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2FE73" w14:textId="72FEEB3E" w:rsidR="00DB19AE" w:rsidRPr="004966A2" w:rsidRDefault="0041613F" w:rsidP="00B555E1">
      <w:pPr>
        <w:bidi/>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1412045910"/>
          <w:placeholder>
            <w:docPart w:val="089E9D6945F546C29FF5ED807D84A006"/>
          </w:placeholder>
          <w:text/>
        </w:sdtPr>
        <w:sdtEndPr/>
        <w:sdtContent>
          <w:r w:rsidR="00B555E1" w:rsidRPr="004966A2">
            <w:rPr>
              <w:rFonts w:ascii="Simplified Arabic" w:hAnsi="Simplified Arabic" w:cs="Simplified Arabic"/>
              <w:b/>
              <w:bCs/>
              <w:sz w:val="26"/>
              <w:szCs w:val="26"/>
              <w:rtl/>
            </w:rPr>
            <w:t>الهيئة الفرعية للتنفيذ</w:t>
          </w:r>
        </w:sdtContent>
      </w:sdt>
    </w:p>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B19AE" w:rsidRPr="004966A2"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E765E7" w:rsidRDefault="00793280" w:rsidP="00DB19AE">
            <w:pPr>
              <w:pStyle w:val="Heading2"/>
              <w:tabs>
                <w:tab w:val="right" w:pos="6372"/>
              </w:tabs>
              <w:spacing w:after="0"/>
              <w:jc w:val="left"/>
              <w:rPr>
                <w:rFonts w:asciiTheme="minorBidi" w:hAnsiTheme="minorBidi" w:cstheme="minorBidi"/>
                <w:bCs w:val="0"/>
                <w:sz w:val="32"/>
                <w:szCs w:val="32"/>
                <w:lang w:val="en-CA"/>
              </w:rPr>
            </w:pPr>
            <w:bookmarkStart w:id="0" w:name="Meeting"/>
            <w:r w:rsidRPr="005A0E73">
              <w:rPr>
                <w:noProof/>
                <w:lang w:eastAsia="en-GB"/>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E765E7">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2D84DBD6" w14:textId="0AB71C6A" w:rsidR="00DB19AE" w:rsidRPr="004966A2" w:rsidRDefault="00DB19AE" w:rsidP="00DB19AE">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5CF27483" w14:textId="3BBED5A3" w:rsidR="00DB19AE" w:rsidRPr="004966A2" w:rsidRDefault="00CD65B8" w:rsidP="00DB19AE">
            <w:pPr>
              <w:tabs>
                <w:tab w:val="left" w:pos="-720"/>
              </w:tabs>
              <w:suppressAutoHyphens/>
              <w:spacing w:before="120"/>
              <w:jc w:val="center"/>
              <w:rPr>
                <w:rFonts w:ascii="Simplified Arabic" w:hAnsi="Simplified Arabic" w:cs="Simplified Arabic"/>
              </w:rPr>
            </w:pPr>
            <w:r w:rsidRPr="004966A2">
              <w:rPr>
                <w:rFonts w:ascii="Simplified Arabic" w:hAnsi="Simplified Arabic" w:cs="Simplified Arabic"/>
                <w:b/>
                <w:noProof/>
                <w:lang w:eastAsia="en-GB"/>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4966A2" w:rsidRDefault="00DB19AE" w:rsidP="00DB19AE">
            <w:pPr>
              <w:tabs>
                <w:tab w:val="left" w:pos="-720"/>
              </w:tabs>
              <w:suppressAutoHyphens/>
              <w:spacing w:line="120" w:lineRule="auto"/>
              <w:rPr>
                <w:rFonts w:ascii="Simplified Arabic" w:hAnsi="Simplified Arabic" w:cs="Simplified Arabic"/>
              </w:rPr>
            </w:pPr>
          </w:p>
        </w:tc>
      </w:tr>
      <w:tr w:rsidR="00DB19AE" w:rsidRPr="004966A2" w14:paraId="06B22433" w14:textId="77777777" w:rsidTr="00DB19AE">
        <w:trPr>
          <w:cantSplit/>
          <w:trHeight w:val="1770"/>
        </w:trPr>
        <w:tc>
          <w:tcPr>
            <w:tcW w:w="2295" w:type="pct"/>
            <w:tcBorders>
              <w:top w:val="nil"/>
              <w:left w:val="nil"/>
              <w:bottom w:val="single" w:sz="24" w:space="0" w:color="auto"/>
              <w:right w:val="nil"/>
            </w:tcBorders>
          </w:tcPr>
          <w:p w14:paraId="1057A817" w14:textId="77777777" w:rsidR="00DB19AE" w:rsidRPr="00E765E7" w:rsidRDefault="00DB19AE" w:rsidP="00DB19AE">
            <w:pPr>
              <w:spacing w:before="60"/>
              <w:rPr>
                <w:rFonts w:asciiTheme="majorBidi" w:hAnsiTheme="majorBidi" w:cstheme="majorBidi"/>
                <w:szCs w:val="22"/>
              </w:rPr>
            </w:pPr>
            <w:r w:rsidRPr="00E765E7">
              <w:rPr>
                <w:rFonts w:asciiTheme="majorBidi" w:hAnsiTheme="majorBidi" w:cstheme="majorBidi"/>
                <w:szCs w:val="22"/>
              </w:rPr>
              <w:t>Distr.</w:t>
            </w:r>
          </w:p>
          <w:p w14:paraId="0DD83075" w14:textId="77777777" w:rsidR="00DB19AE" w:rsidRPr="00E765E7" w:rsidRDefault="00DB19AE" w:rsidP="00DB19AE">
            <w:pPr>
              <w:rPr>
                <w:rFonts w:asciiTheme="majorBidi" w:hAnsiTheme="majorBidi" w:cstheme="majorBidi"/>
                <w:szCs w:val="22"/>
              </w:rPr>
            </w:pPr>
            <w:r w:rsidRPr="00E765E7">
              <w:rPr>
                <w:rFonts w:asciiTheme="majorBidi" w:hAnsiTheme="majorBidi" w:cstheme="majorBidi"/>
                <w:szCs w:val="22"/>
              </w:rPr>
              <w:t>GENERAL</w:t>
            </w:r>
          </w:p>
          <w:p w14:paraId="39C7B186" w14:textId="77777777" w:rsidR="00DB19AE" w:rsidRPr="00E765E7" w:rsidRDefault="00DB19AE" w:rsidP="00DB19AE">
            <w:pPr>
              <w:pStyle w:val="Heading3"/>
              <w:spacing w:before="0" w:after="0"/>
              <w:jc w:val="left"/>
              <w:rPr>
                <w:rFonts w:asciiTheme="majorBidi" w:hAnsiTheme="majorBidi" w:cstheme="majorBidi"/>
                <w:szCs w:val="22"/>
                <w:lang w:val="en-CA"/>
              </w:rPr>
            </w:pPr>
          </w:p>
          <w:p w14:paraId="3CF24449" w14:textId="558B2DAE" w:rsidR="00DB19AE" w:rsidRPr="00E765E7" w:rsidRDefault="00DB19AE" w:rsidP="00DB19AE">
            <w:pPr>
              <w:rPr>
                <w:rFonts w:asciiTheme="majorBidi" w:hAnsiTheme="majorBidi" w:cstheme="majorBidi"/>
                <w:szCs w:val="22"/>
              </w:rPr>
            </w:pPr>
            <w:r w:rsidRPr="00E765E7">
              <w:rPr>
                <w:rFonts w:asciiTheme="majorBidi" w:hAnsiTheme="majorBidi" w:cstheme="majorBidi"/>
                <w:snapToGrid w:val="0"/>
                <w:kern w:val="22"/>
              </w:rPr>
              <w:t>CBD/SBI/</w:t>
            </w:r>
            <w:r w:rsidR="00B555E1">
              <w:rPr>
                <w:rFonts w:asciiTheme="majorBidi" w:hAnsiTheme="majorBidi" w:cstheme="majorBidi"/>
                <w:snapToGrid w:val="0"/>
                <w:kern w:val="22"/>
              </w:rPr>
              <w:t>3</w:t>
            </w:r>
            <w:r w:rsidRPr="00E765E7">
              <w:rPr>
                <w:rFonts w:asciiTheme="majorBidi" w:hAnsiTheme="majorBidi" w:cstheme="majorBidi"/>
                <w:snapToGrid w:val="0"/>
                <w:kern w:val="22"/>
              </w:rPr>
              <w:t>/</w:t>
            </w:r>
            <w:r w:rsidR="00697DEA">
              <w:rPr>
                <w:rFonts w:asciiTheme="majorBidi" w:hAnsiTheme="majorBidi" w:cstheme="majorBidi"/>
                <w:snapToGrid w:val="0"/>
                <w:kern w:val="22"/>
              </w:rPr>
              <w:t>1</w:t>
            </w:r>
            <w:r w:rsidR="00010CD2">
              <w:rPr>
                <w:rFonts w:asciiTheme="majorBidi" w:hAnsiTheme="majorBidi" w:cstheme="majorBidi"/>
                <w:snapToGrid w:val="0"/>
                <w:kern w:val="22"/>
              </w:rPr>
              <w:t>3</w:t>
            </w:r>
          </w:p>
          <w:p w14:paraId="35327FDC" w14:textId="02B8AC12" w:rsidR="00DB19AE" w:rsidRPr="00E765E7" w:rsidRDefault="00010CD2" w:rsidP="00DB19AE">
            <w:pPr>
              <w:jc w:val="left"/>
              <w:rPr>
                <w:rFonts w:asciiTheme="majorBidi" w:hAnsiTheme="majorBidi" w:cstheme="majorBidi"/>
                <w:szCs w:val="22"/>
              </w:rPr>
            </w:pPr>
            <w:r>
              <w:rPr>
                <w:rFonts w:asciiTheme="majorBidi" w:hAnsiTheme="majorBidi" w:cstheme="majorBidi"/>
                <w:snapToGrid w:val="0"/>
                <w:kern w:val="22"/>
                <w:szCs w:val="22"/>
              </w:rPr>
              <w:t>31</w:t>
            </w:r>
            <w:r w:rsidR="00DB19AE" w:rsidRPr="00E765E7">
              <w:rPr>
                <w:rFonts w:asciiTheme="majorBidi" w:hAnsiTheme="majorBidi" w:cstheme="majorBidi"/>
                <w:snapToGrid w:val="0"/>
                <w:kern w:val="22"/>
                <w:szCs w:val="22"/>
              </w:rPr>
              <w:t xml:space="preserve"> </w:t>
            </w:r>
            <w:r>
              <w:rPr>
                <w:rFonts w:asciiTheme="majorBidi" w:hAnsiTheme="majorBidi" w:cstheme="majorBidi"/>
                <w:snapToGrid w:val="0"/>
                <w:kern w:val="22"/>
                <w:szCs w:val="22"/>
              </w:rPr>
              <w:t>August</w:t>
            </w:r>
            <w:r w:rsidR="00DB19AE" w:rsidRPr="00E765E7">
              <w:rPr>
                <w:rFonts w:asciiTheme="majorBidi" w:hAnsiTheme="majorBidi" w:cstheme="majorBidi"/>
                <w:snapToGrid w:val="0"/>
                <w:kern w:val="22"/>
                <w:szCs w:val="22"/>
              </w:rPr>
              <w:t xml:space="preserve"> 20</w:t>
            </w:r>
            <w:r w:rsidR="00B555E1">
              <w:rPr>
                <w:rFonts w:asciiTheme="majorBidi" w:hAnsiTheme="majorBidi" w:cstheme="majorBidi"/>
                <w:snapToGrid w:val="0"/>
                <w:kern w:val="22"/>
                <w:szCs w:val="22"/>
              </w:rPr>
              <w:t>20</w:t>
            </w:r>
          </w:p>
          <w:p w14:paraId="6D5FDE81" w14:textId="77777777" w:rsidR="00DB19AE" w:rsidRPr="00E765E7" w:rsidRDefault="00DB19AE" w:rsidP="00DB19AE">
            <w:pPr>
              <w:pStyle w:val="Heading5"/>
              <w:numPr>
                <w:ilvl w:val="0"/>
                <w:numId w:val="0"/>
              </w:numPr>
              <w:tabs>
                <w:tab w:val="left" w:pos="-720"/>
              </w:tabs>
              <w:suppressAutoHyphens/>
              <w:spacing w:before="0" w:after="0"/>
              <w:rPr>
                <w:rFonts w:asciiTheme="majorBidi" w:hAnsiTheme="majorBidi" w:cstheme="majorBidi"/>
                <w:b/>
                <w:bCs w:val="0"/>
                <w:szCs w:val="22"/>
              </w:rPr>
            </w:pPr>
          </w:p>
          <w:p w14:paraId="11E7F4ED" w14:textId="77777777" w:rsidR="00DB19AE" w:rsidRPr="00E765E7" w:rsidRDefault="00DB19AE" w:rsidP="00DB19AE">
            <w:pPr>
              <w:pStyle w:val="Heading5"/>
              <w:numPr>
                <w:ilvl w:val="0"/>
                <w:numId w:val="0"/>
              </w:numPr>
              <w:tabs>
                <w:tab w:val="left" w:pos="-720"/>
              </w:tabs>
              <w:suppressAutoHyphens/>
              <w:spacing w:before="0" w:after="0"/>
              <w:rPr>
                <w:rFonts w:asciiTheme="majorBidi" w:hAnsiTheme="majorBidi" w:cstheme="majorBidi"/>
                <w:i w:val="0"/>
                <w:iCs/>
                <w:szCs w:val="22"/>
              </w:rPr>
            </w:pPr>
            <w:r w:rsidRPr="00E765E7">
              <w:rPr>
                <w:rFonts w:asciiTheme="majorBidi" w:hAnsiTheme="majorBidi" w:cstheme="majorBidi"/>
                <w:i w:val="0"/>
                <w:iCs/>
                <w:szCs w:val="22"/>
              </w:rPr>
              <w:t>ARABIC</w:t>
            </w:r>
          </w:p>
          <w:p w14:paraId="0AABD788" w14:textId="77777777" w:rsidR="00DB19AE" w:rsidRPr="004966A2" w:rsidRDefault="00DB19AE" w:rsidP="00DB19AE">
            <w:pPr>
              <w:tabs>
                <w:tab w:val="left" w:pos="-720"/>
              </w:tabs>
              <w:suppressAutoHyphens/>
              <w:spacing w:after="40"/>
              <w:rPr>
                <w:rFonts w:ascii="Simplified Arabic" w:hAnsi="Simplified Arabic" w:cs="Simplified Arabic"/>
                <w:szCs w:val="22"/>
              </w:rPr>
            </w:pPr>
            <w:r w:rsidRPr="00E765E7">
              <w:rPr>
                <w:rFonts w:asciiTheme="majorBidi" w:hAnsiTheme="majorBidi" w:cstheme="majorBidi"/>
                <w:szCs w:val="22"/>
              </w:rPr>
              <w:t xml:space="preserve">ORIGINAL: ENGLISH </w:t>
            </w:r>
          </w:p>
        </w:tc>
        <w:tc>
          <w:tcPr>
            <w:tcW w:w="2705" w:type="pct"/>
            <w:gridSpan w:val="3"/>
            <w:tcBorders>
              <w:top w:val="nil"/>
              <w:left w:val="nil"/>
              <w:bottom w:val="single" w:sz="24" w:space="0" w:color="auto"/>
              <w:right w:val="nil"/>
            </w:tcBorders>
          </w:tcPr>
          <w:p w14:paraId="7D782F0E" w14:textId="77777777" w:rsidR="00DB19AE" w:rsidRPr="004966A2" w:rsidRDefault="00DB19AE" w:rsidP="00DB19AE">
            <w:pPr>
              <w:tabs>
                <w:tab w:val="left" w:pos="-720"/>
              </w:tabs>
              <w:suppressAutoHyphens/>
              <w:spacing w:before="120"/>
              <w:rPr>
                <w:rFonts w:ascii="Simplified Arabic" w:hAnsi="Simplified Arabic" w:cs="Simplified Arabic"/>
                <w:rtl/>
                <w:lang w:bidi="ar-EG"/>
              </w:rPr>
            </w:pPr>
            <w:r w:rsidRPr="004966A2">
              <w:rPr>
                <w:rFonts w:ascii="Simplified Arabic" w:hAnsi="Simplified Arabic" w:cs="Simplified Arabic"/>
                <w:b/>
                <w:bCs/>
                <w:noProof/>
                <w:sz w:val="36"/>
                <w:szCs w:val="36"/>
                <w:rtl/>
                <w:lang w:eastAsia="en-GB"/>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19F028A8" w14:textId="7C4424F8" w:rsidR="009A5B4C" w:rsidRPr="004966A2" w:rsidRDefault="00AD7CC2" w:rsidP="00AD7CC2">
      <w:pPr>
        <w:suppressLineNumbers/>
        <w:suppressAutoHyphens/>
        <w:kinsoku w:val="0"/>
        <w:overflowPunct w:val="0"/>
        <w:autoSpaceDE w:val="0"/>
        <w:autoSpaceDN w:val="0"/>
        <w:bidi/>
        <w:adjustRightInd w:val="0"/>
        <w:snapToGrid w:val="0"/>
        <w:rPr>
          <w:rFonts w:ascii="Simplified Arabic" w:hAnsi="Simplified Arabic" w:cs="Simplified Arabic"/>
          <w:sz w:val="24"/>
          <w:rtl/>
          <w:lang w:bidi="ar-EG"/>
        </w:rPr>
      </w:pPr>
      <w:r w:rsidRPr="004966A2">
        <w:rPr>
          <w:rFonts w:ascii="Simplified Arabic" w:hAnsi="Simplified Arabic" w:cs="Simplified Arabic"/>
          <w:sz w:val="24"/>
          <w:rtl/>
        </w:rPr>
        <w:t xml:space="preserve">الاجتماع </w:t>
      </w:r>
      <w:r w:rsidR="00B555E1">
        <w:rPr>
          <w:rFonts w:ascii="Simplified Arabic" w:hAnsi="Simplified Arabic" w:cs="Simplified Arabic" w:hint="cs"/>
          <w:sz w:val="24"/>
          <w:rtl/>
        </w:rPr>
        <w:t>الثالث</w:t>
      </w:r>
    </w:p>
    <w:p w14:paraId="2D547D30" w14:textId="1AAF8E23" w:rsidR="00AD7CC2" w:rsidRPr="004966A2" w:rsidRDefault="00010CD2" w:rsidP="00AD7CC2">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rtl/>
          <w:lang w:eastAsia="nb-NO"/>
        </w:rPr>
      </w:pPr>
      <w:r>
        <w:rPr>
          <w:rFonts w:ascii="Simplified Arabic" w:hAnsi="Simplified Arabic" w:cs="Simplified Arabic" w:hint="cs"/>
          <w:sz w:val="24"/>
          <w:rtl/>
        </w:rPr>
        <w:t xml:space="preserve">سيتم تحديد المكان والتاريخ </w:t>
      </w:r>
      <w:r w:rsidR="00AE7733">
        <w:rPr>
          <w:rFonts w:ascii="Simplified Arabic" w:hAnsi="Simplified Arabic" w:cs="Simplified Arabic" w:hint="cs"/>
          <w:sz w:val="24"/>
          <w:rtl/>
        </w:rPr>
        <w:t>لاحقا</w:t>
      </w:r>
    </w:p>
    <w:p w14:paraId="1D537135" w14:textId="1D1E35FD" w:rsidR="009A5B4C" w:rsidRPr="004966A2" w:rsidRDefault="00902CF4" w:rsidP="007B304E">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sidRPr="004966A2">
        <w:rPr>
          <w:rFonts w:ascii="Simplified Arabic" w:hAnsi="Simplified Arabic" w:cs="Simplified Arabic"/>
          <w:sz w:val="24"/>
          <w:rtl/>
        </w:rPr>
        <w:t xml:space="preserve">البند </w:t>
      </w:r>
      <w:r w:rsidR="00010CD2">
        <w:rPr>
          <w:rFonts w:ascii="Simplified Arabic" w:hAnsi="Simplified Arabic" w:cs="Simplified Arabic"/>
          <w:sz w:val="24"/>
          <w:lang w:val="en-US"/>
        </w:rPr>
        <w:t>11</w:t>
      </w:r>
      <w:r w:rsidRPr="004966A2">
        <w:rPr>
          <w:rFonts w:ascii="Simplified Arabic" w:hAnsi="Simplified Arabic" w:cs="Simplified Arabic"/>
          <w:sz w:val="24"/>
          <w:rtl/>
        </w:rPr>
        <w:t xml:space="preserve"> من جدول الأعمال المؤقت</w:t>
      </w:r>
      <w:r w:rsidR="007B304E" w:rsidRPr="006B6C47">
        <w:rPr>
          <w:rStyle w:val="FootnoteReference"/>
          <w:snapToGrid w:val="0"/>
          <w:kern w:val="22"/>
          <w:sz w:val="22"/>
          <w:szCs w:val="22"/>
          <w:u w:val="none"/>
          <w:lang w:eastAsia="nb-NO"/>
        </w:rPr>
        <w:footnoteReference w:customMarkFollows="1" w:id="1"/>
        <w:t>*</w:t>
      </w:r>
    </w:p>
    <w:p w14:paraId="6528B4A8" w14:textId="4251F9DF" w:rsidR="00697DEA" w:rsidRDefault="00010CD2" w:rsidP="00AE7733">
      <w:pPr>
        <w:suppressLineNumbers/>
        <w:suppressAutoHyphens/>
        <w:kinsoku w:val="0"/>
        <w:overflowPunct w:val="0"/>
        <w:autoSpaceDE w:val="0"/>
        <w:autoSpaceDN w:val="0"/>
        <w:bidi/>
        <w:adjustRightInd w:val="0"/>
        <w:snapToGrid w:val="0"/>
        <w:spacing w:before="120" w:after="120" w:line="216" w:lineRule="auto"/>
        <w:ind w:left="2130" w:right="1134" w:hanging="1134"/>
        <w:jc w:val="center"/>
        <w:rPr>
          <w:rFonts w:ascii="Simplified Arabic" w:hAnsi="Simplified Arabic" w:cs="Simplified Arabic"/>
          <w:b/>
          <w:bCs/>
          <w:sz w:val="28"/>
          <w:szCs w:val="28"/>
          <w:rtl/>
          <w:lang w:val="en-US"/>
        </w:rPr>
      </w:pPr>
      <w:r>
        <w:rPr>
          <w:rFonts w:ascii="Simplified Arabic" w:hAnsi="Simplified Arabic" w:cs="Simplified Arabic" w:hint="cs"/>
          <w:b/>
          <w:bCs/>
          <w:sz w:val="28"/>
          <w:szCs w:val="28"/>
          <w:rtl/>
          <w:lang w:val="en-US"/>
        </w:rPr>
        <w:t>تعميم التنوع البيولوجي في القطاعات وعبرها والإجراءات الاستراتيجية الأخرى من أجل تعزيز التنفيذ</w:t>
      </w:r>
    </w:p>
    <w:p w14:paraId="69DC4F9B" w14:textId="113771C4" w:rsidR="00D56CCE" w:rsidRPr="00010CD2" w:rsidRDefault="00010CD2" w:rsidP="00010CD2">
      <w:pPr>
        <w:suppressLineNumbers/>
        <w:suppressAutoHyphens/>
        <w:kinsoku w:val="0"/>
        <w:overflowPunct w:val="0"/>
        <w:autoSpaceDE w:val="0"/>
        <w:autoSpaceDN w:val="0"/>
        <w:bidi/>
        <w:adjustRightInd w:val="0"/>
        <w:snapToGrid w:val="0"/>
        <w:spacing w:before="120" w:after="120" w:line="216" w:lineRule="auto"/>
        <w:ind w:left="2130" w:right="851"/>
        <w:jc w:val="center"/>
        <w:rPr>
          <w:rStyle w:val="hps"/>
          <w:rFonts w:ascii="Simplified Arabic" w:hAnsi="Simplified Arabic" w:cs="Simplified Arabic"/>
          <w:b/>
          <w:bCs/>
          <w:sz w:val="24"/>
          <w:szCs w:val="28"/>
        </w:rPr>
      </w:pPr>
      <w:r w:rsidRPr="00010CD2">
        <w:rPr>
          <w:rStyle w:val="hps"/>
          <w:rFonts w:ascii="Simplified Arabic" w:hAnsi="Simplified Arabic" w:cs="Simplified Arabic" w:hint="cs"/>
          <w:b/>
          <w:bCs/>
          <w:sz w:val="24"/>
          <w:szCs w:val="28"/>
          <w:rtl/>
        </w:rPr>
        <w:t>نهج طويل الأجل للتعميم</w:t>
      </w:r>
    </w:p>
    <w:p w14:paraId="43E6E771" w14:textId="77777777" w:rsidR="00292F67" w:rsidRPr="00AE7733" w:rsidRDefault="0079228B" w:rsidP="00010CD2">
      <w:pPr>
        <w:suppressLineNumbers/>
        <w:suppressAutoHyphens/>
        <w:kinsoku w:val="0"/>
        <w:overflowPunct w:val="0"/>
        <w:autoSpaceDE w:val="0"/>
        <w:autoSpaceDN w:val="0"/>
        <w:bidi/>
        <w:adjustRightInd w:val="0"/>
        <w:snapToGrid w:val="0"/>
        <w:spacing w:before="120" w:after="120" w:line="216" w:lineRule="auto"/>
        <w:ind w:left="2130" w:right="851"/>
        <w:jc w:val="center"/>
        <w:rPr>
          <w:rFonts w:ascii="Simplified Arabic" w:hAnsi="Simplified Arabic" w:cs="Simplified Arabic"/>
          <w:bCs/>
          <w:szCs w:val="26"/>
          <w:lang w:bidi="ar-EG"/>
        </w:rPr>
      </w:pPr>
      <w:r w:rsidRPr="000760C5">
        <w:rPr>
          <w:rFonts w:ascii="Simplified Arabic" w:hAnsi="Simplified Arabic" w:cs="Simplified Arabic"/>
          <w:bCs/>
          <w:szCs w:val="26"/>
          <w:rtl/>
          <w:lang w:bidi="ar-EG"/>
        </w:rPr>
        <w:t>أولا-</w:t>
      </w:r>
      <w:r w:rsidRPr="000760C5">
        <w:rPr>
          <w:rFonts w:ascii="Simplified Arabic" w:hAnsi="Simplified Arabic" w:cs="Simplified Arabic"/>
          <w:bCs/>
          <w:szCs w:val="26"/>
          <w:rtl/>
          <w:lang w:bidi="ar-EG"/>
        </w:rPr>
        <w:tab/>
      </w:r>
      <w:r w:rsidRPr="00AE7733">
        <w:rPr>
          <w:rFonts w:ascii="Simplified Arabic" w:hAnsi="Simplified Arabic" w:cs="Simplified Arabic"/>
          <w:bCs/>
          <w:szCs w:val="26"/>
          <w:rtl/>
          <w:lang w:bidi="ar-EG"/>
        </w:rPr>
        <w:t>مقدمة</w:t>
      </w:r>
    </w:p>
    <w:p w14:paraId="08AE70C7" w14:textId="63E7FBDA" w:rsidR="00697DEA" w:rsidRPr="0022668E" w:rsidRDefault="00010CD2" w:rsidP="00896CA0">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z w:val="24"/>
        </w:rPr>
      </w:pPr>
      <w:r w:rsidRPr="00AE3152">
        <w:rPr>
          <w:rStyle w:val="hps"/>
          <w:rFonts w:cs="Simplified Arabic"/>
          <w:sz w:val="24"/>
          <w:rtl/>
        </w:rPr>
        <w:t xml:space="preserve">في المقرر </w:t>
      </w:r>
      <w:hyperlink r:id="rId11" w:history="1">
        <w:r w:rsidRPr="00AE3152">
          <w:rPr>
            <w:rStyle w:val="Hyperlink"/>
            <w:rFonts w:cs="Simplified Arabic"/>
            <w:sz w:val="24"/>
          </w:rPr>
          <w:t>3/14</w:t>
        </w:r>
      </w:hyperlink>
      <w:r w:rsidR="00697DEA" w:rsidRPr="00AE3152">
        <w:rPr>
          <w:rStyle w:val="hps"/>
          <w:rFonts w:cs="Simplified Arabic" w:hint="cs"/>
          <w:sz w:val="24"/>
          <w:rtl/>
        </w:rPr>
        <w:t xml:space="preserve">، </w:t>
      </w:r>
      <w:r>
        <w:rPr>
          <w:rStyle w:val="hps"/>
          <w:rFonts w:cs="Simplified Arabic" w:hint="cs"/>
          <w:sz w:val="24"/>
          <w:rtl/>
        </w:rPr>
        <w:t>قرر</w:t>
      </w:r>
      <w:r w:rsidR="00697DEA" w:rsidRPr="00AE3152">
        <w:rPr>
          <w:rStyle w:val="hps"/>
          <w:rFonts w:cs="Simplified Arabic"/>
          <w:sz w:val="24"/>
          <w:rtl/>
        </w:rPr>
        <w:t xml:space="preserve"> </w:t>
      </w:r>
      <w:r w:rsidR="00697DEA" w:rsidRPr="00AE3152">
        <w:rPr>
          <w:rFonts w:ascii="Simplified Arabic" w:hAnsi="Simplified Arabic" w:cs="Simplified Arabic" w:hint="cs"/>
          <w:sz w:val="24"/>
          <w:rtl/>
          <w:lang w:val="en-US"/>
        </w:rPr>
        <w:t xml:space="preserve">مؤتمر الأطراف </w:t>
      </w:r>
      <w:r>
        <w:rPr>
          <w:rFonts w:ascii="Simplified Arabic" w:hAnsi="Simplified Arabic" w:cs="Simplified Arabic" w:hint="cs"/>
          <w:sz w:val="24"/>
          <w:rtl/>
          <w:lang w:val="en-US"/>
        </w:rPr>
        <w:t xml:space="preserve">في اجتماعه الرابع عشر وضع نهج استراتيجي طويل الأجل لتعميم التنوع البيولوجي (الفقرة </w:t>
      </w:r>
      <w:r>
        <w:rPr>
          <w:rFonts w:ascii="Simplified Arabic" w:hAnsi="Simplified Arabic" w:cs="Simplified Arabic"/>
          <w:sz w:val="24"/>
          <w:lang w:val="en-US"/>
        </w:rPr>
        <w:t>17</w:t>
      </w:r>
      <w:r w:rsidRPr="0022668E">
        <w:rPr>
          <w:rFonts w:ascii="Simplified Arabic" w:hAnsi="Simplified Arabic" w:cs="Simplified Arabic" w:hint="cs"/>
          <w:sz w:val="24"/>
          <w:rtl/>
          <w:lang w:val="en-US"/>
        </w:rPr>
        <w:t>)</w:t>
      </w:r>
      <w:r w:rsidR="00697DEA" w:rsidRPr="0022668E">
        <w:rPr>
          <w:rStyle w:val="hps"/>
          <w:rFonts w:cs="Simplified Arabic"/>
          <w:sz w:val="24"/>
          <w:rtl/>
        </w:rPr>
        <w:t xml:space="preserve">، </w:t>
      </w:r>
      <w:r w:rsidRPr="0022668E">
        <w:rPr>
          <w:rStyle w:val="hps"/>
          <w:rFonts w:cs="Simplified Arabic" w:hint="cs"/>
          <w:sz w:val="24"/>
          <w:rtl/>
        </w:rPr>
        <w:t>و</w:t>
      </w:r>
      <w:r w:rsidRPr="0022668E">
        <w:rPr>
          <w:rStyle w:val="hps"/>
          <w:rFonts w:cs="Simplified Arabic"/>
          <w:sz w:val="24"/>
          <w:rtl/>
        </w:rPr>
        <w:t xml:space="preserve">إنشاء فريق استشاري غير رسمي معني بتعميم التنوع البيولوجي لإسداء المشورة للأمينة التنفيذية والمكتب بشأن مواصلة إعداد مقترح لنهج طويل الأجل، بما في ذلك بشأن سُبل إدماج التعميم بشكل مناسب في الإطار العالمي للتنوع البيولوجي لما بعد عام 2020، </w:t>
      </w:r>
      <w:r w:rsidR="00435E03" w:rsidRPr="0022668E">
        <w:rPr>
          <w:rStyle w:val="hps"/>
          <w:rFonts w:cs="Simplified Arabic" w:hint="cs"/>
          <w:sz w:val="24"/>
          <w:rtl/>
        </w:rPr>
        <w:t>و</w:t>
      </w:r>
      <w:r w:rsidRPr="0022668E">
        <w:rPr>
          <w:rStyle w:val="hps"/>
          <w:rFonts w:cs="Simplified Arabic"/>
          <w:sz w:val="24"/>
          <w:rtl/>
        </w:rPr>
        <w:t>المقرر تقديمه إلى الهيئة الفرعية للتنفيذ للنظر فيه في اجتماعها الثالث</w:t>
      </w:r>
      <w:r w:rsidRPr="0022668E">
        <w:rPr>
          <w:rStyle w:val="hps"/>
          <w:rFonts w:cs="Simplified Arabic" w:hint="cs"/>
          <w:sz w:val="24"/>
          <w:rtl/>
        </w:rPr>
        <w:t xml:space="preserve"> (الفقرة </w:t>
      </w:r>
      <w:r w:rsidRPr="0022668E">
        <w:rPr>
          <w:rStyle w:val="hps"/>
          <w:rFonts w:cs="Simplified Arabic"/>
          <w:sz w:val="24"/>
          <w:lang w:val="en-US"/>
        </w:rPr>
        <w:t>18</w:t>
      </w:r>
      <w:r w:rsidRPr="0022668E">
        <w:rPr>
          <w:rStyle w:val="hps"/>
          <w:rFonts w:cs="Simplified Arabic" w:hint="cs"/>
          <w:sz w:val="24"/>
          <w:rtl/>
          <w:lang w:val="en-US"/>
        </w:rPr>
        <w:t>)</w:t>
      </w:r>
      <w:r w:rsidR="00697DEA" w:rsidRPr="0022668E">
        <w:rPr>
          <w:rStyle w:val="hps"/>
          <w:rFonts w:cs="Simplified Arabic"/>
          <w:sz w:val="24"/>
          <w:rtl/>
        </w:rPr>
        <w:t>.</w:t>
      </w:r>
      <w:r w:rsidRPr="0022668E">
        <w:rPr>
          <w:rStyle w:val="hps"/>
          <w:rFonts w:cs="Simplified Arabic" w:hint="cs"/>
          <w:sz w:val="24"/>
          <w:rtl/>
        </w:rPr>
        <w:t xml:space="preserve"> وفي الفقرة </w:t>
      </w:r>
      <w:r w:rsidRPr="0022668E">
        <w:rPr>
          <w:rStyle w:val="hps"/>
          <w:rFonts w:cs="Simplified Arabic"/>
          <w:sz w:val="24"/>
          <w:lang w:val="en-US"/>
        </w:rPr>
        <w:t>19</w:t>
      </w:r>
      <w:r w:rsidRPr="0022668E">
        <w:rPr>
          <w:rStyle w:val="hps"/>
          <w:rFonts w:cs="Simplified Arabic" w:hint="cs"/>
          <w:sz w:val="24"/>
          <w:rtl/>
          <w:lang w:val="en-US"/>
        </w:rPr>
        <w:t>(ج</w:t>
      </w:r>
      <w:r w:rsidRPr="0022668E">
        <w:rPr>
          <w:rStyle w:val="hps"/>
          <w:rFonts w:cs="Simplified Arabic"/>
          <w:sz w:val="24"/>
          <w:lang w:val="en-US"/>
        </w:rPr>
        <w:t>(</w:t>
      </w:r>
      <w:r w:rsidRPr="0022668E">
        <w:rPr>
          <w:rStyle w:val="hps"/>
          <w:rFonts w:cs="Simplified Arabic" w:hint="cs"/>
          <w:sz w:val="24"/>
          <w:rtl/>
          <w:lang w:val="en-US"/>
        </w:rPr>
        <w:t xml:space="preserve"> من المقرر، طلب مؤتمر الأطراف من الأمينة التنفيذية </w:t>
      </w:r>
      <w:r w:rsidRPr="0022668E">
        <w:rPr>
          <w:rStyle w:val="hps"/>
          <w:rFonts w:cs="Simplified Arabic"/>
          <w:sz w:val="24"/>
          <w:rtl/>
          <w:lang w:val="en-US"/>
        </w:rPr>
        <w:t xml:space="preserve">العمل مع الفريق الاستشاري غير الرسمي المشار إليه </w:t>
      </w:r>
      <w:r w:rsidRPr="0022668E">
        <w:rPr>
          <w:rStyle w:val="hps"/>
          <w:rFonts w:cs="Simplified Arabic" w:hint="cs"/>
          <w:sz w:val="24"/>
          <w:rtl/>
          <w:lang w:val="en-US"/>
        </w:rPr>
        <w:t xml:space="preserve">على </w:t>
      </w:r>
      <w:r w:rsidRPr="0022668E">
        <w:rPr>
          <w:rStyle w:val="hps"/>
          <w:rFonts w:cs="Simplified Arabic"/>
          <w:sz w:val="24"/>
          <w:rtl/>
          <w:lang w:val="en-US"/>
        </w:rPr>
        <w:t>وضع نهج استراتيجي طويل الأجل لتعميم التنوع البيولوجي</w:t>
      </w:r>
      <w:r w:rsidRPr="0022668E">
        <w:rPr>
          <w:rStyle w:val="hps"/>
          <w:rFonts w:cs="Simplified Arabic" w:hint="cs"/>
          <w:sz w:val="24"/>
          <w:rtl/>
          <w:lang w:val="en-US"/>
        </w:rPr>
        <w:t>.</w:t>
      </w:r>
    </w:p>
    <w:p w14:paraId="22998EC7" w14:textId="5A7B362B" w:rsidR="00697DEA" w:rsidRPr="00AE3152" w:rsidRDefault="00010CD2" w:rsidP="00697DE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color w:val="000000" w:themeColor="text1"/>
          <w:sz w:val="24"/>
        </w:rPr>
      </w:pPr>
      <w:r w:rsidRPr="0022668E">
        <w:rPr>
          <w:rStyle w:val="hps"/>
          <w:rFonts w:cs="Simplified Arabic" w:hint="cs"/>
          <w:sz w:val="24"/>
          <w:rtl/>
        </w:rPr>
        <w:t xml:space="preserve">وفي الفقرة </w:t>
      </w:r>
      <w:r w:rsidRPr="0022668E">
        <w:rPr>
          <w:rStyle w:val="hps"/>
          <w:rFonts w:cs="Simplified Arabic"/>
          <w:sz w:val="24"/>
          <w:lang w:val="en-US"/>
        </w:rPr>
        <w:t>19</w:t>
      </w:r>
      <w:r w:rsidRPr="0022668E">
        <w:rPr>
          <w:rStyle w:val="hps"/>
          <w:rFonts w:cs="Simplified Arabic" w:hint="cs"/>
          <w:sz w:val="24"/>
          <w:rtl/>
          <w:lang w:val="en-US"/>
        </w:rPr>
        <w:t xml:space="preserve">(ب) من المقرر </w:t>
      </w:r>
      <w:r w:rsidRPr="0022668E">
        <w:rPr>
          <w:rStyle w:val="hps"/>
          <w:rFonts w:cs="Simplified Arabic"/>
          <w:sz w:val="24"/>
          <w:lang w:val="en-US"/>
        </w:rPr>
        <w:t>14</w:t>
      </w:r>
      <w:r w:rsidRPr="0022668E">
        <w:rPr>
          <w:rStyle w:val="hps"/>
          <w:rFonts w:cs="Simplified Arabic" w:hint="cs"/>
          <w:sz w:val="24"/>
          <w:rtl/>
          <w:lang w:val="en-US"/>
        </w:rPr>
        <w:t>/</w:t>
      </w:r>
      <w:r w:rsidRPr="0022668E">
        <w:rPr>
          <w:rStyle w:val="hps"/>
          <w:rFonts w:cs="Simplified Arabic"/>
          <w:sz w:val="24"/>
          <w:lang w:val="en-US"/>
        </w:rPr>
        <w:t>3</w:t>
      </w:r>
      <w:r w:rsidR="00697DEA" w:rsidRPr="0022668E">
        <w:rPr>
          <w:rStyle w:val="hps"/>
          <w:rFonts w:cs="Simplified Arabic"/>
          <w:sz w:val="24"/>
          <w:rtl/>
        </w:rPr>
        <w:t xml:space="preserve">، </w:t>
      </w:r>
      <w:r w:rsidRPr="0022668E">
        <w:rPr>
          <w:rStyle w:val="hps"/>
          <w:rFonts w:cs="Simplified Arabic" w:hint="cs"/>
          <w:sz w:val="24"/>
          <w:rtl/>
        </w:rPr>
        <w:t xml:space="preserve">طلب مؤتمر الأطراف من الأمينة التنفيذية </w:t>
      </w:r>
      <w:r w:rsidRPr="0022668E">
        <w:rPr>
          <w:rStyle w:val="hps"/>
          <w:rFonts w:cs="Simplified Arabic"/>
          <w:sz w:val="24"/>
          <w:rtl/>
        </w:rPr>
        <w:t>ضمان دمج المناقشات والمدخلات المتعلقة بتعميم التنوع البيولوجي بشكل مناسب في وضع الإطار العالمي للتنوع البيولوجي لما بعد عام 2020</w:t>
      </w:r>
      <w:r w:rsidRPr="0022668E">
        <w:rPr>
          <w:rStyle w:val="hps"/>
          <w:rFonts w:cs="Simplified Arabic" w:hint="cs"/>
          <w:sz w:val="24"/>
          <w:rtl/>
        </w:rPr>
        <w:t xml:space="preserve">. بالإضافة إلى ذلك، دعا </w:t>
      </w:r>
      <w:r w:rsidRPr="0022668E">
        <w:rPr>
          <w:rStyle w:val="hps"/>
          <w:rFonts w:cs="Simplified Arabic"/>
          <w:sz w:val="24"/>
          <w:rtl/>
        </w:rPr>
        <w:t xml:space="preserve">الفريق العامل المفتوح العضوية المعني بالإطار العالمي للتنوع البيولوجي لما بعد عام 2020 </w:t>
      </w:r>
      <w:r w:rsidRPr="0022668E">
        <w:rPr>
          <w:rStyle w:val="hps"/>
          <w:rFonts w:cs="Simplified Arabic" w:hint="cs"/>
          <w:sz w:val="24"/>
          <w:rtl/>
        </w:rPr>
        <w:t>في</w:t>
      </w:r>
      <w:r w:rsidRPr="0022668E">
        <w:rPr>
          <w:rStyle w:val="hps"/>
          <w:rFonts w:cs="Simplified Arabic"/>
          <w:sz w:val="24"/>
          <w:rtl/>
        </w:rPr>
        <w:t xml:space="preserve"> اجتماعه الأول</w:t>
      </w:r>
      <w:r w:rsidRPr="0022668E">
        <w:rPr>
          <w:rStyle w:val="hps"/>
          <w:rFonts w:cs="Simplified Arabic" w:hint="cs"/>
          <w:sz w:val="24"/>
          <w:rtl/>
        </w:rPr>
        <w:t xml:space="preserve"> </w:t>
      </w:r>
      <w:r w:rsidRPr="0022668E">
        <w:rPr>
          <w:rStyle w:val="hps"/>
          <w:rFonts w:cs="Simplified Arabic"/>
          <w:sz w:val="24"/>
          <w:rtl/>
        </w:rPr>
        <w:t>الفريق الاستشاري غير الرسمي المعني بالتعميم إلى أن يدرج في تقريره إلى الاجتماع</w:t>
      </w:r>
      <w:r w:rsidRPr="00010CD2">
        <w:rPr>
          <w:rStyle w:val="hps"/>
          <w:rFonts w:cs="Simplified Arabic"/>
          <w:sz w:val="24"/>
          <w:rtl/>
        </w:rPr>
        <w:t xml:space="preserve"> الثالث للهيئة الفرعية للتنفيذ مقترحات ملموسة حسب الاقتضاء</w:t>
      </w:r>
      <w:r w:rsidR="00697DEA" w:rsidRPr="00AE3152">
        <w:rPr>
          <w:rStyle w:val="hps"/>
          <w:rFonts w:cs="Simplified Arabic" w:hint="cs"/>
          <w:color w:val="000000" w:themeColor="text1"/>
          <w:sz w:val="24"/>
          <w:rtl/>
        </w:rPr>
        <w:t>.</w:t>
      </w:r>
      <w:r w:rsidRPr="00AE3152">
        <w:rPr>
          <w:rStyle w:val="hps"/>
          <w:rFonts w:cs="Simplified Arabic"/>
          <w:color w:val="000000" w:themeColor="text1"/>
          <w:sz w:val="24"/>
          <w:vertAlign w:val="superscript"/>
          <w:rtl/>
        </w:rPr>
        <w:footnoteReference w:id="2"/>
      </w:r>
      <w:r>
        <w:rPr>
          <w:rStyle w:val="hps"/>
          <w:rFonts w:cs="Simplified Arabic" w:hint="cs"/>
          <w:color w:val="000000" w:themeColor="text1"/>
          <w:sz w:val="24"/>
          <w:rtl/>
        </w:rPr>
        <w:t xml:space="preserve"> وفي المقرر نفسه، اتخذ مؤتمر الأطراف قرارات حول عدد من الأنشطة التشغيلية الأخرى التي ستضطلع بها الأمينة التنفيذية (الفقرة </w:t>
      </w:r>
      <w:r>
        <w:rPr>
          <w:rStyle w:val="hps"/>
          <w:rFonts w:cs="Simplified Arabic"/>
          <w:color w:val="000000" w:themeColor="text1"/>
          <w:sz w:val="24"/>
          <w:lang w:val="en-US"/>
        </w:rPr>
        <w:t>19</w:t>
      </w:r>
      <w:r>
        <w:rPr>
          <w:rStyle w:val="hps"/>
          <w:rFonts w:cs="Simplified Arabic" w:hint="cs"/>
          <w:color w:val="000000" w:themeColor="text1"/>
          <w:sz w:val="24"/>
          <w:rtl/>
          <w:lang w:val="en-US"/>
        </w:rPr>
        <w:t>(أ)، (د)-(ط)).</w:t>
      </w:r>
      <w:r w:rsidR="00F75CB6" w:rsidRPr="00F75CB6">
        <w:rPr>
          <w:rStyle w:val="FootnoteReference"/>
          <w:rFonts w:cs="Simplified Arabic"/>
          <w:u w:val="none"/>
          <w:vertAlign w:val="superscript"/>
          <w:rtl/>
        </w:rPr>
        <w:t xml:space="preserve"> </w:t>
      </w:r>
    </w:p>
    <w:p w14:paraId="5DF9D4C0" w14:textId="55B5CB90" w:rsidR="00697DEA" w:rsidRPr="00AE3152" w:rsidRDefault="00010CD2" w:rsidP="00697DE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color w:val="000000" w:themeColor="text1"/>
          <w:sz w:val="24"/>
        </w:rPr>
      </w:pPr>
      <w:r>
        <w:rPr>
          <w:rStyle w:val="hps"/>
          <w:rFonts w:cs="Simplified Arabic" w:hint="cs"/>
          <w:sz w:val="24"/>
          <w:rtl/>
        </w:rPr>
        <w:t>وا</w:t>
      </w:r>
      <w:r w:rsidRPr="00010CD2">
        <w:rPr>
          <w:rStyle w:val="hps"/>
          <w:rFonts w:cs="Simplified Arabic"/>
          <w:sz w:val="24"/>
          <w:rtl/>
        </w:rPr>
        <w:t xml:space="preserve">ستجابة لهذه الطلبات، </w:t>
      </w:r>
      <w:r>
        <w:rPr>
          <w:rStyle w:val="hps"/>
          <w:rFonts w:cs="Simplified Arabic" w:hint="cs"/>
          <w:sz w:val="24"/>
          <w:rtl/>
        </w:rPr>
        <w:t>توجز</w:t>
      </w:r>
      <w:r w:rsidRPr="00010CD2">
        <w:rPr>
          <w:rStyle w:val="hps"/>
          <w:rFonts w:cs="Simplified Arabic"/>
          <w:sz w:val="24"/>
          <w:rtl/>
        </w:rPr>
        <w:t xml:space="preserve"> هذه الوثيقة أنشطة </w:t>
      </w:r>
      <w:r>
        <w:rPr>
          <w:rStyle w:val="hps"/>
          <w:rFonts w:cs="Simplified Arabic" w:hint="cs"/>
          <w:sz w:val="24"/>
          <w:rtl/>
        </w:rPr>
        <w:t>ومخرجات</w:t>
      </w:r>
      <w:r w:rsidRPr="00010CD2">
        <w:rPr>
          <w:rStyle w:val="hps"/>
          <w:rFonts w:cs="Simplified Arabic"/>
          <w:sz w:val="24"/>
          <w:rtl/>
        </w:rPr>
        <w:t xml:space="preserve"> الفريق الاستشاري غير الرسمي وشبكة إضافية من الخبراء (</w:t>
      </w:r>
      <w:r>
        <w:rPr>
          <w:rStyle w:val="hps"/>
          <w:rFonts w:cs="Simplified Arabic" w:hint="cs"/>
          <w:sz w:val="24"/>
          <w:rtl/>
        </w:rPr>
        <w:t>القسم</w:t>
      </w:r>
      <w:r w:rsidRPr="00010CD2">
        <w:rPr>
          <w:rStyle w:val="hps"/>
          <w:rFonts w:cs="Simplified Arabic"/>
          <w:sz w:val="24"/>
          <w:rtl/>
        </w:rPr>
        <w:t xml:space="preserve"> </w:t>
      </w:r>
      <w:r>
        <w:rPr>
          <w:rStyle w:val="hps"/>
          <w:rFonts w:cs="Simplified Arabic" w:hint="cs"/>
          <w:sz w:val="24"/>
          <w:rtl/>
        </w:rPr>
        <w:t>ثانيا</w:t>
      </w:r>
      <w:r w:rsidRPr="00010CD2">
        <w:rPr>
          <w:rStyle w:val="hps"/>
          <w:rFonts w:cs="Simplified Arabic"/>
          <w:sz w:val="24"/>
          <w:rtl/>
        </w:rPr>
        <w:t xml:space="preserve">)، وتشرح هيكل النهج الطويل الأجل المقترح </w:t>
      </w:r>
      <w:r>
        <w:rPr>
          <w:rStyle w:val="hps"/>
          <w:rFonts w:cs="Simplified Arabic" w:hint="cs"/>
          <w:sz w:val="24"/>
          <w:rtl/>
        </w:rPr>
        <w:t>الناتج</w:t>
      </w:r>
      <w:r w:rsidRPr="00010CD2">
        <w:rPr>
          <w:rStyle w:val="hps"/>
          <w:rFonts w:cs="Simplified Arabic"/>
          <w:sz w:val="24"/>
          <w:rtl/>
        </w:rPr>
        <w:t xml:space="preserve"> عن </w:t>
      </w:r>
      <w:r>
        <w:rPr>
          <w:rStyle w:val="hps"/>
          <w:rFonts w:cs="Simplified Arabic" w:hint="cs"/>
          <w:sz w:val="24"/>
          <w:rtl/>
        </w:rPr>
        <w:t>عمل</w:t>
      </w:r>
      <w:r w:rsidRPr="00010CD2">
        <w:rPr>
          <w:rStyle w:val="hps"/>
          <w:rFonts w:cs="Simplified Arabic"/>
          <w:sz w:val="24"/>
          <w:rtl/>
        </w:rPr>
        <w:t xml:space="preserve"> </w:t>
      </w:r>
      <w:r>
        <w:rPr>
          <w:rStyle w:val="hps"/>
          <w:rFonts w:cs="Simplified Arabic" w:hint="cs"/>
          <w:sz w:val="24"/>
          <w:rtl/>
        </w:rPr>
        <w:t>الفريق الاستشاري غير الرسمي</w:t>
      </w:r>
      <w:r w:rsidRPr="00010CD2">
        <w:rPr>
          <w:rStyle w:val="hps"/>
          <w:rFonts w:cs="Simplified Arabic"/>
          <w:sz w:val="24"/>
          <w:rtl/>
        </w:rPr>
        <w:t xml:space="preserve"> (القسم </w:t>
      </w:r>
      <w:r>
        <w:rPr>
          <w:rStyle w:val="hps"/>
          <w:rFonts w:cs="Simplified Arabic" w:hint="cs"/>
          <w:sz w:val="24"/>
          <w:rtl/>
        </w:rPr>
        <w:t>ثالثا</w:t>
      </w:r>
      <w:r w:rsidRPr="00010CD2">
        <w:rPr>
          <w:rStyle w:val="hps"/>
          <w:rFonts w:cs="Simplified Arabic"/>
          <w:sz w:val="24"/>
          <w:rtl/>
        </w:rPr>
        <w:t xml:space="preserve">)، </w:t>
      </w:r>
      <w:r>
        <w:rPr>
          <w:rStyle w:val="hps"/>
          <w:rFonts w:cs="Simplified Arabic" w:hint="cs"/>
          <w:sz w:val="24"/>
          <w:rtl/>
        </w:rPr>
        <w:t>وتبلغ</w:t>
      </w:r>
      <w:r w:rsidRPr="00010CD2">
        <w:rPr>
          <w:rStyle w:val="hps"/>
          <w:rFonts w:cs="Simplified Arabic"/>
          <w:sz w:val="24"/>
          <w:rtl/>
        </w:rPr>
        <w:t xml:space="preserve"> عن التقدم المحرز في العناصر الأخرى </w:t>
      </w:r>
      <w:r>
        <w:rPr>
          <w:rStyle w:val="hps"/>
          <w:rFonts w:cs="Simplified Arabic" w:hint="cs"/>
          <w:sz w:val="24"/>
          <w:rtl/>
        </w:rPr>
        <w:t xml:space="preserve">الواردة </w:t>
      </w:r>
      <w:r w:rsidRPr="00010CD2">
        <w:rPr>
          <w:rStyle w:val="hps"/>
          <w:rFonts w:cs="Simplified Arabic"/>
          <w:sz w:val="24"/>
          <w:rtl/>
        </w:rPr>
        <w:t xml:space="preserve">تحت هذا البند من جدول الأعمال </w:t>
      </w:r>
      <w:r>
        <w:rPr>
          <w:rStyle w:val="hps"/>
          <w:rFonts w:cs="Simplified Arabic" w:hint="cs"/>
          <w:sz w:val="24"/>
          <w:rtl/>
        </w:rPr>
        <w:t>و</w:t>
      </w:r>
      <w:r w:rsidRPr="00010CD2">
        <w:rPr>
          <w:rStyle w:val="hps"/>
          <w:rFonts w:cs="Simplified Arabic"/>
          <w:sz w:val="24"/>
          <w:rtl/>
        </w:rPr>
        <w:t>الناتجة عن الفقرات 16</w:t>
      </w:r>
      <w:r>
        <w:rPr>
          <w:rStyle w:val="hps"/>
          <w:rFonts w:cs="Simplified Arabic" w:hint="cs"/>
          <w:sz w:val="24"/>
          <w:rtl/>
        </w:rPr>
        <w:t xml:space="preserve">، </w:t>
      </w:r>
      <w:r w:rsidRPr="00010CD2">
        <w:rPr>
          <w:rStyle w:val="hps"/>
          <w:rFonts w:cs="Simplified Arabic"/>
          <w:sz w:val="24"/>
          <w:rtl/>
        </w:rPr>
        <w:t>و18</w:t>
      </w:r>
      <w:r>
        <w:rPr>
          <w:rStyle w:val="hps"/>
          <w:rFonts w:cs="Simplified Arabic" w:hint="cs"/>
          <w:sz w:val="24"/>
          <w:rtl/>
        </w:rPr>
        <w:t xml:space="preserve">، </w:t>
      </w:r>
      <w:r w:rsidRPr="00010CD2">
        <w:rPr>
          <w:rStyle w:val="hps"/>
          <w:rFonts w:cs="Simplified Arabic"/>
          <w:sz w:val="24"/>
          <w:rtl/>
        </w:rPr>
        <w:t xml:space="preserve">و19 من المقرر </w:t>
      </w:r>
      <w:r w:rsidRPr="00010CD2">
        <w:rPr>
          <w:rStyle w:val="hps"/>
          <w:rFonts w:cs="Simplified Arabic"/>
          <w:sz w:val="24"/>
          <w:rtl/>
        </w:rPr>
        <w:lastRenderedPageBreak/>
        <w:t xml:space="preserve">14/3 (القسم </w:t>
      </w:r>
      <w:r>
        <w:rPr>
          <w:rStyle w:val="hps"/>
          <w:rFonts w:cs="Simplified Arabic" w:hint="cs"/>
          <w:sz w:val="24"/>
          <w:rtl/>
        </w:rPr>
        <w:t>رابعا</w:t>
      </w:r>
      <w:r w:rsidRPr="00010CD2">
        <w:rPr>
          <w:rStyle w:val="hps"/>
          <w:rFonts w:cs="Simplified Arabic"/>
          <w:sz w:val="24"/>
          <w:rtl/>
        </w:rPr>
        <w:t xml:space="preserve">)، وتقدم </w:t>
      </w:r>
      <w:r w:rsidR="006D531B">
        <w:rPr>
          <w:rStyle w:val="hps"/>
          <w:rFonts w:cs="Simplified Arabic" w:hint="cs"/>
          <w:sz w:val="24"/>
          <w:rtl/>
        </w:rPr>
        <w:t>مشروع</w:t>
      </w:r>
      <w:r w:rsidRPr="00010CD2">
        <w:rPr>
          <w:rStyle w:val="hps"/>
          <w:rFonts w:cs="Simplified Arabic"/>
          <w:sz w:val="24"/>
          <w:rtl/>
        </w:rPr>
        <w:t xml:space="preserve"> نص </w:t>
      </w:r>
      <w:r>
        <w:rPr>
          <w:rStyle w:val="hps"/>
          <w:rFonts w:cs="Simplified Arabic" w:hint="cs"/>
          <w:sz w:val="24"/>
          <w:rtl/>
        </w:rPr>
        <w:t>ل</w:t>
      </w:r>
      <w:r w:rsidRPr="00010CD2">
        <w:rPr>
          <w:rStyle w:val="hps"/>
          <w:rFonts w:cs="Simplified Arabic"/>
          <w:sz w:val="24"/>
          <w:rtl/>
        </w:rPr>
        <w:t xml:space="preserve">توصية </w:t>
      </w:r>
      <w:r>
        <w:rPr>
          <w:rStyle w:val="hps"/>
          <w:rFonts w:cs="Simplified Arabic" w:hint="cs"/>
          <w:sz w:val="24"/>
          <w:rtl/>
        </w:rPr>
        <w:t xml:space="preserve">كي </w:t>
      </w:r>
      <w:r w:rsidRPr="00010CD2">
        <w:rPr>
          <w:rStyle w:val="hps"/>
          <w:rFonts w:cs="Simplified Arabic"/>
          <w:sz w:val="24"/>
          <w:rtl/>
        </w:rPr>
        <w:t xml:space="preserve">تنظر فيه الهيئة الفرعية (القسم </w:t>
      </w:r>
      <w:r>
        <w:rPr>
          <w:rStyle w:val="hps"/>
          <w:rFonts w:cs="Simplified Arabic" w:hint="cs"/>
          <w:sz w:val="24"/>
          <w:rtl/>
        </w:rPr>
        <w:t>خامسا</w:t>
      </w:r>
      <w:r w:rsidRPr="00010CD2">
        <w:rPr>
          <w:rStyle w:val="hps"/>
          <w:rFonts w:cs="Simplified Arabic"/>
          <w:sz w:val="24"/>
          <w:rtl/>
        </w:rPr>
        <w:t>). ويرد النهج طويل الأجل</w:t>
      </w:r>
      <w:r>
        <w:rPr>
          <w:rStyle w:val="hps"/>
          <w:rFonts w:cs="Simplified Arabic" w:hint="cs"/>
          <w:sz w:val="24"/>
          <w:rtl/>
        </w:rPr>
        <w:t xml:space="preserve"> </w:t>
      </w:r>
      <w:r w:rsidRPr="00010CD2">
        <w:rPr>
          <w:rStyle w:val="hps"/>
          <w:rFonts w:cs="Simplified Arabic"/>
          <w:sz w:val="24"/>
          <w:rtl/>
        </w:rPr>
        <w:t xml:space="preserve">للتعميم </w:t>
      </w:r>
      <w:r>
        <w:rPr>
          <w:rStyle w:val="hps"/>
          <w:rFonts w:cs="Simplified Arabic" w:hint="cs"/>
          <w:sz w:val="24"/>
          <w:rtl/>
        </w:rPr>
        <w:t xml:space="preserve">المقترح </w:t>
      </w:r>
      <w:r w:rsidRPr="00010CD2">
        <w:rPr>
          <w:rStyle w:val="hps"/>
          <w:rFonts w:cs="Simplified Arabic"/>
          <w:sz w:val="24"/>
          <w:rtl/>
        </w:rPr>
        <w:t xml:space="preserve">في المرفق الثاني، بينما </w:t>
      </w:r>
      <w:r>
        <w:rPr>
          <w:rStyle w:val="hps"/>
          <w:rFonts w:cs="Simplified Arabic" w:hint="cs"/>
          <w:sz w:val="24"/>
          <w:rtl/>
        </w:rPr>
        <w:t>يتضمن</w:t>
      </w:r>
      <w:r w:rsidRPr="00010CD2">
        <w:rPr>
          <w:rStyle w:val="hps"/>
          <w:rFonts w:cs="Simplified Arabic"/>
          <w:sz w:val="24"/>
          <w:rtl/>
        </w:rPr>
        <w:t xml:space="preserve"> المرفق الأول توصيات الفريق الاستشاري غير الرسمي للأطراف </w:t>
      </w:r>
      <w:r>
        <w:rPr>
          <w:rStyle w:val="hps"/>
          <w:rFonts w:cs="Simplified Arabic" w:hint="cs"/>
          <w:sz w:val="24"/>
          <w:rtl/>
        </w:rPr>
        <w:t>حول</w:t>
      </w:r>
      <w:r w:rsidRPr="00010CD2">
        <w:rPr>
          <w:rStyle w:val="hps"/>
          <w:rFonts w:cs="Simplified Arabic"/>
          <w:sz w:val="24"/>
          <w:rtl/>
        </w:rPr>
        <w:t xml:space="preserve"> كيفية تعزيز الروابط بين إطار ما بعد عام 2020 وهذا النهج. </w:t>
      </w:r>
      <w:r>
        <w:rPr>
          <w:rStyle w:val="hps"/>
          <w:rFonts w:cs="Simplified Arabic" w:hint="cs"/>
          <w:sz w:val="24"/>
          <w:rtl/>
        </w:rPr>
        <w:t>و</w:t>
      </w:r>
      <w:r w:rsidRPr="00010CD2">
        <w:rPr>
          <w:rStyle w:val="hps"/>
          <w:rFonts w:cs="Simplified Arabic"/>
          <w:sz w:val="24"/>
          <w:rtl/>
        </w:rPr>
        <w:t xml:space="preserve">تحتوي الوثيقة </w:t>
      </w:r>
      <w:r w:rsidRPr="00010CD2">
        <w:rPr>
          <w:rStyle w:val="hps"/>
          <w:rFonts w:cs="Simplified Arabic"/>
          <w:sz w:val="24"/>
        </w:rPr>
        <w:t>CBD/SBI/3/13/Add.1</w:t>
      </w:r>
      <w:r w:rsidRPr="00010CD2">
        <w:rPr>
          <w:rStyle w:val="hps"/>
          <w:rFonts w:cs="Simplified Arabic"/>
          <w:sz w:val="24"/>
          <w:rtl/>
        </w:rPr>
        <w:t xml:space="preserve"> على خطة عمل تكميلية توفر </w:t>
      </w:r>
      <w:r w:rsidR="00A05ABB">
        <w:rPr>
          <w:rStyle w:val="hps"/>
          <w:rFonts w:cs="Simplified Arabic" w:hint="cs"/>
          <w:sz w:val="24"/>
          <w:rtl/>
        </w:rPr>
        <w:t>قائمة</w:t>
      </w:r>
      <w:r w:rsidRPr="00010CD2">
        <w:rPr>
          <w:rStyle w:val="hps"/>
          <w:rFonts w:cs="Simplified Arabic"/>
          <w:sz w:val="24"/>
          <w:rtl/>
        </w:rPr>
        <w:t xml:space="preserve"> </w:t>
      </w:r>
      <w:r>
        <w:rPr>
          <w:rStyle w:val="hps"/>
          <w:rFonts w:cs="Simplified Arabic" w:hint="cs"/>
          <w:sz w:val="24"/>
          <w:rtl/>
        </w:rPr>
        <w:t>إرشادي</w:t>
      </w:r>
      <w:r w:rsidR="00A05ABB">
        <w:rPr>
          <w:rStyle w:val="hps"/>
          <w:rFonts w:cs="Simplified Arabic" w:hint="cs"/>
          <w:sz w:val="24"/>
          <w:rtl/>
        </w:rPr>
        <w:t>ة</w:t>
      </w:r>
      <w:r w:rsidRPr="00010CD2">
        <w:rPr>
          <w:rStyle w:val="hps"/>
          <w:rFonts w:cs="Simplified Arabic"/>
          <w:sz w:val="24"/>
          <w:rtl/>
        </w:rPr>
        <w:t xml:space="preserve"> للأنشطة</w:t>
      </w:r>
      <w:r>
        <w:rPr>
          <w:rStyle w:val="hps"/>
          <w:rFonts w:cs="Simplified Arabic" w:hint="cs"/>
          <w:sz w:val="24"/>
          <w:rtl/>
        </w:rPr>
        <w:t>،</w:t>
      </w:r>
      <w:r w:rsidRPr="00010CD2">
        <w:rPr>
          <w:rStyle w:val="hps"/>
          <w:rFonts w:cs="Simplified Arabic"/>
          <w:sz w:val="24"/>
          <w:rtl/>
        </w:rPr>
        <w:t xml:space="preserve"> </w:t>
      </w:r>
      <w:r>
        <w:rPr>
          <w:rStyle w:val="hps"/>
          <w:rFonts w:cs="Simplified Arabic" w:hint="cs"/>
          <w:sz w:val="24"/>
          <w:rtl/>
        </w:rPr>
        <w:t>وقد قام ب</w:t>
      </w:r>
      <w:r w:rsidRPr="00010CD2">
        <w:rPr>
          <w:rStyle w:val="hps"/>
          <w:rFonts w:cs="Simplified Arabic"/>
          <w:sz w:val="24"/>
          <w:rtl/>
        </w:rPr>
        <w:t>وضعها الفريق الاستشاري غير الرسمي في إطار كل عنصر من عناصر النهج طويل الأجل كتوجيه إضافي للأطراف و</w:t>
      </w:r>
      <w:r>
        <w:rPr>
          <w:rStyle w:val="hps"/>
          <w:rFonts w:cs="Simplified Arabic" w:hint="cs"/>
          <w:sz w:val="24"/>
          <w:rtl/>
        </w:rPr>
        <w:t>ال</w:t>
      </w:r>
      <w:r w:rsidRPr="00010CD2">
        <w:rPr>
          <w:rStyle w:val="hps"/>
          <w:rFonts w:cs="Simplified Arabic"/>
          <w:sz w:val="24"/>
          <w:rtl/>
        </w:rPr>
        <w:t xml:space="preserve">شركاء </w:t>
      </w:r>
      <w:r>
        <w:rPr>
          <w:rStyle w:val="hps"/>
          <w:rFonts w:cs="Simplified Arabic" w:hint="cs"/>
          <w:sz w:val="24"/>
          <w:rtl/>
        </w:rPr>
        <w:t xml:space="preserve">من أجل </w:t>
      </w:r>
      <w:r w:rsidRPr="00010CD2">
        <w:rPr>
          <w:rStyle w:val="hps"/>
          <w:rFonts w:cs="Simplified Arabic"/>
          <w:sz w:val="24"/>
          <w:rtl/>
        </w:rPr>
        <w:t>تنفيذ النهج طويل الأجل</w:t>
      </w:r>
      <w:r w:rsidR="00697DEA" w:rsidRPr="00AE3152">
        <w:rPr>
          <w:rStyle w:val="hps"/>
          <w:rFonts w:cs="Simplified Arabic" w:hint="cs"/>
          <w:color w:val="000000" w:themeColor="text1"/>
          <w:sz w:val="24"/>
          <w:rtl/>
        </w:rPr>
        <w:t>.</w:t>
      </w:r>
    </w:p>
    <w:p w14:paraId="6C7E770E" w14:textId="19E19AB1" w:rsidR="00ED5B58" w:rsidRPr="00697DEA" w:rsidRDefault="00F75CB6" w:rsidP="00ED5B5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Pr>
          <w:rStyle w:val="hps"/>
          <w:rFonts w:cs="Simplified Arabic" w:hint="cs"/>
          <w:color w:val="000000" w:themeColor="text1"/>
          <w:sz w:val="24"/>
          <w:rtl/>
        </w:rPr>
        <w:t>وقد</w:t>
      </w:r>
      <w:r w:rsidRPr="00F75CB6">
        <w:rPr>
          <w:rStyle w:val="hps"/>
          <w:rFonts w:cs="Simplified Arabic"/>
          <w:color w:val="000000" w:themeColor="text1"/>
          <w:sz w:val="24"/>
          <w:rtl/>
        </w:rPr>
        <w:t xml:space="preserve"> ترغب الهيئة الفرعية للتنفيذ، في اجتماعها الثالث، في النظر في المعلومات الواردة في هذه الوثيقة، </w:t>
      </w:r>
      <w:r>
        <w:rPr>
          <w:rStyle w:val="hps"/>
          <w:rFonts w:cs="Simplified Arabic" w:hint="cs"/>
          <w:color w:val="000000" w:themeColor="text1"/>
          <w:sz w:val="24"/>
          <w:rtl/>
        </w:rPr>
        <w:t>وعملا</w:t>
      </w:r>
      <w:r w:rsidRPr="00F75CB6">
        <w:rPr>
          <w:rStyle w:val="hps"/>
          <w:rFonts w:cs="Simplified Arabic"/>
          <w:color w:val="000000" w:themeColor="text1"/>
          <w:sz w:val="24"/>
          <w:rtl/>
        </w:rPr>
        <w:t xml:space="preserve"> بالمقرر 14/3، المرفق الثاني، الفقرة 6، في استعراض ولاية الفريق الاستشاري غير الرسمي </w:t>
      </w:r>
      <w:r>
        <w:rPr>
          <w:rStyle w:val="hps"/>
          <w:rFonts w:cs="Simplified Arabic" w:hint="cs"/>
          <w:color w:val="000000" w:themeColor="text1"/>
          <w:sz w:val="24"/>
          <w:rtl/>
        </w:rPr>
        <w:t>وتكوينه</w:t>
      </w:r>
      <w:r w:rsidRPr="00F75CB6">
        <w:rPr>
          <w:rStyle w:val="hps"/>
          <w:rFonts w:cs="Simplified Arabic"/>
          <w:color w:val="000000" w:themeColor="text1"/>
          <w:sz w:val="24"/>
          <w:rtl/>
        </w:rPr>
        <w:t>.</w:t>
      </w:r>
    </w:p>
    <w:p w14:paraId="2CA374A4" w14:textId="2C886985" w:rsidR="000D0B3C" w:rsidRPr="00AE3152" w:rsidRDefault="000D0B3C" w:rsidP="00AE3152">
      <w:pPr>
        <w:pStyle w:val="Heading1"/>
        <w:suppressLineNumbers/>
        <w:tabs>
          <w:tab w:val="clear" w:pos="720"/>
        </w:tabs>
        <w:suppressAutoHyphens/>
        <w:kinsoku w:val="0"/>
        <w:overflowPunct w:val="0"/>
        <w:autoSpaceDE w:val="0"/>
        <w:autoSpaceDN w:val="0"/>
        <w:bidi/>
        <w:adjustRightInd w:val="0"/>
        <w:snapToGrid w:val="0"/>
        <w:spacing w:before="120" w:line="216" w:lineRule="auto"/>
        <w:rPr>
          <w:rFonts w:ascii="Simplified Arabic" w:hAnsi="Simplified Arabic" w:cs="Simplified Arabic"/>
          <w:b w:val="0"/>
          <w:bCs/>
          <w:szCs w:val="26"/>
          <w:rtl/>
        </w:rPr>
      </w:pPr>
      <w:r w:rsidRPr="00AE3152">
        <w:rPr>
          <w:rFonts w:ascii="Simplified Arabic" w:hAnsi="Simplified Arabic" w:cs="Simplified Arabic"/>
          <w:b w:val="0"/>
          <w:bCs/>
          <w:szCs w:val="26"/>
          <w:rtl/>
          <w:lang w:bidi="ar-EG"/>
        </w:rPr>
        <w:t>ثانيا-</w:t>
      </w:r>
      <w:r w:rsidRPr="00AE3152">
        <w:rPr>
          <w:rFonts w:ascii="Simplified Arabic" w:hAnsi="Simplified Arabic" w:cs="Simplified Arabic"/>
          <w:b w:val="0"/>
          <w:bCs/>
          <w:szCs w:val="26"/>
          <w:rtl/>
          <w:lang w:bidi="ar-EG"/>
        </w:rPr>
        <w:tab/>
      </w:r>
      <w:r w:rsidR="00F75CB6">
        <w:rPr>
          <w:rFonts w:ascii="Simplified Arabic" w:hAnsi="Simplified Arabic" w:cs="Simplified Arabic" w:hint="cs"/>
          <w:b w:val="0"/>
          <w:bCs/>
          <w:szCs w:val="26"/>
          <w:rtl/>
          <w:lang w:bidi="ar-EG"/>
        </w:rPr>
        <w:t>تقرير مرحلي حول عمل الفريق الاستشاري غير الرسمي المعني بالتعميم</w:t>
      </w:r>
    </w:p>
    <w:p w14:paraId="06A96B2D" w14:textId="56C7FB5E" w:rsidR="007D7571" w:rsidRDefault="00F75CB6" w:rsidP="00F75CB6">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عملا</w:t>
      </w:r>
      <w:r w:rsidRPr="00F75CB6">
        <w:rPr>
          <w:rFonts w:ascii="Simplified Arabic" w:eastAsia="PMingLiU" w:hAnsi="Simplified Arabic" w:cs="Simplified Arabic"/>
          <w:color w:val="222222"/>
          <w:sz w:val="24"/>
          <w:rtl/>
          <w:lang w:val="fr-CA" w:eastAsia="ar-SA"/>
        </w:rPr>
        <w:t xml:space="preserve"> بالمقرر 14/3، الفقرة 16، واختصاصاته الواردة في المرفق الثاني </w:t>
      </w:r>
      <w:r>
        <w:rPr>
          <w:rFonts w:ascii="Simplified Arabic" w:eastAsia="PMingLiU" w:hAnsi="Simplified Arabic" w:cs="Simplified Arabic" w:hint="cs"/>
          <w:color w:val="222222"/>
          <w:sz w:val="24"/>
          <w:rtl/>
          <w:lang w:val="fr-CA" w:eastAsia="ar-SA"/>
        </w:rPr>
        <w:t>بالمقرر</w:t>
      </w:r>
      <w:r w:rsidRPr="00F75CB6">
        <w:rPr>
          <w:rFonts w:ascii="Simplified Arabic" w:eastAsia="PMingLiU" w:hAnsi="Simplified Arabic" w:cs="Simplified Arabic"/>
          <w:color w:val="222222"/>
          <w:sz w:val="24"/>
          <w:rtl/>
          <w:lang w:val="fr-CA" w:eastAsia="ar-SA"/>
        </w:rPr>
        <w:t>،</w:t>
      </w:r>
      <w:r>
        <w:rPr>
          <w:rFonts w:ascii="Simplified Arabic" w:eastAsia="PMingLiU" w:hAnsi="Simplified Arabic" w:cs="Simplified Arabic" w:hint="cs"/>
          <w:color w:val="222222"/>
          <w:sz w:val="24"/>
          <w:rtl/>
          <w:lang w:val="fr-CA" w:eastAsia="ar-SA"/>
        </w:rPr>
        <w:t xml:space="preserve"> تم</w:t>
      </w:r>
      <w:r w:rsidRPr="00F75CB6">
        <w:rPr>
          <w:rFonts w:ascii="Simplified Arabic" w:eastAsia="PMingLiU" w:hAnsi="Simplified Arabic" w:cs="Simplified Arabic"/>
          <w:color w:val="222222"/>
          <w:sz w:val="24"/>
          <w:rtl/>
          <w:lang w:val="fr-CA" w:eastAsia="ar-SA"/>
        </w:rPr>
        <w:t xml:space="preserve"> إنشاء </w:t>
      </w:r>
      <w:r>
        <w:rPr>
          <w:rFonts w:ascii="Simplified Arabic" w:eastAsia="PMingLiU" w:hAnsi="Simplified Arabic" w:cs="Simplified Arabic" w:hint="cs"/>
          <w:color w:val="222222"/>
          <w:sz w:val="24"/>
          <w:rtl/>
          <w:lang w:val="fr-CA" w:eastAsia="ar-SA"/>
        </w:rPr>
        <w:t>ال</w:t>
      </w:r>
      <w:r w:rsidRPr="00F75CB6">
        <w:rPr>
          <w:rFonts w:ascii="Simplified Arabic" w:eastAsia="PMingLiU" w:hAnsi="Simplified Arabic" w:cs="Simplified Arabic"/>
          <w:color w:val="222222"/>
          <w:sz w:val="24"/>
          <w:rtl/>
          <w:lang w:val="fr-CA" w:eastAsia="ar-SA"/>
        </w:rPr>
        <w:t xml:space="preserve">فريق </w:t>
      </w:r>
      <w:r>
        <w:rPr>
          <w:rFonts w:ascii="Simplified Arabic" w:eastAsia="PMingLiU" w:hAnsi="Simplified Arabic" w:cs="Simplified Arabic" w:hint="cs"/>
          <w:color w:val="222222"/>
          <w:sz w:val="24"/>
          <w:rtl/>
          <w:lang w:val="fr-CA" w:eastAsia="ar-SA"/>
        </w:rPr>
        <w:t>ال</w:t>
      </w:r>
      <w:r w:rsidRPr="00F75CB6">
        <w:rPr>
          <w:rFonts w:ascii="Simplified Arabic" w:eastAsia="PMingLiU" w:hAnsi="Simplified Arabic" w:cs="Simplified Arabic"/>
          <w:color w:val="222222"/>
          <w:sz w:val="24"/>
          <w:rtl/>
          <w:lang w:val="fr-CA" w:eastAsia="ar-SA"/>
        </w:rPr>
        <w:t xml:space="preserve">استشاري غير </w:t>
      </w:r>
      <w:r>
        <w:rPr>
          <w:rFonts w:ascii="Simplified Arabic" w:eastAsia="PMingLiU" w:hAnsi="Simplified Arabic" w:cs="Simplified Arabic" w:hint="cs"/>
          <w:color w:val="222222"/>
          <w:sz w:val="24"/>
          <w:rtl/>
          <w:lang w:val="fr-CA" w:eastAsia="ar-SA"/>
        </w:rPr>
        <w:t>ال</w:t>
      </w:r>
      <w:r w:rsidRPr="00F75CB6">
        <w:rPr>
          <w:rFonts w:ascii="Simplified Arabic" w:eastAsia="PMingLiU" w:hAnsi="Simplified Arabic" w:cs="Simplified Arabic"/>
          <w:color w:val="222222"/>
          <w:sz w:val="24"/>
          <w:rtl/>
          <w:lang w:val="fr-CA" w:eastAsia="ar-SA"/>
        </w:rPr>
        <w:t xml:space="preserve">رسمي لإسداء المشورة للأمينة التنفيذية </w:t>
      </w:r>
      <w:r>
        <w:rPr>
          <w:rFonts w:ascii="Simplified Arabic" w:eastAsia="PMingLiU" w:hAnsi="Simplified Arabic" w:cs="Simplified Arabic" w:hint="cs"/>
          <w:color w:val="222222"/>
          <w:sz w:val="24"/>
          <w:rtl/>
          <w:lang w:val="fr-CA" w:eastAsia="ar-SA"/>
        </w:rPr>
        <w:t>ولمكتب مؤتمر الأطراف</w:t>
      </w:r>
      <w:r w:rsidRPr="00F75CB6">
        <w:rPr>
          <w:rFonts w:ascii="Simplified Arabic" w:eastAsia="PMingLiU" w:hAnsi="Simplified Arabic" w:cs="Simplified Arabic"/>
          <w:color w:val="222222"/>
          <w:sz w:val="24"/>
          <w:rtl/>
          <w:lang w:val="fr-CA" w:eastAsia="ar-SA"/>
        </w:rPr>
        <w:t xml:space="preserve"> بشأن مواصلة إعداد مقترح لنهج طويل الأجل لتعميم التنوع البيولوجي، بما في ذلك بشأن سُبل إدماج التعميم بشكل مناسب في الإطار العالمي للتنوع البيولوجي لما بعد عام 2020، </w:t>
      </w:r>
      <w:r>
        <w:rPr>
          <w:rFonts w:ascii="Simplified Arabic" w:eastAsia="PMingLiU" w:hAnsi="Simplified Arabic" w:cs="Simplified Arabic" w:hint="cs"/>
          <w:color w:val="222222"/>
          <w:sz w:val="24"/>
          <w:rtl/>
          <w:lang w:val="fr-CA" w:eastAsia="ar-SA"/>
        </w:rPr>
        <w:t>و</w:t>
      </w:r>
      <w:r w:rsidRPr="00F75CB6">
        <w:rPr>
          <w:rFonts w:ascii="Simplified Arabic" w:eastAsia="PMingLiU" w:hAnsi="Simplified Arabic" w:cs="Simplified Arabic"/>
          <w:color w:val="222222"/>
          <w:sz w:val="24"/>
          <w:rtl/>
          <w:lang w:val="fr-CA" w:eastAsia="ar-SA"/>
        </w:rPr>
        <w:t>المقرر تقديمه إلى الهيئة الفرعية للتنفيذ للنظر فيه في اجتماعها الثالث</w:t>
      </w:r>
      <w:r w:rsidR="007D7571" w:rsidRPr="00DE15EC">
        <w:rPr>
          <w:rFonts w:ascii="Simplified Arabic" w:eastAsia="PMingLiU" w:hAnsi="Simplified Arabic" w:cs="Simplified Arabic"/>
          <w:color w:val="222222"/>
          <w:sz w:val="24"/>
          <w:rtl/>
          <w:lang w:val="fr-CA" w:eastAsia="ar-SA"/>
        </w:rPr>
        <w:t>.</w:t>
      </w:r>
    </w:p>
    <w:p w14:paraId="1838B465" w14:textId="2A78626D" w:rsidR="00F75CB6" w:rsidRPr="00F75CB6" w:rsidRDefault="00F75CB6" w:rsidP="00F75CB6">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وعملا</w:t>
      </w:r>
      <w:r w:rsidRPr="00F75CB6">
        <w:rPr>
          <w:rFonts w:ascii="Simplified Arabic" w:eastAsia="PMingLiU" w:hAnsi="Simplified Arabic" w:cs="Simplified Arabic"/>
          <w:color w:val="222222"/>
          <w:sz w:val="24"/>
          <w:rtl/>
          <w:lang w:val="fr-CA" w:eastAsia="ar-SA"/>
        </w:rPr>
        <w:t xml:space="preserve"> بالمرفق الثاني للمقرر 14/3، </w:t>
      </w:r>
      <w:r>
        <w:rPr>
          <w:rFonts w:ascii="Simplified Arabic" w:eastAsia="PMingLiU" w:hAnsi="Simplified Arabic" w:cs="Simplified Arabic" w:hint="cs"/>
          <w:color w:val="222222"/>
          <w:sz w:val="24"/>
          <w:rtl/>
          <w:lang w:val="fr-CA" w:eastAsia="ar-SA"/>
        </w:rPr>
        <w:t>يتألف</w:t>
      </w:r>
      <w:r w:rsidRPr="00F75CB6">
        <w:rPr>
          <w:rFonts w:ascii="Simplified Arabic" w:eastAsia="PMingLiU" w:hAnsi="Simplified Arabic" w:cs="Simplified Arabic"/>
          <w:color w:val="222222"/>
          <w:sz w:val="24"/>
          <w:rtl/>
          <w:lang w:val="fr-CA" w:eastAsia="ar-SA"/>
        </w:rPr>
        <w:t xml:space="preserve"> الفريق الاستشاري غير الرسمي </w:t>
      </w:r>
      <w:r>
        <w:rPr>
          <w:rFonts w:ascii="Simplified Arabic" w:eastAsia="PMingLiU" w:hAnsi="Simplified Arabic" w:cs="Simplified Arabic" w:hint="cs"/>
          <w:color w:val="222222"/>
          <w:sz w:val="24"/>
          <w:rtl/>
          <w:lang w:val="fr-CA" w:eastAsia="ar-SA"/>
        </w:rPr>
        <w:t>الذي تم إنشاؤه</w:t>
      </w:r>
      <w:r w:rsidRPr="00F75CB6">
        <w:rPr>
          <w:rFonts w:ascii="Simplified Arabic" w:eastAsia="PMingLiU" w:hAnsi="Simplified Arabic" w:cs="Simplified Arabic"/>
          <w:color w:val="222222"/>
          <w:sz w:val="24"/>
          <w:rtl/>
          <w:lang w:val="fr-CA" w:eastAsia="ar-SA"/>
        </w:rPr>
        <w:t xml:space="preserve"> من 15 خبيرا رشحتهم حكومات و15 ممثلا </w:t>
      </w:r>
      <w:r>
        <w:rPr>
          <w:rFonts w:ascii="Simplified Arabic" w:eastAsia="PMingLiU" w:hAnsi="Simplified Arabic" w:cs="Simplified Arabic" w:hint="cs"/>
          <w:color w:val="222222"/>
          <w:sz w:val="24"/>
          <w:rtl/>
          <w:lang w:val="fr-CA" w:eastAsia="ar-SA"/>
        </w:rPr>
        <w:t>لمنظمات</w:t>
      </w:r>
      <w:r w:rsidRPr="00F75CB6">
        <w:rPr>
          <w:rFonts w:ascii="Simplified Arabic" w:eastAsia="PMingLiU" w:hAnsi="Simplified Arabic" w:cs="Simplified Arabic"/>
          <w:color w:val="222222"/>
          <w:sz w:val="24"/>
          <w:rtl/>
          <w:lang w:val="fr-CA" w:eastAsia="ar-SA"/>
        </w:rPr>
        <w:t xml:space="preserve"> ومبادرات دولية ذات صلة، </w:t>
      </w:r>
      <w:r>
        <w:rPr>
          <w:rFonts w:ascii="Simplified Arabic" w:eastAsia="PMingLiU" w:hAnsi="Simplified Arabic" w:cs="Simplified Arabic" w:hint="cs"/>
          <w:color w:val="222222"/>
          <w:sz w:val="24"/>
          <w:rtl/>
          <w:lang w:val="fr-CA" w:eastAsia="ar-SA"/>
        </w:rPr>
        <w:t>و</w:t>
      </w:r>
      <w:r w:rsidRPr="00F75CB6">
        <w:rPr>
          <w:rFonts w:ascii="Simplified Arabic" w:eastAsia="PMingLiU" w:hAnsi="Simplified Arabic" w:cs="Simplified Arabic"/>
          <w:color w:val="222222"/>
          <w:sz w:val="24"/>
          <w:rtl/>
          <w:lang w:val="fr-CA" w:eastAsia="ar-SA"/>
        </w:rPr>
        <w:t xml:space="preserve">تم اختيارهم على أساس </w:t>
      </w:r>
      <w:r>
        <w:rPr>
          <w:rFonts w:ascii="Simplified Arabic" w:eastAsia="PMingLiU" w:hAnsi="Simplified Arabic" w:cs="Simplified Arabic" w:hint="cs"/>
          <w:color w:val="222222"/>
          <w:sz w:val="24"/>
          <w:rtl/>
          <w:lang w:val="fr-CA" w:eastAsia="ar-SA"/>
        </w:rPr>
        <w:t>كفاءتهم</w:t>
      </w:r>
      <w:r w:rsidRPr="00F75CB6">
        <w:rPr>
          <w:rFonts w:ascii="Simplified Arabic" w:eastAsia="PMingLiU" w:hAnsi="Simplified Arabic" w:cs="Simplified Arabic"/>
          <w:color w:val="222222"/>
          <w:sz w:val="24"/>
          <w:rtl/>
          <w:lang w:val="fr-CA" w:eastAsia="ar-SA"/>
        </w:rPr>
        <w:t xml:space="preserve"> في المجالات ذات الصلة بتعميم التنوع البيولوجي، مع المراعاة الواجبة للتمثيل الإقليمي</w:t>
      </w:r>
      <w:r>
        <w:rPr>
          <w:rFonts w:ascii="Simplified Arabic" w:eastAsia="PMingLiU" w:hAnsi="Simplified Arabic" w:cs="Simplified Arabic" w:hint="cs"/>
          <w:color w:val="222222"/>
          <w:sz w:val="24"/>
          <w:rtl/>
          <w:lang w:val="fr-CA" w:eastAsia="ar-SA"/>
        </w:rPr>
        <w:t>،</w:t>
      </w:r>
      <w:r w:rsidRPr="00F75CB6">
        <w:rPr>
          <w:rFonts w:ascii="Simplified Arabic" w:eastAsia="PMingLiU" w:hAnsi="Simplified Arabic" w:cs="Simplified Arabic"/>
          <w:color w:val="222222"/>
          <w:sz w:val="24"/>
          <w:rtl/>
          <w:lang w:val="fr-CA" w:eastAsia="ar-SA"/>
        </w:rPr>
        <w:t xml:space="preserve"> والتوازن بين الجنسين والظروف الخاصة </w:t>
      </w:r>
      <w:r w:rsidR="00435E03">
        <w:rPr>
          <w:rFonts w:ascii="Simplified Arabic" w:eastAsia="PMingLiU" w:hAnsi="Simplified Arabic" w:cs="Simplified Arabic" w:hint="cs"/>
          <w:color w:val="222222"/>
          <w:sz w:val="24"/>
          <w:rtl/>
          <w:lang w:val="fr-CA" w:eastAsia="ar-SA"/>
        </w:rPr>
        <w:t>بالبلدان</w:t>
      </w:r>
      <w:r w:rsidRPr="00F75CB6">
        <w:rPr>
          <w:rFonts w:ascii="Simplified Arabic" w:eastAsia="PMingLiU" w:hAnsi="Simplified Arabic" w:cs="Simplified Arabic"/>
          <w:color w:val="222222"/>
          <w:sz w:val="24"/>
          <w:rtl/>
          <w:lang w:val="fr-CA" w:eastAsia="ar-SA"/>
        </w:rPr>
        <w:t xml:space="preserve"> النامية.</w:t>
      </w:r>
      <w:r w:rsidRPr="00CD68C9">
        <w:rPr>
          <w:rStyle w:val="FootnoteReference"/>
          <w:rFonts w:cs="Simplified Arabic"/>
          <w:u w:val="none"/>
          <w:vertAlign w:val="superscript"/>
          <w:rtl/>
        </w:rPr>
        <w:footnoteReference w:id="3"/>
      </w:r>
      <w:r w:rsidRPr="00F75CB6">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w:t>
      </w:r>
      <w:r w:rsidRPr="00F75CB6">
        <w:rPr>
          <w:rFonts w:ascii="Simplified Arabic" w:eastAsia="PMingLiU" w:hAnsi="Simplified Arabic" w:cs="Simplified Arabic"/>
          <w:color w:val="222222"/>
          <w:sz w:val="24"/>
          <w:rtl/>
          <w:lang w:val="fr-CA" w:eastAsia="ar-SA"/>
        </w:rPr>
        <w:t>كما هو موضح أدناه، تم إنشاء شبكة استشارية مفتوحة موسعة</w:t>
      </w:r>
      <w:r w:rsidRPr="00F75CB6">
        <w:rPr>
          <w:rFonts w:ascii="Simplified Arabic" w:eastAsia="PMingLiU" w:hAnsi="Simplified Arabic" w:cs="Simplified Arabic"/>
          <w:color w:val="222222"/>
          <w:sz w:val="24"/>
          <w:lang w:val="fr-CA" w:eastAsia="ar-SA"/>
        </w:rPr>
        <w:t>.</w:t>
      </w:r>
    </w:p>
    <w:p w14:paraId="4D2507EC" w14:textId="1C6006BA" w:rsidR="00580846" w:rsidRDefault="00F75CB6" w:rsidP="00F75CB6">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و</w:t>
      </w:r>
      <w:r w:rsidRPr="00F75CB6">
        <w:rPr>
          <w:rFonts w:ascii="Simplified Arabic" w:eastAsia="PMingLiU" w:hAnsi="Simplified Arabic" w:cs="Simplified Arabic"/>
          <w:color w:val="222222"/>
          <w:sz w:val="24"/>
          <w:rtl/>
          <w:lang w:val="fr-CA" w:eastAsia="ar-SA"/>
        </w:rPr>
        <w:t xml:space="preserve">بدأ الفريق الاستشاري غير الرسمي عمله في </w:t>
      </w:r>
      <w:r>
        <w:rPr>
          <w:rFonts w:ascii="Simplified Arabic" w:eastAsia="PMingLiU" w:hAnsi="Simplified Arabic" w:cs="Simplified Arabic" w:hint="cs"/>
          <w:color w:val="222222"/>
          <w:sz w:val="24"/>
          <w:rtl/>
          <w:lang w:val="fr-CA" w:eastAsia="ar-SA"/>
        </w:rPr>
        <w:t>شهر يونيو</w:t>
      </w:r>
      <w:r w:rsidRPr="00F75CB6">
        <w:rPr>
          <w:rFonts w:ascii="Simplified Arabic" w:eastAsia="PMingLiU" w:hAnsi="Simplified Arabic" w:cs="Simplified Arabic"/>
          <w:color w:val="222222"/>
          <w:sz w:val="24"/>
          <w:rtl/>
          <w:lang w:val="fr-CA" w:eastAsia="ar-SA"/>
        </w:rPr>
        <w:t>/</w:t>
      </w:r>
      <w:r>
        <w:rPr>
          <w:rFonts w:ascii="Simplified Arabic" w:eastAsia="PMingLiU" w:hAnsi="Simplified Arabic" w:cs="Simplified Arabic" w:hint="cs"/>
          <w:color w:val="222222"/>
          <w:sz w:val="24"/>
          <w:rtl/>
          <w:lang w:val="fr-CA" w:eastAsia="ar-SA"/>
        </w:rPr>
        <w:t>حزيران</w:t>
      </w:r>
      <w:r w:rsidRPr="00F75CB6">
        <w:rPr>
          <w:rFonts w:ascii="Simplified Arabic" w:eastAsia="PMingLiU" w:hAnsi="Simplified Arabic" w:cs="Simplified Arabic"/>
          <w:color w:val="222222"/>
          <w:sz w:val="24"/>
          <w:rtl/>
          <w:lang w:val="fr-CA" w:eastAsia="ar-SA"/>
        </w:rPr>
        <w:t xml:space="preserve"> 2019. </w:t>
      </w:r>
      <w:r>
        <w:rPr>
          <w:rFonts w:ascii="Simplified Arabic" w:eastAsia="PMingLiU" w:hAnsi="Simplified Arabic" w:cs="Simplified Arabic" w:hint="cs"/>
          <w:color w:val="222222"/>
          <w:sz w:val="24"/>
          <w:rtl/>
          <w:lang w:val="fr-CA" w:eastAsia="ar-SA"/>
        </w:rPr>
        <w:t>وتم الاضطلاع</w:t>
      </w:r>
      <w:r w:rsidRPr="00F75CB6">
        <w:rPr>
          <w:rFonts w:ascii="Simplified Arabic" w:eastAsia="PMingLiU" w:hAnsi="Simplified Arabic" w:cs="Simplified Arabic"/>
          <w:color w:val="222222"/>
          <w:sz w:val="24"/>
          <w:rtl/>
          <w:lang w:val="fr-CA" w:eastAsia="ar-SA"/>
        </w:rPr>
        <w:t xml:space="preserve"> بهذا العمل من خلال </w:t>
      </w:r>
      <w:r w:rsidR="005F365E">
        <w:rPr>
          <w:rFonts w:ascii="Simplified Arabic" w:eastAsia="PMingLiU" w:hAnsi="Simplified Arabic" w:cs="Simplified Arabic" w:hint="cs"/>
          <w:color w:val="222222"/>
          <w:sz w:val="24"/>
          <w:rtl/>
          <w:lang w:val="fr-CA" w:eastAsia="ar-SA"/>
        </w:rPr>
        <w:t>الندوات الشبكية</w:t>
      </w:r>
      <w:r>
        <w:rPr>
          <w:rFonts w:ascii="Simplified Arabic" w:eastAsia="PMingLiU" w:hAnsi="Simplified Arabic" w:cs="Simplified Arabic" w:hint="cs"/>
          <w:color w:val="222222"/>
          <w:sz w:val="24"/>
          <w:rtl/>
          <w:lang w:val="fr-CA" w:eastAsia="ar-SA"/>
        </w:rPr>
        <w:t>،</w:t>
      </w:r>
      <w:r w:rsidRPr="00F75CB6">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والدراسات الاستقصائية،</w:t>
      </w:r>
      <w:r w:rsidRPr="00F75CB6">
        <w:rPr>
          <w:rFonts w:ascii="Simplified Arabic" w:eastAsia="PMingLiU" w:hAnsi="Simplified Arabic" w:cs="Simplified Arabic"/>
          <w:color w:val="222222"/>
          <w:sz w:val="24"/>
          <w:rtl/>
          <w:lang w:val="fr-CA" w:eastAsia="ar-SA"/>
        </w:rPr>
        <w:t xml:space="preserve"> و</w:t>
      </w:r>
      <w:r>
        <w:rPr>
          <w:rFonts w:ascii="Simplified Arabic" w:eastAsia="PMingLiU" w:hAnsi="Simplified Arabic" w:cs="Simplified Arabic" w:hint="cs"/>
          <w:color w:val="222222"/>
          <w:sz w:val="24"/>
          <w:rtl/>
          <w:lang w:val="fr-CA" w:eastAsia="ar-SA"/>
        </w:rPr>
        <w:t>ال</w:t>
      </w:r>
      <w:r w:rsidRPr="00F75CB6">
        <w:rPr>
          <w:rFonts w:ascii="Simplified Arabic" w:eastAsia="PMingLiU" w:hAnsi="Simplified Arabic" w:cs="Simplified Arabic"/>
          <w:color w:val="222222"/>
          <w:sz w:val="24"/>
          <w:rtl/>
          <w:lang w:val="fr-CA" w:eastAsia="ar-SA"/>
        </w:rPr>
        <w:t xml:space="preserve">اجتماعات عن بعد، وعقدت </w:t>
      </w:r>
      <w:r>
        <w:rPr>
          <w:rFonts w:ascii="Simplified Arabic" w:eastAsia="PMingLiU" w:hAnsi="Simplified Arabic" w:cs="Simplified Arabic" w:hint="cs"/>
          <w:color w:val="222222"/>
          <w:sz w:val="24"/>
          <w:rtl/>
          <w:lang w:val="fr-CA" w:eastAsia="ar-SA"/>
        </w:rPr>
        <w:t>ال</w:t>
      </w:r>
      <w:r w:rsidRPr="00F75CB6">
        <w:rPr>
          <w:rFonts w:ascii="Simplified Arabic" w:eastAsia="PMingLiU" w:hAnsi="Simplified Arabic" w:cs="Simplified Arabic"/>
          <w:color w:val="222222"/>
          <w:sz w:val="24"/>
          <w:rtl/>
          <w:lang w:val="fr-CA" w:eastAsia="ar-SA"/>
        </w:rPr>
        <w:t xml:space="preserve">اجتماعات </w:t>
      </w:r>
      <w:r>
        <w:rPr>
          <w:rFonts w:ascii="Simplified Arabic" w:eastAsia="PMingLiU" w:hAnsi="Simplified Arabic" w:cs="Simplified Arabic" w:hint="cs"/>
          <w:color w:val="222222"/>
          <w:sz w:val="24"/>
          <w:rtl/>
          <w:lang w:val="fr-CA" w:eastAsia="ar-SA"/>
        </w:rPr>
        <w:t>بالحضور الشخصي</w:t>
      </w:r>
      <w:r w:rsidRPr="00F75CB6">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لأعضاء</w:t>
      </w:r>
      <w:r w:rsidRPr="00F75CB6">
        <w:rPr>
          <w:rFonts w:ascii="Simplified Arabic" w:eastAsia="PMingLiU" w:hAnsi="Simplified Arabic" w:cs="Simplified Arabic"/>
          <w:color w:val="222222"/>
          <w:sz w:val="24"/>
          <w:rtl/>
          <w:lang w:val="fr-CA" w:eastAsia="ar-SA"/>
        </w:rPr>
        <w:t xml:space="preserve"> الفريق الاستشاري غير الرسمي على هامش الاجتماعين الأول والثاني </w:t>
      </w:r>
      <w:r>
        <w:rPr>
          <w:rFonts w:ascii="Simplified Arabic" w:eastAsia="PMingLiU" w:hAnsi="Simplified Arabic" w:cs="Simplified Arabic" w:hint="cs"/>
          <w:color w:val="222222"/>
          <w:sz w:val="24"/>
          <w:rtl/>
          <w:lang w:val="fr-CA" w:eastAsia="ar-SA"/>
        </w:rPr>
        <w:t>للفريق</w:t>
      </w:r>
      <w:r w:rsidRPr="00F75CB6">
        <w:rPr>
          <w:rFonts w:ascii="Simplified Arabic" w:eastAsia="PMingLiU" w:hAnsi="Simplified Arabic" w:cs="Simplified Arabic"/>
          <w:color w:val="222222"/>
          <w:sz w:val="24"/>
          <w:rtl/>
          <w:lang w:val="fr-CA" w:eastAsia="ar-SA"/>
        </w:rPr>
        <w:t xml:space="preserve"> العامل المفتوح العضوية المعني بالإطار العالمي للتنوع البيولوجي لما بعد عام 2020</w:t>
      </w:r>
      <w:r>
        <w:rPr>
          <w:rFonts w:ascii="Simplified Arabic" w:eastAsia="PMingLiU" w:hAnsi="Simplified Arabic" w:cs="Simplified Arabic" w:hint="cs"/>
          <w:color w:val="222222"/>
          <w:sz w:val="24"/>
          <w:rtl/>
          <w:lang w:val="fr-CA" w:eastAsia="ar-SA"/>
        </w:rPr>
        <w:t>.</w:t>
      </w:r>
      <w:r w:rsidRPr="00F75CB6">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w:t>
      </w:r>
      <w:r w:rsidRPr="00F75CB6">
        <w:rPr>
          <w:rFonts w:ascii="Simplified Arabic" w:eastAsia="PMingLiU" w:hAnsi="Simplified Arabic" w:cs="Simplified Arabic"/>
          <w:color w:val="222222"/>
          <w:sz w:val="24"/>
          <w:rtl/>
          <w:lang w:val="fr-CA" w:eastAsia="ar-SA"/>
        </w:rPr>
        <w:t xml:space="preserve">تم تنفيذ العمل </w:t>
      </w:r>
      <w:r>
        <w:rPr>
          <w:rFonts w:ascii="Simplified Arabic" w:eastAsia="PMingLiU" w:hAnsi="Simplified Arabic" w:cs="Simplified Arabic" w:hint="cs"/>
          <w:color w:val="222222"/>
          <w:sz w:val="24"/>
          <w:rtl/>
          <w:lang w:val="fr-CA" w:eastAsia="ar-SA"/>
        </w:rPr>
        <w:t>عبر</w:t>
      </w:r>
      <w:r w:rsidRPr="00F75CB6">
        <w:rPr>
          <w:rFonts w:ascii="Simplified Arabic" w:eastAsia="PMingLiU" w:hAnsi="Simplified Arabic" w:cs="Simplified Arabic"/>
          <w:color w:val="222222"/>
          <w:sz w:val="24"/>
          <w:rtl/>
          <w:lang w:val="fr-CA" w:eastAsia="ar-SA"/>
        </w:rPr>
        <w:t xml:space="preserve"> المراحل التالية</w:t>
      </w:r>
      <w:r>
        <w:rPr>
          <w:rFonts w:ascii="Simplified Arabic" w:eastAsia="PMingLiU" w:hAnsi="Simplified Arabic" w:cs="Simplified Arabic" w:hint="cs"/>
          <w:color w:val="222222"/>
          <w:sz w:val="24"/>
          <w:rtl/>
          <w:lang w:val="fr-CA" w:eastAsia="ar-SA"/>
        </w:rPr>
        <w:t>:</w:t>
      </w:r>
    </w:p>
    <w:p w14:paraId="5CBD52FE" w14:textId="29FC2CDF" w:rsidR="005F365E" w:rsidRPr="005F365E" w:rsidRDefault="006D531B" w:rsidP="00B17828">
      <w:pPr>
        <w:pStyle w:val="ListParagraph"/>
        <w:numPr>
          <w:ilvl w:val="0"/>
          <w:numId w:val="8"/>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Style w:val="hps"/>
          <w:rFonts w:cs="Simplified Arabic"/>
          <w:sz w:val="24"/>
          <w:rtl/>
        </w:rPr>
      </w:pPr>
      <w:r>
        <w:rPr>
          <w:rStyle w:val="hps"/>
          <w:rFonts w:cs="Simplified Arabic" w:hint="cs"/>
          <w:sz w:val="24"/>
          <w:rtl/>
        </w:rPr>
        <w:t>تم عقد</w:t>
      </w:r>
      <w:r w:rsidR="005F365E" w:rsidRPr="005F365E">
        <w:rPr>
          <w:rStyle w:val="hps"/>
          <w:rFonts w:cs="Simplified Arabic"/>
          <w:sz w:val="24"/>
          <w:rtl/>
        </w:rPr>
        <w:t xml:space="preserve"> ندوات </w:t>
      </w:r>
      <w:r>
        <w:rPr>
          <w:rStyle w:val="hps"/>
          <w:rFonts w:cs="Simplified Arabic" w:hint="cs"/>
          <w:sz w:val="24"/>
          <w:rtl/>
        </w:rPr>
        <w:t>شبكية</w:t>
      </w:r>
      <w:r w:rsidR="005F365E" w:rsidRPr="005F365E">
        <w:rPr>
          <w:rStyle w:val="hps"/>
          <w:rFonts w:cs="Simplified Arabic"/>
          <w:sz w:val="24"/>
          <w:rtl/>
        </w:rPr>
        <w:t xml:space="preserve"> في يونيو</w:t>
      </w:r>
      <w:r>
        <w:rPr>
          <w:rStyle w:val="hps"/>
          <w:rFonts w:cs="Simplified Arabic" w:hint="cs"/>
          <w:sz w:val="24"/>
          <w:rtl/>
        </w:rPr>
        <w:t>/حزيران</w:t>
      </w:r>
      <w:r w:rsidR="005F365E" w:rsidRPr="005F365E">
        <w:rPr>
          <w:rStyle w:val="hps"/>
          <w:rFonts w:cs="Simplified Arabic"/>
          <w:sz w:val="24"/>
          <w:rtl/>
        </w:rPr>
        <w:t xml:space="preserve"> 2019 </w:t>
      </w:r>
      <w:r>
        <w:rPr>
          <w:rStyle w:val="hps"/>
          <w:rFonts w:cs="Simplified Arabic" w:hint="cs"/>
          <w:sz w:val="24"/>
          <w:rtl/>
        </w:rPr>
        <w:t>واستعراض</w:t>
      </w:r>
      <w:r w:rsidR="005F365E" w:rsidRPr="005F365E">
        <w:rPr>
          <w:rStyle w:val="hps"/>
          <w:rFonts w:cs="Simplified Arabic"/>
          <w:sz w:val="24"/>
          <w:rtl/>
        </w:rPr>
        <w:t xml:space="preserve"> الأهداف</w:t>
      </w:r>
      <w:r>
        <w:rPr>
          <w:rStyle w:val="hps"/>
          <w:rFonts w:cs="Simplified Arabic" w:hint="cs"/>
          <w:sz w:val="24"/>
          <w:rtl/>
        </w:rPr>
        <w:t>،</w:t>
      </w:r>
      <w:r w:rsidR="005F365E" w:rsidRPr="005F365E">
        <w:rPr>
          <w:rStyle w:val="hps"/>
          <w:rFonts w:cs="Simplified Arabic"/>
          <w:sz w:val="24"/>
          <w:rtl/>
        </w:rPr>
        <w:t xml:space="preserve"> والنواتج </w:t>
      </w:r>
      <w:r>
        <w:rPr>
          <w:rStyle w:val="hps"/>
          <w:rFonts w:cs="Simplified Arabic" w:hint="cs"/>
          <w:sz w:val="24"/>
          <w:rtl/>
        </w:rPr>
        <w:t>المتوقعة،</w:t>
      </w:r>
      <w:r w:rsidR="005F365E" w:rsidRPr="005F365E">
        <w:rPr>
          <w:rStyle w:val="hps"/>
          <w:rFonts w:cs="Simplified Arabic"/>
          <w:sz w:val="24"/>
          <w:rtl/>
        </w:rPr>
        <w:t xml:space="preserve"> وخطة العمل وطريقة العمل، </w:t>
      </w:r>
      <w:r>
        <w:rPr>
          <w:rStyle w:val="hps"/>
          <w:rFonts w:cs="Simplified Arabic" w:hint="cs"/>
          <w:sz w:val="24"/>
          <w:rtl/>
        </w:rPr>
        <w:t>بناء</w:t>
      </w:r>
      <w:r w:rsidR="005F365E" w:rsidRPr="005F365E">
        <w:rPr>
          <w:rStyle w:val="hps"/>
          <w:rFonts w:cs="Simplified Arabic"/>
          <w:sz w:val="24"/>
          <w:rtl/>
        </w:rPr>
        <w:t xml:space="preserve"> على نظرة عامة على نُهج التعميم الحالية في الاتفاقية ومع شركاء مختارين، </w:t>
      </w:r>
      <w:r>
        <w:rPr>
          <w:rStyle w:val="hps"/>
          <w:rFonts w:cs="Simplified Arabic" w:hint="cs"/>
          <w:sz w:val="24"/>
          <w:rtl/>
        </w:rPr>
        <w:t xml:space="preserve">التي </w:t>
      </w:r>
      <w:r w:rsidR="005F365E" w:rsidRPr="005F365E">
        <w:rPr>
          <w:rStyle w:val="hps"/>
          <w:rFonts w:cs="Simplified Arabic"/>
          <w:sz w:val="24"/>
          <w:rtl/>
        </w:rPr>
        <w:t xml:space="preserve">قدمتها الأمانة. </w:t>
      </w:r>
      <w:r>
        <w:rPr>
          <w:rStyle w:val="hps"/>
          <w:rFonts w:cs="Simplified Arabic" w:hint="cs"/>
          <w:sz w:val="24"/>
          <w:rtl/>
        </w:rPr>
        <w:t>واتفق</w:t>
      </w:r>
      <w:r w:rsidR="005F365E" w:rsidRPr="005F365E">
        <w:rPr>
          <w:rStyle w:val="hps"/>
          <w:rFonts w:cs="Simplified Arabic"/>
          <w:sz w:val="24"/>
          <w:rtl/>
        </w:rPr>
        <w:t xml:space="preserve"> الفريق الاستشاري غير الرسمي على خطة عمل وجدول زمني؛</w:t>
      </w:r>
    </w:p>
    <w:p w14:paraId="6625B59C" w14:textId="63D93877" w:rsidR="005F365E" w:rsidRPr="005F365E" w:rsidRDefault="005F365E" w:rsidP="00B17828">
      <w:pPr>
        <w:pStyle w:val="ListParagraph"/>
        <w:numPr>
          <w:ilvl w:val="0"/>
          <w:numId w:val="8"/>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Style w:val="hps"/>
          <w:rFonts w:cs="Simplified Arabic"/>
          <w:sz w:val="24"/>
          <w:rtl/>
        </w:rPr>
      </w:pPr>
      <w:r w:rsidRPr="005F365E">
        <w:rPr>
          <w:rStyle w:val="hps"/>
          <w:rFonts w:cs="Simplified Arabic"/>
          <w:sz w:val="24"/>
          <w:rtl/>
        </w:rPr>
        <w:t xml:space="preserve">تم إجراء </w:t>
      </w:r>
      <w:r w:rsidR="006D531B">
        <w:rPr>
          <w:rStyle w:val="hps"/>
          <w:rFonts w:cs="Simplified Arabic" w:hint="cs"/>
          <w:sz w:val="24"/>
          <w:rtl/>
        </w:rPr>
        <w:t>دراسة استقصائية</w:t>
      </w:r>
      <w:r w:rsidRPr="005F365E">
        <w:rPr>
          <w:rStyle w:val="hps"/>
          <w:rFonts w:cs="Simplified Arabic"/>
          <w:sz w:val="24"/>
          <w:rtl/>
        </w:rPr>
        <w:t xml:space="preserve"> بين شهري </w:t>
      </w:r>
      <w:r w:rsidR="006D531B">
        <w:rPr>
          <w:rStyle w:val="hps"/>
          <w:rFonts w:cs="Simplified Arabic" w:hint="cs"/>
          <w:sz w:val="24"/>
          <w:rtl/>
        </w:rPr>
        <w:t>يونيو/حزيران</w:t>
      </w:r>
      <w:r w:rsidRPr="005F365E">
        <w:rPr>
          <w:rStyle w:val="hps"/>
          <w:rFonts w:cs="Simplified Arabic"/>
          <w:sz w:val="24"/>
          <w:rtl/>
        </w:rPr>
        <w:t xml:space="preserve"> وأغسطس</w:t>
      </w:r>
      <w:r w:rsidR="006D531B">
        <w:rPr>
          <w:rStyle w:val="hps"/>
          <w:rFonts w:cs="Simplified Arabic" w:hint="cs"/>
          <w:sz w:val="24"/>
          <w:rtl/>
        </w:rPr>
        <w:t>/آب</w:t>
      </w:r>
      <w:r w:rsidRPr="005F365E">
        <w:rPr>
          <w:rStyle w:val="hps"/>
          <w:rFonts w:cs="Simplified Arabic"/>
          <w:sz w:val="24"/>
          <w:rtl/>
        </w:rPr>
        <w:t xml:space="preserve"> 2019 </w:t>
      </w:r>
      <w:r w:rsidR="006D531B">
        <w:rPr>
          <w:rStyle w:val="hps"/>
          <w:rFonts w:cs="Simplified Arabic" w:hint="cs"/>
          <w:sz w:val="24"/>
          <w:rtl/>
        </w:rPr>
        <w:t>عن طريق تبادل</w:t>
      </w:r>
      <w:r w:rsidRPr="005F365E">
        <w:rPr>
          <w:rStyle w:val="hps"/>
          <w:rFonts w:cs="Simplified Arabic"/>
          <w:sz w:val="24"/>
          <w:rtl/>
        </w:rPr>
        <w:t xml:space="preserve"> رسائل البريد الإلكتروني</w:t>
      </w:r>
      <w:r w:rsidR="006D531B">
        <w:rPr>
          <w:rStyle w:val="hps"/>
          <w:rFonts w:cs="Simplified Arabic" w:hint="cs"/>
          <w:sz w:val="24"/>
          <w:rtl/>
        </w:rPr>
        <w:t>،</w:t>
      </w:r>
      <w:r w:rsidRPr="005F365E">
        <w:rPr>
          <w:rStyle w:val="hps"/>
          <w:rFonts w:cs="Simplified Arabic"/>
          <w:sz w:val="24"/>
          <w:rtl/>
        </w:rPr>
        <w:t xml:space="preserve"> </w:t>
      </w:r>
      <w:r w:rsidR="006D531B">
        <w:rPr>
          <w:rStyle w:val="hps"/>
          <w:rFonts w:cs="Simplified Arabic" w:hint="cs"/>
          <w:sz w:val="24"/>
          <w:rtl/>
        </w:rPr>
        <w:t>و</w:t>
      </w:r>
      <w:r w:rsidRPr="005F365E">
        <w:rPr>
          <w:rStyle w:val="hps"/>
          <w:rFonts w:cs="Simplified Arabic"/>
          <w:sz w:val="24"/>
          <w:rtl/>
        </w:rPr>
        <w:t>"</w:t>
      </w:r>
      <w:r w:rsidR="006D531B" w:rsidRPr="006D531B">
        <w:rPr>
          <w:rStyle w:val="hps"/>
          <w:rFonts w:cs="Simplified Arabic"/>
          <w:i/>
          <w:iCs/>
          <w:sz w:val="24"/>
          <w:lang w:val="en-US"/>
        </w:rPr>
        <w:t>surveymonkey</w:t>
      </w:r>
      <w:r w:rsidRPr="005F365E">
        <w:rPr>
          <w:rStyle w:val="hps"/>
          <w:rFonts w:cs="Simplified Arabic"/>
          <w:sz w:val="24"/>
          <w:rtl/>
        </w:rPr>
        <w:t xml:space="preserve">"، </w:t>
      </w:r>
      <w:r w:rsidR="006D531B">
        <w:rPr>
          <w:rStyle w:val="hps"/>
          <w:rFonts w:cs="Simplified Arabic" w:hint="cs"/>
          <w:sz w:val="24"/>
          <w:rtl/>
        </w:rPr>
        <w:t>علاوة على</w:t>
      </w:r>
      <w:r w:rsidRPr="005F365E">
        <w:rPr>
          <w:rStyle w:val="hps"/>
          <w:rFonts w:cs="Simplified Arabic"/>
          <w:sz w:val="24"/>
          <w:rtl/>
        </w:rPr>
        <w:t xml:space="preserve"> منتدى عبر </w:t>
      </w:r>
      <w:r w:rsidR="006D531B">
        <w:rPr>
          <w:rStyle w:val="hps"/>
          <w:rFonts w:cs="Simplified Arabic" w:hint="cs"/>
          <w:sz w:val="24"/>
          <w:rtl/>
        </w:rPr>
        <w:t xml:space="preserve">شبكة </w:t>
      </w:r>
      <w:r w:rsidRPr="005F365E">
        <w:rPr>
          <w:rStyle w:val="hps"/>
          <w:rFonts w:cs="Simplified Arabic"/>
          <w:sz w:val="24"/>
          <w:rtl/>
        </w:rPr>
        <w:t>الإنترنت يركز على التعاريف</w:t>
      </w:r>
      <w:r w:rsidR="006D531B">
        <w:rPr>
          <w:rStyle w:val="hps"/>
          <w:rFonts w:cs="Simplified Arabic" w:hint="cs"/>
          <w:sz w:val="24"/>
          <w:rtl/>
        </w:rPr>
        <w:t>،</w:t>
      </w:r>
      <w:r w:rsidRPr="005F365E">
        <w:rPr>
          <w:rStyle w:val="hps"/>
          <w:rFonts w:cs="Simplified Arabic"/>
          <w:sz w:val="24"/>
          <w:rtl/>
        </w:rPr>
        <w:t xml:space="preserve"> والأدوات</w:t>
      </w:r>
      <w:r w:rsidR="006D531B">
        <w:rPr>
          <w:rStyle w:val="hps"/>
          <w:rFonts w:cs="Simplified Arabic" w:hint="cs"/>
          <w:sz w:val="24"/>
          <w:rtl/>
        </w:rPr>
        <w:t>،</w:t>
      </w:r>
      <w:r w:rsidRPr="005F365E">
        <w:rPr>
          <w:rStyle w:val="hps"/>
          <w:rFonts w:cs="Simplified Arabic"/>
          <w:sz w:val="24"/>
          <w:rtl/>
        </w:rPr>
        <w:t xml:space="preserve"> والممارسات في </w:t>
      </w:r>
      <w:r w:rsidR="006D531B">
        <w:rPr>
          <w:rStyle w:val="hps"/>
          <w:rFonts w:cs="Simplified Arabic" w:hint="cs"/>
          <w:sz w:val="24"/>
          <w:rtl/>
        </w:rPr>
        <w:t xml:space="preserve">مجال </w:t>
      </w:r>
      <w:r w:rsidRPr="005F365E">
        <w:rPr>
          <w:rStyle w:val="hps"/>
          <w:rFonts w:cs="Simplified Arabic"/>
          <w:sz w:val="24"/>
          <w:rtl/>
        </w:rPr>
        <w:t xml:space="preserve">التعميم. وكنتيجة لهذا العمل، تم إعداد مذكرة </w:t>
      </w:r>
      <w:r w:rsidR="006D531B">
        <w:rPr>
          <w:rStyle w:val="hps"/>
          <w:rFonts w:cs="Simplified Arabic" w:hint="cs"/>
          <w:sz w:val="24"/>
          <w:rtl/>
        </w:rPr>
        <w:t>معلومات</w:t>
      </w:r>
      <w:r w:rsidRPr="005F365E">
        <w:rPr>
          <w:rStyle w:val="hps"/>
          <w:rFonts w:cs="Simplified Arabic"/>
          <w:sz w:val="24"/>
          <w:rtl/>
        </w:rPr>
        <w:t xml:space="preserve"> عن تعميم التنوع البيولوجي لمؤتمر تروندهايم التاسع بشأن التنوع البيولوجي، </w:t>
      </w:r>
      <w:r w:rsidR="006D531B">
        <w:rPr>
          <w:rStyle w:val="hps"/>
          <w:rFonts w:cs="Simplified Arabic" w:hint="cs"/>
          <w:sz w:val="24"/>
          <w:rtl/>
        </w:rPr>
        <w:t>و</w:t>
      </w:r>
      <w:r w:rsidRPr="005F365E">
        <w:rPr>
          <w:rStyle w:val="hps"/>
          <w:rFonts w:cs="Simplified Arabic"/>
          <w:sz w:val="24"/>
          <w:rtl/>
        </w:rPr>
        <w:t xml:space="preserve">الذي </w:t>
      </w:r>
      <w:r w:rsidR="006D531B">
        <w:rPr>
          <w:rStyle w:val="hps"/>
          <w:rFonts w:cs="Simplified Arabic" w:hint="cs"/>
          <w:sz w:val="24"/>
          <w:rtl/>
        </w:rPr>
        <w:t>انعقد</w:t>
      </w:r>
      <w:r w:rsidRPr="005F365E">
        <w:rPr>
          <w:rStyle w:val="hps"/>
          <w:rFonts w:cs="Simplified Arabic"/>
          <w:sz w:val="24"/>
          <w:rtl/>
        </w:rPr>
        <w:t xml:space="preserve"> في الفترة من 2 إلى 5 </w:t>
      </w:r>
      <w:r w:rsidR="006D531B">
        <w:rPr>
          <w:rStyle w:val="hps"/>
          <w:rFonts w:cs="Simplified Arabic" w:hint="cs"/>
          <w:sz w:val="24"/>
          <w:rtl/>
        </w:rPr>
        <w:t>يوليو/تموز</w:t>
      </w:r>
      <w:r w:rsidRPr="005F365E">
        <w:rPr>
          <w:rStyle w:val="hps"/>
          <w:rFonts w:cs="Simplified Arabic"/>
          <w:sz w:val="24"/>
          <w:rtl/>
        </w:rPr>
        <w:t xml:space="preserve"> 2019؛</w:t>
      </w:r>
    </w:p>
    <w:p w14:paraId="4FB50B9F" w14:textId="3B29B8A7" w:rsidR="005F365E" w:rsidRPr="005F365E" w:rsidRDefault="006D531B" w:rsidP="00B17828">
      <w:pPr>
        <w:pStyle w:val="ListParagraph"/>
        <w:numPr>
          <w:ilvl w:val="0"/>
          <w:numId w:val="8"/>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Style w:val="hps"/>
          <w:rFonts w:cs="Simplified Arabic"/>
          <w:sz w:val="24"/>
          <w:rtl/>
        </w:rPr>
      </w:pPr>
      <w:r>
        <w:rPr>
          <w:rStyle w:val="hps"/>
          <w:rFonts w:cs="Simplified Arabic" w:hint="cs"/>
          <w:sz w:val="24"/>
          <w:rtl/>
        </w:rPr>
        <w:t>استنادا</w:t>
      </w:r>
      <w:r w:rsidR="005F365E" w:rsidRPr="005F365E">
        <w:rPr>
          <w:rStyle w:val="hps"/>
          <w:rFonts w:cs="Simplified Arabic"/>
          <w:sz w:val="24"/>
          <w:rtl/>
        </w:rPr>
        <w:t xml:space="preserve"> إلى اجتماع </w:t>
      </w:r>
      <w:r>
        <w:rPr>
          <w:rStyle w:val="hps"/>
          <w:rFonts w:cs="Simplified Arabic" w:hint="cs"/>
          <w:sz w:val="24"/>
          <w:rtl/>
        </w:rPr>
        <w:t>لاستثارة</w:t>
      </w:r>
      <w:r w:rsidR="005F365E" w:rsidRPr="005F365E">
        <w:rPr>
          <w:rStyle w:val="hps"/>
          <w:rFonts w:cs="Simplified Arabic"/>
          <w:sz w:val="24"/>
          <w:rtl/>
        </w:rPr>
        <w:t xml:space="preserve"> الأفكار عقده الفريق الاستشاري غير الرسمي على هامش الاجتماع الأول </w:t>
      </w:r>
      <w:r w:rsidRPr="006D531B">
        <w:rPr>
          <w:rStyle w:val="hps"/>
          <w:rFonts w:cs="Simplified Arabic"/>
          <w:sz w:val="24"/>
          <w:rtl/>
        </w:rPr>
        <w:t>للفريق العامل المعني بالإطار العالمي للتنوع البيولوجي لما بعد عام 2020</w:t>
      </w:r>
      <w:r w:rsidR="005F365E" w:rsidRPr="005F365E">
        <w:rPr>
          <w:rStyle w:val="hps"/>
          <w:rFonts w:cs="Simplified Arabic"/>
          <w:sz w:val="24"/>
          <w:rtl/>
        </w:rPr>
        <w:t xml:space="preserve">، أعدت الأمانة مشروع إطار </w:t>
      </w:r>
      <w:r>
        <w:rPr>
          <w:rStyle w:val="hps"/>
          <w:rFonts w:cs="Simplified Arabic" w:hint="cs"/>
          <w:sz w:val="24"/>
          <w:rtl/>
        </w:rPr>
        <w:t>هيكلي</w:t>
      </w:r>
      <w:r w:rsidR="005F365E" w:rsidRPr="005F365E">
        <w:rPr>
          <w:rStyle w:val="hps"/>
          <w:rFonts w:cs="Simplified Arabic"/>
          <w:sz w:val="24"/>
          <w:rtl/>
        </w:rPr>
        <w:t xml:space="preserve"> للنهج طويل الأجل</w:t>
      </w:r>
      <w:r>
        <w:rPr>
          <w:rStyle w:val="hps"/>
          <w:rFonts w:cs="Simplified Arabic" w:hint="cs"/>
          <w:sz w:val="24"/>
          <w:rtl/>
        </w:rPr>
        <w:t>، وقام الفريق الاستشاري غير الرسمي</w:t>
      </w:r>
      <w:r w:rsidR="005F365E" w:rsidRPr="005F365E">
        <w:rPr>
          <w:rStyle w:val="hps"/>
          <w:rFonts w:cs="Simplified Arabic"/>
          <w:sz w:val="24"/>
          <w:rtl/>
        </w:rPr>
        <w:t xml:space="preserve"> </w:t>
      </w:r>
      <w:r>
        <w:rPr>
          <w:rStyle w:val="hps"/>
          <w:rFonts w:cs="Simplified Arabic" w:hint="cs"/>
          <w:sz w:val="24"/>
          <w:rtl/>
        </w:rPr>
        <w:t>بتنقيحه وتعديله</w:t>
      </w:r>
      <w:r w:rsidR="005F365E" w:rsidRPr="005F365E">
        <w:rPr>
          <w:rStyle w:val="hps"/>
          <w:rFonts w:cs="Simplified Arabic"/>
          <w:sz w:val="24"/>
          <w:rtl/>
        </w:rPr>
        <w:t xml:space="preserve"> في سبتمبر</w:t>
      </w:r>
      <w:r>
        <w:rPr>
          <w:rStyle w:val="hps"/>
          <w:rFonts w:cs="Simplified Arabic" w:hint="cs"/>
          <w:sz w:val="24"/>
          <w:rtl/>
        </w:rPr>
        <w:t>/أيلول</w:t>
      </w:r>
      <w:r w:rsidR="005F365E" w:rsidRPr="005F365E">
        <w:rPr>
          <w:rStyle w:val="hps"/>
          <w:rFonts w:cs="Simplified Arabic"/>
          <w:sz w:val="24"/>
          <w:rtl/>
        </w:rPr>
        <w:t xml:space="preserve"> 2019. كما تم إطلاع الفريق العامل على </w:t>
      </w:r>
      <w:r>
        <w:rPr>
          <w:rStyle w:val="hps"/>
          <w:rFonts w:cs="Simplified Arabic" w:hint="cs"/>
          <w:sz w:val="24"/>
          <w:rtl/>
        </w:rPr>
        <w:t xml:space="preserve">التقدم المحرز </w:t>
      </w:r>
      <w:r>
        <w:rPr>
          <w:rStyle w:val="hps"/>
          <w:rFonts w:cs="Simplified Arabic" w:hint="cs"/>
          <w:sz w:val="24"/>
          <w:rtl/>
        </w:rPr>
        <w:lastRenderedPageBreak/>
        <w:t>في</w:t>
      </w:r>
      <w:r w:rsidR="005F365E" w:rsidRPr="005F365E">
        <w:rPr>
          <w:rStyle w:val="hps"/>
          <w:rFonts w:cs="Simplified Arabic"/>
          <w:sz w:val="24"/>
          <w:rtl/>
        </w:rPr>
        <w:t xml:space="preserve"> عمل الفريق الاستشاري غير الرسمي، من </w:t>
      </w:r>
      <w:r>
        <w:rPr>
          <w:rStyle w:val="hps"/>
          <w:rFonts w:cs="Simplified Arabic" w:hint="cs"/>
          <w:sz w:val="24"/>
          <w:rtl/>
        </w:rPr>
        <w:t xml:space="preserve">خلال الوثيقة </w:t>
      </w:r>
      <w:r w:rsidR="005F365E" w:rsidRPr="005F365E">
        <w:rPr>
          <w:rStyle w:val="hps"/>
          <w:rFonts w:cs="Simplified Arabic"/>
          <w:sz w:val="24"/>
        </w:rPr>
        <w:t>CBD/WG2020/1/INF/2</w:t>
      </w:r>
      <w:r w:rsidR="005F365E" w:rsidRPr="005F365E">
        <w:rPr>
          <w:rStyle w:val="hps"/>
          <w:rFonts w:cs="Simplified Arabic"/>
          <w:sz w:val="24"/>
          <w:rtl/>
        </w:rPr>
        <w:t>، ومن خلال تحديث قدمته السيدة تيريزا ليم من الفلبين؛</w:t>
      </w:r>
    </w:p>
    <w:p w14:paraId="6F8BA674" w14:textId="4AA131D8" w:rsidR="005F365E" w:rsidRPr="005F365E" w:rsidRDefault="006D531B" w:rsidP="00B17828">
      <w:pPr>
        <w:pStyle w:val="ListParagraph"/>
        <w:numPr>
          <w:ilvl w:val="0"/>
          <w:numId w:val="8"/>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Style w:val="hps"/>
          <w:rFonts w:cs="Simplified Arabic"/>
          <w:sz w:val="24"/>
          <w:rtl/>
        </w:rPr>
      </w:pPr>
      <w:r>
        <w:rPr>
          <w:rStyle w:val="hps"/>
          <w:rFonts w:cs="Simplified Arabic" w:hint="cs"/>
          <w:sz w:val="24"/>
          <w:rtl/>
        </w:rPr>
        <w:t>استنادا</w:t>
      </w:r>
      <w:r w:rsidR="005F365E" w:rsidRPr="005F365E">
        <w:rPr>
          <w:rStyle w:val="hps"/>
          <w:rFonts w:cs="Simplified Arabic"/>
          <w:sz w:val="24"/>
          <w:rtl/>
        </w:rPr>
        <w:t xml:space="preserve"> إلى الإطار </w:t>
      </w:r>
      <w:r>
        <w:rPr>
          <w:rStyle w:val="hps"/>
          <w:rFonts w:cs="Simplified Arabic" w:hint="cs"/>
          <w:sz w:val="24"/>
          <w:rtl/>
        </w:rPr>
        <w:t>الهيكلي</w:t>
      </w:r>
      <w:r w:rsidR="005F365E" w:rsidRPr="005F365E">
        <w:rPr>
          <w:rStyle w:val="hps"/>
          <w:rFonts w:cs="Simplified Arabic"/>
          <w:sz w:val="24"/>
          <w:rtl/>
        </w:rPr>
        <w:t xml:space="preserve">، أعدت الأمانة مسودة أولية لنهج طويل الأجل </w:t>
      </w:r>
      <w:r>
        <w:rPr>
          <w:rStyle w:val="hps"/>
          <w:rFonts w:cs="Simplified Arabic" w:hint="cs"/>
          <w:sz w:val="24"/>
          <w:rtl/>
        </w:rPr>
        <w:t>تم تعميمها</w:t>
      </w:r>
      <w:r w:rsidR="005F365E" w:rsidRPr="005F365E">
        <w:rPr>
          <w:rStyle w:val="hps"/>
          <w:rFonts w:cs="Simplified Arabic"/>
          <w:sz w:val="24"/>
          <w:rtl/>
        </w:rPr>
        <w:t xml:space="preserve"> على الفريق الاستشاري غير الرسمي في أكتوبر</w:t>
      </w:r>
      <w:r>
        <w:rPr>
          <w:rStyle w:val="hps"/>
          <w:rFonts w:cs="Simplified Arabic" w:hint="cs"/>
          <w:sz w:val="24"/>
          <w:rtl/>
        </w:rPr>
        <w:t>/تشرين الأول</w:t>
      </w:r>
      <w:r w:rsidR="005F365E" w:rsidRPr="005F365E">
        <w:rPr>
          <w:rStyle w:val="hps"/>
          <w:rFonts w:cs="Simplified Arabic"/>
          <w:sz w:val="24"/>
          <w:rtl/>
        </w:rPr>
        <w:t xml:space="preserve"> 2019. وخضع</w:t>
      </w:r>
      <w:r>
        <w:rPr>
          <w:rStyle w:val="hps"/>
          <w:rFonts w:cs="Simplified Arabic" w:hint="cs"/>
          <w:sz w:val="24"/>
          <w:rtl/>
        </w:rPr>
        <w:t>ت</w:t>
      </w:r>
      <w:r w:rsidR="005F365E" w:rsidRPr="005F365E">
        <w:rPr>
          <w:rStyle w:val="hps"/>
          <w:rFonts w:cs="Simplified Arabic"/>
          <w:sz w:val="24"/>
          <w:rtl/>
        </w:rPr>
        <w:t xml:space="preserve"> </w:t>
      </w:r>
      <w:r>
        <w:rPr>
          <w:rStyle w:val="hps"/>
          <w:rFonts w:cs="Simplified Arabic" w:hint="cs"/>
          <w:sz w:val="24"/>
          <w:rtl/>
        </w:rPr>
        <w:t>المسودة</w:t>
      </w:r>
      <w:r w:rsidR="005F365E" w:rsidRPr="005F365E">
        <w:rPr>
          <w:rStyle w:val="hps"/>
          <w:rFonts w:cs="Simplified Arabic"/>
          <w:sz w:val="24"/>
          <w:rtl/>
        </w:rPr>
        <w:t xml:space="preserve"> </w:t>
      </w:r>
      <w:r>
        <w:rPr>
          <w:rStyle w:val="hps"/>
          <w:rFonts w:cs="Simplified Arabic" w:hint="cs"/>
          <w:sz w:val="24"/>
          <w:rtl/>
        </w:rPr>
        <w:t>مرتين</w:t>
      </w:r>
      <w:r w:rsidR="005F365E" w:rsidRPr="005F365E">
        <w:rPr>
          <w:rStyle w:val="hps"/>
          <w:rFonts w:cs="Simplified Arabic"/>
          <w:sz w:val="24"/>
          <w:rtl/>
        </w:rPr>
        <w:t xml:space="preserve"> </w:t>
      </w:r>
      <w:r>
        <w:rPr>
          <w:rStyle w:val="hps"/>
          <w:rFonts w:cs="Simplified Arabic" w:hint="cs"/>
          <w:sz w:val="24"/>
          <w:rtl/>
        </w:rPr>
        <w:t>للاستعراض</w:t>
      </w:r>
      <w:r w:rsidR="005F365E" w:rsidRPr="005F365E">
        <w:rPr>
          <w:rStyle w:val="hps"/>
          <w:rFonts w:cs="Simplified Arabic"/>
          <w:sz w:val="24"/>
          <w:rtl/>
        </w:rPr>
        <w:t xml:space="preserve"> والتعدي</w:t>
      </w:r>
      <w:r>
        <w:rPr>
          <w:rStyle w:val="hps"/>
          <w:rFonts w:cs="Simplified Arabic" w:hint="cs"/>
          <w:sz w:val="24"/>
          <w:rtl/>
        </w:rPr>
        <w:t>ل لاحقا</w:t>
      </w:r>
      <w:r w:rsidR="005F365E" w:rsidRPr="005F365E">
        <w:rPr>
          <w:rStyle w:val="hps"/>
          <w:rFonts w:cs="Simplified Arabic"/>
          <w:sz w:val="24"/>
          <w:rtl/>
        </w:rPr>
        <w:t xml:space="preserve">. كما تمت دعوة شبكة أوسع من الشركاء (انظر أدناه) لإبداء التعليقات </w:t>
      </w:r>
      <w:r>
        <w:rPr>
          <w:rStyle w:val="hps"/>
          <w:rFonts w:cs="Simplified Arabic" w:hint="cs"/>
          <w:sz w:val="24"/>
          <w:rtl/>
        </w:rPr>
        <w:t>والتعقيبات</w:t>
      </w:r>
      <w:r w:rsidR="005F365E" w:rsidRPr="005F365E">
        <w:rPr>
          <w:rStyle w:val="hps"/>
          <w:rFonts w:cs="Simplified Arabic"/>
          <w:sz w:val="24"/>
          <w:rtl/>
        </w:rPr>
        <w:t xml:space="preserve">، </w:t>
      </w:r>
      <w:r>
        <w:rPr>
          <w:rStyle w:val="hps"/>
          <w:rFonts w:cs="Simplified Arabic" w:hint="cs"/>
          <w:sz w:val="24"/>
          <w:rtl/>
        </w:rPr>
        <w:t>و</w:t>
      </w:r>
      <w:r w:rsidR="005F365E" w:rsidRPr="005F365E">
        <w:rPr>
          <w:rStyle w:val="hps"/>
          <w:rFonts w:cs="Simplified Arabic"/>
          <w:sz w:val="24"/>
          <w:rtl/>
        </w:rPr>
        <w:t xml:space="preserve">تم تلقي ما مجموعه 35 </w:t>
      </w:r>
      <w:r>
        <w:rPr>
          <w:rStyle w:val="hps"/>
          <w:rFonts w:cs="Simplified Arabic" w:hint="cs"/>
          <w:sz w:val="24"/>
          <w:rtl/>
        </w:rPr>
        <w:t>استجابة</w:t>
      </w:r>
      <w:r w:rsidR="005F365E" w:rsidRPr="005F365E">
        <w:rPr>
          <w:rStyle w:val="hps"/>
          <w:rFonts w:cs="Simplified Arabic"/>
          <w:sz w:val="24"/>
          <w:rtl/>
        </w:rPr>
        <w:t>؛</w:t>
      </w:r>
    </w:p>
    <w:p w14:paraId="6620DAE0" w14:textId="3949F590" w:rsidR="007D7571" w:rsidRPr="005F365E" w:rsidRDefault="006D531B" w:rsidP="00B17828">
      <w:pPr>
        <w:pStyle w:val="ListParagraph"/>
        <w:numPr>
          <w:ilvl w:val="0"/>
          <w:numId w:val="8"/>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Style w:val="hps"/>
          <w:rFonts w:cs="Simplified Arabic"/>
          <w:sz w:val="24"/>
          <w:rtl/>
        </w:rPr>
      </w:pPr>
      <w:r>
        <w:rPr>
          <w:rStyle w:val="hps"/>
          <w:rFonts w:cs="Simplified Arabic" w:hint="cs"/>
          <w:sz w:val="24"/>
          <w:rtl/>
        </w:rPr>
        <w:t>تم تقديم</w:t>
      </w:r>
      <w:r w:rsidR="005F365E" w:rsidRPr="005F365E">
        <w:rPr>
          <w:rStyle w:val="hps"/>
          <w:rFonts w:cs="Simplified Arabic"/>
          <w:sz w:val="24"/>
          <w:rtl/>
        </w:rPr>
        <w:t xml:space="preserve"> تقرير مرحلي ثان إلى الفريق </w:t>
      </w:r>
      <w:r w:rsidRPr="006D531B">
        <w:rPr>
          <w:rStyle w:val="hps"/>
          <w:rFonts w:cs="Simplified Arabic"/>
          <w:sz w:val="24"/>
          <w:rtl/>
        </w:rPr>
        <w:t>العامل المعني بالإطار العالمي للتنوع البيولوجي لما بعد عام 2020</w:t>
      </w:r>
      <w:r>
        <w:rPr>
          <w:rStyle w:val="hps"/>
          <w:rFonts w:cs="Simplified Arabic" w:hint="cs"/>
          <w:sz w:val="24"/>
          <w:rtl/>
        </w:rPr>
        <w:t xml:space="preserve"> </w:t>
      </w:r>
      <w:r w:rsidR="005F365E" w:rsidRPr="005F365E">
        <w:rPr>
          <w:rStyle w:val="hps"/>
          <w:rFonts w:cs="Simplified Arabic"/>
          <w:sz w:val="24"/>
          <w:rtl/>
        </w:rPr>
        <w:t xml:space="preserve">في اجتماعه الثاني، </w:t>
      </w:r>
      <w:r>
        <w:rPr>
          <w:rStyle w:val="hps"/>
          <w:rFonts w:cs="Simplified Arabic" w:hint="cs"/>
          <w:sz w:val="24"/>
          <w:rtl/>
        </w:rPr>
        <w:t>على</w:t>
      </w:r>
      <w:r w:rsidR="005F365E" w:rsidRPr="005F365E">
        <w:rPr>
          <w:rStyle w:val="hps"/>
          <w:rFonts w:cs="Simplified Arabic"/>
          <w:sz w:val="24"/>
          <w:rtl/>
        </w:rPr>
        <w:t xml:space="preserve"> شكل تقرير مكتوب</w:t>
      </w:r>
      <w:r w:rsidRPr="007167CA">
        <w:rPr>
          <w:rStyle w:val="FootnoteReference"/>
          <w:rFonts w:cs="Simplified Arabic"/>
          <w:u w:val="none"/>
          <w:vertAlign w:val="superscript"/>
          <w:rtl/>
        </w:rPr>
        <w:footnoteReference w:id="4"/>
      </w:r>
      <w:r w:rsidR="005F365E" w:rsidRPr="005F365E">
        <w:rPr>
          <w:rStyle w:val="hps"/>
          <w:rFonts w:cs="Simplified Arabic"/>
          <w:sz w:val="24"/>
          <w:rtl/>
        </w:rPr>
        <w:t xml:space="preserve"> ومن خلال تحديث قدمته السيدة تيريزا ليم. </w:t>
      </w:r>
      <w:r>
        <w:rPr>
          <w:rStyle w:val="hps"/>
          <w:rFonts w:cs="Simplified Arabic" w:hint="cs"/>
          <w:sz w:val="24"/>
          <w:rtl/>
        </w:rPr>
        <w:t>و</w:t>
      </w:r>
      <w:r w:rsidR="005F365E" w:rsidRPr="005F365E">
        <w:rPr>
          <w:rStyle w:val="hps"/>
          <w:rFonts w:cs="Simplified Arabic"/>
          <w:sz w:val="24"/>
          <w:rtl/>
        </w:rPr>
        <w:t>تضم</w:t>
      </w:r>
      <w:r>
        <w:rPr>
          <w:rStyle w:val="hps"/>
          <w:rFonts w:cs="Simplified Arabic" w:hint="cs"/>
          <w:sz w:val="24"/>
          <w:rtl/>
        </w:rPr>
        <w:t>ّ</w:t>
      </w:r>
      <w:r w:rsidR="005F365E" w:rsidRPr="005F365E">
        <w:rPr>
          <w:rStyle w:val="hps"/>
          <w:rFonts w:cs="Simplified Arabic"/>
          <w:sz w:val="24"/>
          <w:rtl/>
        </w:rPr>
        <w:t xml:space="preserve">ن هذا التقرير الثاني </w:t>
      </w:r>
      <w:r>
        <w:rPr>
          <w:rStyle w:val="hps"/>
          <w:rFonts w:cs="Simplified Arabic" w:hint="cs"/>
          <w:sz w:val="24"/>
          <w:rtl/>
        </w:rPr>
        <w:t>أيضا</w:t>
      </w:r>
      <w:r w:rsidR="005F365E" w:rsidRPr="005F365E">
        <w:rPr>
          <w:rStyle w:val="hps"/>
          <w:rFonts w:cs="Simplified Arabic"/>
          <w:sz w:val="24"/>
          <w:rtl/>
        </w:rPr>
        <w:t xml:space="preserve"> عناصر مشورة حول كيفية </w:t>
      </w:r>
      <w:r>
        <w:rPr>
          <w:rStyle w:val="hps"/>
          <w:rFonts w:cs="Simplified Arabic" w:hint="cs"/>
          <w:sz w:val="24"/>
          <w:rtl/>
        </w:rPr>
        <w:t>التعبير بصورة ملائمة عن</w:t>
      </w:r>
      <w:r w:rsidR="005F365E" w:rsidRPr="005F365E">
        <w:rPr>
          <w:rStyle w:val="hps"/>
          <w:rFonts w:cs="Simplified Arabic"/>
          <w:sz w:val="24"/>
          <w:rtl/>
        </w:rPr>
        <w:t xml:space="preserve"> التعميم في </w:t>
      </w:r>
      <w:r>
        <w:rPr>
          <w:rStyle w:val="hps"/>
          <w:rFonts w:cs="Simplified Arabic" w:hint="cs"/>
          <w:sz w:val="24"/>
          <w:rtl/>
        </w:rPr>
        <w:t>ال</w:t>
      </w:r>
      <w:r w:rsidR="005F365E" w:rsidRPr="005F365E">
        <w:rPr>
          <w:rStyle w:val="hps"/>
          <w:rFonts w:cs="Simplified Arabic"/>
          <w:sz w:val="24"/>
          <w:rtl/>
        </w:rPr>
        <w:t>إطار</w:t>
      </w:r>
      <w:r>
        <w:rPr>
          <w:rStyle w:val="hps"/>
          <w:rFonts w:cs="Simplified Arabic" w:hint="cs"/>
          <w:sz w:val="24"/>
          <w:rtl/>
        </w:rPr>
        <w:t xml:space="preserve"> العالمي</w:t>
      </w:r>
      <w:r w:rsidR="005F365E" w:rsidRPr="005F365E">
        <w:rPr>
          <w:rStyle w:val="hps"/>
          <w:rFonts w:cs="Simplified Arabic"/>
          <w:sz w:val="24"/>
          <w:rtl/>
        </w:rPr>
        <w:t xml:space="preserve"> </w:t>
      </w:r>
      <w:r>
        <w:rPr>
          <w:rStyle w:val="hps"/>
          <w:rFonts w:cs="Simplified Arabic" w:hint="cs"/>
          <w:sz w:val="24"/>
          <w:rtl/>
        </w:rPr>
        <w:t>ل</w:t>
      </w:r>
      <w:r w:rsidR="005F365E" w:rsidRPr="005F365E">
        <w:rPr>
          <w:rStyle w:val="hps"/>
          <w:rFonts w:cs="Simplified Arabic"/>
          <w:sz w:val="24"/>
          <w:rtl/>
        </w:rPr>
        <w:t xml:space="preserve">لتنوع البيولوجي لما بعد عام 2020. </w:t>
      </w:r>
      <w:r>
        <w:rPr>
          <w:rStyle w:val="hps"/>
          <w:rFonts w:cs="Simplified Arabic" w:hint="cs"/>
          <w:sz w:val="24"/>
          <w:rtl/>
        </w:rPr>
        <w:t>و</w:t>
      </w:r>
      <w:r w:rsidR="005F365E" w:rsidRPr="005F365E">
        <w:rPr>
          <w:rStyle w:val="hps"/>
          <w:rFonts w:cs="Simplified Arabic"/>
          <w:sz w:val="24"/>
          <w:rtl/>
        </w:rPr>
        <w:t xml:space="preserve">تم </w:t>
      </w:r>
      <w:r>
        <w:rPr>
          <w:rStyle w:val="hps"/>
          <w:rFonts w:cs="Simplified Arabic" w:hint="cs"/>
          <w:sz w:val="24"/>
          <w:rtl/>
        </w:rPr>
        <w:t>إدخال</w:t>
      </w:r>
      <w:r w:rsidR="005F365E" w:rsidRPr="005F365E">
        <w:rPr>
          <w:rStyle w:val="hps"/>
          <w:rFonts w:cs="Simplified Arabic"/>
          <w:sz w:val="24"/>
          <w:rtl/>
        </w:rPr>
        <w:t xml:space="preserve"> تعديلات </w:t>
      </w:r>
      <w:r>
        <w:rPr>
          <w:rStyle w:val="hps"/>
          <w:rFonts w:cs="Simplified Arabic" w:hint="cs"/>
          <w:sz w:val="24"/>
          <w:rtl/>
        </w:rPr>
        <w:t>تعكس</w:t>
      </w:r>
      <w:r w:rsidR="005F365E" w:rsidRPr="005F365E">
        <w:rPr>
          <w:rStyle w:val="hps"/>
          <w:rFonts w:cs="Simplified Arabic"/>
          <w:sz w:val="24"/>
          <w:rtl/>
        </w:rPr>
        <w:t xml:space="preserve"> المداولات </w:t>
      </w:r>
      <w:r>
        <w:rPr>
          <w:rStyle w:val="hps"/>
          <w:rFonts w:cs="Simplified Arabic" w:hint="cs"/>
          <w:sz w:val="24"/>
          <w:rtl/>
        </w:rPr>
        <w:t xml:space="preserve">التي جرت </w:t>
      </w:r>
      <w:r w:rsidR="005F365E" w:rsidRPr="005F365E">
        <w:rPr>
          <w:rStyle w:val="hps"/>
          <w:rFonts w:cs="Simplified Arabic"/>
          <w:sz w:val="24"/>
          <w:rtl/>
        </w:rPr>
        <w:t>في الفريق العامل</w:t>
      </w:r>
      <w:r>
        <w:rPr>
          <w:rStyle w:val="hps"/>
          <w:rFonts w:cs="Simplified Arabic" w:hint="cs"/>
          <w:sz w:val="24"/>
          <w:rtl/>
        </w:rPr>
        <w:t>،</w:t>
      </w:r>
      <w:r w:rsidR="005F365E" w:rsidRPr="005F365E">
        <w:rPr>
          <w:rStyle w:val="hps"/>
          <w:rFonts w:cs="Simplified Arabic"/>
          <w:sz w:val="24"/>
          <w:rtl/>
        </w:rPr>
        <w:t xml:space="preserve"> وخضعت النسخ </w:t>
      </w:r>
      <w:r>
        <w:rPr>
          <w:rStyle w:val="hps"/>
          <w:rFonts w:cs="Simplified Arabic" w:hint="cs"/>
          <w:sz w:val="24"/>
          <w:rtl/>
        </w:rPr>
        <w:t>المعدلة</w:t>
      </w:r>
      <w:r w:rsidR="005F365E" w:rsidRPr="005F365E">
        <w:rPr>
          <w:rStyle w:val="hps"/>
          <w:rFonts w:cs="Simplified Arabic"/>
          <w:sz w:val="24"/>
          <w:rtl/>
        </w:rPr>
        <w:t xml:space="preserve"> للمشورة والنهج طويل الأجل </w:t>
      </w:r>
      <w:r>
        <w:rPr>
          <w:rStyle w:val="hps"/>
          <w:rFonts w:cs="Simplified Arabic" w:hint="cs"/>
          <w:sz w:val="24"/>
          <w:rtl/>
        </w:rPr>
        <w:t>لاستعراض إضافي</w:t>
      </w:r>
      <w:r w:rsidR="005F365E" w:rsidRPr="005F365E">
        <w:rPr>
          <w:rStyle w:val="hps"/>
          <w:rFonts w:cs="Simplified Arabic"/>
          <w:sz w:val="24"/>
          <w:rtl/>
        </w:rPr>
        <w:t xml:space="preserve"> من قبل الفريق الاستشاري غير الرسمي</w:t>
      </w:r>
      <w:r>
        <w:rPr>
          <w:rStyle w:val="hps"/>
          <w:rFonts w:cs="Simplified Arabic" w:hint="cs"/>
          <w:sz w:val="24"/>
          <w:rtl/>
        </w:rPr>
        <w:t xml:space="preserve"> الذي صادق عليها</w:t>
      </w:r>
      <w:r w:rsidR="005F365E" w:rsidRPr="005F365E">
        <w:rPr>
          <w:rStyle w:val="hps"/>
          <w:rFonts w:cs="Simplified Arabic"/>
          <w:sz w:val="24"/>
          <w:rtl/>
        </w:rPr>
        <w:t xml:space="preserve"> في أبريل</w:t>
      </w:r>
      <w:r>
        <w:rPr>
          <w:rStyle w:val="hps"/>
          <w:rFonts w:cs="Simplified Arabic" w:hint="cs"/>
          <w:sz w:val="24"/>
          <w:rtl/>
        </w:rPr>
        <w:t>/نيسان</w:t>
      </w:r>
      <w:r w:rsidR="005F365E" w:rsidRPr="005F365E">
        <w:rPr>
          <w:rStyle w:val="hps"/>
          <w:rFonts w:cs="Simplified Arabic"/>
          <w:sz w:val="24"/>
          <w:rtl/>
        </w:rPr>
        <w:t xml:space="preserve"> ويوليو</w:t>
      </w:r>
      <w:r>
        <w:rPr>
          <w:rStyle w:val="hps"/>
          <w:rFonts w:cs="Simplified Arabic" w:hint="cs"/>
          <w:sz w:val="24"/>
          <w:rtl/>
        </w:rPr>
        <w:t>/تموز</w:t>
      </w:r>
      <w:r w:rsidR="005F365E" w:rsidRPr="005F365E">
        <w:rPr>
          <w:rStyle w:val="hps"/>
          <w:rFonts w:cs="Simplified Arabic"/>
          <w:sz w:val="24"/>
          <w:rtl/>
        </w:rPr>
        <w:t xml:space="preserve"> 2020.</w:t>
      </w:r>
    </w:p>
    <w:p w14:paraId="5A655E69" w14:textId="67264735" w:rsidR="00A868C5" w:rsidRPr="00A868C5" w:rsidRDefault="00A868C5" w:rsidP="00A868C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وبناء</w:t>
      </w:r>
      <w:r w:rsidRPr="00A868C5">
        <w:rPr>
          <w:rFonts w:ascii="Simplified Arabic" w:eastAsia="PMingLiU" w:hAnsi="Simplified Arabic" w:cs="Simplified Arabic"/>
          <w:color w:val="222222"/>
          <w:sz w:val="24"/>
          <w:rtl/>
          <w:lang w:val="fr-CA" w:eastAsia="ar-SA"/>
        </w:rPr>
        <w:t xml:space="preserve"> على عمل الفريق الاستشاري غير الرسمي، أعدت الأمانة مخطط</w:t>
      </w:r>
      <w:r>
        <w:rPr>
          <w:rFonts w:ascii="Simplified Arabic" w:eastAsia="PMingLiU" w:hAnsi="Simplified Arabic" w:cs="Simplified Arabic" w:hint="cs"/>
          <w:color w:val="222222"/>
          <w:sz w:val="24"/>
          <w:rtl/>
          <w:lang w:val="fr-CA" w:eastAsia="ar-SA"/>
        </w:rPr>
        <w:t>ا</w:t>
      </w:r>
      <w:r w:rsidRPr="00A868C5">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 xml:space="preserve">عاما </w:t>
      </w:r>
      <w:r w:rsidRPr="00A868C5">
        <w:rPr>
          <w:rFonts w:ascii="Simplified Arabic" w:eastAsia="PMingLiU" w:hAnsi="Simplified Arabic" w:cs="Simplified Arabic"/>
          <w:color w:val="222222"/>
          <w:sz w:val="24"/>
          <w:rtl/>
          <w:lang w:val="fr-CA" w:eastAsia="ar-SA"/>
        </w:rPr>
        <w:t>أول</w:t>
      </w:r>
      <w:r>
        <w:rPr>
          <w:rFonts w:ascii="Simplified Arabic" w:eastAsia="PMingLiU" w:hAnsi="Simplified Arabic" w:cs="Simplified Arabic" w:hint="cs"/>
          <w:color w:val="222222"/>
          <w:sz w:val="24"/>
          <w:rtl/>
          <w:lang w:val="fr-CA" w:eastAsia="ar-SA"/>
        </w:rPr>
        <w:t>يا</w:t>
      </w:r>
      <w:r w:rsidRPr="00A868C5">
        <w:rPr>
          <w:rFonts w:ascii="Simplified Arabic" w:eastAsia="PMingLiU" w:hAnsi="Simplified Arabic" w:cs="Simplified Arabic"/>
          <w:color w:val="222222"/>
          <w:sz w:val="24"/>
          <w:rtl/>
          <w:lang w:val="fr-CA" w:eastAsia="ar-SA"/>
        </w:rPr>
        <w:t xml:space="preserve"> لموقع </w:t>
      </w:r>
      <w:r>
        <w:rPr>
          <w:rFonts w:ascii="Simplified Arabic" w:eastAsia="PMingLiU" w:hAnsi="Simplified Arabic" w:cs="Simplified Arabic" w:hint="cs"/>
          <w:color w:val="222222"/>
          <w:sz w:val="24"/>
          <w:rtl/>
          <w:lang w:val="fr-CA" w:eastAsia="ar-SA"/>
        </w:rPr>
        <w:t>شبكي</w:t>
      </w:r>
      <w:r w:rsidRPr="00A868C5">
        <w:rPr>
          <w:rFonts w:ascii="Simplified Arabic" w:eastAsia="PMingLiU" w:hAnsi="Simplified Arabic" w:cs="Simplified Arabic"/>
          <w:color w:val="222222"/>
          <w:sz w:val="24"/>
          <w:rtl/>
          <w:lang w:val="fr-CA" w:eastAsia="ar-SA"/>
        </w:rPr>
        <w:t xml:space="preserve"> خاص بالتعميم على</w:t>
      </w:r>
      <w:r w:rsidRPr="00A868C5">
        <w:rPr>
          <w:rFonts w:ascii="Simplified Arabic" w:eastAsia="PMingLiU" w:hAnsi="Simplified Arabic" w:cs="Simplified Arabic"/>
          <w:color w:val="222222"/>
          <w:sz w:val="24"/>
          <w:lang w:val="fr-CA" w:eastAsia="ar-SA"/>
        </w:rPr>
        <w:t xml:space="preserve"> </w:t>
      </w:r>
      <w:hyperlink r:id="rId12" w:history="1">
        <w:r w:rsidRPr="001F14EE">
          <w:rPr>
            <w:rStyle w:val="Hyperlink"/>
            <w:kern w:val="22"/>
            <w:szCs w:val="22"/>
          </w:rPr>
          <w:t>https://www.cbd.int/mainstreaming/</w:t>
        </w:r>
      </w:hyperlink>
      <w:r w:rsidRPr="00A868C5">
        <w:rPr>
          <w:rStyle w:val="Hyperlink"/>
          <w:rFonts w:hint="cs"/>
          <w:color w:val="000000" w:themeColor="text1"/>
          <w:kern w:val="22"/>
          <w:sz w:val="24"/>
          <w:u w:val="none"/>
          <w:rtl/>
        </w:rPr>
        <w:t>،</w:t>
      </w:r>
      <w:r w:rsidRPr="00A868C5">
        <w:rPr>
          <w:rStyle w:val="Hyperlink"/>
          <w:rFonts w:hint="cs"/>
          <w:kern w:val="22"/>
          <w:szCs w:val="22"/>
          <w:u w:val="none"/>
          <w:rtl/>
        </w:rPr>
        <w:t xml:space="preserve"> </w:t>
      </w:r>
      <w:r w:rsidRPr="00A868C5">
        <w:rPr>
          <w:rFonts w:ascii="Simplified Arabic" w:eastAsia="PMingLiU" w:hAnsi="Simplified Arabic" w:cs="Simplified Arabic"/>
          <w:color w:val="222222"/>
          <w:sz w:val="24"/>
          <w:rtl/>
          <w:lang w:val="fr-CA" w:eastAsia="ar-SA"/>
        </w:rPr>
        <w:t>وهو مفتوح للتعليقات من</w:t>
      </w:r>
      <w:r>
        <w:rPr>
          <w:rFonts w:ascii="Simplified Arabic" w:eastAsia="PMingLiU" w:hAnsi="Simplified Arabic" w:cs="Simplified Arabic" w:hint="cs"/>
          <w:color w:val="222222"/>
          <w:sz w:val="24"/>
          <w:rtl/>
          <w:lang w:val="fr-CA" w:eastAsia="ar-SA"/>
        </w:rPr>
        <w:t xml:space="preserve"> قبل</w:t>
      </w:r>
      <w:r w:rsidRPr="00A868C5">
        <w:rPr>
          <w:rFonts w:ascii="Simplified Arabic" w:eastAsia="PMingLiU" w:hAnsi="Simplified Arabic" w:cs="Simplified Arabic"/>
          <w:color w:val="222222"/>
          <w:sz w:val="24"/>
          <w:rtl/>
          <w:lang w:val="fr-CA" w:eastAsia="ar-SA"/>
        </w:rPr>
        <w:t xml:space="preserve"> الأطراف</w:t>
      </w:r>
      <w:r w:rsidRPr="00A868C5">
        <w:rPr>
          <w:rFonts w:ascii="Simplified Arabic" w:eastAsia="PMingLiU" w:hAnsi="Simplified Arabic" w:cs="Simplified Arabic"/>
          <w:color w:val="222222"/>
          <w:sz w:val="24"/>
          <w:lang w:val="fr-CA" w:eastAsia="ar-SA"/>
        </w:rPr>
        <w:t>.</w:t>
      </w:r>
    </w:p>
    <w:p w14:paraId="7DE3DA67" w14:textId="6B93F2CD" w:rsidR="00A868C5" w:rsidRPr="00A868C5" w:rsidRDefault="00A868C5" w:rsidP="00A868C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وعملا</w:t>
      </w:r>
      <w:r w:rsidRPr="00A868C5">
        <w:rPr>
          <w:rFonts w:ascii="Simplified Arabic" w:eastAsia="PMingLiU" w:hAnsi="Simplified Arabic" w:cs="Simplified Arabic"/>
          <w:color w:val="222222"/>
          <w:sz w:val="24"/>
          <w:rtl/>
          <w:lang w:val="fr-CA" w:eastAsia="ar-SA"/>
        </w:rPr>
        <w:t xml:space="preserve"> بالمقرر 14/3، المرفق الأول، الفقرة 3، كان على الأمانة </w:t>
      </w:r>
      <w:r>
        <w:rPr>
          <w:rFonts w:ascii="Simplified Arabic" w:eastAsia="PMingLiU" w:hAnsi="Simplified Arabic" w:cs="Simplified Arabic" w:hint="cs"/>
          <w:color w:val="222222"/>
          <w:sz w:val="24"/>
          <w:rtl/>
          <w:lang w:val="fr-CA" w:eastAsia="ar-SA"/>
        </w:rPr>
        <w:t>دعم</w:t>
      </w:r>
      <w:r w:rsidRPr="00A868C5">
        <w:rPr>
          <w:rFonts w:ascii="Simplified Arabic" w:eastAsia="PMingLiU" w:hAnsi="Simplified Arabic" w:cs="Simplified Arabic"/>
          <w:color w:val="222222"/>
          <w:sz w:val="24"/>
          <w:rtl/>
          <w:lang w:val="fr-CA" w:eastAsia="ar-SA"/>
        </w:rPr>
        <w:t xml:space="preserve"> المناقشات التقنية والسياساتية، فضلا عن المدخلات من مختلف أصحاب المصلحة والشركاء من أجل تطوير </w:t>
      </w:r>
      <w:r>
        <w:rPr>
          <w:rFonts w:ascii="Simplified Arabic" w:eastAsia="PMingLiU" w:hAnsi="Simplified Arabic" w:cs="Simplified Arabic" w:hint="cs"/>
          <w:color w:val="222222"/>
          <w:sz w:val="24"/>
          <w:rtl/>
          <w:lang w:val="fr-CA" w:eastAsia="ar-SA"/>
        </w:rPr>
        <w:t>ال</w:t>
      </w:r>
      <w:r w:rsidRPr="00A868C5">
        <w:rPr>
          <w:rFonts w:ascii="Simplified Arabic" w:eastAsia="PMingLiU" w:hAnsi="Simplified Arabic" w:cs="Simplified Arabic"/>
          <w:color w:val="222222"/>
          <w:sz w:val="24"/>
          <w:rtl/>
          <w:lang w:val="fr-CA" w:eastAsia="ar-SA"/>
        </w:rPr>
        <w:t xml:space="preserve">نهج طويل الأجل. ولهذا الغرض، أنشأت الأمانة، بالتزامن مع الفريق الاستشاري غير الرسمي، شبكة استشارية مفتوحة موسعة تضم 38 منظمة ومبادرة ذات صلة </w:t>
      </w:r>
      <w:r w:rsidR="00435E03">
        <w:rPr>
          <w:rFonts w:ascii="Simplified Arabic" w:eastAsia="PMingLiU" w:hAnsi="Simplified Arabic" w:cs="Simplified Arabic" w:hint="cs"/>
          <w:color w:val="222222"/>
          <w:sz w:val="24"/>
          <w:rtl/>
          <w:lang w:val="fr-CA" w:eastAsia="ar-SA"/>
        </w:rPr>
        <w:t>تعمل</w:t>
      </w:r>
      <w:r w:rsidRPr="00A868C5">
        <w:rPr>
          <w:rFonts w:ascii="Simplified Arabic" w:eastAsia="PMingLiU" w:hAnsi="Simplified Arabic" w:cs="Simplified Arabic"/>
          <w:color w:val="222222"/>
          <w:sz w:val="24"/>
          <w:rtl/>
          <w:lang w:val="fr-CA" w:eastAsia="ar-SA"/>
        </w:rPr>
        <w:t xml:space="preserve"> على عناصر </w:t>
      </w:r>
      <w:r>
        <w:rPr>
          <w:rFonts w:ascii="Simplified Arabic" w:eastAsia="PMingLiU" w:hAnsi="Simplified Arabic" w:cs="Simplified Arabic" w:hint="cs"/>
          <w:color w:val="222222"/>
          <w:sz w:val="24"/>
          <w:rtl/>
          <w:lang w:val="fr-CA" w:eastAsia="ar-SA"/>
        </w:rPr>
        <w:t xml:space="preserve">مختلفة من </w:t>
      </w:r>
      <w:r w:rsidRPr="00A868C5">
        <w:rPr>
          <w:rFonts w:ascii="Simplified Arabic" w:eastAsia="PMingLiU" w:hAnsi="Simplified Arabic" w:cs="Simplified Arabic"/>
          <w:color w:val="222222"/>
          <w:sz w:val="24"/>
          <w:rtl/>
          <w:lang w:val="fr-CA" w:eastAsia="ar-SA"/>
        </w:rPr>
        <w:t xml:space="preserve">جدول أعمال تعميم التنوع البيولوجي. </w:t>
      </w:r>
      <w:r>
        <w:rPr>
          <w:rFonts w:ascii="Simplified Arabic" w:eastAsia="PMingLiU" w:hAnsi="Simplified Arabic" w:cs="Simplified Arabic" w:hint="cs"/>
          <w:color w:val="222222"/>
          <w:sz w:val="24"/>
          <w:rtl/>
          <w:lang w:val="fr-CA" w:eastAsia="ar-SA"/>
        </w:rPr>
        <w:t>و</w:t>
      </w:r>
      <w:r w:rsidRPr="00A868C5">
        <w:rPr>
          <w:rFonts w:ascii="Simplified Arabic" w:eastAsia="PMingLiU" w:hAnsi="Simplified Arabic" w:cs="Simplified Arabic"/>
          <w:color w:val="222222"/>
          <w:sz w:val="24"/>
          <w:rtl/>
          <w:lang w:val="fr-CA" w:eastAsia="ar-SA"/>
        </w:rPr>
        <w:t xml:space="preserve">من أجل دعم عمل </w:t>
      </w:r>
      <w:r>
        <w:rPr>
          <w:rFonts w:ascii="Simplified Arabic" w:eastAsia="PMingLiU" w:hAnsi="Simplified Arabic" w:cs="Simplified Arabic" w:hint="cs"/>
          <w:color w:val="222222"/>
          <w:sz w:val="24"/>
          <w:rtl/>
          <w:lang w:val="fr-CA" w:eastAsia="ar-SA"/>
        </w:rPr>
        <w:t>الفريق</w:t>
      </w:r>
      <w:r w:rsidRPr="00A868C5">
        <w:rPr>
          <w:rFonts w:ascii="Simplified Arabic" w:eastAsia="PMingLiU" w:hAnsi="Simplified Arabic" w:cs="Simplified Arabic"/>
          <w:color w:val="222222"/>
          <w:sz w:val="24"/>
          <w:rtl/>
          <w:lang w:val="fr-CA" w:eastAsia="ar-SA"/>
        </w:rPr>
        <w:t xml:space="preserve"> الاستشاري غير الرسمي، تم إطلاع </w:t>
      </w:r>
      <w:r>
        <w:rPr>
          <w:rFonts w:ascii="Simplified Arabic" w:eastAsia="PMingLiU" w:hAnsi="Simplified Arabic" w:cs="Simplified Arabic" w:hint="cs"/>
          <w:color w:val="222222"/>
          <w:sz w:val="24"/>
          <w:rtl/>
          <w:lang w:val="fr-CA" w:eastAsia="ar-SA"/>
        </w:rPr>
        <w:t xml:space="preserve">هذه </w:t>
      </w:r>
      <w:r w:rsidRPr="00A868C5">
        <w:rPr>
          <w:rFonts w:ascii="Simplified Arabic" w:eastAsia="PMingLiU" w:hAnsi="Simplified Arabic" w:cs="Simplified Arabic"/>
          <w:color w:val="222222"/>
          <w:sz w:val="24"/>
          <w:rtl/>
          <w:lang w:val="fr-CA" w:eastAsia="ar-SA"/>
        </w:rPr>
        <w:t xml:space="preserve">الشبكة </w:t>
      </w:r>
      <w:r>
        <w:rPr>
          <w:rFonts w:ascii="Simplified Arabic" w:eastAsia="PMingLiU" w:hAnsi="Simplified Arabic" w:cs="Simplified Arabic" w:hint="cs"/>
          <w:color w:val="222222"/>
          <w:sz w:val="24"/>
          <w:rtl/>
          <w:lang w:val="fr-CA" w:eastAsia="ar-SA"/>
        </w:rPr>
        <w:t>بصورة منتظمة</w:t>
      </w:r>
      <w:r w:rsidRPr="00A868C5">
        <w:rPr>
          <w:rFonts w:ascii="Simplified Arabic" w:eastAsia="PMingLiU" w:hAnsi="Simplified Arabic" w:cs="Simplified Arabic"/>
          <w:color w:val="222222"/>
          <w:sz w:val="24"/>
          <w:rtl/>
          <w:lang w:val="fr-CA" w:eastAsia="ar-SA"/>
        </w:rPr>
        <w:t xml:space="preserve"> على </w:t>
      </w:r>
      <w:r>
        <w:rPr>
          <w:rFonts w:ascii="Simplified Arabic" w:eastAsia="PMingLiU" w:hAnsi="Simplified Arabic" w:cs="Simplified Arabic" w:hint="cs"/>
          <w:color w:val="222222"/>
          <w:sz w:val="24"/>
          <w:rtl/>
          <w:lang w:val="fr-CA" w:eastAsia="ar-SA"/>
        </w:rPr>
        <w:t>ال</w:t>
      </w:r>
      <w:r w:rsidRPr="00A868C5">
        <w:rPr>
          <w:rFonts w:ascii="Simplified Arabic" w:eastAsia="PMingLiU" w:hAnsi="Simplified Arabic" w:cs="Simplified Arabic"/>
          <w:color w:val="222222"/>
          <w:sz w:val="24"/>
          <w:rtl/>
          <w:lang w:val="fr-CA" w:eastAsia="ar-SA"/>
        </w:rPr>
        <w:t>تقدم</w:t>
      </w:r>
      <w:r>
        <w:rPr>
          <w:rFonts w:ascii="Simplified Arabic" w:eastAsia="PMingLiU" w:hAnsi="Simplified Arabic" w:cs="Simplified Arabic" w:hint="cs"/>
          <w:color w:val="222222"/>
          <w:sz w:val="24"/>
          <w:rtl/>
          <w:lang w:val="fr-CA" w:eastAsia="ar-SA"/>
        </w:rPr>
        <w:t xml:space="preserve"> الذي أحرزه</w:t>
      </w:r>
      <w:r w:rsidRPr="00A868C5">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الفريق،</w:t>
      </w:r>
      <w:r w:rsidRPr="00A868C5">
        <w:rPr>
          <w:rFonts w:ascii="Simplified Arabic" w:eastAsia="PMingLiU" w:hAnsi="Simplified Arabic" w:cs="Simplified Arabic"/>
          <w:color w:val="222222"/>
          <w:sz w:val="24"/>
          <w:rtl/>
          <w:lang w:val="fr-CA" w:eastAsia="ar-SA"/>
        </w:rPr>
        <w:t xml:space="preserve"> ودعوتها للمساهمة بآراء ومقترحات على طول المراحل </w:t>
      </w:r>
      <w:r>
        <w:rPr>
          <w:rFonts w:ascii="Simplified Arabic" w:eastAsia="PMingLiU" w:hAnsi="Simplified Arabic" w:cs="Simplified Arabic" w:hint="cs"/>
          <w:color w:val="222222"/>
          <w:sz w:val="24"/>
          <w:rtl/>
          <w:lang w:val="fr-CA" w:eastAsia="ar-SA"/>
        </w:rPr>
        <w:t>الموجزة</w:t>
      </w:r>
      <w:r w:rsidRPr="00A868C5">
        <w:rPr>
          <w:rFonts w:ascii="Simplified Arabic" w:eastAsia="PMingLiU" w:hAnsi="Simplified Arabic" w:cs="Simplified Arabic"/>
          <w:color w:val="222222"/>
          <w:sz w:val="24"/>
          <w:rtl/>
          <w:lang w:val="fr-CA" w:eastAsia="ar-SA"/>
        </w:rPr>
        <w:t xml:space="preserve"> أعلاه. </w:t>
      </w:r>
      <w:r>
        <w:rPr>
          <w:rFonts w:ascii="Simplified Arabic" w:eastAsia="PMingLiU" w:hAnsi="Simplified Arabic" w:cs="Simplified Arabic" w:hint="cs"/>
          <w:color w:val="222222"/>
          <w:sz w:val="24"/>
          <w:rtl/>
          <w:lang w:val="fr-CA" w:eastAsia="ar-SA"/>
        </w:rPr>
        <w:t>وبغية</w:t>
      </w:r>
      <w:r w:rsidRPr="00A868C5">
        <w:rPr>
          <w:rFonts w:ascii="Simplified Arabic" w:eastAsia="PMingLiU" w:hAnsi="Simplified Arabic" w:cs="Simplified Arabic"/>
          <w:color w:val="222222"/>
          <w:sz w:val="24"/>
          <w:rtl/>
          <w:lang w:val="fr-CA" w:eastAsia="ar-SA"/>
        </w:rPr>
        <w:t xml:space="preserve"> تشجيع المشاركة النشطة، </w:t>
      </w:r>
      <w:r>
        <w:rPr>
          <w:rFonts w:ascii="Simplified Arabic" w:eastAsia="PMingLiU" w:hAnsi="Simplified Arabic" w:cs="Simplified Arabic" w:hint="cs"/>
          <w:color w:val="222222"/>
          <w:sz w:val="24"/>
          <w:rtl/>
          <w:lang w:val="fr-CA" w:eastAsia="ar-SA"/>
        </w:rPr>
        <w:t>وعملا</w:t>
      </w:r>
      <w:r w:rsidRPr="00A868C5">
        <w:rPr>
          <w:rFonts w:ascii="Simplified Arabic" w:eastAsia="PMingLiU" w:hAnsi="Simplified Arabic" w:cs="Simplified Arabic"/>
          <w:color w:val="222222"/>
          <w:sz w:val="24"/>
          <w:rtl/>
          <w:lang w:val="fr-CA" w:eastAsia="ar-SA"/>
        </w:rPr>
        <w:t xml:space="preserve"> بالطلبات </w:t>
      </w:r>
      <w:r>
        <w:rPr>
          <w:rFonts w:ascii="Simplified Arabic" w:eastAsia="PMingLiU" w:hAnsi="Simplified Arabic" w:cs="Simplified Arabic" w:hint="cs"/>
          <w:color w:val="222222"/>
          <w:sz w:val="24"/>
          <w:rtl/>
          <w:lang w:val="fr-CA" w:eastAsia="ar-SA"/>
        </w:rPr>
        <w:t>المعرب عنها</w:t>
      </w:r>
      <w:r w:rsidRPr="00A868C5">
        <w:rPr>
          <w:rFonts w:ascii="Simplified Arabic" w:eastAsia="PMingLiU" w:hAnsi="Simplified Arabic" w:cs="Simplified Arabic"/>
          <w:color w:val="222222"/>
          <w:sz w:val="24"/>
          <w:rtl/>
          <w:lang w:val="fr-CA" w:eastAsia="ar-SA"/>
        </w:rPr>
        <w:t xml:space="preserve"> في المقرر 14/3، الفقرة 19، والمرفق الأول، الفقرة 6، </w:t>
      </w:r>
      <w:r>
        <w:rPr>
          <w:rFonts w:ascii="Simplified Arabic" w:eastAsia="PMingLiU" w:hAnsi="Simplified Arabic" w:cs="Simplified Arabic" w:hint="cs"/>
          <w:color w:val="222222"/>
          <w:sz w:val="24"/>
          <w:rtl/>
          <w:lang w:val="fr-CA" w:eastAsia="ar-SA"/>
        </w:rPr>
        <w:t>ب</w:t>
      </w:r>
      <w:r w:rsidRPr="00A868C5">
        <w:rPr>
          <w:rFonts w:ascii="Simplified Arabic" w:eastAsia="PMingLiU" w:hAnsi="Simplified Arabic" w:cs="Simplified Arabic"/>
          <w:color w:val="222222"/>
          <w:sz w:val="24"/>
          <w:rtl/>
          <w:lang w:val="fr-CA" w:eastAsia="ar-SA"/>
        </w:rPr>
        <w:t>هذا المقرر، أجرت الأمانة اتصالات مع عدد من المنظمات والمبادرات الدولية ذات الصلة (انظر القسم التالي</w:t>
      </w:r>
      <w:r>
        <w:rPr>
          <w:rFonts w:ascii="Simplified Arabic" w:eastAsia="PMingLiU" w:hAnsi="Simplified Arabic" w:cs="Simplified Arabic" w:hint="cs"/>
          <w:color w:val="222222"/>
          <w:sz w:val="24"/>
          <w:rtl/>
          <w:lang w:val="fr-CA" w:eastAsia="ar-SA"/>
        </w:rPr>
        <w:t xml:space="preserve"> للاطلاع على</w:t>
      </w:r>
      <w:r w:rsidRPr="00A868C5">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التفاصيل</w:t>
      </w:r>
      <w:r w:rsidRPr="00A868C5">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 xml:space="preserve">وتمت إحالة </w:t>
      </w:r>
      <w:r w:rsidRPr="00A868C5">
        <w:rPr>
          <w:rFonts w:ascii="Simplified Arabic" w:eastAsia="PMingLiU" w:hAnsi="Simplified Arabic" w:cs="Simplified Arabic"/>
          <w:color w:val="222222"/>
          <w:sz w:val="24"/>
          <w:rtl/>
          <w:lang w:val="fr-CA" w:eastAsia="ar-SA"/>
        </w:rPr>
        <w:t xml:space="preserve">المقترحات الواردة من الشبكة الموسعة والمشاورات الإضافية إلى الفريق الاستشاري غير الرسمي للموافقة النهائية. بالإضافة إلى ذلك، تم النظر في الروابط المشتركة مع العمل المتعلق </w:t>
      </w:r>
      <w:r>
        <w:rPr>
          <w:rFonts w:ascii="Simplified Arabic" w:eastAsia="PMingLiU" w:hAnsi="Simplified Arabic" w:cs="Simplified Arabic" w:hint="cs"/>
          <w:color w:val="222222"/>
          <w:sz w:val="24"/>
          <w:rtl/>
          <w:lang w:val="fr-CA" w:eastAsia="ar-SA"/>
        </w:rPr>
        <w:t>بحشد</w:t>
      </w:r>
      <w:r w:rsidRPr="00A868C5">
        <w:rPr>
          <w:rFonts w:ascii="Simplified Arabic" w:eastAsia="PMingLiU" w:hAnsi="Simplified Arabic" w:cs="Simplified Arabic"/>
          <w:color w:val="222222"/>
          <w:sz w:val="24"/>
          <w:rtl/>
          <w:lang w:val="fr-CA" w:eastAsia="ar-SA"/>
        </w:rPr>
        <w:t xml:space="preserve"> الموارد، عملاً بالمقرر </w:t>
      </w:r>
      <w:hyperlink r:id="rId13" w:history="1">
        <w:r w:rsidRPr="00A868C5">
          <w:rPr>
            <w:rStyle w:val="Hyperlink"/>
            <w:rFonts w:ascii="Simplified Arabic" w:eastAsia="PMingLiU" w:hAnsi="Simplified Arabic" w:cs="Simplified Arabic"/>
            <w:sz w:val="24"/>
            <w:rtl/>
            <w:lang w:val="fr-CA" w:eastAsia="ar-SA"/>
          </w:rPr>
          <w:t>14/22</w:t>
        </w:r>
      </w:hyperlink>
      <w:r w:rsidRPr="00A868C5">
        <w:rPr>
          <w:rFonts w:ascii="Simplified Arabic" w:eastAsia="PMingLiU" w:hAnsi="Simplified Arabic" w:cs="Simplified Arabic"/>
          <w:color w:val="222222"/>
          <w:sz w:val="24"/>
          <w:lang w:val="fr-CA" w:eastAsia="ar-SA"/>
        </w:rPr>
        <w:t>.</w:t>
      </w:r>
      <w:r w:rsidRPr="00AE3152">
        <w:rPr>
          <w:rStyle w:val="FootnoteReference"/>
          <w:rFonts w:cs="Simplified Arabic"/>
          <w:sz w:val="24"/>
          <w:u w:val="none"/>
          <w:vertAlign w:val="superscript"/>
          <w:rtl/>
        </w:rPr>
        <w:footnoteReference w:id="5"/>
      </w:r>
    </w:p>
    <w:p w14:paraId="5CB20F00" w14:textId="0F5CF845" w:rsidR="00546732" w:rsidRPr="00546732" w:rsidRDefault="00546732" w:rsidP="0054673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وتزايد</w:t>
      </w:r>
      <w:r w:rsidR="00A868C5" w:rsidRPr="00A868C5">
        <w:rPr>
          <w:rFonts w:ascii="Simplified Arabic" w:eastAsia="PMingLiU" w:hAnsi="Simplified Arabic" w:cs="Simplified Arabic"/>
          <w:color w:val="222222"/>
          <w:sz w:val="24"/>
          <w:rtl/>
          <w:lang w:val="fr-CA" w:eastAsia="ar-SA"/>
        </w:rPr>
        <w:t xml:space="preserve"> الاهتمام بشكل كبير </w:t>
      </w:r>
      <w:r>
        <w:rPr>
          <w:rFonts w:ascii="Simplified Arabic" w:eastAsia="PMingLiU" w:hAnsi="Simplified Arabic" w:cs="Simplified Arabic" w:hint="cs"/>
          <w:color w:val="222222"/>
          <w:sz w:val="24"/>
          <w:rtl/>
          <w:lang w:val="fr-CA" w:eastAsia="ar-SA"/>
        </w:rPr>
        <w:t>خلال</w:t>
      </w:r>
      <w:r w:rsidR="00A868C5" w:rsidRPr="00A868C5">
        <w:rPr>
          <w:rFonts w:ascii="Simplified Arabic" w:eastAsia="PMingLiU" w:hAnsi="Simplified Arabic" w:cs="Simplified Arabic"/>
          <w:color w:val="222222"/>
          <w:sz w:val="24"/>
          <w:rtl/>
          <w:lang w:val="fr-CA" w:eastAsia="ar-SA"/>
        </w:rPr>
        <w:t xml:space="preserve"> الأشهر الماضية بمجال عمل التنوع البيولوجي وصحة الإنسان، </w:t>
      </w:r>
      <w:r>
        <w:rPr>
          <w:rFonts w:ascii="Simplified Arabic" w:eastAsia="PMingLiU" w:hAnsi="Simplified Arabic" w:cs="Simplified Arabic" w:hint="cs"/>
          <w:color w:val="222222"/>
          <w:sz w:val="24"/>
          <w:rtl/>
          <w:lang w:val="fr-CA" w:eastAsia="ar-SA"/>
        </w:rPr>
        <w:t xml:space="preserve">وذلك </w:t>
      </w:r>
      <w:r w:rsidR="00A868C5" w:rsidRPr="00A868C5">
        <w:rPr>
          <w:rFonts w:ascii="Simplified Arabic" w:eastAsia="PMingLiU" w:hAnsi="Simplified Arabic" w:cs="Simplified Arabic"/>
          <w:color w:val="222222"/>
          <w:sz w:val="24"/>
          <w:rtl/>
          <w:lang w:val="fr-CA" w:eastAsia="ar-SA"/>
        </w:rPr>
        <w:t xml:space="preserve">كمكون حاسم في جدول أعمال تعميم التنوع البيولوجي، وكيف يمكن أن يساهم، على سبيل المثال، في الحد من مخاطر الأمراض الحيوانية المنشأ. </w:t>
      </w:r>
      <w:r>
        <w:rPr>
          <w:rFonts w:ascii="Simplified Arabic" w:eastAsia="PMingLiU" w:hAnsi="Simplified Arabic" w:cs="Simplified Arabic" w:hint="cs"/>
          <w:color w:val="222222"/>
          <w:sz w:val="24"/>
          <w:rtl/>
          <w:lang w:val="fr-CA" w:eastAsia="ar-SA"/>
        </w:rPr>
        <w:t>و</w:t>
      </w:r>
      <w:r w:rsidR="00A868C5" w:rsidRPr="00A868C5">
        <w:rPr>
          <w:rFonts w:ascii="Simplified Arabic" w:eastAsia="PMingLiU" w:hAnsi="Simplified Arabic" w:cs="Simplified Arabic"/>
          <w:color w:val="222222"/>
          <w:sz w:val="24"/>
          <w:rtl/>
          <w:lang w:val="fr-CA" w:eastAsia="ar-SA"/>
        </w:rPr>
        <w:t xml:space="preserve">يوفر النهج طويل الأجل، كإطار عام، </w:t>
      </w:r>
      <w:r>
        <w:rPr>
          <w:rFonts w:ascii="Simplified Arabic" w:eastAsia="PMingLiU" w:hAnsi="Simplified Arabic" w:cs="Simplified Arabic" w:hint="cs"/>
          <w:color w:val="222222"/>
          <w:sz w:val="24"/>
          <w:rtl/>
          <w:lang w:val="fr-CA" w:eastAsia="ar-SA"/>
        </w:rPr>
        <w:t>سبلا</w:t>
      </w:r>
      <w:r w:rsidR="00A868C5" w:rsidRPr="00A868C5">
        <w:rPr>
          <w:rFonts w:ascii="Simplified Arabic" w:eastAsia="PMingLiU" w:hAnsi="Simplified Arabic" w:cs="Simplified Arabic"/>
          <w:color w:val="222222"/>
          <w:sz w:val="24"/>
          <w:rtl/>
          <w:lang w:val="fr-CA" w:eastAsia="ar-SA"/>
        </w:rPr>
        <w:t xml:space="preserve"> لمواصلة النهوض بهذا العمل على جميع مستويات الحوكمة، من المستوى العالمي إلى</w:t>
      </w:r>
      <w:r>
        <w:rPr>
          <w:rFonts w:ascii="Simplified Arabic" w:eastAsia="PMingLiU" w:hAnsi="Simplified Arabic" w:cs="Simplified Arabic" w:hint="cs"/>
          <w:color w:val="222222"/>
          <w:sz w:val="24"/>
          <w:rtl/>
          <w:lang w:val="fr-CA" w:eastAsia="ar-SA"/>
        </w:rPr>
        <w:t xml:space="preserve"> المستوى</w:t>
      </w:r>
      <w:r w:rsidR="00A868C5" w:rsidRPr="00A868C5">
        <w:rPr>
          <w:rFonts w:ascii="Simplified Arabic" w:eastAsia="PMingLiU" w:hAnsi="Simplified Arabic" w:cs="Simplified Arabic"/>
          <w:color w:val="222222"/>
          <w:sz w:val="24"/>
          <w:rtl/>
          <w:lang w:val="fr-CA" w:eastAsia="ar-SA"/>
        </w:rPr>
        <w:t xml:space="preserve"> الإقليمي ومن المستوى الوطني إلى المستوى المحلي، بما في ذلك من خلال تحديد أولويات جهود التعميم في قطاعات محددة، </w:t>
      </w:r>
      <w:r>
        <w:rPr>
          <w:rFonts w:ascii="Simplified Arabic" w:eastAsia="PMingLiU" w:hAnsi="Simplified Arabic" w:cs="Simplified Arabic" w:hint="cs"/>
          <w:color w:val="222222"/>
          <w:sz w:val="24"/>
          <w:rtl/>
          <w:lang w:val="fr-CA" w:eastAsia="ar-SA"/>
        </w:rPr>
        <w:t>وفقا</w:t>
      </w:r>
      <w:r w:rsidR="00A868C5" w:rsidRPr="00A868C5">
        <w:rPr>
          <w:rFonts w:ascii="Simplified Arabic" w:eastAsia="PMingLiU" w:hAnsi="Simplified Arabic" w:cs="Simplified Arabic"/>
          <w:color w:val="222222"/>
          <w:sz w:val="24"/>
          <w:rtl/>
          <w:lang w:val="fr-CA" w:eastAsia="ar-SA"/>
        </w:rPr>
        <w:t xml:space="preserve"> لظروف </w:t>
      </w:r>
      <w:r>
        <w:rPr>
          <w:rFonts w:ascii="Simplified Arabic" w:eastAsia="PMingLiU" w:hAnsi="Simplified Arabic" w:cs="Simplified Arabic" w:hint="cs"/>
          <w:color w:val="222222"/>
          <w:sz w:val="24"/>
          <w:rtl/>
          <w:lang w:val="fr-CA" w:eastAsia="ar-SA"/>
        </w:rPr>
        <w:t>وشروط محددة</w:t>
      </w:r>
      <w:r w:rsidR="00A868C5" w:rsidRPr="00A868C5">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وي</w:t>
      </w:r>
      <w:r w:rsidR="00A868C5" w:rsidRPr="00A868C5">
        <w:rPr>
          <w:rFonts w:ascii="Simplified Arabic" w:eastAsia="PMingLiU" w:hAnsi="Simplified Arabic" w:cs="Simplified Arabic"/>
          <w:color w:val="222222"/>
          <w:sz w:val="24"/>
          <w:rtl/>
          <w:lang w:val="fr-CA" w:eastAsia="ar-SA"/>
        </w:rPr>
        <w:t xml:space="preserve">تم تناول التعاون مع منظمة الصحة العالمية والهيئات الأخرى ذات الصلة في القسم </w:t>
      </w:r>
      <w:r>
        <w:rPr>
          <w:rFonts w:ascii="Simplified Arabic" w:eastAsia="PMingLiU" w:hAnsi="Simplified Arabic" w:cs="Simplified Arabic" w:hint="cs"/>
          <w:color w:val="222222"/>
          <w:sz w:val="24"/>
          <w:rtl/>
          <w:lang w:val="fr-CA" w:eastAsia="ar-SA"/>
        </w:rPr>
        <w:t>رابعا</w:t>
      </w:r>
      <w:r w:rsidR="00A868C5" w:rsidRPr="00A868C5">
        <w:rPr>
          <w:rFonts w:ascii="Simplified Arabic" w:eastAsia="PMingLiU" w:hAnsi="Simplified Arabic" w:cs="Simplified Arabic"/>
          <w:color w:val="222222"/>
          <w:sz w:val="24"/>
          <w:rtl/>
          <w:lang w:val="fr-CA" w:eastAsia="ar-SA"/>
        </w:rPr>
        <w:t xml:space="preserve"> أدناه.</w:t>
      </w:r>
    </w:p>
    <w:p w14:paraId="707E55D3" w14:textId="64DBD702" w:rsidR="00EC09F2" w:rsidRPr="00AE3152" w:rsidRDefault="00EC09F2" w:rsidP="00AE3152">
      <w:pPr>
        <w:pStyle w:val="Heading1"/>
        <w:suppressLineNumbers/>
        <w:tabs>
          <w:tab w:val="clear" w:pos="720"/>
        </w:tabs>
        <w:suppressAutoHyphens/>
        <w:kinsoku w:val="0"/>
        <w:overflowPunct w:val="0"/>
        <w:autoSpaceDE w:val="0"/>
        <w:autoSpaceDN w:val="0"/>
        <w:bidi/>
        <w:adjustRightInd w:val="0"/>
        <w:snapToGrid w:val="0"/>
        <w:spacing w:before="120" w:line="216" w:lineRule="auto"/>
        <w:rPr>
          <w:rFonts w:ascii="Simplified Arabic" w:hAnsi="Simplified Arabic" w:cs="Simplified Arabic"/>
          <w:b w:val="0"/>
          <w:bCs/>
          <w:szCs w:val="26"/>
          <w:rtl/>
          <w:lang w:bidi="ar-EG"/>
        </w:rPr>
      </w:pPr>
      <w:r w:rsidRPr="00AE3152">
        <w:rPr>
          <w:rFonts w:ascii="Simplified Arabic" w:hAnsi="Simplified Arabic" w:cs="Simplified Arabic"/>
          <w:b w:val="0"/>
          <w:bCs/>
          <w:szCs w:val="26"/>
          <w:rtl/>
          <w:lang w:bidi="ar-EG"/>
        </w:rPr>
        <w:t>ثالثا-</w:t>
      </w:r>
      <w:r w:rsidRPr="00AE3152">
        <w:rPr>
          <w:rFonts w:ascii="Simplified Arabic" w:hAnsi="Simplified Arabic" w:cs="Simplified Arabic"/>
          <w:b w:val="0"/>
          <w:bCs/>
          <w:szCs w:val="26"/>
          <w:rtl/>
          <w:lang w:bidi="ar-EG"/>
        </w:rPr>
        <w:tab/>
      </w:r>
      <w:r w:rsidR="0006202A">
        <w:rPr>
          <w:rFonts w:ascii="Simplified Arabic" w:hAnsi="Simplified Arabic" w:cs="Simplified Arabic" w:hint="cs"/>
          <w:b w:val="0"/>
          <w:bCs/>
          <w:szCs w:val="26"/>
          <w:rtl/>
          <w:lang w:bidi="ar-EG"/>
        </w:rPr>
        <w:t>هيكلية</w:t>
      </w:r>
      <w:r w:rsidR="0006202A" w:rsidRPr="0006202A">
        <w:rPr>
          <w:rFonts w:ascii="Simplified Arabic" w:hAnsi="Simplified Arabic" w:cs="Simplified Arabic"/>
          <w:b w:val="0"/>
          <w:bCs/>
          <w:szCs w:val="26"/>
          <w:rtl/>
          <w:lang w:bidi="ar-EG"/>
        </w:rPr>
        <w:t xml:space="preserve"> النهج طويل </w:t>
      </w:r>
      <w:r w:rsidR="0006202A">
        <w:rPr>
          <w:rFonts w:ascii="Simplified Arabic" w:hAnsi="Simplified Arabic" w:cs="Simplified Arabic" w:hint="cs"/>
          <w:b w:val="0"/>
          <w:bCs/>
          <w:szCs w:val="26"/>
          <w:rtl/>
          <w:lang w:bidi="ar-EG"/>
        </w:rPr>
        <w:t>الأجل</w:t>
      </w:r>
      <w:r w:rsidR="0006202A" w:rsidRPr="0006202A">
        <w:rPr>
          <w:rFonts w:ascii="Simplified Arabic" w:hAnsi="Simplified Arabic" w:cs="Simplified Arabic"/>
          <w:b w:val="0"/>
          <w:bCs/>
          <w:szCs w:val="26"/>
          <w:rtl/>
          <w:lang w:bidi="ar-EG"/>
        </w:rPr>
        <w:t xml:space="preserve"> وتداخله مع الإطار العالمي لما بعد</w:t>
      </w:r>
      <w:r w:rsidR="0006202A">
        <w:rPr>
          <w:rFonts w:ascii="Simplified Arabic" w:hAnsi="Simplified Arabic" w:cs="Simplified Arabic" w:hint="cs"/>
          <w:b w:val="0"/>
          <w:bCs/>
          <w:szCs w:val="26"/>
          <w:rtl/>
          <w:lang w:bidi="ar-EG"/>
        </w:rPr>
        <w:t xml:space="preserve"> عام</w:t>
      </w:r>
      <w:r w:rsidR="0006202A" w:rsidRPr="0006202A">
        <w:rPr>
          <w:rFonts w:ascii="Simplified Arabic" w:hAnsi="Simplified Arabic" w:cs="Simplified Arabic"/>
          <w:b w:val="0"/>
          <w:bCs/>
          <w:szCs w:val="26"/>
          <w:rtl/>
          <w:lang w:bidi="ar-EG"/>
        </w:rPr>
        <w:t xml:space="preserve"> 2020</w:t>
      </w:r>
    </w:p>
    <w:p w14:paraId="1EF479CB" w14:textId="3A1C481C" w:rsidR="0006202A" w:rsidRPr="0006202A" w:rsidRDefault="000740F2" w:rsidP="0006202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bookmarkStart w:id="1" w:name="_Ref320369045"/>
      <w:r>
        <w:rPr>
          <w:rFonts w:ascii="Simplified Arabic" w:eastAsia="PMingLiU" w:hAnsi="Simplified Arabic" w:cs="Simplified Arabic" w:hint="cs"/>
          <w:color w:val="222222"/>
          <w:sz w:val="24"/>
          <w:rtl/>
          <w:lang w:val="fr-CA" w:eastAsia="ar-SA"/>
        </w:rPr>
        <w:t>ي</w:t>
      </w:r>
      <w:r w:rsidR="00860806">
        <w:rPr>
          <w:rFonts w:ascii="Simplified Arabic" w:eastAsia="PMingLiU" w:hAnsi="Simplified Arabic" w:cs="Simplified Arabic" w:hint="cs"/>
          <w:color w:val="222222"/>
          <w:sz w:val="24"/>
          <w:rtl/>
          <w:lang w:val="fr-CA" w:eastAsia="ar-SA"/>
        </w:rPr>
        <w:t>تكون</w:t>
      </w:r>
      <w:r w:rsidR="0006202A" w:rsidRPr="0006202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مشروع</w:t>
      </w:r>
      <w:r w:rsidR="0006202A" w:rsidRPr="0006202A">
        <w:rPr>
          <w:rFonts w:ascii="Simplified Arabic" w:eastAsia="PMingLiU" w:hAnsi="Simplified Arabic" w:cs="Simplified Arabic"/>
          <w:color w:val="222222"/>
          <w:sz w:val="24"/>
          <w:rtl/>
          <w:lang w:val="fr-CA" w:eastAsia="ar-SA"/>
        </w:rPr>
        <w:t xml:space="preserve"> النهج طويل الأجل لتعميم التنوع البيولوجي، كما هو وارد في المرفق الثاني، من 16 </w:t>
      </w:r>
      <w:r w:rsidR="00860806">
        <w:rPr>
          <w:rFonts w:ascii="Simplified Arabic" w:eastAsia="PMingLiU" w:hAnsi="Simplified Arabic" w:cs="Simplified Arabic" w:hint="cs"/>
          <w:color w:val="222222"/>
          <w:sz w:val="24"/>
          <w:rtl/>
          <w:lang w:val="fr-CA" w:eastAsia="ar-SA"/>
        </w:rPr>
        <w:t>إجراء</w:t>
      </w:r>
      <w:r w:rsidR="0006202A" w:rsidRPr="0006202A">
        <w:rPr>
          <w:rFonts w:ascii="Simplified Arabic" w:eastAsia="PMingLiU" w:hAnsi="Simplified Arabic" w:cs="Simplified Arabic"/>
          <w:color w:val="222222"/>
          <w:sz w:val="24"/>
          <w:rtl/>
          <w:lang w:val="fr-CA" w:eastAsia="ar-SA"/>
        </w:rPr>
        <w:t xml:space="preserve"> </w:t>
      </w:r>
      <w:r w:rsidR="00860806">
        <w:rPr>
          <w:rFonts w:ascii="Simplified Arabic" w:eastAsia="PMingLiU" w:hAnsi="Simplified Arabic" w:cs="Simplified Arabic" w:hint="cs"/>
          <w:color w:val="222222"/>
          <w:sz w:val="24"/>
          <w:rtl/>
          <w:lang w:val="fr-CA" w:eastAsia="ar-SA"/>
        </w:rPr>
        <w:t>رئيسي</w:t>
      </w:r>
      <w:r w:rsidR="0006202A" w:rsidRPr="0006202A">
        <w:rPr>
          <w:rFonts w:ascii="Simplified Arabic" w:eastAsia="PMingLiU" w:hAnsi="Simplified Arabic" w:cs="Simplified Arabic"/>
          <w:color w:val="222222"/>
          <w:sz w:val="24"/>
          <w:rtl/>
          <w:lang w:val="fr-CA" w:eastAsia="ar-SA"/>
        </w:rPr>
        <w:t xml:space="preserve"> في 5 مجالات عمل عالمية،</w:t>
      </w:r>
      <w:r w:rsidR="00860806">
        <w:rPr>
          <w:rFonts w:ascii="Simplified Arabic" w:eastAsia="PMingLiU" w:hAnsi="Simplified Arabic" w:cs="Simplified Arabic" w:hint="cs"/>
          <w:color w:val="222222"/>
          <w:sz w:val="24"/>
          <w:rtl/>
          <w:lang w:val="fr-CA" w:eastAsia="ar-SA"/>
        </w:rPr>
        <w:t xml:space="preserve"> وقد تم تجميعها </w:t>
      </w:r>
      <w:r w:rsidR="0006202A" w:rsidRPr="0006202A">
        <w:rPr>
          <w:rFonts w:ascii="Simplified Arabic" w:eastAsia="PMingLiU" w:hAnsi="Simplified Arabic" w:cs="Simplified Arabic"/>
          <w:color w:val="222222"/>
          <w:sz w:val="24"/>
          <w:rtl/>
          <w:lang w:val="fr-CA" w:eastAsia="ar-SA"/>
        </w:rPr>
        <w:t xml:space="preserve">تحت ثلاثة مجالات استراتيجية </w:t>
      </w:r>
      <w:r w:rsidR="00860806">
        <w:rPr>
          <w:rFonts w:ascii="Simplified Arabic" w:eastAsia="PMingLiU" w:hAnsi="Simplified Arabic" w:cs="Simplified Arabic" w:hint="cs"/>
          <w:color w:val="222222"/>
          <w:sz w:val="24"/>
          <w:rtl/>
          <w:lang w:val="fr-CA" w:eastAsia="ar-SA"/>
        </w:rPr>
        <w:t>توجهها</w:t>
      </w:r>
      <w:r w:rsidR="0006202A" w:rsidRPr="0006202A">
        <w:rPr>
          <w:rFonts w:ascii="Simplified Arabic" w:eastAsia="PMingLiU" w:hAnsi="Simplified Arabic" w:cs="Simplified Arabic"/>
          <w:color w:val="222222"/>
          <w:sz w:val="24"/>
          <w:rtl/>
          <w:lang w:val="fr-CA" w:eastAsia="ar-SA"/>
        </w:rPr>
        <w:t xml:space="preserve"> </w:t>
      </w:r>
      <w:r w:rsidR="00860806">
        <w:rPr>
          <w:rFonts w:ascii="Simplified Arabic" w:eastAsia="PMingLiU" w:hAnsi="Simplified Arabic" w:cs="Simplified Arabic" w:hint="cs"/>
          <w:color w:val="222222"/>
          <w:sz w:val="24"/>
          <w:rtl/>
          <w:lang w:val="fr-CA" w:eastAsia="ar-SA"/>
        </w:rPr>
        <w:t>الجهات الفاعلة</w:t>
      </w:r>
      <w:r w:rsidR="0006202A" w:rsidRPr="0006202A">
        <w:rPr>
          <w:rFonts w:ascii="Simplified Arabic" w:eastAsia="PMingLiU" w:hAnsi="Simplified Arabic" w:cs="Simplified Arabic"/>
          <w:color w:val="222222"/>
          <w:sz w:val="24"/>
          <w:rtl/>
          <w:lang w:val="fr-CA" w:eastAsia="ar-SA"/>
        </w:rPr>
        <w:t xml:space="preserve">. </w:t>
      </w:r>
      <w:r w:rsidR="00860806">
        <w:rPr>
          <w:rFonts w:ascii="Simplified Arabic" w:eastAsia="PMingLiU" w:hAnsi="Simplified Arabic" w:cs="Simplified Arabic" w:hint="cs"/>
          <w:color w:val="222222"/>
          <w:sz w:val="24"/>
          <w:rtl/>
          <w:lang w:val="fr-CA" w:eastAsia="ar-SA"/>
        </w:rPr>
        <w:t>و</w:t>
      </w:r>
      <w:r w:rsidR="0006202A" w:rsidRPr="0006202A">
        <w:rPr>
          <w:rFonts w:ascii="Simplified Arabic" w:eastAsia="PMingLiU" w:hAnsi="Simplified Arabic" w:cs="Simplified Arabic"/>
          <w:color w:val="222222"/>
          <w:sz w:val="24"/>
          <w:rtl/>
          <w:lang w:val="fr-CA" w:eastAsia="ar-SA"/>
        </w:rPr>
        <w:t xml:space="preserve">كما هو مبين في التقرير المرحلي </w:t>
      </w:r>
      <w:r w:rsidR="00860806">
        <w:rPr>
          <w:rFonts w:ascii="Simplified Arabic" w:eastAsia="PMingLiU" w:hAnsi="Simplified Arabic" w:cs="Simplified Arabic" w:hint="cs"/>
          <w:color w:val="222222"/>
          <w:sz w:val="24"/>
          <w:rtl/>
          <w:lang w:val="fr-CA" w:eastAsia="ar-SA"/>
        </w:rPr>
        <w:t>الذي قدمه الفريق</w:t>
      </w:r>
      <w:r w:rsidR="0006202A" w:rsidRPr="0006202A">
        <w:rPr>
          <w:rFonts w:ascii="Simplified Arabic" w:eastAsia="PMingLiU" w:hAnsi="Simplified Arabic" w:cs="Simplified Arabic"/>
          <w:color w:val="222222"/>
          <w:sz w:val="24"/>
          <w:rtl/>
          <w:lang w:val="fr-CA" w:eastAsia="ar-SA"/>
        </w:rPr>
        <w:t xml:space="preserve"> الاستشاري غير الرسمي </w:t>
      </w:r>
      <w:r w:rsidR="00860806">
        <w:rPr>
          <w:rFonts w:ascii="Simplified Arabic" w:eastAsia="PMingLiU" w:hAnsi="Simplified Arabic" w:cs="Simplified Arabic" w:hint="cs"/>
          <w:color w:val="222222"/>
          <w:sz w:val="24"/>
          <w:rtl/>
          <w:lang w:val="fr-CA" w:eastAsia="ar-SA"/>
        </w:rPr>
        <w:t>إلى الفريق</w:t>
      </w:r>
      <w:r w:rsidR="0006202A" w:rsidRPr="0006202A">
        <w:rPr>
          <w:rFonts w:ascii="Simplified Arabic" w:eastAsia="PMingLiU" w:hAnsi="Simplified Arabic" w:cs="Simplified Arabic"/>
          <w:color w:val="222222"/>
          <w:sz w:val="24"/>
          <w:rtl/>
          <w:lang w:val="fr-CA" w:eastAsia="ar-SA"/>
        </w:rPr>
        <w:t xml:space="preserve"> العامل المفتوح العضوية في اجتماعه الثاني، </w:t>
      </w:r>
      <w:r w:rsidR="00860806">
        <w:rPr>
          <w:rFonts w:ascii="Simplified Arabic" w:eastAsia="PMingLiU" w:hAnsi="Simplified Arabic" w:cs="Simplified Arabic" w:hint="cs"/>
          <w:color w:val="222222"/>
          <w:sz w:val="24"/>
          <w:rtl/>
          <w:lang w:val="fr-CA" w:eastAsia="ar-SA"/>
        </w:rPr>
        <w:t>قامت</w:t>
      </w:r>
      <w:r w:rsidR="0006202A" w:rsidRPr="0006202A">
        <w:rPr>
          <w:rFonts w:ascii="Simplified Arabic" w:eastAsia="PMingLiU" w:hAnsi="Simplified Arabic" w:cs="Simplified Arabic"/>
          <w:color w:val="222222"/>
          <w:sz w:val="24"/>
          <w:rtl/>
          <w:lang w:val="fr-CA" w:eastAsia="ar-SA"/>
        </w:rPr>
        <w:t xml:space="preserve"> أربعة من مجالات العمل </w:t>
      </w:r>
      <w:r w:rsidR="00860806">
        <w:rPr>
          <w:rFonts w:ascii="Simplified Arabic" w:eastAsia="PMingLiU" w:hAnsi="Simplified Arabic" w:cs="Simplified Arabic" w:hint="cs"/>
          <w:color w:val="222222"/>
          <w:sz w:val="24"/>
          <w:rtl/>
          <w:lang w:val="fr-CA" w:eastAsia="ar-SA"/>
        </w:rPr>
        <w:t xml:space="preserve">الواردة </w:t>
      </w:r>
      <w:r w:rsidR="0006202A" w:rsidRPr="0006202A">
        <w:rPr>
          <w:rFonts w:ascii="Simplified Arabic" w:eastAsia="PMingLiU" w:hAnsi="Simplified Arabic" w:cs="Simplified Arabic"/>
          <w:color w:val="222222"/>
          <w:sz w:val="24"/>
          <w:rtl/>
          <w:lang w:val="fr-CA" w:eastAsia="ar-SA"/>
        </w:rPr>
        <w:t xml:space="preserve">في </w:t>
      </w:r>
      <w:r>
        <w:rPr>
          <w:rFonts w:ascii="Simplified Arabic" w:eastAsia="PMingLiU" w:hAnsi="Simplified Arabic" w:cs="Simplified Arabic" w:hint="cs"/>
          <w:color w:val="222222"/>
          <w:sz w:val="24"/>
          <w:rtl/>
          <w:lang w:val="fr-CA" w:eastAsia="ar-SA"/>
        </w:rPr>
        <w:t>مشروع</w:t>
      </w:r>
      <w:r w:rsidR="0006202A" w:rsidRPr="0006202A">
        <w:rPr>
          <w:rFonts w:ascii="Simplified Arabic" w:eastAsia="PMingLiU" w:hAnsi="Simplified Arabic" w:cs="Simplified Arabic"/>
          <w:color w:val="222222"/>
          <w:sz w:val="24"/>
          <w:rtl/>
          <w:lang w:val="fr-CA" w:eastAsia="ar-SA"/>
        </w:rPr>
        <w:t xml:space="preserve"> النهج طويل الأجل بالفعل </w:t>
      </w:r>
      <w:r w:rsidR="00860806">
        <w:rPr>
          <w:rFonts w:ascii="Simplified Arabic" w:eastAsia="PMingLiU" w:hAnsi="Simplified Arabic" w:cs="Simplified Arabic" w:hint="cs"/>
          <w:color w:val="222222"/>
          <w:sz w:val="24"/>
          <w:rtl/>
          <w:lang w:val="fr-CA" w:eastAsia="ar-SA"/>
        </w:rPr>
        <w:t xml:space="preserve">بإبلاغ </w:t>
      </w:r>
      <w:r>
        <w:rPr>
          <w:rFonts w:ascii="Simplified Arabic" w:eastAsia="PMingLiU" w:hAnsi="Simplified Arabic" w:cs="Simplified Arabic" w:hint="cs"/>
          <w:color w:val="222222"/>
          <w:sz w:val="24"/>
          <w:rtl/>
          <w:lang w:val="fr-CA" w:eastAsia="ar-SA"/>
        </w:rPr>
        <w:t>المشروع</w:t>
      </w:r>
      <w:r w:rsidR="00860806">
        <w:rPr>
          <w:rFonts w:ascii="Simplified Arabic" w:eastAsia="PMingLiU" w:hAnsi="Simplified Arabic" w:cs="Simplified Arabic" w:hint="cs"/>
          <w:color w:val="222222"/>
          <w:sz w:val="24"/>
          <w:rtl/>
          <w:lang w:val="fr-CA" w:eastAsia="ar-SA"/>
        </w:rPr>
        <w:t xml:space="preserve"> الحالي</w:t>
      </w:r>
      <w:r w:rsidR="0006202A" w:rsidRPr="0006202A">
        <w:rPr>
          <w:rFonts w:ascii="Simplified Arabic" w:eastAsia="PMingLiU" w:hAnsi="Simplified Arabic" w:cs="Simplified Arabic"/>
          <w:color w:val="222222"/>
          <w:sz w:val="24"/>
          <w:rtl/>
          <w:lang w:val="fr-CA" w:eastAsia="ar-SA"/>
        </w:rPr>
        <w:t xml:space="preserve"> </w:t>
      </w:r>
      <w:r w:rsidR="00860806">
        <w:rPr>
          <w:rFonts w:ascii="Simplified Arabic" w:eastAsia="PMingLiU" w:hAnsi="Simplified Arabic" w:cs="Simplified Arabic" w:hint="cs"/>
          <w:color w:val="222222"/>
          <w:sz w:val="24"/>
          <w:rtl/>
          <w:lang w:val="fr-CA" w:eastAsia="ar-SA"/>
        </w:rPr>
        <w:t>ل</w:t>
      </w:r>
      <w:r w:rsidR="0006202A" w:rsidRPr="0006202A">
        <w:rPr>
          <w:rFonts w:ascii="Simplified Arabic" w:eastAsia="PMingLiU" w:hAnsi="Simplified Arabic" w:cs="Simplified Arabic"/>
          <w:color w:val="222222"/>
          <w:sz w:val="24"/>
          <w:rtl/>
          <w:lang w:val="fr-CA" w:eastAsia="ar-SA"/>
        </w:rPr>
        <w:t xml:space="preserve">لإطار العالمي للتنوع البيولوجي لما بعد </w:t>
      </w:r>
      <w:r w:rsidR="0006202A" w:rsidRPr="0006202A">
        <w:rPr>
          <w:rFonts w:ascii="Simplified Arabic" w:eastAsia="PMingLiU" w:hAnsi="Simplified Arabic" w:cs="Simplified Arabic"/>
          <w:color w:val="222222"/>
          <w:sz w:val="24"/>
          <w:rtl/>
          <w:lang w:val="fr-CA" w:eastAsia="ar-SA"/>
        </w:rPr>
        <w:lastRenderedPageBreak/>
        <w:t xml:space="preserve">عام 2020، </w:t>
      </w:r>
      <w:r w:rsidR="00860806">
        <w:rPr>
          <w:rFonts w:ascii="Simplified Arabic" w:eastAsia="PMingLiU" w:hAnsi="Simplified Arabic" w:cs="Simplified Arabic" w:hint="cs"/>
          <w:color w:val="222222"/>
          <w:sz w:val="24"/>
          <w:rtl/>
          <w:lang w:val="fr-CA" w:eastAsia="ar-SA"/>
        </w:rPr>
        <w:t>كما أنها</w:t>
      </w:r>
      <w:r w:rsidR="0006202A" w:rsidRPr="0006202A">
        <w:rPr>
          <w:rFonts w:ascii="Simplified Arabic" w:eastAsia="PMingLiU" w:hAnsi="Simplified Arabic" w:cs="Simplified Arabic"/>
          <w:color w:val="222222"/>
          <w:sz w:val="24"/>
          <w:rtl/>
          <w:lang w:val="fr-CA" w:eastAsia="ar-SA"/>
        </w:rPr>
        <w:t xml:space="preserve"> انعكست في أهداف إجراءات مماثلة </w:t>
      </w:r>
      <w:r w:rsidR="00860806">
        <w:rPr>
          <w:rFonts w:ascii="Simplified Arabic" w:eastAsia="PMingLiU" w:hAnsi="Simplified Arabic" w:cs="Simplified Arabic" w:hint="cs"/>
          <w:color w:val="222222"/>
          <w:sz w:val="24"/>
          <w:rtl/>
          <w:lang w:val="fr-CA" w:eastAsia="ar-SA"/>
        </w:rPr>
        <w:t>تحت</w:t>
      </w:r>
      <w:r w:rsidR="0006202A" w:rsidRPr="0006202A">
        <w:rPr>
          <w:rFonts w:ascii="Simplified Arabic" w:eastAsia="PMingLiU" w:hAnsi="Simplified Arabic" w:cs="Simplified Arabic"/>
          <w:color w:val="222222"/>
          <w:sz w:val="24"/>
          <w:rtl/>
          <w:lang w:val="fr-CA" w:eastAsia="ar-SA"/>
        </w:rPr>
        <w:t xml:space="preserve"> قسم "الأدوات والحلول" (أي الأهداف 13</w:t>
      </w:r>
      <w:r w:rsidR="00860806">
        <w:rPr>
          <w:rFonts w:ascii="Simplified Arabic" w:eastAsia="PMingLiU" w:hAnsi="Simplified Arabic" w:cs="Simplified Arabic" w:hint="cs"/>
          <w:color w:val="222222"/>
          <w:sz w:val="24"/>
          <w:rtl/>
          <w:lang w:val="fr-CA" w:eastAsia="ar-SA"/>
        </w:rPr>
        <w:t xml:space="preserve">، </w:t>
      </w:r>
      <w:r w:rsidR="0006202A" w:rsidRPr="0006202A">
        <w:rPr>
          <w:rFonts w:ascii="Simplified Arabic" w:eastAsia="PMingLiU" w:hAnsi="Simplified Arabic" w:cs="Simplified Arabic"/>
          <w:color w:val="222222"/>
          <w:sz w:val="24"/>
          <w:rtl/>
          <w:lang w:val="fr-CA" w:eastAsia="ar-SA"/>
        </w:rPr>
        <w:t>و14</w:t>
      </w:r>
      <w:r w:rsidR="00860806">
        <w:rPr>
          <w:rFonts w:ascii="Simplified Arabic" w:eastAsia="PMingLiU" w:hAnsi="Simplified Arabic" w:cs="Simplified Arabic" w:hint="cs"/>
          <w:color w:val="222222"/>
          <w:sz w:val="24"/>
          <w:rtl/>
          <w:lang w:val="fr-CA" w:eastAsia="ar-SA"/>
        </w:rPr>
        <w:t xml:space="preserve">، </w:t>
      </w:r>
      <w:r w:rsidR="0006202A" w:rsidRPr="0006202A">
        <w:rPr>
          <w:rFonts w:ascii="Simplified Arabic" w:eastAsia="PMingLiU" w:hAnsi="Simplified Arabic" w:cs="Simplified Arabic"/>
          <w:color w:val="222222"/>
          <w:sz w:val="24"/>
          <w:rtl/>
          <w:lang w:val="fr-CA" w:eastAsia="ar-SA"/>
        </w:rPr>
        <w:t>و15</w:t>
      </w:r>
      <w:r w:rsidR="00860806">
        <w:rPr>
          <w:rFonts w:ascii="Simplified Arabic" w:eastAsia="PMingLiU" w:hAnsi="Simplified Arabic" w:cs="Simplified Arabic" w:hint="cs"/>
          <w:color w:val="222222"/>
          <w:sz w:val="24"/>
          <w:rtl/>
          <w:lang w:val="fr-CA" w:eastAsia="ar-SA"/>
        </w:rPr>
        <w:t xml:space="preserve">، </w:t>
      </w:r>
      <w:r w:rsidR="0006202A" w:rsidRPr="0006202A">
        <w:rPr>
          <w:rFonts w:ascii="Simplified Arabic" w:eastAsia="PMingLiU" w:hAnsi="Simplified Arabic" w:cs="Simplified Arabic"/>
          <w:color w:val="222222"/>
          <w:sz w:val="24"/>
          <w:rtl/>
          <w:lang w:val="fr-CA" w:eastAsia="ar-SA"/>
        </w:rPr>
        <w:t>و17</w:t>
      </w:r>
      <w:r w:rsidR="00860806" w:rsidRPr="00AE3152">
        <w:rPr>
          <w:rStyle w:val="FootnoteReference"/>
          <w:rFonts w:cs="Simplified Arabic"/>
          <w:sz w:val="24"/>
          <w:u w:val="none"/>
          <w:vertAlign w:val="superscript"/>
          <w:rtl/>
        </w:rPr>
        <w:footnoteReference w:id="6"/>
      </w:r>
      <w:r w:rsidR="0006202A" w:rsidRPr="0006202A">
        <w:rPr>
          <w:rFonts w:ascii="Simplified Arabic" w:eastAsia="PMingLiU" w:hAnsi="Simplified Arabic" w:cs="Simplified Arabic"/>
          <w:color w:val="222222"/>
          <w:sz w:val="24"/>
          <w:rtl/>
          <w:lang w:val="fr-CA" w:eastAsia="ar-SA"/>
        </w:rPr>
        <w:t xml:space="preserve">). </w:t>
      </w:r>
      <w:r w:rsidR="00B9206E">
        <w:rPr>
          <w:rFonts w:ascii="Simplified Arabic" w:eastAsia="PMingLiU" w:hAnsi="Simplified Arabic" w:cs="Simplified Arabic" w:hint="cs"/>
          <w:color w:val="222222"/>
          <w:sz w:val="24"/>
          <w:rtl/>
          <w:lang w:val="fr-CA" w:eastAsia="ar-SA"/>
        </w:rPr>
        <w:t>وسيكون من المفيد</w:t>
      </w:r>
      <w:r w:rsidR="0006202A" w:rsidRPr="0006202A">
        <w:rPr>
          <w:rFonts w:ascii="Simplified Arabic" w:eastAsia="PMingLiU" w:hAnsi="Simplified Arabic" w:cs="Simplified Arabic"/>
          <w:color w:val="222222"/>
          <w:sz w:val="24"/>
          <w:rtl/>
          <w:lang w:val="fr-CA" w:eastAsia="ar-SA"/>
        </w:rPr>
        <w:t xml:space="preserve"> الحفاظ على هذا </w:t>
      </w:r>
      <w:r w:rsidR="00B9206E">
        <w:rPr>
          <w:rFonts w:ascii="Simplified Arabic" w:eastAsia="PMingLiU" w:hAnsi="Simplified Arabic" w:cs="Simplified Arabic" w:hint="cs"/>
          <w:color w:val="222222"/>
          <w:sz w:val="24"/>
          <w:rtl/>
          <w:lang w:val="fr-CA" w:eastAsia="ar-SA"/>
        </w:rPr>
        <w:t>المواءمة</w:t>
      </w:r>
      <w:r w:rsidR="0006202A" w:rsidRPr="0006202A">
        <w:rPr>
          <w:rFonts w:ascii="Simplified Arabic" w:eastAsia="PMingLiU" w:hAnsi="Simplified Arabic" w:cs="Simplified Arabic"/>
          <w:color w:val="222222"/>
          <w:sz w:val="24"/>
          <w:rtl/>
          <w:lang w:val="fr-CA" w:eastAsia="ar-SA"/>
        </w:rPr>
        <w:t xml:space="preserve"> وتعزيزه</w:t>
      </w:r>
      <w:r w:rsidR="00B9206E">
        <w:rPr>
          <w:rFonts w:ascii="Simplified Arabic" w:eastAsia="PMingLiU" w:hAnsi="Simplified Arabic" w:cs="Simplified Arabic" w:hint="cs"/>
          <w:color w:val="222222"/>
          <w:sz w:val="24"/>
          <w:rtl/>
          <w:lang w:val="fr-CA" w:eastAsia="ar-SA"/>
        </w:rPr>
        <w:t>ا</w:t>
      </w:r>
      <w:r w:rsidR="0006202A" w:rsidRPr="0006202A">
        <w:rPr>
          <w:rFonts w:ascii="Simplified Arabic" w:eastAsia="PMingLiU" w:hAnsi="Simplified Arabic" w:cs="Simplified Arabic"/>
          <w:color w:val="222222"/>
          <w:sz w:val="24"/>
          <w:rtl/>
          <w:lang w:val="fr-CA" w:eastAsia="ar-SA"/>
        </w:rPr>
        <w:t xml:space="preserve"> </w:t>
      </w:r>
      <w:r w:rsidR="00B9206E">
        <w:rPr>
          <w:rFonts w:ascii="Simplified Arabic" w:eastAsia="PMingLiU" w:hAnsi="Simplified Arabic" w:cs="Simplified Arabic" w:hint="cs"/>
          <w:color w:val="222222"/>
          <w:sz w:val="24"/>
          <w:rtl/>
          <w:lang w:val="fr-CA" w:eastAsia="ar-SA"/>
        </w:rPr>
        <w:t>خلال</w:t>
      </w:r>
      <w:r w:rsidR="0006202A" w:rsidRPr="0006202A">
        <w:rPr>
          <w:rFonts w:ascii="Simplified Arabic" w:eastAsia="PMingLiU" w:hAnsi="Simplified Arabic" w:cs="Simplified Arabic"/>
          <w:color w:val="222222"/>
          <w:sz w:val="24"/>
          <w:rtl/>
          <w:lang w:val="fr-CA" w:eastAsia="ar-SA"/>
        </w:rPr>
        <w:t xml:space="preserve"> </w:t>
      </w:r>
      <w:r w:rsidR="00B9206E">
        <w:rPr>
          <w:rFonts w:ascii="Simplified Arabic" w:eastAsia="PMingLiU" w:hAnsi="Simplified Arabic" w:cs="Simplified Arabic" w:hint="cs"/>
          <w:color w:val="222222"/>
          <w:sz w:val="24"/>
          <w:rtl/>
          <w:lang w:val="fr-CA" w:eastAsia="ar-SA"/>
        </w:rPr>
        <w:t>إعداد</w:t>
      </w:r>
      <w:r w:rsidR="0006202A" w:rsidRPr="0006202A">
        <w:rPr>
          <w:rFonts w:ascii="Simplified Arabic" w:eastAsia="PMingLiU" w:hAnsi="Simplified Arabic" w:cs="Simplified Arabic"/>
          <w:color w:val="222222"/>
          <w:sz w:val="24"/>
          <w:rtl/>
          <w:lang w:val="fr-CA" w:eastAsia="ar-SA"/>
        </w:rPr>
        <w:t xml:space="preserve"> </w:t>
      </w:r>
      <w:r w:rsidR="00B9206E">
        <w:rPr>
          <w:rFonts w:ascii="Simplified Arabic" w:eastAsia="PMingLiU" w:hAnsi="Simplified Arabic" w:cs="Simplified Arabic" w:hint="cs"/>
          <w:color w:val="222222"/>
          <w:sz w:val="24"/>
          <w:rtl/>
          <w:lang w:val="fr-CA" w:eastAsia="ar-SA"/>
        </w:rPr>
        <w:t>وإتمام</w:t>
      </w:r>
      <w:r w:rsidR="0006202A" w:rsidRPr="0006202A">
        <w:rPr>
          <w:rFonts w:ascii="Simplified Arabic" w:eastAsia="PMingLiU" w:hAnsi="Simplified Arabic" w:cs="Simplified Arabic"/>
          <w:color w:val="222222"/>
          <w:sz w:val="24"/>
          <w:rtl/>
          <w:lang w:val="fr-CA" w:eastAsia="ar-SA"/>
        </w:rPr>
        <w:t xml:space="preserve"> كل من الإطار العالمي للتنوع البيولوجي لما بعد عام 2020 </w:t>
      </w:r>
      <w:r>
        <w:rPr>
          <w:rFonts w:ascii="Simplified Arabic" w:eastAsia="PMingLiU" w:hAnsi="Simplified Arabic" w:cs="Simplified Arabic" w:hint="cs"/>
          <w:color w:val="222222"/>
          <w:sz w:val="24"/>
          <w:rtl/>
          <w:lang w:val="fr-CA" w:eastAsia="ar-SA"/>
        </w:rPr>
        <w:t>ومشروع</w:t>
      </w:r>
      <w:r w:rsidR="0006202A" w:rsidRPr="0006202A">
        <w:rPr>
          <w:rFonts w:ascii="Simplified Arabic" w:eastAsia="PMingLiU" w:hAnsi="Simplified Arabic" w:cs="Simplified Arabic"/>
          <w:color w:val="222222"/>
          <w:sz w:val="24"/>
          <w:rtl/>
          <w:lang w:val="fr-CA" w:eastAsia="ar-SA"/>
        </w:rPr>
        <w:t xml:space="preserve"> النهج طويل الأجل، </w:t>
      </w:r>
      <w:r w:rsidR="00B9206E">
        <w:rPr>
          <w:rFonts w:ascii="Simplified Arabic" w:eastAsia="PMingLiU" w:hAnsi="Simplified Arabic" w:cs="Simplified Arabic" w:hint="cs"/>
          <w:color w:val="222222"/>
          <w:sz w:val="24"/>
          <w:rtl/>
          <w:lang w:val="fr-CA" w:eastAsia="ar-SA"/>
        </w:rPr>
        <w:t>حيث</w:t>
      </w:r>
      <w:r w:rsidR="0006202A" w:rsidRPr="0006202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ي</w:t>
      </w:r>
      <w:r w:rsidR="00B9206E">
        <w:rPr>
          <w:rFonts w:ascii="Simplified Arabic" w:eastAsia="PMingLiU" w:hAnsi="Simplified Arabic" w:cs="Simplified Arabic" w:hint="cs"/>
          <w:color w:val="222222"/>
          <w:sz w:val="24"/>
          <w:rtl/>
          <w:lang w:val="fr-CA" w:eastAsia="ar-SA"/>
        </w:rPr>
        <w:t>وفر</w:t>
      </w:r>
      <w:r w:rsidR="0006202A" w:rsidRPr="0006202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مشروع</w:t>
      </w:r>
      <w:r w:rsidR="0006202A" w:rsidRPr="0006202A">
        <w:rPr>
          <w:rFonts w:ascii="Simplified Arabic" w:eastAsia="PMingLiU" w:hAnsi="Simplified Arabic" w:cs="Simplified Arabic"/>
          <w:color w:val="222222"/>
          <w:sz w:val="24"/>
          <w:rtl/>
          <w:lang w:val="fr-CA" w:eastAsia="ar-SA"/>
        </w:rPr>
        <w:t xml:space="preserve"> النهج طويل الأجل </w:t>
      </w:r>
      <w:r w:rsidR="00B9206E">
        <w:rPr>
          <w:rFonts w:ascii="Simplified Arabic" w:eastAsia="PMingLiU" w:hAnsi="Simplified Arabic" w:cs="Simplified Arabic" w:hint="cs"/>
          <w:color w:val="222222"/>
          <w:sz w:val="24"/>
          <w:rtl/>
          <w:lang w:val="fr-CA" w:eastAsia="ar-SA"/>
        </w:rPr>
        <w:t>المزيد</w:t>
      </w:r>
      <w:r w:rsidR="0006202A" w:rsidRPr="0006202A">
        <w:rPr>
          <w:rFonts w:ascii="Simplified Arabic" w:eastAsia="PMingLiU" w:hAnsi="Simplified Arabic" w:cs="Simplified Arabic"/>
          <w:color w:val="222222"/>
          <w:sz w:val="24"/>
          <w:rtl/>
          <w:lang w:val="fr-CA" w:eastAsia="ar-SA"/>
        </w:rPr>
        <w:t xml:space="preserve"> من التوجيه </w:t>
      </w:r>
      <w:r w:rsidR="00B9206E">
        <w:rPr>
          <w:rFonts w:ascii="Simplified Arabic" w:eastAsia="PMingLiU" w:hAnsi="Simplified Arabic" w:cs="Simplified Arabic" w:hint="cs"/>
          <w:color w:val="222222"/>
          <w:sz w:val="24"/>
          <w:rtl/>
          <w:lang w:val="fr-CA" w:eastAsia="ar-SA"/>
        </w:rPr>
        <w:t>حول</w:t>
      </w:r>
      <w:r w:rsidR="0006202A" w:rsidRPr="0006202A">
        <w:rPr>
          <w:rFonts w:ascii="Simplified Arabic" w:eastAsia="PMingLiU" w:hAnsi="Simplified Arabic" w:cs="Simplified Arabic"/>
          <w:color w:val="222222"/>
          <w:sz w:val="24"/>
          <w:rtl/>
          <w:lang w:val="fr-CA" w:eastAsia="ar-SA"/>
        </w:rPr>
        <w:t xml:space="preserve"> تنفيذ عناصر التعميم </w:t>
      </w:r>
      <w:r w:rsidR="00B9206E">
        <w:rPr>
          <w:rFonts w:ascii="Simplified Arabic" w:eastAsia="PMingLiU" w:hAnsi="Simplified Arabic" w:cs="Simplified Arabic" w:hint="cs"/>
          <w:color w:val="222222"/>
          <w:sz w:val="24"/>
          <w:rtl/>
          <w:lang w:val="fr-CA" w:eastAsia="ar-SA"/>
        </w:rPr>
        <w:t>في الإطار العالمي</w:t>
      </w:r>
      <w:r w:rsidR="0006202A" w:rsidRPr="0006202A">
        <w:rPr>
          <w:rFonts w:ascii="Simplified Arabic" w:eastAsia="PMingLiU" w:hAnsi="Simplified Arabic" w:cs="Simplified Arabic"/>
          <w:color w:val="222222"/>
          <w:sz w:val="24"/>
          <w:rtl/>
          <w:lang w:val="fr-CA" w:eastAsia="ar-SA"/>
        </w:rPr>
        <w:t xml:space="preserve"> </w:t>
      </w:r>
      <w:r w:rsidR="00B9206E">
        <w:rPr>
          <w:rFonts w:ascii="Simplified Arabic" w:eastAsia="PMingLiU" w:hAnsi="Simplified Arabic" w:cs="Simplified Arabic" w:hint="cs"/>
          <w:color w:val="222222"/>
          <w:sz w:val="24"/>
          <w:rtl/>
          <w:lang w:val="fr-CA" w:eastAsia="ar-SA"/>
        </w:rPr>
        <w:t>للتنوع البيولوجي ل</w:t>
      </w:r>
      <w:r w:rsidR="0006202A" w:rsidRPr="0006202A">
        <w:rPr>
          <w:rFonts w:ascii="Simplified Arabic" w:eastAsia="PMingLiU" w:hAnsi="Simplified Arabic" w:cs="Simplified Arabic"/>
          <w:color w:val="222222"/>
          <w:sz w:val="24"/>
          <w:rtl/>
          <w:lang w:val="fr-CA" w:eastAsia="ar-SA"/>
        </w:rPr>
        <w:t>ما بعد</w:t>
      </w:r>
      <w:r w:rsidR="00B9206E">
        <w:rPr>
          <w:rFonts w:ascii="Simplified Arabic" w:eastAsia="PMingLiU" w:hAnsi="Simplified Arabic" w:cs="Simplified Arabic" w:hint="cs"/>
          <w:color w:val="222222"/>
          <w:sz w:val="24"/>
          <w:rtl/>
          <w:lang w:val="fr-CA" w:eastAsia="ar-SA"/>
        </w:rPr>
        <w:t xml:space="preserve"> عام </w:t>
      </w:r>
      <w:r w:rsidR="0006202A" w:rsidRPr="0006202A">
        <w:rPr>
          <w:rFonts w:ascii="Simplified Arabic" w:eastAsia="PMingLiU" w:hAnsi="Simplified Arabic" w:cs="Simplified Arabic"/>
          <w:color w:val="222222"/>
          <w:sz w:val="24"/>
          <w:rtl/>
          <w:lang w:val="fr-CA" w:eastAsia="ar-SA"/>
        </w:rPr>
        <w:t>2020</w:t>
      </w:r>
      <w:r w:rsidR="0006202A" w:rsidRPr="0006202A">
        <w:rPr>
          <w:rFonts w:ascii="Simplified Arabic" w:eastAsia="PMingLiU" w:hAnsi="Simplified Arabic" w:cs="Simplified Arabic"/>
          <w:color w:val="222222"/>
          <w:sz w:val="24"/>
          <w:lang w:val="fr-CA" w:eastAsia="ar-SA"/>
        </w:rPr>
        <w:t>.</w:t>
      </w:r>
    </w:p>
    <w:p w14:paraId="39AF827A" w14:textId="12AE4F2B" w:rsidR="00EC09F2" w:rsidRPr="00B9206E" w:rsidRDefault="00B9206E" w:rsidP="0006202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وبموجب</w:t>
      </w:r>
      <w:r w:rsidR="0006202A" w:rsidRPr="0006202A">
        <w:rPr>
          <w:rFonts w:ascii="Simplified Arabic" w:eastAsia="PMingLiU" w:hAnsi="Simplified Arabic" w:cs="Simplified Arabic"/>
          <w:color w:val="222222"/>
          <w:sz w:val="24"/>
          <w:rtl/>
          <w:lang w:val="fr-CA" w:eastAsia="ar-SA"/>
        </w:rPr>
        <w:t xml:space="preserve"> المجال الأول، </w:t>
      </w:r>
      <w:r>
        <w:rPr>
          <w:rFonts w:ascii="Simplified Arabic" w:eastAsia="PMingLiU" w:hAnsi="Simplified Arabic" w:cs="Simplified Arabic" w:hint="cs"/>
          <w:color w:val="222222"/>
          <w:sz w:val="24"/>
          <w:rtl/>
          <w:lang w:val="fr-CA" w:eastAsia="ar-SA"/>
        </w:rPr>
        <w:t>تم اعتبار</w:t>
      </w:r>
      <w:r w:rsidR="0006202A" w:rsidRPr="0006202A">
        <w:rPr>
          <w:rFonts w:ascii="Simplified Arabic" w:eastAsia="PMingLiU" w:hAnsi="Simplified Arabic" w:cs="Simplified Arabic"/>
          <w:color w:val="222222"/>
          <w:sz w:val="24"/>
          <w:rtl/>
          <w:lang w:val="fr-CA" w:eastAsia="ar-SA"/>
        </w:rPr>
        <w:t xml:space="preserve"> مواءمة السياسات وتنسيق العمل بين وزارات البيئة والمجالات الاقتصادية والتخطيط، </w:t>
      </w:r>
      <w:r>
        <w:rPr>
          <w:rFonts w:ascii="Simplified Arabic" w:eastAsia="PMingLiU" w:hAnsi="Simplified Arabic" w:cs="Simplified Arabic" w:hint="cs"/>
          <w:color w:val="222222"/>
          <w:sz w:val="24"/>
          <w:rtl/>
          <w:lang w:val="fr-CA" w:eastAsia="ar-SA"/>
        </w:rPr>
        <w:t>وعموديا</w:t>
      </w:r>
      <w:r w:rsidR="0006202A" w:rsidRPr="0006202A">
        <w:rPr>
          <w:rFonts w:ascii="Simplified Arabic" w:eastAsia="PMingLiU" w:hAnsi="Simplified Arabic" w:cs="Simplified Arabic"/>
          <w:color w:val="222222"/>
          <w:sz w:val="24"/>
          <w:rtl/>
          <w:lang w:val="fr-CA" w:eastAsia="ar-SA"/>
        </w:rPr>
        <w:t xml:space="preserve"> بين المستويات الحكومية الوطنية ودون الوطنية والمحلية،</w:t>
      </w:r>
      <w:r>
        <w:rPr>
          <w:rFonts w:ascii="Simplified Arabic" w:eastAsia="PMingLiU" w:hAnsi="Simplified Arabic" w:cs="Simplified Arabic" w:hint="cs"/>
          <w:color w:val="222222"/>
          <w:sz w:val="24"/>
          <w:rtl/>
          <w:lang w:val="fr-CA" w:eastAsia="ar-SA"/>
        </w:rPr>
        <w:t xml:space="preserve"> أمرا بالغ الأهمية</w:t>
      </w:r>
      <w:r w:rsidR="0006202A" w:rsidRPr="0006202A">
        <w:rPr>
          <w:rFonts w:ascii="Simplified Arabic" w:eastAsia="PMingLiU" w:hAnsi="Simplified Arabic" w:cs="Simplified Arabic"/>
          <w:color w:val="222222"/>
          <w:sz w:val="24"/>
          <w:rtl/>
          <w:lang w:val="fr-CA" w:eastAsia="ar-SA"/>
        </w:rPr>
        <w:t xml:space="preserve"> لتعميم التنوع البيولوجي</w:t>
      </w:r>
      <w:r>
        <w:rPr>
          <w:rFonts w:ascii="Simplified Arabic" w:eastAsia="PMingLiU" w:hAnsi="Simplified Arabic" w:cs="Simplified Arabic" w:hint="cs"/>
          <w:color w:val="222222"/>
          <w:sz w:val="24"/>
          <w:rtl/>
          <w:lang w:val="fr-CA" w:eastAsia="ar-SA"/>
        </w:rPr>
        <w:t>،</w:t>
      </w:r>
      <w:r w:rsidR="0006202A" w:rsidRPr="0006202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ويستحق بالتالي</w:t>
      </w:r>
      <w:r w:rsidR="0006202A" w:rsidRPr="0006202A">
        <w:rPr>
          <w:rFonts w:ascii="Simplified Arabic" w:eastAsia="PMingLiU" w:hAnsi="Simplified Arabic" w:cs="Simplified Arabic"/>
          <w:color w:val="222222"/>
          <w:sz w:val="24"/>
          <w:rtl/>
          <w:lang w:val="fr-CA" w:eastAsia="ar-SA"/>
        </w:rPr>
        <w:t xml:space="preserve"> إجراءات مخصصة </w:t>
      </w:r>
      <w:r>
        <w:rPr>
          <w:rFonts w:ascii="Simplified Arabic" w:eastAsia="PMingLiU" w:hAnsi="Simplified Arabic" w:cs="Simplified Arabic" w:hint="cs"/>
          <w:color w:val="222222"/>
          <w:sz w:val="24"/>
          <w:rtl/>
          <w:lang w:val="fr-CA" w:eastAsia="ar-SA"/>
        </w:rPr>
        <w:t>حول الإدماج</w:t>
      </w:r>
      <w:r w:rsidR="0006202A" w:rsidRPr="0006202A">
        <w:rPr>
          <w:rFonts w:ascii="Simplified Arabic" w:eastAsia="PMingLiU" w:hAnsi="Simplified Arabic" w:cs="Simplified Arabic"/>
          <w:color w:val="222222"/>
          <w:sz w:val="24"/>
          <w:rtl/>
          <w:lang w:val="fr-CA" w:eastAsia="ar-SA"/>
        </w:rPr>
        <w:t xml:space="preserve"> عبر السياسات وعمليات التخطيط، </w:t>
      </w:r>
      <w:r>
        <w:rPr>
          <w:rFonts w:ascii="Simplified Arabic" w:eastAsia="PMingLiU" w:hAnsi="Simplified Arabic" w:cs="Simplified Arabic" w:hint="cs"/>
          <w:color w:val="222222"/>
          <w:sz w:val="24"/>
          <w:rtl/>
          <w:lang w:val="fr-CA" w:eastAsia="ar-SA"/>
        </w:rPr>
        <w:t>والتعميم النقدي</w:t>
      </w:r>
      <w:r w:rsidR="0006202A" w:rsidRPr="0006202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والخاص بالميزانية و</w:t>
      </w:r>
      <w:r w:rsidR="0006202A" w:rsidRPr="0006202A">
        <w:rPr>
          <w:rFonts w:ascii="Simplified Arabic" w:eastAsia="PMingLiU" w:hAnsi="Simplified Arabic" w:cs="Simplified Arabic"/>
          <w:color w:val="222222"/>
          <w:sz w:val="24"/>
          <w:rtl/>
          <w:lang w:val="fr-CA" w:eastAsia="ar-SA"/>
        </w:rPr>
        <w:t>المالي، بما في ذلك مواءمة الحوافز لمكافأة الآثار الإيجابية</w:t>
      </w:r>
      <w:r>
        <w:rPr>
          <w:rFonts w:ascii="Simplified Arabic" w:eastAsia="PMingLiU" w:hAnsi="Simplified Arabic" w:cs="Simplified Arabic" w:hint="cs"/>
          <w:color w:val="222222"/>
          <w:sz w:val="24"/>
          <w:rtl/>
          <w:lang w:val="fr-CA" w:eastAsia="ar-SA"/>
        </w:rPr>
        <w:t xml:space="preserve"> الصافية</w:t>
      </w:r>
      <w:r w:rsidR="0006202A" w:rsidRPr="0006202A">
        <w:rPr>
          <w:rFonts w:ascii="Simplified Arabic" w:eastAsia="PMingLiU" w:hAnsi="Simplified Arabic" w:cs="Simplified Arabic"/>
          <w:color w:val="222222"/>
          <w:sz w:val="24"/>
          <w:rtl/>
          <w:lang w:val="fr-CA" w:eastAsia="ar-SA"/>
        </w:rPr>
        <w:t xml:space="preserve"> على التنوع البيولوجي. </w:t>
      </w:r>
      <w:r>
        <w:rPr>
          <w:rFonts w:ascii="Simplified Arabic" w:eastAsia="PMingLiU" w:hAnsi="Simplified Arabic" w:cs="Simplified Arabic" w:hint="cs"/>
          <w:color w:val="222222"/>
          <w:sz w:val="24"/>
          <w:rtl/>
          <w:lang w:val="fr-CA" w:eastAsia="ar-SA"/>
        </w:rPr>
        <w:t>وبشكل مماثل</w:t>
      </w:r>
      <w:r w:rsidR="0006202A" w:rsidRPr="0006202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وبموجب</w:t>
      </w:r>
      <w:r w:rsidR="0006202A" w:rsidRPr="0006202A">
        <w:rPr>
          <w:rFonts w:ascii="Simplified Arabic" w:eastAsia="PMingLiU" w:hAnsi="Simplified Arabic" w:cs="Simplified Arabic"/>
          <w:color w:val="222222"/>
          <w:sz w:val="24"/>
          <w:rtl/>
          <w:lang w:val="fr-CA" w:eastAsia="ar-SA"/>
        </w:rPr>
        <w:t xml:space="preserve"> المجال الثاني، كان </w:t>
      </w:r>
      <w:r>
        <w:rPr>
          <w:rFonts w:ascii="Simplified Arabic" w:eastAsia="PMingLiU" w:hAnsi="Simplified Arabic" w:cs="Simplified Arabic" w:hint="cs"/>
          <w:color w:val="222222"/>
          <w:sz w:val="24"/>
          <w:rtl/>
          <w:lang w:val="fr-CA" w:eastAsia="ar-SA"/>
        </w:rPr>
        <w:t>تضمين</w:t>
      </w:r>
      <w:r w:rsidR="0006202A" w:rsidRPr="0006202A">
        <w:rPr>
          <w:rFonts w:ascii="Simplified Arabic" w:eastAsia="PMingLiU" w:hAnsi="Simplified Arabic" w:cs="Simplified Arabic"/>
          <w:color w:val="222222"/>
          <w:sz w:val="24"/>
          <w:rtl/>
          <w:lang w:val="fr-CA" w:eastAsia="ar-SA"/>
        </w:rPr>
        <w:t xml:space="preserve"> قيمة الطبيعة في عملية صنع القرار في </w:t>
      </w:r>
      <w:r w:rsidR="006E55AB">
        <w:rPr>
          <w:rFonts w:ascii="Simplified Arabic" w:eastAsia="PMingLiU" w:hAnsi="Simplified Arabic" w:cs="Simplified Arabic" w:hint="cs"/>
          <w:color w:val="222222"/>
          <w:sz w:val="24"/>
          <w:rtl/>
          <w:lang w:val="fr-CA" w:eastAsia="ar-SA"/>
        </w:rPr>
        <w:t>الشركات</w:t>
      </w:r>
      <w:r w:rsidR="0006202A" w:rsidRPr="0006202A">
        <w:rPr>
          <w:rFonts w:ascii="Simplified Arabic" w:eastAsia="PMingLiU" w:hAnsi="Simplified Arabic" w:cs="Simplified Arabic"/>
          <w:color w:val="222222"/>
          <w:sz w:val="24"/>
          <w:rtl/>
          <w:lang w:val="fr-CA" w:eastAsia="ar-SA"/>
        </w:rPr>
        <w:t xml:space="preserve"> ذا أهمية حاسمة، لأن </w:t>
      </w:r>
      <w:r>
        <w:rPr>
          <w:rFonts w:ascii="Simplified Arabic" w:eastAsia="PMingLiU" w:hAnsi="Simplified Arabic" w:cs="Simplified Arabic" w:hint="cs"/>
          <w:color w:val="222222"/>
          <w:sz w:val="24"/>
          <w:rtl/>
          <w:lang w:val="fr-CA" w:eastAsia="ar-SA"/>
        </w:rPr>
        <w:t>من شأن ذلك أن يسمح</w:t>
      </w:r>
      <w:r w:rsidR="0006202A" w:rsidRPr="0006202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ل</w:t>
      </w:r>
      <w:r w:rsidR="0006202A" w:rsidRPr="0006202A">
        <w:rPr>
          <w:rFonts w:ascii="Simplified Arabic" w:eastAsia="PMingLiU" w:hAnsi="Simplified Arabic" w:cs="Simplified Arabic"/>
          <w:color w:val="222222"/>
          <w:sz w:val="24"/>
          <w:rtl/>
          <w:lang w:val="fr-CA" w:eastAsia="ar-SA"/>
        </w:rPr>
        <w:t xml:space="preserve">لمنتجين والمستهلكين </w:t>
      </w:r>
      <w:r>
        <w:rPr>
          <w:rFonts w:ascii="Simplified Arabic" w:eastAsia="PMingLiU" w:hAnsi="Simplified Arabic" w:cs="Simplified Arabic" w:hint="cs"/>
          <w:color w:val="222222"/>
          <w:sz w:val="24"/>
          <w:rtl/>
          <w:lang w:val="fr-CA" w:eastAsia="ar-SA"/>
        </w:rPr>
        <w:t>ب</w:t>
      </w:r>
      <w:r w:rsidR="0006202A" w:rsidRPr="0006202A">
        <w:rPr>
          <w:rFonts w:ascii="Simplified Arabic" w:eastAsia="PMingLiU" w:hAnsi="Simplified Arabic" w:cs="Simplified Arabic"/>
          <w:color w:val="222222"/>
          <w:sz w:val="24"/>
          <w:rtl/>
          <w:lang w:val="fr-CA" w:eastAsia="ar-SA"/>
        </w:rPr>
        <w:t xml:space="preserve">تنفيذ الحلول وشراء المنتجات والخدمات </w:t>
      </w:r>
      <w:r>
        <w:rPr>
          <w:rFonts w:ascii="Simplified Arabic" w:eastAsia="PMingLiU" w:hAnsi="Simplified Arabic" w:cs="Simplified Arabic" w:hint="cs"/>
          <w:color w:val="222222"/>
          <w:sz w:val="24"/>
          <w:rtl/>
          <w:lang w:val="fr-CA" w:eastAsia="ar-SA"/>
        </w:rPr>
        <w:t>الأقل إضرارا</w:t>
      </w:r>
      <w:r w:rsidR="0006202A" w:rsidRPr="0006202A">
        <w:rPr>
          <w:rFonts w:ascii="Simplified Arabic" w:eastAsia="PMingLiU" w:hAnsi="Simplified Arabic" w:cs="Simplified Arabic"/>
          <w:color w:val="222222"/>
          <w:sz w:val="24"/>
          <w:rtl/>
          <w:lang w:val="fr-CA" w:eastAsia="ar-SA"/>
        </w:rPr>
        <w:t xml:space="preserve"> بالطبيعة أو حتى </w:t>
      </w:r>
      <w:r>
        <w:rPr>
          <w:rFonts w:ascii="Simplified Arabic" w:eastAsia="PMingLiU" w:hAnsi="Simplified Arabic" w:cs="Simplified Arabic" w:hint="cs"/>
          <w:color w:val="222222"/>
          <w:sz w:val="24"/>
          <w:rtl/>
          <w:lang w:val="fr-CA" w:eastAsia="ar-SA"/>
        </w:rPr>
        <w:t xml:space="preserve">تلك </w:t>
      </w:r>
      <w:r w:rsidR="0006202A" w:rsidRPr="0006202A">
        <w:rPr>
          <w:rFonts w:ascii="Simplified Arabic" w:eastAsia="PMingLiU" w:hAnsi="Simplified Arabic" w:cs="Simplified Arabic"/>
          <w:color w:val="222222"/>
          <w:sz w:val="24"/>
          <w:rtl/>
          <w:lang w:val="fr-CA" w:eastAsia="ar-SA"/>
        </w:rPr>
        <w:t xml:space="preserve">التي لها </w:t>
      </w:r>
      <w:r>
        <w:rPr>
          <w:rFonts w:ascii="Simplified Arabic" w:eastAsia="PMingLiU" w:hAnsi="Simplified Arabic" w:cs="Simplified Arabic" w:hint="cs"/>
          <w:color w:val="222222"/>
          <w:sz w:val="24"/>
          <w:rtl/>
          <w:lang w:val="fr-CA" w:eastAsia="ar-SA"/>
        </w:rPr>
        <w:t>أثر</w:t>
      </w:r>
      <w:r w:rsidR="0006202A" w:rsidRPr="0006202A">
        <w:rPr>
          <w:rFonts w:ascii="Simplified Arabic" w:eastAsia="PMingLiU" w:hAnsi="Simplified Arabic" w:cs="Simplified Arabic"/>
          <w:color w:val="222222"/>
          <w:sz w:val="24"/>
          <w:rtl/>
          <w:lang w:val="fr-CA" w:eastAsia="ar-SA"/>
        </w:rPr>
        <w:t xml:space="preserve"> إيجابي</w:t>
      </w:r>
      <w:r>
        <w:rPr>
          <w:rFonts w:ascii="Simplified Arabic" w:eastAsia="PMingLiU" w:hAnsi="Simplified Arabic" w:cs="Simplified Arabic" w:hint="cs"/>
          <w:color w:val="222222"/>
          <w:sz w:val="24"/>
          <w:rtl/>
          <w:lang w:val="fr-CA" w:eastAsia="ar-SA"/>
        </w:rPr>
        <w:t xml:space="preserve"> عليها</w:t>
      </w:r>
      <w:r w:rsidR="0006202A" w:rsidRPr="0006202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بالإضافة إلى ذلك</w:t>
      </w:r>
      <w:r w:rsidR="0006202A" w:rsidRPr="0006202A">
        <w:rPr>
          <w:rFonts w:ascii="Simplified Arabic" w:eastAsia="PMingLiU" w:hAnsi="Simplified Arabic" w:cs="Simplified Arabic"/>
          <w:color w:val="222222"/>
          <w:sz w:val="24"/>
          <w:rtl/>
          <w:lang w:val="fr-CA" w:eastAsia="ar-SA"/>
        </w:rPr>
        <w:t xml:space="preserve">، تم اعتبار </w:t>
      </w:r>
      <w:r w:rsidR="00527E85">
        <w:rPr>
          <w:rFonts w:ascii="Simplified Arabic" w:eastAsia="PMingLiU" w:hAnsi="Simplified Arabic" w:cs="Simplified Arabic" w:hint="cs"/>
          <w:color w:val="222222"/>
          <w:sz w:val="24"/>
          <w:rtl/>
          <w:lang w:val="fr-CA" w:eastAsia="ar-SA"/>
        </w:rPr>
        <w:t>قطاع التمويل</w:t>
      </w:r>
      <w:r w:rsidR="0006202A" w:rsidRPr="0006202A">
        <w:rPr>
          <w:rFonts w:ascii="Simplified Arabic" w:eastAsia="PMingLiU" w:hAnsi="Simplified Arabic" w:cs="Simplified Arabic"/>
          <w:color w:val="222222"/>
          <w:sz w:val="24"/>
          <w:rtl/>
          <w:lang w:val="fr-CA" w:eastAsia="ar-SA"/>
        </w:rPr>
        <w:t xml:space="preserve"> (الوكالات المشتركة بين القطاعين العام والخاص</w:t>
      </w:r>
      <w:r>
        <w:rPr>
          <w:rFonts w:ascii="Simplified Arabic" w:eastAsia="PMingLiU" w:hAnsi="Simplified Arabic" w:cs="Simplified Arabic" w:hint="cs"/>
          <w:color w:val="222222"/>
          <w:sz w:val="24"/>
          <w:rtl/>
          <w:lang w:val="fr-CA" w:eastAsia="ar-SA"/>
        </w:rPr>
        <w:t>،</w:t>
      </w:r>
      <w:r w:rsidR="0006202A" w:rsidRPr="0006202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علاوة على الصناديق</w:t>
      </w:r>
      <w:r w:rsidR="0006202A" w:rsidRPr="0006202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ومديري</w:t>
      </w:r>
      <w:r w:rsidR="0006202A" w:rsidRPr="0006202A">
        <w:rPr>
          <w:rFonts w:ascii="Simplified Arabic" w:eastAsia="PMingLiU" w:hAnsi="Simplified Arabic" w:cs="Simplified Arabic"/>
          <w:color w:val="222222"/>
          <w:sz w:val="24"/>
          <w:rtl/>
          <w:lang w:val="fr-CA" w:eastAsia="ar-SA"/>
        </w:rPr>
        <w:t xml:space="preserve"> الأسهم</w:t>
      </w:r>
      <w:r>
        <w:rPr>
          <w:rFonts w:ascii="Simplified Arabic" w:eastAsia="PMingLiU" w:hAnsi="Simplified Arabic" w:cs="Simplified Arabic" w:hint="cs"/>
          <w:color w:val="222222"/>
          <w:sz w:val="24"/>
          <w:rtl/>
          <w:lang w:val="fr-CA" w:eastAsia="ar-SA"/>
        </w:rPr>
        <w:t>،</w:t>
      </w:r>
      <w:r w:rsidR="0006202A" w:rsidRPr="0006202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والمصارف</w:t>
      </w:r>
      <w:r w:rsidR="0006202A" w:rsidRPr="0006202A">
        <w:rPr>
          <w:rFonts w:ascii="Simplified Arabic" w:eastAsia="PMingLiU" w:hAnsi="Simplified Arabic" w:cs="Simplified Arabic"/>
          <w:color w:val="222222"/>
          <w:sz w:val="24"/>
          <w:rtl/>
          <w:lang w:val="fr-CA" w:eastAsia="ar-SA"/>
        </w:rPr>
        <w:t xml:space="preserve"> التجارية</w:t>
      </w:r>
      <w:r>
        <w:rPr>
          <w:rFonts w:ascii="Simplified Arabic" w:eastAsia="PMingLiU" w:hAnsi="Simplified Arabic" w:cs="Simplified Arabic" w:hint="cs"/>
          <w:color w:val="222222"/>
          <w:sz w:val="24"/>
          <w:rtl/>
          <w:lang w:val="fr-CA" w:eastAsia="ar-SA"/>
        </w:rPr>
        <w:t>،</w:t>
      </w:r>
      <w:r w:rsidR="0006202A" w:rsidRPr="0006202A">
        <w:rPr>
          <w:rFonts w:ascii="Simplified Arabic" w:eastAsia="PMingLiU" w:hAnsi="Simplified Arabic" w:cs="Simplified Arabic"/>
          <w:color w:val="222222"/>
          <w:sz w:val="24"/>
          <w:rtl/>
          <w:lang w:val="fr-CA" w:eastAsia="ar-SA"/>
        </w:rPr>
        <w:t xml:space="preserve"> وشركات التأمين) </w:t>
      </w:r>
      <w:r>
        <w:rPr>
          <w:rFonts w:ascii="Simplified Arabic" w:eastAsia="PMingLiU" w:hAnsi="Simplified Arabic" w:cs="Simplified Arabic" w:hint="cs"/>
          <w:color w:val="222222"/>
          <w:sz w:val="24"/>
          <w:rtl/>
          <w:lang w:val="fr-CA" w:eastAsia="ar-SA"/>
        </w:rPr>
        <w:t>جديرا</w:t>
      </w:r>
      <w:r w:rsidR="0006202A" w:rsidRPr="0006202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بإجراء</w:t>
      </w:r>
      <w:r w:rsidR="0006202A" w:rsidRPr="0006202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منفصل</w:t>
      </w:r>
      <w:r w:rsidR="0006202A" w:rsidRPr="0006202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ومخصص</w:t>
      </w:r>
      <w:r w:rsidR="0006202A" w:rsidRPr="0006202A">
        <w:rPr>
          <w:rFonts w:ascii="Simplified Arabic" w:eastAsia="PMingLiU" w:hAnsi="Simplified Arabic" w:cs="Simplified Arabic"/>
          <w:color w:val="222222"/>
          <w:sz w:val="24"/>
          <w:rtl/>
          <w:lang w:val="fr-CA" w:eastAsia="ar-SA"/>
        </w:rPr>
        <w:t xml:space="preserve"> لأن هذا القطاع يلعب </w:t>
      </w:r>
      <w:r>
        <w:rPr>
          <w:rFonts w:ascii="Simplified Arabic" w:eastAsia="PMingLiU" w:hAnsi="Simplified Arabic" w:cs="Simplified Arabic" w:hint="cs"/>
          <w:color w:val="222222"/>
          <w:sz w:val="24"/>
          <w:rtl/>
          <w:lang w:val="fr-CA" w:eastAsia="ar-SA"/>
        </w:rPr>
        <w:t>دورا</w:t>
      </w:r>
      <w:r w:rsidR="0006202A" w:rsidRPr="0006202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مضاعفا</w:t>
      </w:r>
      <w:r w:rsidR="0006202A" w:rsidRPr="0006202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حاسما</w:t>
      </w:r>
      <w:r w:rsidR="0006202A" w:rsidRPr="0006202A">
        <w:rPr>
          <w:rFonts w:ascii="Simplified Arabic" w:eastAsia="PMingLiU" w:hAnsi="Simplified Arabic" w:cs="Simplified Arabic"/>
          <w:color w:val="222222"/>
          <w:sz w:val="24"/>
          <w:rtl/>
          <w:lang w:val="fr-CA" w:eastAsia="ar-SA"/>
        </w:rPr>
        <w:t xml:space="preserve"> في تحقيق تعميم التنوع البيولوجي عبر </w:t>
      </w:r>
      <w:r>
        <w:rPr>
          <w:rFonts w:ascii="Simplified Arabic" w:eastAsia="PMingLiU" w:hAnsi="Simplified Arabic" w:cs="Simplified Arabic" w:hint="cs"/>
          <w:color w:val="222222"/>
          <w:sz w:val="24"/>
          <w:rtl/>
          <w:lang w:val="fr-CA" w:eastAsia="ar-SA"/>
        </w:rPr>
        <w:t>جميع</w:t>
      </w:r>
      <w:r w:rsidR="0006202A" w:rsidRPr="0006202A">
        <w:rPr>
          <w:rFonts w:ascii="Simplified Arabic" w:eastAsia="PMingLiU" w:hAnsi="Simplified Arabic" w:cs="Simplified Arabic"/>
          <w:color w:val="222222"/>
          <w:sz w:val="24"/>
          <w:rtl/>
          <w:lang w:val="fr-CA" w:eastAsia="ar-SA"/>
        </w:rPr>
        <w:t xml:space="preserve"> القطاعات</w:t>
      </w:r>
      <w:r w:rsidR="00EC09F2" w:rsidRPr="00B9206E">
        <w:rPr>
          <w:rFonts w:ascii="Simplified Arabic" w:eastAsia="PMingLiU" w:hAnsi="Simplified Arabic" w:cs="Simplified Arabic"/>
          <w:color w:val="222222"/>
          <w:sz w:val="24"/>
          <w:rtl/>
          <w:lang w:val="fr-CA" w:eastAsia="ar-SA"/>
        </w:rPr>
        <w:t>.</w:t>
      </w:r>
    </w:p>
    <w:bookmarkEnd w:id="1"/>
    <w:p w14:paraId="3A4BC8F5" w14:textId="5C5EA4F4" w:rsidR="00B9206E" w:rsidRPr="00B9206E" w:rsidRDefault="00B9206E" w:rsidP="00B9206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sidRPr="00B9206E">
        <w:rPr>
          <w:rFonts w:ascii="Simplified Arabic" w:eastAsia="PMingLiU" w:hAnsi="Simplified Arabic" w:cs="Simplified Arabic" w:hint="cs"/>
          <w:color w:val="222222"/>
          <w:sz w:val="24"/>
          <w:rtl/>
          <w:lang w:val="fr-CA" w:eastAsia="ar-SA"/>
        </w:rPr>
        <w:t>و</w:t>
      </w:r>
      <w:r w:rsidR="00E557E2">
        <w:rPr>
          <w:rFonts w:ascii="Simplified Arabic" w:eastAsia="PMingLiU" w:hAnsi="Simplified Arabic" w:cs="Simplified Arabic" w:hint="cs"/>
          <w:color w:val="222222"/>
          <w:sz w:val="24"/>
          <w:rtl/>
          <w:lang w:val="fr-CA" w:eastAsia="ar-SA"/>
        </w:rPr>
        <w:t>يُ</w:t>
      </w:r>
      <w:r w:rsidRPr="00B9206E">
        <w:rPr>
          <w:rFonts w:ascii="Simplified Arabic" w:eastAsia="PMingLiU" w:hAnsi="Simplified Arabic" w:cs="Simplified Arabic"/>
          <w:color w:val="222222"/>
          <w:sz w:val="24"/>
          <w:rtl/>
          <w:lang w:val="fr-CA" w:eastAsia="ar-SA"/>
        </w:rPr>
        <w:t xml:space="preserve">ستكمل النهج طويل الأجل لتعميم التنوع البيولوجي بخطة عمل ترد في </w:t>
      </w:r>
      <w:r w:rsidR="00E557E2">
        <w:rPr>
          <w:rFonts w:ascii="Simplified Arabic" w:eastAsia="PMingLiU" w:hAnsi="Simplified Arabic" w:cs="Simplified Arabic" w:hint="cs"/>
          <w:color w:val="222222"/>
          <w:sz w:val="24"/>
          <w:rtl/>
          <w:lang w:val="fr-CA" w:eastAsia="ar-SA"/>
        </w:rPr>
        <w:t xml:space="preserve">الوثيقة </w:t>
      </w:r>
      <w:r w:rsidRPr="00B9206E">
        <w:rPr>
          <w:rFonts w:ascii="Simplified Arabic" w:eastAsia="PMingLiU" w:hAnsi="Simplified Arabic" w:cs="Simplified Arabic"/>
          <w:color w:val="222222"/>
          <w:sz w:val="24"/>
          <w:lang w:val="fr-CA" w:eastAsia="ar-SA"/>
        </w:rPr>
        <w:t>CBD/SBI/3/13/Add.1</w:t>
      </w:r>
      <w:r w:rsidRPr="00B9206E">
        <w:rPr>
          <w:rFonts w:ascii="Simplified Arabic" w:eastAsia="PMingLiU" w:hAnsi="Simplified Arabic" w:cs="Simplified Arabic"/>
          <w:color w:val="222222"/>
          <w:sz w:val="24"/>
          <w:rtl/>
          <w:lang w:val="fr-CA" w:eastAsia="ar-SA"/>
        </w:rPr>
        <w:t xml:space="preserve">، </w:t>
      </w:r>
      <w:r w:rsidR="00E557E2">
        <w:rPr>
          <w:rFonts w:ascii="Simplified Arabic" w:eastAsia="PMingLiU" w:hAnsi="Simplified Arabic" w:cs="Simplified Arabic" w:hint="cs"/>
          <w:color w:val="222222"/>
          <w:sz w:val="24"/>
          <w:rtl/>
          <w:lang w:val="fr-CA" w:eastAsia="ar-SA"/>
        </w:rPr>
        <w:t>وهي</w:t>
      </w:r>
      <w:r w:rsidRPr="00B9206E">
        <w:rPr>
          <w:rFonts w:ascii="Simplified Arabic" w:eastAsia="PMingLiU" w:hAnsi="Simplified Arabic" w:cs="Simplified Arabic"/>
          <w:color w:val="222222"/>
          <w:sz w:val="24"/>
          <w:rtl/>
          <w:lang w:val="fr-CA" w:eastAsia="ar-SA"/>
        </w:rPr>
        <w:t xml:space="preserve"> تتبع نفس الهيكل </w:t>
      </w:r>
      <w:r w:rsidR="00E557E2">
        <w:rPr>
          <w:rFonts w:ascii="Simplified Arabic" w:eastAsia="PMingLiU" w:hAnsi="Simplified Arabic" w:cs="Simplified Arabic" w:hint="cs"/>
          <w:color w:val="222222"/>
          <w:sz w:val="24"/>
          <w:rtl/>
          <w:lang w:val="fr-CA" w:eastAsia="ar-SA"/>
        </w:rPr>
        <w:t>وتوفر</w:t>
      </w:r>
      <w:r w:rsidRPr="00B9206E">
        <w:rPr>
          <w:rFonts w:ascii="Simplified Arabic" w:eastAsia="PMingLiU" w:hAnsi="Simplified Arabic" w:cs="Simplified Arabic"/>
          <w:color w:val="222222"/>
          <w:sz w:val="24"/>
          <w:rtl/>
          <w:lang w:val="fr-CA" w:eastAsia="ar-SA"/>
        </w:rPr>
        <w:t xml:space="preserve">، تحت كل إجراء رئيسي، </w:t>
      </w:r>
      <w:r w:rsidR="00A05ABB">
        <w:rPr>
          <w:rFonts w:ascii="Simplified Arabic" w:eastAsia="PMingLiU" w:hAnsi="Simplified Arabic" w:cs="Simplified Arabic" w:hint="cs"/>
          <w:color w:val="222222"/>
          <w:sz w:val="24"/>
          <w:rtl/>
          <w:lang w:val="fr-CA" w:eastAsia="ar-SA"/>
        </w:rPr>
        <w:t>قائمة</w:t>
      </w:r>
      <w:r w:rsidRPr="00B9206E">
        <w:rPr>
          <w:rFonts w:ascii="Simplified Arabic" w:eastAsia="PMingLiU" w:hAnsi="Simplified Arabic" w:cs="Simplified Arabic"/>
          <w:color w:val="222222"/>
          <w:sz w:val="24"/>
          <w:rtl/>
          <w:lang w:val="fr-CA" w:eastAsia="ar-SA"/>
        </w:rPr>
        <w:t xml:space="preserve"> إرشادي</w:t>
      </w:r>
      <w:r w:rsidR="00A05ABB">
        <w:rPr>
          <w:rFonts w:ascii="Simplified Arabic" w:eastAsia="PMingLiU" w:hAnsi="Simplified Arabic" w:cs="Simplified Arabic" w:hint="cs"/>
          <w:color w:val="222222"/>
          <w:sz w:val="24"/>
          <w:rtl/>
          <w:lang w:val="fr-CA" w:eastAsia="ar-SA"/>
        </w:rPr>
        <w:t>ة</w:t>
      </w:r>
      <w:r w:rsidRPr="00B9206E">
        <w:rPr>
          <w:rFonts w:ascii="Simplified Arabic" w:eastAsia="PMingLiU" w:hAnsi="Simplified Arabic" w:cs="Simplified Arabic"/>
          <w:color w:val="222222"/>
          <w:sz w:val="24"/>
          <w:rtl/>
          <w:lang w:val="fr-CA" w:eastAsia="ar-SA"/>
        </w:rPr>
        <w:t xml:space="preserve"> </w:t>
      </w:r>
      <w:r w:rsidR="00E557E2">
        <w:rPr>
          <w:rFonts w:ascii="Simplified Arabic" w:eastAsia="PMingLiU" w:hAnsi="Simplified Arabic" w:cs="Simplified Arabic" w:hint="cs"/>
          <w:color w:val="222222"/>
          <w:sz w:val="24"/>
          <w:rtl/>
          <w:lang w:val="fr-CA" w:eastAsia="ar-SA"/>
        </w:rPr>
        <w:t>بالإجراءات التفصيلية</w:t>
      </w:r>
      <w:r w:rsidRPr="00B9206E">
        <w:rPr>
          <w:rFonts w:ascii="Simplified Arabic" w:eastAsia="PMingLiU" w:hAnsi="Simplified Arabic" w:cs="Simplified Arabic"/>
          <w:color w:val="222222"/>
          <w:sz w:val="24"/>
          <w:rtl/>
          <w:lang w:val="fr-CA" w:eastAsia="ar-SA"/>
        </w:rPr>
        <w:t>، بما في ذلك المعالم</w:t>
      </w:r>
      <w:r w:rsidR="00E557E2">
        <w:rPr>
          <w:rFonts w:ascii="Simplified Arabic" w:eastAsia="PMingLiU" w:hAnsi="Simplified Arabic" w:cs="Simplified Arabic" w:hint="cs"/>
          <w:color w:val="222222"/>
          <w:sz w:val="24"/>
          <w:rtl/>
          <w:lang w:val="fr-CA" w:eastAsia="ar-SA"/>
        </w:rPr>
        <w:t xml:space="preserve"> الرئيسية المحتملة</w:t>
      </w:r>
      <w:r w:rsidRPr="00B9206E">
        <w:rPr>
          <w:rFonts w:ascii="Simplified Arabic" w:eastAsia="PMingLiU" w:hAnsi="Simplified Arabic" w:cs="Simplified Arabic"/>
          <w:color w:val="222222"/>
          <w:sz w:val="24"/>
          <w:rtl/>
          <w:lang w:val="fr-CA" w:eastAsia="ar-SA"/>
        </w:rPr>
        <w:t xml:space="preserve"> والمؤشرات، والجهات الفاعلة ذات الصلة، ومصادر المعلومات </w:t>
      </w:r>
      <w:r w:rsidR="00E557E2">
        <w:rPr>
          <w:rFonts w:ascii="Simplified Arabic" w:eastAsia="PMingLiU" w:hAnsi="Simplified Arabic" w:cs="Simplified Arabic" w:hint="cs"/>
          <w:color w:val="222222"/>
          <w:sz w:val="24"/>
          <w:rtl/>
          <w:lang w:val="fr-CA" w:eastAsia="ar-SA"/>
        </w:rPr>
        <w:t xml:space="preserve">الإضافية </w:t>
      </w:r>
      <w:r w:rsidRPr="00B9206E">
        <w:rPr>
          <w:rFonts w:ascii="Simplified Arabic" w:eastAsia="PMingLiU" w:hAnsi="Simplified Arabic" w:cs="Simplified Arabic"/>
          <w:color w:val="222222"/>
          <w:sz w:val="24"/>
          <w:rtl/>
          <w:lang w:val="fr-CA" w:eastAsia="ar-SA"/>
        </w:rPr>
        <w:t xml:space="preserve">والإرشاد. </w:t>
      </w:r>
      <w:r w:rsidR="00E557E2">
        <w:rPr>
          <w:rFonts w:ascii="Simplified Arabic" w:eastAsia="PMingLiU" w:hAnsi="Simplified Arabic" w:cs="Simplified Arabic" w:hint="cs"/>
          <w:color w:val="222222"/>
          <w:sz w:val="24"/>
          <w:rtl/>
          <w:lang w:val="fr-CA" w:eastAsia="ar-SA"/>
        </w:rPr>
        <w:t>و</w:t>
      </w:r>
      <w:r w:rsidRPr="00B9206E">
        <w:rPr>
          <w:rFonts w:ascii="Simplified Arabic" w:eastAsia="PMingLiU" w:hAnsi="Simplified Arabic" w:cs="Simplified Arabic"/>
          <w:color w:val="222222"/>
          <w:sz w:val="24"/>
          <w:rtl/>
          <w:lang w:val="fr-CA" w:eastAsia="ar-SA"/>
        </w:rPr>
        <w:t>تقدم وثيقة المعلومات</w:t>
      </w:r>
      <w:r w:rsidR="00E557E2">
        <w:rPr>
          <w:rFonts w:ascii="Simplified Arabic" w:eastAsia="PMingLiU" w:hAnsi="Simplified Arabic" w:cs="Simplified Arabic"/>
          <w:color w:val="222222"/>
          <w:sz w:val="24"/>
          <w:rtl/>
          <w:lang w:val="fr-CA" w:eastAsia="ar-SA"/>
        </w:rPr>
        <w:br/>
      </w:r>
      <w:r w:rsidRPr="00B9206E">
        <w:rPr>
          <w:rFonts w:ascii="Simplified Arabic" w:eastAsia="PMingLiU" w:hAnsi="Simplified Arabic" w:cs="Simplified Arabic"/>
          <w:color w:val="222222"/>
          <w:sz w:val="24"/>
          <w:lang w:val="fr-CA" w:eastAsia="ar-SA"/>
        </w:rPr>
        <w:t>CBD/SBI/3/INF/</w:t>
      </w:r>
      <w:r w:rsidR="0041613F">
        <w:rPr>
          <w:rFonts w:ascii="Simplified Arabic" w:eastAsia="PMingLiU" w:hAnsi="Simplified Arabic" w:cs="Simplified Arabic"/>
          <w:color w:val="222222"/>
          <w:sz w:val="24"/>
          <w:lang w:val="fr-CA" w:eastAsia="ar-SA"/>
        </w:rPr>
        <w:t>2</w:t>
      </w:r>
      <w:bookmarkStart w:id="2" w:name="_GoBack"/>
      <w:bookmarkEnd w:id="2"/>
      <w:r w:rsidRPr="00B9206E">
        <w:rPr>
          <w:rFonts w:ascii="Simplified Arabic" w:eastAsia="PMingLiU" w:hAnsi="Simplified Arabic" w:cs="Simplified Arabic"/>
          <w:color w:val="222222"/>
          <w:sz w:val="24"/>
          <w:lang w:val="fr-CA" w:eastAsia="ar-SA"/>
        </w:rPr>
        <w:t>1</w:t>
      </w:r>
      <w:r w:rsidR="00E557E2">
        <w:rPr>
          <w:rFonts w:ascii="Simplified Arabic" w:eastAsia="PMingLiU" w:hAnsi="Simplified Arabic" w:cs="Simplified Arabic" w:hint="cs"/>
          <w:color w:val="222222"/>
          <w:sz w:val="24"/>
          <w:rtl/>
          <w:lang w:val="fr-CA" w:eastAsia="ar-SA"/>
        </w:rPr>
        <w:t xml:space="preserve"> </w:t>
      </w:r>
      <w:r w:rsidRPr="00B9206E">
        <w:rPr>
          <w:rFonts w:ascii="Simplified Arabic" w:eastAsia="PMingLiU" w:hAnsi="Simplified Arabic" w:cs="Simplified Arabic"/>
          <w:color w:val="222222"/>
          <w:sz w:val="24"/>
          <w:rtl/>
          <w:lang w:val="fr-CA" w:eastAsia="ar-SA"/>
        </w:rPr>
        <w:t xml:space="preserve">مجموعة من المراجع والمنشورات الرئيسية لدعم </w:t>
      </w:r>
      <w:r w:rsidR="00E557E2">
        <w:rPr>
          <w:rFonts w:ascii="Simplified Arabic" w:eastAsia="PMingLiU" w:hAnsi="Simplified Arabic" w:cs="Simplified Arabic" w:hint="cs"/>
          <w:color w:val="222222"/>
          <w:sz w:val="24"/>
          <w:rtl/>
          <w:lang w:val="fr-CA" w:eastAsia="ar-SA"/>
        </w:rPr>
        <w:t>إعداد</w:t>
      </w:r>
      <w:r w:rsidRPr="00B9206E">
        <w:rPr>
          <w:rFonts w:ascii="Simplified Arabic" w:eastAsia="PMingLiU" w:hAnsi="Simplified Arabic" w:cs="Simplified Arabic"/>
          <w:color w:val="222222"/>
          <w:sz w:val="24"/>
          <w:rtl/>
          <w:lang w:val="fr-CA" w:eastAsia="ar-SA"/>
        </w:rPr>
        <w:t xml:space="preserve"> خطط العمل، </w:t>
      </w:r>
      <w:r w:rsidR="00E557E2">
        <w:rPr>
          <w:rFonts w:ascii="Simplified Arabic" w:eastAsia="PMingLiU" w:hAnsi="Simplified Arabic" w:cs="Simplified Arabic" w:hint="cs"/>
          <w:color w:val="222222"/>
          <w:sz w:val="24"/>
          <w:rtl/>
          <w:lang w:val="fr-CA" w:eastAsia="ar-SA"/>
        </w:rPr>
        <w:t>وفرها</w:t>
      </w:r>
      <w:r w:rsidRPr="00B9206E">
        <w:rPr>
          <w:rFonts w:ascii="Simplified Arabic" w:eastAsia="PMingLiU" w:hAnsi="Simplified Arabic" w:cs="Simplified Arabic"/>
          <w:color w:val="222222"/>
          <w:sz w:val="24"/>
          <w:rtl/>
          <w:lang w:val="fr-CA" w:eastAsia="ar-SA"/>
        </w:rPr>
        <w:t xml:space="preserve"> الفريق الاستشاري غير الرسمي والشبكة الموسعة</w:t>
      </w:r>
      <w:r w:rsidRPr="00B9206E">
        <w:rPr>
          <w:rFonts w:ascii="Simplified Arabic" w:eastAsia="PMingLiU" w:hAnsi="Simplified Arabic" w:cs="Simplified Arabic"/>
          <w:color w:val="222222"/>
          <w:sz w:val="24"/>
          <w:lang w:val="fr-CA" w:eastAsia="ar-SA"/>
        </w:rPr>
        <w:t>.</w:t>
      </w:r>
    </w:p>
    <w:p w14:paraId="1D2D61DB" w14:textId="54169075" w:rsidR="00EC09F2" w:rsidRPr="00B9206E" w:rsidRDefault="00E557E2" w:rsidP="00B9206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وتوجد</w:t>
      </w:r>
      <w:r w:rsidR="00B9206E" w:rsidRPr="00B9206E">
        <w:rPr>
          <w:rFonts w:ascii="Simplified Arabic" w:eastAsia="PMingLiU" w:hAnsi="Simplified Arabic" w:cs="Simplified Arabic"/>
          <w:color w:val="222222"/>
          <w:sz w:val="24"/>
          <w:rtl/>
          <w:lang w:val="fr-CA" w:eastAsia="ar-SA"/>
        </w:rPr>
        <w:t xml:space="preserve"> روابط متبادلة بين المجالات المقترحة. </w:t>
      </w:r>
      <w:r w:rsidR="00C00734">
        <w:rPr>
          <w:rFonts w:ascii="Simplified Arabic" w:eastAsia="PMingLiU" w:hAnsi="Simplified Arabic" w:cs="Simplified Arabic" w:hint="cs"/>
          <w:color w:val="222222"/>
          <w:sz w:val="24"/>
          <w:rtl/>
          <w:lang w:val="fr-CA" w:eastAsia="ar-SA"/>
        </w:rPr>
        <w:t>ف</w:t>
      </w:r>
      <w:r w:rsidR="00B9206E" w:rsidRPr="00B9206E">
        <w:rPr>
          <w:rFonts w:ascii="Simplified Arabic" w:eastAsia="PMingLiU" w:hAnsi="Simplified Arabic" w:cs="Simplified Arabic"/>
          <w:color w:val="222222"/>
          <w:sz w:val="24"/>
          <w:rtl/>
          <w:lang w:val="fr-CA" w:eastAsia="ar-SA"/>
        </w:rPr>
        <w:t xml:space="preserve">على سبيل المثال، </w:t>
      </w:r>
      <w:r>
        <w:rPr>
          <w:rFonts w:ascii="Simplified Arabic" w:eastAsia="PMingLiU" w:hAnsi="Simplified Arabic" w:cs="Simplified Arabic" w:hint="cs"/>
          <w:color w:val="222222"/>
          <w:sz w:val="24"/>
          <w:rtl/>
          <w:lang w:val="fr-CA" w:eastAsia="ar-SA"/>
        </w:rPr>
        <w:t>يستند</w:t>
      </w:r>
      <w:r w:rsidR="00B9206E" w:rsidRPr="00B9206E">
        <w:rPr>
          <w:rFonts w:ascii="Simplified Arabic" w:eastAsia="PMingLiU" w:hAnsi="Simplified Arabic" w:cs="Simplified Arabic"/>
          <w:color w:val="222222"/>
          <w:sz w:val="24"/>
          <w:rtl/>
          <w:lang w:val="fr-CA" w:eastAsia="ar-SA"/>
        </w:rPr>
        <w:t xml:space="preserve"> تحقيق الاستهلاك المستدام وأنماط الحياة</w:t>
      </w:r>
      <w:r>
        <w:rPr>
          <w:rFonts w:ascii="Simplified Arabic" w:eastAsia="PMingLiU" w:hAnsi="Simplified Arabic" w:cs="Simplified Arabic" w:hint="cs"/>
          <w:color w:val="222222"/>
          <w:sz w:val="24"/>
          <w:rtl/>
          <w:lang w:val="fr-CA" w:eastAsia="ar-SA"/>
        </w:rPr>
        <w:t>،</w:t>
      </w:r>
      <w:r w:rsidR="00B9206E" w:rsidRPr="00B9206E">
        <w:rPr>
          <w:rFonts w:ascii="Simplified Arabic" w:eastAsia="PMingLiU" w:hAnsi="Simplified Arabic" w:cs="Simplified Arabic"/>
          <w:color w:val="222222"/>
          <w:sz w:val="24"/>
          <w:rtl/>
          <w:lang w:val="fr-CA" w:eastAsia="ar-SA"/>
        </w:rPr>
        <w:t xml:space="preserve"> في نهاية المطاف</w:t>
      </w:r>
      <w:r>
        <w:rPr>
          <w:rFonts w:ascii="Simplified Arabic" w:eastAsia="PMingLiU" w:hAnsi="Simplified Arabic" w:cs="Simplified Arabic" w:hint="cs"/>
          <w:color w:val="222222"/>
          <w:sz w:val="24"/>
          <w:rtl/>
          <w:lang w:val="fr-CA" w:eastAsia="ar-SA"/>
        </w:rPr>
        <w:t>،</w:t>
      </w:r>
      <w:r w:rsidR="00B9206E" w:rsidRPr="00B9206E">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إلى</w:t>
      </w:r>
      <w:r w:rsidR="00B9206E" w:rsidRPr="00B9206E">
        <w:rPr>
          <w:rFonts w:ascii="Simplified Arabic" w:eastAsia="PMingLiU" w:hAnsi="Simplified Arabic" w:cs="Simplified Arabic"/>
          <w:color w:val="222222"/>
          <w:sz w:val="24"/>
          <w:rtl/>
          <w:lang w:val="fr-CA" w:eastAsia="ar-SA"/>
        </w:rPr>
        <w:t xml:space="preserve"> اختيارات الأفراد كمستهلكين، وبالتالي يتم </w:t>
      </w:r>
      <w:r>
        <w:rPr>
          <w:rFonts w:ascii="Simplified Arabic" w:eastAsia="PMingLiU" w:hAnsi="Simplified Arabic" w:cs="Simplified Arabic" w:hint="cs"/>
          <w:color w:val="222222"/>
          <w:sz w:val="24"/>
          <w:rtl/>
          <w:lang w:val="fr-CA" w:eastAsia="ar-SA"/>
        </w:rPr>
        <w:t>التطرق إليه</w:t>
      </w:r>
      <w:r w:rsidR="00B9206E" w:rsidRPr="00B9206E">
        <w:rPr>
          <w:rFonts w:ascii="Simplified Arabic" w:eastAsia="PMingLiU" w:hAnsi="Simplified Arabic" w:cs="Simplified Arabic"/>
          <w:color w:val="222222"/>
          <w:sz w:val="24"/>
          <w:rtl/>
          <w:lang w:val="fr-CA" w:eastAsia="ar-SA"/>
        </w:rPr>
        <w:t xml:space="preserve"> في إطار المجال الاستراتيجي 3. </w:t>
      </w:r>
      <w:r>
        <w:rPr>
          <w:rFonts w:ascii="Simplified Arabic" w:eastAsia="PMingLiU" w:hAnsi="Simplified Arabic" w:cs="Simplified Arabic" w:hint="cs"/>
          <w:color w:val="222222"/>
          <w:sz w:val="24"/>
          <w:rtl/>
          <w:lang w:val="fr-CA" w:eastAsia="ar-SA"/>
        </w:rPr>
        <w:t xml:space="preserve">غير أن </w:t>
      </w:r>
      <w:r w:rsidR="006E55AB">
        <w:rPr>
          <w:rFonts w:ascii="Simplified Arabic" w:eastAsia="PMingLiU" w:hAnsi="Simplified Arabic" w:cs="Simplified Arabic" w:hint="cs"/>
          <w:color w:val="222222"/>
          <w:sz w:val="24"/>
          <w:rtl/>
          <w:lang w:val="fr-CA" w:eastAsia="ar-SA"/>
        </w:rPr>
        <w:t>الشركات</w:t>
      </w:r>
      <w:r>
        <w:rPr>
          <w:rFonts w:ascii="Simplified Arabic" w:eastAsia="PMingLiU" w:hAnsi="Simplified Arabic" w:cs="Simplified Arabic" w:hint="cs"/>
          <w:color w:val="222222"/>
          <w:sz w:val="24"/>
          <w:rtl/>
          <w:lang w:val="fr-CA" w:eastAsia="ar-SA"/>
        </w:rPr>
        <w:t xml:space="preserve"> </w:t>
      </w:r>
      <w:r w:rsidR="00B9206E" w:rsidRPr="00B9206E">
        <w:rPr>
          <w:rFonts w:ascii="Simplified Arabic" w:eastAsia="PMingLiU" w:hAnsi="Simplified Arabic" w:cs="Simplified Arabic"/>
          <w:color w:val="222222"/>
          <w:sz w:val="24"/>
          <w:rtl/>
          <w:lang w:val="fr-CA" w:eastAsia="ar-SA"/>
        </w:rPr>
        <w:t xml:space="preserve">تلعب </w:t>
      </w:r>
      <w:r>
        <w:rPr>
          <w:rFonts w:ascii="Simplified Arabic" w:eastAsia="PMingLiU" w:hAnsi="Simplified Arabic" w:cs="Simplified Arabic" w:hint="cs"/>
          <w:color w:val="222222"/>
          <w:sz w:val="24"/>
          <w:rtl/>
          <w:lang w:val="fr-CA" w:eastAsia="ar-SA"/>
        </w:rPr>
        <w:t>دورا</w:t>
      </w:r>
      <w:r w:rsidR="00B9206E" w:rsidRPr="00B9206E">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حاسما</w:t>
      </w:r>
      <w:r w:rsidR="00B9206E" w:rsidRPr="00B9206E">
        <w:rPr>
          <w:rFonts w:ascii="Simplified Arabic" w:eastAsia="PMingLiU" w:hAnsi="Simplified Arabic" w:cs="Simplified Arabic"/>
          <w:color w:val="222222"/>
          <w:sz w:val="24"/>
          <w:rtl/>
          <w:lang w:val="fr-CA" w:eastAsia="ar-SA"/>
        </w:rPr>
        <w:t xml:space="preserve"> في تمكين </w:t>
      </w:r>
      <w:r>
        <w:rPr>
          <w:rFonts w:ascii="Simplified Arabic" w:eastAsia="PMingLiU" w:hAnsi="Simplified Arabic" w:cs="Simplified Arabic" w:hint="cs"/>
          <w:color w:val="222222"/>
          <w:sz w:val="24"/>
          <w:rtl/>
          <w:lang w:val="fr-CA" w:eastAsia="ar-SA"/>
        </w:rPr>
        <w:t>ال</w:t>
      </w:r>
      <w:r w:rsidR="00B9206E" w:rsidRPr="00B9206E">
        <w:rPr>
          <w:rFonts w:ascii="Simplified Arabic" w:eastAsia="PMingLiU" w:hAnsi="Simplified Arabic" w:cs="Simplified Arabic"/>
          <w:color w:val="222222"/>
          <w:sz w:val="24"/>
          <w:rtl/>
          <w:lang w:val="fr-CA" w:eastAsia="ar-SA"/>
        </w:rPr>
        <w:t>خيارات</w:t>
      </w:r>
      <w:r>
        <w:rPr>
          <w:rFonts w:ascii="Simplified Arabic" w:eastAsia="PMingLiU" w:hAnsi="Simplified Arabic" w:cs="Simplified Arabic" w:hint="cs"/>
          <w:color w:val="222222"/>
          <w:sz w:val="24"/>
          <w:rtl/>
          <w:lang w:val="fr-CA" w:eastAsia="ar-SA"/>
        </w:rPr>
        <w:t xml:space="preserve"> المستدامة</w:t>
      </w:r>
      <w:r w:rsidR="00B9206E" w:rsidRPr="00B9206E">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للمستهلكين</w:t>
      </w:r>
      <w:r w:rsidR="00B9206E" w:rsidRPr="00B9206E">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عبر</w:t>
      </w:r>
      <w:r w:rsidR="00B9206E" w:rsidRPr="00B9206E">
        <w:rPr>
          <w:rFonts w:ascii="Simplified Arabic" w:eastAsia="PMingLiU" w:hAnsi="Simplified Arabic" w:cs="Simplified Arabic"/>
          <w:color w:val="222222"/>
          <w:sz w:val="24"/>
          <w:rtl/>
          <w:lang w:val="fr-CA" w:eastAsia="ar-SA"/>
        </w:rPr>
        <w:t xml:space="preserve"> توفير</w:t>
      </w:r>
      <w:r>
        <w:rPr>
          <w:rFonts w:ascii="Simplified Arabic" w:eastAsia="PMingLiU" w:hAnsi="Simplified Arabic" w:cs="Simplified Arabic" w:hint="cs"/>
          <w:color w:val="222222"/>
          <w:sz w:val="24"/>
          <w:rtl/>
          <w:lang w:val="fr-CA" w:eastAsia="ar-SA"/>
        </w:rPr>
        <w:t>ها</w:t>
      </w:r>
      <w:r w:rsidR="00B9206E" w:rsidRPr="00B9206E">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ل</w:t>
      </w:r>
      <w:r w:rsidR="00B9206E" w:rsidRPr="00B9206E">
        <w:rPr>
          <w:rFonts w:ascii="Simplified Arabic" w:eastAsia="PMingLiU" w:hAnsi="Simplified Arabic" w:cs="Simplified Arabic"/>
          <w:color w:val="222222"/>
          <w:sz w:val="24"/>
          <w:rtl/>
          <w:lang w:val="fr-CA" w:eastAsia="ar-SA"/>
        </w:rPr>
        <w:t xml:space="preserve">منتجات وخدمات مستدامة، </w:t>
      </w:r>
      <w:r>
        <w:rPr>
          <w:rFonts w:ascii="Simplified Arabic" w:eastAsia="PMingLiU" w:hAnsi="Simplified Arabic" w:cs="Simplified Arabic" w:hint="cs"/>
          <w:color w:val="222222"/>
          <w:sz w:val="24"/>
          <w:rtl/>
          <w:lang w:val="fr-CA" w:eastAsia="ar-SA"/>
        </w:rPr>
        <w:t>في حين</w:t>
      </w:r>
      <w:r w:rsidR="00B9206E" w:rsidRPr="00B9206E">
        <w:rPr>
          <w:rFonts w:ascii="Simplified Arabic" w:eastAsia="PMingLiU" w:hAnsi="Simplified Arabic" w:cs="Simplified Arabic"/>
          <w:color w:val="222222"/>
          <w:sz w:val="24"/>
          <w:rtl/>
          <w:lang w:val="fr-CA" w:eastAsia="ar-SA"/>
        </w:rPr>
        <w:t xml:space="preserve"> تلعب الحكومات </w:t>
      </w:r>
      <w:r>
        <w:rPr>
          <w:rFonts w:ascii="Simplified Arabic" w:eastAsia="PMingLiU" w:hAnsi="Simplified Arabic" w:cs="Simplified Arabic" w:hint="cs"/>
          <w:color w:val="222222"/>
          <w:sz w:val="24"/>
          <w:rtl/>
          <w:lang w:val="fr-CA" w:eastAsia="ar-SA"/>
        </w:rPr>
        <w:t>دورا</w:t>
      </w:r>
      <w:r w:rsidR="00B9206E" w:rsidRPr="00B9206E">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حاسما</w:t>
      </w:r>
      <w:r w:rsidR="00B9206E" w:rsidRPr="00B9206E">
        <w:rPr>
          <w:rFonts w:ascii="Simplified Arabic" w:eastAsia="PMingLiU" w:hAnsi="Simplified Arabic" w:cs="Simplified Arabic"/>
          <w:color w:val="222222"/>
          <w:sz w:val="24"/>
          <w:rtl/>
          <w:lang w:val="fr-CA" w:eastAsia="ar-SA"/>
        </w:rPr>
        <w:t xml:space="preserve"> في الإشراف على </w:t>
      </w:r>
      <w:r>
        <w:rPr>
          <w:rFonts w:ascii="Simplified Arabic" w:eastAsia="PMingLiU" w:hAnsi="Simplified Arabic" w:cs="Simplified Arabic" w:hint="cs"/>
          <w:color w:val="222222"/>
          <w:sz w:val="24"/>
          <w:rtl/>
          <w:lang w:val="fr-CA" w:eastAsia="ar-SA"/>
        </w:rPr>
        <w:t xml:space="preserve">عمليات </w:t>
      </w:r>
      <w:r w:rsidR="00527E85">
        <w:rPr>
          <w:rFonts w:ascii="Simplified Arabic" w:eastAsia="PMingLiU" w:hAnsi="Simplified Arabic" w:cs="Simplified Arabic" w:hint="cs"/>
          <w:color w:val="222222"/>
          <w:sz w:val="24"/>
          <w:rtl/>
          <w:lang w:val="fr-CA" w:eastAsia="ar-SA"/>
        </w:rPr>
        <w:t>قطاع الأعمال</w:t>
      </w:r>
      <w:r w:rsidR="00B9206E" w:rsidRPr="00B9206E">
        <w:rPr>
          <w:rFonts w:ascii="Simplified Arabic" w:eastAsia="PMingLiU" w:hAnsi="Simplified Arabic" w:cs="Simplified Arabic"/>
          <w:color w:val="222222"/>
          <w:sz w:val="24"/>
          <w:rtl/>
          <w:lang w:val="fr-CA" w:eastAsia="ar-SA"/>
        </w:rPr>
        <w:t xml:space="preserve"> وتنظيمها ورعاية التعليم والتوعية </w:t>
      </w:r>
      <w:r>
        <w:rPr>
          <w:rFonts w:ascii="Simplified Arabic" w:eastAsia="PMingLiU" w:hAnsi="Simplified Arabic" w:cs="Simplified Arabic" w:hint="cs"/>
          <w:color w:val="222222"/>
          <w:sz w:val="24"/>
          <w:rtl/>
          <w:lang w:val="fr-CA" w:eastAsia="ar-SA"/>
        </w:rPr>
        <w:t>المتعلقين بالاستدامة</w:t>
      </w:r>
      <w:r w:rsidR="00B9206E" w:rsidRPr="00B9206E">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وتهيئة</w:t>
      </w:r>
      <w:r w:rsidR="00B9206E" w:rsidRPr="00B9206E">
        <w:rPr>
          <w:rFonts w:ascii="Simplified Arabic" w:eastAsia="PMingLiU" w:hAnsi="Simplified Arabic" w:cs="Simplified Arabic"/>
          <w:color w:val="222222"/>
          <w:sz w:val="24"/>
          <w:rtl/>
          <w:lang w:val="fr-CA" w:eastAsia="ar-SA"/>
        </w:rPr>
        <w:t xml:space="preserve"> الحوافز المناسبة والعناصر الأخرى لبيئة تمكينية، </w:t>
      </w:r>
      <w:r>
        <w:rPr>
          <w:rFonts w:ascii="Simplified Arabic" w:eastAsia="PMingLiU" w:hAnsi="Simplified Arabic" w:cs="Simplified Arabic" w:hint="cs"/>
          <w:color w:val="222222"/>
          <w:sz w:val="24"/>
          <w:rtl/>
          <w:lang w:val="fr-CA" w:eastAsia="ar-SA"/>
        </w:rPr>
        <w:t>وفي حالة</w:t>
      </w:r>
      <w:r w:rsidR="00B9206E" w:rsidRPr="00B9206E">
        <w:rPr>
          <w:rFonts w:ascii="Simplified Arabic" w:eastAsia="PMingLiU" w:hAnsi="Simplified Arabic" w:cs="Simplified Arabic"/>
          <w:color w:val="222222"/>
          <w:sz w:val="24"/>
          <w:rtl/>
          <w:lang w:val="fr-CA" w:eastAsia="ar-SA"/>
        </w:rPr>
        <w:t xml:space="preserve"> بعض المجالات الحيوية، تقديم </w:t>
      </w:r>
      <w:r>
        <w:rPr>
          <w:rFonts w:ascii="Simplified Arabic" w:eastAsia="PMingLiU" w:hAnsi="Simplified Arabic" w:cs="Simplified Arabic" w:hint="cs"/>
          <w:color w:val="222222"/>
          <w:sz w:val="24"/>
          <w:rtl/>
          <w:lang w:val="fr-CA" w:eastAsia="ar-SA"/>
        </w:rPr>
        <w:t>ال</w:t>
      </w:r>
      <w:r w:rsidR="00B9206E" w:rsidRPr="00B9206E">
        <w:rPr>
          <w:rFonts w:ascii="Simplified Arabic" w:eastAsia="PMingLiU" w:hAnsi="Simplified Arabic" w:cs="Simplified Arabic"/>
          <w:color w:val="222222"/>
          <w:sz w:val="24"/>
          <w:rtl/>
          <w:lang w:val="fr-CA" w:eastAsia="ar-SA"/>
        </w:rPr>
        <w:t xml:space="preserve">خدمات </w:t>
      </w:r>
      <w:r>
        <w:rPr>
          <w:rFonts w:ascii="Simplified Arabic" w:eastAsia="PMingLiU" w:hAnsi="Simplified Arabic" w:cs="Simplified Arabic" w:hint="cs"/>
          <w:color w:val="222222"/>
          <w:sz w:val="24"/>
          <w:rtl/>
          <w:lang w:val="fr-CA" w:eastAsia="ar-SA"/>
        </w:rPr>
        <w:t xml:space="preserve">بصورة مستدامة </w:t>
      </w:r>
      <w:r w:rsidR="00B9206E" w:rsidRPr="00B9206E">
        <w:rPr>
          <w:rFonts w:ascii="Simplified Arabic" w:eastAsia="PMingLiU" w:hAnsi="Simplified Arabic" w:cs="Simplified Arabic"/>
          <w:color w:val="222222"/>
          <w:sz w:val="24"/>
          <w:rtl/>
          <w:lang w:val="fr-CA" w:eastAsia="ar-SA"/>
        </w:rPr>
        <w:t xml:space="preserve">مثل النقل العام والبنى التحتية الأخرى التي </w:t>
      </w:r>
      <w:r>
        <w:rPr>
          <w:rFonts w:ascii="Simplified Arabic" w:eastAsia="PMingLiU" w:hAnsi="Simplified Arabic" w:cs="Simplified Arabic" w:hint="cs"/>
          <w:color w:val="222222"/>
          <w:sz w:val="24"/>
          <w:rtl/>
          <w:lang w:val="fr-CA" w:eastAsia="ar-SA"/>
        </w:rPr>
        <w:t>تسمح باستهلاك</w:t>
      </w:r>
      <w:r w:rsidR="00B9206E" w:rsidRPr="00B9206E">
        <w:rPr>
          <w:rFonts w:ascii="Simplified Arabic" w:eastAsia="PMingLiU" w:hAnsi="Simplified Arabic" w:cs="Simplified Arabic"/>
          <w:color w:val="222222"/>
          <w:sz w:val="24"/>
          <w:rtl/>
          <w:lang w:val="fr-CA" w:eastAsia="ar-SA"/>
        </w:rPr>
        <w:t xml:space="preserve"> وأنماط </w:t>
      </w:r>
      <w:r>
        <w:rPr>
          <w:rFonts w:ascii="Simplified Arabic" w:eastAsia="PMingLiU" w:hAnsi="Simplified Arabic" w:cs="Simplified Arabic" w:hint="cs"/>
          <w:color w:val="222222"/>
          <w:sz w:val="24"/>
          <w:rtl/>
          <w:lang w:val="fr-CA" w:eastAsia="ar-SA"/>
        </w:rPr>
        <w:t>حياة أكثر استدامة</w:t>
      </w:r>
      <w:r w:rsidR="00EC09F2" w:rsidRPr="00B9206E">
        <w:rPr>
          <w:rFonts w:ascii="Simplified Arabic" w:eastAsia="PMingLiU" w:hAnsi="Simplified Arabic" w:cs="Simplified Arabic"/>
          <w:color w:val="222222"/>
          <w:sz w:val="24"/>
          <w:rtl/>
          <w:lang w:val="fr-CA" w:eastAsia="ar-SA"/>
        </w:rPr>
        <w:t>.</w:t>
      </w:r>
    </w:p>
    <w:p w14:paraId="7D89F393" w14:textId="172BEC6F" w:rsidR="00F9355B" w:rsidRPr="00977F55" w:rsidRDefault="00C00734" w:rsidP="00F9355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و</w:t>
      </w:r>
      <w:r w:rsidR="00E557E2" w:rsidRPr="00E557E2">
        <w:rPr>
          <w:rFonts w:ascii="Simplified Arabic" w:eastAsia="PMingLiU" w:hAnsi="Simplified Arabic" w:cs="Simplified Arabic"/>
          <w:color w:val="222222"/>
          <w:sz w:val="24"/>
          <w:rtl/>
          <w:lang w:val="fr-CA" w:eastAsia="ar-SA"/>
        </w:rPr>
        <w:t xml:space="preserve">لا </w:t>
      </w:r>
      <w:r w:rsidR="00265919">
        <w:rPr>
          <w:rFonts w:ascii="Simplified Arabic" w:eastAsia="PMingLiU" w:hAnsi="Simplified Arabic" w:cs="Simplified Arabic" w:hint="cs"/>
          <w:color w:val="222222"/>
          <w:sz w:val="24"/>
          <w:rtl/>
          <w:lang w:val="fr-CA" w:eastAsia="ar-SA"/>
        </w:rPr>
        <w:t>يشير</w:t>
      </w:r>
      <w:r w:rsidR="00E557E2" w:rsidRPr="00E557E2">
        <w:rPr>
          <w:rFonts w:ascii="Simplified Arabic" w:eastAsia="PMingLiU" w:hAnsi="Simplified Arabic" w:cs="Simplified Arabic"/>
          <w:color w:val="222222"/>
          <w:sz w:val="24"/>
          <w:rtl/>
          <w:lang w:val="fr-CA" w:eastAsia="ar-SA"/>
        </w:rPr>
        <w:t xml:space="preserve"> النهج طويل الأجل صراحة </w:t>
      </w:r>
      <w:r w:rsidR="00265919">
        <w:rPr>
          <w:rFonts w:ascii="Simplified Arabic" w:eastAsia="PMingLiU" w:hAnsi="Simplified Arabic" w:cs="Simplified Arabic" w:hint="cs"/>
          <w:color w:val="222222"/>
          <w:sz w:val="24"/>
          <w:rtl/>
          <w:lang w:val="fr-CA" w:eastAsia="ar-SA"/>
        </w:rPr>
        <w:t>إلى قطاعات</w:t>
      </w:r>
      <w:r w:rsidR="00E557E2" w:rsidRPr="00E557E2">
        <w:rPr>
          <w:rFonts w:ascii="Simplified Arabic" w:eastAsia="PMingLiU" w:hAnsi="Simplified Arabic" w:cs="Simplified Arabic"/>
          <w:color w:val="222222"/>
          <w:sz w:val="24"/>
          <w:rtl/>
          <w:lang w:val="fr-CA" w:eastAsia="ar-SA"/>
        </w:rPr>
        <w:t xml:space="preserve"> </w:t>
      </w:r>
      <w:r w:rsidR="00265919">
        <w:rPr>
          <w:rFonts w:ascii="Simplified Arabic" w:eastAsia="PMingLiU" w:hAnsi="Simplified Arabic" w:cs="Simplified Arabic" w:hint="cs"/>
          <w:color w:val="222222"/>
          <w:sz w:val="24"/>
          <w:rtl/>
          <w:lang w:val="fr-CA" w:eastAsia="ar-SA"/>
        </w:rPr>
        <w:t>اقتصادية</w:t>
      </w:r>
      <w:r w:rsidR="00E557E2" w:rsidRPr="00E557E2">
        <w:rPr>
          <w:rFonts w:ascii="Simplified Arabic" w:eastAsia="PMingLiU" w:hAnsi="Simplified Arabic" w:cs="Simplified Arabic"/>
          <w:color w:val="222222"/>
          <w:sz w:val="24"/>
          <w:rtl/>
          <w:lang w:val="fr-CA" w:eastAsia="ar-SA"/>
        </w:rPr>
        <w:t xml:space="preserve"> </w:t>
      </w:r>
      <w:r w:rsidR="00265919">
        <w:rPr>
          <w:rFonts w:ascii="Simplified Arabic" w:eastAsia="PMingLiU" w:hAnsi="Simplified Arabic" w:cs="Simplified Arabic" w:hint="cs"/>
          <w:color w:val="222222"/>
          <w:sz w:val="24"/>
          <w:rtl/>
          <w:lang w:val="fr-CA" w:eastAsia="ar-SA"/>
        </w:rPr>
        <w:t>غير</w:t>
      </w:r>
      <w:r w:rsidR="00E557E2" w:rsidRPr="00E557E2">
        <w:rPr>
          <w:rFonts w:ascii="Simplified Arabic" w:eastAsia="PMingLiU" w:hAnsi="Simplified Arabic" w:cs="Simplified Arabic"/>
          <w:color w:val="222222"/>
          <w:sz w:val="24"/>
          <w:rtl/>
          <w:lang w:val="fr-CA" w:eastAsia="ar-SA"/>
        </w:rPr>
        <w:t xml:space="preserve"> </w:t>
      </w:r>
      <w:r w:rsidR="00527E85">
        <w:rPr>
          <w:rFonts w:ascii="Simplified Arabic" w:eastAsia="PMingLiU" w:hAnsi="Simplified Arabic" w:cs="Simplified Arabic" w:hint="cs"/>
          <w:color w:val="222222"/>
          <w:sz w:val="24"/>
          <w:rtl/>
          <w:lang w:val="fr-CA" w:eastAsia="ar-SA"/>
        </w:rPr>
        <w:t>قطاع التمويل</w:t>
      </w:r>
      <w:r w:rsidR="00E557E2" w:rsidRPr="00E557E2">
        <w:rPr>
          <w:rFonts w:ascii="Simplified Arabic" w:eastAsia="PMingLiU" w:hAnsi="Simplified Arabic" w:cs="Simplified Arabic"/>
          <w:color w:val="222222"/>
          <w:sz w:val="24"/>
          <w:rtl/>
          <w:lang w:val="fr-CA" w:eastAsia="ar-SA"/>
        </w:rPr>
        <w:t xml:space="preserve">، </w:t>
      </w:r>
      <w:r w:rsidR="00265919">
        <w:rPr>
          <w:rFonts w:ascii="Simplified Arabic" w:eastAsia="PMingLiU" w:hAnsi="Simplified Arabic" w:cs="Simplified Arabic" w:hint="cs"/>
          <w:color w:val="222222"/>
          <w:sz w:val="24"/>
          <w:rtl/>
          <w:lang w:val="fr-CA" w:eastAsia="ar-SA"/>
        </w:rPr>
        <w:t>و</w:t>
      </w:r>
      <w:r w:rsidR="00E557E2" w:rsidRPr="00E557E2">
        <w:rPr>
          <w:rFonts w:ascii="Simplified Arabic" w:eastAsia="PMingLiU" w:hAnsi="Simplified Arabic" w:cs="Simplified Arabic"/>
          <w:color w:val="222222"/>
          <w:sz w:val="24"/>
          <w:rtl/>
          <w:lang w:val="fr-CA" w:eastAsia="ar-SA"/>
        </w:rPr>
        <w:t xml:space="preserve">الذي </w:t>
      </w:r>
      <w:r w:rsidR="00265919">
        <w:rPr>
          <w:rFonts w:ascii="Simplified Arabic" w:eastAsia="PMingLiU" w:hAnsi="Simplified Arabic" w:cs="Simplified Arabic" w:hint="cs"/>
          <w:color w:val="222222"/>
          <w:sz w:val="24"/>
          <w:rtl/>
          <w:lang w:val="fr-CA" w:eastAsia="ar-SA"/>
        </w:rPr>
        <w:t>يحظى</w:t>
      </w:r>
      <w:r w:rsidR="00E557E2" w:rsidRPr="00E557E2">
        <w:rPr>
          <w:rFonts w:ascii="Simplified Arabic" w:eastAsia="PMingLiU" w:hAnsi="Simplified Arabic" w:cs="Simplified Arabic"/>
          <w:color w:val="222222"/>
          <w:sz w:val="24"/>
          <w:rtl/>
          <w:lang w:val="fr-CA" w:eastAsia="ar-SA"/>
        </w:rPr>
        <w:t xml:space="preserve"> </w:t>
      </w:r>
      <w:r w:rsidR="00265919">
        <w:rPr>
          <w:rFonts w:ascii="Simplified Arabic" w:eastAsia="PMingLiU" w:hAnsi="Simplified Arabic" w:cs="Simplified Arabic" w:hint="cs"/>
          <w:color w:val="222222"/>
          <w:sz w:val="24"/>
          <w:rtl/>
          <w:lang w:val="fr-CA" w:eastAsia="ar-SA"/>
        </w:rPr>
        <w:t>ب</w:t>
      </w:r>
      <w:r w:rsidR="00E557E2" w:rsidRPr="00E557E2">
        <w:rPr>
          <w:rFonts w:ascii="Simplified Arabic" w:eastAsia="PMingLiU" w:hAnsi="Simplified Arabic" w:cs="Simplified Arabic"/>
          <w:color w:val="222222"/>
          <w:sz w:val="24"/>
          <w:rtl/>
          <w:lang w:val="fr-CA" w:eastAsia="ar-SA"/>
        </w:rPr>
        <w:t xml:space="preserve">وظيفة مخصصة، </w:t>
      </w:r>
      <w:r w:rsidR="00265919">
        <w:rPr>
          <w:rFonts w:ascii="Simplified Arabic" w:eastAsia="PMingLiU" w:hAnsi="Simplified Arabic" w:cs="Simplified Arabic" w:hint="cs"/>
          <w:color w:val="222222"/>
          <w:sz w:val="24"/>
          <w:rtl/>
          <w:lang w:val="fr-CA" w:eastAsia="ar-SA"/>
        </w:rPr>
        <w:t>نظرا</w:t>
      </w:r>
      <w:r w:rsidR="00E557E2" w:rsidRPr="00E557E2">
        <w:rPr>
          <w:rFonts w:ascii="Simplified Arabic" w:eastAsia="PMingLiU" w:hAnsi="Simplified Arabic" w:cs="Simplified Arabic"/>
          <w:color w:val="222222"/>
          <w:sz w:val="24"/>
          <w:rtl/>
          <w:lang w:val="fr-CA" w:eastAsia="ar-SA"/>
        </w:rPr>
        <w:t xml:space="preserve"> </w:t>
      </w:r>
      <w:r w:rsidR="00265919">
        <w:rPr>
          <w:rFonts w:ascii="Simplified Arabic" w:eastAsia="PMingLiU" w:hAnsi="Simplified Arabic" w:cs="Simplified Arabic" w:hint="cs"/>
          <w:color w:val="222222"/>
          <w:sz w:val="24"/>
          <w:rtl/>
          <w:lang w:val="fr-CA" w:eastAsia="ar-SA"/>
        </w:rPr>
        <w:t>لاعتماد</w:t>
      </w:r>
      <w:r w:rsidR="00E557E2" w:rsidRPr="00E557E2">
        <w:rPr>
          <w:rFonts w:ascii="Simplified Arabic" w:eastAsia="PMingLiU" w:hAnsi="Simplified Arabic" w:cs="Simplified Arabic"/>
          <w:color w:val="222222"/>
          <w:sz w:val="24"/>
          <w:rtl/>
          <w:lang w:val="fr-CA" w:eastAsia="ar-SA"/>
        </w:rPr>
        <w:t xml:space="preserve"> جميع القطاعات الاقتصادية على الخدمات المالية، وبالتالي </w:t>
      </w:r>
      <w:r w:rsidR="00265919">
        <w:rPr>
          <w:rFonts w:ascii="Simplified Arabic" w:eastAsia="PMingLiU" w:hAnsi="Simplified Arabic" w:cs="Simplified Arabic" w:hint="cs"/>
          <w:color w:val="222222"/>
          <w:sz w:val="24"/>
          <w:rtl/>
          <w:lang w:val="fr-CA" w:eastAsia="ar-SA"/>
        </w:rPr>
        <w:t>يتمتع</w:t>
      </w:r>
      <w:r w:rsidR="00E557E2" w:rsidRPr="00E557E2">
        <w:rPr>
          <w:rFonts w:ascii="Simplified Arabic" w:eastAsia="PMingLiU" w:hAnsi="Simplified Arabic" w:cs="Simplified Arabic"/>
          <w:color w:val="222222"/>
          <w:sz w:val="24"/>
          <w:rtl/>
          <w:lang w:val="fr-CA" w:eastAsia="ar-SA"/>
        </w:rPr>
        <w:t xml:space="preserve"> </w:t>
      </w:r>
      <w:r w:rsidR="00265919">
        <w:rPr>
          <w:rFonts w:ascii="Simplified Arabic" w:eastAsia="PMingLiU" w:hAnsi="Simplified Arabic" w:cs="Simplified Arabic" w:hint="cs"/>
          <w:color w:val="222222"/>
          <w:sz w:val="24"/>
          <w:rtl/>
          <w:lang w:val="fr-CA" w:eastAsia="ar-SA"/>
        </w:rPr>
        <w:t>القطاع</w:t>
      </w:r>
      <w:r w:rsidR="00E557E2" w:rsidRPr="00E557E2">
        <w:rPr>
          <w:rFonts w:ascii="Simplified Arabic" w:eastAsia="PMingLiU" w:hAnsi="Simplified Arabic" w:cs="Simplified Arabic"/>
          <w:color w:val="222222"/>
          <w:sz w:val="24"/>
          <w:rtl/>
          <w:lang w:val="fr-CA" w:eastAsia="ar-SA"/>
        </w:rPr>
        <w:t xml:space="preserve"> المالي </w:t>
      </w:r>
      <w:r w:rsidR="00265919">
        <w:rPr>
          <w:rFonts w:ascii="Simplified Arabic" w:eastAsia="PMingLiU" w:hAnsi="Simplified Arabic" w:cs="Simplified Arabic" w:hint="cs"/>
          <w:color w:val="222222"/>
          <w:sz w:val="24"/>
          <w:rtl/>
          <w:lang w:val="fr-CA" w:eastAsia="ar-SA"/>
        </w:rPr>
        <w:t>ب</w:t>
      </w:r>
      <w:r w:rsidR="00E557E2" w:rsidRPr="00E557E2">
        <w:rPr>
          <w:rFonts w:ascii="Simplified Arabic" w:eastAsia="PMingLiU" w:hAnsi="Simplified Arabic" w:cs="Simplified Arabic"/>
          <w:color w:val="222222"/>
          <w:sz w:val="24"/>
          <w:rtl/>
          <w:lang w:val="fr-CA" w:eastAsia="ar-SA"/>
        </w:rPr>
        <w:t xml:space="preserve">نفوذ فريد. </w:t>
      </w:r>
      <w:r w:rsidR="00265919">
        <w:rPr>
          <w:rFonts w:ascii="Simplified Arabic" w:eastAsia="PMingLiU" w:hAnsi="Simplified Arabic" w:cs="Simplified Arabic" w:hint="cs"/>
          <w:color w:val="222222"/>
          <w:sz w:val="24"/>
          <w:rtl/>
          <w:lang w:val="fr-CA" w:eastAsia="ar-SA"/>
        </w:rPr>
        <w:t>وخلال إعدادها</w:t>
      </w:r>
      <w:r w:rsidR="00E557E2" w:rsidRPr="00E557E2">
        <w:rPr>
          <w:rFonts w:ascii="Simplified Arabic" w:eastAsia="PMingLiU" w:hAnsi="Simplified Arabic" w:cs="Simplified Arabic"/>
          <w:color w:val="222222"/>
          <w:sz w:val="24"/>
          <w:rtl/>
          <w:lang w:val="fr-CA" w:eastAsia="ar-SA"/>
        </w:rPr>
        <w:t xml:space="preserve"> </w:t>
      </w:r>
      <w:r w:rsidR="00265919">
        <w:rPr>
          <w:rFonts w:ascii="Simplified Arabic" w:eastAsia="PMingLiU" w:hAnsi="Simplified Arabic" w:cs="Simplified Arabic" w:hint="cs"/>
          <w:color w:val="222222"/>
          <w:sz w:val="24"/>
          <w:rtl/>
          <w:lang w:val="fr-CA" w:eastAsia="ar-SA"/>
        </w:rPr>
        <w:t>ل</w:t>
      </w:r>
      <w:r w:rsidR="00E557E2" w:rsidRPr="00E557E2">
        <w:rPr>
          <w:rFonts w:ascii="Simplified Arabic" w:eastAsia="PMingLiU" w:hAnsi="Simplified Arabic" w:cs="Simplified Arabic"/>
          <w:color w:val="222222"/>
          <w:sz w:val="24"/>
          <w:rtl/>
          <w:lang w:val="fr-CA" w:eastAsia="ar-SA"/>
        </w:rPr>
        <w:t xml:space="preserve">سياسات التعميم </w:t>
      </w:r>
      <w:r w:rsidR="00265919">
        <w:rPr>
          <w:rFonts w:ascii="Simplified Arabic" w:eastAsia="PMingLiU" w:hAnsi="Simplified Arabic" w:cs="Simplified Arabic" w:hint="cs"/>
          <w:color w:val="222222"/>
          <w:sz w:val="24"/>
          <w:rtl/>
          <w:lang w:val="fr-CA" w:eastAsia="ar-SA"/>
        </w:rPr>
        <w:t>المحددة الخاصة بها</w:t>
      </w:r>
      <w:r w:rsidR="00E557E2" w:rsidRPr="00E557E2">
        <w:rPr>
          <w:rFonts w:ascii="Simplified Arabic" w:eastAsia="PMingLiU" w:hAnsi="Simplified Arabic" w:cs="Simplified Arabic"/>
          <w:color w:val="222222"/>
          <w:sz w:val="24"/>
          <w:rtl/>
          <w:lang w:val="fr-CA" w:eastAsia="ar-SA"/>
        </w:rPr>
        <w:t xml:space="preserve">، قد ترغب الأطراف والجهات الفاعلة الأخرى في النظر في التوجيهات الخاصة </w:t>
      </w:r>
      <w:r w:rsidR="00265919">
        <w:rPr>
          <w:rFonts w:ascii="Simplified Arabic" w:eastAsia="PMingLiU" w:hAnsi="Simplified Arabic" w:cs="Simplified Arabic" w:hint="cs"/>
          <w:color w:val="222222"/>
          <w:sz w:val="24"/>
          <w:rtl/>
          <w:lang w:val="fr-CA" w:eastAsia="ar-SA"/>
        </w:rPr>
        <w:t>بالقطاع</w:t>
      </w:r>
      <w:r w:rsidR="00E557E2" w:rsidRPr="00E557E2">
        <w:rPr>
          <w:rFonts w:ascii="Simplified Arabic" w:eastAsia="PMingLiU" w:hAnsi="Simplified Arabic" w:cs="Simplified Arabic"/>
          <w:color w:val="222222"/>
          <w:sz w:val="24"/>
          <w:rtl/>
          <w:lang w:val="fr-CA" w:eastAsia="ar-SA"/>
        </w:rPr>
        <w:t xml:space="preserve"> التي </w:t>
      </w:r>
      <w:r w:rsidR="00265919">
        <w:rPr>
          <w:rFonts w:ascii="Simplified Arabic" w:eastAsia="PMingLiU" w:hAnsi="Simplified Arabic" w:cs="Simplified Arabic" w:hint="cs"/>
          <w:color w:val="222222"/>
          <w:sz w:val="24"/>
          <w:rtl/>
          <w:lang w:val="fr-CA" w:eastAsia="ar-SA"/>
        </w:rPr>
        <w:t>أعدها</w:t>
      </w:r>
      <w:r w:rsidR="00E557E2" w:rsidRPr="00E557E2">
        <w:rPr>
          <w:rFonts w:ascii="Simplified Arabic" w:eastAsia="PMingLiU" w:hAnsi="Simplified Arabic" w:cs="Simplified Arabic"/>
          <w:color w:val="222222"/>
          <w:sz w:val="24"/>
          <w:rtl/>
          <w:lang w:val="fr-CA" w:eastAsia="ar-SA"/>
        </w:rPr>
        <w:t xml:space="preserve"> مؤتمر الأطراف </w:t>
      </w:r>
      <w:r w:rsidR="00265919" w:rsidRPr="00E557E2">
        <w:rPr>
          <w:rFonts w:ascii="Simplified Arabic" w:eastAsia="PMingLiU" w:hAnsi="Simplified Arabic" w:cs="Simplified Arabic"/>
          <w:color w:val="222222"/>
          <w:sz w:val="24"/>
          <w:rtl/>
          <w:lang w:val="fr-CA" w:eastAsia="ar-SA"/>
        </w:rPr>
        <w:t xml:space="preserve">بالفعل </w:t>
      </w:r>
      <w:r w:rsidR="00E557E2" w:rsidRPr="00E557E2">
        <w:rPr>
          <w:rFonts w:ascii="Simplified Arabic" w:eastAsia="PMingLiU" w:hAnsi="Simplified Arabic" w:cs="Simplified Arabic"/>
          <w:color w:val="222222"/>
          <w:sz w:val="24"/>
          <w:rtl/>
          <w:lang w:val="fr-CA" w:eastAsia="ar-SA"/>
        </w:rPr>
        <w:t xml:space="preserve">في اجتماعيه الثالث عشر والرابع عشر، والتي تعكس النتائج التي توصل إليها </w:t>
      </w:r>
      <w:r w:rsidR="00265919">
        <w:rPr>
          <w:rFonts w:ascii="Simplified Arabic" w:eastAsia="PMingLiU" w:hAnsi="Simplified Arabic" w:cs="Simplified Arabic" w:hint="cs"/>
          <w:color w:val="222222"/>
          <w:sz w:val="24"/>
          <w:rtl/>
          <w:lang w:val="fr-CA" w:eastAsia="ar-SA"/>
        </w:rPr>
        <w:t>ا</w:t>
      </w:r>
      <w:r w:rsidR="00265919" w:rsidRPr="00265919">
        <w:rPr>
          <w:rFonts w:ascii="Simplified Arabic" w:eastAsia="PMingLiU" w:hAnsi="Simplified Arabic" w:cs="Simplified Arabic"/>
          <w:color w:val="222222"/>
          <w:sz w:val="24"/>
          <w:rtl/>
          <w:lang w:val="fr-CA" w:eastAsia="ar-SA"/>
        </w:rPr>
        <w:t>لمنبر الحكومي الدولي للعلوم والسياسات المعني بالتنوع البيولوجي وخدمات النظم الإيكولوجية</w:t>
      </w:r>
      <w:r w:rsidR="00E557E2" w:rsidRPr="00E557E2">
        <w:rPr>
          <w:rFonts w:ascii="Simplified Arabic" w:eastAsia="PMingLiU" w:hAnsi="Simplified Arabic" w:cs="Simplified Arabic"/>
          <w:color w:val="222222"/>
          <w:sz w:val="24"/>
          <w:rtl/>
          <w:lang w:val="fr-CA" w:eastAsia="ar-SA"/>
        </w:rPr>
        <w:t xml:space="preserve"> والمنتدى الاقتصادي العالمي بشأن العوامل المرتبطة </w:t>
      </w:r>
      <w:r w:rsidR="00265919">
        <w:rPr>
          <w:rFonts w:ascii="Simplified Arabic" w:eastAsia="PMingLiU" w:hAnsi="Simplified Arabic" w:cs="Simplified Arabic" w:hint="cs"/>
          <w:color w:val="222222"/>
          <w:sz w:val="24"/>
          <w:rtl/>
          <w:lang w:val="fr-CA" w:eastAsia="ar-SA"/>
        </w:rPr>
        <w:t>بالمحركات</w:t>
      </w:r>
      <w:r w:rsidR="00E557E2" w:rsidRPr="00E557E2">
        <w:rPr>
          <w:rFonts w:ascii="Simplified Arabic" w:eastAsia="PMingLiU" w:hAnsi="Simplified Arabic" w:cs="Simplified Arabic"/>
          <w:color w:val="222222"/>
          <w:sz w:val="24"/>
          <w:rtl/>
          <w:lang w:val="fr-CA" w:eastAsia="ar-SA"/>
        </w:rPr>
        <w:t xml:space="preserve"> الخمسة الأولى لفقدان التنوع البيولوجي (التغيرات في استخدام الأرض والبحر، والاستغلال المباشر للكائنات الحية، وتغي</w:t>
      </w:r>
      <w:r w:rsidR="00265919">
        <w:rPr>
          <w:rFonts w:ascii="Simplified Arabic" w:eastAsia="PMingLiU" w:hAnsi="Simplified Arabic" w:cs="Simplified Arabic" w:hint="cs"/>
          <w:color w:val="222222"/>
          <w:sz w:val="24"/>
          <w:rtl/>
          <w:lang w:val="fr-CA" w:eastAsia="ar-SA"/>
        </w:rPr>
        <w:t>ّ</w:t>
      </w:r>
      <w:r w:rsidR="00E557E2" w:rsidRPr="00E557E2">
        <w:rPr>
          <w:rFonts w:ascii="Simplified Arabic" w:eastAsia="PMingLiU" w:hAnsi="Simplified Arabic" w:cs="Simplified Arabic"/>
          <w:color w:val="222222"/>
          <w:sz w:val="24"/>
          <w:rtl/>
          <w:lang w:val="fr-CA" w:eastAsia="ar-SA"/>
        </w:rPr>
        <w:t>ر المناخ، والتلوث، والأنواع الغريبة الغازية)، أي الغذاء</w:t>
      </w:r>
      <w:r w:rsidR="00265919">
        <w:rPr>
          <w:rFonts w:ascii="Simplified Arabic" w:eastAsia="PMingLiU" w:hAnsi="Simplified Arabic" w:cs="Simplified Arabic" w:hint="cs"/>
          <w:color w:val="222222"/>
          <w:sz w:val="24"/>
          <w:rtl/>
          <w:lang w:val="fr-CA" w:eastAsia="ar-SA"/>
        </w:rPr>
        <w:t>،</w:t>
      </w:r>
      <w:r w:rsidR="00E557E2" w:rsidRPr="00E557E2">
        <w:rPr>
          <w:rFonts w:ascii="Simplified Arabic" w:eastAsia="PMingLiU" w:hAnsi="Simplified Arabic" w:cs="Simplified Arabic"/>
          <w:color w:val="222222"/>
          <w:sz w:val="24"/>
          <w:rtl/>
          <w:lang w:val="fr-CA" w:eastAsia="ar-SA"/>
        </w:rPr>
        <w:t xml:space="preserve"> والبنية التحتية</w:t>
      </w:r>
      <w:r w:rsidR="00265919">
        <w:rPr>
          <w:rFonts w:ascii="Simplified Arabic" w:eastAsia="PMingLiU" w:hAnsi="Simplified Arabic" w:cs="Simplified Arabic" w:hint="cs"/>
          <w:color w:val="222222"/>
          <w:sz w:val="24"/>
          <w:rtl/>
          <w:lang w:val="fr-CA" w:eastAsia="ar-SA"/>
        </w:rPr>
        <w:t>،</w:t>
      </w:r>
      <w:r w:rsidR="00E557E2" w:rsidRPr="00E557E2">
        <w:rPr>
          <w:rFonts w:ascii="Simplified Arabic" w:eastAsia="PMingLiU" w:hAnsi="Simplified Arabic" w:cs="Simplified Arabic"/>
          <w:color w:val="222222"/>
          <w:sz w:val="24"/>
          <w:rtl/>
          <w:lang w:val="fr-CA" w:eastAsia="ar-SA"/>
        </w:rPr>
        <w:t xml:space="preserve"> والصناعات الاستخراجية. </w:t>
      </w:r>
      <w:r w:rsidR="00265919">
        <w:rPr>
          <w:rFonts w:ascii="Simplified Arabic" w:eastAsia="PMingLiU" w:hAnsi="Simplified Arabic" w:cs="Simplified Arabic" w:hint="cs"/>
          <w:color w:val="222222"/>
          <w:sz w:val="24"/>
          <w:rtl/>
          <w:lang w:val="fr-CA" w:eastAsia="ar-SA"/>
        </w:rPr>
        <w:t>وخلال</w:t>
      </w:r>
      <w:r w:rsidR="00E557E2" w:rsidRPr="00E557E2">
        <w:rPr>
          <w:rFonts w:ascii="Simplified Arabic" w:eastAsia="PMingLiU" w:hAnsi="Simplified Arabic" w:cs="Simplified Arabic"/>
          <w:color w:val="222222"/>
          <w:sz w:val="24"/>
          <w:rtl/>
          <w:lang w:val="fr-CA" w:eastAsia="ar-SA"/>
        </w:rPr>
        <w:t xml:space="preserve"> عملية </w:t>
      </w:r>
      <w:r w:rsidR="00265919">
        <w:rPr>
          <w:rFonts w:ascii="Simplified Arabic" w:eastAsia="PMingLiU" w:hAnsi="Simplified Arabic" w:cs="Simplified Arabic" w:hint="cs"/>
          <w:color w:val="222222"/>
          <w:sz w:val="24"/>
          <w:rtl/>
          <w:lang w:val="fr-CA" w:eastAsia="ar-SA"/>
        </w:rPr>
        <w:t>إعداد</w:t>
      </w:r>
      <w:r w:rsidR="00E557E2" w:rsidRPr="00E557E2">
        <w:rPr>
          <w:rFonts w:ascii="Simplified Arabic" w:eastAsia="PMingLiU" w:hAnsi="Simplified Arabic" w:cs="Simplified Arabic"/>
          <w:color w:val="222222"/>
          <w:sz w:val="24"/>
          <w:rtl/>
          <w:lang w:val="fr-CA" w:eastAsia="ar-SA"/>
        </w:rPr>
        <w:t xml:space="preserve"> النهج طويل الأجل، </w:t>
      </w:r>
      <w:r w:rsidR="00265919">
        <w:rPr>
          <w:rFonts w:ascii="Simplified Arabic" w:eastAsia="PMingLiU" w:hAnsi="Simplified Arabic" w:cs="Simplified Arabic" w:hint="cs"/>
          <w:color w:val="222222"/>
          <w:sz w:val="24"/>
          <w:rtl/>
          <w:lang w:val="fr-CA" w:eastAsia="ar-SA"/>
        </w:rPr>
        <w:t>كان من الملاحظ أيضا</w:t>
      </w:r>
      <w:r w:rsidR="00E557E2" w:rsidRPr="00E557E2">
        <w:rPr>
          <w:rFonts w:ascii="Simplified Arabic" w:eastAsia="PMingLiU" w:hAnsi="Simplified Arabic" w:cs="Simplified Arabic"/>
          <w:color w:val="222222"/>
          <w:sz w:val="24"/>
          <w:rtl/>
          <w:lang w:val="fr-CA" w:eastAsia="ar-SA"/>
        </w:rPr>
        <w:t xml:space="preserve"> أن الشركات نفسها </w:t>
      </w:r>
      <w:r w:rsidR="00265919">
        <w:rPr>
          <w:rFonts w:ascii="Simplified Arabic" w:eastAsia="PMingLiU" w:hAnsi="Simplified Arabic" w:cs="Simplified Arabic" w:hint="cs"/>
          <w:color w:val="222222"/>
          <w:sz w:val="24"/>
          <w:rtl/>
          <w:lang w:val="fr-CA" w:eastAsia="ar-SA"/>
        </w:rPr>
        <w:t>غالبا</w:t>
      </w:r>
      <w:r w:rsidR="00E557E2" w:rsidRPr="00E557E2">
        <w:rPr>
          <w:rFonts w:ascii="Simplified Arabic" w:eastAsia="PMingLiU" w:hAnsi="Simplified Arabic" w:cs="Simplified Arabic"/>
          <w:color w:val="222222"/>
          <w:sz w:val="24"/>
          <w:rtl/>
          <w:lang w:val="fr-CA" w:eastAsia="ar-SA"/>
        </w:rPr>
        <w:t xml:space="preserve"> ما </w:t>
      </w:r>
      <w:r w:rsidR="00265919">
        <w:rPr>
          <w:rFonts w:ascii="Simplified Arabic" w:eastAsia="PMingLiU" w:hAnsi="Simplified Arabic" w:cs="Simplified Arabic" w:hint="cs"/>
          <w:color w:val="222222"/>
          <w:sz w:val="24"/>
          <w:rtl/>
          <w:lang w:val="fr-CA" w:eastAsia="ar-SA"/>
        </w:rPr>
        <w:t>توائم نفسها</w:t>
      </w:r>
      <w:r w:rsidR="00E557E2" w:rsidRPr="00E557E2">
        <w:rPr>
          <w:rFonts w:ascii="Simplified Arabic" w:eastAsia="PMingLiU" w:hAnsi="Simplified Arabic" w:cs="Simplified Arabic"/>
          <w:color w:val="222222"/>
          <w:sz w:val="24"/>
          <w:rtl/>
          <w:lang w:val="fr-CA" w:eastAsia="ar-SA"/>
        </w:rPr>
        <w:t xml:space="preserve"> ليس </w:t>
      </w:r>
      <w:r w:rsidR="00265919">
        <w:rPr>
          <w:rFonts w:ascii="Simplified Arabic" w:eastAsia="PMingLiU" w:hAnsi="Simplified Arabic" w:cs="Simplified Arabic" w:hint="cs"/>
          <w:color w:val="222222"/>
          <w:sz w:val="24"/>
          <w:rtl/>
          <w:lang w:val="fr-CA" w:eastAsia="ar-SA"/>
        </w:rPr>
        <w:t>حسب</w:t>
      </w:r>
      <w:r w:rsidR="00E557E2" w:rsidRPr="00E557E2">
        <w:rPr>
          <w:rFonts w:ascii="Simplified Arabic" w:eastAsia="PMingLiU" w:hAnsi="Simplified Arabic" w:cs="Simplified Arabic"/>
          <w:color w:val="222222"/>
          <w:sz w:val="24"/>
          <w:rtl/>
          <w:lang w:val="fr-CA" w:eastAsia="ar-SA"/>
        </w:rPr>
        <w:t xml:space="preserve"> </w:t>
      </w:r>
      <w:r w:rsidR="00265919">
        <w:rPr>
          <w:rFonts w:ascii="Simplified Arabic" w:eastAsia="PMingLiU" w:hAnsi="Simplified Arabic" w:cs="Simplified Arabic" w:hint="cs"/>
          <w:color w:val="222222"/>
          <w:sz w:val="24"/>
          <w:rtl/>
          <w:lang w:val="fr-CA" w:eastAsia="ar-SA"/>
        </w:rPr>
        <w:t>الأثر</w:t>
      </w:r>
      <w:r w:rsidR="00E557E2" w:rsidRPr="00E557E2">
        <w:rPr>
          <w:rFonts w:ascii="Simplified Arabic" w:eastAsia="PMingLiU" w:hAnsi="Simplified Arabic" w:cs="Simplified Arabic"/>
          <w:color w:val="222222"/>
          <w:sz w:val="24"/>
          <w:rtl/>
          <w:lang w:val="fr-CA" w:eastAsia="ar-SA"/>
        </w:rPr>
        <w:t xml:space="preserve"> </w:t>
      </w:r>
      <w:r w:rsidR="00265919">
        <w:rPr>
          <w:rFonts w:ascii="Simplified Arabic" w:eastAsia="PMingLiU" w:hAnsi="Simplified Arabic" w:cs="Simplified Arabic" w:hint="cs"/>
          <w:color w:val="222222"/>
          <w:sz w:val="24"/>
          <w:rtl/>
          <w:lang w:val="fr-CA" w:eastAsia="ar-SA"/>
        </w:rPr>
        <w:t>وإنما حسب</w:t>
      </w:r>
      <w:r w:rsidR="00E557E2" w:rsidRPr="00E557E2">
        <w:rPr>
          <w:rFonts w:ascii="Simplified Arabic" w:eastAsia="PMingLiU" w:hAnsi="Simplified Arabic" w:cs="Simplified Arabic"/>
          <w:color w:val="222222"/>
          <w:sz w:val="24"/>
          <w:rtl/>
          <w:lang w:val="fr-CA" w:eastAsia="ar-SA"/>
        </w:rPr>
        <w:t xml:space="preserve"> بالوظيفة (الغذاء، </w:t>
      </w:r>
      <w:r w:rsidR="00265919">
        <w:rPr>
          <w:rFonts w:ascii="Simplified Arabic" w:eastAsia="PMingLiU" w:hAnsi="Simplified Arabic" w:cs="Simplified Arabic" w:hint="cs"/>
          <w:color w:val="222222"/>
          <w:sz w:val="24"/>
          <w:rtl/>
          <w:lang w:val="fr-CA" w:eastAsia="ar-SA"/>
        </w:rPr>
        <w:t>و</w:t>
      </w:r>
      <w:r w:rsidR="00E557E2" w:rsidRPr="00E557E2">
        <w:rPr>
          <w:rFonts w:ascii="Simplified Arabic" w:eastAsia="PMingLiU" w:hAnsi="Simplified Arabic" w:cs="Simplified Arabic"/>
          <w:color w:val="222222"/>
          <w:sz w:val="24"/>
          <w:rtl/>
          <w:lang w:val="fr-CA" w:eastAsia="ar-SA"/>
        </w:rPr>
        <w:t xml:space="preserve">المشروبات، </w:t>
      </w:r>
      <w:r w:rsidR="00265919">
        <w:rPr>
          <w:rFonts w:ascii="Simplified Arabic" w:eastAsia="PMingLiU" w:hAnsi="Simplified Arabic" w:cs="Simplified Arabic" w:hint="cs"/>
          <w:color w:val="222222"/>
          <w:sz w:val="24"/>
          <w:rtl/>
          <w:lang w:val="fr-CA" w:eastAsia="ar-SA"/>
        </w:rPr>
        <w:t>و</w:t>
      </w:r>
      <w:r w:rsidR="00E557E2" w:rsidRPr="00E557E2">
        <w:rPr>
          <w:rFonts w:ascii="Simplified Arabic" w:eastAsia="PMingLiU" w:hAnsi="Simplified Arabic" w:cs="Simplified Arabic"/>
          <w:color w:val="222222"/>
          <w:sz w:val="24"/>
          <w:rtl/>
          <w:lang w:val="fr-CA" w:eastAsia="ar-SA"/>
        </w:rPr>
        <w:t xml:space="preserve">التغذية، </w:t>
      </w:r>
      <w:r w:rsidR="00265919">
        <w:rPr>
          <w:rFonts w:ascii="Simplified Arabic" w:eastAsia="PMingLiU" w:hAnsi="Simplified Arabic" w:cs="Simplified Arabic" w:hint="cs"/>
          <w:color w:val="222222"/>
          <w:sz w:val="24"/>
          <w:rtl/>
          <w:lang w:val="fr-CA" w:eastAsia="ar-SA"/>
        </w:rPr>
        <w:t>و</w:t>
      </w:r>
      <w:r w:rsidR="00E557E2" w:rsidRPr="00E557E2">
        <w:rPr>
          <w:rFonts w:ascii="Simplified Arabic" w:eastAsia="PMingLiU" w:hAnsi="Simplified Arabic" w:cs="Simplified Arabic"/>
          <w:color w:val="222222"/>
          <w:sz w:val="24"/>
          <w:rtl/>
          <w:lang w:val="fr-CA" w:eastAsia="ar-SA"/>
        </w:rPr>
        <w:t xml:space="preserve">الألياف، </w:t>
      </w:r>
      <w:r w:rsidR="00265919">
        <w:rPr>
          <w:rFonts w:ascii="Simplified Arabic" w:eastAsia="PMingLiU" w:hAnsi="Simplified Arabic" w:cs="Simplified Arabic" w:hint="cs"/>
          <w:color w:val="222222"/>
          <w:sz w:val="24"/>
          <w:rtl/>
          <w:lang w:val="fr-CA" w:eastAsia="ar-SA"/>
        </w:rPr>
        <w:t>و</w:t>
      </w:r>
      <w:r w:rsidR="00E557E2" w:rsidRPr="00E557E2">
        <w:rPr>
          <w:rFonts w:ascii="Simplified Arabic" w:eastAsia="PMingLiU" w:hAnsi="Simplified Arabic" w:cs="Simplified Arabic"/>
          <w:color w:val="222222"/>
          <w:sz w:val="24"/>
          <w:rtl/>
          <w:lang w:val="fr-CA" w:eastAsia="ar-SA"/>
        </w:rPr>
        <w:t xml:space="preserve">الأثاث، </w:t>
      </w:r>
      <w:r w:rsidR="00265919">
        <w:rPr>
          <w:rFonts w:ascii="Simplified Arabic" w:eastAsia="PMingLiU" w:hAnsi="Simplified Arabic" w:cs="Simplified Arabic" w:hint="cs"/>
          <w:color w:val="222222"/>
          <w:sz w:val="24"/>
          <w:rtl/>
          <w:lang w:val="fr-CA" w:eastAsia="ar-SA"/>
        </w:rPr>
        <w:t>والمصارف</w:t>
      </w:r>
      <w:r w:rsidR="00E557E2" w:rsidRPr="00E557E2">
        <w:rPr>
          <w:rFonts w:ascii="Simplified Arabic" w:eastAsia="PMingLiU" w:hAnsi="Simplified Arabic" w:cs="Simplified Arabic"/>
          <w:color w:val="222222"/>
          <w:sz w:val="24"/>
          <w:rtl/>
          <w:lang w:val="fr-CA" w:eastAsia="ar-SA"/>
        </w:rPr>
        <w:t xml:space="preserve">، </w:t>
      </w:r>
      <w:r w:rsidR="00265919">
        <w:rPr>
          <w:rFonts w:ascii="Simplified Arabic" w:eastAsia="PMingLiU" w:hAnsi="Simplified Arabic" w:cs="Simplified Arabic" w:hint="cs"/>
          <w:color w:val="222222"/>
          <w:sz w:val="24"/>
          <w:rtl/>
          <w:lang w:val="fr-CA" w:eastAsia="ar-SA"/>
        </w:rPr>
        <w:t>و</w:t>
      </w:r>
      <w:r w:rsidR="00E557E2" w:rsidRPr="00E557E2">
        <w:rPr>
          <w:rFonts w:ascii="Simplified Arabic" w:eastAsia="PMingLiU" w:hAnsi="Simplified Arabic" w:cs="Simplified Arabic"/>
          <w:color w:val="222222"/>
          <w:sz w:val="24"/>
          <w:rtl/>
          <w:lang w:val="fr-CA" w:eastAsia="ar-SA"/>
        </w:rPr>
        <w:t xml:space="preserve">التأمين، </w:t>
      </w:r>
      <w:r w:rsidR="00265919">
        <w:rPr>
          <w:rFonts w:ascii="Simplified Arabic" w:eastAsia="PMingLiU" w:hAnsi="Simplified Arabic" w:cs="Simplified Arabic" w:hint="cs"/>
          <w:color w:val="222222"/>
          <w:sz w:val="24"/>
          <w:rtl/>
          <w:lang w:val="fr-CA" w:eastAsia="ar-SA"/>
        </w:rPr>
        <w:t>و</w:t>
      </w:r>
      <w:r w:rsidR="00E557E2" w:rsidRPr="00E557E2">
        <w:rPr>
          <w:rFonts w:ascii="Simplified Arabic" w:eastAsia="PMingLiU" w:hAnsi="Simplified Arabic" w:cs="Simplified Arabic"/>
          <w:color w:val="222222"/>
          <w:sz w:val="24"/>
          <w:rtl/>
          <w:lang w:val="fr-CA" w:eastAsia="ar-SA"/>
        </w:rPr>
        <w:t xml:space="preserve">البناء، </w:t>
      </w:r>
      <w:r w:rsidR="00265919">
        <w:rPr>
          <w:rFonts w:ascii="Simplified Arabic" w:eastAsia="PMingLiU" w:hAnsi="Simplified Arabic" w:cs="Simplified Arabic" w:hint="cs"/>
          <w:color w:val="222222"/>
          <w:sz w:val="24"/>
          <w:rtl/>
          <w:lang w:val="fr-CA" w:eastAsia="ar-SA"/>
        </w:rPr>
        <w:t>و</w:t>
      </w:r>
      <w:r w:rsidR="00E557E2" w:rsidRPr="00E557E2">
        <w:rPr>
          <w:rFonts w:ascii="Simplified Arabic" w:eastAsia="PMingLiU" w:hAnsi="Simplified Arabic" w:cs="Simplified Arabic"/>
          <w:color w:val="222222"/>
          <w:sz w:val="24"/>
          <w:rtl/>
          <w:lang w:val="fr-CA" w:eastAsia="ar-SA"/>
        </w:rPr>
        <w:t xml:space="preserve">النفايات، </w:t>
      </w:r>
      <w:r w:rsidR="00265919">
        <w:rPr>
          <w:rFonts w:ascii="Simplified Arabic" w:eastAsia="PMingLiU" w:hAnsi="Simplified Arabic" w:cs="Simplified Arabic" w:hint="cs"/>
          <w:color w:val="222222"/>
          <w:sz w:val="24"/>
          <w:rtl/>
          <w:lang w:val="fr-CA" w:eastAsia="ar-SA"/>
        </w:rPr>
        <w:t>و</w:t>
      </w:r>
      <w:r w:rsidR="00E557E2" w:rsidRPr="00E557E2">
        <w:rPr>
          <w:rFonts w:ascii="Simplified Arabic" w:eastAsia="PMingLiU" w:hAnsi="Simplified Arabic" w:cs="Simplified Arabic"/>
          <w:color w:val="222222"/>
          <w:sz w:val="24"/>
          <w:rtl/>
          <w:lang w:val="fr-CA" w:eastAsia="ar-SA"/>
        </w:rPr>
        <w:t xml:space="preserve">التنقل، </w:t>
      </w:r>
      <w:r w:rsidR="00265919">
        <w:rPr>
          <w:rFonts w:ascii="Simplified Arabic" w:eastAsia="PMingLiU" w:hAnsi="Simplified Arabic" w:cs="Simplified Arabic" w:hint="cs"/>
          <w:color w:val="222222"/>
          <w:sz w:val="24"/>
          <w:rtl/>
          <w:lang w:val="fr-CA" w:eastAsia="ar-SA"/>
        </w:rPr>
        <w:t>و</w:t>
      </w:r>
      <w:r w:rsidR="00E557E2" w:rsidRPr="00E557E2">
        <w:rPr>
          <w:rFonts w:ascii="Simplified Arabic" w:eastAsia="PMingLiU" w:hAnsi="Simplified Arabic" w:cs="Simplified Arabic"/>
          <w:color w:val="222222"/>
          <w:sz w:val="24"/>
          <w:rtl/>
          <w:lang w:val="fr-CA" w:eastAsia="ar-SA"/>
        </w:rPr>
        <w:t>التجارة/</w:t>
      </w:r>
      <w:r w:rsidR="00265919">
        <w:rPr>
          <w:rFonts w:ascii="Simplified Arabic" w:eastAsia="PMingLiU" w:hAnsi="Simplified Arabic" w:cs="Simplified Arabic" w:hint="cs"/>
          <w:color w:val="222222"/>
          <w:sz w:val="24"/>
          <w:rtl/>
          <w:lang w:val="fr-CA" w:eastAsia="ar-SA"/>
        </w:rPr>
        <w:t>التبادل التجاري،</w:t>
      </w:r>
      <w:r w:rsidR="00E557E2" w:rsidRPr="00E557E2">
        <w:rPr>
          <w:rFonts w:ascii="Simplified Arabic" w:eastAsia="PMingLiU" w:hAnsi="Simplified Arabic" w:cs="Simplified Arabic"/>
          <w:color w:val="222222"/>
          <w:sz w:val="24"/>
          <w:rtl/>
          <w:lang w:val="fr-CA" w:eastAsia="ar-SA"/>
        </w:rPr>
        <w:t xml:space="preserve"> والابتكار)، </w:t>
      </w:r>
      <w:r w:rsidR="00265919">
        <w:rPr>
          <w:rFonts w:ascii="Simplified Arabic" w:eastAsia="PMingLiU" w:hAnsi="Simplified Arabic" w:cs="Simplified Arabic" w:hint="cs"/>
          <w:color w:val="222222"/>
          <w:sz w:val="24"/>
          <w:rtl/>
          <w:lang w:val="fr-CA" w:eastAsia="ar-SA"/>
        </w:rPr>
        <w:t>و</w:t>
      </w:r>
      <w:r w:rsidR="00E557E2" w:rsidRPr="00E557E2">
        <w:rPr>
          <w:rFonts w:ascii="Simplified Arabic" w:eastAsia="PMingLiU" w:hAnsi="Simplified Arabic" w:cs="Simplified Arabic"/>
          <w:color w:val="222222"/>
          <w:sz w:val="24"/>
          <w:rtl/>
          <w:lang w:val="fr-CA" w:eastAsia="ar-SA"/>
        </w:rPr>
        <w:t>طريقة التشغيل (الاستخراجية، البيع بالتجزئة أو بالجملة)</w:t>
      </w:r>
      <w:r w:rsidR="00265919">
        <w:rPr>
          <w:rFonts w:ascii="Simplified Arabic" w:eastAsia="PMingLiU" w:hAnsi="Simplified Arabic" w:cs="Simplified Arabic" w:hint="cs"/>
          <w:color w:val="222222"/>
          <w:sz w:val="24"/>
          <w:rtl/>
          <w:lang w:val="fr-CA" w:eastAsia="ar-SA"/>
        </w:rPr>
        <w:t>،</w:t>
      </w:r>
      <w:r w:rsidR="00E557E2" w:rsidRPr="00E557E2">
        <w:rPr>
          <w:rFonts w:ascii="Simplified Arabic" w:eastAsia="PMingLiU" w:hAnsi="Simplified Arabic" w:cs="Simplified Arabic"/>
          <w:color w:val="222222"/>
          <w:sz w:val="24"/>
          <w:rtl/>
          <w:lang w:val="fr-CA" w:eastAsia="ar-SA"/>
        </w:rPr>
        <w:t xml:space="preserve"> أو الموارد </w:t>
      </w:r>
      <w:r w:rsidR="00265919">
        <w:rPr>
          <w:rFonts w:ascii="Simplified Arabic" w:eastAsia="PMingLiU" w:hAnsi="Simplified Arabic" w:cs="Simplified Arabic" w:hint="cs"/>
          <w:color w:val="222222"/>
          <w:sz w:val="24"/>
          <w:rtl/>
          <w:lang w:val="fr-CA" w:eastAsia="ar-SA"/>
        </w:rPr>
        <w:t>التي يتم الاتجار بها</w:t>
      </w:r>
      <w:r w:rsidR="00E557E2" w:rsidRPr="00E557E2">
        <w:rPr>
          <w:rFonts w:ascii="Simplified Arabic" w:eastAsia="PMingLiU" w:hAnsi="Simplified Arabic" w:cs="Simplified Arabic"/>
          <w:color w:val="222222"/>
          <w:sz w:val="24"/>
          <w:rtl/>
          <w:lang w:val="fr-CA" w:eastAsia="ar-SA"/>
        </w:rPr>
        <w:t xml:space="preserve"> (التجارة البيولوجية، السلع). وبالتالي، </w:t>
      </w:r>
      <w:r w:rsidR="00265919">
        <w:rPr>
          <w:rFonts w:ascii="Simplified Arabic" w:eastAsia="PMingLiU" w:hAnsi="Simplified Arabic" w:cs="Simplified Arabic" w:hint="cs"/>
          <w:color w:val="222222"/>
          <w:sz w:val="24"/>
          <w:rtl/>
          <w:lang w:val="fr-CA" w:eastAsia="ar-SA"/>
        </w:rPr>
        <w:t>تقترح</w:t>
      </w:r>
      <w:r w:rsidR="00E557E2" w:rsidRPr="00E557E2">
        <w:rPr>
          <w:rFonts w:ascii="Simplified Arabic" w:eastAsia="PMingLiU" w:hAnsi="Simplified Arabic" w:cs="Simplified Arabic"/>
          <w:color w:val="222222"/>
          <w:sz w:val="24"/>
          <w:rtl/>
          <w:lang w:val="fr-CA" w:eastAsia="ar-SA"/>
        </w:rPr>
        <w:t xml:space="preserve"> خطة عمل النهج طويل الأجل </w:t>
      </w:r>
      <w:r w:rsidR="00265919">
        <w:rPr>
          <w:rFonts w:ascii="Simplified Arabic" w:eastAsia="PMingLiU" w:hAnsi="Simplified Arabic" w:cs="Simplified Arabic" w:hint="cs"/>
          <w:color w:val="222222"/>
          <w:sz w:val="24"/>
          <w:rtl/>
          <w:lang w:val="fr-CA" w:eastAsia="ar-SA"/>
        </w:rPr>
        <w:t>أن تعطي</w:t>
      </w:r>
      <w:r w:rsidR="00E557E2" w:rsidRPr="00E557E2">
        <w:rPr>
          <w:rFonts w:ascii="Simplified Arabic" w:eastAsia="PMingLiU" w:hAnsi="Simplified Arabic" w:cs="Simplified Arabic"/>
          <w:color w:val="222222"/>
          <w:sz w:val="24"/>
          <w:rtl/>
          <w:lang w:val="fr-CA" w:eastAsia="ar-SA"/>
        </w:rPr>
        <w:t xml:space="preserve"> كل </w:t>
      </w:r>
      <w:r w:rsidR="00265919">
        <w:rPr>
          <w:rFonts w:ascii="Simplified Arabic" w:eastAsia="PMingLiU" w:hAnsi="Simplified Arabic" w:cs="Simplified Arabic" w:hint="cs"/>
          <w:color w:val="222222"/>
          <w:sz w:val="24"/>
          <w:rtl/>
          <w:lang w:val="fr-CA" w:eastAsia="ar-SA"/>
        </w:rPr>
        <w:t>جهة فاعلة</w:t>
      </w:r>
      <w:r w:rsidR="00E557E2" w:rsidRPr="00E557E2">
        <w:rPr>
          <w:rFonts w:ascii="Simplified Arabic" w:eastAsia="PMingLiU" w:hAnsi="Simplified Arabic" w:cs="Simplified Arabic"/>
          <w:color w:val="222222"/>
          <w:sz w:val="24"/>
          <w:rtl/>
          <w:lang w:val="fr-CA" w:eastAsia="ar-SA"/>
        </w:rPr>
        <w:t xml:space="preserve"> الأولوية </w:t>
      </w:r>
      <w:r w:rsidR="00265919">
        <w:rPr>
          <w:rFonts w:ascii="Simplified Arabic" w:eastAsia="PMingLiU" w:hAnsi="Simplified Arabic" w:cs="Simplified Arabic" w:hint="cs"/>
          <w:color w:val="222222"/>
          <w:sz w:val="24"/>
          <w:rtl/>
          <w:lang w:val="fr-CA" w:eastAsia="ar-SA"/>
        </w:rPr>
        <w:t>للقطاعات</w:t>
      </w:r>
      <w:r w:rsidR="00E557E2" w:rsidRPr="00E557E2">
        <w:rPr>
          <w:rFonts w:ascii="Simplified Arabic" w:eastAsia="PMingLiU" w:hAnsi="Simplified Arabic" w:cs="Simplified Arabic"/>
          <w:color w:val="222222"/>
          <w:sz w:val="24"/>
          <w:rtl/>
          <w:lang w:val="fr-CA" w:eastAsia="ar-SA"/>
        </w:rPr>
        <w:t xml:space="preserve"> ذات </w:t>
      </w:r>
      <w:r w:rsidR="00265919">
        <w:rPr>
          <w:rFonts w:ascii="Simplified Arabic" w:eastAsia="PMingLiU" w:hAnsi="Simplified Arabic" w:cs="Simplified Arabic" w:hint="cs"/>
          <w:color w:val="222222"/>
          <w:sz w:val="24"/>
          <w:rtl/>
          <w:lang w:val="fr-CA" w:eastAsia="ar-SA"/>
        </w:rPr>
        <w:t>الأثر</w:t>
      </w:r>
      <w:r w:rsidR="00E557E2" w:rsidRPr="00E557E2">
        <w:rPr>
          <w:rFonts w:ascii="Simplified Arabic" w:eastAsia="PMingLiU" w:hAnsi="Simplified Arabic" w:cs="Simplified Arabic"/>
          <w:color w:val="222222"/>
          <w:sz w:val="24"/>
          <w:rtl/>
          <w:lang w:val="fr-CA" w:eastAsia="ar-SA"/>
        </w:rPr>
        <w:t xml:space="preserve"> الأكبر و</w:t>
      </w:r>
      <w:r w:rsidR="00265919">
        <w:rPr>
          <w:rFonts w:ascii="Simplified Arabic" w:eastAsia="PMingLiU" w:hAnsi="Simplified Arabic" w:cs="Simplified Arabic" w:hint="cs"/>
          <w:color w:val="222222"/>
          <w:sz w:val="24"/>
          <w:rtl/>
          <w:lang w:val="fr-CA" w:eastAsia="ar-SA"/>
        </w:rPr>
        <w:t>الفرص لإحراز تقدم</w:t>
      </w:r>
      <w:r w:rsidR="00E557E2" w:rsidRPr="00E557E2">
        <w:rPr>
          <w:rFonts w:ascii="Simplified Arabic" w:eastAsia="PMingLiU" w:hAnsi="Simplified Arabic" w:cs="Simplified Arabic"/>
          <w:color w:val="222222"/>
          <w:sz w:val="24"/>
          <w:rtl/>
          <w:lang w:val="fr-CA" w:eastAsia="ar-SA"/>
        </w:rPr>
        <w:t xml:space="preserve"> في سياق </w:t>
      </w:r>
      <w:r w:rsidR="00265919">
        <w:rPr>
          <w:rFonts w:ascii="Simplified Arabic" w:eastAsia="PMingLiU" w:hAnsi="Simplified Arabic" w:cs="Simplified Arabic" w:hint="cs"/>
          <w:color w:val="222222"/>
          <w:sz w:val="24"/>
          <w:rtl/>
          <w:lang w:val="fr-CA" w:eastAsia="ar-SA"/>
        </w:rPr>
        <w:t>قطري</w:t>
      </w:r>
      <w:r w:rsidR="00E557E2" w:rsidRPr="00E557E2">
        <w:rPr>
          <w:rFonts w:ascii="Simplified Arabic" w:eastAsia="PMingLiU" w:hAnsi="Simplified Arabic" w:cs="Simplified Arabic"/>
          <w:color w:val="222222"/>
          <w:sz w:val="24"/>
          <w:rtl/>
          <w:lang w:val="fr-CA" w:eastAsia="ar-SA"/>
        </w:rPr>
        <w:t xml:space="preserve"> أو </w:t>
      </w:r>
      <w:r w:rsidR="00265919">
        <w:rPr>
          <w:rFonts w:ascii="Simplified Arabic" w:eastAsia="PMingLiU" w:hAnsi="Simplified Arabic" w:cs="Simplified Arabic" w:hint="cs"/>
          <w:color w:val="222222"/>
          <w:sz w:val="24"/>
          <w:rtl/>
          <w:lang w:val="fr-CA" w:eastAsia="ar-SA"/>
        </w:rPr>
        <w:t>مواضيعي</w:t>
      </w:r>
      <w:r w:rsidR="00E557E2" w:rsidRPr="00E557E2">
        <w:rPr>
          <w:rFonts w:ascii="Simplified Arabic" w:eastAsia="PMingLiU" w:hAnsi="Simplified Arabic" w:cs="Simplified Arabic"/>
          <w:color w:val="222222"/>
          <w:sz w:val="24"/>
          <w:rtl/>
          <w:lang w:val="fr-CA" w:eastAsia="ar-SA"/>
        </w:rPr>
        <w:t xml:space="preserve"> معين، </w:t>
      </w:r>
      <w:r w:rsidR="00265919">
        <w:rPr>
          <w:rFonts w:ascii="Simplified Arabic" w:eastAsia="PMingLiU" w:hAnsi="Simplified Arabic" w:cs="Simplified Arabic" w:hint="cs"/>
          <w:color w:val="222222"/>
          <w:sz w:val="24"/>
          <w:rtl/>
          <w:lang w:val="fr-CA" w:eastAsia="ar-SA"/>
        </w:rPr>
        <w:t xml:space="preserve">وذلك </w:t>
      </w:r>
      <w:r w:rsidR="00E557E2" w:rsidRPr="00E557E2">
        <w:rPr>
          <w:rFonts w:ascii="Simplified Arabic" w:eastAsia="PMingLiU" w:hAnsi="Simplified Arabic" w:cs="Simplified Arabic"/>
          <w:color w:val="222222"/>
          <w:sz w:val="24"/>
          <w:rtl/>
          <w:lang w:val="fr-CA" w:eastAsia="ar-SA"/>
        </w:rPr>
        <w:t xml:space="preserve">كشرط </w:t>
      </w:r>
      <w:r w:rsidR="00E557E2" w:rsidRPr="00977F55">
        <w:rPr>
          <w:rFonts w:ascii="Simplified Arabic" w:eastAsia="PMingLiU" w:hAnsi="Simplified Arabic" w:cs="Simplified Arabic"/>
          <w:color w:val="222222"/>
          <w:sz w:val="24"/>
          <w:rtl/>
          <w:lang w:val="fr-CA" w:eastAsia="ar-SA"/>
        </w:rPr>
        <w:t xml:space="preserve">مسبق لإجراءات تعميم أكثر </w:t>
      </w:r>
      <w:r w:rsidR="00265919" w:rsidRPr="00977F55">
        <w:rPr>
          <w:rFonts w:ascii="Simplified Arabic" w:eastAsia="PMingLiU" w:hAnsi="Simplified Arabic" w:cs="Simplified Arabic" w:hint="cs"/>
          <w:color w:val="222222"/>
          <w:sz w:val="24"/>
          <w:rtl/>
          <w:lang w:val="fr-CA" w:eastAsia="ar-SA"/>
        </w:rPr>
        <w:t>استهدافا</w:t>
      </w:r>
      <w:r w:rsidR="00E557E2" w:rsidRPr="00977F55">
        <w:rPr>
          <w:rFonts w:ascii="Simplified Arabic" w:eastAsia="PMingLiU" w:hAnsi="Simplified Arabic" w:cs="Simplified Arabic"/>
          <w:color w:val="222222"/>
          <w:sz w:val="24"/>
          <w:rtl/>
          <w:lang w:val="fr-CA" w:eastAsia="ar-SA"/>
        </w:rPr>
        <w:t xml:space="preserve">، وبالتالي </w:t>
      </w:r>
      <w:r w:rsidR="00265919" w:rsidRPr="00977F55">
        <w:rPr>
          <w:rFonts w:ascii="Simplified Arabic" w:eastAsia="PMingLiU" w:hAnsi="Simplified Arabic" w:cs="Simplified Arabic" w:hint="cs"/>
          <w:color w:val="222222"/>
          <w:sz w:val="24"/>
          <w:rtl/>
          <w:lang w:val="fr-CA" w:eastAsia="ar-SA"/>
        </w:rPr>
        <w:t>ذات احتمالات أكبر</w:t>
      </w:r>
      <w:r w:rsidR="00E557E2" w:rsidRPr="00977F55">
        <w:rPr>
          <w:rFonts w:ascii="Simplified Arabic" w:eastAsia="PMingLiU" w:hAnsi="Simplified Arabic" w:cs="Simplified Arabic"/>
          <w:color w:val="222222"/>
          <w:sz w:val="24"/>
          <w:rtl/>
          <w:lang w:val="fr-CA" w:eastAsia="ar-SA"/>
        </w:rPr>
        <w:t xml:space="preserve"> </w:t>
      </w:r>
      <w:r w:rsidR="00265919" w:rsidRPr="00977F55">
        <w:rPr>
          <w:rFonts w:ascii="Simplified Arabic" w:eastAsia="PMingLiU" w:hAnsi="Simplified Arabic" w:cs="Simplified Arabic" w:hint="cs"/>
          <w:color w:val="222222"/>
          <w:sz w:val="24"/>
          <w:rtl/>
          <w:lang w:val="fr-CA" w:eastAsia="ar-SA"/>
        </w:rPr>
        <w:t>ب</w:t>
      </w:r>
      <w:r w:rsidR="00E557E2" w:rsidRPr="00977F55">
        <w:rPr>
          <w:rFonts w:ascii="Simplified Arabic" w:eastAsia="PMingLiU" w:hAnsi="Simplified Arabic" w:cs="Simplified Arabic"/>
          <w:color w:val="222222"/>
          <w:sz w:val="24"/>
          <w:rtl/>
          <w:lang w:val="fr-CA" w:eastAsia="ar-SA"/>
        </w:rPr>
        <w:t xml:space="preserve">أن تكون أكثر فعالية، </w:t>
      </w:r>
      <w:r w:rsidR="00265919" w:rsidRPr="00977F55">
        <w:rPr>
          <w:rFonts w:ascii="Simplified Arabic" w:eastAsia="PMingLiU" w:hAnsi="Simplified Arabic" w:cs="Simplified Arabic" w:hint="cs"/>
          <w:color w:val="222222"/>
          <w:sz w:val="24"/>
          <w:rtl/>
          <w:lang w:val="fr-CA" w:eastAsia="ar-SA"/>
        </w:rPr>
        <w:t>خلال العقد القادم</w:t>
      </w:r>
      <w:r w:rsidR="00E557E2" w:rsidRPr="00977F55">
        <w:rPr>
          <w:rFonts w:ascii="Simplified Arabic" w:eastAsia="PMingLiU" w:hAnsi="Simplified Arabic" w:cs="Simplified Arabic"/>
          <w:color w:val="222222"/>
          <w:sz w:val="24"/>
          <w:rtl/>
          <w:lang w:val="fr-CA" w:eastAsia="ar-SA"/>
        </w:rPr>
        <w:t xml:space="preserve">. </w:t>
      </w:r>
      <w:r w:rsidR="00265919" w:rsidRPr="00977F55">
        <w:rPr>
          <w:rFonts w:ascii="Simplified Arabic" w:eastAsia="PMingLiU" w:hAnsi="Simplified Arabic" w:cs="Simplified Arabic" w:hint="cs"/>
          <w:color w:val="222222"/>
          <w:sz w:val="24"/>
          <w:rtl/>
          <w:lang w:val="fr-CA" w:eastAsia="ar-SA"/>
        </w:rPr>
        <w:t>و</w:t>
      </w:r>
      <w:r w:rsidR="00E557E2" w:rsidRPr="00977F55">
        <w:rPr>
          <w:rFonts w:ascii="Simplified Arabic" w:eastAsia="PMingLiU" w:hAnsi="Simplified Arabic" w:cs="Simplified Arabic"/>
          <w:color w:val="222222"/>
          <w:sz w:val="24"/>
          <w:rtl/>
          <w:lang w:val="fr-CA" w:eastAsia="ar-SA"/>
        </w:rPr>
        <w:t xml:space="preserve">يمكن لبعض أهداف </w:t>
      </w:r>
      <w:r w:rsidR="00265919" w:rsidRPr="00977F55">
        <w:rPr>
          <w:rFonts w:ascii="Simplified Arabic" w:eastAsia="PMingLiU" w:hAnsi="Simplified Arabic" w:cs="Simplified Arabic" w:hint="cs"/>
          <w:color w:val="222222"/>
          <w:sz w:val="24"/>
          <w:rtl/>
          <w:lang w:val="fr-CA" w:eastAsia="ar-SA"/>
        </w:rPr>
        <w:t>إجراءات</w:t>
      </w:r>
      <w:r w:rsidR="00E557E2" w:rsidRPr="00977F55">
        <w:rPr>
          <w:rFonts w:ascii="Simplified Arabic" w:eastAsia="PMingLiU" w:hAnsi="Simplified Arabic" w:cs="Simplified Arabic"/>
          <w:color w:val="222222"/>
          <w:sz w:val="24"/>
          <w:rtl/>
          <w:lang w:val="fr-CA" w:eastAsia="ar-SA"/>
        </w:rPr>
        <w:t xml:space="preserve"> </w:t>
      </w:r>
      <w:r w:rsidR="00265919" w:rsidRPr="00977F55">
        <w:rPr>
          <w:rFonts w:ascii="Simplified Arabic" w:eastAsia="PMingLiU" w:hAnsi="Simplified Arabic" w:cs="Simplified Arabic" w:hint="cs"/>
          <w:color w:val="222222"/>
          <w:sz w:val="24"/>
          <w:rtl/>
          <w:lang w:val="fr-CA" w:eastAsia="ar-SA"/>
        </w:rPr>
        <w:t>ال</w:t>
      </w:r>
      <w:r w:rsidR="00E557E2" w:rsidRPr="00977F55">
        <w:rPr>
          <w:rFonts w:ascii="Simplified Arabic" w:eastAsia="PMingLiU" w:hAnsi="Simplified Arabic" w:cs="Simplified Arabic"/>
          <w:color w:val="222222"/>
          <w:sz w:val="24"/>
          <w:rtl/>
          <w:lang w:val="fr-CA" w:eastAsia="ar-SA"/>
        </w:rPr>
        <w:t>إطار</w:t>
      </w:r>
      <w:r w:rsidR="00265919" w:rsidRPr="00977F55">
        <w:rPr>
          <w:rFonts w:ascii="Simplified Arabic" w:eastAsia="PMingLiU" w:hAnsi="Simplified Arabic" w:cs="Simplified Arabic" w:hint="cs"/>
          <w:color w:val="222222"/>
          <w:sz w:val="24"/>
          <w:rtl/>
          <w:lang w:val="fr-CA" w:eastAsia="ar-SA"/>
        </w:rPr>
        <w:t xml:space="preserve"> العالمي</w:t>
      </w:r>
      <w:r w:rsidR="00E557E2" w:rsidRPr="00977F55">
        <w:rPr>
          <w:rFonts w:ascii="Simplified Arabic" w:eastAsia="PMingLiU" w:hAnsi="Simplified Arabic" w:cs="Simplified Arabic"/>
          <w:color w:val="222222"/>
          <w:sz w:val="24"/>
          <w:rtl/>
          <w:lang w:val="fr-CA" w:eastAsia="ar-SA"/>
        </w:rPr>
        <w:t xml:space="preserve"> </w:t>
      </w:r>
      <w:r w:rsidR="00265919" w:rsidRPr="00977F55">
        <w:rPr>
          <w:rFonts w:ascii="Simplified Arabic" w:eastAsia="PMingLiU" w:hAnsi="Simplified Arabic" w:cs="Simplified Arabic" w:hint="cs"/>
          <w:color w:val="222222"/>
          <w:sz w:val="24"/>
          <w:rtl/>
          <w:lang w:val="fr-CA" w:eastAsia="ar-SA"/>
        </w:rPr>
        <w:t>ل</w:t>
      </w:r>
      <w:r w:rsidR="00E557E2" w:rsidRPr="00977F55">
        <w:rPr>
          <w:rFonts w:ascii="Simplified Arabic" w:eastAsia="PMingLiU" w:hAnsi="Simplified Arabic" w:cs="Simplified Arabic"/>
          <w:color w:val="222222"/>
          <w:sz w:val="24"/>
          <w:rtl/>
          <w:lang w:val="fr-CA" w:eastAsia="ar-SA"/>
        </w:rPr>
        <w:t xml:space="preserve">لتنوع البيولوجي لما بعد عام 2020، مثل تلك المتعلقة بالتهديدات واحتياجات </w:t>
      </w:r>
      <w:r w:rsidR="00265919" w:rsidRPr="00977F55">
        <w:rPr>
          <w:rFonts w:ascii="Simplified Arabic" w:eastAsia="PMingLiU" w:hAnsi="Simplified Arabic" w:cs="Simplified Arabic" w:hint="cs"/>
          <w:color w:val="222222"/>
          <w:sz w:val="24"/>
          <w:rtl/>
          <w:lang w:val="fr-CA" w:eastAsia="ar-SA"/>
        </w:rPr>
        <w:t>السكان</w:t>
      </w:r>
      <w:r w:rsidR="00E557E2" w:rsidRPr="00977F55">
        <w:rPr>
          <w:rFonts w:ascii="Simplified Arabic" w:eastAsia="PMingLiU" w:hAnsi="Simplified Arabic" w:cs="Simplified Arabic"/>
          <w:color w:val="222222"/>
          <w:sz w:val="24"/>
          <w:rtl/>
          <w:lang w:val="fr-CA" w:eastAsia="ar-SA"/>
        </w:rPr>
        <w:t xml:space="preserve">، أن توفر مؤشرات مفيدة </w:t>
      </w:r>
      <w:r w:rsidR="00265919" w:rsidRPr="00977F55">
        <w:rPr>
          <w:rFonts w:ascii="Simplified Arabic" w:eastAsia="PMingLiU" w:hAnsi="Simplified Arabic" w:cs="Simplified Arabic" w:hint="cs"/>
          <w:color w:val="222222"/>
          <w:sz w:val="24"/>
          <w:rtl/>
          <w:lang w:val="fr-CA" w:eastAsia="ar-SA"/>
        </w:rPr>
        <w:t>لعملية</w:t>
      </w:r>
      <w:r w:rsidR="00E557E2" w:rsidRPr="00977F55">
        <w:rPr>
          <w:rFonts w:ascii="Simplified Arabic" w:eastAsia="PMingLiU" w:hAnsi="Simplified Arabic" w:cs="Simplified Arabic"/>
          <w:color w:val="222222"/>
          <w:sz w:val="24"/>
          <w:rtl/>
          <w:lang w:val="fr-CA" w:eastAsia="ar-SA"/>
        </w:rPr>
        <w:t xml:space="preserve"> تحديد الأولويات</w:t>
      </w:r>
      <w:r w:rsidR="00265919" w:rsidRPr="00977F55">
        <w:rPr>
          <w:rFonts w:ascii="Simplified Arabic" w:eastAsia="PMingLiU" w:hAnsi="Simplified Arabic" w:cs="Simplified Arabic" w:hint="cs"/>
          <w:color w:val="222222"/>
          <w:sz w:val="24"/>
          <w:rtl/>
          <w:lang w:val="fr-CA" w:eastAsia="ar-SA"/>
        </w:rPr>
        <w:t xml:space="preserve"> بهذا الشكل</w:t>
      </w:r>
      <w:r w:rsidR="00E557E2" w:rsidRPr="00977F55">
        <w:rPr>
          <w:rFonts w:ascii="Simplified Arabic" w:eastAsia="PMingLiU" w:hAnsi="Simplified Arabic" w:cs="Simplified Arabic"/>
          <w:color w:val="222222"/>
          <w:sz w:val="24"/>
          <w:rtl/>
          <w:lang w:val="fr-CA" w:eastAsia="ar-SA"/>
        </w:rPr>
        <w:t xml:space="preserve"> على المستوى الوطني. </w:t>
      </w:r>
      <w:r w:rsidR="00265919" w:rsidRPr="00977F55">
        <w:rPr>
          <w:rFonts w:ascii="Simplified Arabic" w:eastAsia="PMingLiU" w:hAnsi="Simplified Arabic" w:cs="Simplified Arabic" w:hint="cs"/>
          <w:color w:val="222222"/>
          <w:sz w:val="24"/>
          <w:rtl/>
          <w:lang w:val="fr-CA" w:eastAsia="ar-SA"/>
        </w:rPr>
        <w:t>و</w:t>
      </w:r>
      <w:r w:rsidR="00E557E2" w:rsidRPr="00977F55">
        <w:rPr>
          <w:rFonts w:ascii="Simplified Arabic" w:eastAsia="PMingLiU" w:hAnsi="Simplified Arabic" w:cs="Simplified Arabic"/>
          <w:color w:val="222222"/>
          <w:sz w:val="24"/>
          <w:rtl/>
          <w:lang w:val="fr-CA" w:eastAsia="ar-SA"/>
        </w:rPr>
        <w:t xml:space="preserve">على سبيل المثال، </w:t>
      </w:r>
      <w:r w:rsidR="00265919" w:rsidRPr="00977F55">
        <w:rPr>
          <w:rFonts w:ascii="Simplified Arabic" w:eastAsia="PMingLiU" w:hAnsi="Simplified Arabic" w:cs="Simplified Arabic" w:hint="cs"/>
          <w:color w:val="222222"/>
          <w:sz w:val="24"/>
          <w:rtl/>
          <w:lang w:val="fr-CA" w:eastAsia="ar-SA"/>
        </w:rPr>
        <w:t xml:space="preserve">توفر </w:t>
      </w:r>
      <w:r w:rsidR="00E557E2" w:rsidRPr="00977F55">
        <w:rPr>
          <w:rFonts w:ascii="Simplified Arabic" w:eastAsia="PMingLiU" w:hAnsi="Simplified Arabic" w:cs="Simplified Arabic"/>
          <w:color w:val="222222"/>
          <w:sz w:val="24"/>
          <w:rtl/>
          <w:lang w:val="fr-CA" w:eastAsia="ar-SA"/>
        </w:rPr>
        <w:t xml:space="preserve">الإشارات إلى النظم الإيكولوجية الزراعية وغيرها من النظم الإيكولوجية المدارة، أو الحلول القائمة على الطبيعة التي تساهم في توفير المياه النظيفة، أو فوائد المساحات الخضراء للصحة </w:t>
      </w:r>
      <w:r w:rsidR="00265919" w:rsidRPr="00977F55">
        <w:rPr>
          <w:rFonts w:ascii="Simplified Arabic" w:eastAsia="PMingLiU" w:hAnsi="Simplified Arabic" w:cs="Simplified Arabic" w:hint="cs"/>
          <w:color w:val="222222"/>
          <w:sz w:val="24"/>
          <w:rtl/>
          <w:lang w:val="fr-CA" w:eastAsia="ar-SA"/>
        </w:rPr>
        <w:t>والرفاه</w:t>
      </w:r>
      <w:r w:rsidR="00E557E2" w:rsidRPr="00977F55">
        <w:rPr>
          <w:rFonts w:ascii="Simplified Arabic" w:eastAsia="PMingLiU" w:hAnsi="Simplified Arabic" w:cs="Simplified Arabic"/>
          <w:color w:val="222222"/>
          <w:sz w:val="24"/>
          <w:rtl/>
          <w:lang w:val="fr-CA" w:eastAsia="ar-SA"/>
        </w:rPr>
        <w:t xml:space="preserve">، </w:t>
      </w:r>
      <w:r w:rsidR="00265919" w:rsidRPr="00977F55">
        <w:rPr>
          <w:rFonts w:ascii="Simplified Arabic" w:eastAsia="PMingLiU" w:hAnsi="Simplified Arabic" w:cs="Simplified Arabic" w:hint="cs"/>
          <w:color w:val="222222"/>
          <w:sz w:val="24"/>
          <w:rtl/>
          <w:lang w:val="fr-CA" w:eastAsia="ar-SA"/>
        </w:rPr>
        <w:t>ولا سيما</w:t>
      </w:r>
      <w:r w:rsidR="00E557E2" w:rsidRPr="00977F55">
        <w:rPr>
          <w:rFonts w:ascii="Simplified Arabic" w:eastAsia="PMingLiU" w:hAnsi="Simplified Arabic" w:cs="Simplified Arabic"/>
          <w:color w:val="222222"/>
          <w:sz w:val="24"/>
          <w:rtl/>
          <w:lang w:val="fr-CA" w:eastAsia="ar-SA"/>
        </w:rPr>
        <w:t xml:space="preserve"> لسكان المدن، نقاط دخول مفيدة </w:t>
      </w:r>
      <w:r w:rsidR="00265919" w:rsidRPr="00977F55">
        <w:rPr>
          <w:rFonts w:ascii="Simplified Arabic" w:eastAsia="PMingLiU" w:hAnsi="Simplified Arabic" w:cs="Simplified Arabic" w:hint="cs"/>
          <w:color w:val="222222"/>
          <w:sz w:val="24"/>
          <w:rtl/>
          <w:lang w:val="fr-CA" w:eastAsia="ar-SA"/>
        </w:rPr>
        <w:t>للعمل في مجال ا</w:t>
      </w:r>
      <w:r w:rsidR="00E557E2" w:rsidRPr="00977F55">
        <w:rPr>
          <w:rFonts w:ascii="Simplified Arabic" w:eastAsia="PMingLiU" w:hAnsi="Simplified Arabic" w:cs="Simplified Arabic"/>
          <w:color w:val="222222"/>
          <w:sz w:val="24"/>
          <w:rtl/>
          <w:lang w:val="fr-CA" w:eastAsia="ar-SA"/>
        </w:rPr>
        <w:t>لتعميم</w:t>
      </w:r>
      <w:r w:rsidR="00F9355B" w:rsidRPr="00977F55">
        <w:rPr>
          <w:rFonts w:ascii="Simplified Arabic" w:eastAsia="PMingLiU" w:hAnsi="Simplified Arabic" w:cs="Simplified Arabic"/>
          <w:color w:val="222222"/>
          <w:sz w:val="24"/>
          <w:rtl/>
          <w:lang w:val="fr-CA" w:eastAsia="ar-SA"/>
        </w:rPr>
        <w:t>.</w:t>
      </w:r>
    </w:p>
    <w:p w14:paraId="65C3D7BD" w14:textId="20D622A4" w:rsidR="00F9355B" w:rsidRPr="00977F55" w:rsidRDefault="005502C1" w:rsidP="00F9355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sidRPr="00977F55">
        <w:rPr>
          <w:rFonts w:ascii="Simplified Arabic" w:eastAsia="PMingLiU" w:hAnsi="Simplified Arabic" w:cs="Simplified Arabic" w:hint="cs"/>
          <w:color w:val="222222"/>
          <w:sz w:val="24"/>
          <w:rtl/>
          <w:lang w:val="fr-CA" w:eastAsia="ar-SA"/>
        </w:rPr>
        <w:t>و</w:t>
      </w:r>
      <w:r w:rsidR="00EE05AB" w:rsidRPr="00977F55">
        <w:rPr>
          <w:rFonts w:ascii="Simplified Arabic" w:eastAsia="PMingLiU" w:hAnsi="Simplified Arabic" w:cs="Simplified Arabic"/>
          <w:color w:val="222222"/>
          <w:sz w:val="24"/>
          <w:rtl/>
          <w:lang w:val="fr-CA" w:eastAsia="ar-SA"/>
        </w:rPr>
        <w:t>يقترح الفريق الاستشاري غير الرسمي مواصلة عمله لإبقاء النهج طويل الأجل قيد الاستعراض</w:t>
      </w:r>
      <w:r w:rsidR="00E65DE4" w:rsidRPr="00977F55">
        <w:rPr>
          <w:rFonts w:ascii="Simplified Arabic" w:eastAsia="PMingLiU" w:hAnsi="Simplified Arabic" w:cs="Simplified Arabic" w:hint="cs"/>
          <w:color w:val="222222"/>
          <w:sz w:val="24"/>
          <w:rtl/>
          <w:lang w:val="fr-CA" w:eastAsia="ar-SA"/>
        </w:rPr>
        <w:t>،</w:t>
      </w:r>
      <w:r w:rsidR="00EE05AB" w:rsidRPr="00977F55">
        <w:rPr>
          <w:rFonts w:ascii="Simplified Arabic" w:eastAsia="PMingLiU" w:hAnsi="Simplified Arabic" w:cs="Simplified Arabic"/>
          <w:color w:val="222222"/>
          <w:sz w:val="24"/>
          <w:rtl/>
          <w:lang w:val="fr-CA" w:eastAsia="ar-SA"/>
        </w:rPr>
        <w:t xml:space="preserve"> </w:t>
      </w:r>
      <w:r w:rsidR="00E65DE4" w:rsidRPr="00977F55">
        <w:rPr>
          <w:rFonts w:ascii="Simplified Arabic" w:eastAsia="PMingLiU" w:hAnsi="Simplified Arabic" w:cs="Simplified Arabic" w:hint="cs"/>
          <w:color w:val="222222"/>
          <w:sz w:val="24"/>
          <w:rtl/>
          <w:lang w:val="fr-CA" w:eastAsia="ar-SA"/>
        </w:rPr>
        <w:t xml:space="preserve">وذلك </w:t>
      </w:r>
      <w:r w:rsidR="00EE05AB" w:rsidRPr="00977F55">
        <w:rPr>
          <w:rFonts w:ascii="Simplified Arabic" w:eastAsia="PMingLiU" w:hAnsi="Simplified Arabic" w:cs="Simplified Arabic"/>
          <w:color w:val="222222"/>
          <w:sz w:val="24"/>
          <w:rtl/>
          <w:lang w:val="fr-CA" w:eastAsia="ar-SA"/>
        </w:rPr>
        <w:t xml:space="preserve">بالتنسيق مع آلية </w:t>
      </w:r>
      <w:r w:rsidRPr="00977F55">
        <w:rPr>
          <w:rFonts w:ascii="Simplified Arabic" w:eastAsia="PMingLiU" w:hAnsi="Simplified Arabic" w:cs="Simplified Arabic" w:hint="cs"/>
          <w:color w:val="222222"/>
          <w:sz w:val="24"/>
          <w:rtl/>
          <w:lang w:val="fr-CA" w:eastAsia="ar-SA"/>
        </w:rPr>
        <w:t>استعراض</w:t>
      </w:r>
      <w:r w:rsidR="00EE05AB" w:rsidRPr="00977F55">
        <w:rPr>
          <w:rFonts w:ascii="Simplified Arabic" w:eastAsia="PMingLiU" w:hAnsi="Simplified Arabic" w:cs="Simplified Arabic"/>
          <w:color w:val="222222"/>
          <w:sz w:val="24"/>
          <w:rtl/>
          <w:lang w:val="fr-CA" w:eastAsia="ar-SA"/>
        </w:rPr>
        <w:t xml:space="preserve"> </w:t>
      </w:r>
      <w:r w:rsidRPr="00977F55">
        <w:rPr>
          <w:rFonts w:ascii="Simplified Arabic" w:eastAsia="PMingLiU" w:hAnsi="Simplified Arabic" w:cs="Simplified Arabic" w:hint="cs"/>
          <w:color w:val="222222"/>
          <w:sz w:val="24"/>
          <w:rtl/>
          <w:lang w:val="fr-CA" w:eastAsia="ar-SA"/>
        </w:rPr>
        <w:t>الإطار</w:t>
      </w:r>
      <w:r w:rsidR="00EE05AB" w:rsidRPr="00977F55">
        <w:rPr>
          <w:rFonts w:ascii="Simplified Arabic" w:eastAsia="PMingLiU" w:hAnsi="Simplified Arabic" w:cs="Simplified Arabic"/>
          <w:color w:val="222222"/>
          <w:sz w:val="24"/>
          <w:rtl/>
          <w:lang w:val="fr-CA" w:eastAsia="ar-SA"/>
        </w:rPr>
        <w:t xml:space="preserve"> العالمي لما بعد عام 2020 وكجزء منها. </w:t>
      </w:r>
      <w:r w:rsidR="00E65DE4" w:rsidRPr="00977F55">
        <w:rPr>
          <w:rFonts w:ascii="Simplified Arabic" w:eastAsia="PMingLiU" w:hAnsi="Simplified Arabic" w:cs="Simplified Arabic" w:hint="cs"/>
          <w:color w:val="222222"/>
          <w:sz w:val="24"/>
          <w:rtl/>
          <w:lang w:val="fr-CA" w:eastAsia="ar-SA"/>
        </w:rPr>
        <w:t>وسيبني</w:t>
      </w:r>
      <w:r w:rsidR="00EE05AB" w:rsidRPr="00977F55">
        <w:rPr>
          <w:rFonts w:ascii="Simplified Arabic" w:eastAsia="PMingLiU" w:hAnsi="Simplified Arabic" w:cs="Simplified Arabic"/>
          <w:color w:val="222222"/>
          <w:sz w:val="24"/>
          <w:rtl/>
          <w:lang w:val="fr-CA" w:eastAsia="ar-SA"/>
        </w:rPr>
        <w:t xml:space="preserve"> </w:t>
      </w:r>
      <w:r w:rsidR="00E65DE4" w:rsidRPr="00977F55">
        <w:rPr>
          <w:rFonts w:ascii="Simplified Arabic" w:eastAsia="PMingLiU" w:hAnsi="Simplified Arabic" w:cs="Simplified Arabic" w:hint="cs"/>
          <w:color w:val="222222"/>
          <w:sz w:val="24"/>
          <w:rtl/>
          <w:lang w:val="fr-CA" w:eastAsia="ar-SA"/>
        </w:rPr>
        <w:t>الفريق</w:t>
      </w:r>
      <w:r w:rsidR="00EE05AB" w:rsidRPr="00977F55">
        <w:rPr>
          <w:rFonts w:ascii="Simplified Arabic" w:eastAsia="PMingLiU" w:hAnsi="Simplified Arabic" w:cs="Simplified Arabic"/>
          <w:color w:val="222222"/>
          <w:sz w:val="24"/>
          <w:rtl/>
          <w:lang w:val="fr-CA" w:eastAsia="ar-SA"/>
        </w:rPr>
        <w:t xml:space="preserve"> على </w:t>
      </w:r>
      <w:r w:rsidRPr="00977F55">
        <w:rPr>
          <w:rFonts w:ascii="Simplified Arabic" w:eastAsia="PMingLiU" w:hAnsi="Simplified Arabic" w:cs="Simplified Arabic" w:hint="cs"/>
          <w:color w:val="222222"/>
          <w:sz w:val="24"/>
          <w:rtl/>
          <w:lang w:val="fr-CA" w:eastAsia="ar-SA"/>
        </w:rPr>
        <w:t>تجارب</w:t>
      </w:r>
      <w:r w:rsidR="00EE05AB" w:rsidRPr="00977F55">
        <w:rPr>
          <w:rFonts w:ascii="Simplified Arabic" w:eastAsia="PMingLiU" w:hAnsi="Simplified Arabic" w:cs="Simplified Arabic"/>
          <w:color w:val="222222"/>
          <w:sz w:val="24"/>
          <w:rtl/>
          <w:lang w:val="fr-CA" w:eastAsia="ar-SA"/>
        </w:rPr>
        <w:t xml:space="preserve"> أصحاب المصلحة المتعددين التي تم جمعها </w:t>
      </w:r>
      <w:r w:rsidR="00E65DE4" w:rsidRPr="00977F55">
        <w:rPr>
          <w:rFonts w:ascii="Simplified Arabic" w:eastAsia="PMingLiU" w:hAnsi="Simplified Arabic" w:cs="Simplified Arabic" w:hint="cs"/>
          <w:color w:val="222222"/>
          <w:sz w:val="24"/>
          <w:rtl/>
          <w:lang w:val="fr-CA" w:eastAsia="ar-SA"/>
        </w:rPr>
        <w:t>من خلال</w:t>
      </w:r>
      <w:r w:rsidR="00EE05AB" w:rsidRPr="00977F55">
        <w:rPr>
          <w:rFonts w:ascii="Simplified Arabic" w:eastAsia="PMingLiU" w:hAnsi="Simplified Arabic" w:cs="Simplified Arabic"/>
          <w:color w:val="222222"/>
          <w:sz w:val="24"/>
          <w:rtl/>
          <w:lang w:val="fr-CA" w:eastAsia="ar-SA"/>
        </w:rPr>
        <w:t xml:space="preserve"> </w:t>
      </w:r>
      <w:r w:rsidR="00E65DE4" w:rsidRPr="00977F55">
        <w:rPr>
          <w:rFonts w:ascii="Simplified Arabic" w:eastAsia="PMingLiU" w:hAnsi="Simplified Arabic" w:cs="Simplified Arabic" w:hint="cs"/>
          <w:color w:val="222222"/>
          <w:sz w:val="24"/>
          <w:rtl/>
          <w:lang w:val="fr-CA" w:eastAsia="ar-SA"/>
        </w:rPr>
        <w:t>الفريق الاستشاري</w:t>
      </w:r>
      <w:r w:rsidR="00EE05AB" w:rsidRPr="00977F55">
        <w:rPr>
          <w:rFonts w:ascii="Simplified Arabic" w:eastAsia="PMingLiU" w:hAnsi="Simplified Arabic" w:cs="Simplified Arabic"/>
          <w:color w:val="222222"/>
          <w:sz w:val="24"/>
          <w:rtl/>
          <w:lang w:val="fr-CA" w:eastAsia="ar-SA"/>
        </w:rPr>
        <w:t xml:space="preserve"> غير الرسمي </w:t>
      </w:r>
      <w:r w:rsidR="00E65DE4" w:rsidRPr="00977F55">
        <w:rPr>
          <w:rFonts w:ascii="Simplified Arabic" w:eastAsia="PMingLiU" w:hAnsi="Simplified Arabic" w:cs="Simplified Arabic" w:hint="cs"/>
          <w:color w:val="222222"/>
          <w:sz w:val="24"/>
          <w:rtl/>
          <w:lang w:val="fr-CA" w:eastAsia="ar-SA"/>
        </w:rPr>
        <w:t>والشبكة</w:t>
      </w:r>
      <w:r w:rsidR="00EE05AB" w:rsidRPr="00977F55">
        <w:rPr>
          <w:rFonts w:ascii="Simplified Arabic" w:eastAsia="PMingLiU" w:hAnsi="Simplified Arabic" w:cs="Simplified Arabic"/>
          <w:color w:val="222222"/>
          <w:sz w:val="24"/>
          <w:rtl/>
          <w:lang w:val="fr-CA" w:eastAsia="ar-SA"/>
        </w:rPr>
        <w:t xml:space="preserve"> الموسعة الداعمة</w:t>
      </w:r>
      <w:r w:rsidR="00E65DE4" w:rsidRPr="00977F55">
        <w:rPr>
          <w:rFonts w:ascii="Simplified Arabic" w:eastAsia="PMingLiU" w:hAnsi="Simplified Arabic" w:cs="Simplified Arabic" w:hint="cs"/>
          <w:color w:val="222222"/>
          <w:sz w:val="24"/>
          <w:rtl/>
          <w:lang w:val="fr-CA" w:eastAsia="ar-SA"/>
        </w:rPr>
        <w:t xml:space="preserve"> له</w:t>
      </w:r>
      <w:r w:rsidR="00EE05AB" w:rsidRPr="00977F55">
        <w:rPr>
          <w:rFonts w:ascii="Simplified Arabic" w:eastAsia="PMingLiU" w:hAnsi="Simplified Arabic" w:cs="Simplified Arabic"/>
          <w:color w:val="222222"/>
          <w:sz w:val="24"/>
          <w:rtl/>
          <w:lang w:val="fr-CA" w:eastAsia="ar-SA"/>
        </w:rPr>
        <w:t xml:space="preserve">، </w:t>
      </w:r>
      <w:r w:rsidRPr="00977F55">
        <w:rPr>
          <w:rFonts w:ascii="Simplified Arabic" w:eastAsia="PMingLiU" w:hAnsi="Simplified Arabic" w:cs="Simplified Arabic" w:hint="cs"/>
          <w:color w:val="222222"/>
          <w:sz w:val="24"/>
          <w:rtl/>
          <w:lang w:val="fr-CA" w:eastAsia="ar-SA"/>
        </w:rPr>
        <w:t>ومنها ع</w:t>
      </w:r>
      <w:r w:rsidR="00EE05AB" w:rsidRPr="00977F55">
        <w:rPr>
          <w:rFonts w:ascii="Simplified Arabic" w:eastAsia="PMingLiU" w:hAnsi="Simplified Arabic" w:cs="Simplified Arabic"/>
          <w:color w:val="222222"/>
          <w:sz w:val="24"/>
          <w:rtl/>
          <w:lang w:val="fr-CA" w:eastAsia="ar-SA"/>
        </w:rPr>
        <w:t xml:space="preserve">لى سبيل المثال </w:t>
      </w:r>
      <w:r w:rsidRPr="00977F55">
        <w:rPr>
          <w:rFonts w:ascii="Simplified Arabic" w:eastAsia="PMingLiU" w:hAnsi="Simplified Arabic" w:cs="Simplified Arabic" w:hint="cs"/>
          <w:color w:val="222222"/>
          <w:sz w:val="24"/>
          <w:rtl/>
          <w:lang w:val="fr-CA" w:eastAsia="ar-SA"/>
        </w:rPr>
        <w:t>مختلف تجارب</w:t>
      </w:r>
      <w:r w:rsidR="00E65DE4" w:rsidRPr="00977F55">
        <w:rPr>
          <w:rFonts w:ascii="Simplified Arabic" w:eastAsia="PMingLiU" w:hAnsi="Simplified Arabic" w:cs="Simplified Arabic" w:hint="cs"/>
          <w:color w:val="222222"/>
          <w:sz w:val="24"/>
          <w:rtl/>
          <w:lang w:val="fr-CA" w:eastAsia="ar-SA"/>
        </w:rPr>
        <w:t xml:space="preserve"> </w:t>
      </w:r>
      <w:r w:rsidRPr="00977F55">
        <w:rPr>
          <w:rFonts w:ascii="Simplified Arabic" w:eastAsia="PMingLiU" w:hAnsi="Simplified Arabic" w:cs="Simplified Arabic" w:hint="cs"/>
          <w:color w:val="222222"/>
          <w:sz w:val="24"/>
          <w:rtl/>
          <w:lang w:val="fr-CA" w:eastAsia="ar-SA"/>
        </w:rPr>
        <w:t>الاتحاد</w:t>
      </w:r>
      <w:r w:rsidR="00EE05AB" w:rsidRPr="00977F55">
        <w:rPr>
          <w:rFonts w:ascii="Simplified Arabic" w:eastAsia="PMingLiU" w:hAnsi="Simplified Arabic" w:cs="Simplified Arabic"/>
          <w:color w:val="222222"/>
          <w:sz w:val="24"/>
          <w:rtl/>
          <w:lang w:val="fr-CA" w:eastAsia="ar-SA"/>
        </w:rPr>
        <w:t xml:space="preserve"> الدولي لحفظ الطبيعة، وتحالف </w:t>
      </w:r>
      <w:r w:rsidR="00E65DE4" w:rsidRPr="00977F55">
        <w:rPr>
          <w:rFonts w:ascii="Simplified Arabic" w:eastAsia="PMingLiU" w:hAnsi="Simplified Arabic" w:cs="Simplified Arabic" w:hint="cs"/>
          <w:color w:val="222222"/>
          <w:sz w:val="24"/>
          <w:rtl/>
          <w:lang w:val="fr-CA" w:eastAsia="ar-SA"/>
        </w:rPr>
        <w:t>ال</w:t>
      </w:r>
      <w:r w:rsidR="00EE05AB" w:rsidRPr="00977F55">
        <w:rPr>
          <w:rFonts w:ascii="Simplified Arabic" w:eastAsia="PMingLiU" w:hAnsi="Simplified Arabic" w:cs="Simplified Arabic"/>
          <w:color w:val="222222"/>
          <w:sz w:val="24"/>
          <w:rtl/>
          <w:lang w:val="fr-CA" w:eastAsia="ar-SA"/>
        </w:rPr>
        <w:t>اتفاقية</w:t>
      </w:r>
      <w:r w:rsidR="00E65DE4" w:rsidRPr="00977F55">
        <w:rPr>
          <w:rFonts w:ascii="Simplified Arabic" w:eastAsia="PMingLiU" w:hAnsi="Simplified Arabic" w:cs="Simplified Arabic" w:hint="cs"/>
          <w:color w:val="222222"/>
          <w:sz w:val="24"/>
          <w:rtl/>
          <w:lang w:val="fr-CA" w:eastAsia="ar-SA"/>
        </w:rPr>
        <w:t xml:space="preserve"> المتعلقة</w:t>
      </w:r>
      <w:r w:rsidR="00EE05AB" w:rsidRPr="00977F55">
        <w:rPr>
          <w:rFonts w:ascii="Simplified Arabic" w:eastAsia="PMingLiU" w:hAnsi="Simplified Arabic" w:cs="Simplified Arabic"/>
          <w:color w:val="222222"/>
          <w:sz w:val="24"/>
          <w:rtl/>
          <w:lang w:val="fr-CA" w:eastAsia="ar-SA"/>
        </w:rPr>
        <w:t xml:space="preserve"> </w:t>
      </w:r>
      <w:r w:rsidR="00E65DE4" w:rsidRPr="00977F55">
        <w:rPr>
          <w:rFonts w:ascii="Simplified Arabic" w:eastAsia="PMingLiU" w:hAnsi="Simplified Arabic" w:cs="Simplified Arabic" w:hint="cs"/>
          <w:color w:val="222222"/>
          <w:sz w:val="24"/>
          <w:rtl/>
          <w:lang w:val="fr-CA" w:eastAsia="ar-SA"/>
        </w:rPr>
        <w:t>ب</w:t>
      </w:r>
      <w:r w:rsidR="00EE05AB" w:rsidRPr="00977F55">
        <w:rPr>
          <w:rFonts w:ascii="Simplified Arabic" w:eastAsia="PMingLiU" w:hAnsi="Simplified Arabic" w:cs="Simplified Arabic"/>
          <w:color w:val="222222"/>
          <w:sz w:val="24"/>
          <w:rtl/>
          <w:lang w:val="fr-CA" w:eastAsia="ar-SA"/>
        </w:rPr>
        <w:t xml:space="preserve">التنوع البيولوجي، </w:t>
      </w:r>
      <w:r w:rsidR="00E65DE4" w:rsidRPr="00977F55">
        <w:rPr>
          <w:rFonts w:ascii="Simplified Arabic" w:eastAsia="PMingLiU" w:hAnsi="Simplified Arabic" w:cs="Simplified Arabic" w:hint="cs"/>
          <w:color w:val="222222"/>
          <w:sz w:val="24"/>
          <w:rtl/>
          <w:lang w:val="fr-CA" w:eastAsia="ar-SA"/>
        </w:rPr>
        <w:t>ومركز التنوع البيولوجي</w:t>
      </w:r>
      <w:r w:rsidR="00EE05AB" w:rsidRPr="00977F55">
        <w:rPr>
          <w:rFonts w:ascii="Simplified Arabic" w:eastAsia="PMingLiU" w:hAnsi="Simplified Arabic" w:cs="Simplified Arabic"/>
          <w:color w:val="222222"/>
          <w:sz w:val="24"/>
          <w:rtl/>
          <w:lang w:val="fr-CA" w:eastAsia="ar-SA"/>
        </w:rPr>
        <w:t xml:space="preserve"> </w:t>
      </w:r>
      <w:r w:rsidR="00E65DE4" w:rsidRPr="00977F55">
        <w:rPr>
          <w:rFonts w:ascii="Simplified Arabic" w:eastAsia="PMingLiU" w:hAnsi="Simplified Arabic" w:cs="Simplified Arabic"/>
          <w:color w:val="222222"/>
          <w:sz w:val="24"/>
          <w:rtl/>
          <w:lang w:val="fr-CA" w:eastAsia="ar-SA"/>
        </w:rPr>
        <w:t>التابع لرابطة أمم جنوب شرق آسيا</w:t>
      </w:r>
      <w:r w:rsidR="00EE05AB" w:rsidRPr="00977F55">
        <w:rPr>
          <w:rFonts w:ascii="Simplified Arabic" w:eastAsia="PMingLiU" w:hAnsi="Simplified Arabic" w:cs="Simplified Arabic"/>
          <w:color w:val="222222"/>
          <w:sz w:val="24"/>
          <w:rtl/>
          <w:lang w:val="fr-CA" w:eastAsia="ar-SA"/>
        </w:rPr>
        <w:t xml:space="preserve">، </w:t>
      </w:r>
      <w:r w:rsidR="00E65DE4" w:rsidRPr="00977F55">
        <w:rPr>
          <w:rFonts w:ascii="Simplified Arabic" w:eastAsia="PMingLiU" w:hAnsi="Simplified Arabic" w:cs="Simplified Arabic" w:hint="cs"/>
          <w:color w:val="222222"/>
          <w:sz w:val="24"/>
          <w:rtl/>
          <w:lang w:val="fr-CA" w:eastAsia="ar-SA"/>
        </w:rPr>
        <w:t>و</w:t>
      </w:r>
      <w:r w:rsidR="00EE05AB" w:rsidRPr="00977F55">
        <w:rPr>
          <w:rFonts w:ascii="Simplified Arabic" w:eastAsia="PMingLiU" w:hAnsi="Simplified Arabic" w:cs="Simplified Arabic"/>
          <w:color w:val="222222"/>
          <w:sz w:val="24"/>
          <w:rtl/>
          <w:lang w:val="fr-CA" w:eastAsia="ar-SA"/>
        </w:rPr>
        <w:t xml:space="preserve">منظمة الأغذية والزراعة للأمم المتحدة، </w:t>
      </w:r>
      <w:r w:rsidR="00E65DE4" w:rsidRPr="00977F55">
        <w:rPr>
          <w:rFonts w:ascii="Simplified Arabic" w:eastAsia="PMingLiU" w:hAnsi="Simplified Arabic" w:cs="Simplified Arabic" w:hint="cs"/>
          <w:color w:val="222222"/>
          <w:sz w:val="24"/>
          <w:rtl/>
          <w:lang w:val="fr-CA" w:eastAsia="ar-SA"/>
        </w:rPr>
        <w:t>و</w:t>
      </w:r>
      <w:r w:rsidR="00E65DE4" w:rsidRPr="00977F55">
        <w:rPr>
          <w:rFonts w:ascii="Simplified Arabic" w:eastAsia="PMingLiU" w:hAnsi="Simplified Arabic" w:cs="Simplified Arabic"/>
          <w:color w:val="222222"/>
          <w:sz w:val="24"/>
          <w:rtl/>
          <w:lang w:val="fr-CA" w:eastAsia="ar-SA"/>
        </w:rPr>
        <w:t>المحفل العالمي لدوائر الأعمال</w:t>
      </w:r>
      <w:r w:rsidR="00E65DE4" w:rsidRPr="00977F55">
        <w:rPr>
          <w:rFonts w:ascii="Simplified Arabic" w:eastAsia="PMingLiU" w:hAnsi="Simplified Arabic" w:cs="Simplified Arabic" w:hint="cs"/>
          <w:color w:val="222222"/>
          <w:sz w:val="24"/>
          <w:rtl/>
          <w:lang w:val="fr-CA" w:eastAsia="ar-SA"/>
        </w:rPr>
        <w:t xml:space="preserve"> </w:t>
      </w:r>
      <w:r w:rsidRPr="00977F55">
        <w:rPr>
          <w:rFonts w:ascii="Simplified Arabic" w:eastAsia="PMingLiU" w:hAnsi="Simplified Arabic" w:cs="Simplified Arabic" w:hint="cs"/>
          <w:color w:val="222222"/>
          <w:sz w:val="24"/>
          <w:rtl/>
          <w:lang w:val="fr-CA" w:eastAsia="ar-SA"/>
        </w:rPr>
        <w:t>بشأن</w:t>
      </w:r>
      <w:r w:rsidR="00E65DE4" w:rsidRPr="00977F55">
        <w:rPr>
          <w:rFonts w:ascii="Simplified Arabic" w:eastAsia="PMingLiU" w:hAnsi="Simplified Arabic" w:cs="Simplified Arabic" w:hint="cs"/>
          <w:color w:val="222222"/>
          <w:sz w:val="24"/>
          <w:rtl/>
          <w:lang w:val="fr-CA" w:eastAsia="ar-SA"/>
        </w:rPr>
        <w:t xml:space="preserve"> التنمية</w:t>
      </w:r>
      <w:r w:rsidR="00EE05AB" w:rsidRPr="00977F55">
        <w:rPr>
          <w:rFonts w:ascii="Simplified Arabic" w:eastAsia="PMingLiU" w:hAnsi="Simplified Arabic" w:cs="Simplified Arabic"/>
          <w:color w:val="222222"/>
          <w:sz w:val="24"/>
          <w:rtl/>
          <w:lang w:val="fr-CA" w:eastAsia="ar-SA"/>
        </w:rPr>
        <w:t xml:space="preserve"> المستدامة، وتحالف العواصم. </w:t>
      </w:r>
      <w:r w:rsidRPr="00977F55">
        <w:rPr>
          <w:rFonts w:ascii="Simplified Arabic" w:eastAsia="PMingLiU" w:hAnsi="Simplified Arabic" w:cs="Simplified Arabic" w:hint="cs"/>
          <w:color w:val="222222"/>
          <w:sz w:val="24"/>
          <w:rtl/>
          <w:lang w:val="fr-CA" w:eastAsia="ar-SA"/>
        </w:rPr>
        <w:t>و</w:t>
      </w:r>
      <w:r w:rsidR="00EE05AB" w:rsidRPr="00977F55">
        <w:rPr>
          <w:rFonts w:ascii="Simplified Arabic" w:eastAsia="PMingLiU" w:hAnsi="Simplified Arabic" w:cs="Simplified Arabic"/>
          <w:color w:val="222222"/>
          <w:sz w:val="24"/>
          <w:rtl/>
          <w:lang w:val="fr-CA" w:eastAsia="ar-SA"/>
        </w:rPr>
        <w:t xml:space="preserve">بالإضافة إلى ذلك، على سبيل المثال، يمكن </w:t>
      </w:r>
      <w:r w:rsidRPr="00977F55">
        <w:rPr>
          <w:rFonts w:ascii="Simplified Arabic" w:eastAsia="PMingLiU" w:hAnsi="Simplified Arabic" w:cs="Simplified Arabic" w:hint="cs"/>
          <w:color w:val="222222"/>
          <w:sz w:val="24"/>
          <w:rtl/>
          <w:lang w:val="fr-CA" w:eastAsia="ar-SA"/>
        </w:rPr>
        <w:t>للشراكة</w:t>
      </w:r>
      <w:r w:rsidR="00EE05AB" w:rsidRPr="00977F55">
        <w:rPr>
          <w:rFonts w:ascii="Simplified Arabic" w:eastAsia="PMingLiU" w:hAnsi="Simplified Arabic" w:cs="Simplified Arabic"/>
          <w:color w:val="222222"/>
          <w:sz w:val="24"/>
          <w:rtl/>
          <w:lang w:val="fr-CA" w:eastAsia="ar-SA"/>
        </w:rPr>
        <w:t xml:space="preserve"> العالمية و</w:t>
      </w:r>
      <w:r w:rsidRPr="00977F55">
        <w:rPr>
          <w:rFonts w:ascii="Simplified Arabic" w:eastAsia="PMingLiU" w:hAnsi="Simplified Arabic" w:cs="Simplified Arabic" w:hint="cs"/>
          <w:color w:val="222222"/>
          <w:sz w:val="24"/>
          <w:rtl/>
          <w:lang w:val="fr-CA" w:eastAsia="ar-SA"/>
        </w:rPr>
        <w:t>ال</w:t>
      </w:r>
      <w:r w:rsidR="00EE05AB" w:rsidRPr="00977F55">
        <w:rPr>
          <w:rFonts w:ascii="Simplified Arabic" w:eastAsia="PMingLiU" w:hAnsi="Simplified Arabic" w:cs="Simplified Arabic"/>
          <w:color w:val="222222"/>
          <w:sz w:val="24"/>
          <w:rtl/>
          <w:lang w:val="fr-CA" w:eastAsia="ar-SA"/>
        </w:rPr>
        <w:t>منتدى</w:t>
      </w:r>
      <w:r w:rsidRPr="00977F55">
        <w:rPr>
          <w:rFonts w:ascii="Simplified Arabic" w:eastAsia="PMingLiU" w:hAnsi="Simplified Arabic" w:cs="Simplified Arabic" w:hint="cs"/>
          <w:color w:val="222222"/>
          <w:sz w:val="24"/>
          <w:rtl/>
          <w:lang w:val="fr-CA" w:eastAsia="ar-SA"/>
        </w:rPr>
        <w:t xml:space="preserve"> المنتظم</w:t>
      </w:r>
      <w:r w:rsidR="00EE05AB" w:rsidRPr="00977F55">
        <w:rPr>
          <w:rFonts w:ascii="Simplified Arabic" w:eastAsia="PMingLiU" w:hAnsi="Simplified Arabic" w:cs="Simplified Arabic"/>
          <w:color w:val="222222"/>
          <w:sz w:val="24"/>
          <w:rtl/>
          <w:lang w:val="fr-CA" w:eastAsia="ar-SA"/>
        </w:rPr>
        <w:t xml:space="preserve"> </w:t>
      </w:r>
      <w:r w:rsidRPr="00977F55">
        <w:rPr>
          <w:rFonts w:ascii="Simplified Arabic" w:eastAsia="PMingLiU" w:hAnsi="Simplified Arabic" w:cs="Simplified Arabic" w:hint="cs"/>
          <w:color w:val="222222"/>
          <w:sz w:val="24"/>
          <w:rtl/>
          <w:lang w:val="fr-CA" w:eastAsia="ar-SA"/>
        </w:rPr>
        <w:t>ل</w:t>
      </w:r>
      <w:r w:rsidR="00EE05AB" w:rsidRPr="00977F55">
        <w:rPr>
          <w:rFonts w:ascii="Simplified Arabic" w:eastAsia="PMingLiU" w:hAnsi="Simplified Arabic" w:cs="Simplified Arabic"/>
          <w:color w:val="222222"/>
          <w:sz w:val="24"/>
          <w:rtl/>
          <w:lang w:val="fr-CA" w:eastAsia="ar-SA"/>
        </w:rPr>
        <w:t xml:space="preserve">لأعمال والتنوع البيولوجي </w:t>
      </w:r>
      <w:r w:rsidRPr="00977F55">
        <w:rPr>
          <w:rFonts w:ascii="Simplified Arabic" w:eastAsia="PMingLiU" w:hAnsi="Simplified Arabic" w:cs="Simplified Arabic" w:hint="cs"/>
          <w:color w:val="222222"/>
          <w:sz w:val="24"/>
          <w:rtl/>
          <w:lang w:val="fr-CA" w:eastAsia="ar-SA"/>
        </w:rPr>
        <w:t>العمل كمنصتين</w:t>
      </w:r>
      <w:r w:rsidR="00EE05AB" w:rsidRPr="00977F55">
        <w:rPr>
          <w:rFonts w:ascii="Simplified Arabic" w:eastAsia="PMingLiU" w:hAnsi="Simplified Arabic" w:cs="Simplified Arabic"/>
          <w:color w:val="222222"/>
          <w:sz w:val="24"/>
          <w:rtl/>
          <w:lang w:val="fr-CA" w:eastAsia="ar-SA"/>
        </w:rPr>
        <w:t xml:space="preserve"> </w:t>
      </w:r>
      <w:r w:rsidRPr="00977F55">
        <w:rPr>
          <w:rFonts w:ascii="Simplified Arabic" w:eastAsia="PMingLiU" w:hAnsi="Simplified Arabic" w:cs="Simplified Arabic" w:hint="cs"/>
          <w:color w:val="222222"/>
          <w:sz w:val="24"/>
          <w:rtl/>
          <w:lang w:val="fr-CA" w:eastAsia="ar-SA"/>
        </w:rPr>
        <w:t>ل</w:t>
      </w:r>
      <w:r w:rsidR="00EE05AB" w:rsidRPr="00977F55">
        <w:rPr>
          <w:rFonts w:ascii="Simplified Arabic" w:eastAsia="PMingLiU" w:hAnsi="Simplified Arabic" w:cs="Simplified Arabic"/>
          <w:color w:val="222222"/>
          <w:sz w:val="24"/>
          <w:rtl/>
          <w:lang w:val="fr-CA" w:eastAsia="ar-SA"/>
        </w:rPr>
        <w:t xml:space="preserve">تبادل </w:t>
      </w:r>
      <w:r w:rsidRPr="00977F55">
        <w:rPr>
          <w:rFonts w:ascii="Simplified Arabic" w:eastAsia="PMingLiU" w:hAnsi="Simplified Arabic" w:cs="Simplified Arabic" w:hint="cs"/>
          <w:color w:val="222222"/>
          <w:sz w:val="24"/>
          <w:rtl/>
          <w:lang w:val="fr-CA" w:eastAsia="ar-SA"/>
        </w:rPr>
        <w:t>المعلومات</w:t>
      </w:r>
      <w:r w:rsidR="00EE05AB" w:rsidRPr="00977F55">
        <w:rPr>
          <w:rFonts w:ascii="Simplified Arabic" w:eastAsia="PMingLiU" w:hAnsi="Simplified Arabic" w:cs="Simplified Arabic"/>
          <w:color w:val="222222"/>
          <w:sz w:val="24"/>
          <w:rtl/>
          <w:lang w:val="fr-CA" w:eastAsia="ar-SA"/>
        </w:rPr>
        <w:t xml:space="preserve"> </w:t>
      </w:r>
      <w:r w:rsidRPr="00977F55">
        <w:rPr>
          <w:rFonts w:ascii="Simplified Arabic" w:eastAsia="PMingLiU" w:hAnsi="Simplified Arabic" w:cs="Simplified Arabic" w:hint="cs"/>
          <w:color w:val="222222"/>
          <w:sz w:val="24"/>
          <w:rtl/>
          <w:lang w:val="fr-CA" w:eastAsia="ar-SA"/>
        </w:rPr>
        <w:t xml:space="preserve">بانتظام </w:t>
      </w:r>
      <w:r w:rsidR="00EE05AB" w:rsidRPr="00977F55">
        <w:rPr>
          <w:rFonts w:ascii="Simplified Arabic" w:eastAsia="PMingLiU" w:hAnsi="Simplified Arabic" w:cs="Simplified Arabic"/>
          <w:color w:val="222222"/>
          <w:sz w:val="24"/>
          <w:rtl/>
          <w:lang w:val="fr-CA" w:eastAsia="ar-SA"/>
        </w:rPr>
        <w:t xml:space="preserve">حول التقدم المحرز في تنفيذ العناصر المتعلقة </w:t>
      </w:r>
      <w:r w:rsidR="00527E85" w:rsidRPr="00977F55">
        <w:rPr>
          <w:rFonts w:ascii="Simplified Arabic" w:eastAsia="PMingLiU" w:hAnsi="Simplified Arabic" w:cs="Simplified Arabic" w:hint="cs"/>
          <w:color w:val="222222"/>
          <w:sz w:val="24"/>
          <w:rtl/>
          <w:lang w:val="fr-CA" w:eastAsia="ar-SA"/>
        </w:rPr>
        <w:t>بقطاع الأعمال</w:t>
      </w:r>
      <w:r w:rsidR="00EE05AB" w:rsidRPr="00977F55">
        <w:rPr>
          <w:rFonts w:ascii="Simplified Arabic" w:eastAsia="PMingLiU" w:hAnsi="Simplified Arabic" w:cs="Simplified Arabic"/>
          <w:color w:val="222222"/>
          <w:sz w:val="24"/>
          <w:rtl/>
          <w:lang w:val="fr-CA" w:eastAsia="ar-SA"/>
        </w:rPr>
        <w:t xml:space="preserve"> في النهج طويل الأجل، ولتعزيز الالتزامات المحتملة </w:t>
      </w:r>
      <w:r w:rsidRPr="00977F55">
        <w:rPr>
          <w:rFonts w:ascii="Simplified Arabic" w:eastAsia="PMingLiU" w:hAnsi="Simplified Arabic" w:cs="Simplified Arabic" w:hint="cs"/>
          <w:color w:val="222222"/>
          <w:sz w:val="24"/>
          <w:rtl/>
          <w:lang w:val="fr-CA" w:eastAsia="ar-SA"/>
        </w:rPr>
        <w:t>في خطة عمل</w:t>
      </w:r>
      <w:r w:rsidR="00EE05AB" w:rsidRPr="00977F55">
        <w:rPr>
          <w:rFonts w:ascii="Simplified Arabic" w:eastAsia="PMingLiU" w:hAnsi="Simplified Arabic" w:cs="Simplified Arabic"/>
          <w:color w:val="222222"/>
          <w:sz w:val="24"/>
          <w:rtl/>
          <w:lang w:val="fr-CA" w:eastAsia="ar-SA"/>
        </w:rPr>
        <w:t xml:space="preserve"> ما بعد عام 2020 </w:t>
      </w:r>
      <w:r w:rsidRPr="00977F55">
        <w:rPr>
          <w:rFonts w:ascii="Simplified Arabic" w:eastAsia="PMingLiU" w:hAnsi="Simplified Arabic" w:cs="Simplified Arabic" w:hint="cs"/>
          <w:color w:val="222222"/>
          <w:sz w:val="24"/>
          <w:rtl/>
          <w:lang w:val="fr-CA" w:eastAsia="ar-SA"/>
        </w:rPr>
        <w:t>من أجل الطبيعة</w:t>
      </w:r>
      <w:r w:rsidR="00EE05AB" w:rsidRPr="00977F55">
        <w:rPr>
          <w:rFonts w:ascii="Simplified Arabic" w:eastAsia="PMingLiU" w:hAnsi="Simplified Arabic" w:cs="Simplified Arabic"/>
          <w:color w:val="222222"/>
          <w:sz w:val="24"/>
          <w:rtl/>
          <w:lang w:val="fr-CA" w:eastAsia="ar-SA"/>
        </w:rPr>
        <w:t xml:space="preserve"> </w:t>
      </w:r>
      <w:r w:rsidRPr="00977F55">
        <w:rPr>
          <w:rFonts w:ascii="Simplified Arabic" w:eastAsia="PMingLiU" w:hAnsi="Simplified Arabic" w:cs="Simplified Arabic" w:hint="cs"/>
          <w:color w:val="222222"/>
          <w:sz w:val="24"/>
          <w:rtl/>
          <w:lang w:val="fr-CA" w:eastAsia="ar-SA"/>
        </w:rPr>
        <w:t>والناس</w:t>
      </w:r>
      <w:r w:rsidR="00F9355B" w:rsidRPr="00977F55">
        <w:rPr>
          <w:rFonts w:ascii="Simplified Arabic" w:eastAsia="PMingLiU" w:hAnsi="Simplified Arabic" w:cs="Simplified Arabic" w:hint="cs"/>
          <w:color w:val="222222"/>
          <w:sz w:val="24"/>
          <w:rtl/>
          <w:lang w:val="fr-CA" w:eastAsia="ar-SA"/>
        </w:rPr>
        <w:t>.</w:t>
      </w:r>
    </w:p>
    <w:p w14:paraId="323363CB" w14:textId="1CCC75DD" w:rsidR="00FA32EE" w:rsidRPr="00FA32EE" w:rsidRDefault="00FA32EE" w:rsidP="00FA32E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sidRPr="00977F55">
        <w:rPr>
          <w:rFonts w:ascii="Simplified Arabic" w:eastAsia="PMingLiU" w:hAnsi="Simplified Arabic" w:cs="Simplified Arabic"/>
          <w:color w:val="222222"/>
          <w:sz w:val="24"/>
          <w:rtl/>
          <w:lang w:val="fr-CA" w:eastAsia="ar-SA"/>
        </w:rPr>
        <w:t xml:space="preserve">ولدى صياغة العناصر </w:t>
      </w:r>
      <w:r w:rsidRPr="00977F55">
        <w:rPr>
          <w:rFonts w:ascii="Simplified Arabic" w:eastAsia="PMingLiU" w:hAnsi="Simplified Arabic" w:cs="Simplified Arabic" w:hint="cs"/>
          <w:color w:val="222222"/>
          <w:sz w:val="24"/>
          <w:rtl/>
          <w:lang w:val="fr-CA" w:eastAsia="ar-SA"/>
        </w:rPr>
        <w:t>الإفرادية</w:t>
      </w:r>
      <w:r w:rsidRPr="00977F55">
        <w:rPr>
          <w:rFonts w:ascii="Simplified Arabic" w:eastAsia="PMingLiU" w:hAnsi="Simplified Arabic" w:cs="Simplified Arabic"/>
          <w:color w:val="222222"/>
          <w:sz w:val="24"/>
          <w:rtl/>
          <w:lang w:val="fr-CA" w:eastAsia="ar-SA"/>
        </w:rPr>
        <w:t xml:space="preserve"> </w:t>
      </w:r>
      <w:r w:rsidRPr="00977F55">
        <w:rPr>
          <w:rFonts w:ascii="Simplified Arabic" w:eastAsia="PMingLiU" w:hAnsi="Simplified Arabic" w:cs="Simplified Arabic" w:hint="cs"/>
          <w:color w:val="222222"/>
          <w:sz w:val="24"/>
          <w:rtl/>
          <w:lang w:val="fr-CA" w:eastAsia="ar-SA"/>
        </w:rPr>
        <w:t>للنهج طويل الأجل لتعميم التنوع البيولوجي</w:t>
      </w:r>
      <w:r w:rsidRPr="00977F55">
        <w:rPr>
          <w:rFonts w:ascii="Simplified Arabic" w:eastAsia="PMingLiU" w:hAnsi="Simplified Arabic" w:cs="Simplified Arabic"/>
          <w:color w:val="222222"/>
          <w:sz w:val="24"/>
          <w:rtl/>
          <w:lang w:val="fr-CA" w:eastAsia="ar-SA"/>
        </w:rPr>
        <w:t>، تم إيلاء</w:t>
      </w:r>
      <w:r w:rsidRPr="00FA32EE">
        <w:rPr>
          <w:rFonts w:ascii="Simplified Arabic" w:eastAsia="PMingLiU" w:hAnsi="Simplified Arabic" w:cs="Simplified Arabic"/>
          <w:color w:val="222222"/>
          <w:sz w:val="24"/>
          <w:rtl/>
          <w:lang w:val="fr-CA" w:eastAsia="ar-SA"/>
        </w:rPr>
        <w:t xml:space="preserve"> الاهتمام </w:t>
      </w:r>
      <w:r>
        <w:rPr>
          <w:rFonts w:ascii="Simplified Arabic" w:eastAsia="PMingLiU" w:hAnsi="Simplified Arabic" w:cs="Simplified Arabic" w:hint="cs"/>
          <w:color w:val="222222"/>
          <w:sz w:val="24"/>
          <w:rtl/>
          <w:lang w:val="fr-CA" w:eastAsia="ar-SA"/>
        </w:rPr>
        <w:t>للغايات</w:t>
      </w:r>
      <w:r w:rsidRPr="00FA32EE">
        <w:rPr>
          <w:rFonts w:ascii="Simplified Arabic" w:eastAsia="PMingLiU" w:hAnsi="Simplified Arabic" w:cs="Simplified Arabic"/>
          <w:color w:val="222222"/>
          <w:sz w:val="24"/>
          <w:rtl/>
          <w:lang w:val="fr-CA" w:eastAsia="ar-SA"/>
        </w:rPr>
        <w:t xml:space="preserve"> ذات الصلة </w:t>
      </w:r>
      <w:r>
        <w:rPr>
          <w:rFonts w:ascii="Simplified Arabic" w:eastAsia="PMingLiU" w:hAnsi="Simplified Arabic" w:cs="Simplified Arabic" w:hint="cs"/>
          <w:color w:val="222222"/>
          <w:sz w:val="24"/>
          <w:rtl/>
          <w:lang w:val="fr-CA" w:eastAsia="ar-SA"/>
        </w:rPr>
        <w:t>ضمن</w:t>
      </w:r>
      <w:r w:rsidRPr="00FA32EE">
        <w:rPr>
          <w:rFonts w:ascii="Simplified Arabic" w:eastAsia="PMingLiU" w:hAnsi="Simplified Arabic" w:cs="Simplified Arabic"/>
          <w:color w:val="222222"/>
          <w:sz w:val="24"/>
          <w:rtl/>
          <w:lang w:val="fr-CA" w:eastAsia="ar-SA"/>
        </w:rPr>
        <w:t xml:space="preserve"> أهداف التنمية المستدامة </w:t>
      </w:r>
      <w:r>
        <w:rPr>
          <w:rFonts w:ascii="Simplified Arabic" w:eastAsia="PMingLiU" w:hAnsi="Simplified Arabic" w:cs="Simplified Arabic" w:hint="cs"/>
          <w:color w:val="222222"/>
          <w:sz w:val="24"/>
          <w:rtl/>
          <w:lang w:val="fr-CA" w:eastAsia="ar-SA"/>
        </w:rPr>
        <w:t>بغية</w:t>
      </w:r>
      <w:r w:rsidRPr="00FA32EE">
        <w:rPr>
          <w:rFonts w:ascii="Simplified Arabic" w:eastAsia="PMingLiU" w:hAnsi="Simplified Arabic" w:cs="Simplified Arabic"/>
          <w:color w:val="222222"/>
          <w:sz w:val="24"/>
          <w:rtl/>
          <w:lang w:val="fr-CA" w:eastAsia="ar-SA"/>
        </w:rPr>
        <w:t xml:space="preserve"> تمكين </w:t>
      </w:r>
      <w:r>
        <w:rPr>
          <w:rFonts w:ascii="Simplified Arabic" w:eastAsia="PMingLiU" w:hAnsi="Simplified Arabic" w:cs="Simplified Arabic" w:hint="cs"/>
          <w:color w:val="222222"/>
          <w:sz w:val="24"/>
          <w:rtl/>
          <w:lang w:val="fr-CA" w:eastAsia="ar-SA"/>
        </w:rPr>
        <w:t xml:space="preserve">أوجه </w:t>
      </w:r>
      <w:r w:rsidRPr="00FA32EE">
        <w:rPr>
          <w:rFonts w:ascii="Simplified Arabic" w:eastAsia="PMingLiU" w:hAnsi="Simplified Arabic" w:cs="Simplified Arabic"/>
          <w:color w:val="222222"/>
          <w:sz w:val="24"/>
          <w:rtl/>
          <w:lang w:val="fr-CA" w:eastAsia="ar-SA"/>
        </w:rPr>
        <w:t xml:space="preserve">التآزر في التنفيذ. </w:t>
      </w:r>
      <w:r>
        <w:rPr>
          <w:rFonts w:ascii="Simplified Arabic" w:eastAsia="PMingLiU" w:hAnsi="Simplified Arabic" w:cs="Simplified Arabic" w:hint="cs"/>
          <w:color w:val="222222"/>
          <w:sz w:val="24"/>
          <w:rtl/>
          <w:lang w:val="fr-CA" w:eastAsia="ar-SA"/>
        </w:rPr>
        <w:t xml:space="preserve">كما </w:t>
      </w:r>
      <w:r w:rsidRPr="00FA32EE">
        <w:rPr>
          <w:rFonts w:ascii="Simplified Arabic" w:eastAsia="PMingLiU" w:hAnsi="Simplified Arabic" w:cs="Simplified Arabic"/>
          <w:color w:val="222222"/>
          <w:sz w:val="24"/>
          <w:rtl/>
          <w:lang w:val="fr-CA" w:eastAsia="ar-SA"/>
        </w:rPr>
        <w:t xml:space="preserve">يعتمد النهج طويل </w:t>
      </w:r>
      <w:r>
        <w:rPr>
          <w:rFonts w:ascii="Simplified Arabic" w:eastAsia="PMingLiU" w:hAnsi="Simplified Arabic" w:cs="Simplified Arabic" w:hint="cs"/>
          <w:color w:val="222222"/>
          <w:sz w:val="24"/>
          <w:rtl/>
          <w:lang w:val="fr-CA" w:eastAsia="ar-SA"/>
        </w:rPr>
        <w:t>الأجل</w:t>
      </w:r>
      <w:r w:rsidRPr="00FA32EE">
        <w:rPr>
          <w:rFonts w:ascii="Simplified Arabic" w:eastAsia="PMingLiU" w:hAnsi="Simplified Arabic" w:cs="Simplified Arabic"/>
          <w:color w:val="222222"/>
          <w:sz w:val="24"/>
          <w:rtl/>
          <w:lang w:val="fr-CA" w:eastAsia="ar-SA"/>
        </w:rPr>
        <w:t xml:space="preserve"> على</w:t>
      </w:r>
      <w:r w:rsidRPr="00FA32EE">
        <w:rPr>
          <w:rFonts w:ascii="Simplified Arabic" w:eastAsia="PMingLiU" w:hAnsi="Simplified Arabic" w:cs="Simplified Arabic"/>
          <w:color w:val="222222"/>
          <w:sz w:val="24"/>
          <w:lang w:val="fr-CA" w:eastAsia="ar-SA"/>
        </w:rPr>
        <w:t>:</w:t>
      </w:r>
    </w:p>
    <w:p w14:paraId="78883397" w14:textId="07ABBDBF" w:rsidR="00FA32EE" w:rsidRPr="00FA32EE" w:rsidRDefault="00FA32EE" w:rsidP="00B17828">
      <w:pPr>
        <w:pStyle w:val="ListParagraph"/>
        <w:numPr>
          <w:ilvl w:val="0"/>
          <w:numId w:val="9"/>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rtl/>
          <w:lang w:val="fr-CA" w:eastAsia="ar-SA"/>
        </w:rPr>
      </w:pPr>
      <w:r w:rsidRPr="00FA32EE">
        <w:rPr>
          <w:rFonts w:ascii="Simplified Arabic" w:eastAsia="PMingLiU" w:hAnsi="Simplified Arabic" w:cs="Simplified Arabic"/>
          <w:color w:val="222222"/>
          <w:sz w:val="24"/>
          <w:rtl/>
          <w:lang w:val="fr-CA" w:eastAsia="ar-SA"/>
        </w:rPr>
        <w:t xml:space="preserve">الضغوط والتبعيات العاجلة لتحقيق التغيير التحويلي </w:t>
      </w:r>
      <w:r w:rsidR="00225034">
        <w:rPr>
          <w:rFonts w:ascii="Simplified Arabic" w:eastAsia="PMingLiU" w:hAnsi="Simplified Arabic" w:cs="Simplified Arabic" w:hint="cs"/>
          <w:color w:val="222222"/>
          <w:sz w:val="24"/>
          <w:rtl/>
          <w:lang w:val="fr-CA" w:eastAsia="ar-SA"/>
        </w:rPr>
        <w:t xml:space="preserve">من أجل </w:t>
      </w:r>
      <w:r w:rsidRPr="00FA32EE">
        <w:rPr>
          <w:rFonts w:ascii="Simplified Arabic" w:eastAsia="PMingLiU" w:hAnsi="Simplified Arabic" w:cs="Simplified Arabic"/>
          <w:color w:val="222222"/>
          <w:sz w:val="24"/>
          <w:rtl/>
          <w:lang w:val="fr-CA" w:eastAsia="ar-SA"/>
        </w:rPr>
        <w:t xml:space="preserve">مواجهة المعدل </w:t>
      </w:r>
      <w:r w:rsidR="00225034">
        <w:rPr>
          <w:rFonts w:ascii="Simplified Arabic" w:eastAsia="PMingLiU" w:hAnsi="Simplified Arabic" w:cs="Simplified Arabic" w:hint="cs"/>
          <w:color w:val="222222"/>
          <w:sz w:val="24"/>
          <w:rtl/>
          <w:lang w:val="fr-CA" w:eastAsia="ar-SA"/>
        </w:rPr>
        <w:t>الحاد</w:t>
      </w:r>
      <w:r w:rsidRPr="00FA32EE">
        <w:rPr>
          <w:rFonts w:ascii="Simplified Arabic" w:eastAsia="PMingLiU" w:hAnsi="Simplified Arabic" w:cs="Simplified Arabic"/>
          <w:color w:val="222222"/>
          <w:sz w:val="24"/>
          <w:rtl/>
          <w:lang w:val="fr-CA" w:eastAsia="ar-SA"/>
        </w:rPr>
        <w:t xml:space="preserve"> لفقدان التنوع البيولوجي و"ثني المنحنى" على الدوافع غير المباشرة أو </w:t>
      </w:r>
      <w:r>
        <w:rPr>
          <w:rFonts w:ascii="Simplified Arabic" w:eastAsia="PMingLiU" w:hAnsi="Simplified Arabic" w:cs="Simplified Arabic" w:hint="cs"/>
          <w:color w:val="222222"/>
          <w:sz w:val="24"/>
          <w:rtl/>
          <w:lang w:val="fr-CA" w:eastAsia="ar-SA"/>
        </w:rPr>
        <w:t>الكامنة</w:t>
      </w:r>
      <w:r w:rsidRPr="00FA32EE">
        <w:rPr>
          <w:rFonts w:ascii="Simplified Arabic" w:eastAsia="PMingLiU" w:hAnsi="Simplified Arabic" w:cs="Simplified Arabic"/>
          <w:color w:val="222222"/>
          <w:sz w:val="24"/>
          <w:rtl/>
          <w:lang w:val="fr-CA" w:eastAsia="ar-SA"/>
        </w:rPr>
        <w:t xml:space="preserve"> للتنوع البيولوجي </w:t>
      </w:r>
      <w:r>
        <w:rPr>
          <w:rFonts w:ascii="Simplified Arabic" w:eastAsia="PMingLiU" w:hAnsi="Simplified Arabic" w:cs="Simplified Arabic" w:hint="cs"/>
          <w:color w:val="222222"/>
          <w:sz w:val="24"/>
          <w:rtl/>
          <w:lang w:val="fr-CA" w:eastAsia="ar-SA"/>
        </w:rPr>
        <w:t>بما يتماشى</w:t>
      </w:r>
      <w:r w:rsidRPr="00FA32EE">
        <w:rPr>
          <w:rFonts w:ascii="Simplified Arabic" w:eastAsia="PMingLiU" w:hAnsi="Simplified Arabic" w:cs="Simplified Arabic"/>
          <w:color w:val="222222"/>
          <w:sz w:val="24"/>
          <w:rtl/>
          <w:lang w:val="fr-CA" w:eastAsia="ar-SA"/>
        </w:rPr>
        <w:t xml:space="preserve"> مع </w:t>
      </w:r>
      <w:r>
        <w:rPr>
          <w:rFonts w:ascii="Simplified Arabic" w:eastAsia="PMingLiU" w:hAnsi="Simplified Arabic" w:cs="Simplified Arabic" w:hint="cs"/>
          <w:color w:val="222222"/>
          <w:sz w:val="24"/>
          <w:rtl/>
          <w:lang w:val="fr-CA" w:eastAsia="ar-SA"/>
        </w:rPr>
        <w:t>توصيات</w:t>
      </w:r>
      <w:r w:rsidRPr="00FA32EE">
        <w:rPr>
          <w:rFonts w:ascii="Simplified Arabic" w:eastAsia="PMingLiU" w:hAnsi="Simplified Arabic" w:cs="Simplified Arabic"/>
          <w:color w:val="222222"/>
          <w:sz w:val="24"/>
          <w:rtl/>
          <w:lang w:val="fr-CA" w:eastAsia="ar-SA"/>
        </w:rPr>
        <w:t xml:space="preserve"> مثل تلك الواردة في </w:t>
      </w:r>
      <w:r w:rsidRPr="00FA32EE">
        <w:rPr>
          <w:rFonts w:ascii="Simplified Arabic" w:eastAsia="PMingLiU" w:hAnsi="Simplified Arabic" w:cs="Simplified Arabic"/>
          <w:i/>
          <w:iCs/>
          <w:color w:val="222222"/>
          <w:sz w:val="24"/>
          <w:rtl/>
          <w:lang w:val="fr-CA" w:eastAsia="ar-SA"/>
        </w:rPr>
        <w:t>تقرير التقييم العالمي بشأن التنوع البيولوجي وخدمات النظم الإيكولوجية</w:t>
      </w:r>
      <w:r w:rsidRPr="00FA32EE">
        <w:rPr>
          <w:rFonts w:ascii="Simplified Arabic" w:eastAsia="PMingLiU" w:hAnsi="Simplified Arabic" w:cs="Simplified Arabic"/>
          <w:color w:val="222222"/>
          <w:sz w:val="24"/>
          <w:rtl/>
          <w:lang w:val="fr-CA" w:eastAsia="ar-SA"/>
        </w:rPr>
        <w:t xml:space="preserve"> الصادر عن المنبر الحكومي الدولي للعلوم والسياسات المعني بالتنوع البيولوجي وخدمات النظم الإيكولوجية؛</w:t>
      </w:r>
    </w:p>
    <w:p w14:paraId="1C3027B0" w14:textId="26AC07AD" w:rsidR="00FA32EE" w:rsidRPr="00FA32EE" w:rsidRDefault="00FA32EE" w:rsidP="00B17828">
      <w:pPr>
        <w:pStyle w:val="ListParagraph"/>
        <w:numPr>
          <w:ilvl w:val="0"/>
          <w:numId w:val="9"/>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rtl/>
          <w:lang w:val="fr-CA" w:eastAsia="ar-SA"/>
        </w:rPr>
      </w:pPr>
      <w:r w:rsidRPr="00FA32EE">
        <w:rPr>
          <w:rFonts w:ascii="Simplified Arabic" w:eastAsia="PMingLiU" w:hAnsi="Simplified Arabic" w:cs="Simplified Arabic"/>
          <w:color w:val="222222"/>
          <w:sz w:val="24"/>
          <w:rtl/>
          <w:lang w:val="fr-CA" w:eastAsia="ar-SA"/>
        </w:rPr>
        <w:t xml:space="preserve">الحاجة إلى </w:t>
      </w:r>
      <w:r w:rsidR="00225034">
        <w:rPr>
          <w:rFonts w:ascii="Simplified Arabic" w:eastAsia="PMingLiU" w:hAnsi="Simplified Arabic" w:cs="Simplified Arabic" w:hint="cs"/>
          <w:color w:val="222222"/>
          <w:sz w:val="24"/>
          <w:rtl/>
          <w:lang w:val="fr-CA" w:eastAsia="ar-SA"/>
        </w:rPr>
        <w:t>الاندماج</w:t>
      </w:r>
      <w:r w:rsidRPr="00FA32EE">
        <w:rPr>
          <w:rFonts w:ascii="Simplified Arabic" w:eastAsia="PMingLiU" w:hAnsi="Simplified Arabic" w:cs="Simplified Arabic"/>
          <w:color w:val="222222"/>
          <w:sz w:val="24"/>
          <w:rtl/>
          <w:lang w:val="fr-CA" w:eastAsia="ar-SA"/>
        </w:rPr>
        <w:t xml:space="preserve"> مع العمليات </w:t>
      </w:r>
      <w:r w:rsidR="00225034">
        <w:rPr>
          <w:rFonts w:ascii="Simplified Arabic" w:eastAsia="PMingLiU" w:hAnsi="Simplified Arabic" w:cs="Simplified Arabic" w:hint="cs"/>
          <w:color w:val="222222"/>
          <w:sz w:val="24"/>
          <w:rtl/>
          <w:lang w:val="fr-CA" w:eastAsia="ar-SA"/>
        </w:rPr>
        <w:t>بموجب</w:t>
      </w:r>
      <w:r w:rsidRPr="00FA32EE">
        <w:rPr>
          <w:rFonts w:ascii="Simplified Arabic" w:eastAsia="PMingLiU" w:hAnsi="Simplified Arabic" w:cs="Simplified Arabic"/>
          <w:color w:val="222222"/>
          <w:sz w:val="24"/>
          <w:rtl/>
          <w:lang w:val="fr-CA" w:eastAsia="ar-SA"/>
        </w:rPr>
        <w:t xml:space="preserve"> اتفاقية التنوع البيولوجي بشأن بناء القدرات، والاتصال</w:t>
      </w:r>
      <w:r w:rsidR="00225034">
        <w:rPr>
          <w:rFonts w:ascii="Simplified Arabic" w:eastAsia="PMingLiU" w:hAnsi="Simplified Arabic" w:cs="Simplified Arabic" w:hint="cs"/>
          <w:color w:val="222222"/>
          <w:sz w:val="24"/>
          <w:rtl/>
          <w:lang w:val="fr-CA" w:eastAsia="ar-SA"/>
        </w:rPr>
        <w:t>ات</w:t>
      </w:r>
      <w:r w:rsidRPr="00FA32EE">
        <w:rPr>
          <w:rFonts w:ascii="Simplified Arabic" w:eastAsia="PMingLiU" w:hAnsi="Simplified Arabic" w:cs="Simplified Arabic"/>
          <w:color w:val="222222"/>
          <w:sz w:val="24"/>
          <w:rtl/>
          <w:lang w:val="fr-CA" w:eastAsia="ar-SA"/>
        </w:rPr>
        <w:t xml:space="preserve">، </w:t>
      </w:r>
      <w:r w:rsidR="00225034">
        <w:rPr>
          <w:rFonts w:ascii="Simplified Arabic" w:eastAsia="PMingLiU" w:hAnsi="Simplified Arabic" w:cs="Simplified Arabic" w:hint="cs"/>
          <w:color w:val="222222"/>
          <w:sz w:val="24"/>
          <w:rtl/>
          <w:lang w:val="fr-CA" w:eastAsia="ar-SA"/>
        </w:rPr>
        <w:t>والتعليم</w:t>
      </w:r>
      <w:r w:rsidRPr="00FA32EE">
        <w:rPr>
          <w:rFonts w:ascii="Simplified Arabic" w:eastAsia="PMingLiU" w:hAnsi="Simplified Arabic" w:cs="Simplified Arabic"/>
          <w:color w:val="222222"/>
          <w:sz w:val="24"/>
          <w:rtl/>
          <w:lang w:val="fr-CA" w:eastAsia="ar-SA"/>
        </w:rPr>
        <w:t xml:space="preserve"> والتوعية العامة، والرصد والمؤشرات، وتعبئة الموارد، </w:t>
      </w:r>
      <w:r w:rsidR="00225034">
        <w:rPr>
          <w:rFonts w:ascii="Simplified Arabic" w:eastAsia="PMingLiU" w:hAnsi="Simplified Arabic" w:cs="Simplified Arabic" w:hint="cs"/>
          <w:color w:val="222222"/>
          <w:sz w:val="24"/>
          <w:rtl/>
          <w:lang w:val="fr-CA" w:eastAsia="ar-SA"/>
        </w:rPr>
        <w:t>بغية تفادي</w:t>
      </w:r>
      <w:r w:rsidRPr="00FA32EE">
        <w:rPr>
          <w:rFonts w:ascii="Simplified Arabic" w:eastAsia="PMingLiU" w:hAnsi="Simplified Arabic" w:cs="Simplified Arabic"/>
          <w:color w:val="222222"/>
          <w:sz w:val="24"/>
          <w:rtl/>
          <w:lang w:val="fr-CA" w:eastAsia="ar-SA"/>
        </w:rPr>
        <w:t xml:space="preserve"> الازدواجية في </w:t>
      </w:r>
      <w:r w:rsidRPr="00225034">
        <w:rPr>
          <w:rFonts w:ascii="Simplified Arabic" w:eastAsia="PMingLiU" w:hAnsi="Simplified Arabic" w:cs="Simplified Arabic"/>
          <w:color w:val="222222"/>
          <w:sz w:val="24"/>
          <w:rtl/>
          <w:lang w:val="fr-CA" w:eastAsia="ar-SA"/>
        </w:rPr>
        <w:t>الهياكل</w:t>
      </w:r>
      <w:r w:rsidRPr="00FA32EE">
        <w:rPr>
          <w:rFonts w:ascii="Simplified Arabic" w:eastAsia="PMingLiU" w:hAnsi="Simplified Arabic" w:cs="Simplified Arabic"/>
          <w:color w:val="222222"/>
          <w:sz w:val="24"/>
          <w:rtl/>
          <w:lang w:val="fr-CA" w:eastAsia="ar-SA"/>
        </w:rPr>
        <w:t xml:space="preserve"> والمبادرات القائمة، والبناء على </w:t>
      </w:r>
      <w:r w:rsidR="00225034">
        <w:rPr>
          <w:rFonts w:ascii="Simplified Arabic" w:eastAsia="PMingLiU" w:hAnsi="Simplified Arabic" w:cs="Simplified Arabic" w:hint="cs"/>
          <w:color w:val="222222"/>
          <w:sz w:val="24"/>
          <w:rtl/>
          <w:lang w:val="fr-CA" w:eastAsia="ar-SA"/>
        </w:rPr>
        <w:t>برامج العمل المواضيعية الشاملة</w:t>
      </w:r>
      <w:r w:rsidRPr="00FA32EE">
        <w:rPr>
          <w:rFonts w:ascii="Simplified Arabic" w:eastAsia="PMingLiU" w:hAnsi="Simplified Arabic" w:cs="Simplified Arabic"/>
          <w:color w:val="222222"/>
          <w:sz w:val="24"/>
          <w:rtl/>
          <w:lang w:val="fr-CA" w:eastAsia="ar-SA"/>
        </w:rPr>
        <w:t xml:space="preserve"> وأهداف أيشي للتنوع البيولوجي، </w:t>
      </w:r>
      <w:r w:rsidR="00225034">
        <w:rPr>
          <w:rFonts w:ascii="Simplified Arabic" w:eastAsia="PMingLiU" w:hAnsi="Simplified Arabic" w:cs="Simplified Arabic" w:hint="cs"/>
          <w:color w:val="222222"/>
          <w:sz w:val="24"/>
          <w:rtl/>
          <w:lang w:val="fr-CA" w:eastAsia="ar-SA"/>
        </w:rPr>
        <w:t>فضلا</w:t>
      </w:r>
      <w:r w:rsidRPr="00FA32EE">
        <w:rPr>
          <w:rFonts w:ascii="Simplified Arabic" w:eastAsia="PMingLiU" w:hAnsi="Simplified Arabic" w:cs="Simplified Arabic"/>
          <w:color w:val="222222"/>
          <w:sz w:val="24"/>
          <w:rtl/>
          <w:lang w:val="fr-CA" w:eastAsia="ar-SA"/>
        </w:rPr>
        <w:t xml:space="preserve"> عن </w:t>
      </w:r>
      <w:r w:rsidR="00225034">
        <w:rPr>
          <w:rFonts w:ascii="Simplified Arabic" w:eastAsia="PMingLiU" w:hAnsi="Simplified Arabic" w:cs="Simplified Arabic" w:hint="cs"/>
          <w:color w:val="222222"/>
          <w:sz w:val="24"/>
          <w:rtl/>
          <w:lang w:val="fr-CA" w:eastAsia="ar-SA"/>
        </w:rPr>
        <w:t>الانخراط في</w:t>
      </w:r>
      <w:r w:rsidRPr="00FA32EE">
        <w:rPr>
          <w:rFonts w:ascii="Simplified Arabic" w:eastAsia="PMingLiU" w:hAnsi="Simplified Arabic" w:cs="Simplified Arabic"/>
          <w:color w:val="222222"/>
          <w:sz w:val="24"/>
          <w:rtl/>
          <w:lang w:val="fr-CA" w:eastAsia="ar-SA"/>
        </w:rPr>
        <w:t xml:space="preserve"> </w:t>
      </w:r>
      <w:r w:rsidR="00527E85">
        <w:rPr>
          <w:rFonts w:ascii="Simplified Arabic" w:eastAsia="PMingLiU" w:hAnsi="Simplified Arabic" w:cs="Simplified Arabic" w:hint="cs"/>
          <w:color w:val="222222"/>
          <w:sz w:val="24"/>
          <w:rtl/>
          <w:lang w:val="fr-CA" w:eastAsia="ar-SA"/>
        </w:rPr>
        <w:t xml:space="preserve">قطاع </w:t>
      </w:r>
      <w:r w:rsidRPr="00FA32EE">
        <w:rPr>
          <w:rFonts w:ascii="Simplified Arabic" w:eastAsia="PMingLiU" w:hAnsi="Simplified Arabic" w:cs="Simplified Arabic"/>
          <w:color w:val="222222"/>
          <w:sz w:val="24"/>
          <w:rtl/>
          <w:lang w:val="fr-CA" w:eastAsia="ar-SA"/>
        </w:rPr>
        <w:t>الأعمال و</w:t>
      </w:r>
      <w:r w:rsidR="00225034">
        <w:rPr>
          <w:rFonts w:ascii="Simplified Arabic" w:eastAsia="PMingLiU" w:hAnsi="Simplified Arabic" w:cs="Simplified Arabic" w:hint="cs"/>
          <w:color w:val="222222"/>
          <w:sz w:val="24"/>
          <w:rtl/>
          <w:lang w:val="fr-CA" w:eastAsia="ar-SA"/>
        </w:rPr>
        <w:t xml:space="preserve">الانخراط </w:t>
      </w:r>
      <w:r w:rsidRPr="00FA32EE">
        <w:rPr>
          <w:rFonts w:ascii="Simplified Arabic" w:eastAsia="PMingLiU" w:hAnsi="Simplified Arabic" w:cs="Simplified Arabic"/>
          <w:color w:val="222222"/>
          <w:sz w:val="24"/>
          <w:rtl/>
          <w:lang w:val="fr-CA" w:eastAsia="ar-SA"/>
        </w:rPr>
        <w:t>المجتمع</w:t>
      </w:r>
      <w:r w:rsidR="00225034">
        <w:rPr>
          <w:rFonts w:ascii="Simplified Arabic" w:eastAsia="PMingLiU" w:hAnsi="Simplified Arabic" w:cs="Simplified Arabic" w:hint="cs"/>
          <w:color w:val="222222"/>
          <w:sz w:val="24"/>
          <w:rtl/>
          <w:lang w:val="fr-CA" w:eastAsia="ar-SA"/>
        </w:rPr>
        <w:t>ي</w:t>
      </w:r>
      <w:r w:rsidRPr="00FA32EE">
        <w:rPr>
          <w:rFonts w:ascii="Simplified Arabic" w:eastAsia="PMingLiU" w:hAnsi="Simplified Arabic" w:cs="Simplified Arabic"/>
          <w:color w:val="222222"/>
          <w:sz w:val="24"/>
          <w:rtl/>
          <w:lang w:val="fr-CA" w:eastAsia="ar-SA"/>
        </w:rPr>
        <w:t>؛</w:t>
      </w:r>
    </w:p>
    <w:p w14:paraId="714836BB" w14:textId="36D94775" w:rsidR="00F9355B" w:rsidRPr="006E55AB" w:rsidRDefault="00FA32EE" w:rsidP="00B17828">
      <w:pPr>
        <w:pStyle w:val="ListParagraph"/>
        <w:numPr>
          <w:ilvl w:val="0"/>
          <w:numId w:val="9"/>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Style w:val="hps"/>
          <w:rFonts w:ascii="Simplified Arabic" w:eastAsia="PMingLiU" w:hAnsi="Simplified Arabic" w:cs="Simplified Arabic"/>
          <w:color w:val="222222"/>
          <w:sz w:val="24"/>
          <w:lang w:val="fr-CA" w:eastAsia="ar-SA"/>
        </w:rPr>
      </w:pPr>
      <w:r w:rsidRPr="00FA32EE">
        <w:rPr>
          <w:rFonts w:ascii="Simplified Arabic" w:eastAsia="PMingLiU" w:hAnsi="Simplified Arabic" w:cs="Simplified Arabic"/>
          <w:color w:val="222222"/>
          <w:sz w:val="24"/>
          <w:rtl/>
          <w:lang w:val="fr-CA" w:eastAsia="ar-SA"/>
        </w:rPr>
        <w:t xml:space="preserve">الاتفاقات البيئية الدولية وجداول الأعمال </w:t>
      </w:r>
      <w:r w:rsidR="00225034">
        <w:rPr>
          <w:rFonts w:ascii="Simplified Arabic" w:eastAsia="PMingLiU" w:hAnsi="Simplified Arabic" w:cs="Simplified Arabic" w:hint="cs"/>
          <w:color w:val="222222"/>
          <w:sz w:val="24"/>
          <w:rtl/>
          <w:lang w:val="fr-CA" w:eastAsia="ar-SA"/>
        </w:rPr>
        <w:t>الخاصة</w:t>
      </w:r>
      <w:r w:rsidRPr="00FA32EE">
        <w:rPr>
          <w:rFonts w:ascii="Simplified Arabic" w:eastAsia="PMingLiU" w:hAnsi="Simplified Arabic" w:cs="Simplified Arabic"/>
          <w:color w:val="222222"/>
          <w:sz w:val="24"/>
          <w:rtl/>
          <w:lang w:val="fr-CA" w:eastAsia="ar-SA"/>
        </w:rPr>
        <w:t xml:space="preserve"> </w:t>
      </w:r>
      <w:r w:rsidR="00225034">
        <w:rPr>
          <w:rFonts w:ascii="Simplified Arabic" w:eastAsia="PMingLiU" w:hAnsi="Simplified Arabic" w:cs="Simplified Arabic" w:hint="cs"/>
          <w:color w:val="222222"/>
          <w:sz w:val="24"/>
          <w:rtl/>
          <w:lang w:val="fr-CA" w:eastAsia="ar-SA"/>
        </w:rPr>
        <w:t>با</w:t>
      </w:r>
      <w:r w:rsidRPr="00FA32EE">
        <w:rPr>
          <w:rFonts w:ascii="Simplified Arabic" w:eastAsia="PMingLiU" w:hAnsi="Simplified Arabic" w:cs="Simplified Arabic"/>
          <w:color w:val="222222"/>
          <w:sz w:val="24"/>
          <w:rtl/>
          <w:lang w:val="fr-CA" w:eastAsia="ar-SA"/>
        </w:rPr>
        <w:t>لمنظمات ذات الصلة، مثل خطة</w:t>
      </w:r>
      <w:r w:rsidR="00225034">
        <w:rPr>
          <w:rFonts w:ascii="Simplified Arabic" w:eastAsia="PMingLiU" w:hAnsi="Simplified Arabic" w:cs="Simplified Arabic" w:hint="cs"/>
          <w:color w:val="222222"/>
          <w:sz w:val="24"/>
          <w:rtl/>
          <w:lang w:val="fr-CA" w:eastAsia="ar-SA"/>
        </w:rPr>
        <w:t xml:space="preserve"> عام </w:t>
      </w:r>
      <w:r w:rsidR="00225034" w:rsidRPr="00225034">
        <w:rPr>
          <w:rFonts w:ascii="Simplified Arabic" w:eastAsia="PMingLiU" w:hAnsi="Simplified Arabic" w:cs="Simplified Arabic"/>
          <w:color w:val="222222"/>
          <w:sz w:val="24"/>
          <w:lang w:val="fr-CA" w:eastAsia="ar-SA"/>
        </w:rPr>
        <w:t>2030</w:t>
      </w:r>
      <w:r w:rsidRPr="00FA32EE">
        <w:rPr>
          <w:rFonts w:ascii="Simplified Arabic" w:eastAsia="PMingLiU" w:hAnsi="Simplified Arabic" w:cs="Simplified Arabic"/>
          <w:color w:val="222222"/>
          <w:sz w:val="24"/>
          <w:rtl/>
          <w:lang w:val="fr-CA" w:eastAsia="ar-SA"/>
        </w:rPr>
        <w:t xml:space="preserve"> </w:t>
      </w:r>
      <w:r w:rsidR="00225034">
        <w:rPr>
          <w:rFonts w:ascii="Simplified Arabic" w:eastAsia="PMingLiU" w:hAnsi="Simplified Arabic" w:cs="Simplified Arabic" w:hint="cs"/>
          <w:color w:val="222222"/>
          <w:sz w:val="24"/>
          <w:rtl/>
          <w:lang w:val="fr-CA" w:eastAsia="ar-SA"/>
        </w:rPr>
        <w:t>للتنمية</w:t>
      </w:r>
      <w:r w:rsidRPr="00FA32EE">
        <w:rPr>
          <w:rFonts w:ascii="Simplified Arabic" w:eastAsia="PMingLiU" w:hAnsi="Simplified Arabic" w:cs="Simplified Arabic"/>
          <w:color w:val="222222"/>
          <w:sz w:val="24"/>
          <w:rtl/>
          <w:lang w:val="fr-CA" w:eastAsia="ar-SA"/>
        </w:rPr>
        <w:t xml:space="preserve"> المستدامة، واتفاقيات ريو، </w:t>
      </w:r>
      <w:r w:rsidR="00225034" w:rsidRPr="00225034">
        <w:rPr>
          <w:rFonts w:ascii="Simplified Arabic" w:eastAsia="PMingLiU" w:hAnsi="Simplified Arabic" w:cs="Simplified Arabic"/>
          <w:color w:val="222222"/>
          <w:sz w:val="24"/>
          <w:rtl/>
          <w:lang w:val="fr-CA" w:eastAsia="ar-SA"/>
        </w:rPr>
        <w:t>إطار سنداي للحد من مخاطر الكوارث</w:t>
      </w:r>
      <w:r w:rsidRPr="00FA32EE">
        <w:rPr>
          <w:rFonts w:ascii="Simplified Arabic" w:eastAsia="PMingLiU" w:hAnsi="Simplified Arabic" w:cs="Simplified Arabic"/>
          <w:color w:val="222222"/>
          <w:sz w:val="24"/>
          <w:rtl/>
          <w:lang w:val="fr-CA" w:eastAsia="ar-SA"/>
        </w:rPr>
        <w:t xml:space="preserve">، ومنظمة </w:t>
      </w:r>
      <w:r w:rsidRPr="00225034">
        <w:rPr>
          <w:rFonts w:ascii="Simplified Arabic" w:eastAsia="PMingLiU" w:hAnsi="Simplified Arabic" w:cs="Simplified Arabic"/>
          <w:color w:val="222222"/>
          <w:sz w:val="24"/>
          <w:rtl/>
          <w:lang w:val="fr-CA" w:eastAsia="ar-SA"/>
        </w:rPr>
        <w:t>الأغذية</w:t>
      </w:r>
      <w:r w:rsidRPr="00FA32EE">
        <w:rPr>
          <w:rFonts w:ascii="Simplified Arabic" w:eastAsia="PMingLiU" w:hAnsi="Simplified Arabic" w:cs="Simplified Arabic"/>
          <w:color w:val="222222"/>
          <w:sz w:val="24"/>
          <w:rtl/>
          <w:lang w:val="fr-CA" w:eastAsia="ar-SA"/>
        </w:rPr>
        <w:t xml:space="preserve"> والزراعة</w:t>
      </w:r>
      <w:r w:rsidR="00225034">
        <w:rPr>
          <w:rFonts w:ascii="Simplified Arabic" w:eastAsia="PMingLiU" w:hAnsi="Simplified Arabic" w:cs="Simplified Arabic" w:hint="cs"/>
          <w:color w:val="222222"/>
          <w:sz w:val="24"/>
          <w:rtl/>
          <w:lang w:val="fr-CA" w:eastAsia="ar-SA"/>
        </w:rPr>
        <w:t xml:space="preserve"> للأمم المتحدة</w:t>
      </w:r>
      <w:r w:rsidRPr="00FA32EE">
        <w:rPr>
          <w:rFonts w:ascii="Simplified Arabic" w:eastAsia="PMingLiU" w:hAnsi="Simplified Arabic" w:cs="Simplified Arabic"/>
          <w:color w:val="222222"/>
          <w:sz w:val="24"/>
          <w:rtl/>
          <w:lang w:val="fr-CA" w:eastAsia="ar-SA"/>
        </w:rPr>
        <w:t xml:space="preserve">، والتجارب والممارسات الجيدة </w:t>
      </w:r>
      <w:r w:rsidR="00225034">
        <w:rPr>
          <w:rFonts w:ascii="Simplified Arabic" w:eastAsia="PMingLiU" w:hAnsi="Simplified Arabic" w:cs="Simplified Arabic" w:hint="cs"/>
          <w:color w:val="222222"/>
          <w:sz w:val="24"/>
          <w:rtl/>
          <w:lang w:val="fr-CA" w:eastAsia="ar-SA"/>
        </w:rPr>
        <w:t>الخاصة بالمنظمات</w:t>
      </w:r>
      <w:r w:rsidRPr="00FA32EE">
        <w:rPr>
          <w:rFonts w:ascii="Simplified Arabic" w:eastAsia="PMingLiU" w:hAnsi="Simplified Arabic" w:cs="Simplified Arabic"/>
          <w:color w:val="222222"/>
          <w:sz w:val="24"/>
          <w:rtl/>
          <w:lang w:val="fr-CA" w:eastAsia="ar-SA"/>
        </w:rPr>
        <w:t xml:space="preserve"> العالمية والإقليمية ودون الإقليمية في </w:t>
      </w:r>
      <w:r w:rsidR="00225034">
        <w:rPr>
          <w:rFonts w:ascii="Simplified Arabic" w:eastAsia="PMingLiU" w:hAnsi="Simplified Arabic" w:cs="Simplified Arabic" w:hint="cs"/>
          <w:color w:val="222222"/>
          <w:sz w:val="24"/>
          <w:rtl/>
          <w:lang w:val="fr-CA" w:eastAsia="ar-SA"/>
        </w:rPr>
        <w:t>تنفيذ</w:t>
      </w:r>
      <w:r w:rsidRPr="00FA32EE">
        <w:rPr>
          <w:rFonts w:ascii="Simplified Arabic" w:eastAsia="PMingLiU" w:hAnsi="Simplified Arabic" w:cs="Simplified Arabic"/>
          <w:color w:val="222222"/>
          <w:sz w:val="24"/>
          <w:rtl/>
          <w:lang w:val="fr-CA" w:eastAsia="ar-SA"/>
        </w:rPr>
        <w:t xml:space="preserve"> السياسات العالمية ذات الصلة</w:t>
      </w:r>
      <w:r w:rsidR="00F9355B" w:rsidRPr="00FA32EE">
        <w:rPr>
          <w:rFonts w:ascii="Simplified Arabic" w:eastAsia="PMingLiU" w:hAnsi="Simplified Arabic" w:cs="Simplified Arabic"/>
          <w:color w:val="222222"/>
          <w:sz w:val="24"/>
          <w:rtl/>
          <w:lang w:val="fr-CA" w:eastAsia="ar-SA"/>
        </w:rPr>
        <w:t>.</w:t>
      </w:r>
    </w:p>
    <w:p w14:paraId="2276BE77" w14:textId="25D680CF" w:rsidR="00802826" w:rsidRPr="0041613F" w:rsidRDefault="00802826" w:rsidP="00435E03">
      <w:pPr>
        <w:pStyle w:val="Heading1"/>
        <w:suppressLineNumbers/>
        <w:tabs>
          <w:tab w:val="clear" w:pos="720"/>
        </w:tabs>
        <w:suppressAutoHyphens/>
        <w:kinsoku w:val="0"/>
        <w:overflowPunct w:val="0"/>
        <w:autoSpaceDE w:val="0"/>
        <w:autoSpaceDN w:val="0"/>
        <w:bidi/>
        <w:adjustRightInd w:val="0"/>
        <w:snapToGrid w:val="0"/>
        <w:spacing w:before="120" w:line="216" w:lineRule="auto"/>
        <w:rPr>
          <w:rStyle w:val="hps"/>
          <w:rFonts w:ascii="Simplified Arabic" w:hAnsi="Simplified Arabic" w:cs="Simplified Arabic"/>
          <w:b w:val="0"/>
          <w:bCs/>
          <w:szCs w:val="26"/>
          <w:lang w:val="fr-CA" w:bidi="ar-EG"/>
        </w:rPr>
      </w:pPr>
      <w:r w:rsidRPr="00AE3152">
        <w:rPr>
          <w:rFonts w:ascii="Simplified Arabic" w:hAnsi="Simplified Arabic" w:cs="Simplified Arabic" w:hint="cs"/>
          <w:b w:val="0"/>
          <w:bCs/>
          <w:szCs w:val="26"/>
          <w:rtl/>
          <w:lang w:bidi="ar-EG"/>
        </w:rPr>
        <w:t>رابعا</w:t>
      </w:r>
      <w:r w:rsidRPr="00AE3152">
        <w:rPr>
          <w:rFonts w:ascii="Simplified Arabic" w:hAnsi="Simplified Arabic" w:cs="Simplified Arabic"/>
          <w:b w:val="0"/>
          <w:bCs/>
          <w:szCs w:val="26"/>
          <w:rtl/>
          <w:lang w:bidi="ar-EG"/>
        </w:rPr>
        <w:t>-</w:t>
      </w:r>
      <w:r w:rsidRPr="00AE3152">
        <w:rPr>
          <w:rFonts w:ascii="Simplified Arabic" w:hAnsi="Simplified Arabic" w:cs="Simplified Arabic"/>
          <w:b w:val="0"/>
          <w:bCs/>
          <w:szCs w:val="26"/>
          <w:rtl/>
          <w:lang w:bidi="ar-EG"/>
        </w:rPr>
        <w:tab/>
      </w:r>
      <w:r w:rsidR="006E55AB">
        <w:rPr>
          <w:rFonts w:ascii="Simplified Arabic" w:hAnsi="Simplified Arabic" w:cs="Simplified Arabic" w:hint="cs"/>
          <w:b w:val="0"/>
          <w:bCs/>
          <w:szCs w:val="26"/>
          <w:rtl/>
          <w:lang w:bidi="ar-EG"/>
        </w:rPr>
        <w:t>تقرير</w:t>
      </w:r>
      <w:r w:rsidRPr="00AE3152">
        <w:rPr>
          <w:rFonts w:ascii="Simplified Arabic" w:hAnsi="Simplified Arabic" w:cs="Simplified Arabic" w:hint="cs"/>
          <w:b w:val="0"/>
          <w:bCs/>
          <w:szCs w:val="26"/>
          <w:rtl/>
          <w:lang w:bidi="ar-EG"/>
        </w:rPr>
        <w:t xml:space="preserve"> حول </w:t>
      </w:r>
      <w:r w:rsidR="006E55AB">
        <w:rPr>
          <w:rFonts w:ascii="Simplified Arabic" w:hAnsi="Simplified Arabic" w:cs="Simplified Arabic" w:hint="cs"/>
          <w:b w:val="0"/>
          <w:bCs/>
          <w:szCs w:val="26"/>
          <w:rtl/>
          <w:lang w:bidi="ar-EG"/>
        </w:rPr>
        <w:t>الأنشطة الإضافية الخاصة بالتعميم التي اضطلعت بها الأمانة</w:t>
      </w:r>
    </w:p>
    <w:p w14:paraId="30CF2504" w14:textId="67F7AD3D" w:rsidR="006E55AB" w:rsidRPr="006E55AB" w:rsidRDefault="006E55AB" w:rsidP="006E55A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sidRPr="006E55AB">
        <w:rPr>
          <w:rFonts w:ascii="Simplified Arabic" w:eastAsia="PMingLiU" w:hAnsi="Simplified Arabic" w:cs="Simplified Arabic"/>
          <w:color w:val="222222"/>
          <w:sz w:val="24"/>
          <w:rtl/>
          <w:lang w:val="fr-CA" w:eastAsia="ar-SA"/>
        </w:rPr>
        <w:t xml:space="preserve">في هذا القسم، يتم </w:t>
      </w:r>
      <w:r>
        <w:rPr>
          <w:rFonts w:ascii="Simplified Arabic" w:eastAsia="PMingLiU" w:hAnsi="Simplified Arabic" w:cs="Simplified Arabic" w:hint="cs"/>
          <w:color w:val="222222"/>
          <w:sz w:val="24"/>
          <w:rtl/>
          <w:lang w:val="fr-CA" w:eastAsia="ar-SA"/>
        </w:rPr>
        <w:t>تقديم</w:t>
      </w:r>
      <w:r w:rsidRPr="006E55AB">
        <w:rPr>
          <w:rFonts w:ascii="Simplified Arabic" w:eastAsia="PMingLiU" w:hAnsi="Simplified Arabic" w:cs="Simplified Arabic"/>
          <w:color w:val="222222"/>
          <w:sz w:val="24"/>
          <w:rtl/>
          <w:lang w:val="fr-CA" w:eastAsia="ar-SA"/>
        </w:rPr>
        <w:t xml:space="preserve"> تحديثات </w:t>
      </w:r>
      <w:r>
        <w:rPr>
          <w:rFonts w:ascii="Simplified Arabic" w:eastAsia="PMingLiU" w:hAnsi="Simplified Arabic" w:cs="Simplified Arabic" w:hint="cs"/>
          <w:color w:val="222222"/>
          <w:sz w:val="24"/>
          <w:rtl/>
          <w:lang w:val="fr-CA" w:eastAsia="ar-SA"/>
        </w:rPr>
        <w:t>حول</w:t>
      </w:r>
      <w:r w:rsidRPr="006E55AB">
        <w:rPr>
          <w:rFonts w:ascii="Simplified Arabic" w:eastAsia="PMingLiU" w:hAnsi="Simplified Arabic" w:cs="Simplified Arabic"/>
          <w:color w:val="222222"/>
          <w:sz w:val="24"/>
          <w:rtl/>
          <w:lang w:val="fr-CA" w:eastAsia="ar-SA"/>
        </w:rPr>
        <w:t xml:space="preserve"> بنود العمل والطلبا</w:t>
      </w:r>
      <w:r>
        <w:rPr>
          <w:rFonts w:ascii="Simplified Arabic" w:eastAsia="PMingLiU" w:hAnsi="Simplified Arabic" w:cs="Simplified Arabic" w:hint="cs"/>
          <w:color w:val="222222"/>
          <w:sz w:val="24"/>
          <w:rtl/>
          <w:lang w:val="fr-CA" w:eastAsia="ar-SA"/>
        </w:rPr>
        <w:t>ت الموجهة إلى الأمينة التنفيذية</w:t>
      </w:r>
      <w:r w:rsidRPr="006E55AB">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w:t>
      </w:r>
      <w:r w:rsidRPr="006E55AB">
        <w:rPr>
          <w:rFonts w:ascii="Simplified Arabic" w:eastAsia="PMingLiU" w:hAnsi="Simplified Arabic" w:cs="Simplified Arabic"/>
          <w:color w:val="222222"/>
          <w:sz w:val="24"/>
          <w:rtl/>
          <w:lang w:val="fr-CA" w:eastAsia="ar-SA"/>
        </w:rPr>
        <w:t>الواردة في الفقرات 19</w:t>
      </w:r>
      <w:r>
        <w:rPr>
          <w:rFonts w:ascii="Simplified Arabic" w:eastAsia="PMingLiU" w:hAnsi="Simplified Arabic" w:cs="Simplified Arabic" w:hint="cs"/>
          <w:color w:val="222222"/>
          <w:sz w:val="24"/>
          <w:rtl/>
          <w:lang w:val="fr-CA" w:eastAsia="ar-SA"/>
        </w:rPr>
        <w:t>(</w:t>
      </w:r>
      <w:r w:rsidRPr="006E55AB">
        <w:rPr>
          <w:rFonts w:ascii="Simplified Arabic" w:eastAsia="PMingLiU" w:hAnsi="Simplified Arabic" w:cs="Simplified Arabic"/>
          <w:color w:val="222222"/>
          <w:sz w:val="24"/>
          <w:rtl/>
          <w:lang w:val="fr-CA" w:eastAsia="ar-SA"/>
        </w:rPr>
        <w:t>د)</w:t>
      </w:r>
      <w:r>
        <w:rPr>
          <w:rFonts w:ascii="Simplified Arabic" w:eastAsia="PMingLiU" w:hAnsi="Simplified Arabic" w:cs="Simplified Arabic"/>
          <w:color w:val="222222"/>
          <w:sz w:val="24"/>
          <w:lang w:val="fr-CA" w:eastAsia="ar-SA"/>
        </w:rPr>
        <w:t>-</w:t>
      </w:r>
      <w:r w:rsidRPr="006E55AB">
        <w:rPr>
          <w:rFonts w:ascii="Simplified Arabic" w:eastAsia="PMingLiU" w:hAnsi="Simplified Arabic" w:cs="Simplified Arabic"/>
          <w:color w:val="222222"/>
          <w:sz w:val="24"/>
          <w:rtl/>
          <w:lang w:val="fr-CA" w:eastAsia="ar-SA"/>
        </w:rPr>
        <w:t xml:space="preserve">(ط) من المقرر 14/3. وقد </w:t>
      </w:r>
      <w:r>
        <w:rPr>
          <w:rFonts w:ascii="Simplified Arabic" w:eastAsia="PMingLiU" w:hAnsi="Simplified Arabic" w:cs="Simplified Arabic" w:hint="cs"/>
          <w:color w:val="222222"/>
          <w:sz w:val="24"/>
          <w:rtl/>
          <w:lang w:val="fr-CA" w:eastAsia="ar-SA"/>
        </w:rPr>
        <w:t>تم طلب</w:t>
      </w:r>
      <w:r w:rsidRPr="006E55AB">
        <w:rPr>
          <w:rFonts w:ascii="Simplified Arabic" w:eastAsia="PMingLiU" w:hAnsi="Simplified Arabic" w:cs="Simplified Arabic"/>
          <w:color w:val="222222"/>
          <w:sz w:val="24"/>
          <w:rtl/>
          <w:lang w:val="fr-CA" w:eastAsia="ar-SA"/>
        </w:rPr>
        <w:t xml:space="preserve"> هذه التحديثات في الفقرة 19</w:t>
      </w:r>
      <w:r>
        <w:rPr>
          <w:rFonts w:ascii="Simplified Arabic" w:eastAsia="PMingLiU" w:hAnsi="Simplified Arabic" w:cs="Simplified Arabic" w:hint="cs"/>
          <w:color w:val="222222"/>
          <w:sz w:val="24"/>
          <w:rtl/>
          <w:lang w:val="fr-CA" w:eastAsia="ar-SA"/>
        </w:rPr>
        <w:t>(</w:t>
      </w:r>
      <w:r w:rsidRPr="006E55AB">
        <w:rPr>
          <w:rFonts w:ascii="Simplified Arabic" w:eastAsia="PMingLiU" w:hAnsi="Simplified Arabic" w:cs="Simplified Arabic"/>
          <w:color w:val="222222"/>
          <w:sz w:val="24"/>
          <w:rtl/>
          <w:lang w:val="fr-CA" w:eastAsia="ar-SA"/>
        </w:rPr>
        <w:t xml:space="preserve">و) من </w:t>
      </w:r>
      <w:r>
        <w:rPr>
          <w:rFonts w:ascii="Simplified Arabic" w:eastAsia="PMingLiU" w:hAnsi="Simplified Arabic" w:cs="Simplified Arabic" w:hint="cs"/>
          <w:color w:val="222222"/>
          <w:sz w:val="24"/>
          <w:rtl/>
          <w:lang w:val="fr-CA" w:eastAsia="ar-SA"/>
        </w:rPr>
        <w:t>المقرر</w:t>
      </w:r>
      <w:r w:rsidRPr="006E55AB">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w:t>
      </w:r>
      <w:r w:rsidRPr="006E55AB">
        <w:rPr>
          <w:rFonts w:ascii="Simplified Arabic" w:eastAsia="PMingLiU" w:hAnsi="Simplified Arabic" w:cs="Simplified Arabic"/>
          <w:color w:val="222222"/>
          <w:sz w:val="24"/>
          <w:rtl/>
          <w:lang w:val="fr-CA" w:eastAsia="ar-SA"/>
        </w:rPr>
        <w:t>في الفقرة 19</w:t>
      </w:r>
      <w:r>
        <w:rPr>
          <w:rFonts w:ascii="Simplified Arabic" w:eastAsia="PMingLiU" w:hAnsi="Simplified Arabic" w:cs="Simplified Arabic" w:hint="cs"/>
          <w:color w:val="222222"/>
          <w:sz w:val="24"/>
          <w:rtl/>
          <w:lang w:val="fr-CA" w:eastAsia="ar-SA"/>
        </w:rPr>
        <w:t>(</w:t>
      </w:r>
      <w:r w:rsidRPr="006E55AB">
        <w:rPr>
          <w:rFonts w:ascii="Simplified Arabic" w:eastAsia="PMingLiU" w:hAnsi="Simplified Arabic" w:cs="Simplified Arabic"/>
          <w:color w:val="222222"/>
          <w:sz w:val="24"/>
          <w:rtl/>
          <w:lang w:val="fr-CA" w:eastAsia="ar-SA"/>
        </w:rPr>
        <w:t>أ) من المقرر 14/3، طُلب إلى الأمين</w:t>
      </w:r>
      <w:r w:rsidR="00826FEE">
        <w:rPr>
          <w:rFonts w:ascii="Simplified Arabic" w:eastAsia="PMingLiU" w:hAnsi="Simplified Arabic" w:cs="Simplified Arabic" w:hint="cs"/>
          <w:color w:val="222222"/>
          <w:sz w:val="24"/>
          <w:rtl/>
          <w:lang w:val="fr-CA" w:eastAsia="ar-SA"/>
        </w:rPr>
        <w:t>ة</w:t>
      </w:r>
      <w:r w:rsidRPr="006E55AB">
        <w:rPr>
          <w:rFonts w:ascii="Simplified Arabic" w:eastAsia="PMingLiU" w:hAnsi="Simplified Arabic" w:cs="Simplified Arabic"/>
          <w:color w:val="222222"/>
          <w:sz w:val="24"/>
          <w:rtl/>
          <w:lang w:val="fr-CA" w:eastAsia="ar-SA"/>
        </w:rPr>
        <w:t xml:space="preserve"> التنفيذي</w:t>
      </w:r>
      <w:r w:rsidR="00826FEE">
        <w:rPr>
          <w:rFonts w:ascii="Simplified Arabic" w:eastAsia="PMingLiU" w:hAnsi="Simplified Arabic" w:cs="Simplified Arabic" w:hint="cs"/>
          <w:color w:val="222222"/>
          <w:sz w:val="24"/>
          <w:rtl/>
          <w:lang w:val="fr-CA" w:eastAsia="ar-SA"/>
        </w:rPr>
        <w:t>ة</w:t>
      </w:r>
      <w:r w:rsidRPr="006E55AB">
        <w:rPr>
          <w:rFonts w:ascii="Simplified Arabic" w:eastAsia="PMingLiU" w:hAnsi="Simplified Arabic" w:cs="Simplified Arabic"/>
          <w:color w:val="222222"/>
          <w:sz w:val="24"/>
          <w:rtl/>
          <w:lang w:val="fr-CA" w:eastAsia="ar-SA"/>
        </w:rPr>
        <w:t xml:space="preserve"> الاضطلاع بأنشطة لدعم تنفيذ هذا المقرر ومواصلة دعم الجهود المتعلقة بتعميم التنوع البيولوجي، على النحو المطلوب في المقررات السابقة الصادرة عن مؤتمر الأطراف. </w:t>
      </w:r>
      <w:r>
        <w:rPr>
          <w:rFonts w:ascii="Simplified Arabic" w:eastAsia="PMingLiU" w:hAnsi="Simplified Arabic" w:cs="Simplified Arabic" w:hint="cs"/>
          <w:color w:val="222222"/>
          <w:sz w:val="24"/>
          <w:rtl/>
          <w:lang w:val="fr-CA" w:eastAsia="ar-SA"/>
        </w:rPr>
        <w:t xml:space="preserve">وتُعرض </w:t>
      </w:r>
      <w:r w:rsidRPr="006E55AB">
        <w:rPr>
          <w:rFonts w:ascii="Simplified Arabic" w:eastAsia="PMingLiU" w:hAnsi="Simplified Arabic" w:cs="Simplified Arabic"/>
          <w:color w:val="222222"/>
          <w:sz w:val="24"/>
          <w:rtl/>
          <w:lang w:val="fr-CA" w:eastAsia="ar-SA"/>
        </w:rPr>
        <w:t>الأنشطة ذات الصلة في الفقرات التالية</w:t>
      </w:r>
      <w:r w:rsidRPr="006E55AB">
        <w:rPr>
          <w:rFonts w:ascii="Simplified Arabic" w:eastAsia="PMingLiU" w:hAnsi="Simplified Arabic" w:cs="Simplified Arabic"/>
          <w:color w:val="222222"/>
          <w:sz w:val="24"/>
          <w:lang w:val="fr-CA" w:eastAsia="ar-SA"/>
        </w:rPr>
        <w:t>.</w:t>
      </w:r>
    </w:p>
    <w:p w14:paraId="3566C819" w14:textId="1DA34833" w:rsidR="00290312" w:rsidRDefault="006E55AB" w:rsidP="006E55A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و</w:t>
      </w:r>
      <w:r w:rsidRPr="006E55AB">
        <w:rPr>
          <w:rFonts w:ascii="Simplified Arabic" w:eastAsia="PMingLiU" w:hAnsi="Simplified Arabic" w:cs="Simplified Arabic"/>
          <w:color w:val="222222"/>
          <w:sz w:val="24"/>
          <w:rtl/>
          <w:lang w:val="fr-CA" w:eastAsia="ar-SA"/>
        </w:rPr>
        <w:t>في الفقرة 19</w:t>
      </w:r>
      <w:r>
        <w:rPr>
          <w:rFonts w:ascii="Simplified Arabic" w:eastAsia="PMingLiU" w:hAnsi="Simplified Arabic" w:cs="Simplified Arabic" w:hint="cs"/>
          <w:color w:val="222222"/>
          <w:sz w:val="24"/>
          <w:rtl/>
          <w:lang w:val="fr-CA" w:eastAsia="ar-SA"/>
        </w:rPr>
        <w:t>(</w:t>
      </w:r>
      <w:r w:rsidRPr="006E55AB">
        <w:rPr>
          <w:rFonts w:ascii="Simplified Arabic" w:eastAsia="PMingLiU" w:hAnsi="Simplified Arabic" w:cs="Simplified Arabic"/>
          <w:color w:val="222222"/>
          <w:sz w:val="24"/>
          <w:rtl/>
          <w:lang w:val="fr-CA" w:eastAsia="ar-SA"/>
        </w:rPr>
        <w:t>د) من المقرر 14/3، طُلب إلى الأمين</w:t>
      </w:r>
      <w:r>
        <w:rPr>
          <w:rFonts w:ascii="Simplified Arabic" w:eastAsia="PMingLiU" w:hAnsi="Simplified Arabic" w:cs="Simplified Arabic" w:hint="cs"/>
          <w:color w:val="222222"/>
          <w:sz w:val="24"/>
          <w:rtl/>
          <w:lang w:val="fr-CA" w:eastAsia="ar-SA"/>
        </w:rPr>
        <w:t>ة</w:t>
      </w:r>
      <w:r w:rsidRPr="006E55AB">
        <w:rPr>
          <w:rFonts w:ascii="Simplified Arabic" w:eastAsia="PMingLiU" w:hAnsi="Simplified Arabic" w:cs="Simplified Arabic"/>
          <w:color w:val="222222"/>
          <w:sz w:val="24"/>
          <w:rtl/>
          <w:lang w:val="fr-CA" w:eastAsia="ar-SA"/>
        </w:rPr>
        <w:t xml:space="preserve"> التنفيذي</w:t>
      </w:r>
      <w:r>
        <w:rPr>
          <w:rFonts w:ascii="Simplified Arabic" w:eastAsia="PMingLiU" w:hAnsi="Simplified Arabic" w:cs="Simplified Arabic" w:hint="cs"/>
          <w:color w:val="222222"/>
          <w:sz w:val="24"/>
          <w:rtl/>
          <w:lang w:val="fr-CA" w:eastAsia="ar-SA"/>
        </w:rPr>
        <w:t>ة</w:t>
      </w:r>
      <w:r w:rsidRPr="006E55AB">
        <w:rPr>
          <w:rFonts w:ascii="Simplified Arabic" w:eastAsia="PMingLiU" w:hAnsi="Simplified Arabic" w:cs="Simplified Arabic"/>
          <w:color w:val="222222"/>
          <w:sz w:val="24"/>
          <w:rtl/>
          <w:lang w:val="fr-CA" w:eastAsia="ar-SA"/>
        </w:rPr>
        <w:t xml:space="preserve"> الاضطلاع بعمل إضافي لتيسير الإفصاح والإبلاغ عن آثار الشركات على التنوع البيولوجي وتبعياتها على التنوع البيولوجي، بالتعاون مع المنظمات والمبادرات ذات الصلة، بما في ذلك لدعم الأهداف المذكورة في الفقرة 16 </w:t>
      </w:r>
      <w:r w:rsidR="005527E4">
        <w:rPr>
          <w:rFonts w:ascii="Simplified Arabic" w:eastAsia="PMingLiU" w:hAnsi="Simplified Arabic" w:cs="Simplified Arabic" w:hint="cs"/>
          <w:color w:val="222222"/>
          <w:sz w:val="24"/>
          <w:rtl/>
          <w:lang w:val="fr-CA" w:eastAsia="ar-SA"/>
        </w:rPr>
        <w:t>من المقرر</w:t>
      </w:r>
      <w:r w:rsidRPr="006E55AB">
        <w:rPr>
          <w:rFonts w:ascii="Simplified Arabic" w:eastAsia="PMingLiU" w:hAnsi="Simplified Arabic" w:cs="Simplified Arabic"/>
          <w:color w:val="222222"/>
          <w:sz w:val="24"/>
          <w:rtl/>
          <w:lang w:val="fr-CA" w:eastAsia="ar-SA"/>
        </w:rPr>
        <w:t xml:space="preserve">، المتعلقة </w:t>
      </w:r>
      <w:r w:rsidR="005527E4">
        <w:rPr>
          <w:rFonts w:ascii="Simplified Arabic" w:eastAsia="PMingLiU" w:hAnsi="Simplified Arabic" w:cs="Simplified Arabic" w:hint="cs"/>
          <w:color w:val="222222"/>
          <w:sz w:val="24"/>
          <w:rtl/>
          <w:lang w:val="fr-CA" w:eastAsia="ar-SA"/>
        </w:rPr>
        <w:t>ب</w:t>
      </w:r>
      <w:r w:rsidR="005527E4" w:rsidRPr="005527E4">
        <w:rPr>
          <w:rFonts w:ascii="Simplified Arabic" w:eastAsia="PMingLiU" w:hAnsi="Simplified Arabic" w:cs="Simplified Arabic"/>
          <w:color w:val="222222"/>
          <w:sz w:val="24"/>
          <w:rtl/>
          <w:lang w:val="fr-CA" w:eastAsia="ar-SA"/>
        </w:rPr>
        <w:t>وضع وتحسين قياسات</w:t>
      </w:r>
      <w:r w:rsidR="005527E4">
        <w:rPr>
          <w:rFonts w:ascii="Simplified Arabic" w:eastAsia="PMingLiU" w:hAnsi="Simplified Arabic" w:cs="Simplified Arabic" w:hint="cs"/>
          <w:color w:val="222222"/>
          <w:sz w:val="24"/>
          <w:rtl/>
          <w:lang w:val="fr-CA" w:eastAsia="ar-SA"/>
        </w:rPr>
        <w:t>،</w:t>
      </w:r>
      <w:r w:rsidR="005527E4" w:rsidRPr="005527E4">
        <w:rPr>
          <w:rFonts w:ascii="Simplified Arabic" w:eastAsia="PMingLiU" w:hAnsi="Simplified Arabic" w:cs="Simplified Arabic"/>
          <w:color w:val="222222"/>
          <w:sz w:val="24"/>
          <w:rtl/>
          <w:lang w:val="fr-CA" w:eastAsia="ar-SA"/>
        </w:rPr>
        <w:t xml:space="preserve"> ومؤشرات</w:t>
      </w:r>
      <w:r w:rsidR="005527E4">
        <w:rPr>
          <w:rFonts w:ascii="Simplified Arabic" w:eastAsia="PMingLiU" w:hAnsi="Simplified Arabic" w:cs="Simplified Arabic" w:hint="cs"/>
          <w:color w:val="222222"/>
          <w:sz w:val="24"/>
          <w:rtl/>
          <w:lang w:val="fr-CA" w:eastAsia="ar-SA"/>
        </w:rPr>
        <w:t>،</w:t>
      </w:r>
      <w:r w:rsidR="005527E4" w:rsidRPr="005527E4">
        <w:rPr>
          <w:rFonts w:ascii="Simplified Arabic" w:eastAsia="PMingLiU" w:hAnsi="Simplified Arabic" w:cs="Simplified Arabic"/>
          <w:color w:val="222222"/>
          <w:sz w:val="24"/>
          <w:rtl/>
          <w:lang w:val="fr-CA" w:eastAsia="ar-SA"/>
        </w:rPr>
        <w:t xml:space="preserve"> وخطوط أساس</w:t>
      </w:r>
      <w:r w:rsidR="005527E4">
        <w:rPr>
          <w:rFonts w:ascii="Simplified Arabic" w:eastAsia="PMingLiU" w:hAnsi="Simplified Arabic" w:cs="Simplified Arabic" w:hint="cs"/>
          <w:color w:val="222222"/>
          <w:sz w:val="24"/>
          <w:rtl/>
          <w:lang w:val="fr-CA" w:eastAsia="ar-SA"/>
        </w:rPr>
        <w:t>،</w:t>
      </w:r>
      <w:r w:rsidR="005527E4" w:rsidRPr="005527E4">
        <w:rPr>
          <w:rFonts w:ascii="Simplified Arabic" w:eastAsia="PMingLiU" w:hAnsi="Simplified Arabic" w:cs="Simplified Arabic"/>
          <w:color w:val="222222"/>
          <w:sz w:val="24"/>
          <w:rtl/>
          <w:lang w:val="fr-CA" w:eastAsia="ar-SA"/>
        </w:rPr>
        <w:t xml:space="preserve"> وأدوات أخرى لقياس تبعيات التنوع البيولوجي </w:t>
      </w:r>
      <w:r w:rsidR="005527E4">
        <w:rPr>
          <w:rFonts w:ascii="Simplified Arabic" w:eastAsia="PMingLiU" w:hAnsi="Simplified Arabic" w:cs="Simplified Arabic" w:hint="cs"/>
          <w:color w:val="222222"/>
          <w:sz w:val="24"/>
          <w:rtl/>
          <w:lang w:val="fr-CA" w:eastAsia="ar-SA"/>
        </w:rPr>
        <w:t xml:space="preserve">للشركات </w:t>
      </w:r>
      <w:r w:rsidR="005527E4" w:rsidRPr="005527E4">
        <w:rPr>
          <w:rFonts w:ascii="Simplified Arabic" w:eastAsia="PMingLiU" w:hAnsi="Simplified Arabic" w:cs="Simplified Arabic"/>
          <w:color w:val="222222"/>
          <w:sz w:val="24"/>
          <w:rtl/>
          <w:lang w:val="fr-CA" w:eastAsia="ar-SA"/>
        </w:rPr>
        <w:t>في هذه القطاعات وأثرها على التنوع البيولوجي</w:t>
      </w:r>
      <w:r w:rsidR="005527E4">
        <w:rPr>
          <w:rFonts w:ascii="Simplified Arabic" w:eastAsia="PMingLiU" w:hAnsi="Simplified Arabic" w:cs="Simplified Arabic" w:hint="cs"/>
          <w:color w:val="222222"/>
          <w:sz w:val="24"/>
          <w:rtl/>
          <w:lang w:val="fr-CA" w:eastAsia="ar-SA"/>
        </w:rPr>
        <w:t>، وذلك</w:t>
      </w:r>
      <w:r w:rsidR="005527E4" w:rsidRPr="005527E4">
        <w:rPr>
          <w:rFonts w:ascii="Simplified Arabic" w:eastAsia="PMingLiU" w:hAnsi="Simplified Arabic" w:cs="Simplified Arabic"/>
          <w:color w:val="222222"/>
          <w:sz w:val="24"/>
          <w:rtl/>
          <w:lang w:val="fr-CA" w:eastAsia="ar-SA"/>
        </w:rPr>
        <w:t xml:space="preserve"> لتزويد مديري الأعمال، والمستثمرين بمعلومات موثوقة وذات مصداقية ويمكن التصرف على أساسها لتحسين صنع القرار وتعزيز الاستثمارات البيئية والاجتماعية والحوكمة</w:t>
      </w:r>
      <w:r w:rsidRPr="006E55AB">
        <w:rPr>
          <w:rFonts w:ascii="Simplified Arabic" w:eastAsia="PMingLiU" w:hAnsi="Simplified Arabic" w:cs="Simplified Arabic"/>
          <w:color w:val="222222"/>
          <w:sz w:val="24"/>
          <w:rtl/>
          <w:lang w:val="fr-CA" w:eastAsia="ar-SA"/>
        </w:rPr>
        <w:t xml:space="preserve">. واستجابة لذلك، تم تنفيذ الأعمال ذات الصلة من قبل المركز العالمي لرصد </w:t>
      </w:r>
      <w:r w:rsidR="005527E4">
        <w:rPr>
          <w:rFonts w:ascii="Simplified Arabic" w:eastAsia="PMingLiU" w:hAnsi="Simplified Arabic" w:cs="Simplified Arabic" w:hint="cs"/>
          <w:color w:val="222222"/>
          <w:sz w:val="24"/>
          <w:rtl/>
          <w:lang w:val="fr-CA" w:eastAsia="ar-SA"/>
        </w:rPr>
        <w:t>حفظ الطبيعة</w:t>
      </w:r>
      <w:r w:rsidRPr="006E55AB">
        <w:rPr>
          <w:rFonts w:ascii="Simplified Arabic" w:eastAsia="PMingLiU" w:hAnsi="Simplified Arabic" w:cs="Simplified Arabic"/>
          <w:color w:val="222222"/>
          <w:sz w:val="24"/>
          <w:rtl/>
          <w:lang w:val="fr-CA" w:eastAsia="ar-SA"/>
        </w:rPr>
        <w:t xml:space="preserve"> التابع لبرنامج الأمم المتحدة للبيئة بالتعاون مع الأمانة وأكثر من 20 منظمة ومبادرة في </w:t>
      </w:r>
      <w:r w:rsidR="005527E4">
        <w:rPr>
          <w:rFonts w:ascii="Simplified Arabic" w:eastAsia="PMingLiU" w:hAnsi="Simplified Arabic" w:cs="Simplified Arabic" w:hint="cs"/>
          <w:color w:val="222222"/>
          <w:sz w:val="24"/>
          <w:rtl/>
          <w:lang w:val="fr-CA" w:eastAsia="ar-SA"/>
        </w:rPr>
        <w:t xml:space="preserve">مجال </w:t>
      </w:r>
      <w:r w:rsidRPr="006E55AB">
        <w:rPr>
          <w:rFonts w:ascii="Simplified Arabic" w:eastAsia="PMingLiU" w:hAnsi="Simplified Arabic" w:cs="Simplified Arabic"/>
          <w:color w:val="222222"/>
          <w:sz w:val="24"/>
          <w:rtl/>
          <w:lang w:val="fr-CA" w:eastAsia="ar-SA"/>
        </w:rPr>
        <w:t>تطوير ن</w:t>
      </w:r>
      <w:r w:rsidR="005527E4">
        <w:rPr>
          <w:rFonts w:ascii="Simplified Arabic" w:eastAsia="PMingLiU" w:hAnsi="Simplified Arabic" w:cs="Simplified Arabic" w:hint="cs"/>
          <w:color w:val="222222"/>
          <w:sz w:val="24"/>
          <w:rtl/>
          <w:lang w:val="fr-CA" w:eastAsia="ar-SA"/>
        </w:rPr>
        <w:t>ُ</w:t>
      </w:r>
      <w:r w:rsidRPr="006E55AB">
        <w:rPr>
          <w:rFonts w:ascii="Simplified Arabic" w:eastAsia="PMingLiU" w:hAnsi="Simplified Arabic" w:cs="Simplified Arabic"/>
          <w:color w:val="222222"/>
          <w:sz w:val="24"/>
          <w:rtl/>
          <w:lang w:val="fr-CA" w:eastAsia="ar-SA"/>
        </w:rPr>
        <w:t xml:space="preserve">هج قياس التنوع البيولوجي للأعمال. </w:t>
      </w:r>
      <w:r w:rsidR="005527E4">
        <w:rPr>
          <w:rFonts w:ascii="Simplified Arabic" w:eastAsia="PMingLiU" w:hAnsi="Simplified Arabic" w:cs="Simplified Arabic" w:hint="cs"/>
          <w:color w:val="222222"/>
          <w:sz w:val="24"/>
          <w:rtl/>
          <w:lang w:val="fr-CA" w:eastAsia="ar-SA"/>
        </w:rPr>
        <w:t>وتضمن</w:t>
      </w:r>
      <w:r w:rsidRPr="006E55AB">
        <w:rPr>
          <w:rFonts w:ascii="Simplified Arabic" w:eastAsia="PMingLiU" w:hAnsi="Simplified Arabic" w:cs="Simplified Arabic"/>
          <w:color w:val="222222"/>
          <w:sz w:val="24"/>
          <w:rtl/>
          <w:lang w:val="fr-CA" w:eastAsia="ar-SA"/>
        </w:rPr>
        <w:t xml:space="preserve"> العمل </w:t>
      </w:r>
      <w:r w:rsidR="005527E4">
        <w:rPr>
          <w:rFonts w:ascii="Simplified Arabic" w:eastAsia="PMingLiU" w:hAnsi="Simplified Arabic" w:cs="Simplified Arabic" w:hint="cs"/>
          <w:color w:val="222222"/>
          <w:sz w:val="24"/>
          <w:rtl/>
          <w:lang w:val="fr-CA" w:eastAsia="ar-SA"/>
        </w:rPr>
        <w:t>استعراضا</w:t>
      </w:r>
      <w:r w:rsidRPr="006E55AB">
        <w:rPr>
          <w:rFonts w:ascii="Simplified Arabic" w:eastAsia="PMingLiU" w:hAnsi="Simplified Arabic" w:cs="Simplified Arabic"/>
          <w:color w:val="222222"/>
          <w:sz w:val="24"/>
          <w:rtl/>
          <w:lang w:val="fr-CA" w:eastAsia="ar-SA"/>
        </w:rPr>
        <w:t xml:space="preserve"> </w:t>
      </w:r>
      <w:r w:rsidR="005527E4">
        <w:rPr>
          <w:rFonts w:ascii="Simplified Arabic" w:eastAsia="PMingLiU" w:hAnsi="Simplified Arabic" w:cs="Simplified Arabic" w:hint="cs"/>
          <w:color w:val="222222"/>
          <w:sz w:val="24"/>
          <w:rtl/>
          <w:lang w:val="fr-CA" w:eastAsia="ar-SA"/>
        </w:rPr>
        <w:t>للمحركات</w:t>
      </w:r>
      <w:r w:rsidRPr="006E55AB">
        <w:rPr>
          <w:rFonts w:ascii="Simplified Arabic" w:eastAsia="PMingLiU" w:hAnsi="Simplified Arabic" w:cs="Simplified Arabic"/>
          <w:color w:val="222222"/>
          <w:sz w:val="24"/>
          <w:rtl/>
          <w:lang w:val="fr-CA" w:eastAsia="ar-SA"/>
        </w:rPr>
        <w:t xml:space="preserve"> والممارسات الحالية </w:t>
      </w:r>
      <w:r w:rsidR="005527E4">
        <w:rPr>
          <w:rFonts w:ascii="Simplified Arabic" w:eastAsia="PMingLiU" w:hAnsi="Simplified Arabic" w:cs="Simplified Arabic" w:hint="cs"/>
          <w:color w:val="222222"/>
          <w:sz w:val="24"/>
          <w:rtl/>
          <w:lang w:val="fr-CA" w:eastAsia="ar-SA"/>
        </w:rPr>
        <w:t>المتعلقة</w:t>
      </w:r>
      <w:r w:rsidRPr="006E55AB">
        <w:rPr>
          <w:rFonts w:ascii="Simplified Arabic" w:eastAsia="PMingLiU" w:hAnsi="Simplified Arabic" w:cs="Simplified Arabic"/>
          <w:color w:val="222222"/>
          <w:sz w:val="24"/>
          <w:rtl/>
          <w:lang w:val="fr-CA" w:eastAsia="ar-SA"/>
        </w:rPr>
        <w:t xml:space="preserve"> </w:t>
      </w:r>
      <w:r w:rsidR="005527E4">
        <w:rPr>
          <w:rFonts w:ascii="Simplified Arabic" w:eastAsia="PMingLiU" w:hAnsi="Simplified Arabic" w:cs="Simplified Arabic" w:hint="cs"/>
          <w:color w:val="222222"/>
          <w:sz w:val="24"/>
          <w:rtl/>
          <w:lang w:val="fr-CA" w:eastAsia="ar-SA"/>
        </w:rPr>
        <w:t>ب</w:t>
      </w:r>
      <w:r w:rsidRPr="006E55AB">
        <w:rPr>
          <w:rFonts w:ascii="Simplified Arabic" w:eastAsia="PMingLiU" w:hAnsi="Simplified Arabic" w:cs="Simplified Arabic"/>
          <w:color w:val="222222"/>
          <w:sz w:val="24"/>
          <w:rtl/>
          <w:lang w:val="fr-CA" w:eastAsia="ar-SA"/>
        </w:rPr>
        <w:t xml:space="preserve">قياس الأعمال </w:t>
      </w:r>
      <w:r w:rsidR="005527E4">
        <w:rPr>
          <w:rFonts w:ascii="Simplified Arabic" w:eastAsia="PMingLiU" w:hAnsi="Simplified Arabic" w:cs="Simplified Arabic" w:hint="cs"/>
          <w:color w:val="222222"/>
          <w:sz w:val="24"/>
          <w:rtl/>
          <w:lang w:val="fr-CA" w:eastAsia="ar-SA"/>
        </w:rPr>
        <w:t>والإفصاح</w:t>
      </w:r>
      <w:r w:rsidRPr="006E55AB">
        <w:rPr>
          <w:rFonts w:ascii="Simplified Arabic" w:eastAsia="PMingLiU" w:hAnsi="Simplified Arabic" w:cs="Simplified Arabic"/>
          <w:color w:val="222222"/>
          <w:sz w:val="24"/>
          <w:rtl/>
          <w:lang w:val="fr-CA" w:eastAsia="ar-SA"/>
        </w:rPr>
        <w:t xml:space="preserve"> </w:t>
      </w:r>
      <w:r w:rsidR="005527E4">
        <w:rPr>
          <w:rFonts w:ascii="Simplified Arabic" w:eastAsia="PMingLiU" w:hAnsi="Simplified Arabic" w:cs="Simplified Arabic" w:hint="cs"/>
          <w:color w:val="222222"/>
          <w:sz w:val="24"/>
          <w:rtl/>
          <w:lang w:val="fr-CA" w:eastAsia="ar-SA"/>
        </w:rPr>
        <w:t>الخاص</w:t>
      </w:r>
      <w:r w:rsidRPr="006E55AB">
        <w:rPr>
          <w:rFonts w:ascii="Simplified Arabic" w:eastAsia="PMingLiU" w:hAnsi="Simplified Arabic" w:cs="Simplified Arabic"/>
          <w:color w:val="222222"/>
          <w:sz w:val="24"/>
          <w:rtl/>
          <w:lang w:val="fr-CA" w:eastAsia="ar-SA"/>
        </w:rPr>
        <w:t xml:space="preserve"> </w:t>
      </w:r>
      <w:r w:rsidR="005527E4">
        <w:rPr>
          <w:rFonts w:ascii="Simplified Arabic" w:eastAsia="PMingLiU" w:hAnsi="Simplified Arabic" w:cs="Simplified Arabic" w:hint="cs"/>
          <w:color w:val="222222"/>
          <w:sz w:val="24"/>
          <w:rtl/>
          <w:lang w:val="fr-CA" w:eastAsia="ar-SA"/>
        </w:rPr>
        <w:t>ب</w:t>
      </w:r>
      <w:r w:rsidRPr="006E55AB">
        <w:rPr>
          <w:rFonts w:ascii="Simplified Arabic" w:eastAsia="PMingLiU" w:hAnsi="Simplified Arabic" w:cs="Simplified Arabic"/>
          <w:color w:val="222222"/>
          <w:sz w:val="24"/>
          <w:rtl/>
          <w:lang w:val="fr-CA" w:eastAsia="ar-SA"/>
        </w:rPr>
        <w:t xml:space="preserve">التنوع البيولوجي، وبحث دور </w:t>
      </w:r>
      <w:r w:rsidR="005527E4">
        <w:rPr>
          <w:rFonts w:ascii="Simplified Arabic" w:eastAsia="PMingLiU" w:hAnsi="Simplified Arabic" w:cs="Simplified Arabic" w:hint="cs"/>
          <w:color w:val="222222"/>
          <w:sz w:val="24"/>
          <w:rtl/>
          <w:lang w:val="fr-CA" w:eastAsia="ar-SA"/>
        </w:rPr>
        <w:t>النُهج الناشئة</w:t>
      </w:r>
      <w:r w:rsidRPr="006E55AB">
        <w:rPr>
          <w:rFonts w:ascii="Simplified Arabic" w:eastAsia="PMingLiU" w:hAnsi="Simplified Arabic" w:cs="Simplified Arabic"/>
          <w:color w:val="222222"/>
          <w:sz w:val="24"/>
          <w:rtl/>
          <w:lang w:val="fr-CA" w:eastAsia="ar-SA"/>
        </w:rPr>
        <w:t xml:space="preserve"> </w:t>
      </w:r>
      <w:r w:rsidR="005527E4">
        <w:rPr>
          <w:rFonts w:ascii="Simplified Arabic" w:eastAsia="PMingLiU" w:hAnsi="Simplified Arabic" w:cs="Simplified Arabic" w:hint="cs"/>
          <w:color w:val="222222"/>
          <w:sz w:val="24"/>
          <w:rtl/>
          <w:lang w:val="fr-CA" w:eastAsia="ar-SA"/>
        </w:rPr>
        <w:t>ل</w:t>
      </w:r>
      <w:r w:rsidRPr="006E55AB">
        <w:rPr>
          <w:rFonts w:ascii="Simplified Arabic" w:eastAsia="PMingLiU" w:hAnsi="Simplified Arabic" w:cs="Simplified Arabic"/>
          <w:color w:val="222222"/>
          <w:sz w:val="24"/>
          <w:rtl/>
          <w:lang w:val="fr-CA" w:eastAsia="ar-SA"/>
        </w:rPr>
        <w:t xml:space="preserve">قياس التنوع البيولوجي في </w:t>
      </w:r>
      <w:r w:rsidR="005527E4">
        <w:rPr>
          <w:rFonts w:ascii="Simplified Arabic" w:eastAsia="PMingLiU" w:hAnsi="Simplified Arabic" w:cs="Simplified Arabic" w:hint="cs"/>
          <w:color w:val="222222"/>
          <w:sz w:val="24"/>
          <w:rtl/>
          <w:lang w:val="fr-CA" w:eastAsia="ar-SA"/>
        </w:rPr>
        <w:t>الإفصاح</w:t>
      </w:r>
      <w:r w:rsidRPr="006E55AB">
        <w:rPr>
          <w:rFonts w:ascii="Simplified Arabic" w:eastAsia="PMingLiU" w:hAnsi="Simplified Arabic" w:cs="Simplified Arabic"/>
          <w:color w:val="222222"/>
          <w:sz w:val="24"/>
          <w:rtl/>
          <w:lang w:val="fr-CA" w:eastAsia="ar-SA"/>
        </w:rPr>
        <w:t xml:space="preserve"> المستقبلي </w:t>
      </w:r>
      <w:r w:rsidR="005527E4">
        <w:rPr>
          <w:rFonts w:ascii="Simplified Arabic" w:eastAsia="PMingLiU" w:hAnsi="Simplified Arabic" w:cs="Simplified Arabic" w:hint="cs"/>
          <w:color w:val="222222"/>
          <w:sz w:val="24"/>
          <w:rtl/>
          <w:lang w:val="fr-CA" w:eastAsia="ar-SA"/>
        </w:rPr>
        <w:t>من أجل إبلاغ</w:t>
      </w:r>
      <w:r w:rsidRPr="006E55AB">
        <w:rPr>
          <w:rFonts w:ascii="Simplified Arabic" w:eastAsia="PMingLiU" w:hAnsi="Simplified Arabic" w:cs="Simplified Arabic"/>
          <w:color w:val="222222"/>
          <w:sz w:val="24"/>
          <w:rtl/>
          <w:lang w:val="fr-CA" w:eastAsia="ar-SA"/>
        </w:rPr>
        <w:t xml:space="preserve"> أهداف السياسة العالمية. </w:t>
      </w:r>
      <w:r w:rsidR="005527E4">
        <w:rPr>
          <w:rFonts w:ascii="Simplified Arabic" w:eastAsia="PMingLiU" w:hAnsi="Simplified Arabic" w:cs="Simplified Arabic" w:hint="cs"/>
          <w:color w:val="222222"/>
          <w:sz w:val="24"/>
          <w:rtl/>
          <w:lang w:val="fr-CA" w:eastAsia="ar-SA"/>
        </w:rPr>
        <w:t>و</w:t>
      </w:r>
      <w:r w:rsidRPr="006E55AB">
        <w:rPr>
          <w:rFonts w:ascii="Simplified Arabic" w:eastAsia="PMingLiU" w:hAnsi="Simplified Arabic" w:cs="Simplified Arabic"/>
          <w:color w:val="222222"/>
          <w:sz w:val="24"/>
          <w:rtl/>
          <w:lang w:val="fr-CA" w:eastAsia="ar-SA"/>
        </w:rPr>
        <w:t xml:space="preserve">سيتم </w:t>
      </w:r>
      <w:r w:rsidR="005527E4">
        <w:rPr>
          <w:rFonts w:ascii="Simplified Arabic" w:eastAsia="PMingLiU" w:hAnsi="Simplified Arabic" w:cs="Simplified Arabic" w:hint="cs"/>
          <w:color w:val="222222"/>
          <w:sz w:val="24"/>
          <w:rtl/>
          <w:lang w:val="fr-CA" w:eastAsia="ar-SA"/>
        </w:rPr>
        <w:t>إيجاز</w:t>
      </w:r>
      <w:r w:rsidRPr="006E55AB">
        <w:rPr>
          <w:rFonts w:ascii="Simplified Arabic" w:eastAsia="PMingLiU" w:hAnsi="Simplified Arabic" w:cs="Simplified Arabic"/>
          <w:color w:val="222222"/>
          <w:sz w:val="24"/>
          <w:rtl/>
          <w:lang w:val="fr-CA" w:eastAsia="ar-SA"/>
        </w:rPr>
        <w:t xml:space="preserve"> نتائج العمل في تقرير </w:t>
      </w:r>
      <w:r w:rsidR="005527E4">
        <w:rPr>
          <w:rFonts w:ascii="Simplified Arabic" w:eastAsia="PMingLiU" w:hAnsi="Simplified Arabic" w:cs="Simplified Arabic" w:hint="cs"/>
          <w:color w:val="222222"/>
          <w:sz w:val="24"/>
          <w:rtl/>
          <w:lang w:val="fr-CA" w:eastAsia="ar-SA"/>
        </w:rPr>
        <w:t>موجه ل</w:t>
      </w:r>
      <w:r w:rsidRPr="006E55AB">
        <w:rPr>
          <w:rFonts w:ascii="Simplified Arabic" w:eastAsia="PMingLiU" w:hAnsi="Simplified Arabic" w:cs="Simplified Arabic"/>
          <w:color w:val="222222"/>
          <w:sz w:val="24"/>
          <w:rtl/>
          <w:lang w:val="fr-CA" w:eastAsia="ar-SA"/>
        </w:rPr>
        <w:t xml:space="preserve">صناع السياسات من المقرر </w:t>
      </w:r>
      <w:r w:rsidR="005527E4">
        <w:rPr>
          <w:rFonts w:ascii="Simplified Arabic" w:eastAsia="PMingLiU" w:hAnsi="Simplified Arabic" w:cs="Simplified Arabic" w:hint="cs"/>
          <w:color w:val="222222"/>
          <w:sz w:val="24"/>
          <w:rtl/>
          <w:lang w:val="fr-CA" w:eastAsia="ar-SA"/>
        </w:rPr>
        <w:t>إصداره</w:t>
      </w:r>
      <w:r w:rsidRPr="006E55AB">
        <w:rPr>
          <w:rFonts w:ascii="Simplified Arabic" w:eastAsia="PMingLiU" w:hAnsi="Simplified Arabic" w:cs="Simplified Arabic"/>
          <w:color w:val="222222"/>
          <w:sz w:val="24"/>
          <w:rtl/>
          <w:lang w:val="fr-CA" w:eastAsia="ar-SA"/>
        </w:rPr>
        <w:t xml:space="preserve"> في الوقت المناسب للاجتماع الثالث للهيئة الفرعية للتنفيذ وسيتاح كوثيقة </w:t>
      </w:r>
      <w:r w:rsidR="005527E4">
        <w:rPr>
          <w:rFonts w:ascii="Simplified Arabic" w:eastAsia="PMingLiU" w:hAnsi="Simplified Arabic" w:cs="Simplified Arabic" w:hint="cs"/>
          <w:color w:val="222222"/>
          <w:sz w:val="24"/>
          <w:rtl/>
          <w:lang w:val="fr-CA" w:eastAsia="ar-SA"/>
        </w:rPr>
        <w:t>معلومات</w:t>
      </w:r>
      <w:r w:rsidRPr="006E55AB">
        <w:rPr>
          <w:rFonts w:ascii="Simplified Arabic" w:eastAsia="PMingLiU" w:hAnsi="Simplified Arabic" w:cs="Simplified Arabic"/>
          <w:color w:val="222222"/>
          <w:sz w:val="24"/>
          <w:rtl/>
          <w:lang w:val="fr-CA" w:eastAsia="ar-SA"/>
        </w:rPr>
        <w:t xml:space="preserve"> للاجتماع الثالث للهيئة الفرعية</w:t>
      </w:r>
      <w:r w:rsidR="00802826" w:rsidRPr="006E55AB">
        <w:rPr>
          <w:rFonts w:ascii="Simplified Arabic" w:eastAsia="PMingLiU" w:hAnsi="Simplified Arabic" w:cs="Simplified Arabic"/>
          <w:color w:val="222222"/>
          <w:sz w:val="24"/>
          <w:rtl/>
          <w:lang w:val="fr-CA" w:eastAsia="ar-SA"/>
        </w:rPr>
        <w:t>.</w:t>
      </w:r>
    </w:p>
    <w:p w14:paraId="1C1585A0" w14:textId="5BDC367D" w:rsidR="000F4D67" w:rsidRDefault="000F4D67" w:rsidP="000F4D6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وف</w:t>
      </w:r>
      <w:r w:rsidRPr="000F4D67">
        <w:rPr>
          <w:rFonts w:ascii="Simplified Arabic" w:eastAsia="PMingLiU" w:hAnsi="Simplified Arabic" w:cs="Simplified Arabic"/>
          <w:color w:val="222222"/>
          <w:sz w:val="24"/>
          <w:rtl/>
          <w:lang w:val="fr-CA" w:eastAsia="ar-SA"/>
        </w:rPr>
        <w:t>ي الفقرة 19</w:t>
      </w:r>
      <w:r>
        <w:rPr>
          <w:rFonts w:ascii="Simplified Arabic" w:eastAsia="PMingLiU" w:hAnsi="Simplified Arabic" w:cs="Simplified Arabic" w:hint="cs"/>
          <w:color w:val="222222"/>
          <w:sz w:val="24"/>
          <w:rtl/>
          <w:lang w:val="fr-CA" w:eastAsia="ar-SA"/>
        </w:rPr>
        <w:t>(</w:t>
      </w:r>
      <w:r w:rsidRPr="000F4D67">
        <w:rPr>
          <w:rFonts w:ascii="Simplified Arabic" w:eastAsia="PMingLiU" w:hAnsi="Simplified Arabic" w:cs="Simplified Arabic"/>
          <w:color w:val="222222"/>
          <w:sz w:val="24"/>
          <w:rtl/>
          <w:lang w:val="fr-CA" w:eastAsia="ar-SA"/>
        </w:rPr>
        <w:t>هـ) من المقرر 14/3، طُلب إلى الأمين</w:t>
      </w:r>
      <w:r>
        <w:rPr>
          <w:rFonts w:ascii="Simplified Arabic" w:eastAsia="PMingLiU" w:hAnsi="Simplified Arabic" w:cs="Simplified Arabic" w:hint="cs"/>
          <w:color w:val="222222"/>
          <w:sz w:val="24"/>
          <w:rtl/>
          <w:lang w:val="fr-CA" w:eastAsia="ar-SA"/>
        </w:rPr>
        <w:t>ة</w:t>
      </w:r>
      <w:r w:rsidRPr="000F4D67">
        <w:rPr>
          <w:rFonts w:ascii="Simplified Arabic" w:eastAsia="PMingLiU" w:hAnsi="Simplified Arabic" w:cs="Simplified Arabic"/>
          <w:color w:val="222222"/>
          <w:sz w:val="24"/>
          <w:rtl/>
          <w:lang w:val="fr-CA" w:eastAsia="ar-SA"/>
        </w:rPr>
        <w:t xml:space="preserve"> التنفيذي</w:t>
      </w:r>
      <w:r>
        <w:rPr>
          <w:rFonts w:ascii="Simplified Arabic" w:eastAsia="PMingLiU" w:hAnsi="Simplified Arabic" w:cs="Simplified Arabic" w:hint="cs"/>
          <w:color w:val="222222"/>
          <w:sz w:val="24"/>
          <w:rtl/>
          <w:lang w:val="fr-CA" w:eastAsia="ar-SA"/>
        </w:rPr>
        <w:t>ة</w:t>
      </w:r>
      <w:r w:rsidRPr="000F4D67">
        <w:rPr>
          <w:rFonts w:ascii="Simplified Arabic" w:eastAsia="PMingLiU" w:hAnsi="Simplified Arabic" w:cs="Simplified Arabic"/>
          <w:color w:val="222222"/>
          <w:sz w:val="24"/>
          <w:rtl/>
          <w:lang w:val="fr-CA" w:eastAsia="ar-SA"/>
        </w:rPr>
        <w:t xml:space="preserve"> الاضطلاع بعمل إضافي لبحث دور الشعوب الأصلية والمجتمعات المحلية في تعميم التنوع البيولوجي. و</w:t>
      </w:r>
      <w:r>
        <w:rPr>
          <w:rFonts w:ascii="Simplified Arabic" w:eastAsia="PMingLiU" w:hAnsi="Simplified Arabic" w:cs="Simplified Arabic" w:hint="cs"/>
          <w:color w:val="222222"/>
          <w:sz w:val="24"/>
          <w:rtl/>
          <w:lang w:val="fr-CA" w:eastAsia="ar-SA"/>
        </w:rPr>
        <w:t>تضم</w:t>
      </w:r>
      <w:r w:rsidR="00F927F4">
        <w:rPr>
          <w:rFonts w:ascii="Simplified Arabic" w:eastAsia="PMingLiU" w:hAnsi="Simplified Arabic" w:cs="Simplified Arabic" w:hint="cs"/>
          <w:color w:val="222222"/>
          <w:sz w:val="24"/>
          <w:rtl/>
          <w:lang w:val="fr-CA" w:eastAsia="ar-SA"/>
        </w:rPr>
        <w:t>ّ</w:t>
      </w:r>
      <w:r>
        <w:rPr>
          <w:rFonts w:ascii="Simplified Arabic" w:eastAsia="PMingLiU" w:hAnsi="Simplified Arabic" w:cs="Simplified Arabic" w:hint="cs"/>
          <w:color w:val="222222"/>
          <w:sz w:val="24"/>
          <w:rtl/>
          <w:lang w:val="fr-CA" w:eastAsia="ar-SA"/>
        </w:rPr>
        <w:t>ن</w:t>
      </w:r>
      <w:r w:rsidRPr="000F4D67">
        <w:rPr>
          <w:rFonts w:ascii="Simplified Arabic" w:eastAsia="PMingLiU" w:hAnsi="Simplified Arabic" w:cs="Simplified Arabic"/>
          <w:color w:val="222222"/>
          <w:sz w:val="24"/>
          <w:rtl/>
          <w:lang w:val="fr-CA" w:eastAsia="ar-SA"/>
        </w:rPr>
        <w:t xml:space="preserve"> كل من الفريق الاستشاري غير الرسمي والشبكة الموسعة للشركاء، حسب التصميم، ممثلين عن الشعوب الأصلية والمجتمعات المحلية وأصحاب الحقوق الآخرين. </w:t>
      </w:r>
      <w:r>
        <w:rPr>
          <w:rFonts w:ascii="Simplified Arabic" w:eastAsia="PMingLiU" w:hAnsi="Simplified Arabic" w:cs="Simplified Arabic" w:hint="cs"/>
          <w:color w:val="222222"/>
          <w:sz w:val="24"/>
          <w:rtl/>
          <w:lang w:val="fr-CA" w:eastAsia="ar-SA"/>
        </w:rPr>
        <w:t>و</w:t>
      </w:r>
      <w:r w:rsidRPr="000F4D67">
        <w:rPr>
          <w:rFonts w:ascii="Simplified Arabic" w:eastAsia="PMingLiU" w:hAnsi="Simplified Arabic" w:cs="Simplified Arabic"/>
          <w:color w:val="222222"/>
          <w:sz w:val="24"/>
          <w:rtl/>
          <w:lang w:val="fr-CA" w:eastAsia="ar-SA"/>
        </w:rPr>
        <w:t xml:space="preserve">تقدم الشعوب الأصلية والمجتمعات المحلية مساهمة كبيرة من خلال معارفها التقليدية </w:t>
      </w:r>
      <w:r>
        <w:rPr>
          <w:rFonts w:ascii="Simplified Arabic" w:eastAsia="PMingLiU" w:hAnsi="Simplified Arabic" w:cs="Simplified Arabic" w:hint="cs"/>
          <w:color w:val="222222"/>
          <w:sz w:val="24"/>
          <w:rtl/>
          <w:lang w:val="fr-CA" w:eastAsia="ar-SA"/>
        </w:rPr>
        <w:t>واستخدامها</w:t>
      </w:r>
      <w:r w:rsidRPr="000F4D67">
        <w:rPr>
          <w:rFonts w:ascii="Simplified Arabic" w:eastAsia="PMingLiU" w:hAnsi="Simplified Arabic" w:cs="Simplified Arabic"/>
          <w:color w:val="222222"/>
          <w:sz w:val="24"/>
          <w:rtl/>
          <w:lang w:val="fr-CA" w:eastAsia="ar-SA"/>
        </w:rPr>
        <w:t xml:space="preserve"> المألوف المستدام للتنوع البيولوجي؛ </w:t>
      </w:r>
      <w:r>
        <w:rPr>
          <w:rFonts w:ascii="Simplified Arabic" w:eastAsia="PMingLiU" w:hAnsi="Simplified Arabic" w:cs="Simplified Arabic" w:hint="cs"/>
          <w:color w:val="222222"/>
          <w:sz w:val="24"/>
          <w:rtl/>
          <w:lang w:val="fr-CA" w:eastAsia="ar-SA"/>
        </w:rPr>
        <w:t>و</w:t>
      </w:r>
      <w:r w:rsidRPr="000F4D67">
        <w:rPr>
          <w:rFonts w:ascii="Simplified Arabic" w:eastAsia="PMingLiU" w:hAnsi="Simplified Arabic" w:cs="Simplified Arabic"/>
          <w:color w:val="222222"/>
          <w:sz w:val="24"/>
          <w:rtl/>
          <w:lang w:val="fr-CA" w:eastAsia="ar-SA"/>
        </w:rPr>
        <w:t>لهذا السبب، ناقشت الأمانة وجمعت مدخلات حول التعميم من أعضاء المنتدى الدولي للشعوب الأصلية المعني بالتنوع البيولوجي</w:t>
      </w:r>
      <w:r w:rsidRPr="000F4D67">
        <w:rPr>
          <w:rFonts w:ascii="Simplified Arabic" w:eastAsia="PMingLiU" w:hAnsi="Simplified Arabic" w:cs="Simplified Arabic"/>
          <w:color w:val="222222"/>
          <w:sz w:val="24"/>
          <w:szCs w:val="22"/>
          <w:rtl/>
          <w:lang w:val="fr-CA" w:eastAsia="ar-SA"/>
        </w:rPr>
        <w:t xml:space="preserve"> </w:t>
      </w:r>
      <w:r w:rsidRPr="000F4D67">
        <w:rPr>
          <w:rFonts w:ascii="Simplified Arabic" w:eastAsia="PMingLiU" w:hAnsi="Simplified Arabic" w:cs="Simplified Arabic"/>
          <w:color w:val="222222"/>
          <w:sz w:val="24"/>
          <w:rtl/>
          <w:lang w:val="fr-CA" w:eastAsia="ar-SA"/>
        </w:rPr>
        <w:t xml:space="preserve">من خلال ندوتين </w:t>
      </w:r>
      <w:r>
        <w:rPr>
          <w:rFonts w:ascii="Simplified Arabic" w:eastAsia="PMingLiU" w:hAnsi="Simplified Arabic" w:cs="Simplified Arabic" w:hint="cs"/>
          <w:color w:val="222222"/>
          <w:sz w:val="24"/>
          <w:rtl/>
          <w:lang w:val="fr-CA" w:eastAsia="ar-SA"/>
        </w:rPr>
        <w:t>شبكيتين</w:t>
      </w:r>
      <w:r w:rsidRPr="000F4D67">
        <w:rPr>
          <w:rFonts w:ascii="Simplified Arabic" w:eastAsia="PMingLiU" w:hAnsi="Simplified Arabic" w:cs="Simplified Arabic"/>
          <w:color w:val="222222"/>
          <w:sz w:val="24"/>
          <w:rtl/>
          <w:lang w:val="fr-CA" w:eastAsia="ar-SA"/>
        </w:rPr>
        <w:t xml:space="preserve"> في أكتوبر</w:t>
      </w:r>
      <w:r>
        <w:rPr>
          <w:rFonts w:ascii="Simplified Arabic" w:eastAsia="PMingLiU" w:hAnsi="Simplified Arabic" w:cs="Simplified Arabic" w:hint="cs"/>
          <w:color w:val="222222"/>
          <w:sz w:val="24"/>
          <w:rtl/>
          <w:lang w:val="fr-CA" w:eastAsia="ar-SA"/>
        </w:rPr>
        <w:t>/تشرين الأول</w:t>
      </w:r>
      <w:r w:rsidRPr="000F4D67">
        <w:rPr>
          <w:rFonts w:ascii="Simplified Arabic" w:eastAsia="PMingLiU" w:hAnsi="Simplified Arabic" w:cs="Simplified Arabic"/>
          <w:color w:val="222222"/>
          <w:sz w:val="24"/>
          <w:rtl/>
          <w:lang w:val="fr-CA" w:eastAsia="ar-SA"/>
        </w:rPr>
        <w:t xml:space="preserve"> ونوفمبر</w:t>
      </w:r>
      <w:r>
        <w:rPr>
          <w:rFonts w:ascii="Simplified Arabic" w:eastAsia="PMingLiU" w:hAnsi="Simplified Arabic" w:cs="Simplified Arabic" w:hint="cs"/>
          <w:color w:val="222222"/>
          <w:sz w:val="24"/>
          <w:rtl/>
          <w:lang w:val="fr-CA" w:eastAsia="ar-SA"/>
        </w:rPr>
        <w:t>/تشرين الثاني</w:t>
      </w:r>
      <w:r w:rsidRPr="000F4D67">
        <w:rPr>
          <w:rFonts w:ascii="Simplified Arabic" w:eastAsia="PMingLiU" w:hAnsi="Simplified Arabic" w:cs="Simplified Arabic"/>
          <w:color w:val="222222"/>
          <w:sz w:val="24"/>
          <w:rtl/>
          <w:lang w:val="fr-CA" w:eastAsia="ar-SA"/>
        </w:rPr>
        <w:t xml:space="preserve"> 2019</w:t>
      </w:r>
      <w:r w:rsidR="00F927F4">
        <w:rPr>
          <w:rFonts w:ascii="Simplified Arabic" w:eastAsia="PMingLiU" w:hAnsi="Simplified Arabic" w:cs="Simplified Arabic" w:hint="cs"/>
          <w:color w:val="222222"/>
          <w:sz w:val="24"/>
          <w:rtl/>
          <w:lang w:val="fr-CA" w:eastAsia="ar-SA"/>
        </w:rPr>
        <w:t>.</w:t>
      </w:r>
    </w:p>
    <w:p w14:paraId="318160BE" w14:textId="503ACC7B" w:rsidR="00F927F4" w:rsidRPr="00F927F4" w:rsidRDefault="00F927F4" w:rsidP="00F927F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و</w:t>
      </w:r>
      <w:r w:rsidRPr="00F927F4">
        <w:rPr>
          <w:rFonts w:ascii="Simplified Arabic" w:eastAsia="PMingLiU" w:hAnsi="Simplified Arabic" w:cs="Simplified Arabic"/>
          <w:color w:val="222222"/>
          <w:sz w:val="24"/>
          <w:rtl/>
          <w:lang w:val="fr-CA" w:eastAsia="ar-SA"/>
        </w:rPr>
        <w:t>في الفقرة 19</w:t>
      </w:r>
      <w:r>
        <w:rPr>
          <w:rFonts w:ascii="Simplified Arabic" w:eastAsia="PMingLiU" w:hAnsi="Simplified Arabic" w:cs="Simplified Arabic" w:hint="cs"/>
          <w:color w:val="222222"/>
          <w:sz w:val="24"/>
          <w:rtl/>
          <w:lang w:val="fr-CA" w:eastAsia="ar-SA"/>
        </w:rPr>
        <w:t>(</w:t>
      </w:r>
      <w:r w:rsidRPr="00F927F4">
        <w:rPr>
          <w:rFonts w:ascii="Simplified Arabic" w:eastAsia="PMingLiU" w:hAnsi="Simplified Arabic" w:cs="Simplified Arabic"/>
          <w:color w:val="222222"/>
          <w:sz w:val="24"/>
          <w:rtl/>
          <w:lang w:val="fr-CA" w:eastAsia="ar-SA"/>
        </w:rPr>
        <w:t>ز) طُلب إلى الأمين</w:t>
      </w:r>
      <w:r>
        <w:rPr>
          <w:rFonts w:ascii="Simplified Arabic" w:eastAsia="PMingLiU" w:hAnsi="Simplified Arabic" w:cs="Simplified Arabic" w:hint="cs"/>
          <w:color w:val="222222"/>
          <w:sz w:val="24"/>
          <w:rtl/>
          <w:lang w:val="fr-CA" w:eastAsia="ar-SA"/>
        </w:rPr>
        <w:t>ة</w:t>
      </w:r>
      <w:r w:rsidRPr="00F927F4">
        <w:rPr>
          <w:rFonts w:ascii="Simplified Arabic" w:eastAsia="PMingLiU" w:hAnsi="Simplified Arabic" w:cs="Simplified Arabic"/>
          <w:color w:val="222222"/>
          <w:sz w:val="24"/>
          <w:rtl/>
          <w:lang w:val="fr-CA" w:eastAsia="ar-SA"/>
        </w:rPr>
        <w:t xml:space="preserve"> التنفيذي</w:t>
      </w:r>
      <w:r>
        <w:rPr>
          <w:rFonts w:ascii="Simplified Arabic" w:eastAsia="PMingLiU" w:hAnsi="Simplified Arabic" w:cs="Simplified Arabic" w:hint="cs"/>
          <w:color w:val="222222"/>
          <w:sz w:val="24"/>
          <w:rtl/>
          <w:lang w:val="fr-CA" w:eastAsia="ar-SA"/>
        </w:rPr>
        <w:t>ة</w:t>
      </w:r>
      <w:r w:rsidRPr="00F927F4">
        <w:rPr>
          <w:rFonts w:ascii="Simplified Arabic" w:eastAsia="PMingLiU" w:hAnsi="Simplified Arabic" w:cs="Simplified Arabic"/>
          <w:color w:val="222222"/>
          <w:sz w:val="24"/>
          <w:rtl/>
          <w:lang w:val="fr-CA" w:eastAsia="ar-SA"/>
        </w:rPr>
        <w:t xml:space="preserve"> مواصلة تنظيم، بالتعاون مع المنظمات ذات الصلة وأصحاب المصلحة المعنيين، وبالتزامن مع الأنشطة الأخرى الخاصة ببناء القدرات، منتديات للمناقشة وتبادل الخبرات فيما يتعلق بتعميم التنوع البيولوجي في القطاعات الرئيسية، بما في ذلك على أساس إقليمي. وقد </w:t>
      </w:r>
      <w:r w:rsidR="00F7054C">
        <w:rPr>
          <w:rFonts w:ascii="Simplified Arabic" w:eastAsia="PMingLiU" w:hAnsi="Simplified Arabic" w:cs="Simplified Arabic" w:hint="cs"/>
          <w:color w:val="222222"/>
          <w:sz w:val="24"/>
          <w:rtl/>
          <w:lang w:val="fr-CA" w:eastAsia="ar-SA"/>
        </w:rPr>
        <w:t>يسّر اختيار</w:t>
      </w:r>
      <w:r w:rsidRPr="00F927F4">
        <w:rPr>
          <w:rFonts w:ascii="Simplified Arabic" w:eastAsia="PMingLiU" w:hAnsi="Simplified Arabic" w:cs="Simplified Arabic"/>
          <w:color w:val="222222"/>
          <w:sz w:val="24"/>
          <w:rtl/>
          <w:lang w:val="fr-CA" w:eastAsia="ar-SA"/>
        </w:rPr>
        <w:t xml:space="preserve"> الخبراء والمنظمات المكونة للفريق الاستشاري غير الرسمي والشبكة الموسعة</w:t>
      </w:r>
      <w:r w:rsidR="00F7054C">
        <w:rPr>
          <w:rFonts w:ascii="Simplified Arabic" w:eastAsia="PMingLiU" w:hAnsi="Simplified Arabic" w:cs="Simplified Arabic" w:hint="cs"/>
          <w:color w:val="222222"/>
          <w:sz w:val="24"/>
          <w:rtl/>
          <w:lang w:val="fr-CA" w:eastAsia="ar-SA"/>
        </w:rPr>
        <w:t xml:space="preserve"> هذا التبادل للخبرات</w:t>
      </w:r>
      <w:r w:rsidRPr="00F927F4">
        <w:rPr>
          <w:rFonts w:ascii="Simplified Arabic" w:eastAsia="PMingLiU" w:hAnsi="Simplified Arabic" w:cs="Simplified Arabic"/>
          <w:color w:val="222222"/>
          <w:sz w:val="24"/>
          <w:rtl/>
          <w:lang w:val="fr-CA" w:eastAsia="ar-SA"/>
        </w:rPr>
        <w:t xml:space="preserve">. </w:t>
      </w:r>
      <w:r w:rsidR="00F7054C">
        <w:rPr>
          <w:rFonts w:ascii="Simplified Arabic" w:eastAsia="PMingLiU" w:hAnsi="Simplified Arabic" w:cs="Simplified Arabic" w:hint="cs"/>
          <w:color w:val="222222"/>
          <w:sz w:val="24"/>
          <w:rtl/>
          <w:lang w:val="fr-CA" w:eastAsia="ar-SA"/>
        </w:rPr>
        <w:t>و</w:t>
      </w:r>
      <w:r w:rsidRPr="00F927F4">
        <w:rPr>
          <w:rFonts w:ascii="Simplified Arabic" w:eastAsia="PMingLiU" w:hAnsi="Simplified Arabic" w:cs="Simplified Arabic"/>
          <w:color w:val="222222"/>
          <w:sz w:val="24"/>
          <w:rtl/>
          <w:lang w:val="fr-CA" w:eastAsia="ar-SA"/>
        </w:rPr>
        <w:t xml:space="preserve">بالتوازي مع عمل </w:t>
      </w:r>
      <w:r w:rsidR="00F7054C">
        <w:rPr>
          <w:rFonts w:ascii="Simplified Arabic" w:eastAsia="PMingLiU" w:hAnsi="Simplified Arabic" w:cs="Simplified Arabic" w:hint="cs"/>
          <w:color w:val="222222"/>
          <w:sz w:val="24"/>
          <w:rtl/>
          <w:lang w:val="fr-CA" w:eastAsia="ar-SA"/>
        </w:rPr>
        <w:t>الفريق</w:t>
      </w:r>
      <w:r w:rsidRPr="00F927F4">
        <w:rPr>
          <w:rFonts w:ascii="Simplified Arabic" w:eastAsia="PMingLiU" w:hAnsi="Simplified Arabic" w:cs="Simplified Arabic"/>
          <w:color w:val="222222"/>
          <w:sz w:val="24"/>
          <w:rtl/>
          <w:lang w:val="fr-CA" w:eastAsia="ar-SA"/>
        </w:rPr>
        <w:t xml:space="preserve">، </w:t>
      </w:r>
      <w:r w:rsidR="00F7054C">
        <w:rPr>
          <w:rFonts w:ascii="Simplified Arabic" w:eastAsia="PMingLiU" w:hAnsi="Simplified Arabic" w:cs="Simplified Arabic" w:hint="cs"/>
          <w:color w:val="222222"/>
          <w:sz w:val="24"/>
          <w:rtl/>
          <w:lang w:val="fr-CA" w:eastAsia="ar-SA"/>
        </w:rPr>
        <w:t>أ</w:t>
      </w:r>
      <w:r w:rsidRPr="00F927F4">
        <w:rPr>
          <w:rFonts w:ascii="Simplified Arabic" w:eastAsia="PMingLiU" w:hAnsi="Simplified Arabic" w:cs="Simplified Arabic"/>
          <w:color w:val="222222"/>
          <w:sz w:val="24"/>
          <w:rtl/>
          <w:lang w:val="fr-CA" w:eastAsia="ar-SA"/>
        </w:rPr>
        <w:t xml:space="preserve">قامت الأمانة </w:t>
      </w:r>
      <w:r w:rsidR="00F7054C">
        <w:rPr>
          <w:rFonts w:ascii="Simplified Arabic" w:eastAsia="PMingLiU" w:hAnsi="Simplified Arabic" w:cs="Simplified Arabic" w:hint="cs"/>
          <w:color w:val="222222"/>
          <w:sz w:val="24"/>
          <w:rtl/>
          <w:lang w:val="fr-CA" w:eastAsia="ar-SA"/>
        </w:rPr>
        <w:t>اتصالات</w:t>
      </w:r>
      <w:r w:rsidRPr="00F927F4">
        <w:rPr>
          <w:rFonts w:ascii="Simplified Arabic" w:eastAsia="PMingLiU" w:hAnsi="Simplified Arabic" w:cs="Simplified Arabic"/>
          <w:color w:val="222222"/>
          <w:sz w:val="24"/>
          <w:rtl/>
          <w:lang w:val="fr-CA" w:eastAsia="ar-SA"/>
        </w:rPr>
        <w:t xml:space="preserve"> مع شبكة مفتوحة</w:t>
      </w:r>
      <w:r w:rsidR="00F7054C">
        <w:rPr>
          <w:rFonts w:ascii="Simplified Arabic" w:eastAsia="PMingLiU" w:hAnsi="Simplified Arabic" w:cs="Simplified Arabic" w:hint="cs"/>
          <w:color w:val="222222"/>
          <w:sz w:val="24"/>
          <w:rtl/>
          <w:lang w:val="fr-CA" w:eastAsia="ar-SA"/>
        </w:rPr>
        <w:t xml:space="preserve"> أوسع</w:t>
      </w:r>
      <w:r w:rsidRPr="00F927F4">
        <w:rPr>
          <w:rFonts w:ascii="Simplified Arabic" w:eastAsia="PMingLiU" w:hAnsi="Simplified Arabic" w:cs="Simplified Arabic"/>
          <w:color w:val="222222"/>
          <w:sz w:val="24"/>
          <w:rtl/>
          <w:lang w:val="fr-CA" w:eastAsia="ar-SA"/>
        </w:rPr>
        <w:t xml:space="preserve"> من الشركاء، بما في ذلك البنك الدولي، </w:t>
      </w:r>
      <w:r w:rsidR="00F7054C">
        <w:rPr>
          <w:rFonts w:ascii="Simplified Arabic" w:eastAsia="PMingLiU" w:hAnsi="Simplified Arabic" w:cs="Simplified Arabic" w:hint="cs"/>
          <w:color w:val="222222"/>
          <w:sz w:val="24"/>
          <w:rtl/>
          <w:lang w:val="fr-CA" w:eastAsia="ar-SA"/>
        </w:rPr>
        <w:t>وا</w:t>
      </w:r>
      <w:r w:rsidR="00F7054C" w:rsidRPr="00F7054C">
        <w:rPr>
          <w:rFonts w:ascii="Simplified Arabic" w:eastAsia="PMingLiU" w:hAnsi="Simplified Arabic" w:cs="Simplified Arabic"/>
          <w:color w:val="222222"/>
          <w:sz w:val="24"/>
          <w:rtl/>
          <w:lang w:val="fr-CA" w:eastAsia="ar-SA"/>
        </w:rPr>
        <w:t>لرابطة الدولية لصناعة النفط من أجل الحفاظ على البيئة</w:t>
      </w:r>
      <w:r w:rsidRPr="00F927F4">
        <w:rPr>
          <w:rFonts w:ascii="Simplified Arabic" w:eastAsia="PMingLiU" w:hAnsi="Simplified Arabic" w:cs="Simplified Arabic"/>
          <w:color w:val="222222"/>
          <w:sz w:val="24"/>
          <w:rtl/>
          <w:lang w:val="fr-CA" w:eastAsia="ar-SA"/>
        </w:rPr>
        <w:t xml:space="preserve">، والمجلس الدولي للتعدين </w:t>
      </w:r>
      <w:r w:rsidR="00F7054C">
        <w:rPr>
          <w:rFonts w:ascii="Simplified Arabic" w:eastAsia="PMingLiU" w:hAnsi="Simplified Arabic" w:cs="Simplified Arabic" w:hint="cs"/>
          <w:color w:val="222222"/>
          <w:sz w:val="24"/>
          <w:rtl/>
          <w:lang w:val="fr-CA" w:eastAsia="ar-SA"/>
        </w:rPr>
        <w:t>والفلزات</w:t>
      </w:r>
      <w:r w:rsidRPr="00F927F4">
        <w:rPr>
          <w:rFonts w:ascii="Simplified Arabic" w:eastAsia="PMingLiU" w:hAnsi="Simplified Arabic" w:cs="Simplified Arabic"/>
          <w:color w:val="222222"/>
          <w:sz w:val="24"/>
          <w:rtl/>
          <w:lang w:val="fr-CA" w:eastAsia="ar-SA"/>
        </w:rPr>
        <w:t xml:space="preserve">، وكذلك من خلال مبادرة التنوع البيولوجي </w:t>
      </w:r>
      <w:r w:rsidR="00F7054C">
        <w:rPr>
          <w:rFonts w:ascii="Simplified Arabic" w:eastAsia="PMingLiU" w:hAnsi="Simplified Arabic" w:cs="Simplified Arabic" w:hint="cs"/>
          <w:color w:val="222222"/>
          <w:sz w:val="24"/>
          <w:rtl/>
          <w:lang w:val="fr-CA" w:eastAsia="ar-SA"/>
        </w:rPr>
        <w:t>متعددة</w:t>
      </w:r>
      <w:r w:rsidRPr="00F927F4">
        <w:rPr>
          <w:rFonts w:ascii="Simplified Arabic" w:eastAsia="PMingLiU" w:hAnsi="Simplified Arabic" w:cs="Simplified Arabic"/>
          <w:color w:val="222222"/>
          <w:sz w:val="24"/>
          <w:rtl/>
          <w:lang w:val="fr-CA" w:eastAsia="ar-SA"/>
        </w:rPr>
        <w:t xml:space="preserve"> القطاعات </w:t>
      </w:r>
      <w:r w:rsidR="00F7054C">
        <w:rPr>
          <w:rFonts w:ascii="Simplified Arabic" w:eastAsia="PMingLiU" w:hAnsi="Simplified Arabic" w:cs="Simplified Arabic" w:hint="cs"/>
          <w:color w:val="222222"/>
          <w:sz w:val="24"/>
          <w:rtl/>
          <w:lang w:val="fr-CA" w:eastAsia="ar-SA"/>
        </w:rPr>
        <w:t>لرابطة</w:t>
      </w:r>
      <w:r w:rsidRPr="00F927F4">
        <w:rPr>
          <w:rFonts w:ascii="Simplified Arabic" w:eastAsia="PMingLiU" w:hAnsi="Simplified Arabic" w:cs="Simplified Arabic"/>
          <w:color w:val="222222"/>
          <w:sz w:val="24"/>
          <w:rtl/>
          <w:lang w:val="fr-CA" w:eastAsia="ar-SA"/>
        </w:rPr>
        <w:t xml:space="preserve"> مبادئ </w:t>
      </w:r>
      <w:r w:rsidR="00F7054C">
        <w:rPr>
          <w:rFonts w:ascii="Simplified Arabic" w:eastAsia="PMingLiU" w:hAnsi="Simplified Arabic" w:cs="Simplified Arabic" w:hint="cs"/>
          <w:color w:val="222222"/>
          <w:sz w:val="24"/>
          <w:rtl/>
          <w:lang w:val="fr-CA" w:eastAsia="ar-SA"/>
        </w:rPr>
        <w:t>التعادل</w:t>
      </w:r>
      <w:r w:rsidRPr="00F927F4">
        <w:rPr>
          <w:rFonts w:ascii="Simplified Arabic" w:eastAsia="PMingLiU" w:hAnsi="Simplified Arabic" w:cs="Simplified Arabic"/>
          <w:color w:val="222222"/>
          <w:sz w:val="24"/>
          <w:rtl/>
          <w:lang w:val="fr-CA" w:eastAsia="ar-SA"/>
        </w:rPr>
        <w:t xml:space="preserve">، </w:t>
      </w:r>
      <w:r w:rsidR="00F7054C">
        <w:rPr>
          <w:rFonts w:ascii="Simplified Arabic" w:eastAsia="PMingLiU" w:hAnsi="Simplified Arabic" w:cs="Simplified Arabic" w:hint="cs"/>
          <w:color w:val="222222"/>
          <w:sz w:val="24"/>
          <w:rtl/>
          <w:lang w:val="fr-CA" w:eastAsia="ar-SA"/>
        </w:rPr>
        <w:t>بالإضافة إلى،</w:t>
      </w:r>
      <w:r w:rsidRPr="00F927F4">
        <w:rPr>
          <w:rFonts w:ascii="Simplified Arabic" w:eastAsia="PMingLiU" w:hAnsi="Simplified Arabic" w:cs="Simplified Arabic"/>
          <w:color w:val="222222"/>
          <w:sz w:val="24"/>
          <w:rtl/>
          <w:lang w:val="fr-CA" w:eastAsia="ar-SA"/>
        </w:rPr>
        <w:t xml:space="preserve"> فيما يتعلق بالبنية التحتية والصناعات الاستخراجية، الرابطة العالمية لل</w:t>
      </w:r>
      <w:r w:rsidR="00F7054C">
        <w:rPr>
          <w:rFonts w:ascii="Simplified Arabic" w:eastAsia="PMingLiU" w:hAnsi="Simplified Arabic" w:cs="Simplified Arabic" w:hint="cs"/>
          <w:color w:val="222222"/>
          <w:sz w:val="24"/>
          <w:rtl/>
          <w:lang w:val="fr-CA" w:eastAsia="ar-SA"/>
        </w:rPr>
        <w:t>إ</w:t>
      </w:r>
      <w:r w:rsidRPr="00F927F4">
        <w:rPr>
          <w:rFonts w:ascii="Simplified Arabic" w:eastAsia="PMingLiU" w:hAnsi="Simplified Arabic" w:cs="Simplified Arabic"/>
          <w:color w:val="222222"/>
          <w:sz w:val="24"/>
          <w:rtl/>
          <w:lang w:val="fr-CA" w:eastAsia="ar-SA"/>
        </w:rPr>
        <w:t>سمنت والخرسا</w:t>
      </w:r>
      <w:r w:rsidR="00F7054C">
        <w:rPr>
          <w:rFonts w:ascii="Simplified Arabic" w:eastAsia="PMingLiU" w:hAnsi="Simplified Arabic" w:cs="Simplified Arabic" w:hint="cs"/>
          <w:color w:val="222222"/>
          <w:sz w:val="24"/>
          <w:rtl/>
          <w:lang w:val="fr-CA" w:eastAsia="ar-SA"/>
        </w:rPr>
        <w:t>نة</w:t>
      </w:r>
      <w:r w:rsidRPr="00F927F4">
        <w:rPr>
          <w:rFonts w:ascii="Simplified Arabic" w:eastAsia="PMingLiU" w:hAnsi="Simplified Arabic" w:cs="Simplified Arabic"/>
          <w:color w:val="222222"/>
          <w:sz w:val="24"/>
          <w:rtl/>
          <w:lang w:val="fr-CA" w:eastAsia="ar-SA"/>
        </w:rPr>
        <w:t xml:space="preserve">، كخلف لمبادرة </w:t>
      </w:r>
      <w:r w:rsidR="00F7054C">
        <w:rPr>
          <w:rFonts w:ascii="Simplified Arabic" w:eastAsia="PMingLiU" w:hAnsi="Simplified Arabic" w:cs="Simplified Arabic" w:hint="cs"/>
          <w:color w:val="222222"/>
          <w:sz w:val="24"/>
          <w:rtl/>
          <w:lang w:val="fr-CA" w:eastAsia="ar-SA"/>
        </w:rPr>
        <w:t>استدامة الخرسانة</w:t>
      </w:r>
      <w:r w:rsidRPr="00F927F4">
        <w:rPr>
          <w:rFonts w:ascii="Simplified Arabic" w:eastAsia="PMingLiU" w:hAnsi="Simplified Arabic" w:cs="Simplified Arabic"/>
          <w:color w:val="222222"/>
          <w:sz w:val="24"/>
          <w:lang w:val="fr-CA" w:eastAsia="ar-SA"/>
        </w:rPr>
        <w:t>.</w:t>
      </w:r>
    </w:p>
    <w:p w14:paraId="2A234FE0" w14:textId="32A27F8F" w:rsidR="00F927F4" w:rsidRDefault="00F927F4" w:rsidP="00F927F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Theme="majorBidi" w:eastAsia="PMingLiU" w:hAnsiTheme="majorBidi" w:cstheme="majorBidi"/>
          <w:color w:val="222222"/>
          <w:sz w:val="24"/>
          <w:lang w:val="fr-CA" w:eastAsia="ar-SA"/>
        </w:rPr>
      </w:pPr>
      <w:r w:rsidRPr="00F927F4">
        <w:rPr>
          <w:rFonts w:ascii="Simplified Arabic" w:eastAsia="PMingLiU" w:hAnsi="Simplified Arabic" w:cs="Simplified Arabic"/>
          <w:color w:val="222222"/>
          <w:sz w:val="24"/>
          <w:rtl/>
          <w:lang w:val="fr-CA" w:eastAsia="ar-SA"/>
        </w:rPr>
        <w:t xml:space="preserve">وبدعم من الصندوق </w:t>
      </w:r>
      <w:r w:rsidRPr="005501CD">
        <w:rPr>
          <w:rFonts w:ascii="Simplified Arabic" w:eastAsia="PMingLiU" w:hAnsi="Simplified Arabic" w:cs="Simplified Arabic"/>
          <w:color w:val="222222"/>
          <w:sz w:val="24"/>
          <w:rtl/>
          <w:lang w:val="fr-CA" w:eastAsia="ar-SA"/>
        </w:rPr>
        <w:t xml:space="preserve">الياباني للتنوع البيولوجي، نفذت الأمانة </w:t>
      </w:r>
      <w:r w:rsidR="00F7054C" w:rsidRPr="005501CD">
        <w:rPr>
          <w:rFonts w:ascii="Simplified Arabic" w:eastAsia="PMingLiU" w:hAnsi="Simplified Arabic" w:cs="Simplified Arabic"/>
          <w:color w:val="222222"/>
          <w:sz w:val="24"/>
          <w:rtl/>
          <w:lang w:val="fr-CA" w:eastAsia="ar-SA"/>
        </w:rPr>
        <w:t xml:space="preserve">مشروعا </w:t>
      </w:r>
      <w:r w:rsidRPr="005501CD">
        <w:rPr>
          <w:rFonts w:ascii="Simplified Arabic" w:eastAsia="PMingLiU" w:hAnsi="Simplified Arabic" w:cs="Simplified Arabic"/>
          <w:color w:val="222222"/>
          <w:sz w:val="24"/>
          <w:rtl/>
          <w:lang w:val="fr-CA" w:eastAsia="ar-SA"/>
        </w:rPr>
        <w:t>من مرحلتين لدعم الأطراف في تعزيز جهودها لتعميم السلامة ال</w:t>
      </w:r>
      <w:r w:rsidR="005501CD" w:rsidRPr="005501CD">
        <w:rPr>
          <w:rFonts w:ascii="Simplified Arabic" w:eastAsia="PMingLiU" w:hAnsi="Simplified Arabic" w:cs="Simplified Arabic"/>
          <w:color w:val="222222"/>
          <w:sz w:val="24"/>
          <w:rtl/>
          <w:lang w:val="fr-CA" w:eastAsia="ar-SA"/>
        </w:rPr>
        <w:t>أ</w:t>
      </w:r>
      <w:r w:rsidRPr="005501CD">
        <w:rPr>
          <w:rFonts w:ascii="Simplified Arabic" w:eastAsia="PMingLiU" w:hAnsi="Simplified Arabic" w:cs="Simplified Arabic"/>
          <w:color w:val="222222"/>
          <w:sz w:val="24"/>
          <w:rtl/>
          <w:lang w:val="fr-CA" w:eastAsia="ar-SA"/>
        </w:rPr>
        <w:t>حيائية من</w:t>
      </w:r>
      <w:r w:rsidR="00F7054C" w:rsidRPr="005501CD">
        <w:rPr>
          <w:rFonts w:ascii="Simplified Arabic" w:eastAsia="PMingLiU" w:hAnsi="Simplified Arabic" w:cs="Simplified Arabic"/>
          <w:color w:val="222222"/>
          <w:sz w:val="24"/>
          <w:rtl/>
          <w:lang w:val="fr-CA" w:eastAsia="ar-SA"/>
        </w:rPr>
        <w:t xml:space="preserve"> عام</w:t>
      </w:r>
      <w:r w:rsidRPr="005501CD">
        <w:rPr>
          <w:rFonts w:ascii="Simplified Arabic" w:eastAsia="PMingLiU" w:hAnsi="Simplified Arabic" w:cs="Simplified Arabic"/>
          <w:color w:val="222222"/>
          <w:sz w:val="24"/>
          <w:rtl/>
          <w:lang w:val="fr-CA" w:eastAsia="ar-SA"/>
        </w:rPr>
        <w:t xml:space="preserve"> 2015 إلى</w:t>
      </w:r>
      <w:r w:rsidR="00F7054C" w:rsidRPr="005501CD">
        <w:rPr>
          <w:rFonts w:ascii="Simplified Arabic" w:eastAsia="PMingLiU" w:hAnsi="Simplified Arabic" w:cs="Simplified Arabic"/>
          <w:color w:val="222222"/>
          <w:sz w:val="24"/>
          <w:rtl/>
          <w:lang w:val="fr-CA" w:eastAsia="ar-SA"/>
        </w:rPr>
        <w:t xml:space="preserve"> عام</w:t>
      </w:r>
      <w:r w:rsidRPr="005501CD">
        <w:rPr>
          <w:rFonts w:ascii="Simplified Arabic" w:eastAsia="PMingLiU" w:hAnsi="Simplified Arabic" w:cs="Simplified Arabic"/>
          <w:color w:val="222222"/>
          <w:sz w:val="24"/>
          <w:rtl/>
          <w:lang w:val="fr-CA" w:eastAsia="ar-SA"/>
        </w:rPr>
        <w:t xml:space="preserve"> 2019. وفي هذا السياق، نف</w:t>
      </w:r>
      <w:r w:rsidR="00F7054C" w:rsidRPr="005501CD">
        <w:rPr>
          <w:rFonts w:ascii="Simplified Arabic" w:eastAsia="PMingLiU" w:hAnsi="Simplified Arabic" w:cs="Simplified Arabic"/>
          <w:color w:val="222222"/>
          <w:sz w:val="24"/>
          <w:rtl/>
          <w:lang w:val="fr-CA" w:eastAsia="ar-SA"/>
        </w:rPr>
        <w:t>ّ</w:t>
      </w:r>
      <w:r w:rsidRPr="005501CD">
        <w:rPr>
          <w:rFonts w:ascii="Simplified Arabic" w:eastAsia="PMingLiU" w:hAnsi="Simplified Arabic" w:cs="Simplified Arabic"/>
          <w:color w:val="222222"/>
          <w:sz w:val="24"/>
          <w:rtl/>
          <w:lang w:val="fr-CA" w:eastAsia="ar-SA"/>
        </w:rPr>
        <w:t xml:space="preserve">ذ 20 </w:t>
      </w:r>
      <w:r w:rsidR="00F7054C" w:rsidRPr="005501CD">
        <w:rPr>
          <w:rFonts w:ascii="Simplified Arabic" w:eastAsia="PMingLiU" w:hAnsi="Simplified Arabic" w:cs="Simplified Arabic"/>
          <w:color w:val="222222"/>
          <w:sz w:val="24"/>
          <w:rtl/>
          <w:lang w:val="fr-CA" w:eastAsia="ar-SA"/>
        </w:rPr>
        <w:t>طرفا</w:t>
      </w:r>
      <w:r w:rsidRPr="005501CD">
        <w:rPr>
          <w:rFonts w:ascii="Simplified Arabic" w:eastAsia="PMingLiU" w:hAnsi="Simplified Arabic" w:cs="Simplified Arabic"/>
          <w:color w:val="222222"/>
          <w:sz w:val="24"/>
          <w:rtl/>
          <w:lang w:val="fr-CA" w:eastAsia="ar-SA"/>
        </w:rPr>
        <w:t xml:space="preserve"> في بروتوكول قرطاجنة أنشطة على المستوى الوطني وشارك 30 </w:t>
      </w:r>
      <w:r w:rsidR="00F7054C" w:rsidRPr="005501CD">
        <w:rPr>
          <w:rFonts w:ascii="Simplified Arabic" w:eastAsia="PMingLiU" w:hAnsi="Simplified Arabic" w:cs="Simplified Arabic"/>
          <w:color w:val="222222"/>
          <w:sz w:val="24"/>
          <w:rtl/>
          <w:lang w:val="fr-CA" w:eastAsia="ar-SA"/>
        </w:rPr>
        <w:t>طرفا</w:t>
      </w:r>
      <w:r w:rsidRPr="005501CD">
        <w:rPr>
          <w:rFonts w:ascii="Simplified Arabic" w:eastAsia="PMingLiU" w:hAnsi="Simplified Arabic" w:cs="Simplified Arabic"/>
          <w:color w:val="222222"/>
          <w:sz w:val="24"/>
          <w:rtl/>
          <w:lang w:val="fr-CA" w:eastAsia="ar-SA"/>
        </w:rPr>
        <w:t xml:space="preserve"> في أنشطة على المستوى الإقليمي </w:t>
      </w:r>
      <w:r w:rsidR="00F7054C" w:rsidRPr="005501CD">
        <w:rPr>
          <w:rFonts w:ascii="Simplified Arabic" w:eastAsia="PMingLiU" w:hAnsi="Simplified Arabic" w:cs="Simplified Arabic"/>
          <w:color w:val="222222"/>
          <w:sz w:val="24"/>
          <w:rtl/>
          <w:lang w:val="fr-CA" w:eastAsia="ar-SA"/>
        </w:rPr>
        <w:t>هدفت</w:t>
      </w:r>
      <w:r w:rsidRPr="005501CD">
        <w:rPr>
          <w:rFonts w:ascii="Simplified Arabic" w:eastAsia="PMingLiU" w:hAnsi="Simplified Arabic" w:cs="Simplified Arabic"/>
          <w:color w:val="222222"/>
          <w:sz w:val="24"/>
          <w:rtl/>
          <w:lang w:val="fr-CA" w:eastAsia="ar-SA"/>
        </w:rPr>
        <w:t xml:space="preserve"> إلى الجمع بين أصحاب المصلحة من </w:t>
      </w:r>
      <w:r w:rsidR="00F7054C" w:rsidRPr="005501CD">
        <w:rPr>
          <w:rFonts w:ascii="Simplified Arabic" w:eastAsia="PMingLiU" w:hAnsi="Simplified Arabic" w:cs="Simplified Arabic"/>
          <w:color w:val="222222"/>
          <w:sz w:val="24"/>
          <w:rtl/>
          <w:lang w:val="fr-CA" w:eastAsia="ar-SA"/>
        </w:rPr>
        <w:t>قطاعات مختلفة</w:t>
      </w:r>
      <w:r w:rsidRPr="005501CD">
        <w:rPr>
          <w:rFonts w:ascii="Simplified Arabic" w:eastAsia="PMingLiU" w:hAnsi="Simplified Arabic" w:cs="Simplified Arabic"/>
          <w:color w:val="222222"/>
          <w:sz w:val="24"/>
          <w:rtl/>
          <w:lang w:val="fr-CA" w:eastAsia="ar-SA"/>
        </w:rPr>
        <w:t xml:space="preserve"> لتخطيط إجراءات عملية </w:t>
      </w:r>
      <w:r w:rsidR="00F7054C" w:rsidRPr="005501CD">
        <w:rPr>
          <w:rFonts w:ascii="Simplified Arabic" w:eastAsia="PMingLiU" w:hAnsi="Simplified Arabic" w:cs="Simplified Arabic"/>
          <w:color w:val="222222"/>
          <w:sz w:val="24"/>
          <w:rtl/>
          <w:lang w:val="fr-CA" w:eastAsia="ar-SA"/>
        </w:rPr>
        <w:t xml:space="preserve">بغية </w:t>
      </w:r>
      <w:r w:rsidRPr="005501CD">
        <w:rPr>
          <w:rFonts w:ascii="Simplified Arabic" w:eastAsia="PMingLiU" w:hAnsi="Simplified Arabic" w:cs="Simplified Arabic"/>
          <w:color w:val="222222"/>
          <w:sz w:val="24"/>
          <w:rtl/>
          <w:lang w:val="fr-CA" w:eastAsia="ar-SA"/>
        </w:rPr>
        <w:t>تعميم السلامة ال</w:t>
      </w:r>
      <w:r w:rsidR="005501CD" w:rsidRPr="005501CD">
        <w:rPr>
          <w:rFonts w:ascii="Simplified Arabic" w:eastAsia="PMingLiU" w:hAnsi="Simplified Arabic" w:cs="Simplified Arabic"/>
          <w:color w:val="222222"/>
          <w:sz w:val="24"/>
          <w:rtl/>
          <w:lang w:val="fr-CA" w:eastAsia="ar-SA"/>
        </w:rPr>
        <w:t>أ</w:t>
      </w:r>
      <w:r w:rsidRPr="005501CD">
        <w:rPr>
          <w:rFonts w:ascii="Simplified Arabic" w:eastAsia="PMingLiU" w:hAnsi="Simplified Arabic" w:cs="Simplified Arabic"/>
          <w:color w:val="222222"/>
          <w:sz w:val="24"/>
          <w:rtl/>
          <w:lang w:val="fr-CA" w:eastAsia="ar-SA"/>
        </w:rPr>
        <w:t>حيائية، مما أدى إلى وضع استراتيجيات لتعميم السلامة ال</w:t>
      </w:r>
      <w:r w:rsidR="005501CD" w:rsidRPr="005501CD">
        <w:rPr>
          <w:rFonts w:ascii="Simplified Arabic" w:eastAsia="PMingLiU" w:hAnsi="Simplified Arabic" w:cs="Simplified Arabic"/>
          <w:color w:val="222222"/>
          <w:sz w:val="24"/>
          <w:rtl/>
          <w:lang w:val="fr-CA" w:eastAsia="ar-SA"/>
        </w:rPr>
        <w:t>أ</w:t>
      </w:r>
      <w:r w:rsidRPr="005501CD">
        <w:rPr>
          <w:rFonts w:ascii="Simplified Arabic" w:eastAsia="PMingLiU" w:hAnsi="Simplified Arabic" w:cs="Simplified Arabic"/>
          <w:color w:val="222222"/>
          <w:sz w:val="24"/>
          <w:rtl/>
          <w:lang w:val="fr-CA" w:eastAsia="ar-SA"/>
        </w:rPr>
        <w:t xml:space="preserve">حيائية. </w:t>
      </w:r>
      <w:r w:rsidR="00E1581C">
        <w:rPr>
          <w:rFonts w:ascii="Simplified Arabic" w:eastAsia="PMingLiU" w:hAnsi="Simplified Arabic" w:cs="Simplified Arabic" w:hint="cs"/>
          <w:color w:val="222222"/>
          <w:sz w:val="24"/>
          <w:rtl/>
          <w:lang w:val="fr-CA" w:eastAsia="ar-SA"/>
        </w:rPr>
        <w:t>و</w:t>
      </w:r>
      <w:r w:rsidRPr="005501CD">
        <w:rPr>
          <w:rFonts w:ascii="Simplified Arabic" w:eastAsia="PMingLiU" w:hAnsi="Simplified Arabic" w:cs="Simplified Arabic"/>
          <w:color w:val="222222"/>
          <w:sz w:val="24"/>
          <w:rtl/>
          <w:lang w:val="fr-CA" w:eastAsia="ar-SA"/>
        </w:rPr>
        <w:t xml:space="preserve">بالإضافة إلى ذلك، تم تطوير </w:t>
      </w:r>
      <w:r w:rsidR="00F7054C" w:rsidRPr="005501CD">
        <w:rPr>
          <w:rFonts w:ascii="Simplified Arabic" w:eastAsia="PMingLiU" w:hAnsi="Simplified Arabic" w:cs="Simplified Arabic"/>
          <w:color w:val="222222"/>
          <w:sz w:val="24"/>
          <w:rtl/>
          <w:lang w:val="fr-CA" w:eastAsia="ar-SA"/>
        </w:rPr>
        <w:t>سلسلة</w:t>
      </w:r>
      <w:r w:rsidRPr="005501CD">
        <w:rPr>
          <w:rFonts w:ascii="Simplified Arabic" w:eastAsia="PMingLiU" w:hAnsi="Simplified Arabic" w:cs="Simplified Arabic"/>
          <w:color w:val="222222"/>
          <w:sz w:val="24"/>
          <w:rtl/>
          <w:lang w:val="fr-CA" w:eastAsia="ar-SA"/>
        </w:rPr>
        <w:t xml:space="preserve"> من مواد التعلم الإلكتروني العالمية، والتي تعرض </w:t>
      </w:r>
      <w:r w:rsidR="00F7054C" w:rsidRPr="005501CD">
        <w:rPr>
          <w:rFonts w:ascii="Simplified Arabic" w:eastAsia="PMingLiU" w:hAnsi="Simplified Arabic" w:cs="Simplified Arabic"/>
          <w:color w:val="222222"/>
          <w:sz w:val="24"/>
          <w:rtl/>
          <w:lang w:val="fr-CA" w:eastAsia="ar-SA"/>
        </w:rPr>
        <w:t>طرقا</w:t>
      </w:r>
      <w:r w:rsidRPr="005501CD">
        <w:rPr>
          <w:rFonts w:ascii="Simplified Arabic" w:eastAsia="PMingLiU" w:hAnsi="Simplified Arabic" w:cs="Simplified Arabic"/>
          <w:color w:val="222222"/>
          <w:sz w:val="24"/>
          <w:rtl/>
          <w:lang w:val="fr-CA" w:eastAsia="ar-SA"/>
        </w:rPr>
        <w:t xml:space="preserve"> عملية لتعميم السلامة ال</w:t>
      </w:r>
      <w:r w:rsidR="005501CD" w:rsidRPr="005501CD">
        <w:rPr>
          <w:rFonts w:ascii="Simplified Arabic" w:eastAsia="PMingLiU" w:hAnsi="Simplified Arabic" w:cs="Simplified Arabic"/>
          <w:color w:val="222222"/>
          <w:sz w:val="24"/>
          <w:rtl/>
          <w:lang w:val="fr-CA" w:eastAsia="ar-SA"/>
        </w:rPr>
        <w:t>أ</w:t>
      </w:r>
      <w:r w:rsidRPr="005501CD">
        <w:rPr>
          <w:rFonts w:ascii="Simplified Arabic" w:eastAsia="PMingLiU" w:hAnsi="Simplified Arabic" w:cs="Simplified Arabic"/>
          <w:color w:val="222222"/>
          <w:sz w:val="24"/>
          <w:rtl/>
          <w:lang w:val="fr-CA" w:eastAsia="ar-SA"/>
        </w:rPr>
        <w:t xml:space="preserve">حيائية في السياسات والقوانين والمؤسسات، </w:t>
      </w:r>
      <w:r w:rsidR="00F7054C" w:rsidRPr="005501CD">
        <w:rPr>
          <w:rFonts w:ascii="Simplified Arabic" w:eastAsia="PMingLiU" w:hAnsi="Simplified Arabic" w:cs="Simplified Arabic"/>
          <w:color w:val="222222"/>
          <w:sz w:val="24"/>
          <w:rtl/>
          <w:lang w:val="fr-CA" w:eastAsia="ar-SA"/>
        </w:rPr>
        <w:t>بالاستناد</w:t>
      </w:r>
      <w:r w:rsidRPr="005501CD">
        <w:rPr>
          <w:rFonts w:ascii="Simplified Arabic" w:eastAsia="PMingLiU" w:hAnsi="Simplified Arabic" w:cs="Simplified Arabic"/>
          <w:color w:val="222222"/>
          <w:sz w:val="24"/>
          <w:rtl/>
          <w:lang w:val="fr-CA" w:eastAsia="ar-SA"/>
        </w:rPr>
        <w:t xml:space="preserve"> </w:t>
      </w:r>
      <w:r w:rsidR="00F7054C" w:rsidRPr="005501CD">
        <w:rPr>
          <w:rFonts w:ascii="Simplified Arabic" w:eastAsia="PMingLiU" w:hAnsi="Simplified Arabic" w:cs="Simplified Arabic"/>
          <w:color w:val="222222"/>
          <w:sz w:val="24"/>
          <w:rtl/>
          <w:lang w:val="fr-CA" w:eastAsia="ar-SA"/>
        </w:rPr>
        <w:t>إلى</w:t>
      </w:r>
      <w:r w:rsidRPr="005501CD">
        <w:rPr>
          <w:rFonts w:ascii="Simplified Arabic" w:eastAsia="PMingLiU" w:hAnsi="Simplified Arabic" w:cs="Simplified Arabic"/>
          <w:color w:val="222222"/>
          <w:sz w:val="24"/>
          <w:rtl/>
          <w:lang w:val="fr-CA" w:eastAsia="ar-SA"/>
        </w:rPr>
        <w:t xml:space="preserve"> تجارب البلدان. </w:t>
      </w:r>
      <w:r w:rsidR="005501CD" w:rsidRPr="005501CD">
        <w:rPr>
          <w:rFonts w:ascii="Simplified Arabic" w:eastAsia="PMingLiU" w:hAnsi="Simplified Arabic" w:cs="Simplified Arabic"/>
          <w:color w:val="222222"/>
          <w:sz w:val="24"/>
          <w:rtl/>
          <w:lang w:val="fr-CA" w:eastAsia="ar-SA"/>
        </w:rPr>
        <w:t>و</w:t>
      </w:r>
      <w:r w:rsidRPr="005501CD">
        <w:rPr>
          <w:rFonts w:ascii="Simplified Arabic" w:eastAsia="PMingLiU" w:hAnsi="Simplified Arabic" w:cs="Simplified Arabic"/>
          <w:color w:val="222222"/>
          <w:sz w:val="24"/>
          <w:rtl/>
          <w:lang w:val="fr-CA" w:eastAsia="ar-SA"/>
        </w:rPr>
        <w:t xml:space="preserve">نجح المشروع في الجمع بين أصحاب المصلحة </w:t>
      </w:r>
      <w:r w:rsidR="005501CD" w:rsidRPr="005501CD">
        <w:rPr>
          <w:rFonts w:ascii="Simplified Arabic" w:eastAsia="PMingLiU" w:hAnsi="Simplified Arabic" w:cs="Simplified Arabic"/>
          <w:color w:val="222222"/>
          <w:sz w:val="24"/>
          <w:rtl/>
          <w:lang w:val="fr-CA" w:eastAsia="ar-SA"/>
        </w:rPr>
        <w:t>في قطاعات</w:t>
      </w:r>
      <w:r w:rsidRPr="005501CD">
        <w:rPr>
          <w:rFonts w:ascii="Simplified Arabic" w:eastAsia="PMingLiU" w:hAnsi="Simplified Arabic" w:cs="Simplified Arabic"/>
          <w:color w:val="222222"/>
          <w:sz w:val="24"/>
          <w:rtl/>
          <w:lang w:val="fr-CA" w:eastAsia="ar-SA"/>
        </w:rPr>
        <w:t xml:space="preserve"> مختلف</w:t>
      </w:r>
      <w:r w:rsidR="005501CD" w:rsidRPr="005501CD">
        <w:rPr>
          <w:rFonts w:ascii="Simplified Arabic" w:eastAsia="PMingLiU" w:hAnsi="Simplified Arabic" w:cs="Simplified Arabic"/>
          <w:color w:val="222222"/>
          <w:sz w:val="24"/>
          <w:rtl/>
          <w:lang w:val="fr-CA" w:eastAsia="ar-SA"/>
        </w:rPr>
        <w:t>ة</w:t>
      </w:r>
      <w:r w:rsidRPr="005501CD">
        <w:rPr>
          <w:rFonts w:ascii="Simplified Arabic" w:eastAsia="PMingLiU" w:hAnsi="Simplified Arabic" w:cs="Simplified Arabic"/>
          <w:color w:val="222222"/>
          <w:sz w:val="24"/>
          <w:rtl/>
          <w:lang w:val="fr-CA" w:eastAsia="ar-SA"/>
        </w:rPr>
        <w:t>، بما في ذلك البيئة</w:t>
      </w:r>
      <w:r w:rsidR="005501CD" w:rsidRPr="005501CD">
        <w:rPr>
          <w:rFonts w:ascii="Simplified Arabic" w:eastAsia="PMingLiU" w:hAnsi="Simplified Arabic" w:cs="Simplified Arabic"/>
          <w:color w:val="222222"/>
          <w:sz w:val="24"/>
          <w:rtl/>
          <w:lang w:val="fr-CA" w:eastAsia="ar-SA"/>
        </w:rPr>
        <w:t>،</w:t>
      </w:r>
      <w:r w:rsidRPr="005501CD">
        <w:rPr>
          <w:rFonts w:ascii="Simplified Arabic" w:eastAsia="PMingLiU" w:hAnsi="Simplified Arabic" w:cs="Simplified Arabic"/>
          <w:color w:val="222222"/>
          <w:sz w:val="24"/>
          <w:rtl/>
          <w:lang w:val="fr-CA" w:eastAsia="ar-SA"/>
        </w:rPr>
        <w:t xml:space="preserve"> والزراعة</w:t>
      </w:r>
      <w:r w:rsidR="005501CD" w:rsidRPr="005501CD">
        <w:rPr>
          <w:rFonts w:ascii="Simplified Arabic" w:eastAsia="PMingLiU" w:hAnsi="Simplified Arabic" w:cs="Simplified Arabic"/>
          <w:color w:val="222222"/>
          <w:sz w:val="24"/>
          <w:rtl/>
          <w:lang w:val="fr-CA" w:eastAsia="ar-SA"/>
        </w:rPr>
        <w:t>،</w:t>
      </w:r>
      <w:r w:rsidRPr="005501CD">
        <w:rPr>
          <w:rFonts w:ascii="Simplified Arabic" w:eastAsia="PMingLiU" w:hAnsi="Simplified Arabic" w:cs="Simplified Arabic"/>
          <w:color w:val="222222"/>
          <w:sz w:val="24"/>
          <w:rtl/>
          <w:lang w:val="fr-CA" w:eastAsia="ar-SA"/>
        </w:rPr>
        <w:t xml:space="preserve"> والتمويل، </w:t>
      </w:r>
      <w:r w:rsidR="00E1581C">
        <w:rPr>
          <w:rFonts w:ascii="Simplified Arabic" w:eastAsia="PMingLiU" w:hAnsi="Simplified Arabic" w:cs="Simplified Arabic" w:hint="cs"/>
          <w:color w:val="222222"/>
          <w:sz w:val="24"/>
          <w:rtl/>
          <w:lang w:val="fr-CA" w:eastAsia="ar-SA"/>
        </w:rPr>
        <w:t>وأسفر</w:t>
      </w:r>
      <w:r w:rsidR="005501CD" w:rsidRPr="005501CD">
        <w:rPr>
          <w:rFonts w:ascii="Simplified Arabic" w:eastAsia="PMingLiU" w:hAnsi="Simplified Arabic" w:cs="Simplified Arabic"/>
          <w:color w:val="222222"/>
          <w:sz w:val="24"/>
          <w:rtl/>
          <w:lang w:val="fr-CA" w:eastAsia="ar-SA"/>
        </w:rPr>
        <w:t xml:space="preserve"> </w:t>
      </w:r>
      <w:r w:rsidR="00E1581C">
        <w:rPr>
          <w:rFonts w:ascii="Simplified Arabic" w:eastAsia="PMingLiU" w:hAnsi="Simplified Arabic" w:cs="Simplified Arabic" w:hint="cs"/>
          <w:color w:val="222222"/>
          <w:sz w:val="24"/>
          <w:rtl/>
          <w:lang w:val="fr-CA" w:eastAsia="ar-SA"/>
        </w:rPr>
        <w:t>عن</w:t>
      </w:r>
      <w:r w:rsidRPr="005501CD">
        <w:rPr>
          <w:rFonts w:ascii="Simplified Arabic" w:eastAsia="PMingLiU" w:hAnsi="Simplified Arabic" w:cs="Simplified Arabic"/>
          <w:color w:val="222222"/>
          <w:sz w:val="24"/>
          <w:rtl/>
          <w:lang w:val="fr-CA" w:eastAsia="ar-SA"/>
        </w:rPr>
        <w:t xml:space="preserve"> عدد من النتائج الملموسة </w:t>
      </w:r>
      <w:r w:rsidR="005501CD" w:rsidRPr="005501CD">
        <w:rPr>
          <w:rFonts w:ascii="Simplified Arabic" w:eastAsia="PMingLiU" w:hAnsi="Simplified Arabic" w:cs="Simplified Arabic"/>
          <w:color w:val="222222"/>
          <w:sz w:val="24"/>
          <w:rtl/>
          <w:lang w:val="fr-CA" w:eastAsia="ar-SA"/>
        </w:rPr>
        <w:t>الهامة</w:t>
      </w:r>
      <w:r w:rsidRPr="005501CD">
        <w:rPr>
          <w:rFonts w:ascii="Simplified Arabic" w:eastAsia="PMingLiU" w:hAnsi="Simplified Arabic" w:cs="Simplified Arabic"/>
          <w:color w:val="222222"/>
          <w:sz w:val="24"/>
          <w:rtl/>
          <w:lang w:val="fr-CA" w:eastAsia="ar-SA"/>
        </w:rPr>
        <w:t xml:space="preserve">. </w:t>
      </w:r>
      <w:r w:rsidR="005501CD" w:rsidRPr="005501CD">
        <w:rPr>
          <w:rFonts w:ascii="Simplified Arabic" w:eastAsia="PMingLiU" w:hAnsi="Simplified Arabic" w:cs="Simplified Arabic"/>
          <w:color w:val="222222"/>
          <w:sz w:val="24"/>
          <w:rtl/>
          <w:lang w:val="fr-CA" w:eastAsia="ar-SA"/>
        </w:rPr>
        <w:t>و</w:t>
      </w:r>
      <w:r w:rsidRPr="005501CD">
        <w:rPr>
          <w:rFonts w:ascii="Simplified Arabic" w:eastAsia="PMingLiU" w:hAnsi="Simplified Arabic" w:cs="Simplified Arabic"/>
          <w:color w:val="222222"/>
          <w:sz w:val="24"/>
          <w:rtl/>
          <w:lang w:val="fr-CA" w:eastAsia="ar-SA"/>
        </w:rPr>
        <w:t xml:space="preserve">تم تطوير المشروع استجابة </w:t>
      </w:r>
      <w:r w:rsidR="005501CD" w:rsidRPr="005501CD">
        <w:rPr>
          <w:rFonts w:ascii="Simplified Arabic" w:eastAsia="PMingLiU" w:hAnsi="Simplified Arabic" w:cs="Simplified Arabic"/>
          <w:color w:val="222222"/>
          <w:sz w:val="24"/>
          <w:rtl/>
          <w:lang w:val="fr-CA" w:eastAsia="ar-SA"/>
        </w:rPr>
        <w:t>للخطة الاستراتيجية لبروتوكول قرطاجنة للسلامة الأحيائية</w:t>
      </w:r>
      <w:r w:rsidRPr="005501CD">
        <w:rPr>
          <w:rFonts w:ascii="Simplified Arabic" w:eastAsia="PMingLiU" w:hAnsi="Simplified Arabic" w:cs="Simplified Arabic"/>
          <w:color w:val="222222"/>
          <w:sz w:val="24"/>
          <w:rtl/>
          <w:lang w:val="fr-CA" w:eastAsia="ar-SA"/>
        </w:rPr>
        <w:t xml:space="preserve"> للفترة 2011-</w:t>
      </w:r>
      <w:r w:rsidR="005501CD" w:rsidRPr="005501CD">
        <w:rPr>
          <w:rFonts w:ascii="Simplified Arabic" w:eastAsia="PMingLiU" w:hAnsi="Simplified Arabic" w:cs="Simplified Arabic"/>
          <w:color w:val="222222"/>
          <w:sz w:val="24"/>
          <w:rtl/>
          <w:lang w:val="fr-CA" w:eastAsia="ar-SA"/>
        </w:rPr>
        <w:t>2020 وتمشيا معها، بالإضافة إلى</w:t>
      </w:r>
      <w:r w:rsidRPr="005501CD">
        <w:rPr>
          <w:rFonts w:ascii="Simplified Arabic" w:eastAsia="PMingLiU" w:hAnsi="Simplified Arabic" w:cs="Simplified Arabic"/>
          <w:color w:val="222222"/>
          <w:sz w:val="24"/>
          <w:rtl/>
          <w:lang w:val="fr-CA" w:eastAsia="ar-SA"/>
        </w:rPr>
        <w:t xml:space="preserve"> القرارين </w:t>
      </w:r>
      <w:hyperlink r:id="rId14" w:history="1">
        <w:r w:rsidR="005501CD" w:rsidRPr="005501CD">
          <w:rPr>
            <w:rStyle w:val="Hyperlink"/>
            <w:rFonts w:asciiTheme="majorBidi" w:hAnsiTheme="majorBidi" w:cstheme="majorBidi"/>
            <w:iCs/>
            <w:kern w:val="22"/>
            <w:sz w:val="24"/>
          </w:rPr>
          <w:t>BS-VII/5</w:t>
        </w:r>
      </w:hyperlink>
      <w:r w:rsidRPr="005501CD">
        <w:rPr>
          <w:rFonts w:asciiTheme="majorBidi" w:eastAsia="PMingLiU" w:hAnsiTheme="majorBidi" w:cstheme="majorBidi"/>
          <w:color w:val="222222"/>
          <w:sz w:val="24"/>
          <w:rtl/>
          <w:lang w:val="fr-CA" w:eastAsia="ar-SA"/>
        </w:rPr>
        <w:t xml:space="preserve"> و</w:t>
      </w:r>
      <w:hyperlink r:id="rId15" w:history="1">
        <w:r w:rsidR="005501CD" w:rsidRPr="005501CD">
          <w:rPr>
            <w:rStyle w:val="Hyperlink"/>
            <w:rFonts w:asciiTheme="majorBidi" w:hAnsiTheme="majorBidi" w:cstheme="majorBidi"/>
            <w:iCs/>
            <w:kern w:val="22"/>
            <w:sz w:val="24"/>
          </w:rPr>
          <w:t>CP-VIII/15</w:t>
        </w:r>
      </w:hyperlink>
      <w:r w:rsidRPr="005501CD">
        <w:rPr>
          <w:rFonts w:asciiTheme="majorBidi" w:eastAsia="PMingLiU" w:hAnsiTheme="majorBidi" w:cstheme="majorBidi"/>
          <w:color w:val="222222"/>
          <w:sz w:val="24"/>
          <w:rtl/>
          <w:lang w:val="fr-CA" w:eastAsia="ar-SA"/>
        </w:rPr>
        <w:t>.</w:t>
      </w:r>
      <w:r w:rsidR="00E1581C" w:rsidRPr="00AE3152">
        <w:rPr>
          <w:rStyle w:val="FootnoteReference"/>
          <w:rFonts w:cs="Simplified Arabic"/>
          <w:sz w:val="24"/>
          <w:u w:val="none"/>
          <w:vertAlign w:val="superscript"/>
          <w:rtl/>
        </w:rPr>
        <w:footnoteReference w:id="7"/>
      </w:r>
    </w:p>
    <w:p w14:paraId="1F046672" w14:textId="17A2FFA1" w:rsidR="006F1422" w:rsidRDefault="006F1422" w:rsidP="006F142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sidRPr="006F1422">
        <w:rPr>
          <w:rFonts w:ascii="Simplified Arabic" w:eastAsia="PMingLiU" w:hAnsi="Simplified Arabic" w:cs="Simplified Arabic"/>
          <w:color w:val="222222"/>
          <w:sz w:val="24"/>
          <w:rtl/>
          <w:lang w:val="fr-CA" w:eastAsia="ar-SA"/>
        </w:rPr>
        <w:t xml:space="preserve">وبالإضافة إلى ذلك، </w:t>
      </w:r>
      <w:r>
        <w:rPr>
          <w:rFonts w:ascii="Simplified Arabic" w:eastAsia="PMingLiU" w:hAnsi="Simplified Arabic" w:cs="Simplified Arabic" w:hint="cs"/>
          <w:color w:val="222222"/>
          <w:sz w:val="24"/>
          <w:rtl/>
          <w:lang w:val="fr-CA" w:eastAsia="ar-SA"/>
        </w:rPr>
        <w:t>يزيد</w:t>
      </w:r>
      <w:r w:rsidRPr="006F1422">
        <w:rPr>
          <w:rFonts w:ascii="Simplified Arabic" w:eastAsia="PMingLiU" w:hAnsi="Simplified Arabic" w:cs="Simplified Arabic"/>
          <w:color w:val="222222"/>
          <w:sz w:val="24"/>
          <w:rtl/>
          <w:lang w:val="fr-CA" w:eastAsia="ar-SA"/>
        </w:rPr>
        <w:t xml:space="preserve"> الاهتمام </w:t>
      </w:r>
      <w:r>
        <w:rPr>
          <w:rFonts w:ascii="Simplified Arabic" w:eastAsia="PMingLiU" w:hAnsi="Simplified Arabic" w:cs="Simplified Arabic" w:hint="cs"/>
          <w:color w:val="222222"/>
          <w:sz w:val="24"/>
          <w:rtl/>
          <w:lang w:val="fr-CA" w:eastAsia="ar-SA"/>
        </w:rPr>
        <w:t>الذي تبديه</w:t>
      </w:r>
      <w:r w:rsidRPr="006F1422">
        <w:rPr>
          <w:rFonts w:ascii="Simplified Arabic" w:eastAsia="PMingLiU" w:hAnsi="Simplified Arabic" w:cs="Simplified Arabic"/>
          <w:color w:val="222222"/>
          <w:sz w:val="24"/>
          <w:rtl/>
          <w:lang w:val="fr-CA" w:eastAsia="ar-SA"/>
        </w:rPr>
        <w:t xml:space="preserve"> القطاعات الاقتصادية ذات الصلة و</w:t>
      </w:r>
      <w:r>
        <w:rPr>
          <w:rFonts w:ascii="Simplified Arabic" w:eastAsia="PMingLiU" w:hAnsi="Simplified Arabic" w:cs="Simplified Arabic" w:hint="cs"/>
          <w:color w:val="222222"/>
          <w:sz w:val="24"/>
          <w:rtl/>
          <w:lang w:val="fr-CA" w:eastAsia="ar-SA"/>
        </w:rPr>
        <w:t xml:space="preserve">مبادرات الأعمال </w:t>
      </w:r>
      <w:r w:rsidRPr="006F1422">
        <w:rPr>
          <w:rFonts w:ascii="Simplified Arabic" w:eastAsia="PMingLiU" w:hAnsi="Simplified Arabic" w:cs="Simplified Arabic"/>
          <w:color w:val="222222"/>
          <w:sz w:val="24"/>
          <w:rtl/>
          <w:lang w:val="fr-CA" w:eastAsia="ar-SA"/>
        </w:rPr>
        <w:t>المرتبطة بها من المناقشات حول</w:t>
      </w:r>
      <w:r>
        <w:rPr>
          <w:rFonts w:ascii="Simplified Arabic" w:eastAsia="PMingLiU" w:hAnsi="Simplified Arabic" w:cs="Simplified Arabic" w:hint="cs"/>
          <w:color w:val="222222"/>
          <w:sz w:val="24"/>
          <w:rtl/>
          <w:lang w:val="fr-CA" w:eastAsia="ar-SA"/>
        </w:rPr>
        <w:t xml:space="preserve"> الفرصة التي </w:t>
      </w:r>
      <w:r w:rsidR="00826FEE">
        <w:rPr>
          <w:rFonts w:ascii="Simplified Arabic" w:eastAsia="PMingLiU" w:hAnsi="Simplified Arabic" w:cs="Simplified Arabic" w:hint="cs"/>
          <w:color w:val="222222"/>
          <w:sz w:val="24"/>
          <w:rtl/>
          <w:lang w:val="fr-CA" w:eastAsia="ar-SA"/>
        </w:rPr>
        <w:t>يتيحها</w:t>
      </w:r>
      <w:r w:rsidRPr="006F1422">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ال</w:t>
      </w:r>
      <w:r w:rsidRPr="006F1422">
        <w:rPr>
          <w:rFonts w:ascii="Simplified Arabic" w:eastAsia="PMingLiU" w:hAnsi="Simplified Arabic" w:cs="Simplified Arabic"/>
          <w:color w:val="222222"/>
          <w:sz w:val="24"/>
          <w:rtl/>
          <w:lang w:val="fr-CA" w:eastAsia="ar-SA"/>
        </w:rPr>
        <w:t>إطا</w:t>
      </w:r>
      <w:r>
        <w:rPr>
          <w:rFonts w:ascii="Simplified Arabic" w:eastAsia="PMingLiU" w:hAnsi="Simplified Arabic" w:cs="Simplified Arabic" w:hint="cs"/>
          <w:color w:val="222222"/>
          <w:sz w:val="24"/>
          <w:rtl/>
          <w:lang w:val="fr-CA" w:eastAsia="ar-SA"/>
        </w:rPr>
        <w:t>ر العالمي</w:t>
      </w:r>
      <w:r w:rsidRPr="006F1422">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للتنوع</w:t>
      </w:r>
      <w:r w:rsidRPr="006F1422">
        <w:rPr>
          <w:rFonts w:ascii="Simplified Arabic" w:eastAsia="PMingLiU" w:hAnsi="Simplified Arabic" w:cs="Simplified Arabic"/>
          <w:color w:val="222222"/>
          <w:sz w:val="24"/>
          <w:rtl/>
          <w:lang w:val="fr-CA" w:eastAsia="ar-SA"/>
        </w:rPr>
        <w:t xml:space="preserve"> البيولوجي لما بعد عام 2020 </w:t>
      </w:r>
      <w:r>
        <w:rPr>
          <w:rFonts w:ascii="Simplified Arabic" w:eastAsia="PMingLiU" w:hAnsi="Simplified Arabic" w:cs="Simplified Arabic" w:hint="cs"/>
          <w:color w:val="222222"/>
          <w:sz w:val="24"/>
          <w:rtl/>
          <w:lang w:val="fr-CA" w:eastAsia="ar-SA"/>
        </w:rPr>
        <w:t>لتوحيد جهود</w:t>
      </w:r>
      <w:r w:rsidRPr="006F1422">
        <w:rPr>
          <w:rFonts w:ascii="Simplified Arabic" w:eastAsia="PMingLiU" w:hAnsi="Simplified Arabic" w:cs="Simplified Arabic"/>
          <w:color w:val="222222"/>
          <w:sz w:val="24"/>
          <w:rtl/>
          <w:lang w:val="fr-CA" w:eastAsia="ar-SA"/>
        </w:rPr>
        <w:t xml:space="preserve"> مختلف المبادرات. ونتيجة لذلك، تم إنشاء العديد من المنصات التعاونية التي يمكن أن تلعب </w:t>
      </w:r>
      <w:r>
        <w:rPr>
          <w:rFonts w:ascii="Simplified Arabic" w:eastAsia="PMingLiU" w:hAnsi="Simplified Arabic" w:cs="Simplified Arabic" w:hint="cs"/>
          <w:color w:val="222222"/>
          <w:sz w:val="24"/>
          <w:rtl/>
          <w:lang w:val="fr-CA" w:eastAsia="ar-SA"/>
        </w:rPr>
        <w:t>دورا</w:t>
      </w:r>
      <w:r w:rsidRPr="006F1422">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هاما</w:t>
      </w:r>
      <w:r w:rsidRPr="006F1422">
        <w:rPr>
          <w:rFonts w:ascii="Simplified Arabic" w:eastAsia="PMingLiU" w:hAnsi="Simplified Arabic" w:cs="Simplified Arabic"/>
          <w:color w:val="222222"/>
          <w:sz w:val="24"/>
          <w:rtl/>
          <w:lang w:val="fr-CA" w:eastAsia="ar-SA"/>
        </w:rPr>
        <w:t xml:space="preserve"> في دعم تنفيذ </w:t>
      </w:r>
      <w:r>
        <w:rPr>
          <w:rFonts w:ascii="Simplified Arabic" w:eastAsia="PMingLiU" w:hAnsi="Simplified Arabic" w:cs="Simplified Arabic" w:hint="cs"/>
          <w:color w:val="222222"/>
          <w:sz w:val="24"/>
          <w:rtl/>
          <w:lang w:val="fr-CA" w:eastAsia="ar-SA"/>
        </w:rPr>
        <w:t>ال</w:t>
      </w:r>
      <w:r w:rsidRPr="006F1422">
        <w:rPr>
          <w:rFonts w:ascii="Simplified Arabic" w:eastAsia="PMingLiU" w:hAnsi="Simplified Arabic" w:cs="Simplified Arabic"/>
          <w:color w:val="222222"/>
          <w:sz w:val="24"/>
          <w:rtl/>
          <w:lang w:val="fr-CA" w:eastAsia="ar-SA"/>
        </w:rPr>
        <w:t>إطار</w:t>
      </w:r>
      <w:r>
        <w:rPr>
          <w:rFonts w:ascii="Simplified Arabic" w:eastAsia="PMingLiU" w:hAnsi="Simplified Arabic" w:cs="Simplified Arabic" w:hint="cs"/>
          <w:color w:val="222222"/>
          <w:sz w:val="24"/>
          <w:rtl/>
          <w:lang w:val="fr-CA" w:eastAsia="ar-SA"/>
        </w:rPr>
        <w:t xml:space="preserve"> العالمي</w:t>
      </w:r>
      <w:r w:rsidRPr="006F1422">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ل</w:t>
      </w:r>
      <w:r w:rsidRPr="006F1422">
        <w:rPr>
          <w:rFonts w:ascii="Simplified Arabic" w:eastAsia="PMingLiU" w:hAnsi="Simplified Arabic" w:cs="Simplified Arabic"/>
          <w:color w:val="222222"/>
          <w:sz w:val="24"/>
          <w:rtl/>
          <w:lang w:val="fr-CA" w:eastAsia="ar-SA"/>
        </w:rPr>
        <w:t xml:space="preserve">لتنوع البيولوجي وعناصر التعميم الخاصة به. </w:t>
      </w:r>
      <w:r>
        <w:rPr>
          <w:rFonts w:ascii="Simplified Arabic" w:eastAsia="PMingLiU" w:hAnsi="Simplified Arabic" w:cs="Simplified Arabic" w:hint="cs"/>
          <w:color w:val="222222"/>
          <w:sz w:val="24"/>
          <w:rtl/>
          <w:lang w:val="fr-CA" w:eastAsia="ar-SA"/>
        </w:rPr>
        <w:t>و</w:t>
      </w:r>
      <w:r w:rsidRPr="006F1422">
        <w:rPr>
          <w:rFonts w:ascii="Simplified Arabic" w:eastAsia="PMingLiU" w:hAnsi="Simplified Arabic" w:cs="Simplified Arabic"/>
          <w:color w:val="222222"/>
          <w:sz w:val="24"/>
          <w:rtl/>
          <w:lang w:val="fr-CA" w:eastAsia="ar-SA"/>
        </w:rPr>
        <w:t>على سبيل المثا</w:t>
      </w:r>
      <w:r>
        <w:rPr>
          <w:rFonts w:ascii="Simplified Arabic" w:eastAsia="PMingLiU" w:hAnsi="Simplified Arabic" w:cs="Simplified Arabic" w:hint="cs"/>
          <w:color w:val="222222"/>
          <w:sz w:val="24"/>
          <w:rtl/>
          <w:lang w:val="fr-CA" w:eastAsia="ar-SA"/>
        </w:rPr>
        <w:t>ل</w:t>
      </w:r>
      <w:r w:rsidRPr="006F1422">
        <w:rPr>
          <w:rFonts w:ascii="Simplified Arabic" w:eastAsia="PMingLiU" w:hAnsi="Simplified Arabic" w:cs="Simplified Arabic"/>
          <w:color w:val="222222"/>
          <w:sz w:val="24"/>
          <w:rtl/>
          <w:lang w:val="fr-CA" w:eastAsia="ar-SA"/>
        </w:rPr>
        <w:t xml:space="preserve">، قام </w:t>
      </w:r>
      <w:r>
        <w:rPr>
          <w:rFonts w:ascii="Simplified Arabic" w:eastAsia="PMingLiU" w:hAnsi="Simplified Arabic" w:cs="Simplified Arabic" w:hint="cs"/>
          <w:color w:val="222222"/>
          <w:sz w:val="24"/>
          <w:rtl/>
          <w:lang w:val="fr-CA" w:eastAsia="ar-SA"/>
        </w:rPr>
        <w:t>المنتدى الاقتصادي العالمي</w:t>
      </w:r>
      <w:r w:rsidRPr="006F1422">
        <w:rPr>
          <w:rFonts w:ascii="Simplified Arabic" w:eastAsia="PMingLiU" w:hAnsi="Simplified Arabic" w:cs="Simplified Arabic"/>
          <w:color w:val="222222"/>
          <w:sz w:val="24"/>
          <w:rtl/>
          <w:lang w:val="fr-CA" w:eastAsia="ar-SA"/>
        </w:rPr>
        <w:t xml:space="preserve"> برعاية شراكات ذات صلة بعمل اتفاقية التنوع البيولوجي</w:t>
      </w:r>
      <w:r>
        <w:rPr>
          <w:rFonts w:ascii="Simplified Arabic" w:eastAsia="PMingLiU" w:hAnsi="Simplified Arabic" w:cs="Simplified Arabic" w:hint="cs"/>
          <w:color w:val="222222"/>
          <w:sz w:val="24"/>
          <w:rtl/>
          <w:lang w:val="fr-CA" w:eastAsia="ar-SA"/>
        </w:rPr>
        <w:t xml:space="preserve"> فيما يخص</w:t>
      </w:r>
      <w:r w:rsidRPr="006F1422">
        <w:rPr>
          <w:rFonts w:ascii="Simplified Arabic" w:eastAsia="PMingLiU" w:hAnsi="Simplified Arabic" w:cs="Simplified Arabic"/>
          <w:color w:val="222222"/>
          <w:sz w:val="24"/>
          <w:rtl/>
          <w:lang w:val="fr-CA" w:eastAsia="ar-SA"/>
        </w:rPr>
        <w:t xml:space="preserve"> التعميم، ويتم تمثيل</w:t>
      </w:r>
      <w:r>
        <w:rPr>
          <w:rFonts w:ascii="Simplified Arabic" w:eastAsia="PMingLiU" w:hAnsi="Simplified Arabic" w:cs="Simplified Arabic" w:hint="cs"/>
          <w:color w:val="222222"/>
          <w:sz w:val="24"/>
          <w:rtl/>
          <w:lang w:val="fr-CA" w:eastAsia="ar-SA"/>
        </w:rPr>
        <w:t xml:space="preserve"> هذه الشراكات</w:t>
      </w:r>
      <w:r w:rsidRPr="006F1422">
        <w:rPr>
          <w:rFonts w:ascii="Simplified Arabic" w:eastAsia="PMingLiU" w:hAnsi="Simplified Arabic" w:cs="Simplified Arabic"/>
          <w:color w:val="222222"/>
          <w:sz w:val="24"/>
          <w:rtl/>
          <w:lang w:val="fr-CA" w:eastAsia="ar-SA"/>
        </w:rPr>
        <w:t xml:space="preserve"> في </w:t>
      </w:r>
      <w:r>
        <w:rPr>
          <w:rFonts w:ascii="Simplified Arabic" w:eastAsia="PMingLiU" w:hAnsi="Simplified Arabic" w:cs="Simplified Arabic" w:hint="cs"/>
          <w:color w:val="222222"/>
          <w:sz w:val="24"/>
          <w:rtl/>
          <w:lang w:val="fr-CA" w:eastAsia="ar-SA"/>
        </w:rPr>
        <w:t>الفريق</w:t>
      </w:r>
      <w:r w:rsidRPr="006F1422">
        <w:rPr>
          <w:rFonts w:ascii="Simplified Arabic" w:eastAsia="PMingLiU" w:hAnsi="Simplified Arabic" w:cs="Simplified Arabic"/>
          <w:color w:val="222222"/>
          <w:sz w:val="24"/>
          <w:rtl/>
          <w:lang w:val="fr-CA" w:eastAsia="ar-SA"/>
        </w:rPr>
        <w:t xml:space="preserve"> الاستشاري غير الرسمي والشبكة الأوسع من الشركاء، مثل </w:t>
      </w:r>
      <w:r>
        <w:rPr>
          <w:rFonts w:ascii="Simplified Arabic" w:eastAsia="PMingLiU" w:hAnsi="Simplified Arabic" w:cs="Simplified Arabic" w:hint="cs"/>
          <w:color w:val="222222"/>
          <w:sz w:val="24"/>
          <w:rtl/>
          <w:lang w:val="fr-CA" w:eastAsia="ar-SA"/>
        </w:rPr>
        <w:t>ائتلاف</w:t>
      </w:r>
      <w:r w:rsidRPr="006F1422">
        <w:rPr>
          <w:rFonts w:ascii="Simplified Arabic" w:eastAsia="PMingLiU" w:hAnsi="Simplified Arabic" w:cs="Simplified Arabic"/>
          <w:color w:val="222222"/>
          <w:sz w:val="24"/>
          <w:rtl/>
          <w:lang w:val="fr-CA" w:eastAsia="ar-SA"/>
        </w:rPr>
        <w:t xml:space="preserve"> الغذاء واستخدام الأراضي</w:t>
      </w:r>
      <w:r>
        <w:rPr>
          <w:rFonts w:ascii="Simplified Arabic" w:eastAsia="PMingLiU" w:hAnsi="Simplified Arabic" w:cs="Simplified Arabic" w:hint="cs"/>
          <w:color w:val="222222"/>
          <w:sz w:val="24"/>
          <w:rtl/>
          <w:lang w:val="fr-CA" w:eastAsia="ar-SA"/>
        </w:rPr>
        <w:t>،</w:t>
      </w:r>
      <w:r w:rsidRPr="006F1422">
        <w:rPr>
          <w:rFonts w:ascii="Simplified Arabic" w:eastAsia="PMingLiU" w:hAnsi="Simplified Arabic" w:cs="Simplified Arabic"/>
          <w:color w:val="222222"/>
          <w:sz w:val="24"/>
          <w:rtl/>
          <w:lang w:val="fr-CA" w:eastAsia="ar-SA"/>
        </w:rPr>
        <w:t xml:space="preserve"> و</w:t>
      </w:r>
      <w:r>
        <w:rPr>
          <w:rFonts w:ascii="Simplified Arabic" w:eastAsia="PMingLiU" w:hAnsi="Simplified Arabic" w:cs="Simplified Arabic" w:hint="cs"/>
          <w:color w:val="222222"/>
          <w:sz w:val="24"/>
          <w:rtl/>
          <w:lang w:val="fr-CA" w:eastAsia="ar-SA"/>
        </w:rPr>
        <w:t xml:space="preserve">شبكة عمل </w:t>
      </w:r>
      <w:r w:rsidRPr="006F1422">
        <w:rPr>
          <w:rFonts w:ascii="Simplified Arabic" w:eastAsia="PMingLiU" w:hAnsi="Simplified Arabic" w:cs="Simplified Arabic"/>
          <w:color w:val="222222"/>
          <w:sz w:val="24"/>
          <w:rtl/>
          <w:lang w:val="fr-CA" w:eastAsia="ar-SA"/>
        </w:rPr>
        <w:t xml:space="preserve">أصدقاء المحيطات. </w:t>
      </w:r>
      <w:r>
        <w:rPr>
          <w:rFonts w:ascii="Simplified Arabic" w:eastAsia="PMingLiU" w:hAnsi="Simplified Arabic" w:cs="Simplified Arabic" w:hint="cs"/>
          <w:color w:val="222222"/>
          <w:sz w:val="24"/>
          <w:rtl/>
          <w:lang w:val="fr-CA" w:eastAsia="ar-SA"/>
        </w:rPr>
        <w:t>و</w:t>
      </w:r>
      <w:r w:rsidRPr="006F1422">
        <w:rPr>
          <w:rFonts w:ascii="Simplified Arabic" w:eastAsia="PMingLiU" w:hAnsi="Simplified Arabic" w:cs="Simplified Arabic"/>
          <w:color w:val="222222"/>
          <w:sz w:val="24"/>
          <w:rtl/>
          <w:lang w:val="fr-CA" w:eastAsia="ar-SA"/>
        </w:rPr>
        <w:t>أطلق المنتدى الاقتصادي العالمي و</w:t>
      </w:r>
      <w:r>
        <w:rPr>
          <w:rFonts w:ascii="Simplified Arabic" w:eastAsia="PMingLiU" w:hAnsi="Simplified Arabic" w:cs="Simplified Arabic" w:hint="cs"/>
          <w:color w:val="222222"/>
          <w:sz w:val="24"/>
          <w:rtl/>
          <w:lang w:val="fr-CA" w:eastAsia="ar-SA"/>
        </w:rPr>
        <w:t>ال</w:t>
      </w:r>
      <w:r w:rsidRPr="006F1422">
        <w:rPr>
          <w:rFonts w:ascii="Simplified Arabic" w:eastAsia="PMingLiU" w:hAnsi="Simplified Arabic" w:cs="Simplified Arabic"/>
          <w:color w:val="222222"/>
          <w:sz w:val="24"/>
          <w:rtl/>
          <w:lang w:val="fr-CA" w:eastAsia="ar-SA"/>
        </w:rPr>
        <w:t>مجلس</w:t>
      </w:r>
      <w:r>
        <w:rPr>
          <w:rFonts w:ascii="Simplified Arabic" w:eastAsia="PMingLiU" w:hAnsi="Simplified Arabic" w:cs="Simplified Arabic" w:hint="cs"/>
          <w:color w:val="222222"/>
          <w:sz w:val="24"/>
          <w:rtl/>
          <w:lang w:val="fr-CA" w:eastAsia="ar-SA"/>
        </w:rPr>
        <w:t xml:space="preserve"> العالمي</w:t>
      </w:r>
      <w:r w:rsidRPr="006F1422">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ل</w:t>
      </w:r>
      <w:r w:rsidRPr="006F1422">
        <w:rPr>
          <w:rFonts w:ascii="Simplified Arabic" w:eastAsia="PMingLiU" w:hAnsi="Simplified Arabic" w:cs="Simplified Arabic"/>
          <w:color w:val="222222"/>
          <w:sz w:val="24"/>
          <w:rtl/>
          <w:lang w:val="fr-CA" w:eastAsia="ar-SA"/>
        </w:rPr>
        <w:t xml:space="preserve">لأعمال </w:t>
      </w:r>
      <w:r>
        <w:rPr>
          <w:rFonts w:ascii="Simplified Arabic" w:eastAsia="PMingLiU" w:hAnsi="Simplified Arabic" w:cs="Simplified Arabic" w:hint="cs"/>
          <w:color w:val="222222"/>
          <w:sz w:val="24"/>
          <w:rtl/>
          <w:lang w:val="fr-CA" w:eastAsia="ar-SA"/>
        </w:rPr>
        <w:t>التجارية من أجل</w:t>
      </w:r>
      <w:r w:rsidRPr="006F1422">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التنمية</w:t>
      </w:r>
      <w:r w:rsidRPr="006F1422">
        <w:rPr>
          <w:rFonts w:ascii="Simplified Arabic" w:eastAsia="PMingLiU" w:hAnsi="Simplified Arabic" w:cs="Simplified Arabic"/>
          <w:color w:val="222222"/>
          <w:sz w:val="24"/>
          <w:rtl/>
          <w:lang w:val="fr-CA" w:eastAsia="ar-SA"/>
        </w:rPr>
        <w:t xml:space="preserve"> المستدامة، وكلاهما عضو في </w:t>
      </w:r>
      <w:r>
        <w:rPr>
          <w:rFonts w:ascii="Simplified Arabic" w:eastAsia="PMingLiU" w:hAnsi="Simplified Arabic" w:cs="Simplified Arabic" w:hint="cs"/>
          <w:color w:val="222222"/>
          <w:sz w:val="24"/>
          <w:rtl/>
          <w:lang w:val="fr-CA" w:eastAsia="ar-SA"/>
        </w:rPr>
        <w:t>الفريق</w:t>
      </w:r>
      <w:r w:rsidRPr="006F1422">
        <w:rPr>
          <w:rFonts w:ascii="Simplified Arabic" w:eastAsia="PMingLiU" w:hAnsi="Simplified Arabic" w:cs="Simplified Arabic"/>
          <w:color w:val="222222"/>
          <w:sz w:val="24"/>
          <w:rtl/>
          <w:lang w:val="fr-CA" w:eastAsia="ar-SA"/>
        </w:rPr>
        <w:t xml:space="preserve"> الاستشاري غير الرسمي، مبادرة الأعمال من أجل الطبيعة. </w:t>
      </w:r>
      <w:r>
        <w:rPr>
          <w:rFonts w:ascii="Simplified Arabic" w:eastAsia="PMingLiU" w:hAnsi="Simplified Arabic" w:cs="Simplified Arabic" w:hint="cs"/>
          <w:color w:val="222222"/>
          <w:sz w:val="24"/>
          <w:rtl/>
          <w:lang w:val="fr-CA" w:eastAsia="ar-SA"/>
        </w:rPr>
        <w:t>و</w:t>
      </w:r>
      <w:r w:rsidRPr="006F1422">
        <w:rPr>
          <w:rFonts w:ascii="Simplified Arabic" w:eastAsia="PMingLiU" w:hAnsi="Simplified Arabic" w:cs="Simplified Arabic"/>
          <w:color w:val="222222"/>
          <w:sz w:val="24"/>
          <w:rtl/>
          <w:lang w:val="fr-CA" w:eastAsia="ar-SA"/>
        </w:rPr>
        <w:t xml:space="preserve">تعد المبادرات الأخرى ذات الصلة بالمنتدى الاقتصادي العالمي مثل تحالف </w:t>
      </w:r>
      <w:r>
        <w:rPr>
          <w:rFonts w:ascii="Simplified Arabic" w:eastAsia="PMingLiU" w:hAnsi="Simplified Arabic" w:cs="Simplified Arabic" w:hint="cs"/>
          <w:color w:val="222222"/>
          <w:sz w:val="24"/>
          <w:rtl/>
          <w:lang w:val="fr-CA" w:eastAsia="ar-SA"/>
        </w:rPr>
        <w:t xml:space="preserve">أعمال الكوكب الواحد </w:t>
      </w:r>
      <w:r w:rsidRPr="006F1422">
        <w:rPr>
          <w:rFonts w:ascii="Simplified Arabic" w:eastAsia="PMingLiU" w:hAnsi="Simplified Arabic" w:cs="Simplified Arabic"/>
          <w:color w:val="222222"/>
          <w:sz w:val="24"/>
          <w:rtl/>
          <w:lang w:val="fr-CA" w:eastAsia="ar-SA"/>
        </w:rPr>
        <w:t xml:space="preserve">للتنوع البيولوجي </w:t>
      </w:r>
      <w:r>
        <w:rPr>
          <w:rFonts w:ascii="Simplified Arabic" w:eastAsia="PMingLiU" w:hAnsi="Simplified Arabic" w:cs="Simplified Arabic" w:hint="cs"/>
          <w:color w:val="222222"/>
          <w:sz w:val="24"/>
          <w:rtl/>
          <w:lang w:val="fr-CA" w:eastAsia="ar-SA"/>
        </w:rPr>
        <w:t xml:space="preserve">بصفته </w:t>
      </w:r>
      <w:r w:rsidRPr="006F1422">
        <w:rPr>
          <w:rFonts w:ascii="Simplified Arabic" w:eastAsia="PMingLiU" w:hAnsi="Simplified Arabic" w:cs="Simplified Arabic"/>
          <w:color w:val="222222"/>
          <w:sz w:val="24"/>
          <w:rtl/>
          <w:lang w:val="fr-CA" w:eastAsia="ar-SA"/>
        </w:rPr>
        <w:t xml:space="preserve">تحالف أعمال دولي فريد متعدد القطاعات وموجه نحو العمل </w:t>
      </w:r>
      <w:r>
        <w:rPr>
          <w:rFonts w:ascii="Simplified Arabic" w:eastAsia="PMingLiU" w:hAnsi="Simplified Arabic" w:cs="Simplified Arabic" w:hint="cs"/>
          <w:color w:val="222222"/>
          <w:sz w:val="24"/>
          <w:rtl/>
          <w:lang w:val="fr-CA" w:eastAsia="ar-SA"/>
        </w:rPr>
        <w:t>دليلا</w:t>
      </w:r>
      <w:r w:rsidRPr="006F1422">
        <w:rPr>
          <w:rFonts w:ascii="Simplified Arabic" w:eastAsia="PMingLiU" w:hAnsi="Simplified Arabic" w:cs="Simplified Arabic"/>
          <w:color w:val="222222"/>
          <w:sz w:val="24"/>
          <w:rtl/>
          <w:lang w:val="fr-CA" w:eastAsia="ar-SA"/>
        </w:rPr>
        <w:t xml:space="preserve"> آخر على الاهتمام المتزايد </w:t>
      </w:r>
      <w:r>
        <w:rPr>
          <w:rFonts w:ascii="Simplified Arabic" w:eastAsia="PMingLiU" w:hAnsi="Simplified Arabic" w:cs="Simplified Arabic" w:hint="cs"/>
          <w:color w:val="222222"/>
          <w:sz w:val="24"/>
          <w:rtl/>
          <w:lang w:val="fr-CA" w:eastAsia="ar-SA"/>
        </w:rPr>
        <w:t xml:space="preserve">للشركات </w:t>
      </w:r>
      <w:r w:rsidRPr="006F1422">
        <w:rPr>
          <w:rFonts w:ascii="Simplified Arabic" w:eastAsia="PMingLiU" w:hAnsi="Simplified Arabic" w:cs="Simplified Arabic"/>
          <w:color w:val="222222"/>
          <w:sz w:val="24"/>
          <w:rtl/>
          <w:lang w:val="fr-CA" w:eastAsia="ar-SA"/>
        </w:rPr>
        <w:t xml:space="preserve">بالتنوع البيولوجي. </w:t>
      </w:r>
      <w:r>
        <w:rPr>
          <w:rFonts w:ascii="Simplified Arabic" w:eastAsia="PMingLiU" w:hAnsi="Simplified Arabic" w:cs="Simplified Arabic" w:hint="cs"/>
          <w:color w:val="222222"/>
          <w:sz w:val="24"/>
          <w:rtl/>
          <w:lang w:val="fr-CA" w:eastAsia="ar-SA"/>
        </w:rPr>
        <w:t>وتساهم هذه</w:t>
      </w:r>
      <w:r w:rsidRPr="006F1422">
        <w:rPr>
          <w:rFonts w:ascii="Simplified Arabic" w:eastAsia="PMingLiU" w:hAnsi="Simplified Arabic" w:cs="Simplified Arabic"/>
          <w:color w:val="222222"/>
          <w:sz w:val="24"/>
          <w:rtl/>
          <w:lang w:val="fr-CA" w:eastAsia="ar-SA"/>
        </w:rPr>
        <w:t xml:space="preserve"> المبادرات التي تقودها </w:t>
      </w:r>
      <w:r>
        <w:rPr>
          <w:rFonts w:ascii="Simplified Arabic" w:eastAsia="PMingLiU" w:hAnsi="Simplified Arabic" w:cs="Simplified Arabic" w:hint="cs"/>
          <w:color w:val="222222"/>
          <w:sz w:val="24"/>
          <w:rtl/>
          <w:lang w:val="fr-CA" w:eastAsia="ar-SA"/>
        </w:rPr>
        <w:t>الشركات</w:t>
      </w:r>
      <w:r w:rsidRPr="006F1422">
        <w:rPr>
          <w:rFonts w:ascii="Simplified Arabic" w:eastAsia="PMingLiU" w:hAnsi="Simplified Arabic" w:cs="Simplified Arabic"/>
          <w:color w:val="222222"/>
          <w:sz w:val="24"/>
          <w:rtl/>
          <w:lang w:val="fr-CA" w:eastAsia="ar-SA"/>
        </w:rPr>
        <w:t xml:space="preserve">، بما في ذلك </w:t>
      </w:r>
      <w:r>
        <w:rPr>
          <w:rFonts w:ascii="Simplified Arabic" w:eastAsia="PMingLiU" w:hAnsi="Simplified Arabic" w:cs="Simplified Arabic" w:hint="cs"/>
          <w:color w:val="222222"/>
          <w:sz w:val="24"/>
          <w:rtl/>
          <w:lang w:val="fr-CA" w:eastAsia="ar-SA"/>
        </w:rPr>
        <w:t>أيضا</w:t>
      </w:r>
      <w:r w:rsidRPr="006F1422">
        <w:rPr>
          <w:rFonts w:ascii="Simplified Arabic" w:eastAsia="PMingLiU" w:hAnsi="Simplified Arabic" w:cs="Simplified Arabic"/>
          <w:color w:val="222222"/>
          <w:sz w:val="24"/>
          <w:rtl/>
          <w:lang w:val="fr-CA" w:eastAsia="ar-SA"/>
        </w:rPr>
        <w:t xml:space="preserve"> </w:t>
      </w:r>
      <w:r w:rsidRPr="006F1422">
        <w:rPr>
          <w:rFonts w:ascii="Simplified Arabic" w:eastAsia="PMingLiU" w:hAnsi="Simplified Arabic" w:cs="Simplified Arabic"/>
          <w:color w:val="222222"/>
          <w:sz w:val="24"/>
          <w:lang w:val="fr-CA" w:eastAsia="ar-SA"/>
        </w:rPr>
        <w:t>Act 4 Nature</w:t>
      </w:r>
      <w:r w:rsidRPr="006F1422">
        <w:rPr>
          <w:rFonts w:ascii="Simplified Arabic" w:eastAsia="PMingLiU" w:hAnsi="Simplified Arabic" w:cs="Simplified Arabic"/>
          <w:color w:val="222222"/>
          <w:sz w:val="24"/>
          <w:rtl/>
          <w:lang w:val="fr-CA" w:eastAsia="ar-SA"/>
        </w:rPr>
        <w:t xml:space="preserve">، وائتلاف </w:t>
      </w:r>
      <w:r>
        <w:rPr>
          <w:rFonts w:ascii="Simplified Arabic" w:eastAsia="PMingLiU" w:hAnsi="Simplified Arabic" w:cs="Simplified Arabic" w:hint="cs"/>
          <w:color w:val="222222"/>
          <w:sz w:val="24"/>
          <w:rtl/>
          <w:lang w:val="fr-CA" w:eastAsia="ar-SA"/>
        </w:rPr>
        <w:t>العواصم</w:t>
      </w:r>
      <w:r w:rsidRPr="006F1422">
        <w:rPr>
          <w:rFonts w:ascii="Simplified Arabic" w:eastAsia="PMingLiU" w:hAnsi="Simplified Arabic" w:cs="Simplified Arabic"/>
          <w:color w:val="222222"/>
          <w:sz w:val="24"/>
          <w:rtl/>
          <w:lang w:val="fr-CA" w:eastAsia="ar-SA"/>
        </w:rPr>
        <w:t xml:space="preserve"> (الطبيعية)</w:t>
      </w:r>
      <w:r>
        <w:rPr>
          <w:rFonts w:ascii="Simplified Arabic" w:eastAsia="PMingLiU" w:hAnsi="Simplified Arabic" w:cs="Simplified Arabic" w:hint="cs"/>
          <w:color w:val="222222"/>
          <w:sz w:val="24"/>
          <w:rtl/>
          <w:lang w:val="fr-CA" w:eastAsia="ar-SA"/>
        </w:rPr>
        <w:t>،</w:t>
      </w:r>
      <w:r w:rsidRPr="006F1422">
        <w:rPr>
          <w:rFonts w:ascii="Simplified Arabic" w:eastAsia="PMingLiU" w:hAnsi="Simplified Arabic" w:cs="Simplified Arabic"/>
          <w:color w:val="222222"/>
          <w:sz w:val="24"/>
          <w:rtl/>
          <w:lang w:val="fr-CA" w:eastAsia="ar-SA"/>
        </w:rPr>
        <w:t xml:space="preserve"> وائتلاف الغذاء واستخدام الأراضي، ومبادرة التنوع البيولوجي </w:t>
      </w:r>
      <w:r>
        <w:rPr>
          <w:rFonts w:ascii="Simplified Arabic" w:eastAsia="PMingLiU" w:hAnsi="Simplified Arabic" w:cs="Simplified Arabic" w:hint="cs"/>
          <w:color w:val="222222"/>
          <w:sz w:val="24"/>
          <w:rtl/>
          <w:lang w:val="fr-CA" w:eastAsia="ar-SA"/>
        </w:rPr>
        <w:t>متعددة</w:t>
      </w:r>
      <w:r w:rsidRPr="006F1422">
        <w:rPr>
          <w:rFonts w:ascii="Simplified Arabic" w:eastAsia="PMingLiU" w:hAnsi="Simplified Arabic" w:cs="Simplified Arabic"/>
          <w:color w:val="222222"/>
          <w:sz w:val="24"/>
          <w:rtl/>
          <w:lang w:val="fr-CA" w:eastAsia="ar-SA"/>
        </w:rPr>
        <w:t xml:space="preserve"> القطاعا</w:t>
      </w:r>
      <w:r>
        <w:rPr>
          <w:rFonts w:ascii="Simplified Arabic" w:eastAsia="PMingLiU" w:hAnsi="Simplified Arabic" w:cs="Simplified Arabic" w:hint="cs"/>
          <w:color w:val="222222"/>
          <w:sz w:val="24"/>
          <w:rtl/>
          <w:lang w:val="fr-CA" w:eastAsia="ar-SA"/>
        </w:rPr>
        <w:t>ت</w:t>
      </w:r>
      <w:r w:rsidRPr="006F1422">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w:t>
      </w:r>
      <w:r w:rsidRPr="006F1422">
        <w:rPr>
          <w:rFonts w:ascii="Simplified Arabic" w:eastAsia="PMingLiU" w:hAnsi="Simplified Arabic" w:cs="Simplified Arabic"/>
          <w:color w:val="222222"/>
          <w:sz w:val="24"/>
          <w:rtl/>
          <w:lang w:val="fr-CA" w:eastAsia="ar-SA"/>
        </w:rPr>
        <w:t xml:space="preserve">تحالف </w:t>
      </w:r>
      <w:r>
        <w:rPr>
          <w:rFonts w:ascii="Simplified Arabic" w:eastAsia="PMingLiU" w:hAnsi="Simplified Arabic" w:cs="Simplified Arabic" w:hint="cs"/>
          <w:color w:val="222222"/>
          <w:sz w:val="24"/>
          <w:rtl/>
          <w:lang w:val="fr-CA" w:eastAsia="ar-SA"/>
        </w:rPr>
        <w:t xml:space="preserve">أعمال الكوكب الواحد </w:t>
      </w:r>
      <w:r w:rsidRPr="006F1422">
        <w:rPr>
          <w:rFonts w:ascii="Simplified Arabic" w:eastAsia="PMingLiU" w:hAnsi="Simplified Arabic" w:cs="Simplified Arabic"/>
          <w:color w:val="222222"/>
          <w:sz w:val="24"/>
          <w:rtl/>
          <w:lang w:val="fr-CA" w:eastAsia="ar-SA"/>
        </w:rPr>
        <w:t xml:space="preserve">للتنوع البيولوجي، </w:t>
      </w:r>
      <w:r>
        <w:rPr>
          <w:rFonts w:ascii="Simplified Arabic" w:eastAsia="PMingLiU" w:hAnsi="Simplified Arabic" w:cs="Simplified Arabic" w:hint="cs"/>
          <w:color w:val="222222"/>
          <w:sz w:val="24"/>
          <w:rtl/>
          <w:lang w:val="fr-CA" w:eastAsia="ar-SA"/>
        </w:rPr>
        <w:t>من بين</w:t>
      </w:r>
      <w:r w:rsidRPr="006F1422">
        <w:rPr>
          <w:rFonts w:ascii="Simplified Arabic" w:eastAsia="PMingLiU" w:hAnsi="Simplified Arabic" w:cs="Simplified Arabic"/>
          <w:color w:val="222222"/>
          <w:sz w:val="24"/>
          <w:rtl/>
          <w:lang w:val="fr-CA" w:eastAsia="ar-SA"/>
        </w:rPr>
        <w:t xml:space="preserve"> العديد من المبادرات الأخرى، في تسخير التزامات الشركات وإجراءاتها نحو تحقيق طريقة </w:t>
      </w:r>
      <w:r>
        <w:rPr>
          <w:rFonts w:ascii="Simplified Arabic" w:eastAsia="PMingLiU" w:hAnsi="Simplified Arabic" w:cs="Simplified Arabic" w:hint="cs"/>
          <w:color w:val="222222"/>
          <w:sz w:val="24"/>
          <w:rtl/>
          <w:lang w:val="fr-CA" w:eastAsia="ar-SA"/>
        </w:rPr>
        <w:t>تشغيل أكثر استدامة،</w:t>
      </w:r>
      <w:r w:rsidRPr="006F1422">
        <w:rPr>
          <w:rFonts w:ascii="Simplified Arabic" w:eastAsia="PMingLiU" w:hAnsi="Simplified Arabic" w:cs="Simplified Arabic"/>
          <w:color w:val="222222"/>
          <w:sz w:val="24"/>
          <w:rtl/>
          <w:lang w:val="fr-CA" w:eastAsia="ar-SA"/>
        </w:rPr>
        <w:t xml:space="preserve"> وستواصل الأمانة دعوة هذه الجهات الفاعلة للانخراط في </w:t>
      </w:r>
      <w:r>
        <w:rPr>
          <w:rFonts w:ascii="Simplified Arabic" w:eastAsia="PMingLiU" w:hAnsi="Simplified Arabic" w:cs="Simplified Arabic" w:hint="cs"/>
          <w:color w:val="222222"/>
          <w:sz w:val="24"/>
          <w:rtl/>
          <w:lang w:val="fr-CA" w:eastAsia="ar-SA"/>
        </w:rPr>
        <w:t>ال</w:t>
      </w:r>
      <w:r w:rsidRPr="006F1422">
        <w:rPr>
          <w:rFonts w:ascii="Simplified Arabic" w:eastAsia="PMingLiU" w:hAnsi="Simplified Arabic" w:cs="Simplified Arabic"/>
          <w:color w:val="222222"/>
          <w:sz w:val="24"/>
          <w:rtl/>
          <w:lang w:val="fr-CA" w:eastAsia="ar-SA"/>
        </w:rPr>
        <w:t>نهج طويل الأجل لتعميم التنوع البيولوجي، مع تشجيع مشاركة المجتمع المدني على نطاق أوسع</w:t>
      </w:r>
      <w:r>
        <w:rPr>
          <w:rFonts w:ascii="Simplified Arabic" w:eastAsia="PMingLiU" w:hAnsi="Simplified Arabic" w:cs="Simplified Arabic" w:hint="cs"/>
          <w:color w:val="222222"/>
          <w:sz w:val="24"/>
          <w:rtl/>
          <w:lang w:val="fr-CA" w:eastAsia="ar-SA"/>
        </w:rPr>
        <w:t>.</w:t>
      </w:r>
    </w:p>
    <w:p w14:paraId="094E5A1A" w14:textId="05EA9312" w:rsidR="00527E85" w:rsidRPr="00527E85" w:rsidRDefault="00527E85" w:rsidP="00527E8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و</w:t>
      </w:r>
      <w:r w:rsidRPr="00527E85">
        <w:rPr>
          <w:rFonts w:ascii="Simplified Arabic" w:eastAsia="PMingLiU" w:hAnsi="Simplified Arabic" w:cs="Simplified Arabic"/>
          <w:color w:val="222222"/>
          <w:sz w:val="24"/>
          <w:rtl/>
          <w:lang w:val="fr-CA" w:eastAsia="ar-SA"/>
        </w:rPr>
        <w:t xml:space="preserve">فيما يتعلق </w:t>
      </w:r>
      <w:r>
        <w:rPr>
          <w:rFonts w:ascii="Simplified Arabic" w:eastAsia="PMingLiU" w:hAnsi="Simplified Arabic" w:cs="Simplified Arabic" w:hint="cs"/>
          <w:color w:val="222222"/>
          <w:sz w:val="24"/>
          <w:rtl/>
          <w:lang w:val="fr-CA" w:eastAsia="ar-SA"/>
        </w:rPr>
        <w:t>بقطاع التمويل</w:t>
      </w:r>
      <w:r w:rsidRPr="00527E85">
        <w:rPr>
          <w:rFonts w:ascii="Simplified Arabic" w:eastAsia="PMingLiU" w:hAnsi="Simplified Arabic" w:cs="Simplified Arabic"/>
          <w:color w:val="222222"/>
          <w:sz w:val="24"/>
          <w:rtl/>
          <w:lang w:val="fr-CA" w:eastAsia="ar-SA"/>
        </w:rPr>
        <w:t xml:space="preserve"> على وجه التحديد، تستفيد الأمانة </w:t>
      </w:r>
      <w:r>
        <w:rPr>
          <w:rFonts w:ascii="Simplified Arabic" w:eastAsia="PMingLiU" w:hAnsi="Simplified Arabic" w:cs="Simplified Arabic" w:hint="cs"/>
          <w:color w:val="222222"/>
          <w:sz w:val="24"/>
          <w:rtl/>
          <w:lang w:val="fr-CA" w:eastAsia="ar-SA"/>
        </w:rPr>
        <w:t>حاليا</w:t>
      </w:r>
      <w:r w:rsidRPr="00527E85">
        <w:rPr>
          <w:rFonts w:ascii="Simplified Arabic" w:eastAsia="PMingLiU" w:hAnsi="Simplified Arabic" w:cs="Simplified Arabic"/>
          <w:color w:val="222222"/>
          <w:sz w:val="24"/>
          <w:rtl/>
          <w:lang w:val="fr-CA" w:eastAsia="ar-SA"/>
        </w:rPr>
        <w:t xml:space="preserve"> من دعم </w:t>
      </w:r>
      <w:r w:rsidRPr="00527E85">
        <w:rPr>
          <w:rFonts w:ascii="Simplified Arabic" w:eastAsia="PMingLiU" w:hAnsi="Simplified Arabic" w:cs="Simplified Arabic"/>
          <w:i/>
          <w:iCs/>
          <w:color w:val="222222"/>
          <w:sz w:val="24"/>
          <w:rtl/>
          <w:lang w:val="fr-CA" w:eastAsia="ar-SA"/>
        </w:rPr>
        <w:t>الوكالة الفرنسية للتنمية</w:t>
      </w:r>
      <w:r w:rsidRPr="00527E85">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على</w:t>
      </w:r>
      <w:r w:rsidRPr="00527E85">
        <w:rPr>
          <w:rFonts w:ascii="Simplified Arabic" w:eastAsia="PMingLiU" w:hAnsi="Simplified Arabic" w:cs="Simplified Arabic"/>
          <w:color w:val="222222"/>
          <w:sz w:val="24"/>
          <w:rtl/>
          <w:lang w:val="fr-CA" w:eastAsia="ar-SA"/>
        </w:rPr>
        <w:t xml:space="preserve"> شكل قرض لمدة عامين غير قابل للسداد لخبير موفد في </w:t>
      </w:r>
      <w:r>
        <w:rPr>
          <w:rFonts w:ascii="Simplified Arabic" w:eastAsia="PMingLiU" w:hAnsi="Simplified Arabic" w:cs="Simplified Arabic" w:hint="cs"/>
          <w:color w:val="222222"/>
          <w:sz w:val="24"/>
          <w:rtl/>
          <w:lang w:val="fr-CA" w:eastAsia="ar-SA"/>
        </w:rPr>
        <w:t>بعثة</w:t>
      </w:r>
      <w:r w:rsidRPr="00527E85">
        <w:rPr>
          <w:rFonts w:ascii="Simplified Arabic" w:eastAsia="PMingLiU" w:hAnsi="Simplified Arabic" w:cs="Simplified Arabic"/>
          <w:color w:val="222222"/>
          <w:sz w:val="24"/>
          <w:rtl/>
          <w:lang w:val="fr-CA" w:eastAsia="ar-SA"/>
        </w:rPr>
        <w:t xml:space="preserve"> لدعم الاتفاقية في بناء أو تعزيز التعاون مع القطاع المالي بمكوناته المختلفة، مثل </w:t>
      </w:r>
      <w:r>
        <w:rPr>
          <w:rFonts w:ascii="Simplified Arabic" w:eastAsia="PMingLiU" w:hAnsi="Simplified Arabic" w:cs="Simplified Arabic" w:hint="cs"/>
          <w:color w:val="222222"/>
          <w:sz w:val="24"/>
          <w:rtl/>
          <w:lang w:val="fr-CA" w:eastAsia="ar-SA"/>
        </w:rPr>
        <w:t>المصارف</w:t>
      </w:r>
      <w:r w:rsidRPr="00527E85">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الإنمائية</w:t>
      </w:r>
      <w:r w:rsidRPr="00527E85">
        <w:rPr>
          <w:rFonts w:ascii="Simplified Arabic" w:eastAsia="PMingLiU" w:hAnsi="Simplified Arabic" w:cs="Simplified Arabic"/>
          <w:color w:val="222222"/>
          <w:sz w:val="24"/>
          <w:rtl/>
          <w:lang w:val="fr-CA" w:eastAsia="ar-SA"/>
        </w:rPr>
        <w:t xml:space="preserve"> المتعددة الأطراف والثنائية، </w:t>
      </w:r>
      <w:r>
        <w:rPr>
          <w:rFonts w:ascii="Simplified Arabic" w:eastAsia="PMingLiU" w:hAnsi="Simplified Arabic" w:cs="Simplified Arabic" w:hint="cs"/>
          <w:color w:val="222222"/>
          <w:sz w:val="24"/>
          <w:rtl/>
          <w:lang w:val="fr-CA" w:eastAsia="ar-SA"/>
        </w:rPr>
        <w:t>والمصارف</w:t>
      </w:r>
      <w:r w:rsidRPr="00527E85">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الإنمائية</w:t>
      </w:r>
      <w:r w:rsidRPr="00527E85">
        <w:rPr>
          <w:rFonts w:ascii="Simplified Arabic" w:eastAsia="PMingLiU" w:hAnsi="Simplified Arabic" w:cs="Simplified Arabic"/>
          <w:color w:val="222222"/>
          <w:sz w:val="24"/>
          <w:rtl/>
          <w:lang w:val="fr-CA" w:eastAsia="ar-SA"/>
        </w:rPr>
        <w:t xml:space="preserve"> الإقليمية والوطنية</w:t>
      </w:r>
      <w:r>
        <w:rPr>
          <w:rFonts w:ascii="Simplified Arabic" w:eastAsia="PMingLiU" w:hAnsi="Simplified Arabic" w:cs="Simplified Arabic" w:hint="cs"/>
          <w:color w:val="222222"/>
          <w:sz w:val="24"/>
          <w:rtl/>
          <w:lang w:val="fr-CA" w:eastAsia="ar-SA"/>
        </w:rPr>
        <w:t>،</w:t>
      </w:r>
      <w:r w:rsidRPr="00527E85">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والتمويل</w:t>
      </w:r>
      <w:r w:rsidRPr="00527E85">
        <w:rPr>
          <w:rFonts w:ascii="Simplified Arabic" w:eastAsia="PMingLiU" w:hAnsi="Simplified Arabic" w:cs="Simplified Arabic"/>
          <w:color w:val="222222"/>
          <w:sz w:val="24"/>
          <w:rtl/>
          <w:lang w:val="fr-CA" w:eastAsia="ar-SA"/>
        </w:rPr>
        <w:t xml:space="preserve"> العام الوطني، </w:t>
      </w:r>
      <w:r>
        <w:rPr>
          <w:rFonts w:ascii="Simplified Arabic" w:eastAsia="PMingLiU" w:hAnsi="Simplified Arabic" w:cs="Simplified Arabic" w:hint="cs"/>
          <w:color w:val="222222"/>
          <w:sz w:val="24"/>
          <w:rtl/>
          <w:lang w:val="fr-CA" w:eastAsia="ar-SA"/>
        </w:rPr>
        <w:t>والمصارف</w:t>
      </w:r>
      <w:r w:rsidRPr="00527E85">
        <w:rPr>
          <w:rFonts w:ascii="Simplified Arabic" w:eastAsia="PMingLiU" w:hAnsi="Simplified Arabic" w:cs="Simplified Arabic"/>
          <w:color w:val="222222"/>
          <w:sz w:val="24"/>
          <w:rtl/>
          <w:lang w:val="fr-CA" w:eastAsia="ar-SA"/>
        </w:rPr>
        <w:t xml:space="preserve"> المركزية والهيئات التنظيمية، و</w:t>
      </w:r>
      <w:r>
        <w:rPr>
          <w:rFonts w:ascii="Simplified Arabic" w:eastAsia="PMingLiU" w:hAnsi="Simplified Arabic" w:cs="Simplified Arabic" w:hint="cs"/>
          <w:color w:val="222222"/>
          <w:sz w:val="24"/>
          <w:rtl/>
          <w:lang w:val="fr-CA" w:eastAsia="ar-SA"/>
        </w:rPr>
        <w:t>ال</w:t>
      </w:r>
      <w:r w:rsidRPr="00527E85">
        <w:rPr>
          <w:rFonts w:ascii="Simplified Arabic" w:eastAsia="PMingLiU" w:hAnsi="Simplified Arabic" w:cs="Simplified Arabic"/>
          <w:color w:val="222222"/>
          <w:sz w:val="24"/>
          <w:rtl/>
          <w:lang w:val="fr-CA" w:eastAsia="ar-SA"/>
        </w:rPr>
        <w:t>صناديق الاستثمار</w:t>
      </w:r>
      <w:r>
        <w:rPr>
          <w:rFonts w:ascii="Simplified Arabic" w:eastAsia="PMingLiU" w:hAnsi="Simplified Arabic" w:cs="Simplified Arabic" w:hint="cs"/>
          <w:color w:val="222222"/>
          <w:sz w:val="24"/>
          <w:rtl/>
          <w:lang w:val="fr-CA" w:eastAsia="ar-SA"/>
        </w:rPr>
        <w:t>ية</w:t>
      </w:r>
      <w:r w:rsidRPr="00527E85">
        <w:rPr>
          <w:rFonts w:ascii="Simplified Arabic" w:eastAsia="PMingLiU" w:hAnsi="Simplified Arabic" w:cs="Simplified Arabic"/>
          <w:color w:val="222222"/>
          <w:sz w:val="24"/>
          <w:rtl/>
          <w:lang w:val="fr-CA" w:eastAsia="ar-SA"/>
        </w:rPr>
        <w:t xml:space="preserve"> وصناديق التقاعد، والتأمين، </w:t>
      </w:r>
      <w:r>
        <w:rPr>
          <w:rFonts w:ascii="Simplified Arabic" w:eastAsia="PMingLiU" w:hAnsi="Simplified Arabic" w:cs="Simplified Arabic" w:hint="cs"/>
          <w:color w:val="222222"/>
          <w:sz w:val="24"/>
          <w:rtl/>
          <w:lang w:val="fr-CA" w:eastAsia="ar-SA"/>
        </w:rPr>
        <w:t>علاوة على</w:t>
      </w:r>
      <w:r w:rsidRPr="00527E85">
        <w:rPr>
          <w:rFonts w:ascii="Simplified Arabic" w:eastAsia="PMingLiU" w:hAnsi="Simplified Arabic" w:cs="Simplified Arabic"/>
          <w:color w:val="222222"/>
          <w:sz w:val="24"/>
          <w:rtl/>
          <w:lang w:val="fr-CA" w:eastAsia="ar-SA"/>
        </w:rPr>
        <w:t xml:space="preserve"> شركات الضمان وإعادة التأمين، </w:t>
      </w:r>
      <w:r>
        <w:rPr>
          <w:rFonts w:ascii="Simplified Arabic" w:eastAsia="PMingLiU" w:hAnsi="Simplified Arabic" w:cs="Simplified Arabic" w:hint="cs"/>
          <w:color w:val="222222"/>
          <w:sz w:val="24"/>
          <w:rtl/>
          <w:lang w:val="fr-CA" w:eastAsia="ar-SA"/>
        </w:rPr>
        <w:t>بهدف</w:t>
      </w:r>
      <w:r w:rsidRPr="00527E85">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إدماج</w:t>
      </w:r>
      <w:r w:rsidRPr="00527E85">
        <w:rPr>
          <w:rFonts w:ascii="Simplified Arabic" w:eastAsia="PMingLiU" w:hAnsi="Simplified Arabic" w:cs="Simplified Arabic"/>
          <w:color w:val="222222"/>
          <w:sz w:val="24"/>
          <w:rtl/>
          <w:lang w:val="fr-CA" w:eastAsia="ar-SA"/>
        </w:rPr>
        <w:t xml:space="preserve"> مخاطر التنوع البيولوجي في </w:t>
      </w:r>
      <w:r>
        <w:rPr>
          <w:rFonts w:ascii="Simplified Arabic" w:eastAsia="PMingLiU" w:hAnsi="Simplified Arabic" w:cs="Simplified Arabic" w:hint="cs"/>
          <w:color w:val="222222"/>
          <w:sz w:val="24"/>
          <w:rtl/>
          <w:lang w:val="fr-CA" w:eastAsia="ar-SA"/>
        </w:rPr>
        <w:t>نهجها</w:t>
      </w:r>
      <w:r w:rsidRPr="00527E85">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الشامل ل</w:t>
      </w:r>
      <w:r w:rsidRPr="00527E85">
        <w:rPr>
          <w:rFonts w:ascii="Simplified Arabic" w:eastAsia="PMingLiU" w:hAnsi="Simplified Arabic" w:cs="Simplified Arabic"/>
          <w:color w:val="222222"/>
          <w:sz w:val="24"/>
          <w:rtl/>
          <w:lang w:val="fr-CA" w:eastAsia="ar-SA"/>
        </w:rPr>
        <w:t>لمخاطر (</w:t>
      </w:r>
      <w:r>
        <w:rPr>
          <w:rFonts w:ascii="Simplified Arabic" w:eastAsia="PMingLiU" w:hAnsi="Simplified Arabic" w:cs="Simplified Arabic" w:hint="cs"/>
          <w:color w:val="222222"/>
          <w:sz w:val="24"/>
          <w:rtl/>
          <w:lang w:val="fr-CA" w:eastAsia="ar-SA"/>
        </w:rPr>
        <w:t>للحد من</w:t>
      </w:r>
      <w:r w:rsidRPr="00527E85">
        <w:rPr>
          <w:rFonts w:ascii="Simplified Arabic" w:eastAsia="PMingLiU" w:hAnsi="Simplified Arabic" w:cs="Simplified Arabic"/>
          <w:color w:val="222222"/>
          <w:sz w:val="24"/>
          <w:rtl/>
          <w:lang w:val="fr-CA" w:eastAsia="ar-SA"/>
        </w:rPr>
        <w:t xml:space="preserve"> المخاطر على التنوع البيولوجي </w:t>
      </w:r>
      <w:r>
        <w:rPr>
          <w:rFonts w:ascii="Simplified Arabic" w:eastAsia="PMingLiU" w:hAnsi="Simplified Arabic" w:cs="Simplified Arabic" w:hint="cs"/>
          <w:color w:val="222222"/>
          <w:sz w:val="24"/>
          <w:rtl/>
          <w:lang w:val="fr-CA" w:eastAsia="ar-SA"/>
        </w:rPr>
        <w:t>الناتجة عن</w:t>
      </w:r>
      <w:r w:rsidRPr="00527E85">
        <w:rPr>
          <w:rFonts w:ascii="Simplified Arabic" w:eastAsia="PMingLiU" w:hAnsi="Simplified Arabic" w:cs="Simplified Arabic"/>
          <w:color w:val="222222"/>
          <w:sz w:val="24"/>
          <w:rtl/>
          <w:lang w:val="fr-CA" w:eastAsia="ar-SA"/>
        </w:rPr>
        <w:t xml:space="preserve"> الأصول الممولة و/أو </w:t>
      </w:r>
      <w:r>
        <w:rPr>
          <w:rFonts w:ascii="Simplified Arabic" w:eastAsia="PMingLiU" w:hAnsi="Simplified Arabic" w:cs="Simplified Arabic" w:hint="cs"/>
          <w:color w:val="222222"/>
          <w:sz w:val="24"/>
          <w:rtl/>
          <w:lang w:val="fr-CA" w:eastAsia="ar-SA"/>
        </w:rPr>
        <w:t>الحد</w:t>
      </w:r>
      <w:r w:rsidRPr="00527E85">
        <w:rPr>
          <w:rFonts w:ascii="Simplified Arabic" w:eastAsia="PMingLiU" w:hAnsi="Simplified Arabic" w:cs="Simplified Arabic"/>
          <w:color w:val="222222"/>
          <w:sz w:val="24"/>
          <w:rtl/>
          <w:lang w:val="fr-CA" w:eastAsia="ar-SA"/>
        </w:rPr>
        <w:t xml:space="preserve"> المخاطر المتعلقة بالاعتماد على التنوع البيولوجي في </w:t>
      </w:r>
      <w:r>
        <w:rPr>
          <w:rFonts w:ascii="Simplified Arabic" w:eastAsia="PMingLiU" w:hAnsi="Simplified Arabic" w:cs="Simplified Arabic" w:hint="cs"/>
          <w:color w:val="222222"/>
          <w:sz w:val="24"/>
          <w:rtl/>
          <w:lang w:val="fr-CA" w:eastAsia="ar-SA"/>
        </w:rPr>
        <w:t>حافظاتها</w:t>
      </w:r>
      <w:r w:rsidRPr="00527E85">
        <w:rPr>
          <w:rFonts w:ascii="Simplified Arabic" w:eastAsia="PMingLiU" w:hAnsi="Simplified Arabic" w:cs="Simplified Arabic"/>
          <w:color w:val="222222"/>
          <w:sz w:val="24"/>
          <w:rtl/>
          <w:lang w:val="fr-CA" w:eastAsia="ar-SA"/>
        </w:rPr>
        <w:t xml:space="preserve">) وزيادة الاستثمارات المخصصة للتنوع البيولوجي و/أو القطاعات الاقتصادية الأخرى </w:t>
      </w:r>
      <w:r>
        <w:rPr>
          <w:rFonts w:ascii="Simplified Arabic" w:eastAsia="PMingLiU" w:hAnsi="Simplified Arabic" w:cs="Simplified Arabic" w:hint="cs"/>
          <w:color w:val="222222"/>
          <w:sz w:val="24"/>
          <w:rtl/>
          <w:lang w:val="fr-CA" w:eastAsia="ar-SA"/>
        </w:rPr>
        <w:t>التي تشترك في منافع التنوع</w:t>
      </w:r>
      <w:r w:rsidRPr="00527E85">
        <w:rPr>
          <w:rFonts w:ascii="Simplified Arabic" w:eastAsia="PMingLiU" w:hAnsi="Simplified Arabic" w:cs="Simplified Arabic"/>
          <w:color w:val="222222"/>
          <w:sz w:val="24"/>
          <w:rtl/>
          <w:lang w:val="fr-CA" w:eastAsia="ar-SA"/>
        </w:rPr>
        <w:t xml:space="preserve"> البيولوجي</w:t>
      </w:r>
      <w:r w:rsidRPr="00527E85">
        <w:rPr>
          <w:rFonts w:ascii="Simplified Arabic" w:eastAsia="PMingLiU" w:hAnsi="Simplified Arabic" w:cs="Simplified Arabic"/>
          <w:color w:val="222222"/>
          <w:sz w:val="24"/>
          <w:lang w:val="fr-CA" w:eastAsia="ar-SA"/>
        </w:rPr>
        <w:t>.</w:t>
      </w:r>
      <w:r w:rsidR="009C3A27" w:rsidRPr="009C3A27">
        <w:rPr>
          <w:rStyle w:val="FootnoteReference"/>
          <w:rFonts w:cs="Simplified Arabic"/>
          <w:sz w:val="24"/>
          <w:u w:val="none"/>
          <w:vertAlign w:val="superscript"/>
          <w:rtl/>
        </w:rPr>
        <w:t xml:space="preserve"> </w:t>
      </w:r>
    </w:p>
    <w:p w14:paraId="45F66165" w14:textId="5810A9AC" w:rsidR="00527E85" w:rsidRDefault="00527E85" w:rsidP="00527E8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و</w:t>
      </w:r>
      <w:r w:rsidRPr="00527E85">
        <w:rPr>
          <w:rFonts w:ascii="Simplified Arabic" w:eastAsia="PMingLiU" w:hAnsi="Simplified Arabic" w:cs="Simplified Arabic"/>
          <w:color w:val="222222"/>
          <w:sz w:val="24"/>
          <w:rtl/>
          <w:lang w:val="fr-CA" w:eastAsia="ar-SA"/>
        </w:rPr>
        <w:t xml:space="preserve">واصلت الأمانة دعم الشراكة العالمية </w:t>
      </w:r>
      <w:r>
        <w:rPr>
          <w:rFonts w:ascii="Simplified Arabic" w:eastAsia="PMingLiU" w:hAnsi="Simplified Arabic" w:cs="Simplified Arabic" w:hint="cs"/>
          <w:color w:val="222222"/>
          <w:sz w:val="24"/>
          <w:rtl/>
          <w:lang w:val="fr-CA" w:eastAsia="ar-SA"/>
        </w:rPr>
        <w:t>بشأن دوائر</w:t>
      </w:r>
      <w:r w:rsidRPr="00527E85">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الأعمال</w:t>
      </w:r>
      <w:r w:rsidRPr="00527E85">
        <w:rPr>
          <w:rFonts w:ascii="Simplified Arabic" w:eastAsia="PMingLiU" w:hAnsi="Simplified Arabic" w:cs="Simplified Arabic"/>
          <w:color w:val="222222"/>
          <w:sz w:val="24"/>
          <w:rtl/>
          <w:lang w:val="fr-CA" w:eastAsia="ar-SA"/>
        </w:rPr>
        <w:t xml:space="preserve"> والتنوع البيولوجي</w:t>
      </w:r>
      <w:r w:rsidRPr="00297B90">
        <w:rPr>
          <w:rFonts w:ascii="Simplified Arabic" w:eastAsia="PMingLiU" w:hAnsi="Simplified Arabic" w:cs="Simplified Arabic"/>
          <w:color w:val="222222"/>
          <w:sz w:val="24"/>
          <w:vertAlign w:val="superscript"/>
          <w:rtl/>
          <w:lang w:val="fr-CA" w:eastAsia="ar-SA"/>
        </w:rPr>
        <w:footnoteReference w:id="8"/>
      </w:r>
      <w:r w:rsidRPr="00297B90">
        <w:rPr>
          <w:rFonts w:ascii="Simplified Arabic" w:eastAsia="PMingLiU" w:hAnsi="Simplified Arabic" w:cs="Simplified Arabic"/>
          <w:color w:val="222222"/>
          <w:sz w:val="24"/>
          <w:vertAlign w:val="superscript"/>
          <w:rtl/>
          <w:lang w:val="fr-CA" w:eastAsia="ar-SA"/>
        </w:rPr>
        <w:t xml:space="preserve"> </w:t>
      </w:r>
      <w:r w:rsidRPr="00527E85">
        <w:rPr>
          <w:rFonts w:ascii="Simplified Arabic" w:eastAsia="PMingLiU" w:hAnsi="Simplified Arabic" w:cs="Simplified Arabic"/>
          <w:color w:val="222222"/>
          <w:sz w:val="24"/>
          <w:rtl/>
          <w:lang w:val="fr-CA" w:eastAsia="ar-SA"/>
        </w:rPr>
        <w:t xml:space="preserve">من خلال توفير منصة للمبادرات الوطنية والإقليمية لتبادل المعلومات ذات الصلة، والحالات </w:t>
      </w:r>
      <w:r>
        <w:rPr>
          <w:rFonts w:ascii="Simplified Arabic" w:eastAsia="PMingLiU" w:hAnsi="Simplified Arabic" w:cs="Simplified Arabic" w:hint="cs"/>
          <w:color w:val="222222"/>
          <w:sz w:val="24"/>
          <w:rtl/>
          <w:lang w:val="fr-CA" w:eastAsia="ar-SA"/>
        </w:rPr>
        <w:t>المحددة</w:t>
      </w:r>
      <w:r w:rsidRPr="00527E85">
        <w:rPr>
          <w:rFonts w:ascii="Simplified Arabic" w:eastAsia="PMingLiU" w:hAnsi="Simplified Arabic" w:cs="Simplified Arabic"/>
          <w:color w:val="222222"/>
          <w:sz w:val="24"/>
          <w:rtl/>
          <w:lang w:val="fr-CA" w:eastAsia="ar-SA"/>
        </w:rPr>
        <w:t xml:space="preserve">، والأدوات والآليات </w:t>
      </w:r>
      <w:r>
        <w:rPr>
          <w:rFonts w:ascii="Simplified Arabic" w:eastAsia="PMingLiU" w:hAnsi="Simplified Arabic" w:cs="Simplified Arabic" w:hint="cs"/>
          <w:color w:val="222222"/>
          <w:sz w:val="24"/>
          <w:rtl/>
          <w:lang w:val="fr-CA" w:eastAsia="ar-SA"/>
        </w:rPr>
        <w:t>للتطرق</w:t>
      </w:r>
      <w:r w:rsidRPr="00527E85">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ل</w:t>
      </w:r>
      <w:r w:rsidRPr="00527E85">
        <w:rPr>
          <w:rFonts w:ascii="Simplified Arabic" w:eastAsia="PMingLiU" w:hAnsi="Simplified Arabic" w:cs="Simplified Arabic"/>
          <w:color w:val="222222"/>
          <w:sz w:val="24"/>
          <w:rtl/>
          <w:lang w:val="fr-CA" w:eastAsia="ar-SA"/>
        </w:rPr>
        <w:t xml:space="preserve">لتحديات والحلول التي يمكن أن تساعد القطاعات المختلفة على المساهمة </w:t>
      </w:r>
      <w:r>
        <w:rPr>
          <w:rFonts w:ascii="Simplified Arabic" w:eastAsia="PMingLiU" w:hAnsi="Simplified Arabic" w:cs="Simplified Arabic" w:hint="cs"/>
          <w:color w:val="222222"/>
          <w:sz w:val="24"/>
          <w:rtl/>
          <w:lang w:val="fr-CA" w:eastAsia="ar-SA"/>
        </w:rPr>
        <w:t>بممارسات أكثر</w:t>
      </w:r>
      <w:r w:rsidRPr="00527E85">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استدامة</w:t>
      </w:r>
      <w:r w:rsidRPr="00527E85">
        <w:rPr>
          <w:rFonts w:ascii="Simplified Arabic" w:eastAsia="PMingLiU" w:hAnsi="Simplified Arabic" w:cs="Simplified Arabic"/>
          <w:color w:val="222222"/>
          <w:sz w:val="24"/>
          <w:rtl/>
          <w:lang w:val="fr-CA" w:eastAsia="ar-SA"/>
        </w:rPr>
        <w:t xml:space="preserve"> عبر</w:t>
      </w:r>
      <w:r>
        <w:rPr>
          <w:rFonts w:ascii="Simplified Arabic" w:eastAsia="PMingLiU" w:hAnsi="Simplified Arabic" w:cs="Simplified Arabic" w:hint="cs"/>
          <w:color w:val="222222"/>
          <w:sz w:val="24"/>
          <w:rtl/>
          <w:lang w:val="fr-CA" w:eastAsia="ar-SA"/>
        </w:rPr>
        <w:t xml:space="preserve"> مختلف</w:t>
      </w:r>
      <w:r w:rsidRPr="00527E85">
        <w:rPr>
          <w:rFonts w:ascii="Simplified Arabic" w:eastAsia="PMingLiU" w:hAnsi="Simplified Arabic" w:cs="Simplified Arabic"/>
          <w:color w:val="222222"/>
          <w:sz w:val="24"/>
          <w:rtl/>
          <w:lang w:val="fr-CA" w:eastAsia="ar-SA"/>
        </w:rPr>
        <w:t xml:space="preserve"> القطاعات</w:t>
      </w:r>
      <w:r>
        <w:rPr>
          <w:rFonts w:ascii="Simplified Arabic" w:eastAsia="PMingLiU" w:hAnsi="Simplified Arabic" w:cs="Simplified Arabic" w:hint="cs"/>
          <w:color w:val="222222"/>
          <w:sz w:val="24"/>
          <w:rtl/>
          <w:lang w:val="fr-CA" w:eastAsia="ar-SA"/>
        </w:rPr>
        <w:t>.</w:t>
      </w:r>
      <w:r w:rsidRPr="00297B90">
        <w:rPr>
          <w:rFonts w:ascii="Simplified Arabic" w:eastAsia="PMingLiU" w:hAnsi="Simplified Arabic" w:cs="Simplified Arabic"/>
          <w:color w:val="222222"/>
          <w:sz w:val="24"/>
          <w:vertAlign w:val="superscript"/>
          <w:rtl/>
          <w:lang w:val="fr-CA" w:eastAsia="ar-SA"/>
        </w:rPr>
        <w:footnoteReference w:id="9"/>
      </w:r>
      <w:r w:rsidRPr="00297B90">
        <w:rPr>
          <w:rFonts w:ascii="Simplified Arabic" w:eastAsia="PMingLiU" w:hAnsi="Simplified Arabic" w:cs="Simplified Arabic"/>
          <w:color w:val="222222"/>
          <w:sz w:val="24"/>
          <w:vertAlign w:val="superscript"/>
          <w:rtl/>
          <w:lang w:val="fr-CA" w:eastAsia="ar-SA"/>
        </w:rPr>
        <w:t xml:space="preserve"> </w:t>
      </w:r>
      <w:r>
        <w:rPr>
          <w:rFonts w:ascii="Simplified Arabic" w:eastAsia="PMingLiU" w:hAnsi="Simplified Arabic" w:cs="Simplified Arabic" w:hint="cs"/>
          <w:color w:val="222222"/>
          <w:sz w:val="24"/>
          <w:rtl/>
          <w:lang w:val="fr-CA" w:eastAsia="ar-SA"/>
        </w:rPr>
        <w:t xml:space="preserve">ويتم تمثيل </w:t>
      </w:r>
      <w:r w:rsidRPr="00527E85">
        <w:rPr>
          <w:rFonts w:ascii="Simplified Arabic" w:eastAsia="PMingLiU" w:hAnsi="Simplified Arabic" w:cs="Simplified Arabic"/>
          <w:color w:val="222222"/>
          <w:sz w:val="24"/>
          <w:rtl/>
          <w:lang w:val="fr-CA" w:eastAsia="ar-SA"/>
        </w:rPr>
        <w:t xml:space="preserve">المنصة </w:t>
      </w:r>
      <w:r>
        <w:rPr>
          <w:rFonts w:ascii="Simplified Arabic" w:eastAsia="PMingLiU" w:hAnsi="Simplified Arabic" w:cs="Simplified Arabic" w:hint="cs"/>
          <w:color w:val="222222"/>
          <w:sz w:val="24"/>
          <w:rtl/>
          <w:lang w:val="fr-CA" w:eastAsia="ar-SA"/>
        </w:rPr>
        <w:t>وأعضائها</w:t>
      </w:r>
      <w:r w:rsidRPr="00527E85">
        <w:rPr>
          <w:rFonts w:ascii="Simplified Arabic" w:eastAsia="PMingLiU" w:hAnsi="Simplified Arabic" w:cs="Simplified Arabic"/>
          <w:color w:val="222222"/>
          <w:sz w:val="24"/>
          <w:rtl/>
          <w:lang w:val="fr-CA" w:eastAsia="ar-SA"/>
        </w:rPr>
        <w:t xml:space="preserve"> في </w:t>
      </w:r>
      <w:r>
        <w:rPr>
          <w:rFonts w:ascii="Simplified Arabic" w:eastAsia="PMingLiU" w:hAnsi="Simplified Arabic" w:cs="Simplified Arabic" w:hint="cs"/>
          <w:color w:val="222222"/>
          <w:sz w:val="24"/>
          <w:rtl/>
          <w:lang w:val="fr-CA" w:eastAsia="ar-SA"/>
        </w:rPr>
        <w:t>الفريق الاستشاري</w:t>
      </w:r>
      <w:r w:rsidRPr="00527E85">
        <w:rPr>
          <w:rFonts w:ascii="Simplified Arabic" w:eastAsia="PMingLiU" w:hAnsi="Simplified Arabic" w:cs="Simplified Arabic"/>
          <w:color w:val="222222"/>
          <w:sz w:val="24"/>
          <w:rtl/>
          <w:lang w:val="fr-CA" w:eastAsia="ar-SA"/>
        </w:rPr>
        <w:t xml:space="preserve"> غير الرسمي وشبكته الموسعة. </w:t>
      </w:r>
      <w:r>
        <w:rPr>
          <w:rFonts w:ascii="Simplified Arabic" w:eastAsia="PMingLiU" w:hAnsi="Simplified Arabic" w:cs="Simplified Arabic" w:hint="cs"/>
          <w:color w:val="222222"/>
          <w:sz w:val="24"/>
          <w:rtl/>
          <w:lang w:val="fr-CA" w:eastAsia="ar-SA"/>
        </w:rPr>
        <w:t xml:space="preserve">كما </w:t>
      </w:r>
      <w:r w:rsidRPr="00527E85">
        <w:rPr>
          <w:rFonts w:ascii="Simplified Arabic" w:eastAsia="PMingLiU" w:hAnsi="Simplified Arabic" w:cs="Simplified Arabic"/>
          <w:color w:val="222222"/>
          <w:sz w:val="24"/>
          <w:rtl/>
          <w:lang w:val="fr-CA" w:eastAsia="ar-SA"/>
        </w:rPr>
        <w:t>ستواصل الأمانة التعاون مع المجتمع المدني وأصحاب الحقوق لتعزيز مشاركتهم وتمثيلهم في النهج طويل الأجل وهيئات الاستعراض المرتبطة به</w:t>
      </w:r>
      <w:r>
        <w:rPr>
          <w:rFonts w:ascii="Simplified Arabic" w:eastAsia="PMingLiU" w:hAnsi="Simplified Arabic" w:cs="Simplified Arabic" w:hint="cs"/>
          <w:color w:val="222222"/>
          <w:sz w:val="24"/>
          <w:rtl/>
          <w:lang w:val="fr-CA" w:eastAsia="ar-SA"/>
        </w:rPr>
        <w:t>.</w:t>
      </w:r>
    </w:p>
    <w:p w14:paraId="2CED3673" w14:textId="7266B32C" w:rsidR="00026A0E" w:rsidRPr="009C3A27" w:rsidRDefault="00026A0E" w:rsidP="009C3A2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و</w:t>
      </w:r>
      <w:r w:rsidRPr="00026A0E">
        <w:rPr>
          <w:rFonts w:ascii="Simplified Arabic" w:eastAsia="PMingLiU" w:hAnsi="Simplified Arabic" w:cs="Simplified Arabic"/>
          <w:color w:val="222222"/>
          <w:sz w:val="24"/>
          <w:rtl/>
          <w:lang w:val="fr-CA" w:eastAsia="ar-SA"/>
        </w:rPr>
        <w:t xml:space="preserve">شاركت منظمة الأغذية والزراعة مع أمانة </w:t>
      </w:r>
      <w:r w:rsidR="009C3A27">
        <w:rPr>
          <w:rFonts w:ascii="Simplified Arabic" w:eastAsia="PMingLiU" w:hAnsi="Simplified Arabic" w:cs="Simplified Arabic" w:hint="cs"/>
          <w:color w:val="222222"/>
          <w:sz w:val="24"/>
          <w:rtl/>
          <w:lang w:val="fr-CA" w:eastAsia="ar-SA"/>
        </w:rPr>
        <w:t>ال</w:t>
      </w:r>
      <w:r w:rsidRPr="00026A0E">
        <w:rPr>
          <w:rFonts w:ascii="Simplified Arabic" w:eastAsia="PMingLiU" w:hAnsi="Simplified Arabic" w:cs="Simplified Arabic"/>
          <w:color w:val="222222"/>
          <w:sz w:val="24"/>
          <w:rtl/>
          <w:lang w:val="fr-CA" w:eastAsia="ar-SA"/>
        </w:rPr>
        <w:t>اتفاقية</w:t>
      </w:r>
      <w:r w:rsidR="009C3A27">
        <w:rPr>
          <w:rFonts w:ascii="Simplified Arabic" w:eastAsia="PMingLiU" w:hAnsi="Simplified Arabic" w:cs="Simplified Arabic" w:hint="cs"/>
          <w:color w:val="222222"/>
          <w:sz w:val="24"/>
          <w:rtl/>
          <w:lang w:val="fr-CA" w:eastAsia="ar-SA"/>
        </w:rPr>
        <w:t xml:space="preserve"> المتعلقة</w:t>
      </w:r>
      <w:r w:rsidRPr="00026A0E">
        <w:rPr>
          <w:rFonts w:ascii="Simplified Arabic" w:eastAsia="PMingLiU" w:hAnsi="Simplified Arabic" w:cs="Simplified Arabic"/>
          <w:color w:val="222222"/>
          <w:sz w:val="24"/>
          <w:rtl/>
          <w:lang w:val="fr-CA" w:eastAsia="ar-SA"/>
        </w:rPr>
        <w:t xml:space="preserve"> </w:t>
      </w:r>
      <w:r w:rsidR="009C3A27">
        <w:rPr>
          <w:rFonts w:ascii="Simplified Arabic" w:eastAsia="PMingLiU" w:hAnsi="Simplified Arabic" w:cs="Simplified Arabic" w:hint="cs"/>
          <w:color w:val="222222"/>
          <w:sz w:val="24"/>
          <w:rtl/>
          <w:lang w:val="fr-CA" w:eastAsia="ar-SA"/>
        </w:rPr>
        <w:t>ب</w:t>
      </w:r>
      <w:r w:rsidRPr="00026A0E">
        <w:rPr>
          <w:rFonts w:ascii="Simplified Arabic" w:eastAsia="PMingLiU" w:hAnsi="Simplified Arabic" w:cs="Simplified Arabic"/>
          <w:color w:val="222222"/>
          <w:sz w:val="24"/>
          <w:rtl/>
          <w:lang w:val="fr-CA" w:eastAsia="ar-SA"/>
        </w:rPr>
        <w:t>التنوع البيولوجي في تنظيم سلسلة من الحوارات والمشاورات العالمية</w:t>
      </w:r>
      <w:r w:rsidR="009C3A27" w:rsidRPr="00AE3152">
        <w:rPr>
          <w:rStyle w:val="FootnoteReference"/>
          <w:rFonts w:cs="Simplified Arabic"/>
          <w:sz w:val="24"/>
          <w:u w:val="none"/>
          <w:vertAlign w:val="superscript"/>
          <w:rtl/>
        </w:rPr>
        <w:footnoteReference w:id="10"/>
      </w:r>
      <w:r w:rsidRPr="00026A0E">
        <w:rPr>
          <w:rFonts w:ascii="Simplified Arabic" w:eastAsia="PMingLiU" w:hAnsi="Simplified Arabic" w:cs="Simplified Arabic"/>
          <w:color w:val="222222"/>
          <w:sz w:val="24"/>
          <w:rtl/>
          <w:lang w:val="fr-CA" w:eastAsia="ar-SA"/>
        </w:rPr>
        <w:t xml:space="preserve"> والإقليمية لأصحاب المصلحة المتعددين: لأمريكا اللاتينية </w:t>
      </w:r>
      <w:r w:rsidR="009C3A27">
        <w:rPr>
          <w:rFonts w:ascii="Simplified Arabic" w:eastAsia="PMingLiU" w:hAnsi="Simplified Arabic" w:cs="Simplified Arabic" w:hint="cs"/>
          <w:color w:val="222222"/>
          <w:sz w:val="24"/>
          <w:rtl/>
          <w:lang w:val="fr-CA" w:eastAsia="ar-SA"/>
        </w:rPr>
        <w:t>و</w:t>
      </w:r>
      <w:r w:rsidRPr="00026A0E">
        <w:rPr>
          <w:rFonts w:ascii="Simplified Arabic" w:eastAsia="PMingLiU" w:hAnsi="Simplified Arabic" w:cs="Simplified Arabic"/>
          <w:color w:val="222222"/>
          <w:sz w:val="24"/>
          <w:rtl/>
          <w:lang w:val="fr-CA" w:eastAsia="ar-SA"/>
        </w:rPr>
        <w:t>الكاريبي،</w:t>
      </w:r>
      <w:r w:rsidR="009C3A27" w:rsidRPr="00AE3152">
        <w:rPr>
          <w:rStyle w:val="FootnoteReference"/>
          <w:rFonts w:cs="Simplified Arabic"/>
          <w:sz w:val="24"/>
          <w:u w:val="none"/>
          <w:vertAlign w:val="superscript"/>
          <w:rtl/>
        </w:rPr>
        <w:footnoteReference w:id="11"/>
      </w:r>
      <w:r w:rsidRPr="00026A0E">
        <w:rPr>
          <w:rFonts w:ascii="Simplified Arabic" w:eastAsia="PMingLiU" w:hAnsi="Simplified Arabic" w:cs="Simplified Arabic"/>
          <w:color w:val="222222"/>
          <w:sz w:val="24"/>
          <w:rtl/>
          <w:lang w:val="fr-CA" w:eastAsia="ar-SA"/>
        </w:rPr>
        <w:t xml:space="preserve"> وآسيا والمحيط الهادئ،</w:t>
      </w:r>
      <w:r w:rsidR="009C3A27" w:rsidRPr="00AE3152">
        <w:rPr>
          <w:rStyle w:val="FootnoteReference"/>
          <w:rFonts w:cs="Simplified Arabic"/>
          <w:sz w:val="24"/>
          <w:u w:val="none"/>
          <w:vertAlign w:val="superscript"/>
          <w:rtl/>
        </w:rPr>
        <w:footnoteReference w:id="12"/>
      </w:r>
      <w:r w:rsidRPr="00026A0E">
        <w:rPr>
          <w:rFonts w:ascii="Simplified Arabic" w:eastAsia="PMingLiU" w:hAnsi="Simplified Arabic" w:cs="Simplified Arabic"/>
          <w:color w:val="222222"/>
          <w:sz w:val="24"/>
          <w:rtl/>
          <w:lang w:val="fr-CA" w:eastAsia="ar-SA"/>
        </w:rPr>
        <w:t xml:space="preserve"> وأفريقيا،</w:t>
      </w:r>
      <w:r w:rsidR="009C3A27" w:rsidRPr="00AE3152">
        <w:rPr>
          <w:rStyle w:val="FootnoteReference"/>
          <w:rFonts w:cs="Simplified Arabic"/>
          <w:sz w:val="24"/>
          <w:u w:val="none"/>
          <w:vertAlign w:val="superscript"/>
          <w:rtl/>
        </w:rPr>
        <w:footnoteReference w:id="13"/>
      </w:r>
      <w:r w:rsidRPr="00026A0E">
        <w:rPr>
          <w:rFonts w:ascii="Simplified Arabic" w:eastAsia="PMingLiU" w:hAnsi="Simplified Arabic" w:cs="Simplified Arabic"/>
          <w:color w:val="222222"/>
          <w:sz w:val="24"/>
          <w:rtl/>
          <w:lang w:val="fr-CA" w:eastAsia="ar-SA"/>
        </w:rPr>
        <w:t xml:space="preserve"> والشرق الأدنى وشمال أفريقيا</w:t>
      </w:r>
      <w:r w:rsidR="009C3A27" w:rsidRPr="00AE3152">
        <w:rPr>
          <w:rStyle w:val="FootnoteReference"/>
          <w:rFonts w:cs="Simplified Arabic"/>
          <w:sz w:val="24"/>
          <w:u w:val="none"/>
          <w:vertAlign w:val="superscript"/>
          <w:rtl/>
        </w:rPr>
        <w:footnoteReference w:id="14"/>
      </w:r>
      <w:r w:rsidR="009C3A27" w:rsidRPr="00026A0E">
        <w:rPr>
          <w:rFonts w:ascii="Simplified Arabic" w:eastAsia="PMingLiU" w:hAnsi="Simplified Arabic" w:cs="Simplified Arabic"/>
          <w:color w:val="222222"/>
          <w:sz w:val="24"/>
          <w:rtl/>
          <w:lang w:val="fr-CA" w:eastAsia="ar-SA"/>
        </w:rPr>
        <w:t xml:space="preserve"> </w:t>
      </w:r>
      <w:r w:rsidRPr="00026A0E">
        <w:rPr>
          <w:rFonts w:ascii="Simplified Arabic" w:eastAsia="PMingLiU" w:hAnsi="Simplified Arabic" w:cs="Simplified Arabic"/>
          <w:color w:val="222222"/>
          <w:sz w:val="24"/>
          <w:rtl/>
          <w:lang w:val="fr-CA" w:eastAsia="ar-SA"/>
        </w:rPr>
        <w:t>(</w:t>
      </w:r>
      <w:r w:rsidRPr="009C3A27">
        <w:rPr>
          <w:rFonts w:ascii="Simplified Arabic" w:eastAsia="PMingLiU" w:hAnsi="Simplified Arabic" w:cs="Simplified Arabic"/>
          <w:color w:val="222222"/>
          <w:sz w:val="24"/>
          <w:rtl/>
          <w:lang w:val="fr-CA" w:eastAsia="ar-SA"/>
        </w:rPr>
        <w:t xml:space="preserve">انظر </w:t>
      </w:r>
      <w:r w:rsidR="009C3A27">
        <w:rPr>
          <w:rFonts w:ascii="Simplified Arabic" w:eastAsia="PMingLiU" w:hAnsi="Simplified Arabic" w:cs="Simplified Arabic" w:hint="cs"/>
          <w:color w:val="222222"/>
          <w:sz w:val="24"/>
          <w:rtl/>
          <w:lang w:val="fr-CA" w:eastAsia="ar-SA"/>
        </w:rPr>
        <w:t>أيض</w:t>
      </w:r>
      <w:r w:rsidR="005E1EAD">
        <w:rPr>
          <w:rFonts w:ascii="Simplified Arabic" w:eastAsia="PMingLiU" w:hAnsi="Simplified Arabic" w:cs="Simplified Arabic" w:hint="cs"/>
          <w:color w:val="222222"/>
          <w:sz w:val="24"/>
          <w:rtl/>
          <w:lang w:val="fr-CA" w:eastAsia="ar-SA"/>
        </w:rPr>
        <w:t xml:space="preserve">ا </w:t>
      </w:r>
      <w:r w:rsidRPr="009C3A27">
        <w:rPr>
          <w:rFonts w:ascii="Simplified Arabic" w:eastAsia="PMingLiU" w:hAnsi="Simplified Arabic" w:cs="Simplified Arabic"/>
          <w:color w:val="222222"/>
          <w:sz w:val="24"/>
          <w:lang w:val="fr-CA" w:eastAsia="ar-SA"/>
        </w:rPr>
        <w:t>CBD/COP/14/INF/1</w:t>
      </w:r>
      <w:r w:rsidR="009C3A27">
        <w:rPr>
          <w:rFonts w:ascii="Simplified Arabic" w:eastAsia="PMingLiU" w:hAnsi="Simplified Arabic" w:cs="Simplified Arabic" w:hint="cs"/>
          <w:color w:val="222222"/>
          <w:sz w:val="24"/>
          <w:rtl/>
          <w:lang w:val="fr-CA" w:eastAsia="ar-SA"/>
        </w:rPr>
        <w:t>)،</w:t>
      </w:r>
      <w:r w:rsidRPr="009C3A27">
        <w:rPr>
          <w:rFonts w:ascii="Simplified Arabic" w:eastAsia="PMingLiU" w:hAnsi="Simplified Arabic" w:cs="Simplified Arabic"/>
          <w:color w:val="222222"/>
          <w:sz w:val="24"/>
          <w:rtl/>
          <w:lang w:val="fr-CA" w:eastAsia="ar-SA"/>
        </w:rPr>
        <w:t xml:space="preserve"> وتعمل </w:t>
      </w:r>
      <w:r w:rsidR="009C3A27">
        <w:rPr>
          <w:rFonts w:ascii="Simplified Arabic" w:eastAsia="PMingLiU" w:hAnsi="Simplified Arabic" w:cs="Simplified Arabic" w:hint="cs"/>
          <w:color w:val="222222"/>
          <w:sz w:val="24"/>
          <w:rtl/>
          <w:lang w:val="fr-CA" w:eastAsia="ar-SA"/>
        </w:rPr>
        <w:t>حاليا</w:t>
      </w:r>
      <w:r w:rsidRPr="009C3A27">
        <w:rPr>
          <w:rFonts w:ascii="Simplified Arabic" w:eastAsia="PMingLiU" w:hAnsi="Simplified Arabic" w:cs="Simplified Arabic"/>
          <w:color w:val="222222"/>
          <w:sz w:val="24"/>
          <w:rtl/>
          <w:lang w:val="fr-CA" w:eastAsia="ar-SA"/>
        </w:rPr>
        <w:t xml:space="preserve"> على متابعة هذه الاجتماعات. </w:t>
      </w:r>
      <w:r w:rsidR="009C3A27">
        <w:rPr>
          <w:rFonts w:ascii="Simplified Arabic" w:eastAsia="PMingLiU" w:hAnsi="Simplified Arabic" w:cs="Simplified Arabic" w:hint="cs"/>
          <w:color w:val="222222"/>
          <w:sz w:val="24"/>
          <w:rtl/>
          <w:lang w:val="fr-CA" w:eastAsia="ar-SA"/>
        </w:rPr>
        <w:t>و</w:t>
      </w:r>
      <w:r w:rsidRPr="009C3A27">
        <w:rPr>
          <w:rFonts w:ascii="Simplified Arabic" w:eastAsia="PMingLiU" w:hAnsi="Simplified Arabic" w:cs="Simplified Arabic"/>
          <w:color w:val="222222"/>
          <w:sz w:val="24"/>
          <w:rtl/>
          <w:lang w:val="fr-CA" w:eastAsia="ar-SA"/>
        </w:rPr>
        <w:t xml:space="preserve">اعتمد مجلس منظمة الأغذية والزراعة </w:t>
      </w:r>
      <w:r w:rsidR="009C3A27" w:rsidRPr="009C3A27">
        <w:rPr>
          <w:rFonts w:ascii="Simplified Arabic" w:eastAsia="PMingLiU" w:hAnsi="Simplified Arabic" w:cs="Simplified Arabic"/>
          <w:color w:val="222222"/>
          <w:sz w:val="24"/>
          <w:rtl/>
          <w:lang w:val="fr-CA" w:eastAsia="ar-SA"/>
        </w:rPr>
        <w:t xml:space="preserve">اســتراتيجية </w:t>
      </w:r>
      <w:r w:rsidR="009C3A27">
        <w:rPr>
          <w:rFonts w:ascii="Simplified Arabic" w:eastAsia="PMingLiU" w:hAnsi="Simplified Arabic" w:cs="Simplified Arabic" w:hint="cs"/>
          <w:color w:val="222222"/>
          <w:sz w:val="24"/>
          <w:rtl/>
          <w:lang w:val="fr-CA" w:eastAsia="ar-SA"/>
        </w:rPr>
        <w:t xml:space="preserve">منظمة الأغذية والزراعة بشأن </w:t>
      </w:r>
      <w:r w:rsidR="009C3A27" w:rsidRPr="009C3A27">
        <w:rPr>
          <w:rFonts w:ascii="Simplified Arabic" w:eastAsia="PMingLiU" w:hAnsi="Simplified Arabic" w:cs="Simplified Arabic"/>
          <w:color w:val="222222"/>
          <w:sz w:val="24"/>
          <w:rtl/>
          <w:lang w:val="fr-CA" w:eastAsia="ar-SA"/>
        </w:rPr>
        <w:t>تعمــيم التنــوع البيولــوجي عــبر القطاعات الزراعية</w:t>
      </w:r>
      <w:r w:rsidRPr="009C3A27">
        <w:rPr>
          <w:rFonts w:ascii="Simplified Arabic" w:eastAsia="PMingLiU" w:hAnsi="Simplified Arabic" w:cs="Simplified Arabic"/>
          <w:color w:val="222222"/>
          <w:sz w:val="24"/>
          <w:rtl/>
          <w:lang w:val="fr-CA" w:eastAsia="ar-SA"/>
        </w:rPr>
        <w:t xml:space="preserve"> في عام 2019،</w:t>
      </w:r>
      <w:r w:rsidR="00E1178A" w:rsidRPr="00AE3152">
        <w:rPr>
          <w:rStyle w:val="FootnoteReference"/>
          <w:rFonts w:cs="Simplified Arabic"/>
          <w:sz w:val="24"/>
          <w:u w:val="none"/>
          <w:vertAlign w:val="superscript"/>
          <w:rtl/>
        </w:rPr>
        <w:footnoteReference w:id="15"/>
      </w:r>
      <w:r w:rsidRPr="009C3A27">
        <w:rPr>
          <w:rFonts w:ascii="Simplified Arabic" w:eastAsia="PMingLiU" w:hAnsi="Simplified Arabic" w:cs="Simplified Arabic"/>
          <w:color w:val="222222"/>
          <w:sz w:val="24"/>
          <w:rtl/>
          <w:lang w:val="fr-CA" w:eastAsia="ar-SA"/>
        </w:rPr>
        <w:t xml:space="preserve"> و</w:t>
      </w:r>
      <w:r w:rsidR="00E1178A">
        <w:rPr>
          <w:rFonts w:ascii="Simplified Arabic" w:eastAsia="PMingLiU" w:hAnsi="Simplified Arabic" w:cs="Simplified Arabic" w:hint="cs"/>
          <w:color w:val="222222"/>
          <w:sz w:val="24"/>
          <w:rtl/>
          <w:lang w:val="fr-CA" w:eastAsia="ar-SA"/>
        </w:rPr>
        <w:t xml:space="preserve">يجري حاليا إعداد </w:t>
      </w:r>
      <w:r w:rsidRPr="009C3A27">
        <w:rPr>
          <w:rFonts w:ascii="Simplified Arabic" w:eastAsia="PMingLiU" w:hAnsi="Simplified Arabic" w:cs="Simplified Arabic"/>
          <w:color w:val="222222"/>
          <w:sz w:val="24"/>
          <w:rtl/>
          <w:lang w:val="fr-CA" w:eastAsia="ar-SA"/>
        </w:rPr>
        <w:t xml:space="preserve">خطة العمل </w:t>
      </w:r>
      <w:r w:rsidR="00E1178A">
        <w:rPr>
          <w:rFonts w:ascii="Simplified Arabic" w:eastAsia="PMingLiU" w:hAnsi="Simplified Arabic" w:cs="Simplified Arabic" w:hint="cs"/>
          <w:color w:val="222222"/>
          <w:sz w:val="24"/>
          <w:rtl/>
          <w:lang w:val="fr-CA" w:eastAsia="ar-SA"/>
        </w:rPr>
        <w:t>من أجل تنفيذ</w:t>
      </w:r>
      <w:r w:rsidRPr="009C3A27">
        <w:rPr>
          <w:rFonts w:ascii="Simplified Arabic" w:eastAsia="PMingLiU" w:hAnsi="Simplified Arabic" w:cs="Simplified Arabic"/>
          <w:color w:val="222222"/>
          <w:sz w:val="24"/>
          <w:rtl/>
          <w:lang w:val="fr-CA" w:eastAsia="ar-SA"/>
        </w:rPr>
        <w:t xml:space="preserve"> الاستراتيجية</w:t>
      </w:r>
      <w:r w:rsidR="00E1178A" w:rsidRPr="00AE3152">
        <w:rPr>
          <w:rStyle w:val="FootnoteReference"/>
          <w:rFonts w:cs="Simplified Arabic"/>
          <w:sz w:val="24"/>
          <w:u w:val="none"/>
          <w:vertAlign w:val="superscript"/>
          <w:rtl/>
        </w:rPr>
        <w:footnoteReference w:id="16"/>
      </w:r>
      <w:r w:rsidRPr="009C3A27">
        <w:rPr>
          <w:rFonts w:ascii="Simplified Arabic" w:eastAsia="PMingLiU" w:hAnsi="Simplified Arabic" w:cs="Simplified Arabic"/>
          <w:color w:val="222222"/>
          <w:sz w:val="24"/>
          <w:rtl/>
          <w:lang w:val="fr-CA" w:eastAsia="ar-SA"/>
        </w:rPr>
        <w:t xml:space="preserve"> (انظر</w:t>
      </w:r>
      <w:r w:rsidRPr="009C3A27">
        <w:rPr>
          <w:rFonts w:ascii="Simplified Arabic" w:eastAsia="PMingLiU" w:hAnsi="Simplified Arabic" w:cs="Simplified Arabic"/>
          <w:color w:val="222222"/>
          <w:sz w:val="24"/>
          <w:lang w:val="fr-CA" w:eastAsia="ar-SA"/>
        </w:rPr>
        <w:t xml:space="preserve"> CBD/SBSTTA/24/INF/14 </w:t>
      </w:r>
      <w:r w:rsidRPr="009C3A27">
        <w:rPr>
          <w:rFonts w:ascii="Simplified Arabic" w:eastAsia="PMingLiU" w:hAnsi="Simplified Arabic" w:cs="Simplified Arabic"/>
          <w:color w:val="222222"/>
          <w:sz w:val="24"/>
          <w:rtl/>
          <w:lang w:val="fr-CA" w:eastAsia="ar-SA"/>
        </w:rPr>
        <w:t>و</w:t>
      </w:r>
      <w:r w:rsidRPr="009C3A27">
        <w:rPr>
          <w:rFonts w:ascii="Simplified Arabic" w:eastAsia="PMingLiU" w:hAnsi="Simplified Arabic" w:cs="Simplified Arabic"/>
          <w:color w:val="222222"/>
          <w:sz w:val="24"/>
          <w:lang w:val="fr-CA" w:eastAsia="ar-SA"/>
        </w:rPr>
        <w:t>CBD/SBI/3/INF/6</w:t>
      </w:r>
      <w:r w:rsidR="00E1178A">
        <w:rPr>
          <w:rFonts w:ascii="Simplified Arabic" w:eastAsia="PMingLiU" w:hAnsi="Simplified Arabic" w:cs="Simplified Arabic" w:hint="cs"/>
          <w:color w:val="222222"/>
          <w:sz w:val="24"/>
          <w:rtl/>
          <w:lang w:val="fr-CA" w:eastAsia="ar-SA"/>
        </w:rPr>
        <w:t>).</w:t>
      </w:r>
    </w:p>
    <w:p w14:paraId="234EB3B2" w14:textId="1CFFAA60" w:rsidR="00026A0E" w:rsidRPr="00026A0E" w:rsidRDefault="00026A0E" w:rsidP="00026A0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و</w:t>
      </w:r>
      <w:r w:rsidRPr="00026A0E">
        <w:rPr>
          <w:rFonts w:ascii="Simplified Arabic" w:eastAsia="PMingLiU" w:hAnsi="Simplified Arabic" w:cs="Simplified Arabic"/>
          <w:color w:val="222222"/>
          <w:sz w:val="24"/>
          <w:rtl/>
          <w:lang w:val="fr-CA" w:eastAsia="ar-SA"/>
        </w:rPr>
        <w:t xml:space="preserve">فيما يتعلق بقطاع السياحة، تعمل الأمانة مع منظمة السياحة </w:t>
      </w:r>
      <w:r w:rsidR="004A1E4B">
        <w:rPr>
          <w:rFonts w:ascii="Simplified Arabic" w:eastAsia="PMingLiU" w:hAnsi="Simplified Arabic" w:cs="Simplified Arabic" w:hint="cs"/>
          <w:color w:val="222222"/>
          <w:sz w:val="24"/>
          <w:rtl/>
          <w:lang w:val="fr-CA" w:eastAsia="ar-SA"/>
        </w:rPr>
        <w:t>العالمية</w:t>
      </w:r>
      <w:r w:rsidRPr="00026A0E">
        <w:rPr>
          <w:rFonts w:ascii="Simplified Arabic" w:eastAsia="PMingLiU" w:hAnsi="Simplified Arabic" w:cs="Simplified Arabic"/>
          <w:color w:val="222222"/>
          <w:sz w:val="24"/>
          <w:rtl/>
          <w:lang w:val="fr-CA" w:eastAsia="ar-SA"/>
        </w:rPr>
        <w:t>، والائتلاف السياحي في</w:t>
      </w:r>
      <w:r w:rsidR="004A1E4B">
        <w:rPr>
          <w:rFonts w:ascii="Simplified Arabic" w:eastAsia="PMingLiU" w:hAnsi="Simplified Arabic" w:cs="Simplified Arabic" w:hint="cs"/>
          <w:color w:val="222222"/>
          <w:sz w:val="24"/>
          <w:rtl/>
          <w:lang w:val="fr-CA" w:eastAsia="ar-SA"/>
        </w:rPr>
        <w:t xml:space="preserve"> عمل</w:t>
      </w:r>
      <w:r w:rsidRPr="00026A0E">
        <w:rPr>
          <w:rFonts w:ascii="Simplified Arabic" w:eastAsia="PMingLiU" w:hAnsi="Simplified Arabic" w:cs="Simplified Arabic"/>
          <w:color w:val="222222"/>
          <w:sz w:val="24"/>
          <w:rtl/>
          <w:lang w:val="fr-CA" w:eastAsia="ar-SA"/>
        </w:rPr>
        <w:t xml:space="preserve"> أصدقاء المحيطات بقيادة معهد الموارد العالمية، وشبك</w:t>
      </w:r>
      <w:r w:rsidR="004A1E4B">
        <w:rPr>
          <w:rFonts w:ascii="Simplified Arabic" w:eastAsia="PMingLiU" w:hAnsi="Simplified Arabic" w:cs="Simplified Arabic" w:hint="cs"/>
          <w:color w:val="222222"/>
          <w:sz w:val="24"/>
          <w:rtl/>
          <w:lang w:val="fr-CA" w:eastAsia="ar-SA"/>
        </w:rPr>
        <w:t>ة</w:t>
      </w:r>
      <w:r w:rsidRPr="00026A0E">
        <w:rPr>
          <w:rFonts w:ascii="Simplified Arabic" w:eastAsia="PMingLiU" w:hAnsi="Simplified Arabic" w:cs="Simplified Arabic"/>
          <w:color w:val="222222"/>
          <w:sz w:val="24"/>
          <w:rtl/>
          <w:lang w:val="fr-CA" w:eastAsia="ar-SA"/>
        </w:rPr>
        <w:t xml:space="preserve"> </w:t>
      </w:r>
      <w:r w:rsidR="004A1E4B">
        <w:rPr>
          <w:rFonts w:ascii="Simplified Arabic" w:eastAsia="PMingLiU" w:hAnsi="Simplified Arabic" w:cs="Simplified Arabic" w:hint="cs"/>
          <w:color w:val="222222"/>
          <w:sz w:val="24"/>
          <w:rtl/>
          <w:lang w:val="fr-CA" w:eastAsia="ar-SA"/>
        </w:rPr>
        <w:t>خبراء</w:t>
      </w:r>
      <w:r w:rsidRPr="00026A0E">
        <w:rPr>
          <w:rFonts w:ascii="Simplified Arabic" w:eastAsia="PMingLiU" w:hAnsi="Simplified Arabic" w:cs="Simplified Arabic"/>
          <w:color w:val="222222"/>
          <w:sz w:val="24"/>
          <w:lang w:val="fr-CA" w:eastAsia="ar-SA"/>
        </w:rPr>
        <w:t xml:space="preserve"> EcoTrans </w:t>
      </w:r>
      <w:r w:rsidRPr="00026A0E">
        <w:rPr>
          <w:rFonts w:ascii="Simplified Arabic" w:eastAsia="PMingLiU" w:hAnsi="Simplified Arabic" w:cs="Simplified Arabic"/>
          <w:color w:val="222222"/>
          <w:sz w:val="24"/>
          <w:rtl/>
          <w:lang w:val="fr-CA" w:eastAsia="ar-SA"/>
        </w:rPr>
        <w:t>و</w:t>
      </w:r>
      <w:r w:rsidR="000F5E70">
        <w:rPr>
          <w:rFonts w:ascii="Simplified Arabic" w:eastAsia="PMingLiU" w:hAnsi="Simplified Arabic" w:cs="Simplified Arabic" w:hint="cs"/>
          <w:color w:val="222222"/>
          <w:sz w:val="24"/>
          <w:rtl/>
          <w:lang w:val="fr-CA" w:eastAsia="ar-SA"/>
        </w:rPr>
        <w:t xml:space="preserve">شبكة خبراء </w:t>
      </w:r>
      <w:r w:rsidRPr="00026A0E">
        <w:rPr>
          <w:rFonts w:ascii="Simplified Arabic" w:eastAsia="PMingLiU" w:hAnsi="Simplified Arabic" w:cs="Simplified Arabic"/>
          <w:color w:val="222222"/>
          <w:sz w:val="24"/>
          <w:rtl/>
          <w:lang w:val="fr-CA" w:eastAsia="ar-SA"/>
        </w:rPr>
        <w:t xml:space="preserve">ربط السياحة والتنوع البيولوجي، من أجل </w:t>
      </w:r>
      <w:r w:rsidR="004A1E4B">
        <w:rPr>
          <w:rFonts w:ascii="Simplified Arabic" w:eastAsia="PMingLiU" w:hAnsi="Simplified Arabic" w:cs="Simplified Arabic" w:hint="cs"/>
          <w:color w:val="222222"/>
          <w:sz w:val="24"/>
          <w:rtl/>
          <w:lang w:val="fr-CA" w:eastAsia="ar-SA"/>
        </w:rPr>
        <w:t>الدعوة إلى</w:t>
      </w:r>
      <w:r w:rsidRPr="00026A0E">
        <w:rPr>
          <w:rFonts w:ascii="Simplified Arabic" w:eastAsia="PMingLiU" w:hAnsi="Simplified Arabic" w:cs="Simplified Arabic"/>
          <w:color w:val="222222"/>
          <w:sz w:val="24"/>
          <w:rtl/>
          <w:lang w:val="fr-CA" w:eastAsia="ar-SA"/>
        </w:rPr>
        <w:t xml:space="preserve"> مشارك</w:t>
      </w:r>
      <w:r w:rsidR="004A1E4B">
        <w:rPr>
          <w:rFonts w:ascii="Simplified Arabic" w:eastAsia="PMingLiU" w:hAnsi="Simplified Arabic" w:cs="Simplified Arabic" w:hint="cs"/>
          <w:color w:val="222222"/>
          <w:sz w:val="24"/>
          <w:rtl/>
          <w:lang w:val="fr-CA" w:eastAsia="ar-SA"/>
        </w:rPr>
        <w:t>ة</w:t>
      </w:r>
      <w:r w:rsidRPr="00026A0E">
        <w:rPr>
          <w:rFonts w:ascii="Simplified Arabic" w:eastAsia="PMingLiU" w:hAnsi="Simplified Arabic" w:cs="Simplified Arabic"/>
          <w:color w:val="222222"/>
          <w:sz w:val="24"/>
          <w:rtl/>
          <w:lang w:val="fr-CA" w:eastAsia="ar-SA"/>
        </w:rPr>
        <w:t xml:space="preserve"> كبيرة من القطاع في أهداف </w:t>
      </w:r>
      <w:r w:rsidR="004A1E4B">
        <w:rPr>
          <w:rFonts w:ascii="Simplified Arabic" w:eastAsia="PMingLiU" w:hAnsi="Simplified Arabic" w:cs="Simplified Arabic" w:hint="cs"/>
          <w:color w:val="222222"/>
          <w:sz w:val="24"/>
          <w:rtl/>
          <w:lang w:val="fr-CA" w:eastAsia="ar-SA"/>
        </w:rPr>
        <w:t>ال</w:t>
      </w:r>
      <w:r w:rsidRPr="00026A0E">
        <w:rPr>
          <w:rFonts w:ascii="Simplified Arabic" w:eastAsia="PMingLiU" w:hAnsi="Simplified Arabic" w:cs="Simplified Arabic"/>
          <w:color w:val="222222"/>
          <w:sz w:val="24"/>
          <w:rtl/>
          <w:lang w:val="fr-CA" w:eastAsia="ar-SA"/>
        </w:rPr>
        <w:t>إطار</w:t>
      </w:r>
      <w:r w:rsidR="004A1E4B">
        <w:rPr>
          <w:rFonts w:ascii="Simplified Arabic" w:eastAsia="PMingLiU" w:hAnsi="Simplified Arabic" w:cs="Simplified Arabic" w:hint="cs"/>
          <w:color w:val="222222"/>
          <w:sz w:val="24"/>
          <w:rtl/>
          <w:lang w:val="fr-CA" w:eastAsia="ar-SA"/>
        </w:rPr>
        <w:t xml:space="preserve"> العالمي</w:t>
      </w:r>
      <w:r w:rsidRPr="00026A0E">
        <w:rPr>
          <w:rFonts w:ascii="Simplified Arabic" w:eastAsia="PMingLiU" w:hAnsi="Simplified Arabic" w:cs="Simplified Arabic"/>
          <w:color w:val="222222"/>
          <w:sz w:val="24"/>
          <w:rtl/>
          <w:lang w:val="fr-CA" w:eastAsia="ar-SA"/>
        </w:rPr>
        <w:t xml:space="preserve"> </w:t>
      </w:r>
      <w:r w:rsidR="004A1E4B">
        <w:rPr>
          <w:rFonts w:ascii="Simplified Arabic" w:eastAsia="PMingLiU" w:hAnsi="Simplified Arabic" w:cs="Simplified Arabic" w:hint="cs"/>
          <w:color w:val="222222"/>
          <w:sz w:val="24"/>
          <w:rtl/>
          <w:lang w:val="fr-CA" w:eastAsia="ar-SA"/>
        </w:rPr>
        <w:t>ل</w:t>
      </w:r>
      <w:r w:rsidRPr="00026A0E">
        <w:rPr>
          <w:rFonts w:ascii="Simplified Arabic" w:eastAsia="PMingLiU" w:hAnsi="Simplified Arabic" w:cs="Simplified Arabic"/>
          <w:color w:val="222222"/>
          <w:sz w:val="24"/>
          <w:rtl/>
          <w:lang w:val="fr-CA" w:eastAsia="ar-SA"/>
        </w:rPr>
        <w:t>لتنوع البيولوجي والنهج طويل الأجل</w:t>
      </w:r>
      <w:r w:rsidRPr="00026A0E">
        <w:rPr>
          <w:rFonts w:ascii="Simplified Arabic" w:eastAsia="PMingLiU" w:hAnsi="Simplified Arabic" w:cs="Simplified Arabic"/>
          <w:color w:val="222222"/>
          <w:sz w:val="24"/>
          <w:lang w:val="fr-CA" w:eastAsia="ar-SA"/>
        </w:rPr>
        <w:t>.</w:t>
      </w:r>
    </w:p>
    <w:p w14:paraId="1D5065F2" w14:textId="0BC71858" w:rsidR="00026A0E" w:rsidRPr="00026A0E" w:rsidRDefault="00026A0E" w:rsidP="00026A0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و</w:t>
      </w:r>
      <w:r w:rsidRPr="00026A0E">
        <w:rPr>
          <w:rFonts w:ascii="Simplified Arabic" w:eastAsia="PMingLiU" w:hAnsi="Simplified Arabic" w:cs="Simplified Arabic"/>
          <w:color w:val="222222"/>
          <w:sz w:val="24"/>
          <w:rtl/>
          <w:lang w:val="fr-CA" w:eastAsia="ar-SA"/>
        </w:rPr>
        <w:t>نسقت الأمانة مع اللجان الاستشارية في الشراكة العالمية</w:t>
      </w:r>
      <w:r w:rsidR="004A1E4B">
        <w:rPr>
          <w:rFonts w:ascii="Simplified Arabic" w:eastAsia="PMingLiU" w:hAnsi="Simplified Arabic" w:cs="Simplified Arabic" w:hint="cs"/>
          <w:color w:val="222222"/>
          <w:sz w:val="24"/>
          <w:rtl/>
          <w:lang w:val="fr-CA" w:eastAsia="ar-SA"/>
        </w:rPr>
        <w:t xml:space="preserve"> ل</w:t>
      </w:r>
      <w:r w:rsidRPr="00026A0E">
        <w:rPr>
          <w:rFonts w:ascii="Simplified Arabic" w:eastAsia="PMingLiU" w:hAnsi="Simplified Arabic" w:cs="Simplified Arabic"/>
          <w:color w:val="222222"/>
          <w:sz w:val="24"/>
          <w:rtl/>
          <w:lang w:val="fr-CA" w:eastAsia="ar-SA"/>
        </w:rPr>
        <w:t xml:space="preserve">لعمل المحلي ودون الوطني بشأن التنوع البيولوجي </w:t>
      </w:r>
      <w:r w:rsidR="004A1E4B">
        <w:rPr>
          <w:rFonts w:ascii="Simplified Arabic" w:eastAsia="PMingLiU" w:hAnsi="Simplified Arabic" w:cs="Simplified Arabic" w:hint="cs"/>
          <w:color w:val="222222"/>
          <w:sz w:val="24"/>
          <w:rtl/>
          <w:lang w:val="fr-CA" w:eastAsia="ar-SA"/>
        </w:rPr>
        <w:t>للمدن</w:t>
      </w:r>
      <w:r w:rsidRPr="00026A0E">
        <w:rPr>
          <w:rFonts w:ascii="Simplified Arabic" w:eastAsia="PMingLiU" w:hAnsi="Simplified Arabic" w:cs="Simplified Arabic"/>
          <w:color w:val="222222"/>
          <w:sz w:val="24"/>
          <w:rtl/>
          <w:lang w:val="fr-CA" w:eastAsia="ar-SA"/>
        </w:rPr>
        <w:t xml:space="preserve"> والحكومات دون الوطنية بموجب الاتفاقية، على التوالي</w:t>
      </w:r>
      <w:r w:rsidRPr="00026A0E">
        <w:rPr>
          <w:rFonts w:ascii="Simplified Arabic" w:eastAsia="PMingLiU" w:hAnsi="Simplified Arabic" w:cs="Simplified Arabic"/>
          <w:color w:val="222222"/>
          <w:sz w:val="24"/>
          <w:lang w:val="fr-CA" w:eastAsia="ar-SA"/>
        </w:rPr>
        <w:t xml:space="preserve"> - </w:t>
      </w:r>
      <w:r w:rsidR="004A1E4B" w:rsidRPr="004A1E4B">
        <w:rPr>
          <w:rFonts w:ascii="Simplified Arabic" w:eastAsia="PMingLiU" w:hAnsi="Simplified Arabic" w:cs="Simplified Arabic"/>
          <w:color w:val="222222"/>
          <w:sz w:val="24"/>
          <w:rtl/>
          <w:lang w:val="fr-CA" w:eastAsia="ar-SA"/>
        </w:rPr>
        <w:t>منظمة الحكومات المحلية من أجل الاستدامة</w:t>
      </w:r>
      <w:r w:rsidR="004A1E4B" w:rsidRPr="004A1E4B">
        <w:rPr>
          <w:rFonts w:ascii="Simplified Arabic" w:eastAsia="PMingLiU" w:hAnsi="Simplified Arabic" w:cs="Simplified Arabic"/>
          <w:color w:val="222222"/>
          <w:sz w:val="24"/>
          <w:szCs w:val="22"/>
          <w:rtl/>
          <w:lang w:val="fr-CA" w:eastAsia="ar-SA"/>
        </w:rPr>
        <w:t xml:space="preserve"> </w:t>
      </w:r>
      <w:r w:rsidRPr="00026A0E">
        <w:rPr>
          <w:rFonts w:ascii="Simplified Arabic" w:eastAsia="PMingLiU" w:hAnsi="Simplified Arabic" w:cs="Simplified Arabic"/>
          <w:color w:val="222222"/>
          <w:sz w:val="24"/>
          <w:rtl/>
          <w:lang w:val="fr-CA" w:eastAsia="ar-SA"/>
        </w:rPr>
        <w:t xml:space="preserve">وشبكة </w:t>
      </w:r>
      <w:r w:rsidR="004A1E4B">
        <w:rPr>
          <w:rFonts w:ascii="Simplified Arabic" w:eastAsia="PMingLiU" w:hAnsi="Simplified Arabic" w:cs="Simplified Arabic" w:hint="cs"/>
          <w:color w:val="222222"/>
          <w:sz w:val="24"/>
          <w:rtl/>
          <w:lang w:val="fr-CA" w:eastAsia="ar-SA"/>
        </w:rPr>
        <w:t>المناطق</w:t>
      </w:r>
      <w:r w:rsidRPr="00026A0E">
        <w:rPr>
          <w:rFonts w:ascii="Simplified Arabic" w:eastAsia="PMingLiU" w:hAnsi="Simplified Arabic" w:cs="Simplified Arabic"/>
          <w:color w:val="222222"/>
          <w:sz w:val="24"/>
          <w:rtl/>
          <w:lang w:val="fr-CA" w:eastAsia="ar-SA"/>
        </w:rPr>
        <w:t xml:space="preserve"> من أجل التنمية المستدامة، </w:t>
      </w:r>
      <w:r w:rsidR="004A1E4B">
        <w:rPr>
          <w:rFonts w:ascii="Simplified Arabic" w:eastAsia="PMingLiU" w:hAnsi="Simplified Arabic" w:cs="Simplified Arabic" w:hint="cs"/>
          <w:color w:val="222222"/>
          <w:sz w:val="24"/>
          <w:rtl/>
          <w:lang w:val="fr-CA" w:eastAsia="ar-SA"/>
        </w:rPr>
        <w:t>الأقاليم</w:t>
      </w:r>
      <w:r w:rsidRPr="00026A0E">
        <w:rPr>
          <w:rFonts w:ascii="Simplified Arabic" w:eastAsia="PMingLiU" w:hAnsi="Simplified Arabic" w:cs="Simplified Arabic"/>
          <w:color w:val="222222"/>
          <w:sz w:val="24"/>
          <w:rtl/>
          <w:lang w:val="fr-CA" w:eastAsia="ar-SA"/>
        </w:rPr>
        <w:t xml:space="preserve"> 4. </w:t>
      </w:r>
      <w:r w:rsidR="004A1E4B">
        <w:rPr>
          <w:rFonts w:ascii="Simplified Arabic" w:eastAsia="PMingLiU" w:hAnsi="Simplified Arabic" w:cs="Simplified Arabic" w:hint="cs"/>
          <w:color w:val="222222"/>
          <w:sz w:val="24"/>
          <w:rtl/>
          <w:lang w:val="fr-CA" w:eastAsia="ar-SA"/>
        </w:rPr>
        <w:t>و</w:t>
      </w:r>
      <w:r w:rsidRPr="00026A0E">
        <w:rPr>
          <w:rFonts w:ascii="Simplified Arabic" w:eastAsia="PMingLiU" w:hAnsi="Simplified Arabic" w:cs="Simplified Arabic"/>
          <w:color w:val="222222"/>
          <w:sz w:val="24"/>
          <w:rtl/>
          <w:lang w:val="fr-CA" w:eastAsia="ar-SA"/>
        </w:rPr>
        <w:t xml:space="preserve">قدمت هذه الجهات وغيرها من الجهات الفاعلة الرئيسية، مثل مجموعة الحكومات دون الوطنية الرائدة لأهداف أيشي للتنوع البيولوجي ولجنة </w:t>
      </w:r>
      <w:r w:rsidR="004A1E4B">
        <w:rPr>
          <w:rFonts w:ascii="Simplified Arabic" w:eastAsia="PMingLiU" w:hAnsi="Simplified Arabic" w:cs="Simplified Arabic" w:hint="cs"/>
          <w:color w:val="222222"/>
          <w:sz w:val="24"/>
          <w:rtl/>
          <w:lang w:val="fr-CA" w:eastAsia="ar-SA"/>
        </w:rPr>
        <w:t>المناطق</w:t>
      </w:r>
      <w:r w:rsidRPr="00026A0E">
        <w:rPr>
          <w:rFonts w:ascii="Simplified Arabic" w:eastAsia="PMingLiU" w:hAnsi="Simplified Arabic" w:cs="Simplified Arabic"/>
          <w:color w:val="222222"/>
          <w:sz w:val="24"/>
          <w:rtl/>
          <w:lang w:val="fr-CA" w:eastAsia="ar-SA"/>
        </w:rPr>
        <w:t xml:space="preserve"> التابعة للاتحاد الأوروبي بيانات ومدخلات على المدى الطويل، </w:t>
      </w:r>
      <w:r w:rsidR="004A1E4B">
        <w:rPr>
          <w:rFonts w:ascii="Simplified Arabic" w:eastAsia="PMingLiU" w:hAnsi="Simplified Arabic" w:cs="Simplified Arabic" w:hint="cs"/>
          <w:color w:val="222222"/>
          <w:sz w:val="24"/>
          <w:rtl/>
          <w:lang w:val="fr-CA" w:eastAsia="ar-SA"/>
        </w:rPr>
        <w:t>وأكدت</w:t>
      </w:r>
      <w:r w:rsidRPr="00026A0E">
        <w:rPr>
          <w:rFonts w:ascii="Simplified Arabic" w:eastAsia="PMingLiU" w:hAnsi="Simplified Arabic" w:cs="Simplified Arabic"/>
          <w:color w:val="222222"/>
          <w:sz w:val="24"/>
          <w:rtl/>
          <w:lang w:val="fr-CA" w:eastAsia="ar-SA"/>
        </w:rPr>
        <w:t xml:space="preserve"> على أهمية التكامل الرأسي ودور ومساهمات جميع مستويات الحكومة دون الوطنية في إجراءات التعميم المكثفة</w:t>
      </w:r>
      <w:r w:rsidRPr="00026A0E">
        <w:rPr>
          <w:rFonts w:ascii="Simplified Arabic" w:eastAsia="PMingLiU" w:hAnsi="Simplified Arabic" w:cs="Simplified Arabic"/>
          <w:color w:val="222222"/>
          <w:sz w:val="24"/>
          <w:lang w:val="fr-CA" w:eastAsia="ar-SA"/>
        </w:rPr>
        <w:t>.</w:t>
      </w:r>
    </w:p>
    <w:p w14:paraId="1249FD89" w14:textId="5CBD4111" w:rsidR="00026A0E" w:rsidRPr="00975751" w:rsidRDefault="00026A0E" w:rsidP="00026A0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sidRPr="00026A0E">
        <w:rPr>
          <w:rFonts w:ascii="Simplified Arabic" w:eastAsia="PMingLiU" w:hAnsi="Simplified Arabic" w:cs="Simplified Arabic"/>
          <w:color w:val="222222"/>
          <w:sz w:val="24"/>
          <w:rtl/>
          <w:lang w:val="fr-CA" w:eastAsia="ar-SA"/>
        </w:rPr>
        <w:t xml:space="preserve">أما بالنسبة للمنظمات الإقليمية، فقد </w:t>
      </w:r>
      <w:r w:rsidR="004A1E4B">
        <w:rPr>
          <w:rFonts w:ascii="Simplified Arabic" w:eastAsia="PMingLiU" w:hAnsi="Simplified Arabic" w:cs="Simplified Arabic" w:hint="cs"/>
          <w:color w:val="222222"/>
          <w:sz w:val="24"/>
          <w:rtl/>
          <w:lang w:val="fr-CA" w:eastAsia="ar-SA"/>
        </w:rPr>
        <w:t>تشاورت</w:t>
      </w:r>
      <w:r w:rsidRPr="00026A0E">
        <w:rPr>
          <w:rFonts w:ascii="Simplified Arabic" w:eastAsia="PMingLiU" w:hAnsi="Simplified Arabic" w:cs="Simplified Arabic"/>
          <w:color w:val="222222"/>
          <w:sz w:val="24"/>
          <w:rtl/>
          <w:lang w:val="fr-CA" w:eastAsia="ar-SA"/>
        </w:rPr>
        <w:t xml:space="preserve"> الأمانة </w:t>
      </w:r>
      <w:r w:rsidR="00975751">
        <w:rPr>
          <w:rFonts w:ascii="Simplified Arabic" w:eastAsia="PMingLiU" w:hAnsi="Simplified Arabic" w:cs="Simplified Arabic" w:hint="cs"/>
          <w:color w:val="222222"/>
          <w:sz w:val="24"/>
          <w:rtl/>
          <w:lang w:val="fr-CA" w:eastAsia="ar-SA"/>
        </w:rPr>
        <w:t>بشأن</w:t>
      </w:r>
      <w:r w:rsidRPr="00026A0E">
        <w:rPr>
          <w:rFonts w:ascii="Simplified Arabic" w:eastAsia="PMingLiU" w:hAnsi="Simplified Arabic" w:cs="Simplified Arabic"/>
          <w:color w:val="222222"/>
          <w:sz w:val="24"/>
          <w:rtl/>
          <w:lang w:val="fr-CA" w:eastAsia="ar-SA"/>
        </w:rPr>
        <w:t xml:space="preserve"> التعميم م</w:t>
      </w:r>
      <w:r w:rsidR="004A1E4B">
        <w:rPr>
          <w:rFonts w:ascii="Simplified Arabic" w:eastAsia="PMingLiU" w:hAnsi="Simplified Arabic" w:cs="Simplified Arabic" w:hint="cs"/>
          <w:color w:val="222222"/>
          <w:sz w:val="24"/>
          <w:rtl/>
          <w:lang w:val="fr-CA" w:eastAsia="ar-SA"/>
        </w:rPr>
        <w:t>ع مركز التنوع البيولوجي</w:t>
      </w:r>
      <w:r w:rsidR="004A1E4B" w:rsidRPr="00EE05AB">
        <w:rPr>
          <w:rFonts w:ascii="Simplified Arabic" w:eastAsia="PMingLiU" w:hAnsi="Simplified Arabic" w:cs="Simplified Arabic"/>
          <w:color w:val="222222"/>
          <w:sz w:val="24"/>
          <w:rtl/>
          <w:lang w:val="fr-CA" w:eastAsia="ar-SA"/>
        </w:rPr>
        <w:t xml:space="preserve"> </w:t>
      </w:r>
      <w:r w:rsidR="004A1E4B" w:rsidRPr="00E65DE4">
        <w:rPr>
          <w:rFonts w:ascii="Simplified Arabic" w:eastAsia="PMingLiU" w:hAnsi="Simplified Arabic" w:cs="Simplified Arabic"/>
          <w:color w:val="222222"/>
          <w:sz w:val="24"/>
          <w:rtl/>
          <w:lang w:val="fr-CA" w:eastAsia="ar-SA"/>
        </w:rPr>
        <w:t>التابع لرابطة أمم جنوب شرق آسيا</w:t>
      </w:r>
      <w:r w:rsidRPr="00026A0E">
        <w:rPr>
          <w:rFonts w:ascii="Simplified Arabic" w:eastAsia="PMingLiU" w:hAnsi="Simplified Arabic" w:cs="Simplified Arabic"/>
          <w:color w:val="222222"/>
          <w:sz w:val="24"/>
          <w:rtl/>
          <w:lang w:val="fr-CA" w:eastAsia="ar-SA"/>
        </w:rPr>
        <w:t xml:space="preserve">، وأمانة </w:t>
      </w:r>
      <w:r w:rsidR="004A1E4B" w:rsidRPr="004A1E4B">
        <w:rPr>
          <w:rFonts w:ascii="Simplified Arabic" w:eastAsia="PMingLiU" w:hAnsi="Simplified Arabic" w:cs="Simplified Arabic"/>
          <w:color w:val="222222"/>
          <w:sz w:val="24"/>
          <w:rtl/>
          <w:lang w:val="fr-CA" w:eastAsia="ar-SA"/>
        </w:rPr>
        <w:t>البرنامج البيئي الإقليمي لجنوب المحيط الهادئ</w:t>
      </w:r>
      <w:r w:rsidRPr="00026A0E">
        <w:rPr>
          <w:rFonts w:ascii="Simplified Arabic" w:eastAsia="PMingLiU" w:hAnsi="Simplified Arabic" w:cs="Simplified Arabic"/>
          <w:color w:val="222222"/>
          <w:sz w:val="24"/>
          <w:rtl/>
          <w:lang w:val="fr-CA" w:eastAsia="ar-SA"/>
        </w:rPr>
        <w:t xml:space="preserve">، وأمانة الجماعة الكاريبية، من بين جهات أخرى، </w:t>
      </w:r>
      <w:r w:rsidR="004A1E4B">
        <w:rPr>
          <w:rFonts w:ascii="Simplified Arabic" w:eastAsia="PMingLiU" w:hAnsi="Simplified Arabic" w:cs="Simplified Arabic" w:hint="cs"/>
          <w:color w:val="222222"/>
          <w:sz w:val="24"/>
          <w:rtl/>
          <w:lang w:val="fr-CA" w:eastAsia="ar-SA"/>
        </w:rPr>
        <w:t>فضلا</w:t>
      </w:r>
      <w:r w:rsidRPr="00026A0E">
        <w:rPr>
          <w:rFonts w:ascii="Simplified Arabic" w:eastAsia="PMingLiU" w:hAnsi="Simplified Arabic" w:cs="Simplified Arabic"/>
          <w:color w:val="222222"/>
          <w:sz w:val="24"/>
          <w:rtl/>
          <w:lang w:val="fr-CA" w:eastAsia="ar-SA"/>
        </w:rPr>
        <w:t xml:space="preserve"> عن المكاتب الإقليمية والمكاتب التمثيلية </w:t>
      </w:r>
      <w:r w:rsidR="004A1E4B">
        <w:rPr>
          <w:rFonts w:ascii="Simplified Arabic" w:eastAsia="PMingLiU" w:hAnsi="Simplified Arabic" w:cs="Simplified Arabic" w:hint="cs"/>
          <w:color w:val="222222"/>
          <w:sz w:val="24"/>
          <w:rtl/>
          <w:lang w:val="fr-CA" w:eastAsia="ar-SA"/>
        </w:rPr>
        <w:t>لوكالات</w:t>
      </w:r>
      <w:r w:rsidRPr="00026A0E">
        <w:rPr>
          <w:rFonts w:ascii="Simplified Arabic" w:eastAsia="PMingLiU" w:hAnsi="Simplified Arabic" w:cs="Simplified Arabic"/>
          <w:color w:val="222222"/>
          <w:sz w:val="24"/>
          <w:rtl/>
          <w:lang w:val="fr-CA" w:eastAsia="ar-SA"/>
        </w:rPr>
        <w:t xml:space="preserve"> الأمم المتحدة والهيئات دون الإقليمية، مثل منصة الأعمال التجارية والتنوع البيولوجي التابعة للاتحاد الأوروبي ولجنة المناطق التابعة لها</w:t>
      </w:r>
      <w:r>
        <w:rPr>
          <w:rFonts w:ascii="Simplified Arabic" w:eastAsia="PMingLiU" w:hAnsi="Simplified Arabic" w:cs="Simplified Arabic" w:hint="cs"/>
          <w:color w:val="222222"/>
          <w:sz w:val="24"/>
          <w:rtl/>
          <w:lang w:val="fr-CA" w:eastAsia="ar-SA"/>
        </w:rPr>
        <w:t>.</w:t>
      </w:r>
      <w:r w:rsidR="009C3A27" w:rsidRPr="00975751">
        <w:rPr>
          <w:rFonts w:ascii="Simplified Arabic" w:eastAsia="PMingLiU" w:hAnsi="Simplified Arabic"/>
          <w:color w:val="222222"/>
          <w:rtl/>
          <w:lang w:val="fr-CA" w:eastAsia="ar-SA"/>
        </w:rPr>
        <w:t xml:space="preserve"> </w:t>
      </w:r>
    </w:p>
    <w:p w14:paraId="13386CDC" w14:textId="7C72BFD8" w:rsidR="00975751" w:rsidRPr="00975751" w:rsidRDefault="005B190F" w:rsidP="0097575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و</w:t>
      </w:r>
      <w:r w:rsidR="00975751" w:rsidRPr="00975751">
        <w:rPr>
          <w:rFonts w:ascii="Simplified Arabic" w:eastAsia="PMingLiU" w:hAnsi="Simplified Arabic" w:cs="Simplified Arabic"/>
          <w:color w:val="222222"/>
          <w:sz w:val="24"/>
          <w:rtl/>
          <w:lang w:val="fr-CA" w:eastAsia="ar-SA"/>
        </w:rPr>
        <w:t>في الفقرة 19</w:t>
      </w:r>
      <w:r>
        <w:rPr>
          <w:rFonts w:ascii="Simplified Arabic" w:eastAsia="PMingLiU" w:hAnsi="Simplified Arabic" w:cs="Simplified Arabic" w:hint="cs"/>
          <w:color w:val="222222"/>
          <w:sz w:val="24"/>
          <w:rtl/>
          <w:lang w:val="fr-CA" w:eastAsia="ar-SA"/>
        </w:rPr>
        <w:t>(</w:t>
      </w:r>
      <w:r w:rsidR="00975751" w:rsidRPr="00975751">
        <w:rPr>
          <w:rFonts w:ascii="Simplified Arabic" w:eastAsia="PMingLiU" w:hAnsi="Simplified Arabic" w:cs="Simplified Arabic"/>
          <w:color w:val="222222"/>
          <w:sz w:val="24"/>
          <w:rtl/>
          <w:lang w:val="fr-CA" w:eastAsia="ar-SA"/>
        </w:rPr>
        <w:t>ح) من المقرر 14/3، طُلب إلى الأمين</w:t>
      </w:r>
      <w:r>
        <w:rPr>
          <w:rFonts w:ascii="Simplified Arabic" w:eastAsia="PMingLiU" w:hAnsi="Simplified Arabic" w:cs="Simplified Arabic" w:hint="cs"/>
          <w:color w:val="222222"/>
          <w:sz w:val="24"/>
          <w:rtl/>
          <w:lang w:val="fr-CA" w:eastAsia="ar-SA"/>
        </w:rPr>
        <w:t>ة</w:t>
      </w:r>
      <w:r w:rsidR="00975751" w:rsidRPr="00975751">
        <w:rPr>
          <w:rFonts w:ascii="Simplified Arabic" w:eastAsia="PMingLiU" w:hAnsi="Simplified Arabic" w:cs="Simplified Arabic"/>
          <w:color w:val="222222"/>
          <w:sz w:val="24"/>
          <w:rtl/>
          <w:lang w:val="fr-CA" w:eastAsia="ar-SA"/>
        </w:rPr>
        <w:t xml:space="preserve"> التنفيذي</w:t>
      </w:r>
      <w:r>
        <w:rPr>
          <w:rFonts w:ascii="Simplified Arabic" w:eastAsia="PMingLiU" w:hAnsi="Simplified Arabic" w:cs="Simplified Arabic" w:hint="cs"/>
          <w:color w:val="222222"/>
          <w:sz w:val="24"/>
          <w:rtl/>
          <w:lang w:val="fr-CA" w:eastAsia="ar-SA"/>
        </w:rPr>
        <w:t>ة</w:t>
      </w:r>
      <w:r w:rsidR="00975751" w:rsidRPr="00975751">
        <w:rPr>
          <w:rFonts w:ascii="Simplified Arabic" w:eastAsia="PMingLiU" w:hAnsi="Simplified Arabic" w:cs="Simplified Arabic"/>
          <w:color w:val="222222"/>
          <w:sz w:val="24"/>
          <w:rtl/>
          <w:lang w:val="fr-CA" w:eastAsia="ar-SA"/>
        </w:rPr>
        <w:t xml:space="preserve"> </w:t>
      </w:r>
      <w:r w:rsidRPr="005B190F">
        <w:rPr>
          <w:rFonts w:ascii="Simplified Arabic" w:eastAsia="PMingLiU" w:hAnsi="Simplified Arabic" w:cs="Simplified Arabic"/>
          <w:color w:val="222222"/>
          <w:sz w:val="24"/>
          <w:rtl/>
          <w:lang w:val="fr-CA" w:eastAsia="ar-SA"/>
        </w:rPr>
        <w:t>تطوير التعاون والشراكات مع أمانات الاتفاقات المتعددة الأطراف والمنظمات الدولية ذات الصلة فيما يتعلق بتعميم التنوع البيولوجي</w:t>
      </w:r>
      <w:r w:rsidR="00975751" w:rsidRPr="00975751">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وفي حين</w:t>
      </w:r>
      <w:r w:rsidR="00975751" w:rsidRPr="00975751">
        <w:rPr>
          <w:rFonts w:ascii="Simplified Arabic" w:eastAsia="PMingLiU" w:hAnsi="Simplified Arabic" w:cs="Simplified Arabic"/>
          <w:color w:val="222222"/>
          <w:sz w:val="24"/>
          <w:rtl/>
          <w:lang w:val="fr-CA" w:eastAsia="ar-SA"/>
        </w:rPr>
        <w:t xml:space="preserve"> تغطي الفقرات السابقة التعاون مع المنظمات الدولية، </w:t>
      </w:r>
      <w:r>
        <w:rPr>
          <w:rFonts w:ascii="Simplified Arabic" w:eastAsia="PMingLiU" w:hAnsi="Simplified Arabic" w:cs="Simplified Arabic" w:hint="cs"/>
          <w:color w:val="222222"/>
          <w:sz w:val="24"/>
          <w:rtl/>
          <w:lang w:val="fr-CA" w:eastAsia="ar-SA"/>
        </w:rPr>
        <w:t>إلا أن</w:t>
      </w:r>
      <w:r w:rsidR="00975751" w:rsidRPr="00975751">
        <w:rPr>
          <w:rFonts w:ascii="Simplified Arabic" w:eastAsia="PMingLiU" w:hAnsi="Simplified Arabic" w:cs="Simplified Arabic"/>
          <w:color w:val="222222"/>
          <w:sz w:val="24"/>
          <w:rtl/>
          <w:lang w:val="fr-CA" w:eastAsia="ar-SA"/>
        </w:rPr>
        <w:t xml:space="preserve"> تعاون الأمانة مع </w:t>
      </w:r>
      <w:r w:rsidRPr="005B190F">
        <w:rPr>
          <w:rFonts w:ascii="Simplified Arabic" w:eastAsia="PMingLiU" w:hAnsi="Simplified Arabic" w:cs="Simplified Arabic"/>
          <w:color w:val="222222"/>
          <w:sz w:val="24"/>
          <w:rtl/>
          <w:lang w:val="fr-CA" w:eastAsia="ar-SA"/>
        </w:rPr>
        <w:t>اتفاقية الأمم المتحدة الإطارية بشأن تغير المناخ</w:t>
      </w:r>
      <w:r w:rsidRPr="005B190F">
        <w:rPr>
          <w:rFonts w:ascii="Simplified Arabic" w:eastAsia="PMingLiU" w:hAnsi="Simplified Arabic" w:cs="Simplified Arabic"/>
          <w:color w:val="222222"/>
          <w:sz w:val="24"/>
          <w:szCs w:val="22"/>
          <w:rtl/>
          <w:lang w:val="fr-CA" w:eastAsia="ar-SA"/>
        </w:rPr>
        <w:t xml:space="preserve"> </w:t>
      </w:r>
      <w:r w:rsidR="00975751" w:rsidRPr="00975751">
        <w:rPr>
          <w:rFonts w:ascii="Simplified Arabic" w:eastAsia="PMingLiU" w:hAnsi="Simplified Arabic" w:cs="Simplified Arabic"/>
          <w:color w:val="222222"/>
          <w:sz w:val="24"/>
          <w:rtl/>
          <w:lang w:val="fr-CA" w:eastAsia="ar-SA"/>
        </w:rPr>
        <w:t xml:space="preserve">يعالج </w:t>
      </w:r>
      <w:r>
        <w:rPr>
          <w:rFonts w:ascii="Simplified Arabic" w:eastAsia="PMingLiU" w:hAnsi="Simplified Arabic" w:cs="Simplified Arabic" w:hint="cs"/>
          <w:color w:val="222222"/>
          <w:sz w:val="24"/>
          <w:rtl/>
          <w:lang w:val="fr-CA" w:eastAsia="ar-SA"/>
        </w:rPr>
        <w:t>إلى حد كبير</w:t>
      </w:r>
      <w:r w:rsidR="00975751" w:rsidRPr="00975751">
        <w:rPr>
          <w:rFonts w:ascii="Simplified Arabic" w:eastAsia="PMingLiU" w:hAnsi="Simplified Arabic" w:cs="Simplified Arabic"/>
          <w:color w:val="222222"/>
          <w:sz w:val="24"/>
          <w:rtl/>
          <w:lang w:val="fr-CA" w:eastAsia="ar-SA"/>
        </w:rPr>
        <w:t xml:space="preserve"> الروابط بين التنوع البيولوجي وتغي</w:t>
      </w:r>
      <w:r>
        <w:rPr>
          <w:rFonts w:ascii="Simplified Arabic" w:eastAsia="PMingLiU" w:hAnsi="Simplified Arabic" w:cs="Simplified Arabic" w:hint="cs"/>
          <w:color w:val="222222"/>
          <w:sz w:val="24"/>
          <w:rtl/>
          <w:lang w:val="fr-CA" w:eastAsia="ar-SA"/>
        </w:rPr>
        <w:t>ّ</w:t>
      </w:r>
      <w:r w:rsidR="00975751" w:rsidRPr="00975751">
        <w:rPr>
          <w:rFonts w:ascii="Simplified Arabic" w:eastAsia="PMingLiU" w:hAnsi="Simplified Arabic" w:cs="Simplified Arabic"/>
          <w:color w:val="222222"/>
          <w:sz w:val="24"/>
          <w:rtl/>
          <w:lang w:val="fr-CA" w:eastAsia="ar-SA"/>
        </w:rPr>
        <w:t>ر المناخ؛ من خلال برنامج الأمم المتحدة للبيئة</w:t>
      </w:r>
      <w:r>
        <w:rPr>
          <w:rFonts w:ascii="Simplified Arabic" w:eastAsia="PMingLiU" w:hAnsi="Simplified Arabic" w:cs="Simplified Arabic" w:hint="cs"/>
          <w:color w:val="222222"/>
          <w:sz w:val="24"/>
          <w:rtl/>
          <w:lang w:val="fr-CA" w:eastAsia="ar-SA"/>
        </w:rPr>
        <w:t xml:space="preserve"> و</w:t>
      </w:r>
      <w:r w:rsidRPr="005B190F">
        <w:rPr>
          <w:rFonts w:ascii="Simplified Arabic" w:eastAsia="PMingLiU" w:hAnsi="Simplified Arabic" w:cs="Simplified Arabic"/>
          <w:color w:val="222222"/>
          <w:sz w:val="24"/>
          <w:rtl/>
          <w:lang w:val="fr-CA" w:eastAsia="ar-SA"/>
        </w:rPr>
        <w:t>فريق الاتصال المعني باتفاقيات التنوع البيولوجي</w:t>
      </w:r>
      <w:r w:rsidR="00975751" w:rsidRPr="00975751">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هنالك</w:t>
      </w:r>
      <w:r w:rsidR="00975751" w:rsidRPr="00975751">
        <w:rPr>
          <w:rFonts w:ascii="Simplified Arabic" w:eastAsia="PMingLiU" w:hAnsi="Simplified Arabic" w:cs="Simplified Arabic"/>
          <w:color w:val="222222"/>
          <w:sz w:val="24"/>
          <w:rtl/>
          <w:lang w:val="fr-CA" w:eastAsia="ar-SA"/>
        </w:rPr>
        <w:t xml:space="preserve"> تعاون بشأن أوجه التآزر لعملية ما بعد عام 2020. </w:t>
      </w:r>
      <w:r>
        <w:rPr>
          <w:rFonts w:ascii="Simplified Arabic" w:eastAsia="PMingLiU" w:hAnsi="Simplified Arabic" w:cs="Simplified Arabic" w:hint="cs"/>
          <w:color w:val="222222"/>
          <w:sz w:val="24"/>
          <w:rtl/>
          <w:lang w:val="fr-CA" w:eastAsia="ar-SA"/>
        </w:rPr>
        <w:t>و</w:t>
      </w:r>
      <w:r w:rsidR="00975751" w:rsidRPr="00975751">
        <w:rPr>
          <w:rFonts w:ascii="Simplified Arabic" w:eastAsia="PMingLiU" w:hAnsi="Simplified Arabic" w:cs="Simplified Arabic"/>
          <w:color w:val="222222"/>
          <w:sz w:val="24"/>
          <w:rtl/>
          <w:lang w:val="fr-CA" w:eastAsia="ar-SA"/>
        </w:rPr>
        <w:t xml:space="preserve">بالإضافة إلى ذلك، قد يصبح العمل في إطار فريق إدارة البيئة التابع للأمم المتحدة ذا صلة، </w:t>
      </w:r>
      <w:r>
        <w:rPr>
          <w:rFonts w:ascii="Simplified Arabic" w:eastAsia="PMingLiU" w:hAnsi="Simplified Arabic" w:cs="Simplified Arabic" w:hint="cs"/>
          <w:color w:val="222222"/>
          <w:sz w:val="24"/>
          <w:rtl/>
          <w:lang w:val="fr-CA" w:eastAsia="ar-SA"/>
        </w:rPr>
        <w:t>بناء</w:t>
      </w:r>
      <w:r w:rsidR="00975751" w:rsidRPr="00975751">
        <w:rPr>
          <w:rFonts w:ascii="Simplified Arabic" w:eastAsia="PMingLiU" w:hAnsi="Simplified Arabic" w:cs="Simplified Arabic"/>
          <w:color w:val="222222"/>
          <w:sz w:val="24"/>
          <w:rtl/>
          <w:lang w:val="fr-CA" w:eastAsia="ar-SA"/>
        </w:rPr>
        <w:t xml:space="preserve"> على مشاركته الحالية في دعم تنفيذ الخطة الاستراتيجية</w:t>
      </w:r>
      <w:r>
        <w:rPr>
          <w:rFonts w:ascii="Simplified Arabic" w:eastAsia="PMingLiU" w:hAnsi="Simplified Arabic" w:cs="Simplified Arabic" w:hint="cs"/>
          <w:color w:val="222222"/>
          <w:sz w:val="24"/>
          <w:rtl/>
          <w:lang w:val="fr-CA" w:eastAsia="ar-SA"/>
        </w:rPr>
        <w:t xml:space="preserve"> للفترة</w:t>
      </w:r>
      <w:r w:rsidR="00975751" w:rsidRPr="00975751">
        <w:rPr>
          <w:rFonts w:ascii="Simplified Arabic" w:eastAsia="PMingLiU" w:hAnsi="Simplified Arabic" w:cs="Simplified Arabic"/>
          <w:color w:val="222222"/>
          <w:sz w:val="24"/>
          <w:rtl/>
          <w:lang w:val="fr-CA" w:eastAsia="ar-SA"/>
        </w:rPr>
        <w:t xml:space="preserve"> 2011-2020 </w:t>
      </w:r>
      <w:r>
        <w:rPr>
          <w:rFonts w:ascii="Simplified Arabic" w:eastAsia="PMingLiU" w:hAnsi="Simplified Arabic" w:cs="Simplified Arabic" w:hint="cs"/>
          <w:color w:val="222222"/>
          <w:sz w:val="24"/>
          <w:rtl/>
          <w:lang w:val="fr-CA" w:eastAsia="ar-SA"/>
        </w:rPr>
        <w:t>وتيسيره</w:t>
      </w:r>
      <w:r w:rsidR="00975751" w:rsidRPr="00975751">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ل</w:t>
      </w:r>
      <w:r w:rsidR="00975751" w:rsidRPr="00975751">
        <w:rPr>
          <w:rFonts w:ascii="Simplified Arabic" w:eastAsia="PMingLiU" w:hAnsi="Simplified Arabic" w:cs="Simplified Arabic"/>
          <w:color w:val="222222"/>
          <w:sz w:val="24"/>
          <w:rtl/>
          <w:lang w:val="fr-CA" w:eastAsia="ar-SA"/>
        </w:rPr>
        <w:t xml:space="preserve">لمشاورات بين أعضاء فريق الإدارة البيئة بشأن </w:t>
      </w:r>
      <w:r>
        <w:rPr>
          <w:rFonts w:ascii="Simplified Arabic" w:eastAsia="PMingLiU" w:hAnsi="Simplified Arabic" w:cs="Simplified Arabic" w:hint="cs"/>
          <w:color w:val="222222"/>
          <w:sz w:val="24"/>
          <w:rtl/>
          <w:lang w:val="fr-CA" w:eastAsia="ar-SA"/>
        </w:rPr>
        <w:t>إعداد الإطار العالمي للتنوع البيولوجي لما بعد عام</w:t>
      </w:r>
      <w:r w:rsidR="00975751" w:rsidRPr="00975751">
        <w:rPr>
          <w:rFonts w:ascii="Simplified Arabic" w:eastAsia="PMingLiU" w:hAnsi="Simplified Arabic" w:cs="Simplified Arabic"/>
          <w:color w:val="222222"/>
          <w:sz w:val="24"/>
          <w:rtl/>
          <w:lang w:val="fr-CA" w:eastAsia="ar-SA"/>
        </w:rPr>
        <w:t xml:space="preserve"> 2020</w:t>
      </w:r>
      <w:r w:rsidR="00975751" w:rsidRPr="00975751">
        <w:rPr>
          <w:rFonts w:ascii="Simplified Arabic" w:eastAsia="PMingLiU" w:hAnsi="Simplified Arabic" w:cs="Simplified Arabic"/>
          <w:color w:val="222222"/>
          <w:sz w:val="24"/>
          <w:lang w:val="fr-CA" w:eastAsia="ar-SA"/>
        </w:rPr>
        <w:t>.</w:t>
      </w:r>
    </w:p>
    <w:p w14:paraId="63761406" w14:textId="07891DF9" w:rsidR="00975751" w:rsidRDefault="005B190F" w:rsidP="0097575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وعملا</w:t>
      </w:r>
      <w:r w:rsidR="00975751" w:rsidRPr="00975751">
        <w:rPr>
          <w:rFonts w:ascii="Simplified Arabic" w:eastAsia="PMingLiU" w:hAnsi="Simplified Arabic" w:cs="Simplified Arabic"/>
          <w:color w:val="222222"/>
          <w:sz w:val="24"/>
          <w:rtl/>
          <w:lang w:val="fr-CA" w:eastAsia="ar-SA"/>
        </w:rPr>
        <w:t xml:space="preserve"> بمقررات مؤتمر الأطراف، لدى الأمانة برنامج عمل مشترك مع منظمة الصحة العالمية بشأن الروابط بين التنوع البيولوجي والصحة. وفي هذا السياق، انعقد الاجتماع الثاني لفريق الاتصال المشترك بين الوكالات المعني بالتنوع البيولوجي والصحة</w:t>
      </w:r>
      <w:r>
        <w:rPr>
          <w:rFonts w:ascii="Simplified Arabic" w:eastAsia="PMingLiU" w:hAnsi="Simplified Arabic" w:cs="Simplified Arabic" w:hint="cs"/>
          <w:color w:val="222222"/>
          <w:sz w:val="24"/>
          <w:rtl/>
          <w:lang w:val="fr-CA" w:eastAsia="ar-SA"/>
        </w:rPr>
        <w:t>،</w:t>
      </w:r>
      <w:r w:rsidR="00975751" w:rsidRPr="00975751">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w:t>
      </w:r>
      <w:r w:rsidR="00975751" w:rsidRPr="00975751">
        <w:rPr>
          <w:rFonts w:ascii="Simplified Arabic" w:eastAsia="PMingLiU" w:hAnsi="Simplified Arabic" w:cs="Simplified Arabic"/>
          <w:color w:val="222222"/>
          <w:sz w:val="24"/>
          <w:rtl/>
          <w:lang w:val="fr-CA" w:eastAsia="ar-SA"/>
        </w:rPr>
        <w:t xml:space="preserve">الذي اشتركت في عقده </w:t>
      </w:r>
      <w:r>
        <w:rPr>
          <w:rFonts w:ascii="Simplified Arabic" w:eastAsia="PMingLiU" w:hAnsi="Simplified Arabic" w:cs="Simplified Arabic" w:hint="cs"/>
          <w:color w:val="222222"/>
          <w:sz w:val="24"/>
          <w:rtl/>
          <w:lang w:val="fr-CA" w:eastAsia="ar-SA"/>
        </w:rPr>
        <w:t>ال</w:t>
      </w:r>
      <w:r w:rsidR="00975751" w:rsidRPr="00975751">
        <w:rPr>
          <w:rFonts w:ascii="Simplified Arabic" w:eastAsia="PMingLiU" w:hAnsi="Simplified Arabic" w:cs="Simplified Arabic"/>
          <w:color w:val="222222"/>
          <w:sz w:val="24"/>
          <w:rtl/>
          <w:lang w:val="fr-CA" w:eastAsia="ar-SA"/>
        </w:rPr>
        <w:t>اتفاقية</w:t>
      </w:r>
      <w:r>
        <w:rPr>
          <w:rFonts w:ascii="Simplified Arabic" w:eastAsia="PMingLiU" w:hAnsi="Simplified Arabic" w:cs="Simplified Arabic" w:hint="cs"/>
          <w:color w:val="222222"/>
          <w:sz w:val="24"/>
          <w:rtl/>
          <w:lang w:val="fr-CA" w:eastAsia="ar-SA"/>
        </w:rPr>
        <w:t xml:space="preserve"> المتعلقة</w:t>
      </w:r>
      <w:r w:rsidR="00975751" w:rsidRPr="00975751">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ب</w:t>
      </w:r>
      <w:r w:rsidR="00975751" w:rsidRPr="00975751">
        <w:rPr>
          <w:rFonts w:ascii="Simplified Arabic" w:eastAsia="PMingLiU" w:hAnsi="Simplified Arabic" w:cs="Simplified Arabic"/>
          <w:color w:val="222222"/>
          <w:sz w:val="24"/>
          <w:rtl/>
          <w:lang w:val="fr-CA" w:eastAsia="ar-SA"/>
        </w:rPr>
        <w:t>التنوع البيولوجي ومنظمة الصحة العالمية</w:t>
      </w:r>
      <w:r>
        <w:rPr>
          <w:rFonts w:ascii="Simplified Arabic" w:eastAsia="PMingLiU" w:hAnsi="Simplified Arabic" w:cs="Simplified Arabic" w:hint="cs"/>
          <w:color w:val="222222"/>
          <w:sz w:val="24"/>
          <w:rtl/>
          <w:lang w:val="fr-CA" w:eastAsia="ar-SA"/>
        </w:rPr>
        <w:t>،</w:t>
      </w:r>
      <w:r w:rsidR="00975751" w:rsidRPr="00975751">
        <w:rPr>
          <w:rFonts w:ascii="Simplified Arabic" w:eastAsia="PMingLiU" w:hAnsi="Simplified Arabic" w:cs="Simplified Arabic"/>
          <w:color w:val="222222"/>
          <w:sz w:val="24"/>
          <w:rtl/>
          <w:lang w:val="fr-CA" w:eastAsia="ar-SA"/>
        </w:rPr>
        <w:t xml:space="preserve"> في الفترة من 4 إلى 6 </w:t>
      </w:r>
      <w:r>
        <w:rPr>
          <w:rFonts w:ascii="Simplified Arabic" w:eastAsia="PMingLiU" w:hAnsi="Simplified Arabic" w:cs="Simplified Arabic" w:hint="cs"/>
          <w:color w:val="222222"/>
          <w:sz w:val="24"/>
          <w:rtl/>
          <w:lang w:val="fr-CA" w:eastAsia="ar-SA"/>
        </w:rPr>
        <w:t>مايو</w:t>
      </w:r>
      <w:r w:rsidR="00975751" w:rsidRPr="00975751">
        <w:rPr>
          <w:rFonts w:ascii="Simplified Arabic" w:eastAsia="PMingLiU" w:hAnsi="Simplified Arabic" w:cs="Simplified Arabic"/>
          <w:color w:val="222222"/>
          <w:sz w:val="24"/>
          <w:rtl/>
          <w:lang w:val="fr-CA" w:eastAsia="ar-SA"/>
        </w:rPr>
        <w:t xml:space="preserve">/أيار 2020. وستتناول </w:t>
      </w:r>
      <w:r>
        <w:rPr>
          <w:rFonts w:ascii="Simplified Arabic" w:eastAsia="PMingLiU" w:hAnsi="Simplified Arabic" w:cs="Simplified Arabic" w:hint="cs"/>
          <w:color w:val="222222"/>
          <w:sz w:val="24"/>
          <w:rtl/>
          <w:lang w:val="fr-CA" w:eastAsia="ar-SA"/>
        </w:rPr>
        <w:t>الهيئة</w:t>
      </w:r>
      <w:r w:rsidRPr="005B190F">
        <w:rPr>
          <w:rFonts w:ascii="Simplified Arabic" w:eastAsia="PMingLiU" w:hAnsi="Simplified Arabic" w:cs="Simplified Arabic"/>
          <w:color w:val="222222"/>
          <w:sz w:val="24"/>
          <w:rtl/>
          <w:lang w:val="fr-CA" w:eastAsia="ar-SA"/>
        </w:rPr>
        <w:t xml:space="preserve"> الفرعية للمشورة العلمية والتقنية والتكنولوجية</w:t>
      </w:r>
      <w:r w:rsidR="00975751" w:rsidRPr="00975751">
        <w:rPr>
          <w:rFonts w:ascii="Simplified Arabic" w:eastAsia="PMingLiU" w:hAnsi="Simplified Arabic" w:cs="Simplified Arabic"/>
          <w:color w:val="222222"/>
          <w:sz w:val="24"/>
          <w:rtl/>
          <w:lang w:val="fr-CA" w:eastAsia="ar-SA"/>
        </w:rPr>
        <w:t xml:space="preserve"> هذه </w:t>
      </w:r>
      <w:r>
        <w:rPr>
          <w:rFonts w:ascii="Simplified Arabic" w:eastAsia="PMingLiU" w:hAnsi="Simplified Arabic" w:cs="Simplified Arabic" w:hint="cs"/>
          <w:color w:val="222222"/>
          <w:sz w:val="24"/>
          <w:rtl/>
          <w:lang w:val="fr-CA" w:eastAsia="ar-SA"/>
        </w:rPr>
        <w:t>المسألة</w:t>
      </w:r>
      <w:r w:rsidR="00975751" w:rsidRPr="00975751">
        <w:rPr>
          <w:rFonts w:ascii="Simplified Arabic" w:eastAsia="PMingLiU" w:hAnsi="Simplified Arabic" w:cs="Simplified Arabic"/>
          <w:color w:val="222222"/>
          <w:sz w:val="24"/>
          <w:rtl/>
          <w:lang w:val="fr-CA" w:eastAsia="ar-SA"/>
        </w:rPr>
        <w:t xml:space="preserve"> في اجتماعها الرابع والعشرين.</w:t>
      </w:r>
    </w:p>
    <w:p w14:paraId="09E663D1" w14:textId="33DF0FC4" w:rsidR="009439B5" w:rsidRDefault="009439B5" w:rsidP="00F1326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sidRPr="009439B5">
        <w:rPr>
          <w:rFonts w:ascii="Simplified Arabic" w:eastAsia="PMingLiU" w:hAnsi="Simplified Arabic" w:cs="Simplified Arabic" w:hint="cs"/>
          <w:color w:val="222222"/>
          <w:sz w:val="24"/>
          <w:rtl/>
          <w:lang w:val="fr-CA" w:eastAsia="ar-SA"/>
        </w:rPr>
        <w:t>و</w:t>
      </w:r>
      <w:r w:rsidR="007B1C4E" w:rsidRPr="009439B5">
        <w:rPr>
          <w:rFonts w:ascii="Simplified Arabic" w:eastAsia="PMingLiU" w:hAnsi="Simplified Arabic" w:cs="Simplified Arabic"/>
          <w:color w:val="222222"/>
          <w:sz w:val="24"/>
          <w:rtl/>
          <w:lang w:val="fr-CA" w:eastAsia="ar-SA"/>
        </w:rPr>
        <w:t>في الفقرة 19</w:t>
      </w:r>
      <w:r w:rsidRPr="009439B5">
        <w:rPr>
          <w:rFonts w:ascii="Simplified Arabic" w:eastAsia="PMingLiU" w:hAnsi="Simplified Arabic" w:cs="Simplified Arabic" w:hint="cs"/>
          <w:color w:val="222222"/>
          <w:sz w:val="24"/>
          <w:rtl/>
          <w:lang w:val="fr-CA" w:eastAsia="ar-SA"/>
        </w:rPr>
        <w:t>(</w:t>
      </w:r>
      <w:r w:rsidR="007B1C4E" w:rsidRPr="009439B5">
        <w:rPr>
          <w:rFonts w:ascii="Simplified Arabic" w:eastAsia="PMingLiU" w:hAnsi="Simplified Arabic" w:cs="Simplified Arabic"/>
          <w:color w:val="222222"/>
          <w:sz w:val="24"/>
          <w:rtl/>
          <w:lang w:val="fr-CA" w:eastAsia="ar-SA"/>
        </w:rPr>
        <w:t>ط) من المقرر 14/3، طُلب إلى الأمين</w:t>
      </w:r>
      <w:r w:rsidRPr="009439B5">
        <w:rPr>
          <w:rFonts w:ascii="Simplified Arabic" w:eastAsia="PMingLiU" w:hAnsi="Simplified Arabic" w:cs="Simplified Arabic" w:hint="cs"/>
          <w:color w:val="222222"/>
          <w:sz w:val="24"/>
          <w:rtl/>
          <w:lang w:val="fr-CA" w:eastAsia="ar-SA"/>
        </w:rPr>
        <w:t>ة</w:t>
      </w:r>
      <w:r w:rsidR="007B1C4E" w:rsidRPr="009439B5">
        <w:rPr>
          <w:rFonts w:ascii="Simplified Arabic" w:eastAsia="PMingLiU" w:hAnsi="Simplified Arabic" w:cs="Simplified Arabic"/>
          <w:color w:val="222222"/>
          <w:sz w:val="24"/>
          <w:rtl/>
          <w:lang w:val="fr-CA" w:eastAsia="ar-SA"/>
        </w:rPr>
        <w:t xml:space="preserve"> التنفيذي</w:t>
      </w:r>
      <w:r w:rsidRPr="009439B5">
        <w:rPr>
          <w:rFonts w:ascii="Simplified Arabic" w:eastAsia="PMingLiU" w:hAnsi="Simplified Arabic" w:cs="Simplified Arabic" w:hint="cs"/>
          <w:color w:val="222222"/>
          <w:sz w:val="24"/>
          <w:rtl/>
          <w:lang w:val="fr-CA" w:eastAsia="ar-SA"/>
        </w:rPr>
        <w:t>ة</w:t>
      </w:r>
      <w:r w:rsidR="007B1C4E" w:rsidRPr="009439B5">
        <w:rPr>
          <w:rFonts w:ascii="Simplified Arabic" w:eastAsia="PMingLiU" w:hAnsi="Simplified Arabic" w:cs="Simplified Arabic"/>
          <w:color w:val="222222"/>
          <w:sz w:val="24"/>
          <w:rtl/>
          <w:lang w:val="fr-CA" w:eastAsia="ar-SA"/>
        </w:rPr>
        <w:t xml:space="preserve"> </w:t>
      </w:r>
      <w:r w:rsidRPr="009439B5">
        <w:rPr>
          <w:rFonts w:ascii="Simplified Arabic" w:eastAsia="PMingLiU" w:hAnsi="Simplified Arabic" w:cs="Simplified Arabic"/>
          <w:color w:val="222222"/>
          <w:sz w:val="24"/>
          <w:rtl/>
          <w:lang w:val="fr-CA" w:eastAsia="ar-SA"/>
        </w:rPr>
        <w:t>مواصلة تطوير، بالتعاون مع شراكة مؤشرات التنوع البيولوجي وغيرها من الشراكات وأصحاب المصلحة، حسب الاقتضاء، أدوات قياس من أجل قياس نجاح التعميم الذي سيوفر الأساس لدمج تعميم التنوع البيولوجي على نحو ملائم في الإطار العالمي للتنوع البيولوجي لما بعد 2020</w:t>
      </w:r>
      <w:r w:rsidR="007B1C4E" w:rsidRPr="009439B5">
        <w:rPr>
          <w:rFonts w:ascii="Simplified Arabic" w:eastAsia="PMingLiU" w:hAnsi="Simplified Arabic" w:cs="Simplified Arabic"/>
          <w:color w:val="222222"/>
          <w:sz w:val="24"/>
          <w:rtl/>
          <w:lang w:val="fr-CA" w:eastAsia="ar-SA"/>
        </w:rPr>
        <w:t xml:space="preserve">. </w:t>
      </w:r>
      <w:r w:rsidRPr="009439B5">
        <w:rPr>
          <w:rFonts w:ascii="Simplified Arabic" w:eastAsia="PMingLiU" w:hAnsi="Simplified Arabic" w:cs="Simplified Arabic" w:hint="cs"/>
          <w:color w:val="222222"/>
          <w:sz w:val="24"/>
          <w:rtl/>
          <w:lang w:val="fr-CA" w:eastAsia="ar-SA"/>
        </w:rPr>
        <w:t>و</w:t>
      </w:r>
      <w:r w:rsidR="007B1C4E" w:rsidRPr="009439B5">
        <w:rPr>
          <w:rFonts w:ascii="Simplified Arabic" w:eastAsia="PMingLiU" w:hAnsi="Simplified Arabic" w:cs="Simplified Arabic"/>
          <w:color w:val="222222"/>
          <w:sz w:val="24"/>
          <w:rtl/>
          <w:lang w:val="fr-CA" w:eastAsia="ar-SA"/>
        </w:rPr>
        <w:t xml:space="preserve">بالإضافة إلى العمل على </w:t>
      </w:r>
      <w:r w:rsidRPr="009439B5">
        <w:rPr>
          <w:rFonts w:ascii="Simplified Arabic" w:eastAsia="PMingLiU" w:hAnsi="Simplified Arabic" w:cs="Simplified Arabic" w:hint="cs"/>
          <w:color w:val="222222"/>
          <w:sz w:val="24"/>
          <w:rtl/>
          <w:lang w:val="fr-CA" w:eastAsia="ar-SA"/>
        </w:rPr>
        <w:t>أدوات قياس</w:t>
      </w:r>
      <w:r w:rsidR="007B1C4E" w:rsidRPr="009439B5">
        <w:rPr>
          <w:rFonts w:ascii="Simplified Arabic" w:eastAsia="PMingLiU" w:hAnsi="Simplified Arabic" w:cs="Simplified Arabic"/>
          <w:color w:val="222222"/>
          <w:sz w:val="24"/>
          <w:rtl/>
          <w:lang w:val="fr-CA" w:eastAsia="ar-SA"/>
        </w:rPr>
        <w:t xml:space="preserve"> الأعمال، واصل</w:t>
      </w:r>
      <w:r w:rsidRPr="009439B5">
        <w:rPr>
          <w:rFonts w:ascii="Simplified Arabic" w:eastAsia="PMingLiU" w:hAnsi="Simplified Arabic" w:cs="Simplified Arabic" w:hint="cs"/>
          <w:color w:val="222222"/>
          <w:sz w:val="24"/>
          <w:rtl/>
          <w:lang w:val="fr-CA" w:eastAsia="ar-SA"/>
        </w:rPr>
        <w:t>ت</w:t>
      </w:r>
      <w:r w:rsidR="007B1C4E" w:rsidRPr="009439B5">
        <w:rPr>
          <w:rFonts w:ascii="Simplified Arabic" w:eastAsia="PMingLiU" w:hAnsi="Simplified Arabic" w:cs="Simplified Arabic"/>
          <w:color w:val="222222"/>
          <w:sz w:val="24"/>
          <w:rtl/>
          <w:lang w:val="fr-CA" w:eastAsia="ar-SA"/>
        </w:rPr>
        <w:t xml:space="preserve"> الأمين</w:t>
      </w:r>
      <w:r w:rsidRPr="009439B5">
        <w:rPr>
          <w:rFonts w:ascii="Simplified Arabic" w:eastAsia="PMingLiU" w:hAnsi="Simplified Arabic" w:cs="Simplified Arabic" w:hint="cs"/>
          <w:color w:val="222222"/>
          <w:sz w:val="24"/>
          <w:rtl/>
          <w:lang w:val="fr-CA" w:eastAsia="ar-SA"/>
        </w:rPr>
        <w:t>ة</w:t>
      </w:r>
      <w:r w:rsidR="007B1C4E" w:rsidRPr="009439B5">
        <w:rPr>
          <w:rFonts w:ascii="Simplified Arabic" w:eastAsia="PMingLiU" w:hAnsi="Simplified Arabic" w:cs="Simplified Arabic"/>
          <w:color w:val="222222"/>
          <w:sz w:val="24"/>
          <w:rtl/>
          <w:lang w:val="fr-CA" w:eastAsia="ar-SA"/>
        </w:rPr>
        <w:t xml:space="preserve"> التنفيذي</w:t>
      </w:r>
      <w:r w:rsidRPr="009439B5">
        <w:rPr>
          <w:rFonts w:ascii="Simplified Arabic" w:eastAsia="PMingLiU" w:hAnsi="Simplified Arabic" w:cs="Simplified Arabic" w:hint="cs"/>
          <w:color w:val="222222"/>
          <w:sz w:val="24"/>
          <w:rtl/>
          <w:lang w:val="fr-CA" w:eastAsia="ar-SA"/>
        </w:rPr>
        <w:t>ة</w:t>
      </w:r>
      <w:r w:rsidR="007B1C4E" w:rsidRPr="009439B5">
        <w:rPr>
          <w:rFonts w:ascii="Simplified Arabic" w:eastAsia="PMingLiU" w:hAnsi="Simplified Arabic" w:cs="Simplified Arabic"/>
          <w:color w:val="222222"/>
          <w:sz w:val="24"/>
          <w:rtl/>
          <w:lang w:val="fr-CA" w:eastAsia="ar-SA"/>
        </w:rPr>
        <w:t xml:space="preserve"> الاتصال بالمنظمات والعمليات ذات الصلة بالأهداف المقترحة </w:t>
      </w:r>
      <w:r w:rsidRPr="009439B5">
        <w:rPr>
          <w:rFonts w:ascii="Simplified Arabic" w:eastAsia="PMingLiU" w:hAnsi="Simplified Arabic" w:cs="Simplified Arabic" w:hint="cs"/>
          <w:color w:val="222222"/>
          <w:sz w:val="24"/>
          <w:rtl/>
          <w:lang w:val="fr-CA" w:eastAsia="ar-SA"/>
        </w:rPr>
        <w:t>للنهج طويل الأجل لتعميم التنوع البيولوجي</w:t>
      </w:r>
      <w:r w:rsidR="007B1C4E" w:rsidRPr="009439B5">
        <w:rPr>
          <w:rFonts w:ascii="Simplified Arabic" w:eastAsia="PMingLiU" w:hAnsi="Simplified Arabic" w:cs="Simplified Arabic"/>
          <w:color w:val="222222"/>
          <w:sz w:val="24"/>
          <w:rtl/>
          <w:lang w:val="fr-CA" w:eastAsia="ar-SA"/>
        </w:rPr>
        <w:t xml:space="preserve">، مثل منظمة التعاون </w:t>
      </w:r>
      <w:r w:rsidRPr="009439B5">
        <w:rPr>
          <w:rFonts w:ascii="Simplified Arabic" w:eastAsia="PMingLiU" w:hAnsi="Simplified Arabic" w:cs="Simplified Arabic" w:hint="cs"/>
          <w:color w:val="222222"/>
          <w:sz w:val="24"/>
          <w:rtl/>
          <w:lang w:val="fr-CA" w:eastAsia="ar-SA"/>
        </w:rPr>
        <w:t xml:space="preserve">والتنمية في الميدان </w:t>
      </w:r>
      <w:r w:rsidR="007B1C4E" w:rsidRPr="009439B5">
        <w:rPr>
          <w:rFonts w:ascii="Simplified Arabic" w:eastAsia="PMingLiU" w:hAnsi="Simplified Arabic" w:cs="Simplified Arabic"/>
          <w:color w:val="222222"/>
          <w:sz w:val="24"/>
          <w:rtl/>
          <w:lang w:val="fr-CA" w:eastAsia="ar-SA"/>
        </w:rPr>
        <w:t xml:space="preserve">الاقتصادي </w:t>
      </w:r>
      <w:r w:rsidRPr="009439B5">
        <w:rPr>
          <w:rFonts w:ascii="Simplified Arabic" w:eastAsia="PMingLiU" w:hAnsi="Simplified Arabic" w:cs="Simplified Arabic" w:hint="cs"/>
          <w:color w:val="222222"/>
          <w:sz w:val="24"/>
          <w:rtl/>
          <w:lang w:val="fr-CA" w:eastAsia="ar-SA"/>
        </w:rPr>
        <w:t>حول</w:t>
      </w:r>
      <w:r w:rsidR="007B1C4E" w:rsidRPr="009439B5">
        <w:rPr>
          <w:rFonts w:ascii="Simplified Arabic" w:eastAsia="PMingLiU" w:hAnsi="Simplified Arabic" w:cs="Simplified Arabic"/>
          <w:color w:val="222222"/>
          <w:sz w:val="24"/>
          <w:rtl/>
          <w:lang w:val="fr-CA" w:eastAsia="ar-SA"/>
        </w:rPr>
        <w:t xml:space="preserve"> مؤشر </w:t>
      </w:r>
      <w:r w:rsidRPr="009439B5">
        <w:rPr>
          <w:rFonts w:ascii="Simplified Arabic" w:eastAsia="PMingLiU" w:hAnsi="Simplified Arabic" w:cs="Simplified Arabic" w:hint="cs"/>
          <w:color w:val="222222"/>
          <w:sz w:val="24"/>
          <w:rtl/>
          <w:lang w:val="fr-CA" w:eastAsia="ar-SA"/>
        </w:rPr>
        <w:t>للحوافز</w:t>
      </w:r>
      <w:r w:rsidR="007B1C4E" w:rsidRPr="009439B5">
        <w:rPr>
          <w:rFonts w:ascii="Simplified Arabic" w:eastAsia="PMingLiU" w:hAnsi="Simplified Arabic" w:cs="Simplified Arabic"/>
          <w:color w:val="222222"/>
          <w:sz w:val="24"/>
          <w:rtl/>
          <w:lang w:val="fr-CA" w:eastAsia="ar-SA"/>
        </w:rPr>
        <w:t xml:space="preserve"> الضارة</w:t>
      </w:r>
      <w:r w:rsidRPr="009439B5">
        <w:rPr>
          <w:rFonts w:ascii="Simplified Arabic" w:eastAsia="PMingLiU" w:hAnsi="Simplified Arabic" w:cs="Simplified Arabic" w:hint="cs"/>
          <w:color w:val="222222"/>
          <w:sz w:val="24"/>
          <w:rtl/>
          <w:lang w:val="fr-CA" w:eastAsia="ar-SA"/>
        </w:rPr>
        <w:t xml:space="preserve"> والإيجابية</w:t>
      </w:r>
      <w:r w:rsidR="007B1C4E" w:rsidRPr="009439B5">
        <w:rPr>
          <w:rFonts w:ascii="Simplified Arabic" w:eastAsia="PMingLiU" w:hAnsi="Simplified Arabic" w:cs="Simplified Arabic"/>
          <w:color w:val="222222"/>
          <w:sz w:val="24"/>
          <w:rtl/>
          <w:lang w:val="fr-CA" w:eastAsia="ar-SA"/>
        </w:rPr>
        <w:t xml:space="preserve">، أو مع </w:t>
      </w:r>
      <w:r w:rsidRPr="009439B5">
        <w:rPr>
          <w:rFonts w:ascii="Simplified Arabic" w:eastAsia="PMingLiU" w:hAnsi="Simplified Arabic" w:cs="Simplified Arabic"/>
          <w:color w:val="222222"/>
          <w:sz w:val="24"/>
          <w:rtl/>
          <w:lang w:val="fr-CA" w:eastAsia="ar-SA"/>
        </w:rPr>
        <w:t>لجنة الخبراء المعنية بالمحاسبة البيئية - الاقتصادية</w:t>
      </w:r>
      <w:r w:rsidR="007B1C4E" w:rsidRPr="009439B5">
        <w:rPr>
          <w:rFonts w:ascii="Simplified Arabic" w:eastAsia="PMingLiU" w:hAnsi="Simplified Arabic" w:cs="Simplified Arabic"/>
          <w:color w:val="222222"/>
          <w:sz w:val="24"/>
          <w:rtl/>
          <w:lang w:val="fr-CA" w:eastAsia="ar-SA"/>
        </w:rPr>
        <w:t xml:space="preserve">، فيما يتعلق بمحاسبة النظام الإيكولوجي كأداة تعميم رئيسية. </w:t>
      </w:r>
      <w:r w:rsidRPr="009439B5">
        <w:rPr>
          <w:rFonts w:ascii="Simplified Arabic" w:eastAsia="PMingLiU" w:hAnsi="Simplified Arabic" w:cs="Simplified Arabic" w:hint="cs"/>
          <w:color w:val="222222"/>
          <w:sz w:val="24"/>
          <w:rtl/>
          <w:lang w:val="fr-CA" w:eastAsia="ar-SA"/>
        </w:rPr>
        <w:t>و</w:t>
      </w:r>
      <w:r w:rsidR="007B1C4E" w:rsidRPr="009439B5">
        <w:rPr>
          <w:rFonts w:ascii="Simplified Arabic" w:eastAsia="PMingLiU" w:hAnsi="Simplified Arabic" w:cs="Simplified Arabic"/>
          <w:color w:val="222222"/>
          <w:sz w:val="24"/>
          <w:rtl/>
          <w:lang w:val="fr-CA" w:eastAsia="ar-SA"/>
        </w:rPr>
        <w:t xml:space="preserve">مع برنامج الأمم المتحدة للبيئة، تشارك أمانة الاتفاقية في الإشراف على مؤشر </w:t>
      </w:r>
      <w:r w:rsidRPr="009439B5">
        <w:rPr>
          <w:rFonts w:ascii="Simplified Arabic" w:eastAsia="PMingLiU" w:hAnsi="Simplified Arabic" w:cs="Simplified Arabic" w:hint="cs"/>
          <w:color w:val="222222"/>
          <w:sz w:val="24"/>
          <w:rtl/>
          <w:lang w:val="fr-CA" w:eastAsia="ar-SA"/>
        </w:rPr>
        <w:t>الغاية</w:t>
      </w:r>
      <w:r w:rsidR="007B1C4E" w:rsidRPr="009439B5">
        <w:rPr>
          <w:rFonts w:ascii="Simplified Arabic" w:eastAsia="PMingLiU" w:hAnsi="Simplified Arabic" w:cs="Simplified Arabic"/>
          <w:color w:val="222222"/>
          <w:sz w:val="24"/>
          <w:rtl/>
          <w:lang w:val="fr-CA" w:eastAsia="ar-SA"/>
        </w:rPr>
        <w:t xml:space="preserve"> 15.9 من أهداف التنمية المستدامة (</w:t>
      </w:r>
      <w:r w:rsidRPr="009439B5">
        <w:rPr>
          <w:rFonts w:ascii="Simplified Arabic" w:eastAsia="PMingLiU" w:hAnsi="Simplified Arabic" w:cs="Simplified Arabic" w:hint="cs"/>
          <w:color w:val="222222"/>
          <w:sz w:val="24"/>
          <w:rtl/>
          <w:lang w:val="fr-CA" w:eastAsia="ar-SA"/>
        </w:rPr>
        <w:t>والمستوحى</w:t>
      </w:r>
      <w:r w:rsidR="007B1C4E" w:rsidRPr="009439B5">
        <w:rPr>
          <w:rFonts w:ascii="Simplified Arabic" w:eastAsia="PMingLiU" w:hAnsi="Simplified Arabic" w:cs="Simplified Arabic"/>
          <w:color w:val="222222"/>
          <w:sz w:val="24"/>
          <w:rtl/>
          <w:lang w:val="fr-CA" w:eastAsia="ar-SA"/>
        </w:rPr>
        <w:t xml:space="preserve"> بدوره من الهدف 2 من أهداف </w:t>
      </w:r>
      <w:r w:rsidRPr="009439B5">
        <w:rPr>
          <w:rFonts w:ascii="Simplified Arabic" w:eastAsia="PMingLiU" w:hAnsi="Simplified Arabic" w:cs="Simplified Arabic" w:hint="cs"/>
          <w:color w:val="222222"/>
          <w:sz w:val="24"/>
          <w:rtl/>
          <w:lang w:val="fr-CA" w:eastAsia="ar-SA"/>
        </w:rPr>
        <w:t>أيشي</w:t>
      </w:r>
      <w:r w:rsidR="007B1C4E" w:rsidRPr="009439B5">
        <w:rPr>
          <w:rFonts w:ascii="Simplified Arabic" w:eastAsia="PMingLiU" w:hAnsi="Simplified Arabic" w:cs="Simplified Arabic"/>
          <w:color w:val="222222"/>
          <w:sz w:val="24"/>
          <w:rtl/>
          <w:lang w:val="fr-CA" w:eastAsia="ar-SA"/>
        </w:rPr>
        <w:t xml:space="preserve"> للتنوع البيولوجي)</w:t>
      </w:r>
      <w:r w:rsidRPr="009439B5">
        <w:rPr>
          <w:rFonts w:ascii="Simplified Arabic" w:eastAsia="PMingLiU" w:hAnsi="Simplified Arabic" w:cs="Simplified Arabic" w:hint="cs"/>
          <w:color w:val="222222"/>
          <w:sz w:val="24"/>
          <w:rtl/>
          <w:lang w:val="fr-CA" w:eastAsia="ar-SA"/>
        </w:rPr>
        <w:t>،</w:t>
      </w:r>
      <w:r w:rsidR="007B1C4E" w:rsidRPr="009439B5">
        <w:rPr>
          <w:rFonts w:ascii="Simplified Arabic" w:eastAsia="PMingLiU" w:hAnsi="Simplified Arabic" w:cs="Simplified Arabic"/>
          <w:color w:val="222222"/>
          <w:sz w:val="24"/>
          <w:rtl/>
          <w:lang w:val="fr-CA" w:eastAsia="ar-SA"/>
        </w:rPr>
        <w:t xml:space="preserve"> وساهمت في </w:t>
      </w:r>
      <w:r w:rsidRPr="009439B5">
        <w:rPr>
          <w:rFonts w:ascii="Simplified Arabic" w:eastAsia="PMingLiU" w:hAnsi="Simplified Arabic" w:cs="Simplified Arabic" w:hint="cs"/>
          <w:color w:val="222222"/>
          <w:sz w:val="24"/>
          <w:rtl/>
          <w:lang w:val="fr-CA" w:eastAsia="ar-SA"/>
        </w:rPr>
        <w:t>مواصلة</w:t>
      </w:r>
      <w:r w:rsidR="007B1C4E" w:rsidRPr="009439B5">
        <w:rPr>
          <w:rFonts w:ascii="Simplified Arabic" w:eastAsia="PMingLiU" w:hAnsi="Simplified Arabic" w:cs="Simplified Arabic"/>
          <w:color w:val="222222"/>
          <w:sz w:val="24"/>
          <w:rtl/>
          <w:lang w:val="fr-CA" w:eastAsia="ar-SA"/>
        </w:rPr>
        <w:t xml:space="preserve"> تطويره </w:t>
      </w:r>
      <w:r w:rsidRPr="009439B5">
        <w:rPr>
          <w:rFonts w:ascii="Simplified Arabic" w:eastAsia="PMingLiU" w:hAnsi="Simplified Arabic" w:cs="Simplified Arabic" w:hint="cs"/>
          <w:color w:val="222222"/>
          <w:sz w:val="24"/>
          <w:rtl/>
          <w:lang w:val="fr-CA" w:eastAsia="ar-SA"/>
        </w:rPr>
        <w:t>وتحديثه</w:t>
      </w:r>
      <w:r w:rsidR="007B1C4E" w:rsidRPr="009439B5">
        <w:rPr>
          <w:rFonts w:ascii="Simplified Arabic" w:eastAsia="PMingLiU" w:hAnsi="Simplified Arabic" w:cs="Simplified Arabic"/>
          <w:color w:val="222222"/>
          <w:sz w:val="24"/>
          <w:rtl/>
          <w:lang w:val="fr-CA" w:eastAsia="ar-SA"/>
        </w:rPr>
        <w:t xml:space="preserve"> من </w:t>
      </w:r>
      <w:r w:rsidRPr="009439B5">
        <w:rPr>
          <w:rFonts w:ascii="Simplified Arabic" w:eastAsia="PMingLiU" w:hAnsi="Simplified Arabic" w:cs="Simplified Arabic" w:hint="cs"/>
          <w:color w:val="222222"/>
          <w:sz w:val="24"/>
          <w:rtl/>
          <w:lang w:val="fr-CA" w:eastAsia="ar-SA"/>
        </w:rPr>
        <w:t>خلال</w:t>
      </w:r>
      <w:r w:rsidR="007B1C4E" w:rsidRPr="009439B5">
        <w:rPr>
          <w:rFonts w:ascii="Simplified Arabic" w:eastAsia="PMingLiU" w:hAnsi="Simplified Arabic" w:cs="Simplified Arabic"/>
          <w:color w:val="222222"/>
          <w:sz w:val="24"/>
          <w:rtl/>
          <w:lang w:val="fr-CA" w:eastAsia="ar-SA"/>
        </w:rPr>
        <w:t xml:space="preserve"> </w:t>
      </w:r>
      <w:r w:rsidRPr="009439B5">
        <w:rPr>
          <w:rFonts w:ascii="Simplified Arabic" w:eastAsia="PMingLiU" w:hAnsi="Simplified Arabic" w:cs="Simplified Arabic" w:hint="cs"/>
          <w:color w:val="222222"/>
          <w:sz w:val="24"/>
          <w:rtl/>
          <w:lang w:val="fr-CA" w:eastAsia="ar-SA"/>
        </w:rPr>
        <w:t>فريق العمل المشترك بين الوكالات</w:t>
      </w:r>
      <w:r w:rsidR="007B1C4E" w:rsidRPr="009439B5">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w:t>
      </w:r>
      <w:r w:rsidRPr="009439B5">
        <w:rPr>
          <w:rFonts w:ascii="Simplified Arabic" w:eastAsia="PMingLiU" w:hAnsi="Simplified Arabic" w:cs="Simplified Arabic" w:hint="cs"/>
          <w:color w:val="222222"/>
          <w:sz w:val="24"/>
          <w:rtl/>
          <w:lang w:val="fr-CA" w:eastAsia="ar-SA"/>
        </w:rPr>
        <w:t>المعني</w:t>
      </w:r>
      <w:r w:rsidR="007B1C4E" w:rsidRPr="009439B5">
        <w:rPr>
          <w:rFonts w:ascii="Simplified Arabic" w:eastAsia="PMingLiU" w:hAnsi="Simplified Arabic" w:cs="Simplified Arabic"/>
          <w:color w:val="222222"/>
          <w:sz w:val="24"/>
          <w:rtl/>
          <w:lang w:val="fr-CA" w:eastAsia="ar-SA"/>
        </w:rPr>
        <w:t xml:space="preserve"> بمؤشرات أهداف التنمية المستدامة. </w:t>
      </w:r>
      <w:r w:rsidRPr="009439B5">
        <w:rPr>
          <w:rFonts w:ascii="Simplified Arabic" w:eastAsia="PMingLiU" w:hAnsi="Simplified Arabic" w:cs="Simplified Arabic" w:hint="cs"/>
          <w:color w:val="222222"/>
          <w:sz w:val="24"/>
          <w:rtl/>
          <w:lang w:val="fr-CA" w:eastAsia="ar-SA"/>
        </w:rPr>
        <w:t>ويتم اقتراح الغاية</w:t>
      </w:r>
      <w:r w:rsidR="007B1C4E" w:rsidRPr="009439B5">
        <w:rPr>
          <w:rFonts w:ascii="Simplified Arabic" w:eastAsia="PMingLiU" w:hAnsi="Simplified Arabic" w:cs="Simplified Arabic"/>
          <w:color w:val="222222"/>
          <w:sz w:val="24"/>
          <w:rtl/>
          <w:lang w:val="fr-CA" w:eastAsia="ar-SA"/>
        </w:rPr>
        <w:t xml:space="preserve"> 15.9 كمجال </w:t>
      </w:r>
      <w:r w:rsidRPr="009439B5">
        <w:rPr>
          <w:rFonts w:ascii="Simplified Arabic" w:eastAsia="PMingLiU" w:hAnsi="Simplified Arabic" w:cs="Simplified Arabic" w:hint="cs"/>
          <w:color w:val="222222"/>
          <w:sz w:val="24"/>
          <w:rtl/>
          <w:lang w:val="fr-CA" w:eastAsia="ar-SA"/>
        </w:rPr>
        <w:t>ال</w:t>
      </w:r>
      <w:r w:rsidR="007B1C4E" w:rsidRPr="009439B5">
        <w:rPr>
          <w:rFonts w:ascii="Simplified Arabic" w:eastAsia="PMingLiU" w:hAnsi="Simplified Arabic" w:cs="Simplified Arabic"/>
          <w:color w:val="222222"/>
          <w:sz w:val="24"/>
          <w:rtl/>
          <w:lang w:val="fr-CA" w:eastAsia="ar-SA"/>
        </w:rPr>
        <w:t xml:space="preserve">عمل 1 </w:t>
      </w:r>
      <w:r>
        <w:rPr>
          <w:rFonts w:ascii="Simplified Arabic" w:eastAsia="PMingLiU" w:hAnsi="Simplified Arabic" w:cs="Simplified Arabic" w:hint="cs"/>
          <w:color w:val="222222"/>
          <w:sz w:val="24"/>
          <w:rtl/>
          <w:lang w:val="fr-CA" w:eastAsia="ar-SA"/>
        </w:rPr>
        <w:t>في النهج</w:t>
      </w:r>
      <w:r w:rsidR="007B1C4E" w:rsidRPr="009439B5">
        <w:rPr>
          <w:rFonts w:ascii="Simplified Arabic" w:eastAsia="PMingLiU" w:hAnsi="Simplified Arabic" w:cs="Simplified Arabic"/>
          <w:color w:val="222222"/>
          <w:sz w:val="24"/>
          <w:rtl/>
          <w:lang w:val="fr-CA" w:eastAsia="ar-SA"/>
        </w:rPr>
        <w:t xml:space="preserve"> طويل الأجل.</w:t>
      </w:r>
      <w:r w:rsidRPr="009439B5">
        <w:rPr>
          <w:rStyle w:val="FootnoteReference"/>
          <w:rFonts w:cs="Simplified Arabic"/>
          <w:sz w:val="24"/>
          <w:u w:val="none"/>
          <w:vertAlign w:val="superscript"/>
          <w:rtl/>
        </w:rPr>
        <w:t xml:space="preserve"> </w:t>
      </w:r>
      <w:r w:rsidRPr="00AE3152">
        <w:rPr>
          <w:rStyle w:val="FootnoteReference"/>
          <w:rFonts w:cs="Simplified Arabic"/>
          <w:sz w:val="24"/>
          <w:u w:val="none"/>
          <w:vertAlign w:val="superscript"/>
          <w:rtl/>
        </w:rPr>
        <w:footnoteReference w:id="17"/>
      </w:r>
    </w:p>
    <w:p w14:paraId="42297CE9" w14:textId="144F2203" w:rsidR="004E6864" w:rsidRDefault="009439B5" w:rsidP="009439B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و</w:t>
      </w:r>
      <w:r w:rsidR="004E6864" w:rsidRPr="009439B5">
        <w:rPr>
          <w:rFonts w:ascii="Simplified Arabic" w:eastAsia="PMingLiU" w:hAnsi="Simplified Arabic" w:cs="Simplified Arabic"/>
          <w:color w:val="222222"/>
          <w:sz w:val="24"/>
          <w:rtl/>
          <w:lang w:val="fr-CA" w:eastAsia="ar-SA"/>
        </w:rPr>
        <w:t xml:space="preserve">في الختام، من المتوقع أن يستفيد تنفيذ النهج طويل الأجل وخطة العمل المرتبطة به من تعزيز الآليات القائمة بموجب الاتفاقية لدعم جهود التعميم. </w:t>
      </w:r>
      <w:r w:rsidR="00FC1F98">
        <w:rPr>
          <w:rFonts w:ascii="Simplified Arabic" w:eastAsia="PMingLiU" w:hAnsi="Simplified Arabic" w:cs="Simplified Arabic" w:hint="cs"/>
          <w:color w:val="222222"/>
          <w:sz w:val="24"/>
          <w:rtl/>
          <w:lang w:val="fr-CA" w:eastAsia="ar-SA"/>
        </w:rPr>
        <w:t>و</w:t>
      </w:r>
      <w:r w:rsidR="004E6864" w:rsidRPr="009439B5">
        <w:rPr>
          <w:rFonts w:ascii="Simplified Arabic" w:eastAsia="PMingLiU" w:hAnsi="Simplified Arabic" w:cs="Simplified Arabic"/>
          <w:color w:val="222222"/>
          <w:sz w:val="24"/>
          <w:rtl/>
          <w:lang w:val="fr-CA" w:eastAsia="ar-SA"/>
        </w:rPr>
        <w:t xml:space="preserve">على وجه التحديد، من </w:t>
      </w:r>
      <w:r w:rsidR="00FC1F98">
        <w:rPr>
          <w:rFonts w:ascii="Simplified Arabic" w:eastAsia="PMingLiU" w:hAnsi="Simplified Arabic" w:cs="Simplified Arabic" w:hint="cs"/>
          <w:color w:val="222222"/>
          <w:sz w:val="24"/>
          <w:rtl/>
          <w:lang w:val="fr-CA" w:eastAsia="ar-SA"/>
        </w:rPr>
        <w:t>المتوخى</w:t>
      </w:r>
      <w:r w:rsidR="004E6864" w:rsidRPr="009439B5">
        <w:rPr>
          <w:rFonts w:ascii="Simplified Arabic" w:eastAsia="PMingLiU" w:hAnsi="Simplified Arabic" w:cs="Simplified Arabic"/>
          <w:color w:val="222222"/>
          <w:sz w:val="24"/>
          <w:rtl/>
          <w:lang w:val="fr-CA" w:eastAsia="ar-SA"/>
        </w:rPr>
        <w:t xml:space="preserve"> أن</w:t>
      </w:r>
      <w:r w:rsidR="00FC1F98">
        <w:rPr>
          <w:rFonts w:ascii="Simplified Arabic" w:eastAsia="PMingLiU" w:hAnsi="Simplified Arabic" w:cs="Simplified Arabic" w:hint="cs"/>
          <w:color w:val="222222"/>
          <w:sz w:val="24"/>
          <w:rtl/>
          <w:lang w:val="fr-CA" w:eastAsia="ar-SA"/>
        </w:rPr>
        <w:t xml:space="preserve"> يؤدي</w:t>
      </w:r>
      <w:r w:rsidR="004E6864" w:rsidRPr="009439B5">
        <w:rPr>
          <w:rFonts w:ascii="Simplified Arabic" w:eastAsia="PMingLiU" w:hAnsi="Simplified Arabic" w:cs="Simplified Arabic"/>
          <w:color w:val="222222"/>
          <w:sz w:val="24"/>
          <w:rtl/>
          <w:lang w:val="fr-CA" w:eastAsia="ar-SA"/>
        </w:rPr>
        <w:t xml:space="preserve"> تعزيز الشراكات الوطنية والإقليمية </w:t>
      </w:r>
      <w:r w:rsidR="00FC1F98">
        <w:rPr>
          <w:rFonts w:ascii="Simplified Arabic" w:eastAsia="PMingLiU" w:hAnsi="Simplified Arabic" w:cs="Simplified Arabic" w:hint="cs"/>
          <w:color w:val="222222"/>
          <w:sz w:val="24"/>
          <w:rtl/>
          <w:lang w:val="fr-CA" w:eastAsia="ar-SA"/>
        </w:rPr>
        <w:t>لقطاع الأعمال</w:t>
      </w:r>
      <w:r w:rsidR="004E6864" w:rsidRPr="009439B5">
        <w:rPr>
          <w:rFonts w:ascii="Simplified Arabic" w:eastAsia="PMingLiU" w:hAnsi="Simplified Arabic" w:cs="Simplified Arabic"/>
          <w:color w:val="222222"/>
          <w:sz w:val="24"/>
          <w:rtl/>
          <w:lang w:val="fr-CA" w:eastAsia="ar-SA"/>
        </w:rPr>
        <w:t xml:space="preserve"> والتنوع البيولوجي</w:t>
      </w:r>
      <w:r w:rsidR="00FC1F98">
        <w:rPr>
          <w:rFonts w:ascii="Simplified Arabic" w:eastAsia="PMingLiU" w:hAnsi="Simplified Arabic" w:cs="Simplified Arabic" w:hint="cs"/>
          <w:color w:val="222222"/>
          <w:sz w:val="24"/>
          <w:rtl/>
          <w:lang w:val="fr-CA" w:eastAsia="ar-SA"/>
        </w:rPr>
        <w:t xml:space="preserve"> وتوسيعها</w:t>
      </w:r>
      <w:r w:rsidR="004E6864" w:rsidRPr="009439B5">
        <w:rPr>
          <w:rFonts w:ascii="Simplified Arabic" w:eastAsia="PMingLiU" w:hAnsi="Simplified Arabic" w:cs="Simplified Arabic"/>
          <w:color w:val="222222"/>
          <w:sz w:val="24"/>
          <w:rtl/>
          <w:lang w:val="fr-CA" w:eastAsia="ar-SA"/>
        </w:rPr>
        <w:t xml:space="preserve">، </w:t>
      </w:r>
      <w:r w:rsidR="00FC1F98">
        <w:rPr>
          <w:rFonts w:ascii="Simplified Arabic" w:eastAsia="PMingLiU" w:hAnsi="Simplified Arabic" w:cs="Simplified Arabic" w:hint="cs"/>
          <w:color w:val="222222"/>
          <w:sz w:val="24"/>
          <w:rtl/>
          <w:lang w:val="fr-CA" w:eastAsia="ar-SA"/>
        </w:rPr>
        <w:t>بالإضافة إلى</w:t>
      </w:r>
      <w:r w:rsidR="004E6864" w:rsidRPr="009439B5">
        <w:rPr>
          <w:rFonts w:ascii="Simplified Arabic" w:eastAsia="PMingLiU" w:hAnsi="Simplified Arabic" w:cs="Simplified Arabic"/>
          <w:color w:val="222222"/>
          <w:sz w:val="24"/>
          <w:rtl/>
          <w:lang w:val="fr-CA" w:eastAsia="ar-SA"/>
        </w:rPr>
        <w:t xml:space="preserve"> </w:t>
      </w:r>
      <w:r w:rsidR="00FC1F98" w:rsidRPr="00FC1F98">
        <w:rPr>
          <w:rFonts w:ascii="Simplified Arabic" w:eastAsia="PMingLiU" w:hAnsi="Simplified Arabic" w:cs="Simplified Arabic"/>
          <w:color w:val="222222"/>
          <w:sz w:val="24"/>
          <w:rtl/>
          <w:lang w:val="fr-CA" w:eastAsia="ar-SA"/>
        </w:rPr>
        <w:t>الشراكة العالمية بشأن دوائر الأعمال والتنوع البيولوجي</w:t>
      </w:r>
      <w:r w:rsidR="004E6864" w:rsidRPr="009439B5">
        <w:rPr>
          <w:rFonts w:ascii="Simplified Arabic" w:eastAsia="PMingLiU" w:hAnsi="Simplified Arabic" w:cs="Simplified Arabic"/>
          <w:color w:val="222222"/>
          <w:sz w:val="24"/>
          <w:rtl/>
          <w:lang w:val="fr-CA" w:eastAsia="ar-SA"/>
        </w:rPr>
        <w:t xml:space="preserve">، كمظلة لتبادل الخبرات والممارسات الجيدة، </w:t>
      </w:r>
      <w:r w:rsidR="00FC1F98">
        <w:rPr>
          <w:rFonts w:ascii="Simplified Arabic" w:eastAsia="PMingLiU" w:hAnsi="Simplified Arabic" w:cs="Simplified Arabic" w:hint="cs"/>
          <w:color w:val="222222"/>
          <w:sz w:val="24"/>
          <w:rtl/>
          <w:lang w:val="fr-CA" w:eastAsia="ar-SA"/>
        </w:rPr>
        <w:t>علاوة على</w:t>
      </w:r>
      <w:r w:rsidR="004E6864" w:rsidRPr="009439B5">
        <w:rPr>
          <w:rFonts w:ascii="Simplified Arabic" w:eastAsia="PMingLiU" w:hAnsi="Simplified Arabic" w:cs="Simplified Arabic"/>
          <w:color w:val="222222"/>
          <w:sz w:val="24"/>
          <w:rtl/>
          <w:lang w:val="fr-CA" w:eastAsia="ar-SA"/>
        </w:rPr>
        <w:t xml:space="preserve"> انتداب خبير مالي إلى أمانة الاتفاقية، </w:t>
      </w:r>
      <w:r w:rsidR="00FC1F98">
        <w:rPr>
          <w:rFonts w:ascii="Simplified Arabic" w:eastAsia="PMingLiU" w:hAnsi="Simplified Arabic" w:cs="Simplified Arabic" w:hint="cs"/>
          <w:color w:val="222222"/>
          <w:sz w:val="24"/>
          <w:rtl/>
          <w:lang w:val="fr-CA" w:eastAsia="ar-SA"/>
        </w:rPr>
        <w:t>بالترافق مع</w:t>
      </w:r>
      <w:r w:rsidR="004E6864" w:rsidRPr="009439B5">
        <w:rPr>
          <w:rFonts w:ascii="Simplified Arabic" w:eastAsia="PMingLiU" w:hAnsi="Simplified Arabic" w:cs="Simplified Arabic"/>
          <w:color w:val="222222"/>
          <w:sz w:val="24"/>
          <w:rtl/>
          <w:lang w:val="fr-CA" w:eastAsia="ar-SA"/>
        </w:rPr>
        <w:t xml:space="preserve"> المزيد من التعاون المكثف مع المنظمات والمبادرات ذات الصلة، على النحو المبين أعلاه، إلى مزيد من المشاركة، </w:t>
      </w:r>
      <w:r w:rsidR="00FC1F98">
        <w:rPr>
          <w:rFonts w:ascii="Simplified Arabic" w:eastAsia="PMingLiU" w:hAnsi="Simplified Arabic" w:cs="Simplified Arabic" w:hint="cs"/>
          <w:color w:val="222222"/>
          <w:sz w:val="24"/>
          <w:rtl/>
          <w:lang w:val="fr-CA" w:eastAsia="ar-SA"/>
        </w:rPr>
        <w:t>من أجل تنفيذ</w:t>
      </w:r>
      <w:r w:rsidR="004E6864" w:rsidRPr="009439B5">
        <w:rPr>
          <w:rFonts w:ascii="Simplified Arabic" w:eastAsia="PMingLiU" w:hAnsi="Simplified Arabic" w:cs="Simplified Arabic"/>
          <w:color w:val="222222"/>
          <w:sz w:val="24"/>
          <w:rtl/>
          <w:lang w:val="fr-CA" w:eastAsia="ar-SA"/>
        </w:rPr>
        <w:t xml:space="preserve"> الإطار العالمي للتنوع البيولوجي لما بعد عام 2020، </w:t>
      </w:r>
      <w:r w:rsidR="00FC1F98">
        <w:rPr>
          <w:rFonts w:ascii="Simplified Arabic" w:eastAsia="PMingLiU" w:hAnsi="Simplified Arabic" w:cs="Simplified Arabic" w:hint="cs"/>
          <w:color w:val="222222"/>
          <w:sz w:val="24"/>
          <w:rtl/>
          <w:lang w:val="fr-CA" w:eastAsia="ar-SA"/>
        </w:rPr>
        <w:t>من قبل الشركات</w:t>
      </w:r>
      <w:r w:rsidR="004E6864" w:rsidRPr="009439B5">
        <w:rPr>
          <w:rFonts w:ascii="Simplified Arabic" w:eastAsia="PMingLiU" w:hAnsi="Simplified Arabic" w:cs="Simplified Arabic"/>
          <w:color w:val="222222"/>
          <w:sz w:val="24"/>
          <w:rtl/>
          <w:lang w:val="fr-CA" w:eastAsia="ar-SA"/>
        </w:rPr>
        <w:t xml:space="preserve"> وجمعياتها وشبكاتها على المستويين الإقليمي والوطني</w:t>
      </w:r>
      <w:r w:rsidR="00FC1F98">
        <w:rPr>
          <w:rFonts w:ascii="Simplified Arabic" w:eastAsia="PMingLiU" w:hAnsi="Simplified Arabic" w:cs="Simplified Arabic" w:hint="cs"/>
          <w:color w:val="222222"/>
          <w:sz w:val="24"/>
          <w:rtl/>
          <w:lang w:val="fr-CA" w:eastAsia="ar-SA"/>
        </w:rPr>
        <w:t>،</w:t>
      </w:r>
      <w:r w:rsidR="004E6864" w:rsidRPr="009439B5">
        <w:rPr>
          <w:rFonts w:ascii="Simplified Arabic" w:eastAsia="PMingLiU" w:hAnsi="Simplified Arabic" w:cs="Simplified Arabic"/>
          <w:color w:val="222222"/>
          <w:sz w:val="24"/>
          <w:rtl/>
          <w:lang w:val="fr-CA" w:eastAsia="ar-SA"/>
        </w:rPr>
        <w:t xml:space="preserve"> وفي القطاعات الاقتصادية، بما في ذلك قطاع التمويل، </w:t>
      </w:r>
      <w:r w:rsidR="00FC1F98">
        <w:rPr>
          <w:rFonts w:ascii="Simplified Arabic" w:eastAsia="PMingLiU" w:hAnsi="Simplified Arabic" w:cs="Simplified Arabic" w:hint="cs"/>
          <w:color w:val="222222"/>
          <w:sz w:val="24"/>
          <w:rtl/>
          <w:lang w:val="fr-CA" w:eastAsia="ar-SA"/>
        </w:rPr>
        <w:t xml:space="preserve">وذلك </w:t>
      </w:r>
      <w:r w:rsidR="004E6864" w:rsidRPr="009439B5">
        <w:rPr>
          <w:rFonts w:ascii="Simplified Arabic" w:eastAsia="PMingLiU" w:hAnsi="Simplified Arabic" w:cs="Simplified Arabic"/>
          <w:color w:val="222222"/>
          <w:sz w:val="24"/>
          <w:rtl/>
          <w:lang w:val="fr-CA" w:eastAsia="ar-SA"/>
        </w:rPr>
        <w:t>على أساس تحسين المواءمة والاتساق في الن</w:t>
      </w:r>
      <w:r w:rsidR="00FC1F98">
        <w:rPr>
          <w:rFonts w:ascii="Simplified Arabic" w:eastAsia="PMingLiU" w:hAnsi="Simplified Arabic" w:cs="Simplified Arabic" w:hint="cs"/>
          <w:color w:val="222222"/>
          <w:sz w:val="24"/>
          <w:rtl/>
          <w:lang w:val="fr-CA" w:eastAsia="ar-SA"/>
        </w:rPr>
        <w:t>ُ</w:t>
      </w:r>
      <w:r w:rsidR="004E6864" w:rsidRPr="009439B5">
        <w:rPr>
          <w:rFonts w:ascii="Simplified Arabic" w:eastAsia="PMingLiU" w:hAnsi="Simplified Arabic" w:cs="Simplified Arabic"/>
          <w:color w:val="222222"/>
          <w:sz w:val="24"/>
          <w:rtl/>
          <w:lang w:val="fr-CA" w:eastAsia="ar-SA"/>
        </w:rPr>
        <w:t xml:space="preserve">هج </w:t>
      </w:r>
      <w:r w:rsidR="00FC1F98">
        <w:rPr>
          <w:rFonts w:ascii="Simplified Arabic" w:eastAsia="PMingLiU" w:hAnsi="Simplified Arabic" w:cs="Simplified Arabic" w:hint="cs"/>
          <w:color w:val="222222"/>
          <w:sz w:val="24"/>
          <w:rtl/>
          <w:lang w:val="fr-CA" w:eastAsia="ar-SA"/>
        </w:rPr>
        <w:t>الخاصة</w:t>
      </w:r>
      <w:r w:rsidR="004E6864" w:rsidRPr="009439B5">
        <w:rPr>
          <w:rFonts w:ascii="Simplified Arabic" w:eastAsia="PMingLiU" w:hAnsi="Simplified Arabic" w:cs="Simplified Arabic"/>
          <w:color w:val="222222"/>
          <w:sz w:val="24"/>
          <w:rtl/>
          <w:lang w:val="fr-CA" w:eastAsia="ar-SA"/>
        </w:rPr>
        <w:t xml:space="preserve"> </w:t>
      </w:r>
      <w:r w:rsidR="00FC1F98">
        <w:rPr>
          <w:rFonts w:ascii="Simplified Arabic" w:eastAsia="PMingLiU" w:hAnsi="Simplified Arabic" w:cs="Simplified Arabic" w:hint="cs"/>
          <w:color w:val="222222"/>
          <w:sz w:val="24"/>
          <w:rtl/>
          <w:lang w:val="fr-CA" w:eastAsia="ar-SA"/>
        </w:rPr>
        <w:t>ب</w:t>
      </w:r>
      <w:r w:rsidR="004E6864" w:rsidRPr="009439B5">
        <w:rPr>
          <w:rFonts w:ascii="Simplified Arabic" w:eastAsia="PMingLiU" w:hAnsi="Simplified Arabic" w:cs="Simplified Arabic"/>
          <w:color w:val="222222"/>
          <w:sz w:val="24"/>
          <w:rtl/>
          <w:lang w:val="fr-CA" w:eastAsia="ar-SA"/>
        </w:rPr>
        <w:t xml:space="preserve">التنوع البيولوجي. </w:t>
      </w:r>
      <w:r w:rsidR="00FC1F98">
        <w:rPr>
          <w:rFonts w:ascii="Simplified Arabic" w:eastAsia="PMingLiU" w:hAnsi="Simplified Arabic" w:cs="Simplified Arabic" w:hint="cs"/>
          <w:color w:val="222222"/>
          <w:sz w:val="24"/>
          <w:rtl/>
          <w:lang w:val="fr-CA" w:eastAsia="ar-SA"/>
        </w:rPr>
        <w:t>و</w:t>
      </w:r>
      <w:r w:rsidR="004E6864" w:rsidRPr="009439B5">
        <w:rPr>
          <w:rFonts w:ascii="Simplified Arabic" w:eastAsia="PMingLiU" w:hAnsi="Simplified Arabic" w:cs="Simplified Arabic"/>
          <w:color w:val="222222"/>
          <w:sz w:val="24"/>
          <w:rtl/>
          <w:lang w:val="fr-CA" w:eastAsia="ar-SA"/>
        </w:rPr>
        <w:t xml:space="preserve">بالإضافة إلى ذلك، من </w:t>
      </w:r>
      <w:r w:rsidR="00FC1F98">
        <w:rPr>
          <w:rFonts w:ascii="Simplified Arabic" w:eastAsia="PMingLiU" w:hAnsi="Simplified Arabic" w:cs="Simplified Arabic" w:hint="cs"/>
          <w:color w:val="222222"/>
          <w:sz w:val="24"/>
          <w:rtl/>
          <w:lang w:val="fr-CA" w:eastAsia="ar-SA"/>
        </w:rPr>
        <w:t>المتوقع</w:t>
      </w:r>
      <w:r w:rsidR="004E6864" w:rsidRPr="009439B5">
        <w:rPr>
          <w:rFonts w:ascii="Simplified Arabic" w:eastAsia="PMingLiU" w:hAnsi="Simplified Arabic" w:cs="Simplified Arabic"/>
          <w:color w:val="222222"/>
          <w:sz w:val="24"/>
          <w:rtl/>
          <w:lang w:val="fr-CA" w:eastAsia="ar-SA"/>
        </w:rPr>
        <w:t xml:space="preserve"> </w:t>
      </w:r>
      <w:r w:rsidR="00FC1F98">
        <w:rPr>
          <w:rFonts w:ascii="Simplified Arabic" w:eastAsia="PMingLiU" w:hAnsi="Simplified Arabic" w:cs="Simplified Arabic" w:hint="cs"/>
          <w:color w:val="222222"/>
          <w:sz w:val="24"/>
          <w:rtl/>
          <w:lang w:val="fr-CA" w:eastAsia="ar-SA"/>
        </w:rPr>
        <w:t>أيضا</w:t>
      </w:r>
      <w:r w:rsidR="004E6864" w:rsidRPr="009439B5">
        <w:rPr>
          <w:rFonts w:ascii="Simplified Arabic" w:eastAsia="PMingLiU" w:hAnsi="Simplified Arabic" w:cs="Simplified Arabic"/>
          <w:color w:val="222222"/>
          <w:sz w:val="24"/>
          <w:rtl/>
          <w:lang w:val="fr-CA" w:eastAsia="ar-SA"/>
        </w:rPr>
        <w:t xml:space="preserve"> أن </w:t>
      </w:r>
      <w:r w:rsidR="00FC1F98">
        <w:rPr>
          <w:rFonts w:ascii="Simplified Arabic" w:eastAsia="PMingLiU" w:hAnsi="Simplified Arabic" w:cs="Simplified Arabic" w:hint="cs"/>
          <w:color w:val="222222"/>
          <w:sz w:val="24"/>
          <w:rtl/>
          <w:lang w:val="fr-CA" w:eastAsia="ar-SA"/>
        </w:rPr>
        <w:t xml:space="preserve">يسهم </w:t>
      </w:r>
      <w:r w:rsidR="004E6864" w:rsidRPr="009439B5">
        <w:rPr>
          <w:rFonts w:ascii="Simplified Arabic" w:eastAsia="PMingLiU" w:hAnsi="Simplified Arabic" w:cs="Simplified Arabic"/>
          <w:color w:val="222222"/>
          <w:sz w:val="24"/>
          <w:rtl/>
          <w:lang w:val="fr-CA" w:eastAsia="ar-SA"/>
        </w:rPr>
        <w:t xml:space="preserve">النهج طويل الأجل في تحسين المواءمة بين منظمات الأمم المتحدة ذات الصلة والمنظمات الدولية الأخرى ذات الصلة، </w:t>
      </w:r>
      <w:r w:rsidR="00FC1F98">
        <w:rPr>
          <w:rFonts w:ascii="Simplified Arabic" w:eastAsia="PMingLiU" w:hAnsi="Simplified Arabic" w:cs="Simplified Arabic" w:hint="cs"/>
          <w:color w:val="222222"/>
          <w:sz w:val="24"/>
          <w:rtl/>
          <w:lang w:val="fr-CA" w:eastAsia="ar-SA"/>
        </w:rPr>
        <w:t>بالإضافة إلى</w:t>
      </w:r>
      <w:r w:rsidR="004E6864" w:rsidRPr="009439B5">
        <w:rPr>
          <w:rFonts w:ascii="Simplified Arabic" w:eastAsia="PMingLiU" w:hAnsi="Simplified Arabic" w:cs="Simplified Arabic"/>
          <w:color w:val="222222"/>
          <w:sz w:val="24"/>
          <w:rtl/>
          <w:lang w:val="fr-CA" w:eastAsia="ar-SA"/>
        </w:rPr>
        <w:t xml:space="preserve"> أمانة الاتفاقية، في دعم إجراءات التعميم.</w:t>
      </w:r>
    </w:p>
    <w:p w14:paraId="1AAD4756" w14:textId="4C68E28A" w:rsidR="001F598D" w:rsidRPr="00AE3152" w:rsidRDefault="001F598D" w:rsidP="001F598D">
      <w:pPr>
        <w:pStyle w:val="Heading1"/>
        <w:suppressLineNumbers/>
        <w:tabs>
          <w:tab w:val="clear" w:pos="720"/>
        </w:tabs>
        <w:suppressAutoHyphens/>
        <w:kinsoku w:val="0"/>
        <w:overflowPunct w:val="0"/>
        <w:autoSpaceDE w:val="0"/>
        <w:autoSpaceDN w:val="0"/>
        <w:bidi/>
        <w:adjustRightInd w:val="0"/>
        <w:snapToGrid w:val="0"/>
        <w:spacing w:before="120" w:line="216" w:lineRule="auto"/>
        <w:rPr>
          <w:rFonts w:ascii="Simplified Arabic" w:hAnsi="Simplified Arabic" w:cs="Simplified Arabic"/>
          <w:b w:val="0"/>
          <w:bCs/>
          <w:szCs w:val="26"/>
          <w:rtl/>
          <w:lang w:bidi="ar-EG"/>
        </w:rPr>
      </w:pPr>
      <w:r w:rsidRPr="00AE3152">
        <w:rPr>
          <w:rFonts w:ascii="Simplified Arabic" w:hAnsi="Simplified Arabic" w:cs="Simplified Arabic" w:hint="cs"/>
          <w:b w:val="0"/>
          <w:bCs/>
          <w:szCs w:val="26"/>
          <w:rtl/>
          <w:lang w:bidi="ar-EG"/>
        </w:rPr>
        <w:t>خامسا</w:t>
      </w:r>
      <w:r w:rsidRPr="00AE3152">
        <w:rPr>
          <w:rFonts w:ascii="Simplified Arabic" w:hAnsi="Simplified Arabic" w:cs="Simplified Arabic"/>
          <w:b w:val="0"/>
          <w:bCs/>
          <w:szCs w:val="26"/>
          <w:rtl/>
          <w:lang w:bidi="ar-EG"/>
        </w:rPr>
        <w:t>-</w:t>
      </w:r>
      <w:r w:rsidRPr="00AE3152">
        <w:rPr>
          <w:rFonts w:ascii="Simplified Arabic" w:hAnsi="Simplified Arabic" w:cs="Simplified Arabic"/>
          <w:b w:val="0"/>
          <w:bCs/>
          <w:szCs w:val="26"/>
          <w:rtl/>
          <w:lang w:bidi="ar-EG"/>
        </w:rPr>
        <w:tab/>
      </w:r>
      <w:r w:rsidR="002B32E3">
        <w:rPr>
          <w:rFonts w:ascii="Simplified Arabic" w:hAnsi="Simplified Arabic" w:cs="Simplified Arabic" w:hint="cs"/>
          <w:b w:val="0"/>
          <w:bCs/>
          <w:szCs w:val="26"/>
          <w:rtl/>
          <w:lang w:bidi="ar-EG"/>
        </w:rPr>
        <w:t>ال</w:t>
      </w:r>
      <w:r>
        <w:rPr>
          <w:rFonts w:ascii="Simplified Arabic" w:hAnsi="Simplified Arabic" w:cs="Simplified Arabic" w:hint="cs"/>
          <w:b w:val="0"/>
          <w:bCs/>
          <w:szCs w:val="26"/>
          <w:rtl/>
          <w:lang w:bidi="ar-EG"/>
        </w:rPr>
        <w:t xml:space="preserve">عناصر </w:t>
      </w:r>
      <w:r w:rsidR="002B32E3">
        <w:rPr>
          <w:rFonts w:ascii="Simplified Arabic" w:hAnsi="Simplified Arabic" w:cs="Simplified Arabic" w:hint="cs"/>
          <w:b w:val="0"/>
          <w:bCs/>
          <w:szCs w:val="26"/>
          <w:rtl/>
          <w:lang w:bidi="ar-EG"/>
        </w:rPr>
        <w:t>ال</w:t>
      </w:r>
      <w:r>
        <w:rPr>
          <w:rFonts w:ascii="Simplified Arabic" w:hAnsi="Simplified Arabic" w:cs="Simplified Arabic" w:hint="cs"/>
          <w:b w:val="0"/>
          <w:bCs/>
          <w:szCs w:val="26"/>
          <w:rtl/>
          <w:lang w:bidi="ar-EG"/>
        </w:rPr>
        <w:t>مقترحة</w:t>
      </w:r>
      <w:r w:rsidRPr="00AE3152">
        <w:rPr>
          <w:rFonts w:ascii="Simplified Arabic" w:hAnsi="Simplified Arabic" w:cs="Simplified Arabic" w:hint="cs"/>
          <w:b w:val="0"/>
          <w:bCs/>
          <w:szCs w:val="26"/>
          <w:rtl/>
          <w:lang w:bidi="ar-EG"/>
        </w:rPr>
        <w:t xml:space="preserve"> </w:t>
      </w:r>
      <w:r w:rsidR="002B32E3">
        <w:rPr>
          <w:rFonts w:ascii="Simplified Arabic" w:hAnsi="Simplified Arabic" w:cs="Simplified Arabic" w:hint="cs"/>
          <w:b w:val="0"/>
          <w:bCs/>
          <w:szCs w:val="26"/>
          <w:rtl/>
          <w:lang w:bidi="ar-EG"/>
        </w:rPr>
        <w:t>لمشروع</w:t>
      </w:r>
      <w:r>
        <w:rPr>
          <w:rFonts w:ascii="Simplified Arabic" w:hAnsi="Simplified Arabic" w:cs="Simplified Arabic" w:hint="cs"/>
          <w:b w:val="0"/>
          <w:bCs/>
          <w:szCs w:val="26"/>
          <w:rtl/>
          <w:lang w:bidi="ar-EG"/>
        </w:rPr>
        <w:t xml:space="preserve"> التوصية</w:t>
      </w:r>
    </w:p>
    <w:p w14:paraId="2379BEEB" w14:textId="5FA3FC89" w:rsidR="001F598D" w:rsidRPr="001F598D" w:rsidRDefault="001F598D" w:rsidP="001F598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rtl/>
          <w:lang w:val="fr-CA" w:eastAsia="ar-SA"/>
        </w:rPr>
      </w:pPr>
      <w:r w:rsidRPr="001F598D">
        <w:rPr>
          <w:rFonts w:ascii="Simplified Arabic" w:eastAsia="PMingLiU" w:hAnsi="Simplified Arabic" w:cs="Simplified Arabic"/>
          <w:color w:val="222222"/>
          <w:sz w:val="24"/>
          <w:rtl/>
          <w:lang w:val="fr-CA" w:eastAsia="ar-SA"/>
        </w:rPr>
        <w:t xml:space="preserve">قد ترغب الهيئة الفرعية في اعتماد </w:t>
      </w:r>
      <w:r>
        <w:rPr>
          <w:rFonts w:ascii="Simplified Arabic" w:eastAsia="PMingLiU" w:hAnsi="Simplified Arabic" w:cs="Simplified Arabic" w:hint="cs"/>
          <w:color w:val="222222"/>
          <w:sz w:val="24"/>
          <w:rtl/>
          <w:lang w:val="fr-CA" w:eastAsia="ar-SA"/>
        </w:rPr>
        <w:t>مقرر</w:t>
      </w:r>
      <w:r w:rsidRPr="001F598D">
        <w:rPr>
          <w:rFonts w:ascii="Simplified Arabic" w:eastAsia="PMingLiU" w:hAnsi="Simplified Arabic" w:cs="Simplified Arabic"/>
          <w:color w:val="222222"/>
          <w:sz w:val="24"/>
          <w:rtl/>
          <w:lang w:val="fr-CA" w:eastAsia="ar-SA"/>
        </w:rPr>
        <w:t xml:space="preserve"> على غرار ما يلي</w:t>
      </w:r>
      <w:r w:rsidRPr="001F598D">
        <w:rPr>
          <w:rFonts w:ascii="Simplified Arabic" w:eastAsia="PMingLiU" w:hAnsi="Simplified Arabic" w:cs="Simplified Arabic"/>
          <w:color w:val="222222"/>
          <w:sz w:val="24"/>
          <w:lang w:val="fr-CA" w:eastAsia="ar-SA"/>
        </w:rPr>
        <w:t>:</w:t>
      </w:r>
    </w:p>
    <w:p w14:paraId="109DFF16" w14:textId="1F5F84DD" w:rsidR="001F598D" w:rsidRPr="001F598D" w:rsidRDefault="001F598D" w:rsidP="001F598D">
      <w:pPr>
        <w:suppressLineNumbers/>
        <w:suppressAutoHyphens/>
        <w:kinsoku w:val="0"/>
        <w:overflowPunct w:val="0"/>
        <w:autoSpaceDE w:val="0"/>
        <w:autoSpaceDN w:val="0"/>
        <w:bidi/>
        <w:adjustRightInd w:val="0"/>
        <w:snapToGrid w:val="0"/>
        <w:spacing w:after="120" w:line="216" w:lineRule="auto"/>
        <w:ind w:firstLine="713"/>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i/>
          <w:iCs/>
          <w:color w:val="222222"/>
          <w:sz w:val="24"/>
          <w:rtl/>
          <w:lang w:val="fr-CA" w:eastAsia="ar-SA"/>
        </w:rPr>
        <w:t xml:space="preserve">إن </w:t>
      </w:r>
      <w:r w:rsidRPr="001F598D">
        <w:rPr>
          <w:rFonts w:ascii="Simplified Arabic" w:eastAsia="PMingLiU" w:hAnsi="Simplified Arabic" w:cs="Simplified Arabic"/>
          <w:i/>
          <w:iCs/>
          <w:color w:val="222222"/>
          <w:sz w:val="24"/>
          <w:rtl/>
          <w:lang w:val="fr-CA" w:eastAsia="ar-SA"/>
        </w:rPr>
        <w:t>الهيئة الفرعية للتنفيذ</w:t>
      </w:r>
      <w:r w:rsidRPr="001F598D">
        <w:rPr>
          <w:rFonts w:ascii="Simplified Arabic" w:eastAsia="PMingLiU" w:hAnsi="Simplified Arabic" w:cs="Simplified Arabic"/>
          <w:color w:val="222222"/>
          <w:sz w:val="24"/>
          <w:rtl/>
          <w:lang w:val="fr-CA" w:eastAsia="ar-SA"/>
        </w:rPr>
        <w:t>،</w:t>
      </w:r>
    </w:p>
    <w:p w14:paraId="184FADEF" w14:textId="099CBE51" w:rsidR="001F598D" w:rsidRPr="001F598D" w:rsidRDefault="001F598D" w:rsidP="001F598D">
      <w:pPr>
        <w:suppressLineNumbers/>
        <w:suppressAutoHyphens/>
        <w:kinsoku w:val="0"/>
        <w:overflowPunct w:val="0"/>
        <w:autoSpaceDE w:val="0"/>
        <w:autoSpaceDN w:val="0"/>
        <w:bidi/>
        <w:adjustRightInd w:val="0"/>
        <w:snapToGrid w:val="0"/>
        <w:spacing w:after="120" w:line="216" w:lineRule="auto"/>
        <w:ind w:firstLine="713"/>
        <w:rPr>
          <w:rFonts w:ascii="Simplified Arabic" w:eastAsia="PMingLiU" w:hAnsi="Simplified Arabic" w:cs="Simplified Arabic"/>
          <w:color w:val="222222"/>
          <w:sz w:val="24"/>
          <w:rtl/>
          <w:lang w:val="fr-CA" w:eastAsia="ar-SA"/>
        </w:rPr>
      </w:pPr>
      <w:r w:rsidRPr="001F598D">
        <w:rPr>
          <w:rFonts w:ascii="Simplified Arabic" w:eastAsia="PMingLiU" w:hAnsi="Simplified Arabic" w:cs="Simplified Arabic"/>
          <w:i/>
          <w:iCs/>
          <w:color w:val="222222"/>
          <w:sz w:val="24"/>
          <w:rtl/>
          <w:lang w:val="fr-CA" w:eastAsia="ar-SA"/>
        </w:rPr>
        <w:t xml:space="preserve">إذ </w:t>
      </w:r>
      <w:r w:rsidRPr="001F598D">
        <w:rPr>
          <w:rFonts w:ascii="Simplified Arabic" w:eastAsia="PMingLiU" w:hAnsi="Simplified Arabic" w:cs="Simplified Arabic" w:hint="cs"/>
          <w:i/>
          <w:iCs/>
          <w:color w:val="222222"/>
          <w:sz w:val="24"/>
          <w:rtl/>
          <w:lang w:val="fr-CA" w:eastAsia="ar-SA"/>
        </w:rPr>
        <w:t>ت</w:t>
      </w:r>
      <w:r w:rsidRPr="001F598D">
        <w:rPr>
          <w:rFonts w:ascii="Simplified Arabic" w:eastAsia="PMingLiU" w:hAnsi="Simplified Arabic" w:cs="Simplified Arabic"/>
          <w:i/>
          <w:iCs/>
          <w:color w:val="222222"/>
          <w:sz w:val="24"/>
          <w:rtl/>
          <w:lang w:val="fr-CA" w:eastAsia="ar-SA"/>
        </w:rPr>
        <w:t>شير</w:t>
      </w:r>
      <w:r w:rsidRPr="001F598D">
        <w:rPr>
          <w:rFonts w:ascii="Simplified Arabic" w:eastAsia="PMingLiU" w:hAnsi="Simplified Arabic" w:cs="Simplified Arabic"/>
          <w:color w:val="222222"/>
          <w:sz w:val="24"/>
          <w:rtl/>
          <w:lang w:val="fr-CA" w:eastAsia="ar-SA"/>
        </w:rPr>
        <w:t xml:space="preserve"> إلى </w:t>
      </w:r>
      <w:r>
        <w:rPr>
          <w:rFonts w:ascii="Simplified Arabic" w:eastAsia="PMingLiU" w:hAnsi="Simplified Arabic" w:cs="Simplified Arabic" w:hint="cs"/>
          <w:color w:val="222222"/>
          <w:sz w:val="24"/>
          <w:rtl/>
          <w:lang w:val="fr-CA" w:eastAsia="ar-SA"/>
        </w:rPr>
        <w:t>مقرر</w:t>
      </w:r>
      <w:r w:rsidRPr="001F598D">
        <w:rPr>
          <w:rFonts w:ascii="Simplified Arabic" w:eastAsia="PMingLiU" w:hAnsi="Simplified Arabic" w:cs="Simplified Arabic"/>
          <w:color w:val="222222"/>
          <w:sz w:val="24"/>
          <w:rtl/>
          <w:lang w:val="fr-CA" w:eastAsia="ar-SA"/>
        </w:rPr>
        <w:t xml:space="preserve"> مؤتمر الأطراف في اجتماعه الرابع عشر بوضع نهج استراتيجي طويل الأجل لتعميم التنوع البيولوجي، ومواصلة تطويره بدعم من فريق استشاري غير رسمي، والنظر في مشورته بشأن سُبل إدماج التعميم بشكل مناسب في الإطار العالمي للتنوع البيولوجي لما بعد عام 2020،</w:t>
      </w:r>
      <w:r w:rsidRPr="00AE3152">
        <w:rPr>
          <w:rStyle w:val="FootnoteReference"/>
          <w:rFonts w:cs="Simplified Arabic"/>
          <w:sz w:val="24"/>
          <w:u w:val="none"/>
          <w:vertAlign w:val="superscript"/>
          <w:rtl/>
        </w:rPr>
        <w:footnoteReference w:id="18"/>
      </w:r>
    </w:p>
    <w:p w14:paraId="43D0737B" w14:textId="7638BA34" w:rsidR="001F598D" w:rsidRPr="001F598D" w:rsidRDefault="001F598D" w:rsidP="001F598D">
      <w:pPr>
        <w:suppressLineNumbers/>
        <w:suppressAutoHyphens/>
        <w:kinsoku w:val="0"/>
        <w:overflowPunct w:val="0"/>
        <w:autoSpaceDE w:val="0"/>
        <w:autoSpaceDN w:val="0"/>
        <w:bidi/>
        <w:adjustRightInd w:val="0"/>
        <w:snapToGrid w:val="0"/>
        <w:spacing w:after="120" w:line="216" w:lineRule="auto"/>
        <w:ind w:firstLine="713"/>
        <w:rPr>
          <w:rFonts w:ascii="Simplified Arabic" w:eastAsia="PMingLiU" w:hAnsi="Simplified Arabic" w:cs="Simplified Arabic"/>
          <w:color w:val="222222"/>
          <w:sz w:val="24"/>
          <w:rtl/>
          <w:lang w:val="fr-CA" w:eastAsia="ar-SA"/>
        </w:rPr>
      </w:pPr>
      <w:r w:rsidRPr="001F598D">
        <w:rPr>
          <w:rFonts w:ascii="Simplified Arabic" w:eastAsia="PMingLiU" w:hAnsi="Simplified Arabic" w:cs="Simplified Arabic"/>
          <w:i/>
          <w:iCs/>
          <w:color w:val="222222"/>
          <w:sz w:val="24"/>
          <w:rtl/>
          <w:lang w:val="fr-CA" w:eastAsia="ar-SA"/>
        </w:rPr>
        <w:t>وإذ</w:t>
      </w:r>
      <w:r w:rsidR="00A05ABB">
        <w:rPr>
          <w:rFonts w:ascii="Simplified Arabic" w:eastAsia="PMingLiU" w:hAnsi="Simplified Arabic" w:cs="Simplified Arabic" w:hint="cs"/>
          <w:i/>
          <w:iCs/>
          <w:color w:val="222222"/>
          <w:sz w:val="24"/>
          <w:rtl/>
          <w:lang w:val="fr-CA" w:eastAsia="ar-SA"/>
        </w:rPr>
        <w:t xml:space="preserve"> ت</w:t>
      </w:r>
      <w:r w:rsidRPr="001F598D">
        <w:rPr>
          <w:rFonts w:ascii="Simplified Arabic" w:eastAsia="PMingLiU" w:hAnsi="Simplified Arabic" w:cs="Simplified Arabic"/>
          <w:i/>
          <w:iCs/>
          <w:color w:val="222222"/>
          <w:sz w:val="24"/>
          <w:rtl/>
          <w:lang w:val="fr-CA" w:eastAsia="ar-SA"/>
        </w:rPr>
        <w:t>رحب مع التقدير</w:t>
      </w:r>
      <w:r w:rsidRPr="001F598D">
        <w:rPr>
          <w:rFonts w:ascii="Simplified Arabic" w:eastAsia="PMingLiU" w:hAnsi="Simplified Arabic" w:cs="Simplified Arabic"/>
          <w:color w:val="222222"/>
          <w:sz w:val="24"/>
          <w:rtl/>
          <w:lang w:val="fr-CA" w:eastAsia="ar-SA"/>
        </w:rPr>
        <w:t xml:space="preserve"> بعمل الفريق الاستشاري غير الرسمي المعني بتعميم التنوع البيولوجي </w:t>
      </w:r>
      <w:r w:rsidR="002B32E3">
        <w:rPr>
          <w:rFonts w:ascii="Simplified Arabic" w:eastAsia="PMingLiU" w:hAnsi="Simplified Arabic" w:cs="Simplified Arabic" w:hint="cs"/>
          <w:color w:val="222222"/>
          <w:sz w:val="24"/>
          <w:rtl/>
          <w:lang w:val="fr-CA" w:eastAsia="ar-SA"/>
        </w:rPr>
        <w:t>الذي تم إنشاؤه</w:t>
      </w:r>
      <w:r w:rsidRPr="001F598D">
        <w:rPr>
          <w:rFonts w:ascii="Simplified Arabic" w:eastAsia="PMingLiU" w:hAnsi="Simplified Arabic" w:cs="Simplified Arabic"/>
          <w:color w:val="222222"/>
          <w:sz w:val="24"/>
          <w:rtl/>
          <w:lang w:val="fr-CA" w:eastAsia="ar-SA"/>
        </w:rPr>
        <w:t xml:space="preserve"> </w:t>
      </w:r>
      <w:r w:rsidR="002B32E3">
        <w:rPr>
          <w:rFonts w:ascii="Simplified Arabic" w:eastAsia="PMingLiU" w:hAnsi="Simplified Arabic" w:cs="Simplified Arabic" w:hint="cs"/>
          <w:color w:val="222222"/>
          <w:sz w:val="24"/>
          <w:rtl/>
          <w:lang w:val="fr-CA" w:eastAsia="ar-SA"/>
        </w:rPr>
        <w:t>عملا</w:t>
      </w:r>
      <w:r w:rsidRPr="001F598D">
        <w:rPr>
          <w:rFonts w:ascii="Simplified Arabic" w:eastAsia="PMingLiU" w:hAnsi="Simplified Arabic" w:cs="Simplified Arabic"/>
          <w:color w:val="222222"/>
          <w:sz w:val="24"/>
          <w:rtl/>
          <w:lang w:val="fr-CA" w:eastAsia="ar-SA"/>
        </w:rPr>
        <w:t xml:space="preserve"> بالمقرر 14/3، على النحو المبين في التقرير المرحلي للأمين</w:t>
      </w:r>
      <w:r w:rsidR="002B32E3">
        <w:rPr>
          <w:rFonts w:ascii="Simplified Arabic" w:eastAsia="PMingLiU" w:hAnsi="Simplified Arabic" w:cs="Simplified Arabic" w:hint="cs"/>
          <w:color w:val="222222"/>
          <w:sz w:val="24"/>
          <w:rtl/>
          <w:lang w:val="fr-CA" w:eastAsia="ar-SA"/>
        </w:rPr>
        <w:t>ة</w:t>
      </w:r>
      <w:r w:rsidRPr="001F598D">
        <w:rPr>
          <w:rFonts w:ascii="Simplified Arabic" w:eastAsia="PMingLiU" w:hAnsi="Simplified Arabic" w:cs="Simplified Arabic"/>
          <w:color w:val="222222"/>
          <w:sz w:val="24"/>
          <w:rtl/>
          <w:lang w:val="fr-CA" w:eastAsia="ar-SA"/>
        </w:rPr>
        <w:t xml:space="preserve"> التنفيذي</w:t>
      </w:r>
      <w:r w:rsidR="002B32E3">
        <w:rPr>
          <w:rFonts w:ascii="Simplified Arabic" w:eastAsia="PMingLiU" w:hAnsi="Simplified Arabic" w:cs="Simplified Arabic" w:hint="cs"/>
          <w:color w:val="222222"/>
          <w:sz w:val="24"/>
          <w:rtl/>
          <w:lang w:val="fr-CA" w:eastAsia="ar-SA"/>
        </w:rPr>
        <w:t>ة</w:t>
      </w:r>
      <w:r w:rsidRPr="001F598D">
        <w:rPr>
          <w:rFonts w:ascii="Simplified Arabic" w:eastAsia="PMingLiU" w:hAnsi="Simplified Arabic" w:cs="Simplified Arabic"/>
          <w:color w:val="222222"/>
          <w:sz w:val="24"/>
          <w:rtl/>
          <w:lang w:val="fr-CA" w:eastAsia="ar-SA"/>
        </w:rPr>
        <w:t xml:space="preserve"> المقدم إلى الهيئة الفرعية للتنفيذ في اجتماعها الثالث،</w:t>
      </w:r>
      <w:r w:rsidR="002B32E3" w:rsidRPr="00AE3152">
        <w:rPr>
          <w:rStyle w:val="FootnoteReference"/>
          <w:rFonts w:cs="Simplified Arabic"/>
          <w:sz w:val="24"/>
          <w:u w:val="none"/>
          <w:vertAlign w:val="superscript"/>
          <w:rtl/>
        </w:rPr>
        <w:footnoteReference w:id="19"/>
      </w:r>
    </w:p>
    <w:p w14:paraId="2EEAFE5E" w14:textId="07C0B3D0" w:rsidR="001F598D" w:rsidRPr="001F598D" w:rsidRDefault="00A05ABB" w:rsidP="00B17828">
      <w:pPr>
        <w:pStyle w:val="ListParagraph"/>
        <w:numPr>
          <w:ilvl w:val="0"/>
          <w:numId w:val="10"/>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i/>
          <w:iCs/>
          <w:color w:val="222222"/>
          <w:sz w:val="24"/>
          <w:rtl/>
          <w:lang w:val="fr-CA" w:eastAsia="ar-SA"/>
        </w:rPr>
        <w:t>تدعو</w:t>
      </w:r>
      <w:r w:rsidR="001F598D" w:rsidRPr="001F598D">
        <w:rPr>
          <w:rFonts w:ascii="Simplified Arabic" w:eastAsia="PMingLiU" w:hAnsi="Simplified Arabic" w:cs="Simplified Arabic"/>
          <w:color w:val="222222"/>
          <w:sz w:val="24"/>
          <w:rtl/>
          <w:lang w:val="fr-CA" w:eastAsia="ar-SA"/>
        </w:rPr>
        <w:t xml:space="preserve"> الرئيسين المشاركين للفريق العامل المفتوح العضوية المعني بالإطار العالمي للتنوع البيولوجي لما بعد عام 2020 والفريق العامل المفتوح العضوية في اجتماعه الثالث إلى أخذ مشورة الفريق الاستشاري غير الرسمي المعني بتعميم التنوع البيولوجي بشأن س</w:t>
      </w:r>
      <w:r w:rsidR="002B32E3">
        <w:rPr>
          <w:rFonts w:ascii="Simplified Arabic" w:eastAsia="PMingLiU" w:hAnsi="Simplified Arabic" w:cs="Simplified Arabic" w:hint="cs"/>
          <w:color w:val="222222"/>
          <w:sz w:val="24"/>
          <w:rtl/>
          <w:lang w:val="fr-CA" w:eastAsia="ar-SA"/>
        </w:rPr>
        <w:t>ُ</w:t>
      </w:r>
      <w:r w:rsidR="001F598D" w:rsidRPr="001F598D">
        <w:rPr>
          <w:rFonts w:ascii="Simplified Arabic" w:eastAsia="PMingLiU" w:hAnsi="Simplified Arabic" w:cs="Simplified Arabic"/>
          <w:color w:val="222222"/>
          <w:sz w:val="24"/>
          <w:rtl/>
          <w:lang w:val="fr-CA" w:eastAsia="ar-SA"/>
        </w:rPr>
        <w:t xml:space="preserve">بل </w:t>
      </w:r>
      <w:r w:rsidR="002B32E3">
        <w:rPr>
          <w:rFonts w:ascii="Simplified Arabic" w:eastAsia="PMingLiU" w:hAnsi="Simplified Arabic" w:cs="Simplified Arabic" w:hint="cs"/>
          <w:color w:val="222222"/>
          <w:sz w:val="24"/>
          <w:rtl/>
          <w:lang w:val="fr-CA" w:eastAsia="ar-SA"/>
        </w:rPr>
        <w:t>إدماج</w:t>
      </w:r>
      <w:r w:rsidR="001F598D" w:rsidRPr="001F598D">
        <w:rPr>
          <w:rFonts w:ascii="Simplified Arabic" w:eastAsia="PMingLiU" w:hAnsi="Simplified Arabic" w:cs="Simplified Arabic"/>
          <w:color w:val="222222"/>
          <w:sz w:val="24"/>
          <w:rtl/>
          <w:lang w:val="fr-CA" w:eastAsia="ar-SA"/>
        </w:rPr>
        <w:t xml:space="preserve"> </w:t>
      </w:r>
      <w:r w:rsidR="002B32E3">
        <w:rPr>
          <w:rFonts w:ascii="Simplified Arabic" w:eastAsia="PMingLiU" w:hAnsi="Simplified Arabic" w:cs="Simplified Arabic" w:hint="cs"/>
          <w:color w:val="222222"/>
          <w:sz w:val="24"/>
          <w:rtl/>
          <w:lang w:val="fr-CA" w:eastAsia="ar-SA"/>
        </w:rPr>
        <w:t xml:space="preserve">تعميم </w:t>
      </w:r>
      <w:r w:rsidR="001F598D" w:rsidRPr="001F598D">
        <w:rPr>
          <w:rFonts w:ascii="Simplified Arabic" w:eastAsia="PMingLiU" w:hAnsi="Simplified Arabic" w:cs="Simplified Arabic"/>
          <w:color w:val="222222"/>
          <w:sz w:val="24"/>
          <w:rtl/>
          <w:lang w:val="fr-CA" w:eastAsia="ar-SA"/>
        </w:rPr>
        <w:t xml:space="preserve">التنوع البيولوجي </w:t>
      </w:r>
      <w:r w:rsidR="00607388">
        <w:rPr>
          <w:rFonts w:ascii="Simplified Arabic" w:eastAsia="PMingLiU" w:hAnsi="Simplified Arabic" w:cs="Simplified Arabic" w:hint="cs"/>
          <w:color w:val="222222"/>
          <w:sz w:val="24"/>
          <w:rtl/>
          <w:lang w:val="fr-CA" w:eastAsia="ar-SA"/>
        </w:rPr>
        <w:t>بعين</w:t>
      </w:r>
      <w:r w:rsidR="001F598D" w:rsidRPr="001F598D">
        <w:rPr>
          <w:rFonts w:ascii="Simplified Arabic" w:eastAsia="PMingLiU" w:hAnsi="Simplified Arabic" w:cs="Simplified Arabic"/>
          <w:color w:val="222222"/>
          <w:sz w:val="24"/>
          <w:rtl/>
          <w:lang w:val="fr-CA" w:eastAsia="ar-SA"/>
        </w:rPr>
        <w:t xml:space="preserve"> الاعتبار في مواصلة تطوير الإطار العالمي للتنوع البيولوجي لما بعد عام 2020، على النحو المعبر عنه في المرفق الأول لمشروع التوصية الحالي؛</w:t>
      </w:r>
    </w:p>
    <w:p w14:paraId="3AD88357" w14:textId="2EF5D877" w:rsidR="00893172" w:rsidRDefault="00A05ABB" w:rsidP="00B17828">
      <w:pPr>
        <w:pStyle w:val="ListParagraph"/>
        <w:numPr>
          <w:ilvl w:val="0"/>
          <w:numId w:val="10"/>
        </w:numPr>
        <w:suppressLineNumbers/>
        <w:tabs>
          <w:tab w:val="right" w:pos="1560"/>
        </w:tabs>
        <w:suppressAutoHyphens/>
        <w:kinsoku w:val="0"/>
        <w:overflowPunct w:val="0"/>
        <w:autoSpaceDE w:val="0"/>
        <w:autoSpaceDN w:val="0"/>
        <w:bidi/>
        <w:adjustRightInd w:val="0"/>
        <w:snapToGrid w:val="0"/>
        <w:spacing w:after="120" w:line="216" w:lineRule="auto"/>
        <w:ind w:left="4" w:firstLine="709"/>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i/>
          <w:iCs/>
          <w:color w:val="222222"/>
          <w:sz w:val="24"/>
          <w:rtl/>
          <w:lang w:val="fr-CA" w:eastAsia="ar-SA"/>
        </w:rPr>
        <w:t>توصي</w:t>
      </w:r>
      <w:r w:rsidR="001F598D" w:rsidRPr="001F598D">
        <w:rPr>
          <w:rFonts w:ascii="Simplified Arabic" w:eastAsia="PMingLiU" w:hAnsi="Simplified Arabic" w:cs="Simplified Arabic"/>
          <w:color w:val="222222"/>
          <w:sz w:val="24"/>
          <w:rtl/>
          <w:lang w:val="fr-CA" w:eastAsia="ar-SA"/>
        </w:rPr>
        <w:t xml:space="preserve"> بأن يعتمد مؤتمر الأطراف في اجتماعه الخامس عشر </w:t>
      </w:r>
      <w:r w:rsidR="002B32E3">
        <w:rPr>
          <w:rFonts w:ascii="Simplified Arabic" w:eastAsia="PMingLiU" w:hAnsi="Simplified Arabic" w:cs="Simplified Arabic" w:hint="cs"/>
          <w:color w:val="222222"/>
          <w:sz w:val="24"/>
          <w:rtl/>
          <w:lang w:val="fr-CA" w:eastAsia="ar-SA"/>
        </w:rPr>
        <w:t>مقررا</w:t>
      </w:r>
      <w:r w:rsidR="001F598D" w:rsidRPr="001F598D">
        <w:rPr>
          <w:rFonts w:ascii="Simplified Arabic" w:eastAsia="PMingLiU" w:hAnsi="Simplified Arabic" w:cs="Simplified Arabic"/>
          <w:color w:val="222222"/>
          <w:sz w:val="24"/>
          <w:rtl/>
          <w:lang w:val="fr-CA" w:eastAsia="ar-SA"/>
        </w:rPr>
        <w:t xml:space="preserve"> على غرار ما يلي:</w:t>
      </w:r>
    </w:p>
    <w:p w14:paraId="4DAF6256" w14:textId="6C21CD6A" w:rsidR="00A05ABB" w:rsidRPr="00A05ABB" w:rsidRDefault="00A05ABB" w:rsidP="00A05ABB">
      <w:pPr>
        <w:suppressLineNumbers/>
        <w:suppressAutoHyphens/>
        <w:kinsoku w:val="0"/>
        <w:overflowPunct w:val="0"/>
        <w:autoSpaceDE w:val="0"/>
        <w:autoSpaceDN w:val="0"/>
        <w:bidi/>
        <w:adjustRightInd w:val="0"/>
        <w:snapToGrid w:val="0"/>
        <w:spacing w:after="120" w:line="216" w:lineRule="auto"/>
        <w:ind w:firstLine="713"/>
        <w:rPr>
          <w:rFonts w:ascii="Simplified Arabic" w:eastAsia="PMingLiU" w:hAnsi="Simplified Arabic" w:cs="Simplified Arabic"/>
          <w:color w:val="222222"/>
          <w:sz w:val="24"/>
          <w:rtl/>
          <w:lang w:val="fr-CA" w:eastAsia="ar-SA"/>
        </w:rPr>
      </w:pPr>
      <w:r w:rsidRPr="00A05ABB">
        <w:rPr>
          <w:rFonts w:ascii="Simplified Arabic" w:eastAsia="PMingLiU" w:hAnsi="Simplified Arabic" w:cs="Simplified Arabic"/>
          <w:i/>
          <w:iCs/>
          <w:color w:val="222222"/>
          <w:sz w:val="24"/>
          <w:rtl/>
          <w:lang w:val="fr-CA" w:eastAsia="ar-SA"/>
        </w:rPr>
        <w:t>إن مؤتمر الأطراف</w:t>
      </w:r>
      <w:r w:rsidRPr="00A05ABB">
        <w:rPr>
          <w:rFonts w:ascii="Simplified Arabic" w:eastAsia="PMingLiU" w:hAnsi="Simplified Arabic" w:cs="Simplified Arabic"/>
          <w:color w:val="222222"/>
          <w:sz w:val="24"/>
          <w:rtl/>
          <w:lang w:val="fr-CA" w:eastAsia="ar-SA"/>
        </w:rPr>
        <w:t>،</w:t>
      </w:r>
    </w:p>
    <w:p w14:paraId="5C5C5B0D" w14:textId="61FD031B" w:rsidR="00A05ABB" w:rsidRPr="00A05ABB" w:rsidRDefault="00A05ABB" w:rsidP="00A05ABB">
      <w:pPr>
        <w:suppressLineNumbers/>
        <w:suppressAutoHyphens/>
        <w:kinsoku w:val="0"/>
        <w:overflowPunct w:val="0"/>
        <w:autoSpaceDE w:val="0"/>
        <w:autoSpaceDN w:val="0"/>
        <w:bidi/>
        <w:adjustRightInd w:val="0"/>
        <w:snapToGrid w:val="0"/>
        <w:spacing w:after="120" w:line="216" w:lineRule="auto"/>
        <w:ind w:firstLine="713"/>
        <w:rPr>
          <w:rFonts w:ascii="Simplified Arabic" w:eastAsia="PMingLiU" w:hAnsi="Simplified Arabic" w:cs="Simplified Arabic"/>
          <w:color w:val="222222"/>
          <w:sz w:val="24"/>
          <w:rtl/>
          <w:lang w:val="fr-CA" w:eastAsia="ar-SA"/>
        </w:rPr>
      </w:pPr>
      <w:r w:rsidRPr="00A05ABB">
        <w:rPr>
          <w:rFonts w:ascii="Simplified Arabic" w:eastAsia="PMingLiU" w:hAnsi="Simplified Arabic" w:cs="Simplified Arabic" w:hint="cs"/>
          <w:i/>
          <w:iCs/>
          <w:color w:val="222222"/>
          <w:sz w:val="24"/>
          <w:rtl/>
          <w:lang w:val="fr-CA" w:eastAsia="ar-SA"/>
        </w:rPr>
        <w:t>إذ يعيد</w:t>
      </w:r>
      <w:r w:rsidRPr="00A05ABB">
        <w:rPr>
          <w:rFonts w:ascii="Simplified Arabic" w:eastAsia="PMingLiU" w:hAnsi="Simplified Arabic" w:cs="Simplified Arabic"/>
          <w:i/>
          <w:iCs/>
          <w:color w:val="222222"/>
          <w:sz w:val="24"/>
          <w:rtl/>
          <w:lang w:val="fr-CA" w:eastAsia="ar-SA"/>
        </w:rPr>
        <w:t xml:space="preserve"> التأكيد</w:t>
      </w:r>
      <w:r w:rsidRPr="00A05ABB">
        <w:rPr>
          <w:rFonts w:ascii="Simplified Arabic" w:eastAsia="PMingLiU" w:hAnsi="Simplified Arabic" w:cs="Simplified Arabic"/>
          <w:color w:val="222222"/>
          <w:sz w:val="24"/>
          <w:rtl/>
          <w:lang w:val="fr-CA" w:eastAsia="ar-SA"/>
        </w:rPr>
        <w:t xml:space="preserve"> على الأهمية الحاسمة لتعميم التنوع البيولوجي عبر جميع مستويات الحكومة، وداخل جميع قطاعات المجتمع وعبر القطاعات الاقتصادية لتحقيق أهداف الاتفاقية، والحاجة الملحة إلى </w:t>
      </w:r>
      <w:r>
        <w:rPr>
          <w:rFonts w:ascii="Simplified Arabic" w:eastAsia="PMingLiU" w:hAnsi="Simplified Arabic" w:cs="Simplified Arabic" w:hint="cs"/>
          <w:color w:val="222222"/>
          <w:sz w:val="24"/>
          <w:rtl/>
          <w:lang w:val="fr-CA" w:eastAsia="ar-SA"/>
        </w:rPr>
        <w:t>إدماج</w:t>
      </w:r>
      <w:r w:rsidRPr="00A05ABB">
        <w:rPr>
          <w:rFonts w:ascii="Simplified Arabic" w:eastAsia="PMingLiU" w:hAnsi="Simplified Arabic" w:cs="Simplified Arabic"/>
          <w:color w:val="222222"/>
          <w:sz w:val="24"/>
          <w:rtl/>
          <w:lang w:val="fr-CA" w:eastAsia="ar-SA"/>
        </w:rPr>
        <w:t xml:space="preserve"> تعميم التنوع البيولوجي بشكل </w:t>
      </w:r>
      <w:r>
        <w:rPr>
          <w:rFonts w:ascii="Simplified Arabic" w:eastAsia="PMingLiU" w:hAnsi="Simplified Arabic" w:cs="Simplified Arabic" w:hint="cs"/>
          <w:color w:val="222222"/>
          <w:sz w:val="24"/>
          <w:rtl/>
          <w:lang w:val="fr-CA" w:eastAsia="ar-SA"/>
        </w:rPr>
        <w:t>مناسب</w:t>
      </w:r>
      <w:r w:rsidRPr="00A05ABB">
        <w:rPr>
          <w:rFonts w:ascii="Simplified Arabic" w:eastAsia="PMingLiU" w:hAnsi="Simplified Arabic" w:cs="Simplified Arabic"/>
          <w:color w:val="222222"/>
          <w:sz w:val="24"/>
          <w:rtl/>
          <w:lang w:val="fr-CA" w:eastAsia="ar-SA"/>
        </w:rPr>
        <w:t xml:space="preserve"> في تنفيذ </w:t>
      </w:r>
      <w:r>
        <w:rPr>
          <w:rFonts w:ascii="Simplified Arabic" w:eastAsia="PMingLiU" w:hAnsi="Simplified Arabic" w:cs="Simplified Arabic" w:hint="cs"/>
          <w:color w:val="222222"/>
          <w:sz w:val="24"/>
          <w:rtl/>
          <w:lang w:val="fr-CA" w:eastAsia="ar-SA"/>
        </w:rPr>
        <w:t>ال</w:t>
      </w:r>
      <w:r w:rsidRPr="00A05ABB">
        <w:rPr>
          <w:rFonts w:ascii="Simplified Arabic" w:eastAsia="PMingLiU" w:hAnsi="Simplified Arabic" w:cs="Simplified Arabic"/>
          <w:color w:val="222222"/>
          <w:sz w:val="24"/>
          <w:rtl/>
          <w:lang w:val="fr-CA" w:eastAsia="ar-SA"/>
        </w:rPr>
        <w:t>إطار</w:t>
      </w:r>
      <w:r>
        <w:rPr>
          <w:rFonts w:ascii="Simplified Arabic" w:eastAsia="PMingLiU" w:hAnsi="Simplified Arabic" w:cs="Simplified Arabic" w:hint="cs"/>
          <w:color w:val="222222"/>
          <w:sz w:val="24"/>
          <w:rtl/>
          <w:lang w:val="fr-CA" w:eastAsia="ar-SA"/>
        </w:rPr>
        <w:t xml:space="preserve"> العالمي</w:t>
      </w:r>
      <w:r w:rsidRPr="00A05ABB">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ل</w:t>
      </w:r>
      <w:r w:rsidRPr="00A05ABB">
        <w:rPr>
          <w:rFonts w:ascii="Simplified Arabic" w:eastAsia="PMingLiU" w:hAnsi="Simplified Arabic" w:cs="Simplified Arabic"/>
          <w:color w:val="222222"/>
          <w:sz w:val="24"/>
          <w:rtl/>
          <w:lang w:val="fr-CA" w:eastAsia="ar-SA"/>
        </w:rPr>
        <w:t>لتنوع البيولوجي لما بعد عام 2020</w:t>
      </w:r>
      <w:r>
        <w:rPr>
          <w:rFonts w:ascii="Simplified Arabic" w:eastAsia="PMingLiU" w:hAnsi="Simplified Arabic" w:cs="Simplified Arabic" w:hint="cs"/>
          <w:color w:val="222222"/>
          <w:sz w:val="24"/>
          <w:rtl/>
          <w:lang w:val="fr-CA" w:eastAsia="ar-SA"/>
        </w:rPr>
        <w:t>،</w:t>
      </w:r>
    </w:p>
    <w:p w14:paraId="5E1DEB72" w14:textId="764D78FD" w:rsidR="00A05ABB" w:rsidRPr="00A05ABB" w:rsidRDefault="00A05ABB" w:rsidP="00A05ABB">
      <w:pPr>
        <w:suppressLineNumbers/>
        <w:suppressAutoHyphens/>
        <w:kinsoku w:val="0"/>
        <w:overflowPunct w:val="0"/>
        <w:autoSpaceDE w:val="0"/>
        <w:autoSpaceDN w:val="0"/>
        <w:bidi/>
        <w:adjustRightInd w:val="0"/>
        <w:snapToGrid w:val="0"/>
        <w:spacing w:after="120" w:line="216" w:lineRule="auto"/>
        <w:ind w:firstLine="713"/>
        <w:rPr>
          <w:rFonts w:ascii="Simplified Arabic" w:eastAsia="PMingLiU" w:hAnsi="Simplified Arabic" w:cs="Simplified Arabic"/>
          <w:color w:val="222222"/>
          <w:sz w:val="24"/>
          <w:rtl/>
          <w:lang w:val="fr-CA" w:eastAsia="ar-SA"/>
        </w:rPr>
      </w:pPr>
      <w:r w:rsidRPr="00A05ABB">
        <w:rPr>
          <w:rFonts w:ascii="Simplified Arabic" w:eastAsia="PMingLiU" w:hAnsi="Simplified Arabic" w:cs="Simplified Arabic"/>
          <w:i/>
          <w:iCs/>
          <w:color w:val="222222"/>
          <w:sz w:val="24"/>
          <w:rtl/>
          <w:lang w:val="fr-CA" w:eastAsia="ar-SA"/>
        </w:rPr>
        <w:t xml:space="preserve">وإذ </w:t>
      </w:r>
      <w:r w:rsidRPr="00A05ABB">
        <w:rPr>
          <w:rFonts w:ascii="Simplified Arabic" w:eastAsia="PMingLiU" w:hAnsi="Simplified Arabic" w:cs="Simplified Arabic" w:hint="cs"/>
          <w:i/>
          <w:iCs/>
          <w:color w:val="222222"/>
          <w:sz w:val="24"/>
          <w:rtl/>
          <w:lang w:val="fr-CA" w:eastAsia="ar-SA"/>
        </w:rPr>
        <w:t>يؤكد</w:t>
      </w:r>
      <w:r w:rsidRPr="00A05ABB">
        <w:rPr>
          <w:rFonts w:ascii="Simplified Arabic" w:eastAsia="PMingLiU" w:hAnsi="Simplified Arabic" w:cs="Simplified Arabic"/>
          <w:color w:val="222222"/>
          <w:sz w:val="24"/>
          <w:rtl/>
          <w:lang w:val="fr-CA" w:eastAsia="ar-SA"/>
        </w:rPr>
        <w:t xml:space="preserve"> على أهمية تكثيف إجراءات التعميم لتحقيق التغيير </w:t>
      </w:r>
      <w:r>
        <w:rPr>
          <w:rFonts w:ascii="Simplified Arabic" w:eastAsia="PMingLiU" w:hAnsi="Simplified Arabic" w:cs="Simplified Arabic" w:hint="cs"/>
          <w:color w:val="222222"/>
          <w:sz w:val="24"/>
          <w:rtl/>
          <w:lang w:val="fr-CA" w:eastAsia="ar-SA"/>
        </w:rPr>
        <w:t>التحولي</w:t>
      </w:r>
      <w:r w:rsidRPr="00A05ABB">
        <w:rPr>
          <w:rFonts w:ascii="Simplified Arabic" w:eastAsia="PMingLiU" w:hAnsi="Simplified Arabic" w:cs="Simplified Arabic"/>
          <w:color w:val="222222"/>
          <w:sz w:val="24"/>
          <w:rtl/>
          <w:lang w:val="fr-CA" w:eastAsia="ar-SA"/>
        </w:rPr>
        <w:t xml:space="preserve"> اللازم </w:t>
      </w:r>
      <w:r>
        <w:rPr>
          <w:rFonts w:ascii="Simplified Arabic" w:eastAsia="PMingLiU" w:hAnsi="Simplified Arabic" w:cs="Simplified Arabic" w:hint="cs"/>
          <w:color w:val="222222"/>
          <w:sz w:val="24"/>
          <w:rtl/>
          <w:lang w:val="fr-CA" w:eastAsia="ar-SA"/>
        </w:rPr>
        <w:t>لتحقيق</w:t>
      </w:r>
      <w:r w:rsidRPr="00A05ABB">
        <w:rPr>
          <w:rFonts w:ascii="Simplified Arabic" w:eastAsia="PMingLiU" w:hAnsi="Simplified Arabic" w:cs="Simplified Arabic"/>
          <w:color w:val="222222"/>
          <w:sz w:val="24"/>
          <w:rtl/>
          <w:lang w:val="fr-CA" w:eastAsia="ar-SA"/>
        </w:rPr>
        <w:t xml:space="preserve"> رؤية عام 2050،</w:t>
      </w:r>
    </w:p>
    <w:p w14:paraId="3CDE5991" w14:textId="668CF997" w:rsidR="00A05ABB" w:rsidRPr="00A05ABB" w:rsidRDefault="00A05ABB" w:rsidP="00A05ABB">
      <w:pPr>
        <w:suppressLineNumbers/>
        <w:suppressAutoHyphens/>
        <w:kinsoku w:val="0"/>
        <w:overflowPunct w:val="0"/>
        <w:autoSpaceDE w:val="0"/>
        <w:autoSpaceDN w:val="0"/>
        <w:bidi/>
        <w:adjustRightInd w:val="0"/>
        <w:snapToGrid w:val="0"/>
        <w:spacing w:after="120" w:line="216" w:lineRule="auto"/>
        <w:ind w:firstLine="713"/>
        <w:rPr>
          <w:rFonts w:ascii="Simplified Arabic" w:eastAsia="PMingLiU" w:hAnsi="Simplified Arabic" w:cs="Simplified Arabic"/>
          <w:color w:val="222222"/>
          <w:sz w:val="24"/>
          <w:rtl/>
          <w:lang w:val="fr-CA" w:eastAsia="ar-SA"/>
        </w:rPr>
      </w:pPr>
      <w:r w:rsidRPr="00A05ABB">
        <w:rPr>
          <w:rFonts w:ascii="Simplified Arabic" w:eastAsia="PMingLiU" w:hAnsi="Simplified Arabic" w:cs="Simplified Arabic" w:hint="cs"/>
          <w:i/>
          <w:iCs/>
          <w:color w:val="222222"/>
          <w:sz w:val="24"/>
          <w:rtl/>
          <w:lang w:val="fr-CA" w:eastAsia="ar-SA"/>
        </w:rPr>
        <w:t>وإذ يعيد</w:t>
      </w:r>
      <w:r w:rsidRPr="00A05ABB">
        <w:rPr>
          <w:rFonts w:ascii="Simplified Arabic" w:eastAsia="PMingLiU" w:hAnsi="Simplified Arabic" w:cs="Simplified Arabic"/>
          <w:i/>
          <w:iCs/>
          <w:color w:val="222222"/>
          <w:sz w:val="24"/>
          <w:rtl/>
          <w:lang w:val="fr-CA" w:eastAsia="ar-SA"/>
        </w:rPr>
        <w:t xml:space="preserve"> التأكيد أيضا</w:t>
      </w:r>
      <w:r w:rsidRPr="00A05ABB">
        <w:rPr>
          <w:rFonts w:ascii="Simplified Arabic" w:eastAsia="PMingLiU" w:hAnsi="Simplified Arabic" w:cs="Simplified Arabic"/>
          <w:color w:val="222222"/>
          <w:sz w:val="24"/>
          <w:rtl/>
          <w:lang w:val="fr-CA" w:eastAsia="ar-SA"/>
        </w:rPr>
        <w:t xml:space="preserve"> على دور وأهمية نهج استراتيجي طويل الأجل لتعميم التنوع البيولوجي، كعنصر رئيسي في اتخاذ إجراءات فعالة ضد تدهور التنوع البيولوجي، على </w:t>
      </w:r>
      <w:r>
        <w:rPr>
          <w:rFonts w:ascii="Simplified Arabic" w:eastAsia="PMingLiU" w:hAnsi="Simplified Arabic" w:cs="Simplified Arabic" w:hint="cs"/>
          <w:color w:val="222222"/>
          <w:sz w:val="24"/>
          <w:rtl/>
          <w:lang w:val="fr-CA" w:eastAsia="ar-SA"/>
        </w:rPr>
        <w:t>كافة</w:t>
      </w:r>
      <w:r w:rsidRPr="00A05ABB">
        <w:rPr>
          <w:rFonts w:ascii="Simplified Arabic" w:eastAsia="PMingLiU" w:hAnsi="Simplified Arabic" w:cs="Simplified Arabic"/>
          <w:color w:val="222222"/>
          <w:sz w:val="24"/>
          <w:rtl/>
          <w:lang w:val="fr-CA" w:eastAsia="ar-SA"/>
        </w:rPr>
        <w:t xml:space="preserve"> المستويات، في العقد المقبل؛</w:t>
      </w:r>
    </w:p>
    <w:p w14:paraId="391EF1C2" w14:textId="1AF60DFA" w:rsidR="00A05ABB" w:rsidRPr="00A05ABB" w:rsidRDefault="00A05ABB" w:rsidP="00B17828">
      <w:pPr>
        <w:pStyle w:val="ListParagraph"/>
        <w:numPr>
          <w:ilvl w:val="0"/>
          <w:numId w:val="11"/>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rtl/>
          <w:lang w:val="fr-CA" w:eastAsia="ar-SA"/>
        </w:rPr>
      </w:pPr>
      <w:r w:rsidRPr="00A05ABB">
        <w:rPr>
          <w:rFonts w:ascii="Simplified Arabic" w:eastAsia="PMingLiU" w:hAnsi="Simplified Arabic" w:cs="Simplified Arabic"/>
          <w:i/>
          <w:iCs/>
          <w:color w:val="222222"/>
          <w:sz w:val="24"/>
          <w:rtl/>
          <w:lang w:val="fr-CA" w:eastAsia="ar-SA"/>
        </w:rPr>
        <w:t>يرحب</w:t>
      </w:r>
      <w:r w:rsidRPr="00A05ABB">
        <w:rPr>
          <w:rFonts w:ascii="Simplified Arabic" w:eastAsia="PMingLiU" w:hAnsi="Simplified Arabic" w:cs="Simplified Arabic"/>
          <w:color w:val="222222"/>
          <w:sz w:val="24"/>
          <w:rtl/>
          <w:lang w:val="fr-CA" w:eastAsia="ar-SA"/>
        </w:rPr>
        <w:t xml:space="preserve"> بعمل الفريق الاستشاري غير الرسمي المعني بتعميم التنوع البيولوجي على النحو المبين في التقرير المرحلي للأمين</w:t>
      </w:r>
      <w:r>
        <w:rPr>
          <w:rFonts w:ascii="Simplified Arabic" w:eastAsia="PMingLiU" w:hAnsi="Simplified Arabic" w:cs="Simplified Arabic" w:hint="cs"/>
          <w:color w:val="222222"/>
          <w:sz w:val="24"/>
          <w:rtl/>
          <w:lang w:val="fr-CA" w:eastAsia="ar-SA"/>
        </w:rPr>
        <w:t>ة</w:t>
      </w:r>
      <w:r w:rsidRPr="00A05ABB">
        <w:rPr>
          <w:rFonts w:ascii="Simplified Arabic" w:eastAsia="PMingLiU" w:hAnsi="Simplified Arabic" w:cs="Simplified Arabic"/>
          <w:color w:val="222222"/>
          <w:sz w:val="24"/>
          <w:rtl/>
          <w:lang w:val="fr-CA" w:eastAsia="ar-SA"/>
        </w:rPr>
        <w:t xml:space="preserve"> التنفيذي</w:t>
      </w:r>
      <w:r>
        <w:rPr>
          <w:rFonts w:ascii="Simplified Arabic" w:eastAsia="PMingLiU" w:hAnsi="Simplified Arabic" w:cs="Simplified Arabic" w:hint="cs"/>
          <w:color w:val="222222"/>
          <w:sz w:val="24"/>
          <w:rtl/>
          <w:lang w:val="fr-CA" w:eastAsia="ar-SA"/>
        </w:rPr>
        <w:t>ة</w:t>
      </w:r>
      <w:r w:rsidRPr="00A05ABB">
        <w:rPr>
          <w:rFonts w:ascii="Simplified Arabic" w:eastAsia="PMingLiU" w:hAnsi="Simplified Arabic" w:cs="Simplified Arabic"/>
          <w:color w:val="222222"/>
          <w:sz w:val="24"/>
          <w:rtl/>
          <w:lang w:val="fr-CA" w:eastAsia="ar-SA"/>
        </w:rPr>
        <w:t xml:space="preserve"> إلى الهيئة الفرعية للتنفيذ في اجتماعها الثالث؛</w:t>
      </w:r>
    </w:p>
    <w:p w14:paraId="732D7065" w14:textId="75761F59" w:rsidR="00A05ABB" w:rsidRPr="00A05ABB" w:rsidRDefault="00A05ABB" w:rsidP="00B17828">
      <w:pPr>
        <w:pStyle w:val="ListParagraph"/>
        <w:numPr>
          <w:ilvl w:val="0"/>
          <w:numId w:val="11"/>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rtl/>
          <w:lang w:val="fr-CA" w:eastAsia="ar-SA"/>
        </w:rPr>
      </w:pPr>
      <w:r w:rsidRPr="00A05ABB">
        <w:rPr>
          <w:rFonts w:ascii="Simplified Arabic" w:eastAsia="PMingLiU" w:hAnsi="Simplified Arabic" w:cs="Simplified Arabic"/>
          <w:i/>
          <w:iCs/>
          <w:color w:val="222222"/>
          <w:sz w:val="24"/>
          <w:rtl/>
          <w:lang w:val="fr-CA" w:eastAsia="ar-SA"/>
        </w:rPr>
        <w:t>يعتمد</w:t>
      </w:r>
      <w:r w:rsidRPr="00A05ABB">
        <w:rPr>
          <w:rFonts w:ascii="Simplified Arabic" w:eastAsia="PMingLiU" w:hAnsi="Simplified Arabic" w:cs="Simplified Arabic"/>
          <w:color w:val="222222"/>
          <w:sz w:val="24"/>
          <w:rtl/>
          <w:lang w:val="fr-CA" w:eastAsia="ar-SA"/>
        </w:rPr>
        <w:t xml:space="preserve"> النهج طويل الأجل لتعميم التنوع البيولوجي الوارد في المرفق الثاني </w:t>
      </w:r>
      <w:r>
        <w:rPr>
          <w:rFonts w:ascii="Simplified Arabic" w:eastAsia="PMingLiU" w:hAnsi="Simplified Arabic" w:cs="Simplified Arabic" w:hint="cs"/>
          <w:color w:val="222222"/>
          <w:sz w:val="24"/>
          <w:rtl/>
          <w:lang w:val="fr-CA" w:eastAsia="ar-SA"/>
        </w:rPr>
        <w:t>ب</w:t>
      </w:r>
      <w:r w:rsidRPr="00A05ABB">
        <w:rPr>
          <w:rFonts w:ascii="Simplified Arabic" w:eastAsia="PMingLiU" w:hAnsi="Simplified Arabic" w:cs="Simplified Arabic"/>
          <w:color w:val="222222"/>
          <w:sz w:val="24"/>
          <w:rtl/>
          <w:lang w:val="fr-CA" w:eastAsia="ar-SA"/>
        </w:rPr>
        <w:t>هذا المقرر؛</w:t>
      </w:r>
    </w:p>
    <w:p w14:paraId="313DD97D" w14:textId="20CE6E2D" w:rsidR="00A05ABB" w:rsidRPr="00A05ABB" w:rsidRDefault="00A05ABB" w:rsidP="00B17828">
      <w:pPr>
        <w:pStyle w:val="ListParagraph"/>
        <w:numPr>
          <w:ilvl w:val="0"/>
          <w:numId w:val="11"/>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rtl/>
          <w:lang w:val="fr-CA" w:eastAsia="ar-SA"/>
        </w:rPr>
      </w:pPr>
      <w:r w:rsidRPr="00A05ABB">
        <w:rPr>
          <w:rFonts w:ascii="Simplified Arabic" w:eastAsia="PMingLiU" w:hAnsi="Simplified Arabic" w:cs="Simplified Arabic"/>
          <w:i/>
          <w:iCs/>
          <w:color w:val="222222"/>
          <w:sz w:val="24"/>
          <w:rtl/>
          <w:lang w:val="fr-CA" w:eastAsia="ar-SA"/>
        </w:rPr>
        <w:t>يدعو</w:t>
      </w:r>
      <w:r w:rsidRPr="00A05ABB">
        <w:rPr>
          <w:rFonts w:ascii="Simplified Arabic" w:eastAsia="PMingLiU" w:hAnsi="Simplified Arabic" w:cs="Simplified Arabic"/>
          <w:color w:val="222222"/>
          <w:sz w:val="24"/>
          <w:rtl/>
          <w:lang w:val="fr-CA" w:eastAsia="ar-SA"/>
        </w:rPr>
        <w:t xml:space="preserve"> الأطراف والحكومات الأخرى، على جميع المستويات، </w:t>
      </w:r>
      <w:r>
        <w:rPr>
          <w:rFonts w:ascii="Simplified Arabic" w:eastAsia="PMingLiU" w:hAnsi="Simplified Arabic" w:cs="Simplified Arabic" w:hint="cs"/>
          <w:color w:val="222222"/>
          <w:sz w:val="24"/>
          <w:rtl/>
          <w:lang w:val="fr-CA" w:eastAsia="ar-SA"/>
        </w:rPr>
        <w:t>بالإضافة إلى</w:t>
      </w:r>
      <w:r w:rsidRPr="00A05ABB">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الشركات</w:t>
      </w:r>
      <w:r w:rsidRPr="00A05ABB">
        <w:rPr>
          <w:rFonts w:ascii="Simplified Arabic" w:eastAsia="PMingLiU" w:hAnsi="Simplified Arabic" w:cs="Simplified Arabic"/>
          <w:color w:val="222222"/>
          <w:sz w:val="24"/>
          <w:rtl/>
          <w:lang w:val="fr-CA" w:eastAsia="ar-SA"/>
        </w:rPr>
        <w:t xml:space="preserve">، والمجتمع المدني، والشعوب الأصلية والمجتمعات المحلية، وأصحاب المصلحة </w:t>
      </w:r>
      <w:r>
        <w:rPr>
          <w:rFonts w:ascii="Simplified Arabic" w:eastAsia="PMingLiU" w:hAnsi="Simplified Arabic" w:cs="Simplified Arabic" w:hint="cs"/>
          <w:color w:val="222222"/>
          <w:sz w:val="24"/>
          <w:rtl/>
          <w:lang w:val="fr-CA" w:eastAsia="ar-SA"/>
        </w:rPr>
        <w:t>المعنيين</w:t>
      </w:r>
      <w:r w:rsidRPr="00A05ABB">
        <w:rPr>
          <w:rFonts w:ascii="Simplified Arabic" w:eastAsia="PMingLiU" w:hAnsi="Simplified Arabic" w:cs="Simplified Arabic"/>
          <w:color w:val="222222"/>
          <w:sz w:val="24"/>
          <w:rtl/>
          <w:lang w:val="fr-CA" w:eastAsia="ar-SA"/>
        </w:rPr>
        <w:t xml:space="preserve"> إلى استخدام النهج طويل الأجل لتعميم التنوع البيولوجي كتوجيه إضافي في تنفيذ</w:t>
      </w:r>
      <w:r>
        <w:rPr>
          <w:rFonts w:ascii="Simplified Arabic" w:eastAsia="PMingLiU" w:hAnsi="Simplified Arabic" w:cs="Simplified Arabic" w:hint="cs"/>
          <w:color w:val="222222"/>
          <w:sz w:val="24"/>
          <w:rtl/>
          <w:lang w:val="fr-CA" w:eastAsia="ar-SA"/>
        </w:rPr>
        <w:t xml:space="preserve"> عناصر الإطار العالمي للتنوع البيولوجي لما بعد عام </w:t>
      </w:r>
      <w:r>
        <w:rPr>
          <w:rFonts w:ascii="Simplified Arabic" w:eastAsia="PMingLiU" w:hAnsi="Simplified Arabic" w:cs="Simplified Arabic"/>
          <w:color w:val="222222"/>
          <w:sz w:val="24"/>
          <w:lang w:val="en-US" w:eastAsia="ar-SA"/>
        </w:rPr>
        <w:t>2020</w:t>
      </w:r>
      <w:r>
        <w:rPr>
          <w:rFonts w:ascii="Simplified Arabic" w:eastAsia="PMingLiU" w:hAnsi="Simplified Arabic" w:cs="Simplified Arabic" w:hint="cs"/>
          <w:color w:val="222222"/>
          <w:sz w:val="24"/>
          <w:rtl/>
          <w:lang w:val="fr-CA" w:eastAsia="ar-SA"/>
        </w:rPr>
        <w:t xml:space="preserve"> </w:t>
      </w:r>
      <w:r w:rsidRPr="00A05ABB">
        <w:rPr>
          <w:rFonts w:ascii="Simplified Arabic" w:eastAsia="PMingLiU" w:hAnsi="Simplified Arabic" w:cs="Simplified Arabic"/>
          <w:color w:val="222222"/>
          <w:sz w:val="24"/>
          <w:rtl/>
          <w:lang w:val="fr-CA" w:eastAsia="ar-SA"/>
        </w:rPr>
        <w:t>المتعلق</w:t>
      </w:r>
      <w:r>
        <w:rPr>
          <w:rFonts w:ascii="Simplified Arabic" w:eastAsia="PMingLiU" w:hAnsi="Simplified Arabic" w:cs="Simplified Arabic" w:hint="cs"/>
          <w:color w:val="222222"/>
          <w:sz w:val="24"/>
          <w:rtl/>
          <w:lang w:val="fr-CA" w:eastAsia="ar-SA"/>
        </w:rPr>
        <w:t>ة</w:t>
      </w:r>
      <w:r w:rsidRPr="00A05ABB">
        <w:rPr>
          <w:rFonts w:ascii="Simplified Arabic" w:eastAsia="PMingLiU" w:hAnsi="Simplified Arabic" w:cs="Simplified Arabic"/>
          <w:color w:val="222222"/>
          <w:sz w:val="24"/>
          <w:rtl/>
          <w:lang w:val="fr-CA" w:eastAsia="ar-SA"/>
        </w:rPr>
        <w:t xml:space="preserve"> بتعميم التنوع البيولوجي؛</w:t>
      </w:r>
    </w:p>
    <w:p w14:paraId="287E2340" w14:textId="096ABE8A" w:rsidR="00A05ABB" w:rsidRDefault="00A05ABB" w:rsidP="00B17828">
      <w:pPr>
        <w:pStyle w:val="ListParagraph"/>
        <w:numPr>
          <w:ilvl w:val="0"/>
          <w:numId w:val="11"/>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lang w:val="fr-CA" w:eastAsia="ar-SA"/>
        </w:rPr>
      </w:pPr>
      <w:r w:rsidRPr="00A05ABB">
        <w:rPr>
          <w:rFonts w:ascii="Simplified Arabic" w:eastAsia="PMingLiU" w:hAnsi="Simplified Arabic" w:cs="Simplified Arabic"/>
          <w:i/>
          <w:iCs/>
          <w:color w:val="222222"/>
          <w:sz w:val="24"/>
          <w:rtl/>
          <w:lang w:val="fr-CA" w:eastAsia="ar-SA"/>
        </w:rPr>
        <w:t>يرحب</w:t>
      </w:r>
      <w:r w:rsidRPr="00A05ABB">
        <w:rPr>
          <w:rFonts w:ascii="Simplified Arabic" w:eastAsia="PMingLiU" w:hAnsi="Simplified Arabic" w:cs="Simplified Arabic"/>
          <w:color w:val="222222"/>
          <w:sz w:val="24"/>
          <w:rtl/>
          <w:lang w:val="fr-CA" w:eastAsia="ar-SA"/>
        </w:rPr>
        <w:t xml:space="preserve"> بخطة </w:t>
      </w:r>
      <w:r>
        <w:rPr>
          <w:rFonts w:ascii="Simplified Arabic" w:eastAsia="PMingLiU" w:hAnsi="Simplified Arabic" w:cs="Simplified Arabic" w:hint="cs"/>
          <w:color w:val="222222"/>
          <w:sz w:val="24"/>
          <w:rtl/>
          <w:lang w:val="fr-CA" w:eastAsia="ar-SA"/>
        </w:rPr>
        <w:t>عمل</w:t>
      </w:r>
      <w:r w:rsidRPr="00A05ABB">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النهج</w:t>
      </w:r>
      <w:r w:rsidRPr="00A05ABB">
        <w:rPr>
          <w:rFonts w:ascii="Simplified Arabic" w:eastAsia="PMingLiU" w:hAnsi="Simplified Arabic" w:cs="Simplified Arabic"/>
          <w:color w:val="222222"/>
          <w:sz w:val="24"/>
          <w:rtl/>
          <w:lang w:val="fr-CA" w:eastAsia="ar-SA"/>
        </w:rPr>
        <w:t xml:space="preserve"> طويل الأجل لتعميم التنوع البيولوجي،</w:t>
      </w:r>
      <w:r w:rsidRPr="00AE3152">
        <w:rPr>
          <w:rStyle w:val="FootnoteReference"/>
          <w:rFonts w:cs="Simplified Arabic"/>
          <w:sz w:val="24"/>
          <w:u w:val="none"/>
          <w:vertAlign w:val="superscript"/>
          <w:rtl/>
        </w:rPr>
        <w:footnoteReference w:id="20"/>
      </w:r>
      <w:r w:rsidRPr="00A05ABB">
        <w:rPr>
          <w:rFonts w:ascii="Simplified Arabic" w:eastAsia="PMingLiU" w:hAnsi="Simplified Arabic" w:cs="Simplified Arabic"/>
          <w:color w:val="222222"/>
          <w:sz w:val="24"/>
          <w:rtl/>
          <w:lang w:val="fr-CA" w:eastAsia="ar-SA"/>
        </w:rPr>
        <w:t xml:space="preserve"> </w:t>
      </w:r>
      <w:r w:rsidRPr="00A05ABB">
        <w:rPr>
          <w:rFonts w:ascii="Simplified Arabic" w:eastAsia="PMingLiU" w:hAnsi="Simplified Arabic" w:cs="Simplified Arabic"/>
          <w:i/>
          <w:iCs/>
          <w:color w:val="222222"/>
          <w:sz w:val="24"/>
          <w:rtl/>
          <w:lang w:val="fr-CA" w:eastAsia="ar-SA"/>
        </w:rPr>
        <w:t>ويدعو</w:t>
      </w:r>
      <w:r w:rsidRPr="00A05ABB">
        <w:rPr>
          <w:rFonts w:ascii="Simplified Arabic" w:eastAsia="PMingLiU" w:hAnsi="Simplified Arabic" w:cs="Simplified Arabic"/>
          <w:color w:val="222222"/>
          <w:sz w:val="24"/>
          <w:rtl/>
          <w:lang w:val="fr-CA" w:eastAsia="ar-SA"/>
        </w:rPr>
        <w:t xml:space="preserve"> الأطراف والحكومات الأخرى، على جميع المستويات، </w:t>
      </w:r>
      <w:r>
        <w:rPr>
          <w:rFonts w:ascii="Simplified Arabic" w:eastAsia="PMingLiU" w:hAnsi="Simplified Arabic" w:cs="Simplified Arabic" w:hint="cs"/>
          <w:color w:val="222222"/>
          <w:sz w:val="24"/>
          <w:rtl/>
          <w:lang w:val="fr-CA" w:eastAsia="ar-SA"/>
        </w:rPr>
        <w:t>بالإضافة إلى الشركات</w:t>
      </w:r>
      <w:r w:rsidRPr="00A05ABB">
        <w:rPr>
          <w:rFonts w:ascii="Simplified Arabic" w:eastAsia="PMingLiU" w:hAnsi="Simplified Arabic" w:cs="Simplified Arabic"/>
          <w:color w:val="222222"/>
          <w:sz w:val="24"/>
          <w:rtl/>
          <w:lang w:val="fr-CA" w:eastAsia="ar-SA"/>
        </w:rPr>
        <w:t xml:space="preserve">، والمجتمع المدني، والشعوب الأصلية والمجتمعات المحلية، وأصحاب المصلحة المعنيين إلى </w:t>
      </w:r>
      <w:r w:rsidR="00310628">
        <w:rPr>
          <w:rFonts w:ascii="Simplified Arabic" w:eastAsia="PMingLiU" w:hAnsi="Simplified Arabic" w:cs="Simplified Arabic" w:hint="cs"/>
          <w:color w:val="222222"/>
          <w:sz w:val="24"/>
          <w:rtl/>
          <w:lang w:val="fr-CA" w:eastAsia="ar-SA"/>
        </w:rPr>
        <w:t>الأخذ بعين الاعتبار</w:t>
      </w:r>
      <w:r w:rsidRPr="00A05ABB">
        <w:rPr>
          <w:rFonts w:ascii="Simplified Arabic" w:eastAsia="PMingLiU" w:hAnsi="Simplified Arabic" w:cs="Simplified Arabic"/>
          <w:color w:val="222222"/>
          <w:sz w:val="24"/>
          <w:rtl/>
          <w:lang w:val="fr-CA" w:eastAsia="ar-SA"/>
        </w:rPr>
        <w:t xml:space="preserve"> </w:t>
      </w:r>
      <w:r w:rsidR="00310628">
        <w:rPr>
          <w:rFonts w:ascii="Simplified Arabic" w:eastAsia="PMingLiU" w:hAnsi="Simplified Arabic" w:cs="Simplified Arabic" w:hint="cs"/>
          <w:color w:val="222222"/>
          <w:sz w:val="24"/>
          <w:rtl/>
          <w:lang w:val="fr-CA" w:eastAsia="ar-SA"/>
        </w:rPr>
        <w:t>قائمة</w:t>
      </w:r>
      <w:r w:rsidRPr="00A05ABB">
        <w:rPr>
          <w:rFonts w:ascii="Simplified Arabic" w:eastAsia="PMingLiU" w:hAnsi="Simplified Arabic" w:cs="Simplified Arabic"/>
          <w:color w:val="222222"/>
          <w:sz w:val="24"/>
          <w:rtl/>
          <w:lang w:val="fr-CA" w:eastAsia="ar-SA"/>
        </w:rPr>
        <w:t xml:space="preserve"> إجراءات التعميم الممكنة التي يتعين اتخاذها على جميع المستويات وعبر الحكومات والقطاعات الاقتصادية والمجتمع؛</w:t>
      </w:r>
    </w:p>
    <w:p w14:paraId="6C2DB637" w14:textId="2EDE7D6A" w:rsidR="00177FF1" w:rsidRPr="00177FF1" w:rsidRDefault="00177FF1" w:rsidP="00B17828">
      <w:pPr>
        <w:pStyle w:val="ListParagraph"/>
        <w:numPr>
          <w:ilvl w:val="0"/>
          <w:numId w:val="11"/>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rtl/>
          <w:lang w:val="fr-CA" w:eastAsia="ar-SA"/>
        </w:rPr>
      </w:pPr>
      <w:r w:rsidRPr="00177FF1">
        <w:rPr>
          <w:rFonts w:ascii="Simplified Arabic" w:eastAsia="PMingLiU" w:hAnsi="Simplified Arabic" w:cs="Simplified Arabic"/>
          <w:i/>
          <w:iCs/>
          <w:color w:val="222222"/>
          <w:sz w:val="24"/>
          <w:rtl/>
          <w:lang w:val="fr-CA" w:eastAsia="ar-SA"/>
        </w:rPr>
        <w:t>يدعو</w:t>
      </w:r>
      <w:r w:rsidRPr="00177FF1">
        <w:rPr>
          <w:rFonts w:ascii="Simplified Arabic" w:eastAsia="PMingLiU" w:hAnsi="Simplified Arabic" w:cs="Simplified Arabic"/>
          <w:color w:val="222222"/>
          <w:sz w:val="24"/>
          <w:rtl/>
          <w:lang w:val="fr-CA" w:eastAsia="ar-SA"/>
        </w:rPr>
        <w:t xml:space="preserve"> الأطراف والحكومات الأخرى، والمنظمات </w:t>
      </w:r>
      <w:r>
        <w:rPr>
          <w:rFonts w:ascii="Simplified Arabic" w:eastAsia="PMingLiU" w:hAnsi="Simplified Arabic" w:cs="Simplified Arabic" w:hint="cs"/>
          <w:color w:val="222222"/>
          <w:sz w:val="24"/>
          <w:rtl/>
          <w:lang w:val="fr-CA" w:eastAsia="ar-SA"/>
        </w:rPr>
        <w:t>والمبادرات الدولية</w:t>
      </w:r>
      <w:r w:rsidRPr="00177FF1">
        <w:rPr>
          <w:rFonts w:ascii="Simplified Arabic" w:eastAsia="PMingLiU" w:hAnsi="Simplified Arabic" w:cs="Simplified Arabic"/>
          <w:color w:val="222222"/>
          <w:sz w:val="24"/>
          <w:rtl/>
          <w:lang w:val="fr-CA" w:eastAsia="ar-SA"/>
        </w:rPr>
        <w:t xml:space="preserve">، والشعوب الأصلية والمجتمعات المحلية، </w:t>
      </w:r>
      <w:r w:rsidR="000F4954">
        <w:rPr>
          <w:rFonts w:ascii="Simplified Arabic" w:eastAsia="PMingLiU" w:hAnsi="Simplified Arabic" w:cs="Simplified Arabic" w:hint="cs"/>
          <w:color w:val="222222"/>
          <w:sz w:val="24"/>
          <w:rtl/>
          <w:lang w:val="fr-CA" w:eastAsia="ar-SA"/>
        </w:rPr>
        <w:t>وقطاع الأعمال</w:t>
      </w:r>
      <w:r w:rsidRPr="00177FF1">
        <w:rPr>
          <w:rFonts w:ascii="Simplified Arabic" w:eastAsia="PMingLiU" w:hAnsi="Simplified Arabic" w:cs="Simplified Arabic"/>
          <w:color w:val="222222"/>
          <w:sz w:val="24"/>
          <w:rtl/>
          <w:lang w:val="fr-CA" w:eastAsia="ar-SA"/>
        </w:rPr>
        <w:t xml:space="preserve"> ومنظمات المجتمع المدني، </w:t>
      </w:r>
      <w:r w:rsidR="000F4954">
        <w:rPr>
          <w:rFonts w:ascii="Simplified Arabic" w:eastAsia="PMingLiU" w:hAnsi="Simplified Arabic" w:cs="Simplified Arabic" w:hint="cs"/>
          <w:color w:val="222222"/>
          <w:sz w:val="24"/>
          <w:rtl/>
          <w:lang w:val="fr-CA" w:eastAsia="ar-SA"/>
        </w:rPr>
        <w:t>بالإضافة إلى</w:t>
      </w:r>
      <w:r w:rsidRPr="00177FF1">
        <w:rPr>
          <w:rFonts w:ascii="Simplified Arabic" w:eastAsia="PMingLiU" w:hAnsi="Simplified Arabic" w:cs="Simplified Arabic"/>
          <w:color w:val="222222"/>
          <w:sz w:val="24"/>
          <w:rtl/>
          <w:lang w:val="fr-CA" w:eastAsia="ar-SA"/>
        </w:rPr>
        <w:t xml:space="preserve"> أصحاب المصلحة الآخرين، إلى الإبلاغ عن ممارساتهم الجيدة، والدروس المستفادة، والتجارب الأخرى ذات الصلة </w:t>
      </w:r>
      <w:r w:rsidR="000F4954">
        <w:rPr>
          <w:rFonts w:ascii="Simplified Arabic" w:eastAsia="PMingLiU" w:hAnsi="Simplified Arabic" w:cs="Simplified Arabic" w:hint="cs"/>
          <w:color w:val="222222"/>
          <w:sz w:val="24"/>
          <w:rtl/>
          <w:lang w:val="fr-CA" w:eastAsia="ar-SA"/>
        </w:rPr>
        <w:t>ب</w:t>
      </w:r>
      <w:r w:rsidRPr="00177FF1">
        <w:rPr>
          <w:rFonts w:ascii="Simplified Arabic" w:eastAsia="PMingLiU" w:hAnsi="Simplified Arabic" w:cs="Simplified Arabic"/>
          <w:color w:val="222222"/>
          <w:sz w:val="24"/>
          <w:rtl/>
          <w:lang w:val="fr-CA" w:eastAsia="ar-SA"/>
        </w:rPr>
        <w:t xml:space="preserve">تنفيذ النهج الاستراتيجي طويل الأجل وخطة </w:t>
      </w:r>
      <w:r w:rsidR="000F4954">
        <w:rPr>
          <w:rFonts w:ascii="Simplified Arabic" w:eastAsia="PMingLiU" w:hAnsi="Simplified Arabic" w:cs="Simplified Arabic" w:hint="cs"/>
          <w:color w:val="222222"/>
          <w:sz w:val="24"/>
          <w:rtl/>
          <w:lang w:val="fr-CA" w:eastAsia="ar-SA"/>
        </w:rPr>
        <w:t>عمله</w:t>
      </w:r>
      <w:r w:rsidRPr="00177FF1">
        <w:rPr>
          <w:rFonts w:ascii="Simplified Arabic" w:eastAsia="PMingLiU" w:hAnsi="Simplified Arabic" w:cs="Simplified Arabic"/>
          <w:color w:val="222222"/>
          <w:sz w:val="24"/>
          <w:rtl/>
          <w:lang w:val="fr-CA" w:eastAsia="ar-SA"/>
        </w:rPr>
        <w:t>، كجزء من تقاريرها الوطنية؛</w:t>
      </w:r>
    </w:p>
    <w:p w14:paraId="30B45CC9" w14:textId="4A483C50" w:rsidR="00177FF1" w:rsidRPr="00177FF1" w:rsidRDefault="00177FF1" w:rsidP="00B17828">
      <w:pPr>
        <w:pStyle w:val="ListParagraph"/>
        <w:numPr>
          <w:ilvl w:val="0"/>
          <w:numId w:val="11"/>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rtl/>
          <w:lang w:val="fr-CA" w:eastAsia="ar-SA"/>
        </w:rPr>
      </w:pPr>
      <w:r w:rsidRPr="000F4954">
        <w:rPr>
          <w:rFonts w:ascii="Simplified Arabic" w:eastAsia="PMingLiU" w:hAnsi="Simplified Arabic" w:cs="Simplified Arabic"/>
          <w:i/>
          <w:iCs/>
          <w:color w:val="222222"/>
          <w:sz w:val="24"/>
          <w:rtl/>
          <w:lang w:val="fr-CA" w:eastAsia="ar-SA"/>
        </w:rPr>
        <w:t>يدعو</w:t>
      </w:r>
      <w:r w:rsidRPr="00177FF1">
        <w:rPr>
          <w:rFonts w:ascii="Simplified Arabic" w:eastAsia="PMingLiU" w:hAnsi="Simplified Arabic" w:cs="Simplified Arabic"/>
          <w:color w:val="222222"/>
          <w:sz w:val="24"/>
          <w:rtl/>
          <w:lang w:val="fr-CA" w:eastAsia="ar-SA"/>
        </w:rPr>
        <w:t xml:space="preserve"> الفريق الاستشاري غير الرسمي، </w:t>
      </w:r>
      <w:r w:rsidR="000F4954">
        <w:rPr>
          <w:rFonts w:ascii="Simplified Arabic" w:eastAsia="PMingLiU" w:hAnsi="Simplified Arabic" w:cs="Simplified Arabic" w:hint="cs"/>
          <w:color w:val="222222"/>
          <w:sz w:val="24"/>
          <w:rtl/>
          <w:lang w:val="fr-CA" w:eastAsia="ar-SA"/>
        </w:rPr>
        <w:t>والذي تم إنشاؤه</w:t>
      </w:r>
      <w:r w:rsidRPr="00177FF1">
        <w:rPr>
          <w:rFonts w:ascii="Simplified Arabic" w:eastAsia="PMingLiU" w:hAnsi="Simplified Arabic" w:cs="Simplified Arabic"/>
          <w:color w:val="222222"/>
          <w:sz w:val="24"/>
          <w:rtl/>
          <w:lang w:val="fr-CA" w:eastAsia="ar-SA"/>
        </w:rPr>
        <w:t xml:space="preserve"> باختصاصات </w:t>
      </w:r>
      <w:r w:rsidR="00CD2BE0">
        <w:rPr>
          <w:rFonts w:ascii="Simplified Arabic" w:eastAsia="PMingLiU" w:hAnsi="Simplified Arabic" w:cs="Simplified Arabic" w:hint="cs"/>
          <w:color w:val="222222"/>
          <w:sz w:val="24"/>
          <w:rtl/>
          <w:lang w:val="fr-CA" w:eastAsia="ar-SA"/>
        </w:rPr>
        <w:t xml:space="preserve">محددة </w:t>
      </w:r>
      <w:r w:rsidR="000F4954">
        <w:rPr>
          <w:rFonts w:ascii="Simplified Arabic" w:eastAsia="PMingLiU" w:hAnsi="Simplified Arabic" w:cs="Simplified Arabic" w:hint="cs"/>
          <w:color w:val="222222"/>
          <w:sz w:val="24"/>
          <w:rtl/>
          <w:lang w:val="fr-CA" w:eastAsia="ar-SA"/>
        </w:rPr>
        <w:t>وفقا</w:t>
      </w:r>
      <w:r w:rsidRPr="00177FF1">
        <w:rPr>
          <w:rFonts w:ascii="Simplified Arabic" w:eastAsia="PMingLiU" w:hAnsi="Simplified Arabic" w:cs="Simplified Arabic"/>
          <w:color w:val="222222"/>
          <w:sz w:val="24"/>
          <w:rtl/>
          <w:lang w:val="fr-CA" w:eastAsia="ar-SA"/>
        </w:rPr>
        <w:t xml:space="preserve"> </w:t>
      </w:r>
      <w:r w:rsidR="000F4954">
        <w:rPr>
          <w:rFonts w:ascii="Simplified Arabic" w:eastAsia="PMingLiU" w:hAnsi="Simplified Arabic" w:cs="Simplified Arabic" w:hint="cs"/>
          <w:color w:val="222222"/>
          <w:sz w:val="24"/>
          <w:rtl/>
          <w:lang w:val="fr-CA" w:eastAsia="ar-SA"/>
        </w:rPr>
        <w:t>ل</w:t>
      </w:r>
      <w:r w:rsidRPr="00177FF1">
        <w:rPr>
          <w:rFonts w:ascii="Simplified Arabic" w:eastAsia="PMingLiU" w:hAnsi="Simplified Arabic" w:cs="Simplified Arabic"/>
          <w:color w:val="222222"/>
          <w:sz w:val="24"/>
          <w:rtl/>
          <w:lang w:val="fr-CA" w:eastAsia="ar-SA"/>
        </w:rPr>
        <w:t xml:space="preserve">لمقرر 14/3، إلى مواصلة عمله، والانخراط مع شبكة أوسع من المنظمات والمبادرات الشريكة، </w:t>
      </w:r>
      <w:r w:rsidR="000F4954">
        <w:rPr>
          <w:rFonts w:ascii="Simplified Arabic" w:eastAsia="PMingLiU" w:hAnsi="Simplified Arabic" w:cs="Simplified Arabic" w:hint="cs"/>
          <w:color w:val="222222"/>
          <w:sz w:val="24"/>
          <w:rtl/>
          <w:lang w:val="fr-CA" w:eastAsia="ar-SA"/>
        </w:rPr>
        <w:t>بغية</w:t>
      </w:r>
      <w:r w:rsidRPr="00177FF1">
        <w:rPr>
          <w:rFonts w:ascii="Simplified Arabic" w:eastAsia="PMingLiU" w:hAnsi="Simplified Arabic" w:cs="Simplified Arabic"/>
          <w:color w:val="222222"/>
          <w:sz w:val="24"/>
          <w:rtl/>
          <w:lang w:val="fr-CA" w:eastAsia="ar-SA"/>
        </w:rPr>
        <w:t xml:space="preserve"> </w:t>
      </w:r>
      <w:r w:rsidR="000F4954">
        <w:rPr>
          <w:rFonts w:ascii="Simplified Arabic" w:eastAsia="PMingLiU" w:hAnsi="Simplified Arabic" w:cs="Simplified Arabic" w:hint="cs"/>
          <w:color w:val="222222"/>
          <w:sz w:val="24"/>
          <w:rtl/>
          <w:lang w:val="fr-CA" w:eastAsia="ar-SA"/>
        </w:rPr>
        <w:t>الإبقاء</w:t>
      </w:r>
      <w:r w:rsidRPr="00177FF1">
        <w:rPr>
          <w:rFonts w:ascii="Simplified Arabic" w:eastAsia="PMingLiU" w:hAnsi="Simplified Arabic" w:cs="Simplified Arabic"/>
          <w:color w:val="222222"/>
          <w:sz w:val="24"/>
          <w:rtl/>
          <w:lang w:val="fr-CA" w:eastAsia="ar-SA"/>
        </w:rPr>
        <w:t xml:space="preserve"> على تنفيذ النهج الاستراتيجي طويل الأجل </w:t>
      </w:r>
      <w:r w:rsidR="000F4954">
        <w:rPr>
          <w:rFonts w:ascii="Simplified Arabic" w:eastAsia="PMingLiU" w:hAnsi="Simplified Arabic" w:cs="Simplified Arabic" w:hint="cs"/>
          <w:color w:val="222222"/>
          <w:sz w:val="24"/>
          <w:rtl/>
          <w:lang w:val="fr-CA" w:eastAsia="ar-SA"/>
        </w:rPr>
        <w:t>ل</w:t>
      </w:r>
      <w:r w:rsidRPr="00177FF1">
        <w:rPr>
          <w:rFonts w:ascii="Simplified Arabic" w:eastAsia="PMingLiU" w:hAnsi="Simplified Arabic" w:cs="Simplified Arabic"/>
          <w:color w:val="222222"/>
          <w:sz w:val="24"/>
          <w:rtl/>
          <w:lang w:val="fr-CA" w:eastAsia="ar-SA"/>
        </w:rPr>
        <w:t xml:space="preserve">تعميم التنوع البيولوجي قيد الاستعراض، بما يتفق مع الترتيبات القائمة للإبلاغ والرصد والاستعراض </w:t>
      </w:r>
      <w:r w:rsidR="000F4954">
        <w:rPr>
          <w:rFonts w:ascii="Simplified Arabic" w:eastAsia="PMingLiU" w:hAnsi="Simplified Arabic" w:cs="Simplified Arabic" w:hint="cs"/>
          <w:color w:val="222222"/>
          <w:sz w:val="24"/>
          <w:rtl/>
          <w:lang w:val="fr-CA" w:eastAsia="ar-SA"/>
        </w:rPr>
        <w:t>للإطار العالمي</w:t>
      </w:r>
      <w:r w:rsidRPr="00177FF1">
        <w:rPr>
          <w:rFonts w:ascii="Simplified Arabic" w:eastAsia="PMingLiU" w:hAnsi="Simplified Arabic" w:cs="Simplified Arabic"/>
          <w:color w:val="222222"/>
          <w:sz w:val="24"/>
          <w:rtl/>
          <w:lang w:val="fr-CA" w:eastAsia="ar-SA"/>
        </w:rPr>
        <w:t xml:space="preserve"> </w:t>
      </w:r>
      <w:r w:rsidR="000F4954">
        <w:rPr>
          <w:rFonts w:ascii="Simplified Arabic" w:eastAsia="PMingLiU" w:hAnsi="Simplified Arabic" w:cs="Simplified Arabic" w:hint="cs"/>
          <w:color w:val="222222"/>
          <w:sz w:val="24"/>
          <w:rtl/>
          <w:lang w:val="fr-CA" w:eastAsia="ar-SA"/>
        </w:rPr>
        <w:t>ل</w:t>
      </w:r>
      <w:r w:rsidRPr="00177FF1">
        <w:rPr>
          <w:rFonts w:ascii="Simplified Arabic" w:eastAsia="PMingLiU" w:hAnsi="Simplified Arabic" w:cs="Simplified Arabic"/>
          <w:color w:val="222222"/>
          <w:sz w:val="24"/>
          <w:rtl/>
          <w:lang w:val="fr-CA" w:eastAsia="ar-SA"/>
        </w:rPr>
        <w:t xml:space="preserve">لتنوع البيولوجي لما بعد عام 2020، من خلال تبادل </w:t>
      </w:r>
      <w:r w:rsidR="000F4954">
        <w:rPr>
          <w:rFonts w:ascii="Simplified Arabic" w:eastAsia="PMingLiU" w:hAnsi="Simplified Arabic" w:cs="Simplified Arabic" w:hint="cs"/>
          <w:color w:val="222222"/>
          <w:sz w:val="24"/>
          <w:rtl/>
          <w:lang w:val="fr-CA" w:eastAsia="ar-SA"/>
        </w:rPr>
        <w:t xml:space="preserve">وتحليل </w:t>
      </w:r>
      <w:r w:rsidRPr="00177FF1">
        <w:rPr>
          <w:rFonts w:ascii="Simplified Arabic" w:eastAsia="PMingLiU" w:hAnsi="Simplified Arabic" w:cs="Simplified Arabic"/>
          <w:color w:val="222222"/>
          <w:sz w:val="24"/>
          <w:rtl/>
          <w:lang w:val="fr-CA" w:eastAsia="ar-SA"/>
        </w:rPr>
        <w:t xml:space="preserve">دراسات الحالة، والممارسات الجيدة والدروس المستفادة، بما في ذلك (على سبيل المثال لا الحصر) (أ) </w:t>
      </w:r>
      <w:r w:rsidR="000F4954">
        <w:rPr>
          <w:rFonts w:ascii="Simplified Arabic" w:eastAsia="PMingLiU" w:hAnsi="Simplified Arabic" w:cs="Simplified Arabic" w:hint="cs"/>
          <w:color w:val="222222"/>
          <w:sz w:val="24"/>
          <w:rtl/>
          <w:lang w:val="fr-CA" w:eastAsia="ar-SA"/>
        </w:rPr>
        <w:t>تعميم الإجراءات</w:t>
      </w:r>
      <w:r w:rsidRPr="00177FF1">
        <w:rPr>
          <w:rFonts w:ascii="Simplified Arabic" w:eastAsia="PMingLiU" w:hAnsi="Simplified Arabic" w:cs="Simplified Arabic"/>
          <w:color w:val="222222"/>
          <w:sz w:val="24"/>
          <w:rtl/>
          <w:lang w:val="fr-CA" w:eastAsia="ar-SA"/>
        </w:rPr>
        <w:t xml:space="preserve"> في القطاعات </w:t>
      </w:r>
      <w:r w:rsidR="000F4954">
        <w:rPr>
          <w:rFonts w:ascii="Simplified Arabic" w:eastAsia="PMingLiU" w:hAnsi="Simplified Arabic" w:cs="Simplified Arabic" w:hint="cs"/>
          <w:color w:val="222222"/>
          <w:sz w:val="24"/>
          <w:rtl/>
          <w:lang w:val="fr-CA" w:eastAsia="ar-SA"/>
        </w:rPr>
        <w:t>ذات الأثر والتبعيات الأكبر</w:t>
      </w:r>
      <w:r w:rsidRPr="00177FF1">
        <w:rPr>
          <w:rFonts w:ascii="Simplified Arabic" w:eastAsia="PMingLiU" w:hAnsi="Simplified Arabic" w:cs="Simplified Arabic"/>
          <w:color w:val="222222"/>
          <w:sz w:val="24"/>
          <w:rtl/>
          <w:lang w:val="fr-CA" w:eastAsia="ar-SA"/>
        </w:rPr>
        <w:t xml:space="preserve"> على التنوع البيولوجي، و(ب) بشأن طرق </w:t>
      </w:r>
      <w:r w:rsidR="000F4954">
        <w:rPr>
          <w:rFonts w:ascii="Simplified Arabic" w:eastAsia="PMingLiU" w:hAnsi="Simplified Arabic" w:cs="Simplified Arabic" w:hint="cs"/>
          <w:color w:val="222222"/>
          <w:sz w:val="24"/>
          <w:rtl/>
          <w:lang w:val="fr-CA" w:eastAsia="ar-SA"/>
        </w:rPr>
        <w:t>وسبل</w:t>
      </w:r>
      <w:r w:rsidRPr="00177FF1">
        <w:rPr>
          <w:rFonts w:ascii="Simplified Arabic" w:eastAsia="PMingLiU" w:hAnsi="Simplified Arabic" w:cs="Simplified Arabic"/>
          <w:color w:val="222222"/>
          <w:sz w:val="24"/>
          <w:rtl/>
          <w:lang w:val="fr-CA" w:eastAsia="ar-SA"/>
        </w:rPr>
        <w:t xml:space="preserve"> تعزيز المشاركة الاجتماعية وتمثيل المجتمع المدني وقدرته في تنفيذ إجراءات التعميم، </w:t>
      </w:r>
      <w:r w:rsidR="000F4954">
        <w:rPr>
          <w:rFonts w:ascii="Simplified Arabic" w:eastAsia="PMingLiU" w:hAnsi="Simplified Arabic" w:cs="Simplified Arabic" w:hint="cs"/>
          <w:color w:val="222222"/>
          <w:sz w:val="24"/>
          <w:rtl/>
          <w:lang w:val="fr-CA" w:eastAsia="ar-SA"/>
        </w:rPr>
        <w:t>والإبلاغ</w:t>
      </w:r>
      <w:r w:rsidRPr="00177FF1">
        <w:rPr>
          <w:rFonts w:ascii="Simplified Arabic" w:eastAsia="PMingLiU" w:hAnsi="Simplified Arabic" w:cs="Simplified Arabic"/>
          <w:color w:val="222222"/>
          <w:sz w:val="24"/>
          <w:rtl/>
          <w:lang w:val="fr-CA" w:eastAsia="ar-SA"/>
        </w:rPr>
        <w:t xml:space="preserve"> عن عمله إلى الهيئة الفرعية </w:t>
      </w:r>
      <w:r w:rsidR="000F4954">
        <w:rPr>
          <w:rFonts w:ascii="Simplified Arabic" w:eastAsia="PMingLiU" w:hAnsi="Simplified Arabic" w:cs="Simplified Arabic" w:hint="cs"/>
          <w:color w:val="222222"/>
          <w:sz w:val="24"/>
          <w:rtl/>
          <w:lang w:val="fr-CA" w:eastAsia="ar-SA"/>
        </w:rPr>
        <w:t>للتنفيذ</w:t>
      </w:r>
      <w:r w:rsidRPr="00177FF1">
        <w:rPr>
          <w:rFonts w:ascii="Simplified Arabic" w:eastAsia="PMingLiU" w:hAnsi="Simplified Arabic" w:cs="Simplified Arabic"/>
          <w:color w:val="222222"/>
          <w:sz w:val="24"/>
          <w:rtl/>
          <w:lang w:val="fr-CA" w:eastAsia="ar-SA"/>
        </w:rPr>
        <w:t xml:space="preserve"> في اجتماعه</w:t>
      </w:r>
      <w:r w:rsidR="000F4954">
        <w:rPr>
          <w:rFonts w:ascii="Simplified Arabic" w:eastAsia="PMingLiU" w:hAnsi="Simplified Arabic" w:cs="Simplified Arabic" w:hint="cs"/>
          <w:color w:val="222222"/>
          <w:sz w:val="24"/>
          <w:rtl/>
          <w:lang w:val="fr-CA" w:eastAsia="ar-SA"/>
        </w:rPr>
        <w:t>ا</w:t>
      </w:r>
      <w:r w:rsidRPr="00177FF1">
        <w:rPr>
          <w:rFonts w:ascii="Simplified Arabic" w:eastAsia="PMingLiU" w:hAnsi="Simplified Arabic" w:cs="Simplified Arabic"/>
          <w:color w:val="222222"/>
          <w:sz w:val="24"/>
          <w:rtl/>
          <w:lang w:val="fr-CA" w:eastAsia="ar-SA"/>
        </w:rPr>
        <w:t xml:space="preserve"> الرابع؛</w:t>
      </w:r>
    </w:p>
    <w:p w14:paraId="125847CA" w14:textId="780DDD37" w:rsidR="00177FF1" w:rsidRPr="00177FF1" w:rsidRDefault="00177FF1" w:rsidP="00B17828">
      <w:pPr>
        <w:pStyle w:val="ListParagraph"/>
        <w:numPr>
          <w:ilvl w:val="0"/>
          <w:numId w:val="11"/>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rtl/>
          <w:lang w:val="fr-CA" w:eastAsia="ar-SA"/>
        </w:rPr>
      </w:pPr>
      <w:r w:rsidRPr="00E1343B">
        <w:rPr>
          <w:rFonts w:ascii="Simplified Arabic" w:eastAsia="PMingLiU" w:hAnsi="Simplified Arabic" w:cs="Simplified Arabic"/>
          <w:i/>
          <w:iCs/>
          <w:color w:val="222222"/>
          <w:sz w:val="24"/>
          <w:rtl/>
          <w:lang w:val="fr-CA" w:eastAsia="ar-SA"/>
        </w:rPr>
        <w:t>يدعو</w:t>
      </w:r>
      <w:r w:rsidRPr="00177FF1">
        <w:rPr>
          <w:rFonts w:ascii="Simplified Arabic" w:eastAsia="PMingLiU" w:hAnsi="Simplified Arabic" w:cs="Simplified Arabic"/>
          <w:color w:val="222222"/>
          <w:sz w:val="24"/>
          <w:rtl/>
          <w:lang w:val="fr-CA" w:eastAsia="ar-SA"/>
        </w:rPr>
        <w:t xml:space="preserve"> الأطراف من البلدان المتقدمة</w:t>
      </w:r>
      <w:r w:rsidR="00E1343B">
        <w:rPr>
          <w:rFonts w:ascii="Simplified Arabic" w:eastAsia="PMingLiU" w:hAnsi="Simplified Arabic" w:cs="Simplified Arabic" w:hint="cs"/>
          <w:color w:val="222222"/>
          <w:sz w:val="24"/>
          <w:rtl/>
          <w:lang w:val="fr-CA" w:eastAsia="ar-SA"/>
        </w:rPr>
        <w:t>،</w:t>
      </w:r>
      <w:r w:rsidRPr="00177FF1">
        <w:rPr>
          <w:rFonts w:ascii="Simplified Arabic" w:eastAsia="PMingLiU" w:hAnsi="Simplified Arabic" w:cs="Simplified Arabic"/>
          <w:color w:val="222222"/>
          <w:sz w:val="24"/>
          <w:rtl/>
          <w:lang w:val="fr-CA" w:eastAsia="ar-SA"/>
        </w:rPr>
        <w:t xml:space="preserve"> </w:t>
      </w:r>
      <w:r w:rsidR="00E1343B">
        <w:rPr>
          <w:rFonts w:ascii="Simplified Arabic" w:eastAsia="PMingLiU" w:hAnsi="Simplified Arabic" w:cs="Simplified Arabic" w:hint="cs"/>
          <w:color w:val="222222"/>
          <w:sz w:val="24"/>
          <w:rtl/>
          <w:lang w:val="fr-CA" w:eastAsia="ar-SA"/>
        </w:rPr>
        <w:t>بالإضافة إلى</w:t>
      </w:r>
      <w:r w:rsidRPr="00177FF1">
        <w:rPr>
          <w:rFonts w:ascii="Simplified Arabic" w:eastAsia="PMingLiU" w:hAnsi="Simplified Arabic" w:cs="Simplified Arabic"/>
          <w:color w:val="222222"/>
          <w:sz w:val="24"/>
          <w:rtl/>
          <w:lang w:val="fr-CA" w:eastAsia="ar-SA"/>
        </w:rPr>
        <w:t xml:space="preserve"> المنظمات والمبادرات ذات الصلة</w:t>
      </w:r>
      <w:r w:rsidR="00E1343B">
        <w:rPr>
          <w:rFonts w:ascii="Simplified Arabic" w:eastAsia="PMingLiU" w:hAnsi="Simplified Arabic" w:cs="Simplified Arabic" w:hint="cs"/>
          <w:color w:val="222222"/>
          <w:sz w:val="24"/>
          <w:rtl/>
          <w:lang w:val="fr-CA" w:eastAsia="ar-SA"/>
        </w:rPr>
        <w:t>،</w:t>
      </w:r>
      <w:r w:rsidRPr="00177FF1">
        <w:rPr>
          <w:rFonts w:ascii="Simplified Arabic" w:eastAsia="PMingLiU" w:hAnsi="Simplified Arabic" w:cs="Simplified Arabic"/>
          <w:color w:val="222222"/>
          <w:sz w:val="24"/>
          <w:rtl/>
          <w:lang w:val="fr-CA" w:eastAsia="ar-SA"/>
        </w:rPr>
        <w:t xml:space="preserve"> إلى النظر في تقديم </w:t>
      </w:r>
      <w:r w:rsidR="00E1343B">
        <w:rPr>
          <w:rFonts w:ascii="Simplified Arabic" w:eastAsia="PMingLiU" w:hAnsi="Simplified Arabic" w:cs="Simplified Arabic" w:hint="cs"/>
          <w:color w:val="222222"/>
          <w:sz w:val="24"/>
          <w:rtl/>
          <w:lang w:val="fr-CA" w:eastAsia="ar-SA"/>
        </w:rPr>
        <w:t>دعم مالي</w:t>
      </w:r>
      <w:r w:rsidRPr="00177FF1">
        <w:rPr>
          <w:rFonts w:ascii="Simplified Arabic" w:eastAsia="PMingLiU" w:hAnsi="Simplified Arabic" w:cs="Simplified Arabic"/>
          <w:color w:val="222222"/>
          <w:sz w:val="24"/>
          <w:rtl/>
          <w:lang w:val="fr-CA" w:eastAsia="ar-SA"/>
        </w:rPr>
        <w:t xml:space="preserve"> لعمل الفريق الاستشاري غير الرسمي؛</w:t>
      </w:r>
    </w:p>
    <w:p w14:paraId="5F1C7279" w14:textId="11AAA821" w:rsidR="00177FF1" w:rsidRDefault="00177FF1" w:rsidP="00B17828">
      <w:pPr>
        <w:pStyle w:val="ListParagraph"/>
        <w:numPr>
          <w:ilvl w:val="0"/>
          <w:numId w:val="11"/>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lang w:val="fr-CA" w:eastAsia="ar-SA"/>
        </w:rPr>
      </w:pPr>
      <w:r w:rsidRPr="00E1343B">
        <w:rPr>
          <w:rFonts w:ascii="Simplified Arabic" w:eastAsia="PMingLiU" w:hAnsi="Simplified Arabic" w:cs="Simplified Arabic"/>
          <w:i/>
          <w:iCs/>
          <w:color w:val="222222"/>
          <w:sz w:val="24"/>
          <w:rtl/>
          <w:lang w:val="fr-CA" w:eastAsia="ar-SA"/>
        </w:rPr>
        <w:t>يطلب</w:t>
      </w:r>
      <w:r w:rsidRPr="00177FF1">
        <w:rPr>
          <w:rFonts w:ascii="Simplified Arabic" w:eastAsia="PMingLiU" w:hAnsi="Simplified Arabic" w:cs="Simplified Arabic"/>
          <w:color w:val="222222"/>
          <w:sz w:val="24"/>
          <w:rtl/>
          <w:lang w:val="fr-CA" w:eastAsia="ar-SA"/>
        </w:rPr>
        <w:t xml:space="preserve"> إلى الهيئة الفرعية للتنفيذ في اجتماعها الرابع أن تنظر في تقرير الفريق الاستشاري غير الرسمي وأن تضع توصيات لينظر فيها مؤتمر الأطراف في اجتماعه السادس عشر؛</w:t>
      </w:r>
    </w:p>
    <w:p w14:paraId="05CD4F55" w14:textId="309B9769" w:rsidR="00CD2BE0" w:rsidRPr="00CD2BE0" w:rsidRDefault="00CD2BE0" w:rsidP="00B17828">
      <w:pPr>
        <w:pStyle w:val="ListParagraph"/>
        <w:numPr>
          <w:ilvl w:val="0"/>
          <w:numId w:val="11"/>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rtl/>
          <w:lang w:val="fr-CA" w:eastAsia="ar-SA"/>
        </w:rPr>
      </w:pPr>
      <w:r w:rsidRPr="00246BDC">
        <w:rPr>
          <w:rFonts w:ascii="Simplified Arabic" w:eastAsia="PMingLiU" w:hAnsi="Simplified Arabic" w:cs="Simplified Arabic"/>
          <w:i/>
          <w:iCs/>
          <w:color w:val="222222"/>
          <w:sz w:val="24"/>
          <w:rtl/>
          <w:lang w:val="fr-CA" w:eastAsia="ar-SA"/>
        </w:rPr>
        <w:t xml:space="preserve">يطلب </w:t>
      </w:r>
      <w:r w:rsidR="00246BDC" w:rsidRPr="00246BDC">
        <w:rPr>
          <w:rFonts w:ascii="Simplified Arabic" w:eastAsia="PMingLiU" w:hAnsi="Simplified Arabic" w:cs="Simplified Arabic" w:hint="cs"/>
          <w:i/>
          <w:iCs/>
          <w:color w:val="222222"/>
          <w:sz w:val="24"/>
          <w:rtl/>
          <w:lang w:val="fr-CA" w:eastAsia="ar-SA"/>
        </w:rPr>
        <w:t>أيضا</w:t>
      </w:r>
      <w:r w:rsidRPr="00CD2BE0">
        <w:rPr>
          <w:rFonts w:ascii="Simplified Arabic" w:eastAsia="PMingLiU" w:hAnsi="Simplified Arabic" w:cs="Simplified Arabic"/>
          <w:color w:val="222222"/>
          <w:sz w:val="24"/>
          <w:rtl/>
          <w:lang w:val="fr-CA" w:eastAsia="ar-SA"/>
        </w:rPr>
        <w:t xml:space="preserve"> </w:t>
      </w:r>
      <w:r w:rsidR="00246BDC">
        <w:rPr>
          <w:rFonts w:ascii="Simplified Arabic" w:eastAsia="PMingLiU" w:hAnsi="Simplified Arabic" w:cs="Simplified Arabic" w:hint="cs"/>
          <w:color w:val="222222"/>
          <w:sz w:val="24"/>
          <w:rtl/>
          <w:lang w:val="fr-CA" w:eastAsia="ar-SA"/>
        </w:rPr>
        <w:t>إلى</w:t>
      </w:r>
      <w:r w:rsidRPr="00CD2BE0">
        <w:rPr>
          <w:rFonts w:ascii="Simplified Arabic" w:eastAsia="PMingLiU" w:hAnsi="Simplified Arabic" w:cs="Simplified Arabic"/>
          <w:color w:val="222222"/>
          <w:sz w:val="24"/>
          <w:rtl/>
          <w:lang w:val="fr-CA" w:eastAsia="ar-SA"/>
        </w:rPr>
        <w:t xml:space="preserve"> الهيئة الفرعية للتنفيذ، </w:t>
      </w:r>
      <w:r w:rsidR="00246BDC">
        <w:rPr>
          <w:rFonts w:ascii="Simplified Arabic" w:eastAsia="PMingLiU" w:hAnsi="Simplified Arabic" w:cs="Simplified Arabic" w:hint="cs"/>
          <w:color w:val="222222"/>
          <w:sz w:val="24"/>
          <w:rtl/>
          <w:lang w:val="fr-CA" w:eastAsia="ar-SA"/>
        </w:rPr>
        <w:t>وفقا</w:t>
      </w:r>
      <w:r w:rsidRPr="00CD2BE0">
        <w:rPr>
          <w:rFonts w:ascii="Simplified Arabic" w:eastAsia="PMingLiU" w:hAnsi="Simplified Arabic" w:cs="Simplified Arabic"/>
          <w:color w:val="222222"/>
          <w:sz w:val="24"/>
          <w:rtl/>
          <w:lang w:val="fr-CA" w:eastAsia="ar-SA"/>
        </w:rPr>
        <w:t xml:space="preserve"> للترتيبات المعمول بها للإبلاغ والرصد والاستعراض للإطار العالمي للتنوع البيولوجي لما بعد عام 2020، </w:t>
      </w:r>
      <w:r w:rsidR="00246BDC">
        <w:rPr>
          <w:rFonts w:ascii="Simplified Arabic" w:eastAsia="PMingLiU" w:hAnsi="Simplified Arabic" w:cs="Simplified Arabic" w:hint="cs"/>
          <w:color w:val="222222"/>
          <w:sz w:val="24"/>
          <w:rtl/>
          <w:lang w:val="fr-CA" w:eastAsia="ar-SA"/>
        </w:rPr>
        <w:t>إجراء، ضمن</w:t>
      </w:r>
      <w:r w:rsidRPr="00CD2BE0">
        <w:rPr>
          <w:rFonts w:ascii="Simplified Arabic" w:eastAsia="PMingLiU" w:hAnsi="Simplified Arabic" w:cs="Simplified Arabic"/>
          <w:color w:val="222222"/>
          <w:sz w:val="24"/>
          <w:rtl/>
          <w:lang w:val="fr-CA" w:eastAsia="ar-SA"/>
        </w:rPr>
        <w:t xml:space="preserve"> اجتماع في</w:t>
      </w:r>
      <w:r w:rsidR="00246BDC">
        <w:rPr>
          <w:rFonts w:ascii="Simplified Arabic" w:eastAsia="PMingLiU" w:hAnsi="Simplified Arabic" w:cs="Simplified Arabic" w:hint="cs"/>
          <w:color w:val="222222"/>
          <w:sz w:val="24"/>
          <w:rtl/>
          <w:lang w:val="fr-CA" w:eastAsia="ar-SA"/>
        </w:rPr>
        <w:t xml:space="preserve"> عام</w:t>
      </w:r>
      <w:r w:rsidRPr="00CD2BE0">
        <w:rPr>
          <w:rFonts w:ascii="Simplified Arabic" w:eastAsia="PMingLiU" w:hAnsi="Simplified Arabic" w:cs="Simplified Arabic"/>
          <w:color w:val="222222"/>
          <w:sz w:val="24"/>
          <w:rtl/>
          <w:lang w:val="fr-CA" w:eastAsia="ar-SA"/>
        </w:rPr>
        <w:t xml:space="preserve"> 2024 أو</w:t>
      </w:r>
      <w:r w:rsidR="00246BDC">
        <w:rPr>
          <w:rFonts w:ascii="Simplified Arabic" w:eastAsia="PMingLiU" w:hAnsi="Simplified Arabic" w:cs="Simplified Arabic" w:hint="cs"/>
          <w:color w:val="222222"/>
          <w:sz w:val="24"/>
          <w:rtl/>
          <w:lang w:val="fr-CA" w:eastAsia="ar-SA"/>
        </w:rPr>
        <w:t xml:space="preserve"> عام</w:t>
      </w:r>
      <w:r w:rsidRPr="00CD2BE0">
        <w:rPr>
          <w:rFonts w:ascii="Simplified Arabic" w:eastAsia="PMingLiU" w:hAnsi="Simplified Arabic" w:cs="Simplified Arabic"/>
          <w:color w:val="222222"/>
          <w:sz w:val="24"/>
          <w:rtl/>
          <w:lang w:val="fr-CA" w:eastAsia="ar-SA"/>
        </w:rPr>
        <w:t xml:space="preserve"> 2025، استعراض منتصف المدة </w:t>
      </w:r>
      <w:r w:rsidR="00246BDC">
        <w:rPr>
          <w:rFonts w:ascii="Simplified Arabic" w:eastAsia="PMingLiU" w:hAnsi="Simplified Arabic" w:cs="Simplified Arabic" w:hint="cs"/>
          <w:color w:val="222222"/>
          <w:sz w:val="24"/>
          <w:rtl/>
          <w:lang w:val="fr-CA" w:eastAsia="ar-SA"/>
        </w:rPr>
        <w:t>للنهج الاستراتيجي</w:t>
      </w:r>
      <w:r w:rsidRPr="00CD2BE0">
        <w:rPr>
          <w:rFonts w:ascii="Simplified Arabic" w:eastAsia="PMingLiU" w:hAnsi="Simplified Arabic" w:cs="Simplified Arabic"/>
          <w:color w:val="222222"/>
          <w:sz w:val="24"/>
          <w:rtl/>
          <w:lang w:val="fr-CA" w:eastAsia="ar-SA"/>
        </w:rPr>
        <w:t xml:space="preserve"> طويل الأجل، واستعراض التقدم المحرز، والتحديات التي تمت مواجهتها، والدروس المستفادة، وتحديد أي</w:t>
      </w:r>
      <w:r w:rsidR="00246BDC">
        <w:rPr>
          <w:rFonts w:ascii="Simplified Arabic" w:eastAsia="PMingLiU" w:hAnsi="Simplified Arabic" w:cs="Simplified Arabic" w:hint="cs"/>
          <w:color w:val="222222"/>
          <w:sz w:val="24"/>
          <w:rtl/>
          <w:lang w:val="fr-CA" w:eastAsia="ar-SA"/>
        </w:rPr>
        <w:t>ة</w:t>
      </w:r>
      <w:r w:rsidRPr="00CD2BE0">
        <w:rPr>
          <w:rFonts w:ascii="Simplified Arabic" w:eastAsia="PMingLiU" w:hAnsi="Simplified Arabic" w:cs="Simplified Arabic"/>
          <w:color w:val="222222"/>
          <w:sz w:val="24"/>
          <w:rtl/>
          <w:lang w:val="fr-CA" w:eastAsia="ar-SA"/>
        </w:rPr>
        <w:t xml:space="preserve"> حاجة إلى مزيد من الإجراءات، </w:t>
      </w:r>
      <w:r w:rsidR="00246BDC">
        <w:rPr>
          <w:rFonts w:ascii="Simplified Arabic" w:eastAsia="PMingLiU" w:hAnsi="Simplified Arabic" w:cs="Simplified Arabic" w:hint="cs"/>
          <w:color w:val="222222"/>
          <w:sz w:val="24"/>
          <w:rtl/>
          <w:lang w:val="fr-CA" w:eastAsia="ar-SA"/>
        </w:rPr>
        <w:t xml:space="preserve">كي </w:t>
      </w:r>
      <w:r w:rsidRPr="00CD2BE0">
        <w:rPr>
          <w:rFonts w:ascii="Simplified Arabic" w:eastAsia="PMingLiU" w:hAnsi="Simplified Arabic" w:cs="Simplified Arabic"/>
          <w:color w:val="222222"/>
          <w:sz w:val="24"/>
          <w:rtl/>
          <w:lang w:val="fr-CA" w:eastAsia="ar-SA"/>
        </w:rPr>
        <w:t>ينظر فيها مؤتمر الأطراف في اجتماعه السابع عشر؛</w:t>
      </w:r>
    </w:p>
    <w:p w14:paraId="306934F7" w14:textId="3514ACA0" w:rsidR="00CD2BE0" w:rsidRPr="00CD2BE0" w:rsidRDefault="00CD2BE0" w:rsidP="00B17828">
      <w:pPr>
        <w:pStyle w:val="ListParagraph"/>
        <w:numPr>
          <w:ilvl w:val="0"/>
          <w:numId w:val="11"/>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rtl/>
          <w:lang w:val="fr-CA" w:eastAsia="ar-SA"/>
        </w:rPr>
      </w:pPr>
      <w:r w:rsidRPr="00246BDC">
        <w:rPr>
          <w:rFonts w:ascii="Simplified Arabic" w:eastAsia="PMingLiU" w:hAnsi="Simplified Arabic" w:cs="Simplified Arabic"/>
          <w:i/>
          <w:iCs/>
          <w:color w:val="222222"/>
          <w:sz w:val="24"/>
          <w:rtl/>
          <w:lang w:val="fr-CA" w:eastAsia="ar-SA"/>
        </w:rPr>
        <w:t>يشجع</w:t>
      </w:r>
      <w:r w:rsidRPr="00CD2BE0">
        <w:rPr>
          <w:rFonts w:ascii="Simplified Arabic" w:eastAsia="PMingLiU" w:hAnsi="Simplified Arabic" w:cs="Simplified Arabic"/>
          <w:color w:val="222222"/>
          <w:sz w:val="24"/>
          <w:rtl/>
          <w:lang w:val="fr-CA" w:eastAsia="ar-SA"/>
        </w:rPr>
        <w:t xml:space="preserve"> الأطراف والحكومات الأخرى، بالتعاون مع </w:t>
      </w:r>
      <w:r w:rsidR="00246BDC">
        <w:rPr>
          <w:rFonts w:ascii="Simplified Arabic" w:eastAsia="PMingLiU" w:hAnsi="Simplified Arabic" w:cs="Simplified Arabic" w:hint="cs"/>
          <w:color w:val="222222"/>
          <w:sz w:val="24"/>
          <w:rtl/>
          <w:lang w:val="fr-CA" w:eastAsia="ar-SA"/>
        </w:rPr>
        <w:t>قطاع الأعمال</w:t>
      </w:r>
      <w:r w:rsidRPr="00CD2BE0">
        <w:rPr>
          <w:rFonts w:ascii="Simplified Arabic" w:eastAsia="PMingLiU" w:hAnsi="Simplified Arabic" w:cs="Simplified Arabic"/>
          <w:color w:val="222222"/>
          <w:sz w:val="24"/>
          <w:rtl/>
          <w:lang w:val="fr-CA" w:eastAsia="ar-SA"/>
        </w:rPr>
        <w:t xml:space="preserve"> و</w:t>
      </w:r>
      <w:r w:rsidR="00246BDC">
        <w:rPr>
          <w:rFonts w:ascii="Simplified Arabic" w:eastAsia="PMingLiU" w:hAnsi="Simplified Arabic" w:cs="Simplified Arabic" w:hint="cs"/>
          <w:color w:val="222222"/>
          <w:sz w:val="24"/>
          <w:rtl/>
          <w:lang w:val="fr-CA" w:eastAsia="ar-SA"/>
        </w:rPr>
        <w:t xml:space="preserve">منظمات </w:t>
      </w:r>
      <w:r w:rsidRPr="00CD2BE0">
        <w:rPr>
          <w:rFonts w:ascii="Simplified Arabic" w:eastAsia="PMingLiU" w:hAnsi="Simplified Arabic" w:cs="Simplified Arabic"/>
          <w:color w:val="222222"/>
          <w:sz w:val="24"/>
          <w:rtl/>
          <w:lang w:val="fr-CA" w:eastAsia="ar-SA"/>
        </w:rPr>
        <w:t xml:space="preserve">المجتمع المدني، على </w:t>
      </w:r>
      <w:r w:rsidR="00246BDC">
        <w:rPr>
          <w:rFonts w:ascii="Simplified Arabic" w:eastAsia="PMingLiU" w:hAnsi="Simplified Arabic" w:cs="Simplified Arabic" w:hint="cs"/>
          <w:color w:val="222222"/>
          <w:sz w:val="24"/>
          <w:rtl/>
          <w:lang w:val="fr-CA" w:eastAsia="ar-SA"/>
        </w:rPr>
        <w:t>إرساء</w:t>
      </w:r>
      <w:r w:rsidRPr="00CD2BE0">
        <w:rPr>
          <w:rFonts w:ascii="Simplified Arabic" w:eastAsia="PMingLiU" w:hAnsi="Simplified Arabic" w:cs="Simplified Arabic"/>
          <w:color w:val="222222"/>
          <w:sz w:val="24"/>
          <w:rtl/>
          <w:lang w:val="fr-CA" w:eastAsia="ar-SA"/>
        </w:rPr>
        <w:t xml:space="preserve">، أو </w:t>
      </w:r>
      <w:r w:rsidR="00246BDC">
        <w:rPr>
          <w:rFonts w:ascii="Simplified Arabic" w:eastAsia="PMingLiU" w:hAnsi="Simplified Arabic" w:cs="Simplified Arabic" w:hint="cs"/>
          <w:color w:val="222222"/>
          <w:sz w:val="24"/>
          <w:rtl/>
          <w:lang w:val="fr-CA" w:eastAsia="ar-SA"/>
        </w:rPr>
        <w:t>مواصلة</w:t>
      </w:r>
      <w:r w:rsidRPr="00CD2BE0">
        <w:rPr>
          <w:rFonts w:ascii="Simplified Arabic" w:eastAsia="PMingLiU" w:hAnsi="Simplified Arabic" w:cs="Simplified Arabic"/>
          <w:color w:val="222222"/>
          <w:sz w:val="24"/>
          <w:rtl/>
          <w:lang w:val="fr-CA" w:eastAsia="ar-SA"/>
        </w:rPr>
        <w:t xml:space="preserve"> تعزيز، الشراكات الوطنية أو دون الوطنية أو الإقليمية أو العالمية </w:t>
      </w:r>
      <w:r w:rsidR="00246BDC">
        <w:rPr>
          <w:rFonts w:ascii="Simplified Arabic" w:eastAsia="PMingLiU" w:hAnsi="Simplified Arabic" w:cs="Simplified Arabic" w:hint="cs"/>
          <w:color w:val="222222"/>
          <w:sz w:val="24"/>
          <w:rtl/>
          <w:lang w:val="fr-CA" w:eastAsia="ar-SA"/>
        </w:rPr>
        <w:t>مع</w:t>
      </w:r>
      <w:r w:rsidRPr="00CD2BE0">
        <w:rPr>
          <w:rFonts w:ascii="Simplified Arabic" w:eastAsia="PMingLiU" w:hAnsi="Simplified Arabic" w:cs="Simplified Arabic"/>
          <w:color w:val="222222"/>
          <w:sz w:val="24"/>
          <w:rtl/>
          <w:lang w:val="fr-CA" w:eastAsia="ar-SA"/>
        </w:rPr>
        <w:t xml:space="preserve"> </w:t>
      </w:r>
      <w:r w:rsidR="00246BDC">
        <w:rPr>
          <w:rFonts w:ascii="Simplified Arabic" w:eastAsia="PMingLiU" w:hAnsi="Simplified Arabic" w:cs="Simplified Arabic" w:hint="cs"/>
          <w:color w:val="222222"/>
          <w:sz w:val="24"/>
          <w:rtl/>
          <w:lang w:val="fr-CA" w:eastAsia="ar-SA"/>
        </w:rPr>
        <w:t>قطاع الأعمال</w:t>
      </w:r>
      <w:r w:rsidRPr="00CD2BE0">
        <w:rPr>
          <w:rFonts w:ascii="Simplified Arabic" w:eastAsia="PMingLiU" w:hAnsi="Simplified Arabic" w:cs="Simplified Arabic"/>
          <w:color w:val="222222"/>
          <w:sz w:val="24"/>
          <w:rtl/>
          <w:lang w:val="fr-CA" w:eastAsia="ar-SA"/>
        </w:rPr>
        <w:t xml:space="preserve"> والتنوع البيولوجي كشركاء مؤسسيين لتنفيذ النهج الاستراتيجي طويل الأجل من خلال </w:t>
      </w:r>
      <w:r w:rsidR="00246BDC">
        <w:rPr>
          <w:rFonts w:ascii="Simplified Arabic" w:eastAsia="PMingLiU" w:hAnsi="Simplified Arabic" w:cs="Simplified Arabic" w:hint="cs"/>
          <w:color w:val="222222"/>
          <w:sz w:val="24"/>
          <w:rtl/>
          <w:lang w:val="fr-CA" w:eastAsia="ar-SA"/>
        </w:rPr>
        <w:t>العمل الوطني</w:t>
      </w:r>
      <w:r w:rsidRPr="00CD2BE0">
        <w:rPr>
          <w:rFonts w:ascii="Simplified Arabic" w:eastAsia="PMingLiU" w:hAnsi="Simplified Arabic" w:cs="Simplified Arabic"/>
          <w:color w:val="222222"/>
          <w:sz w:val="24"/>
          <w:rtl/>
          <w:lang w:val="fr-CA" w:eastAsia="ar-SA"/>
        </w:rPr>
        <w:t>، بناء على</w:t>
      </w:r>
      <w:r w:rsidR="00246BDC">
        <w:rPr>
          <w:rFonts w:ascii="Simplified Arabic" w:eastAsia="PMingLiU" w:hAnsi="Simplified Arabic" w:cs="Simplified Arabic" w:hint="cs"/>
          <w:color w:val="222222"/>
          <w:sz w:val="24"/>
          <w:rtl/>
          <w:lang w:val="fr-CA" w:eastAsia="ar-SA"/>
        </w:rPr>
        <w:t xml:space="preserve"> خبرة</w:t>
      </w:r>
      <w:r w:rsidRPr="00CD2BE0">
        <w:rPr>
          <w:rFonts w:ascii="Simplified Arabic" w:eastAsia="PMingLiU" w:hAnsi="Simplified Arabic" w:cs="Simplified Arabic"/>
          <w:color w:val="222222"/>
          <w:sz w:val="24"/>
          <w:rtl/>
          <w:lang w:val="fr-CA" w:eastAsia="ar-SA"/>
        </w:rPr>
        <w:t xml:space="preserve"> </w:t>
      </w:r>
      <w:r w:rsidR="00246BDC" w:rsidRPr="00246BDC">
        <w:rPr>
          <w:rFonts w:ascii="Simplified Arabic" w:eastAsia="PMingLiU" w:hAnsi="Simplified Arabic" w:cs="Simplified Arabic"/>
          <w:color w:val="222222"/>
          <w:sz w:val="24"/>
          <w:rtl/>
          <w:lang w:val="fr-CA" w:eastAsia="ar-SA"/>
        </w:rPr>
        <w:t>الشراكة العالمية بشأن دوائر الأعمال والتنوع البيولوجي</w:t>
      </w:r>
      <w:r w:rsidR="00DD5F82">
        <w:rPr>
          <w:rFonts w:ascii="Simplified Arabic" w:eastAsia="PMingLiU" w:hAnsi="Simplified Arabic" w:cs="Simplified Arabic" w:hint="cs"/>
          <w:color w:val="222222"/>
          <w:sz w:val="24"/>
          <w:rtl/>
          <w:lang w:val="fr-CA" w:eastAsia="ar-SA"/>
        </w:rPr>
        <w:t>،</w:t>
      </w:r>
      <w:r w:rsidRPr="00CD2BE0">
        <w:rPr>
          <w:rFonts w:ascii="Simplified Arabic" w:eastAsia="PMingLiU" w:hAnsi="Simplified Arabic" w:cs="Simplified Arabic"/>
          <w:color w:val="222222"/>
          <w:sz w:val="24"/>
          <w:rtl/>
          <w:lang w:val="fr-CA" w:eastAsia="ar-SA"/>
        </w:rPr>
        <w:t xml:space="preserve"> ومنتدى الأعمال العالمي بشأن التنوع البيولوجي والأدوات المرتبطة به؛</w:t>
      </w:r>
    </w:p>
    <w:p w14:paraId="5B00C5AA" w14:textId="11F594C1" w:rsidR="00CD2BE0" w:rsidRDefault="00CD2BE0" w:rsidP="00B17828">
      <w:pPr>
        <w:pStyle w:val="ListParagraph"/>
        <w:numPr>
          <w:ilvl w:val="0"/>
          <w:numId w:val="11"/>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lang w:val="fr-CA" w:eastAsia="ar-SA"/>
        </w:rPr>
      </w:pPr>
      <w:r w:rsidRPr="00DD5F82">
        <w:rPr>
          <w:rFonts w:ascii="Simplified Arabic" w:eastAsia="PMingLiU" w:hAnsi="Simplified Arabic" w:cs="Simplified Arabic"/>
          <w:i/>
          <w:iCs/>
          <w:color w:val="222222"/>
          <w:sz w:val="24"/>
          <w:rtl/>
          <w:lang w:val="fr-CA" w:eastAsia="ar-SA"/>
        </w:rPr>
        <w:t>يحيط علما مع التقدير</w:t>
      </w:r>
      <w:r w:rsidRPr="00CD2BE0">
        <w:rPr>
          <w:rFonts w:ascii="Simplified Arabic" w:eastAsia="PMingLiU" w:hAnsi="Simplified Arabic" w:cs="Simplified Arabic"/>
          <w:color w:val="222222"/>
          <w:sz w:val="24"/>
          <w:rtl/>
          <w:lang w:val="fr-CA" w:eastAsia="ar-SA"/>
        </w:rPr>
        <w:t xml:space="preserve"> باستراتيجية منظمة </w:t>
      </w:r>
      <w:r w:rsidR="00DD5F82">
        <w:rPr>
          <w:rFonts w:ascii="Simplified Arabic" w:eastAsia="PMingLiU" w:hAnsi="Simplified Arabic" w:cs="Simplified Arabic" w:hint="cs"/>
          <w:color w:val="222222"/>
          <w:sz w:val="24"/>
          <w:rtl/>
          <w:lang w:val="fr-CA" w:eastAsia="ar-SA"/>
        </w:rPr>
        <w:t>الأغذية والزراعية ل</w:t>
      </w:r>
      <w:r w:rsidRPr="00CD2BE0">
        <w:rPr>
          <w:rFonts w:ascii="Simplified Arabic" w:eastAsia="PMingLiU" w:hAnsi="Simplified Arabic" w:cs="Simplified Arabic"/>
          <w:color w:val="222222"/>
          <w:sz w:val="24"/>
          <w:rtl/>
          <w:lang w:val="fr-CA" w:eastAsia="ar-SA"/>
        </w:rPr>
        <w:t xml:space="preserve">لأمم المتحدة </w:t>
      </w:r>
      <w:r w:rsidR="00DD5F82">
        <w:rPr>
          <w:rFonts w:ascii="Simplified Arabic" w:eastAsia="PMingLiU" w:hAnsi="Simplified Arabic" w:cs="Simplified Arabic" w:hint="cs"/>
          <w:color w:val="222222"/>
          <w:sz w:val="24"/>
          <w:rtl/>
          <w:lang w:val="fr-CA" w:eastAsia="ar-SA"/>
        </w:rPr>
        <w:t xml:space="preserve">بشأن </w:t>
      </w:r>
      <w:r w:rsidRPr="00CD2BE0">
        <w:rPr>
          <w:rFonts w:ascii="Simplified Arabic" w:eastAsia="PMingLiU" w:hAnsi="Simplified Arabic" w:cs="Simplified Arabic"/>
          <w:color w:val="222222"/>
          <w:sz w:val="24"/>
          <w:rtl/>
          <w:lang w:val="fr-CA" w:eastAsia="ar-SA"/>
        </w:rPr>
        <w:t xml:space="preserve">تعميم التنوع البيولوجي، </w:t>
      </w:r>
      <w:r w:rsidRPr="00DD5F82">
        <w:rPr>
          <w:rFonts w:ascii="Simplified Arabic" w:eastAsia="PMingLiU" w:hAnsi="Simplified Arabic" w:cs="Simplified Arabic"/>
          <w:i/>
          <w:iCs/>
          <w:color w:val="222222"/>
          <w:sz w:val="24"/>
          <w:rtl/>
          <w:lang w:val="fr-CA" w:eastAsia="ar-SA"/>
        </w:rPr>
        <w:t>ويدعو</w:t>
      </w:r>
      <w:r w:rsidRPr="00CD2BE0">
        <w:rPr>
          <w:rFonts w:ascii="Simplified Arabic" w:eastAsia="PMingLiU" w:hAnsi="Simplified Arabic" w:cs="Simplified Arabic"/>
          <w:color w:val="222222"/>
          <w:sz w:val="24"/>
          <w:rtl/>
          <w:lang w:val="fr-CA" w:eastAsia="ar-SA"/>
        </w:rPr>
        <w:t xml:space="preserve"> المنظمات والمبادرات الدولية ذات الصلة، فضلا عن المصارف الإنمائية العالمية والإقليمية المتعددة الأطراف، إلى </w:t>
      </w:r>
      <w:r w:rsidR="00DD5F82">
        <w:rPr>
          <w:rFonts w:ascii="Simplified Arabic" w:eastAsia="PMingLiU" w:hAnsi="Simplified Arabic" w:cs="Simplified Arabic" w:hint="cs"/>
          <w:color w:val="222222"/>
          <w:sz w:val="24"/>
          <w:rtl/>
          <w:lang w:val="fr-CA" w:eastAsia="ar-SA"/>
        </w:rPr>
        <w:t>تطوير</w:t>
      </w:r>
      <w:r w:rsidRPr="00CD2BE0">
        <w:rPr>
          <w:rFonts w:ascii="Simplified Arabic" w:eastAsia="PMingLiU" w:hAnsi="Simplified Arabic" w:cs="Simplified Arabic"/>
          <w:color w:val="222222"/>
          <w:sz w:val="24"/>
          <w:rtl/>
          <w:lang w:val="fr-CA" w:eastAsia="ar-SA"/>
        </w:rPr>
        <w:t xml:space="preserve"> استراتيجيات</w:t>
      </w:r>
      <w:r w:rsidR="00DD5F82">
        <w:rPr>
          <w:rFonts w:ascii="Simplified Arabic" w:eastAsia="PMingLiU" w:hAnsi="Simplified Arabic" w:cs="Simplified Arabic" w:hint="cs"/>
          <w:color w:val="222222"/>
          <w:sz w:val="24"/>
          <w:rtl/>
          <w:lang w:val="fr-CA" w:eastAsia="ar-SA"/>
        </w:rPr>
        <w:t>ها</w:t>
      </w:r>
      <w:r w:rsidRPr="00CD2BE0">
        <w:rPr>
          <w:rFonts w:ascii="Simplified Arabic" w:eastAsia="PMingLiU" w:hAnsi="Simplified Arabic" w:cs="Simplified Arabic"/>
          <w:color w:val="222222"/>
          <w:sz w:val="24"/>
          <w:rtl/>
          <w:lang w:val="fr-CA" w:eastAsia="ar-SA"/>
        </w:rPr>
        <w:t xml:space="preserve"> وخط</w:t>
      </w:r>
      <w:r w:rsidR="00DD5F82">
        <w:rPr>
          <w:rFonts w:ascii="Simplified Arabic" w:eastAsia="PMingLiU" w:hAnsi="Simplified Arabic" w:cs="Simplified Arabic" w:hint="cs"/>
          <w:color w:val="222222"/>
          <w:sz w:val="24"/>
          <w:rtl/>
          <w:lang w:val="fr-CA" w:eastAsia="ar-SA"/>
        </w:rPr>
        <w:t>طها الخاصة بالتعميم</w:t>
      </w:r>
      <w:r w:rsidRPr="00CD2BE0">
        <w:rPr>
          <w:rFonts w:ascii="Simplified Arabic" w:eastAsia="PMingLiU" w:hAnsi="Simplified Arabic" w:cs="Simplified Arabic"/>
          <w:color w:val="222222"/>
          <w:sz w:val="24"/>
          <w:rtl/>
          <w:lang w:val="fr-CA" w:eastAsia="ar-SA"/>
        </w:rPr>
        <w:t xml:space="preserve">، و/أو تعزيز تنفيذها </w:t>
      </w:r>
      <w:r w:rsidR="00DD5F82">
        <w:rPr>
          <w:rFonts w:ascii="Simplified Arabic" w:eastAsia="PMingLiU" w:hAnsi="Simplified Arabic" w:cs="Simplified Arabic" w:hint="cs"/>
          <w:color w:val="222222"/>
          <w:sz w:val="24"/>
          <w:rtl/>
          <w:lang w:val="fr-CA" w:eastAsia="ar-SA"/>
        </w:rPr>
        <w:t>للقائم</w:t>
      </w:r>
      <w:r w:rsidRPr="00CD2BE0">
        <w:rPr>
          <w:rFonts w:ascii="Simplified Arabic" w:eastAsia="PMingLiU" w:hAnsi="Simplified Arabic" w:cs="Simplified Arabic"/>
          <w:color w:val="222222"/>
          <w:sz w:val="24"/>
          <w:rtl/>
          <w:lang w:val="fr-CA" w:eastAsia="ar-SA"/>
        </w:rPr>
        <w:t xml:space="preserve"> منها، </w:t>
      </w:r>
      <w:r w:rsidR="001703DA">
        <w:rPr>
          <w:rFonts w:ascii="Simplified Arabic" w:eastAsia="PMingLiU" w:hAnsi="Simplified Arabic" w:cs="Simplified Arabic" w:hint="cs"/>
          <w:color w:val="222222"/>
          <w:sz w:val="24"/>
          <w:rtl/>
          <w:lang w:val="fr-CA" w:eastAsia="ar-SA"/>
        </w:rPr>
        <w:t>ب</w:t>
      </w:r>
      <w:r w:rsidRPr="00CD2BE0">
        <w:rPr>
          <w:rFonts w:ascii="Simplified Arabic" w:eastAsia="PMingLiU" w:hAnsi="Simplified Arabic" w:cs="Simplified Arabic"/>
          <w:color w:val="222222"/>
          <w:sz w:val="24"/>
          <w:rtl/>
          <w:lang w:val="fr-CA" w:eastAsia="ar-SA"/>
        </w:rPr>
        <w:t xml:space="preserve">البناء على النهج الاستراتيجي طويل الأجل </w:t>
      </w:r>
      <w:r w:rsidR="00DD5F82">
        <w:rPr>
          <w:rFonts w:ascii="Simplified Arabic" w:eastAsia="PMingLiU" w:hAnsi="Simplified Arabic" w:cs="Simplified Arabic" w:hint="cs"/>
          <w:color w:val="222222"/>
          <w:sz w:val="24"/>
          <w:rtl/>
          <w:lang w:val="fr-CA" w:eastAsia="ar-SA"/>
        </w:rPr>
        <w:t>وأخذ خطة عمله</w:t>
      </w:r>
      <w:r w:rsidRPr="00CD2BE0">
        <w:rPr>
          <w:rFonts w:ascii="Simplified Arabic" w:eastAsia="PMingLiU" w:hAnsi="Simplified Arabic" w:cs="Simplified Arabic"/>
          <w:color w:val="222222"/>
          <w:sz w:val="24"/>
          <w:rtl/>
          <w:lang w:val="fr-CA" w:eastAsia="ar-SA"/>
        </w:rPr>
        <w:t xml:space="preserve"> </w:t>
      </w:r>
      <w:r w:rsidR="004E3225">
        <w:rPr>
          <w:rFonts w:ascii="Simplified Arabic" w:eastAsia="PMingLiU" w:hAnsi="Simplified Arabic" w:cs="Simplified Arabic" w:hint="cs"/>
          <w:color w:val="222222"/>
          <w:sz w:val="24"/>
          <w:rtl/>
          <w:lang w:val="fr-CA" w:eastAsia="ar-SA"/>
        </w:rPr>
        <w:t>بعين</w:t>
      </w:r>
      <w:r w:rsidRPr="00CD2BE0">
        <w:rPr>
          <w:rFonts w:ascii="Simplified Arabic" w:eastAsia="PMingLiU" w:hAnsi="Simplified Arabic" w:cs="Simplified Arabic"/>
          <w:color w:val="222222"/>
          <w:sz w:val="24"/>
          <w:rtl/>
          <w:lang w:val="fr-CA" w:eastAsia="ar-SA"/>
        </w:rPr>
        <w:t xml:space="preserve"> الاعتبار؛</w:t>
      </w:r>
    </w:p>
    <w:p w14:paraId="76A81170" w14:textId="7D9ED16A" w:rsidR="001703DA" w:rsidRPr="001703DA" w:rsidRDefault="001703DA" w:rsidP="00B17828">
      <w:pPr>
        <w:pStyle w:val="ListParagraph"/>
        <w:numPr>
          <w:ilvl w:val="0"/>
          <w:numId w:val="11"/>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rtl/>
          <w:lang w:val="fr-CA" w:eastAsia="ar-SA"/>
        </w:rPr>
      </w:pPr>
      <w:r w:rsidRPr="001703DA">
        <w:rPr>
          <w:rFonts w:ascii="Simplified Arabic" w:eastAsia="PMingLiU" w:hAnsi="Simplified Arabic" w:cs="Simplified Arabic"/>
          <w:i/>
          <w:iCs/>
          <w:color w:val="222222"/>
          <w:sz w:val="24"/>
          <w:rtl/>
          <w:lang w:val="fr-CA" w:eastAsia="ar-SA"/>
        </w:rPr>
        <w:t>يرحب</w:t>
      </w:r>
      <w:r w:rsidRPr="001703DA">
        <w:rPr>
          <w:rFonts w:ascii="Simplified Arabic" w:eastAsia="PMingLiU" w:hAnsi="Simplified Arabic" w:cs="Simplified Arabic"/>
          <w:color w:val="222222"/>
          <w:sz w:val="24"/>
          <w:rtl/>
          <w:lang w:val="fr-CA" w:eastAsia="ar-SA"/>
        </w:rPr>
        <w:t xml:space="preserve"> بالعمل المنجز بشأن التعميم بموجب بروتوكول قرطاجنة والدعم </w:t>
      </w:r>
      <w:r>
        <w:rPr>
          <w:rFonts w:ascii="Simplified Arabic" w:eastAsia="PMingLiU" w:hAnsi="Simplified Arabic" w:cs="Simplified Arabic" w:hint="cs"/>
          <w:color w:val="222222"/>
          <w:sz w:val="24"/>
          <w:rtl/>
          <w:lang w:val="fr-CA" w:eastAsia="ar-SA"/>
        </w:rPr>
        <w:t>الذي قدمه الصندوق الياباني للتنوع البيولوجي</w:t>
      </w:r>
      <w:r w:rsidRPr="001703DA">
        <w:rPr>
          <w:rFonts w:ascii="Simplified Arabic" w:eastAsia="PMingLiU" w:hAnsi="Simplified Arabic" w:cs="Simplified Arabic"/>
          <w:color w:val="222222"/>
          <w:sz w:val="24"/>
          <w:rtl/>
          <w:lang w:val="fr-CA" w:eastAsia="ar-SA"/>
        </w:rPr>
        <w:t xml:space="preserve"> في هذا الصدد، </w:t>
      </w:r>
      <w:r w:rsidRPr="001703DA">
        <w:rPr>
          <w:rFonts w:ascii="Simplified Arabic" w:eastAsia="PMingLiU" w:hAnsi="Simplified Arabic" w:cs="Simplified Arabic"/>
          <w:i/>
          <w:iCs/>
          <w:color w:val="222222"/>
          <w:sz w:val="24"/>
          <w:rtl/>
          <w:lang w:val="fr-CA" w:eastAsia="ar-SA"/>
        </w:rPr>
        <w:t>ويشجع</w:t>
      </w:r>
      <w:r w:rsidRPr="001703DA">
        <w:rPr>
          <w:rFonts w:ascii="Simplified Arabic" w:eastAsia="PMingLiU" w:hAnsi="Simplified Arabic" w:cs="Simplified Arabic"/>
          <w:color w:val="222222"/>
          <w:sz w:val="24"/>
          <w:rtl/>
          <w:lang w:val="fr-CA" w:eastAsia="ar-SA"/>
        </w:rPr>
        <w:t xml:space="preserve"> الأطراف وأصحاب المصلحة الآخرين على تكثيف جهود التعميم، بالبناء على النهج الاستراتيجي طويل الأجل </w:t>
      </w:r>
      <w:r w:rsidRPr="001703DA">
        <w:rPr>
          <w:rFonts w:ascii="Simplified Arabic" w:eastAsia="PMingLiU" w:hAnsi="Simplified Arabic" w:cs="Simplified Arabic"/>
          <w:i/>
          <w:iCs/>
          <w:color w:val="222222"/>
          <w:sz w:val="24"/>
          <w:rtl/>
          <w:lang w:val="fr-CA" w:eastAsia="ar-SA"/>
        </w:rPr>
        <w:t>ويدعو</w:t>
      </w:r>
      <w:r w:rsidRPr="001703D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الجهات المانحة</w:t>
      </w:r>
      <w:r w:rsidRPr="001703DA">
        <w:rPr>
          <w:rFonts w:ascii="Simplified Arabic" w:eastAsia="PMingLiU" w:hAnsi="Simplified Arabic" w:cs="Simplified Arabic"/>
          <w:color w:val="222222"/>
          <w:sz w:val="24"/>
          <w:rtl/>
          <w:lang w:val="fr-CA" w:eastAsia="ar-SA"/>
        </w:rPr>
        <w:t xml:space="preserve"> إلى دعم مثل هذا أنشطة؛</w:t>
      </w:r>
    </w:p>
    <w:p w14:paraId="28B1F106" w14:textId="73D82FE1" w:rsidR="001703DA" w:rsidRPr="001703DA" w:rsidRDefault="001703DA" w:rsidP="00B17828">
      <w:pPr>
        <w:pStyle w:val="ListParagraph"/>
        <w:numPr>
          <w:ilvl w:val="0"/>
          <w:numId w:val="11"/>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rtl/>
          <w:lang w:val="fr-CA" w:eastAsia="ar-SA"/>
        </w:rPr>
      </w:pPr>
      <w:r w:rsidRPr="001703DA">
        <w:rPr>
          <w:rFonts w:ascii="Simplified Arabic" w:eastAsia="PMingLiU" w:hAnsi="Simplified Arabic" w:cs="Simplified Arabic" w:hint="cs"/>
          <w:i/>
          <w:iCs/>
          <w:color w:val="222222"/>
          <w:sz w:val="24"/>
          <w:rtl/>
          <w:lang w:val="fr-CA" w:eastAsia="ar-SA"/>
        </w:rPr>
        <w:t>ي</w:t>
      </w:r>
      <w:r w:rsidRPr="001703DA">
        <w:rPr>
          <w:rFonts w:ascii="Simplified Arabic" w:eastAsia="PMingLiU" w:hAnsi="Simplified Arabic" w:cs="Simplified Arabic"/>
          <w:i/>
          <w:iCs/>
          <w:color w:val="222222"/>
          <w:sz w:val="24"/>
          <w:rtl/>
          <w:lang w:val="fr-CA" w:eastAsia="ar-SA"/>
        </w:rPr>
        <w:t>طلب</w:t>
      </w:r>
      <w:r w:rsidRPr="001703DA">
        <w:rPr>
          <w:rFonts w:ascii="Simplified Arabic" w:eastAsia="PMingLiU" w:hAnsi="Simplified Arabic" w:cs="Simplified Arabic"/>
          <w:color w:val="222222"/>
          <w:sz w:val="24"/>
          <w:rtl/>
          <w:lang w:val="fr-CA" w:eastAsia="ar-SA"/>
        </w:rPr>
        <w:t xml:space="preserve"> إلى مرفق البيئة العالمية تعزيز التعميم في برامجه المستقبلية ومساعدة الأطراف في </w:t>
      </w:r>
      <w:r>
        <w:rPr>
          <w:rFonts w:ascii="Simplified Arabic" w:eastAsia="PMingLiU" w:hAnsi="Simplified Arabic" w:cs="Simplified Arabic" w:hint="cs"/>
          <w:color w:val="222222"/>
          <w:sz w:val="24"/>
          <w:rtl/>
          <w:lang w:val="fr-CA" w:eastAsia="ar-SA"/>
        </w:rPr>
        <w:t>إعداد</w:t>
      </w:r>
      <w:r w:rsidRPr="001703DA">
        <w:rPr>
          <w:rFonts w:ascii="Simplified Arabic" w:eastAsia="PMingLiU" w:hAnsi="Simplified Arabic" w:cs="Simplified Arabic"/>
          <w:color w:val="222222"/>
          <w:sz w:val="24"/>
          <w:rtl/>
          <w:lang w:val="fr-CA" w:eastAsia="ar-SA"/>
        </w:rPr>
        <w:t xml:space="preserve"> إجراءات التعميم الخاصة به</w:t>
      </w:r>
      <w:r>
        <w:rPr>
          <w:rFonts w:ascii="Simplified Arabic" w:eastAsia="PMingLiU" w:hAnsi="Simplified Arabic" w:cs="Simplified Arabic" w:hint="cs"/>
          <w:color w:val="222222"/>
          <w:sz w:val="24"/>
          <w:rtl/>
          <w:lang w:val="fr-CA" w:eastAsia="ar-SA"/>
        </w:rPr>
        <w:t>ا وتنفيذها</w:t>
      </w:r>
      <w:r w:rsidRPr="001703D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بناء</w:t>
      </w:r>
      <w:r w:rsidRPr="001703DA">
        <w:rPr>
          <w:rFonts w:ascii="Simplified Arabic" w:eastAsia="PMingLiU" w:hAnsi="Simplified Arabic" w:cs="Simplified Arabic"/>
          <w:color w:val="222222"/>
          <w:sz w:val="24"/>
          <w:rtl/>
          <w:lang w:val="fr-CA" w:eastAsia="ar-SA"/>
        </w:rPr>
        <w:t xml:space="preserve"> على النهج الاستراتيجي طويل الأجل لتعميم التنوع البيولوجي؛</w:t>
      </w:r>
    </w:p>
    <w:p w14:paraId="4D783CFC" w14:textId="04E39B08" w:rsidR="001703DA" w:rsidRPr="001703DA" w:rsidRDefault="001703DA" w:rsidP="00B17828">
      <w:pPr>
        <w:pStyle w:val="ListParagraph"/>
        <w:numPr>
          <w:ilvl w:val="0"/>
          <w:numId w:val="11"/>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rtl/>
          <w:lang w:val="fr-CA" w:eastAsia="ar-SA"/>
        </w:rPr>
      </w:pPr>
      <w:r w:rsidRPr="001703DA">
        <w:rPr>
          <w:rFonts w:ascii="Simplified Arabic" w:eastAsia="PMingLiU" w:hAnsi="Simplified Arabic" w:cs="Simplified Arabic"/>
          <w:i/>
          <w:iCs/>
          <w:color w:val="222222"/>
          <w:sz w:val="24"/>
          <w:rtl/>
          <w:lang w:val="fr-CA" w:eastAsia="ar-SA"/>
        </w:rPr>
        <w:t>يحيط علما</w:t>
      </w:r>
      <w:r w:rsidRPr="001703DA">
        <w:rPr>
          <w:rFonts w:ascii="Simplified Arabic" w:eastAsia="PMingLiU" w:hAnsi="Simplified Arabic" w:cs="Simplified Arabic"/>
          <w:color w:val="222222"/>
          <w:sz w:val="24"/>
          <w:rtl/>
          <w:lang w:val="fr-CA" w:eastAsia="ar-SA"/>
        </w:rPr>
        <w:t xml:space="preserve"> بالتقرير المؤقت الذي أعده المركز العالمي لرصد </w:t>
      </w:r>
      <w:r>
        <w:rPr>
          <w:rFonts w:ascii="Simplified Arabic" w:eastAsia="PMingLiU" w:hAnsi="Simplified Arabic" w:cs="Simplified Arabic" w:hint="cs"/>
          <w:color w:val="222222"/>
          <w:sz w:val="24"/>
          <w:rtl/>
          <w:lang w:val="fr-CA" w:eastAsia="ar-SA"/>
        </w:rPr>
        <w:t>حفظ الطبيعة</w:t>
      </w:r>
      <w:r w:rsidRPr="001703DA">
        <w:rPr>
          <w:rFonts w:ascii="Simplified Arabic" w:eastAsia="PMingLiU" w:hAnsi="Simplified Arabic" w:cs="Simplified Arabic"/>
          <w:color w:val="222222"/>
          <w:sz w:val="24"/>
          <w:rtl/>
          <w:lang w:val="fr-CA" w:eastAsia="ar-SA"/>
        </w:rPr>
        <w:t xml:space="preserve"> التابع لبرنامج الأمم المتحدة للبيئة بشأن بناء وجهة نظر مشتركة بين أصحاب المصلحة الرئيسيين بشأن قياس ورصد</w:t>
      </w:r>
      <w:r>
        <w:rPr>
          <w:rFonts w:ascii="Simplified Arabic" w:eastAsia="PMingLiU" w:hAnsi="Simplified Arabic" w:cs="Simplified Arabic" w:hint="cs"/>
          <w:color w:val="222222"/>
          <w:sz w:val="24"/>
          <w:rtl/>
          <w:lang w:val="fr-CA" w:eastAsia="ar-SA"/>
        </w:rPr>
        <w:t xml:space="preserve"> </w:t>
      </w:r>
      <w:r w:rsidRPr="001703DA">
        <w:rPr>
          <w:rFonts w:ascii="Simplified Arabic" w:eastAsia="PMingLiU" w:hAnsi="Simplified Arabic" w:cs="Simplified Arabic"/>
          <w:color w:val="222222"/>
          <w:sz w:val="24"/>
          <w:rtl/>
          <w:lang w:val="fr-CA" w:eastAsia="ar-SA"/>
        </w:rPr>
        <w:t xml:space="preserve">آثار الشركات </w:t>
      </w:r>
      <w:r>
        <w:rPr>
          <w:rFonts w:ascii="Simplified Arabic" w:eastAsia="PMingLiU" w:hAnsi="Simplified Arabic" w:cs="Simplified Arabic" w:hint="cs"/>
          <w:color w:val="222222"/>
          <w:sz w:val="24"/>
          <w:rtl/>
          <w:lang w:val="fr-CA" w:eastAsia="ar-SA"/>
        </w:rPr>
        <w:t>وتبعياتها</w:t>
      </w:r>
      <w:r w:rsidRPr="001703DA">
        <w:rPr>
          <w:rFonts w:ascii="Simplified Arabic" w:eastAsia="PMingLiU" w:hAnsi="Simplified Arabic" w:cs="Simplified Arabic"/>
          <w:color w:val="222222"/>
          <w:sz w:val="24"/>
          <w:rtl/>
          <w:lang w:val="fr-CA" w:eastAsia="ar-SA"/>
        </w:rPr>
        <w:t xml:space="preserve"> على التنوع البيولوجي</w:t>
      </w:r>
      <w:r>
        <w:rPr>
          <w:rFonts w:ascii="Simplified Arabic" w:eastAsia="PMingLiU" w:hAnsi="Simplified Arabic" w:cs="Simplified Arabic" w:hint="cs"/>
          <w:color w:val="222222"/>
          <w:sz w:val="24"/>
          <w:rtl/>
          <w:lang w:val="fr-CA" w:eastAsia="ar-SA"/>
        </w:rPr>
        <w:t xml:space="preserve"> والإفصاح عنها</w:t>
      </w:r>
      <w:r w:rsidRPr="001703DA">
        <w:rPr>
          <w:rFonts w:ascii="Simplified Arabic" w:eastAsia="PMingLiU" w:hAnsi="Simplified Arabic" w:cs="Simplified Arabic"/>
          <w:color w:val="222222"/>
          <w:sz w:val="24"/>
          <w:rtl/>
          <w:lang w:val="fr-CA" w:eastAsia="ar-SA"/>
        </w:rPr>
        <w:t>؛</w:t>
      </w:r>
    </w:p>
    <w:p w14:paraId="18C8662B" w14:textId="21D48B15" w:rsidR="001703DA" w:rsidRPr="001703DA" w:rsidRDefault="001703DA" w:rsidP="00B17828">
      <w:pPr>
        <w:pStyle w:val="ListParagraph"/>
        <w:numPr>
          <w:ilvl w:val="0"/>
          <w:numId w:val="11"/>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rtl/>
          <w:lang w:val="fr-CA" w:eastAsia="ar-SA"/>
        </w:rPr>
      </w:pPr>
      <w:r w:rsidRPr="001703DA">
        <w:rPr>
          <w:rFonts w:ascii="Simplified Arabic" w:eastAsia="PMingLiU" w:hAnsi="Simplified Arabic" w:cs="Simplified Arabic"/>
          <w:i/>
          <w:iCs/>
          <w:color w:val="222222"/>
          <w:sz w:val="24"/>
          <w:rtl/>
          <w:lang w:val="fr-CA" w:eastAsia="ar-SA"/>
        </w:rPr>
        <w:t>يدعو</w:t>
      </w:r>
      <w:r w:rsidRPr="001703DA">
        <w:rPr>
          <w:rFonts w:ascii="Simplified Arabic" w:eastAsia="PMingLiU" w:hAnsi="Simplified Arabic" w:cs="Simplified Arabic"/>
          <w:color w:val="222222"/>
          <w:sz w:val="24"/>
          <w:rtl/>
          <w:lang w:val="fr-CA" w:eastAsia="ar-SA"/>
        </w:rPr>
        <w:t xml:space="preserve"> المركز العالمي لرصد </w:t>
      </w:r>
      <w:r>
        <w:rPr>
          <w:rFonts w:ascii="Simplified Arabic" w:eastAsia="PMingLiU" w:hAnsi="Simplified Arabic" w:cs="Simplified Arabic" w:hint="cs"/>
          <w:color w:val="222222"/>
          <w:sz w:val="24"/>
          <w:rtl/>
          <w:lang w:val="fr-CA" w:eastAsia="ar-SA"/>
        </w:rPr>
        <w:t>حفظ الطبيعة</w:t>
      </w:r>
      <w:r w:rsidRPr="001703DA">
        <w:rPr>
          <w:rFonts w:ascii="Simplified Arabic" w:eastAsia="PMingLiU" w:hAnsi="Simplified Arabic" w:cs="Simplified Arabic"/>
          <w:color w:val="222222"/>
          <w:sz w:val="24"/>
          <w:rtl/>
          <w:lang w:val="fr-CA" w:eastAsia="ar-SA"/>
        </w:rPr>
        <w:t xml:space="preserve"> التابع لبرنامج الأمم المتحدة للبيئة والمؤسسات المتعاونة إلى مواصلة العمل بهدف الاتفاق على مجموعة قابلة للمقارنة من القياسات المتعلقة بالتنوع البيولوجي </w:t>
      </w:r>
      <w:r>
        <w:rPr>
          <w:rFonts w:ascii="Simplified Arabic" w:eastAsia="PMingLiU" w:hAnsi="Simplified Arabic" w:cs="Simplified Arabic" w:hint="cs"/>
          <w:color w:val="222222"/>
          <w:sz w:val="24"/>
          <w:rtl/>
          <w:lang w:val="fr-CA" w:eastAsia="ar-SA"/>
        </w:rPr>
        <w:t>للشركات</w:t>
      </w:r>
      <w:r w:rsidRPr="001703DA">
        <w:rPr>
          <w:rFonts w:ascii="Simplified Arabic" w:eastAsia="PMingLiU" w:hAnsi="Simplified Arabic" w:cs="Simplified Arabic"/>
          <w:color w:val="222222"/>
          <w:sz w:val="24"/>
          <w:rtl/>
          <w:lang w:val="fr-CA" w:eastAsia="ar-SA"/>
        </w:rPr>
        <w:t xml:space="preserve"> يمكن </w:t>
      </w:r>
      <w:r>
        <w:rPr>
          <w:rFonts w:ascii="Simplified Arabic" w:eastAsia="PMingLiU" w:hAnsi="Simplified Arabic" w:cs="Simplified Arabic" w:hint="cs"/>
          <w:color w:val="222222"/>
          <w:sz w:val="24"/>
          <w:rtl/>
          <w:lang w:val="fr-CA" w:eastAsia="ar-SA"/>
        </w:rPr>
        <w:t>إدماجها</w:t>
      </w:r>
      <w:r w:rsidRPr="001703DA">
        <w:rPr>
          <w:rFonts w:ascii="Simplified Arabic" w:eastAsia="PMingLiU" w:hAnsi="Simplified Arabic" w:cs="Simplified Arabic"/>
          <w:color w:val="222222"/>
          <w:sz w:val="24"/>
          <w:rtl/>
          <w:lang w:val="fr-CA" w:eastAsia="ar-SA"/>
        </w:rPr>
        <w:t xml:space="preserve"> في إفصاح الشركات وإبلاغها؛</w:t>
      </w:r>
    </w:p>
    <w:p w14:paraId="77C5A1A2" w14:textId="7C9C7883" w:rsidR="001703DA" w:rsidRDefault="001703DA" w:rsidP="00B17828">
      <w:pPr>
        <w:pStyle w:val="ListParagraph"/>
        <w:numPr>
          <w:ilvl w:val="0"/>
          <w:numId w:val="11"/>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lang w:val="fr-CA" w:eastAsia="ar-SA"/>
        </w:rPr>
      </w:pPr>
      <w:r w:rsidRPr="001703DA">
        <w:rPr>
          <w:rFonts w:ascii="Simplified Arabic" w:eastAsia="PMingLiU" w:hAnsi="Simplified Arabic" w:cs="Simplified Arabic"/>
          <w:i/>
          <w:iCs/>
          <w:color w:val="222222"/>
          <w:sz w:val="24"/>
          <w:rtl/>
          <w:lang w:val="fr-CA" w:eastAsia="ar-SA"/>
        </w:rPr>
        <w:t>يدعو</w:t>
      </w:r>
      <w:r w:rsidRPr="001703D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ال</w:t>
      </w:r>
      <w:r w:rsidRPr="001703DA">
        <w:rPr>
          <w:rFonts w:ascii="Simplified Arabic" w:eastAsia="PMingLiU" w:hAnsi="Simplified Arabic" w:cs="Simplified Arabic"/>
          <w:color w:val="222222"/>
          <w:sz w:val="24"/>
          <w:rtl/>
          <w:lang w:val="fr-CA" w:eastAsia="ar-SA"/>
        </w:rPr>
        <w:t>منظمات</w:t>
      </w:r>
      <w:r>
        <w:rPr>
          <w:rFonts w:ascii="Simplified Arabic" w:eastAsia="PMingLiU" w:hAnsi="Simplified Arabic" w:cs="Simplified Arabic" w:hint="cs"/>
          <w:color w:val="222222"/>
          <w:sz w:val="24"/>
          <w:rtl/>
          <w:lang w:val="fr-CA" w:eastAsia="ar-SA"/>
        </w:rPr>
        <w:t xml:space="preserve"> الدولية</w:t>
      </w:r>
      <w:r w:rsidRPr="001703D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ل</w:t>
      </w:r>
      <w:r w:rsidRPr="001703DA">
        <w:rPr>
          <w:rFonts w:ascii="Simplified Arabic" w:eastAsia="PMingLiU" w:hAnsi="Simplified Arabic" w:cs="Simplified Arabic"/>
          <w:color w:val="222222"/>
          <w:sz w:val="24"/>
          <w:rtl/>
          <w:lang w:val="fr-CA" w:eastAsia="ar-SA"/>
        </w:rPr>
        <w:t xml:space="preserve">لتمويل والتنمية إلى </w:t>
      </w:r>
      <w:r>
        <w:rPr>
          <w:rFonts w:ascii="Simplified Arabic" w:eastAsia="PMingLiU" w:hAnsi="Simplified Arabic" w:cs="Simplified Arabic" w:hint="cs"/>
          <w:color w:val="222222"/>
          <w:sz w:val="24"/>
          <w:rtl/>
          <w:lang w:val="fr-CA" w:eastAsia="ar-SA"/>
        </w:rPr>
        <w:t>زيادة</w:t>
      </w:r>
      <w:r w:rsidRPr="001703DA">
        <w:rPr>
          <w:rFonts w:ascii="Simplified Arabic" w:eastAsia="PMingLiU" w:hAnsi="Simplified Arabic" w:cs="Simplified Arabic"/>
          <w:color w:val="222222"/>
          <w:sz w:val="24"/>
          <w:rtl/>
          <w:lang w:val="fr-CA" w:eastAsia="ar-SA"/>
        </w:rPr>
        <w:t xml:space="preserve"> دعم</w:t>
      </w:r>
      <w:r>
        <w:rPr>
          <w:rFonts w:ascii="Simplified Arabic" w:eastAsia="PMingLiU" w:hAnsi="Simplified Arabic" w:cs="Simplified Arabic" w:hint="cs"/>
          <w:color w:val="222222"/>
          <w:sz w:val="24"/>
          <w:rtl/>
          <w:lang w:val="fr-CA" w:eastAsia="ar-SA"/>
        </w:rPr>
        <w:t>ها</w:t>
      </w:r>
      <w:r w:rsidRPr="001703D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ل</w:t>
      </w:r>
      <w:r w:rsidRPr="001703DA">
        <w:rPr>
          <w:rFonts w:ascii="Simplified Arabic" w:eastAsia="PMingLiU" w:hAnsi="Simplified Arabic" w:cs="Simplified Arabic"/>
          <w:color w:val="222222"/>
          <w:sz w:val="24"/>
          <w:rtl/>
          <w:lang w:val="fr-CA" w:eastAsia="ar-SA"/>
        </w:rPr>
        <w:t xml:space="preserve">لعمل الرامي إلى تنمية قدرة مديري الأعمال والمؤسسات المالية على قياس </w:t>
      </w:r>
      <w:r>
        <w:rPr>
          <w:rFonts w:ascii="Simplified Arabic" w:eastAsia="PMingLiU" w:hAnsi="Simplified Arabic" w:cs="Simplified Arabic" w:hint="cs"/>
          <w:color w:val="222222"/>
          <w:sz w:val="24"/>
          <w:rtl/>
          <w:lang w:val="fr-CA" w:eastAsia="ar-SA"/>
        </w:rPr>
        <w:t>آثار</w:t>
      </w:r>
      <w:r w:rsidRPr="001703D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وتبعيات</w:t>
      </w:r>
      <w:r w:rsidRPr="001703DA">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الإجراءات</w:t>
      </w:r>
      <w:r w:rsidRPr="001703DA">
        <w:rPr>
          <w:rFonts w:ascii="Simplified Arabic" w:eastAsia="PMingLiU" w:hAnsi="Simplified Arabic" w:cs="Simplified Arabic"/>
          <w:color w:val="222222"/>
          <w:sz w:val="24"/>
          <w:rtl/>
          <w:lang w:val="fr-CA" w:eastAsia="ar-SA"/>
        </w:rPr>
        <w:t xml:space="preserve"> الاقتصادية</w:t>
      </w:r>
      <w:r>
        <w:rPr>
          <w:rFonts w:ascii="Simplified Arabic" w:eastAsia="PMingLiU" w:hAnsi="Simplified Arabic" w:cs="Simplified Arabic" w:hint="cs"/>
          <w:color w:val="222222"/>
          <w:sz w:val="24"/>
          <w:rtl/>
          <w:lang w:val="fr-CA" w:eastAsia="ar-SA"/>
        </w:rPr>
        <w:t xml:space="preserve"> على التنوع البيولوجي</w:t>
      </w:r>
      <w:r w:rsidRPr="001703DA">
        <w:rPr>
          <w:rFonts w:ascii="Simplified Arabic" w:eastAsia="PMingLiU" w:hAnsi="Simplified Arabic" w:cs="Simplified Arabic"/>
          <w:color w:val="222222"/>
          <w:sz w:val="24"/>
          <w:rtl/>
          <w:lang w:val="fr-CA" w:eastAsia="ar-SA"/>
        </w:rPr>
        <w:t xml:space="preserve">، وتقديم معلومات يمكن التحقق منها </w:t>
      </w:r>
      <w:r>
        <w:rPr>
          <w:rFonts w:ascii="Simplified Arabic" w:eastAsia="PMingLiU" w:hAnsi="Simplified Arabic" w:cs="Simplified Arabic" w:hint="cs"/>
          <w:color w:val="222222"/>
          <w:sz w:val="24"/>
          <w:rtl/>
          <w:lang w:val="fr-CA" w:eastAsia="ar-SA"/>
        </w:rPr>
        <w:t>وتطبيقها</w:t>
      </w:r>
      <w:r w:rsidRPr="001703DA">
        <w:rPr>
          <w:rFonts w:ascii="Simplified Arabic" w:eastAsia="PMingLiU" w:hAnsi="Simplified Arabic" w:cs="Simplified Arabic"/>
          <w:color w:val="222222"/>
          <w:sz w:val="24"/>
          <w:rtl/>
          <w:lang w:val="fr-CA" w:eastAsia="ar-SA"/>
        </w:rPr>
        <w:t xml:space="preserve"> من أجل تحسين عملية صنع القرار والترويج </w:t>
      </w:r>
      <w:r>
        <w:rPr>
          <w:rFonts w:ascii="Simplified Arabic" w:eastAsia="PMingLiU" w:hAnsi="Simplified Arabic" w:cs="Simplified Arabic" w:hint="cs"/>
          <w:color w:val="222222"/>
          <w:sz w:val="24"/>
          <w:rtl/>
          <w:lang w:val="fr-CA" w:eastAsia="ar-SA"/>
        </w:rPr>
        <w:t>لمعايير</w:t>
      </w:r>
      <w:r w:rsidRPr="001703DA">
        <w:rPr>
          <w:rFonts w:ascii="Simplified Arabic" w:eastAsia="PMingLiU" w:hAnsi="Simplified Arabic" w:cs="Simplified Arabic"/>
          <w:color w:val="222222"/>
          <w:sz w:val="24"/>
          <w:rtl/>
          <w:lang w:val="fr-CA" w:eastAsia="ar-SA"/>
        </w:rPr>
        <w:t xml:space="preserve"> بيئية واجتماعية و</w:t>
      </w:r>
      <w:r>
        <w:rPr>
          <w:rFonts w:ascii="Simplified Arabic" w:eastAsia="PMingLiU" w:hAnsi="Simplified Arabic" w:cs="Simplified Arabic" w:hint="cs"/>
          <w:color w:val="222222"/>
          <w:sz w:val="24"/>
          <w:rtl/>
          <w:lang w:val="fr-CA" w:eastAsia="ar-SA"/>
        </w:rPr>
        <w:t>خاصة ب</w:t>
      </w:r>
      <w:r w:rsidRPr="001703DA">
        <w:rPr>
          <w:rFonts w:ascii="Simplified Arabic" w:eastAsia="PMingLiU" w:hAnsi="Simplified Arabic" w:cs="Simplified Arabic"/>
          <w:color w:val="222222"/>
          <w:sz w:val="24"/>
          <w:rtl/>
          <w:lang w:val="fr-CA" w:eastAsia="ar-SA"/>
        </w:rPr>
        <w:t>الحوكمة؛</w:t>
      </w:r>
    </w:p>
    <w:p w14:paraId="2719D877" w14:textId="59990940" w:rsidR="003B729A" w:rsidRPr="003B729A" w:rsidRDefault="003B729A" w:rsidP="00B17828">
      <w:pPr>
        <w:pStyle w:val="ListParagraph"/>
        <w:numPr>
          <w:ilvl w:val="0"/>
          <w:numId w:val="11"/>
        </w:numPr>
        <w:suppressLineNumbers/>
        <w:tabs>
          <w:tab w:val="right" w:pos="1560"/>
        </w:tabs>
        <w:suppressAutoHyphens/>
        <w:kinsoku w:val="0"/>
        <w:overflowPunct w:val="0"/>
        <w:autoSpaceDE w:val="0"/>
        <w:autoSpaceDN w:val="0"/>
        <w:bidi/>
        <w:adjustRightInd w:val="0"/>
        <w:snapToGrid w:val="0"/>
        <w:spacing w:after="120" w:line="216" w:lineRule="auto"/>
        <w:ind w:left="6" w:firstLine="709"/>
        <w:contextualSpacing w:val="0"/>
        <w:rPr>
          <w:rFonts w:ascii="Simplified Arabic" w:eastAsia="PMingLiU" w:hAnsi="Simplified Arabic" w:cs="Simplified Arabic"/>
          <w:color w:val="222222"/>
          <w:sz w:val="24"/>
          <w:rtl/>
          <w:lang w:val="fr-CA" w:eastAsia="ar-SA"/>
        </w:rPr>
      </w:pPr>
      <w:r w:rsidRPr="002857E9">
        <w:rPr>
          <w:rFonts w:ascii="Simplified Arabic" w:eastAsia="PMingLiU" w:hAnsi="Simplified Arabic" w:cs="Simplified Arabic"/>
          <w:i/>
          <w:iCs/>
          <w:color w:val="222222"/>
          <w:sz w:val="24"/>
          <w:rtl/>
          <w:lang w:val="fr-CA" w:eastAsia="ar-SA"/>
        </w:rPr>
        <w:t>يطلب</w:t>
      </w:r>
      <w:r w:rsidRPr="003B729A">
        <w:rPr>
          <w:rFonts w:ascii="Simplified Arabic" w:eastAsia="PMingLiU" w:hAnsi="Simplified Arabic" w:cs="Simplified Arabic"/>
          <w:color w:val="222222"/>
          <w:sz w:val="24"/>
          <w:rtl/>
          <w:lang w:val="fr-CA" w:eastAsia="ar-SA"/>
        </w:rPr>
        <w:t xml:space="preserve"> إلى الأمين</w:t>
      </w:r>
      <w:r w:rsidR="00CD7E54">
        <w:rPr>
          <w:rFonts w:ascii="Simplified Arabic" w:eastAsia="PMingLiU" w:hAnsi="Simplified Arabic" w:cs="Simplified Arabic" w:hint="cs"/>
          <w:color w:val="222222"/>
          <w:sz w:val="24"/>
          <w:rtl/>
          <w:lang w:val="fr-CA" w:eastAsia="ar-SA"/>
        </w:rPr>
        <w:t>ة</w:t>
      </w:r>
      <w:r w:rsidRPr="003B729A">
        <w:rPr>
          <w:rFonts w:ascii="Simplified Arabic" w:eastAsia="PMingLiU" w:hAnsi="Simplified Arabic" w:cs="Simplified Arabic"/>
          <w:color w:val="222222"/>
          <w:sz w:val="24"/>
          <w:rtl/>
          <w:lang w:val="fr-CA" w:eastAsia="ar-SA"/>
        </w:rPr>
        <w:t xml:space="preserve"> التنفيذي</w:t>
      </w:r>
      <w:r w:rsidR="00CD7E54">
        <w:rPr>
          <w:rFonts w:ascii="Simplified Arabic" w:eastAsia="PMingLiU" w:hAnsi="Simplified Arabic" w:cs="Simplified Arabic" w:hint="cs"/>
          <w:color w:val="222222"/>
          <w:sz w:val="24"/>
          <w:rtl/>
          <w:lang w:val="fr-CA" w:eastAsia="ar-SA"/>
        </w:rPr>
        <w:t>ة</w:t>
      </w:r>
      <w:r w:rsidRPr="003B729A">
        <w:rPr>
          <w:rFonts w:ascii="Simplified Arabic" w:eastAsia="PMingLiU" w:hAnsi="Simplified Arabic" w:cs="Simplified Arabic"/>
          <w:color w:val="222222"/>
          <w:sz w:val="24"/>
          <w:rtl/>
          <w:lang w:val="fr-CA" w:eastAsia="ar-SA"/>
        </w:rPr>
        <w:t xml:space="preserve">، </w:t>
      </w:r>
      <w:r w:rsidR="002857E9">
        <w:rPr>
          <w:rFonts w:ascii="Simplified Arabic" w:eastAsia="PMingLiU" w:hAnsi="Simplified Arabic" w:cs="Simplified Arabic" w:hint="cs"/>
          <w:color w:val="222222"/>
          <w:sz w:val="24"/>
          <w:rtl/>
          <w:lang w:val="fr-CA" w:eastAsia="ar-SA"/>
        </w:rPr>
        <w:t>رهنا</w:t>
      </w:r>
      <w:r w:rsidRPr="003B729A">
        <w:rPr>
          <w:rFonts w:ascii="Simplified Arabic" w:eastAsia="PMingLiU" w:hAnsi="Simplified Arabic" w:cs="Simplified Arabic"/>
          <w:color w:val="222222"/>
          <w:sz w:val="24"/>
          <w:rtl/>
          <w:lang w:val="fr-CA" w:eastAsia="ar-SA"/>
        </w:rPr>
        <w:t xml:space="preserve"> بتوافر الموارد</w:t>
      </w:r>
      <w:r w:rsidRPr="003B729A">
        <w:rPr>
          <w:rFonts w:ascii="Simplified Arabic" w:eastAsia="PMingLiU" w:hAnsi="Simplified Arabic" w:cs="Simplified Arabic"/>
          <w:color w:val="222222"/>
          <w:sz w:val="24"/>
          <w:lang w:val="fr-CA" w:eastAsia="ar-SA"/>
        </w:rPr>
        <w:t>:</w:t>
      </w:r>
    </w:p>
    <w:p w14:paraId="25921CF5" w14:textId="5F04B7D0" w:rsidR="003B729A" w:rsidRPr="003B729A" w:rsidRDefault="003B729A" w:rsidP="00B17828">
      <w:pPr>
        <w:pStyle w:val="ListParagraph"/>
        <w:numPr>
          <w:ilvl w:val="0"/>
          <w:numId w:val="12"/>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rtl/>
          <w:lang w:val="fr-CA" w:eastAsia="ar-SA"/>
        </w:rPr>
      </w:pPr>
      <w:r w:rsidRPr="003B729A">
        <w:rPr>
          <w:rFonts w:ascii="Simplified Arabic" w:eastAsia="PMingLiU" w:hAnsi="Simplified Arabic" w:cs="Simplified Arabic"/>
          <w:color w:val="222222"/>
          <w:sz w:val="24"/>
          <w:rtl/>
          <w:lang w:val="fr-CA" w:eastAsia="ar-SA"/>
        </w:rPr>
        <w:t>مواصلة دعم عمل الفريق الاستشاري غير الرسمي وفقاً للفقرة 6 أعلاه؛</w:t>
      </w:r>
    </w:p>
    <w:p w14:paraId="716DA0AB" w14:textId="4160A7AA" w:rsidR="003B729A" w:rsidRPr="003B729A" w:rsidRDefault="003B729A" w:rsidP="00B17828">
      <w:pPr>
        <w:pStyle w:val="ListParagraph"/>
        <w:numPr>
          <w:ilvl w:val="0"/>
          <w:numId w:val="12"/>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rtl/>
          <w:lang w:val="fr-CA" w:eastAsia="ar-SA"/>
        </w:rPr>
      </w:pPr>
      <w:r w:rsidRPr="003B729A">
        <w:rPr>
          <w:rFonts w:ascii="Simplified Arabic" w:eastAsia="PMingLiU" w:hAnsi="Simplified Arabic" w:cs="Simplified Arabic"/>
          <w:color w:val="222222"/>
          <w:sz w:val="24"/>
          <w:rtl/>
          <w:lang w:val="fr-CA" w:eastAsia="ar-SA"/>
        </w:rPr>
        <w:t>مواصلة التنسيق مع الاتفاقيات ذات الصلة ومنظمات</w:t>
      </w:r>
      <w:r w:rsidR="00CD7E54">
        <w:rPr>
          <w:rFonts w:ascii="Simplified Arabic" w:eastAsia="PMingLiU" w:hAnsi="Simplified Arabic" w:cs="Simplified Arabic" w:hint="cs"/>
          <w:color w:val="222222"/>
          <w:sz w:val="24"/>
          <w:rtl/>
          <w:lang w:val="fr-CA" w:eastAsia="ar-SA"/>
        </w:rPr>
        <w:t xml:space="preserve"> الأمم المتحدة</w:t>
      </w:r>
      <w:r w:rsidRPr="003B729A">
        <w:rPr>
          <w:rFonts w:ascii="Simplified Arabic" w:eastAsia="PMingLiU" w:hAnsi="Simplified Arabic" w:cs="Simplified Arabic"/>
          <w:color w:val="222222"/>
          <w:sz w:val="24"/>
          <w:rtl/>
          <w:lang w:val="fr-CA" w:eastAsia="ar-SA"/>
        </w:rPr>
        <w:t xml:space="preserve"> وعمليات</w:t>
      </w:r>
      <w:r w:rsidR="00CD7E54">
        <w:rPr>
          <w:rFonts w:ascii="Simplified Arabic" w:eastAsia="PMingLiU" w:hAnsi="Simplified Arabic" w:cs="Simplified Arabic" w:hint="cs"/>
          <w:color w:val="222222"/>
          <w:sz w:val="24"/>
          <w:rtl/>
          <w:lang w:val="fr-CA" w:eastAsia="ar-SA"/>
        </w:rPr>
        <w:t>ها</w:t>
      </w:r>
      <w:r w:rsidRPr="003B729A">
        <w:rPr>
          <w:rFonts w:ascii="Simplified Arabic" w:eastAsia="PMingLiU" w:hAnsi="Simplified Arabic" w:cs="Simplified Arabic"/>
          <w:color w:val="222222"/>
          <w:sz w:val="24"/>
          <w:rtl/>
          <w:lang w:val="fr-CA" w:eastAsia="ar-SA"/>
        </w:rPr>
        <w:t xml:space="preserve">، ومواصلة </w:t>
      </w:r>
      <w:r w:rsidR="00CD7E54">
        <w:rPr>
          <w:rFonts w:ascii="Simplified Arabic" w:eastAsia="PMingLiU" w:hAnsi="Simplified Arabic" w:cs="Simplified Arabic" w:hint="cs"/>
          <w:color w:val="222222"/>
          <w:sz w:val="24"/>
          <w:rtl/>
          <w:lang w:val="fr-CA" w:eastAsia="ar-SA"/>
        </w:rPr>
        <w:t>تنظيم</w:t>
      </w:r>
      <w:r w:rsidRPr="003B729A">
        <w:rPr>
          <w:rFonts w:ascii="Simplified Arabic" w:eastAsia="PMingLiU" w:hAnsi="Simplified Arabic" w:cs="Simplified Arabic"/>
          <w:color w:val="222222"/>
          <w:sz w:val="24"/>
          <w:rtl/>
          <w:lang w:val="fr-CA" w:eastAsia="ar-SA"/>
        </w:rPr>
        <w:t>، بالتعاون مع المنظمات العالمية</w:t>
      </w:r>
      <w:r w:rsidR="00CD7E54">
        <w:rPr>
          <w:rFonts w:ascii="Simplified Arabic" w:eastAsia="PMingLiU" w:hAnsi="Simplified Arabic" w:cs="Simplified Arabic" w:hint="cs"/>
          <w:color w:val="222222"/>
          <w:sz w:val="24"/>
          <w:rtl/>
          <w:lang w:val="fr-CA" w:eastAsia="ar-SA"/>
        </w:rPr>
        <w:t>،</w:t>
      </w:r>
      <w:r w:rsidRPr="003B729A">
        <w:rPr>
          <w:rFonts w:ascii="Simplified Arabic" w:eastAsia="PMingLiU" w:hAnsi="Simplified Arabic" w:cs="Simplified Arabic"/>
          <w:color w:val="222222"/>
          <w:sz w:val="24"/>
          <w:rtl/>
          <w:lang w:val="fr-CA" w:eastAsia="ar-SA"/>
        </w:rPr>
        <w:t xml:space="preserve"> والإقليمية</w:t>
      </w:r>
      <w:r w:rsidR="00CD7E54">
        <w:rPr>
          <w:rFonts w:ascii="Simplified Arabic" w:eastAsia="PMingLiU" w:hAnsi="Simplified Arabic" w:cs="Simplified Arabic" w:hint="cs"/>
          <w:color w:val="222222"/>
          <w:sz w:val="24"/>
          <w:rtl/>
          <w:lang w:val="fr-CA" w:eastAsia="ar-SA"/>
        </w:rPr>
        <w:t>،</w:t>
      </w:r>
      <w:r w:rsidRPr="003B729A">
        <w:rPr>
          <w:rFonts w:ascii="Simplified Arabic" w:eastAsia="PMingLiU" w:hAnsi="Simplified Arabic" w:cs="Simplified Arabic"/>
          <w:color w:val="222222"/>
          <w:sz w:val="24"/>
          <w:rtl/>
          <w:lang w:val="fr-CA" w:eastAsia="ar-SA"/>
        </w:rPr>
        <w:t xml:space="preserve"> والمواضيعية ذات الصلة وأصحاب المصلحة الآخرين، وبالاقتران مع أنشطة بناء القدرات</w:t>
      </w:r>
      <w:r w:rsidR="00CD7E54">
        <w:rPr>
          <w:rFonts w:ascii="Simplified Arabic" w:eastAsia="PMingLiU" w:hAnsi="Simplified Arabic" w:cs="Simplified Arabic" w:hint="cs"/>
          <w:color w:val="222222"/>
          <w:sz w:val="24"/>
          <w:rtl/>
          <w:lang w:val="fr-CA" w:eastAsia="ar-SA"/>
        </w:rPr>
        <w:t xml:space="preserve"> الأخرى،</w:t>
      </w:r>
      <w:r w:rsidRPr="003B729A">
        <w:rPr>
          <w:rFonts w:ascii="Simplified Arabic" w:eastAsia="PMingLiU" w:hAnsi="Simplified Arabic" w:cs="Simplified Arabic"/>
          <w:color w:val="222222"/>
          <w:sz w:val="24"/>
          <w:rtl/>
          <w:lang w:val="fr-CA" w:eastAsia="ar-SA"/>
        </w:rPr>
        <w:t xml:space="preserve"> حلقات </w:t>
      </w:r>
      <w:r w:rsidR="00CD7E54">
        <w:rPr>
          <w:rFonts w:ascii="Simplified Arabic" w:eastAsia="PMingLiU" w:hAnsi="Simplified Arabic" w:cs="Simplified Arabic" w:hint="cs"/>
          <w:color w:val="222222"/>
          <w:sz w:val="24"/>
          <w:rtl/>
          <w:lang w:val="fr-CA" w:eastAsia="ar-SA"/>
        </w:rPr>
        <w:t>عمل</w:t>
      </w:r>
      <w:r w:rsidRPr="003B729A">
        <w:rPr>
          <w:rFonts w:ascii="Simplified Arabic" w:eastAsia="PMingLiU" w:hAnsi="Simplified Arabic" w:cs="Simplified Arabic"/>
          <w:color w:val="222222"/>
          <w:sz w:val="24"/>
          <w:rtl/>
          <w:lang w:val="fr-CA" w:eastAsia="ar-SA"/>
        </w:rPr>
        <w:t xml:space="preserve"> </w:t>
      </w:r>
      <w:r w:rsidR="00CD7E54">
        <w:rPr>
          <w:rFonts w:ascii="Simplified Arabic" w:eastAsia="PMingLiU" w:hAnsi="Simplified Arabic" w:cs="Simplified Arabic" w:hint="cs"/>
          <w:color w:val="222222"/>
          <w:sz w:val="24"/>
          <w:rtl/>
          <w:lang w:val="fr-CA" w:eastAsia="ar-SA"/>
        </w:rPr>
        <w:t>ومنتديات</w:t>
      </w:r>
      <w:r w:rsidRPr="003B729A">
        <w:rPr>
          <w:rFonts w:ascii="Simplified Arabic" w:eastAsia="PMingLiU" w:hAnsi="Simplified Arabic" w:cs="Simplified Arabic"/>
          <w:color w:val="222222"/>
          <w:sz w:val="24"/>
          <w:rtl/>
          <w:lang w:val="fr-CA" w:eastAsia="ar-SA"/>
        </w:rPr>
        <w:t xml:space="preserve"> </w:t>
      </w:r>
      <w:r w:rsidR="00CD7E54">
        <w:rPr>
          <w:rFonts w:ascii="Simplified Arabic" w:eastAsia="PMingLiU" w:hAnsi="Simplified Arabic" w:cs="Simplified Arabic" w:hint="cs"/>
          <w:color w:val="222222"/>
          <w:sz w:val="24"/>
          <w:rtl/>
          <w:lang w:val="fr-CA" w:eastAsia="ar-SA"/>
        </w:rPr>
        <w:t>ل</w:t>
      </w:r>
      <w:r w:rsidRPr="003B729A">
        <w:rPr>
          <w:rFonts w:ascii="Simplified Arabic" w:eastAsia="PMingLiU" w:hAnsi="Simplified Arabic" w:cs="Simplified Arabic"/>
          <w:color w:val="222222"/>
          <w:sz w:val="24"/>
          <w:rtl/>
          <w:lang w:val="fr-CA" w:eastAsia="ar-SA"/>
        </w:rPr>
        <w:t xml:space="preserve">مناقشة وتبادل الخبرات فيما يتعلق بتعميم التنوع البيولوجي في القطاعات الرئيسية، </w:t>
      </w:r>
      <w:r w:rsidR="00CD7E54">
        <w:rPr>
          <w:rFonts w:ascii="Simplified Arabic" w:eastAsia="PMingLiU" w:hAnsi="Simplified Arabic" w:cs="Simplified Arabic" w:hint="cs"/>
          <w:color w:val="222222"/>
          <w:sz w:val="24"/>
          <w:rtl/>
          <w:lang w:val="fr-CA" w:eastAsia="ar-SA"/>
        </w:rPr>
        <w:t>عملا بالمقرر</w:t>
      </w:r>
      <w:r w:rsidRPr="003B729A">
        <w:rPr>
          <w:rFonts w:ascii="Simplified Arabic" w:eastAsia="PMingLiU" w:hAnsi="Simplified Arabic" w:cs="Simplified Arabic"/>
          <w:color w:val="222222"/>
          <w:sz w:val="24"/>
          <w:rtl/>
          <w:lang w:val="fr-CA" w:eastAsia="ar-SA"/>
        </w:rPr>
        <w:t xml:space="preserve"> 14/3، الفقرة 19</w:t>
      </w:r>
      <w:r w:rsidR="00CD7E54">
        <w:rPr>
          <w:rFonts w:ascii="Simplified Arabic" w:eastAsia="PMingLiU" w:hAnsi="Simplified Arabic" w:cs="Simplified Arabic" w:hint="cs"/>
          <w:color w:val="222222"/>
          <w:sz w:val="24"/>
          <w:rtl/>
          <w:lang w:val="fr-CA" w:eastAsia="ar-SA"/>
        </w:rPr>
        <w:t>(</w:t>
      </w:r>
      <w:r w:rsidRPr="003B729A">
        <w:rPr>
          <w:rFonts w:ascii="Simplified Arabic" w:eastAsia="PMingLiU" w:hAnsi="Simplified Arabic" w:cs="Simplified Arabic"/>
          <w:color w:val="222222"/>
          <w:sz w:val="24"/>
          <w:rtl/>
          <w:lang w:val="fr-CA" w:eastAsia="ar-SA"/>
        </w:rPr>
        <w:t>ز)؛</w:t>
      </w:r>
    </w:p>
    <w:p w14:paraId="15B9ACC5" w14:textId="618139F1" w:rsidR="003B729A" w:rsidRPr="003B729A" w:rsidRDefault="003B729A" w:rsidP="00B17828">
      <w:pPr>
        <w:pStyle w:val="ListParagraph"/>
        <w:numPr>
          <w:ilvl w:val="0"/>
          <w:numId w:val="12"/>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rtl/>
          <w:lang w:val="fr-CA" w:eastAsia="ar-SA"/>
        </w:rPr>
      </w:pPr>
      <w:r w:rsidRPr="003B729A">
        <w:rPr>
          <w:rFonts w:ascii="Simplified Arabic" w:eastAsia="PMingLiU" w:hAnsi="Simplified Arabic" w:cs="Simplified Arabic"/>
          <w:color w:val="222222"/>
          <w:sz w:val="24"/>
          <w:rtl/>
          <w:lang w:val="fr-CA" w:eastAsia="ar-SA"/>
        </w:rPr>
        <w:t xml:space="preserve">التعاون مع أمانة اتفاقيات ريو </w:t>
      </w:r>
      <w:r w:rsidR="00CD7E54">
        <w:rPr>
          <w:rFonts w:ascii="Simplified Arabic" w:eastAsia="PMingLiU" w:hAnsi="Simplified Arabic" w:cs="Simplified Arabic" w:hint="cs"/>
          <w:color w:val="222222"/>
          <w:sz w:val="24"/>
          <w:rtl/>
          <w:lang w:val="fr-CA" w:eastAsia="ar-SA"/>
        </w:rPr>
        <w:t xml:space="preserve">الأخرى </w:t>
      </w:r>
      <w:r w:rsidRPr="003B729A">
        <w:rPr>
          <w:rFonts w:ascii="Simplified Arabic" w:eastAsia="PMingLiU" w:hAnsi="Simplified Arabic" w:cs="Simplified Arabic"/>
          <w:color w:val="222222"/>
          <w:sz w:val="24"/>
          <w:rtl/>
          <w:lang w:val="fr-CA" w:eastAsia="ar-SA"/>
        </w:rPr>
        <w:t>والاتفاقيات</w:t>
      </w:r>
      <w:r w:rsidR="00CD7E54">
        <w:rPr>
          <w:rFonts w:ascii="Simplified Arabic" w:eastAsia="PMingLiU" w:hAnsi="Simplified Arabic" w:cs="Simplified Arabic" w:hint="cs"/>
          <w:color w:val="222222"/>
          <w:sz w:val="24"/>
          <w:rtl/>
          <w:lang w:val="fr-CA" w:eastAsia="ar-SA"/>
        </w:rPr>
        <w:t xml:space="preserve"> </w:t>
      </w:r>
      <w:r w:rsidRPr="003B729A">
        <w:rPr>
          <w:rFonts w:ascii="Simplified Arabic" w:eastAsia="PMingLiU" w:hAnsi="Simplified Arabic" w:cs="Simplified Arabic"/>
          <w:color w:val="222222"/>
          <w:sz w:val="24"/>
          <w:rtl/>
          <w:lang w:val="fr-CA" w:eastAsia="ar-SA"/>
        </w:rPr>
        <w:t xml:space="preserve">ذات الصلة بالتنوع البيولوجي </w:t>
      </w:r>
      <w:r w:rsidR="00CD7E54">
        <w:rPr>
          <w:rFonts w:ascii="Simplified Arabic" w:eastAsia="PMingLiU" w:hAnsi="Simplified Arabic" w:cs="Simplified Arabic" w:hint="cs"/>
          <w:color w:val="222222"/>
          <w:sz w:val="24"/>
          <w:rtl/>
          <w:lang w:val="fr-CA" w:eastAsia="ar-SA"/>
        </w:rPr>
        <w:t>بغية تعظيم أوجه</w:t>
      </w:r>
      <w:r w:rsidRPr="003B729A">
        <w:rPr>
          <w:rFonts w:ascii="Simplified Arabic" w:eastAsia="PMingLiU" w:hAnsi="Simplified Arabic" w:cs="Simplified Arabic"/>
          <w:color w:val="222222"/>
          <w:sz w:val="24"/>
          <w:rtl/>
          <w:lang w:val="fr-CA" w:eastAsia="ar-SA"/>
        </w:rPr>
        <w:t xml:space="preserve"> التآزر بين المبادرات المماثلة </w:t>
      </w:r>
      <w:r w:rsidR="00CD7E54">
        <w:rPr>
          <w:rFonts w:ascii="Simplified Arabic" w:eastAsia="PMingLiU" w:hAnsi="Simplified Arabic" w:cs="Simplified Arabic" w:hint="cs"/>
          <w:color w:val="222222"/>
          <w:sz w:val="24"/>
          <w:rtl/>
          <w:lang w:val="fr-CA" w:eastAsia="ar-SA"/>
        </w:rPr>
        <w:t>و</w:t>
      </w:r>
      <w:r w:rsidRPr="003B729A">
        <w:rPr>
          <w:rFonts w:ascii="Simplified Arabic" w:eastAsia="PMingLiU" w:hAnsi="Simplified Arabic" w:cs="Simplified Arabic"/>
          <w:color w:val="222222"/>
          <w:sz w:val="24"/>
          <w:rtl/>
          <w:lang w:val="fr-CA" w:eastAsia="ar-SA"/>
        </w:rPr>
        <w:t>المتعلقة بالتعميم والتعاون بين أصحاب المصلحة المتعددين؛</w:t>
      </w:r>
    </w:p>
    <w:p w14:paraId="0F25C3BB" w14:textId="6A7E9DFC" w:rsidR="003B729A" w:rsidRPr="003B729A" w:rsidRDefault="003B729A" w:rsidP="00B17828">
      <w:pPr>
        <w:pStyle w:val="ListParagraph"/>
        <w:numPr>
          <w:ilvl w:val="0"/>
          <w:numId w:val="12"/>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rtl/>
          <w:lang w:val="fr-CA" w:eastAsia="ar-SA"/>
        </w:rPr>
      </w:pPr>
      <w:r w:rsidRPr="003B729A">
        <w:rPr>
          <w:rFonts w:ascii="Simplified Arabic" w:eastAsia="PMingLiU" w:hAnsi="Simplified Arabic" w:cs="Simplified Arabic"/>
          <w:color w:val="222222"/>
          <w:sz w:val="24"/>
          <w:rtl/>
          <w:lang w:val="fr-CA" w:eastAsia="ar-SA"/>
        </w:rPr>
        <w:t>مواصلة تعزيز العمل</w:t>
      </w:r>
      <w:r w:rsidR="00CD7E54">
        <w:rPr>
          <w:rFonts w:ascii="Simplified Arabic" w:eastAsia="PMingLiU" w:hAnsi="Simplified Arabic" w:cs="Simplified Arabic" w:hint="cs"/>
          <w:color w:val="222222"/>
          <w:sz w:val="24"/>
          <w:rtl/>
          <w:lang w:val="fr-CA" w:eastAsia="ar-SA"/>
        </w:rPr>
        <w:t xml:space="preserve"> والتعاون</w:t>
      </w:r>
      <w:r w:rsidRPr="003B729A">
        <w:rPr>
          <w:rFonts w:ascii="Simplified Arabic" w:eastAsia="PMingLiU" w:hAnsi="Simplified Arabic" w:cs="Simplified Arabic"/>
          <w:color w:val="222222"/>
          <w:sz w:val="24"/>
          <w:rtl/>
          <w:lang w:val="fr-CA" w:eastAsia="ar-SA"/>
        </w:rPr>
        <w:t xml:space="preserve"> </w:t>
      </w:r>
      <w:r w:rsidR="00CD7E54">
        <w:rPr>
          <w:rFonts w:ascii="Simplified Arabic" w:eastAsia="PMingLiU" w:hAnsi="Simplified Arabic" w:cs="Simplified Arabic" w:hint="cs"/>
          <w:color w:val="222222"/>
          <w:sz w:val="24"/>
          <w:rtl/>
          <w:lang w:val="fr-CA" w:eastAsia="ar-SA"/>
        </w:rPr>
        <w:t>فيما يخص</w:t>
      </w:r>
      <w:r w:rsidRPr="003B729A">
        <w:rPr>
          <w:rFonts w:ascii="Simplified Arabic" w:eastAsia="PMingLiU" w:hAnsi="Simplified Arabic" w:cs="Simplified Arabic"/>
          <w:color w:val="222222"/>
          <w:sz w:val="24"/>
          <w:rtl/>
          <w:lang w:val="fr-CA" w:eastAsia="ar-SA"/>
        </w:rPr>
        <w:t xml:space="preserve"> </w:t>
      </w:r>
      <w:r w:rsidR="00CD7E54">
        <w:rPr>
          <w:rFonts w:ascii="Simplified Arabic" w:eastAsia="PMingLiU" w:hAnsi="Simplified Arabic" w:cs="Simplified Arabic" w:hint="cs"/>
          <w:color w:val="222222"/>
          <w:sz w:val="24"/>
          <w:rtl/>
          <w:lang w:val="fr-CA" w:eastAsia="ar-SA"/>
        </w:rPr>
        <w:t>أدوات قياس قطاع</w:t>
      </w:r>
      <w:r w:rsidRPr="003B729A">
        <w:rPr>
          <w:rFonts w:ascii="Simplified Arabic" w:eastAsia="PMingLiU" w:hAnsi="Simplified Arabic" w:cs="Simplified Arabic"/>
          <w:color w:val="222222"/>
          <w:sz w:val="24"/>
          <w:rtl/>
          <w:lang w:val="fr-CA" w:eastAsia="ar-SA"/>
        </w:rPr>
        <w:t xml:space="preserve"> الأعمال لتأثيرات</w:t>
      </w:r>
      <w:r w:rsidR="00CD7E54">
        <w:rPr>
          <w:rFonts w:ascii="Simplified Arabic" w:eastAsia="PMingLiU" w:hAnsi="Simplified Arabic" w:cs="Simplified Arabic" w:hint="cs"/>
          <w:color w:val="222222"/>
          <w:sz w:val="24"/>
          <w:rtl/>
          <w:lang w:val="fr-CA" w:eastAsia="ar-SA"/>
        </w:rPr>
        <w:t xml:space="preserve"> وتبعيات</w:t>
      </w:r>
      <w:r w:rsidRPr="003B729A">
        <w:rPr>
          <w:rFonts w:ascii="Simplified Arabic" w:eastAsia="PMingLiU" w:hAnsi="Simplified Arabic" w:cs="Simplified Arabic"/>
          <w:color w:val="222222"/>
          <w:sz w:val="24"/>
          <w:rtl/>
          <w:lang w:val="fr-CA" w:eastAsia="ar-SA"/>
        </w:rPr>
        <w:t xml:space="preserve"> الشركات على التنوع البيولوجي؛</w:t>
      </w:r>
    </w:p>
    <w:p w14:paraId="19C84782" w14:textId="65F53BC9" w:rsidR="003B729A" w:rsidRDefault="003B729A" w:rsidP="00B17828">
      <w:pPr>
        <w:pStyle w:val="ListParagraph"/>
        <w:numPr>
          <w:ilvl w:val="0"/>
          <w:numId w:val="12"/>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lang w:val="fr-CA" w:eastAsia="ar-SA"/>
        </w:rPr>
      </w:pPr>
      <w:r w:rsidRPr="003B729A">
        <w:rPr>
          <w:rFonts w:ascii="Simplified Arabic" w:eastAsia="PMingLiU" w:hAnsi="Simplified Arabic" w:cs="Simplified Arabic"/>
          <w:color w:val="222222"/>
          <w:sz w:val="24"/>
          <w:rtl/>
          <w:lang w:val="fr-CA" w:eastAsia="ar-SA"/>
        </w:rPr>
        <w:t>مواصلة تعزيز</w:t>
      </w:r>
      <w:r w:rsidR="00CD7E54">
        <w:rPr>
          <w:rFonts w:ascii="Simplified Arabic" w:eastAsia="PMingLiU" w:hAnsi="Simplified Arabic" w:cs="Simplified Arabic" w:hint="cs"/>
          <w:color w:val="222222"/>
          <w:sz w:val="24"/>
          <w:rtl/>
          <w:lang w:val="fr-CA" w:eastAsia="ar-SA"/>
        </w:rPr>
        <w:t>،</w:t>
      </w:r>
      <w:r w:rsidRPr="003B729A">
        <w:rPr>
          <w:rFonts w:ascii="Simplified Arabic" w:eastAsia="PMingLiU" w:hAnsi="Simplified Arabic" w:cs="Simplified Arabic"/>
          <w:color w:val="222222"/>
          <w:sz w:val="24"/>
          <w:rtl/>
          <w:lang w:val="fr-CA" w:eastAsia="ar-SA"/>
        </w:rPr>
        <w:t xml:space="preserve"> وتوسيع</w:t>
      </w:r>
      <w:r w:rsidR="00CD7E54">
        <w:rPr>
          <w:rFonts w:ascii="Simplified Arabic" w:eastAsia="PMingLiU" w:hAnsi="Simplified Arabic" w:cs="Simplified Arabic" w:hint="cs"/>
          <w:color w:val="222222"/>
          <w:sz w:val="24"/>
          <w:rtl/>
          <w:lang w:val="fr-CA" w:eastAsia="ar-SA"/>
        </w:rPr>
        <w:t>،</w:t>
      </w:r>
      <w:r w:rsidRPr="003B729A">
        <w:rPr>
          <w:rFonts w:ascii="Simplified Arabic" w:eastAsia="PMingLiU" w:hAnsi="Simplified Arabic" w:cs="Simplified Arabic"/>
          <w:color w:val="222222"/>
          <w:sz w:val="24"/>
          <w:rtl/>
          <w:lang w:val="fr-CA" w:eastAsia="ar-SA"/>
        </w:rPr>
        <w:t xml:space="preserve"> وتقديم الدعم </w:t>
      </w:r>
      <w:r w:rsidR="00CD7E54">
        <w:rPr>
          <w:rFonts w:ascii="Simplified Arabic" w:eastAsia="PMingLiU" w:hAnsi="Simplified Arabic" w:cs="Simplified Arabic" w:hint="cs"/>
          <w:color w:val="222222"/>
          <w:sz w:val="24"/>
          <w:rtl/>
          <w:lang w:val="fr-CA" w:eastAsia="ar-SA"/>
        </w:rPr>
        <w:t>للشراكة</w:t>
      </w:r>
      <w:r w:rsidR="00CD7E54" w:rsidRPr="00CD7E54">
        <w:rPr>
          <w:rFonts w:ascii="Simplified Arabic" w:eastAsia="PMingLiU" w:hAnsi="Simplified Arabic" w:cs="Simplified Arabic"/>
          <w:color w:val="222222"/>
          <w:sz w:val="24"/>
          <w:rtl/>
          <w:lang w:val="fr-CA" w:eastAsia="ar-SA"/>
        </w:rPr>
        <w:t xml:space="preserve"> العالمية بشأن دوائر الأعمال والتنوع البيولوجي </w:t>
      </w:r>
      <w:r w:rsidRPr="003B729A">
        <w:rPr>
          <w:rFonts w:ascii="Simplified Arabic" w:eastAsia="PMingLiU" w:hAnsi="Simplified Arabic" w:cs="Simplified Arabic"/>
          <w:color w:val="222222"/>
          <w:sz w:val="24"/>
          <w:rtl/>
          <w:lang w:val="fr-CA" w:eastAsia="ar-SA"/>
        </w:rPr>
        <w:t>و</w:t>
      </w:r>
      <w:r w:rsidR="00CD7E54">
        <w:rPr>
          <w:rFonts w:ascii="Simplified Arabic" w:eastAsia="PMingLiU" w:hAnsi="Simplified Arabic" w:cs="Simplified Arabic" w:hint="cs"/>
          <w:color w:val="222222"/>
          <w:sz w:val="24"/>
          <w:rtl/>
          <w:lang w:val="fr-CA" w:eastAsia="ar-SA"/>
        </w:rPr>
        <w:t>ل</w:t>
      </w:r>
      <w:r w:rsidRPr="003B729A">
        <w:rPr>
          <w:rFonts w:ascii="Simplified Arabic" w:eastAsia="PMingLiU" w:hAnsi="Simplified Arabic" w:cs="Simplified Arabic"/>
          <w:color w:val="222222"/>
          <w:sz w:val="24"/>
          <w:rtl/>
          <w:lang w:val="fr-CA" w:eastAsia="ar-SA"/>
        </w:rPr>
        <w:t xml:space="preserve">شراكاتها الوطنية والإقليمية، </w:t>
      </w:r>
      <w:r w:rsidR="00CD7E54">
        <w:rPr>
          <w:rFonts w:ascii="Simplified Arabic" w:eastAsia="PMingLiU" w:hAnsi="Simplified Arabic" w:cs="Simplified Arabic" w:hint="cs"/>
          <w:color w:val="222222"/>
          <w:sz w:val="24"/>
          <w:rtl/>
          <w:lang w:val="fr-CA" w:eastAsia="ar-SA"/>
        </w:rPr>
        <w:t>بغية</w:t>
      </w:r>
      <w:r w:rsidRPr="003B729A">
        <w:rPr>
          <w:rFonts w:ascii="Simplified Arabic" w:eastAsia="PMingLiU" w:hAnsi="Simplified Arabic" w:cs="Simplified Arabic"/>
          <w:color w:val="222222"/>
          <w:sz w:val="24"/>
          <w:rtl/>
          <w:lang w:val="fr-CA" w:eastAsia="ar-SA"/>
        </w:rPr>
        <w:t xml:space="preserve"> توسيع نطاق هذه الشراكات، من أجل </w:t>
      </w:r>
      <w:r w:rsidR="00CD7E54">
        <w:rPr>
          <w:rFonts w:ascii="Simplified Arabic" w:eastAsia="PMingLiU" w:hAnsi="Simplified Arabic" w:cs="Simplified Arabic" w:hint="cs"/>
          <w:color w:val="222222"/>
          <w:sz w:val="24"/>
          <w:rtl/>
          <w:lang w:val="fr-CA" w:eastAsia="ar-SA"/>
        </w:rPr>
        <w:t>مواصلة</w:t>
      </w:r>
      <w:r w:rsidRPr="003B729A">
        <w:rPr>
          <w:rFonts w:ascii="Simplified Arabic" w:eastAsia="PMingLiU" w:hAnsi="Simplified Arabic" w:cs="Simplified Arabic"/>
          <w:color w:val="222222"/>
          <w:sz w:val="24"/>
          <w:rtl/>
          <w:lang w:val="fr-CA" w:eastAsia="ar-SA"/>
        </w:rPr>
        <w:t xml:space="preserve"> تعزيز فعاليتها كآلية لإشراك </w:t>
      </w:r>
      <w:r w:rsidR="00CD7E54">
        <w:rPr>
          <w:rFonts w:ascii="Simplified Arabic" w:eastAsia="PMingLiU" w:hAnsi="Simplified Arabic" w:cs="Simplified Arabic" w:hint="cs"/>
          <w:color w:val="222222"/>
          <w:sz w:val="24"/>
          <w:rtl/>
          <w:lang w:val="fr-CA" w:eastAsia="ar-SA"/>
        </w:rPr>
        <w:t>الشركات</w:t>
      </w:r>
      <w:r w:rsidRPr="003B729A">
        <w:rPr>
          <w:rFonts w:ascii="Simplified Arabic" w:eastAsia="PMingLiU" w:hAnsi="Simplified Arabic" w:cs="Simplified Arabic"/>
          <w:color w:val="222222"/>
          <w:sz w:val="24"/>
          <w:rtl/>
          <w:lang w:val="fr-CA" w:eastAsia="ar-SA"/>
        </w:rPr>
        <w:t xml:space="preserve"> وتبادل </w:t>
      </w:r>
      <w:r w:rsidR="00CD7E54">
        <w:rPr>
          <w:rFonts w:ascii="Simplified Arabic" w:eastAsia="PMingLiU" w:hAnsi="Simplified Arabic" w:cs="Simplified Arabic" w:hint="cs"/>
          <w:color w:val="222222"/>
          <w:sz w:val="24"/>
          <w:rtl/>
          <w:lang w:val="fr-CA" w:eastAsia="ar-SA"/>
        </w:rPr>
        <w:t xml:space="preserve">الخبرات </w:t>
      </w:r>
      <w:r w:rsidRPr="003B729A">
        <w:rPr>
          <w:rFonts w:ascii="Simplified Arabic" w:eastAsia="PMingLiU" w:hAnsi="Simplified Arabic" w:cs="Simplified Arabic"/>
          <w:color w:val="222222"/>
          <w:sz w:val="24"/>
          <w:rtl/>
          <w:lang w:val="fr-CA" w:eastAsia="ar-SA"/>
        </w:rPr>
        <w:t>والممارسات الجيدة</w:t>
      </w:r>
      <w:r w:rsidR="00CD7E54">
        <w:rPr>
          <w:rFonts w:ascii="Simplified Arabic" w:eastAsia="PMingLiU" w:hAnsi="Simplified Arabic" w:cs="Simplified Arabic" w:hint="cs"/>
          <w:color w:val="222222"/>
          <w:sz w:val="24"/>
          <w:rtl/>
          <w:lang w:val="fr-CA" w:eastAsia="ar-SA"/>
        </w:rPr>
        <w:t xml:space="preserve"> ذات الصلة</w:t>
      </w:r>
      <w:r w:rsidRPr="003B729A">
        <w:rPr>
          <w:rFonts w:ascii="Simplified Arabic" w:eastAsia="PMingLiU" w:hAnsi="Simplified Arabic" w:cs="Simplified Arabic"/>
          <w:color w:val="222222"/>
          <w:sz w:val="24"/>
          <w:rtl/>
          <w:lang w:val="fr-CA" w:eastAsia="ar-SA"/>
        </w:rPr>
        <w:t xml:space="preserve">، بما في ذلك من خلال المنتدى العالمي </w:t>
      </w:r>
      <w:r w:rsidR="00CD7E54">
        <w:rPr>
          <w:rFonts w:ascii="Simplified Arabic" w:eastAsia="PMingLiU" w:hAnsi="Simplified Arabic" w:cs="Simplified Arabic" w:hint="cs"/>
          <w:color w:val="222222"/>
          <w:sz w:val="24"/>
          <w:rtl/>
          <w:lang w:val="fr-CA" w:eastAsia="ar-SA"/>
        </w:rPr>
        <w:t>لقطاع الأعمال</w:t>
      </w:r>
      <w:r w:rsidRPr="003B729A">
        <w:rPr>
          <w:rFonts w:ascii="Simplified Arabic" w:eastAsia="PMingLiU" w:hAnsi="Simplified Arabic" w:cs="Simplified Arabic"/>
          <w:color w:val="222222"/>
          <w:sz w:val="24"/>
          <w:rtl/>
          <w:lang w:val="fr-CA" w:eastAsia="ar-SA"/>
        </w:rPr>
        <w:t xml:space="preserve"> والتنوع البيولوجي كمنصة </w:t>
      </w:r>
      <w:r w:rsidR="00CD7E54">
        <w:rPr>
          <w:rFonts w:ascii="Simplified Arabic" w:eastAsia="PMingLiU" w:hAnsi="Simplified Arabic" w:cs="Simplified Arabic" w:hint="cs"/>
          <w:color w:val="222222"/>
          <w:sz w:val="24"/>
          <w:rtl/>
          <w:lang w:val="fr-CA" w:eastAsia="ar-SA"/>
        </w:rPr>
        <w:t xml:space="preserve">متعددة </w:t>
      </w:r>
      <w:r w:rsidRPr="003B729A">
        <w:rPr>
          <w:rFonts w:ascii="Simplified Arabic" w:eastAsia="PMingLiU" w:hAnsi="Simplified Arabic" w:cs="Simplified Arabic"/>
          <w:color w:val="222222"/>
          <w:sz w:val="24"/>
          <w:rtl/>
          <w:lang w:val="fr-CA" w:eastAsia="ar-SA"/>
        </w:rPr>
        <w:t xml:space="preserve">أصحاب المصلحة للتبادلات على جميع مستويات </w:t>
      </w:r>
      <w:r w:rsidR="00CD7E54">
        <w:rPr>
          <w:rFonts w:ascii="Simplified Arabic" w:eastAsia="PMingLiU" w:hAnsi="Simplified Arabic" w:cs="Simplified Arabic" w:hint="cs"/>
          <w:color w:val="222222"/>
          <w:sz w:val="24"/>
          <w:rtl/>
          <w:lang w:val="fr-CA" w:eastAsia="ar-SA"/>
        </w:rPr>
        <w:t>الحوكمة</w:t>
      </w:r>
      <w:r w:rsidRPr="003B729A">
        <w:rPr>
          <w:rFonts w:ascii="Simplified Arabic" w:eastAsia="PMingLiU" w:hAnsi="Simplified Arabic" w:cs="Simplified Arabic"/>
          <w:color w:val="222222"/>
          <w:sz w:val="24"/>
          <w:rtl/>
          <w:lang w:val="fr-CA" w:eastAsia="ar-SA"/>
        </w:rPr>
        <w:t xml:space="preserve"> ومع الجهات الفاعلة ذات الصلة، وكذلك لتحديد الثغرات</w:t>
      </w:r>
      <w:r w:rsidR="00CD7E54">
        <w:rPr>
          <w:rFonts w:ascii="Simplified Arabic" w:eastAsia="PMingLiU" w:hAnsi="Simplified Arabic" w:cs="Simplified Arabic" w:hint="cs"/>
          <w:color w:val="222222"/>
          <w:sz w:val="24"/>
          <w:rtl/>
          <w:lang w:val="fr-CA" w:eastAsia="ar-SA"/>
        </w:rPr>
        <w:t>،</w:t>
      </w:r>
      <w:r w:rsidRPr="003B729A">
        <w:rPr>
          <w:rFonts w:ascii="Simplified Arabic" w:eastAsia="PMingLiU" w:hAnsi="Simplified Arabic" w:cs="Simplified Arabic"/>
          <w:color w:val="222222"/>
          <w:sz w:val="24"/>
          <w:rtl/>
          <w:lang w:val="fr-CA" w:eastAsia="ar-SA"/>
        </w:rPr>
        <w:t xml:space="preserve"> والفرص</w:t>
      </w:r>
      <w:r w:rsidR="00CD7E54">
        <w:rPr>
          <w:rFonts w:ascii="Simplified Arabic" w:eastAsia="PMingLiU" w:hAnsi="Simplified Arabic" w:cs="Simplified Arabic" w:hint="cs"/>
          <w:color w:val="222222"/>
          <w:sz w:val="24"/>
          <w:rtl/>
          <w:lang w:val="fr-CA" w:eastAsia="ar-SA"/>
        </w:rPr>
        <w:t>،</w:t>
      </w:r>
      <w:r w:rsidRPr="003B729A">
        <w:rPr>
          <w:rFonts w:ascii="Simplified Arabic" w:eastAsia="PMingLiU" w:hAnsi="Simplified Arabic" w:cs="Simplified Arabic"/>
          <w:color w:val="222222"/>
          <w:sz w:val="24"/>
          <w:rtl/>
          <w:lang w:val="fr-CA" w:eastAsia="ar-SA"/>
        </w:rPr>
        <w:t xml:space="preserve"> والتحديات والدروس المستفادة في التعميم؛</w:t>
      </w:r>
    </w:p>
    <w:p w14:paraId="7F47E0AA" w14:textId="61903481" w:rsidR="007C6F82" w:rsidRPr="007C6F82" w:rsidRDefault="007C6F82" w:rsidP="00B17828">
      <w:pPr>
        <w:pStyle w:val="ListParagraph"/>
        <w:numPr>
          <w:ilvl w:val="0"/>
          <w:numId w:val="12"/>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rtl/>
          <w:lang w:val="fr-CA" w:eastAsia="ar-SA"/>
        </w:rPr>
      </w:pPr>
      <w:r w:rsidRPr="007C6F82">
        <w:rPr>
          <w:rFonts w:ascii="Simplified Arabic" w:eastAsia="PMingLiU" w:hAnsi="Simplified Arabic" w:cs="Simplified Arabic"/>
          <w:color w:val="222222"/>
          <w:sz w:val="24"/>
          <w:rtl/>
          <w:lang w:val="fr-CA" w:eastAsia="ar-SA"/>
        </w:rPr>
        <w:t xml:space="preserve">رصد وتحليل التقدم المحرز في تنفيذ النهج الاستراتيجي طويل الأجل وخطة عمله، </w:t>
      </w:r>
      <w:r>
        <w:rPr>
          <w:rFonts w:ascii="Simplified Arabic" w:eastAsia="PMingLiU" w:hAnsi="Simplified Arabic" w:cs="Simplified Arabic" w:hint="cs"/>
          <w:color w:val="222222"/>
          <w:sz w:val="24"/>
          <w:rtl/>
          <w:lang w:val="fr-CA" w:eastAsia="ar-SA"/>
        </w:rPr>
        <w:t>وذلك استنادا</w:t>
      </w:r>
      <w:r w:rsidRPr="007C6F82">
        <w:rPr>
          <w:rFonts w:ascii="Simplified Arabic" w:eastAsia="PMingLiU" w:hAnsi="Simplified Arabic" w:cs="Simplified Arabic"/>
          <w:color w:val="222222"/>
          <w:sz w:val="24"/>
          <w:rtl/>
          <w:lang w:val="fr-CA" w:eastAsia="ar-SA"/>
        </w:rPr>
        <w:t xml:space="preserve"> إلى التقارير الوطنية </w:t>
      </w:r>
      <w:r>
        <w:rPr>
          <w:rFonts w:ascii="Simplified Arabic" w:eastAsia="PMingLiU" w:hAnsi="Simplified Arabic" w:cs="Simplified Arabic" w:hint="cs"/>
          <w:color w:val="222222"/>
          <w:sz w:val="24"/>
          <w:rtl/>
          <w:lang w:val="fr-CA" w:eastAsia="ar-SA"/>
        </w:rPr>
        <w:t xml:space="preserve">التي تقدمها </w:t>
      </w:r>
      <w:r w:rsidRPr="007C6F82">
        <w:rPr>
          <w:rFonts w:ascii="Simplified Arabic" w:eastAsia="PMingLiU" w:hAnsi="Simplified Arabic" w:cs="Simplified Arabic"/>
          <w:color w:val="222222"/>
          <w:sz w:val="24"/>
          <w:rtl/>
          <w:lang w:val="fr-CA" w:eastAsia="ar-SA"/>
        </w:rPr>
        <w:t>الأطراف والخبرات ذات الصلة للمنظمات والمبادرات الدولية ذات الصلة؛</w:t>
      </w:r>
    </w:p>
    <w:p w14:paraId="0C0376FF" w14:textId="50C1D13E" w:rsidR="007C6F82" w:rsidRDefault="007C6F82" w:rsidP="00B17828">
      <w:pPr>
        <w:pStyle w:val="ListParagraph"/>
        <w:numPr>
          <w:ilvl w:val="0"/>
          <w:numId w:val="12"/>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تقديم</w:t>
      </w:r>
      <w:r w:rsidRPr="007C6F82">
        <w:rPr>
          <w:rFonts w:ascii="Simplified Arabic" w:eastAsia="PMingLiU" w:hAnsi="Simplified Arabic" w:cs="Simplified Arabic"/>
          <w:color w:val="222222"/>
          <w:sz w:val="24"/>
          <w:rtl/>
          <w:lang w:val="fr-CA" w:eastAsia="ar-SA"/>
        </w:rPr>
        <w:t xml:space="preserve"> تقرير مرحلي </w:t>
      </w:r>
      <w:r>
        <w:rPr>
          <w:rFonts w:ascii="Simplified Arabic" w:eastAsia="PMingLiU" w:hAnsi="Simplified Arabic" w:cs="Simplified Arabic" w:hint="cs"/>
          <w:color w:val="222222"/>
          <w:sz w:val="24"/>
          <w:rtl/>
          <w:lang w:val="fr-CA" w:eastAsia="ar-SA"/>
        </w:rPr>
        <w:t>بشأن</w:t>
      </w:r>
      <w:r w:rsidRPr="007C6F82">
        <w:rPr>
          <w:rFonts w:ascii="Simplified Arabic" w:eastAsia="PMingLiU" w:hAnsi="Simplified Arabic" w:cs="Simplified Arabic"/>
          <w:color w:val="222222"/>
          <w:sz w:val="24"/>
          <w:rtl/>
          <w:lang w:val="fr-CA" w:eastAsia="ar-SA"/>
        </w:rPr>
        <w:t xml:space="preserve"> هذه الأنشطة، </w:t>
      </w:r>
      <w:r>
        <w:rPr>
          <w:rFonts w:ascii="Simplified Arabic" w:eastAsia="PMingLiU" w:hAnsi="Simplified Arabic" w:cs="Simplified Arabic" w:hint="cs"/>
          <w:color w:val="222222"/>
          <w:sz w:val="24"/>
          <w:rtl/>
          <w:lang w:val="fr-CA" w:eastAsia="ar-SA"/>
        </w:rPr>
        <w:t>بالإضافة إلى</w:t>
      </w:r>
      <w:r w:rsidRPr="007C6F82">
        <w:rPr>
          <w:rFonts w:ascii="Simplified Arabic" w:eastAsia="PMingLiU" w:hAnsi="Simplified Arabic" w:cs="Simplified Arabic"/>
          <w:color w:val="222222"/>
          <w:sz w:val="24"/>
          <w:rtl/>
          <w:lang w:val="fr-CA" w:eastAsia="ar-SA"/>
        </w:rPr>
        <w:t xml:space="preserve"> أي</w:t>
      </w:r>
      <w:r>
        <w:rPr>
          <w:rFonts w:ascii="Simplified Arabic" w:eastAsia="PMingLiU" w:hAnsi="Simplified Arabic" w:cs="Simplified Arabic" w:hint="cs"/>
          <w:color w:val="222222"/>
          <w:sz w:val="24"/>
          <w:rtl/>
          <w:lang w:val="fr-CA" w:eastAsia="ar-SA"/>
        </w:rPr>
        <w:t>ة</w:t>
      </w:r>
      <w:r w:rsidRPr="007C6F82">
        <w:rPr>
          <w:rFonts w:ascii="Simplified Arabic" w:eastAsia="PMingLiU" w:hAnsi="Simplified Arabic" w:cs="Simplified Arabic"/>
          <w:color w:val="222222"/>
          <w:sz w:val="24"/>
          <w:rtl/>
          <w:lang w:val="fr-CA" w:eastAsia="ar-SA"/>
        </w:rPr>
        <w:t xml:space="preserve"> تطورات أخرى ذات صلة، بما في ذلك مقترحات لإجراء استعراض منتصف المدة للنهج الاستراتيجي طويل الأجل، بما يتفق مع الترتيبات المعمول بها للإبلاغ</w:t>
      </w:r>
      <w:r>
        <w:rPr>
          <w:rFonts w:ascii="Simplified Arabic" w:eastAsia="PMingLiU" w:hAnsi="Simplified Arabic" w:cs="Simplified Arabic" w:hint="cs"/>
          <w:color w:val="222222"/>
          <w:sz w:val="24"/>
          <w:rtl/>
          <w:lang w:val="fr-CA" w:eastAsia="ar-SA"/>
        </w:rPr>
        <w:t xml:space="preserve"> عن </w:t>
      </w:r>
      <w:r w:rsidRPr="007C6F82">
        <w:rPr>
          <w:rFonts w:ascii="Simplified Arabic" w:eastAsia="PMingLiU" w:hAnsi="Simplified Arabic" w:cs="Simplified Arabic"/>
          <w:color w:val="222222"/>
          <w:sz w:val="24"/>
          <w:rtl/>
          <w:lang w:val="fr-CA" w:eastAsia="ar-SA"/>
        </w:rPr>
        <w:t xml:space="preserve">الإطار العالمي للتنوع البيولوجي لما بعد عام 2020 </w:t>
      </w:r>
      <w:r>
        <w:rPr>
          <w:rFonts w:ascii="Simplified Arabic" w:eastAsia="PMingLiU" w:hAnsi="Simplified Arabic" w:cs="Simplified Arabic" w:hint="cs"/>
          <w:color w:val="222222"/>
          <w:sz w:val="24"/>
          <w:rtl/>
          <w:lang w:val="fr-CA" w:eastAsia="ar-SA"/>
        </w:rPr>
        <w:t>ورصده واستعراضه</w:t>
      </w:r>
      <w:r w:rsidRPr="007C6F82">
        <w:rPr>
          <w:rFonts w:ascii="Simplified Arabic" w:eastAsia="PMingLiU" w:hAnsi="Simplified Arabic" w:cs="Simplified Arabic"/>
          <w:color w:val="222222"/>
          <w:sz w:val="24"/>
          <w:rtl/>
          <w:lang w:val="fr-CA" w:eastAsia="ar-SA"/>
        </w:rPr>
        <w:t>، لتنظر فيه الهيئة الفرعية للتنفيذ في اجتماعها الرابع</w:t>
      </w:r>
      <w:r>
        <w:rPr>
          <w:rFonts w:ascii="Simplified Arabic" w:eastAsia="PMingLiU" w:hAnsi="Simplified Arabic" w:cs="Simplified Arabic" w:hint="cs"/>
          <w:color w:val="222222"/>
          <w:sz w:val="24"/>
          <w:rtl/>
          <w:lang w:val="fr-CA" w:eastAsia="ar-SA"/>
        </w:rPr>
        <w:t>.</w:t>
      </w:r>
    </w:p>
    <w:p w14:paraId="4ECB2177" w14:textId="77777777" w:rsidR="00E704D4" w:rsidRPr="0041613F" w:rsidRDefault="00E704D4" w:rsidP="00E704D4">
      <w:pPr>
        <w:spacing w:before="240" w:after="120"/>
        <w:jc w:val="center"/>
        <w:rPr>
          <w:rFonts w:ascii="Simplified Arabic" w:eastAsiaTheme="minorHAnsi" w:hAnsi="Simplified Arabic"/>
          <w:i/>
          <w:iCs/>
          <w:sz w:val="24"/>
          <w:lang w:val="fr-CA"/>
        </w:rPr>
      </w:pPr>
      <w:r w:rsidRPr="00B9561A">
        <w:rPr>
          <w:rFonts w:ascii="Simplified Arabic" w:eastAsiaTheme="minorHAnsi" w:hAnsi="Simplified Arabic"/>
          <w:i/>
          <w:iCs/>
          <w:sz w:val="24"/>
          <w:rtl/>
        </w:rPr>
        <w:t>المرفق الأول</w:t>
      </w:r>
    </w:p>
    <w:p w14:paraId="78F48A18" w14:textId="664C7852" w:rsidR="00E704D4" w:rsidRPr="0041613F" w:rsidRDefault="00E704D4" w:rsidP="00E704D4">
      <w:pPr>
        <w:bidi/>
        <w:spacing w:after="120"/>
        <w:jc w:val="center"/>
        <w:rPr>
          <w:rFonts w:ascii="Simplified Arabic" w:eastAsiaTheme="minorHAnsi" w:hAnsi="Simplified Arabic"/>
          <w:b/>
          <w:bCs/>
          <w:sz w:val="24"/>
          <w:lang w:val="fr-CA"/>
        </w:rPr>
      </w:pPr>
      <w:r>
        <w:rPr>
          <w:rFonts w:ascii="Simplified Arabic" w:eastAsiaTheme="minorHAnsi" w:hAnsi="Simplified Arabic" w:hint="cs"/>
          <w:b/>
          <w:bCs/>
          <w:sz w:val="24"/>
          <w:rtl/>
        </w:rPr>
        <w:t>مشورة</w:t>
      </w:r>
      <w:r w:rsidRPr="00E704D4">
        <w:rPr>
          <w:rFonts w:ascii="Simplified Arabic" w:eastAsiaTheme="minorHAnsi" w:hAnsi="Simplified Arabic"/>
          <w:b/>
          <w:bCs/>
          <w:sz w:val="24"/>
          <w:rtl/>
        </w:rPr>
        <w:t xml:space="preserve"> بشأن سُبل إدماج التعميم بشكل مناسب في الإطار العالمي للتنوع البيولوجي لما بعد عام 2020</w:t>
      </w:r>
    </w:p>
    <w:p w14:paraId="15182BFC" w14:textId="778256B5" w:rsidR="00E704D4" w:rsidRPr="00E704D4" w:rsidRDefault="00E704D4" w:rsidP="00B17828">
      <w:pPr>
        <w:numPr>
          <w:ilvl w:val="0"/>
          <w:numId w:val="14"/>
        </w:numPr>
        <w:suppressLineNumbers/>
        <w:suppressAutoHyphens/>
        <w:kinsoku w:val="0"/>
        <w:overflowPunct w:val="0"/>
        <w:autoSpaceDE w:val="0"/>
        <w:autoSpaceDN w:val="0"/>
        <w:bidi/>
        <w:adjustRightInd w:val="0"/>
        <w:snapToGrid w:val="0"/>
        <w:spacing w:after="120" w:line="216" w:lineRule="auto"/>
        <w:ind w:left="0" w:firstLine="0"/>
        <w:rPr>
          <w:rStyle w:val="hps"/>
          <w:rFonts w:cs="Simplified Arabic"/>
          <w:sz w:val="24"/>
          <w:rtl/>
        </w:rPr>
      </w:pPr>
      <w:r w:rsidRPr="00E704D4">
        <w:rPr>
          <w:rStyle w:val="hps"/>
          <w:rFonts w:cs="Simplified Arabic"/>
          <w:sz w:val="24"/>
          <w:rtl/>
        </w:rPr>
        <w:t>على النحو المشار إليه في التقرير المرحلي للفريق الاستشاري غير الرسمي المعني بتعميم التنوع البيولوجي للفريق العامل المفتوح العضوية في اجتماعه الثاني،</w:t>
      </w:r>
      <w:r w:rsidR="00B929DC">
        <w:rPr>
          <w:rStyle w:val="hps"/>
          <w:rFonts w:cs="Simplified Arabic" w:hint="cs"/>
          <w:sz w:val="24"/>
          <w:rtl/>
        </w:rPr>
        <w:t xml:space="preserve"> يتواءم</w:t>
      </w:r>
      <w:r w:rsidRPr="00E704D4">
        <w:rPr>
          <w:rStyle w:val="hps"/>
          <w:rFonts w:cs="Simplified Arabic"/>
          <w:sz w:val="24"/>
          <w:rtl/>
        </w:rPr>
        <w:t xml:space="preserve"> الإطار العالمي</w:t>
      </w:r>
      <w:r w:rsidR="00B929DC">
        <w:rPr>
          <w:rStyle w:val="hps"/>
          <w:rFonts w:cs="Simplified Arabic" w:hint="cs"/>
          <w:sz w:val="24"/>
          <w:rtl/>
        </w:rPr>
        <w:t xml:space="preserve"> الناشئ</w:t>
      </w:r>
      <w:r w:rsidRPr="00E704D4">
        <w:rPr>
          <w:rStyle w:val="hps"/>
          <w:rFonts w:cs="Simplified Arabic"/>
          <w:sz w:val="24"/>
          <w:rtl/>
        </w:rPr>
        <w:t xml:space="preserve"> للتنوع البيولوجي لما بعد عام 2020 </w:t>
      </w:r>
      <w:r w:rsidR="000740F2">
        <w:rPr>
          <w:rStyle w:val="hps"/>
          <w:rFonts w:cs="Simplified Arabic" w:hint="cs"/>
          <w:sz w:val="24"/>
          <w:rtl/>
        </w:rPr>
        <w:t>ومشروع</w:t>
      </w:r>
      <w:r w:rsidRPr="00E704D4">
        <w:rPr>
          <w:rStyle w:val="hps"/>
          <w:rFonts w:cs="Simplified Arabic"/>
          <w:sz w:val="24"/>
          <w:rtl/>
        </w:rPr>
        <w:t xml:space="preserve"> النهج الاستراتيجي طويل الأجل لتعميم التنوع البيولوجي</w:t>
      </w:r>
      <w:r w:rsidRPr="0041613F">
        <w:rPr>
          <w:rStyle w:val="hps"/>
          <w:rFonts w:cs="Simplified Arabic"/>
          <w:sz w:val="24"/>
          <w:lang w:val="fr-CA"/>
        </w:rPr>
        <w:t xml:space="preserve"> </w:t>
      </w:r>
      <w:r w:rsidRPr="00E704D4">
        <w:rPr>
          <w:rStyle w:val="hps"/>
          <w:rFonts w:cs="Simplified Arabic"/>
          <w:sz w:val="24"/>
          <w:rtl/>
        </w:rPr>
        <w:t>بالفعل على نطاق واسع</w:t>
      </w:r>
      <w:r w:rsidRPr="0041613F">
        <w:rPr>
          <w:rStyle w:val="hps"/>
          <w:rFonts w:cs="Simplified Arabic"/>
          <w:sz w:val="24"/>
          <w:lang w:val="fr-CA"/>
        </w:rPr>
        <w:t>:</w:t>
      </w:r>
    </w:p>
    <w:p w14:paraId="5B5C11D3" w14:textId="56B392A8" w:rsidR="00E704D4" w:rsidRPr="00E704D4" w:rsidRDefault="000740F2" w:rsidP="00B17828">
      <w:pPr>
        <w:pStyle w:val="ListParagraph"/>
        <w:numPr>
          <w:ilvl w:val="0"/>
          <w:numId w:val="13"/>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rtl/>
          <w:lang w:val="fr-CA" w:eastAsia="ar-SA"/>
        </w:rPr>
      </w:pPr>
      <w:r>
        <w:rPr>
          <w:rFonts w:ascii="Simplified Arabic" w:eastAsia="PMingLiU" w:hAnsi="Simplified Arabic" w:cs="Simplified Arabic" w:hint="cs"/>
          <w:color w:val="222222"/>
          <w:sz w:val="24"/>
          <w:rtl/>
          <w:lang w:val="fr-CA" w:eastAsia="ar-SA"/>
        </w:rPr>
        <w:t xml:space="preserve">تدعم </w:t>
      </w:r>
      <w:r w:rsidR="00E704D4" w:rsidRPr="00E704D4">
        <w:rPr>
          <w:rFonts w:ascii="Simplified Arabic" w:eastAsia="PMingLiU" w:hAnsi="Simplified Arabic" w:cs="Simplified Arabic"/>
          <w:color w:val="222222"/>
          <w:sz w:val="24"/>
          <w:rtl/>
          <w:lang w:val="fr-CA" w:eastAsia="ar-SA"/>
        </w:rPr>
        <w:t xml:space="preserve">نظرية التغيير </w:t>
      </w:r>
      <w:r>
        <w:rPr>
          <w:rFonts w:ascii="Simplified Arabic" w:eastAsia="PMingLiU" w:hAnsi="Simplified Arabic" w:cs="Simplified Arabic" w:hint="cs"/>
          <w:color w:val="222222"/>
          <w:sz w:val="24"/>
          <w:rtl/>
          <w:lang w:val="fr-CA" w:eastAsia="ar-SA"/>
        </w:rPr>
        <w:t>المعروضة</w:t>
      </w:r>
      <w:r w:rsidR="00E704D4" w:rsidRPr="00E704D4">
        <w:rPr>
          <w:rFonts w:ascii="Simplified Arabic" w:eastAsia="PMingLiU" w:hAnsi="Simplified Arabic" w:cs="Simplified Arabic"/>
          <w:color w:val="222222"/>
          <w:sz w:val="24"/>
          <w:rtl/>
          <w:lang w:val="fr-CA" w:eastAsia="ar-SA"/>
        </w:rPr>
        <w:t xml:space="preserve"> في المسودة </w:t>
      </w:r>
      <w:r>
        <w:rPr>
          <w:rFonts w:ascii="Simplified Arabic" w:eastAsia="PMingLiU" w:hAnsi="Simplified Arabic" w:cs="Simplified Arabic" w:hint="cs"/>
          <w:color w:val="222222"/>
          <w:sz w:val="24"/>
          <w:rtl/>
          <w:lang w:val="fr-CA" w:eastAsia="ar-SA"/>
        </w:rPr>
        <w:t>الأولية</w:t>
      </w:r>
      <w:r w:rsidR="00E704D4" w:rsidRPr="00E704D4">
        <w:rPr>
          <w:rFonts w:ascii="Simplified Arabic" w:eastAsia="PMingLiU" w:hAnsi="Simplified Arabic" w:cs="Simplified Arabic"/>
          <w:color w:val="222222"/>
          <w:sz w:val="24"/>
          <w:rtl/>
          <w:lang w:val="fr-CA" w:eastAsia="ar-SA"/>
        </w:rPr>
        <w:t xml:space="preserve"> للإطار العالمي للتنوع البيولوجي أيضا </w:t>
      </w:r>
      <w:r>
        <w:rPr>
          <w:rFonts w:ascii="Simplified Arabic" w:eastAsia="PMingLiU" w:hAnsi="Simplified Arabic" w:cs="Simplified Arabic" w:hint="cs"/>
          <w:color w:val="222222"/>
          <w:sz w:val="24"/>
          <w:rtl/>
          <w:lang w:val="fr-CA" w:eastAsia="ar-SA"/>
        </w:rPr>
        <w:t>مشروع</w:t>
      </w:r>
      <w:r w:rsidR="00E704D4" w:rsidRPr="00E704D4">
        <w:rPr>
          <w:rFonts w:ascii="Simplified Arabic" w:eastAsia="PMingLiU" w:hAnsi="Simplified Arabic" w:cs="Simplified Arabic"/>
          <w:color w:val="222222"/>
          <w:sz w:val="24"/>
          <w:rtl/>
          <w:lang w:val="fr-CA" w:eastAsia="ar-SA"/>
        </w:rPr>
        <w:t xml:space="preserve"> النهج الاستراتيجي طويل الأجل؛</w:t>
      </w:r>
    </w:p>
    <w:p w14:paraId="7624BD17" w14:textId="0AFEACA1" w:rsidR="00E704D4" w:rsidRPr="00E704D4" w:rsidRDefault="00E704D4" w:rsidP="00B17828">
      <w:pPr>
        <w:pStyle w:val="ListParagraph"/>
        <w:numPr>
          <w:ilvl w:val="0"/>
          <w:numId w:val="13"/>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rtl/>
          <w:lang w:val="fr-CA" w:eastAsia="ar-SA"/>
        </w:rPr>
      </w:pPr>
      <w:r w:rsidRPr="00E704D4">
        <w:rPr>
          <w:rFonts w:ascii="Simplified Arabic" w:eastAsia="PMingLiU" w:hAnsi="Simplified Arabic" w:cs="Simplified Arabic"/>
          <w:color w:val="222222"/>
          <w:sz w:val="24"/>
          <w:rtl/>
          <w:lang w:val="fr-CA" w:eastAsia="ar-SA"/>
        </w:rPr>
        <w:t xml:space="preserve">في إطار "الحد من التهديدات"، </w:t>
      </w:r>
      <w:r w:rsidR="000740F2">
        <w:rPr>
          <w:rFonts w:ascii="Simplified Arabic" w:eastAsia="PMingLiU" w:hAnsi="Simplified Arabic" w:cs="Simplified Arabic" w:hint="cs"/>
          <w:color w:val="222222"/>
          <w:sz w:val="24"/>
          <w:rtl/>
          <w:lang w:val="fr-CA" w:eastAsia="ar-SA"/>
        </w:rPr>
        <w:t>الغاية</w:t>
      </w:r>
      <w:r w:rsidRPr="00E704D4">
        <w:rPr>
          <w:rFonts w:ascii="Simplified Arabic" w:eastAsia="PMingLiU" w:hAnsi="Simplified Arabic" w:cs="Simplified Arabic"/>
          <w:color w:val="222222"/>
          <w:sz w:val="24"/>
          <w:rtl/>
          <w:lang w:val="fr-CA" w:eastAsia="ar-SA"/>
        </w:rPr>
        <w:t xml:space="preserve"> 6</w:t>
      </w:r>
      <w:r w:rsidR="000740F2" w:rsidRPr="00AE3152">
        <w:rPr>
          <w:rStyle w:val="FootnoteReference"/>
          <w:rFonts w:cs="Simplified Arabic"/>
          <w:sz w:val="24"/>
          <w:u w:val="none"/>
          <w:vertAlign w:val="superscript"/>
          <w:rtl/>
        </w:rPr>
        <w:footnoteReference w:id="21"/>
      </w:r>
      <w:r w:rsidRPr="00E704D4">
        <w:rPr>
          <w:rFonts w:ascii="Simplified Arabic" w:eastAsia="PMingLiU" w:hAnsi="Simplified Arabic" w:cs="Simplified Arabic"/>
          <w:color w:val="222222"/>
          <w:sz w:val="24"/>
          <w:rtl/>
          <w:lang w:val="fr-CA" w:eastAsia="ar-SA"/>
        </w:rPr>
        <w:t xml:space="preserve"> المتعلق</w:t>
      </w:r>
      <w:r w:rsidR="000740F2">
        <w:rPr>
          <w:rFonts w:ascii="Simplified Arabic" w:eastAsia="PMingLiU" w:hAnsi="Simplified Arabic" w:cs="Simplified Arabic" w:hint="cs"/>
          <w:color w:val="222222"/>
          <w:sz w:val="24"/>
          <w:rtl/>
          <w:lang w:val="fr-CA" w:eastAsia="ar-SA"/>
        </w:rPr>
        <w:t>ة</w:t>
      </w:r>
      <w:r w:rsidRPr="00E704D4">
        <w:rPr>
          <w:rFonts w:ascii="Simplified Arabic" w:eastAsia="PMingLiU" w:hAnsi="Simplified Arabic" w:cs="Simplified Arabic"/>
          <w:color w:val="222222"/>
          <w:sz w:val="24"/>
          <w:rtl/>
          <w:lang w:val="fr-CA" w:eastAsia="ar-SA"/>
        </w:rPr>
        <w:t xml:space="preserve"> بالتلوث، وهو نتيجة مباشرة لعمليات الإنتاج غير المستدامة، </w:t>
      </w:r>
      <w:r w:rsidR="000740F2">
        <w:rPr>
          <w:rFonts w:ascii="Simplified Arabic" w:eastAsia="PMingLiU" w:hAnsi="Simplified Arabic" w:cs="Simplified Arabic" w:hint="cs"/>
          <w:color w:val="222222"/>
          <w:sz w:val="24"/>
          <w:rtl/>
          <w:lang w:val="fr-CA" w:eastAsia="ar-SA"/>
        </w:rPr>
        <w:t>والغاية</w:t>
      </w:r>
      <w:r w:rsidRPr="00E704D4">
        <w:rPr>
          <w:rFonts w:ascii="Simplified Arabic" w:eastAsia="PMingLiU" w:hAnsi="Simplified Arabic" w:cs="Simplified Arabic"/>
          <w:color w:val="222222"/>
          <w:sz w:val="24"/>
          <w:rtl/>
          <w:lang w:val="fr-CA" w:eastAsia="ar-SA"/>
        </w:rPr>
        <w:t xml:space="preserve"> 4 </w:t>
      </w:r>
      <w:r w:rsidR="000740F2">
        <w:rPr>
          <w:rFonts w:ascii="Simplified Arabic" w:eastAsia="PMingLiU" w:hAnsi="Simplified Arabic" w:cs="Simplified Arabic" w:hint="cs"/>
          <w:color w:val="222222"/>
          <w:sz w:val="24"/>
          <w:rtl/>
          <w:lang w:val="fr-CA" w:eastAsia="ar-SA"/>
        </w:rPr>
        <w:t>المتعلقة</w:t>
      </w:r>
      <w:r w:rsidRPr="00E704D4">
        <w:rPr>
          <w:rFonts w:ascii="Simplified Arabic" w:eastAsia="PMingLiU" w:hAnsi="Simplified Arabic" w:cs="Simplified Arabic"/>
          <w:color w:val="222222"/>
          <w:sz w:val="24"/>
          <w:rtl/>
          <w:lang w:val="fr-CA" w:eastAsia="ar-SA"/>
        </w:rPr>
        <w:t xml:space="preserve"> </w:t>
      </w:r>
      <w:r w:rsidR="000740F2">
        <w:rPr>
          <w:rFonts w:ascii="Simplified Arabic" w:eastAsia="PMingLiU" w:hAnsi="Simplified Arabic" w:cs="Simplified Arabic" w:hint="cs"/>
          <w:color w:val="222222"/>
          <w:sz w:val="24"/>
          <w:rtl/>
          <w:lang w:val="fr-CA" w:eastAsia="ar-SA"/>
        </w:rPr>
        <w:t>ب</w:t>
      </w:r>
      <w:r w:rsidRPr="00E704D4">
        <w:rPr>
          <w:rFonts w:ascii="Simplified Arabic" w:eastAsia="PMingLiU" w:hAnsi="Simplified Arabic" w:cs="Simplified Arabic"/>
          <w:color w:val="222222"/>
          <w:sz w:val="24"/>
          <w:rtl/>
          <w:lang w:val="fr-CA" w:eastAsia="ar-SA"/>
        </w:rPr>
        <w:t>إدارة الأنواع البرية</w:t>
      </w:r>
      <w:r w:rsidR="000740F2">
        <w:rPr>
          <w:rFonts w:ascii="Simplified Arabic" w:eastAsia="PMingLiU" w:hAnsi="Simplified Arabic" w:cs="Simplified Arabic" w:hint="cs"/>
          <w:color w:val="222222"/>
          <w:sz w:val="24"/>
          <w:rtl/>
          <w:lang w:val="fr-CA" w:eastAsia="ar-SA"/>
        </w:rPr>
        <w:t>،</w:t>
      </w:r>
      <w:r w:rsidRPr="00E704D4">
        <w:rPr>
          <w:rFonts w:ascii="Simplified Arabic" w:eastAsia="PMingLiU" w:hAnsi="Simplified Arabic" w:cs="Simplified Arabic"/>
          <w:color w:val="222222"/>
          <w:sz w:val="24"/>
          <w:rtl/>
          <w:lang w:val="fr-CA" w:eastAsia="ar-SA"/>
        </w:rPr>
        <w:t xml:space="preserve"> </w:t>
      </w:r>
      <w:r w:rsidR="000740F2">
        <w:rPr>
          <w:rFonts w:ascii="Simplified Arabic" w:eastAsia="PMingLiU" w:hAnsi="Simplified Arabic" w:cs="Simplified Arabic" w:hint="cs"/>
          <w:color w:val="222222"/>
          <w:sz w:val="24"/>
          <w:rtl/>
          <w:lang w:val="fr-CA" w:eastAsia="ar-SA"/>
        </w:rPr>
        <w:t xml:space="preserve">والمرتبطة </w:t>
      </w:r>
      <w:r w:rsidRPr="00E704D4">
        <w:rPr>
          <w:rFonts w:ascii="Simplified Arabic" w:eastAsia="PMingLiU" w:hAnsi="Simplified Arabic" w:cs="Simplified Arabic"/>
          <w:color w:val="222222"/>
          <w:sz w:val="24"/>
          <w:rtl/>
          <w:lang w:val="fr-CA" w:eastAsia="ar-SA"/>
        </w:rPr>
        <w:t xml:space="preserve">بالدورات الاقتصادية، </w:t>
      </w:r>
      <w:r w:rsidR="000740F2">
        <w:rPr>
          <w:rFonts w:ascii="Simplified Arabic" w:eastAsia="PMingLiU" w:hAnsi="Simplified Arabic" w:cs="Simplified Arabic" w:hint="cs"/>
          <w:color w:val="222222"/>
          <w:sz w:val="24"/>
          <w:rtl/>
          <w:lang w:val="fr-CA" w:eastAsia="ar-SA"/>
        </w:rPr>
        <w:t>والغاية</w:t>
      </w:r>
      <w:r w:rsidRPr="00E704D4">
        <w:rPr>
          <w:rFonts w:ascii="Simplified Arabic" w:eastAsia="PMingLiU" w:hAnsi="Simplified Arabic" w:cs="Simplified Arabic"/>
          <w:color w:val="222222"/>
          <w:sz w:val="24"/>
          <w:rtl/>
          <w:lang w:val="fr-CA" w:eastAsia="ar-SA"/>
        </w:rPr>
        <w:t xml:space="preserve"> 7 المتعلق</w:t>
      </w:r>
      <w:r w:rsidR="000740F2">
        <w:rPr>
          <w:rFonts w:ascii="Simplified Arabic" w:eastAsia="PMingLiU" w:hAnsi="Simplified Arabic" w:cs="Simplified Arabic" w:hint="cs"/>
          <w:color w:val="222222"/>
          <w:sz w:val="24"/>
          <w:rtl/>
          <w:lang w:val="fr-CA" w:eastAsia="ar-SA"/>
        </w:rPr>
        <w:t>ة</w:t>
      </w:r>
      <w:r w:rsidRPr="00E704D4">
        <w:rPr>
          <w:rFonts w:ascii="Simplified Arabic" w:eastAsia="PMingLiU" w:hAnsi="Simplified Arabic" w:cs="Simplified Arabic"/>
          <w:color w:val="222222"/>
          <w:sz w:val="24"/>
          <w:rtl/>
          <w:lang w:val="fr-CA" w:eastAsia="ar-SA"/>
        </w:rPr>
        <w:t xml:space="preserve"> بالحلول القائمة على الطبيعة لتغير المناخ، توفر </w:t>
      </w:r>
      <w:r w:rsidR="000740F2">
        <w:rPr>
          <w:rFonts w:ascii="Simplified Arabic" w:eastAsia="PMingLiU" w:hAnsi="Simplified Arabic" w:cs="Simplified Arabic" w:hint="cs"/>
          <w:color w:val="222222"/>
          <w:sz w:val="24"/>
          <w:rtl/>
          <w:lang w:val="fr-CA" w:eastAsia="ar-SA"/>
        </w:rPr>
        <w:t>نقاط دخول هامة</w:t>
      </w:r>
      <w:r w:rsidRPr="00E704D4">
        <w:rPr>
          <w:rFonts w:ascii="Simplified Arabic" w:eastAsia="PMingLiU" w:hAnsi="Simplified Arabic" w:cs="Simplified Arabic"/>
          <w:color w:val="222222"/>
          <w:sz w:val="24"/>
          <w:rtl/>
          <w:lang w:val="fr-CA" w:eastAsia="ar-SA"/>
        </w:rPr>
        <w:t xml:space="preserve"> </w:t>
      </w:r>
      <w:r w:rsidR="000740F2">
        <w:rPr>
          <w:rFonts w:ascii="Simplified Arabic" w:eastAsia="PMingLiU" w:hAnsi="Simplified Arabic" w:cs="Simplified Arabic" w:hint="cs"/>
          <w:color w:val="222222"/>
          <w:sz w:val="24"/>
          <w:rtl/>
          <w:lang w:val="fr-CA" w:eastAsia="ar-SA"/>
        </w:rPr>
        <w:t>لإجراءات التعميم</w:t>
      </w:r>
      <w:r w:rsidRPr="00E704D4">
        <w:rPr>
          <w:rFonts w:ascii="Simplified Arabic" w:eastAsia="PMingLiU" w:hAnsi="Simplified Arabic" w:cs="Simplified Arabic"/>
          <w:color w:val="222222"/>
          <w:sz w:val="24"/>
          <w:rtl/>
          <w:lang w:val="fr-CA" w:eastAsia="ar-SA"/>
        </w:rPr>
        <w:t>؛</w:t>
      </w:r>
    </w:p>
    <w:p w14:paraId="7A771BB4" w14:textId="2CFD590A" w:rsidR="00E704D4" w:rsidRPr="00E704D4" w:rsidRDefault="00E704D4" w:rsidP="00B17828">
      <w:pPr>
        <w:pStyle w:val="ListParagraph"/>
        <w:numPr>
          <w:ilvl w:val="0"/>
          <w:numId w:val="13"/>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rtl/>
          <w:lang w:val="fr-CA" w:eastAsia="ar-SA"/>
        </w:rPr>
      </w:pPr>
      <w:r w:rsidRPr="00E704D4">
        <w:rPr>
          <w:rFonts w:ascii="Simplified Arabic" w:eastAsia="PMingLiU" w:hAnsi="Simplified Arabic" w:cs="Simplified Arabic"/>
          <w:color w:val="222222"/>
          <w:sz w:val="24"/>
          <w:rtl/>
          <w:lang w:val="fr-CA" w:eastAsia="ar-SA"/>
        </w:rPr>
        <w:t xml:space="preserve">تحت عنوان "تلبية الاحتياجات"، توفر </w:t>
      </w:r>
      <w:r w:rsidR="000740F2">
        <w:rPr>
          <w:rFonts w:ascii="Simplified Arabic" w:eastAsia="PMingLiU" w:hAnsi="Simplified Arabic" w:cs="Simplified Arabic" w:hint="cs"/>
          <w:color w:val="222222"/>
          <w:sz w:val="24"/>
          <w:rtl/>
          <w:lang w:val="fr-CA" w:eastAsia="ar-SA"/>
        </w:rPr>
        <w:t>الغاية</w:t>
      </w:r>
      <w:r w:rsidRPr="00E704D4">
        <w:rPr>
          <w:rFonts w:ascii="Simplified Arabic" w:eastAsia="PMingLiU" w:hAnsi="Simplified Arabic" w:cs="Simplified Arabic"/>
          <w:color w:val="222222"/>
          <w:sz w:val="24"/>
          <w:rtl/>
          <w:lang w:val="fr-CA" w:eastAsia="ar-SA"/>
        </w:rPr>
        <w:t xml:space="preserve"> 9 (النظم الإيكولوجية المدارة</w:t>
      </w:r>
      <w:r w:rsidR="000740F2">
        <w:rPr>
          <w:rFonts w:ascii="Simplified Arabic" w:eastAsia="PMingLiU" w:hAnsi="Simplified Arabic" w:cs="Simplified Arabic" w:hint="cs"/>
          <w:color w:val="222222"/>
          <w:sz w:val="24"/>
          <w:rtl/>
          <w:lang w:val="fr-CA" w:eastAsia="ar-SA"/>
        </w:rPr>
        <w:t>،</w:t>
      </w:r>
      <w:r w:rsidRPr="00E704D4">
        <w:rPr>
          <w:rFonts w:ascii="Simplified Arabic" w:eastAsia="PMingLiU" w:hAnsi="Simplified Arabic" w:cs="Simplified Arabic"/>
          <w:color w:val="222222"/>
          <w:sz w:val="24"/>
          <w:rtl/>
          <w:lang w:val="fr-CA" w:eastAsia="ar-SA"/>
        </w:rPr>
        <w:t xml:space="preserve"> والزراعة) </w:t>
      </w:r>
      <w:r w:rsidR="000740F2">
        <w:rPr>
          <w:rFonts w:ascii="Simplified Arabic" w:eastAsia="PMingLiU" w:hAnsi="Simplified Arabic" w:cs="Simplified Arabic" w:hint="cs"/>
          <w:color w:val="222222"/>
          <w:sz w:val="24"/>
          <w:rtl/>
          <w:lang w:val="fr-CA" w:eastAsia="ar-SA"/>
        </w:rPr>
        <w:t>والغاية</w:t>
      </w:r>
      <w:r w:rsidRPr="00E704D4">
        <w:rPr>
          <w:rFonts w:ascii="Simplified Arabic" w:eastAsia="PMingLiU" w:hAnsi="Simplified Arabic" w:cs="Simplified Arabic"/>
          <w:color w:val="222222"/>
          <w:sz w:val="24"/>
          <w:rtl/>
          <w:lang w:val="fr-CA" w:eastAsia="ar-SA"/>
        </w:rPr>
        <w:t xml:space="preserve"> 11 (الوصول إلى البنية التحتية الخضراء</w:t>
      </w:r>
      <w:r w:rsidR="000740F2">
        <w:rPr>
          <w:rFonts w:ascii="Simplified Arabic" w:eastAsia="PMingLiU" w:hAnsi="Simplified Arabic" w:cs="Simplified Arabic" w:hint="cs"/>
          <w:color w:val="222222"/>
          <w:sz w:val="24"/>
          <w:rtl/>
          <w:lang w:val="fr-CA" w:eastAsia="ar-SA"/>
        </w:rPr>
        <w:t>،</w:t>
      </w:r>
      <w:r w:rsidRPr="00E704D4">
        <w:rPr>
          <w:rFonts w:ascii="Simplified Arabic" w:eastAsia="PMingLiU" w:hAnsi="Simplified Arabic" w:cs="Simplified Arabic"/>
          <w:color w:val="222222"/>
          <w:sz w:val="24"/>
          <w:rtl/>
          <w:lang w:val="fr-CA" w:eastAsia="ar-SA"/>
        </w:rPr>
        <w:t xml:space="preserve"> خاصة في المدن) نقاط دخول </w:t>
      </w:r>
      <w:r w:rsidR="000740F2">
        <w:rPr>
          <w:rFonts w:ascii="Simplified Arabic" w:eastAsia="PMingLiU" w:hAnsi="Simplified Arabic" w:cs="Simplified Arabic" w:hint="cs"/>
          <w:color w:val="222222"/>
          <w:sz w:val="24"/>
          <w:rtl/>
          <w:lang w:val="fr-CA" w:eastAsia="ar-SA"/>
        </w:rPr>
        <w:t>هامة أيضا</w:t>
      </w:r>
      <w:r w:rsidRPr="00E704D4">
        <w:rPr>
          <w:rFonts w:ascii="Simplified Arabic" w:eastAsia="PMingLiU" w:hAnsi="Simplified Arabic" w:cs="Simplified Arabic"/>
          <w:color w:val="222222"/>
          <w:sz w:val="24"/>
          <w:rtl/>
          <w:lang w:val="fr-CA" w:eastAsia="ar-SA"/>
        </w:rPr>
        <w:t xml:space="preserve">. </w:t>
      </w:r>
      <w:r w:rsidR="000740F2">
        <w:rPr>
          <w:rFonts w:ascii="Simplified Arabic" w:eastAsia="PMingLiU" w:hAnsi="Simplified Arabic" w:cs="Simplified Arabic" w:hint="cs"/>
          <w:color w:val="222222"/>
          <w:sz w:val="24"/>
          <w:rtl/>
          <w:lang w:val="fr-CA" w:eastAsia="ar-SA"/>
        </w:rPr>
        <w:t>و</w:t>
      </w:r>
      <w:r w:rsidRPr="00E704D4">
        <w:rPr>
          <w:rFonts w:ascii="Simplified Arabic" w:eastAsia="PMingLiU" w:hAnsi="Simplified Arabic" w:cs="Simplified Arabic"/>
          <w:color w:val="222222"/>
          <w:sz w:val="24"/>
          <w:rtl/>
          <w:lang w:val="fr-CA" w:eastAsia="ar-SA"/>
        </w:rPr>
        <w:t xml:space="preserve">يمكن القول </w:t>
      </w:r>
      <w:r w:rsidR="000740F2">
        <w:rPr>
          <w:rFonts w:ascii="Simplified Arabic" w:eastAsia="PMingLiU" w:hAnsi="Simplified Arabic" w:cs="Simplified Arabic" w:hint="cs"/>
          <w:color w:val="222222"/>
          <w:sz w:val="24"/>
          <w:rtl/>
          <w:lang w:val="fr-CA" w:eastAsia="ar-SA"/>
        </w:rPr>
        <w:t>أن</w:t>
      </w:r>
      <w:r w:rsidRPr="00E704D4">
        <w:rPr>
          <w:rFonts w:ascii="Simplified Arabic" w:eastAsia="PMingLiU" w:hAnsi="Simplified Arabic" w:cs="Simplified Arabic"/>
          <w:color w:val="222222"/>
          <w:sz w:val="24"/>
          <w:rtl/>
          <w:lang w:val="fr-CA" w:eastAsia="ar-SA"/>
        </w:rPr>
        <w:t xml:space="preserve"> </w:t>
      </w:r>
      <w:r w:rsidR="000740F2">
        <w:rPr>
          <w:rFonts w:ascii="Simplified Arabic" w:eastAsia="PMingLiU" w:hAnsi="Simplified Arabic" w:cs="Simplified Arabic" w:hint="cs"/>
          <w:color w:val="222222"/>
          <w:sz w:val="24"/>
          <w:rtl/>
          <w:lang w:val="fr-CA" w:eastAsia="ar-SA"/>
        </w:rPr>
        <w:t>الغاية</w:t>
      </w:r>
      <w:r w:rsidRPr="00E704D4">
        <w:rPr>
          <w:rFonts w:ascii="Simplified Arabic" w:eastAsia="PMingLiU" w:hAnsi="Simplified Arabic" w:cs="Simplified Arabic"/>
          <w:color w:val="222222"/>
          <w:sz w:val="24"/>
          <w:rtl/>
          <w:lang w:val="fr-CA" w:eastAsia="ar-SA"/>
        </w:rPr>
        <w:t xml:space="preserve"> 8، </w:t>
      </w:r>
      <w:r w:rsidR="000740F2">
        <w:rPr>
          <w:rFonts w:ascii="Simplified Arabic" w:eastAsia="PMingLiU" w:hAnsi="Simplified Arabic" w:cs="Simplified Arabic" w:hint="cs"/>
          <w:color w:val="222222"/>
          <w:sz w:val="24"/>
          <w:rtl/>
          <w:lang w:val="fr-CA" w:eastAsia="ar-SA"/>
        </w:rPr>
        <w:t>المتعلقة</w:t>
      </w:r>
      <w:r w:rsidRPr="00E704D4">
        <w:rPr>
          <w:rFonts w:ascii="Simplified Arabic" w:eastAsia="PMingLiU" w:hAnsi="Simplified Arabic" w:cs="Simplified Arabic"/>
          <w:color w:val="222222"/>
          <w:sz w:val="24"/>
          <w:rtl/>
          <w:lang w:val="fr-CA" w:eastAsia="ar-SA"/>
        </w:rPr>
        <w:t xml:space="preserve"> </w:t>
      </w:r>
      <w:r w:rsidR="000740F2">
        <w:rPr>
          <w:rFonts w:ascii="Simplified Arabic" w:eastAsia="PMingLiU" w:hAnsi="Simplified Arabic" w:cs="Simplified Arabic" w:hint="cs"/>
          <w:color w:val="222222"/>
          <w:sz w:val="24"/>
          <w:rtl/>
          <w:lang w:val="fr-CA" w:eastAsia="ar-SA"/>
        </w:rPr>
        <w:t>ب</w:t>
      </w:r>
      <w:r w:rsidRPr="00E704D4">
        <w:rPr>
          <w:rFonts w:ascii="Simplified Arabic" w:eastAsia="PMingLiU" w:hAnsi="Simplified Arabic" w:cs="Simplified Arabic"/>
          <w:color w:val="222222"/>
          <w:sz w:val="24"/>
          <w:rtl/>
          <w:lang w:val="fr-CA" w:eastAsia="ar-SA"/>
        </w:rPr>
        <w:t xml:space="preserve">النظم الغذائية المستدامة والأمن التغذوي عبر التنوع البيولوجي الزراعي، </w:t>
      </w:r>
      <w:r w:rsidR="000740F2">
        <w:rPr>
          <w:rFonts w:ascii="Simplified Arabic" w:eastAsia="PMingLiU" w:hAnsi="Simplified Arabic" w:cs="Simplified Arabic" w:hint="cs"/>
          <w:color w:val="222222"/>
          <w:sz w:val="24"/>
          <w:rtl/>
          <w:lang w:val="fr-CA" w:eastAsia="ar-SA"/>
        </w:rPr>
        <w:t>تعتبر</w:t>
      </w:r>
      <w:r w:rsidRPr="00E704D4">
        <w:rPr>
          <w:rFonts w:ascii="Simplified Arabic" w:eastAsia="PMingLiU" w:hAnsi="Simplified Arabic" w:cs="Simplified Arabic"/>
          <w:color w:val="222222"/>
          <w:sz w:val="24"/>
          <w:rtl/>
          <w:lang w:val="fr-CA" w:eastAsia="ar-SA"/>
        </w:rPr>
        <w:t xml:space="preserve"> الهدف الأكثر أهمية لتعميم التنوع البيولوجي في القطاع الزراعي؛</w:t>
      </w:r>
    </w:p>
    <w:p w14:paraId="466ECE70" w14:textId="76A55705" w:rsidR="00E704D4" w:rsidRPr="00E704D4" w:rsidRDefault="00E704D4" w:rsidP="00B17828">
      <w:pPr>
        <w:pStyle w:val="ListParagraph"/>
        <w:numPr>
          <w:ilvl w:val="0"/>
          <w:numId w:val="13"/>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rtl/>
          <w:lang w:val="fr-CA" w:eastAsia="ar-SA"/>
        </w:rPr>
      </w:pPr>
      <w:r w:rsidRPr="00E704D4">
        <w:rPr>
          <w:rFonts w:ascii="Simplified Arabic" w:eastAsia="PMingLiU" w:hAnsi="Simplified Arabic" w:cs="Simplified Arabic"/>
          <w:color w:val="222222"/>
          <w:sz w:val="24"/>
          <w:rtl/>
          <w:lang w:val="fr-CA" w:eastAsia="ar-SA"/>
        </w:rPr>
        <w:t>يذكر كل من مشروع الإطار العالمي للتنوع البيولوجي ومشروع النهج الاستراتيجي طويل الأجل لتعميم التنوع البيولوجي مساهمات الحكومات المحلية ودون الوطنية؛</w:t>
      </w:r>
    </w:p>
    <w:p w14:paraId="23F276E1" w14:textId="06AC6FA3" w:rsidR="00E704D4" w:rsidRPr="00E704D4" w:rsidRDefault="00E704D4" w:rsidP="00B17828">
      <w:pPr>
        <w:pStyle w:val="ListParagraph"/>
        <w:numPr>
          <w:ilvl w:val="0"/>
          <w:numId w:val="13"/>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rtl/>
          <w:lang w:val="fr-CA" w:eastAsia="ar-SA"/>
        </w:rPr>
      </w:pPr>
      <w:r w:rsidRPr="00E704D4">
        <w:rPr>
          <w:rFonts w:ascii="Simplified Arabic" w:eastAsia="PMingLiU" w:hAnsi="Simplified Arabic" w:cs="Simplified Arabic"/>
          <w:color w:val="222222"/>
          <w:sz w:val="24"/>
          <w:rtl/>
          <w:lang w:val="fr-CA" w:eastAsia="ar-SA"/>
        </w:rPr>
        <w:t xml:space="preserve">تحت عنوان "الأدوات والحلول"، تعكس أربعة </w:t>
      </w:r>
      <w:r w:rsidR="00E907F5">
        <w:rPr>
          <w:rFonts w:ascii="Simplified Arabic" w:eastAsia="PMingLiU" w:hAnsi="Simplified Arabic" w:cs="Simplified Arabic" w:hint="cs"/>
          <w:color w:val="222222"/>
          <w:sz w:val="24"/>
          <w:rtl/>
          <w:lang w:val="fr-CA" w:eastAsia="ar-SA"/>
        </w:rPr>
        <w:t>غايات</w:t>
      </w:r>
      <w:r w:rsidRPr="00E704D4">
        <w:rPr>
          <w:rFonts w:ascii="Simplified Arabic" w:eastAsia="PMingLiU" w:hAnsi="Simplified Arabic" w:cs="Simplified Arabic"/>
          <w:color w:val="222222"/>
          <w:sz w:val="24"/>
          <w:rtl/>
          <w:lang w:val="fr-CA" w:eastAsia="ar-SA"/>
        </w:rPr>
        <w:t xml:space="preserve"> لمشروع الإطار العالمي للتنوع البيولوجي (13 </w:t>
      </w:r>
      <w:r w:rsidR="00E907F5">
        <w:rPr>
          <w:rFonts w:ascii="Simplified Arabic" w:eastAsia="PMingLiU" w:hAnsi="Simplified Arabic" w:cs="Simplified Arabic" w:hint="cs"/>
          <w:color w:val="222222"/>
          <w:sz w:val="24"/>
          <w:rtl/>
          <w:lang w:val="fr-CA" w:eastAsia="ar-SA"/>
        </w:rPr>
        <w:t>المتعلقة</w:t>
      </w:r>
      <w:r w:rsidRPr="00E704D4">
        <w:rPr>
          <w:rFonts w:ascii="Simplified Arabic" w:eastAsia="PMingLiU" w:hAnsi="Simplified Arabic" w:cs="Simplified Arabic"/>
          <w:color w:val="222222"/>
          <w:sz w:val="24"/>
          <w:rtl/>
          <w:lang w:val="fr-CA" w:eastAsia="ar-SA"/>
        </w:rPr>
        <w:t xml:space="preserve"> </w:t>
      </w:r>
      <w:r w:rsidR="00E907F5">
        <w:rPr>
          <w:rFonts w:ascii="Simplified Arabic" w:eastAsia="PMingLiU" w:hAnsi="Simplified Arabic" w:cs="Simplified Arabic" w:hint="cs"/>
          <w:color w:val="222222"/>
          <w:sz w:val="24"/>
          <w:rtl/>
          <w:lang w:val="fr-CA" w:eastAsia="ar-SA"/>
        </w:rPr>
        <w:t>بإدماج</w:t>
      </w:r>
      <w:r w:rsidRPr="00E704D4">
        <w:rPr>
          <w:rFonts w:ascii="Simplified Arabic" w:eastAsia="PMingLiU" w:hAnsi="Simplified Arabic" w:cs="Simplified Arabic"/>
          <w:color w:val="222222"/>
          <w:sz w:val="24"/>
          <w:rtl/>
          <w:lang w:val="fr-CA" w:eastAsia="ar-SA"/>
        </w:rPr>
        <w:t xml:space="preserve"> قيم التنوع البيولوجي، و14 </w:t>
      </w:r>
      <w:r w:rsidR="00E907F5">
        <w:rPr>
          <w:rFonts w:ascii="Simplified Arabic" w:eastAsia="PMingLiU" w:hAnsi="Simplified Arabic" w:cs="Simplified Arabic" w:hint="cs"/>
          <w:color w:val="222222"/>
          <w:sz w:val="24"/>
          <w:rtl/>
          <w:lang w:val="fr-CA" w:eastAsia="ar-SA"/>
        </w:rPr>
        <w:t>المتعلقة</w:t>
      </w:r>
      <w:r w:rsidRPr="00E704D4">
        <w:rPr>
          <w:rFonts w:ascii="Simplified Arabic" w:eastAsia="PMingLiU" w:hAnsi="Simplified Arabic" w:cs="Simplified Arabic"/>
          <w:color w:val="222222"/>
          <w:sz w:val="24"/>
          <w:rtl/>
          <w:lang w:val="fr-CA" w:eastAsia="ar-SA"/>
        </w:rPr>
        <w:t xml:space="preserve"> </w:t>
      </w:r>
      <w:r w:rsidR="00E907F5">
        <w:rPr>
          <w:rFonts w:ascii="Simplified Arabic" w:eastAsia="PMingLiU" w:hAnsi="Simplified Arabic" w:cs="Simplified Arabic" w:hint="cs"/>
          <w:color w:val="222222"/>
          <w:sz w:val="24"/>
          <w:rtl/>
          <w:lang w:val="fr-CA" w:eastAsia="ar-SA"/>
        </w:rPr>
        <w:t>ب</w:t>
      </w:r>
      <w:r w:rsidRPr="00E704D4">
        <w:rPr>
          <w:rFonts w:ascii="Simplified Arabic" w:eastAsia="PMingLiU" w:hAnsi="Simplified Arabic" w:cs="Simplified Arabic"/>
          <w:color w:val="222222"/>
          <w:sz w:val="24"/>
          <w:rtl/>
          <w:lang w:val="fr-CA" w:eastAsia="ar-SA"/>
        </w:rPr>
        <w:t xml:space="preserve">استدامة القطاعات الاقتصادية </w:t>
      </w:r>
      <w:r w:rsidR="00E907F5">
        <w:rPr>
          <w:rFonts w:ascii="Simplified Arabic" w:eastAsia="PMingLiU" w:hAnsi="Simplified Arabic" w:cs="Simplified Arabic" w:hint="cs"/>
          <w:color w:val="222222"/>
          <w:sz w:val="24"/>
          <w:rtl/>
          <w:lang w:val="fr-CA" w:eastAsia="ar-SA"/>
        </w:rPr>
        <w:t>والشركات</w:t>
      </w:r>
      <w:r w:rsidRPr="00E704D4">
        <w:rPr>
          <w:rFonts w:ascii="Simplified Arabic" w:eastAsia="PMingLiU" w:hAnsi="Simplified Arabic" w:cs="Simplified Arabic"/>
          <w:color w:val="222222"/>
          <w:sz w:val="24"/>
          <w:rtl/>
          <w:lang w:val="fr-CA" w:eastAsia="ar-SA"/>
        </w:rPr>
        <w:t xml:space="preserve">، و15 </w:t>
      </w:r>
      <w:r w:rsidR="00251188">
        <w:rPr>
          <w:rFonts w:ascii="Simplified Arabic" w:eastAsia="PMingLiU" w:hAnsi="Simplified Arabic" w:cs="Simplified Arabic" w:hint="cs"/>
          <w:color w:val="222222"/>
          <w:sz w:val="24"/>
          <w:rtl/>
          <w:lang w:val="fr-CA" w:eastAsia="ar-SA"/>
        </w:rPr>
        <w:t>المتعلقة</w:t>
      </w:r>
      <w:r w:rsidRPr="00E704D4">
        <w:rPr>
          <w:rFonts w:ascii="Simplified Arabic" w:eastAsia="PMingLiU" w:hAnsi="Simplified Arabic" w:cs="Simplified Arabic"/>
          <w:color w:val="222222"/>
          <w:sz w:val="24"/>
          <w:rtl/>
          <w:lang w:val="fr-CA" w:eastAsia="ar-SA"/>
        </w:rPr>
        <w:t xml:space="preserve"> </w:t>
      </w:r>
      <w:r w:rsidR="00251188">
        <w:rPr>
          <w:rFonts w:ascii="Simplified Arabic" w:eastAsia="PMingLiU" w:hAnsi="Simplified Arabic" w:cs="Simplified Arabic" w:hint="cs"/>
          <w:color w:val="222222"/>
          <w:sz w:val="24"/>
          <w:rtl/>
          <w:lang w:val="fr-CA" w:eastAsia="ar-SA"/>
        </w:rPr>
        <w:t>ب</w:t>
      </w:r>
      <w:r w:rsidRPr="00E704D4">
        <w:rPr>
          <w:rFonts w:ascii="Simplified Arabic" w:eastAsia="PMingLiU" w:hAnsi="Simplified Arabic" w:cs="Simplified Arabic"/>
          <w:color w:val="222222"/>
          <w:sz w:val="24"/>
          <w:rtl/>
          <w:lang w:val="fr-CA" w:eastAsia="ar-SA"/>
        </w:rPr>
        <w:t xml:space="preserve">الاستهلاك وأنماط الحياة المستدامة، و17 </w:t>
      </w:r>
      <w:r w:rsidR="00251188">
        <w:rPr>
          <w:rFonts w:ascii="Simplified Arabic" w:eastAsia="PMingLiU" w:hAnsi="Simplified Arabic" w:cs="Simplified Arabic" w:hint="cs"/>
          <w:color w:val="222222"/>
          <w:sz w:val="24"/>
          <w:rtl/>
          <w:lang w:val="fr-CA" w:eastAsia="ar-SA"/>
        </w:rPr>
        <w:t>المتعلقة</w:t>
      </w:r>
      <w:r w:rsidRPr="00E704D4">
        <w:rPr>
          <w:rFonts w:ascii="Simplified Arabic" w:eastAsia="PMingLiU" w:hAnsi="Simplified Arabic" w:cs="Simplified Arabic"/>
          <w:color w:val="222222"/>
          <w:sz w:val="24"/>
          <w:rtl/>
          <w:lang w:val="fr-CA" w:eastAsia="ar-SA"/>
        </w:rPr>
        <w:t xml:space="preserve"> </w:t>
      </w:r>
      <w:r w:rsidR="00251188">
        <w:rPr>
          <w:rFonts w:ascii="Simplified Arabic" w:eastAsia="PMingLiU" w:hAnsi="Simplified Arabic" w:cs="Simplified Arabic" w:hint="cs"/>
          <w:color w:val="222222"/>
          <w:sz w:val="24"/>
          <w:rtl/>
          <w:lang w:val="fr-CA" w:eastAsia="ar-SA"/>
        </w:rPr>
        <w:t>ب</w:t>
      </w:r>
      <w:r w:rsidRPr="00E704D4">
        <w:rPr>
          <w:rFonts w:ascii="Simplified Arabic" w:eastAsia="PMingLiU" w:hAnsi="Simplified Arabic" w:cs="Simplified Arabic"/>
          <w:color w:val="222222"/>
          <w:sz w:val="24"/>
          <w:rtl/>
          <w:lang w:val="fr-CA" w:eastAsia="ar-SA"/>
        </w:rPr>
        <w:t xml:space="preserve">الحوافز) بالفعل </w:t>
      </w:r>
      <w:r w:rsidR="00251188">
        <w:rPr>
          <w:rFonts w:ascii="Simplified Arabic" w:eastAsia="PMingLiU" w:hAnsi="Simplified Arabic" w:cs="Simplified Arabic" w:hint="cs"/>
          <w:color w:val="222222"/>
          <w:sz w:val="24"/>
          <w:rtl/>
          <w:lang w:val="fr-CA" w:eastAsia="ar-SA"/>
        </w:rPr>
        <w:t xml:space="preserve">عن كثب </w:t>
      </w:r>
      <w:r w:rsidRPr="00E704D4">
        <w:rPr>
          <w:rFonts w:ascii="Simplified Arabic" w:eastAsia="PMingLiU" w:hAnsi="Simplified Arabic" w:cs="Simplified Arabic"/>
          <w:color w:val="222222"/>
          <w:sz w:val="24"/>
          <w:rtl/>
          <w:lang w:val="fr-CA" w:eastAsia="ar-SA"/>
        </w:rPr>
        <w:t>أربعة من مجالات العمل الخمسة للنهج الاستراتيجي طويل الأجل لتعميم التنوع البيولوجي</w:t>
      </w:r>
      <w:r w:rsidRPr="00E704D4">
        <w:rPr>
          <w:rFonts w:ascii="Simplified Arabic" w:eastAsia="PMingLiU" w:hAnsi="Simplified Arabic" w:cs="Simplified Arabic"/>
          <w:color w:val="222222"/>
          <w:sz w:val="24"/>
          <w:lang w:val="fr-CA" w:eastAsia="ar-SA"/>
        </w:rPr>
        <w:t>.</w:t>
      </w:r>
    </w:p>
    <w:p w14:paraId="199D4501" w14:textId="3197F980" w:rsidR="00E704D4" w:rsidRDefault="0050392A" w:rsidP="00B17828">
      <w:pPr>
        <w:numPr>
          <w:ilvl w:val="0"/>
          <w:numId w:val="14"/>
        </w:numPr>
        <w:suppressLineNumber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Pr>
          <w:rFonts w:ascii="Simplified Arabic" w:eastAsia="PMingLiU" w:hAnsi="Simplified Arabic" w:cs="Simplified Arabic" w:hint="cs"/>
          <w:color w:val="222222"/>
          <w:sz w:val="24"/>
          <w:rtl/>
          <w:lang w:val="fr-CA" w:eastAsia="ar-SA"/>
        </w:rPr>
        <w:t xml:space="preserve">يعد </w:t>
      </w:r>
      <w:r w:rsidR="00E704D4" w:rsidRPr="00E704D4">
        <w:rPr>
          <w:rFonts w:ascii="Simplified Arabic" w:eastAsia="PMingLiU" w:hAnsi="Simplified Arabic" w:cs="Simplified Arabic"/>
          <w:color w:val="222222"/>
          <w:sz w:val="24"/>
          <w:rtl/>
          <w:lang w:val="fr-CA" w:eastAsia="ar-SA"/>
        </w:rPr>
        <w:t xml:space="preserve">الحفاظ على هذا </w:t>
      </w:r>
      <w:r>
        <w:rPr>
          <w:rFonts w:ascii="Simplified Arabic" w:eastAsia="PMingLiU" w:hAnsi="Simplified Arabic" w:cs="Simplified Arabic" w:hint="cs"/>
          <w:color w:val="222222"/>
          <w:sz w:val="24"/>
          <w:rtl/>
          <w:lang w:val="fr-CA" w:eastAsia="ar-SA"/>
        </w:rPr>
        <w:t>التواؤم</w:t>
      </w:r>
      <w:r w:rsidR="00E704D4" w:rsidRPr="00E704D4">
        <w:rPr>
          <w:rFonts w:ascii="Simplified Arabic" w:eastAsia="PMingLiU" w:hAnsi="Simplified Arabic" w:cs="Simplified Arabic"/>
          <w:color w:val="222222"/>
          <w:sz w:val="24"/>
          <w:rtl/>
          <w:lang w:val="fr-CA" w:eastAsia="ar-SA"/>
        </w:rPr>
        <w:t xml:space="preserve"> </w:t>
      </w:r>
      <w:r w:rsidR="00365248">
        <w:rPr>
          <w:rFonts w:ascii="Simplified Arabic" w:eastAsia="PMingLiU" w:hAnsi="Simplified Arabic" w:cs="Simplified Arabic" w:hint="cs"/>
          <w:color w:val="222222"/>
          <w:sz w:val="24"/>
          <w:rtl/>
          <w:lang w:val="fr-CA" w:eastAsia="ar-SA"/>
        </w:rPr>
        <w:t>ومواصلة</w:t>
      </w:r>
      <w:r w:rsidR="00E704D4" w:rsidRPr="00E704D4">
        <w:rPr>
          <w:rFonts w:ascii="Simplified Arabic" w:eastAsia="PMingLiU" w:hAnsi="Simplified Arabic" w:cs="Simplified Arabic"/>
          <w:color w:val="222222"/>
          <w:sz w:val="24"/>
          <w:rtl/>
          <w:lang w:val="fr-CA" w:eastAsia="ar-SA"/>
        </w:rPr>
        <w:t xml:space="preserve"> تعزيزه </w:t>
      </w:r>
      <w:r>
        <w:rPr>
          <w:rFonts w:ascii="Simplified Arabic" w:eastAsia="PMingLiU" w:hAnsi="Simplified Arabic" w:cs="Simplified Arabic" w:hint="cs"/>
          <w:color w:val="222222"/>
          <w:sz w:val="24"/>
          <w:rtl/>
          <w:lang w:val="fr-CA" w:eastAsia="ar-SA"/>
        </w:rPr>
        <w:t>خلال</w:t>
      </w:r>
      <w:r w:rsidR="00E704D4" w:rsidRPr="00E704D4">
        <w:rPr>
          <w:rFonts w:ascii="Simplified Arabic" w:eastAsia="PMingLiU" w:hAnsi="Simplified Arabic" w:cs="Simplified Arabic"/>
          <w:color w:val="222222"/>
          <w:sz w:val="24"/>
          <w:rtl/>
          <w:lang w:val="fr-CA" w:eastAsia="ar-SA"/>
        </w:rPr>
        <w:t xml:space="preserve"> </w:t>
      </w:r>
      <w:r>
        <w:rPr>
          <w:rFonts w:ascii="Simplified Arabic" w:eastAsia="PMingLiU" w:hAnsi="Simplified Arabic" w:cs="Simplified Arabic" w:hint="cs"/>
          <w:color w:val="222222"/>
          <w:sz w:val="24"/>
          <w:rtl/>
          <w:lang w:val="fr-CA" w:eastAsia="ar-SA"/>
        </w:rPr>
        <w:t>إعداد وإتمام</w:t>
      </w:r>
      <w:r w:rsidR="00E704D4" w:rsidRPr="00E704D4">
        <w:rPr>
          <w:rFonts w:ascii="Simplified Arabic" w:eastAsia="PMingLiU" w:hAnsi="Simplified Arabic" w:cs="Simplified Arabic"/>
          <w:color w:val="222222"/>
          <w:sz w:val="24"/>
          <w:rtl/>
          <w:lang w:val="fr-CA" w:eastAsia="ar-SA"/>
        </w:rPr>
        <w:t xml:space="preserve"> كل من الإطار العالمي للتنوع البيولوجي لما بعد عام 2020 والنهج الاستراتيجي طويل الأجل لتعميم التنوع البيولوجي </w:t>
      </w:r>
      <w:r>
        <w:rPr>
          <w:rFonts w:ascii="Simplified Arabic" w:eastAsia="PMingLiU" w:hAnsi="Simplified Arabic" w:cs="Simplified Arabic" w:hint="cs"/>
          <w:color w:val="222222"/>
          <w:sz w:val="24"/>
          <w:rtl/>
          <w:lang w:val="fr-CA" w:eastAsia="ar-SA"/>
        </w:rPr>
        <w:t>مفيدا</w:t>
      </w:r>
      <w:r w:rsidR="00E704D4" w:rsidRPr="00E704D4">
        <w:rPr>
          <w:rFonts w:ascii="Simplified Arabic" w:eastAsia="PMingLiU" w:hAnsi="Simplified Arabic" w:cs="Simplified Arabic"/>
          <w:color w:val="222222"/>
          <w:sz w:val="24"/>
          <w:rtl/>
          <w:lang w:val="fr-CA" w:eastAsia="ar-SA"/>
        </w:rPr>
        <w:t xml:space="preserve"> للأسباب التالية:</w:t>
      </w:r>
    </w:p>
    <w:p w14:paraId="3F253C08" w14:textId="3F3856D1" w:rsidR="00365248" w:rsidRPr="00365248" w:rsidRDefault="00365248" w:rsidP="00B17828">
      <w:pPr>
        <w:pStyle w:val="ListParagraph"/>
        <w:numPr>
          <w:ilvl w:val="0"/>
          <w:numId w:val="15"/>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rtl/>
          <w:lang w:val="fr-CA" w:eastAsia="ar-SA"/>
        </w:rPr>
      </w:pPr>
      <w:r w:rsidRPr="00365248">
        <w:rPr>
          <w:rFonts w:ascii="Simplified Arabic" w:eastAsia="PMingLiU" w:hAnsi="Simplified Arabic" w:cs="Simplified Arabic"/>
          <w:color w:val="222222"/>
          <w:sz w:val="24"/>
          <w:rtl/>
          <w:lang w:val="fr-CA" w:eastAsia="ar-SA"/>
        </w:rPr>
        <w:t xml:space="preserve">يمكن </w:t>
      </w:r>
      <w:r w:rsidR="000D5D32">
        <w:rPr>
          <w:rFonts w:ascii="Simplified Arabic" w:eastAsia="PMingLiU" w:hAnsi="Simplified Arabic" w:cs="Simplified Arabic" w:hint="cs"/>
          <w:color w:val="222222"/>
          <w:sz w:val="24"/>
          <w:rtl/>
          <w:lang w:val="fr-CA" w:eastAsia="ar-SA"/>
        </w:rPr>
        <w:t>عندئذ</w:t>
      </w:r>
      <w:r w:rsidRPr="00365248">
        <w:rPr>
          <w:rFonts w:ascii="Simplified Arabic" w:eastAsia="PMingLiU" w:hAnsi="Simplified Arabic" w:cs="Simplified Arabic"/>
          <w:color w:val="222222"/>
          <w:sz w:val="24"/>
          <w:rtl/>
          <w:lang w:val="fr-CA" w:eastAsia="ar-SA"/>
        </w:rPr>
        <w:t xml:space="preserve"> فهم النهج الاستراتيجي طويل الأجل لتعميم التنوع البيولوجي بوضوح على أنه </w:t>
      </w:r>
      <w:r w:rsidR="000D5D32">
        <w:rPr>
          <w:rFonts w:ascii="Simplified Arabic" w:eastAsia="PMingLiU" w:hAnsi="Simplified Arabic" w:cs="Simplified Arabic" w:hint="cs"/>
          <w:color w:val="222222"/>
          <w:sz w:val="24"/>
          <w:rtl/>
          <w:lang w:val="fr-CA" w:eastAsia="ar-SA"/>
        </w:rPr>
        <w:t>توجيه</w:t>
      </w:r>
      <w:r w:rsidRPr="00365248">
        <w:rPr>
          <w:rFonts w:ascii="Simplified Arabic" w:eastAsia="PMingLiU" w:hAnsi="Simplified Arabic" w:cs="Simplified Arabic"/>
          <w:color w:val="222222"/>
          <w:sz w:val="24"/>
          <w:rtl/>
          <w:lang w:val="fr-CA" w:eastAsia="ar-SA"/>
        </w:rPr>
        <w:t xml:space="preserve"> تكميلي لدعم تنفيذ عناصر التعميم للإطار العالمي للتنوع البيولوجي لما بعد عام 2020، وعلى وجه الخصوص، أهداف </w:t>
      </w:r>
      <w:r w:rsidR="000D5D32">
        <w:rPr>
          <w:rFonts w:ascii="Simplified Arabic" w:eastAsia="PMingLiU" w:hAnsi="Simplified Arabic" w:cs="Simplified Arabic" w:hint="cs"/>
          <w:color w:val="222222"/>
          <w:sz w:val="24"/>
          <w:rtl/>
          <w:lang w:val="fr-CA" w:eastAsia="ar-SA"/>
        </w:rPr>
        <w:t>الإجراءات</w:t>
      </w:r>
      <w:r w:rsidRPr="00365248">
        <w:rPr>
          <w:rFonts w:ascii="Simplified Arabic" w:eastAsia="PMingLiU" w:hAnsi="Simplified Arabic" w:cs="Simplified Arabic"/>
          <w:color w:val="222222"/>
          <w:sz w:val="24"/>
          <w:rtl/>
          <w:lang w:val="fr-CA" w:eastAsia="ar-SA"/>
        </w:rPr>
        <w:t xml:space="preserve"> ذات الصلة، ولكن </w:t>
      </w:r>
      <w:r w:rsidR="000D5D32">
        <w:rPr>
          <w:rFonts w:ascii="Simplified Arabic" w:eastAsia="PMingLiU" w:hAnsi="Simplified Arabic" w:cs="Simplified Arabic" w:hint="cs"/>
          <w:color w:val="222222"/>
          <w:sz w:val="24"/>
          <w:rtl/>
          <w:lang w:val="fr-CA" w:eastAsia="ar-SA"/>
        </w:rPr>
        <w:t>أيضا</w:t>
      </w:r>
      <w:r w:rsidRPr="00365248">
        <w:rPr>
          <w:rFonts w:ascii="Simplified Arabic" w:eastAsia="PMingLiU" w:hAnsi="Simplified Arabic" w:cs="Simplified Arabic"/>
          <w:color w:val="222222"/>
          <w:sz w:val="24"/>
          <w:rtl/>
          <w:lang w:val="fr-CA" w:eastAsia="ar-SA"/>
        </w:rPr>
        <w:t xml:space="preserve"> العناصر</w:t>
      </w:r>
      <w:r w:rsidR="000D5D32">
        <w:rPr>
          <w:rFonts w:ascii="Simplified Arabic" w:eastAsia="PMingLiU" w:hAnsi="Simplified Arabic" w:cs="Simplified Arabic" w:hint="cs"/>
          <w:color w:val="222222"/>
          <w:sz w:val="24"/>
          <w:rtl/>
          <w:lang w:val="fr-CA" w:eastAsia="ar-SA"/>
        </w:rPr>
        <w:t xml:space="preserve"> الأخرى المحتملة</w:t>
      </w:r>
      <w:r w:rsidRPr="00365248">
        <w:rPr>
          <w:rFonts w:ascii="Simplified Arabic" w:eastAsia="PMingLiU" w:hAnsi="Simplified Arabic" w:cs="Simplified Arabic"/>
          <w:color w:val="222222"/>
          <w:sz w:val="24"/>
          <w:rtl/>
          <w:lang w:val="fr-CA" w:eastAsia="ar-SA"/>
        </w:rPr>
        <w:t xml:space="preserve">، كما </w:t>
      </w:r>
      <w:r w:rsidR="000D5D32">
        <w:rPr>
          <w:rFonts w:ascii="Simplified Arabic" w:eastAsia="PMingLiU" w:hAnsi="Simplified Arabic" w:cs="Simplified Arabic" w:hint="cs"/>
          <w:color w:val="222222"/>
          <w:sz w:val="24"/>
          <w:rtl/>
          <w:lang w:val="fr-CA" w:eastAsia="ar-SA"/>
        </w:rPr>
        <w:t>تم ذكره</w:t>
      </w:r>
      <w:r w:rsidRPr="00365248">
        <w:rPr>
          <w:rFonts w:ascii="Simplified Arabic" w:eastAsia="PMingLiU" w:hAnsi="Simplified Arabic" w:cs="Simplified Arabic"/>
          <w:color w:val="222222"/>
          <w:sz w:val="24"/>
          <w:rtl/>
          <w:lang w:val="fr-CA" w:eastAsia="ar-SA"/>
        </w:rPr>
        <w:t xml:space="preserve"> أعلاه؛</w:t>
      </w:r>
    </w:p>
    <w:p w14:paraId="127CE03E" w14:textId="411682D0" w:rsidR="00365248" w:rsidRPr="00365248" w:rsidRDefault="00365248" w:rsidP="00B17828">
      <w:pPr>
        <w:pStyle w:val="ListParagraph"/>
        <w:numPr>
          <w:ilvl w:val="0"/>
          <w:numId w:val="15"/>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rtl/>
          <w:lang w:val="fr-CA" w:eastAsia="ar-SA"/>
        </w:rPr>
      </w:pPr>
      <w:r w:rsidRPr="00365248">
        <w:rPr>
          <w:rFonts w:ascii="Simplified Arabic" w:eastAsia="PMingLiU" w:hAnsi="Simplified Arabic" w:cs="Simplified Arabic"/>
          <w:color w:val="222222"/>
          <w:sz w:val="24"/>
          <w:rtl/>
          <w:lang w:val="fr-CA" w:eastAsia="ar-SA"/>
        </w:rPr>
        <w:t xml:space="preserve">في الوقت نفسه، </w:t>
      </w:r>
      <w:r w:rsidR="000D5D32">
        <w:rPr>
          <w:rFonts w:ascii="Simplified Arabic" w:eastAsia="PMingLiU" w:hAnsi="Simplified Arabic" w:cs="Simplified Arabic" w:hint="cs"/>
          <w:color w:val="222222"/>
          <w:sz w:val="24"/>
          <w:rtl/>
          <w:lang w:val="fr-CA" w:eastAsia="ar-SA"/>
        </w:rPr>
        <w:t>سيسمح</w:t>
      </w:r>
      <w:r w:rsidRPr="00365248">
        <w:rPr>
          <w:rFonts w:ascii="Simplified Arabic" w:eastAsia="PMingLiU" w:hAnsi="Simplified Arabic" w:cs="Simplified Arabic"/>
          <w:color w:val="222222"/>
          <w:sz w:val="24"/>
          <w:rtl/>
          <w:lang w:val="fr-CA" w:eastAsia="ar-SA"/>
        </w:rPr>
        <w:t xml:space="preserve"> هذا التفاعل </w:t>
      </w:r>
      <w:r w:rsidR="000D5D32">
        <w:rPr>
          <w:rFonts w:ascii="Simplified Arabic" w:eastAsia="PMingLiU" w:hAnsi="Simplified Arabic" w:cs="Simplified Arabic" w:hint="cs"/>
          <w:color w:val="222222"/>
          <w:sz w:val="24"/>
          <w:rtl/>
          <w:lang w:val="fr-CA" w:eastAsia="ar-SA"/>
        </w:rPr>
        <w:t>للإطار</w:t>
      </w:r>
      <w:r w:rsidRPr="00365248">
        <w:rPr>
          <w:rFonts w:ascii="Simplified Arabic" w:eastAsia="PMingLiU" w:hAnsi="Simplified Arabic" w:cs="Simplified Arabic"/>
          <w:color w:val="222222"/>
          <w:sz w:val="24"/>
          <w:rtl/>
          <w:lang w:val="fr-CA" w:eastAsia="ar-SA"/>
        </w:rPr>
        <w:t xml:space="preserve"> العالمي للتنوع البيولوجي لما بعد عام 2020 </w:t>
      </w:r>
      <w:r w:rsidR="000D5D32">
        <w:rPr>
          <w:rFonts w:ascii="Simplified Arabic" w:eastAsia="PMingLiU" w:hAnsi="Simplified Arabic" w:cs="Simplified Arabic" w:hint="cs"/>
          <w:color w:val="222222"/>
          <w:sz w:val="24"/>
          <w:rtl/>
          <w:lang w:val="fr-CA" w:eastAsia="ar-SA"/>
        </w:rPr>
        <w:t>بالبقاء</w:t>
      </w:r>
      <w:r w:rsidRPr="00365248">
        <w:rPr>
          <w:rFonts w:ascii="Simplified Arabic" w:eastAsia="PMingLiU" w:hAnsi="Simplified Arabic" w:cs="Simplified Arabic"/>
          <w:color w:val="222222"/>
          <w:sz w:val="24"/>
          <w:rtl/>
          <w:lang w:val="fr-CA" w:eastAsia="ar-SA"/>
        </w:rPr>
        <w:t xml:space="preserve"> عند المستوى الاستراتيجي، مع دقة </w:t>
      </w:r>
      <w:r w:rsidR="000D5D32">
        <w:rPr>
          <w:rFonts w:ascii="Simplified Arabic" w:eastAsia="PMingLiU" w:hAnsi="Simplified Arabic" w:cs="Simplified Arabic" w:hint="cs"/>
          <w:color w:val="222222"/>
          <w:sz w:val="24"/>
          <w:rtl/>
          <w:lang w:val="fr-CA" w:eastAsia="ar-SA"/>
        </w:rPr>
        <w:t>غير عالية</w:t>
      </w:r>
      <w:r w:rsidRPr="00365248">
        <w:rPr>
          <w:rFonts w:ascii="Simplified Arabic" w:eastAsia="PMingLiU" w:hAnsi="Simplified Arabic" w:cs="Simplified Arabic"/>
          <w:color w:val="222222"/>
          <w:sz w:val="24"/>
          <w:rtl/>
          <w:lang w:val="fr-CA" w:eastAsia="ar-SA"/>
        </w:rPr>
        <w:t xml:space="preserve"> </w:t>
      </w:r>
      <w:r w:rsidR="000D5D32">
        <w:rPr>
          <w:rFonts w:ascii="Simplified Arabic" w:eastAsia="PMingLiU" w:hAnsi="Simplified Arabic" w:cs="Simplified Arabic" w:hint="cs"/>
          <w:color w:val="222222"/>
          <w:sz w:val="24"/>
          <w:rtl/>
          <w:lang w:val="fr-CA" w:eastAsia="ar-SA"/>
        </w:rPr>
        <w:t>نسبيا</w:t>
      </w:r>
      <w:r w:rsidRPr="00365248">
        <w:rPr>
          <w:rFonts w:ascii="Simplified Arabic" w:eastAsia="PMingLiU" w:hAnsi="Simplified Arabic" w:cs="Simplified Arabic"/>
          <w:color w:val="222222"/>
          <w:sz w:val="24"/>
          <w:rtl/>
          <w:lang w:val="fr-CA" w:eastAsia="ar-SA"/>
        </w:rPr>
        <w:t xml:space="preserve">، حيث سيتم توفير المزيد من </w:t>
      </w:r>
      <w:r w:rsidR="000D5D32">
        <w:rPr>
          <w:rFonts w:ascii="Simplified Arabic" w:eastAsia="PMingLiU" w:hAnsi="Simplified Arabic" w:cs="Simplified Arabic" w:hint="cs"/>
          <w:color w:val="222222"/>
          <w:sz w:val="24"/>
          <w:rtl/>
          <w:lang w:val="fr-CA" w:eastAsia="ar-SA"/>
        </w:rPr>
        <w:t>التوجيه</w:t>
      </w:r>
      <w:r w:rsidRPr="00365248">
        <w:rPr>
          <w:rFonts w:ascii="Simplified Arabic" w:eastAsia="PMingLiU" w:hAnsi="Simplified Arabic" w:cs="Simplified Arabic"/>
          <w:color w:val="222222"/>
          <w:sz w:val="24"/>
          <w:rtl/>
          <w:lang w:val="fr-CA" w:eastAsia="ar-SA"/>
        </w:rPr>
        <w:t xml:space="preserve"> التشغيلي من خلال النهج الاستراتيجي طويل الأجل لتعميم التنوع البيولوجي وخطة عمل</w:t>
      </w:r>
      <w:r w:rsidR="000D5D32">
        <w:rPr>
          <w:rFonts w:ascii="Simplified Arabic" w:eastAsia="PMingLiU" w:hAnsi="Simplified Arabic" w:cs="Simplified Arabic" w:hint="cs"/>
          <w:color w:val="222222"/>
          <w:sz w:val="24"/>
          <w:rtl/>
          <w:lang w:val="fr-CA" w:eastAsia="ar-SA"/>
        </w:rPr>
        <w:t>ه</w:t>
      </w:r>
      <w:r w:rsidRPr="00365248">
        <w:rPr>
          <w:rFonts w:ascii="Simplified Arabic" w:eastAsia="PMingLiU" w:hAnsi="Simplified Arabic" w:cs="Simplified Arabic"/>
          <w:color w:val="222222"/>
          <w:sz w:val="24"/>
          <w:lang w:val="fr-CA" w:eastAsia="ar-SA"/>
        </w:rPr>
        <w:t>.</w:t>
      </w:r>
    </w:p>
    <w:p w14:paraId="638A8785" w14:textId="520A4E50" w:rsidR="00365248" w:rsidRDefault="00365248" w:rsidP="00B17828">
      <w:pPr>
        <w:numPr>
          <w:ilvl w:val="0"/>
          <w:numId w:val="14"/>
        </w:numPr>
        <w:suppressLineNumbers/>
        <w:suppressAutoHyphens/>
        <w:kinsoku w:val="0"/>
        <w:overflowPunct w:val="0"/>
        <w:autoSpaceDE w:val="0"/>
        <w:autoSpaceDN w:val="0"/>
        <w:bidi/>
        <w:adjustRightInd w:val="0"/>
        <w:snapToGrid w:val="0"/>
        <w:spacing w:after="120" w:line="216" w:lineRule="auto"/>
        <w:ind w:left="0" w:firstLine="0"/>
        <w:rPr>
          <w:rFonts w:ascii="Simplified Arabic" w:eastAsia="PMingLiU" w:hAnsi="Simplified Arabic" w:cs="Simplified Arabic"/>
          <w:color w:val="222222"/>
          <w:sz w:val="24"/>
          <w:lang w:val="fr-CA" w:eastAsia="ar-SA"/>
        </w:rPr>
      </w:pPr>
      <w:r w:rsidRPr="00365248">
        <w:rPr>
          <w:rFonts w:ascii="Simplified Arabic" w:eastAsia="PMingLiU" w:hAnsi="Simplified Arabic" w:cs="Simplified Arabic"/>
          <w:color w:val="222222"/>
          <w:sz w:val="24"/>
          <w:rtl/>
          <w:lang w:val="fr-CA" w:eastAsia="ar-SA"/>
        </w:rPr>
        <w:t xml:space="preserve">يمكن الحفاظ على هذا </w:t>
      </w:r>
      <w:r w:rsidR="000D5D32">
        <w:rPr>
          <w:rFonts w:ascii="Simplified Arabic" w:eastAsia="PMingLiU" w:hAnsi="Simplified Arabic" w:cs="Simplified Arabic" w:hint="cs"/>
          <w:color w:val="222222"/>
          <w:sz w:val="24"/>
          <w:rtl/>
          <w:lang w:val="fr-CA" w:eastAsia="ar-SA"/>
        </w:rPr>
        <w:t>التواؤم</w:t>
      </w:r>
      <w:r w:rsidRPr="00365248">
        <w:rPr>
          <w:rFonts w:ascii="Simplified Arabic" w:eastAsia="PMingLiU" w:hAnsi="Simplified Arabic" w:cs="Simplified Arabic"/>
          <w:color w:val="222222"/>
          <w:sz w:val="24"/>
          <w:rtl/>
          <w:lang w:val="fr-CA" w:eastAsia="ar-SA"/>
        </w:rPr>
        <w:t xml:space="preserve"> و</w:t>
      </w:r>
      <w:r w:rsidR="000D5D32">
        <w:rPr>
          <w:rFonts w:ascii="Simplified Arabic" w:eastAsia="PMingLiU" w:hAnsi="Simplified Arabic" w:cs="Simplified Arabic" w:hint="cs"/>
          <w:color w:val="222222"/>
          <w:sz w:val="24"/>
          <w:rtl/>
          <w:lang w:val="fr-CA" w:eastAsia="ar-SA"/>
        </w:rPr>
        <w:t xml:space="preserve">مواصلة </w:t>
      </w:r>
      <w:r w:rsidRPr="00365248">
        <w:rPr>
          <w:rFonts w:ascii="Simplified Arabic" w:eastAsia="PMingLiU" w:hAnsi="Simplified Arabic" w:cs="Simplified Arabic"/>
          <w:color w:val="222222"/>
          <w:sz w:val="24"/>
          <w:rtl/>
          <w:lang w:val="fr-CA" w:eastAsia="ar-SA"/>
        </w:rPr>
        <w:t>تعزيزه من خلال</w:t>
      </w:r>
      <w:r w:rsidRPr="00365248">
        <w:rPr>
          <w:rFonts w:ascii="Simplified Arabic" w:eastAsia="PMingLiU" w:hAnsi="Simplified Arabic" w:cs="Simplified Arabic"/>
          <w:color w:val="222222"/>
          <w:sz w:val="24"/>
          <w:lang w:val="fr-CA" w:eastAsia="ar-SA"/>
        </w:rPr>
        <w:t>:</w:t>
      </w:r>
    </w:p>
    <w:p w14:paraId="0AE21AE9" w14:textId="25BE437E" w:rsidR="00365248" w:rsidRPr="00365248" w:rsidRDefault="00365248" w:rsidP="00B17828">
      <w:pPr>
        <w:pStyle w:val="ListParagraph"/>
        <w:numPr>
          <w:ilvl w:val="0"/>
          <w:numId w:val="16"/>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rtl/>
          <w:lang w:val="fr-CA" w:eastAsia="ar-SA"/>
        </w:rPr>
      </w:pPr>
      <w:r w:rsidRPr="00365248">
        <w:rPr>
          <w:rFonts w:ascii="Simplified Arabic" w:eastAsia="PMingLiU" w:hAnsi="Simplified Arabic" w:cs="Simplified Arabic"/>
          <w:color w:val="222222"/>
          <w:sz w:val="24"/>
          <w:rtl/>
          <w:lang w:val="fr-CA" w:eastAsia="ar-SA"/>
        </w:rPr>
        <w:t xml:space="preserve">استخدام لغة متسقة للإجراءات ومجالات العمل الخاصة بالنهج الاستراتيجي طويل الأجل لتعميم التنوع البيولوجي </w:t>
      </w:r>
      <w:r w:rsidR="000D5D32">
        <w:rPr>
          <w:rFonts w:ascii="Simplified Arabic" w:eastAsia="PMingLiU" w:hAnsi="Simplified Arabic" w:cs="Simplified Arabic" w:hint="cs"/>
          <w:color w:val="222222"/>
          <w:sz w:val="24"/>
          <w:rtl/>
          <w:lang w:val="fr-CA" w:eastAsia="ar-SA"/>
        </w:rPr>
        <w:t>والغايات</w:t>
      </w:r>
      <w:r w:rsidRPr="00365248">
        <w:rPr>
          <w:rFonts w:ascii="Simplified Arabic" w:eastAsia="PMingLiU" w:hAnsi="Simplified Arabic" w:cs="Simplified Arabic"/>
          <w:color w:val="222222"/>
          <w:sz w:val="24"/>
          <w:rtl/>
          <w:lang w:val="fr-CA" w:eastAsia="ar-SA"/>
        </w:rPr>
        <w:t xml:space="preserve"> ذات الصلة في </w:t>
      </w:r>
      <w:r w:rsidR="000D5D32">
        <w:rPr>
          <w:rFonts w:ascii="Simplified Arabic" w:eastAsia="PMingLiU" w:hAnsi="Simplified Arabic" w:cs="Simplified Arabic" w:hint="cs"/>
          <w:color w:val="222222"/>
          <w:sz w:val="24"/>
          <w:rtl/>
          <w:lang w:val="fr-CA" w:eastAsia="ar-SA"/>
        </w:rPr>
        <w:t>ال</w:t>
      </w:r>
      <w:r w:rsidRPr="00365248">
        <w:rPr>
          <w:rFonts w:ascii="Simplified Arabic" w:eastAsia="PMingLiU" w:hAnsi="Simplified Arabic" w:cs="Simplified Arabic"/>
          <w:color w:val="222222"/>
          <w:sz w:val="24"/>
          <w:rtl/>
          <w:lang w:val="fr-CA" w:eastAsia="ar-SA"/>
        </w:rPr>
        <w:t>إطار</w:t>
      </w:r>
      <w:r w:rsidR="000D5D32">
        <w:rPr>
          <w:rFonts w:ascii="Simplified Arabic" w:eastAsia="PMingLiU" w:hAnsi="Simplified Arabic" w:cs="Simplified Arabic" w:hint="cs"/>
          <w:color w:val="222222"/>
          <w:sz w:val="24"/>
          <w:rtl/>
          <w:lang w:val="fr-CA" w:eastAsia="ar-SA"/>
        </w:rPr>
        <w:t xml:space="preserve"> العالمي</w:t>
      </w:r>
      <w:r w:rsidRPr="00365248">
        <w:rPr>
          <w:rFonts w:ascii="Simplified Arabic" w:eastAsia="PMingLiU" w:hAnsi="Simplified Arabic" w:cs="Simplified Arabic"/>
          <w:color w:val="222222"/>
          <w:sz w:val="24"/>
          <w:rtl/>
          <w:lang w:val="fr-CA" w:eastAsia="ar-SA"/>
        </w:rPr>
        <w:t xml:space="preserve"> </w:t>
      </w:r>
      <w:r w:rsidR="000D5D32">
        <w:rPr>
          <w:rFonts w:ascii="Simplified Arabic" w:eastAsia="PMingLiU" w:hAnsi="Simplified Arabic" w:cs="Simplified Arabic" w:hint="cs"/>
          <w:color w:val="222222"/>
          <w:sz w:val="24"/>
          <w:rtl/>
          <w:lang w:val="fr-CA" w:eastAsia="ar-SA"/>
        </w:rPr>
        <w:t>ل</w:t>
      </w:r>
      <w:r w:rsidRPr="00365248">
        <w:rPr>
          <w:rFonts w:ascii="Simplified Arabic" w:eastAsia="PMingLiU" w:hAnsi="Simplified Arabic" w:cs="Simplified Arabic"/>
          <w:color w:val="222222"/>
          <w:sz w:val="24"/>
          <w:rtl/>
          <w:lang w:val="fr-CA" w:eastAsia="ar-SA"/>
        </w:rPr>
        <w:t>لتنوع البيولوجي لما بعد عام 2020، تحت قسم "الأدوات والحلول"؛</w:t>
      </w:r>
    </w:p>
    <w:p w14:paraId="1F2F039C" w14:textId="6A2B27B7" w:rsidR="00365248" w:rsidRPr="00365248" w:rsidRDefault="00365248" w:rsidP="00B17828">
      <w:pPr>
        <w:pStyle w:val="ListParagraph"/>
        <w:numPr>
          <w:ilvl w:val="0"/>
          <w:numId w:val="16"/>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rtl/>
          <w:lang w:val="fr-CA" w:eastAsia="ar-SA"/>
        </w:rPr>
      </w:pPr>
      <w:r w:rsidRPr="00365248">
        <w:rPr>
          <w:rFonts w:ascii="Simplified Arabic" w:eastAsia="PMingLiU" w:hAnsi="Simplified Arabic" w:cs="Simplified Arabic"/>
          <w:color w:val="222222"/>
          <w:sz w:val="24"/>
          <w:rtl/>
          <w:lang w:val="fr-CA" w:eastAsia="ar-SA"/>
        </w:rPr>
        <w:t xml:space="preserve">تجميع </w:t>
      </w:r>
      <w:r w:rsidR="000D5D32">
        <w:rPr>
          <w:rFonts w:ascii="Simplified Arabic" w:eastAsia="PMingLiU" w:hAnsi="Simplified Arabic" w:cs="Simplified Arabic" w:hint="cs"/>
          <w:color w:val="222222"/>
          <w:sz w:val="24"/>
          <w:rtl/>
          <w:lang w:val="fr-CA" w:eastAsia="ar-SA"/>
        </w:rPr>
        <w:t>غايات</w:t>
      </w:r>
      <w:r w:rsidRPr="00365248">
        <w:rPr>
          <w:rFonts w:ascii="Simplified Arabic" w:eastAsia="PMingLiU" w:hAnsi="Simplified Arabic" w:cs="Simplified Arabic"/>
          <w:color w:val="222222"/>
          <w:sz w:val="24"/>
          <w:rtl/>
          <w:lang w:val="fr-CA" w:eastAsia="ar-SA"/>
        </w:rPr>
        <w:t xml:space="preserve"> "الأدوات والحلول" ذات الصلة </w:t>
      </w:r>
      <w:r w:rsidR="000D5D32">
        <w:rPr>
          <w:rFonts w:ascii="Simplified Arabic" w:eastAsia="PMingLiU" w:hAnsi="Simplified Arabic" w:cs="Simplified Arabic" w:hint="cs"/>
          <w:color w:val="222222"/>
          <w:sz w:val="24"/>
          <w:rtl/>
          <w:lang w:val="fr-CA" w:eastAsia="ar-SA"/>
        </w:rPr>
        <w:t>مع بعضها،</w:t>
      </w:r>
      <w:r w:rsidRPr="00365248">
        <w:rPr>
          <w:rFonts w:ascii="Simplified Arabic" w:eastAsia="PMingLiU" w:hAnsi="Simplified Arabic" w:cs="Simplified Arabic"/>
          <w:color w:val="222222"/>
          <w:sz w:val="24"/>
          <w:rtl/>
          <w:lang w:val="fr-CA" w:eastAsia="ar-SA"/>
        </w:rPr>
        <w:t xml:space="preserve"> في ضوء </w:t>
      </w:r>
      <w:r w:rsidR="000D5D32">
        <w:rPr>
          <w:rFonts w:ascii="Simplified Arabic" w:eastAsia="PMingLiU" w:hAnsi="Simplified Arabic" w:cs="Simplified Arabic" w:hint="cs"/>
          <w:color w:val="222222"/>
          <w:sz w:val="24"/>
          <w:rtl/>
          <w:lang w:val="fr-CA" w:eastAsia="ar-SA"/>
        </w:rPr>
        <w:t>ترابطها</w:t>
      </w:r>
      <w:r w:rsidRPr="00365248">
        <w:rPr>
          <w:rFonts w:ascii="Simplified Arabic" w:eastAsia="PMingLiU" w:hAnsi="Simplified Arabic" w:cs="Simplified Arabic"/>
          <w:color w:val="222222"/>
          <w:sz w:val="24"/>
          <w:rtl/>
          <w:lang w:val="fr-CA" w:eastAsia="ar-SA"/>
        </w:rPr>
        <w:t xml:space="preserve"> الوثيق وتفاعلها؛</w:t>
      </w:r>
    </w:p>
    <w:p w14:paraId="2E4B6C55" w14:textId="0756B010" w:rsidR="00365248" w:rsidRDefault="00365248" w:rsidP="00B17828">
      <w:pPr>
        <w:pStyle w:val="ListParagraph"/>
        <w:numPr>
          <w:ilvl w:val="0"/>
          <w:numId w:val="16"/>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Fonts w:ascii="Simplified Arabic" w:eastAsia="PMingLiU" w:hAnsi="Simplified Arabic" w:cs="Simplified Arabic"/>
          <w:color w:val="222222"/>
          <w:sz w:val="24"/>
          <w:lang w:val="fr-CA" w:eastAsia="ar-SA"/>
        </w:rPr>
      </w:pPr>
      <w:r w:rsidRPr="00365248">
        <w:rPr>
          <w:rFonts w:ascii="Simplified Arabic" w:eastAsia="PMingLiU" w:hAnsi="Simplified Arabic" w:cs="Simplified Arabic"/>
          <w:color w:val="222222"/>
          <w:sz w:val="24"/>
          <w:rtl/>
          <w:lang w:val="fr-CA" w:eastAsia="ar-SA"/>
        </w:rPr>
        <w:t xml:space="preserve">زيادة إبراز وتعزيز الطبيعة </w:t>
      </w:r>
      <w:r w:rsidR="000D5D32">
        <w:rPr>
          <w:rFonts w:ascii="Simplified Arabic" w:eastAsia="PMingLiU" w:hAnsi="Simplified Arabic" w:cs="Simplified Arabic" w:hint="cs"/>
          <w:color w:val="222222"/>
          <w:sz w:val="24"/>
          <w:rtl/>
          <w:lang w:val="fr-CA" w:eastAsia="ar-SA"/>
        </w:rPr>
        <w:t>العامة</w:t>
      </w:r>
      <w:r w:rsidRPr="00365248">
        <w:rPr>
          <w:rFonts w:ascii="Simplified Arabic" w:eastAsia="PMingLiU" w:hAnsi="Simplified Arabic" w:cs="Simplified Arabic"/>
          <w:color w:val="222222"/>
          <w:sz w:val="24"/>
          <w:rtl/>
          <w:lang w:val="fr-CA" w:eastAsia="ar-SA"/>
        </w:rPr>
        <w:t xml:space="preserve"> </w:t>
      </w:r>
      <w:r w:rsidR="000D5D32">
        <w:rPr>
          <w:rFonts w:ascii="Simplified Arabic" w:eastAsia="PMingLiU" w:hAnsi="Simplified Arabic" w:cs="Simplified Arabic" w:hint="cs"/>
          <w:color w:val="222222"/>
          <w:sz w:val="24"/>
          <w:rtl/>
          <w:lang w:val="fr-CA" w:eastAsia="ar-SA"/>
        </w:rPr>
        <w:t>والشاملة</w:t>
      </w:r>
      <w:r w:rsidRPr="00365248">
        <w:rPr>
          <w:rFonts w:ascii="Simplified Arabic" w:eastAsia="PMingLiU" w:hAnsi="Simplified Arabic" w:cs="Simplified Arabic"/>
          <w:color w:val="222222"/>
          <w:sz w:val="24"/>
          <w:rtl/>
          <w:lang w:val="fr-CA" w:eastAsia="ar-SA"/>
        </w:rPr>
        <w:t xml:space="preserve"> لجدول أعمال التعميم في </w:t>
      </w:r>
      <w:r w:rsidR="000D5D32">
        <w:rPr>
          <w:rFonts w:ascii="Simplified Arabic" w:eastAsia="PMingLiU" w:hAnsi="Simplified Arabic" w:cs="Simplified Arabic" w:hint="cs"/>
          <w:color w:val="222222"/>
          <w:sz w:val="24"/>
          <w:rtl/>
          <w:lang w:val="fr-CA" w:eastAsia="ar-SA"/>
        </w:rPr>
        <w:t>الإصدارات المقبلة</w:t>
      </w:r>
      <w:r w:rsidRPr="00365248">
        <w:rPr>
          <w:rFonts w:ascii="Simplified Arabic" w:eastAsia="PMingLiU" w:hAnsi="Simplified Arabic" w:cs="Simplified Arabic"/>
          <w:color w:val="222222"/>
          <w:sz w:val="24"/>
          <w:rtl/>
          <w:lang w:val="fr-CA" w:eastAsia="ar-SA"/>
        </w:rPr>
        <w:t xml:space="preserve"> للإطار العالمي للتنوع البيولوجي.</w:t>
      </w:r>
    </w:p>
    <w:p w14:paraId="23ACFD74" w14:textId="3E8401FD" w:rsidR="008C14C9" w:rsidRDefault="008C14C9" w:rsidP="008C14C9">
      <w:pPr>
        <w:pStyle w:val="ListParagraph"/>
        <w:suppressLineNumbers/>
        <w:suppressAutoHyphens/>
        <w:kinsoku w:val="0"/>
        <w:overflowPunct w:val="0"/>
        <w:autoSpaceDE w:val="0"/>
        <w:autoSpaceDN w:val="0"/>
        <w:bidi/>
        <w:adjustRightInd w:val="0"/>
        <w:snapToGrid w:val="0"/>
        <w:spacing w:before="60" w:after="120" w:line="216" w:lineRule="auto"/>
        <w:ind w:left="715"/>
        <w:contextualSpacing w:val="0"/>
        <w:rPr>
          <w:rFonts w:ascii="Simplified Arabic" w:eastAsia="PMingLiU" w:hAnsi="Simplified Arabic" w:cs="Simplified Arabic"/>
          <w:color w:val="222222"/>
          <w:sz w:val="24"/>
          <w:rtl/>
          <w:lang w:val="fr-CA" w:eastAsia="ar-SA"/>
        </w:rPr>
      </w:pPr>
    </w:p>
    <w:p w14:paraId="694D1F40" w14:textId="4EB4BA02" w:rsidR="008C14C9" w:rsidRDefault="008C14C9" w:rsidP="008C14C9">
      <w:pPr>
        <w:pStyle w:val="ListParagraph"/>
        <w:suppressLineNumbers/>
        <w:suppressAutoHyphens/>
        <w:kinsoku w:val="0"/>
        <w:overflowPunct w:val="0"/>
        <w:autoSpaceDE w:val="0"/>
        <w:autoSpaceDN w:val="0"/>
        <w:bidi/>
        <w:adjustRightInd w:val="0"/>
        <w:snapToGrid w:val="0"/>
        <w:spacing w:before="60" w:after="120" w:line="216" w:lineRule="auto"/>
        <w:ind w:left="715"/>
        <w:contextualSpacing w:val="0"/>
        <w:rPr>
          <w:rFonts w:ascii="Simplified Arabic" w:eastAsia="PMingLiU" w:hAnsi="Simplified Arabic" w:cs="Simplified Arabic"/>
          <w:color w:val="222222"/>
          <w:sz w:val="24"/>
          <w:rtl/>
          <w:lang w:val="fr-CA" w:eastAsia="ar-SA"/>
        </w:rPr>
      </w:pPr>
    </w:p>
    <w:p w14:paraId="0650BDD0" w14:textId="628E9B4B" w:rsidR="008C14C9" w:rsidRDefault="008C14C9" w:rsidP="008C14C9">
      <w:pPr>
        <w:pStyle w:val="ListParagraph"/>
        <w:suppressLineNumbers/>
        <w:suppressAutoHyphens/>
        <w:kinsoku w:val="0"/>
        <w:overflowPunct w:val="0"/>
        <w:autoSpaceDE w:val="0"/>
        <w:autoSpaceDN w:val="0"/>
        <w:bidi/>
        <w:adjustRightInd w:val="0"/>
        <w:snapToGrid w:val="0"/>
        <w:spacing w:before="60" w:after="120" w:line="216" w:lineRule="auto"/>
        <w:ind w:left="715"/>
        <w:contextualSpacing w:val="0"/>
        <w:rPr>
          <w:rFonts w:ascii="Simplified Arabic" w:eastAsia="PMingLiU" w:hAnsi="Simplified Arabic" w:cs="Simplified Arabic"/>
          <w:color w:val="222222"/>
          <w:sz w:val="24"/>
          <w:rtl/>
          <w:lang w:val="fr-CA" w:eastAsia="ar-SA"/>
        </w:rPr>
      </w:pPr>
    </w:p>
    <w:p w14:paraId="13E87812" w14:textId="58530CA0" w:rsidR="008C14C9" w:rsidRDefault="008C14C9" w:rsidP="008C14C9">
      <w:pPr>
        <w:pStyle w:val="ListParagraph"/>
        <w:suppressLineNumbers/>
        <w:suppressAutoHyphens/>
        <w:kinsoku w:val="0"/>
        <w:overflowPunct w:val="0"/>
        <w:autoSpaceDE w:val="0"/>
        <w:autoSpaceDN w:val="0"/>
        <w:bidi/>
        <w:adjustRightInd w:val="0"/>
        <w:snapToGrid w:val="0"/>
        <w:spacing w:before="60" w:after="120" w:line="216" w:lineRule="auto"/>
        <w:ind w:left="715"/>
        <w:contextualSpacing w:val="0"/>
        <w:rPr>
          <w:rFonts w:ascii="Simplified Arabic" w:eastAsia="PMingLiU" w:hAnsi="Simplified Arabic" w:cs="Simplified Arabic"/>
          <w:color w:val="222222"/>
          <w:sz w:val="24"/>
          <w:rtl/>
          <w:lang w:val="fr-CA" w:eastAsia="ar-SA"/>
        </w:rPr>
      </w:pPr>
    </w:p>
    <w:p w14:paraId="051837E9" w14:textId="0D259AB2" w:rsidR="008C14C9" w:rsidRDefault="008C14C9" w:rsidP="008C14C9">
      <w:pPr>
        <w:pStyle w:val="ListParagraph"/>
        <w:suppressLineNumbers/>
        <w:suppressAutoHyphens/>
        <w:kinsoku w:val="0"/>
        <w:overflowPunct w:val="0"/>
        <w:autoSpaceDE w:val="0"/>
        <w:autoSpaceDN w:val="0"/>
        <w:bidi/>
        <w:adjustRightInd w:val="0"/>
        <w:snapToGrid w:val="0"/>
        <w:spacing w:before="60" w:after="120" w:line="216" w:lineRule="auto"/>
        <w:ind w:left="715"/>
        <w:contextualSpacing w:val="0"/>
        <w:rPr>
          <w:rFonts w:ascii="Simplified Arabic" w:eastAsia="PMingLiU" w:hAnsi="Simplified Arabic" w:cs="Simplified Arabic"/>
          <w:color w:val="222222"/>
          <w:sz w:val="24"/>
          <w:rtl/>
          <w:lang w:val="fr-CA" w:eastAsia="ar-SA"/>
        </w:rPr>
      </w:pPr>
    </w:p>
    <w:p w14:paraId="76AC6937" w14:textId="4F4D58EB" w:rsidR="008C14C9" w:rsidRDefault="008C14C9" w:rsidP="008C14C9">
      <w:pPr>
        <w:pStyle w:val="ListParagraph"/>
        <w:suppressLineNumbers/>
        <w:suppressAutoHyphens/>
        <w:kinsoku w:val="0"/>
        <w:overflowPunct w:val="0"/>
        <w:autoSpaceDE w:val="0"/>
        <w:autoSpaceDN w:val="0"/>
        <w:bidi/>
        <w:adjustRightInd w:val="0"/>
        <w:snapToGrid w:val="0"/>
        <w:spacing w:before="60" w:after="120" w:line="216" w:lineRule="auto"/>
        <w:ind w:left="715"/>
        <w:contextualSpacing w:val="0"/>
        <w:rPr>
          <w:rFonts w:ascii="Simplified Arabic" w:eastAsia="PMingLiU" w:hAnsi="Simplified Arabic" w:cs="Simplified Arabic"/>
          <w:color w:val="222222"/>
          <w:sz w:val="24"/>
          <w:rtl/>
          <w:lang w:val="fr-CA" w:eastAsia="ar-SA"/>
        </w:rPr>
      </w:pPr>
    </w:p>
    <w:p w14:paraId="6559059D" w14:textId="23393480" w:rsidR="008C14C9" w:rsidRDefault="008C14C9" w:rsidP="008C14C9">
      <w:pPr>
        <w:pStyle w:val="ListParagraph"/>
        <w:suppressLineNumbers/>
        <w:suppressAutoHyphens/>
        <w:kinsoku w:val="0"/>
        <w:overflowPunct w:val="0"/>
        <w:autoSpaceDE w:val="0"/>
        <w:autoSpaceDN w:val="0"/>
        <w:bidi/>
        <w:adjustRightInd w:val="0"/>
        <w:snapToGrid w:val="0"/>
        <w:spacing w:before="60" w:after="120" w:line="216" w:lineRule="auto"/>
        <w:ind w:left="715"/>
        <w:contextualSpacing w:val="0"/>
        <w:rPr>
          <w:rFonts w:ascii="Simplified Arabic" w:eastAsia="PMingLiU" w:hAnsi="Simplified Arabic" w:cs="Simplified Arabic"/>
          <w:color w:val="222222"/>
          <w:sz w:val="24"/>
          <w:rtl/>
          <w:lang w:val="fr-CA" w:eastAsia="ar-SA"/>
        </w:rPr>
      </w:pPr>
    </w:p>
    <w:p w14:paraId="649FCB85" w14:textId="614F8FEC" w:rsidR="008C14C9" w:rsidRDefault="008C14C9" w:rsidP="008C14C9">
      <w:pPr>
        <w:pStyle w:val="ListParagraph"/>
        <w:suppressLineNumbers/>
        <w:suppressAutoHyphens/>
        <w:kinsoku w:val="0"/>
        <w:overflowPunct w:val="0"/>
        <w:autoSpaceDE w:val="0"/>
        <w:autoSpaceDN w:val="0"/>
        <w:bidi/>
        <w:adjustRightInd w:val="0"/>
        <w:snapToGrid w:val="0"/>
        <w:spacing w:before="60" w:after="120" w:line="216" w:lineRule="auto"/>
        <w:ind w:left="715"/>
        <w:contextualSpacing w:val="0"/>
        <w:rPr>
          <w:rFonts w:ascii="Simplified Arabic" w:eastAsia="PMingLiU" w:hAnsi="Simplified Arabic" w:cs="Simplified Arabic"/>
          <w:color w:val="222222"/>
          <w:sz w:val="24"/>
          <w:rtl/>
          <w:lang w:val="fr-CA" w:eastAsia="ar-SA"/>
        </w:rPr>
      </w:pPr>
    </w:p>
    <w:p w14:paraId="44512C12" w14:textId="7914987C" w:rsidR="008C14C9" w:rsidRDefault="008C14C9" w:rsidP="008C14C9">
      <w:pPr>
        <w:pStyle w:val="ListParagraph"/>
        <w:suppressLineNumbers/>
        <w:suppressAutoHyphens/>
        <w:kinsoku w:val="0"/>
        <w:overflowPunct w:val="0"/>
        <w:autoSpaceDE w:val="0"/>
        <w:autoSpaceDN w:val="0"/>
        <w:bidi/>
        <w:adjustRightInd w:val="0"/>
        <w:snapToGrid w:val="0"/>
        <w:spacing w:before="60" w:after="120" w:line="216" w:lineRule="auto"/>
        <w:ind w:left="715"/>
        <w:contextualSpacing w:val="0"/>
        <w:rPr>
          <w:rFonts w:ascii="Simplified Arabic" w:eastAsia="PMingLiU" w:hAnsi="Simplified Arabic" w:cs="Simplified Arabic"/>
          <w:color w:val="222222"/>
          <w:sz w:val="24"/>
          <w:rtl/>
          <w:lang w:val="fr-CA" w:eastAsia="ar-SA"/>
        </w:rPr>
      </w:pPr>
    </w:p>
    <w:p w14:paraId="262AC71B" w14:textId="52252C9A" w:rsidR="008C14C9" w:rsidRDefault="008C14C9" w:rsidP="008C14C9">
      <w:pPr>
        <w:pStyle w:val="ListParagraph"/>
        <w:suppressLineNumbers/>
        <w:suppressAutoHyphens/>
        <w:kinsoku w:val="0"/>
        <w:overflowPunct w:val="0"/>
        <w:autoSpaceDE w:val="0"/>
        <w:autoSpaceDN w:val="0"/>
        <w:bidi/>
        <w:adjustRightInd w:val="0"/>
        <w:snapToGrid w:val="0"/>
        <w:spacing w:before="60" w:after="120" w:line="216" w:lineRule="auto"/>
        <w:ind w:left="715"/>
        <w:contextualSpacing w:val="0"/>
        <w:rPr>
          <w:rFonts w:ascii="Simplified Arabic" w:eastAsia="PMingLiU" w:hAnsi="Simplified Arabic" w:cs="Simplified Arabic"/>
          <w:color w:val="222222"/>
          <w:sz w:val="24"/>
          <w:rtl/>
          <w:lang w:val="fr-CA" w:eastAsia="ar-SA"/>
        </w:rPr>
      </w:pPr>
    </w:p>
    <w:p w14:paraId="772CE8F5" w14:textId="10F1F71E" w:rsidR="008C14C9" w:rsidRDefault="008C14C9" w:rsidP="008C14C9">
      <w:pPr>
        <w:pStyle w:val="ListParagraph"/>
        <w:suppressLineNumbers/>
        <w:suppressAutoHyphens/>
        <w:kinsoku w:val="0"/>
        <w:overflowPunct w:val="0"/>
        <w:autoSpaceDE w:val="0"/>
        <w:autoSpaceDN w:val="0"/>
        <w:bidi/>
        <w:adjustRightInd w:val="0"/>
        <w:snapToGrid w:val="0"/>
        <w:spacing w:before="60" w:after="120" w:line="216" w:lineRule="auto"/>
        <w:ind w:left="715"/>
        <w:contextualSpacing w:val="0"/>
        <w:rPr>
          <w:rFonts w:ascii="Simplified Arabic" w:eastAsia="PMingLiU" w:hAnsi="Simplified Arabic" w:cs="Simplified Arabic"/>
          <w:color w:val="222222"/>
          <w:sz w:val="24"/>
          <w:rtl/>
          <w:lang w:val="fr-CA" w:eastAsia="ar-SA"/>
        </w:rPr>
      </w:pPr>
    </w:p>
    <w:p w14:paraId="2DA1F3F8" w14:textId="3919422B" w:rsidR="008C14C9" w:rsidRDefault="008C14C9" w:rsidP="008C14C9">
      <w:pPr>
        <w:pStyle w:val="ListParagraph"/>
        <w:suppressLineNumbers/>
        <w:suppressAutoHyphens/>
        <w:kinsoku w:val="0"/>
        <w:overflowPunct w:val="0"/>
        <w:autoSpaceDE w:val="0"/>
        <w:autoSpaceDN w:val="0"/>
        <w:bidi/>
        <w:adjustRightInd w:val="0"/>
        <w:snapToGrid w:val="0"/>
        <w:spacing w:before="60" w:after="120" w:line="216" w:lineRule="auto"/>
        <w:ind w:left="715"/>
        <w:contextualSpacing w:val="0"/>
        <w:rPr>
          <w:rFonts w:ascii="Simplified Arabic" w:eastAsia="PMingLiU" w:hAnsi="Simplified Arabic" w:cs="Simplified Arabic"/>
          <w:color w:val="222222"/>
          <w:sz w:val="24"/>
          <w:rtl/>
          <w:lang w:val="fr-CA" w:eastAsia="ar-SA"/>
        </w:rPr>
      </w:pPr>
    </w:p>
    <w:p w14:paraId="190C33A1" w14:textId="04257053" w:rsidR="008C14C9" w:rsidRDefault="008C14C9" w:rsidP="008C14C9">
      <w:pPr>
        <w:pStyle w:val="ListParagraph"/>
        <w:suppressLineNumbers/>
        <w:suppressAutoHyphens/>
        <w:kinsoku w:val="0"/>
        <w:overflowPunct w:val="0"/>
        <w:autoSpaceDE w:val="0"/>
        <w:autoSpaceDN w:val="0"/>
        <w:bidi/>
        <w:adjustRightInd w:val="0"/>
        <w:snapToGrid w:val="0"/>
        <w:spacing w:before="60" w:after="120" w:line="216" w:lineRule="auto"/>
        <w:ind w:left="715"/>
        <w:contextualSpacing w:val="0"/>
        <w:rPr>
          <w:rFonts w:ascii="Simplified Arabic" w:eastAsia="PMingLiU" w:hAnsi="Simplified Arabic" w:cs="Simplified Arabic"/>
          <w:color w:val="222222"/>
          <w:sz w:val="24"/>
          <w:rtl/>
          <w:lang w:val="fr-CA" w:eastAsia="ar-SA"/>
        </w:rPr>
      </w:pPr>
    </w:p>
    <w:p w14:paraId="2B52C28C" w14:textId="20FE36A6" w:rsidR="008C14C9" w:rsidRDefault="008C14C9" w:rsidP="008C14C9">
      <w:pPr>
        <w:pStyle w:val="ListParagraph"/>
        <w:suppressLineNumbers/>
        <w:suppressAutoHyphens/>
        <w:kinsoku w:val="0"/>
        <w:overflowPunct w:val="0"/>
        <w:autoSpaceDE w:val="0"/>
        <w:autoSpaceDN w:val="0"/>
        <w:bidi/>
        <w:adjustRightInd w:val="0"/>
        <w:snapToGrid w:val="0"/>
        <w:spacing w:before="60" w:after="120" w:line="216" w:lineRule="auto"/>
        <w:ind w:left="715"/>
        <w:contextualSpacing w:val="0"/>
        <w:rPr>
          <w:rFonts w:ascii="Simplified Arabic" w:eastAsia="PMingLiU" w:hAnsi="Simplified Arabic" w:cs="Simplified Arabic"/>
          <w:color w:val="222222"/>
          <w:sz w:val="24"/>
          <w:rtl/>
          <w:lang w:val="fr-CA" w:eastAsia="ar-SA"/>
        </w:rPr>
      </w:pPr>
    </w:p>
    <w:p w14:paraId="53834436" w14:textId="6DDCB783" w:rsidR="008C14C9" w:rsidRDefault="008C14C9" w:rsidP="008C14C9">
      <w:pPr>
        <w:pStyle w:val="ListParagraph"/>
        <w:suppressLineNumbers/>
        <w:suppressAutoHyphens/>
        <w:kinsoku w:val="0"/>
        <w:overflowPunct w:val="0"/>
        <w:autoSpaceDE w:val="0"/>
        <w:autoSpaceDN w:val="0"/>
        <w:bidi/>
        <w:adjustRightInd w:val="0"/>
        <w:snapToGrid w:val="0"/>
        <w:spacing w:before="60" w:after="120" w:line="216" w:lineRule="auto"/>
        <w:ind w:left="715"/>
        <w:contextualSpacing w:val="0"/>
        <w:rPr>
          <w:rFonts w:ascii="Simplified Arabic" w:eastAsia="PMingLiU" w:hAnsi="Simplified Arabic" w:cs="Simplified Arabic"/>
          <w:color w:val="222222"/>
          <w:sz w:val="24"/>
          <w:rtl/>
          <w:lang w:val="fr-CA" w:eastAsia="ar-SA"/>
        </w:rPr>
      </w:pPr>
    </w:p>
    <w:p w14:paraId="47790C02" w14:textId="09CE8677" w:rsidR="008C14C9" w:rsidRDefault="008C14C9" w:rsidP="008C14C9">
      <w:pPr>
        <w:pStyle w:val="ListParagraph"/>
        <w:suppressLineNumbers/>
        <w:suppressAutoHyphens/>
        <w:kinsoku w:val="0"/>
        <w:overflowPunct w:val="0"/>
        <w:autoSpaceDE w:val="0"/>
        <w:autoSpaceDN w:val="0"/>
        <w:bidi/>
        <w:adjustRightInd w:val="0"/>
        <w:snapToGrid w:val="0"/>
        <w:spacing w:before="60" w:after="120" w:line="216" w:lineRule="auto"/>
        <w:ind w:left="715"/>
        <w:contextualSpacing w:val="0"/>
        <w:rPr>
          <w:rFonts w:ascii="Simplified Arabic" w:eastAsia="PMingLiU" w:hAnsi="Simplified Arabic" w:cs="Simplified Arabic"/>
          <w:color w:val="222222"/>
          <w:sz w:val="24"/>
          <w:rtl/>
          <w:lang w:val="fr-CA" w:eastAsia="ar-SA"/>
        </w:rPr>
      </w:pPr>
    </w:p>
    <w:p w14:paraId="53093F9F" w14:textId="24DAA00A" w:rsidR="008C14C9" w:rsidRDefault="008C14C9" w:rsidP="008C14C9">
      <w:pPr>
        <w:pStyle w:val="ListParagraph"/>
        <w:suppressLineNumbers/>
        <w:suppressAutoHyphens/>
        <w:kinsoku w:val="0"/>
        <w:overflowPunct w:val="0"/>
        <w:autoSpaceDE w:val="0"/>
        <w:autoSpaceDN w:val="0"/>
        <w:bidi/>
        <w:adjustRightInd w:val="0"/>
        <w:snapToGrid w:val="0"/>
        <w:spacing w:before="60" w:after="120" w:line="216" w:lineRule="auto"/>
        <w:ind w:left="715"/>
        <w:contextualSpacing w:val="0"/>
        <w:rPr>
          <w:rFonts w:ascii="Simplified Arabic" w:eastAsia="PMingLiU" w:hAnsi="Simplified Arabic" w:cs="Simplified Arabic"/>
          <w:color w:val="222222"/>
          <w:sz w:val="24"/>
          <w:rtl/>
          <w:lang w:val="fr-CA" w:eastAsia="ar-SA"/>
        </w:rPr>
      </w:pPr>
    </w:p>
    <w:p w14:paraId="7AA10714" w14:textId="6BA899FC" w:rsidR="008C14C9" w:rsidRPr="00B9561A" w:rsidRDefault="008C14C9" w:rsidP="008C14C9">
      <w:pPr>
        <w:spacing w:before="240" w:after="120"/>
        <w:jc w:val="center"/>
        <w:rPr>
          <w:rFonts w:ascii="Simplified Arabic" w:eastAsiaTheme="minorHAnsi" w:hAnsi="Simplified Arabic"/>
          <w:i/>
          <w:iCs/>
          <w:sz w:val="24"/>
        </w:rPr>
      </w:pPr>
      <w:r w:rsidRPr="00B9561A">
        <w:rPr>
          <w:rFonts w:ascii="Simplified Arabic" w:eastAsiaTheme="minorHAnsi" w:hAnsi="Simplified Arabic"/>
          <w:i/>
          <w:iCs/>
          <w:sz w:val="24"/>
          <w:rtl/>
        </w:rPr>
        <w:t xml:space="preserve">المرفق </w:t>
      </w:r>
      <w:r>
        <w:rPr>
          <w:rFonts w:ascii="Simplified Arabic" w:eastAsiaTheme="minorHAnsi" w:hAnsi="Simplified Arabic" w:hint="cs"/>
          <w:i/>
          <w:iCs/>
          <w:sz w:val="24"/>
          <w:rtl/>
        </w:rPr>
        <w:t>الثاني</w:t>
      </w:r>
    </w:p>
    <w:p w14:paraId="3CC3A9F6" w14:textId="76F582DF" w:rsidR="008C14C9" w:rsidRDefault="008C14C9" w:rsidP="008C14C9">
      <w:pPr>
        <w:bidi/>
        <w:spacing w:after="120"/>
        <w:jc w:val="center"/>
        <w:rPr>
          <w:rFonts w:ascii="Simplified Arabic" w:eastAsiaTheme="minorHAnsi" w:hAnsi="Simplified Arabic"/>
          <w:b/>
          <w:bCs/>
          <w:sz w:val="24"/>
          <w:rtl/>
        </w:rPr>
      </w:pPr>
      <w:r>
        <w:rPr>
          <w:rFonts w:ascii="Simplified Arabic" w:eastAsiaTheme="minorHAnsi" w:hAnsi="Simplified Arabic" w:hint="cs"/>
          <w:b/>
          <w:bCs/>
          <w:sz w:val="24"/>
          <w:rtl/>
        </w:rPr>
        <w:t>النهج الاستراتيجي طويل الأجل لتعميم التنوع البيولوجي</w:t>
      </w:r>
    </w:p>
    <w:p w14:paraId="43AAACA2" w14:textId="22DDBB45" w:rsidR="008C14C9" w:rsidRPr="008C14C9" w:rsidRDefault="008C14C9" w:rsidP="008C14C9">
      <w:pPr>
        <w:bidi/>
        <w:spacing w:after="120"/>
        <w:jc w:val="left"/>
        <w:rPr>
          <w:rFonts w:ascii="Simplified Arabic" w:eastAsiaTheme="minorHAnsi" w:hAnsi="Simplified Arabic"/>
          <w:b/>
          <w:bCs/>
          <w:sz w:val="24"/>
        </w:rPr>
      </w:pPr>
      <w:r>
        <w:rPr>
          <w:rFonts w:ascii="Simplified Arabic" w:eastAsiaTheme="minorHAnsi" w:hAnsi="Simplified Arabic" w:hint="cs"/>
          <w:b/>
          <w:bCs/>
          <w:sz w:val="24"/>
          <w:rtl/>
        </w:rPr>
        <w:t>مقدمة</w:t>
      </w:r>
    </w:p>
    <w:p w14:paraId="799ACC8F" w14:textId="6AF331C2" w:rsidR="00580BD8" w:rsidRDefault="008C14C9" w:rsidP="00B17828">
      <w:pPr>
        <w:numPr>
          <w:ilvl w:val="0"/>
          <w:numId w:val="17"/>
        </w:numPr>
        <w:suppressLineNumbers/>
        <w:suppressAutoHyphens/>
        <w:kinsoku w:val="0"/>
        <w:overflowPunct w:val="0"/>
        <w:autoSpaceDE w:val="0"/>
        <w:autoSpaceDN w:val="0"/>
        <w:bidi/>
        <w:adjustRightInd w:val="0"/>
        <w:snapToGrid w:val="0"/>
        <w:spacing w:after="120" w:line="216" w:lineRule="auto"/>
        <w:ind w:left="0" w:firstLine="0"/>
        <w:rPr>
          <w:rStyle w:val="hps"/>
          <w:rFonts w:cs="Simplified Arabic"/>
          <w:sz w:val="24"/>
        </w:rPr>
      </w:pPr>
      <w:r w:rsidRPr="008C14C9">
        <w:rPr>
          <w:rStyle w:val="hps"/>
          <w:rFonts w:cs="Simplified Arabic"/>
          <w:sz w:val="24"/>
          <w:rtl/>
        </w:rPr>
        <w:t xml:space="preserve">على الرغم من التقدم </w:t>
      </w:r>
      <w:r>
        <w:rPr>
          <w:rStyle w:val="hps"/>
          <w:rFonts w:cs="Simplified Arabic" w:hint="cs"/>
          <w:sz w:val="24"/>
          <w:rtl/>
        </w:rPr>
        <w:t>الذي تم إحرازه</w:t>
      </w:r>
      <w:r w:rsidRPr="008C14C9">
        <w:rPr>
          <w:rStyle w:val="hps"/>
          <w:rFonts w:cs="Simplified Arabic"/>
          <w:sz w:val="24"/>
          <w:rtl/>
        </w:rPr>
        <w:t xml:space="preserve"> بالفعل </w:t>
      </w:r>
      <w:r>
        <w:rPr>
          <w:rStyle w:val="hps"/>
          <w:rFonts w:cs="Simplified Arabic" w:hint="cs"/>
          <w:sz w:val="24"/>
          <w:rtl/>
        </w:rPr>
        <w:t>خلال</w:t>
      </w:r>
      <w:r w:rsidRPr="008C14C9">
        <w:rPr>
          <w:rStyle w:val="hps"/>
          <w:rFonts w:cs="Simplified Arabic"/>
          <w:sz w:val="24"/>
          <w:rtl/>
        </w:rPr>
        <w:t xml:space="preserve"> العقد الماضي، </w:t>
      </w:r>
      <w:r>
        <w:rPr>
          <w:rStyle w:val="hps"/>
          <w:rFonts w:cs="Simplified Arabic" w:hint="cs"/>
          <w:sz w:val="24"/>
          <w:rtl/>
        </w:rPr>
        <w:t>يتواصل</w:t>
      </w:r>
      <w:r w:rsidRPr="008C14C9">
        <w:rPr>
          <w:rStyle w:val="hps"/>
          <w:rFonts w:cs="Simplified Arabic"/>
          <w:sz w:val="24"/>
          <w:rtl/>
        </w:rPr>
        <w:t xml:space="preserve"> </w:t>
      </w:r>
      <w:r>
        <w:rPr>
          <w:rStyle w:val="hps"/>
          <w:rFonts w:cs="Simplified Arabic" w:hint="cs"/>
          <w:sz w:val="24"/>
          <w:rtl/>
        </w:rPr>
        <w:t>تراجع</w:t>
      </w:r>
      <w:r w:rsidRPr="008C14C9">
        <w:rPr>
          <w:rStyle w:val="hps"/>
          <w:rFonts w:cs="Simplified Arabic"/>
          <w:sz w:val="24"/>
          <w:rtl/>
        </w:rPr>
        <w:t xml:space="preserve"> التنوع البيولوجي وتدهور النظام الإيكولوجي بلا هوادة إلى حد كبير</w:t>
      </w:r>
      <w:r w:rsidR="005569D6">
        <w:rPr>
          <w:rStyle w:val="hps"/>
          <w:rFonts w:cs="Simplified Arabic" w:hint="cs"/>
          <w:sz w:val="24"/>
          <w:rtl/>
        </w:rPr>
        <w:t>،</w:t>
      </w:r>
      <w:r w:rsidRPr="008C14C9">
        <w:rPr>
          <w:rStyle w:val="hps"/>
          <w:rFonts w:cs="Simplified Arabic"/>
          <w:sz w:val="24"/>
          <w:rtl/>
        </w:rPr>
        <w:t xml:space="preserve"> و</w:t>
      </w:r>
      <w:r>
        <w:rPr>
          <w:rStyle w:val="hps"/>
          <w:rFonts w:cs="Simplified Arabic" w:hint="cs"/>
          <w:sz w:val="24"/>
          <w:rtl/>
        </w:rPr>
        <w:t xml:space="preserve">هما </w:t>
      </w:r>
      <w:r w:rsidRPr="008C14C9">
        <w:rPr>
          <w:rStyle w:val="hps"/>
          <w:rFonts w:cs="Simplified Arabic"/>
          <w:sz w:val="24"/>
          <w:rtl/>
        </w:rPr>
        <w:t xml:space="preserve">يهددان </w:t>
      </w:r>
      <w:r>
        <w:rPr>
          <w:rStyle w:val="hps"/>
          <w:rFonts w:cs="Simplified Arabic" w:hint="cs"/>
          <w:sz w:val="24"/>
          <w:rtl/>
        </w:rPr>
        <w:t>بصورة</w:t>
      </w:r>
      <w:r w:rsidRPr="008C14C9">
        <w:rPr>
          <w:rStyle w:val="hps"/>
          <w:rFonts w:cs="Simplified Arabic"/>
          <w:sz w:val="24"/>
          <w:rtl/>
        </w:rPr>
        <w:t xml:space="preserve"> متزايد</w:t>
      </w:r>
      <w:r>
        <w:rPr>
          <w:rStyle w:val="hps"/>
          <w:rFonts w:cs="Simplified Arabic" w:hint="cs"/>
          <w:sz w:val="24"/>
          <w:rtl/>
        </w:rPr>
        <w:t>ة</w:t>
      </w:r>
      <w:r w:rsidRPr="008C14C9">
        <w:rPr>
          <w:rStyle w:val="hps"/>
          <w:rFonts w:cs="Simplified Arabic"/>
          <w:sz w:val="24"/>
          <w:rtl/>
        </w:rPr>
        <w:t xml:space="preserve"> التنمية المستدامة </w:t>
      </w:r>
      <w:r>
        <w:rPr>
          <w:rStyle w:val="hps"/>
          <w:rFonts w:cs="Simplified Arabic" w:hint="cs"/>
          <w:sz w:val="24"/>
          <w:rtl/>
        </w:rPr>
        <w:t>ورفاه</w:t>
      </w:r>
      <w:r w:rsidRPr="008C14C9">
        <w:rPr>
          <w:rStyle w:val="hps"/>
          <w:rFonts w:cs="Simplified Arabic"/>
          <w:sz w:val="24"/>
          <w:rtl/>
        </w:rPr>
        <w:t xml:space="preserve"> الإنسان. </w:t>
      </w:r>
      <w:r w:rsidR="005569D6">
        <w:rPr>
          <w:rStyle w:val="hps"/>
          <w:rFonts w:cs="Simplified Arabic" w:hint="cs"/>
          <w:sz w:val="24"/>
          <w:rtl/>
        </w:rPr>
        <w:t>ومن الضروري</w:t>
      </w:r>
      <w:r w:rsidRPr="008C14C9">
        <w:rPr>
          <w:rStyle w:val="hps"/>
          <w:rFonts w:cs="Simplified Arabic"/>
          <w:sz w:val="24"/>
          <w:rtl/>
        </w:rPr>
        <w:t xml:space="preserve"> </w:t>
      </w:r>
      <w:r>
        <w:rPr>
          <w:rStyle w:val="hps"/>
          <w:rFonts w:cs="Simplified Arabic" w:hint="cs"/>
          <w:sz w:val="24"/>
          <w:rtl/>
        </w:rPr>
        <w:t>إحداث</w:t>
      </w:r>
      <w:r w:rsidRPr="008C14C9">
        <w:rPr>
          <w:rStyle w:val="hps"/>
          <w:rFonts w:cs="Simplified Arabic"/>
          <w:sz w:val="24"/>
          <w:rtl/>
        </w:rPr>
        <w:t xml:space="preserve"> تغييرات عميقة لتحويل الآليات التي توجه التنمية وكذلك قرارات الأعمال والاستثمار من أجل </w:t>
      </w:r>
      <w:r>
        <w:rPr>
          <w:rStyle w:val="hps"/>
          <w:rFonts w:cs="Simplified Arabic" w:hint="cs"/>
          <w:sz w:val="24"/>
          <w:rtl/>
        </w:rPr>
        <w:t>إدماج</w:t>
      </w:r>
      <w:r w:rsidRPr="008C14C9">
        <w:rPr>
          <w:rStyle w:val="hps"/>
          <w:rFonts w:cs="Simplified Arabic"/>
          <w:sz w:val="24"/>
          <w:rtl/>
        </w:rPr>
        <w:t xml:space="preserve"> التنوع البيولوجي في التنمية و</w:t>
      </w:r>
      <w:r>
        <w:rPr>
          <w:rStyle w:val="hps"/>
          <w:rFonts w:cs="Simplified Arabic" w:hint="cs"/>
          <w:sz w:val="24"/>
          <w:rtl/>
        </w:rPr>
        <w:t>ال</w:t>
      </w:r>
      <w:r w:rsidRPr="008C14C9">
        <w:rPr>
          <w:rStyle w:val="hps"/>
          <w:rFonts w:cs="Simplified Arabic"/>
          <w:sz w:val="24"/>
          <w:rtl/>
        </w:rPr>
        <w:t>تخفيف</w:t>
      </w:r>
      <w:r>
        <w:rPr>
          <w:rStyle w:val="hps"/>
          <w:rFonts w:cs="Simplified Arabic" w:hint="cs"/>
          <w:sz w:val="24"/>
          <w:rtl/>
        </w:rPr>
        <w:t xml:space="preserve"> من</w:t>
      </w:r>
      <w:r w:rsidRPr="008C14C9">
        <w:rPr>
          <w:rStyle w:val="hps"/>
          <w:rFonts w:cs="Simplified Arabic"/>
          <w:sz w:val="24"/>
          <w:rtl/>
        </w:rPr>
        <w:t xml:space="preserve"> تغير المناخ والتكيف معه</w:t>
      </w:r>
      <w:r>
        <w:rPr>
          <w:rStyle w:val="hps"/>
          <w:rFonts w:cs="Simplified Arabic" w:hint="cs"/>
          <w:sz w:val="24"/>
          <w:rtl/>
        </w:rPr>
        <w:t>،</w:t>
      </w:r>
      <w:r w:rsidRPr="008C14C9">
        <w:rPr>
          <w:rStyle w:val="hps"/>
          <w:rFonts w:cs="Simplified Arabic"/>
          <w:sz w:val="24"/>
          <w:rtl/>
        </w:rPr>
        <w:t xml:space="preserve"> و</w:t>
      </w:r>
      <w:r>
        <w:rPr>
          <w:rStyle w:val="hps"/>
          <w:rFonts w:cs="Simplified Arabic" w:hint="cs"/>
          <w:sz w:val="24"/>
          <w:rtl/>
        </w:rPr>
        <w:t xml:space="preserve">في </w:t>
      </w:r>
      <w:r w:rsidRPr="008C14C9">
        <w:rPr>
          <w:rStyle w:val="hps"/>
          <w:rFonts w:cs="Simplified Arabic"/>
          <w:sz w:val="24"/>
          <w:rtl/>
        </w:rPr>
        <w:t>القطاعات الاقتصادية</w:t>
      </w:r>
      <w:r w:rsidR="005569D6">
        <w:rPr>
          <w:rStyle w:val="hps"/>
          <w:rFonts w:cs="Simplified Arabic" w:hint="cs"/>
          <w:sz w:val="24"/>
          <w:rtl/>
        </w:rPr>
        <w:t>،</w:t>
      </w:r>
      <w:r w:rsidRPr="008C14C9">
        <w:rPr>
          <w:rStyle w:val="hps"/>
          <w:rFonts w:cs="Simplified Arabic"/>
          <w:sz w:val="24"/>
          <w:rtl/>
        </w:rPr>
        <w:t xml:space="preserve"> والسعي نحو </w:t>
      </w:r>
      <w:r>
        <w:rPr>
          <w:rStyle w:val="hps"/>
          <w:rFonts w:cs="Simplified Arabic" w:hint="cs"/>
          <w:sz w:val="24"/>
          <w:rtl/>
        </w:rPr>
        <w:t>آثار</w:t>
      </w:r>
      <w:r w:rsidRPr="008C14C9">
        <w:rPr>
          <w:rStyle w:val="hps"/>
          <w:rFonts w:cs="Simplified Arabic"/>
          <w:sz w:val="24"/>
          <w:rtl/>
        </w:rPr>
        <w:t xml:space="preserve"> </w:t>
      </w:r>
      <w:r>
        <w:rPr>
          <w:rStyle w:val="hps"/>
          <w:rFonts w:cs="Simplified Arabic" w:hint="cs"/>
          <w:sz w:val="24"/>
          <w:rtl/>
        </w:rPr>
        <w:t>إيجابية صافية</w:t>
      </w:r>
      <w:r w:rsidRPr="008C14C9">
        <w:rPr>
          <w:rStyle w:val="hps"/>
          <w:rFonts w:cs="Simplified Arabic"/>
          <w:sz w:val="24"/>
          <w:rtl/>
        </w:rPr>
        <w:t xml:space="preserve"> على النظم الإيكولوجية والأنواع. </w:t>
      </w:r>
      <w:r>
        <w:rPr>
          <w:rStyle w:val="hps"/>
          <w:rFonts w:cs="Simplified Arabic" w:hint="cs"/>
          <w:sz w:val="24"/>
          <w:rtl/>
        </w:rPr>
        <w:t>و</w:t>
      </w:r>
      <w:r w:rsidRPr="008C14C9">
        <w:rPr>
          <w:rStyle w:val="hps"/>
          <w:rFonts w:cs="Simplified Arabic"/>
          <w:sz w:val="24"/>
          <w:rtl/>
        </w:rPr>
        <w:t xml:space="preserve">لتحقيق ذلك، يجب </w:t>
      </w:r>
      <w:r>
        <w:rPr>
          <w:rStyle w:val="hps"/>
          <w:rFonts w:cs="Simplified Arabic" w:hint="cs"/>
          <w:sz w:val="24"/>
          <w:rtl/>
        </w:rPr>
        <w:t>التعبير عن</w:t>
      </w:r>
      <w:r w:rsidRPr="008C14C9">
        <w:rPr>
          <w:rStyle w:val="hps"/>
          <w:rFonts w:cs="Simplified Arabic"/>
          <w:sz w:val="24"/>
          <w:rtl/>
        </w:rPr>
        <w:t xml:space="preserve"> </w:t>
      </w:r>
      <w:r>
        <w:rPr>
          <w:rStyle w:val="hps"/>
          <w:rFonts w:cs="Simplified Arabic" w:hint="cs"/>
          <w:sz w:val="24"/>
          <w:rtl/>
        </w:rPr>
        <w:t>ال</w:t>
      </w:r>
      <w:r w:rsidRPr="008C14C9">
        <w:rPr>
          <w:rStyle w:val="hps"/>
          <w:rFonts w:cs="Simplified Arabic"/>
          <w:sz w:val="24"/>
          <w:rtl/>
        </w:rPr>
        <w:t>قيم</w:t>
      </w:r>
      <w:r>
        <w:rPr>
          <w:rStyle w:val="hps"/>
          <w:rFonts w:cs="Simplified Arabic" w:hint="cs"/>
          <w:sz w:val="24"/>
          <w:rtl/>
        </w:rPr>
        <w:t xml:space="preserve"> متعددة الأوجه</w:t>
      </w:r>
      <w:r w:rsidRPr="008C14C9">
        <w:rPr>
          <w:rStyle w:val="hps"/>
          <w:rFonts w:cs="Simplified Arabic"/>
          <w:sz w:val="24"/>
          <w:rtl/>
        </w:rPr>
        <w:t xml:space="preserve"> </w:t>
      </w:r>
      <w:r>
        <w:rPr>
          <w:rStyle w:val="hps"/>
          <w:rFonts w:cs="Simplified Arabic" w:hint="cs"/>
          <w:sz w:val="24"/>
          <w:rtl/>
        </w:rPr>
        <w:t>ل</w:t>
      </w:r>
      <w:r w:rsidRPr="008C14C9">
        <w:rPr>
          <w:rStyle w:val="hps"/>
          <w:rFonts w:cs="Simplified Arabic"/>
          <w:sz w:val="24"/>
          <w:rtl/>
        </w:rPr>
        <w:t xml:space="preserve">لطبيعة في جميع عمليات صنع القرار والإجراءات عبر المجتمع، بما في ذلك في جميع مجالات ومستويات الحكومة، </w:t>
      </w:r>
      <w:r>
        <w:rPr>
          <w:rStyle w:val="hps"/>
          <w:rFonts w:cs="Simplified Arabic" w:hint="cs"/>
          <w:sz w:val="24"/>
          <w:rtl/>
        </w:rPr>
        <w:t>و</w:t>
      </w:r>
      <w:r w:rsidRPr="008C14C9">
        <w:rPr>
          <w:rStyle w:val="hps"/>
          <w:rFonts w:cs="Simplified Arabic"/>
          <w:sz w:val="24"/>
          <w:rtl/>
        </w:rPr>
        <w:t>في القطاع الخاص (</w:t>
      </w:r>
      <w:r>
        <w:rPr>
          <w:rStyle w:val="hps"/>
          <w:rFonts w:cs="Simplified Arabic" w:hint="cs"/>
          <w:sz w:val="24"/>
          <w:rtl/>
        </w:rPr>
        <w:t>قطاع الأعمال والتمويل</w:t>
      </w:r>
      <w:r w:rsidRPr="008C14C9">
        <w:rPr>
          <w:rStyle w:val="hps"/>
          <w:rFonts w:cs="Simplified Arabic"/>
          <w:sz w:val="24"/>
          <w:rtl/>
        </w:rPr>
        <w:t xml:space="preserve">)، وعبر المجتمع. </w:t>
      </w:r>
      <w:r>
        <w:rPr>
          <w:rStyle w:val="hps"/>
          <w:rFonts w:cs="Simplified Arabic" w:hint="cs"/>
          <w:sz w:val="24"/>
          <w:rtl/>
        </w:rPr>
        <w:t>و</w:t>
      </w:r>
      <w:r w:rsidRPr="008C14C9">
        <w:rPr>
          <w:rStyle w:val="hps"/>
          <w:rFonts w:cs="Simplified Arabic"/>
          <w:sz w:val="24"/>
          <w:rtl/>
        </w:rPr>
        <w:t xml:space="preserve">ينص المنبر الحكومي الدولي للعلوم والسياسـات في مجال التنوع البيولوجي وخدمات النظم الإيكولوجية، في تقرير التقييم العالمي </w:t>
      </w:r>
      <w:r>
        <w:rPr>
          <w:rStyle w:val="hps"/>
          <w:rFonts w:cs="Simplified Arabic" w:hint="cs"/>
          <w:sz w:val="24"/>
          <w:rtl/>
        </w:rPr>
        <w:t>بشأن</w:t>
      </w:r>
      <w:r w:rsidRPr="008C14C9">
        <w:rPr>
          <w:rStyle w:val="hps"/>
          <w:rFonts w:cs="Simplified Arabic"/>
          <w:sz w:val="24"/>
          <w:rtl/>
        </w:rPr>
        <w:t xml:space="preserve"> البيولوجي وخدمات النظم الإيكولوجية، على ما يلي:</w:t>
      </w:r>
    </w:p>
    <w:p w14:paraId="71C37ABC" w14:textId="77FCEF4D" w:rsidR="008C14C9" w:rsidRPr="008C14C9" w:rsidRDefault="008C14C9" w:rsidP="008C14C9">
      <w:pPr>
        <w:suppressLineNumbers/>
        <w:suppressAutoHyphens/>
        <w:kinsoku w:val="0"/>
        <w:overflowPunct w:val="0"/>
        <w:autoSpaceDE w:val="0"/>
        <w:autoSpaceDN w:val="0"/>
        <w:bidi/>
        <w:adjustRightInd w:val="0"/>
        <w:snapToGrid w:val="0"/>
        <w:spacing w:after="120" w:line="216" w:lineRule="auto"/>
        <w:ind w:left="1138" w:right="567"/>
        <w:rPr>
          <w:rStyle w:val="hps"/>
          <w:rFonts w:cs="Simplified Arabic"/>
          <w:i/>
          <w:iCs/>
          <w:sz w:val="24"/>
        </w:rPr>
      </w:pPr>
      <w:r w:rsidRPr="008C14C9">
        <w:rPr>
          <w:rStyle w:val="hps"/>
          <w:rFonts w:cs="Simplified Arabic" w:hint="cs"/>
          <w:i/>
          <w:iCs/>
          <w:sz w:val="24"/>
          <w:rtl/>
        </w:rPr>
        <w:t>لا</w:t>
      </w:r>
      <w:r w:rsidRPr="008C14C9">
        <w:rPr>
          <w:rStyle w:val="hps"/>
          <w:rFonts w:cs="Simplified Arabic"/>
          <w:i/>
          <w:iCs/>
          <w:sz w:val="24"/>
          <w:rtl/>
        </w:rPr>
        <w:t xml:space="preserve"> </w:t>
      </w:r>
      <w:r w:rsidRPr="008C14C9">
        <w:rPr>
          <w:rStyle w:val="hps"/>
          <w:rFonts w:cs="Simplified Arabic" w:hint="cs"/>
          <w:i/>
          <w:iCs/>
          <w:sz w:val="24"/>
          <w:rtl/>
        </w:rPr>
        <w:t>يمكن</w:t>
      </w:r>
      <w:r w:rsidRPr="008C14C9">
        <w:rPr>
          <w:rStyle w:val="hps"/>
          <w:rFonts w:cs="Simplified Arabic"/>
          <w:i/>
          <w:iCs/>
          <w:sz w:val="24"/>
          <w:rtl/>
        </w:rPr>
        <w:t xml:space="preserve"> </w:t>
      </w:r>
      <w:r>
        <w:rPr>
          <w:rStyle w:val="hps"/>
          <w:rFonts w:cs="Simplified Arabic" w:hint="cs"/>
          <w:i/>
          <w:iCs/>
          <w:sz w:val="24"/>
          <w:rtl/>
        </w:rPr>
        <w:t>بلوغ أهداف</w:t>
      </w:r>
      <w:r w:rsidRPr="008C14C9">
        <w:rPr>
          <w:rStyle w:val="hps"/>
          <w:rFonts w:cs="Simplified Arabic"/>
          <w:i/>
          <w:iCs/>
          <w:sz w:val="24"/>
          <w:rtl/>
        </w:rPr>
        <w:t xml:space="preserve"> </w:t>
      </w:r>
      <w:r w:rsidRPr="008C14C9">
        <w:rPr>
          <w:rStyle w:val="hps"/>
          <w:rFonts w:cs="Simplified Arabic" w:hint="cs"/>
          <w:i/>
          <w:iCs/>
          <w:sz w:val="24"/>
          <w:rtl/>
        </w:rPr>
        <w:t>حفظ</w:t>
      </w:r>
      <w:r w:rsidRPr="008C14C9">
        <w:rPr>
          <w:rStyle w:val="hps"/>
          <w:rFonts w:cs="Simplified Arabic"/>
          <w:i/>
          <w:iCs/>
          <w:sz w:val="24"/>
          <w:rtl/>
        </w:rPr>
        <w:t xml:space="preserve"> </w:t>
      </w:r>
      <w:r w:rsidRPr="008C14C9">
        <w:rPr>
          <w:rStyle w:val="hps"/>
          <w:rFonts w:cs="Simplified Arabic" w:hint="cs"/>
          <w:i/>
          <w:iCs/>
          <w:sz w:val="24"/>
          <w:rtl/>
        </w:rPr>
        <w:t>الطبيعة واستخدامها</w:t>
      </w:r>
      <w:r w:rsidRPr="008C14C9">
        <w:rPr>
          <w:rStyle w:val="hps"/>
          <w:rFonts w:cs="Simplified Arabic"/>
          <w:i/>
          <w:iCs/>
          <w:sz w:val="24"/>
          <w:rtl/>
        </w:rPr>
        <w:t xml:space="preserve"> </w:t>
      </w:r>
      <w:r w:rsidRPr="008C14C9">
        <w:rPr>
          <w:rStyle w:val="hps"/>
          <w:rFonts w:cs="Simplified Arabic" w:hint="cs"/>
          <w:i/>
          <w:iCs/>
          <w:sz w:val="24"/>
          <w:rtl/>
        </w:rPr>
        <w:t>على</w:t>
      </w:r>
      <w:r w:rsidRPr="008C14C9">
        <w:rPr>
          <w:rStyle w:val="hps"/>
          <w:rFonts w:cs="Simplified Arabic"/>
          <w:i/>
          <w:iCs/>
          <w:sz w:val="24"/>
          <w:rtl/>
        </w:rPr>
        <w:t xml:space="preserve"> </w:t>
      </w:r>
      <w:r w:rsidRPr="008C14C9">
        <w:rPr>
          <w:rStyle w:val="hps"/>
          <w:rFonts w:cs="Simplified Arabic" w:hint="cs"/>
          <w:i/>
          <w:iCs/>
          <w:sz w:val="24"/>
          <w:rtl/>
        </w:rPr>
        <w:t>نحو</w:t>
      </w:r>
      <w:r w:rsidRPr="008C14C9">
        <w:rPr>
          <w:rStyle w:val="hps"/>
          <w:rFonts w:cs="Simplified Arabic"/>
          <w:i/>
          <w:iCs/>
          <w:sz w:val="24"/>
          <w:rtl/>
        </w:rPr>
        <w:t xml:space="preserve"> </w:t>
      </w:r>
      <w:r w:rsidRPr="008C14C9">
        <w:rPr>
          <w:rStyle w:val="hps"/>
          <w:rFonts w:cs="Simplified Arabic" w:hint="cs"/>
          <w:i/>
          <w:iCs/>
          <w:sz w:val="24"/>
          <w:rtl/>
        </w:rPr>
        <w:t>مستدام</w:t>
      </w:r>
      <w:r w:rsidRPr="008C14C9">
        <w:rPr>
          <w:rStyle w:val="hps"/>
          <w:rFonts w:cs="Simplified Arabic"/>
          <w:i/>
          <w:iCs/>
          <w:sz w:val="24"/>
          <w:rtl/>
        </w:rPr>
        <w:t xml:space="preserve"> </w:t>
      </w:r>
      <w:r w:rsidRPr="008C14C9">
        <w:rPr>
          <w:rStyle w:val="hps"/>
          <w:rFonts w:cs="Simplified Arabic" w:hint="cs"/>
          <w:i/>
          <w:iCs/>
          <w:sz w:val="24"/>
          <w:rtl/>
        </w:rPr>
        <w:t>وتحقيق</w:t>
      </w:r>
      <w:r w:rsidRPr="008C14C9">
        <w:rPr>
          <w:rStyle w:val="hps"/>
          <w:rFonts w:cs="Simplified Arabic"/>
          <w:i/>
          <w:iCs/>
          <w:sz w:val="24"/>
          <w:rtl/>
        </w:rPr>
        <w:t xml:space="preserve"> </w:t>
      </w:r>
      <w:r w:rsidRPr="008C14C9">
        <w:rPr>
          <w:rStyle w:val="hps"/>
          <w:rFonts w:cs="Simplified Arabic" w:hint="cs"/>
          <w:i/>
          <w:iCs/>
          <w:sz w:val="24"/>
          <w:rtl/>
        </w:rPr>
        <w:t>الاستدامة</w:t>
      </w:r>
      <w:r w:rsidRPr="008C14C9">
        <w:rPr>
          <w:rStyle w:val="hps"/>
          <w:rFonts w:cs="Simplified Arabic"/>
          <w:i/>
          <w:iCs/>
          <w:sz w:val="24"/>
          <w:rtl/>
        </w:rPr>
        <w:t xml:space="preserve"> </w:t>
      </w:r>
      <w:r w:rsidRPr="008C14C9">
        <w:rPr>
          <w:rStyle w:val="hps"/>
          <w:rFonts w:cs="Simplified Arabic" w:hint="cs"/>
          <w:i/>
          <w:iCs/>
          <w:sz w:val="24"/>
          <w:rtl/>
        </w:rPr>
        <w:t>باتباع</w:t>
      </w:r>
      <w:r w:rsidRPr="008C14C9">
        <w:rPr>
          <w:rStyle w:val="hps"/>
          <w:rFonts w:cs="Simplified Arabic"/>
          <w:i/>
          <w:iCs/>
          <w:sz w:val="24"/>
          <w:rtl/>
        </w:rPr>
        <w:t xml:space="preserve"> </w:t>
      </w:r>
      <w:r w:rsidRPr="008C14C9">
        <w:rPr>
          <w:rStyle w:val="hps"/>
          <w:rFonts w:cs="Simplified Arabic" w:hint="cs"/>
          <w:i/>
          <w:iCs/>
          <w:sz w:val="24"/>
          <w:rtl/>
        </w:rPr>
        <w:t>المسارات</w:t>
      </w:r>
      <w:r w:rsidRPr="008C14C9">
        <w:rPr>
          <w:rStyle w:val="hps"/>
          <w:rFonts w:cs="Simplified Arabic"/>
          <w:i/>
          <w:iCs/>
          <w:sz w:val="24"/>
          <w:rtl/>
        </w:rPr>
        <w:t xml:space="preserve"> </w:t>
      </w:r>
      <w:r w:rsidRPr="008C14C9">
        <w:rPr>
          <w:rStyle w:val="hps"/>
          <w:rFonts w:cs="Simplified Arabic" w:hint="cs"/>
          <w:i/>
          <w:iCs/>
          <w:sz w:val="24"/>
          <w:rtl/>
        </w:rPr>
        <w:t>الحالية،</w:t>
      </w:r>
      <w:r w:rsidRPr="008C14C9">
        <w:rPr>
          <w:rStyle w:val="hps"/>
          <w:rFonts w:cs="Simplified Arabic"/>
          <w:i/>
          <w:iCs/>
          <w:sz w:val="24"/>
          <w:rtl/>
        </w:rPr>
        <w:t xml:space="preserve"> </w:t>
      </w:r>
      <w:r w:rsidRPr="008C14C9">
        <w:rPr>
          <w:rStyle w:val="hps"/>
          <w:rFonts w:cs="Simplified Arabic" w:hint="cs"/>
          <w:i/>
          <w:iCs/>
          <w:sz w:val="24"/>
          <w:rtl/>
        </w:rPr>
        <w:t>ولا</w:t>
      </w:r>
      <w:r w:rsidRPr="008C14C9">
        <w:rPr>
          <w:rStyle w:val="hps"/>
          <w:rFonts w:cs="Simplified Arabic"/>
          <w:i/>
          <w:iCs/>
          <w:sz w:val="24"/>
          <w:rtl/>
        </w:rPr>
        <w:t xml:space="preserve"> </w:t>
      </w:r>
      <w:r w:rsidRPr="008C14C9">
        <w:rPr>
          <w:rStyle w:val="hps"/>
          <w:rFonts w:cs="Simplified Arabic" w:hint="cs"/>
          <w:i/>
          <w:iCs/>
          <w:sz w:val="24"/>
          <w:rtl/>
        </w:rPr>
        <w:t>يمكن</w:t>
      </w:r>
      <w:r w:rsidRPr="008C14C9">
        <w:rPr>
          <w:rStyle w:val="hps"/>
          <w:rFonts w:cs="Simplified Arabic"/>
          <w:i/>
          <w:iCs/>
          <w:sz w:val="24"/>
          <w:rtl/>
        </w:rPr>
        <w:t xml:space="preserve"> </w:t>
      </w:r>
      <w:r w:rsidRPr="008C14C9">
        <w:rPr>
          <w:rStyle w:val="hps"/>
          <w:rFonts w:cs="Simplified Arabic" w:hint="cs"/>
          <w:i/>
          <w:iCs/>
          <w:sz w:val="24"/>
          <w:rtl/>
        </w:rPr>
        <w:t>تحقي</w:t>
      </w:r>
      <w:r>
        <w:rPr>
          <w:rStyle w:val="hps"/>
          <w:rFonts w:cs="Simplified Arabic" w:hint="cs"/>
          <w:i/>
          <w:iCs/>
          <w:sz w:val="24"/>
          <w:rtl/>
        </w:rPr>
        <w:t>ق أهداف</w:t>
      </w:r>
      <w:r w:rsidRPr="008C14C9">
        <w:rPr>
          <w:rStyle w:val="hps"/>
          <w:rFonts w:cs="Simplified Arabic"/>
          <w:i/>
          <w:iCs/>
          <w:sz w:val="24"/>
          <w:rtl/>
        </w:rPr>
        <w:t xml:space="preserve"> </w:t>
      </w:r>
      <w:r w:rsidRPr="008C14C9">
        <w:rPr>
          <w:rStyle w:val="hps"/>
          <w:rFonts w:cs="Simplified Arabic" w:hint="cs"/>
          <w:i/>
          <w:iCs/>
          <w:sz w:val="24"/>
          <w:rtl/>
        </w:rPr>
        <w:t>عام</w:t>
      </w:r>
      <w:r w:rsidRPr="008C14C9">
        <w:rPr>
          <w:rStyle w:val="hps"/>
          <w:rFonts w:cs="Simplified Arabic"/>
          <w:i/>
          <w:iCs/>
          <w:sz w:val="24"/>
          <w:rtl/>
        </w:rPr>
        <w:t xml:space="preserve"> 2030 </w:t>
      </w:r>
      <w:r w:rsidRPr="008C14C9">
        <w:rPr>
          <w:rStyle w:val="hps"/>
          <w:rFonts w:cs="Simplified Arabic" w:hint="cs"/>
          <w:i/>
          <w:iCs/>
          <w:sz w:val="24"/>
          <w:rtl/>
        </w:rPr>
        <w:t>وما</w:t>
      </w:r>
      <w:r w:rsidRPr="008C14C9">
        <w:rPr>
          <w:rStyle w:val="hps"/>
          <w:rFonts w:cs="Simplified Arabic"/>
          <w:i/>
          <w:iCs/>
          <w:sz w:val="24"/>
          <w:rtl/>
        </w:rPr>
        <w:t xml:space="preserve"> </w:t>
      </w:r>
      <w:r w:rsidRPr="008C14C9">
        <w:rPr>
          <w:rStyle w:val="hps"/>
          <w:rFonts w:cs="Simplified Arabic" w:hint="cs"/>
          <w:i/>
          <w:iCs/>
          <w:sz w:val="24"/>
          <w:rtl/>
        </w:rPr>
        <w:t>بعد</w:t>
      </w:r>
      <w:r>
        <w:rPr>
          <w:rStyle w:val="hps"/>
          <w:rFonts w:cs="Simplified Arabic" w:hint="cs"/>
          <w:i/>
          <w:iCs/>
          <w:sz w:val="24"/>
          <w:rtl/>
        </w:rPr>
        <w:t>ه إلا</w:t>
      </w:r>
      <w:r w:rsidRPr="008C14C9">
        <w:rPr>
          <w:rStyle w:val="hps"/>
          <w:rFonts w:cs="Simplified Arabic"/>
          <w:i/>
          <w:iCs/>
          <w:sz w:val="24"/>
          <w:rtl/>
        </w:rPr>
        <w:t xml:space="preserve"> </w:t>
      </w:r>
      <w:r w:rsidRPr="008C14C9">
        <w:rPr>
          <w:rStyle w:val="hps"/>
          <w:rFonts w:cs="Simplified Arabic" w:hint="cs"/>
          <w:i/>
          <w:iCs/>
          <w:sz w:val="24"/>
          <w:rtl/>
        </w:rPr>
        <w:t>من</w:t>
      </w:r>
      <w:r w:rsidRPr="008C14C9">
        <w:rPr>
          <w:rStyle w:val="hps"/>
          <w:rFonts w:cs="Simplified Arabic"/>
          <w:i/>
          <w:iCs/>
          <w:sz w:val="24"/>
          <w:rtl/>
        </w:rPr>
        <w:t xml:space="preserve"> </w:t>
      </w:r>
      <w:r w:rsidRPr="008C14C9">
        <w:rPr>
          <w:rStyle w:val="hps"/>
          <w:rFonts w:cs="Simplified Arabic" w:hint="cs"/>
          <w:i/>
          <w:iCs/>
          <w:sz w:val="24"/>
          <w:rtl/>
        </w:rPr>
        <w:t>خلال</w:t>
      </w:r>
      <w:r w:rsidRPr="008C14C9">
        <w:rPr>
          <w:rStyle w:val="hps"/>
          <w:rFonts w:cs="Simplified Arabic"/>
          <w:i/>
          <w:iCs/>
          <w:sz w:val="24"/>
          <w:rtl/>
        </w:rPr>
        <w:t xml:space="preserve"> </w:t>
      </w:r>
      <w:r w:rsidRPr="008C14C9">
        <w:rPr>
          <w:rStyle w:val="hps"/>
          <w:rFonts w:cs="Simplified Arabic" w:hint="cs"/>
          <w:i/>
          <w:iCs/>
          <w:sz w:val="24"/>
          <w:rtl/>
        </w:rPr>
        <w:t>تنفيذ</w:t>
      </w:r>
      <w:r w:rsidRPr="008C14C9">
        <w:rPr>
          <w:rStyle w:val="hps"/>
          <w:rFonts w:cs="Simplified Arabic"/>
          <w:i/>
          <w:iCs/>
          <w:sz w:val="24"/>
          <w:rtl/>
        </w:rPr>
        <w:t xml:space="preserve"> </w:t>
      </w:r>
      <w:r w:rsidRPr="008C14C9">
        <w:rPr>
          <w:rStyle w:val="hps"/>
          <w:rFonts w:cs="Simplified Arabic" w:hint="cs"/>
          <w:i/>
          <w:iCs/>
          <w:sz w:val="24"/>
          <w:rtl/>
        </w:rPr>
        <w:t>تغيرات</w:t>
      </w:r>
      <w:r w:rsidRPr="008C14C9">
        <w:rPr>
          <w:rStyle w:val="hps"/>
          <w:rFonts w:cs="Simplified Arabic"/>
          <w:i/>
          <w:iCs/>
          <w:sz w:val="24"/>
          <w:rtl/>
        </w:rPr>
        <w:t xml:space="preserve"> </w:t>
      </w:r>
      <w:r>
        <w:rPr>
          <w:rStyle w:val="hps"/>
          <w:rFonts w:cs="Simplified Arabic" w:hint="cs"/>
          <w:i/>
          <w:iCs/>
          <w:sz w:val="24"/>
          <w:rtl/>
        </w:rPr>
        <w:t xml:space="preserve">تحولية </w:t>
      </w:r>
      <w:r w:rsidRPr="008C14C9">
        <w:rPr>
          <w:rStyle w:val="hps"/>
          <w:rFonts w:cs="Simplified Arabic" w:hint="cs"/>
          <w:i/>
          <w:iCs/>
          <w:sz w:val="24"/>
          <w:rtl/>
        </w:rPr>
        <w:t>على</w:t>
      </w:r>
      <w:r w:rsidRPr="008C14C9">
        <w:rPr>
          <w:rStyle w:val="hps"/>
          <w:rFonts w:cs="Simplified Arabic"/>
          <w:i/>
          <w:iCs/>
          <w:sz w:val="24"/>
          <w:rtl/>
        </w:rPr>
        <w:t xml:space="preserve"> </w:t>
      </w:r>
      <w:r w:rsidRPr="008C14C9">
        <w:rPr>
          <w:rStyle w:val="hps"/>
          <w:rFonts w:cs="Simplified Arabic" w:hint="cs"/>
          <w:i/>
          <w:iCs/>
          <w:sz w:val="24"/>
          <w:rtl/>
        </w:rPr>
        <w:t>نطاق</w:t>
      </w:r>
      <w:r w:rsidRPr="008C14C9">
        <w:rPr>
          <w:rStyle w:val="hps"/>
          <w:rFonts w:cs="Simplified Arabic"/>
          <w:i/>
          <w:iCs/>
          <w:sz w:val="24"/>
          <w:rtl/>
        </w:rPr>
        <w:t xml:space="preserve"> </w:t>
      </w:r>
      <w:r w:rsidRPr="008C14C9">
        <w:rPr>
          <w:rStyle w:val="hps"/>
          <w:rFonts w:cs="Simplified Arabic" w:hint="cs"/>
          <w:i/>
          <w:iCs/>
          <w:sz w:val="24"/>
          <w:rtl/>
        </w:rPr>
        <w:t>العوامل</w:t>
      </w:r>
      <w:r w:rsidRPr="008C14C9">
        <w:rPr>
          <w:rStyle w:val="hps"/>
          <w:rFonts w:cs="Simplified Arabic"/>
          <w:i/>
          <w:iCs/>
          <w:sz w:val="24"/>
          <w:rtl/>
        </w:rPr>
        <w:t xml:space="preserve"> </w:t>
      </w:r>
      <w:r w:rsidRPr="008C14C9">
        <w:rPr>
          <w:rStyle w:val="hps"/>
          <w:rFonts w:cs="Simplified Arabic" w:hint="cs"/>
          <w:i/>
          <w:iCs/>
          <w:sz w:val="24"/>
          <w:rtl/>
        </w:rPr>
        <w:t>الاقتصادية</w:t>
      </w:r>
      <w:r w:rsidRPr="008C14C9">
        <w:rPr>
          <w:rStyle w:val="hps"/>
          <w:rFonts w:cs="Simplified Arabic"/>
          <w:i/>
          <w:iCs/>
          <w:sz w:val="24"/>
          <w:rtl/>
        </w:rPr>
        <w:t xml:space="preserve"> </w:t>
      </w:r>
      <w:r w:rsidRPr="008C14C9">
        <w:rPr>
          <w:rStyle w:val="hps"/>
          <w:rFonts w:cs="Simplified Arabic" w:hint="cs"/>
          <w:i/>
          <w:iCs/>
          <w:sz w:val="24"/>
          <w:rtl/>
        </w:rPr>
        <w:t>والاجتماعية</w:t>
      </w:r>
      <w:r w:rsidRPr="008C14C9">
        <w:rPr>
          <w:rStyle w:val="hps"/>
          <w:rFonts w:cs="Simplified Arabic"/>
          <w:i/>
          <w:iCs/>
          <w:sz w:val="24"/>
          <w:rtl/>
        </w:rPr>
        <w:t xml:space="preserve"> </w:t>
      </w:r>
      <w:r w:rsidRPr="008C14C9">
        <w:rPr>
          <w:rStyle w:val="hps"/>
          <w:rFonts w:cs="Simplified Arabic" w:hint="cs"/>
          <w:i/>
          <w:iCs/>
          <w:sz w:val="24"/>
          <w:rtl/>
        </w:rPr>
        <w:t>والسياسية</w:t>
      </w:r>
      <w:r w:rsidRPr="008C14C9">
        <w:rPr>
          <w:rStyle w:val="hps"/>
          <w:rFonts w:cs="Simplified Arabic"/>
          <w:i/>
          <w:iCs/>
          <w:sz w:val="24"/>
          <w:rtl/>
        </w:rPr>
        <w:t xml:space="preserve"> </w:t>
      </w:r>
      <w:r w:rsidRPr="008C14C9">
        <w:rPr>
          <w:rStyle w:val="hps"/>
          <w:rFonts w:cs="Simplified Arabic" w:hint="cs"/>
          <w:i/>
          <w:iCs/>
          <w:sz w:val="24"/>
          <w:rtl/>
        </w:rPr>
        <w:t>والتكنولوجية</w:t>
      </w:r>
      <w:r>
        <w:rPr>
          <w:rStyle w:val="hps"/>
          <w:rFonts w:cs="Simplified Arabic" w:hint="cs"/>
          <w:i/>
          <w:iCs/>
          <w:sz w:val="24"/>
          <w:rtl/>
        </w:rPr>
        <w:t>.</w:t>
      </w:r>
      <w:r w:rsidRPr="008C14C9">
        <w:rPr>
          <w:rStyle w:val="FootnoteReference"/>
          <w:rFonts w:cs="Simplified Arabic"/>
          <w:sz w:val="24"/>
          <w:u w:val="none"/>
          <w:vertAlign w:val="superscript"/>
          <w:rtl/>
        </w:rPr>
        <w:t xml:space="preserve"> </w:t>
      </w:r>
      <w:r w:rsidRPr="00AE3152">
        <w:rPr>
          <w:rStyle w:val="FootnoteReference"/>
          <w:rFonts w:cs="Simplified Arabic"/>
          <w:sz w:val="24"/>
          <w:u w:val="none"/>
          <w:vertAlign w:val="superscript"/>
          <w:rtl/>
        </w:rPr>
        <w:footnoteReference w:id="22"/>
      </w:r>
    </w:p>
    <w:p w14:paraId="2D38A94B" w14:textId="23A22ECF" w:rsidR="008C14C9" w:rsidRPr="004F111A" w:rsidRDefault="004F111A" w:rsidP="004F111A">
      <w:pPr>
        <w:suppressLineNumbers/>
        <w:suppressAutoHyphens/>
        <w:kinsoku w:val="0"/>
        <w:overflowPunct w:val="0"/>
        <w:autoSpaceDE w:val="0"/>
        <w:autoSpaceDN w:val="0"/>
        <w:bidi/>
        <w:adjustRightInd w:val="0"/>
        <w:snapToGrid w:val="0"/>
        <w:spacing w:after="120" w:line="216" w:lineRule="auto"/>
        <w:ind w:left="1138" w:right="567"/>
        <w:rPr>
          <w:rStyle w:val="hps"/>
          <w:rFonts w:cs="Simplified Arabic"/>
          <w:i/>
          <w:iCs/>
          <w:sz w:val="24"/>
        </w:rPr>
      </w:pPr>
      <w:r>
        <w:rPr>
          <w:rStyle w:val="hps"/>
          <w:rFonts w:cs="Simplified Arabic" w:hint="cs"/>
          <w:i/>
          <w:iCs/>
          <w:sz w:val="24"/>
          <w:rtl/>
        </w:rPr>
        <w:t>يجب أن</w:t>
      </w:r>
      <w:r w:rsidRPr="004F111A">
        <w:rPr>
          <w:rStyle w:val="hps"/>
          <w:rFonts w:cs="Simplified Arabic"/>
          <w:i/>
          <w:iCs/>
          <w:sz w:val="24"/>
          <w:rtl/>
        </w:rPr>
        <w:t xml:space="preserve"> نرفع مستوى </w:t>
      </w:r>
      <w:r>
        <w:rPr>
          <w:rStyle w:val="hps"/>
          <w:rFonts w:cs="Simplified Arabic" w:hint="cs"/>
          <w:i/>
          <w:iCs/>
          <w:sz w:val="24"/>
          <w:rtl/>
        </w:rPr>
        <w:t>الطموح والإرادة السياسية</w:t>
      </w:r>
      <w:r w:rsidRPr="004F111A">
        <w:rPr>
          <w:rStyle w:val="hps"/>
          <w:rFonts w:cs="Simplified Arabic"/>
          <w:i/>
          <w:iCs/>
          <w:sz w:val="24"/>
          <w:rtl/>
        </w:rPr>
        <w:t xml:space="preserve"> لتعميم حفظ التنوع البيولوجي واستخدامه المستدام، والتقاسم العادل والمنصف للمنافع </w:t>
      </w:r>
      <w:r>
        <w:rPr>
          <w:rStyle w:val="hps"/>
          <w:rFonts w:cs="Simplified Arabic" w:hint="cs"/>
          <w:i/>
          <w:iCs/>
          <w:sz w:val="24"/>
          <w:rtl/>
        </w:rPr>
        <w:t>الناشئة</w:t>
      </w:r>
      <w:r w:rsidRPr="004F111A">
        <w:rPr>
          <w:rStyle w:val="hps"/>
          <w:rFonts w:cs="Simplified Arabic"/>
          <w:i/>
          <w:iCs/>
          <w:sz w:val="24"/>
          <w:rtl/>
        </w:rPr>
        <w:t xml:space="preserve"> عن استخدام الموارد</w:t>
      </w:r>
      <w:r w:rsidRPr="004F111A">
        <w:rPr>
          <w:rStyle w:val="hps"/>
          <w:rFonts w:cs="Simplified Arabic"/>
          <w:i/>
          <w:iCs/>
          <w:sz w:val="24"/>
        </w:rPr>
        <w:t xml:space="preserve"> </w:t>
      </w:r>
      <w:r w:rsidRPr="004F111A">
        <w:rPr>
          <w:rStyle w:val="hps"/>
          <w:rFonts w:cs="Simplified Arabic"/>
          <w:i/>
          <w:iCs/>
          <w:sz w:val="24"/>
          <w:rtl/>
        </w:rPr>
        <w:t>الجينية</w:t>
      </w:r>
      <w:r w:rsidR="005569D6">
        <w:rPr>
          <w:rStyle w:val="hps"/>
          <w:rFonts w:cs="Simplified Arabic" w:hint="cs"/>
          <w:i/>
          <w:iCs/>
          <w:sz w:val="24"/>
          <w:rtl/>
        </w:rPr>
        <w:t>.</w:t>
      </w:r>
      <w:r w:rsidRPr="004F111A">
        <w:rPr>
          <w:rStyle w:val="FootnoteReference"/>
          <w:rFonts w:cs="Simplified Arabic"/>
          <w:u w:val="none"/>
          <w:vertAlign w:val="superscript"/>
          <w:rtl/>
        </w:rPr>
        <w:footnoteReference w:id="23"/>
      </w:r>
    </w:p>
    <w:p w14:paraId="30C03F8F" w14:textId="48823044" w:rsidR="00580BD8" w:rsidRDefault="005569D6" w:rsidP="00B17828">
      <w:pPr>
        <w:numPr>
          <w:ilvl w:val="0"/>
          <w:numId w:val="17"/>
        </w:numPr>
        <w:suppressLineNumbers/>
        <w:suppressAutoHyphens/>
        <w:kinsoku w:val="0"/>
        <w:overflowPunct w:val="0"/>
        <w:autoSpaceDE w:val="0"/>
        <w:autoSpaceDN w:val="0"/>
        <w:bidi/>
        <w:adjustRightInd w:val="0"/>
        <w:snapToGrid w:val="0"/>
        <w:spacing w:after="120" w:line="216" w:lineRule="auto"/>
        <w:ind w:left="0" w:firstLine="0"/>
        <w:rPr>
          <w:rStyle w:val="hps"/>
          <w:rFonts w:cs="Simplified Arabic"/>
          <w:sz w:val="24"/>
        </w:rPr>
      </w:pPr>
      <w:r>
        <w:rPr>
          <w:rStyle w:val="hps"/>
          <w:rFonts w:cs="Simplified Arabic" w:hint="cs"/>
          <w:sz w:val="24"/>
          <w:rtl/>
        </w:rPr>
        <w:t>وقد سلطت</w:t>
      </w:r>
      <w:r w:rsidRPr="005569D6">
        <w:rPr>
          <w:rStyle w:val="hps"/>
          <w:rFonts w:cs="Simplified Arabic"/>
          <w:sz w:val="24"/>
          <w:rtl/>
        </w:rPr>
        <w:t xml:space="preserve"> القرارات السابقة </w:t>
      </w:r>
      <w:r>
        <w:rPr>
          <w:rStyle w:val="hps"/>
          <w:rFonts w:cs="Simplified Arabic" w:hint="cs"/>
          <w:sz w:val="24"/>
          <w:rtl/>
        </w:rPr>
        <w:t>للاتفاقية المتعلقة</w:t>
      </w:r>
      <w:r w:rsidRPr="005569D6">
        <w:rPr>
          <w:rStyle w:val="hps"/>
          <w:rFonts w:cs="Simplified Arabic"/>
          <w:sz w:val="24"/>
          <w:rtl/>
        </w:rPr>
        <w:t xml:space="preserve"> </w:t>
      </w:r>
      <w:r>
        <w:rPr>
          <w:rStyle w:val="hps"/>
          <w:rFonts w:cs="Simplified Arabic" w:hint="cs"/>
          <w:sz w:val="24"/>
          <w:rtl/>
        </w:rPr>
        <w:t>ب</w:t>
      </w:r>
      <w:r w:rsidRPr="005569D6">
        <w:rPr>
          <w:rStyle w:val="hps"/>
          <w:rFonts w:cs="Simplified Arabic"/>
          <w:sz w:val="24"/>
          <w:rtl/>
        </w:rPr>
        <w:t xml:space="preserve">التنوع البيولوجي </w:t>
      </w:r>
      <w:r>
        <w:rPr>
          <w:rStyle w:val="hps"/>
          <w:rFonts w:cs="Simplified Arabic" w:hint="cs"/>
          <w:sz w:val="24"/>
          <w:rtl/>
        </w:rPr>
        <w:t>المتعلقة</w:t>
      </w:r>
      <w:r w:rsidRPr="005569D6">
        <w:rPr>
          <w:rStyle w:val="hps"/>
          <w:rFonts w:cs="Simplified Arabic"/>
          <w:sz w:val="24"/>
          <w:rtl/>
        </w:rPr>
        <w:t xml:space="preserve"> </w:t>
      </w:r>
      <w:r>
        <w:rPr>
          <w:rStyle w:val="hps"/>
          <w:rFonts w:cs="Simplified Arabic" w:hint="cs"/>
          <w:sz w:val="24"/>
          <w:rtl/>
        </w:rPr>
        <w:t>ب</w:t>
      </w:r>
      <w:r w:rsidRPr="005569D6">
        <w:rPr>
          <w:rStyle w:val="hps"/>
          <w:rFonts w:cs="Simplified Arabic"/>
          <w:sz w:val="24"/>
          <w:rtl/>
        </w:rPr>
        <w:t>تعميم التنوع البيولوجي (</w:t>
      </w:r>
      <w:r w:rsidRPr="005569D6">
        <w:rPr>
          <w:rStyle w:val="hps"/>
          <w:rFonts w:cs="Simplified Arabic"/>
          <w:sz w:val="24"/>
        </w:rPr>
        <w:t>XIII</w:t>
      </w:r>
      <w:r>
        <w:rPr>
          <w:rStyle w:val="hps"/>
          <w:rFonts w:cs="Simplified Arabic" w:hint="cs"/>
          <w:sz w:val="24"/>
          <w:rtl/>
        </w:rPr>
        <w:t>/</w:t>
      </w:r>
      <w:r>
        <w:rPr>
          <w:rStyle w:val="hps"/>
          <w:rFonts w:cs="Simplified Arabic"/>
          <w:sz w:val="24"/>
          <w:lang w:val="en-US"/>
        </w:rPr>
        <w:t>3</w:t>
      </w:r>
      <w:r w:rsidRPr="005569D6">
        <w:rPr>
          <w:rStyle w:val="hps"/>
          <w:rFonts w:cs="Simplified Arabic" w:hint="cs"/>
          <w:sz w:val="24"/>
          <w:rtl/>
        </w:rPr>
        <w:t xml:space="preserve"> </w:t>
      </w:r>
      <w:r w:rsidRPr="005569D6">
        <w:rPr>
          <w:rStyle w:val="hps"/>
          <w:rFonts w:cs="Simplified Arabic"/>
          <w:sz w:val="24"/>
          <w:rtl/>
        </w:rPr>
        <w:t xml:space="preserve">و14/3) الضوء بالفعل على أهمية تعميم التنوع البيولوجي في القطاعات الاقتصادية وعبر جميع مستويات الحكومة. </w:t>
      </w:r>
      <w:r>
        <w:rPr>
          <w:rStyle w:val="hps"/>
          <w:rFonts w:cs="Simplified Arabic" w:hint="cs"/>
          <w:sz w:val="24"/>
          <w:rtl/>
        </w:rPr>
        <w:t>ويحدد</w:t>
      </w:r>
      <w:r w:rsidRPr="005569D6">
        <w:rPr>
          <w:rStyle w:val="hps"/>
          <w:rFonts w:cs="Simplified Arabic"/>
          <w:sz w:val="24"/>
          <w:rtl/>
        </w:rPr>
        <w:t xml:space="preserve"> النهج الاستراتيجي طويل الأجل الحالي لتعميم التنوع البيولوجي أولويات العمل، </w:t>
      </w:r>
      <w:r>
        <w:rPr>
          <w:rStyle w:val="hps"/>
          <w:rFonts w:cs="Simplified Arabic" w:hint="cs"/>
          <w:sz w:val="24"/>
          <w:rtl/>
        </w:rPr>
        <w:t>وذلك بالاستناد</w:t>
      </w:r>
      <w:r w:rsidRPr="005569D6">
        <w:rPr>
          <w:rStyle w:val="hps"/>
          <w:rFonts w:cs="Simplified Arabic"/>
          <w:sz w:val="24"/>
          <w:rtl/>
        </w:rPr>
        <w:t xml:space="preserve"> إلى الأدلة العلمية للتأثيرات والمنافع المحتملة </w:t>
      </w:r>
      <w:r>
        <w:rPr>
          <w:rStyle w:val="hps"/>
          <w:rFonts w:cs="Simplified Arabic" w:hint="cs"/>
          <w:sz w:val="24"/>
          <w:rtl/>
        </w:rPr>
        <w:t>وفقا</w:t>
      </w:r>
      <w:r w:rsidRPr="005569D6">
        <w:rPr>
          <w:rStyle w:val="hps"/>
          <w:rFonts w:cs="Simplified Arabic"/>
          <w:sz w:val="24"/>
          <w:rtl/>
        </w:rPr>
        <w:t xml:space="preserve"> للقدرات والظروف الوطنية للأطراف. و</w:t>
      </w:r>
      <w:r>
        <w:rPr>
          <w:rStyle w:val="hps"/>
          <w:rFonts w:cs="Simplified Arabic" w:hint="cs"/>
          <w:sz w:val="24"/>
          <w:rtl/>
        </w:rPr>
        <w:t xml:space="preserve">هو </w:t>
      </w:r>
      <w:r w:rsidRPr="005569D6">
        <w:rPr>
          <w:rStyle w:val="hps"/>
          <w:rFonts w:cs="Simplified Arabic"/>
          <w:sz w:val="24"/>
          <w:rtl/>
        </w:rPr>
        <w:t>يحدد الجهات الفاعلة الرئيسية التي يجب أن تشارك في تنفيذ مثل هذه الإجراءات والآليات المناسبة للقيام بذلك.</w:t>
      </w:r>
    </w:p>
    <w:p w14:paraId="1F37F0CF" w14:textId="376CD007" w:rsidR="005569D6" w:rsidRPr="005569D6" w:rsidRDefault="005569D6" w:rsidP="00B17828">
      <w:pPr>
        <w:numPr>
          <w:ilvl w:val="0"/>
          <w:numId w:val="17"/>
        </w:numPr>
        <w:suppressLineNumbers/>
        <w:suppressAutoHyphens/>
        <w:kinsoku w:val="0"/>
        <w:overflowPunct w:val="0"/>
        <w:autoSpaceDE w:val="0"/>
        <w:autoSpaceDN w:val="0"/>
        <w:bidi/>
        <w:adjustRightInd w:val="0"/>
        <w:snapToGrid w:val="0"/>
        <w:spacing w:after="120" w:line="216" w:lineRule="auto"/>
        <w:ind w:left="0" w:firstLine="0"/>
        <w:rPr>
          <w:rStyle w:val="hps"/>
          <w:rFonts w:cs="Simplified Arabic"/>
          <w:sz w:val="24"/>
          <w:rtl/>
        </w:rPr>
      </w:pPr>
      <w:r w:rsidRPr="005569D6">
        <w:rPr>
          <w:rStyle w:val="hps"/>
          <w:rFonts w:cs="Simplified Arabic"/>
          <w:sz w:val="24"/>
          <w:rtl/>
        </w:rPr>
        <w:t xml:space="preserve">وينبغي </w:t>
      </w:r>
      <w:r>
        <w:rPr>
          <w:rStyle w:val="hps"/>
          <w:rFonts w:cs="Simplified Arabic" w:hint="cs"/>
          <w:sz w:val="24"/>
          <w:rtl/>
        </w:rPr>
        <w:t>الإبقاء على</w:t>
      </w:r>
      <w:r w:rsidRPr="005569D6">
        <w:rPr>
          <w:rStyle w:val="hps"/>
          <w:rFonts w:cs="Simplified Arabic"/>
          <w:sz w:val="24"/>
          <w:rtl/>
        </w:rPr>
        <w:t xml:space="preserve"> النهج طويل الأجل قيد الاستعراض من قبل مؤتمر الأطراف وأن يكون </w:t>
      </w:r>
      <w:r>
        <w:rPr>
          <w:rStyle w:val="hps"/>
          <w:rFonts w:cs="Simplified Arabic" w:hint="cs"/>
          <w:sz w:val="24"/>
          <w:rtl/>
        </w:rPr>
        <w:t>مرنا</w:t>
      </w:r>
      <w:r w:rsidRPr="005569D6">
        <w:rPr>
          <w:rStyle w:val="hps"/>
          <w:rFonts w:cs="Simplified Arabic"/>
          <w:sz w:val="24"/>
          <w:rtl/>
        </w:rPr>
        <w:t xml:space="preserve"> بما يكفي للاستجابة للتغييرات ذات الصلة</w:t>
      </w:r>
      <w:r w:rsidRPr="005569D6">
        <w:rPr>
          <w:rStyle w:val="hps"/>
          <w:rFonts w:cs="Simplified Arabic"/>
          <w:sz w:val="24"/>
        </w:rPr>
        <w:t>.</w:t>
      </w:r>
    </w:p>
    <w:p w14:paraId="401DFB08" w14:textId="647562AD" w:rsidR="005569D6" w:rsidRPr="005569D6" w:rsidRDefault="005569D6" w:rsidP="00B17828">
      <w:pPr>
        <w:numPr>
          <w:ilvl w:val="0"/>
          <w:numId w:val="17"/>
        </w:numPr>
        <w:suppressLineNumbers/>
        <w:suppressAutoHyphens/>
        <w:kinsoku w:val="0"/>
        <w:overflowPunct w:val="0"/>
        <w:autoSpaceDE w:val="0"/>
        <w:autoSpaceDN w:val="0"/>
        <w:bidi/>
        <w:adjustRightInd w:val="0"/>
        <w:snapToGrid w:val="0"/>
        <w:spacing w:after="120" w:line="216" w:lineRule="auto"/>
        <w:ind w:left="0" w:firstLine="0"/>
        <w:rPr>
          <w:rStyle w:val="hps"/>
          <w:rFonts w:cs="Simplified Arabic"/>
          <w:sz w:val="24"/>
          <w:rtl/>
        </w:rPr>
      </w:pPr>
      <w:r w:rsidRPr="005569D6">
        <w:rPr>
          <w:rStyle w:val="hps"/>
          <w:rFonts w:cs="Simplified Arabic"/>
          <w:sz w:val="24"/>
          <w:rtl/>
        </w:rPr>
        <w:t xml:space="preserve">عند </w:t>
      </w:r>
      <w:r w:rsidRPr="005569D6">
        <w:rPr>
          <w:rStyle w:val="hps"/>
          <w:rFonts w:cs="Simplified Arabic"/>
          <w:i/>
          <w:iCs/>
          <w:sz w:val="24"/>
          <w:rtl/>
        </w:rPr>
        <w:t>تحديد أولويات العمل</w:t>
      </w:r>
      <w:r w:rsidRPr="005569D6">
        <w:rPr>
          <w:rStyle w:val="hps"/>
          <w:rFonts w:cs="Simplified Arabic"/>
          <w:sz w:val="24"/>
          <w:rtl/>
        </w:rPr>
        <w:t>، فإن النهج الطويل الأجل وخطة العمل المرتبطة به سوف</w:t>
      </w:r>
      <w:r w:rsidRPr="005569D6">
        <w:rPr>
          <w:rStyle w:val="hps"/>
          <w:rFonts w:cs="Simplified Arabic"/>
          <w:sz w:val="24"/>
        </w:rPr>
        <w:t>:</w:t>
      </w:r>
    </w:p>
    <w:p w14:paraId="593446D5" w14:textId="7A57C0CF" w:rsidR="005569D6" w:rsidRPr="005569D6" w:rsidRDefault="005569D6" w:rsidP="00B17828">
      <w:pPr>
        <w:pStyle w:val="ListParagraph"/>
        <w:numPr>
          <w:ilvl w:val="0"/>
          <w:numId w:val="18"/>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Style w:val="hps"/>
          <w:rFonts w:cs="Simplified Arabic"/>
          <w:sz w:val="24"/>
          <w:rtl/>
        </w:rPr>
      </w:pPr>
      <w:r>
        <w:rPr>
          <w:rStyle w:val="hps"/>
          <w:rFonts w:cs="Simplified Arabic" w:hint="cs"/>
          <w:sz w:val="24"/>
          <w:rtl/>
        </w:rPr>
        <w:t>يتطرقا</w:t>
      </w:r>
      <w:r w:rsidRPr="005569D6">
        <w:rPr>
          <w:rStyle w:val="hps"/>
          <w:rFonts w:cs="Simplified Arabic"/>
          <w:sz w:val="24"/>
          <w:rtl/>
        </w:rPr>
        <w:t xml:space="preserve"> </w:t>
      </w:r>
      <w:r>
        <w:rPr>
          <w:rStyle w:val="hps"/>
          <w:rFonts w:cs="Simplified Arabic" w:hint="cs"/>
          <w:sz w:val="24"/>
          <w:rtl/>
        </w:rPr>
        <w:t>ل</w:t>
      </w:r>
      <w:r w:rsidRPr="005569D6">
        <w:rPr>
          <w:rStyle w:val="hps"/>
          <w:rFonts w:cs="Simplified Arabic"/>
          <w:sz w:val="24"/>
          <w:rtl/>
        </w:rPr>
        <w:t xml:space="preserve">لضغوط الواقعة على التنوع البيولوجي والعوامل غير المباشرة أو الكامنة وراء تدهور التنوع البيولوجي، بما يتماشى مع </w:t>
      </w:r>
      <w:r w:rsidR="00A47C5A">
        <w:rPr>
          <w:rStyle w:val="hps"/>
          <w:rFonts w:cs="Simplified Arabic" w:hint="cs"/>
          <w:sz w:val="24"/>
          <w:rtl/>
        </w:rPr>
        <w:t>توصيات</w:t>
      </w:r>
      <w:r w:rsidRPr="005569D6">
        <w:rPr>
          <w:rStyle w:val="hps"/>
          <w:rFonts w:cs="Simplified Arabic"/>
          <w:sz w:val="24"/>
          <w:rtl/>
        </w:rPr>
        <w:t xml:space="preserve"> مثل تلك الواردة في تقرير التقييم العالمي بشأن البيولوجي وخدمات النظم الإيكولوجية الصادر عن المنبر الحكومي الدولي للعلوم والسياسـات في مجال التنوع البيولوجي وخدمات النظم الإيكولوجية</w:t>
      </w:r>
      <w:r>
        <w:rPr>
          <w:rStyle w:val="hps"/>
          <w:rFonts w:cs="Simplified Arabic" w:hint="cs"/>
          <w:sz w:val="24"/>
          <w:rtl/>
        </w:rPr>
        <w:t>،</w:t>
      </w:r>
      <w:r w:rsidRPr="005569D6">
        <w:rPr>
          <w:rStyle w:val="hps"/>
          <w:rFonts w:cs="Simplified Arabic"/>
          <w:sz w:val="24"/>
          <w:rtl/>
        </w:rPr>
        <w:t xml:space="preserve"> </w:t>
      </w:r>
      <w:r>
        <w:rPr>
          <w:rStyle w:val="hps"/>
          <w:rFonts w:cs="Simplified Arabic" w:hint="cs"/>
          <w:sz w:val="24"/>
          <w:rtl/>
        </w:rPr>
        <w:t>وفي</w:t>
      </w:r>
      <w:r w:rsidRPr="005569D6">
        <w:rPr>
          <w:rStyle w:val="hps"/>
          <w:rFonts w:cs="Simplified Arabic"/>
          <w:sz w:val="24"/>
          <w:rtl/>
        </w:rPr>
        <w:t xml:space="preserve"> الإصدار الخامس من نشرة </w:t>
      </w:r>
      <w:r w:rsidRPr="00A47C5A">
        <w:rPr>
          <w:rStyle w:val="hps"/>
          <w:rFonts w:cs="Simplified Arabic"/>
          <w:i/>
          <w:iCs/>
          <w:sz w:val="24"/>
          <w:rtl/>
        </w:rPr>
        <w:t>التوقعات العالمية للتنوع البيولوجي</w:t>
      </w:r>
      <w:r w:rsidRPr="005569D6">
        <w:rPr>
          <w:rStyle w:val="hps"/>
          <w:rFonts w:cs="Simplified Arabic"/>
          <w:sz w:val="24"/>
          <w:rtl/>
        </w:rPr>
        <w:t>؛</w:t>
      </w:r>
    </w:p>
    <w:p w14:paraId="458E4CEB" w14:textId="71C98F05" w:rsidR="005569D6" w:rsidRPr="005569D6" w:rsidRDefault="003974F0" w:rsidP="00B17828">
      <w:pPr>
        <w:pStyle w:val="ListParagraph"/>
        <w:numPr>
          <w:ilvl w:val="0"/>
          <w:numId w:val="18"/>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Style w:val="hps"/>
          <w:rFonts w:cs="Simplified Arabic"/>
          <w:sz w:val="24"/>
          <w:rtl/>
        </w:rPr>
      </w:pPr>
      <w:r>
        <w:rPr>
          <w:rStyle w:val="hps"/>
          <w:rFonts w:cs="Simplified Arabic" w:hint="cs"/>
          <w:sz w:val="24"/>
          <w:rtl/>
        </w:rPr>
        <w:t>يتفاديا</w:t>
      </w:r>
      <w:r w:rsidR="005569D6" w:rsidRPr="005569D6">
        <w:rPr>
          <w:rStyle w:val="hps"/>
          <w:rFonts w:cs="Simplified Arabic"/>
          <w:sz w:val="24"/>
          <w:rtl/>
        </w:rPr>
        <w:t xml:space="preserve"> الازدواجية </w:t>
      </w:r>
      <w:r>
        <w:rPr>
          <w:rStyle w:val="hps"/>
          <w:rFonts w:cs="Simplified Arabic" w:hint="cs"/>
          <w:sz w:val="24"/>
          <w:rtl/>
        </w:rPr>
        <w:t>وإنما</w:t>
      </w:r>
      <w:r w:rsidR="005569D6" w:rsidRPr="005569D6">
        <w:rPr>
          <w:rStyle w:val="hps"/>
          <w:rFonts w:cs="Simplified Arabic"/>
          <w:sz w:val="24"/>
          <w:rtl/>
        </w:rPr>
        <w:t xml:space="preserve"> </w:t>
      </w:r>
      <w:r>
        <w:rPr>
          <w:rStyle w:val="hps"/>
          <w:rFonts w:cs="Simplified Arabic" w:hint="cs"/>
          <w:sz w:val="24"/>
          <w:rtl/>
        </w:rPr>
        <w:t>يبنيان</w:t>
      </w:r>
      <w:r w:rsidR="005569D6" w:rsidRPr="005569D6">
        <w:rPr>
          <w:rStyle w:val="hps"/>
          <w:rFonts w:cs="Simplified Arabic"/>
          <w:sz w:val="24"/>
          <w:rtl/>
        </w:rPr>
        <w:t xml:space="preserve"> على المقررات السابقة الصادرة عن مؤتمر الأطراف ذات الصلة بالتعميم، مثل برامج العمل </w:t>
      </w:r>
      <w:r>
        <w:rPr>
          <w:rStyle w:val="hps"/>
          <w:rFonts w:cs="Simplified Arabic" w:hint="cs"/>
          <w:sz w:val="24"/>
          <w:rtl/>
        </w:rPr>
        <w:t>المواضيعية</w:t>
      </w:r>
      <w:r w:rsidR="005569D6" w:rsidRPr="005569D6">
        <w:rPr>
          <w:rStyle w:val="hps"/>
          <w:rFonts w:cs="Simplified Arabic"/>
          <w:sz w:val="24"/>
          <w:rtl/>
        </w:rPr>
        <w:t xml:space="preserve"> والشاملة</w:t>
      </w:r>
      <w:r>
        <w:rPr>
          <w:rStyle w:val="hps"/>
          <w:rFonts w:cs="Simplified Arabic" w:hint="cs"/>
          <w:sz w:val="24"/>
          <w:rtl/>
        </w:rPr>
        <w:t xml:space="preserve"> القائمة</w:t>
      </w:r>
      <w:r w:rsidR="005569D6" w:rsidRPr="005569D6">
        <w:rPr>
          <w:rStyle w:val="hps"/>
          <w:rFonts w:cs="Simplified Arabic"/>
          <w:sz w:val="24"/>
          <w:rtl/>
        </w:rPr>
        <w:t xml:space="preserve">، </w:t>
      </w:r>
      <w:r>
        <w:rPr>
          <w:rStyle w:val="hps"/>
          <w:rFonts w:cs="Simplified Arabic" w:hint="cs"/>
          <w:sz w:val="24"/>
          <w:rtl/>
        </w:rPr>
        <w:t>علاوة على</w:t>
      </w:r>
      <w:r w:rsidR="005569D6" w:rsidRPr="005569D6">
        <w:rPr>
          <w:rStyle w:val="hps"/>
          <w:rFonts w:cs="Simplified Arabic"/>
          <w:sz w:val="24"/>
          <w:rtl/>
        </w:rPr>
        <w:t xml:space="preserve"> المقررات السابقة بشأن التعميم، والتدابير </w:t>
      </w:r>
      <w:r>
        <w:rPr>
          <w:rStyle w:val="hps"/>
          <w:rFonts w:cs="Simplified Arabic" w:hint="cs"/>
          <w:sz w:val="24"/>
          <w:rtl/>
        </w:rPr>
        <w:t>التحفيزية</w:t>
      </w:r>
      <w:r w:rsidR="005569D6" w:rsidRPr="005569D6">
        <w:rPr>
          <w:rStyle w:val="hps"/>
          <w:rFonts w:cs="Simplified Arabic"/>
          <w:sz w:val="24"/>
          <w:rtl/>
        </w:rPr>
        <w:t>، وتقييمات الأثر، وإشراك قطاع الأعمال؛</w:t>
      </w:r>
    </w:p>
    <w:p w14:paraId="7F29B0A7" w14:textId="1B87B62B" w:rsidR="005569D6" w:rsidRPr="005569D6" w:rsidRDefault="003974F0" w:rsidP="00B17828">
      <w:pPr>
        <w:pStyle w:val="ListParagraph"/>
        <w:numPr>
          <w:ilvl w:val="0"/>
          <w:numId w:val="18"/>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Style w:val="hps"/>
          <w:rFonts w:cs="Simplified Arabic"/>
          <w:sz w:val="24"/>
          <w:rtl/>
        </w:rPr>
      </w:pPr>
      <w:r>
        <w:rPr>
          <w:rStyle w:val="hps"/>
          <w:rFonts w:cs="Simplified Arabic" w:hint="cs"/>
          <w:sz w:val="24"/>
          <w:rtl/>
        </w:rPr>
        <w:t>يقوما بالإحالة المرجعية</w:t>
      </w:r>
      <w:r w:rsidR="005569D6" w:rsidRPr="005569D6">
        <w:rPr>
          <w:rStyle w:val="hps"/>
          <w:rFonts w:cs="Simplified Arabic"/>
          <w:sz w:val="24"/>
          <w:rtl/>
        </w:rPr>
        <w:t xml:space="preserve"> ولا سيما </w:t>
      </w:r>
      <w:r>
        <w:rPr>
          <w:rStyle w:val="hps"/>
          <w:rFonts w:cs="Simplified Arabic" w:hint="cs"/>
          <w:sz w:val="24"/>
          <w:rtl/>
        </w:rPr>
        <w:t xml:space="preserve">فيما يخص </w:t>
      </w:r>
      <w:r w:rsidR="005569D6" w:rsidRPr="005569D6">
        <w:rPr>
          <w:rStyle w:val="hps"/>
          <w:rFonts w:cs="Simplified Arabic"/>
          <w:sz w:val="24"/>
          <w:rtl/>
        </w:rPr>
        <w:t xml:space="preserve">عنصر </w:t>
      </w:r>
      <w:r>
        <w:rPr>
          <w:rStyle w:val="hps"/>
          <w:rFonts w:cs="Simplified Arabic" w:hint="cs"/>
          <w:sz w:val="24"/>
          <w:rtl/>
        </w:rPr>
        <w:t>حشد</w:t>
      </w:r>
      <w:r w:rsidR="005569D6" w:rsidRPr="005569D6">
        <w:rPr>
          <w:rStyle w:val="hps"/>
          <w:rFonts w:cs="Simplified Arabic"/>
          <w:sz w:val="24"/>
          <w:rtl/>
        </w:rPr>
        <w:t xml:space="preserve"> الموارد للإطار العالمي للتنوع البيولوجي لما بعد عام 2020، بهدف (1) ت</w:t>
      </w:r>
      <w:r>
        <w:rPr>
          <w:rStyle w:val="hps"/>
          <w:rFonts w:cs="Simplified Arabic" w:hint="cs"/>
          <w:sz w:val="24"/>
          <w:rtl/>
        </w:rPr>
        <w:t xml:space="preserve">يسير حشد </w:t>
      </w:r>
      <w:r w:rsidR="005569D6" w:rsidRPr="005569D6">
        <w:rPr>
          <w:rStyle w:val="hps"/>
          <w:rFonts w:cs="Simplified Arabic"/>
          <w:sz w:val="24"/>
          <w:rtl/>
        </w:rPr>
        <w:t>الموارد من خلال إجراءات التعميم</w:t>
      </w:r>
      <w:r>
        <w:rPr>
          <w:rStyle w:val="hps"/>
          <w:rFonts w:cs="Simplified Arabic" w:hint="cs"/>
          <w:sz w:val="24"/>
          <w:rtl/>
        </w:rPr>
        <w:t>،</w:t>
      </w:r>
      <w:r w:rsidR="005569D6" w:rsidRPr="005569D6">
        <w:rPr>
          <w:rStyle w:val="hps"/>
          <w:rFonts w:cs="Simplified Arabic"/>
          <w:sz w:val="24"/>
          <w:rtl/>
        </w:rPr>
        <w:t xml:space="preserve"> و(2) توليد الموارد اللازمة </w:t>
      </w:r>
      <w:r>
        <w:rPr>
          <w:rStyle w:val="hps"/>
          <w:rFonts w:cs="Simplified Arabic" w:hint="cs"/>
          <w:sz w:val="24"/>
          <w:rtl/>
        </w:rPr>
        <w:t>لإجراءات التعميم والاستفادة منها</w:t>
      </w:r>
      <w:r w:rsidR="005569D6" w:rsidRPr="005569D6">
        <w:rPr>
          <w:rStyle w:val="hps"/>
          <w:rFonts w:cs="Simplified Arabic"/>
          <w:sz w:val="24"/>
          <w:rtl/>
        </w:rPr>
        <w:t>؛</w:t>
      </w:r>
    </w:p>
    <w:p w14:paraId="458270A7" w14:textId="4D09B0F6" w:rsidR="005569D6" w:rsidRDefault="003974F0" w:rsidP="00B17828">
      <w:pPr>
        <w:pStyle w:val="ListParagraph"/>
        <w:numPr>
          <w:ilvl w:val="0"/>
          <w:numId w:val="18"/>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Style w:val="hps"/>
          <w:rFonts w:cs="Simplified Arabic"/>
          <w:sz w:val="24"/>
        </w:rPr>
      </w:pPr>
      <w:r>
        <w:rPr>
          <w:rStyle w:val="hps"/>
          <w:rFonts w:cs="Simplified Arabic" w:hint="cs"/>
          <w:sz w:val="24"/>
          <w:rtl/>
        </w:rPr>
        <w:t>يدعما</w:t>
      </w:r>
      <w:r w:rsidR="005569D6" w:rsidRPr="005569D6">
        <w:rPr>
          <w:rStyle w:val="hps"/>
          <w:rFonts w:cs="Simplified Arabic"/>
          <w:sz w:val="24"/>
          <w:rtl/>
        </w:rPr>
        <w:t xml:space="preserve"> الاتفاقات والنهج البيئية الدولية القائمة والبناء عليها، مثل </w:t>
      </w:r>
      <w:r>
        <w:rPr>
          <w:rStyle w:val="hps"/>
          <w:rFonts w:cs="Simplified Arabic" w:hint="cs"/>
          <w:sz w:val="24"/>
          <w:rtl/>
        </w:rPr>
        <w:t>خطة عام</w:t>
      </w:r>
      <w:r w:rsidR="005569D6" w:rsidRPr="005569D6">
        <w:rPr>
          <w:rStyle w:val="hps"/>
          <w:rFonts w:cs="Simplified Arabic"/>
          <w:sz w:val="24"/>
          <w:rtl/>
        </w:rPr>
        <w:t xml:space="preserve"> 2030 </w:t>
      </w:r>
      <w:r>
        <w:rPr>
          <w:rStyle w:val="hps"/>
          <w:rFonts w:cs="Simplified Arabic" w:hint="cs"/>
          <w:sz w:val="24"/>
          <w:rtl/>
        </w:rPr>
        <w:t xml:space="preserve">للتنمية المستدامة </w:t>
      </w:r>
      <w:r w:rsidR="005569D6" w:rsidRPr="005569D6">
        <w:rPr>
          <w:rStyle w:val="hps"/>
          <w:rFonts w:cs="Simplified Arabic"/>
          <w:sz w:val="24"/>
          <w:rtl/>
        </w:rPr>
        <w:t xml:space="preserve">أو إطار سنداي للحد من مخاطر الكوارث (2015-2030)، </w:t>
      </w:r>
      <w:r>
        <w:rPr>
          <w:rStyle w:val="hps"/>
          <w:rFonts w:cs="Simplified Arabic" w:hint="cs"/>
          <w:sz w:val="24"/>
          <w:rtl/>
        </w:rPr>
        <w:t>والتجارب</w:t>
      </w:r>
      <w:r w:rsidR="005569D6" w:rsidRPr="005569D6">
        <w:rPr>
          <w:rStyle w:val="hps"/>
          <w:rFonts w:cs="Simplified Arabic"/>
          <w:sz w:val="24"/>
          <w:rtl/>
        </w:rPr>
        <w:t xml:space="preserve"> والممارسات الجيدة في تنفيذ هذه السياسات العالمية الأخرى.</w:t>
      </w:r>
    </w:p>
    <w:p w14:paraId="55993E0B" w14:textId="0A8818ED" w:rsidR="00D22FC9" w:rsidRPr="00D22FC9" w:rsidRDefault="00AE7733" w:rsidP="00B17828">
      <w:pPr>
        <w:numPr>
          <w:ilvl w:val="0"/>
          <w:numId w:val="17"/>
        </w:numPr>
        <w:suppressLineNumbers/>
        <w:suppressAutoHyphens/>
        <w:kinsoku w:val="0"/>
        <w:overflowPunct w:val="0"/>
        <w:autoSpaceDE w:val="0"/>
        <w:autoSpaceDN w:val="0"/>
        <w:bidi/>
        <w:adjustRightInd w:val="0"/>
        <w:snapToGrid w:val="0"/>
        <w:spacing w:after="120" w:line="216" w:lineRule="auto"/>
        <w:ind w:left="0" w:firstLine="0"/>
        <w:rPr>
          <w:rStyle w:val="hps"/>
          <w:rFonts w:cs="Simplified Arabic"/>
          <w:sz w:val="24"/>
          <w:rtl/>
        </w:rPr>
      </w:pPr>
      <w:r w:rsidRPr="00AE7733">
        <w:rPr>
          <w:rStyle w:val="hps"/>
          <w:rFonts w:cs="Simplified Arabic" w:hint="cs"/>
          <w:sz w:val="24"/>
          <w:rtl/>
        </w:rPr>
        <w:t>وبمعرض</w:t>
      </w:r>
      <w:r>
        <w:rPr>
          <w:rStyle w:val="hps"/>
          <w:rFonts w:cs="Simplified Arabic" w:hint="cs"/>
          <w:i/>
          <w:iCs/>
          <w:sz w:val="24"/>
          <w:rtl/>
        </w:rPr>
        <w:t xml:space="preserve"> </w:t>
      </w:r>
      <w:r w:rsidR="00D22FC9" w:rsidRPr="00F37ACC">
        <w:rPr>
          <w:rStyle w:val="hps"/>
          <w:rFonts w:cs="Simplified Arabic"/>
          <w:i/>
          <w:iCs/>
          <w:sz w:val="24"/>
          <w:rtl/>
        </w:rPr>
        <w:t>تسهيل الرصد والتقييم</w:t>
      </w:r>
      <w:r w:rsidR="00D22FC9" w:rsidRPr="00D22FC9">
        <w:rPr>
          <w:rStyle w:val="hps"/>
          <w:rFonts w:cs="Simplified Arabic"/>
          <w:sz w:val="24"/>
          <w:rtl/>
        </w:rPr>
        <w:t xml:space="preserve">، فإن النهج طويل </w:t>
      </w:r>
      <w:r w:rsidR="00F37ACC">
        <w:rPr>
          <w:rStyle w:val="hps"/>
          <w:rFonts w:cs="Simplified Arabic" w:hint="cs"/>
          <w:sz w:val="24"/>
          <w:rtl/>
        </w:rPr>
        <w:t>الأجل</w:t>
      </w:r>
      <w:r w:rsidR="00D22FC9" w:rsidRPr="00D22FC9">
        <w:rPr>
          <w:rStyle w:val="hps"/>
          <w:rFonts w:cs="Simplified Arabic"/>
          <w:sz w:val="24"/>
          <w:rtl/>
        </w:rPr>
        <w:t xml:space="preserve"> وخطة العمل الخاصة به سوف</w:t>
      </w:r>
      <w:r w:rsidR="00D22FC9" w:rsidRPr="00D22FC9">
        <w:rPr>
          <w:rStyle w:val="hps"/>
          <w:rFonts w:cs="Simplified Arabic"/>
          <w:sz w:val="24"/>
        </w:rPr>
        <w:t>:</w:t>
      </w:r>
    </w:p>
    <w:p w14:paraId="72EE0888" w14:textId="5FD4CE22" w:rsidR="00D22FC9" w:rsidRPr="00D22FC9" w:rsidRDefault="00F37ACC" w:rsidP="00B17828">
      <w:pPr>
        <w:pStyle w:val="ListParagraph"/>
        <w:numPr>
          <w:ilvl w:val="0"/>
          <w:numId w:val="19"/>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Style w:val="hps"/>
          <w:rFonts w:cs="Simplified Arabic"/>
          <w:sz w:val="24"/>
          <w:rtl/>
        </w:rPr>
      </w:pPr>
      <w:r>
        <w:rPr>
          <w:rStyle w:val="hps"/>
          <w:rFonts w:cs="Simplified Arabic" w:hint="cs"/>
          <w:sz w:val="24"/>
          <w:rtl/>
        </w:rPr>
        <w:t>يوفرا</w:t>
      </w:r>
      <w:r w:rsidR="00D22FC9" w:rsidRPr="00D22FC9">
        <w:rPr>
          <w:rStyle w:val="hps"/>
          <w:rFonts w:cs="Simplified Arabic"/>
          <w:sz w:val="24"/>
          <w:rtl/>
        </w:rPr>
        <w:t xml:space="preserve"> إطار</w:t>
      </w:r>
      <w:r>
        <w:rPr>
          <w:rStyle w:val="hps"/>
          <w:rFonts w:cs="Simplified Arabic" w:hint="cs"/>
          <w:sz w:val="24"/>
          <w:rtl/>
        </w:rPr>
        <w:t>ا</w:t>
      </w:r>
      <w:r w:rsidR="00D22FC9" w:rsidRPr="00D22FC9">
        <w:rPr>
          <w:rStyle w:val="hps"/>
          <w:rFonts w:cs="Simplified Arabic"/>
          <w:sz w:val="24"/>
          <w:rtl/>
        </w:rPr>
        <w:t xml:space="preserve"> مرن</w:t>
      </w:r>
      <w:r>
        <w:rPr>
          <w:rStyle w:val="hps"/>
          <w:rFonts w:cs="Simplified Arabic" w:hint="cs"/>
          <w:sz w:val="24"/>
          <w:rtl/>
        </w:rPr>
        <w:t>ا</w:t>
      </w:r>
      <w:r w:rsidR="00D22FC9" w:rsidRPr="00D22FC9">
        <w:rPr>
          <w:rStyle w:val="hps"/>
          <w:rFonts w:cs="Simplified Arabic"/>
          <w:sz w:val="24"/>
          <w:rtl/>
        </w:rPr>
        <w:t xml:space="preserve"> </w:t>
      </w:r>
      <w:r>
        <w:rPr>
          <w:rStyle w:val="hps"/>
          <w:rFonts w:cs="Simplified Arabic" w:hint="cs"/>
          <w:sz w:val="24"/>
          <w:rtl/>
        </w:rPr>
        <w:t>ومتينا</w:t>
      </w:r>
      <w:r w:rsidR="00D22FC9" w:rsidRPr="00D22FC9">
        <w:rPr>
          <w:rStyle w:val="hps"/>
          <w:rFonts w:cs="Simplified Arabic"/>
          <w:sz w:val="24"/>
          <w:rtl/>
        </w:rPr>
        <w:t xml:space="preserve"> لدعم </w:t>
      </w:r>
      <w:r>
        <w:rPr>
          <w:rStyle w:val="hps"/>
          <w:rFonts w:cs="Simplified Arabic" w:hint="cs"/>
          <w:sz w:val="24"/>
          <w:rtl/>
        </w:rPr>
        <w:t>وتيسير</w:t>
      </w:r>
      <w:r w:rsidR="00D22FC9" w:rsidRPr="00D22FC9">
        <w:rPr>
          <w:rStyle w:val="hps"/>
          <w:rFonts w:cs="Simplified Arabic"/>
          <w:sz w:val="24"/>
          <w:rtl/>
        </w:rPr>
        <w:t xml:space="preserve"> تحديد وتنفيذ إجراءات </w:t>
      </w:r>
      <w:r>
        <w:rPr>
          <w:rStyle w:val="hps"/>
          <w:rFonts w:cs="Simplified Arabic" w:hint="cs"/>
          <w:sz w:val="24"/>
          <w:rtl/>
        </w:rPr>
        <w:t>ال</w:t>
      </w:r>
      <w:r w:rsidR="00D22FC9" w:rsidRPr="00D22FC9">
        <w:rPr>
          <w:rStyle w:val="hps"/>
          <w:rFonts w:cs="Simplified Arabic"/>
          <w:sz w:val="24"/>
          <w:rtl/>
        </w:rPr>
        <w:t>تعميم الوطنية</w:t>
      </w:r>
      <w:r>
        <w:rPr>
          <w:rStyle w:val="hps"/>
          <w:rFonts w:cs="Simplified Arabic" w:hint="cs"/>
          <w:sz w:val="24"/>
          <w:rtl/>
        </w:rPr>
        <w:t xml:space="preserve"> ذات الأولوية</w:t>
      </w:r>
      <w:r w:rsidR="00D22FC9" w:rsidRPr="00D22FC9">
        <w:rPr>
          <w:rStyle w:val="hps"/>
          <w:rFonts w:cs="Simplified Arabic"/>
          <w:sz w:val="24"/>
          <w:rtl/>
        </w:rPr>
        <w:t xml:space="preserve"> وما يرتبط بها من أهداف</w:t>
      </w:r>
      <w:r w:rsidR="00D22FC9" w:rsidRPr="00D22FC9">
        <w:rPr>
          <w:rStyle w:val="hps"/>
          <w:rFonts w:cs="Simplified Arabic"/>
          <w:sz w:val="24"/>
        </w:rPr>
        <w:t xml:space="preserve"> </w:t>
      </w:r>
      <w:r w:rsidRPr="00F37ACC">
        <w:rPr>
          <w:rStyle w:val="hps"/>
          <w:rFonts w:cs="Simplified Arabic"/>
          <w:sz w:val="24"/>
          <w:rtl/>
        </w:rPr>
        <w:t>محددة وقابلة للقياس وطموحة وواقعية ومحددة زمنيا</w:t>
      </w:r>
      <w:r>
        <w:rPr>
          <w:rStyle w:val="hps"/>
          <w:rFonts w:cs="Simplified Arabic" w:hint="cs"/>
          <w:sz w:val="24"/>
          <w:rtl/>
        </w:rPr>
        <w:t>،</w:t>
      </w:r>
      <w:r w:rsidRPr="00F37ACC">
        <w:rPr>
          <w:rStyle w:val="hps"/>
          <w:rFonts w:cs="Simplified Arabic"/>
          <w:sz w:val="24"/>
          <w:rtl/>
        </w:rPr>
        <w:t xml:space="preserve"> </w:t>
      </w:r>
      <w:r w:rsidR="00D22FC9" w:rsidRPr="00D22FC9">
        <w:rPr>
          <w:rStyle w:val="hps"/>
          <w:rFonts w:cs="Simplified Arabic"/>
          <w:sz w:val="24"/>
          <w:rtl/>
        </w:rPr>
        <w:t>ومعالم</w:t>
      </w:r>
      <w:r>
        <w:rPr>
          <w:rStyle w:val="hps"/>
          <w:rFonts w:cs="Simplified Arabic" w:hint="cs"/>
          <w:sz w:val="24"/>
          <w:rtl/>
        </w:rPr>
        <w:t xml:space="preserve"> رئيسية،</w:t>
      </w:r>
      <w:r w:rsidR="00D22FC9" w:rsidRPr="00D22FC9">
        <w:rPr>
          <w:rStyle w:val="hps"/>
          <w:rFonts w:cs="Simplified Arabic"/>
          <w:sz w:val="24"/>
          <w:rtl/>
        </w:rPr>
        <w:t xml:space="preserve"> ومؤشرات؛</w:t>
      </w:r>
    </w:p>
    <w:p w14:paraId="30CA2FC2" w14:textId="1D92D9BB" w:rsidR="00D22FC9" w:rsidRPr="00D22FC9" w:rsidRDefault="00F37ACC" w:rsidP="00B17828">
      <w:pPr>
        <w:pStyle w:val="ListParagraph"/>
        <w:numPr>
          <w:ilvl w:val="0"/>
          <w:numId w:val="19"/>
        </w:numPr>
        <w:suppressLineNumbers/>
        <w:suppressAutoHyphens/>
        <w:kinsoku w:val="0"/>
        <w:overflowPunct w:val="0"/>
        <w:autoSpaceDE w:val="0"/>
        <w:autoSpaceDN w:val="0"/>
        <w:bidi/>
        <w:adjustRightInd w:val="0"/>
        <w:snapToGrid w:val="0"/>
        <w:spacing w:before="60" w:after="120" w:line="216" w:lineRule="auto"/>
        <w:ind w:left="6" w:firstLine="709"/>
        <w:contextualSpacing w:val="0"/>
        <w:rPr>
          <w:rStyle w:val="hps"/>
          <w:rFonts w:cs="Simplified Arabic"/>
          <w:sz w:val="24"/>
          <w:rtl/>
        </w:rPr>
      </w:pPr>
      <w:r>
        <w:rPr>
          <w:rStyle w:val="hps"/>
          <w:rFonts w:cs="Simplified Arabic" w:hint="cs"/>
          <w:sz w:val="24"/>
          <w:rtl/>
        </w:rPr>
        <w:t>يقدما</w:t>
      </w:r>
      <w:r w:rsidR="00D22FC9" w:rsidRPr="00D22FC9">
        <w:rPr>
          <w:rStyle w:val="hps"/>
          <w:rFonts w:cs="Simplified Arabic"/>
          <w:sz w:val="24"/>
          <w:rtl/>
        </w:rPr>
        <w:t xml:space="preserve"> معالم </w:t>
      </w:r>
      <w:r>
        <w:rPr>
          <w:rStyle w:val="hps"/>
          <w:rFonts w:cs="Simplified Arabic" w:hint="cs"/>
          <w:sz w:val="24"/>
          <w:rtl/>
        </w:rPr>
        <w:t xml:space="preserve">رئيسية </w:t>
      </w:r>
      <w:r w:rsidR="00D22FC9" w:rsidRPr="00D22FC9">
        <w:rPr>
          <w:rStyle w:val="hps"/>
          <w:rFonts w:cs="Simplified Arabic"/>
          <w:sz w:val="24"/>
          <w:rtl/>
        </w:rPr>
        <w:t>مقترحة من أجل تمكين رصد التقدم المحرز نحو النتائج والآثار</w:t>
      </w:r>
      <w:r w:rsidR="00D22FC9" w:rsidRPr="00D22FC9">
        <w:rPr>
          <w:rStyle w:val="hps"/>
          <w:rFonts w:cs="Simplified Arabic"/>
          <w:sz w:val="24"/>
        </w:rPr>
        <w:t>.</w:t>
      </w:r>
    </w:p>
    <w:p w14:paraId="07D6B4D9" w14:textId="045E3AFD" w:rsidR="00D22FC9" w:rsidRDefault="00F37ACC" w:rsidP="00B17828">
      <w:pPr>
        <w:numPr>
          <w:ilvl w:val="0"/>
          <w:numId w:val="17"/>
        </w:numPr>
        <w:suppressLineNumbers/>
        <w:suppressAutoHyphens/>
        <w:kinsoku w:val="0"/>
        <w:overflowPunct w:val="0"/>
        <w:autoSpaceDE w:val="0"/>
        <w:autoSpaceDN w:val="0"/>
        <w:bidi/>
        <w:adjustRightInd w:val="0"/>
        <w:snapToGrid w:val="0"/>
        <w:spacing w:after="120" w:line="216" w:lineRule="auto"/>
        <w:ind w:left="0" w:firstLine="0"/>
        <w:rPr>
          <w:rStyle w:val="hps"/>
          <w:rFonts w:cs="Simplified Arabic"/>
          <w:sz w:val="24"/>
        </w:rPr>
      </w:pPr>
      <w:r>
        <w:rPr>
          <w:rStyle w:val="hps"/>
          <w:rFonts w:cs="Simplified Arabic" w:hint="cs"/>
          <w:sz w:val="24"/>
          <w:rtl/>
        </w:rPr>
        <w:t>و</w:t>
      </w:r>
      <w:r w:rsidR="00D22FC9" w:rsidRPr="00D22FC9">
        <w:rPr>
          <w:rStyle w:val="hps"/>
          <w:rFonts w:cs="Simplified Arabic"/>
          <w:sz w:val="24"/>
          <w:rtl/>
        </w:rPr>
        <w:t xml:space="preserve">من أجل تسهيل تصميم وتنفيذ إجراءات </w:t>
      </w:r>
      <w:r>
        <w:rPr>
          <w:rStyle w:val="hps"/>
          <w:rFonts w:cs="Simplified Arabic" w:hint="cs"/>
          <w:sz w:val="24"/>
          <w:rtl/>
        </w:rPr>
        <w:t>ال</w:t>
      </w:r>
      <w:r w:rsidR="00D22FC9" w:rsidRPr="00D22FC9">
        <w:rPr>
          <w:rStyle w:val="hps"/>
          <w:rFonts w:cs="Simplified Arabic"/>
          <w:sz w:val="24"/>
          <w:rtl/>
        </w:rPr>
        <w:t xml:space="preserve">تعميم </w:t>
      </w:r>
      <w:r>
        <w:rPr>
          <w:rStyle w:val="hps"/>
          <w:rFonts w:cs="Simplified Arabic" w:hint="cs"/>
          <w:sz w:val="24"/>
          <w:rtl/>
        </w:rPr>
        <w:t>الوطنية ذات الأولوية،</w:t>
      </w:r>
      <w:r w:rsidR="00D22FC9" w:rsidRPr="00D22FC9">
        <w:rPr>
          <w:rStyle w:val="hps"/>
          <w:rFonts w:cs="Simplified Arabic"/>
          <w:sz w:val="24"/>
          <w:rtl/>
        </w:rPr>
        <w:t xml:space="preserve"> </w:t>
      </w:r>
      <w:r>
        <w:rPr>
          <w:rStyle w:val="hps"/>
          <w:rFonts w:cs="Simplified Arabic" w:hint="cs"/>
          <w:sz w:val="24"/>
          <w:rtl/>
        </w:rPr>
        <w:t>ستقوم خطة</w:t>
      </w:r>
      <w:r w:rsidR="00D22FC9" w:rsidRPr="00D22FC9">
        <w:rPr>
          <w:rStyle w:val="hps"/>
          <w:rFonts w:cs="Simplified Arabic"/>
          <w:sz w:val="24"/>
          <w:rtl/>
        </w:rPr>
        <w:t xml:space="preserve"> العمل المصاحبة </w:t>
      </w:r>
      <w:r>
        <w:rPr>
          <w:rStyle w:val="hps"/>
          <w:rFonts w:cs="Simplified Arabic" w:hint="cs"/>
          <w:sz w:val="24"/>
          <w:rtl/>
        </w:rPr>
        <w:t>بالإحالة المرجعية أيضا</w:t>
      </w:r>
      <w:r w:rsidR="00D22FC9" w:rsidRPr="00D22FC9">
        <w:rPr>
          <w:rStyle w:val="hps"/>
          <w:rFonts w:cs="Simplified Arabic"/>
          <w:sz w:val="24"/>
          <w:rtl/>
        </w:rPr>
        <w:t xml:space="preserve"> إلى توجيهات</w:t>
      </w:r>
      <w:r>
        <w:rPr>
          <w:rStyle w:val="hps"/>
          <w:rFonts w:cs="Simplified Arabic" w:hint="cs"/>
          <w:sz w:val="24"/>
          <w:rtl/>
        </w:rPr>
        <w:t>،</w:t>
      </w:r>
      <w:r w:rsidR="00D22FC9" w:rsidRPr="00D22FC9">
        <w:rPr>
          <w:rStyle w:val="hps"/>
          <w:rFonts w:cs="Simplified Arabic"/>
          <w:sz w:val="24"/>
          <w:rtl/>
        </w:rPr>
        <w:t xml:space="preserve"> وأدوات</w:t>
      </w:r>
      <w:r>
        <w:rPr>
          <w:rStyle w:val="hps"/>
          <w:rFonts w:cs="Simplified Arabic" w:hint="cs"/>
          <w:sz w:val="24"/>
          <w:rtl/>
        </w:rPr>
        <w:t>،</w:t>
      </w:r>
      <w:r w:rsidR="00D22FC9" w:rsidRPr="00D22FC9">
        <w:rPr>
          <w:rStyle w:val="hps"/>
          <w:rFonts w:cs="Simplified Arabic"/>
          <w:sz w:val="24"/>
          <w:rtl/>
        </w:rPr>
        <w:t xml:space="preserve"> وحالات ممارسات جيدة مفيدة.</w:t>
      </w:r>
    </w:p>
    <w:p w14:paraId="2E09B861" w14:textId="43155166" w:rsidR="003B6FFA" w:rsidRPr="003B6FFA" w:rsidRDefault="003B6FFA" w:rsidP="003B6FFA">
      <w:pPr>
        <w:suppressLineNumbers/>
        <w:suppressAutoHyphens/>
        <w:kinsoku w:val="0"/>
        <w:overflowPunct w:val="0"/>
        <w:autoSpaceDE w:val="0"/>
        <w:autoSpaceDN w:val="0"/>
        <w:bidi/>
        <w:adjustRightInd w:val="0"/>
        <w:snapToGrid w:val="0"/>
        <w:spacing w:after="120" w:line="216" w:lineRule="auto"/>
        <w:rPr>
          <w:rStyle w:val="hps"/>
          <w:rFonts w:cs="Simplified Arabic"/>
          <w:b/>
          <w:bCs/>
          <w:sz w:val="24"/>
          <w:rtl/>
        </w:rPr>
      </w:pPr>
      <w:r w:rsidRPr="003B6FFA">
        <w:rPr>
          <w:rStyle w:val="hps"/>
          <w:rFonts w:cs="Simplified Arabic"/>
          <w:b/>
          <w:bCs/>
          <w:sz w:val="24"/>
          <w:rtl/>
        </w:rPr>
        <w:t xml:space="preserve">مجالات </w:t>
      </w:r>
      <w:r>
        <w:rPr>
          <w:rStyle w:val="hps"/>
          <w:rFonts w:cs="Simplified Arabic" w:hint="cs"/>
          <w:b/>
          <w:bCs/>
          <w:sz w:val="24"/>
          <w:rtl/>
        </w:rPr>
        <w:t>الاستراتيجية</w:t>
      </w:r>
      <w:r w:rsidRPr="003B6FFA">
        <w:rPr>
          <w:rStyle w:val="hps"/>
          <w:rFonts w:cs="Simplified Arabic"/>
          <w:b/>
          <w:bCs/>
          <w:sz w:val="24"/>
          <w:rtl/>
        </w:rPr>
        <w:t xml:space="preserve"> والعمل والإجراءات الرئيسية المقترحة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B6FFA" w:rsidRPr="00B47649" w14:paraId="4846BC10" w14:textId="77777777" w:rsidTr="003B6FFA">
        <w:tc>
          <w:tcPr>
            <w:tcW w:w="9350" w:type="dxa"/>
            <w:shd w:val="clear" w:color="auto" w:fill="D6E3BC"/>
          </w:tcPr>
          <w:p w14:paraId="0CB64A22" w14:textId="5C809858" w:rsidR="003B6FFA" w:rsidRPr="003B6FFA" w:rsidRDefault="003B6FFA" w:rsidP="003B6FFA">
            <w:pPr>
              <w:suppressLineNumbers/>
              <w:suppressAutoHyphens/>
              <w:bidi/>
              <w:rPr>
                <w:bCs/>
                <w:kern w:val="22"/>
                <w:szCs w:val="22"/>
              </w:rPr>
            </w:pPr>
            <w:r w:rsidRPr="003B6FFA">
              <w:rPr>
                <w:bCs/>
                <w:kern w:val="22"/>
                <w:sz w:val="24"/>
                <w:rtl/>
              </w:rPr>
              <w:t xml:space="preserve">مجال </w:t>
            </w:r>
            <w:r w:rsidRPr="00F43460">
              <w:rPr>
                <w:rFonts w:hint="cs"/>
                <w:bCs/>
                <w:kern w:val="22"/>
                <w:rtl/>
              </w:rPr>
              <w:t>ا</w:t>
            </w:r>
            <w:r>
              <w:rPr>
                <w:rFonts w:hint="cs"/>
                <w:bCs/>
                <w:kern w:val="22"/>
                <w:rtl/>
              </w:rPr>
              <w:t>لاستراتيجية</w:t>
            </w:r>
            <w:r w:rsidRPr="00F43460">
              <w:rPr>
                <w:bCs/>
                <w:kern w:val="22"/>
                <w:rtl/>
              </w:rPr>
              <w:t xml:space="preserve"> </w:t>
            </w:r>
            <w:r w:rsidR="00F43460" w:rsidRPr="00F43460">
              <w:rPr>
                <w:rFonts w:hint="cs"/>
                <w:bCs/>
                <w:kern w:val="22"/>
                <w:rtl/>
              </w:rPr>
              <w:t>الأول</w:t>
            </w:r>
            <w:r w:rsidRPr="00F43460">
              <w:rPr>
                <w:bCs/>
                <w:kern w:val="22"/>
                <w:rtl/>
              </w:rPr>
              <w:t>: تعميم</w:t>
            </w:r>
            <w:r w:rsidRPr="003B6FFA">
              <w:rPr>
                <w:bCs/>
                <w:kern w:val="22"/>
                <w:sz w:val="24"/>
                <w:rtl/>
              </w:rPr>
              <w:t xml:space="preserve"> التنوع البيولوجي عبر الحكومة وسياساتها</w:t>
            </w:r>
          </w:p>
        </w:tc>
      </w:tr>
      <w:tr w:rsidR="003B6FFA" w:rsidRPr="00B47649" w14:paraId="319BEA99" w14:textId="77777777" w:rsidTr="003B6FFA">
        <w:tc>
          <w:tcPr>
            <w:tcW w:w="9350" w:type="dxa"/>
            <w:shd w:val="clear" w:color="auto" w:fill="D9D9D9"/>
          </w:tcPr>
          <w:p w14:paraId="7179F82A" w14:textId="6133BDF7" w:rsidR="003B6FFA" w:rsidRPr="003B6FFA" w:rsidRDefault="003B6FFA" w:rsidP="003B6FFA">
            <w:pPr>
              <w:suppressLineNumbers/>
              <w:suppressAutoHyphens/>
              <w:kinsoku w:val="0"/>
              <w:overflowPunct w:val="0"/>
              <w:autoSpaceDE w:val="0"/>
              <w:autoSpaceDN w:val="0"/>
              <w:bidi/>
              <w:adjustRightInd w:val="0"/>
              <w:snapToGrid w:val="0"/>
              <w:spacing w:after="120" w:line="216" w:lineRule="auto"/>
              <w:rPr>
                <w:rStyle w:val="hps"/>
                <w:rFonts w:cs="Simplified Arabic"/>
                <w:b/>
                <w:bCs/>
                <w:sz w:val="24"/>
              </w:rPr>
            </w:pPr>
            <w:r w:rsidRPr="003B6FFA">
              <w:rPr>
                <w:rStyle w:val="hps"/>
                <w:rFonts w:cs="Simplified Arabic"/>
                <w:b/>
                <w:bCs/>
                <w:sz w:val="24"/>
                <w:rtl/>
              </w:rPr>
              <w:t xml:space="preserve">مجال العمل 1: الإدماج الكامل لقيم النظام </w:t>
            </w:r>
            <w:r>
              <w:rPr>
                <w:rStyle w:val="hps"/>
                <w:rFonts w:cs="Simplified Arabic" w:hint="cs"/>
                <w:b/>
                <w:bCs/>
                <w:sz w:val="24"/>
                <w:rtl/>
              </w:rPr>
              <w:t>الإيكولوجي</w:t>
            </w:r>
            <w:r w:rsidRPr="003B6FFA">
              <w:rPr>
                <w:rStyle w:val="hps"/>
                <w:rFonts w:cs="Simplified Arabic"/>
                <w:b/>
                <w:bCs/>
                <w:sz w:val="24"/>
                <w:rtl/>
              </w:rPr>
              <w:t xml:space="preserve"> والتنوع البيولوجي</w:t>
            </w:r>
            <w:r w:rsidRPr="00AE3152">
              <w:rPr>
                <w:rStyle w:val="FootnoteReference"/>
                <w:rFonts w:cs="Simplified Arabic"/>
                <w:sz w:val="24"/>
                <w:u w:val="none"/>
                <w:vertAlign w:val="superscript"/>
                <w:rtl/>
              </w:rPr>
              <w:footnoteReference w:id="24"/>
            </w:r>
            <w:r w:rsidRPr="003B6FFA">
              <w:rPr>
                <w:rStyle w:val="hps"/>
                <w:rFonts w:cs="Simplified Arabic"/>
                <w:b/>
                <w:bCs/>
                <w:sz w:val="24"/>
                <w:rtl/>
              </w:rPr>
              <w:t xml:space="preserve"> في التخطيط الوطني والمحلي، و</w:t>
            </w:r>
            <w:r>
              <w:rPr>
                <w:rStyle w:val="hps"/>
                <w:rFonts w:cs="Simplified Arabic" w:hint="cs"/>
                <w:b/>
                <w:bCs/>
                <w:sz w:val="24"/>
                <w:rtl/>
              </w:rPr>
              <w:t>ال</w:t>
            </w:r>
            <w:r w:rsidRPr="003B6FFA">
              <w:rPr>
                <w:rStyle w:val="hps"/>
                <w:rFonts w:cs="Simplified Arabic"/>
                <w:b/>
                <w:bCs/>
                <w:sz w:val="24"/>
                <w:rtl/>
              </w:rPr>
              <w:t xml:space="preserve">عمليات </w:t>
            </w:r>
            <w:r>
              <w:rPr>
                <w:rStyle w:val="hps"/>
                <w:rFonts w:cs="Simplified Arabic" w:hint="cs"/>
                <w:b/>
                <w:bCs/>
                <w:sz w:val="24"/>
                <w:rtl/>
              </w:rPr>
              <w:t>الإنمائية</w:t>
            </w:r>
            <w:r w:rsidRPr="003B6FFA">
              <w:rPr>
                <w:rStyle w:val="hps"/>
                <w:rFonts w:cs="Simplified Arabic"/>
                <w:b/>
                <w:bCs/>
                <w:sz w:val="24"/>
                <w:rtl/>
              </w:rPr>
              <w:t>، واستراتيجيات وحسابات الحد من الفقر،</w:t>
            </w:r>
            <w:r w:rsidRPr="00AE3152">
              <w:rPr>
                <w:rStyle w:val="FootnoteReference"/>
                <w:rFonts w:cs="Simplified Arabic"/>
                <w:sz w:val="24"/>
                <w:u w:val="none"/>
                <w:vertAlign w:val="superscript"/>
                <w:rtl/>
              </w:rPr>
              <w:footnoteReference w:id="25"/>
            </w:r>
            <w:r w:rsidRPr="003B6FFA">
              <w:rPr>
                <w:rStyle w:val="hps"/>
                <w:rFonts w:cs="Simplified Arabic"/>
                <w:b/>
                <w:bCs/>
                <w:sz w:val="24"/>
                <w:rtl/>
              </w:rPr>
              <w:t xml:space="preserve"> </w:t>
            </w:r>
            <w:r>
              <w:rPr>
                <w:rStyle w:val="hps"/>
                <w:rFonts w:cs="Simplified Arabic" w:hint="cs"/>
                <w:b/>
                <w:bCs/>
                <w:sz w:val="24"/>
                <w:rtl/>
              </w:rPr>
              <w:t>وإدماج</w:t>
            </w:r>
            <w:r w:rsidRPr="003B6FFA">
              <w:rPr>
                <w:rStyle w:val="hps"/>
                <w:rFonts w:cs="Simplified Arabic"/>
                <w:b/>
                <w:bCs/>
                <w:sz w:val="24"/>
                <w:rtl/>
              </w:rPr>
              <w:t xml:space="preserve"> التخطيط المكاني وتطبيق مبادئ نهج النظ</w:t>
            </w:r>
            <w:r>
              <w:rPr>
                <w:rStyle w:val="hps"/>
                <w:rFonts w:cs="Simplified Arabic" w:hint="cs"/>
                <w:b/>
                <w:bCs/>
                <w:sz w:val="24"/>
                <w:rtl/>
              </w:rPr>
              <w:t>ام الإيكولوجي</w:t>
            </w:r>
            <w:r w:rsidRPr="003B6FFA">
              <w:rPr>
                <w:rStyle w:val="hps"/>
                <w:rFonts w:cs="Simplified Arabic"/>
                <w:b/>
                <w:bCs/>
                <w:sz w:val="24"/>
                <w:rtl/>
              </w:rPr>
              <w:t>.</w:t>
            </w:r>
            <w:r w:rsidRPr="00AE3152">
              <w:rPr>
                <w:rStyle w:val="FootnoteReference"/>
                <w:rFonts w:cs="Simplified Arabic"/>
                <w:sz w:val="24"/>
                <w:u w:val="none"/>
                <w:vertAlign w:val="superscript"/>
                <w:rtl/>
              </w:rPr>
              <w:footnoteReference w:id="26"/>
            </w:r>
          </w:p>
          <w:p w14:paraId="6F326541" w14:textId="5082B0FD" w:rsidR="003B6FFA" w:rsidRPr="003B6FFA" w:rsidRDefault="003B6FFA" w:rsidP="003B6FFA">
            <w:pPr>
              <w:suppressLineNumbers/>
              <w:suppressAutoHyphens/>
              <w:kinsoku w:val="0"/>
              <w:overflowPunct w:val="0"/>
              <w:autoSpaceDE w:val="0"/>
              <w:autoSpaceDN w:val="0"/>
              <w:bidi/>
              <w:adjustRightInd w:val="0"/>
              <w:snapToGrid w:val="0"/>
              <w:spacing w:after="120" w:line="216" w:lineRule="auto"/>
              <w:rPr>
                <w:rStyle w:val="hps"/>
                <w:rFonts w:cs="Simplified Arabic"/>
                <w:sz w:val="24"/>
              </w:rPr>
            </w:pPr>
            <w:r w:rsidRPr="003B6FFA">
              <w:rPr>
                <w:rStyle w:val="hps"/>
                <w:rFonts w:cs="Simplified Arabic"/>
                <w:sz w:val="24"/>
                <w:rtl/>
              </w:rPr>
              <w:t>مؤشرات النجاح:</w:t>
            </w:r>
            <w:r w:rsidRPr="00AE3152">
              <w:rPr>
                <w:rStyle w:val="FootnoteReference"/>
                <w:rFonts w:cs="Simplified Arabic"/>
                <w:sz w:val="24"/>
                <w:u w:val="none"/>
                <w:vertAlign w:val="superscript"/>
                <w:rtl/>
              </w:rPr>
              <w:t xml:space="preserve"> </w:t>
            </w:r>
            <w:r w:rsidRPr="00AE3152">
              <w:rPr>
                <w:rStyle w:val="FootnoteReference"/>
                <w:rFonts w:cs="Simplified Arabic"/>
                <w:sz w:val="24"/>
                <w:u w:val="none"/>
                <w:vertAlign w:val="superscript"/>
                <w:rtl/>
              </w:rPr>
              <w:footnoteReference w:id="27"/>
            </w:r>
          </w:p>
          <w:p w14:paraId="7B637482" w14:textId="6AEB12C2" w:rsidR="003B6FFA" w:rsidRPr="003B6FFA" w:rsidRDefault="003B6FFA" w:rsidP="00B17828">
            <w:pPr>
              <w:pStyle w:val="ListParagraph"/>
              <w:numPr>
                <w:ilvl w:val="0"/>
                <w:numId w:val="20"/>
              </w:numPr>
              <w:suppressLineNumbers/>
              <w:suppressAutoHyphens/>
              <w:kinsoku w:val="0"/>
              <w:overflowPunct w:val="0"/>
              <w:autoSpaceDE w:val="0"/>
              <w:autoSpaceDN w:val="0"/>
              <w:bidi/>
              <w:adjustRightInd w:val="0"/>
              <w:snapToGrid w:val="0"/>
              <w:spacing w:before="60" w:after="120" w:line="216" w:lineRule="auto"/>
              <w:ind w:left="1165" w:hanging="450"/>
              <w:contextualSpacing w:val="0"/>
              <w:rPr>
                <w:rStyle w:val="hps"/>
                <w:rFonts w:cs="Simplified Arabic"/>
                <w:sz w:val="24"/>
              </w:rPr>
            </w:pPr>
            <w:r w:rsidRPr="003B6FFA">
              <w:rPr>
                <w:rStyle w:val="hps"/>
                <w:rFonts w:cs="Simplified Arabic"/>
                <w:sz w:val="24"/>
                <w:rtl/>
              </w:rPr>
              <w:t xml:space="preserve">عدد البلدان التي وضعت أهدافا وطنية وفقا للهدف </w:t>
            </w:r>
            <w:r>
              <w:rPr>
                <w:rStyle w:val="hps"/>
                <w:rFonts w:cs="Simplified Arabic" w:hint="cs"/>
                <w:sz w:val="24"/>
                <w:rtl/>
              </w:rPr>
              <w:t xml:space="preserve">الوارد </w:t>
            </w:r>
            <w:r w:rsidRPr="003B6FFA">
              <w:rPr>
                <w:rStyle w:val="hps"/>
                <w:rFonts w:cs="Simplified Arabic"/>
                <w:sz w:val="24"/>
                <w:rtl/>
              </w:rPr>
              <w:t xml:space="preserve">أعلاه في </w:t>
            </w:r>
            <w:r>
              <w:rPr>
                <w:rStyle w:val="hps"/>
                <w:rFonts w:cs="Simplified Arabic" w:hint="cs"/>
                <w:sz w:val="24"/>
                <w:rtl/>
              </w:rPr>
              <w:t>استراتيجية</w:t>
            </w:r>
            <w:r w:rsidRPr="003B6FFA">
              <w:rPr>
                <w:rStyle w:val="hps"/>
                <w:rFonts w:cs="Simplified Arabic"/>
                <w:sz w:val="24"/>
                <w:rtl/>
              </w:rPr>
              <w:t xml:space="preserve"> وخ</w:t>
            </w:r>
            <w:r>
              <w:rPr>
                <w:rStyle w:val="hps"/>
                <w:rFonts w:cs="Simplified Arabic" w:hint="cs"/>
                <w:sz w:val="24"/>
                <w:rtl/>
              </w:rPr>
              <w:t>طة</w:t>
            </w:r>
            <w:r w:rsidRPr="003B6FFA">
              <w:rPr>
                <w:rStyle w:val="hps"/>
                <w:rFonts w:cs="Simplified Arabic"/>
                <w:sz w:val="24"/>
                <w:rtl/>
              </w:rPr>
              <w:t xml:space="preserve"> العمل الوطنية للتنوع البيولوجي </w:t>
            </w:r>
            <w:r>
              <w:rPr>
                <w:rStyle w:val="hps"/>
                <w:rFonts w:cs="Simplified Arabic" w:hint="cs"/>
                <w:sz w:val="24"/>
                <w:rtl/>
              </w:rPr>
              <w:t xml:space="preserve">فيها </w:t>
            </w:r>
            <w:r w:rsidRPr="003B6FFA">
              <w:rPr>
                <w:rStyle w:val="hps"/>
                <w:rFonts w:cs="Simplified Arabic"/>
                <w:sz w:val="24"/>
                <w:rtl/>
              </w:rPr>
              <w:t xml:space="preserve">والتقدم المبلغ عنه نحو </w:t>
            </w:r>
            <w:r>
              <w:rPr>
                <w:rStyle w:val="hps"/>
                <w:rFonts w:cs="Simplified Arabic" w:hint="cs"/>
                <w:sz w:val="24"/>
                <w:rtl/>
              </w:rPr>
              <w:t xml:space="preserve">تحقيق </w:t>
            </w:r>
            <w:r w:rsidRPr="003B6FFA">
              <w:rPr>
                <w:rStyle w:val="hps"/>
                <w:rFonts w:cs="Simplified Arabic"/>
                <w:sz w:val="24"/>
                <w:rtl/>
              </w:rPr>
              <w:t>هذه الأهداف؛</w:t>
            </w:r>
          </w:p>
          <w:p w14:paraId="31798FD8" w14:textId="6D157DB4" w:rsidR="003B6FFA" w:rsidRPr="003B6FFA" w:rsidRDefault="003B6FFA" w:rsidP="00B17828">
            <w:pPr>
              <w:pStyle w:val="ListParagraph"/>
              <w:numPr>
                <w:ilvl w:val="0"/>
                <w:numId w:val="20"/>
              </w:numPr>
              <w:suppressLineNumbers/>
              <w:suppressAutoHyphens/>
              <w:kinsoku w:val="0"/>
              <w:overflowPunct w:val="0"/>
              <w:autoSpaceDE w:val="0"/>
              <w:autoSpaceDN w:val="0"/>
              <w:bidi/>
              <w:adjustRightInd w:val="0"/>
              <w:snapToGrid w:val="0"/>
              <w:spacing w:before="60" w:after="120" w:line="216" w:lineRule="auto"/>
              <w:ind w:left="1165" w:hanging="450"/>
              <w:contextualSpacing w:val="0"/>
              <w:rPr>
                <w:rStyle w:val="hps"/>
                <w:rFonts w:cs="Simplified Arabic"/>
                <w:sz w:val="24"/>
              </w:rPr>
            </w:pPr>
            <w:r w:rsidRPr="003B6FFA">
              <w:rPr>
                <w:rStyle w:val="hps"/>
                <w:rFonts w:cs="Simplified Arabic"/>
                <w:sz w:val="24"/>
                <w:rtl/>
              </w:rPr>
              <w:t xml:space="preserve">عدد البلدان التي أدمجت </w:t>
            </w:r>
            <w:r>
              <w:rPr>
                <w:rStyle w:val="hps"/>
                <w:rFonts w:cs="Simplified Arabic" w:hint="cs"/>
                <w:sz w:val="24"/>
                <w:rtl/>
              </w:rPr>
              <w:t>قياس آثار</w:t>
            </w:r>
            <w:r w:rsidRPr="003B6FFA">
              <w:rPr>
                <w:rStyle w:val="hps"/>
                <w:rFonts w:cs="Simplified Arabic"/>
                <w:sz w:val="24"/>
                <w:rtl/>
              </w:rPr>
              <w:t xml:space="preserve"> التنوع البيولوجي </w:t>
            </w:r>
            <w:r>
              <w:rPr>
                <w:rStyle w:val="hps"/>
                <w:rFonts w:cs="Simplified Arabic" w:hint="cs"/>
                <w:sz w:val="24"/>
                <w:rtl/>
              </w:rPr>
              <w:t>وتبعيته</w:t>
            </w:r>
            <w:r w:rsidRPr="003B6FFA">
              <w:rPr>
                <w:rStyle w:val="hps"/>
                <w:rFonts w:cs="Simplified Arabic"/>
                <w:sz w:val="24"/>
                <w:rtl/>
              </w:rPr>
              <w:t xml:space="preserve"> </w:t>
            </w:r>
            <w:r>
              <w:rPr>
                <w:rStyle w:val="hps"/>
                <w:rFonts w:cs="Simplified Arabic" w:hint="cs"/>
                <w:sz w:val="24"/>
                <w:rtl/>
              </w:rPr>
              <w:t>وقيمه</w:t>
            </w:r>
            <w:r w:rsidRPr="003B6FFA">
              <w:rPr>
                <w:rStyle w:val="hps"/>
                <w:rFonts w:cs="Simplified Arabic"/>
                <w:sz w:val="24"/>
                <w:rtl/>
              </w:rPr>
              <w:t xml:space="preserve"> في نظم المحاسبة والإبلاغ الوطنية، </w:t>
            </w:r>
            <w:r>
              <w:rPr>
                <w:rStyle w:val="hps"/>
                <w:rFonts w:cs="Simplified Arabic" w:hint="cs"/>
                <w:sz w:val="24"/>
                <w:rtl/>
              </w:rPr>
              <w:t>والذي</w:t>
            </w:r>
            <w:r w:rsidRPr="003B6FFA">
              <w:rPr>
                <w:rStyle w:val="hps"/>
                <w:rFonts w:cs="Simplified Arabic"/>
                <w:sz w:val="24"/>
                <w:rtl/>
              </w:rPr>
              <w:t xml:space="preserve"> </w:t>
            </w:r>
            <w:r>
              <w:rPr>
                <w:rStyle w:val="hps"/>
                <w:rFonts w:cs="Simplified Arabic" w:hint="cs"/>
                <w:sz w:val="24"/>
                <w:rtl/>
              </w:rPr>
              <w:t>يُ</w:t>
            </w:r>
            <w:r w:rsidRPr="003B6FFA">
              <w:rPr>
                <w:rStyle w:val="hps"/>
                <w:rFonts w:cs="Simplified Arabic"/>
                <w:sz w:val="24"/>
                <w:rtl/>
              </w:rPr>
              <w:t>عر</w:t>
            </w:r>
            <w:r>
              <w:rPr>
                <w:rStyle w:val="hps"/>
                <w:rFonts w:cs="Simplified Arabic" w:hint="cs"/>
                <w:sz w:val="24"/>
                <w:rtl/>
              </w:rPr>
              <w:t>ّف على أنه</w:t>
            </w:r>
            <w:r w:rsidRPr="003B6FFA">
              <w:rPr>
                <w:rStyle w:val="hps"/>
                <w:rFonts w:cs="Simplified Arabic"/>
                <w:sz w:val="24"/>
                <w:rtl/>
              </w:rPr>
              <w:t xml:space="preserve"> تنفيذ </w:t>
            </w:r>
            <w:r>
              <w:rPr>
                <w:rStyle w:val="hps"/>
                <w:rFonts w:cs="Simplified Arabic" w:hint="cs"/>
                <w:sz w:val="24"/>
                <w:rtl/>
              </w:rPr>
              <w:t>نظام المحاسبة البيئية والاقتصادية</w:t>
            </w:r>
            <w:r w:rsidRPr="003B6FFA">
              <w:rPr>
                <w:rStyle w:val="hps"/>
                <w:rFonts w:cs="Simplified Arabic"/>
                <w:sz w:val="24"/>
                <w:rtl/>
              </w:rPr>
              <w:t>؛</w:t>
            </w:r>
          </w:p>
          <w:p w14:paraId="1F902B9C" w14:textId="0024A59A" w:rsidR="003B6FFA" w:rsidRPr="003B6FFA" w:rsidRDefault="003B6FFA" w:rsidP="00B17828">
            <w:pPr>
              <w:pStyle w:val="ListParagraph"/>
              <w:numPr>
                <w:ilvl w:val="0"/>
                <w:numId w:val="20"/>
              </w:numPr>
              <w:suppressLineNumbers/>
              <w:suppressAutoHyphens/>
              <w:kinsoku w:val="0"/>
              <w:overflowPunct w:val="0"/>
              <w:autoSpaceDE w:val="0"/>
              <w:autoSpaceDN w:val="0"/>
              <w:bidi/>
              <w:adjustRightInd w:val="0"/>
              <w:snapToGrid w:val="0"/>
              <w:spacing w:before="60" w:after="120" w:line="216" w:lineRule="auto"/>
              <w:ind w:left="1165" w:hanging="450"/>
              <w:contextualSpacing w:val="0"/>
              <w:rPr>
                <w:rStyle w:val="hps"/>
                <w:rFonts w:cs="Simplified Arabic"/>
                <w:sz w:val="24"/>
              </w:rPr>
            </w:pPr>
            <w:r w:rsidRPr="003B6FFA">
              <w:rPr>
                <w:rStyle w:val="hps"/>
                <w:rFonts w:cs="Simplified Arabic"/>
                <w:sz w:val="24"/>
                <w:rtl/>
              </w:rPr>
              <w:t xml:space="preserve">عدد البلدان التي أدرجت أهداف التنوع البيولوجي في وثائق السياسات الرئيسية، مثل خطط العمل الوطنية للتصدي لتغير المناخ وخطط التنمية الوطنية، وكذلك التقدم المبلغ عنه نحو </w:t>
            </w:r>
            <w:r>
              <w:rPr>
                <w:rStyle w:val="hps"/>
                <w:rFonts w:cs="Simplified Arabic" w:hint="cs"/>
                <w:sz w:val="24"/>
                <w:rtl/>
              </w:rPr>
              <w:t xml:space="preserve">تحقيق </w:t>
            </w:r>
            <w:r w:rsidRPr="003B6FFA">
              <w:rPr>
                <w:rStyle w:val="hps"/>
                <w:rFonts w:cs="Simplified Arabic"/>
                <w:sz w:val="24"/>
                <w:rtl/>
              </w:rPr>
              <w:t>هذه الأهداف.</w:t>
            </w:r>
          </w:p>
          <w:p w14:paraId="1D0DB315" w14:textId="0CDA056E" w:rsidR="003B6FFA" w:rsidRPr="00B47649" w:rsidRDefault="003B6FFA" w:rsidP="003B6FFA">
            <w:pPr>
              <w:suppressLineNumbers/>
              <w:suppressAutoHyphens/>
              <w:kinsoku w:val="0"/>
              <w:overflowPunct w:val="0"/>
              <w:autoSpaceDE w:val="0"/>
              <w:autoSpaceDN w:val="0"/>
              <w:bidi/>
              <w:adjustRightInd w:val="0"/>
              <w:snapToGrid w:val="0"/>
              <w:spacing w:after="120" w:line="216" w:lineRule="auto"/>
              <w:rPr>
                <w:kern w:val="22"/>
                <w:szCs w:val="22"/>
              </w:rPr>
            </w:pPr>
            <w:r w:rsidRPr="003B6FFA">
              <w:rPr>
                <w:rStyle w:val="hps"/>
                <w:rFonts w:cs="Simplified Arabic"/>
                <w:b/>
                <w:bCs/>
                <w:sz w:val="24"/>
                <w:rtl/>
              </w:rPr>
              <w:t>الأساس المنطقي</w:t>
            </w:r>
            <w:r w:rsidRPr="003B6FFA">
              <w:rPr>
                <w:rStyle w:val="hps"/>
                <w:rFonts w:cs="Simplified Arabic"/>
                <w:sz w:val="24"/>
                <w:rtl/>
              </w:rPr>
              <w:t xml:space="preserve">: يضمن التعميم عبر الحكومات وسياساتها مراعاة التنوع البيولوجي في جميع </w:t>
            </w:r>
            <w:r w:rsidR="00683CBF">
              <w:rPr>
                <w:rStyle w:val="hps"/>
                <w:rFonts w:cs="Simplified Arabic" w:hint="cs"/>
                <w:sz w:val="24"/>
                <w:rtl/>
              </w:rPr>
              <w:t>مجالات السياسات</w:t>
            </w:r>
            <w:r w:rsidRPr="003B6FFA">
              <w:rPr>
                <w:rStyle w:val="hps"/>
                <w:rFonts w:cs="Simplified Arabic"/>
                <w:sz w:val="24"/>
                <w:rtl/>
              </w:rPr>
              <w:t xml:space="preserve"> ذات الصلة </w:t>
            </w:r>
            <w:r w:rsidR="00683CBF">
              <w:rPr>
                <w:rStyle w:val="hps"/>
                <w:rFonts w:cs="Simplified Arabic" w:hint="cs"/>
                <w:sz w:val="24"/>
                <w:rtl/>
              </w:rPr>
              <w:t>في الحكومات</w:t>
            </w:r>
            <w:r w:rsidRPr="003B6FFA">
              <w:rPr>
                <w:rStyle w:val="hps"/>
                <w:rFonts w:cs="Simplified Arabic"/>
                <w:sz w:val="24"/>
                <w:rtl/>
              </w:rPr>
              <w:t xml:space="preserve"> على جميع المستويات، ولا سيما فيما يتعلق بالسياسات المتعلقة بالتمويل</w:t>
            </w:r>
            <w:r w:rsidR="00683CBF">
              <w:rPr>
                <w:rStyle w:val="hps"/>
                <w:rFonts w:cs="Simplified Arabic" w:hint="cs"/>
                <w:sz w:val="24"/>
                <w:rtl/>
              </w:rPr>
              <w:t>،</w:t>
            </w:r>
            <w:r w:rsidRPr="003B6FFA">
              <w:rPr>
                <w:rStyle w:val="hps"/>
                <w:rFonts w:cs="Simplified Arabic"/>
                <w:sz w:val="24"/>
                <w:rtl/>
              </w:rPr>
              <w:t xml:space="preserve"> والاقتصاد والتجارة</w:t>
            </w:r>
            <w:r w:rsidR="00683CBF">
              <w:rPr>
                <w:rStyle w:val="hps"/>
                <w:rFonts w:cs="Simplified Arabic" w:hint="cs"/>
                <w:sz w:val="24"/>
                <w:rtl/>
              </w:rPr>
              <w:t>،</w:t>
            </w:r>
            <w:r w:rsidRPr="003B6FFA">
              <w:rPr>
                <w:rStyle w:val="hps"/>
                <w:rFonts w:cs="Simplified Arabic"/>
                <w:sz w:val="24"/>
                <w:rtl/>
              </w:rPr>
              <w:t xml:space="preserve"> والتخطيط</w:t>
            </w:r>
            <w:r w:rsidR="00683CBF">
              <w:rPr>
                <w:rStyle w:val="hps"/>
                <w:rFonts w:cs="Simplified Arabic" w:hint="cs"/>
                <w:sz w:val="24"/>
                <w:rtl/>
              </w:rPr>
              <w:t>،</w:t>
            </w:r>
            <w:r w:rsidRPr="003B6FFA">
              <w:rPr>
                <w:rStyle w:val="hps"/>
                <w:rFonts w:cs="Simplified Arabic"/>
                <w:sz w:val="24"/>
                <w:rtl/>
              </w:rPr>
              <w:t xml:space="preserve"> والتنمية</w:t>
            </w:r>
            <w:r w:rsidR="00683CBF">
              <w:rPr>
                <w:rStyle w:val="hps"/>
                <w:rFonts w:cs="Simplified Arabic" w:hint="cs"/>
                <w:sz w:val="24"/>
                <w:rtl/>
              </w:rPr>
              <w:t>،</w:t>
            </w:r>
            <w:r w:rsidRPr="003B6FFA">
              <w:rPr>
                <w:rStyle w:val="hps"/>
                <w:rFonts w:cs="Simplified Arabic"/>
                <w:sz w:val="24"/>
                <w:rtl/>
              </w:rPr>
              <w:t xml:space="preserve"> والتخفيف من </w:t>
            </w:r>
            <w:r w:rsidR="00683CBF">
              <w:rPr>
                <w:rStyle w:val="hps"/>
                <w:rFonts w:cs="Simplified Arabic" w:hint="cs"/>
                <w:sz w:val="24"/>
                <w:rtl/>
              </w:rPr>
              <w:t>وطأة</w:t>
            </w:r>
            <w:r w:rsidRPr="003B6FFA">
              <w:rPr>
                <w:rStyle w:val="hps"/>
                <w:rFonts w:cs="Simplified Arabic"/>
                <w:sz w:val="24"/>
                <w:rtl/>
              </w:rPr>
              <w:t xml:space="preserve"> الفقر</w:t>
            </w:r>
            <w:r w:rsidR="00683CBF">
              <w:rPr>
                <w:rStyle w:val="hps"/>
                <w:rFonts w:cs="Simplified Arabic" w:hint="cs"/>
                <w:sz w:val="24"/>
                <w:rtl/>
              </w:rPr>
              <w:t>،</w:t>
            </w:r>
            <w:r w:rsidRPr="003B6FFA">
              <w:rPr>
                <w:rStyle w:val="hps"/>
                <w:rFonts w:cs="Simplified Arabic"/>
                <w:sz w:val="24"/>
                <w:rtl/>
              </w:rPr>
              <w:t xml:space="preserve"> والحد من عدم المساواة</w:t>
            </w:r>
            <w:r w:rsidR="00683CBF">
              <w:rPr>
                <w:rStyle w:val="hps"/>
                <w:rFonts w:cs="Simplified Arabic" w:hint="cs"/>
                <w:sz w:val="24"/>
                <w:rtl/>
              </w:rPr>
              <w:t>،</w:t>
            </w:r>
            <w:r w:rsidRPr="003B6FFA">
              <w:rPr>
                <w:rStyle w:val="hps"/>
                <w:rFonts w:cs="Simplified Arabic"/>
                <w:sz w:val="24"/>
                <w:rtl/>
              </w:rPr>
              <w:t xml:space="preserve"> والأمن الغذائي والمائي، </w:t>
            </w:r>
            <w:r w:rsidR="00683CBF">
              <w:rPr>
                <w:rStyle w:val="hps"/>
                <w:rFonts w:cs="Simplified Arabic" w:hint="cs"/>
                <w:sz w:val="24"/>
                <w:rtl/>
              </w:rPr>
              <w:t>والترويج</w:t>
            </w:r>
            <w:r w:rsidRPr="003B6FFA">
              <w:rPr>
                <w:rStyle w:val="hps"/>
                <w:rFonts w:cs="Simplified Arabic"/>
                <w:sz w:val="24"/>
                <w:rtl/>
              </w:rPr>
              <w:t xml:space="preserve"> </w:t>
            </w:r>
            <w:r w:rsidR="00683CBF">
              <w:rPr>
                <w:rStyle w:val="hps"/>
                <w:rFonts w:cs="Simplified Arabic" w:hint="cs"/>
                <w:sz w:val="24"/>
                <w:rtl/>
              </w:rPr>
              <w:t>ل</w:t>
            </w:r>
            <w:r w:rsidRPr="003B6FFA">
              <w:rPr>
                <w:rStyle w:val="hps"/>
                <w:rFonts w:cs="Simplified Arabic"/>
                <w:sz w:val="24"/>
                <w:rtl/>
              </w:rPr>
              <w:t xml:space="preserve">نهج متكامل للصحة، والبحث والابتكار، والتعاون العلمي والتكنولوجي، والتعاون الإنمائي، وتغير المناخ والتصحر، </w:t>
            </w:r>
            <w:r w:rsidR="00683CBF">
              <w:rPr>
                <w:rStyle w:val="hps"/>
                <w:rFonts w:cs="Simplified Arabic" w:hint="cs"/>
                <w:sz w:val="24"/>
                <w:rtl/>
              </w:rPr>
              <w:t>بالإضافة إلى</w:t>
            </w:r>
            <w:r w:rsidRPr="003B6FFA">
              <w:rPr>
                <w:rStyle w:val="hps"/>
                <w:rFonts w:cs="Simplified Arabic"/>
                <w:sz w:val="24"/>
                <w:rtl/>
              </w:rPr>
              <w:t xml:space="preserve"> السياسات المتعلقة بالقطاعات الاقتصادية الرئيسية، ولا سيما تلك التي تتعلق بنهج </w:t>
            </w:r>
            <w:r w:rsidR="00683CBF" w:rsidRPr="00683CBF">
              <w:rPr>
                <w:rStyle w:val="hps"/>
                <w:rFonts w:cs="Simplified Arabic"/>
                <w:sz w:val="24"/>
                <w:rtl/>
              </w:rPr>
              <w:t xml:space="preserve">المنبر الحكومي الدولي للعلوم والسياسات المعني بالتنوع البيولوجي وخدمات النظم الإيكولوجية </w:t>
            </w:r>
            <w:r w:rsidRPr="003B6FFA">
              <w:rPr>
                <w:rStyle w:val="hps"/>
                <w:rFonts w:cs="Simplified Arabic"/>
                <w:sz w:val="24"/>
                <w:rtl/>
              </w:rPr>
              <w:t>من أجل الاستدامة</w:t>
            </w:r>
            <w:r w:rsidR="00683CBF">
              <w:rPr>
                <w:rStyle w:val="hps"/>
                <w:rFonts w:cs="Simplified Arabic" w:hint="cs"/>
                <w:sz w:val="24"/>
                <w:rtl/>
              </w:rPr>
              <w:t>،</w:t>
            </w:r>
            <w:r w:rsidRPr="003B6FFA">
              <w:rPr>
                <w:rStyle w:val="hps"/>
                <w:rFonts w:cs="Simplified Arabic"/>
                <w:sz w:val="24"/>
                <w:rtl/>
              </w:rPr>
              <w:t xml:space="preserve"> والإجراءات والمسارات الممكنة</w:t>
            </w:r>
            <w:r w:rsidR="00683CBF">
              <w:rPr>
                <w:rStyle w:val="hps"/>
                <w:rFonts w:cs="Simplified Arabic" w:hint="cs"/>
                <w:sz w:val="24"/>
                <w:rtl/>
              </w:rPr>
              <w:t>،</w:t>
            </w:r>
            <w:r w:rsidR="00683CBF" w:rsidRPr="00AE3152">
              <w:rPr>
                <w:rStyle w:val="FootnoteReference"/>
                <w:rFonts w:cs="Simplified Arabic"/>
                <w:sz w:val="24"/>
                <w:u w:val="none"/>
                <w:vertAlign w:val="superscript"/>
              </w:rPr>
              <w:footnoteReference w:id="28"/>
            </w:r>
            <w:r w:rsidRPr="003B6FFA">
              <w:rPr>
                <w:rStyle w:val="hps"/>
                <w:rFonts w:cs="Simplified Arabic"/>
                <w:sz w:val="24"/>
                <w:rtl/>
              </w:rPr>
              <w:t xml:space="preserve"> ومجالات </w:t>
            </w:r>
            <w:r w:rsidR="00683CBF">
              <w:rPr>
                <w:rStyle w:val="hps"/>
                <w:rFonts w:cs="Simplified Arabic" w:hint="cs"/>
                <w:sz w:val="24"/>
                <w:rtl/>
              </w:rPr>
              <w:t>الترابط</w:t>
            </w:r>
            <w:r w:rsidRPr="003B6FFA">
              <w:rPr>
                <w:rStyle w:val="hps"/>
                <w:rFonts w:cs="Simplified Arabic"/>
                <w:sz w:val="24"/>
                <w:rtl/>
              </w:rPr>
              <w:t>.</w:t>
            </w:r>
            <w:r w:rsidR="00683CBF" w:rsidRPr="00CD43A2">
              <w:rPr>
                <w:rStyle w:val="FootnoteReference"/>
                <w:rFonts w:cs="Simplified Arabic"/>
                <w:u w:val="none"/>
                <w:vertAlign w:val="superscript"/>
                <w:rtl/>
              </w:rPr>
              <w:footnoteReference w:id="29"/>
            </w:r>
          </w:p>
        </w:tc>
      </w:tr>
      <w:tr w:rsidR="003B6FFA" w:rsidRPr="00B47649" w14:paraId="675259C4" w14:textId="77777777" w:rsidTr="003B6FFA">
        <w:tc>
          <w:tcPr>
            <w:tcW w:w="9350" w:type="dxa"/>
            <w:shd w:val="clear" w:color="auto" w:fill="FFFFFF"/>
          </w:tcPr>
          <w:p w14:paraId="4583AB60" w14:textId="019279ED" w:rsidR="003B6FFA" w:rsidRPr="00FD6195" w:rsidRDefault="00683CBF" w:rsidP="00FD6195">
            <w:pPr>
              <w:suppressLineNumbers/>
              <w:suppressAutoHyphens/>
              <w:kinsoku w:val="0"/>
              <w:overflowPunct w:val="0"/>
              <w:autoSpaceDE w:val="0"/>
              <w:autoSpaceDN w:val="0"/>
              <w:bidi/>
              <w:adjustRightInd w:val="0"/>
              <w:snapToGrid w:val="0"/>
              <w:spacing w:after="120" w:line="216" w:lineRule="auto"/>
              <w:rPr>
                <w:rFonts w:cs="Simplified Arabic"/>
                <w:b/>
                <w:bCs/>
                <w:sz w:val="24"/>
              </w:rPr>
            </w:pPr>
            <w:r>
              <w:rPr>
                <w:rStyle w:val="hps"/>
                <w:rFonts w:cs="Simplified Arabic" w:hint="cs"/>
                <w:b/>
                <w:bCs/>
                <w:sz w:val="24"/>
                <w:rtl/>
              </w:rPr>
              <w:t>الإجراء</w:t>
            </w:r>
            <w:r w:rsidRPr="00683CBF">
              <w:rPr>
                <w:rStyle w:val="hps"/>
                <w:rFonts w:cs="Simplified Arabic"/>
                <w:b/>
                <w:bCs/>
                <w:sz w:val="24"/>
                <w:rtl/>
              </w:rPr>
              <w:t xml:space="preserve"> 1</w:t>
            </w:r>
            <w:r w:rsidR="006D0559">
              <w:rPr>
                <w:rStyle w:val="hps"/>
                <w:rFonts w:cs="Simplified Arabic" w:hint="cs"/>
                <w:b/>
                <w:bCs/>
                <w:sz w:val="24"/>
                <w:rtl/>
              </w:rPr>
              <w:t>.</w:t>
            </w:r>
            <w:r w:rsidRPr="00683CBF">
              <w:rPr>
                <w:rStyle w:val="hps"/>
                <w:rFonts w:cs="Simplified Arabic"/>
                <w:b/>
                <w:bCs/>
                <w:sz w:val="24"/>
                <w:rtl/>
              </w:rPr>
              <w:t xml:space="preserve">1: </w:t>
            </w:r>
            <w:r w:rsidR="00FD6195">
              <w:rPr>
                <w:rStyle w:val="hps"/>
                <w:rFonts w:cs="Simplified Arabic" w:hint="cs"/>
                <w:b/>
                <w:bCs/>
                <w:sz w:val="24"/>
                <w:rtl/>
              </w:rPr>
              <w:t xml:space="preserve">تطبق </w:t>
            </w:r>
            <w:r w:rsidRPr="00683CBF">
              <w:rPr>
                <w:rStyle w:val="hps"/>
                <w:rFonts w:cs="Simplified Arabic"/>
                <w:b/>
                <w:bCs/>
                <w:sz w:val="24"/>
                <w:rtl/>
              </w:rPr>
              <w:t xml:space="preserve">الحكومات على </w:t>
            </w:r>
            <w:r w:rsidR="00FD6195">
              <w:rPr>
                <w:rStyle w:val="hps"/>
                <w:rFonts w:cs="Simplified Arabic" w:hint="cs"/>
                <w:b/>
                <w:bCs/>
                <w:sz w:val="24"/>
                <w:rtl/>
              </w:rPr>
              <w:t>كافة</w:t>
            </w:r>
            <w:r w:rsidRPr="00683CBF">
              <w:rPr>
                <w:rStyle w:val="hps"/>
                <w:rFonts w:cs="Simplified Arabic"/>
                <w:b/>
                <w:bCs/>
                <w:sz w:val="24"/>
                <w:rtl/>
              </w:rPr>
              <w:t xml:space="preserve"> المستويات </w:t>
            </w:r>
            <w:r w:rsidR="00FD6195">
              <w:rPr>
                <w:rStyle w:val="hps"/>
                <w:rFonts w:cs="Simplified Arabic" w:hint="cs"/>
                <w:b/>
                <w:bCs/>
                <w:sz w:val="24"/>
                <w:rtl/>
              </w:rPr>
              <w:t>ال</w:t>
            </w:r>
            <w:r w:rsidRPr="00683CBF">
              <w:rPr>
                <w:rStyle w:val="hps"/>
                <w:rFonts w:cs="Simplified Arabic"/>
                <w:b/>
                <w:bCs/>
                <w:sz w:val="24"/>
                <w:rtl/>
              </w:rPr>
              <w:t>أدوات و</w:t>
            </w:r>
            <w:r w:rsidR="00FD6195">
              <w:rPr>
                <w:rStyle w:val="hps"/>
                <w:rFonts w:cs="Simplified Arabic" w:hint="cs"/>
                <w:b/>
                <w:bCs/>
                <w:sz w:val="24"/>
                <w:rtl/>
              </w:rPr>
              <w:t>ال</w:t>
            </w:r>
            <w:r w:rsidRPr="00683CBF">
              <w:rPr>
                <w:rStyle w:val="hps"/>
                <w:rFonts w:cs="Simplified Arabic"/>
                <w:b/>
                <w:bCs/>
                <w:sz w:val="24"/>
                <w:rtl/>
              </w:rPr>
              <w:t>منهجيات</w:t>
            </w:r>
            <w:r w:rsidR="00FD6195">
              <w:rPr>
                <w:rStyle w:val="hps"/>
                <w:rFonts w:cs="Simplified Arabic" w:hint="cs"/>
                <w:b/>
                <w:bCs/>
                <w:sz w:val="24"/>
                <w:rtl/>
              </w:rPr>
              <w:t xml:space="preserve"> المعززة</w:t>
            </w:r>
            <w:r w:rsidRPr="00683CBF">
              <w:rPr>
                <w:rStyle w:val="hps"/>
                <w:rFonts w:cs="Simplified Arabic"/>
                <w:b/>
                <w:bCs/>
                <w:sz w:val="24"/>
                <w:rtl/>
              </w:rPr>
              <w:t xml:space="preserve"> </w:t>
            </w:r>
            <w:r w:rsidR="00FD6195">
              <w:rPr>
                <w:rStyle w:val="hps"/>
                <w:rFonts w:cs="Simplified Arabic" w:hint="cs"/>
                <w:b/>
                <w:bCs/>
                <w:sz w:val="24"/>
                <w:rtl/>
              </w:rPr>
              <w:t>للتقدير والتقييم والمحاسبة الخاصة بالتنوع</w:t>
            </w:r>
            <w:r w:rsidRPr="00683CBF">
              <w:rPr>
                <w:rStyle w:val="hps"/>
                <w:rFonts w:cs="Simplified Arabic"/>
                <w:b/>
                <w:bCs/>
                <w:sz w:val="24"/>
                <w:rtl/>
              </w:rPr>
              <w:t xml:space="preserve"> البيولوجي</w:t>
            </w:r>
            <w:r w:rsidR="00FD6195">
              <w:rPr>
                <w:rStyle w:val="hps"/>
                <w:rFonts w:cs="Simplified Arabic" w:hint="cs"/>
                <w:b/>
                <w:bCs/>
                <w:sz w:val="24"/>
                <w:rtl/>
              </w:rPr>
              <w:t xml:space="preserve"> </w:t>
            </w:r>
            <w:r w:rsidR="00FD6195" w:rsidRPr="00683CBF">
              <w:rPr>
                <w:rStyle w:val="hps"/>
                <w:rFonts w:cs="Simplified Arabic"/>
                <w:b/>
                <w:bCs/>
                <w:sz w:val="24"/>
                <w:rtl/>
              </w:rPr>
              <w:t xml:space="preserve">بشكل منهجي </w:t>
            </w:r>
            <w:r w:rsidR="00FD6195">
              <w:rPr>
                <w:rStyle w:val="hps"/>
                <w:rFonts w:cs="Simplified Arabic" w:hint="cs"/>
                <w:b/>
                <w:bCs/>
                <w:sz w:val="24"/>
                <w:rtl/>
              </w:rPr>
              <w:t>في تعميم</w:t>
            </w:r>
            <w:r w:rsidRPr="00683CBF">
              <w:rPr>
                <w:rStyle w:val="hps"/>
                <w:rFonts w:cs="Simplified Arabic"/>
                <w:b/>
                <w:bCs/>
                <w:sz w:val="24"/>
                <w:rtl/>
              </w:rPr>
              <w:t xml:space="preserve"> التنوع البيولوجي، </w:t>
            </w:r>
            <w:r w:rsidR="00FD6195">
              <w:rPr>
                <w:rStyle w:val="hps"/>
                <w:rFonts w:cs="Simplified Arabic" w:hint="cs"/>
                <w:b/>
                <w:bCs/>
                <w:sz w:val="24"/>
                <w:rtl/>
              </w:rPr>
              <w:t>وتستخدم</w:t>
            </w:r>
            <w:r w:rsidRPr="00683CBF">
              <w:rPr>
                <w:rStyle w:val="hps"/>
                <w:rFonts w:cs="Simplified Arabic"/>
                <w:b/>
                <w:bCs/>
                <w:sz w:val="24"/>
                <w:rtl/>
              </w:rPr>
              <w:t xml:space="preserve"> النتائج </w:t>
            </w:r>
            <w:r w:rsidR="00FD6195">
              <w:rPr>
                <w:rStyle w:val="hps"/>
                <w:rFonts w:cs="Simplified Arabic" w:hint="cs"/>
                <w:b/>
                <w:bCs/>
                <w:sz w:val="24"/>
                <w:rtl/>
              </w:rPr>
              <w:t>لإرشاد</w:t>
            </w:r>
            <w:r w:rsidRPr="00683CBF">
              <w:rPr>
                <w:rStyle w:val="hps"/>
                <w:rFonts w:cs="Simplified Arabic"/>
                <w:b/>
                <w:bCs/>
                <w:sz w:val="24"/>
                <w:rtl/>
              </w:rPr>
              <w:t xml:space="preserve"> عملية صنع القرار</w:t>
            </w:r>
            <w:r w:rsidR="00FD6195">
              <w:rPr>
                <w:rStyle w:val="hps"/>
                <w:rFonts w:cs="Simplified Arabic" w:hint="cs"/>
                <w:b/>
                <w:bCs/>
                <w:sz w:val="24"/>
                <w:rtl/>
              </w:rPr>
              <w:t>.</w:t>
            </w:r>
          </w:p>
        </w:tc>
      </w:tr>
      <w:tr w:rsidR="003B6FFA" w:rsidRPr="00B47649" w14:paraId="1096E967" w14:textId="77777777" w:rsidTr="003B6FFA">
        <w:tc>
          <w:tcPr>
            <w:tcW w:w="9350" w:type="dxa"/>
            <w:shd w:val="clear" w:color="auto" w:fill="FFFFFF"/>
          </w:tcPr>
          <w:p w14:paraId="5D4A9083" w14:textId="04C0513C" w:rsidR="003B6FFA" w:rsidRPr="00683CBF" w:rsidRDefault="00683CBF" w:rsidP="00683CBF">
            <w:pPr>
              <w:suppressLineNumbers/>
              <w:suppressAutoHyphens/>
              <w:kinsoku w:val="0"/>
              <w:overflowPunct w:val="0"/>
              <w:autoSpaceDE w:val="0"/>
              <w:autoSpaceDN w:val="0"/>
              <w:bidi/>
              <w:adjustRightInd w:val="0"/>
              <w:snapToGrid w:val="0"/>
              <w:spacing w:after="120" w:line="216" w:lineRule="auto"/>
              <w:rPr>
                <w:rFonts w:cs="Simplified Arabic"/>
                <w:b/>
                <w:bCs/>
                <w:sz w:val="24"/>
              </w:rPr>
            </w:pPr>
            <w:r w:rsidRPr="00683CBF">
              <w:rPr>
                <w:rStyle w:val="hps"/>
                <w:rFonts w:cs="Simplified Arabic"/>
                <w:b/>
                <w:bCs/>
                <w:sz w:val="24"/>
                <w:rtl/>
              </w:rPr>
              <w:t>الإجراء 1</w:t>
            </w:r>
            <w:r w:rsidR="006D0559">
              <w:rPr>
                <w:rStyle w:val="hps"/>
                <w:rFonts w:cs="Simplified Arabic"/>
                <w:b/>
                <w:bCs/>
                <w:sz w:val="24"/>
              </w:rPr>
              <w:t>.</w:t>
            </w:r>
            <w:r w:rsidRPr="00683CBF">
              <w:rPr>
                <w:rStyle w:val="hps"/>
                <w:rFonts w:cs="Simplified Arabic"/>
                <w:b/>
                <w:bCs/>
                <w:sz w:val="24"/>
                <w:rtl/>
              </w:rPr>
              <w:t xml:space="preserve">2: تعزز الحكومات </w:t>
            </w:r>
            <w:r w:rsidR="00961BA0">
              <w:rPr>
                <w:rStyle w:val="hps"/>
                <w:rFonts w:cs="Simplified Arabic" w:hint="cs"/>
                <w:b/>
                <w:bCs/>
                <w:sz w:val="24"/>
                <w:rtl/>
              </w:rPr>
              <w:t>اتساق</w:t>
            </w:r>
            <w:r w:rsidRPr="00683CBF">
              <w:rPr>
                <w:rStyle w:val="hps"/>
                <w:rFonts w:cs="Simplified Arabic"/>
                <w:b/>
                <w:bCs/>
                <w:sz w:val="24"/>
                <w:rtl/>
              </w:rPr>
              <w:t xml:space="preserve"> السياسات من خلال إنشاء هياكل وعمليات فعالة للتعاون بين الوزارات وعبر القطاعات ولتنسيق البرامج والسياسات المتعلقة بالتنوع البيولوجي بين الحكومات الوطنية ودون الوطنية والمحلية</w:t>
            </w:r>
            <w:r w:rsidRPr="00683CBF">
              <w:rPr>
                <w:rStyle w:val="hps"/>
                <w:rFonts w:cs="Simplified Arabic"/>
                <w:b/>
                <w:bCs/>
                <w:sz w:val="24"/>
              </w:rPr>
              <w:t>.</w:t>
            </w:r>
          </w:p>
        </w:tc>
      </w:tr>
      <w:tr w:rsidR="003B6FFA" w:rsidRPr="00B47649" w14:paraId="6B81F081" w14:textId="77777777" w:rsidTr="003B6FFA">
        <w:trPr>
          <w:trHeight w:val="1005"/>
        </w:trPr>
        <w:tc>
          <w:tcPr>
            <w:tcW w:w="9350" w:type="dxa"/>
            <w:shd w:val="clear" w:color="auto" w:fill="FFFFFF"/>
          </w:tcPr>
          <w:p w14:paraId="0884D8E8" w14:textId="6A227460" w:rsidR="003B6FFA" w:rsidRPr="00B47649" w:rsidRDefault="00683CBF" w:rsidP="003B6FFA">
            <w:pPr>
              <w:suppressLineNumbers/>
              <w:suppressAutoHyphens/>
              <w:bidi/>
              <w:spacing w:before="120" w:after="120"/>
              <w:rPr>
                <w:b/>
                <w:iCs/>
                <w:kern w:val="22"/>
                <w:szCs w:val="22"/>
              </w:rPr>
            </w:pPr>
            <w:r>
              <w:rPr>
                <w:rStyle w:val="hps"/>
                <w:rFonts w:cs="Simplified Arabic" w:hint="cs"/>
                <w:b/>
                <w:bCs/>
                <w:sz w:val="24"/>
                <w:rtl/>
              </w:rPr>
              <w:t>الإجراء</w:t>
            </w:r>
            <w:r w:rsidRPr="00683CBF">
              <w:rPr>
                <w:rStyle w:val="hps"/>
                <w:rFonts w:cs="Simplified Arabic"/>
                <w:b/>
                <w:bCs/>
                <w:sz w:val="24"/>
                <w:rtl/>
              </w:rPr>
              <w:t xml:space="preserve"> </w:t>
            </w:r>
            <w:r>
              <w:rPr>
                <w:rStyle w:val="hps"/>
                <w:rFonts w:cs="Simplified Arabic"/>
                <w:b/>
                <w:bCs/>
                <w:sz w:val="24"/>
              </w:rPr>
              <w:t>1</w:t>
            </w:r>
            <w:r w:rsidR="006D0559">
              <w:rPr>
                <w:rStyle w:val="hps"/>
                <w:rFonts w:cs="Simplified Arabic" w:hint="cs"/>
                <w:b/>
                <w:bCs/>
                <w:sz w:val="24"/>
                <w:rtl/>
              </w:rPr>
              <w:t>.</w:t>
            </w:r>
            <w:r>
              <w:rPr>
                <w:rStyle w:val="hps"/>
                <w:rFonts w:cs="Simplified Arabic"/>
                <w:b/>
                <w:bCs/>
                <w:sz w:val="24"/>
                <w:lang w:val="en-US"/>
              </w:rPr>
              <w:t>3</w:t>
            </w:r>
            <w:r w:rsidRPr="00683CBF">
              <w:rPr>
                <w:rStyle w:val="hps"/>
                <w:rFonts w:cs="Simplified Arabic"/>
                <w:b/>
                <w:bCs/>
                <w:sz w:val="24"/>
                <w:rtl/>
              </w:rPr>
              <w:t xml:space="preserve">: تنفذ الحكومات على </w:t>
            </w:r>
            <w:r w:rsidR="00961BA0">
              <w:rPr>
                <w:rStyle w:val="hps"/>
                <w:rFonts w:cs="Simplified Arabic" w:hint="cs"/>
                <w:b/>
                <w:bCs/>
                <w:sz w:val="24"/>
                <w:rtl/>
              </w:rPr>
              <w:t>كافة</w:t>
            </w:r>
            <w:r w:rsidRPr="00683CBF">
              <w:rPr>
                <w:rStyle w:val="hps"/>
                <w:rFonts w:cs="Simplified Arabic"/>
                <w:b/>
                <w:bCs/>
                <w:sz w:val="24"/>
                <w:rtl/>
              </w:rPr>
              <w:t xml:space="preserve"> المستويات التخطيط المكاني المتكامل والإدارة </w:t>
            </w:r>
            <w:r w:rsidR="00961BA0">
              <w:rPr>
                <w:rStyle w:val="hps"/>
                <w:rFonts w:cs="Simplified Arabic" w:hint="cs"/>
                <w:b/>
                <w:bCs/>
                <w:sz w:val="24"/>
                <w:rtl/>
              </w:rPr>
              <w:t>من أجل الحد من</w:t>
            </w:r>
            <w:r w:rsidRPr="00683CBF">
              <w:rPr>
                <w:rStyle w:val="hps"/>
                <w:rFonts w:cs="Simplified Arabic"/>
                <w:b/>
                <w:bCs/>
                <w:sz w:val="24"/>
                <w:rtl/>
              </w:rPr>
              <w:t xml:space="preserve"> الآثار السلبية </w:t>
            </w:r>
            <w:r w:rsidR="00961BA0">
              <w:rPr>
                <w:rStyle w:val="hps"/>
                <w:rFonts w:cs="Simplified Arabic" w:hint="cs"/>
                <w:b/>
                <w:bCs/>
                <w:sz w:val="24"/>
                <w:rtl/>
              </w:rPr>
              <w:t>وزيادة الآثار</w:t>
            </w:r>
            <w:r w:rsidRPr="00683CBF">
              <w:rPr>
                <w:rStyle w:val="hps"/>
                <w:rFonts w:cs="Simplified Arabic"/>
                <w:b/>
                <w:bCs/>
                <w:sz w:val="24"/>
                <w:rtl/>
              </w:rPr>
              <w:t xml:space="preserve"> الإيجابية على التنوع البيولوجي على مستوى المناظر الطبيعية</w:t>
            </w:r>
            <w:r w:rsidR="00961BA0">
              <w:rPr>
                <w:rStyle w:val="hps"/>
                <w:rFonts w:cs="Simplified Arabic" w:hint="cs"/>
                <w:b/>
                <w:bCs/>
                <w:sz w:val="24"/>
                <w:rtl/>
              </w:rPr>
              <w:t xml:space="preserve"> والبحرية</w:t>
            </w:r>
            <w:r w:rsidRPr="00683CBF">
              <w:rPr>
                <w:rStyle w:val="hps"/>
                <w:rFonts w:cs="Simplified Arabic"/>
                <w:b/>
                <w:bCs/>
                <w:sz w:val="24"/>
                <w:rtl/>
              </w:rPr>
              <w:t xml:space="preserve"> والمستوى الحضري، بما في ذلك، حسب الاقتضا</w:t>
            </w:r>
            <w:r w:rsidR="00961BA0">
              <w:rPr>
                <w:rStyle w:val="hps"/>
                <w:rFonts w:cs="Simplified Arabic" w:hint="cs"/>
                <w:b/>
                <w:bCs/>
                <w:sz w:val="24"/>
                <w:rtl/>
              </w:rPr>
              <w:t>ء</w:t>
            </w:r>
            <w:r w:rsidRPr="00683CBF">
              <w:rPr>
                <w:rStyle w:val="hps"/>
                <w:rFonts w:cs="Simplified Arabic"/>
                <w:b/>
                <w:bCs/>
                <w:sz w:val="24"/>
                <w:rtl/>
              </w:rPr>
              <w:t>، من خلال الخطط الطوعية أو التنظيمية</w:t>
            </w:r>
            <w:r w:rsidR="00961BA0">
              <w:rPr>
                <w:rStyle w:val="hps"/>
                <w:rFonts w:cs="Simplified Arabic" w:hint="cs"/>
                <w:b/>
                <w:bCs/>
                <w:sz w:val="24"/>
                <w:rtl/>
              </w:rPr>
              <w:t>،</w:t>
            </w:r>
            <w:r w:rsidRPr="00683CBF">
              <w:rPr>
                <w:rStyle w:val="hps"/>
                <w:rFonts w:cs="Simplified Arabic"/>
                <w:b/>
                <w:bCs/>
                <w:sz w:val="24"/>
                <w:rtl/>
              </w:rPr>
              <w:t xml:space="preserve"> والسياسات والبرامج </w:t>
            </w:r>
            <w:r w:rsidR="00961BA0">
              <w:rPr>
                <w:rStyle w:val="hps"/>
                <w:rFonts w:cs="Simplified Arabic" w:hint="cs"/>
                <w:b/>
                <w:bCs/>
                <w:sz w:val="24"/>
                <w:rtl/>
              </w:rPr>
              <w:t>الابتكارية</w:t>
            </w:r>
            <w:r w:rsidRPr="00683CBF">
              <w:rPr>
                <w:rStyle w:val="hps"/>
                <w:rFonts w:cs="Simplified Arabic"/>
                <w:b/>
                <w:bCs/>
                <w:sz w:val="24"/>
                <w:rtl/>
              </w:rPr>
              <w:t xml:space="preserve"> المتعلقة بالقطاعات الاقتصادية </w:t>
            </w:r>
            <w:r w:rsidR="00961BA0">
              <w:rPr>
                <w:rStyle w:val="hps"/>
                <w:rFonts w:cs="Simplified Arabic" w:hint="cs"/>
                <w:b/>
                <w:bCs/>
                <w:sz w:val="24"/>
                <w:rtl/>
              </w:rPr>
              <w:t>المؤثرة</w:t>
            </w:r>
            <w:r w:rsidRPr="00683CBF">
              <w:rPr>
                <w:rStyle w:val="hps"/>
                <w:rFonts w:cs="Simplified Arabic"/>
                <w:b/>
                <w:bCs/>
                <w:sz w:val="24"/>
                <w:rtl/>
              </w:rPr>
              <w:t xml:space="preserve"> على فقدان التنوع البيولوجي، </w:t>
            </w:r>
            <w:r w:rsidR="00961BA0">
              <w:rPr>
                <w:rStyle w:val="hps"/>
                <w:rFonts w:cs="Simplified Arabic" w:hint="cs"/>
                <w:b/>
                <w:bCs/>
                <w:sz w:val="24"/>
                <w:rtl/>
              </w:rPr>
              <w:t xml:space="preserve">مع </w:t>
            </w:r>
            <w:r w:rsidRPr="00683CBF">
              <w:rPr>
                <w:rStyle w:val="hps"/>
                <w:rFonts w:cs="Simplified Arabic"/>
                <w:b/>
                <w:bCs/>
                <w:sz w:val="24"/>
                <w:rtl/>
              </w:rPr>
              <w:t>احترام التسلسل الهرمي للتخفيف والسعي نحو الآثار الإيجابية</w:t>
            </w:r>
            <w:r w:rsidR="00961BA0">
              <w:rPr>
                <w:rStyle w:val="hps"/>
                <w:rFonts w:cs="Simplified Arabic" w:hint="cs"/>
                <w:b/>
                <w:bCs/>
                <w:sz w:val="24"/>
                <w:rtl/>
              </w:rPr>
              <w:t xml:space="preserve"> الصافية</w:t>
            </w:r>
            <w:r w:rsidRPr="00683CBF">
              <w:rPr>
                <w:rStyle w:val="hps"/>
                <w:rFonts w:cs="Simplified Arabic"/>
                <w:b/>
                <w:bCs/>
                <w:sz w:val="24"/>
                <w:rtl/>
              </w:rPr>
              <w:t>.</w:t>
            </w:r>
          </w:p>
        </w:tc>
      </w:tr>
      <w:tr w:rsidR="003B6FFA" w:rsidRPr="00B47649" w14:paraId="3836E404" w14:textId="77777777" w:rsidTr="003B6FFA">
        <w:tc>
          <w:tcPr>
            <w:tcW w:w="9350" w:type="dxa"/>
            <w:shd w:val="clear" w:color="auto" w:fill="D9D9D9"/>
          </w:tcPr>
          <w:p w14:paraId="2DA0434A" w14:textId="61C56438" w:rsidR="00961BA0" w:rsidRPr="00961BA0" w:rsidRDefault="00961BA0" w:rsidP="00961BA0">
            <w:pPr>
              <w:suppressLineNumbers/>
              <w:suppressAutoHyphens/>
              <w:kinsoku w:val="0"/>
              <w:overflowPunct w:val="0"/>
              <w:autoSpaceDE w:val="0"/>
              <w:autoSpaceDN w:val="0"/>
              <w:bidi/>
              <w:adjustRightInd w:val="0"/>
              <w:snapToGrid w:val="0"/>
              <w:spacing w:after="120" w:line="216" w:lineRule="auto"/>
              <w:rPr>
                <w:rStyle w:val="hps"/>
                <w:rFonts w:cs="Simplified Arabic"/>
                <w:b/>
                <w:bCs/>
                <w:sz w:val="24"/>
                <w:rtl/>
              </w:rPr>
            </w:pPr>
            <w:r w:rsidRPr="00961BA0">
              <w:rPr>
                <w:rStyle w:val="hps"/>
                <w:rFonts w:cs="Simplified Arabic"/>
                <w:b/>
                <w:bCs/>
                <w:sz w:val="24"/>
                <w:rtl/>
              </w:rPr>
              <w:t>مجال العمل 2</w:t>
            </w:r>
            <w:r w:rsidR="00C56B93">
              <w:rPr>
                <w:rStyle w:val="hps"/>
                <w:rFonts w:cs="Simplified Arabic" w:hint="cs"/>
                <w:b/>
                <w:bCs/>
                <w:sz w:val="24"/>
                <w:rtl/>
              </w:rPr>
              <w:t>:</w:t>
            </w:r>
            <w:r w:rsidRPr="00961BA0">
              <w:rPr>
                <w:rStyle w:val="hps"/>
                <w:rFonts w:cs="Simplified Arabic"/>
                <w:b/>
                <w:bCs/>
                <w:sz w:val="24"/>
                <w:rtl/>
              </w:rPr>
              <w:t xml:space="preserve"> تعميم التنوع البيولوجي في الأدوات </w:t>
            </w:r>
            <w:r w:rsidR="00C56B93">
              <w:rPr>
                <w:rStyle w:val="hps"/>
                <w:rFonts w:cs="Simplified Arabic" w:hint="cs"/>
                <w:b/>
                <w:bCs/>
                <w:sz w:val="24"/>
                <w:rtl/>
              </w:rPr>
              <w:t>النقدية والمالية</w:t>
            </w:r>
            <w:r w:rsidRPr="00961BA0">
              <w:rPr>
                <w:rStyle w:val="hps"/>
                <w:rFonts w:cs="Simplified Arabic"/>
                <w:b/>
                <w:bCs/>
                <w:sz w:val="24"/>
                <w:rtl/>
              </w:rPr>
              <w:t xml:space="preserve"> والمتعلقة بالميزانية، ولا سيما عن طريق إلغاء الحوافز أو </w:t>
            </w:r>
            <w:r w:rsidR="00C56B93">
              <w:rPr>
                <w:rStyle w:val="hps"/>
                <w:rFonts w:cs="Simplified Arabic" w:hint="cs"/>
                <w:b/>
                <w:bCs/>
                <w:sz w:val="24"/>
                <w:rtl/>
              </w:rPr>
              <w:t>إنهائها تدريجيا</w:t>
            </w:r>
            <w:r w:rsidRPr="00961BA0">
              <w:rPr>
                <w:rStyle w:val="hps"/>
                <w:rFonts w:cs="Simplified Arabic"/>
                <w:b/>
                <w:bCs/>
                <w:sz w:val="24"/>
                <w:rtl/>
              </w:rPr>
              <w:t xml:space="preserve"> أو إصلاحها، بما في ذلك الإعانات الضارة بالتنوع البيولوجي في القطاعات الاقتصادية الرئيسية، </w:t>
            </w:r>
            <w:r w:rsidR="00C56B93">
              <w:rPr>
                <w:rStyle w:val="hps"/>
                <w:rFonts w:cs="Simplified Arabic" w:hint="cs"/>
                <w:b/>
                <w:bCs/>
                <w:sz w:val="24"/>
                <w:rtl/>
              </w:rPr>
              <w:t>من خلال</w:t>
            </w:r>
            <w:r w:rsidRPr="00961BA0">
              <w:rPr>
                <w:rStyle w:val="hps"/>
                <w:rFonts w:cs="Simplified Arabic"/>
                <w:b/>
                <w:bCs/>
                <w:sz w:val="24"/>
                <w:rtl/>
              </w:rPr>
              <w:t xml:space="preserve"> تطبيق التكنولوجيات </w:t>
            </w:r>
            <w:r w:rsidR="00C56B93">
              <w:rPr>
                <w:rStyle w:val="hps"/>
                <w:rFonts w:cs="Simplified Arabic" w:hint="cs"/>
                <w:b/>
                <w:bCs/>
                <w:sz w:val="24"/>
                <w:rtl/>
              </w:rPr>
              <w:t>الابتكارية</w:t>
            </w:r>
            <w:r w:rsidRPr="00961BA0">
              <w:rPr>
                <w:rStyle w:val="hps"/>
                <w:rFonts w:cs="Simplified Arabic"/>
                <w:b/>
                <w:bCs/>
                <w:sz w:val="24"/>
                <w:rtl/>
              </w:rPr>
              <w:t xml:space="preserve">، ومن خلال تطوير وتطبيق حوافز إيجابية </w:t>
            </w:r>
            <w:r w:rsidR="00C56B93">
              <w:rPr>
                <w:rStyle w:val="hps"/>
                <w:rFonts w:cs="Simplified Arabic" w:hint="cs"/>
                <w:b/>
                <w:bCs/>
                <w:sz w:val="24"/>
                <w:rtl/>
              </w:rPr>
              <w:t>لحفظ التنوع البيولوجي واستعادته</w:t>
            </w:r>
            <w:r w:rsidRPr="00961BA0">
              <w:rPr>
                <w:rStyle w:val="hps"/>
                <w:rFonts w:cs="Simplified Arabic"/>
                <w:b/>
                <w:bCs/>
                <w:sz w:val="24"/>
                <w:rtl/>
              </w:rPr>
              <w:t xml:space="preserve"> واستخدامه المستدام، بما يتسق وينسجم مع الاتفاقية والالتزامات الدولية الأخرى ذات الصلة، مع </w:t>
            </w:r>
            <w:r w:rsidR="00C56B93">
              <w:rPr>
                <w:rStyle w:val="hps"/>
                <w:rFonts w:cs="Simplified Arabic" w:hint="cs"/>
                <w:b/>
                <w:bCs/>
                <w:sz w:val="24"/>
                <w:rtl/>
              </w:rPr>
              <w:t>مراعاة</w:t>
            </w:r>
            <w:r w:rsidRPr="00961BA0">
              <w:rPr>
                <w:rStyle w:val="hps"/>
                <w:rFonts w:cs="Simplified Arabic"/>
                <w:b/>
                <w:bCs/>
                <w:sz w:val="24"/>
                <w:rtl/>
              </w:rPr>
              <w:t xml:space="preserve"> الظروف الاجتماعية والاقتصادية الوطنية</w:t>
            </w:r>
            <w:r w:rsidRPr="00961BA0">
              <w:rPr>
                <w:rStyle w:val="hps"/>
                <w:rFonts w:cs="Simplified Arabic"/>
                <w:b/>
                <w:bCs/>
                <w:sz w:val="24"/>
              </w:rPr>
              <w:t>.</w:t>
            </w:r>
          </w:p>
          <w:p w14:paraId="78424C84" w14:textId="1177BC5D" w:rsidR="00961BA0" w:rsidRPr="00961BA0" w:rsidRDefault="00961BA0" w:rsidP="00961BA0">
            <w:pPr>
              <w:suppressLineNumbers/>
              <w:suppressAutoHyphens/>
              <w:kinsoku w:val="0"/>
              <w:overflowPunct w:val="0"/>
              <w:autoSpaceDE w:val="0"/>
              <w:autoSpaceDN w:val="0"/>
              <w:bidi/>
              <w:adjustRightInd w:val="0"/>
              <w:snapToGrid w:val="0"/>
              <w:spacing w:after="120" w:line="216" w:lineRule="auto"/>
              <w:rPr>
                <w:rStyle w:val="hps"/>
                <w:rFonts w:cs="Simplified Arabic"/>
                <w:sz w:val="24"/>
                <w:rtl/>
              </w:rPr>
            </w:pPr>
            <w:r w:rsidRPr="00961BA0">
              <w:rPr>
                <w:rStyle w:val="hps"/>
                <w:rFonts w:cs="Simplified Arabic"/>
                <w:sz w:val="24"/>
                <w:rtl/>
              </w:rPr>
              <w:t>مؤشرات النجاح</w:t>
            </w:r>
            <w:r w:rsidRPr="00961BA0">
              <w:rPr>
                <w:rStyle w:val="hps"/>
                <w:rFonts w:cs="Simplified Arabic"/>
                <w:sz w:val="24"/>
              </w:rPr>
              <w:t>:</w:t>
            </w:r>
            <w:r w:rsidR="00C56B93" w:rsidRPr="00AE3152">
              <w:rPr>
                <w:rStyle w:val="FootnoteReference"/>
                <w:rFonts w:cs="Simplified Arabic"/>
                <w:sz w:val="24"/>
                <w:u w:val="none"/>
                <w:vertAlign w:val="superscript"/>
                <w:rtl/>
              </w:rPr>
              <w:footnoteReference w:id="30"/>
            </w:r>
          </w:p>
          <w:p w14:paraId="227E4D9B" w14:textId="6EE646CD" w:rsidR="00961BA0" w:rsidRPr="00961BA0" w:rsidRDefault="00C56B93" w:rsidP="00B17828">
            <w:pPr>
              <w:pStyle w:val="ListParagraph"/>
              <w:numPr>
                <w:ilvl w:val="0"/>
                <w:numId w:val="21"/>
              </w:numPr>
              <w:suppressLineNumbers/>
              <w:suppressAutoHyphens/>
              <w:kinsoku w:val="0"/>
              <w:overflowPunct w:val="0"/>
              <w:autoSpaceDE w:val="0"/>
              <w:autoSpaceDN w:val="0"/>
              <w:bidi/>
              <w:adjustRightInd w:val="0"/>
              <w:snapToGrid w:val="0"/>
              <w:spacing w:before="60" w:after="120" w:line="216" w:lineRule="auto"/>
              <w:ind w:left="1165" w:hanging="450"/>
              <w:contextualSpacing w:val="0"/>
              <w:rPr>
                <w:rStyle w:val="hps"/>
                <w:rFonts w:cs="Simplified Arabic"/>
                <w:sz w:val="24"/>
                <w:rtl/>
              </w:rPr>
            </w:pPr>
            <w:r>
              <w:rPr>
                <w:rStyle w:val="hps"/>
                <w:rFonts w:cs="Simplified Arabic" w:hint="cs"/>
                <w:sz w:val="24"/>
                <w:rtl/>
              </w:rPr>
              <w:t>التوجهات</w:t>
            </w:r>
            <w:r w:rsidR="00961BA0" w:rsidRPr="00961BA0">
              <w:rPr>
                <w:rStyle w:val="hps"/>
                <w:rFonts w:cs="Simplified Arabic"/>
                <w:sz w:val="24"/>
                <w:rtl/>
              </w:rPr>
              <w:t xml:space="preserve"> في العناصر الضارة المحتملة للدعم الحكومي للزراعة (تقديرات دعم المنتجين في منظمة التعاون والتنمية في الميدان الاقتصادي) والعناصر الضارة المحتملة للدعم الحكومي لمصايد الأسماك (تقديرات دعم مصايد الأسماك </w:t>
            </w:r>
            <w:r>
              <w:rPr>
                <w:rStyle w:val="hps"/>
                <w:rFonts w:cs="Simplified Arabic" w:hint="cs"/>
                <w:sz w:val="24"/>
                <w:rtl/>
              </w:rPr>
              <w:t xml:space="preserve">في </w:t>
            </w:r>
            <w:r w:rsidR="00961BA0" w:rsidRPr="00961BA0">
              <w:rPr>
                <w:rStyle w:val="hps"/>
                <w:rFonts w:cs="Simplified Arabic"/>
                <w:sz w:val="24"/>
                <w:rtl/>
              </w:rPr>
              <w:t xml:space="preserve">منظمة التعاون والتنمية في الميدان الاقتصادي، قيد </w:t>
            </w:r>
            <w:r>
              <w:rPr>
                <w:rStyle w:val="hps"/>
                <w:rFonts w:cs="Simplified Arabic" w:hint="cs"/>
                <w:sz w:val="24"/>
                <w:rtl/>
              </w:rPr>
              <w:t>الإعداد</w:t>
            </w:r>
            <w:r w:rsidR="00961BA0" w:rsidRPr="00961BA0">
              <w:rPr>
                <w:rStyle w:val="hps"/>
                <w:rFonts w:cs="Simplified Arabic"/>
                <w:sz w:val="24"/>
                <w:rtl/>
              </w:rPr>
              <w:t>)؛</w:t>
            </w:r>
          </w:p>
          <w:p w14:paraId="6273EB47" w14:textId="0C6A59CE" w:rsidR="00961BA0" w:rsidRPr="00961BA0" w:rsidRDefault="00961BA0" w:rsidP="00B17828">
            <w:pPr>
              <w:pStyle w:val="ListParagraph"/>
              <w:numPr>
                <w:ilvl w:val="0"/>
                <w:numId w:val="21"/>
              </w:numPr>
              <w:suppressLineNumbers/>
              <w:suppressAutoHyphens/>
              <w:kinsoku w:val="0"/>
              <w:overflowPunct w:val="0"/>
              <w:autoSpaceDE w:val="0"/>
              <w:autoSpaceDN w:val="0"/>
              <w:bidi/>
              <w:adjustRightInd w:val="0"/>
              <w:snapToGrid w:val="0"/>
              <w:spacing w:before="60" w:after="120" w:line="216" w:lineRule="auto"/>
              <w:ind w:left="1165" w:hanging="450"/>
              <w:contextualSpacing w:val="0"/>
              <w:rPr>
                <w:rStyle w:val="hps"/>
                <w:rFonts w:cs="Simplified Arabic"/>
                <w:sz w:val="24"/>
                <w:rtl/>
              </w:rPr>
            </w:pPr>
            <w:r w:rsidRPr="00961BA0">
              <w:rPr>
                <w:rStyle w:val="hps"/>
                <w:rFonts w:cs="Simplified Arabic"/>
                <w:sz w:val="24"/>
                <w:rtl/>
              </w:rPr>
              <w:t>عدد البلدان التي لديها صكوك وطنية بشأن الضرائب</w:t>
            </w:r>
            <w:r w:rsidR="00C56B93">
              <w:rPr>
                <w:rStyle w:val="hps"/>
                <w:rFonts w:cs="Simplified Arabic" w:hint="cs"/>
                <w:sz w:val="24"/>
                <w:rtl/>
              </w:rPr>
              <w:t>،</w:t>
            </w:r>
            <w:r w:rsidRPr="00961BA0">
              <w:rPr>
                <w:rStyle w:val="hps"/>
                <w:rFonts w:cs="Simplified Arabic"/>
                <w:sz w:val="24"/>
                <w:rtl/>
              </w:rPr>
              <w:t xml:space="preserve"> والرسوم </w:t>
            </w:r>
            <w:r w:rsidR="00C56B93">
              <w:rPr>
                <w:rStyle w:val="hps"/>
                <w:rFonts w:cs="Simplified Arabic" w:hint="cs"/>
                <w:sz w:val="24"/>
                <w:rtl/>
              </w:rPr>
              <w:t>والتكاليف</w:t>
            </w:r>
            <w:r w:rsidRPr="00961BA0">
              <w:rPr>
                <w:rStyle w:val="hps"/>
                <w:rFonts w:cs="Simplified Arabic"/>
                <w:sz w:val="24"/>
                <w:rtl/>
              </w:rPr>
              <w:t xml:space="preserve"> ذات الصلة بالتنوع البيولوجي؛ </w:t>
            </w:r>
            <w:r w:rsidR="00C56B93">
              <w:rPr>
                <w:rStyle w:val="hps"/>
                <w:rFonts w:cs="Simplified Arabic" w:hint="cs"/>
                <w:sz w:val="24"/>
                <w:rtl/>
              </w:rPr>
              <w:t>و</w:t>
            </w:r>
            <w:r w:rsidRPr="00961BA0">
              <w:rPr>
                <w:rStyle w:val="hps"/>
                <w:rFonts w:cs="Simplified Arabic"/>
                <w:sz w:val="24"/>
                <w:rtl/>
              </w:rPr>
              <w:t xml:space="preserve">بشأن المدفوعات مقابل خدمات </w:t>
            </w:r>
            <w:r w:rsidR="00C56B93">
              <w:rPr>
                <w:rStyle w:val="hps"/>
                <w:rFonts w:cs="Simplified Arabic" w:hint="cs"/>
                <w:sz w:val="24"/>
                <w:rtl/>
              </w:rPr>
              <w:t>النظم الإيكولوجية</w:t>
            </w:r>
            <w:r w:rsidRPr="00961BA0">
              <w:rPr>
                <w:rStyle w:val="hps"/>
                <w:rFonts w:cs="Simplified Arabic"/>
                <w:sz w:val="24"/>
                <w:rtl/>
              </w:rPr>
              <w:t>، بما في ذلك مخططات</w:t>
            </w:r>
            <w:r w:rsidRPr="00961BA0">
              <w:rPr>
                <w:rStyle w:val="hps"/>
                <w:rFonts w:cs="Simplified Arabic"/>
                <w:sz w:val="24"/>
              </w:rPr>
              <w:t xml:space="preserve"> </w:t>
            </w:r>
            <w:r w:rsidR="00C56B93" w:rsidRPr="00C56B93">
              <w:rPr>
                <w:rStyle w:val="hps"/>
                <w:rFonts w:cs="Simplified Arabic"/>
                <w:sz w:val="24"/>
                <w:rtl/>
              </w:rPr>
              <w:t>خفض الانبعاثات الناجمة عن إزالة الغابات وتدهورها في البلدان النامية</w:t>
            </w:r>
            <w:r w:rsidR="00C56B93" w:rsidRPr="00C56B93">
              <w:rPr>
                <w:rStyle w:val="hps"/>
                <w:rFonts w:cs="Simplified Arabic"/>
                <w:sz w:val="24"/>
              </w:rPr>
              <w:t>+</w:t>
            </w:r>
            <w:r w:rsidRPr="00961BA0">
              <w:rPr>
                <w:rStyle w:val="hps"/>
                <w:rFonts w:cs="Simplified Arabic"/>
                <w:sz w:val="24"/>
              </w:rPr>
              <w:t xml:space="preserve"> </w:t>
            </w:r>
            <w:r w:rsidRPr="00961BA0">
              <w:rPr>
                <w:rStyle w:val="hps"/>
                <w:rFonts w:cs="Simplified Arabic"/>
                <w:sz w:val="24"/>
                <w:rtl/>
              </w:rPr>
              <w:t xml:space="preserve">؛ </w:t>
            </w:r>
            <w:r w:rsidR="00C56B93">
              <w:rPr>
                <w:rStyle w:val="hps"/>
                <w:rFonts w:cs="Simplified Arabic" w:hint="cs"/>
                <w:sz w:val="24"/>
                <w:rtl/>
              </w:rPr>
              <w:t>وبشأن</w:t>
            </w:r>
            <w:r w:rsidRPr="00961BA0">
              <w:rPr>
                <w:rStyle w:val="hps"/>
                <w:rFonts w:cs="Simplified Arabic"/>
                <w:sz w:val="24"/>
                <w:rtl/>
              </w:rPr>
              <w:t xml:space="preserve"> مخططات التصاريح القابلة للتداول ذات الصلة بالتنوع البيولوجي (قاعدة بيانات</w:t>
            </w:r>
            <w:r w:rsidRPr="00961BA0">
              <w:rPr>
                <w:rStyle w:val="hps"/>
                <w:rFonts w:cs="Simplified Arabic"/>
                <w:sz w:val="24"/>
              </w:rPr>
              <w:t xml:space="preserve"> </w:t>
            </w:r>
            <w:r w:rsidR="00C56B93">
              <w:rPr>
                <w:rStyle w:val="hps"/>
                <w:rFonts w:cs="Simplified Arabic" w:hint="cs"/>
                <w:sz w:val="24"/>
                <w:rtl/>
              </w:rPr>
              <w:t>أدوات السياسات من أجل البيئة الخاصة بمنظمة التنمية والتعاون في الميدان الاقتصادي</w:t>
            </w:r>
            <w:r w:rsidRPr="00961BA0">
              <w:rPr>
                <w:rStyle w:val="hps"/>
                <w:rFonts w:cs="Simplified Arabic"/>
                <w:sz w:val="24"/>
                <w:rtl/>
              </w:rPr>
              <w:t>،</w:t>
            </w:r>
            <w:r w:rsidR="00C56B93">
              <w:rPr>
                <w:rStyle w:val="hps"/>
                <w:rFonts w:cs="Simplified Arabic" w:hint="cs"/>
                <w:sz w:val="24"/>
                <w:rtl/>
              </w:rPr>
              <w:t xml:space="preserve"> المزيد</w:t>
            </w:r>
            <w:r w:rsidRPr="00961BA0">
              <w:rPr>
                <w:rStyle w:val="hps"/>
                <w:rFonts w:cs="Simplified Arabic"/>
                <w:sz w:val="24"/>
                <w:rtl/>
              </w:rPr>
              <w:t xml:space="preserve"> من التمديدات</w:t>
            </w:r>
            <w:r w:rsidR="00C56B93">
              <w:rPr>
                <w:rStyle w:val="hps"/>
                <w:rFonts w:cs="Simplified Arabic" w:hint="cs"/>
                <w:sz w:val="24"/>
                <w:rtl/>
              </w:rPr>
              <w:t xml:space="preserve"> قيد التنفيذ).</w:t>
            </w:r>
          </w:p>
          <w:p w14:paraId="4ADA6A90" w14:textId="1951C0BB" w:rsidR="003B6FFA" w:rsidRPr="00961BA0" w:rsidRDefault="00961BA0" w:rsidP="00961BA0">
            <w:pPr>
              <w:suppressLineNumbers/>
              <w:suppressAutoHyphens/>
              <w:kinsoku w:val="0"/>
              <w:overflowPunct w:val="0"/>
              <w:autoSpaceDE w:val="0"/>
              <w:autoSpaceDN w:val="0"/>
              <w:bidi/>
              <w:adjustRightInd w:val="0"/>
              <w:snapToGrid w:val="0"/>
              <w:spacing w:after="120" w:line="216" w:lineRule="auto"/>
              <w:rPr>
                <w:rStyle w:val="hps"/>
                <w:rFonts w:cs="Simplified Arabic"/>
                <w:sz w:val="24"/>
              </w:rPr>
            </w:pPr>
            <w:r w:rsidRPr="00961BA0">
              <w:rPr>
                <w:rStyle w:val="hps"/>
                <w:rFonts w:cs="Simplified Arabic" w:hint="cs"/>
                <w:b/>
                <w:bCs/>
                <w:sz w:val="24"/>
                <w:rtl/>
              </w:rPr>
              <w:t>الأساس المنطقي</w:t>
            </w:r>
            <w:r w:rsidRPr="00961BA0">
              <w:rPr>
                <w:rStyle w:val="hps"/>
                <w:rFonts w:cs="Simplified Arabic"/>
                <w:sz w:val="24"/>
                <w:rtl/>
              </w:rPr>
              <w:t xml:space="preserve">: يمكن للأدوات </w:t>
            </w:r>
            <w:r w:rsidR="00C56B93">
              <w:rPr>
                <w:rStyle w:val="hps"/>
                <w:rFonts w:cs="Simplified Arabic" w:hint="cs"/>
                <w:sz w:val="24"/>
                <w:rtl/>
              </w:rPr>
              <w:t>النقدية</w:t>
            </w:r>
            <w:r w:rsidRPr="00961BA0">
              <w:rPr>
                <w:rStyle w:val="hps"/>
                <w:rFonts w:cs="Simplified Arabic"/>
                <w:sz w:val="24"/>
                <w:rtl/>
              </w:rPr>
              <w:t xml:space="preserve"> والتدابير </w:t>
            </w:r>
            <w:r w:rsidR="00C56B93">
              <w:rPr>
                <w:rStyle w:val="hps"/>
                <w:rFonts w:cs="Simplified Arabic" w:hint="cs"/>
                <w:sz w:val="24"/>
                <w:rtl/>
              </w:rPr>
              <w:t>التحفيزية</w:t>
            </w:r>
            <w:r w:rsidRPr="00961BA0">
              <w:rPr>
                <w:rStyle w:val="hps"/>
                <w:rFonts w:cs="Simplified Arabic"/>
                <w:sz w:val="24"/>
                <w:rtl/>
              </w:rPr>
              <w:t xml:space="preserve"> الإيجابية أن تعزو التكاليف الحقيقية للأنشطة الضارة بالتنوع البيولوجي </w:t>
            </w:r>
            <w:r w:rsidR="00C56B93">
              <w:rPr>
                <w:rStyle w:val="hps"/>
                <w:rFonts w:cs="Simplified Arabic" w:hint="cs"/>
                <w:sz w:val="24"/>
                <w:rtl/>
              </w:rPr>
              <w:t>وأن تكافئ</w:t>
            </w:r>
            <w:r w:rsidRPr="00961BA0">
              <w:rPr>
                <w:rStyle w:val="hps"/>
                <w:rFonts w:cs="Simplified Arabic"/>
                <w:sz w:val="24"/>
                <w:rtl/>
              </w:rPr>
              <w:t xml:space="preserve"> الأنشطة </w:t>
            </w:r>
            <w:r w:rsidR="00C56B93">
              <w:rPr>
                <w:rStyle w:val="hps"/>
                <w:rFonts w:cs="Simplified Arabic" w:hint="cs"/>
                <w:sz w:val="24"/>
                <w:rtl/>
              </w:rPr>
              <w:t>المراعية</w:t>
            </w:r>
            <w:r w:rsidRPr="00961BA0">
              <w:rPr>
                <w:rStyle w:val="hps"/>
                <w:rFonts w:cs="Simplified Arabic"/>
                <w:sz w:val="24"/>
                <w:rtl/>
              </w:rPr>
              <w:t xml:space="preserve"> للتنوع البيولوجي. </w:t>
            </w:r>
            <w:r w:rsidR="00C56B93">
              <w:rPr>
                <w:rStyle w:val="hps"/>
                <w:rFonts w:cs="Simplified Arabic" w:hint="cs"/>
                <w:sz w:val="24"/>
                <w:rtl/>
              </w:rPr>
              <w:t>و</w:t>
            </w:r>
            <w:r w:rsidRPr="00961BA0">
              <w:rPr>
                <w:rStyle w:val="hps"/>
                <w:rFonts w:cs="Simplified Arabic"/>
                <w:sz w:val="24"/>
                <w:rtl/>
              </w:rPr>
              <w:t xml:space="preserve">يعد </w:t>
            </w:r>
            <w:r w:rsidR="00C56B93">
              <w:rPr>
                <w:rStyle w:val="hps"/>
                <w:rFonts w:cs="Simplified Arabic" w:hint="cs"/>
                <w:sz w:val="24"/>
                <w:rtl/>
              </w:rPr>
              <w:t>إلغاء</w:t>
            </w:r>
            <w:r w:rsidRPr="00961BA0">
              <w:rPr>
                <w:rStyle w:val="hps"/>
                <w:rFonts w:cs="Simplified Arabic"/>
                <w:sz w:val="24"/>
                <w:rtl/>
              </w:rPr>
              <w:t xml:space="preserve"> أو إصلاح الحوافز الضارة بالتنوع البيولوجي، بما في ذلك الإعانات، </w:t>
            </w:r>
            <w:r w:rsidR="00C56B93">
              <w:rPr>
                <w:rStyle w:val="hps"/>
                <w:rFonts w:cs="Simplified Arabic" w:hint="cs"/>
                <w:sz w:val="24"/>
                <w:rtl/>
              </w:rPr>
              <w:t>عنصرا</w:t>
            </w:r>
            <w:r w:rsidRPr="00961BA0">
              <w:rPr>
                <w:rStyle w:val="hps"/>
                <w:rFonts w:cs="Simplified Arabic"/>
                <w:sz w:val="24"/>
                <w:rtl/>
              </w:rPr>
              <w:t xml:space="preserve"> </w:t>
            </w:r>
            <w:r w:rsidR="00C56B93">
              <w:rPr>
                <w:rStyle w:val="hps"/>
                <w:rFonts w:cs="Simplified Arabic" w:hint="cs"/>
                <w:sz w:val="24"/>
                <w:rtl/>
              </w:rPr>
              <w:t>حاسما</w:t>
            </w:r>
            <w:r w:rsidRPr="00961BA0">
              <w:rPr>
                <w:rStyle w:val="hps"/>
                <w:rFonts w:cs="Simplified Arabic"/>
                <w:sz w:val="24"/>
                <w:rtl/>
              </w:rPr>
              <w:t xml:space="preserve"> في مواءمة الحوافز، وبالتالي </w:t>
            </w:r>
            <w:r w:rsidR="00C56B93">
              <w:rPr>
                <w:rStyle w:val="hps"/>
                <w:rFonts w:cs="Simplified Arabic" w:hint="cs"/>
                <w:sz w:val="24"/>
                <w:rtl/>
              </w:rPr>
              <w:t>فإنه يعد</w:t>
            </w:r>
            <w:r w:rsidRPr="00961BA0">
              <w:rPr>
                <w:rStyle w:val="hps"/>
                <w:rFonts w:cs="Simplified Arabic"/>
                <w:sz w:val="24"/>
                <w:rtl/>
              </w:rPr>
              <w:t xml:space="preserve"> بند</w:t>
            </w:r>
            <w:r w:rsidR="00C56B93">
              <w:rPr>
                <w:rStyle w:val="hps"/>
                <w:rFonts w:cs="Simplified Arabic" w:hint="cs"/>
                <w:sz w:val="24"/>
                <w:rtl/>
              </w:rPr>
              <w:t>ا</w:t>
            </w:r>
            <w:r w:rsidRPr="00961BA0">
              <w:rPr>
                <w:rStyle w:val="hps"/>
                <w:rFonts w:cs="Simplified Arabic"/>
                <w:sz w:val="24"/>
                <w:rtl/>
              </w:rPr>
              <w:t xml:space="preserve"> رئيسي</w:t>
            </w:r>
            <w:r w:rsidR="00C56B93">
              <w:rPr>
                <w:rStyle w:val="hps"/>
                <w:rFonts w:cs="Simplified Arabic" w:hint="cs"/>
                <w:sz w:val="24"/>
                <w:rtl/>
              </w:rPr>
              <w:t>ا</w:t>
            </w:r>
            <w:r w:rsidRPr="00961BA0">
              <w:rPr>
                <w:rStyle w:val="hps"/>
                <w:rFonts w:cs="Simplified Arabic"/>
                <w:sz w:val="24"/>
                <w:rtl/>
              </w:rPr>
              <w:t xml:space="preserve"> في تعميم التنوع البيولوجي وتحقيق أهداف </w:t>
            </w:r>
            <w:r w:rsidR="00C56B93">
              <w:rPr>
                <w:rStyle w:val="hps"/>
                <w:rFonts w:cs="Simplified Arabic" w:hint="cs"/>
                <w:sz w:val="24"/>
                <w:rtl/>
              </w:rPr>
              <w:t>ال</w:t>
            </w:r>
            <w:r w:rsidRPr="00961BA0">
              <w:rPr>
                <w:rStyle w:val="hps"/>
                <w:rFonts w:cs="Simplified Arabic"/>
                <w:sz w:val="24"/>
                <w:rtl/>
              </w:rPr>
              <w:t>إطار</w:t>
            </w:r>
            <w:r w:rsidR="00C56B93">
              <w:rPr>
                <w:rStyle w:val="hps"/>
                <w:rFonts w:cs="Simplified Arabic" w:hint="cs"/>
                <w:sz w:val="24"/>
                <w:rtl/>
              </w:rPr>
              <w:t xml:space="preserve"> العالمي</w:t>
            </w:r>
            <w:r w:rsidRPr="00961BA0">
              <w:rPr>
                <w:rStyle w:val="hps"/>
                <w:rFonts w:cs="Simplified Arabic"/>
                <w:sz w:val="24"/>
                <w:rtl/>
              </w:rPr>
              <w:t xml:space="preserve"> </w:t>
            </w:r>
            <w:r w:rsidR="00C56B93">
              <w:rPr>
                <w:rStyle w:val="hps"/>
                <w:rFonts w:cs="Simplified Arabic" w:hint="cs"/>
                <w:sz w:val="24"/>
                <w:rtl/>
              </w:rPr>
              <w:t>ل</w:t>
            </w:r>
            <w:r w:rsidRPr="00961BA0">
              <w:rPr>
                <w:rStyle w:val="hps"/>
                <w:rFonts w:cs="Simplified Arabic"/>
                <w:sz w:val="24"/>
                <w:rtl/>
              </w:rPr>
              <w:t xml:space="preserve">لتنوع البيولوجي لما بعد عام 2020. </w:t>
            </w:r>
            <w:r w:rsidR="00C56B93">
              <w:rPr>
                <w:rStyle w:val="hps"/>
                <w:rFonts w:cs="Simplified Arabic" w:hint="cs"/>
                <w:sz w:val="24"/>
                <w:rtl/>
              </w:rPr>
              <w:t>و</w:t>
            </w:r>
            <w:r w:rsidRPr="00961BA0">
              <w:rPr>
                <w:rStyle w:val="hps"/>
                <w:rFonts w:cs="Simplified Arabic"/>
                <w:sz w:val="24"/>
                <w:rtl/>
              </w:rPr>
              <w:t xml:space="preserve">يمكن أن تؤدي إزالة الإعانات الضارة بالتنوع البيولوجي إلى تحرير الموارد المالية الشحيحة. </w:t>
            </w:r>
            <w:r w:rsidR="00C56B93">
              <w:rPr>
                <w:rStyle w:val="hps"/>
                <w:rFonts w:cs="Simplified Arabic" w:hint="cs"/>
                <w:sz w:val="24"/>
                <w:rtl/>
              </w:rPr>
              <w:t>ولا يعني هذا</w:t>
            </w:r>
            <w:r w:rsidRPr="00961BA0">
              <w:rPr>
                <w:rStyle w:val="hps"/>
                <w:rFonts w:cs="Simplified Arabic"/>
                <w:sz w:val="24"/>
                <w:rtl/>
              </w:rPr>
              <w:t xml:space="preserve"> الهدف ضرورة </w:t>
            </w:r>
            <w:r w:rsidR="00C56B93">
              <w:rPr>
                <w:rStyle w:val="hps"/>
                <w:rFonts w:cs="Simplified Arabic" w:hint="cs"/>
                <w:sz w:val="24"/>
                <w:rtl/>
              </w:rPr>
              <w:t>إلغاء</w:t>
            </w:r>
            <w:r w:rsidRPr="00961BA0">
              <w:rPr>
                <w:rStyle w:val="hps"/>
                <w:rFonts w:cs="Simplified Arabic"/>
                <w:sz w:val="24"/>
                <w:rtl/>
              </w:rPr>
              <w:t xml:space="preserve"> البلدان النامية </w:t>
            </w:r>
            <w:r w:rsidR="00C56B93">
              <w:rPr>
                <w:rStyle w:val="hps"/>
                <w:rFonts w:cs="Simplified Arabic" w:hint="cs"/>
                <w:sz w:val="24"/>
                <w:rtl/>
              </w:rPr>
              <w:t>للإعانات</w:t>
            </w:r>
            <w:r w:rsidRPr="00961BA0">
              <w:rPr>
                <w:rStyle w:val="hps"/>
                <w:rFonts w:cs="Simplified Arabic"/>
                <w:sz w:val="24"/>
                <w:rtl/>
              </w:rPr>
              <w:t xml:space="preserve"> </w:t>
            </w:r>
            <w:r w:rsidR="00C56B93">
              <w:rPr>
                <w:rStyle w:val="hps"/>
                <w:rFonts w:cs="Simplified Arabic" w:hint="cs"/>
                <w:sz w:val="24"/>
                <w:rtl/>
              </w:rPr>
              <w:t>اللازمة</w:t>
            </w:r>
            <w:r w:rsidRPr="00961BA0">
              <w:rPr>
                <w:rStyle w:val="hps"/>
                <w:rFonts w:cs="Simplified Arabic"/>
                <w:sz w:val="24"/>
                <w:rtl/>
              </w:rPr>
              <w:t xml:space="preserve"> لبرامج الحد من الفقر. </w:t>
            </w:r>
            <w:r w:rsidR="00C56B93">
              <w:rPr>
                <w:rStyle w:val="hps"/>
                <w:rFonts w:cs="Simplified Arabic" w:hint="cs"/>
                <w:sz w:val="24"/>
                <w:rtl/>
              </w:rPr>
              <w:t>و</w:t>
            </w:r>
            <w:r w:rsidRPr="00961BA0">
              <w:rPr>
                <w:rStyle w:val="hps"/>
                <w:rFonts w:cs="Simplified Arabic"/>
                <w:sz w:val="24"/>
                <w:rtl/>
              </w:rPr>
              <w:t xml:space="preserve">تهدف المفاوضات الحالية في إطار جولة </w:t>
            </w:r>
            <w:r w:rsidR="001823E5">
              <w:rPr>
                <w:rStyle w:val="hps"/>
                <w:rFonts w:cs="Simplified Arabic" w:hint="cs"/>
                <w:sz w:val="24"/>
                <w:rtl/>
              </w:rPr>
              <w:t xml:space="preserve">مفاوضات </w:t>
            </w:r>
            <w:r w:rsidRPr="00961BA0">
              <w:rPr>
                <w:rStyle w:val="hps"/>
                <w:rFonts w:cs="Simplified Arabic"/>
                <w:sz w:val="24"/>
                <w:rtl/>
              </w:rPr>
              <w:t xml:space="preserve">الدوحة التجارية إلى توضيح وتحسين ضوابط منظمة التجارة العالمية بشأن مصايد الأسماك والإعانات الزراعية المشوهة للتجارة، </w:t>
            </w:r>
            <w:r w:rsidR="00C56B93">
              <w:rPr>
                <w:rStyle w:val="hps"/>
                <w:rFonts w:cs="Simplified Arabic" w:hint="cs"/>
                <w:sz w:val="24"/>
                <w:rtl/>
              </w:rPr>
              <w:t>ويمكن لهذه</w:t>
            </w:r>
            <w:r w:rsidRPr="00961BA0">
              <w:rPr>
                <w:rStyle w:val="hps"/>
                <w:rFonts w:cs="Simplified Arabic"/>
                <w:sz w:val="24"/>
                <w:rtl/>
              </w:rPr>
              <w:t xml:space="preserve"> المفاوضات </w:t>
            </w:r>
            <w:r w:rsidR="00C56B93">
              <w:rPr>
                <w:rStyle w:val="hps"/>
                <w:rFonts w:cs="Simplified Arabic" w:hint="cs"/>
                <w:sz w:val="24"/>
                <w:rtl/>
              </w:rPr>
              <w:t xml:space="preserve">أن تولد </w:t>
            </w:r>
            <w:r w:rsidRPr="00961BA0">
              <w:rPr>
                <w:rStyle w:val="hps"/>
                <w:rFonts w:cs="Simplified Arabic"/>
                <w:sz w:val="24"/>
                <w:rtl/>
              </w:rPr>
              <w:t xml:space="preserve">أوجه </w:t>
            </w:r>
            <w:r w:rsidR="00C56B93">
              <w:rPr>
                <w:rStyle w:val="hps"/>
                <w:rFonts w:cs="Simplified Arabic" w:hint="cs"/>
                <w:sz w:val="24"/>
                <w:rtl/>
              </w:rPr>
              <w:t>تآزر</w:t>
            </w:r>
            <w:r w:rsidRPr="00961BA0">
              <w:rPr>
                <w:rStyle w:val="hps"/>
                <w:rFonts w:cs="Simplified Arabic"/>
                <w:sz w:val="24"/>
                <w:rtl/>
              </w:rPr>
              <w:t xml:space="preserve"> مع هذا الهدف، بالإضافة إلى البلدان أو المجموعات الإقليمية التي تتخذ </w:t>
            </w:r>
            <w:r w:rsidR="00C56B93">
              <w:rPr>
                <w:rStyle w:val="hps"/>
                <w:rFonts w:cs="Simplified Arabic" w:hint="cs"/>
                <w:sz w:val="24"/>
                <w:rtl/>
              </w:rPr>
              <w:t>مبادرات</w:t>
            </w:r>
            <w:r w:rsidRPr="00961BA0">
              <w:rPr>
                <w:rStyle w:val="hps"/>
                <w:rFonts w:cs="Simplified Arabic"/>
                <w:sz w:val="24"/>
                <w:rtl/>
              </w:rPr>
              <w:t xml:space="preserve"> </w:t>
            </w:r>
            <w:r w:rsidR="00C56B93">
              <w:rPr>
                <w:rStyle w:val="hps"/>
                <w:rFonts w:cs="Simplified Arabic" w:hint="cs"/>
                <w:sz w:val="24"/>
                <w:rtl/>
              </w:rPr>
              <w:t>خاصة بها</w:t>
            </w:r>
            <w:r w:rsidRPr="00961BA0">
              <w:rPr>
                <w:rStyle w:val="hps"/>
                <w:rFonts w:cs="Simplified Arabic"/>
                <w:sz w:val="24"/>
                <w:rtl/>
              </w:rPr>
              <w:t xml:space="preserve"> لإلغاء و/أو إصلاح الإعانات الضارة بالبيئة. </w:t>
            </w:r>
            <w:r w:rsidR="00C56B93">
              <w:rPr>
                <w:rStyle w:val="hps"/>
                <w:rFonts w:cs="Simplified Arabic" w:hint="cs"/>
                <w:sz w:val="24"/>
                <w:rtl/>
              </w:rPr>
              <w:t>و</w:t>
            </w:r>
            <w:r w:rsidRPr="00961BA0">
              <w:rPr>
                <w:rStyle w:val="hps"/>
                <w:rFonts w:cs="Simplified Arabic"/>
                <w:sz w:val="24"/>
                <w:rtl/>
              </w:rPr>
              <w:t xml:space="preserve">يمكن أن </w:t>
            </w:r>
            <w:r w:rsidR="00C56B93">
              <w:rPr>
                <w:rStyle w:val="hps"/>
                <w:rFonts w:cs="Simplified Arabic" w:hint="cs"/>
                <w:sz w:val="24"/>
                <w:rtl/>
              </w:rPr>
              <w:t>يشكّل</w:t>
            </w:r>
            <w:r w:rsidRPr="00961BA0">
              <w:rPr>
                <w:rStyle w:val="hps"/>
                <w:rFonts w:cs="Simplified Arabic"/>
                <w:sz w:val="24"/>
                <w:rtl/>
              </w:rPr>
              <w:t xml:space="preserve"> الاستخدام الأكثر فعالية للتقييم البيئي الاستراتيجي </w:t>
            </w:r>
            <w:r w:rsidR="00C56B93">
              <w:rPr>
                <w:rStyle w:val="hps"/>
                <w:rFonts w:cs="Simplified Arabic" w:hint="cs"/>
                <w:sz w:val="24"/>
                <w:rtl/>
              </w:rPr>
              <w:t>أحد</w:t>
            </w:r>
            <w:r w:rsidRPr="00961BA0">
              <w:rPr>
                <w:rStyle w:val="hps"/>
                <w:rFonts w:cs="Simplified Arabic"/>
                <w:sz w:val="24"/>
                <w:rtl/>
              </w:rPr>
              <w:t xml:space="preserve"> الآليات التي تساعد في تجنب الحوافز الضارة </w:t>
            </w:r>
            <w:r w:rsidR="001823E5">
              <w:rPr>
                <w:rStyle w:val="hps"/>
                <w:rFonts w:cs="Simplified Arabic" w:hint="cs"/>
                <w:sz w:val="24"/>
                <w:rtl/>
              </w:rPr>
              <w:t>الناجمة</w:t>
            </w:r>
            <w:r w:rsidRPr="00961BA0">
              <w:rPr>
                <w:rStyle w:val="hps"/>
                <w:rFonts w:cs="Simplified Arabic"/>
                <w:sz w:val="24"/>
                <w:rtl/>
              </w:rPr>
              <w:t xml:space="preserve"> عن السياسات الجديدة المقترحة.</w:t>
            </w:r>
          </w:p>
        </w:tc>
      </w:tr>
      <w:tr w:rsidR="003B6FFA" w:rsidRPr="00B47649" w14:paraId="2FCDE435" w14:textId="77777777" w:rsidTr="003B6FFA">
        <w:tc>
          <w:tcPr>
            <w:tcW w:w="9350" w:type="dxa"/>
            <w:shd w:val="clear" w:color="auto" w:fill="FFFFFF"/>
          </w:tcPr>
          <w:p w14:paraId="2CD62ECB" w14:textId="49493CE7" w:rsidR="003B6FFA" w:rsidRPr="006D0559" w:rsidRDefault="006D0559" w:rsidP="006D0559">
            <w:pPr>
              <w:suppressLineNumbers/>
              <w:suppressAutoHyphens/>
              <w:bidi/>
              <w:spacing w:before="120" w:after="120"/>
              <w:rPr>
                <w:rStyle w:val="hps"/>
                <w:rFonts w:cs="Simplified Arabic"/>
                <w:b/>
                <w:bCs/>
                <w:sz w:val="24"/>
              </w:rPr>
            </w:pPr>
            <w:r w:rsidRPr="006D0559">
              <w:rPr>
                <w:rStyle w:val="hps"/>
                <w:rFonts w:cs="Simplified Arabic"/>
                <w:b/>
                <w:bCs/>
                <w:sz w:val="24"/>
                <w:rtl/>
              </w:rPr>
              <w:t>الإجراء 2</w:t>
            </w:r>
            <w:r>
              <w:rPr>
                <w:rStyle w:val="hps"/>
                <w:rFonts w:cs="Simplified Arabic"/>
                <w:b/>
                <w:bCs/>
                <w:sz w:val="24"/>
              </w:rPr>
              <w:t>.</w:t>
            </w:r>
            <w:r w:rsidRPr="006D0559">
              <w:rPr>
                <w:rStyle w:val="hps"/>
                <w:rFonts w:cs="Simplified Arabic"/>
                <w:b/>
                <w:bCs/>
                <w:sz w:val="24"/>
                <w:rtl/>
              </w:rPr>
              <w:t xml:space="preserve">1: حظر أشكال الحوافز، بما في ذلك الإعانات، </w:t>
            </w:r>
            <w:r>
              <w:rPr>
                <w:rStyle w:val="hps"/>
                <w:rFonts w:cs="Simplified Arabic" w:hint="cs"/>
                <w:b/>
                <w:bCs/>
                <w:sz w:val="24"/>
                <w:rtl/>
              </w:rPr>
              <w:t>الضارة</w:t>
            </w:r>
            <w:r w:rsidRPr="006D0559">
              <w:rPr>
                <w:rStyle w:val="hps"/>
                <w:rFonts w:cs="Simplified Arabic"/>
                <w:b/>
                <w:bCs/>
                <w:sz w:val="24"/>
                <w:rtl/>
              </w:rPr>
              <w:t xml:space="preserve"> بالتنوع البيولوجي، في القطاعات الاقتصادية الرئيسية، بما في ذلك عن طريق إعادة توجيهها إلى الأنشطة الإيجابية للتنوع البيولوجي، وإلغاء الإعانات التي </w:t>
            </w:r>
            <w:r>
              <w:rPr>
                <w:rStyle w:val="hps"/>
                <w:rFonts w:cs="Simplified Arabic" w:hint="cs"/>
                <w:b/>
                <w:bCs/>
                <w:sz w:val="24"/>
                <w:rtl/>
              </w:rPr>
              <w:t>تسهم</w:t>
            </w:r>
            <w:r w:rsidRPr="006D0559">
              <w:rPr>
                <w:rStyle w:val="hps"/>
                <w:rFonts w:cs="Simplified Arabic"/>
                <w:b/>
                <w:bCs/>
                <w:sz w:val="24"/>
                <w:rtl/>
              </w:rPr>
              <w:t xml:space="preserve"> في الأنشطة غير المشروعة </w:t>
            </w:r>
            <w:r>
              <w:rPr>
                <w:rStyle w:val="hps"/>
                <w:rFonts w:cs="Simplified Arabic" w:hint="cs"/>
                <w:b/>
                <w:bCs/>
                <w:sz w:val="24"/>
                <w:rtl/>
              </w:rPr>
              <w:t>و</w:t>
            </w:r>
            <w:r w:rsidRPr="006D0559">
              <w:rPr>
                <w:rStyle w:val="hps"/>
                <w:rFonts w:cs="Simplified Arabic"/>
                <w:b/>
                <w:bCs/>
                <w:sz w:val="24"/>
                <w:rtl/>
              </w:rPr>
              <w:t xml:space="preserve">الضارة بالتنوع البيولوجي، والامتناع عن </w:t>
            </w:r>
            <w:r>
              <w:rPr>
                <w:rStyle w:val="hps"/>
                <w:rFonts w:cs="Simplified Arabic" w:hint="cs"/>
                <w:b/>
                <w:bCs/>
                <w:sz w:val="24"/>
                <w:rtl/>
              </w:rPr>
              <w:t>تطبيق</w:t>
            </w:r>
            <w:r w:rsidRPr="006D0559">
              <w:rPr>
                <w:rStyle w:val="hps"/>
                <w:rFonts w:cs="Simplified Arabic"/>
                <w:b/>
                <w:bCs/>
                <w:sz w:val="24"/>
                <w:rtl/>
              </w:rPr>
              <w:t xml:space="preserve"> </w:t>
            </w:r>
            <w:r>
              <w:rPr>
                <w:rStyle w:val="hps"/>
                <w:rFonts w:cs="Simplified Arabic" w:hint="cs"/>
                <w:b/>
                <w:bCs/>
                <w:sz w:val="24"/>
                <w:rtl/>
              </w:rPr>
              <w:t>إعانات جديدة مماثلة</w:t>
            </w:r>
            <w:r w:rsidRPr="006D0559">
              <w:rPr>
                <w:rStyle w:val="hps"/>
                <w:rFonts w:cs="Simplified Arabic"/>
                <w:b/>
                <w:bCs/>
                <w:sz w:val="24"/>
                <w:rtl/>
              </w:rPr>
              <w:t>، مع مراعاة الظروف الاجتماعية والاقتصادية الوطني</w:t>
            </w:r>
            <w:r>
              <w:rPr>
                <w:rStyle w:val="hps"/>
                <w:rFonts w:cs="Simplified Arabic" w:hint="cs"/>
                <w:b/>
                <w:bCs/>
                <w:sz w:val="24"/>
                <w:rtl/>
              </w:rPr>
              <w:t>ة</w:t>
            </w:r>
            <w:r w:rsidRPr="006D0559">
              <w:rPr>
                <w:rStyle w:val="hps"/>
                <w:rFonts w:cs="Simplified Arabic"/>
                <w:b/>
                <w:bCs/>
                <w:sz w:val="24"/>
                <w:rtl/>
              </w:rPr>
              <w:t xml:space="preserve">، </w:t>
            </w:r>
            <w:r>
              <w:rPr>
                <w:rStyle w:val="hps"/>
                <w:rFonts w:cs="Simplified Arabic" w:hint="cs"/>
                <w:b/>
                <w:bCs/>
                <w:sz w:val="24"/>
                <w:rtl/>
              </w:rPr>
              <w:t>بما يتسق وينسجم</w:t>
            </w:r>
            <w:r w:rsidRPr="006D0559">
              <w:rPr>
                <w:rStyle w:val="hps"/>
                <w:rFonts w:cs="Simplified Arabic"/>
                <w:b/>
                <w:bCs/>
                <w:sz w:val="24"/>
                <w:rtl/>
              </w:rPr>
              <w:t xml:space="preserve"> مع الاتفاقية والالتزامات الدولية الأخرى.</w:t>
            </w:r>
          </w:p>
        </w:tc>
      </w:tr>
      <w:tr w:rsidR="003B6FFA" w:rsidRPr="00B47649" w14:paraId="2E65C5C3" w14:textId="77777777" w:rsidTr="003B6FFA">
        <w:tc>
          <w:tcPr>
            <w:tcW w:w="9350" w:type="dxa"/>
            <w:shd w:val="clear" w:color="auto" w:fill="FFFFFF"/>
          </w:tcPr>
          <w:p w14:paraId="08B8A384" w14:textId="19B233F3" w:rsidR="003B6FFA" w:rsidRPr="006D0559" w:rsidRDefault="006D0559" w:rsidP="006D0559">
            <w:pPr>
              <w:suppressLineNumbers/>
              <w:suppressAutoHyphens/>
              <w:bidi/>
              <w:spacing w:before="120" w:after="120"/>
              <w:rPr>
                <w:rStyle w:val="hps"/>
                <w:rFonts w:cs="Simplified Arabic"/>
                <w:b/>
                <w:bCs/>
                <w:sz w:val="24"/>
              </w:rPr>
            </w:pPr>
            <w:r w:rsidRPr="006D0559">
              <w:rPr>
                <w:rStyle w:val="hps"/>
                <w:rFonts w:cs="Simplified Arabic"/>
                <w:b/>
                <w:bCs/>
                <w:sz w:val="24"/>
                <w:rtl/>
              </w:rPr>
              <w:t>الإجراء 2</w:t>
            </w:r>
            <w:r>
              <w:rPr>
                <w:rStyle w:val="hps"/>
                <w:rFonts w:cs="Simplified Arabic"/>
                <w:b/>
                <w:bCs/>
                <w:sz w:val="24"/>
              </w:rPr>
              <w:t>.</w:t>
            </w:r>
            <w:r w:rsidRPr="006D0559">
              <w:rPr>
                <w:rStyle w:val="hps"/>
                <w:rFonts w:cs="Simplified Arabic"/>
                <w:b/>
                <w:bCs/>
                <w:sz w:val="24"/>
                <w:rtl/>
              </w:rPr>
              <w:t>2: تطوير</w:t>
            </w:r>
            <w:r>
              <w:rPr>
                <w:rStyle w:val="hps"/>
                <w:rFonts w:cs="Simplified Arabic" w:hint="cs"/>
                <w:b/>
                <w:bCs/>
                <w:sz w:val="24"/>
                <w:rtl/>
              </w:rPr>
              <w:t>،</w:t>
            </w:r>
            <w:r w:rsidRPr="006D0559">
              <w:rPr>
                <w:rStyle w:val="hps"/>
                <w:rFonts w:cs="Simplified Arabic"/>
                <w:b/>
                <w:bCs/>
                <w:sz w:val="24"/>
                <w:rtl/>
              </w:rPr>
              <w:t xml:space="preserve"> وتعزيز وتطبيق حوافز إيجابية </w:t>
            </w:r>
            <w:r>
              <w:rPr>
                <w:rStyle w:val="hps"/>
                <w:rFonts w:cs="Simplified Arabic" w:hint="cs"/>
                <w:b/>
                <w:bCs/>
                <w:sz w:val="24"/>
                <w:rtl/>
              </w:rPr>
              <w:t>لحفظ التنوع البيولوجي</w:t>
            </w:r>
            <w:r w:rsidRPr="006D0559">
              <w:rPr>
                <w:rStyle w:val="hps"/>
                <w:rFonts w:cs="Simplified Arabic"/>
                <w:b/>
                <w:bCs/>
                <w:sz w:val="24"/>
                <w:rtl/>
              </w:rPr>
              <w:t xml:space="preserve"> و</w:t>
            </w:r>
            <w:r>
              <w:rPr>
                <w:rStyle w:val="hps"/>
                <w:rFonts w:cs="Simplified Arabic" w:hint="cs"/>
                <w:b/>
                <w:bCs/>
                <w:sz w:val="24"/>
                <w:rtl/>
              </w:rPr>
              <w:t>استعادته</w:t>
            </w:r>
            <w:r w:rsidRPr="006D0559">
              <w:rPr>
                <w:rStyle w:val="hps"/>
                <w:rFonts w:cs="Simplified Arabic"/>
                <w:b/>
                <w:bCs/>
                <w:sz w:val="24"/>
                <w:rtl/>
              </w:rPr>
              <w:t xml:space="preserve"> </w:t>
            </w:r>
            <w:r>
              <w:rPr>
                <w:rStyle w:val="hps"/>
                <w:rFonts w:cs="Simplified Arabic" w:hint="cs"/>
                <w:b/>
                <w:bCs/>
                <w:sz w:val="24"/>
                <w:rtl/>
              </w:rPr>
              <w:t>واستخدامه</w:t>
            </w:r>
            <w:r w:rsidRPr="006D0559">
              <w:rPr>
                <w:rStyle w:val="hps"/>
                <w:rFonts w:cs="Simplified Arabic"/>
                <w:b/>
                <w:bCs/>
                <w:sz w:val="24"/>
                <w:rtl/>
              </w:rPr>
              <w:t xml:space="preserve"> المستدام، بما يتسق وينسجم مع الاتفاقية وغيرها من الالتزامات الدولية ذات الصلة</w:t>
            </w:r>
            <w:r>
              <w:rPr>
                <w:rStyle w:val="hps"/>
                <w:rFonts w:cs="Simplified Arabic" w:hint="cs"/>
                <w:b/>
                <w:bCs/>
                <w:sz w:val="24"/>
                <w:rtl/>
              </w:rPr>
              <w:t>.</w:t>
            </w:r>
          </w:p>
        </w:tc>
      </w:tr>
      <w:tr w:rsidR="003B6FFA" w:rsidRPr="00B47649" w14:paraId="41719308" w14:textId="77777777" w:rsidTr="003B6FFA">
        <w:tc>
          <w:tcPr>
            <w:tcW w:w="9350" w:type="dxa"/>
            <w:shd w:val="clear" w:color="auto" w:fill="FFFFFF"/>
          </w:tcPr>
          <w:p w14:paraId="11609645" w14:textId="3315076F" w:rsidR="003B6FFA" w:rsidRPr="006D0559" w:rsidRDefault="006D0559" w:rsidP="003B6FFA">
            <w:pPr>
              <w:suppressLineNumbers/>
              <w:suppressAutoHyphens/>
              <w:bidi/>
              <w:spacing w:before="120" w:after="120"/>
              <w:rPr>
                <w:rStyle w:val="hps"/>
                <w:rFonts w:cs="Simplified Arabic"/>
                <w:b/>
                <w:bCs/>
                <w:sz w:val="24"/>
              </w:rPr>
            </w:pPr>
            <w:r w:rsidRPr="006D0559">
              <w:rPr>
                <w:rStyle w:val="hps"/>
                <w:rFonts w:cs="Simplified Arabic"/>
                <w:b/>
                <w:bCs/>
                <w:sz w:val="24"/>
                <w:rtl/>
              </w:rPr>
              <w:t>الإجراء 2</w:t>
            </w:r>
            <w:r>
              <w:rPr>
                <w:rStyle w:val="hps"/>
                <w:rFonts w:cs="Simplified Arabic"/>
                <w:b/>
                <w:bCs/>
                <w:sz w:val="24"/>
              </w:rPr>
              <w:t>.</w:t>
            </w:r>
            <w:r w:rsidRPr="006D0559">
              <w:rPr>
                <w:rStyle w:val="hps"/>
                <w:rFonts w:cs="Simplified Arabic"/>
                <w:b/>
                <w:bCs/>
                <w:sz w:val="24"/>
                <w:rtl/>
              </w:rPr>
              <w:t xml:space="preserve">3: تطبيق </w:t>
            </w:r>
            <w:r>
              <w:rPr>
                <w:rStyle w:val="hps"/>
                <w:rFonts w:cs="Simplified Arabic" w:hint="cs"/>
                <w:b/>
                <w:bCs/>
                <w:sz w:val="24"/>
                <w:rtl/>
              </w:rPr>
              <w:t>تقنيات رقمية ابتكارية</w:t>
            </w:r>
            <w:r w:rsidRPr="006D0559">
              <w:rPr>
                <w:rStyle w:val="hps"/>
                <w:rFonts w:cs="Simplified Arabic"/>
                <w:b/>
                <w:bCs/>
                <w:sz w:val="24"/>
                <w:rtl/>
              </w:rPr>
              <w:t xml:space="preserve"> لتعميم التنوع البيولوجي في التخطيط</w:t>
            </w:r>
            <w:r>
              <w:rPr>
                <w:rStyle w:val="hps"/>
                <w:rFonts w:cs="Simplified Arabic" w:hint="cs"/>
                <w:b/>
                <w:bCs/>
                <w:sz w:val="24"/>
                <w:rtl/>
              </w:rPr>
              <w:t>،</w:t>
            </w:r>
            <w:r w:rsidRPr="006D0559">
              <w:rPr>
                <w:rStyle w:val="hps"/>
                <w:rFonts w:cs="Simplified Arabic"/>
                <w:b/>
                <w:bCs/>
                <w:sz w:val="24"/>
                <w:rtl/>
              </w:rPr>
              <w:t xml:space="preserve"> والتنمية</w:t>
            </w:r>
            <w:r>
              <w:rPr>
                <w:rStyle w:val="hps"/>
                <w:rFonts w:cs="Simplified Arabic" w:hint="cs"/>
                <w:b/>
                <w:bCs/>
                <w:sz w:val="24"/>
                <w:rtl/>
              </w:rPr>
              <w:t>،</w:t>
            </w:r>
            <w:r w:rsidRPr="006D0559">
              <w:rPr>
                <w:rStyle w:val="hps"/>
                <w:rFonts w:cs="Simplified Arabic"/>
                <w:b/>
                <w:bCs/>
                <w:sz w:val="24"/>
                <w:rtl/>
              </w:rPr>
              <w:t xml:space="preserve"> والتمويل </w:t>
            </w:r>
            <w:r>
              <w:rPr>
                <w:rStyle w:val="hps"/>
                <w:rFonts w:cs="Simplified Arabic" w:hint="cs"/>
                <w:b/>
                <w:bCs/>
                <w:sz w:val="24"/>
                <w:rtl/>
              </w:rPr>
              <w:t>وقطاع الأعمال</w:t>
            </w:r>
            <w:r w:rsidRPr="006D0559">
              <w:rPr>
                <w:rStyle w:val="hps"/>
                <w:rFonts w:cs="Simplified Arabic"/>
                <w:b/>
                <w:bCs/>
                <w:sz w:val="24"/>
                <w:rtl/>
              </w:rPr>
              <w:t xml:space="preserve">، بطريقة تحمي الخصوصية </w:t>
            </w:r>
            <w:r>
              <w:rPr>
                <w:rStyle w:val="hps"/>
                <w:rFonts w:cs="Simplified Arabic" w:hint="cs"/>
                <w:b/>
                <w:bCs/>
                <w:sz w:val="24"/>
                <w:rtl/>
              </w:rPr>
              <w:t>وتزود في الوقت نفسه</w:t>
            </w:r>
            <w:r w:rsidRPr="006D0559">
              <w:rPr>
                <w:rStyle w:val="hps"/>
                <w:rFonts w:cs="Simplified Arabic"/>
                <w:b/>
                <w:bCs/>
                <w:sz w:val="24"/>
                <w:rtl/>
              </w:rPr>
              <w:t xml:space="preserve"> المواطنين</w:t>
            </w:r>
            <w:r>
              <w:rPr>
                <w:rStyle w:val="hps"/>
                <w:rFonts w:cs="Simplified Arabic" w:hint="cs"/>
                <w:b/>
                <w:bCs/>
                <w:sz w:val="24"/>
                <w:rtl/>
              </w:rPr>
              <w:t>،</w:t>
            </w:r>
            <w:r w:rsidRPr="006D0559">
              <w:rPr>
                <w:rStyle w:val="hps"/>
                <w:rFonts w:cs="Simplified Arabic"/>
                <w:b/>
                <w:bCs/>
                <w:sz w:val="24"/>
                <w:rtl/>
              </w:rPr>
              <w:t xml:space="preserve"> والقطاع الخاص</w:t>
            </w:r>
            <w:r>
              <w:rPr>
                <w:rStyle w:val="hps"/>
                <w:rFonts w:cs="Simplified Arabic" w:hint="cs"/>
                <w:b/>
                <w:bCs/>
                <w:sz w:val="24"/>
                <w:rtl/>
              </w:rPr>
              <w:t>،</w:t>
            </w:r>
            <w:r w:rsidRPr="006D0559">
              <w:rPr>
                <w:rStyle w:val="hps"/>
                <w:rFonts w:cs="Simplified Arabic"/>
                <w:b/>
                <w:bCs/>
                <w:sz w:val="24"/>
                <w:rtl/>
              </w:rPr>
              <w:t xml:space="preserve"> والحكومات بإمكانية الوصول إلى البيانات والمعلومات </w:t>
            </w:r>
            <w:r>
              <w:rPr>
                <w:rStyle w:val="hps"/>
                <w:rFonts w:cs="Simplified Arabic" w:hint="cs"/>
                <w:b/>
                <w:bCs/>
                <w:sz w:val="24"/>
                <w:rtl/>
              </w:rPr>
              <w:t>بغية</w:t>
            </w:r>
            <w:r w:rsidRPr="006D0559">
              <w:rPr>
                <w:rStyle w:val="hps"/>
                <w:rFonts w:cs="Simplified Arabic"/>
                <w:b/>
                <w:bCs/>
                <w:sz w:val="24"/>
                <w:rtl/>
              </w:rPr>
              <w:t xml:space="preserve"> </w:t>
            </w:r>
            <w:r>
              <w:rPr>
                <w:rStyle w:val="hps"/>
                <w:rFonts w:cs="Simplified Arabic" w:hint="cs"/>
                <w:b/>
                <w:bCs/>
                <w:sz w:val="24"/>
                <w:rtl/>
              </w:rPr>
              <w:t>تحسين عملية صنع القرارات الخاصة بالتعميم</w:t>
            </w:r>
            <w:r w:rsidRPr="006D0559">
              <w:rPr>
                <w:rStyle w:val="hps"/>
                <w:rFonts w:cs="Simplified Arabic"/>
                <w:b/>
                <w:bCs/>
                <w:sz w:val="24"/>
                <w:rtl/>
              </w:rPr>
              <w:t>.</w:t>
            </w:r>
          </w:p>
        </w:tc>
      </w:tr>
      <w:tr w:rsidR="003B6FFA" w:rsidRPr="00B47649" w14:paraId="6EFE49B3" w14:textId="77777777" w:rsidTr="003B6FFA">
        <w:tc>
          <w:tcPr>
            <w:tcW w:w="9350" w:type="dxa"/>
            <w:shd w:val="clear" w:color="auto" w:fill="D6E3BC"/>
          </w:tcPr>
          <w:p w14:paraId="3D227C10" w14:textId="10DB786B" w:rsidR="003B6FFA" w:rsidRPr="00B47649" w:rsidRDefault="001047C3" w:rsidP="001047C3">
            <w:pPr>
              <w:suppressLineNumbers/>
              <w:suppressAutoHyphens/>
              <w:bidi/>
              <w:spacing w:before="40" w:after="40"/>
              <w:rPr>
                <w:b/>
                <w:kern w:val="22"/>
                <w:szCs w:val="22"/>
              </w:rPr>
            </w:pPr>
            <w:r>
              <w:rPr>
                <w:rFonts w:hint="cs"/>
                <w:bCs/>
                <w:kern w:val="22"/>
                <w:sz w:val="24"/>
                <w:rtl/>
              </w:rPr>
              <w:t>مجال</w:t>
            </w:r>
            <w:r w:rsidRPr="001047C3">
              <w:rPr>
                <w:bCs/>
                <w:kern w:val="22"/>
                <w:sz w:val="24"/>
                <w:rtl/>
              </w:rPr>
              <w:t xml:space="preserve"> </w:t>
            </w:r>
            <w:r>
              <w:rPr>
                <w:rFonts w:hint="cs"/>
                <w:bCs/>
                <w:kern w:val="22"/>
                <w:sz w:val="24"/>
                <w:rtl/>
              </w:rPr>
              <w:t>الاستراتيجية</w:t>
            </w:r>
            <w:r w:rsidRPr="001047C3">
              <w:rPr>
                <w:bCs/>
                <w:kern w:val="22"/>
                <w:sz w:val="24"/>
                <w:rtl/>
              </w:rPr>
              <w:t xml:space="preserve"> الثاني: </w:t>
            </w:r>
            <w:r>
              <w:rPr>
                <w:rFonts w:hint="cs"/>
                <w:bCs/>
                <w:kern w:val="22"/>
                <w:sz w:val="24"/>
                <w:rtl/>
              </w:rPr>
              <w:t>إدماج</w:t>
            </w:r>
            <w:r w:rsidRPr="001047C3">
              <w:rPr>
                <w:bCs/>
                <w:kern w:val="22"/>
                <w:sz w:val="24"/>
                <w:rtl/>
              </w:rPr>
              <w:t xml:space="preserve"> الطبيعة والتنوع البيولوجي في نماذج </w:t>
            </w:r>
            <w:r>
              <w:rPr>
                <w:rFonts w:hint="cs"/>
                <w:bCs/>
                <w:kern w:val="22"/>
                <w:sz w:val="24"/>
                <w:rtl/>
              </w:rPr>
              <w:t>عمل،</w:t>
            </w:r>
            <w:r w:rsidRPr="001047C3">
              <w:rPr>
                <w:bCs/>
                <w:kern w:val="22"/>
                <w:sz w:val="24"/>
                <w:rtl/>
              </w:rPr>
              <w:t xml:space="preserve"> </w:t>
            </w:r>
            <w:r>
              <w:rPr>
                <w:rFonts w:hint="cs"/>
                <w:bCs/>
                <w:kern w:val="22"/>
                <w:sz w:val="24"/>
                <w:rtl/>
              </w:rPr>
              <w:t>وعمليات،</w:t>
            </w:r>
            <w:r w:rsidRPr="001047C3">
              <w:rPr>
                <w:bCs/>
                <w:kern w:val="22"/>
                <w:sz w:val="24"/>
                <w:rtl/>
              </w:rPr>
              <w:t xml:space="preserve"> </w:t>
            </w:r>
            <w:r>
              <w:rPr>
                <w:rFonts w:hint="cs"/>
                <w:bCs/>
                <w:kern w:val="22"/>
                <w:sz w:val="24"/>
                <w:rtl/>
              </w:rPr>
              <w:t>وممارسات</w:t>
            </w:r>
            <w:r w:rsidRPr="001047C3">
              <w:rPr>
                <w:bCs/>
                <w:kern w:val="22"/>
                <w:sz w:val="24"/>
                <w:rtl/>
              </w:rPr>
              <w:t xml:space="preserve"> </w:t>
            </w:r>
            <w:r>
              <w:rPr>
                <w:rFonts w:hint="cs"/>
                <w:bCs/>
                <w:kern w:val="22"/>
                <w:sz w:val="24"/>
                <w:rtl/>
              </w:rPr>
              <w:t>القطاعات</w:t>
            </w:r>
            <w:r w:rsidRPr="001047C3">
              <w:rPr>
                <w:bCs/>
                <w:kern w:val="22"/>
                <w:sz w:val="24"/>
                <w:rtl/>
              </w:rPr>
              <w:t xml:space="preserve"> الاقتصادية الرئيسية، بما في ذلك القطاع المالي</w:t>
            </w:r>
          </w:p>
        </w:tc>
      </w:tr>
      <w:tr w:rsidR="003B6FFA" w:rsidRPr="00B47649" w14:paraId="586CE9B6" w14:textId="77777777" w:rsidTr="003B6FFA">
        <w:tc>
          <w:tcPr>
            <w:tcW w:w="9350" w:type="dxa"/>
            <w:shd w:val="clear" w:color="auto" w:fill="D9D9D9"/>
          </w:tcPr>
          <w:p w14:paraId="0651377A" w14:textId="0C3A1CCE" w:rsidR="001047C3" w:rsidRPr="001047C3" w:rsidRDefault="001047C3" w:rsidP="001047C3">
            <w:pPr>
              <w:suppressLineNumbers/>
              <w:suppressAutoHyphens/>
              <w:kinsoku w:val="0"/>
              <w:overflowPunct w:val="0"/>
              <w:autoSpaceDE w:val="0"/>
              <w:autoSpaceDN w:val="0"/>
              <w:bidi/>
              <w:adjustRightInd w:val="0"/>
              <w:snapToGrid w:val="0"/>
              <w:spacing w:after="120" w:line="216" w:lineRule="auto"/>
              <w:rPr>
                <w:rStyle w:val="hps"/>
                <w:rFonts w:cs="Simplified Arabic"/>
                <w:b/>
                <w:bCs/>
                <w:sz w:val="24"/>
                <w:rtl/>
              </w:rPr>
            </w:pPr>
            <w:r w:rsidRPr="001047C3">
              <w:rPr>
                <w:rStyle w:val="hps"/>
                <w:rFonts w:cs="Simplified Arabic"/>
                <w:b/>
                <w:bCs/>
                <w:sz w:val="24"/>
                <w:rtl/>
              </w:rPr>
              <w:t xml:space="preserve">مجال العمل 3: </w:t>
            </w:r>
            <w:r w:rsidR="00BB1F21">
              <w:rPr>
                <w:rStyle w:val="hps"/>
                <w:rFonts w:cs="Simplified Arabic" w:hint="cs"/>
                <w:b/>
                <w:bCs/>
                <w:sz w:val="24"/>
                <w:rtl/>
              </w:rPr>
              <w:t>انتقال</w:t>
            </w:r>
            <w:r w:rsidRPr="001047C3">
              <w:rPr>
                <w:rStyle w:val="hps"/>
                <w:rFonts w:cs="Simplified Arabic"/>
                <w:b/>
                <w:bCs/>
                <w:sz w:val="24"/>
                <w:rtl/>
              </w:rPr>
              <w:t xml:space="preserve"> الشركات في جميع القطاعات الاقتصادية ذات الصلة وعلى جميع المستويات، ولا سيما الشركات الكبيرة وعبر الوطنية وتلك </w:t>
            </w:r>
            <w:r w:rsidR="00BB1F21">
              <w:rPr>
                <w:rStyle w:val="hps"/>
                <w:rFonts w:cs="Simplified Arabic" w:hint="cs"/>
                <w:b/>
                <w:bCs/>
                <w:sz w:val="24"/>
                <w:rtl/>
              </w:rPr>
              <w:t>ذات</w:t>
            </w:r>
            <w:r w:rsidRPr="001047C3">
              <w:rPr>
                <w:rStyle w:val="hps"/>
                <w:rFonts w:cs="Simplified Arabic"/>
                <w:b/>
                <w:bCs/>
                <w:sz w:val="24"/>
                <w:rtl/>
              </w:rPr>
              <w:t xml:space="preserve"> </w:t>
            </w:r>
            <w:r w:rsidR="00BB1F21">
              <w:rPr>
                <w:rStyle w:val="hps"/>
                <w:rFonts w:cs="Simplified Arabic" w:hint="cs"/>
                <w:b/>
                <w:bCs/>
                <w:sz w:val="24"/>
                <w:rtl/>
              </w:rPr>
              <w:t>الآثار</w:t>
            </w:r>
            <w:r w:rsidRPr="001047C3">
              <w:rPr>
                <w:rStyle w:val="hps"/>
                <w:rFonts w:cs="Simplified Arabic"/>
                <w:b/>
                <w:bCs/>
                <w:sz w:val="24"/>
                <w:rtl/>
              </w:rPr>
              <w:t xml:space="preserve"> </w:t>
            </w:r>
            <w:r w:rsidR="00BB1F21">
              <w:rPr>
                <w:rStyle w:val="hps"/>
                <w:rFonts w:cs="Simplified Arabic" w:hint="cs"/>
                <w:b/>
                <w:bCs/>
                <w:sz w:val="24"/>
                <w:rtl/>
              </w:rPr>
              <w:t>الأكبر</w:t>
            </w:r>
            <w:r w:rsidRPr="001047C3">
              <w:rPr>
                <w:rStyle w:val="hps"/>
                <w:rFonts w:cs="Simplified Arabic"/>
                <w:b/>
                <w:bCs/>
                <w:sz w:val="24"/>
                <w:rtl/>
              </w:rPr>
              <w:t xml:space="preserve"> على التنوع البيولوجي، بنشاط نحو </w:t>
            </w:r>
            <w:r w:rsidR="00BB1F21">
              <w:rPr>
                <w:rStyle w:val="hps"/>
                <w:rFonts w:cs="Simplified Arabic" w:hint="cs"/>
                <w:b/>
                <w:bCs/>
                <w:sz w:val="24"/>
                <w:rtl/>
              </w:rPr>
              <w:t>التكنولوجيات</w:t>
            </w:r>
            <w:r w:rsidRPr="001047C3">
              <w:rPr>
                <w:rStyle w:val="hps"/>
                <w:rFonts w:cs="Simplified Arabic"/>
                <w:b/>
                <w:bCs/>
                <w:sz w:val="24"/>
                <w:rtl/>
              </w:rPr>
              <w:t xml:space="preserve"> والممارسات المستدامة، بما في ذلك </w:t>
            </w:r>
            <w:r w:rsidR="00BB1F21">
              <w:rPr>
                <w:rStyle w:val="hps"/>
                <w:rFonts w:cs="Simplified Arabic" w:hint="cs"/>
                <w:b/>
                <w:bCs/>
                <w:sz w:val="24"/>
                <w:rtl/>
              </w:rPr>
              <w:t xml:space="preserve">على طول </w:t>
            </w:r>
            <w:r w:rsidRPr="001047C3">
              <w:rPr>
                <w:rStyle w:val="hps"/>
                <w:rFonts w:cs="Simplified Arabic"/>
                <w:b/>
                <w:bCs/>
                <w:sz w:val="24"/>
                <w:rtl/>
              </w:rPr>
              <w:t>سلاسل التوريد والتجارة والقيمة الخاصة بها</w:t>
            </w:r>
            <w:r w:rsidR="00BB1F21">
              <w:rPr>
                <w:rStyle w:val="hps"/>
                <w:rFonts w:cs="Simplified Arabic" w:hint="cs"/>
                <w:b/>
                <w:bCs/>
                <w:sz w:val="24"/>
                <w:rtl/>
              </w:rPr>
              <w:t>،</w:t>
            </w:r>
            <w:r w:rsidRPr="001047C3">
              <w:rPr>
                <w:rStyle w:val="hps"/>
                <w:rFonts w:cs="Simplified Arabic"/>
                <w:b/>
                <w:bCs/>
                <w:sz w:val="24"/>
                <w:rtl/>
              </w:rPr>
              <w:t xml:space="preserve"> </w:t>
            </w:r>
            <w:r w:rsidR="00BB1F21">
              <w:rPr>
                <w:rStyle w:val="hps"/>
                <w:rFonts w:cs="Simplified Arabic" w:hint="cs"/>
                <w:b/>
                <w:bCs/>
                <w:sz w:val="24"/>
                <w:rtl/>
              </w:rPr>
              <w:t>مع إثبات الحد من</w:t>
            </w:r>
            <w:r w:rsidRPr="001047C3">
              <w:rPr>
                <w:rStyle w:val="hps"/>
                <w:rFonts w:cs="Simplified Arabic"/>
                <w:b/>
                <w:bCs/>
                <w:sz w:val="24"/>
                <w:rtl/>
              </w:rPr>
              <w:t xml:space="preserve"> </w:t>
            </w:r>
            <w:r w:rsidR="00BB1F21">
              <w:rPr>
                <w:rStyle w:val="hps"/>
                <w:rFonts w:cs="Simplified Arabic" w:hint="cs"/>
                <w:b/>
                <w:bCs/>
                <w:sz w:val="24"/>
                <w:rtl/>
              </w:rPr>
              <w:t>الآثار</w:t>
            </w:r>
            <w:r w:rsidRPr="001047C3">
              <w:rPr>
                <w:rStyle w:val="hps"/>
                <w:rFonts w:cs="Simplified Arabic"/>
                <w:b/>
                <w:bCs/>
                <w:sz w:val="24"/>
                <w:rtl/>
              </w:rPr>
              <w:t xml:space="preserve"> السلبية و</w:t>
            </w:r>
            <w:r w:rsidR="00BB1F21">
              <w:rPr>
                <w:rStyle w:val="hps"/>
                <w:rFonts w:cs="Simplified Arabic" w:hint="cs"/>
                <w:b/>
                <w:bCs/>
                <w:sz w:val="24"/>
                <w:rtl/>
              </w:rPr>
              <w:t xml:space="preserve">زيادة الآثار </w:t>
            </w:r>
            <w:r w:rsidRPr="001047C3">
              <w:rPr>
                <w:rStyle w:val="hps"/>
                <w:rFonts w:cs="Simplified Arabic"/>
                <w:b/>
                <w:bCs/>
                <w:sz w:val="24"/>
                <w:rtl/>
              </w:rPr>
              <w:t xml:space="preserve">الإيجابية الصافية على النظم </w:t>
            </w:r>
            <w:r w:rsidR="00BB1F21">
              <w:rPr>
                <w:rStyle w:val="hps"/>
                <w:rFonts w:cs="Simplified Arabic" w:hint="cs"/>
                <w:b/>
                <w:bCs/>
                <w:sz w:val="24"/>
                <w:rtl/>
              </w:rPr>
              <w:t>الإيكولوجية</w:t>
            </w:r>
            <w:r w:rsidRPr="001047C3">
              <w:rPr>
                <w:rStyle w:val="hps"/>
                <w:rFonts w:cs="Simplified Arabic"/>
                <w:b/>
                <w:bCs/>
                <w:sz w:val="24"/>
                <w:rtl/>
              </w:rPr>
              <w:t xml:space="preserve"> وخدماتها </w:t>
            </w:r>
            <w:r w:rsidR="00BB1F21">
              <w:rPr>
                <w:rStyle w:val="hps"/>
                <w:rFonts w:cs="Simplified Arabic" w:hint="cs"/>
                <w:b/>
                <w:bCs/>
                <w:sz w:val="24"/>
                <w:rtl/>
              </w:rPr>
              <w:t>للأشخاص،</w:t>
            </w:r>
            <w:r w:rsidRPr="001047C3">
              <w:rPr>
                <w:rStyle w:val="hps"/>
                <w:rFonts w:cs="Simplified Arabic"/>
                <w:b/>
                <w:bCs/>
                <w:sz w:val="24"/>
                <w:rtl/>
              </w:rPr>
              <w:t xml:space="preserve"> والتنوع البيولوجي</w:t>
            </w:r>
            <w:r w:rsidR="00BB1F21">
              <w:rPr>
                <w:rStyle w:val="hps"/>
                <w:rFonts w:cs="Simplified Arabic" w:hint="cs"/>
                <w:b/>
                <w:bCs/>
                <w:sz w:val="24"/>
                <w:rtl/>
              </w:rPr>
              <w:t>،</w:t>
            </w:r>
            <w:r w:rsidRPr="001047C3">
              <w:rPr>
                <w:rStyle w:val="hps"/>
                <w:rFonts w:cs="Simplified Arabic"/>
                <w:b/>
                <w:bCs/>
                <w:sz w:val="24"/>
                <w:rtl/>
              </w:rPr>
              <w:t xml:space="preserve"> ورفاه الإنسان وصحته</w:t>
            </w:r>
            <w:r w:rsidRPr="001047C3">
              <w:rPr>
                <w:rStyle w:val="hps"/>
                <w:rFonts w:cs="Simplified Arabic"/>
                <w:b/>
                <w:bCs/>
                <w:sz w:val="24"/>
              </w:rPr>
              <w:t>.</w:t>
            </w:r>
          </w:p>
          <w:p w14:paraId="74C9ED47" w14:textId="77777777" w:rsidR="001047C3" w:rsidRPr="001047C3" w:rsidRDefault="001047C3" w:rsidP="001047C3">
            <w:pPr>
              <w:suppressLineNumbers/>
              <w:suppressAutoHyphens/>
              <w:kinsoku w:val="0"/>
              <w:overflowPunct w:val="0"/>
              <w:autoSpaceDE w:val="0"/>
              <w:autoSpaceDN w:val="0"/>
              <w:bidi/>
              <w:adjustRightInd w:val="0"/>
              <w:snapToGrid w:val="0"/>
              <w:spacing w:after="120" w:line="216" w:lineRule="auto"/>
              <w:rPr>
                <w:rStyle w:val="hps"/>
                <w:rFonts w:cs="Simplified Arabic"/>
                <w:sz w:val="24"/>
                <w:rtl/>
              </w:rPr>
            </w:pPr>
            <w:r w:rsidRPr="001047C3">
              <w:rPr>
                <w:rStyle w:val="hps"/>
                <w:rFonts w:cs="Simplified Arabic"/>
                <w:sz w:val="24"/>
                <w:rtl/>
              </w:rPr>
              <w:t>مؤشر النجاح</w:t>
            </w:r>
            <w:r w:rsidRPr="001047C3">
              <w:rPr>
                <w:rStyle w:val="hps"/>
                <w:rFonts w:cs="Simplified Arabic"/>
                <w:sz w:val="24"/>
              </w:rPr>
              <w:t>:</w:t>
            </w:r>
          </w:p>
          <w:p w14:paraId="01A0B236" w14:textId="48C95313" w:rsidR="001047C3" w:rsidRPr="001047C3" w:rsidRDefault="001047C3" w:rsidP="00B17828">
            <w:pPr>
              <w:pStyle w:val="ListParagraph"/>
              <w:numPr>
                <w:ilvl w:val="0"/>
                <w:numId w:val="22"/>
              </w:numPr>
              <w:suppressLineNumbers/>
              <w:suppressAutoHyphens/>
              <w:kinsoku w:val="0"/>
              <w:overflowPunct w:val="0"/>
              <w:autoSpaceDE w:val="0"/>
              <w:autoSpaceDN w:val="0"/>
              <w:bidi/>
              <w:adjustRightInd w:val="0"/>
              <w:snapToGrid w:val="0"/>
              <w:spacing w:before="60" w:after="120" w:line="216" w:lineRule="auto"/>
              <w:ind w:left="1165" w:hanging="450"/>
              <w:contextualSpacing w:val="0"/>
              <w:rPr>
                <w:rStyle w:val="hps"/>
                <w:rFonts w:cs="Simplified Arabic"/>
                <w:sz w:val="24"/>
                <w:rtl/>
              </w:rPr>
            </w:pPr>
            <w:r w:rsidRPr="001047C3">
              <w:rPr>
                <w:rStyle w:val="hps"/>
                <w:rFonts w:cs="Simplified Arabic"/>
                <w:sz w:val="24"/>
                <w:rtl/>
              </w:rPr>
              <w:t>عدد الشركات التي تدمج قيمة الطبيعة في عملية صنع القرار</w:t>
            </w:r>
            <w:r w:rsidR="00577E9F" w:rsidRPr="00AE3152">
              <w:rPr>
                <w:rStyle w:val="FootnoteReference"/>
                <w:rFonts w:cs="Simplified Arabic"/>
                <w:sz w:val="24"/>
                <w:u w:val="none"/>
                <w:vertAlign w:val="superscript"/>
                <w:rtl/>
              </w:rPr>
              <w:footnoteReference w:id="31"/>
            </w:r>
            <w:r w:rsidRPr="001047C3">
              <w:rPr>
                <w:rStyle w:val="hps"/>
                <w:rFonts w:cs="Simplified Arabic"/>
                <w:sz w:val="24"/>
                <w:rtl/>
              </w:rPr>
              <w:t xml:space="preserve"> أو </w:t>
            </w:r>
            <w:r w:rsidR="00BB1F21">
              <w:rPr>
                <w:rStyle w:val="hps"/>
                <w:rFonts w:cs="Simplified Arabic" w:hint="cs"/>
                <w:sz w:val="24"/>
                <w:rtl/>
              </w:rPr>
              <w:t xml:space="preserve">تتعهد بالتزامات </w:t>
            </w:r>
            <w:r w:rsidRPr="001047C3">
              <w:rPr>
                <w:rStyle w:val="hps"/>
                <w:rFonts w:cs="Simplified Arabic"/>
                <w:sz w:val="24"/>
                <w:rtl/>
              </w:rPr>
              <w:t>الأثر الإيجابي</w:t>
            </w:r>
            <w:r w:rsidR="00BB1F21">
              <w:rPr>
                <w:rStyle w:val="hps"/>
                <w:rFonts w:cs="Simplified Arabic" w:hint="cs"/>
                <w:sz w:val="24"/>
                <w:rtl/>
              </w:rPr>
              <w:t xml:space="preserve"> الصافي</w:t>
            </w:r>
            <w:r w:rsidRPr="001047C3">
              <w:rPr>
                <w:rStyle w:val="hps"/>
                <w:rFonts w:cs="Simplified Arabic"/>
                <w:sz w:val="24"/>
                <w:rtl/>
              </w:rPr>
              <w:t>، أو حجم أو نسبة استثماراتها؛</w:t>
            </w:r>
          </w:p>
          <w:p w14:paraId="0CE16703" w14:textId="11785215" w:rsidR="001047C3" w:rsidRPr="001047C3" w:rsidRDefault="001047C3" w:rsidP="00B17828">
            <w:pPr>
              <w:pStyle w:val="ListParagraph"/>
              <w:numPr>
                <w:ilvl w:val="0"/>
                <w:numId w:val="22"/>
              </w:numPr>
              <w:suppressLineNumbers/>
              <w:suppressAutoHyphens/>
              <w:kinsoku w:val="0"/>
              <w:overflowPunct w:val="0"/>
              <w:autoSpaceDE w:val="0"/>
              <w:autoSpaceDN w:val="0"/>
              <w:bidi/>
              <w:adjustRightInd w:val="0"/>
              <w:snapToGrid w:val="0"/>
              <w:spacing w:before="60" w:after="120" w:line="216" w:lineRule="auto"/>
              <w:ind w:left="1165" w:hanging="450"/>
              <w:contextualSpacing w:val="0"/>
              <w:rPr>
                <w:rStyle w:val="hps"/>
                <w:rFonts w:cs="Simplified Arabic"/>
                <w:sz w:val="24"/>
                <w:rtl/>
              </w:rPr>
            </w:pPr>
            <w:r w:rsidRPr="001047C3">
              <w:rPr>
                <w:rStyle w:val="hps"/>
                <w:rFonts w:cs="Simplified Arabic"/>
                <w:sz w:val="24"/>
                <w:rtl/>
              </w:rPr>
              <w:t xml:space="preserve">عدد الشركات التي تنشر تبعياتها على التنوع البيولوجي </w:t>
            </w:r>
            <w:r w:rsidR="00BB1F21">
              <w:rPr>
                <w:rStyle w:val="hps"/>
                <w:rFonts w:cs="Simplified Arabic" w:hint="cs"/>
                <w:sz w:val="24"/>
                <w:rtl/>
              </w:rPr>
              <w:t>وآثارها</w:t>
            </w:r>
            <w:r w:rsidRPr="001047C3">
              <w:rPr>
                <w:rStyle w:val="hps"/>
                <w:rFonts w:cs="Simplified Arabic"/>
                <w:sz w:val="24"/>
                <w:rtl/>
              </w:rPr>
              <w:t xml:space="preserve"> الصافية في </w:t>
            </w:r>
            <w:r w:rsidR="00BB1F21">
              <w:rPr>
                <w:rStyle w:val="hps"/>
                <w:rFonts w:cs="Simplified Arabic" w:hint="cs"/>
                <w:sz w:val="24"/>
                <w:rtl/>
              </w:rPr>
              <w:t>ال</w:t>
            </w:r>
            <w:r w:rsidRPr="001047C3">
              <w:rPr>
                <w:rStyle w:val="hps"/>
                <w:rFonts w:cs="Simplified Arabic"/>
                <w:sz w:val="24"/>
                <w:rtl/>
              </w:rPr>
              <w:t xml:space="preserve">تقارير </w:t>
            </w:r>
            <w:r w:rsidR="00BB1F21">
              <w:rPr>
                <w:rStyle w:val="hps"/>
                <w:rFonts w:cs="Simplified Arabic" w:hint="cs"/>
                <w:sz w:val="24"/>
                <w:rtl/>
              </w:rPr>
              <w:t>المؤسسية</w:t>
            </w:r>
            <w:r w:rsidRPr="001047C3">
              <w:rPr>
                <w:rStyle w:val="hps"/>
                <w:rFonts w:cs="Simplified Arabic"/>
                <w:sz w:val="24"/>
                <w:rtl/>
              </w:rPr>
              <w:t>؛</w:t>
            </w:r>
            <w:r w:rsidR="00BB1F21" w:rsidRPr="00AE3152">
              <w:rPr>
                <w:rStyle w:val="FootnoteReference"/>
                <w:rFonts w:cs="Simplified Arabic"/>
                <w:sz w:val="24"/>
                <w:u w:val="none"/>
                <w:vertAlign w:val="superscript"/>
                <w:rtl/>
              </w:rPr>
              <w:footnoteReference w:id="32"/>
            </w:r>
          </w:p>
          <w:p w14:paraId="3E3983B5" w14:textId="427B00A3" w:rsidR="001047C3" w:rsidRPr="001047C3" w:rsidRDefault="001047C3" w:rsidP="00B17828">
            <w:pPr>
              <w:pStyle w:val="ListParagraph"/>
              <w:numPr>
                <w:ilvl w:val="0"/>
                <w:numId w:val="22"/>
              </w:numPr>
              <w:suppressLineNumbers/>
              <w:suppressAutoHyphens/>
              <w:kinsoku w:val="0"/>
              <w:overflowPunct w:val="0"/>
              <w:autoSpaceDE w:val="0"/>
              <w:autoSpaceDN w:val="0"/>
              <w:bidi/>
              <w:adjustRightInd w:val="0"/>
              <w:snapToGrid w:val="0"/>
              <w:spacing w:before="60" w:after="120" w:line="216" w:lineRule="auto"/>
              <w:ind w:left="1165" w:hanging="450"/>
              <w:contextualSpacing w:val="0"/>
              <w:rPr>
                <w:rStyle w:val="hps"/>
                <w:rFonts w:cs="Simplified Arabic"/>
                <w:sz w:val="24"/>
                <w:rtl/>
              </w:rPr>
            </w:pPr>
            <w:r w:rsidRPr="001047C3">
              <w:rPr>
                <w:rStyle w:val="hps"/>
                <w:rFonts w:cs="Simplified Arabic"/>
                <w:sz w:val="24"/>
                <w:rtl/>
              </w:rPr>
              <w:t xml:space="preserve">عدد الشركات التي تبين، في تقاريرها المؤسسية، آثارها الإيجابية </w:t>
            </w:r>
            <w:r w:rsidR="00BB1F21">
              <w:rPr>
                <w:rStyle w:val="hps"/>
                <w:rFonts w:cs="Simplified Arabic" w:hint="cs"/>
                <w:sz w:val="24"/>
                <w:rtl/>
              </w:rPr>
              <w:t xml:space="preserve">الصافية </w:t>
            </w:r>
            <w:r w:rsidRPr="001047C3">
              <w:rPr>
                <w:rStyle w:val="hps"/>
                <w:rFonts w:cs="Simplified Arabic"/>
                <w:sz w:val="24"/>
                <w:rtl/>
              </w:rPr>
              <w:t>ومساهماتها في النظم الإيكولوجية</w:t>
            </w:r>
            <w:r w:rsidR="00BB1F21">
              <w:rPr>
                <w:rStyle w:val="hps"/>
                <w:rFonts w:cs="Simplified Arabic" w:hint="cs"/>
                <w:sz w:val="24"/>
                <w:rtl/>
              </w:rPr>
              <w:t>،</w:t>
            </w:r>
            <w:r w:rsidRPr="001047C3">
              <w:rPr>
                <w:rStyle w:val="hps"/>
                <w:rFonts w:cs="Simplified Arabic"/>
                <w:sz w:val="24"/>
                <w:rtl/>
              </w:rPr>
              <w:t xml:space="preserve"> والأنواع وصحة الإنسان؛</w:t>
            </w:r>
          </w:p>
          <w:p w14:paraId="3F7E7CC6" w14:textId="5B18A371" w:rsidR="001047C3" w:rsidRPr="001047C3" w:rsidRDefault="001047C3" w:rsidP="00B17828">
            <w:pPr>
              <w:pStyle w:val="ListParagraph"/>
              <w:numPr>
                <w:ilvl w:val="0"/>
                <w:numId w:val="22"/>
              </w:numPr>
              <w:suppressLineNumbers/>
              <w:suppressAutoHyphens/>
              <w:kinsoku w:val="0"/>
              <w:overflowPunct w:val="0"/>
              <w:autoSpaceDE w:val="0"/>
              <w:autoSpaceDN w:val="0"/>
              <w:bidi/>
              <w:adjustRightInd w:val="0"/>
              <w:snapToGrid w:val="0"/>
              <w:spacing w:before="60" w:after="120" w:line="216" w:lineRule="auto"/>
              <w:ind w:left="1165" w:hanging="450"/>
              <w:contextualSpacing w:val="0"/>
              <w:rPr>
                <w:rStyle w:val="hps"/>
                <w:rFonts w:cs="Simplified Arabic"/>
                <w:sz w:val="24"/>
                <w:rtl/>
              </w:rPr>
            </w:pPr>
            <w:r w:rsidRPr="001047C3">
              <w:rPr>
                <w:rStyle w:val="hps"/>
                <w:rFonts w:cs="Simplified Arabic"/>
                <w:sz w:val="24"/>
                <w:rtl/>
              </w:rPr>
              <w:t xml:space="preserve">مساحة الموائل الطبيعية التي </w:t>
            </w:r>
            <w:r w:rsidR="00BB1F21">
              <w:rPr>
                <w:rStyle w:val="hps"/>
                <w:rFonts w:cs="Simplified Arabic" w:hint="cs"/>
                <w:sz w:val="24"/>
                <w:rtl/>
              </w:rPr>
              <w:t>أدت</w:t>
            </w:r>
            <w:r w:rsidRPr="001047C3">
              <w:rPr>
                <w:rStyle w:val="hps"/>
                <w:rFonts w:cs="Simplified Arabic"/>
                <w:sz w:val="24"/>
                <w:rtl/>
              </w:rPr>
              <w:t xml:space="preserve"> أنشطة القطاع الخاص</w:t>
            </w:r>
            <w:r w:rsidR="00BB1F21">
              <w:rPr>
                <w:rStyle w:val="hps"/>
                <w:rFonts w:cs="Simplified Arabic" w:hint="cs"/>
                <w:sz w:val="24"/>
                <w:rtl/>
              </w:rPr>
              <w:t xml:space="preserve"> إلى فقدانها/استعادتها</w:t>
            </w:r>
            <w:r w:rsidRPr="001047C3">
              <w:rPr>
                <w:rStyle w:val="hps"/>
                <w:rFonts w:cs="Simplified Arabic"/>
                <w:sz w:val="24"/>
              </w:rPr>
              <w:t>.</w:t>
            </w:r>
          </w:p>
          <w:p w14:paraId="610D5B1A" w14:textId="5DF322DC" w:rsidR="003B6FFA" w:rsidRPr="00B47649" w:rsidRDefault="001047C3" w:rsidP="001047C3">
            <w:pPr>
              <w:suppressLineNumbers/>
              <w:suppressAutoHyphens/>
              <w:kinsoku w:val="0"/>
              <w:overflowPunct w:val="0"/>
              <w:autoSpaceDE w:val="0"/>
              <w:autoSpaceDN w:val="0"/>
              <w:bidi/>
              <w:adjustRightInd w:val="0"/>
              <w:snapToGrid w:val="0"/>
              <w:spacing w:after="120" w:line="216" w:lineRule="auto"/>
              <w:rPr>
                <w:b/>
                <w:kern w:val="22"/>
                <w:szCs w:val="22"/>
              </w:rPr>
            </w:pPr>
            <w:r w:rsidRPr="00353031">
              <w:rPr>
                <w:rStyle w:val="hps"/>
                <w:rFonts w:cs="Simplified Arabic"/>
                <w:b/>
                <w:bCs/>
                <w:sz w:val="24"/>
                <w:rtl/>
              </w:rPr>
              <w:t>الأساس المنطقي</w:t>
            </w:r>
            <w:r w:rsidRPr="001047C3">
              <w:rPr>
                <w:rStyle w:val="hps"/>
                <w:rFonts w:cs="Simplified Arabic"/>
                <w:sz w:val="24"/>
                <w:rtl/>
              </w:rPr>
              <w:t xml:space="preserve">: </w:t>
            </w:r>
            <w:r w:rsidR="00B87A48">
              <w:rPr>
                <w:rStyle w:val="hps"/>
                <w:rFonts w:cs="Simplified Arabic" w:hint="cs"/>
                <w:sz w:val="24"/>
                <w:rtl/>
              </w:rPr>
              <w:t>يسمح</w:t>
            </w:r>
            <w:r w:rsidRPr="001047C3">
              <w:rPr>
                <w:rStyle w:val="hps"/>
                <w:rFonts w:cs="Simplified Arabic"/>
                <w:sz w:val="24"/>
                <w:rtl/>
              </w:rPr>
              <w:t xml:space="preserve"> </w:t>
            </w:r>
            <w:r w:rsidR="00B87A48">
              <w:rPr>
                <w:rStyle w:val="hps"/>
                <w:rFonts w:cs="Simplified Arabic" w:hint="cs"/>
                <w:sz w:val="24"/>
                <w:rtl/>
              </w:rPr>
              <w:t>إدماج</w:t>
            </w:r>
            <w:r w:rsidRPr="001047C3">
              <w:rPr>
                <w:rStyle w:val="hps"/>
                <w:rFonts w:cs="Simplified Arabic"/>
                <w:sz w:val="24"/>
                <w:rtl/>
              </w:rPr>
              <w:t xml:space="preserve"> التنوع البيولوجي</w:t>
            </w:r>
            <w:r w:rsidR="00B87A48">
              <w:rPr>
                <w:rStyle w:val="hps"/>
                <w:rFonts w:cs="Simplified Arabic" w:hint="cs"/>
                <w:sz w:val="24"/>
                <w:rtl/>
              </w:rPr>
              <w:t>،</w:t>
            </w:r>
            <w:r w:rsidRPr="001047C3">
              <w:rPr>
                <w:rStyle w:val="hps"/>
                <w:rFonts w:cs="Simplified Arabic"/>
                <w:sz w:val="24"/>
                <w:rtl/>
              </w:rPr>
              <w:t xml:space="preserve"> والنظم الإيكولوجية وقيمها في القطاعات الاقتصادية </w:t>
            </w:r>
            <w:r w:rsidR="00B87A48">
              <w:rPr>
                <w:rStyle w:val="hps"/>
                <w:rFonts w:cs="Simplified Arabic" w:hint="cs"/>
                <w:sz w:val="24"/>
                <w:rtl/>
              </w:rPr>
              <w:t>بإحداث</w:t>
            </w:r>
            <w:r w:rsidRPr="001047C3">
              <w:rPr>
                <w:rStyle w:val="hps"/>
                <w:rFonts w:cs="Simplified Arabic"/>
                <w:sz w:val="24"/>
                <w:rtl/>
              </w:rPr>
              <w:t xml:space="preserve"> التغييرات اللازمة في الإنتاج والاستهلاك، مثل دمج الحلول الطبيعية في سلاسل الإنتاج، وتقليل هدر الموارد على جميع مستويات الإنتاج والاستهلاك. </w:t>
            </w:r>
            <w:r w:rsidR="00B87A48">
              <w:rPr>
                <w:rStyle w:val="hps"/>
                <w:rFonts w:cs="Simplified Arabic" w:hint="cs"/>
                <w:sz w:val="24"/>
                <w:rtl/>
              </w:rPr>
              <w:t>و</w:t>
            </w:r>
            <w:r w:rsidRPr="001047C3">
              <w:rPr>
                <w:rStyle w:val="hps"/>
                <w:rFonts w:cs="Simplified Arabic"/>
                <w:sz w:val="24"/>
                <w:rtl/>
              </w:rPr>
              <w:t xml:space="preserve">يمكن إحداث مثل هذه الإجراءات التحولية من خلال السياسات المالية والقطاعية ولكن يمكن تشجيعها </w:t>
            </w:r>
            <w:r w:rsidR="00B87A48">
              <w:rPr>
                <w:rStyle w:val="hps"/>
                <w:rFonts w:cs="Simplified Arabic" w:hint="cs"/>
                <w:sz w:val="24"/>
                <w:rtl/>
              </w:rPr>
              <w:t xml:space="preserve">أيضا </w:t>
            </w:r>
            <w:r w:rsidRPr="001047C3">
              <w:rPr>
                <w:rStyle w:val="hps"/>
                <w:rFonts w:cs="Simplified Arabic"/>
                <w:sz w:val="24"/>
                <w:rtl/>
              </w:rPr>
              <w:t xml:space="preserve">من خلال إشراك الشركات ذات الصلة </w:t>
            </w:r>
            <w:r w:rsidR="00B87A48">
              <w:rPr>
                <w:rStyle w:val="hps"/>
                <w:rFonts w:cs="Simplified Arabic" w:hint="cs"/>
                <w:sz w:val="24"/>
                <w:rtl/>
              </w:rPr>
              <w:t>ورابطاتها</w:t>
            </w:r>
            <w:r w:rsidRPr="001047C3">
              <w:rPr>
                <w:rStyle w:val="hps"/>
                <w:rFonts w:cs="Simplified Arabic"/>
                <w:sz w:val="24"/>
                <w:rtl/>
              </w:rPr>
              <w:t xml:space="preserve">. </w:t>
            </w:r>
            <w:r w:rsidR="00B87A48">
              <w:rPr>
                <w:rStyle w:val="hps"/>
                <w:rFonts w:cs="Simplified Arabic" w:hint="cs"/>
                <w:sz w:val="24"/>
                <w:rtl/>
              </w:rPr>
              <w:t>و</w:t>
            </w:r>
            <w:r w:rsidRPr="001047C3">
              <w:rPr>
                <w:rStyle w:val="hps"/>
                <w:rFonts w:cs="Simplified Arabic"/>
                <w:sz w:val="24"/>
                <w:rtl/>
              </w:rPr>
              <w:t xml:space="preserve">يمكن للشركات أن تضمن </w:t>
            </w:r>
            <w:r w:rsidR="00B87A48">
              <w:rPr>
                <w:rStyle w:val="hps"/>
                <w:rFonts w:cs="Simplified Arabic" w:hint="cs"/>
                <w:sz w:val="24"/>
                <w:rtl/>
              </w:rPr>
              <w:t>المساءلة على</w:t>
            </w:r>
            <w:r w:rsidRPr="001047C3">
              <w:rPr>
                <w:rStyle w:val="hps"/>
                <w:rFonts w:cs="Simplified Arabic"/>
                <w:sz w:val="24"/>
                <w:rtl/>
              </w:rPr>
              <w:t xml:space="preserve"> القيم</w:t>
            </w:r>
            <w:r w:rsidR="00B87A48">
              <w:rPr>
                <w:rStyle w:val="hps"/>
                <w:rFonts w:cs="Simplified Arabic" w:hint="cs"/>
                <w:sz w:val="24"/>
                <w:rtl/>
              </w:rPr>
              <w:t>،</w:t>
            </w:r>
            <w:r w:rsidRPr="001047C3">
              <w:rPr>
                <w:rStyle w:val="hps"/>
                <w:rFonts w:cs="Simplified Arabic"/>
                <w:sz w:val="24"/>
                <w:rtl/>
              </w:rPr>
              <w:t xml:space="preserve"> </w:t>
            </w:r>
            <w:r w:rsidR="00B87A48">
              <w:rPr>
                <w:rStyle w:val="hps"/>
                <w:rFonts w:cs="Simplified Arabic" w:hint="cs"/>
                <w:sz w:val="24"/>
                <w:rtl/>
              </w:rPr>
              <w:t>والتبعيات،</w:t>
            </w:r>
            <w:r w:rsidRPr="001047C3">
              <w:rPr>
                <w:rStyle w:val="hps"/>
                <w:rFonts w:cs="Simplified Arabic"/>
                <w:sz w:val="24"/>
                <w:rtl/>
              </w:rPr>
              <w:t xml:space="preserve"> </w:t>
            </w:r>
            <w:r w:rsidR="00B87A48">
              <w:rPr>
                <w:rStyle w:val="hps"/>
                <w:rFonts w:cs="Simplified Arabic" w:hint="cs"/>
                <w:sz w:val="24"/>
                <w:rtl/>
              </w:rPr>
              <w:t>والآثار</w:t>
            </w:r>
            <w:r w:rsidRPr="001047C3">
              <w:rPr>
                <w:rStyle w:val="hps"/>
                <w:rFonts w:cs="Simplified Arabic"/>
                <w:sz w:val="24"/>
                <w:rtl/>
              </w:rPr>
              <w:t xml:space="preserve"> على التنوع البيولوجي </w:t>
            </w:r>
            <w:r w:rsidR="00B87A48">
              <w:rPr>
                <w:rStyle w:val="hps"/>
                <w:rFonts w:cs="Simplified Arabic" w:hint="cs"/>
                <w:sz w:val="24"/>
                <w:rtl/>
              </w:rPr>
              <w:t>عبر</w:t>
            </w:r>
            <w:r w:rsidRPr="001047C3">
              <w:rPr>
                <w:rStyle w:val="hps"/>
                <w:rFonts w:cs="Simplified Arabic"/>
                <w:sz w:val="24"/>
                <w:rtl/>
              </w:rPr>
              <w:t xml:space="preserve"> سلاسل التوريد الخاصة بها </w:t>
            </w:r>
            <w:r w:rsidR="00B87A48">
              <w:rPr>
                <w:rStyle w:val="hps"/>
                <w:rFonts w:cs="Simplified Arabic" w:hint="cs"/>
                <w:sz w:val="24"/>
                <w:rtl/>
              </w:rPr>
              <w:t>وفقا</w:t>
            </w:r>
            <w:r w:rsidRPr="001047C3">
              <w:rPr>
                <w:rStyle w:val="hps"/>
                <w:rFonts w:cs="Simplified Arabic"/>
                <w:sz w:val="24"/>
                <w:rtl/>
              </w:rPr>
              <w:t xml:space="preserve"> للمعايير الدولية وأن تكون </w:t>
            </w:r>
            <w:r w:rsidR="00B87A48">
              <w:rPr>
                <w:rStyle w:val="hps"/>
                <w:rFonts w:cs="Simplified Arabic" w:hint="cs"/>
                <w:sz w:val="24"/>
                <w:rtl/>
              </w:rPr>
              <w:t>جهة شريكة</w:t>
            </w:r>
            <w:r w:rsidRPr="001047C3">
              <w:rPr>
                <w:rStyle w:val="hps"/>
                <w:rFonts w:cs="Simplified Arabic"/>
                <w:sz w:val="24"/>
                <w:rtl/>
              </w:rPr>
              <w:t xml:space="preserve"> في تصميم وتنفيذ التدابير </w:t>
            </w:r>
            <w:r w:rsidR="00B87A48">
              <w:rPr>
                <w:rStyle w:val="hps"/>
                <w:rFonts w:cs="Simplified Arabic" w:hint="cs"/>
                <w:sz w:val="24"/>
                <w:rtl/>
              </w:rPr>
              <w:t>التحفيزية</w:t>
            </w:r>
            <w:r w:rsidRPr="001047C3">
              <w:rPr>
                <w:rStyle w:val="hps"/>
                <w:rFonts w:cs="Simplified Arabic"/>
                <w:sz w:val="24"/>
                <w:rtl/>
              </w:rPr>
              <w:t xml:space="preserve"> الإيجابية للتنوع البيولوجي، </w:t>
            </w:r>
            <w:r w:rsidR="00B87A48">
              <w:rPr>
                <w:rStyle w:val="hps"/>
                <w:rFonts w:cs="Simplified Arabic" w:hint="cs"/>
                <w:sz w:val="24"/>
                <w:rtl/>
              </w:rPr>
              <w:t xml:space="preserve">وذلك </w:t>
            </w:r>
            <w:r w:rsidRPr="001047C3">
              <w:rPr>
                <w:rStyle w:val="hps"/>
                <w:rFonts w:cs="Simplified Arabic"/>
                <w:sz w:val="24"/>
                <w:rtl/>
              </w:rPr>
              <w:t xml:space="preserve">باستخدام المعلومات المستندة إلى العلم والتي يمكن </w:t>
            </w:r>
            <w:r w:rsidR="00B87A48">
              <w:rPr>
                <w:rStyle w:val="hps"/>
                <w:rFonts w:cs="Simplified Arabic" w:hint="cs"/>
                <w:sz w:val="24"/>
                <w:rtl/>
              </w:rPr>
              <w:t>التثبت</w:t>
            </w:r>
            <w:r w:rsidRPr="001047C3">
              <w:rPr>
                <w:rStyle w:val="hps"/>
                <w:rFonts w:cs="Simplified Arabic"/>
                <w:sz w:val="24"/>
                <w:rtl/>
              </w:rPr>
              <w:t xml:space="preserve"> منها بشأن التنوع البيولوجي في </w:t>
            </w:r>
            <w:r w:rsidR="00B87A48">
              <w:rPr>
                <w:rStyle w:val="hps"/>
                <w:rFonts w:cs="Simplified Arabic" w:hint="cs"/>
                <w:sz w:val="24"/>
                <w:rtl/>
              </w:rPr>
              <w:t xml:space="preserve">قرارات </w:t>
            </w:r>
            <w:r w:rsidRPr="001047C3">
              <w:rPr>
                <w:rStyle w:val="hps"/>
                <w:rFonts w:cs="Simplified Arabic"/>
                <w:sz w:val="24"/>
                <w:rtl/>
              </w:rPr>
              <w:t>المستهلكين والأفراد</w:t>
            </w:r>
            <w:r w:rsidR="00B87A48">
              <w:rPr>
                <w:rStyle w:val="hps"/>
                <w:rFonts w:cs="Simplified Arabic" w:hint="cs"/>
                <w:sz w:val="24"/>
                <w:rtl/>
              </w:rPr>
              <w:t>، بما يتسق</w:t>
            </w:r>
            <w:r w:rsidRPr="001047C3">
              <w:rPr>
                <w:rStyle w:val="hps"/>
                <w:rFonts w:cs="Simplified Arabic"/>
                <w:sz w:val="24"/>
                <w:rtl/>
              </w:rPr>
              <w:t xml:space="preserve"> </w:t>
            </w:r>
            <w:r w:rsidR="00B87A48">
              <w:rPr>
                <w:rStyle w:val="hps"/>
                <w:rFonts w:cs="Simplified Arabic" w:hint="cs"/>
                <w:sz w:val="24"/>
                <w:rtl/>
              </w:rPr>
              <w:t>وينسجم</w:t>
            </w:r>
            <w:r w:rsidRPr="001047C3">
              <w:rPr>
                <w:rStyle w:val="hps"/>
                <w:rFonts w:cs="Simplified Arabic"/>
                <w:sz w:val="24"/>
                <w:rtl/>
              </w:rPr>
              <w:t xml:space="preserve"> مع الاتفاقية والالتزامات الدولية الأخرى ذات الصلة، على سبيل المثال من خلال تطبيق التسلسل الهرمي للتخفيف</w:t>
            </w:r>
            <w:r w:rsidR="00B87A48">
              <w:rPr>
                <w:rStyle w:val="hps"/>
                <w:rFonts w:cs="Simplified Arabic" w:hint="cs"/>
                <w:sz w:val="24"/>
                <w:rtl/>
              </w:rPr>
              <w:t>،</w:t>
            </w:r>
            <w:r w:rsidRPr="001047C3">
              <w:rPr>
                <w:rStyle w:val="hps"/>
                <w:rFonts w:cs="Simplified Arabic"/>
                <w:sz w:val="24"/>
                <w:rtl/>
              </w:rPr>
              <w:t xml:space="preserve"> أو إصدار الشهادات أو وضع العلامات </w:t>
            </w:r>
            <w:r w:rsidR="00B87A48">
              <w:rPr>
                <w:rStyle w:val="hps"/>
                <w:rFonts w:cs="Simplified Arabic" w:hint="cs"/>
                <w:sz w:val="24"/>
                <w:rtl/>
              </w:rPr>
              <w:t>الإيكولوجية</w:t>
            </w:r>
            <w:r w:rsidRPr="001047C3">
              <w:rPr>
                <w:rStyle w:val="hps"/>
                <w:rFonts w:cs="Simplified Arabic"/>
                <w:sz w:val="24"/>
                <w:rtl/>
              </w:rPr>
              <w:t xml:space="preserve"> أو معايير </w:t>
            </w:r>
            <w:r w:rsidR="00B87A48">
              <w:rPr>
                <w:rStyle w:val="hps"/>
                <w:rFonts w:cs="Simplified Arabic" w:hint="cs"/>
                <w:sz w:val="24"/>
                <w:rtl/>
              </w:rPr>
              <w:t>التجارة بين المؤسسات التجارية</w:t>
            </w:r>
            <w:r w:rsidRPr="001047C3">
              <w:rPr>
                <w:rStyle w:val="hps"/>
                <w:rFonts w:cs="Simplified Arabic"/>
                <w:sz w:val="24"/>
                <w:rtl/>
              </w:rPr>
              <w:t>، حسب الاقتضاء</w:t>
            </w:r>
            <w:r>
              <w:rPr>
                <w:rStyle w:val="hps"/>
                <w:rFonts w:cs="Simplified Arabic" w:hint="cs"/>
                <w:sz w:val="24"/>
                <w:rtl/>
              </w:rPr>
              <w:t>.</w:t>
            </w:r>
          </w:p>
        </w:tc>
      </w:tr>
      <w:tr w:rsidR="003B6FFA" w:rsidRPr="00B47649" w14:paraId="19234579" w14:textId="77777777" w:rsidTr="003B6FFA">
        <w:tc>
          <w:tcPr>
            <w:tcW w:w="9350" w:type="dxa"/>
            <w:shd w:val="clear" w:color="auto" w:fill="FFFFFF"/>
          </w:tcPr>
          <w:p w14:paraId="654EBFDC" w14:textId="3A6B6B64" w:rsidR="003B6FFA" w:rsidRPr="002045F0" w:rsidRDefault="002045F0" w:rsidP="002045F0">
            <w:pPr>
              <w:suppressLineNumbers/>
              <w:suppressAutoHyphens/>
              <w:bidi/>
              <w:spacing w:before="120" w:after="120"/>
              <w:rPr>
                <w:rFonts w:cs="Simplified Arabic"/>
                <w:b/>
                <w:bCs/>
                <w:sz w:val="24"/>
              </w:rPr>
            </w:pPr>
            <w:r w:rsidRPr="002045F0">
              <w:rPr>
                <w:rStyle w:val="hps"/>
                <w:rFonts w:cs="Simplified Arabic"/>
                <w:b/>
                <w:bCs/>
                <w:sz w:val="24"/>
                <w:rtl/>
              </w:rPr>
              <w:t>الإجراء</w:t>
            </w:r>
            <w:r>
              <w:rPr>
                <w:rStyle w:val="hps"/>
                <w:rFonts w:cs="Simplified Arabic" w:hint="cs"/>
                <w:b/>
                <w:bCs/>
                <w:sz w:val="24"/>
                <w:rtl/>
              </w:rPr>
              <w:t xml:space="preserve"> </w:t>
            </w:r>
            <w:r>
              <w:rPr>
                <w:rStyle w:val="hps"/>
                <w:rFonts w:cs="Simplified Arabic"/>
                <w:b/>
                <w:bCs/>
                <w:sz w:val="24"/>
              </w:rPr>
              <w:t>3</w:t>
            </w:r>
            <w:r>
              <w:rPr>
                <w:rStyle w:val="hps"/>
                <w:rFonts w:cs="Simplified Arabic" w:hint="cs"/>
                <w:b/>
                <w:bCs/>
                <w:sz w:val="24"/>
                <w:rtl/>
              </w:rPr>
              <w:t>.</w:t>
            </w:r>
            <w:r>
              <w:rPr>
                <w:rStyle w:val="hps"/>
                <w:rFonts w:cs="Simplified Arabic"/>
                <w:b/>
                <w:bCs/>
                <w:sz w:val="24"/>
                <w:lang w:val="en-US"/>
              </w:rPr>
              <w:t>1</w:t>
            </w:r>
            <w:r w:rsidRPr="002045F0">
              <w:rPr>
                <w:rStyle w:val="hps"/>
                <w:rFonts w:cs="Simplified Arabic"/>
                <w:b/>
                <w:bCs/>
                <w:sz w:val="24"/>
                <w:rtl/>
              </w:rPr>
              <w:t xml:space="preserve">: تطبق الشركات مجموعة متفق عليها من </w:t>
            </w:r>
            <w:r>
              <w:rPr>
                <w:rStyle w:val="hps"/>
                <w:rFonts w:cs="Simplified Arabic" w:hint="cs"/>
                <w:b/>
                <w:bCs/>
                <w:sz w:val="24"/>
                <w:rtl/>
              </w:rPr>
              <w:t>أدوات قياس</w:t>
            </w:r>
            <w:r w:rsidRPr="002045F0">
              <w:rPr>
                <w:rStyle w:val="hps"/>
                <w:rFonts w:cs="Simplified Arabic"/>
                <w:b/>
                <w:bCs/>
                <w:sz w:val="24"/>
                <w:rtl/>
              </w:rPr>
              <w:t xml:space="preserve"> التنوع البيولوجي، وحسابات النظام </w:t>
            </w:r>
            <w:r>
              <w:rPr>
                <w:rStyle w:val="hps"/>
                <w:rFonts w:cs="Simplified Arabic" w:hint="cs"/>
                <w:b/>
                <w:bCs/>
                <w:sz w:val="24"/>
                <w:rtl/>
              </w:rPr>
              <w:t>الإيكولوجي</w:t>
            </w:r>
            <w:r w:rsidRPr="002045F0">
              <w:rPr>
                <w:rStyle w:val="hps"/>
                <w:rFonts w:cs="Simplified Arabic"/>
                <w:b/>
                <w:bCs/>
                <w:sz w:val="24"/>
                <w:rtl/>
              </w:rPr>
              <w:t xml:space="preserve">، ومعايير الإبلاغ والإفصاح، </w:t>
            </w:r>
            <w:r>
              <w:rPr>
                <w:rStyle w:val="hps"/>
                <w:rFonts w:cs="Simplified Arabic" w:hint="cs"/>
                <w:b/>
                <w:bCs/>
                <w:sz w:val="24"/>
                <w:rtl/>
              </w:rPr>
              <w:t>بناء</w:t>
            </w:r>
            <w:r w:rsidRPr="002045F0">
              <w:rPr>
                <w:rStyle w:val="hps"/>
                <w:rFonts w:cs="Simplified Arabic"/>
                <w:b/>
                <w:bCs/>
                <w:sz w:val="24"/>
                <w:rtl/>
              </w:rPr>
              <w:t xml:space="preserve"> على التبعيات وقياس الأثر الصافي، </w:t>
            </w:r>
            <w:r>
              <w:rPr>
                <w:rStyle w:val="hps"/>
                <w:rFonts w:cs="Simplified Arabic" w:hint="cs"/>
                <w:b/>
                <w:bCs/>
                <w:sz w:val="24"/>
                <w:rtl/>
              </w:rPr>
              <w:t>مع إدماج</w:t>
            </w:r>
            <w:r w:rsidRPr="002045F0">
              <w:rPr>
                <w:rStyle w:val="hps"/>
                <w:rFonts w:cs="Simplified Arabic"/>
                <w:b/>
                <w:bCs/>
                <w:sz w:val="24"/>
                <w:rtl/>
              </w:rPr>
              <w:t xml:space="preserve"> قيم التنوع البيولوجي</w:t>
            </w:r>
            <w:r w:rsidR="00577E9F" w:rsidRPr="00AE3152">
              <w:rPr>
                <w:rStyle w:val="FootnoteReference"/>
                <w:rFonts w:cs="Simplified Arabic"/>
                <w:sz w:val="24"/>
                <w:u w:val="none"/>
                <w:vertAlign w:val="superscript"/>
                <w:rtl/>
              </w:rPr>
              <w:footnoteReference w:id="33"/>
            </w:r>
            <w:r w:rsidRPr="002045F0">
              <w:rPr>
                <w:rStyle w:val="hps"/>
                <w:rFonts w:cs="Simplified Arabic"/>
                <w:b/>
                <w:bCs/>
                <w:sz w:val="24"/>
                <w:rtl/>
              </w:rPr>
              <w:t xml:space="preserve"> ودورها في نماذج </w:t>
            </w:r>
            <w:r>
              <w:rPr>
                <w:rStyle w:val="hps"/>
                <w:rFonts w:cs="Simplified Arabic" w:hint="cs"/>
                <w:b/>
                <w:bCs/>
                <w:sz w:val="24"/>
                <w:rtl/>
              </w:rPr>
              <w:t>العمل</w:t>
            </w:r>
            <w:r w:rsidRPr="002045F0">
              <w:rPr>
                <w:rStyle w:val="hps"/>
                <w:rFonts w:cs="Simplified Arabic"/>
                <w:b/>
                <w:bCs/>
                <w:sz w:val="24"/>
                <w:rtl/>
              </w:rPr>
              <w:t xml:space="preserve"> والتأكد من </w:t>
            </w:r>
            <w:r>
              <w:rPr>
                <w:rStyle w:val="hps"/>
                <w:rFonts w:cs="Simplified Arabic" w:hint="cs"/>
                <w:b/>
                <w:bCs/>
                <w:sz w:val="24"/>
                <w:rtl/>
              </w:rPr>
              <w:t>المساءلة عن</w:t>
            </w:r>
            <w:r w:rsidRPr="002045F0">
              <w:rPr>
                <w:rStyle w:val="hps"/>
                <w:rFonts w:cs="Simplified Arabic"/>
                <w:b/>
                <w:bCs/>
                <w:sz w:val="24"/>
                <w:rtl/>
              </w:rPr>
              <w:t xml:space="preserve"> القيم</w:t>
            </w:r>
            <w:r>
              <w:rPr>
                <w:rStyle w:val="hps"/>
                <w:rFonts w:cs="Simplified Arabic" w:hint="cs"/>
                <w:b/>
                <w:bCs/>
                <w:sz w:val="24"/>
                <w:rtl/>
              </w:rPr>
              <w:t>،</w:t>
            </w:r>
            <w:r w:rsidRPr="002045F0">
              <w:rPr>
                <w:rStyle w:val="hps"/>
                <w:rFonts w:cs="Simplified Arabic"/>
                <w:b/>
                <w:bCs/>
                <w:sz w:val="24"/>
                <w:rtl/>
              </w:rPr>
              <w:t xml:space="preserve"> والتبعيات والآثار </w:t>
            </w:r>
            <w:r>
              <w:rPr>
                <w:rStyle w:val="hps"/>
                <w:rFonts w:cs="Simplified Arabic" w:hint="cs"/>
                <w:b/>
                <w:bCs/>
                <w:sz w:val="24"/>
                <w:rtl/>
              </w:rPr>
              <w:t>على</w:t>
            </w:r>
            <w:r w:rsidRPr="002045F0">
              <w:rPr>
                <w:rStyle w:val="hps"/>
                <w:rFonts w:cs="Simplified Arabic"/>
                <w:b/>
                <w:bCs/>
                <w:sz w:val="24"/>
                <w:rtl/>
              </w:rPr>
              <w:t xml:space="preserve"> التنوع البيولوجي </w:t>
            </w:r>
            <w:r>
              <w:rPr>
                <w:rStyle w:val="hps"/>
                <w:rFonts w:cs="Simplified Arabic" w:hint="cs"/>
                <w:b/>
                <w:bCs/>
                <w:sz w:val="24"/>
                <w:rtl/>
              </w:rPr>
              <w:t>عبر</w:t>
            </w:r>
            <w:r w:rsidRPr="002045F0">
              <w:rPr>
                <w:rStyle w:val="hps"/>
                <w:rFonts w:cs="Simplified Arabic"/>
                <w:b/>
                <w:bCs/>
                <w:sz w:val="24"/>
                <w:rtl/>
              </w:rPr>
              <w:t xml:space="preserve"> سلاسل التوريد الخاصة به</w:t>
            </w:r>
            <w:r>
              <w:rPr>
                <w:rStyle w:val="hps"/>
                <w:rFonts w:cs="Simplified Arabic" w:hint="cs"/>
                <w:b/>
                <w:bCs/>
                <w:sz w:val="24"/>
                <w:rtl/>
              </w:rPr>
              <w:t>ا</w:t>
            </w:r>
            <w:r w:rsidRPr="002045F0">
              <w:rPr>
                <w:rStyle w:val="hps"/>
                <w:rFonts w:cs="Simplified Arabic"/>
                <w:b/>
                <w:bCs/>
                <w:sz w:val="24"/>
                <w:rtl/>
              </w:rPr>
              <w:t xml:space="preserve"> </w:t>
            </w:r>
            <w:r>
              <w:rPr>
                <w:rStyle w:val="hps"/>
                <w:rFonts w:cs="Simplified Arabic" w:hint="cs"/>
                <w:b/>
                <w:bCs/>
                <w:sz w:val="24"/>
                <w:rtl/>
              </w:rPr>
              <w:t>وفقا</w:t>
            </w:r>
            <w:r w:rsidRPr="002045F0">
              <w:rPr>
                <w:rStyle w:val="hps"/>
                <w:rFonts w:cs="Simplified Arabic"/>
                <w:b/>
                <w:bCs/>
                <w:sz w:val="24"/>
                <w:rtl/>
              </w:rPr>
              <w:t xml:space="preserve"> لمبادئ </w:t>
            </w:r>
            <w:r>
              <w:rPr>
                <w:rStyle w:val="hps"/>
                <w:rFonts w:cs="Simplified Arabic" w:hint="cs"/>
                <w:b/>
                <w:bCs/>
                <w:sz w:val="24"/>
                <w:rtl/>
              </w:rPr>
              <w:t>ومدونات</w:t>
            </w:r>
            <w:r w:rsidRPr="002045F0">
              <w:rPr>
                <w:rStyle w:val="hps"/>
                <w:rFonts w:cs="Simplified Arabic"/>
                <w:b/>
                <w:bCs/>
                <w:sz w:val="24"/>
                <w:rtl/>
              </w:rPr>
              <w:t xml:space="preserve"> السلوك الدولية المقبولة </w:t>
            </w:r>
            <w:r>
              <w:rPr>
                <w:rStyle w:val="hps"/>
                <w:rFonts w:cs="Simplified Arabic" w:hint="cs"/>
                <w:b/>
                <w:bCs/>
                <w:sz w:val="24"/>
                <w:rtl/>
              </w:rPr>
              <w:t>عموما</w:t>
            </w:r>
            <w:r w:rsidRPr="002045F0">
              <w:rPr>
                <w:rStyle w:val="hps"/>
                <w:rFonts w:cs="Simplified Arabic"/>
                <w:b/>
                <w:bCs/>
                <w:sz w:val="24"/>
              </w:rPr>
              <w:t>.</w:t>
            </w:r>
          </w:p>
        </w:tc>
      </w:tr>
      <w:tr w:rsidR="003B6FFA" w:rsidRPr="00B47649" w14:paraId="4C402E99" w14:textId="77777777" w:rsidTr="003B6FFA">
        <w:tc>
          <w:tcPr>
            <w:tcW w:w="9350" w:type="dxa"/>
            <w:shd w:val="clear" w:color="auto" w:fill="FFFFFF"/>
          </w:tcPr>
          <w:p w14:paraId="792CF1AB" w14:textId="7A379C32" w:rsidR="003B6FFA" w:rsidRPr="002045F0" w:rsidRDefault="002045F0" w:rsidP="002045F0">
            <w:pPr>
              <w:suppressLineNumbers/>
              <w:suppressAutoHyphens/>
              <w:bidi/>
              <w:spacing w:before="120" w:after="120"/>
              <w:rPr>
                <w:rStyle w:val="hps"/>
                <w:rFonts w:cs="Simplified Arabic"/>
                <w:b/>
                <w:bCs/>
                <w:sz w:val="24"/>
              </w:rPr>
            </w:pPr>
            <w:r>
              <w:rPr>
                <w:rStyle w:val="hps"/>
                <w:rFonts w:cs="Simplified Arabic" w:hint="cs"/>
                <w:b/>
                <w:bCs/>
                <w:sz w:val="24"/>
                <w:rtl/>
              </w:rPr>
              <w:t xml:space="preserve">الإجراء </w:t>
            </w:r>
            <w:r>
              <w:rPr>
                <w:rStyle w:val="hps"/>
                <w:rFonts w:cs="Simplified Arabic"/>
                <w:b/>
                <w:bCs/>
                <w:sz w:val="24"/>
              </w:rPr>
              <w:t>3</w:t>
            </w:r>
            <w:r>
              <w:rPr>
                <w:rStyle w:val="hps"/>
                <w:rFonts w:cs="Simplified Arabic" w:hint="cs"/>
                <w:b/>
                <w:bCs/>
                <w:sz w:val="24"/>
                <w:rtl/>
              </w:rPr>
              <w:t>.</w:t>
            </w:r>
            <w:r>
              <w:rPr>
                <w:rStyle w:val="hps"/>
                <w:rFonts w:cs="Simplified Arabic"/>
                <w:b/>
                <w:bCs/>
                <w:sz w:val="24"/>
                <w:lang w:val="en-US"/>
              </w:rPr>
              <w:t>2</w:t>
            </w:r>
            <w:r w:rsidRPr="002045F0">
              <w:rPr>
                <w:rStyle w:val="hps"/>
                <w:rFonts w:cs="Simplified Arabic"/>
                <w:b/>
                <w:bCs/>
                <w:sz w:val="24"/>
                <w:rtl/>
              </w:rPr>
              <w:t>: تنتقل الشركات على جميع المستويات إلى ممارسات الإنتاج المستدامة، و</w:t>
            </w:r>
            <w:r>
              <w:rPr>
                <w:rStyle w:val="hps"/>
                <w:rFonts w:cs="Simplified Arabic" w:hint="cs"/>
                <w:b/>
                <w:bCs/>
                <w:sz w:val="24"/>
                <w:rtl/>
              </w:rPr>
              <w:t>تقوم ب</w:t>
            </w:r>
            <w:r w:rsidRPr="002045F0">
              <w:rPr>
                <w:rStyle w:val="hps"/>
                <w:rFonts w:cs="Simplified Arabic"/>
                <w:b/>
                <w:bCs/>
                <w:sz w:val="24"/>
                <w:rtl/>
              </w:rPr>
              <w:t>تعظيم الآثار الإيجابية الصافية على الطبيعة</w:t>
            </w:r>
            <w:r>
              <w:rPr>
                <w:rStyle w:val="hps"/>
                <w:rFonts w:cs="Simplified Arabic" w:hint="cs"/>
                <w:b/>
                <w:bCs/>
                <w:sz w:val="24"/>
                <w:rtl/>
              </w:rPr>
              <w:t>،</w:t>
            </w:r>
            <w:r w:rsidRPr="002045F0">
              <w:rPr>
                <w:rStyle w:val="hps"/>
                <w:rFonts w:cs="Simplified Arabic"/>
                <w:b/>
                <w:bCs/>
                <w:sz w:val="24"/>
                <w:rtl/>
              </w:rPr>
              <w:t xml:space="preserve"> والتنوع البيولوجي وصحة الإنسان، وتطبيق التسلسل الهرمي للتخفيف، مع إدارة التبعيات وتجنب أو </w:t>
            </w:r>
            <w:r>
              <w:rPr>
                <w:rStyle w:val="hps"/>
                <w:rFonts w:cs="Simplified Arabic" w:hint="cs"/>
                <w:b/>
                <w:bCs/>
                <w:sz w:val="24"/>
                <w:rtl/>
              </w:rPr>
              <w:t>الحد من</w:t>
            </w:r>
            <w:r w:rsidRPr="002045F0">
              <w:rPr>
                <w:rStyle w:val="hps"/>
                <w:rFonts w:cs="Simplified Arabic"/>
                <w:b/>
                <w:bCs/>
                <w:sz w:val="24"/>
                <w:rtl/>
              </w:rPr>
              <w:t xml:space="preserve"> الآثار السلبية والاستغلال المفرط والتلوث، بما في ذلك في نماذج </w:t>
            </w:r>
            <w:r>
              <w:rPr>
                <w:rStyle w:val="hps"/>
                <w:rFonts w:cs="Simplified Arabic" w:hint="cs"/>
                <w:b/>
                <w:bCs/>
                <w:sz w:val="24"/>
                <w:rtl/>
              </w:rPr>
              <w:t>العمل</w:t>
            </w:r>
            <w:r w:rsidRPr="002045F0">
              <w:rPr>
                <w:rStyle w:val="hps"/>
                <w:rFonts w:cs="Simplified Arabic"/>
                <w:b/>
                <w:bCs/>
                <w:sz w:val="24"/>
                <w:rtl/>
              </w:rPr>
              <w:t xml:space="preserve"> ومن خلال المعايير الطوعية، ووضع العلامات وشهاد</w:t>
            </w:r>
            <w:r>
              <w:rPr>
                <w:rStyle w:val="hps"/>
                <w:rFonts w:cs="Simplified Arabic" w:hint="cs"/>
                <w:b/>
                <w:bCs/>
                <w:sz w:val="24"/>
                <w:rtl/>
              </w:rPr>
              <w:t>ات</w:t>
            </w:r>
            <w:r w:rsidRPr="002045F0">
              <w:rPr>
                <w:rStyle w:val="hps"/>
                <w:rFonts w:cs="Simplified Arabic"/>
                <w:b/>
                <w:bCs/>
                <w:sz w:val="24"/>
                <w:rtl/>
              </w:rPr>
              <w:t xml:space="preserve"> الاستدامة، </w:t>
            </w:r>
            <w:r>
              <w:rPr>
                <w:rStyle w:val="hps"/>
                <w:rFonts w:cs="Simplified Arabic" w:hint="cs"/>
                <w:b/>
                <w:bCs/>
                <w:sz w:val="24"/>
                <w:rtl/>
              </w:rPr>
              <w:t>وتوفير</w:t>
            </w:r>
            <w:r w:rsidRPr="002045F0">
              <w:rPr>
                <w:rStyle w:val="hps"/>
                <w:rFonts w:cs="Simplified Arabic"/>
                <w:b/>
                <w:bCs/>
                <w:sz w:val="24"/>
                <w:rtl/>
              </w:rPr>
              <w:t xml:space="preserve"> أدلة يمكن التحقق منها على التغيير، مثل إمكانية تتبع </w:t>
            </w:r>
            <w:r>
              <w:rPr>
                <w:rStyle w:val="hps"/>
                <w:rFonts w:cs="Simplified Arabic" w:hint="cs"/>
                <w:b/>
                <w:bCs/>
                <w:sz w:val="24"/>
                <w:rtl/>
              </w:rPr>
              <w:t>ال</w:t>
            </w:r>
            <w:r w:rsidRPr="002045F0">
              <w:rPr>
                <w:rStyle w:val="hps"/>
                <w:rFonts w:cs="Simplified Arabic"/>
                <w:b/>
                <w:bCs/>
                <w:sz w:val="24"/>
                <w:rtl/>
              </w:rPr>
              <w:t xml:space="preserve">آثار </w:t>
            </w:r>
            <w:r>
              <w:rPr>
                <w:rStyle w:val="hps"/>
                <w:rFonts w:cs="Simplified Arabic" w:hint="cs"/>
                <w:b/>
                <w:bCs/>
                <w:sz w:val="24"/>
                <w:rtl/>
              </w:rPr>
              <w:t xml:space="preserve">على </w:t>
            </w:r>
            <w:r w:rsidRPr="002045F0">
              <w:rPr>
                <w:rStyle w:val="hps"/>
                <w:rFonts w:cs="Simplified Arabic"/>
                <w:b/>
                <w:bCs/>
                <w:sz w:val="24"/>
                <w:rtl/>
              </w:rPr>
              <w:t>التنوع البيولوجي والشفافية في سلاسل التوريد والمكونات</w:t>
            </w:r>
            <w:r w:rsidRPr="002045F0">
              <w:rPr>
                <w:rStyle w:val="hps"/>
                <w:rFonts w:cs="Simplified Arabic"/>
                <w:b/>
                <w:bCs/>
                <w:sz w:val="24"/>
              </w:rPr>
              <w:t>.</w:t>
            </w:r>
          </w:p>
        </w:tc>
      </w:tr>
      <w:tr w:rsidR="003B6FFA" w:rsidRPr="00B47649" w14:paraId="5848722F" w14:textId="77777777" w:rsidTr="003B6FFA">
        <w:tc>
          <w:tcPr>
            <w:tcW w:w="9350" w:type="dxa"/>
            <w:shd w:val="clear" w:color="auto" w:fill="FFFFFF"/>
          </w:tcPr>
          <w:p w14:paraId="554878A0" w14:textId="19BB9085" w:rsidR="003B6FFA" w:rsidRPr="00B47649" w:rsidRDefault="002045F0" w:rsidP="003B6FFA">
            <w:pPr>
              <w:suppressLineNumbers/>
              <w:suppressAutoHyphens/>
              <w:bidi/>
              <w:spacing w:before="120" w:after="120"/>
              <w:rPr>
                <w:b/>
                <w:iCs/>
                <w:kern w:val="22"/>
                <w:szCs w:val="22"/>
              </w:rPr>
            </w:pPr>
            <w:r w:rsidRPr="002045F0">
              <w:rPr>
                <w:rStyle w:val="hps"/>
                <w:rFonts w:cs="Simplified Arabic"/>
                <w:b/>
                <w:bCs/>
                <w:sz w:val="24"/>
                <w:rtl/>
              </w:rPr>
              <w:t xml:space="preserve">الإجراء 3.3: تتعاون الحكومات على جميع المستويات، وأصحاب الحقوق، والقطاع الخاص والمجتمع المدني </w:t>
            </w:r>
            <w:r>
              <w:rPr>
                <w:rStyle w:val="hps"/>
                <w:rFonts w:cs="Simplified Arabic" w:hint="cs"/>
                <w:b/>
                <w:bCs/>
                <w:sz w:val="24"/>
                <w:rtl/>
              </w:rPr>
              <w:t>من أجل إنشاء</w:t>
            </w:r>
            <w:r w:rsidRPr="002045F0">
              <w:rPr>
                <w:rStyle w:val="hps"/>
                <w:rFonts w:cs="Simplified Arabic"/>
                <w:b/>
                <w:bCs/>
                <w:sz w:val="24"/>
                <w:rtl/>
              </w:rPr>
              <w:t xml:space="preserve"> </w:t>
            </w:r>
            <w:r>
              <w:rPr>
                <w:rStyle w:val="hps"/>
                <w:rFonts w:cs="Simplified Arabic" w:hint="cs"/>
                <w:b/>
                <w:bCs/>
                <w:sz w:val="24"/>
                <w:rtl/>
              </w:rPr>
              <w:t>وتعزيز</w:t>
            </w:r>
            <w:r w:rsidRPr="002045F0">
              <w:rPr>
                <w:rStyle w:val="hps"/>
                <w:rFonts w:cs="Simplified Arabic"/>
                <w:b/>
                <w:bCs/>
                <w:sz w:val="24"/>
                <w:rtl/>
              </w:rPr>
              <w:t xml:space="preserve"> آليات لتشجيع </w:t>
            </w:r>
            <w:r>
              <w:rPr>
                <w:rStyle w:val="hps"/>
                <w:rFonts w:cs="Simplified Arabic" w:hint="cs"/>
                <w:b/>
                <w:bCs/>
                <w:sz w:val="24"/>
                <w:rtl/>
              </w:rPr>
              <w:t>ودعم</w:t>
            </w:r>
            <w:r w:rsidRPr="002045F0">
              <w:rPr>
                <w:rStyle w:val="hps"/>
                <w:rFonts w:cs="Simplified Arabic"/>
                <w:b/>
                <w:bCs/>
                <w:sz w:val="24"/>
                <w:rtl/>
              </w:rPr>
              <w:t xml:space="preserve"> التزامات قطاع الأعمال بالتنوع البيولوجي والشراكات التي </w:t>
            </w:r>
            <w:r>
              <w:rPr>
                <w:rStyle w:val="hps"/>
                <w:rFonts w:cs="Simplified Arabic" w:hint="cs"/>
                <w:b/>
                <w:bCs/>
                <w:sz w:val="24"/>
                <w:rtl/>
              </w:rPr>
              <w:t>تسمح ب</w:t>
            </w:r>
            <w:r w:rsidRPr="002045F0">
              <w:rPr>
                <w:rStyle w:val="hps"/>
                <w:rFonts w:cs="Simplified Arabic"/>
                <w:b/>
                <w:bCs/>
                <w:sz w:val="24"/>
                <w:rtl/>
              </w:rPr>
              <w:t xml:space="preserve">التعاون والتواصل على </w:t>
            </w:r>
            <w:r>
              <w:rPr>
                <w:rStyle w:val="hps"/>
                <w:rFonts w:cs="Simplified Arabic" w:hint="cs"/>
                <w:b/>
                <w:bCs/>
                <w:sz w:val="24"/>
                <w:rtl/>
              </w:rPr>
              <w:t>كافة</w:t>
            </w:r>
            <w:r w:rsidRPr="002045F0">
              <w:rPr>
                <w:rStyle w:val="hps"/>
                <w:rFonts w:cs="Simplified Arabic"/>
                <w:b/>
                <w:bCs/>
                <w:sz w:val="24"/>
                <w:rtl/>
              </w:rPr>
              <w:t xml:space="preserve"> المستويات.</w:t>
            </w:r>
          </w:p>
        </w:tc>
      </w:tr>
      <w:tr w:rsidR="003B6FFA" w:rsidRPr="00B47649" w14:paraId="51C75249" w14:textId="77777777" w:rsidTr="003B6FFA">
        <w:tc>
          <w:tcPr>
            <w:tcW w:w="9350" w:type="dxa"/>
            <w:shd w:val="clear" w:color="auto" w:fill="D9D9D9" w:themeFill="background1" w:themeFillShade="D9"/>
          </w:tcPr>
          <w:p w14:paraId="49B6041F" w14:textId="35C7835F" w:rsidR="00CC2351" w:rsidRPr="00CC2351" w:rsidRDefault="00CC2351" w:rsidP="00CC2351">
            <w:pPr>
              <w:suppressLineNumbers/>
              <w:suppressAutoHyphens/>
              <w:kinsoku w:val="0"/>
              <w:overflowPunct w:val="0"/>
              <w:autoSpaceDE w:val="0"/>
              <w:autoSpaceDN w:val="0"/>
              <w:bidi/>
              <w:adjustRightInd w:val="0"/>
              <w:snapToGrid w:val="0"/>
              <w:spacing w:after="120" w:line="216" w:lineRule="auto"/>
              <w:rPr>
                <w:rStyle w:val="hps"/>
                <w:rFonts w:cs="Simplified Arabic"/>
                <w:bCs/>
                <w:sz w:val="24"/>
                <w:rtl/>
              </w:rPr>
            </w:pPr>
            <w:r w:rsidRPr="00CC2351">
              <w:rPr>
                <w:rStyle w:val="hps"/>
                <w:rFonts w:cs="Simplified Arabic"/>
                <w:bCs/>
                <w:sz w:val="24"/>
                <w:rtl/>
              </w:rPr>
              <w:t xml:space="preserve">مجال العمل 4: تطبق المؤسسات المالية على جميع المستويات سياسات وعمليات تقييم مخاطر التنوع البيولوجي، </w:t>
            </w:r>
            <w:r w:rsidR="00C5710A">
              <w:rPr>
                <w:rStyle w:val="hps"/>
                <w:rFonts w:cs="Simplified Arabic" w:hint="cs"/>
                <w:bCs/>
                <w:sz w:val="24"/>
                <w:rtl/>
              </w:rPr>
              <w:t xml:space="preserve">وذلك </w:t>
            </w:r>
            <w:r w:rsidRPr="00CC2351">
              <w:rPr>
                <w:rStyle w:val="hps"/>
                <w:rFonts w:cs="Simplified Arabic"/>
                <w:bCs/>
                <w:sz w:val="24"/>
                <w:rtl/>
              </w:rPr>
              <w:t xml:space="preserve">بعد </w:t>
            </w:r>
            <w:r w:rsidR="00C5710A">
              <w:rPr>
                <w:rStyle w:val="hps"/>
                <w:rFonts w:cs="Simplified Arabic" w:hint="cs"/>
                <w:bCs/>
                <w:sz w:val="24"/>
                <w:rtl/>
              </w:rPr>
              <w:t>تطويرها</w:t>
            </w:r>
            <w:r w:rsidRPr="00CC2351">
              <w:rPr>
                <w:rStyle w:val="hps"/>
                <w:rFonts w:cs="Simplified Arabic"/>
                <w:bCs/>
                <w:sz w:val="24"/>
                <w:rtl/>
              </w:rPr>
              <w:t xml:space="preserve"> </w:t>
            </w:r>
            <w:r w:rsidR="00C5710A">
              <w:rPr>
                <w:rStyle w:val="hps"/>
                <w:rFonts w:cs="Simplified Arabic" w:hint="cs"/>
                <w:bCs/>
                <w:sz w:val="24"/>
                <w:rtl/>
              </w:rPr>
              <w:t>ل</w:t>
            </w:r>
            <w:r w:rsidRPr="00CC2351">
              <w:rPr>
                <w:rStyle w:val="hps"/>
                <w:rFonts w:cs="Simplified Arabic"/>
                <w:bCs/>
                <w:sz w:val="24"/>
                <w:rtl/>
              </w:rPr>
              <w:t xml:space="preserve">أدوات لتمويل التنوع البيولوجي </w:t>
            </w:r>
            <w:r w:rsidR="00C5710A">
              <w:rPr>
                <w:rStyle w:val="hps"/>
                <w:rFonts w:cs="Simplified Arabic" w:hint="cs"/>
                <w:bCs/>
                <w:sz w:val="24"/>
                <w:rtl/>
              </w:rPr>
              <w:t xml:space="preserve">من </w:t>
            </w:r>
            <w:r w:rsidR="00234963">
              <w:rPr>
                <w:rStyle w:val="hps"/>
                <w:rFonts w:cs="Simplified Arabic" w:hint="cs"/>
                <w:bCs/>
                <w:sz w:val="24"/>
                <w:rtl/>
              </w:rPr>
              <w:t>أجل</w:t>
            </w:r>
            <w:r w:rsidR="00C5710A">
              <w:rPr>
                <w:rStyle w:val="hps"/>
                <w:rFonts w:cs="Simplified Arabic" w:hint="cs"/>
                <w:bCs/>
                <w:sz w:val="24"/>
                <w:rtl/>
              </w:rPr>
              <w:t xml:space="preserve"> إثبات</w:t>
            </w:r>
            <w:r w:rsidRPr="00CC2351">
              <w:rPr>
                <w:rStyle w:val="hps"/>
                <w:rFonts w:cs="Simplified Arabic"/>
                <w:bCs/>
                <w:sz w:val="24"/>
                <w:rtl/>
              </w:rPr>
              <w:t xml:space="preserve"> </w:t>
            </w:r>
            <w:r w:rsidR="00C5710A">
              <w:rPr>
                <w:rStyle w:val="hps"/>
                <w:rFonts w:cs="Simplified Arabic" w:hint="cs"/>
                <w:bCs/>
                <w:sz w:val="24"/>
                <w:rtl/>
              </w:rPr>
              <w:t>الحد من</w:t>
            </w:r>
            <w:r w:rsidRPr="00CC2351">
              <w:rPr>
                <w:rStyle w:val="hps"/>
                <w:rFonts w:cs="Simplified Arabic"/>
                <w:bCs/>
                <w:sz w:val="24"/>
                <w:rtl/>
              </w:rPr>
              <w:t xml:space="preserve"> الآثار السلبية على النظم الإيكولوجية والتنوع البيولوجي في </w:t>
            </w:r>
            <w:r w:rsidR="00C5710A">
              <w:rPr>
                <w:rStyle w:val="hps"/>
                <w:rFonts w:cs="Simplified Arabic" w:hint="cs"/>
                <w:bCs/>
                <w:sz w:val="24"/>
                <w:rtl/>
              </w:rPr>
              <w:t>حوافظها</w:t>
            </w:r>
            <w:r w:rsidRPr="00CC2351">
              <w:rPr>
                <w:rStyle w:val="hps"/>
                <w:rFonts w:cs="Simplified Arabic"/>
                <w:bCs/>
                <w:sz w:val="24"/>
                <w:rtl/>
              </w:rPr>
              <w:t xml:space="preserve"> وزيادة مبالغ التمويل المخصص</w:t>
            </w:r>
            <w:r w:rsidRPr="00CC2351">
              <w:rPr>
                <w:rStyle w:val="hps"/>
                <w:rFonts w:cs="Simplified Arabic"/>
                <w:bCs/>
                <w:sz w:val="24"/>
              </w:rPr>
              <w:t>.</w:t>
            </w:r>
          </w:p>
          <w:p w14:paraId="66C8E47D" w14:textId="77777777" w:rsidR="00CC2351" w:rsidRPr="00CC2351" w:rsidRDefault="00CC2351" w:rsidP="00CC2351">
            <w:pPr>
              <w:suppressLineNumbers/>
              <w:suppressAutoHyphens/>
              <w:kinsoku w:val="0"/>
              <w:overflowPunct w:val="0"/>
              <w:autoSpaceDE w:val="0"/>
              <w:autoSpaceDN w:val="0"/>
              <w:bidi/>
              <w:adjustRightInd w:val="0"/>
              <w:snapToGrid w:val="0"/>
              <w:spacing w:after="120" w:line="216" w:lineRule="auto"/>
              <w:rPr>
                <w:rStyle w:val="hps"/>
                <w:rFonts w:cs="Simplified Arabic"/>
                <w:sz w:val="24"/>
                <w:rtl/>
              </w:rPr>
            </w:pPr>
            <w:r w:rsidRPr="00CC2351">
              <w:rPr>
                <w:rStyle w:val="hps"/>
                <w:rFonts w:cs="Simplified Arabic"/>
                <w:sz w:val="24"/>
                <w:rtl/>
              </w:rPr>
              <w:t>مؤشرات النجاح</w:t>
            </w:r>
            <w:r w:rsidRPr="00CC2351">
              <w:rPr>
                <w:rStyle w:val="hps"/>
                <w:rFonts w:cs="Simplified Arabic"/>
                <w:sz w:val="24"/>
              </w:rPr>
              <w:t>:</w:t>
            </w:r>
          </w:p>
          <w:p w14:paraId="43F27756" w14:textId="7C6BA11C" w:rsidR="00CC2351" w:rsidRPr="00C5710A" w:rsidRDefault="00CC2351" w:rsidP="00B17828">
            <w:pPr>
              <w:pStyle w:val="ListParagraph"/>
              <w:numPr>
                <w:ilvl w:val="0"/>
                <w:numId w:val="23"/>
              </w:numPr>
              <w:suppressLineNumbers/>
              <w:suppressAutoHyphens/>
              <w:kinsoku w:val="0"/>
              <w:overflowPunct w:val="0"/>
              <w:autoSpaceDE w:val="0"/>
              <w:autoSpaceDN w:val="0"/>
              <w:bidi/>
              <w:adjustRightInd w:val="0"/>
              <w:snapToGrid w:val="0"/>
              <w:spacing w:before="60" w:after="120" w:line="216" w:lineRule="auto"/>
              <w:ind w:left="1165" w:hanging="450"/>
              <w:contextualSpacing w:val="0"/>
              <w:rPr>
                <w:rStyle w:val="hps"/>
                <w:rFonts w:cs="Simplified Arabic"/>
                <w:sz w:val="24"/>
                <w:rtl/>
              </w:rPr>
            </w:pPr>
            <w:r w:rsidRPr="00C5710A">
              <w:rPr>
                <w:rStyle w:val="hps"/>
                <w:rFonts w:cs="Simplified Arabic"/>
                <w:sz w:val="24"/>
                <w:rtl/>
              </w:rPr>
              <w:t>عدد المؤسسات المالية التي تدمج مخاطر التنوع البيولوجي</w:t>
            </w:r>
            <w:r w:rsidR="00C5710A">
              <w:rPr>
                <w:rStyle w:val="hps"/>
                <w:rFonts w:cs="Simplified Arabic" w:hint="cs"/>
                <w:sz w:val="24"/>
                <w:rtl/>
              </w:rPr>
              <w:t xml:space="preserve"> وفرصه</w:t>
            </w:r>
            <w:r w:rsidRPr="00C5710A">
              <w:rPr>
                <w:rStyle w:val="hps"/>
                <w:rFonts w:cs="Simplified Arabic"/>
                <w:sz w:val="24"/>
                <w:rtl/>
              </w:rPr>
              <w:t xml:space="preserve"> في </w:t>
            </w:r>
            <w:r w:rsidR="00C5710A">
              <w:rPr>
                <w:rStyle w:val="hps"/>
                <w:rFonts w:cs="Simplified Arabic" w:hint="cs"/>
                <w:sz w:val="24"/>
                <w:rtl/>
              </w:rPr>
              <w:t xml:space="preserve">عملية </w:t>
            </w:r>
            <w:r w:rsidRPr="00C5710A">
              <w:rPr>
                <w:rStyle w:val="hps"/>
                <w:rFonts w:cs="Simplified Arabic"/>
                <w:sz w:val="24"/>
                <w:rtl/>
              </w:rPr>
              <w:t>صنع القرار؛</w:t>
            </w:r>
            <w:r w:rsidR="00577E9F" w:rsidRPr="008B7563">
              <w:rPr>
                <w:rStyle w:val="FootnoteReference"/>
                <w:rFonts w:cs="Simplified Arabic"/>
                <w:u w:val="none"/>
                <w:vertAlign w:val="superscript"/>
                <w:rtl/>
              </w:rPr>
              <w:footnoteReference w:id="34"/>
            </w:r>
          </w:p>
          <w:p w14:paraId="47D8F59C" w14:textId="6B3705B8" w:rsidR="00CC2351" w:rsidRPr="00C5710A" w:rsidRDefault="00CC2351" w:rsidP="00B17828">
            <w:pPr>
              <w:pStyle w:val="ListParagraph"/>
              <w:numPr>
                <w:ilvl w:val="0"/>
                <w:numId w:val="23"/>
              </w:numPr>
              <w:suppressLineNumbers/>
              <w:suppressAutoHyphens/>
              <w:kinsoku w:val="0"/>
              <w:overflowPunct w:val="0"/>
              <w:autoSpaceDE w:val="0"/>
              <w:autoSpaceDN w:val="0"/>
              <w:bidi/>
              <w:adjustRightInd w:val="0"/>
              <w:snapToGrid w:val="0"/>
              <w:spacing w:before="60" w:after="120" w:line="216" w:lineRule="auto"/>
              <w:ind w:left="1165" w:hanging="450"/>
              <w:contextualSpacing w:val="0"/>
              <w:rPr>
                <w:rStyle w:val="hps"/>
                <w:rFonts w:cs="Simplified Arabic"/>
                <w:sz w:val="24"/>
                <w:rtl/>
              </w:rPr>
            </w:pPr>
            <w:r w:rsidRPr="00C5710A">
              <w:rPr>
                <w:rStyle w:val="hps"/>
                <w:rFonts w:cs="Simplified Arabic"/>
                <w:sz w:val="24"/>
                <w:rtl/>
              </w:rPr>
              <w:t>عدد المؤسسات المالية التي تنشر تقارير استدامة يمكن التحقق منها؛</w:t>
            </w:r>
            <w:r w:rsidR="00577E9F" w:rsidRPr="00200E9F">
              <w:rPr>
                <w:rStyle w:val="FootnoteReference"/>
                <w:rFonts w:cs="Simplified Arabic"/>
                <w:u w:val="none"/>
                <w:vertAlign w:val="superscript"/>
                <w:rtl/>
              </w:rPr>
              <w:footnoteReference w:id="35"/>
            </w:r>
          </w:p>
          <w:p w14:paraId="69533391" w14:textId="5E0B4D4E" w:rsidR="00CC2351" w:rsidRPr="00C5710A" w:rsidRDefault="00CC2351" w:rsidP="00B17828">
            <w:pPr>
              <w:pStyle w:val="ListParagraph"/>
              <w:numPr>
                <w:ilvl w:val="0"/>
                <w:numId w:val="23"/>
              </w:numPr>
              <w:suppressLineNumbers/>
              <w:suppressAutoHyphens/>
              <w:kinsoku w:val="0"/>
              <w:overflowPunct w:val="0"/>
              <w:autoSpaceDE w:val="0"/>
              <w:autoSpaceDN w:val="0"/>
              <w:bidi/>
              <w:adjustRightInd w:val="0"/>
              <w:snapToGrid w:val="0"/>
              <w:spacing w:before="60" w:after="120" w:line="216" w:lineRule="auto"/>
              <w:ind w:left="1165" w:hanging="450"/>
              <w:contextualSpacing w:val="0"/>
              <w:rPr>
                <w:rStyle w:val="hps"/>
                <w:rFonts w:cs="Simplified Arabic"/>
                <w:sz w:val="24"/>
                <w:rtl/>
              </w:rPr>
            </w:pPr>
            <w:r w:rsidRPr="00C5710A">
              <w:rPr>
                <w:rStyle w:val="hps"/>
                <w:rFonts w:cs="Simplified Arabic"/>
                <w:sz w:val="24"/>
                <w:rtl/>
              </w:rPr>
              <w:t xml:space="preserve">عدد المؤسسات المالية التي </w:t>
            </w:r>
            <w:r w:rsidR="00C5710A">
              <w:rPr>
                <w:rStyle w:val="hps"/>
                <w:rFonts w:cs="Simplified Arabic" w:hint="cs"/>
                <w:sz w:val="24"/>
                <w:rtl/>
              </w:rPr>
              <w:t>تثبت</w:t>
            </w:r>
            <w:r w:rsidRPr="00C5710A">
              <w:rPr>
                <w:rStyle w:val="hps"/>
                <w:rFonts w:cs="Simplified Arabic"/>
                <w:sz w:val="24"/>
                <w:rtl/>
              </w:rPr>
              <w:t>، في تقارير الاستدامة الخاصة بها، أنها تحسن بشكل كبير من آثارها ومساهماتها في النظم الإيكولوجية</w:t>
            </w:r>
            <w:r w:rsidR="00C5710A">
              <w:rPr>
                <w:rStyle w:val="hps"/>
                <w:rFonts w:cs="Simplified Arabic" w:hint="cs"/>
                <w:sz w:val="24"/>
                <w:rtl/>
              </w:rPr>
              <w:t>،</w:t>
            </w:r>
            <w:r w:rsidRPr="00C5710A">
              <w:rPr>
                <w:rStyle w:val="hps"/>
                <w:rFonts w:cs="Simplified Arabic"/>
                <w:sz w:val="24"/>
                <w:rtl/>
              </w:rPr>
              <w:t xml:space="preserve"> والتنوع البيولوجي وصحة الإنسان في </w:t>
            </w:r>
            <w:r w:rsidR="00C5710A">
              <w:rPr>
                <w:rStyle w:val="hps"/>
                <w:rFonts w:cs="Simplified Arabic" w:hint="cs"/>
                <w:sz w:val="24"/>
                <w:rtl/>
              </w:rPr>
              <w:t>حوافظها</w:t>
            </w:r>
            <w:r w:rsidRPr="00C5710A">
              <w:rPr>
                <w:rStyle w:val="hps"/>
                <w:rFonts w:cs="Simplified Arabic"/>
                <w:sz w:val="24"/>
              </w:rPr>
              <w:t>.</w:t>
            </w:r>
          </w:p>
          <w:p w14:paraId="75AB902F" w14:textId="70C15D34" w:rsidR="003B6FFA" w:rsidRPr="00CC2351" w:rsidRDefault="00CC2351" w:rsidP="00CC2351">
            <w:pPr>
              <w:suppressLineNumbers/>
              <w:suppressAutoHyphens/>
              <w:kinsoku w:val="0"/>
              <w:overflowPunct w:val="0"/>
              <w:autoSpaceDE w:val="0"/>
              <w:autoSpaceDN w:val="0"/>
              <w:bidi/>
              <w:adjustRightInd w:val="0"/>
              <w:snapToGrid w:val="0"/>
              <w:spacing w:after="120" w:line="216" w:lineRule="auto"/>
              <w:rPr>
                <w:rStyle w:val="hps"/>
                <w:rFonts w:cs="Simplified Arabic"/>
                <w:b/>
                <w:sz w:val="24"/>
              </w:rPr>
            </w:pPr>
            <w:r w:rsidRPr="00C5710A">
              <w:rPr>
                <w:rStyle w:val="hps"/>
                <w:rFonts w:cs="Simplified Arabic"/>
                <w:b/>
                <w:bCs/>
                <w:sz w:val="24"/>
                <w:rtl/>
              </w:rPr>
              <w:t>الأساس المنطقي</w:t>
            </w:r>
            <w:r w:rsidRPr="00C5710A">
              <w:rPr>
                <w:rStyle w:val="hps"/>
                <w:rFonts w:cs="Simplified Arabic"/>
                <w:sz w:val="24"/>
                <w:rtl/>
              </w:rPr>
              <w:t xml:space="preserve">: يجب أن </w:t>
            </w:r>
            <w:r w:rsidR="00C5710A">
              <w:rPr>
                <w:rStyle w:val="hps"/>
                <w:rFonts w:cs="Simplified Arabic" w:hint="cs"/>
                <w:sz w:val="24"/>
                <w:rtl/>
              </w:rPr>
              <w:t>تتسق</w:t>
            </w:r>
            <w:r w:rsidRPr="00C5710A">
              <w:rPr>
                <w:rStyle w:val="hps"/>
                <w:rFonts w:cs="Simplified Arabic"/>
                <w:sz w:val="24"/>
                <w:rtl/>
              </w:rPr>
              <w:t xml:space="preserve"> التدفقات المالية مع مسار </w:t>
            </w:r>
            <w:r w:rsidR="00C5710A">
              <w:rPr>
                <w:rStyle w:val="hps"/>
                <w:rFonts w:cs="Simplified Arabic" w:hint="cs"/>
                <w:sz w:val="24"/>
                <w:rtl/>
              </w:rPr>
              <w:t xml:space="preserve">يتجه </w:t>
            </w:r>
            <w:r w:rsidRPr="00C5710A">
              <w:rPr>
                <w:rStyle w:val="hps"/>
                <w:rFonts w:cs="Simplified Arabic"/>
                <w:sz w:val="24"/>
                <w:rtl/>
              </w:rPr>
              <w:t xml:space="preserve">نحو العيش في </w:t>
            </w:r>
            <w:r w:rsidR="00C5710A">
              <w:rPr>
                <w:rStyle w:val="hps"/>
                <w:rFonts w:cs="Simplified Arabic" w:hint="cs"/>
                <w:sz w:val="24"/>
                <w:rtl/>
              </w:rPr>
              <w:t>انسجام</w:t>
            </w:r>
            <w:r w:rsidRPr="00C5710A">
              <w:rPr>
                <w:rStyle w:val="hps"/>
                <w:rFonts w:cs="Simplified Arabic"/>
                <w:sz w:val="24"/>
                <w:rtl/>
              </w:rPr>
              <w:t xml:space="preserve"> مع الطبيعة وإعادة توجيهها نحو تحقيق </w:t>
            </w:r>
            <w:r w:rsidR="00C5710A">
              <w:rPr>
                <w:rStyle w:val="hps"/>
                <w:rFonts w:cs="Simplified Arabic" w:hint="cs"/>
                <w:sz w:val="24"/>
                <w:rtl/>
              </w:rPr>
              <w:t>ال</w:t>
            </w:r>
            <w:r w:rsidRPr="00C5710A">
              <w:rPr>
                <w:rStyle w:val="hps"/>
                <w:rFonts w:cs="Simplified Arabic"/>
                <w:sz w:val="24"/>
                <w:rtl/>
              </w:rPr>
              <w:t>طموح</w:t>
            </w:r>
            <w:r w:rsidR="00C5710A">
              <w:rPr>
                <w:rStyle w:val="hps"/>
                <w:rFonts w:cs="Simplified Arabic" w:hint="cs"/>
                <w:sz w:val="24"/>
                <w:rtl/>
              </w:rPr>
              <w:t xml:space="preserve"> المتعلق</w:t>
            </w:r>
            <w:r w:rsidRPr="00C5710A">
              <w:rPr>
                <w:rStyle w:val="hps"/>
                <w:rFonts w:cs="Simplified Arabic"/>
                <w:sz w:val="24"/>
                <w:rtl/>
              </w:rPr>
              <w:t xml:space="preserve"> </w:t>
            </w:r>
            <w:r w:rsidR="00C5710A">
              <w:rPr>
                <w:rStyle w:val="hps"/>
                <w:rFonts w:cs="Simplified Arabic" w:hint="cs"/>
                <w:sz w:val="24"/>
                <w:rtl/>
              </w:rPr>
              <w:t>ب</w:t>
            </w:r>
            <w:r w:rsidRPr="00C5710A">
              <w:rPr>
                <w:rStyle w:val="hps"/>
                <w:rFonts w:cs="Simplified Arabic"/>
                <w:sz w:val="24"/>
                <w:rtl/>
              </w:rPr>
              <w:t xml:space="preserve">الطبيعة. </w:t>
            </w:r>
            <w:r w:rsidR="00C5710A">
              <w:rPr>
                <w:rStyle w:val="hps"/>
                <w:rFonts w:cs="Simplified Arabic" w:hint="cs"/>
                <w:sz w:val="24"/>
                <w:rtl/>
              </w:rPr>
              <w:t>و</w:t>
            </w:r>
            <w:r w:rsidRPr="00C5710A">
              <w:rPr>
                <w:rStyle w:val="hps"/>
                <w:rFonts w:cs="Simplified Arabic"/>
                <w:sz w:val="24"/>
                <w:rtl/>
              </w:rPr>
              <w:t>يجب مواءمة التمويل العام والخاص بشكل أكثر فعالية</w:t>
            </w:r>
            <w:r w:rsidR="00C5710A">
              <w:rPr>
                <w:rStyle w:val="hps"/>
                <w:rFonts w:cs="Simplified Arabic" w:hint="cs"/>
                <w:sz w:val="24"/>
                <w:rtl/>
              </w:rPr>
              <w:t>،</w:t>
            </w:r>
            <w:r w:rsidRPr="00C5710A">
              <w:rPr>
                <w:rStyle w:val="hps"/>
                <w:rFonts w:cs="Simplified Arabic"/>
                <w:sz w:val="24"/>
                <w:rtl/>
              </w:rPr>
              <w:t xml:space="preserve"> ويجب </w:t>
            </w:r>
            <w:r w:rsidR="00C5710A">
              <w:rPr>
                <w:rStyle w:val="hps"/>
                <w:rFonts w:cs="Simplified Arabic" w:hint="cs"/>
                <w:sz w:val="24"/>
                <w:rtl/>
              </w:rPr>
              <w:t>على</w:t>
            </w:r>
            <w:r w:rsidRPr="00C5710A">
              <w:rPr>
                <w:rStyle w:val="hps"/>
                <w:rFonts w:cs="Simplified Arabic"/>
                <w:sz w:val="24"/>
                <w:rtl/>
              </w:rPr>
              <w:t xml:space="preserve"> التركيز في الإطار العالمي </w:t>
            </w:r>
            <w:r w:rsidR="00C5710A">
              <w:rPr>
                <w:rStyle w:val="hps"/>
                <w:rFonts w:cs="Simplified Arabic" w:hint="cs"/>
                <w:sz w:val="24"/>
                <w:rtl/>
              </w:rPr>
              <w:t>أن يتوسع من</w:t>
            </w:r>
            <w:r w:rsidRPr="00C5710A">
              <w:rPr>
                <w:rStyle w:val="hps"/>
                <w:rFonts w:cs="Simplified Arabic"/>
                <w:sz w:val="24"/>
                <w:rtl/>
              </w:rPr>
              <w:t xml:space="preserve"> "تمويل </w:t>
            </w:r>
            <w:r w:rsidR="00C5710A">
              <w:rPr>
                <w:rStyle w:val="hps"/>
                <w:rFonts w:cs="Simplified Arabic" w:hint="cs"/>
                <w:sz w:val="24"/>
                <w:rtl/>
              </w:rPr>
              <w:t>المشروعات</w:t>
            </w:r>
            <w:r w:rsidRPr="00C5710A">
              <w:rPr>
                <w:rStyle w:val="hps"/>
                <w:rFonts w:cs="Simplified Arabic"/>
                <w:sz w:val="24"/>
                <w:rtl/>
              </w:rPr>
              <w:t xml:space="preserve"> الخضراء </w:t>
            </w:r>
            <w:r w:rsidR="00C5710A">
              <w:rPr>
                <w:rStyle w:val="hps"/>
                <w:rFonts w:cs="Simplified Arabic" w:hint="cs"/>
                <w:sz w:val="24"/>
                <w:rtl/>
              </w:rPr>
              <w:t>أيضا</w:t>
            </w:r>
            <w:r w:rsidRPr="00C5710A">
              <w:rPr>
                <w:rStyle w:val="hps"/>
                <w:rFonts w:cs="Simplified Arabic"/>
                <w:sz w:val="24"/>
                <w:rtl/>
              </w:rPr>
              <w:t>" إلى "تخضير النظام المالي ككل".</w:t>
            </w:r>
          </w:p>
        </w:tc>
      </w:tr>
      <w:tr w:rsidR="003B6FFA" w:rsidRPr="00B47649" w14:paraId="05B8DF9D" w14:textId="77777777" w:rsidTr="003B6FFA">
        <w:tc>
          <w:tcPr>
            <w:tcW w:w="9350" w:type="dxa"/>
            <w:shd w:val="clear" w:color="auto" w:fill="FFFFFF" w:themeFill="background1"/>
          </w:tcPr>
          <w:p w14:paraId="66AC940F" w14:textId="621452B4" w:rsidR="003B6FFA" w:rsidRPr="00234963" w:rsidRDefault="00234963" w:rsidP="00234963">
            <w:pPr>
              <w:suppressLineNumbers/>
              <w:suppressAutoHyphens/>
              <w:bidi/>
              <w:spacing w:before="120" w:after="120"/>
              <w:rPr>
                <w:rFonts w:cs="Simplified Arabic"/>
                <w:bCs/>
                <w:sz w:val="24"/>
              </w:rPr>
            </w:pPr>
            <w:r w:rsidRPr="00234963">
              <w:rPr>
                <w:rStyle w:val="hps"/>
                <w:rFonts w:cs="Simplified Arabic"/>
                <w:b/>
                <w:bCs/>
                <w:sz w:val="24"/>
                <w:rtl/>
              </w:rPr>
              <w:t xml:space="preserve">الإجراء </w:t>
            </w:r>
            <w:r>
              <w:rPr>
                <w:rStyle w:val="hps"/>
                <w:rFonts w:cs="Simplified Arabic"/>
                <w:b/>
                <w:bCs/>
                <w:sz w:val="24"/>
              </w:rPr>
              <w:t>4</w:t>
            </w:r>
            <w:r>
              <w:rPr>
                <w:rStyle w:val="hps"/>
                <w:rFonts w:cs="Simplified Arabic" w:hint="cs"/>
                <w:b/>
                <w:bCs/>
                <w:sz w:val="24"/>
                <w:rtl/>
              </w:rPr>
              <w:t>.</w:t>
            </w:r>
            <w:r>
              <w:rPr>
                <w:rStyle w:val="hps"/>
                <w:rFonts w:cs="Simplified Arabic"/>
                <w:b/>
                <w:bCs/>
                <w:sz w:val="24"/>
                <w:lang w:val="en-US"/>
              </w:rPr>
              <w:t>1</w:t>
            </w:r>
            <w:r w:rsidRPr="00234963">
              <w:rPr>
                <w:rStyle w:val="hps"/>
                <w:rFonts w:cs="Simplified Arabic"/>
                <w:b/>
                <w:bCs/>
                <w:sz w:val="24"/>
                <w:rtl/>
              </w:rPr>
              <w:t xml:space="preserve">: تطبق المؤسسات المالية على جميع المستويات </w:t>
            </w:r>
            <w:r>
              <w:rPr>
                <w:rStyle w:val="hps"/>
                <w:rFonts w:cs="Simplified Arabic" w:hint="cs"/>
                <w:b/>
                <w:bCs/>
                <w:sz w:val="24"/>
                <w:rtl/>
              </w:rPr>
              <w:t>وتنخرط</w:t>
            </w:r>
            <w:r w:rsidRPr="00234963">
              <w:rPr>
                <w:rStyle w:val="hps"/>
                <w:rFonts w:cs="Simplified Arabic"/>
                <w:b/>
                <w:bCs/>
                <w:sz w:val="24"/>
                <w:rtl/>
              </w:rPr>
              <w:t xml:space="preserve"> مع عملائها في مجموعة متفق عليها وقابلة للتحقق من </w:t>
            </w:r>
            <w:r>
              <w:rPr>
                <w:rStyle w:val="hps"/>
                <w:rFonts w:cs="Simplified Arabic" w:hint="cs"/>
                <w:b/>
                <w:bCs/>
                <w:sz w:val="24"/>
                <w:rtl/>
              </w:rPr>
              <w:t>أدوات قياس</w:t>
            </w:r>
            <w:r w:rsidRPr="00234963">
              <w:rPr>
                <w:rStyle w:val="hps"/>
                <w:rFonts w:cs="Simplified Arabic"/>
                <w:b/>
                <w:bCs/>
                <w:sz w:val="24"/>
                <w:rtl/>
              </w:rPr>
              <w:t xml:space="preserve"> التنوع البيولوجي، ومعايير الإبلاغ والإفصاح، </w:t>
            </w:r>
            <w:r>
              <w:rPr>
                <w:rStyle w:val="hps"/>
                <w:rFonts w:cs="Simplified Arabic" w:hint="cs"/>
                <w:b/>
                <w:bCs/>
                <w:sz w:val="24"/>
                <w:rtl/>
              </w:rPr>
              <w:t>بالاستناد</w:t>
            </w:r>
            <w:r w:rsidRPr="00234963">
              <w:rPr>
                <w:rStyle w:val="hps"/>
                <w:rFonts w:cs="Simplified Arabic"/>
                <w:b/>
                <w:bCs/>
                <w:sz w:val="24"/>
                <w:rtl/>
              </w:rPr>
              <w:t xml:space="preserve"> </w:t>
            </w:r>
            <w:r>
              <w:rPr>
                <w:rStyle w:val="hps"/>
                <w:rFonts w:cs="Simplified Arabic" w:hint="cs"/>
                <w:b/>
                <w:bCs/>
                <w:sz w:val="24"/>
                <w:rtl/>
              </w:rPr>
              <w:t>إلى قياس</w:t>
            </w:r>
            <w:r w:rsidRPr="00234963">
              <w:rPr>
                <w:rStyle w:val="hps"/>
                <w:rFonts w:cs="Simplified Arabic"/>
                <w:b/>
                <w:bCs/>
                <w:sz w:val="24"/>
                <w:rtl/>
              </w:rPr>
              <w:t xml:space="preserve"> التبعيات </w:t>
            </w:r>
            <w:r>
              <w:rPr>
                <w:rStyle w:val="hps"/>
                <w:rFonts w:cs="Simplified Arabic" w:hint="cs"/>
                <w:b/>
                <w:bCs/>
                <w:sz w:val="24"/>
                <w:rtl/>
              </w:rPr>
              <w:t>و</w:t>
            </w:r>
            <w:r w:rsidRPr="00234963">
              <w:rPr>
                <w:rStyle w:val="hps"/>
                <w:rFonts w:cs="Simplified Arabic"/>
                <w:b/>
                <w:bCs/>
                <w:sz w:val="24"/>
                <w:rtl/>
              </w:rPr>
              <w:t xml:space="preserve">الأثر الصافي </w:t>
            </w:r>
            <w:r>
              <w:rPr>
                <w:rStyle w:val="hps"/>
                <w:rFonts w:cs="Simplified Arabic" w:hint="cs"/>
                <w:b/>
                <w:bCs/>
                <w:sz w:val="24"/>
                <w:rtl/>
              </w:rPr>
              <w:t>وإدماج</w:t>
            </w:r>
            <w:r w:rsidRPr="00234963">
              <w:rPr>
                <w:rStyle w:val="hps"/>
                <w:rFonts w:cs="Simplified Arabic"/>
                <w:b/>
                <w:bCs/>
                <w:sz w:val="24"/>
                <w:rtl/>
              </w:rPr>
              <w:t xml:space="preserve"> قيم التنوع البيولوجي في </w:t>
            </w:r>
            <w:r>
              <w:rPr>
                <w:rStyle w:val="hps"/>
                <w:rFonts w:cs="Simplified Arabic" w:hint="cs"/>
                <w:b/>
                <w:bCs/>
                <w:sz w:val="24"/>
                <w:rtl/>
              </w:rPr>
              <w:t>حافظات</w:t>
            </w:r>
            <w:r w:rsidRPr="00234963">
              <w:rPr>
                <w:rStyle w:val="hps"/>
                <w:rFonts w:cs="Simplified Arabic"/>
                <w:b/>
                <w:bCs/>
                <w:sz w:val="24"/>
                <w:rtl/>
              </w:rPr>
              <w:t xml:space="preserve"> الاستثمار وقرارات الإقراض.</w:t>
            </w:r>
          </w:p>
        </w:tc>
      </w:tr>
      <w:tr w:rsidR="003B6FFA" w:rsidRPr="00B47649" w14:paraId="3616C096" w14:textId="77777777" w:rsidTr="003B6FFA">
        <w:tc>
          <w:tcPr>
            <w:tcW w:w="9350" w:type="dxa"/>
            <w:shd w:val="clear" w:color="auto" w:fill="FFFFFF" w:themeFill="background1"/>
          </w:tcPr>
          <w:p w14:paraId="20674D8C" w14:textId="365D5026" w:rsidR="003B6FFA" w:rsidRPr="00234963" w:rsidRDefault="00234963" w:rsidP="00234963">
            <w:pPr>
              <w:suppressLineNumbers/>
              <w:suppressAutoHyphens/>
              <w:bidi/>
              <w:spacing w:before="120" w:after="120"/>
              <w:rPr>
                <w:rFonts w:cs="Simplified Arabic"/>
                <w:bCs/>
                <w:sz w:val="24"/>
              </w:rPr>
            </w:pPr>
            <w:r w:rsidRPr="00234963">
              <w:rPr>
                <w:rStyle w:val="hps"/>
                <w:rFonts w:cs="Simplified Arabic"/>
                <w:b/>
                <w:bCs/>
                <w:sz w:val="24"/>
                <w:rtl/>
              </w:rPr>
              <w:t xml:space="preserve">الإجراء </w:t>
            </w:r>
            <w:r w:rsidRPr="00234963">
              <w:rPr>
                <w:rStyle w:val="hps"/>
                <w:rFonts w:cs="Simplified Arabic"/>
                <w:b/>
                <w:bCs/>
                <w:sz w:val="24"/>
              </w:rPr>
              <w:t>4</w:t>
            </w:r>
            <w:r w:rsidRPr="00234963">
              <w:rPr>
                <w:rStyle w:val="hps"/>
                <w:rFonts w:cs="Simplified Arabic" w:hint="cs"/>
                <w:b/>
                <w:bCs/>
                <w:sz w:val="24"/>
                <w:rtl/>
              </w:rPr>
              <w:t>.</w:t>
            </w:r>
            <w:r w:rsidRPr="00234963">
              <w:rPr>
                <w:rStyle w:val="hps"/>
                <w:rFonts w:cs="Simplified Arabic"/>
                <w:b/>
                <w:bCs/>
                <w:sz w:val="24"/>
              </w:rPr>
              <w:t>2</w:t>
            </w:r>
            <w:r w:rsidRPr="00234963">
              <w:rPr>
                <w:rStyle w:val="hps"/>
                <w:rFonts w:cs="Simplified Arabic"/>
                <w:b/>
                <w:bCs/>
                <w:sz w:val="24"/>
                <w:rtl/>
              </w:rPr>
              <w:t xml:space="preserve">: تدمج المؤسسات المالية على جميع المستويات فقدان التنوع البيولوجي </w:t>
            </w:r>
            <w:r>
              <w:rPr>
                <w:rStyle w:val="hps"/>
                <w:rFonts w:cs="Simplified Arabic" w:hint="cs"/>
                <w:b/>
                <w:bCs/>
                <w:sz w:val="24"/>
                <w:rtl/>
              </w:rPr>
              <w:t>ضمن</w:t>
            </w:r>
            <w:r w:rsidRPr="00234963">
              <w:rPr>
                <w:rStyle w:val="hps"/>
                <w:rFonts w:cs="Simplified Arabic"/>
                <w:b/>
                <w:bCs/>
                <w:sz w:val="24"/>
                <w:rtl/>
              </w:rPr>
              <w:t xml:space="preserve"> تحليلاتها للمخاطر </w:t>
            </w:r>
            <w:r>
              <w:rPr>
                <w:rStyle w:val="hps"/>
                <w:rFonts w:cs="Simplified Arabic" w:hint="cs"/>
                <w:b/>
                <w:bCs/>
                <w:sz w:val="24"/>
                <w:rtl/>
              </w:rPr>
              <w:t>وتولد</w:t>
            </w:r>
            <w:r w:rsidRPr="00234963">
              <w:rPr>
                <w:rStyle w:val="hps"/>
                <w:rFonts w:cs="Simplified Arabic"/>
                <w:b/>
                <w:bCs/>
                <w:sz w:val="24"/>
                <w:rtl/>
              </w:rPr>
              <w:t xml:space="preserve"> </w:t>
            </w:r>
            <w:r>
              <w:rPr>
                <w:rStyle w:val="hps"/>
                <w:rFonts w:cs="Simplified Arabic" w:hint="cs"/>
                <w:b/>
                <w:bCs/>
                <w:sz w:val="24"/>
                <w:rtl/>
              </w:rPr>
              <w:t>آثارا</w:t>
            </w:r>
            <w:r w:rsidRPr="00234963">
              <w:rPr>
                <w:rStyle w:val="hps"/>
                <w:rFonts w:cs="Simplified Arabic"/>
                <w:b/>
                <w:bCs/>
                <w:sz w:val="24"/>
                <w:rtl/>
              </w:rPr>
              <w:t xml:space="preserve"> إيجابية صافية متزايدة</w:t>
            </w:r>
            <w:r w:rsidRPr="00234963">
              <w:rPr>
                <w:rStyle w:val="hps"/>
                <w:rFonts w:cs="Simplified Arabic"/>
                <w:bCs/>
                <w:sz w:val="24"/>
                <w:rtl/>
              </w:rPr>
              <w:t xml:space="preserve"> على التنوع البيولوجي، بما في ذلك عن طريق تمويل الأنشطة التي يمكن أن تثبت بشكل يمكن التحقق منه </w:t>
            </w:r>
            <w:r>
              <w:rPr>
                <w:rStyle w:val="hps"/>
                <w:rFonts w:cs="Simplified Arabic" w:hint="cs"/>
                <w:bCs/>
                <w:sz w:val="24"/>
                <w:rtl/>
              </w:rPr>
              <w:t>ال</w:t>
            </w:r>
            <w:r w:rsidRPr="00234963">
              <w:rPr>
                <w:rStyle w:val="hps"/>
                <w:rFonts w:cs="Simplified Arabic"/>
                <w:bCs/>
                <w:sz w:val="24"/>
                <w:rtl/>
              </w:rPr>
              <w:t>فوائد</w:t>
            </w:r>
            <w:r>
              <w:rPr>
                <w:rStyle w:val="hps"/>
                <w:rFonts w:cs="Simplified Arabic" w:hint="cs"/>
                <w:bCs/>
                <w:sz w:val="24"/>
                <w:rtl/>
              </w:rPr>
              <w:t xml:space="preserve"> على</w:t>
            </w:r>
            <w:r w:rsidRPr="00234963">
              <w:rPr>
                <w:rStyle w:val="hps"/>
                <w:rFonts w:cs="Simplified Arabic"/>
                <w:bCs/>
                <w:sz w:val="24"/>
                <w:rtl/>
              </w:rPr>
              <w:t xml:space="preserve"> التنوع البيولوجي أو المنافع المشتركة</w:t>
            </w:r>
            <w:r>
              <w:rPr>
                <w:rStyle w:val="hps"/>
                <w:rFonts w:cs="Simplified Arabic" w:hint="cs"/>
                <w:bCs/>
                <w:sz w:val="24"/>
                <w:rtl/>
              </w:rPr>
              <w:t>.</w:t>
            </w:r>
          </w:p>
        </w:tc>
      </w:tr>
      <w:tr w:rsidR="003B6FFA" w:rsidRPr="00B47649" w14:paraId="3903D28D" w14:textId="77777777" w:rsidTr="003B6FFA">
        <w:tc>
          <w:tcPr>
            <w:tcW w:w="9350" w:type="dxa"/>
            <w:shd w:val="clear" w:color="auto" w:fill="FFFFFF" w:themeFill="background1"/>
          </w:tcPr>
          <w:p w14:paraId="21E71455" w14:textId="12749303" w:rsidR="003B6FFA" w:rsidRPr="00234963" w:rsidRDefault="00234963" w:rsidP="00234963">
            <w:pPr>
              <w:suppressLineNumbers/>
              <w:suppressAutoHyphens/>
              <w:bidi/>
              <w:spacing w:before="120" w:after="120"/>
              <w:rPr>
                <w:rFonts w:cs="Simplified Arabic"/>
                <w:bCs/>
                <w:sz w:val="24"/>
              </w:rPr>
            </w:pPr>
            <w:r w:rsidRPr="00234963">
              <w:rPr>
                <w:rStyle w:val="hps"/>
                <w:rFonts w:cs="Simplified Arabic"/>
                <w:bCs/>
                <w:sz w:val="24"/>
                <w:rtl/>
              </w:rPr>
              <w:t>الإ</w:t>
            </w:r>
            <w:r w:rsidRPr="00234963">
              <w:rPr>
                <w:rStyle w:val="hps"/>
                <w:rFonts w:cs="Simplified Arabic"/>
                <w:b/>
                <w:bCs/>
                <w:sz w:val="24"/>
                <w:rtl/>
              </w:rPr>
              <w:t xml:space="preserve">جراء </w:t>
            </w:r>
            <w:r w:rsidRPr="00234963">
              <w:rPr>
                <w:rStyle w:val="hps"/>
                <w:rFonts w:cs="Simplified Arabic"/>
                <w:b/>
                <w:bCs/>
                <w:sz w:val="24"/>
              </w:rPr>
              <w:t>4</w:t>
            </w:r>
            <w:r w:rsidRPr="00234963">
              <w:rPr>
                <w:rStyle w:val="hps"/>
                <w:rFonts w:cs="Simplified Arabic" w:hint="cs"/>
                <w:b/>
                <w:bCs/>
                <w:sz w:val="24"/>
                <w:rtl/>
              </w:rPr>
              <w:t>.</w:t>
            </w:r>
            <w:r w:rsidRPr="00234963">
              <w:rPr>
                <w:rStyle w:val="hps"/>
                <w:rFonts w:cs="Simplified Arabic"/>
                <w:b/>
                <w:bCs/>
                <w:sz w:val="24"/>
              </w:rPr>
              <w:t>3</w:t>
            </w:r>
            <w:r w:rsidRPr="00234963">
              <w:rPr>
                <w:rStyle w:val="hps"/>
                <w:rFonts w:cs="Simplified Arabic"/>
                <w:b/>
                <w:bCs/>
                <w:sz w:val="24"/>
                <w:rtl/>
              </w:rPr>
              <w:t xml:space="preserve">: تطبق المؤسسات المالية أدوات مثل الاستثمارات الخضراء، والقروض ذات </w:t>
            </w:r>
            <w:r>
              <w:rPr>
                <w:rStyle w:val="hps"/>
                <w:rFonts w:cs="Simplified Arabic" w:hint="cs"/>
                <w:b/>
                <w:bCs/>
                <w:sz w:val="24"/>
                <w:rtl/>
              </w:rPr>
              <w:t>الأثر</w:t>
            </w:r>
            <w:r w:rsidRPr="00234963">
              <w:rPr>
                <w:rStyle w:val="hps"/>
                <w:rFonts w:cs="Simplified Arabic"/>
                <w:b/>
                <w:bCs/>
                <w:sz w:val="24"/>
                <w:rtl/>
              </w:rPr>
              <w:t>، والتمويل المختلط والتأمين</w:t>
            </w:r>
            <w:r w:rsidRPr="00234963">
              <w:rPr>
                <w:rStyle w:val="hps"/>
                <w:rFonts w:cs="Simplified Arabic"/>
                <w:bCs/>
                <w:sz w:val="24"/>
                <w:rtl/>
              </w:rPr>
              <w:t xml:space="preserve"> </w:t>
            </w:r>
            <w:r>
              <w:rPr>
                <w:rStyle w:val="hps"/>
                <w:rFonts w:cs="Simplified Arabic" w:hint="cs"/>
                <w:bCs/>
                <w:sz w:val="24"/>
                <w:rtl/>
              </w:rPr>
              <w:t>القائم على المؤشرات، وتشجع على استخدامها</w:t>
            </w:r>
            <w:r w:rsidRPr="00234963">
              <w:rPr>
                <w:rStyle w:val="hps"/>
                <w:rFonts w:cs="Simplified Arabic"/>
                <w:bCs/>
                <w:sz w:val="24"/>
                <w:rtl/>
              </w:rPr>
              <w:t>.</w:t>
            </w:r>
          </w:p>
        </w:tc>
      </w:tr>
      <w:tr w:rsidR="003B6FFA" w:rsidRPr="00B47649" w14:paraId="45A20943" w14:textId="77777777" w:rsidTr="003B6FFA">
        <w:tc>
          <w:tcPr>
            <w:tcW w:w="9350" w:type="dxa"/>
            <w:shd w:val="clear" w:color="auto" w:fill="FFFFFF" w:themeFill="background1"/>
          </w:tcPr>
          <w:p w14:paraId="62B1449C" w14:textId="113048D0" w:rsidR="003B6FFA" w:rsidRPr="00B47649" w:rsidRDefault="00234963" w:rsidP="003B6FFA">
            <w:pPr>
              <w:suppressLineNumbers/>
              <w:suppressAutoHyphens/>
              <w:bidi/>
              <w:spacing w:before="120" w:after="120"/>
              <w:rPr>
                <w:b/>
                <w:iCs/>
                <w:kern w:val="22"/>
                <w:szCs w:val="22"/>
              </w:rPr>
            </w:pPr>
            <w:r w:rsidRPr="00234963">
              <w:rPr>
                <w:rStyle w:val="hps"/>
                <w:rFonts w:cs="Simplified Arabic"/>
                <w:bCs/>
                <w:sz w:val="24"/>
                <w:rtl/>
              </w:rPr>
              <w:t>الإ</w:t>
            </w:r>
            <w:r w:rsidRPr="00234963">
              <w:rPr>
                <w:rStyle w:val="hps"/>
                <w:rFonts w:cs="Simplified Arabic"/>
                <w:b/>
                <w:bCs/>
                <w:sz w:val="24"/>
                <w:rtl/>
              </w:rPr>
              <w:t xml:space="preserve">جراء 4.4: </w:t>
            </w:r>
            <w:r>
              <w:rPr>
                <w:rStyle w:val="hps"/>
                <w:rFonts w:cs="Simplified Arabic" w:hint="cs"/>
                <w:b/>
                <w:bCs/>
                <w:sz w:val="24"/>
                <w:rtl/>
              </w:rPr>
              <w:t>إرساء</w:t>
            </w:r>
            <w:r w:rsidRPr="00234963">
              <w:rPr>
                <w:rStyle w:val="hps"/>
                <w:rFonts w:cs="Simplified Arabic"/>
                <w:b/>
                <w:bCs/>
                <w:sz w:val="24"/>
                <w:rtl/>
              </w:rPr>
              <w:t xml:space="preserve"> الشراكات أو تعزيزها </w:t>
            </w:r>
            <w:r>
              <w:rPr>
                <w:rStyle w:val="hps"/>
                <w:rFonts w:cs="Simplified Arabic" w:hint="cs"/>
                <w:b/>
                <w:bCs/>
                <w:sz w:val="24"/>
                <w:rtl/>
              </w:rPr>
              <w:t>بغية</w:t>
            </w:r>
            <w:r w:rsidRPr="00234963">
              <w:rPr>
                <w:rStyle w:val="hps"/>
                <w:rFonts w:cs="Simplified Arabic"/>
                <w:b/>
                <w:bCs/>
                <w:sz w:val="24"/>
                <w:rtl/>
              </w:rPr>
              <w:t xml:space="preserve"> تعزيز </w:t>
            </w:r>
            <w:r>
              <w:rPr>
                <w:rStyle w:val="hps"/>
                <w:rFonts w:cs="Simplified Arabic" w:hint="cs"/>
                <w:b/>
                <w:bCs/>
                <w:sz w:val="24"/>
                <w:rtl/>
              </w:rPr>
              <w:t>الالتزامات المالية</w:t>
            </w:r>
            <w:r w:rsidRPr="00234963">
              <w:rPr>
                <w:rStyle w:val="hps"/>
                <w:rFonts w:cs="Simplified Arabic"/>
                <w:b/>
                <w:bCs/>
                <w:sz w:val="24"/>
                <w:rtl/>
              </w:rPr>
              <w:t xml:space="preserve"> </w:t>
            </w:r>
            <w:r>
              <w:rPr>
                <w:rStyle w:val="hps"/>
                <w:rFonts w:cs="Simplified Arabic" w:hint="cs"/>
                <w:b/>
                <w:bCs/>
                <w:sz w:val="24"/>
                <w:rtl/>
              </w:rPr>
              <w:t>للمؤسسات</w:t>
            </w:r>
            <w:r w:rsidRPr="00234963">
              <w:rPr>
                <w:rStyle w:val="hps"/>
                <w:rFonts w:cs="Simplified Arabic"/>
                <w:b/>
                <w:bCs/>
                <w:sz w:val="24"/>
                <w:rtl/>
              </w:rPr>
              <w:t xml:space="preserve"> بالتنوع البيولوجي والتعاون والتواصل على </w:t>
            </w:r>
            <w:r>
              <w:rPr>
                <w:rStyle w:val="hps"/>
                <w:rFonts w:cs="Simplified Arabic" w:hint="cs"/>
                <w:b/>
                <w:bCs/>
                <w:sz w:val="24"/>
                <w:rtl/>
              </w:rPr>
              <w:t>كافة</w:t>
            </w:r>
            <w:r w:rsidRPr="00234963">
              <w:rPr>
                <w:rStyle w:val="hps"/>
                <w:rFonts w:cs="Simplified Arabic"/>
                <w:b/>
                <w:bCs/>
                <w:sz w:val="24"/>
                <w:rtl/>
              </w:rPr>
              <w:t xml:space="preserve"> المست</w:t>
            </w:r>
            <w:r w:rsidRPr="00234963">
              <w:rPr>
                <w:rStyle w:val="hps"/>
                <w:rFonts w:cs="Simplified Arabic"/>
                <w:bCs/>
                <w:sz w:val="24"/>
                <w:rtl/>
              </w:rPr>
              <w:t>ويات.</w:t>
            </w:r>
          </w:p>
        </w:tc>
      </w:tr>
      <w:tr w:rsidR="003B6FFA" w:rsidRPr="00B47649" w14:paraId="59FE33B2" w14:textId="77777777" w:rsidTr="003B6FFA">
        <w:tc>
          <w:tcPr>
            <w:tcW w:w="9350" w:type="dxa"/>
            <w:shd w:val="clear" w:color="auto" w:fill="D6E3BC"/>
          </w:tcPr>
          <w:p w14:paraId="744A1B17" w14:textId="1673F5F1" w:rsidR="003B6FFA" w:rsidRPr="00F53980" w:rsidRDefault="00F53980" w:rsidP="00F53980">
            <w:pPr>
              <w:suppressLineNumbers/>
              <w:suppressAutoHyphens/>
              <w:bidi/>
              <w:spacing w:before="40" w:after="40"/>
              <w:rPr>
                <w:bCs/>
                <w:kern w:val="22"/>
                <w:szCs w:val="22"/>
              </w:rPr>
            </w:pPr>
            <w:r w:rsidRPr="00F53980">
              <w:rPr>
                <w:rFonts w:hint="cs"/>
                <w:bCs/>
                <w:kern w:val="22"/>
                <w:sz w:val="24"/>
                <w:rtl/>
              </w:rPr>
              <w:t>مجال الاستراتيجية الثالث: تعميم التنوع البيولوجي عبر المجتمع</w:t>
            </w:r>
          </w:p>
        </w:tc>
      </w:tr>
      <w:tr w:rsidR="003B6FFA" w:rsidRPr="00B47649" w14:paraId="2D044874" w14:textId="77777777" w:rsidTr="003B6FFA">
        <w:tc>
          <w:tcPr>
            <w:tcW w:w="9350" w:type="dxa"/>
            <w:shd w:val="clear" w:color="auto" w:fill="D9D9D9"/>
          </w:tcPr>
          <w:p w14:paraId="47E16603" w14:textId="681DCCA2" w:rsidR="00B61DF1" w:rsidRPr="00B61DF1" w:rsidRDefault="00B61DF1" w:rsidP="00B61DF1">
            <w:pPr>
              <w:suppressLineNumbers/>
              <w:suppressAutoHyphens/>
              <w:kinsoku w:val="0"/>
              <w:overflowPunct w:val="0"/>
              <w:autoSpaceDE w:val="0"/>
              <w:autoSpaceDN w:val="0"/>
              <w:bidi/>
              <w:adjustRightInd w:val="0"/>
              <w:snapToGrid w:val="0"/>
              <w:spacing w:after="120" w:line="216" w:lineRule="auto"/>
              <w:rPr>
                <w:rStyle w:val="hps"/>
                <w:rFonts w:cs="Simplified Arabic"/>
                <w:bCs/>
                <w:sz w:val="24"/>
                <w:rtl/>
              </w:rPr>
            </w:pPr>
            <w:r w:rsidRPr="00B61DF1">
              <w:rPr>
                <w:rStyle w:val="hps"/>
                <w:rFonts w:cs="Simplified Arabic"/>
                <w:bCs/>
                <w:sz w:val="24"/>
                <w:rtl/>
              </w:rPr>
              <w:t xml:space="preserve">مجال العمل 5: </w:t>
            </w:r>
            <w:r w:rsidR="00F2525E">
              <w:rPr>
                <w:rStyle w:val="hps"/>
                <w:rFonts w:cs="Simplified Arabic" w:hint="cs"/>
                <w:bCs/>
                <w:sz w:val="24"/>
                <w:rtl/>
              </w:rPr>
              <w:t>يمتلك الأشخاص</w:t>
            </w:r>
            <w:r w:rsidRPr="00B61DF1">
              <w:rPr>
                <w:rStyle w:val="hps"/>
                <w:rFonts w:cs="Simplified Arabic"/>
                <w:bCs/>
                <w:sz w:val="24"/>
                <w:rtl/>
              </w:rPr>
              <w:t xml:space="preserve"> في كل مكان المعلومات ذات الصلة</w:t>
            </w:r>
            <w:r w:rsidR="00F2525E">
              <w:rPr>
                <w:rStyle w:val="hps"/>
                <w:rFonts w:cs="Simplified Arabic" w:hint="cs"/>
                <w:bCs/>
                <w:sz w:val="24"/>
                <w:rtl/>
              </w:rPr>
              <w:t>،</w:t>
            </w:r>
            <w:r w:rsidRPr="00B61DF1">
              <w:rPr>
                <w:rStyle w:val="hps"/>
                <w:rFonts w:cs="Simplified Arabic"/>
                <w:bCs/>
                <w:sz w:val="24"/>
                <w:rtl/>
              </w:rPr>
              <w:t xml:space="preserve"> والوعي</w:t>
            </w:r>
            <w:r w:rsidR="00F2525E">
              <w:rPr>
                <w:rStyle w:val="hps"/>
                <w:rFonts w:cs="Simplified Arabic" w:hint="cs"/>
                <w:bCs/>
                <w:sz w:val="24"/>
                <w:rtl/>
              </w:rPr>
              <w:t>،</w:t>
            </w:r>
            <w:r w:rsidRPr="00B61DF1">
              <w:rPr>
                <w:rStyle w:val="hps"/>
                <w:rFonts w:cs="Simplified Arabic"/>
                <w:bCs/>
                <w:sz w:val="24"/>
                <w:rtl/>
              </w:rPr>
              <w:t xml:space="preserve"> والقدرات </w:t>
            </w:r>
            <w:r w:rsidR="00F2525E">
              <w:rPr>
                <w:rStyle w:val="hps"/>
                <w:rFonts w:cs="Simplified Arabic" w:hint="cs"/>
                <w:bCs/>
                <w:sz w:val="24"/>
                <w:rtl/>
              </w:rPr>
              <w:t>من أجل التنمية</w:t>
            </w:r>
            <w:r w:rsidRPr="00B61DF1">
              <w:rPr>
                <w:rStyle w:val="hps"/>
                <w:rFonts w:cs="Simplified Arabic"/>
                <w:bCs/>
                <w:sz w:val="24"/>
                <w:rtl/>
              </w:rPr>
              <w:t xml:space="preserve"> المستدامة وأنماط الحياة التي تنسجم مع الطبيعة، وتعكس قيم</w:t>
            </w:r>
            <w:r w:rsidR="00F2525E" w:rsidRPr="00CD43A2">
              <w:rPr>
                <w:rStyle w:val="FootnoteReference"/>
                <w:rFonts w:cs="Simplified Arabic"/>
                <w:u w:val="none"/>
                <w:vertAlign w:val="superscript"/>
                <w:rtl/>
              </w:rPr>
              <w:footnoteReference w:id="36"/>
            </w:r>
            <w:r w:rsidRPr="00B61DF1">
              <w:rPr>
                <w:rStyle w:val="hps"/>
                <w:rFonts w:cs="Simplified Arabic"/>
                <w:bCs/>
                <w:sz w:val="24"/>
                <w:rtl/>
              </w:rPr>
              <w:t xml:space="preserve"> التنوع البيولوجي</w:t>
            </w:r>
            <w:r w:rsidR="00577E9F" w:rsidRPr="00200E9F">
              <w:rPr>
                <w:rStyle w:val="FootnoteReference"/>
                <w:rFonts w:cs="Simplified Arabic"/>
                <w:u w:val="none"/>
                <w:vertAlign w:val="superscript"/>
                <w:rtl/>
              </w:rPr>
              <w:footnoteReference w:id="37"/>
            </w:r>
            <w:r w:rsidRPr="00B61DF1">
              <w:rPr>
                <w:rStyle w:val="hps"/>
                <w:rFonts w:cs="Simplified Arabic"/>
                <w:bCs/>
                <w:sz w:val="24"/>
                <w:rtl/>
              </w:rPr>
              <w:t xml:space="preserve"> ودورها المركزي في حياة </w:t>
            </w:r>
            <w:r w:rsidR="00F2525E">
              <w:rPr>
                <w:rStyle w:val="hps"/>
                <w:rFonts w:cs="Simplified Arabic" w:hint="cs"/>
                <w:bCs/>
                <w:sz w:val="24"/>
                <w:rtl/>
              </w:rPr>
              <w:t>الأشخاص</w:t>
            </w:r>
            <w:r w:rsidRPr="00B61DF1">
              <w:rPr>
                <w:rStyle w:val="hps"/>
                <w:rFonts w:cs="Simplified Arabic"/>
                <w:bCs/>
                <w:sz w:val="24"/>
                <w:rtl/>
              </w:rPr>
              <w:t xml:space="preserve"> وسبل عيشهم، </w:t>
            </w:r>
            <w:r w:rsidR="00F2525E">
              <w:rPr>
                <w:rStyle w:val="hps"/>
                <w:rFonts w:cs="Simplified Arabic" w:hint="cs"/>
                <w:bCs/>
                <w:sz w:val="24"/>
                <w:rtl/>
              </w:rPr>
              <w:t>ويتخذون</w:t>
            </w:r>
            <w:r w:rsidRPr="00B61DF1">
              <w:rPr>
                <w:rStyle w:val="hps"/>
                <w:rFonts w:cs="Simplified Arabic"/>
                <w:bCs/>
                <w:sz w:val="24"/>
                <w:rtl/>
              </w:rPr>
              <w:t xml:space="preserve"> خطوات</w:t>
            </w:r>
            <w:r w:rsidR="00F2525E">
              <w:rPr>
                <w:rStyle w:val="hps"/>
                <w:rFonts w:cs="Simplified Arabic" w:hint="cs"/>
                <w:bCs/>
                <w:sz w:val="24"/>
                <w:rtl/>
              </w:rPr>
              <w:t xml:space="preserve"> جنسانية مخصوصة</w:t>
            </w:r>
            <w:r w:rsidRPr="00B61DF1">
              <w:rPr>
                <w:rStyle w:val="hps"/>
                <w:rFonts w:cs="Simplified Arabic"/>
                <w:bCs/>
                <w:sz w:val="24"/>
                <w:rtl/>
              </w:rPr>
              <w:t xml:space="preserve"> </w:t>
            </w:r>
            <w:r w:rsidR="00F2525E">
              <w:rPr>
                <w:rStyle w:val="hps"/>
                <w:rFonts w:cs="Simplified Arabic" w:hint="cs"/>
                <w:bCs/>
                <w:sz w:val="24"/>
                <w:rtl/>
              </w:rPr>
              <w:t>و</w:t>
            </w:r>
            <w:r w:rsidRPr="00B61DF1">
              <w:rPr>
                <w:rStyle w:val="hps"/>
                <w:rFonts w:cs="Simplified Arabic"/>
                <w:bCs/>
                <w:sz w:val="24"/>
                <w:rtl/>
              </w:rPr>
              <w:t>قابلة للقياس نحو الاستهلاك وأنماط الحياة</w:t>
            </w:r>
            <w:r w:rsidR="00F2525E">
              <w:rPr>
                <w:rStyle w:val="hps"/>
                <w:rFonts w:cs="Simplified Arabic" w:hint="cs"/>
                <w:bCs/>
                <w:sz w:val="24"/>
                <w:rtl/>
              </w:rPr>
              <w:t xml:space="preserve"> المستدامة</w:t>
            </w:r>
            <w:r w:rsidRPr="00B61DF1">
              <w:rPr>
                <w:rStyle w:val="hps"/>
                <w:rFonts w:cs="Simplified Arabic"/>
                <w:bCs/>
                <w:sz w:val="24"/>
                <w:rtl/>
              </w:rPr>
              <w:t>، مع مراعاة الظروف الاجتماعية والاقتصادية الفردية والوطنية</w:t>
            </w:r>
            <w:r w:rsidRPr="00B61DF1">
              <w:rPr>
                <w:rStyle w:val="hps"/>
                <w:rFonts w:cs="Simplified Arabic"/>
                <w:bCs/>
                <w:sz w:val="24"/>
              </w:rPr>
              <w:t>.</w:t>
            </w:r>
          </w:p>
          <w:p w14:paraId="2D134ECB" w14:textId="77777777" w:rsidR="00B61DF1" w:rsidRPr="00B61DF1" w:rsidRDefault="00B61DF1" w:rsidP="00B61DF1">
            <w:pPr>
              <w:suppressLineNumbers/>
              <w:suppressAutoHyphens/>
              <w:kinsoku w:val="0"/>
              <w:overflowPunct w:val="0"/>
              <w:autoSpaceDE w:val="0"/>
              <w:autoSpaceDN w:val="0"/>
              <w:bidi/>
              <w:adjustRightInd w:val="0"/>
              <w:snapToGrid w:val="0"/>
              <w:spacing w:after="120" w:line="216" w:lineRule="auto"/>
              <w:rPr>
                <w:rStyle w:val="hps"/>
                <w:rFonts w:cs="Simplified Arabic"/>
                <w:sz w:val="24"/>
                <w:rtl/>
              </w:rPr>
            </w:pPr>
            <w:r w:rsidRPr="00B61DF1">
              <w:rPr>
                <w:rStyle w:val="hps"/>
                <w:rFonts w:cs="Simplified Arabic"/>
                <w:sz w:val="24"/>
                <w:rtl/>
              </w:rPr>
              <w:t>مؤشرات النجاح</w:t>
            </w:r>
            <w:r w:rsidRPr="00B61DF1">
              <w:rPr>
                <w:rStyle w:val="hps"/>
                <w:rFonts w:cs="Simplified Arabic"/>
                <w:sz w:val="24"/>
              </w:rPr>
              <w:t>:</w:t>
            </w:r>
          </w:p>
          <w:p w14:paraId="58C28315" w14:textId="77B78232" w:rsidR="00B61DF1" w:rsidRPr="00B61DF1" w:rsidRDefault="00B61DF1" w:rsidP="00B17828">
            <w:pPr>
              <w:pStyle w:val="ListParagraph"/>
              <w:numPr>
                <w:ilvl w:val="0"/>
                <w:numId w:val="24"/>
              </w:numPr>
              <w:suppressLineNumbers/>
              <w:suppressAutoHyphens/>
              <w:kinsoku w:val="0"/>
              <w:overflowPunct w:val="0"/>
              <w:autoSpaceDE w:val="0"/>
              <w:autoSpaceDN w:val="0"/>
              <w:bidi/>
              <w:adjustRightInd w:val="0"/>
              <w:snapToGrid w:val="0"/>
              <w:spacing w:before="60" w:after="120" w:line="216" w:lineRule="auto"/>
              <w:ind w:left="742" w:hanging="426"/>
              <w:contextualSpacing w:val="0"/>
              <w:rPr>
                <w:rStyle w:val="hps"/>
                <w:rFonts w:cs="Simplified Arabic"/>
                <w:sz w:val="24"/>
                <w:rtl/>
              </w:rPr>
            </w:pPr>
            <w:r w:rsidRPr="00B61DF1">
              <w:rPr>
                <w:rStyle w:val="hps"/>
                <w:rFonts w:cs="Simplified Arabic"/>
                <w:sz w:val="24"/>
                <w:rtl/>
              </w:rPr>
              <w:t>مدى (1) احترام حقوق الإنسان في السياس</w:t>
            </w:r>
            <w:r w:rsidR="00F2525E">
              <w:rPr>
                <w:rStyle w:val="hps"/>
                <w:rFonts w:cs="Simplified Arabic" w:hint="cs"/>
                <w:sz w:val="24"/>
                <w:rtl/>
              </w:rPr>
              <w:t>ة</w:t>
            </w:r>
            <w:r w:rsidRPr="00B61DF1">
              <w:rPr>
                <w:rStyle w:val="hps"/>
                <w:rFonts w:cs="Simplified Arabic"/>
                <w:sz w:val="24"/>
                <w:rtl/>
              </w:rPr>
              <w:t xml:space="preserve"> البيئية؛ (2) المواطنة العالمية والتعليم البيئي</w:t>
            </w:r>
            <w:r w:rsidR="008877F1">
              <w:rPr>
                <w:rStyle w:val="hps"/>
                <w:rFonts w:cs="Simplified Arabic" w:hint="cs"/>
                <w:sz w:val="24"/>
                <w:rtl/>
              </w:rPr>
              <w:t>؛</w:t>
            </w:r>
            <w:r w:rsidRPr="00B61DF1">
              <w:rPr>
                <w:rStyle w:val="hps"/>
                <w:rFonts w:cs="Simplified Arabic"/>
                <w:sz w:val="24"/>
                <w:rtl/>
              </w:rPr>
              <w:t xml:space="preserve"> (3) تعميم التعليم من أجل التنمية المستدامة في (أ) سياسات التعليم الوطنية؛ (ب) المناهج؛ (ج) إعداد المعلمين؛ (د) تقييم </w:t>
            </w:r>
            <w:r w:rsidR="00F2525E">
              <w:rPr>
                <w:rStyle w:val="hps"/>
                <w:rFonts w:cs="Simplified Arabic" w:hint="cs"/>
                <w:sz w:val="24"/>
                <w:rtl/>
              </w:rPr>
              <w:t>الطلاب</w:t>
            </w:r>
            <w:r w:rsidRPr="00B61DF1">
              <w:rPr>
                <w:rStyle w:val="hps"/>
                <w:rFonts w:cs="Simplified Arabic"/>
                <w:sz w:val="24"/>
              </w:rPr>
              <w:t>.</w:t>
            </w:r>
            <w:r w:rsidR="00577E9F" w:rsidRPr="00CD43A2">
              <w:rPr>
                <w:rStyle w:val="FootnoteReference"/>
                <w:rFonts w:cs="Simplified Arabic"/>
                <w:u w:val="none"/>
                <w:vertAlign w:val="superscript"/>
                <w:rtl/>
              </w:rPr>
              <w:footnoteReference w:id="38"/>
            </w:r>
          </w:p>
          <w:p w14:paraId="2936359F" w14:textId="15395652" w:rsidR="00B61DF1" w:rsidRPr="00B61DF1" w:rsidRDefault="00B61DF1" w:rsidP="00B17828">
            <w:pPr>
              <w:pStyle w:val="ListParagraph"/>
              <w:numPr>
                <w:ilvl w:val="0"/>
                <w:numId w:val="24"/>
              </w:numPr>
              <w:suppressLineNumbers/>
              <w:suppressAutoHyphens/>
              <w:kinsoku w:val="0"/>
              <w:overflowPunct w:val="0"/>
              <w:autoSpaceDE w:val="0"/>
              <w:autoSpaceDN w:val="0"/>
              <w:bidi/>
              <w:adjustRightInd w:val="0"/>
              <w:snapToGrid w:val="0"/>
              <w:spacing w:before="60" w:after="120" w:line="216" w:lineRule="auto"/>
              <w:ind w:left="742" w:hanging="426"/>
              <w:contextualSpacing w:val="0"/>
              <w:rPr>
                <w:rStyle w:val="hps"/>
                <w:rFonts w:cs="Simplified Arabic"/>
                <w:bCs/>
                <w:sz w:val="24"/>
              </w:rPr>
            </w:pPr>
            <w:r w:rsidRPr="00B61DF1">
              <w:rPr>
                <w:rStyle w:val="hps"/>
                <w:rFonts w:cs="Simplified Arabic"/>
                <w:sz w:val="24"/>
                <w:rtl/>
              </w:rPr>
              <w:t>مؤشرات قياس الوعي العالم</w:t>
            </w:r>
            <w:r>
              <w:rPr>
                <w:rStyle w:val="hps"/>
                <w:rFonts w:cs="Simplified Arabic" w:hint="cs"/>
                <w:sz w:val="24"/>
                <w:rtl/>
              </w:rPr>
              <w:t>ي</w:t>
            </w:r>
            <w:r w:rsidRPr="00B61DF1">
              <w:rPr>
                <w:rStyle w:val="hps"/>
                <w:rFonts w:cs="Simplified Arabic"/>
                <w:sz w:val="24"/>
                <w:rtl/>
              </w:rPr>
              <w:t xml:space="preserve"> بالتنوع البيولوجي (مثل مقياس</w:t>
            </w:r>
            <w:r w:rsidR="00F2525E">
              <w:rPr>
                <w:rStyle w:val="hps"/>
                <w:rFonts w:cs="Simplified Arabic" w:hint="cs"/>
                <w:sz w:val="24"/>
                <w:rtl/>
              </w:rPr>
              <w:t xml:space="preserve"> </w:t>
            </w:r>
            <w:r w:rsidR="00F2525E" w:rsidRPr="00F2525E">
              <w:rPr>
                <w:rStyle w:val="hps"/>
                <w:rFonts w:cs="Simplified Arabic" w:hint="cs"/>
                <w:sz w:val="24"/>
                <w:rtl/>
              </w:rPr>
              <w:t>اتحاد التجارة البيولوجية الأخلاقية</w:t>
            </w:r>
            <w:r w:rsidR="00F2525E">
              <w:rPr>
                <w:rStyle w:val="hps"/>
                <w:rFonts w:cs="Simplified Arabic" w:hint="cs"/>
                <w:sz w:val="24"/>
                <w:rtl/>
              </w:rPr>
              <w:t>).</w:t>
            </w:r>
            <w:r w:rsidR="00577E9F" w:rsidRPr="00200E9F">
              <w:rPr>
                <w:rStyle w:val="FootnoteReference"/>
                <w:rFonts w:cs="Simplified Arabic"/>
                <w:u w:val="none"/>
                <w:vertAlign w:val="superscript"/>
                <w:rtl/>
              </w:rPr>
              <w:footnoteReference w:id="39"/>
            </w:r>
          </w:p>
          <w:p w14:paraId="7F70FF6F" w14:textId="2AEED43B" w:rsidR="003B6FFA" w:rsidRPr="00B61DF1" w:rsidRDefault="00B61DF1" w:rsidP="00B61DF1">
            <w:pPr>
              <w:suppressLineNumbers/>
              <w:suppressAutoHyphens/>
              <w:kinsoku w:val="0"/>
              <w:overflowPunct w:val="0"/>
              <w:autoSpaceDE w:val="0"/>
              <w:autoSpaceDN w:val="0"/>
              <w:bidi/>
              <w:adjustRightInd w:val="0"/>
              <w:snapToGrid w:val="0"/>
              <w:spacing w:after="120" w:line="216" w:lineRule="auto"/>
              <w:rPr>
                <w:rStyle w:val="hps"/>
                <w:rFonts w:cs="Simplified Arabic"/>
                <w:bCs/>
                <w:sz w:val="24"/>
              </w:rPr>
            </w:pPr>
            <w:r w:rsidRPr="00B61DF1">
              <w:rPr>
                <w:rStyle w:val="hps"/>
                <w:rFonts w:cs="Simplified Arabic" w:hint="cs"/>
                <w:b/>
                <w:bCs/>
                <w:sz w:val="24"/>
                <w:rtl/>
              </w:rPr>
              <w:t>الأساس المنطقي:</w:t>
            </w:r>
            <w:r w:rsidRPr="00B61DF1">
              <w:rPr>
                <w:rStyle w:val="hps"/>
                <w:rFonts w:cs="Simplified Arabic"/>
                <w:sz w:val="24"/>
                <w:rtl/>
              </w:rPr>
              <w:t xml:space="preserve"> </w:t>
            </w:r>
            <w:r w:rsidR="00351280">
              <w:rPr>
                <w:rStyle w:val="hps"/>
                <w:rFonts w:cs="Simplified Arabic" w:hint="cs"/>
                <w:sz w:val="24"/>
                <w:rtl/>
              </w:rPr>
              <w:t>يرتبط</w:t>
            </w:r>
            <w:r w:rsidRPr="00B61DF1">
              <w:rPr>
                <w:rStyle w:val="hps"/>
                <w:rFonts w:cs="Simplified Arabic"/>
                <w:sz w:val="24"/>
                <w:rtl/>
              </w:rPr>
              <w:t xml:space="preserve"> التعميم عبر المجتمع </w:t>
            </w:r>
            <w:r w:rsidR="00351280">
              <w:rPr>
                <w:rStyle w:val="hps"/>
                <w:rFonts w:cs="Simplified Arabic" w:hint="cs"/>
                <w:sz w:val="24"/>
                <w:rtl/>
              </w:rPr>
              <w:t>بالآثار</w:t>
            </w:r>
            <w:r w:rsidRPr="00B61DF1">
              <w:rPr>
                <w:rStyle w:val="hps"/>
                <w:rFonts w:cs="Simplified Arabic"/>
                <w:sz w:val="24"/>
                <w:rtl/>
              </w:rPr>
              <w:t xml:space="preserve"> الجنسانية (الإيجابية والسلبية) للأفراد </w:t>
            </w:r>
            <w:r w:rsidR="00351280">
              <w:rPr>
                <w:rStyle w:val="hps"/>
                <w:rFonts w:cs="Simplified Arabic" w:hint="cs"/>
                <w:sz w:val="24"/>
                <w:rtl/>
              </w:rPr>
              <w:t>والمجموعات</w:t>
            </w:r>
            <w:r w:rsidRPr="00B61DF1">
              <w:rPr>
                <w:rStyle w:val="hps"/>
                <w:rFonts w:cs="Simplified Arabic"/>
                <w:sz w:val="24"/>
                <w:rtl/>
              </w:rPr>
              <w:t xml:space="preserve"> على التنوع البيولوجي، و</w:t>
            </w:r>
            <w:r w:rsidR="00351280">
              <w:rPr>
                <w:rStyle w:val="hps"/>
                <w:rFonts w:cs="Simplified Arabic" w:hint="cs"/>
                <w:sz w:val="24"/>
                <w:rtl/>
              </w:rPr>
              <w:t>ب</w:t>
            </w:r>
            <w:r w:rsidRPr="00B61DF1">
              <w:rPr>
                <w:rStyle w:val="hps"/>
                <w:rFonts w:cs="Simplified Arabic"/>
                <w:sz w:val="24"/>
                <w:rtl/>
              </w:rPr>
              <w:t xml:space="preserve">الفوائد الاجتماعية والثقافية </w:t>
            </w:r>
            <w:r w:rsidR="00351280">
              <w:rPr>
                <w:rStyle w:val="hps"/>
                <w:rFonts w:cs="Simplified Arabic" w:hint="cs"/>
                <w:sz w:val="24"/>
                <w:rtl/>
              </w:rPr>
              <w:t>المتولدة عن</w:t>
            </w:r>
            <w:r w:rsidRPr="00B61DF1">
              <w:rPr>
                <w:rStyle w:val="hps"/>
                <w:rFonts w:cs="Simplified Arabic"/>
                <w:sz w:val="24"/>
                <w:rtl/>
              </w:rPr>
              <w:t xml:space="preserve"> النظم الإيكولوجية والتنوع البيولوجي، </w:t>
            </w:r>
            <w:r w:rsidR="00351280">
              <w:rPr>
                <w:rStyle w:val="hps"/>
                <w:rFonts w:cs="Simplified Arabic" w:hint="cs"/>
                <w:sz w:val="24"/>
                <w:rtl/>
              </w:rPr>
              <w:t>فضلا</w:t>
            </w:r>
            <w:r w:rsidRPr="00B61DF1">
              <w:rPr>
                <w:rStyle w:val="hps"/>
                <w:rFonts w:cs="Simplified Arabic"/>
                <w:sz w:val="24"/>
                <w:rtl/>
              </w:rPr>
              <w:t xml:space="preserve"> عن القيم الروحية والجوهرية للتنوع البيولوجي، والتي تعتبر </w:t>
            </w:r>
            <w:r w:rsidR="00351280">
              <w:rPr>
                <w:rStyle w:val="hps"/>
                <w:rFonts w:cs="Simplified Arabic" w:hint="cs"/>
                <w:sz w:val="24"/>
                <w:rtl/>
              </w:rPr>
              <w:t>ذات</w:t>
            </w:r>
            <w:r w:rsidRPr="00B61DF1">
              <w:rPr>
                <w:rStyle w:val="hps"/>
                <w:rFonts w:cs="Simplified Arabic"/>
                <w:sz w:val="24"/>
                <w:rtl/>
              </w:rPr>
              <w:t xml:space="preserve"> أهمية محورية </w:t>
            </w:r>
            <w:r w:rsidR="00351280">
              <w:rPr>
                <w:rStyle w:val="hps"/>
                <w:rFonts w:cs="Simplified Arabic" w:hint="cs"/>
                <w:sz w:val="24"/>
                <w:rtl/>
              </w:rPr>
              <w:t>بالنسبة</w:t>
            </w:r>
            <w:r w:rsidRPr="00B61DF1">
              <w:rPr>
                <w:rStyle w:val="hps"/>
                <w:rFonts w:cs="Simplified Arabic"/>
                <w:sz w:val="24"/>
                <w:rtl/>
              </w:rPr>
              <w:t xml:space="preserve"> </w:t>
            </w:r>
            <w:r w:rsidR="00351280">
              <w:rPr>
                <w:rStyle w:val="hps"/>
                <w:rFonts w:cs="Simplified Arabic" w:hint="cs"/>
                <w:sz w:val="24"/>
                <w:rtl/>
              </w:rPr>
              <w:t xml:space="preserve">للشعوب </w:t>
            </w:r>
            <w:r w:rsidRPr="00B61DF1">
              <w:rPr>
                <w:rStyle w:val="hps"/>
                <w:rFonts w:cs="Simplified Arabic"/>
                <w:sz w:val="24"/>
                <w:rtl/>
              </w:rPr>
              <w:t>الأصلية والمجتمعات المحلية</w:t>
            </w:r>
            <w:r w:rsidR="00351280">
              <w:rPr>
                <w:rStyle w:val="hps"/>
                <w:rFonts w:cs="Simplified Arabic" w:hint="cs"/>
                <w:sz w:val="24"/>
                <w:rtl/>
              </w:rPr>
              <w:t xml:space="preserve"> التي تلعب دورا مركزيا</w:t>
            </w:r>
            <w:r w:rsidRPr="00B61DF1">
              <w:rPr>
                <w:rStyle w:val="hps"/>
                <w:rFonts w:cs="Simplified Arabic"/>
                <w:sz w:val="24"/>
                <w:rtl/>
              </w:rPr>
              <w:t xml:space="preserve"> في </w:t>
            </w:r>
            <w:r w:rsidR="00351280">
              <w:rPr>
                <w:rStyle w:val="hps"/>
                <w:rFonts w:cs="Simplified Arabic" w:hint="cs"/>
                <w:sz w:val="24"/>
                <w:rtl/>
              </w:rPr>
              <w:t xml:space="preserve">اتخاذ </w:t>
            </w:r>
            <w:r w:rsidRPr="00B61DF1">
              <w:rPr>
                <w:rStyle w:val="hps"/>
                <w:rFonts w:cs="Simplified Arabic"/>
                <w:sz w:val="24"/>
                <w:rtl/>
              </w:rPr>
              <w:t xml:space="preserve">القرارات </w:t>
            </w:r>
            <w:r w:rsidR="00351280">
              <w:rPr>
                <w:rStyle w:val="hps"/>
                <w:rFonts w:cs="Simplified Arabic" w:hint="cs"/>
                <w:sz w:val="24"/>
                <w:rtl/>
              </w:rPr>
              <w:t>المتعلقة</w:t>
            </w:r>
            <w:r w:rsidRPr="00B61DF1">
              <w:rPr>
                <w:rStyle w:val="hps"/>
                <w:rFonts w:cs="Simplified Arabic"/>
                <w:sz w:val="24"/>
                <w:rtl/>
              </w:rPr>
              <w:t xml:space="preserve"> </w:t>
            </w:r>
            <w:r w:rsidR="00351280">
              <w:rPr>
                <w:rStyle w:val="hps"/>
                <w:rFonts w:cs="Simplified Arabic" w:hint="cs"/>
                <w:sz w:val="24"/>
                <w:rtl/>
              </w:rPr>
              <w:t>ب</w:t>
            </w:r>
            <w:r w:rsidRPr="00B61DF1">
              <w:rPr>
                <w:rStyle w:val="hps"/>
                <w:rFonts w:cs="Simplified Arabic"/>
                <w:sz w:val="24"/>
                <w:rtl/>
              </w:rPr>
              <w:t xml:space="preserve">التنوع البيولوجي، </w:t>
            </w:r>
            <w:r w:rsidR="00351280">
              <w:rPr>
                <w:rStyle w:val="hps"/>
                <w:rFonts w:cs="Simplified Arabic" w:hint="cs"/>
                <w:sz w:val="24"/>
                <w:rtl/>
              </w:rPr>
              <w:t>و</w:t>
            </w:r>
            <w:r w:rsidRPr="00B61DF1">
              <w:rPr>
                <w:rStyle w:val="hps"/>
                <w:rFonts w:cs="Simplified Arabic"/>
                <w:sz w:val="24"/>
                <w:rtl/>
              </w:rPr>
              <w:t>لا سيما في أراضيه</w:t>
            </w:r>
            <w:r w:rsidR="00351280">
              <w:rPr>
                <w:rStyle w:val="hps"/>
                <w:rFonts w:cs="Simplified Arabic" w:hint="cs"/>
                <w:sz w:val="24"/>
                <w:rtl/>
              </w:rPr>
              <w:t>ا</w:t>
            </w:r>
            <w:r w:rsidRPr="00B61DF1">
              <w:rPr>
                <w:rStyle w:val="hps"/>
                <w:rFonts w:cs="Simplified Arabic"/>
                <w:sz w:val="24"/>
                <w:rtl/>
              </w:rPr>
              <w:t xml:space="preserve"> </w:t>
            </w:r>
            <w:r w:rsidR="00351280">
              <w:rPr>
                <w:rStyle w:val="hps"/>
                <w:rFonts w:cs="Simplified Arabic" w:hint="cs"/>
                <w:sz w:val="24"/>
                <w:rtl/>
              </w:rPr>
              <w:t>ومناطقها</w:t>
            </w:r>
            <w:r w:rsidRPr="00B61DF1">
              <w:rPr>
                <w:rStyle w:val="hps"/>
                <w:rFonts w:cs="Simplified Arabic"/>
                <w:sz w:val="24"/>
                <w:rtl/>
              </w:rPr>
              <w:t xml:space="preserve">. كما </w:t>
            </w:r>
            <w:r w:rsidR="00351280">
              <w:rPr>
                <w:rStyle w:val="hps"/>
                <w:rFonts w:cs="Simplified Arabic" w:hint="cs"/>
                <w:sz w:val="24"/>
                <w:rtl/>
              </w:rPr>
              <w:t>يرتبط التعميم</w:t>
            </w:r>
            <w:r w:rsidRPr="00B61DF1">
              <w:rPr>
                <w:rStyle w:val="hps"/>
                <w:rFonts w:cs="Simplified Arabic"/>
                <w:sz w:val="24"/>
                <w:rtl/>
              </w:rPr>
              <w:t xml:space="preserve"> بالخطوات التي يمكن اتخاذها، بشكل فردي وجماعي، </w:t>
            </w:r>
            <w:r w:rsidR="00351280">
              <w:rPr>
                <w:rStyle w:val="hps"/>
                <w:rFonts w:cs="Simplified Arabic" w:hint="cs"/>
                <w:sz w:val="24"/>
                <w:rtl/>
              </w:rPr>
              <w:t>من أجل حفظ</w:t>
            </w:r>
            <w:r w:rsidRPr="00B61DF1">
              <w:rPr>
                <w:rStyle w:val="hps"/>
                <w:rFonts w:cs="Simplified Arabic"/>
                <w:sz w:val="24"/>
                <w:rtl/>
              </w:rPr>
              <w:t xml:space="preserve"> التنوع البيولوجي واستخدامه بشكل مستدام، على سبيل المثال </w:t>
            </w:r>
            <w:r w:rsidR="00351280">
              <w:rPr>
                <w:rStyle w:val="hps"/>
                <w:rFonts w:cs="Simplified Arabic" w:hint="cs"/>
                <w:sz w:val="24"/>
                <w:rtl/>
              </w:rPr>
              <w:t>عن طريق</w:t>
            </w:r>
            <w:r w:rsidRPr="00B61DF1">
              <w:rPr>
                <w:rStyle w:val="hps"/>
                <w:rFonts w:cs="Simplified Arabic"/>
                <w:sz w:val="24"/>
                <w:rtl/>
              </w:rPr>
              <w:t xml:space="preserve"> تبني أو تعزيز أنماط الحياة المستدامة </w:t>
            </w:r>
            <w:r w:rsidR="00351280">
              <w:rPr>
                <w:rStyle w:val="hps"/>
                <w:rFonts w:cs="Simplified Arabic" w:hint="cs"/>
                <w:sz w:val="24"/>
                <w:rtl/>
              </w:rPr>
              <w:t>و</w:t>
            </w:r>
            <w:r w:rsidRPr="00B61DF1">
              <w:rPr>
                <w:rStyle w:val="hps"/>
                <w:rFonts w:cs="Simplified Arabic"/>
                <w:sz w:val="24"/>
                <w:rtl/>
              </w:rPr>
              <w:t xml:space="preserve">الاستهلاك التي تقلل من الآثار البيئية. </w:t>
            </w:r>
            <w:r w:rsidR="00351280">
              <w:rPr>
                <w:rStyle w:val="hps"/>
                <w:rFonts w:cs="Simplified Arabic" w:hint="cs"/>
                <w:sz w:val="24"/>
                <w:rtl/>
              </w:rPr>
              <w:t>و</w:t>
            </w:r>
            <w:r w:rsidRPr="00B61DF1">
              <w:rPr>
                <w:rStyle w:val="hps"/>
                <w:rFonts w:cs="Simplified Arabic"/>
                <w:sz w:val="24"/>
                <w:rtl/>
              </w:rPr>
              <w:t xml:space="preserve">يمكن تحقيق التعميم على سبيل المثال من خلال تحديد الاحتياجات </w:t>
            </w:r>
            <w:r w:rsidR="00351280">
              <w:rPr>
                <w:rStyle w:val="hps"/>
                <w:rFonts w:cs="Simplified Arabic" w:hint="cs"/>
                <w:sz w:val="24"/>
                <w:rtl/>
              </w:rPr>
              <w:t>الجنسانية المخصوصة</w:t>
            </w:r>
            <w:r w:rsidRPr="00B61DF1">
              <w:rPr>
                <w:rStyle w:val="hps"/>
                <w:rFonts w:cs="Simplified Arabic"/>
                <w:sz w:val="24"/>
                <w:rtl/>
              </w:rPr>
              <w:t xml:space="preserve"> وإتاحة الوصول إلى التدريب والتعليم وبناء القدرات في مجال التنوع البيولوجي لدعم عمليات صنع القرار التشاركية والشاملة والمنصفة، وتعزيز </w:t>
            </w:r>
            <w:r w:rsidR="00351280">
              <w:rPr>
                <w:rStyle w:val="hps"/>
                <w:rFonts w:cs="Simplified Arabic" w:hint="cs"/>
                <w:sz w:val="24"/>
                <w:rtl/>
              </w:rPr>
              <w:t>نظم</w:t>
            </w:r>
            <w:r w:rsidRPr="00B61DF1">
              <w:rPr>
                <w:rStyle w:val="hps"/>
                <w:rFonts w:cs="Simplified Arabic"/>
                <w:sz w:val="24"/>
                <w:rtl/>
              </w:rPr>
              <w:t xml:space="preserve"> المعرفة التقليدية، </w:t>
            </w:r>
            <w:r w:rsidR="00351280">
              <w:rPr>
                <w:rStyle w:val="hps"/>
                <w:rFonts w:cs="Simplified Arabic" w:hint="cs"/>
                <w:sz w:val="24"/>
                <w:rtl/>
              </w:rPr>
              <w:t>وتهيئة</w:t>
            </w:r>
            <w:r w:rsidRPr="00B61DF1">
              <w:rPr>
                <w:rStyle w:val="hps"/>
                <w:rFonts w:cs="Simplified Arabic"/>
                <w:sz w:val="24"/>
                <w:rtl/>
              </w:rPr>
              <w:t xml:space="preserve"> الوصول إلى </w:t>
            </w:r>
            <w:r w:rsidR="00351280">
              <w:rPr>
                <w:rStyle w:val="hps"/>
                <w:rFonts w:cs="Simplified Arabic" w:hint="cs"/>
                <w:sz w:val="24"/>
                <w:rtl/>
              </w:rPr>
              <w:t>التثقيف الصحي</w:t>
            </w:r>
            <w:r w:rsidRPr="00B61DF1">
              <w:rPr>
                <w:rStyle w:val="hps"/>
                <w:rFonts w:cs="Simplified Arabic"/>
                <w:sz w:val="24"/>
                <w:rtl/>
              </w:rPr>
              <w:t xml:space="preserve"> </w:t>
            </w:r>
            <w:r w:rsidR="00351280">
              <w:rPr>
                <w:rStyle w:val="hps"/>
                <w:rFonts w:cs="Simplified Arabic" w:hint="cs"/>
                <w:sz w:val="24"/>
                <w:rtl/>
              </w:rPr>
              <w:t>وآثار</w:t>
            </w:r>
            <w:r w:rsidRPr="00B61DF1">
              <w:rPr>
                <w:rStyle w:val="hps"/>
                <w:rFonts w:cs="Simplified Arabic"/>
                <w:sz w:val="24"/>
                <w:rtl/>
              </w:rPr>
              <w:t xml:space="preserve"> الضغوطات البيئية والفوائد على الصحة، والاستفادة من أدوات الاتصال القائمة على الأدلة لتوعية الجمهور.</w:t>
            </w:r>
          </w:p>
        </w:tc>
      </w:tr>
      <w:tr w:rsidR="003B6FFA" w:rsidRPr="00B47649" w14:paraId="286C48C6" w14:textId="77777777" w:rsidTr="003B6FFA">
        <w:tc>
          <w:tcPr>
            <w:tcW w:w="9350" w:type="dxa"/>
            <w:shd w:val="clear" w:color="auto" w:fill="FFFFFF"/>
          </w:tcPr>
          <w:p w14:paraId="185C4FC0" w14:textId="02AB6402" w:rsidR="003B6FFA" w:rsidRPr="00351280" w:rsidRDefault="00351280" w:rsidP="00351280">
            <w:pPr>
              <w:suppressLineNumbers/>
              <w:suppressAutoHyphens/>
              <w:bidi/>
              <w:spacing w:before="120" w:after="120"/>
              <w:rPr>
                <w:rStyle w:val="hps"/>
                <w:rFonts w:cs="Simplified Arabic"/>
                <w:b/>
                <w:bCs/>
                <w:sz w:val="24"/>
              </w:rPr>
            </w:pPr>
            <w:r w:rsidRPr="00351280">
              <w:rPr>
                <w:rStyle w:val="hps"/>
                <w:rFonts w:cs="Simplified Arabic"/>
                <w:b/>
                <w:bCs/>
                <w:sz w:val="24"/>
                <w:rtl/>
              </w:rPr>
              <w:t xml:space="preserve">الإجراء </w:t>
            </w:r>
            <w:r w:rsidRPr="00351280">
              <w:rPr>
                <w:rStyle w:val="hps"/>
                <w:rFonts w:cs="Simplified Arabic"/>
                <w:b/>
                <w:bCs/>
                <w:sz w:val="24"/>
              </w:rPr>
              <w:t>5</w:t>
            </w:r>
            <w:r w:rsidRPr="00351280">
              <w:rPr>
                <w:rStyle w:val="hps"/>
                <w:rFonts w:cs="Simplified Arabic" w:hint="cs"/>
                <w:b/>
                <w:bCs/>
                <w:sz w:val="24"/>
                <w:rtl/>
              </w:rPr>
              <w:t>.</w:t>
            </w:r>
            <w:r w:rsidRPr="00351280">
              <w:rPr>
                <w:rStyle w:val="hps"/>
                <w:rFonts w:cs="Simplified Arabic"/>
                <w:b/>
                <w:bCs/>
                <w:sz w:val="24"/>
              </w:rPr>
              <w:t>1</w:t>
            </w:r>
            <w:r w:rsidRPr="00351280">
              <w:rPr>
                <w:rStyle w:val="hps"/>
                <w:rFonts w:cs="Simplified Arabic"/>
                <w:b/>
                <w:bCs/>
                <w:sz w:val="24"/>
                <w:rtl/>
              </w:rPr>
              <w:t xml:space="preserve">: تعكس المؤسسات التعليمية والهيئات الأخرى ذات الصلة القيم </w:t>
            </w:r>
            <w:r w:rsidR="008B2615">
              <w:rPr>
                <w:rStyle w:val="hps"/>
                <w:rFonts w:cs="Simplified Arabic" w:hint="cs"/>
                <w:b/>
                <w:bCs/>
                <w:sz w:val="24"/>
                <w:rtl/>
              </w:rPr>
              <w:t xml:space="preserve">الجنسانية </w:t>
            </w:r>
            <w:r w:rsidRPr="00351280">
              <w:rPr>
                <w:rStyle w:val="hps"/>
                <w:rFonts w:cs="Simplified Arabic"/>
                <w:b/>
                <w:bCs/>
                <w:sz w:val="24"/>
                <w:rtl/>
              </w:rPr>
              <w:t>الاجتماعية</w:t>
            </w:r>
            <w:r w:rsidR="008B2615">
              <w:rPr>
                <w:rStyle w:val="hps"/>
                <w:rFonts w:cs="Simplified Arabic" w:hint="cs"/>
                <w:b/>
                <w:bCs/>
                <w:sz w:val="24"/>
                <w:rtl/>
              </w:rPr>
              <w:t>،</w:t>
            </w:r>
            <w:r w:rsidRPr="00351280">
              <w:rPr>
                <w:rStyle w:val="hps"/>
                <w:rFonts w:cs="Simplified Arabic"/>
                <w:b/>
                <w:bCs/>
                <w:sz w:val="24"/>
                <w:rtl/>
              </w:rPr>
              <w:t xml:space="preserve"> والثقافية</w:t>
            </w:r>
            <w:r w:rsidR="008B2615">
              <w:rPr>
                <w:rStyle w:val="hps"/>
                <w:rFonts w:cs="Simplified Arabic" w:hint="cs"/>
                <w:b/>
                <w:bCs/>
                <w:sz w:val="24"/>
                <w:rtl/>
              </w:rPr>
              <w:t>،</w:t>
            </w:r>
            <w:r w:rsidRPr="00351280">
              <w:rPr>
                <w:rStyle w:val="hps"/>
                <w:rFonts w:cs="Simplified Arabic"/>
                <w:b/>
                <w:bCs/>
                <w:sz w:val="24"/>
                <w:rtl/>
              </w:rPr>
              <w:t xml:space="preserve"> والجوهرية والتقليدية للطبيعة والتنوع البيولوجي في نظم التعليم الرسمية وغير الرسمية، بما في ذلك </w:t>
            </w:r>
            <w:r w:rsidR="008B2615">
              <w:rPr>
                <w:rStyle w:val="hps"/>
                <w:rFonts w:cs="Simplified Arabic" w:hint="cs"/>
                <w:b/>
                <w:bCs/>
                <w:sz w:val="24"/>
                <w:rtl/>
              </w:rPr>
              <w:t xml:space="preserve">في </w:t>
            </w:r>
            <w:r w:rsidRPr="00351280">
              <w:rPr>
                <w:rStyle w:val="hps"/>
                <w:rFonts w:cs="Simplified Arabic"/>
                <w:b/>
                <w:bCs/>
                <w:sz w:val="24"/>
                <w:rtl/>
              </w:rPr>
              <w:t xml:space="preserve">التدريب التقني والجامعي، </w:t>
            </w:r>
            <w:r w:rsidR="008B2615">
              <w:rPr>
                <w:rStyle w:val="hps"/>
                <w:rFonts w:cs="Simplified Arabic" w:hint="cs"/>
                <w:b/>
                <w:bCs/>
                <w:sz w:val="24"/>
                <w:rtl/>
              </w:rPr>
              <w:t xml:space="preserve">من أجل </w:t>
            </w:r>
            <w:r w:rsidRPr="00351280">
              <w:rPr>
                <w:rStyle w:val="hps"/>
                <w:rFonts w:cs="Simplified Arabic"/>
                <w:b/>
                <w:bCs/>
                <w:sz w:val="24"/>
                <w:rtl/>
              </w:rPr>
              <w:t xml:space="preserve">تعزيز التفاهم وتقديم </w:t>
            </w:r>
            <w:r w:rsidR="008B2615">
              <w:rPr>
                <w:rStyle w:val="hps"/>
                <w:rFonts w:cs="Simplified Arabic" w:hint="cs"/>
                <w:b/>
                <w:bCs/>
                <w:sz w:val="24"/>
                <w:rtl/>
              </w:rPr>
              <w:t>توجيه</w:t>
            </w:r>
            <w:r w:rsidRPr="00351280">
              <w:rPr>
                <w:rStyle w:val="hps"/>
                <w:rFonts w:cs="Simplified Arabic"/>
                <w:b/>
                <w:bCs/>
                <w:sz w:val="24"/>
                <w:rtl/>
              </w:rPr>
              <w:t xml:space="preserve"> جنساني</w:t>
            </w:r>
            <w:r w:rsidR="008B2615">
              <w:rPr>
                <w:rStyle w:val="hps"/>
                <w:rFonts w:cs="Simplified Arabic" w:hint="cs"/>
                <w:b/>
                <w:bCs/>
                <w:sz w:val="24"/>
                <w:rtl/>
              </w:rPr>
              <w:t xml:space="preserve"> مخصوص</w:t>
            </w:r>
            <w:r w:rsidRPr="00351280">
              <w:rPr>
                <w:rStyle w:val="hps"/>
                <w:rFonts w:cs="Simplified Arabic"/>
                <w:b/>
                <w:bCs/>
                <w:sz w:val="24"/>
                <w:rtl/>
              </w:rPr>
              <w:t xml:space="preserve"> بشأن الاستهلاك وأنماط الحياة </w:t>
            </w:r>
            <w:r w:rsidR="008B2615">
              <w:rPr>
                <w:rStyle w:val="hps"/>
                <w:rFonts w:cs="Simplified Arabic" w:hint="cs"/>
                <w:b/>
                <w:bCs/>
                <w:sz w:val="24"/>
                <w:rtl/>
              </w:rPr>
              <w:t xml:space="preserve">المستدامة </w:t>
            </w:r>
            <w:r w:rsidRPr="00351280">
              <w:rPr>
                <w:rStyle w:val="hps"/>
                <w:rFonts w:cs="Simplified Arabic"/>
                <w:b/>
                <w:bCs/>
                <w:sz w:val="24"/>
                <w:rtl/>
              </w:rPr>
              <w:t>ودور التنوع البيولوجي في تحقيقها</w:t>
            </w:r>
            <w:r w:rsidRPr="00351280">
              <w:rPr>
                <w:rStyle w:val="hps"/>
                <w:rFonts w:cs="Simplified Arabic"/>
                <w:b/>
                <w:bCs/>
                <w:sz w:val="24"/>
              </w:rPr>
              <w:t>.</w:t>
            </w:r>
          </w:p>
        </w:tc>
      </w:tr>
      <w:tr w:rsidR="003B6FFA" w:rsidRPr="00B47649" w14:paraId="2F7BB0C2" w14:textId="77777777" w:rsidTr="003B6FFA">
        <w:tc>
          <w:tcPr>
            <w:tcW w:w="9350" w:type="dxa"/>
            <w:shd w:val="clear" w:color="auto" w:fill="FFFFFF"/>
          </w:tcPr>
          <w:p w14:paraId="5D30AD78" w14:textId="52A814F8" w:rsidR="003B6FFA" w:rsidRPr="00351280" w:rsidRDefault="00351280" w:rsidP="00351280">
            <w:pPr>
              <w:suppressLineNumbers/>
              <w:suppressAutoHyphens/>
              <w:bidi/>
              <w:spacing w:before="120" w:after="120"/>
              <w:rPr>
                <w:rStyle w:val="hps"/>
                <w:rFonts w:cs="Simplified Arabic"/>
                <w:b/>
                <w:bCs/>
                <w:sz w:val="24"/>
              </w:rPr>
            </w:pPr>
            <w:r w:rsidRPr="00351280">
              <w:rPr>
                <w:rStyle w:val="hps"/>
                <w:rFonts w:cs="Simplified Arabic"/>
                <w:b/>
                <w:bCs/>
                <w:sz w:val="24"/>
                <w:rtl/>
              </w:rPr>
              <w:t xml:space="preserve">الإجراء </w:t>
            </w:r>
            <w:r w:rsidRPr="00351280">
              <w:rPr>
                <w:rStyle w:val="hps"/>
                <w:rFonts w:cs="Simplified Arabic"/>
                <w:b/>
                <w:bCs/>
                <w:sz w:val="24"/>
              </w:rPr>
              <w:t>5</w:t>
            </w:r>
            <w:r w:rsidRPr="00351280">
              <w:rPr>
                <w:rStyle w:val="hps"/>
                <w:rFonts w:cs="Simplified Arabic" w:hint="cs"/>
                <w:b/>
                <w:bCs/>
                <w:sz w:val="24"/>
                <w:rtl/>
              </w:rPr>
              <w:t>.</w:t>
            </w:r>
            <w:r w:rsidRPr="00351280">
              <w:rPr>
                <w:rStyle w:val="hps"/>
                <w:rFonts w:cs="Simplified Arabic"/>
                <w:b/>
                <w:bCs/>
                <w:sz w:val="24"/>
              </w:rPr>
              <w:t>2</w:t>
            </w:r>
            <w:r w:rsidRPr="00351280">
              <w:rPr>
                <w:rStyle w:val="hps"/>
                <w:rFonts w:cs="Simplified Arabic"/>
                <w:b/>
                <w:bCs/>
                <w:sz w:val="24"/>
                <w:rtl/>
              </w:rPr>
              <w:t>: تضمن الحكومات على جميع المستويات الاستخدام المنصف والعادل لمعارف</w:t>
            </w:r>
            <w:r w:rsidR="008B2615">
              <w:rPr>
                <w:rStyle w:val="hps"/>
                <w:rFonts w:cs="Simplified Arabic" w:hint="cs"/>
                <w:b/>
                <w:bCs/>
                <w:sz w:val="24"/>
                <w:rtl/>
              </w:rPr>
              <w:t>،</w:t>
            </w:r>
            <w:r w:rsidRPr="00351280">
              <w:rPr>
                <w:rStyle w:val="hps"/>
                <w:rFonts w:cs="Simplified Arabic"/>
                <w:b/>
                <w:bCs/>
                <w:sz w:val="24"/>
                <w:rtl/>
              </w:rPr>
              <w:t xml:space="preserve"> وابتكارات</w:t>
            </w:r>
            <w:r w:rsidR="008B2615">
              <w:rPr>
                <w:rStyle w:val="hps"/>
                <w:rFonts w:cs="Simplified Arabic" w:hint="cs"/>
                <w:b/>
                <w:bCs/>
                <w:sz w:val="24"/>
                <w:rtl/>
              </w:rPr>
              <w:t>،</w:t>
            </w:r>
            <w:r w:rsidRPr="00351280">
              <w:rPr>
                <w:rStyle w:val="hps"/>
                <w:rFonts w:cs="Simplified Arabic"/>
                <w:b/>
                <w:bCs/>
                <w:sz w:val="24"/>
                <w:rtl/>
              </w:rPr>
              <w:t xml:space="preserve"> وممارسات</w:t>
            </w:r>
            <w:r w:rsidR="008B2615">
              <w:rPr>
                <w:rStyle w:val="hps"/>
                <w:rFonts w:cs="Simplified Arabic" w:hint="cs"/>
                <w:b/>
                <w:bCs/>
                <w:sz w:val="24"/>
                <w:rtl/>
              </w:rPr>
              <w:t>،</w:t>
            </w:r>
            <w:r w:rsidRPr="00351280">
              <w:rPr>
                <w:rStyle w:val="hps"/>
                <w:rFonts w:cs="Simplified Arabic"/>
                <w:b/>
                <w:bCs/>
                <w:sz w:val="24"/>
                <w:rtl/>
              </w:rPr>
              <w:t xml:space="preserve"> ومؤسسات وقيم الشعوب الأصلية والمجتمعات المحلية في تعميم وتطبيق الموافقة الحرة والمسبقة والمستنيرة </w:t>
            </w:r>
            <w:r w:rsidR="008B2615">
              <w:rPr>
                <w:rStyle w:val="hps"/>
                <w:rFonts w:cs="Simplified Arabic" w:hint="cs"/>
                <w:b/>
                <w:bCs/>
                <w:sz w:val="24"/>
                <w:rtl/>
              </w:rPr>
              <w:t>وفقا</w:t>
            </w:r>
            <w:r w:rsidRPr="00351280">
              <w:rPr>
                <w:rStyle w:val="hps"/>
                <w:rFonts w:cs="Simplified Arabic"/>
                <w:b/>
                <w:bCs/>
                <w:sz w:val="24"/>
                <w:rtl/>
              </w:rPr>
              <w:t xml:space="preserve"> للتشريعات الوطنية، </w:t>
            </w:r>
            <w:r w:rsidR="008B2615">
              <w:rPr>
                <w:rStyle w:val="hps"/>
                <w:rFonts w:cs="Simplified Arabic" w:hint="cs"/>
                <w:b/>
                <w:bCs/>
                <w:sz w:val="24"/>
                <w:rtl/>
              </w:rPr>
              <w:t xml:space="preserve">علاوة على </w:t>
            </w:r>
            <w:r w:rsidRPr="00351280">
              <w:rPr>
                <w:rStyle w:val="hps"/>
                <w:rFonts w:cs="Simplified Arabic"/>
                <w:b/>
                <w:bCs/>
                <w:sz w:val="24"/>
                <w:rtl/>
              </w:rPr>
              <w:t xml:space="preserve">إشراك وتحفيز وتمكين </w:t>
            </w:r>
            <w:r w:rsidR="008B2615">
              <w:rPr>
                <w:rStyle w:val="hps"/>
                <w:rFonts w:cs="Simplified Arabic" w:hint="cs"/>
                <w:b/>
                <w:bCs/>
                <w:sz w:val="24"/>
                <w:rtl/>
              </w:rPr>
              <w:t>أصحاب</w:t>
            </w:r>
            <w:r w:rsidRPr="00351280">
              <w:rPr>
                <w:rStyle w:val="hps"/>
                <w:rFonts w:cs="Simplified Arabic"/>
                <w:b/>
                <w:bCs/>
                <w:sz w:val="24"/>
                <w:rtl/>
              </w:rPr>
              <w:t xml:space="preserve"> الحقوق </w:t>
            </w:r>
            <w:r w:rsidR="008B2615">
              <w:rPr>
                <w:rStyle w:val="hps"/>
                <w:rFonts w:cs="Simplified Arabic" w:hint="cs"/>
                <w:b/>
                <w:bCs/>
                <w:sz w:val="24"/>
                <w:rtl/>
              </w:rPr>
              <w:t>و</w:t>
            </w:r>
            <w:r w:rsidRPr="00351280">
              <w:rPr>
                <w:rStyle w:val="hps"/>
                <w:rFonts w:cs="Simplified Arabic"/>
                <w:b/>
                <w:bCs/>
                <w:sz w:val="24"/>
                <w:rtl/>
              </w:rPr>
              <w:t>المصلحة، مثل النساء</w:t>
            </w:r>
            <w:r w:rsidR="008B2615">
              <w:rPr>
                <w:rStyle w:val="hps"/>
                <w:rFonts w:cs="Simplified Arabic" w:hint="cs"/>
                <w:b/>
                <w:bCs/>
                <w:sz w:val="24"/>
                <w:rtl/>
              </w:rPr>
              <w:t>،</w:t>
            </w:r>
            <w:r w:rsidRPr="00351280">
              <w:rPr>
                <w:rStyle w:val="hps"/>
                <w:rFonts w:cs="Simplified Arabic"/>
                <w:b/>
                <w:bCs/>
                <w:sz w:val="24"/>
                <w:rtl/>
              </w:rPr>
              <w:t xml:space="preserve"> والشباب</w:t>
            </w:r>
            <w:r w:rsidR="008B2615">
              <w:rPr>
                <w:rStyle w:val="hps"/>
                <w:rFonts w:cs="Simplified Arabic" w:hint="cs"/>
                <w:b/>
                <w:bCs/>
                <w:sz w:val="24"/>
                <w:rtl/>
              </w:rPr>
              <w:t>،</w:t>
            </w:r>
            <w:r w:rsidRPr="00351280">
              <w:rPr>
                <w:rStyle w:val="hps"/>
                <w:rFonts w:cs="Simplified Arabic"/>
                <w:b/>
                <w:bCs/>
                <w:sz w:val="24"/>
                <w:rtl/>
              </w:rPr>
              <w:t xml:space="preserve"> والشعوب الأصلية والمجتمعات المحلية، للمشاركة بشكل كامل وعادل وفعال</w:t>
            </w:r>
            <w:r w:rsidR="00577E9F" w:rsidRPr="00B34D17">
              <w:rPr>
                <w:rStyle w:val="FootnoteReference"/>
                <w:rFonts w:cs="Simplified Arabic"/>
                <w:u w:val="none"/>
                <w:vertAlign w:val="superscript"/>
                <w:rtl/>
              </w:rPr>
              <w:footnoteReference w:id="40"/>
            </w:r>
            <w:r w:rsidRPr="00351280">
              <w:rPr>
                <w:rStyle w:val="hps"/>
                <w:rFonts w:cs="Simplified Arabic"/>
                <w:b/>
                <w:bCs/>
                <w:sz w:val="24"/>
                <w:rtl/>
              </w:rPr>
              <w:t xml:space="preserve"> في صنع القرار المتعلق بتعميم التنوع البيولوجي</w:t>
            </w:r>
            <w:r w:rsidRPr="00351280">
              <w:rPr>
                <w:rStyle w:val="hps"/>
                <w:rFonts w:cs="Simplified Arabic"/>
                <w:b/>
                <w:bCs/>
                <w:sz w:val="24"/>
              </w:rPr>
              <w:t>.</w:t>
            </w:r>
          </w:p>
        </w:tc>
      </w:tr>
      <w:tr w:rsidR="003B6FFA" w:rsidRPr="00B47649" w14:paraId="181047A4" w14:textId="77777777" w:rsidTr="003B6FFA">
        <w:tc>
          <w:tcPr>
            <w:tcW w:w="9350" w:type="dxa"/>
            <w:shd w:val="clear" w:color="auto" w:fill="FFFFFF"/>
          </w:tcPr>
          <w:p w14:paraId="3738C5FD" w14:textId="7EEA0E8B" w:rsidR="003B6FFA" w:rsidRPr="00351280" w:rsidRDefault="00351280" w:rsidP="003B6FFA">
            <w:pPr>
              <w:suppressLineNumbers/>
              <w:suppressAutoHyphens/>
              <w:bidi/>
              <w:spacing w:before="120" w:after="120"/>
              <w:rPr>
                <w:rStyle w:val="hps"/>
                <w:rFonts w:cs="Simplified Arabic"/>
                <w:b/>
                <w:bCs/>
                <w:sz w:val="24"/>
              </w:rPr>
            </w:pPr>
            <w:r w:rsidRPr="00351280">
              <w:rPr>
                <w:rStyle w:val="hps"/>
                <w:rFonts w:cs="Simplified Arabic"/>
                <w:b/>
                <w:bCs/>
                <w:sz w:val="24"/>
                <w:rtl/>
              </w:rPr>
              <w:t xml:space="preserve">الإجراء </w:t>
            </w:r>
            <w:r w:rsidRPr="00351280">
              <w:rPr>
                <w:rStyle w:val="hps"/>
                <w:rFonts w:cs="Simplified Arabic"/>
                <w:b/>
                <w:bCs/>
                <w:sz w:val="24"/>
              </w:rPr>
              <w:t>5</w:t>
            </w:r>
            <w:r w:rsidRPr="00351280">
              <w:rPr>
                <w:rStyle w:val="hps"/>
                <w:rFonts w:cs="Simplified Arabic" w:hint="cs"/>
                <w:b/>
                <w:bCs/>
                <w:sz w:val="24"/>
                <w:rtl/>
              </w:rPr>
              <w:t>.</w:t>
            </w:r>
            <w:r w:rsidRPr="00351280">
              <w:rPr>
                <w:rStyle w:val="hps"/>
                <w:rFonts w:cs="Simplified Arabic"/>
                <w:b/>
                <w:bCs/>
                <w:sz w:val="24"/>
              </w:rPr>
              <w:t>3</w:t>
            </w:r>
            <w:r w:rsidRPr="00351280">
              <w:rPr>
                <w:rStyle w:val="hps"/>
                <w:rFonts w:cs="Simplified Arabic"/>
                <w:b/>
                <w:bCs/>
                <w:sz w:val="24"/>
                <w:rtl/>
              </w:rPr>
              <w:t xml:space="preserve">: يتخذ </w:t>
            </w:r>
            <w:r w:rsidR="000A7906">
              <w:rPr>
                <w:rStyle w:val="hps"/>
                <w:rFonts w:cs="Simplified Arabic" w:hint="cs"/>
                <w:b/>
                <w:bCs/>
                <w:sz w:val="24"/>
                <w:rtl/>
              </w:rPr>
              <w:t>الأشخاص</w:t>
            </w:r>
            <w:r w:rsidRPr="00351280">
              <w:rPr>
                <w:rStyle w:val="hps"/>
                <w:rFonts w:cs="Simplified Arabic"/>
                <w:b/>
                <w:bCs/>
                <w:sz w:val="24"/>
                <w:rtl/>
              </w:rPr>
              <w:t xml:space="preserve"> في كل مكان، </w:t>
            </w:r>
            <w:r w:rsidR="000A7906">
              <w:rPr>
                <w:rStyle w:val="hps"/>
                <w:rFonts w:cs="Simplified Arabic" w:hint="cs"/>
                <w:b/>
                <w:bCs/>
                <w:sz w:val="24"/>
                <w:rtl/>
              </w:rPr>
              <w:t>وفقا</w:t>
            </w:r>
            <w:r w:rsidRPr="00351280">
              <w:rPr>
                <w:rStyle w:val="hps"/>
                <w:rFonts w:cs="Simplified Arabic"/>
                <w:b/>
                <w:bCs/>
                <w:sz w:val="24"/>
                <w:rtl/>
              </w:rPr>
              <w:t xml:space="preserve"> لظروفهم </w:t>
            </w:r>
            <w:r w:rsidR="000A7906">
              <w:rPr>
                <w:rStyle w:val="hps"/>
                <w:rFonts w:cs="Simplified Arabic" w:hint="cs"/>
                <w:b/>
                <w:bCs/>
                <w:sz w:val="24"/>
                <w:rtl/>
              </w:rPr>
              <w:t xml:space="preserve">الجنسانية </w:t>
            </w:r>
            <w:r w:rsidRPr="00351280">
              <w:rPr>
                <w:rStyle w:val="hps"/>
                <w:rFonts w:cs="Simplified Arabic"/>
                <w:b/>
                <w:bCs/>
                <w:sz w:val="24"/>
                <w:rtl/>
              </w:rPr>
              <w:t>الاجتماعية والثقافية والاجتماعية والاقتصادية، وبدعم من المجتمع المدني المنظم، خطوات ملموسة وقابلة للقياس لاعتماد الاستهلاك وأنماط الحياة</w:t>
            </w:r>
            <w:r w:rsidR="000A7906">
              <w:rPr>
                <w:rStyle w:val="hps"/>
                <w:rFonts w:cs="Simplified Arabic" w:hint="cs"/>
                <w:b/>
                <w:bCs/>
                <w:sz w:val="24"/>
                <w:rtl/>
              </w:rPr>
              <w:t xml:space="preserve"> المستدامة</w:t>
            </w:r>
            <w:r w:rsidRPr="00351280">
              <w:rPr>
                <w:rStyle w:val="hps"/>
                <w:rFonts w:cs="Simplified Arabic"/>
                <w:b/>
                <w:bCs/>
                <w:sz w:val="24"/>
                <w:rtl/>
              </w:rPr>
              <w:t xml:space="preserve"> </w:t>
            </w:r>
            <w:r w:rsidR="000A7906">
              <w:rPr>
                <w:rStyle w:val="hps"/>
                <w:rFonts w:cs="Simplified Arabic" w:hint="cs"/>
                <w:b/>
                <w:bCs/>
                <w:sz w:val="24"/>
                <w:rtl/>
              </w:rPr>
              <w:t>والحد من</w:t>
            </w:r>
            <w:r w:rsidRPr="00351280">
              <w:rPr>
                <w:rStyle w:val="hps"/>
                <w:rFonts w:cs="Simplified Arabic"/>
                <w:b/>
                <w:bCs/>
                <w:sz w:val="24"/>
                <w:rtl/>
              </w:rPr>
              <w:t xml:space="preserve"> البصمة البيئية، من خلال الاستهلاك </w:t>
            </w:r>
            <w:r w:rsidR="000A7906">
              <w:rPr>
                <w:rStyle w:val="hps"/>
                <w:rFonts w:cs="Simplified Arabic" w:hint="cs"/>
                <w:b/>
                <w:bCs/>
                <w:sz w:val="24"/>
                <w:rtl/>
              </w:rPr>
              <w:t>والشراء المستدامين،</w:t>
            </w:r>
            <w:r w:rsidRPr="00351280">
              <w:rPr>
                <w:rStyle w:val="hps"/>
                <w:rFonts w:cs="Simplified Arabic"/>
                <w:b/>
                <w:bCs/>
                <w:sz w:val="24"/>
                <w:rtl/>
              </w:rPr>
              <w:t xml:space="preserve"> واختيار النقل</w:t>
            </w:r>
            <w:r w:rsidR="000A7906">
              <w:rPr>
                <w:rStyle w:val="hps"/>
                <w:rFonts w:cs="Simplified Arabic" w:hint="cs"/>
                <w:b/>
                <w:bCs/>
                <w:sz w:val="24"/>
                <w:rtl/>
              </w:rPr>
              <w:t xml:space="preserve"> المستدام</w:t>
            </w:r>
            <w:r w:rsidRPr="00351280">
              <w:rPr>
                <w:rStyle w:val="hps"/>
                <w:rFonts w:cs="Simplified Arabic"/>
                <w:b/>
                <w:bCs/>
                <w:sz w:val="24"/>
                <w:rtl/>
              </w:rPr>
              <w:t xml:space="preserve">، واتباع </w:t>
            </w:r>
            <w:r w:rsidR="000A7906">
              <w:rPr>
                <w:rStyle w:val="hps"/>
                <w:rFonts w:cs="Simplified Arabic" w:hint="cs"/>
                <w:b/>
                <w:bCs/>
                <w:sz w:val="24"/>
                <w:rtl/>
              </w:rPr>
              <w:t>حمية</w:t>
            </w:r>
            <w:r w:rsidRPr="00351280">
              <w:rPr>
                <w:rStyle w:val="hps"/>
                <w:rFonts w:cs="Simplified Arabic"/>
                <w:b/>
                <w:bCs/>
                <w:sz w:val="24"/>
                <w:rtl/>
              </w:rPr>
              <w:t xml:space="preserve"> غذائي</w:t>
            </w:r>
            <w:r w:rsidR="000A7906">
              <w:rPr>
                <w:rStyle w:val="hps"/>
                <w:rFonts w:cs="Simplified Arabic" w:hint="cs"/>
                <w:b/>
                <w:bCs/>
                <w:sz w:val="24"/>
                <w:rtl/>
              </w:rPr>
              <w:t>ة</w:t>
            </w:r>
            <w:r w:rsidRPr="00351280">
              <w:rPr>
                <w:rStyle w:val="hps"/>
                <w:rFonts w:cs="Simplified Arabic"/>
                <w:b/>
                <w:bCs/>
                <w:sz w:val="24"/>
                <w:rtl/>
              </w:rPr>
              <w:t xml:space="preserve"> صحي</w:t>
            </w:r>
            <w:r w:rsidR="000A7906">
              <w:rPr>
                <w:rStyle w:val="hps"/>
                <w:rFonts w:cs="Simplified Arabic" w:hint="cs"/>
                <w:b/>
                <w:bCs/>
                <w:sz w:val="24"/>
                <w:rtl/>
              </w:rPr>
              <w:t>ة</w:t>
            </w:r>
            <w:r w:rsidRPr="00351280">
              <w:rPr>
                <w:rStyle w:val="hps"/>
                <w:rFonts w:cs="Simplified Arabic"/>
                <w:b/>
                <w:bCs/>
                <w:sz w:val="24"/>
                <w:rtl/>
              </w:rPr>
              <w:t xml:space="preserve"> ومستدام</w:t>
            </w:r>
            <w:r w:rsidR="000A7906">
              <w:rPr>
                <w:rStyle w:val="hps"/>
                <w:rFonts w:cs="Simplified Arabic" w:hint="cs"/>
                <w:b/>
                <w:bCs/>
                <w:sz w:val="24"/>
                <w:rtl/>
              </w:rPr>
              <w:t>ة</w:t>
            </w:r>
            <w:r w:rsidRPr="00351280">
              <w:rPr>
                <w:rStyle w:val="hps"/>
                <w:rFonts w:cs="Simplified Arabic"/>
                <w:b/>
                <w:bCs/>
                <w:sz w:val="24"/>
                <w:rtl/>
              </w:rPr>
              <w:t xml:space="preserve">، وإعطاء الأفضلية للوظائف وفرص العمل </w:t>
            </w:r>
            <w:r w:rsidR="000A7906">
              <w:rPr>
                <w:rStyle w:val="hps"/>
                <w:rFonts w:cs="Simplified Arabic" w:hint="cs"/>
                <w:b/>
                <w:bCs/>
                <w:sz w:val="24"/>
                <w:rtl/>
              </w:rPr>
              <w:t>الخضراء</w:t>
            </w:r>
            <w:r w:rsidRPr="00351280">
              <w:rPr>
                <w:rStyle w:val="hps"/>
                <w:rFonts w:cs="Simplified Arabic"/>
                <w:b/>
                <w:bCs/>
                <w:sz w:val="24"/>
                <w:rtl/>
              </w:rPr>
              <w:t>، من بين أمور أخرى.</w:t>
            </w:r>
          </w:p>
        </w:tc>
      </w:tr>
    </w:tbl>
    <w:p w14:paraId="1CC9FB7D" w14:textId="0BC198DF" w:rsidR="003B6FFA" w:rsidRDefault="003B6FFA" w:rsidP="003B6FFA">
      <w:pPr>
        <w:suppressLineNumbers/>
        <w:suppressAutoHyphens/>
        <w:kinsoku w:val="0"/>
        <w:overflowPunct w:val="0"/>
        <w:autoSpaceDE w:val="0"/>
        <w:autoSpaceDN w:val="0"/>
        <w:bidi/>
        <w:adjustRightInd w:val="0"/>
        <w:snapToGrid w:val="0"/>
        <w:spacing w:after="120" w:line="216" w:lineRule="auto"/>
        <w:rPr>
          <w:rStyle w:val="hps"/>
          <w:rFonts w:cs="Simplified Arabic"/>
          <w:sz w:val="24"/>
          <w:rtl/>
        </w:rPr>
      </w:pPr>
    </w:p>
    <w:p w14:paraId="37D07CA3" w14:textId="086A2E07" w:rsidR="00945313" w:rsidRPr="0089201F" w:rsidRDefault="00945313" w:rsidP="00945313">
      <w:pPr>
        <w:pStyle w:val="ListParagraph"/>
        <w:spacing w:before="120" w:after="120"/>
        <w:ind w:left="540"/>
        <w:jc w:val="center"/>
        <w:rPr>
          <w:rStyle w:val="hps"/>
          <w:rFonts w:cs="Simplified Arabic"/>
          <w:rtl/>
        </w:rPr>
      </w:pPr>
      <w:r w:rsidRPr="00C2654D">
        <w:t>__________</w:t>
      </w:r>
    </w:p>
    <w:sectPr w:rsidR="00945313" w:rsidRPr="0089201F" w:rsidSect="00CA1572">
      <w:headerReference w:type="even" r:id="rId16"/>
      <w:headerReference w:type="default" r:id="rId17"/>
      <w:footerReference w:type="even" r:id="rId18"/>
      <w:footerReference w:type="default" r:id="rId19"/>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02ABC" w14:textId="77777777" w:rsidR="00B17828" w:rsidRDefault="00B17828">
      <w:r>
        <w:separator/>
      </w:r>
    </w:p>
  </w:endnote>
  <w:endnote w:type="continuationSeparator" w:id="0">
    <w:p w14:paraId="11DDE9B4" w14:textId="77777777" w:rsidR="00B17828" w:rsidRDefault="00B1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328D5" w14:textId="77777777" w:rsidR="007F15B9" w:rsidRDefault="007F15B9"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A7ECB" w14:textId="77777777" w:rsidR="007F15B9" w:rsidRDefault="007F15B9" w:rsidP="00B012F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00AA8" w14:textId="77777777" w:rsidR="00B17828" w:rsidRDefault="00B17828" w:rsidP="00B555E1">
      <w:pPr>
        <w:bidi/>
      </w:pPr>
      <w:r>
        <w:separator/>
      </w:r>
    </w:p>
  </w:footnote>
  <w:footnote w:type="continuationSeparator" w:id="0">
    <w:p w14:paraId="58F58F4D" w14:textId="77777777" w:rsidR="00B17828" w:rsidRDefault="00B17828">
      <w:r>
        <w:continuationSeparator/>
      </w:r>
    </w:p>
  </w:footnote>
  <w:footnote w:id="1">
    <w:p w14:paraId="4E303E8C" w14:textId="14187254" w:rsidR="007F15B9" w:rsidRPr="00010CD2" w:rsidRDefault="007F15B9" w:rsidP="002552F5">
      <w:pPr>
        <w:pStyle w:val="FootnoteText"/>
        <w:suppressLineNumbers/>
        <w:suppressAutoHyphens/>
        <w:kinsoku w:val="0"/>
        <w:overflowPunct w:val="0"/>
        <w:autoSpaceDE w:val="0"/>
        <w:autoSpaceDN w:val="0"/>
        <w:bidi/>
        <w:adjustRightInd w:val="0"/>
        <w:snapToGrid w:val="0"/>
        <w:spacing w:after="0"/>
        <w:ind w:firstLine="0"/>
        <w:rPr>
          <w:rFonts w:asciiTheme="majorBidi" w:hAnsiTheme="majorBidi" w:cstheme="majorBidi"/>
          <w:sz w:val="20"/>
          <w:szCs w:val="20"/>
          <w:rtl/>
          <w:lang w:bidi="ar-EG"/>
        </w:rPr>
      </w:pPr>
      <w:r w:rsidRPr="00315C0F">
        <w:rPr>
          <w:rStyle w:val="FootnoteReference"/>
          <w:rFonts w:cs="Simplified Arabic"/>
          <w:snapToGrid w:val="0"/>
          <w:kern w:val="22"/>
          <w:sz w:val="20"/>
          <w:szCs w:val="22"/>
          <w:u w:val="none"/>
        </w:rPr>
        <w:t>*</w:t>
      </w:r>
      <w:r w:rsidRPr="00315C0F">
        <w:rPr>
          <w:rStyle w:val="FootnoteReference"/>
          <w:rFonts w:cs="Simplified Arabic"/>
          <w:snapToGrid w:val="0"/>
          <w:kern w:val="22"/>
          <w:sz w:val="20"/>
          <w:szCs w:val="22"/>
          <w:u w:val="none"/>
          <w:rtl/>
          <w:lang w:bidi="ar-EG"/>
        </w:rPr>
        <w:t xml:space="preserve"> </w:t>
      </w:r>
      <w:r w:rsidRPr="00010CD2">
        <w:rPr>
          <w:rFonts w:asciiTheme="majorBidi" w:hAnsiTheme="majorBidi" w:cstheme="majorBidi"/>
          <w:snapToGrid w:val="0"/>
          <w:kern w:val="22"/>
          <w:sz w:val="20"/>
          <w:szCs w:val="20"/>
          <w:lang w:bidi="ar-EG"/>
        </w:rPr>
        <w:t>CBD/SBI/3/1</w:t>
      </w:r>
      <w:r w:rsidRPr="00010CD2">
        <w:rPr>
          <w:rFonts w:asciiTheme="majorBidi" w:hAnsiTheme="majorBidi" w:cstheme="majorBidi"/>
          <w:snapToGrid w:val="0"/>
          <w:kern w:val="22"/>
          <w:sz w:val="20"/>
          <w:szCs w:val="20"/>
          <w:rtl/>
          <w:lang w:bidi="ar-EG"/>
        </w:rPr>
        <w:t>.</w:t>
      </w:r>
    </w:p>
  </w:footnote>
  <w:footnote w:id="2">
    <w:p w14:paraId="0ADBB220" w14:textId="5F55FE7B" w:rsidR="00010CD2" w:rsidRPr="00010CD2" w:rsidRDefault="00010CD2" w:rsidP="00010CD2">
      <w:pPr>
        <w:pStyle w:val="FootnoteText"/>
        <w:bidi/>
        <w:spacing w:after="0"/>
        <w:ind w:firstLine="6"/>
        <w:rPr>
          <w:vertAlign w:val="superscript"/>
          <w:rtl/>
          <w:lang w:val="en-US"/>
        </w:rPr>
      </w:pPr>
      <w:r w:rsidRPr="00010CD2">
        <w:rPr>
          <w:rStyle w:val="hps"/>
          <w:rFonts w:asciiTheme="majorBidi" w:hAnsiTheme="majorBidi" w:cstheme="majorBidi"/>
          <w:sz w:val="20"/>
          <w:szCs w:val="20"/>
          <w:vertAlign w:val="superscript"/>
        </w:rPr>
        <w:footnoteRef/>
      </w:r>
      <w:r w:rsidRPr="00010CD2">
        <w:rPr>
          <w:rStyle w:val="hps"/>
          <w:rFonts w:asciiTheme="majorBidi" w:hAnsiTheme="majorBidi" w:cstheme="majorBidi"/>
          <w:sz w:val="20"/>
          <w:szCs w:val="20"/>
          <w:rtl/>
        </w:rPr>
        <w:t xml:space="preserve"> </w:t>
      </w:r>
      <w:r w:rsidRPr="00010CD2">
        <w:rPr>
          <w:rFonts w:asciiTheme="majorBidi" w:hAnsiTheme="majorBidi" w:cstheme="majorBidi"/>
          <w:kern w:val="22"/>
          <w:sz w:val="20"/>
          <w:szCs w:val="20"/>
        </w:rPr>
        <w:t>CBD/WG2020/1/5</w:t>
      </w:r>
      <w:r w:rsidRPr="00010CD2">
        <w:rPr>
          <w:rFonts w:asciiTheme="majorBidi" w:hAnsiTheme="majorBidi" w:cstheme="majorBidi"/>
          <w:kern w:val="22"/>
          <w:sz w:val="20"/>
          <w:szCs w:val="20"/>
          <w:rtl/>
        </w:rPr>
        <w:t xml:space="preserve">، الفقرة </w:t>
      </w:r>
      <w:r w:rsidRPr="00010CD2">
        <w:rPr>
          <w:rFonts w:asciiTheme="majorBidi" w:hAnsiTheme="majorBidi" w:cstheme="majorBidi"/>
          <w:kern w:val="22"/>
          <w:sz w:val="20"/>
          <w:szCs w:val="20"/>
          <w:lang w:val="en-US"/>
        </w:rPr>
        <w:t>7</w:t>
      </w:r>
      <w:r w:rsidRPr="00010CD2">
        <w:rPr>
          <w:rFonts w:asciiTheme="majorBidi" w:hAnsiTheme="majorBidi" w:cstheme="majorBidi"/>
          <w:kern w:val="22"/>
          <w:sz w:val="20"/>
          <w:szCs w:val="20"/>
          <w:rtl/>
          <w:lang w:val="en-US"/>
        </w:rPr>
        <w:t>(ج).</w:t>
      </w:r>
    </w:p>
  </w:footnote>
  <w:footnote w:id="3">
    <w:p w14:paraId="01EDA8E3" w14:textId="1F9527E9" w:rsidR="00F75CB6" w:rsidRDefault="00F75CB6" w:rsidP="00F75CB6">
      <w:pPr>
        <w:pStyle w:val="FootnoteText"/>
        <w:bidi/>
        <w:ind w:firstLine="4"/>
        <w:rPr>
          <w:rStyle w:val="hps"/>
          <w:rFonts w:asciiTheme="majorBidi" w:hAnsiTheme="majorBidi"/>
          <w:sz w:val="20"/>
          <w:szCs w:val="20"/>
          <w:rtl/>
        </w:rPr>
      </w:pPr>
      <w:r w:rsidRPr="007167CA">
        <w:rPr>
          <w:rStyle w:val="hps"/>
          <w:rFonts w:asciiTheme="majorBidi" w:hAnsiTheme="majorBidi" w:cstheme="majorBidi"/>
          <w:sz w:val="20"/>
          <w:szCs w:val="20"/>
          <w:vertAlign w:val="superscript"/>
        </w:rPr>
        <w:footnoteRef/>
      </w:r>
      <w:r w:rsidRPr="00CD68C9">
        <w:t xml:space="preserve"> </w:t>
      </w:r>
      <w:r w:rsidR="005F365E" w:rsidRPr="005F365E">
        <w:rPr>
          <w:rStyle w:val="hps"/>
          <w:rFonts w:asciiTheme="majorBidi" w:hAnsiTheme="majorBidi"/>
          <w:sz w:val="20"/>
          <w:szCs w:val="20"/>
          <w:rtl/>
        </w:rPr>
        <w:t xml:space="preserve">تمت دعوة الترشيحات </w:t>
      </w:r>
      <w:r w:rsidR="005F365E">
        <w:rPr>
          <w:rStyle w:val="hps"/>
          <w:rFonts w:asciiTheme="majorBidi" w:hAnsiTheme="majorBidi" w:hint="cs"/>
          <w:sz w:val="20"/>
          <w:szCs w:val="20"/>
          <w:rtl/>
        </w:rPr>
        <w:t>والإبلاغ عن تكوين الفريق</w:t>
      </w:r>
      <w:r w:rsidR="005F365E" w:rsidRPr="005F365E">
        <w:rPr>
          <w:rStyle w:val="hps"/>
          <w:rFonts w:asciiTheme="majorBidi" w:hAnsiTheme="majorBidi"/>
          <w:sz w:val="20"/>
          <w:szCs w:val="20"/>
          <w:rtl/>
        </w:rPr>
        <w:t xml:space="preserve"> الاستشاري غير الرسمي </w:t>
      </w:r>
      <w:r w:rsidR="005F365E">
        <w:rPr>
          <w:rStyle w:val="hps"/>
          <w:rFonts w:asciiTheme="majorBidi" w:hAnsiTheme="majorBidi" w:hint="cs"/>
          <w:sz w:val="20"/>
          <w:szCs w:val="20"/>
          <w:rtl/>
        </w:rPr>
        <w:t>بواسطة</w:t>
      </w:r>
      <w:r w:rsidR="005F365E" w:rsidRPr="005F365E">
        <w:rPr>
          <w:rStyle w:val="hps"/>
          <w:rFonts w:asciiTheme="majorBidi" w:hAnsiTheme="majorBidi"/>
          <w:sz w:val="20"/>
          <w:szCs w:val="20"/>
          <w:rtl/>
        </w:rPr>
        <w:t xml:space="preserve"> الإخطار 2019-045 بتاريخ 13 </w:t>
      </w:r>
      <w:r w:rsidR="005F365E">
        <w:rPr>
          <w:rStyle w:val="hps"/>
          <w:rFonts w:asciiTheme="majorBidi" w:hAnsiTheme="majorBidi" w:hint="cs"/>
          <w:sz w:val="20"/>
          <w:szCs w:val="20"/>
          <w:rtl/>
        </w:rPr>
        <w:t>مايو/أيار</w:t>
      </w:r>
      <w:r w:rsidR="005F365E" w:rsidRPr="005F365E">
        <w:rPr>
          <w:rStyle w:val="hps"/>
          <w:rFonts w:asciiTheme="majorBidi" w:hAnsiTheme="majorBidi"/>
          <w:sz w:val="20"/>
          <w:szCs w:val="20"/>
          <w:rtl/>
        </w:rPr>
        <w:t xml:space="preserve"> 2019. </w:t>
      </w:r>
      <w:r w:rsidR="005F365E">
        <w:rPr>
          <w:rStyle w:val="hps"/>
          <w:rFonts w:asciiTheme="majorBidi" w:hAnsiTheme="majorBidi" w:hint="cs"/>
          <w:sz w:val="20"/>
          <w:szCs w:val="20"/>
          <w:rtl/>
        </w:rPr>
        <w:t>وللاطلاع</w:t>
      </w:r>
      <w:r w:rsidR="005F365E" w:rsidRPr="005F365E">
        <w:rPr>
          <w:rStyle w:val="hps"/>
          <w:rFonts w:asciiTheme="majorBidi" w:hAnsiTheme="majorBidi"/>
          <w:sz w:val="20"/>
          <w:szCs w:val="20"/>
          <w:rtl/>
        </w:rPr>
        <w:t xml:space="preserve"> على قائمة بأعضاء الفريق الاستشاري غير الرسمي والشبكة الموسعة، انظر</w:t>
      </w:r>
    </w:p>
    <w:p w14:paraId="331F93A3" w14:textId="0EB9A219" w:rsidR="005F365E" w:rsidRPr="00AC1F60" w:rsidRDefault="0041613F" w:rsidP="005F365E">
      <w:pPr>
        <w:pStyle w:val="FootnoteText"/>
        <w:bidi/>
        <w:ind w:firstLine="4"/>
        <w:rPr>
          <w:rStyle w:val="hps"/>
          <w:rFonts w:asciiTheme="majorBidi" w:hAnsiTheme="majorBidi" w:cstheme="majorBidi"/>
          <w:sz w:val="20"/>
          <w:szCs w:val="20"/>
          <w:rtl/>
        </w:rPr>
      </w:pPr>
      <w:hyperlink r:id="rId1" w:history="1">
        <w:r w:rsidR="005F365E" w:rsidRPr="00637FC9">
          <w:rPr>
            <w:rStyle w:val="Hyperlink"/>
            <w:rFonts w:eastAsiaTheme="majorEastAsia"/>
            <w:kern w:val="22"/>
            <w:szCs w:val="18"/>
          </w:rPr>
          <w:t>https://www.cbd.int/mainstreaming/doc/IAG-ECN-Members-2019-07.pdf</w:t>
        </w:r>
      </w:hyperlink>
      <w:r w:rsidR="005F365E" w:rsidRPr="005F365E">
        <w:rPr>
          <w:rStyle w:val="Hyperlink"/>
          <w:rFonts w:eastAsiaTheme="majorEastAsia" w:hint="cs"/>
          <w:color w:val="000000" w:themeColor="text1"/>
          <w:kern w:val="22"/>
          <w:szCs w:val="18"/>
          <w:u w:val="none"/>
          <w:rtl/>
        </w:rPr>
        <w:t>.</w:t>
      </w:r>
    </w:p>
  </w:footnote>
  <w:footnote w:id="4">
    <w:p w14:paraId="103C6DF7" w14:textId="4873652A" w:rsidR="006D531B" w:rsidRPr="0043756D" w:rsidRDefault="006D531B" w:rsidP="006D531B">
      <w:pPr>
        <w:pStyle w:val="FootnoteText"/>
        <w:bidi/>
        <w:ind w:firstLine="4"/>
        <w:rPr>
          <w:rStyle w:val="hps"/>
          <w:rFonts w:asciiTheme="majorBidi" w:hAnsiTheme="majorBidi" w:cstheme="majorBidi"/>
          <w:sz w:val="20"/>
          <w:szCs w:val="20"/>
          <w:rtl/>
        </w:rPr>
      </w:pPr>
      <w:r w:rsidRPr="0043756D">
        <w:rPr>
          <w:rStyle w:val="hps"/>
          <w:rFonts w:asciiTheme="majorBidi" w:hAnsiTheme="majorBidi" w:cstheme="majorBidi"/>
          <w:sz w:val="20"/>
          <w:szCs w:val="20"/>
          <w:vertAlign w:val="superscript"/>
        </w:rPr>
        <w:footnoteRef/>
      </w:r>
      <w:r w:rsidR="005D2945">
        <w:rPr>
          <w:rStyle w:val="hps"/>
          <w:rFonts w:asciiTheme="majorBidi" w:hAnsiTheme="majorBidi" w:cstheme="majorBidi" w:hint="cs"/>
          <w:sz w:val="20"/>
          <w:szCs w:val="20"/>
          <w:rtl/>
        </w:rPr>
        <w:t xml:space="preserve"> </w:t>
      </w:r>
      <w:hyperlink r:id="rId2" w:history="1">
        <w:r w:rsidR="005D2945" w:rsidRPr="00637FC9">
          <w:rPr>
            <w:rStyle w:val="Hyperlink"/>
            <w:kern w:val="22"/>
            <w:szCs w:val="18"/>
          </w:rPr>
          <w:t>https://www.cbd.int/doc/c/ef76/8279/9e6afdae557407bcc891a789/wg2020-02-mainstreaming-en.docx</w:t>
        </w:r>
      </w:hyperlink>
      <w:r w:rsidR="005D2945">
        <w:rPr>
          <w:rStyle w:val="Hyperlink"/>
          <w:rFonts w:hint="cs"/>
          <w:kern w:val="22"/>
          <w:szCs w:val="18"/>
          <w:rtl/>
        </w:rPr>
        <w:t>.</w:t>
      </w:r>
    </w:p>
  </w:footnote>
  <w:footnote w:id="5">
    <w:p w14:paraId="29F7A2AC" w14:textId="4C483635" w:rsidR="00A868C5" w:rsidRPr="008873F6" w:rsidRDefault="00A868C5" w:rsidP="004F111A">
      <w:pPr>
        <w:pStyle w:val="FootnoteText"/>
        <w:bidi/>
        <w:ind w:firstLine="4"/>
        <w:jc w:val="left"/>
        <w:rPr>
          <w:rStyle w:val="hps"/>
          <w:rFonts w:asciiTheme="majorBidi" w:hAnsiTheme="majorBidi" w:cstheme="majorBidi"/>
          <w:sz w:val="20"/>
          <w:szCs w:val="20"/>
          <w:rtl/>
        </w:rPr>
      </w:pPr>
      <w:r w:rsidRPr="008873F6">
        <w:rPr>
          <w:rStyle w:val="hps"/>
          <w:rFonts w:asciiTheme="majorBidi" w:hAnsiTheme="majorBidi" w:cstheme="majorBidi"/>
          <w:sz w:val="20"/>
          <w:szCs w:val="20"/>
          <w:vertAlign w:val="superscript"/>
        </w:rPr>
        <w:footnoteRef/>
      </w:r>
      <w:r w:rsidRPr="004F111A">
        <w:rPr>
          <w:rStyle w:val="hps"/>
          <w:rFonts w:asciiTheme="majorBidi" w:hAnsiTheme="majorBidi"/>
          <w:sz w:val="20"/>
          <w:szCs w:val="20"/>
        </w:rPr>
        <w:t xml:space="preserve"> </w:t>
      </w:r>
      <w:r w:rsidR="005D2945" w:rsidRPr="004F111A">
        <w:rPr>
          <w:rStyle w:val="hps"/>
          <w:rFonts w:asciiTheme="majorBidi" w:hAnsiTheme="majorBidi" w:hint="cs"/>
          <w:sz w:val="20"/>
          <w:szCs w:val="20"/>
          <w:rtl/>
        </w:rPr>
        <w:t>انظر</w:t>
      </w:r>
      <w:r w:rsidR="005D2945" w:rsidRPr="004F111A">
        <w:rPr>
          <w:rStyle w:val="hps"/>
          <w:rFonts w:asciiTheme="majorBidi" w:hAnsiTheme="majorBidi"/>
          <w:sz w:val="20"/>
          <w:szCs w:val="20"/>
        </w:rPr>
        <w:t xml:space="preserve">CBD/SBI/3/5 </w:t>
      </w:r>
      <w:r w:rsidR="005D2945" w:rsidRPr="004F111A">
        <w:rPr>
          <w:rStyle w:val="hps"/>
          <w:rFonts w:asciiTheme="majorBidi" w:hAnsiTheme="majorBidi" w:hint="cs"/>
          <w:sz w:val="20"/>
          <w:szCs w:val="20"/>
          <w:rtl/>
        </w:rPr>
        <w:t xml:space="preserve"> و</w:t>
      </w:r>
      <w:r w:rsidR="005D2945" w:rsidRPr="004F111A">
        <w:rPr>
          <w:rStyle w:val="hps"/>
          <w:rFonts w:asciiTheme="majorBidi" w:hAnsiTheme="majorBidi"/>
          <w:sz w:val="20"/>
          <w:szCs w:val="20"/>
        </w:rPr>
        <w:t>Add</w:t>
      </w:r>
      <w:r w:rsidR="005D2945" w:rsidRPr="00637FC9">
        <w:rPr>
          <w:kern w:val="22"/>
          <w:szCs w:val="18"/>
        </w:rPr>
        <w:t>.3</w:t>
      </w:r>
      <w:r w:rsidR="005D2945">
        <w:rPr>
          <w:rFonts w:hint="cs"/>
          <w:kern w:val="22"/>
          <w:szCs w:val="18"/>
          <w:rtl/>
        </w:rPr>
        <w:t>.</w:t>
      </w:r>
      <w:r w:rsidRPr="008873F6">
        <w:rPr>
          <w:rStyle w:val="hps"/>
          <w:rFonts w:asciiTheme="majorBidi" w:hAnsiTheme="majorBidi" w:cstheme="majorBidi"/>
          <w:sz w:val="20"/>
          <w:szCs w:val="20"/>
          <w:rtl/>
        </w:rPr>
        <w:t xml:space="preserve"> </w:t>
      </w:r>
    </w:p>
  </w:footnote>
  <w:footnote w:id="6">
    <w:p w14:paraId="22C9B936" w14:textId="117BE116" w:rsidR="00860806" w:rsidRPr="008873F6" w:rsidRDefault="00860806" w:rsidP="005D2945">
      <w:pPr>
        <w:pStyle w:val="FootnoteText"/>
        <w:bidi/>
        <w:ind w:firstLine="4"/>
        <w:jc w:val="left"/>
        <w:rPr>
          <w:rStyle w:val="hps"/>
          <w:rFonts w:asciiTheme="majorBidi" w:hAnsiTheme="majorBidi" w:cstheme="majorBidi"/>
          <w:sz w:val="20"/>
          <w:szCs w:val="20"/>
          <w:rtl/>
        </w:rPr>
      </w:pPr>
      <w:r w:rsidRPr="008873F6">
        <w:rPr>
          <w:rStyle w:val="hps"/>
          <w:rFonts w:asciiTheme="majorBidi" w:hAnsiTheme="majorBidi" w:cstheme="majorBidi"/>
          <w:sz w:val="20"/>
          <w:szCs w:val="20"/>
          <w:vertAlign w:val="superscript"/>
        </w:rPr>
        <w:footnoteRef/>
      </w:r>
      <w:r w:rsidR="005D2945">
        <w:rPr>
          <w:rStyle w:val="hps"/>
          <w:rFonts w:asciiTheme="majorBidi" w:hAnsiTheme="majorBidi" w:cstheme="majorBidi" w:hint="cs"/>
          <w:sz w:val="20"/>
          <w:szCs w:val="20"/>
          <w:rtl/>
        </w:rPr>
        <w:t xml:space="preserve"> </w:t>
      </w:r>
      <w:r w:rsidR="005D2945" w:rsidRPr="005D2945">
        <w:rPr>
          <w:rStyle w:val="hps"/>
          <w:rFonts w:asciiTheme="majorBidi" w:hAnsiTheme="majorBidi"/>
          <w:sz w:val="20"/>
          <w:szCs w:val="20"/>
          <w:rtl/>
        </w:rPr>
        <w:t xml:space="preserve">ستشير جميع الأرقام المستهدفة </w:t>
      </w:r>
      <w:r w:rsidR="005D2945">
        <w:rPr>
          <w:rStyle w:val="hps"/>
          <w:rFonts w:asciiTheme="majorBidi" w:hAnsiTheme="majorBidi" w:hint="cs"/>
          <w:sz w:val="20"/>
          <w:szCs w:val="20"/>
          <w:rtl/>
        </w:rPr>
        <w:t>للإطار العالمي</w:t>
      </w:r>
      <w:r w:rsidR="005D2945" w:rsidRPr="005D2945">
        <w:rPr>
          <w:rStyle w:val="hps"/>
          <w:rFonts w:asciiTheme="majorBidi" w:hAnsiTheme="majorBidi"/>
          <w:sz w:val="20"/>
          <w:szCs w:val="20"/>
          <w:rtl/>
        </w:rPr>
        <w:t xml:space="preserve"> </w:t>
      </w:r>
      <w:r w:rsidR="005D2945">
        <w:rPr>
          <w:rStyle w:val="hps"/>
          <w:rFonts w:asciiTheme="majorBidi" w:hAnsiTheme="majorBidi" w:hint="cs"/>
          <w:sz w:val="20"/>
          <w:szCs w:val="20"/>
          <w:rtl/>
        </w:rPr>
        <w:t>ل</w:t>
      </w:r>
      <w:r w:rsidR="005D2945" w:rsidRPr="005D2945">
        <w:rPr>
          <w:rStyle w:val="hps"/>
          <w:rFonts w:asciiTheme="majorBidi" w:hAnsiTheme="majorBidi"/>
          <w:sz w:val="20"/>
          <w:szCs w:val="20"/>
          <w:rtl/>
        </w:rPr>
        <w:t xml:space="preserve">لتنوع البيولوجي إلى تلك الواردة في الوثيقة التي استعرضها النظراء بشأن إطار الرصد لما بعد عام 2020 </w:t>
      </w:r>
      <w:r w:rsidR="005D2945">
        <w:rPr>
          <w:rStyle w:val="hps"/>
          <w:rFonts w:asciiTheme="majorBidi" w:hAnsiTheme="majorBidi" w:hint="cs"/>
          <w:sz w:val="20"/>
          <w:szCs w:val="20"/>
          <w:rtl/>
        </w:rPr>
        <w:t>الذي تم إعداده</w:t>
      </w:r>
      <w:r w:rsidR="005D2945" w:rsidRPr="005D2945">
        <w:rPr>
          <w:rStyle w:val="hps"/>
          <w:rFonts w:asciiTheme="majorBidi" w:hAnsiTheme="majorBidi"/>
          <w:sz w:val="20"/>
          <w:szCs w:val="20"/>
          <w:rtl/>
        </w:rPr>
        <w:t xml:space="preserve"> للاجتماع الرابع والعشرين للهيئة الفرعية للمشورة العلمية والتقنية والتكنولوجية</w:t>
      </w:r>
      <w:r w:rsidR="005D2945">
        <w:rPr>
          <w:rStyle w:val="hps"/>
          <w:rFonts w:asciiTheme="majorBidi" w:hAnsiTheme="majorBidi" w:hint="cs"/>
          <w:sz w:val="20"/>
          <w:szCs w:val="20"/>
          <w:rtl/>
        </w:rPr>
        <w:t>.</w:t>
      </w:r>
      <w:r w:rsidR="005D2945">
        <w:rPr>
          <w:rStyle w:val="hps"/>
          <w:rFonts w:asciiTheme="majorBidi" w:hAnsiTheme="majorBidi"/>
          <w:sz w:val="20"/>
          <w:szCs w:val="20"/>
          <w:rtl/>
        </w:rPr>
        <w:br/>
      </w:r>
      <w:r w:rsidR="005D2945" w:rsidRPr="00637FC9">
        <w:rPr>
          <w:kern w:val="22"/>
          <w:szCs w:val="18"/>
        </w:rPr>
        <w:t>(</w:t>
      </w:r>
      <w:hyperlink r:id="rId3" w:history="1">
        <w:r w:rsidR="005D2945" w:rsidRPr="00637FC9">
          <w:rPr>
            <w:rStyle w:val="Hyperlink"/>
            <w:kern w:val="22"/>
            <w:szCs w:val="18"/>
          </w:rPr>
          <w:t>https://www.cbd.int/sbstta/sbstta-24/post2020-monitoring-en.pdf</w:t>
        </w:r>
      </w:hyperlink>
      <w:r w:rsidR="005D2945" w:rsidRPr="00637FC9">
        <w:rPr>
          <w:rStyle w:val="Hyperlink"/>
          <w:kern w:val="22"/>
          <w:szCs w:val="18"/>
        </w:rPr>
        <w:t>)</w:t>
      </w:r>
      <w:r w:rsidR="005D2945" w:rsidRPr="005D2945">
        <w:rPr>
          <w:rStyle w:val="Hyperlink"/>
          <w:rFonts w:hint="cs"/>
          <w:kern w:val="22"/>
          <w:szCs w:val="18"/>
          <w:u w:val="none"/>
          <w:rtl/>
        </w:rPr>
        <w:t>.</w:t>
      </w:r>
    </w:p>
  </w:footnote>
  <w:footnote w:id="7">
    <w:p w14:paraId="1EAE46DD" w14:textId="45751968" w:rsidR="00E1581C" w:rsidRPr="008873F6" w:rsidRDefault="00E1581C" w:rsidP="00E1581C">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005D2945">
        <w:rPr>
          <w:rStyle w:val="hps"/>
          <w:rFonts w:asciiTheme="majorBidi" w:hAnsiTheme="majorBidi" w:cstheme="majorBidi" w:hint="cs"/>
          <w:sz w:val="20"/>
          <w:szCs w:val="20"/>
          <w:rtl/>
        </w:rPr>
        <w:t xml:space="preserve"> </w:t>
      </w:r>
      <w:r w:rsidR="005D2945">
        <w:rPr>
          <w:rStyle w:val="hps"/>
          <w:rFonts w:asciiTheme="majorBidi" w:hAnsiTheme="majorBidi" w:hint="cs"/>
          <w:sz w:val="20"/>
          <w:szCs w:val="20"/>
          <w:rtl/>
        </w:rPr>
        <w:t>تتاح</w:t>
      </w:r>
      <w:r w:rsidR="005D2945" w:rsidRPr="005D2945">
        <w:rPr>
          <w:rStyle w:val="hps"/>
          <w:rFonts w:asciiTheme="majorBidi" w:hAnsiTheme="majorBidi"/>
          <w:sz w:val="20"/>
          <w:szCs w:val="20"/>
          <w:rtl/>
        </w:rPr>
        <w:t xml:space="preserve"> المزيد من المعلومات حول تعميم السلامة الأحيائية وأنشطة المشروع على</w:t>
      </w:r>
      <w:r w:rsidR="005D2945">
        <w:rPr>
          <w:rStyle w:val="hps"/>
          <w:rFonts w:asciiTheme="majorBidi" w:hAnsiTheme="majorBidi" w:hint="cs"/>
          <w:sz w:val="20"/>
          <w:szCs w:val="20"/>
          <w:rtl/>
        </w:rPr>
        <w:t xml:space="preserve"> الرابط: </w:t>
      </w:r>
      <w:hyperlink r:id="rId4" w:history="1">
        <w:r w:rsidR="005D2945" w:rsidRPr="00637FC9">
          <w:rPr>
            <w:rStyle w:val="Hyperlink"/>
            <w:spacing w:val="-4"/>
            <w:kern w:val="22"/>
            <w:szCs w:val="18"/>
          </w:rPr>
          <w:t>http://bch.cbd.int/protocol/issues/mainstreaming/</w:t>
        </w:r>
      </w:hyperlink>
      <w:r w:rsidR="005D2945" w:rsidRPr="005D2945">
        <w:rPr>
          <w:rStyle w:val="Hyperlink"/>
          <w:rFonts w:hint="cs"/>
          <w:color w:val="000000" w:themeColor="text1"/>
          <w:spacing w:val="-4"/>
          <w:kern w:val="22"/>
          <w:szCs w:val="18"/>
          <w:u w:val="none"/>
          <w:rtl/>
        </w:rPr>
        <w:t>.</w:t>
      </w:r>
    </w:p>
  </w:footnote>
  <w:footnote w:id="8">
    <w:p w14:paraId="6CFCADCD" w14:textId="33D96224" w:rsidR="00527E85" w:rsidRPr="005D2945" w:rsidRDefault="00527E85" w:rsidP="00527E85">
      <w:pPr>
        <w:pStyle w:val="FootnoteText"/>
        <w:bidi/>
        <w:ind w:firstLine="4"/>
        <w:rPr>
          <w:rStyle w:val="hps"/>
          <w:rFonts w:asciiTheme="majorBidi" w:hAnsiTheme="majorBidi" w:cstheme="majorBidi"/>
          <w:sz w:val="20"/>
          <w:szCs w:val="20"/>
          <w:rtl/>
          <w:lang w:val="en-US"/>
        </w:rPr>
      </w:pPr>
      <w:r w:rsidRPr="003E6564">
        <w:rPr>
          <w:rStyle w:val="hps"/>
          <w:rFonts w:cs="Simplified Arabic"/>
          <w:sz w:val="20"/>
          <w:szCs w:val="20"/>
          <w:vertAlign w:val="superscript"/>
        </w:rPr>
        <w:footnoteRef/>
      </w:r>
      <w:r w:rsidRPr="005D2945">
        <w:rPr>
          <w:rStyle w:val="hps"/>
          <w:rFonts w:asciiTheme="majorBidi" w:hAnsiTheme="majorBidi" w:cstheme="majorBidi"/>
          <w:sz w:val="20"/>
          <w:szCs w:val="20"/>
        </w:rPr>
        <w:t xml:space="preserve"> </w:t>
      </w:r>
      <w:r w:rsidR="005D2945" w:rsidRPr="005D2945">
        <w:rPr>
          <w:rStyle w:val="hps"/>
          <w:rFonts w:asciiTheme="majorBidi" w:hAnsiTheme="majorBidi" w:cstheme="majorBidi" w:hint="cs"/>
          <w:sz w:val="20"/>
          <w:szCs w:val="20"/>
          <w:rtl/>
        </w:rPr>
        <w:t>التي</w:t>
      </w:r>
      <w:r w:rsidR="005D2945">
        <w:rPr>
          <w:rStyle w:val="hps"/>
          <w:rFonts w:cs="Simplified Arabic" w:hint="cs"/>
          <w:sz w:val="20"/>
          <w:szCs w:val="20"/>
          <w:vertAlign w:val="superscript"/>
          <w:rtl/>
        </w:rPr>
        <w:t xml:space="preserve"> </w:t>
      </w:r>
      <w:r w:rsidR="005D2945">
        <w:rPr>
          <w:rStyle w:val="hps"/>
          <w:rFonts w:asciiTheme="majorBidi" w:hAnsiTheme="majorBidi" w:cstheme="majorBidi" w:hint="cs"/>
          <w:sz w:val="20"/>
          <w:szCs w:val="20"/>
          <w:rtl/>
        </w:rPr>
        <w:t>تم تأسيسها بموجب مقرري انخراط قطاع الأعمال ال</w:t>
      </w:r>
      <w:hyperlink r:id="rId5" w:history="1">
        <w:r w:rsidR="005D2945" w:rsidRPr="005D2945">
          <w:rPr>
            <w:rStyle w:val="Hyperlink"/>
            <w:rFonts w:asciiTheme="majorBidi" w:hAnsiTheme="majorBidi" w:cstheme="majorBidi" w:hint="cs"/>
            <w:sz w:val="20"/>
            <w:szCs w:val="20"/>
            <w:rtl/>
          </w:rPr>
          <w:t xml:space="preserve">مقرر </w:t>
        </w:r>
        <w:r w:rsidR="005D2945" w:rsidRPr="005D2945">
          <w:rPr>
            <w:rStyle w:val="Hyperlink"/>
            <w:rFonts w:asciiTheme="majorBidi" w:hAnsiTheme="majorBidi" w:cstheme="majorBidi"/>
            <w:sz w:val="20"/>
            <w:szCs w:val="20"/>
            <w:lang w:val="en-US"/>
          </w:rPr>
          <w:t>10</w:t>
        </w:r>
        <w:r w:rsidR="005D2945" w:rsidRPr="005D2945">
          <w:rPr>
            <w:rStyle w:val="Hyperlink"/>
            <w:rFonts w:asciiTheme="majorBidi" w:hAnsiTheme="majorBidi" w:cstheme="majorBidi" w:hint="cs"/>
            <w:sz w:val="20"/>
            <w:szCs w:val="20"/>
            <w:rtl/>
            <w:lang w:val="en-US"/>
          </w:rPr>
          <w:t>/</w:t>
        </w:r>
        <w:r w:rsidR="005D2945" w:rsidRPr="005D2945">
          <w:rPr>
            <w:rStyle w:val="Hyperlink"/>
            <w:rFonts w:asciiTheme="majorBidi" w:hAnsiTheme="majorBidi" w:cstheme="majorBidi"/>
            <w:sz w:val="20"/>
            <w:szCs w:val="20"/>
            <w:lang w:val="en-US"/>
          </w:rPr>
          <w:t>21</w:t>
        </w:r>
        <w:r w:rsidR="005D2945" w:rsidRPr="005D2945">
          <w:rPr>
            <w:rStyle w:val="Hyperlink"/>
            <w:rFonts w:asciiTheme="majorBidi" w:hAnsiTheme="majorBidi" w:cstheme="majorBidi" w:hint="cs"/>
            <w:sz w:val="20"/>
            <w:szCs w:val="20"/>
            <w:rtl/>
            <w:lang w:val="en-US"/>
          </w:rPr>
          <w:t xml:space="preserve">، الفقرتان </w:t>
        </w:r>
        <w:r w:rsidR="005D2945" w:rsidRPr="005D2945">
          <w:rPr>
            <w:rStyle w:val="Hyperlink"/>
            <w:rFonts w:asciiTheme="majorBidi" w:hAnsiTheme="majorBidi" w:cstheme="majorBidi"/>
            <w:sz w:val="20"/>
            <w:szCs w:val="20"/>
            <w:lang w:val="en-US"/>
          </w:rPr>
          <w:t>1</w:t>
        </w:r>
        <w:r w:rsidR="005D2945" w:rsidRPr="005D2945">
          <w:rPr>
            <w:rStyle w:val="Hyperlink"/>
            <w:rFonts w:asciiTheme="majorBidi" w:hAnsiTheme="majorBidi" w:cstheme="majorBidi" w:hint="cs"/>
            <w:sz w:val="20"/>
            <w:szCs w:val="20"/>
            <w:rtl/>
            <w:lang w:val="en-US"/>
          </w:rPr>
          <w:t>(د) و</w:t>
        </w:r>
        <w:r w:rsidR="005D2945" w:rsidRPr="005D2945">
          <w:rPr>
            <w:rStyle w:val="Hyperlink"/>
            <w:rFonts w:asciiTheme="majorBidi" w:hAnsiTheme="majorBidi" w:cstheme="majorBidi"/>
            <w:sz w:val="20"/>
            <w:szCs w:val="20"/>
            <w:lang w:val="en-US"/>
          </w:rPr>
          <w:t>3</w:t>
        </w:r>
        <w:r w:rsidR="005D2945" w:rsidRPr="005D2945">
          <w:rPr>
            <w:rStyle w:val="Hyperlink"/>
            <w:rFonts w:asciiTheme="majorBidi" w:hAnsiTheme="majorBidi" w:cstheme="majorBidi" w:hint="cs"/>
            <w:sz w:val="20"/>
            <w:szCs w:val="20"/>
            <w:rtl/>
            <w:lang w:val="en-US"/>
          </w:rPr>
          <w:t>(أ)</w:t>
        </w:r>
      </w:hyperlink>
      <w:r w:rsidR="005D2945">
        <w:rPr>
          <w:rStyle w:val="hps"/>
          <w:rFonts w:asciiTheme="majorBidi" w:hAnsiTheme="majorBidi" w:cstheme="majorBidi" w:hint="cs"/>
          <w:sz w:val="20"/>
          <w:szCs w:val="20"/>
          <w:rtl/>
          <w:lang w:val="en-US"/>
        </w:rPr>
        <w:t xml:space="preserve"> و</w:t>
      </w:r>
      <w:hyperlink r:id="rId6" w:history="1">
        <w:r w:rsidR="005D2945" w:rsidRPr="005D2945">
          <w:rPr>
            <w:rStyle w:val="Hyperlink"/>
            <w:rFonts w:asciiTheme="majorBidi" w:hAnsiTheme="majorBidi" w:cstheme="majorBidi" w:hint="cs"/>
            <w:sz w:val="20"/>
            <w:szCs w:val="20"/>
            <w:rtl/>
            <w:lang w:val="en-US"/>
          </w:rPr>
          <w:t xml:space="preserve">المقرر </w:t>
        </w:r>
        <w:r w:rsidR="005D2945" w:rsidRPr="005D2945">
          <w:rPr>
            <w:rStyle w:val="Hyperlink"/>
            <w:rFonts w:asciiTheme="majorBidi" w:hAnsiTheme="majorBidi" w:cstheme="majorBidi"/>
            <w:sz w:val="20"/>
            <w:szCs w:val="20"/>
            <w:lang w:val="en-US"/>
          </w:rPr>
          <w:t>11</w:t>
        </w:r>
        <w:r w:rsidR="005D2945" w:rsidRPr="005D2945">
          <w:rPr>
            <w:rStyle w:val="Hyperlink"/>
            <w:rFonts w:asciiTheme="majorBidi" w:hAnsiTheme="majorBidi" w:cstheme="majorBidi" w:hint="cs"/>
            <w:sz w:val="20"/>
            <w:szCs w:val="20"/>
            <w:rtl/>
            <w:lang w:val="en-US"/>
          </w:rPr>
          <w:t>/</w:t>
        </w:r>
        <w:r w:rsidR="005D2945" w:rsidRPr="005D2945">
          <w:rPr>
            <w:rStyle w:val="Hyperlink"/>
            <w:rFonts w:asciiTheme="majorBidi" w:hAnsiTheme="majorBidi" w:cstheme="majorBidi"/>
            <w:sz w:val="20"/>
            <w:szCs w:val="20"/>
            <w:lang w:val="en-US"/>
          </w:rPr>
          <w:t>7</w:t>
        </w:r>
        <w:r w:rsidR="005D2945" w:rsidRPr="005D2945">
          <w:rPr>
            <w:rStyle w:val="Hyperlink"/>
            <w:rFonts w:asciiTheme="majorBidi" w:hAnsiTheme="majorBidi" w:cstheme="majorBidi" w:hint="cs"/>
            <w:sz w:val="20"/>
            <w:szCs w:val="20"/>
            <w:rtl/>
            <w:lang w:val="en-US"/>
          </w:rPr>
          <w:t xml:space="preserve">، الفقرتان </w:t>
        </w:r>
        <w:r w:rsidR="005D2945" w:rsidRPr="005D2945">
          <w:rPr>
            <w:rStyle w:val="Hyperlink"/>
            <w:rFonts w:asciiTheme="majorBidi" w:hAnsiTheme="majorBidi" w:cstheme="majorBidi"/>
            <w:sz w:val="20"/>
            <w:szCs w:val="20"/>
            <w:lang w:val="en-US"/>
          </w:rPr>
          <w:t>1</w:t>
        </w:r>
        <w:r w:rsidR="005D2945" w:rsidRPr="005D2945">
          <w:rPr>
            <w:rStyle w:val="Hyperlink"/>
            <w:rFonts w:asciiTheme="majorBidi" w:hAnsiTheme="majorBidi" w:cstheme="majorBidi" w:hint="cs"/>
            <w:sz w:val="20"/>
            <w:szCs w:val="20"/>
            <w:rtl/>
            <w:lang w:val="en-US"/>
          </w:rPr>
          <w:t xml:space="preserve"> و</w:t>
        </w:r>
        <w:r w:rsidR="005D2945" w:rsidRPr="005D2945">
          <w:rPr>
            <w:rStyle w:val="Hyperlink"/>
            <w:rFonts w:asciiTheme="majorBidi" w:hAnsiTheme="majorBidi" w:cstheme="majorBidi"/>
            <w:sz w:val="20"/>
            <w:szCs w:val="20"/>
            <w:lang w:val="en-US"/>
          </w:rPr>
          <w:t>5</w:t>
        </w:r>
        <w:r w:rsidR="005D2945" w:rsidRPr="005D2945">
          <w:rPr>
            <w:rStyle w:val="Hyperlink"/>
            <w:rFonts w:asciiTheme="majorBidi" w:hAnsiTheme="majorBidi" w:cstheme="majorBidi" w:hint="cs"/>
            <w:sz w:val="20"/>
            <w:szCs w:val="20"/>
            <w:rtl/>
            <w:lang w:val="en-US"/>
          </w:rPr>
          <w:t>(أ)</w:t>
        </w:r>
      </w:hyperlink>
      <w:r w:rsidR="005D2945">
        <w:rPr>
          <w:rStyle w:val="hps"/>
          <w:rFonts w:asciiTheme="majorBidi" w:hAnsiTheme="majorBidi" w:cstheme="majorBidi" w:hint="cs"/>
          <w:sz w:val="20"/>
          <w:szCs w:val="20"/>
          <w:rtl/>
          <w:lang w:val="en-US"/>
        </w:rPr>
        <w:t>.</w:t>
      </w:r>
    </w:p>
  </w:footnote>
  <w:footnote w:id="9">
    <w:p w14:paraId="52D60F58" w14:textId="1B0B8741" w:rsidR="00527E85" w:rsidRPr="008873F6" w:rsidRDefault="00527E85" w:rsidP="00527E85">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00202BE7">
        <w:rPr>
          <w:rStyle w:val="hps"/>
          <w:rFonts w:asciiTheme="majorBidi" w:hAnsiTheme="majorBidi" w:cstheme="majorBidi" w:hint="cs"/>
          <w:sz w:val="20"/>
          <w:szCs w:val="20"/>
          <w:rtl/>
        </w:rPr>
        <w:t xml:space="preserve"> للاطلاع على معلومات تفصيلية انظر </w:t>
      </w:r>
      <w:hyperlink r:id="rId7" w:history="1">
        <w:r w:rsidR="00202BE7" w:rsidRPr="00637FC9">
          <w:rPr>
            <w:rStyle w:val="Hyperlink"/>
            <w:kern w:val="22"/>
            <w:szCs w:val="18"/>
          </w:rPr>
          <w:t>https://www.cbd.int/business/</w:t>
        </w:r>
      </w:hyperlink>
      <w:r w:rsidR="00202BE7" w:rsidRPr="00202BE7">
        <w:rPr>
          <w:rStyle w:val="Hyperlink"/>
          <w:rFonts w:hint="cs"/>
          <w:color w:val="000000" w:themeColor="text1"/>
          <w:kern w:val="22"/>
          <w:szCs w:val="18"/>
          <w:u w:val="none"/>
          <w:rtl/>
        </w:rPr>
        <w:t>.</w:t>
      </w:r>
    </w:p>
  </w:footnote>
  <w:footnote w:id="10">
    <w:p w14:paraId="0E8D38BF" w14:textId="38E278ED" w:rsidR="009C3A27" w:rsidRPr="008873F6" w:rsidRDefault="009C3A27" w:rsidP="009C3A27">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00202BE7" w:rsidRPr="00637FC9">
        <w:rPr>
          <w:kern w:val="22"/>
          <w:szCs w:val="18"/>
        </w:rPr>
        <w:t>CBD/COP/14/INF/1</w:t>
      </w:r>
      <w:r w:rsidR="00202BE7">
        <w:rPr>
          <w:rStyle w:val="hps"/>
          <w:rFonts w:asciiTheme="majorBidi" w:hAnsiTheme="majorBidi" w:cstheme="majorBidi" w:hint="cs"/>
          <w:sz w:val="20"/>
          <w:szCs w:val="20"/>
          <w:rtl/>
        </w:rPr>
        <w:t xml:space="preserve">؛ </w:t>
      </w:r>
      <w:hyperlink r:id="rId8" w:history="1">
        <w:r w:rsidR="00202BE7" w:rsidRPr="00637FC9">
          <w:rPr>
            <w:rStyle w:val="Hyperlink"/>
            <w:kern w:val="22"/>
            <w:szCs w:val="18"/>
          </w:rPr>
          <w:t>http://www.fao.org/about/meetings/multi-stakeholder-dialogue-on-biodiversity/en/</w:t>
        </w:r>
      </w:hyperlink>
      <w:r w:rsidR="00202BE7" w:rsidRPr="00202BE7">
        <w:rPr>
          <w:rStyle w:val="Hyperlink"/>
          <w:rFonts w:hint="cs"/>
          <w:color w:val="000000" w:themeColor="text1"/>
          <w:kern w:val="22"/>
          <w:szCs w:val="18"/>
          <w:u w:val="none"/>
          <w:rtl/>
        </w:rPr>
        <w:t>.</w:t>
      </w:r>
    </w:p>
  </w:footnote>
  <w:footnote w:id="11">
    <w:p w14:paraId="4DB6319E" w14:textId="0B3D8463" w:rsidR="009C3A27" w:rsidRPr="008873F6" w:rsidRDefault="009C3A27" w:rsidP="009C3A27">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hyperlink r:id="rId9" w:history="1">
        <w:r w:rsidR="00202BE7" w:rsidRPr="00637FC9">
          <w:rPr>
            <w:rStyle w:val="Hyperlink"/>
            <w:kern w:val="22"/>
            <w:szCs w:val="18"/>
          </w:rPr>
          <w:t>http://www.fao.org/americas/eventos/ver/en/c/1156040/</w:t>
        </w:r>
      </w:hyperlink>
      <w:r w:rsidRPr="008873F6">
        <w:rPr>
          <w:rStyle w:val="hps"/>
          <w:rFonts w:asciiTheme="majorBidi" w:hAnsiTheme="majorBidi" w:cstheme="majorBidi" w:hint="cs"/>
          <w:sz w:val="20"/>
          <w:szCs w:val="20"/>
          <w:rtl/>
        </w:rPr>
        <w:t>.</w:t>
      </w:r>
    </w:p>
  </w:footnote>
  <w:footnote w:id="12">
    <w:p w14:paraId="32840DC8" w14:textId="285A8C57" w:rsidR="009C3A27" w:rsidRPr="008873F6" w:rsidRDefault="009C3A27" w:rsidP="009C3A27">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hyperlink r:id="rId10" w:history="1">
        <w:r w:rsidR="00202BE7" w:rsidRPr="00637FC9">
          <w:rPr>
            <w:rStyle w:val="Hyperlink"/>
            <w:kern w:val="22"/>
            <w:szCs w:val="18"/>
          </w:rPr>
          <w:t>http://www.fao.org/asiapacific/events/detail-events/en/c/1604/</w:t>
        </w:r>
      </w:hyperlink>
      <w:r w:rsidRPr="008873F6">
        <w:rPr>
          <w:rStyle w:val="hps"/>
          <w:rFonts w:asciiTheme="majorBidi" w:hAnsiTheme="majorBidi" w:cstheme="majorBidi" w:hint="cs"/>
          <w:sz w:val="20"/>
          <w:szCs w:val="20"/>
          <w:rtl/>
        </w:rPr>
        <w:t>.</w:t>
      </w:r>
    </w:p>
  </w:footnote>
  <w:footnote w:id="13">
    <w:p w14:paraId="5F558019" w14:textId="5DEC0CE3" w:rsidR="009C3A27" w:rsidRPr="008873F6" w:rsidRDefault="009C3A27" w:rsidP="009C3A27">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hyperlink r:id="rId11" w:history="1">
        <w:r w:rsidR="00202BE7" w:rsidRPr="00637FC9">
          <w:rPr>
            <w:rStyle w:val="Hyperlink"/>
            <w:kern w:val="22"/>
            <w:szCs w:val="18"/>
          </w:rPr>
          <w:t>http://www.fao.org/africa/news/detail-news/en/c/1249491/</w:t>
        </w:r>
      </w:hyperlink>
      <w:r w:rsidRPr="008873F6">
        <w:rPr>
          <w:rStyle w:val="hps"/>
          <w:rFonts w:asciiTheme="majorBidi" w:hAnsiTheme="majorBidi" w:cstheme="majorBidi" w:hint="cs"/>
          <w:sz w:val="20"/>
          <w:szCs w:val="20"/>
          <w:rtl/>
        </w:rPr>
        <w:t>.</w:t>
      </w:r>
    </w:p>
  </w:footnote>
  <w:footnote w:id="14">
    <w:p w14:paraId="4E865EF5" w14:textId="7FC5BCCB" w:rsidR="009C3A27" w:rsidRPr="008873F6" w:rsidRDefault="009C3A27" w:rsidP="009C3A27">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hyperlink r:id="rId12" w:history="1">
        <w:r w:rsidR="00202BE7" w:rsidRPr="00637FC9">
          <w:rPr>
            <w:rStyle w:val="Hyperlink"/>
            <w:kern w:val="22"/>
            <w:szCs w:val="18"/>
          </w:rPr>
          <w:t>http://www.fao.org/neareast/news/view/en/c/1244948/</w:t>
        </w:r>
      </w:hyperlink>
      <w:r w:rsidRPr="008873F6">
        <w:rPr>
          <w:rStyle w:val="hps"/>
          <w:rFonts w:asciiTheme="majorBidi" w:hAnsiTheme="majorBidi" w:cstheme="majorBidi" w:hint="cs"/>
          <w:sz w:val="20"/>
          <w:szCs w:val="20"/>
          <w:rtl/>
        </w:rPr>
        <w:t>.</w:t>
      </w:r>
    </w:p>
  </w:footnote>
  <w:footnote w:id="15">
    <w:p w14:paraId="62D2A005" w14:textId="3DD89325" w:rsidR="00E1178A" w:rsidRPr="008873F6" w:rsidRDefault="00E1178A" w:rsidP="00E1178A">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r w:rsidR="00202BE7" w:rsidRPr="00637FC9">
        <w:rPr>
          <w:kern w:val="22"/>
          <w:szCs w:val="18"/>
        </w:rPr>
        <w:t>CL 163/11 Rev.1; CL 163/RE</w:t>
      </w:r>
      <w:r w:rsidR="00202BE7">
        <w:rPr>
          <w:kern w:val="22"/>
          <w:szCs w:val="18"/>
          <w:lang w:val="en-US"/>
        </w:rPr>
        <w:t xml:space="preserve"> </w:t>
      </w:r>
      <w:r w:rsidR="00202BE7">
        <w:rPr>
          <w:rFonts w:hint="cs"/>
          <w:kern w:val="22"/>
          <w:szCs w:val="18"/>
          <w:rtl/>
        </w:rPr>
        <w:t xml:space="preserve">، الفقرة </w:t>
      </w:r>
      <w:r w:rsidR="00202BE7">
        <w:rPr>
          <w:kern w:val="22"/>
          <w:szCs w:val="18"/>
          <w:lang w:val="en-US"/>
        </w:rPr>
        <w:t>10</w:t>
      </w:r>
      <w:r w:rsidR="00202BE7">
        <w:rPr>
          <w:rFonts w:hint="cs"/>
          <w:kern w:val="22"/>
          <w:szCs w:val="18"/>
          <w:rtl/>
          <w:lang w:val="en-US"/>
        </w:rPr>
        <w:t xml:space="preserve"> ز</w:t>
      </w:r>
      <w:r w:rsidRPr="008873F6">
        <w:rPr>
          <w:rStyle w:val="hps"/>
          <w:rFonts w:asciiTheme="majorBidi" w:hAnsiTheme="majorBidi" w:cstheme="majorBidi" w:hint="cs"/>
          <w:sz w:val="20"/>
          <w:szCs w:val="20"/>
          <w:rtl/>
        </w:rPr>
        <w:t>.</w:t>
      </w:r>
    </w:p>
  </w:footnote>
  <w:footnote w:id="16">
    <w:p w14:paraId="1FCA90C0" w14:textId="03EC2132" w:rsidR="00E1178A" w:rsidRPr="008873F6" w:rsidRDefault="00202BE7" w:rsidP="00202BE7">
      <w:pPr>
        <w:pStyle w:val="FootnoteText"/>
        <w:bidi/>
        <w:ind w:firstLine="0"/>
        <w:rPr>
          <w:rStyle w:val="hps"/>
          <w:rFonts w:asciiTheme="majorBidi" w:hAnsiTheme="majorBidi" w:cstheme="majorBidi"/>
          <w:sz w:val="20"/>
          <w:szCs w:val="20"/>
          <w:rtl/>
        </w:rPr>
      </w:pPr>
      <w:r w:rsidRPr="003E6564">
        <w:rPr>
          <w:rStyle w:val="hps"/>
          <w:rFonts w:cs="Simplified Arabic"/>
          <w:sz w:val="20"/>
          <w:szCs w:val="20"/>
          <w:vertAlign w:val="superscript"/>
        </w:rPr>
        <w:footnoteRef/>
      </w:r>
      <w:r>
        <w:rPr>
          <w:rStyle w:val="hps"/>
          <w:rFonts w:cs="Simplified Arabic" w:hint="cs"/>
          <w:sz w:val="20"/>
          <w:szCs w:val="20"/>
          <w:vertAlign w:val="superscript"/>
          <w:rtl/>
        </w:rPr>
        <w:t xml:space="preserve"> </w:t>
      </w:r>
      <w:r w:rsidR="00E1178A" w:rsidRPr="003E6564">
        <w:rPr>
          <w:rStyle w:val="hps"/>
          <w:rFonts w:cs="Simplified Arabic"/>
          <w:sz w:val="20"/>
          <w:szCs w:val="20"/>
          <w:vertAlign w:val="superscript"/>
        </w:rPr>
        <w:t xml:space="preserve"> </w:t>
      </w:r>
      <w:r w:rsidRPr="00637FC9">
        <w:rPr>
          <w:kern w:val="22"/>
          <w:szCs w:val="18"/>
        </w:rPr>
        <w:t>PC 128/9</w:t>
      </w:r>
      <w:r w:rsidR="00E1178A" w:rsidRPr="008873F6">
        <w:rPr>
          <w:rStyle w:val="hps"/>
          <w:rFonts w:asciiTheme="majorBidi" w:hAnsiTheme="majorBidi" w:cstheme="majorBidi" w:hint="cs"/>
          <w:sz w:val="20"/>
          <w:szCs w:val="20"/>
          <w:rtl/>
        </w:rPr>
        <w:t>.</w:t>
      </w:r>
    </w:p>
  </w:footnote>
  <w:footnote w:id="17">
    <w:p w14:paraId="7CBE7F40" w14:textId="0CA57505" w:rsidR="009439B5" w:rsidRPr="008873F6" w:rsidRDefault="009439B5" w:rsidP="009439B5">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r w:rsidR="00E13F2F">
        <w:rPr>
          <w:rStyle w:val="hps"/>
          <w:rFonts w:asciiTheme="majorBidi" w:hAnsiTheme="majorBidi" w:cstheme="majorBidi" w:hint="cs"/>
          <w:sz w:val="20"/>
          <w:szCs w:val="20"/>
          <w:rtl/>
        </w:rPr>
        <w:t>انظر المرفق الثاني والمعلومات الإضافية الواردة فيه</w:t>
      </w:r>
      <w:r w:rsidRPr="008873F6">
        <w:rPr>
          <w:rStyle w:val="hps"/>
          <w:rFonts w:asciiTheme="majorBidi" w:hAnsiTheme="majorBidi" w:cstheme="majorBidi" w:hint="cs"/>
          <w:sz w:val="20"/>
          <w:szCs w:val="20"/>
          <w:rtl/>
        </w:rPr>
        <w:t>.</w:t>
      </w:r>
    </w:p>
  </w:footnote>
  <w:footnote w:id="18">
    <w:p w14:paraId="5D3DF195" w14:textId="421927B4" w:rsidR="001F598D" w:rsidRPr="008873F6" w:rsidRDefault="001F598D" w:rsidP="001F598D">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r w:rsidR="00E13F2F">
        <w:rPr>
          <w:rStyle w:val="hps"/>
          <w:rFonts w:asciiTheme="majorBidi" w:hAnsiTheme="majorBidi" w:cstheme="majorBidi" w:hint="cs"/>
          <w:sz w:val="20"/>
          <w:szCs w:val="20"/>
          <w:rtl/>
        </w:rPr>
        <w:t xml:space="preserve">المقرر </w:t>
      </w:r>
      <w:r w:rsidR="00E13F2F">
        <w:rPr>
          <w:rStyle w:val="hps"/>
          <w:rFonts w:asciiTheme="majorBidi" w:hAnsiTheme="majorBidi" w:cstheme="majorBidi"/>
          <w:sz w:val="20"/>
          <w:szCs w:val="20"/>
          <w:lang w:val="en-US"/>
        </w:rPr>
        <w:t>14</w:t>
      </w:r>
      <w:r w:rsidR="00E13F2F">
        <w:rPr>
          <w:rStyle w:val="hps"/>
          <w:rFonts w:asciiTheme="majorBidi" w:hAnsiTheme="majorBidi" w:cstheme="majorBidi" w:hint="cs"/>
          <w:sz w:val="20"/>
          <w:szCs w:val="20"/>
          <w:rtl/>
          <w:lang w:val="en-US"/>
        </w:rPr>
        <w:t>/</w:t>
      </w:r>
      <w:r w:rsidR="00E13F2F">
        <w:rPr>
          <w:rStyle w:val="hps"/>
          <w:rFonts w:asciiTheme="majorBidi" w:hAnsiTheme="majorBidi" w:cstheme="majorBidi"/>
          <w:sz w:val="20"/>
          <w:szCs w:val="20"/>
          <w:lang w:val="en-US"/>
        </w:rPr>
        <w:t>3</w:t>
      </w:r>
      <w:r>
        <w:rPr>
          <w:rStyle w:val="hps"/>
          <w:rFonts w:asciiTheme="majorBidi" w:hAnsiTheme="majorBidi" w:cstheme="majorBidi" w:hint="cs"/>
          <w:sz w:val="20"/>
          <w:szCs w:val="20"/>
          <w:rtl/>
        </w:rPr>
        <w:t>.</w:t>
      </w:r>
    </w:p>
  </w:footnote>
  <w:footnote w:id="19">
    <w:p w14:paraId="02F16E76" w14:textId="5AD1C405" w:rsidR="002B32E3" w:rsidRPr="008873F6" w:rsidRDefault="00E13F2F" w:rsidP="002B32E3">
      <w:pPr>
        <w:pStyle w:val="FootnoteText"/>
        <w:bidi/>
        <w:ind w:firstLine="4"/>
        <w:rPr>
          <w:rStyle w:val="hps"/>
          <w:rFonts w:asciiTheme="majorBidi" w:hAnsiTheme="majorBidi" w:cstheme="majorBidi"/>
          <w:sz w:val="20"/>
          <w:szCs w:val="20"/>
          <w:rtl/>
        </w:rPr>
      </w:pPr>
      <w:r w:rsidRPr="008873F6">
        <w:rPr>
          <w:rStyle w:val="hps"/>
          <w:rFonts w:asciiTheme="majorBidi" w:hAnsiTheme="majorBidi" w:cstheme="majorBidi"/>
          <w:sz w:val="20"/>
          <w:szCs w:val="20"/>
          <w:vertAlign w:val="superscript"/>
        </w:rPr>
        <w:footnoteRef/>
      </w:r>
      <w:r>
        <w:rPr>
          <w:rStyle w:val="hps"/>
          <w:rFonts w:asciiTheme="majorBidi" w:hAnsiTheme="majorBidi" w:cstheme="majorBidi" w:hint="cs"/>
          <w:sz w:val="20"/>
          <w:szCs w:val="20"/>
          <w:rtl/>
        </w:rPr>
        <w:t xml:space="preserve"> </w:t>
      </w:r>
      <w:r w:rsidRPr="00637FC9">
        <w:rPr>
          <w:kern w:val="22"/>
          <w:szCs w:val="18"/>
        </w:rPr>
        <w:t>CBD/SBI/3/13</w:t>
      </w:r>
      <w:r w:rsidR="002B32E3" w:rsidRPr="008873F6">
        <w:rPr>
          <w:rStyle w:val="hps"/>
          <w:rFonts w:asciiTheme="majorBidi" w:hAnsiTheme="majorBidi" w:cstheme="majorBidi" w:hint="cs"/>
          <w:sz w:val="20"/>
          <w:szCs w:val="20"/>
          <w:rtl/>
        </w:rPr>
        <w:t>.</w:t>
      </w:r>
    </w:p>
  </w:footnote>
  <w:footnote w:id="20">
    <w:p w14:paraId="061BB364" w14:textId="2675CD6B" w:rsidR="00A05ABB" w:rsidRPr="008873F6" w:rsidRDefault="00A05ABB" w:rsidP="00A05ABB">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009F766C" w:rsidRPr="009050FD">
        <w:rPr>
          <w:kern w:val="18"/>
          <w:szCs w:val="18"/>
        </w:rPr>
        <w:t>CBD/SBI/3/13/Add.</w:t>
      </w:r>
      <w:r w:rsidR="009F766C">
        <w:rPr>
          <w:kern w:val="18"/>
          <w:szCs w:val="18"/>
          <w:lang w:val="en-US"/>
        </w:rPr>
        <w:t xml:space="preserve"> </w:t>
      </w:r>
      <w:r w:rsidRPr="008873F6">
        <w:rPr>
          <w:rStyle w:val="hps"/>
          <w:rFonts w:asciiTheme="majorBidi" w:hAnsiTheme="majorBidi" w:cstheme="majorBidi" w:hint="cs"/>
          <w:sz w:val="20"/>
          <w:szCs w:val="20"/>
          <w:rtl/>
        </w:rPr>
        <w:t>.</w:t>
      </w:r>
    </w:p>
  </w:footnote>
  <w:footnote w:id="21">
    <w:p w14:paraId="3E4B8C84" w14:textId="087B7638" w:rsidR="000740F2" w:rsidRPr="008873F6" w:rsidRDefault="000740F2" w:rsidP="000740F2">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Pr="008873F6">
        <w:rPr>
          <w:rStyle w:val="hps"/>
          <w:rFonts w:asciiTheme="majorBidi" w:hAnsiTheme="majorBidi" w:cstheme="majorBidi"/>
          <w:sz w:val="20"/>
          <w:szCs w:val="20"/>
        </w:rPr>
        <w:t xml:space="preserve"> </w:t>
      </w:r>
      <w:r w:rsidR="00153BD8">
        <w:rPr>
          <w:rStyle w:val="hps"/>
          <w:rFonts w:asciiTheme="majorBidi" w:hAnsiTheme="majorBidi" w:hint="cs"/>
          <w:sz w:val="20"/>
          <w:szCs w:val="20"/>
          <w:rtl/>
        </w:rPr>
        <w:t>ستشير</w:t>
      </w:r>
      <w:r w:rsidR="00153BD8" w:rsidRPr="00153BD8">
        <w:rPr>
          <w:rStyle w:val="hps"/>
          <w:rFonts w:asciiTheme="majorBidi" w:hAnsiTheme="majorBidi"/>
          <w:sz w:val="20"/>
          <w:szCs w:val="20"/>
          <w:rtl/>
        </w:rPr>
        <w:t xml:space="preserve"> جميع الأرقام المستهدفة </w:t>
      </w:r>
      <w:r w:rsidR="00153BD8">
        <w:rPr>
          <w:rStyle w:val="hps"/>
          <w:rFonts w:asciiTheme="majorBidi" w:hAnsiTheme="majorBidi" w:hint="cs"/>
          <w:sz w:val="20"/>
          <w:szCs w:val="20"/>
          <w:rtl/>
        </w:rPr>
        <w:t>للإطار العالمي</w:t>
      </w:r>
      <w:r w:rsidR="00153BD8" w:rsidRPr="00153BD8">
        <w:rPr>
          <w:rStyle w:val="hps"/>
          <w:rFonts w:asciiTheme="majorBidi" w:hAnsiTheme="majorBidi"/>
          <w:sz w:val="20"/>
          <w:szCs w:val="20"/>
          <w:rtl/>
        </w:rPr>
        <w:t xml:space="preserve"> </w:t>
      </w:r>
      <w:r w:rsidR="00153BD8">
        <w:rPr>
          <w:rStyle w:val="hps"/>
          <w:rFonts w:asciiTheme="majorBidi" w:hAnsiTheme="majorBidi" w:hint="cs"/>
          <w:sz w:val="20"/>
          <w:szCs w:val="20"/>
          <w:rtl/>
        </w:rPr>
        <w:t>للتنوع</w:t>
      </w:r>
      <w:r w:rsidR="00153BD8" w:rsidRPr="00153BD8">
        <w:rPr>
          <w:rStyle w:val="hps"/>
          <w:rFonts w:asciiTheme="majorBidi" w:hAnsiTheme="majorBidi"/>
          <w:sz w:val="20"/>
          <w:szCs w:val="20"/>
          <w:rtl/>
        </w:rPr>
        <w:t xml:space="preserve"> البيولوجي إلى تلك الواردة في "تحديث المسودة </w:t>
      </w:r>
      <w:r w:rsidR="00153BD8">
        <w:rPr>
          <w:rStyle w:val="hps"/>
          <w:rFonts w:asciiTheme="majorBidi" w:hAnsiTheme="majorBidi" w:hint="cs"/>
          <w:sz w:val="20"/>
          <w:szCs w:val="20"/>
          <w:rtl/>
        </w:rPr>
        <w:t>الأولية</w:t>
      </w:r>
      <w:r w:rsidR="00153BD8" w:rsidRPr="00153BD8">
        <w:rPr>
          <w:rStyle w:val="hps"/>
          <w:rFonts w:asciiTheme="majorBidi" w:hAnsiTheme="majorBidi"/>
          <w:sz w:val="20"/>
          <w:szCs w:val="20"/>
          <w:rtl/>
        </w:rPr>
        <w:t xml:space="preserve"> للإطار العالمي للتنوع البيولوجي لما بعد عام 2020</w:t>
      </w:r>
      <w:r w:rsidR="00153BD8">
        <w:rPr>
          <w:rStyle w:val="hps"/>
          <w:rFonts w:asciiTheme="majorBidi" w:hAnsiTheme="majorBidi" w:hint="cs"/>
          <w:sz w:val="20"/>
          <w:szCs w:val="20"/>
          <w:rtl/>
        </w:rPr>
        <w:t xml:space="preserve">" </w:t>
      </w:r>
      <w:r w:rsidR="00153BD8">
        <w:rPr>
          <w:kern w:val="22"/>
          <w:szCs w:val="18"/>
        </w:rPr>
        <w:t>(</w:t>
      </w:r>
      <w:hyperlink r:id="rId13" w:history="1">
        <w:r w:rsidR="00153BD8" w:rsidRPr="00637FC9">
          <w:rPr>
            <w:rStyle w:val="Hyperlink"/>
            <w:kern w:val="22"/>
            <w:szCs w:val="18"/>
          </w:rPr>
          <w:t>CBD/POST2020/PREP/2/1</w:t>
        </w:r>
      </w:hyperlink>
      <w:r w:rsidR="00153BD8">
        <w:rPr>
          <w:kern w:val="22"/>
          <w:szCs w:val="18"/>
        </w:rPr>
        <w:t>)</w:t>
      </w:r>
      <w:r w:rsidRPr="008873F6">
        <w:rPr>
          <w:rStyle w:val="hps"/>
          <w:rFonts w:asciiTheme="majorBidi" w:hAnsiTheme="majorBidi" w:cstheme="majorBidi" w:hint="cs"/>
          <w:sz w:val="20"/>
          <w:szCs w:val="20"/>
          <w:rtl/>
        </w:rPr>
        <w:t>.</w:t>
      </w:r>
    </w:p>
  </w:footnote>
  <w:footnote w:id="22">
    <w:p w14:paraId="7F9D9328" w14:textId="5D166DB4" w:rsidR="008C14C9" w:rsidRPr="008873F6" w:rsidRDefault="00153BD8" w:rsidP="008C14C9">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Pr>
          <w:rStyle w:val="hps"/>
          <w:rFonts w:cs="Simplified Arabic" w:hint="cs"/>
          <w:sz w:val="20"/>
          <w:szCs w:val="20"/>
          <w:vertAlign w:val="superscript"/>
          <w:rtl/>
        </w:rPr>
        <w:t xml:space="preserve"> </w:t>
      </w:r>
      <w:r w:rsidR="008C14C9" w:rsidRPr="003E6564">
        <w:rPr>
          <w:rStyle w:val="hps"/>
          <w:rFonts w:cs="Simplified Arabic"/>
          <w:sz w:val="20"/>
          <w:szCs w:val="20"/>
          <w:vertAlign w:val="superscript"/>
        </w:rPr>
        <w:t xml:space="preserve"> </w:t>
      </w:r>
      <w:hyperlink r:id="rId14" w:history="1">
        <w:r w:rsidRPr="00153BD8">
          <w:rPr>
            <w:rStyle w:val="Hyperlink"/>
            <w:rFonts w:asciiTheme="majorBidi" w:hAnsiTheme="majorBidi" w:cstheme="majorBidi"/>
            <w:sz w:val="20"/>
            <w:szCs w:val="20"/>
          </w:rPr>
          <w:t>https://ipbes.net/sites/default/files/2020-02/ipbes_global_assessment_report_summary_for_policymakers_ar.pdf</w:t>
        </w:r>
      </w:hyperlink>
      <w:r w:rsidR="008C14C9" w:rsidRPr="008873F6">
        <w:rPr>
          <w:rStyle w:val="hps"/>
          <w:rFonts w:asciiTheme="majorBidi" w:hAnsiTheme="majorBidi" w:cstheme="majorBidi" w:hint="cs"/>
          <w:sz w:val="20"/>
          <w:szCs w:val="20"/>
          <w:rtl/>
        </w:rPr>
        <w:t>.</w:t>
      </w:r>
    </w:p>
  </w:footnote>
  <w:footnote w:id="23">
    <w:p w14:paraId="4C447846" w14:textId="64F96920" w:rsidR="004F111A" w:rsidRPr="004F111A" w:rsidRDefault="004F111A" w:rsidP="004F111A">
      <w:pPr>
        <w:pStyle w:val="FootnoteText"/>
        <w:bidi/>
        <w:ind w:firstLine="4"/>
        <w:rPr>
          <w:vertAlign w:val="superscript"/>
          <w:rtl/>
        </w:rPr>
      </w:pPr>
      <w:r w:rsidRPr="004F111A">
        <w:rPr>
          <w:rStyle w:val="FootnoteReference"/>
          <w:u w:val="none"/>
          <w:vertAlign w:val="superscript"/>
        </w:rPr>
        <w:footnoteRef/>
      </w:r>
      <w:r w:rsidRPr="004F111A">
        <w:rPr>
          <w:vertAlign w:val="superscript"/>
        </w:rPr>
        <w:t xml:space="preserve"> </w:t>
      </w:r>
      <w:r>
        <w:rPr>
          <w:rFonts w:hint="cs"/>
          <w:vertAlign w:val="superscript"/>
          <w:rtl/>
        </w:rPr>
        <w:t xml:space="preserve"> </w:t>
      </w:r>
      <w:hyperlink r:id="rId15" w:history="1">
        <w:r w:rsidRPr="004F111A">
          <w:rPr>
            <w:rStyle w:val="Hyperlink"/>
            <w:rFonts w:asciiTheme="majorBidi" w:hAnsiTheme="majorBidi" w:hint="cs"/>
            <w:sz w:val="20"/>
            <w:szCs w:val="20"/>
            <w:rtl/>
          </w:rPr>
          <w:t xml:space="preserve">إعلان </w:t>
        </w:r>
        <w:r w:rsidRPr="004F111A">
          <w:rPr>
            <w:rStyle w:val="Hyperlink"/>
            <w:rFonts w:asciiTheme="majorBidi" w:hAnsiTheme="majorBidi"/>
            <w:sz w:val="20"/>
            <w:szCs w:val="20"/>
            <w:rtl/>
          </w:rPr>
          <w:t xml:space="preserve">كانون </w:t>
        </w:r>
        <w:r w:rsidRPr="004F111A">
          <w:rPr>
            <w:rStyle w:val="Hyperlink"/>
            <w:rFonts w:asciiTheme="majorBidi" w:hAnsiTheme="majorBidi" w:hint="cs"/>
            <w:sz w:val="20"/>
            <w:szCs w:val="20"/>
            <w:rtl/>
          </w:rPr>
          <w:t xml:space="preserve">بشأن </w:t>
        </w:r>
        <w:r w:rsidRPr="004F111A">
          <w:rPr>
            <w:rStyle w:val="Hyperlink"/>
            <w:rFonts w:asciiTheme="majorBidi" w:hAnsiTheme="majorBidi"/>
            <w:sz w:val="20"/>
            <w:szCs w:val="20"/>
            <w:rtl/>
          </w:rPr>
          <w:t>تعميم حفظ التنوع البيولوجي واستخدامه المستدام م</w:t>
        </w:r>
        <w:r w:rsidRPr="004F111A">
          <w:rPr>
            <w:rStyle w:val="Hyperlink"/>
            <w:rFonts w:asciiTheme="majorBidi" w:hAnsiTheme="majorBidi" w:hint="cs"/>
            <w:sz w:val="20"/>
            <w:szCs w:val="20"/>
            <w:rtl/>
          </w:rPr>
          <w:t>ن أجل</w:t>
        </w:r>
        <w:r w:rsidRPr="004F111A">
          <w:rPr>
            <w:rStyle w:val="Hyperlink"/>
            <w:rFonts w:asciiTheme="majorBidi" w:hAnsiTheme="majorBidi"/>
            <w:sz w:val="20"/>
            <w:szCs w:val="20"/>
            <w:rtl/>
          </w:rPr>
          <w:t xml:space="preserve"> تحقيق الرفاهية</w:t>
        </w:r>
        <w:r w:rsidRPr="004F111A">
          <w:rPr>
            <w:rStyle w:val="Hyperlink"/>
            <w:rFonts w:asciiTheme="majorBidi" w:hAnsiTheme="majorBidi" w:hint="cs"/>
            <w:sz w:val="20"/>
            <w:szCs w:val="20"/>
            <w:rtl/>
          </w:rPr>
          <w:t xml:space="preserve"> </w:t>
        </w:r>
        <w:r w:rsidRPr="004F111A">
          <w:rPr>
            <w:rStyle w:val="Hyperlink"/>
            <w:rFonts w:asciiTheme="majorBidi" w:hAnsiTheme="majorBidi"/>
            <w:sz w:val="20"/>
            <w:szCs w:val="20"/>
            <w:rtl/>
          </w:rPr>
          <w:t>(</w:t>
        </w:r>
        <w:r w:rsidRPr="004F111A">
          <w:rPr>
            <w:rStyle w:val="Hyperlink"/>
            <w:rFonts w:asciiTheme="majorBidi" w:hAnsiTheme="majorBidi"/>
            <w:sz w:val="20"/>
            <w:szCs w:val="20"/>
          </w:rPr>
          <w:t>CBD/COP/13/24</w:t>
        </w:r>
      </w:hyperlink>
      <w:r w:rsidRPr="004F111A">
        <w:rPr>
          <w:rStyle w:val="hps"/>
          <w:rFonts w:asciiTheme="majorBidi" w:hAnsiTheme="majorBidi"/>
          <w:sz w:val="20"/>
          <w:szCs w:val="20"/>
          <w:rtl/>
        </w:rPr>
        <w:t>)</w:t>
      </w:r>
      <w:r w:rsidRPr="004F111A">
        <w:rPr>
          <w:rStyle w:val="hps"/>
          <w:rFonts w:asciiTheme="majorBidi" w:hAnsiTheme="majorBidi" w:hint="cs"/>
          <w:sz w:val="20"/>
          <w:szCs w:val="20"/>
          <w:rtl/>
        </w:rPr>
        <w:t>.</w:t>
      </w:r>
    </w:p>
  </w:footnote>
  <w:footnote w:id="24">
    <w:p w14:paraId="6A64FD18" w14:textId="7EF79C7A" w:rsidR="003B6FFA" w:rsidRPr="008873F6" w:rsidRDefault="003B6FFA" w:rsidP="003B6FFA">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r w:rsidR="004F111A" w:rsidRPr="004F111A">
        <w:rPr>
          <w:rStyle w:val="hps"/>
          <w:rFonts w:asciiTheme="majorBidi" w:hAnsiTheme="majorBidi"/>
          <w:sz w:val="20"/>
          <w:szCs w:val="20"/>
          <w:rtl/>
        </w:rPr>
        <w:t>انظر المقرر 10/3، الفقرة 9</w:t>
      </w:r>
      <w:r w:rsidR="004F111A">
        <w:rPr>
          <w:rStyle w:val="hps"/>
          <w:rFonts w:asciiTheme="majorBidi" w:hAnsiTheme="majorBidi" w:hint="cs"/>
          <w:sz w:val="20"/>
          <w:szCs w:val="20"/>
          <w:rtl/>
        </w:rPr>
        <w:t>(</w:t>
      </w:r>
      <w:r w:rsidR="004F111A" w:rsidRPr="004F111A">
        <w:rPr>
          <w:rStyle w:val="hps"/>
          <w:rFonts w:asciiTheme="majorBidi" w:hAnsiTheme="majorBidi"/>
          <w:sz w:val="20"/>
          <w:szCs w:val="20"/>
          <w:rtl/>
        </w:rPr>
        <w:t>ب)</w:t>
      </w:r>
      <w:r w:rsidR="004F111A">
        <w:rPr>
          <w:rStyle w:val="hps"/>
          <w:rFonts w:asciiTheme="majorBidi" w:hAnsiTheme="majorBidi" w:hint="cs"/>
          <w:sz w:val="20"/>
          <w:szCs w:val="20"/>
          <w:rtl/>
        </w:rPr>
        <w:t>(</w:t>
      </w:r>
      <w:r w:rsidR="004F111A" w:rsidRPr="004F111A">
        <w:rPr>
          <w:rStyle w:val="hps"/>
          <w:rFonts w:asciiTheme="majorBidi" w:hAnsiTheme="majorBidi"/>
          <w:sz w:val="20"/>
          <w:szCs w:val="20"/>
          <w:rtl/>
        </w:rPr>
        <w:t>2): القيمة المتأصلة والقيم الإيكولوجية والجينية والاجتماعية والاقتصادية والعلمية والتثقيفية والثقافية والترفيهية والجمالية للتنوع البيولوجي وعناصره</w:t>
      </w:r>
      <w:r w:rsidR="004F111A">
        <w:rPr>
          <w:rStyle w:val="hps"/>
          <w:rFonts w:asciiTheme="majorBidi" w:hAnsiTheme="majorBidi" w:cstheme="majorBidi" w:hint="cs"/>
          <w:sz w:val="20"/>
          <w:szCs w:val="20"/>
          <w:rtl/>
        </w:rPr>
        <w:t>.</w:t>
      </w:r>
    </w:p>
  </w:footnote>
  <w:footnote w:id="25">
    <w:p w14:paraId="1A8EA00B" w14:textId="7B73F89D" w:rsidR="003B6FFA" w:rsidRPr="008873F6" w:rsidRDefault="003B6FFA" w:rsidP="003B6FFA">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r w:rsidR="004F111A">
        <w:rPr>
          <w:rStyle w:val="hps"/>
          <w:rFonts w:asciiTheme="majorBidi" w:hAnsiTheme="majorBidi" w:cstheme="majorBidi" w:hint="cs"/>
          <w:sz w:val="20"/>
          <w:szCs w:val="20"/>
          <w:rtl/>
        </w:rPr>
        <w:t xml:space="preserve">غاية التنمية المستدامة </w:t>
      </w:r>
      <w:r w:rsidR="004F111A">
        <w:rPr>
          <w:rStyle w:val="hps"/>
          <w:rFonts w:asciiTheme="majorBidi" w:hAnsiTheme="majorBidi" w:cstheme="majorBidi"/>
          <w:sz w:val="20"/>
          <w:szCs w:val="20"/>
          <w:lang w:val="en-US"/>
        </w:rPr>
        <w:t>15</w:t>
      </w:r>
      <w:r w:rsidR="004F111A">
        <w:rPr>
          <w:rStyle w:val="hps"/>
          <w:rFonts w:asciiTheme="majorBidi" w:hAnsiTheme="majorBidi" w:cstheme="majorBidi" w:hint="cs"/>
          <w:sz w:val="20"/>
          <w:szCs w:val="20"/>
          <w:rtl/>
          <w:lang w:val="en-US"/>
        </w:rPr>
        <w:t>.</w:t>
      </w:r>
      <w:r w:rsidR="004F111A">
        <w:rPr>
          <w:rStyle w:val="hps"/>
          <w:rFonts w:asciiTheme="majorBidi" w:hAnsiTheme="majorBidi" w:cstheme="majorBidi"/>
          <w:sz w:val="20"/>
          <w:szCs w:val="20"/>
          <w:lang w:val="en-US"/>
        </w:rPr>
        <w:t>9</w:t>
      </w:r>
      <w:r w:rsidR="004F111A">
        <w:rPr>
          <w:rStyle w:val="hps"/>
          <w:rFonts w:asciiTheme="majorBidi" w:hAnsiTheme="majorBidi" w:cstheme="majorBidi" w:hint="cs"/>
          <w:sz w:val="20"/>
          <w:szCs w:val="20"/>
          <w:rtl/>
          <w:lang w:val="en-US"/>
        </w:rPr>
        <w:t>، مع خط زمني محدث (</w:t>
      </w:r>
      <w:r w:rsidR="004F111A">
        <w:rPr>
          <w:rStyle w:val="hps"/>
          <w:rFonts w:asciiTheme="majorBidi" w:hAnsiTheme="majorBidi" w:cstheme="majorBidi"/>
          <w:sz w:val="20"/>
          <w:szCs w:val="20"/>
          <w:lang w:val="en-US"/>
        </w:rPr>
        <w:t>2030</w:t>
      </w:r>
      <w:r w:rsidR="004F111A">
        <w:rPr>
          <w:rStyle w:val="hps"/>
          <w:rFonts w:asciiTheme="majorBidi" w:hAnsiTheme="majorBidi" w:cstheme="majorBidi" w:hint="cs"/>
          <w:sz w:val="20"/>
          <w:szCs w:val="20"/>
          <w:rtl/>
          <w:lang w:val="en-US"/>
        </w:rPr>
        <w:t xml:space="preserve"> عوضا عن </w:t>
      </w:r>
      <w:r w:rsidR="004F111A">
        <w:rPr>
          <w:rStyle w:val="hps"/>
          <w:rFonts w:asciiTheme="majorBidi" w:hAnsiTheme="majorBidi" w:cstheme="majorBidi"/>
          <w:sz w:val="20"/>
          <w:szCs w:val="20"/>
          <w:lang w:val="en-US"/>
        </w:rPr>
        <w:t>2020</w:t>
      </w:r>
      <w:r w:rsidR="004F111A">
        <w:rPr>
          <w:rStyle w:val="hps"/>
          <w:rFonts w:asciiTheme="majorBidi" w:hAnsiTheme="majorBidi" w:cstheme="majorBidi" w:hint="cs"/>
          <w:sz w:val="20"/>
          <w:szCs w:val="20"/>
          <w:rtl/>
          <w:lang w:val="en-US"/>
        </w:rPr>
        <w:t>)</w:t>
      </w:r>
      <w:r w:rsidR="004F111A" w:rsidRPr="008873F6">
        <w:rPr>
          <w:rStyle w:val="hps"/>
          <w:rFonts w:asciiTheme="majorBidi" w:hAnsiTheme="majorBidi" w:cstheme="majorBidi" w:hint="cs"/>
          <w:sz w:val="20"/>
          <w:szCs w:val="20"/>
          <w:rtl/>
        </w:rPr>
        <w:t>.</w:t>
      </w:r>
      <w:r w:rsidR="004F111A">
        <w:rPr>
          <w:rStyle w:val="hps"/>
          <w:rFonts w:asciiTheme="majorBidi" w:hAnsiTheme="majorBidi" w:cstheme="majorBidi" w:hint="cs"/>
          <w:sz w:val="20"/>
          <w:szCs w:val="20"/>
          <w:rtl/>
        </w:rPr>
        <w:t xml:space="preserve"> </w:t>
      </w:r>
    </w:p>
  </w:footnote>
  <w:footnote w:id="26">
    <w:p w14:paraId="68DC3FED" w14:textId="022672E1" w:rsidR="003B6FFA" w:rsidRPr="003E6564" w:rsidRDefault="003B6FFA" w:rsidP="003B6FFA">
      <w:pPr>
        <w:pStyle w:val="FootnoteText"/>
        <w:bidi/>
        <w:ind w:left="146" w:hanging="142"/>
        <w:rPr>
          <w:rStyle w:val="hps"/>
          <w:rFonts w:cs="Simplified Arabic"/>
          <w:sz w:val="20"/>
          <w:szCs w:val="20"/>
          <w:vertAlign w:val="superscript"/>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r w:rsidR="004F111A">
        <w:rPr>
          <w:rStyle w:val="hps"/>
          <w:rFonts w:asciiTheme="majorBidi" w:hAnsiTheme="majorBidi" w:cstheme="majorBidi" w:hint="cs"/>
          <w:sz w:val="20"/>
          <w:szCs w:val="20"/>
          <w:rtl/>
        </w:rPr>
        <w:t xml:space="preserve">انظر المقرر </w:t>
      </w:r>
      <w:r w:rsidR="004F111A">
        <w:rPr>
          <w:rStyle w:val="hps"/>
          <w:rFonts w:asciiTheme="majorBidi" w:hAnsiTheme="majorBidi" w:cstheme="majorBidi"/>
          <w:sz w:val="20"/>
          <w:szCs w:val="20"/>
          <w:lang w:val="en-US"/>
        </w:rPr>
        <w:t>5</w:t>
      </w:r>
      <w:r w:rsidR="004F111A">
        <w:rPr>
          <w:rStyle w:val="hps"/>
          <w:rFonts w:asciiTheme="majorBidi" w:hAnsiTheme="majorBidi" w:cstheme="majorBidi" w:hint="cs"/>
          <w:sz w:val="20"/>
          <w:szCs w:val="20"/>
          <w:rtl/>
          <w:lang w:val="en-US"/>
        </w:rPr>
        <w:t>/</w:t>
      </w:r>
      <w:r w:rsidR="004F111A">
        <w:rPr>
          <w:rStyle w:val="hps"/>
          <w:rFonts w:asciiTheme="majorBidi" w:hAnsiTheme="majorBidi" w:cstheme="majorBidi"/>
          <w:sz w:val="20"/>
          <w:szCs w:val="20"/>
          <w:lang w:val="en-US"/>
        </w:rPr>
        <w:t>6</w:t>
      </w:r>
      <w:r w:rsidR="004F111A">
        <w:rPr>
          <w:rStyle w:val="hps"/>
          <w:rFonts w:asciiTheme="majorBidi" w:hAnsiTheme="majorBidi" w:cstheme="majorBidi" w:hint="cs"/>
          <w:sz w:val="20"/>
          <w:szCs w:val="20"/>
          <w:rtl/>
          <w:lang w:val="en-US"/>
        </w:rPr>
        <w:t xml:space="preserve">، </w:t>
      </w:r>
      <w:r w:rsidR="004F111A" w:rsidRPr="00637FC9">
        <w:rPr>
          <w:kern w:val="22"/>
          <w:szCs w:val="18"/>
        </w:rPr>
        <w:t xml:space="preserve"> </w:t>
      </w:r>
      <w:hyperlink r:id="rId16" w:history="1">
        <w:r w:rsidR="004F111A" w:rsidRPr="00637FC9">
          <w:rPr>
            <w:rStyle w:val="Hyperlink"/>
            <w:kern w:val="22"/>
            <w:szCs w:val="18"/>
          </w:rPr>
          <w:t>https://www.cbd.int/ecosystem/</w:t>
        </w:r>
      </w:hyperlink>
      <w:r w:rsidR="004F111A">
        <w:rPr>
          <w:rStyle w:val="hps"/>
          <w:rFonts w:asciiTheme="majorBidi" w:hAnsiTheme="majorBidi" w:cstheme="majorBidi" w:hint="cs"/>
          <w:sz w:val="20"/>
          <w:szCs w:val="20"/>
          <w:rtl/>
        </w:rPr>
        <w:t>.</w:t>
      </w:r>
    </w:p>
  </w:footnote>
  <w:footnote w:id="27">
    <w:p w14:paraId="0D98F8AC" w14:textId="54966683" w:rsidR="003B6FFA" w:rsidRPr="008873F6" w:rsidRDefault="003B6FFA" w:rsidP="003B6FFA">
      <w:pPr>
        <w:pStyle w:val="FootnoteText"/>
        <w:bidi/>
        <w:ind w:left="146" w:hanging="142"/>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r w:rsidR="004F111A" w:rsidRPr="004F111A">
        <w:rPr>
          <w:rStyle w:val="hps"/>
          <w:rFonts w:asciiTheme="majorBidi" w:hAnsiTheme="majorBidi"/>
          <w:sz w:val="20"/>
          <w:szCs w:val="20"/>
          <w:rtl/>
        </w:rPr>
        <w:t xml:space="preserve">تتوافق مع المؤشرات الخاصة </w:t>
      </w:r>
      <w:r w:rsidR="004F111A">
        <w:rPr>
          <w:rStyle w:val="hps"/>
          <w:rFonts w:asciiTheme="majorBidi" w:hAnsiTheme="majorBidi" w:hint="cs"/>
          <w:sz w:val="20"/>
          <w:szCs w:val="20"/>
          <w:rtl/>
        </w:rPr>
        <w:t>بالغاية</w:t>
      </w:r>
      <w:r w:rsidR="004F111A" w:rsidRPr="004F111A">
        <w:rPr>
          <w:rStyle w:val="hps"/>
          <w:rFonts w:asciiTheme="majorBidi" w:hAnsiTheme="majorBidi"/>
          <w:sz w:val="20"/>
          <w:szCs w:val="20"/>
          <w:rtl/>
        </w:rPr>
        <w:t xml:space="preserve"> 15.9 من أهداف التنمية المستدامة، مع صياغة محدثة بشكل مناسب، كما تم اعتمادها </w:t>
      </w:r>
      <w:r w:rsidR="004F111A">
        <w:rPr>
          <w:rStyle w:val="hps"/>
          <w:rFonts w:asciiTheme="majorBidi" w:hAnsiTheme="majorBidi" w:hint="cs"/>
          <w:sz w:val="20"/>
          <w:szCs w:val="20"/>
          <w:rtl/>
        </w:rPr>
        <w:t>وترقيتها</w:t>
      </w:r>
      <w:r w:rsidR="004F111A" w:rsidRPr="004F111A">
        <w:rPr>
          <w:rStyle w:val="hps"/>
          <w:rFonts w:asciiTheme="majorBidi" w:hAnsiTheme="majorBidi"/>
          <w:sz w:val="20"/>
          <w:szCs w:val="20"/>
          <w:rtl/>
        </w:rPr>
        <w:t xml:space="preserve"> </w:t>
      </w:r>
      <w:r w:rsidR="004F111A">
        <w:rPr>
          <w:rStyle w:val="hps"/>
          <w:rFonts w:asciiTheme="majorBidi" w:hAnsiTheme="majorBidi" w:hint="cs"/>
          <w:sz w:val="20"/>
          <w:szCs w:val="20"/>
          <w:rtl/>
        </w:rPr>
        <w:t>مؤخرا</w:t>
      </w:r>
      <w:r w:rsidR="004F111A" w:rsidRPr="004F111A">
        <w:rPr>
          <w:rStyle w:val="hps"/>
          <w:rFonts w:asciiTheme="majorBidi" w:hAnsiTheme="majorBidi"/>
          <w:sz w:val="20"/>
          <w:szCs w:val="20"/>
          <w:rtl/>
        </w:rPr>
        <w:t xml:space="preserve"> (من المستوى الثالث إلى المستوى الثاني) من قبل فريق الخبراء المشترك بين الوكالات المعني بمؤشرات أهداف التنمية المستدامة</w:t>
      </w:r>
      <w:r w:rsidRPr="008873F6">
        <w:rPr>
          <w:rStyle w:val="hps"/>
          <w:rFonts w:asciiTheme="majorBidi" w:hAnsiTheme="majorBidi" w:cstheme="majorBidi" w:hint="cs"/>
          <w:sz w:val="20"/>
          <w:szCs w:val="20"/>
          <w:rtl/>
        </w:rPr>
        <w:t>.</w:t>
      </w:r>
    </w:p>
  </w:footnote>
  <w:footnote w:id="28">
    <w:p w14:paraId="55BF0C6C" w14:textId="164A5DC9" w:rsidR="00683CBF" w:rsidRPr="004F111A" w:rsidRDefault="00683CBF" w:rsidP="004F111A">
      <w:pPr>
        <w:pStyle w:val="FootnoteText"/>
        <w:keepLines w:val="0"/>
        <w:suppressLineNumbers/>
        <w:suppressAutoHyphens/>
        <w:bidi/>
        <w:ind w:firstLine="0"/>
        <w:jc w:val="left"/>
        <w:rPr>
          <w:rStyle w:val="hps"/>
          <w:kern w:val="22"/>
          <w:szCs w:val="18"/>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r w:rsidR="004F111A">
        <w:rPr>
          <w:rStyle w:val="hps"/>
          <w:rFonts w:asciiTheme="majorBidi" w:hAnsiTheme="majorBidi" w:cstheme="majorBidi" w:hint="cs"/>
          <w:sz w:val="20"/>
          <w:szCs w:val="20"/>
          <w:rtl/>
        </w:rPr>
        <w:t xml:space="preserve">موجز التقييم العالمي لواضعي السياسات الصادر عن </w:t>
      </w:r>
      <w:r w:rsidR="004F111A" w:rsidRPr="004F111A">
        <w:rPr>
          <w:rStyle w:val="hps"/>
          <w:rFonts w:asciiTheme="majorBidi" w:hAnsiTheme="majorBidi"/>
          <w:sz w:val="20"/>
          <w:szCs w:val="20"/>
          <w:rtl/>
        </w:rPr>
        <w:t>المنبر الحكومي الدولي للعلوم والسياسات المعني بالتنوع البيولوجي وخدمات النظم الإيكولوجية</w:t>
      </w:r>
      <w:r w:rsidR="004F111A">
        <w:rPr>
          <w:rStyle w:val="hps"/>
          <w:rFonts w:asciiTheme="majorBidi" w:hAnsiTheme="majorBidi" w:cstheme="majorBidi" w:hint="cs"/>
          <w:sz w:val="20"/>
          <w:szCs w:val="20"/>
          <w:rtl/>
        </w:rPr>
        <w:t xml:space="preserve">، الصفحات من </w:t>
      </w:r>
      <w:r w:rsidR="004F111A">
        <w:rPr>
          <w:rStyle w:val="hps"/>
          <w:rFonts w:asciiTheme="majorBidi" w:hAnsiTheme="majorBidi" w:cstheme="majorBidi"/>
          <w:sz w:val="20"/>
          <w:szCs w:val="20"/>
          <w:lang w:val="en-US"/>
        </w:rPr>
        <w:t>44</w:t>
      </w:r>
      <w:r w:rsidR="004F111A">
        <w:rPr>
          <w:rStyle w:val="hps"/>
          <w:rFonts w:asciiTheme="majorBidi" w:hAnsiTheme="majorBidi" w:cstheme="majorBidi" w:hint="cs"/>
          <w:sz w:val="20"/>
          <w:szCs w:val="20"/>
          <w:rtl/>
          <w:lang w:val="en-US"/>
        </w:rPr>
        <w:t xml:space="preserve"> إلى </w:t>
      </w:r>
      <w:r w:rsidR="004F111A">
        <w:rPr>
          <w:rStyle w:val="hps"/>
          <w:rFonts w:asciiTheme="majorBidi" w:hAnsiTheme="majorBidi" w:cstheme="majorBidi"/>
          <w:sz w:val="20"/>
          <w:szCs w:val="20"/>
          <w:lang w:val="en-US"/>
        </w:rPr>
        <w:t>47</w:t>
      </w:r>
      <w:r w:rsidR="004F111A">
        <w:rPr>
          <w:rStyle w:val="hps"/>
          <w:rFonts w:asciiTheme="majorBidi" w:hAnsiTheme="majorBidi" w:cstheme="majorBidi" w:hint="cs"/>
          <w:sz w:val="20"/>
          <w:szCs w:val="20"/>
          <w:rtl/>
          <w:lang w:val="en-US"/>
        </w:rPr>
        <w:t>،</w:t>
      </w:r>
      <w:r w:rsidR="004F111A">
        <w:rPr>
          <w:rStyle w:val="hps"/>
          <w:rFonts w:asciiTheme="majorBidi" w:hAnsiTheme="majorBidi" w:cstheme="majorBidi"/>
          <w:sz w:val="20"/>
          <w:szCs w:val="20"/>
          <w:rtl/>
          <w:lang w:val="en-US"/>
        </w:rPr>
        <w:br/>
      </w:r>
      <w:r w:rsidR="004F111A">
        <w:rPr>
          <w:rStyle w:val="hps"/>
          <w:rFonts w:asciiTheme="majorBidi" w:hAnsiTheme="majorBidi" w:cstheme="majorBidi" w:hint="cs"/>
          <w:sz w:val="20"/>
          <w:szCs w:val="20"/>
          <w:rtl/>
          <w:lang w:val="en-US"/>
        </w:rPr>
        <w:t xml:space="preserve"> </w:t>
      </w:r>
      <w:hyperlink r:id="rId17" w:history="1">
        <w:r w:rsidR="004F111A" w:rsidRPr="004F111A">
          <w:rPr>
            <w:rStyle w:val="Hyperlink"/>
          </w:rPr>
          <w:t>https://ipbes.net/sites/default/files/2020-02/ipbes_global_assessment_report_summary_for_policymakers_ar.pdf</w:t>
        </w:r>
      </w:hyperlink>
      <w:r w:rsidR="004F111A">
        <w:rPr>
          <w:rFonts w:hint="cs"/>
          <w:rtl/>
        </w:rPr>
        <w:t>.</w:t>
      </w:r>
    </w:p>
  </w:footnote>
  <w:footnote w:id="29">
    <w:p w14:paraId="446BF10B" w14:textId="56FAD4E5" w:rsidR="00683CBF" w:rsidRPr="008873F6" w:rsidRDefault="00683CBF" w:rsidP="00683CBF">
      <w:pPr>
        <w:pStyle w:val="FootnoteText"/>
        <w:bidi/>
        <w:ind w:firstLine="4"/>
        <w:rPr>
          <w:vertAlign w:val="superscript"/>
          <w:rtl/>
          <w:lang w:val="en-US"/>
        </w:rPr>
      </w:pPr>
      <w:r w:rsidRPr="003E6564">
        <w:rPr>
          <w:rStyle w:val="hps"/>
          <w:rFonts w:cs="Simplified Arabic"/>
          <w:sz w:val="20"/>
          <w:szCs w:val="20"/>
          <w:vertAlign w:val="superscript"/>
        </w:rPr>
        <w:footnoteRef/>
      </w:r>
      <w:r w:rsidRPr="003E6564">
        <w:rPr>
          <w:vertAlign w:val="superscript"/>
        </w:rPr>
        <w:t xml:space="preserve"> </w:t>
      </w:r>
      <w:r>
        <w:rPr>
          <w:rFonts w:hint="cs"/>
          <w:vertAlign w:val="superscript"/>
          <w:rtl/>
        </w:rPr>
        <w:t xml:space="preserve"> </w:t>
      </w:r>
      <w:hyperlink r:id="rId18" w:history="1">
        <w:r w:rsidR="004F111A" w:rsidRPr="00637FC9">
          <w:rPr>
            <w:rStyle w:val="Hyperlink"/>
            <w:kern w:val="22"/>
            <w:szCs w:val="18"/>
          </w:rPr>
          <w:t>https://ipbes.net/nexus/scoping-document</w:t>
        </w:r>
      </w:hyperlink>
    </w:p>
  </w:footnote>
  <w:footnote w:id="30">
    <w:p w14:paraId="78AA5DED" w14:textId="66B063F6" w:rsidR="00C56B93" w:rsidRPr="008873F6" w:rsidRDefault="00C56B93" w:rsidP="00C56B93">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r w:rsidR="004F111A">
        <w:rPr>
          <w:rStyle w:val="hps"/>
          <w:rFonts w:asciiTheme="majorBidi" w:hAnsiTheme="majorBidi" w:cstheme="majorBidi" w:hint="cs"/>
          <w:sz w:val="20"/>
          <w:szCs w:val="20"/>
          <w:rtl/>
        </w:rPr>
        <w:t xml:space="preserve">من المقرر </w:t>
      </w:r>
      <w:r w:rsidR="004F111A">
        <w:rPr>
          <w:rStyle w:val="hps"/>
          <w:rFonts w:asciiTheme="majorBidi" w:hAnsiTheme="majorBidi" w:cstheme="majorBidi"/>
          <w:sz w:val="20"/>
          <w:szCs w:val="20"/>
          <w:lang w:val="en-US"/>
        </w:rPr>
        <w:t>13</w:t>
      </w:r>
      <w:r w:rsidR="004F111A">
        <w:rPr>
          <w:rStyle w:val="hps"/>
          <w:rFonts w:asciiTheme="majorBidi" w:hAnsiTheme="majorBidi" w:cstheme="majorBidi" w:hint="cs"/>
          <w:sz w:val="20"/>
          <w:szCs w:val="20"/>
          <w:rtl/>
          <w:lang w:val="en-US"/>
        </w:rPr>
        <w:t>/</w:t>
      </w:r>
      <w:r w:rsidR="004F111A">
        <w:rPr>
          <w:rStyle w:val="hps"/>
          <w:rFonts w:asciiTheme="majorBidi" w:hAnsiTheme="majorBidi" w:cstheme="majorBidi"/>
          <w:sz w:val="20"/>
          <w:szCs w:val="20"/>
          <w:lang w:val="en-US"/>
        </w:rPr>
        <w:t>28</w:t>
      </w:r>
      <w:r w:rsidR="004F111A">
        <w:rPr>
          <w:rStyle w:val="hps"/>
          <w:rFonts w:asciiTheme="majorBidi" w:hAnsiTheme="majorBidi" w:cstheme="majorBidi" w:hint="cs"/>
          <w:sz w:val="20"/>
          <w:szCs w:val="20"/>
          <w:rtl/>
          <w:lang w:val="en-US"/>
        </w:rPr>
        <w:t>، المرفق</w:t>
      </w:r>
      <w:r w:rsidRPr="008873F6">
        <w:rPr>
          <w:rStyle w:val="hps"/>
          <w:rFonts w:asciiTheme="majorBidi" w:hAnsiTheme="majorBidi" w:cstheme="majorBidi" w:hint="cs"/>
          <w:sz w:val="20"/>
          <w:szCs w:val="20"/>
          <w:rtl/>
        </w:rPr>
        <w:t>.</w:t>
      </w:r>
    </w:p>
  </w:footnote>
  <w:footnote w:id="31">
    <w:p w14:paraId="575A83EC" w14:textId="77777777" w:rsidR="00577E9F" w:rsidRPr="004F111A" w:rsidRDefault="00577E9F" w:rsidP="00577E9F">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r>
        <w:rPr>
          <w:rStyle w:val="hps"/>
          <w:rFonts w:asciiTheme="majorBidi" w:hAnsiTheme="majorBidi" w:cstheme="majorBidi" w:hint="cs"/>
          <w:sz w:val="20"/>
          <w:szCs w:val="20"/>
          <w:rtl/>
        </w:rPr>
        <w:t xml:space="preserve">مؤشرات أهداف التنمية المستدامة </w:t>
      </w:r>
      <w:r>
        <w:rPr>
          <w:rStyle w:val="hps"/>
          <w:rFonts w:asciiTheme="majorBidi" w:hAnsiTheme="majorBidi"/>
          <w:sz w:val="20"/>
          <w:szCs w:val="20"/>
        </w:rPr>
        <w:t>12</w:t>
      </w:r>
      <w:r>
        <w:rPr>
          <w:rStyle w:val="hps"/>
          <w:rFonts w:asciiTheme="majorBidi" w:hAnsiTheme="majorBidi" w:hint="cs"/>
          <w:sz w:val="20"/>
          <w:szCs w:val="20"/>
          <w:rtl/>
        </w:rPr>
        <w:t>.</w:t>
      </w:r>
      <w:r>
        <w:rPr>
          <w:rStyle w:val="hps"/>
          <w:rFonts w:asciiTheme="majorBidi" w:hAnsiTheme="majorBidi"/>
          <w:sz w:val="20"/>
          <w:szCs w:val="20"/>
          <w:lang w:val="en-US"/>
        </w:rPr>
        <w:t>6</w:t>
      </w:r>
      <w:r>
        <w:rPr>
          <w:rStyle w:val="hps"/>
          <w:rFonts w:asciiTheme="majorBidi" w:hAnsiTheme="majorBidi" w:hint="cs"/>
          <w:sz w:val="20"/>
          <w:szCs w:val="20"/>
          <w:rtl/>
          <w:lang w:val="en-US"/>
        </w:rPr>
        <w:t>.</w:t>
      </w:r>
      <w:r>
        <w:rPr>
          <w:rStyle w:val="hps"/>
          <w:rFonts w:asciiTheme="majorBidi" w:hAnsiTheme="majorBidi"/>
          <w:sz w:val="20"/>
          <w:szCs w:val="20"/>
          <w:lang w:val="en-US"/>
        </w:rPr>
        <w:t>1</w:t>
      </w:r>
      <w:r w:rsidRPr="008873F6">
        <w:rPr>
          <w:rFonts w:hint="cs"/>
          <w:snapToGrid w:val="0"/>
          <w:kern w:val="18"/>
          <w:sz w:val="20"/>
          <w:szCs w:val="20"/>
          <w:rtl/>
        </w:rPr>
        <w:t>.</w:t>
      </w:r>
    </w:p>
  </w:footnote>
  <w:footnote w:id="32">
    <w:p w14:paraId="61DF2AAB" w14:textId="6A70A6BC" w:rsidR="00BB1F21" w:rsidRPr="008873F6" w:rsidRDefault="00BB1F21" w:rsidP="004F111A">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Pr="008873F6">
        <w:rPr>
          <w:rStyle w:val="hps"/>
          <w:rFonts w:asciiTheme="majorBidi" w:hAnsiTheme="majorBidi" w:cstheme="majorBidi"/>
          <w:sz w:val="20"/>
          <w:szCs w:val="20"/>
        </w:rPr>
        <w:t xml:space="preserve"> </w:t>
      </w:r>
      <w:r w:rsidR="00577E9F">
        <w:rPr>
          <w:rStyle w:val="hps"/>
          <w:rFonts w:asciiTheme="majorBidi" w:hAnsiTheme="majorBidi" w:cstheme="majorBidi" w:hint="cs"/>
          <w:sz w:val="20"/>
          <w:szCs w:val="20"/>
          <w:rtl/>
        </w:rPr>
        <w:t xml:space="preserve">مؤشرات أهداف التنمية المستدامة </w:t>
      </w:r>
      <w:r w:rsidR="00577E9F">
        <w:rPr>
          <w:rStyle w:val="hps"/>
          <w:rFonts w:asciiTheme="majorBidi" w:hAnsiTheme="majorBidi"/>
          <w:sz w:val="20"/>
          <w:szCs w:val="20"/>
        </w:rPr>
        <w:t>12</w:t>
      </w:r>
      <w:r w:rsidR="00577E9F">
        <w:rPr>
          <w:rStyle w:val="hps"/>
          <w:rFonts w:asciiTheme="majorBidi" w:hAnsiTheme="majorBidi" w:hint="cs"/>
          <w:sz w:val="20"/>
          <w:szCs w:val="20"/>
          <w:rtl/>
        </w:rPr>
        <w:t>.</w:t>
      </w:r>
      <w:r w:rsidR="00577E9F">
        <w:rPr>
          <w:rStyle w:val="hps"/>
          <w:rFonts w:asciiTheme="majorBidi" w:hAnsiTheme="majorBidi"/>
          <w:sz w:val="20"/>
          <w:szCs w:val="20"/>
          <w:lang w:val="en-US"/>
        </w:rPr>
        <w:t>6</w:t>
      </w:r>
      <w:r w:rsidR="00577E9F">
        <w:rPr>
          <w:rStyle w:val="hps"/>
          <w:rFonts w:asciiTheme="majorBidi" w:hAnsiTheme="majorBidi" w:hint="cs"/>
          <w:sz w:val="20"/>
          <w:szCs w:val="20"/>
          <w:rtl/>
          <w:lang w:val="en-US"/>
        </w:rPr>
        <w:t>.</w:t>
      </w:r>
      <w:r w:rsidR="00577E9F">
        <w:rPr>
          <w:rStyle w:val="hps"/>
          <w:rFonts w:asciiTheme="majorBidi" w:hAnsiTheme="majorBidi"/>
          <w:sz w:val="20"/>
          <w:szCs w:val="20"/>
          <w:lang w:val="en-US"/>
        </w:rPr>
        <w:t>1</w:t>
      </w:r>
      <w:r w:rsidR="004F111A">
        <w:rPr>
          <w:rStyle w:val="hps"/>
          <w:rFonts w:asciiTheme="majorBidi" w:hAnsiTheme="majorBidi" w:cstheme="majorBidi" w:hint="cs"/>
          <w:sz w:val="20"/>
          <w:szCs w:val="20"/>
          <w:rtl/>
        </w:rPr>
        <w:t>.</w:t>
      </w:r>
    </w:p>
  </w:footnote>
  <w:footnote w:id="33">
    <w:p w14:paraId="6DE53AB1" w14:textId="7F01B0ED" w:rsidR="00577E9F" w:rsidRPr="004F111A" w:rsidRDefault="00577E9F" w:rsidP="00577E9F">
      <w:pPr>
        <w:pStyle w:val="FootnoteText"/>
        <w:bidi/>
        <w:ind w:firstLine="4"/>
        <w:rPr>
          <w:rStyle w:val="hps"/>
          <w:rFonts w:asciiTheme="majorBidi" w:hAnsiTheme="majorBidi" w:cstheme="majorBidi"/>
          <w:sz w:val="20"/>
          <w:szCs w:val="20"/>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r w:rsidRPr="004F111A">
        <w:rPr>
          <w:rStyle w:val="hps"/>
          <w:rFonts w:asciiTheme="majorBidi" w:hAnsiTheme="majorBidi"/>
          <w:sz w:val="20"/>
          <w:szCs w:val="20"/>
          <w:rtl/>
        </w:rPr>
        <w:t>انظر المقرر 10/3، الفقرة 9</w:t>
      </w:r>
      <w:r>
        <w:rPr>
          <w:rStyle w:val="hps"/>
          <w:rFonts w:asciiTheme="majorBidi" w:hAnsiTheme="majorBidi" w:hint="cs"/>
          <w:sz w:val="20"/>
          <w:szCs w:val="20"/>
          <w:rtl/>
        </w:rPr>
        <w:t>(</w:t>
      </w:r>
      <w:r w:rsidRPr="004F111A">
        <w:rPr>
          <w:rStyle w:val="hps"/>
          <w:rFonts w:asciiTheme="majorBidi" w:hAnsiTheme="majorBidi"/>
          <w:sz w:val="20"/>
          <w:szCs w:val="20"/>
          <w:rtl/>
        </w:rPr>
        <w:t>ب)</w:t>
      </w:r>
      <w:r>
        <w:rPr>
          <w:rStyle w:val="hps"/>
          <w:rFonts w:asciiTheme="majorBidi" w:hAnsiTheme="majorBidi" w:hint="cs"/>
          <w:sz w:val="20"/>
          <w:szCs w:val="20"/>
          <w:rtl/>
        </w:rPr>
        <w:t>(</w:t>
      </w:r>
      <w:r w:rsidRPr="004F111A">
        <w:rPr>
          <w:rStyle w:val="hps"/>
          <w:rFonts w:asciiTheme="majorBidi" w:hAnsiTheme="majorBidi"/>
          <w:sz w:val="20"/>
          <w:szCs w:val="20"/>
          <w:rtl/>
        </w:rPr>
        <w:t>2): القيمة المتأصلة والقيم الإيكولوجية والجينية والاجتماعية والاقتصادية والعلمية والتثقيفية والثقافية والترفيهية والجمالية للتنوع البيولوجي وعناصره</w:t>
      </w:r>
      <w:r>
        <w:rPr>
          <w:rStyle w:val="hps"/>
          <w:rFonts w:asciiTheme="majorBidi" w:hAnsiTheme="majorBidi" w:cstheme="majorBidi" w:hint="cs"/>
          <w:sz w:val="20"/>
          <w:szCs w:val="20"/>
          <w:rtl/>
        </w:rPr>
        <w:t>.</w:t>
      </w:r>
    </w:p>
  </w:footnote>
  <w:footnote w:id="34">
    <w:p w14:paraId="18AE7442" w14:textId="77777777" w:rsidR="00577E9F" w:rsidRPr="008873F6" w:rsidRDefault="00577E9F" w:rsidP="00577E9F">
      <w:pPr>
        <w:pStyle w:val="FootnoteText"/>
        <w:bidi/>
        <w:ind w:left="146" w:hanging="142"/>
        <w:rPr>
          <w:rStyle w:val="hps"/>
          <w:rFonts w:cs="Simplified Arabic"/>
          <w:sz w:val="20"/>
          <w:szCs w:val="20"/>
          <w:vertAlign w:val="superscript"/>
          <w:rtl/>
          <w:lang w:val="en-US"/>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r>
        <w:rPr>
          <w:rStyle w:val="hps"/>
          <w:rFonts w:asciiTheme="majorBidi" w:hAnsiTheme="majorBidi" w:cstheme="majorBidi" w:hint="cs"/>
          <w:sz w:val="20"/>
          <w:szCs w:val="20"/>
          <w:rtl/>
        </w:rPr>
        <w:t>مماثل لمؤشر</w:t>
      </w:r>
      <w:r w:rsidRPr="004F111A">
        <w:rPr>
          <w:rStyle w:val="hps"/>
          <w:rFonts w:asciiTheme="majorBidi" w:hAnsiTheme="majorBidi"/>
          <w:sz w:val="20"/>
          <w:szCs w:val="20"/>
          <w:rtl/>
        </w:rPr>
        <w:t xml:space="preserve"> أهداف التنمية المستدامة </w:t>
      </w:r>
      <w:r>
        <w:rPr>
          <w:rStyle w:val="hps"/>
          <w:rFonts w:asciiTheme="majorBidi" w:hAnsiTheme="majorBidi"/>
          <w:sz w:val="20"/>
          <w:szCs w:val="20"/>
        </w:rPr>
        <w:t>12</w:t>
      </w:r>
      <w:r>
        <w:rPr>
          <w:rStyle w:val="hps"/>
          <w:rFonts w:asciiTheme="majorBidi" w:hAnsiTheme="majorBidi" w:hint="cs"/>
          <w:sz w:val="20"/>
          <w:szCs w:val="20"/>
          <w:rtl/>
        </w:rPr>
        <w:t>.</w:t>
      </w:r>
      <w:r>
        <w:rPr>
          <w:rStyle w:val="hps"/>
          <w:rFonts w:asciiTheme="majorBidi" w:hAnsiTheme="majorBidi"/>
          <w:sz w:val="20"/>
          <w:szCs w:val="20"/>
          <w:lang w:val="en-US"/>
        </w:rPr>
        <w:t>6</w:t>
      </w:r>
      <w:r>
        <w:rPr>
          <w:rStyle w:val="hps"/>
          <w:rFonts w:asciiTheme="majorBidi" w:hAnsiTheme="majorBidi" w:hint="cs"/>
          <w:sz w:val="20"/>
          <w:szCs w:val="20"/>
          <w:rtl/>
          <w:lang w:val="en-US"/>
        </w:rPr>
        <w:t>.</w:t>
      </w:r>
      <w:r>
        <w:rPr>
          <w:rStyle w:val="hps"/>
          <w:rFonts w:asciiTheme="majorBidi" w:hAnsiTheme="majorBidi"/>
          <w:sz w:val="20"/>
          <w:szCs w:val="20"/>
          <w:lang w:val="en-US"/>
        </w:rPr>
        <w:t>1</w:t>
      </w:r>
      <w:r w:rsidRPr="008873F6">
        <w:rPr>
          <w:rFonts w:hint="cs"/>
          <w:snapToGrid w:val="0"/>
          <w:kern w:val="18"/>
          <w:sz w:val="20"/>
          <w:szCs w:val="20"/>
          <w:rtl/>
        </w:rPr>
        <w:t>.</w:t>
      </w:r>
    </w:p>
  </w:footnote>
  <w:footnote w:id="35">
    <w:p w14:paraId="423ED1F8" w14:textId="77777777" w:rsidR="00577E9F" w:rsidRPr="003E6564" w:rsidRDefault="00577E9F" w:rsidP="00577E9F">
      <w:pPr>
        <w:pStyle w:val="FootnoteText"/>
        <w:bidi/>
        <w:ind w:firstLine="4"/>
        <w:rPr>
          <w:rStyle w:val="hps"/>
          <w:rFonts w:cs="Simplified Arabic"/>
          <w:sz w:val="20"/>
          <w:szCs w:val="20"/>
          <w:vertAlign w:val="superscript"/>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r>
        <w:rPr>
          <w:rStyle w:val="hps"/>
          <w:rFonts w:asciiTheme="majorBidi" w:hAnsiTheme="majorBidi" w:cstheme="majorBidi" w:hint="cs"/>
          <w:sz w:val="20"/>
          <w:szCs w:val="20"/>
          <w:rtl/>
        </w:rPr>
        <w:t>مماثل لمؤشر</w:t>
      </w:r>
      <w:r w:rsidRPr="004F111A">
        <w:rPr>
          <w:rStyle w:val="hps"/>
          <w:rFonts w:asciiTheme="majorBidi" w:hAnsiTheme="majorBidi"/>
          <w:sz w:val="20"/>
          <w:szCs w:val="20"/>
          <w:rtl/>
        </w:rPr>
        <w:t xml:space="preserve"> أهداف التنمية المستدامة </w:t>
      </w:r>
      <w:r>
        <w:rPr>
          <w:rStyle w:val="hps"/>
          <w:rFonts w:asciiTheme="majorBidi" w:hAnsiTheme="majorBidi"/>
          <w:sz w:val="20"/>
          <w:szCs w:val="20"/>
        </w:rPr>
        <w:t>12</w:t>
      </w:r>
      <w:r>
        <w:rPr>
          <w:rStyle w:val="hps"/>
          <w:rFonts w:asciiTheme="majorBidi" w:hAnsiTheme="majorBidi" w:hint="cs"/>
          <w:sz w:val="20"/>
          <w:szCs w:val="20"/>
          <w:rtl/>
        </w:rPr>
        <w:t>.</w:t>
      </w:r>
      <w:r>
        <w:rPr>
          <w:rStyle w:val="hps"/>
          <w:rFonts w:asciiTheme="majorBidi" w:hAnsiTheme="majorBidi"/>
          <w:sz w:val="20"/>
          <w:szCs w:val="20"/>
          <w:lang w:val="en-US"/>
        </w:rPr>
        <w:t>6</w:t>
      </w:r>
      <w:r>
        <w:rPr>
          <w:rStyle w:val="hps"/>
          <w:rFonts w:asciiTheme="majorBidi" w:hAnsiTheme="majorBidi" w:hint="cs"/>
          <w:sz w:val="20"/>
          <w:szCs w:val="20"/>
          <w:rtl/>
          <w:lang w:val="en-US"/>
        </w:rPr>
        <w:t>.</w:t>
      </w:r>
      <w:r>
        <w:rPr>
          <w:rStyle w:val="hps"/>
          <w:rFonts w:asciiTheme="majorBidi" w:hAnsiTheme="majorBidi"/>
          <w:sz w:val="20"/>
          <w:szCs w:val="20"/>
          <w:lang w:val="en-US"/>
        </w:rPr>
        <w:t>1</w:t>
      </w:r>
      <w:r w:rsidRPr="008873F6">
        <w:rPr>
          <w:rFonts w:hint="cs"/>
          <w:snapToGrid w:val="0"/>
          <w:kern w:val="18"/>
          <w:sz w:val="20"/>
          <w:szCs w:val="20"/>
          <w:rtl/>
        </w:rPr>
        <w:t>.</w:t>
      </w:r>
    </w:p>
  </w:footnote>
  <w:footnote w:id="36">
    <w:p w14:paraId="3B9C4A3B" w14:textId="4B06AFEF" w:rsidR="00F2525E" w:rsidRPr="003E6564" w:rsidRDefault="00F2525E" w:rsidP="00F2525E">
      <w:pPr>
        <w:pStyle w:val="FootnoteText"/>
        <w:bidi/>
        <w:ind w:left="146" w:hanging="142"/>
        <w:rPr>
          <w:rStyle w:val="hps"/>
          <w:rFonts w:cs="Simplified Arabic"/>
          <w:sz w:val="20"/>
          <w:szCs w:val="20"/>
          <w:vertAlign w:val="superscript"/>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r w:rsidR="00577E9F" w:rsidRPr="004F111A">
        <w:rPr>
          <w:rStyle w:val="hps"/>
          <w:rFonts w:asciiTheme="majorBidi" w:hAnsiTheme="majorBidi"/>
          <w:sz w:val="20"/>
          <w:szCs w:val="20"/>
          <w:rtl/>
        </w:rPr>
        <w:t>القيمة المتأصلة والقيم الإيكولوجية والجينية والاجتماعية والاقتصادية والعلمية والتثقيفية والثقافية والترفيهية والجمالية للتنوع البيولوجي وعناصره</w:t>
      </w:r>
      <w:r w:rsidR="00577E9F">
        <w:rPr>
          <w:rStyle w:val="hps"/>
          <w:rFonts w:asciiTheme="majorBidi" w:hAnsiTheme="majorBidi" w:hint="cs"/>
          <w:sz w:val="20"/>
          <w:szCs w:val="20"/>
          <w:rtl/>
        </w:rPr>
        <w:t xml:space="preserve">: انظر المقرر </w:t>
      </w:r>
      <w:r w:rsidR="00577E9F">
        <w:rPr>
          <w:rStyle w:val="hps"/>
          <w:rFonts w:asciiTheme="majorBidi" w:hAnsiTheme="majorBidi"/>
          <w:sz w:val="20"/>
          <w:szCs w:val="20"/>
          <w:lang w:val="en-US"/>
        </w:rPr>
        <w:t>10</w:t>
      </w:r>
      <w:r w:rsidR="00577E9F">
        <w:rPr>
          <w:rStyle w:val="hps"/>
          <w:rFonts w:asciiTheme="majorBidi" w:hAnsiTheme="majorBidi" w:hint="cs"/>
          <w:sz w:val="20"/>
          <w:szCs w:val="20"/>
          <w:rtl/>
          <w:lang w:val="en-US"/>
        </w:rPr>
        <w:t>/</w:t>
      </w:r>
      <w:r w:rsidR="00577E9F">
        <w:rPr>
          <w:rStyle w:val="hps"/>
          <w:rFonts w:asciiTheme="majorBidi" w:hAnsiTheme="majorBidi"/>
          <w:sz w:val="20"/>
          <w:szCs w:val="20"/>
          <w:lang w:val="en-US"/>
        </w:rPr>
        <w:t>9</w:t>
      </w:r>
      <w:r w:rsidR="00577E9F">
        <w:rPr>
          <w:rStyle w:val="hps"/>
          <w:rFonts w:asciiTheme="majorBidi" w:hAnsiTheme="majorBidi" w:hint="cs"/>
          <w:sz w:val="20"/>
          <w:szCs w:val="20"/>
          <w:rtl/>
          <w:lang w:val="en-US"/>
        </w:rPr>
        <w:t xml:space="preserve">، الفقرة </w:t>
      </w:r>
      <w:r w:rsidR="00577E9F">
        <w:rPr>
          <w:rStyle w:val="hps"/>
          <w:rFonts w:asciiTheme="majorBidi" w:hAnsiTheme="majorBidi"/>
          <w:sz w:val="20"/>
          <w:szCs w:val="20"/>
          <w:lang w:val="en-US"/>
        </w:rPr>
        <w:t>9</w:t>
      </w:r>
      <w:r w:rsidR="00577E9F">
        <w:rPr>
          <w:rStyle w:val="hps"/>
          <w:rFonts w:asciiTheme="majorBidi" w:hAnsiTheme="majorBidi" w:hint="cs"/>
          <w:sz w:val="20"/>
          <w:szCs w:val="20"/>
          <w:rtl/>
          <w:lang w:val="en-US"/>
        </w:rPr>
        <w:t>(ب)(</w:t>
      </w:r>
      <w:r w:rsidR="00577E9F">
        <w:rPr>
          <w:rStyle w:val="hps"/>
          <w:rFonts w:asciiTheme="majorBidi" w:hAnsiTheme="majorBidi"/>
          <w:sz w:val="20"/>
          <w:szCs w:val="20"/>
          <w:lang w:val="en-US"/>
        </w:rPr>
        <w:t>2</w:t>
      </w:r>
      <w:r w:rsidR="00577E9F">
        <w:rPr>
          <w:rStyle w:val="hps"/>
          <w:rFonts w:asciiTheme="majorBidi" w:hAnsiTheme="majorBidi" w:hint="cs"/>
          <w:sz w:val="20"/>
          <w:szCs w:val="20"/>
          <w:rtl/>
          <w:lang w:val="en-US"/>
        </w:rPr>
        <w:t>).</w:t>
      </w:r>
    </w:p>
  </w:footnote>
  <w:footnote w:id="37">
    <w:p w14:paraId="047F692F" w14:textId="3D8C50DB" w:rsidR="00577E9F" w:rsidRPr="004F111A" w:rsidRDefault="00577E9F" w:rsidP="00577E9F">
      <w:pPr>
        <w:pStyle w:val="FootnoteText"/>
        <w:bidi/>
        <w:ind w:firstLine="4"/>
        <w:rPr>
          <w:rStyle w:val="hps"/>
          <w:rFonts w:cs="Simplified Arabic"/>
          <w:sz w:val="20"/>
          <w:szCs w:val="20"/>
          <w:vertAlign w:val="superscript"/>
          <w:rtl/>
          <w:lang w:val="en-US"/>
        </w:rPr>
      </w:pPr>
      <w:r w:rsidRPr="003E6564">
        <w:rPr>
          <w:rStyle w:val="hps"/>
          <w:rFonts w:cs="Simplified Arabic"/>
          <w:sz w:val="20"/>
          <w:szCs w:val="20"/>
          <w:vertAlign w:val="superscript"/>
        </w:rPr>
        <w:footnoteRef/>
      </w:r>
      <w:r>
        <w:rPr>
          <w:rStyle w:val="hps"/>
          <w:rFonts w:asciiTheme="majorBidi" w:hAnsiTheme="majorBidi" w:cstheme="majorBidi" w:hint="cs"/>
          <w:sz w:val="20"/>
          <w:szCs w:val="20"/>
          <w:rtl/>
        </w:rPr>
        <w:t xml:space="preserve"> هدف التنمية المستدامة </w:t>
      </w:r>
      <w:r>
        <w:rPr>
          <w:rStyle w:val="hps"/>
          <w:rFonts w:asciiTheme="majorBidi" w:hAnsiTheme="majorBidi" w:cstheme="majorBidi"/>
          <w:sz w:val="20"/>
          <w:szCs w:val="20"/>
          <w:lang w:val="en-US"/>
        </w:rPr>
        <w:t>12</w:t>
      </w:r>
      <w:r>
        <w:rPr>
          <w:rStyle w:val="hps"/>
          <w:rFonts w:asciiTheme="majorBidi" w:hAnsiTheme="majorBidi" w:cstheme="majorBidi" w:hint="cs"/>
          <w:sz w:val="20"/>
          <w:szCs w:val="20"/>
          <w:rtl/>
          <w:lang w:val="en-US"/>
        </w:rPr>
        <w:t>.</w:t>
      </w:r>
      <w:r>
        <w:rPr>
          <w:rStyle w:val="hps"/>
          <w:rFonts w:asciiTheme="majorBidi" w:hAnsiTheme="majorBidi" w:cstheme="majorBidi"/>
          <w:sz w:val="20"/>
          <w:szCs w:val="20"/>
          <w:lang w:val="en-US"/>
        </w:rPr>
        <w:t>8</w:t>
      </w:r>
      <w:r>
        <w:rPr>
          <w:rStyle w:val="hps"/>
          <w:rFonts w:asciiTheme="majorBidi" w:hAnsiTheme="majorBidi" w:cstheme="majorBidi" w:hint="cs"/>
          <w:sz w:val="20"/>
          <w:szCs w:val="20"/>
          <w:rtl/>
          <w:lang w:val="en-US"/>
        </w:rPr>
        <w:t xml:space="preserve"> مع تعديل يعكس دور قيم التنوع البيولوجي والإجراءات المتخذة. </w:t>
      </w:r>
      <w:r w:rsidRPr="008873F6">
        <w:rPr>
          <w:rStyle w:val="hps"/>
          <w:rFonts w:asciiTheme="majorBidi" w:hAnsiTheme="majorBidi" w:cstheme="majorBidi"/>
          <w:sz w:val="20"/>
          <w:szCs w:val="20"/>
          <w:rtl/>
        </w:rPr>
        <w:t xml:space="preserve"> </w:t>
      </w:r>
    </w:p>
  </w:footnote>
  <w:footnote w:id="38">
    <w:p w14:paraId="6FFD2619" w14:textId="77777777" w:rsidR="00577E9F" w:rsidRPr="004F111A" w:rsidRDefault="00577E9F" w:rsidP="00577E9F">
      <w:pPr>
        <w:pStyle w:val="FootnoteText"/>
        <w:bidi/>
        <w:ind w:left="146" w:hanging="142"/>
        <w:rPr>
          <w:rStyle w:val="hps"/>
          <w:rFonts w:cs="Simplified Arabic"/>
          <w:sz w:val="20"/>
          <w:szCs w:val="20"/>
          <w:vertAlign w:val="superscript"/>
          <w:rtl/>
          <w:lang w:val="en-US"/>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r>
        <w:rPr>
          <w:rStyle w:val="hps"/>
          <w:rFonts w:cs="Simplified Arabic" w:hint="cs"/>
          <w:sz w:val="20"/>
          <w:szCs w:val="20"/>
          <w:vertAlign w:val="superscript"/>
          <w:rtl/>
        </w:rPr>
        <w:t xml:space="preserve"> </w:t>
      </w:r>
      <w:r>
        <w:rPr>
          <w:rStyle w:val="hps"/>
          <w:rFonts w:asciiTheme="majorBidi" w:hAnsiTheme="majorBidi" w:cstheme="majorBidi" w:hint="cs"/>
          <w:sz w:val="20"/>
          <w:szCs w:val="20"/>
          <w:rtl/>
        </w:rPr>
        <w:t>مؤشر</w:t>
      </w:r>
      <w:r w:rsidRPr="004F111A">
        <w:rPr>
          <w:rStyle w:val="hps"/>
          <w:rFonts w:asciiTheme="majorBidi" w:hAnsiTheme="majorBidi"/>
          <w:sz w:val="20"/>
          <w:szCs w:val="20"/>
          <w:rtl/>
        </w:rPr>
        <w:t xml:space="preserve"> أهداف التنمية المستدامة </w:t>
      </w:r>
      <w:r>
        <w:rPr>
          <w:rStyle w:val="hps"/>
          <w:rFonts w:asciiTheme="majorBidi" w:hAnsiTheme="majorBidi"/>
          <w:sz w:val="20"/>
          <w:szCs w:val="20"/>
        </w:rPr>
        <w:t>12</w:t>
      </w:r>
      <w:r>
        <w:rPr>
          <w:rStyle w:val="hps"/>
          <w:rFonts w:asciiTheme="majorBidi" w:hAnsiTheme="majorBidi" w:hint="cs"/>
          <w:sz w:val="20"/>
          <w:szCs w:val="20"/>
          <w:rtl/>
        </w:rPr>
        <w:t>.</w:t>
      </w:r>
      <w:r>
        <w:rPr>
          <w:rStyle w:val="hps"/>
          <w:rFonts w:asciiTheme="majorBidi" w:hAnsiTheme="majorBidi"/>
          <w:sz w:val="20"/>
          <w:szCs w:val="20"/>
          <w:lang w:val="en-US"/>
        </w:rPr>
        <w:t>8</w:t>
      </w:r>
      <w:r>
        <w:rPr>
          <w:rStyle w:val="hps"/>
          <w:rFonts w:asciiTheme="majorBidi" w:hAnsiTheme="majorBidi" w:hint="cs"/>
          <w:sz w:val="20"/>
          <w:szCs w:val="20"/>
          <w:rtl/>
          <w:lang w:val="en-US"/>
        </w:rPr>
        <w:t>.</w:t>
      </w:r>
      <w:r>
        <w:rPr>
          <w:rStyle w:val="hps"/>
          <w:rFonts w:asciiTheme="majorBidi" w:hAnsiTheme="majorBidi"/>
          <w:sz w:val="20"/>
          <w:szCs w:val="20"/>
          <w:lang w:val="en-US"/>
        </w:rPr>
        <w:t>1</w:t>
      </w:r>
      <w:r>
        <w:rPr>
          <w:rFonts w:hint="cs"/>
          <w:snapToGrid w:val="0"/>
          <w:kern w:val="18"/>
          <w:sz w:val="20"/>
          <w:szCs w:val="20"/>
          <w:rtl/>
        </w:rPr>
        <w:t xml:space="preserve">، مع بعض التعديلات عليه. </w:t>
      </w:r>
    </w:p>
  </w:footnote>
  <w:footnote w:id="39">
    <w:p w14:paraId="73F1EF85" w14:textId="77777777" w:rsidR="00577E9F" w:rsidRPr="003E6564" w:rsidRDefault="00577E9F" w:rsidP="00577E9F">
      <w:pPr>
        <w:pStyle w:val="FootnoteText"/>
        <w:bidi/>
        <w:ind w:left="146" w:hanging="142"/>
        <w:rPr>
          <w:rStyle w:val="hps"/>
          <w:rFonts w:cs="Simplified Arabic"/>
          <w:sz w:val="20"/>
          <w:szCs w:val="20"/>
          <w:vertAlign w:val="superscript"/>
          <w:rtl/>
        </w:rPr>
      </w:pPr>
      <w:r w:rsidRPr="003E6564">
        <w:rPr>
          <w:rStyle w:val="hps"/>
          <w:rFonts w:cs="Simplified Arabic"/>
          <w:sz w:val="20"/>
          <w:szCs w:val="20"/>
          <w:vertAlign w:val="superscript"/>
        </w:rPr>
        <w:footnoteRef/>
      </w:r>
      <w:r w:rsidRPr="003E6564">
        <w:rPr>
          <w:rStyle w:val="hps"/>
          <w:rFonts w:cs="Simplified Arabic"/>
          <w:sz w:val="20"/>
          <w:szCs w:val="20"/>
          <w:vertAlign w:val="superscript"/>
        </w:rPr>
        <w:t xml:space="preserve"> </w:t>
      </w:r>
      <w:hyperlink r:id="rId19" w:anchor="uebt-biodiversity-barometer-2018" w:history="1">
        <w:r w:rsidRPr="00637FC9">
          <w:rPr>
            <w:rStyle w:val="Hyperlink"/>
            <w:kern w:val="22"/>
            <w:szCs w:val="18"/>
          </w:rPr>
          <w:t>http://www.biodiversitybarometer.org/#uebt-biodiversity-barometer-2018</w:t>
        </w:r>
      </w:hyperlink>
      <w:r w:rsidRPr="00637FC9">
        <w:rPr>
          <w:kern w:val="22"/>
          <w:szCs w:val="18"/>
        </w:rPr>
        <w:t xml:space="preserve">  </w:t>
      </w:r>
      <w:r>
        <w:rPr>
          <w:rFonts w:hint="cs"/>
          <w:kern w:val="22"/>
          <w:szCs w:val="18"/>
          <w:rtl/>
        </w:rPr>
        <w:t>.</w:t>
      </w:r>
    </w:p>
  </w:footnote>
  <w:footnote w:id="40">
    <w:p w14:paraId="0AD2329D" w14:textId="77777777" w:rsidR="00577E9F" w:rsidRPr="003E6564" w:rsidRDefault="00577E9F" w:rsidP="00577E9F">
      <w:pPr>
        <w:pStyle w:val="FootnoteText"/>
        <w:bidi/>
        <w:ind w:firstLine="4"/>
        <w:rPr>
          <w:vertAlign w:val="superscript"/>
          <w:rtl/>
        </w:rPr>
      </w:pPr>
      <w:r w:rsidRPr="003E6564">
        <w:rPr>
          <w:rStyle w:val="FootnoteReference"/>
          <w:u w:val="none"/>
          <w:vertAlign w:val="superscript"/>
        </w:rPr>
        <w:footnoteRef/>
      </w:r>
      <w:r w:rsidRPr="003E6564">
        <w:rPr>
          <w:vertAlign w:val="superscript"/>
        </w:rPr>
        <w:t xml:space="preserve"> </w:t>
      </w:r>
      <w:r>
        <w:rPr>
          <w:rStyle w:val="hps"/>
          <w:rFonts w:asciiTheme="majorBidi" w:hAnsiTheme="majorBidi" w:hint="cs"/>
          <w:sz w:val="20"/>
          <w:szCs w:val="20"/>
          <w:rtl/>
        </w:rPr>
        <w:t>تعني</w:t>
      </w:r>
      <w:r w:rsidRPr="004F111A">
        <w:rPr>
          <w:rStyle w:val="hps"/>
          <w:rFonts w:asciiTheme="majorBidi" w:hAnsiTheme="majorBidi"/>
          <w:sz w:val="20"/>
          <w:szCs w:val="20"/>
          <w:rtl/>
        </w:rPr>
        <w:t xml:space="preserve"> المشاركة إشراك المستفيدين المستهدفين في التخطيط</w:t>
      </w:r>
      <w:r>
        <w:rPr>
          <w:rStyle w:val="hps"/>
          <w:rFonts w:asciiTheme="majorBidi" w:hAnsiTheme="majorBidi" w:hint="cs"/>
          <w:sz w:val="20"/>
          <w:szCs w:val="20"/>
          <w:rtl/>
        </w:rPr>
        <w:t>،</w:t>
      </w:r>
      <w:r w:rsidRPr="004F111A">
        <w:rPr>
          <w:rStyle w:val="hps"/>
          <w:rFonts w:asciiTheme="majorBidi" w:hAnsiTheme="majorBidi"/>
          <w:sz w:val="20"/>
          <w:szCs w:val="20"/>
          <w:rtl/>
        </w:rPr>
        <w:t xml:space="preserve"> والتصميم</w:t>
      </w:r>
      <w:r>
        <w:rPr>
          <w:rStyle w:val="hps"/>
          <w:rFonts w:asciiTheme="majorBidi" w:hAnsiTheme="majorBidi" w:hint="cs"/>
          <w:sz w:val="20"/>
          <w:szCs w:val="20"/>
          <w:rtl/>
        </w:rPr>
        <w:t>،</w:t>
      </w:r>
      <w:r w:rsidRPr="004F111A">
        <w:rPr>
          <w:rStyle w:val="hps"/>
          <w:rFonts w:asciiTheme="majorBidi" w:hAnsiTheme="majorBidi"/>
          <w:sz w:val="20"/>
          <w:szCs w:val="20"/>
          <w:rtl/>
        </w:rPr>
        <w:t xml:space="preserve"> والتنفيذ</w:t>
      </w:r>
      <w:r>
        <w:rPr>
          <w:rStyle w:val="hps"/>
          <w:rFonts w:asciiTheme="majorBidi" w:hAnsiTheme="majorBidi" w:hint="cs"/>
          <w:sz w:val="20"/>
          <w:szCs w:val="20"/>
          <w:rtl/>
        </w:rPr>
        <w:t>،</w:t>
      </w:r>
      <w:r w:rsidRPr="004F111A">
        <w:rPr>
          <w:rStyle w:val="hps"/>
          <w:rFonts w:asciiTheme="majorBidi" w:hAnsiTheme="majorBidi"/>
          <w:sz w:val="20"/>
          <w:szCs w:val="20"/>
          <w:rtl/>
        </w:rPr>
        <w:t xml:space="preserve"> والصيانة اللاحقة للتدخل الإنمائي. </w:t>
      </w:r>
      <w:r>
        <w:rPr>
          <w:rStyle w:val="hps"/>
          <w:rFonts w:asciiTheme="majorBidi" w:hAnsiTheme="majorBidi" w:hint="cs"/>
          <w:sz w:val="20"/>
          <w:szCs w:val="20"/>
          <w:rtl/>
        </w:rPr>
        <w:t>وهي</w:t>
      </w:r>
      <w:r w:rsidRPr="004F111A">
        <w:rPr>
          <w:rStyle w:val="hps"/>
          <w:rFonts w:asciiTheme="majorBidi" w:hAnsiTheme="majorBidi"/>
          <w:sz w:val="20"/>
          <w:szCs w:val="20"/>
          <w:rtl/>
        </w:rPr>
        <w:t xml:space="preserve"> </w:t>
      </w:r>
      <w:r>
        <w:rPr>
          <w:rStyle w:val="hps"/>
          <w:rFonts w:asciiTheme="majorBidi" w:hAnsiTheme="majorBidi" w:hint="cs"/>
          <w:sz w:val="20"/>
          <w:szCs w:val="20"/>
          <w:rtl/>
        </w:rPr>
        <w:t>ت</w:t>
      </w:r>
      <w:r w:rsidRPr="004F111A">
        <w:rPr>
          <w:rStyle w:val="hps"/>
          <w:rFonts w:asciiTheme="majorBidi" w:hAnsiTheme="majorBidi"/>
          <w:sz w:val="20"/>
          <w:szCs w:val="20"/>
          <w:rtl/>
        </w:rPr>
        <w:t>عني تعبئة الناس وإدارة الموارد واتخاذ القرارات التي تؤثر على حياتهم"</w:t>
      </w:r>
      <w:r>
        <w:rPr>
          <w:rStyle w:val="Hyperlink"/>
          <w:rFonts w:hint="cs"/>
          <w:color w:val="000000" w:themeColor="text1"/>
          <w:szCs w:val="18"/>
          <w:u w:val="none"/>
          <w:rtl/>
        </w:rPr>
        <w:t xml:space="preserve">؛ </w:t>
      </w:r>
      <w:hyperlink r:id="rId20" w:history="1">
        <w:r w:rsidRPr="00C04A2C">
          <w:rPr>
            <w:rStyle w:val="Hyperlink"/>
            <w:kern w:val="22"/>
            <w:szCs w:val="18"/>
          </w:rPr>
          <w:t>https://www.socialcapitalresearch.com/designing-social-capital-sensitive-participation-methodologies/definition-participation/</w:t>
        </w:r>
      </w:hyperlink>
      <w:r w:rsidRPr="004F111A">
        <w:rPr>
          <w:rStyle w:val="Hyperlink"/>
          <w:rFonts w:hint="cs"/>
          <w:color w:val="000000" w:themeColor="text1"/>
          <w:kern w:val="22"/>
          <w:szCs w:val="18"/>
          <w:u w:val="none"/>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tl/>
      </w:rPr>
      <w:alias w:val="Subject"/>
      <w:tag w:val=""/>
      <w:id w:val="435956939"/>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EndPr/>
    <w:sdtContent>
      <w:p w14:paraId="636B3612" w14:textId="1D06CF0D" w:rsidR="007F15B9" w:rsidRPr="00B012FB" w:rsidRDefault="007F15B9" w:rsidP="009A51BA">
        <w:pPr>
          <w:pStyle w:val="Header"/>
          <w:tabs>
            <w:tab w:val="clear" w:pos="4320"/>
            <w:tab w:val="clear" w:pos="8640"/>
          </w:tabs>
          <w:kinsoku w:val="0"/>
          <w:overflowPunct w:val="0"/>
          <w:autoSpaceDE w:val="0"/>
          <w:autoSpaceDN w:val="0"/>
          <w:bidi/>
          <w:jc w:val="left"/>
          <w:rPr>
            <w:noProof/>
            <w:kern w:val="22"/>
          </w:rPr>
        </w:pPr>
        <w:r>
          <w:rPr>
            <w:noProof/>
            <w:kern w:val="22"/>
          </w:rPr>
          <w:t>CBD/SBI/3/</w:t>
        </w:r>
        <w:r w:rsidR="00EA6A45">
          <w:rPr>
            <w:noProof/>
            <w:kern w:val="22"/>
          </w:rPr>
          <w:t>13</w:t>
        </w:r>
      </w:p>
    </w:sdtContent>
  </w:sdt>
  <w:p w14:paraId="23063D69" w14:textId="77782AF4" w:rsidR="007F15B9" w:rsidRPr="00B012FB" w:rsidRDefault="007F15B9" w:rsidP="00C53C7B">
    <w:pPr>
      <w:pStyle w:val="Header"/>
      <w:tabs>
        <w:tab w:val="clear" w:pos="4320"/>
        <w:tab w:val="clear" w:pos="8640"/>
      </w:tabs>
      <w:kinsoku w:val="0"/>
      <w:overflowPunct w:val="0"/>
      <w:autoSpaceDE w:val="0"/>
      <w:autoSpaceDN w:val="0"/>
      <w:jc w:val="righ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52581F">
      <w:rPr>
        <w:noProof/>
        <w:kern w:val="22"/>
      </w:rPr>
      <w:t>12</w:t>
    </w:r>
    <w:r w:rsidRPr="00B012FB">
      <w:rPr>
        <w:noProof/>
        <w:kern w:val="22"/>
      </w:rPr>
      <w:fldChar w:fldCharType="end"/>
    </w:r>
  </w:p>
  <w:p w14:paraId="416EBC10" w14:textId="77777777" w:rsidR="007F15B9" w:rsidRPr="00B012FB" w:rsidRDefault="007F15B9"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16126B00" w14:textId="2692D23F" w:rsidR="007F15B9" w:rsidRPr="00B012FB" w:rsidRDefault="00817F8C" w:rsidP="009A51BA">
        <w:pPr>
          <w:pStyle w:val="Header"/>
          <w:tabs>
            <w:tab w:val="clear" w:pos="4320"/>
            <w:tab w:val="clear" w:pos="8640"/>
          </w:tabs>
          <w:kinsoku w:val="0"/>
          <w:overflowPunct w:val="0"/>
          <w:autoSpaceDE w:val="0"/>
          <w:autoSpaceDN w:val="0"/>
          <w:jc w:val="left"/>
          <w:rPr>
            <w:noProof/>
            <w:kern w:val="22"/>
          </w:rPr>
        </w:pPr>
        <w:r>
          <w:rPr>
            <w:noProof/>
            <w:kern w:val="22"/>
          </w:rPr>
          <w:t>CBD/SBI/3/</w:t>
        </w:r>
        <w:r w:rsidR="00EA6A45">
          <w:rPr>
            <w:noProof/>
            <w:kern w:val="22"/>
          </w:rPr>
          <w:t>13</w:t>
        </w:r>
      </w:p>
    </w:sdtContent>
  </w:sdt>
  <w:p w14:paraId="5B9F9E9D" w14:textId="2ED2FDB5" w:rsidR="007F15B9" w:rsidRPr="00B012FB" w:rsidRDefault="007F15B9" w:rsidP="009A51BA">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52581F">
      <w:rPr>
        <w:noProof/>
        <w:kern w:val="22"/>
      </w:rPr>
      <w:t>13</w:t>
    </w:r>
    <w:r w:rsidRPr="00B012FB">
      <w:rPr>
        <w:noProof/>
        <w:kern w:val="22"/>
      </w:rPr>
      <w:fldChar w:fldCharType="end"/>
    </w:r>
  </w:p>
  <w:p w14:paraId="1594CF0B" w14:textId="77777777" w:rsidR="007F15B9" w:rsidRPr="00B012FB" w:rsidRDefault="007F15B9"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F1D"/>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B2FFA"/>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D0C72"/>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F0B1A"/>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674DE"/>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61F7F9C"/>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13091C"/>
    <w:multiLevelType w:val="hybridMultilevel"/>
    <w:tmpl w:val="F192F308"/>
    <w:lvl w:ilvl="0" w:tplc="D900906E">
      <w:start w:val="1"/>
      <w:numFmt w:val="decimal"/>
      <w:lvlText w:val="%1-"/>
      <w:lvlJc w:val="left"/>
      <w:pPr>
        <w:ind w:left="1336" w:hanging="360"/>
      </w:pPr>
      <w:rPr>
        <w:rFonts w:hint="default"/>
      </w:rPr>
    </w:lvl>
    <w:lvl w:ilvl="1" w:tplc="08090019" w:tentative="1">
      <w:start w:val="1"/>
      <w:numFmt w:val="lowerLetter"/>
      <w:lvlText w:val="%2."/>
      <w:lvlJc w:val="left"/>
      <w:pPr>
        <w:ind w:left="2056" w:hanging="360"/>
      </w:pPr>
    </w:lvl>
    <w:lvl w:ilvl="2" w:tplc="0809001B" w:tentative="1">
      <w:start w:val="1"/>
      <w:numFmt w:val="lowerRoman"/>
      <w:lvlText w:val="%3."/>
      <w:lvlJc w:val="right"/>
      <w:pPr>
        <w:ind w:left="2776" w:hanging="180"/>
      </w:pPr>
    </w:lvl>
    <w:lvl w:ilvl="3" w:tplc="0809000F" w:tentative="1">
      <w:start w:val="1"/>
      <w:numFmt w:val="decimal"/>
      <w:lvlText w:val="%4."/>
      <w:lvlJc w:val="left"/>
      <w:pPr>
        <w:ind w:left="3496" w:hanging="360"/>
      </w:pPr>
    </w:lvl>
    <w:lvl w:ilvl="4" w:tplc="08090019" w:tentative="1">
      <w:start w:val="1"/>
      <w:numFmt w:val="lowerLetter"/>
      <w:lvlText w:val="%5."/>
      <w:lvlJc w:val="left"/>
      <w:pPr>
        <w:ind w:left="4216" w:hanging="360"/>
      </w:pPr>
    </w:lvl>
    <w:lvl w:ilvl="5" w:tplc="0809001B" w:tentative="1">
      <w:start w:val="1"/>
      <w:numFmt w:val="lowerRoman"/>
      <w:lvlText w:val="%6."/>
      <w:lvlJc w:val="right"/>
      <w:pPr>
        <w:ind w:left="4936" w:hanging="180"/>
      </w:pPr>
    </w:lvl>
    <w:lvl w:ilvl="6" w:tplc="0809000F" w:tentative="1">
      <w:start w:val="1"/>
      <w:numFmt w:val="decimal"/>
      <w:lvlText w:val="%7."/>
      <w:lvlJc w:val="left"/>
      <w:pPr>
        <w:ind w:left="5656" w:hanging="360"/>
      </w:pPr>
    </w:lvl>
    <w:lvl w:ilvl="7" w:tplc="08090019" w:tentative="1">
      <w:start w:val="1"/>
      <w:numFmt w:val="lowerLetter"/>
      <w:lvlText w:val="%8."/>
      <w:lvlJc w:val="left"/>
      <w:pPr>
        <w:ind w:left="6376" w:hanging="360"/>
      </w:pPr>
    </w:lvl>
    <w:lvl w:ilvl="8" w:tplc="0809001B" w:tentative="1">
      <w:start w:val="1"/>
      <w:numFmt w:val="lowerRoman"/>
      <w:lvlText w:val="%9."/>
      <w:lvlJc w:val="right"/>
      <w:pPr>
        <w:ind w:left="7096" w:hanging="180"/>
      </w:pPr>
    </w:lvl>
  </w:abstractNum>
  <w:abstractNum w:abstractNumId="8" w15:restartNumberingAfterBreak="0">
    <w:nsid w:val="3AD70780"/>
    <w:multiLevelType w:val="hybridMultilevel"/>
    <w:tmpl w:val="F192F308"/>
    <w:lvl w:ilvl="0" w:tplc="D900906E">
      <w:start w:val="1"/>
      <w:numFmt w:val="decimal"/>
      <w:lvlText w:val="%1-"/>
      <w:lvlJc w:val="left"/>
      <w:pPr>
        <w:ind w:left="1336" w:hanging="360"/>
      </w:pPr>
      <w:rPr>
        <w:rFonts w:hint="default"/>
      </w:rPr>
    </w:lvl>
    <w:lvl w:ilvl="1" w:tplc="08090019" w:tentative="1">
      <w:start w:val="1"/>
      <w:numFmt w:val="lowerLetter"/>
      <w:lvlText w:val="%2."/>
      <w:lvlJc w:val="left"/>
      <w:pPr>
        <w:ind w:left="2056" w:hanging="360"/>
      </w:pPr>
    </w:lvl>
    <w:lvl w:ilvl="2" w:tplc="0809001B" w:tentative="1">
      <w:start w:val="1"/>
      <w:numFmt w:val="lowerRoman"/>
      <w:lvlText w:val="%3."/>
      <w:lvlJc w:val="right"/>
      <w:pPr>
        <w:ind w:left="2776" w:hanging="180"/>
      </w:pPr>
    </w:lvl>
    <w:lvl w:ilvl="3" w:tplc="0809000F" w:tentative="1">
      <w:start w:val="1"/>
      <w:numFmt w:val="decimal"/>
      <w:lvlText w:val="%4."/>
      <w:lvlJc w:val="left"/>
      <w:pPr>
        <w:ind w:left="3496" w:hanging="360"/>
      </w:pPr>
    </w:lvl>
    <w:lvl w:ilvl="4" w:tplc="08090019" w:tentative="1">
      <w:start w:val="1"/>
      <w:numFmt w:val="lowerLetter"/>
      <w:lvlText w:val="%5."/>
      <w:lvlJc w:val="left"/>
      <w:pPr>
        <w:ind w:left="4216" w:hanging="360"/>
      </w:pPr>
    </w:lvl>
    <w:lvl w:ilvl="5" w:tplc="0809001B" w:tentative="1">
      <w:start w:val="1"/>
      <w:numFmt w:val="lowerRoman"/>
      <w:lvlText w:val="%6."/>
      <w:lvlJc w:val="right"/>
      <w:pPr>
        <w:ind w:left="4936" w:hanging="180"/>
      </w:pPr>
    </w:lvl>
    <w:lvl w:ilvl="6" w:tplc="0809000F" w:tentative="1">
      <w:start w:val="1"/>
      <w:numFmt w:val="decimal"/>
      <w:lvlText w:val="%7."/>
      <w:lvlJc w:val="left"/>
      <w:pPr>
        <w:ind w:left="5656" w:hanging="360"/>
      </w:pPr>
    </w:lvl>
    <w:lvl w:ilvl="7" w:tplc="08090019" w:tentative="1">
      <w:start w:val="1"/>
      <w:numFmt w:val="lowerLetter"/>
      <w:lvlText w:val="%8."/>
      <w:lvlJc w:val="left"/>
      <w:pPr>
        <w:ind w:left="6376" w:hanging="360"/>
      </w:pPr>
    </w:lvl>
    <w:lvl w:ilvl="8" w:tplc="0809001B" w:tentative="1">
      <w:start w:val="1"/>
      <w:numFmt w:val="lowerRoman"/>
      <w:lvlText w:val="%9."/>
      <w:lvlJc w:val="right"/>
      <w:pPr>
        <w:ind w:left="7096" w:hanging="180"/>
      </w:pPr>
    </w:lvl>
  </w:abstractNum>
  <w:abstractNum w:abstractNumId="9"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5D374A5"/>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EAC73B6"/>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376155"/>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C0419A"/>
    <w:multiLevelType w:val="hybridMultilevel"/>
    <w:tmpl w:val="F192F308"/>
    <w:lvl w:ilvl="0" w:tplc="D900906E">
      <w:start w:val="1"/>
      <w:numFmt w:val="decimal"/>
      <w:lvlText w:val="%1-"/>
      <w:lvlJc w:val="left"/>
      <w:pPr>
        <w:ind w:left="1336" w:hanging="360"/>
      </w:pPr>
      <w:rPr>
        <w:rFonts w:hint="default"/>
      </w:rPr>
    </w:lvl>
    <w:lvl w:ilvl="1" w:tplc="08090019" w:tentative="1">
      <w:start w:val="1"/>
      <w:numFmt w:val="lowerLetter"/>
      <w:lvlText w:val="%2."/>
      <w:lvlJc w:val="left"/>
      <w:pPr>
        <w:ind w:left="2056" w:hanging="360"/>
      </w:pPr>
    </w:lvl>
    <w:lvl w:ilvl="2" w:tplc="0809001B" w:tentative="1">
      <w:start w:val="1"/>
      <w:numFmt w:val="lowerRoman"/>
      <w:lvlText w:val="%3."/>
      <w:lvlJc w:val="right"/>
      <w:pPr>
        <w:ind w:left="2776" w:hanging="180"/>
      </w:pPr>
    </w:lvl>
    <w:lvl w:ilvl="3" w:tplc="0809000F" w:tentative="1">
      <w:start w:val="1"/>
      <w:numFmt w:val="decimal"/>
      <w:lvlText w:val="%4."/>
      <w:lvlJc w:val="left"/>
      <w:pPr>
        <w:ind w:left="3496" w:hanging="360"/>
      </w:pPr>
    </w:lvl>
    <w:lvl w:ilvl="4" w:tplc="08090019" w:tentative="1">
      <w:start w:val="1"/>
      <w:numFmt w:val="lowerLetter"/>
      <w:lvlText w:val="%5."/>
      <w:lvlJc w:val="left"/>
      <w:pPr>
        <w:ind w:left="4216" w:hanging="360"/>
      </w:pPr>
    </w:lvl>
    <w:lvl w:ilvl="5" w:tplc="0809001B" w:tentative="1">
      <w:start w:val="1"/>
      <w:numFmt w:val="lowerRoman"/>
      <w:lvlText w:val="%6."/>
      <w:lvlJc w:val="right"/>
      <w:pPr>
        <w:ind w:left="4936" w:hanging="180"/>
      </w:pPr>
    </w:lvl>
    <w:lvl w:ilvl="6" w:tplc="0809000F" w:tentative="1">
      <w:start w:val="1"/>
      <w:numFmt w:val="decimal"/>
      <w:lvlText w:val="%7."/>
      <w:lvlJc w:val="left"/>
      <w:pPr>
        <w:ind w:left="5656" w:hanging="360"/>
      </w:pPr>
    </w:lvl>
    <w:lvl w:ilvl="7" w:tplc="08090019" w:tentative="1">
      <w:start w:val="1"/>
      <w:numFmt w:val="lowerLetter"/>
      <w:lvlText w:val="%8."/>
      <w:lvlJc w:val="left"/>
      <w:pPr>
        <w:ind w:left="6376" w:hanging="360"/>
      </w:pPr>
    </w:lvl>
    <w:lvl w:ilvl="8" w:tplc="0809001B" w:tentative="1">
      <w:start w:val="1"/>
      <w:numFmt w:val="lowerRoman"/>
      <w:lvlText w:val="%9."/>
      <w:lvlJc w:val="right"/>
      <w:pPr>
        <w:ind w:left="7096" w:hanging="180"/>
      </w:pPr>
    </w:lvl>
  </w:abstractNum>
  <w:abstractNum w:abstractNumId="16" w15:restartNumberingAfterBreak="0">
    <w:nsid w:val="6AE47431"/>
    <w:multiLevelType w:val="hybridMultilevel"/>
    <w:tmpl w:val="F192F308"/>
    <w:lvl w:ilvl="0" w:tplc="D900906E">
      <w:start w:val="1"/>
      <w:numFmt w:val="decimal"/>
      <w:lvlText w:val="%1-"/>
      <w:lvlJc w:val="left"/>
      <w:pPr>
        <w:ind w:left="1336" w:hanging="360"/>
      </w:pPr>
      <w:rPr>
        <w:rFonts w:hint="default"/>
      </w:rPr>
    </w:lvl>
    <w:lvl w:ilvl="1" w:tplc="08090019" w:tentative="1">
      <w:start w:val="1"/>
      <w:numFmt w:val="lowerLetter"/>
      <w:lvlText w:val="%2."/>
      <w:lvlJc w:val="left"/>
      <w:pPr>
        <w:ind w:left="2056" w:hanging="360"/>
      </w:pPr>
    </w:lvl>
    <w:lvl w:ilvl="2" w:tplc="0809001B" w:tentative="1">
      <w:start w:val="1"/>
      <w:numFmt w:val="lowerRoman"/>
      <w:lvlText w:val="%3."/>
      <w:lvlJc w:val="right"/>
      <w:pPr>
        <w:ind w:left="2776" w:hanging="180"/>
      </w:pPr>
    </w:lvl>
    <w:lvl w:ilvl="3" w:tplc="0809000F" w:tentative="1">
      <w:start w:val="1"/>
      <w:numFmt w:val="decimal"/>
      <w:lvlText w:val="%4."/>
      <w:lvlJc w:val="left"/>
      <w:pPr>
        <w:ind w:left="3496" w:hanging="360"/>
      </w:pPr>
    </w:lvl>
    <w:lvl w:ilvl="4" w:tplc="08090019" w:tentative="1">
      <w:start w:val="1"/>
      <w:numFmt w:val="lowerLetter"/>
      <w:lvlText w:val="%5."/>
      <w:lvlJc w:val="left"/>
      <w:pPr>
        <w:ind w:left="4216" w:hanging="360"/>
      </w:pPr>
    </w:lvl>
    <w:lvl w:ilvl="5" w:tplc="0809001B" w:tentative="1">
      <w:start w:val="1"/>
      <w:numFmt w:val="lowerRoman"/>
      <w:lvlText w:val="%6."/>
      <w:lvlJc w:val="right"/>
      <w:pPr>
        <w:ind w:left="4936" w:hanging="180"/>
      </w:pPr>
    </w:lvl>
    <w:lvl w:ilvl="6" w:tplc="0809000F" w:tentative="1">
      <w:start w:val="1"/>
      <w:numFmt w:val="decimal"/>
      <w:lvlText w:val="%7."/>
      <w:lvlJc w:val="left"/>
      <w:pPr>
        <w:ind w:left="5656" w:hanging="360"/>
      </w:pPr>
    </w:lvl>
    <w:lvl w:ilvl="7" w:tplc="08090019" w:tentative="1">
      <w:start w:val="1"/>
      <w:numFmt w:val="lowerLetter"/>
      <w:lvlText w:val="%8."/>
      <w:lvlJc w:val="left"/>
      <w:pPr>
        <w:ind w:left="6376" w:hanging="360"/>
      </w:pPr>
    </w:lvl>
    <w:lvl w:ilvl="8" w:tplc="0809001B" w:tentative="1">
      <w:start w:val="1"/>
      <w:numFmt w:val="lowerRoman"/>
      <w:lvlText w:val="%9."/>
      <w:lvlJc w:val="right"/>
      <w:pPr>
        <w:ind w:left="7096" w:hanging="180"/>
      </w:pPr>
    </w:lvl>
  </w:abstractNum>
  <w:abstractNum w:abstractNumId="17" w15:restartNumberingAfterBreak="0">
    <w:nsid w:val="6B446FA1"/>
    <w:multiLevelType w:val="hybridMultilevel"/>
    <w:tmpl w:val="184C9D7A"/>
    <w:lvl w:ilvl="0" w:tplc="ED5A5174">
      <w:start w:val="1"/>
      <w:numFmt w:val="arabicAbjad"/>
      <w:lvlText w:val="(%1)"/>
      <w:lvlJc w:val="left"/>
      <w:pPr>
        <w:ind w:left="54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45373D9"/>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294E6A"/>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7BB40EA7"/>
    <w:multiLevelType w:val="hybridMultilevel"/>
    <w:tmpl w:val="3962C9B0"/>
    <w:lvl w:ilvl="0" w:tplc="F50A1BB0">
      <w:start w:val="1"/>
      <w:numFmt w:val="arabicAbjad"/>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12"/>
  </w:num>
  <w:num w:numId="5">
    <w:abstractNumId w:val="11"/>
  </w:num>
  <w:num w:numId="6">
    <w:abstractNumId w:val="21"/>
  </w:num>
  <w:num w:numId="7">
    <w:abstractNumId w:val="18"/>
  </w:num>
  <w:num w:numId="8">
    <w:abstractNumId w:val="1"/>
  </w:num>
  <w:num w:numId="9">
    <w:abstractNumId w:val="6"/>
  </w:num>
  <w:num w:numId="10">
    <w:abstractNumId w:val="16"/>
  </w:num>
  <w:num w:numId="11">
    <w:abstractNumId w:val="7"/>
  </w:num>
  <w:num w:numId="12">
    <w:abstractNumId w:val="0"/>
  </w:num>
  <w:num w:numId="13">
    <w:abstractNumId w:val="10"/>
  </w:num>
  <w:num w:numId="14">
    <w:abstractNumId w:val="15"/>
  </w:num>
  <w:num w:numId="15">
    <w:abstractNumId w:val="4"/>
  </w:num>
  <w:num w:numId="16">
    <w:abstractNumId w:val="13"/>
  </w:num>
  <w:num w:numId="17">
    <w:abstractNumId w:val="8"/>
  </w:num>
  <w:num w:numId="18">
    <w:abstractNumId w:val="22"/>
  </w:num>
  <w:num w:numId="19">
    <w:abstractNumId w:val="14"/>
  </w:num>
  <w:num w:numId="20">
    <w:abstractNumId w:val="20"/>
  </w:num>
  <w:num w:numId="21">
    <w:abstractNumId w:val="19"/>
  </w:num>
  <w:num w:numId="22">
    <w:abstractNumId w:val="3"/>
  </w:num>
  <w:num w:numId="23">
    <w:abstractNumId w:val="2"/>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538"/>
    <w:rsid w:val="00002503"/>
    <w:rsid w:val="00002FDE"/>
    <w:rsid w:val="0000368E"/>
    <w:rsid w:val="000050FB"/>
    <w:rsid w:val="000064E9"/>
    <w:rsid w:val="00010828"/>
    <w:rsid w:val="00010CD2"/>
    <w:rsid w:val="0001266F"/>
    <w:rsid w:val="00012E28"/>
    <w:rsid w:val="00014680"/>
    <w:rsid w:val="000219AC"/>
    <w:rsid w:val="00022207"/>
    <w:rsid w:val="00022961"/>
    <w:rsid w:val="0002340E"/>
    <w:rsid w:val="00023B75"/>
    <w:rsid w:val="0002421D"/>
    <w:rsid w:val="00025825"/>
    <w:rsid w:val="00025AC1"/>
    <w:rsid w:val="00025D8F"/>
    <w:rsid w:val="00026A0E"/>
    <w:rsid w:val="00031AB9"/>
    <w:rsid w:val="00031D24"/>
    <w:rsid w:val="00031F26"/>
    <w:rsid w:val="00032509"/>
    <w:rsid w:val="00033843"/>
    <w:rsid w:val="00037873"/>
    <w:rsid w:val="000428F5"/>
    <w:rsid w:val="00043CDF"/>
    <w:rsid w:val="000454F5"/>
    <w:rsid w:val="00047099"/>
    <w:rsid w:val="00047B0C"/>
    <w:rsid w:val="00051A81"/>
    <w:rsid w:val="00053F37"/>
    <w:rsid w:val="000541E0"/>
    <w:rsid w:val="00054381"/>
    <w:rsid w:val="00054C36"/>
    <w:rsid w:val="00056281"/>
    <w:rsid w:val="000616C5"/>
    <w:rsid w:val="0006202A"/>
    <w:rsid w:val="000622AC"/>
    <w:rsid w:val="00062695"/>
    <w:rsid w:val="00062715"/>
    <w:rsid w:val="000649DC"/>
    <w:rsid w:val="00065E6A"/>
    <w:rsid w:val="000660D4"/>
    <w:rsid w:val="00066F7F"/>
    <w:rsid w:val="000711E1"/>
    <w:rsid w:val="00071A3C"/>
    <w:rsid w:val="00071D8B"/>
    <w:rsid w:val="00073708"/>
    <w:rsid w:val="000740F2"/>
    <w:rsid w:val="000746E2"/>
    <w:rsid w:val="00074A57"/>
    <w:rsid w:val="00075576"/>
    <w:rsid w:val="000760C5"/>
    <w:rsid w:val="0007664B"/>
    <w:rsid w:val="0007762D"/>
    <w:rsid w:val="0007764D"/>
    <w:rsid w:val="00081AC4"/>
    <w:rsid w:val="00084008"/>
    <w:rsid w:val="000850AA"/>
    <w:rsid w:val="0008539E"/>
    <w:rsid w:val="00085773"/>
    <w:rsid w:val="00086D99"/>
    <w:rsid w:val="00087FB6"/>
    <w:rsid w:val="0009085B"/>
    <w:rsid w:val="000920AB"/>
    <w:rsid w:val="00092FF5"/>
    <w:rsid w:val="000A0CD4"/>
    <w:rsid w:val="000A24CB"/>
    <w:rsid w:val="000A3071"/>
    <w:rsid w:val="000A3F82"/>
    <w:rsid w:val="000A7155"/>
    <w:rsid w:val="000A78C6"/>
    <w:rsid w:val="000A7906"/>
    <w:rsid w:val="000A7FD3"/>
    <w:rsid w:val="000B2BD3"/>
    <w:rsid w:val="000B7CBF"/>
    <w:rsid w:val="000C146B"/>
    <w:rsid w:val="000C1CDB"/>
    <w:rsid w:val="000C4344"/>
    <w:rsid w:val="000C711A"/>
    <w:rsid w:val="000D0B3C"/>
    <w:rsid w:val="000D0BBE"/>
    <w:rsid w:val="000D20DA"/>
    <w:rsid w:val="000D2448"/>
    <w:rsid w:val="000D4752"/>
    <w:rsid w:val="000D49B4"/>
    <w:rsid w:val="000D50A1"/>
    <w:rsid w:val="000D5D32"/>
    <w:rsid w:val="000D7455"/>
    <w:rsid w:val="000D7FEA"/>
    <w:rsid w:val="000E15F2"/>
    <w:rsid w:val="000E27CF"/>
    <w:rsid w:val="000E637D"/>
    <w:rsid w:val="000E696C"/>
    <w:rsid w:val="000E6B6E"/>
    <w:rsid w:val="000E7762"/>
    <w:rsid w:val="000E7E6A"/>
    <w:rsid w:val="000F07D4"/>
    <w:rsid w:val="000F0AEB"/>
    <w:rsid w:val="000F31EA"/>
    <w:rsid w:val="000F3F42"/>
    <w:rsid w:val="000F4954"/>
    <w:rsid w:val="000F4D67"/>
    <w:rsid w:val="000F5E70"/>
    <w:rsid w:val="000F63AB"/>
    <w:rsid w:val="000F6492"/>
    <w:rsid w:val="000F6CDF"/>
    <w:rsid w:val="00102016"/>
    <w:rsid w:val="001047C3"/>
    <w:rsid w:val="001055E3"/>
    <w:rsid w:val="001071F7"/>
    <w:rsid w:val="001073FE"/>
    <w:rsid w:val="00107743"/>
    <w:rsid w:val="00112647"/>
    <w:rsid w:val="001128A2"/>
    <w:rsid w:val="001205EA"/>
    <w:rsid w:val="0012214B"/>
    <w:rsid w:val="00125327"/>
    <w:rsid w:val="0012737B"/>
    <w:rsid w:val="00131C85"/>
    <w:rsid w:val="001340BA"/>
    <w:rsid w:val="00136AAA"/>
    <w:rsid w:val="0013705A"/>
    <w:rsid w:val="001410F4"/>
    <w:rsid w:val="001413E6"/>
    <w:rsid w:val="00143E00"/>
    <w:rsid w:val="00144CA8"/>
    <w:rsid w:val="00146762"/>
    <w:rsid w:val="001471D6"/>
    <w:rsid w:val="00147802"/>
    <w:rsid w:val="00151A36"/>
    <w:rsid w:val="00153BD8"/>
    <w:rsid w:val="00155DC1"/>
    <w:rsid w:val="00155EFD"/>
    <w:rsid w:val="0015713A"/>
    <w:rsid w:val="00157725"/>
    <w:rsid w:val="00157BB6"/>
    <w:rsid w:val="001608FA"/>
    <w:rsid w:val="00164DBB"/>
    <w:rsid w:val="00166367"/>
    <w:rsid w:val="001703DA"/>
    <w:rsid w:val="00172C8B"/>
    <w:rsid w:val="00173A32"/>
    <w:rsid w:val="0017442E"/>
    <w:rsid w:val="001770D3"/>
    <w:rsid w:val="00177FF1"/>
    <w:rsid w:val="001805D3"/>
    <w:rsid w:val="00180835"/>
    <w:rsid w:val="001823E5"/>
    <w:rsid w:val="001840E6"/>
    <w:rsid w:val="00186D8B"/>
    <w:rsid w:val="00190A02"/>
    <w:rsid w:val="0019125C"/>
    <w:rsid w:val="001917E0"/>
    <w:rsid w:val="00191AFE"/>
    <w:rsid w:val="00192E06"/>
    <w:rsid w:val="001A2B40"/>
    <w:rsid w:val="001A4D26"/>
    <w:rsid w:val="001A5072"/>
    <w:rsid w:val="001A6F1F"/>
    <w:rsid w:val="001A7941"/>
    <w:rsid w:val="001B4919"/>
    <w:rsid w:val="001B495E"/>
    <w:rsid w:val="001B754A"/>
    <w:rsid w:val="001C09DB"/>
    <w:rsid w:val="001C2CBA"/>
    <w:rsid w:val="001C3007"/>
    <w:rsid w:val="001C36B1"/>
    <w:rsid w:val="001C5594"/>
    <w:rsid w:val="001C6300"/>
    <w:rsid w:val="001C7AED"/>
    <w:rsid w:val="001D47F8"/>
    <w:rsid w:val="001D488C"/>
    <w:rsid w:val="001D4B85"/>
    <w:rsid w:val="001D7B50"/>
    <w:rsid w:val="001E1730"/>
    <w:rsid w:val="001E2453"/>
    <w:rsid w:val="001E3C2A"/>
    <w:rsid w:val="001E4FE5"/>
    <w:rsid w:val="001F4992"/>
    <w:rsid w:val="001F598D"/>
    <w:rsid w:val="001F6379"/>
    <w:rsid w:val="001F695A"/>
    <w:rsid w:val="001F7743"/>
    <w:rsid w:val="00200710"/>
    <w:rsid w:val="00200E9F"/>
    <w:rsid w:val="00202651"/>
    <w:rsid w:val="00202BE7"/>
    <w:rsid w:val="00202DF2"/>
    <w:rsid w:val="00204415"/>
    <w:rsid w:val="002045F0"/>
    <w:rsid w:val="0020670A"/>
    <w:rsid w:val="00207A6E"/>
    <w:rsid w:val="002133F7"/>
    <w:rsid w:val="00216091"/>
    <w:rsid w:val="002211FD"/>
    <w:rsid w:val="002231E4"/>
    <w:rsid w:val="00224577"/>
    <w:rsid w:val="00224B92"/>
    <w:rsid w:val="00225034"/>
    <w:rsid w:val="0022668E"/>
    <w:rsid w:val="002315B3"/>
    <w:rsid w:val="002322CF"/>
    <w:rsid w:val="00232D69"/>
    <w:rsid w:val="00234963"/>
    <w:rsid w:val="002350BC"/>
    <w:rsid w:val="002357E1"/>
    <w:rsid w:val="00235AF7"/>
    <w:rsid w:val="00240F94"/>
    <w:rsid w:val="00243471"/>
    <w:rsid w:val="002443FE"/>
    <w:rsid w:val="00245522"/>
    <w:rsid w:val="00245523"/>
    <w:rsid w:val="0024600F"/>
    <w:rsid w:val="00246BDC"/>
    <w:rsid w:val="00250D5A"/>
    <w:rsid w:val="00251188"/>
    <w:rsid w:val="00252624"/>
    <w:rsid w:val="00252897"/>
    <w:rsid w:val="00252F7F"/>
    <w:rsid w:val="002552F5"/>
    <w:rsid w:val="002629F8"/>
    <w:rsid w:val="00262C99"/>
    <w:rsid w:val="00263F0C"/>
    <w:rsid w:val="0026412A"/>
    <w:rsid w:val="00264184"/>
    <w:rsid w:val="00265919"/>
    <w:rsid w:val="00267573"/>
    <w:rsid w:val="00275E88"/>
    <w:rsid w:val="002760C3"/>
    <w:rsid w:val="0027680D"/>
    <w:rsid w:val="00276E34"/>
    <w:rsid w:val="00281F17"/>
    <w:rsid w:val="0028390E"/>
    <w:rsid w:val="00284C31"/>
    <w:rsid w:val="002851E0"/>
    <w:rsid w:val="002857E9"/>
    <w:rsid w:val="00285ECF"/>
    <w:rsid w:val="00290312"/>
    <w:rsid w:val="0029039D"/>
    <w:rsid w:val="0029270E"/>
    <w:rsid w:val="00292B66"/>
    <w:rsid w:val="00292F67"/>
    <w:rsid w:val="00293213"/>
    <w:rsid w:val="002938D7"/>
    <w:rsid w:val="0029483D"/>
    <w:rsid w:val="00297B90"/>
    <w:rsid w:val="002A23AC"/>
    <w:rsid w:val="002A4192"/>
    <w:rsid w:val="002A69D2"/>
    <w:rsid w:val="002A749E"/>
    <w:rsid w:val="002A7911"/>
    <w:rsid w:val="002B02D0"/>
    <w:rsid w:val="002B0942"/>
    <w:rsid w:val="002B2968"/>
    <w:rsid w:val="002B32E3"/>
    <w:rsid w:val="002B4072"/>
    <w:rsid w:val="002B4AC7"/>
    <w:rsid w:val="002B5B05"/>
    <w:rsid w:val="002B6553"/>
    <w:rsid w:val="002B6FB2"/>
    <w:rsid w:val="002C0089"/>
    <w:rsid w:val="002C0AA7"/>
    <w:rsid w:val="002C2D11"/>
    <w:rsid w:val="002C48A7"/>
    <w:rsid w:val="002C4BDB"/>
    <w:rsid w:val="002D157A"/>
    <w:rsid w:val="002D17FC"/>
    <w:rsid w:val="002D355B"/>
    <w:rsid w:val="002D5857"/>
    <w:rsid w:val="002E0627"/>
    <w:rsid w:val="002E1BEE"/>
    <w:rsid w:val="002E22CF"/>
    <w:rsid w:val="002E3198"/>
    <w:rsid w:val="002E3E50"/>
    <w:rsid w:val="002E62B3"/>
    <w:rsid w:val="002E67D8"/>
    <w:rsid w:val="002E7402"/>
    <w:rsid w:val="002F04D2"/>
    <w:rsid w:val="002F15BB"/>
    <w:rsid w:val="002F3178"/>
    <w:rsid w:val="002F5178"/>
    <w:rsid w:val="00302889"/>
    <w:rsid w:val="00306DC5"/>
    <w:rsid w:val="00310628"/>
    <w:rsid w:val="00310BC6"/>
    <w:rsid w:val="00310FA1"/>
    <w:rsid w:val="00311F35"/>
    <w:rsid w:val="00312419"/>
    <w:rsid w:val="00315C0F"/>
    <w:rsid w:val="00316740"/>
    <w:rsid w:val="00316983"/>
    <w:rsid w:val="0031741D"/>
    <w:rsid w:val="00317FA7"/>
    <w:rsid w:val="003210FF"/>
    <w:rsid w:val="00321429"/>
    <w:rsid w:val="0032489D"/>
    <w:rsid w:val="00325DE3"/>
    <w:rsid w:val="00327DDD"/>
    <w:rsid w:val="00330D2D"/>
    <w:rsid w:val="00330F27"/>
    <w:rsid w:val="00333E09"/>
    <w:rsid w:val="00334530"/>
    <w:rsid w:val="00334EAA"/>
    <w:rsid w:val="00336766"/>
    <w:rsid w:val="003400BF"/>
    <w:rsid w:val="00344D0C"/>
    <w:rsid w:val="00345376"/>
    <w:rsid w:val="00345CBE"/>
    <w:rsid w:val="003507D9"/>
    <w:rsid w:val="00351280"/>
    <w:rsid w:val="0035272B"/>
    <w:rsid w:val="00353031"/>
    <w:rsid w:val="00354F1B"/>
    <w:rsid w:val="003564D6"/>
    <w:rsid w:val="00361306"/>
    <w:rsid w:val="003618D6"/>
    <w:rsid w:val="003636E1"/>
    <w:rsid w:val="0036380E"/>
    <w:rsid w:val="00365248"/>
    <w:rsid w:val="00365429"/>
    <w:rsid w:val="00365913"/>
    <w:rsid w:val="00367608"/>
    <w:rsid w:val="003679CC"/>
    <w:rsid w:val="003729B7"/>
    <w:rsid w:val="00372A67"/>
    <w:rsid w:val="00372D81"/>
    <w:rsid w:val="0037708B"/>
    <w:rsid w:val="003822C0"/>
    <w:rsid w:val="00382AB0"/>
    <w:rsid w:val="00384170"/>
    <w:rsid w:val="003913CE"/>
    <w:rsid w:val="00392008"/>
    <w:rsid w:val="003942BF"/>
    <w:rsid w:val="003971FC"/>
    <w:rsid w:val="003974F0"/>
    <w:rsid w:val="003A0A74"/>
    <w:rsid w:val="003A2A86"/>
    <w:rsid w:val="003A2E51"/>
    <w:rsid w:val="003A3225"/>
    <w:rsid w:val="003A322F"/>
    <w:rsid w:val="003A6936"/>
    <w:rsid w:val="003B0946"/>
    <w:rsid w:val="003B0F2B"/>
    <w:rsid w:val="003B10B9"/>
    <w:rsid w:val="003B2485"/>
    <w:rsid w:val="003B3093"/>
    <w:rsid w:val="003B3970"/>
    <w:rsid w:val="003B443F"/>
    <w:rsid w:val="003B4AD9"/>
    <w:rsid w:val="003B505D"/>
    <w:rsid w:val="003B53D4"/>
    <w:rsid w:val="003B6A62"/>
    <w:rsid w:val="003B6FFA"/>
    <w:rsid w:val="003B729A"/>
    <w:rsid w:val="003C113F"/>
    <w:rsid w:val="003C3CF4"/>
    <w:rsid w:val="003C5785"/>
    <w:rsid w:val="003C79D4"/>
    <w:rsid w:val="003D1245"/>
    <w:rsid w:val="003D2A7C"/>
    <w:rsid w:val="003D2CA3"/>
    <w:rsid w:val="003E23DB"/>
    <w:rsid w:val="003E2DAE"/>
    <w:rsid w:val="003E45A9"/>
    <w:rsid w:val="003E5F30"/>
    <w:rsid w:val="003E6564"/>
    <w:rsid w:val="003F05B9"/>
    <w:rsid w:val="003F0E54"/>
    <w:rsid w:val="003F3DD3"/>
    <w:rsid w:val="003F4BD5"/>
    <w:rsid w:val="003F6E44"/>
    <w:rsid w:val="00400D70"/>
    <w:rsid w:val="00400E62"/>
    <w:rsid w:val="0040370F"/>
    <w:rsid w:val="0040583C"/>
    <w:rsid w:val="0040648D"/>
    <w:rsid w:val="0040653C"/>
    <w:rsid w:val="00406B39"/>
    <w:rsid w:val="00406BC6"/>
    <w:rsid w:val="0041034C"/>
    <w:rsid w:val="00412F15"/>
    <w:rsid w:val="00414065"/>
    <w:rsid w:val="004144CF"/>
    <w:rsid w:val="004145B1"/>
    <w:rsid w:val="00414C9C"/>
    <w:rsid w:val="004155DA"/>
    <w:rsid w:val="0041613F"/>
    <w:rsid w:val="004250D3"/>
    <w:rsid w:val="004250DA"/>
    <w:rsid w:val="004266CC"/>
    <w:rsid w:val="0043327F"/>
    <w:rsid w:val="00433301"/>
    <w:rsid w:val="00435E03"/>
    <w:rsid w:val="004360FC"/>
    <w:rsid w:val="00436625"/>
    <w:rsid w:val="0043756D"/>
    <w:rsid w:val="00437636"/>
    <w:rsid w:val="00437902"/>
    <w:rsid w:val="0044190C"/>
    <w:rsid w:val="0044424E"/>
    <w:rsid w:val="00446BEE"/>
    <w:rsid w:val="00452487"/>
    <w:rsid w:val="00452DF1"/>
    <w:rsid w:val="00453E04"/>
    <w:rsid w:val="004648E5"/>
    <w:rsid w:val="00466864"/>
    <w:rsid w:val="0046691B"/>
    <w:rsid w:val="00466C1E"/>
    <w:rsid w:val="00467A12"/>
    <w:rsid w:val="0047101F"/>
    <w:rsid w:val="004723EF"/>
    <w:rsid w:val="00473481"/>
    <w:rsid w:val="00475A7F"/>
    <w:rsid w:val="00480F82"/>
    <w:rsid w:val="004827E7"/>
    <w:rsid w:val="00482CAA"/>
    <w:rsid w:val="004847AF"/>
    <w:rsid w:val="00486CF5"/>
    <w:rsid w:val="00490CE3"/>
    <w:rsid w:val="00492E7F"/>
    <w:rsid w:val="004966A2"/>
    <w:rsid w:val="004972EB"/>
    <w:rsid w:val="004A1E4B"/>
    <w:rsid w:val="004A2D07"/>
    <w:rsid w:val="004A3B37"/>
    <w:rsid w:val="004A686C"/>
    <w:rsid w:val="004A6972"/>
    <w:rsid w:val="004A7D34"/>
    <w:rsid w:val="004B0E58"/>
    <w:rsid w:val="004B2DB1"/>
    <w:rsid w:val="004B312D"/>
    <w:rsid w:val="004B4309"/>
    <w:rsid w:val="004B4F4D"/>
    <w:rsid w:val="004B597A"/>
    <w:rsid w:val="004B6E33"/>
    <w:rsid w:val="004C0EE3"/>
    <w:rsid w:val="004C23BE"/>
    <w:rsid w:val="004C439B"/>
    <w:rsid w:val="004C6760"/>
    <w:rsid w:val="004C735D"/>
    <w:rsid w:val="004C7785"/>
    <w:rsid w:val="004D02B8"/>
    <w:rsid w:val="004D230F"/>
    <w:rsid w:val="004D2BF2"/>
    <w:rsid w:val="004D4259"/>
    <w:rsid w:val="004D4329"/>
    <w:rsid w:val="004D50B3"/>
    <w:rsid w:val="004D6F63"/>
    <w:rsid w:val="004E00C7"/>
    <w:rsid w:val="004E1FF3"/>
    <w:rsid w:val="004E25DE"/>
    <w:rsid w:val="004E2C0E"/>
    <w:rsid w:val="004E3225"/>
    <w:rsid w:val="004E6864"/>
    <w:rsid w:val="004F07E0"/>
    <w:rsid w:val="004F1116"/>
    <w:rsid w:val="004F111A"/>
    <w:rsid w:val="004F201C"/>
    <w:rsid w:val="004F2E78"/>
    <w:rsid w:val="004F5DEF"/>
    <w:rsid w:val="00500530"/>
    <w:rsid w:val="005032C9"/>
    <w:rsid w:val="0050392A"/>
    <w:rsid w:val="005043E1"/>
    <w:rsid w:val="00505775"/>
    <w:rsid w:val="00506031"/>
    <w:rsid w:val="00510341"/>
    <w:rsid w:val="00510820"/>
    <w:rsid w:val="00511073"/>
    <w:rsid w:val="0051231F"/>
    <w:rsid w:val="0051385B"/>
    <w:rsid w:val="00516C26"/>
    <w:rsid w:val="005207A9"/>
    <w:rsid w:val="00521040"/>
    <w:rsid w:val="00521EFF"/>
    <w:rsid w:val="00522DFE"/>
    <w:rsid w:val="00522E0C"/>
    <w:rsid w:val="00524664"/>
    <w:rsid w:val="0052581F"/>
    <w:rsid w:val="00527E85"/>
    <w:rsid w:val="0053142D"/>
    <w:rsid w:val="00532836"/>
    <w:rsid w:val="0053541C"/>
    <w:rsid w:val="00536ABC"/>
    <w:rsid w:val="00537C22"/>
    <w:rsid w:val="00541250"/>
    <w:rsid w:val="00542250"/>
    <w:rsid w:val="0054323E"/>
    <w:rsid w:val="00543472"/>
    <w:rsid w:val="005440A6"/>
    <w:rsid w:val="00545E6A"/>
    <w:rsid w:val="00546732"/>
    <w:rsid w:val="005501CD"/>
    <w:rsid w:val="005502C1"/>
    <w:rsid w:val="00551055"/>
    <w:rsid w:val="005513BF"/>
    <w:rsid w:val="005527E4"/>
    <w:rsid w:val="00553105"/>
    <w:rsid w:val="005555E0"/>
    <w:rsid w:val="005569D6"/>
    <w:rsid w:val="0056067D"/>
    <w:rsid w:val="00565F8D"/>
    <w:rsid w:val="005732ED"/>
    <w:rsid w:val="00577E9F"/>
    <w:rsid w:val="00580846"/>
    <w:rsid w:val="00580BD8"/>
    <w:rsid w:val="00581449"/>
    <w:rsid w:val="00581AC5"/>
    <w:rsid w:val="0058223D"/>
    <w:rsid w:val="00583471"/>
    <w:rsid w:val="005856D1"/>
    <w:rsid w:val="00585ED7"/>
    <w:rsid w:val="005863F0"/>
    <w:rsid w:val="00586D3B"/>
    <w:rsid w:val="005870BE"/>
    <w:rsid w:val="00592968"/>
    <w:rsid w:val="00592D93"/>
    <w:rsid w:val="00593284"/>
    <w:rsid w:val="005937E1"/>
    <w:rsid w:val="005955D2"/>
    <w:rsid w:val="00595DC1"/>
    <w:rsid w:val="00595ED3"/>
    <w:rsid w:val="005A0D8A"/>
    <w:rsid w:val="005A2F6E"/>
    <w:rsid w:val="005A365B"/>
    <w:rsid w:val="005A4284"/>
    <w:rsid w:val="005A5365"/>
    <w:rsid w:val="005A53D5"/>
    <w:rsid w:val="005A6638"/>
    <w:rsid w:val="005B0FA9"/>
    <w:rsid w:val="005B190F"/>
    <w:rsid w:val="005B2688"/>
    <w:rsid w:val="005B6FDB"/>
    <w:rsid w:val="005B78E8"/>
    <w:rsid w:val="005C430F"/>
    <w:rsid w:val="005C4CA8"/>
    <w:rsid w:val="005C5426"/>
    <w:rsid w:val="005C7A34"/>
    <w:rsid w:val="005D0539"/>
    <w:rsid w:val="005D11DB"/>
    <w:rsid w:val="005D139C"/>
    <w:rsid w:val="005D2945"/>
    <w:rsid w:val="005D2FE4"/>
    <w:rsid w:val="005D6A29"/>
    <w:rsid w:val="005E04A4"/>
    <w:rsid w:val="005E115D"/>
    <w:rsid w:val="005E16C3"/>
    <w:rsid w:val="005E1EAD"/>
    <w:rsid w:val="005E4283"/>
    <w:rsid w:val="005E437F"/>
    <w:rsid w:val="005E5DFB"/>
    <w:rsid w:val="005E662A"/>
    <w:rsid w:val="005E681F"/>
    <w:rsid w:val="005E6FA4"/>
    <w:rsid w:val="005F365E"/>
    <w:rsid w:val="005F49F4"/>
    <w:rsid w:val="005F4C74"/>
    <w:rsid w:val="00600C4E"/>
    <w:rsid w:val="00602AEB"/>
    <w:rsid w:val="00602B6B"/>
    <w:rsid w:val="0060449C"/>
    <w:rsid w:val="00605B42"/>
    <w:rsid w:val="00607282"/>
    <w:rsid w:val="00607388"/>
    <w:rsid w:val="00607635"/>
    <w:rsid w:val="00607D5F"/>
    <w:rsid w:val="00612D1E"/>
    <w:rsid w:val="006179EE"/>
    <w:rsid w:val="0062084E"/>
    <w:rsid w:val="006227B5"/>
    <w:rsid w:val="006260D5"/>
    <w:rsid w:val="00632B34"/>
    <w:rsid w:val="00633492"/>
    <w:rsid w:val="00633BA6"/>
    <w:rsid w:val="00634FFD"/>
    <w:rsid w:val="00635D14"/>
    <w:rsid w:val="006413D9"/>
    <w:rsid w:val="0064372E"/>
    <w:rsid w:val="00644DB3"/>
    <w:rsid w:val="00644F66"/>
    <w:rsid w:val="00645A13"/>
    <w:rsid w:val="00646535"/>
    <w:rsid w:val="00646951"/>
    <w:rsid w:val="0064760B"/>
    <w:rsid w:val="006477BC"/>
    <w:rsid w:val="006507F2"/>
    <w:rsid w:val="00650F4C"/>
    <w:rsid w:val="006531E5"/>
    <w:rsid w:val="006539F2"/>
    <w:rsid w:val="00653F75"/>
    <w:rsid w:val="006549FD"/>
    <w:rsid w:val="00660453"/>
    <w:rsid w:val="0066114C"/>
    <w:rsid w:val="00662D80"/>
    <w:rsid w:val="00667F27"/>
    <w:rsid w:val="00670E20"/>
    <w:rsid w:val="00673A57"/>
    <w:rsid w:val="006762DF"/>
    <w:rsid w:val="00680103"/>
    <w:rsid w:val="00680507"/>
    <w:rsid w:val="00680539"/>
    <w:rsid w:val="00682306"/>
    <w:rsid w:val="006825D8"/>
    <w:rsid w:val="00682774"/>
    <w:rsid w:val="006837ED"/>
    <w:rsid w:val="00683CBF"/>
    <w:rsid w:val="00684040"/>
    <w:rsid w:val="00684617"/>
    <w:rsid w:val="00690847"/>
    <w:rsid w:val="0069446F"/>
    <w:rsid w:val="006947E3"/>
    <w:rsid w:val="00695607"/>
    <w:rsid w:val="00697DEA"/>
    <w:rsid w:val="006A11AE"/>
    <w:rsid w:val="006A1B8F"/>
    <w:rsid w:val="006A4003"/>
    <w:rsid w:val="006A59F4"/>
    <w:rsid w:val="006A5E66"/>
    <w:rsid w:val="006B074E"/>
    <w:rsid w:val="006B242F"/>
    <w:rsid w:val="006B292E"/>
    <w:rsid w:val="006B2BD5"/>
    <w:rsid w:val="006B4856"/>
    <w:rsid w:val="006B55F8"/>
    <w:rsid w:val="006B6C47"/>
    <w:rsid w:val="006B7615"/>
    <w:rsid w:val="006C0213"/>
    <w:rsid w:val="006C0405"/>
    <w:rsid w:val="006C1347"/>
    <w:rsid w:val="006C186D"/>
    <w:rsid w:val="006C1D31"/>
    <w:rsid w:val="006C34AC"/>
    <w:rsid w:val="006D0559"/>
    <w:rsid w:val="006D0E3D"/>
    <w:rsid w:val="006D1A99"/>
    <w:rsid w:val="006D2B19"/>
    <w:rsid w:val="006D531B"/>
    <w:rsid w:val="006D5658"/>
    <w:rsid w:val="006E02A8"/>
    <w:rsid w:val="006E1741"/>
    <w:rsid w:val="006E2B04"/>
    <w:rsid w:val="006E405B"/>
    <w:rsid w:val="006E4E17"/>
    <w:rsid w:val="006E55AB"/>
    <w:rsid w:val="006E7B3F"/>
    <w:rsid w:val="006F1422"/>
    <w:rsid w:val="006F284C"/>
    <w:rsid w:val="006F3495"/>
    <w:rsid w:val="006F7227"/>
    <w:rsid w:val="007000BD"/>
    <w:rsid w:val="0070136C"/>
    <w:rsid w:val="00702366"/>
    <w:rsid w:val="00710070"/>
    <w:rsid w:val="0071059E"/>
    <w:rsid w:val="00713ABA"/>
    <w:rsid w:val="00714C15"/>
    <w:rsid w:val="0071554C"/>
    <w:rsid w:val="00715799"/>
    <w:rsid w:val="007157C9"/>
    <w:rsid w:val="007163BC"/>
    <w:rsid w:val="00716751"/>
    <w:rsid w:val="007167CA"/>
    <w:rsid w:val="00716FBC"/>
    <w:rsid w:val="00721C77"/>
    <w:rsid w:val="00730AE3"/>
    <w:rsid w:val="00732620"/>
    <w:rsid w:val="00732EE6"/>
    <w:rsid w:val="00733D73"/>
    <w:rsid w:val="00736BC2"/>
    <w:rsid w:val="0074124B"/>
    <w:rsid w:val="00742491"/>
    <w:rsid w:val="0074305E"/>
    <w:rsid w:val="00746010"/>
    <w:rsid w:val="0074639C"/>
    <w:rsid w:val="00746A56"/>
    <w:rsid w:val="00746AD1"/>
    <w:rsid w:val="007528BA"/>
    <w:rsid w:val="00753BDB"/>
    <w:rsid w:val="007552D1"/>
    <w:rsid w:val="007564CF"/>
    <w:rsid w:val="0075740B"/>
    <w:rsid w:val="00757ACD"/>
    <w:rsid w:val="00762593"/>
    <w:rsid w:val="00764F4A"/>
    <w:rsid w:val="00766363"/>
    <w:rsid w:val="00766641"/>
    <w:rsid w:val="00771DEB"/>
    <w:rsid w:val="0077503A"/>
    <w:rsid w:val="00775238"/>
    <w:rsid w:val="00777F35"/>
    <w:rsid w:val="007808DA"/>
    <w:rsid w:val="0078233F"/>
    <w:rsid w:val="00782CCA"/>
    <w:rsid w:val="00783473"/>
    <w:rsid w:val="007903BE"/>
    <w:rsid w:val="0079228B"/>
    <w:rsid w:val="00792370"/>
    <w:rsid w:val="0079325E"/>
    <w:rsid w:val="00793280"/>
    <w:rsid w:val="00793668"/>
    <w:rsid w:val="00794704"/>
    <w:rsid w:val="007A2EA3"/>
    <w:rsid w:val="007A4C4A"/>
    <w:rsid w:val="007A7C2B"/>
    <w:rsid w:val="007B1587"/>
    <w:rsid w:val="007B1C4E"/>
    <w:rsid w:val="007B304E"/>
    <w:rsid w:val="007B45A8"/>
    <w:rsid w:val="007C054B"/>
    <w:rsid w:val="007C39ED"/>
    <w:rsid w:val="007C3DA5"/>
    <w:rsid w:val="007C5285"/>
    <w:rsid w:val="007C633B"/>
    <w:rsid w:val="007C6F82"/>
    <w:rsid w:val="007C779C"/>
    <w:rsid w:val="007D3182"/>
    <w:rsid w:val="007D5E0B"/>
    <w:rsid w:val="007D724C"/>
    <w:rsid w:val="007D7571"/>
    <w:rsid w:val="007E25A8"/>
    <w:rsid w:val="007E41A8"/>
    <w:rsid w:val="007E78BE"/>
    <w:rsid w:val="007F15B9"/>
    <w:rsid w:val="007F1D67"/>
    <w:rsid w:val="007F4464"/>
    <w:rsid w:val="007F4D27"/>
    <w:rsid w:val="007F6045"/>
    <w:rsid w:val="007F7C67"/>
    <w:rsid w:val="007F7F5C"/>
    <w:rsid w:val="00800553"/>
    <w:rsid w:val="008026F3"/>
    <w:rsid w:val="008027D4"/>
    <w:rsid w:val="00802826"/>
    <w:rsid w:val="00803346"/>
    <w:rsid w:val="00805931"/>
    <w:rsid w:val="00806FD1"/>
    <w:rsid w:val="008116B9"/>
    <w:rsid w:val="008118F0"/>
    <w:rsid w:val="00811C69"/>
    <w:rsid w:val="0081482A"/>
    <w:rsid w:val="0081488D"/>
    <w:rsid w:val="00815A08"/>
    <w:rsid w:val="00816881"/>
    <w:rsid w:val="0081734A"/>
    <w:rsid w:val="00817F8C"/>
    <w:rsid w:val="00821B70"/>
    <w:rsid w:val="00822477"/>
    <w:rsid w:val="00825524"/>
    <w:rsid w:val="00826607"/>
    <w:rsid w:val="00826FEE"/>
    <w:rsid w:val="0083211E"/>
    <w:rsid w:val="00834890"/>
    <w:rsid w:val="00837ADE"/>
    <w:rsid w:val="00837B9B"/>
    <w:rsid w:val="00841746"/>
    <w:rsid w:val="00843FF1"/>
    <w:rsid w:val="00845359"/>
    <w:rsid w:val="00845A61"/>
    <w:rsid w:val="00845ABD"/>
    <w:rsid w:val="00845E61"/>
    <w:rsid w:val="00846BEE"/>
    <w:rsid w:val="00852682"/>
    <w:rsid w:val="0085384F"/>
    <w:rsid w:val="008538DC"/>
    <w:rsid w:val="00857745"/>
    <w:rsid w:val="0086074D"/>
    <w:rsid w:val="00860806"/>
    <w:rsid w:val="00861166"/>
    <w:rsid w:val="00863C7E"/>
    <w:rsid w:val="0086574F"/>
    <w:rsid w:val="00866C93"/>
    <w:rsid w:val="00866E47"/>
    <w:rsid w:val="00870BA1"/>
    <w:rsid w:val="00870D40"/>
    <w:rsid w:val="0087246B"/>
    <w:rsid w:val="00874448"/>
    <w:rsid w:val="008753DE"/>
    <w:rsid w:val="00875709"/>
    <w:rsid w:val="00880ACF"/>
    <w:rsid w:val="0088188A"/>
    <w:rsid w:val="00883F00"/>
    <w:rsid w:val="0088480B"/>
    <w:rsid w:val="00886E20"/>
    <w:rsid w:val="008873F6"/>
    <w:rsid w:val="008877F1"/>
    <w:rsid w:val="00890546"/>
    <w:rsid w:val="00890B2A"/>
    <w:rsid w:val="0089201F"/>
    <w:rsid w:val="008920A1"/>
    <w:rsid w:val="00893172"/>
    <w:rsid w:val="00894CD3"/>
    <w:rsid w:val="00895178"/>
    <w:rsid w:val="00896CA0"/>
    <w:rsid w:val="008A0782"/>
    <w:rsid w:val="008A128E"/>
    <w:rsid w:val="008A7CB2"/>
    <w:rsid w:val="008B2615"/>
    <w:rsid w:val="008B4028"/>
    <w:rsid w:val="008B65F6"/>
    <w:rsid w:val="008B7120"/>
    <w:rsid w:val="008B7563"/>
    <w:rsid w:val="008C013C"/>
    <w:rsid w:val="008C14C9"/>
    <w:rsid w:val="008C1E35"/>
    <w:rsid w:val="008C2E59"/>
    <w:rsid w:val="008C3C9F"/>
    <w:rsid w:val="008D1F86"/>
    <w:rsid w:val="008D5AA2"/>
    <w:rsid w:val="008D6EAF"/>
    <w:rsid w:val="008D750A"/>
    <w:rsid w:val="008E1946"/>
    <w:rsid w:val="008E248B"/>
    <w:rsid w:val="008E2FD6"/>
    <w:rsid w:val="008E3AAB"/>
    <w:rsid w:val="008E4ED5"/>
    <w:rsid w:val="008E5F84"/>
    <w:rsid w:val="008E7040"/>
    <w:rsid w:val="008E7500"/>
    <w:rsid w:val="008F4FB9"/>
    <w:rsid w:val="008F50FF"/>
    <w:rsid w:val="008F552D"/>
    <w:rsid w:val="008F7D2A"/>
    <w:rsid w:val="00900DD7"/>
    <w:rsid w:val="00901BC1"/>
    <w:rsid w:val="00901DFA"/>
    <w:rsid w:val="00902CF4"/>
    <w:rsid w:val="00904632"/>
    <w:rsid w:val="009067F8"/>
    <w:rsid w:val="0090756D"/>
    <w:rsid w:val="00910CC5"/>
    <w:rsid w:val="00912FF5"/>
    <w:rsid w:val="009157A4"/>
    <w:rsid w:val="0091677F"/>
    <w:rsid w:val="0092144D"/>
    <w:rsid w:val="009229D7"/>
    <w:rsid w:val="00922EAD"/>
    <w:rsid w:val="0092794B"/>
    <w:rsid w:val="00932170"/>
    <w:rsid w:val="0093440C"/>
    <w:rsid w:val="00936F3E"/>
    <w:rsid w:val="00941AFD"/>
    <w:rsid w:val="009439B5"/>
    <w:rsid w:val="009439CA"/>
    <w:rsid w:val="00945313"/>
    <w:rsid w:val="00945384"/>
    <w:rsid w:val="009456D4"/>
    <w:rsid w:val="00953856"/>
    <w:rsid w:val="009554D5"/>
    <w:rsid w:val="00956C0D"/>
    <w:rsid w:val="00961BA0"/>
    <w:rsid w:val="00963660"/>
    <w:rsid w:val="00963DC7"/>
    <w:rsid w:val="00966A4F"/>
    <w:rsid w:val="009702FA"/>
    <w:rsid w:val="00972A75"/>
    <w:rsid w:val="0097540D"/>
    <w:rsid w:val="00975751"/>
    <w:rsid w:val="00977F55"/>
    <w:rsid w:val="009801A8"/>
    <w:rsid w:val="009822CF"/>
    <w:rsid w:val="00986575"/>
    <w:rsid w:val="009913E0"/>
    <w:rsid w:val="009938AE"/>
    <w:rsid w:val="009A2687"/>
    <w:rsid w:val="009A2E52"/>
    <w:rsid w:val="009A3742"/>
    <w:rsid w:val="009A3B52"/>
    <w:rsid w:val="009A4DC4"/>
    <w:rsid w:val="009A51BA"/>
    <w:rsid w:val="009A5B4C"/>
    <w:rsid w:val="009B0046"/>
    <w:rsid w:val="009B00E8"/>
    <w:rsid w:val="009B120B"/>
    <w:rsid w:val="009B41D2"/>
    <w:rsid w:val="009B4E34"/>
    <w:rsid w:val="009B5E1D"/>
    <w:rsid w:val="009B73E3"/>
    <w:rsid w:val="009C1D41"/>
    <w:rsid w:val="009C3281"/>
    <w:rsid w:val="009C3A27"/>
    <w:rsid w:val="009C7B16"/>
    <w:rsid w:val="009D1BA9"/>
    <w:rsid w:val="009D2F92"/>
    <w:rsid w:val="009E00FA"/>
    <w:rsid w:val="009E2B79"/>
    <w:rsid w:val="009E4222"/>
    <w:rsid w:val="009E6510"/>
    <w:rsid w:val="009F4C03"/>
    <w:rsid w:val="009F6528"/>
    <w:rsid w:val="009F6ABA"/>
    <w:rsid w:val="009F766C"/>
    <w:rsid w:val="00A012BD"/>
    <w:rsid w:val="00A05A3F"/>
    <w:rsid w:val="00A05ABB"/>
    <w:rsid w:val="00A07141"/>
    <w:rsid w:val="00A10051"/>
    <w:rsid w:val="00A157F4"/>
    <w:rsid w:val="00A15E99"/>
    <w:rsid w:val="00A16F73"/>
    <w:rsid w:val="00A20F36"/>
    <w:rsid w:val="00A2246F"/>
    <w:rsid w:val="00A250E3"/>
    <w:rsid w:val="00A2547E"/>
    <w:rsid w:val="00A255D3"/>
    <w:rsid w:val="00A27693"/>
    <w:rsid w:val="00A27834"/>
    <w:rsid w:val="00A30470"/>
    <w:rsid w:val="00A30DAD"/>
    <w:rsid w:val="00A30F20"/>
    <w:rsid w:val="00A31D73"/>
    <w:rsid w:val="00A32F79"/>
    <w:rsid w:val="00A36EE2"/>
    <w:rsid w:val="00A377AA"/>
    <w:rsid w:val="00A4147C"/>
    <w:rsid w:val="00A42ADA"/>
    <w:rsid w:val="00A43060"/>
    <w:rsid w:val="00A47C5A"/>
    <w:rsid w:val="00A5200B"/>
    <w:rsid w:val="00A56415"/>
    <w:rsid w:val="00A61072"/>
    <w:rsid w:val="00A630B8"/>
    <w:rsid w:val="00A63B8A"/>
    <w:rsid w:val="00A64A53"/>
    <w:rsid w:val="00A67A2F"/>
    <w:rsid w:val="00A745A9"/>
    <w:rsid w:val="00A7507E"/>
    <w:rsid w:val="00A75C1F"/>
    <w:rsid w:val="00A76145"/>
    <w:rsid w:val="00A76DFC"/>
    <w:rsid w:val="00A820A9"/>
    <w:rsid w:val="00A82633"/>
    <w:rsid w:val="00A82D02"/>
    <w:rsid w:val="00A83A80"/>
    <w:rsid w:val="00A848B5"/>
    <w:rsid w:val="00A84B34"/>
    <w:rsid w:val="00A868C5"/>
    <w:rsid w:val="00A915F1"/>
    <w:rsid w:val="00A92006"/>
    <w:rsid w:val="00A93EE1"/>
    <w:rsid w:val="00A93F05"/>
    <w:rsid w:val="00A94E43"/>
    <w:rsid w:val="00AA014E"/>
    <w:rsid w:val="00AA0B83"/>
    <w:rsid w:val="00AA0DB3"/>
    <w:rsid w:val="00AA1DFD"/>
    <w:rsid w:val="00AA383D"/>
    <w:rsid w:val="00AB198D"/>
    <w:rsid w:val="00AB2F89"/>
    <w:rsid w:val="00AB4908"/>
    <w:rsid w:val="00AB5C0B"/>
    <w:rsid w:val="00AB6D22"/>
    <w:rsid w:val="00AC0195"/>
    <w:rsid w:val="00AC1A07"/>
    <w:rsid w:val="00AC1E69"/>
    <w:rsid w:val="00AC1F60"/>
    <w:rsid w:val="00AC3379"/>
    <w:rsid w:val="00AC4BC2"/>
    <w:rsid w:val="00AC7334"/>
    <w:rsid w:val="00AD01CB"/>
    <w:rsid w:val="00AD06EB"/>
    <w:rsid w:val="00AD32ED"/>
    <w:rsid w:val="00AD3B1D"/>
    <w:rsid w:val="00AD4800"/>
    <w:rsid w:val="00AD4EB1"/>
    <w:rsid w:val="00AD7C0C"/>
    <w:rsid w:val="00AD7CC2"/>
    <w:rsid w:val="00AE2424"/>
    <w:rsid w:val="00AE3152"/>
    <w:rsid w:val="00AE3184"/>
    <w:rsid w:val="00AE3DF2"/>
    <w:rsid w:val="00AE51FF"/>
    <w:rsid w:val="00AE579A"/>
    <w:rsid w:val="00AE74DE"/>
    <w:rsid w:val="00AE772E"/>
    <w:rsid w:val="00AE7733"/>
    <w:rsid w:val="00AE7A57"/>
    <w:rsid w:val="00AE7E41"/>
    <w:rsid w:val="00AF17E8"/>
    <w:rsid w:val="00AF18D7"/>
    <w:rsid w:val="00AF6096"/>
    <w:rsid w:val="00AF6B74"/>
    <w:rsid w:val="00AF705A"/>
    <w:rsid w:val="00AF7275"/>
    <w:rsid w:val="00B00E1A"/>
    <w:rsid w:val="00B012FB"/>
    <w:rsid w:val="00B04D5E"/>
    <w:rsid w:val="00B17828"/>
    <w:rsid w:val="00B214D3"/>
    <w:rsid w:val="00B218DD"/>
    <w:rsid w:val="00B23242"/>
    <w:rsid w:val="00B23B11"/>
    <w:rsid w:val="00B23FE8"/>
    <w:rsid w:val="00B240CB"/>
    <w:rsid w:val="00B24475"/>
    <w:rsid w:val="00B245B2"/>
    <w:rsid w:val="00B249ED"/>
    <w:rsid w:val="00B271A0"/>
    <w:rsid w:val="00B3299A"/>
    <w:rsid w:val="00B34D17"/>
    <w:rsid w:val="00B3761B"/>
    <w:rsid w:val="00B379FE"/>
    <w:rsid w:val="00B43ECC"/>
    <w:rsid w:val="00B46853"/>
    <w:rsid w:val="00B51038"/>
    <w:rsid w:val="00B5146D"/>
    <w:rsid w:val="00B52192"/>
    <w:rsid w:val="00B555E1"/>
    <w:rsid w:val="00B56B11"/>
    <w:rsid w:val="00B61DF1"/>
    <w:rsid w:val="00B63E0B"/>
    <w:rsid w:val="00B65E84"/>
    <w:rsid w:val="00B66B4E"/>
    <w:rsid w:val="00B72A58"/>
    <w:rsid w:val="00B72BFC"/>
    <w:rsid w:val="00B739E5"/>
    <w:rsid w:val="00B752BD"/>
    <w:rsid w:val="00B765AD"/>
    <w:rsid w:val="00B80DB9"/>
    <w:rsid w:val="00B8380F"/>
    <w:rsid w:val="00B83E56"/>
    <w:rsid w:val="00B85F9B"/>
    <w:rsid w:val="00B87A48"/>
    <w:rsid w:val="00B87FA3"/>
    <w:rsid w:val="00B90AEF"/>
    <w:rsid w:val="00B9206E"/>
    <w:rsid w:val="00B928DF"/>
    <w:rsid w:val="00B929DC"/>
    <w:rsid w:val="00B94039"/>
    <w:rsid w:val="00B95DCB"/>
    <w:rsid w:val="00BA1498"/>
    <w:rsid w:val="00BA24B3"/>
    <w:rsid w:val="00BA3233"/>
    <w:rsid w:val="00BA4F49"/>
    <w:rsid w:val="00BB03D2"/>
    <w:rsid w:val="00BB047E"/>
    <w:rsid w:val="00BB1F21"/>
    <w:rsid w:val="00BB26DD"/>
    <w:rsid w:val="00BB3537"/>
    <w:rsid w:val="00BB3AF5"/>
    <w:rsid w:val="00BB5C19"/>
    <w:rsid w:val="00BB730A"/>
    <w:rsid w:val="00BB7692"/>
    <w:rsid w:val="00BC1EF3"/>
    <w:rsid w:val="00BC579F"/>
    <w:rsid w:val="00BC6171"/>
    <w:rsid w:val="00BD1995"/>
    <w:rsid w:val="00BD4BBE"/>
    <w:rsid w:val="00BD4C03"/>
    <w:rsid w:val="00BD5667"/>
    <w:rsid w:val="00BD619A"/>
    <w:rsid w:val="00BD7166"/>
    <w:rsid w:val="00BE2E99"/>
    <w:rsid w:val="00BE37A4"/>
    <w:rsid w:val="00BE4366"/>
    <w:rsid w:val="00BE45DE"/>
    <w:rsid w:val="00BE69E2"/>
    <w:rsid w:val="00BF21D2"/>
    <w:rsid w:val="00BF6666"/>
    <w:rsid w:val="00C00734"/>
    <w:rsid w:val="00C0174F"/>
    <w:rsid w:val="00C02F6C"/>
    <w:rsid w:val="00C045DF"/>
    <w:rsid w:val="00C05456"/>
    <w:rsid w:val="00C076A9"/>
    <w:rsid w:val="00C0798E"/>
    <w:rsid w:val="00C121DA"/>
    <w:rsid w:val="00C1268E"/>
    <w:rsid w:val="00C135E5"/>
    <w:rsid w:val="00C13784"/>
    <w:rsid w:val="00C15A80"/>
    <w:rsid w:val="00C15BBB"/>
    <w:rsid w:val="00C16311"/>
    <w:rsid w:val="00C209B5"/>
    <w:rsid w:val="00C23379"/>
    <w:rsid w:val="00C261BB"/>
    <w:rsid w:val="00C272A7"/>
    <w:rsid w:val="00C31FC0"/>
    <w:rsid w:val="00C32C74"/>
    <w:rsid w:val="00C33F59"/>
    <w:rsid w:val="00C35BDD"/>
    <w:rsid w:val="00C370B3"/>
    <w:rsid w:val="00C372BC"/>
    <w:rsid w:val="00C37FF1"/>
    <w:rsid w:val="00C40ACE"/>
    <w:rsid w:val="00C42C01"/>
    <w:rsid w:val="00C4541B"/>
    <w:rsid w:val="00C4595C"/>
    <w:rsid w:val="00C46788"/>
    <w:rsid w:val="00C50483"/>
    <w:rsid w:val="00C507CD"/>
    <w:rsid w:val="00C51CC0"/>
    <w:rsid w:val="00C53868"/>
    <w:rsid w:val="00C53C7B"/>
    <w:rsid w:val="00C53EFF"/>
    <w:rsid w:val="00C55BA2"/>
    <w:rsid w:val="00C55EC6"/>
    <w:rsid w:val="00C56B93"/>
    <w:rsid w:val="00C5710A"/>
    <w:rsid w:val="00C5739B"/>
    <w:rsid w:val="00C574CE"/>
    <w:rsid w:val="00C602B2"/>
    <w:rsid w:val="00C659FE"/>
    <w:rsid w:val="00C7061D"/>
    <w:rsid w:val="00C70B08"/>
    <w:rsid w:val="00C7246E"/>
    <w:rsid w:val="00C73AD8"/>
    <w:rsid w:val="00C756D2"/>
    <w:rsid w:val="00C75700"/>
    <w:rsid w:val="00C7579D"/>
    <w:rsid w:val="00C85D5E"/>
    <w:rsid w:val="00C85EA4"/>
    <w:rsid w:val="00C865A7"/>
    <w:rsid w:val="00C912FE"/>
    <w:rsid w:val="00C9162B"/>
    <w:rsid w:val="00C91B3B"/>
    <w:rsid w:val="00C929CE"/>
    <w:rsid w:val="00C94A06"/>
    <w:rsid w:val="00C95A5A"/>
    <w:rsid w:val="00C95E31"/>
    <w:rsid w:val="00C96015"/>
    <w:rsid w:val="00CA1572"/>
    <w:rsid w:val="00CA3545"/>
    <w:rsid w:val="00CA66AE"/>
    <w:rsid w:val="00CA6858"/>
    <w:rsid w:val="00CA6B87"/>
    <w:rsid w:val="00CB32D6"/>
    <w:rsid w:val="00CB4B9A"/>
    <w:rsid w:val="00CB50BA"/>
    <w:rsid w:val="00CB65FD"/>
    <w:rsid w:val="00CB660D"/>
    <w:rsid w:val="00CB7744"/>
    <w:rsid w:val="00CC05F2"/>
    <w:rsid w:val="00CC144E"/>
    <w:rsid w:val="00CC1496"/>
    <w:rsid w:val="00CC2031"/>
    <w:rsid w:val="00CC2351"/>
    <w:rsid w:val="00CC41AC"/>
    <w:rsid w:val="00CC4D80"/>
    <w:rsid w:val="00CD0AAC"/>
    <w:rsid w:val="00CD1799"/>
    <w:rsid w:val="00CD1F37"/>
    <w:rsid w:val="00CD2723"/>
    <w:rsid w:val="00CD2BE0"/>
    <w:rsid w:val="00CD43A2"/>
    <w:rsid w:val="00CD65B8"/>
    <w:rsid w:val="00CD68C9"/>
    <w:rsid w:val="00CD7E54"/>
    <w:rsid w:val="00CE0E03"/>
    <w:rsid w:val="00CE30B1"/>
    <w:rsid w:val="00CE51C3"/>
    <w:rsid w:val="00CE7205"/>
    <w:rsid w:val="00CF192F"/>
    <w:rsid w:val="00CF1CCB"/>
    <w:rsid w:val="00CF2F38"/>
    <w:rsid w:val="00CF3399"/>
    <w:rsid w:val="00CF4F69"/>
    <w:rsid w:val="00CF5CC8"/>
    <w:rsid w:val="00CF69E3"/>
    <w:rsid w:val="00D0066E"/>
    <w:rsid w:val="00D007D1"/>
    <w:rsid w:val="00D1072F"/>
    <w:rsid w:val="00D11E98"/>
    <w:rsid w:val="00D11F8B"/>
    <w:rsid w:val="00D12296"/>
    <w:rsid w:val="00D1467F"/>
    <w:rsid w:val="00D15589"/>
    <w:rsid w:val="00D158EC"/>
    <w:rsid w:val="00D1592F"/>
    <w:rsid w:val="00D17334"/>
    <w:rsid w:val="00D20D8B"/>
    <w:rsid w:val="00D21815"/>
    <w:rsid w:val="00D22383"/>
    <w:rsid w:val="00D22AE8"/>
    <w:rsid w:val="00D22FC9"/>
    <w:rsid w:val="00D244AA"/>
    <w:rsid w:val="00D25B07"/>
    <w:rsid w:val="00D26998"/>
    <w:rsid w:val="00D311A8"/>
    <w:rsid w:val="00D344BE"/>
    <w:rsid w:val="00D37BBE"/>
    <w:rsid w:val="00D43009"/>
    <w:rsid w:val="00D432AD"/>
    <w:rsid w:val="00D442E0"/>
    <w:rsid w:val="00D51069"/>
    <w:rsid w:val="00D51E75"/>
    <w:rsid w:val="00D53816"/>
    <w:rsid w:val="00D53913"/>
    <w:rsid w:val="00D55EB6"/>
    <w:rsid w:val="00D56456"/>
    <w:rsid w:val="00D56CCE"/>
    <w:rsid w:val="00D56FBE"/>
    <w:rsid w:val="00D60602"/>
    <w:rsid w:val="00D6233C"/>
    <w:rsid w:val="00D6354D"/>
    <w:rsid w:val="00D659AB"/>
    <w:rsid w:val="00D66A71"/>
    <w:rsid w:val="00D67152"/>
    <w:rsid w:val="00D73786"/>
    <w:rsid w:val="00D758BE"/>
    <w:rsid w:val="00D765F0"/>
    <w:rsid w:val="00D77F6E"/>
    <w:rsid w:val="00D8426D"/>
    <w:rsid w:val="00D851B3"/>
    <w:rsid w:val="00D8781E"/>
    <w:rsid w:val="00D90649"/>
    <w:rsid w:val="00D91829"/>
    <w:rsid w:val="00D91B5D"/>
    <w:rsid w:val="00D91EF1"/>
    <w:rsid w:val="00D9537D"/>
    <w:rsid w:val="00D9689B"/>
    <w:rsid w:val="00DA2039"/>
    <w:rsid w:val="00DA3315"/>
    <w:rsid w:val="00DA3444"/>
    <w:rsid w:val="00DA3D79"/>
    <w:rsid w:val="00DA405A"/>
    <w:rsid w:val="00DA41C8"/>
    <w:rsid w:val="00DB097D"/>
    <w:rsid w:val="00DB1760"/>
    <w:rsid w:val="00DB19AE"/>
    <w:rsid w:val="00DB1DA3"/>
    <w:rsid w:val="00DB30EB"/>
    <w:rsid w:val="00DB31EA"/>
    <w:rsid w:val="00DB6254"/>
    <w:rsid w:val="00DC0277"/>
    <w:rsid w:val="00DC2B98"/>
    <w:rsid w:val="00DC6BA4"/>
    <w:rsid w:val="00DD1FF3"/>
    <w:rsid w:val="00DD52CC"/>
    <w:rsid w:val="00DD5BE0"/>
    <w:rsid w:val="00DD5F82"/>
    <w:rsid w:val="00DD6D04"/>
    <w:rsid w:val="00DE0DCA"/>
    <w:rsid w:val="00DE308B"/>
    <w:rsid w:val="00DF0002"/>
    <w:rsid w:val="00E0091A"/>
    <w:rsid w:val="00E00B42"/>
    <w:rsid w:val="00E059ED"/>
    <w:rsid w:val="00E065CA"/>
    <w:rsid w:val="00E1178A"/>
    <w:rsid w:val="00E1343B"/>
    <w:rsid w:val="00E13969"/>
    <w:rsid w:val="00E13D01"/>
    <w:rsid w:val="00E13F2F"/>
    <w:rsid w:val="00E14E46"/>
    <w:rsid w:val="00E1581C"/>
    <w:rsid w:val="00E15FB3"/>
    <w:rsid w:val="00E16B89"/>
    <w:rsid w:val="00E16C4E"/>
    <w:rsid w:val="00E16C5B"/>
    <w:rsid w:val="00E17339"/>
    <w:rsid w:val="00E21B7C"/>
    <w:rsid w:val="00E22131"/>
    <w:rsid w:val="00E22B53"/>
    <w:rsid w:val="00E232A4"/>
    <w:rsid w:val="00E24084"/>
    <w:rsid w:val="00E24375"/>
    <w:rsid w:val="00E2486E"/>
    <w:rsid w:val="00E32A4B"/>
    <w:rsid w:val="00E34B58"/>
    <w:rsid w:val="00E37A7A"/>
    <w:rsid w:val="00E435A9"/>
    <w:rsid w:val="00E453FA"/>
    <w:rsid w:val="00E45451"/>
    <w:rsid w:val="00E472A3"/>
    <w:rsid w:val="00E47630"/>
    <w:rsid w:val="00E47C98"/>
    <w:rsid w:val="00E50A8A"/>
    <w:rsid w:val="00E557E2"/>
    <w:rsid w:val="00E55B3B"/>
    <w:rsid w:val="00E55E91"/>
    <w:rsid w:val="00E5612E"/>
    <w:rsid w:val="00E5618B"/>
    <w:rsid w:val="00E5640B"/>
    <w:rsid w:val="00E57A10"/>
    <w:rsid w:val="00E57E5D"/>
    <w:rsid w:val="00E60404"/>
    <w:rsid w:val="00E605C9"/>
    <w:rsid w:val="00E657AD"/>
    <w:rsid w:val="00E65DE4"/>
    <w:rsid w:val="00E66E46"/>
    <w:rsid w:val="00E70226"/>
    <w:rsid w:val="00E704D4"/>
    <w:rsid w:val="00E713F5"/>
    <w:rsid w:val="00E73880"/>
    <w:rsid w:val="00E738EC"/>
    <w:rsid w:val="00E75E5D"/>
    <w:rsid w:val="00E765E7"/>
    <w:rsid w:val="00E771CF"/>
    <w:rsid w:val="00E779CA"/>
    <w:rsid w:val="00E81563"/>
    <w:rsid w:val="00E82492"/>
    <w:rsid w:val="00E8577E"/>
    <w:rsid w:val="00E858C3"/>
    <w:rsid w:val="00E907F5"/>
    <w:rsid w:val="00E94157"/>
    <w:rsid w:val="00E950F5"/>
    <w:rsid w:val="00EA004D"/>
    <w:rsid w:val="00EA1688"/>
    <w:rsid w:val="00EA1E2C"/>
    <w:rsid w:val="00EA3690"/>
    <w:rsid w:val="00EA505C"/>
    <w:rsid w:val="00EA6A45"/>
    <w:rsid w:val="00EA7525"/>
    <w:rsid w:val="00EB01B1"/>
    <w:rsid w:val="00EB0766"/>
    <w:rsid w:val="00EB2FEF"/>
    <w:rsid w:val="00EB33FE"/>
    <w:rsid w:val="00EB34E9"/>
    <w:rsid w:val="00EB370B"/>
    <w:rsid w:val="00EB4A66"/>
    <w:rsid w:val="00EB4EC1"/>
    <w:rsid w:val="00EB6F51"/>
    <w:rsid w:val="00EC0262"/>
    <w:rsid w:val="00EC0891"/>
    <w:rsid w:val="00EC09F2"/>
    <w:rsid w:val="00EC0E63"/>
    <w:rsid w:val="00EC1942"/>
    <w:rsid w:val="00EC2B56"/>
    <w:rsid w:val="00EC35BD"/>
    <w:rsid w:val="00EC4697"/>
    <w:rsid w:val="00EC63A1"/>
    <w:rsid w:val="00EC7177"/>
    <w:rsid w:val="00EC7634"/>
    <w:rsid w:val="00ED0ECA"/>
    <w:rsid w:val="00ED3438"/>
    <w:rsid w:val="00ED44F4"/>
    <w:rsid w:val="00ED51FE"/>
    <w:rsid w:val="00ED5B58"/>
    <w:rsid w:val="00ED5BE0"/>
    <w:rsid w:val="00EE05AB"/>
    <w:rsid w:val="00EE2060"/>
    <w:rsid w:val="00EE4713"/>
    <w:rsid w:val="00EE4C33"/>
    <w:rsid w:val="00EE51DB"/>
    <w:rsid w:val="00EE5345"/>
    <w:rsid w:val="00EF2023"/>
    <w:rsid w:val="00EF5239"/>
    <w:rsid w:val="00EF55F3"/>
    <w:rsid w:val="00EF681F"/>
    <w:rsid w:val="00F03865"/>
    <w:rsid w:val="00F050E9"/>
    <w:rsid w:val="00F0742E"/>
    <w:rsid w:val="00F079F3"/>
    <w:rsid w:val="00F1003B"/>
    <w:rsid w:val="00F11812"/>
    <w:rsid w:val="00F13DC0"/>
    <w:rsid w:val="00F13ED3"/>
    <w:rsid w:val="00F14485"/>
    <w:rsid w:val="00F1507B"/>
    <w:rsid w:val="00F15C44"/>
    <w:rsid w:val="00F15DB5"/>
    <w:rsid w:val="00F161D1"/>
    <w:rsid w:val="00F16F02"/>
    <w:rsid w:val="00F1741A"/>
    <w:rsid w:val="00F2233B"/>
    <w:rsid w:val="00F2453E"/>
    <w:rsid w:val="00F2525E"/>
    <w:rsid w:val="00F26A60"/>
    <w:rsid w:val="00F27B82"/>
    <w:rsid w:val="00F3038C"/>
    <w:rsid w:val="00F30647"/>
    <w:rsid w:val="00F36803"/>
    <w:rsid w:val="00F37ACC"/>
    <w:rsid w:val="00F37E2A"/>
    <w:rsid w:val="00F418A8"/>
    <w:rsid w:val="00F41DC7"/>
    <w:rsid w:val="00F41DC8"/>
    <w:rsid w:val="00F43460"/>
    <w:rsid w:val="00F43970"/>
    <w:rsid w:val="00F445E3"/>
    <w:rsid w:val="00F458E9"/>
    <w:rsid w:val="00F465B6"/>
    <w:rsid w:val="00F46FDF"/>
    <w:rsid w:val="00F50542"/>
    <w:rsid w:val="00F516AB"/>
    <w:rsid w:val="00F53980"/>
    <w:rsid w:val="00F564B2"/>
    <w:rsid w:val="00F5657E"/>
    <w:rsid w:val="00F621D8"/>
    <w:rsid w:val="00F636D9"/>
    <w:rsid w:val="00F64CB9"/>
    <w:rsid w:val="00F65B2C"/>
    <w:rsid w:val="00F65BF7"/>
    <w:rsid w:val="00F67181"/>
    <w:rsid w:val="00F7054C"/>
    <w:rsid w:val="00F70FA6"/>
    <w:rsid w:val="00F732A2"/>
    <w:rsid w:val="00F7372F"/>
    <w:rsid w:val="00F7500A"/>
    <w:rsid w:val="00F75CB6"/>
    <w:rsid w:val="00F770E6"/>
    <w:rsid w:val="00F77628"/>
    <w:rsid w:val="00F77D64"/>
    <w:rsid w:val="00F81E31"/>
    <w:rsid w:val="00F8309A"/>
    <w:rsid w:val="00F838DD"/>
    <w:rsid w:val="00F83EEF"/>
    <w:rsid w:val="00F87E69"/>
    <w:rsid w:val="00F910FA"/>
    <w:rsid w:val="00F927F4"/>
    <w:rsid w:val="00F9355B"/>
    <w:rsid w:val="00F938A6"/>
    <w:rsid w:val="00F93FE6"/>
    <w:rsid w:val="00F9402E"/>
    <w:rsid w:val="00F9506D"/>
    <w:rsid w:val="00F95C0A"/>
    <w:rsid w:val="00F975F2"/>
    <w:rsid w:val="00FA03C0"/>
    <w:rsid w:val="00FA0D21"/>
    <w:rsid w:val="00FA201A"/>
    <w:rsid w:val="00FA32EE"/>
    <w:rsid w:val="00FA3681"/>
    <w:rsid w:val="00FA65C8"/>
    <w:rsid w:val="00FB06F3"/>
    <w:rsid w:val="00FB15BE"/>
    <w:rsid w:val="00FB25B5"/>
    <w:rsid w:val="00FB3B70"/>
    <w:rsid w:val="00FB458C"/>
    <w:rsid w:val="00FC1F98"/>
    <w:rsid w:val="00FC3DAB"/>
    <w:rsid w:val="00FC5B16"/>
    <w:rsid w:val="00FC6159"/>
    <w:rsid w:val="00FC7E7F"/>
    <w:rsid w:val="00FD061C"/>
    <w:rsid w:val="00FD0C6F"/>
    <w:rsid w:val="00FD1D52"/>
    <w:rsid w:val="00FD30F5"/>
    <w:rsid w:val="00FD330A"/>
    <w:rsid w:val="00FD4E60"/>
    <w:rsid w:val="00FD6188"/>
    <w:rsid w:val="00FD6195"/>
    <w:rsid w:val="00FD7207"/>
    <w:rsid w:val="00FE2B01"/>
    <w:rsid w:val="00FE3B2D"/>
    <w:rsid w:val="00FE3CD6"/>
    <w:rsid w:val="00FE5B6D"/>
    <w:rsid w:val="00FE635C"/>
    <w:rsid w:val="00FE6679"/>
    <w:rsid w:val="00FE6A68"/>
    <w:rsid w:val="00FE760E"/>
    <w:rsid w:val="00FE7621"/>
    <w:rsid w:val="00FE774C"/>
    <w:rsid w:val="00FE7920"/>
    <w:rsid w:val="00FF1B37"/>
    <w:rsid w:val="00FF5042"/>
    <w:rsid w:val="00FF6CC3"/>
    <w:rsid w:val="00FF739E"/>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7"/>
      </w:numPr>
      <w:tabs>
        <w:tab w:val="clear" w:pos="1440"/>
        <w:tab w:val="left" w:pos="720"/>
      </w:tabs>
      <w:autoSpaceDE w:val="0"/>
      <w:autoSpaceDN w:val="0"/>
      <w:spacing w:before="120" w:after="120" w:line="216" w:lineRule="auto"/>
    </w:pPr>
    <w:rPr>
      <w:b/>
      <w:bCs/>
      <w:szCs w:val="18"/>
    </w:rPr>
  </w:style>
  <w:style w:type="character" w:customStyle="1" w:styleId="UnresolvedMention2">
    <w:name w:val="Unresolved Mention2"/>
    <w:basedOn w:val="DefaultParagraphFont"/>
    <w:uiPriority w:val="99"/>
    <w:semiHidden/>
    <w:unhideWhenUsed/>
    <w:rsid w:val="00B555E1"/>
    <w:rPr>
      <w:color w:val="605E5C"/>
      <w:shd w:val="clear" w:color="auto" w:fill="E1DFDD"/>
    </w:rPr>
  </w:style>
  <w:style w:type="character" w:styleId="UnresolvedMention">
    <w:name w:val="Unresolved Mention"/>
    <w:basedOn w:val="DefaultParagraphFont"/>
    <w:uiPriority w:val="99"/>
    <w:semiHidden/>
    <w:unhideWhenUsed/>
    <w:rsid w:val="00697DEA"/>
    <w:rPr>
      <w:color w:val="605E5C"/>
      <w:shd w:val="clear" w:color="auto" w:fill="E1DFDD"/>
    </w:rPr>
  </w:style>
  <w:style w:type="character" w:customStyle="1" w:styleId="ListParagraphChar">
    <w:name w:val="List Paragraph Char"/>
    <w:basedOn w:val="DefaultParagraphFont"/>
    <w:link w:val="ListParagraph"/>
    <w:uiPriority w:val="34"/>
    <w:qFormat/>
    <w:locked/>
    <w:rsid w:val="003B6FFA"/>
    <w:rPr>
      <w:sz w:val="22"/>
      <w:szCs w:val="24"/>
      <w:lang w:val="en-GB"/>
    </w:rPr>
  </w:style>
  <w:style w:type="character" w:customStyle="1" w:styleId="hgkelc">
    <w:name w:val="hgkelc"/>
    <w:basedOn w:val="DefaultParagraphFont"/>
    <w:rsid w:val="003B6FFA"/>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3B6FFA"/>
    <w:pPr>
      <w:spacing w:after="160" w:line="240" w:lineRule="exact"/>
    </w:pPr>
    <w:rPr>
      <w:sz w:val="18"/>
      <w:szCs w:val="20"/>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486244030">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04347995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cop-14/cop-14-dec-22-ar.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bd.int/mainstreami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03-ar.pdf" TargetMode="External"/><Relationship Id="rId5" Type="http://schemas.openxmlformats.org/officeDocument/2006/relationships/webSettings" Target="webSettings.xml"/><Relationship Id="rId15" Type="http://schemas.openxmlformats.org/officeDocument/2006/relationships/hyperlink" Target="https://www.cbd.int/doc/decisions/mop-08/mop-08-dec-15-ar.pdf"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mop-07/mop-07-dec-05-ar.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about/meetings/multi-stakeholder-dialogue-on-biodiversity/en/" TargetMode="External"/><Relationship Id="rId13" Type="http://schemas.openxmlformats.org/officeDocument/2006/relationships/hyperlink" Target="https://www.cbd.int/doc/c/3064/749a/0f65ac7f9def86707f4eaefa/post2020-prep-02-01-en.pdf" TargetMode="External"/><Relationship Id="rId18" Type="http://schemas.openxmlformats.org/officeDocument/2006/relationships/hyperlink" Target="https://ipbes.net/nexus/scoping-document" TargetMode="External"/><Relationship Id="rId3" Type="http://schemas.openxmlformats.org/officeDocument/2006/relationships/hyperlink" Target="https://www.cbd.int/sbstta/sbstta-24/post2020-monitoring-en.pdf" TargetMode="External"/><Relationship Id="rId7" Type="http://schemas.openxmlformats.org/officeDocument/2006/relationships/hyperlink" Target="https://www.cbd.int/business/" TargetMode="External"/><Relationship Id="rId12" Type="http://schemas.openxmlformats.org/officeDocument/2006/relationships/hyperlink" Target="http://www.fao.org/neareast/news/view/en/c/1244948/" TargetMode="External"/><Relationship Id="rId17" Type="http://schemas.openxmlformats.org/officeDocument/2006/relationships/hyperlink" Target="https://ipbes.net/sites/default/files/2020-02/ipbes_global_assessment_report_summary_for_policymakers_ar.pdf" TargetMode="External"/><Relationship Id="rId2" Type="http://schemas.openxmlformats.org/officeDocument/2006/relationships/hyperlink" Target="https://www.cbd.int/doc/c/ef76/8279/9e6afdae557407bcc891a789/wg2020-02-mainstreaming-en.docx" TargetMode="External"/><Relationship Id="rId16" Type="http://schemas.openxmlformats.org/officeDocument/2006/relationships/hyperlink" Target="https://www.cbd.int/ecosystem/" TargetMode="External"/><Relationship Id="rId20" Type="http://schemas.openxmlformats.org/officeDocument/2006/relationships/hyperlink" Target="https://www.socialcapitalresearch.com/designing-social-capital-sensitive-participation-methodologies/definition-participation/" TargetMode="External"/><Relationship Id="rId1" Type="http://schemas.openxmlformats.org/officeDocument/2006/relationships/hyperlink" Target="https://www.cbd.int/mainstreaming/doc/IAG-ECN-Members-2019-07.pdf" TargetMode="External"/><Relationship Id="rId6" Type="http://schemas.openxmlformats.org/officeDocument/2006/relationships/hyperlink" Target="https://www.cbd.int/doc/decisions/cop-11/cop-11-dec-07-ar.pdf" TargetMode="External"/><Relationship Id="rId11" Type="http://schemas.openxmlformats.org/officeDocument/2006/relationships/hyperlink" Target="http://www.fao.org/africa/news/detail-news/en/c/1249491/" TargetMode="External"/><Relationship Id="rId5" Type="http://schemas.openxmlformats.org/officeDocument/2006/relationships/hyperlink" Target="https://www.cbd.int/doc/decisions/cop-10/cop-10-dec-21-ar.pdf" TargetMode="External"/><Relationship Id="rId15" Type="http://schemas.openxmlformats.org/officeDocument/2006/relationships/hyperlink" Target="https://www.cbd.int/doc/meetings/cop/cop-13/official/cop-13-24-ar.pdf" TargetMode="External"/><Relationship Id="rId10" Type="http://schemas.openxmlformats.org/officeDocument/2006/relationships/hyperlink" Target="http://www.fao.org/asiapacific/events/detail-events/en/c/1604/" TargetMode="External"/><Relationship Id="rId19" Type="http://schemas.openxmlformats.org/officeDocument/2006/relationships/hyperlink" Target="http://www.biodiversitybarometer.org/" TargetMode="External"/><Relationship Id="rId4" Type="http://schemas.openxmlformats.org/officeDocument/2006/relationships/hyperlink" Target="http://bch.cbd.int/protocol/issues/mainstreaming/" TargetMode="External"/><Relationship Id="rId9" Type="http://schemas.openxmlformats.org/officeDocument/2006/relationships/hyperlink" Target="http://www.fao.org/americas/eventos/ver/en/c/1156040/" TargetMode="External"/><Relationship Id="rId14" Type="http://schemas.openxmlformats.org/officeDocument/2006/relationships/hyperlink" Target="https://ipbes.net/sites/default/files/2020-02/ipbes_global_assessment_report_summary_for_policymakers_a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F60EA"/>
    <w:rsid w:val="001603B3"/>
    <w:rsid w:val="001B29AF"/>
    <w:rsid w:val="002D0C1B"/>
    <w:rsid w:val="002E6702"/>
    <w:rsid w:val="0037757D"/>
    <w:rsid w:val="003A445D"/>
    <w:rsid w:val="003E01BC"/>
    <w:rsid w:val="00442B62"/>
    <w:rsid w:val="004A69EC"/>
    <w:rsid w:val="00517717"/>
    <w:rsid w:val="005640C7"/>
    <w:rsid w:val="00585ADD"/>
    <w:rsid w:val="005904BD"/>
    <w:rsid w:val="005A2BE9"/>
    <w:rsid w:val="00623DDF"/>
    <w:rsid w:val="00650ABD"/>
    <w:rsid w:val="00776632"/>
    <w:rsid w:val="007B0918"/>
    <w:rsid w:val="007E19D3"/>
    <w:rsid w:val="007E501A"/>
    <w:rsid w:val="007F521B"/>
    <w:rsid w:val="0083264A"/>
    <w:rsid w:val="00834F45"/>
    <w:rsid w:val="00856010"/>
    <w:rsid w:val="008F071A"/>
    <w:rsid w:val="009555FF"/>
    <w:rsid w:val="00955C84"/>
    <w:rsid w:val="009A647C"/>
    <w:rsid w:val="00A27574"/>
    <w:rsid w:val="00A72A44"/>
    <w:rsid w:val="00A84478"/>
    <w:rsid w:val="00B36C7B"/>
    <w:rsid w:val="00BA4281"/>
    <w:rsid w:val="00BB2CFE"/>
    <w:rsid w:val="00BC32AF"/>
    <w:rsid w:val="00CA4D0D"/>
    <w:rsid w:val="00CC1CAF"/>
    <w:rsid w:val="00D514D2"/>
    <w:rsid w:val="00D5481D"/>
    <w:rsid w:val="00D65B15"/>
    <w:rsid w:val="00D715E3"/>
    <w:rsid w:val="00D71C90"/>
    <w:rsid w:val="00E50FF2"/>
    <w:rsid w:val="00EC17B5"/>
    <w:rsid w:val="00EC7E11"/>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A84478"/>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DC7698EF0A714220ABF67B4AAAD7813A">
    <w:name w:val="DC7698EF0A714220ABF67B4AAAD7813A"/>
    <w:rsid w:val="009555FF"/>
  </w:style>
  <w:style w:type="paragraph" w:customStyle="1" w:styleId="5DAED17960AD4E1C966CF73BB5A9B508">
    <w:name w:val="5DAED17960AD4E1C966CF73BB5A9B508"/>
    <w:rsid w:val="000F60EA"/>
  </w:style>
  <w:style w:type="paragraph" w:customStyle="1" w:styleId="3C3DB2941ECC4AC392CCA669E23F0CD1">
    <w:name w:val="3C3DB2941ECC4AC392CCA669E23F0CD1"/>
    <w:rsid w:val="000F60EA"/>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06548-9A15-4C21-9690-8C5C1F8C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20</Pages>
  <Words>8064</Words>
  <Characters>45966</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53923</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CBD/SBI/3/13</dc:subject>
  <dc:creator>SCBD</dc:creator>
  <cp:lastModifiedBy>Xue He Yan</cp:lastModifiedBy>
  <cp:revision>190</cp:revision>
  <cp:lastPrinted>2020-04-05T20:39:00Z</cp:lastPrinted>
  <dcterms:created xsi:type="dcterms:W3CDTF">2020-09-16T19:16:00Z</dcterms:created>
  <dcterms:modified xsi:type="dcterms:W3CDTF">2021-01-27T18:24:00Z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