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3800"/>
        <w:gridCol w:w="2181"/>
        <w:gridCol w:w="3965"/>
        <w:gridCol w:w="18"/>
      </w:tblGrid>
      <w:tr w:rsidR="00EB0C3D" w:rsidRPr="00891653" w:rsidTr="008A2A7F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:rsidR="00EB0C3D" w:rsidRPr="00891653" w:rsidRDefault="00EB0C3D" w:rsidP="00704471">
            <w:pPr>
              <w:suppressLineNumbers/>
              <w:suppressAutoHyphens/>
              <w:rPr>
                <w:kern w:val="22"/>
                <w:lang w:val="en-GB"/>
              </w:rPr>
            </w:pPr>
            <w:bookmarkStart w:id="0" w:name="_Hlk505247837"/>
            <w:r w:rsidRPr="00704471">
              <w:rPr>
                <w:noProof/>
                <w:kern w:val="22"/>
                <w:lang w:val="en-GB" w:eastAsia="en-GB"/>
              </w:rPr>
              <w:drawing>
                <wp:anchor distT="0" distB="0" distL="114300" distR="114300" simplePos="0" relativeHeight="251658241" behindDoc="0" locked="0" layoutInCell="1" allowOverlap="1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1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:rsidR="00EB0C3D" w:rsidRPr="00891653" w:rsidRDefault="0032323D" w:rsidP="00182F63">
            <w:pPr>
              <w:suppressLineNumbers/>
              <w:suppressAutoHyphens/>
              <w:rPr>
                <w:kern w:val="22"/>
                <w:lang w:val="en-GB"/>
              </w:rPr>
            </w:pPr>
            <w:r w:rsidRPr="0032323D">
              <w:rPr>
                <w:noProof/>
                <w:kern w:val="22"/>
                <w:lang w:val="en-GB" w:eastAsia="en-GB"/>
              </w:rPr>
              <w:drawing>
                <wp:inline distT="0" distB="0" distL="0" distR="0">
                  <wp:extent cx="866775" cy="371475"/>
                  <wp:effectExtent l="0" t="0" r="9525" b="9525"/>
                  <wp:docPr id="1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2"/>
            <w:tcBorders>
              <w:bottom w:val="single" w:sz="12" w:space="0" w:color="auto"/>
            </w:tcBorders>
          </w:tcPr>
          <w:p w:rsidR="00EB0C3D" w:rsidRPr="00B24CFD" w:rsidRDefault="00EB0C3D" w:rsidP="00704471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n-GB"/>
              </w:rPr>
            </w:pPr>
            <w:r w:rsidRPr="00B24CFD">
              <w:rPr>
                <w:rFonts w:ascii="Arial" w:hAnsi="Arial" w:cs="Arial"/>
                <w:b/>
                <w:kern w:val="22"/>
                <w:sz w:val="32"/>
                <w:szCs w:val="32"/>
                <w:lang w:val="en-GB"/>
              </w:rPr>
              <w:t>CBD</w:t>
            </w:r>
          </w:p>
        </w:tc>
      </w:tr>
      <w:bookmarkEnd w:id="0"/>
      <w:tr w:rsidR="00C9161D" w:rsidRPr="00891653" w:rsidTr="008A2A7F">
        <w:trPr>
          <w:gridAfter w:val="1"/>
          <w:wAfter w:w="18" w:type="dxa"/>
        </w:trPr>
        <w:tc>
          <w:tcPr>
            <w:tcW w:w="4776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891653" w:rsidRDefault="00182F63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182F63">
              <w:rPr>
                <w:noProof/>
                <w:snapToGrid w:val="0"/>
                <w:kern w:val="22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619375" cy="1085850"/>
                  <wp:effectExtent l="0" t="0" r="9525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C9161D" w:rsidRPr="00B24CFD" w:rsidRDefault="00C9161D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B24CFD">
              <w:rPr>
                <w:snapToGrid w:val="0"/>
                <w:kern w:val="22"/>
                <w:sz w:val="22"/>
                <w:szCs w:val="22"/>
                <w:lang w:val="en-GB"/>
              </w:rPr>
              <w:t>Distr.</w:t>
            </w:r>
          </w:p>
          <w:p w:rsidR="00C9161D" w:rsidRPr="00891653" w:rsidRDefault="008250BC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  <w:sdt>
              <w:sdtPr>
                <w:rPr>
                  <w:caps/>
                  <w:snapToGrid w:val="0"/>
                  <w:kern w:val="22"/>
                  <w:sz w:val="22"/>
                  <w:szCs w:val="22"/>
                  <w:lang w:val="en-GB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DD063B">
                  <w:rPr>
                    <w:caps/>
                    <w:snapToGrid w:val="0"/>
                    <w:kern w:val="22"/>
                    <w:sz w:val="22"/>
                    <w:szCs w:val="22"/>
                    <w:lang w:val="en-GB"/>
                  </w:rPr>
                  <w:t>LIMITED</w:t>
                </w:r>
              </w:sdtContent>
            </w:sdt>
          </w:p>
          <w:p w:rsidR="00C9161D" w:rsidRPr="00B24CFD" w:rsidRDefault="00C9161D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p w:rsidR="00C9161D" w:rsidRPr="00891653" w:rsidRDefault="008250BC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  <w:sdt>
              <w:sdtPr>
                <w:rPr>
                  <w:bCs/>
                  <w:snapToGrid w:val="0"/>
                  <w:kern w:val="22"/>
                  <w:sz w:val="22"/>
                  <w:szCs w:val="22"/>
                  <w:lang w:val="en-GB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CF38E8">
                  <w:rPr>
                    <w:bCs/>
                    <w:snapToGrid w:val="0"/>
                    <w:kern w:val="22"/>
                    <w:sz w:val="22"/>
                    <w:szCs w:val="22"/>
                    <w:lang w:val="en-GB"/>
                  </w:rPr>
                  <w:t>CBD/</w:t>
                </w:r>
                <w:proofErr w:type="spellStart"/>
                <w:r w:rsidR="00CF38E8">
                  <w:rPr>
                    <w:bCs/>
                    <w:snapToGrid w:val="0"/>
                    <w:kern w:val="22"/>
                    <w:sz w:val="22"/>
                    <w:szCs w:val="22"/>
                    <w:lang w:val="en-GB"/>
                  </w:rPr>
                  <w:t>ExCOP</w:t>
                </w:r>
                <w:proofErr w:type="spellEnd"/>
                <w:r w:rsidR="00CF38E8">
                  <w:rPr>
                    <w:bCs/>
                    <w:snapToGrid w:val="0"/>
                    <w:kern w:val="22"/>
                    <w:sz w:val="22"/>
                    <w:szCs w:val="22"/>
                    <w:lang w:val="en-GB"/>
                  </w:rPr>
                  <w:t>/2/L.1</w:t>
                </w:r>
              </w:sdtContent>
            </w:sdt>
          </w:p>
          <w:p w:rsidR="00C9161D" w:rsidRPr="0077671A" w:rsidRDefault="00214664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  <w:lang w:val="ru-RU"/>
              </w:rPr>
              <w:t>27</w:t>
            </w:r>
            <w:r w:rsidR="00AE3D13" w:rsidRPr="001F4DAA">
              <w:rPr>
                <w:snapToGrid w:val="0"/>
                <w:kern w:val="22"/>
                <w:sz w:val="22"/>
                <w:szCs w:val="22"/>
                <w:lang w:val="en-GB"/>
              </w:rPr>
              <w:t xml:space="preserve"> </w:t>
            </w:r>
            <w:r w:rsidR="00144B1E">
              <w:rPr>
                <w:snapToGrid w:val="0"/>
                <w:kern w:val="22"/>
                <w:sz w:val="22"/>
                <w:szCs w:val="22"/>
                <w:lang w:val="en-GB"/>
              </w:rPr>
              <w:t>November</w:t>
            </w:r>
            <w:r w:rsidR="00144B1E" w:rsidRPr="001F4DAA">
              <w:rPr>
                <w:snapToGrid w:val="0"/>
                <w:kern w:val="22"/>
                <w:sz w:val="22"/>
                <w:szCs w:val="22"/>
                <w:lang w:val="en-GB"/>
              </w:rPr>
              <w:t xml:space="preserve"> </w:t>
            </w:r>
            <w:r w:rsidR="00AE3D13" w:rsidRPr="001F4DAA">
              <w:rPr>
                <w:snapToGrid w:val="0"/>
                <w:kern w:val="22"/>
                <w:sz w:val="22"/>
                <w:szCs w:val="22"/>
                <w:lang w:val="en-GB"/>
              </w:rPr>
              <w:t>2020</w:t>
            </w:r>
          </w:p>
          <w:p w:rsidR="00AE3D13" w:rsidRDefault="00AE3D13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p w:rsidR="00182F63" w:rsidRPr="00C9161D" w:rsidRDefault="00182F63" w:rsidP="00182F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zCs w:val="22"/>
              </w:rPr>
            </w:pPr>
            <w:r w:rsidRPr="00182F63">
              <w:rPr>
                <w:snapToGrid w:val="0"/>
                <w:kern w:val="22"/>
                <w:sz w:val="22"/>
                <w:szCs w:val="22"/>
                <w:lang w:val="en-GB"/>
              </w:rPr>
              <w:t>RUSSIAN</w:t>
            </w:r>
          </w:p>
          <w:p w:rsidR="00C9161D" w:rsidRPr="00891653" w:rsidRDefault="00AB6333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103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891653">
              <w:rPr>
                <w:snapToGrid w:val="0"/>
                <w:kern w:val="22"/>
                <w:sz w:val="22"/>
                <w:szCs w:val="22"/>
                <w:lang w:val="en-GB"/>
              </w:rPr>
              <w:t xml:space="preserve">ORIGINAL: </w:t>
            </w:r>
            <w:r w:rsidR="00C9161D" w:rsidRPr="00891653">
              <w:rPr>
                <w:snapToGrid w:val="0"/>
                <w:kern w:val="22"/>
                <w:sz w:val="22"/>
                <w:szCs w:val="22"/>
                <w:lang w:val="en-GB"/>
              </w:rPr>
              <w:t>ENGLISH</w:t>
            </w:r>
          </w:p>
          <w:p w:rsidR="00C9161D" w:rsidRPr="00891653" w:rsidRDefault="00C9161D" w:rsidP="0070447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</w:tc>
      </w:tr>
    </w:tbl>
    <w:p w:rsidR="00182F63" w:rsidRPr="00182F63" w:rsidRDefault="00182F63" w:rsidP="00182F63">
      <w:pPr>
        <w:keepNext/>
        <w:suppressLineNumbers/>
        <w:tabs>
          <w:tab w:val="left" w:pos="720"/>
        </w:tabs>
        <w:suppressAutoHyphens/>
        <w:outlineLvl w:val="0"/>
        <w:rPr>
          <w:b/>
          <w:bCs/>
          <w:caps/>
          <w:kern w:val="22"/>
          <w:sz w:val="22"/>
          <w:szCs w:val="22"/>
          <w:lang w:val="ru-RU"/>
        </w:rPr>
      </w:pPr>
      <w:r w:rsidRPr="00182F63">
        <w:rPr>
          <w:kern w:val="22"/>
          <w:sz w:val="22"/>
          <w:szCs w:val="22"/>
          <w:lang w:val="ru-RU"/>
        </w:rPr>
        <w:t xml:space="preserve">КОНФЕРЕНЦИЯ СТОРОН КОНВЕНЦИИ </w:t>
      </w:r>
      <w:r w:rsidRPr="00182F63">
        <w:rPr>
          <w:kern w:val="22"/>
          <w:sz w:val="22"/>
          <w:szCs w:val="22"/>
          <w:lang w:val="fr-FR"/>
        </w:rPr>
        <w:br/>
      </w:r>
      <w:r w:rsidRPr="00182F63">
        <w:rPr>
          <w:kern w:val="22"/>
          <w:sz w:val="22"/>
          <w:szCs w:val="22"/>
          <w:lang w:val="ru-RU"/>
        </w:rPr>
        <w:t>О БИОЛОГИЧЕСКОМ РАЗНООБРАЗИИ</w:t>
      </w:r>
    </w:p>
    <w:p w:rsidR="008A2A7F" w:rsidRPr="00182F63" w:rsidRDefault="00182F63" w:rsidP="008A2A7F">
      <w:pPr>
        <w:keepNext/>
        <w:suppressLineNumbers/>
        <w:suppressAutoHyphens/>
        <w:ind w:left="142" w:right="4642" w:hanging="142"/>
        <w:outlineLvl w:val="8"/>
        <w:rPr>
          <w:iCs/>
          <w:kern w:val="22"/>
          <w:sz w:val="22"/>
          <w:szCs w:val="22"/>
          <w:lang w:val="en-GB" w:eastAsia="ko-KR"/>
        </w:rPr>
      </w:pPr>
      <w:r w:rsidRPr="00182F63">
        <w:rPr>
          <w:kern w:val="22"/>
          <w:sz w:val="22"/>
          <w:szCs w:val="22"/>
          <w:lang w:val="ru-RU"/>
        </w:rPr>
        <w:t>Второе внеочередное совещание</w:t>
      </w:r>
      <w:r w:rsidR="008A2A7F" w:rsidRPr="00182F63">
        <w:rPr>
          <w:iCs/>
          <w:kern w:val="22"/>
          <w:sz w:val="22"/>
          <w:szCs w:val="22"/>
          <w:lang w:val="en-GB" w:eastAsia="ko-KR"/>
        </w:rPr>
        <w:t xml:space="preserve"> </w:t>
      </w:r>
    </w:p>
    <w:p w:rsidR="00214664" w:rsidRDefault="00182F63" w:rsidP="008A2A7F">
      <w:pPr>
        <w:keepNext/>
        <w:suppressLineNumbers/>
        <w:suppressAutoHyphens/>
        <w:ind w:left="142" w:right="4642" w:hanging="142"/>
        <w:outlineLvl w:val="8"/>
        <w:rPr>
          <w:kern w:val="22"/>
          <w:sz w:val="22"/>
          <w:szCs w:val="22"/>
          <w:lang w:val="ru-RU"/>
        </w:rPr>
      </w:pPr>
      <w:r w:rsidRPr="00182F63">
        <w:rPr>
          <w:kern w:val="22"/>
          <w:sz w:val="22"/>
          <w:szCs w:val="22"/>
          <w:lang w:val="ru-RU"/>
        </w:rPr>
        <w:t>Монреаль (</w:t>
      </w:r>
      <w:proofErr w:type="spellStart"/>
      <w:r w:rsidRPr="00182F63">
        <w:rPr>
          <w:kern w:val="22"/>
          <w:sz w:val="22"/>
          <w:szCs w:val="22"/>
          <w:lang w:val="ru-RU"/>
        </w:rPr>
        <w:t>онлайн</w:t>
      </w:r>
      <w:proofErr w:type="spellEnd"/>
      <w:r w:rsidRPr="00182F63">
        <w:rPr>
          <w:kern w:val="22"/>
          <w:sz w:val="22"/>
          <w:szCs w:val="22"/>
          <w:lang w:val="ru-RU"/>
        </w:rPr>
        <w:t>), 16-19 ноября 2020 года</w:t>
      </w:r>
      <w:r w:rsidR="00214664">
        <w:rPr>
          <w:kern w:val="22"/>
          <w:sz w:val="22"/>
          <w:szCs w:val="22"/>
          <w:lang w:val="ru-RU"/>
        </w:rPr>
        <w:t xml:space="preserve"> и</w:t>
      </w:r>
    </w:p>
    <w:p w:rsidR="00AE3D13" w:rsidRPr="00182F63" w:rsidRDefault="00214664" w:rsidP="008A2A7F">
      <w:pPr>
        <w:keepNext/>
        <w:suppressLineNumbers/>
        <w:suppressAutoHyphens/>
        <w:ind w:left="142" w:right="4642" w:hanging="142"/>
        <w:outlineLvl w:val="8"/>
        <w:rPr>
          <w:kern w:val="22"/>
          <w:sz w:val="22"/>
          <w:szCs w:val="22"/>
          <w:lang w:val="ru-RU"/>
        </w:rPr>
      </w:pPr>
      <w:r w:rsidRPr="00214664">
        <w:rPr>
          <w:kern w:val="22"/>
          <w:sz w:val="22"/>
          <w:szCs w:val="22"/>
          <w:lang w:val="ru-RU"/>
        </w:rPr>
        <w:t>25-27 ноября 2020 г</w:t>
      </w:r>
      <w:r>
        <w:rPr>
          <w:kern w:val="22"/>
          <w:sz w:val="22"/>
          <w:szCs w:val="22"/>
          <w:lang w:val="ru-RU"/>
        </w:rPr>
        <w:t>ода</w:t>
      </w:r>
      <w:r w:rsidRPr="00214664">
        <w:rPr>
          <w:kern w:val="22"/>
          <w:sz w:val="22"/>
          <w:szCs w:val="22"/>
          <w:lang w:val="ru-RU"/>
        </w:rPr>
        <w:t xml:space="preserve"> (возобновленная сессия)</w:t>
      </w:r>
      <w:r w:rsidR="00182F63" w:rsidRPr="00182F63">
        <w:rPr>
          <w:kern w:val="22"/>
          <w:sz w:val="22"/>
          <w:szCs w:val="22"/>
          <w:lang w:val="ru-RU"/>
        </w:rPr>
        <w:br/>
      </w:r>
    </w:p>
    <w:p w:rsidR="001C199B" w:rsidRDefault="008250BC" w:rsidP="00704471">
      <w:pPr>
        <w:suppressLineNumbers/>
        <w:suppressAutoHyphens/>
        <w:kinsoku w:val="0"/>
        <w:overflowPunct w:val="0"/>
        <w:autoSpaceDE w:val="0"/>
        <w:autoSpaceDN w:val="0"/>
        <w:spacing w:before="240" w:after="160"/>
        <w:jc w:val="center"/>
        <w:rPr>
          <w:b/>
          <w:bCs/>
          <w:caps/>
          <w:snapToGrid w:val="0"/>
          <w:kern w:val="22"/>
          <w:sz w:val="22"/>
          <w:szCs w:val="22"/>
          <w:lang w:val="en-GB" w:eastAsia="ko-KR"/>
        </w:rPr>
      </w:pPr>
      <w:sdt>
        <w:sdtPr>
          <w:rPr>
            <w:b/>
            <w:bCs/>
            <w:caps/>
            <w:snapToGrid w:val="0"/>
            <w:kern w:val="22"/>
            <w:sz w:val="22"/>
            <w:szCs w:val="22"/>
            <w:lang w:val="en-GB" w:eastAsia="ko-KR"/>
          </w:rPr>
          <w:alias w:val="Title"/>
          <w:tag w:val=""/>
          <w:id w:val="772832786"/>
          <w:placeholder>
            <w:docPart w:val="E55FE587865743AD888A0ADCA08176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82F63">
            <w:rPr>
              <w:b/>
              <w:bCs/>
              <w:caps/>
              <w:snapToGrid w:val="0"/>
              <w:kern w:val="22"/>
              <w:sz w:val="22"/>
              <w:szCs w:val="22"/>
              <w:lang w:val="ru-RU" w:eastAsia="ko-KR"/>
            </w:rPr>
            <w:t>ПРОЕКТ ДОКЛАДА</w:t>
          </w:r>
        </w:sdtContent>
      </w:sdt>
    </w:p>
    <w:p w:rsidR="00447787" w:rsidRPr="00447787" w:rsidRDefault="00447787" w:rsidP="00C62872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bookmarkStart w:id="1" w:name="_Hlk50132010"/>
      <w:proofErr w:type="gramStart"/>
      <w:r w:rsidRPr="00447787">
        <w:rPr>
          <w:snapToGrid w:val="0"/>
          <w:kern w:val="22"/>
          <w:sz w:val="22"/>
          <w:szCs w:val="22"/>
          <w:lang w:val="ru-RU"/>
        </w:rPr>
        <w:t xml:space="preserve">Второе внеочередное совещание Конференции Сторон Конвенции было проведено одновременно с первым внеочередным совещанием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447787">
        <w:rPr>
          <w:snapToGrid w:val="0"/>
          <w:kern w:val="22"/>
          <w:sz w:val="22"/>
          <w:szCs w:val="22"/>
          <w:lang w:val="ru-RU"/>
        </w:rPr>
        <w:t xml:space="preserve">торон Картахенского протокола и первым внеочередным совещанием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447787">
        <w:rPr>
          <w:snapToGrid w:val="0"/>
          <w:kern w:val="22"/>
          <w:sz w:val="22"/>
          <w:szCs w:val="22"/>
          <w:lang w:val="ru-RU"/>
        </w:rPr>
        <w:t xml:space="preserve">торон Нагойского протокола </w:t>
      </w:r>
      <w:r w:rsidR="00B773D6" w:rsidRPr="00B773D6">
        <w:rPr>
          <w:snapToGrid w:val="0"/>
          <w:kern w:val="22"/>
          <w:sz w:val="22"/>
          <w:szCs w:val="22"/>
          <w:lang w:val="ru-RU"/>
        </w:rPr>
        <w:t xml:space="preserve">после выражения поддержки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447787">
        <w:rPr>
          <w:snapToGrid w:val="0"/>
          <w:kern w:val="22"/>
          <w:sz w:val="22"/>
          <w:szCs w:val="22"/>
          <w:lang w:val="ru-RU"/>
        </w:rPr>
        <w:t>торон</w:t>
      </w:r>
      <w:r>
        <w:rPr>
          <w:snapToGrid w:val="0"/>
          <w:kern w:val="22"/>
          <w:sz w:val="22"/>
          <w:szCs w:val="22"/>
          <w:lang w:val="ru-RU"/>
        </w:rPr>
        <w:t xml:space="preserve"> в соответствии с уведомление сек</w:t>
      </w:r>
      <w:r w:rsidRPr="00447787">
        <w:rPr>
          <w:snapToGrid w:val="0"/>
          <w:kern w:val="22"/>
          <w:sz w:val="22"/>
          <w:szCs w:val="22"/>
          <w:lang w:val="ru-RU"/>
        </w:rPr>
        <w:t>ретариат</w:t>
      </w:r>
      <w:r>
        <w:rPr>
          <w:snapToGrid w:val="0"/>
          <w:kern w:val="22"/>
          <w:sz w:val="22"/>
          <w:szCs w:val="22"/>
          <w:lang w:val="ru-RU"/>
        </w:rPr>
        <w:t>а от</w:t>
      </w:r>
      <w:r w:rsidRPr="00447787">
        <w:rPr>
          <w:snapToGrid w:val="0"/>
          <w:kern w:val="22"/>
          <w:sz w:val="22"/>
          <w:szCs w:val="22"/>
          <w:lang w:val="ru-RU"/>
        </w:rPr>
        <w:t xml:space="preserve"> 10 сентября 2020 г</w:t>
      </w:r>
      <w:r w:rsidR="00333B11">
        <w:rPr>
          <w:snapToGrid w:val="0"/>
          <w:kern w:val="22"/>
          <w:sz w:val="22"/>
          <w:szCs w:val="22"/>
          <w:lang w:val="ru-RU"/>
        </w:rPr>
        <w:t>ода</w:t>
      </w:r>
      <w:r w:rsidRPr="00447787">
        <w:rPr>
          <w:snapToGrid w:val="0"/>
          <w:kern w:val="22"/>
          <w:sz w:val="22"/>
          <w:szCs w:val="22"/>
          <w:lang w:val="ru-RU"/>
        </w:rPr>
        <w:t xml:space="preserve"> (</w:t>
      </w:r>
      <w:r>
        <w:rPr>
          <w:snapToGrid w:val="0"/>
          <w:kern w:val="22"/>
          <w:sz w:val="22"/>
          <w:szCs w:val="22"/>
          <w:lang w:val="ru-RU"/>
        </w:rPr>
        <w:t xml:space="preserve">уведомление </w:t>
      </w:r>
      <w:r w:rsidRPr="00447787">
        <w:rPr>
          <w:snapToGrid w:val="0"/>
          <w:kern w:val="22"/>
          <w:sz w:val="22"/>
          <w:szCs w:val="22"/>
          <w:lang w:val="ru-RU"/>
        </w:rPr>
        <w:t xml:space="preserve">2020-073) с целью рассмотрения и принятия </w:t>
      </w:r>
      <w:r>
        <w:rPr>
          <w:snapToGrid w:val="0"/>
          <w:kern w:val="22"/>
          <w:sz w:val="22"/>
          <w:szCs w:val="22"/>
          <w:lang w:val="ru-RU"/>
        </w:rPr>
        <w:t>временного</w:t>
      </w:r>
      <w:r w:rsidRPr="00447787">
        <w:rPr>
          <w:snapToGrid w:val="0"/>
          <w:kern w:val="22"/>
          <w:sz w:val="22"/>
          <w:szCs w:val="22"/>
          <w:lang w:val="ru-RU"/>
        </w:rPr>
        <w:t xml:space="preserve"> бюджета для программы работы на 2021 г</w:t>
      </w:r>
      <w:r>
        <w:rPr>
          <w:snapToGrid w:val="0"/>
          <w:kern w:val="22"/>
          <w:sz w:val="22"/>
          <w:szCs w:val="22"/>
          <w:lang w:val="ru-RU"/>
        </w:rPr>
        <w:t>од.</w:t>
      </w:r>
      <w:proofErr w:type="gramEnd"/>
    </w:p>
    <w:p w:rsidR="00447787" w:rsidRPr="00D72649" w:rsidRDefault="00214664" w:rsidP="00C62872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214664">
        <w:rPr>
          <w:snapToGrid w:val="0"/>
          <w:kern w:val="22"/>
          <w:sz w:val="22"/>
          <w:szCs w:val="22"/>
          <w:lang w:val="ru-RU"/>
        </w:rPr>
        <w:t>Для участия в совещании было зарегистрировано в общей сложности 567 участников, представляющих</w:t>
      </w:r>
      <w:r>
        <w:rPr>
          <w:snapToGrid w:val="0"/>
          <w:kern w:val="22"/>
          <w:sz w:val="22"/>
          <w:szCs w:val="22"/>
          <w:lang w:val="ru-RU"/>
        </w:rPr>
        <w:t xml:space="preserve"> </w:t>
      </w:r>
      <w:r w:rsidRPr="00214664">
        <w:rPr>
          <w:snapToGrid w:val="0"/>
          <w:kern w:val="22"/>
          <w:sz w:val="22"/>
          <w:szCs w:val="22"/>
          <w:lang w:val="ru-RU"/>
        </w:rPr>
        <w:t>136 Сторон Конвенции. Были представлены следующие Стороны: [</w:t>
      </w:r>
      <w:r w:rsidRPr="00E97D60">
        <w:rPr>
          <w:i/>
          <w:snapToGrid w:val="0"/>
          <w:kern w:val="22"/>
          <w:sz w:val="22"/>
          <w:szCs w:val="22"/>
          <w:lang w:val="ru-RU"/>
        </w:rPr>
        <w:t>будет дополнено</w:t>
      </w:r>
      <w:r w:rsidRPr="00214664">
        <w:rPr>
          <w:snapToGrid w:val="0"/>
          <w:kern w:val="22"/>
          <w:sz w:val="22"/>
          <w:szCs w:val="22"/>
          <w:lang w:val="ru-RU"/>
        </w:rPr>
        <w:t>]</w:t>
      </w:r>
    </w:p>
    <w:p w:rsidR="001C199B" w:rsidRPr="00D72649" w:rsidRDefault="00182F63" w:rsidP="00BF1759">
      <w:pPr>
        <w:pStyle w:val="Titre1"/>
        <w:rPr>
          <w:snapToGrid w:val="0"/>
          <w:szCs w:val="22"/>
          <w:lang w:val="ru-RU"/>
        </w:rPr>
      </w:pPr>
      <w:bookmarkStart w:id="2" w:name="Item01"/>
      <w:bookmarkEnd w:id="1"/>
      <w:r w:rsidRPr="00D72649">
        <w:rPr>
          <w:snapToGrid w:val="0"/>
          <w:szCs w:val="22"/>
          <w:lang w:val="ru-RU"/>
        </w:rPr>
        <w:t>ПУНКТ</w:t>
      </w:r>
      <w:r w:rsidR="001C199B" w:rsidRPr="00D72649">
        <w:rPr>
          <w:snapToGrid w:val="0"/>
          <w:szCs w:val="22"/>
          <w:lang w:val="ru-RU"/>
        </w:rPr>
        <w:t xml:space="preserve"> 1.</w:t>
      </w:r>
      <w:r w:rsidR="001C199B" w:rsidRPr="00D72649">
        <w:rPr>
          <w:snapToGrid w:val="0"/>
          <w:szCs w:val="22"/>
          <w:lang w:val="ru-RU"/>
        </w:rPr>
        <w:tab/>
      </w:r>
      <w:r w:rsidRPr="00D72649">
        <w:rPr>
          <w:lang w:val="ru-RU"/>
        </w:rPr>
        <w:t>Открытие совещания</w:t>
      </w:r>
    </w:p>
    <w:p w:rsidR="00D72649" w:rsidRPr="00D72649" w:rsidRDefault="00D72649" w:rsidP="003931A2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snapToGrid w:val="0"/>
          <w:kern w:val="22"/>
          <w:sz w:val="22"/>
          <w:szCs w:val="22"/>
          <w:lang w:val="ru-RU"/>
        </w:rPr>
      </w:pPr>
      <w:bookmarkStart w:id="3" w:name="_Ref50491979"/>
      <w:bookmarkEnd w:id="2"/>
      <w:r w:rsidRPr="00D72649">
        <w:rPr>
          <w:snapToGrid w:val="0"/>
          <w:kern w:val="22"/>
          <w:sz w:val="22"/>
          <w:szCs w:val="22"/>
          <w:lang w:val="ru-RU"/>
        </w:rPr>
        <w:t xml:space="preserve">Внеочередное совещание было открыто в понедельник 16 ноября 2020 года в 7:00 по </w:t>
      </w:r>
      <w:proofErr w:type="spellStart"/>
      <w:r w:rsidRPr="00D72649">
        <w:rPr>
          <w:snapToGrid w:val="0"/>
          <w:kern w:val="22"/>
          <w:sz w:val="22"/>
          <w:szCs w:val="22"/>
          <w:lang w:val="ru-RU"/>
        </w:rPr>
        <w:t>монреальскому</w:t>
      </w:r>
      <w:proofErr w:type="spellEnd"/>
      <w:r w:rsidRPr="00D72649">
        <w:rPr>
          <w:snapToGrid w:val="0"/>
          <w:kern w:val="22"/>
          <w:sz w:val="22"/>
          <w:szCs w:val="22"/>
          <w:lang w:val="ru-RU"/>
        </w:rPr>
        <w:t xml:space="preserve"> времени (12:00 по UTC) заявлением Председателя 14-го совещания Конференции Сторон г-жи </w:t>
      </w:r>
      <w:proofErr w:type="spellStart"/>
      <w:r w:rsidRPr="00D72649">
        <w:rPr>
          <w:snapToGrid w:val="0"/>
          <w:kern w:val="22"/>
          <w:sz w:val="22"/>
          <w:szCs w:val="22"/>
          <w:lang w:val="ru-RU"/>
        </w:rPr>
        <w:t>Ясмин</w:t>
      </w:r>
      <w:proofErr w:type="spellEnd"/>
      <w:r w:rsidRPr="00D72649">
        <w:rPr>
          <w:snapToGrid w:val="0"/>
          <w:kern w:val="22"/>
          <w:sz w:val="22"/>
          <w:szCs w:val="22"/>
          <w:lang w:val="ru-RU"/>
        </w:rPr>
        <w:t xml:space="preserve"> Фуад.</w:t>
      </w:r>
    </w:p>
    <w:p w:rsidR="00D72649" w:rsidRPr="00D72649" w:rsidRDefault="00D72649" w:rsidP="00D72649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D72649">
        <w:rPr>
          <w:snapToGrid w:val="0"/>
          <w:kern w:val="22"/>
          <w:sz w:val="22"/>
          <w:szCs w:val="22"/>
          <w:lang w:val="ru-RU"/>
        </w:rPr>
        <w:t>В своем заявлени</w:t>
      </w:r>
      <w:r>
        <w:rPr>
          <w:snapToGrid w:val="0"/>
          <w:kern w:val="22"/>
          <w:sz w:val="22"/>
          <w:szCs w:val="22"/>
          <w:lang w:val="ru-RU"/>
        </w:rPr>
        <w:t>и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Председатель официально открыла второе внеочередное совещание Конференции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D72649">
        <w:rPr>
          <w:snapToGrid w:val="0"/>
          <w:kern w:val="22"/>
          <w:sz w:val="22"/>
          <w:szCs w:val="22"/>
          <w:lang w:val="ru-RU"/>
        </w:rPr>
        <w:t>торон Конвенции</w:t>
      </w:r>
      <w:r w:rsidR="00214664">
        <w:rPr>
          <w:snapToGrid w:val="0"/>
          <w:kern w:val="22"/>
          <w:sz w:val="22"/>
          <w:szCs w:val="22"/>
          <w:lang w:val="ru-RU"/>
        </w:rPr>
        <w:t xml:space="preserve"> одновременно с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перв</w:t>
      </w:r>
      <w:r w:rsidR="00214664">
        <w:rPr>
          <w:snapToGrid w:val="0"/>
          <w:kern w:val="22"/>
          <w:sz w:val="22"/>
          <w:szCs w:val="22"/>
          <w:lang w:val="ru-RU"/>
        </w:rPr>
        <w:t>ым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внеочередн</w:t>
      </w:r>
      <w:r w:rsidR="00214664">
        <w:rPr>
          <w:snapToGrid w:val="0"/>
          <w:kern w:val="22"/>
          <w:sz w:val="22"/>
          <w:szCs w:val="22"/>
          <w:lang w:val="ru-RU"/>
        </w:rPr>
        <w:t>ым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совещание</w:t>
      </w:r>
      <w:r w:rsidR="00214664">
        <w:rPr>
          <w:snapToGrid w:val="0"/>
          <w:kern w:val="22"/>
          <w:sz w:val="22"/>
          <w:szCs w:val="22"/>
          <w:lang w:val="ru-RU"/>
        </w:rPr>
        <w:t>м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Конференции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торон, </w:t>
      </w:r>
      <w:r w:rsidRPr="00D72649">
        <w:rPr>
          <w:sz w:val="22"/>
          <w:szCs w:val="22"/>
          <w:lang w:val="ru-RU"/>
        </w:rPr>
        <w:t>выступающей</w:t>
      </w:r>
      <w:r w:rsidRPr="00655A19">
        <w:rPr>
          <w:lang w:val="ru-RU"/>
        </w:rPr>
        <w:t xml:space="preserve"> 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в качестве совещания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D72649">
        <w:rPr>
          <w:snapToGrid w:val="0"/>
          <w:kern w:val="22"/>
          <w:sz w:val="22"/>
          <w:szCs w:val="22"/>
          <w:lang w:val="ru-RU"/>
        </w:rPr>
        <w:t>торон Картахенского протокола, и перв</w:t>
      </w:r>
      <w:r w:rsidR="00214664">
        <w:rPr>
          <w:snapToGrid w:val="0"/>
          <w:kern w:val="22"/>
          <w:sz w:val="22"/>
          <w:szCs w:val="22"/>
          <w:lang w:val="ru-RU"/>
        </w:rPr>
        <w:t>ым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внеочередн</w:t>
      </w:r>
      <w:r w:rsidR="00214664">
        <w:rPr>
          <w:snapToGrid w:val="0"/>
          <w:kern w:val="22"/>
          <w:sz w:val="22"/>
          <w:szCs w:val="22"/>
          <w:lang w:val="ru-RU"/>
        </w:rPr>
        <w:t>ым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совещание</w:t>
      </w:r>
      <w:r w:rsidR="00214664">
        <w:rPr>
          <w:snapToGrid w:val="0"/>
          <w:kern w:val="22"/>
          <w:sz w:val="22"/>
          <w:szCs w:val="22"/>
          <w:lang w:val="ru-RU"/>
        </w:rPr>
        <w:t xml:space="preserve">м 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Конференции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торон, </w:t>
      </w:r>
      <w:r w:rsidRPr="00D72649">
        <w:rPr>
          <w:sz w:val="22"/>
          <w:szCs w:val="22"/>
          <w:lang w:val="ru-RU"/>
        </w:rPr>
        <w:t>выступающей</w:t>
      </w:r>
      <w:r w:rsidRPr="00655A19">
        <w:rPr>
          <w:lang w:val="ru-RU"/>
        </w:rPr>
        <w:t xml:space="preserve"> 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в качестве совещания </w:t>
      </w:r>
      <w:r>
        <w:rPr>
          <w:snapToGrid w:val="0"/>
          <w:kern w:val="22"/>
          <w:sz w:val="22"/>
          <w:szCs w:val="22"/>
          <w:lang w:val="ru-RU"/>
        </w:rPr>
        <w:t>С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торон Нагойского протокола. </w:t>
      </w:r>
    </w:p>
    <w:p w:rsidR="00D72649" w:rsidRDefault="00D72649" w:rsidP="00D72649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D72649">
        <w:rPr>
          <w:snapToGrid w:val="0"/>
          <w:kern w:val="22"/>
          <w:sz w:val="22"/>
          <w:szCs w:val="22"/>
          <w:lang w:val="ru-RU"/>
        </w:rPr>
        <w:t>Выра</w:t>
      </w:r>
      <w:r>
        <w:rPr>
          <w:snapToGrid w:val="0"/>
          <w:kern w:val="22"/>
          <w:sz w:val="22"/>
          <w:szCs w:val="22"/>
          <w:lang w:val="ru-RU"/>
        </w:rPr>
        <w:t>зив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солидарность со Сторонами и всеми </w:t>
      </w:r>
      <w:r w:rsidR="00B773D6" w:rsidRPr="00B773D6">
        <w:rPr>
          <w:snapToGrid w:val="0"/>
          <w:kern w:val="22"/>
          <w:sz w:val="22"/>
          <w:szCs w:val="22"/>
          <w:lang w:val="ru-RU"/>
        </w:rPr>
        <w:t>представител</w:t>
      </w:r>
      <w:r w:rsidR="00B773D6">
        <w:rPr>
          <w:snapToGrid w:val="0"/>
          <w:kern w:val="22"/>
          <w:sz w:val="22"/>
          <w:szCs w:val="22"/>
          <w:lang w:val="ru-RU"/>
        </w:rPr>
        <w:t>ями</w:t>
      </w:r>
      <w:r w:rsidR="00B773D6" w:rsidRPr="00B773D6">
        <w:rPr>
          <w:snapToGrid w:val="0"/>
          <w:kern w:val="22"/>
          <w:sz w:val="22"/>
          <w:szCs w:val="22"/>
          <w:lang w:val="ru-RU"/>
        </w:rPr>
        <w:t xml:space="preserve"> </w:t>
      </w:r>
      <w:r>
        <w:rPr>
          <w:snapToGrid w:val="0"/>
          <w:kern w:val="22"/>
          <w:sz w:val="22"/>
          <w:szCs w:val="22"/>
          <w:lang w:val="ru-RU"/>
        </w:rPr>
        <w:t xml:space="preserve">этих </w:t>
      </w:r>
      <w:r w:rsidRPr="00D72649">
        <w:rPr>
          <w:snapToGrid w:val="0"/>
          <w:kern w:val="22"/>
          <w:sz w:val="22"/>
          <w:szCs w:val="22"/>
          <w:lang w:val="ru-RU"/>
        </w:rPr>
        <w:t>внеочередных совещаний, проходи</w:t>
      </w:r>
      <w:r>
        <w:rPr>
          <w:snapToGrid w:val="0"/>
          <w:kern w:val="22"/>
          <w:sz w:val="22"/>
          <w:szCs w:val="22"/>
          <w:lang w:val="ru-RU"/>
        </w:rPr>
        <w:t>вших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в столь непростое время, в </w:t>
      </w:r>
      <w:r>
        <w:rPr>
          <w:snapToGrid w:val="0"/>
          <w:kern w:val="22"/>
          <w:sz w:val="22"/>
          <w:szCs w:val="22"/>
          <w:lang w:val="ru-RU"/>
        </w:rPr>
        <w:t xml:space="preserve">условиях </w:t>
      </w:r>
      <w:r w:rsidRPr="00D72649">
        <w:rPr>
          <w:snapToGrid w:val="0"/>
          <w:kern w:val="22"/>
          <w:sz w:val="22"/>
          <w:szCs w:val="22"/>
          <w:lang w:val="ru-RU"/>
        </w:rPr>
        <w:t>борьб</w:t>
      </w:r>
      <w:r>
        <w:rPr>
          <w:snapToGrid w:val="0"/>
          <w:kern w:val="22"/>
          <w:sz w:val="22"/>
          <w:szCs w:val="22"/>
          <w:lang w:val="ru-RU"/>
        </w:rPr>
        <w:t>ы с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пандеми</w:t>
      </w:r>
      <w:r>
        <w:rPr>
          <w:snapToGrid w:val="0"/>
          <w:kern w:val="22"/>
          <w:sz w:val="22"/>
          <w:szCs w:val="22"/>
          <w:lang w:val="ru-RU"/>
        </w:rPr>
        <w:t>ей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</w:t>
      </w:r>
      <w:r w:rsidRPr="003931A2">
        <w:rPr>
          <w:snapToGrid w:val="0"/>
          <w:kern w:val="22"/>
          <w:sz w:val="22"/>
          <w:szCs w:val="22"/>
          <w:lang w:val="en-GB"/>
        </w:rPr>
        <w:t>COVID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-19, </w:t>
      </w:r>
      <w:r w:rsidR="0054233E">
        <w:rPr>
          <w:snapToGrid w:val="0"/>
          <w:kern w:val="22"/>
          <w:sz w:val="22"/>
          <w:szCs w:val="22"/>
          <w:lang w:val="ru-RU"/>
        </w:rPr>
        <w:t xml:space="preserve">она </w:t>
      </w:r>
      <w:r w:rsidRPr="00D72649">
        <w:rPr>
          <w:snapToGrid w:val="0"/>
          <w:kern w:val="22"/>
          <w:sz w:val="22"/>
          <w:szCs w:val="22"/>
          <w:lang w:val="ru-RU"/>
        </w:rPr>
        <w:t>изложила организационные воп</w:t>
      </w:r>
      <w:r w:rsidR="0054233E">
        <w:rPr>
          <w:snapToGrid w:val="0"/>
          <w:kern w:val="22"/>
          <w:sz w:val="22"/>
          <w:szCs w:val="22"/>
          <w:lang w:val="ru-RU"/>
        </w:rPr>
        <w:t xml:space="preserve">росы и представила 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записку с разъяснением процедуры </w:t>
      </w:r>
      <w:r>
        <w:rPr>
          <w:snapToGrid w:val="0"/>
          <w:kern w:val="22"/>
          <w:sz w:val="22"/>
          <w:szCs w:val="22"/>
          <w:lang w:val="ru-RU"/>
        </w:rPr>
        <w:t>«отсутствия возражений»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. </w:t>
      </w:r>
      <w:r w:rsidR="0054233E" w:rsidRPr="00D72649">
        <w:rPr>
          <w:snapToGrid w:val="0"/>
          <w:kern w:val="22"/>
          <w:sz w:val="22"/>
          <w:szCs w:val="22"/>
          <w:lang w:val="ru-RU"/>
        </w:rPr>
        <w:t>Председатель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</w:t>
      </w:r>
      <w:r>
        <w:rPr>
          <w:snapToGrid w:val="0"/>
          <w:kern w:val="22"/>
          <w:sz w:val="22"/>
          <w:szCs w:val="22"/>
          <w:lang w:val="ru-RU"/>
        </w:rPr>
        <w:t xml:space="preserve">представила 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для принятия проект решения, содержащий предлагаемый </w:t>
      </w:r>
      <w:r>
        <w:rPr>
          <w:snapToGrid w:val="0"/>
          <w:kern w:val="22"/>
          <w:sz w:val="22"/>
          <w:szCs w:val="22"/>
          <w:lang w:val="ru-RU"/>
        </w:rPr>
        <w:t>временный</w:t>
      </w:r>
      <w:r w:rsidR="00214664">
        <w:rPr>
          <w:snapToGrid w:val="0"/>
          <w:kern w:val="22"/>
          <w:sz w:val="22"/>
          <w:szCs w:val="22"/>
          <w:lang w:val="ru-RU"/>
        </w:rPr>
        <w:t xml:space="preserve"> бюджет на 2021 год, </w:t>
      </w:r>
      <w:r w:rsidR="00F6260E">
        <w:rPr>
          <w:snapToGrid w:val="0"/>
          <w:kern w:val="22"/>
          <w:sz w:val="22"/>
          <w:szCs w:val="22"/>
          <w:lang w:val="ru-RU"/>
        </w:rPr>
        <w:t>содержащийся</w:t>
      </w:r>
      <w:r w:rsidR="00214664">
        <w:rPr>
          <w:snapToGrid w:val="0"/>
          <w:kern w:val="22"/>
          <w:sz w:val="22"/>
          <w:szCs w:val="22"/>
          <w:lang w:val="ru-RU"/>
        </w:rPr>
        <w:t xml:space="preserve"> в документе </w:t>
      </w:r>
      <w:r w:rsidR="00214664" w:rsidRPr="00660439">
        <w:rPr>
          <w:snapToGrid w:val="0"/>
          <w:kern w:val="22"/>
          <w:sz w:val="22"/>
          <w:szCs w:val="22"/>
          <w:lang w:val="en-GB"/>
        </w:rPr>
        <w:t>CBD/</w:t>
      </w:r>
      <w:proofErr w:type="spellStart"/>
      <w:r w:rsidR="00214664" w:rsidRPr="00660439">
        <w:rPr>
          <w:snapToGrid w:val="0"/>
          <w:kern w:val="22"/>
          <w:sz w:val="22"/>
          <w:szCs w:val="22"/>
          <w:lang w:val="en-GB"/>
        </w:rPr>
        <w:t>ExCOP</w:t>
      </w:r>
      <w:proofErr w:type="spellEnd"/>
      <w:r w:rsidR="00214664" w:rsidRPr="00660439">
        <w:rPr>
          <w:snapToGrid w:val="0"/>
          <w:kern w:val="22"/>
          <w:sz w:val="22"/>
          <w:szCs w:val="22"/>
          <w:lang w:val="en-GB"/>
        </w:rPr>
        <w:t>/2/L.2.</w:t>
      </w:r>
    </w:p>
    <w:p w:rsidR="00214664" w:rsidRPr="00214664" w:rsidRDefault="00214664" w:rsidP="00214664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214664">
        <w:rPr>
          <w:snapToGrid w:val="0"/>
          <w:kern w:val="22"/>
          <w:sz w:val="22"/>
          <w:szCs w:val="22"/>
          <w:lang w:val="ru-RU"/>
        </w:rPr>
        <w:t xml:space="preserve">19 ноября 2020 года внеочередное </w:t>
      </w:r>
      <w:r>
        <w:rPr>
          <w:snapToGrid w:val="0"/>
          <w:kern w:val="22"/>
          <w:sz w:val="22"/>
          <w:szCs w:val="22"/>
          <w:lang w:val="ru-RU"/>
        </w:rPr>
        <w:t xml:space="preserve">совещание </w:t>
      </w:r>
      <w:r w:rsidRPr="00214664">
        <w:rPr>
          <w:snapToGrid w:val="0"/>
          <w:kern w:val="22"/>
          <w:sz w:val="22"/>
          <w:szCs w:val="22"/>
          <w:lang w:val="ru-RU"/>
        </w:rPr>
        <w:t>было при</w:t>
      </w:r>
      <w:r>
        <w:rPr>
          <w:snapToGrid w:val="0"/>
          <w:kern w:val="22"/>
          <w:sz w:val="22"/>
          <w:szCs w:val="22"/>
          <w:lang w:val="ru-RU"/>
        </w:rPr>
        <w:t xml:space="preserve">остановлено </w:t>
      </w:r>
      <w:r w:rsidRPr="00D72649">
        <w:rPr>
          <w:snapToGrid w:val="0"/>
          <w:kern w:val="22"/>
          <w:sz w:val="22"/>
          <w:szCs w:val="22"/>
          <w:lang w:val="ru-RU"/>
        </w:rPr>
        <w:t>Председател</w:t>
      </w:r>
      <w:r>
        <w:rPr>
          <w:snapToGrid w:val="0"/>
          <w:kern w:val="22"/>
          <w:sz w:val="22"/>
          <w:szCs w:val="22"/>
          <w:lang w:val="ru-RU"/>
        </w:rPr>
        <w:t>ем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</w:t>
      </w:r>
      <w:r w:rsidRPr="00214664">
        <w:rPr>
          <w:snapToGrid w:val="0"/>
          <w:kern w:val="22"/>
          <w:sz w:val="22"/>
          <w:szCs w:val="22"/>
          <w:lang w:val="ru-RU"/>
        </w:rPr>
        <w:t xml:space="preserve">и возобновлено 25 ноября 2020 года. В своем вступительном </w:t>
      </w:r>
      <w:r w:rsidRPr="00D72649">
        <w:rPr>
          <w:snapToGrid w:val="0"/>
          <w:kern w:val="22"/>
          <w:sz w:val="22"/>
          <w:szCs w:val="22"/>
          <w:lang w:val="ru-RU"/>
        </w:rPr>
        <w:t>заявлени</w:t>
      </w:r>
      <w:r>
        <w:rPr>
          <w:snapToGrid w:val="0"/>
          <w:kern w:val="22"/>
          <w:sz w:val="22"/>
          <w:szCs w:val="22"/>
          <w:lang w:val="ru-RU"/>
        </w:rPr>
        <w:t>и</w:t>
      </w:r>
      <w:r w:rsidRPr="00D72649">
        <w:rPr>
          <w:snapToGrid w:val="0"/>
          <w:kern w:val="22"/>
          <w:sz w:val="22"/>
          <w:szCs w:val="22"/>
          <w:lang w:val="ru-RU"/>
        </w:rPr>
        <w:t xml:space="preserve"> </w:t>
      </w:r>
      <w:r w:rsidRPr="00214664">
        <w:rPr>
          <w:snapToGrid w:val="0"/>
          <w:kern w:val="22"/>
          <w:sz w:val="22"/>
          <w:szCs w:val="22"/>
          <w:lang w:val="ru-RU"/>
        </w:rPr>
        <w:t xml:space="preserve">о возобновленной сессии Председатель напомнила, что внеочередное </w:t>
      </w:r>
      <w:r>
        <w:rPr>
          <w:snapToGrid w:val="0"/>
          <w:kern w:val="22"/>
          <w:sz w:val="22"/>
          <w:szCs w:val="22"/>
          <w:lang w:val="ru-RU"/>
        </w:rPr>
        <w:t xml:space="preserve">совещание </w:t>
      </w:r>
      <w:r w:rsidRPr="00214664">
        <w:rPr>
          <w:snapToGrid w:val="0"/>
          <w:kern w:val="22"/>
          <w:sz w:val="22"/>
          <w:szCs w:val="22"/>
          <w:lang w:val="ru-RU"/>
        </w:rPr>
        <w:t>было приостановлено</w:t>
      </w:r>
      <w:r>
        <w:rPr>
          <w:snapToGrid w:val="0"/>
          <w:kern w:val="22"/>
          <w:sz w:val="22"/>
          <w:szCs w:val="22"/>
          <w:lang w:val="ru-RU"/>
        </w:rPr>
        <w:t xml:space="preserve"> </w:t>
      </w:r>
      <w:r w:rsidR="001F6797" w:rsidRPr="001F6797">
        <w:rPr>
          <w:snapToGrid w:val="0"/>
          <w:kern w:val="22"/>
          <w:sz w:val="22"/>
          <w:szCs w:val="22"/>
          <w:lang w:val="ru-RU"/>
        </w:rPr>
        <w:t xml:space="preserve">для предоставления возможности Сторонам </w:t>
      </w:r>
      <w:r w:rsidRPr="00214664">
        <w:rPr>
          <w:snapToGrid w:val="0"/>
          <w:kern w:val="22"/>
          <w:sz w:val="22"/>
          <w:szCs w:val="22"/>
          <w:lang w:val="ru-RU"/>
        </w:rPr>
        <w:t xml:space="preserve">провести консультации по вопросу, </w:t>
      </w:r>
      <w:r w:rsidR="001F6797" w:rsidRPr="001F6797">
        <w:rPr>
          <w:snapToGrid w:val="0"/>
          <w:kern w:val="22"/>
          <w:sz w:val="22"/>
          <w:szCs w:val="22"/>
          <w:lang w:val="ru-RU"/>
        </w:rPr>
        <w:t xml:space="preserve">из-за которого была </w:t>
      </w:r>
      <w:r w:rsidR="001F6797">
        <w:rPr>
          <w:snapToGrid w:val="0"/>
          <w:kern w:val="22"/>
          <w:sz w:val="22"/>
          <w:szCs w:val="22"/>
          <w:lang w:val="ru-RU"/>
        </w:rPr>
        <w:t>прервана</w:t>
      </w:r>
      <w:r w:rsidR="001F6797" w:rsidRPr="001F6797">
        <w:rPr>
          <w:snapToGrid w:val="0"/>
          <w:kern w:val="22"/>
          <w:sz w:val="22"/>
          <w:szCs w:val="22"/>
          <w:lang w:val="ru-RU"/>
        </w:rPr>
        <w:t xml:space="preserve"> процедура </w:t>
      </w:r>
      <w:r w:rsidR="001F6797">
        <w:rPr>
          <w:snapToGrid w:val="0"/>
          <w:kern w:val="22"/>
          <w:sz w:val="22"/>
          <w:szCs w:val="22"/>
          <w:lang w:val="ru-RU"/>
        </w:rPr>
        <w:t>«м</w:t>
      </w:r>
      <w:r w:rsidR="001F6797" w:rsidRPr="001F6797">
        <w:rPr>
          <w:snapToGrid w:val="0"/>
          <w:kern w:val="22"/>
          <w:sz w:val="22"/>
          <w:szCs w:val="22"/>
          <w:lang w:val="ru-RU"/>
        </w:rPr>
        <w:t>олчания</w:t>
      </w:r>
      <w:r w:rsidR="001F6797">
        <w:rPr>
          <w:snapToGrid w:val="0"/>
          <w:kern w:val="22"/>
          <w:sz w:val="22"/>
          <w:szCs w:val="22"/>
          <w:lang w:val="ru-RU"/>
        </w:rPr>
        <w:t>»</w:t>
      </w:r>
      <w:r w:rsidRPr="00214664">
        <w:rPr>
          <w:snapToGrid w:val="0"/>
          <w:kern w:val="22"/>
          <w:sz w:val="22"/>
          <w:szCs w:val="22"/>
          <w:lang w:val="ru-RU"/>
        </w:rPr>
        <w:t xml:space="preserve">, и отложить принятие решения по предлагаемому </w:t>
      </w:r>
      <w:r>
        <w:rPr>
          <w:snapToGrid w:val="0"/>
          <w:kern w:val="22"/>
          <w:sz w:val="22"/>
          <w:szCs w:val="22"/>
          <w:lang w:val="ru-RU"/>
        </w:rPr>
        <w:t>временному</w:t>
      </w:r>
      <w:r w:rsidRPr="00214664">
        <w:rPr>
          <w:snapToGrid w:val="0"/>
          <w:kern w:val="22"/>
          <w:sz w:val="22"/>
          <w:szCs w:val="22"/>
          <w:lang w:val="ru-RU"/>
        </w:rPr>
        <w:t xml:space="preserve"> бюджету на 2021 год. Председатель сообщила, что необходимые консультации были проведены </w:t>
      </w:r>
      <w:r w:rsidR="001F6797" w:rsidRPr="00214664">
        <w:rPr>
          <w:snapToGrid w:val="0"/>
          <w:kern w:val="22"/>
          <w:sz w:val="22"/>
          <w:szCs w:val="22"/>
          <w:lang w:val="ru-RU"/>
        </w:rPr>
        <w:t xml:space="preserve">при содействии Председателя и </w:t>
      </w:r>
      <w:r w:rsidR="001F6797">
        <w:rPr>
          <w:snapToGrid w:val="0"/>
          <w:kern w:val="22"/>
          <w:sz w:val="22"/>
          <w:szCs w:val="22"/>
          <w:lang w:val="ru-RU"/>
        </w:rPr>
        <w:t>бюро</w:t>
      </w:r>
      <w:r w:rsidR="001F6797" w:rsidRPr="00214664">
        <w:rPr>
          <w:snapToGrid w:val="0"/>
          <w:kern w:val="22"/>
          <w:sz w:val="22"/>
          <w:szCs w:val="22"/>
          <w:lang w:val="ru-RU"/>
        </w:rPr>
        <w:t xml:space="preserve"> </w:t>
      </w:r>
      <w:r w:rsidRPr="00214664">
        <w:rPr>
          <w:snapToGrid w:val="0"/>
          <w:kern w:val="22"/>
          <w:sz w:val="22"/>
          <w:szCs w:val="22"/>
          <w:lang w:val="ru-RU"/>
        </w:rPr>
        <w:t xml:space="preserve">в течение нескольких дней после перерыва в работе </w:t>
      </w:r>
      <w:r w:rsidR="001F6797">
        <w:rPr>
          <w:snapToGrid w:val="0"/>
          <w:kern w:val="22"/>
          <w:sz w:val="22"/>
          <w:szCs w:val="22"/>
          <w:lang w:val="ru-RU"/>
        </w:rPr>
        <w:t>совещания</w:t>
      </w:r>
      <w:r w:rsidRPr="00214664">
        <w:rPr>
          <w:snapToGrid w:val="0"/>
          <w:kern w:val="22"/>
          <w:sz w:val="22"/>
          <w:szCs w:val="22"/>
          <w:lang w:val="ru-RU"/>
        </w:rPr>
        <w:t>.</w:t>
      </w:r>
    </w:p>
    <w:p w:rsidR="001C199B" w:rsidRPr="007052F5" w:rsidRDefault="00182F63" w:rsidP="008A2A7F">
      <w:pPr>
        <w:pStyle w:val="Titre1"/>
        <w:rPr>
          <w:snapToGrid w:val="0"/>
          <w:lang w:val="en-GB"/>
        </w:rPr>
      </w:pPr>
      <w:bookmarkStart w:id="4" w:name="Item02"/>
      <w:bookmarkEnd w:id="3"/>
      <w:r>
        <w:rPr>
          <w:snapToGrid w:val="0"/>
          <w:szCs w:val="22"/>
          <w:lang w:val="ru-RU"/>
        </w:rPr>
        <w:lastRenderedPageBreak/>
        <w:t>ПУНКТ</w:t>
      </w:r>
      <w:r w:rsidRPr="00BF1759">
        <w:rPr>
          <w:snapToGrid w:val="0"/>
          <w:szCs w:val="22"/>
          <w:lang w:val="en-GB"/>
        </w:rPr>
        <w:t xml:space="preserve"> </w:t>
      </w:r>
      <w:r w:rsidR="001C199B" w:rsidRPr="00236A28">
        <w:rPr>
          <w:snapToGrid w:val="0"/>
          <w:lang w:val="en-GB"/>
        </w:rPr>
        <w:t>2.</w:t>
      </w:r>
      <w:bookmarkStart w:id="5" w:name="SEVEN"/>
      <w:bookmarkEnd w:id="5"/>
      <w:r w:rsidR="001C199B" w:rsidRPr="00236A28">
        <w:rPr>
          <w:snapToGrid w:val="0"/>
          <w:lang w:val="en-GB"/>
        </w:rPr>
        <w:tab/>
      </w:r>
      <w:r w:rsidRPr="00655A19">
        <w:rPr>
          <w:lang w:val="ru-RU"/>
        </w:rPr>
        <w:t>Организационные вопросы</w:t>
      </w:r>
    </w:p>
    <w:bookmarkEnd w:id="4"/>
    <w:p w:rsidR="00182F63" w:rsidRPr="00182F63" w:rsidRDefault="00182F63" w:rsidP="00182F63">
      <w:pPr>
        <w:keepNext/>
        <w:suppressLineNumbers/>
        <w:tabs>
          <w:tab w:val="left" w:pos="567"/>
        </w:tabs>
        <w:suppressAutoHyphens/>
        <w:kinsoku w:val="0"/>
        <w:overflowPunct w:val="0"/>
        <w:autoSpaceDE w:val="0"/>
        <w:autoSpaceDN w:val="0"/>
        <w:spacing w:before="120" w:after="120"/>
        <w:outlineLvl w:val="2"/>
        <w:rPr>
          <w:i/>
          <w:iCs/>
          <w:snapToGrid w:val="0"/>
          <w:kern w:val="22"/>
          <w:sz w:val="22"/>
          <w:szCs w:val="22"/>
          <w:lang w:val="ru-RU"/>
        </w:rPr>
      </w:pPr>
      <w:r w:rsidRPr="00182F63">
        <w:rPr>
          <w:i/>
          <w:snapToGrid w:val="0"/>
          <w:sz w:val="22"/>
          <w:szCs w:val="22"/>
          <w:lang w:val="ru-RU"/>
        </w:rPr>
        <w:t>Должностные лица</w:t>
      </w:r>
    </w:p>
    <w:p w:rsidR="00132A31" w:rsidRPr="00132A31" w:rsidRDefault="00132A31" w:rsidP="00704471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132A31">
        <w:rPr>
          <w:snapToGrid w:val="0"/>
          <w:kern w:val="22"/>
          <w:sz w:val="22"/>
          <w:szCs w:val="22"/>
          <w:lang w:val="ru-RU"/>
        </w:rPr>
        <w:t>В соответствии с пунктом 2 правила 21 правил процедуры нынешний Председатель и заместители Председателя выполняли функции бюро второго внеочередного совещания Конференции Сторон.</w:t>
      </w:r>
    </w:p>
    <w:p w:rsidR="00182F63" w:rsidRPr="00182F63" w:rsidRDefault="00182F63" w:rsidP="00182F63">
      <w:pPr>
        <w:pStyle w:val="Para1"/>
        <w:numPr>
          <w:ilvl w:val="0"/>
          <w:numId w:val="0"/>
        </w:numPr>
        <w:rPr>
          <w:i/>
          <w:iCs/>
          <w:sz w:val="22"/>
          <w:szCs w:val="22"/>
          <w:lang w:val="ru-RU"/>
        </w:rPr>
      </w:pPr>
      <w:bookmarkStart w:id="6" w:name="Item03"/>
      <w:r w:rsidRPr="00182F63">
        <w:rPr>
          <w:i/>
          <w:iCs/>
          <w:sz w:val="22"/>
          <w:szCs w:val="22"/>
          <w:lang w:val="ru-RU"/>
        </w:rPr>
        <w:t>Утверждение повестки дня</w:t>
      </w:r>
    </w:p>
    <w:bookmarkEnd w:id="6"/>
    <w:p w:rsidR="00D72649" w:rsidRPr="00093B8C" w:rsidRDefault="00D72649" w:rsidP="00D72649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093B8C">
        <w:rPr>
          <w:snapToGrid w:val="0"/>
          <w:kern w:val="22"/>
          <w:sz w:val="22"/>
          <w:szCs w:val="22"/>
          <w:lang w:val="ru-RU"/>
        </w:rPr>
        <w:t>Предварительная повестка</w:t>
      </w:r>
      <w:r w:rsid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Pr="00093B8C">
        <w:rPr>
          <w:snapToGrid w:val="0"/>
          <w:kern w:val="22"/>
          <w:sz w:val="22"/>
          <w:szCs w:val="22"/>
          <w:lang w:val="ru-RU"/>
        </w:rPr>
        <w:t>дня (CBD/</w:t>
      </w:r>
      <w:proofErr w:type="spellStart"/>
      <w:r w:rsidRPr="00093B8C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Pr="00093B8C">
        <w:rPr>
          <w:snapToGrid w:val="0"/>
          <w:kern w:val="22"/>
          <w:sz w:val="22"/>
          <w:szCs w:val="22"/>
          <w:lang w:val="ru-RU"/>
        </w:rPr>
        <w:t>/2/1</w:t>
      </w:r>
      <w:r w:rsidR="00CE6414">
        <w:rPr>
          <w:snapToGrid w:val="0"/>
          <w:kern w:val="22"/>
          <w:sz w:val="22"/>
          <w:szCs w:val="22"/>
          <w:lang w:val="ru-RU"/>
        </w:rPr>
        <w:t>)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, подготовленная Исполнительным секретарем и направленная Сторонам и наблюдателям в соответствии с правилами 8 и 13 правил процедуры, </w:t>
      </w:r>
      <w:r w:rsidR="00B31FDB" w:rsidRPr="00093B8C">
        <w:rPr>
          <w:snapToGrid w:val="0"/>
          <w:kern w:val="22"/>
          <w:sz w:val="22"/>
          <w:szCs w:val="22"/>
          <w:lang w:val="ru-RU"/>
        </w:rPr>
        <w:t xml:space="preserve">была </w:t>
      </w:r>
      <w:r w:rsidRPr="00093B8C">
        <w:rPr>
          <w:snapToGrid w:val="0"/>
          <w:kern w:val="22"/>
          <w:sz w:val="22"/>
          <w:szCs w:val="22"/>
          <w:lang w:val="ru-RU"/>
        </w:rPr>
        <w:t>прин</w:t>
      </w:r>
      <w:r w:rsidR="00B31FDB" w:rsidRPr="00093B8C">
        <w:rPr>
          <w:snapToGrid w:val="0"/>
          <w:kern w:val="22"/>
          <w:sz w:val="22"/>
          <w:szCs w:val="22"/>
          <w:lang w:val="ru-RU"/>
        </w:rPr>
        <w:t>ята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в </w:t>
      </w:r>
      <w:r w:rsidR="00B31FDB" w:rsidRPr="00093B8C">
        <w:rPr>
          <w:snapToGrid w:val="0"/>
          <w:kern w:val="22"/>
          <w:sz w:val="22"/>
          <w:szCs w:val="22"/>
          <w:lang w:val="ru-RU"/>
        </w:rPr>
        <w:t xml:space="preserve">соответствии с </w:t>
      </w:r>
      <w:r w:rsidRPr="00093B8C">
        <w:rPr>
          <w:snapToGrid w:val="0"/>
          <w:kern w:val="22"/>
          <w:sz w:val="22"/>
          <w:szCs w:val="22"/>
          <w:lang w:val="ru-RU"/>
        </w:rPr>
        <w:t>пояснениям</w:t>
      </w:r>
      <w:r w:rsidR="00B31FDB" w:rsidRPr="00093B8C">
        <w:rPr>
          <w:snapToGrid w:val="0"/>
          <w:kern w:val="22"/>
          <w:sz w:val="22"/>
          <w:szCs w:val="22"/>
          <w:lang w:val="ru-RU"/>
        </w:rPr>
        <w:t>и</w:t>
      </w:r>
      <w:r w:rsidRPr="00093B8C">
        <w:rPr>
          <w:snapToGrid w:val="0"/>
          <w:kern w:val="22"/>
          <w:sz w:val="22"/>
          <w:szCs w:val="22"/>
          <w:lang w:val="ru-RU"/>
        </w:rPr>
        <w:t>, содержащим</w:t>
      </w:r>
      <w:r w:rsidR="00B31FDB" w:rsidRPr="00093B8C">
        <w:rPr>
          <w:snapToGrid w:val="0"/>
          <w:kern w:val="22"/>
          <w:sz w:val="22"/>
          <w:szCs w:val="22"/>
          <w:lang w:val="ru-RU"/>
        </w:rPr>
        <w:t>и</w:t>
      </w:r>
      <w:r w:rsidRPr="00093B8C">
        <w:rPr>
          <w:snapToGrid w:val="0"/>
          <w:kern w:val="22"/>
          <w:sz w:val="22"/>
          <w:szCs w:val="22"/>
          <w:lang w:val="ru-RU"/>
        </w:rPr>
        <w:t>ся в пунктах 11 и 12 аннотированн</w:t>
      </w:r>
      <w:r w:rsidR="00E126F8">
        <w:rPr>
          <w:snapToGrid w:val="0"/>
          <w:kern w:val="22"/>
          <w:sz w:val="22"/>
          <w:szCs w:val="22"/>
          <w:lang w:val="ru-RU"/>
        </w:rPr>
        <w:t>ой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предварительн</w:t>
      </w:r>
      <w:r w:rsidR="00E126F8">
        <w:rPr>
          <w:snapToGrid w:val="0"/>
          <w:kern w:val="22"/>
          <w:sz w:val="22"/>
          <w:szCs w:val="22"/>
          <w:lang w:val="ru-RU"/>
        </w:rPr>
        <w:t>ой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повест</w:t>
      </w:r>
      <w:r w:rsidR="00E126F8">
        <w:rPr>
          <w:snapToGrid w:val="0"/>
          <w:kern w:val="22"/>
          <w:sz w:val="22"/>
          <w:szCs w:val="22"/>
          <w:lang w:val="ru-RU"/>
        </w:rPr>
        <w:t>ки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дня</w:t>
      </w:r>
      <w:r w:rsidR="00B773D6">
        <w:rPr>
          <w:snapToGrid w:val="0"/>
          <w:kern w:val="22"/>
          <w:sz w:val="22"/>
          <w:szCs w:val="22"/>
          <w:lang w:val="ru-RU"/>
        </w:rPr>
        <w:t xml:space="preserve"> (</w:t>
      </w:r>
      <w:r w:rsidR="00B31FDB" w:rsidRPr="00093B8C">
        <w:rPr>
          <w:snapToGrid w:val="0"/>
          <w:kern w:val="22"/>
          <w:sz w:val="22"/>
          <w:szCs w:val="22"/>
          <w:lang w:val="ru-RU"/>
        </w:rPr>
        <w:t>CBD/</w:t>
      </w:r>
      <w:proofErr w:type="spellStart"/>
      <w:r w:rsidR="00B31FDB" w:rsidRPr="00093B8C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="00B31FDB" w:rsidRPr="00093B8C">
        <w:rPr>
          <w:snapToGrid w:val="0"/>
          <w:kern w:val="22"/>
          <w:sz w:val="22"/>
          <w:szCs w:val="22"/>
          <w:lang w:val="ru-RU"/>
        </w:rPr>
        <w:t>/2/1/Add.1</w:t>
      </w:r>
      <w:r w:rsidR="00B773D6">
        <w:rPr>
          <w:snapToGrid w:val="0"/>
          <w:kern w:val="22"/>
          <w:sz w:val="22"/>
          <w:szCs w:val="22"/>
          <w:lang w:val="ru-RU"/>
        </w:rPr>
        <w:t>)</w:t>
      </w:r>
      <w:r w:rsidRPr="00093B8C">
        <w:rPr>
          <w:snapToGrid w:val="0"/>
          <w:kern w:val="22"/>
          <w:sz w:val="22"/>
          <w:szCs w:val="22"/>
          <w:lang w:val="ru-RU"/>
        </w:rPr>
        <w:t>.</w:t>
      </w:r>
    </w:p>
    <w:p w:rsidR="00182F63" w:rsidRPr="00093B8C" w:rsidRDefault="00182F63" w:rsidP="00182F63">
      <w:pPr>
        <w:pStyle w:val="Para1"/>
        <w:keepNext/>
        <w:numPr>
          <w:ilvl w:val="0"/>
          <w:numId w:val="0"/>
        </w:numPr>
        <w:rPr>
          <w:i/>
          <w:iCs/>
          <w:sz w:val="22"/>
          <w:szCs w:val="22"/>
          <w:lang w:val="ru-RU"/>
        </w:rPr>
      </w:pPr>
      <w:bookmarkStart w:id="7" w:name="Item04"/>
      <w:r w:rsidRPr="00093B8C">
        <w:rPr>
          <w:i/>
          <w:iCs/>
          <w:sz w:val="22"/>
          <w:szCs w:val="22"/>
          <w:lang w:val="ru-RU"/>
        </w:rPr>
        <w:t>Организация работы</w:t>
      </w:r>
    </w:p>
    <w:p w:rsidR="00B31FDB" w:rsidRPr="00093B8C" w:rsidRDefault="00B31FDB" w:rsidP="00B31FDB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bookmarkStart w:id="8" w:name="Item05"/>
      <w:bookmarkEnd w:id="7"/>
      <w:r w:rsidRPr="00093B8C">
        <w:rPr>
          <w:snapToGrid w:val="0"/>
          <w:kern w:val="22"/>
          <w:sz w:val="22"/>
          <w:szCs w:val="22"/>
          <w:lang w:val="ru-RU"/>
        </w:rPr>
        <w:t>Внеочередное совещание было проведено в дистанционном режиме с использованием процедуры «отсутствия возражений в письменном виде», как указано в пунктах 13 и 14 аннотированной предварительной повестки дня</w:t>
      </w:r>
      <w:r w:rsidR="005F52C3">
        <w:rPr>
          <w:snapToGrid w:val="0"/>
          <w:kern w:val="22"/>
          <w:sz w:val="22"/>
          <w:szCs w:val="22"/>
          <w:lang w:val="ru-RU"/>
        </w:rPr>
        <w:t xml:space="preserve">, </w:t>
      </w:r>
      <w:r w:rsidR="005F52C3" w:rsidRPr="005F52C3">
        <w:rPr>
          <w:snapToGrid w:val="0"/>
          <w:kern w:val="22"/>
          <w:sz w:val="22"/>
          <w:szCs w:val="22"/>
          <w:lang w:val="ru-RU"/>
        </w:rPr>
        <w:t xml:space="preserve">а также </w:t>
      </w:r>
      <w:r w:rsidR="005F52C3">
        <w:rPr>
          <w:snapToGrid w:val="0"/>
          <w:kern w:val="22"/>
          <w:sz w:val="22"/>
          <w:szCs w:val="22"/>
          <w:lang w:val="ru-RU"/>
        </w:rPr>
        <w:t>в заявлении</w:t>
      </w:r>
      <w:r w:rsidR="005F52C3" w:rsidRPr="005F52C3">
        <w:rPr>
          <w:snapToGrid w:val="0"/>
          <w:kern w:val="22"/>
          <w:sz w:val="22"/>
          <w:szCs w:val="22"/>
          <w:lang w:val="ru-RU"/>
        </w:rPr>
        <w:t xml:space="preserve"> Председателя</w:t>
      </w:r>
      <w:r w:rsidR="00062032">
        <w:rPr>
          <w:snapToGrid w:val="0"/>
          <w:kern w:val="22"/>
          <w:sz w:val="22"/>
          <w:szCs w:val="22"/>
          <w:lang w:val="ru-RU"/>
        </w:rPr>
        <w:t>, касающегося</w:t>
      </w:r>
      <w:r w:rsidR="005F52C3" w:rsidRPr="005F52C3">
        <w:rPr>
          <w:snapToGrid w:val="0"/>
          <w:kern w:val="22"/>
          <w:sz w:val="22"/>
          <w:szCs w:val="22"/>
          <w:lang w:val="ru-RU"/>
        </w:rPr>
        <w:t xml:space="preserve"> возобновленной сессии</w:t>
      </w:r>
      <w:r w:rsidR="005F52C3">
        <w:rPr>
          <w:snapToGrid w:val="0"/>
          <w:kern w:val="22"/>
          <w:sz w:val="22"/>
          <w:szCs w:val="22"/>
          <w:lang w:val="ru-RU"/>
        </w:rPr>
        <w:t xml:space="preserve"> </w:t>
      </w:r>
      <w:r w:rsidR="005F52C3" w:rsidRPr="005F52C3">
        <w:rPr>
          <w:snapToGrid w:val="0"/>
          <w:kern w:val="22"/>
          <w:sz w:val="22"/>
          <w:szCs w:val="22"/>
          <w:lang w:val="ru-RU"/>
        </w:rPr>
        <w:t>(CBD/</w:t>
      </w:r>
      <w:proofErr w:type="spellStart"/>
      <w:r w:rsidR="005F52C3" w:rsidRPr="005F52C3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="005F52C3" w:rsidRPr="005F52C3">
        <w:rPr>
          <w:snapToGrid w:val="0"/>
          <w:kern w:val="22"/>
          <w:sz w:val="22"/>
          <w:szCs w:val="22"/>
          <w:lang w:val="ru-RU"/>
        </w:rPr>
        <w:t xml:space="preserve">/2/L.5). </w:t>
      </w:r>
      <w:r w:rsidR="00062032">
        <w:rPr>
          <w:snapToGrid w:val="0"/>
          <w:kern w:val="22"/>
          <w:sz w:val="22"/>
          <w:szCs w:val="22"/>
          <w:lang w:val="ru-RU"/>
        </w:rPr>
        <w:t>В приложении к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вступительному заявлению Председателя </w:t>
      </w:r>
      <w:r w:rsidR="00062032">
        <w:rPr>
          <w:snapToGrid w:val="0"/>
          <w:kern w:val="22"/>
          <w:sz w:val="22"/>
          <w:szCs w:val="22"/>
          <w:lang w:val="ru-RU"/>
        </w:rPr>
        <w:t xml:space="preserve">приводилось </w:t>
      </w:r>
      <w:r w:rsidRPr="00093B8C">
        <w:rPr>
          <w:snapToGrid w:val="0"/>
          <w:kern w:val="22"/>
          <w:sz w:val="22"/>
          <w:szCs w:val="22"/>
          <w:lang w:val="ru-RU"/>
        </w:rPr>
        <w:t>краткое дополнительное разъяснение этой процедуры</w:t>
      </w:r>
      <w:r w:rsidR="00062032" w:rsidRPr="00660439">
        <w:rPr>
          <w:snapToGrid w:val="0"/>
          <w:kern w:val="22"/>
          <w:sz w:val="22"/>
          <w:szCs w:val="22"/>
          <w:lang w:val="en-GB"/>
        </w:rPr>
        <w:t xml:space="preserve"> (CBD/</w:t>
      </w:r>
      <w:proofErr w:type="spellStart"/>
      <w:r w:rsidR="00062032" w:rsidRPr="00660439">
        <w:rPr>
          <w:snapToGrid w:val="0"/>
          <w:kern w:val="22"/>
          <w:sz w:val="22"/>
          <w:szCs w:val="22"/>
          <w:lang w:val="en-GB"/>
        </w:rPr>
        <w:t>ExCOP</w:t>
      </w:r>
      <w:proofErr w:type="spellEnd"/>
      <w:r w:rsidR="00062032" w:rsidRPr="00660439">
        <w:rPr>
          <w:snapToGrid w:val="0"/>
          <w:kern w:val="22"/>
          <w:sz w:val="22"/>
          <w:szCs w:val="22"/>
          <w:lang w:val="en-GB"/>
        </w:rPr>
        <w:t>/2/L.3)</w:t>
      </w:r>
      <w:r w:rsidRPr="00093B8C">
        <w:rPr>
          <w:snapToGrid w:val="0"/>
          <w:kern w:val="22"/>
          <w:sz w:val="22"/>
          <w:szCs w:val="22"/>
          <w:lang w:val="ru-RU"/>
        </w:rPr>
        <w:t>.</w:t>
      </w:r>
    </w:p>
    <w:p w:rsidR="001C199B" w:rsidRPr="00093B8C" w:rsidRDefault="00182F63" w:rsidP="00992185">
      <w:pPr>
        <w:pStyle w:val="Titre1"/>
        <w:ind w:left="1134" w:hanging="992"/>
        <w:jc w:val="left"/>
        <w:rPr>
          <w:snapToGrid w:val="0"/>
          <w:szCs w:val="22"/>
          <w:lang w:val="ru-RU"/>
        </w:rPr>
      </w:pPr>
      <w:r w:rsidRPr="00093B8C">
        <w:rPr>
          <w:snapToGrid w:val="0"/>
          <w:szCs w:val="22"/>
          <w:lang w:val="ru-RU"/>
        </w:rPr>
        <w:t xml:space="preserve">ПУНКТ </w:t>
      </w:r>
      <w:r w:rsidR="001C199B" w:rsidRPr="00093B8C">
        <w:rPr>
          <w:snapToGrid w:val="0"/>
          <w:szCs w:val="22"/>
          <w:lang w:val="ru-RU"/>
        </w:rPr>
        <w:t>3.</w:t>
      </w:r>
      <w:r w:rsidR="001C199B" w:rsidRPr="00093B8C">
        <w:rPr>
          <w:snapToGrid w:val="0"/>
          <w:szCs w:val="22"/>
          <w:lang w:val="ru-RU"/>
        </w:rPr>
        <w:tab/>
      </w:r>
      <w:r w:rsidRPr="00093B8C">
        <w:rPr>
          <w:bCs/>
          <w:lang w:val="ru-RU"/>
        </w:rPr>
        <w:t>Доклад о проверке полномочий представителей на втором внеочередном совещании Конференции Сторон</w:t>
      </w:r>
    </w:p>
    <w:bookmarkEnd w:id="8"/>
    <w:p w:rsidR="000012BB" w:rsidRDefault="009B2097" w:rsidP="008863F4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>
        <w:rPr>
          <w:snapToGrid w:val="0"/>
          <w:kern w:val="22"/>
          <w:sz w:val="22"/>
          <w:szCs w:val="22"/>
          <w:lang w:val="ru-RU"/>
        </w:rPr>
        <w:t>Была предоставлена и</w:t>
      </w:r>
      <w:r w:rsidR="00E126F8">
        <w:rPr>
          <w:snapToGrid w:val="0"/>
          <w:kern w:val="22"/>
          <w:sz w:val="22"/>
          <w:szCs w:val="22"/>
          <w:lang w:val="ru-RU"/>
        </w:rPr>
        <w:t>нформация</w:t>
      </w:r>
      <w:r w:rsidR="000012BB" w:rsidRPr="00093B8C">
        <w:rPr>
          <w:snapToGrid w:val="0"/>
          <w:kern w:val="22"/>
          <w:sz w:val="22"/>
          <w:szCs w:val="22"/>
          <w:lang w:val="ru-RU"/>
        </w:rPr>
        <w:t xml:space="preserve">, что в качестве участников второго внеочередного совещания Конференции Сторон было зарегистрировано </w:t>
      </w:r>
      <w:r>
        <w:rPr>
          <w:snapToGrid w:val="0"/>
          <w:kern w:val="22"/>
          <w:sz w:val="22"/>
          <w:szCs w:val="22"/>
          <w:lang w:val="ru-RU"/>
        </w:rPr>
        <w:t>136</w:t>
      </w:r>
      <w:r w:rsidR="000012BB" w:rsidRPr="00093B8C">
        <w:rPr>
          <w:snapToGrid w:val="0"/>
          <w:kern w:val="22"/>
          <w:sz w:val="22"/>
          <w:szCs w:val="22"/>
          <w:lang w:val="ru-RU"/>
        </w:rPr>
        <w:t xml:space="preserve"> Сторон Конвенции. В соответствии с правилом 19 правил процедуры </w:t>
      </w:r>
      <w:r w:rsidR="000012BB" w:rsidRPr="001B1637">
        <w:rPr>
          <w:snapToGrid w:val="0"/>
          <w:kern w:val="22"/>
          <w:sz w:val="22"/>
          <w:szCs w:val="22"/>
          <w:lang w:val="ru-RU"/>
        </w:rPr>
        <w:t xml:space="preserve">бюро </w:t>
      </w:r>
      <w:r w:rsidR="000012BB" w:rsidRPr="00093B8C">
        <w:rPr>
          <w:snapToGrid w:val="0"/>
          <w:kern w:val="22"/>
          <w:sz w:val="22"/>
          <w:szCs w:val="22"/>
          <w:lang w:val="ru-RU"/>
        </w:rPr>
        <w:t xml:space="preserve">сообщило, что </w:t>
      </w:r>
      <w:r w:rsidR="0054233E">
        <w:rPr>
          <w:snapToGrid w:val="0"/>
          <w:kern w:val="22"/>
          <w:sz w:val="22"/>
          <w:szCs w:val="22"/>
          <w:lang w:val="ru-RU"/>
        </w:rPr>
        <w:t>по состоянию на 26 ноября 2020 года</w:t>
      </w:r>
      <w:r w:rsidR="000012BB" w:rsidRPr="00093B8C">
        <w:rPr>
          <w:snapToGrid w:val="0"/>
          <w:kern w:val="22"/>
          <w:sz w:val="22"/>
          <w:szCs w:val="22"/>
          <w:lang w:val="ru-RU"/>
        </w:rPr>
        <w:t xml:space="preserve"> представители </w:t>
      </w:r>
      <w:r>
        <w:rPr>
          <w:snapToGrid w:val="0"/>
          <w:kern w:val="22"/>
          <w:sz w:val="22"/>
          <w:szCs w:val="22"/>
          <w:lang w:val="ru-RU"/>
        </w:rPr>
        <w:t>9</w:t>
      </w:r>
      <w:r w:rsidR="0054233E">
        <w:rPr>
          <w:snapToGrid w:val="0"/>
          <w:kern w:val="22"/>
          <w:sz w:val="22"/>
          <w:szCs w:val="22"/>
          <w:lang w:val="ru-RU"/>
        </w:rPr>
        <w:t>7</w:t>
      </w:r>
      <w:r w:rsidR="000012BB" w:rsidRPr="00093B8C">
        <w:rPr>
          <w:snapToGrid w:val="0"/>
          <w:kern w:val="22"/>
          <w:sz w:val="22"/>
          <w:szCs w:val="22"/>
          <w:lang w:val="ru-RU"/>
        </w:rPr>
        <w:t xml:space="preserve"> Сторон Конвенции представили полномочия, отвечаю</w:t>
      </w:r>
      <w:r w:rsidR="00E126F8">
        <w:rPr>
          <w:snapToGrid w:val="0"/>
          <w:kern w:val="22"/>
          <w:sz w:val="22"/>
          <w:szCs w:val="22"/>
          <w:lang w:val="ru-RU"/>
        </w:rPr>
        <w:t>щие</w:t>
      </w:r>
      <w:r w:rsidR="000012BB" w:rsidRPr="00093B8C">
        <w:rPr>
          <w:snapToGrid w:val="0"/>
          <w:kern w:val="22"/>
          <w:sz w:val="22"/>
          <w:szCs w:val="22"/>
          <w:lang w:val="ru-RU"/>
        </w:rPr>
        <w:t xml:space="preserve"> требованиям правила 18 правил процедуры.</w:t>
      </w:r>
    </w:p>
    <w:p w:rsidR="00B737CE" w:rsidRPr="00093B8C" w:rsidRDefault="00B737CE" w:rsidP="008863F4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B737CE">
        <w:rPr>
          <w:snapToGrid w:val="0"/>
          <w:kern w:val="22"/>
          <w:sz w:val="22"/>
          <w:szCs w:val="22"/>
          <w:lang w:val="ru-RU"/>
        </w:rPr>
        <w:t xml:space="preserve">Председатель выразила признательность г-же </w:t>
      </w:r>
      <w:proofErr w:type="spellStart"/>
      <w:r w:rsidRPr="00B737CE">
        <w:rPr>
          <w:snapToGrid w:val="0"/>
          <w:kern w:val="22"/>
          <w:sz w:val="22"/>
          <w:szCs w:val="22"/>
          <w:lang w:val="ru-RU"/>
        </w:rPr>
        <w:t>Хелене</w:t>
      </w:r>
      <w:proofErr w:type="spellEnd"/>
      <w:r w:rsidRPr="00B737CE">
        <w:rPr>
          <w:snapToGrid w:val="0"/>
          <w:kern w:val="22"/>
          <w:sz w:val="22"/>
          <w:szCs w:val="22"/>
          <w:lang w:val="ru-RU"/>
        </w:rPr>
        <w:t xml:space="preserve"> Браун, члену </w:t>
      </w:r>
      <w:r>
        <w:rPr>
          <w:snapToGrid w:val="0"/>
          <w:kern w:val="22"/>
          <w:sz w:val="22"/>
          <w:szCs w:val="22"/>
          <w:lang w:val="ru-RU"/>
        </w:rPr>
        <w:t>б</w:t>
      </w:r>
      <w:r w:rsidRPr="00B737CE">
        <w:rPr>
          <w:snapToGrid w:val="0"/>
          <w:kern w:val="22"/>
          <w:sz w:val="22"/>
          <w:szCs w:val="22"/>
          <w:lang w:val="ru-RU"/>
        </w:rPr>
        <w:t xml:space="preserve">юро от Антигуа и </w:t>
      </w:r>
      <w:proofErr w:type="spellStart"/>
      <w:r w:rsidRPr="00B737CE">
        <w:rPr>
          <w:snapToGrid w:val="0"/>
          <w:kern w:val="22"/>
          <w:sz w:val="22"/>
          <w:szCs w:val="22"/>
          <w:lang w:val="ru-RU"/>
        </w:rPr>
        <w:t>Барбуды</w:t>
      </w:r>
      <w:proofErr w:type="spellEnd"/>
      <w:r w:rsidRPr="00B737CE">
        <w:rPr>
          <w:snapToGrid w:val="0"/>
          <w:kern w:val="22"/>
          <w:sz w:val="22"/>
          <w:szCs w:val="22"/>
          <w:lang w:val="ru-RU"/>
        </w:rPr>
        <w:t xml:space="preserve">, за ее кропотливую работу </w:t>
      </w:r>
      <w:r w:rsidR="001B1637">
        <w:rPr>
          <w:snapToGrid w:val="0"/>
          <w:kern w:val="22"/>
          <w:sz w:val="22"/>
          <w:szCs w:val="22"/>
          <w:lang w:val="ru-RU"/>
        </w:rPr>
        <w:t xml:space="preserve">от имени бюро </w:t>
      </w:r>
      <w:r w:rsidRPr="00B737CE">
        <w:rPr>
          <w:snapToGrid w:val="0"/>
          <w:kern w:val="22"/>
          <w:sz w:val="22"/>
          <w:szCs w:val="22"/>
          <w:lang w:val="ru-RU"/>
        </w:rPr>
        <w:t xml:space="preserve">по </w:t>
      </w:r>
      <w:r>
        <w:rPr>
          <w:snapToGrid w:val="0"/>
          <w:kern w:val="22"/>
          <w:sz w:val="22"/>
          <w:szCs w:val="22"/>
          <w:lang w:val="ru-RU"/>
        </w:rPr>
        <w:t xml:space="preserve">проверке </w:t>
      </w:r>
      <w:r w:rsidRPr="00B737CE">
        <w:rPr>
          <w:snapToGrid w:val="0"/>
          <w:kern w:val="22"/>
          <w:sz w:val="22"/>
          <w:szCs w:val="22"/>
          <w:lang w:val="ru-RU"/>
        </w:rPr>
        <w:t>полномочий представителей, зарегистрированных на совещании.</w:t>
      </w:r>
    </w:p>
    <w:p w:rsidR="000012BB" w:rsidRPr="00093B8C" w:rsidRDefault="000012BB" w:rsidP="00622A32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093B8C">
        <w:rPr>
          <w:snapToGrid w:val="0"/>
          <w:kern w:val="22"/>
          <w:sz w:val="22"/>
          <w:szCs w:val="22"/>
          <w:lang w:val="ru-RU"/>
        </w:rPr>
        <w:t xml:space="preserve">В своем </w:t>
      </w:r>
      <w:r w:rsidR="002A0BBE">
        <w:rPr>
          <w:snapToGrid w:val="0"/>
          <w:kern w:val="22"/>
          <w:sz w:val="22"/>
          <w:szCs w:val="22"/>
          <w:lang w:val="ru-RU"/>
        </w:rPr>
        <w:t>заключительном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заявлении от </w:t>
      </w:r>
      <w:r w:rsidR="002A0BBE">
        <w:rPr>
          <w:snapToGrid w:val="0"/>
          <w:kern w:val="22"/>
          <w:sz w:val="22"/>
          <w:szCs w:val="22"/>
          <w:lang w:val="ru-RU"/>
        </w:rPr>
        <w:t>27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ноября </w:t>
      </w:r>
      <w:r w:rsidR="00B773D6">
        <w:rPr>
          <w:snapToGrid w:val="0"/>
          <w:kern w:val="22"/>
          <w:sz w:val="22"/>
          <w:szCs w:val="22"/>
          <w:lang w:val="ru-RU"/>
        </w:rPr>
        <w:t xml:space="preserve">2020 года </w:t>
      </w:r>
      <w:r w:rsidRPr="00093B8C">
        <w:rPr>
          <w:snapToGrid w:val="0"/>
          <w:kern w:val="22"/>
          <w:sz w:val="22"/>
          <w:szCs w:val="22"/>
          <w:lang w:val="ru-RU"/>
        </w:rPr>
        <w:t>Председатель напомнила</w:t>
      </w:r>
      <w:r w:rsidR="00B773D6">
        <w:rPr>
          <w:snapToGrid w:val="0"/>
          <w:kern w:val="22"/>
          <w:sz w:val="22"/>
          <w:szCs w:val="22"/>
          <w:lang w:val="ru-RU"/>
        </w:rPr>
        <w:t xml:space="preserve"> представителям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о необходимости</w:t>
      </w:r>
      <w:r w:rsidR="00E126F8">
        <w:rPr>
          <w:snapToGrid w:val="0"/>
          <w:kern w:val="22"/>
          <w:sz w:val="22"/>
          <w:szCs w:val="22"/>
          <w:lang w:val="ru-RU"/>
        </w:rPr>
        <w:t>,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</w:t>
      </w:r>
      <w:r w:rsidR="00E126F8" w:rsidRPr="00093B8C">
        <w:rPr>
          <w:snapToGrid w:val="0"/>
          <w:kern w:val="22"/>
          <w:sz w:val="22"/>
          <w:szCs w:val="22"/>
          <w:lang w:val="ru-RU"/>
        </w:rPr>
        <w:t>если они еще не сделали этого,</w:t>
      </w:r>
      <w:r w:rsidR="00E126F8">
        <w:rPr>
          <w:snapToGrid w:val="0"/>
          <w:kern w:val="22"/>
          <w:sz w:val="22"/>
          <w:szCs w:val="22"/>
          <w:lang w:val="ru-RU"/>
        </w:rPr>
        <w:t xml:space="preserve"> 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представить свои полномочия в </w:t>
      </w:r>
      <w:r w:rsidR="00F76680" w:rsidRPr="00093B8C">
        <w:rPr>
          <w:snapToGrid w:val="0"/>
          <w:kern w:val="22"/>
          <w:sz w:val="22"/>
          <w:szCs w:val="22"/>
          <w:lang w:val="ru-RU"/>
        </w:rPr>
        <w:t>кратчайшие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сроки, но не позднее </w:t>
      </w:r>
      <w:r w:rsidR="002A0BBE">
        <w:rPr>
          <w:snapToGrid w:val="0"/>
          <w:kern w:val="22"/>
          <w:sz w:val="22"/>
          <w:szCs w:val="22"/>
          <w:lang w:val="ru-RU"/>
        </w:rPr>
        <w:t>31 декабря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 2020 года</w:t>
      </w:r>
      <w:r w:rsidR="00E97D60" w:rsidRPr="00E97D60">
        <w:rPr>
          <w:snapToGrid w:val="0"/>
          <w:kern w:val="22"/>
          <w:sz w:val="22"/>
          <w:szCs w:val="22"/>
          <w:lang w:val="ru-RU"/>
        </w:rPr>
        <w:t xml:space="preserve"> и поручила секретариату принять последующие меры в отношении соответствующих Сторон.</w:t>
      </w:r>
    </w:p>
    <w:p w:rsidR="001C199B" w:rsidRPr="00093B8C" w:rsidRDefault="00182F63" w:rsidP="00645B00">
      <w:pPr>
        <w:pStyle w:val="Titre1"/>
        <w:rPr>
          <w:snapToGrid w:val="0"/>
          <w:szCs w:val="22"/>
          <w:lang w:val="ru-RU"/>
        </w:rPr>
      </w:pPr>
      <w:bookmarkStart w:id="9" w:name="Item09"/>
      <w:r w:rsidRPr="00093B8C">
        <w:rPr>
          <w:snapToGrid w:val="0"/>
          <w:szCs w:val="22"/>
          <w:lang w:val="ru-RU"/>
        </w:rPr>
        <w:t xml:space="preserve">ПУНКТ </w:t>
      </w:r>
      <w:r w:rsidR="001C199B" w:rsidRPr="00093B8C">
        <w:rPr>
          <w:snapToGrid w:val="0"/>
          <w:szCs w:val="22"/>
          <w:lang w:val="ru-RU"/>
        </w:rPr>
        <w:t>4.</w:t>
      </w:r>
      <w:r w:rsidR="001C199B" w:rsidRPr="00093B8C">
        <w:rPr>
          <w:snapToGrid w:val="0"/>
          <w:szCs w:val="22"/>
          <w:lang w:val="ru-RU"/>
        </w:rPr>
        <w:tab/>
      </w:r>
      <w:r w:rsidRPr="00093B8C">
        <w:rPr>
          <w:lang w:val="ru-RU"/>
        </w:rPr>
        <w:t>Предлагаемый временный бюджет на 2021 год</w:t>
      </w:r>
    </w:p>
    <w:bookmarkEnd w:id="9"/>
    <w:p w:rsidR="00CF14AA" w:rsidRDefault="00CF14AA" w:rsidP="008A2A7F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CF14AA">
        <w:rPr>
          <w:snapToGrid w:val="0"/>
          <w:kern w:val="22"/>
          <w:sz w:val="22"/>
          <w:szCs w:val="22"/>
          <w:lang w:val="ru-RU"/>
        </w:rPr>
        <w:t xml:space="preserve">Проект решения о предлагаемом 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временном 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бюджете, </w:t>
      </w:r>
      <w:r>
        <w:rPr>
          <w:snapToGrid w:val="0"/>
          <w:kern w:val="22"/>
          <w:sz w:val="22"/>
          <w:szCs w:val="22"/>
          <w:lang w:val="ru-RU"/>
        </w:rPr>
        <w:t>направленный пр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едставителям для рассмотрения и принятия, является результатом </w:t>
      </w:r>
      <w:r>
        <w:rPr>
          <w:snapToGrid w:val="0"/>
          <w:kern w:val="22"/>
          <w:sz w:val="22"/>
          <w:szCs w:val="22"/>
          <w:lang w:val="ru-RU"/>
        </w:rPr>
        <w:t>обзора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 и консультаций неофициальной группы, которая была учреждена под руководством </w:t>
      </w:r>
      <w:r>
        <w:rPr>
          <w:snapToGrid w:val="0"/>
          <w:kern w:val="22"/>
          <w:sz w:val="22"/>
          <w:szCs w:val="22"/>
          <w:lang w:val="ru-RU"/>
        </w:rPr>
        <w:t>бюро,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 о чем 6 октября 2020 года были уведомлены Стороны и наблюдатели</w:t>
      </w:r>
      <w:r w:rsidRPr="00C50927">
        <w:rPr>
          <w:lang w:val="ru-RU"/>
        </w:rPr>
        <w:t xml:space="preserve"> (</w:t>
      </w:r>
      <w:hyperlink r:id="rId15" w:history="1">
        <w:r w:rsidRPr="00A03297">
          <w:rPr>
            <w:rStyle w:val="Lienhypertexte"/>
            <w:sz w:val="22"/>
            <w:lang w:val="ru-RU"/>
          </w:rPr>
          <w:t>уведомление 2020-079</w:t>
        </w:r>
      </w:hyperlink>
      <w:r w:rsidRPr="00C50927">
        <w:rPr>
          <w:lang w:val="ru-RU"/>
        </w:rPr>
        <w:t>).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 В своем вступительном 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заявлении </w:t>
      </w:r>
      <w:r>
        <w:rPr>
          <w:snapToGrid w:val="0"/>
          <w:kern w:val="22"/>
          <w:sz w:val="22"/>
          <w:szCs w:val="22"/>
          <w:lang w:val="ru-RU"/>
        </w:rPr>
        <w:t xml:space="preserve">от 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16 ноября 2020 года Председатель от имени </w:t>
      </w:r>
      <w:r>
        <w:rPr>
          <w:snapToGrid w:val="0"/>
          <w:kern w:val="22"/>
          <w:sz w:val="22"/>
          <w:szCs w:val="22"/>
          <w:lang w:val="ru-RU"/>
        </w:rPr>
        <w:t>бюро</w:t>
      </w:r>
      <w:r w:rsidRPr="00CF14AA">
        <w:rPr>
          <w:snapToGrid w:val="0"/>
          <w:kern w:val="22"/>
          <w:sz w:val="22"/>
          <w:szCs w:val="22"/>
          <w:lang w:val="ru-RU"/>
        </w:rPr>
        <w:t xml:space="preserve"> и себя лично выразила признательность послу Гренады Спенсеру Томасу за эффективную координацию и содействие работе неофициальной группы.</w:t>
      </w:r>
    </w:p>
    <w:p w:rsidR="00CF14AA" w:rsidRPr="00093B8C" w:rsidRDefault="000012BB" w:rsidP="00F77030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093B8C">
        <w:rPr>
          <w:snapToGrid w:val="0"/>
          <w:kern w:val="22"/>
          <w:sz w:val="22"/>
          <w:szCs w:val="22"/>
          <w:lang w:val="ru-RU"/>
        </w:rPr>
        <w:t xml:space="preserve">Проект решения о временном бюджете на 2021 год </w:t>
      </w:r>
      <w:r w:rsidR="00CF14AA" w:rsidRPr="00CF14AA">
        <w:rPr>
          <w:snapToGrid w:val="0"/>
          <w:kern w:val="22"/>
          <w:sz w:val="22"/>
          <w:szCs w:val="22"/>
          <w:lang w:val="ru-RU"/>
        </w:rPr>
        <w:t>(CBD/</w:t>
      </w:r>
      <w:proofErr w:type="spellStart"/>
      <w:r w:rsidR="00CF14AA" w:rsidRPr="00CF14AA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="00CF14AA" w:rsidRPr="00CF14AA">
        <w:rPr>
          <w:snapToGrid w:val="0"/>
          <w:kern w:val="22"/>
          <w:sz w:val="22"/>
          <w:szCs w:val="22"/>
          <w:lang w:val="ru-RU"/>
        </w:rPr>
        <w:t>/2/L.2)</w:t>
      </w:r>
      <w:r w:rsidR="00CF14AA">
        <w:rPr>
          <w:snapToGrid w:val="0"/>
          <w:kern w:val="22"/>
          <w:sz w:val="22"/>
          <w:szCs w:val="22"/>
          <w:lang w:val="ru-RU"/>
        </w:rPr>
        <w:t xml:space="preserve"> 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был </w:t>
      </w:r>
      <w:r w:rsidR="00093B8C">
        <w:rPr>
          <w:snapToGrid w:val="0"/>
          <w:kern w:val="22"/>
          <w:sz w:val="22"/>
          <w:szCs w:val="22"/>
          <w:lang w:val="ru-RU"/>
        </w:rPr>
        <w:t xml:space="preserve">представлен </w:t>
      </w:r>
      <w:r w:rsidR="00CF14AA" w:rsidRPr="00CF14AA">
        <w:rPr>
          <w:snapToGrid w:val="0"/>
          <w:kern w:val="22"/>
          <w:sz w:val="22"/>
          <w:szCs w:val="22"/>
          <w:lang w:val="ru-RU"/>
        </w:rPr>
        <w:t>для рассмотрения и принятия</w:t>
      </w:r>
      <w:r w:rsidR="00CF14AA" w:rsidRPr="00093B8C">
        <w:rPr>
          <w:snapToGrid w:val="0"/>
          <w:kern w:val="22"/>
          <w:sz w:val="22"/>
          <w:szCs w:val="22"/>
          <w:lang w:val="ru-RU"/>
        </w:rPr>
        <w:t xml:space="preserve"> </w:t>
      </w:r>
      <w:r w:rsidR="00093B8C" w:rsidRPr="00093B8C">
        <w:rPr>
          <w:snapToGrid w:val="0"/>
          <w:kern w:val="22"/>
          <w:sz w:val="22"/>
          <w:szCs w:val="22"/>
          <w:lang w:val="ru-RU"/>
        </w:rPr>
        <w:t xml:space="preserve">посредством процедуры «отсутствия возражений» до </w:t>
      </w:r>
      <w:r w:rsidR="001B1637" w:rsidRPr="00093B8C">
        <w:rPr>
          <w:snapToGrid w:val="0"/>
          <w:kern w:val="22"/>
          <w:sz w:val="22"/>
          <w:szCs w:val="22"/>
          <w:lang w:val="ru-RU"/>
        </w:rPr>
        <w:t xml:space="preserve">четверга 19 ноября 2020 года </w:t>
      </w:r>
      <w:r w:rsidR="00093B8C" w:rsidRPr="00093B8C">
        <w:rPr>
          <w:snapToGrid w:val="0"/>
          <w:kern w:val="22"/>
          <w:sz w:val="22"/>
          <w:szCs w:val="22"/>
          <w:lang w:val="ru-RU"/>
        </w:rPr>
        <w:t>7</w:t>
      </w:r>
      <w:r w:rsidR="00093B8C">
        <w:rPr>
          <w:snapToGrid w:val="0"/>
          <w:kern w:val="22"/>
          <w:sz w:val="22"/>
          <w:szCs w:val="22"/>
          <w:lang w:val="ru-RU"/>
        </w:rPr>
        <w:t>:00</w:t>
      </w:r>
      <w:r w:rsidR="00093B8C" w:rsidRPr="00093B8C">
        <w:rPr>
          <w:snapToGrid w:val="0"/>
          <w:kern w:val="22"/>
          <w:sz w:val="22"/>
          <w:szCs w:val="22"/>
          <w:lang w:val="ru-RU"/>
        </w:rPr>
        <w:t xml:space="preserve"> по </w:t>
      </w:r>
      <w:proofErr w:type="spellStart"/>
      <w:r w:rsidR="00093B8C" w:rsidRPr="00093B8C">
        <w:rPr>
          <w:snapToGrid w:val="0"/>
          <w:kern w:val="22"/>
          <w:sz w:val="22"/>
          <w:szCs w:val="22"/>
          <w:lang w:val="ru-RU"/>
        </w:rPr>
        <w:t>монреальскому</w:t>
      </w:r>
      <w:proofErr w:type="spellEnd"/>
      <w:r w:rsidR="00093B8C" w:rsidRPr="00093B8C">
        <w:rPr>
          <w:snapToGrid w:val="0"/>
          <w:kern w:val="22"/>
          <w:sz w:val="22"/>
          <w:szCs w:val="22"/>
          <w:lang w:val="ru-RU"/>
        </w:rPr>
        <w:t xml:space="preserve"> времени (12:00 по UTC)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. </w:t>
      </w:r>
      <w:proofErr w:type="gramStart"/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В своем </w:t>
      </w:r>
      <w:r w:rsidR="00CF14AA" w:rsidRPr="00093B8C">
        <w:rPr>
          <w:snapToGrid w:val="0"/>
          <w:kern w:val="22"/>
          <w:sz w:val="22"/>
          <w:szCs w:val="22"/>
          <w:lang w:val="ru-RU"/>
        </w:rPr>
        <w:t xml:space="preserve">заявлении 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представителям </w:t>
      </w:r>
      <w:r w:rsidR="00CF14AA">
        <w:rPr>
          <w:snapToGrid w:val="0"/>
          <w:kern w:val="22"/>
          <w:sz w:val="22"/>
          <w:szCs w:val="22"/>
          <w:lang w:val="ru-RU"/>
        </w:rPr>
        <w:t xml:space="preserve">от </w:t>
      </w:r>
      <w:r w:rsidR="00CF14AA" w:rsidRPr="00CF14AA">
        <w:rPr>
          <w:snapToGrid w:val="0"/>
          <w:kern w:val="22"/>
          <w:sz w:val="22"/>
          <w:szCs w:val="22"/>
          <w:lang w:val="ru-RU"/>
        </w:rPr>
        <w:t>19 ноября 2020 года (CBD/</w:t>
      </w:r>
      <w:proofErr w:type="spellStart"/>
      <w:r w:rsidR="00CF14AA" w:rsidRPr="00CF14AA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/2/L.4) Председатель объявила, что </w:t>
      </w:r>
      <w:r w:rsidR="00CF14AA">
        <w:rPr>
          <w:snapToGrid w:val="0"/>
          <w:kern w:val="22"/>
          <w:sz w:val="22"/>
          <w:szCs w:val="22"/>
          <w:lang w:val="ru-RU"/>
        </w:rPr>
        <w:t>процедура «</w:t>
      </w:r>
      <w:r w:rsidR="00CF14AA" w:rsidRPr="00CF14AA">
        <w:rPr>
          <w:snapToGrid w:val="0"/>
          <w:kern w:val="22"/>
          <w:sz w:val="22"/>
          <w:szCs w:val="22"/>
          <w:lang w:val="ru-RU"/>
        </w:rPr>
        <w:t>молчани</w:t>
      </w:r>
      <w:r w:rsidR="00CF14AA">
        <w:rPr>
          <w:snapToGrid w:val="0"/>
          <w:kern w:val="22"/>
          <w:sz w:val="22"/>
          <w:szCs w:val="22"/>
          <w:lang w:val="ru-RU"/>
        </w:rPr>
        <w:t>я»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был</w:t>
      </w:r>
      <w:r w:rsidR="001B1637">
        <w:rPr>
          <w:snapToGrid w:val="0"/>
          <w:kern w:val="22"/>
          <w:sz w:val="22"/>
          <w:szCs w:val="22"/>
          <w:lang w:val="ru-RU"/>
        </w:rPr>
        <w:t>а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</w:t>
      </w:r>
      <w:r w:rsidR="001B1637">
        <w:rPr>
          <w:snapToGrid w:val="0"/>
          <w:kern w:val="22"/>
          <w:sz w:val="22"/>
          <w:szCs w:val="22"/>
          <w:lang w:val="ru-RU"/>
        </w:rPr>
        <w:t>прервана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и предложенное решение не мо</w:t>
      </w:r>
      <w:r w:rsidR="001B1637">
        <w:rPr>
          <w:snapToGrid w:val="0"/>
          <w:kern w:val="22"/>
          <w:sz w:val="22"/>
          <w:szCs w:val="22"/>
          <w:lang w:val="ru-RU"/>
        </w:rPr>
        <w:t>гло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быть принято ввиду представленного Бразилией комментария с просьбой </w:t>
      </w:r>
      <w:r w:rsidR="00592955">
        <w:rPr>
          <w:snapToGrid w:val="0"/>
          <w:kern w:val="22"/>
          <w:sz w:val="22"/>
          <w:szCs w:val="22"/>
          <w:lang w:val="ru-RU"/>
        </w:rPr>
        <w:t xml:space="preserve">о </w:t>
      </w:r>
      <w:r w:rsidR="00CF14AA" w:rsidRPr="00CF14AA">
        <w:rPr>
          <w:snapToGrid w:val="0"/>
          <w:kern w:val="22"/>
          <w:sz w:val="22"/>
          <w:szCs w:val="22"/>
          <w:lang w:val="ru-RU"/>
        </w:rPr>
        <w:t>включ</w:t>
      </w:r>
      <w:r w:rsidR="00592955">
        <w:rPr>
          <w:snapToGrid w:val="0"/>
          <w:kern w:val="22"/>
          <w:sz w:val="22"/>
          <w:szCs w:val="22"/>
          <w:lang w:val="ru-RU"/>
        </w:rPr>
        <w:t>ении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сноск</w:t>
      </w:r>
      <w:r w:rsidR="00592955">
        <w:rPr>
          <w:snapToGrid w:val="0"/>
          <w:kern w:val="22"/>
          <w:sz w:val="22"/>
          <w:szCs w:val="22"/>
          <w:lang w:val="ru-RU"/>
        </w:rPr>
        <w:t>и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в проект решения, и что после консультаций с </w:t>
      </w:r>
      <w:r w:rsidR="00CF14AA">
        <w:rPr>
          <w:snapToGrid w:val="0"/>
          <w:kern w:val="22"/>
          <w:sz w:val="22"/>
          <w:szCs w:val="22"/>
          <w:lang w:val="ru-RU"/>
        </w:rPr>
        <w:t>бюро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было принято решение </w:t>
      </w:r>
      <w:r w:rsidR="00CF14AA">
        <w:rPr>
          <w:snapToGrid w:val="0"/>
          <w:kern w:val="22"/>
          <w:sz w:val="22"/>
          <w:szCs w:val="22"/>
          <w:lang w:val="ru-RU"/>
        </w:rPr>
        <w:t xml:space="preserve">приостановить совещание </w:t>
      </w:r>
      <w:r w:rsidR="00592955">
        <w:rPr>
          <w:snapToGrid w:val="0"/>
          <w:kern w:val="22"/>
          <w:sz w:val="22"/>
          <w:szCs w:val="22"/>
          <w:lang w:val="ru-RU"/>
        </w:rPr>
        <w:t>в целях</w:t>
      </w:r>
      <w:r w:rsidR="00CF14AA">
        <w:rPr>
          <w:snapToGrid w:val="0"/>
          <w:kern w:val="22"/>
          <w:sz w:val="22"/>
          <w:szCs w:val="22"/>
          <w:lang w:val="ru-RU"/>
        </w:rPr>
        <w:t xml:space="preserve"> прове</w:t>
      </w:r>
      <w:r w:rsidR="00592955">
        <w:rPr>
          <w:snapToGrid w:val="0"/>
          <w:kern w:val="22"/>
          <w:sz w:val="22"/>
          <w:szCs w:val="22"/>
          <w:lang w:val="ru-RU"/>
        </w:rPr>
        <w:t>дения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консультаци</w:t>
      </w:r>
      <w:r w:rsidR="00592955">
        <w:rPr>
          <w:snapToGrid w:val="0"/>
          <w:kern w:val="22"/>
          <w:sz w:val="22"/>
          <w:szCs w:val="22"/>
          <w:lang w:val="ru-RU"/>
        </w:rPr>
        <w:t>й</w:t>
      </w:r>
      <w:r w:rsidR="00CF14AA">
        <w:rPr>
          <w:snapToGrid w:val="0"/>
          <w:kern w:val="22"/>
          <w:sz w:val="22"/>
          <w:szCs w:val="22"/>
          <w:lang w:val="ru-RU"/>
        </w:rPr>
        <w:t xml:space="preserve"> для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урегулирова</w:t>
      </w:r>
      <w:r w:rsidR="00CF14AA">
        <w:rPr>
          <w:snapToGrid w:val="0"/>
          <w:kern w:val="22"/>
          <w:sz w:val="22"/>
          <w:szCs w:val="22"/>
          <w:lang w:val="ru-RU"/>
        </w:rPr>
        <w:t>ния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это</w:t>
      </w:r>
      <w:r w:rsidR="00CF14AA">
        <w:rPr>
          <w:snapToGrid w:val="0"/>
          <w:kern w:val="22"/>
          <w:sz w:val="22"/>
          <w:szCs w:val="22"/>
          <w:lang w:val="ru-RU"/>
        </w:rPr>
        <w:t>го</w:t>
      </w:r>
      <w:r w:rsidR="00CF14AA" w:rsidRPr="00CF14AA">
        <w:rPr>
          <w:snapToGrid w:val="0"/>
          <w:kern w:val="22"/>
          <w:sz w:val="22"/>
          <w:szCs w:val="22"/>
          <w:lang w:val="ru-RU"/>
        </w:rPr>
        <w:t xml:space="preserve"> вопрос</w:t>
      </w:r>
      <w:r w:rsidR="00CF14AA">
        <w:rPr>
          <w:snapToGrid w:val="0"/>
          <w:kern w:val="22"/>
          <w:sz w:val="22"/>
          <w:szCs w:val="22"/>
          <w:lang w:val="ru-RU"/>
        </w:rPr>
        <w:t>а</w:t>
      </w:r>
      <w:r w:rsidR="00CF14AA" w:rsidRPr="00CF14AA">
        <w:rPr>
          <w:snapToGrid w:val="0"/>
          <w:kern w:val="22"/>
          <w:sz w:val="22"/>
          <w:szCs w:val="22"/>
          <w:lang w:val="ru-RU"/>
        </w:rPr>
        <w:t>.</w:t>
      </w:r>
      <w:proofErr w:type="gramEnd"/>
    </w:p>
    <w:p w:rsidR="00CF14AA" w:rsidRPr="00F77030" w:rsidRDefault="00F77030" w:rsidP="008A2A7F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F77030">
        <w:rPr>
          <w:snapToGrid w:val="0"/>
          <w:kern w:val="22"/>
          <w:sz w:val="22"/>
          <w:szCs w:val="22"/>
          <w:lang w:val="ru-RU"/>
        </w:rPr>
        <w:lastRenderedPageBreak/>
        <w:t xml:space="preserve">Возобновленная сессия проходила со среды 25 ноября 2020 года 7:00 по </w:t>
      </w:r>
      <w:proofErr w:type="spellStart"/>
      <w:r w:rsidRPr="00F77030">
        <w:rPr>
          <w:snapToGrid w:val="0"/>
          <w:kern w:val="22"/>
          <w:sz w:val="22"/>
          <w:szCs w:val="22"/>
          <w:lang w:val="ru-RU"/>
        </w:rPr>
        <w:t>монреальскому</w:t>
      </w:r>
      <w:proofErr w:type="spellEnd"/>
      <w:r w:rsidRPr="00F77030">
        <w:rPr>
          <w:snapToGrid w:val="0"/>
          <w:kern w:val="22"/>
          <w:sz w:val="22"/>
          <w:szCs w:val="22"/>
          <w:lang w:val="ru-RU"/>
        </w:rPr>
        <w:t xml:space="preserve"> времени (12:00 по UTC) на период молчания продолжительностью 48 часов, </w:t>
      </w:r>
      <w:r w:rsidR="00822ECC">
        <w:rPr>
          <w:snapToGrid w:val="0"/>
          <w:kern w:val="22"/>
          <w:sz w:val="22"/>
          <w:szCs w:val="22"/>
          <w:lang w:val="ru-RU"/>
        </w:rPr>
        <w:t xml:space="preserve">с запланированным окончанием 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27 ноября 2020 года </w:t>
      </w:r>
      <w:r w:rsidR="00E97D60">
        <w:rPr>
          <w:snapToGrid w:val="0"/>
          <w:kern w:val="22"/>
          <w:sz w:val="22"/>
          <w:szCs w:val="22"/>
          <w:lang w:val="ru-RU"/>
        </w:rPr>
        <w:t>8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:00 по </w:t>
      </w:r>
      <w:proofErr w:type="spellStart"/>
      <w:r w:rsidRPr="00F77030">
        <w:rPr>
          <w:snapToGrid w:val="0"/>
          <w:kern w:val="22"/>
          <w:sz w:val="22"/>
          <w:szCs w:val="22"/>
          <w:lang w:val="ru-RU"/>
        </w:rPr>
        <w:t>монреальскому</w:t>
      </w:r>
      <w:proofErr w:type="spellEnd"/>
      <w:r w:rsidRPr="00F77030">
        <w:rPr>
          <w:snapToGrid w:val="0"/>
          <w:kern w:val="22"/>
          <w:sz w:val="22"/>
          <w:szCs w:val="22"/>
          <w:lang w:val="ru-RU"/>
        </w:rPr>
        <w:t xml:space="preserve"> времени (1</w:t>
      </w:r>
      <w:r w:rsidR="00E97D60">
        <w:rPr>
          <w:snapToGrid w:val="0"/>
          <w:kern w:val="22"/>
          <w:sz w:val="22"/>
          <w:szCs w:val="22"/>
          <w:lang w:val="ru-RU"/>
        </w:rPr>
        <w:t>3</w:t>
      </w:r>
      <w:r w:rsidRPr="00F77030">
        <w:rPr>
          <w:snapToGrid w:val="0"/>
          <w:kern w:val="22"/>
          <w:sz w:val="22"/>
          <w:szCs w:val="22"/>
          <w:lang w:val="ru-RU"/>
        </w:rPr>
        <w:t>:00 по UTC</w:t>
      </w:r>
      <w:r w:rsidR="00B22DF6">
        <w:rPr>
          <w:snapToGrid w:val="0"/>
          <w:kern w:val="22"/>
          <w:sz w:val="22"/>
          <w:szCs w:val="22"/>
          <w:lang w:val="ru-RU"/>
        </w:rPr>
        <w:t>)</w:t>
      </w:r>
      <w:r w:rsidR="00E97D60">
        <w:rPr>
          <w:snapToGrid w:val="0"/>
          <w:kern w:val="22"/>
          <w:sz w:val="22"/>
          <w:szCs w:val="22"/>
          <w:lang w:val="ru-RU"/>
        </w:rPr>
        <w:t xml:space="preserve">, через час после завершения </w:t>
      </w:r>
      <w:r w:rsidR="00E97D60" w:rsidRPr="00F77030">
        <w:rPr>
          <w:snapToGrid w:val="0"/>
          <w:kern w:val="22"/>
          <w:sz w:val="22"/>
          <w:szCs w:val="22"/>
          <w:lang w:val="ru-RU"/>
        </w:rPr>
        <w:t>период</w:t>
      </w:r>
      <w:r w:rsidR="00E97D60">
        <w:rPr>
          <w:snapToGrid w:val="0"/>
          <w:kern w:val="22"/>
          <w:sz w:val="22"/>
          <w:szCs w:val="22"/>
          <w:lang w:val="ru-RU"/>
        </w:rPr>
        <w:t>а</w:t>
      </w:r>
      <w:r w:rsidR="00E97D60" w:rsidRPr="00F77030">
        <w:rPr>
          <w:snapToGrid w:val="0"/>
          <w:kern w:val="22"/>
          <w:sz w:val="22"/>
          <w:szCs w:val="22"/>
          <w:lang w:val="ru-RU"/>
        </w:rPr>
        <w:t xml:space="preserve"> молчания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. Председатель также объявила, </w:t>
      </w:r>
      <w:r>
        <w:rPr>
          <w:snapToGrid w:val="0"/>
          <w:kern w:val="22"/>
          <w:sz w:val="22"/>
          <w:szCs w:val="22"/>
          <w:lang w:val="ru-RU"/>
        </w:rPr>
        <w:t>что к</w:t>
      </w:r>
      <w:r w:rsidRPr="00F77030">
        <w:rPr>
          <w:snapToGrid w:val="0"/>
          <w:kern w:val="22"/>
          <w:sz w:val="22"/>
          <w:szCs w:val="22"/>
          <w:lang w:val="ru-RU"/>
        </w:rPr>
        <w:t>андидатуры и полномочия представителей Сторон, полученные для участия во внеочередных совещаниях, будут сохранены</w:t>
      </w:r>
      <w:r w:rsidR="00822ECC">
        <w:rPr>
          <w:snapToGrid w:val="0"/>
          <w:kern w:val="22"/>
          <w:sz w:val="22"/>
          <w:szCs w:val="22"/>
          <w:lang w:val="ru-RU"/>
        </w:rPr>
        <w:t xml:space="preserve"> для возобновленной сессии</w:t>
      </w:r>
      <w:r w:rsidRPr="00F77030">
        <w:rPr>
          <w:snapToGrid w:val="0"/>
          <w:kern w:val="22"/>
          <w:sz w:val="22"/>
          <w:szCs w:val="22"/>
          <w:lang w:val="ru-RU"/>
        </w:rPr>
        <w:t>, если они не будут отозваны или изменены соответствующими Сторонами.</w:t>
      </w:r>
    </w:p>
    <w:p w:rsidR="00F77030" w:rsidRDefault="00F77030" w:rsidP="008A2A7F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F77030">
        <w:rPr>
          <w:snapToGrid w:val="0"/>
          <w:kern w:val="22"/>
          <w:sz w:val="22"/>
          <w:szCs w:val="22"/>
          <w:lang w:val="ru-RU"/>
        </w:rPr>
        <w:t xml:space="preserve">В своем вступительном 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заявлении </w:t>
      </w:r>
      <w:r>
        <w:rPr>
          <w:snapToGrid w:val="0"/>
          <w:kern w:val="22"/>
          <w:sz w:val="22"/>
          <w:szCs w:val="22"/>
          <w:lang w:val="ru-RU"/>
        </w:rPr>
        <w:t>на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 возобновленной сессии </w:t>
      </w:r>
      <w:r>
        <w:rPr>
          <w:snapToGrid w:val="0"/>
          <w:kern w:val="22"/>
          <w:sz w:val="22"/>
          <w:szCs w:val="22"/>
          <w:lang w:val="ru-RU"/>
        </w:rPr>
        <w:t xml:space="preserve">от 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25 ноября 2020 года Председатель вновь представила на утверждение без изменений предлагаемый </w:t>
      </w:r>
      <w:r>
        <w:rPr>
          <w:snapToGrid w:val="0"/>
          <w:kern w:val="22"/>
          <w:sz w:val="22"/>
          <w:szCs w:val="22"/>
          <w:lang w:val="ru-RU"/>
        </w:rPr>
        <w:t>временный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 бюджет на 2021 год (CBD/</w:t>
      </w:r>
      <w:proofErr w:type="spellStart"/>
      <w:r w:rsidRPr="00F77030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Pr="00F77030">
        <w:rPr>
          <w:snapToGrid w:val="0"/>
          <w:kern w:val="22"/>
          <w:sz w:val="22"/>
          <w:szCs w:val="22"/>
          <w:lang w:val="ru-RU"/>
        </w:rPr>
        <w:t>/2/L.2).</w:t>
      </w:r>
    </w:p>
    <w:p w:rsidR="00F77030" w:rsidRDefault="00F77030" w:rsidP="008A2A7F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F77030">
        <w:rPr>
          <w:snapToGrid w:val="0"/>
          <w:kern w:val="22"/>
          <w:sz w:val="22"/>
          <w:szCs w:val="22"/>
          <w:lang w:val="ru-RU"/>
        </w:rPr>
        <w:t xml:space="preserve">В своем заключительном </w:t>
      </w:r>
      <w:r w:rsidRPr="00093B8C">
        <w:rPr>
          <w:snapToGrid w:val="0"/>
          <w:kern w:val="22"/>
          <w:sz w:val="22"/>
          <w:szCs w:val="22"/>
          <w:lang w:val="ru-RU"/>
        </w:rPr>
        <w:t xml:space="preserve">заявлении </w:t>
      </w:r>
      <w:r>
        <w:rPr>
          <w:snapToGrid w:val="0"/>
          <w:kern w:val="22"/>
          <w:sz w:val="22"/>
          <w:szCs w:val="22"/>
          <w:lang w:val="ru-RU"/>
        </w:rPr>
        <w:t xml:space="preserve">от </w:t>
      </w:r>
      <w:r w:rsidRPr="00F77030">
        <w:rPr>
          <w:snapToGrid w:val="0"/>
          <w:kern w:val="22"/>
          <w:sz w:val="22"/>
          <w:szCs w:val="22"/>
          <w:lang w:val="ru-RU"/>
        </w:rPr>
        <w:t>27 ноября 2020 года Председатель объявила о том, что за пр</w:t>
      </w:r>
      <w:r w:rsidR="00822ECC">
        <w:rPr>
          <w:snapToGrid w:val="0"/>
          <w:kern w:val="22"/>
          <w:sz w:val="22"/>
          <w:szCs w:val="22"/>
          <w:lang w:val="ru-RU"/>
        </w:rPr>
        <w:t xml:space="preserve">ошедшие 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48 часов </w:t>
      </w:r>
      <w:r>
        <w:rPr>
          <w:snapToGrid w:val="0"/>
          <w:kern w:val="22"/>
          <w:sz w:val="22"/>
          <w:szCs w:val="22"/>
          <w:lang w:val="ru-RU"/>
        </w:rPr>
        <w:t xml:space="preserve">молчание не нарушалось 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и поэтому </w:t>
      </w:r>
      <w:r w:rsidR="0054233E" w:rsidRPr="0054233E">
        <w:rPr>
          <w:snapToGrid w:val="0"/>
          <w:kern w:val="22"/>
          <w:sz w:val="22"/>
          <w:szCs w:val="22"/>
          <w:lang w:val="ru-RU"/>
        </w:rPr>
        <w:t>предлагаемый временный бюджет для программы работы Конвенции о биологическом разнообразии на 2021 год (CBD/</w:t>
      </w:r>
      <w:proofErr w:type="spellStart"/>
      <w:r w:rsidR="0054233E" w:rsidRPr="0054233E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="0054233E" w:rsidRPr="0054233E">
        <w:rPr>
          <w:snapToGrid w:val="0"/>
          <w:kern w:val="22"/>
          <w:sz w:val="22"/>
          <w:szCs w:val="22"/>
          <w:lang w:val="ru-RU"/>
        </w:rPr>
        <w:t>/2/L.2)</w:t>
      </w:r>
      <w:r w:rsidR="0054233E">
        <w:rPr>
          <w:snapToGrid w:val="0"/>
          <w:kern w:val="22"/>
          <w:sz w:val="22"/>
          <w:szCs w:val="22"/>
          <w:lang w:val="ru-RU"/>
        </w:rPr>
        <w:t xml:space="preserve"> </w:t>
      </w:r>
      <w:r w:rsidR="005D77F1">
        <w:rPr>
          <w:snapToGrid w:val="0"/>
          <w:kern w:val="22"/>
          <w:sz w:val="22"/>
          <w:szCs w:val="22"/>
          <w:lang w:val="ru-RU"/>
        </w:rPr>
        <w:t xml:space="preserve">считается </w:t>
      </w:r>
      <w:r w:rsidRPr="00F77030">
        <w:rPr>
          <w:snapToGrid w:val="0"/>
          <w:kern w:val="22"/>
          <w:sz w:val="22"/>
          <w:szCs w:val="22"/>
          <w:lang w:val="ru-RU"/>
        </w:rPr>
        <w:t>принят</w:t>
      </w:r>
      <w:r w:rsidR="005D77F1">
        <w:rPr>
          <w:snapToGrid w:val="0"/>
          <w:kern w:val="22"/>
          <w:sz w:val="22"/>
          <w:szCs w:val="22"/>
          <w:lang w:val="ru-RU"/>
        </w:rPr>
        <w:t>ым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. Она заявила, что процедура </w:t>
      </w:r>
      <w:r w:rsidR="005D77F1" w:rsidRPr="005D77F1">
        <w:rPr>
          <w:snapToGrid w:val="0"/>
          <w:kern w:val="22"/>
          <w:sz w:val="22"/>
          <w:szCs w:val="22"/>
          <w:lang w:val="ru-RU"/>
        </w:rPr>
        <w:t>«отсутствия возражений»</w:t>
      </w:r>
      <w:r w:rsidRPr="00F77030">
        <w:rPr>
          <w:snapToGrid w:val="0"/>
          <w:kern w:val="22"/>
          <w:sz w:val="22"/>
          <w:szCs w:val="22"/>
          <w:lang w:val="ru-RU"/>
        </w:rPr>
        <w:t>, примененная к эт</w:t>
      </w:r>
      <w:r w:rsidR="0054233E">
        <w:rPr>
          <w:snapToGrid w:val="0"/>
          <w:kern w:val="22"/>
          <w:sz w:val="22"/>
          <w:szCs w:val="22"/>
          <w:lang w:val="ru-RU"/>
        </w:rPr>
        <w:t>ому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 совещани</w:t>
      </w:r>
      <w:r w:rsidR="0054233E">
        <w:rPr>
          <w:snapToGrid w:val="0"/>
          <w:kern w:val="22"/>
          <w:sz w:val="22"/>
          <w:szCs w:val="22"/>
          <w:lang w:val="ru-RU"/>
        </w:rPr>
        <w:t>ю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, </w:t>
      </w:r>
      <w:r w:rsidR="005D77F1" w:rsidRPr="005D77F1">
        <w:rPr>
          <w:snapToGrid w:val="0"/>
          <w:kern w:val="22"/>
          <w:sz w:val="22"/>
          <w:szCs w:val="22"/>
          <w:lang w:val="ru-RU"/>
        </w:rPr>
        <w:t>содействовала достижению</w:t>
      </w:r>
      <w:r w:rsidRPr="00F77030">
        <w:rPr>
          <w:snapToGrid w:val="0"/>
          <w:kern w:val="22"/>
          <w:sz w:val="22"/>
          <w:szCs w:val="22"/>
          <w:lang w:val="ru-RU"/>
        </w:rPr>
        <w:t xml:space="preserve"> поставленных целей.</w:t>
      </w:r>
    </w:p>
    <w:p w:rsidR="008A293E" w:rsidRPr="008A293E" w:rsidRDefault="008A293E" w:rsidP="008A293E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8A293E">
        <w:rPr>
          <w:snapToGrid w:val="0"/>
          <w:kern w:val="22"/>
          <w:sz w:val="22"/>
          <w:szCs w:val="22"/>
          <w:lang w:val="ru-RU"/>
        </w:rPr>
        <w:t>Представитель Бразилии сделал следующее заявление и просил включить его в доклад о работе совещания:</w:t>
      </w:r>
    </w:p>
    <w:p w:rsidR="008A293E" w:rsidRPr="008A293E" w:rsidRDefault="008A293E" w:rsidP="008A293E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/>
        <w:jc w:val="both"/>
        <w:rPr>
          <w:snapToGrid w:val="0"/>
          <w:kern w:val="22"/>
          <w:sz w:val="22"/>
          <w:szCs w:val="22"/>
          <w:lang w:val="ru-RU"/>
        </w:rPr>
      </w:pPr>
      <w:r w:rsidRPr="008A293E">
        <w:rPr>
          <w:snapToGrid w:val="0"/>
          <w:kern w:val="22"/>
          <w:sz w:val="22"/>
          <w:szCs w:val="22"/>
          <w:lang w:val="ru-RU"/>
        </w:rPr>
        <w:t xml:space="preserve">«Утверждение бюджета не наносит ущерба формату и организации работы переговорных сессий </w:t>
      </w:r>
      <w:r w:rsidR="00403019" w:rsidRPr="00403019">
        <w:rPr>
          <w:snapToGrid w:val="0"/>
          <w:kern w:val="22"/>
          <w:sz w:val="22"/>
          <w:szCs w:val="22"/>
          <w:lang w:val="ru-RU"/>
        </w:rPr>
        <w:t>Вспомогательного органа по научным, техническим и технологическим консультациям и Вспомогательного органа по осуществлению</w:t>
      </w:r>
      <w:r w:rsidRPr="008A293E">
        <w:rPr>
          <w:snapToGrid w:val="0"/>
          <w:kern w:val="22"/>
          <w:sz w:val="22"/>
          <w:szCs w:val="22"/>
          <w:lang w:val="ru-RU"/>
        </w:rPr>
        <w:t>. Мы отмечаем, что в настоящее время среди Сторон К</w:t>
      </w:r>
      <w:r w:rsidR="00403019">
        <w:rPr>
          <w:snapToGrid w:val="0"/>
          <w:kern w:val="22"/>
          <w:sz w:val="22"/>
          <w:szCs w:val="22"/>
          <w:lang w:val="ru-RU"/>
        </w:rPr>
        <w:t>онвенции</w:t>
      </w:r>
      <w:r w:rsidRPr="008A293E">
        <w:rPr>
          <w:snapToGrid w:val="0"/>
          <w:kern w:val="22"/>
          <w:sz w:val="22"/>
          <w:szCs w:val="22"/>
          <w:lang w:val="ru-RU"/>
        </w:rPr>
        <w:t xml:space="preserve"> отсутствует консенсус в отношении удобства и целесообразности проведения официальных виртуальных совещаний и переговоров</w:t>
      </w:r>
      <w:proofErr w:type="gramStart"/>
      <w:r w:rsidRPr="008A293E">
        <w:rPr>
          <w:snapToGrid w:val="0"/>
          <w:kern w:val="22"/>
          <w:sz w:val="22"/>
          <w:szCs w:val="22"/>
          <w:lang w:val="ru-RU"/>
        </w:rPr>
        <w:t>.»</w:t>
      </w:r>
      <w:proofErr w:type="gramEnd"/>
    </w:p>
    <w:p w:rsidR="008A293E" w:rsidRDefault="00403019" w:rsidP="008A2A7F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F77030">
        <w:rPr>
          <w:snapToGrid w:val="0"/>
          <w:kern w:val="22"/>
          <w:sz w:val="22"/>
          <w:szCs w:val="22"/>
          <w:lang w:val="ru-RU"/>
        </w:rPr>
        <w:t xml:space="preserve">Председатель </w:t>
      </w:r>
      <w:r w:rsidRPr="00403019">
        <w:rPr>
          <w:snapToGrid w:val="0"/>
          <w:kern w:val="22"/>
          <w:sz w:val="22"/>
          <w:szCs w:val="22"/>
          <w:lang w:val="ru-RU"/>
        </w:rPr>
        <w:t>поблагодарил</w:t>
      </w:r>
      <w:r>
        <w:rPr>
          <w:snapToGrid w:val="0"/>
          <w:kern w:val="22"/>
          <w:sz w:val="22"/>
          <w:szCs w:val="22"/>
          <w:lang w:val="ru-RU"/>
        </w:rPr>
        <w:t>а</w:t>
      </w:r>
      <w:r w:rsidRPr="00403019">
        <w:rPr>
          <w:snapToGrid w:val="0"/>
          <w:kern w:val="22"/>
          <w:sz w:val="22"/>
          <w:szCs w:val="22"/>
          <w:lang w:val="ru-RU"/>
        </w:rPr>
        <w:t xml:space="preserve"> всех представителей за их понимание и сотрудничество.</w:t>
      </w:r>
    </w:p>
    <w:p w:rsidR="001C199B" w:rsidRPr="00BA6C06" w:rsidRDefault="00182F63" w:rsidP="00507980">
      <w:pPr>
        <w:pStyle w:val="Titre1"/>
        <w:rPr>
          <w:i/>
          <w:lang w:val="ru-RU"/>
        </w:rPr>
      </w:pPr>
      <w:bookmarkStart w:id="10" w:name="Item10"/>
      <w:r w:rsidRPr="00BA6C06">
        <w:rPr>
          <w:snapToGrid w:val="0"/>
          <w:szCs w:val="22"/>
          <w:lang w:val="ru-RU"/>
        </w:rPr>
        <w:t xml:space="preserve">ПУНКТ </w:t>
      </w:r>
      <w:r w:rsidR="001C199B" w:rsidRPr="00BA6C06">
        <w:rPr>
          <w:snapToGrid w:val="0"/>
          <w:lang w:val="ru-RU"/>
        </w:rPr>
        <w:t>5.</w:t>
      </w:r>
      <w:r w:rsidR="001C199B" w:rsidRPr="00BA6C06">
        <w:rPr>
          <w:snapToGrid w:val="0"/>
          <w:lang w:val="ru-RU"/>
        </w:rPr>
        <w:tab/>
      </w:r>
      <w:bookmarkStart w:id="11" w:name="Item34"/>
      <w:bookmarkEnd w:id="10"/>
      <w:r w:rsidRPr="00BA6C06">
        <w:rPr>
          <w:lang w:val="ru-RU"/>
        </w:rPr>
        <w:t>Принятие доклада</w:t>
      </w:r>
    </w:p>
    <w:bookmarkEnd w:id="11"/>
    <w:p w:rsidR="00093B8C" w:rsidRPr="00BA6C06" w:rsidRDefault="00BA6C06" w:rsidP="00704471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BA6C06">
        <w:rPr>
          <w:snapToGrid w:val="0"/>
          <w:kern w:val="22"/>
          <w:sz w:val="22"/>
          <w:szCs w:val="22"/>
          <w:lang w:val="ru-RU"/>
        </w:rPr>
        <w:t>В соответствии с пунктом</w:t>
      </w:r>
      <w:r w:rsidR="00093B8C" w:rsidRPr="00BA6C06">
        <w:rPr>
          <w:snapToGrid w:val="0"/>
          <w:kern w:val="22"/>
          <w:sz w:val="22"/>
          <w:szCs w:val="22"/>
          <w:lang w:val="ru-RU"/>
        </w:rPr>
        <w:t xml:space="preserve"> 22 </w:t>
      </w:r>
      <w:r w:rsidRPr="00BA6C06">
        <w:rPr>
          <w:snapToGrid w:val="0"/>
          <w:kern w:val="22"/>
          <w:sz w:val="22"/>
          <w:szCs w:val="22"/>
          <w:lang w:val="ru-RU"/>
        </w:rPr>
        <w:t>аннотированн</w:t>
      </w:r>
      <w:r w:rsidR="00E207A6">
        <w:rPr>
          <w:snapToGrid w:val="0"/>
          <w:kern w:val="22"/>
          <w:sz w:val="22"/>
          <w:szCs w:val="22"/>
          <w:lang w:val="ru-RU"/>
        </w:rPr>
        <w:t>ой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 предварительн</w:t>
      </w:r>
      <w:r w:rsidR="00E207A6">
        <w:rPr>
          <w:snapToGrid w:val="0"/>
          <w:kern w:val="22"/>
          <w:sz w:val="22"/>
          <w:szCs w:val="22"/>
          <w:lang w:val="ru-RU"/>
        </w:rPr>
        <w:t>ой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 повест</w:t>
      </w:r>
      <w:r w:rsidR="00E207A6">
        <w:rPr>
          <w:snapToGrid w:val="0"/>
          <w:kern w:val="22"/>
          <w:sz w:val="22"/>
          <w:szCs w:val="22"/>
          <w:lang w:val="ru-RU"/>
        </w:rPr>
        <w:t>ки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="00ED7183">
        <w:rPr>
          <w:snapToGrid w:val="0"/>
          <w:kern w:val="22"/>
          <w:sz w:val="22"/>
          <w:szCs w:val="22"/>
          <w:lang w:val="ru-RU"/>
        </w:rPr>
        <w:t xml:space="preserve">дня </w:t>
      </w:r>
      <w:r w:rsidR="00403019" w:rsidRPr="00403019">
        <w:rPr>
          <w:snapToGrid w:val="0"/>
          <w:kern w:val="22"/>
          <w:sz w:val="22"/>
          <w:szCs w:val="22"/>
          <w:lang w:val="ru-RU"/>
        </w:rPr>
        <w:t xml:space="preserve">и </w:t>
      </w:r>
      <w:r w:rsidR="00403019">
        <w:rPr>
          <w:snapToGrid w:val="0"/>
          <w:kern w:val="22"/>
          <w:sz w:val="22"/>
          <w:szCs w:val="22"/>
          <w:lang w:val="ru-RU"/>
        </w:rPr>
        <w:t>обновленными заявлениями П</w:t>
      </w:r>
      <w:r w:rsidR="00403019" w:rsidRPr="00403019">
        <w:rPr>
          <w:snapToGrid w:val="0"/>
          <w:kern w:val="22"/>
          <w:sz w:val="22"/>
          <w:szCs w:val="22"/>
          <w:lang w:val="ru-RU"/>
        </w:rPr>
        <w:t>редседателя</w:t>
      </w:r>
      <w:r w:rsidR="00403019">
        <w:rPr>
          <w:snapToGrid w:val="0"/>
          <w:kern w:val="22"/>
          <w:sz w:val="22"/>
          <w:szCs w:val="22"/>
          <w:lang w:val="ru-RU"/>
        </w:rPr>
        <w:t xml:space="preserve"> заявления</w:t>
      </w:r>
      <w:r w:rsidR="00403019" w:rsidRPr="00403019">
        <w:rPr>
          <w:snapToGrid w:val="0"/>
          <w:kern w:val="22"/>
          <w:sz w:val="22"/>
          <w:szCs w:val="22"/>
          <w:lang w:val="ru-RU"/>
        </w:rPr>
        <w:t xml:space="preserve"> представляют собой набросок </w:t>
      </w:r>
      <w:r w:rsidR="00403019">
        <w:rPr>
          <w:snapToGrid w:val="0"/>
          <w:kern w:val="22"/>
          <w:sz w:val="22"/>
          <w:szCs w:val="22"/>
          <w:lang w:val="ru-RU"/>
        </w:rPr>
        <w:t>насто</w:t>
      </w:r>
      <w:r w:rsidR="0034110A">
        <w:rPr>
          <w:snapToGrid w:val="0"/>
          <w:kern w:val="22"/>
          <w:sz w:val="22"/>
          <w:szCs w:val="22"/>
          <w:lang w:val="ru-RU"/>
        </w:rPr>
        <w:t>я</w:t>
      </w:r>
      <w:r w:rsidR="00403019">
        <w:rPr>
          <w:snapToGrid w:val="0"/>
          <w:kern w:val="22"/>
          <w:sz w:val="22"/>
          <w:szCs w:val="22"/>
          <w:lang w:val="ru-RU"/>
        </w:rPr>
        <w:t xml:space="preserve">щего </w:t>
      </w:r>
      <w:r w:rsidR="00403019" w:rsidRPr="00403019">
        <w:rPr>
          <w:snapToGrid w:val="0"/>
          <w:kern w:val="22"/>
          <w:sz w:val="22"/>
          <w:szCs w:val="22"/>
          <w:lang w:val="ru-RU"/>
        </w:rPr>
        <w:t>доклада</w:t>
      </w:r>
      <w:r w:rsidR="00403019" w:rsidRP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="00403019">
        <w:rPr>
          <w:snapToGrid w:val="0"/>
          <w:kern w:val="22"/>
          <w:sz w:val="22"/>
          <w:szCs w:val="22"/>
          <w:lang w:val="ru-RU"/>
        </w:rPr>
        <w:t>(</w:t>
      </w:r>
      <w:r w:rsidR="00093B8C" w:rsidRPr="00BA6C06">
        <w:rPr>
          <w:snapToGrid w:val="0"/>
          <w:kern w:val="22"/>
          <w:sz w:val="22"/>
          <w:szCs w:val="22"/>
          <w:lang w:val="ru-RU"/>
        </w:rPr>
        <w:t>CBD/</w:t>
      </w:r>
      <w:proofErr w:type="spellStart"/>
      <w:r w:rsidR="00093B8C" w:rsidRPr="00BA6C06">
        <w:rPr>
          <w:snapToGrid w:val="0"/>
          <w:kern w:val="22"/>
          <w:sz w:val="22"/>
          <w:szCs w:val="22"/>
          <w:lang w:val="ru-RU"/>
        </w:rPr>
        <w:t>ExCOP</w:t>
      </w:r>
      <w:proofErr w:type="spellEnd"/>
      <w:r w:rsidR="00093B8C" w:rsidRPr="00BA6C06">
        <w:rPr>
          <w:snapToGrid w:val="0"/>
          <w:kern w:val="22"/>
          <w:sz w:val="22"/>
          <w:szCs w:val="22"/>
          <w:lang w:val="ru-RU"/>
        </w:rPr>
        <w:t>/2/L.1</w:t>
      </w:r>
      <w:r w:rsidR="00403019">
        <w:rPr>
          <w:snapToGrid w:val="0"/>
          <w:kern w:val="22"/>
          <w:sz w:val="22"/>
          <w:szCs w:val="22"/>
          <w:lang w:val="ru-RU"/>
        </w:rPr>
        <w:t>)</w:t>
      </w:r>
      <w:r w:rsidR="00093B8C" w:rsidRPr="00BA6C06">
        <w:rPr>
          <w:snapToGrid w:val="0"/>
          <w:kern w:val="22"/>
          <w:sz w:val="22"/>
          <w:szCs w:val="22"/>
          <w:lang w:val="ru-RU"/>
        </w:rPr>
        <w:t xml:space="preserve">. </w:t>
      </w:r>
      <w:r w:rsidR="002244E9">
        <w:rPr>
          <w:snapToGrid w:val="0"/>
          <w:kern w:val="22"/>
          <w:sz w:val="22"/>
          <w:szCs w:val="22"/>
          <w:lang w:val="ru-RU"/>
        </w:rPr>
        <w:t>Д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оклад </w:t>
      </w:r>
      <w:r w:rsidR="00093B8C" w:rsidRPr="00BA6C06">
        <w:rPr>
          <w:snapToGrid w:val="0"/>
          <w:kern w:val="22"/>
          <w:sz w:val="22"/>
          <w:szCs w:val="22"/>
          <w:lang w:val="ru-RU"/>
        </w:rPr>
        <w:t xml:space="preserve">был принят в </w:t>
      </w:r>
      <w:r w:rsidR="00E97D60">
        <w:rPr>
          <w:snapToGrid w:val="0"/>
          <w:kern w:val="22"/>
          <w:sz w:val="22"/>
          <w:szCs w:val="22"/>
          <w:lang w:val="ru-RU"/>
        </w:rPr>
        <w:t>пятницу</w:t>
      </w:r>
      <w:r w:rsidR="00093B8C" w:rsidRP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="00E97D60">
        <w:rPr>
          <w:snapToGrid w:val="0"/>
          <w:kern w:val="22"/>
          <w:sz w:val="22"/>
          <w:szCs w:val="22"/>
          <w:lang w:val="ru-RU"/>
        </w:rPr>
        <w:t>27</w:t>
      </w:r>
      <w:r w:rsidR="00093B8C" w:rsidRPr="00BA6C06">
        <w:rPr>
          <w:snapToGrid w:val="0"/>
          <w:kern w:val="22"/>
          <w:sz w:val="22"/>
          <w:szCs w:val="22"/>
          <w:lang w:val="ru-RU"/>
        </w:rPr>
        <w:t xml:space="preserve"> ноября 2020 года в 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8:00 по </w:t>
      </w:r>
      <w:proofErr w:type="spellStart"/>
      <w:r w:rsidRPr="00BA6C06">
        <w:rPr>
          <w:snapToGrid w:val="0"/>
          <w:kern w:val="22"/>
          <w:sz w:val="22"/>
          <w:szCs w:val="22"/>
          <w:lang w:val="ru-RU"/>
        </w:rPr>
        <w:t>монреальскому</w:t>
      </w:r>
      <w:proofErr w:type="spellEnd"/>
      <w:r w:rsidRPr="00BA6C06">
        <w:rPr>
          <w:snapToGrid w:val="0"/>
          <w:kern w:val="22"/>
          <w:sz w:val="22"/>
          <w:szCs w:val="22"/>
          <w:lang w:val="ru-RU"/>
        </w:rPr>
        <w:t xml:space="preserve"> времени (13:00 по UTC).</w:t>
      </w:r>
    </w:p>
    <w:p w:rsidR="00BA6C06" w:rsidRPr="00BA6C06" w:rsidRDefault="00BA6C06" w:rsidP="00704471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BA6C06">
        <w:rPr>
          <w:snapToGrid w:val="0"/>
          <w:kern w:val="22"/>
          <w:sz w:val="22"/>
          <w:szCs w:val="22"/>
          <w:lang w:val="ru-RU"/>
        </w:rPr>
        <w:t xml:space="preserve">Доклад будет доработан </w:t>
      </w:r>
      <w:r w:rsidR="002244E9">
        <w:rPr>
          <w:snapToGrid w:val="0"/>
          <w:kern w:val="22"/>
          <w:sz w:val="22"/>
          <w:szCs w:val="22"/>
          <w:lang w:val="ru-RU"/>
        </w:rPr>
        <w:t xml:space="preserve">и опубликован </w:t>
      </w:r>
      <w:r w:rsidRPr="00BA6C06">
        <w:rPr>
          <w:snapToGrid w:val="0"/>
          <w:kern w:val="22"/>
          <w:sz w:val="22"/>
          <w:szCs w:val="22"/>
          <w:lang w:val="ru-RU"/>
        </w:rPr>
        <w:t>под руководством Председателя после совещания.</w:t>
      </w:r>
    </w:p>
    <w:p w:rsidR="00CF38E8" w:rsidRPr="00BA6C06" w:rsidRDefault="00182F63" w:rsidP="008A2A7F">
      <w:pPr>
        <w:pStyle w:val="Titre1"/>
        <w:rPr>
          <w:snapToGrid w:val="0"/>
          <w:lang w:val="ru-RU"/>
        </w:rPr>
      </w:pPr>
      <w:bookmarkStart w:id="12" w:name="Item35"/>
      <w:r w:rsidRPr="00BA6C06">
        <w:rPr>
          <w:snapToGrid w:val="0"/>
          <w:szCs w:val="22"/>
          <w:lang w:val="ru-RU"/>
        </w:rPr>
        <w:t xml:space="preserve">ПУНКТ </w:t>
      </w:r>
      <w:r w:rsidR="001C199B" w:rsidRPr="00BA6C06">
        <w:rPr>
          <w:snapToGrid w:val="0"/>
          <w:lang w:val="ru-RU"/>
        </w:rPr>
        <w:t>6.</w:t>
      </w:r>
      <w:r w:rsidR="001C199B" w:rsidRPr="00BA6C06">
        <w:rPr>
          <w:snapToGrid w:val="0"/>
          <w:lang w:val="ru-RU"/>
        </w:rPr>
        <w:tab/>
      </w:r>
      <w:r w:rsidRPr="00BA6C06">
        <w:rPr>
          <w:snapToGrid w:val="0"/>
          <w:lang w:val="ru-RU"/>
        </w:rPr>
        <w:t>ЗАКРЫТИЕ совещаниЯ</w:t>
      </w:r>
      <w:bookmarkEnd w:id="12"/>
    </w:p>
    <w:p w:rsidR="00BA6C06" w:rsidRPr="00BA6C06" w:rsidRDefault="00BA6C06" w:rsidP="00CF38E8">
      <w:pPr>
        <w:numPr>
          <w:ilvl w:val="0"/>
          <w:numId w:val="19"/>
        </w:numPr>
        <w:suppressLineNumbers/>
        <w:tabs>
          <w:tab w:val="clear" w:pos="45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both"/>
        <w:rPr>
          <w:snapToGrid w:val="0"/>
          <w:kern w:val="22"/>
          <w:sz w:val="22"/>
          <w:szCs w:val="22"/>
          <w:lang w:val="ru-RU"/>
        </w:rPr>
      </w:pPr>
      <w:r w:rsidRPr="00BA6C06">
        <w:rPr>
          <w:snapToGrid w:val="0"/>
          <w:kern w:val="22"/>
          <w:sz w:val="22"/>
          <w:szCs w:val="22"/>
          <w:lang w:val="ru-RU"/>
        </w:rPr>
        <w:t xml:space="preserve">Председатель выразила признательность всем </w:t>
      </w:r>
      <w:r w:rsidR="002244E9">
        <w:rPr>
          <w:snapToGrid w:val="0"/>
          <w:kern w:val="22"/>
          <w:sz w:val="22"/>
          <w:szCs w:val="22"/>
          <w:lang w:val="ru-RU"/>
        </w:rPr>
        <w:t>представителям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="00403019" w:rsidRPr="00403019">
        <w:rPr>
          <w:snapToGrid w:val="0"/>
          <w:kern w:val="22"/>
          <w:sz w:val="22"/>
          <w:szCs w:val="22"/>
          <w:lang w:val="ru-RU"/>
        </w:rPr>
        <w:t>за их сотрудничество в деле оказания поддержки созыву внеочередного совещания и содействия его успешному завершению. Она объявила</w:t>
      </w:r>
      <w:r w:rsidR="00403019">
        <w:rPr>
          <w:snapToGrid w:val="0"/>
          <w:kern w:val="22"/>
          <w:sz w:val="22"/>
          <w:szCs w:val="22"/>
          <w:lang w:val="ru-RU"/>
        </w:rPr>
        <w:t xml:space="preserve"> 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второе внеочередное совещание Конференции Сторон Конвенции закрытым в </w:t>
      </w:r>
      <w:r w:rsidR="00E97D60">
        <w:rPr>
          <w:snapToGrid w:val="0"/>
          <w:kern w:val="22"/>
          <w:sz w:val="22"/>
          <w:szCs w:val="22"/>
          <w:lang w:val="ru-RU"/>
        </w:rPr>
        <w:t>пятницу</w:t>
      </w:r>
      <w:r w:rsidR="00E97D60" w:rsidRP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="00E97D60">
        <w:rPr>
          <w:snapToGrid w:val="0"/>
          <w:kern w:val="22"/>
          <w:sz w:val="22"/>
          <w:szCs w:val="22"/>
          <w:lang w:val="ru-RU"/>
        </w:rPr>
        <w:t>27</w:t>
      </w:r>
      <w:r w:rsidR="00E97D60" w:rsidRPr="00BA6C06">
        <w:rPr>
          <w:snapToGrid w:val="0"/>
          <w:kern w:val="22"/>
          <w:sz w:val="22"/>
          <w:szCs w:val="22"/>
          <w:lang w:val="ru-RU"/>
        </w:rPr>
        <w:t xml:space="preserve"> </w:t>
      </w:r>
      <w:r w:rsidRPr="00BA6C06">
        <w:rPr>
          <w:snapToGrid w:val="0"/>
          <w:kern w:val="22"/>
          <w:sz w:val="22"/>
          <w:szCs w:val="22"/>
          <w:lang w:val="ru-RU"/>
        </w:rPr>
        <w:t xml:space="preserve">ноября 2020 года в 8:00 по </w:t>
      </w:r>
      <w:proofErr w:type="spellStart"/>
      <w:r w:rsidRPr="00BA6C06">
        <w:rPr>
          <w:snapToGrid w:val="0"/>
          <w:kern w:val="22"/>
          <w:sz w:val="22"/>
          <w:szCs w:val="22"/>
          <w:lang w:val="ru-RU"/>
        </w:rPr>
        <w:t>монреальскому</w:t>
      </w:r>
      <w:proofErr w:type="spellEnd"/>
      <w:r w:rsidRPr="00BA6C06">
        <w:rPr>
          <w:snapToGrid w:val="0"/>
          <w:kern w:val="22"/>
          <w:sz w:val="22"/>
          <w:szCs w:val="22"/>
          <w:lang w:val="ru-RU"/>
        </w:rPr>
        <w:t xml:space="preserve"> времени (13:00 по UTC).</w:t>
      </w:r>
    </w:p>
    <w:p w:rsidR="0091322F" w:rsidRPr="00704471" w:rsidRDefault="00CF38E8">
      <w:pPr>
        <w:pStyle w:val="Titre3"/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spacing w:before="0"/>
        <w:rPr>
          <w:snapToGrid w:val="0"/>
          <w:kern w:val="22"/>
          <w:lang w:val="en-GB"/>
        </w:rPr>
      </w:pPr>
      <w:r>
        <w:rPr>
          <w:snapToGrid w:val="0"/>
          <w:kern w:val="22"/>
          <w:sz w:val="22"/>
          <w:szCs w:val="22"/>
          <w:lang w:val="en-GB"/>
        </w:rPr>
        <w:t>__________</w:t>
      </w:r>
    </w:p>
    <w:sectPr w:rsidR="0091322F" w:rsidRPr="00704471" w:rsidSect="00EC6497">
      <w:headerReference w:type="even" r:id="rId16"/>
      <w:headerReference w:type="default" r:id="rId17"/>
      <w:footerReference w:type="even" r:id="rId18"/>
      <w:footerReference w:type="first" r:id="rId19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B3" w:rsidRDefault="00BA52B3" w:rsidP="00CF1848">
      <w:r>
        <w:separator/>
      </w:r>
    </w:p>
  </w:endnote>
  <w:endnote w:type="continuationSeparator" w:id="0">
    <w:p w:rsidR="00BA52B3" w:rsidRDefault="00BA52B3" w:rsidP="00CF1848">
      <w:r>
        <w:continuationSeparator/>
      </w:r>
    </w:p>
  </w:endnote>
  <w:endnote w:type="continuationNotice" w:id="1">
    <w:p w:rsidR="00BA52B3" w:rsidRDefault="00BA52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0" w:rsidRPr="00EC6497" w:rsidRDefault="00C81DB0" w:rsidP="00EC6497">
    <w:pPr>
      <w:pStyle w:val="Pieddepage"/>
      <w:tabs>
        <w:tab w:val="clear" w:pos="4320"/>
        <w:tab w:val="clear" w:pos="8640"/>
      </w:tabs>
      <w:ind w:firstLine="0"/>
      <w:rPr>
        <w:kern w:val="22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0" w:rsidRPr="00EC6497" w:rsidRDefault="00C81DB0" w:rsidP="00EC6497">
    <w:pPr>
      <w:pStyle w:val="Pieddepage"/>
      <w:tabs>
        <w:tab w:val="clear" w:pos="4320"/>
        <w:tab w:val="clear" w:pos="8640"/>
      </w:tabs>
      <w:ind w:firstLine="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B3" w:rsidRDefault="00BA52B3" w:rsidP="00CF1848">
      <w:r>
        <w:separator/>
      </w:r>
    </w:p>
  </w:footnote>
  <w:footnote w:type="continuationSeparator" w:id="0">
    <w:p w:rsidR="00BA52B3" w:rsidRDefault="00BA52B3" w:rsidP="00CF1848">
      <w:r>
        <w:continuationSeparator/>
      </w:r>
    </w:p>
  </w:footnote>
  <w:footnote w:type="continuationNotice" w:id="1">
    <w:p w:rsidR="00BA52B3" w:rsidRDefault="00BA52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  <w:sz w:val="22"/>
        <w:szCs w:val="22"/>
        <w:lang w:val="en-GB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81DB0" w:rsidRPr="00C53605" w:rsidRDefault="00CF38E8" w:rsidP="00704471">
        <w:pPr>
          <w:pStyle w:val="En-tte"/>
          <w:tabs>
            <w:tab w:val="clear" w:pos="4320"/>
            <w:tab w:val="clear" w:pos="8640"/>
          </w:tabs>
          <w:ind w:right="5493"/>
          <w:rPr>
            <w:noProof/>
            <w:kern w:val="22"/>
            <w:sz w:val="22"/>
            <w:szCs w:val="22"/>
            <w:lang w:val="en-GB"/>
          </w:rPr>
        </w:pPr>
        <w:r>
          <w:rPr>
            <w:noProof/>
            <w:kern w:val="22"/>
            <w:sz w:val="22"/>
            <w:szCs w:val="22"/>
            <w:lang w:val="en-GB"/>
          </w:rPr>
          <w:t>CBD/ExCOP/2/L.1</w:t>
        </w:r>
      </w:p>
    </w:sdtContent>
  </w:sdt>
  <w:p w:rsidR="00C81DB0" w:rsidRPr="00EC6497" w:rsidRDefault="00132A31" w:rsidP="00704471">
    <w:pPr>
      <w:pStyle w:val="En-tte"/>
      <w:tabs>
        <w:tab w:val="clear" w:pos="4320"/>
        <w:tab w:val="clear" w:pos="8640"/>
      </w:tabs>
      <w:ind w:right="5493"/>
      <w:rPr>
        <w:noProof/>
        <w:kern w:val="22"/>
        <w:sz w:val="22"/>
        <w:szCs w:val="22"/>
        <w:lang w:val="en-GB"/>
      </w:rPr>
    </w:pPr>
    <w:r>
      <w:rPr>
        <w:noProof/>
        <w:kern w:val="22"/>
        <w:sz w:val="22"/>
        <w:szCs w:val="22"/>
        <w:lang w:val="ru-RU"/>
      </w:rPr>
      <w:t>Страница</w:t>
    </w:r>
    <w:r w:rsidR="00C81DB0" w:rsidRPr="00EC6497">
      <w:rPr>
        <w:noProof/>
        <w:kern w:val="22"/>
        <w:sz w:val="22"/>
        <w:szCs w:val="22"/>
        <w:lang w:val="en-GB"/>
      </w:rPr>
      <w:t xml:space="preserve"> </w:t>
    </w:r>
    <w:r w:rsidR="008250BC" w:rsidRPr="00EC6497">
      <w:rPr>
        <w:noProof/>
        <w:kern w:val="22"/>
        <w:sz w:val="22"/>
        <w:szCs w:val="22"/>
        <w:lang w:val="en-GB"/>
      </w:rPr>
      <w:fldChar w:fldCharType="begin"/>
    </w:r>
    <w:r w:rsidR="00C81DB0" w:rsidRPr="00EC6497">
      <w:rPr>
        <w:noProof/>
        <w:kern w:val="22"/>
        <w:sz w:val="22"/>
        <w:szCs w:val="22"/>
        <w:lang w:val="en-GB"/>
      </w:rPr>
      <w:instrText xml:space="preserve"> PAGE   \* MERGEFORMAT </w:instrText>
    </w:r>
    <w:r w:rsidR="008250BC" w:rsidRPr="00EC6497">
      <w:rPr>
        <w:noProof/>
        <w:kern w:val="22"/>
        <w:sz w:val="22"/>
        <w:szCs w:val="22"/>
        <w:lang w:val="en-GB"/>
      </w:rPr>
      <w:fldChar w:fldCharType="separate"/>
    </w:r>
    <w:r w:rsidR="0054233E">
      <w:rPr>
        <w:noProof/>
        <w:kern w:val="22"/>
        <w:sz w:val="22"/>
        <w:szCs w:val="22"/>
        <w:lang w:val="en-GB"/>
      </w:rPr>
      <w:t>2</w:t>
    </w:r>
    <w:r w:rsidR="008250BC" w:rsidRPr="00EC6497">
      <w:rPr>
        <w:noProof/>
        <w:kern w:val="22"/>
        <w:sz w:val="22"/>
        <w:szCs w:val="22"/>
        <w:lang w:val="en-GB"/>
      </w:rPr>
      <w:fldChar w:fldCharType="end"/>
    </w:r>
  </w:p>
  <w:p w:rsidR="00C81DB0" w:rsidRPr="00EC6497" w:rsidRDefault="00C81DB0" w:rsidP="00EC6497">
    <w:pPr>
      <w:pStyle w:val="En-tte"/>
      <w:tabs>
        <w:tab w:val="clear" w:pos="4320"/>
        <w:tab w:val="clear" w:pos="8640"/>
      </w:tabs>
      <w:rPr>
        <w:noProof/>
        <w:kern w:val="22"/>
        <w:sz w:val="22"/>
        <w:szCs w:val="22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sz w:val="22"/>
        <w:szCs w:val="22"/>
        <w:lang w:val="en-GB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81DB0" w:rsidRPr="00EC6497" w:rsidRDefault="00CF38E8" w:rsidP="00704471">
        <w:pPr>
          <w:pStyle w:val="En-tte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ind w:left="6096"/>
          <w:jc w:val="right"/>
          <w:rPr>
            <w:noProof/>
            <w:sz w:val="22"/>
            <w:szCs w:val="22"/>
            <w:lang w:val="en-GB"/>
          </w:rPr>
        </w:pPr>
        <w:r>
          <w:rPr>
            <w:noProof/>
            <w:sz w:val="22"/>
            <w:szCs w:val="22"/>
            <w:lang w:val="en-GB"/>
          </w:rPr>
          <w:t>CBD/ExCOP/2/L.1</w:t>
        </w:r>
      </w:p>
    </w:sdtContent>
  </w:sdt>
  <w:p w:rsidR="00C81DB0" w:rsidRPr="00EC6497" w:rsidRDefault="00E97D60" w:rsidP="00704471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ind w:left="6096"/>
      <w:jc w:val="right"/>
      <w:rPr>
        <w:noProof/>
        <w:sz w:val="22"/>
        <w:szCs w:val="22"/>
        <w:lang w:val="en-GB"/>
      </w:rPr>
    </w:pPr>
    <w:r>
      <w:rPr>
        <w:noProof/>
        <w:sz w:val="22"/>
        <w:szCs w:val="22"/>
        <w:lang w:val="ru-RU"/>
      </w:rPr>
      <w:t>Страница</w:t>
    </w:r>
    <w:r w:rsidR="00C81DB0" w:rsidRPr="00EC6497">
      <w:rPr>
        <w:noProof/>
        <w:sz w:val="22"/>
        <w:szCs w:val="22"/>
        <w:lang w:val="en-GB"/>
      </w:rPr>
      <w:t xml:space="preserve"> </w:t>
    </w:r>
    <w:r w:rsidR="008250BC" w:rsidRPr="00EC6497">
      <w:rPr>
        <w:noProof/>
        <w:sz w:val="22"/>
        <w:szCs w:val="22"/>
        <w:lang w:val="en-GB"/>
      </w:rPr>
      <w:fldChar w:fldCharType="begin"/>
    </w:r>
    <w:r w:rsidR="00C81DB0" w:rsidRPr="00EC6497">
      <w:rPr>
        <w:noProof/>
        <w:sz w:val="22"/>
        <w:szCs w:val="22"/>
        <w:lang w:val="en-GB"/>
      </w:rPr>
      <w:instrText xml:space="preserve"> PAGE   \* MERGEFORMAT </w:instrText>
    </w:r>
    <w:r w:rsidR="008250BC" w:rsidRPr="00EC6497">
      <w:rPr>
        <w:noProof/>
        <w:sz w:val="22"/>
        <w:szCs w:val="22"/>
        <w:lang w:val="en-GB"/>
      </w:rPr>
      <w:fldChar w:fldCharType="separate"/>
    </w:r>
    <w:r w:rsidR="0054233E">
      <w:rPr>
        <w:noProof/>
        <w:sz w:val="22"/>
        <w:szCs w:val="22"/>
        <w:lang w:val="en-GB"/>
      </w:rPr>
      <w:t>3</w:t>
    </w:r>
    <w:r w:rsidR="008250BC" w:rsidRPr="00EC6497">
      <w:rPr>
        <w:noProof/>
        <w:sz w:val="22"/>
        <w:szCs w:val="22"/>
        <w:lang w:val="en-GB"/>
      </w:rPr>
      <w:fldChar w:fldCharType="end"/>
    </w:r>
  </w:p>
  <w:p w:rsidR="00C81DB0" w:rsidRPr="00EC6497" w:rsidRDefault="00C81DB0" w:rsidP="00EC6497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sz w:val="22"/>
        <w:szCs w:val="2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3334C47"/>
    <w:multiLevelType w:val="hybridMultilevel"/>
    <w:tmpl w:val="A820631E"/>
    <w:lvl w:ilvl="0" w:tplc="C4E2B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132C1"/>
    <w:multiLevelType w:val="hybridMultilevel"/>
    <w:tmpl w:val="577A6E1A"/>
    <w:lvl w:ilvl="0" w:tplc="1682C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0AB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F4D"/>
    <w:multiLevelType w:val="hybridMultilevel"/>
    <w:tmpl w:val="1BCA53E0"/>
    <w:lvl w:ilvl="0" w:tplc="10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F2C6B"/>
    <w:multiLevelType w:val="multilevel"/>
    <w:tmpl w:val="4B9286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5C77BB4"/>
    <w:multiLevelType w:val="hybridMultilevel"/>
    <w:tmpl w:val="DE32E8F8"/>
    <w:lvl w:ilvl="0" w:tplc="3A6CBDCC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CAB40D4C">
      <w:start w:val="1"/>
      <w:numFmt w:val="lowerLetter"/>
      <w:lvlText w:val="(%2)"/>
      <w:lvlJc w:val="left"/>
      <w:pPr>
        <w:ind w:left="32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822C5B"/>
    <w:multiLevelType w:val="hybridMultilevel"/>
    <w:tmpl w:val="9CD63DA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2EE96366"/>
    <w:multiLevelType w:val="hybridMultilevel"/>
    <w:tmpl w:val="F9C483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625726B"/>
    <w:multiLevelType w:val="hybridMultilevel"/>
    <w:tmpl w:val="2A72AC5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20D6AEB"/>
    <w:multiLevelType w:val="multilevel"/>
    <w:tmpl w:val="8902B9FE"/>
    <w:lvl w:ilvl="0">
      <w:start w:val="1"/>
      <w:numFmt w:val="decimal"/>
      <w:lvlText w:val="%1."/>
      <w:lvlJc w:val="left"/>
      <w:pPr>
        <w:tabs>
          <w:tab w:val="num" w:pos="450"/>
        </w:tabs>
        <w:ind w:left="9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64EE46A3"/>
    <w:multiLevelType w:val="hybridMultilevel"/>
    <w:tmpl w:val="5BB24326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4606"/>
    <w:multiLevelType w:val="hybridMultilevel"/>
    <w:tmpl w:val="7DACC6E0"/>
    <w:lvl w:ilvl="0" w:tplc="4D342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664A0"/>
    <w:multiLevelType w:val="hybridMultilevel"/>
    <w:tmpl w:val="51E2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B59DC"/>
    <w:multiLevelType w:val="multilevel"/>
    <w:tmpl w:val="8902B9FE"/>
    <w:lvl w:ilvl="0">
      <w:start w:val="1"/>
      <w:numFmt w:val="decimal"/>
      <w:lvlText w:val="%1."/>
      <w:lvlJc w:val="left"/>
      <w:pPr>
        <w:tabs>
          <w:tab w:val="num" w:pos="450"/>
        </w:tabs>
        <w:ind w:left="9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18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7"/>
  </w:num>
  <w:num w:numId="23">
    <w:abstractNumId w:val="14"/>
  </w:num>
  <w:num w:numId="24">
    <w:abstractNumId w:val="3"/>
  </w:num>
  <w:num w:numId="25">
    <w:abstractNumId w:val="1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4"/>
  </w:num>
  <w:num w:numId="52">
    <w:abstractNumId w:val="14"/>
  </w:num>
  <w:num w:numId="53">
    <w:abstractNumId w:val="20"/>
  </w:num>
  <w:num w:numId="54">
    <w:abstractNumId w:val="6"/>
  </w:num>
  <w:num w:numId="55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evenAndOddHeaders/>
  <w:characterSpacingControl w:val="doNotCompress"/>
  <w:hdrShapeDefaults>
    <o:shapedefaults v:ext="edit" spidmax="327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12BB"/>
    <w:rsid w:val="00002218"/>
    <w:rsid w:val="00002559"/>
    <w:rsid w:val="00003CCD"/>
    <w:rsid w:val="00004C24"/>
    <w:rsid w:val="00004F4D"/>
    <w:rsid w:val="00005084"/>
    <w:rsid w:val="00006E20"/>
    <w:rsid w:val="00007B1E"/>
    <w:rsid w:val="00011350"/>
    <w:rsid w:val="00011F26"/>
    <w:rsid w:val="00012805"/>
    <w:rsid w:val="00013A5E"/>
    <w:rsid w:val="00014DEC"/>
    <w:rsid w:val="00016150"/>
    <w:rsid w:val="000173A1"/>
    <w:rsid w:val="0002024B"/>
    <w:rsid w:val="0002111D"/>
    <w:rsid w:val="00023B96"/>
    <w:rsid w:val="00023E62"/>
    <w:rsid w:val="0002526A"/>
    <w:rsid w:val="000254FF"/>
    <w:rsid w:val="000264EC"/>
    <w:rsid w:val="0002724D"/>
    <w:rsid w:val="00027A8C"/>
    <w:rsid w:val="000303EB"/>
    <w:rsid w:val="00033BE0"/>
    <w:rsid w:val="00036703"/>
    <w:rsid w:val="00037083"/>
    <w:rsid w:val="000374BD"/>
    <w:rsid w:val="0004117A"/>
    <w:rsid w:val="0004148A"/>
    <w:rsid w:val="000417E0"/>
    <w:rsid w:val="0004278E"/>
    <w:rsid w:val="00042DE4"/>
    <w:rsid w:val="00050388"/>
    <w:rsid w:val="000518CD"/>
    <w:rsid w:val="000528A4"/>
    <w:rsid w:val="00055620"/>
    <w:rsid w:val="00056153"/>
    <w:rsid w:val="0005697E"/>
    <w:rsid w:val="00056E1C"/>
    <w:rsid w:val="0006112E"/>
    <w:rsid w:val="000614E1"/>
    <w:rsid w:val="00061E68"/>
    <w:rsid w:val="00062032"/>
    <w:rsid w:val="00062174"/>
    <w:rsid w:val="00062912"/>
    <w:rsid w:val="00065342"/>
    <w:rsid w:val="00067384"/>
    <w:rsid w:val="00070FE0"/>
    <w:rsid w:val="00072F83"/>
    <w:rsid w:val="000746E7"/>
    <w:rsid w:val="00075C54"/>
    <w:rsid w:val="0008111B"/>
    <w:rsid w:val="00082939"/>
    <w:rsid w:val="0008623C"/>
    <w:rsid w:val="000938AC"/>
    <w:rsid w:val="00093B8C"/>
    <w:rsid w:val="0009599E"/>
    <w:rsid w:val="00095F18"/>
    <w:rsid w:val="00096A6A"/>
    <w:rsid w:val="000A0719"/>
    <w:rsid w:val="000A0AC1"/>
    <w:rsid w:val="000A1FE3"/>
    <w:rsid w:val="000A27A9"/>
    <w:rsid w:val="000A5252"/>
    <w:rsid w:val="000A6B63"/>
    <w:rsid w:val="000B130C"/>
    <w:rsid w:val="000B3227"/>
    <w:rsid w:val="000C1B84"/>
    <w:rsid w:val="000C2486"/>
    <w:rsid w:val="000C2A98"/>
    <w:rsid w:val="000C5C84"/>
    <w:rsid w:val="000C7875"/>
    <w:rsid w:val="000D0C25"/>
    <w:rsid w:val="000D16B1"/>
    <w:rsid w:val="000D259A"/>
    <w:rsid w:val="000D459E"/>
    <w:rsid w:val="000D692C"/>
    <w:rsid w:val="000D6C51"/>
    <w:rsid w:val="000E0BC5"/>
    <w:rsid w:val="000E176D"/>
    <w:rsid w:val="000E3A3C"/>
    <w:rsid w:val="000E47FC"/>
    <w:rsid w:val="000E598B"/>
    <w:rsid w:val="000E673A"/>
    <w:rsid w:val="000F0533"/>
    <w:rsid w:val="000F20EE"/>
    <w:rsid w:val="000F23D3"/>
    <w:rsid w:val="000F3C3D"/>
    <w:rsid w:val="000F5918"/>
    <w:rsid w:val="000F74F5"/>
    <w:rsid w:val="0010068D"/>
    <w:rsid w:val="00103743"/>
    <w:rsid w:val="00104B0D"/>
    <w:rsid w:val="0010505D"/>
    <w:rsid w:val="00105372"/>
    <w:rsid w:val="001060DB"/>
    <w:rsid w:val="00107BB7"/>
    <w:rsid w:val="0011144A"/>
    <w:rsid w:val="0011159B"/>
    <w:rsid w:val="0011304E"/>
    <w:rsid w:val="0011465B"/>
    <w:rsid w:val="00120D52"/>
    <w:rsid w:val="00123F65"/>
    <w:rsid w:val="001249F0"/>
    <w:rsid w:val="00124D3E"/>
    <w:rsid w:val="00125375"/>
    <w:rsid w:val="001307AB"/>
    <w:rsid w:val="001307F4"/>
    <w:rsid w:val="00130817"/>
    <w:rsid w:val="00131E7A"/>
    <w:rsid w:val="00132A31"/>
    <w:rsid w:val="00135FA2"/>
    <w:rsid w:val="00136D7B"/>
    <w:rsid w:val="001400FC"/>
    <w:rsid w:val="00141DD6"/>
    <w:rsid w:val="00142896"/>
    <w:rsid w:val="001435F2"/>
    <w:rsid w:val="00143C91"/>
    <w:rsid w:val="00143FAA"/>
    <w:rsid w:val="0014470A"/>
    <w:rsid w:val="00144B1E"/>
    <w:rsid w:val="00145CFA"/>
    <w:rsid w:val="00146128"/>
    <w:rsid w:val="00146204"/>
    <w:rsid w:val="0014690B"/>
    <w:rsid w:val="001476B5"/>
    <w:rsid w:val="001504C8"/>
    <w:rsid w:val="00150706"/>
    <w:rsid w:val="00150B0E"/>
    <w:rsid w:val="00152601"/>
    <w:rsid w:val="00154265"/>
    <w:rsid w:val="001549B1"/>
    <w:rsid w:val="0016237D"/>
    <w:rsid w:val="00163FAD"/>
    <w:rsid w:val="001644E3"/>
    <w:rsid w:val="001656F2"/>
    <w:rsid w:val="00170A99"/>
    <w:rsid w:val="001716DA"/>
    <w:rsid w:val="00172AF6"/>
    <w:rsid w:val="001754B7"/>
    <w:rsid w:val="001758D9"/>
    <w:rsid w:val="00175E6D"/>
    <w:rsid w:val="00176CEE"/>
    <w:rsid w:val="0018081C"/>
    <w:rsid w:val="001827BC"/>
    <w:rsid w:val="00182F63"/>
    <w:rsid w:val="00185E80"/>
    <w:rsid w:val="00187124"/>
    <w:rsid w:val="00187D9D"/>
    <w:rsid w:val="001906EB"/>
    <w:rsid w:val="00191A9D"/>
    <w:rsid w:val="00192D5F"/>
    <w:rsid w:val="00192E81"/>
    <w:rsid w:val="00193574"/>
    <w:rsid w:val="001941E8"/>
    <w:rsid w:val="0019561B"/>
    <w:rsid w:val="00197C35"/>
    <w:rsid w:val="001A0561"/>
    <w:rsid w:val="001A1737"/>
    <w:rsid w:val="001A4422"/>
    <w:rsid w:val="001A48C0"/>
    <w:rsid w:val="001A6D24"/>
    <w:rsid w:val="001B0E17"/>
    <w:rsid w:val="001B1637"/>
    <w:rsid w:val="001B43E1"/>
    <w:rsid w:val="001B4CCF"/>
    <w:rsid w:val="001B709C"/>
    <w:rsid w:val="001B7C6E"/>
    <w:rsid w:val="001C083C"/>
    <w:rsid w:val="001C199B"/>
    <w:rsid w:val="001C34A6"/>
    <w:rsid w:val="001C629C"/>
    <w:rsid w:val="001C7044"/>
    <w:rsid w:val="001C7704"/>
    <w:rsid w:val="001D11E2"/>
    <w:rsid w:val="001D1624"/>
    <w:rsid w:val="001D255F"/>
    <w:rsid w:val="001D3D1C"/>
    <w:rsid w:val="001D40F4"/>
    <w:rsid w:val="001D43A0"/>
    <w:rsid w:val="001D7252"/>
    <w:rsid w:val="001D73A5"/>
    <w:rsid w:val="001D7519"/>
    <w:rsid w:val="001D75C2"/>
    <w:rsid w:val="001E0E56"/>
    <w:rsid w:val="001E4BDE"/>
    <w:rsid w:val="001E5428"/>
    <w:rsid w:val="001E62A8"/>
    <w:rsid w:val="001E6ED8"/>
    <w:rsid w:val="001F0E32"/>
    <w:rsid w:val="001F1333"/>
    <w:rsid w:val="001F2183"/>
    <w:rsid w:val="001F282A"/>
    <w:rsid w:val="001F357B"/>
    <w:rsid w:val="001F430C"/>
    <w:rsid w:val="001F4D38"/>
    <w:rsid w:val="001F4DAA"/>
    <w:rsid w:val="001F4E24"/>
    <w:rsid w:val="001F5627"/>
    <w:rsid w:val="001F5C8D"/>
    <w:rsid w:val="001F6797"/>
    <w:rsid w:val="001F7B1E"/>
    <w:rsid w:val="001F7CAB"/>
    <w:rsid w:val="002003CD"/>
    <w:rsid w:val="0020111C"/>
    <w:rsid w:val="00201F2B"/>
    <w:rsid w:val="00202364"/>
    <w:rsid w:val="00202ADA"/>
    <w:rsid w:val="00206C9F"/>
    <w:rsid w:val="00207FD0"/>
    <w:rsid w:val="00210C96"/>
    <w:rsid w:val="002127B2"/>
    <w:rsid w:val="00214664"/>
    <w:rsid w:val="00214828"/>
    <w:rsid w:val="00222ACB"/>
    <w:rsid w:val="0022378B"/>
    <w:rsid w:val="002244E9"/>
    <w:rsid w:val="002256DD"/>
    <w:rsid w:val="00231597"/>
    <w:rsid w:val="002329BD"/>
    <w:rsid w:val="00233A79"/>
    <w:rsid w:val="00235801"/>
    <w:rsid w:val="00236A28"/>
    <w:rsid w:val="00240122"/>
    <w:rsid w:val="00241590"/>
    <w:rsid w:val="00245B97"/>
    <w:rsid w:val="002460FA"/>
    <w:rsid w:val="00247E80"/>
    <w:rsid w:val="00250267"/>
    <w:rsid w:val="00252411"/>
    <w:rsid w:val="002536B0"/>
    <w:rsid w:val="0025699C"/>
    <w:rsid w:val="00256A8E"/>
    <w:rsid w:val="00264871"/>
    <w:rsid w:val="00266295"/>
    <w:rsid w:val="00266E8D"/>
    <w:rsid w:val="0027088D"/>
    <w:rsid w:val="00276220"/>
    <w:rsid w:val="00276AA9"/>
    <w:rsid w:val="00277FA2"/>
    <w:rsid w:val="002813D6"/>
    <w:rsid w:val="002834F7"/>
    <w:rsid w:val="002840D6"/>
    <w:rsid w:val="002858BB"/>
    <w:rsid w:val="00285F6D"/>
    <w:rsid w:val="00287C1A"/>
    <w:rsid w:val="00287D4D"/>
    <w:rsid w:val="00290D34"/>
    <w:rsid w:val="002919D3"/>
    <w:rsid w:val="00291C3E"/>
    <w:rsid w:val="0029208A"/>
    <w:rsid w:val="00292A96"/>
    <w:rsid w:val="002949CD"/>
    <w:rsid w:val="00295804"/>
    <w:rsid w:val="0029691C"/>
    <w:rsid w:val="002A0BBE"/>
    <w:rsid w:val="002A2ACE"/>
    <w:rsid w:val="002A4670"/>
    <w:rsid w:val="002A69BC"/>
    <w:rsid w:val="002B180B"/>
    <w:rsid w:val="002B213E"/>
    <w:rsid w:val="002B23E1"/>
    <w:rsid w:val="002C06F4"/>
    <w:rsid w:val="002C0801"/>
    <w:rsid w:val="002C25B8"/>
    <w:rsid w:val="002C2909"/>
    <w:rsid w:val="002C32B8"/>
    <w:rsid w:val="002C5D46"/>
    <w:rsid w:val="002D1C7E"/>
    <w:rsid w:val="002D2406"/>
    <w:rsid w:val="002D277C"/>
    <w:rsid w:val="002D28EB"/>
    <w:rsid w:val="002D2C0C"/>
    <w:rsid w:val="002D464A"/>
    <w:rsid w:val="002D4A7A"/>
    <w:rsid w:val="002D5E11"/>
    <w:rsid w:val="002D5E19"/>
    <w:rsid w:val="002E041A"/>
    <w:rsid w:val="002E2E93"/>
    <w:rsid w:val="002E3CE6"/>
    <w:rsid w:val="002E72A2"/>
    <w:rsid w:val="002F214B"/>
    <w:rsid w:val="002F227E"/>
    <w:rsid w:val="00300200"/>
    <w:rsid w:val="003013B8"/>
    <w:rsid w:val="003026BD"/>
    <w:rsid w:val="00305138"/>
    <w:rsid w:val="0030517D"/>
    <w:rsid w:val="00305DF7"/>
    <w:rsid w:val="0030695E"/>
    <w:rsid w:val="00310006"/>
    <w:rsid w:val="00317471"/>
    <w:rsid w:val="0032323D"/>
    <w:rsid w:val="00323D65"/>
    <w:rsid w:val="00324E5B"/>
    <w:rsid w:val="003308A3"/>
    <w:rsid w:val="003323FE"/>
    <w:rsid w:val="00332CF1"/>
    <w:rsid w:val="00332D8F"/>
    <w:rsid w:val="00333B11"/>
    <w:rsid w:val="00334889"/>
    <w:rsid w:val="00334EAC"/>
    <w:rsid w:val="00335390"/>
    <w:rsid w:val="00335417"/>
    <w:rsid w:val="0034110A"/>
    <w:rsid w:val="003413E4"/>
    <w:rsid w:val="0034284A"/>
    <w:rsid w:val="00343AB4"/>
    <w:rsid w:val="00344AAC"/>
    <w:rsid w:val="00345873"/>
    <w:rsid w:val="00345CDD"/>
    <w:rsid w:val="00347E2C"/>
    <w:rsid w:val="0035722C"/>
    <w:rsid w:val="00360684"/>
    <w:rsid w:val="00361356"/>
    <w:rsid w:val="0036275E"/>
    <w:rsid w:val="00365518"/>
    <w:rsid w:val="0037012C"/>
    <w:rsid w:val="003710D5"/>
    <w:rsid w:val="0037115C"/>
    <w:rsid w:val="00372B72"/>
    <w:rsid w:val="00372F74"/>
    <w:rsid w:val="003733AB"/>
    <w:rsid w:val="00374B33"/>
    <w:rsid w:val="003755A3"/>
    <w:rsid w:val="003811F4"/>
    <w:rsid w:val="00383096"/>
    <w:rsid w:val="00386843"/>
    <w:rsid w:val="00386CA3"/>
    <w:rsid w:val="00390CD1"/>
    <w:rsid w:val="00391129"/>
    <w:rsid w:val="00391474"/>
    <w:rsid w:val="003931A2"/>
    <w:rsid w:val="00394FD5"/>
    <w:rsid w:val="00396549"/>
    <w:rsid w:val="00396744"/>
    <w:rsid w:val="003A069D"/>
    <w:rsid w:val="003A0EFB"/>
    <w:rsid w:val="003A16EC"/>
    <w:rsid w:val="003A4921"/>
    <w:rsid w:val="003A5614"/>
    <w:rsid w:val="003A6B2C"/>
    <w:rsid w:val="003A7E91"/>
    <w:rsid w:val="003B0941"/>
    <w:rsid w:val="003B469C"/>
    <w:rsid w:val="003C2E37"/>
    <w:rsid w:val="003C4918"/>
    <w:rsid w:val="003C4FE5"/>
    <w:rsid w:val="003C63D6"/>
    <w:rsid w:val="003C667C"/>
    <w:rsid w:val="003C7D75"/>
    <w:rsid w:val="003D0BEF"/>
    <w:rsid w:val="003D2394"/>
    <w:rsid w:val="003D6168"/>
    <w:rsid w:val="003D6C86"/>
    <w:rsid w:val="003E18AD"/>
    <w:rsid w:val="003E222A"/>
    <w:rsid w:val="003E31E0"/>
    <w:rsid w:val="003E3EB6"/>
    <w:rsid w:val="003E6458"/>
    <w:rsid w:val="003F0BCF"/>
    <w:rsid w:val="003F1A65"/>
    <w:rsid w:val="003F484C"/>
    <w:rsid w:val="003F59C6"/>
    <w:rsid w:val="0040228E"/>
    <w:rsid w:val="00403019"/>
    <w:rsid w:val="0040384A"/>
    <w:rsid w:val="004102CB"/>
    <w:rsid w:val="00411D83"/>
    <w:rsid w:val="0041230B"/>
    <w:rsid w:val="0041478E"/>
    <w:rsid w:val="00415390"/>
    <w:rsid w:val="00416729"/>
    <w:rsid w:val="00416AA4"/>
    <w:rsid w:val="00417C68"/>
    <w:rsid w:val="0042081B"/>
    <w:rsid w:val="004221BA"/>
    <w:rsid w:val="00422949"/>
    <w:rsid w:val="00422BDC"/>
    <w:rsid w:val="004233B0"/>
    <w:rsid w:val="004253DF"/>
    <w:rsid w:val="004254BB"/>
    <w:rsid w:val="004305D8"/>
    <w:rsid w:val="00430D29"/>
    <w:rsid w:val="004313CF"/>
    <w:rsid w:val="00431927"/>
    <w:rsid w:val="0043222E"/>
    <w:rsid w:val="0043481E"/>
    <w:rsid w:val="0043482B"/>
    <w:rsid w:val="0043495A"/>
    <w:rsid w:val="00436793"/>
    <w:rsid w:val="00436FAD"/>
    <w:rsid w:val="0043724E"/>
    <w:rsid w:val="004404E6"/>
    <w:rsid w:val="004412F7"/>
    <w:rsid w:val="00442C39"/>
    <w:rsid w:val="00443456"/>
    <w:rsid w:val="0044464E"/>
    <w:rsid w:val="00444C16"/>
    <w:rsid w:val="00445204"/>
    <w:rsid w:val="00445C78"/>
    <w:rsid w:val="0044707E"/>
    <w:rsid w:val="00447787"/>
    <w:rsid w:val="0045256D"/>
    <w:rsid w:val="00452701"/>
    <w:rsid w:val="0045341C"/>
    <w:rsid w:val="00455143"/>
    <w:rsid w:val="00457F1C"/>
    <w:rsid w:val="00460E31"/>
    <w:rsid w:val="004624F0"/>
    <w:rsid w:val="004644C2"/>
    <w:rsid w:val="00464BF1"/>
    <w:rsid w:val="00465E9A"/>
    <w:rsid w:val="00467318"/>
    <w:rsid w:val="00473C3A"/>
    <w:rsid w:val="00476174"/>
    <w:rsid w:val="00476289"/>
    <w:rsid w:val="004806B8"/>
    <w:rsid w:val="00480DC0"/>
    <w:rsid w:val="0048129E"/>
    <w:rsid w:val="004814B9"/>
    <w:rsid w:val="004829FA"/>
    <w:rsid w:val="00484126"/>
    <w:rsid w:val="0048523C"/>
    <w:rsid w:val="00485959"/>
    <w:rsid w:val="00486EA3"/>
    <w:rsid w:val="0049239C"/>
    <w:rsid w:val="00492C8E"/>
    <w:rsid w:val="00494AB9"/>
    <w:rsid w:val="00497C2F"/>
    <w:rsid w:val="004A372E"/>
    <w:rsid w:val="004A4BC1"/>
    <w:rsid w:val="004A6CF7"/>
    <w:rsid w:val="004A7D0E"/>
    <w:rsid w:val="004A7F70"/>
    <w:rsid w:val="004B1398"/>
    <w:rsid w:val="004B2FD5"/>
    <w:rsid w:val="004B3E1B"/>
    <w:rsid w:val="004C0CE2"/>
    <w:rsid w:val="004C71BA"/>
    <w:rsid w:val="004D05A1"/>
    <w:rsid w:val="004D1251"/>
    <w:rsid w:val="004D192D"/>
    <w:rsid w:val="004D6D16"/>
    <w:rsid w:val="004E039C"/>
    <w:rsid w:val="004E0BF0"/>
    <w:rsid w:val="004E2884"/>
    <w:rsid w:val="004E3576"/>
    <w:rsid w:val="004E3CEF"/>
    <w:rsid w:val="004E43F1"/>
    <w:rsid w:val="004E546B"/>
    <w:rsid w:val="004E5E5B"/>
    <w:rsid w:val="004F0D5C"/>
    <w:rsid w:val="004F345D"/>
    <w:rsid w:val="004F5063"/>
    <w:rsid w:val="004F6F62"/>
    <w:rsid w:val="00502A2E"/>
    <w:rsid w:val="00503A86"/>
    <w:rsid w:val="00504B97"/>
    <w:rsid w:val="00505130"/>
    <w:rsid w:val="00505730"/>
    <w:rsid w:val="00507980"/>
    <w:rsid w:val="0051070B"/>
    <w:rsid w:val="005126A9"/>
    <w:rsid w:val="00512CCB"/>
    <w:rsid w:val="00513360"/>
    <w:rsid w:val="005148F9"/>
    <w:rsid w:val="00516BAB"/>
    <w:rsid w:val="0051721B"/>
    <w:rsid w:val="0052192D"/>
    <w:rsid w:val="00522026"/>
    <w:rsid w:val="00522279"/>
    <w:rsid w:val="0052417D"/>
    <w:rsid w:val="00524358"/>
    <w:rsid w:val="005262B4"/>
    <w:rsid w:val="005274F4"/>
    <w:rsid w:val="005303C2"/>
    <w:rsid w:val="00530DE4"/>
    <w:rsid w:val="00532521"/>
    <w:rsid w:val="00532AAF"/>
    <w:rsid w:val="00533E7C"/>
    <w:rsid w:val="00534681"/>
    <w:rsid w:val="00536738"/>
    <w:rsid w:val="0054233E"/>
    <w:rsid w:val="00542BC8"/>
    <w:rsid w:val="00545CAB"/>
    <w:rsid w:val="00546AB2"/>
    <w:rsid w:val="0054723C"/>
    <w:rsid w:val="00547D05"/>
    <w:rsid w:val="00550019"/>
    <w:rsid w:val="00551404"/>
    <w:rsid w:val="0055276A"/>
    <w:rsid w:val="0055443F"/>
    <w:rsid w:val="0055456D"/>
    <w:rsid w:val="00556911"/>
    <w:rsid w:val="00557633"/>
    <w:rsid w:val="0055799B"/>
    <w:rsid w:val="00560B5C"/>
    <w:rsid w:val="00560C50"/>
    <w:rsid w:val="00562A41"/>
    <w:rsid w:val="00562E8B"/>
    <w:rsid w:val="00564A36"/>
    <w:rsid w:val="00565DC4"/>
    <w:rsid w:val="005667BA"/>
    <w:rsid w:val="00566CB6"/>
    <w:rsid w:val="00571619"/>
    <w:rsid w:val="005742E1"/>
    <w:rsid w:val="00574BEE"/>
    <w:rsid w:val="00577440"/>
    <w:rsid w:val="0058019B"/>
    <w:rsid w:val="0058128B"/>
    <w:rsid w:val="0058226C"/>
    <w:rsid w:val="005831D9"/>
    <w:rsid w:val="00583333"/>
    <w:rsid w:val="0058532B"/>
    <w:rsid w:val="005902CA"/>
    <w:rsid w:val="00590F5E"/>
    <w:rsid w:val="005928DF"/>
    <w:rsid w:val="00592955"/>
    <w:rsid w:val="00595F56"/>
    <w:rsid w:val="005977A3"/>
    <w:rsid w:val="005A004E"/>
    <w:rsid w:val="005A1473"/>
    <w:rsid w:val="005A2231"/>
    <w:rsid w:val="005A4B7F"/>
    <w:rsid w:val="005A729C"/>
    <w:rsid w:val="005B4120"/>
    <w:rsid w:val="005B6936"/>
    <w:rsid w:val="005B6EF5"/>
    <w:rsid w:val="005B73ED"/>
    <w:rsid w:val="005B7AC9"/>
    <w:rsid w:val="005C0328"/>
    <w:rsid w:val="005C2473"/>
    <w:rsid w:val="005D08F1"/>
    <w:rsid w:val="005D0A27"/>
    <w:rsid w:val="005D0C18"/>
    <w:rsid w:val="005D5E4B"/>
    <w:rsid w:val="005D6D93"/>
    <w:rsid w:val="005D77F1"/>
    <w:rsid w:val="005E0E3A"/>
    <w:rsid w:val="005E2F96"/>
    <w:rsid w:val="005E33B5"/>
    <w:rsid w:val="005E3A80"/>
    <w:rsid w:val="005E3BE0"/>
    <w:rsid w:val="005E59CB"/>
    <w:rsid w:val="005E707F"/>
    <w:rsid w:val="005F204A"/>
    <w:rsid w:val="005F2EBB"/>
    <w:rsid w:val="005F3B7B"/>
    <w:rsid w:val="005F3C02"/>
    <w:rsid w:val="005F47F1"/>
    <w:rsid w:val="005F52C3"/>
    <w:rsid w:val="005F6690"/>
    <w:rsid w:val="005F66F3"/>
    <w:rsid w:val="005F6C17"/>
    <w:rsid w:val="0060117A"/>
    <w:rsid w:val="00604DAF"/>
    <w:rsid w:val="00606BE5"/>
    <w:rsid w:val="00607251"/>
    <w:rsid w:val="006107B1"/>
    <w:rsid w:val="00611491"/>
    <w:rsid w:val="00614256"/>
    <w:rsid w:val="00616B11"/>
    <w:rsid w:val="00617488"/>
    <w:rsid w:val="006206CD"/>
    <w:rsid w:val="0062228A"/>
    <w:rsid w:val="00622A32"/>
    <w:rsid w:val="00624B50"/>
    <w:rsid w:val="00626328"/>
    <w:rsid w:val="00626A76"/>
    <w:rsid w:val="0063084E"/>
    <w:rsid w:val="00630AAA"/>
    <w:rsid w:val="006335FD"/>
    <w:rsid w:val="00637E69"/>
    <w:rsid w:val="006452EF"/>
    <w:rsid w:val="006453D5"/>
    <w:rsid w:val="006459F6"/>
    <w:rsid w:val="00645A3A"/>
    <w:rsid w:val="00645B00"/>
    <w:rsid w:val="0064700F"/>
    <w:rsid w:val="006532BE"/>
    <w:rsid w:val="00653330"/>
    <w:rsid w:val="00653BF9"/>
    <w:rsid w:val="00653FA8"/>
    <w:rsid w:val="006541CE"/>
    <w:rsid w:val="006543C7"/>
    <w:rsid w:val="00654429"/>
    <w:rsid w:val="006549D7"/>
    <w:rsid w:val="00654F19"/>
    <w:rsid w:val="00655EEA"/>
    <w:rsid w:val="00660370"/>
    <w:rsid w:val="0066160C"/>
    <w:rsid w:val="006622EE"/>
    <w:rsid w:val="00663FD5"/>
    <w:rsid w:val="006670FB"/>
    <w:rsid w:val="0067019B"/>
    <w:rsid w:val="006749D6"/>
    <w:rsid w:val="00676D94"/>
    <w:rsid w:val="00676FCE"/>
    <w:rsid w:val="006814C9"/>
    <w:rsid w:val="00685112"/>
    <w:rsid w:val="00686F19"/>
    <w:rsid w:val="00687154"/>
    <w:rsid w:val="00687525"/>
    <w:rsid w:val="00691A8F"/>
    <w:rsid w:val="0069342A"/>
    <w:rsid w:val="00694DB6"/>
    <w:rsid w:val="0069607C"/>
    <w:rsid w:val="00696700"/>
    <w:rsid w:val="006967AD"/>
    <w:rsid w:val="006967B2"/>
    <w:rsid w:val="00696EAF"/>
    <w:rsid w:val="00697F9B"/>
    <w:rsid w:val="006A0238"/>
    <w:rsid w:val="006A0EE7"/>
    <w:rsid w:val="006A130E"/>
    <w:rsid w:val="006A351D"/>
    <w:rsid w:val="006A4630"/>
    <w:rsid w:val="006A5621"/>
    <w:rsid w:val="006A5B6C"/>
    <w:rsid w:val="006A65B7"/>
    <w:rsid w:val="006A6DBA"/>
    <w:rsid w:val="006A72DD"/>
    <w:rsid w:val="006B5A61"/>
    <w:rsid w:val="006B6768"/>
    <w:rsid w:val="006B6D53"/>
    <w:rsid w:val="006C0DBA"/>
    <w:rsid w:val="006C1C93"/>
    <w:rsid w:val="006C1F62"/>
    <w:rsid w:val="006C367D"/>
    <w:rsid w:val="006C5BA0"/>
    <w:rsid w:val="006C65CB"/>
    <w:rsid w:val="006D68BC"/>
    <w:rsid w:val="006E0128"/>
    <w:rsid w:val="006E17E2"/>
    <w:rsid w:val="006E27FC"/>
    <w:rsid w:val="006E593A"/>
    <w:rsid w:val="006E6669"/>
    <w:rsid w:val="006E71AB"/>
    <w:rsid w:val="006F14D1"/>
    <w:rsid w:val="006F3253"/>
    <w:rsid w:val="006F3850"/>
    <w:rsid w:val="006F3C32"/>
    <w:rsid w:val="006F5D01"/>
    <w:rsid w:val="006F5D1A"/>
    <w:rsid w:val="006F79F7"/>
    <w:rsid w:val="00700492"/>
    <w:rsid w:val="007006A2"/>
    <w:rsid w:val="00703EE4"/>
    <w:rsid w:val="00704471"/>
    <w:rsid w:val="0070516D"/>
    <w:rsid w:val="007052F5"/>
    <w:rsid w:val="007053FE"/>
    <w:rsid w:val="00711772"/>
    <w:rsid w:val="007146ED"/>
    <w:rsid w:val="007179B4"/>
    <w:rsid w:val="00717D88"/>
    <w:rsid w:val="00720DEF"/>
    <w:rsid w:val="007212C6"/>
    <w:rsid w:val="00730D71"/>
    <w:rsid w:val="0073277F"/>
    <w:rsid w:val="007327A3"/>
    <w:rsid w:val="00732D9D"/>
    <w:rsid w:val="0073432B"/>
    <w:rsid w:val="00741EFC"/>
    <w:rsid w:val="0074434A"/>
    <w:rsid w:val="00744934"/>
    <w:rsid w:val="00745AE1"/>
    <w:rsid w:val="0074640A"/>
    <w:rsid w:val="0074699A"/>
    <w:rsid w:val="00746C6B"/>
    <w:rsid w:val="00746C8B"/>
    <w:rsid w:val="00750555"/>
    <w:rsid w:val="00751B07"/>
    <w:rsid w:val="00756D72"/>
    <w:rsid w:val="007574D4"/>
    <w:rsid w:val="0076162D"/>
    <w:rsid w:val="00762DE2"/>
    <w:rsid w:val="00764B4C"/>
    <w:rsid w:val="007654BD"/>
    <w:rsid w:val="00767206"/>
    <w:rsid w:val="00767475"/>
    <w:rsid w:val="0077054C"/>
    <w:rsid w:val="00770A8C"/>
    <w:rsid w:val="007710D6"/>
    <w:rsid w:val="00773BA1"/>
    <w:rsid w:val="007749E3"/>
    <w:rsid w:val="00775692"/>
    <w:rsid w:val="007759DE"/>
    <w:rsid w:val="00776633"/>
    <w:rsid w:val="0077671A"/>
    <w:rsid w:val="00776840"/>
    <w:rsid w:val="00787EA0"/>
    <w:rsid w:val="00787F92"/>
    <w:rsid w:val="007942D3"/>
    <w:rsid w:val="00795276"/>
    <w:rsid w:val="0079659A"/>
    <w:rsid w:val="0079685C"/>
    <w:rsid w:val="00797FEE"/>
    <w:rsid w:val="007A2FDE"/>
    <w:rsid w:val="007A3289"/>
    <w:rsid w:val="007A4E86"/>
    <w:rsid w:val="007A6E91"/>
    <w:rsid w:val="007A730D"/>
    <w:rsid w:val="007A7A15"/>
    <w:rsid w:val="007A7A79"/>
    <w:rsid w:val="007A7AE3"/>
    <w:rsid w:val="007B09EE"/>
    <w:rsid w:val="007B0CFB"/>
    <w:rsid w:val="007B27D5"/>
    <w:rsid w:val="007B58BF"/>
    <w:rsid w:val="007B5CF1"/>
    <w:rsid w:val="007B6C09"/>
    <w:rsid w:val="007B7E18"/>
    <w:rsid w:val="007C23ED"/>
    <w:rsid w:val="007C4217"/>
    <w:rsid w:val="007C5DD0"/>
    <w:rsid w:val="007C7A9A"/>
    <w:rsid w:val="007D0173"/>
    <w:rsid w:val="007D0FEB"/>
    <w:rsid w:val="007D11ED"/>
    <w:rsid w:val="007D2C0F"/>
    <w:rsid w:val="007D2C68"/>
    <w:rsid w:val="007D2CF2"/>
    <w:rsid w:val="007D5498"/>
    <w:rsid w:val="007D6538"/>
    <w:rsid w:val="007E0111"/>
    <w:rsid w:val="007E0839"/>
    <w:rsid w:val="007E09DA"/>
    <w:rsid w:val="007E2661"/>
    <w:rsid w:val="007E55E5"/>
    <w:rsid w:val="007E7B44"/>
    <w:rsid w:val="007F24EA"/>
    <w:rsid w:val="007F4989"/>
    <w:rsid w:val="00801CD3"/>
    <w:rsid w:val="00801D48"/>
    <w:rsid w:val="00801F64"/>
    <w:rsid w:val="00803D93"/>
    <w:rsid w:val="00806B5D"/>
    <w:rsid w:val="008116D7"/>
    <w:rsid w:val="00812A60"/>
    <w:rsid w:val="008132FB"/>
    <w:rsid w:val="00814715"/>
    <w:rsid w:val="00814AB2"/>
    <w:rsid w:val="00816BD6"/>
    <w:rsid w:val="00816C8D"/>
    <w:rsid w:val="00817673"/>
    <w:rsid w:val="008178B6"/>
    <w:rsid w:val="00820C98"/>
    <w:rsid w:val="00821197"/>
    <w:rsid w:val="008211AD"/>
    <w:rsid w:val="00822ECC"/>
    <w:rsid w:val="00824315"/>
    <w:rsid w:val="008250BC"/>
    <w:rsid w:val="008256D5"/>
    <w:rsid w:val="00830511"/>
    <w:rsid w:val="008311D9"/>
    <w:rsid w:val="00831BBE"/>
    <w:rsid w:val="00832F67"/>
    <w:rsid w:val="00833026"/>
    <w:rsid w:val="00833FBA"/>
    <w:rsid w:val="00834E82"/>
    <w:rsid w:val="00836DDD"/>
    <w:rsid w:val="00841467"/>
    <w:rsid w:val="008470FD"/>
    <w:rsid w:val="008471A9"/>
    <w:rsid w:val="00851388"/>
    <w:rsid w:val="00851DEC"/>
    <w:rsid w:val="00852B3F"/>
    <w:rsid w:val="008531ED"/>
    <w:rsid w:val="00853741"/>
    <w:rsid w:val="0085469B"/>
    <w:rsid w:val="008569E2"/>
    <w:rsid w:val="00856AC7"/>
    <w:rsid w:val="0086169B"/>
    <w:rsid w:val="00863F34"/>
    <w:rsid w:val="0086488D"/>
    <w:rsid w:val="00866AD5"/>
    <w:rsid w:val="008746FF"/>
    <w:rsid w:val="00875302"/>
    <w:rsid w:val="00880B23"/>
    <w:rsid w:val="00880EAA"/>
    <w:rsid w:val="0088203B"/>
    <w:rsid w:val="0088205C"/>
    <w:rsid w:val="00885694"/>
    <w:rsid w:val="008863F4"/>
    <w:rsid w:val="00886803"/>
    <w:rsid w:val="00886A2D"/>
    <w:rsid w:val="00890EC7"/>
    <w:rsid w:val="00891653"/>
    <w:rsid w:val="00891D19"/>
    <w:rsid w:val="00892494"/>
    <w:rsid w:val="0089285C"/>
    <w:rsid w:val="008959C8"/>
    <w:rsid w:val="00895C7F"/>
    <w:rsid w:val="008974FE"/>
    <w:rsid w:val="008975D6"/>
    <w:rsid w:val="008A272A"/>
    <w:rsid w:val="008A293E"/>
    <w:rsid w:val="008A2A7F"/>
    <w:rsid w:val="008A2E87"/>
    <w:rsid w:val="008A4777"/>
    <w:rsid w:val="008A59FD"/>
    <w:rsid w:val="008A671A"/>
    <w:rsid w:val="008A7C4F"/>
    <w:rsid w:val="008B003B"/>
    <w:rsid w:val="008B0297"/>
    <w:rsid w:val="008B428B"/>
    <w:rsid w:val="008B4909"/>
    <w:rsid w:val="008B5084"/>
    <w:rsid w:val="008B50BC"/>
    <w:rsid w:val="008B5CD9"/>
    <w:rsid w:val="008B6E06"/>
    <w:rsid w:val="008B73C1"/>
    <w:rsid w:val="008C1E4A"/>
    <w:rsid w:val="008C2C53"/>
    <w:rsid w:val="008C3493"/>
    <w:rsid w:val="008C52EA"/>
    <w:rsid w:val="008C58C1"/>
    <w:rsid w:val="008C5C18"/>
    <w:rsid w:val="008C6676"/>
    <w:rsid w:val="008C73BD"/>
    <w:rsid w:val="008D3192"/>
    <w:rsid w:val="008D359D"/>
    <w:rsid w:val="008D48D2"/>
    <w:rsid w:val="008D5D5A"/>
    <w:rsid w:val="008D61F2"/>
    <w:rsid w:val="008D641B"/>
    <w:rsid w:val="008D6BE3"/>
    <w:rsid w:val="008E0886"/>
    <w:rsid w:val="008E157F"/>
    <w:rsid w:val="008E577D"/>
    <w:rsid w:val="008F1F06"/>
    <w:rsid w:val="008F5A8E"/>
    <w:rsid w:val="0090209C"/>
    <w:rsid w:val="00902144"/>
    <w:rsid w:val="0090280C"/>
    <w:rsid w:val="009033C5"/>
    <w:rsid w:val="00905560"/>
    <w:rsid w:val="00906572"/>
    <w:rsid w:val="0090773F"/>
    <w:rsid w:val="00910B13"/>
    <w:rsid w:val="0091142E"/>
    <w:rsid w:val="009123E2"/>
    <w:rsid w:val="0091322F"/>
    <w:rsid w:val="00913A6B"/>
    <w:rsid w:val="00913F9A"/>
    <w:rsid w:val="00914109"/>
    <w:rsid w:val="00914496"/>
    <w:rsid w:val="00920C83"/>
    <w:rsid w:val="00921A14"/>
    <w:rsid w:val="0092485D"/>
    <w:rsid w:val="00925D8E"/>
    <w:rsid w:val="009269DE"/>
    <w:rsid w:val="00927121"/>
    <w:rsid w:val="009274E2"/>
    <w:rsid w:val="0092752E"/>
    <w:rsid w:val="00927AAC"/>
    <w:rsid w:val="00932561"/>
    <w:rsid w:val="00932766"/>
    <w:rsid w:val="00933654"/>
    <w:rsid w:val="0093390B"/>
    <w:rsid w:val="0093490D"/>
    <w:rsid w:val="00937EC7"/>
    <w:rsid w:val="00941A9E"/>
    <w:rsid w:val="00944D6E"/>
    <w:rsid w:val="00945AA9"/>
    <w:rsid w:val="00945AB9"/>
    <w:rsid w:val="009505C9"/>
    <w:rsid w:val="00951F98"/>
    <w:rsid w:val="009529A1"/>
    <w:rsid w:val="00952A1C"/>
    <w:rsid w:val="0095327F"/>
    <w:rsid w:val="00953329"/>
    <w:rsid w:val="00953EC3"/>
    <w:rsid w:val="00955CA0"/>
    <w:rsid w:val="00961BCD"/>
    <w:rsid w:val="00962DE5"/>
    <w:rsid w:val="009655E2"/>
    <w:rsid w:val="00965A70"/>
    <w:rsid w:val="00967AE9"/>
    <w:rsid w:val="00970540"/>
    <w:rsid w:val="009719DE"/>
    <w:rsid w:val="00973993"/>
    <w:rsid w:val="00974119"/>
    <w:rsid w:val="00981628"/>
    <w:rsid w:val="009840DE"/>
    <w:rsid w:val="009847DD"/>
    <w:rsid w:val="00985F72"/>
    <w:rsid w:val="009862B3"/>
    <w:rsid w:val="00986C9E"/>
    <w:rsid w:val="00987632"/>
    <w:rsid w:val="009876A7"/>
    <w:rsid w:val="00990508"/>
    <w:rsid w:val="00990F28"/>
    <w:rsid w:val="00990F97"/>
    <w:rsid w:val="00991A30"/>
    <w:rsid w:val="00991E2A"/>
    <w:rsid w:val="00992185"/>
    <w:rsid w:val="00992389"/>
    <w:rsid w:val="00992846"/>
    <w:rsid w:val="009928EB"/>
    <w:rsid w:val="0099327D"/>
    <w:rsid w:val="00994DFD"/>
    <w:rsid w:val="009A36C1"/>
    <w:rsid w:val="009A52AC"/>
    <w:rsid w:val="009A7319"/>
    <w:rsid w:val="009B0BD3"/>
    <w:rsid w:val="009B2097"/>
    <w:rsid w:val="009B6C10"/>
    <w:rsid w:val="009B6DC5"/>
    <w:rsid w:val="009B79DF"/>
    <w:rsid w:val="009C0248"/>
    <w:rsid w:val="009C0FC3"/>
    <w:rsid w:val="009C2878"/>
    <w:rsid w:val="009C2BBC"/>
    <w:rsid w:val="009C3F2E"/>
    <w:rsid w:val="009C4ABE"/>
    <w:rsid w:val="009C7D8C"/>
    <w:rsid w:val="009D458B"/>
    <w:rsid w:val="009D550F"/>
    <w:rsid w:val="009D79D4"/>
    <w:rsid w:val="009E0753"/>
    <w:rsid w:val="009E1F15"/>
    <w:rsid w:val="009E2AD0"/>
    <w:rsid w:val="009E3024"/>
    <w:rsid w:val="009E4969"/>
    <w:rsid w:val="009E6538"/>
    <w:rsid w:val="009E6D15"/>
    <w:rsid w:val="009E6FA4"/>
    <w:rsid w:val="009F06E4"/>
    <w:rsid w:val="009F0B46"/>
    <w:rsid w:val="009F212C"/>
    <w:rsid w:val="009F340F"/>
    <w:rsid w:val="009F3713"/>
    <w:rsid w:val="009F4FEF"/>
    <w:rsid w:val="00A00001"/>
    <w:rsid w:val="00A019FA"/>
    <w:rsid w:val="00A023CF"/>
    <w:rsid w:val="00A03DEF"/>
    <w:rsid w:val="00A04E05"/>
    <w:rsid w:val="00A05F7C"/>
    <w:rsid w:val="00A05FEB"/>
    <w:rsid w:val="00A073C5"/>
    <w:rsid w:val="00A07F4B"/>
    <w:rsid w:val="00A07F68"/>
    <w:rsid w:val="00A12B0A"/>
    <w:rsid w:val="00A15B41"/>
    <w:rsid w:val="00A16686"/>
    <w:rsid w:val="00A17C2A"/>
    <w:rsid w:val="00A17CFE"/>
    <w:rsid w:val="00A21491"/>
    <w:rsid w:val="00A22D59"/>
    <w:rsid w:val="00A22E88"/>
    <w:rsid w:val="00A23967"/>
    <w:rsid w:val="00A24B00"/>
    <w:rsid w:val="00A24B13"/>
    <w:rsid w:val="00A2563C"/>
    <w:rsid w:val="00A259FC"/>
    <w:rsid w:val="00A268F9"/>
    <w:rsid w:val="00A27AB8"/>
    <w:rsid w:val="00A3010D"/>
    <w:rsid w:val="00A310E1"/>
    <w:rsid w:val="00A317BC"/>
    <w:rsid w:val="00A3222A"/>
    <w:rsid w:val="00A33354"/>
    <w:rsid w:val="00A34A90"/>
    <w:rsid w:val="00A35CD8"/>
    <w:rsid w:val="00A37456"/>
    <w:rsid w:val="00A37C24"/>
    <w:rsid w:val="00A37C8B"/>
    <w:rsid w:val="00A408CF"/>
    <w:rsid w:val="00A433D6"/>
    <w:rsid w:val="00A457F1"/>
    <w:rsid w:val="00A459DB"/>
    <w:rsid w:val="00A50269"/>
    <w:rsid w:val="00A50735"/>
    <w:rsid w:val="00A578CB"/>
    <w:rsid w:val="00A57A7D"/>
    <w:rsid w:val="00A609FF"/>
    <w:rsid w:val="00A65644"/>
    <w:rsid w:val="00A719E4"/>
    <w:rsid w:val="00A7466A"/>
    <w:rsid w:val="00A76CDE"/>
    <w:rsid w:val="00A808CB"/>
    <w:rsid w:val="00A8154C"/>
    <w:rsid w:val="00A81782"/>
    <w:rsid w:val="00A818BD"/>
    <w:rsid w:val="00A93ACC"/>
    <w:rsid w:val="00A9434B"/>
    <w:rsid w:val="00A953FC"/>
    <w:rsid w:val="00A95787"/>
    <w:rsid w:val="00A9718C"/>
    <w:rsid w:val="00A97999"/>
    <w:rsid w:val="00AA0007"/>
    <w:rsid w:val="00AA0F16"/>
    <w:rsid w:val="00AA1BFB"/>
    <w:rsid w:val="00AA2A85"/>
    <w:rsid w:val="00AA3435"/>
    <w:rsid w:val="00AA3543"/>
    <w:rsid w:val="00AA46B5"/>
    <w:rsid w:val="00AA53F3"/>
    <w:rsid w:val="00AA5E51"/>
    <w:rsid w:val="00AA6B55"/>
    <w:rsid w:val="00AB4861"/>
    <w:rsid w:val="00AB6333"/>
    <w:rsid w:val="00AB7B72"/>
    <w:rsid w:val="00AC0F08"/>
    <w:rsid w:val="00AC12DF"/>
    <w:rsid w:val="00AC19B7"/>
    <w:rsid w:val="00AC1A5F"/>
    <w:rsid w:val="00AC4219"/>
    <w:rsid w:val="00AC4BFF"/>
    <w:rsid w:val="00AC659E"/>
    <w:rsid w:val="00AD0326"/>
    <w:rsid w:val="00AD2094"/>
    <w:rsid w:val="00AD43CE"/>
    <w:rsid w:val="00AD505D"/>
    <w:rsid w:val="00AD5B57"/>
    <w:rsid w:val="00AD7119"/>
    <w:rsid w:val="00AE1AC9"/>
    <w:rsid w:val="00AE3D13"/>
    <w:rsid w:val="00AE5995"/>
    <w:rsid w:val="00AE5CB2"/>
    <w:rsid w:val="00AE7964"/>
    <w:rsid w:val="00AF0431"/>
    <w:rsid w:val="00AF1BA5"/>
    <w:rsid w:val="00AF1EAA"/>
    <w:rsid w:val="00AF2255"/>
    <w:rsid w:val="00AF3ED7"/>
    <w:rsid w:val="00B03FA7"/>
    <w:rsid w:val="00B040B7"/>
    <w:rsid w:val="00B05915"/>
    <w:rsid w:val="00B061E5"/>
    <w:rsid w:val="00B06FA8"/>
    <w:rsid w:val="00B1275A"/>
    <w:rsid w:val="00B1341F"/>
    <w:rsid w:val="00B13587"/>
    <w:rsid w:val="00B140EC"/>
    <w:rsid w:val="00B16361"/>
    <w:rsid w:val="00B164DE"/>
    <w:rsid w:val="00B1685F"/>
    <w:rsid w:val="00B2064B"/>
    <w:rsid w:val="00B21590"/>
    <w:rsid w:val="00B22DF6"/>
    <w:rsid w:val="00B24BA6"/>
    <w:rsid w:val="00B24CFD"/>
    <w:rsid w:val="00B26274"/>
    <w:rsid w:val="00B27EAB"/>
    <w:rsid w:val="00B30E09"/>
    <w:rsid w:val="00B316A4"/>
    <w:rsid w:val="00B31DCA"/>
    <w:rsid w:val="00B31FDB"/>
    <w:rsid w:val="00B3363F"/>
    <w:rsid w:val="00B3369F"/>
    <w:rsid w:val="00B33A09"/>
    <w:rsid w:val="00B33B35"/>
    <w:rsid w:val="00B33DA8"/>
    <w:rsid w:val="00B3715C"/>
    <w:rsid w:val="00B43F31"/>
    <w:rsid w:val="00B454B5"/>
    <w:rsid w:val="00B46C72"/>
    <w:rsid w:val="00B51298"/>
    <w:rsid w:val="00B517BC"/>
    <w:rsid w:val="00B535EF"/>
    <w:rsid w:val="00B53A62"/>
    <w:rsid w:val="00B53B11"/>
    <w:rsid w:val="00B53F62"/>
    <w:rsid w:val="00B56F2B"/>
    <w:rsid w:val="00B5705A"/>
    <w:rsid w:val="00B60481"/>
    <w:rsid w:val="00B60D9B"/>
    <w:rsid w:val="00B618BD"/>
    <w:rsid w:val="00B64680"/>
    <w:rsid w:val="00B64B67"/>
    <w:rsid w:val="00B6515B"/>
    <w:rsid w:val="00B6732B"/>
    <w:rsid w:val="00B6739C"/>
    <w:rsid w:val="00B678C9"/>
    <w:rsid w:val="00B724F0"/>
    <w:rsid w:val="00B72B19"/>
    <w:rsid w:val="00B737CE"/>
    <w:rsid w:val="00B773D6"/>
    <w:rsid w:val="00B80D3C"/>
    <w:rsid w:val="00B8118A"/>
    <w:rsid w:val="00B81D16"/>
    <w:rsid w:val="00B8264F"/>
    <w:rsid w:val="00B8432E"/>
    <w:rsid w:val="00B84927"/>
    <w:rsid w:val="00B85936"/>
    <w:rsid w:val="00B85CF9"/>
    <w:rsid w:val="00B91D73"/>
    <w:rsid w:val="00B95039"/>
    <w:rsid w:val="00BA014B"/>
    <w:rsid w:val="00BA0397"/>
    <w:rsid w:val="00BA0DB8"/>
    <w:rsid w:val="00BA20E4"/>
    <w:rsid w:val="00BA2262"/>
    <w:rsid w:val="00BA52B3"/>
    <w:rsid w:val="00BA5C2A"/>
    <w:rsid w:val="00BA6C06"/>
    <w:rsid w:val="00BA706A"/>
    <w:rsid w:val="00BB34A2"/>
    <w:rsid w:val="00BB34C1"/>
    <w:rsid w:val="00BB450E"/>
    <w:rsid w:val="00BB55BF"/>
    <w:rsid w:val="00BB7608"/>
    <w:rsid w:val="00BC2013"/>
    <w:rsid w:val="00BC27E4"/>
    <w:rsid w:val="00BC42EE"/>
    <w:rsid w:val="00BC605A"/>
    <w:rsid w:val="00BC7332"/>
    <w:rsid w:val="00BD0272"/>
    <w:rsid w:val="00BD5CDC"/>
    <w:rsid w:val="00BD65E5"/>
    <w:rsid w:val="00BD6A7F"/>
    <w:rsid w:val="00BE0581"/>
    <w:rsid w:val="00BE0CC1"/>
    <w:rsid w:val="00BE16C1"/>
    <w:rsid w:val="00BE1DE2"/>
    <w:rsid w:val="00BE268E"/>
    <w:rsid w:val="00BE64C0"/>
    <w:rsid w:val="00BE6C11"/>
    <w:rsid w:val="00BE7748"/>
    <w:rsid w:val="00BF08CB"/>
    <w:rsid w:val="00BF1759"/>
    <w:rsid w:val="00BF1BB2"/>
    <w:rsid w:val="00BF2756"/>
    <w:rsid w:val="00BF4EA7"/>
    <w:rsid w:val="00C02554"/>
    <w:rsid w:val="00C027E0"/>
    <w:rsid w:val="00C0443C"/>
    <w:rsid w:val="00C05CD9"/>
    <w:rsid w:val="00C07CA4"/>
    <w:rsid w:val="00C10B55"/>
    <w:rsid w:val="00C11B3B"/>
    <w:rsid w:val="00C17C39"/>
    <w:rsid w:val="00C208BB"/>
    <w:rsid w:val="00C22778"/>
    <w:rsid w:val="00C228D2"/>
    <w:rsid w:val="00C240FA"/>
    <w:rsid w:val="00C2735D"/>
    <w:rsid w:val="00C27A61"/>
    <w:rsid w:val="00C27ED5"/>
    <w:rsid w:val="00C30FDC"/>
    <w:rsid w:val="00C331D2"/>
    <w:rsid w:val="00C33FE5"/>
    <w:rsid w:val="00C3685A"/>
    <w:rsid w:val="00C373C0"/>
    <w:rsid w:val="00C40B65"/>
    <w:rsid w:val="00C411F2"/>
    <w:rsid w:val="00C4182C"/>
    <w:rsid w:val="00C41EDE"/>
    <w:rsid w:val="00C42EB0"/>
    <w:rsid w:val="00C45A9D"/>
    <w:rsid w:val="00C45D0A"/>
    <w:rsid w:val="00C45FCD"/>
    <w:rsid w:val="00C475FD"/>
    <w:rsid w:val="00C47CAA"/>
    <w:rsid w:val="00C47CE3"/>
    <w:rsid w:val="00C53605"/>
    <w:rsid w:val="00C55272"/>
    <w:rsid w:val="00C55708"/>
    <w:rsid w:val="00C566AC"/>
    <w:rsid w:val="00C60A3D"/>
    <w:rsid w:val="00C60E06"/>
    <w:rsid w:val="00C62872"/>
    <w:rsid w:val="00C629A4"/>
    <w:rsid w:val="00C63ADC"/>
    <w:rsid w:val="00C64AF2"/>
    <w:rsid w:val="00C666C7"/>
    <w:rsid w:val="00C67E2A"/>
    <w:rsid w:val="00C70204"/>
    <w:rsid w:val="00C70A31"/>
    <w:rsid w:val="00C7105B"/>
    <w:rsid w:val="00C72357"/>
    <w:rsid w:val="00C73B5C"/>
    <w:rsid w:val="00C7512B"/>
    <w:rsid w:val="00C7555B"/>
    <w:rsid w:val="00C75BC7"/>
    <w:rsid w:val="00C76B4C"/>
    <w:rsid w:val="00C77530"/>
    <w:rsid w:val="00C81DB0"/>
    <w:rsid w:val="00C83BCC"/>
    <w:rsid w:val="00C847A6"/>
    <w:rsid w:val="00C85AE2"/>
    <w:rsid w:val="00C85E1D"/>
    <w:rsid w:val="00C8786C"/>
    <w:rsid w:val="00C90F9D"/>
    <w:rsid w:val="00C9161D"/>
    <w:rsid w:val="00C94E0F"/>
    <w:rsid w:val="00C96299"/>
    <w:rsid w:val="00C96A96"/>
    <w:rsid w:val="00C971FF"/>
    <w:rsid w:val="00C97885"/>
    <w:rsid w:val="00CA021A"/>
    <w:rsid w:val="00CA4098"/>
    <w:rsid w:val="00CA6784"/>
    <w:rsid w:val="00CA69C8"/>
    <w:rsid w:val="00CA6A62"/>
    <w:rsid w:val="00CA6F01"/>
    <w:rsid w:val="00CA7D68"/>
    <w:rsid w:val="00CB0F33"/>
    <w:rsid w:val="00CB257C"/>
    <w:rsid w:val="00CB5557"/>
    <w:rsid w:val="00CC2314"/>
    <w:rsid w:val="00CC3ED4"/>
    <w:rsid w:val="00CC4B23"/>
    <w:rsid w:val="00CC61D8"/>
    <w:rsid w:val="00CC68A7"/>
    <w:rsid w:val="00CD1FEE"/>
    <w:rsid w:val="00CD2EA0"/>
    <w:rsid w:val="00CD4FF5"/>
    <w:rsid w:val="00CD51EA"/>
    <w:rsid w:val="00CD54E9"/>
    <w:rsid w:val="00CD63A5"/>
    <w:rsid w:val="00CD6E37"/>
    <w:rsid w:val="00CD7905"/>
    <w:rsid w:val="00CE0CB9"/>
    <w:rsid w:val="00CE16AE"/>
    <w:rsid w:val="00CE5AA6"/>
    <w:rsid w:val="00CE60CE"/>
    <w:rsid w:val="00CE62F7"/>
    <w:rsid w:val="00CE6414"/>
    <w:rsid w:val="00CE76B7"/>
    <w:rsid w:val="00CF0C4B"/>
    <w:rsid w:val="00CF14AA"/>
    <w:rsid w:val="00CF1848"/>
    <w:rsid w:val="00CF1C2F"/>
    <w:rsid w:val="00CF241C"/>
    <w:rsid w:val="00CF3500"/>
    <w:rsid w:val="00CF38E8"/>
    <w:rsid w:val="00CF70E1"/>
    <w:rsid w:val="00D00468"/>
    <w:rsid w:val="00D03E54"/>
    <w:rsid w:val="00D04D6E"/>
    <w:rsid w:val="00D05EC5"/>
    <w:rsid w:val="00D06DC9"/>
    <w:rsid w:val="00D101E7"/>
    <w:rsid w:val="00D1149F"/>
    <w:rsid w:val="00D11A6A"/>
    <w:rsid w:val="00D11A99"/>
    <w:rsid w:val="00D12528"/>
    <w:rsid w:val="00D13EAA"/>
    <w:rsid w:val="00D14398"/>
    <w:rsid w:val="00D165D1"/>
    <w:rsid w:val="00D23550"/>
    <w:rsid w:val="00D24335"/>
    <w:rsid w:val="00D26294"/>
    <w:rsid w:val="00D26C64"/>
    <w:rsid w:val="00D304CF"/>
    <w:rsid w:val="00D316C8"/>
    <w:rsid w:val="00D31A12"/>
    <w:rsid w:val="00D34754"/>
    <w:rsid w:val="00D34ADB"/>
    <w:rsid w:val="00D36466"/>
    <w:rsid w:val="00D4072B"/>
    <w:rsid w:val="00D40826"/>
    <w:rsid w:val="00D419DF"/>
    <w:rsid w:val="00D44370"/>
    <w:rsid w:val="00D44825"/>
    <w:rsid w:val="00D45B3E"/>
    <w:rsid w:val="00D52ADF"/>
    <w:rsid w:val="00D53755"/>
    <w:rsid w:val="00D540A1"/>
    <w:rsid w:val="00D54339"/>
    <w:rsid w:val="00D54D9F"/>
    <w:rsid w:val="00D56E7E"/>
    <w:rsid w:val="00D639AF"/>
    <w:rsid w:val="00D6523F"/>
    <w:rsid w:val="00D6628D"/>
    <w:rsid w:val="00D67226"/>
    <w:rsid w:val="00D675D8"/>
    <w:rsid w:val="00D678E8"/>
    <w:rsid w:val="00D72649"/>
    <w:rsid w:val="00D73AAE"/>
    <w:rsid w:val="00D74FF0"/>
    <w:rsid w:val="00D76993"/>
    <w:rsid w:val="00D76A18"/>
    <w:rsid w:val="00D7719C"/>
    <w:rsid w:val="00D80146"/>
    <w:rsid w:val="00D81B13"/>
    <w:rsid w:val="00D81C18"/>
    <w:rsid w:val="00D8270E"/>
    <w:rsid w:val="00D82CDA"/>
    <w:rsid w:val="00D837A3"/>
    <w:rsid w:val="00D85FE9"/>
    <w:rsid w:val="00D87B80"/>
    <w:rsid w:val="00D92311"/>
    <w:rsid w:val="00D9686E"/>
    <w:rsid w:val="00D973A8"/>
    <w:rsid w:val="00DA08ED"/>
    <w:rsid w:val="00DA0C7E"/>
    <w:rsid w:val="00DA32A9"/>
    <w:rsid w:val="00DA4C0F"/>
    <w:rsid w:val="00DA5E68"/>
    <w:rsid w:val="00DA7AB7"/>
    <w:rsid w:val="00DB0706"/>
    <w:rsid w:val="00DB0CBA"/>
    <w:rsid w:val="00DB12AA"/>
    <w:rsid w:val="00DB23C1"/>
    <w:rsid w:val="00DB2D29"/>
    <w:rsid w:val="00DB58F4"/>
    <w:rsid w:val="00DB65AF"/>
    <w:rsid w:val="00DC3FF8"/>
    <w:rsid w:val="00DC5E71"/>
    <w:rsid w:val="00DC608A"/>
    <w:rsid w:val="00DC7B03"/>
    <w:rsid w:val="00DD063B"/>
    <w:rsid w:val="00DD1019"/>
    <w:rsid w:val="00DD118C"/>
    <w:rsid w:val="00DD1F68"/>
    <w:rsid w:val="00DD2946"/>
    <w:rsid w:val="00DD409A"/>
    <w:rsid w:val="00DD4CAD"/>
    <w:rsid w:val="00DD6579"/>
    <w:rsid w:val="00DD6DC7"/>
    <w:rsid w:val="00DE0480"/>
    <w:rsid w:val="00DE0FAC"/>
    <w:rsid w:val="00DE6A04"/>
    <w:rsid w:val="00DE7641"/>
    <w:rsid w:val="00DE7821"/>
    <w:rsid w:val="00DF0624"/>
    <w:rsid w:val="00DF3736"/>
    <w:rsid w:val="00DF39A8"/>
    <w:rsid w:val="00DF3BE4"/>
    <w:rsid w:val="00DF49DB"/>
    <w:rsid w:val="00DF5B20"/>
    <w:rsid w:val="00DF6441"/>
    <w:rsid w:val="00DF714E"/>
    <w:rsid w:val="00DF753B"/>
    <w:rsid w:val="00DF7A81"/>
    <w:rsid w:val="00E00107"/>
    <w:rsid w:val="00E00E4F"/>
    <w:rsid w:val="00E0166B"/>
    <w:rsid w:val="00E05962"/>
    <w:rsid w:val="00E06D44"/>
    <w:rsid w:val="00E10363"/>
    <w:rsid w:val="00E112D1"/>
    <w:rsid w:val="00E119FA"/>
    <w:rsid w:val="00E126F8"/>
    <w:rsid w:val="00E13996"/>
    <w:rsid w:val="00E1481F"/>
    <w:rsid w:val="00E164D0"/>
    <w:rsid w:val="00E16B04"/>
    <w:rsid w:val="00E207A6"/>
    <w:rsid w:val="00E216E6"/>
    <w:rsid w:val="00E22D69"/>
    <w:rsid w:val="00E238B5"/>
    <w:rsid w:val="00E24F9F"/>
    <w:rsid w:val="00E255B3"/>
    <w:rsid w:val="00E27CE1"/>
    <w:rsid w:val="00E33144"/>
    <w:rsid w:val="00E347CC"/>
    <w:rsid w:val="00E350B7"/>
    <w:rsid w:val="00E36E20"/>
    <w:rsid w:val="00E37F4F"/>
    <w:rsid w:val="00E40529"/>
    <w:rsid w:val="00E409C3"/>
    <w:rsid w:val="00E440C4"/>
    <w:rsid w:val="00E451CC"/>
    <w:rsid w:val="00E45B55"/>
    <w:rsid w:val="00E538FB"/>
    <w:rsid w:val="00E54B18"/>
    <w:rsid w:val="00E55858"/>
    <w:rsid w:val="00E56F13"/>
    <w:rsid w:val="00E62474"/>
    <w:rsid w:val="00E66235"/>
    <w:rsid w:val="00E678BA"/>
    <w:rsid w:val="00E726B7"/>
    <w:rsid w:val="00E820B8"/>
    <w:rsid w:val="00E83C24"/>
    <w:rsid w:val="00E83C2C"/>
    <w:rsid w:val="00E841F0"/>
    <w:rsid w:val="00E85E57"/>
    <w:rsid w:val="00E87186"/>
    <w:rsid w:val="00E937CC"/>
    <w:rsid w:val="00E937EB"/>
    <w:rsid w:val="00E96BA8"/>
    <w:rsid w:val="00E97387"/>
    <w:rsid w:val="00E97D60"/>
    <w:rsid w:val="00EA68EA"/>
    <w:rsid w:val="00EB0C3D"/>
    <w:rsid w:val="00EB32AF"/>
    <w:rsid w:val="00EB3361"/>
    <w:rsid w:val="00EB3DFF"/>
    <w:rsid w:val="00EB501A"/>
    <w:rsid w:val="00EB64CF"/>
    <w:rsid w:val="00EC108C"/>
    <w:rsid w:val="00EC1C4F"/>
    <w:rsid w:val="00EC2AF3"/>
    <w:rsid w:val="00EC4772"/>
    <w:rsid w:val="00EC4E8C"/>
    <w:rsid w:val="00EC58F4"/>
    <w:rsid w:val="00EC6497"/>
    <w:rsid w:val="00EC6632"/>
    <w:rsid w:val="00EC7202"/>
    <w:rsid w:val="00ED0039"/>
    <w:rsid w:val="00ED333B"/>
    <w:rsid w:val="00ED4DDA"/>
    <w:rsid w:val="00ED5D21"/>
    <w:rsid w:val="00ED7183"/>
    <w:rsid w:val="00EE1719"/>
    <w:rsid w:val="00EE2247"/>
    <w:rsid w:val="00EE2ECF"/>
    <w:rsid w:val="00EE3262"/>
    <w:rsid w:val="00EE3B09"/>
    <w:rsid w:val="00EE3FCF"/>
    <w:rsid w:val="00EE54E1"/>
    <w:rsid w:val="00EE598E"/>
    <w:rsid w:val="00EF27AB"/>
    <w:rsid w:val="00EF5EA1"/>
    <w:rsid w:val="00F0166A"/>
    <w:rsid w:val="00F023AB"/>
    <w:rsid w:val="00F11062"/>
    <w:rsid w:val="00F11211"/>
    <w:rsid w:val="00F12B1A"/>
    <w:rsid w:val="00F145F7"/>
    <w:rsid w:val="00F149F8"/>
    <w:rsid w:val="00F154EA"/>
    <w:rsid w:val="00F20047"/>
    <w:rsid w:val="00F20734"/>
    <w:rsid w:val="00F20E82"/>
    <w:rsid w:val="00F22133"/>
    <w:rsid w:val="00F23E07"/>
    <w:rsid w:val="00F24CFF"/>
    <w:rsid w:val="00F27758"/>
    <w:rsid w:val="00F314C0"/>
    <w:rsid w:val="00F32859"/>
    <w:rsid w:val="00F328E0"/>
    <w:rsid w:val="00F338FD"/>
    <w:rsid w:val="00F34097"/>
    <w:rsid w:val="00F341AC"/>
    <w:rsid w:val="00F36839"/>
    <w:rsid w:val="00F37AFE"/>
    <w:rsid w:val="00F37F34"/>
    <w:rsid w:val="00F416C5"/>
    <w:rsid w:val="00F446EC"/>
    <w:rsid w:val="00F4471E"/>
    <w:rsid w:val="00F46234"/>
    <w:rsid w:val="00F511A7"/>
    <w:rsid w:val="00F5153C"/>
    <w:rsid w:val="00F519B0"/>
    <w:rsid w:val="00F547F0"/>
    <w:rsid w:val="00F54D07"/>
    <w:rsid w:val="00F55C05"/>
    <w:rsid w:val="00F563BA"/>
    <w:rsid w:val="00F57244"/>
    <w:rsid w:val="00F6260E"/>
    <w:rsid w:val="00F63882"/>
    <w:rsid w:val="00F66003"/>
    <w:rsid w:val="00F67263"/>
    <w:rsid w:val="00F7035D"/>
    <w:rsid w:val="00F723D3"/>
    <w:rsid w:val="00F73034"/>
    <w:rsid w:val="00F73376"/>
    <w:rsid w:val="00F7340B"/>
    <w:rsid w:val="00F73938"/>
    <w:rsid w:val="00F74645"/>
    <w:rsid w:val="00F76680"/>
    <w:rsid w:val="00F77030"/>
    <w:rsid w:val="00F81443"/>
    <w:rsid w:val="00F83264"/>
    <w:rsid w:val="00F85A32"/>
    <w:rsid w:val="00F86C8A"/>
    <w:rsid w:val="00F875A5"/>
    <w:rsid w:val="00F90F8C"/>
    <w:rsid w:val="00F929B4"/>
    <w:rsid w:val="00F9400D"/>
    <w:rsid w:val="00F940DC"/>
    <w:rsid w:val="00F94774"/>
    <w:rsid w:val="00F95BEC"/>
    <w:rsid w:val="00F97B8F"/>
    <w:rsid w:val="00FA3377"/>
    <w:rsid w:val="00FA4218"/>
    <w:rsid w:val="00FA4FD4"/>
    <w:rsid w:val="00FA6728"/>
    <w:rsid w:val="00FB095C"/>
    <w:rsid w:val="00FB26A1"/>
    <w:rsid w:val="00FB3A6A"/>
    <w:rsid w:val="00FB3F9C"/>
    <w:rsid w:val="00FB4328"/>
    <w:rsid w:val="00FB75EF"/>
    <w:rsid w:val="00FC049E"/>
    <w:rsid w:val="00FC0704"/>
    <w:rsid w:val="00FC14E0"/>
    <w:rsid w:val="00FC1A29"/>
    <w:rsid w:val="00FC1D59"/>
    <w:rsid w:val="00FC3A6E"/>
    <w:rsid w:val="00FC496B"/>
    <w:rsid w:val="00FC4B01"/>
    <w:rsid w:val="00FC4B63"/>
    <w:rsid w:val="00FC53DB"/>
    <w:rsid w:val="00FC5B4D"/>
    <w:rsid w:val="00FC724E"/>
    <w:rsid w:val="00FD0ABC"/>
    <w:rsid w:val="00FD3302"/>
    <w:rsid w:val="00FD39A3"/>
    <w:rsid w:val="00FD42A5"/>
    <w:rsid w:val="00FD5A69"/>
    <w:rsid w:val="00FD66E9"/>
    <w:rsid w:val="00FD6F5E"/>
    <w:rsid w:val="00FD7183"/>
    <w:rsid w:val="00FE0F9A"/>
    <w:rsid w:val="00FE1123"/>
    <w:rsid w:val="00FE230B"/>
    <w:rsid w:val="00FE27F5"/>
    <w:rsid w:val="00FE69E2"/>
    <w:rsid w:val="00FF0C8D"/>
    <w:rsid w:val="00FF13A4"/>
    <w:rsid w:val="00FF18D4"/>
    <w:rsid w:val="00FF1E8E"/>
    <w:rsid w:val="00FF46DD"/>
    <w:rsid w:val="00FF636C"/>
    <w:rsid w:val="00FF6AC3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EA"/>
    <w:rPr>
      <w:rFonts w:ascii="Times New Roman" w:eastAsia="Times New Roman" w:hAnsi="Times New Roman" w:cs="Times New Roman"/>
      <w:lang w:val="en-CA" w:eastAsia="en-CA"/>
    </w:rPr>
  </w:style>
  <w:style w:type="paragraph" w:styleId="Titre1">
    <w:name w:val="heading 1"/>
    <w:basedOn w:val="Normal"/>
    <w:next w:val="Titre2"/>
    <w:link w:val="Titre1Car"/>
    <w:qFormat/>
    <w:rsid w:val="00507980"/>
    <w:pPr>
      <w:keepNext/>
      <w:tabs>
        <w:tab w:val="left" w:pos="720"/>
      </w:tabs>
      <w:spacing w:before="240" w:after="120"/>
      <w:jc w:val="center"/>
      <w:outlineLvl w:val="0"/>
    </w:pPr>
    <w:rPr>
      <w:b/>
      <w:caps/>
      <w:sz w:val="22"/>
    </w:rPr>
  </w:style>
  <w:style w:type="paragraph" w:styleId="Titre2">
    <w:name w:val="heading 2"/>
    <w:basedOn w:val="Normal"/>
    <w:next w:val="Normal"/>
    <w:link w:val="Titre2C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507980"/>
    <w:rPr>
      <w:rFonts w:ascii="Times New Roman" w:eastAsia="Times New Roman" w:hAnsi="Times New Roman" w:cs="Times New Roman"/>
      <w:b/>
      <w:caps/>
      <w:sz w:val="22"/>
      <w:lang w:val="en-CA" w:eastAsia="en-CA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0264EC"/>
    <w:rPr>
      <w:sz w:val="22"/>
      <w:u w:val="none"/>
      <w:vertAlign w:val="superscript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basedOn w:val="Policepardfaut"/>
    <w:link w:val="Notedebasdepage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EE54E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7E09DA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EE54E1"/>
    <w:rPr>
      <w:rFonts w:ascii="Times New Roman" w:eastAsia="Times New Roman" w:hAnsi="Times New Roman" w:cs="Times New Roman"/>
      <w:snapToGrid w:val="0"/>
      <w:szCs w:val="18"/>
      <w:lang w:val="en-CA" w:eastAsia="en-CA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Paragraphedeliste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AB4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AB4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Rvision">
    <w:name w:val="Revision"/>
    <w:hidden/>
    <w:uiPriority w:val="99"/>
    <w:semiHidden/>
    <w:rsid w:val="00A34A90"/>
    <w:rPr>
      <w:rFonts w:ascii="Times New Roman" w:eastAsia="Times New Roman" w:hAnsi="Times New Roman" w:cs="Times New Roman"/>
      <w:lang w:val="en-CA" w:eastAsia="en-C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837A3"/>
    <w:rPr>
      <w:color w:val="808080"/>
      <w:shd w:val="clear" w:color="auto" w:fill="E6E6E6"/>
    </w:rPr>
  </w:style>
  <w:style w:type="paragraph" w:customStyle="1" w:styleId="Default">
    <w:name w:val="Default"/>
    <w:rsid w:val="00D06DC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484C"/>
    <w:rPr>
      <w:color w:val="808080"/>
      <w:shd w:val="clear" w:color="auto" w:fill="E6E6E6"/>
    </w:rPr>
  </w:style>
  <w:style w:type="paragraph" w:customStyle="1" w:styleId="sub-item">
    <w:name w:val="sub-item"/>
    <w:basedOn w:val="Titre2"/>
    <w:qFormat/>
    <w:rsid w:val="002C0801"/>
    <w:pPr>
      <w:spacing w:before="240"/>
      <w:ind w:firstLine="709"/>
      <w:jc w:val="left"/>
      <w:outlineLvl w:val="0"/>
    </w:pPr>
    <w:rPr>
      <w:i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629A4"/>
    <w:pPr>
      <w:jc w:val="both"/>
    </w:pPr>
    <w:rPr>
      <w:lang w:val="en-GB" w:eastAsia="en-US"/>
    </w:rPr>
  </w:style>
  <w:style w:type="table" w:customStyle="1" w:styleId="ListTable6Colorful">
    <w:name w:val="List Table 6 Colorful"/>
    <w:basedOn w:val="TableauNormal"/>
    <w:uiPriority w:val="51"/>
    <w:rsid w:val="00AE3D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notifications/2020/ntf-2020-079-budget-en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Textedelespacerserv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E55FE587865743AD888A0ADCA081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FEB4-E5E2-45FD-8D4B-381FF3F8449A}"/>
      </w:docPartPr>
      <w:docPartBody>
        <w:p w:rsidR="00D94DC9" w:rsidRDefault="00477D2C" w:rsidP="00477D2C">
          <w:pPr>
            <w:pStyle w:val="E55FE587865743AD888A0ADCA0817671"/>
          </w:pPr>
          <w:r w:rsidRPr="007E02EB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A55"/>
    <w:rsid w:val="00047233"/>
    <w:rsid w:val="000639A9"/>
    <w:rsid w:val="000641DE"/>
    <w:rsid w:val="000879A1"/>
    <w:rsid w:val="00093545"/>
    <w:rsid w:val="00096D89"/>
    <w:rsid w:val="000C3AD7"/>
    <w:rsid w:val="00131BD6"/>
    <w:rsid w:val="00204ED8"/>
    <w:rsid w:val="00230814"/>
    <w:rsid w:val="00257B24"/>
    <w:rsid w:val="00276B02"/>
    <w:rsid w:val="002B14E1"/>
    <w:rsid w:val="002B1B5E"/>
    <w:rsid w:val="002B4727"/>
    <w:rsid w:val="002B475A"/>
    <w:rsid w:val="002C0DD3"/>
    <w:rsid w:val="0032252F"/>
    <w:rsid w:val="003338AC"/>
    <w:rsid w:val="00370849"/>
    <w:rsid w:val="0039049F"/>
    <w:rsid w:val="00395245"/>
    <w:rsid w:val="003A3875"/>
    <w:rsid w:val="003A4F7E"/>
    <w:rsid w:val="003D3347"/>
    <w:rsid w:val="003F154B"/>
    <w:rsid w:val="00450F4D"/>
    <w:rsid w:val="00477D2C"/>
    <w:rsid w:val="004A6301"/>
    <w:rsid w:val="00500A2B"/>
    <w:rsid w:val="005349FE"/>
    <w:rsid w:val="00537092"/>
    <w:rsid w:val="0058288D"/>
    <w:rsid w:val="005A6FD9"/>
    <w:rsid w:val="005A7210"/>
    <w:rsid w:val="005E1DAB"/>
    <w:rsid w:val="0061507A"/>
    <w:rsid w:val="00635A0E"/>
    <w:rsid w:val="00646798"/>
    <w:rsid w:val="0066128F"/>
    <w:rsid w:val="00663AA0"/>
    <w:rsid w:val="006801B3"/>
    <w:rsid w:val="006A52D3"/>
    <w:rsid w:val="00713A56"/>
    <w:rsid w:val="00744D75"/>
    <w:rsid w:val="00762349"/>
    <w:rsid w:val="00764AEB"/>
    <w:rsid w:val="00780A62"/>
    <w:rsid w:val="00786C78"/>
    <w:rsid w:val="0079224F"/>
    <w:rsid w:val="007B4F95"/>
    <w:rsid w:val="007C57B4"/>
    <w:rsid w:val="007D0300"/>
    <w:rsid w:val="007E7BE8"/>
    <w:rsid w:val="00810A55"/>
    <w:rsid w:val="00874236"/>
    <w:rsid w:val="008C6619"/>
    <w:rsid w:val="008D420E"/>
    <w:rsid w:val="008D4DEA"/>
    <w:rsid w:val="00960D98"/>
    <w:rsid w:val="0098642F"/>
    <w:rsid w:val="009A76E1"/>
    <w:rsid w:val="009C467E"/>
    <w:rsid w:val="009C7EFF"/>
    <w:rsid w:val="00A23E69"/>
    <w:rsid w:val="00A71B85"/>
    <w:rsid w:val="00A859E7"/>
    <w:rsid w:val="00A87428"/>
    <w:rsid w:val="00AC1FFE"/>
    <w:rsid w:val="00B0408F"/>
    <w:rsid w:val="00B2576B"/>
    <w:rsid w:val="00B3624A"/>
    <w:rsid w:val="00B4752E"/>
    <w:rsid w:val="00B5145D"/>
    <w:rsid w:val="00B53BE2"/>
    <w:rsid w:val="00B64606"/>
    <w:rsid w:val="00B77DD9"/>
    <w:rsid w:val="00C167F1"/>
    <w:rsid w:val="00C4308B"/>
    <w:rsid w:val="00CB7346"/>
    <w:rsid w:val="00D6046A"/>
    <w:rsid w:val="00D94DC9"/>
    <w:rsid w:val="00DF0FBE"/>
    <w:rsid w:val="00E223C9"/>
    <w:rsid w:val="00E42033"/>
    <w:rsid w:val="00E63027"/>
    <w:rsid w:val="00EC1DDC"/>
    <w:rsid w:val="00EC7ACE"/>
    <w:rsid w:val="00F41B39"/>
    <w:rsid w:val="00F5048E"/>
    <w:rsid w:val="00F8758D"/>
    <w:rsid w:val="00FD749D"/>
    <w:rsid w:val="00FD79F2"/>
    <w:rsid w:val="00FF1EDD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7D2C"/>
    <w:rPr>
      <w:color w:val="808080"/>
    </w:rPr>
  </w:style>
  <w:style w:type="paragraph" w:customStyle="1" w:styleId="E55FE587865743AD888A0ADCA0817671">
    <w:name w:val="E55FE587865743AD888A0ADCA0817671"/>
    <w:rsid w:val="00477D2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2020-09-15T00:00:00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B91D4-0DAC-4A8D-AEE7-4618B0E7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ED1DE-EC36-4AFD-9233-2624F7F05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80505-446E-427D-8308-B2B299308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FBCD19-4206-4AB5-AB6D-55DC238C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ДОКЛАДА</vt:lpstr>
      <vt:lpstr>DRAFT REPORT</vt:lpstr>
    </vt:vector>
  </TitlesOfParts>
  <Company>SCBD</Company>
  <LinksUpToDate>false</LinksUpToDate>
  <CharactersWithSpaces>8272</CharactersWithSpaces>
  <SharedDoc>false</SharedDoc>
  <HLinks>
    <vt:vector size="6" baseType="variant"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https://www.cbd.int/doc/meetings/cop/excop-01/official/excop-01-03-en.pdf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ДОКЛАДА</dc:title>
  <dc:subject>CBD/ExCOP/2/L.1</dc:subject>
  <dc:creator>SCBD</dc:creator>
  <cp:lastModifiedBy>Bureau</cp:lastModifiedBy>
  <cp:revision>25</cp:revision>
  <cp:lastPrinted>2020-09-17T14:21:00Z</cp:lastPrinted>
  <dcterms:created xsi:type="dcterms:W3CDTF">2020-11-25T17:30:00Z</dcterms:created>
  <dcterms:modified xsi:type="dcterms:W3CDTF">2020-11-26T20:56:00Z</dcterms:modified>
  <cp:contentStatus>LIMITED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