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2"/>
        <w:gridCol w:w="1582"/>
        <w:gridCol w:w="2430"/>
        <w:gridCol w:w="5527"/>
      </w:tblGrid>
      <w:tr w:rsidR="00930ACF" w:rsidRPr="00B21F88" w14:paraId="0248FC01" w14:textId="77777777" w:rsidTr="00930ACF">
        <w:trPr>
          <w:trHeight w:val="851"/>
        </w:trPr>
        <w:tc>
          <w:tcPr>
            <w:tcW w:w="454" w:type="pct"/>
            <w:tcBorders>
              <w:bottom w:val="single" w:sz="8" w:space="0" w:color="auto"/>
            </w:tcBorders>
            <w:vAlign w:val="bottom"/>
          </w:tcPr>
          <w:p w14:paraId="51E77F13" w14:textId="77777777" w:rsidR="00930ACF" w:rsidRPr="00094684" w:rsidRDefault="00930ACF"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754" w:type="pct"/>
            <w:tcBorders>
              <w:top w:val="nil"/>
              <w:left w:val="nil"/>
              <w:bottom w:val="single" w:sz="6" w:space="0" w:color="auto"/>
            </w:tcBorders>
          </w:tcPr>
          <w:p w14:paraId="5E6F9C25" w14:textId="77777777" w:rsidR="00930ACF" w:rsidRPr="00094684" w:rsidRDefault="00930ACF" w:rsidP="00EF752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65408"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083CAF20" w14:textId="77777777" w:rsidR="00930ACF" w:rsidRPr="00094684" w:rsidRDefault="00930ACF" w:rsidP="00EF752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3792" w:type="pct"/>
            <w:gridSpan w:val="2"/>
            <w:tcBorders>
              <w:top w:val="nil"/>
              <w:left w:val="nil"/>
              <w:bottom w:val="single" w:sz="6" w:space="0" w:color="auto"/>
            </w:tcBorders>
          </w:tcPr>
          <w:p w14:paraId="2E6C5D5C" w14:textId="77777777" w:rsidR="00CA44C2" w:rsidRDefault="00CA44C2" w:rsidP="00CA44C2">
            <w:pPr>
              <w:tabs>
                <w:tab w:val="clear" w:pos="567"/>
                <w:tab w:val="clear" w:pos="1134"/>
                <w:tab w:val="clear" w:pos="1701"/>
                <w:tab w:val="clear" w:pos="2268"/>
              </w:tabs>
              <w:jc w:val="right"/>
              <w:rPr>
                <w:sz w:val="36"/>
                <w:szCs w:val="36"/>
                <w:lang w:val="en-GB" w:eastAsia="zh-CN"/>
              </w:rPr>
            </w:pPr>
          </w:p>
          <w:p w14:paraId="300671D0" w14:textId="46AA6946" w:rsidR="00930ACF" w:rsidRPr="00930ACF" w:rsidRDefault="00930ACF" w:rsidP="00CA44C2">
            <w:pPr>
              <w:tabs>
                <w:tab w:val="clear" w:pos="567"/>
                <w:tab w:val="clear" w:pos="1134"/>
                <w:tab w:val="clear" w:pos="1701"/>
                <w:tab w:val="clear" w:pos="2268"/>
              </w:tabs>
              <w:jc w:val="right"/>
              <w:rPr>
                <w:sz w:val="22"/>
                <w:lang w:val="en-GB" w:eastAsia="zh-CN"/>
              </w:rPr>
            </w:pPr>
            <w:r w:rsidRPr="00930ACF">
              <w:rPr>
                <w:rFonts w:eastAsia="Times New Roman"/>
                <w:sz w:val="36"/>
                <w:szCs w:val="36"/>
                <w:lang w:val="en-GB"/>
              </w:rPr>
              <w:t>CBD</w:t>
            </w:r>
            <w:r w:rsidRPr="00094684">
              <w:rPr>
                <w:rFonts w:eastAsia="Times New Roman"/>
                <w:sz w:val="24"/>
                <w:szCs w:val="22"/>
              </w:rPr>
              <w:t>/</w:t>
            </w:r>
            <w:r w:rsidRPr="00930ACF">
              <w:rPr>
                <w:rFonts w:eastAsia="Times New Roman"/>
              </w:rPr>
              <w:t>COP/16/</w:t>
            </w:r>
            <w:r w:rsidRPr="00930ACF">
              <w:rPr>
                <w:rFonts w:hint="eastAsia"/>
                <w:lang w:eastAsia="zh-CN"/>
              </w:rPr>
              <w:t>4/Add.2</w:t>
            </w:r>
            <w:r>
              <w:rPr>
                <w:rFonts w:hint="eastAsia"/>
                <w:sz w:val="24"/>
                <w:szCs w:val="22"/>
                <w:lang w:eastAsia="zh-CN"/>
              </w:rPr>
              <w:t>-</w:t>
            </w:r>
            <w:r w:rsidRPr="00930ACF">
              <w:rPr>
                <w:rFonts w:eastAsia="Times New Roman"/>
                <w:sz w:val="36"/>
                <w:szCs w:val="36"/>
                <w:lang w:val="en-GB"/>
              </w:rPr>
              <w:t>CBD</w:t>
            </w:r>
            <w:r w:rsidRPr="00094684">
              <w:rPr>
                <w:rFonts w:eastAsia="Times New Roman"/>
                <w:sz w:val="24"/>
                <w:szCs w:val="22"/>
              </w:rPr>
              <w:t>/</w:t>
            </w:r>
            <w:r w:rsidRPr="00930ACF">
              <w:rPr>
                <w:rFonts w:hint="eastAsia"/>
                <w:lang w:eastAsia="zh-CN"/>
              </w:rPr>
              <w:t>CP/MOP/11/5/Add.2-</w:t>
            </w:r>
            <w:r w:rsidRPr="00930ACF">
              <w:rPr>
                <w:rFonts w:eastAsia="Times New Roman"/>
                <w:sz w:val="36"/>
                <w:szCs w:val="36"/>
                <w:lang w:val="en-GB"/>
              </w:rPr>
              <w:t>CBD</w:t>
            </w:r>
            <w:r w:rsidRPr="00930ACF">
              <w:rPr>
                <w:rFonts w:eastAsia="Times New Roman"/>
              </w:rPr>
              <w:t>/</w:t>
            </w:r>
            <w:r w:rsidRPr="00930ACF">
              <w:rPr>
                <w:rFonts w:hint="eastAsia"/>
                <w:lang w:eastAsia="zh-CN"/>
              </w:rPr>
              <w:t>NP/MOP/5/5/Add.2</w:t>
            </w:r>
          </w:p>
        </w:tc>
      </w:tr>
      <w:tr w:rsidR="0058717B" w:rsidRPr="00B21F88" w14:paraId="10AFC735" w14:textId="77777777" w:rsidTr="00930ACF">
        <w:tc>
          <w:tcPr>
            <w:tcW w:w="2366" w:type="pct"/>
            <w:gridSpan w:val="3"/>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34" w:type="pct"/>
            <w:tcBorders>
              <w:top w:val="single" w:sz="8" w:space="0" w:color="auto"/>
              <w:bottom w:val="single" w:sz="12" w:space="0" w:color="auto"/>
            </w:tcBorders>
          </w:tcPr>
          <w:p w14:paraId="05655D7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Distr.: General</w:t>
            </w:r>
          </w:p>
          <w:p w14:paraId="1CBE79FD" w14:textId="4DFD7E5A" w:rsidR="0058717B" w:rsidRPr="00094684" w:rsidRDefault="00930ACF"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19 September</w:t>
            </w:r>
            <w:r w:rsidR="0058717B" w:rsidRPr="0058717B">
              <w:rPr>
                <w:rFonts w:eastAsia="Times New Roman"/>
                <w:sz w:val="24"/>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tbl>
      <w:tblPr>
        <w:tblStyle w:val="TableGrid2"/>
        <w:tblW w:w="10065"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267"/>
        <w:gridCol w:w="3686"/>
      </w:tblGrid>
      <w:tr w:rsidR="006D6CF1" w:rsidRPr="00683F8F" w14:paraId="4BE412B8" w14:textId="77777777" w:rsidTr="00930ACF">
        <w:tc>
          <w:tcPr>
            <w:tcW w:w="3112" w:type="dxa"/>
          </w:tcPr>
          <w:bookmarkEnd w:id="1"/>
          <w:bookmarkEnd w:id="2"/>
          <w:p w14:paraId="274B17DE" w14:textId="77777777" w:rsidR="006D6CF1" w:rsidRPr="006D6CF1" w:rsidRDefault="006D6CF1" w:rsidP="006D6CF1">
            <w:pPr>
              <w:pStyle w:val="Cornernotation"/>
              <w:spacing w:before="120"/>
              <w:ind w:left="0" w:right="0" w:firstLine="0"/>
              <w:rPr>
                <w:rFonts w:eastAsia="SimSun"/>
                <w:bCs/>
                <w:lang w:val="en-GB" w:eastAsia="zh-CN"/>
              </w:rPr>
            </w:pPr>
            <w:r w:rsidRPr="006D6CF1">
              <w:rPr>
                <w:rFonts w:eastAsia="SimSun"/>
                <w:bCs/>
                <w:lang w:val="en-GB" w:eastAsia="zh-CN"/>
              </w:rPr>
              <w:t>生物多样性公约缔约方大会</w:t>
            </w:r>
          </w:p>
          <w:p w14:paraId="06DF737F" w14:textId="77777777" w:rsidR="006D6CF1" w:rsidRPr="006D6CF1" w:rsidRDefault="006D6CF1" w:rsidP="006D6CF1">
            <w:pPr>
              <w:pStyle w:val="Cornernotation"/>
              <w:ind w:left="0" w:right="0" w:firstLine="0"/>
              <w:rPr>
                <w:rFonts w:eastAsia="SimSun"/>
                <w:bCs/>
                <w:lang w:eastAsia="zh-CN"/>
              </w:rPr>
            </w:pPr>
            <w:r w:rsidRPr="006D6CF1">
              <w:rPr>
                <w:rFonts w:eastAsia="SimSun"/>
                <w:bCs/>
                <w:lang w:eastAsia="zh-CN"/>
              </w:rPr>
              <w:t>第十六届会议</w:t>
            </w:r>
          </w:p>
          <w:p w14:paraId="455E8C6E" w14:textId="77777777" w:rsidR="006D6CF1" w:rsidRPr="006D6CF1" w:rsidRDefault="006D6CF1" w:rsidP="006D6CF1">
            <w:pPr>
              <w:pStyle w:val="Cornernotation"/>
              <w:ind w:left="0" w:right="0" w:firstLine="0"/>
              <w:rPr>
                <w:rFonts w:eastAsia="SimSun"/>
                <w:b w:val="0"/>
                <w:lang w:eastAsia="zh-CN"/>
              </w:rPr>
            </w:pPr>
            <w:r w:rsidRPr="006D6CF1">
              <w:rPr>
                <w:rFonts w:eastAsia="SimSun"/>
                <w:b w:val="0"/>
                <w:lang w:eastAsia="zh-CN"/>
              </w:rPr>
              <w:t>2024</w:t>
            </w:r>
            <w:r w:rsidRPr="006D6CF1">
              <w:rPr>
                <w:rFonts w:eastAsia="SimSun"/>
                <w:b w:val="0"/>
                <w:lang w:eastAsia="zh-CN"/>
              </w:rPr>
              <w:t>年</w:t>
            </w:r>
            <w:r w:rsidRPr="006D6CF1">
              <w:rPr>
                <w:rFonts w:eastAsia="SimSun"/>
                <w:b w:val="0"/>
                <w:lang w:eastAsia="zh-CN"/>
              </w:rPr>
              <w:t>10</w:t>
            </w:r>
            <w:r w:rsidRPr="006D6CF1">
              <w:rPr>
                <w:rFonts w:eastAsia="SimSun"/>
                <w:b w:val="0"/>
                <w:lang w:eastAsia="zh-CN"/>
              </w:rPr>
              <w:t>月</w:t>
            </w:r>
            <w:r w:rsidRPr="006D6CF1">
              <w:rPr>
                <w:rFonts w:eastAsia="SimSun"/>
                <w:b w:val="0"/>
                <w:lang w:eastAsia="zh-CN"/>
              </w:rPr>
              <w:t>21</w:t>
            </w:r>
            <w:r w:rsidRPr="006D6CF1">
              <w:rPr>
                <w:rFonts w:eastAsia="SimSun"/>
                <w:b w:val="0"/>
                <w:lang w:eastAsia="zh-CN"/>
              </w:rPr>
              <w:t>日至</w:t>
            </w:r>
            <w:r w:rsidRPr="006D6CF1">
              <w:rPr>
                <w:rFonts w:eastAsia="SimSun"/>
                <w:b w:val="0"/>
                <w:lang w:eastAsia="zh-CN"/>
              </w:rPr>
              <w:t>11</w:t>
            </w:r>
            <w:r w:rsidRPr="006D6CF1">
              <w:rPr>
                <w:rFonts w:eastAsia="SimSun"/>
                <w:b w:val="0"/>
                <w:lang w:eastAsia="zh-CN"/>
              </w:rPr>
              <w:t>月</w:t>
            </w:r>
            <w:r w:rsidRPr="006D6CF1">
              <w:rPr>
                <w:rFonts w:eastAsia="SimSun"/>
                <w:b w:val="0"/>
                <w:lang w:eastAsia="zh-CN"/>
              </w:rPr>
              <w:t>1</w:t>
            </w:r>
            <w:r w:rsidRPr="006D6CF1">
              <w:rPr>
                <w:rFonts w:eastAsia="SimSun"/>
                <w:b w:val="0"/>
                <w:lang w:eastAsia="zh-CN"/>
              </w:rPr>
              <w:t>日，哥伦比亚卡利</w:t>
            </w:r>
          </w:p>
          <w:p w14:paraId="573E21C4" w14:textId="75C8B486" w:rsidR="006D6CF1" w:rsidRPr="006D6CF1" w:rsidRDefault="006D6CF1" w:rsidP="006D6CF1">
            <w:pPr>
              <w:pStyle w:val="Cornernotation"/>
              <w:ind w:left="0" w:right="0" w:firstLine="0"/>
              <w:rPr>
                <w:rFonts w:eastAsia="SimSun"/>
                <w:b w:val="0"/>
                <w:lang w:eastAsia="zh-CN"/>
              </w:rPr>
            </w:pPr>
            <w:r w:rsidRPr="006D6CF1">
              <w:rPr>
                <w:rFonts w:eastAsia="SimSun"/>
                <w:b w:val="0"/>
                <w:lang w:eastAsia="zh-CN"/>
              </w:rPr>
              <w:t>临时议程</w:t>
            </w:r>
            <w:r w:rsidRPr="006D6CF1">
              <w:rPr>
                <w:rStyle w:val="FootnoteReference"/>
                <w:rFonts w:eastAsia="SimSun"/>
                <w:b w:val="0"/>
                <w:lang w:eastAsia="zh-CN"/>
              </w:rPr>
              <w:footnoteReference w:customMarkFollows="1" w:id="2"/>
              <w:t>*</w:t>
            </w:r>
            <w:r w:rsidRPr="006D6CF1">
              <w:rPr>
                <w:rFonts w:eastAsia="SimSun"/>
                <w:b w:val="0"/>
                <w:lang w:eastAsia="zh-CN"/>
              </w:rPr>
              <w:t>项目</w:t>
            </w:r>
            <w:r w:rsidRPr="006D6CF1">
              <w:rPr>
                <w:rFonts w:eastAsia="SimSun"/>
                <w:b w:val="0"/>
                <w:lang w:eastAsia="zh-CN"/>
              </w:rPr>
              <w:t>7</w:t>
            </w:r>
          </w:p>
          <w:p w14:paraId="62D6C535" w14:textId="48B24809" w:rsidR="006D6CF1" w:rsidRPr="00004B51" w:rsidRDefault="006D6CF1" w:rsidP="006D6CF1">
            <w:pPr>
              <w:suppressLineNumbers/>
              <w:tabs>
                <w:tab w:val="left" w:pos="1814"/>
                <w:tab w:val="left" w:pos="2948"/>
                <w:tab w:val="left" w:pos="3515"/>
                <w:tab w:val="left" w:pos="4014"/>
              </w:tabs>
              <w:suppressAutoHyphens/>
              <w:ind w:right="176" w:firstLine="5"/>
              <w:rPr>
                <w:b/>
                <w:bCs/>
                <w:snapToGrid w:val="0"/>
                <w:kern w:val="22"/>
                <w:sz w:val="22"/>
                <w:szCs w:val="22"/>
                <w:lang w:val="en-CA" w:eastAsia="zh-CN"/>
              </w:rPr>
            </w:pPr>
            <w:r w:rsidRPr="006D6CF1">
              <w:rPr>
                <w:rFonts w:eastAsia="SimSun"/>
                <w:b/>
                <w:bCs/>
                <w:snapToGrid w:val="0"/>
                <w:kern w:val="22"/>
                <w:lang w:val="en-CA" w:eastAsia="zh-CN"/>
              </w:rPr>
              <w:t>《公约》的行政管理和信托基金的预算</w:t>
            </w:r>
          </w:p>
        </w:tc>
        <w:tc>
          <w:tcPr>
            <w:tcW w:w="3267" w:type="dxa"/>
          </w:tcPr>
          <w:p w14:paraId="3A49A36B" w14:textId="006F09D9" w:rsidR="006D6CF1" w:rsidRPr="00930ACF" w:rsidRDefault="006D6CF1" w:rsidP="006D6CF1">
            <w:pPr>
              <w:pStyle w:val="AFCorNot12Bold"/>
              <w:rPr>
                <w:rFonts w:eastAsia="SimSun"/>
                <w:snapToGrid w:val="0"/>
                <w:lang w:val="en-US" w:eastAsia="zh-CN"/>
              </w:rPr>
            </w:pPr>
            <w:r w:rsidRPr="00930ACF">
              <w:rPr>
                <w:rFonts w:eastAsia="SimSun" w:hint="eastAsia"/>
                <w:snapToGrid w:val="0"/>
                <w:lang w:eastAsia="zh-CN"/>
              </w:rPr>
              <w:t>作为卡塔赫纳生物安全</w:t>
            </w:r>
            <w:r w:rsidR="00D52F5A">
              <w:rPr>
                <w:rFonts w:eastAsia="SimSun" w:hint="eastAsia"/>
                <w:snapToGrid w:val="0"/>
                <w:lang w:eastAsia="zh-CN"/>
              </w:rPr>
              <w:t>议定书缔约方会议的</w:t>
            </w:r>
            <w:r w:rsidRPr="00930ACF">
              <w:rPr>
                <w:rFonts w:eastAsia="SimSun" w:hint="eastAsia"/>
                <w:snapToGrid w:val="0"/>
                <w:lang w:eastAsia="zh-CN"/>
              </w:rPr>
              <w:t>生物多样性公约</w:t>
            </w:r>
            <w:r w:rsidRPr="00930ACF">
              <w:rPr>
                <w:rFonts w:eastAsia="SimSun" w:hint="eastAsia"/>
                <w:snapToGrid w:val="0"/>
                <w:lang w:val="en-US" w:eastAsia="zh-CN"/>
              </w:rPr>
              <w:t>缔约方大会</w:t>
            </w:r>
          </w:p>
          <w:p w14:paraId="360F1DAF" w14:textId="77777777" w:rsidR="006D6CF1" w:rsidRPr="006D6CF1" w:rsidRDefault="006D6CF1" w:rsidP="006D6CF1">
            <w:pPr>
              <w:pStyle w:val="AFCorNot12Bold"/>
              <w:rPr>
                <w:snapToGrid w:val="0"/>
                <w:lang w:eastAsia="zh-CN"/>
              </w:rPr>
            </w:pPr>
            <w:r w:rsidRPr="00930ACF">
              <w:rPr>
                <w:rFonts w:eastAsia="SimSun" w:hint="eastAsia"/>
                <w:snapToGrid w:val="0"/>
                <w:lang w:eastAsia="zh-CN"/>
              </w:rPr>
              <w:t>第十一次会议</w:t>
            </w:r>
          </w:p>
          <w:p w14:paraId="7CF285EE" w14:textId="77777777"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2024</w:t>
            </w:r>
            <w:r w:rsidRPr="006D6CF1">
              <w:rPr>
                <w:rFonts w:eastAsia="SimSun"/>
                <w:b w:val="0"/>
                <w:bCs/>
                <w:snapToGrid w:val="0"/>
                <w:lang w:eastAsia="zh-CN"/>
              </w:rPr>
              <w:t>年</w:t>
            </w:r>
            <w:r w:rsidRPr="006D6CF1">
              <w:rPr>
                <w:rFonts w:eastAsia="SimSun"/>
                <w:b w:val="0"/>
                <w:bCs/>
                <w:snapToGrid w:val="0"/>
                <w:lang w:eastAsia="zh-CN"/>
              </w:rPr>
              <w:t>10</w:t>
            </w:r>
            <w:r w:rsidRPr="006D6CF1">
              <w:rPr>
                <w:rFonts w:eastAsia="SimSun"/>
                <w:b w:val="0"/>
                <w:bCs/>
                <w:snapToGrid w:val="0"/>
                <w:lang w:eastAsia="zh-CN"/>
              </w:rPr>
              <w:t>月</w:t>
            </w:r>
            <w:r w:rsidRPr="006D6CF1">
              <w:rPr>
                <w:rFonts w:eastAsia="SimSun"/>
                <w:b w:val="0"/>
                <w:bCs/>
                <w:snapToGrid w:val="0"/>
                <w:lang w:eastAsia="zh-CN"/>
              </w:rPr>
              <w:t>21</w:t>
            </w:r>
            <w:r w:rsidRPr="006D6CF1">
              <w:rPr>
                <w:rFonts w:eastAsia="SimSun"/>
                <w:b w:val="0"/>
                <w:bCs/>
                <w:snapToGrid w:val="0"/>
                <w:lang w:eastAsia="zh-CN"/>
              </w:rPr>
              <w:t>日至</w:t>
            </w:r>
            <w:r w:rsidRPr="006D6CF1">
              <w:rPr>
                <w:rFonts w:eastAsia="SimSun"/>
                <w:b w:val="0"/>
                <w:bCs/>
                <w:snapToGrid w:val="0"/>
                <w:lang w:eastAsia="zh-CN"/>
              </w:rPr>
              <w:t>11</w:t>
            </w:r>
            <w:r w:rsidRPr="006D6CF1">
              <w:rPr>
                <w:rFonts w:eastAsia="SimSun"/>
                <w:b w:val="0"/>
                <w:bCs/>
                <w:snapToGrid w:val="0"/>
                <w:lang w:eastAsia="zh-CN"/>
              </w:rPr>
              <w:t>月</w:t>
            </w:r>
            <w:r w:rsidRPr="006D6CF1">
              <w:rPr>
                <w:rFonts w:eastAsia="SimSun"/>
                <w:b w:val="0"/>
                <w:bCs/>
                <w:snapToGrid w:val="0"/>
                <w:lang w:eastAsia="zh-CN"/>
              </w:rPr>
              <w:t>1</w:t>
            </w:r>
            <w:r w:rsidRPr="006D6CF1">
              <w:rPr>
                <w:rFonts w:eastAsia="SimSun"/>
                <w:b w:val="0"/>
                <w:bCs/>
                <w:snapToGrid w:val="0"/>
                <w:lang w:eastAsia="zh-CN"/>
              </w:rPr>
              <w:t>日，哥伦比亚卡利</w:t>
            </w:r>
          </w:p>
          <w:p w14:paraId="7F0906F9" w14:textId="77777777"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临时议程</w:t>
            </w:r>
            <w:r w:rsidRPr="006D6CF1">
              <w:rPr>
                <w:rFonts w:eastAsia="SimSun"/>
                <w:b w:val="0"/>
                <w:bCs/>
                <w:snapToGrid w:val="0"/>
                <w:lang w:eastAsia="zh-CN"/>
              </w:rPr>
              <w:t>*</w:t>
            </w:r>
            <w:r w:rsidRPr="006D6CF1">
              <w:rPr>
                <w:rFonts w:eastAsia="SimSun"/>
                <w:b w:val="0"/>
                <w:bCs/>
                <w:snapToGrid w:val="0"/>
                <w:lang w:eastAsia="zh-CN"/>
              </w:rPr>
              <w:t>项目</w:t>
            </w:r>
            <w:r w:rsidRPr="006D6CF1">
              <w:rPr>
                <w:rFonts w:eastAsia="SimSun"/>
                <w:b w:val="0"/>
                <w:bCs/>
                <w:snapToGrid w:val="0"/>
                <w:lang w:eastAsia="zh-CN"/>
              </w:rPr>
              <w:t>6</w:t>
            </w:r>
          </w:p>
          <w:p w14:paraId="47141B11" w14:textId="55D38EA9" w:rsidR="006D6CF1" w:rsidRPr="00930ACF" w:rsidRDefault="00930ACF" w:rsidP="006D6CF1">
            <w:pPr>
              <w:suppressLineNumbers/>
              <w:tabs>
                <w:tab w:val="left" w:pos="1814"/>
                <w:tab w:val="left" w:pos="2948"/>
                <w:tab w:val="left" w:pos="3515"/>
                <w:tab w:val="left" w:pos="4014"/>
              </w:tabs>
              <w:suppressAutoHyphens/>
              <w:ind w:right="176" w:firstLine="5"/>
              <w:rPr>
                <w:rFonts w:asciiTheme="majorBidi" w:hAnsiTheme="majorBidi" w:cstheme="majorBidi"/>
                <w:b/>
                <w:snapToGrid w:val="0"/>
                <w:kern w:val="22"/>
                <w:szCs w:val="22"/>
                <w:lang w:val="en-CA" w:eastAsia="zh-CN"/>
              </w:rPr>
            </w:pPr>
            <w:r w:rsidRPr="00930ACF">
              <w:rPr>
                <w:rFonts w:eastAsia="SimSun" w:hint="eastAsia"/>
                <w:b/>
                <w:snapToGrid w:val="0"/>
                <w:lang w:eastAsia="zh-CN"/>
              </w:rPr>
              <w:t>《</w:t>
            </w:r>
            <w:r w:rsidR="006D6CF1" w:rsidRPr="00930ACF">
              <w:rPr>
                <w:rFonts w:eastAsia="SimSun"/>
                <w:b/>
                <w:snapToGrid w:val="0"/>
                <w:lang w:eastAsia="zh-CN"/>
              </w:rPr>
              <w:t>议定书</w:t>
            </w:r>
            <w:r w:rsidRPr="00930ACF">
              <w:rPr>
                <w:rFonts w:eastAsia="SimSun" w:hint="eastAsia"/>
                <w:b/>
                <w:snapToGrid w:val="0"/>
                <w:lang w:eastAsia="zh-CN"/>
              </w:rPr>
              <w:t>》</w:t>
            </w:r>
            <w:r w:rsidR="006D6CF1" w:rsidRPr="00930ACF">
              <w:rPr>
                <w:rFonts w:eastAsia="SimSun"/>
                <w:b/>
                <w:snapToGrid w:val="0"/>
                <w:lang w:eastAsia="zh-CN"/>
              </w:rPr>
              <w:t>的</w:t>
            </w:r>
            <w:r w:rsidR="006D6CF1" w:rsidRPr="00930ACF">
              <w:rPr>
                <w:rFonts w:eastAsia="SimSun" w:hint="eastAsia"/>
                <w:b/>
                <w:snapToGrid w:val="0"/>
                <w:lang w:eastAsia="zh-CN"/>
              </w:rPr>
              <w:t>行政</w:t>
            </w:r>
            <w:r w:rsidR="006D6CF1" w:rsidRPr="00930ACF">
              <w:rPr>
                <w:rFonts w:eastAsia="SimSun"/>
                <w:b/>
                <w:snapToGrid w:val="0"/>
                <w:lang w:eastAsia="zh-CN"/>
              </w:rPr>
              <w:t>管理和信托基金的预算</w:t>
            </w:r>
          </w:p>
        </w:tc>
        <w:tc>
          <w:tcPr>
            <w:tcW w:w="3686" w:type="dxa"/>
          </w:tcPr>
          <w:p w14:paraId="7F130B2E" w14:textId="35FCF027" w:rsidR="006D6CF1" w:rsidRPr="00930ACF" w:rsidRDefault="006D6CF1" w:rsidP="006D6CF1">
            <w:pPr>
              <w:pStyle w:val="AFCorNot12Bold"/>
              <w:rPr>
                <w:rFonts w:eastAsia="SimSun"/>
                <w:snapToGrid w:val="0"/>
                <w:lang w:eastAsia="zh-CN"/>
              </w:rPr>
            </w:pPr>
            <w:r w:rsidRPr="00930ACF">
              <w:rPr>
                <w:rFonts w:eastAsia="SimSun" w:hint="eastAsia"/>
                <w:snapToGrid w:val="0"/>
                <w:lang w:eastAsia="zh-CN"/>
              </w:rPr>
              <w:t>作为关于获取遗传资源和公正和公平分享其利用所产生惠益的名古屋</w:t>
            </w:r>
            <w:r w:rsidR="00D52F5A">
              <w:rPr>
                <w:rFonts w:eastAsia="SimSun" w:hint="eastAsia"/>
                <w:snapToGrid w:val="0"/>
                <w:lang w:eastAsia="zh-CN"/>
              </w:rPr>
              <w:t>议定书缔约方会议的</w:t>
            </w:r>
            <w:r w:rsidRPr="00930ACF">
              <w:rPr>
                <w:rFonts w:eastAsia="SimSun" w:hint="eastAsia"/>
                <w:snapToGrid w:val="0"/>
                <w:lang w:eastAsia="zh-CN"/>
              </w:rPr>
              <w:t>生物多样性公约缔约方大会</w:t>
            </w:r>
          </w:p>
          <w:p w14:paraId="18A0DDB2" w14:textId="77777777" w:rsidR="006D6CF1" w:rsidRPr="006D6CF1" w:rsidRDefault="006D6CF1" w:rsidP="006D6CF1">
            <w:pPr>
              <w:pStyle w:val="AFCorNot12Bold"/>
              <w:rPr>
                <w:rFonts w:eastAsia="SimSun"/>
                <w:b w:val="0"/>
                <w:bCs/>
                <w:snapToGrid w:val="0"/>
                <w:lang w:eastAsia="zh-CN"/>
              </w:rPr>
            </w:pPr>
            <w:r w:rsidRPr="00930ACF">
              <w:rPr>
                <w:rFonts w:eastAsia="SimSun"/>
                <w:snapToGrid w:val="0"/>
                <w:lang w:eastAsia="zh-CN"/>
              </w:rPr>
              <w:t>第五次会议</w:t>
            </w:r>
          </w:p>
          <w:p w14:paraId="6E65C469" w14:textId="77777777"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2024</w:t>
            </w:r>
            <w:r w:rsidRPr="006D6CF1">
              <w:rPr>
                <w:rFonts w:eastAsia="SimSun"/>
                <w:b w:val="0"/>
                <w:bCs/>
                <w:snapToGrid w:val="0"/>
                <w:lang w:eastAsia="zh-CN"/>
              </w:rPr>
              <w:t>年</w:t>
            </w:r>
            <w:r w:rsidRPr="006D6CF1">
              <w:rPr>
                <w:rFonts w:eastAsia="SimSun"/>
                <w:b w:val="0"/>
                <w:bCs/>
                <w:snapToGrid w:val="0"/>
                <w:lang w:eastAsia="zh-CN"/>
              </w:rPr>
              <w:t>10</w:t>
            </w:r>
            <w:r w:rsidRPr="006D6CF1">
              <w:rPr>
                <w:rFonts w:eastAsia="SimSun"/>
                <w:b w:val="0"/>
                <w:bCs/>
                <w:snapToGrid w:val="0"/>
                <w:lang w:eastAsia="zh-CN"/>
              </w:rPr>
              <w:t>月</w:t>
            </w:r>
            <w:r w:rsidRPr="006D6CF1">
              <w:rPr>
                <w:rFonts w:eastAsia="SimSun"/>
                <w:b w:val="0"/>
                <w:bCs/>
                <w:snapToGrid w:val="0"/>
                <w:lang w:eastAsia="zh-CN"/>
              </w:rPr>
              <w:t>21</w:t>
            </w:r>
            <w:r w:rsidRPr="006D6CF1">
              <w:rPr>
                <w:rFonts w:eastAsia="SimSun"/>
                <w:b w:val="0"/>
                <w:bCs/>
                <w:snapToGrid w:val="0"/>
                <w:lang w:eastAsia="zh-CN"/>
              </w:rPr>
              <w:t>日至</w:t>
            </w:r>
            <w:r w:rsidRPr="006D6CF1">
              <w:rPr>
                <w:rFonts w:eastAsia="SimSun"/>
                <w:b w:val="0"/>
                <w:bCs/>
                <w:snapToGrid w:val="0"/>
                <w:lang w:eastAsia="zh-CN"/>
              </w:rPr>
              <w:t>11</w:t>
            </w:r>
            <w:r w:rsidRPr="006D6CF1">
              <w:rPr>
                <w:rFonts w:eastAsia="SimSun"/>
                <w:b w:val="0"/>
                <w:bCs/>
                <w:snapToGrid w:val="0"/>
                <w:lang w:eastAsia="zh-CN"/>
              </w:rPr>
              <w:t>月</w:t>
            </w:r>
            <w:r w:rsidRPr="006D6CF1">
              <w:rPr>
                <w:rFonts w:eastAsia="SimSun"/>
                <w:b w:val="0"/>
                <w:bCs/>
                <w:snapToGrid w:val="0"/>
                <w:lang w:eastAsia="zh-CN"/>
              </w:rPr>
              <w:t>1</w:t>
            </w:r>
            <w:r w:rsidRPr="006D6CF1">
              <w:rPr>
                <w:rFonts w:eastAsia="SimSun"/>
                <w:b w:val="0"/>
                <w:bCs/>
                <w:snapToGrid w:val="0"/>
                <w:lang w:eastAsia="zh-CN"/>
              </w:rPr>
              <w:t>日，哥伦比亚卡利</w:t>
            </w:r>
          </w:p>
          <w:p w14:paraId="512CECAD" w14:textId="77777777" w:rsidR="006D6CF1" w:rsidRPr="006D6CF1" w:rsidRDefault="006D6CF1" w:rsidP="006D6CF1">
            <w:pPr>
              <w:pStyle w:val="AFCorNot12Bold"/>
              <w:rPr>
                <w:rFonts w:eastAsia="SimSun"/>
                <w:b w:val="0"/>
                <w:bCs/>
                <w:snapToGrid w:val="0"/>
                <w:lang w:eastAsia="zh-CN"/>
              </w:rPr>
            </w:pPr>
            <w:r w:rsidRPr="006D6CF1">
              <w:rPr>
                <w:rFonts w:eastAsia="SimSun"/>
                <w:b w:val="0"/>
                <w:bCs/>
                <w:snapToGrid w:val="0"/>
                <w:lang w:eastAsia="zh-CN"/>
              </w:rPr>
              <w:t>临时议程</w:t>
            </w:r>
            <w:r w:rsidRPr="006D6CF1">
              <w:rPr>
                <w:rFonts w:eastAsia="SimSun"/>
                <w:b w:val="0"/>
                <w:bCs/>
                <w:snapToGrid w:val="0"/>
                <w:lang w:eastAsia="zh-CN"/>
              </w:rPr>
              <w:t>*</w:t>
            </w:r>
            <w:r w:rsidRPr="006D6CF1">
              <w:rPr>
                <w:rFonts w:eastAsia="SimSun"/>
                <w:b w:val="0"/>
                <w:bCs/>
                <w:snapToGrid w:val="0"/>
                <w:lang w:eastAsia="zh-CN"/>
              </w:rPr>
              <w:t>项目</w:t>
            </w:r>
            <w:r w:rsidRPr="006D6CF1">
              <w:rPr>
                <w:rFonts w:eastAsia="SimSun"/>
                <w:b w:val="0"/>
                <w:bCs/>
                <w:snapToGrid w:val="0"/>
                <w:lang w:eastAsia="zh-CN"/>
              </w:rPr>
              <w:t>6</w:t>
            </w:r>
          </w:p>
          <w:p w14:paraId="2FFB0463" w14:textId="28D777DB" w:rsidR="006D6CF1" w:rsidRPr="00930ACF" w:rsidRDefault="00930ACF" w:rsidP="006D6CF1">
            <w:pPr>
              <w:pStyle w:val="AFCorNot12Bold"/>
              <w:rPr>
                <w:rFonts w:asciiTheme="majorBidi" w:hAnsiTheme="majorBidi" w:cstheme="majorBidi"/>
                <w:snapToGrid w:val="0"/>
                <w:kern w:val="22"/>
                <w:sz w:val="22"/>
                <w:szCs w:val="22"/>
                <w:lang w:val="en-CA" w:eastAsia="zh-CN"/>
              </w:rPr>
            </w:pPr>
            <w:r w:rsidRPr="00930ACF">
              <w:rPr>
                <w:rFonts w:eastAsia="SimSun" w:hint="eastAsia"/>
                <w:snapToGrid w:val="0"/>
                <w:lang w:eastAsia="zh-CN"/>
              </w:rPr>
              <w:t>《</w:t>
            </w:r>
            <w:r w:rsidR="006D6CF1" w:rsidRPr="00930ACF">
              <w:rPr>
                <w:rFonts w:eastAsia="SimSun"/>
                <w:snapToGrid w:val="0"/>
                <w:lang w:eastAsia="zh-CN"/>
              </w:rPr>
              <w:t>议定书</w:t>
            </w:r>
            <w:r w:rsidRPr="00930ACF">
              <w:rPr>
                <w:rFonts w:eastAsia="SimSun" w:hint="eastAsia"/>
                <w:snapToGrid w:val="0"/>
                <w:lang w:eastAsia="zh-CN"/>
              </w:rPr>
              <w:t>》</w:t>
            </w:r>
            <w:r w:rsidR="006D6CF1" w:rsidRPr="00930ACF">
              <w:rPr>
                <w:rFonts w:eastAsia="SimSun"/>
                <w:snapToGrid w:val="0"/>
                <w:lang w:eastAsia="zh-CN"/>
              </w:rPr>
              <w:t>的行政管理和信托基金的预算</w:t>
            </w:r>
          </w:p>
        </w:tc>
      </w:tr>
    </w:tbl>
    <w:p w14:paraId="224DECD0" w14:textId="77777777" w:rsidR="006D6CF1" w:rsidRPr="006D6CF1" w:rsidRDefault="006D6CF1" w:rsidP="0058717B">
      <w:pPr>
        <w:pStyle w:val="Cornernotation"/>
        <w:spacing w:before="120"/>
        <w:ind w:left="0" w:right="0" w:firstLine="0"/>
        <w:rPr>
          <w:bCs/>
          <w:szCs w:val="24"/>
          <w:lang w:eastAsia="zh-CN"/>
        </w:rPr>
      </w:pPr>
    </w:p>
    <w:p w14:paraId="2F2365A9" w14:textId="19694DC1" w:rsidR="0058717B" w:rsidRPr="0058717B" w:rsidRDefault="006D6CF1" w:rsidP="0058717B">
      <w:pPr>
        <w:pStyle w:val="Cornernotation"/>
        <w:ind w:left="0" w:right="0" w:firstLine="0"/>
        <w:rPr>
          <w:b w:val="0"/>
          <w:szCs w:val="24"/>
          <w:lang w:eastAsia="zh-CN"/>
        </w:rPr>
      </w:pPr>
      <w:r>
        <w:rPr>
          <w:bCs/>
          <w:szCs w:val="24"/>
          <w:lang w:val="en-GB" w:eastAsia="zh-CN"/>
        </w:rPr>
        <w:t xml:space="preserve"> </w:t>
      </w:r>
    </w:p>
    <w:p w14:paraId="46D74C45" w14:textId="029EC4E7" w:rsidR="0058717B" w:rsidRPr="00FA65C4" w:rsidRDefault="009054AE" w:rsidP="0058717B">
      <w:pPr>
        <w:pStyle w:val="CBDTitle"/>
        <w:tabs>
          <w:tab w:val="clear" w:pos="567"/>
          <w:tab w:val="clear" w:pos="1134"/>
          <w:tab w:val="clear" w:pos="1701"/>
          <w:tab w:val="clear" w:pos="2268"/>
          <w:tab w:val="clear" w:pos="2835"/>
          <w:tab w:val="clear" w:pos="3402"/>
        </w:tabs>
        <w:ind w:left="490"/>
        <w:rPr>
          <w:rFonts w:ascii="SimHei" w:eastAsia="SimHei" w:hAnsi="SimHei"/>
          <w:lang w:val="en-US" w:eastAsia="zh-CN"/>
        </w:rPr>
      </w:pPr>
      <w:r w:rsidRPr="00FA65C4">
        <w:rPr>
          <w:rFonts w:ascii="SimHei" w:eastAsia="SimHei" w:hAnsi="SimHei"/>
          <w:lang w:val="en-US" w:eastAsia="zh-CN"/>
        </w:rPr>
        <w:t>秘书处职能审查</w:t>
      </w:r>
    </w:p>
    <w:p w14:paraId="15B5C9F1" w14:textId="0846EC06" w:rsidR="009054AE" w:rsidRPr="00C367D5" w:rsidRDefault="009054AE" w:rsidP="009054AE">
      <w:pPr>
        <w:pStyle w:val="CBDSubTitle"/>
        <w:rPr>
          <w:rFonts w:ascii="SimSun" w:hAnsi="SimSun"/>
          <w:sz w:val="24"/>
          <w:szCs w:val="24"/>
          <w:lang w:eastAsia="zh-CN"/>
        </w:rPr>
      </w:pPr>
      <w:r w:rsidRPr="00611791">
        <w:rPr>
          <w:rFonts w:ascii="SimSun" w:hAnsi="SimSun" w:hint="eastAsia"/>
          <w:sz w:val="24"/>
          <w:szCs w:val="24"/>
          <w:lang w:eastAsia="zh-CN"/>
        </w:rPr>
        <w:t>秘书处的说明</w:t>
      </w:r>
      <w:r w:rsidR="0081587D">
        <w:rPr>
          <w:rFonts w:ascii="SimSun" w:hAnsi="SimSun" w:hint="eastAsia"/>
          <w:sz w:val="24"/>
          <w:szCs w:val="24"/>
          <w:lang w:eastAsia="zh-CN"/>
        </w:rPr>
        <w:t xml:space="preserve"> </w:t>
      </w:r>
    </w:p>
    <w:p w14:paraId="7776972D" w14:textId="445B7A20" w:rsidR="00611791" w:rsidRPr="00FA65C4" w:rsidRDefault="009054AE" w:rsidP="00C367D5">
      <w:pPr>
        <w:pStyle w:val="CBDNormalNumber"/>
        <w:spacing w:before="0"/>
        <w:rPr>
          <w:rFonts w:ascii="SimSun" w:hAnsi="SimSun"/>
          <w:sz w:val="24"/>
          <w:szCs w:val="24"/>
          <w:lang w:eastAsia="zh-CN"/>
        </w:rPr>
      </w:pPr>
      <w:r w:rsidRPr="00FA65C4">
        <w:rPr>
          <w:rFonts w:ascii="SimSun" w:hAnsi="SimSun" w:hint="eastAsia"/>
          <w:sz w:val="24"/>
          <w:szCs w:val="24"/>
          <w:lang w:eastAsia="zh-CN"/>
        </w:rPr>
        <w:t>生物多样性公约缔约方大会</w:t>
      </w:r>
      <w:r w:rsidR="00C367D5" w:rsidRPr="00FA65C4">
        <w:rPr>
          <w:rFonts w:ascii="SimSun" w:hAnsi="SimSun" w:hint="eastAsia"/>
          <w:sz w:val="24"/>
          <w:szCs w:val="24"/>
          <w:lang w:eastAsia="zh-CN"/>
        </w:rPr>
        <w:t xml:space="preserve">在第 </w:t>
      </w:r>
      <w:hyperlink r:id="rId13" w:history="1">
        <w:r w:rsidR="00514E83" w:rsidRPr="00FA65C4">
          <w:rPr>
            <w:rFonts w:ascii="SimSun" w:hAnsi="SimSun"/>
            <w:color w:val="4472C4" w:themeColor="accent1"/>
            <w:sz w:val="24"/>
            <w:szCs w:val="24"/>
            <w:lang w:eastAsia="zh-C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15/34</w:t>
        </w:r>
      </w:hyperlink>
      <w:proofErr w:type="gramStart"/>
      <w:r w:rsidR="00C367D5" w:rsidRPr="00FA65C4">
        <w:rPr>
          <w:rFonts w:ascii="SimSun" w:hAnsi="SimSun" w:hint="eastAsia"/>
          <w:sz w:val="24"/>
          <w:szCs w:val="24"/>
          <w:lang w:eastAsia="zh-CN"/>
        </w:rPr>
        <w:t>号决定第</w:t>
      </w:r>
      <w:proofErr w:type="gramEnd"/>
      <w:r w:rsidR="00C367D5" w:rsidRPr="00FA65C4">
        <w:rPr>
          <w:rFonts w:ascii="SimSun" w:hAnsi="SimSun" w:hint="eastAsia"/>
          <w:sz w:val="24"/>
          <w:szCs w:val="24"/>
          <w:lang w:eastAsia="zh-CN"/>
        </w:rPr>
        <w:t xml:space="preserve"> 35 </w:t>
      </w:r>
      <w:proofErr w:type="gramStart"/>
      <w:r w:rsidR="00C367D5" w:rsidRPr="00FA65C4">
        <w:rPr>
          <w:rFonts w:ascii="SimSun" w:hAnsi="SimSun" w:hint="eastAsia"/>
          <w:sz w:val="24"/>
          <w:szCs w:val="24"/>
          <w:lang w:eastAsia="zh-CN"/>
        </w:rPr>
        <w:t>段</w:t>
      </w:r>
      <w:r w:rsidRPr="00FA65C4">
        <w:rPr>
          <w:rFonts w:ascii="SimSun" w:hAnsi="SimSun" w:hint="eastAsia"/>
          <w:sz w:val="24"/>
          <w:szCs w:val="24"/>
          <w:lang w:eastAsia="zh-CN"/>
        </w:rPr>
        <w:t>请执行</w:t>
      </w:r>
      <w:proofErr w:type="gramEnd"/>
      <w:r w:rsidRPr="00FA65C4">
        <w:rPr>
          <w:rFonts w:ascii="SimSun" w:hAnsi="SimSun" w:hint="eastAsia"/>
          <w:sz w:val="24"/>
          <w:szCs w:val="24"/>
          <w:lang w:eastAsia="zh-CN"/>
        </w:rPr>
        <w:t>秘书</w:t>
      </w:r>
      <w:r w:rsidR="00E23CA4" w:rsidRPr="00FA65C4">
        <w:rPr>
          <w:rFonts w:ascii="SimSun" w:hAnsi="SimSun" w:hint="eastAsia"/>
          <w:sz w:val="24"/>
          <w:szCs w:val="24"/>
          <w:lang w:eastAsia="zh-CN"/>
        </w:rPr>
        <w:t>与联合国环境规划署执行主任协商，对秘书处的结构以及秘书处工作方案的执行情况进行一次外部深入职能审查，同时考虑到成果预算制框架、</w:t>
      </w:r>
      <w:r w:rsidR="00E23CA4" w:rsidRPr="00FA65C4">
        <w:rPr>
          <w:rFonts w:ascii="SimSun" w:hAnsi="SimSun"/>
          <w:sz w:val="24"/>
          <w:szCs w:val="24"/>
          <w:lang w:eastAsia="zh-CN"/>
        </w:rPr>
        <w:t>CBD/COP/15/7/Add.1</w:t>
      </w:r>
      <w:r w:rsidR="00E23CA4" w:rsidRPr="00FA65C4">
        <w:rPr>
          <w:rFonts w:ascii="SimSun" w:hAnsi="SimSun" w:hint="eastAsia"/>
          <w:sz w:val="24"/>
          <w:szCs w:val="24"/>
          <w:lang w:eastAsia="zh-CN"/>
        </w:rPr>
        <w:t>号文件所载初步风险评估、内部监督事务厅审计报告提出的建议和发现的风险，以期根据《昆明</w:t>
      </w:r>
      <w:r w:rsidR="00E23CA4" w:rsidRPr="00FA65C4">
        <w:rPr>
          <w:rFonts w:ascii="SimSun" w:hAnsi="SimSun"/>
          <w:sz w:val="24"/>
          <w:szCs w:val="24"/>
          <w:lang w:eastAsia="zh-CN"/>
        </w:rPr>
        <w:t>-</w:t>
      </w:r>
      <w:r w:rsidR="00E23CA4" w:rsidRPr="00FA65C4">
        <w:rPr>
          <w:rFonts w:ascii="SimSun" w:hAnsi="SimSun" w:hint="eastAsia"/>
          <w:sz w:val="24"/>
          <w:szCs w:val="24"/>
          <w:lang w:eastAsia="zh-CN"/>
        </w:rPr>
        <w:t>蒙特利尔全球生物多样性框架》和缔约方注重执行的</w:t>
      </w:r>
      <w:r w:rsidR="00CB3EE3">
        <w:rPr>
          <w:rFonts w:ascii="SimSun" w:hAnsi="SimSun" w:hint="eastAsia"/>
          <w:sz w:val="24"/>
          <w:szCs w:val="24"/>
          <w:lang w:eastAsia="zh-CN"/>
        </w:rPr>
        <w:t>情势</w:t>
      </w:r>
      <w:r w:rsidR="00E23CA4" w:rsidRPr="00FA65C4">
        <w:rPr>
          <w:rFonts w:ascii="SimSun" w:hAnsi="SimSun" w:hint="eastAsia"/>
          <w:sz w:val="24"/>
          <w:szCs w:val="24"/>
          <w:lang w:eastAsia="zh-CN"/>
        </w:rPr>
        <w:t>，更新秘书处的结构和员额叙级，提交缔约方大会第十六届会议审议和采取行动</w:t>
      </w:r>
      <w:r w:rsidR="00E23CA4" w:rsidRPr="00FA65C4">
        <w:rPr>
          <w:rFonts w:ascii="SimSun" w:hAnsi="SimSun" w:hint="eastAsia"/>
          <w:sz w:val="24"/>
          <w:szCs w:val="24"/>
          <w:lang w:val="en-US" w:eastAsia="zh-CN"/>
        </w:rPr>
        <w:t>。</w:t>
      </w:r>
    </w:p>
    <w:p w14:paraId="768D3292" w14:textId="14893E4C" w:rsidR="009054AE" w:rsidRPr="00FA65C4" w:rsidRDefault="009054AE" w:rsidP="009054AE">
      <w:pPr>
        <w:pStyle w:val="CBDNormalNumber"/>
        <w:spacing w:before="0"/>
        <w:rPr>
          <w:rFonts w:ascii="SimSun" w:hAnsi="SimSun"/>
          <w:sz w:val="24"/>
          <w:szCs w:val="24"/>
          <w:lang w:eastAsia="zh-CN"/>
        </w:rPr>
      </w:pPr>
      <w:r w:rsidRPr="00FA65C4">
        <w:rPr>
          <w:rFonts w:ascii="SimSun" w:hAnsi="SimSun" w:hint="eastAsia"/>
          <w:sz w:val="24"/>
          <w:szCs w:val="24"/>
          <w:lang w:eastAsia="zh-CN"/>
        </w:rPr>
        <w:t>进行全面职能审查是一项复杂和耗时的工作，需要一个组织的所有工作人员积极参与，</w:t>
      </w:r>
      <w:r w:rsidR="001B55D1" w:rsidRPr="00FA65C4">
        <w:rPr>
          <w:rFonts w:ascii="SimSun" w:hAnsi="SimSun" w:hint="eastAsia"/>
          <w:sz w:val="24"/>
          <w:szCs w:val="24"/>
          <w:lang w:eastAsia="zh-CN"/>
        </w:rPr>
        <w:t>组织</w:t>
      </w:r>
      <w:r w:rsidRPr="00FA65C4">
        <w:rPr>
          <w:rFonts w:ascii="SimSun" w:hAnsi="SimSun" w:hint="eastAsia"/>
          <w:sz w:val="24"/>
          <w:szCs w:val="24"/>
          <w:lang w:eastAsia="zh-CN"/>
        </w:rPr>
        <w:t>负责人</w:t>
      </w:r>
      <w:r w:rsidR="001B55D1" w:rsidRPr="00FA65C4">
        <w:rPr>
          <w:rFonts w:ascii="SimSun" w:hAnsi="SimSun" w:hint="eastAsia"/>
          <w:sz w:val="24"/>
          <w:szCs w:val="24"/>
          <w:lang w:eastAsia="zh-CN"/>
        </w:rPr>
        <w:t>需要展现</w:t>
      </w:r>
      <w:r w:rsidRPr="00FA65C4">
        <w:rPr>
          <w:rFonts w:ascii="SimSun" w:hAnsi="SimSun" w:hint="eastAsia"/>
          <w:sz w:val="24"/>
          <w:szCs w:val="24"/>
          <w:lang w:eastAsia="zh-CN"/>
        </w:rPr>
        <w:t>坚定领导</w:t>
      </w:r>
      <w:r w:rsidR="00514E83" w:rsidRPr="00FA65C4">
        <w:rPr>
          <w:rFonts w:ascii="SimSun" w:hAnsi="SimSun" w:hint="eastAsia"/>
          <w:sz w:val="24"/>
          <w:szCs w:val="24"/>
          <w:lang w:eastAsia="zh-CN"/>
        </w:rPr>
        <w:t>力</w:t>
      </w:r>
      <w:r w:rsidRPr="00FA65C4">
        <w:rPr>
          <w:rFonts w:ascii="SimSun" w:hAnsi="SimSun" w:hint="eastAsia"/>
          <w:sz w:val="24"/>
          <w:szCs w:val="24"/>
          <w:lang w:eastAsia="zh-CN"/>
        </w:rPr>
        <w:t>和战略远见。因此，秘书处在 2023 年为所有工作人员组织了一次务虚会，为编写范围界定报告和启动职能审查</w:t>
      </w:r>
      <w:r w:rsidR="00514E83" w:rsidRPr="00FA65C4">
        <w:rPr>
          <w:rFonts w:ascii="SimSun" w:hAnsi="SimSun" w:hint="eastAsia"/>
          <w:sz w:val="24"/>
          <w:szCs w:val="24"/>
          <w:lang w:eastAsia="zh-CN"/>
        </w:rPr>
        <w:t>提出</w:t>
      </w:r>
      <w:r w:rsidRPr="00FA65C4">
        <w:rPr>
          <w:rFonts w:ascii="SimSun" w:hAnsi="SimSun" w:hint="eastAsia"/>
          <w:sz w:val="24"/>
          <w:szCs w:val="24"/>
          <w:lang w:eastAsia="zh-CN"/>
        </w:rPr>
        <w:t>了宝贵意见。由于任命新执行秘书的过程漫长，在此期间，副执行秘书除履行其副职外，还</w:t>
      </w:r>
      <w:r w:rsidR="00514E83" w:rsidRPr="00FA65C4">
        <w:rPr>
          <w:rFonts w:ascii="SimSun" w:hAnsi="SimSun" w:hint="eastAsia"/>
          <w:sz w:val="24"/>
          <w:szCs w:val="24"/>
          <w:lang w:eastAsia="zh-CN"/>
        </w:rPr>
        <w:t>需</w:t>
      </w:r>
      <w:r w:rsidRPr="00FA65C4">
        <w:rPr>
          <w:rFonts w:ascii="SimSun" w:hAnsi="SimSun" w:hint="eastAsia"/>
          <w:sz w:val="24"/>
          <w:szCs w:val="24"/>
          <w:lang w:eastAsia="zh-CN"/>
        </w:rPr>
        <w:t>承担代理执行秘书的职责，而且其他高级管理职位也在征聘之中，再加上整个秘书处人力资源</w:t>
      </w:r>
      <w:r w:rsidR="00514E83" w:rsidRPr="00FA65C4">
        <w:rPr>
          <w:rFonts w:ascii="SimSun" w:hAnsi="SimSun" w:hint="eastAsia"/>
          <w:sz w:val="24"/>
          <w:szCs w:val="24"/>
          <w:lang w:eastAsia="zh-CN"/>
        </w:rPr>
        <w:t>紧张</w:t>
      </w:r>
      <w:r w:rsidRPr="00FA65C4">
        <w:rPr>
          <w:rFonts w:ascii="SimSun" w:hAnsi="SimSun" w:hint="eastAsia"/>
          <w:sz w:val="24"/>
          <w:szCs w:val="24"/>
          <w:lang w:eastAsia="zh-CN"/>
        </w:rPr>
        <w:t>，因此无法在本</w:t>
      </w:r>
      <w:r w:rsidR="00FA65C4">
        <w:rPr>
          <w:rFonts w:ascii="SimSun" w:hAnsi="SimSun" w:hint="eastAsia"/>
          <w:sz w:val="24"/>
          <w:szCs w:val="24"/>
          <w:lang w:eastAsia="zh-CN"/>
        </w:rPr>
        <w:t>届</w:t>
      </w:r>
      <w:r w:rsidRPr="00FA65C4">
        <w:rPr>
          <w:rFonts w:ascii="SimSun" w:hAnsi="SimSun" w:hint="eastAsia"/>
          <w:sz w:val="24"/>
          <w:szCs w:val="24"/>
          <w:lang w:eastAsia="zh-CN"/>
        </w:rPr>
        <w:t>会议之前采取行动</w:t>
      </w:r>
      <w:r w:rsidR="001B55D1" w:rsidRPr="00FA65C4">
        <w:rPr>
          <w:rFonts w:ascii="SimSun" w:hAnsi="SimSun" w:hint="eastAsia"/>
          <w:sz w:val="24"/>
          <w:szCs w:val="24"/>
          <w:lang w:eastAsia="zh-CN"/>
        </w:rPr>
        <w:t>，</w:t>
      </w:r>
      <w:r w:rsidRPr="00FA65C4">
        <w:rPr>
          <w:rFonts w:ascii="SimSun" w:hAnsi="SimSun" w:hint="eastAsia"/>
          <w:sz w:val="24"/>
          <w:szCs w:val="24"/>
          <w:lang w:eastAsia="zh-CN"/>
        </w:rPr>
        <w:t>启动职能审查。</w:t>
      </w:r>
    </w:p>
    <w:p w14:paraId="21D9F42A" w14:textId="3BC593A1" w:rsidR="009054AE" w:rsidRPr="00611791" w:rsidRDefault="00514E83" w:rsidP="009054AE">
      <w:pPr>
        <w:pStyle w:val="CBDNormalNumber"/>
        <w:spacing w:before="0"/>
        <w:rPr>
          <w:rFonts w:ascii="SimSun" w:hAnsi="SimSun"/>
          <w:sz w:val="24"/>
          <w:szCs w:val="24"/>
          <w:lang w:eastAsia="zh-CN"/>
        </w:rPr>
      </w:pPr>
      <w:r>
        <w:rPr>
          <w:rFonts w:ascii="SimSun" w:hAnsi="SimSun" w:hint="eastAsia"/>
          <w:sz w:val="24"/>
          <w:szCs w:val="24"/>
          <w:lang w:eastAsia="zh-CN"/>
        </w:rPr>
        <w:lastRenderedPageBreak/>
        <w:t>在</w:t>
      </w:r>
      <w:r w:rsidR="009054AE" w:rsidRPr="00611791">
        <w:rPr>
          <w:rFonts w:ascii="SimSun" w:hAnsi="SimSun" w:hint="eastAsia"/>
          <w:sz w:val="24"/>
          <w:szCs w:val="24"/>
          <w:lang w:eastAsia="zh-CN"/>
        </w:rPr>
        <w:t>新执行秘书于 2024 年 7 月上任</w:t>
      </w:r>
      <w:r>
        <w:rPr>
          <w:rFonts w:ascii="SimSun" w:hAnsi="SimSun" w:hint="eastAsia"/>
          <w:sz w:val="24"/>
          <w:szCs w:val="24"/>
          <w:lang w:eastAsia="zh-CN"/>
        </w:rPr>
        <w:t>后</w:t>
      </w:r>
      <w:r w:rsidR="009054AE" w:rsidRPr="00611791">
        <w:rPr>
          <w:rFonts w:ascii="SimSun" w:hAnsi="SimSun" w:hint="eastAsia"/>
          <w:sz w:val="24"/>
          <w:szCs w:val="24"/>
          <w:lang w:eastAsia="zh-CN"/>
        </w:rPr>
        <w:t>，秘书处委托一家咨询公司编写一份范围界定报告，以协助启动职能审查</w:t>
      </w:r>
      <w:r>
        <w:rPr>
          <w:rFonts w:ascii="SimSun" w:hAnsi="SimSun" w:hint="eastAsia"/>
          <w:sz w:val="24"/>
          <w:szCs w:val="24"/>
          <w:lang w:eastAsia="zh-CN"/>
        </w:rPr>
        <w:t>，</w:t>
      </w:r>
      <w:r w:rsidRPr="00611791">
        <w:rPr>
          <w:rFonts w:ascii="SimSun" w:hAnsi="SimSun" w:hint="eastAsia"/>
          <w:sz w:val="24"/>
          <w:szCs w:val="24"/>
          <w:lang w:eastAsia="zh-CN"/>
        </w:rPr>
        <w:t>本</w:t>
      </w:r>
      <w:r w:rsidR="00FA65C4">
        <w:rPr>
          <w:rFonts w:ascii="SimSun" w:hAnsi="SimSun" w:hint="eastAsia"/>
          <w:sz w:val="24"/>
          <w:szCs w:val="24"/>
          <w:lang w:eastAsia="zh-CN"/>
        </w:rPr>
        <w:t>届</w:t>
      </w:r>
      <w:r w:rsidRPr="00611791">
        <w:rPr>
          <w:rFonts w:ascii="SimSun" w:hAnsi="SimSun" w:hint="eastAsia"/>
          <w:sz w:val="24"/>
          <w:szCs w:val="24"/>
          <w:lang w:eastAsia="zh-CN"/>
        </w:rPr>
        <w:t>会议之后</w:t>
      </w:r>
      <w:r>
        <w:rPr>
          <w:rFonts w:ascii="SimSun" w:hAnsi="SimSun" w:hint="eastAsia"/>
          <w:sz w:val="24"/>
          <w:szCs w:val="24"/>
          <w:lang w:eastAsia="zh-CN"/>
        </w:rPr>
        <w:t>便可</w:t>
      </w:r>
      <w:r w:rsidRPr="00611791">
        <w:rPr>
          <w:rFonts w:ascii="SimSun" w:hAnsi="SimSun" w:hint="eastAsia"/>
          <w:sz w:val="24"/>
          <w:szCs w:val="24"/>
          <w:lang w:eastAsia="zh-CN"/>
        </w:rPr>
        <w:t>开展</w:t>
      </w:r>
      <w:r>
        <w:rPr>
          <w:rFonts w:ascii="SimSun" w:hAnsi="SimSun" w:hint="eastAsia"/>
          <w:sz w:val="24"/>
          <w:szCs w:val="24"/>
          <w:lang w:eastAsia="zh-CN"/>
        </w:rPr>
        <w:t>职能审查</w:t>
      </w:r>
      <w:r w:rsidR="009054AE" w:rsidRPr="00611791">
        <w:rPr>
          <w:rFonts w:ascii="SimSun" w:hAnsi="SimSun" w:hint="eastAsia"/>
          <w:sz w:val="24"/>
          <w:szCs w:val="24"/>
          <w:lang w:eastAsia="zh-CN"/>
        </w:rPr>
        <w:t>。编写范围界定报告的目的是：</w:t>
      </w:r>
    </w:p>
    <w:p w14:paraId="4178C31A" w14:textId="6D26F0AD" w:rsidR="009054AE" w:rsidRPr="00611791" w:rsidRDefault="009054AE" w:rsidP="009054AE">
      <w:pPr>
        <w:pStyle w:val="CBDNormalNumber"/>
        <w:numPr>
          <w:ilvl w:val="1"/>
          <w:numId w:val="8"/>
        </w:numPr>
        <w:spacing w:before="0"/>
        <w:rPr>
          <w:rFonts w:ascii="SimSun" w:hAnsi="SimSun"/>
          <w:sz w:val="24"/>
          <w:szCs w:val="24"/>
          <w:lang w:eastAsia="zh-CN"/>
        </w:rPr>
      </w:pPr>
      <w:r w:rsidRPr="00611791">
        <w:rPr>
          <w:rFonts w:ascii="SimSun" w:hAnsi="SimSun" w:hint="eastAsia"/>
          <w:sz w:val="24"/>
          <w:szCs w:val="24"/>
          <w:lang w:val="en-US" w:eastAsia="zh-CN"/>
        </w:rPr>
        <w:t>审查进行职能审查的背景；</w:t>
      </w:r>
    </w:p>
    <w:p w14:paraId="50E1A019" w14:textId="0B5AFA51" w:rsidR="009054AE" w:rsidRPr="00611791" w:rsidRDefault="009054AE" w:rsidP="009054AE">
      <w:pPr>
        <w:pStyle w:val="CBDNormalNumber"/>
        <w:numPr>
          <w:ilvl w:val="1"/>
          <w:numId w:val="8"/>
        </w:numPr>
        <w:spacing w:before="0"/>
        <w:rPr>
          <w:rFonts w:ascii="SimSun" w:hAnsi="SimSun"/>
          <w:sz w:val="24"/>
          <w:szCs w:val="24"/>
          <w:lang w:eastAsia="zh-CN"/>
        </w:rPr>
      </w:pPr>
      <w:proofErr w:type="gramStart"/>
      <w:r w:rsidRPr="00611791">
        <w:rPr>
          <w:rFonts w:ascii="SimSun" w:hAnsi="SimSun" w:hint="eastAsia"/>
          <w:sz w:val="24"/>
          <w:szCs w:val="24"/>
          <w:lang w:eastAsia="zh-CN"/>
        </w:rPr>
        <w:t>就职能审查</w:t>
      </w:r>
      <w:proofErr w:type="gramEnd"/>
      <w:r w:rsidRPr="00611791">
        <w:rPr>
          <w:rFonts w:ascii="SimSun" w:hAnsi="SimSun" w:hint="eastAsia"/>
          <w:sz w:val="24"/>
          <w:szCs w:val="24"/>
          <w:lang w:eastAsia="zh-CN"/>
        </w:rPr>
        <w:t>可能重点分析和评估</w:t>
      </w:r>
      <w:r w:rsidR="00514E83">
        <w:rPr>
          <w:rFonts w:ascii="SimSun" w:hAnsi="SimSun" w:hint="eastAsia"/>
          <w:sz w:val="24"/>
          <w:szCs w:val="24"/>
          <w:lang w:eastAsia="zh-CN"/>
        </w:rPr>
        <w:t>的</w:t>
      </w:r>
      <w:r w:rsidRPr="00611791">
        <w:rPr>
          <w:rFonts w:ascii="SimSun" w:hAnsi="SimSun" w:hint="eastAsia"/>
          <w:sz w:val="24"/>
          <w:szCs w:val="24"/>
          <w:lang w:eastAsia="zh-CN"/>
        </w:rPr>
        <w:t>领域提出建议；</w:t>
      </w:r>
      <w:r w:rsidRPr="00611791">
        <w:rPr>
          <w:rFonts w:ascii="SimSun" w:hAnsi="SimSun"/>
          <w:sz w:val="24"/>
          <w:szCs w:val="24"/>
          <w:lang w:eastAsia="zh-CN"/>
        </w:rPr>
        <w:t xml:space="preserve"> </w:t>
      </w:r>
    </w:p>
    <w:p w14:paraId="7AC7CF3F" w14:textId="3C419C77" w:rsidR="009054AE" w:rsidRPr="00611791" w:rsidRDefault="009054AE" w:rsidP="009054AE">
      <w:pPr>
        <w:pStyle w:val="CBDNormalNumber"/>
        <w:numPr>
          <w:ilvl w:val="1"/>
          <w:numId w:val="8"/>
        </w:numPr>
        <w:spacing w:before="0"/>
        <w:rPr>
          <w:rFonts w:ascii="SimSun" w:hAnsi="SimSun"/>
          <w:sz w:val="24"/>
          <w:szCs w:val="24"/>
          <w:lang w:eastAsia="zh-CN"/>
        </w:rPr>
      </w:pPr>
      <w:proofErr w:type="gramStart"/>
      <w:r w:rsidRPr="00611791">
        <w:rPr>
          <w:rFonts w:ascii="SimSun" w:hAnsi="SimSun" w:hint="eastAsia"/>
          <w:sz w:val="24"/>
          <w:szCs w:val="24"/>
          <w:lang w:eastAsia="zh-CN"/>
        </w:rPr>
        <w:t>就职能审查</w:t>
      </w:r>
      <w:proofErr w:type="gramEnd"/>
      <w:r w:rsidRPr="00611791">
        <w:rPr>
          <w:rFonts w:ascii="SimSun" w:hAnsi="SimSun" w:hint="eastAsia"/>
          <w:sz w:val="24"/>
          <w:szCs w:val="24"/>
          <w:lang w:eastAsia="zh-CN"/>
        </w:rPr>
        <w:t>的总体方法提供一些提示；</w:t>
      </w:r>
    </w:p>
    <w:p w14:paraId="5E66A0DE" w14:textId="53F3828A" w:rsidR="009054AE" w:rsidRPr="00611791" w:rsidRDefault="009054AE" w:rsidP="009054AE">
      <w:pPr>
        <w:pStyle w:val="CBDNormalNumber"/>
        <w:numPr>
          <w:ilvl w:val="1"/>
          <w:numId w:val="8"/>
        </w:numPr>
        <w:spacing w:before="0"/>
        <w:rPr>
          <w:rFonts w:ascii="SimSun" w:hAnsi="SimSun"/>
          <w:sz w:val="24"/>
          <w:szCs w:val="24"/>
          <w:lang w:eastAsia="zh-CN"/>
        </w:rPr>
      </w:pPr>
      <w:r w:rsidRPr="00611791">
        <w:rPr>
          <w:rFonts w:ascii="SimSun" w:hAnsi="SimSun" w:hint="eastAsia"/>
          <w:sz w:val="24"/>
          <w:szCs w:val="24"/>
          <w:lang w:eastAsia="zh-CN"/>
        </w:rPr>
        <w:t>就本</w:t>
      </w:r>
      <w:r w:rsidR="00FA65C4">
        <w:rPr>
          <w:rFonts w:ascii="SimSun" w:hAnsi="SimSun" w:hint="eastAsia"/>
          <w:sz w:val="24"/>
          <w:szCs w:val="24"/>
          <w:lang w:eastAsia="zh-CN"/>
        </w:rPr>
        <w:t>届</w:t>
      </w:r>
      <w:r w:rsidRPr="00611791">
        <w:rPr>
          <w:rFonts w:ascii="SimSun" w:hAnsi="SimSun" w:hint="eastAsia"/>
          <w:sz w:val="24"/>
          <w:szCs w:val="24"/>
          <w:lang w:eastAsia="zh-CN"/>
        </w:rPr>
        <w:t>会议</w:t>
      </w:r>
      <w:r w:rsidR="00514E83">
        <w:rPr>
          <w:rFonts w:ascii="SimSun" w:hAnsi="SimSun" w:hint="eastAsia"/>
          <w:sz w:val="24"/>
          <w:szCs w:val="24"/>
          <w:lang w:eastAsia="zh-CN"/>
        </w:rPr>
        <w:t>需要</w:t>
      </w:r>
      <w:r w:rsidRPr="00611791">
        <w:rPr>
          <w:rFonts w:ascii="SimSun" w:hAnsi="SimSun" w:hint="eastAsia"/>
          <w:sz w:val="24"/>
          <w:szCs w:val="24"/>
          <w:lang w:eastAsia="zh-CN"/>
        </w:rPr>
        <w:t>立即注意的秘书处业务</w:t>
      </w:r>
      <w:r w:rsidR="00514E83">
        <w:rPr>
          <w:rFonts w:ascii="SimSun" w:hAnsi="SimSun" w:hint="eastAsia"/>
          <w:sz w:val="24"/>
          <w:szCs w:val="24"/>
          <w:lang w:eastAsia="zh-CN"/>
        </w:rPr>
        <w:t>所</w:t>
      </w:r>
      <w:r w:rsidRPr="00611791">
        <w:rPr>
          <w:rFonts w:ascii="SimSun" w:hAnsi="SimSun" w:hint="eastAsia"/>
          <w:sz w:val="24"/>
          <w:szCs w:val="24"/>
          <w:lang w:eastAsia="zh-CN"/>
        </w:rPr>
        <w:t>面临重大业务风险提出初步</w:t>
      </w:r>
      <w:r w:rsidR="00380423">
        <w:rPr>
          <w:rFonts w:ascii="SimSun" w:hAnsi="SimSun" w:hint="eastAsia"/>
          <w:sz w:val="24"/>
          <w:szCs w:val="24"/>
          <w:lang w:eastAsia="zh-CN"/>
        </w:rPr>
        <w:t xml:space="preserve">   </w:t>
      </w:r>
      <w:r w:rsidRPr="00611791">
        <w:rPr>
          <w:rFonts w:ascii="SimSun" w:hAnsi="SimSun" w:hint="eastAsia"/>
          <w:sz w:val="24"/>
          <w:szCs w:val="24"/>
          <w:lang w:eastAsia="zh-CN"/>
        </w:rPr>
        <w:t>意见。</w:t>
      </w:r>
    </w:p>
    <w:p w14:paraId="2069A206" w14:textId="77777777" w:rsidR="009054AE" w:rsidRPr="00611791" w:rsidRDefault="009054AE" w:rsidP="009054AE">
      <w:pPr>
        <w:pStyle w:val="CBDNormalNumber"/>
        <w:spacing w:before="0"/>
        <w:rPr>
          <w:rFonts w:ascii="SimSun" w:hAnsi="SimSun"/>
          <w:sz w:val="24"/>
          <w:szCs w:val="24"/>
          <w:lang w:eastAsia="zh-CN"/>
        </w:rPr>
      </w:pPr>
      <w:r w:rsidRPr="00611791">
        <w:rPr>
          <w:rFonts w:ascii="SimSun" w:hAnsi="SimSun" w:hint="eastAsia"/>
          <w:sz w:val="24"/>
          <w:szCs w:val="24"/>
          <w:lang w:eastAsia="zh-CN"/>
        </w:rPr>
        <w:t>顾问编写的职能审查范围界定报告以秘书处收到的原样附于</w:t>
      </w:r>
      <w:proofErr w:type="gramStart"/>
      <w:r w:rsidRPr="00611791">
        <w:rPr>
          <w:rFonts w:ascii="SimSun" w:hAnsi="SimSun" w:hint="eastAsia"/>
          <w:sz w:val="24"/>
          <w:szCs w:val="24"/>
          <w:lang w:eastAsia="zh-CN"/>
        </w:rPr>
        <w:t>本说明</w:t>
      </w:r>
      <w:proofErr w:type="gramEnd"/>
      <w:r w:rsidRPr="00611791">
        <w:rPr>
          <w:rFonts w:ascii="SimSun" w:hAnsi="SimSun" w:hint="eastAsia"/>
          <w:sz w:val="24"/>
          <w:szCs w:val="24"/>
          <w:lang w:eastAsia="zh-CN"/>
        </w:rPr>
        <w:t>之后。</w:t>
      </w:r>
    </w:p>
    <w:p w14:paraId="5EF232CF" w14:textId="77777777" w:rsidR="009054AE" w:rsidRDefault="009054AE">
      <w:pPr>
        <w:tabs>
          <w:tab w:val="clear" w:pos="567"/>
          <w:tab w:val="clear" w:pos="1134"/>
          <w:tab w:val="clear" w:pos="1701"/>
          <w:tab w:val="clear" w:pos="2268"/>
        </w:tabs>
        <w:spacing w:after="160" w:line="259" w:lineRule="auto"/>
        <w:jc w:val="left"/>
        <w:rPr>
          <w:rFonts w:asciiTheme="majorBidi" w:hAnsiTheme="majorBidi" w:cstheme="majorBidi"/>
          <w:b/>
          <w:bCs/>
          <w:sz w:val="28"/>
          <w:szCs w:val="28"/>
          <w:lang w:val="en-GB" w:eastAsia="zh-CN"/>
        </w:rPr>
      </w:pPr>
      <w:r>
        <w:rPr>
          <w:rFonts w:asciiTheme="majorBidi" w:hAnsiTheme="majorBidi" w:cstheme="majorBidi"/>
          <w:b/>
          <w:bCs/>
          <w:sz w:val="28"/>
          <w:szCs w:val="28"/>
          <w:lang w:val="en-GB" w:eastAsia="zh-CN"/>
        </w:rPr>
        <w:br w:type="page"/>
      </w:r>
    </w:p>
    <w:p w14:paraId="7970AB29" w14:textId="5F7C3CFF" w:rsidR="009054AE" w:rsidRPr="00D9010C" w:rsidRDefault="009054AE" w:rsidP="009054AE">
      <w:pPr>
        <w:rPr>
          <w:rFonts w:asciiTheme="majorBidi" w:hAnsiTheme="majorBidi" w:cstheme="majorBidi"/>
          <w:b/>
          <w:bCs/>
          <w:sz w:val="28"/>
          <w:szCs w:val="28"/>
          <w:lang w:val="en-GB" w:eastAsia="zh-CN"/>
        </w:rPr>
      </w:pPr>
      <w:r w:rsidRPr="00FA65C4">
        <w:rPr>
          <w:rFonts w:ascii="SimHei" w:eastAsia="SimHei" w:hAnsi="SimHei" w:cstheme="majorBidi" w:hint="eastAsia"/>
          <w:b/>
          <w:bCs/>
          <w:sz w:val="28"/>
          <w:szCs w:val="28"/>
          <w:lang w:val="en-GB" w:eastAsia="zh-CN"/>
        </w:rPr>
        <w:lastRenderedPageBreak/>
        <w:t>生物多样性公约秘书处职能审查范围界定报告</w:t>
      </w:r>
      <w:r w:rsidRPr="00D9010C">
        <w:rPr>
          <w:rStyle w:val="FootnoteReference"/>
          <w:rFonts w:asciiTheme="majorBidi" w:hAnsiTheme="majorBidi" w:cstheme="majorBidi"/>
          <w:b/>
          <w:bCs/>
          <w:sz w:val="28"/>
          <w:szCs w:val="28"/>
          <w:lang w:val="en-GB"/>
        </w:rPr>
        <w:footnoteReference w:id="3"/>
      </w:r>
    </w:p>
    <w:p w14:paraId="14DF6634" w14:textId="77777777" w:rsidR="009054AE" w:rsidRDefault="009054AE" w:rsidP="009054AE">
      <w:pPr>
        <w:pStyle w:val="Para1"/>
        <w:numPr>
          <w:ilvl w:val="0"/>
          <w:numId w:val="0"/>
        </w:numPr>
        <w:rPr>
          <w:lang w:val="en-GB" w:eastAsia="zh-CN"/>
        </w:rPr>
      </w:pPr>
    </w:p>
    <w:p w14:paraId="67F2E3F3" w14:textId="77777777" w:rsidR="009054AE" w:rsidRDefault="009054AE" w:rsidP="009054AE">
      <w:pPr>
        <w:pStyle w:val="Para1"/>
        <w:numPr>
          <w:ilvl w:val="0"/>
          <w:numId w:val="0"/>
        </w:numPr>
        <w:rPr>
          <w:lang w:val="en-GB" w:eastAsia="zh-CN"/>
        </w:rPr>
      </w:pPr>
    </w:p>
    <w:p w14:paraId="74BFE225" w14:textId="77777777" w:rsidR="009054AE" w:rsidRPr="00203A61" w:rsidRDefault="009054AE" w:rsidP="009054AE">
      <w:pPr>
        <w:rPr>
          <w:rFonts w:asciiTheme="majorBidi" w:hAnsiTheme="majorBidi" w:cstheme="majorBidi"/>
          <w:lang w:val="en-GB" w:eastAsia="zh-CN"/>
        </w:rPr>
      </w:pPr>
    </w:p>
    <w:tbl>
      <w:tblPr>
        <w:tblStyle w:val="TableGrid"/>
        <w:tblW w:w="0" w:type="auto"/>
        <w:tblInd w:w="279" w:type="dxa"/>
        <w:tblLook w:val="04A0" w:firstRow="1" w:lastRow="0" w:firstColumn="1" w:lastColumn="0" w:noHBand="0" w:noVBand="1"/>
      </w:tblPr>
      <w:tblGrid>
        <w:gridCol w:w="8783"/>
      </w:tblGrid>
      <w:tr w:rsidR="009054AE" w:rsidRPr="0004070C" w14:paraId="6B5CCA99" w14:textId="77777777" w:rsidTr="00BB03C3">
        <w:tc>
          <w:tcPr>
            <w:tcW w:w="8783" w:type="dxa"/>
          </w:tcPr>
          <w:p w14:paraId="00538CFF" w14:textId="039ED6A3" w:rsidR="009054AE" w:rsidRPr="00FD7261" w:rsidRDefault="009A292C" w:rsidP="002A21A2">
            <w:pPr>
              <w:tabs>
                <w:tab w:val="clear" w:pos="567"/>
                <w:tab w:val="clear" w:pos="1134"/>
                <w:tab w:val="clear" w:pos="1701"/>
                <w:tab w:val="clear" w:pos="2268"/>
              </w:tabs>
              <w:jc w:val="left"/>
              <w:rPr>
                <w:rFonts w:asciiTheme="majorBidi" w:hAnsiTheme="majorBidi" w:cstheme="majorBidi"/>
                <w:b/>
                <w:bCs/>
                <w:sz w:val="28"/>
                <w:szCs w:val="28"/>
                <w:lang w:val="en-GB" w:eastAsia="zh-CN"/>
              </w:rPr>
            </w:pPr>
            <w:proofErr w:type="gramStart"/>
            <w:r w:rsidRPr="009A292C">
              <w:rPr>
                <w:rFonts w:ascii="SimHei" w:eastAsia="SimHei" w:hAnsi="SimHei" w:cstheme="majorBidi" w:hint="eastAsia"/>
                <w:b/>
                <w:bCs/>
                <w:sz w:val="28"/>
                <w:szCs w:val="28"/>
                <w:lang w:eastAsia="zh-CN"/>
              </w:rPr>
              <w:t>一</w:t>
            </w:r>
            <w:proofErr w:type="gramEnd"/>
            <w:r w:rsidRPr="009A292C">
              <w:rPr>
                <w:rFonts w:ascii="SimHei" w:eastAsia="SimHei" w:hAnsi="SimHei" w:cstheme="majorBidi" w:hint="eastAsia"/>
                <w:b/>
                <w:bCs/>
                <w:sz w:val="28"/>
                <w:szCs w:val="28"/>
                <w:lang w:eastAsia="zh-CN"/>
              </w:rPr>
              <w:t>.</w:t>
            </w:r>
            <w:r w:rsidR="009054AE" w:rsidRPr="00FD7261">
              <w:rPr>
                <w:rFonts w:asciiTheme="majorBidi" w:hAnsiTheme="majorBidi" w:cstheme="majorBidi" w:hint="eastAsia"/>
                <w:b/>
                <w:bCs/>
                <w:sz w:val="28"/>
                <w:szCs w:val="28"/>
                <w:lang w:val="en-GB" w:eastAsia="zh-CN"/>
              </w:rPr>
              <w:t xml:space="preserve"> </w:t>
            </w:r>
            <w:r w:rsidR="002A21A2" w:rsidRPr="00FD7261">
              <w:rPr>
                <w:rFonts w:ascii="SimHei" w:eastAsia="SimHei" w:hAnsi="SimHei" w:cstheme="majorBidi" w:hint="eastAsia"/>
                <w:b/>
                <w:bCs/>
                <w:sz w:val="28"/>
                <w:szCs w:val="28"/>
                <w:lang w:val="en-GB" w:eastAsia="zh-CN"/>
              </w:rPr>
              <w:t>执行摘要</w:t>
            </w:r>
          </w:p>
          <w:p w14:paraId="2054C750" w14:textId="77777777" w:rsidR="009054AE" w:rsidRPr="00203A61" w:rsidRDefault="009054AE" w:rsidP="00BB03C3">
            <w:pPr>
              <w:rPr>
                <w:rFonts w:asciiTheme="majorBidi" w:hAnsiTheme="majorBidi" w:cstheme="majorBidi"/>
                <w:b/>
                <w:bCs/>
                <w:lang w:val="en-GB" w:eastAsia="zh-CN"/>
              </w:rPr>
            </w:pPr>
          </w:p>
          <w:p w14:paraId="276E8720" w14:textId="11B9AFB0" w:rsidR="002A21A2" w:rsidRPr="002A21A2" w:rsidRDefault="002A21A2" w:rsidP="002A21A2">
            <w:pPr>
              <w:autoSpaceDE w:val="0"/>
              <w:autoSpaceDN w:val="0"/>
              <w:adjustRightInd w:val="0"/>
              <w:spacing w:after="120"/>
              <w:ind w:left="425" w:right="454"/>
              <w:rPr>
                <w:rFonts w:asciiTheme="majorBidi" w:hAnsiTheme="majorBidi" w:cstheme="majorBidi"/>
                <w:lang w:val="en-GB" w:eastAsia="zh-CN"/>
              </w:rPr>
            </w:pPr>
            <w:r w:rsidRPr="002A21A2">
              <w:rPr>
                <w:rFonts w:asciiTheme="majorBidi" w:hAnsiTheme="majorBidi" w:cstheme="majorBidi" w:hint="eastAsia"/>
                <w:lang w:val="en-GB" w:eastAsia="zh-CN"/>
              </w:rPr>
              <w:t>本报告受生物多样性公约秘书处委托</w:t>
            </w:r>
            <w:r w:rsidR="001D7CA7">
              <w:rPr>
                <w:rFonts w:asciiTheme="majorBidi" w:hAnsiTheme="majorBidi" w:cstheme="majorBidi" w:hint="eastAsia"/>
                <w:lang w:val="en-GB" w:eastAsia="zh-CN"/>
              </w:rPr>
              <w:t>编写</w:t>
            </w:r>
            <w:r w:rsidRPr="002A21A2">
              <w:rPr>
                <w:rFonts w:asciiTheme="majorBidi" w:hAnsiTheme="majorBidi" w:cstheme="majorBidi" w:hint="eastAsia"/>
                <w:lang w:val="en-GB" w:eastAsia="zh-CN"/>
              </w:rPr>
              <w:t>，</w:t>
            </w:r>
            <w:r w:rsidR="001D7CA7">
              <w:rPr>
                <w:rFonts w:asciiTheme="majorBidi" w:hAnsiTheme="majorBidi" w:cstheme="majorBidi" w:hint="eastAsia"/>
                <w:lang w:val="en-GB" w:eastAsia="zh-CN"/>
              </w:rPr>
              <w:t>目的是</w:t>
            </w:r>
            <w:r w:rsidRPr="002A21A2">
              <w:rPr>
                <w:rFonts w:asciiTheme="majorBidi" w:hAnsiTheme="majorBidi" w:cstheme="majorBidi" w:hint="eastAsia"/>
                <w:lang w:val="en-GB" w:eastAsia="zh-CN"/>
              </w:rPr>
              <w:t>协助启动公约缔约方</w:t>
            </w:r>
            <w:proofErr w:type="gramStart"/>
            <w:r w:rsidRPr="002A21A2">
              <w:rPr>
                <w:rFonts w:asciiTheme="majorBidi" w:hAnsiTheme="majorBidi" w:cstheme="majorBidi" w:hint="eastAsia"/>
                <w:lang w:val="en-GB" w:eastAsia="zh-CN"/>
              </w:rPr>
              <w:t>大会第</w:t>
            </w:r>
            <w:proofErr w:type="gramEnd"/>
            <w:r w:rsidRPr="002A21A2">
              <w:rPr>
                <w:rFonts w:asciiTheme="majorBidi" w:hAnsiTheme="majorBidi" w:cstheme="majorBidi" w:hint="eastAsia"/>
                <w:lang w:val="en-GB" w:eastAsia="zh-CN"/>
              </w:rPr>
              <w:t xml:space="preserve"> </w:t>
            </w:r>
            <w:r w:rsidR="001D7CA7">
              <w:rPr>
                <w:rFonts w:asciiTheme="majorBidi" w:hAnsiTheme="majorBidi" w:cstheme="majorBidi" w:hint="eastAsia"/>
                <w:lang w:val="en-GB" w:eastAsia="zh-CN"/>
              </w:rPr>
              <w:t>十五届</w:t>
            </w:r>
            <w:r w:rsidRPr="002A21A2">
              <w:rPr>
                <w:rFonts w:asciiTheme="majorBidi" w:hAnsiTheme="majorBidi" w:cstheme="majorBidi" w:hint="eastAsia"/>
                <w:lang w:val="en-GB" w:eastAsia="zh-CN"/>
              </w:rPr>
              <w:t>会议授权</w:t>
            </w:r>
            <w:r w:rsidR="001D7CA7">
              <w:rPr>
                <w:rFonts w:asciiTheme="majorBidi" w:hAnsiTheme="majorBidi" w:cstheme="majorBidi" w:hint="eastAsia"/>
                <w:lang w:val="en-GB" w:eastAsia="zh-CN"/>
              </w:rPr>
              <w:t>进行</w:t>
            </w:r>
            <w:r w:rsidRPr="002A21A2">
              <w:rPr>
                <w:rFonts w:asciiTheme="majorBidi" w:hAnsiTheme="majorBidi" w:cstheme="majorBidi" w:hint="eastAsia"/>
                <w:lang w:val="en-GB" w:eastAsia="zh-CN"/>
              </w:rPr>
              <w:t>的外部职能审查。</w:t>
            </w:r>
          </w:p>
          <w:p w14:paraId="56429125" w14:textId="7D382E96" w:rsidR="002A21A2" w:rsidRPr="002A21A2" w:rsidRDefault="002A21A2" w:rsidP="002A21A2">
            <w:pPr>
              <w:autoSpaceDE w:val="0"/>
              <w:autoSpaceDN w:val="0"/>
              <w:adjustRightInd w:val="0"/>
              <w:spacing w:after="120"/>
              <w:ind w:left="425" w:right="454"/>
              <w:rPr>
                <w:rFonts w:asciiTheme="majorBidi" w:hAnsiTheme="majorBidi" w:cstheme="majorBidi"/>
                <w:lang w:val="en-GB" w:eastAsia="zh-CN"/>
              </w:rPr>
            </w:pPr>
            <w:r w:rsidRPr="002A21A2">
              <w:rPr>
                <w:rFonts w:asciiTheme="majorBidi" w:hAnsiTheme="majorBidi" w:cstheme="majorBidi" w:hint="eastAsia"/>
                <w:lang w:val="en-GB" w:eastAsia="zh-CN"/>
              </w:rPr>
              <w:t>本报告的主要目的是</w:t>
            </w:r>
            <w:r w:rsidR="001D7CA7">
              <w:rPr>
                <w:rFonts w:asciiTheme="majorBidi" w:hAnsiTheme="majorBidi" w:cstheme="majorBidi" w:hint="eastAsia"/>
                <w:lang w:val="en-GB" w:eastAsia="zh-CN"/>
              </w:rPr>
              <w:t>，提出</w:t>
            </w:r>
            <w:r w:rsidRPr="002A21A2">
              <w:rPr>
                <w:rFonts w:asciiTheme="majorBidi" w:hAnsiTheme="majorBidi" w:cstheme="majorBidi" w:hint="eastAsia"/>
                <w:lang w:val="en-GB" w:eastAsia="zh-CN"/>
              </w:rPr>
              <w:t>全面功能审查</w:t>
            </w:r>
            <w:r w:rsidR="001D7CA7">
              <w:rPr>
                <w:rFonts w:asciiTheme="majorBidi" w:hAnsiTheme="majorBidi" w:cstheme="majorBidi" w:hint="eastAsia"/>
                <w:lang w:val="en-GB" w:eastAsia="zh-CN"/>
              </w:rPr>
              <w:t>进程</w:t>
            </w:r>
            <w:r w:rsidRPr="002A21A2">
              <w:rPr>
                <w:rFonts w:asciiTheme="majorBidi" w:hAnsiTheme="majorBidi" w:cstheme="majorBidi" w:hint="eastAsia"/>
                <w:lang w:val="en-GB" w:eastAsia="zh-CN"/>
              </w:rPr>
              <w:t>的</w:t>
            </w:r>
            <w:r w:rsidR="001D7CA7">
              <w:rPr>
                <w:rFonts w:asciiTheme="majorBidi" w:hAnsiTheme="majorBidi" w:cstheme="majorBidi" w:hint="eastAsia"/>
                <w:lang w:val="en-GB" w:eastAsia="zh-CN"/>
              </w:rPr>
              <w:t>大致</w:t>
            </w:r>
            <w:r w:rsidRPr="002A21A2">
              <w:rPr>
                <w:rFonts w:asciiTheme="majorBidi" w:hAnsiTheme="majorBidi" w:cstheme="majorBidi" w:hint="eastAsia"/>
                <w:lang w:val="en-GB" w:eastAsia="zh-CN"/>
              </w:rPr>
              <w:t>范围和可能的</w:t>
            </w:r>
            <w:r w:rsidR="001D7CA7">
              <w:rPr>
                <w:rFonts w:asciiTheme="majorBidi" w:hAnsiTheme="majorBidi" w:cstheme="majorBidi" w:hint="eastAsia"/>
                <w:lang w:val="en-GB" w:eastAsia="zh-CN"/>
              </w:rPr>
              <w:t>要素</w:t>
            </w:r>
            <w:r w:rsidRPr="002A21A2">
              <w:rPr>
                <w:rFonts w:asciiTheme="majorBidi" w:hAnsiTheme="majorBidi" w:cstheme="majorBidi" w:hint="eastAsia"/>
                <w:lang w:val="en-GB" w:eastAsia="zh-CN"/>
              </w:rPr>
              <w:t>，为全面功能审查奠定基础。本报告无意预先确定全面审查进程的任何</w:t>
            </w:r>
            <w:r w:rsidR="001D7CA7">
              <w:rPr>
                <w:rFonts w:asciiTheme="majorBidi" w:hAnsiTheme="majorBidi" w:cstheme="majorBidi" w:hint="eastAsia"/>
                <w:lang w:val="en-GB" w:eastAsia="zh-CN"/>
              </w:rPr>
              <w:t>要素</w:t>
            </w:r>
            <w:r w:rsidRPr="002A21A2">
              <w:rPr>
                <w:rFonts w:asciiTheme="majorBidi" w:hAnsiTheme="majorBidi" w:cstheme="majorBidi" w:hint="eastAsia"/>
                <w:lang w:val="en-GB" w:eastAsia="zh-CN"/>
              </w:rPr>
              <w:t>或结果。</w:t>
            </w:r>
          </w:p>
          <w:p w14:paraId="52C70CF6" w14:textId="3D2AE4D6" w:rsidR="002A21A2" w:rsidRPr="002A21A2" w:rsidRDefault="002A21A2" w:rsidP="002A21A2">
            <w:pPr>
              <w:autoSpaceDE w:val="0"/>
              <w:autoSpaceDN w:val="0"/>
              <w:adjustRightInd w:val="0"/>
              <w:spacing w:after="120"/>
              <w:ind w:left="425" w:right="454"/>
              <w:rPr>
                <w:rFonts w:asciiTheme="majorBidi" w:hAnsiTheme="majorBidi" w:cstheme="majorBidi"/>
                <w:lang w:val="en-GB" w:eastAsia="zh-CN"/>
              </w:rPr>
            </w:pPr>
            <w:r w:rsidRPr="002A21A2">
              <w:rPr>
                <w:rFonts w:asciiTheme="majorBidi" w:hAnsiTheme="majorBidi" w:cstheme="majorBidi" w:hint="eastAsia"/>
                <w:lang w:val="en-GB" w:eastAsia="zh-CN"/>
              </w:rPr>
              <w:t>根据《公约》及其</w:t>
            </w:r>
            <w:r w:rsidR="00FA65C4">
              <w:rPr>
                <w:rFonts w:asciiTheme="majorBidi" w:hAnsiTheme="majorBidi" w:cstheme="majorBidi" w:hint="eastAsia"/>
                <w:lang w:val="en-GB" w:eastAsia="zh-CN"/>
              </w:rPr>
              <w:t>各项</w:t>
            </w:r>
            <w:r w:rsidR="001D7CA7">
              <w:rPr>
                <w:rFonts w:asciiTheme="majorBidi" w:hAnsiTheme="majorBidi" w:cstheme="majorBidi" w:hint="eastAsia"/>
                <w:lang w:val="en-GB" w:eastAsia="zh-CN"/>
              </w:rPr>
              <w:t>《</w:t>
            </w:r>
            <w:r w:rsidRPr="002A21A2">
              <w:rPr>
                <w:rFonts w:asciiTheme="majorBidi" w:hAnsiTheme="majorBidi" w:cstheme="majorBidi" w:hint="eastAsia"/>
                <w:lang w:val="en-GB" w:eastAsia="zh-CN"/>
              </w:rPr>
              <w:t>议定书</w:t>
            </w:r>
            <w:r w:rsidR="001D7CA7">
              <w:rPr>
                <w:rFonts w:asciiTheme="majorBidi" w:hAnsiTheme="majorBidi" w:cstheme="majorBidi" w:hint="eastAsia"/>
                <w:lang w:val="en-GB" w:eastAsia="zh-CN"/>
              </w:rPr>
              <w:t>》</w:t>
            </w:r>
            <w:r w:rsidRPr="002A21A2">
              <w:rPr>
                <w:rFonts w:asciiTheme="majorBidi" w:hAnsiTheme="majorBidi" w:cstheme="majorBidi" w:hint="eastAsia"/>
                <w:lang w:val="en-GB" w:eastAsia="zh-CN"/>
              </w:rPr>
              <w:t>的演变</w:t>
            </w:r>
            <w:r w:rsidR="001D7CA7">
              <w:rPr>
                <w:rFonts w:asciiTheme="majorBidi" w:hAnsiTheme="majorBidi" w:cstheme="majorBidi" w:hint="eastAsia"/>
                <w:lang w:val="en-GB" w:eastAsia="zh-CN"/>
              </w:rPr>
              <w:t>情况，并且根据</w:t>
            </w:r>
            <w:r w:rsidRPr="002A21A2">
              <w:rPr>
                <w:rFonts w:asciiTheme="majorBidi" w:hAnsiTheme="majorBidi" w:cstheme="majorBidi" w:hint="eastAsia"/>
                <w:lang w:val="en-GB" w:eastAsia="zh-CN"/>
              </w:rPr>
              <w:t>秘书处</w:t>
            </w:r>
            <w:r w:rsidR="001D7CA7">
              <w:rPr>
                <w:rFonts w:asciiTheme="majorBidi" w:hAnsiTheme="majorBidi" w:cstheme="majorBidi" w:hint="eastAsia"/>
                <w:lang w:val="en-GB" w:eastAsia="zh-CN"/>
              </w:rPr>
              <w:t>一直以来</w:t>
            </w:r>
            <w:r w:rsidRPr="002A21A2">
              <w:rPr>
                <w:rFonts w:asciiTheme="majorBidi" w:hAnsiTheme="majorBidi" w:cstheme="majorBidi" w:hint="eastAsia"/>
                <w:lang w:val="en-GB" w:eastAsia="zh-CN"/>
              </w:rPr>
              <w:t>承担的相应工作，本报告审议秘书处在向缔约方提供</w:t>
            </w:r>
            <w:r w:rsidR="001D7CA7">
              <w:rPr>
                <w:rFonts w:asciiTheme="majorBidi" w:hAnsiTheme="majorBidi" w:cstheme="majorBidi" w:hint="eastAsia"/>
                <w:lang w:val="en-GB" w:eastAsia="zh-CN"/>
              </w:rPr>
              <w:t>高成效</w:t>
            </w:r>
            <w:r w:rsidRPr="002A21A2">
              <w:rPr>
                <w:rFonts w:asciiTheme="majorBidi" w:hAnsiTheme="majorBidi" w:cstheme="majorBidi" w:hint="eastAsia"/>
                <w:lang w:val="en-GB" w:eastAsia="zh-CN"/>
              </w:rPr>
              <w:t>和高效</w:t>
            </w:r>
            <w:r w:rsidR="001D7CA7">
              <w:rPr>
                <w:rFonts w:asciiTheme="majorBidi" w:hAnsiTheme="majorBidi" w:cstheme="majorBidi" w:hint="eastAsia"/>
                <w:lang w:val="en-GB" w:eastAsia="zh-CN"/>
              </w:rPr>
              <w:t>率</w:t>
            </w:r>
            <w:r w:rsidRPr="002A21A2">
              <w:rPr>
                <w:rFonts w:asciiTheme="majorBidi" w:hAnsiTheme="majorBidi" w:cstheme="majorBidi" w:hint="eastAsia"/>
                <w:lang w:val="en-GB" w:eastAsia="zh-CN"/>
              </w:rPr>
              <w:t>支持方面所面临的障碍和挑战。在这一背景下，</w:t>
            </w:r>
            <w:r w:rsidR="001D7CA7">
              <w:rPr>
                <w:rFonts w:asciiTheme="majorBidi" w:hAnsiTheme="majorBidi" w:cstheme="majorBidi" w:hint="eastAsia"/>
                <w:lang w:val="en-GB" w:eastAsia="zh-CN"/>
              </w:rPr>
              <w:t>本</w:t>
            </w:r>
            <w:r w:rsidRPr="002A21A2">
              <w:rPr>
                <w:rFonts w:asciiTheme="majorBidi" w:hAnsiTheme="majorBidi" w:cstheme="majorBidi" w:hint="eastAsia"/>
                <w:lang w:val="en-GB" w:eastAsia="zh-CN"/>
              </w:rPr>
              <w:t>报告提出职能审查可能需要分析和评估的重点领域，并就这一进程的总体方法</w:t>
            </w:r>
            <w:r w:rsidR="001D7CA7">
              <w:rPr>
                <w:rFonts w:asciiTheme="majorBidi" w:hAnsiTheme="majorBidi" w:cstheme="majorBidi" w:hint="eastAsia"/>
                <w:lang w:val="en-GB" w:eastAsia="zh-CN"/>
              </w:rPr>
              <w:t>提出一些提示</w:t>
            </w:r>
            <w:r w:rsidRPr="002A21A2">
              <w:rPr>
                <w:rFonts w:asciiTheme="majorBidi" w:hAnsiTheme="majorBidi" w:cstheme="majorBidi" w:hint="eastAsia"/>
                <w:lang w:val="en-GB" w:eastAsia="zh-CN"/>
              </w:rPr>
              <w:t>，包括审查职权范围草案的</w:t>
            </w:r>
            <w:r w:rsidR="00FA65C4">
              <w:rPr>
                <w:rFonts w:asciiTheme="majorBidi" w:hAnsiTheme="majorBidi" w:cstheme="majorBidi" w:hint="eastAsia"/>
                <w:lang w:val="en-GB" w:eastAsia="zh-CN"/>
              </w:rPr>
              <w:t>要素</w:t>
            </w:r>
            <w:r w:rsidRPr="002A21A2">
              <w:rPr>
                <w:rFonts w:asciiTheme="majorBidi" w:hAnsiTheme="majorBidi" w:cstheme="majorBidi" w:hint="eastAsia"/>
                <w:lang w:val="en-GB" w:eastAsia="zh-CN"/>
              </w:rPr>
              <w:t>。</w:t>
            </w:r>
          </w:p>
          <w:p w14:paraId="4A3F7828" w14:textId="3199C401" w:rsidR="009054AE" w:rsidRPr="00203A61" w:rsidRDefault="002A21A2" w:rsidP="002A21A2">
            <w:pPr>
              <w:autoSpaceDE w:val="0"/>
              <w:autoSpaceDN w:val="0"/>
              <w:adjustRightInd w:val="0"/>
              <w:ind w:left="425" w:right="453"/>
              <w:rPr>
                <w:rFonts w:asciiTheme="majorBidi" w:hAnsiTheme="majorBidi" w:cstheme="majorBidi"/>
                <w:lang w:val="en-GB" w:eastAsia="zh-CN"/>
              </w:rPr>
            </w:pPr>
            <w:r w:rsidRPr="002A21A2">
              <w:rPr>
                <w:rFonts w:asciiTheme="majorBidi" w:hAnsiTheme="majorBidi" w:cstheme="majorBidi" w:hint="eastAsia"/>
                <w:lang w:val="en-GB" w:eastAsia="zh-CN"/>
              </w:rPr>
              <w:t>根据秘书处进行的企业风险评估初步结果</w:t>
            </w:r>
            <w:r w:rsidR="00C13550">
              <w:rPr>
                <w:rFonts w:asciiTheme="majorBidi" w:hAnsiTheme="majorBidi" w:cstheme="majorBidi" w:hint="eastAsia"/>
                <w:lang w:val="en-GB" w:eastAsia="zh-CN"/>
              </w:rPr>
              <w:t>，并且根据</w:t>
            </w:r>
            <w:r w:rsidRPr="002A21A2">
              <w:rPr>
                <w:rFonts w:asciiTheme="majorBidi" w:hAnsiTheme="majorBidi" w:cstheme="majorBidi" w:hint="eastAsia"/>
                <w:lang w:val="en-GB" w:eastAsia="zh-CN"/>
              </w:rPr>
              <w:t>内部监督事务厅和联合国审计委员会的意见，本报告还就需要缔约方大会第十六届会议立即关注的秘书处业务</w:t>
            </w:r>
            <w:r w:rsidR="00C13550">
              <w:rPr>
                <w:rFonts w:asciiTheme="majorBidi" w:hAnsiTheme="majorBidi" w:cstheme="majorBidi" w:hint="eastAsia"/>
                <w:lang w:val="en-GB" w:eastAsia="zh-CN"/>
              </w:rPr>
              <w:t>所面临</w:t>
            </w:r>
            <w:r w:rsidRPr="002A21A2">
              <w:rPr>
                <w:rFonts w:asciiTheme="majorBidi" w:hAnsiTheme="majorBidi" w:cstheme="majorBidi" w:hint="eastAsia"/>
                <w:lang w:val="en-GB" w:eastAsia="zh-CN"/>
              </w:rPr>
              <w:t>关键业务风险提出初步意见。</w:t>
            </w:r>
          </w:p>
          <w:p w14:paraId="7FF1692C" w14:textId="77777777" w:rsidR="009054AE" w:rsidRPr="00203A61" w:rsidRDefault="009054AE" w:rsidP="00BB03C3">
            <w:pPr>
              <w:rPr>
                <w:rFonts w:asciiTheme="majorBidi" w:hAnsiTheme="majorBidi" w:cstheme="majorBidi"/>
                <w:b/>
                <w:bCs/>
                <w:lang w:val="en-GB" w:eastAsia="zh-CN"/>
              </w:rPr>
            </w:pPr>
          </w:p>
        </w:tc>
      </w:tr>
    </w:tbl>
    <w:p w14:paraId="18E7193C" w14:textId="77777777" w:rsidR="009054AE" w:rsidRPr="009054AE" w:rsidRDefault="009054AE" w:rsidP="009054AE">
      <w:pPr>
        <w:pStyle w:val="Para1"/>
        <w:numPr>
          <w:ilvl w:val="0"/>
          <w:numId w:val="0"/>
        </w:numPr>
        <w:rPr>
          <w:lang w:val="en-US" w:eastAsia="zh-CN"/>
        </w:rPr>
      </w:pPr>
    </w:p>
    <w:p w14:paraId="7EC3D01B" w14:textId="6461DE2E" w:rsidR="002A21A2" w:rsidRPr="009A292C" w:rsidRDefault="009A292C" w:rsidP="005B5357">
      <w:pPr>
        <w:pStyle w:val="ListParagraph"/>
        <w:tabs>
          <w:tab w:val="clear" w:pos="567"/>
          <w:tab w:val="clear" w:pos="1134"/>
          <w:tab w:val="clear" w:pos="1701"/>
          <w:tab w:val="clear" w:pos="2268"/>
        </w:tabs>
        <w:spacing w:before="120" w:after="160" w:line="278" w:lineRule="auto"/>
        <w:ind w:left="0"/>
        <w:contextualSpacing w:val="0"/>
        <w:jc w:val="left"/>
        <w:rPr>
          <w:rFonts w:ascii="SimHei" w:eastAsia="SimHei" w:hAnsi="SimHei" w:cstheme="majorBidi"/>
          <w:b/>
          <w:bCs/>
          <w:sz w:val="28"/>
          <w:szCs w:val="28"/>
          <w:lang w:val="en-GB"/>
        </w:rPr>
      </w:pPr>
      <w:r w:rsidRPr="009A292C">
        <w:rPr>
          <w:rFonts w:ascii="SimHei" w:eastAsia="SimHei" w:hAnsi="SimHei" w:cstheme="majorBidi" w:hint="eastAsia"/>
          <w:b/>
          <w:bCs/>
          <w:sz w:val="28"/>
          <w:szCs w:val="28"/>
          <w:lang w:val="en-GB" w:eastAsia="zh-CN"/>
        </w:rPr>
        <w:t xml:space="preserve">二. </w:t>
      </w:r>
      <w:r w:rsidR="002A21A2" w:rsidRPr="009A292C">
        <w:rPr>
          <w:rFonts w:ascii="SimHei" w:eastAsia="SimHei" w:hAnsi="SimHei" w:cstheme="majorBidi" w:hint="eastAsia"/>
          <w:b/>
          <w:bCs/>
          <w:sz w:val="28"/>
          <w:szCs w:val="28"/>
          <w:lang w:val="en-GB" w:eastAsia="zh-CN"/>
        </w:rPr>
        <w:t xml:space="preserve"> 背景</w:t>
      </w:r>
    </w:p>
    <w:p w14:paraId="391392B8" w14:textId="202D9847" w:rsidR="002A21A2" w:rsidRPr="00C13550"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color w:val="000000"/>
          <w:sz w:val="24"/>
          <w:szCs w:val="24"/>
          <w:lang w:val="en-GB" w:eastAsia="zh-CN"/>
        </w:rPr>
      </w:pPr>
      <w:r w:rsidRPr="00C13550">
        <w:rPr>
          <w:rFonts w:ascii="SimSun" w:hAnsi="SimSun" w:cstheme="majorBidi" w:hint="eastAsia"/>
          <w:color w:val="000000"/>
          <w:sz w:val="24"/>
          <w:szCs w:val="24"/>
          <w:lang w:val="en-GB" w:eastAsia="zh-CN"/>
        </w:rPr>
        <w:t>在 2022年12月举行的第十五</w:t>
      </w:r>
      <w:r w:rsidR="00C13550">
        <w:rPr>
          <w:rFonts w:ascii="SimSun" w:hAnsi="SimSun" w:cstheme="majorBidi" w:hint="eastAsia"/>
          <w:color w:val="000000"/>
          <w:sz w:val="24"/>
          <w:szCs w:val="24"/>
          <w:lang w:val="en-GB" w:eastAsia="zh-CN"/>
        </w:rPr>
        <w:t>届</w:t>
      </w:r>
      <w:r w:rsidRPr="00C13550">
        <w:rPr>
          <w:rFonts w:ascii="SimSun" w:hAnsi="SimSun" w:cstheme="majorBidi" w:hint="eastAsia"/>
          <w:color w:val="000000"/>
          <w:sz w:val="24"/>
          <w:szCs w:val="24"/>
          <w:lang w:val="en-GB" w:eastAsia="zh-CN"/>
        </w:rPr>
        <w:t>会议上，生物多样性公约缔约方大会（</w:t>
      </w:r>
      <w:r w:rsidR="00C13550">
        <w:rPr>
          <w:rFonts w:ascii="SimSun" w:hAnsi="SimSun" w:cstheme="majorBidi" w:hint="eastAsia"/>
          <w:color w:val="000000"/>
          <w:sz w:val="24"/>
          <w:szCs w:val="24"/>
          <w:lang w:val="en-GB" w:eastAsia="zh-CN"/>
        </w:rPr>
        <w:t>缔约方大会</w:t>
      </w:r>
      <w:r w:rsidRPr="00C13550">
        <w:rPr>
          <w:rFonts w:ascii="SimSun" w:hAnsi="SimSun" w:cstheme="majorBidi" w:hint="eastAsia"/>
          <w:color w:val="000000"/>
          <w:sz w:val="24"/>
          <w:szCs w:val="24"/>
          <w:lang w:val="en-GB" w:eastAsia="zh-CN"/>
        </w:rPr>
        <w:t>）通过了《昆明-蒙特利尔全球生物多样性框架》（</w:t>
      </w:r>
      <w:r w:rsidR="00C13550">
        <w:rPr>
          <w:rFonts w:ascii="SimSun" w:hAnsi="SimSun" w:cstheme="majorBidi" w:hint="eastAsia"/>
          <w:color w:val="000000"/>
          <w:sz w:val="24"/>
          <w:szCs w:val="24"/>
          <w:lang w:val="en-GB" w:eastAsia="zh-CN"/>
        </w:rPr>
        <w:t>《</w:t>
      </w:r>
      <w:r w:rsidR="00914DB4" w:rsidRPr="00C13550">
        <w:rPr>
          <w:rFonts w:ascii="SimSun" w:hAnsi="SimSun" w:cstheme="majorBidi" w:hint="eastAsia"/>
          <w:color w:val="000000"/>
          <w:sz w:val="24"/>
          <w:szCs w:val="24"/>
          <w:lang w:val="en-GB" w:eastAsia="zh-CN"/>
        </w:rPr>
        <w:t>全球生物多样性框架</w:t>
      </w:r>
      <w:r w:rsidR="00C13550">
        <w:rPr>
          <w:rFonts w:ascii="SimSun" w:hAnsi="SimSun" w:cstheme="majorBidi" w:hint="eastAsia"/>
          <w:color w:val="000000"/>
          <w:sz w:val="24"/>
          <w:szCs w:val="24"/>
          <w:lang w:val="en-GB" w:eastAsia="zh-CN"/>
        </w:rPr>
        <w:t>》</w:t>
      </w:r>
      <w:r w:rsidRPr="00C13550">
        <w:rPr>
          <w:rFonts w:ascii="SimSun" w:hAnsi="SimSun" w:cstheme="majorBidi" w:hint="eastAsia"/>
          <w:color w:val="000000"/>
          <w:sz w:val="24"/>
          <w:szCs w:val="24"/>
          <w:lang w:val="en-GB" w:eastAsia="zh-CN"/>
        </w:rPr>
        <w:t>），并决定该框架 "</w:t>
      </w:r>
      <w:r w:rsidR="00C13550" w:rsidRPr="00C13550">
        <w:rPr>
          <w:rFonts w:ascii="SimSun" w:hAnsi="SimSun" w:cstheme="majorBidi"/>
          <w:color w:val="000000"/>
          <w:sz w:val="24"/>
          <w:szCs w:val="24"/>
          <w:lang w:eastAsia="zh-CN"/>
        </w:rPr>
        <w:t>应作为2022-2030年期间《公约》及其议定书执行工作以及各机构和秘书处的一个战略计划，在这方面应利用《框架》，根据其长期目标和行动目标，更好地调整和指导《公约》及其议定书各机构</w:t>
      </w:r>
      <w:r w:rsidR="00C13550">
        <w:rPr>
          <w:rFonts w:ascii="SimSun" w:hAnsi="SimSun" w:cstheme="majorBidi" w:hint="eastAsia"/>
          <w:color w:val="000000"/>
          <w:sz w:val="24"/>
          <w:szCs w:val="24"/>
          <w:lang w:eastAsia="zh-CN"/>
        </w:rPr>
        <w:t>以及秘书处</w:t>
      </w:r>
      <w:r w:rsidR="00C13550" w:rsidRPr="00C13550">
        <w:rPr>
          <w:rFonts w:ascii="SimSun" w:hAnsi="SimSun" w:cstheme="majorBidi"/>
          <w:color w:val="000000"/>
          <w:sz w:val="24"/>
          <w:szCs w:val="24"/>
          <w:lang w:eastAsia="zh-CN"/>
        </w:rPr>
        <w:t>的工作以及秘书处的预算</w:t>
      </w:r>
      <w:r w:rsidRPr="00C13550">
        <w:rPr>
          <w:rFonts w:ascii="SimSun" w:hAnsi="SimSun" w:cstheme="majorBidi" w:hint="eastAsia"/>
          <w:color w:val="000000"/>
          <w:sz w:val="24"/>
          <w:szCs w:val="24"/>
          <w:lang w:val="en-GB" w:eastAsia="zh-CN"/>
        </w:rPr>
        <w:t>"。</w:t>
      </w:r>
      <w:r w:rsidR="00BF7CDD" w:rsidRPr="00203A61">
        <w:rPr>
          <w:rStyle w:val="FootnoteReference"/>
          <w:rFonts w:asciiTheme="majorBidi" w:hAnsiTheme="majorBidi" w:cstheme="majorBidi"/>
          <w:color w:val="000000"/>
          <w:lang w:val="en-GB"/>
        </w:rPr>
        <w:footnoteReference w:id="4"/>
      </w:r>
      <w:r w:rsidR="00BF7CDD" w:rsidRPr="00203A61">
        <w:rPr>
          <w:rFonts w:asciiTheme="majorBidi" w:hAnsiTheme="majorBidi" w:cstheme="majorBidi"/>
          <w:color w:val="000000"/>
          <w:lang w:val="en-GB" w:eastAsia="zh-CN"/>
        </w:rPr>
        <w:t xml:space="preserve"> </w:t>
      </w:r>
      <w:r w:rsidRPr="00C13550">
        <w:rPr>
          <w:rFonts w:ascii="SimSun" w:hAnsi="SimSun" w:cstheme="majorBidi" w:hint="eastAsia"/>
          <w:color w:val="000000"/>
          <w:sz w:val="24"/>
          <w:szCs w:val="24"/>
          <w:lang w:val="en-GB" w:eastAsia="zh-CN"/>
        </w:rPr>
        <w:t xml:space="preserve"> 与此同时，作为卡塔赫纳生物安全议定书</w:t>
      </w:r>
      <w:r w:rsidR="00D52F5A">
        <w:rPr>
          <w:rFonts w:ascii="SimSun" w:hAnsi="SimSun" w:cstheme="majorBidi" w:hint="eastAsia"/>
          <w:color w:val="000000"/>
          <w:sz w:val="24"/>
          <w:szCs w:val="24"/>
          <w:lang w:val="en-GB" w:eastAsia="zh-CN"/>
        </w:rPr>
        <w:t>缔约方会议的</w:t>
      </w:r>
      <w:r w:rsidRPr="00C13550">
        <w:rPr>
          <w:rFonts w:ascii="SimSun" w:hAnsi="SimSun" w:cstheme="majorBidi" w:hint="eastAsia"/>
          <w:color w:val="000000"/>
          <w:sz w:val="24"/>
          <w:szCs w:val="24"/>
          <w:lang w:val="en-GB" w:eastAsia="zh-CN"/>
        </w:rPr>
        <w:t>公约</w:t>
      </w:r>
      <w:r w:rsidR="00D52F5A">
        <w:rPr>
          <w:rFonts w:ascii="SimSun" w:hAnsi="SimSun" w:cstheme="majorBidi" w:hint="eastAsia"/>
          <w:color w:val="000000"/>
          <w:sz w:val="24"/>
          <w:szCs w:val="24"/>
          <w:lang w:val="en-GB" w:eastAsia="zh-CN"/>
        </w:rPr>
        <w:t>缔约方大会</w:t>
      </w:r>
      <w:r w:rsidRPr="00C13550">
        <w:rPr>
          <w:rFonts w:ascii="SimSun" w:hAnsi="SimSun" w:cstheme="majorBidi" w:hint="eastAsia"/>
          <w:color w:val="000000"/>
          <w:sz w:val="24"/>
          <w:szCs w:val="24"/>
          <w:lang w:val="en-GB" w:eastAsia="zh-CN"/>
        </w:rPr>
        <w:t>第十次会议通过了《卡塔赫纳生物安全议定书</w:t>
      </w:r>
      <w:r w:rsidR="00D52F5A">
        <w:rPr>
          <w:rFonts w:ascii="SimSun" w:hAnsi="SimSun" w:cstheme="majorBidi" w:hint="eastAsia"/>
          <w:color w:val="000000"/>
          <w:sz w:val="24"/>
          <w:szCs w:val="24"/>
          <w:lang w:val="en-GB" w:eastAsia="zh-CN"/>
        </w:rPr>
        <w:t>》执行</w:t>
      </w:r>
      <w:r w:rsidRPr="00C13550">
        <w:rPr>
          <w:rFonts w:ascii="SimSun" w:hAnsi="SimSun" w:cstheme="majorBidi" w:hint="eastAsia"/>
          <w:color w:val="000000"/>
          <w:sz w:val="24"/>
          <w:szCs w:val="24"/>
          <w:lang w:val="en-GB" w:eastAsia="zh-CN"/>
        </w:rPr>
        <w:t>计划，作为《2011-2020年战略计划》的后续行动。执行计划 “</w:t>
      </w:r>
      <w:r w:rsidR="00D52F5A" w:rsidRPr="00D52F5A">
        <w:rPr>
          <w:rFonts w:ascii="SimSun" w:hAnsi="SimSun" w:cstheme="majorBidi"/>
          <w:color w:val="000000"/>
          <w:sz w:val="24"/>
          <w:szCs w:val="24"/>
          <w:lang w:eastAsia="zh-CN"/>
        </w:rPr>
        <w:t>以全球生物多样性框架为支</w:t>
      </w:r>
      <w:r w:rsidR="00D52F5A">
        <w:rPr>
          <w:rFonts w:ascii="SimSun" w:hAnsi="SimSun" w:cstheme="majorBidi" w:hint="eastAsia"/>
          <w:color w:val="000000"/>
          <w:sz w:val="24"/>
          <w:szCs w:val="24"/>
          <w:lang w:eastAsia="zh-CN"/>
        </w:rPr>
        <w:t>点并补充该《</w:t>
      </w:r>
      <w:r w:rsidRPr="00C13550">
        <w:rPr>
          <w:rFonts w:ascii="SimSun" w:hAnsi="SimSun" w:cstheme="majorBidi" w:hint="eastAsia"/>
          <w:color w:val="000000"/>
          <w:sz w:val="24"/>
          <w:szCs w:val="24"/>
          <w:lang w:val="en-GB" w:eastAsia="zh-CN"/>
        </w:rPr>
        <w:t>框架》</w:t>
      </w:r>
      <w:r w:rsidR="00D52F5A">
        <w:rPr>
          <w:rFonts w:ascii="SimSun" w:hAnsi="SimSun" w:cstheme="majorBidi" w:hint="eastAsia"/>
          <w:color w:val="000000"/>
          <w:sz w:val="24"/>
          <w:szCs w:val="24"/>
          <w:lang w:val="en-GB" w:eastAsia="zh-CN"/>
        </w:rPr>
        <w:t>。</w:t>
      </w:r>
      <w:r w:rsidRPr="00C13550">
        <w:rPr>
          <w:rStyle w:val="FootnoteReference"/>
          <w:rFonts w:ascii="SimSun" w:hAnsi="SimSun" w:cstheme="majorBidi"/>
          <w:color w:val="000000"/>
          <w:sz w:val="24"/>
          <w:szCs w:val="24"/>
          <w:lang w:val="en-GB"/>
        </w:rPr>
        <w:footnoteReference w:id="5"/>
      </w:r>
      <w:r w:rsidRPr="00C13550">
        <w:rPr>
          <w:rFonts w:ascii="SimSun" w:hAnsi="SimSun" w:cstheme="majorBidi"/>
          <w:color w:val="000000"/>
          <w:sz w:val="24"/>
          <w:szCs w:val="24"/>
          <w:lang w:val="en-GB" w:eastAsia="zh-CN"/>
        </w:rPr>
        <w:t xml:space="preserve"> </w:t>
      </w:r>
    </w:p>
    <w:p w14:paraId="3EF080E0" w14:textId="0632FC75" w:rsidR="002A21A2" w:rsidRPr="00C13550"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color w:val="000000"/>
          <w:sz w:val="24"/>
          <w:szCs w:val="24"/>
          <w:lang w:val="en-GB" w:eastAsia="zh-CN"/>
        </w:rPr>
      </w:pPr>
      <w:r w:rsidRPr="00C13550">
        <w:rPr>
          <w:rFonts w:ascii="SimSun" w:hAnsi="SimSun" w:cstheme="majorBidi" w:hint="eastAsia"/>
          <w:color w:val="000000"/>
          <w:sz w:val="24"/>
          <w:szCs w:val="24"/>
          <w:lang w:val="en-GB" w:eastAsia="zh-CN"/>
        </w:rPr>
        <w:t>在这一背景下，缔约方大会在同一</w:t>
      </w:r>
      <w:r w:rsidR="00CB3EE3">
        <w:rPr>
          <w:rFonts w:ascii="SimSun" w:hAnsi="SimSun" w:cstheme="majorBidi" w:hint="eastAsia"/>
          <w:color w:val="000000"/>
          <w:sz w:val="24"/>
          <w:szCs w:val="24"/>
          <w:lang w:val="en-GB" w:eastAsia="zh-CN"/>
        </w:rPr>
        <w:t>届</w:t>
      </w:r>
      <w:r w:rsidRPr="00C13550">
        <w:rPr>
          <w:rFonts w:ascii="SimSun" w:hAnsi="SimSun" w:cstheme="majorBidi" w:hint="eastAsia"/>
          <w:color w:val="000000"/>
          <w:sz w:val="24"/>
          <w:szCs w:val="24"/>
          <w:lang w:val="en-GB" w:eastAsia="zh-CN"/>
        </w:rPr>
        <w:t>会议上请执行秘书 “</w:t>
      </w:r>
      <w:r w:rsidR="00BF7CDD" w:rsidRPr="00E23CA4">
        <w:rPr>
          <w:rFonts w:ascii="SimSun" w:hAnsi="SimSun" w:hint="eastAsia"/>
          <w:sz w:val="24"/>
          <w:szCs w:val="24"/>
          <w:lang w:eastAsia="zh-CN"/>
        </w:rPr>
        <w:t>对秘书处的结构以及秘书处工作方案的执行情况进行一次外部深入职能审查，</w:t>
      </w:r>
      <w:r w:rsidR="00BF7CDD">
        <w:rPr>
          <w:rFonts w:ascii="SimSun" w:hAnsi="SimSun"/>
          <w:sz w:val="24"/>
          <w:szCs w:val="24"/>
          <w:lang w:eastAsia="zh-CN"/>
        </w:rPr>
        <w:t>……</w:t>
      </w:r>
      <w:r w:rsidR="00BF7CDD" w:rsidRPr="00E23CA4">
        <w:rPr>
          <w:rFonts w:ascii="SimSun" w:hAnsi="SimSun" w:hint="eastAsia"/>
          <w:sz w:val="24"/>
          <w:szCs w:val="24"/>
          <w:lang w:eastAsia="zh-CN"/>
        </w:rPr>
        <w:t>以期根据《昆明</w:t>
      </w:r>
      <w:r w:rsidR="00BF7CDD" w:rsidRPr="00E23CA4">
        <w:rPr>
          <w:rFonts w:ascii="SimSun" w:hAnsi="SimSun"/>
          <w:sz w:val="24"/>
          <w:szCs w:val="24"/>
          <w:lang w:eastAsia="zh-CN"/>
        </w:rPr>
        <w:t>-</w:t>
      </w:r>
      <w:r w:rsidR="00BF7CDD" w:rsidRPr="00E23CA4">
        <w:rPr>
          <w:rFonts w:ascii="SimSun" w:hAnsi="SimSun" w:hint="eastAsia"/>
          <w:sz w:val="24"/>
          <w:szCs w:val="24"/>
          <w:lang w:eastAsia="zh-CN"/>
        </w:rPr>
        <w:t>蒙特利尔全球生物多样性框架》和缔约方注重执行的情势，更新秘书处的结构和员额叙级，提交缔约方大会第十六届会议审议和采取行动</w:t>
      </w:r>
      <w:r w:rsidRPr="00C13550">
        <w:rPr>
          <w:rFonts w:ascii="SimSun" w:hAnsi="SimSun" w:cstheme="majorBidi" w:hint="eastAsia"/>
          <w:color w:val="000000"/>
          <w:sz w:val="24"/>
          <w:szCs w:val="24"/>
          <w:lang w:val="en-GB" w:eastAsia="zh-CN"/>
        </w:rPr>
        <w:t>”。这一职能审查将与联合国环境规划署执行主任协商进行，“</w:t>
      </w:r>
      <w:r w:rsidR="00BF7CDD">
        <w:rPr>
          <w:rFonts w:ascii="SimSun" w:hAnsi="SimSun" w:cstheme="majorBidi" w:hint="eastAsia"/>
          <w:color w:val="000000"/>
          <w:sz w:val="24"/>
          <w:szCs w:val="24"/>
          <w:lang w:val="en-GB" w:eastAsia="zh-CN"/>
        </w:rPr>
        <w:t>同时</w:t>
      </w:r>
      <w:r w:rsidR="00BF7CDD" w:rsidRPr="00E23CA4">
        <w:rPr>
          <w:rFonts w:ascii="SimSun" w:hAnsi="SimSun" w:hint="eastAsia"/>
          <w:sz w:val="24"/>
          <w:szCs w:val="24"/>
          <w:lang w:eastAsia="zh-CN"/>
        </w:rPr>
        <w:t>考虑到成果预算制框架、</w:t>
      </w:r>
      <w:r w:rsidR="00BF7CDD" w:rsidRPr="00E23CA4">
        <w:rPr>
          <w:rFonts w:ascii="SimSun" w:hAnsi="SimSun"/>
          <w:sz w:val="24"/>
          <w:szCs w:val="24"/>
          <w:lang w:eastAsia="zh-CN"/>
        </w:rPr>
        <w:lastRenderedPageBreak/>
        <w:t>CBD/COP/15/7/Add.1</w:t>
      </w:r>
      <w:r w:rsidR="00BF7CDD" w:rsidRPr="00E23CA4">
        <w:rPr>
          <w:rFonts w:ascii="SimSun" w:hAnsi="SimSun" w:hint="eastAsia"/>
          <w:sz w:val="24"/>
          <w:szCs w:val="24"/>
          <w:lang w:eastAsia="zh-CN"/>
        </w:rPr>
        <w:t>号文件所载初步风险评估、内部监督事务厅审计报告提出的建议和发现的风险</w:t>
      </w:r>
      <w:r w:rsidRPr="00C13550">
        <w:rPr>
          <w:rFonts w:ascii="SimSun" w:hAnsi="SimSun" w:cstheme="majorBidi" w:hint="eastAsia"/>
          <w:color w:val="000000"/>
          <w:sz w:val="24"/>
          <w:szCs w:val="24"/>
          <w:lang w:val="en-GB" w:eastAsia="zh-CN"/>
        </w:rPr>
        <w:t>”。</w:t>
      </w:r>
      <w:r w:rsidRPr="00C13550">
        <w:rPr>
          <w:rStyle w:val="FootnoteReference"/>
          <w:rFonts w:ascii="SimSun" w:hAnsi="SimSun" w:cstheme="majorBidi"/>
          <w:color w:val="000000"/>
          <w:sz w:val="24"/>
          <w:szCs w:val="24"/>
          <w:lang w:val="en-GB"/>
        </w:rPr>
        <w:footnoteReference w:id="6"/>
      </w:r>
    </w:p>
    <w:p w14:paraId="2B8CD7A9" w14:textId="2D5C9572" w:rsidR="002A21A2" w:rsidRPr="00C13550"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C13550">
        <w:rPr>
          <w:rFonts w:ascii="SimSun" w:hAnsi="SimSun" w:cstheme="majorBidi" w:hint="eastAsia"/>
          <w:sz w:val="24"/>
          <w:szCs w:val="24"/>
          <w:lang w:val="en-GB" w:eastAsia="zh-CN"/>
        </w:rPr>
        <w:t>缔约方大会第十五届会议之后，2023年2月，</w:t>
      </w:r>
      <w:r w:rsidR="00BF7CDD">
        <w:rPr>
          <w:rFonts w:ascii="SimSun" w:hAnsi="SimSun" w:cstheme="majorBidi" w:hint="eastAsia"/>
          <w:sz w:val="24"/>
          <w:szCs w:val="24"/>
          <w:lang w:val="en-GB" w:eastAsia="zh-CN"/>
        </w:rPr>
        <w:t>时任</w:t>
      </w:r>
      <w:r w:rsidRPr="00C13550">
        <w:rPr>
          <w:rFonts w:ascii="SimSun" w:hAnsi="SimSun" w:cstheme="majorBidi" w:hint="eastAsia"/>
          <w:sz w:val="24"/>
          <w:szCs w:val="24"/>
          <w:lang w:val="en-GB" w:eastAsia="zh-CN"/>
        </w:rPr>
        <w:t>执行秘书</w:t>
      </w:r>
      <w:r w:rsidR="00BF7CDD" w:rsidRPr="00BF7CDD">
        <w:rPr>
          <w:rFonts w:ascii="SimSun" w:hAnsi="SimSun" w:cstheme="majorBidi"/>
          <w:sz w:val="24"/>
          <w:szCs w:val="24"/>
          <w:lang w:eastAsia="zh-CN"/>
        </w:rPr>
        <w:t>伊丽莎白·马鲁玛·穆雷玛</w:t>
      </w:r>
      <w:r w:rsidRPr="00C13550">
        <w:rPr>
          <w:rFonts w:ascii="SimSun" w:hAnsi="SimSun" w:cstheme="majorBidi" w:hint="eastAsia"/>
          <w:sz w:val="24"/>
          <w:szCs w:val="24"/>
          <w:lang w:val="en-GB" w:eastAsia="zh-CN"/>
        </w:rPr>
        <w:t>女士离开秘书处，联合国秘书长指定戴维-库珀先生担任代理执行秘书</w:t>
      </w:r>
      <w:r w:rsidR="00BF7CDD" w:rsidRPr="00BF7CDD">
        <w:rPr>
          <w:rFonts w:ascii="SimSun" w:hAnsi="SimSun" w:cstheme="majorBidi" w:hint="eastAsia"/>
          <w:sz w:val="24"/>
          <w:szCs w:val="24"/>
          <w:lang w:val="en-GB" w:eastAsia="zh-CN"/>
        </w:rPr>
        <w:t>，任期</w:t>
      </w:r>
      <w:r w:rsidR="00204521">
        <w:rPr>
          <w:rFonts w:ascii="SimSun" w:hAnsi="SimSun" w:cstheme="majorBidi" w:hint="eastAsia"/>
          <w:sz w:val="24"/>
          <w:szCs w:val="24"/>
          <w:lang w:val="en-GB" w:eastAsia="zh-CN"/>
        </w:rPr>
        <w:t>至</w:t>
      </w:r>
      <w:r w:rsidR="00BF7CDD" w:rsidRPr="00BF7CDD">
        <w:rPr>
          <w:rFonts w:ascii="SimSun" w:hAnsi="SimSun" w:cstheme="majorBidi" w:hint="eastAsia"/>
          <w:sz w:val="24"/>
          <w:szCs w:val="24"/>
          <w:lang w:val="en-GB" w:eastAsia="zh-CN"/>
        </w:rPr>
        <w:t xml:space="preserve"> 2024年7月</w:t>
      </w:r>
      <w:r w:rsidR="00204521" w:rsidRPr="00204521">
        <w:rPr>
          <w:rFonts w:ascii="SimSun" w:hAnsi="SimSun" w:cstheme="majorBidi"/>
          <w:sz w:val="24"/>
          <w:szCs w:val="24"/>
          <w:lang w:eastAsia="zh-CN"/>
        </w:rPr>
        <w:t>阿斯特丽德·肖梅克</w:t>
      </w:r>
      <w:r w:rsidR="00BF7CDD" w:rsidRPr="00BF7CDD">
        <w:rPr>
          <w:rFonts w:ascii="SimSun" w:hAnsi="SimSun" w:cstheme="majorBidi" w:hint="eastAsia"/>
          <w:sz w:val="24"/>
          <w:szCs w:val="24"/>
          <w:lang w:val="en-GB" w:eastAsia="zh-CN"/>
        </w:rPr>
        <w:t>女士加入秘书处</w:t>
      </w:r>
      <w:r w:rsidR="00204521">
        <w:rPr>
          <w:rFonts w:ascii="SimSun" w:hAnsi="SimSun" w:cstheme="majorBidi" w:hint="eastAsia"/>
          <w:sz w:val="24"/>
          <w:szCs w:val="24"/>
          <w:lang w:val="en-GB" w:eastAsia="zh-CN"/>
        </w:rPr>
        <w:t>、</w:t>
      </w:r>
      <w:r w:rsidR="00BF7CDD" w:rsidRPr="00BF7CDD">
        <w:rPr>
          <w:rFonts w:ascii="SimSun" w:hAnsi="SimSun" w:cstheme="majorBidi" w:hint="eastAsia"/>
          <w:sz w:val="24"/>
          <w:szCs w:val="24"/>
          <w:lang w:val="en-GB" w:eastAsia="zh-CN"/>
        </w:rPr>
        <w:t>担任新</w:t>
      </w:r>
      <w:r w:rsidR="00204521">
        <w:rPr>
          <w:rFonts w:ascii="SimSun" w:hAnsi="SimSun" w:cstheme="majorBidi" w:hint="eastAsia"/>
          <w:sz w:val="24"/>
          <w:szCs w:val="24"/>
          <w:lang w:val="en-GB" w:eastAsia="zh-CN"/>
        </w:rPr>
        <w:t>任</w:t>
      </w:r>
      <w:r w:rsidR="00BF7CDD" w:rsidRPr="00BF7CDD">
        <w:rPr>
          <w:rFonts w:ascii="SimSun" w:hAnsi="SimSun" w:cstheme="majorBidi" w:hint="eastAsia"/>
          <w:sz w:val="24"/>
          <w:szCs w:val="24"/>
          <w:lang w:val="en-GB" w:eastAsia="zh-CN"/>
        </w:rPr>
        <w:t>执行秘书</w:t>
      </w:r>
      <w:r w:rsidR="00204521">
        <w:rPr>
          <w:rFonts w:ascii="SimSun" w:hAnsi="SimSun" w:cstheme="majorBidi" w:hint="eastAsia"/>
          <w:sz w:val="24"/>
          <w:szCs w:val="24"/>
          <w:lang w:val="en-GB" w:eastAsia="zh-CN"/>
        </w:rPr>
        <w:t>为止</w:t>
      </w:r>
      <w:r w:rsidRPr="00C13550">
        <w:rPr>
          <w:rFonts w:ascii="SimSun" w:hAnsi="SimSun" w:cstheme="majorBidi" w:hint="eastAsia"/>
          <w:sz w:val="24"/>
          <w:szCs w:val="24"/>
          <w:lang w:val="en-GB" w:eastAsia="zh-CN"/>
        </w:rPr>
        <w:t>。</w:t>
      </w:r>
      <w:r w:rsidRPr="00C13550">
        <w:rPr>
          <w:rFonts w:ascii="SimSun" w:hAnsi="SimSun" w:cstheme="majorBidi"/>
          <w:sz w:val="24"/>
          <w:szCs w:val="24"/>
          <w:lang w:val="en-GB" w:eastAsia="zh-CN"/>
        </w:rPr>
        <w:t xml:space="preserve"> </w:t>
      </w:r>
    </w:p>
    <w:p w14:paraId="553A3068" w14:textId="32546617" w:rsidR="002A21A2" w:rsidRPr="00C13550"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C13550">
        <w:rPr>
          <w:rFonts w:ascii="SimSun" w:hAnsi="SimSun" w:cstheme="majorBidi" w:hint="eastAsia"/>
          <w:sz w:val="24"/>
          <w:szCs w:val="24"/>
          <w:lang w:val="en-GB" w:eastAsia="zh-CN"/>
        </w:rPr>
        <w:t>进行全面职能审查是一项复杂而耗时的工作，需要一个组织的所有工作人员积极参与，执行秘书</w:t>
      </w:r>
      <w:r w:rsidR="00204521">
        <w:rPr>
          <w:rFonts w:ascii="SimSun" w:hAnsi="SimSun" w:cstheme="majorBidi" w:hint="eastAsia"/>
          <w:sz w:val="24"/>
          <w:szCs w:val="24"/>
          <w:lang w:val="en-GB" w:eastAsia="zh-CN"/>
        </w:rPr>
        <w:t>需要展现</w:t>
      </w:r>
      <w:r w:rsidRPr="00C13550">
        <w:rPr>
          <w:rFonts w:ascii="SimSun" w:hAnsi="SimSun" w:cstheme="majorBidi" w:hint="eastAsia"/>
          <w:sz w:val="24"/>
          <w:szCs w:val="24"/>
          <w:lang w:val="en-GB" w:eastAsia="zh-CN"/>
        </w:rPr>
        <w:t>坚定领导</w:t>
      </w:r>
      <w:r w:rsidR="00204521">
        <w:rPr>
          <w:rFonts w:ascii="SimSun" w:hAnsi="SimSun" w:cstheme="majorBidi" w:hint="eastAsia"/>
          <w:sz w:val="24"/>
          <w:szCs w:val="24"/>
          <w:lang w:val="en-GB" w:eastAsia="zh-CN"/>
        </w:rPr>
        <w:t>力</w:t>
      </w:r>
      <w:r w:rsidRPr="00C13550">
        <w:rPr>
          <w:rFonts w:ascii="SimSun" w:hAnsi="SimSun" w:cstheme="majorBidi" w:hint="eastAsia"/>
          <w:sz w:val="24"/>
          <w:szCs w:val="24"/>
          <w:lang w:val="en-GB" w:eastAsia="zh-CN"/>
        </w:rPr>
        <w:t>和战略眼光。由于任命新执行秘书的</w:t>
      </w:r>
      <w:r w:rsidR="00204521">
        <w:rPr>
          <w:rFonts w:ascii="SimSun" w:hAnsi="SimSun" w:cstheme="majorBidi" w:hint="eastAsia"/>
          <w:sz w:val="24"/>
          <w:szCs w:val="24"/>
          <w:lang w:val="en-GB" w:eastAsia="zh-CN"/>
        </w:rPr>
        <w:t>工作耗时</w:t>
      </w:r>
      <w:r w:rsidRPr="00C13550">
        <w:rPr>
          <w:rFonts w:ascii="SimSun" w:hAnsi="SimSun" w:cstheme="majorBidi" w:hint="eastAsia"/>
          <w:sz w:val="24"/>
          <w:szCs w:val="24"/>
          <w:lang w:val="en-GB" w:eastAsia="zh-CN"/>
        </w:rPr>
        <w:t>较长，副执行秘书除其副职之外</w:t>
      </w:r>
      <w:r w:rsidR="00204521">
        <w:rPr>
          <w:rFonts w:ascii="SimSun" w:hAnsi="SimSun" w:cstheme="majorBidi" w:hint="eastAsia"/>
          <w:sz w:val="24"/>
          <w:szCs w:val="24"/>
          <w:lang w:val="en-GB" w:eastAsia="zh-CN"/>
        </w:rPr>
        <w:t>，</w:t>
      </w:r>
      <w:r w:rsidRPr="00C13550">
        <w:rPr>
          <w:rFonts w:ascii="SimSun" w:hAnsi="SimSun" w:cstheme="majorBidi" w:hint="eastAsia"/>
          <w:sz w:val="24"/>
          <w:szCs w:val="24"/>
          <w:lang w:val="en-GB" w:eastAsia="zh-CN"/>
        </w:rPr>
        <w:t>还</w:t>
      </w:r>
      <w:r w:rsidR="00204521">
        <w:rPr>
          <w:rFonts w:ascii="SimSun" w:hAnsi="SimSun" w:cstheme="majorBidi" w:hint="eastAsia"/>
          <w:sz w:val="24"/>
          <w:szCs w:val="24"/>
          <w:lang w:val="en-GB" w:eastAsia="zh-CN"/>
        </w:rPr>
        <w:t>需要</w:t>
      </w:r>
      <w:r w:rsidRPr="00C13550">
        <w:rPr>
          <w:rFonts w:ascii="SimSun" w:hAnsi="SimSun" w:cstheme="majorBidi" w:hint="eastAsia"/>
          <w:sz w:val="24"/>
          <w:szCs w:val="24"/>
          <w:lang w:val="en-GB" w:eastAsia="zh-CN"/>
        </w:rPr>
        <w:t>承担代理执行秘书的职责，同时考虑到整个秘书处的人力资源紧张，因此无法在</w:t>
      </w:r>
      <w:r w:rsidR="00D52F5A">
        <w:rPr>
          <w:rFonts w:ascii="SimSun" w:hAnsi="SimSun" w:cstheme="majorBidi" w:hint="eastAsia"/>
          <w:sz w:val="24"/>
          <w:szCs w:val="24"/>
          <w:lang w:val="en-GB" w:eastAsia="zh-CN"/>
        </w:rPr>
        <w:t>缔约方大会</w:t>
      </w:r>
      <w:r w:rsidRPr="00C13550">
        <w:rPr>
          <w:rFonts w:ascii="SimSun" w:hAnsi="SimSun" w:cstheme="majorBidi" w:hint="eastAsia"/>
          <w:sz w:val="24"/>
          <w:szCs w:val="24"/>
          <w:lang w:val="en-GB" w:eastAsia="zh-CN"/>
        </w:rPr>
        <w:t>第十六届会议之前采取行动</w:t>
      </w:r>
      <w:r w:rsidR="00204521">
        <w:rPr>
          <w:rFonts w:ascii="SimSun" w:hAnsi="SimSun" w:cstheme="majorBidi" w:hint="eastAsia"/>
          <w:sz w:val="24"/>
          <w:szCs w:val="24"/>
          <w:lang w:val="en-GB" w:eastAsia="zh-CN"/>
        </w:rPr>
        <w:t>，</w:t>
      </w:r>
      <w:r w:rsidRPr="00C13550">
        <w:rPr>
          <w:rFonts w:ascii="SimSun" w:hAnsi="SimSun" w:cstheme="majorBidi" w:hint="eastAsia"/>
          <w:sz w:val="24"/>
          <w:szCs w:val="24"/>
          <w:lang w:val="en-GB" w:eastAsia="zh-CN"/>
        </w:rPr>
        <w:t>启动职能审查。</w:t>
      </w:r>
    </w:p>
    <w:p w14:paraId="345FE098" w14:textId="1D92CF34" w:rsidR="002A21A2"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C13550">
        <w:rPr>
          <w:rFonts w:ascii="SimSun" w:hAnsi="SimSun" w:cstheme="majorBidi" w:hint="eastAsia"/>
          <w:sz w:val="24"/>
          <w:szCs w:val="24"/>
          <w:lang w:val="en-GB" w:eastAsia="zh-CN"/>
        </w:rPr>
        <w:t>虽然</w:t>
      </w:r>
      <w:r w:rsidR="00E0223A">
        <w:rPr>
          <w:rFonts w:ascii="SimSun" w:hAnsi="SimSun" w:cstheme="majorBidi" w:hint="eastAsia"/>
          <w:sz w:val="24"/>
          <w:szCs w:val="24"/>
          <w:lang w:val="en-GB" w:eastAsia="zh-CN"/>
        </w:rPr>
        <w:t>延迟审查并不是</w:t>
      </w:r>
      <w:r w:rsidRPr="00C13550">
        <w:rPr>
          <w:rFonts w:ascii="SimSun" w:hAnsi="SimSun" w:cstheme="majorBidi" w:hint="eastAsia"/>
          <w:sz w:val="24"/>
          <w:szCs w:val="24"/>
          <w:lang w:val="en-GB" w:eastAsia="zh-CN"/>
        </w:rPr>
        <w:t>设想或计划</w:t>
      </w:r>
      <w:r w:rsidR="00E0223A">
        <w:rPr>
          <w:rFonts w:ascii="SimSun" w:hAnsi="SimSun" w:cstheme="majorBidi" w:hint="eastAsia"/>
          <w:sz w:val="24"/>
          <w:szCs w:val="24"/>
          <w:lang w:val="en-GB" w:eastAsia="zh-CN"/>
        </w:rPr>
        <w:t>之中的事</w:t>
      </w:r>
      <w:r w:rsidRPr="00C13550">
        <w:rPr>
          <w:rFonts w:ascii="SimSun" w:hAnsi="SimSun" w:cstheme="majorBidi" w:hint="eastAsia"/>
          <w:sz w:val="24"/>
          <w:szCs w:val="24"/>
          <w:lang w:val="en-GB" w:eastAsia="zh-CN"/>
        </w:rPr>
        <w:t>，但可以</w:t>
      </w:r>
      <w:r w:rsidR="00E0223A">
        <w:rPr>
          <w:rFonts w:ascii="SimSun" w:hAnsi="SimSun" w:cstheme="majorBidi" w:hint="eastAsia"/>
          <w:sz w:val="24"/>
          <w:szCs w:val="24"/>
          <w:lang w:val="en-GB" w:eastAsia="zh-CN"/>
        </w:rPr>
        <w:t>看出</w:t>
      </w:r>
      <w:r w:rsidRPr="00C13550">
        <w:rPr>
          <w:rFonts w:ascii="SimSun" w:hAnsi="SimSun" w:cstheme="majorBidi" w:hint="eastAsia"/>
          <w:sz w:val="24"/>
          <w:szCs w:val="24"/>
          <w:lang w:val="en-GB" w:eastAsia="zh-CN"/>
        </w:rPr>
        <w:t>延迟审查有其好处，因为秘书处在缔约方大会第十六届会议之后进行审查时，将</w:t>
      </w:r>
      <w:r w:rsidR="00E0223A">
        <w:rPr>
          <w:rFonts w:ascii="SimSun" w:hAnsi="SimSun" w:cstheme="majorBidi" w:hint="eastAsia"/>
          <w:sz w:val="24"/>
          <w:szCs w:val="24"/>
          <w:lang w:val="en-GB" w:eastAsia="zh-CN"/>
        </w:rPr>
        <w:t>已有</w:t>
      </w:r>
      <w:r w:rsidRPr="00C13550">
        <w:rPr>
          <w:rFonts w:ascii="SimSun" w:hAnsi="SimSun" w:cstheme="majorBidi" w:hint="eastAsia"/>
          <w:sz w:val="24"/>
          <w:szCs w:val="24"/>
          <w:lang w:val="en-GB" w:eastAsia="zh-CN"/>
        </w:rPr>
        <w:t>两年支持实施全球生物多样性框架的经验，这有助于根据全球生物多样性框架的支持要求，评估当前结构以及</w:t>
      </w:r>
      <w:r w:rsidR="00E0223A">
        <w:rPr>
          <w:rFonts w:ascii="SimSun" w:hAnsi="SimSun" w:cstheme="majorBidi" w:hint="eastAsia"/>
          <w:sz w:val="24"/>
          <w:szCs w:val="24"/>
          <w:lang w:val="en-GB" w:eastAsia="zh-CN"/>
        </w:rPr>
        <w:t>方案</w:t>
      </w:r>
      <w:r w:rsidRPr="00C13550">
        <w:rPr>
          <w:rFonts w:ascii="SimSun" w:hAnsi="SimSun" w:cstheme="majorBidi" w:hint="eastAsia"/>
          <w:sz w:val="24"/>
          <w:szCs w:val="24"/>
          <w:lang w:val="en-GB" w:eastAsia="zh-CN"/>
        </w:rPr>
        <w:t>和业务职能的</w:t>
      </w:r>
      <w:r w:rsidR="00E0223A">
        <w:rPr>
          <w:rFonts w:ascii="SimSun" w:hAnsi="SimSun" w:cstheme="majorBidi" w:hint="eastAsia"/>
          <w:sz w:val="24"/>
          <w:szCs w:val="24"/>
          <w:lang w:val="en-GB" w:eastAsia="zh-CN"/>
        </w:rPr>
        <w:t>成效</w:t>
      </w:r>
      <w:r w:rsidRPr="00C13550">
        <w:rPr>
          <w:rFonts w:ascii="SimSun" w:hAnsi="SimSun" w:cstheme="majorBidi" w:hint="eastAsia"/>
          <w:sz w:val="24"/>
          <w:szCs w:val="24"/>
          <w:lang w:val="en-GB" w:eastAsia="zh-CN"/>
        </w:rPr>
        <w:t>和效率。此外，审查</w:t>
      </w:r>
      <w:r w:rsidR="00E0223A">
        <w:rPr>
          <w:rFonts w:ascii="SimSun" w:hAnsi="SimSun" w:cstheme="majorBidi" w:hint="eastAsia"/>
          <w:sz w:val="24"/>
          <w:szCs w:val="24"/>
          <w:lang w:val="en-GB" w:eastAsia="zh-CN"/>
        </w:rPr>
        <w:t>工作</w:t>
      </w:r>
      <w:r w:rsidRPr="00C13550">
        <w:rPr>
          <w:rFonts w:ascii="SimSun" w:hAnsi="SimSun" w:cstheme="majorBidi" w:hint="eastAsia"/>
          <w:sz w:val="24"/>
          <w:szCs w:val="24"/>
          <w:lang w:val="en-GB" w:eastAsia="zh-CN"/>
        </w:rPr>
        <w:t>将能够考虑</w:t>
      </w:r>
      <w:r w:rsidR="00E0223A">
        <w:rPr>
          <w:rFonts w:ascii="SimSun" w:hAnsi="SimSun" w:cstheme="majorBidi" w:hint="eastAsia"/>
          <w:sz w:val="24"/>
          <w:szCs w:val="24"/>
          <w:lang w:val="en-GB" w:eastAsia="zh-CN"/>
        </w:rPr>
        <w:t>预期</w:t>
      </w:r>
      <w:r w:rsidRPr="00C13550">
        <w:rPr>
          <w:rFonts w:ascii="SimSun" w:hAnsi="SimSun" w:cstheme="majorBidi" w:hint="eastAsia"/>
          <w:sz w:val="24"/>
          <w:szCs w:val="24"/>
          <w:lang w:val="en-GB" w:eastAsia="zh-CN"/>
        </w:rPr>
        <w:t>缔约方大会第十六届会议</w:t>
      </w:r>
      <w:r w:rsidR="00E0223A">
        <w:rPr>
          <w:rFonts w:ascii="SimSun" w:hAnsi="SimSun" w:cstheme="majorBidi" w:hint="eastAsia"/>
          <w:sz w:val="24"/>
          <w:szCs w:val="24"/>
          <w:lang w:val="en-GB" w:eastAsia="zh-CN"/>
        </w:rPr>
        <w:t>将</w:t>
      </w:r>
      <w:r w:rsidRPr="00C13550">
        <w:rPr>
          <w:rFonts w:ascii="SimSun" w:hAnsi="SimSun" w:cstheme="majorBidi" w:hint="eastAsia"/>
          <w:sz w:val="24"/>
          <w:szCs w:val="24"/>
          <w:lang w:val="en-GB" w:eastAsia="zh-CN"/>
        </w:rPr>
        <w:t>做出的决定，包括与第8(j)</w:t>
      </w:r>
      <w:proofErr w:type="gramStart"/>
      <w:r w:rsidRPr="00C13550">
        <w:rPr>
          <w:rFonts w:ascii="SimSun" w:hAnsi="SimSun" w:cstheme="majorBidi" w:hint="eastAsia"/>
          <w:sz w:val="24"/>
          <w:szCs w:val="24"/>
          <w:lang w:val="en-GB" w:eastAsia="zh-CN"/>
        </w:rPr>
        <w:t>条有关</w:t>
      </w:r>
      <w:proofErr w:type="gramEnd"/>
      <w:r w:rsidRPr="00C13550">
        <w:rPr>
          <w:rFonts w:ascii="SimSun" w:hAnsi="SimSun" w:cstheme="majorBidi" w:hint="eastAsia"/>
          <w:sz w:val="24"/>
          <w:szCs w:val="24"/>
          <w:lang w:val="en-GB" w:eastAsia="zh-CN"/>
        </w:rPr>
        <w:t>的新工作</w:t>
      </w:r>
      <w:r w:rsidR="007E08F8">
        <w:rPr>
          <w:rFonts w:ascii="SimSun" w:hAnsi="SimSun" w:cstheme="majorBidi" w:hint="eastAsia"/>
          <w:sz w:val="24"/>
          <w:szCs w:val="24"/>
          <w:lang w:val="en-GB" w:eastAsia="zh-CN"/>
        </w:rPr>
        <w:t>方案</w:t>
      </w:r>
      <w:r w:rsidRPr="00C13550">
        <w:rPr>
          <w:rFonts w:ascii="SimSun" w:hAnsi="SimSun" w:cstheme="majorBidi" w:hint="eastAsia"/>
          <w:sz w:val="24"/>
          <w:szCs w:val="24"/>
          <w:lang w:val="en-GB" w:eastAsia="zh-CN"/>
        </w:rPr>
        <w:t>、遗传资源数字序列信息或</w:t>
      </w:r>
      <w:r w:rsidR="006C10C0">
        <w:rPr>
          <w:rFonts w:ascii="SimSun" w:hAnsi="SimSun" w:cstheme="majorBidi" w:hint="eastAsia"/>
          <w:sz w:val="24"/>
          <w:szCs w:val="24"/>
          <w:lang w:val="en-GB" w:eastAsia="zh-CN"/>
        </w:rPr>
        <w:t>涉及</w:t>
      </w:r>
      <w:r w:rsidRPr="00C13550">
        <w:rPr>
          <w:rFonts w:ascii="SimSun" w:hAnsi="SimSun" w:cstheme="majorBidi" w:hint="eastAsia"/>
          <w:sz w:val="24"/>
          <w:szCs w:val="24"/>
          <w:lang w:val="en-GB" w:eastAsia="zh-CN"/>
        </w:rPr>
        <w:t>实施全球生物多样性框架</w:t>
      </w:r>
      <w:r w:rsidR="007E08F8">
        <w:rPr>
          <w:rFonts w:ascii="SimSun" w:hAnsi="SimSun" w:cstheme="majorBidi" w:hint="eastAsia"/>
          <w:sz w:val="24"/>
          <w:szCs w:val="24"/>
          <w:lang w:val="en-GB" w:eastAsia="zh-CN"/>
        </w:rPr>
        <w:t>工作</w:t>
      </w:r>
      <w:r w:rsidRPr="00C13550">
        <w:rPr>
          <w:rFonts w:ascii="SimSun" w:hAnsi="SimSun" w:cstheme="majorBidi" w:hint="eastAsia"/>
          <w:sz w:val="24"/>
          <w:szCs w:val="24"/>
          <w:lang w:val="en-GB" w:eastAsia="zh-CN"/>
        </w:rPr>
        <w:t>科学和技术需求的新工作领域，这些</w:t>
      </w:r>
      <w:r w:rsidR="006C10C0">
        <w:rPr>
          <w:rFonts w:ascii="SimSun" w:hAnsi="SimSun" w:cstheme="majorBidi" w:hint="eastAsia"/>
          <w:sz w:val="24"/>
          <w:szCs w:val="24"/>
          <w:lang w:val="en-GB" w:eastAsia="zh-CN"/>
        </w:rPr>
        <w:t>因素</w:t>
      </w:r>
      <w:r w:rsidRPr="00C13550">
        <w:rPr>
          <w:rFonts w:ascii="SimSun" w:hAnsi="SimSun" w:cstheme="majorBidi" w:hint="eastAsia"/>
          <w:sz w:val="24"/>
          <w:szCs w:val="24"/>
          <w:lang w:val="en-GB" w:eastAsia="zh-CN"/>
        </w:rPr>
        <w:t>可能对《公约》</w:t>
      </w:r>
      <w:r w:rsidR="006C10C0">
        <w:rPr>
          <w:rFonts w:ascii="SimSun" w:hAnsi="SimSun" w:cstheme="majorBidi" w:hint="eastAsia"/>
          <w:sz w:val="24"/>
          <w:szCs w:val="24"/>
          <w:lang w:val="en-GB" w:eastAsia="zh-CN"/>
        </w:rPr>
        <w:t>各项</w:t>
      </w:r>
      <w:r w:rsidRPr="00C13550">
        <w:rPr>
          <w:rFonts w:ascii="SimSun" w:hAnsi="SimSun" w:cstheme="majorBidi" w:hint="eastAsia"/>
          <w:sz w:val="24"/>
          <w:szCs w:val="24"/>
          <w:lang w:val="en-GB" w:eastAsia="zh-CN"/>
        </w:rPr>
        <w:t>工作</w:t>
      </w:r>
      <w:r w:rsidR="006C10C0">
        <w:rPr>
          <w:rFonts w:ascii="SimSun" w:hAnsi="SimSun" w:cstheme="majorBidi" w:hint="eastAsia"/>
          <w:sz w:val="24"/>
          <w:szCs w:val="24"/>
          <w:lang w:val="en-GB" w:eastAsia="zh-CN"/>
        </w:rPr>
        <w:t>方案</w:t>
      </w:r>
      <w:r w:rsidRPr="00C13550">
        <w:rPr>
          <w:rFonts w:ascii="SimSun" w:hAnsi="SimSun" w:cstheme="majorBidi" w:hint="eastAsia"/>
          <w:sz w:val="24"/>
          <w:szCs w:val="24"/>
          <w:lang w:val="en-GB" w:eastAsia="zh-CN"/>
        </w:rPr>
        <w:t>和秘书处</w:t>
      </w:r>
      <w:r w:rsidR="006C10C0">
        <w:rPr>
          <w:rFonts w:ascii="SimSun" w:hAnsi="SimSun" w:cstheme="majorBidi" w:hint="eastAsia"/>
          <w:sz w:val="24"/>
          <w:szCs w:val="24"/>
          <w:lang w:val="en-GB" w:eastAsia="zh-CN"/>
        </w:rPr>
        <w:t>需要</w:t>
      </w:r>
      <w:r w:rsidRPr="00C13550">
        <w:rPr>
          <w:rFonts w:ascii="SimSun" w:hAnsi="SimSun" w:cstheme="majorBidi" w:hint="eastAsia"/>
          <w:sz w:val="24"/>
          <w:szCs w:val="24"/>
          <w:lang w:val="en-GB" w:eastAsia="zh-CN"/>
        </w:rPr>
        <w:t>的支持产生重大影响。因此，</w:t>
      </w:r>
      <w:r w:rsidR="006C10C0">
        <w:rPr>
          <w:rFonts w:ascii="SimSun" w:hAnsi="SimSun" w:cstheme="majorBidi" w:hint="eastAsia"/>
          <w:sz w:val="24"/>
          <w:szCs w:val="24"/>
          <w:lang w:val="en-GB" w:eastAsia="zh-CN"/>
        </w:rPr>
        <w:t>在</w:t>
      </w:r>
      <w:r w:rsidRPr="00C13550">
        <w:rPr>
          <w:rFonts w:ascii="SimSun" w:hAnsi="SimSun" w:cstheme="majorBidi" w:hint="eastAsia"/>
          <w:sz w:val="24"/>
          <w:szCs w:val="24"/>
          <w:lang w:val="en-GB" w:eastAsia="zh-CN"/>
        </w:rPr>
        <w:t>缔约方大会第十六届会议之后进行职能审查将能够充分反映这些新</w:t>
      </w:r>
      <w:r w:rsidR="006C10C0">
        <w:rPr>
          <w:rFonts w:ascii="SimSun" w:hAnsi="SimSun" w:cstheme="majorBidi" w:hint="eastAsia"/>
          <w:sz w:val="24"/>
          <w:szCs w:val="24"/>
          <w:lang w:val="en-GB" w:eastAsia="zh-CN"/>
        </w:rPr>
        <w:t>情况</w:t>
      </w:r>
      <w:r w:rsidRPr="00C13550">
        <w:rPr>
          <w:rFonts w:ascii="SimSun" w:hAnsi="SimSun" w:cstheme="majorBidi" w:hint="eastAsia"/>
          <w:sz w:val="24"/>
          <w:szCs w:val="24"/>
          <w:lang w:val="en-GB" w:eastAsia="zh-CN"/>
        </w:rPr>
        <w:t>。</w:t>
      </w:r>
    </w:p>
    <w:p w14:paraId="02B43A47" w14:textId="77777777" w:rsidR="006C10C0" w:rsidRPr="00C13550" w:rsidRDefault="006C10C0" w:rsidP="006C10C0">
      <w:pPr>
        <w:pStyle w:val="ListParagraph"/>
        <w:tabs>
          <w:tab w:val="clear" w:pos="567"/>
          <w:tab w:val="clear" w:pos="1134"/>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p>
    <w:p w14:paraId="4AB26377" w14:textId="0DC1DF26" w:rsidR="002A21A2" w:rsidRPr="009A292C" w:rsidRDefault="009A292C" w:rsidP="005B5357">
      <w:pPr>
        <w:pStyle w:val="ListParagraph"/>
        <w:tabs>
          <w:tab w:val="clear" w:pos="567"/>
          <w:tab w:val="clear" w:pos="1134"/>
          <w:tab w:val="clear" w:pos="1701"/>
          <w:tab w:val="clear" w:pos="2268"/>
        </w:tabs>
        <w:spacing w:after="160" w:line="278" w:lineRule="auto"/>
        <w:ind w:left="0"/>
        <w:contextualSpacing w:val="0"/>
        <w:jc w:val="left"/>
        <w:rPr>
          <w:rFonts w:ascii="SimHei" w:eastAsia="SimHei" w:hAnsi="SimHei" w:cstheme="majorBidi"/>
          <w:b/>
          <w:bCs/>
          <w:sz w:val="28"/>
          <w:szCs w:val="28"/>
          <w:lang w:val="en-GB" w:eastAsia="zh-CN"/>
        </w:rPr>
      </w:pPr>
      <w:r w:rsidRPr="009A292C">
        <w:rPr>
          <w:rFonts w:ascii="SimHei" w:eastAsia="SimHei" w:hAnsi="SimHei" w:cstheme="majorBidi" w:hint="eastAsia"/>
          <w:b/>
          <w:bCs/>
          <w:sz w:val="28"/>
          <w:szCs w:val="28"/>
          <w:lang w:val="en-GB" w:eastAsia="zh-CN"/>
        </w:rPr>
        <w:t xml:space="preserve">三. </w:t>
      </w:r>
      <w:r w:rsidR="002A21A2" w:rsidRPr="009A292C">
        <w:rPr>
          <w:rFonts w:ascii="SimHei" w:eastAsia="SimHei" w:hAnsi="SimHei" w:cstheme="majorBidi" w:hint="eastAsia"/>
          <w:b/>
          <w:bCs/>
          <w:sz w:val="28"/>
          <w:szCs w:val="28"/>
          <w:lang w:val="en-GB" w:eastAsia="zh-CN"/>
        </w:rPr>
        <w:t>本报告的</w:t>
      </w:r>
      <w:r w:rsidR="006C10C0" w:rsidRPr="009A292C">
        <w:rPr>
          <w:rFonts w:ascii="SimHei" w:eastAsia="SimHei" w:hAnsi="SimHei" w:cstheme="majorBidi" w:hint="eastAsia"/>
          <w:b/>
          <w:bCs/>
          <w:sz w:val="28"/>
          <w:szCs w:val="28"/>
          <w:lang w:val="en-GB" w:eastAsia="zh-CN"/>
        </w:rPr>
        <w:t>宗旨</w:t>
      </w:r>
      <w:r w:rsidR="002A21A2" w:rsidRPr="009A292C">
        <w:rPr>
          <w:rFonts w:ascii="SimHei" w:eastAsia="SimHei" w:hAnsi="SimHei" w:cstheme="majorBidi" w:hint="eastAsia"/>
          <w:b/>
          <w:bCs/>
          <w:sz w:val="28"/>
          <w:szCs w:val="28"/>
          <w:lang w:val="en-GB" w:eastAsia="zh-CN"/>
        </w:rPr>
        <w:t>和</w:t>
      </w:r>
      <w:r w:rsidR="006C10C0" w:rsidRPr="009A292C">
        <w:rPr>
          <w:rFonts w:ascii="SimHei" w:eastAsia="SimHei" w:hAnsi="SimHei" w:cstheme="majorBidi" w:hint="eastAsia"/>
          <w:b/>
          <w:bCs/>
          <w:sz w:val="28"/>
          <w:szCs w:val="28"/>
          <w:lang w:val="en-GB" w:eastAsia="zh-CN"/>
        </w:rPr>
        <w:t>要素</w:t>
      </w:r>
    </w:p>
    <w:p w14:paraId="389EB654" w14:textId="771FD17F" w:rsidR="002A21A2" w:rsidRPr="006C10C0"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6C10C0">
        <w:rPr>
          <w:rFonts w:ascii="SimSun" w:hAnsi="SimSun" w:cstheme="majorBidi" w:hint="eastAsia"/>
          <w:sz w:val="24"/>
          <w:szCs w:val="24"/>
          <w:lang w:val="en-GB" w:eastAsia="zh-CN"/>
        </w:rPr>
        <w:t>本报告受秘书处委托</w:t>
      </w:r>
      <w:r w:rsidR="006C10C0" w:rsidRPr="006C10C0">
        <w:rPr>
          <w:rFonts w:ascii="SimSun" w:hAnsi="SimSun" w:cstheme="majorBidi" w:hint="eastAsia"/>
          <w:sz w:val="24"/>
          <w:szCs w:val="24"/>
          <w:lang w:val="en-GB" w:eastAsia="zh-CN"/>
        </w:rPr>
        <w:t>编写</w:t>
      </w:r>
      <w:r w:rsidRPr="006C10C0">
        <w:rPr>
          <w:rFonts w:ascii="SimSun" w:hAnsi="SimSun" w:cstheme="majorBidi" w:hint="eastAsia"/>
          <w:sz w:val="24"/>
          <w:szCs w:val="24"/>
          <w:lang w:val="en-GB" w:eastAsia="zh-CN"/>
        </w:rPr>
        <w:t>，</w:t>
      </w:r>
      <w:r w:rsidR="006C10C0" w:rsidRPr="006C10C0">
        <w:rPr>
          <w:rFonts w:ascii="SimSun" w:hAnsi="SimSun" w:cstheme="majorBidi" w:hint="eastAsia"/>
          <w:sz w:val="24"/>
          <w:szCs w:val="24"/>
          <w:lang w:val="en-GB" w:eastAsia="zh-CN"/>
        </w:rPr>
        <w:t>目的是</w:t>
      </w:r>
      <w:r w:rsidRPr="006C10C0">
        <w:rPr>
          <w:rFonts w:ascii="SimSun" w:hAnsi="SimSun" w:cstheme="majorBidi" w:hint="eastAsia"/>
          <w:sz w:val="24"/>
          <w:szCs w:val="24"/>
          <w:lang w:val="en-GB" w:eastAsia="zh-CN"/>
        </w:rPr>
        <w:t>协助启动将在</w:t>
      </w:r>
      <w:r w:rsidR="00D52F5A" w:rsidRPr="006C10C0">
        <w:rPr>
          <w:rFonts w:ascii="SimSun" w:hAnsi="SimSun" w:cstheme="majorBidi" w:hint="eastAsia"/>
          <w:sz w:val="24"/>
          <w:szCs w:val="24"/>
          <w:lang w:val="en-GB" w:eastAsia="zh-CN"/>
        </w:rPr>
        <w:t>缔约方大会</w:t>
      </w:r>
      <w:r w:rsidRPr="006C10C0">
        <w:rPr>
          <w:rFonts w:ascii="SimSun" w:hAnsi="SimSun" w:cstheme="majorBidi" w:hint="eastAsia"/>
          <w:sz w:val="24"/>
          <w:szCs w:val="24"/>
          <w:lang w:val="en-GB" w:eastAsia="zh-CN"/>
        </w:rPr>
        <w:t xml:space="preserve">第十六届会议之后进行的职能审查， </w:t>
      </w:r>
      <w:r w:rsidR="006C10C0" w:rsidRPr="006C10C0">
        <w:rPr>
          <w:rFonts w:ascii="SimSun" w:hAnsi="SimSun" w:cstheme="majorBidi" w:hint="eastAsia"/>
          <w:sz w:val="24"/>
          <w:szCs w:val="24"/>
          <w:lang w:val="en-GB" w:eastAsia="zh-CN"/>
        </w:rPr>
        <w:t>本报告</w:t>
      </w:r>
      <w:r w:rsidRPr="006C10C0">
        <w:rPr>
          <w:rFonts w:ascii="SimSun" w:hAnsi="SimSun" w:cstheme="majorBidi"/>
          <w:sz w:val="24"/>
          <w:szCs w:val="24"/>
          <w:lang w:val="en-GB" w:eastAsia="zh-CN"/>
        </w:rPr>
        <w:t>:</w:t>
      </w:r>
    </w:p>
    <w:p w14:paraId="3BC59626" w14:textId="3B5E8A2F" w:rsidR="002A21A2" w:rsidRPr="006C10C0" w:rsidRDefault="002A21A2" w:rsidP="002A21A2">
      <w:pPr>
        <w:pStyle w:val="ListParagraph"/>
        <w:numPr>
          <w:ilvl w:val="2"/>
          <w:numId w:val="32"/>
        </w:numPr>
        <w:tabs>
          <w:tab w:val="clear" w:pos="567"/>
          <w:tab w:val="clear" w:pos="1134"/>
          <w:tab w:val="clear" w:pos="1701"/>
          <w:tab w:val="clear" w:pos="2268"/>
        </w:tabs>
        <w:autoSpaceDE w:val="0"/>
        <w:autoSpaceDN w:val="0"/>
        <w:adjustRightInd w:val="0"/>
        <w:spacing w:after="160" w:line="278" w:lineRule="auto"/>
        <w:ind w:left="1588"/>
        <w:contextualSpacing w:val="0"/>
        <w:rPr>
          <w:rFonts w:ascii="SimSun" w:hAnsi="SimSun" w:cstheme="majorBidi"/>
          <w:sz w:val="24"/>
          <w:szCs w:val="24"/>
          <w:lang w:val="en-GB" w:eastAsia="zh-CN"/>
        </w:rPr>
      </w:pPr>
      <w:r w:rsidRPr="006C10C0">
        <w:rPr>
          <w:rFonts w:ascii="SimSun" w:hAnsi="SimSun" w:cstheme="majorBidi" w:hint="eastAsia"/>
          <w:sz w:val="24"/>
          <w:szCs w:val="24"/>
          <w:lang w:val="en-GB" w:eastAsia="zh-CN"/>
        </w:rPr>
        <w:t>审查进行审查的背景</w:t>
      </w:r>
      <w:r w:rsidRPr="006C10C0">
        <w:rPr>
          <w:rFonts w:ascii="SimSun" w:hAnsi="SimSun" w:cstheme="majorBidi"/>
          <w:sz w:val="24"/>
          <w:szCs w:val="24"/>
          <w:lang w:val="en-GB" w:eastAsia="zh-CN"/>
        </w:rPr>
        <w:t>;</w:t>
      </w:r>
    </w:p>
    <w:p w14:paraId="261DFD48" w14:textId="5CCE4EF9" w:rsidR="002A21A2" w:rsidRPr="006C10C0" w:rsidRDefault="002A21A2" w:rsidP="002A21A2">
      <w:pPr>
        <w:pStyle w:val="ListParagraph"/>
        <w:numPr>
          <w:ilvl w:val="2"/>
          <w:numId w:val="32"/>
        </w:numPr>
        <w:tabs>
          <w:tab w:val="clear" w:pos="567"/>
          <w:tab w:val="clear" w:pos="1134"/>
          <w:tab w:val="clear" w:pos="1701"/>
          <w:tab w:val="clear" w:pos="2268"/>
        </w:tabs>
        <w:autoSpaceDE w:val="0"/>
        <w:autoSpaceDN w:val="0"/>
        <w:adjustRightInd w:val="0"/>
        <w:spacing w:after="160" w:line="278" w:lineRule="auto"/>
        <w:ind w:left="1588"/>
        <w:contextualSpacing w:val="0"/>
        <w:rPr>
          <w:rFonts w:ascii="SimSun" w:hAnsi="SimSun" w:cstheme="majorBidi"/>
          <w:sz w:val="24"/>
          <w:szCs w:val="24"/>
          <w:lang w:val="en-GB" w:eastAsia="zh-CN"/>
        </w:rPr>
      </w:pPr>
      <w:r w:rsidRPr="006C10C0">
        <w:rPr>
          <w:rFonts w:ascii="SimSun" w:hAnsi="SimSun" w:cstheme="majorBidi" w:hint="eastAsia"/>
          <w:sz w:val="24"/>
          <w:szCs w:val="24"/>
          <w:lang w:val="en-GB" w:eastAsia="zh-CN"/>
        </w:rPr>
        <w:t>提出</w:t>
      </w:r>
      <w:r w:rsidR="006C10C0" w:rsidRPr="006C10C0">
        <w:rPr>
          <w:rFonts w:ascii="SimSun" w:hAnsi="SimSun" w:cstheme="majorBidi" w:hint="eastAsia"/>
          <w:sz w:val="24"/>
          <w:szCs w:val="24"/>
          <w:lang w:val="en-GB" w:eastAsia="zh-CN"/>
        </w:rPr>
        <w:t>可能重点</w:t>
      </w:r>
      <w:r w:rsidRPr="006C10C0">
        <w:rPr>
          <w:rFonts w:ascii="SimSun" w:hAnsi="SimSun" w:cstheme="majorBidi" w:hint="eastAsia"/>
          <w:sz w:val="24"/>
          <w:szCs w:val="24"/>
          <w:lang w:val="en-GB" w:eastAsia="zh-CN"/>
        </w:rPr>
        <w:t>分析和评估的领域</w:t>
      </w:r>
      <w:r w:rsidRPr="006C10C0">
        <w:rPr>
          <w:rFonts w:ascii="SimSun" w:hAnsi="SimSun" w:cstheme="majorBidi"/>
          <w:sz w:val="24"/>
          <w:szCs w:val="24"/>
          <w:lang w:val="en-GB" w:eastAsia="zh-CN"/>
        </w:rPr>
        <w:t xml:space="preserve">; </w:t>
      </w:r>
    </w:p>
    <w:p w14:paraId="495C151F" w14:textId="4FEC6AA6" w:rsidR="002A21A2" w:rsidRPr="006C10C0" w:rsidRDefault="002A21A2" w:rsidP="002A21A2">
      <w:pPr>
        <w:pStyle w:val="ListParagraph"/>
        <w:numPr>
          <w:ilvl w:val="2"/>
          <w:numId w:val="32"/>
        </w:numPr>
        <w:tabs>
          <w:tab w:val="clear" w:pos="567"/>
          <w:tab w:val="clear" w:pos="1134"/>
          <w:tab w:val="clear" w:pos="1701"/>
          <w:tab w:val="clear" w:pos="2268"/>
        </w:tabs>
        <w:autoSpaceDE w:val="0"/>
        <w:autoSpaceDN w:val="0"/>
        <w:adjustRightInd w:val="0"/>
        <w:spacing w:after="160" w:line="278" w:lineRule="auto"/>
        <w:ind w:left="1588"/>
        <w:contextualSpacing w:val="0"/>
        <w:rPr>
          <w:rFonts w:ascii="SimSun" w:hAnsi="SimSun" w:cstheme="majorBidi"/>
          <w:sz w:val="24"/>
          <w:szCs w:val="24"/>
          <w:lang w:val="en-GB" w:eastAsia="zh-CN"/>
        </w:rPr>
      </w:pPr>
      <w:proofErr w:type="gramStart"/>
      <w:r w:rsidRPr="006C10C0">
        <w:rPr>
          <w:rFonts w:ascii="SimSun" w:hAnsi="SimSun" w:cstheme="majorBidi" w:hint="eastAsia"/>
          <w:sz w:val="24"/>
          <w:szCs w:val="24"/>
          <w:lang w:val="en-GB" w:eastAsia="zh-CN"/>
        </w:rPr>
        <w:t>就职能审查</w:t>
      </w:r>
      <w:proofErr w:type="gramEnd"/>
      <w:r w:rsidRPr="006C10C0">
        <w:rPr>
          <w:rFonts w:ascii="SimSun" w:hAnsi="SimSun" w:cstheme="majorBidi" w:hint="eastAsia"/>
          <w:sz w:val="24"/>
          <w:szCs w:val="24"/>
          <w:lang w:val="en-GB" w:eastAsia="zh-CN"/>
        </w:rPr>
        <w:t>的总体方法</w:t>
      </w:r>
      <w:r w:rsidR="006C10C0">
        <w:rPr>
          <w:rFonts w:ascii="SimSun" w:hAnsi="SimSun" w:cstheme="majorBidi" w:hint="eastAsia"/>
          <w:sz w:val="24"/>
          <w:szCs w:val="24"/>
          <w:lang w:val="en-GB" w:eastAsia="zh-CN"/>
        </w:rPr>
        <w:t>提出</w:t>
      </w:r>
      <w:r w:rsidRPr="006C10C0">
        <w:rPr>
          <w:rFonts w:ascii="SimSun" w:hAnsi="SimSun" w:cstheme="majorBidi" w:hint="eastAsia"/>
          <w:sz w:val="24"/>
          <w:szCs w:val="24"/>
          <w:lang w:val="en-GB" w:eastAsia="zh-CN"/>
        </w:rPr>
        <w:t>一些提示；以及</w:t>
      </w:r>
    </w:p>
    <w:p w14:paraId="4841B077" w14:textId="516C4BC0" w:rsidR="002A21A2" w:rsidRPr="006C10C0" w:rsidRDefault="002A21A2" w:rsidP="002A21A2">
      <w:pPr>
        <w:pStyle w:val="ListParagraph"/>
        <w:numPr>
          <w:ilvl w:val="2"/>
          <w:numId w:val="32"/>
        </w:numPr>
        <w:tabs>
          <w:tab w:val="clear" w:pos="567"/>
          <w:tab w:val="clear" w:pos="1134"/>
          <w:tab w:val="clear" w:pos="1701"/>
          <w:tab w:val="clear" w:pos="2268"/>
        </w:tabs>
        <w:autoSpaceDE w:val="0"/>
        <w:autoSpaceDN w:val="0"/>
        <w:adjustRightInd w:val="0"/>
        <w:spacing w:after="160" w:line="278" w:lineRule="auto"/>
        <w:ind w:left="1588"/>
        <w:contextualSpacing w:val="0"/>
        <w:rPr>
          <w:rFonts w:ascii="SimSun" w:hAnsi="SimSun" w:cstheme="majorBidi"/>
          <w:sz w:val="24"/>
          <w:szCs w:val="24"/>
          <w:lang w:val="en-GB" w:eastAsia="zh-CN"/>
        </w:rPr>
      </w:pPr>
      <w:r w:rsidRPr="006C10C0">
        <w:rPr>
          <w:rFonts w:ascii="SimSun" w:hAnsi="SimSun" w:cstheme="majorBidi" w:hint="eastAsia"/>
          <w:sz w:val="24"/>
          <w:szCs w:val="24"/>
          <w:lang w:val="en-GB" w:eastAsia="zh-CN"/>
        </w:rPr>
        <w:t>就需要缔约方大会第十六届会议立即关注的秘书处业务所面临重大业务风险提出初步意见。</w:t>
      </w:r>
    </w:p>
    <w:p w14:paraId="1B1BA25E" w14:textId="26DE6BD6" w:rsidR="002A21A2" w:rsidRPr="006C10C0" w:rsidRDefault="002A21A2"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6C10C0">
        <w:rPr>
          <w:rFonts w:ascii="SimSun" w:hAnsi="SimSun" w:cstheme="majorBidi" w:hint="eastAsia"/>
          <w:sz w:val="24"/>
          <w:szCs w:val="24"/>
          <w:lang w:val="en-GB" w:eastAsia="zh-CN"/>
        </w:rPr>
        <w:t>本报告</w:t>
      </w:r>
      <w:r w:rsidR="006C10C0">
        <w:rPr>
          <w:rFonts w:ascii="SimSun" w:hAnsi="SimSun" w:cstheme="majorBidi" w:hint="eastAsia"/>
          <w:sz w:val="24"/>
          <w:szCs w:val="24"/>
          <w:lang w:val="en-GB" w:eastAsia="zh-CN"/>
        </w:rPr>
        <w:t>所作</w:t>
      </w:r>
      <w:r w:rsidRPr="006C10C0">
        <w:rPr>
          <w:rFonts w:ascii="SimSun" w:hAnsi="SimSun" w:cstheme="majorBidi" w:hint="eastAsia"/>
          <w:sz w:val="24"/>
          <w:szCs w:val="24"/>
          <w:lang w:val="en-GB" w:eastAsia="zh-CN"/>
        </w:rPr>
        <w:t>评估</w:t>
      </w:r>
      <w:r w:rsidR="006C10C0">
        <w:rPr>
          <w:rFonts w:ascii="SimSun" w:hAnsi="SimSun" w:cstheme="majorBidi" w:hint="eastAsia"/>
          <w:sz w:val="24"/>
          <w:szCs w:val="24"/>
          <w:lang w:val="en-GB" w:eastAsia="zh-CN"/>
        </w:rPr>
        <w:t>的基础是</w:t>
      </w:r>
      <w:r w:rsidRPr="006C10C0">
        <w:rPr>
          <w:rFonts w:ascii="SimSun" w:hAnsi="SimSun" w:cstheme="majorBidi" w:hint="eastAsia"/>
          <w:sz w:val="24"/>
          <w:szCs w:val="24"/>
          <w:lang w:val="en-GB" w:eastAsia="zh-CN"/>
        </w:rPr>
        <w:t>对相关文件</w:t>
      </w:r>
      <w:r w:rsidR="006C10C0">
        <w:rPr>
          <w:rFonts w:ascii="SimSun" w:hAnsi="SimSun" w:cstheme="majorBidi" w:hint="eastAsia"/>
          <w:sz w:val="24"/>
          <w:szCs w:val="24"/>
          <w:lang w:val="en-GB" w:eastAsia="zh-CN"/>
        </w:rPr>
        <w:t>进行</w:t>
      </w:r>
      <w:r w:rsidRPr="006C10C0">
        <w:rPr>
          <w:rFonts w:ascii="SimSun" w:hAnsi="SimSun" w:cstheme="majorBidi" w:hint="eastAsia"/>
          <w:sz w:val="24"/>
          <w:szCs w:val="24"/>
          <w:lang w:val="en-GB" w:eastAsia="zh-CN"/>
        </w:rPr>
        <w:t>的案头审查，包括秘书处提供的</w:t>
      </w:r>
      <w:r w:rsidR="006C10C0" w:rsidRPr="006C10C0">
        <w:rPr>
          <w:rFonts w:ascii="SimSun" w:hAnsi="SimSun" w:cstheme="majorBidi" w:hint="eastAsia"/>
          <w:sz w:val="24"/>
          <w:szCs w:val="24"/>
          <w:lang w:val="en-GB" w:eastAsia="zh-CN"/>
        </w:rPr>
        <w:t>正式文件、</w:t>
      </w:r>
      <w:r w:rsidRPr="006C10C0">
        <w:rPr>
          <w:rFonts w:ascii="SimSun" w:hAnsi="SimSun" w:cstheme="majorBidi" w:hint="eastAsia"/>
          <w:sz w:val="24"/>
          <w:szCs w:val="24"/>
          <w:lang w:val="en-GB" w:eastAsia="zh-CN"/>
        </w:rPr>
        <w:t>补充分析和统计数据，以及秘书处工作人员对一系列旨在帮助了解主要关切和压力点的探究性问题的初步意见。必须指出的是，征求这些意见绝不是为了预先阻止工作人员和外部利益攸关方系统地参与将在缔约方大会第十六届会议之后进行的职能审查。</w:t>
      </w:r>
    </w:p>
    <w:p w14:paraId="0E30C186" w14:textId="0D18C84A" w:rsidR="002A21A2" w:rsidRPr="00B50AB8" w:rsidRDefault="009A292C" w:rsidP="005B5357">
      <w:pPr>
        <w:pStyle w:val="ListParagraph"/>
        <w:tabs>
          <w:tab w:val="clear" w:pos="567"/>
          <w:tab w:val="clear" w:pos="1134"/>
          <w:tab w:val="clear" w:pos="1701"/>
          <w:tab w:val="clear" w:pos="2268"/>
        </w:tabs>
        <w:spacing w:after="160" w:line="278" w:lineRule="auto"/>
        <w:ind w:left="0"/>
        <w:contextualSpacing w:val="0"/>
        <w:jc w:val="left"/>
        <w:rPr>
          <w:rFonts w:asciiTheme="majorBidi" w:hAnsiTheme="majorBidi" w:cstheme="majorBidi"/>
          <w:b/>
          <w:bCs/>
          <w:sz w:val="28"/>
          <w:szCs w:val="28"/>
          <w:lang w:val="en-GB" w:eastAsia="zh-CN"/>
        </w:rPr>
      </w:pPr>
      <w:r>
        <w:rPr>
          <w:rFonts w:ascii="SimHei" w:eastAsia="SimHei" w:hAnsi="SimHei" w:cstheme="majorBidi" w:hint="eastAsia"/>
          <w:b/>
          <w:bCs/>
          <w:sz w:val="28"/>
          <w:szCs w:val="28"/>
          <w:lang w:val="en-GB" w:eastAsia="zh-CN"/>
        </w:rPr>
        <w:lastRenderedPageBreak/>
        <w:t>四.</w:t>
      </w:r>
      <w:r w:rsidR="002A21A2" w:rsidRPr="00486022">
        <w:rPr>
          <w:rFonts w:ascii="SimHei" w:eastAsia="SimHei" w:hAnsi="SimHei" w:cstheme="majorBidi" w:hint="eastAsia"/>
          <w:b/>
          <w:bCs/>
          <w:sz w:val="28"/>
          <w:szCs w:val="28"/>
          <w:lang w:val="en-GB" w:eastAsia="zh-CN"/>
        </w:rPr>
        <w:tab/>
        <w:t>职能审查的背景</w:t>
      </w:r>
      <w:r w:rsidR="002A21A2" w:rsidRPr="00380423">
        <w:rPr>
          <w:rStyle w:val="FootnoteReference"/>
          <w:rFonts w:asciiTheme="majorBidi" w:hAnsiTheme="majorBidi" w:cstheme="majorBidi"/>
          <w:sz w:val="28"/>
          <w:szCs w:val="28"/>
          <w:lang w:val="en-GB"/>
        </w:rPr>
        <w:footnoteReference w:id="7"/>
      </w:r>
    </w:p>
    <w:p w14:paraId="7F7CEF31" w14:textId="241EC48B" w:rsidR="002A21A2" w:rsidRPr="0054294D" w:rsidRDefault="00505479" w:rsidP="00505479">
      <w:pPr>
        <w:tabs>
          <w:tab w:val="clear" w:pos="567"/>
          <w:tab w:val="clear" w:pos="1134"/>
          <w:tab w:val="clear" w:pos="1701"/>
          <w:tab w:val="clear" w:pos="2268"/>
        </w:tabs>
        <w:spacing w:after="160" w:line="278" w:lineRule="auto"/>
        <w:jc w:val="left"/>
        <w:rPr>
          <w:rFonts w:ascii="SimSun" w:hAnsi="SimSun" w:cstheme="majorBidi"/>
          <w:sz w:val="24"/>
          <w:szCs w:val="24"/>
          <w:u w:val="single"/>
          <w:lang w:val="en-GB" w:eastAsia="zh-CN"/>
        </w:rPr>
      </w:pPr>
      <w:r w:rsidRPr="005B5357">
        <w:rPr>
          <w:rFonts w:asciiTheme="majorBidi" w:hAnsiTheme="majorBidi" w:cstheme="majorBidi" w:hint="eastAsia"/>
          <w:lang w:val="en-GB" w:eastAsia="zh-CN"/>
        </w:rPr>
        <w:t xml:space="preserve">1) </w:t>
      </w:r>
      <w:r w:rsidRPr="0054294D">
        <w:rPr>
          <w:rFonts w:ascii="SimSun" w:hAnsi="SimSun" w:cstheme="majorBidi" w:hint="eastAsia"/>
          <w:sz w:val="24"/>
          <w:szCs w:val="24"/>
          <w:u w:val="single"/>
          <w:lang w:val="en-GB" w:eastAsia="zh-CN"/>
        </w:rPr>
        <w:t>《公约》的演变和秘书处</w:t>
      </w:r>
      <w:r w:rsidR="00933A6D" w:rsidRPr="0054294D">
        <w:rPr>
          <w:rFonts w:ascii="SimSun" w:hAnsi="SimSun" w:cstheme="majorBidi" w:hint="eastAsia"/>
          <w:sz w:val="24"/>
          <w:szCs w:val="24"/>
          <w:u w:val="single"/>
          <w:lang w:val="en-GB" w:eastAsia="zh-CN"/>
        </w:rPr>
        <w:t>承担的工作</w:t>
      </w:r>
    </w:p>
    <w:p w14:paraId="76F12FDF" w14:textId="69DD63FA"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近年来，生物多样性面临</w:t>
      </w:r>
      <w:r w:rsidR="00933A6D" w:rsidRPr="0054294D">
        <w:rPr>
          <w:rFonts w:ascii="SimSun" w:hAnsi="SimSun" w:cstheme="majorBidi" w:hint="eastAsia"/>
          <w:sz w:val="24"/>
          <w:szCs w:val="24"/>
          <w:lang w:val="en-GB" w:eastAsia="zh-CN"/>
        </w:rPr>
        <w:t>的</w:t>
      </w:r>
      <w:r w:rsidRPr="0054294D">
        <w:rPr>
          <w:rFonts w:ascii="SimSun" w:hAnsi="SimSun" w:cstheme="majorBidi" w:hint="eastAsia"/>
          <w:sz w:val="24"/>
          <w:szCs w:val="24"/>
          <w:lang w:val="en-GB" w:eastAsia="zh-CN"/>
        </w:rPr>
        <w:t>全球性威胁日益紧迫，各国政府、民间社会和广大</w:t>
      </w:r>
      <w:r w:rsidR="00933A6D" w:rsidRPr="0054294D">
        <w:rPr>
          <w:rFonts w:ascii="SimSun" w:hAnsi="SimSun" w:cstheme="majorBidi" w:hint="eastAsia"/>
          <w:sz w:val="24"/>
          <w:szCs w:val="24"/>
          <w:lang w:val="en-GB" w:eastAsia="zh-CN"/>
        </w:rPr>
        <w:t>民</w:t>
      </w:r>
      <w:r w:rsidRPr="0054294D">
        <w:rPr>
          <w:rFonts w:ascii="SimSun" w:hAnsi="SimSun" w:cstheme="majorBidi" w:hint="eastAsia"/>
          <w:sz w:val="24"/>
          <w:szCs w:val="24"/>
          <w:lang w:val="en-GB" w:eastAsia="zh-CN"/>
        </w:rPr>
        <w:t>众对生物多样性正以人类历史上前所未有的速度在全球范围内恶化的认识也不断提高。</w:t>
      </w:r>
      <w:r w:rsidR="00F135AF" w:rsidRPr="0054294D">
        <w:rPr>
          <w:rFonts w:ascii="SimSun" w:hAnsi="SimSun" w:cstheme="majorBidi" w:hint="eastAsia"/>
          <w:sz w:val="24"/>
          <w:szCs w:val="24"/>
          <w:lang w:val="en-GB" w:eastAsia="zh-CN"/>
        </w:rPr>
        <w:t>人们认识到阻止生物多样性丧失十分紧迫，通过《</w:t>
      </w:r>
      <w:r w:rsidRPr="0054294D">
        <w:rPr>
          <w:rFonts w:ascii="SimSun" w:hAnsi="SimSun" w:cstheme="majorBidi" w:hint="eastAsia"/>
          <w:sz w:val="24"/>
          <w:szCs w:val="24"/>
          <w:lang w:val="en-GB" w:eastAsia="zh-CN"/>
        </w:rPr>
        <w:t>全球生物多样性框架》是</w:t>
      </w:r>
      <w:r w:rsidR="00F135AF" w:rsidRPr="0054294D">
        <w:rPr>
          <w:rFonts w:ascii="SimSun" w:hAnsi="SimSun" w:cstheme="majorBidi" w:hint="eastAsia"/>
          <w:sz w:val="24"/>
          <w:szCs w:val="24"/>
          <w:lang w:val="en-GB" w:eastAsia="zh-CN"/>
        </w:rPr>
        <w:t>这种认识</w:t>
      </w:r>
      <w:r w:rsidRPr="0054294D">
        <w:rPr>
          <w:rFonts w:ascii="SimSun" w:hAnsi="SimSun" w:cstheme="majorBidi" w:hint="eastAsia"/>
          <w:sz w:val="24"/>
          <w:szCs w:val="24"/>
          <w:lang w:val="en-GB" w:eastAsia="zh-CN"/>
        </w:rPr>
        <w:t>的最新表现。</w:t>
      </w:r>
      <w:r w:rsidR="002A21A2" w:rsidRPr="0054294D">
        <w:rPr>
          <w:rFonts w:ascii="SimSun" w:hAnsi="SimSun" w:cstheme="majorBidi"/>
          <w:sz w:val="24"/>
          <w:szCs w:val="24"/>
          <w:lang w:val="en-GB" w:eastAsia="zh-CN"/>
        </w:rPr>
        <w:t xml:space="preserve"> </w:t>
      </w:r>
    </w:p>
    <w:p w14:paraId="1DC66EA2" w14:textId="14EF5D03"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人们日益认识到需要在生物多样性方面采取全球协调行动，</w:t>
      </w:r>
      <w:r w:rsidR="0054294D">
        <w:rPr>
          <w:rFonts w:ascii="SimSun" w:hAnsi="SimSun" w:cstheme="majorBidi" w:hint="eastAsia"/>
          <w:sz w:val="24"/>
          <w:szCs w:val="24"/>
          <w:lang w:val="en-GB" w:eastAsia="zh-CN"/>
        </w:rPr>
        <w:t>具体体现是，</w:t>
      </w:r>
      <w:r w:rsidRPr="0054294D">
        <w:rPr>
          <w:rFonts w:ascii="SimSun" w:hAnsi="SimSun" w:cstheme="majorBidi" w:hint="eastAsia"/>
          <w:sz w:val="24"/>
          <w:szCs w:val="24"/>
          <w:lang w:val="en-GB" w:eastAsia="zh-CN"/>
        </w:rPr>
        <w:t>《公约》</w:t>
      </w:r>
      <w:r w:rsidR="0054294D">
        <w:rPr>
          <w:rFonts w:ascii="SimSun" w:hAnsi="SimSun" w:cstheme="majorBidi" w:hint="eastAsia"/>
          <w:sz w:val="24"/>
          <w:szCs w:val="24"/>
          <w:lang w:val="en-GB" w:eastAsia="zh-CN"/>
        </w:rPr>
        <w:t>下的</w:t>
      </w:r>
      <w:r w:rsidRPr="0054294D">
        <w:rPr>
          <w:rFonts w:ascii="SimSun" w:hAnsi="SimSun" w:cstheme="majorBidi" w:hint="eastAsia"/>
          <w:sz w:val="24"/>
          <w:szCs w:val="24"/>
          <w:lang w:val="en-GB" w:eastAsia="zh-CN"/>
        </w:rPr>
        <w:t>工作</w:t>
      </w:r>
      <w:r w:rsidR="0054294D">
        <w:rPr>
          <w:rFonts w:ascii="SimSun" w:hAnsi="SimSun" w:cstheme="majorBidi" w:hint="eastAsia"/>
          <w:sz w:val="24"/>
          <w:szCs w:val="24"/>
          <w:lang w:val="en-GB" w:eastAsia="zh-CN"/>
        </w:rPr>
        <w:t>范围</w:t>
      </w:r>
      <w:r w:rsidRPr="0054294D">
        <w:rPr>
          <w:rFonts w:ascii="SimSun" w:hAnsi="SimSun" w:cstheme="majorBidi" w:hint="eastAsia"/>
          <w:sz w:val="24"/>
          <w:szCs w:val="24"/>
          <w:lang w:val="en-GB" w:eastAsia="zh-CN"/>
        </w:rPr>
        <w:t>扩大</w:t>
      </w:r>
      <w:r w:rsidR="0054294D">
        <w:rPr>
          <w:rFonts w:ascii="SimSun" w:hAnsi="SimSun" w:cstheme="majorBidi" w:hint="eastAsia"/>
          <w:sz w:val="24"/>
          <w:szCs w:val="24"/>
          <w:lang w:val="en-GB" w:eastAsia="zh-CN"/>
        </w:rPr>
        <w:t>，并且需要</w:t>
      </w:r>
      <w:r w:rsidRPr="0054294D">
        <w:rPr>
          <w:rFonts w:ascii="SimSun" w:hAnsi="SimSun" w:cstheme="majorBidi" w:hint="eastAsia"/>
          <w:sz w:val="24"/>
          <w:szCs w:val="24"/>
          <w:lang w:val="en-GB" w:eastAsia="zh-CN"/>
        </w:rPr>
        <w:t>其秘书处提供</w:t>
      </w:r>
      <w:r w:rsidR="0054294D">
        <w:rPr>
          <w:rFonts w:ascii="SimSun" w:hAnsi="SimSun" w:cstheme="majorBidi" w:hint="eastAsia"/>
          <w:sz w:val="24"/>
          <w:szCs w:val="24"/>
          <w:lang w:val="en-GB" w:eastAsia="zh-CN"/>
        </w:rPr>
        <w:t>相应</w:t>
      </w:r>
      <w:r w:rsidRPr="0054294D">
        <w:rPr>
          <w:rFonts w:ascii="SimSun" w:hAnsi="SimSun" w:cstheme="majorBidi" w:hint="eastAsia"/>
          <w:sz w:val="24"/>
          <w:szCs w:val="24"/>
          <w:lang w:val="en-GB" w:eastAsia="zh-CN"/>
        </w:rPr>
        <w:t>支助。随着《公约》</w:t>
      </w:r>
      <w:r w:rsidR="0054294D">
        <w:rPr>
          <w:rFonts w:ascii="SimSun" w:hAnsi="SimSun" w:cstheme="majorBidi" w:hint="eastAsia"/>
          <w:sz w:val="24"/>
          <w:szCs w:val="24"/>
          <w:lang w:val="en-GB" w:eastAsia="zh-CN"/>
        </w:rPr>
        <w:t>日臻完善</w:t>
      </w:r>
      <w:r w:rsidRPr="0054294D">
        <w:rPr>
          <w:rFonts w:ascii="SimSun" w:hAnsi="SimSun" w:cstheme="majorBidi" w:hint="eastAsia"/>
          <w:sz w:val="24"/>
          <w:szCs w:val="24"/>
          <w:lang w:val="en-GB" w:eastAsia="zh-CN"/>
        </w:rPr>
        <w:t>，其工作方案和秘书处的工作</w:t>
      </w:r>
      <w:r w:rsidR="0054294D">
        <w:rPr>
          <w:rFonts w:ascii="SimSun" w:hAnsi="SimSun" w:cstheme="majorBidi" w:hint="eastAsia"/>
          <w:sz w:val="24"/>
          <w:szCs w:val="24"/>
          <w:lang w:val="en-GB" w:eastAsia="zh-CN"/>
        </w:rPr>
        <w:t>范围</w:t>
      </w:r>
      <w:r w:rsidR="00CB3EE3">
        <w:rPr>
          <w:rFonts w:ascii="SimSun" w:hAnsi="SimSun" w:cstheme="majorBidi" w:hint="eastAsia"/>
          <w:sz w:val="24"/>
          <w:szCs w:val="24"/>
          <w:lang w:val="en-GB" w:eastAsia="zh-CN"/>
        </w:rPr>
        <w:t>也</w:t>
      </w:r>
      <w:r w:rsidRPr="0054294D">
        <w:rPr>
          <w:rFonts w:ascii="SimSun" w:hAnsi="SimSun" w:cstheme="majorBidi" w:hint="eastAsia"/>
          <w:sz w:val="24"/>
          <w:szCs w:val="24"/>
          <w:lang w:val="en-GB" w:eastAsia="zh-CN"/>
        </w:rPr>
        <w:t>扩大，最显著的是增加了两项补充协定，即《卡塔赫纳生物安全议定书》（2000年1月29日通过，2003年9月11日生效）和《</w:t>
      </w:r>
      <w:r w:rsidR="0054294D" w:rsidRPr="0054294D">
        <w:rPr>
          <w:rFonts w:ascii="SimSun" w:hAnsi="SimSun" w:cstheme="majorBidi"/>
          <w:sz w:val="24"/>
          <w:szCs w:val="24"/>
          <w:lang w:eastAsia="zh-CN"/>
        </w:rPr>
        <w:t>遗传资源获取和惠益分享名古屋议定书</w:t>
      </w:r>
      <w:r w:rsidRPr="0054294D">
        <w:rPr>
          <w:rFonts w:ascii="SimSun" w:hAnsi="SimSun" w:cstheme="majorBidi" w:hint="eastAsia"/>
          <w:sz w:val="24"/>
          <w:szCs w:val="24"/>
          <w:lang w:val="en-GB" w:eastAsia="zh-CN"/>
        </w:rPr>
        <w:t>》（2010年10月29日通过，2014年10月12日生效）。这两项议定书生效后，还在每个机构下设立了一个履约委员会。此外，还增加了两个新的工作组或附属机构，一个是 1998年5月</w:t>
      </w:r>
      <w:r w:rsidR="000C1853">
        <w:rPr>
          <w:rFonts w:ascii="SimSun" w:hAnsi="SimSun" w:cstheme="majorBidi" w:hint="eastAsia"/>
          <w:sz w:val="24"/>
          <w:szCs w:val="24"/>
          <w:lang w:val="en-GB" w:eastAsia="zh-CN"/>
        </w:rPr>
        <w:t>设立</w:t>
      </w:r>
      <w:r w:rsidRPr="0054294D">
        <w:rPr>
          <w:rFonts w:ascii="SimSun" w:hAnsi="SimSun" w:cstheme="majorBidi" w:hint="eastAsia"/>
          <w:sz w:val="24"/>
          <w:szCs w:val="24"/>
          <w:lang w:val="en-GB" w:eastAsia="zh-CN"/>
        </w:rPr>
        <w:t>的生物多样性公约</w:t>
      </w:r>
      <w:r w:rsidR="000C1853" w:rsidRPr="000C1853">
        <w:rPr>
          <w:rFonts w:ascii="SimSun" w:hAnsi="SimSun" w:cstheme="majorBidi"/>
          <w:sz w:val="24"/>
          <w:szCs w:val="24"/>
          <w:lang w:eastAsia="zh-CN"/>
        </w:rPr>
        <w:t>第8(j)条和相关条款问题不限成员名额特设工作组</w:t>
      </w:r>
      <w:r w:rsidRPr="0054294D">
        <w:rPr>
          <w:rFonts w:ascii="SimSun" w:hAnsi="SimSun" w:cstheme="majorBidi" w:hint="eastAsia"/>
          <w:sz w:val="24"/>
          <w:szCs w:val="24"/>
          <w:lang w:val="en-GB" w:eastAsia="zh-CN"/>
        </w:rPr>
        <w:t>，另一个是2004年2月</w:t>
      </w:r>
      <w:r w:rsidR="000C1853">
        <w:rPr>
          <w:rFonts w:ascii="SimSun" w:hAnsi="SimSun" w:cstheme="majorBidi" w:hint="eastAsia"/>
          <w:sz w:val="24"/>
          <w:szCs w:val="24"/>
          <w:lang w:val="en-GB" w:eastAsia="zh-CN"/>
        </w:rPr>
        <w:t>设</w:t>
      </w:r>
      <w:r w:rsidRPr="0054294D">
        <w:rPr>
          <w:rFonts w:ascii="SimSun" w:hAnsi="SimSun" w:cstheme="majorBidi" w:hint="eastAsia"/>
          <w:sz w:val="24"/>
          <w:szCs w:val="24"/>
          <w:lang w:val="en-GB" w:eastAsia="zh-CN"/>
        </w:rPr>
        <w:t>立的</w:t>
      </w:r>
      <w:r w:rsidR="000C1853" w:rsidRPr="000C1853">
        <w:rPr>
          <w:rFonts w:ascii="SimSun" w:hAnsi="SimSun" w:cstheme="majorBidi"/>
          <w:sz w:val="24"/>
          <w:szCs w:val="24"/>
          <w:lang w:eastAsia="zh-CN"/>
        </w:rPr>
        <w:t>审查公约执行情况不限成员名额特设工作组</w:t>
      </w:r>
      <w:r w:rsidRPr="0054294D">
        <w:rPr>
          <w:rFonts w:ascii="SimSun" w:hAnsi="SimSun" w:cstheme="majorBidi" w:hint="eastAsia"/>
          <w:sz w:val="24"/>
          <w:szCs w:val="24"/>
          <w:lang w:val="en-GB" w:eastAsia="zh-CN"/>
        </w:rPr>
        <w:t>，该工作组于2014年10月被执行问题附属机构取代。</w:t>
      </w:r>
      <w:r w:rsidR="002A21A2" w:rsidRPr="0054294D">
        <w:rPr>
          <w:rFonts w:ascii="SimSun" w:hAnsi="SimSun" w:cstheme="majorBidi"/>
          <w:sz w:val="24"/>
          <w:szCs w:val="24"/>
          <w:lang w:val="en-GB" w:eastAsia="zh-CN"/>
        </w:rPr>
        <w:t xml:space="preserve">  </w:t>
      </w:r>
    </w:p>
    <w:p w14:paraId="608EF0A0" w14:textId="613E3467" w:rsidR="002A21A2" w:rsidRPr="0054294D" w:rsidRDefault="00F5210F"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Pr>
          <w:rFonts w:ascii="SimSun" w:hAnsi="SimSun" w:cstheme="majorBidi" w:hint="eastAsia"/>
          <w:sz w:val="24"/>
          <w:szCs w:val="24"/>
          <w:lang w:val="en-GB" w:eastAsia="zh-CN"/>
        </w:rPr>
        <w:t>《</w:t>
      </w:r>
      <w:r w:rsidR="00505479" w:rsidRPr="0054294D">
        <w:rPr>
          <w:rFonts w:ascii="SimSun" w:hAnsi="SimSun" w:cstheme="majorBidi" w:hint="eastAsia"/>
          <w:sz w:val="24"/>
          <w:szCs w:val="24"/>
          <w:lang w:val="en-GB" w:eastAsia="zh-CN"/>
        </w:rPr>
        <w:t>公约》历史上的其他重要里程碑包括在缔约方大会第十</w:t>
      </w:r>
      <w:r>
        <w:rPr>
          <w:rFonts w:ascii="SimSun" w:hAnsi="SimSun" w:cstheme="majorBidi" w:hint="eastAsia"/>
          <w:sz w:val="24"/>
          <w:szCs w:val="24"/>
          <w:lang w:val="en-GB" w:eastAsia="zh-CN"/>
        </w:rPr>
        <w:t>届</w:t>
      </w:r>
      <w:r w:rsidR="00505479" w:rsidRPr="0054294D">
        <w:rPr>
          <w:rFonts w:ascii="SimSun" w:hAnsi="SimSun" w:cstheme="majorBidi" w:hint="eastAsia"/>
          <w:sz w:val="24"/>
          <w:szCs w:val="24"/>
          <w:lang w:val="en-GB" w:eastAsia="zh-CN"/>
        </w:rPr>
        <w:t>会议上通过了《2011-2020年战略计划和爱知生物多样性目标</w:t>
      </w:r>
      <w:r>
        <w:rPr>
          <w:rFonts w:ascii="SimSun" w:hAnsi="SimSun" w:cstheme="majorBidi" w:hint="eastAsia"/>
          <w:sz w:val="24"/>
          <w:szCs w:val="24"/>
          <w:lang w:val="en-GB" w:eastAsia="zh-CN"/>
        </w:rPr>
        <w:t>》</w:t>
      </w:r>
      <w:r w:rsidR="00505479" w:rsidRPr="0054294D">
        <w:rPr>
          <w:rFonts w:ascii="SimSun" w:hAnsi="SimSun" w:cstheme="majorBidi" w:hint="eastAsia"/>
          <w:sz w:val="24"/>
          <w:szCs w:val="24"/>
          <w:lang w:val="en-GB" w:eastAsia="zh-CN"/>
        </w:rPr>
        <w:t>。此外，《</w:t>
      </w:r>
      <w:r w:rsidRPr="00F5210F">
        <w:rPr>
          <w:rFonts w:ascii="SimSun" w:hAnsi="SimSun" w:cstheme="majorBidi"/>
          <w:sz w:val="24"/>
          <w:szCs w:val="24"/>
          <w:lang w:eastAsia="zh-CN"/>
        </w:rPr>
        <w:t>关于赔偿责任和补救的名古屋-吉隆坡补充议定书</w:t>
      </w:r>
      <w:r w:rsidR="00505479" w:rsidRPr="0054294D">
        <w:rPr>
          <w:rFonts w:ascii="SimSun" w:hAnsi="SimSun" w:cstheme="majorBidi" w:hint="eastAsia"/>
          <w:sz w:val="24"/>
          <w:szCs w:val="24"/>
          <w:lang w:val="en-GB" w:eastAsia="zh-CN"/>
        </w:rPr>
        <w:t>》于2010年10月15日获得通过，并于2018年3月5日生效</w:t>
      </w:r>
      <w:r>
        <w:rPr>
          <w:rFonts w:ascii="SimSun" w:hAnsi="SimSun" w:cstheme="majorBidi" w:hint="eastAsia"/>
          <w:sz w:val="24"/>
          <w:szCs w:val="24"/>
          <w:lang w:val="en-GB" w:eastAsia="zh-CN"/>
        </w:rPr>
        <w:t>，这是</w:t>
      </w:r>
      <w:r w:rsidRPr="0054294D">
        <w:rPr>
          <w:rFonts w:ascii="SimSun" w:hAnsi="SimSun" w:cstheme="majorBidi" w:hint="eastAsia"/>
          <w:sz w:val="24"/>
          <w:szCs w:val="24"/>
          <w:lang w:val="en-GB" w:eastAsia="zh-CN"/>
        </w:rPr>
        <w:t>《卡塔赫纳生物安全议定书》的补充议定书</w:t>
      </w:r>
      <w:r w:rsidR="00505479" w:rsidRPr="0054294D">
        <w:rPr>
          <w:rFonts w:ascii="SimSun" w:hAnsi="SimSun" w:cstheme="majorBidi" w:hint="eastAsia"/>
          <w:sz w:val="24"/>
          <w:szCs w:val="24"/>
          <w:lang w:val="en-GB" w:eastAsia="zh-CN"/>
        </w:rPr>
        <w:t>。</w:t>
      </w:r>
      <w:r w:rsidR="002A21A2" w:rsidRPr="0054294D">
        <w:rPr>
          <w:rFonts w:ascii="SimSun" w:hAnsi="SimSun" w:cstheme="majorBidi"/>
          <w:sz w:val="24"/>
          <w:szCs w:val="24"/>
          <w:lang w:val="en-GB" w:eastAsia="zh-CN"/>
        </w:rPr>
        <w:t xml:space="preserve"> </w:t>
      </w:r>
    </w:p>
    <w:p w14:paraId="66B217AB" w14:textId="477F053C"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多年来，《公约》及其议定书下的工作</w:t>
      </w:r>
      <w:r w:rsidR="00F5210F">
        <w:rPr>
          <w:rFonts w:ascii="SimSun" w:hAnsi="SimSun" w:cstheme="majorBidi" w:hint="eastAsia"/>
          <w:sz w:val="24"/>
          <w:szCs w:val="24"/>
          <w:lang w:val="en-GB" w:eastAsia="zh-CN"/>
        </w:rPr>
        <w:t>范围</w:t>
      </w:r>
      <w:r w:rsidRPr="0054294D">
        <w:rPr>
          <w:rFonts w:ascii="SimSun" w:hAnsi="SimSun" w:cstheme="majorBidi" w:hint="eastAsia"/>
          <w:sz w:val="24"/>
          <w:szCs w:val="24"/>
          <w:lang w:val="en-GB" w:eastAsia="zh-CN"/>
        </w:rPr>
        <w:t>不断扩大，这意味着对秘书处的支助需求稳步增加，</w:t>
      </w:r>
      <w:r w:rsidR="00F5210F">
        <w:rPr>
          <w:rFonts w:ascii="SimSun" w:hAnsi="SimSun" w:cstheme="majorBidi" w:hint="eastAsia"/>
          <w:sz w:val="24"/>
          <w:szCs w:val="24"/>
          <w:lang w:val="en-GB" w:eastAsia="zh-CN"/>
        </w:rPr>
        <w:t>若干指数体现了这种情况</w:t>
      </w:r>
      <w:r w:rsidRPr="0054294D">
        <w:rPr>
          <w:rFonts w:ascii="SimSun" w:hAnsi="SimSun" w:cstheme="majorBidi" w:hint="eastAsia"/>
          <w:sz w:val="24"/>
          <w:szCs w:val="24"/>
          <w:lang w:val="en-GB" w:eastAsia="zh-CN"/>
        </w:rPr>
        <w:t>。例如，需要提供服务的会议数量显著增加，现在还包括各种咨询机构的会议，如资源调动问题非正式咨询小组、</w:t>
      </w:r>
      <w:r w:rsidR="001C4307" w:rsidRPr="001C4307">
        <w:rPr>
          <w:rFonts w:ascii="SimSun" w:hAnsi="SimSun" w:cstheme="majorBidi"/>
          <w:sz w:val="24"/>
          <w:szCs w:val="24"/>
          <w:lang w:eastAsia="zh-CN"/>
        </w:rPr>
        <w:t>分享利用遗传资源数字序列信息所产生惠</w:t>
      </w:r>
      <w:proofErr w:type="gramStart"/>
      <w:r w:rsidR="001C4307" w:rsidRPr="001C4307">
        <w:rPr>
          <w:rFonts w:ascii="SimSun" w:hAnsi="SimSun" w:cstheme="majorBidi"/>
          <w:sz w:val="24"/>
          <w:szCs w:val="24"/>
          <w:lang w:eastAsia="zh-CN"/>
        </w:rPr>
        <w:t>益问题</w:t>
      </w:r>
      <w:proofErr w:type="gramEnd"/>
      <w:r w:rsidR="001C4307" w:rsidRPr="001C4307">
        <w:rPr>
          <w:rFonts w:ascii="SimSun" w:hAnsi="SimSun" w:cstheme="majorBidi"/>
          <w:sz w:val="24"/>
          <w:szCs w:val="24"/>
          <w:lang w:eastAsia="zh-CN"/>
        </w:rPr>
        <w:t>不限成员名额特设工作组</w:t>
      </w:r>
      <w:r w:rsidRPr="0054294D">
        <w:rPr>
          <w:rFonts w:ascii="SimSun" w:hAnsi="SimSun" w:cstheme="majorBidi" w:hint="eastAsia"/>
          <w:sz w:val="24"/>
          <w:szCs w:val="24"/>
          <w:lang w:val="en-GB" w:eastAsia="zh-CN"/>
        </w:rPr>
        <w:t>和</w:t>
      </w:r>
      <w:r w:rsidR="001C4307">
        <w:rPr>
          <w:rFonts w:ascii="SimSun" w:hAnsi="SimSun" w:cstheme="majorBidi" w:hint="eastAsia"/>
          <w:sz w:val="24"/>
          <w:szCs w:val="24"/>
          <w:lang w:val="en-GB" w:eastAsia="zh-CN"/>
        </w:rPr>
        <w:t>融资</w:t>
      </w:r>
      <w:r w:rsidRPr="0054294D">
        <w:rPr>
          <w:rFonts w:ascii="SimSun" w:hAnsi="SimSun" w:cstheme="majorBidi" w:hint="eastAsia"/>
          <w:sz w:val="24"/>
          <w:szCs w:val="24"/>
          <w:lang w:val="en-GB" w:eastAsia="zh-CN"/>
        </w:rPr>
        <w:t>报告技术专家组。</w:t>
      </w:r>
      <w:r w:rsidR="002A21A2" w:rsidRPr="0054294D">
        <w:rPr>
          <w:rFonts w:ascii="SimSun" w:hAnsi="SimSun" w:cstheme="majorBidi"/>
          <w:sz w:val="24"/>
          <w:szCs w:val="24"/>
          <w:lang w:val="en-GB" w:eastAsia="zh-CN"/>
        </w:rPr>
        <w:t xml:space="preserve"> </w:t>
      </w:r>
    </w:p>
    <w:p w14:paraId="5942EA63" w14:textId="6DD6CCBB"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就政府间会议而言，</w:t>
      </w:r>
      <w:r w:rsidR="001C4307" w:rsidRPr="00203A61">
        <w:rPr>
          <w:rStyle w:val="FootnoteReference"/>
          <w:rFonts w:asciiTheme="majorBidi" w:hAnsiTheme="majorBidi" w:cstheme="majorBidi"/>
          <w:lang w:val="en-GB"/>
        </w:rPr>
        <w:footnoteReference w:id="8"/>
      </w:r>
      <w:r w:rsidR="001C4307">
        <w:rPr>
          <w:rFonts w:ascii="SimSun" w:hAnsi="SimSun" w:cstheme="majorBidi" w:hint="eastAsia"/>
          <w:sz w:val="24"/>
          <w:szCs w:val="24"/>
          <w:lang w:val="en-GB" w:eastAsia="zh-CN"/>
        </w:rPr>
        <w:t xml:space="preserve"> </w:t>
      </w:r>
      <w:r w:rsidRPr="0054294D">
        <w:rPr>
          <w:rFonts w:ascii="SimSun" w:hAnsi="SimSun" w:cstheme="majorBidi" w:hint="eastAsia"/>
          <w:sz w:val="24"/>
          <w:szCs w:val="24"/>
          <w:lang w:val="en-GB" w:eastAsia="zh-CN"/>
        </w:rPr>
        <w:t>秘书处在2023年和2024年为九次此类会议提供了服务，而在谈判《全球</w:t>
      </w:r>
      <w:r w:rsidR="001C4307">
        <w:rPr>
          <w:rFonts w:ascii="SimSun" w:hAnsi="SimSun" w:cstheme="majorBidi" w:hint="eastAsia"/>
          <w:sz w:val="24"/>
          <w:szCs w:val="24"/>
          <w:lang w:val="en-GB" w:eastAsia="zh-CN"/>
        </w:rPr>
        <w:t>生物多样性框架</w:t>
      </w:r>
      <w:r w:rsidRPr="0054294D">
        <w:rPr>
          <w:rFonts w:ascii="SimSun" w:hAnsi="SimSun" w:cstheme="majorBidi" w:hint="eastAsia"/>
          <w:sz w:val="24"/>
          <w:szCs w:val="24"/>
          <w:lang w:val="en-GB" w:eastAsia="zh-CN"/>
        </w:rPr>
        <w:t>》之前的任何</w:t>
      </w:r>
      <w:r w:rsidR="001C4307">
        <w:rPr>
          <w:rFonts w:ascii="SimSun" w:hAnsi="SimSun" w:cstheme="majorBidi" w:hint="eastAsia"/>
          <w:sz w:val="24"/>
          <w:szCs w:val="24"/>
          <w:lang w:val="en-GB" w:eastAsia="zh-CN"/>
        </w:rPr>
        <w:t>特定</w:t>
      </w:r>
      <w:r w:rsidRPr="0054294D">
        <w:rPr>
          <w:rFonts w:ascii="SimSun" w:hAnsi="SimSun" w:cstheme="majorBidi" w:hint="eastAsia"/>
          <w:sz w:val="24"/>
          <w:szCs w:val="24"/>
          <w:lang w:val="en-GB" w:eastAsia="zh-CN"/>
        </w:rPr>
        <w:t>两年</w:t>
      </w:r>
      <w:r w:rsidR="001C4307">
        <w:rPr>
          <w:rFonts w:ascii="SimSun" w:hAnsi="SimSun" w:cstheme="majorBidi" w:hint="eastAsia"/>
          <w:sz w:val="24"/>
          <w:szCs w:val="24"/>
          <w:lang w:val="en-GB" w:eastAsia="zh-CN"/>
        </w:rPr>
        <w:t>期</w:t>
      </w:r>
      <w:r w:rsidRPr="0054294D">
        <w:rPr>
          <w:rFonts w:ascii="SimSun" w:hAnsi="SimSun" w:cstheme="majorBidi" w:hint="eastAsia"/>
          <w:sz w:val="24"/>
          <w:szCs w:val="24"/>
          <w:lang w:val="en-GB" w:eastAsia="zh-CN"/>
        </w:rPr>
        <w:t>期间，只</w:t>
      </w:r>
      <w:r w:rsidR="001C4307">
        <w:rPr>
          <w:rFonts w:ascii="SimSun" w:hAnsi="SimSun" w:cstheme="majorBidi" w:hint="eastAsia"/>
          <w:sz w:val="24"/>
          <w:szCs w:val="24"/>
          <w:lang w:val="en-GB" w:eastAsia="zh-CN"/>
        </w:rPr>
        <w:t>为</w:t>
      </w:r>
      <w:r w:rsidRPr="0054294D">
        <w:rPr>
          <w:rFonts w:ascii="SimSun" w:hAnsi="SimSun" w:cstheme="majorBidi" w:hint="eastAsia"/>
          <w:sz w:val="24"/>
          <w:szCs w:val="24"/>
          <w:lang w:val="en-GB" w:eastAsia="zh-CN"/>
        </w:rPr>
        <w:t>五次</w:t>
      </w:r>
      <w:r w:rsidR="001C4307">
        <w:rPr>
          <w:rFonts w:ascii="SimSun" w:hAnsi="SimSun" w:cstheme="majorBidi" w:hint="eastAsia"/>
          <w:sz w:val="24"/>
          <w:szCs w:val="24"/>
          <w:lang w:val="en-GB" w:eastAsia="zh-CN"/>
        </w:rPr>
        <w:t>此类会议提供了服务</w:t>
      </w:r>
      <w:r w:rsidRPr="0054294D">
        <w:rPr>
          <w:rFonts w:ascii="SimSun" w:hAnsi="SimSun" w:cstheme="majorBidi" w:hint="eastAsia"/>
          <w:sz w:val="24"/>
          <w:szCs w:val="24"/>
          <w:lang w:val="en-GB" w:eastAsia="zh-CN"/>
        </w:rPr>
        <w:t>。附属机构会议的平均与会人数从《全球生物多样性框架》谈判前的约 700人增至2023年的860人和2024年1月至8月的2</w:t>
      </w:r>
      <w:r w:rsidR="0081587D">
        <w:rPr>
          <w:rFonts w:ascii="SimSun" w:hAnsi="SimSun" w:cstheme="majorBidi" w:hint="eastAsia"/>
          <w:sz w:val="24"/>
          <w:szCs w:val="24"/>
          <w:lang w:val="en-GB" w:eastAsia="zh-CN"/>
        </w:rPr>
        <w:t xml:space="preserve"> </w:t>
      </w:r>
      <w:r w:rsidRPr="0054294D">
        <w:rPr>
          <w:rFonts w:ascii="SimSun" w:hAnsi="SimSun" w:cstheme="majorBidi" w:hint="eastAsia"/>
          <w:sz w:val="24"/>
          <w:szCs w:val="24"/>
          <w:lang w:val="en-GB" w:eastAsia="zh-CN"/>
        </w:rPr>
        <w:t>300人。 秘书处会议</w:t>
      </w:r>
      <w:r w:rsidR="001C4307">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股</w:t>
      </w:r>
      <w:r w:rsidR="001C4307" w:rsidRPr="00203A61">
        <w:rPr>
          <w:rStyle w:val="FootnoteReference"/>
          <w:rFonts w:asciiTheme="majorBidi" w:hAnsiTheme="majorBidi" w:cstheme="majorBidi"/>
          <w:lang w:val="en-GB"/>
        </w:rPr>
        <w:footnoteReference w:id="9"/>
      </w:r>
      <w:r w:rsidRPr="0054294D">
        <w:rPr>
          <w:rFonts w:ascii="SimSun" w:hAnsi="SimSun" w:cstheme="majorBidi" w:hint="eastAsia"/>
          <w:sz w:val="24"/>
          <w:szCs w:val="24"/>
          <w:lang w:val="en-GB" w:eastAsia="zh-CN"/>
        </w:rPr>
        <w:t>提供服务的会议数量从2021年的13次</w:t>
      </w:r>
      <w:r w:rsidR="001C4307">
        <w:rPr>
          <w:rFonts w:ascii="SimSun" w:hAnsi="SimSun" w:cstheme="majorBidi" w:hint="eastAsia"/>
          <w:sz w:val="24"/>
          <w:szCs w:val="24"/>
          <w:lang w:val="en-GB" w:eastAsia="zh-CN"/>
        </w:rPr>
        <w:t>增加</w:t>
      </w:r>
      <w:r w:rsidRPr="0054294D">
        <w:rPr>
          <w:rFonts w:ascii="SimSun" w:hAnsi="SimSun" w:cstheme="majorBidi" w:hint="eastAsia"/>
          <w:sz w:val="24"/>
          <w:szCs w:val="24"/>
          <w:lang w:val="en-GB" w:eastAsia="zh-CN"/>
        </w:rPr>
        <w:t>到2023年的35次，2024年上半年达到23次。同样，该股处理的文件量也从2021年的144份和2022年的481份增加到2024年上半年的 227份。因此，为这些会议提供服务对提供</w:t>
      </w:r>
      <w:r w:rsidR="001C4307">
        <w:rPr>
          <w:rFonts w:ascii="SimSun" w:hAnsi="SimSun" w:cstheme="majorBidi" w:hint="eastAsia"/>
          <w:sz w:val="24"/>
          <w:szCs w:val="24"/>
          <w:lang w:val="en-GB" w:eastAsia="zh-CN"/>
        </w:rPr>
        <w:t>方案支助</w:t>
      </w:r>
      <w:r w:rsidRPr="0054294D">
        <w:rPr>
          <w:rFonts w:ascii="SimSun" w:hAnsi="SimSun" w:cstheme="majorBidi" w:hint="eastAsia"/>
          <w:sz w:val="24"/>
          <w:szCs w:val="24"/>
          <w:lang w:val="en-GB" w:eastAsia="zh-CN"/>
        </w:rPr>
        <w:t>的工作人员和负责行政管理、会议</w:t>
      </w:r>
      <w:r w:rsidR="001C4307">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 编辑、翻译、登记和与会者差旅安排的辅助人员造成了越来越大的压力。与此同时，为会议提供服务的工作人员</w:t>
      </w:r>
      <w:r w:rsidR="001C4307">
        <w:rPr>
          <w:rFonts w:ascii="SimSun" w:hAnsi="SimSun" w:cstheme="majorBidi" w:hint="eastAsia"/>
          <w:sz w:val="24"/>
          <w:szCs w:val="24"/>
          <w:lang w:val="en-GB" w:eastAsia="zh-CN"/>
        </w:rPr>
        <w:t>人数</w:t>
      </w:r>
      <w:r w:rsidRPr="0054294D">
        <w:rPr>
          <w:rFonts w:ascii="SimSun" w:hAnsi="SimSun" w:cstheme="majorBidi" w:hint="eastAsia"/>
          <w:sz w:val="24"/>
          <w:szCs w:val="24"/>
          <w:lang w:val="en-GB" w:eastAsia="zh-CN"/>
        </w:rPr>
        <w:t>数年来没有增加，似乎明显人手不足。</w:t>
      </w:r>
      <w:r w:rsidR="002A21A2" w:rsidRPr="0054294D">
        <w:rPr>
          <w:rStyle w:val="FootnoteReference"/>
          <w:rFonts w:ascii="SimSun" w:hAnsi="SimSun" w:cstheme="majorBidi"/>
          <w:sz w:val="24"/>
          <w:szCs w:val="24"/>
          <w:lang w:val="en-GB"/>
        </w:rPr>
        <w:footnoteReference w:id="10"/>
      </w:r>
    </w:p>
    <w:p w14:paraId="7726CE0C" w14:textId="64790EF4"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同样，缔约方在《公约》及其</w:t>
      </w:r>
      <w:r w:rsidR="005F3658">
        <w:rPr>
          <w:rFonts w:ascii="SimSun" w:hAnsi="SimSun" w:cstheme="majorBidi" w:hint="eastAsia"/>
          <w:sz w:val="24"/>
          <w:szCs w:val="24"/>
          <w:lang w:val="en-GB" w:eastAsia="zh-CN"/>
        </w:rPr>
        <w:t>各项</w:t>
      </w:r>
      <w:r w:rsidRPr="0054294D">
        <w:rPr>
          <w:rFonts w:ascii="SimSun" w:hAnsi="SimSun" w:cstheme="majorBidi" w:hint="eastAsia"/>
          <w:sz w:val="24"/>
          <w:szCs w:val="24"/>
          <w:lang w:val="en-GB" w:eastAsia="zh-CN"/>
        </w:rPr>
        <w:t>议定书会议上</w:t>
      </w:r>
      <w:proofErr w:type="gramStart"/>
      <w:r w:rsidR="00956C45">
        <w:rPr>
          <w:rFonts w:ascii="SimSun" w:hAnsi="SimSun" w:cstheme="majorBidi" w:hint="eastAsia"/>
          <w:sz w:val="24"/>
          <w:szCs w:val="24"/>
          <w:lang w:val="en-GB" w:eastAsia="zh-CN"/>
        </w:rPr>
        <w:t>作</w:t>
      </w:r>
      <w:r w:rsidRPr="0054294D">
        <w:rPr>
          <w:rFonts w:ascii="SimSun" w:hAnsi="SimSun" w:cstheme="majorBidi" w:hint="eastAsia"/>
          <w:sz w:val="24"/>
          <w:szCs w:val="24"/>
          <w:lang w:val="en-GB" w:eastAsia="zh-CN"/>
        </w:rPr>
        <w:t>出</w:t>
      </w:r>
      <w:proofErr w:type="gramEnd"/>
      <w:r w:rsidRPr="0054294D">
        <w:rPr>
          <w:rFonts w:ascii="SimSun" w:hAnsi="SimSun" w:cstheme="majorBidi" w:hint="eastAsia"/>
          <w:sz w:val="24"/>
          <w:szCs w:val="24"/>
          <w:lang w:val="en-GB" w:eastAsia="zh-CN"/>
        </w:rPr>
        <w:t>的决定所产生的任务也在稳步</w:t>
      </w:r>
      <w:r w:rsidR="00956C45">
        <w:rPr>
          <w:rFonts w:ascii="SimSun" w:hAnsi="SimSun" w:cstheme="majorBidi" w:hint="eastAsia"/>
          <w:sz w:val="24"/>
          <w:szCs w:val="24"/>
          <w:lang w:val="en-GB" w:eastAsia="zh-CN"/>
        </w:rPr>
        <w:t>增加</w:t>
      </w:r>
      <w:r w:rsidRPr="0054294D">
        <w:rPr>
          <w:rFonts w:ascii="SimSun" w:hAnsi="SimSun" w:cstheme="majorBidi" w:hint="eastAsia"/>
          <w:sz w:val="24"/>
          <w:szCs w:val="24"/>
          <w:lang w:val="en-GB" w:eastAsia="zh-CN"/>
        </w:rPr>
        <w:t>，包括</w:t>
      </w:r>
      <w:r w:rsidR="00956C45">
        <w:rPr>
          <w:rFonts w:ascii="SimSun" w:hAnsi="SimSun" w:cstheme="majorBidi" w:hint="eastAsia"/>
          <w:sz w:val="24"/>
          <w:szCs w:val="24"/>
          <w:lang w:val="en-GB" w:eastAsia="zh-CN"/>
        </w:rPr>
        <w:t>越来越多地要求开展各</w:t>
      </w:r>
      <w:proofErr w:type="gramStart"/>
      <w:r w:rsidRPr="0054294D">
        <w:rPr>
          <w:rFonts w:ascii="SimSun" w:hAnsi="SimSun" w:cstheme="majorBidi" w:hint="eastAsia"/>
          <w:sz w:val="24"/>
          <w:szCs w:val="24"/>
          <w:lang w:val="en-GB" w:eastAsia="zh-CN"/>
        </w:rPr>
        <w:t>类能力</w:t>
      </w:r>
      <w:proofErr w:type="gramEnd"/>
      <w:r w:rsidRPr="0054294D">
        <w:rPr>
          <w:rFonts w:ascii="SimSun" w:hAnsi="SimSun" w:cstheme="majorBidi" w:hint="eastAsia"/>
          <w:sz w:val="24"/>
          <w:szCs w:val="24"/>
          <w:lang w:val="en-GB" w:eastAsia="zh-CN"/>
        </w:rPr>
        <w:t>建设、合作和伙伴关系活动。2022年</w:t>
      </w:r>
      <w:r w:rsidRPr="0054294D">
        <w:rPr>
          <w:rFonts w:ascii="SimSun" w:hAnsi="SimSun" w:cstheme="majorBidi" w:hint="eastAsia"/>
          <w:sz w:val="24"/>
          <w:szCs w:val="24"/>
          <w:lang w:val="en-GB" w:eastAsia="zh-CN"/>
        </w:rPr>
        <w:lastRenderedPageBreak/>
        <w:t>通过的《全球生物多样性框架》大大增加了秘书处支持实施</w:t>
      </w:r>
      <w:r w:rsidR="00956C45">
        <w:rPr>
          <w:rFonts w:ascii="SimSun" w:hAnsi="SimSun" w:cstheme="majorBidi" w:hint="eastAsia"/>
          <w:sz w:val="24"/>
          <w:szCs w:val="24"/>
          <w:lang w:val="en-GB" w:eastAsia="zh-CN"/>
        </w:rPr>
        <w:t>框架</w:t>
      </w:r>
      <w:r w:rsidRPr="0054294D">
        <w:rPr>
          <w:rFonts w:ascii="SimSun" w:hAnsi="SimSun" w:cstheme="majorBidi" w:hint="eastAsia"/>
          <w:sz w:val="24"/>
          <w:szCs w:val="24"/>
          <w:lang w:val="en-GB" w:eastAsia="zh-CN"/>
        </w:rPr>
        <w:t>和监测</w:t>
      </w:r>
      <w:r w:rsidR="00956C45">
        <w:rPr>
          <w:rFonts w:ascii="SimSun" w:hAnsi="SimSun" w:cstheme="majorBidi" w:hint="eastAsia"/>
          <w:sz w:val="24"/>
          <w:szCs w:val="24"/>
          <w:lang w:val="en-GB" w:eastAsia="zh-CN"/>
        </w:rPr>
        <w:t>框架</w:t>
      </w:r>
      <w:r w:rsidRPr="0054294D">
        <w:rPr>
          <w:rFonts w:ascii="SimSun" w:hAnsi="SimSun" w:cstheme="majorBidi" w:hint="eastAsia"/>
          <w:sz w:val="24"/>
          <w:szCs w:val="24"/>
          <w:lang w:val="en-GB" w:eastAsia="zh-CN"/>
        </w:rPr>
        <w:t>进展</w:t>
      </w:r>
      <w:r w:rsidR="00956C45">
        <w:rPr>
          <w:rFonts w:ascii="SimSun" w:hAnsi="SimSun" w:cstheme="majorBidi" w:hint="eastAsia"/>
          <w:sz w:val="24"/>
          <w:szCs w:val="24"/>
          <w:lang w:val="en-GB" w:eastAsia="zh-CN"/>
        </w:rPr>
        <w:t>情况</w:t>
      </w:r>
      <w:r w:rsidRPr="0054294D">
        <w:rPr>
          <w:rFonts w:ascii="SimSun" w:hAnsi="SimSun" w:cstheme="majorBidi" w:hint="eastAsia"/>
          <w:sz w:val="24"/>
          <w:szCs w:val="24"/>
          <w:lang w:val="en-GB" w:eastAsia="zh-CN"/>
        </w:rPr>
        <w:t>的</w:t>
      </w:r>
      <w:r w:rsidR="00956C45">
        <w:rPr>
          <w:rFonts w:ascii="SimSun" w:hAnsi="SimSun" w:cstheme="majorBidi" w:hint="eastAsia"/>
          <w:sz w:val="24"/>
          <w:szCs w:val="24"/>
          <w:lang w:val="en-GB" w:eastAsia="zh-CN"/>
        </w:rPr>
        <w:t>任务</w:t>
      </w:r>
      <w:r w:rsidRPr="0054294D">
        <w:rPr>
          <w:rFonts w:ascii="SimSun" w:hAnsi="SimSun" w:cstheme="majorBidi" w:hint="eastAsia"/>
          <w:sz w:val="24"/>
          <w:szCs w:val="24"/>
          <w:lang w:val="en-GB" w:eastAsia="zh-CN"/>
        </w:rPr>
        <w:t>，</w:t>
      </w:r>
      <w:r w:rsidR="00956C45">
        <w:rPr>
          <w:rFonts w:ascii="SimSun" w:hAnsi="SimSun" w:cstheme="majorBidi" w:hint="eastAsia"/>
          <w:sz w:val="24"/>
          <w:szCs w:val="24"/>
          <w:lang w:val="en-GB" w:eastAsia="zh-CN"/>
        </w:rPr>
        <w:t>预期</w:t>
      </w:r>
      <w:r w:rsidRPr="0054294D">
        <w:rPr>
          <w:rFonts w:ascii="SimSun" w:hAnsi="SimSun" w:cstheme="majorBidi" w:hint="eastAsia"/>
          <w:sz w:val="24"/>
          <w:szCs w:val="24"/>
          <w:lang w:val="en-GB" w:eastAsia="zh-CN"/>
        </w:rPr>
        <w:t>缔约方大会第十六届会议将通过的决定可能进一步</w:t>
      </w:r>
      <w:r w:rsidR="00956C45">
        <w:rPr>
          <w:rFonts w:ascii="SimSun" w:hAnsi="SimSun" w:cstheme="majorBidi" w:hint="eastAsia"/>
          <w:sz w:val="24"/>
          <w:szCs w:val="24"/>
          <w:lang w:val="en-GB" w:eastAsia="zh-CN"/>
        </w:rPr>
        <w:t>指出</w:t>
      </w:r>
      <w:r w:rsidRPr="0054294D">
        <w:rPr>
          <w:rFonts w:ascii="SimSun" w:hAnsi="SimSun" w:cstheme="majorBidi" w:hint="eastAsia"/>
          <w:sz w:val="24"/>
          <w:szCs w:val="24"/>
          <w:lang w:val="en-GB" w:eastAsia="zh-CN"/>
        </w:rPr>
        <w:t>需要秘书处开展</w:t>
      </w:r>
      <w:r w:rsidR="00956C45">
        <w:rPr>
          <w:rFonts w:ascii="SimSun" w:hAnsi="SimSun" w:cstheme="majorBidi" w:hint="eastAsia"/>
          <w:sz w:val="24"/>
          <w:szCs w:val="24"/>
          <w:lang w:val="en-GB" w:eastAsia="zh-CN"/>
        </w:rPr>
        <w:t>更多</w:t>
      </w:r>
      <w:r w:rsidRPr="0054294D">
        <w:rPr>
          <w:rFonts w:ascii="SimSun" w:hAnsi="SimSun" w:cstheme="majorBidi" w:hint="eastAsia"/>
          <w:sz w:val="24"/>
          <w:szCs w:val="24"/>
          <w:lang w:val="en-GB" w:eastAsia="zh-CN"/>
        </w:rPr>
        <w:t>工作的新任务。</w:t>
      </w:r>
      <w:r w:rsidR="002A21A2" w:rsidRPr="0054294D">
        <w:rPr>
          <w:rFonts w:ascii="SimSun" w:hAnsi="SimSun" w:cstheme="majorBidi"/>
          <w:sz w:val="24"/>
          <w:szCs w:val="24"/>
          <w:lang w:val="en-GB" w:eastAsia="zh-CN"/>
        </w:rPr>
        <w:t xml:space="preserve"> </w:t>
      </w:r>
    </w:p>
    <w:p w14:paraId="26BBACC1" w14:textId="032D1192" w:rsidR="002A21A2" w:rsidRPr="0054294D" w:rsidRDefault="006C0F2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Pr>
          <w:rFonts w:ascii="SimSun" w:hAnsi="SimSun" w:cstheme="majorBidi" w:hint="eastAsia"/>
          <w:sz w:val="24"/>
          <w:szCs w:val="24"/>
          <w:lang w:val="en-GB" w:eastAsia="zh-CN"/>
        </w:rPr>
        <w:t>鉴于</w:t>
      </w:r>
      <w:r w:rsidR="00505479" w:rsidRPr="0054294D">
        <w:rPr>
          <w:rFonts w:ascii="SimSun" w:hAnsi="SimSun" w:cstheme="majorBidi" w:hint="eastAsia"/>
          <w:sz w:val="24"/>
          <w:szCs w:val="24"/>
          <w:lang w:val="en-GB" w:eastAsia="zh-CN"/>
        </w:rPr>
        <w:t>《公约》及其</w:t>
      </w:r>
      <w:r w:rsidR="005F3658">
        <w:rPr>
          <w:rFonts w:ascii="SimSun" w:hAnsi="SimSun" w:cstheme="majorBidi" w:hint="eastAsia"/>
          <w:sz w:val="24"/>
          <w:szCs w:val="24"/>
          <w:lang w:val="en-GB" w:eastAsia="zh-CN"/>
        </w:rPr>
        <w:t>各项</w:t>
      </w:r>
      <w:r w:rsidR="00505479" w:rsidRPr="0054294D">
        <w:rPr>
          <w:rFonts w:ascii="SimSun" w:hAnsi="SimSun" w:cstheme="majorBidi" w:hint="eastAsia"/>
          <w:sz w:val="24"/>
          <w:szCs w:val="24"/>
          <w:lang w:val="en-GB" w:eastAsia="zh-CN"/>
        </w:rPr>
        <w:t>议定书下的工作方案在过去几十年中的演变情况，令人吃惊的是，缔约方的决定产生支助要求</w:t>
      </w:r>
      <w:r>
        <w:rPr>
          <w:rFonts w:ascii="SimSun" w:hAnsi="SimSun" w:cstheme="majorBidi" w:hint="eastAsia"/>
          <w:sz w:val="24"/>
          <w:szCs w:val="24"/>
          <w:lang w:val="en-GB" w:eastAsia="zh-CN"/>
        </w:rPr>
        <w:t>，但</w:t>
      </w:r>
      <w:r w:rsidR="00505479" w:rsidRPr="0054294D">
        <w:rPr>
          <w:rFonts w:ascii="SimSun" w:hAnsi="SimSun" w:cstheme="majorBidi" w:hint="eastAsia"/>
          <w:sz w:val="24"/>
          <w:szCs w:val="24"/>
          <w:lang w:val="en-GB" w:eastAsia="zh-CN"/>
        </w:rPr>
        <w:t>资源</w:t>
      </w:r>
      <w:r>
        <w:rPr>
          <w:rFonts w:ascii="SimSun" w:hAnsi="SimSun" w:cstheme="majorBidi" w:hint="eastAsia"/>
          <w:sz w:val="24"/>
          <w:szCs w:val="24"/>
          <w:lang w:val="en-GB" w:eastAsia="zh-CN"/>
        </w:rPr>
        <w:t>却并没有</w:t>
      </w:r>
      <w:r w:rsidR="00505479" w:rsidRPr="0054294D">
        <w:rPr>
          <w:rFonts w:ascii="SimSun" w:hAnsi="SimSun" w:cstheme="majorBidi" w:hint="eastAsia"/>
          <w:sz w:val="24"/>
          <w:szCs w:val="24"/>
          <w:lang w:val="en-GB" w:eastAsia="zh-CN"/>
        </w:rPr>
        <w:t>相应增加。例如，在1996年至2002年期间，核心</w:t>
      </w:r>
      <w:r>
        <w:rPr>
          <w:rFonts w:ascii="SimSun" w:hAnsi="SimSun" w:cstheme="majorBidi" w:hint="eastAsia"/>
          <w:sz w:val="24"/>
          <w:szCs w:val="24"/>
          <w:lang w:val="en-GB" w:eastAsia="zh-CN"/>
        </w:rPr>
        <w:t>员额</w:t>
      </w:r>
      <w:r w:rsidR="00505479" w:rsidRPr="0054294D">
        <w:rPr>
          <w:rFonts w:ascii="SimSun" w:hAnsi="SimSun" w:cstheme="majorBidi" w:hint="eastAsia"/>
          <w:sz w:val="24"/>
          <w:szCs w:val="24"/>
          <w:lang w:val="en-GB" w:eastAsia="zh-CN"/>
        </w:rPr>
        <w:t>数量翻了一番，从最初的28个增加到56个，而在2004年至2024 年</w:t>
      </w:r>
      <w:r>
        <w:rPr>
          <w:rFonts w:ascii="SimSun" w:hAnsi="SimSun" w:cstheme="majorBidi" w:hint="eastAsia"/>
          <w:sz w:val="24"/>
          <w:szCs w:val="24"/>
          <w:lang w:val="en-GB" w:eastAsia="zh-CN"/>
        </w:rPr>
        <w:t>这</w:t>
      </w:r>
      <w:r w:rsidR="00505479" w:rsidRPr="0054294D">
        <w:rPr>
          <w:rFonts w:ascii="SimSun" w:hAnsi="SimSun" w:cstheme="majorBidi" w:hint="eastAsia"/>
          <w:sz w:val="24"/>
          <w:szCs w:val="24"/>
          <w:lang w:val="en-GB" w:eastAsia="zh-CN"/>
        </w:rPr>
        <w:t>二十年间，</w:t>
      </w:r>
      <w:r w:rsidR="00334270">
        <w:rPr>
          <w:rFonts w:ascii="SimSun" w:hAnsi="SimSun" w:cstheme="majorBidi" w:hint="eastAsia"/>
          <w:sz w:val="24"/>
          <w:szCs w:val="24"/>
          <w:lang w:val="en-GB" w:eastAsia="zh-CN"/>
        </w:rPr>
        <w:t>由于通过了</w:t>
      </w:r>
      <w:r w:rsidR="00505479" w:rsidRPr="0054294D">
        <w:rPr>
          <w:rFonts w:ascii="SimSun" w:hAnsi="SimSun" w:cstheme="majorBidi" w:hint="eastAsia"/>
          <w:sz w:val="24"/>
          <w:szCs w:val="24"/>
          <w:lang w:val="en-GB" w:eastAsia="zh-CN"/>
        </w:rPr>
        <w:t>两项议定书和</w:t>
      </w:r>
      <w:r w:rsidR="00334270">
        <w:rPr>
          <w:rFonts w:ascii="SimSun" w:hAnsi="SimSun" w:cstheme="majorBidi" w:hint="eastAsia"/>
          <w:sz w:val="24"/>
          <w:szCs w:val="24"/>
          <w:lang w:val="en-GB" w:eastAsia="zh-CN"/>
        </w:rPr>
        <w:t>设立了</w:t>
      </w:r>
      <w:r w:rsidR="00505479" w:rsidRPr="0054294D">
        <w:rPr>
          <w:rFonts w:ascii="SimSun" w:hAnsi="SimSun" w:cstheme="majorBidi" w:hint="eastAsia"/>
          <w:sz w:val="24"/>
          <w:szCs w:val="24"/>
          <w:lang w:val="en-GB" w:eastAsia="zh-CN"/>
        </w:rPr>
        <w:t>一个新的常设附属机构，对执行秘书的要求大幅增加，核心</w:t>
      </w:r>
      <w:r w:rsidR="00334270">
        <w:rPr>
          <w:rFonts w:ascii="SimSun" w:hAnsi="SimSun" w:cstheme="majorBidi" w:hint="eastAsia"/>
          <w:sz w:val="24"/>
          <w:szCs w:val="24"/>
          <w:lang w:val="en-GB" w:eastAsia="zh-CN"/>
        </w:rPr>
        <w:t>员额</w:t>
      </w:r>
      <w:r w:rsidR="00505479" w:rsidRPr="0054294D">
        <w:rPr>
          <w:rFonts w:ascii="SimSun" w:hAnsi="SimSun" w:cstheme="majorBidi" w:hint="eastAsia"/>
          <w:sz w:val="24"/>
          <w:szCs w:val="24"/>
          <w:lang w:val="en-GB" w:eastAsia="zh-CN"/>
        </w:rPr>
        <w:t>总体增加了30%（相当于每半年增加约3.5%），从2004年的62个增加到目前的82个。缔约方不愿根据</w:t>
      </w:r>
      <w:r w:rsidR="0030266A">
        <w:rPr>
          <w:rFonts w:ascii="SimSun" w:hAnsi="SimSun" w:cstheme="majorBidi" w:hint="eastAsia"/>
          <w:sz w:val="24"/>
          <w:szCs w:val="24"/>
          <w:lang w:val="en-GB" w:eastAsia="zh-CN"/>
        </w:rPr>
        <w:t>任务规定</w:t>
      </w:r>
      <w:r w:rsidR="00334270">
        <w:rPr>
          <w:rFonts w:ascii="SimSun" w:hAnsi="SimSun" w:cstheme="majorBidi" w:hint="eastAsia"/>
          <w:sz w:val="24"/>
          <w:szCs w:val="24"/>
          <w:lang w:val="en-GB" w:eastAsia="zh-CN"/>
        </w:rPr>
        <w:t>增加</w:t>
      </w:r>
      <w:r w:rsidR="005F3658">
        <w:rPr>
          <w:rFonts w:ascii="SimSun" w:hAnsi="SimSun" w:cstheme="majorBidi" w:hint="eastAsia"/>
          <w:sz w:val="24"/>
          <w:szCs w:val="24"/>
          <w:lang w:val="en-GB" w:eastAsia="zh-CN"/>
        </w:rPr>
        <w:t>的情况</w:t>
      </w:r>
      <w:r w:rsidR="00505479" w:rsidRPr="0054294D">
        <w:rPr>
          <w:rFonts w:ascii="SimSun" w:hAnsi="SimSun" w:cstheme="majorBidi" w:hint="eastAsia"/>
          <w:sz w:val="24"/>
          <w:szCs w:val="24"/>
          <w:lang w:val="en-GB" w:eastAsia="zh-CN"/>
        </w:rPr>
        <w:t>增加核心资源</w:t>
      </w:r>
      <w:r w:rsidR="00334270">
        <w:rPr>
          <w:rFonts w:ascii="SimSun" w:hAnsi="SimSun" w:cstheme="majorBidi" w:hint="eastAsia"/>
          <w:sz w:val="24"/>
          <w:szCs w:val="24"/>
          <w:lang w:val="en-GB" w:eastAsia="zh-CN"/>
        </w:rPr>
        <w:t>，</w:t>
      </w:r>
      <w:r w:rsidR="00505479" w:rsidRPr="0054294D">
        <w:rPr>
          <w:rFonts w:ascii="SimSun" w:hAnsi="SimSun" w:cstheme="majorBidi" w:hint="eastAsia"/>
          <w:sz w:val="24"/>
          <w:szCs w:val="24"/>
          <w:lang w:val="en-GB" w:eastAsia="zh-CN"/>
        </w:rPr>
        <w:t>一个例子是，缔约方大会第十届会议通过了《2011-2020年生物多样性战略计划》，</w:t>
      </w:r>
      <w:r w:rsidR="00334270">
        <w:rPr>
          <w:rFonts w:ascii="SimSun" w:hAnsi="SimSun" w:cstheme="majorBidi" w:hint="eastAsia"/>
          <w:sz w:val="24"/>
          <w:szCs w:val="24"/>
          <w:lang w:val="en-GB" w:eastAsia="zh-CN"/>
        </w:rPr>
        <w:t>增加了</w:t>
      </w:r>
      <w:r w:rsidR="00505479" w:rsidRPr="0054294D">
        <w:rPr>
          <w:rFonts w:ascii="SimSun" w:hAnsi="SimSun" w:cstheme="majorBidi" w:hint="eastAsia"/>
          <w:sz w:val="24"/>
          <w:szCs w:val="24"/>
          <w:lang w:val="en-GB" w:eastAsia="zh-CN"/>
        </w:rPr>
        <w:t>对秘书处</w:t>
      </w:r>
      <w:r w:rsidR="00334270">
        <w:rPr>
          <w:rFonts w:ascii="SimSun" w:hAnsi="SimSun" w:cstheme="majorBidi" w:hint="eastAsia"/>
          <w:sz w:val="24"/>
          <w:szCs w:val="24"/>
          <w:lang w:val="en-GB" w:eastAsia="zh-CN"/>
        </w:rPr>
        <w:t>的</w:t>
      </w:r>
      <w:r w:rsidR="00505479" w:rsidRPr="0054294D">
        <w:rPr>
          <w:rFonts w:ascii="SimSun" w:hAnsi="SimSun" w:cstheme="majorBidi" w:hint="eastAsia"/>
          <w:sz w:val="24"/>
          <w:szCs w:val="24"/>
          <w:lang w:val="en-GB" w:eastAsia="zh-CN"/>
        </w:rPr>
        <w:t>要求。虽然秘书处需要加强其能力，但只批准了4个新增</w:t>
      </w:r>
      <w:r w:rsidR="00334270">
        <w:rPr>
          <w:rFonts w:ascii="SimSun" w:hAnsi="SimSun" w:cstheme="majorBidi" w:hint="eastAsia"/>
          <w:sz w:val="24"/>
          <w:szCs w:val="24"/>
          <w:lang w:val="en-GB" w:eastAsia="zh-CN"/>
        </w:rPr>
        <w:t>员额</w:t>
      </w:r>
      <w:r w:rsidR="00505479" w:rsidRPr="0054294D">
        <w:rPr>
          <w:rFonts w:ascii="SimSun" w:hAnsi="SimSun" w:cstheme="majorBidi" w:hint="eastAsia"/>
          <w:sz w:val="24"/>
          <w:szCs w:val="24"/>
          <w:lang w:val="en-GB" w:eastAsia="zh-CN"/>
        </w:rPr>
        <w:t>，使</w:t>
      </w:r>
      <w:r w:rsidR="00334270">
        <w:rPr>
          <w:rFonts w:ascii="SimSun" w:hAnsi="SimSun" w:cstheme="majorBidi" w:hint="eastAsia"/>
          <w:sz w:val="24"/>
          <w:szCs w:val="24"/>
          <w:lang w:val="en-GB" w:eastAsia="zh-CN"/>
        </w:rPr>
        <w:t>有供资的</w:t>
      </w:r>
      <w:r w:rsidR="00505479" w:rsidRPr="0054294D">
        <w:rPr>
          <w:rFonts w:ascii="SimSun" w:hAnsi="SimSun" w:cstheme="majorBidi" w:hint="eastAsia"/>
          <w:sz w:val="24"/>
          <w:szCs w:val="24"/>
          <w:lang w:val="en-GB" w:eastAsia="zh-CN"/>
        </w:rPr>
        <w:t>核心</w:t>
      </w:r>
      <w:r w:rsidR="00334270">
        <w:rPr>
          <w:rFonts w:ascii="SimSun" w:hAnsi="SimSun" w:cstheme="majorBidi" w:hint="eastAsia"/>
          <w:sz w:val="24"/>
          <w:szCs w:val="24"/>
          <w:lang w:val="en-GB" w:eastAsia="zh-CN"/>
        </w:rPr>
        <w:t>员额</w:t>
      </w:r>
      <w:r w:rsidR="00505479" w:rsidRPr="0054294D">
        <w:rPr>
          <w:rFonts w:ascii="SimSun" w:hAnsi="SimSun" w:cstheme="majorBidi" w:hint="eastAsia"/>
          <w:sz w:val="24"/>
          <w:szCs w:val="24"/>
          <w:lang w:val="en-GB" w:eastAsia="zh-CN"/>
        </w:rPr>
        <w:t>总数从68个增加到72个，这一数字一直保持到缔约方大会第十二届会议，该届会议批准了6个新增</w:t>
      </w:r>
      <w:r w:rsidR="00334270">
        <w:rPr>
          <w:rFonts w:ascii="SimSun" w:hAnsi="SimSun" w:cstheme="majorBidi" w:hint="eastAsia"/>
          <w:sz w:val="24"/>
          <w:szCs w:val="24"/>
          <w:lang w:val="en-GB" w:eastAsia="zh-CN"/>
        </w:rPr>
        <w:t>员额</w:t>
      </w:r>
      <w:r w:rsidR="00505479" w:rsidRPr="0054294D">
        <w:rPr>
          <w:rFonts w:ascii="SimSun" w:hAnsi="SimSun" w:cstheme="majorBidi" w:hint="eastAsia"/>
          <w:sz w:val="24"/>
          <w:szCs w:val="24"/>
          <w:lang w:val="en-GB" w:eastAsia="zh-CN"/>
        </w:rPr>
        <w:t>，缔约方大会第十五届会议又同意增加</w:t>
      </w:r>
      <w:r w:rsidR="00334270">
        <w:rPr>
          <w:rFonts w:ascii="SimSun" w:hAnsi="SimSun" w:cstheme="majorBidi" w:hint="eastAsia"/>
          <w:sz w:val="24"/>
          <w:szCs w:val="24"/>
          <w:lang w:val="en-GB" w:eastAsia="zh-CN"/>
        </w:rPr>
        <w:t>了</w:t>
      </w:r>
      <w:r w:rsidR="00505479" w:rsidRPr="0054294D">
        <w:rPr>
          <w:rFonts w:ascii="SimSun" w:hAnsi="SimSun" w:cstheme="majorBidi" w:hint="eastAsia"/>
          <w:sz w:val="24"/>
          <w:szCs w:val="24"/>
          <w:lang w:val="en-GB" w:eastAsia="zh-CN"/>
        </w:rPr>
        <w:t>4个</w:t>
      </w:r>
      <w:r w:rsidR="00334270">
        <w:rPr>
          <w:rFonts w:ascii="SimSun" w:hAnsi="SimSun" w:cstheme="majorBidi" w:hint="eastAsia"/>
          <w:sz w:val="24"/>
          <w:szCs w:val="24"/>
          <w:lang w:val="en-GB" w:eastAsia="zh-CN"/>
        </w:rPr>
        <w:t>员额</w:t>
      </w:r>
      <w:r w:rsidR="00505479" w:rsidRPr="0054294D">
        <w:rPr>
          <w:rFonts w:ascii="SimSun" w:hAnsi="SimSun" w:cstheme="majorBidi" w:hint="eastAsia"/>
          <w:sz w:val="24"/>
          <w:szCs w:val="24"/>
          <w:lang w:val="en-GB" w:eastAsia="zh-CN"/>
        </w:rPr>
        <w:t>。</w:t>
      </w:r>
    </w:p>
    <w:p w14:paraId="08DF2E7A" w14:textId="1C53C48F"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提供内部审计服务的联合国</w:t>
      </w:r>
      <w:r w:rsidR="00F44297">
        <w:rPr>
          <w:rFonts w:ascii="SimSun" w:hAnsi="SimSun" w:cstheme="majorBidi" w:hint="eastAsia"/>
          <w:sz w:val="24"/>
          <w:szCs w:val="24"/>
          <w:lang w:val="en-GB" w:eastAsia="zh-CN"/>
        </w:rPr>
        <w:t>机构</w:t>
      </w:r>
      <w:r w:rsidRPr="0054294D">
        <w:rPr>
          <w:rFonts w:ascii="SimSun" w:hAnsi="SimSun" w:cstheme="majorBidi" w:hint="eastAsia"/>
          <w:sz w:val="24"/>
          <w:szCs w:val="24"/>
          <w:lang w:val="en-GB" w:eastAsia="zh-CN"/>
        </w:rPr>
        <w:t>--内部监督事务厅（监督厅）也注意到</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与秘书处可用资源之间的明显不协调。因此，监督厅</w:t>
      </w:r>
      <w:r w:rsidR="00F44297" w:rsidRPr="0054294D">
        <w:rPr>
          <w:rFonts w:ascii="SimSun" w:hAnsi="SimSun" w:cstheme="majorBidi" w:hint="eastAsia"/>
          <w:sz w:val="24"/>
          <w:szCs w:val="24"/>
          <w:lang w:val="en-GB" w:eastAsia="zh-CN"/>
        </w:rPr>
        <w:t>在2019年</w:t>
      </w:r>
      <w:r w:rsidRPr="0054294D">
        <w:rPr>
          <w:rFonts w:ascii="SimSun" w:hAnsi="SimSun" w:cstheme="majorBidi" w:hint="eastAsia"/>
          <w:sz w:val="24"/>
          <w:szCs w:val="24"/>
          <w:lang w:val="en-GB" w:eastAsia="zh-CN"/>
        </w:rPr>
        <w:t>指出，向缔约方提交的2019-2020两年期拟议预算要求增加9个员额，以应对缔约方大会第十五届会议将通过的2020年后全球框架所带来的</w:t>
      </w:r>
      <w:r w:rsidR="00F44297">
        <w:rPr>
          <w:rFonts w:ascii="SimSun" w:hAnsi="SimSun" w:cstheme="majorBidi" w:hint="eastAsia"/>
          <w:sz w:val="24"/>
          <w:szCs w:val="24"/>
          <w:lang w:val="en-GB" w:eastAsia="zh-CN"/>
        </w:rPr>
        <w:t>增加</w:t>
      </w:r>
      <w:r w:rsidRPr="0054294D">
        <w:rPr>
          <w:rFonts w:ascii="SimSun" w:hAnsi="SimSun" w:cstheme="majorBidi" w:hint="eastAsia"/>
          <w:sz w:val="24"/>
          <w:szCs w:val="24"/>
          <w:lang w:val="en-GB" w:eastAsia="zh-CN"/>
        </w:rPr>
        <w:t>工作量，但缔约方并未同意增加员额的提议，</w:t>
      </w:r>
      <w:r w:rsidR="00F44297">
        <w:rPr>
          <w:rFonts w:ascii="SimSun" w:hAnsi="SimSun" w:cstheme="majorBidi" w:hint="eastAsia"/>
          <w:sz w:val="24"/>
          <w:szCs w:val="24"/>
          <w:lang w:val="en-GB" w:eastAsia="zh-CN"/>
        </w:rPr>
        <w:t>然而，缔约方却</w:t>
      </w:r>
      <w:r w:rsidRPr="0054294D">
        <w:rPr>
          <w:rFonts w:ascii="SimSun" w:hAnsi="SimSun" w:cstheme="majorBidi" w:hint="eastAsia"/>
          <w:sz w:val="24"/>
          <w:szCs w:val="24"/>
          <w:lang w:val="en-GB" w:eastAsia="zh-CN"/>
        </w:rPr>
        <w:t>决定设立</w:t>
      </w:r>
      <w:r w:rsidR="00F44297" w:rsidRPr="00330B2A">
        <w:rPr>
          <w:rFonts w:ascii="SimSun" w:hAnsi="SimSun" w:cstheme="majorBidi"/>
          <w:sz w:val="24"/>
          <w:szCs w:val="24"/>
          <w:lang w:val="en-GB" w:eastAsia="zh-CN"/>
        </w:rPr>
        <w:t>2020年后全球生物多样性框架不限成员名额工作组</w:t>
      </w:r>
      <w:r w:rsidR="00F44297" w:rsidRPr="00330B2A">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 xml:space="preserve"> </w:t>
      </w:r>
      <w:r w:rsidR="00330B2A">
        <w:rPr>
          <w:rFonts w:ascii="SimSun" w:hAnsi="SimSun" w:cstheme="majorBidi" w:hint="eastAsia"/>
          <w:sz w:val="24"/>
          <w:szCs w:val="24"/>
          <w:lang w:val="en-GB" w:eastAsia="zh-CN"/>
        </w:rPr>
        <w:t>正如监督厅指出，“</w:t>
      </w:r>
      <w:r w:rsidR="00330B2A" w:rsidRPr="00330B2A">
        <w:rPr>
          <w:rFonts w:ascii="SimSun" w:hAnsi="SimSun" w:cstheme="majorBidi" w:hint="eastAsia"/>
          <w:sz w:val="24"/>
          <w:szCs w:val="24"/>
          <w:lang w:val="en-GB" w:eastAsia="zh-CN"/>
        </w:rPr>
        <w:t>这导致秘书处需要</w:t>
      </w:r>
      <w:r w:rsidR="00330B2A">
        <w:rPr>
          <w:rFonts w:ascii="SimSun" w:hAnsi="SimSun" w:cstheme="majorBidi" w:hint="eastAsia"/>
          <w:sz w:val="24"/>
          <w:szCs w:val="24"/>
          <w:lang w:val="en-GB" w:eastAsia="zh-CN"/>
        </w:rPr>
        <w:t>筹备</w:t>
      </w:r>
      <w:r w:rsidR="00330B2A" w:rsidRPr="00330B2A">
        <w:rPr>
          <w:rFonts w:ascii="SimSun" w:hAnsi="SimSun" w:cstheme="majorBidi" w:hint="eastAsia"/>
          <w:sz w:val="24"/>
          <w:szCs w:val="24"/>
          <w:lang w:val="en-GB" w:eastAsia="zh-CN"/>
        </w:rPr>
        <w:t>大量额外会议，</w:t>
      </w:r>
      <w:r w:rsidR="00330B2A">
        <w:rPr>
          <w:rFonts w:ascii="SimSun" w:hAnsi="SimSun" w:cstheme="majorBidi" w:hint="eastAsia"/>
          <w:sz w:val="24"/>
          <w:szCs w:val="24"/>
          <w:lang w:val="en-GB" w:eastAsia="zh-CN"/>
        </w:rPr>
        <w:t>因而</w:t>
      </w:r>
      <w:r w:rsidR="00330B2A" w:rsidRPr="00330B2A">
        <w:rPr>
          <w:rFonts w:ascii="SimSun" w:hAnsi="SimSun" w:cstheme="majorBidi" w:hint="eastAsia"/>
          <w:sz w:val="24"/>
          <w:szCs w:val="24"/>
          <w:lang w:val="en-GB" w:eastAsia="zh-CN"/>
        </w:rPr>
        <w:t>增加了现有的工作量。此外，缔约方还削减了顾问预算（这本可以帮助秘书处获得临时支持</w:t>
      </w:r>
      <w:r w:rsidR="00330B2A">
        <w:rPr>
          <w:rFonts w:ascii="SimSun" w:hAnsi="SimSun" w:cstheme="majorBidi" w:hint="eastAsia"/>
          <w:sz w:val="24"/>
          <w:szCs w:val="24"/>
          <w:lang w:val="en-GB" w:eastAsia="zh-CN"/>
        </w:rPr>
        <w:t>，</w:t>
      </w:r>
      <w:r w:rsidR="00330B2A" w:rsidRPr="00330B2A">
        <w:rPr>
          <w:rFonts w:ascii="SimSun" w:hAnsi="SimSun" w:cstheme="majorBidi" w:hint="eastAsia"/>
          <w:sz w:val="24"/>
          <w:szCs w:val="24"/>
          <w:lang w:val="en-GB" w:eastAsia="zh-CN"/>
        </w:rPr>
        <w:t>以应对额外的工作量）。</w:t>
      </w:r>
      <w:r w:rsidR="002A21A2" w:rsidRPr="0054294D">
        <w:rPr>
          <w:rFonts w:ascii="SimSun" w:hAnsi="SimSun" w:cstheme="majorBidi"/>
          <w:sz w:val="24"/>
          <w:szCs w:val="24"/>
          <w:lang w:val="en-GB" w:eastAsia="zh-CN"/>
        </w:rPr>
        <w:t>”</w:t>
      </w:r>
      <w:r w:rsidR="002A21A2" w:rsidRPr="0054294D">
        <w:rPr>
          <w:rStyle w:val="FootnoteReference"/>
          <w:rFonts w:ascii="SimSun" w:hAnsi="SimSun" w:cstheme="majorBidi"/>
          <w:sz w:val="24"/>
          <w:szCs w:val="24"/>
          <w:lang w:val="en-GB"/>
        </w:rPr>
        <w:footnoteReference w:id="11"/>
      </w:r>
    </w:p>
    <w:p w14:paraId="7506A0EF" w14:textId="35BE2C22"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ab/>
      </w:r>
      <w:r w:rsidRPr="00350563">
        <w:rPr>
          <w:rFonts w:ascii="SimSun" w:hAnsi="SimSun" w:cstheme="majorBidi" w:hint="eastAsia"/>
          <w:sz w:val="24"/>
          <w:szCs w:val="24"/>
          <w:lang w:val="en-GB" w:eastAsia="zh-CN"/>
        </w:rPr>
        <w:t>同样，联合国审计委员会在2019年审查</w:t>
      </w:r>
      <w:r w:rsidR="00330B2A" w:rsidRPr="00350563">
        <w:rPr>
          <w:rFonts w:ascii="SimSun" w:hAnsi="SimSun" w:cstheme="majorBidi" w:hint="eastAsia"/>
          <w:sz w:val="24"/>
          <w:szCs w:val="24"/>
          <w:lang w:val="en-GB" w:eastAsia="zh-CN"/>
        </w:rPr>
        <w:t>了</w:t>
      </w:r>
      <w:r w:rsidRPr="00350563">
        <w:rPr>
          <w:rFonts w:ascii="SimSun" w:hAnsi="SimSun" w:cstheme="majorBidi" w:hint="eastAsia"/>
          <w:sz w:val="24"/>
          <w:szCs w:val="24"/>
          <w:lang w:val="en-GB" w:eastAsia="zh-CN"/>
        </w:rPr>
        <w:t>秘书处根据最近一届</w:t>
      </w:r>
      <w:r w:rsidR="00D52F5A" w:rsidRPr="00350563">
        <w:rPr>
          <w:rFonts w:ascii="SimSun" w:hAnsi="SimSun" w:cstheme="majorBidi" w:hint="eastAsia"/>
          <w:sz w:val="24"/>
          <w:szCs w:val="24"/>
          <w:lang w:val="en-GB" w:eastAsia="zh-CN"/>
        </w:rPr>
        <w:t>缔约方大会</w:t>
      </w:r>
      <w:r w:rsidRPr="00350563">
        <w:rPr>
          <w:rFonts w:ascii="SimSun" w:hAnsi="SimSun" w:cstheme="majorBidi" w:hint="eastAsia"/>
          <w:sz w:val="24"/>
          <w:szCs w:val="24"/>
          <w:lang w:val="en-GB" w:eastAsia="zh-CN"/>
        </w:rPr>
        <w:t>的决定开展的主要活动，</w:t>
      </w:r>
      <w:r w:rsidR="00330B2A" w:rsidRPr="00350563">
        <w:rPr>
          <w:rFonts w:ascii="SimSun" w:hAnsi="SimSun" w:cstheme="majorBidi" w:hint="eastAsia"/>
          <w:sz w:val="24"/>
          <w:szCs w:val="24"/>
          <w:lang w:val="en-GB" w:eastAsia="zh-CN"/>
        </w:rPr>
        <w:t>并审查了</w:t>
      </w:r>
      <w:r w:rsidRPr="00350563">
        <w:rPr>
          <w:rFonts w:ascii="SimSun" w:hAnsi="SimSun" w:cstheme="majorBidi" w:hint="eastAsia"/>
          <w:sz w:val="24"/>
          <w:szCs w:val="24"/>
          <w:lang w:val="en-GB" w:eastAsia="zh-CN"/>
        </w:rPr>
        <w:t>这些活动的可用资源和额外资金</w:t>
      </w:r>
      <w:r w:rsidR="00330B2A" w:rsidRPr="00350563">
        <w:rPr>
          <w:rFonts w:ascii="SimSun" w:hAnsi="SimSun" w:cstheme="majorBidi" w:hint="eastAsia"/>
          <w:sz w:val="24"/>
          <w:szCs w:val="24"/>
          <w:lang w:val="en-GB" w:eastAsia="zh-CN"/>
        </w:rPr>
        <w:t>需求，审计委员会</w:t>
      </w:r>
      <w:r w:rsidRPr="00350563">
        <w:rPr>
          <w:rFonts w:ascii="SimSun" w:hAnsi="SimSun" w:cstheme="majorBidi" w:hint="eastAsia"/>
          <w:sz w:val="24"/>
          <w:szCs w:val="24"/>
          <w:lang w:val="en-GB" w:eastAsia="zh-CN"/>
        </w:rPr>
        <w:t>指出，"</w:t>
      </w:r>
      <w:r w:rsidR="00330B2A" w:rsidRPr="00350563">
        <w:rPr>
          <w:rFonts w:ascii="SimSun" w:hAnsi="SimSun" w:cstheme="majorBidi"/>
          <w:sz w:val="24"/>
          <w:szCs w:val="24"/>
          <w:lang w:val="de-DE" w:eastAsia="zh-CN"/>
        </w:rPr>
        <w:t>在总共82项活动中，有47项活动没有足够的资源可用以落实</w:t>
      </w:r>
      <w:r w:rsidR="00330B2A" w:rsidRPr="00350563">
        <w:rPr>
          <w:rFonts w:ascii="SimSun" w:hAnsi="SimSun" w:cstheme="majorBidi" w:hint="eastAsia"/>
          <w:sz w:val="24"/>
          <w:szCs w:val="24"/>
          <w:lang w:val="de-DE" w:eastAsia="zh-CN"/>
        </w:rPr>
        <w:t>.</w:t>
      </w:r>
      <w:proofErr w:type="gramStart"/>
      <w:r w:rsidR="00330B2A" w:rsidRPr="00350563">
        <w:rPr>
          <w:rFonts w:ascii="SimSun" w:hAnsi="SimSun" w:cstheme="majorBidi" w:hint="eastAsia"/>
          <w:sz w:val="24"/>
          <w:szCs w:val="24"/>
          <w:lang w:val="de-DE" w:eastAsia="zh-CN"/>
        </w:rPr>
        <w:t>.....</w:t>
      </w:r>
      <w:proofErr w:type="gramEnd"/>
      <w:r w:rsidR="00330B2A" w:rsidRPr="00350563">
        <w:rPr>
          <w:rFonts w:ascii="SimSun" w:hAnsi="SimSun" w:cstheme="majorBidi"/>
          <w:sz w:val="24"/>
          <w:szCs w:val="24"/>
          <w:lang w:val="de-DE" w:eastAsia="zh-CN"/>
        </w:rPr>
        <w:t>决定提及的所有要求，在这些决定产生的活动中占 57%。审计委员会注意到，生物多样性公约秘书处需要6</w:t>
      </w:r>
      <w:r w:rsidR="0081587D">
        <w:rPr>
          <w:rFonts w:ascii="SimSun" w:hAnsi="SimSun" w:cstheme="majorBidi" w:hint="eastAsia"/>
          <w:sz w:val="24"/>
          <w:szCs w:val="24"/>
          <w:lang w:val="de-DE" w:eastAsia="zh-CN"/>
        </w:rPr>
        <w:t xml:space="preserve"> </w:t>
      </w:r>
      <w:r w:rsidR="00330B2A" w:rsidRPr="00350563">
        <w:rPr>
          <w:rFonts w:ascii="SimSun" w:hAnsi="SimSun" w:cstheme="majorBidi"/>
          <w:sz w:val="24"/>
          <w:szCs w:val="24"/>
          <w:lang w:val="de-DE" w:eastAsia="zh-CN"/>
        </w:rPr>
        <w:t>539 000美元的额外资源以开展这些活动。这些资源将能够为开展咨询和专家服务、讲习班、 会议和对新职位的征聘提供资金</w:t>
      </w:r>
      <w:r w:rsidR="00350563" w:rsidRPr="00350563">
        <w:rPr>
          <w:rFonts w:ascii="SimSun" w:hAnsi="SimSun" w:cstheme="majorBidi" w:hint="eastAsia"/>
          <w:sz w:val="24"/>
          <w:szCs w:val="24"/>
          <w:lang w:val="de-DE" w:eastAsia="zh-CN"/>
        </w:rPr>
        <w:t>”。</w:t>
      </w:r>
      <w:r w:rsidR="00350563" w:rsidRPr="00203A61">
        <w:rPr>
          <w:rStyle w:val="FootnoteReference"/>
          <w:rFonts w:asciiTheme="majorBidi" w:hAnsiTheme="majorBidi" w:cstheme="majorBidi"/>
          <w:lang w:val="en-GB"/>
        </w:rPr>
        <w:footnoteReference w:id="12"/>
      </w:r>
      <w:r w:rsidR="00350563">
        <w:rPr>
          <w:rFonts w:ascii="SimSun" w:hAnsi="SimSun" w:cstheme="majorBidi" w:hint="eastAsia"/>
          <w:sz w:val="24"/>
          <w:szCs w:val="24"/>
          <w:lang w:val="de-DE" w:eastAsia="zh-CN"/>
        </w:rPr>
        <w:t xml:space="preserve"> </w:t>
      </w:r>
      <w:r w:rsidRPr="0054294D">
        <w:rPr>
          <w:rFonts w:ascii="SimSun" w:hAnsi="SimSun" w:cstheme="majorBidi" w:hint="eastAsia"/>
          <w:sz w:val="24"/>
          <w:szCs w:val="24"/>
          <w:lang w:val="en-GB" w:eastAsia="zh-CN"/>
        </w:rPr>
        <w:t>在与这一意见有关的建议中，审计委员会指出，总体上需要 "</w:t>
      </w:r>
      <w:r w:rsidR="00350563" w:rsidRPr="00350563">
        <w:rPr>
          <w:rFonts w:ascii="SimSun" w:hAnsi="SimSun" w:cstheme="majorBidi"/>
          <w:sz w:val="24"/>
          <w:szCs w:val="24"/>
          <w:lang w:eastAsia="zh-CN"/>
        </w:rPr>
        <w:t>调整工作方案和预算报告，以便根据可用资源情况评价秘书处的工作计划，并执行更切合实际的工作计划。</w:t>
      </w:r>
      <w:r w:rsidR="00350563">
        <w:rPr>
          <w:rFonts w:ascii="SimSun" w:hAnsi="SimSun" w:cstheme="majorBidi" w:hint="eastAsia"/>
          <w:sz w:val="24"/>
          <w:szCs w:val="24"/>
          <w:lang w:eastAsia="zh-CN"/>
        </w:rPr>
        <w:t>”</w:t>
      </w:r>
      <w:r w:rsidR="00350563" w:rsidRPr="00350563">
        <w:rPr>
          <w:rFonts w:hint="eastAsia"/>
          <w:lang w:eastAsia="zh-CN"/>
        </w:rPr>
        <w:t xml:space="preserve"> </w:t>
      </w:r>
      <w:r w:rsidR="00350563" w:rsidRPr="00350563">
        <w:rPr>
          <w:rFonts w:ascii="SimSun" w:hAnsi="SimSun" w:cstheme="majorBidi" w:hint="eastAsia"/>
          <w:sz w:val="24"/>
          <w:szCs w:val="24"/>
          <w:lang w:eastAsia="zh-CN"/>
        </w:rPr>
        <w:t>在这方面，秘书处在 CBD/COP/15/7/Add.1</w:t>
      </w:r>
      <w:r w:rsidR="00350563">
        <w:rPr>
          <w:rFonts w:ascii="SimSun" w:hAnsi="SimSun" w:cstheme="majorBidi" w:hint="eastAsia"/>
          <w:sz w:val="24"/>
          <w:szCs w:val="24"/>
          <w:lang w:eastAsia="zh-CN"/>
        </w:rPr>
        <w:t>号文件</w:t>
      </w:r>
      <w:r w:rsidR="00350563" w:rsidRPr="00350563">
        <w:rPr>
          <w:rFonts w:ascii="SimSun" w:hAnsi="SimSun" w:cstheme="majorBidi" w:hint="eastAsia"/>
          <w:sz w:val="24"/>
          <w:szCs w:val="24"/>
          <w:lang w:eastAsia="zh-CN"/>
        </w:rPr>
        <w:t>中</w:t>
      </w:r>
      <w:r w:rsidR="00350563">
        <w:rPr>
          <w:rFonts w:ascii="SimSun" w:hAnsi="SimSun" w:cstheme="majorBidi" w:hint="eastAsia"/>
          <w:sz w:val="24"/>
          <w:szCs w:val="24"/>
          <w:lang w:eastAsia="zh-CN"/>
        </w:rPr>
        <w:t>分析</w:t>
      </w:r>
      <w:r w:rsidR="00350563" w:rsidRPr="00350563">
        <w:rPr>
          <w:rFonts w:ascii="SimSun" w:hAnsi="SimSun" w:cstheme="majorBidi" w:hint="eastAsia"/>
          <w:sz w:val="24"/>
          <w:szCs w:val="24"/>
          <w:lang w:eastAsia="zh-CN"/>
        </w:rPr>
        <w:t>了</w:t>
      </w:r>
      <w:r w:rsidR="00350563">
        <w:rPr>
          <w:rFonts w:ascii="SimSun" w:hAnsi="SimSun" w:cstheme="majorBidi" w:hint="eastAsia"/>
          <w:sz w:val="24"/>
          <w:szCs w:val="24"/>
          <w:lang w:eastAsia="zh-CN"/>
        </w:rPr>
        <w:t>需要</w:t>
      </w:r>
      <w:r w:rsidR="00350563" w:rsidRPr="00350563">
        <w:rPr>
          <w:rFonts w:ascii="SimSun" w:hAnsi="SimSun" w:cstheme="majorBidi" w:hint="eastAsia"/>
          <w:sz w:val="24"/>
          <w:szCs w:val="24"/>
          <w:lang w:eastAsia="zh-CN"/>
        </w:rPr>
        <w:t>对秘书处</w:t>
      </w:r>
      <w:r w:rsidR="0030266A">
        <w:rPr>
          <w:rFonts w:ascii="SimSun" w:hAnsi="SimSun" w:cstheme="majorBidi" w:hint="eastAsia"/>
          <w:sz w:val="24"/>
          <w:szCs w:val="24"/>
          <w:lang w:eastAsia="zh-CN"/>
        </w:rPr>
        <w:t>任务规定</w:t>
      </w:r>
      <w:r w:rsidR="00350563" w:rsidRPr="00350563">
        <w:rPr>
          <w:rFonts w:ascii="SimSun" w:hAnsi="SimSun" w:cstheme="majorBidi" w:hint="eastAsia"/>
          <w:sz w:val="24"/>
          <w:szCs w:val="24"/>
          <w:lang w:eastAsia="zh-CN"/>
        </w:rPr>
        <w:t>与所需资源</w:t>
      </w:r>
      <w:r w:rsidR="00350563">
        <w:rPr>
          <w:rFonts w:ascii="SimSun" w:hAnsi="SimSun" w:cstheme="majorBidi" w:hint="eastAsia"/>
          <w:sz w:val="24"/>
          <w:szCs w:val="24"/>
          <w:lang w:eastAsia="zh-CN"/>
        </w:rPr>
        <w:t>进行哪些协调。</w:t>
      </w:r>
      <w:r w:rsidR="002A21A2" w:rsidRPr="0054294D">
        <w:rPr>
          <w:rFonts w:ascii="SimSun" w:hAnsi="SimSun" w:cstheme="majorBidi"/>
          <w:sz w:val="24"/>
          <w:szCs w:val="24"/>
          <w:lang w:val="en-GB" w:eastAsia="zh-CN"/>
        </w:rPr>
        <w:t xml:space="preserve"> </w:t>
      </w:r>
    </w:p>
    <w:p w14:paraId="1A58EDE2" w14:textId="7966818A"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虽然在</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第十五届会议上，缔约方同意在核心预算下</w:t>
      </w:r>
      <w:r w:rsidR="00405A5A">
        <w:rPr>
          <w:rFonts w:ascii="SimSun" w:hAnsi="SimSun" w:cstheme="majorBidi" w:hint="eastAsia"/>
          <w:sz w:val="24"/>
          <w:szCs w:val="24"/>
          <w:lang w:val="en-GB" w:eastAsia="zh-CN"/>
        </w:rPr>
        <w:t>在</w:t>
      </w:r>
      <w:r w:rsidRPr="0054294D">
        <w:rPr>
          <w:rFonts w:ascii="SimSun" w:hAnsi="SimSun" w:cstheme="majorBidi" w:hint="eastAsia"/>
          <w:sz w:val="24"/>
          <w:szCs w:val="24"/>
          <w:lang w:val="en-GB" w:eastAsia="zh-CN"/>
        </w:rPr>
        <w:t>上一个两年</w:t>
      </w:r>
      <w:proofErr w:type="gramStart"/>
      <w:r w:rsidRPr="0054294D">
        <w:rPr>
          <w:rFonts w:ascii="SimSun" w:hAnsi="SimSun" w:cstheme="majorBidi" w:hint="eastAsia"/>
          <w:sz w:val="24"/>
          <w:szCs w:val="24"/>
          <w:lang w:val="en-GB" w:eastAsia="zh-CN"/>
        </w:rPr>
        <w:t>期</w:t>
      </w:r>
      <w:r w:rsidR="00405A5A">
        <w:rPr>
          <w:rFonts w:ascii="SimSun" w:hAnsi="SimSun" w:cstheme="majorBidi" w:hint="eastAsia"/>
          <w:sz w:val="24"/>
          <w:szCs w:val="24"/>
          <w:lang w:val="en-GB" w:eastAsia="zh-CN"/>
        </w:rPr>
        <w:t>基础</w:t>
      </w:r>
      <w:proofErr w:type="gramEnd"/>
      <w:r w:rsidR="00405A5A">
        <w:rPr>
          <w:rFonts w:ascii="SimSun" w:hAnsi="SimSun" w:cstheme="majorBidi" w:hint="eastAsia"/>
          <w:sz w:val="24"/>
          <w:szCs w:val="24"/>
          <w:lang w:val="en-GB" w:eastAsia="zh-CN"/>
        </w:rPr>
        <w:t>上</w:t>
      </w:r>
      <w:r w:rsidRPr="0054294D">
        <w:rPr>
          <w:rFonts w:ascii="SimSun" w:hAnsi="SimSun" w:cstheme="majorBidi" w:hint="eastAsia"/>
          <w:sz w:val="24"/>
          <w:szCs w:val="24"/>
          <w:lang w:val="en-GB" w:eastAsia="zh-CN"/>
        </w:rPr>
        <w:t>增加4个员额，但秘书处的资源仍然</w:t>
      </w:r>
      <w:r w:rsidR="00405A5A">
        <w:rPr>
          <w:rFonts w:ascii="SimSun" w:hAnsi="SimSun" w:cstheme="majorBidi" w:hint="eastAsia"/>
          <w:sz w:val="24"/>
          <w:szCs w:val="24"/>
          <w:lang w:val="en-GB" w:eastAsia="zh-CN"/>
        </w:rPr>
        <w:t>紧张</w:t>
      </w:r>
      <w:r w:rsidRPr="0054294D">
        <w:rPr>
          <w:rFonts w:ascii="SimSun" w:hAnsi="SimSun" w:cstheme="majorBidi" w:hint="eastAsia"/>
          <w:sz w:val="24"/>
          <w:szCs w:val="24"/>
          <w:lang w:val="en-GB" w:eastAsia="zh-CN"/>
        </w:rPr>
        <w:t>，包括</w:t>
      </w:r>
      <w:r w:rsidR="00405A5A">
        <w:rPr>
          <w:rFonts w:ascii="SimSun" w:hAnsi="SimSun" w:cstheme="majorBidi" w:hint="eastAsia"/>
          <w:sz w:val="24"/>
          <w:szCs w:val="24"/>
          <w:lang w:val="en-GB" w:eastAsia="zh-CN"/>
        </w:rPr>
        <w:t>需要</w:t>
      </w:r>
      <w:r w:rsidRPr="0054294D">
        <w:rPr>
          <w:rFonts w:ascii="SimSun" w:hAnsi="SimSun" w:cstheme="majorBidi" w:hint="eastAsia"/>
          <w:sz w:val="24"/>
          <w:szCs w:val="24"/>
          <w:lang w:val="en-GB" w:eastAsia="zh-CN"/>
        </w:rPr>
        <w:t>根据《公约》第24条提供核心服务</w:t>
      </w:r>
      <w:r w:rsidR="00405A5A">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筹备</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w:t>
      </w:r>
      <w:r w:rsidR="007C48E6" w:rsidRPr="007C48E6">
        <w:rPr>
          <w:rFonts w:ascii="SimSun" w:hAnsi="SimSun" w:cstheme="majorBidi"/>
          <w:sz w:val="24"/>
          <w:szCs w:val="24"/>
          <w:lang w:eastAsia="zh-CN"/>
        </w:rPr>
        <w:t>作为各议定书缔约方会议的缔约方大会</w:t>
      </w:r>
      <w:r w:rsidRPr="0054294D">
        <w:rPr>
          <w:rFonts w:ascii="SimSun" w:hAnsi="SimSun" w:cstheme="majorBidi" w:hint="eastAsia"/>
          <w:sz w:val="24"/>
          <w:szCs w:val="24"/>
          <w:lang w:val="en-GB" w:eastAsia="zh-CN"/>
        </w:rPr>
        <w:t>、附属机构、特设工作组、咨询委员会和其他专家会议和研讨会</w:t>
      </w:r>
      <w:r w:rsidR="00237351" w:rsidRPr="0054294D">
        <w:rPr>
          <w:rFonts w:ascii="SimSun" w:hAnsi="SimSun" w:cstheme="majorBidi" w:hint="eastAsia"/>
          <w:sz w:val="24"/>
          <w:szCs w:val="24"/>
          <w:lang w:val="en-GB" w:eastAsia="zh-CN"/>
        </w:rPr>
        <w:t>并为其提供服务</w:t>
      </w:r>
      <w:r w:rsidR="00405A5A">
        <w:rPr>
          <w:rFonts w:ascii="SimSun" w:hAnsi="SimSun" w:cstheme="majorBidi" w:hint="eastAsia"/>
          <w:sz w:val="24"/>
          <w:szCs w:val="24"/>
          <w:lang w:val="en-GB" w:eastAsia="zh-CN"/>
        </w:rPr>
        <w:t>，开展</w:t>
      </w:r>
      <w:r w:rsidRPr="0054294D">
        <w:rPr>
          <w:rFonts w:ascii="SimSun" w:hAnsi="SimSun" w:cstheme="majorBidi" w:hint="eastAsia"/>
          <w:sz w:val="24"/>
          <w:szCs w:val="24"/>
          <w:lang w:val="en-GB" w:eastAsia="zh-CN"/>
        </w:rPr>
        <w:t>方案工作。应当指出的是，除了可用资源跟不上</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的增加</w:t>
      </w:r>
      <w:r w:rsidR="00237351">
        <w:rPr>
          <w:rFonts w:ascii="SimSun" w:hAnsi="SimSun" w:cstheme="majorBidi" w:hint="eastAsia"/>
          <w:sz w:val="24"/>
          <w:szCs w:val="24"/>
          <w:lang w:val="en-GB" w:eastAsia="zh-CN"/>
        </w:rPr>
        <w:t>情况</w:t>
      </w:r>
      <w:r w:rsidRPr="0054294D">
        <w:rPr>
          <w:rFonts w:ascii="SimSun" w:hAnsi="SimSun" w:cstheme="majorBidi" w:hint="eastAsia"/>
          <w:sz w:val="24"/>
          <w:szCs w:val="24"/>
          <w:lang w:val="en-GB" w:eastAsia="zh-CN"/>
        </w:rPr>
        <w:t>之外，可能还有一些潜在的结构性问题</w:t>
      </w:r>
      <w:r w:rsidR="0023735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导致资源与</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不匹配。其中一个潜在的重要因素是，在过去</w:t>
      </w:r>
      <w:r w:rsidRPr="0054294D">
        <w:rPr>
          <w:rFonts w:ascii="SimSun" w:hAnsi="SimSun" w:cstheme="majorBidi" w:hint="eastAsia"/>
          <w:sz w:val="24"/>
          <w:szCs w:val="24"/>
          <w:lang w:val="en-GB" w:eastAsia="zh-CN"/>
        </w:rPr>
        <w:lastRenderedPageBreak/>
        <w:t>几十年</w:t>
      </w:r>
      <w:r w:rsidR="00237351">
        <w:rPr>
          <w:rFonts w:ascii="SimSun" w:hAnsi="SimSun" w:cstheme="majorBidi" w:hint="eastAsia"/>
          <w:sz w:val="24"/>
          <w:szCs w:val="24"/>
          <w:lang w:val="en-GB" w:eastAsia="zh-CN"/>
        </w:rPr>
        <w:t>里</w:t>
      </w:r>
      <w:r w:rsidRPr="0054294D">
        <w:rPr>
          <w:rFonts w:ascii="SimSun" w:hAnsi="SimSun" w:cstheme="majorBidi" w:hint="eastAsia"/>
          <w:sz w:val="24"/>
          <w:szCs w:val="24"/>
          <w:lang w:val="en-GB" w:eastAsia="zh-CN"/>
        </w:rPr>
        <w:t>，</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不断积累，而缔约方却没有一个机制</w:t>
      </w:r>
      <w:r w:rsidR="00237351">
        <w:rPr>
          <w:rFonts w:ascii="SimSun" w:hAnsi="SimSun" w:cstheme="majorBidi" w:hint="eastAsia"/>
          <w:sz w:val="24"/>
          <w:szCs w:val="24"/>
          <w:lang w:val="en-GB" w:eastAsia="zh-CN"/>
        </w:rPr>
        <w:t>，用以</w:t>
      </w:r>
      <w:r w:rsidRPr="0054294D">
        <w:rPr>
          <w:rFonts w:ascii="SimSun" w:hAnsi="SimSun" w:cstheme="majorBidi" w:hint="eastAsia"/>
          <w:sz w:val="24"/>
          <w:szCs w:val="24"/>
          <w:lang w:val="en-GB" w:eastAsia="zh-CN"/>
        </w:rPr>
        <w:t>审查随着时间的推移，这些</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是否仍然具有相关性，并</w:t>
      </w:r>
      <w:r w:rsidR="00237351">
        <w:rPr>
          <w:rFonts w:ascii="SimSun" w:hAnsi="SimSun" w:cstheme="majorBidi" w:hint="eastAsia"/>
          <w:sz w:val="24"/>
          <w:szCs w:val="24"/>
          <w:lang w:val="en-GB" w:eastAsia="zh-CN"/>
        </w:rPr>
        <w:t>酌情</w:t>
      </w:r>
      <w:r w:rsidRPr="0054294D">
        <w:rPr>
          <w:rFonts w:ascii="SimSun" w:hAnsi="SimSun" w:cstheme="majorBidi" w:hint="eastAsia"/>
          <w:sz w:val="24"/>
          <w:szCs w:val="24"/>
          <w:lang w:val="en-GB" w:eastAsia="zh-CN"/>
        </w:rPr>
        <w:t>通过</w:t>
      </w:r>
      <w:r w:rsidR="00237351">
        <w:rPr>
          <w:rFonts w:ascii="SimSun" w:hAnsi="SimSun" w:cstheme="majorBidi" w:hint="eastAsia"/>
          <w:sz w:val="24"/>
          <w:szCs w:val="24"/>
          <w:lang w:val="en-GB" w:eastAsia="zh-CN"/>
        </w:rPr>
        <w:t>较新</w:t>
      </w:r>
      <w:r w:rsidRPr="0054294D">
        <w:rPr>
          <w:rFonts w:ascii="SimSun" w:hAnsi="SimSun" w:cstheme="majorBidi" w:hint="eastAsia"/>
          <w:sz w:val="24"/>
          <w:szCs w:val="24"/>
          <w:lang w:val="en-GB" w:eastAsia="zh-CN"/>
        </w:rPr>
        <w:t>的</w:t>
      </w:r>
      <w:r w:rsidR="0030266A">
        <w:rPr>
          <w:rFonts w:ascii="SimSun" w:hAnsi="SimSun" w:cstheme="majorBidi" w:hint="eastAsia"/>
          <w:sz w:val="24"/>
          <w:szCs w:val="24"/>
          <w:lang w:val="en-GB" w:eastAsia="zh-CN"/>
        </w:rPr>
        <w:t>任务规定</w:t>
      </w:r>
      <w:r w:rsidR="0023735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撤消那些</w:t>
      </w:r>
      <w:r w:rsidR="00237351">
        <w:rPr>
          <w:rFonts w:ascii="SimSun" w:hAnsi="SimSun" w:cstheme="majorBidi" w:hint="eastAsia"/>
          <w:sz w:val="24"/>
          <w:szCs w:val="24"/>
          <w:lang w:val="en-GB" w:eastAsia="zh-CN"/>
        </w:rPr>
        <w:t>因时过境迁而不需要</w:t>
      </w:r>
      <w:r w:rsidRPr="0054294D">
        <w:rPr>
          <w:rFonts w:ascii="SimSun" w:hAnsi="SimSun" w:cstheme="majorBidi" w:hint="eastAsia"/>
          <w:sz w:val="24"/>
          <w:szCs w:val="24"/>
          <w:lang w:val="en-GB" w:eastAsia="zh-CN"/>
        </w:rPr>
        <w:t>或</w:t>
      </w:r>
      <w:r w:rsidR="00237351">
        <w:rPr>
          <w:rFonts w:ascii="SimSun" w:hAnsi="SimSun" w:cstheme="majorBidi" w:hint="eastAsia"/>
          <w:sz w:val="24"/>
          <w:szCs w:val="24"/>
          <w:lang w:val="en-GB" w:eastAsia="zh-CN"/>
        </w:rPr>
        <w:t>已</w:t>
      </w:r>
      <w:r w:rsidRPr="0054294D">
        <w:rPr>
          <w:rFonts w:ascii="SimSun" w:hAnsi="SimSun" w:cstheme="majorBidi" w:hint="eastAsia"/>
          <w:sz w:val="24"/>
          <w:szCs w:val="24"/>
          <w:lang w:val="en-GB" w:eastAsia="zh-CN"/>
        </w:rPr>
        <w:t>纳入秘书处工作的</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w:t>
      </w:r>
    </w:p>
    <w:p w14:paraId="60AAB0B8" w14:textId="04925592"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近年来，一些不可预见的因素，如 COVID-19 全球大流行，导致在线形式的正式会议和相关专家程序的数量和频率迅速增加。虽然大流行病已经消退，但在线</w:t>
      </w:r>
      <w:r w:rsidR="00237351">
        <w:rPr>
          <w:rFonts w:ascii="SimSun" w:hAnsi="SimSun" w:cstheme="majorBidi" w:hint="eastAsia"/>
          <w:sz w:val="24"/>
          <w:szCs w:val="24"/>
          <w:lang w:val="en-GB" w:eastAsia="zh-CN"/>
        </w:rPr>
        <w:t>形式的</w:t>
      </w:r>
      <w:r w:rsidRPr="0054294D">
        <w:rPr>
          <w:rFonts w:ascii="SimSun" w:hAnsi="SimSun" w:cstheme="majorBidi" w:hint="eastAsia"/>
          <w:sz w:val="24"/>
          <w:szCs w:val="24"/>
          <w:lang w:val="en-GB" w:eastAsia="zh-CN"/>
        </w:rPr>
        <w:t>会议和进程仍然是一个</w:t>
      </w:r>
      <w:r w:rsidR="00237351">
        <w:rPr>
          <w:rFonts w:ascii="SimSun" w:hAnsi="SimSun" w:cstheme="majorBidi" w:hint="eastAsia"/>
          <w:sz w:val="24"/>
          <w:szCs w:val="24"/>
          <w:lang w:val="en-GB" w:eastAsia="zh-CN"/>
        </w:rPr>
        <w:t>持续存在</w:t>
      </w:r>
      <w:r w:rsidRPr="0054294D">
        <w:rPr>
          <w:rFonts w:ascii="SimSun" w:hAnsi="SimSun" w:cstheme="majorBidi" w:hint="eastAsia"/>
          <w:sz w:val="24"/>
          <w:szCs w:val="24"/>
          <w:lang w:val="en-GB" w:eastAsia="zh-CN"/>
        </w:rPr>
        <w:t>的</w:t>
      </w:r>
      <w:r w:rsidR="00237351">
        <w:rPr>
          <w:rFonts w:ascii="SimSun" w:hAnsi="SimSun" w:cstheme="majorBidi" w:hint="eastAsia"/>
          <w:sz w:val="24"/>
          <w:szCs w:val="24"/>
          <w:lang w:val="en-GB" w:eastAsia="zh-CN"/>
        </w:rPr>
        <w:t>遗留物</w:t>
      </w:r>
      <w:r w:rsidRPr="0054294D">
        <w:rPr>
          <w:rFonts w:ascii="SimSun" w:hAnsi="SimSun" w:cstheme="majorBidi" w:hint="eastAsia"/>
          <w:sz w:val="24"/>
          <w:szCs w:val="24"/>
          <w:lang w:val="en-GB" w:eastAsia="zh-CN"/>
        </w:rPr>
        <w:t>，</w:t>
      </w:r>
      <w:r w:rsidR="00237351">
        <w:rPr>
          <w:rFonts w:ascii="SimSun" w:hAnsi="SimSun" w:cstheme="majorBidi" w:hint="eastAsia"/>
          <w:sz w:val="24"/>
          <w:szCs w:val="24"/>
          <w:lang w:val="en-GB" w:eastAsia="zh-CN"/>
        </w:rPr>
        <w:t>这些会议</w:t>
      </w:r>
      <w:r w:rsidRPr="0054294D">
        <w:rPr>
          <w:rFonts w:ascii="SimSun" w:hAnsi="SimSun" w:cstheme="majorBidi" w:hint="eastAsia"/>
          <w:sz w:val="24"/>
          <w:szCs w:val="24"/>
          <w:lang w:val="en-GB" w:eastAsia="zh-CN"/>
        </w:rPr>
        <w:t>往往不是为了取代现场会议（在许多情况下</w:t>
      </w:r>
      <w:r w:rsidR="00237351">
        <w:rPr>
          <w:rFonts w:ascii="SimSun" w:hAnsi="SimSun" w:cstheme="majorBidi" w:hint="eastAsia"/>
          <w:sz w:val="24"/>
          <w:szCs w:val="24"/>
          <w:lang w:val="en-GB" w:eastAsia="zh-CN"/>
        </w:rPr>
        <w:t>现场会议</w:t>
      </w:r>
      <w:r w:rsidRPr="0054294D">
        <w:rPr>
          <w:rFonts w:ascii="SimSun" w:hAnsi="SimSun" w:cstheme="majorBidi" w:hint="eastAsia"/>
          <w:sz w:val="24"/>
          <w:szCs w:val="24"/>
          <w:lang w:val="en-GB" w:eastAsia="zh-CN"/>
        </w:rPr>
        <w:t>仍然是必要的），而是为了补充现场会议。这给实务人员和辅助人员（如行政、会议</w:t>
      </w:r>
      <w:r w:rsidR="00237351">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、编辑/翻译和登记人员）造成了额外的压力。</w:t>
      </w:r>
    </w:p>
    <w:p w14:paraId="0F4A76D6" w14:textId="6F9D3F93" w:rsidR="002A21A2" w:rsidRPr="0054294D" w:rsidRDefault="001A47EA" w:rsidP="001A47EA">
      <w:pPr>
        <w:tabs>
          <w:tab w:val="clear" w:pos="567"/>
          <w:tab w:val="clear" w:pos="1134"/>
          <w:tab w:val="clear" w:pos="1701"/>
          <w:tab w:val="clear" w:pos="2268"/>
        </w:tabs>
        <w:spacing w:after="160" w:line="278" w:lineRule="auto"/>
        <w:jc w:val="left"/>
        <w:rPr>
          <w:rFonts w:ascii="SimSun" w:hAnsi="SimSun" w:cstheme="majorBidi"/>
          <w:sz w:val="24"/>
          <w:szCs w:val="24"/>
          <w:u w:val="single"/>
          <w:lang w:val="en-GB" w:eastAsia="zh-CN"/>
        </w:rPr>
      </w:pPr>
      <w:r w:rsidRPr="005B5357">
        <w:rPr>
          <w:rFonts w:ascii="SimSun" w:hAnsi="SimSun" w:cstheme="majorBidi" w:hint="eastAsia"/>
          <w:sz w:val="24"/>
          <w:szCs w:val="24"/>
          <w:lang w:val="en-GB" w:eastAsia="zh-CN"/>
        </w:rPr>
        <w:t>2）</w:t>
      </w:r>
      <w:r>
        <w:rPr>
          <w:rFonts w:ascii="SimSun" w:hAnsi="SimSun" w:cstheme="majorBidi" w:hint="eastAsia"/>
          <w:sz w:val="24"/>
          <w:szCs w:val="24"/>
          <w:u w:val="single"/>
          <w:lang w:val="en-GB" w:eastAsia="zh-CN"/>
        </w:rPr>
        <w:t xml:space="preserve"> 为</w:t>
      </w:r>
      <w:r w:rsidR="00505479" w:rsidRPr="0054294D">
        <w:rPr>
          <w:rFonts w:ascii="SimSun" w:hAnsi="SimSun" w:cstheme="majorBidi" w:hint="eastAsia"/>
          <w:sz w:val="24"/>
          <w:szCs w:val="24"/>
          <w:u w:val="single"/>
          <w:lang w:val="en-GB" w:eastAsia="zh-CN"/>
        </w:rPr>
        <w:t>改进秘书处的规划和运作</w:t>
      </w:r>
      <w:r>
        <w:rPr>
          <w:rFonts w:ascii="SimSun" w:hAnsi="SimSun" w:cstheme="majorBidi" w:hint="eastAsia"/>
          <w:sz w:val="24"/>
          <w:szCs w:val="24"/>
          <w:u w:val="single"/>
          <w:lang w:val="en-GB" w:eastAsia="zh-CN"/>
        </w:rPr>
        <w:t>而作出的努力</w:t>
      </w:r>
      <w:r w:rsidR="00505479" w:rsidRPr="0054294D">
        <w:rPr>
          <w:rFonts w:ascii="SimSun" w:hAnsi="SimSun" w:cstheme="majorBidi" w:hint="eastAsia"/>
          <w:sz w:val="24"/>
          <w:szCs w:val="24"/>
          <w:u w:val="single"/>
          <w:lang w:val="en-GB" w:eastAsia="zh-CN"/>
        </w:rPr>
        <w:t xml:space="preserve"> </w:t>
      </w:r>
      <w:r w:rsidR="002A21A2" w:rsidRPr="0054294D">
        <w:rPr>
          <w:rFonts w:ascii="SimSun" w:hAnsi="SimSun" w:cstheme="majorBidi"/>
          <w:sz w:val="24"/>
          <w:szCs w:val="24"/>
          <w:u w:val="single"/>
          <w:lang w:val="en-GB" w:eastAsia="zh-CN"/>
        </w:rPr>
        <w:t xml:space="preserve"> </w:t>
      </w:r>
    </w:p>
    <w:p w14:paraId="36BDAA1D" w14:textId="1173ED5A"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rPr>
      </w:pPr>
      <w:r w:rsidRPr="0054294D">
        <w:rPr>
          <w:rFonts w:ascii="SimSun" w:hAnsi="SimSun" w:cstheme="majorBidi" w:hint="eastAsia"/>
          <w:sz w:val="24"/>
          <w:szCs w:val="24"/>
          <w:lang w:val="en-GB" w:eastAsia="zh-CN"/>
        </w:rPr>
        <w:t>缔约方大会第十届会议通过了《2011-2020年生物多样性战略计划》，同时向执行秘书提出了294项</w:t>
      </w:r>
      <w:r w:rsidR="0004393D">
        <w:rPr>
          <w:rFonts w:ascii="SimSun" w:hAnsi="SimSun" w:cstheme="majorBidi" w:hint="eastAsia"/>
          <w:sz w:val="24"/>
          <w:szCs w:val="24"/>
          <w:lang w:val="en-GB" w:eastAsia="zh-CN"/>
        </w:rPr>
        <w:t>要求</w:t>
      </w:r>
      <w:r w:rsidRPr="0054294D">
        <w:rPr>
          <w:rFonts w:ascii="SimSun" w:hAnsi="SimSun" w:cstheme="majorBidi" w:hint="eastAsia"/>
          <w:sz w:val="24"/>
          <w:szCs w:val="24"/>
          <w:lang w:val="en-GB" w:eastAsia="zh-CN"/>
        </w:rPr>
        <w:t>，这是秘书处历史上提出</w:t>
      </w:r>
      <w:r w:rsidR="0004393D">
        <w:rPr>
          <w:rFonts w:ascii="SimSun" w:hAnsi="SimSun" w:cstheme="majorBidi" w:hint="eastAsia"/>
          <w:sz w:val="24"/>
          <w:szCs w:val="24"/>
          <w:lang w:val="en-GB" w:eastAsia="zh-CN"/>
        </w:rPr>
        <w:t>要求</w:t>
      </w:r>
      <w:r w:rsidRPr="0054294D">
        <w:rPr>
          <w:rFonts w:ascii="SimSun" w:hAnsi="SimSun" w:cstheme="majorBidi" w:hint="eastAsia"/>
          <w:sz w:val="24"/>
          <w:szCs w:val="24"/>
          <w:lang w:val="en-GB" w:eastAsia="zh-CN"/>
        </w:rPr>
        <w:t>最多的一次。秘书处的职能 "扩</w:t>
      </w:r>
      <w:r w:rsidR="00103CD5">
        <w:rPr>
          <w:rFonts w:ascii="SimSun" w:hAnsi="SimSun" w:cstheme="majorBidi" w:hint="eastAsia"/>
          <w:sz w:val="24"/>
          <w:szCs w:val="24"/>
          <w:lang w:val="en-GB" w:eastAsia="zh-CN"/>
        </w:rPr>
        <w:t>大</w:t>
      </w:r>
      <w:r w:rsidRPr="0054294D">
        <w:rPr>
          <w:rFonts w:ascii="SimSun" w:hAnsi="SimSun" w:cstheme="majorBidi" w:hint="eastAsia"/>
          <w:sz w:val="24"/>
          <w:szCs w:val="24"/>
          <w:lang w:val="en-GB" w:eastAsia="zh-CN"/>
        </w:rPr>
        <w:t>，包括</w:t>
      </w:r>
      <w:r w:rsidR="00103CD5">
        <w:rPr>
          <w:rFonts w:ascii="SimSun" w:hAnsi="SimSun" w:cstheme="majorBidi" w:hint="eastAsia"/>
          <w:sz w:val="24"/>
          <w:szCs w:val="24"/>
          <w:lang w:val="en-GB" w:eastAsia="zh-CN"/>
        </w:rPr>
        <w:t>下更大力气，通过</w:t>
      </w:r>
      <w:r w:rsidRPr="0054294D">
        <w:rPr>
          <w:rFonts w:ascii="SimSun" w:hAnsi="SimSun" w:cstheme="majorBidi" w:hint="eastAsia"/>
          <w:sz w:val="24"/>
          <w:szCs w:val="24"/>
          <w:lang w:val="en-GB" w:eastAsia="zh-CN"/>
        </w:rPr>
        <w:t>让越来越多的国际、区域和国家利益攸关方参与进来，推动行动，这些利益攸关方最有能力协助缔约</w:t>
      </w:r>
      <w:proofErr w:type="gramStart"/>
      <w:r w:rsidRPr="0054294D">
        <w:rPr>
          <w:rFonts w:ascii="SimSun" w:hAnsi="SimSun" w:cstheme="majorBidi" w:hint="eastAsia"/>
          <w:sz w:val="24"/>
          <w:szCs w:val="24"/>
          <w:lang w:val="en-GB" w:eastAsia="zh-CN"/>
        </w:rPr>
        <w:t>方</w:t>
      </w:r>
      <w:r w:rsidR="00103CD5">
        <w:rPr>
          <w:rFonts w:ascii="SimSun" w:hAnsi="SimSun" w:cstheme="majorBidi" w:hint="eastAsia"/>
          <w:sz w:val="24"/>
          <w:szCs w:val="24"/>
          <w:lang w:val="en-GB" w:eastAsia="zh-CN"/>
        </w:rPr>
        <w:t>执行</w:t>
      </w:r>
      <w:proofErr w:type="gramEnd"/>
      <w:r w:rsidRPr="0054294D">
        <w:rPr>
          <w:rFonts w:ascii="SimSun" w:hAnsi="SimSun" w:cstheme="majorBidi" w:hint="eastAsia"/>
          <w:sz w:val="24"/>
          <w:szCs w:val="24"/>
          <w:lang w:val="en-GB" w:eastAsia="zh-CN"/>
        </w:rPr>
        <w:t>计划。</w:t>
      </w:r>
      <w:r w:rsidR="002A21A2" w:rsidRPr="0054294D">
        <w:rPr>
          <w:rFonts w:ascii="SimSun" w:hAnsi="SimSun" w:cstheme="majorBidi"/>
          <w:sz w:val="24"/>
          <w:szCs w:val="24"/>
          <w:lang w:val="en-GB"/>
        </w:rPr>
        <w:t>”</w:t>
      </w:r>
      <w:r w:rsidR="002A21A2" w:rsidRPr="0054294D">
        <w:rPr>
          <w:rStyle w:val="FootnoteReference"/>
          <w:rFonts w:ascii="SimSun" w:hAnsi="SimSun" w:cstheme="majorBidi"/>
          <w:sz w:val="24"/>
          <w:szCs w:val="24"/>
          <w:lang w:val="en-GB"/>
        </w:rPr>
        <w:footnoteReference w:id="13"/>
      </w:r>
    </w:p>
    <w:p w14:paraId="2533E11F" w14:textId="398DB085"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2012年缔约方大会第十一届会议要求对秘书处进行深入职能审查</w:t>
      </w:r>
      <w:proofErr w:type="gramStart"/>
      <w:r w:rsidRPr="0054294D">
        <w:rPr>
          <w:rFonts w:ascii="SimSun" w:hAnsi="SimSun" w:cstheme="majorBidi" w:hint="eastAsia"/>
          <w:sz w:val="24"/>
          <w:szCs w:val="24"/>
          <w:lang w:val="en-GB" w:eastAsia="zh-CN"/>
        </w:rPr>
        <w:t>，“</w:t>
      </w:r>
      <w:proofErr w:type="gramEnd"/>
      <w:r w:rsidRPr="0054294D">
        <w:rPr>
          <w:rFonts w:ascii="SimSun" w:hAnsi="SimSun" w:cstheme="majorBidi" w:hint="eastAsia"/>
          <w:sz w:val="24"/>
          <w:szCs w:val="24"/>
          <w:lang w:val="en-GB" w:eastAsia="zh-CN"/>
        </w:rPr>
        <w:t>以更新其结构和</w:t>
      </w:r>
      <w:r w:rsidR="00625A66">
        <w:rPr>
          <w:rFonts w:ascii="SimSun" w:hAnsi="SimSun" w:cstheme="majorBidi" w:hint="eastAsia"/>
          <w:sz w:val="24"/>
          <w:szCs w:val="24"/>
          <w:lang w:val="en-GB" w:eastAsia="zh-CN"/>
        </w:rPr>
        <w:t>员额叙级</w:t>
      </w:r>
      <w:r w:rsidRPr="0054294D">
        <w:rPr>
          <w:rFonts w:ascii="SimSun" w:hAnsi="SimSun" w:cstheme="majorBidi" w:hint="eastAsia"/>
          <w:sz w:val="24"/>
          <w:szCs w:val="24"/>
          <w:lang w:val="en-GB" w:eastAsia="zh-CN"/>
        </w:rPr>
        <w:t>，使其符合《战略计划》对缔约方</w:t>
      </w:r>
      <w:r w:rsidR="00625A66">
        <w:rPr>
          <w:rFonts w:ascii="SimSun" w:hAnsi="SimSun" w:cstheme="majorBidi" w:hint="eastAsia"/>
          <w:sz w:val="24"/>
          <w:szCs w:val="24"/>
          <w:lang w:val="en-GB" w:eastAsia="zh-CN"/>
        </w:rPr>
        <w:t>执行</w:t>
      </w:r>
      <w:r w:rsidRPr="0054294D">
        <w:rPr>
          <w:rFonts w:ascii="SimSun" w:hAnsi="SimSun" w:cstheme="majorBidi" w:hint="eastAsia"/>
          <w:sz w:val="24"/>
          <w:szCs w:val="24"/>
          <w:lang w:val="en-GB" w:eastAsia="zh-CN"/>
        </w:rPr>
        <w:t>工作的要求”。</w:t>
      </w:r>
      <w:r w:rsidR="00C94785" w:rsidRPr="00203A61">
        <w:rPr>
          <w:rStyle w:val="FootnoteReference"/>
          <w:rFonts w:asciiTheme="majorBidi" w:hAnsiTheme="majorBidi" w:cstheme="majorBidi"/>
          <w:lang w:val="en-GB"/>
        </w:rPr>
        <w:footnoteReference w:id="14"/>
      </w:r>
      <w:r w:rsidRPr="0054294D">
        <w:rPr>
          <w:rFonts w:ascii="SimSun" w:hAnsi="SimSun" w:cstheme="majorBidi" w:hint="eastAsia"/>
          <w:sz w:val="24"/>
          <w:szCs w:val="24"/>
          <w:lang w:val="en-GB" w:eastAsia="zh-CN"/>
        </w:rPr>
        <w:t xml:space="preserve"> 该审查在 2014年至2016年期间进行，除结构调整外，还为改进秘书处活动的规划和监测</w:t>
      </w:r>
      <w:r w:rsidR="001467FE">
        <w:rPr>
          <w:rFonts w:ascii="SimSun" w:hAnsi="SimSun" w:cstheme="majorBidi" w:hint="eastAsia"/>
          <w:sz w:val="24"/>
          <w:szCs w:val="24"/>
          <w:lang w:val="en-GB" w:eastAsia="zh-CN"/>
        </w:rPr>
        <w:t>作</w:t>
      </w:r>
      <w:r w:rsidRPr="0054294D">
        <w:rPr>
          <w:rFonts w:ascii="SimSun" w:hAnsi="SimSun" w:cstheme="majorBidi" w:hint="eastAsia"/>
          <w:sz w:val="24"/>
          <w:szCs w:val="24"/>
          <w:lang w:val="en-GB" w:eastAsia="zh-CN"/>
        </w:rPr>
        <w:t>出了重要努力。</w:t>
      </w:r>
    </w:p>
    <w:p w14:paraId="525019C8" w14:textId="4DA73F01"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具体而言，</w:t>
      </w:r>
      <w:r w:rsidR="00672497">
        <w:rPr>
          <w:rFonts w:ascii="SimSun" w:hAnsi="SimSun" w:cstheme="majorBidi" w:hint="eastAsia"/>
          <w:sz w:val="24"/>
          <w:szCs w:val="24"/>
          <w:lang w:val="en-GB" w:eastAsia="zh-CN"/>
        </w:rPr>
        <w:t>在</w:t>
      </w:r>
      <w:r w:rsidRPr="0054294D">
        <w:rPr>
          <w:rFonts w:ascii="SimSun" w:hAnsi="SimSun" w:cstheme="majorBidi" w:hint="eastAsia"/>
          <w:sz w:val="24"/>
          <w:szCs w:val="24"/>
          <w:lang w:val="en-GB" w:eastAsia="zh-CN"/>
        </w:rPr>
        <w:t>职能审查</w:t>
      </w:r>
      <w:r w:rsidR="00672497">
        <w:rPr>
          <w:rFonts w:ascii="SimSun" w:hAnsi="SimSun" w:cstheme="majorBidi" w:hint="eastAsia"/>
          <w:sz w:val="24"/>
          <w:szCs w:val="24"/>
          <w:lang w:val="en-GB" w:eastAsia="zh-CN"/>
        </w:rPr>
        <w:t>过程中</w:t>
      </w:r>
      <w:r w:rsidRPr="0054294D">
        <w:rPr>
          <w:rFonts w:ascii="SimSun" w:hAnsi="SimSun" w:cstheme="majorBidi" w:hint="eastAsia"/>
          <w:sz w:val="24"/>
          <w:szCs w:val="24"/>
          <w:lang w:val="en-GB" w:eastAsia="zh-CN"/>
        </w:rPr>
        <w:t>，秘书处在2014年</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第十二届会议之后对两年期工作进行了全面规划。</w:t>
      </w:r>
      <w:r w:rsidR="00C94785">
        <w:rPr>
          <w:rFonts w:ascii="SimSun" w:hAnsi="SimSun" w:cstheme="majorBidi" w:hint="eastAsia"/>
          <w:sz w:val="24"/>
          <w:szCs w:val="24"/>
          <w:lang w:val="en-GB" w:eastAsia="zh-CN"/>
        </w:rPr>
        <w:t>所有工作人员都参与了规划工作，规划工作“</w:t>
      </w:r>
      <w:r w:rsidRPr="0054294D">
        <w:rPr>
          <w:rFonts w:ascii="SimSun" w:hAnsi="SimSun" w:cstheme="majorBidi" w:hint="eastAsia"/>
          <w:sz w:val="24"/>
          <w:szCs w:val="24"/>
          <w:lang w:val="en-GB" w:eastAsia="zh-CN"/>
        </w:rPr>
        <w:t>根据《2011-2020年生物多样性战略计划》、《2011-2020年卡塔赫纳生物安全议定书战略计划》、</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第十二届会议、卡塔赫纳议定书</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第七</w:t>
      </w:r>
      <w:r w:rsidR="00C94785">
        <w:rPr>
          <w:rFonts w:ascii="SimSun" w:hAnsi="SimSun" w:cstheme="majorBidi" w:hint="eastAsia"/>
          <w:sz w:val="24"/>
          <w:szCs w:val="24"/>
          <w:lang w:val="en-GB" w:eastAsia="zh-CN"/>
        </w:rPr>
        <w:t>次</w:t>
      </w:r>
      <w:r w:rsidRPr="0054294D">
        <w:rPr>
          <w:rFonts w:ascii="SimSun" w:hAnsi="SimSun" w:cstheme="majorBidi" w:hint="eastAsia"/>
          <w:sz w:val="24"/>
          <w:szCs w:val="24"/>
          <w:lang w:val="en-GB" w:eastAsia="zh-CN"/>
        </w:rPr>
        <w:t>会议、名古屋议定书</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第一</w:t>
      </w:r>
      <w:r w:rsidR="00C94785">
        <w:rPr>
          <w:rFonts w:ascii="SimSun" w:hAnsi="SimSun" w:cstheme="majorBidi" w:hint="eastAsia"/>
          <w:sz w:val="24"/>
          <w:szCs w:val="24"/>
          <w:lang w:val="en-GB" w:eastAsia="zh-CN"/>
        </w:rPr>
        <w:t>次</w:t>
      </w:r>
      <w:r w:rsidRPr="0054294D">
        <w:rPr>
          <w:rFonts w:ascii="SimSun" w:hAnsi="SimSun" w:cstheme="majorBidi" w:hint="eastAsia"/>
          <w:sz w:val="24"/>
          <w:szCs w:val="24"/>
          <w:lang w:val="en-GB" w:eastAsia="zh-CN"/>
        </w:rPr>
        <w:t>会议的决定以及以往会议的任何持续任务</w:t>
      </w:r>
      <w:r w:rsidR="00C94785">
        <w:rPr>
          <w:rFonts w:ascii="SimSun" w:hAnsi="SimSun" w:cstheme="majorBidi" w:hint="eastAsia"/>
          <w:sz w:val="24"/>
          <w:szCs w:val="24"/>
          <w:lang w:val="en-GB" w:eastAsia="zh-CN"/>
        </w:rPr>
        <w:t>规定</w:t>
      </w:r>
      <w:r w:rsidRPr="0054294D">
        <w:rPr>
          <w:rFonts w:ascii="SimSun" w:hAnsi="SimSun" w:cstheme="majorBidi" w:hint="eastAsia"/>
          <w:sz w:val="24"/>
          <w:szCs w:val="24"/>
          <w:lang w:val="en-GB" w:eastAsia="zh-CN"/>
        </w:rPr>
        <w:t>，</w:t>
      </w:r>
      <w:r w:rsidR="00C94785">
        <w:rPr>
          <w:rFonts w:ascii="SimSun" w:hAnsi="SimSun" w:cstheme="majorBidi" w:hint="eastAsia"/>
          <w:sz w:val="24"/>
          <w:szCs w:val="24"/>
          <w:lang w:val="en-GB" w:eastAsia="zh-CN"/>
        </w:rPr>
        <w:t>分别</w:t>
      </w:r>
      <w:r w:rsidRPr="0054294D">
        <w:rPr>
          <w:rFonts w:ascii="SimSun" w:hAnsi="SimSun" w:cstheme="majorBidi" w:hint="eastAsia"/>
          <w:sz w:val="24"/>
          <w:szCs w:val="24"/>
          <w:lang w:val="en-GB" w:eastAsia="zh-CN"/>
        </w:rPr>
        <w:t>确定了 (a) 缔约方</w:t>
      </w:r>
      <w:r w:rsidR="00BB54E5">
        <w:rPr>
          <w:rFonts w:ascii="SimSun" w:hAnsi="SimSun" w:cstheme="majorBidi" w:hint="eastAsia"/>
          <w:sz w:val="24"/>
          <w:szCs w:val="24"/>
          <w:lang w:val="en-GB" w:eastAsia="zh-CN"/>
        </w:rPr>
        <w:t>规定</w:t>
      </w:r>
      <w:r w:rsidRPr="0054294D">
        <w:rPr>
          <w:rFonts w:ascii="SimSun" w:hAnsi="SimSun" w:cstheme="majorBidi" w:hint="eastAsia"/>
          <w:sz w:val="24"/>
          <w:szCs w:val="24"/>
          <w:lang w:val="en-GB" w:eastAsia="zh-CN"/>
        </w:rPr>
        <w:t>的任务</w:t>
      </w:r>
      <w:r w:rsidR="00C94785">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(b) 预期成果</w:t>
      </w:r>
      <w:r w:rsidR="00C94785">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(c) 工作人员对秘书处总体工作方案的具体贡献”。通过这项工作，确定了 “秘书处具有比较优势的领域，以及秘书处在其能力范围内能够</w:t>
      </w:r>
      <w:r w:rsidR="00C94785">
        <w:rPr>
          <w:rFonts w:ascii="SimSun" w:hAnsi="SimSun" w:cstheme="majorBidi" w:hint="eastAsia"/>
          <w:sz w:val="24"/>
          <w:szCs w:val="24"/>
          <w:lang w:val="en-GB" w:eastAsia="zh-CN"/>
        </w:rPr>
        <w:t>以最佳方式</w:t>
      </w:r>
      <w:r w:rsidRPr="0054294D">
        <w:rPr>
          <w:rFonts w:ascii="SimSun" w:hAnsi="SimSun" w:cstheme="majorBidi" w:hint="eastAsia"/>
          <w:sz w:val="24"/>
          <w:szCs w:val="24"/>
          <w:lang w:val="en-GB" w:eastAsia="zh-CN"/>
        </w:rPr>
        <w:t>支持缔约方并促进其在实现《2011-2020年生物多样性战略计划》、《生物安全战略计划》和实现爱知目标的长期战略任务方面的工作”。</w:t>
      </w:r>
      <w:r w:rsidR="002A21A2" w:rsidRPr="0054294D">
        <w:rPr>
          <w:rStyle w:val="FootnoteReference"/>
          <w:rFonts w:ascii="SimSun" w:hAnsi="SimSun" w:cstheme="majorBidi"/>
          <w:sz w:val="24"/>
          <w:szCs w:val="24"/>
          <w:lang w:val="en-GB"/>
        </w:rPr>
        <w:footnoteReference w:id="15"/>
      </w:r>
    </w:p>
    <w:p w14:paraId="65F9FE59" w14:textId="00141075"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规划工作使用了新建立的2015-2016两年</w:t>
      </w:r>
      <w:proofErr w:type="gramStart"/>
      <w:r w:rsidRPr="0054294D">
        <w:rPr>
          <w:rFonts w:ascii="SimSun" w:hAnsi="SimSun" w:cstheme="majorBidi" w:hint="eastAsia"/>
          <w:sz w:val="24"/>
          <w:szCs w:val="24"/>
          <w:lang w:val="en-GB" w:eastAsia="zh-CN"/>
        </w:rPr>
        <w:t>期成果</w:t>
      </w:r>
      <w:proofErr w:type="gramEnd"/>
      <w:r w:rsidRPr="0054294D">
        <w:rPr>
          <w:rFonts w:ascii="SimSun" w:hAnsi="SimSun" w:cstheme="majorBidi" w:hint="eastAsia"/>
          <w:sz w:val="24"/>
          <w:szCs w:val="24"/>
          <w:lang w:val="en-GB" w:eastAsia="zh-CN"/>
        </w:rPr>
        <w:t>管理框架。采用成果管理框架是为了 “使秘书处能够确保全秘书处对缔约方的决定采取一致的综合办法，衡量绩效</w:t>
      </w:r>
      <w:r w:rsidR="007C48E6">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保证成果报告透明”。</w:t>
      </w:r>
      <w:r w:rsidR="007C48E6" w:rsidRPr="00203A61">
        <w:rPr>
          <w:rStyle w:val="FootnoteReference"/>
          <w:rFonts w:asciiTheme="majorBidi" w:hAnsiTheme="majorBidi" w:cstheme="majorBidi"/>
          <w:lang w:val="en-GB"/>
        </w:rPr>
        <w:footnoteReference w:id="16"/>
      </w:r>
      <w:r w:rsidRPr="0054294D">
        <w:rPr>
          <w:rFonts w:ascii="SimSun" w:hAnsi="SimSun" w:cstheme="majorBidi" w:hint="eastAsia"/>
          <w:sz w:val="24"/>
          <w:szCs w:val="24"/>
          <w:lang w:val="en-GB" w:eastAsia="zh-CN"/>
        </w:rPr>
        <w:t>它还有助于促进秘书处内部的决策，调整整个组织的工作人员工作规划，促进</w:t>
      </w:r>
      <w:r w:rsidR="00BB54E5">
        <w:rPr>
          <w:rFonts w:ascii="SimSun" w:hAnsi="SimSun" w:cstheme="majorBidi" w:hint="eastAsia"/>
          <w:sz w:val="24"/>
          <w:szCs w:val="24"/>
          <w:lang w:val="en-GB" w:eastAsia="zh-CN"/>
        </w:rPr>
        <w:t>改进</w:t>
      </w:r>
      <w:r w:rsidRPr="0054294D">
        <w:rPr>
          <w:rFonts w:ascii="SimSun" w:hAnsi="SimSun" w:cstheme="majorBidi" w:hint="eastAsia"/>
          <w:sz w:val="24"/>
          <w:szCs w:val="24"/>
          <w:lang w:val="en-GB" w:eastAsia="zh-CN"/>
        </w:rPr>
        <w:t>管理、学习、问责</w:t>
      </w:r>
      <w:r w:rsidR="00BB54E5">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最大限度地利用资源，以帮助提高秘书处的效率。</w:t>
      </w:r>
      <w:r w:rsidR="007C48E6">
        <w:rPr>
          <w:rFonts w:ascii="SimSun" w:hAnsi="SimSun" w:cstheme="majorBidi" w:hint="eastAsia"/>
          <w:sz w:val="24"/>
          <w:szCs w:val="24"/>
          <w:lang w:val="en-GB" w:eastAsia="zh-CN"/>
        </w:rPr>
        <w:t>针对</w:t>
      </w:r>
      <w:r w:rsidRPr="0054294D">
        <w:rPr>
          <w:rFonts w:ascii="SimSun" w:hAnsi="SimSun" w:cstheme="majorBidi" w:hint="eastAsia"/>
          <w:sz w:val="24"/>
          <w:szCs w:val="24"/>
          <w:lang w:val="en-GB" w:eastAsia="zh-CN"/>
        </w:rPr>
        <w:t>监督厅2019年审计意见，秘书处在成果管理框架初步经验的基础上，进一步努力将注重成果的方法纳入其2021-</w:t>
      </w:r>
      <w:r w:rsidR="007C48E6">
        <w:rPr>
          <w:rFonts w:ascii="SimSun" w:hAnsi="SimSun" w:cstheme="majorBidi" w:hint="eastAsia"/>
          <w:sz w:val="24"/>
          <w:szCs w:val="24"/>
          <w:lang w:val="en-GB" w:eastAsia="zh-CN"/>
        </w:rPr>
        <w:t>20</w:t>
      </w:r>
      <w:r w:rsidRPr="0054294D">
        <w:rPr>
          <w:rFonts w:ascii="SimSun" w:hAnsi="SimSun" w:cstheme="majorBidi" w:hint="eastAsia"/>
          <w:sz w:val="24"/>
          <w:szCs w:val="24"/>
          <w:lang w:val="en-GB" w:eastAsia="zh-CN"/>
        </w:rPr>
        <w:t>22两年期工作方案编制和预算编制</w:t>
      </w:r>
      <w:r w:rsidR="007C48E6">
        <w:rPr>
          <w:rFonts w:ascii="SimSun" w:hAnsi="SimSun" w:cstheme="majorBidi" w:hint="eastAsia"/>
          <w:sz w:val="24"/>
          <w:szCs w:val="24"/>
          <w:lang w:val="en-GB" w:eastAsia="zh-CN"/>
        </w:rPr>
        <w:t>工作</w:t>
      </w:r>
      <w:r w:rsidRPr="0054294D">
        <w:rPr>
          <w:rFonts w:ascii="SimSun" w:hAnsi="SimSun" w:cstheme="majorBidi" w:hint="eastAsia"/>
          <w:sz w:val="24"/>
          <w:szCs w:val="24"/>
          <w:lang w:val="en-GB" w:eastAsia="zh-CN"/>
        </w:rPr>
        <w:t>中。</w:t>
      </w:r>
    </w:p>
    <w:p w14:paraId="429F7D5D" w14:textId="433DF9D0"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lastRenderedPageBreak/>
        <w:t>虽然引入成果管理框架和成果预算编制工具在更有效地规划、编制预算和监测秘书处活动方面具有潜在的多重益处，但也给秘书处带来了挑战，部分原因是资源限制。正如执行秘书在2022年的一次评估中指出，</w:t>
      </w:r>
      <w:r w:rsidR="007C48E6" w:rsidRPr="00203A61">
        <w:rPr>
          <w:rStyle w:val="FootnoteReference"/>
          <w:rFonts w:asciiTheme="majorBidi" w:hAnsiTheme="majorBidi" w:cstheme="majorBidi"/>
          <w:lang w:val="en-GB"/>
        </w:rPr>
        <w:footnoteReference w:id="17"/>
      </w:r>
      <w:r w:rsidR="007C48E6" w:rsidRPr="0054294D">
        <w:rPr>
          <w:rFonts w:ascii="SimSun" w:hAnsi="SimSun" w:cstheme="majorBidi" w:hint="eastAsia"/>
          <w:sz w:val="24"/>
          <w:szCs w:val="24"/>
          <w:lang w:val="en-GB" w:eastAsia="zh-CN"/>
        </w:rPr>
        <w:t xml:space="preserve"> </w:t>
      </w:r>
      <w:r w:rsidRPr="0054294D">
        <w:rPr>
          <w:rFonts w:ascii="SimSun" w:hAnsi="SimSun" w:cstheme="majorBidi" w:hint="eastAsia"/>
          <w:sz w:val="24"/>
          <w:szCs w:val="24"/>
          <w:lang w:val="en-GB" w:eastAsia="zh-CN"/>
        </w:rPr>
        <w:t>“该框架需要优化和更新[......]，以确保根据缔约方大会和</w:t>
      </w:r>
      <w:r w:rsidR="007C48E6" w:rsidRPr="007C48E6">
        <w:rPr>
          <w:rFonts w:ascii="SimSun" w:hAnsi="SimSun" w:cstheme="majorBidi"/>
          <w:sz w:val="24"/>
          <w:szCs w:val="24"/>
          <w:lang w:eastAsia="zh-CN"/>
        </w:rPr>
        <w:t>作为各议定书缔约方会议的缔约方大会</w:t>
      </w:r>
      <w:r w:rsidRPr="0054294D">
        <w:rPr>
          <w:rFonts w:ascii="SimSun" w:hAnsi="SimSun" w:cstheme="majorBidi" w:hint="eastAsia"/>
          <w:sz w:val="24"/>
          <w:szCs w:val="24"/>
          <w:lang w:val="en-GB" w:eastAsia="zh-CN"/>
        </w:rPr>
        <w:t>的实际决定</w:t>
      </w:r>
      <w:r w:rsidR="00FC7735">
        <w:rPr>
          <w:rFonts w:ascii="SimSun" w:hAnsi="SimSun" w:cstheme="majorBidi" w:hint="eastAsia"/>
          <w:sz w:val="24"/>
          <w:szCs w:val="24"/>
          <w:lang w:val="en-GB" w:eastAsia="zh-CN"/>
        </w:rPr>
        <w:t>协调和</w:t>
      </w:r>
      <w:r w:rsidRPr="0054294D">
        <w:rPr>
          <w:rFonts w:ascii="SimSun" w:hAnsi="SimSun" w:cstheme="majorBidi" w:hint="eastAsia"/>
          <w:sz w:val="24"/>
          <w:szCs w:val="24"/>
          <w:lang w:val="en-GB" w:eastAsia="zh-CN"/>
        </w:rPr>
        <w:t>调整规划”。此外，执行秘书还指出了以下要点</w:t>
      </w:r>
      <w:r w:rsidR="002A21A2" w:rsidRPr="0054294D">
        <w:rPr>
          <w:rFonts w:ascii="SimSun" w:hAnsi="SimSun" w:cstheme="majorBidi"/>
          <w:sz w:val="24"/>
          <w:szCs w:val="24"/>
          <w:lang w:val="en-GB" w:eastAsia="zh-CN"/>
        </w:rPr>
        <w:t xml:space="preserve">: </w:t>
      </w:r>
      <w:r w:rsidR="007C48E6">
        <w:rPr>
          <w:rFonts w:ascii="SimSun" w:hAnsi="SimSun" w:cstheme="majorBidi" w:hint="eastAsia"/>
          <w:sz w:val="24"/>
          <w:szCs w:val="24"/>
          <w:lang w:val="en-GB" w:eastAsia="zh-CN"/>
        </w:rPr>
        <w:t xml:space="preserve"> </w:t>
      </w:r>
    </w:p>
    <w:p w14:paraId="7B993B3D" w14:textId="6556D7C6" w:rsidR="002A21A2" w:rsidRPr="0054294D" w:rsidRDefault="0050547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“这项工作表明，秘书处有效开展工作所需的重要职能资源不足或完全缺失。这些职能包括为监测和评估提供组织支持、项目和</w:t>
      </w:r>
      <w:r w:rsidR="00FC7735">
        <w:rPr>
          <w:rFonts w:ascii="SimSun" w:hAnsi="SimSun" w:cstheme="majorBidi" w:hint="eastAsia"/>
          <w:sz w:val="24"/>
          <w:szCs w:val="24"/>
          <w:lang w:val="en-GB" w:eastAsia="zh-CN"/>
        </w:rPr>
        <w:t>方案</w:t>
      </w:r>
      <w:r w:rsidRPr="0054294D">
        <w:rPr>
          <w:rFonts w:ascii="SimSun" w:hAnsi="SimSun" w:cstheme="majorBidi" w:hint="eastAsia"/>
          <w:sz w:val="24"/>
          <w:szCs w:val="24"/>
          <w:lang w:val="en-GB" w:eastAsia="zh-CN"/>
        </w:rPr>
        <w:t>管理职能以及提供重要的会议服务等</w:t>
      </w:r>
      <w:r w:rsidR="002A21A2" w:rsidRPr="0054294D">
        <w:rPr>
          <w:rFonts w:ascii="SimSun" w:hAnsi="SimSun" w:cstheme="majorBidi"/>
          <w:sz w:val="24"/>
          <w:szCs w:val="24"/>
          <w:lang w:val="en-GB" w:eastAsia="zh-CN"/>
        </w:rPr>
        <w:t xml:space="preserve">;” </w:t>
      </w:r>
    </w:p>
    <w:p w14:paraId="408286ED" w14:textId="34F62793" w:rsidR="002A21A2" w:rsidRPr="0054294D" w:rsidRDefault="0050547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 xml:space="preserve"> "同样明显的是，虽然任务不断增加，但缔约方大会却没有类似的机制</w:t>
      </w:r>
      <w:r w:rsidR="002A643C">
        <w:rPr>
          <w:rFonts w:ascii="SimSun" w:hAnsi="SimSun" w:cstheme="majorBidi" w:hint="eastAsia"/>
          <w:sz w:val="24"/>
          <w:szCs w:val="24"/>
          <w:lang w:val="en-GB" w:eastAsia="zh-CN"/>
        </w:rPr>
        <w:t>，用以</w:t>
      </w:r>
      <w:r w:rsidRPr="0054294D">
        <w:rPr>
          <w:rFonts w:ascii="SimSun" w:hAnsi="SimSun" w:cstheme="majorBidi" w:hint="eastAsia"/>
          <w:sz w:val="24"/>
          <w:szCs w:val="24"/>
          <w:lang w:val="en-GB" w:eastAsia="zh-CN"/>
        </w:rPr>
        <w:t>确定哪些</w:t>
      </w:r>
      <w:r w:rsidR="002A643C">
        <w:rPr>
          <w:rFonts w:ascii="SimSun" w:hAnsi="SimSun" w:cstheme="majorBidi" w:hint="eastAsia"/>
          <w:sz w:val="24"/>
          <w:szCs w:val="24"/>
          <w:lang w:val="en-GB" w:eastAsia="zh-CN"/>
        </w:rPr>
        <w:t>较久远的</w:t>
      </w:r>
      <w:r w:rsidR="0030266A">
        <w:rPr>
          <w:rFonts w:ascii="SimSun" w:hAnsi="SimSun" w:cstheme="majorBidi" w:hint="eastAsia"/>
          <w:sz w:val="24"/>
          <w:szCs w:val="24"/>
          <w:lang w:val="en-GB" w:eastAsia="zh-CN"/>
        </w:rPr>
        <w:t>任务规定</w:t>
      </w:r>
      <w:r w:rsidRPr="0054294D">
        <w:rPr>
          <w:rFonts w:ascii="SimSun" w:hAnsi="SimSun" w:cstheme="majorBidi" w:hint="eastAsia"/>
          <w:sz w:val="24"/>
          <w:szCs w:val="24"/>
          <w:lang w:val="en-GB" w:eastAsia="zh-CN"/>
        </w:rPr>
        <w:t>仍然需要</w:t>
      </w:r>
      <w:r w:rsidR="002A643C">
        <w:rPr>
          <w:rFonts w:ascii="SimSun" w:hAnsi="SimSun" w:cstheme="majorBidi" w:hint="eastAsia"/>
          <w:sz w:val="24"/>
          <w:szCs w:val="24"/>
          <w:lang w:val="en-GB" w:eastAsia="zh-CN"/>
        </w:rPr>
        <w:t>执行</w:t>
      </w:r>
      <w:r w:rsidRPr="0054294D">
        <w:rPr>
          <w:rFonts w:ascii="SimSun" w:hAnsi="SimSun" w:cstheme="majorBidi" w:hint="eastAsia"/>
          <w:sz w:val="24"/>
          <w:szCs w:val="24"/>
          <w:lang w:val="en-GB" w:eastAsia="zh-CN"/>
        </w:rPr>
        <w:t>，或者可以</w:t>
      </w:r>
      <w:r w:rsidR="002A643C">
        <w:rPr>
          <w:rFonts w:ascii="SimSun" w:hAnsi="SimSun" w:cstheme="majorBidi" w:hint="eastAsia"/>
          <w:sz w:val="24"/>
          <w:szCs w:val="24"/>
          <w:lang w:val="en-GB" w:eastAsia="zh-CN"/>
        </w:rPr>
        <w:t>撤消</w:t>
      </w:r>
      <w:r w:rsidRPr="0054294D">
        <w:rPr>
          <w:rFonts w:ascii="SimSun" w:hAnsi="SimSun" w:cstheme="majorBidi" w:hint="eastAsia"/>
          <w:sz w:val="24"/>
          <w:szCs w:val="24"/>
          <w:lang w:val="en-GB" w:eastAsia="zh-CN"/>
        </w:rPr>
        <w:t>、替换或逐步取消。这导致资源不足的工作流</w:t>
      </w:r>
      <w:r w:rsidR="002A643C">
        <w:rPr>
          <w:rFonts w:ascii="SimSun" w:hAnsi="SimSun" w:cstheme="majorBidi" w:hint="eastAsia"/>
          <w:sz w:val="24"/>
          <w:szCs w:val="24"/>
          <w:lang w:val="en-GB" w:eastAsia="zh-CN"/>
        </w:rPr>
        <w:t>累积</w:t>
      </w:r>
      <w:r w:rsidRPr="0054294D">
        <w:rPr>
          <w:rFonts w:ascii="SimSun" w:hAnsi="SimSun" w:cstheme="majorBidi" w:hint="eastAsia"/>
          <w:sz w:val="24"/>
          <w:szCs w:val="24"/>
          <w:lang w:val="en-GB" w:eastAsia="zh-CN"/>
        </w:rPr>
        <w:t>，其相关性也没有得到系统的监测</w:t>
      </w:r>
      <w:r w:rsidR="002A643C">
        <w:rPr>
          <w:rFonts w:ascii="SimSun" w:hAnsi="SimSun" w:cstheme="majorBidi" w:hint="eastAsia"/>
          <w:sz w:val="24"/>
          <w:szCs w:val="24"/>
          <w:lang w:val="en-GB" w:eastAsia="zh-CN"/>
        </w:rPr>
        <w:t>；”</w:t>
      </w:r>
      <w:r w:rsidR="002A21A2" w:rsidRPr="0054294D">
        <w:rPr>
          <w:rStyle w:val="FootnoteReference"/>
          <w:rFonts w:ascii="SimSun" w:hAnsi="SimSun" w:cstheme="majorBidi"/>
          <w:sz w:val="24"/>
          <w:szCs w:val="24"/>
          <w:lang w:val="en-GB"/>
        </w:rPr>
        <w:footnoteReference w:id="18"/>
      </w:r>
    </w:p>
    <w:p w14:paraId="6A7EFDFF" w14:textId="4EF83C46" w:rsidR="002A21A2" w:rsidRPr="0054294D" w:rsidRDefault="0050547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rPr>
      </w:pPr>
      <w:r w:rsidRPr="0054294D">
        <w:rPr>
          <w:rFonts w:ascii="SimSun" w:hAnsi="SimSun" w:cstheme="majorBidi" w:hint="eastAsia"/>
          <w:sz w:val="24"/>
          <w:szCs w:val="24"/>
          <w:lang w:val="en-GB" w:eastAsia="zh-CN"/>
        </w:rPr>
        <w:t>“最后，这项工作清楚地表明，在通过决定时，往往没有考虑到</w:t>
      </w:r>
      <w:r w:rsidR="002A643C">
        <w:rPr>
          <w:rFonts w:ascii="SimSun" w:hAnsi="SimSun" w:cstheme="majorBidi" w:hint="eastAsia"/>
          <w:sz w:val="24"/>
          <w:szCs w:val="24"/>
          <w:lang w:val="en-GB" w:eastAsia="zh-CN"/>
        </w:rPr>
        <w:t>对</w:t>
      </w:r>
      <w:r w:rsidRPr="0054294D">
        <w:rPr>
          <w:rFonts w:ascii="SimSun" w:hAnsi="SimSun" w:cstheme="majorBidi" w:hint="eastAsia"/>
          <w:sz w:val="24"/>
          <w:szCs w:val="24"/>
          <w:lang w:val="en-GB" w:eastAsia="zh-CN"/>
        </w:rPr>
        <w:t>整个秘书处的资源影响（反之亦然）。例如，一项决定要求执行秘书就某一具体专题开展一项活动，由某一实务司实施，这可能需要其他司、股和秘书处行政部门提供资源和支助，但在</w:t>
      </w:r>
      <w:proofErr w:type="gramStart"/>
      <w:r w:rsidRPr="0054294D">
        <w:rPr>
          <w:rFonts w:ascii="SimSun" w:hAnsi="SimSun" w:cstheme="majorBidi" w:hint="eastAsia"/>
          <w:sz w:val="24"/>
          <w:szCs w:val="24"/>
          <w:lang w:val="en-GB" w:eastAsia="zh-CN"/>
        </w:rPr>
        <w:t>作出</w:t>
      </w:r>
      <w:proofErr w:type="gramEnd"/>
      <w:r w:rsidRPr="0054294D">
        <w:rPr>
          <w:rFonts w:ascii="SimSun" w:hAnsi="SimSun" w:cstheme="majorBidi" w:hint="eastAsia"/>
          <w:sz w:val="24"/>
          <w:szCs w:val="24"/>
          <w:lang w:val="en-GB" w:eastAsia="zh-CN"/>
        </w:rPr>
        <w:t>决定时却没有考虑到这一点， 而且（或者）在</w:t>
      </w:r>
      <w:proofErr w:type="gramStart"/>
      <w:r w:rsidRPr="0054294D">
        <w:rPr>
          <w:rFonts w:ascii="SimSun" w:hAnsi="SimSun" w:cstheme="majorBidi" w:hint="eastAsia"/>
          <w:sz w:val="24"/>
          <w:szCs w:val="24"/>
          <w:lang w:val="en-GB" w:eastAsia="zh-CN"/>
        </w:rPr>
        <w:t>作出</w:t>
      </w:r>
      <w:proofErr w:type="gramEnd"/>
      <w:r w:rsidRPr="0054294D">
        <w:rPr>
          <w:rFonts w:ascii="SimSun" w:hAnsi="SimSun" w:cstheme="majorBidi" w:hint="eastAsia"/>
          <w:sz w:val="24"/>
          <w:szCs w:val="24"/>
          <w:lang w:val="en-GB" w:eastAsia="zh-CN"/>
        </w:rPr>
        <w:t>预算决定时没有充分考虑到经过谈判</w:t>
      </w:r>
      <w:proofErr w:type="gramStart"/>
      <w:r w:rsidRPr="0054294D">
        <w:rPr>
          <w:rFonts w:ascii="SimSun" w:hAnsi="SimSun" w:cstheme="majorBidi" w:hint="eastAsia"/>
          <w:sz w:val="24"/>
          <w:szCs w:val="24"/>
          <w:lang w:val="en-GB" w:eastAsia="zh-CN"/>
        </w:rPr>
        <w:t>作出</w:t>
      </w:r>
      <w:proofErr w:type="gramEnd"/>
      <w:r w:rsidRPr="0054294D">
        <w:rPr>
          <w:rFonts w:ascii="SimSun" w:hAnsi="SimSun" w:cstheme="majorBidi" w:hint="eastAsia"/>
          <w:sz w:val="24"/>
          <w:szCs w:val="24"/>
          <w:lang w:val="en-GB" w:eastAsia="zh-CN"/>
        </w:rPr>
        <w:t>的决定。</w:t>
      </w:r>
      <w:r w:rsidR="002A21A2" w:rsidRPr="0054294D">
        <w:rPr>
          <w:rFonts w:ascii="SimSun" w:hAnsi="SimSun" w:cstheme="majorBidi"/>
          <w:sz w:val="24"/>
          <w:szCs w:val="24"/>
          <w:lang w:val="en-GB"/>
        </w:rPr>
        <w:t>”</w:t>
      </w:r>
    </w:p>
    <w:p w14:paraId="24E31FEA" w14:textId="0AC9C1EA"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ab/>
        <w:t xml:space="preserve"> 执行秘书当时总结说，“今后，可以利用成果预算制预测</w:t>
      </w:r>
      <w:r w:rsidR="00B32188">
        <w:rPr>
          <w:rFonts w:ascii="SimSun" w:hAnsi="SimSun" w:cstheme="majorBidi" w:hint="eastAsia"/>
          <w:sz w:val="24"/>
          <w:szCs w:val="24"/>
          <w:lang w:val="en-GB" w:eastAsia="zh-CN"/>
        </w:rPr>
        <w:t>对资源的</w:t>
      </w:r>
      <w:r w:rsidRPr="0054294D">
        <w:rPr>
          <w:rFonts w:ascii="SimSun" w:hAnsi="SimSun" w:cstheme="majorBidi" w:hint="eastAsia"/>
          <w:sz w:val="24"/>
          <w:szCs w:val="24"/>
          <w:lang w:val="en-GB" w:eastAsia="zh-CN"/>
        </w:rPr>
        <w:t>这些影响，并确定其可行性，而不是仅仅提及需要‘在资源允许的情况下’执行决定”</w:t>
      </w:r>
      <w:r w:rsidR="00BB54E5">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这种做法 “导致向执行秘书提出的一些</w:t>
      </w:r>
      <w:r w:rsidR="00B32188">
        <w:rPr>
          <w:rFonts w:ascii="SimSun" w:hAnsi="SimSun" w:cstheme="majorBidi" w:hint="eastAsia"/>
          <w:sz w:val="24"/>
          <w:szCs w:val="24"/>
          <w:lang w:val="en-GB" w:eastAsia="zh-CN"/>
        </w:rPr>
        <w:t>要求</w:t>
      </w:r>
      <w:r w:rsidRPr="0054294D">
        <w:rPr>
          <w:rFonts w:ascii="SimSun" w:hAnsi="SimSun" w:cstheme="majorBidi" w:hint="eastAsia"/>
          <w:sz w:val="24"/>
          <w:szCs w:val="24"/>
          <w:lang w:val="en-GB" w:eastAsia="zh-CN"/>
        </w:rPr>
        <w:t>没有执行，监督厅和审计</w:t>
      </w:r>
      <w:r w:rsidR="00B32188">
        <w:rPr>
          <w:rFonts w:ascii="SimSun" w:hAnsi="SimSun" w:cstheme="majorBidi" w:hint="eastAsia"/>
          <w:sz w:val="24"/>
          <w:szCs w:val="24"/>
          <w:lang w:val="en-GB" w:eastAsia="zh-CN"/>
        </w:rPr>
        <w:t>委员会在</w:t>
      </w:r>
      <w:r w:rsidRPr="0054294D">
        <w:rPr>
          <w:rFonts w:ascii="SimSun" w:hAnsi="SimSun" w:cstheme="majorBidi" w:hint="eastAsia"/>
          <w:sz w:val="24"/>
          <w:szCs w:val="24"/>
          <w:lang w:val="en-GB" w:eastAsia="zh-CN"/>
        </w:rPr>
        <w:t>审计</w:t>
      </w:r>
      <w:r w:rsidR="00B32188">
        <w:rPr>
          <w:rFonts w:ascii="SimSun" w:hAnsi="SimSun" w:cstheme="majorBidi" w:hint="eastAsia"/>
          <w:sz w:val="24"/>
          <w:szCs w:val="24"/>
          <w:lang w:val="en-GB" w:eastAsia="zh-CN"/>
        </w:rPr>
        <w:t>过程</w:t>
      </w:r>
      <w:r w:rsidRPr="0054294D">
        <w:rPr>
          <w:rFonts w:ascii="SimSun" w:hAnsi="SimSun" w:cstheme="majorBidi" w:hint="eastAsia"/>
          <w:sz w:val="24"/>
          <w:szCs w:val="24"/>
          <w:lang w:val="en-GB" w:eastAsia="zh-CN"/>
        </w:rPr>
        <w:t>中也发现了这一</w:t>
      </w:r>
      <w:r w:rsidR="00B32188">
        <w:rPr>
          <w:rFonts w:ascii="SimSun" w:hAnsi="SimSun" w:cstheme="majorBidi" w:hint="eastAsia"/>
          <w:sz w:val="24"/>
          <w:szCs w:val="24"/>
          <w:lang w:val="en-GB" w:eastAsia="zh-CN"/>
        </w:rPr>
        <w:t>情况</w:t>
      </w:r>
      <w:r w:rsidRPr="0054294D">
        <w:rPr>
          <w:rFonts w:ascii="SimSun" w:hAnsi="SimSun" w:cstheme="majorBidi" w:hint="eastAsia"/>
          <w:sz w:val="24"/>
          <w:szCs w:val="24"/>
          <w:lang w:val="en-GB" w:eastAsia="zh-CN"/>
        </w:rPr>
        <w:t>”。</w:t>
      </w:r>
      <w:r w:rsidR="002A21A2" w:rsidRPr="0054294D">
        <w:rPr>
          <w:rStyle w:val="FootnoteReference"/>
          <w:rFonts w:ascii="SimSun" w:hAnsi="SimSun" w:cstheme="majorBidi"/>
          <w:sz w:val="24"/>
          <w:szCs w:val="24"/>
          <w:lang w:val="en-GB"/>
        </w:rPr>
        <w:footnoteReference w:id="19"/>
      </w:r>
      <w:r w:rsidR="002A21A2" w:rsidRPr="0054294D">
        <w:rPr>
          <w:rFonts w:ascii="SimSun" w:hAnsi="SimSun" w:cstheme="majorBidi"/>
          <w:sz w:val="24"/>
          <w:szCs w:val="24"/>
          <w:lang w:val="en-GB" w:eastAsia="zh-CN"/>
        </w:rPr>
        <w:t xml:space="preserve"> </w:t>
      </w:r>
    </w:p>
    <w:p w14:paraId="384C2CA6" w14:textId="66FCA0F1" w:rsidR="002A21A2" w:rsidRPr="0054294D" w:rsidRDefault="00505479"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2013 年启动并</w:t>
      </w:r>
      <w:r w:rsidR="00B32188">
        <w:rPr>
          <w:rFonts w:ascii="SimSun" w:hAnsi="SimSun" w:cstheme="majorBidi" w:hint="eastAsia"/>
          <w:sz w:val="24"/>
          <w:szCs w:val="24"/>
          <w:lang w:val="en-GB" w:eastAsia="zh-CN"/>
        </w:rPr>
        <w:t>被</w:t>
      </w:r>
      <w:r w:rsidRPr="0054294D">
        <w:rPr>
          <w:rFonts w:ascii="SimSun" w:hAnsi="SimSun" w:cstheme="majorBidi" w:hint="eastAsia"/>
          <w:sz w:val="24"/>
          <w:szCs w:val="24"/>
          <w:lang w:val="en-GB" w:eastAsia="zh-CN"/>
        </w:rPr>
        <w:t>部分延续的职能审查其他</w:t>
      </w:r>
      <w:r w:rsidR="00B32188">
        <w:rPr>
          <w:rFonts w:ascii="SimSun" w:hAnsi="SimSun" w:cstheme="majorBidi" w:hint="eastAsia"/>
          <w:sz w:val="24"/>
          <w:szCs w:val="24"/>
          <w:lang w:val="en-GB" w:eastAsia="zh-CN"/>
        </w:rPr>
        <w:t>要素</w:t>
      </w:r>
      <w:r w:rsidRPr="0054294D">
        <w:rPr>
          <w:rFonts w:ascii="SimSun" w:hAnsi="SimSun" w:cstheme="majorBidi" w:hint="eastAsia"/>
          <w:sz w:val="24"/>
          <w:szCs w:val="24"/>
          <w:lang w:val="en-GB" w:eastAsia="zh-CN"/>
        </w:rPr>
        <w:t>包括</w:t>
      </w:r>
      <w:r w:rsidR="002A21A2" w:rsidRPr="0054294D">
        <w:rPr>
          <w:rFonts w:ascii="SimSun" w:hAnsi="SimSun" w:cstheme="majorBidi"/>
          <w:sz w:val="24"/>
          <w:szCs w:val="24"/>
          <w:lang w:val="en-GB" w:eastAsia="zh-CN"/>
        </w:rPr>
        <w:t>:</w:t>
      </w:r>
    </w:p>
    <w:p w14:paraId="5D59B192" w14:textId="0C96F408" w:rsidR="002A21A2" w:rsidRPr="0054294D" w:rsidRDefault="0050547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在全秘书处试行矩阵</w:t>
      </w:r>
      <w:r w:rsidR="00B32188">
        <w:rPr>
          <w:rFonts w:ascii="SimSun" w:hAnsi="SimSun" w:cstheme="majorBidi" w:hint="eastAsia"/>
          <w:sz w:val="24"/>
          <w:szCs w:val="24"/>
          <w:lang w:val="en-GB" w:eastAsia="zh-CN"/>
        </w:rPr>
        <w:t>工作</w:t>
      </w:r>
      <w:r w:rsidRPr="0054294D">
        <w:rPr>
          <w:rFonts w:ascii="SimSun" w:hAnsi="SimSun" w:cstheme="majorBidi" w:hint="eastAsia"/>
          <w:sz w:val="24"/>
          <w:szCs w:val="24"/>
          <w:lang w:val="en-GB" w:eastAsia="zh-CN"/>
        </w:rPr>
        <w:t>方法，旨在</w:t>
      </w:r>
      <w:proofErr w:type="gramStart"/>
      <w:r w:rsidRPr="0054294D">
        <w:rPr>
          <w:rFonts w:ascii="SimSun" w:hAnsi="SimSun" w:cstheme="majorBidi" w:hint="eastAsia"/>
          <w:sz w:val="24"/>
          <w:szCs w:val="24"/>
          <w:lang w:val="en-GB" w:eastAsia="zh-CN"/>
        </w:rPr>
        <w:t>促进司际合作</w:t>
      </w:r>
      <w:proofErr w:type="gramEnd"/>
      <w:r w:rsidRPr="0054294D">
        <w:rPr>
          <w:rFonts w:ascii="SimSun" w:hAnsi="SimSun" w:cstheme="majorBidi" w:hint="eastAsia"/>
          <w:sz w:val="24"/>
          <w:szCs w:val="24"/>
          <w:lang w:val="en-GB" w:eastAsia="zh-CN"/>
        </w:rPr>
        <w:t>与协调，预计</w:t>
      </w:r>
      <w:r w:rsidR="00B32188">
        <w:rPr>
          <w:rFonts w:ascii="SimSun" w:hAnsi="SimSun" w:cstheme="majorBidi" w:hint="eastAsia"/>
          <w:sz w:val="24"/>
          <w:szCs w:val="24"/>
          <w:lang w:val="en-GB" w:eastAsia="zh-CN"/>
        </w:rPr>
        <w:t>这种方法</w:t>
      </w:r>
      <w:r w:rsidRPr="0054294D">
        <w:rPr>
          <w:rFonts w:ascii="SimSun" w:hAnsi="SimSun" w:cstheme="majorBidi" w:hint="eastAsia"/>
          <w:sz w:val="24"/>
          <w:szCs w:val="24"/>
          <w:lang w:val="en-GB" w:eastAsia="zh-CN"/>
        </w:rPr>
        <w:t>将“为缔约方和其他利益攸关方提供更加协调、</w:t>
      </w:r>
      <w:r w:rsidR="00B32188">
        <w:rPr>
          <w:rFonts w:ascii="SimSun" w:hAnsi="SimSun" w:cstheme="majorBidi" w:hint="eastAsia"/>
          <w:sz w:val="24"/>
          <w:szCs w:val="24"/>
          <w:lang w:val="en-GB" w:eastAsia="zh-CN"/>
        </w:rPr>
        <w:t>成效更</w:t>
      </w:r>
      <w:r w:rsidRPr="0054294D">
        <w:rPr>
          <w:rFonts w:ascii="SimSun" w:hAnsi="SimSun" w:cstheme="majorBidi" w:hint="eastAsia"/>
          <w:sz w:val="24"/>
          <w:szCs w:val="24"/>
          <w:lang w:val="en-GB" w:eastAsia="zh-CN"/>
        </w:rPr>
        <w:t>高和</w:t>
      </w:r>
      <w:r w:rsidR="00B32188">
        <w:rPr>
          <w:rFonts w:ascii="SimSun" w:hAnsi="SimSun" w:cstheme="majorBidi" w:hint="eastAsia"/>
          <w:sz w:val="24"/>
          <w:szCs w:val="24"/>
          <w:lang w:val="en-GB" w:eastAsia="zh-CN"/>
        </w:rPr>
        <w:t>效率更高</w:t>
      </w:r>
      <w:r w:rsidRPr="0054294D">
        <w:rPr>
          <w:rFonts w:ascii="SimSun" w:hAnsi="SimSun" w:cstheme="majorBidi" w:hint="eastAsia"/>
          <w:sz w:val="24"/>
          <w:szCs w:val="24"/>
          <w:lang w:val="en-GB" w:eastAsia="zh-CN"/>
        </w:rPr>
        <w:t>的服务，同时最大限度地利用秘书处现有的人力和物力资源”，</w:t>
      </w:r>
      <w:r w:rsidR="00B32188" w:rsidRPr="00203A61">
        <w:rPr>
          <w:rStyle w:val="FootnoteReference"/>
          <w:rFonts w:asciiTheme="majorBidi" w:hAnsiTheme="majorBidi" w:cstheme="majorBidi"/>
          <w:lang w:val="en-GB"/>
        </w:rPr>
        <w:footnoteReference w:id="20"/>
      </w:r>
      <w:r w:rsidR="00B32188">
        <w:rPr>
          <w:rFonts w:ascii="SimSun" w:hAnsi="SimSun" w:cstheme="majorBidi" w:hint="eastAsia"/>
          <w:sz w:val="24"/>
          <w:szCs w:val="24"/>
          <w:lang w:val="en-GB" w:eastAsia="zh-CN"/>
        </w:rPr>
        <w:t xml:space="preserve"> </w:t>
      </w:r>
      <w:r w:rsidRPr="0054294D">
        <w:rPr>
          <w:rFonts w:ascii="SimSun" w:hAnsi="SimSun" w:cstheme="majorBidi" w:hint="eastAsia"/>
          <w:sz w:val="24"/>
          <w:szCs w:val="24"/>
          <w:lang w:val="en-GB" w:eastAsia="zh-CN"/>
        </w:rPr>
        <w:t>并更好地提前</w:t>
      </w:r>
      <w:r w:rsidR="00B32188">
        <w:rPr>
          <w:rFonts w:ascii="SimSun" w:hAnsi="SimSun" w:cstheme="majorBidi" w:hint="eastAsia"/>
          <w:sz w:val="24"/>
          <w:szCs w:val="24"/>
          <w:lang w:val="en-GB" w:eastAsia="zh-CN"/>
        </w:rPr>
        <w:t>进行</w:t>
      </w:r>
      <w:r w:rsidRPr="0054294D">
        <w:rPr>
          <w:rFonts w:ascii="SimSun" w:hAnsi="SimSun" w:cstheme="majorBidi" w:hint="eastAsia"/>
          <w:sz w:val="24"/>
          <w:szCs w:val="24"/>
          <w:lang w:val="en-GB" w:eastAsia="zh-CN"/>
        </w:rPr>
        <w:t>规划和编制预算。取得的成果和经验教训已列入职能审查报告，即将进行的审查</w:t>
      </w:r>
      <w:r w:rsidR="00B32188">
        <w:rPr>
          <w:rFonts w:ascii="SimSun" w:hAnsi="SimSun" w:cstheme="majorBidi" w:hint="eastAsia"/>
          <w:sz w:val="24"/>
          <w:szCs w:val="24"/>
          <w:lang w:val="en-GB" w:eastAsia="zh-CN"/>
        </w:rPr>
        <w:t>应该</w:t>
      </w:r>
      <w:r w:rsidRPr="0054294D">
        <w:rPr>
          <w:rFonts w:ascii="SimSun" w:hAnsi="SimSun" w:cstheme="majorBidi" w:hint="eastAsia"/>
          <w:sz w:val="24"/>
          <w:szCs w:val="24"/>
          <w:lang w:val="en-GB" w:eastAsia="zh-CN"/>
        </w:rPr>
        <w:t>审查</w:t>
      </w:r>
      <w:r w:rsidR="007D0861">
        <w:rPr>
          <w:rFonts w:ascii="SimSun" w:hAnsi="SimSun" w:cstheme="majorBidi" w:hint="eastAsia"/>
          <w:sz w:val="24"/>
          <w:szCs w:val="24"/>
          <w:lang w:val="en-GB" w:eastAsia="zh-CN"/>
        </w:rPr>
        <w:t>这些成果和经验教训</w:t>
      </w:r>
      <w:r w:rsidRPr="0054294D">
        <w:rPr>
          <w:rFonts w:ascii="SimSun" w:hAnsi="SimSun" w:cstheme="majorBidi" w:hint="eastAsia"/>
          <w:sz w:val="24"/>
          <w:szCs w:val="24"/>
          <w:lang w:val="en-GB" w:eastAsia="zh-CN"/>
        </w:rPr>
        <w:t>，以评估其</w:t>
      </w:r>
      <w:r w:rsidR="007D0861">
        <w:rPr>
          <w:rFonts w:ascii="SimSun" w:hAnsi="SimSun" w:cstheme="majorBidi" w:hint="eastAsia"/>
          <w:sz w:val="24"/>
          <w:szCs w:val="24"/>
          <w:lang w:val="en-GB" w:eastAsia="zh-CN"/>
        </w:rPr>
        <w:t>在</w:t>
      </w:r>
      <w:r w:rsidRPr="0054294D">
        <w:rPr>
          <w:rFonts w:ascii="SimSun" w:hAnsi="SimSun" w:cstheme="majorBidi" w:hint="eastAsia"/>
          <w:sz w:val="24"/>
          <w:szCs w:val="24"/>
          <w:lang w:val="en-GB" w:eastAsia="zh-CN"/>
        </w:rPr>
        <w:t>今后</w:t>
      </w:r>
      <w:r w:rsidR="007D0861">
        <w:rPr>
          <w:rFonts w:ascii="SimSun" w:hAnsi="SimSun" w:cstheme="majorBidi" w:hint="eastAsia"/>
          <w:sz w:val="24"/>
          <w:szCs w:val="24"/>
          <w:lang w:val="en-GB" w:eastAsia="zh-CN"/>
        </w:rPr>
        <w:t>将产生</w:t>
      </w:r>
      <w:r w:rsidRPr="0054294D">
        <w:rPr>
          <w:rFonts w:ascii="SimSun" w:hAnsi="SimSun" w:cstheme="majorBidi" w:hint="eastAsia"/>
          <w:sz w:val="24"/>
          <w:szCs w:val="24"/>
          <w:lang w:val="en-GB" w:eastAsia="zh-CN"/>
        </w:rPr>
        <w:t>的利弊。</w:t>
      </w:r>
    </w:p>
    <w:p w14:paraId="54FE2300" w14:textId="6F18D4D8" w:rsidR="002A21A2" w:rsidRPr="0054294D" w:rsidRDefault="0050547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color w:val="000000" w:themeColor="text1"/>
          <w:sz w:val="24"/>
          <w:szCs w:val="24"/>
          <w:lang w:val="en-GB" w:eastAsia="zh-CN"/>
        </w:rPr>
      </w:pPr>
      <w:r w:rsidRPr="0054294D">
        <w:rPr>
          <w:rFonts w:ascii="SimSun" w:hAnsi="SimSun" w:cstheme="majorBidi" w:hint="eastAsia"/>
          <w:sz w:val="24"/>
          <w:szCs w:val="24"/>
          <w:lang w:val="en-GB" w:eastAsia="zh-CN"/>
        </w:rPr>
        <w:t>实施企业风险管理框架。</w:t>
      </w:r>
      <w:r w:rsidR="007D0861">
        <w:rPr>
          <w:rFonts w:ascii="SimSun" w:hAnsi="SimSun" w:cstheme="majorBidi" w:hint="eastAsia"/>
          <w:sz w:val="24"/>
          <w:szCs w:val="24"/>
          <w:lang w:val="en-GB" w:eastAsia="zh-CN"/>
        </w:rPr>
        <w:t>秘书处</w:t>
      </w:r>
      <w:r w:rsidRPr="0054294D">
        <w:rPr>
          <w:rFonts w:ascii="SimSun" w:hAnsi="SimSun" w:cstheme="majorBidi" w:hint="eastAsia"/>
          <w:sz w:val="24"/>
          <w:szCs w:val="24"/>
          <w:lang w:val="en-GB" w:eastAsia="zh-CN"/>
        </w:rPr>
        <w:t>利用该框架，</w:t>
      </w:r>
      <w:r w:rsidR="00BB54E5">
        <w:rPr>
          <w:rFonts w:ascii="SimSun" w:hAnsi="SimSun" w:cstheme="majorBidi" w:hint="eastAsia"/>
          <w:sz w:val="24"/>
          <w:szCs w:val="24"/>
          <w:lang w:val="en-GB" w:eastAsia="zh-CN"/>
        </w:rPr>
        <w:t>对</w:t>
      </w:r>
      <w:r w:rsidRPr="0054294D">
        <w:rPr>
          <w:rFonts w:ascii="SimSun" w:hAnsi="SimSun" w:cstheme="majorBidi" w:hint="eastAsia"/>
          <w:sz w:val="24"/>
          <w:szCs w:val="24"/>
          <w:lang w:val="en-GB" w:eastAsia="zh-CN"/>
        </w:rPr>
        <w:t>以下四个类别进行了风险评估：(1) 人力资源</w:t>
      </w:r>
      <w:proofErr w:type="gramStart"/>
      <w:r w:rsidR="007D086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w:t>
      </w:r>
      <w:proofErr w:type="gramEnd"/>
      <w:r w:rsidRPr="0054294D">
        <w:rPr>
          <w:rFonts w:ascii="SimSun" w:hAnsi="SimSun" w:cstheme="majorBidi" w:hint="eastAsia"/>
          <w:sz w:val="24"/>
          <w:szCs w:val="24"/>
          <w:lang w:val="en-GB" w:eastAsia="zh-CN"/>
        </w:rPr>
        <w:t>2) 文件规划、编制和信息管理</w:t>
      </w:r>
      <w:r w:rsidR="007D086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(3) 项目和</w:t>
      </w:r>
      <w:r w:rsidR="007D0861">
        <w:rPr>
          <w:rFonts w:ascii="SimSun" w:hAnsi="SimSun" w:cstheme="majorBidi" w:hint="eastAsia"/>
          <w:sz w:val="24"/>
          <w:szCs w:val="24"/>
          <w:lang w:val="en-GB" w:eastAsia="zh-CN"/>
        </w:rPr>
        <w:t>方案</w:t>
      </w:r>
      <w:r w:rsidRPr="0054294D">
        <w:rPr>
          <w:rFonts w:ascii="SimSun" w:hAnsi="SimSun" w:cstheme="majorBidi" w:hint="eastAsia"/>
          <w:sz w:val="24"/>
          <w:szCs w:val="24"/>
          <w:lang w:val="en-GB" w:eastAsia="zh-CN"/>
        </w:rPr>
        <w:t>管理</w:t>
      </w:r>
      <w:r w:rsidR="007D086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(4)支助</w:t>
      </w:r>
      <w:r w:rsidR="007D0861">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。评估</w:t>
      </w:r>
      <w:r w:rsidR="007D0861">
        <w:rPr>
          <w:rFonts w:ascii="SimSun" w:hAnsi="SimSun" w:cstheme="majorBidi" w:hint="eastAsia"/>
          <w:sz w:val="24"/>
          <w:szCs w:val="24"/>
          <w:lang w:val="en-GB" w:eastAsia="zh-CN"/>
        </w:rPr>
        <w:t>的详细</w:t>
      </w:r>
      <w:r w:rsidRPr="0054294D">
        <w:rPr>
          <w:rFonts w:ascii="SimSun" w:hAnsi="SimSun" w:cstheme="majorBidi" w:hint="eastAsia"/>
          <w:sz w:val="24"/>
          <w:szCs w:val="24"/>
          <w:lang w:val="en-GB" w:eastAsia="zh-CN"/>
        </w:rPr>
        <w:t>结果见 CBD/COP/15/7/Add.1</w:t>
      </w:r>
      <w:r w:rsidR="00BB54E5">
        <w:rPr>
          <w:rFonts w:ascii="SimSun" w:hAnsi="SimSun" w:cstheme="majorBidi" w:hint="eastAsia"/>
          <w:sz w:val="24"/>
          <w:szCs w:val="24"/>
          <w:lang w:val="en-GB" w:eastAsia="zh-CN"/>
        </w:rPr>
        <w:t>号文件</w:t>
      </w:r>
      <w:r w:rsidRPr="0054294D">
        <w:rPr>
          <w:rFonts w:ascii="SimSun" w:hAnsi="SimSun" w:cstheme="majorBidi" w:hint="eastAsia"/>
          <w:sz w:val="24"/>
          <w:szCs w:val="24"/>
          <w:lang w:val="en-GB" w:eastAsia="zh-CN"/>
        </w:rPr>
        <w:t>，</w:t>
      </w:r>
      <w:r w:rsidR="007D0861" w:rsidRPr="00203A61">
        <w:rPr>
          <w:rStyle w:val="FootnoteReference"/>
          <w:rFonts w:asciiTheme="majorBidi" w:hAnsiTheme="majorBidi" w:cstheme="majorBidi"/>
          <w:color w:val="000000" w:themeColor="text1"/>
          <w:lang w:val="en-GB"/>
        </w:rPr>
        <w:footnoteReference w:id="21"/>
      </w:r>
      <w:r w:rsidR="007D0861">
        <w:rPr>
          <w:rFonts w:ascii="SimSun" w:hAnsi="SimSun" w:cstheme="majorBidi" w:hint="eastAsia"/>
          <w:sz w:val="24"/>
          <w:szCs w:val="24"/>
          <w:lang w:val="en-GB" w:eastAsia="zh-CN"/>
        </w:rPr>
        <w:t xml:space="preserve"> 这些结果</w:t>
      </w:r>
      <w:r w:rsidRPr="0054294D">
        <w:rPr>
          <w:rFonts w:ascii="SimSun" w:hAnsi="SimSun" w:cstheme="majorBidi" w:hint="eastAsia"/>
          <w:sz w:val="24"/>
          <w:szCs w:val="24"/>
          <w:lang w:val="en-GB" w:eastAsia="zh-CN"/>
        </w:rPr>
        <w:t>是确定主要风险和相关缓解战略</w:t>
      </w:r>
      <w:r w:rsidR="007D086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包括确定</w:t>
      </w:r>
      <w:r w:rsidR="007D0861">
        <w:rPr>
          <w:rFonts w:ascii="SimSun" w:hAnsi="SimSun" w:cstheme="majorBidi" w:hint="eastAsia"/>
          <w:sz w:val="24"/>
          <w:szCs w:val="24"/>
          <w:lang w:val="en-GB" w:eastAsia="zh-CN"/>
        </w:rPr>
        <w:t>请求增加</w:t>
      </w:r>
      <w:r w:rsidRPr="0054294D">
        <w:rPr>
          <w:rFonts w:ascii="SimSun" w:hAnsi="SimSun" w:cstheme="majorBidi" w:hint="eastAsia"/>
          <w:sz w:val="24"/>
          <w:szCs w:val="24"/>
          <w:lang w:val="en-GB" w:eastAsia="zh-CN"/>
        </w:rPr>
        <w:t>资源的优先次序</w:t>
      </w:r>
      <w:r w:rsidR="007D0861" w:rsidRPr="0054294D">
        <w:rPr>
          <w:rFonts w:ascii="SimSun" w:hAnsi="SimSun" w:cstheme="majorBidi" w:hint="eastAsia"/>
          <w:sz w:val="24"/>
          <w:szCs w:val="24"/>
          <w:lang w:val="en-GB" w:eastAsia="zh-CN"/>
        </w:rPr>
        <w:t>的有用初步指南</w:t>
      </w:r>
      <w:r w:rsidRPr="0054294D">
        <w:rPr>
          <w:rFonts w:ascii="SimSun" w:hAnsi="SimSun" w:cstheme="majorBidi" w:hint="eastAsia"/>
          <w:sz w:val="24"/>
          <w:szCs w:val="24"/>
          <w:lang w:val="en-GB" w:eastAsia="zh-CN"/>
        </w:rPr>
        <w:t>。</w:t>
      </w:r>
    </w:p>
    <w:p w14:paraId="3491A598" w14:textId="7AE9A58E" w:rsidR="002A21A2" w:rsidRPr="0054294D" w:rsidRDefault="0050547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color w:val="000000" w:themeColor="text1"/>
          <w:sz w:val="24"/>
          <w:szCs w:val="24"/>
          <w:lang w:val="en-GB" w:eastAsia="zh-CN"/>
        </w:rPr>
      </w:pPr>
      <w:r w:rsidRPr="0054294D">
        <w:rPr>
          <w:rFonts w:ascii="SimSun" w:hAnsi="SimSun" w:cstheme="majorBidi" w:hint="eastAsia"/>
          <w:color w:val="000000" w:themeColor="text1"/>
          <w:sz w:val="24"/>
          <w:szCs w:val="24"/>
          <w:lang w:val="en-GB" w:eastAsia="zh-CN"/>
        </w:rPr>
        <w:lastRenderedPageBreak/>
        <w:t>调整组织结构，调整和/或重新设计具体职能</w:t>
      </w:r>
      <w:r w:rsidR="007D0861">
        <w:rPr>
          <w:rFonts w:ascii="SimSun" w:hAnsi="SimSun" w:cstheme="majorBidi" w:hint="eastAsia"/>
          <w:color w:val="000000" w:themeColor="text1"/>
          <w:sz w:val="24"/>
          <w:szCs w:val="24"/>
          <w:lang w:val="en-GB" w:eastAsia="zh-CN"/>
        </w:rPr>
        <w:t>。</w:t>
      </w:r>
      <w:r w:rsidR="002A21A2" w:rsidRPr="0054294D">
        <w:rPr>
          <w:rFonts w:ascii="SimSun" w:hAnsi="SimSun" w:cstheme="majorBidi"/>
          <w:color w:val="000000" w:themeColor="text1"/>
          <w:sz w:val="24"/>
          <w:szCs w:val="24"/>
          <w:lang w:val="en-GB" w:eastAsia="zh-CN"/>
        </w:rPr>
        <w:t xml:space="preserve"> </w:t>
      </w:r>
    </w:p>
    <w:p w14:paraId="528A95F4" w14:textId="366CC61E" w:rsidR="002A21A2" w:rsidRPr="0054294D" w:rsidRDefault="007D0861" w:rsidP="007D0861">
      <w:pPr>
        <w:tabs>
          <w:tab w:val="clear" w:pos="567"/>
          <w:tab w:val="clear" w:pos="1134"/>
          <w:tab w:val="clear" w:pos="1701"/>
          <w:tab w:val="clear" w:pos="2268"/>
        </w:tabs>
        <w:spacing w:after="160" w:line="278" w:lineRule="auto"/>
        <w:jc w:val="left"/>
        <w:rPr>
          <w:rFonts w:ascii="SimSun" w:hAnsi="SimSun" w:cstheme="majorBidi"/>
          <w:color w:val="000000" w:themeColor="text1"/>
          <w:sz w:val="24"/>
          <w:szCs w:val="24"/>
          <w:u w:val="single"/>
          <w:lang w:val="en-GB" w:eastAsia="zh-CN"/>
        </w:rPr>
      </w:pPr>
      <w:r w:rsidRPr="005B5357">
        <w:rPr>
          <w:rFonts w:ascii="SimSun" w:hAnsi="SimSun" w:cstheme="majorBidi" w:hint="eastAsia"/>
          <w:color w:val="000000" w:themeColor="text1"/>
          <w:sz w:val="24"/>
          <w:szCs w:val="24"/>
          <w:lang w:val="en-GB" w:eastAsia="zh-CN"/>
        </w:rPr>
        <w:t>3</w:t>
      </w:r>
      <w:r w:rsidR="00914DB4" w:rsidRPr="005B5357">
        <w:rPr>
          <w:rFonts w:ascii="SimSun" w:hAnsi="SimSun" w:cstheme="majorBidi" w:hint="eastAsia"/>
          <w:color w:val="000000" w:themeColor="text1"/>
          <w:sz w:val="24"/>
          <w:szCs w:val="24"/>
          <w:lang w:val="en-GB" w:eastAsia="zh-CN"/>
        </w:rPr>
        <w:t>)</w:t>
      </w:r>
      <w:r w:rsidR="00914DB4" w:rsidRPr="0054294D">
        <w:rPr>
          <w:rFonts w:ascii="SimSun" w:hAnsi="SimSun" w:cstheme="majorBidi" w:hint="eastAsia"/>
          <w:color w:val="000000" w:themeColor="text1"/>
          <w:sz w:val="24"/>
          <w:szCs w:val="24"/>
          <w:u w:val="single"/>
          <w:lang w:val="en-GB" w:eastAsia="zh-CN"/>
        </w:rPr>
        <w:t xml:space="preserve"> </w:t>
      </w:r>
      <w:r>
        <w:rPr>
          <w:rFonts w:ascii="SimSun" w:hAnsi="SimSun" w:cstheme="majorBidi" w:hint="eastAsia"/>
          <w:color w:val="000000" w:themeColor="text1"/>
          <w:sz w:val="24"/>
          <w:szCs w:val="24"/>
          <w:u w:val="single"/>
          <w:lang w:val="en-GB" w:eastAsia="zh-CN"/>
        </w:rPr>
        <w:t>在向</w:t>
      </w:r>
      <w:r w:rsidR="00914DB4" w:rsidRPr="0054294D">
        <w:rPr>
          <w:rFonts w:ascii="SimSun" w:hAnsi="SimSun" w:cstheme="majorBidi" w:hint="eastAsia"/>
          <w:color w:val="000000" w:themeColor="text1"/>
          <w:sz w:val="24"/>
          <w:szCs w:val="24"/>
          <w:u w:val="single"/>
          <w:lang w:val="en-GB" w:eastAsia="zh-CN"/>
        </w:rPr>
        <w:t>缔约方提供</w:t>
      </w:r>
      <w:r>
        <w:rPr>
          <w:rFonts w:ascii="SimSun" w:hAnsi="SimSun" w:cstheme="majorBidi" w:hint="eastAsia"/>
          <w:color w:val="000000" w:themeColor="text1"/>
          <w:sz w:val="24"/>
          <w:szCs w:val="24"/>
          <w:u w:val="single"/>
          <w:lang w:val="en-GB" w:eastAsia="zh-CN"/>
        </w:rPr>
        <w:t>高成效</w:t>
      </w:r>
      <w:r w:rsidR="00914DB4" w:rsidRPr="0054294D">
        <w:rPr>
          <w:rFonts w:ascii="SimSun" w:hAnsi="SimSun" w:cstheme="majorBidi" w:hint="eastAsia"/>
          <w:color w:val="000000" w:themeColor="text1"/>
          <w:sz w:val="24"/>
          <w:szCs w:val="24"/>
          <w:u w:val="single"/>
          <w:lang w:val="en-GB" w:eastAsia="zh-CN"/>
        </w:rPr>
        <w:t>和高</w:t>
      </w:r>
      <w:r>
        <w:rPr>
          <w:rFonts w:ascii="SimSun" w:hAnsi="SimSun" w:cstheme="majorBidi" w:hint="eastAsia"/>
          <w:color w:val="000000" w:themeColor="text1"/>
          <w:sz w:val="24"/>
          <w:szCs w:val="24"/>
          <w:u w:val="single"/>
          <w:lang w:val="en-GB" w:eastAsia="zh-CN"/>
        </w:rPr>
        <w:t>效率</w:t>
      </w:r>
      <w:r w:rsidR="00914DB4" w:rsidRPr="0054294D">
        <w:rPr>
          <w:rFonts w:ascii="SimSun" w:hAnsi="SimSun" w:cstheme="majorBidi" w:hint="eastAsia"/>
          <w:color w:val="000000" w:themeColor="text1"/>
          <w:sz w:val="24"/>
          <w:szCs w:val="24"/>
          <w:u w:val="single"/>
          <w:lang w:val="en-GB" w:eastAsia="zh-CN"/>
        </w:rPr>
        <w:t>支持</w:t>
      </w:r>
      <w:r>
        <w:rPr>
          <w:rFonts w:ascii="SimSun" w:hAnsi="SimSun" w:cstheme="majorBidi" w:hint="eastAsia"/>
          <w:color w:val="000000" w:themeColor="text1"/>
          <w:sz w:val="24"/>
          <w:szCs w:val="24"/>
          <w:u w:val="single"/>
          <w:lang w:val="en-GB" w:eastAsia="zh-CN"/>
        </w:rPr>
        <w:t>方面</w:t>
      </w:r>
      <w:r w:rsidR="00914DB4" w:rsidRPr="0054294D">
        <w:rPr>
          <w:rFonts w:ascii="SimSun" w:hAnsi="SimSun" w:cstheme="majorBidi" w:hint="eastAsia"/>
          <w:color w:val="000000" w:themeColor="text1"/>
          <w:sz w:val="24"/>
          <w:szCs w:val="24"/>
          <w:u w:val="single"/>
          <w:lang w:val="en-GB" w:eastAsia="zh-CN"/>
        </w:rPr>
        <w:t>持续</w:t>
      </w:r>
      <w:r>
        <w:rPr>
          <w:rFonts w:ascii="SimSun" w:hAnsi="SimSun" w:cstheme="majorBidi" w:hint="eastAsia"/>
          <w:color w:val="000000" w:themeColor="text1"/>
          <w:sz w:val="24"/>
          <w:szCs w:val="24"/>
          <w:u w:val="single"/>
          <w:lang w:val="en-GB" w:eastAsia="zh-CN"/>
        </w:rPr>
        <w:t>面临的</w:t>
      </w:r>
      <w:r w:rsidR="00914DB4" w:rsidRPr="0054294D">
        <w:rPr>
          <w:rFonts w:ascii="SimSun" w:hAnsi="SimSun" w:cstheme="majorBidi" w:hint="eastAsia"/>
          <w:color w:val="000000" w:themeColor="text1"/>
          <w:sz w:val="24"/>
          <w:szCs w:val="24"/>
          <w:u w:val="single"/>
          <w:lang w:val="en-GB" w:eastAsia="zh-CN"/>
        </w:rPr>
        <w:t>挑战和障碍</w:t>
      </w:r>
    </w:p>
    <w:p w14:paraId="29A79466" w14:textId="5FEC2A20"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color w:val="000000" w:themeColor="text1"/>
          <w:sz w:val="24"/>
          <w:szCs w:val="24"/>
          <w:lang w:val="en-GB" w:eastAsia="zh-CN"/>
        </w:rPr>
        <w:t>虽然过去十年所做的努力使秘书处的运作方式得到了一些改进，但该组织似乎在很长一段时间内一直以“救火”模式运作。尽管COVID-19大流行明显加剧了局势，导致行政职能资金严重短缺</w:t>
      </w:r>
      <w:r w:rsidR="007D0861">
        <w:rPr>
          <w:rFonts w:ascii="SimSun" w:hAnsi="SimSun" w:cstheme="majorBidi" w:hint="eastAsia"/>
          <w:color w:val="000000" w:themeColor="text1"/>
          <w:sz w:val="24"/>
          <w:szCs w:val="24"/>
          <w:lang w:val="en-GB" w:eastAsia="zh-CN"/>
        </w:rPr>
        <w:t>等情况</w:t>
      </w:r>
      <w:r w:rsidRPr="0054294D">
        <w:rPr>
          <w:rFonts w:ascii="SimSun" w:hAnsi="SimSun" w:cstheme="majorBidi" w:hint="eastAsia"/>
          <w:color w:val="000000" w:themeColor="text1"/>
          <w:sz w:val="24"/>
          <w:szCs w:val="24"/>
          <w:lang w:val="en-GB" w:eastAsia="zh-CN"/>
        </w:rPr>
        <w:t>，</w:t>
      </w:r>
      <w:r w:rsidR="007D0861" w:rsidRPr="00203A61">
        <w:rPr>
          <w:rStyle w:val="FootnoteReference"/>
          <w:rFonts w:asciiTheme="majorBidi" w:hAnsiTheme="majorBidi" w:cstheme="majorBidi"/>
          <w:lang w:val="en-GB"/>
        </w:rPr>
        <w:footnoteReference w:id="22"/>
      </w:r>
      <w:r w:rsidRPr="0054294D">
        <w:rPr>
          <w:rFonts w:ascii="SimSun" w:hAnsi="SimSun" w:cstheme="majorBidi" w:hint="eastAsia"/>
          <w:color w:val="000000" w:themeColor="text1"/>
          <w:sz w:val="24"/>
          <w:szCs w:val="24"/>
          <w:lang w:val="en-GB" w:eastAsia="zh-CN"/>
        </w:rPr>
        <w:t>但秘书处甚至在大流行之前就一直受到为缔约方提供的临时、不可持续的支持安排的影响。</w:t>
      </w:r>
      <w:r w:rsidR="007D0861">
        <w:rPr>
          <w:rFonts w:ascii="SimSun" w:hAnsi="SimSun" w:cstheme="majorBidi" w:hint="eastAsia"/>
          <w:color w:val="000000" w:themeColor="text1"/>
          <w:sz w:val="24"/>
          <w:szCs w:val="24"/>
          <w:lang w:val="en-GB" w:eastAsia="zh-CN"/>
        </w:rPr>
        <w:t>出现</w:t>
      </w:r>
      <w:r w:rsidRPr="0054294D">
        <w:rPr>
          <w:rFonts w:ascii="SimSun" w:hAnsi="SimSun" w:cstheme="majorBidi" w:hint="eastAsia"/>
          <w:color w:val="000000" w:themeColor="text1"/>
          <w:sz w:val="24"/>
          <w:szCs w:val="24"/>
          <w:lang w:val="en-GB" w:eastAsia="zh-CN"/>
        </w:rPr>
        <w:t>的情况是，一个组织似乎陷入了恶性循环：持续缺乏核心方案工作人员以及过度依赖短期项目工作人员、顾问和实习生</w:t>
      </w:r>
      <w:r w:rsidR="007D0861">
        <w:rPr>
          <w:rFonts w:ascii="SimSun" w:hAnsi="SimSun" w:cstheme="majorBidi" w:hint="eastAsia"/>
          <w:color w:val="000000" w:themeColor="text1"/>
          <w:sz w:val="24"/>
          <w:szCs w:val="24"/>
          <w:lang w:val="en-GB" w:eastAsia="zh-CN"/>
        </w:rPr>
        <w:t>，以</w:t>
      </w:r>
      <w:r w:rsidRPr="0054294D">
        <w:rPr>
          <w:rFonts w:ascii="SimSun" w:hAnsi="SimSun" w:cstheme="majorBidi" w:hint="eastAsia"/>
          <w:color w:val="000000" w:themeColor="text1"/>
          <w:sz w:val="24"/>
          <w:szCs w:val="24"/>
          <w:lang w:val="en-GB" w:eastAsia="zh-CN"/>
        </w:rPr>
        <w:t>支持秘书处的核心职能，</w:t>
      </w:r>
      <w:r w:rsidR="00521AED" w:rsidRPr="00521AED">
        <w:rPr>
          <w:rFonts w:ascii="SimSun" w:hAnsi="SimSun" w:cstheme="majorBidi" w:hint="eastAsia"/>
          <w:color w:val="000000" w:themeColor="text1"/>
          <w:sz w:val="24"/>
          <w:szCs w:val="24"/>
          <w:lang w:val="en-GB" w:eastAsia="zh-CN"/>
        </w:rPr>
        <w:t>这对秘书处制定更具战略性的</w:t>
      </w:r>
      <w:r w:rsidR="00521AED">
        <w:rPr>
          <w:rFonts w:ascii="SimSun" w:hAnsi="SimSun" w:cstheme="majorBidi" w:hint="eastAsia"/>
          <w:color w:val="000000" w:themeColor="text1"/>
          <w:sz w:val="24"/>
          <w:szCs w:val="24"/>
          <w:lang w:val="en-GB" w:eastAsia="zh-CN"/>
        </w:rPr>
        <w:t>支持</w:t>
      </w:r>
      <w:r w:rsidR="00521AED" w:rsidRPr="00521AED">
        <w:rPr>
          <w:rFonts w:ascii="SimSun" w:hAnsi="SimSun" w:cstheme="majorBidi" w:hint="eastAsia"/>
          <w:color w:val="000000" w:themeColor="text1"/>
          <w:sz w:val="24"/>
          <w:szCs w:val="24"/>
          <w:lang w:val="en-GB" w:eastAsia="zh-CN"/>
        </w:rPr>
        <w:t>安排方法的能力产生了负面影响。反过来，缺乏更具战略性的方法</w:t>
      </w:r>
      <w:r w:rsidR="00521AED">
        <w:rPr>
          <w:rFonts w:ascii="SimSun" w:hAnsi="SimSun" w:cstheme="majorBidi" w:hint="eastAsia"/>
          <w:color w:val="000000" w:themeColor="text1"/>
          <w:sz w:val="24"/>
          <w:szCs w:val="24"/>
          <w:lang w:val="en-GB" w:eastAsia="zh-CN"/>
        </w:rPr>
        <w:t>使</w:t>
      </w:r>
      <w:r w:rsidR="00521AED" w:rsidRPr="00521AED">
        <w:rPr>
          <w:rFonts w:ascii="SimSun" w:hAnsi="SimSun" w:cstheme="majorBidi" w:hint="eastAsia"/>
          <w:color w:val="000000" w:themeColor="text1"/>
          <w:sz w:val="24"/>
          <w:szCs w:val="24"/>
          <w:lang w:val="en-GB" w:eastAsia="zh-CN"/>
        </w:rPr>
        <w:t>临时支持安排</w:t>
      </w:r>
      <w:r w:rsidR="00521AED">
        <w:rPr>
          <w:rFonts w:ascii="SimSun" w:hAnsi="SimSun" w:cstheme="majorBidi" w:hint="eastAsia"/>
          <w:color w:val="000000" w:themeColor="text1"/>
          <w:sz w:val="24"/>
          <w:szCs w:val="24"/>
          <w:lang w:val="en-GB" w:eastAsia="zh-CN"/>
        </w:rPr>
        <w:t>进一步恶化</w:t>
      </w:r>
      <w:r w:rsidR="00521AED" w:rsidRPr="00521AED">
        <w:rPr>
          <w:rFonts w:ascii="SimSun" w:hAnsi="SimSun" w:cstheme="majorBidi" w:hint="eastAsia"/>
          <w:color w:val="000000" w:themeColor="text1"/>
          <w:sz w:val="24"/>
          <w:szCs w:val="24"/>
          <w:lang w:val="en-GB" w:eastAsia="zh-CN"/>
        </w:rPr>
        <w:t>，影响秘书处</w:t>
      </w:r>
      <w:r w:rsidR="00521AED">
        <w:rPr>
          <w:rFonts w:ascii="SimSun" w:hAnsi="SimSun" w:cstheme="majorBidi" w:hint="eastAsia"/>
          <w:color w:val="000000" w:themeColor="text1"/>
          <w:sz w:val="24"/>
          <w:szCs w:val="24"/>
          <w:lang w:val="en-GB" w:eastAsia="zh-CN"/>
        </w:rPr>
        <w:t>全面</w:t>
      </w:r>
      <w:r w:rsidR="00521AED" w:rsidRPr="00521AED">
        <w:rPr>
          <w:rFonts w:ascii="SimSun" w:hAnsi="SimSun" w:cstheme="majorBidi" w:hint="eastAsia"/>
          <w:color w:val="000000" w:themeColor="text1"/>
          <w:sz w:val="24"/>
          <w:szCs w:val="24"/>
          <w:lang w:val="en-GB" w:eastAsia="zh-CN"/>
        </w:rPr>
        <w:t>向缔约方提供必要支持的能力，并且越来越令人担忧的是，</w:t>
      </w:r>
      <w:r w:rsidR="00521AED">
        <w:rPr>
          <w:rFonts w:ascii="SimSun" w:hAnsi="SimSun" w:cstheme="majorBidi" w:hint="eastAsia"/>
          <w:color w:val="000000" w:themeColor="text1"/>
          <w:sz w:val="24"/>
          <w:szCs w:val="24"/>
          <w:lang w:val="en-GB" w:eastAsia="zh-CN"/>
        </w:rPr>
        <w:t>这</w:t>
      </w:r>
      <w:r w:rsidR="00521AED" w:rsidRPr="00521AED">
        <w:rPr>
          <w:rFonts w:ascii="SimSun" w:hAnsi="SimSun" w:cstheme="majorBidi" w:hint="eastAsia"/>
          <w:color w:val="000000" w:themeColor="text1"/>
          <w:sz w:val="24"/>
          <w:szCs w:val="24"/>
          <w:lang w:val="en-GB" w:eastAsia="zh-CN"/>
        </w:rPr>
        <w:t>影响工作人员的健康和士气。此外，由于缺乏专注于组织战略方向的能力，秘书处也未能</w:t>
      </w:r>
      <w:r w:rsidR="00521AED">
        <w:rPr>
          <w:rFonts w:ascii="SimSun" w:hAnsi="SimSun" w:cstheme="majorBidi" w:hint="eastAsia"/>
          <w:color w:val="000000" w:themeColor="text1"/>
          <w:sz w:val="24"/>
          <w:szCs w:val="24"/>
          <w:lang w:val="en-GB" w:eastAsia="zh-CN"/>
        </w:rPr>
        <w:t>从</w:t>
      </w:r>
      <w:r w:rsidR="00521AED" w:rsidRPr="00521AED">
        <w:rPr>
          <w:rFonts w:ascii="SimSun" w:hAnsi="SimSun" w:cstheme="majorBidi" w:hint="eastAsia"/>
          <w:color w:val="000000" w:themeColor="text1"/>
          <w:sz w:val="24"/>
          <w:szCs w:val="24"/>
          <w:lang w:val="en-GB" w:eastAsia="zh-CN"/>
        </w:rPr>
        <w:t>上次职能审查提出和启动的改进</w:t>
      </w:r>
      <w:r w:rsidR="00521AED">
        <w:rPr>
          <w:rFonts w:ascii="SimSun" w:hAnsi="SimSun" w:cstheme="majorBidi" w:hint="eastAsia"/>
          <w:color w:val="000000" w:themeColor="text1"/>
          <w:sz w:val="24"/>
          <w:szCs w:val="24"/>
          <w:lang w:val="en-GB" w:eastAsia="zh-CN"/>
        </w:rPr>
        <w:t>中充分受益</w:t>
      </w:r>
      <w:r w:rsidR="00521AED" w:rsidRPr="00521AED">
        <w:rPr>
          <w:rFonts w:ascii="SimSun" w:hAnsi="SimSun" w:cstheme="majorBidi" w:hint="eastAsia"/>
          <w:color w:val="000000" w:themeColor="text1"/>
          <w:sz w:val="24"/>
          <w:szCs w:val="24"/>
          <w:lang w:val="en-GB" w:eastAsia="zh-CN"/>
        </w:rPr>
        <w:t>，因为没有</w:t>
      </w:r>
      <w:r w:rsidR="00521AED">
        <w:rPr>
          <w:rFonts w:ascii="SimSun" w:hAnsi="SimSun" w:cstheme="majorBidi" w:hint="eastAsia"/>
          <w:color w:val="000000" w:themeColor="text1"/>
          <w:sz w:val="24"/>
          <w:szCs w:val="24"/>
          <w:lang w:val="en-GB" w:eastAsia="zh-CN"/>
        </w:rPr>
        <w:t>进行高成效</w:t>
      </w:r>
      <w:r w:rsidR="00521AED" w:rsidRPr="00521AED">
        <w:rPr>
          <w:rFonts w:ascii="SimSun" w:hAnsi="SimSun" w:cstheme="majorBidi" w:hint="eastAsia"/>
          <w:color w:val="000000" w:themeColor="text1"/>
          <w:sz w:val="24"/>
          <w:szCs w:val="24"/>
          <w:lang w:val="en-GB" w:eastAsia="zh-CN"/>
        </w:rPr>
        <w:t>的持续变革管理。</w:t>
      </w:r>
    </w:p>
    <w:p w14:paraId="1CF4CFF8" w14:textId="33B22060"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由于长期缺乏足够的可持续资源以及在制定综合战略工作方法方面存在差距，以下问题对秘书处业务的</w:t>
      </w:r>
      <w:r w:rsidR="00521AED">
        <w:rPr>
          <w:rFonts w:ascii="SimSun" w:hAnsi="SimSun" w:cstheme="majorBidi" w:hint="eastAsia"/>
          <w:sz w:val="24"/>
          <w:szCs w:val="24"/>
          <w:lang w:val="en-GB" w:eastAsia="zh-CN"/>
        </w:rPr>
        <w:t>成效</w:t>
      </w:r>
      <w:r w:rsidRPr="0054294D">
        <w:rPr>
          <w:rFonts w:ascii="SimSun" w:hAnsi="SimSun" w:cstheme="majorBidi" w:hint="eastAsia"/>
          <w:sz w:val="24"/>
          <w:szCs w:val="24"/>
          <w:lang w:val="en-GB" w:eastAsia="zh-CN"/>
        </w:rPr>
        <w:t>和效率以及</w:t>
      </w:r>
      <w:r w:rsidR="00984D91">
        <w:rPr>
          <w:rFonts w:ascii="SimSun" w:hAnsi="SimSun" w:cstheme="majorBidi" w:hint="eastAsia"/>
          <w:sz w:val="24"/>
          <w:szCs w:val="24"/>
          <w:lang w:val="en-GB" w:eastAsia="zh-CN"/>
        </w:rPr>
        <w:t>对</w:t>
      </w:r>
      <w:r w:rsidRPr="0054294D">
        <w:rPr>
          <w:rFonts w:ascii="SimSun" w:hAnsi="SimSun" w:cstheme="majorBidi" w:hint="eastAsia"/>
          <w:sz w:val="24"/>
          <w:szCs w:val="24"/>
          <w:lang w:val="en-GB" w:eastAsia="zh-CN"/>
        </w:rPr>
        <w:t>本组织的健康发展构成了持续的挑战和障碍</w:t>
      </w:r>
      <w:r w:rsidR="00521AED">
        <w:rPr>
          <w:rFonts w:ascii="SimSun" w:hAnsi="SimSun" w:cstheme="majorBidi" w:hint="eastAsia"/>
          <w:sz w:val="24"/>
          <w:szCs w:val="24"/>
          <w:lang w:val="en-GB" w:eastAsia="zh-CN"/>
        </w:rPr>
        <w:t>。</w:t>
      </w:r>
    </w:p>
    <w:p w14:paraId="76DB186F" w14:textId="286EBECA"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行政、财务和资源调动以及会议</w:t>
      </w:r>
      <w:r w:rsidR="00777EA9">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（文件管理、</w:t>
      </w:r>
      <w:r w:rsidR="00777EA9">
        <w:rPr>
          <w:rFonts w:ascii="SimSun" w:hAnsi="SimSun" w:cstheme="majorBidi" w:hint="eastAsia"/>
          <w:sz w:val="24"/>
          <w:szCs w:val="24"/>
          <w:lang w:val="en-GB" w:eastAsia="zh-CN"/>
        </w:rPr>
        <w:t>登记</w:t>
      </w:r>
      <w:r w:rsidRPr="0054294D">
        <w:rPr>
          <w:rFonts w:ascii="SimSun" w:hAnsi="SimSun" w:cstheme="majorBidi" w:hint="eastAsia"/>
          <w:sz w:val="24"/>
          <w:szCs w:val="24"/>
          <w:lang w:val="en-GB" w:eastAsia="zh-CN"/>
        </w:rPr>
        <w:t>和协助会议参与者）是秘书处的支柱</w:t>
      </w:r>
      <w:r w:rsidR="00777EA9">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。目前秘书处内这些</w:t>
      </w:r>
      <w:r w:rsidR="00777EA9">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的</w:t>
      </w:r>
      <w:r w:rsidR="00777EA9">
        <w:rPr>
          <w:rFonts w:ascii="SimSun" w:hAnsi="SimSun" w:cstheme="majorBidi" w:hint="eastAsia"/>
          <w:sz w:val="24"/>
          <w:szCs w:val="24"/>
          <w:lang w:val="en-GB" w:eastAsia="zh-CN"/>
        </w:rPr>
        <w:t>供资</w:t>
      </w:r>
      <w:r w:rsidRPr="0054294D">
        <w:rPr>
          <w:rFonts w:ascii="SimSun" w:hAnsi="SimSun" w:cstheme="majorBidi" w:hint="eastAsia"/>
          <w:sz w:val="24"/>
          <w:szCs w:val="24"/>
          <w:lang w:val="en-GB" w:eastAsia="zh-CN"/>
        </w:rPr>
        <w:t>、人员配备和组织方式是不可持续的。具体</w:t>
      </w:r>
      <w:r w:rsidR="00777EA9">
        <w:rPr>
          <w:rFonts w:ascii="SimSun" w:hAnsi="SimSun" w:cstheme="majorBidi" w:hint="eastAsia"/>
          <w:sz w:val="24"/>
          <w:szCs w:val="24"/>
          <w:lang w:val="en-GB" w:eastAsia="zh-CN"/>
        </w:rPr>
        <w:t>而言</w:t>
      </w:r>
      <w:r w:rsidR="002A21A2" w:rsidRPr="0054294D">
        <w:rPr>
          <w:rFonts w:ascii="SimSun" w:hAnsi="SimSun" w:cstheme="majorBidi"/>
          <w:sz w:val="24"/>
          <w:szCs w:val="24"/>
          <w:lang w:val="en-GB" w:eastAsia="zh-CN"/>
        </w:rPr>
        <w:t>:</w:t>
      </w:r>
    </w:p>
    <w:p w14:paraId="4E455522" w14:textId="779A5846"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仅从方案支助费用中为行政</w:t>
      </w:r>
      <w:r w:rsidR="00984D91">
        <w:rPr>
          <w:rFonts w:ascii="SimSun" w:hAnsi="SimSun" w:cstheme="majorBidi" w:hint="eastAsia"/>
          <w:sz w:val="24"/>
          <w:szCs w:val="24"/>
          <w:lang w:val="en-GB" w:eastAsia="zh-CN"/>
        </w:rPr>
        <w:t>事务</w:t>
      </w:r>
      <w:r w:rsidRPr="0054294D">
        <w:rPr>
          <w:rFonts w:ascii="SimSun" w:hAnsi="SimSun" w:cstheme="majorBidi" w:hint="eastAsia"/>
          <w:sz w:val="24"/>
          <w:szCs w:val="24"/>
          <w:lang w:val="en-GB" w:eastAsia="zh-CN"/>
        </w:rPr>
        <w:t>提供资金似乎不再反映真正的支持需求。正如联合国审计委员会在2012年底指出，</w:t>
      </w:r>
      <w:r w:rsidR="00777EA9">
        <w:rPr>
          <w:rFonts w:ascii="SimSun" w:hAnsi="SimSun" w:cstheme="majorBidi" w:hint="eastAsia"/>
          <w:sz w:val="24"/>
          <w:szCs w:val="24"/>
          <w:lang w:val="en-GB" w:eastAsia="zh-CN"/>
        </w:rPr>
        <w:t>当时，</w:t>
      </w:r>
      <w:r w:rsidRPr="0054294D">
        <w:rPr>
          <w:rFonts w:ascii="SimSun" w:hAnsi="SimSun" w:cstheme="majorBidi" w:hint="eastAsia"/>
          <w:sz w:val="24"/>
          <w:szCs w:val="24"/>
          <w:lang w:val="en-GB" w:eastAsia="zh-CN"/>
        </w:rPr>
        <w:t>秘书处在过去四年中</w:t>
      </w:r>
      <w:r w:rsidR="00777EA9">
        <w:rPr>
          <w:rFonts w:ascii="SimSun" w:hAnsi="SimSun" w:cstheme="majorBidi" w:hint="eastAsia"/>
          <w:sz w:val="24"/>
          <w:szCs w:val="24"/>
          <w:lang w:val="en-GB" w:eastAsia="zh-CN"/>
        </w:rPr>
        <w:t>的</w:t>
      </w:r>
      <w:r w:rsidRPr="0054294D">
        <w:rPr>
          <w:rFonts w:ascii="SimSun" w:hAnsi="SimSun" w:cstheme="majorBidi" w:hint="eastAsia"/>
          <w:sz w:val="24"/>
          <w:szCs w:val="24"/>
          <w:lang w:val="en-GB" w:eastAsia="zh-CN"/>
        </w:rPr>
        <w:t>方案支助费用一直超支，</w:t>
      </w:r>
      <w:r w:rsidR="00777EA9">
        <w:rPr>
          <w:rFonts w:ascii="SimSun" w:hAnsi="SimSun" w:cstheme="majorBidi" w:hint="eastAsia"/>
          <w:sz w:val="24"/>
          <w:szCs w:val="24"/>
          <w:lang w:val="en-GB" w:eastAsia="zh-CN"/>
        </w:rPr>
        <w:t>审计委员会</w:t>
      </w:r>
      <w:r w:rsidRPr="0054294D">
        <w:rPr>
          <w:rFonts w:ascii="SimSun" w:hAnsi="SimSun" w:cstheme="majorBidi" w:hint="eastAsia"/>
          <w:sz w:val="24"/>
          <w:szCs w:val="24"/>
          <w:lang w:val="en-GB" w:eastAsia="zh-CN"/>
        </w:rPr>
        <w:t>指出</w:t>
      </w:r>
      <w:r w:rsidR="00777EA9">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w:t>
      </w:r>
      <w:r w:rsidR="00777EA9" w:rsidRPr="00777EA9">
        <w:rPr>
          <w:rFonts w:ascii="SimSun" w:hAnsi="SimSun" w:cstheme="majorBidi"/>
          <w:sz w:val="24"/>
          <w:szCs w:val="24"/>
          <w:lang w:eastAsia="zh-CN"/>
        </w:rPr>
        <w:t>资金缺口反映了行政司提供的业务活动资金不足，这可能对该司提供的工作的连续性和效率产生影响，特别是考虑到80%以上的员额是通过方案支助费用供资的，而且</w:t>
      </w:r>
      <w:r w:rsidR="00777EA9">
        <w:rPr>
          <w:rFonts w:ascii="SimSun" w:hAnsi="SimSun" w:cstheme="majorBidi" w:hint="eastAsia"/>
          <w:sz w:val="24"/>
          <w:szCs w:val="24"/>
          <w:lang w:eastAsia="zh-CN"/>
        </w:rPr>
        <w:t>自</w:t>
      </w:r>
      <w:r w:rsidR="00777EA9" w:rsidRPr="00777EA9">
        <w:rPr>
          <w:rFonts w:ascii="SimSun" w:hAnsi="SimSun" w:cstheme="majorBidi"/>
          <w:sz w:val="24"/>
          <w:szCs w:val="24"/>
          <w:lang w:eastAsia="zh-CN"/>
        </w:rPr>
        <w:t>2021年 12月31日</w:t>
      </w:r>
      <w:r w:rsidR="00777EA9">
        <w:rPr>
          <w:rFonts w:ascii="SimSun" w:hAnsi="SimSun" w:cstheme="majorBidi" w:hint="eastAsia"/>
          <w:sz w:val="24"/>
          <w:szCs w:val="24"/>
          <w:lang w:eastAsia="zh-CN"/>
        </w:rPr>
        <w:t>起</w:t>
      </w:r>
      <w:r w:rsidR="00777EA9" w:rsidRPr="00777EA9">
        <w:rPr>
          <w:rFonts w:ascii="SimSun" w:hAnsi="SimSun" w:cstheme="majorBidi"/>
          <w:sz w:val="24"/>
          <w:szCs w:val="24"/>
          <w:lang w:eastAsia="zh-CN"/>
        </w:rPr>
        <w:t>，征聘工作</w:t>
      </w:r>
      <w:r w:rsidR="00777EA9">
        <w:rPr>
          <w:rFonts w:ascii="SimSun" w:hAnsi="SimSun" w:cstheme="majorBidi" w:hint="eastAsia"/>
          <w:sz w:val="24"/>
          <w:szCs w:val="24"/>
          <w:lang w:eastAsia="zh-CN"/>
        </w:rPr>
        <w:t>被</w:t>
      </w:r>
      <w:r w:rsidR="00777EA9" w:rsidRPr="00777EA9">
        <w:rPr>
          <w:rFonts w:ascii="SimSun" w:hAnsi="SimSun" w:cstheme="majorBidi"/>
          <w:sz w:val="24"/>
          <w:szCs w:val="24"/>
          <w:lang w:eastAsia="zh-CN"/>
        </w:rPr>
        <w:t>冻结</w:t>
      </w:r>
      <w:r w:rsidR="002A21A2" w:rsidRPr="0054294D">
        <w:rPr>
          <w:rFonts w:ascii="SimSun" w:hAnsi="SimSun" w:cstheme="majorBidi"/>
          <w:sz w:val="24"/>
          <w:szCs w:val="24"/>
          <w:lang w:val="en-GB" w:eastAsia="zh-CN"/>
        </w:rPr>
        <w:t>”</w:t>
      </w:r>
      <w:r w:rsidR="00777EA9">
        <w:rPr>
          <w:rFonts w:ascii="SimSun" w:hAnsi="SimSun" w:cstheme="majorBidi" w:hint="eastAsia"/>
          <w:sz w:val="24"/>
          <w:szCs w:val="24"/>
          <w:lang w:val="en-GB" w:eastAsia="zh-CN"/>
        </w:rPr>
        <w:t>。</w:t>
      </w:r>
      <w:r w:rsidR="002A21A2" w:rsidRPr="0054294D">
        <w:rPr>
          <w:rStyle w:val="FootnoteReference"/>
          <w:rFonts w:ascii="SimSun" w:hAnsi="SimSun" w:cstheme="majorBidi"/>
          <w:sz w:val="24"/>
          <w:szCs w:val="24"/>
          <w:lang w:val="en-GB"/>
        </w:rPr>
        <w:footnoteReference w:id="23"/>
      </w:r>
    </w:p>
    <w:p w14:paraId="54DFC81A" w14:textId="746C18F6"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组织政府间会议所必需的职能由“松散组织的工作人员团队”履行，</w:t>
      </w:r>
      <w:r w:rsidR="00024CF8">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这些工作人员在正常工作之外根据需要履行这些职责</w:t>
      </w:r>
      <w:r w:rsidR="00024CF8">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w:t>
      </w:r>
      <w:r w:rsidR="00024CF8" w:rsidRPr="00203A61">
        <w:rPr>
          <w:rStyle w:val="FootnoteReference"/>
          <w:rFonts w:asciiTheme="majorBidi" w:hAnsiTheme="majorBidi" w:cstheme="majorBidi"/>
          <w:lang w:val="en-GB"/>
        </w:rPr>
        <w:footnoteReference w:id="24"/>
      </w:r>
      <w:r w:rsidRPr="0054294D">
        <w:rPr>
          <w:rFonts w:ascii="SimSun" w:hAnsi="SimSun" w:cstheme="majorBidi" w:hint="eastAsia"/>
          <w:sz w:val="24"/>
          <w:szCs w:val="24"/>
          <w:lang w:val="en-GB" w:eastAsia="zh-CN"/>
        </w:rPr>
        <w:t>虽然一般</w:t>
      </w:r>
      <w:r w:rsidR="00024CF8">
        <w:rPr>
          <w:rFonts w:ascii="SimSun" w:hAnsi="SimSun" w:cstheme="majorBidi" w:hint="eastAsia"/>
          <w:sz w:val="24"/>
          <w:szCs w:val="24"/>
          <w:lang w:val="en-GB" w:eastAsia="zh-CN"/>
        </w:rPr>
        <w:t>而言</w:t>
      </w:r>
      <w:r w:rsidRPr="0054294D">
        <w:rPr>
          <w:rFonts w:ascii="SimSun" w:hAnsi="SimSun" w:cstheme="majorBidi" w:hint="eastAsia"/>
          <w:sz w:val="24"/>
          <w:szCs w:val="24"/>
          <w:lang w:val="en-GB" w:eastAsia="zh-CN"/>
        </w:rPr>
        <w:t>，利用整个秘书处的能力应对特定工作领域的高峰工作量是一种有用且适当的工具，但秘书处似乎使用这种方法弥补核心工作人员长期短缺</w:t>
      </w:r>
      <w:r w:rsidR="00024CF8">
        <w:rPr>
          <w:rFonts w:ascii="SimSun" w:hAnsi="SimSun" w:cstheme="majorBidi" w:hint="eastAsia"/>
          <w:sz w:val="24"/>
          <w:szCs w:val="24"/>
          <w:lang w:val="en-GB" w:eastAsia="zh-CN"/>
        </w:rPr>
        <w:t>的情况</w:t>
      </w:r>
      <w:r w:rsidRPr="0054294D">
        <w:rPr>
          <w:rFonts w:ascii="SimSun" w:hAnsi="SimSun" w:cstheme="majorBidi" w:hint="eastAsia"/>
          <w:sz w:val="24"/>
          <w:szCs w:val="24"/>
          <w:lang w:val="en-GB" w:eastAsia="zh-CN"/>
        </w:rPr>
        <w:t>，损害了工作质量和工作人员的健康。鉴于近年来会议支持需求持续增加，依靠秘书处不同部门的“志愿者”来承担这项工作已不再可行。</w:t>
      </w:r>
    </w:p>
    <w:p w14:paraId="280C639D" w14:textId="0310E3CD"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支持秘书处成果管理框架的专门</w:t>
      </w:r>
      <w:r w:rsidR="00024CF8">
        <w:rPr>
          <w:rFonts w:ascii="SimSun" w:hAnsi="SimSun" w:cstheme="majorBidi" w:hint="eastAsia"/>
          <w:sz w:val="24"/>
          <w:szCs w:val="24"/>
          <w:lang w:val="en-GB" w:eastAsia="zh-CN"/>
        </w:rPr>
        <w:t>方案</w:t>
      </w:r>
      <w:r w:rsidRPr="0054294D">
        <w:rPr>
          <w:rFonts w:ascii="SimSun" w:hAnsi="SimSun" w:cstheme="majorBidi" w:hint="eastAsia"/>
          <w:sz w:val="24"/>
          <w:szCs w:val="24"/>
          <w:lang w:val="en-GB" w:eastAsia="zh-CN"/>
        </w:rPr>
        <w:t>和项目管理职能（包括</w:t>
      </w:r>
      <w:r w:rsidR="00024CF8">
        <w:rPr>
          <w:rFonts w:ascii="SimSun" w:hAnsi="SimSun" w:cstheme="majorBidi" w:hint="eastAsia"/>
          <w:sz w:val="24"/>
          <w:szCs w:val="24"/>
          <w:lang w:val="en-GB" w:eastAsia="zh-CN"/>
        </w:rPr>
        <w:t>全</w:t>
      </w:r>
      <w:r w:rsidRPr="0054294D">
        <w:rPr>
          <w:rFonts w:ascii="SimSun" w:hAnsi="SimSun" w:cstheme="majorBidi" w:hint="eastAsia"/>
          <w:sz w:val="24"/>
          <w:szCs w:val="24"/>
          <w:lang w:val="en-GB" w:eastAsia="zh-CN"/>
        </w:rPr>
        <w:t>秘书处范围内的</w:t>
      </w:r>
      <w:r w:rsidR="00024CF8">
        <w:rPr>
          <w:rFonts w:ascii="SimSun" w:hAnsi="SimSun" w:cstheme="majorBidi" w:hint="eastAsia"/>
          <w:sz w:val="24"/>
          <w:szCs w:val="24"/>
          <w:lang w:val="en-GB" w:eastAsia="zh-CN"/>
        </w:rPr>
        <w:t>方案</w:t>
      </w:r>
      <w:r w:rsidRPr="0054294D">
        <w:rPr>
          <w:rFonts w:ascii="SimSun" w:hAnsi="SimSun" w:cstheme="majorBidi" w:hint="eastAsia"/>
          <w:sz w:val="24"/>
          <w:szCs w:val="24"/>
          <w:lang w:val="en-GB" w:eastAsia="zh-CN"/>
        </w:rPr>
        <w:t>监测和报告、项目管理和监测、资金管理、捐助方关系等）</w:t>
      </w:r>
      <w:r w:rsidR="00024CF8" w:rsidRPr="0054294D">
        <w:rPr>
          <w:rFonts w:ascii="SimSun" w:hAnsi="SimSun" w:cstheme="majorBidi" w:hint="eastAsia"/>
          <w:sz w:val="24"/>
          <w:szCs w:val="24"/>
          <w:lang w:val="en-GB" w:eastAsia="zh-CN"/>
        </w:rPr>
        <w:t>存在</w:t>
      </w:r>
      <w:r w:rsidR="00024CF8">
        <w:rPr>
          <w:rFonts w:ascii="SimSun" w:hAnsi="SimSun" w:cstheme="majorBidi" w:hint="eastAsia"/>
          <w:sz w:val="24"/>
          <w:szCs w:val="24"/>
          <w:lang w:val="en-GB" w:eastAsia="zh-CN"/>
        </w:rPr>
        <w:lastRenderedPageBreak/>
        <w:t>不足</w:t>
      </w:r>
      <w:r w:rsidRPr="0054294D">
        <w:rPr>
          <w:rFonts w:ascii="SimSun" w:hAnsi="SimSun" w:cstheme="majorBidi" w:hint="eastAsia"/>
          <w:sz w:val="24"/>
          <w:szCs w:val="24"/>
          <w:lang w:val="en-GB" w:eastAsia="zh-CN"/>
        </w:rPr>
        <w:t>。这一</w:t>
      </w:r>
      <w:r w:rsidR="00024CF8">
        <w:rPr>
          <w:rFonts w:ascii="SimSun" w:hAnsi="SimSun" w:cstheme="majorBidi" w:hint="eastAsia"/>
          <w:sz w:val="24"/>
          <w:szCs w:val="24"/>
          <w:lang w:val="en-GB" w:eastAsia="zh-CN"/>
        </w:rPr>
        <w:t>不足</w:t>
      </w:r>
      <w:r w:rsidRPr="0054294D">
        <w:rPr>
          <w:rFonts w:ascii="SimSun" w:hAnsi="SimSun" w:cstheme="majorBidi" w:hint="eastAsia"/>
          <w:sz w:val="24"/>
          <w:szCs w:val="24"/>
          <w:lang w:val="en-GB" w:eastAsia="zh-CN"/>
        </w:rPr>
        <w:t>导致项目一再延期</w:t>
      </w:r>
      <w:r w:rsidR="00984D9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资金使用不足</w:t>
      </w:r>
      <w:r w:rsidR="00984D9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成果报告薄弱，</w:t>
      </w:r>
      <w:r w:rsidR="00024CF8">
        <w:rPr>
          <w:rFonts w:ascii="SimSun" w:hAnsi="SimSun" w:cstheme="majorBidi" w:hint="eastAsia"/>
          <w:sz w:val="24"/>
          <w:szCs w:val="24"/>
          <w:lang w:val="en-GB" w:eastAsia="zh-CN"/>
        </w:rPr>
        <w:t>并导致</w:t>
      </w:r>
      <w:r w:rsidRPr="0054294D">
        <w:rPr>
          <w:rFonts w:ascii="SimSun" w:hAnsi="SimSun" w:cstheme="majorBidi" w:hint="eastAsia"/>
          <w:sz w:val="24"/>
          <w:szCs w:val="24"/>
          <w:lang w:val="en-GB" w:eastAsia="zh-CN"/>
        </w:rPr>
        <w:t>交易成本高和</w:t>
      </w:r>
      <w:r w:rsidR="00024CF8">
        <w:rPr>
          <w:rFonts w:ascii="SimSun" w:hAnsi="SimSun" w:cstheme="majorBidi" w:hint="eastAsia"/>
          <w:sz w:val="24"/>
          <w:szCs w:val="24"/>
          <w:lang w:val="en-GB" w:eastAsia="zh-CN"/>
        </w:rPr>
        <w:t>方案支助</w:t>
      </w:r>
      <w:r w:rsidRPr="0054294D">
        <w:rPr>
          <w:rFonts w:ascii="SimSun" w:hAnsi="SimSun" w:cstheme="majorBidi" w:hint="eastAsia"/>
          <w:sz w:val="24"/>
          <w:szCs w:val="24"/>
          <w:lang w:val="en-GB" w:eastAsia="zh-CN"/>
        </w:rPr>
        <w:t>收入不理想。</w:t>
      </w:r>
      <w:r w:rsidR="002A21A2" w:rsidRPr="0054294D">
        <w:rPr>
          <w:rFonts w:ascii="SimSun" w:hAnsi="SimSun" w:cstheme="majorBidi"/>
          <w:sz w:val="24"/>
          <w:szCs w:val="24"/>
          <w:lang w:val="en-GB" w:eastAsia="zh-CN"/>
        </w:rPr>
        <w:t xml:space="preserve"> </w:t>
      </w:r>
    </w:p>
    <w:p w14:paraId="7E565386" w14:textId="06A68FE7"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项目筹资工作不集中，导致秘书处各单位/方案以临时方式为执行</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的各</w:t>
      </w:r>
      <w:r w:rsidR="00024CF8">
        <w:rPr>
          <w:rFonts w:ascii="SimSun" w:hAnsi="SimSun" w:cstheme="majorBidi" w:hint="eastAsia"/>
          <w:sz w:val="24"/>
          <w:szCs w:val="24"/>
          <w:lang w:val="en-GB" w:eastAsia="zh-CN"/>
        </w:rPr>
        <w:t>项</w:t>
      </w:r>
      <w:r w:rsidRPr="0054294D">
        <w:rPr>
          <w:rFonts w:ascii="SimSun" w:hAnsi="SimSun" w:cstheme="majorBidi" w:hint="eastAsia"/>
          <w:sz w:val="24"/>
          <w:szCs w:val="24"/>
          <w:lang w:val="en-GB" w:eastAsia="zh-CN"/>
        </w:rPr>
        <w:t>要求筹集资金，而且往往缺乏协调，导致不同方案领域的</w:t>
      </w:r>
      <w:r w:rsidR="00024CF8">
        <w:rPr>
          <w:rFonts w:ascii="SimSun" w:hAnsi="SimSun" w:cstheme="majorBidi" w:hint="eastAsia"/>
          <w:sz w:val="24"/>
          <w:szCs w:val="24"/>
          <w:lang w:val="en-GB" w:eastAsia="zh-CN"/>
        </w:rPr>
        <w:t>供资</w:t>
      </w:r>
      <w:r w:rsidRPr="0054294D">
        <w:rPr>
          <w:rFonts w:ascii="SimSun" w:hAnsi="SimSun" w:cstheme="majorBidi" w:hint="eastAsia"/>
          <w:sz w:val="24"/>
          <w:szCs w:val="24"/>
          <w:lang w:val="en-GB" w:eastAsia="zh-CN"/>
        </w:rPr>
        <w:t>水平不均衡，整个秘书处的</w:t>
      </w:r>
      <w:r w:rsidR="00024CF8">
        <w:rPr>
          <w:rFonts w:ascii="SimSun" w:hAnsi="SimSun" w:cstheme="majorBidi" w:hint="eastAsia"/>
          <w:sz w:val="24"/>
          <w:szCs w:val="24"/>
          <w:lang w:val="en-GB" w:eastAsia="zh-CN"/>
        </w:rPr>
        <w:t>供</w:t>
      </w:r>
      <w:proofErr w:type="gramStart"/>
      <w:r w:rsidR="00024CF8">
        <w:rPr>
          <w:rFonts w:ascii="SimSun" w:hAnsi="SimSun" w:cstheme="majorBidi" w:hint="eastAsia"/>
          <w:sz w:val="24"/>
          <w:szCs w:val="24"/>
          <w:lang w:val="en-GB" w:eastAsia="zh-CN"/>
        </w:rPr>
        <w:t>资</w:t>
      </w:r>
      <w:r w:rsidRPr="0054294D">
        <w:rPr>
          <w:rFonts w:ascii="SimSun" w:hAnsi="SimSun" w:cstheme="majorBidi" w:hint="eastAsia"/>
          <w:sz w:val="24"/>
          <w:szCs w:val="24"/>
          <w:lang w:val="en-GB" w:eastAsia="zh-CN"/>
        </w:rPr>
        <w:t>状况</w:t>
      </w:r>
      <w:proofErr w:type="gramEnd"/>
      <w:r w:rsidRPr="0054294D">
        <w:rPr>
          <w:rFonts w:ascii="SimSun" w:hAnsi="SimSun" w:cstheme="majorBidi" w:hint="eastAsia"/>
          <w:sz w:val="24"/>
          <w:szCs w:val="24"/>
          <w:lang w:val="en-GB" w:eastAsia="zh-CN"/>
        </w:rPr>
        <w:t>不佳</w:t>
      </w:r>
      <w:r w:rsidR="00024CF8">
        <w:rPr>
          <w:rFonts w:ascii="SimSun" w:hAnsi="SimSun" w:cstheme="majorBidi" w:hint="eastAsia"/>
          <w:sz w:val="24"/>
          <w:szCs w:val="24"/>
          <w:lang w:val="en-GB" w:eastAsia="zh-CN"/>
        </w:rPr>
        <w:t>。</w:t>
      </w:r>
    </w:p>
    <w:p w14:paraId="50CF458C" w14:textId="3DCFF5DC"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似乎需要由受过培训的项目经理与秘书处财务</w:t>
      </w:r>
      <w:r w:rsidR="00024CF8">
        <w:rPr>
          <w:rFonts w:ascii="SimSun" w:hAnsi="SimSun" w:cstheme="majorBidi" w:hint="eastAsia"/>
          <w:sz w:val="24"/>
          <w:szCs w:val="24"/>
          <w:lang w:val="en-GB" w:eastAsia="zh-CN"/>
        </w:rPr>
        <w:t>股</w:t>
      </w:r>
      <w:r w:rsidRPr="0054294D">
        <w:rPr>
          <w:rFonts w:ascii="SimSun" w:hAnsi="SimSun" w:cstheme="majorBidi" w:hint="eastAsia"/>
          <w:sz w:val="24"/>
          <w:szCs w:val="24"/>
          <w:lang w:val="en-GB" w:eastAsia="zh-CN"/>
        </w:rPr>
        <w:t>进行集中沟通和合作，这些项</w:t>
      </w:r>
      <w:r w:rsidRPr="0054294D">
        <w:rPr>
          <w:rFonts w:ascii="SimSun" w:hAnsi="SimSun" w:cs="SimSun" w:hint="eastAsia"/>
          <w:sz w:val="24"/>
          <w:szCs w:val="24"/>
          <w:lang w:val="en-GB" w:eastAsia="zh-CN"/>
        </w:rPr>
        <w:t>目经理了解项目管理，并知道项目数据和信息与联合国秘书处会计系统中的财务数字之间的关系</w:t>
      </w:r>
      <w:r w:rsidR="00C2791A">
        <w:rPr>
          <w:rFonts w:ascii="SimSun" w:hAnsi="SimSun" w:cs="SimSun" w:hint="eastAsia"/>
          <w:sz w:val="24"/>
          <w:szCs w:val="24"/>
          <w:lang w:val="en-GB" w:eastAsia="zh-CN"/>
        </w:rPr>
        <w:t>。</w:t>
      </w:r>
    </w:p>
    <w:p w14:paraId="3AABEE17" w14:textId="70615116"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在</w:t>
      </w:r>
      <w:r w:rsidR="00B03ACE">
        <w:rPr>
          <w:rFonts w:ascii="SimSun" w:hAnsi="SimSun" w:cstheme="majorBidi" w:hint="eastAsia"/>
          <w:sz w:val="24"/>
          <w:szCs w:val="24"/>
          <w:lang w:val="en-GB" w:eastAsia="zh-CN"/>
        </w:rPr>
        <w:t>向</w:t>
      </w:r>
      <w:r w:rsidRPr="0054294D">
        <w:rPr>
          <w:rFonts w:ascii="SimSun" w:hAnsi="SimSun" w:cstheme="majorBidi" w:hint="eastAsia"/>
          <w:sz w:val="24"/>
          <w:szCs w:val="24"/>
          <w:lang w:val="en-GB" w:eastAsia="zh-CN"/>
        </w:rPr>
        <w:t>缔约方</w:t>
      </w:r>
      <w:r w:rsidR="00B03ACE">
        <w:rPr>
          <w:rFonts w:ascii="SimSun" w:hAnsi="SimSun" w:cstheme="majorBidi" w:hint="eastAsia"/>
          <w:sz w:val="24"/>
          <w:szCs w:val="24"/>
          <w:lang w:val="en-GB" w:eastAsia="zh-CN"/>
        </w:rPr>
        <w:t>提供</w:t>
      </w:r>
      <w:r w:rsidRPr="0054294D">
        <w:rPr>
          <w:rFonts w:ascii="SimSun" w:hAnsi="SimSun" w:cstheme="majorBidi" w:hint="eastAsia"/>
          <w:sz w:val="24"/>
          <w:szCs w:val="24"/>
          <w:lang w:val="en-GB" w:eastAsia="zh-CN"/>
        </w:rPr>
        <w:t>方案</w:t>
      </w:r>
      <w:r w:rsidR="00B03ACE">
        <w:rPr>
          <w:rFonts w:ascii="SimSun" w:hAnsi="SimSun" w:cstheme="majorBidi" w:hint="eastAsia"/>
          <w:sz w:val="24"/>
          <w:szCs w:val="24"/>
          <w:lang w:val="en-GB" w:eastAsia="zh-CN"/>
        </w:rPr>
        <w:t>支助</w:t>
      </w:r>
      <w:r w:rsidRPr="0054294D">
        <w:rPr>
          <w:rFonts w:ascii="SimSun" w:hAnsi="SimSun" w:cstheme="majorBidi" w:hint="eastAsia"/>
          <w:sz w:val="24"/>
          <w:szCs w:val="24"/>
          <w:lang w:val="en-GB" w:eastAsia="zh-CN"/>
        </w:rPr>
        <w:t>方面，秘书处内部风险评估得出的结论是“缺乏核心方案工作人员，过度依赖短期项目工作人员、顾问和实习生</w:t>
      </w:r>
      <w:r w:rsidR="00B03ACE">
        <w:rPr>
          <w:rFonts w:ascii="SimSun" w:hAnsi="SimSun" w:cstheme="majorBidi" w:hint="eastAsia"/>
          <w:sz w:val="24"/>
          <w:szCs w:val="24"/>
          <w:lang w:val="en-GB" w:eastAsia="zh-CN"/>
        </w:rPr>
        <w:t>，以</w:t>
      </w:r>
      <w:r w:rsidRPr="0054294D">
        <w:rPr>
          <w:rFonts w:ascii="SimSun" w:hAnsi="SimSun" w:cstheme="majorBidi" w:hint="eastAsia"/>
          <w:sz w:val="24"/>
          <w:szCs w:val="24"/>
          <w:lang w:val="en-GB" w:eastAsia="zh-CN"/>
        </w:rPr>
        <w:t>支持与《公约》及其</w:t>
      </w:r>
      <w:r w:rsidR="00B03ACE">
        <w:rPr>
          <w:rFonts w:ascii="SimSun" w:hAnsi="SimSun" w:cstheme="majorBidi" w:hint="eastAsia"/>
          <w:sz w:val="24"/>
          <w:szCs w:val="24"/>
          <w:lang w:val="en-GB" w:eastAsia="zh-CN"/>
        </w:rPr>
        <w:t>各项</w:t>
      </w:r>
      <w:r w:rsidRPr="0054294D">
        <w:rPr>
          <w:rFonts w:ascii="SimSun" w:hAnsi="SimSun" w:cstheme="majorBidi" w:hint="eastAsia"/>
          <w:sz w:val="24"/>
          <w:szCs w:val="24"/>
          <w:lang w:val="en-GB" w:eastAsia="zh-CN"/>
        </w:rPr>
        <w:t>议定书现有工作方案有关的核心职能”。</w:t>
      </w:r>
      <w:r w:rsidR="001A1086" w:rsidRPr="00203A61">
        <w:rPr>
          <w:rStyle w:val="FootnoteReference"/>
          <w:rFonts w:asciiTheme="majorBidi" w:hAnsiTheme="majorBidi" w:cstheme="majorBidi"/>
          <w:lang w:val="en-GB"/>
        </w:rPr>
        <w:footnoteReference w:id="25"/>
      </w:r>
      <w:r w:rsidRPr="0054294D">
        <w:rPr>
          <w:rFonts w:ascii="SimSun" w:hAnsi="SimSun" w:cstheme="majorBidi" w:hint="eastAsia"/>
          <w:sz w:val="24"/>
          <w:szCs w:val="24"/>
          <w:lang w:val="en-GB" w:eastAsia="zh-CN"/>
        </w:rPr>
        <w:t>根据评估，这个问题涉及广泛的支持领域，影响秘书处</w:t>
      </w:r>
      <w:r w:rsidR="00B03ACE">
        <w:rPr>
          <w:rFonts w:ascii="SimSun" w:hAnsi="SimSun" w:cstheme="majorBidi" w:hint="eastAsia"/>
          <w:sz w:val="24"/>
          <w:szCs w:val="24"/>
          <w:lang w:val="en-GB" w:eastAsia="zh-CN"/>
        </w:rPr>
        <w:t>所提供</w:t>
      </w:r>
      <w:r w:rsidRPr="0054294D">
        <w:rPr>
          <w:rFonts w:ascii="SimSun" w:hAnsi="SimSun" w:cstheme="majorBidi" w:hint="eastAsia"/>
          <w:sz w:val="24"/>
          <w:szCs w:val="24"/>
          <w:lang w:val="en-GB" w:eastAsia="zh-CN"/>
        </w:rPr>
        <w:t>支持的质量和</w:t>
      </w:r>
      <w:proofErr w:type="gramStart"/>
      <w:r w:rsidRPr="0054294D">
        <w:rPr>
          <w:rFonts w:ascii="SimSun" w:hAnsi="SimSun" w:cstheme="majorBidi" w:hint="eastAsia"/>
          <w:sz w:val="24"/>
          <w:szCs w:val="24"/>
          <w:lang w:val="en-GB" w:eastAsia="zh-CN"/>
        </w:rPr>
        <w:t>可</w:t>
      </w:r>
      <w:proofErr w:type="gramEnd"/>
      <w:r w:rsidRPr="0054294D">
        <w:rPr>
          <w:rFonts w:ascii="SimSun" w:hAnsi="SimSun" w:cstheme="majorBidi" w:hint="eastAsia"/>
          <w:sz w:val="24"/>
          <w:szCs w:val="24"/>
          <w:lang w:val="en-GB" w:eastAsia="zh-CN"/>
        </w:rPr>
        <w:t>持续性，许多方案只有一名工作人员负责广泛的工作方案，或者工作人员身兼两职，为多个方案提供服务。评估还发现，关于遗传资源数字序列信息、合成生物学</w:t>
      </w:r>
      <w:r w:rsidR="00B03ACE">
        <w:rPr>
          <w:rFonts w:ascii="SimSun" w:hAnsi="SimSun" w:cstheme="majorBidi" w:hint="eastAsia"/>
          <w:sz w:val="24"/>
          <w:szCs w:val="24"/>
          <w:lang w:val="en-GB" w:eastAsia="zh-CN"/>
        </w:rPr>
        <w:t>等</w:t>
      </w:r>
      <w:r w:rsidRPr="0054294D">
        <w:rPr>
          <w:rFonts w:ascii="SimSun" w:hAnsi="SimSun" w:cstheme="majorBidi" w:hint="eastAsia"/>
          <w:sz w:val="24"/>
          <w:szCs w:val="24"/>
          <w:lang w:val="en-GB" w:eastAsia="zh-CN"/>
        </w:rPr>
        <w:t>生物技术进步和全球生物安全政策的变化、技术和科学合作以及商业与生物多样性的接口</w:t>
      </w:r>
      <w:r w:rsidR="006E3766">
        <w:rPr>
          <w:rFonts w:ascii="SimSun" w:hAnsi="SimSun" w:cstheme="majorBidi" w:hint="eastAsia"/>
          <w:sz w:val="24"/>
          <w:szCs w:val="24"/>
          <w:lang w:val="en-GB" w:eastAsia="zh-CN"/>
        </w:rPr>
        <w:t>等</w:t>
      </w:r>
      <w:r w:rsidR="006E3766" w:rsidRPr="0054294D">
        <w:rPr>
          <w:rFonts w:ascii="SimSun" w:hAnsi="SimSun" w:cstheme="majorBidi" w:hint="eastAsia"/>
          <w:sz w:val="24"/>
          <w:szCs w:val="24"/>
          <w:lang w:val="en-GB" w:eastAsia="zh-CN"/>
        </w:rPr>
        <w:t>关键的新兴工作领域，</w:t>
      </w:r>
      <w:r w:rsidR="00B54C12">
        <w:rPr>
          <w:rFonts w:ascii="SimSun" w:hAnsi="SimSun" w:cstheme="majorBidi" w:hint="eastAsia"/>
          <w:sz w:val="24"/>
          <w:szCs w:val="24"/>
          <w:lang w:val="en-GB" w:eastAsia="zh-CN"/>
        </w:rPr>
        <w:t>不得不</w:t>
      </w:r>
      <w:r w:rsidRPr="0054294D">
        <w:rPr>
          <w:rFonts w:ascii="SimSun" w:hAnsi="SimSun" w:cstheme="majorBidi" w:hint="eastAsia"/>
          <w:sz w:val="24"/>
          <w:szCs w:val="24"/>
          <w:lang w:val="en-GB" w:eastAsia="zh-CN"/>
        </w:rPr>
        <w:t>通过由临时资源</w:t>
      </w:r>
      <w:r w:rsidR="006E3766">
        <w:rPr>
          <w:rFonts w:ascii="SimSun" w:hAnsi="SimSun" w:cstheme="majorBidi" w:hint="eastAsia"/>
          <w:sz w:val="24"/>
          <w:szCs w:val="24"/>
          <w:lang w:val="en-GB" w:eastAsia="zh-CN"/>
        </w:rPr>
        <w:t>供资</w:t>
      </w:r>
      <w:r w:rsidRPr="0054294D">
        <w:rPr>
          <w:rFonts w:ascii="SimSun" w:hAnsi="SimSun" w:cstheme="majorBidi" w:hint="eastAsia"/>
          <w:sz w:val="24"/>
          <w:szCs w:val="24"/>
          <w:lang w:val="en-GB" w:eastAsia="zh-CN"/>
        </w:rPr>
        <w:t>的项目工作人员完成</w:t>
      </w:r>
      <w:r w:rsidR="006E3766">
        <w:rPr>
          <w:rFonts w:ascii="SimSun" w:hAnsi="SimSun" w:cstheme="majorBidi" w:hint="eastAsia"/>
          <w:sz w:val="24"/>
          <w:szCs w:val="24"/>
          <w:lang w:val="en-GB" w:eastAsia="zh-CN"/>
        </w:rPr>
        <w:t>工作</w:t>
      </w:r>
      <w:r w:rsidRPr="0054294D">
        <w:rPr>
          <w:rFonts w:ascii="SimSun" w:hAnsi="SimSun" w:cstheme="majorBidi" w:hint="eastAsia"/>
          <w:sz w:val="24"/>
          <w:szCs w:val="24"/>
          <w:lang w:val="en-GB" w:eastAsia="zh-CN"/>
        </w:rPr>
        <w:t>。</w:t>
      </w:r>
      <w:r w:rsidR="002A21A2" w:rsidRPr="0054294D">
        <w:rPr>
          <w:rFonts w:ascii="SimSun" w:hAnsi="SimSun" w:cstheme="majorBidi"/>
          <w:sz w:val="24"/>
          <w:szCs w:val="24"/>
          <w:lang w:val="en-GB" w:eastAsia="zh-CN"/>
        </w:rPr>
        <w:t xml:space="preserve"> </w:t>
      </w:r>
    </w:p>
    <w:p w14:paraId="70D9C736" w14:textId="18A29495"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此外，应当指出，</w:t>
      </w:r>
      <w:r w:rsidR="006E3766">
        <w:rPr>
          <w:rFonts w:ascii="SimSun" w:hAnsi="SimSun" w:cstheme="majorBidi" w:hint="eastAsia"/>
          <w:sz w:val="24"/>
          <w:szCs w:val="24"/>
          <w:lang w:val="en-GB" w:eastAsia="zh-CN"/>
        </w:rPr>
        <w:t>各项</w:t>
      </w:r>
      <w:r w:rsidRPr="0054294D">
        <w:rPr>
          <w:rFonts w:ascii="SimSun" w:hAnsi="SimSun" w:cstheme="majorBidi" w:hint="eastAsia"/>
          <w:sz w:val="24"/>
          <w:szCs w:val="24"/>
          <w:lang w:val="en-GB" w:eastAsia="zh-CN"/>
        </w:rPr>
        <w:t>议定书（《卡塔赫纳生物安全议定书》及其</w:t>
      </w:r>
      <w:r w:rsidR="006E3766">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关于赔偿责任和补救的补充议定书</w:t>
      </w:r>
      <w:r w:rsidR="006E3766" w:rsidRPr="0054294D">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以及《</w:t>
      </w:r>
      <w:r w:rsidR="006E3766">
        <w:rPr>
          <w:rFonts w:ascii="SimSun" w:hAnsi="SimSun" w:cstheme="majorBidi" w:hint="eastAsia"/>
          <w:sz w:val="24"/>
          <w:szCs w:val="24"/>
          <w:lang w:val="en-GB" w:eastAsia="zh-CN"/>
        </w:rPr>
        <w:t>关于</w:t>
      </w:r>
      <w:r w:rsidRPr="0054294D">
        <w:rPr>
          <w:rFonts w:ascii="SimSun" w:hAnsi="SimSun" w:cstheme="majorBidi" w:hint="eastAsia"/>
          <w:sz w:val="24"/>
          <w:szCs w:val="24"/>
          <w:lang w:val="en-GB" w:eastAsia="zh-CN"/>
        </w:rPr>
        <w:t>获取</w:t>
      </w:r>
      <w:r w:rsidR="006E3766">
        <w:rPr>
          <w:rFonts w:ascii="SimSun" w:hAnsi="SimSun" w:cstheme="majorBidi" w:hint="eastAsia"/>
          <w:sz w:val="24"/>
          <w:szCs w:val="24"/>
          <w:lang w:val="en-GB" w:eastAsia="zh-CN"/>
        </w:rPr>
        <w:t>和</w:t>
      </w:r>
      <w:r w:rsidRPr="0054294D">
        <w:rPr>
          <w:rFonts w:ascii="SimSun" w:hAnsi="SimSun" w:cstheme="majorBidi" w:hint="eastAsia"/>
          <w:sz w:val="24"/>
          <w:szCs w:val="24"/>
          <w:lang w:val="en-GB" w:eastAsia="zh-CN"/>
        </w:rPr>
        <w:t>分享</w:t>
      </w:r>
      <w:r w:rsidR="006E3766" w:rsidRPr="006E3766">
        <w:rPr>
          <w:rFonts w:ascii="SimSun" w:hAnsi="SimSun" w:cstheme="majorBidi"/>
          <w:sz w:val="24"/>
          <w:szCs w:val="24"/>
          <w:lang w:eastAsia="zh-CN"/>
        </w:rPr>
        <w:t>惠益的名古屋</w:t>
      </w:r>
      <w:r w:rsidRPr="0054294D">
        <w:rPr>
          <w:rFonts w:ascii="SimSun" w:hAnsi="SimSun" w:cstheme="majorBidi" w:hint="eastAsia"/>
          <w:sz w:val="24"/>
          <w:szCs w:val="24"/>
          <w:lang w:val="en-GB" w:eastAsia="zh-CN"/>
        </w:rPr>
        <w:t>议定书》）是法律文书，根据各个理事机构</w:t>
      </w:r>
      <w:proofErr w:type="gramStart"/>
      <w:r w:rsidRPr="0054294D">
        <w:rPr>
          <w:rFonts w:ascii="SimSun" w:hAnsi="SimSun" w:cstheme="majorBidi" w:hint="eastAsia"/>
          <w:sz w:val="24"/>
          <w:szCs w:val="24"/>
          <w:lang w:val="en-GB" w:eastAsia="zh-CN"/>
        </w:rPr>
        <w:t>作出</w:t>
      </w:r>
      <w:proofErr w:type="gramEnd"/>
      <w:r w:rsidRPr="0054294D">
        <w:rPr>
          <w:rFonts w:ascii="SimSun" w:hAnsi="SimSun" w:cstheme="majorBidi" w:hint="eastAsia"/>
          <w:sz w:val="24"/>
          <w:szCs w:val="24"/>
          <w:lang w:val="en-GB" w:eastAsia="zh-CN"/>
        </w:rPr>
        <w:t>的决定，对秘书处有独特的要求</w:t>
      </w:r>
      <w:r w:rsidR="006E3766">
        <w:rPr>
          <w:rFonts w:ascii="SimSun" w:hAnsi="SimSun" w:cstheme="majorBidi" w:hint="eastAsia"/>
          <w:sz w:val="24"/>
          <w:szCs w:val="24"/>
          <w:lang w:val="en-GB" w:eastAsia="zh-CN"/>
        </w:rPr>
        <w:t>。</w:t>
      </w:r>
    </w:p>
    <w:p w14:paraId="6DBC612B" w14:textId="72129ECE" w:rsidR="002A21A2"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鉴于一些领域总体上人手短缺，秘书处似乎在一定程度上依赖一般事务人员履行超出其正常职责的方案性职能。这显然是一个令人担忧的迹象，表明情况似乎已变得难以控制。</w:t>
      </w:r>
    </w:p>
    <w:p w14:paraId="38FCAFB8" w14:textId="77777777" w:rsidR="00CB4AA3" w:rsidRPr="00CB4AA3" w:rsidRDefault="00CB4AA3" w:rsidP="00CB4AA3">
      <w:pPr>
        <w:tabs>
          <w:tab w:val="clear" w:pos="567"/>
          <w:tab w:val="clear" w:pos="1134"/>
          <w:tab w:val="clear" w:pos="1701"/>
          <w:tab w:val="clear" w:pos="2268"/>
        </w:tabs>
        <w:autoSpaceDE w:val="0"/>
        <w:autoSpaceDN w:val="0"/>
        <w:adjustRightInd w:val="0"/>
        <w:spacing w:after="160"/>
        <w:ind w:left="567"/>
        <w:rPr>
          <w:rFonts w:ascii="SimSun" w:hAnsi="SimSun" w:cstheme="majorBidi"/>
          <w:sz w:val="24"/>
          <w:szCs w:val="24"/>
          <w:lang w:val="en-GB" w:eastAsia="zh-CN"/>
        </w:rPr>
      </w:pPr>
    </w:p>
    <w:p w14:paraId="6EE8A6E1" w14:textId="39B35E88" w:rsidR="002A21A2" w:rsidRPr="00CA5303" w:rsidRDefault="00CA5303" w:rsidP="00CB4AA3">
      <w:pPr>
        <w:pStyle w:val="ListParagraph"/>
        <w:tabs>
          <w:tab w:val="clear" w:pos="567"/>
          <w:tab w:val="clear" w:pos="1134"/>
          <w:tab w:val="clear" w:pos="1701"/>
          <w:tab w:val="clear" w:pos="2268"/>
        </w:tabs>
        <w:spacing w:after="160" w:line="278" w:lineRule="auto"/>
        <w:ind w:left="567" w:hanging="567"/>
        <w:contextualSpacing w:val="0"/>
        <w:jc w:val="left"/>
        <w:rPr>
          <w:rFonts w:ascii="SimSun" w:hAnsi="SimSun" w:cstheme="majorBidi"/>
          <w:sz w:val="24"/>
          <w:szCs w:val="24"/>
          <w:u w:val="single"/>
          <w:lang w:val="en-GB" w:eastAsia="zh-CN"/>
        </w:rPr>
      </w:pPr>
      <w:r w:rsidRPr="005B5357">
        <w:rPr>
          <w:rFonts w:ascii="SimSun" w:hAnsi="SimSun" w:cstheme="majorBidi" w:hint="eastAsia"/>
          <w:sz w:val="24"/>
          <w:szCs w:val="24"/>
          <w:lang w:val="en-GB" w:eastAsia="zh-CN"/>
        </w:rPr>
        <w:t>4</w:t>
      </w:r>
      <w:r w:rsidR="00914DB4" w:rsidRPr="005B5357">
        <w:rPr>
          <w:rFonts w:ascii="SimSun" w:hAnsi="SimSun" w:cstheme="majorBidi" w:hint="eastAsia"/>
          <w:sz w:val="24"/>
          <w:szCs w:val="24"/>
          <w:lang w:val="en-GB" w:eastAsia="zh-CN"/>
        </w:rPr>
        <w:t xml:space="preserve">) </w:t>
      </w:r>
      <w:r w:rsidR="00914DB4" w:rsidRPr="00CA5303">
        <w:rPr>
          <w:rFonts w:ascii="SimSun" w:hAnsi="SimSun" w:cstheme="majorBidi" w:hint="eastAsia"/>
          <w:sz w:val="24"/>
          <w:szCs w:val="24"/>
          <w:u w:val="single"/>
          <w:lang w:val="en-GB" w:eastAsia="zh-CN"/>
        </w:rPr>
        <w:t>进一步加强秘书处结构和运作的关键考虑</w:t>
      </w:r>
      <w:r w:rsidR="00CB4AA3">
        <w:rPr>
          <w:rFonts w:ascii="SimSun" w:hAnsi="SimSun" w:cstheme="majorBidi" w:hint="eastAsia"/>
          <w:sz w:val="24"/>
          <w:szCs w:val="24"/>
          <w:u w:val="single"/>
          <w:lang w:val="en-GB" w:eastAsia="zh-CN"/>
        </w:rPr>
        <w:t>因素</w:t>
      </w:r>
    </w:p>
    <w:p w14:paraId="6E56F41B" w14:textId="79010773"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color w:val="000000"/>
          <w:sz w:val="24"/>
          <w:szCs w:val="24"/>
          <w:lang w:val="en-GB" w:eastAsia="zh-CN"/>
        </w:rPr>
        <w:t>继缔约方大会于 2022年12月通过全球</w:t>
      </w:r>
      <w:r w:rsidR="001A1086">
        <w:rPr>
          <w:rFonts w:ascii="SimSun" w:hAnsi="SimSun" w:cstheme="majorBidi" w:hint="eastAsia"/>
          <w:color w:val="000000"/>
          <w:sz w:val="24"/>
          <w:szCs w:val="24"/>
          <w:lang w:val="en-GB" w:eastAsia="zh-CN"/>
        </w:rPr>
        <w:t>生物多样性</w:t>
      </w:r>
      <w:r w:rsidRPr="0054294D">
        <w:rPr>
          <w:rFonts w:ascii="SimSun" w:hAnsi="SimSun" w:cstheme="majorBidi" w:hint="eastAsia"/>
          <w:color w:val="000000"/>
          <w:sz w:val="24"/>
          <w:szCs w:val="24"/>
          <w:lang w:val="en-GB" w:eastAsia="zh-CN"/>
        </w:rPr>
        <w:t>框架之后，根据缔约方</w:t>
      </w:r>
      <w:proofErr w:type="gramStart"/>
      <w:r w:rsidR="001A1086">
        <w:rPr>
          <w:rFonts w:ascii="SimSun" w:hAnsi="SimSun" w:cstheme="majorBidi" w:hint="eastAsia"/>
          <w:color w:val="000000"/>
          <w:sz w:val="24"/>
          <w:szCs w:val="24"/>
          <w:lang w:val="en-GB" w:eastAsia="zh-CN"/>
        </w:rPr>
        <w:t>作出</w:t>
      </w:r>
      <w:proofErr w:type="gramEnd"/>
      <w:r w:rsidR="001A1086">
        <w:rPr>
          <w:rFonts w:ascii="SimSun" w:hAnsi="SimSun" w:cstheme="majorBidi" w:hint="eastAsia"/>
          <w:color w:val="000000"/>
          <w:sz w:val="24"/>
          <w:szCs w:val="24"/>
          <w:lang w:val="en-GB" w:eastAsia="zh-CN"/>
        </w:rPr>
        <w:t>的任务规定</w:t>
      </w:r>
      <w:r w:rsidRPr="0054294D">
        <w:rPr>
          <w:rFonts w:ascii="SimSun" w:hAnsi="SimSun" w:cstheme="majorBidi" w:hint="eastAsia"/>
          <w:color w:val="000000"/>
          <w:sz w:val="24"/>
          <w:szCs w:val="24"/>
          <w:lang w:val="en-GB" w:eastAsia="zh-CN"/>
        </w:rPr>
        <w:t>，</w:t>
      </w:r>
      <w:r w:rsidR="001A1086" w:rsidRPr="00203A61">
        <w:rPr>
          <w:rStyle w:val="FootnoteReference"/>
          <w:rFonts w:asciiTheme="majorBidi" w:hAnsiTheme="majorBidi" w:cstheme="majorBidi"/>
          <w:lang w:val="en-GB"/>
        </w:rPr>
        <w:footnoteReference w:id="26"/>
      </w:r>
      <w:r w:rsidRPr="0054294D">
        <w:rPr>
          <w:rFonts w:ascii="SimSun" w:hAnsi="SimSun" w:cstheme="majorBidi" w:hint="eastAsia"/>
          <w:color w:val="000000"/>
          <w:sz w:val="24"/>
          <w:szCs w:val="24"/>
          <w:lang w:val="en-GB" w:eastAsia="zh-CN"/>
        </w:rPr>
        <w:t>秘书处于2023年对</w:t>
      </w:r>
      <w:r w:rsidR="001A1086">
        <w:rPr>
          <w:rFonts w:ascii="SimSun" w:hAnsi="SimSun" w:cstheme="majorBidi" w:hint="eastAsia"/>
          <w:color w:val="000000"/>
          <w:sz w:val="24"/>
          <w:szCs w:val="24"/>
          <w:lang w:val="en-GB" w:eastAsia="zh-CN"/>
        </w:rPr>
        <w:t>在</w:t>
      </w:r>
      <w:r w:rsidRPr="0054294D">
        <w:rPr>
          <w:rFonts w:ascii="SimSun" w:hAnsi="SimSun" w:cstheme="majorBidi" w:hint="eastAsia"/>
          <w:color w:val="000000"/>
          <w:sz w:val="24"/>
          <w:szCs w:val="24"/>
          <w:lang w:val="en-GB" w:eastAsia="zh-CN"/>
        </w:rPr>
        <w:t>《公约》下制定的</w:t>
      </w:r>
      <w:r w:rsidR="001A1086">
        <w:rPr>
          <w:rFonts w:ascii="SimSun" w:hAnsi="SimSun" w:cstheme="majorBidi" w:hint="eastAsia"/>
          <w:color w:val="000000"/>
          <w:sz w:val="24"/>
          <w:szCs w:val="24"/>
          <w:lang w:val="en-GB" w:eastAsia="zh-CN"/>
        </w:rPr>
        <w:t>关于全球生物多样性框架</w:t>
      </w:r>
      <w:r w:rsidR="005061E9">
        <w:rPr>
          <w:rFonts w:ascii="SimSun" w:hAnsi="SimSun" w:cstheme="majorBidi" w:hint="eastAsia"/>
          <w:color w:val="000000"/>
          <w:sz w:val="24"/>
          <w:szCs w:val="24"/>
          <w:lang w:val="en-GB" w:eastAsia="zh-CN"/>
        </w:rPr>
        <w:t>行动</w:t>
      </w:r>
      <w:r w:rsidR="001A1086">
        <w:rPr>
          <w:rFonts w:ascii="SimSun" w:hAnsi="SimSun" w:cstheme="majorBidi" w:hint="eastAsia"/>
          <w:color w:val="000000"/>
          <w:sz w:val="24"/>
          <w:szCs w:val="24"/>
          <w:lang w:val="en-GB" w:eastAsia="zh-CN"/>
        </w:rPr>
        <w:t>目标的</w:t>
      </w:r>
      <w:r w:rsidRPr="0054294D">
        <w:rPr>
          <w:rFonts w:ascii="SimSun" w:hAnsi="SimSun" w:cstheme="majorBidi" w:hint="eastAsia"/>
          <w:color w:val="000000"/>
          <w:sz w:val="24"/>
          <w:szCs w:val="24"/>
          <w:lang w:val="en-GB" w:eastAsia="zh-CN"/>
        </w:rPr>
        <w:t>工作方案进行了快速分析。</w:t>
      </w:r>
      <w:r w:rsidR="001A1086" w:rsidRPr="00203A61">
        <w:rPr>
          <w:rStyle w:val="FootnoteReference"/>
          <w:rFonts w:asciiTheme="majorBidi" w:hAnsiTheme="majorBidi" w:cstheme="majorBidi"/>
          <w:lang w:val="en-GB"/>
        </w:rPr>
        <w:footnoteReference w:id="27"/>
      </w:r>
      <w:r w:rsidR="001A1086">
        <w:rPr>
          <w:rFonts w:ascii="SimSun" w:hAnsi="SimSun" w:cstheme="majorBidi" w:hint="eastAsia"/>
          <w:color w:val="000000"/>
          <w:sz w:val="24"/>
          <w:szCs w:val="24"/>
          <w:lang w:val="en-GB" w:eastAsia="zh-CN"/>
        </w:rPr>
        <w:t>在</w:t>
      </w:r>
      <w:r w:rsidRPr="0054294D">
        <w:rPr>
          <w:rFonts w:ascii="SimSun" w:hAnsi="SimSun" w:cstheme="majorBidi" w:hint="eastAsia"/>
          <w:color w:val="000000"/>
          <w:sz w:val="24"/>
          <w:szCs w:val="24"/>
          <w:lang w:val="en-GB" w:eastAsia="zh-CN"/>
        </w:rPr>
        <w:t>这项工作</w:t>
      </w:r>
      <w:r w:rsidR="001A1086">
        <w:rPr>
          <w:rFonts w:ascii="SimSun" w:hAnsi="SimSun" w:cstheme="majorBidi" w:hint="eastAsia"/>
          <w:color w:val="000000"/>
          <w:sz w:val="24"/>
          <w:szCs w:val="24"/>
          <w:lang w:val="en-GB" w:eastAsia="zh-CN"/>
        </w:rPr>
        <w:t>之后</w:t>
      </w:r>
      <w:r w:rsidRPr="0054294D">
        <w:rPr>
          <w:rFonts w:ascii="SimSun" w:hAnsi="SimSun" w:cstheme="majorBidi" w:hint="eastAsia"/>
          <w:color w:val="000000"/>
          <w:sz w:val="24"/>
          <w:szCs w:val="24"/>
          <w:lang w:val="en-GB" w:eastAsia="zh-CN"/>
        </w:rPr>
        <w:t>，缔约方</w:t>
      </w:r>
      <w:r w:rsidR="001A1086">
        <w:rPr>
          <w:rFonts w:ascii="SimSun" w:hAnsi="SimSun" w:cstheme="majorBidi" w:hint="eastAsia"/>
          <w:color w:val="000000"/>
          <w:sz w:val="24"/>
          <w:szCs w:val="24"/>
          <w:lang w:val="en-GB" w:eastAsia="zh-CN"/>
        </w:rPr>
        <w:t>要求</w:t>
      </w:r>
      <w:r w:rsidRPr="0054294D">
        <w:rPr>
          <w:rFonts w:ascii="SimSun" w:hAnsi="SimSun" w:cstheme="majorBidi" w:hint="eastAsia"/>
          <w:color w:val="000000"/>
          <w:sz w:val="24"/>
          <w:szCs w:val="24"/>
          <w:lang w:val="en-GB" w:eastAsia="zh-CN"/>
        </w:rPr>
        <w:t>秘书处对支持实施全球</w:t>
      </w:r>
      <w:r w:rsidR="001A1086">
        <w:rPr>
          <w:rFonts w:ascii="SimSun" w:hAnsi="SimSun" w:cstheme="majorBidi" w:hint="eastAsia"/>
          <w:color w:val="000000"/>
          <w:sz w:val="24"/>
          <w:szCs w:val="24"/>
          <w:lang w:val="en-GB" w:eastAsia="zh-CN"/>
        </w:rPr>
        <w:t>生物多样性</w:t>
      </w:r>
      <w:r w:rsidRPr="0054294D">
        <w:rPr>
          <w:rFonts w:ascii="SimSun" w:hAnsi="SimSun" w:cstheme="majorBidi" w:hint="eastAsia"/>
          <w:color w:val="000000"/>
          <w:sz w:val="24"/>
          <w:szCs w:val="24"/>
          <w:lang w:val="en-GB" w:eastAsia="zh-CN"/>
        </w:rPr>
        <w:t>框架的现有科学技术工具和</w:t>
      </w:r>
      <w:r w:rsidR="001A1086">
        <w:rPr>
          <w:rFonts w:ascii="SimSun" w:hAnsi="SimSun" w:cstheme="majorBidi" w:hint="eastAsia"/>
          <w:color w:val="000000"/>
          <w:sz w:val="24"/>
          <w:szCs w:val="24"/>
          <w:lang w:val="en-GB" w:eastAsia="zh-CN"/>
        </w:rPr>
        <w:t>指南</w:t>
      </w:r>
      <w:r w:rsidRPr="0054294D">
        <w:rPr>
          <w:rFonts w:ascii="SimSun" w:hAnsi="SimSun" w:cstheme="majorBidi" w:hint="eastAsia"/>
          <w:color w:val="000000"/>
          <w:sz w:val="24"/>
          <w:szCs w:val="24"/>
          <w:lang w:val="en-GB" w:eastAsia="zh-CN"/>
        </w:rPr>
        <w:t>进行全面审查和分析，包括</w:t>
      </w:r>
      <w:r w:rsidR="001A1086">
        <w:rPr>
          <w:rFonts w:ascii="SimSun" w:hAnsi="SimSun" w:cstheme="majorBidi" w:hint="eastAsia"/>
          <w:color w:val="000000"/>
          <w:sz w:val="24"/>
          <w:szCs w:val="24"/>
          <w:lang w:val="en-GB" w:eastAsia="zh-CN"/>
        </w:rPr>
        <w:t>就调整在</w:t>
      </w:r>
      <w:r w:rsidRPr="0054294D">
        <w:rPr>
          <w:rFonts w:ascii="SimSun" w:hAnsi="SimSun" w:cstheme="majorBidi" w:hint="eastAsia"/>
          <w:color w:val="000000"/>
          <w:sz w:val="24"/>
          <w:szCs w:val="24"/>
          <w:lang w:val="en-GB" w:eastAsia="zh-CN"/>
        </w:rPr>
        <w:t>《公约》下</w:t>
      </w:r>
      <w:r w:rsidR="001A1086">
        <w:rPr>
          <w:rFonts w:ascii="SimSun" w:hAnsi="SimSun" w:cstheme="majorBidi" w:hint="eastAsia"/>
          <w:color w:val="000000"/>
          <w:sz w:val="24"/>
          <w:szCs w:val="24"/>
          <w:lang w:val="en-GB" w:eastAsia="zh-CN"/>
        </w:rPr>
        <w:t>开展的工作提出</w:t>
      </w:r>
      <w:r w:rsidRPr="0054294D">
        <w:rPr>
          <w:rFonts w:ascii="SimSun" w:hAnsi="SimSun" w:cstheme="majorBidi" w:hint="eastAsia"/>
          <w:color w:val="000000"/>
          <w:sz w:val="24"/>
          <w:szCs w:val="24"/>
          <w:lang w:val="en-GB" w:eastAsia="zh-CN"/>
        </w:rPr>
        <w:t>建议。秘书处进行了</w:t>
      </w:r>
      <w:r w:rsidR="001A1086">
        <w:rPr>
          <w:rFonts w:ascii="SimSun" w:hAnsi="SimSun" w:cstheme="majorBidi" w:hint="eastAsia"/>
          <w:color w:val="000000"/>
          <w:sz w:val="24"/>
          <w:szCs w:val="24"/>
          <w:lang w:val="en-GB" w:eastAsia="zh-CN"/>
        </w:rPr>
        <w:t>这项</w:t>
      </w:r>
      <w:r w:rsidRPr="0054294D">
        <w:rPr>
          <w:rFonts w:ascii="SimSun" w:hAnsi="SimSun" w:cstheme="majorBidi" w:hint="eastAsia"/>
          <w:color w:val="000000"/>
          <w:sz w:val="24"/>
          <w:szCs w:val="24"/>
          <w:lang w:val="en-GB" w:eastAsia="zh-CN"/>
        </w:rPr>
        <w:t>审查，并</w:t>
      </w:r>
      <w:r w:rsidR="001A1086">
        <w:rPr>
          <w:rFonts w:ascii="SimSun" w:hAnsi="SimSun" w:cstheme="majorBidi" w:hint="eastAsia"/>
          <w:color w:val="000000"/>
          <w:sz w:val="24"/>
          <w:szCs w:val="24"/>
          <w:lang w:val="en-GB" w:eastAsia="zh-CN"/>
        </w:rPr>
        <w:t>向缔约方提出了</w:t>
      </w:r>
      <w:r w:rsidRPr="0054294D">
        <w:rPr>
          <w:rFonts w:ascii="SimSun" w:hAnsi="SimSun" w:cstheme="majorBidi" w:hint="eastAsia"/>
          <w:color w:val="000000"/>
          <w:sz w:val="24"/>
          <w:szCs w:val="24"/>
          <w:lang w:val="en-GB" w:eastAsia="zh-CN"/>
        </w:rPr>
        <w:t>其工作结果。</w:t>
      </w:r>
      <w:r w:rsidR="002A21A2" w:rsidRPr="0054294D">
        <w:rPr>
          <w:rStyle w:val="FootnoteReference"/>
          <w:rFonts w:ascii="SimSun" w:hAnsi="SimSun" w:cstheme="majorBidi"/>
          <w:sz w:val="24"/>
          <w:szCs w:val="24"/>
          <w:lang w:val="en-GB"/>
        </w:rPr>
        <w:footnoteReference w:id="28"/>
      </w:r>
    </w:p>
    <w:p w14:paraId="18DF9F14" w14:textId="56ED4A1B"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因此，在方案层面，</w:t>
      </w:r>
      <w:r w:rsidR="00675CF6">
        <w:rPr>
          <w:rFonts w:ascii="SimSun" w:hAnsi="SimSun" w:cstheme="majorBidi" w:hint="eastAsia"/>
          <w:sz w:val="24"/>
          <w:szCs w:val="24"/>
          <w:lang w:val="en-GB" w:eastAsia="zh-CN"/>
        </w:rPr>
        <w:t>目前</w:t>
      </w:r>
      <w:r w:rsidRPr="0054294D">
        <w:rPr>
          <w:rFonts w:ascii="SimSun" w:hAnsi="SimSun" w:cstheme="majorBidi" w:hint="eastAsia"/>
          <w:sz w:val="24"/>
          <w:szCs w:val="24"/>
          <w:lang w:val="en-GB" w:eastAsia="zh-CN"/>
        </w:rPr>
        <w:t>正在努力使《公约》下的工作方案与全球</w:t>
      </w:r>
      <w:r w:rsidR="00675CF6">
        <w:rPr>
          <w:rFonts w:ascii="SimSun" w:hAnsi="SimSun" w:cstheme="majorBidi" w:hint="eastAsia"/>
          <w:sz w:val="24"/>
          <w:szCs w:val="24"/>
          <w:lang w:val="en-GB" w:eastAsia="zh-CN"/>
        </w:rPr>
        <w:t>生物多样性框架的长期</w:t>
      </w:r>
      <w:r w:rsidRPr="0054294D">
        <w:rPr>
          <w:rFonts w:ascii="SimSun" w:hAnsi="SimSun" w:cstheme="majorBidi" w:hint="eastAsia"/>
          <w:sz w:val="24"/>
          <w:szCs w:val="24"/>
          <w:lang w:val="en-GB" w:eastAsia="zh-CN"/>
        </w:rPr>
        <w:t>目标和</w:t>
      </w:r>
      <w:r w:rsidR="00675CF6">
        <w:rPr>
          <w:rFonts w:ascii="SimSun" w:hAnsi="SimSun" w:cstheme="majorBidi" w:hint="eastAsia"/>
          <w:sz w:val="24"/>
          <w:szCs w:val="24"/>
          <w:lang w:val="en-GB" w:eastAsia="zh-CN"/>
        </w:rPr>
        <w:t>行动目标</w:t>
      </w:r>
      <w:r w:rsidRPr="0054294D">
        <w:rPr>
          <w:rFonts w:ascii="SimSun" w:hAnsi="SimSun" w:cstheme="majorBidi" w:hint="eastAsia"/>
          <w:sz w:val="24"/>
          <w:szCs w:val="24"/>
          <w:lang w:val="en-GB" w:eastAsia="zh-CN"/>
        </w:rPr>
        <w:t>保持一致。为了支持这种战略协调，缔约方还将在第</w:t>
      </w:r>
      <w:r w:rsidR="00675CF6">
        <w:rPr>
          <w:rFonts w:ascii="SimSun" w:hAnsi="SimSun" w:cstheme="majorBidi" w:hint="eastAsia"/>
          <w:sz w:val="24"/>
          <w:szCs w:val="24"/>
          <w:lang w:val="en-GB" w:eastAsia="zh-CN"/>
        </w:rPr>
        <w:t>十</w:t>
      </w:r>
      <w:r w:rsidR="00675CF6">
        <w:rPr>
          <w:rFonts w:ascii="SimSun" w:hAnsi="SimSun" w:cstheme="majorBidi" w:hint="eastAsia"/>
          <w:sz w:val="24"/>
          <w:szCs w:val="24"/>
          <w:lang w:val="en-GB" w:eastAsia="zh-CN"/>
        </w:rPr>
        <w:lastRenderedPageBreak/>
        <w:t>六</w:t>
      </w:r>
      <w:r w:rsidRPr="0054294D">
        <w:rPr>
          <w:rFonts w:ascii="SimSun" w:hAnsi="SimSun" w:cstheme="majorBidi" w:hint="eastAsia"/>
          <w:sz w:val="24"/>
          <w:szCs w:val="24"/>
          <w:lang w:val="en-GB" w:eastAsia="zh-CN"/>
        </w:rPr>
        <w:t>届</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上审议一项多年期工作方案，其中包含一份</w:t>
      </w:r>
      <w:r w:rsidR="00D52F5A" w:rsidRPr="0054294D">
        <w:rPr>
          <w:rFonts w:ascii="SimSun" w:hAnsi="SimSun" w:cstheme="majorBidi" w:hint="eastAsia"/>
          <w:sz w:val="24"/>
          <w:szCs w:val="24"/>
          <w:lang w:val="en-GB" w:eastAsia="zh-CN"/>
        </w:rPr>
        <w:t>缔约方大会</w:t>
      </w:r>
      <w:r w:rsidRPr="0054294D">
        <w:rPr>
          <w:rFonts w:ascii="SimSun" w:hAnsi="SimSun" w:cstheme="majorBidi" w:hint="eastAsia"/>
          <w:sz w:val="24"/>
          <w:szCs w:val="24"/>
          <w:lang w:val="en-GB" w:eastAsia="zh-CN"/>
        </w:rPr>
        <w:t>在 2030年</w:t>
      </w:r>
      <w:r w:rsidR="00675CF6">
        <w:rPr>
          <w:rFonts w:ascii="SimSun" w:hAnsi="SimSun" w:cstheme="majorBidi" w:hint="eastAsia"/>
          <w:sz w:val="24"/>
          <w:szCs w:val="24"/>
          <w:lang w:val="en-GB" w:eastAsia="zh-CN"/>
        </w:rPr>
        <w:t>之</w:t>
      </w:r>
      <w:r w:rsidRPr="0054294D">
        <w:rPr>
          <w:rFonts w:ascii="SimSun" w:hAnsi="SimSun" w:cstheme="majorBidi" w:hint="eastAsia"/>
          <w:sz w:val="24"/>
          <w:szCs w:val="24"/>
          <w:lang w:val="en-GB" w:eastAsia="zh-CN"/>
        </w:rPr>
        <w:t>前</w:t>
      </w:r>
      <w:r w:rsidR="00675CF6">
        <w:rPr>
          <w:rFonts w:ascii="SimSun" w:hAnsi="SimSun" w:cstheme="majorBidi" w:hint="eastAsia"/>
          <w:sz w:val="24"/>
          <w:szCs w:val="24"/>
          <w:lang w:val="en-GB" w:eastAsia="zh-CN"/>
        </w:rPr>
        <w:t>各届</w:t>
      </w:r>
      <w:r w:rsidRPr="0054294D">
        <w:rPr>
          <w:rFonts w:ascii="SimSun" w:hAnsi="SimSun" w:cstheme="majorBidi" w:hint="eastAsia"/>
          <w:sz w:val="24"/>
          <w:szCs w:val="24"/>
          <w:lang w:val="en-GB" w:eastAsia="zh-CN"/>
        </w:rPr>
        <w:t>会议上</w:t>
      </w:r>
      <w:r w:rsidR="005061E9">
        <w:rPr>
          <w:rFonts w:ascii="SimSun" w:hAnsi="SimSun" w:cstheme="majorBidi" w:hint="eastAsia"/>
          <w:sz w:val="24"/>
          <w:szCs w:val="24"/>
          <w:lang w:val="en-GB" w:eastAsia="zh-CN"/>
        </w:rPr>
        <w:t>需要</w:t>
      </w:r>
      <w:r w:rsidR="00675CF6">
        <w:rPr>
          <w:rFonts w:ascii="SimSun" w:hAnsi="SimSun" w:cstheme="majorBidi" w:hint="eastAsia"/>
          <w:sz w:val="24"/>
          <w:szCs w:val="24"/>
          <w:lang w:val="en-GB" w:eastAsia="zh-CN"/>
        </w:rPr>
        <w:t>处理</w:t>
      </w:r>
      <w:r w:rsidRPr="0054294D">
        <w:rPr>
          <w:rFonts w:ascii="SimSun" w:hAnsi="SimSun" w:cstheme="majorBidi" w:hint="eastAsia"/>
          <w:sz w:val="24"/>
          <w:szCs w:val="24"/>
          <w:lang w:val="en-GB" w:eastAsia="zh-CN"/>
        </w:rPr>
        <w:t>的主要问题清单</w:t>
      </w:r>
      <w:r w:rsidR="002A21A2" w:rsidRPr="0054294D">
        <w:rPr>
          <w:rFonts w:ascii="SimSun" w:hAnsi="SimSun" w:cstheme="majorBidi"/>
          <w:sz w:val="24"/>
          <w:szCs w:val="24"/>
          <w:lang w:val="en-GB" w:eastAsia="zh-CN"/>
        </w:rPr>
        <w:t>.</w:t>
      </w:r>
      <w:r w:rsidR="002A21A2" w:rsidRPr="0054294D">
        <w:rPr>
          <w:rStyle w:val="FootnoteReference"/>
          <w:rFonts w:ascii="SimSun" w:hAnsi="SimSun" w:cstheme="majorBidi"/>
          <w:sz w:val="24"/>
          <w:szCs w:val="24"/>
          <w:lang w:val="en-GB"/>
        </w:rPr>
        <w:footnoteReference w:id="29"/>
      </w:r>
    </w:p>
    <w:p w14:paraId="55E69210" w14:textId="4AA82B2D" w:rsidR="002A21A2" w:rsidRPr="0054294D" w:rsidRDefault="00914DB4"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秘书处工作的</w:t>
      </w:r>
      <w:r w:rsidR="00675CF6">
        <w:rPr>
          <w:rFonts w:ascii="SimSun" w:hAnsi="SimSun" w:cstheme="majorBidi" w:hint="eastAsia"/>
          <w:sz w:val="24"/>
          <w:szCs w:val="24"/>
          <w:lang w:val="en-GB" w:eastAsia="zh-CN"/>
        </w:rPr>
        <w:t>成效</w:t>
      </w:r>
      <w:r w:rsidRPr="0054294D">
        <w:rPr>
          <w:rFonts w:ascii="SimSun" w:hAnsi="SimSun" w:cstheme="majorBidi" w:hint="eastAsia"/>
          <w:sz w:val="24"/>
          <w:szCs w:val="24"/>
          <w:lang w:val="en-GB" w:eastAsia="zh-CN"/>
        </w:rPr>
        <w:t>和效率取决于</w:t>
      </w:r>
      <w:r w:rsidR="00675CF6">
        <w:rPr>
          <w:rFonts w:ascii="SimSun" w:hAnsi="SimSun" w:cstheme="majorBidi" w:hint="eastAsia"/>
          <w:sz w:val="24"/>
          <w:szCs w:val="24"/>
          <w:lang w:val="en-GB" w:eastAsia="zh-CN"/>
        </w:rPr>
        <w:t>它是否有能力和人手，</w:t>
      </w:r>
      <w:r w:rsidRPr="0054294D">
        <w:rPr>
          <w:rFonts w:ascii="SimSun" w:hAnsi="SimSun" w:cstheme="majorBidi" w:hint="eastAsia"/>
          <w:sz w:val="24"/>
          <w:szCs w:val="24"/>
          <w:lang w:val="en-GB" w:eastAsia="zh-CN"/>
        </w:rPr>
        <w:t>支持缔约方</w:t>
      </w:r>
      <w:r w:rsidR="00BD7E7C">
        <w:rPr>
          <w:rFonts w:ascii="SimSun" w:hAnsi="SimSun" w:cstheme="majorBidi" w:hint="eastAsia"/>
          <w:sz w:val="24"/>
          <w:szCs w:val="24"/>
          <w:lang w:val="en-GB" w:eastAsia="zh-CN"/>
        </w:rPr>
        <w:t>确定的</w:t>
      </w:r>
      <w:r w:rsidR="00BD7E7C" w:rsidRPr="0054294D">
        <w:rPr>
          <w:rFonts w:ascii="SimSun" w:hAnsi="SimSun" w:cstheme="majorBidi" w:hint="eastAsia"/>
          <w:sz w:val="24"/>
          <w:szCs w:val="24"/>
          <w:lang w:val="en-GB" w:eastAsia="zh-CN"/>
        </w:rPr>
        <w:t>执行全球</w:t>
      </w:r>
      <w:r w:rsidR="00BD7E7C">
        <w:rPr>
          <w:rFonts w:ascii="SimSun" w:hAnsi="SimSun" w:cstheme="majorBidi" w:hint="eastAsia"/>
          <w:sz w:val="24"/>
          <w:szCs w:val="24"/>
          <w:lang w:val="en-GB" w:eastAsia="zh-CN"/>
        </w:rPr>
        <w:t>生物多样性</w:t>
      </w:r>
      <w:r w:rsidR="00BD7E7C" w:rsidRPr="0054294D">
        <w:rPr>
          <w:rFonts w:ascii="SimSun" w:hAnsi="SimSun" w:cstheme="majorBidi" w:hint="eastAsia"/>
          <w:sz w:val="24"/>
          <w:szCs w:val="24"/>
          <w:lang w:val="en-GB" w:eastAsia="zh-CN"/>
        </w:rPr>
        <w:t>框架下商定活动</w:t>
      </w:r>
      <w:r w:rsidR="00BD7E7C">
        <w:rPr>
          <w:rFonts w:ascii="SimSun" w:hAnsi="SimSun" w:cstheme="majorBidi" w:hint="eastAsia"/>
          <w:sz w:val="24"/>
          <w:szCs w:val="24"/>
          <w:lang w:val="en-GB" w:eastAsia="zh-CN"/>
        </w:rPr>
        <w:t>的优先事项，支持</w:t>
      </w:r>
      <w:r w:rsidRPr="0054294D">
        <w:rPr>
          <w:rFonts w:ascii="SimSun" w:hAnsi="SimSun" w:cstheme="majorBidi" w:hint="eastAsia"/>
          <w:sz w:val="24"/>
          <w:szCs w:val="24"/>
          <w:lang w:val="en-GB" w:eastAsia="zh-CN"/>
        </w:rPr>
        <w:t>其他支持全球</w:t>
      </w:r>
      <w:r w:rsidR="00675CF6">
        <w:rPr>
          <w:rFonts w:ascii="SimSun" w:hAnsi="SimSun" w:cstheme="majorBidi" w:hint="eastAsia"/>
          <w:sz w:val="24"/>
          <w:szCs w:val="24"/>
          <w:lang w:val="en-GB" w:eastAsia="zh-CN"/>
        </w:rPr>
        <w:t>生物多样性</w:t>
      </w:r>
      <w:r w:rsidRPr="0054294D">
        <w:rPr>
          <w:rFonts w:ascii="SimSun" w:hAnsi="SimSun" w:cstheme="majorBidi" w:hint="eastAsia"/>
          <w:sz w:val="24"/>
          <w:szCs w:val="24"/>
          <w:lang w:val="en-GB" w:eastAsia="zh-CN"/>
        </w:rPr>
        <w:t>框架的相关决定。这将要求</w:t>
      </w:r>
      <w:r w:rsidR="00BD7E7C">
        <w:rPr>
          <w:rFonts w:ascii="SimSun" w:hAnsi="SimSun" w:cstheme="majorBidi" w:hint="eastAsia"/>
          <w:sz w:val="24"/>
          <w:szCs w:val="24"/>
          <w:lang w:val="en-GB" w:eastAsia="zh-CN"/>
        </w:rPr>
        <w:t>秘书处</w:t>
      </w:r>
      <w:r w:rsidRPr="0054294D">
        <w:rPr>
          <w:rFonts w:ascii="SimSun" w:hAnsi="SimSun" w:cstheme="majorBidi" w:hint="eastAsia"/>
          <w:sz w:val="24"/>
          <w:szCs w:val="24"/>
          <w:lang w:val="en-GB" w:eastAsia="zh-CN"/>
        </w:rPr>
        <w:t>业务</w:t>
      </w:r>
      <w:r w:rsidR="00BD7E7C">
        <w:rPr>
          <w:rFonts w:ascii="SimSun" w:hAnsi="SimSun" w:cstheme="majorBidi" w:hint="eastAsia"/>
          <w:sz w:val="24"/>
          <w:szCs w:val="24"/>
          <w:lang w:val="en-GB" w:eastAsia="zh-CN"/>
        </w:rPr>
        <w:t>活动</w:t>
      </w:r>
      <w:r w:rsidRPr="0054294D">
        <w:rPr>
          <w:rFonts w:ascii="SimSun" w:hAnsi="SimSun" w:cstheme="majorBidi" w:hint="eastAsia"/>
          <w:sz w:val="24"/>
          <w:szCs w:val="24"/>
          <w:lang w:val="en-GB" w:eastAsia="zh-CN"/>
        </w:rPr>
        <w:t>与这些优先事项保持一致，同时考虑到以下因素</w:t>
      </w:r>
      <w:r w:rsidR="002A21A2" w:rsidRPr="0054294D">
        <w:rPr>
          <w:rFonts w:ascii="SimSun" w:hAnsi="SimSun" w:cstheme="majorBidi"/>
          <w:sz w:val="24"/>
          <w:szCs w:val="24"/>
          <w:lang w:val="en-GB" w:eastAsia="zh-CN"/>
        </w:rPr>
        <w:t>:</w:t>
      </w:r>
    </w:p>
    <w:p w14:paraId="097E5AD0" w14:textId="5489FD37" w:rsidR="002A21A2" w:rsidRPr="0054294D" w:rsidRDefault="00BD7E7C"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Pr>
          <w:rFonts w:ascii="SimSun" w:hAnsi="SimSun" w:cstheme="majorBidi" w:hint="eastAsia"/>
          <w:sz w:val="24"/>
          <w:szCs w:val="24"/>
          <w:lang w:val="en-GB" w:eastAsia="zh-CN"/>
        </w:rPr>
        <w:t>应该承认</w:t>
      </w:r>
      <w:r w:rsidR="00914DB4" w:rsidRPr="0054294D">
        <w:rPr>
          <w:rFonts w:ascii="SimSun" w:hAnsi="SimSun" w:cstheme="majorBidi" w:hint="eastAsia"/>
          <w:sz w:val="24"/>
          <w:szCs w:val="24"/>
          <w:lang w:val="en-GB" w:eastAsia="zh-CN"/>
        </w:rPr>
        <w:t>，全球各国政府都面临严重的财政限制，资源有限；因此，需要从战略上重点关注秘书处</w:t>
      </w:r>
      <w:r>
        <w:rPr>
          <w:rFonts w:ascii="SimSun" w:hAnsi="SimSun" w:cstheme="majorBidi" w:hint="eastAsia"/>
          <w:sz w:val="24"/>
          <w:szCs w:val="24"/>
          <w:lang w:val="en-GB" w:eastAsia="zh-CN"/>
        </w:rPr>
        <w:t>需要</w:t>
      </w:r>
      <w:r w:rsidR="00914DB4" w:rsidRPr="0054294D">
        <w:rPr>
          <w:rFonts w:ascii="SimSun" w:hAnsi="SimSun" w:cstheme="majorBidi" w:hint="eastAsia"/>
          <w:sz w:val="24"/>
          <w:szCs w:val="24"/>
          <w:lang w:val="en-GB" w:eastAsia="zh-CN"/>
        </w:rPr>
        <w:t>优先支持</w:t>
      </w:r>
      <w:r>
        <w:rPr>
          <w:rFonts w:ascii="SimSun" w:hAnsi="SimSun" w:cstheme="majorBidi" w:hint="eastAsia"/>
          <w:sz w:val="24"/>
          <w:szCs w:val="24"/>
          <w:lang w:val="en-GB" w:eastAsia="zh-CN"/>
        </w:rPr>
        <w:t>的方面</w:t>
      </w:r>
      <w:r w:rsidR="00914DB4" w:rsidRPr="0054294D">
        <w:rPr>
          <w:rFonts w:ascii="SimSun" w:hAnsi="SimSun" w:cstheme="majorBidi" w:hint="eastAsia"/>
          <w:sz w:val="24"/>
          <w:szCs w:val="24"/>
          <w:lang w:val="en-GB" w:eastAsia="zh-CN"/>
        </w:rPr>
        <w:t>，以</w:t>
      </w:r>
      <w:r>
        <w:rPr>
          <w:rFonts w:ascii="SimSun" w:hAnsi="SimSun" w:cstheme="majorBidi" w:hint="eastAsia"/>
          <w:sz w:val="24"/>
          <w:szCs w:val="24"/>
          <w:lang w:val="en-GB" w:eastAsia="zh-CN"/>
        </w:rPr>
        <w:t>产生</w:t>
      </w:r>
      <w:r w:rsidR="00914DB4" w:rsidRPr="0054294D">
        <w:rPr>
          <w:rFonts w:ascii="SimSun" w:hAnsi="SimSun" w:cstheme="majorBidi" w:hint="eastAsia"/>
          <w:sz w:val="24"/>
          <w:szCs w:val="24"/>
          <w:lang w:val="en-GB" w:eastAsia="zh-CN"/>
        </w:rPr>
        <w:t>最大影响</w:t>
      </w:r>
      <w:r>
        <w:rPr>
          <w:rFonts w:ascii="SimSun" w:hAnsi="SimSun" w:cstheme="majorBidi" w:hint="eastAsia"/>
          <w:sz w:val="24"/>
          <w:szCs w:val="24"/>
          <w:lang w:val="en-GB" w:eastAsia="zh-CN"/>
        </w:rPr>
        <w:t>。</w:t>
      </w:r>
    </w:p>
    <w:p w14:paraId="4F6E9FB9" w14:textId="5BAFF1A3"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秘书处</w:t>
      </w:r>
      <w:r w:rsidR="00BD7E7C">
        <w:rPr>
          <w:rFonts w:ascii="SimSun" w:hAnsi="SimSun" w:cstheme="majorBidi" w:hint="eastAsia"/>
          <w:sz w:val="24"/>
          <w:szCs w:val="24"/>
          <w:lang w:val="en-GB" w:eastAsia="zh-CN"/>
        </w:rPr>
        <w:t>在设定</w:t>
      </w:r>
      <w:r w:rsidRPr="0054294D">
        <w:rPr>
          <w:rFonts w:ascii="SimSun" w:hAnsi="SimSun" w:cstheme="majorBidi" w:hint="eastAsia"/>
          <w:sz w:val="24"/>
          <w:szCs w:val="24"/>
          <w:lang w:val="en-GB" w:eastAsia="zh-CN"/>
        </w:rPr>
        <w:t>优先事项</w:t>
      </w:r>
      <w:r w:rsidR="00BD7E7C">
        <w:rPr>
          <w:rFonts w:ascii="SimSun" w:hAnsi="SimSun" w:cstheme="majorBidi" w:hint="eastAsia"/>
          <w:sz w:val="24"/>
          <w:szCs w:val="24"/>
          <w:lang w:val="en-GB" w:eastAsia="zh-CN"/>
        </w:rPr>
        <w:t>过程中</w:t>
      </w:r>
      <w:r w:rsidRPr="0054294D">
        <w:rPr>
          <w:rFonts w:ascii="SimSun" w:hAnsi="SimSun" w:cstheme="majorBidi" w:hint="eastAsia"/>
          <w:sz w:val="24"/>
          <w:szCs w:val="24"/>
          <w:lang w:val="en-GB" w:eastAsia="zh-CN"/>
        </w:rPr>
        <w:t>必须确保秘书处可持续履行《公约》第24条规定的核心职能，</w:t>
      </w:r>
      <w:r w:rsidR="00BD7E7C">
        <w:rPr>
          <w:rFonts w:ascii="SimSun" w:hAnsi="SimSun" w:cstheme="majorBidi" w:hint="eastAsia"/>
          <w:sz w:val="24"/>
          <w:szCs w:val="24"/>
          <w:lang w:val="en-GB" w:eastAsia="zh-CN"/>
        </w:rPr>
        <w:t>并且能够</w:t>
      </w:r>
      <w:r w:rsidRPr="0054294D">
        <w:rPr>
          <w:rFonts w:ascii="SimSun" w:hAnsi="SimSun" w:cstheme="majorBidi" w:hint="eastAsia"/>
          <w:sz w:val="24"/>
          <w:szCs w:val="24"/>
          <w:lang w:val="en-GB" w:eastAsia="zh-CN"/>
        </w:rPr>
        <w:t>有针对性地支持缔约方实施全球</w:t>
      </w:r>
      <w:r w:rsidR="00BD7E7C">
        <w:rPr>
          <w:rFonts w:ascii="SimSun" w:hAnsi="SimSun" w:cstheme="majorBidi" w:hint="eastAsia"/>
          <w:sz w:val="24"/>
          <w:szCs w:val="24"/>
          <w:lang w:val="en-GB" w:eastAsia="zh-CN"/>
        </w:rPr>
        <w:t>生物多样性</w:t>
      </w:r>
      <w:r w:rsidRPr="0054294D">
        <w:rPr>
          <w:rFonts w:ascii="SimSun" w:hAnsi="SimSun" w:cstheme="majorBidi" w:hint="eastAsia"/>
          <w:sz w:val="24"/>
          <w:szCs w:val="24"/>
          <w:lang w:val="en-GB" w:eastAsia="zh-CN"/>
        </w:rPr>
        <w:t>框架，重点关注秘书处具有比较优势并能提供其他</w:t>
      </w:r>
      <w:r w:rsidR="00CA27B6">
        <w:rPr>
          <w:rFonts w:ascii="SimSun" w:hAnsi="SimSun" w:cstheme="majorBidi" w:hint="eastAsia"/>
          <w:sz w:val="24"/>
          <w:szCs w:val="24"/>
          <w:lang w:val="en-GB" w:eastAsia="zh-CN"/>
        </w:rPr>
        <w:t>行为</w:t>
      </w:r>
      <w:proofErr w:type="gramStart"/>
      <w:r w:rsidR="00CA27B6">
        <w:rPr>
          <w:rFonts w:ascii="SimSun" w:hAnsi="SimSun" w:cstheme="majorBidi" w:hint="eastAsia"/>
          <w:sz w:val="24"/>
          <w:szCs w:val="24"/>
          <w:lang w:val="en-GB" w:eastAsia="zh-CN"/>
        </w:rPr>
        <w:t>体</w:t>
      </w:r>
      <w:r w:rsidRPr="0054294D">
        <w:rPr>
          <w:rFonts w:ascii="SimSun" w:hAnsi="SimSun" w:cstheme="majorBidi" w:hint="eastAsia"/>
          <w:sz w:val="24"/>
          <w:szCs w:val="24"/>
          <w:lang w:val="en-GB" w:eastAsia="zh-CN"/>
        </w:rPr>
        <w:t>无法</w:t>
      </w:r>
      <w:proofErr w:type="gramEnd"/>
      <w:r w:rsidRPr="0054294D">
        <w:rPr>
          <w:rFonts w:ascii="SimSun" w:hAnsi="SimSun" w:cstheme="majorBidi" w:hint="eastAsia"/>
          <w:sz w:val="24"/>
          <w:szCs w:val="24"/>
          <w:lang w:val="en-GB" w:eastAsia="zh-CN"/>
        </w:rPr>
        <w:t>提供的独特服务的领域</w:t>
      </w:r>
      <w:r w:rsidR="00BD7E7C">
        <w:rPr>
          <w:rFonts w:ascii="SimSun" w:hAnsi="SimSun" w:cstheme="majorBidi" w:hint="eastAsia"/>
          <w:sz w:val="24"/>
          <w:szCs w:val="24"/>
          <w:lang w:val="en-GB" w:eastAsia="zh-CN"/>
        </w:rPr>
        <w:t>。</w:t>
      </w:r>
    </w:p>
    <w:p w14:paraId="61F264F4" w14:textId="18CFB7D4" w:rsidR="002A21A2" w:rsidRPr="0054294D" w:rsidRDefault="00BD7E7C"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Pr>
          <w:rFonts w:ascii="SimSun" w:hAnsi="SimSun" w:cstheme="majorBidi" w:hint="eastAsia"/>
          <w:sz w:val="24"/>
          <w:szCs w:val="24"/>
          <w:lang w:val="en-GB" w:eastAsia="zh-CN"/>
        </w:rPr>
        <w:t>前面提出的问题</w:t>
      </w:r>
      <w:r w:rsidR="00914DB4" w:rsidRPr="0054294D">
        <w:rPr>
          <w:rFonts w:ascii="SimSun" w:hAnsi="SimSun" w:cstheme="majorBidi" w:hint="eastAsia"/>
          <w:sz w:val="24"/>
          <w:szCs w:val="24"/>
          <w:lang w:val="en-GB" w:eastAsia="zh-CN"/>
        </w:rPr>
        <w:t>可能需要《生物多样性公约》及其</w:t>
      </w:r>
      <w:r>
        <w:rPr>
          <w:rFonts w:ascii="SimSun" w:hAnsi="SimSun" w:cstheme="majorBidi" w:hint="eastAsia"/>
          <w:sz w:val="24"/>
          <w:szCs w:val="24"/>
          <w:lang w:val="en-GB" w:eastAsia="zh-CN"/>
        </w:rPr>
        <w:t>各项</w:t>
      </w:r>
      <w:r w:rsidR="00914DB4" w:rsidRPr="0054294D">
        <w:rPr>
          <w:rFonts w:ascii="SimSun" w:hAnsi="SimSun" w:cstheme="majorBidi" w:hint="eastAsia"/>
          <w:sz w:val="24"/>
          <w:szCs w:val="24"/>
          <w:lang w:val="en-GB" w:eastAsia="zh-CN"/>
        </w:rPr>
        <w:t>议定书、其他生物多样性相关公约、相关多边环境协定、联合国系统行为体和其他利益相关方加强</w:t>
      </w:r>
      <w:r>
        <w:rPr>
          <w:rFonts w:ascii="SimSun" w:hAnsi="SimSun" w:cstheme="majorBidi" w:hint="eastAsia"/>
          <w:sz w:val="24"/>
          <w:szCs w:val="24"/>
          <w:lang w:val="en-GB" w:eastAsia="zh-CN"/>
        </w:rPr>
        <w:t>各方之间的</w:t>
      </w:r>
      <w:r w:rsidR="00914DB4" w:rsidRPr="0054294D">
        <w:rPr>
          <w:rFonts w:ascii="SimSun" w:hAnsi="SimSun" w:cstheme="majorBidi" w:hint="eastAsia"/>
          <w:sz w:val="24"/>
          <w:szCs w:val="24"/>
          <w:lang w:val="en-GB" w:eastAsia="zh-CN"/>
        </w:rPr>
        <w:t>一致性、互补性和合作，以避免工作重复和效率低下</w:t>
      </w:r>
      <w:r>
        <w:rPr>
          <w:rFonts w:ascii="SimSun" w:hAnsi="SimSun" w:cstheme="majorBidi" w:hint="eastAsia"/>
          <w:sz w:val="24"/>
          <w:szCs w:val="24"/>
          <w:lang w:val="en-GB" w:eastAsia="zh-CN"/>
        </w:rPr>
        <w:t>问题。</w:t>
      </w:r>
    </w:p>
    <w:p w14:paraId="2B17E24C" w14:textId="32731386"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秘书处</w:t>
      </w:r>
      <w:r w:rsidR="00BE7820">
        <w:rPr>
          <w:rFonts w:ascii="SimSun" w:hAnsi="SimSun" w:cstheme="majorBidi" w:hint="eastAsia"/>
          <w:sz w:val="24"/>
          <w:szCs w:val="24"/>
          <w:lang w:val="en-GB" w:eastAsia="zh-CN"/>
        </w:rPr>
        <w:t>业务活动</w:t>
      </w:r>
      <w:r w:rsidRPr="0054294D">
        <w:rPr>
          <w:rFonts w:ascii="SimSun" w:hAnsi="SimSun" w:cstheme="majorBidi" w:hint="eastAsia"/>
          <w:sz w:val="24"/>
          <w:szCs w:val="24"/>
          <w:lang w:val="en-GB" w:eastAsia="zh-CN"/>
        </w:rPr>
        <w:t>的</w:t>
      </w:r>
      <w:r w:rsidR="00BE7820">
        <w:rPr>
          <w:rFonts w:ascii="SimSun" w:hAnsi="SimSun" w:cstheme="majorBidi" w:hint="eastAsia"/>
          <w:sz w:val="24"/>
          <w:szCs w:val="24"/>
          <w:lang w:val="en-GB" w:eastAsia="zh-CN"/>
        </w:rPr>
        <w:t>成效</w:t>
      </w:r>
      <w:r w:rsidRPr="0054294D">
        <w:rPr>
          <w:rFonts w:ascii="SimSun" w:hAnsi="SimSun" w:cstheme="majorBidi" w:hint="eastAsia"/>
          <w:sz w:val="24"/>
          <w:szCs w:val="24"/>
          <w:lang w:val="en-GB" w:eastAsia="zh-CN"/>
        </w:rPr>
        <w:t>和效率在很大程度上取决于秘书处活动与总体战略目标的契合程度。这些目标必须在内部明确传达，并通过将高级管理层的指导无缝整合到各司、单位、方案和个人的工作中，将其根植于日常运作中</w:t>
      </w:r>
      <w:r w:rsidR="00BE7820">
        <w:rPr>
          <w:rFonts w:ascii="SimSun" w:hAnsi="SimSun" w:cstheme="majorBidi" w:hint="eastAsia"/>
          <w:sz w:val="24"/>
          <w:szCs w:val="24"/>
          <w:lang w:val="en-GB" w:eastAsia="zh-CN"/>
        </w:rPr>
        <w:t>。</w:t>
      </w:r>
    </w:p>
    <w:p w14:paraId="4E51488A" w14:textId="3A0E3AE8" w:rsidR="002A21A2" w:rsidRPr="0054294D" w:rsidRDefault="00914DB4"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与上一点相关的是，</w:t>
      </w:r>
      <w:r w:rsidR="00226E61">
        <w:rPr>
          <w:rFonts w:ascii="SimSun" w:hAnsi="SimSun" w:cstheme="majorBidi" w:hint="eastAsia"/>
          <w:sz w:val="24"/>
          <w:szCs w:val="24"/>
          <w:lang w:val="en-GB" w:eastAsia="zh-CN"/>
        </w:rPr>
        <w:t>高级管理部门</w:t>
      </w:r>
      <w:r w:rsidRPr="0054294D">
        <w:rPr>
          <w:rFonts w:ascii="SimSun" w:hAnsi="SimSun" w:cstheme="majorBidi" w:hint="eastAsia"/>
          <w:sz w:val="24"/>
          <w:szCs w:val="24"/>
          <w:lang w:val="en-GB" w:eastAsia="zh-CN"/>
        </w:rPr>
        <w:t>需要</w:t>
      </w:r>
      <w:r w:rsidR="00226E61">
        <w:rPr>
          <w:rFonts w:ascii="SimSun" w:hAnsi="SimSun" w:cstheme="majorBidi" w:hint="eastAsia"/>
          <w:sz w:val="24"/>
          <w:szCs w:val="24"/>
          <w:lang w:val="en-GB" w:eastAsia="zh-CN"/>
        </w:rPr>
        <w:t>监督</w:t>
      </w:r>
      <w:r w:rsidRPr="0054294D">
        <w:rPr>
          <w:rFonts w:ascii="SimSun" w:hAnsi="SimSun" w:cstheme="majorBidi" w:hint="eastAsia"/>
          <w:sz w:val="24"/>
          <w:szCs w:val="24"/>
          <w:lang w:val="en-GB" w:eastAsia="zh-CN"/>
        </w:rPr>
        <w:t>战略规划</w:t>
      </w:r>
      <w:r w:rsidR="00226E61">
        <w:rPr>
          <w:rFonts w:ascii="SimSun" w:hAnsi="SimSun" w:cstheme="majorBidi" w:hint="eastAsia"/>
          <w:sz w:val="24"/>
          <w:szCs w:val="24"/>
          <w:lang w:val="en-GB" w:eastAsia="zh-CN"/>
        </w:rPr>
        <w:t>工作</w:t>
      </w:r>
      <w:r w:rsidRPr="0054294D">
        <w:rPr>
          <w:rFonts w:ascii="SimSun" w:hAnsi="SimSun" w:cstheme="majorBidi" w:hint="eastAsia"/>
          <w:sz w:val="24"/>
          <w:szCs w:val="24"/>
          <w:lang w:val="en-GB" w:eastAsia="zh-CN"/>
        </w:rPr>
        <w:t>，包括使用成果管理框架，以便根据</w:t>
      </w:r>
      <w:r w:rsidR="00226E61">
        <w:rPr>
          <w:rFonts w:ascii="SimSun" w:hAnsi="SimSun" w:cstheme="majorBidi" w:hint="eastAsia"/>
          <w:sz w:val="24"/>
          <w:szCs w:val="24"/>
          <w:lang w:val="en-GB" w:eastAsia="zh-CN"/>
        </w:rPr>
        <w:t>秘书处</w:t>
      </w:r>
      <w:r w:rsidRPr="0054294D">
        <w:rPr>
          <w:rFonts w:ascii="SimSun" w:hAnsi="SimSun" w:cstheme="majorBidi" w:hint="eastAsia"/>
          <w:sz w:val="24"/>
          <w:szCs w:val="24"/>
          <w:lang w:val="en-GB" w:eastAsia="zh-CN"/>
        </w:rPr>
        <w:t>战略规划</w:t>
      </w:r>
      <w:r w:rsidR="00226E61" w:rsidRPr="0054294D">
        <w:rPr>
          <w:rFonts w:ascii="SimSun" w:hAnsi="SimSun" w:cstheme="majorBidi" w:hint="eastAsia"/>
          <w:sz w:val="24"/>
          <w:szCs w:val="24"/>
          <w:lang w:val="en-GB" w:eastAsia="zh-CN"/>
        </w:rPr>
        <w:t>有效地确定</w:t>
      </w:r>
      <w:r w:rsidR="00226E61">
        <w:rPr>
          <w:rFonts w:ascii="SimSun" w:hAnsi="SimSun" w:cstheme="majorBidi" w:hint="eastAsia"/>
          <w:sz w:val="24"/>
          <w:szCs w:val="24"/>
          <w:lang w:val="en-GB" w:eastAsia="zh-CN"/>
        </w:rPr>
        <w:t>其</w:t>
      </w:r>
      <w:r w:rsidR="00226E61" w:rsidRPr="0054294D">
        <w:rPr>
          <w:rFonts w:ascii="SimSun" w:hAnsi="SimSun" w:cstheme="majorBidi" w:hint="eastAsia"/>
          <w:sz w:val="24"/>
          <w:szCs w:val="24"/>
          <w:lang w:val="en-GB" w:eastAsia="zh-CN"/>
        </w:rPr>
        <w:t>活动的优先次序</w:t>
      </w:r>
      <w:r w:rsidR="00226E61">
        <w:rPr>
          <w:rFonts w:ascii="SimSun" w:hAnsi="SimSun" w:cstheme="majorBidi" w:hint="eastAsia"/>
          <w:sz w:val="24"/>
          <w:szCs w:val="24"/>
          <w:lang w:val="en-GB" w:eastAsia="zh-CN"/>
        </w:rPr>
        <w:t>，进行</w:t>
      </w:r>
      <w:r w:rsidRPr="0054294D">
        <w:rPr>
          <w:rFonts w:ascii="SimSun" w:hAnsi="SimSun" w:cstheme="majorBidi" w:hint="eastAsia"/>
          <w:sz w:val="24"/>
          <w:szCs w:val="24"/>
          <w:lang w:val="en-GB" w:eastAsia="zh-CN"/>
        </w:rPr>
        <w:t>相关资源管理</w:t>
      </w:r>
      <w:r w:rsidR="00226E6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有效监督</w:t>
      </w:r>
      <w:r w:rsidR="00226E61">
        <w:rPr>
          <w:rFonts w:ascii="SimSun" w:hAnsi="SimSun" w:cstheme="majorBidi" w:hint="eastAsia"/>
          <w:sz w:val="24"/>
          <w:szCs w:val="24"/>
          <w:lang w:val="en-GB" w:eastAsia="zh-CN"/>
        </w:rPr>
        <w:t>成果，</w:t>
      </w:r>
      <w:r w:rsidRPr="0054294D">
        <w:rPr>
          <w:rFonts w:ascii="SimSun" w:hAnsi="SimSun" w:cstheme="majorBidi" w:hint="eastAsia"/>
          <w:sz w:val="24"/>
          <w:szCs w:val="24"/>
          <w:lang w:val="en-GB" w:eastAsia="zh-CN"/>
        </w:rPr>
        <w:t>向缔约方报告</w:t>
      </w:r>
      <w:r w:rsidR="00226E61">
        <w:rPr>
          <w:rFonts w:ascii="SimSun" w:hAnsi="SimSun" w:cstheme="majorBidi" w:hint="eastAsia"/>
          <w:sz w:val="24"/>
          <w:szCs w:val="24"/>
          <w:lang w:val="en-GB" w:eastAsia="zh-CN"/>
        </w:rPr>
        <w:t>。</w:t>
      </w:r>
    </w:p>
    <w:p w14:paraId="1F58A230" w14:textId="3AFFB689" w:rsidR="002A21A2" w:rsidRPr="0054294D" w:rsidRDefault="00DC40E7"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组织结构必须符合目的。目前的结构和职能</w:t>
      </w:r>
      <w:r w:rsidR="00226E61">
        <w:rPr>
          <w:rFonts w:ascii="SimSun" w:hAnsi="SimSun" w:cstheme="majorBidi" w:hint="eastAsia"/>
          <w:sz w:val="24"/>
          <w:szCs w:val="24"/>
          <w:lang w:val="en-GB" w:eastAsia="zh-CN"/>
        </w:rPr>
        <w:t>安排</w:t>
      </w:r>
      <w:r w:rsidRPr="0054294D">
        <w:rPr>
          <w:rFonts w:ascii="SimSun" w:hAnsi="SimSun" w:cstheme="majorBidi" w:hint="eastAsia"/>
          <w:sz w:val="24"/>
          <w:szCs w:val="24"/>
          <w:lang w:val="en-GB" w:eastAsia="zh-CN"/>
        </w:rPr>
        <w:t>似乎并</w:t>
      </w:r>
      <w:r w:rsidR="00226E61">
        <w:rPr>
          <w:rFonts w:ascii="SimSun" w:hAnsi="SimSun" w:cstheme="majorBidi" w:hint="eastAsia"/>
          <w:sz w:val="24"/>
          <w:szCs w:val="24"/>
          <w:lang w:val="en-GB" w:eastAsia="zh-CN"/>
        </w:rPr>
        <w:t>不是</w:t>
      </w:r>
      <w:r w:rsidRPr="0054294D">
        <w:rPr>
          <w:rFonts w:ascii="SimSun" w:hAnsi="SimSun" w:cstheme="majorBidi" w:hint="eastAsia"/>
          <w:sz w:val="24"/>
          <w:szCs w:val="24"/>
          <w:lang w:val="en-GB" w:eastAsia="zh-CN"/>
        </w:rPr>
        <w:t>支持缔约方</w:t>
      </w:r>
      <w:r w:rsidR="00226E61">
        <w:rPr>
          <w:rFonts w:ascii="SimSun" w:hAnsi="SimSun" w:cstheme="majorBidi" w:hint="eastAsia"/>
          <w:sz w:val="24"/>
          <w:szCs w:val="24"/>
          <w:lang w:val="en-GB" w:eastAsia="zh-CN"/>
        </w:rPr>
        <w:t>规定</w:t>
      </w:r>
      <w:r w:rsidRPr="0054294D">
        <w:rPr>
          <w:rFonts w:ascii="SimSun" w:hAnsi="SimSun" w:cstheme="majorBidi" w:hint="eastAsia"/>
          <w:sz w:val="24"/>
          <w:szCs w:val="24"/>
          <w:lang w:val="en-GB" w:eastAsia="zh-CN"/>
        </w:rPr>
        <w:t>的工作</w:t>
      </w:r>
      <w:r w:rsidR="00226E61">
        <w:rPr>
          <w:rFonts w:ascii="SimSun" w:hAnsi="SimSun" w:cstheme="majorBidi" w:hint="eastAsia"/>
          <w:sz w:val="24"/>
          <w:szCs w:val="24"/>
          <w:lang w:val="en-GB" w:eastAsia="zh-CN"/>
        </w:rPr>
        <w:t>、</w:t>
      </w:r>
      <w:r w:rsidRPr="0054294D">
        <w:rPr>
          <w:rFonts w:ascii="SimSun" w:hAnsi="SimSun" w:cstheme="majorBidi" w:hint="eastAsia"/>
          <w:sz w:val="24"/>
          <w:szCs w:val="24"/>
          <w:lang w:val="en-GB" w:eastAsia="zh-CN"/>
        </w:rPr>
        <w:t>包括支持</w:t>
      </w:r>
      <w:r w:rsidR="00226E61">
        <w:rPr>
          <w:rFonts w:ascii="SimSun" w:hAnsi="SimSun" w:cstheme="majorBidi" w:hint="eastAsia"/>
          <w:sz w:val="24"/>
          <w:szCs w:val="24"/>
          <w:lang w:val="en-GB" w:eastAsia="zh-CN"/>
        </w:rPr>
        <w:t>实现</w:t>
      </w:r>
      <w:r w:rsidRPr="0054294D">
        <w:rPr>
          <w:rFonts w:ascii="SimSun" w:hAnsi="SimSun" w:cstheme="majorBidi"/>
          <w:sz w:val="24"/>
          <w:szCs w:val="24"/>
          <w:lang w:val="en-GB" w:eastAsia="zh-CN"/>
        </w:rPr>
        <w:t>全球生物多样性框架</w:t>
      </w:r>
      <w:r w:rsidR="00182FE2">
        <w:rPr>
          <w:rFonts w:ascii="SimSun" w:hAnsi="SimSun" w:cstheme="majorBidi" w:hint="eastAsia"/>
          <w:sz w:val="24"/>
          <w:szCs w:val="24"/>
          <w:lang w:val="en-GB" w:eastAsia="zh-CN"/>
        </w:rPr>
        <w:t>长期目标</w:t>
      </w:r>
      <w:r w:rsidRPr="0054294D">
        <w:rPr>
          <w:rFonts w:ascii="SimSun" w:hAnsi="SimSun" w:cstheme="majorBidi" w:hint="eastAsia"/>
          <w:sz w:val="24"/>
          <w:szCs w:val="24"/>
          <w:lang w:val="en-GB" w:eastAsia="zh-CN"/>
        </w:rPr>
        <w:t>和</w:t>
      </w:r>
      <w:r w:rsidR="00226E61">
        <w:rPr>
          <w:rFonts w:ascii="SimSun" w:hAnsi="SimSun" w:cstheme="majorBidi" w:hint="eastAsia"/>
          <w:sz w:val="24"/>
          <w:szCs w:val="24"/>
          <w:lang w:val="en-GB" w:eastAsia="zh-CN"/>
        </w:rPr>
        <w:t>行动</w:t>
      </w:r>
      <w:r w:rsidRPr="0054294D">
        <w:rPr>
          <w:rFonts w:ascii="SimSun" w:hAnsi="SimSun" w:cstheme="majorBidi" w:hint="eastAsia"/>
          <w:sz w:val="24"/>
          <w:szCs w:val="24"/>
          <w:lang w:val="en-GB" w:eastAsia="zh-CN"/>
        </w:rPr>
        <w:t>目标</w:t>
      </w:r>
      <w:r w:rsidR="00226E61">
        <w:rPr>
          <w:rFonts w:ascii="SimSun" w:hAnsi="SimSun" w:cstheme="majorBidi" w:hint="eastAsia"/>
          <w:sz w:val="24"/>
          <w:szCs w:val="24"/>
          <w:lang w:val="en-GB" w:eastAsia="zh-CN"/>
        </w:rPr>
        <w:t>的最理想方式。</w:t>
      </w:r>
      <w:r w:rsidR="002A21A2" w:rsidRPr="0054294D">
        <w:rPr>
          <w:rFonts w:ascii="SimSun" w:hAnsi="SimSun" w:cstheme="majorBidi"/>
          <w:sz w:val="24"/>
          <w:szCs w:val="24"/>
          <w:lang w:val="en-GB" w:eastAsia="zh-CN"/>
        </w:rPr>
        <w:t xml:space="preserve"> </w:t>
      </w:r>
    </w:p>
    <w:p w14:paraId="2652CCED" w14:textId="3E9040A2" w:rsidR="002A21A2" w:rsidRPr="0054294D" w:rsidRDefault="00DC40E7"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54294D">
        <w:rPr>
          <w:rFonts w:ascii="SimSun" w:hAnsi="SimSun" w:cstheme="majorBidi" w:hint="eastAsia"/>
          <w:sz w:val="24"/>
          <w:szCs w:val="24"/>
          <w:lang w:val="en-GB" w:eastAsia="zh-CN"/>
        </w:rPr>
        <w:t>加强</w:t>
      </w:r>
      <w:r w:rsidR="00226E61">
        <w:rPr>
          <w:rFonts w:ascii="SimSun" w:hAnsi="SimSun" w:cstheme="majorBidi" w:hint="eastAsia"/>
          <w:sz w:val="24"/>
          <w:szCs w:val="24"/>
          <w:lang w:val="en-GB" w:eastAsia="zh-CN"/>
        </w:rPr>
        <w:t>工作人员</w:t>
      </w:r>
      <w:r w:rsidRPr="0054294D">
        <w:rPr>
          <w:rFonts w:ascii="SimSun" w:hAnsi="SimSun" w:cstheme="majorBidi" w:hint="eastAsia"/>
          <w:sz w:val="24"/>
          <w:szCs w:val="24"/>
          <w:lang w:val="en-GB" w:eastAsia="zh-CN"/>
        </w:rPr>
        <w:t>能力应包括</w:t>
      </w:r>
      <w:r w:rsidR="00226E61">
        <w:rPr>
          <w:rFonts w:ascii="SimSun" w:hAnsi="SimSun" w:cstheme="majorBidi" w:hint="eastAsia"/>
          <w:sz w:val="24"/>
          <w:szCs w:val="24"/>
          <w:lang w:val="en-GB" w:eastAsia="zh-CN"/>
        </w:rPr>
        <w:t>从</w:t>
      </w:r>
      <w:r w:rsidRPr="0054294D">
        <w:rPr>
          <w:rFonts w:ascii="SimSun" w:hAnsi="SimSun" w:cstheme="majorBidi" w:hint="eastAsia"/>
          <w:sz w:val="24"/>
          <w:szCs w:val="24"/>
          <w:lang w:val="en-GB" w:eastAsia="zh-CN"/>
        </w:rPr>
        <w:t>战略</w:t>
      </w:r>
      <w:r w:rsidR="00226E61">
        <w:rPr>
          <w:rFonts w:ascii="SimSun" w:hAnsi="SimSun" w:cstheme="majorBidi" w:hint="eastAsia"/>
          <w:sz w:val="24"/>
          <w:szCs w:val="24"/>
          <w:lang w:val="en-GB" w:eastAsia="zh-CN"/>
        </w:rPr>
        <w:t>角度对工作人员进行</w:t>
      </w:r>
      <w:r w:rsidRPr="0054294D">
        <w:rPr>
          <w:rFonts w:ascii="SimSun" w:hAnsi="SimSun" w:cstheme="majorBidi" w:hint="eastAsia"/>
          <w:sz w:val="24"/>
          <w:szCs w:val="24"/>
          <w:lang w:val="en-GB" w:eastAsia="zh-CN"/>
        </w:rPr>
        <w:t>培训和</w:t>
      </w:r>
      <w:r w:rsidR="00226E61">
        <w:rPr>
          <w:rFonts w:ascii="SimSun" w:hAnsi="SimSun" w:cstheme="majorBidi" w:hint="eastAsia"/>
          <w:sz w:val="24"/>
          <w:szCs w:val="24"/>
          <w:lang w:val="en-GB" w:eastAsia="zh-CN"/>
        </w:rPr>
        <w:t>赋予他们权能，进行</w:t>
      </w:r>
      <w:r w:rsidRPr="0054294D">
        <w:rPr>
          <w:rFonts w:ascii="SimSun" w:hAnsi="SimSun" w:cstheme="majorBidi" w:hint="eastAsia"/>
          <w:sz w:val="24"/>
          <w:szCs w:val="24"/>
          <w:lang w:val="en-GB" w:eastAsia="zh-CN"/>
        </w:rPr>
        <w:t>有效沟通</w:t>
      </w:r>
      <w:r w:rsidR="00226E61">
        <w:rPr>
          <w:rFonts w:ascii="SimSun" w:hAnsi="SimSun" w:cstheme="majorBidi" w:hint="eastAsia"/>
          <w:sz w:val="24"/>
          <w:szCs w:val="24"/>
          <w:lang w:val="en-GB" w:eastAsia="zh-CN"/>
        </w:rPr>
        <w:t>，</w:t>
      </w:r>
      <w:r w:rsidR="00101DFE">
        <w:rPr>
          <w:rFonts w:ascii="SimSun" w:hAnsi="SimSun" w:cstheme="majorBidi" w:hint="eastAsia"/>
          <w:sz w:val="24"/>
          <w:szCs w:val="24"/>
          <w:lang w:val="en-GB" w:eastAsia="zh-CN"/>
        </w:rPr>
        <w:t>开展</w:t>
      </w:r>
      <w:r w:rsidRPr="0054294D">
        <w:rPr>
          <w:rFonts w:ascii="SimSun" w:hAnsi="SimSun" w:cstheme="majorBidi" w:hint="eastAsia"/>
          <w:sz w:val="24"/>
          <w:szCs w:val="24"/>
          <w:lang w:val="en-GB" w:eastAsia="zh-CN"/>
        </w:rPr>
        <w:t>发展</w:t>
      </w:r>
      <w:r w:rsidR="00101DFE">
        <w:rPr>
          <w:rFonts w:ascii="SimSun" w:hAnsi="SimSun" w:cstheme="majorBidi" w:hint="eastAsia"/>
          <w:sz w:val="24"/>
          <w:szCs w:val="24"/>
          <w:lang w:val="en-GB" w:eastAsia="zh-CN"/>
        </w:rPr>
        <w:t>工作</w:t>
      </w:r>
      <w:r w:rsidRPr="0054294D">
        <w:rPr>
          <w:rFonts w:ascii="SimSun" w:hAnsi="SimSun" w:cstheme="majorBidi" w:hint="eastAsia"/>
          <w:sz w:val="24"/>
          <w:szCs w:val="24"/>
          <w:lang w:val="en-GB" w:eastAsia="zh-CN"/>
        </w:rPr>
        <w:t>，以提高所需的技能、知识和能力</w:t>
      </w:r>
      <w:r w:rsidR="00101DFE">
        <w:rPr>
          <w:rFonts w:ascii="SimSun" w:hAnsi="SimSun" w:cstheme="majorBidi" w:hint="eastAsia"/>
          <w:sz w:val="24"/>
          <w:szCs w:val="24"/>
          <w:lang w:val="en-GB" w:eastAsia="zh-CN"/>
        </w:rPr>
        <w:t>。</w:t>
      </w:r>
      <w:r w:rsidR="002A21A2" w:rsidRPr="0054294D">
        <w:rPr>
          <w:rFonts w:ascii="SimSun" w:hAnsi="SimSun" w:cstheme="majorBidi"/>
          <w:sz w:val="24"/>
          <w:szCs w:val="24"/>
          <w:lang w:val="en-GB" w:eastAsia="zh-CN"/>
        </w:rPr>
        <w:t xml:space="preserve"> </w:t>
      </w:r>
    </w:p>
    <w:p w14:paraId="518C707F" w14:textId="5D490D56" w:rsidR="002A21A2" w:rsidRPr="0054294D" w:rsidRDefault="00DC40E7"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proofErr w:type="gramStart"/>
      <w:r w:rsidRPr="0054294D">
        <w:rPr>
          <w:rFonts w:ascii="SimSun" w:hAnsi="SimSun" w:cstheme="majorBidi" w:hint="eastAsia"/>
          <w:sz w:val="24"/>
          <w:szCs w:val="24"/>
          <w:lang w:val="en-GB" w:eastAsia="zh-CN"/>
        </w:rPr>
        <w:t>最后但</w:t>
      </w:r>
      <w:proofErr w:type="gramEnd"/>
      <w:r w:rsidRPr="0054294D">
        <w:rPr>
          <w:rFonts w:ascii="SimSun" w:hAnsi="SimSun" w:cstheme="majorBidi" w:hint="eastAsia"/>
          <w:sz w:val="24"/>
          <w:szCs w:val="24"/>
          <w:lang w:val="en-GB" w:eastAsia="zh-CN"/>
        </w:rPr>
        <w:t>同样重要的是，</w:t>
      </w:r>
      <w:r w:rsidR="00101DFE">
        <w:rPr>
          <w:rFonts w:ascii="SimSun" w:hAnsi="SimSun" w:cstheme="majorBidi" w:hint="eastAsia"/>
          <w:sz w:val="24"/>
          <w:szCs w:val="24"/>
          <w:lang w:val="en-GB" w:eastAsia="zh-CN"/>
        </w:rPr>
        <w:t>业务活动</w:t>
      </w:r>
      <w:r w:rsidRPr="0054294D">
        <w:rPr>
          <w:rFonts w:ascii="SimSun" w:hAnsi="SimSun" w:cstheme="majorBidi" w:hint="eastAsia"/>
          <w:sz w:val="24"/>
          <w:szCs w:val="24"/>
          <w:lang w:val="en-GB" w:eastAsia="zh-CN"/>
        </w:rPr>
        <w:t>整体效率取决于各个</w:t>
      </w:r>
      <w:r w:rsidR="00101DFE">
        <w:rPr>
          <w:rFonts w:ascii="SimSun" w:hAnsi="SimSun" w:cstheme="majorBidi" w:hint="eastAsia"/>
          <w:sz w:val="24"/>
          <w:szCs w:val="24"/>
          <w:lang w:val="en-GB" w:eastAsia="zh-CN"/>
        </w:rPr>
        <w:t>进程</w:t>
      </w:r>
      <w:r w:rsidRPr="0054294D">
        <w:rPr>
          <w:rFonts w:ascii="SimSun" w:hAnsi="SimSun" w:cstheme="majorBidi" w:hint="eastAsia"/>
          <w:sz w:val="24"/>
          <w:szCs w:val="24"/>
          <w:lang w:val="en-GB" w:eastAsia="zh-CN"/>
        </w:rPr>
        <w:t>和交易的效率</w:t>
      </w:r>
      <w:r w:rsidR="00486022">
        <w:rPr>
          <w:rFonts w:ascii="SimSun" w:hAnsi="SimSun" w:cstheme="majorBidi" w:hint="eastAsia"/>
          <w:sz w:val="24"/>
          <w:szCs w:val="24"/>
          <w:lang w:val="en-GB" w:eastAsia="zh-CN"/>
        </w:rPr>
        <w:t>以</w:t>
      </w:r>
      <w:r w:rsidRPr="0054294D">
        <w:rPr>
          <w:rFonts w:ascii="SimSun" w:hAnsi="SimSun" w:cstheme="majorBidi" w:hint="eastAsia"/>
          <w:sz w:val="24"/>
          <w:szCs w:val="24"/>
          <w:lang w:val="en-GB" w:eastAsia="zh-CN"/>
        </w:rPr>
        <w:t>及</w:t>
      </w:r>
      <w:r w:rsidR="00101DFE">
        <w:rPr>
          <w:rFonts w:ascii="SimSun" w:hAnsi="SimSun" w:cstheme="majorBidi" w:hint="eastAsia"/>
          <w:sz w:val="24"/>
          <w:szCs w:val="24"/>
          <w:lang w:val="en-GB" w:eastAsia="zh-CN"/>
        </w:rPr>
        <w:t>这些进程和交易的融合情况</w:t>
      </w:r>
      <w:r w:rsidRPr="0054294D">
        <w:rPr>
          <w:rFonts w:ascii="SimSun" w:hAnsi="SimSun" w:cstheme="majorBidi" w:hint="eastAsia"/>
          <w:sz w:val="24"/>
          <w:szCs w:val="24"/>
          <w:lang w:val="en-GB" w:eastAsia="zh-CN"/>
        </w:rPr>
        <w:t>。</w:t>
      </w:r>
      <w:r w:rsidR="00101DFE">
        <w:rPr>
          <w:rFonts w:ascii="SimSun" w:hAnsi="SimSun" w:cstheme="majorBidi" w:hint="eastAsia"/>
          <w:sz w:val="24"/>
          <w:szCs w:val="24"/>
          <w:lang w:val="en-GB" w:eastAsia="zh-CN"/>
        </w:rPr>
        <w:t>进程</w:t>
      </w:r>
      <w:r w:rsidRPr="0054294D">
        <w:rPr>
          <w:rFonts w:ascii="SimSun" w:hAnsi="SimSun" w:cstheme="majorBidi" w:hint="eastAsia"/>
          <w:sz w:val="24"/>
          <w:szCs w:val="24"/>
          <w:lang w:val="en-GB" w:eastAsia="zh-CN"/>
        </w:rPr>
        <w:t>需要尽可能精简，</w:t>
      </w:r>
      <w:r w:rsidR="00101DFE">
        <w:rPr>
          <w:rFonts w:ascii="SimSun" w:hAnsi="SimSun" w:cstheme="majorBidi" w:hint="eastAsia"/>
          <w:sz w:val="24"/>
          <w:szCs w:val="24"/>
          <w:lang w:val="en-GB" w:eastAsia="zh-CN"/>
        </w:rPr>
        <w:t>并且有能够</w:t>
      </w:r>
      <w:r w:rsidRPr="0054294D">
        <w:rPr>
          <w:rFonts w:ascii="SimSun" w:hAnsi="SimSun" w:cstheme="majorBidi" w:hint="eastAsia"/>
          <w:sz w:val="24"/>
          <w:szCs w:val="24"/>
          <w:lang w:val="en-GB" w:eastAsia="zh-CN"/>
        </w:rPr>
        <w:t>利用有限资源增加产出的系统和工具支持</w:t>
      </w:r>
      <w:r w:rsidR="00101DFE">
        <w:rPr>
          <w:rFonts w:ascii="SimSun" w:hAnsi="SimSun" w:cstheme="majorBidi" w:hint="eastAsia"/>
          <w:sz w:val="24"/>
          <w:szCs w:val="24"/>
          <w:lang w:val="en-GB" w:eastAsia="zh-CN"/>
        </w:rPr>
        <w:t>进程。</w:t>
      </w:r>
    </w:p>
    <w:p w14:paraId="5B11F11D" w14:textId="3AA65CCB" w:rsidR="002A21A2" w:rsidRPr="00486022" w:rsidRDefault="009A292C" w:rsidP="005B5357">
      <w:pPr>
        <w:pStyle w:val="ListParagraph"/>
        <w:tabs>
          <w:tab w:val="clear" w:pos="567"/>
          <w:tab w:val="clear" w:pos="1134"/>
          <w:tab w:val="clear" w:pos="1701"/>
          <w:tab w:val="clear" w:pos="2268"/>
        </w:tabs>
        <w:spacing w:after="160" w:line="278" w:lineRule="auto"/>
        <w:ind w:left="0"/>
        <w:contextualSpacing w:val="0"/>
        <w:jc w:val="left"/>
        <w:rPr>
          <w:rFonts w:ascii="SimHei" w:eastAsia="SimHei" w:hAnsi="SimHei" w:cstheme="majorBidi"/>
          <w:b/>
          <w:bCs/>
          <w:sz w:val="28"/>
          <w:szCs w:val="28"/>
          <w:lang w:val="en-GB" w:eastAsia="zh-CN"/>
        </w:rPr>
      </w:pPr>
      <w:r>
        <w:rPr>
          <w:rFonts w:ascii="SimHei" w:eastAsia="SimHei" w:hAnsi="SimHei" w:cstheme="majorBidi" w:hint="eastAsia"/>
          <w:b/>
          <w:bCs/>
          <w:sz w:val="28"/>
          <w:szCs w:val="28"/>
          <w:lang w:val="en-GB" w:eastAsia="zh-CN"/>
        </w:rPr>
        <w:t>五.</w:t>
      </w:r>
      <w:r w:rsidR="00101DFE" w:rsidRPr="00486022">
        <w:rPr>
          <w:rFonts w:ascii="SimHei" w:eastAsia="SimHei" w:hAnsi="SimHei" w:cstheme="majorBidi" w:hint="eastAsia"/>
          <w:b/>
          <w:bCs/>
          <w:sz w:val="28"/>
          <w:szCs w:val="28"/>
          <w:lang w:val="en-GB" w:eastAsia="zh-CN"/>
        </w:rPr>
        <w:t xml:space="preserve"> 建议在</w:t>
      </w:r>
      <w:r w:rsidR="00DC40E7" w:rsidRPr="00486022">
        <w:rPr>
          <w:rFonts w:ascii="SimHei" w:eastAsia="SimHei" w:hAnsi="SimHei" w:cstheme="majorBidi" w:hint="eastAsia"/>
          <w:b/>
          <w:bCs/>
          <w:sz w:val="28"/>
          <w:szCs w:val="28"/>
          <w:lang w:val="en-GB" w:eastAsia="zh-CN"/>
        </w:rPr>
        <w:t>职能审查过程中重点分析和评估的领域</w:t>
      </w:r>
    </w:p>
    <w:p w14:paraId="5A5BD64D" w14:textId="45B62F00" w:rsidR="002A21A2" w:rsidRPr="00BA31DC" w:rsidRDefault="00DC40E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综上所述，建议职能审查启动一个进程，使秘书处能够制定战略愿景、使命和目标，同时考虑到其</w:t>
      </w:r>
      <w:r w:rsidR="00101DFE" w:rsidRPr="00BA31DC">
        <w:rPr>
          <w:rFonts w:ascii="SimSun" w:hAnsi="SimSun" w:cstheme="majorBidi" w:hint="eastAsia"/>
          <w:sz w:val="24"/>
          <w:szCs w:val="24"/>
          <w:lang w:val="en-GB" w:eastAsia="zh-CN"/>
        </w:rPr>
        <w:t>作用，即</w:t>
      </w:r>
      <w:r w:rsidRPr="00BA31DC">
        <w:rPr>
          <w:rFonts w:ascii="SimSun" w:hAnsi="SimSun" w:cstheme="majorBidi" w:hint="eastAsia"/>
          <w:sz w:val="24"/>
          <w:szCs w:val="24"/>
          <w:lang w:val="en-GB" w:eastAsia="zh-CN"/>
        </w:rPr>
        <w:t>支持实施全球</w:t>
      </w:r>
      <w:r w:rsidR="00101DFE" w:rsidRPr="00BA31DC">
        <w:rPr>
          <w:rFonts w:ascii="SimSun" w:hAnsi="SimSun" w:cstheme="majorBidi" w:hint="eastAsia"/>
          <w:sz w:val="24"/>
          <w:szCs w:val="24"/>
          <w:lang w:val="en-GB" w:eastAsia="zh-CN"/>
        </w:rPr>
        <w:t>生物多样性</w:t>
      </w:r>
      <w:r w:rsidRPr="00BA31DC">
        <w:rPr>
          <w:rFonts w:ascii="SimSun" w:hAnsi="SimSun" w:cstheme="majorBidi" w:hint="eastAsia"/>
          <w:sz w:val="24"/>
          <w:szCs w:val="24"/>
          <w:lang w:val="en-GB" w:eastAsia="zh-CN"/>
        </w:rPr>
        <w:t>框架和支持缔约方</w:t>
      </w:r>
      <w:r w:rsidR="00101DFE" w:rsidRPr="00BA31DC">
        <w:rPr>
          <w:rFonts w:ascii="SimSun" w:hAnsi="SimSun" w:cstheme="majorBidi" w:hint="eastAsia"/>
          <w:sz w:val="24"/>
          <w:szCs w:val="24"/>
          <w:lang w:val="en-GB" w:eastAsia="zh-CN"/>
        </w:rPr>
        <w:t>大会</w:t>
      </w:r>
      <w:r w:rsidRPr="00BA31DC">
        <w:rPr>
          <w:rFonts w:ascii="SimSun" w:hAnsi="SimSun" w:cstheme="majorBidi" w:hint="eastAsia"/>
          <w:sz w:val="24"/>
          <w:szCs w:val="24"/>
          <w:lang w:val="en-GB" w:eastAsia="zh-CN"/>
        </w:rPr>
        <w:t>第十</w:t>
      </w:r>
      <w:r w:rsidRPr="00BA31DC">
        <w:rPr>
          <w:rFonts w:ascii="SimSun" w:hAnsi="SimSun" w:cstheme="majorBidi" w:hint="eastAsia"/>
          <w:sz w:val="24"/>
          <w:szCs w:val="24"/>
          <w:lang w:val="en-GB" w:eastAsia="zh-CN"/>
        </w:rPr>
        <w:lastRenderedPageBreak/>
        <w:t>六</w:t>
      </w:r>
      <w:r w:rsidR="00101DFE" w:rsidRPr="00BA31DC">
        <w:rPr>
          <w:rFonts w:ascii="SimSun" w:hAnsi="SimSun" w:cstheme="majorBidi" w:hint="eastAsia"/>
          <w:sz w:val="24"/>
          <w:szCs w:val="24"/>
          <w:lang w:val="en-GB" w:eastAsia="zh-CN"/>
        </w:rPr>
        <w:t>届会议</w:t>
      </w:r>
      <w:r w:rsidRPr="00BA31DC">
        <w:rPr>
          <w:rFonts w:ascii="SimSun" w:hAnsi="SimSun" w:cstheme="majorBidi" w:hint="eastAsia"/>
          <w:sz w:val="24"/>
          <w:szCs w:val="24"/>
          <w:lang w:val="en-GB" w:eastAsia="zh-CN"/>
        </w:rPr>
        <w:t>将</w:t>
      </w:r>
      <w:proofErr w:type="gramStart"/>
      <w:r w:rsidR="00101DFE" w:rsidRPr="00BA31DC">
        <w:rPr>
          <w:rFonts w:ascii="SimSun" w:hAnsi="SimSun" w:cstheme="majorBidi" w:hint="eastAsia"/>
          <w:sz w:val="24"/>
          <w:szCs w:val="24"/>
          <w:lang w:val="en-GB" w:eastAsia="zh-CN"/>
        </w:rPr>
        <w:t>作出</w:t>
      </w:r>
      <w:proofErr w:type="gramEnd"/>
      <w:r w:rsidR="00101DFE" w:rsidRPr="00BA31DC">
        <w:rPr>
          <w:rFonts w:ascii="SimSun" w:hAnsi="SimSun" w:cstheme="majorBidi" w:hint="eastAsia"/>
          <w:sz w:val="24"/>
          <w:szCs w:val="24"/>
          <w:lang w:val="en-GB" w:eastAsia="zh-CN"/>
        </w:rPr>
        <w:t>的决定和</w:t>
      </w:r>
      <w:r w:rsidRPr="00BA31DC">
        <w:rPr>
          <w:rFonts w:ascii="SimSun" w:hAnsi="SimSun" w:cstheme="majorBidi" w:hint="eastAsia"/>
          <w:sz w:val="24"/>
          <w:szCs w:val="24"/>
          <w:lang w:val="en-GB" w:eastAsia="zh-CN"/>
        </w:rPr>
        <w:t>审议的多年期工作计划，以</w:t>
      </w:r>
      <w:r w:rsidR="00101DFE" w:rsidRPr="00BA31DC">
        <w:rPr>
          <w:rFonts w:ascii="SimSun" w:hAnsi="SimSun" w:cstheme="majorBidi" w:hint="eastAsia"/>
          <w:sz w:val="24"/>
          <w:szCs w:val="24"/>
          <w:lang w:val="en-GB" w:eastAsia="zh-CN"/>
        </w:rPr>
        <w:t>最理想的方式支持</w:t>
      </w:r>
      <w:r w:rsidRPr="00BA31DC">
        <w:rPr>
          <w:rFonts w:ascii="SimSun" w:hAnsi="SimSun" w:cstheme="majorBidi" w:hint="eastAsia"/>
          <w:sz w:val="24"/>
          <w:szCs w:val="24"/>
          <w:lang w:val="en-GB" w:eastAsia="zh-CN"/>
        </w:rPr>
        <w:t>实现缔约方</w:t>
      </w:r>
      <w:r w:rsidR="00101DFE" w:rsidRPr="00BA31DC">
        <w:rPr>
          <w:rFonts w:ascii="SimSun" w:hAnsi="SimSun" w:cstheme="majorBidi" w:hint="eastAsia"/>
          <w:sz w:val="24"/>
          <w:szCs w:val="24"/>
          <w:lang w:val="en-GB" w:eastAsia="zh-CN"/>
        </w:rPr>
        <w:t>的宏大</w:t>
      </w:r>
      <w:r w:rsidR="00BA31DC">
        <w:rPr>
          <w:rFonts w:ascii="SimSun" w:hAnsi="SimSun" w:cstheme="majorBidi" w:hint="eastAsia"/>
          <w:sz w:val="24"/>
          <w:szCs w:val="24"/>
          <w:lang w:val="en-GB" w:eastAsia="zh-CN"/>
        </w:rPr>
        <w:t>目标</w:t>
      </w:r>
      <w:r w:rsidRPr="00BA31DC">
        <w:rPr>
          <w:rFonts w:ascii="SimSun" w:hAnsi="SimSun" w:cstheme="majorBidi" w:hint="eastAsia"/>
          <w:sz w:val="24"/>
          <w:szCs w:val="24"/>
          <w:lang w:val="en-GB" w:eastAsia="zh-CN"/>
        </w:rPr>
        <w:t>。</w:t>
      </w:r>
      <w:r w:rsidR="00101DFE" w:rsidRPr="00BA31DC">
        <w:rPr>
          <w:rFonts w:ascii="SimSun" w:hAnsi="SimSun" w:cstheme="majorBidi" w:hint="eastAsia"/>
          <w:sz w:val="24"/>
          <w:szCs w:val="24"/>
          <w:lang w:val="en-GB" w:eastAsia="zh-CN"/>
        </w:rPr>
        <w:t>这项活动</w:t>
      </w:r>
      <w:r w:rsidRPr="00BA31DC">
        <w:rPr>
          <w:rFonts w:ascii="SimSun" w:hAnsi="SimSun" w:cstheme="majorBidi" w:hint="eastAsia"/>
          <w:sz w:val="24"/>
          <w:szCs w:val="24"/>
          <w:lang w:val="en-GB" w:eastAsia="zh-CN"/>
        </w:rPr>
        <w:t>将为</w:t>
      </w:r>
      <w:r w:rsidR="00101DFE" w:rsidRPr="00BA31DC">
        <w:rPr>
          <w:rFonts w:ascii="SimSun" w:hAnsi="SimSun" w:cstheme="majorBidi" w:hint="eastAsia"/>
          <w:sz w:val="24"/>
          <w:szCs w:val="24"/>
          <w:lang w:val="en-GB" w:eastAsia="zh-CN"/>
        </w:rPr>
        <w:t>以后关于</w:t>
      </w:r>
      <w:r w:rsidRPr="00BA31DC">
        <w:rPr>
          <w:rFonts w:ascii="SimSun" w:hAnsi="SimSun" w:cstheme="majorBidi" w:hint="eastAsia"/>
          <w:sz w:val="24"/>
          <w:szCs w:val="24"/>
          <w:lang w:val="en-GB" w:eastAsia="zh-CN"/>
        </w:rPr>
        <w:t>秘书处职能和结构安排的工作奠定必要基础</w:t>
      </w:r>
      <w:r w:rsidR="00101DFE" w:rsidRPr="00BA31DC">
        <w:rPr>
          <w:rFonts w:ascii="SimSun" w:hAnsi="SimSun" w:cstheme="majorBidi" w:hint="eastAsia"/>
          <w:sz w:val="24"/>
          <w:szCs w:val="24"/>
          <w:lang w:val="en-GB" w:eastAsia="zh-CN"/>
        </w:rPr>
        <w:t>。</w:t>
      </w:r>
    </w:p>
    <w:p w14:paraId="10392FFA" w14:textId="6FB286AE" w:rsidR="002A21A2" w:rsidRPr="00BA31DC" w:rsidRDefault="00DC40E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在职能分析方面，审查似乎应该重点确定秘书处的核心职能，</w:t>
      </w:r>
      <w:r w:rsidR="00BA74A4" w:rsidRPr="00BA31DC">
        <w:rPr>
          <w:rFonts w:ascii="SimSun" w:hAnsi="SimSun" w:cstheme="majorBidi" w:hint="eastAsia"/>
          <w:sz w:val="24"/>
          <w:szCs w:val="24"/>
          <w:lang w:val="en-GB" w:eastAsia="zh-CN"/>
        </w:rPr>
        <w:t>首先是</w:t>
      </w:r>
      <w:r w:rsidRPr="00BA31DC">
        <w:rPr>
          <w:rFonts w:ascii="SimSun" w:hAnsi="SimSun" w:cstheme="majorBidi" w:hint="eastAsia"/>
          <w:sz w:val="24"/>
          <w:szCs w:val="24"/>
          <w:lang w:val="en-GB" w:eastAsia="zh-CN"/>
        </w:rPr>
        <w:t>《公约》第24条概述的基本职能</w:t>
      </w:r>
      <w:r w:rsidR="00BA74A4" w:rsidRPr="00BA31DC">
        <w:rPr>
          <w:rFonts w:ascii="SimSun" w:hAnsi="SimSun" w:cstheme="majorBidi" w:hint="eastAsia"/>
          <w:sz w:val="24"/>
          <w:szCs w:val="24"/>
          <w:lang w:val="en-GB" w:eastAsia="zh-CN"/>
        </w:rPr>
        <w:t>，并且确定</w:t>
      </w:r>
      <w:r w:rsidRPr="00BA31DC">
        <w:rPr>
          <w:rFonts w:ascii="SimSun" w:hAnsi="SimSun" w:cstheme="majorBidi" w:hint="eastAsia"/>
          <w:sz w:val="24"/>
          <w:szCs w:val="24"/>
          <w:lang w:val="en-GB" w:eastAsia="zh-CN"/>
        </w:rPr>
        <w:t>向缔约方提供长期</w:t>
      </w:r>
      <w:r w:rsidR="001A19F8">
        <w:rPr>
          <w:rFonts w:ascii="SimSun" w:hAnsi="SimSun" w:cstheme="majorBidi" w:hint="eastAsia"/>
          <w:sz w:val="24"/>
          <w:szCs w:val="24"/>
          <w:lang w:val="en-GB" w:eastAsia="zh-CN"/>
        </w:rPr>
        <w:t>方案支助</w:t>
      </w:r>
      <w:r w:rsidRPr="00BA31DC">
        <w:rPr>
          <w:rFonts w:ascii="SimSun" w:hAnsi="SimSun" w:cstheme="majorBidi" w:hint="eastAsia"/>
          <w:sz w:val="24"/>
          <w:szCs w:val="24"/>
          <w:lang w:val="en-GB" w:eastAsia="zh-CN"/>
        </w:rPr>
        <w:t>的关键职能，包括在支持实施全球</w:t>
      </w:r>
      <w:r w:rsidR="004F0DAE" w:rsidRPr="00BA31DC">
        <w:rPr>
          <w:rFonts w:ascii="SimSun" w:hAnsi="SimSun" w:cstheme="majorBidi" w:hint="eastAsia"/>
          <w:sz w:val="24"/>
          <w:szCs w:val="24"/>
          <w:lang w:val="en-GB" w:eastAsia="zh-CN"/>
        </w:rPr>
        <w:t>生物多样性</w:t>
      </w:r>
      <w:r w:rsidRPr="00BA31DC">
        <w:rPr>
          <w:rFonts w:ascii="SimSun" w:hAnsi="SimSun" w:cstheme="majorBidi" w:hint="eastAsia"/>
          <w:sz w:val="24"/>
          <w:szCs w:val="24"/>
          <w:lang w:val="en-GB" w:eastAsia="zh-CN"/>
        </w:rPr>
        <w:t>框架</w:t>
      </w:r>
      <w:r w:rsidR="004F0DAE" w:rsidRPr="00BA31DC">
        <w:rPr>
          <w:rFonts w:ascii="SimSun" w:hAnsi="SimSun" w:cstheme="majorBidi" w:hint="eastAsia"/>
          <w:sz w:val="24"/>
          <w:szCs w:val="24"/>
          <w:lang w:val="en-GB" w:eastAsia="zh-CN"/>
        </w:rPr>
        <w:t>方面的关键职能</w:t>
      </w:r>
      <w:r w:rsidRPr="00BA31DC">
        <w:rPr>
          <w:rFonts w:ascii="SimSun" w:hAnsi="SimSun" w:cstheme="majorBidi" w:hint="eastAsia"/>
          <w:sz w:val="24"/>
          <w:szCs w:val="24"/>
          <w:lang w:val="en-GB" w:eastAsia="zh-CN"/>
        </w:rPr>
        <w:t>，并符合秘书处的</w:t>
      </w:r>
      <w:proofErr w:type="gramStart"/>
      <w:r w:rsidRPr="00BA31DC">
        <w:rPr>
          <w:rFonts w:ascii="SimSun" w:hAnsi="SimSun" w:cstheme="majorBidi" w:hint="eastAsia"/>
          <w:sz w:val="24"/>
          <w:szCs w:val="24"/>
          <w:lang w:val="en-GB" w:eastAsia="zh-CN"/>
        </w:rPr>
        <w:t>战略愿景和</w:t>
      </w:r>
      <w:proofErr w:type="gramEnd"/>
      <w:r w:rsidRPr="00BA31DC">
        <w:rPr>
          <w:rFonts w:ascii="SimSun" w:hAnsi="SimSun" w:cstheme="majorBidi" w:hint="eastAsia"/>
          <w:sz w:val="24"/>
          <w:szCs w:val="24"/>
          <w:lang w:val="en-GB" w:eastAsia="zh-CN"/>
        </w:rPr>
        <w:t>使命</w:t>
      </w:r>
      <w:r w:rsidR="004F0DAE" w:rsidRPr="00BA31DC">
        <w:rPr>
          <w:rFonts w:ascii="SimSun" w:hAnsi="SimSun" w:cstheme="majorBidi" w:hint="eastAsia"/>
          <w:sz w:val="24"/>
          <w:szCs w:val="24"/>
          <w:lang w:val="en-GB" w:eastAsia="zh-CN"/>
        </w:rPr>
        <w:t>。</w:t>
      </w:r>
    </w:p>
    <w:p w14:paraId="7CF241CA" w14:textId="0C688183" w:rsidR="002A21A2" w:rsidRPr="00BA31DC" w:rsidRDefault="004F0DAE"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在这个</w:t>
      </w:r>
      <w:r w:rsidR="00DC40E7" w:rsidRPr="00BA31DC">
        <w:rPr>
          <w:rFonts w:ascii="SimSun" w:hAnsi="SimSun" w:cstheme="majorBidi" w:hint="eastAsia"/>
          <w:sz w:val="24"/>
          <w:szCs w:val="24"/>
          <w:lang w:val="en-GB" w:eastAsia="zh-CN"/>
        </w:rPr>
        <w:t>过程中，有必要根据全球</w:t>
      </w:r>
      <w:r w:rsidRPr="00BA31DC">
        <w:rPr>
          <w:rFonts w:ascii="SimSun" w:hAnsi="SimSun" w:cstheme="majorBidi" w:hint="eastAsia"/>
          <w:sz w:val="24"/>
          <w:szCs w:val="24"/>
          <w:lang w:val="en-GB" w:eastAsia="zh-CN"/>
        </w:rPr>
        <w:t>生物多样性</w:t>
      </w:r>
      <w:r w:rsidR="00DC40E7" w:rsidRPr="00BA31DC">
        <w:rPr>
          <w:rFonts w:ascii="SimSun" w:hAnsi="SimSun" w:cstheme="majorBidi" w:hint="eastAsia"/>
          <w:sz w:val="24"/>
          <w:szCs w:val="24"/>
          <w:lang w:val="en-GB" w:eastAsia="zh-CN"/>
        </w:rPr>
        <w:t>框架提供的战略重点</w:t>
      </w:r>
      <w:r w:rsidRPr="00BA31DC">
        <w:rPr>
          <w:rFonts w:ascii="SimSun" w:hAnsi="SimSun" w:cstheme="majorBidi" w:hint="eastAsia"/>
          <w:sz w:val="24"/>
          <w:szCs w:val="24"/>
          <w:lang w:val="en-GB" w:eastAsia="zh-CN"/>
        </w:rPr>
        <w:t>，</w:t>
      </w:r>
      <w:r w:rsidR="00DC40E7" w:rsidRPr="00BA31DC">
        <w:rPr>
          <w:rFonts w:ascii="SimSun" w:hAnsi="SimSun" w:cstheme="majorBidi" w:hint="eastAsia"/>
          <w:sz w:val="24"/>
          <w:szCs w:val="24"/>
          <w:lang w:val="en-GB" w:eastAsia="zh-CN"/>
        </w:rPr>
        <w:t>评估历史决定产生的长期</w:t>
      </w:r>
      <w:r w:rsidR="0030266A" w:rsidRPr="00BA31DC">
        <w:rPr>
          <w:rFonts w:ascii="SimSun" w:hAnsi="SimSun" w:cstheme="majorBidi" w:hint="eastAsia"/>
          <w:sz w:val="24"/>
          <w:szCs w:val="24"/>
          <w:lang w:val="en-GB" w:eastAsia="zh-CN"/>
        </w:rPr>
        <w:t>任务规定</w:t>
      </w:r>
      <w:r w:rsidR="00DC40E7" w:rsidRPr="00BA31DC">
        <w:rPr>
          <w:rFonts w:ascii="SimSun" w:hAnsi="SimSun" w:cstheme="majorBidi" w:hint="eastAsia"/>
          <w:sz w:val="24"/>
          <w:szCs w:val="24"/>
          <w:lang w:val="en-GB" w:eastAsia="zh-CN"/>
        </w:rPr>
        <w:t>的持续相关性，以期解决可能出现的重叠和冗余，确定精简秘书处工作的</w:t>
      </w:r>
      <w:r w:rsidRPr="00BA31DC">
        <w:rPr>
          <w:rFonts w:ascii="SimSun" w:hAnsi="SimSun" w:cstheme="majorBidi" w:hint="eastAsia"/>
          <w:sz w:val="24"/>
          <w:szCs w:val="24"/>
          <w:lang w:val="en-GB" w:eastAsia="zh-CN"/>
        </w:rPr>
        <w:t>可能性。</w:t>
      </w:r>
    </w:p>
    <w:p w14:paraId="74D2D685" w14:textId="2C19235A" w:rsidR="002A21A2" w:rsidRPr="00BA31DC" w:rsidRDefault="00DC40E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此外，职能分析应考虑到</w:t>
      </w:r>
      <w:r w:rsidR="004F0DAE" w:rsidRPr="00BA31DC">
        <w:rPr>
          <w:rFonts w:ascii="SimSun" w:hAnsi="SimSun" w:cstheme="majorBidi" w:hint="eastAsia"/>
          <w:sz w:val="24"/>
          <w:szCs w:val="24"/>
          <w:lang w:val="en-GB" w:eastAsia="zh-CN"/>
        </w:rPr>
        <w:t>其他多边环境协定、联合国系统行为</w:t>
      </w:r>
      <w:r w:rsidR="00BA31DC">
        <w:rPr>
          <w:rFonts w:ascii="SimSun" w:hAnsi="SimSun" w:cstheme="majorBidi" w:hint="eastAsia"/>
          <w:sz w:val="24"/>
          <w:szCs w:val="24"/>
          <w:lang w:val="en-GB" w:eastAsia="zh-CN"/>
        </w:rPr>
        <w:t>体</w:t>
      </w:r>
      <w:r w:rsidR="004F0DAE" w:rsidRPr="00BA31DC">
        <w:rPr>
          <w:rFonts w:ascii="SimSun" w:hAnsi="SimSun" w:cstheme="majorBidi" w:hint="eastAsia"/>
          <w:sz w:val="24"/>
          <w:szCs w:val="24"/>
          <w:lang w:val="en-GB" w:eastAsia="zh-CN"/>
        </w:rPr>
        <w:t>和其他利益攸关方等更广泛</w:t>
      </w:r>
      <w:r w:rsidRPr="00BA31DC">
        <w:rPr>
          <w:rFonts w:ascii="SimSun" w:hAnsi="SimSun" w:cstheme="majorBidi" w:hint="eastAsia"/>
          <w:sz w:val="24"/>
          <w:szCs w:val="24"/>
          <w:lang w:val="en-GB" w:eastAsia="zh-CN"/>
        </w:rPr>
        <w:t>全球生物多样性领域</w:t>
      </w:r>
      <w:r w:rsidR="00CA27B6">
        <w:rPr>
          <w:rFonts w:ascii="SimSun" w:hAnsi="SimSun" w:cstheme="majorBidi" w:hint="eastAsia"/>
          <w:sz w:val="24"/>
          <w:szCs w:val="24"/>
          <w:lang w:val="en-GB" w:eastAsia="zh-CN"/>
        </w:rPr>
        <w:t>行为体</w:t>
      </w:r>
      <w:r w:rsidR="004F0DAE" w:rsidRPr="00BA31DC">
        <w:rPr>
          <w:rFonts w:ascii="SimSun" w:hAnsi="SimSun" w:cstheme="majorBidi" w:hint="eastAsia"/>
          <w:sz w:val="24"/>
          <w:szCs w:val="24"/>
          <w:lang w:val="en-GB" w:eastAsia="zh-CN"/>
        </w:rPr>
        <w:t>的情况，考虑</w:t>
      </w:r>
      <w:r w:rsidRPr="00BA31DC">
        <w:rPr>
          <w:rFonts w:ascii="SimSun" w:hAnsi="SimSun" w:cstheme="majorBidi" w:hint="eastAsia"/>
          <w:sz w:val="24"/>
          <w:szCs w:val="24"/>
          <w:lang w:val="en-GB" w:eastAsia="zh-CN"/>
        </w:rPr>
        <w:t>协同增效的关键需求，以期确定加强与这些</w:t>
      </w:r>
      <w:r w:rsidR="00CA27B6">
        <w:rPr>
          <w:rFonts w:ascii="SimSun" w:hAnsi="SimSun" w:cstheme="majorBidi" w:hint="eastAsia"/>
          <w:sz w:val="24"/>
          <w:szCs w:val="24"/>
          <w:lang w:val="en-GB" w:eastAsia="zh-CN"/>
        </w:rPr>
        <w:t>行为</w:t>
      </w:r>
      <w:proofErr w:type="gramStart"/>
      <w:r w:rsidR="00CA27B6">
        <w:rPr>
          <w:rFonts w:ascii="SimSun" w:hAnsi="SimSun" w:cstheme="majorBidi" w:hint="eastAsia"/>
          <w:sz w:val="24"/>
          <w:szCs w:val="24"/>
          <w:lang w:val="en-GB" w:eastAsia="zh-CN"/>
        </w:rPr>
        <w:t>体</w:t>
      </w:r>
      <w:r w:rsidRPr="00BA31DC">
        <w:rPr>
          <w:rFonts w:ascii="SimSun" w:hAnsi="SimSun" w:cstheme="majorBidi" w:hint="eastAsia"/>
          <w:sz w:val="24"/>
          <w:szCs w:val="24"/>
          <w:lang w:val="en-GB" w:eastAsia="zh-CN"/>
        </w:rPr>
        <w:t>合作</w:t>
      </w:r>
      <w:proofErr w:type="gramEnd"/>
      <w:r w:rsidR="004F0DAE" w:rsidRPr="00BA31DC">
        <w:rPr>
          <w:rFonts w:ascii="SimSun" w:hAnsi="SimSun" w:cstheme="majorBidi" w:hint="eastAsia"/>
          <w:sz w:val="24"/>
          <w:szCs w:val="24"/>
          <w:lang w:val="en-GB" w:eastAsia="zh-CN"/>
        </w:rPr>
        <w:t>的</w:t>
      </w:r>
      <w:r w:rsidRPr="00BA31DC">
        <w:rPr>
          <w:rFonts w:ascii="SimSun" w:hAnsi="SimSun" w:cstheme="majorBidi" w:hint="eastAsia"/>
          <w:sz w:val="24"/>
          <w:szCs w:val="24"/>
          <w:lang w:val="en-GB" w:eastAsia="zh-CN"/>
        </w:rPr>
        <w:t>机会，解决关键差距，避免工作重复，同时评估秘书处维持和加强必要合作所需的资源</w:t>
      </w:r>
      <w:r w:rsidR="004F0DAE" w:rsidRPr="00BA31DC">
        <w:rPr>
          <w:rFonts w:ascii="SimSun" w:hAnsi="SimSun" w:cstheme="majorBidi" w:hint="eastAsia"/>
          <w:sz w:val="24"/>
          <w:szCs w:val="24"/>
          <w:lang w:val="en-GB" w:eastAsia="zh-CN"/>
        </w:rPr>
        <w:t>。</w:t>
      </w:r>
    </w:p>
    <w:p w14:paraId="577C9B22" w14:textId="09EEA685" w:rsidR="002A21A2" w:rsidRPr="00CA27B6" w:rsidRDefault="00DC40E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CA27B6">
        <w:rPr>
          <w:rFonts w:ascii="SimSun" w:hAnsi="SimSun" w:cstheme="majorBidi" w:hint="eastAsia"/>
          <w:sz w:val="24"/>
          <w:szCs w:val="24"/>
          <w:lang w:val="en-GB" w:eastAsia="zh-CN"/>
        </w:rPr>
        <w:t>在根据战略</w:t>
      </w:r>
      <w:proofErr w:type="gramStart"/>
      <w:r w:rsidRPr="00CA27B6">
        <w:rPr>
          <w:rFonts w:ascii="SimSun" w:hAnsi="SimSun" w:cstheme="majorBidi" w:hint="eastAsia"/>
          <w:sz w:val="24"/>
          <w:szCs w:val="24"/>
          <w:lang w:val="en-GB" w:eastAsia="zh-CN"/>
        </w:rPr>
        <w:t>愿景确定</w:t>
      </w:r>
      <w:proofErr w:type="gramEnd"/>
      <w:r w:rsidRPr="00CA27B6">
        <w:rPr>
          <w:rFonts w:ascii="SimSun" w:hAnsi="SimSun" w:cstheme="majorBidi" w:hint="eastAsia"/>
          <w:sz w:val="24"/>
          <w:szCs w:val="24"/>
          <w:lang w:val="en-GB" w:eastAsia="zh-CN"/>
        </w:rPr>
        <w:t>秘书处的关键</w:t>
      </w:r>
      <w:r w:rsidR="00587BEA" w:rsidRPr="00CA27B6">
        <w:rPr>
          <w:rFonts w:ascii="SimSun" w:hAnsi="SimSun" w:cstheme="majorBidi" w:hint="eastAsia"/>
          <w:sz w:val="24"/>
          <w:szCs w:val="24"/>
          <w:lang w:val="en-GB" w:eastAsia="zh-CN"/>
        </w:rPr>
        <w:t>和重要</w:t>
      </w:r>
      <w:r w:rsidRPr="00CA27B6">
        <w:rPr>
          <w:rFonts w:ascii="SimSun" w:hAnsi="SimSun" w:cstheme="majorBidi" w:hint="eastAsia"/>
          <w:sz w:val="24"/>
          <w:szCs w:val="24"/>
          <w:lang w:val="en-GB" w:eastAsia="zh-CN"/>
        </w:rPr>
        <w:t>职能后，应系统地评估秘书处目前的结构，以确定它在多大程度上能够</w:t>
      </w:r>
      <w:r w:rsidR="00587BEA" w:rsidRPr="00CA27B6">
        <w:rPr>
          <w:rFonts w:ascii="SimSun" w:hAnsi="SimSun" w:cstheme="majorBidi" w:hint="eastAsia"/>
          <w:sz w:val="24"/>
          <w:szCs w:val="24"/>
          <w:lang w:val="en-GB" w:eastAsia="zh-CN"/>
        </w:rPr>
        <w:t>以最理想方式</w:t>
      </w:r>
      <w:r w:rsidRPr="00CA27B6">
        <w:rPr>
          <w:rFonts w:ascii="SimSun" w:hAnsi="SimSun" w:cstheme="majorBidi" w:hint="eastAsia"/>
          <w:sz w:val="24"/>
          <w:szCs w:val="24"/>
          <w:lang w:val="en-GB" w:eastAsia="zh-CN"/>
        </w:rPr>
        <w:t>支持所确定职能下的工作，特别是在支持实施全球</w:t>
      </w:r>
      <w:r w:rsidR="00587BEA" w:rsidRPr="00CA27B6">
        <w:rPr>
          <w:rFonts w:ascii="SimSun" w:hAnsi="SimSun" w:cstheme="majorBidi" w:hint="eastAsia"/>
          <w:sz w:val="24"/>
          <w:szCs w:val="24"/>
          <w:lang w:val="en-GB" w:eastAsia="zh-CN"/>
        </w:rPr>
        <w:t>生物多样性</w:t>
      </w:r>
      <w:r w:rsidRPr="00CA27B6">
        <w:rPr>
          <w:rFonts w:ascii="SimSun" w:hAnsi="SimSun" w:cstheme="majorBidi" w:hint="eastAsia"/>
          <w:sz w:val="24"/>
          <w:szCs w:val="24"/>
          <w:lang w:val="en-GB" w:eastAsia="zh-CN"/>
        </w:rPr>
        <w:t>框架的背景下。评估应考虑跨组织边界灵活使用资源的机会，</w:t>
      </w:r>
      <w:r w:rsidR="00CA27B6" w:rsidRPr="00CA27B6">
        <w:rPr>
          <w:rFonts w:asciiTheme="majorBidi" w:hAnsiTheme="majorBidi" w:cstheme="majorBidi" w:hint="eastAsia"/>
          <w:sz w:val="24"/>
          <w:szCs w:val="24"/>
          <w:lang w:val="en-GB" w:eastAsia="zh-CN"/>
        </w:rPr>
        <w:t>特别是在</w:t>
      </w:r>
      <w:r w:rsidR="001A19F8">
        <w:rPr>
          <w:rFonts w:asciiTheme="majorBidi" w:hAnsiTheme="majorBidi" w:cstheme="majorBidi" w:hint="eastAsia"/>
          <w:sz w:val="24"/>
          <w:szCs w:val="24"/>
          <w:lang w:val="en-GB" w:eastAsia="zh-CN"/>
        </w:rPr>
        <w:t>下列情况下：这样做似乎是可取的，目的是实现</w:t>
      </w:r>
      <w:r w:rsidR="00CA27B6" w:rsidRPr="00CA27B6">
        <w:rPr>
          <w:rFonts w:asciiTheme="majorBidi" w:hAnsiTheme="majorBidi" w:cstheme="majorBidi" w:hint="eastAsia"/>
          <w:sz w:val="24"/>
          <w:szCs w:val="24"/>
          <w:lang w:val="en-GB" w:eastAsia="zh-CN"/>
        </w:rPr>
        <w:t>需要跨组织专门知识</w:t>
      </w:r>
      <w:r w:rsidR="001A19F8">
        <w:rPr>
          <w:rFonts w:asciiTheme="majorBidi" w:hAnsiTheme="majorBidi" w:cstheme="majorBidi" w:hint="eastAsia"/>
          <w:sz w:val="24"/>
          <w:szCs w:val="24"/>
          <w:lang w:val="en-GB" w:eastAsia="zh-CN"/>
        </w:rPr>
        <w:t>才能实现的</w:t>
      </w:r>
      <w:r w:rsidR="00CA27B6" w:rsidRPr="00CA27B6">
        <w:rPr>
          <w:rFonts w:asciiTheme="majorBidi" w:hAnsiTheme="majorBidi" w:cstheme="majorBidi" w:hint="eastAsia"/>
          <w:sz w:val="24"/>
          <w:szCs w:val="24"/>
          <w:lang w:val="en-GB" w:eastAsia="zh-CN"/>
        </w:rPr>
        <w:t>职能目标。</w:t>
      </w:r>
      <w:r w:rsidRPr="00CA27B6">
        <w:rPr>
          <w:rFonts w:ascii="SimSun" w:hAnsi="SimSun" w:cstheme="majorBidi" w:hint="eastAsia"/>
          <w:sz w:val="24"/>
          <w:szCs w:val="24"/>
          <w:lang w:val="en-GB" w:eastAsia="zh-CN"/>
        </w:rPr>
        <w:t>在这方面，</w:t>
      </w:r>
      <w:r w:rsidR="001A19F8">
        <w:rPr>
          <w:rFonts w:ascii="SimSun" w:hAnsi="SimSun" w:cstheme="majorBidi" w:hint="eastAsia"/>
          <w:sz w:val="24"/>
          <w:szCs w:val="24"/>
          <w:lang w:val="en-GB" w:eastAsia="zh-CN"/>
        </w:rPr>
        <w:t>应该</w:t>
      </w:r>
      <w:r w:rsidR="00DC6400" w:rsidRPr="00CA27B6">
        <w:rPr>
          <w:rFonts w:ascii="SimSun" w:hAnsi="SimSun" w:cstheme="majorBidi" w:hint="eastAsia"/>
          <w:sz w:val="24"/>
          <w:szCs w:val="24"/>
          <w:lang w:val="en-GB" w:eastAsia="zh-CN"/>
        </w:rPr>
        <w:t>谨慎行事，使将要确立</w:t>
      </w:r>
      <w:r w:rsidRPr="00CA27B6">
        <w:rPr>
          <w:rFonts w:ascii="SimSun" w:hAnsi="SimSun" w:cstheme="majorBidi" w:hint="eastAsia"/>
          <w:sz w:val="24"/>
          <w:szCs w:val="24"/>
          <w:lang w:val="en-GB" w:eastAsia="zh-CN"/>
        </w:rPr>
        <w:t>的结构不会造成人为障碍，而是在需要时</w:t>
      </w:r>
      <w:r w:rsidR="00DC6400" w:rsidRPr="00CA27B6">
        <w:rPr>
          <w:rFonts w:ascii="SimSun" w:hAnsi="SimSun" w:cstheme="majorBidi" w:hint="eastAsia"/>
          <w:sz w:val="24"/>
          <w:szCs w:val="24"/>
          <w:lang w:val="en-GB" w:eastAsia="zh-CN"/>
        </w:rPr>
        <w:t>能够并且鼓励</w:t>
      </w:r>
      <w:r w:rsidRPr="00CA27B6">
        <w:rPr>
          <w:rFonts w:ascii="SimSun" w:hAnsi="SimSun" w:cstheme="majorBidi" w:hint="eastAsia"/>
          <w:sz w:val="24"/>
          <w:szCs w:val="24"/>
          <w:lang w:val="en-GB" w:eastAsia="zh-CN"/>
        </w:rPr>
        <w:t>跨越结构边界</w:t>
      </w:r>
      <w:r w:rsidR="00DC6400" w:rsidRPr="00CA27B6">
        <w:rPr>
          <w:rFonts w:ascii="SimSun" w:hAnsi="SimSun" w:cstheme="majorBidi" w:hint="eastAsia"/>
          <w:sz w:val="24"/>
          <w:szCs w:val="24"/>
          <w:lang w:val="en-GB" w:eastAsia="zh-CN"/>
        </w:rPr>
        <w:t>开展工作</w:t>
      </w:r>
      <w:r w:rsidRPr="00CA27B6">
        <w:rPr>
          <w:rFonts w:ascii="SimSun" w:hAnsi="SimSun" w:cstheme="majorBidi" w:hint="eastAsia"/>
          <w:sz w:val="24"/>
          <w:szCs w:val="24"/>
          <w:lang w:val="en-GB" w:eastAsia="zh-CN"/>
        </w:rPr>
        <w:t>，并优化管理单位的规模。在上次职能审查中试行矩阵方法的经验可能</w:t>
      </w:r>
      <w:r w:rsidR="00DC6400" w:rsidRPr="00CA27B6">
        <w:rPr>
          <w:rFonts w:ascii="SimSun" w:hAnsi="SimSun" w:cstheme="majorBidi" w:hint="eastAsia"/>
          <w:sz w:val="24"/>
          <w:szCs w:val="24"/>
          <w:lang w:val="en-GB" w:eastAsia="zh-CN"/>
        </w:rPr>
        <w:t>提供一些有用线索，了解</w:t>
      </w:r>
      <w:r w:rsidRPr="00CA27B6">
        <w:rPr>
          <w:rFonts w:ascii="SimSun" w:hAnsi="SimSun" w:cstheme="majorBidi" w:hint="eastAsia"/>
          <w:sz w:val="24"/>
          <w:szCs w:val="24"/>
          <w:lang w:val="en-GB" w:eastAsia="zh-CN"/>
        </w:rPr>
        <w:t>哪些方法</w:t>
      </w:r>
      <w:r w:rsidR="00DC6400" w:rsidRPr="00CA27B6">
        <w:rPr>
          <w:rFonts w:ascii="SimSun" w:hAnsi="SimSun" w:cstheme="majorBidi" w:hint="eastAsia"/>
          <w:sz w:val="24"/>
          <w:szCs w:val="24"/>
          <w:lang w:val="en-GB" w:eastAsia="zh-CN"/>
        </w:rPr>
        <w:t>行不通，</w:t>
      </w:r>
      <w:r w:rsidRPr="00CA27B6">
        <w:rPr>
          <w:rFonts w:ascii="SimSun" w:hAnsi="SimSun" w:cstheme="majorBidi" w:hint="eastAsia"/>
          <w:sz w:val="24"/>
          <w:szCs w:val="24"/>
          <w:lang w:val="en-GB" w:eastAsia="zh-CN"/>
        </w:rPr>
        <w:t>哪些方法</w:t>
      </w:r>
      <w:r w:rsidR="00DC6400" w:rsidRPr="00CA27B6">
        <w:rPr>
          <w:rFonts w:ascii="SimSun" w:hAnsi="SimSun" w:cstheme="majorBidi" w:hint="eastAsia"/>
          <w:sz w:val="24"/>
          <w:szCs w:val="24"/>
          <w:lang w:val="en-GB" w:eastAsia="zh-CN"/>
        </w:rPr>
        <w:t>有希望，可以</w:t>
      </w:r>
      <w:r w:rsidRPr="00CA27B6">
        <w:rPr>
          <w:rFonts w:ascii="SimSun" w:hAnsi="SimSun" w:cstheme="majorBidi" w:hint="eastAsia"/>
          <w:sz w:val="24"/>
          <w:szCs w:val="24"/>
          <w:lang w:val="en-GB" w:eastAsia="zh-CN"/>
        </w:rPr>
        <w:t>进一步发展。</w:t>
      </w:r>
    </w:p>
    <w:p w14:paraId="62585A11" w14:textId="57F33BD5" w:rsidR="002A21A2" w:rsidRPr="00BA31DC" w:rsidRDefault="00DC40E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在确定</w:t>
      </w:r>
      <w:r w:rsidR="00DC6400" w:rsidRPr="00BA31DC">
        <w:rPr>
          <w:rFonts w:ascii="SimSun" w:hAnsi="SimSun" w:cstheme="majorBidi" w:hint="eastAsia"/>
          <w:sz w:val="24"/>
          <w:szCs w:val="24"/>
          <w:lang w:val="en-GB" w:eastAsia="zh-CN"/>
        </w:rPr>
        <w:t>能够</w:t>
      </w:r>
      <w:r w:rsidRPr="00BA31DC">
        <w:rPr>
          <w:rFonts w:ascii="SimSun" w:hAnsi="SimSun" w:cstheme="majorBidi" w:hint="eastAsia"/>
          <w:sz w:val="24"/>
          <w:szCs w:val="24"/>
          <w:lang w:val="en-GB" w:eastAsia="zh-CN"/>
        </w:rPr>
        <w:t>实现职能目标的</w:t>
      </w:r>
      <w:r w:rsidR="00DC6400" w:rsidRPr="00BA31DC">
        <w:rPr>
          <w:rFonts w:ascii="SimSun" w:hAnsi="SimSun" w:cstheme="majorBidi" w:hint="eastAsia"/>
          <w:sz w:val="24"/>
          <w:szCs w:val="24"/>
          <w:lang w:val="en-GB" w:eastAsia="zh-CN"/>
        </w:rPr>
        <w:t>最佳</w:t>
      </w:r>
      <w:r w:rsidRPr="00BA31DC">
        <w:rPr>
          <w:rFonts w:ascii="SimSun" w:hAnsi="SimSun" w:cstheme="majorBidi" w:hint="eastAsia"/>
          <w:sz w:val="24"/>
          <w:szCs w:val="24"/>
          <w:lang w:val="en-GB" w:eastAsia="zh-CN"/>
        </w:rPr>
        <w:t>结构之后，需要对结构下属部门、方案和各个</w:t>
      </w:r>
      <w:r w:rsidR="00DC6400" w:rsidRPr="00BA31DC">
        <w:rPr>
          <w:rFonts w:ascii="SimSun" w:hAnsi="SimSun" w:cstheme="majorBidi" w:hint="eastAsia"/>
          <w:sz w:val="24"/>
          <w:szCs w:val="24"/>
          <w:lang w:val="en-GB" w:eastAsia="zh-CN"/>
        </w:rPr>
        <w:t>员额</w:t>
      </w:r>
      <w:r w:rsidRPr="00BA31DC">
        <w:rPr>
          <w:rFonts w:ascii="SimSun" w:hAnsi="SimSun" w:cstheme="majorBidi" w:hint="eastAsia"/>
          <w:sz w:val="24"/>
          <w:szCs w:val="24"/>
          <w:lang w:val="en-GB" w:eastAsia="zh-CN"/>
        </w:rPr>
        <w:t>的现行职权范围进行更详细的分析</w:t>
      </w:r>
      <w:r w:rsidR="00DC6400" w:rsidRPr="00BA31DC">
        <w:rPr>
          <w:rFonts w:ascii="SimSun" w:hAnsi="SimSun" w:cstheme="majorBidi" w:hint="eastAsia"/>
          <w:sz w:val="24"/>
          <w:szCs w:val="24"/>
          <w:lang w:val="en-GB" w:eastAsia="zh-CN"/>
        </w:rPr>
        <w:t>。</w:t>
      </w:r>
    </w:p>
    <w:p w14:paraId="72841B89" w14:textId="14734357"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在研究结构</w:t>
      </w:r>
      <w:r w:rsidR="006E321E" w:rsidRPr="00BA31DC">
        <w:rPr>
          <w:rFonts w:ascii="SimSun" w:hAnsi="SimSun" w:cstheme="majorBidi" w:hint="eastAsia"/>
          <w:sz w:val="24"/>
          <w:szCs w:val="24"/>
          <w:lang w:val="en-GB" w:eastAsia="zh-CN"/>
        </w:rPr>
        <w:t>选项</w:t>
      </w:r>
      <w:r w:rsidRPr="00BA31DC">
        <w:rPr>
          <w:rFonts w:ascii="SimSun" w:hAnsi="SimSun" w:cstheme="majorBidi" w:hint="eastAsia"/>
          <w:sz w:val="24"/>
          <w:szCs w:val="24"/>
          <w:lang w:val="en-GB" w:eastAsia="zh-CN"/>
        </w:rPr>
        <w:t>和结构司、股、方案和</w:t>
      </w:r>
      <w:r w:rsidR="006E321E" w:rsidRPr="00BA31DC">
        <w:rPr>
          <w:rFonts w:ascii="SimSun" w:hAnsi="SimSun" w:cstheme="majorBidi" w:hint="eastAsia"/>
          <w:sz w:val="24"/>
          <w:szCs w:val="24"/>
          <w:lang w:val="en-GB" w:eastAsia="zh-CN"/>
        </w:rPr>
        <w:t>各个员额</w:t>
      </w:r>
      <w:r w:rsidRPr="00BA31DC">
        <w:rPr>
          <w:rFonts w:ascii="SimSun" w:hAnsi="SimSun" w:cstheme="majorBidi" w:hint="eastAsia"/>
          <w:sz w:val="24"/>
          <w:szCs w:val="24"/>
          <w:lang w:val="en-GB" w:eastAsia="zh-CN"/>
        </w:rPr>
        <w:t>的职权范围时，建议职能审查特别注意加强秘书处</w:t>
      </w:r>
      <w:r w:rsidR="001A19F8">
        <w:rPr>
          <w:rFonts w:ascii="SimSun" w:hAnsi="SimSun" w:cstheme="majorBidi" w:hint="eastAsia"/>
          <w:sz w:val="24"/>
          <w:szCs w:val="24"/>
          <w:lang w:val="en-GB" w:eastAsia="zh-CN"/>
        </w:rPr>
        <w:t>高级管理阶层</w:t>
      </w:r>
      <w:r w:rsidRPr="00BA31DC">
        <w:rPr>
          <w:rFonts w:ascii="SimSun" w:hAnsi="SimSun" w:cstheme="majorBidi" w:hint="eastAsia"/>
          <w:sz w:val="24"/>
          <w:szCs w:val="24"/>
          <w:lang w:val="en-GB" w:eastAsia="zh-CN"/>
        </w:rPr>
        <w:t>对战略规划的监督和秘书处工作活动的总体协调，以确保</w:t>
      </w:r>
      <w:r w:rsidR="002A21A2" w:rsidRPr="00BA31DC">
        <w:rPr>
          <w:rFonts w:ascii="SimSun" w:hAnsi="SimSun" w:cstheme="majorBidi"/>
          <w:sz w:val="24"/>
          <w:szCs w:val="24"/>
          <w:lang w:val="en-GB" w:eastAsia="zh-CN"/>
        </w:rPr>
        <w:t xml:space="preserve">: </w:t>
      </w:r>
    </w:p>
    <w:p w14:paraId="51213D0C" w14:textId="45F752AA"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战略性地利用成果管理框架及其预算流程，包括监测和通报缔约方所作决定对资源的影响</w:t>
      </w:r>
      <w:r w:rsidR="002A21A2" w:rsidRPr="00BA31DC">
        <w:rPr>
          <w:rFonts w:ascii="SimSun" w:hAnsi="SimSun" w:cstheme="majorBidi"/>
          <w:sz w:val="24"/>
          <w:szCs w:val="24"/>
          <w:lang w:val="en-GB" w:eastAsia="zh-CN"/>
        </w:rPr>
        <w:t>;</w:t>
      </w:r>
    </w:p>
    <w:p w14:paraId="032FCCF4" w14:textId="566CA866"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根据秘书处</w:t>
      </w:r>
      <w:r w:rsidR="00FF5E90" w:rsidRPr="00BA31DC">
        <w:rPr>
          <w:rFonts w:ascii="SimSun" w:hAnsi="SimSun" w:cstheme="majorBidi" w:hint="eastAsia"/>
          <w:sz w:val="24"/>
          <w:szCs w:val="24"/>
          <w:lang w:val="en-GB" w:eastAsia="zh-CN"/>
        </w:rPr>
        <w:t>符合全球生物多样性框架要求</w:t>
      </w:r>
      <w:r w:rsidRPr="00BA31DC">
        <w:rPr>
          <w:rFonts w:ascii="SimSun" w:hAnsi="SimSun" w:cstheme="majorBidi" w:hint="eastAsia"/>
          <w:sz w:val="24"/>
          <w:szCs w:val="24"/>
          <w:lang w:val="en-GB" w:eastAsia="zh-CN"/>
        </w:rPr>
        <w:t>的战略愿景、使命和目标，有效确定其活动的优先次序，包括有效协调不同</w:t>
      </w:r>
      <w:r w:rsidR="00FF5E90" w:rsidRPr="00BA31DC">
        <w:rPr>
          <w:rFonts w:ascii="SimSun" w:hAnsi="SimSun" w:cstheme="majorBidi" w:hint="eastAsia"/>
          <w:sz w:val="24"/>
          <w:szCs w:val="24"/>
          <w:lang w:val="en-GB" w:eastAsia="zh-CN"/>
        </w:rPr>
        <w:t>行动</w:t>
      </w:r>
      <w:r w:rsidRPr="00BA31DC">
        <w:rPr>
          <w:rFonts w:ascii="SimSun" w:hAnsi="SimSun" w:cstheme="majorBidi" w:hint="eastAsia"/>
          <w:sz w:val="24"/>
          <w:szCs w:val="24"/>
          <w:lang w:val="en-GB" w:eastAsia="zh-CN"/>
        </w:rPr>
        <w:t>目标的工作方案</w:t>
      </w:r>
      <w:r w:rsidR="002A21A2" w:rsidRPr="00BA31DC">
        <w:rPr>
          <w:rFonts w:ascii="SimSun" w:hAnsi="SimSun" w:cstheme="majorBidi"/>
          <w:sz w:val="24"/>
          <w:szCs w:val="24"/>
          <w:lang w:val="en-GB" w:eastAsia="zh-CN"/>
        </w:rPr>
        <w:t>;</w:t>
      </w:r>
    </w:p>
    <w:p w14:paraId="5BD66D14" w14:textId="37EB5838" w:rsidR="002A21A2" w:rsidRPr="00BA31DC" w:rsidRDefault="00FF5E90"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妥善</w:t>
      </w:r>
      <w:r w:rsidR="00C14E71" w:rsidRPr="00BA31DC">
        <w:rPr>
          <w:rFonts w:ascii="SimSun" w:hAnsi="SimSun" w:cstheme="majorBidi" w:hint="eastAsia"/>
          <w:sz w:val="24"/>
          <w:szCs w:val="24"/>
          <w:lang w:val="en-GB" w:eastAsia="zh-CN"/>
        </w:rPr>
        <w:t>协调资源和</w:t>
      </w:r>
      <w:r w:rsidRPr="00BA31DC">
        <w:rPr>
          <w:rFonts w:ascii="SimSun" w:hAnsi="SimSun" w:cstheme="majorBidi" w:hint="eastAsia"/>
          <w:sz w:val="24"/>
          <w:szCs w:val="24"/>
          <w:lang w:val="en-GB" w:eastAsia="zh-CN"/>
        </w:rPr>
        <w:t>工作</w:t>
      </w:r>
      <w:r w:rsidR="00C14E71" w:rsidRPr="00BA31DC">
        <w:rPr>
          <w:rFonts w:ascii="SimSun" w:hAnsi="SimSun" w:cstheme="majorBidi" w:hint="eastAsia"/>
          <w:sz w:val="24"/>
          <w:szCs w:val="24"/>
          <w:lang w:val="en-GB" w:eastAsia="zh-CN"/>
        </w:rPr>
        <w:t>人员管理，</w:t>
      </w:r>
      <w:r w:rsidRPr="00BA31DC">
        <w:rPr>
          <w:rFonts w:ascii="SimSun" w:hAnsi="SimSun" w:cstheme="majorBidi" w:hint="eastAsia"/>
          <w:sz w:val="24"/>
          <w:szCs w:val="24"/>
          <w:lang w:val="en-GB" w:eastAsia="zh-CN"/>
        </w:rPr>
        <w:t>为</w:t>
      </w:r>
      <w:r w:rsidR="00C14E71" w:rsidRPr="00BA31DC">
        <w:rPr>
          <w:rFonts w:ascii="SimSun" w:hAnsi="SimSun" w:cstheme="majorBidi" w:hint="eastAsia"/>
          <w:sz w:val="24"/>
          <w:szCs w:val="24"/>
          <w:lang w:val="en-GB" w:eastAsia="zh-CN"/>
        </w:rPr>
        <w:t>战略</w:t>
      </w:r>
      <w:r w:rsidRPr="00BA31DC">
        <w:rPr>
          <w:rFonts w:ascii="SimSun" w:hAnsi="SimSun" w:cstheme="majorBidi" w:hint="eastAsia"/>
          <w:sz w:val="24"/>
          <w:szCs w:val="24"/>
          <w:lang w:val="en-GB" w:eastAsia="zh-CN"/>
        </w:rPr>
        <w:t>优先事项服务</w:t>
      </w:r>
      <w:r w:rsidR="002A21A2" w:rsidRPr="00BA31DC">
        <w:rPr>
          <w:rFonts w:ascii="SimSun" w:hAnsi="SimSun" w:cstheme="majorBidi"/>
          <w:sz w:val="24"/>
          <w:szCs w:val="24"/>
          <w:lang w:val="en-GB" w:eastAsia="zh-CN"/>
        </w:rPr>
        <w:t>;</w:t>
      </w:r>
    </w:p>
    <w:p w14:paraId="4C237A33" w14:textId="6E30AFA3"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有效监督秘书处</w:t>
      </w:r>
      <w:r w:rsidR="00FF5E90" w:rsidRPr="00BA31DC">
        <w:rPr>
          <w:rFonts w:ascii="SimSun" w:hAnsi="SimSun" w:cstheme="majorBidi" w:hint="eastAsia"/>
          <w:sz w:val="24"/>
          <w:szCs w:val="24"/>
          <w:lang w:val="en-GB" w:eastAsia="zh-CN"/>
        </w:rPr>
        <w:t>的</w:t>
      </w:r>
      <w:r w:rsidRPr="00BA31DC">
        <w:rPr>
          <w:rFonts w:ascii="SimSun" w:hAnsi="SimSun" w:cstheme="majorBidi" w:hint="eastAsia"/>
          <w:sz w:val="24"/>
          <w:szCs w:val="24"/>
          <w:lang w:val="en-GB" w:eastAsia="zh-CN"/>
        </w:rPr>
        <w:t>活动成果，向缔约方提交相关报告并与利益攸关方进行沟通</w:t>
      </w:r>
      <w:r w:rsidR="00FF5E90" w:rsidRPr="00BA31DC">
        <w:rPr>
          <w:rFonts w:ascii="SimSun" w:hAnsi="SimSun" w:cstheme="majorBidi" w:hint="eastAsia"/>
          <w:sz w:val="24"/>
          <w:szCs w:val="24"/>
          <w:lang w:val="en-GB" w:eastAsia="zh-CN"/>
        </w:rPr>
        <w:t>。</w:t>
      </w:r>
    </w:p>
    <w:p w14:paraId="0813D085" w14:textId="23BFD66A" w:rsidR="002A21A2" w:rsidRPr="00BA31DC" w:rsidRDefault="001A19F8"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Pr>
          <w:rFonts w:ascii="SimSun" w:hAnsi="SimSun" w:cstheme="majorBidi" w:hint="eastAsia"/>
          <w:sz w:val="24"/>
          <w:szCs w:val="24"/>
          <w:lang w:val="en-GB" w:eastAsia="zh-CN"/>
        </w:rPr>
        <w:t>高级管理层进行</w:t>
      </w:r>
      <w:r w:rsidR="00C14E71" w:rsidRPr="00BA31DC">
        <w:rPr>
          <w:rFonts w:ascii="SimSun" w:hAnsi="SimSun" w:cstheme="majorBidi" w:hint="eastAsia"/>
          <w:sz w:val="24"/>
          <w:szCs w:val="24"/>
          <w:lang w:val="en-GB" w:eastAsia="zh-CN"/>
        </w:rPr>
        <w:t>监督、有效沟通和赋予工作人员权</w:t>
      </w:r>
      <w:r w:rsidR="00FF5E90" w:rsidRPr="00BA31DC">
        <w:rPr>
          <w:rFonts w:ascii="SimSun" w:hAnsi="SimSun" w:cstheme="majorBidi" w:hint="eastAsia"/>
          <w:sz w:val="24"/>
          <w:szCs w:val="24"/>
          <w:lang w:val="en-GB" w:eastAsia="zh-CN"/>
        </w:rPr>
        <w:t>能</w:t>
      </w:r>
      <w:r w:rsidR="00C14E71" w:rsidRPr="00BA31DC">
        <w:rPr>
          <w:rFonts w:ascii="SimSun" w:hAnsi="SimSun" w:cstheme="majorBidi" w:hint="eastAsia"/>
          <w:sz w:val="24"/>
          <w:szCs w:val="24"/>
          <w:lang w:val="en-GB" w:eastAsia="zh-CN"/>
        </w:rPr>
        <w:t>对于</w:t>
      </w:r>
      <w:r w:rsidR="00FF5E90" w:rsidRPr="00BA31DC">
        <w:rPr>
          <w:rFonts w:ascii="SimSun" w:hAnsi="SimSun" w:cstheme="majorBidi" w:hint="eastAsia"/>
          <w:sz w:val="24"/>
          <w:szCs w:val="24"/>
          <w:lang w:val="en-GB" w:eastAsia="zh-CN"/>
        </w:rPr>
        <w:t>进行</w:t>
      </w:r>
      <w:r w:rsidR="00C14E71" w:rsidRPr="00BA31DC">
        <w:rPr>
          <w:rFonts w:ascii="SimSun" w:hAnsi="SimSun" w:cstheme="majorBidi" w:hint="eastAsia"/>
          <w:sz w:val="24"/>
          <w:szCs w:val="24"/>
          <w:lang w:val="en-GB" w:eastAsia="zh-CN"/>
        </w:rPr>
        <w:t>有效变革管理也至关重要，这样</w:t>
      </w:r>
      <w:r w:rsidR="00FF5E90" w:rsidRPr="00BA31DC">
        <w:rPr>
          <w:rFonts w:ascii="SimSun" w:hAnsi="SimSun" w:cstheme="majorBidi" w:hint="eastAsia"/>
          <w:sz w:val="24"/>
          <w:szCs w:val="24"/>
          <w:lang w:val="en-GB" w:eastAsia="zh-CN"/>
        </w:rPr>
        <w:t>才能按照商定的方式实施</w:t>
      </w:r>
      <w:r w:rsidR="00C14E71" w:rsidRPr="00BA31DC">
        <w:rPr>
          <w:rFonts w:ascii="SimSun" w:hAnsi="SimSun" w:cstheme="majorBidi" w:hint="eastAsia"/>
          <w:sz w:val="24"/>
          <w:szCs w:val="24"/>
          <w:lang w:val="en-GB" w:eastAsia="zh-CN"/>
        </w:rPr>
        <w:t>职能审查的结果，才能长期监测</w:t>
      </w:r>
      <w:r w:rsidR="00FF5E90" w:rsidRPr="00BA31DC">
        <w:rPr>
          <w:rFonts w:ascii="SimSun" w:hAnsi="SimSun" w:cstheme="majorBidi" w:hint="eastAsia"/>
          <w:sz w:val="24"/>
          <w:szCs w:val="24"/>
          <w:lang w:val="en-GB" w:eastAsia="zh-CN"/>
        </w:rPr>
        <w:t>变革的成效</w:t>
      </w:r>
      <w:r w:rsidR="00C14E71" w:rsidRPr="00BA31DC">
        <w:rPr>
          <w:rFonts w:ascii="SimSun" w:hAnsi="SimSun" w:cstheme="majorBidi" w:hint="eastAsia"/>
          <w:sz w:val="24"/>
          <w:szCs w:val="24"/>
          <w:lang w:val="en-GB" w:eastAsia="zh-CN"/>
        </w:rPr>
        <w:t>，并酌情不断做出调整</w:t>
      </w:r>
      <w:r w:rsidR="00FF5E90" w:rsidRPr="00BA31DC">
        <w:rPr>
          <w:rFonts w:ascii="SimSun" w:hAnsi="SimSun" w:cstheme="majorBidi" w:hint="eastAsia"/>
          <w:sz w:val="24"/>
          <w:szCs w:val="24"/>
          <w:lang w:val="en-GB" w:eastAsia="zh-CN"/>
        </w:rPr>
        <w:t>。</w:t>
      </w:r>
      <w:r w:rsidR="002A21A2" w:rsidRPr="00BA31DC">
        <w:rPr>
          <w:rFonts w:ascii="SimSun" w:hAnsi="SimSun" w:cstheme="majorBidi"/>
          <w:sz w:val="24"/>
          <w:szCs w:val="24"/>
          <w:lang w:val="en-GB" w:eastAsia="zh-CN"/>
        </w:rPr>
        <w:t xml:space="preserve"> </w:t>
      </w:r>
    </w:p>
    <w:p w14:paraId="7B33378F" w14:textId="0B588949"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鉴于缔约方在运作过程中面临资金限制，而这些限制又影响</w:t>
      </w:r>
      <w:r w:rsidR="00D835F6" w:rsidRPr="00BA31DC">
        <w:rPr>
          <w:rFonts w:ascii="SimSun" w:hAnsi="SimSun" w:cstheme="majorBidi" w:hint="eastAsia"/>
          <w:sz w:val="24"/>
          <w:szCs w:val="24"/>
          <w:lang w:val="en-GB" w:eastAsia="zh-CN"/>
        </w:rPr>
        <w:t>关于</w:t>
      </w:r>
      <w:r w:rsidRPr="00BA31DC">
        <w:rPr>
          <w:rFonts w:ascii="SimSun" w:hAnsi="SimSun" w:cstheme="majorBidi" w:hint="eastAsia"/>
          <w:sz w:val="24"/>
          <w:szCs w:val="24"/>
          <w:lang w:val="en-GB" w:eastAsia="zh-CN"/>
        </w:rPr>
        <w:t>《生物多样性公约》核心预算和补充预算下活动</w:t>
      </w:r>
      <w:r w:rsidR="00D835F6" w:rsidRPr="00BA31DC">
        <w:rPr>
          <w:rFonts w:ascii="SimSun" w:hAnsi="SimSun" w:cstheme="majorBidi" w:hint="eastAsia"/>
          <w:sz w:val="24"/>
          <w:szCs w:val="24"/>
          <w:lang w:val="en-GB" w:eastAsia="zh-CN"/>
        </w:rPr>
        <w:t>供资</w:t>
      </w:r>
      <w:r w:rsidRPr="00BA31DC">
        <w:rPr>
          <w:rFonts w:ascii="SimSun" w:hAnsi="SimSun" w:cstheme="majorBidi" w:hint="eastAsia"/>
          <w:sz w:val="24"/>
          <w:szCs w:val="24"/>
          <w:lang w:val="en-GB" w:eastAsia="zh-CN"/>
        </w:rPr>
        <w:t>的决定，缔约方必须</w:t>
      </w:r>
      <w:r w:rsidR="00D835F6" w:rsidRPr="00BA31DC">
        <w:rPr>
          <w:rFonts w:ascii="SimSun" w:hAnsi="SimSun" w:cstheme="majorBidi" w:hint="eastAsia"/>
          <w:sz w:val="24"/>
          <w:szCs w:val="24"/>
          <w:lang w:val="en-GB" w:eastAsia="zh-CN"/>
        </w:rPr>
        <w:t>能够</w:t>
      </w:r>
      <w:r w:rsidR="001A19F8">
        <w:rPr>
          <w:rFonts w:ascii="SimSun" w:hAnsi="SimSun" w:cstheme="majorBidi" w:hint="eastAsia"/>
          <w:sz w:val="24"/>
          <w:szCs w:val="24"/>
          <w:lang w:val="en-GB" w:eastAsia="zh-CN"/>
        </w:rPr>
        <w:t>确信</w:t>
      </w:r>
      <w:r w:rsidRPr="00BA31DC">
        <w:rPr>
          <w:rFonts w:ascii="SimSun" w:hAnsi="SimSun" w:cstheme="majorBidi" w:hint="eastAsia"/>
          <w:sz w:val="24"/>
          <w:szCs w:val="24"/>
          <w:lang w:val="en-GB" w:eastAsia="zh-CN"/>
        </w:rPr>
        <w:t>秘书处</w:t>
      </w:r>
      <w:r w:rsidR="00D835F6" w:rsidRPr="00BA31DC">
        <w:rPr>
          <w:rFonts w:ascii="SimSun" w:hAnsi="SimSun" w:cstheme="majorBidi" w:hint="eastAsia"/>
          <w:sz w:val="24"/>
          <w:szCs w:val="24"/>
          <w:lang w:val="en-GB" w:eastAsia="zh-CN"/>
        </w:rPr>
        <w:t>可以高</w:t>
      </w:r>
      <w:r w:rsidR="00D835F6" w:rsidRPr="00BA31DC">
        <w:rPr>
          <w:rFonts w:ascii="SimSun" w:hAnsi="SimSun" w:cstheme="majorBidi" w:hint="eastAsia"/>
          <w:sz w:val="24"/>
          <w:szCs w:val="24"/>
          <w:lang w:val="en-GB" w:eastAsia="zh-CN"/>
        </w:rPr>
        <w:lastRenderedPageBreak/>
        <w:t>效率地</w:t>
      </w:r>
      <w:r w:rsidRPr="00BA31DC">
        <w:rPr>
          <w:rFonts w:ascii="SimSun" w:hAnsi="SimSun" w:cstheme="majorBidi" w:hint="eastAsia"/>
          <w:sz w:val="24"/>
          <w:szCs w:val="24"/>
          <w:lang w:val="en-GB" w:eastAsia="zh-CN"/>
        </w:rPr>
        <w:t>运作。因此，职能审查还应确定需要提高流程效率和</w:t>
      </w:r>
      <w:r w:rsidR="00D835F6" w:rsidRPr="00BA31DC">
        <w:rPr>
          <w:rFonts w:ascii="SimSun" w:hAnsi="SimSun" w:cstheme="majorBidi" w:hint="eastAsia"/>
          <w:sz w:val="24"/>
          <w:szCs w:val="24"/>
          <w:lang w:val="en-GB" w:eastAsia="zh-CN"/>
        </w:rPr>
        <w:t>成效</w:t>
      </w:r>
      <w:r w:rsidRPr="00BA31DC">
        <w:rPr>
          <w:rFonts w:ascii="SimSun" w:hAnsi="SimSun" w:cstheme="majorBidi" w:hint="eastAsia"/>
          <w:sz w:val="24"/>
          <w:szCs w:val="24"/>
          <w:lang w:val="en-GB" w:eastAsia="zh-CN"/>
        </w:rPr>
        <w:t>的工作领域，包括部门内和部门间工作流程、文件管理、决策流程、管理监督和报告、工作人员福利，以及信息技术</w:t>
      </w:r>
      <w:r w:rsidR="00D835F6" w:rsidRPr="00BA31DC">
        <w:rPr>
          <w:rFonts w:ascii="SimSun" w:hAnsi="SimSun" w:cstheme="majorBidi" w:hint="eastAsia"/>
          <w:sz w:val="24"/>
          <w:szCs w:val="24"/>
          <w:lang w:val="en-GB" w:eastAsia="zh-CN"/>
        </w:rPr>
        <w:t>系统</w:t>
      </w:r>
      <w:r w:rsidRPr="00BA31DC">
        <w:rPr>
          <w:rFonts w:ascii="SimSun" w:hAnsi="SimSun" w:cstheme="majorBidi" w:hint="eastAsia"/>
          <w:sz w:val="24"/>
          <w:szCs w:val="24"/>
          <w:lang w:val="en-GB" w:eastAsia="zh-CN"/>
        </w:rPr>
        <w:t>的</w:t>
      </w:r>
      <w:r w:rsidR="00D835F6" w:rsidRPr="00BA31DC">
        <w:rPr>
          <w:rFonts w:ascii="SimSun" w:hAnsi="SimSun" w:cstheme="majorBidi" w:hint="eastAsia"/>
          <w:sz w:val="24"/>
          <w:szCs w:val="24"/>
          <w:lang w:val="en-GB" w:eastAsia="zh-CN"/>
        </w:rPr>
        <w:t>成效和</w:t>
      </w:r>
      <w:r w:rsidRPr="00BA31DC">
        <w:rPr>
          <w:rFonts w:ascii="SimSun" w:hAnsi="SimSun" w:cstheme="majorBidi" w:hint="eastAsia"/>
          <w:sz w:val="24"/>
          <w:szCs w:val="24"/>
          <w:lang w:val="en-GB" w:eastAsia="zh-CN"/>
        </w:rPr>
        <w:t>效率</w:t>
      </w:r>
      <w:r w:rsidR="00D835F6" w:rsidRPr="00BA31DC">
        <w:rPr>
          <w:rFonts w:ascii="SimSun" w:hAnsi="SimSun" w:cstheme="majorBidi" w:hint="eastAsia"/>
          <w:sz w:val="24"/>
          <w:szCs w:val="24"/>
          <w:lang w:val="en-GB" w:eastAsia="zh-CN"/>
        </w:rPr>
        <w:t>等技术层面。</w:t>
      </w:r>
      <w:r w:rsidR="002A21A2" w:rsidRPr="00BA31DC">
        <w:rPr>
          <w:rFonts w:ascii="SimSun" w:hAnsi="SimSun" w:cstheme="majorBidi"/>
          <w:sz w:val="24"/>
          <w:szCs w:val="24"/>
          <w:lang w:val="en-GB" w:eastAsia="zh-CN"/>
        </w:rPr>
        <w:t xml:space="preserve"> </w:t>
      </w:r>
    </w:p>
    <w:p w14:paraId="76E76075" w14:textId="51DE150B"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鉴于行政支持对整个组织运作的重要性，包括对</w:t>
      </w:r>
      <w:r w:rsidR="00D835F6" w:rsidRPr="00BA31DC">
        <w:rPr>
          <w:rFonts w:ascii="SimSun" w:hAnsi="SimSun" w:cstheme="majorBidi" w:hint="eastAsia"/>
          <w:sz w:val="24"/>
          <w:szCs w:val="24"/>
          <w:lang w:val="en-GB" w:eastAsia="zh-CN"/>
        </w:rPr>
        <w:t>以高成效方式支持</w:t>
      </w:r>
      <w:r w:rsidRPr="00BA31DC">
        <w:rPr>
          <w:rFonts w:ascii="SimSun" w:hAnsi="SimSun" w:cstheme="majorBidi" w:hint="eastAsia"/>
          <w:sz w:val="24"/>
          <w:szCs w:val="24"/>
          <w:lang w:val="en-GB" w:eastAsia="zh-CN"/>
        </w:rPr>
        <w:t>组织和开展政府</w:t>
      </w:r>
      <w:proofErr w:type="gramStart"/>
      <w:r w:rsidRPr="00BA31DC">
        <w:rPr>
          <w:rFonts w:ascii="SimSun" w:hAnsi="SimSun" w:cstheme="majorBidi" w:hint="eastAsia"/>
          <w:sz w:val="24"/>
          <w:szCs w:val="24"/>
          <w:lang w:val="en-GB" w:eastAsia="zh-CN"/>
        </w:rPr>
        <w:t>间进程</w:t>
      </w:r>
      <w:proofErr w:type="gramEnd"/>
      <w:r w:rsidRPr="00BA31DC">
        <w:rPr>
          <w:rFonts w:ascii="SimSun" w:hAnsi="SimSun" w:cstheme="majorBidi" w:hint="eastAsia"/>
          <w:sz w:val="24"/>
          <w:szCs w:val="24"/>
          <w:lang w:val="en-GB" w:eastAsia="zh-CN"/>
        </w:rPr>
        <w:t>的</w:t>
      </w:r>
      <w:r w:rsidR="00D835F6" w:rsidRPr="00BA31DC">
        <w:rPr>
          <w:rFonts w:ascii="SimSun" w:hAnsi="SimSun" w:cstheme="majorBidi" w:hint="eastAsia"/>
          <w:sz w:val="24"/>
          <w:szCs w:val="24"/>
          <w:lang w:val="en-GB" w:eastAsia="zh-CN"/>
        </w:rPr>
        <w:t>重要性</w:t>
      </w:r>
      <w:r w:rsidRPr="00BA31DC">
        <w:rPr>
          <w:rFonts w:ascii="SimSun" w:hAnsi="SimSun" w:cstheme="majorBidi" w:hint="eastAsia"/>
          <w:sz w:val="24"/>
          <w:szCs w:val="24"/>
          <w:lang w:val="en-GB" w:eastAsia="zh-CN"/>
        </w:rPr>
        <w:t>，有必要根据审计意见，</w:t>
      </w:r>
      <w:r w:rsidR="00D835F6" w:rsidRPr="00BA31DC">
        <w:rPr>
          <w:rFonts w:ascii="SimSun" w:hAnsi="SimSun" w:cstheme="majorBidi" w:hint="eastAsia"/>
          <w:sz w:val="24"/>
          <w:szCs w:val="24"/>
          <w:lang w:val="en-GB" w:eastAsia="zh-CN"/>
        </w:rPr>
        <w:t>以更可持续的方式为</w:t>
      </w:r>
      <w:r w:rsidRPr="00BA31DC">
        <w:rPr>
          <w:rFonts w:ascii="SimSun" w:hAnsi="SimSun" w:cstheme="majorBidi" w:hint="eastAsia"/>
          <w:sz w:val="24"/>
          <w:szCs w:val="24"/>
          <w:lang w:val="en-GB" w:eastAsia="zh-CN"/>
        </w:rPr>
        <w:t>行政支持</w:t>
      </w:r>
      <w:r w:rsidR="00D835F6" w:rsidRPr="00BA31DC">
        <w:rPr>
          <w:rFonts w:ascii="SimSun" w:hAnsi="SimSun" w:cstheme="majorBidi" w:hint="eastAsia"/>
          <w:sz w:val="24"/>
          <w:szCs w:val="24"/>
          <w:lang w:val="en-GB" w:eastAsia="zh-CN"/>
        </w:rPr>
        <w:t>供资</w:t>
      </w:r>
      <w:r w:rsidRPr="00BA31DC">
        <w:rPr>
          <w:rFonts w:ascii="SimSun" w:hAnsi="SimSun" w:cstheme="majorBidi" w:hint="eastAsia"/>
          <w:sz w:val="24"/>
          <w:szCs w:val="24"/>
          <w:lang w:val="en-GB" w:eastAsia="zh-CN"/>
        </w:rPr>
        <w:t>。有明显迹象表明，仅通过</w:t>
      </w:r>
      <w:r w:rsidR="001A19F8">
        <w:rPr>
          <w:rFonts w:ascii="SimSun" w:hAnsi="SimSun" w:cstheme="majorBidi" w:hint="eastAsia"/>
          <w:sz w:val="24"/>
          <w:szCs w:val="24"/>
          <w:lang w:val="en-GB" w:eastAsia="zh-CN"/>
        </w:rPr>
        <w:t>方案支助</w:t>
      </w:r>
      <w:r w:rsidRPr="00BA31DC">
        <w:rPr>
          <w:rFonts w:ascii="SimSun" w:hAnsi="SimSun" w:cstheme="majorBidi" w:hint="eastAsia"/>
          <w:sz w:val="24"/>
          <w:szCs w:val="24"/>
          <w:lang w:val="en-GB" w:eastAsia="zh-CN"/>
        </w:rPr>
        <w:t>费用提供资金是不可持续的，并可能导致重大业务连续性风险</w:t>
      </w:r>
      <w:r w:rsidR="00D835F6" w:rsidRPr="00BA31DC">
        <w:rPr>
          <w:rFonts w:ascii="SimSun" w:hAnsi="SimSun" w:cstheme="majorBidi" w:hint="eastAsia"/>
          <w:sz w:val="24"/>
          <w:szCs w:val="24"/>
          <w:lang w:val="en-GB" w:eastAsia="zh-CN"/>
        </w:rPr>
        <w:t>。</w:t>
      </w:r>
    </w:p>
    <w:p w14:paraId="256C5DEB" w14:textId="18267341" w:rsidR="002A21A2" w:rsidRPr="00BA31DC" w:rsidRDefault="001A19F8"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Pr>
          <w:rFonts w:ascii="SimSun" w:hAnsi="SimSun" w:cstheme="majorBidi" w:hint="eastAsia"/>
          <w:sz w:val="24"/>
          <w:szCs w:val="24"/>
          <w:lang w:val="en-GB" w:eastAsia="zh-CN"/>
        </w:rPr>
        <w:t>根据</w:t>
      </w:r>
      <w:r w:rsidR="00C14E71" w:rsidRPr="00BA31DC">
        <w:rPr>
          <w:rFonts w:ascii="SimSun" w:hAnsi="SimSun" w:cstheme="majorBidi" w:hint="eastAsia"/>
          <w:sz w:val="24"/>
          <w:szCs w:val="24"/>
          <w:lang w:val="en-GB" w:eastAsia="zh-CN"/>
        </w:rPr>
        <w:t>上文第四节和第五节提出的</w:t>
      </w:r>
      <w:r w:rsidR="00D835F6" w:rsidRPr="00BA31DC">
        <w:rPr>
          <w:rFonts w:ascii="SimSun" w:hAnsi="SimSun" w:cstheme="majorBidi" w:hint="eastAsia"/>
          <w:sz w:val="24"/>
          <w:szCs w:val="24"/>
          <w:lang w:val="en-GB" w:eastAsia="zh-CN"/>
        </w:rPr>
        <w:t>想法</w:t>
      </w:r>
      <w:r w:rsidR="00C14E71" w:rsidRPr="00BA31DC">
        <w:rPr>
          <w:rFonts w:ascii="SimSun" w:hAnsi="SimSun" w:cstheme="majorBidi" w:hint="eastAsia"/>
          <w:sz w:val="24"/>
          <w:szCs w:val="24"/>
          <w:lang w:val="en-GB" w:eastAsia="zh-CN"/>
        </w:rPr>
        <w:t>，本文件附件载有即将进行的职能审查职权范围草案，供执行秘书</w:t>
      </w:r>
      <w:r w:rsidR="00D835F6" w:rsidRPr="00BA31DC">
        <w:rPr>
          <w:rFonts w:ascii="SimSun" w:hAnsi="SimSun" w:cstheme="majorBidi" w:hint="eastAsia"/>
          <w:sz w:val="24"/>
          <w:szCs w:val="24"/>
          <w:lang w:val="en-GB" w:eastAsia="zh-CN"/>
        </w:rPr>
        <w:t>考虑。</w:t>
      </w:r>
    </w:p>
    <w:p w14:paraId="495BCC20" w14:textId="269742FD" w:rsidR="002A21A2" w:rsidRPr="00BA31DC" w:rsidRDefault="009A292C" w:rsidP="00D835F6">
      <w:pPr>
        <w:tabs>
          <w:tab w:val="clear" w:pos="567"/>
          <w:tab w:val="clear" w:pos="1134"/>
          <w:tab w:val="clear" w:pos="1701"/>
          <w:tab w:val="clear" w:pos="2268"/>
        </w:tabs>
        <w:spacing w:after="160" w:line="278" w:lineRule="auto"/>
        <w:jc w:val="left"/>
        <w:rPr>
          <w:rFonts w:ascii="SimHei" w:eastAsia="SimHei" w:hAnsi="SimHei" w:cstheme="majorBidi"/>
          <w:b/>
          <w:bCs/>
          <w:sz w:val="28"/>
          <w:szCs w:val="28"/>
          <w:lang w:val="en-GB" w:eastAsia="zh-CN"/>
        </w:rPr>
      </w:pPr>
      <w:r>
        <w:rPr>
          <w:rFonts w:ascii="SimHei" w:eastAsia="SimHei" w:hAnsi="SimHei" w:cstheme="majorBidi" w:hint="eastAsia"/>
          <w:b/>
          <w:bCs/>
          <w:sz w:val="28"/>
          <w:szCs w:val="28"/>
          <w:lang w:val="en-GB" w:eastAsia="zh-CN"/>
        </w:rPr>
        <w:t xml:space="preserve">六. </w:t>
      </w:r>
      <w:r w:rsidR="00C14E71" w:rsidRPr="00BA31DC">
        <w:rPr>
          <w:rFonts w:ascii="SimHei" w:eastAsia="SimHei" w:hAnsi="SimHei" w:cstheme="majorBidi" w:hint="eastAsia"/>
          <w:b/>
          <w:bCs/>
          <w:sz w:val="28"/>
          <w:szCs w:val="28"/>
          <w:lang w:val="en-GB" w:eastAsia="zh-CN"/>
        </w:rPr>
        <w:t>职能审查方法的要素</w:t>
      </w:r>
    </w:p>
    <w:p w14:paraId="61B2B39A" w14:textId="0D492481"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一个组织的职能审查是一个复杂过程。要取得成功，就需要工作人员不仅在审查过程</w:t>
      </w:r>
      <w:r w:rsidR="00D835F6" w:rsidRPr="00BA31DC">
        <w:rPr>
          <w:rFonts w:ascii="SimSun" w:hAnsi="SimSun" w:cstheme="majorBidi" w:hint="eastAsia"/>
          <w:sz w:val="24"/>
          <w:szCs w:val="24"/>
          <w:lang w:val="en-GB" w:eastAsia="zh-CN"/>
        </w:rPr>
        <w:t>中</w:t>
      </w:r>
      <w:r w:rsidRPr="00BA31DC">
        <w:rPr>
          <w:rFonts w:ascii="SimSun" w:hAnsi="SimSun" w:cstheme="majorBidi" w:hint="eastAsia"/>
          <w:sz w:val="24"/>
          <w:szCs w:val="24"/>
          <w:lang w:val="en-GB" w:eastAsia="zh-CN"/>
        </w:rPr>
        <w:t>（例如通过工作人员研讨会、个人访谈、调查等</w:t>
      </w:r>
      <w:r w:rsidR="002D6195" w:rsidRPr="00BA31DC">
        <w:rPr>
          <w:rFonts w:ascii="SimSun" w:hAnsi="SimSun" w:cstheme="majorBidi" w:hint="eastAsia"/>
          <w:sz w:val="24"/>
          <w:szCs w:val="24"/>
          <w:lang w:val="en-GB" w:eastAsia="zh-CN"/>
        </w:rPr>
        <w:t>方式</w:t>
      </w:r>
      <w:r w:rsidRPr="00BA31DC">
        <w:rPr>
          <w:rFonts w:ascii="SimSun" w:hAnsi="SimSun" w:cstheme="majorBidi" w:hint="eastAsia"/>
          <w:sz w:val="24"/>
          <w:szCs w:val="24"/>
          <w:lang w:val="en-GB" w:eastAsia="zh-CN"/>
        </w:rPr>
        <w:t>），而且重要的是，在</w:t>
      </w:r>
      <w:r w:rsidR="00D835F6" w:rsidRPr="00BA31DC">
        <w:rPr>
          <w:rFonts w:ascii="SimSun" w:hAnsi="SimSun" w:cstheme="majorBidi" w:hint="eastAsia"/>
          <w:sz w:val="24"/>
          <w:szCs w:val="24"/>
          <w:lang w:val="en-GB" w:eastAsia="zh-CN"/>
        </w:rPr>
        <w:t>长期落实</w:t>
      </w:r>
      <w:r w:rsidRPr="00BA31DC">
        <w:rPr>
          <w:rFonts w:ascii="SimSun" w:hAnsi="SimSun" w:cstheme="majorBidi" w:hint="eastAsia"/>
          <w:sz w:val="24"/>
          <w:szCs w:val="24"/>
          <w:lang w:val="en-GB" w:eastAsia="zh-CN"/>
        </w:rPr>
        <w:t>审查结果的</w:t>
      </w:r>
      <w:r w:rsidR="00D835F6" w:rsidRPr="00BA31DC">
        <w:rPr>
          <w:rFonts w:ascii="SimSun" w:hAnsi="SimSun" w:cstheme="majorBidi" w:hint="eastAsia"/>
          <w:sz w:val="24"/>
          <w:szCs w:val="24"/>
          <w:lang w:val="en-GB" w:eastAsia="zh-CN"/>
        </w:rPr>
        <w:t>过程</w:t>
      </w:r>
      <w:r w:rsidRPr="00BA31DC">
        <w:rPr>
          <w:rFonts w:ascii="SimSun" w:hAnsi="SimSun" w:cstheme="majorBidi" w:hint="eastAsia"/>
          <w:sz w:val="24"/>
          <w:szCs w:val="24"/>
          <w:lang w:val="en-GB" w:eastAsia="zh-CN"/>
        </w:rPr>
        <w:t>中（例如通过评估其对秘书处业务和服务</w:t>
      </w:r>
      <w:r w:rsidR="002D6195" w:rsidRPr="00BA31DC">
        <w:rPr>
          <w:rFonts w:ascii="SimSun" w:hAnsi="SimSun" w:cstheme="majorBidi" w:hint="eastAsia"/>
          <w:sz w:val="24"/>
          <w:szCs w:val="24"/>
          <w:lang w:val="en-GB" w:eastAsia="zh-CN"/>
        </w:rPr>
        <w:t>交付方式</w:t>
      </w:r>
      <w:r w:rsidRPr="00BA31DC">
        <w:rPr>
          <w:rFonts w:ascii="SimSun" w:hAnsi="SimSun" w:cstheme="majorBidi" w:hint="eastAsia"/>
          <w:sz w:val="24"/>
          <w:szCs w:val="24"/>
          <w:lang w:val="en-GB" w:eastAsia="zh-CN"/>
        </w:rPr>
        <w:t>以及工作人员福祉的影响），</w:t>
      </w:r>
      <w:r w:rsidR="002D6195" w:rsidRPr="00BA31DC">
        <w:rPr>
          <w:rFonts w:ascii="SimSun" w:hAnsi="SimSun" w:cstheme="majorBidi" w:hint="eastAsia"/>
          <w:sz w:val="24"/>
          <w:szCs w:val="24"/>
          <w:lang w:val="en-GB" w:eastAsia="zh-CN"/>
        </w:rPr>
        <w:t>充分、透明地参与其中，</w:t>
      </w:r>
      <w:r w:rsidRPr="00BA31DC">
        <w:rPr>
          <w:rFonts w:ascii="SimSun" w:hAnsi="SimSun" w:cstheme="majorBidi" w:hint="eastAsia"/>
          <w:sz w:val="24"/>
          <w:szCs w:val="24"/>
          <w:lang w:val="en-GB" w:eastAsia="zh-CN"/>
        </w:rPr>
        <w:t>特别是在建议和商定</w:t>
      </w:r>
      <w:r w:rsidR="002D6195" w:rsidRPr="00BA31DC">
        <w:rPr>
          <w:rFonts w:ascii="SimSun" w:hAnsi="SimSun" w:cstheme="majorBidi" w:hint="eastAsia"/>
          <w:sz w:val="24"/>
          <w:szCs w:val="24"/>
          <w:lang w:val="en-GB" w:eastAsia="zh-CN"/>
        </w:rPr>
        <w:t>改变</w:t>
      </w:r>
      <w:r w:rsidRPr="00BA31DC">
        <w:rPr>
          <w:rFonts w:ascii="SimSun" w:hAnsi="SimSun" w:cstheme="majorBidi" w:hint="eastAsia"/>
          <w:sz w:val="24"/>
          <w:szCs w:val="24"/>
          <w:lang w:val="en-GB" w:eastAsia="zh-CN"/>
        </w:rPr>
        <w:t>结构、流程、职责和报告路线的</w:t>
      </w:r>
      <w:r w:rsidR="002D6195" w:rsidRPr="00BA31DC">
        <w:rPr>
          <w:rFonts w:ascii="SimSun" w:hAnsi="SimSun" w:cstheme="majorBidi" w:hint="eastAsia"/>
          <w:sz w:val="24"/>
          <w:szCs w:val="24"/>
          <w:lang w:val="en-GB" w:eastAsia="zh-CN"/>
        </w:rPr>
        <w:t>情况下。</w:t>
      </w:r>
      <w:r w:rsidR="002A21A2" w:rsidRPr="00BA31DC">
        <w:rPr>
          <w:rFonts w:ascii="SimSun" w:hAnsi="SimSun" w:cstheme="majorBidi"/>
          <w:sz w:val="24"/>
          <w:szCs w:val="24"/>
          <w:lang w:val="en-GB" w:eastAsia="zh-CN"/>
        </w:rPr>
        <w:t xml:space="preserve"> </w:t>
      </w:r>
    </w:p>
    <w:p w14:paraId="1FA0FBD4" w14:textId="46FD7EC8"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同样重要的是，在考虑</w:t>
      </w:r>
      <w:r w:rsidR="00340CD5" w:rsidRPr="00BA31DC">
        <w:rPr>
          <w:rFonts w:ascii="SimSun" w:hAnsi="SimSun" w:cstheme="majorBidi" w:hint="eastAsia"/>
          <w:sz w:val="24"/>
          <w:szCs w:val="24"/>
          <w:lang w:val="en-GB" w:eastAsia="zh-CN"/>
        </w:rPr>
        <w:t>职能审查</w:t>
      </w:r>
      <w:r w:rsidRPr="00BA31DC">
        <w:rPr>
          <w:rFonts w:ascii="SimSun" w:hAnsi="SimSun" w:cstheme="majorBidi" w:hint="eastAsia"/>
          <w:sz w:val="24"/>
          <w:szCs w:val="24"/>
          <w:lang w:val="en-GB" w:eastAsia="zh-CN"/>
        </w:rPr>
        <w:t>过程中提出的建议和选择可能的替代</w:t>
      </w:r>
      <w:r w:rsidR="00340CD5" w:rsidRPr="00BA31DC">
        <w:rPr>
          <w:rFonts w:ascii="SimSun" w:hAnsi="SimSun" w:cstheme="majorBidi" w:hint="eastAsia"/>
          <w:sz w:val="24"/>
          <w:szCs w:val="24"/>
          <w:lang w:val="en-GB" w:eastAsia="zh-CN"/>
        </w:rPr>
        <w:t>选项</w:t>
      </w:r>
      <w:r w:rsidRPr="00BA31DC">
        <w:rPr>
          <w:rFonts w:ascii="SimSun" w:hAnsi="SimSun" w:cstheme="majorBidi" w:hint="eastAsia"/>
          <w:sz w:val="24"/>
          <w:szCs w:val="24"/>
          <w:lang w:val="en-GB" w:eastAsia="zh-CN"/>
        </w:rPr>
        <w:t>时，</w:t>
      </w:r>
      <w:r w:rsidR="00340CD5" w:rsidRPr="00BA31DC">
        <w:rPr>
          <w:rFonts w:ascii="SimSun" w:hAnsi="SimSun" w:cstheme="majorBidi" w:hint="eastAsia"/>
          <w:sz w:val="24"/>
          <w:szCs w:val="24"/>
          <w:lang w:val="en-GB" w:eastAsia="zh-CN"/>
        </w:rPr>
        <w:t>高级</w:t>
      </w:r>
      <w:r w:rsidRPr="00BA31DC">
        <w:rPr>
          <w:rFonts w:ascii="SimSun" w:hAnsi="SimSun" w:cstheme="majorBidi" w:hint="eastAsia"/>
          <w:sz w:val="24"/>
          <w:szCs w:val="24"/>
          <w:lang w:val="en-GB" w:eastAsia="zh-CN"/>
        </w:rPr>
        <w:t>管理层要致力于</w:t>
      </w:r>
      <w:r w:rsidR="00340CD5" w:rsidRPr="00BA31DC">
        <w:rPr>
          <w:rFonts w:ascii="SimSun" w:hAnsi="SimSun" w:cstheme="majorBidi" w:hint="eastAsia"/>
          <w:sz w:val="24"/>
          <w:szCs w:val="24"/>
          <w:lang w:val="en-GB" w:eastAsia="zh-CN"/>
        </w:rPr>
        <w:t>开展</w:t>
      </w:r>
      <w:r w:rsidRPr="00BA31DC">
        <w:rPr>
          <w:rFonts w:ascii="SimSun" w:hAnsi="SimSun" w:cstheme="majorBidi" w:hint="eastAsia"/>
          <w:sz w:val="24"/>
          <w:szCs w:val="24"/>
          <w:lang w:val="en-GB" w:eastAsia="zh-CN"/>
        </w:rPr>
        <w:t>一个开放和参与</w:t>
      </w:r>
      <w:r w:rsidR="00340CD5" w:rsidRPr="00BA31DC">
        <w:rPr>
          <w:rFonts w:ascii="SimSun" w:hAnsi="SimSun" w:cstheme="majorBidi" w:hint="eastAsia"/>
          <w:sz w:val="24"/>
          <w:szCs w:val="24"/>
          <w:lang w:val="en-GB" w:eastAsia="zh-CN"/>
        </w:rPr>
        <w:t>性</w:t>
      </w:r>
      <w:r w:rsidRPr="00BA31DC">
        <w:rPr>
          <w:rFonts w:ascii="SimSun" w:hAnsi="SimSun" w:cstheme="majorBidi" w:hint="eastAsia"/>
          <w:sz w:val="24"/>
          <w:szCs w:val="24"/>
          <w:lang w:val="en-GB" w:eastAsia="zh-CN"/>
        </w:rPr>
        <w:t>的过程</w:t>
      </w:r>
      <w:r w:rsidR="00340CD5" w:rsidRPr="00BA31DC">
        <w:rPr>
          <w:rFonts w:ascii="SimSun" w:hAnsi="SimSun" w:cstheme="majorBidi" w:hint="eastAsia"/>
          <w:sz w:val="24"/>
          <w:szCs w:val="24"/>
          <w:lang w:val="en-GB" w:eastAsia="zh-CN"/>
        </w:rPr>
        <w:t>，致力于以</w:t>
      </w:r>
      <w:r w:rsidRPr="00BA31DC">
        <w:rPr>
          <w:rFonts w:ascii="SimSun" w:hAnsi="SimSun" w:cstheme="majorBidi" w:hint="eastAsia"/>
          <w:sz w:val="24"/>
          <w:szCs w:val="24"/>
          <w:lang w:val="en-GB" w:eastAsia="zh-CN"/>
        </w:rPr>
        <w:t>透明</w:t>
      </w:r>
      <w:r w:rsidR="00340CD5" w:rsidRPr="00BA31DC">
        <w:rPr>
          <w:rFonts w:ascii="SimSun" w:hAnsi="SimSun" w:cstheme="majorBidi" w:hint="eastAsia"/>
          <w:sz w:val="24"/>
          <w:szCs w:val="24"/>
          <w:lang w:val="en-GB" w:eastAsia="zh-CN"/>
        </w:rPr>
        <w:t>方式</w:t>
      </w:r>
      <w:proofErr w:type="gramStart"/>
      <w:r w:rsidR="00340CD5" w:rsidRPr="00BA31DC">
        <w:rPr>
          <w:rFonts w:ascii="SimSun" w:hAnsi="SimSun" w:cstheme="majorBidi" w:hint="eastAsia"/>
          <w:sz w:val="24"/>
          <w:szCs w:val="24"/>
          <w:lang w:val="en-GB" w:eastAsia="zh-CN"/>
        </w:rPr>
        <w:t>作出</w:t>
      </w:r>
      <w:proofErr w:type="gramEnd"/>
      <w:r w:rsidRPr="00BA31DC">
        <w:rPr>
          <w:rFonts w:ascii="SimSun" w:hAnsi="SimSun" w:cstheme="majorBidi" w:hint="eastAsia"/>
          <w:sz w:val="24"/>
          <w:szCs w:val="24"/>
          <w:lang w:val="en-GB" w:eastAsia="zh-CN"/>
        </w:rPr>
        <w:t>决策。职能审查</w:t>
      </w:r>
      <w:r w:rsidR="00340CD5" w:rsidRPr="00BA31DC">
        <w:rPr>
          <w:rFonts w:ascii="SimSun" w:hAnsi="SimSun" w:cstheme="majorBidi" w:hint="eastAsia"/>
          <w:sz w:val="24"/>
          <w:szCs w:val="24"/>
          <w:lang w:val="en-GB" w:eastAsia="zh-CN"/>
        </w:rPr>
        <w:t>以</w:t>
      </w:r>
      <w:r w:rsidRPr="00BA31DC">
        <w:rPr>
          <w:rFonts w:ascii="SimSun" w:hAnsi="SimSun" w:cstheme="majorBidi" w:hint="eastAsia"/>
          <w:sz w:val="24"/>
          <w:szCs w:val="24"/>
          <w:lang w:val="en-GB" w:eastAsia="zh-CN"/>
        </w:rPr>
        <w:t>及</w:t>
      </w:r>
      <w:r w:rsidR="009B3E7A">
        <w:rPr>
          <w:rFonts w:ascii="SimSun" w:hAnsi="SimSun" w:cstheme="majorBidi" w:hint="eastAsia"/>
          <w:sz w:val="24"/>
          <w:szCs w:val="24"/>
          <w:lang w:val="en-GB" w:eastAsia="zh-CN"/>
        </w:rPr>
        <w:t>此</w:t>
      </w:r>
      <w:r w:rsidRPr="00BA31DC">
        <w:rPr>
          <w:rFonts w:ascii="SimSun" w:hAnsi="SimSun" w:cstheme="majorBidi" w:hint="eastAsia"/>
          <w:sz w:val="24"/>
          <w:szCs w:val="24"/>
          <w:lang w:val="en-GB" w:eastAsia="zh-CN"/>
        </w:rPr>
        <w:t>后的实施</w:t>
      </w:r>
      <w:r w:rsidR="00340CD5" w:rsidRPr="00BA31DC">
        <w:rPr>
          <w:rFonts w:ascii="SimSun" w:hAnsi="SimSun" w:cstheme="majorBidi" w:hint="eastAsia"/>
          <w:sz w:val="24"/>
          <w:szCs w:val="24"/>
          <w:lang w:val="en-GB" w:eastAsia="zh-CN"/>
        </w:rPr>
        <w:t>工作</w:t>
      </w:r>
      <w:r w:rsidRPr="00BA31DC">
        <w:rPr>
          <w:rFonts w:ascii="SimSun" w:hAnsi="SimSun" w:cstheme="majorBidi" w:hint="eastAsia"/>
          <w:sz w:val="24"/>
          <w:szCs w:val="24"/>
          <w:lang w:val="en-GB" w:eastAsia="zh-CN"/>
        </w:rPr>
        <w:t>是一场马拉松，而不是短跑；它需要</w:t>
      </w:r>
      <w:r w:rsidR="00340CD5" w:rsidRPr="00BA31DC">
        <w:rPr>
          <w:rFonts w:ascii="SimSun" w:hAnsi="SimSun" w:cstheme="majorBidi" w:hint="eastAsia"/>
          <w:sz w:val="24"/>
          <w:szCs w:val="24"/>
          <w:lang w:val="en-GB" w:eastAsia="zh-CN"/>
        </w:rPr>
        <w:t>高级</w:t>
      </w:r>
      <w:r w:rsidRPr="00BA31DC">
        <w:rPr>
          <w:rFonts w:ascii="SimSun" w:hAnsi="SimSun" w:cstheme="majorBidi" w:hint="eastAsia"/>
          <w:sz w:val="24"/>
          <w:szCs w:val="24"/>
          <w:lang w:val="en-GB" w:eastAsia="zh-CN"/>
        </w:rPr>
        <w:t>管理层</w:t>
      </w:r>
      <w:r w:rsidR="00340CD5" w:rsidRPr="00BA31DC">
        <w:rPr>
          <w:rFonts w:ascii="SimSun" w:hAnsi="SimSun" w:cstheme="majorBidi" w:hint="eastAsia"/>
          <w:sz w:val="24"/>
          <w:szCs w:val="24"/>
          <w:lang w:val="en-GB" w:eastAsia="zh-CN"/>
        </w:rPr>
        <w:t>以</w:t>
      </w:r>
      <w:r w:rsidRPr="00BA31DC">
        <w:rPr>
          <w:rFonts w:ascii="SimSun" w:hAnsi="SimSun" w:cstheme="majorBidi" w:hint="eastAsia"/>
          <w:sz w:val="24"/>
          <w:szCs w:val="24"/>
          <w:lang w:val="en-GB" w:eastAsia="zh-CN"/>
        </w:rPr>
        <w:t>持续和可信的</w:t>
      </w:r>
      <w:r w:rsidR="00340CD5" w:rsidRPr="00BA31DC">
        <w:rPr>
          <w:rFonts w:ascii="SimSun" w:hAnsi="SimSun" w:cstheme="majorBidi" w:hint="eastAsia"/>
          <w:sz w:val="24"/>
          <w:szCs w:val="24"/>
          <w:lang w:val="en-GB" w:eastAsia="zh-CN"/>
        </w:rPr>
        <w:t>方式</w:t>
      </w:r>
      <w:proofErr w:type="gramStart"/>
      <w:r w:rsidR="00340CD5" w:rsidRPr="00BA31DC">
        <w:rPr>
          <w:rFonts w:ascii="SimSun" w:hAnsi="SimSun" w:cstheme="majorBidi" w:hint="eastAsia"/>
          <w:sz w:val="24"/>
          <w:szCs w:val="24"/>
          <w:lang w:val="en-GB" w:eastAsia="zh-CN"/>
        </w:rPr>
        <w:t>作出</w:t>
      </w:r>
      <w:proofErr w:type="gramEnd"/>
      <w:r w:rsidRPr="00BA31DC">
        <w:rPr>
          <w:rFonts w:ascii="SimSun" w:hAnsi="SimSun" w:cstheme="majorBidi" w:hint="eastAsia"/>
          <w:sz w:val="24"/>
          <w:szCs w:val="24"/>
          <w:lang w:val="en-GB" w:eastAsia="zh-CN"/>
        </w:rPr>
        <w:t>承诺，</w:t>
      </w:r>
      <w:r w:rsidR="00340CD5" w:rsidRPr="00BA31DC">
        <w:rPr>
          <w:rFonts w:ascii="SimSun" w:hAnsi="SimSun" w:cstheme="majorBidi" w:hint="eastAsia"/>
          <w:sz w:val="24"/>
          <w:szCs w:val="24"/>
          <w:lang w:val="en-GB" w:eastAsia="zh-CN"/>
        </w:rPr>
        <w:t>这样</w:t>
      </w:r>
      <w:r w:rsidRPr="00BA31DC">
        <w:rPr>
          <w:rFonts w:ascii="SimSun" w:hAnsi="SimSun" w:cstheme="majorBidi" w:hint="eastAsia"/>
          <w:sz w:val="24"/>
          <w:szCs w:val="24"/>
          <w:lang w:val="en-GB" w:eastAsia="zh-CN"/>
        </w:rPr>
        <w:t>才能取得成功</w:t>
      </w:r>
      <w:r w:rsidR="00340CD5" w:rsidRPr="00BA31DC">
        <w:rPr>
          <w:rFonts w:ascii="SimSun" w:hAnsi="SimSun" w:cstheme="majorBidi" w:hint="eastAsia"/>
          <w:sz w:val="24"/>
          <w:szCs w:val="24"/>
          <w:lang w:val="en-GB" w:eastAsia="zh-CN"/>
        </w:rPr>
        <w:t>。</w:t>
      </w:r>
    </w:p>
    <w:p w14:paraId="7DE9C888" w14:textId="3206C551" w:rsidR="002A21A2" w:rsidRPr="00BA31DC" w:rsidRDefault="00C14E71" w:rsidP="006143D7">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秘书处为《公约》及其</w:t>
      </w:r>
      <w:r w:rsidR="005A6CC7" w:rsidRPr="00BA31DC">
        <w:rPr>
          <w:rFonts w:ascii="SimSun" w:hAnsi="SimSun" w:cstheme="majorBidi" w:hint="eastAsia"/>
          <w:sz w:val="24"/>
          <w:szCs w:val="24"/>
          <w:lang w:val="en-GB" w:eastAsia="zh-CN"/>
        </w:rPr>
        <w:t>各项</w:t>
      </w:r>
      <w:r w:rsidRPr="00BA31DC">
        <w:rPr>
          <w:rFonts w:ascii="SimSun" w:hAnsi="SimSun" w:cstheme="majorBidi" w:hint="eastAsia"/>
          <w:sz w:val="24"/>
          <w:szCs w:val="24"/>
          <w:lang w:val="en-GB" w:eastAsia="zh-CN"/>
        </w:rPr>
        <w:t>《议定书》</w:t>
      </w:r>
      <w:r w:rsidR="005A6CC7" w:rsidRPr="00BA31DC">
        <w:rPr>
          <w:rFonts w:ascii="SimSun" w:hAnsi="SimSun" w:cstheme="majorBidi" w:hint="eastAsia"/>
          <w:sz w:val="24"/>
          <w:szCs w:val="24"/>
          <w:lang w:val="en-GB" w:eastAsia="zh-CN"/>
        </w:rPr>
        <w:t>的</w:t>
      </w:r>
      <w:r w:rsidRPr="00BA31DC">
        <w:rPr>
          <w:rFonts w:ascii="SimSun" w:hAnsi="SimSun" w:cstheme="majorBidi" w:hint="eastAsia"/>
          <w:sz w:val="24"/>
          <w:szCs w:val="24"/>
          <w:lang w:val="en-GB" w:eastAsia="zh-CN"/>
        </w:rPr>
        <w:t>缔约方提供服务，因此，秘书处</w:t>
      </w:r>
      <w:r w:rsidR="005A6CC7" w:rsidRPr="00BA31DC">
        <w:rPr>
          <w:rFonts w:ascii="SimSun" w:hAnsi="SimSun" w:cstheme="majorBidi" w:hint="eastAsia"/>
          <w:sz w:val="24"/>
          <w:szCs w:val="24"/>
          <w:lang w:val="en-GB" w:eastAsia="zh-CN"/>
        </w:rPr>
        <w:t>的</w:t>
      </w:r>
      <w:r w:rsidRPr="00BA31DC">
        <w:rPr>
          <w:rFonts w:ascii="SimSun" w:hAnsi="SimSun" w:cstheme="majorBidi" w:hint="eastAsia"/>
          <w:sz w:val="24"/>
          <w:szCs w:val="24"/>
          <w:lang w:val="en-GB" w:eastAsia="zh-CN"/>
        </w:rPr>
        <w:t>优先事项显然源自缔约方在其决定中体现的优先事项，包括与</w:t>
      </w:r>
      <w:r w:rsidR="005A6CC7" w:rsidRPr="00BA31DC">
        <w:rPr>
          <w:rFonts w:ascii="SimSun" w:hAnsi="SimSun" w:cstheme="majorBidi" w:hint="eastAsia"/>
          <w:sz w:val="24"/>
          <w:szCs w:val="24"/>
          <w:lang w:val="en-GB" w:eastAsia="zh-CN"/>
        </w:rPr>
        <w:t>落实</w:t>
      </w:r>
      <w:r w:rsidRPr="00BA31DC">
        <w:rPr>
          <w:rFonts w:ascii="SimSun" w:hAnsi="SimSun" w:cstheme="majorBidi" w:hint="eastAsia"/>
          <w:sz w:val="24"/>
          <w:szCs w:val="24"/>
          <w:lang w:val="en-GB" w:eastAsia="zh-CN"/>
        </w:rPr>
        <w:t>《全球</w:t>
      </w:r>
      <w:r w:rsidR="005A6CC7" w:rsidRPr="00BA31DC">
        <w:rPr>
          <w:rFonts w:ascii="SimSun" w:hAnsi="SimSun" w:cstheme="majorBidi" w:hint="eastAsia"/>
          <w:sz w:val="24"/>
          <w:szCs w:val="24"/>
          <w:lang w:val="en-GB" w:eastAsia="zh-CN"/>
        </w:rPr>
        <w:t>生物多样性</w:t>
      </w:r>
      <w:r w:rsidRPr="00BA31DC">
        <w:rPr>
          <w:rFonts w:ascii="SimSun" w:hAnsi="SimSun" w:cstheme="majorBidi" w:hint="eastAsia"/>
          <w:sz w:val="24"/>
          <w:szCs w:val="24"/>
          <w:lang w:val="en-GB" w:eastAsia="zh-CN"/>
        </w:rPr>
        <w:t>框架》和相关决定有关的优先事项。在职能审查过程中，缔约方不妨通过主席团以及酌情通过调查或征求意见等其他方式提供指导，帮助秘书处根据《公约》和</w:t>
      </w:r>
      <w:r w:rsidR="00840E07" w:rsidRPr="00BA31DC">
        <w:rPr>
          <w:rFonts w:ascii="SimSun" w:hAnsi="SimSun" w:cstheme="majorBidi" w:hint="eastAsia"/>
          <w:sz w:val="24"/>
          <w:szCs w:val="24"/>
          <w:lang w:val="en-GB" w:eastAsia="zh-CN"/>
        </w:rPr>
        <w:t>各项</w:t>
      </w:r>
      <w:r w:rsidRPr="00BA31DC">
        <w:rPr>
          <w:rFonts w:ascii="SimSun" w:hAnsi="SimSun" w:cstheme="majorBidi" w:hint="eastAsia"/>
          <w:sz w:val="24"/>
          <w:szCs w:val="24"/>
          <w:lang w:val="en-GB" w:eastAsia="zh-CN"/>
        </w:rPr>
        <w:t>《议定书》赋予的</w:t>
      </w:r>
      <w:r w:rsidR="00840E07" w:rsidRPr="00BA31DC">
        <w:rPr>
          <w:rFonts w:ascii="SimSun" w:hAnsi="SimSun" w:cstheme="majorBidi" w:hint="eastAsia"/>
          <w:sz w:val="24"/>
          <w:szCs w:val="24"/>
          <w:lang w:val="en-GB" w:eastAsia="zh-CN"/>
        </w:rPr>
        <w:t>角色，确定其工作优先事项，并根据CBD/COP/DEC/15/4号决定，将全球生物多样性框架确定</w:t>
      </w:r>
      <w:r w:rsidR="00840E07" w:rsidRPr="00BA31DC">
        <w:rPr>
          <w:rFonts w:ascii="SimSun" w:hAnsi="SimSun" w:cstheme="majorBidi"/>
          <w:sz w:val="24"/>
          <w:szCs w:val="24"/>
          <w:lang w:val="de-DE" w:eastAsia="zh-CN"/>
        </w:rPr>
        <w:t>为2022-2030年期间《公约》及其</w:t>
      </w:r>
      <w:r w:rsidR="009B3E7A">
        <w:rPr>
          <w:rFonts w:ascii="SimSun" w:hAnsi="SimSun" w:cstheme="majorBidi" w:hint="eastAsia"/>
          <w:sz w:val="24"/>
          <w:szCs w:val="24"/>
          <w:lang w:val="de-DE" w:eastAsia="zh-CN"/>
        </w:rPr>
        <w:t>各项</w:t>
      </w:r>
      <w:r w:rsidR="00840E07" w:rsidRPr="00BA31DC">
        <w:rPr>
          <w:rFonts w:ascii="SimSun" w:hAnsi="SimSun" w:cstheme="majorBidi"/>
          <w:sz w:val="24"/>
          <w:szCs w:val="24"/>
          <w:lang w:val="de-DE" w:eastAsia="zh-CN"/>
        </w:rPr>
        <w:t>议定书执行工作以及各机构和秘书处的一个战略计划</w:t>
      </w:r>
      <w:r w:rsidR="00840E07" w:rsidRPr="00BA31DC">
        <w:rPr>
          <w:rFonts w:ascii="SimSun" w:hAnsi="SimSun" w:cstheme="majorBidi" w:hint="eastAsia"/>
          <w:sz w:val="24"/>
          <w:szCs w:val="24"/>
          <w:lang w:val="de-DE" w:eastAsia="zh-CN"/>
        </w:rPr>
        <w:t>。</w:t>
      </w:r>
    </w:p>
    <w:p w14:paraId="0CBF056B" w14:textId="216BB70A"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除缔约方之外，寻求《生物多样性公约》</w:t>
      </w:r>
      <w:r w:rsidR="00FD62B9" w:rsidRPr="00BA31DC">
        <w:rPr>
          <w:rFonts w:ascii="SimSun" w:hAnsi="SimSun" w:cstheme="majorBidi" w:hint="eastAsia"/>
          <w:sz w:val="24"/>
          <w:szCs w:val="24"/>
          <w:lang w:val="en-GB" w:eastAsia="zh-CN"/>
        </w:rPr>
        <w:t>各个</w:t>
      </w:r>
      <w:r w:rsidRPr="00BA31DC">
        <w:rPr>
          <w:rFonts w:ascii="SimSun" w:hAnsi="SimSun" w:cstheme="majorBidi" w:hint="eastAsia"/>
          <w:sz w:val="24"/>
          <w:szCs w:val="24"/>
          <w:lang w:val="en-GB" w:eastAsia="zh-CN"/>
        </w:rPr>
        <w:t>进程中</w:t>
      </w:r>
      <w:r w:rsidR="00FD62B9" w:rsidRPr="00BA31DC">
        <w:rPr>
          <w:rFonts w:ascii="SimSun" w:hAnsi="SimSun" w:cstheme="majorBidi" w:hint="eastAsia"/>
          <w:sz w:val="24"/>
          <w:szCs w:val="24"/>
          <w:lang w:val="en-GB" w:eastAsia="zh-CN"/>
        </w:rPr>
        <w:t>的多边环境协定、联合国系统主要</w:t>
      </w:r>
      <w:r w:rsidR="00CA27B6">
        <w:rPr>
          <w:rFonts w:ascii="SimSun" w:hAnsi="SimSun" w:cstheme="majorBidi" w:hint="eastAsia"/>
          <w:sz w:val="24"/>
          <w:szCs w:val="24"/>
          <w:lang w:val="en-GB" w:eastAsia="zh-CN"/>
        </w:rPr>
        <w:t>行为体</w:t>
      </w:r>
      <w:r w:rsidR="00FD62B9" w:rsidRPr="00BA31DC">
        <w:rPr>
          <w:rFonts w:ascii="SimSun" w:hAnsi="SimSun" w:cstheme="majorBidi" w:hint="eastAsia"/>
          <w:sz w:val="24"/>
          <w:szCs w:val="24"/>
          <w:lang w:val="en-GB" w:eastAsia="zh-CN"/>
        </w:rPr>
        <w:t>以及土著人民和当地社区代表和相关利益攸关方等</w:t>
      </w:r>
      <w:r w:rsidRPr="00BA31DC">
        <w:rPr>
          <w:rFonts w:ascii="SimSun" w:hAnsi="SimSun" w:cstheme="majorBidi" w:hint="eastAsia"/>
          <w:sz w:val="24"/>
          <w:szCs w:val="24"/>
          <w:lang w:val="en-GB" w:eastAsia="zh-CN"/>
        </w:rPr>
        <w:t>其他利益攸关方的意见也是有益的，了解秘书处</w:t>
      </w:r>
      <w:r w:rsidR="00FD62B9" w:rsidRPr="00BA31DC">
        <w:rPr>
          <w:rFonts w:ascii="SimSun" w:hAnsi="SimSun" w:cstheme="majorBidi" w:hint="eastAsia"/>
          <w:sz w:val="24"/>
          <w:szCs w:val="24"/>
          <w:lang w:val="en-GB" w:eastAsia="zh-CN"/>
        </w:rPr>
        <w:t>在</w:t>
      </w:r>
      <w:r w:rsidRPr="00BA31DC">
        <w:rPr>
          <w:rFonts w:ascii="SimSun" w:hAnsi="SimSun" w:cstheme="majorBidi" w:hint="eastAsia"/>
          <w:sz w:val="24"/>
          <w:szCs w:val="24"/>
          <w:lang w:val="en-GB" w:eastAsia="zh-CN"/>
        </w:rPr>
        <w:t>与这些</w:t>
      </w:r>
      <w:r w:rsidR="00CA27B6">
        <w:rPr>
          <w:rFonts w:ascii="SimSun" w:hAnsi="SimSun" w:cstheme="majorBidi" w:hint="eastAsia"/>
          <w:sz w:val="24"/>
          <w:szCs w:val="24"/>
          <w:lang w:val="en-GB" w:eastAsia="zh-CN"/>
        </w:rPr>
        <w:t>行为体</w:t>
      </w:r>
      <w:r w:rsidRPr="00BA31DC">
        <w:rPr>
          <w:rFonts w:ascii="SimSun" w:hAnsi="SimSun" w:cstheme="majorBidi" w:hint="eastAsia"/>
          <w:sz w:val="24"/>
          <w:szCs w:val="24"/>
          <w:lang w:val="en-GB" w:eastAsia="zh-CN"/>
        </w:rPr>
        <w:t>的互动中可以取得的协同效应。这</w:t>
      </w:r>
      <w:r w:rsidR="00FD62B9" w:rsidRPr="00BA31DC">
        <w:rPr>
          <w:rFonts w:ascii="SimSun" w:hAnsi="SimSun" w:cstheme="majorBidi" w:hint="eastAsia"/>
          <w:sz w:val="24"/>
          <w:szCs w:val="24"/>
          <w:lang w:val="en-GB" w:eastAsia="zh-CN"/>
        </w:rPr>
        <w:t>方面</w:t>
      </w:r>
      <w:r w:rsidRPr="00BA31DC">
        <w:rPr>
          <w:rFonts w:ascii="SimSun" w:hAnsi="SimSun" w:cstheme="majorBidi" w:hint="eastAsia"/>
          <w:sz w:val="24"/>
          <w:szCs w:val="24"/>
          <w:lang w:val="en-GB" w:eastAsia="zh-CN"/>
        </w:rPr>
        <w:t>的重点</w:t>
      </w:r>
      <w:r w:rsidR="00FD62B9" w:rsidRPr="00BA31DC">
        <w:rPr>
          <w:rFonts w:ascii="SimSun" w:hAnsi="SimSun" w:cstheme="majorBidi" w:hint="eastAsia"/>
          <w:sz w:val="24"/>
          <w:szCs w:val="24"/>
          <w:lang w:val="en-GB" w:eastAsia="zh-CN"/>
        </w:rPr>
        <w:t>必须是寻找</w:t>
      </w:r>
      <w:r w:rsidRPr="00BA31DC">
        <w:rPr>
          <w:rFonts w:ascii="SimSun" w:hAnsi="SimSun" w:cstheme="majorBidi" w:hint="eastAsia"/>
          <w:sz w:val="24"/>
          <w:szCs w:val="24"/>
          <w:lang w:val="en-GB" w:eastAsia="zh-CN"/>
        </w:rPr>
        <w:t>合作或协调</w:t>
      </w:r>
      <w:r w:rsidR="00FD62B9" w:rsidRPr="00BA31DC">
        <w:rPr>
          <w:rFonts w:ascii="SimSun" w:hAnsi="SimSun" w:cstheme="majorBidi" w:hint="eastAsia"/>
          <w:sz w:val="24"/>
          <w:szCs w:val="24"/>
          <w:lang w:val="en-GB" w:eastAsia="zh-CN"/>
        </w:rPr>
        <w:t>工作</w:t>
      </w:r>
      <w:r w:rsidRPr="00BA31DC">
        <w:rPr>
          <w:rFonts w:ascii="SimSun" w:hAnsi="SimSun" w:cstheme="majorBidi" w:hint="eastAsia"/>
          <w:sz w:val="24"/>
          <w:szCs w:val="24"/>
          <w:lang w:val="en-GB" w:eastAsia="zh-CN"/>
        </w:rPr>
        <w:t>的机会，这将有助于秘书处充分实现其特定角色所赋予的比较优势，同时使其他</w:t>
      </w:r>
      <w:r w:rsidR="00CA27B6">
        <w:rPr>
          <w:rFonts w:ascii="SimSun" w:hAnsi="SimSun" w:cstheme="majorBidi" w:hint="eastAsia"/>
          <w:sz w:val="24"/>
          <w:szCs w:val="24"/>
          <w:lang w:val="en-GB" w:eastAsia="zh-CN"/>
        </w:rPr>
        <w:t>行为体</w:t>
      </w:r>
      <w:r w:rsidR="00FD62B9" w:rsidRPr="00BA31DC">
        <w:rPr>
          <w:rFonts w:ascii="SimSun" w:hAnsi="SimSun" w:cstheme="majorBidi" w:hint="eastAsia"/>
          <w:sz w:val="24"/>
          <w:szCs w:val="24"/>
          <w:lang w:val="en-GB" w:eastAsia="zh-CN"/>
        </w:rPr>
        <w:t>有</w:t>
      </w:r>
      <w:r w:rsidRPr="00BA31DC">
        <w:rPr>
          <w:rFonts w:ascii="SimSun" w:hAnsi="SimSun" w:cstheme="majorBidi" w:hint="eastAsia"/>
          <w:sz w:val="24"/>
          <w:szCs w:val="24"/>
          <w:lang w:val="en-GB" w:eastAsia="zh-CN"/>
        </w:rPr>
        <w:t>发挥其作用的</w:t>
      </w:r>
      <w:r w:rsidR="00FD62B9" w:rsidRPr="00BA31DC">
        <w:rPr>
          <w:rFonts w:ascii="SimSun" w:hAnsi="SimSun" w:cstheme="majorBidi" w:hint="eastAsia"/>
          <w:sz w:val="24"/>
          <w:szCs w:val="24"/>
          <w:lang w:val="en-GB" w:eastAsia="zh-CN"/>
        </w:rPr>
        <w:t>可能性。</w:t>
      </w:r>
    </w:p>
    <w:p w14:paraId="173F7EAA" w14:textId="5167EDFA"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环境署高级管理层和相关司局应积极参与，确定需要改进的领域，以减少环境署与秘书处之间的行政交易成本，加强合作，支持实施全球生物多样性框架</w:t>
      </w:r>
      <w:r w:rsidR="00FD62B9" w:rsidRPr="00BA31DC">
        <w:rPr>
          <w:rFonts w:ascii="SimSun" w:hAnsi="SimSun" w:cstheme="majorBidi" w:hint="eastAsia"/>
          <w:sz w:val="24"/>
          <w:szCs w:val="24"/>
          <w:lang w:val="en-GB" w:eastAsia="zh-CN"/>
        </w:rPr>
        <w:t>。</w:t>
      </w:r>
      <w:r w:rsidR="002A21A2" w:rsidRPr="00BA31DC">
        <w:rPr>
          <w:rFonts w:ascii="SimSun" w:hAnsi="SimSun" w:cstheme="majorBidi"/>
          <w:sz w:val="24"/>
          <w:szCs w:val="24"/>
          <w:lang w:val="en-GB" w:eastAsia="zh-CN"/>
        </w:rPr>
        <w:t xml:space="preserve"> </w:t>
      </w:r>
    </w:p>
    <w:p w14:paraId="79EAFA59" w14:textId="4DF608D0" w:rsidR="002A21A2" w:rsidRPr="00BA31DC" w:rsidRDefault="00C14E71"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proofErr w:type="gramStart"/>
      <w:r w:rsidRPr="00BA31DC">
        <w:rPr>
          <w:rFonts w:ascii="SimSun" w:hAnsi="SimSun" w:cstheme="majorBidi" w:hint="eastAsia"/>
          <w:sz w:val="24"/>
          <w:szCs w:val="24"/>
          <w:lang w:val="en-GB" w:eastAsia="zh-CN"/>
        </w:rPr>
        <w:t>就职能审查</w:t>
      </w:r>
      <w:proofErr w:type="gramEnd"/>
      <w:r w:rsidRPr="00BA31DC">
        <w:rPr>
          <w:rFonts w:ascii="SimSun" w:hAnsi="SimSun" w:cstheme="majorBidi" w:hint="eastAsia"/>
          <w:sz w:val="24"/>
          <w:szCs w:val="24"/>
          <w:lang w:val="en-GB" w:eastAsia="zh-CN"/>
        </w:rPr>
        <w:t>中涉及结构问题和内部流程的要素而言，</w:t>
      </w:r>
      <w:r w:rsidR="00FD62B9" w:rsidRPr="00BA31DC">
        <w:rPr>
          <w:rFonts w:ascii="SimSun" w:hAnsi="SimSun" w:cstheme="majorBidi" w:hint="eastAsia"/>
          <w:sz w:val="24"/>
          <w:szCs w:val="24"/>
          <w:lang w:val="en-GB" w:eastAsia="zh-CN"/>
        </w:rPr>
        <w:t>除其他事项外，审查工作不妨考虑</w:t>
      </w:r>
      <w:r w:rsidRPr="00BA31DC">
        <w:rPr>
          <w:rFonts w:ascii="SimSun" w:hAnsi="SimSun" w:cstheme="majorBidi" w:hint="eastAsia"/>
          <w:sz w:val="24"/>
          <w:szCs w:val="24"/>
          <w:lang w:val="en-GB" w:eastAsia="zh-CN"/>
        </w:rPr>
        <w:t>以下要素：</w:t>
      </w:r>
    </w:p>
    <w:p w14:paraId="46932A2F" w14:textId="1A54E1E7" w:rsidR="002A21A2" w:rsidRPr="00BA31DC" w:rsidRDefault="00FD62B9"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能够</w:t>
      </w:r>
      <w:r w:rsidR="00C14E71" w:rsidRPr="00BA31DC">
        <w:rPr>
          <w:rFonts w:ascii="SimSun" w:hAnsi="SimSun" w:cstheme="majorBidi" w:hint="eastAsia"/>
          <w:sz w:val="24"/>
          <w:szCs w:val="24"/>
          <w:lang w:val="en-GB" w:eastAsia="zh-CN"/>
        </w:rPr>
        <w:t>促进</w:t>
      </w:r>
      <w:r w:rsidRPr="00BA31DC">
        <w:rPr>
          <w:rFonts w:ascii="SimSun" w:hAnsi="SimSun" w:cstheme="majorBidi" w:hint="eastAsia"/>
          <w:sz w:val="24"/>
          <w:szCs w:val="24"/>
          <w:lang w:val="en-GB" w:eastAsia="zh-CN"/>
        </w:rPr>
        <w:t>工作人员赋权</w:t>
      </w:r>
      <w:r w:rsidR="00C14E71" w:rsidRPr="00BA31DC">
        <w:rPr>
          <w:rFonts w:ascii="SimSun" w:hAnsi="SimSun" w:cstheme="majorBidi" w:hint="eastAsia"/>
          <w:sz w:val="24"/>
          <w:szCs w:val="24"/>
          <w:lang w:val="en-GB" w:eastAsia="zh-CN"/>
        </w:rPr>
        <w:t>、跨组织边界团队合作、流程和系统持续创新，以及</w:t>
      </w:r>
      <w:r w:rsidRPr="00BA31DC">
        <w:rPr>
          <w:rFonts w:ascii="SimSun" w:hAnsi="SimSun" w:cstheme="majorBidi" w:hint="eastAsia"/>
          <w:sz w:val="24"/>
          <w:szCs w:val="24"/>
          <w:lang w:val="en-GB" w:eastAsia="zh-CN"/>
        </w:rPr>
        <w:t>有</w:t>
      </w:r>
      <w:r w:rsidR="00C14E71" w:rsidRPr="00BA31DC">
        <w:rPr>
          <w:rFonts w:ascii="SimSun" w:hAnsi="SimSun" w:cstheme="majorBidi" w:hint="eastAsia"/>
          <w:sz w:val="24"/>
          <w:szCs w:val="24"/>
          <w:lang w:val="en-GB" w:eastAsia="zh-CN"/>
        </w:rPr>
        <w:t>不断发现缺点并寻求改进</w:t>
      </w:r>
      <w:r w:rsidRPr="00BA31DC">
        <w:rPr>
          <w:rFonts w:ascii="SimSun" w:hAnsi="SimSun" w:cstheme="majorBidi" w:hint="eastAsia"/>
          <w:sz w:val="24"/>
          <w:szCs w:val="24"/>
          <w:lang w:val="en-GB" w:eastAsia="zh-CN"/>
        </w:rPr>
        <w:t>的</w:t>
      </w:r>
      <w:r w:rsidR="00C14E71" w:rsidRPr="00BA31DC">
        <w:rPr>
          <w:rFonts w:ascii="SimSun" w:hAnsi="SimSun" w:cstheme="majorBidi" w:hint="eastAsia"/>
          <w:sz w:val="24"/>
          <w:szCs w:val="24"/>
          <w:lang w:val="en-GB" w:eastAsia="zh-CN"/>
        </w:rPr>
        <w:t>能力</w:t>
      </w:r>
      <w:r w:rsidRPr="00BA31DC">
        <w:rPr>
          <w:rFonts w:ascii="SimSun" w:hAnsi="SimSun" w:cstheme="majorBidi" w:hint="eastAsia"/>
          <w:sz w:val="24"/>
          <w:szCs w:val="24"/>
          <w:lang w:val="en-GB" w:eastAsia="zh-CN"/>
        </w:rPr>
        <w:t>的既定</w:t>
      </w:r>
      <w:proofErr w:type="gramStart"/>
      <w:r w:rsidRPr="00BA31DC">
        <w:rPr>
          <w:rFonts w:ascii="SimSun" w:hAnsi="SimSun" w:cstheme="majorBidi" w:hint="eastAsia"/>
          <w:sz w:val="24"/>
          <w:szCs w:val="24"/>
          <w:lang w:val="en-GB" w:eastAsia="zh-CN"/>
        </w:rPr>
        <w:t>最佳管理</w:t>
      </w:r>
      <w:proofErr w:type="gramEnd"/>
      <w:r w:rsidRPr="00BA31DC">
        <w:rPr>
          <w:rFonts w:ascii="SimSun" w:hAnsi="SimSun" w:cstheme="majorBidi" w:hint="eastAsia"/>
          <w:sz w:val="24"/>
          <w:szCs w:val="24"/>
          <w:lang w:val="en-GB" w:eastAsia="zh-CN"/>
        </w:rPr>
        <w:t>做法</w:t>
      </w:r>
      <w:r w:rsidR="002A21A2" w:rsidRPr="00BA31DC">
        <w:rPr>
          <w:rFonts w:ascii="SimSun" w:hAnsi="SimSun" w:cstheme="majorBidi"/>
          <w:sz w:val="24"/>
          <w:szCs w:val="24"/>
          <w:lang w:val="en-GB" w:eastAsia="zh-CN"/>
        </w:rPr>
        <w:t>;</w:t>
      </w:r>
    </w:p>
    <w:p w14:paraId="16C61EAD" w14:textId="189617E2"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lastRenderedPageBreak/>
        <w:t>在类似组织中已被证明有</w:t>
      </w:r>
      <w:r w:rsidR="00FD62B9" w:rsidRPr="00BA31DC">
        <w:rPr>
          <w:rFonts w:ascii="SimSun" w:hAnsi="SimSun" w:cstheme="majorBidi" w:hint="eastAsia"/>
          <w:sz w:val="24"/>
          <w:szCs w:val="24"/>
          <w:lang w:val="en-GB" w:eastAsia="zh-CN"/>
        </w:rPr>
        <w:t>成</w:t>
      </w:r>
      <w:r w:rsidRPr="00BA31DC">
        <w:rPr>
          <w:rFonts w:ascii="SimSun" w:hAnsi="SimSun" w:cstheme="majorBidi" w:hint="eastAsia"/>
          <w:sz w:val="24"/>
          <w:szCs w:val="24"/>
          <w:lang w:val="en-GB" w:eastAsia="zh-CN"/>
        </w:rPr>
        <w:t>效的结构设计</w:t>
      </w:r>
      <w:r w:rsidR="00FD62B9" w:rsidRPr="00BA31DC">
        <w:rPr>
          <w:rFonts w:ascii="SimSun" w:hAnsi="SimSun" w:cstheme="majorBidi" w:hint="eastAsia"/>
          <w:sz w:val="24"/>
          <w:szCs w:val="24"/>
          <w:lang w:val="en-GB" w:eastAsia="zh-CN"/>
        </w:rPr>
        <w:t>范例</w:t>
      </w:r>
      <w:r w:rsidR="002A21A2" w:rsidRPr="00BA31DC">
        <w:rPr>
          <w:rFonts w:ascii="SimSun" w:hAnsi="SimSun" w:cstheme="majorBidi"/>
          <w:sz w:val="24"/>
          <w:szCs w:val="24"/>
          <w:lang w:val="en-GB" w:eastAsia="zh-CN"/>
        </w:rPr>
        <w:t>;</w:t>
      </w:r>
    </w:p>
    <w:p w14:paraId="49937EE8" w14:textId="6D398357"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其他类似组织在有效资源调动、行政和会议</w:t>
      </w:r>
      <w:r w:rsidR="00FD62B9" w:rsidRPr="00BA31DC">
        <w:rPr>
          <w:rFonts w:ascii="SimSun" w:hAnsi="SimSun" w:cstheme="majorBidi" w:hint="eastAsia"/>
          <w:sz w:val="24"/>
          <w:szCs w:val="24"/>
          <w:lang w:val="en-GB" w:eastAsia="zh-CN"/>
        </w:rPr>
        <w:t>事务</w:t>
      </w:r>
      <w:r w:rsidRPr="00BA31DC">
        <w:rPr>
          <w:rFonts w:ascii="SimSun" w:hAnsi="SimSun" w:cstheme="majorBidi" w:hint="eastAsia"/>
          <w:sz w:val="24"/>
          <w:szCs w:val="24"/>
          <w:lang w:val="en-GB" w:eastAsia="zh-CN"/>
        </w:rPr>
        <w:t>安排方面的潜在模式，包括与其他组织共享服务的潜在模式，以及有助于提高秘书处工作效率的其他体制方面</w:t>
      </w:r>
      <w:r w:rsidR="002A21A2" w:rsidRPr="00BA31DC">
        <w:rPr>
          <w:rFonts w:ascii="SimSun" w:hAnsi="SimSun" w:cstheme="majorBidi"/>
          <w:sz w:val="24"/>
          <w:szCs w:val="24"/>
          <w:lang w:val="en-GB" w:eastAsia="zh-CN"/>
        </w:rPr>
        <w:t>;</w:t>
      </w:r>
    </w:p>
    <w:p w14:paraId="3A785CA1" w14:textId="17CA1C87"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在会议服务安排方面，联合国的做法、工具、标准和标准</w:t>
      </w:r>
      <w:r w:rsidR="00EC085C" w:rsidRPr="00BA31DC">
        <w:rPr>
          <w:rFonts w:ascii="SimSun" w:hAnsi="SimSun" w:cstheme="majorBidi" w:hint="eastAsia"/>
          <w:sz w:val="24"/>
          <w:szCs w:val="24"/>
          <w:lang w:val="en-GB" w:eastAsia="zh-CN"/>
        </w:rPr>
        <w:t>作业</w:t>
      </w:r>
      <w:r w:rsidRPr="00BA31DC">
        <w:rPr>
          <w:rFonts w:ascii="SimSun" w:hAnsi="SimSun" w:cstheme="majorBidi" w:hint="eastAsia"/>
          <w:sz w:val="24"/>
          <w:szCs w:val="24"/>
          <w:lang w:val="en-GB" w:eastAsia="zh-CN"/>
        </w:rPr>
        <w:t>程序（例如内部文件提交流程或翻译和编辑的生产率）；</w:t>
      </w:r>
      <w:r w:rsidR="002A21A2" w:rsidRPr="00BA31DC">
        <w:rPr>
          <w:rFonts w:ascii="SimSun" w:hAnsi="SimSun" w:cstheme="majorBidi"/>
          <w:sz w:val="24"/>
          <w:szCs w:val="24"/>
          <w:lang w:val="en-GB" w:eastAsia="zh-CN"/>
        </w:rPr>
        <w:t xml:space="preserve"> </w:t>
      </w:r>
    </w:p>
    <w:p w14:paraId="368657DE" w14:textId="25212017" w:rsidR="002A21A2" w:rsidRPr="00BA31DC" w:rsidRDefault="00C14E71"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从秘书处上次职能审查中吸取的经验教训。</w:t>
      </w:r>
    </w:p>
    <w:p w14:paraId="5AE5AF25" w14:textId="53CBF282" w:rsidR="002A21A2" w:rsidRPr="00BA31DC" w:rsidRDefault="009A292C" w:rsidP="005B5357">
      <w:pPr>
        <w:keepNext/>
        <w:tabs>
          <w:tab w:val="clear" w:pos="567"/>
          <w:tab w:val="clear" w:pos="1134"/>
          <w:tab w:val="clear" w:pos="1701"/>
          <w:tab w:val="clear" w:pos="2268"/>
        </w:tabs>
        <w:spacing w:after="160" w:line="278" w:lineRule="auto"/>
        <w:jc w:val="left"/>
        <w:rPr>
          <w:rFonts w:ascii="SimHei" w:eastAsia="SimHei" w:hAnsi="SimHei" w:cstheme="majorBidi"/>
          <w:b/>
          <w:bCs/>
          <w:sz w:val="28"/>
          <w:szCs w:val="28"/>
          <w:lang w:val="en-GB" w:eastAsia="zh-CN"/>
        </w:rPr>
      </w:pPr>
      <w:r>
        <w:rPr>
          <w:rFonts w:ascii="SimHei" w:eastAsia="SimHei" w:hAnsi="SimHei" w:cstheme="majorBidi" w:hint="eastAsia"/>
          <w:b/>
          <w:bCs/>
          <w:sz w:val="28"/>
          <w:szCs w:val="28"/>
          <w:lang w:val="en-GB" w:eastAsia="zh-CN"/>
        </w:rPr>
        <w:t>七．</w:t>
      </w:r>
      <w:r w:rsidR="00EC085C" w:rsidRPr="00BA31DC">
        <w:rPr>
          <w:rFonts w:ascii="SimHei" w:eastAsia="SimHei" w:hAnsi="SimHei" w:cstheme="majorBidi" w:hint="eastAsia"/>
          <w:b/>
          <w:bCs/>
          <w:sz w:val="28"/>
          <w:szCs w:val="28"/>
          <w:lang w:val="en-GB" w:eastAsia="zh-CN"/>
        </w:rPr>
        <w:t xml:space="preserve"> </w:t>
      </w:r>
      <w:r w:rsidR="00A61267" w:rsidRPr="00BA31DC">
        <w:rPr>
          <w:rFonts w:ascii="SimHei" w:eastAsia="SimHei" w:hAnsi="SimHei" w:cstheme="majorBidi" w:hint="eastAsia"/>
          <w:b/>
          <w:bCs/>
          <w:sz w:val="28"/>
          <w:szCs w:val="28"/>
          <w:lang w:val="en-GB" w:eastAsia="zh-CN"/>
        </w:rPr>
        <w:t>关于需要立即关注的</w:t>
      </w:r>
      <w:r w:rsidR="00EC085C" w:rsidRPr="00BA31DC">
        <w:rPr>
          <w:rFonts w:ascii="SimHei" w:eastAsia="SimHei" w:hAnsi="SimHei" w:cstheme="majorBidi" w:hint="eastAsia"/>
          <w:b/>
          <w:bCs/>
          <w:sz w:val="28"/>
          <w:szCs w:val="28"/>
          <w:lang w:val="en-GB" w:eastAsia="zh-CN"/>
        </w:rPr>
        <w:t>秘书处</w:t>
      </w:r>
      <w:r w:rsidR="00A61267" w:rsidRPr="00BA31DC">
        <w:rPr>
          <w:rFonts w:ascii="SimHei" w:eastAsia="SimHei" w:hAnsi="SimHei" w:cstheme="majorBidi" w:hint="eastAsia"/>
          <w:b/>
          <w:bCs/>
          <w:sz w:val="28"/>
          <w:szCs w:val="28"/>
          <w:lang w:val="en-GB" w:eastAsia="zh-CN"/>
        </w:rPr>
        <w:t>当前业务风险的一些意见</w:t>
      </w:r>
      <w:r w:rsidR="002A21A2" w:rsidRPr="00BA31DC">
        <w:rPr>
          <w:rFonts w:ascii="SimHei" w:eastAsia="SimHei" w:hAnsi="SimHei" w:cstheme="majorBidi"/>
          <w:b/>
          <w:bCs/>
          <w:sz w:val="28"/>
          <w:szCs w:val="28"/>
          <w:lang w:val="en-GB" w:eastAsia="zh-CN"/>
        </w:rPr>
        <w:t xml:space="preserve">  </w:t>
      </w:r>
    </w:p>
    <w:p w14:paraId="387D13EE" w14:textId="4395CA2B" w:rsidR="002A21A2" w:rsidRPr="00BA31DC" w:rsidRDefault="00A61267" w:rsidP="002A21A2">
      <w:pPr>
        <w:pStyle w:val="ListParagraph"/>
        <w:numPr>
          <w:ilvl w:val="1"/>
          <w:numId w:val="32"/>
        </w:numPr>
        <w:tabs>
          <w:tab w:val="clear" w:pos="567"/>
          <w:tab w:val="clear" w:pos="1701"/>
          <w:tab w:val="clear" w:pos="2268"/>
        </w:tabs>
        <w:autoSpaceDE w:val="0"/>
        <w:autoSpaceDN w:val="0"/>
        <w:adjustRightInd w:val="0"/>
        <w:spacing w:after="160"/>
        <w:ind w:left="567"/>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根据本报告提出的调查结果，并考虑到秘书处的内部风险评估以及审计意见，一些领域似乎特别容易受到潜在干扰，或可能严重影响秘书处提供的服务质量，需要立即</w:t>
      </w:r>
      <w:r w:rsidR="00EC085C" w:rsidRPr="00BA31DC">
        <w:rPr>
          <w:rFonts w:ascii="SimSun" w:hAnsi="SimSun" w:cstheme="majorBidi" w:hint="eastAsia"/>
          <w:sz w:val="24"/>
          <w:szCs w:val="24"/>
          <w:lang w:val="en-GB" w:eastAsia="zh-CN"/>
        </w:rPr>
        <w:t>给予</w:t>
      </w:r>
      <w:r w:rsidRPr="00BA31DC">
        <w:rPr>
          <w:rFonts w:ascii="SimSun" w:hAnsi="SimSun" w:cstheme="majorBidi" w:hint="eastAsia"/>
          <w:sz w:val="24"/>
          <w:szCs w:val="24"/>
          <w:lang w:val="en-GB" w:eastAsia="zh-CN"/>
        </w:rPr>
        <w:t>关注。这些领域包括</w:t>
      </w:r>
      <w:r w:rsidR="002A21A2" w:rsidRPr="00BA31DC">
        <w:rPr>
          <w:rFonts w:ascii="SimSun" w:hAnsi="SimSun" w:cstheme="majorBidi"/>
          <w:sz w:val="24"/>
          <w:szCs w:val="24"/>
          <w:lang w:val="en-GB" w:eastAsia="zh-CN"/>
        </w:rPr>
        <w:t>:</w:t>
      </w:r>
    </w:p>
    <w:p w14:paraId="3172641C" w14:textId="17418F74" w:rsidR="002A21A2" w:rsidRPr="00BA31DC" w:rsidRDefault="00A61267"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会议</w:t>
      </w:r>
      <w:r w:rsidR="00EC085C" w:rsidRPr="00BA31DC">
        <w:rPr>
          <w:rFonts w:ascii="SimSun" w:hAnsi="SimSun" w:cstheme="majorBidi" w:hint="eastAsia"/>
          <w:sz w:val="24"/>
          <w:szCs w:val="24"/>
          <w:lang w:val="en-GB" w:eastAsia="zh-CN"/>
        </w:rPr>
        <w:t>事务</w:t>
      </w:r>
      <w:r w:rsidRPr="00BA31DC">
        <w:rPr>
          <w:rFonts w:ascii="SimSun" w:hAnsi="SimSun" w:cstheme="majorBidi" w:hint="eastAsia"/>
          <w:sz w:val="24"/>
          <w:szCs w:val="24"/>
          <w:lang w:val="en-GB" w:eastAsia="zh-CN"/>
        </w:rPr>
        <w:t>：鉴于</w:t>
      </w:r>
      <w:r w:rsidR="00EC085C" w:rsidRPr="00BA31DC">
        <w:rPr>
          <w:rFonts w:ascii="SimSun" w:hAnsi="SimSun" w:cstheme="majorBidi" w:hint="eastAsia"/>
          <w:sz w:val="24"/>
          <w:szCs w:val="24"/>
          <w:lang w:val="en-GB" w:eastAsia="zh-CN"/>
        </w:rPr>
        <w:t>面对面会议和在线会议等</w:t>
      </w:r>
      <w:r w:rsidRPr="00BA31DC">
        <w:rPr>
          <w:rFonts w:ascii="SimSun" w:hAnsi="SimSun" w:cstheme="majorBidi" w:hint="eastAsia"/>
          <w:sz w:val="24"/>
          <w:szCs w:val="24"/>
          <w:lang w:val="en-GB" w:eastAsia="zh-CN"/>
        </w:rPr>
        <w:t>正式会议和相关专家进程的数量和规模显著增加，秘书处的相关</w:t>
      </w:r>
      <w:r w:rsidR="009B3E7A">
        <w:rPr>
          <w:rFonts w:ascii="SimSun" w:hAnsi="SimSun" w:cstheme="majorBidi" w:hint="eastAsia"/>
          <w:sz w:val="24"/>
          <w:szCs w:val="24"/>
          <w:lang w:val="en-GB" w:eastAsia="zh-CN"/>
        </w:rPr>
        <w:t>支助</w:t>
      </w:r>
      <w:r w:rsidRPr="00BA31DC">
        <w:rPr>
          <w:rFonts w:ascii="SimSun" w:hAnsi="SimSun" w:cstheme="majorBidi" w:hint="eastAsia"/>
          <w:sz w:val="24"/>
          <w:szCs w:val="24"/>
          <w:lang w:val="en-GB" w:eastAsia="zh-CN"/>
        </w:rPr>
        <w:t>服务已不堪重负。这包括文件管理、</w:t>
      </w:r>
      <w:r w:rsidR="00777EA9" w:rsidRPr="00BA31DC">
        <w:rPr>
          <w:rFonts w:ascii="SimSun" w:hAnsi="SimSun" w:cstheme="majorBidi" w:hint="eastAsia"/>
          <w:sz w:val="24"/>
          <w:szCs w:val="24"/>
          <w:lang w:val="en-GB" w:eastAsia="zh-CN"/>
        </w:rPr>
        <w:t>登记</w:t>
      </w:r>
      <w:r w:rsidRPr="00BA31DC">
        <w:rPr>
          <w:rFonts w:ascii="SimSun" w:hAnsi="SimSun" w:cstheme="majorBidi" w:hint="eastAsia"/>
          <w:sz w:val="24"/>
          <w:szCs w:val="24"/>
          <w:lang w:val="en-GB" w:eastAsia="zh-CN"/>
        </w:rPr>
        <w:t>服务以及</w:t>
      </w:r>
      <w:r w:rsidR="00EC085C" w:rsidRPr="00BA31DC">
        <w:rPr>
          <w:rFonts w:ascii="SimSun" w:hAnsi="SimSun" w:cstheme="majorBidi" w:hint="eastAsia"/>
          <w:sz w:val="24"/>
          <w:szCs w:val="24"/>
          <w:lang w:val="en-GB" w:eastAsia="zh-CN"/>
        </w:rPr>
        <w:t>为</w:t>
      </w:r>
      <w:r w:rsidRPr="00BA31DC">
        <w:rPr>
          <w:rFonts w:ascii="SimSun" w:hAnsi="SimSun" w:cstheme="majorBidi" w:hint="eastAsia"/>
          <w:sz w:val="24"/>
          <w:szCs w:val="24"/>
          <w:lang w:val="en-GB" w:eastAsia="zh-CN"/>
        </w:rPr>
        <w:t>会议和与会者</w:t>
      </w:r>
      <w:r w:rsidR="00EC085C" w:rsidRPr="00BA31DC">
        <w:rPr>
          <w:rFonts w:ascii="SimSun" w:hAnsi="SimSun" w:cstheme="majorBidi" w:hint="eastAsia"/>
          <w:sz w:val="24"/>
          <w:szCs w:val="24"/>
          <w:lang w:val="en-GB" w:eastAsia="zh-CN"/>
        </w:rPr>
        <w:t>提供</w:t>
      </w:r>
      <w:r w:rsidRPr="00BA31DC">
        <w:rPr>
          <w:rFonts w:ascii="SimSun" w:hAnsi="SimSun" w:cstheme="majorBidi" w:hint="eastAsia"/>
          <w:sz w:val="24"/>
          <w:szCs w:val="24"/>
          <w:lang w:val="en-GB" w:eastAsia="zh-CN"/>
        </w:rPr>
        <w:t>的后勤支持</w:t>
      </w:r>
      <w:r w:rsidR="00EC085C" w:rsidRPr="00BA31DC">
        <w:rPr>
          <w:rFonts w:ascii="SimSun" w:hAnsi="SimSun" w:cstheme="majorBidi" w:hint="eastAsia"/>
          <w:sz w:val="24"/>
          <w:szCs w:val="24"/>
          <w:lang w:val="en-GB" w:eastAsia="zh-CN"/>
        </w:rPr>
        <w:t>。</w:t>
      </w:r>
    </w:p>
    <w:p w14:paraId="0C774710" w14:textId="471F7CDA" w:rsidR="002A21A2" w:rsidRPr="00BA31DC" w:rsidRDefault="00A61267"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方案</w:t>
      </w:r>
      <w:r w:rsidR="00EC085C" w:rsidRPr="00BA31DC">
        <w:rPr>
          <w:rFonts w:ascii="SimSun" w:hAnsi="SimSun" w:cstheme="majorBidi" w:hint="eastAsia"/>
          <w:sz w:val="24"/>
          <w:szCs w:val="24"/>
          <w:lang w:val="en-GB" w:eastAsia="zh-CN"/>
        </w:rPr>
        <w:t>支助</w:t>
      </w:r>
      <w:r w:rsidRPr="00BA31DC">
        <w:rPr>
          <w:rFonts w:ascii="SimSun" w:hAnsi="SimSun" w:cstheme="majorBidi" w:hint="eastAsia"/>
          <w:sz w:val="24"/>
          <w:szCs w:val="24"/>
          <w:lang w:val="en-GB" w:eastAsia="zh-CN"/>
        </w:rPr>
        <w:t>：正如风险评估所强调，工作人员</w:t>
      </w:r>
      <w:r w:rsidR="00EC085C" w:rsidRPr="00BA31DC">
        <w:rPr>
          <w:rFonts w:ascii="SimSun" w:hAnsi="SimSun" w:cstheme="majorBidi" w:hint="eastAsia"/>
          <w:sz w:val="24"/>
          <w:szCs w:val="24"/>
          <w:lang w:val="en-GB" w:eastAsia="zh-CN"/>
        </w:rPr>
        <w:t>人手短缺</w:t>
      </w:r>
      <w:r w:rsidRPr="00BA31DC">
        <w:rPr>
          <w:rFonts w:ascii="SimSun" w:hAnsi="SimSun" w:cstheme="majorBidi" w:hint="eastAsia"/>
          <w:sz w:val="24"/>
          <w:szCs w:val="24"/>
          <w:lang w:val="en-GB" w:eastAsia="zh-CN"/>
        </w:rPr>
        <w:t>，过度依赖项目</w:t>
      </w:r>
      <w:r w:rsidR="00EC085C" w:rsidRPr="00BA31DC">
        <w:rPr>
          <w:rFonts w:ascii="SimSun" w:hAnsi="SimSun" w:cstheme="majorBidi" w:hint="eastAsia"/>
          <w:sz w:val="24"/>
          <w:szCs w:val="24"/>
          <w:lang w:val="en-GB" w:eastAsia="zh-CN"/>
        </w:rPr>
        <w:t>员额</w:t>
      </w:r>
      <w:r w:rsidRPr="00BA31DC">
        <w:rPr>
          <w:rFonts w:ascii="SimSun" w:hAnsi="SimSun" w:cstheme="majorBidi" w:hint="eastAsia"/>
          <w:sz w:val="24"/>
          <w:szCs w:val="24"/>
          <w:lang w:val="en-GB" w:eastAsia="zh-CN"/>
        </w:rPr>
        <w:t>支持核心方案职能，包括数字序列信息、对第8j条下工作方案的支持、技术和科学合作、国家生物多样性战略和行动计划、生物多样性</w:t>
      </w:r>
      <w:r w:rsidR="00E36AF0" w:rsidRPr="00BA31DC">
        <w:rPr>
          <w:rFonts w:ascii="SimSun" w:hAnsi="SimSun" w:cstheme="majorBidi" w:hint="eastAsia"/>
          <w:sz w:val="24"/>
          <w:szCs w:val="24"/>
          <w:lang w:val="en-GB" w:eastAsia="zh-CN"/>
        </w:rPr>
        <w:t>与工商界</w:t>
      </w:r>
      <w:r w:rsidRPr="00BA31DC">
        <w:rPr>
          <w:rFonts w:ascii="SimSun" w:hAnsi="SimSun" w:cstheme="majorBidi" w:hint="eastAsia"/>
          <w:sz w:val="24"/>
          <w:szCs w:val="24"/>
          <w:lang w:val="en-GB" w:eastAsia="zh-CN"/>
        </w:rPr>
        <w:t>、资源调动和财务报告、可持续利用和</w:t>
      </w:r>
      <w:proofErr w:type="gramStart"/>
      <w:r w:rsidRPr="00BA31DC">
        <w:rPr>
          <w:rFonts w:ascii="SimSun" w:hAnsi="SimSun" w:cstheme="majorBidi" w:hint="eastAsia"/>
          <w:sz w:val="24"/>
          <w:szCs w:val="24"/>
          <w:lang w:val="en-GB" w:eastAsia="zh-CN"/>
        </w:rPr>
        <w:t>可</w:t>
      </w:r>
      <w:proofErr w:type="gramEnd"/>
      <w:r w:rsidRPr="00BA31DC">
        <w:rPr>
          <w:rFonts w:ascii="SimSun" w:hAnsi="SimSun" w:cstheme="majorBidi" w:hint="eastAsia"/>
          <w:sz w:val="24"/>
          <w:szCs w:val="24"/>
          <w:lang w:val="en-GB" w:eastAsia="zh-CN"/>
        </w:rPr>
        <w:t>持续野生动植物管理、土著人民和当地社区</w:t>
      </w:r>
      <w:r w:rsidR="00E36AF0" w:rsidRPr="00BA31DC">
        <w:rPr>
          <w:rFonts w:ascii="SimSun" w:hAnsi="SimSun" w:cstheme="majorBidi" w:hint="eastAsia"/>
          <w:sz w:val="24"/>
          <w:szCs w:val="24"/>
          <w:lang w:val="en-GB" w:eastAsia="zh-CN"/>
        </w:rPr>
        <w:t>及</w:t>
      </w:r>
      <w:r w:rsidRPr="00BA31DC">
        <w:rPr>
          <w:rFonts w:ascii="SimSun" w:hAnsi="SimSun" w:cstheme="majorBidi" w:hint="eastAsia"/>
          <w:sz w:val="24"/>
          <w:szCs w:val="24"/>
          <w:lang w:val="en-GB" w:eastAsia="zh-CN"/>
        </w:rPr>
        <w:t>传统知识以及</w:t>
      </w:r>
      <w:r w:rsidR="00E36AF0" w:rsidRPr="00BA31DC">
        <w:rPr>
          <w:rFonts w:ascii="SimSun" w:hAnsi="SimSun" w:cstheme="majorBidi" w:hint="eastAsia"/>
          <w:sz w:val="24"/>
          <w:szCs w:val="24"/>
          <w:lang w:val="en-GB" w:eastAsia="zh-CN"/>
        </w:rPr>
        <w:t>沟通</w:t>
      </w:r>
      <w:r w:rsidRPr="00BA31DC">
        <w:rPr>
          <w:rFonts w:ascii="SimSun" w:hAnsi="SimSun" w:cstheme="majorBidi" w:hint="eastAsia"/>
          <w:sz w:val="24"/>
          <w:szCs w:val="24"/>
          <w:lang w:val="en-GB" w:eastAsia="zh-CN"/>
        </w:rPr>
        <w:t>支持等</w:t>
      </w:r>
      <w:r w:rsidR="00E36AF0" w:rsidRPr="00BA31DC">
        <w:rPr>
          <w:rFonts w:ascii="SimSun" w:hAnsi="SimSun" w:cstheme="majorBidi" w:hint="eastAsia"/>
          <w:sz w:val="24"/>
          <w:szCs w:val="24"/>
          <w:lang w:val="en-GB" w:eastAsia="zh-CN"/>
        </w:rPr>
        <w:t>职能</w:t>
      </w:r>
      <w:r w:rsidRPr="00BA31DC">
        <w:rPr>
          <w:rFonts w:ascii="SimSun" w:hAnsi="SimSun" w:cstheme="majorBidi" w:hint="eastAsia"/>
          <w:sz w:val="24"/>
          <w:szCs w:val="24"/>
          <w:lang w:val="en-GB" w:eastAsia="zh-CN"/>
        </w:rPr>
        <w:t>。在审查这些方案领域</w:t>
      </w:r>
      <w:r w:rsidR="00E36AF0" w:rsidRPr="00BA31DC">
        <w:rPr>
          <w:rFonts w:ascii="SimSun" w:hAnsi="SimSun" w:cstheme="majorBidi" w:hint="eastAsia"/>
          <w:sz w:val="24"/>
          <w:szCs w:val="24"/>
          <w:lang w:val="en-GB" w:eastAsia="zh-CN"/>
        </w:rPr>
        <w:t>增加人手</w:t>
      </w:r>
      <w:r w:rsidRPr="00BA31DC">
        <w:rPr>
          <w:rFonts w:ascii="SimSun" w:hAnsi="SimSun" w:cstheme="majorBidi" w:hint="eastAsia"/>
          <w:sz w:val="24"/>
          <w:szCs w:val="24"/>
          <w:lang w:val="en-GB" w:eastAsia="zh-CN"/>
        </w:rPr>
        <w:t>的需求时，应采取一种</w:t>
      </w:r>
      <w:r w:rsidR="00E36AF0" w:rsidRPr="00BA31DC">
        <w:rPr>
          <w:rFonts w:ascii="SimSun" w:hAnsi="SimSun" w:cstheme="majorBidi" w:hint="eastAsia"/>
          <w:sz w:val="24"/>
          <w:szCs w:val="24"/>
          <w:lang w:val="en-GB" w:eastAsia="zh-CN"/>
        </w:rPr>
        <w:t>方法，</w:t>
      </w:r>
      <w:r w:rsidRPr="00BA31DC">
        <w:rPr>
          <w:rFonts w:ascii="SimSun" w:hAnsi="SimSun" w:cstheme="majorBidi" w:hint="eastAsia"/>
          <w:sz w:val="24"/>
          <w:szCs w:val="24"/>
          <w:lang w:val="en-GB" w:eastAsia="zh-CN"/>
        </w:rPr>
        <w:t>确保平衡支持缔约</w:t>
      </w:r>
      <w:proofErr w:type="gramStart"/>
      <w:r w:rsidRPr="00BA31DC">
        <w:rPr>
          <w:rFonts w:ascii="SimSun" w:hAnsi="SimSun" w:cstheme="majorBidi" w:hint="eastAsia"/>
          <w:sz w:val="24"/>
          <w:szCs w:val="24"/>
          <w:lang w:val="en-GB" w:eastAsia="zh-CN"/>
        </w:rPr>
        <w:t>方努力</w:t>
      </w:r>
      <w:proofErr w:type="gramEnd"/>
      <w:r w:rsidRPr="00BA31DC">
        <w:rPr>
          <w:rFonts w:ascii="SimSun" w:hAnsi="SimSun" w:cstheme="majorBidi" w:hint="eastAsia"/>
          <w:sz w:val="24"/>
          <w:szCs w:val="24"/>
          <w:lang w:val="en-GB" w:eastAsia="zh-CN"/>
        </w:rPr>
        <w:t>实现《公约》三大目标，包括通过其</w:t>
      </w:r>
      <w:r w:rsidR="00E36AF0" w:rsidRPr="00BA31DC">
        <w:rPr>
          <w:rFonts w:ascii="SimSun" w:hAnsi="SimSun" w:cstheme="majorBidi" w:hint="eastAsia"/>
          <w:sz w:val="24"/>
          <w:szCs w:val="24"/>
          <w:lang w:val="en-GB" w:eastAsia="zh-CN"/>
        </w:rPr>
        <w:t>各项</w:t>
      </w:r>
      <w:r w:rsidRPr="00BA31DC">
        <w:rPr>
          <w:rFonts w:ascii="SimSun" w:hAnsi="SimSun" w:cstheme="majorBidi" w:hint="eastAsia"/>
          <w:sz w:val="24"/>
          <w:szCs w:val="24"/>
          <w:lang w:val="en-GB" w:eastAsia="zh-CN"/>
        </w:rPr>
        <w:t>议定书</w:t>
      </w:r>
      <w:r w:rsidR="00E36AF0" w:rsidRPr="00BA31DC">
        <w:rPr>
          <w:rFonts w:ascii="SimSun" w:hAnsi="SimSun" w:cstheme="majorBidi" w:hint="eastAsia"/>
          <w:sz w:val="24"/>
          <w:szCs w:val="24"/>
          <w:lang w:val="en-GB" w:eastAsia="zh-CN"/>
        </w:rPr>
        <w:t>实现这三项目标。</w:t>
      </w:r>
    </w:p>
    <w:p w14:paraId="56EDEFD3" w14:textId="77E08784" w:rsidR="002A21A2" w:rsidRPr="00BA31DC" w:rsidRDefault="00A61267" w:rsidP="002A21A2">
      <w:pPr>
        <w:pStyle w:val="ListParagraph"/>
        <w:numPr>
          <w:ilvl w:val="2"/>
          <w:numId w:val="32"/>
        </w:numPr>
        <w:tabs>
          <w:tab w:val="clear" w:pos="567"/>
          <w:tab w:val="clear" w:pos="1134"/>
          <w:tab w:val="clear" w:pos="1701"/>
          <w:tab w:val="clear" w:pos="2268"/>
        </w:tabs>
        <w:autoSpaceDE w:val="0"/>
        <w:autoSpaceDN w:val="0"/>
        <w:adjustRightInd w:val="0"/>
        <w:spacing w:after="160"/>
        <w:ind w:left="1588"/>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项目和方案规划、实施、监测和评估：这方面</w:t>
      </w:r>
      <w:r w:rsidR="00E36AF0" w:rsidRPr="00BA31DC">
        <w:rPr>
          <w:rFonts w:ascii="SimSun" w:hAnsi="SimSun" w:cstheme="majorBidi" w:hint="eastAsia"/>
          <w:sz w:val="24"/>
          <w:szCs w:val="24"/>
          <w:lang w:val="en-GB" w:eastAsia="zh-CN"/>
        </w:rPr>
        <w:t>的人手短期</w:t>
      </w:r>
      <w:r w:rsidRPr="00BA31DC">
        <w:rPr>
          <w:rFonts w:ascii="SimSun" w:hAnsi="SimSun" w:cstheme="majorBidi" w:hint="eastAsia"/>
          <w:sz w:val="24"/>
          <w:szCs w:val="24"/>
          <w:lang w:val="en-GB" w:eastAsia="zh-CN"/>
        </w:rPr>
        <w:t>，</w:t>
      </w:r>
      <w:r w:rsidR="00E36AF0" w:rsidRPr="00BA31DC">
        <w:rPr>
          <w:rFonts w:ascii="SimSun" w:hAnsi="SimSun" w:cstheme="majorBidi" w:hint="eastAsia"/>
          <w:sz w:val="24"/>
          <w:szCs w:val="24"/>
          <w:lang w:val="en-GB" w:eastAsia="zh-CN"/>
        </w:rPr>
        <w:t>其</w:t>
      </w:r>
      <w:r w:rsidRPr="00BA31DC">
        <w:rPr>
          <w:rFonts w:ascii="SimSun" w:hAnsi="SimSun" w:cstheme="majorBidi" w:hint="eastAsia"/>
          <w:sz w:val="24"/>
          <w:szCs w:val="24"/>
          <w:lang w:val="en-GB" w:eastAsia="zh-CN"/>
        </w:rPr>
        <w:t>部分原因</w:t>
      </w:r>
      <w:r w:rsidR="00E36AF0" w:rsidRPr="00BA31DC">
        <w:rPr>
          <w:rFonts w:ascii="SimSun" w:hAnsi="SimSun" w:cstheme="majorBidi" w:hint="eastAsia"/>
          <w:sz w:val="24"/>
          <w:szCs w:val="24"/>
          <w:lang w:val="en-GB" w:eastAsia="zh-CN"/>
        </w:rPr>
        <w:t>是</w:t>
      </w:r>
      <w:r w:rsidRPr="00BA31DC">
        <w:rPr>
          <w:rFonts w:ascii="SimSun" w:hAnsi="SimSun" w:cstheme="majorBidi" w:hint="eastAsia"/>
          <w:sz w:val="24"/>
          <w:szCs w:val="24"/>
          <w:lang w:val="en-GB" w:eastAsia="zh-CN"/>
        </w:rPr>
        <w:t>行政服务的</w:t>
      </w:r>
      <w:r w:rsidR="00E36AF0" w:rsidRPr="00BA31DC">
        <w:rPr>
          <w:rFonts w:ascii="SimSun" w:hAnsi="SimSun" w:cstheme="majorBidi" w:hint="eastAsia"/>
          <w:sz w:val="24"/>
          <w:szCs w:val="24"/>
          <w:lang w:val="en-GB" w:eastAsia="zh-CN"/>
        </w:rPr>
        <w:t>供资</w:t>
      </w:r>
      <w:r w:rsidRPr="00BA31DC">
        <w:rPr>
          <w:rFonts w:ascii="SimSun" w:hAnsi="SimSun" w:cstheme="majorBidi" w:hint="eastAsia"/>
          <w:sz w:val="24"/>
          <w:szCs w:val="24"/>
          <w:lang w:val="en-GB" w:eastAsia="zh-CN"/>
        </w:rPr>
        <w:t>模式，</w:t>
      </w:r>
      <w:r w:rsidR="002A21A2" w:rsidRPr="00BA31DC">
        <w:rPr>
          <w:rStyle w:val="FootnoteReference"/>
          <w:rFonts w:ascii="SimSun" w:hAnsi="SimSun" w:cstheme="majorBidi"/>
          <w:sz w:val="24"/>
          <w:szCs w:val="24"/>
          <w:lang w:val="en-GB"/>
        </w:rPr>
        <w:footnoteReference w:id="30"/>
      </w:r>
      <w:r w:rsidR="002A21A2" w:rsidRPr="00BA31DC">
        <w:rPr>
          <w:rFonts w:ascii="SimSun" w:hAnsi="SimSun" w:cstheme="majorBidi"/>
          <w:sz w:val="24"/>
          <w:szCs w:val="24"/>
          <w:lang w:val="en-GB" w:eastAsia="zh-CN"/>
        </w:rPr>
        <w:t xml:space="preserve">  </w:t>
      </w:r>
      <w:r w:rsidR="00E36AF0" w:rsidRPr="00BA31DC">
        <w:rPr>
          <w:rFonts w:ascii="SimSun" w:hAnsi="SimSun" w:cstheme="majorBidi" w:hint="eastAsia"/>
          <w:sz w:val="24"/>
          <w:szCs w:val="24"/>
          <w:lang w:val="en-GB" w:eastAsia="zh-CN"/>
        </w:rPr>
        <w:t>人手短缺造成</w:t>
      </w:r>
      <w:r w:rsidRPr="00BA31DC">
        <w:rPr>
          <w:rFonts w:ascii="SimSun" w:hAnsi="SimSun" w:cstheme="majorBidi" w:hint="eastAsia"/>
          <w:sz w:val="24"/>
          <w:szCs w:val="24"/>
          <w:lang w:val="en-GB" w:eastAsia="zh-CN"/>
        </w:rPr>
        <w:t>活动执行效率低、项目一再延期和资金使用不足的风险，</w:t>
      </w:r>
      <w:r w:rsidR="00E36AF0" w:rsidRPr="00BA31DC">
        <w:rPr>
          <w:rFonts w:ascii="SimSun" w:hAnsi="SimSun" w:cstheme="majorBidi" w:hint="eastAsia"/>
          <w:sz w:val="24"/>
          <w:szCs w:val="24"/>
          <w:lang w:val="en-GB" w:eastAsia="zh-CN"/>
        </w:rPr>
        <w:t>除其他外，</w:t>
      </w:r>
      <w:r w:rsidRPr="00BA31DC">
        <w:rPr>
          <w:rFonts w:ascii="SimSun" w:hAnsi="SimSun" w:cstheme="majorBidi" w:hint="eastAsia"/>
          <w:sz w:val="24"/>
          <w:szCs w:val="24"/>
          <w:lang w:val="en-GB" w:eastAsia="zh-CN"/>
        </w:rPr>
        <w:t>这</w:t>
      </w:r>
      <w:r w:rsidR="00E36AF0" w:rsidRPr="00BA31DC">
        <w:rPr>
          <w:rFonts w:ascii="SimSun" w:hAnsi="SimSun" w:cstheme="majorBidi" w:hint="eastAsia"/>
          <w:sz w:val="24"/>
          <w:szCs w:val="24"/>
          <w:lang w:val="en-GB" w:eastAsia="zh-CN"/>
        </w:rPr>
        <w:t>种情况</w:t>
      </w:r>
      <w:r w:rsidRPr="00BA31DC">
        <w:rPr>
          <w:rFonts w:ascii="SimSun" w:hAnsi="SimSun" w:cstheme="majorBidi" w:hint="eastAsia"/>
          <w:sz w:val="24"/>
          <w:szCs w:val="24"/>
          <w:lang w:val="en-GB" w:eastAsia="zh-CN"/>
        </w:rPr>
        <w:t>导致成果报告薄弱、交易成本高以及</w:t>
      </w:r>
      <w:r w:rsidR="00E36AF0" w:rsidRPr="00BA31DC">
        <w:rPr>
          <w:rFonts w:ascii="SimSun" w:hAnsi="SimSun" w:cstheme="majorBidi" w:hint="eastAsia"/>
          <w:sz w:val="24"/>
          <w:szCs w:val="24"/>
          <w:lang w:val="en-GB" w:eastAsia="zh-CN"/>
        </w:rPr>
        <w:t>产生的方案支助</w:t>
      </w:r>
      <w:r w:rsidRPr="00BA31DC">
        <w:rPr>
          <w:rFonts w:ascii="SimSun" w:hAnsi="SimSun" w:cstheme="majorBidi" w:hint="eastAsia"/>
          <w:sz w:val="24"/>
          <w:szCs w:val="24"/>
          <w:lang w:val="en-GB" w:eastAsia="zh-CN"/>
        </w:rPr>
        <w:t>收入不理想。</w:t>
      </w:r>
      <w:r w:rsidR="00E36AF0" w:rsidRPr="00BA31DC">
        <w:rPr>
          <w:rFonts w:ascii="SimSun" w:hAnsi="SimSun" w:cstheme="majorBidi" w:hint="eastAsia"/>
          <w:sz w:val="24"/>
          <w:szCs w:val="24"/>
          <w:lang w:val="en-GB" w:eastAsia="zh-CN"/>
        </w:rPr>
        <w:t>此外，</w:t>
      </w:r>
      <w:r w:rsidRPr="00BA31DC">
        <w:rPr>
          <w:rFonts w:ascii="SimSun" w:hAnsi="SimSun" w:cstheme="majorBidi" w:hint="eastAsia"/>
          <w:sz w:val="24"/>
          <w:szCs w:val="24"/>
          <w:lang w:val="en-GB" w:eastAsia="zh-CN"/>
        </w:rPr>
        <w:t>还迫切需要加强成果管理和预算编制能力，以</w:t>
      </w:r>
      <w:r w:rsidR="00E36AF0" w:rsidRPr="00BA31DC">
        <w:rPr>
          <w:rFonts w:ascii="SimSun" w:hAnsi="SimSun" w:cstheme="majorBidi" w:hint="eastAsia"/>
          <w:sz w:val="24"/>
          <w:szCs w:val="24"/>
          <w:lang w:val="en-GB" w:eastAsia="zh-CN"/>
        </w:rPr>
        <w:t>落实</w:t>
      </w:r>
      <w:r w:rsidRPr="00BA31DC">
        <w:rPr>
          <w:rFonts w:ascii="SimSun" w:hAnsi="SimSun" w:cstheme="majorBidi" w:hint="eastAsia"/>
          <w:sz w:val="24"/>
          <w:szCs w:val="24"/>
          <w:lang w:val="en-GB" w:eastAsia="zh-CN"/>
        </w:rPr>
        <w:t>联合国审计意见。</w:t>
      </w:r>
      <w:r w:rsidR="002A21A2" w:rsidRPr="00BA31DC">
        <w:rPr>
          <w:rFonts w:ascii="SimSun" w:hAnsi="SimSun" w:cstheme="majorBidi"/>
          <w:sz w:val="24"/>
          <w:szCs w:val="24"/>
          <w:lang w:val="en-GB" w:eastAsia="zh-CN"/>
        </w:rPr>
        <w:t xml:space="preserve"> </w:t>
      </w:r>
    </w:p>
    <w:p w14:paraId="011668A5" w14:textId="77777777" w:rsidR="002A21A2" w:rsidRPr="00203A61" w:rsidRDefault="002A21A2" w:rsidP="002A21A2">
      <w:pPr>
        <w:rPr>
          <w:rFonts w:asciiTheme="majorBidi" w:hAnsiTheme="majorBidi" w:cstheme="majorBidi"/>
          <w:lang w:val="en-GB" w:eastAsia="zh-CN"/>
        </w:rPr>
      </w:pPr>
      <w:r w:rsidRPr="00BA31DC">
        <w:rPr>
          <w:rFonts w:ascii="SimSun" w:hAnsi="SimSun" w:cstheme="majorBidi"/>
          <w:sz w:val="24"/>
          <w:szCs w:val="24"/>
          <w:lang w:val="en-GB" w:eastAsia="zh-CN"/>
        </w:rPr>
        <w:br w:type="page"/>
      </w:r>
    </w:p>
    <w:p w14:paraId="7E38A477" w14:textId="77EAF1F1" w:rsidR="002A21A2" w:rsidRPr="00BA31DC" w:rsidRDefault="00A61267" w:rsidP="002A21A2">
      <w:pPr>
        <w:jc w:val="center"/>
        <w:rPr>
          <w:rFonts w:ascii="SimHei" w:eastAsia="SimHei" w:hAnsi="SimHei" w:cstheme="majorBidi"/>
          <w:b/>
          <w:bCs/>
          <w:sz w:val="28"/>
          <w:szCs w:val="28"/>
          <w:lang w:val="en-GB" w:eastAsia="zh-CN"/>
        </w:rPr>
      </w:pPr>
      <w:r w:rsidRPr="00BA31DC">
        <w:rPr>
          <w:rFonts w:ascii="SimHei" w:eastAsia="SimHei" w:hAnsi="SimHei" w:cstheme="majorBidi" w:hint="eastAsia"/>
          <w:b/>
          <w:bCs/>
          <w:sz w:val="28"/>
          <w:szCs w:val="28"/>
          <w:lang w:val="en-GB" w:eastAsia="zh-CN"/>
        </w:rPr>
        <w:lastRenderedPageBreak/>
        <w:t>附件</w:t>
      </w:r>
    </w:p>
    <w:p w14:paraId="5E0A7605" w14:textId="6EE8A303" w:rsidR="002A21A2" w:rsidRPr="00BA31DC" w:rsidRDefault="00A61267" w:rsidP="005B5357">
      <w:pPr>
        <w:spacing w:after="240"/>
        <w:jc w:val="center"/>
        <w:rPr>
          <w:rFonts w:ascii="SimHei" w:eastAsia="SimHei" w:hAnsi="SimHei" w:cstheme="majorBidi"/>
          <w:b/>
          <w:bCs/>
          <w:sz w:val="28"/>
          <w:szCs w:val="28"/>
          <w:lang w:val="en-GB" w:eastAsia="zh-CN"/>
        </w:rPr>
      </w:pPr>
      <w:r w:rsidRPr="00BA31DC">
        <w:rPr>
          <w:rFonts w:ascii="SimHei" w:eastAsia="SimHei" w:hAnsi="SimHei" w:cstheme="majorBidi" w:hint="eastAsia"/>
          <w:b/>
          <w:bCs/>
          <w:sz w:val="28"/>
          <w:szCs w:val="28"/>
          <w:lang w:val="en-GB" w:eastAsia="zh-CN"/>
        </w:rPr>
        <w:t>秘书处职能审查职权范围的建议</w:t>
      </w:r>
      <w:r w:rsidR="00535C26" w:rsidRPr="00BA31DC">
        <w:rPr>
          <w:rFonts w:ascii="SimHei" w:eastAsia="SimHei" w:hAnsi="SimHei" w:cstheme="majorBidi" w:hint="eastAsia"/>
          <w:b/>
          <w:bCs/>
          <w:sz w:val="28"/>
          <w:szCs w:val="28"/>
          <w:lang w:val="en-GB" w:eastAsia="zh-CN"/>
        </w:rPr>
        <w:t>要素</w:t>
      </w:r>
      <w:r w:rsidRPr="00BA31DC">
        <w:rPr>
          <w:rFonts w:ascii="SimHei" w:eastAsia="SimHei" w:hAnsi="SimHei" w:cstheme="majorBidi" w:hint="eastAsia"/>
          <w:b/>
          <w:bCs/>
          <w:sz w:val="28"/>
          <w:szCs w:val="28"/>
          <w:lang w:val="en-GB" w:eastAsia="zh-CN"/>
        </w:rPr>
        <w:t>草案</w:t>
      </w:r>
    </w:p>
    <w:p w14:paraId="525E8358" w14:textId="1A14D8CA" w:rsidR="002A21A2" w:rsidRPr="00BA31DC" w:rsidRDefault="00A61267" w:rsidP="002A21A2">
      <w:pPr>
        <w:rPr>
          <w:rFonts w:ascii="SimSun" w:hAnsi="SimSun" w:cstheme="majorBidi"/>
          <w:sz w:val="24"/>
          <w:szCs w:val="24"/>
          <w:lang w:val="en-GB" w:eastAsia="zh-CN"/>
        </w:rPr>
      </w:pPr>
      <w:r w:rsidRPr="00BA31DC">
        <w:rPr>
          <w:rFonts w:ascii="SimSun" w:hAnsi="SimSun" w:cstheme="majorBidi" w:hint="eastAsia"/>
          <w:sz w:val="24"/>
          <w:szCs w:val="24"/>
          <w:lang w:val="en-GB" w:eastAsia="zh-CN"/>
        </w:rPr>
        <w:t>建议在</w:t>
      </w:r>
      <w:r w:rsidR="00D52F5A" w:rsidRPr="00BA31DC">
        <w:rPr>
          <w:rFonts w:ascii="SimSun" w:hAnsi="SimSun" w:cstheme="majorBidi" w:hint="eastAsia"/>
          <w:sz w:val="24"/>
          <w:szCs w:val="24"/>
          <w:lang w:val="en-GB" w:eastAsia="zh-CN"/>
        </w:rPr>
        <w:t>缔约方大会</w:t>
      </w:r>
      <w:r w:rsidRPr="00BA31DC">
        <w:rPr>
          <w:rFonts w:ascii="SimSun" w:hAnsi="SimSun" w:cstheme="majorBidi" w:hint="eastAsia"/>
          <w:sz w:val="24"/>
          <w:szCs w:val="24"/>
          <w:lang w:val="en-GB" w:eastAsia="zh-CN"/>
        </w:rPr>
        <w:t>第十六届会议之后对生物多样性公约秘书处进行</w:t>
      </w:r>
      <w:r w:rsidR="00535C26" w:rsidRPr="00BA31DC">
        <w:rPr>
          <w:rFonts w:ascii="SimSun" w:hAnsi="SimSun" w:cstheme="majorBidi" w:hint="eastAsia"/>
          <w:sz w:val="24"/>
          <w:szCs w:val="24"/>
          <w:lang w:val="en-GB" w:eastAsia="zh-CN"/>
        </w:rPr>
        <w:t>的</w:t>
      </w:r>
      <w:r w:rsidRPr="00BA31DC">
        <w:rPr>
          <w:rFonts w:ascii="SimSun" w:hAnsi="SimSun" w:cstheme="majorBidi" w:hint="eastAsia"/>
          <w:sz w:val="24"/>
          <w:szCs w:val="24"/>
          <w:lang w:val="en-GB" w:eastAsia="zh-CN"/>
        </w:rPr>
        <w:t>职能审查包括以下活动</w:t>
      </w:r>
      <w:r w:rsidR="002A21A2" w:rsidRPr="00BA31DC">
        <w:rPr>
          <w:rFonts w:ascii="SimSun" w:hAnsi="SimSun" w:cstheme="majorBidi"/>
          <w:sz w:val="24"/>
          <w:szCs w:val="24"/>
          <w:lang w:val="en-GB" w:eastAsia="zh-CN"/>
        </w:rPr>
        <w:t>:</w:t>
      </w:r>
    </w:p>
    <w:p w14:paraId="0EE1A588" w14:textId="5F8C63CF" w:rsidR="002A21A2" w:rsidRPr="00BA31DC" w:rsidRDefault="00A61267" w:rsidP="002A21A2">
      <w:pPr>
        <w:pStyle w:val="ListParagraph"/>
        <w:numPr>
          <w:ilvl w:val="0"/>
          <w:numId w:val="34"/>
        </w:numPr>
        <w:tabs>
          <w:tab w:val="clear" w:pos="567"/>
          <w:tab w:val="clear" w:pos="1134"/>
          <w:tab w:val="clear" w:pos="1701"/>
          <w:tab w:val="clear" w:pos="2268"/>
        </w:tabs>
        <w:spacing w:after="160"/>
        <w:ind w:left="714" w:hanging="357"/>
        <w:contextualSpacing w:val="0"/>
        <w:jc w:val="left"/>
        <w:rPr>
          <w:rFonts w:ascii="SimSun" w:hAnsi="SimSun" w:cstheme="majorBidi"/>
          <w:sz w:val="24"/>
          <w:szCs w:val="24"/>
          <w:lang w:val="en-GB" w:eastAsia="zh-CN"/>
        </w:rPr>
      </w:pPr>
      <w:r w:rsidRPr="00BA31DC">
        <w:rPr>
          <w:rFonts w:ascii="SimSun" w:hAnsi="SimSun" w:cstheme="majorBidi" w:hint="eastAsia"/>
          <w:sz w:val="24"/>
          <w:szCs w:val="24"/>
          <w:lang w:val="en-GB" w:eastAsia="zh-CN"/>
        </w:rPr>
        <w:t xml:space="preserve"> 全面审查秘书处职能，以</w:t>
      </w:r>
      <w:r w:rsidR="002A21A2" w:rsidRPr="00BA31DC">
        <w:rPr>
          <w:rFonts w:ascii="SimSun" w:hAnsi="SimSun" w:cstheme="majorBidi"/>
          <w:sz w:val="24"/>
          <w:szCs w:val="24"/>
          <w:lang w:val="en-GB" w:eastAsia="zh-CN"/>
        </w:rPr>
        <w:t>:</w:t>
      </w:r>
    </w:p>
    <w:p w14:paraId="01980EBA" w14:textId="0EC3D48E" w:rsidR="002A21A2" w:rsidRPr="00BA31DC" w:rsidRDefault="00A61267" w:rsidP="002A21A2">
      <w:pPr>
        <w:pStyle w:val="ListParagraph"/>
        <w:numPr>
          <w:ilvl w:val="1"/>
          <w:numId w:val="34"/>
        </w:numPr>
        <w:tabs>
          <w:tab w:val="clear" w:pos="567"/>
          <w:tab w:val="clear" w:pos="1134"/>
          <w:tab w:val="clear" w:pos="1701"/>
          <w:tab w:val="clear" w:pos="2268"/>
        </w:tabs>
        <w:autoSpaceDE w:val="0"/>
        <w:autoSpaceDN w:val="0"/>
        <w:adjustRightInd w:val="0"/>
        <w:spacing w:after="160"/>
        <w:ind w:left="1588" w:hanging="284"/>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根据</w:t>
      </w:r>
      <w:r w:rsidR="009B3E7A">
        <w:rPr>
          <w:rFonts w:ascii="SimSun" w:hAnsi="SimSun" w:cstheme="majorBidi" w:hint="eastAsia"/>
          <w:sz w:val="24"/>
          <w:szCs w:val="24"/>
          <w:lang w:val="en-GB" w:eastAsia="zh-CN"/>
        </w:rPr>
        <w:t>缔约方</w:t>
      </w:r>
      <w:proofErr w:type="gramStart"/>
      <w:r w:rsidR="009B3E7A">
        <w:rPr>
          <w:rFonts w:ascii="SimSun" w:hAnsi="SimSun" w:cstheme="majorBidi" w:hint="eastAsia"/>
          <w:sz w:val="24"/>
          <w:szCs w:val="24"/>
          <w:lang w:val="en-GB" w:eastAsia="zh-CN"/>
        </w:rPr>
        <w:t>作出</w:t>
      </w:r>
      <w:proofErr w:type="gramEnd"/>
      <w:r w:rsidR="009B3E7A">
        <w:rPr>
          <w:rFonts w:ascii="SimSun" w:hAnsi="SimSun" w:cstheme="majorBidi" w:hint="eastAsia"/>
          <w:sz w:val="24"/>
          <w:szCs w:val="24"/>
          <w:lang w:val="en-GB" w:eastAsia="zh-CN"/>
        </w:rPr>
        <w:t>的现有任务规定</w:t>
      </w:r>
      <w:r w:rsidR="00535C26" w:rsidRPr="00BA31DC">
        <w:rPr>
          <w:rFonts w:ascii="SimSun" w:hAnsi="SimSun" w:cstheme="majorBidi" w:hint="eastAsia"/>
          <w:sz w:val="24"/>
          <w:szCs w:val="24"/>
          <w:lang w:val="en-GB" w:eastAsia="zh-CN"/>
        </w:rPr>
        <w:t>概述</w:t>
      </w:r>
      <w:r w:rsidRPr="00BA31DC">
        <w:rPr>
          <w:rFonts w:ascii="SimSun" w:hAnsi="SimSun" w:cstheme="majorBidi" w:hint="eastAsia"/>
          <w:sz w:val="24"/>
          <w:szCs w:val="24"/>
          <w:lang w:val="en-GB" w:eastAsia="zh-CN"/>
        </w:rPr>
        <w:t>当前的</w:t>
      </w:r>
      <w:r w:rsidR="00535C26" w:rsidRPr="00BA31DC">
        <w:rPr>
          <w:rFonts w:ascii="SimSun" w:hAnsi="SimSun" w:cstheme="majorBidi" w:hint="eastAsia"/>
          <w:sz w:val="24"/>
          <w:szCs w:val="24"/>
          <w:lang w:val="en-GB" w:eastAsia="zh-CN"/>
        </w:rPr>
        <w:t>各项</w:t>
      </w:r>
      <w:r w:rsidRPr="00BA31DC">
        <w:rPr>
          <w:rFonts w:ascii="SimSun" w:hAnsi="SimSun" w:cstheme="majorBidi" w:hint="eastAsia"/>
          <w:sz w:val="24"/>
          <w:szCs w:val="24"/>
          <w:lang w:val="en-GB" w:eastAsia="zh-CN"/>
        </w:rPr>
        <w:t>职能</w:t>
      </w:r>
      <w:r w:rsidR="002A21A2" w:rsidRPr="00BA31DC">
        <w:rPr>
          <w:rFonts w:ascii="SimSun" w:hAnsi="SimSun" w:cstheme="majorBidi"/>
          <w:sz w:val="24"/>
          <w:szCs w:val="24"/>
          <w:lang w:val="en-GB" w:eastAsia="zh-CN"/>
        </w:rPr>
        <w:t xml:space="preserve">; </w:t>
      </w:r>
    </w:p>
    <w:p w14:paraId="4179B183" w14:textId="7465B423" w:rsidR="002A21A2" w:rsidRPr="00BA31DC" w:rsidRDefault="00A61267" w:rsidP="002A21A2">
      <w:pPr>
        <w:pStyle w:val="ListParagraph"/>
        <w:numPr>
          <w:ilvl w:val="1"/>
          <w:numId w:val="34"/>
        </w:numPr>
        <w:tabs>
          <w:tab w:val="clear" w:pos="567"/>
          <w:tab w:val="clear" w:pos="1134"/>
          <w:tab w:val="clear" w:pos="1701"/>
          <w:tab w:val="clear" w:pos="2268"/>
        </w:tabs>
        <w:autoSpaceDE w:val="0"/>
        <w:autoSpaceDN w:val="0"/>
        <w:adjustRightInd w:val="0"/>
        <w:spacing w:after="160"/>
        <w:ind w:left="1588" w:hanging="284"/>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根据全球</w:t>
      </w:r>
      <w:r w:rsidR="00535C26" w:rsidRPr="00BA31DC">
        <w:rPr>
          <w:rFonts w:ascii="SimSun" w:hAnsi="SimSun" w:cstheme="majorBidi" w:hint="eastAsia"/>
          <w:sz w:val="24"/>
          <w:szCs w:val="24"/>
          <w:lang w:val="en-GB" w:eastAsia="zh-CN"/>
        </w:rPr>
        <w:t>生物多样性</w:t>
      </w:r>
      <w:r w:rsidRPr="00BA31DC">
        <w:rPr>
          <w:rFonts w:ascii="SimSun" w:hAnsi="SimSun" w:cstheme="majorBidi" w:hint="eastAsia"/>
          <w:sz w:val="24"/>
          <w:szCs w:val="24"/>
          <w:lang w:val="en-GB" w:eastAsia="zh-CN"/>
        </w:rPr>
        <w:t>框架提供的战略重点，评估历史决定产生的长期任务</w:t>
      </w:r>
      <w:r w:rsidR="00535C26" w:rsidRPr="00BA31DC">
        <w:rPr>
          <w:rFonts w:ascii="SimSun" w:hAnsi="SimSun" w:cstheme="majorBidi" w:hint="eastAsia"/>
          <w:sz w:val="24"/>
          <w:szCs w:val="24"/>
          <w:lang w:val="en-GB" w:eastAsia="zh-CN"/>
        </w:rPr>
        <w:t>规定是否仍然具有</w:t>
      </w:r>
      <w:r w:rsidRPr="00BA31DC">
        <w:rPr>
          <w:rFonts w:ascii="SimSun" w:hAnsi="SimSun" w:cstheme="majorBidi" w:hint="eastAsia"/>
          <w:sz w:val="24"/>
          <w:szCs w:val="24"/>
          <w:lang w:val="en-GB" w:eastAsia="zh-CN"/>
        </w:rPr>
        <w:t>相关性，以解决可能出现的重叠和冗余，并确定精简秘书处工作的潜力</w:t>
      </w:r>
      <w:r w:rsidR="002A21A2" w:rsidRPr="00BA31DC">
        <w:rPr>
          <w:rFonts w:ascii="SimSun" w:hAnsi="SimSun" w:cstheme="majorBidi"/>
          <w:sz w:val="24"/>
          <w:szCs w:val="24"/>
          <w:lang w:val="en-GB" w:eastAsia="zh-CN"/>
        </w:rPr>
        <w:t>;</w:t>
      </w:r>
    </w:p>
    <w:p w14:paraId="749BD46A" w14:textId="63B55918" w:rsidR="002A21A2" w:rsidRPr="00BA31DC" w:rsidRDefault="00A61267" w:rsidP="002A21A2">
      <w:pPr>
        <w:pStyle w:val="ListParagraph"/>
        <w:numPr>
          <w:ilvl w:val="1"/>
          <w:numId w:val="34"/>
        </w:numPr>
        <w:tabs>
          <w:tab w:val="clear" w:pos="567"/>
          <w:tab w:val="clear" w:pos="1134"/>
          <w:tab w:val="clear" w:pos="1701"/>
          <w:tab w:val="clear" w:pos="2268"/>
        </w:tabs>
        <w:autoSpaceDE w:val="0"/>
        <w:autoSpaceDN w:val="0"/>
        <w:adjustRightInd w:val="0"/>
        <w:spacing w:after="160"/>
        <w:ind w:left="1588" w:hanging="284"/>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根据全球</w:t>
      </w:r>
      <w:r w:rsidR="00535C26" w:rsidRPr="00BA31DC">
        <w:rPr>
          <w:rFonts w:ascii="SimSun" w:hAnsi="SimSun" w:cstheme="majorBidi" w:hint="eastAsia"/>
          <w:sz w:val="24"/>
          <w:szCs w:val="24"/>
          <w:lang w:val="en-GB" w:eastAsia="zh-CN"/>
        </w:rPr>
        <w:t>生物多样性</w:t>
      </w:r>
      <w:r w:rsidRPr="00BA31DC">
        <w:rPr>
          <w:rFonts w:ascii="SimSun" w:hAnsi="SimSun" w:cstheme="majorBidi" w:hint="eastAsia"/>
          <w:sz w:val="24"/>
          <w:szCs w:val="24"/>
          <w:lang w:val="en-GB" w:eastAsia="zh-CN"/>
        </w:rPr>
        <w:t>框架</w:t>
      </w:r>
      <w:r w:rsidR="00535C26" w:rsidRPr="00BA31DC">
        <w:rPr>
          <w:rFonts w:ascii="SimSun" w:hAnsi="SimSun" w:cstheme="majorBidi" w:hint="eastAsia"/>
          <w:sz w:val="24"/>
          <w:szCs w:val="24"/>
          <w:lang w:val="en-GB" w:eastAsia="zh-CN"/>
        </w:rPr>
        <w:t>的</w:t>
      </w:r>
      <w:r w:rsidR="00182FE2" w:rsidRPr="00BA31DC">
        <w:rPr>
          <w:rFonts w:ascii="SimSun" w:hAnsi="SimSun" w:cstheme="majorBidi" w:hint="eastAsia"/>
          <w:sz w:val="24"/>
          <w:szCs w:val="24"/>
          <w:lang w:val="en-GB" w:eastAsia="zh-CN"/>
        </w:rPr>
        <w:t>长期目标</w:t>
      </w:r>
      <w:r w:rsidR="00535C26" w:rsidRPr="00BA31DC">
        <w:rPr>
          <w:rFonts w:ascii="SimSun" w:hAnsi="SimSun" w:cstheme="majorBidi" w:hint="eastAsia"/>
          <w:sz w:val="24"/>
          <w:szCs w:val="24"/>
          <w:lang w:val="en-GB" w:eastAsia="zh-CN"/>
        </w:rPr>
        <w:t>和行动目标，并且根据支助</w:t>
      </w:r>
      <w:r w:rsidRPr="00BA31DC">
        <w:rPr>
          <w:rFonts w:ascii="SimSun" w:hAnsi="SimSun" w:cstheme="majorBidi" w:hint="eastAsia"/>
          <w:sz w:val="24"/>
          <w:szCs w:val="24"/>
          <w:lang w:val="en-GB" w:eastAsia="zh-CN"/>
        </w:rPr>
        <w:t>性决定</w:t>
      </w:r>
      <w:r w:rsidR="00535C26" w:rsidRPr="00BA31DC">
        <w:rPr>
          <w:rFonts w:ascii="SimSun" w:hAnsi="SimSun" w:cstheme="majorBidi" w:hint="eastAsia"/>
          <w:sz w:val="24"/>
          <w:szCs w:val="24"/>
          <w:lang w:val="en-GB" w:eastAsia="zh-CN"/>
        </w:rPr>
        <w:t>，</w:t>
      </w:r>
      <w:r w:rsidRPr="00BA31DC">
        <w:rPr>
          <w:rFonts w:ascii="SimSun" w:hAnsi="SimSun" w:cstheme="majorBidi" w:hint="eastAsia"/>
          <w:sz w:val="24"/>
          <w:szCs w:val="24"/>
          <w:lang w:val="en-GB" w:eastAsia="zh-CN"/>
        </w:rPr>
        <w:t>确定对秘书处支持缔约方实施优先事项</w:t>
      </w:r>
      <w:r w:rsidR="00C32F4A" w:rsidRPr="00BA31DC">
        <w:rPr>
          <w:rFonts w:ascii="SimSun" w:hAnsi="SimSun" w:cstheme="majorBidi" w:hint="eastAsia"/>
          <w:sz w:val="24"/>
          <w:szCs w:val="24"/>
          <w:lang w:val="en-GB" w:eastAsia="zh-CN"/>
        </w:rPr>
        <w:t>和多年期工作方案</w:t>
      </w:r>
      <w:r w:rsidR="00E02BA2">
        <w:rPr>
          <w:rFonts w:ascii="SimSun" w:hAnsi="SimSun" w:cstheme="majorBidi" w:hint="eastAsia"/>
          <w:sz w:val="24"/>
          <w:szCs w:val="24"/>
          <w:lang w:val="en-GB" w:eastAsia="zh-CN"/>
        </w:rPr>
        <w:t>的工作</w:t>
      </w:r>
      <w:r w:rsidRPr="00BA31DC">
        <w:rPr>
          <w:rFonts w:ascii="SimSun" w:hAnsi="SimSun" w:cstheme="majorBidi" w:hint="eastAsia"/>
          <w:sz w:val="24"/>
          <w:szCs w:val="24"/>
          <w:lang w:val="en-GB" w:eastAsia="zh-CN"/>
        </w:rPr>
        <w:t>至关重要的核心职能</w:t>
      </w:r>
      <w:r w:rsidR="002A21A2" w:rsidRPr="00BA31DC">
        <w:rPr>
          <w:rFonts w:ascii="SimSun" w:hAnsi="SimSun" w:cstheme="majorBidi"/>
          <w:sz w:val="24"/>
          <w:szCs w:val="24"/>
          <w:lang w:val="en-GB" w:eastAsia="zh-CN"/>
        </w:rPr>
        <w:t>;</w:t>
      </w:r>
    </w:p>
    <w:p w14:paraId="1930EC68" w14:textId="4EB2CF1D" w:rsidR="002A21A2" w:rsidRPr="00BA31DC" w:rsidRDefault="00A61267" w:rsidP="002A21A2">
      <w:pPr>
        <w:pStyle w:val="ListParagraph"/>
        <w:numPr>
          <w:ilvl w:val="1"/>
          <w:numId w:val="34"/>
        </w:numPr>
        <w:tabs>
          <w:tab w:val="clear" w:pos="567"/>
          <w:tab w:val="clear" w:pos="1134"/>
          <w:tab w:val="clear" w:pos="1701"/>
          <w:tab w:val="clear" w:pos="2268"/>
        </w:tabs>
        <w:autoSpaceDE w:val="0"/>
        <w:autoSpaceDN w:val="0"/>
        <w:adjustRightInd w:val="0"/>
        <w:spacing w:after="160"/>
        <w:ind w:left="1588" w:hanging="284"/>
        <w:contextualSpacing w:val="0"/>
        <w:rPr>
          <w:rFonts w:ascii="SimSun" w:hAnsi="SimSun" w:cstheme="majorBidi"/>
          <w:sz w:val="24"/>
          <w:szCs w:val="24"/>
          <w:lang w:val="en-GB" w:eastAsia="zh-CN"/>
        </w:rPr>
      </w:pPr>
      <w:r w:rsidRPr="00BA31DC">
        <w:rPr>
          <w:rFonts w:ascii="SimSun" w:hAnsi="SimSun" w:cstheme="majorBidi" w:hint="eastAsia"/>
          <w:sz w:val="24"/>
          <w:szCs w:val="24"/>
          <w:lang w:val="en-GB" w:eastAsia="zh-CN"/>
        </w:rPr>
        <w:t>考虑到</w:t>
      </w:r>
      <w:r w:rsidR="00C32F4A" w:rsidRPr="00BA31DC">
        <w:rPr>
          <w:rFonts w:ascii="SimSun" w:hAnsi="SimSun" w:cstheme="majorBidi" w:hint="eastAsia"/>
          <w:sz w:val="24"/>
          <w:szCs w:val="24"/>
          <w:lang w:val="en-GB" w:eastAsia="zh-CN"/>
        </w:rPr>
        <w:t>其他多边环境协定、联合国系统行为体、土著人民和地方社区以及利益攸关方等更广泛</w:t>
      </w:r>
      <w:r w:rsidRPr="00BA31DC">
        <w:rPr>
          <w:rFonts w:ascii="SimSun" w:hAnsi="SimSun" w:cstheme="majorBidi" w:hint="eastAsia"/>
          <w:sz w:val="24"/>
          <w:szCs w:val="24"/>
          <w:lang w:val="en-GB" w:eastAsia="zh-CN"/>
        </w:rPr>
        <w:t>全球生物多样性领域行为体格局，确定加强与这些行为</w:t>
      </w:r>
      <w:proofErr w:type="gramStart"/>
      <w:r w:rsidRPr="00BA31DC">
        <w:rPr>
          <w:rFonts w:ascii="SimSun" w:hAnsi="SimSun" w:cstheme="majorBidi" w:hint="eastAsia"/>
          <w:sz w:val="24"/>
          <w:szCs w:val="24"/>
          <w:lang w:val="en-GB" w:eastAsia="zh-CN"/>
        </w:rPr>
        <w:t>体合作</w:t>
      </w:r>
      <w:proofErr w:type="gramEnd"/>
      <w:r w:rsidRPr="00BA31DC">
        <w:rPr>
          <w:rFonts w:ascii="SimSun" w:hAnsi="SimSun" w:cstheme="majorBidi" w:hint="eastAsia"/>
          <w:sz w:val="24"/>
          <w:szCs w:val="24"/>
          <w:lang w:val="en-GB" w:eastAsia="zh-CN"/>
        </w:rPr>
        <w:t>的机会，解决关键差距，避免重复努力</w:t>
      </w:r>
      <w:r w:rsidR="00C32F4A" w:rsidRPr="00BA31DC">
        <w:rPr>
          <w:rFonts w:ascii="SimSun" w:hAnsi="SimSun" w:cstheme="majorBidi" w:hint="eastAsia"/>
          <w:sz w:val="24"/>
          <w:szCs w:val="24"/>
          <w:lang w:val="en-GB" w:eastAsia="zh-CN"/>
        </w:rPr>
        <w:t>。</w:t>
      </w:r>
    </w:p>
    <w:p w14:paraId="04EA1C0A" w14:textId="64BECB93" w:rsidR="002A21A2" w:rsidRPr="00BA31DC" w:rsidRDefault="00A61267" w:rsidP="002A21A2">
      <w:pPr>
        <w:pStyle w:val="ListParagraph"/>
        <w:numPr>
          <w:ilvl w:val="0"/>
          <w:numId w:val="34"/>
        </w:numPr>
        <w:tabs>
          <w:tab w:val="clear" w:pos="567"/>
          <w:tab w:val="clear" w:pos="1134"/>
          <w:tab w:val="clear" w:pos="1701"/>
          <w:tab w:val="clear" w:pos="2268"/>
        </w:tabs>
        <w:spacing w:after="160"/>
        <w:ind w:left="714" w:hanging="357"/>
        <w:contextualSpacing w:val="0"/>
        <w:jc w:val="left"/>
        <w:rPr>
          <w:rFonts w:ascii="SimSun" w:hAnsi="SimSun" w:cstheme="majorBidi"/>
          <w:sz w:val="24"/>
          <w:szCs w:val="24"/>
          <w:lang w:val="en-GB" w:eastAsia="zh-CN"/>
        </w:rPr>
      </w:pPr>
      <w:r w:rsidRPr="00BA31DC">
        <w:rPr>
          <w:rFonts w:ascii="SimSun" w:hAnsi="SimSun" w:cstheme="majorBidi" w:hint="eastAsia"/>
          <w:sz w:val="24"/>
          <w:szCs w:val="24"/>
          <w:lang w:val="en-GB" w:eastAsia="zh-CN"/>
        </w:rPr>
        <w:t>评估秘书处当前的结构和工作方法，并在必要时进行调整，以确保其“适合目的”，并为缔约方开展活动提供最佳支持，同时考虑到最佳组织设计原则和做法，以及在类似组织中</w:t>
      </w:r>
      <w:r w:rsidR="00C32F4A" w:rsidRPr="00BA31DC">
        <w:rPr>
          <w:rFonts w:ascii="SimSun" w:hAnsi="SimSun" w:cstheme="majorBidi" w:hint="eastAsia"/>
          <w:sz w:val="24"/>
          <w:szCs w:val="24"/>
          <w:lang w:val="en-GB" w:eastAsia="zh-CN"/>
        </w:rPr>
        <w:t>已</w:t>
      </w:r>
      <w:r w:rsidRPr="00BA31DC">
        <w:rPr>
          <w:rFonts w:ascii="SimSun" w:hAnsi="SimSun" w:cstheme="majorBidi" w:hint="eastAsia"/>
          <w:sz w:val="24"/>
          <w:szCs w:val="24"/>
          <w:lang w:val="en-GB" w:eastAsia="zh-CN"/>
        </w:rPr>
        <w:t>证明</w:t>
      </w:r>
      <w:r w:rsidR="00C32F4A" w:rsidRPr="00BA31DC">
        <w:rPr>
          <w:rFonts w:ascii="SimSun" w:hAnsi="SimSun" w:cstheme="majorBidi" w:hint="eastAsia"/>
          <w:sz w:val="24"/>
          <w:szCs w:val="24"/>
          <w:lang w:val="en-GB" w:eastAsia="zh-CN"/>
        </w:rPr>
        <w:t>行之有效</w:t>
      </w:r>
      <w:r w:rsidRPr="00BA31DC">
        <w:rPr>
          <w:rFonts w:ascii="SimSun" w:hAnsi="SimSun" w:cstheme="majorBidi" w:hint="eastAsia"/>
          <w:sz w:val="24"/>
          <w:szCs w:val="24"/>
          <w:lang w:val="en-GB" w:eastAsia="zh-CN"/>
        </w:rPr>
        <w:t>的组织设计和实践范例</w:t>
      </w:r>
      <w:r w:rsidR="00C32F4A" w:rsidRPr="00BA31DC">
        <w:rPr>
          <w:rFonts w:ascii="SimSun" w:hAnsi="SimSun" w:cstheme="majorBidi" w:hint="eastAsia"/>
          <w:sz w:val="24"/>
          <w:szCs w:val="24"/>
          <w:lang w:val="en-GB" w:eastAsia="zh-CN"/>
        </w:rPr>
        <w:t>。</w:t>
      </w:r>
    </w:p>
    <w:p w14:paraId="24425F56" w14:textId="6B6FC3CD" w:rsidR="002A21A2" w:rsidRPr="00BA31DC" w:rsidRDefault="00A61267" w:rsidP="002A21A2">
      <w:pPr>
        <w:pStyle w:val="ListParagraph"/>
        <w:numPr>
          <w:ilvl w:val="0"/>
          <w:numId w:val="34"/>
        </w:numPr>
        <w:tabs>
          <w:tab w:val="clear" w:pos="567"/>
          <w:tab w:val="clear" w:pos="1134"/>
          <w:tab w:val="clear" w:pos="1701"/>
          <w:tab w:val="clear" w:pos="2268"/>
        </w:tabs>
        <w:spacing w:after="160"/>
        <w:ind w:left="714" w:hanging="357"/>
        <w:contextualSpacing w:val="0"/>
        <w:jc w:val="left"/>
        <w:rPr>
          <w:rFonts w:ascii="SimSun" w:hAnsi="SimSun" w:cstheme="majorBidi"/>
          <w:sz w:val="24"/>
          <w:szCs w:val="24"/>
          <w:lang w:val="en-GB" w:eastAsia="zh-CN"/>
        </w:rPr>
      </w:pPr>
      <w:r w:rsidRPr="00BA31DC">
        <w:rPr>
          <w:rFonts w:ascii="SimSun" w:hAnsi="SimSun" w:cstheme="majorBidi" w:hint="eastAsia"/>
          <w:sz w:val="24"/>
          <w:szCs w:val="24"/>
          <w:lang w:val="en-GB" w:eastAsia="zh-CN"/>
        </w:rPr>
        <w:t>确定措施，</w:t>
      </w:r>
      <w:r w:rsidR="00E02BA2">
        <w:rPr>
          <w:rFonts w:ascii="SimSun" w:hAnsi="SimSun" w:cstheme="majorBidi" w:hint="eastAsia"/>
          <w:sz w:val="24"/>
          <w:szCs w:val="24"/>
          <w:lang w:val="en-GB" w:eastAsia="zh-CN"/>
        </w:rPr>
        <w:t>促使</w:t>
      </w:r>
      <w:r w:rsidRPr="00BA31DC">
        <w:rPr>
          <w:rFonts w:ascii="SimSun" w:hAnsi="SimSun" w:cstheme="majorBidi" w:hint="eastAsia"/>
          <w:sz w:val="24"/>
          <w:szCs w:val="24"/>
          <w:lang w:val="en-GB" w:eastAsia="zh-CN"/>
        </w:rPr>
        <w:t>秘书处</w:t>
      </w:r>
      <w:r w:rsidR="00C32F4A" w:rsidRPr="00BA31DC">
        <w:rPr>
          <w:rFonts w:ascii="SimSun" w:hAnsi="SimSun" w:cstheme="majorBidi" w:hint="eastAsia"/>
          <w:sz w:val="24"/>
          <w:szCs w:val="24"/>
          <w:lang w:val="en-GB" w:eastAsia="zh-CN"/>
        </w:rPr>
        <w:t>高级管理</w:t>
      </w:r>
      <w:proofErr w:type="gramStart"/>
      <w:r w:rsidR="00C32F4A" w:rsidRPr="00BA31DC">
        <w:rPr>
          <w:rFonts w:ascii="SimSun" w:hAnsi="SimSun" w:cstheme="majorBidi" w:hint="eastAsia"/>
          <w:sz w:val="24"/>
          <w:szCs w:val="24"/>
          <w:lang w:val="en-GB" w:eastAsia="zh-CN"/>
        </w:rPr>
        <w:t>层</w:t>
      </w:r>
      <w:r w:rsidR="00E02BA2">
        <w:rPr>
          <w:rFonts w:ascii="SimSun" w:hAnsi="SimSun" w:cstheme="majorBidi" w:hint="eastAsia"/>
          <w:sz w:val="24"/>
          <w:szCs w:val="24"/>
          <w:lang w:val="en-GB" w:eastAsia="zh-CN"/>
        </w:rPr>
        <w:t>更好</w:t>
      </w:r>
      <w:proofErr w:type="gramEnd"/>
      <w:r w:rsidR="00E02BA2">
        <w:rPr>
          <w:rFonts w:ascii="SimSun" w:hAnsi="SimSun" w:cstheme="majorBidi" w:hint="eastAsia"/>
          <w:sz w:val="24"/>
          <w:szCs w:val="24"/>
          <w:lang w:val="en-GB" w:eastAsia="zh-CN"/>
        </w:rPr>
        <w:t>地</w:t>
      </w:r>
      <w:r w:rsidR="00351208" w:rsidRPr="00BA31DC">
        <w:rPr>
          <w:rFonts w:ascii="SimSun" w:hAnsi="SimSun" w:cstheme="majorBidi" w:hint="eastAsia"/>
          <w:sz w:val="24"/>
          <w:szCs w:val="24"/>
          <w:lang w:val="en-GB" w:eastAsia="zh-CN"/>
        </w:rPr>
        <w:t>进行</w:t>
      </w:r>
      <w:r w:rsidRPr="00BA31DC">
        <w:rPr>
          <w:rFonts w:ascii="SimSun" w:hAnsi="SimSun" w:cstheme="majorBidi" w:hint="eastAsia"/>
          <w:sz w:val="24"/>
          <w:szCs w:val="24"/>
          <w:lang w:val="en-GB" w:eastAsia="zh-CN"/>
        </w:rPr>
        <w:t>监督、有效沟通和赋予工作人员权</w:t>
      </w:r>
      <w:r w:rsidR="00C32F4A" w:rsidRPr="00BA31DC">
        <w:rPr>
          <w:rFonts w:ascii="SimSun" w:hAnsi="SimSun" w:cstheme="majorBidi" w:hint="eastAsia"/>
          <w:sz w:val="24"/>
          <w:szCs w:val="24"/>
          <w:lang w:val="en-GB" w:eastAsia="zh-CN"/>
        </w:rPr>
        <w:t>能</w:t>
      </w:r>
      <w:r w:rsidRPr="00BA31DC">
        <w:rPr>
          <w:rFonts w:ascii="SimSun" w:hAnsi="SimSun" w:cstheme="majorBidi" w:hint="eastAsia"/>
          <w:sz w:val="24"/>
          <w:szCs w:val="24"/>
          <w:lang w:val="en-GB" w:eastAsia="zh-CN"/>
        </w:rPr>
        <w:t>，以便进行秘书处活动的战略规划和总体协调，从而确保：战略性地使用</w:t>
      </w:r>
      <w:r w:rsidR="003D5A8F" w:rsidRPr="00BA31DC">
        <w:rPr>
          <w:rFonts w:ascii="SimSun" w:hAnsi="SimSun" w:cstheme="majorBidi" w:hint="eastAsia"/>
          <w:sz w:val="24"/>
          <w:szCs w:val="24"/>
          <w:lang w:val="en-GB" w:eastAsia="zh-CN"/>
        </w:rPr>
        <w:t>成果</w:t>
      </w:r>
      <w:r w:rsidRPr="00BA31DC">
        <w:rPr>
          <w:rFonts w:ascii="SimSun" w:hAnsi="SimSun" w:cstheme="majorBidi" w:hint="eastAsia"/>
          <w:sz w:val="24"/>
          <w:szCs w:val="24"/>
          <w:lang w:val="en-GB" w:eastAsia="zh-CN"/>
        </w:rPr>
        <w:t>管理框架；</w:t>
      </w:r>
      <w:r w:rsidR="003D5A8F" w:rsidRPr="00BA31DC">
        <w:rPr>
          <w:rFonts w:ascii="SimSun" w:hAnsi="SimSun" w:cstheme="majorBidi" w:hint="eastAsia"/>
          <w:sz w:val="24"/>
          <w:szCs w:val="24"/>
          <w:lang w:val="en-GB" w:eastAsia="zh-CN"/>
        </w:rPr>
        <w:t>以</w:t>
      </w:r>
      <w:r w:rsidR="00E02BA2">
        <w:rPr>
          <w:rFonts w:ascii="SimSun" w:hAnsi="SimSun" w:cstheme="majorBidi" w:hint="eastAsia"/>
          <w:sz w:val="24"/>
          <w:szCs w:val="24"/>
          <w:lang w:val="en-GB" w:eastAsia="zh-CN"/>
        </w:rPr>
        <w:t>妥善</w:t>
      </w:r>
      <w:r w:rsidRPr="00BA31DC">
        <w:rPr>
          <w:rFonts w:ascii="SimSun" w:hAnsi="SimSun" w:cstheme="majorBidi" w:hint="eastAsia"/>
          <w:sz w:val="24"/>
          <w:szCs w:val="24"/>
          <w:lang w:val="en-GB" w:eastAsia="zh-CN"/>
        </w:rPr>
        <w:t>协调的</w:t>
      </w:r>
      <w:r w:rsidR="003D5A8F" w:rsidRPr="00BA31DC">
        <w:rPr>
          <w:rFonts w:ascii="SimSun" w:hAnsi="SimSun" w:cstheme="majorBidi" w:hint="eastAsia"/>
          <w:sz w:val="24"/>
          <w:szCs w:val="24"/>
          <w:lang w:val="en-GB" w:eastAsia="zh-CN"/>
        </w:rPr>
        <w:t>方式</w:t>
      </w:r>
      <w:r w:rsidRPr="00BA31DC">
        <w:rPr>
          <w:rFonts w:ascii="SimSun" w:hAnsi="SimSun" w:cstheme="majorBidi" w:hint="eastAsia"/>
          <w:sz w:val="24"/>
          <w:szCs w:val="24"/>
          <w:lang w:val="en-GB" w:eastAsia="zh-CN"/>
        </w:rPr>
        <w:t>调动和部署</w:t>
      </w:r>
      <w:r w:rsidR="003D5A8F" w:rsidRPr="00BA31DC">
        <w:rPr>
          <w:rFonts w:ascii="SimSun" w:hAnsi="SimSun" w:cstheme="majorBidi" w:hint="eastAsia"/>
          <w:sz w:val="24"/>
          <w:szCs w:val="24"/>
          <w:lang w:val="en-GB" w:eastAsia="zh-CN"/>
        </w:rPr>
        <w:t>资源</w:t>
      </w:r>
      <w:r w:rsidRPr="00BA31DC">
        <w:rPr>
          <w:rFonts w:ascii="SimSun" w:hAnsi="SimSun" w:cstheme="majorBidi" w:hint="eastAsia"/>
          <w:sz w:val="24"/>
          <w:szCs w:val="24"/>
          <w:lang w:val="en-GB" w:eastAsia="zh-CN"/>
        </w:rPr>
        <w:t>，</w:t>
      </w:r>
      <w:r w:rsidR="003D5A8F" w:rsidRPr="00BA31DC">
        <w:rPr>
          <w:rFonts w:ascii="SimSun" w:hAnsi="SimSun" w:cstheme="majorBidi" w:hint="eastAsia"/>
          <w:sz w:val="24"/>
          <w:szCs w:val="24"/>
          <w:lang w:val="en-GB" w:eastAsia="zh-CN"/>
        </w:rPr>
        <w:t>并</w:t>
      </w:r>
      <w:r w:rsidRPr="00BA31DC">
        <w:rPr>
          <w:rFonts w:ascii="SimSun" w:hAnsi="SimSun" w:cstheme="majorBidi" w:hint="eastAsia"/>
          <w:sz w:val="24"/>
          <w:szCs w:val="24"/>
          <w:lang w:val="en-GB" w:eastAsia="zh-CN"/>
        </w:rPr>
        <w:t>向缔约方报告；有效</w:t>
      </w:r>
      <w:r w:rsidR="003D5A8F" w:rsidRPr="00BA31DC">
        <w:rPr>
          <w:rFonts w:ascii="SimSun" w:hAnsi="SimSun" w:cstheme="majorBidi" w:hint="eastAsia"/>
          <w:sz w:val="24"/>
          <w:szCs w:val="24"/>
          <w:lang w:val="en-GB" w:eastAsia="zh-CN"/>
        </w:rPr>
        <w:t>进行</w:t>
      </w:r>
      <w:r w:rsidRPr="00BA31DC">
        <w:rPr>
          <w:rFonts w:ascii="SimSun" w:hAnsi="SimSun" w:cstheme="majorBidi" w:hint="eastAsia"/>
          <w:sz w:val="24"/>
          <w:szCs w:val="24"/>
          <w:lang w:val="en-GB" w:eastAsia="zh-CN"/>
        </w:rPr>
        <w:t>组织发展和对内部进程</w:t>
      </w:r>
      <w:r w:rsidR="003D5A8F" w:rsidRPr="00BA31DC">
        <w:rPr>
          <w:rFonts w:ascii="SimSun" w:hAnsi="SimSun" w:cstheme="majorBidi" w:hint="eastAsia"/>
          <w:sz w:val="24"/>
          <w:szCs w:val="24"/>
          <w:lang w:val="en-GB" w:eastAsia="zh-CN"/>
        </w:rPr>
        <w:t>进行</w:t>
      </w:r>
      <w:r w:rsidRPr="00BA31DC">
        <w:rPr>
          <w:rFonts w:ascii="SimSun" w:hAnsi="SimSun" w:cstheme="majorBidi" w:hint="eastAsia"/>
          <w:sz w:val="24"/>
          <w:szCs w:val="24"/>
          <w:lang w:val="en-GB" w:eastAsia="zh-CN"/>
        </w:rPr>
        <w:t>监督</w:t>
      </w:r>
      <w:r w:rsidR="003D5A8F" w:rsidRPr="00BA31DC">
        <w:rPr>
          <w:rFonts w:ascii="SimSun" w:hAnsi="SimSun" w:cstheme="majorBidi" w:hint="eastAsia"/>
          <w:sz w:val="24"/>
          <w:szCs w:val="24"/>
          <w:lang w:val="en-GB" w:eastAsia="zh-CN"/>
        </w:rPr>
        <w:t>。</w:t>
      </w:r>
      <w:r w:rsidR="002A21A2" w:rsidRPr="00BA31DC">
        <w:rPr>
          <w:rFonts w:ascii="SimSun" w:hAnsi="SimSun" w:cstheme="majorBidi"/>
          <w:sz w:val="24"/>
          <w:szCs w:val="24"/>
          <w:lang w:val="en-GB" w:eastAsia="zh-CN"/>
        </w:rPr>
        <w:t xml:space="preserve"> </w:t>
      </w:r>
    </w:p>
    <w:p w14:paraId="21502675" w14:textId="02F64AEE" w:rsidR="002A21A2" w:rsidRPr="00BA31DC" w:rsidRDefault="00A61267" w:rsidP="002A21A2">
      <w:pPr>
        <w:pStyle w:val="ListParagraph"/>
        <w:numPr>
          <w:ilvl w:val="0"/>
          <w:numId w:val="34"/>
        </w:numPr>
        <w:tabs>
          <w:tab w:val="clear" w:pos="567"/>
          <w:tab w:val="clear" w:pos="1134"/>
          <w:tab w:val="clear" w:pos="1701"/>
          <w:tab w:val="clear" w:pos="2268"/>
        </w:tabs>
        <w:spacing w:after="160"/>
        <w:ind w:left="714" w:hanging="357"/>
        <w:contextualSpacing w:val="0"/>
        <w:jc w:val="left"/>
        <w:rPr>
          <w:rFonts w:ascii="SimSun" w:hAnsi="SimSun" w:cstheme="majorBidi"/>
          <w:sz w:val="24"/>
          <w:szCs w:val="24"/>
          <w:lang w:val="en-GB" w:eastAsia="zh-CN"/>
        </w:rPr>
      </w:pPr>
      <w:r w:rsidRPr="00BA31DC">
        <w:rPr>
          <w:rFonts w:ascii="SimSun" w:hAnsi="SimSun" w:cstheme="majorBidi" w:hint="eastAsia"/>
          <w:sz w:val="24"/>
          <w:szCs w:val="24"/>
          <w:lang w:val="en-GB" w:eastAsia="zh-CN"/>
        </w:rPr>
        <w:t>根据职能审查和</w:t>
      </w:r>
      <w:r w:rsidR="003D5A8F" w:rsidRPr="00BA31DC">
        <w:rPr>
          <w:rFonts w:ascii="SimSun" w:hAnsi="SimSun" w:cstheme="majorBidi" w:hint="eastAsia"/>
          <w:sz w:val="24"/>
          <w:szCs w:val="24"/>
          <w:lang w:val="en-GB" w:eastAsia="zh-CN"/>
        </w:rPr>
        <w:t>秘书处活动的</w:t>
      </w:r>
      <w:r w:rsidRPr="00BA31DC">
        <w:rPr>
          <w:rFonts w:ascii="SimSun" w:hAnsi="SimSun" w:cstheme="majorBidi" w:hint="eastAsia"/>
          <w:sz w:val="24"/>
          <w:szCs w:val="24"/>
          <w:lang w:val="en-GB" w:eastAsia="zh-CN"/>
        </w:rPr>
        <w:t>战略优先次序，</w:t>
      </w:r>
      <w:r w:rsidR="003D5A8F" w:rsidRPr="00BA31DC">
        <w:rPr>
          <w:rFonts w:ascii="SimSun" w:hAnsi="SimSun" w:cstheme="majorBidi" w:hint="eastAsia"/>
          <w:sz w:val="24"/>
          <w:szCs w:val="24"/>
          <w:lang w:val="en-GB" w:eastAsia="zh-CN"/>
        </w:rPr>
        <w:t>分析</w:t>
      </w:r>
      <w:r w:rsidRPr="00BA31DC">
        <w:rPr>
          <w:rFonts w:ascii="SimSun" w:hAnsi="SimSun" w:cstheme="majorBidi" w:hint="eastAsia"/>
          <w:sz w:val="24"/>
          <w:szCs w:val="24"/>
          <w:lang w:val="en-GB" w:eastAsia="zh-CN"/>
        </w:rPr>
        <w:t>组织结构和</w:t>
      </w:r>
      <w:proofErr w:type="gramStart"/>
      <w:r w:rsidR="003D5A8F" w:rsidRPr="00BA31DC">
        <w:rPr>
          <w:rFonts w:ascii="SimSun" w:hAnsi="SimSun" w:cstheme="majorBidi" w:hint="eastAsia"/>
          <w:sz w:val="24"/>
          <w:szCs w:val="24"/>
          <w:lang w:val="en-GB" w:eastAsia="zh-CN"/>
        </w:rPr>
        <w:t>员额叙级情况</w:t>
      </w:r>
      <w:proofErr w:type="gramEnd"/>
      <w:r w:rsidR="003D5A8F" w:rsidRPr="00BA31DC">
        <w:rPr>
          <w:rFonts w:ascii="SimSun" w:hAnsi="SimSun" w:cstheme="majorBidi" w:hint="eastAsia"/>
          <w:sz w:val="24"/>
          <w:szCs w:val="24"/>
          <w:lang w:val="en-GB" w:eastAsia="zh-CN"/>
        </w:rPr>
        <w:t>。</w:t>
      </w:r>
    </w:p>
    <w:p w14:paraId="1AE02388" w14:textId="18E9DA54" w:rsidR="002A21A2" w:rsidRPr="00BA31DC" w:rsidRDefault="00A61267" w:rsidP="002A21A2">
      <w:pPr>
        <w:pStyle w:val="ListParagraph"/>
        <w:numPr>
          <w:ilvl w:val="0"/>
          <w:numId w:val="34"/>
        </w:numPr>
        <w:tabs>
          <w:tab w:val="clear" w:pos="567"/>
          <w:tab w:val="clear" w:pos="1134"/>
          <w:tab w:val="clear" w:pos="1701"/>
          <w:tab w:val="clear" w:pos="2268"/>
        </w:tabs>
        <w:spacing w:after="160"/>
        <w:ind w:left="714" w:hanging="357"/>
        <w:contextualSpacing w:val="0"/>
        <w:jc w:val="left"/>
        <w:rPr>
          <w:rFonts w:ascii="SimSun" w:hAnsi="SimSun" w:cstheme="majorBidi"/>
          <w:sz w:val="24"/>
          <w:szCs w:val="24"/>
          <w:lang w:val="en-GB" w:eastAsia="zh-CN"/>
        </w:rPr>
      </w:pPr>
      <w:r w:rsidRPr="00BA31DC">
        <w:rPr>
          <w:rFonts w:ascii="SimSun" w:hAnsi="SimSun" w:cstheme="majorBidi" w:hint="eastAsia"/>
          <w:sz w:val="24"/>
          <w:szCs w:val="24"/>
          <w:lang w:val="en-GB" w:eastAsia="zh-CN"/>
        </w:rPr>
        <w:t>确定</w:t>
      </w:r>
      <w:r w:rsidR="003D5A8F" w:rsidRPr="00BA31DC">
        <w:rPr>
          <w:rFonts w:ascii="SimSun" w:hAnsi="SimSun" w:cstheme="majorBidi" w:hint="eastAsia"/>
          <w:sz w:val="24"/>
          <w:szCs w:val="24"/>
          <w:lang w:val="en-GB" w:eastAsia="zh-CN"/>
        </w:rPr>
        <w:t>在哪些工作领域</w:t>
      </w:r>
      <w:r w:rsidRPr="00BA31DC">
        <w:rPr>
          <w:rFonts w:ascii="SimSun" w:hAnsi="SimSun" w:cstheme="majorBidi" w:hint="eastAsia"/>
          <w:sz w:val="24"/>
          <w:szCs w:val="24"/>
          <w:lang w:val="en-GB" w:eastAsia="zh-CN"/>
        </w:rPr>
        <w:t>需要提高秘书处</w:t>
      </w:r>
      <w:r w:rsidR="003D5A8F" w:rsidRPr="00BA31DC">
        <w:rPr>
          <w:rFonts w:ascii="SimSun" w:hAnsi="SimSun" w:cstheme="majorBidi" w:hint="eastAsia"/>
          <w:sz w:val="24"/>
          <w:szCs w:val="24"/>
          <w:lang w:val="en-GB" w:eastAsia="zh-CN"/>
        </w:rPr>
        <w:t>进程</w:t>
      </w:r>
      <w:r w:rsidRPr="00BA31DC">
        <w:rPr>
          <w:rFonts w:ascii="SimSun" w:hAnsi="SimSun" w:cstheme="majorBidi" w:hint="eastAsia"/>
          <w:sz w:val="24"/>
          <w:szCs w:val="24"/>
          <w:lang w:val="en-GB" w:eastAsia="zh-CN"/>
        </w:rPr>
        <w:t>和系统</w:t>
      </w:r>
      <w:r w:rsidR="003D5A8F" w:rsidRPr="00BA31DC">
        <w:rPr>
          <w:rFonts w:ascii="SimSun" w:hAnsi="SimSun" w:cstheme="majorBidi" w:hint="eastAsia"/>
          <w:sz w:val="24"/>
          <w:szCs w:val="24"/>
          <w:lang w:val="en-GB" w:eastAsia="zh-CN"/>
        </w:rPr>
        <w:t>的效率和成效</w:t>
      </w:r>
      <w:r w:rsidRPr="00BA31DC">
        <w:rPr>
          <w:rFonts w:ascii="SimSun" w:hAnsi="SimSun" w:cstheme="majorBidi" w:hint="eastAsia"/>
          <w:sz w:val="24"/>
          <w:szCs w:val="24"/>
          <w:lang w:val="en-GB" w:eastAsia="zh-CN"/>
        </w:rPr>
        <w:t>，包括</w:t>
      </w:r>
      <w:r w:rsidR="003D5A8F" w:rsidRPr="00BA31DC">
        <w:rPr>
          <w:rFonts w:ascii="SimSun" w:hAnsi="SimSun" w:cstheme="majorBidi" w:hint="eastAsia"/>
          <w:sz w:val="24"/>
          <w:szCs w:val="24"/>
          <w:lang w:val="en-GB" w:eastAsia="zh-CN"/>
        </w:rPr>
        <w:t>提高</w:t>
      </w:r>
      <w:r w:rsidRPr="00BA31DC">
        <w:rPr>
          <w:rFonts w:ascii="SimSun" w:hAnsi="SimSun" w:cstheme="majorBidi" w:hint="eastAsia"/>
          <w:sz w:val="24"/>
          <w:szCs w:val="24"/>
          <w:lang w:val="en-GB" w:eastAsia="zh-CN"/>
        </w:rPr>
        <w:t>提供行政服务和支持政府间会议相关工作</w:t>
      </w:r>
      <w:r w:rsidR="003D5A8F" w:rsidRPr="00BA31DC">
        <w:rPr>
          <w:rFonts w:ascii="SimSun" w:hAnsi="SimSun" w:cstheme="majorBidi" w:hint="eastAsia"/>
          <w:sz w:val="24"/>
          <w:szCs w:val="24"/>
          <w:lang w:val="en-GB" w:eastAsia="zh-CN"/>
        </w:rPr>
        <w:t>的效率和成效。</w:t>
      </w:r>
      <w:r w:rsidR="002A21A2" w:rsidRPr="00BA31DC">
        <w:rPr>
          <w:rFonts w:ascii="SimSun" w:hAnsi="SimSun" w:cstheme="majorBidi"/>
          <w:sz w:val="24"/>
          <w:szCs w:val="24"/>
          <w:lang w:val="en-GB" w:eastAsia="zh-CN"/>
        </w:rPr>
        <w:t xml:space="preserve"> </w:t>
      </w:r>
    </w:p>
    <w:p w14:paraId="23BFE7C2" w14:textId="4F1D56E2" w:rsidR="002A21A2" w:rsidRPr="00BA31DC" w:rsidRDefault="00A61267" w:rsidP="002A21A2">
      <w:pPr>
        <w:pStyle w:val="ListParagraph"/>
        <w:numPr>
          <w:ilvl w:val="0"/>
          <w:numId w:val="34"/>
        </w:numPr>
        <w:tabs>
          <w:tab w:val="clear" w:pos="567"/>
          <w:tab w:val="clear" w:pos="1134"/>
          <w:tab w:val="clear" w:pos="1701"/>
          <w:tab w:val="clear" w:pos="2268"/>
        </w:tabs>
        <w:spacing w:after="160"/>
        <w:ind w:left="714" w:hanging="357"/>
        <w:contextualSpacing w:val="0"/>
        <w:jc w:val="left"/>
        <w:rPr>
          <w:rFonts w:ascii="SimSun" w:hAnsi="SimSun" w:cstheme="majorBidi"/>
          <w:sz w:val="24"/>
          <w:szCs w:val="24"/>
          <w:lang w:val="en-GB" w:eastAsia="zh-CN"/>
        </w:rPr>
      </w:pPr>
      <w:r w:rsidRPr="00BA31DC">
        <w:rPr>
          <w:rFonts w:ascii="SimSun" w:hAnsi="SimSun" w:cstheme="majorBidi" w:hint="eastAsia"/>
          <w:sz w:val="24"/>
          <w:szCs w:val="24"/>
          <w:lang w:val="en-GB" w:eastAsia="zh-CN"/>
        </w:rPr>
        <w:t>根据职能审查确定的关键职能，评估秘书处活动</w:t>
      </w:r>
      <w:r w:rsidR="003D5A8F" w:rsidRPr="00BA31DC">
        <w:rPr>
          <w:rFonts w:ascii="SimSun" w:hAnsi="SimSun" w:cstheme="majorBidi" w:hint="eastAsia"/>
          <w:sz w:val="24"/>
          <w:szCs w:val="24"/>
          <w:lang w:val="en-GB" w:eastAsia="zh-CN"/>
        </w:rPr>
        <w:t>供资</w:t>
      </w:r>
      <w:r w:rsidRPr="00BA31DC">
        <w:rPr>
          <w:rFonts w:ascii="SimSun" w:hAnsi="SimSun" w:cstheme="majorBidi" w:hint="eastAsia"/>
          <w:sz w:val="24"/>
          <w:szCs w:val="24"/>
          <w:lang w:val="en-GB" w:eastAsia="zh-CN"/>
        </w:rPr>
        <w:t>的现行安排，包括</w:t>
      </w:r>
      <w:r w:rsidR="003D5A8F" w:rsidRPr="00BA31DC">
        <w:rPr>
          <w:rFonts w:ascii="SimSun" w:hAnsi="SimSun" w:cstheme="majorBidi" w:hint="eastAsia"/>
          <w:sz w:val="24"/>
          <w:szCs w:val="24"/>
          <w:lang w:val="en-GB" w:eastAsia="zh-CN"/>
        </w:rPr>
        <w:t>根据审计意见，评估</w:t>
      </w:r>
      <w:r w:rsidRPr="00BA31DC">
        <w:rPr>
          <w:rFonts w:ascii="SimSun" w:hAnsi="SimSun" w:cstheme="majorBidi" w:hint="eastAsia"/>
          <w:sz w:val="24"/>
          <w:szCs w:val="24"/>
          <w:lang w:val="en-GB" w:eastAsia="zh-CN"/>
        </w:rPr>
        <w:t>该组织行政</w:t>
      </w:r>
      <w:r w:rsidR="003672E6" w:rsidRPr="00BA31DC">
        <w:rPr>
          <w:rFonts w:ascii="SimSun" w:hAnsi="SimSun" w:cstheme="majorBidi" w:hint="eastAsia"/>
          <w:sz w:val="24"/>
          <w:szCs w:val="24"/>
          <w:lang w:val="en-GB" w:eastAsia="zh-CN"/>
        </w:rPr>
        <w:t>支助</w:t>
      </w:r>
      <w:r w:rsidRPr="00BA31DC">
        <w:rPr>
          <w:rFonts w:ascii="SimSun" w:hAnsi="SimSun" w:cstheme="majorBidi" w:hint="eastAsia"/>
          <w:sz w:val="24"/>
          <w:szCs w:val="24"/>
          <w:lang w:val="en-GB" w:eastAsia="zh-CN"/>
        </w:rPr>
        <w:t>和政府间</w:t>
      </w:r>
      <w:r w:rsidR="003672E6" w:rsidRPr="00BA31DC">
        <w:rPr>
          <w:rFonts w:ascii="SimSun" w:hAnsi="SimSun" w:cstheme="majorBidi" w:hint="eastAsia"/>
          <w:sz w:val="24"/>
          <w:szCs w:val="24"/>
          <w:lang w:val="en-GB" w:eastAsia="zh-CN"/>
        </w:rPr>
        <w:t>支助</w:t>
      </w:r>
      <w:r w:rsidR="0035074D" w:rsidRPr="00BA31DC">
        <w:rPr>
          <w:rFonts w:ascii="SimSun" w:hAnsi="SimSun" w:cstheme="majorBidi" w:hint="eastAsia"/>
          <w:sz w:val="24"/>
          <w:szCs w:val="24"/>
          <w:lang w:val="en-GB" w:eastAsia="zh-CN"/>
        </w:rPr>
        <w:t>的</w:t>
      </w:r>
      <w:r w:rsidRPr="00BA31DC">
        <w:rPr>
          <w:rFonts w:ascii="SimSun" w:hAnsi="SimSun" w:cstheme="majorBidi" w:hint="eastAsia"/>
          <w:sz w:val="24"/>
          <w:szCs w:val="24"/>
          <w:lang w:val="en-GB" w:eastAsia="zh-CN"/>
        </w:rPr>
        <w:t>长期</w:t>
      </w:r>
      <w:r w:rsidR="003672E6" w:rsidRPr="00BA31DC">
        <w:rPr>
          <w:rFonts w:ascii="SimSun" w:hAnsi="SimSun" w:cstheme="majorBidi" w:hint="eastAsia"/>
          <w:sz w:val="24"/>
          <w:szCs w:val="24"/>
          <w:lang w:val="en-GB" w:eastAsia="zh-CN"/>
        </w:rPr>
        <w:t>供资</w:t>
      </w:r>
      <w:r w:rsidR="0035074D" w:rsidRPr="00BA31DC">
        <w:rPr>
          <w:rFonts w:ascii="SimSun" w:hAnsi="SimSun" w:cstheme="majorBidi" w:hint="eastAsia"/>
          <w:sz w:val="24"/>
          <w:szCs w:val="24"/>
          <w:lang w:val="en-GB" w:eastAsia="zh-CN"/>
        </w:rPr>
        <w:t>方</w:t>
      </w:r>
      <w:proofErr w:type="gramStart"/>
      <w:r w:rsidR="0035074D" w:rsidRPr="00BA31DC">
        <w:rPr>
          <w:rFonts w:ascii="SimSun" w:hAnsi="SimSun" w:cstheme="majorBidi" w:hint="eastAsia"/>
          <w:sz w:val="24"/>
          <w:szCs w:val="24"/>
          <w:lang w:val="en-GB" w:eastAsia="zh-CN"/>
        </w:rPr>
        <w:t>式是否</w:t>
      </w:r>
      <w:proofErr w:type="gramEnd"/>
      <w:r w:rsidR="0035074D" w:rsidRPr="00BA31DC">
        <w:rPr>
          <w:rFonts w:ascii="SimSun" w:hAnsi="SimSun" w:cstheme="majorBidi" w:hint="eastAsia"/>
          <w:sz w:val="24"/>
          <w:szCs w:val="24"/>
          <w:lang w:val="en-GB" w:eastAsia="zh-CN"/>
        </w:rPr>
        <w:t>可持续</w:t>
      </w:r>
      <w:r w:rsidR="003D5A8F" w:rsidRPr="00BA31DC">
        <w:rPr>
          <w:rFonts w:ascii="SimSun" w:hAnsi="SimSun" w:cstheme="majorBidi" w:hint="eastAsia"/>
          <w:sz w:val="24"/>
          <w:szCs w:val="24"/>
          <w:lang w:val="en-GB" w:eastAsia="zh-CN"/>
        </w:rPr>
        <w:t>。</w:t>
      </w:r>
    </w:p>
    <w:p w14:paraId="3D30A035" w14:textId="48CC93E2" w:rsidR="002B559C" w:rsidRPr="00B21F88" w:rsidRDefault="002A21A2" w:rsidP="0081587D">
      <w:pPr>
        <w:jc w:val="center"/>
        <w:rPr>
          <w:sz w:val="24"/>
        </w:rPr>
      </w:pPr>
      <w:r>
        <w:rPr>
          <w:rFonts w:asciiTheme="majorBidi" w:hAnsiTheme="majorBidi" w:cstheme="majorBidi"/>
          <w:lang w:val="en-GB"/>
        </w:rPr>
        <w:t>__________</w:t>
      </w:r>
    </w:p>
    <w:sectPr w:rsidR="002B559C" w:rsidRPr="00B21F88" w:rsidSect="00644286">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18AC49" w14:textId="77777777" w:rsidR="00D451F2" w:rsidRDefault="00D451F2" w:rsidP="00A96B21">
      <w:r>
        <w:separator/>
      </w:r>
    </w:p>
  </w:endnote>
  <w:endnote w:type="continuationSeparator" w:id="0">
    <w:p w14:paraId="2658A8A7" w14:textId="77777777" w:rsidR="00D451F2" w:rsidRDefault="00D451F2" w:rsidP="00A96B21">
      <w:r>
        <w:continuationSeparator/>
      </w:r>
    </w:p>
  </w:endnote>
  <w:endnote w:type="continuationNotice" w:id="1">
    <w:p w14:paraId="7A2C09EB" w14:textId="77777777" w:rsidR="00D451F2" w:rsidRDefault="00D45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55AA1B2" w14:textId="77777777" w:rsidR="00D451F2" w:rsidRDefault="00D451F2" w:rsidP="00A96B21">
      <w:r>
        <w:separator/>
      </w:r>
    </w:p>
  </w:footnote>
  <w:footnote w:type="continuationSeparator" w:id="0">
    <w:p w14:paraId="77C8FF75" w14:textId="77777777" w:rsidR="00D451F2" w:rsidRDefault="00D451F2" w:rsidP="00A96B21">
      <w:r>
        <w:continuationSeparator/>
      </w:r>
    </w:p>
  </w:footnote>
  <w:footnote w:type="continuationNotice" w:id="1">
    <w:p w14:paraId="2C357686" w14:textId="77777777" w:rsidR="00D451F2" w:rsidRDefault="00D451F2"/>
  </w:footnote>
  <w:footnote w:id="2">
    <w:p w14:paraId="3A847B3B" w14:textId="6266CC24" w:rsidR="006D6CF1" w:rsidRPr="005B5357" w:rsidRDefault="006D6CF1" w:rsidP="006D6CF1">
      <w:pPr>
        <w:pStyle w:val="Footnote"/>
        <w:rPr>
          <w:sz w:val="20"/>
          <w:szCs w:val="20"/>
          <w:lang w:val="en-US" w:eastAsia="zh-CN"/>
        </w:rPr>
      </w:pPr>
      <w:r w:rsidRPr="005B5357">
        <w:rPr>
          <w:rStyle w:val="FootnoteReference"/>
          <w:sz w:val="20"/>
          <w:szCs w:val="20"/>
          <w:lang w:val="en-US"/>
        </w:rPr>
        <w:t>*</w:t>
      </w:r>
      <w:r w:rsidRPr="005B5357">
        <w:rPr>
          <w:sz w:val="20"/>
          <w:szCs w:val="20"/>
          <w:lang w:val="en-US"/>
        </w:rPr>
        <w:t xml:space="preserve"> </w:t>
      </w:r>
      <w:r w:rsidR="00930ACF" w:rsidRPr="005B5357">
        <w:rPr>
          <w:sz w:val="20"/>
          <w:szCs w:val="20"/>
          <w:lang w:val="en-US" w:eastAsia="zh-CN"/>
        </w:rPr>
        <w:t>分别为</w:t>
      </w:r>
      <w:r w:rsidRPr="005B5357">
        <w:rPr>
          <w:sz w:val="20"/>
          <w:szCs w:val="20"/>
          <w:lang w:val="en-US"/>
        </w:rPr>
        <w:t>CBD/COP/16/1</w:t>
      </w:r>
      <w:r w:rsidR="00930ACF" w:rsidRPr="005B5357">
        <w:rPr>
          <w:sz w:val="20"/>
          <w:szCs w:val="20"/>
          <w:lang w:val="en-US" w:eastAsia="zh-CN"/>
        </w:rPr>
        <w:t>、</w:t>
      </w:r>
      <w:r w:rsidR="00930ACF" w:rsidRPr="005B5357">
        <w:rPr>
          <w:sz w:val="20"/>
          <w:szCs w:val="20"/>
        </w:rPr>
        <w:t>CBD/CP/MOP/11/1</w:t>
      </w:r>
      <w:r w:rsidR="00930ACF" w:rsidRPr="005B5357">
        <w:rPr>
          <w:sz w:val="20"/>
          <w:szCs w:val="20"/>
          <w:lang w:eastAsia="zh-CN"/>
        </w:rPr>
        <w:t>和</w:t>
      </w:r>
      <w:r w:rsidR="00930ACF" w:rsidRPr="005B5357">
        <w:rPr>
          <w:sz w:val="20"/>
          <w:szCs w:val="20"/>
        </w:rPr>
        <w:t>CBD/NP/MOP/5/1</w:t>
      </w:r>
      <w:r w:rsidRPr="005B5357">
        <w:rPr>
          <w:sz w:val="20"/>
          <w:szCs w:val="20"/>
          <w:lang w:val="en-US" w:eastAsia="zh-CN"/>
        </w:rPr>
        <w:t>。</w:t>
      </w:r>
    </w:p>
  </w:footnote>
  <w:footnote w:id="3">
    <w:p w14:paraId="7263406C" w14:textId="5248CC9F" w:rsidR="009054AE" w:rsidRPr="005B5357" w:rsidRDefault="009054AE" w:rsidP="009054AE">
      <w:pPr>
        <w:pStyle w:val="FootnoteText"/>
        <w:rPr>
          <w:sz w:val="20"/>
          <w:lang w:val="en-GB"/>
        </w:rPr>
      </w:pPr>
      <w:r w:rsidRPr="005B5357">
        <w:rPr>
          <w:rStyle w:val="FootnoteReference"/>
          <w:sz w:val="20"/>
        </w:rPr>
        <w:footnoteRef/>
      </w:r>
      <w:r w:rsidRPr="005B5357">
        <w:rPr>
          <w:sz w:val="20"/>
          <w:lang w:val="en-GB"/>
        </w:rPr>
        <w:t xml:space="preserve"> </w:t>
      </w:r>
      <w:r w:rsidR="002A21A2" w:rsidRPr="005B5357">
        <w:rPr>
          <w:sz w:val="20"/>
          <w:lang w:val="en-GB"/>
        </w:rPr>
        <w:t>由</w:t>
      </w:r>
      <w:r w:rsidR="002A21A2" w:rsidRPr="005B5357">
        <w:rPr>
          <w:sz w:val="20"/>
          <w:lang w:val="en-GB"/>
        </w:rPr>
        <w:t xml:space="preserve"> Andreas Engler </w:t>
      </w:r>
      <w:r w:rsidR="002A21A2" w:rsidRPr="005B5357">
        <w:rPr>
          <w:sz w:val="20"/>
          <w:lang w:val="en-GB"/>
        </w:rPr>
        <w:t>和</w:t>
      </w:r>
      <w:r w:rsidR="002A21A2" w:rsidRPr="005B5357">
        <w:rPr>
          <w:sz w:val="20"/>
          <w:lang w:val="en-GB"/>
        </w:rPr>
        <w:t xml:space="preserve"> Cyrie </w:t>
      </w:r>
      <w:proofErr w:type="spellStart"/>
      <w:r w:rsidR="002A21A2" w:rsidRPr="005B5357">
        <w:rPr>
          <w:sz w:val="20"/>
          <w:lang w:val="en-GB"/>
        </w:rPr>
        <w:t>Nikuze</w:t>
      </w:r>
      <w:proofErr w:type="spellEnd"/>
      <w:r w:rsidR="002A21A2" w:rsidRPr="005B5357">
        <w:rPr>
          <w:sz w:val="20"/>
          <w:lang w:val="en-GB"/>
        </w:rPr>
        <w:t xml:space="preserve"> </w:t>
      </w:r>
      <w:proofErr w:type="spellStart"/>
      <w:r w:rsidR="002A21A2" w:rsidRPr="005B5357">
        <w:rPr>
          <w:sz w:val="20"/>
          <w:lang w:val="en-GB"/>
        </w:rPr>
        <w:t>Sendashonga</w:t>
      </w:r>
      <w:proofErr w:type="spellEnd"/>
      <w:r w:rsidR="002A21A2" w:rsidRPr="005B5357">
        <w:rPr>
          <w:sz w:val="20"/>
          <w:lang w:val="en-GB"/>
        </w:rPr>
        <w:t>（</w:t>
      </w:r>
      <w:proofErr w:type="spellStart"/>
      <w:r w:rsidR="002A21A2" w:rsidRPr="005B5357">
        <w:rPr>
          <w:sz w:val="20"/>
          <w:lang w:val="en-GB"/>
        </w:rPr>
        <w:t>顾问）编写</w:t>
      </w:r>
      <w:proofErr w:type="spellEnd"/>
      <w:r w:rsidR="002A21A2" w:rsidRPr="005B5357">
        <w:rPr>
          <w:sz w:val="20"/>
          <w:lang w:val="en-GB" w:eastAsia="zh-CN"/>
        </w:rPr>
        <w:t>。</w:t>
      </w:r>
    </w:p>
  </w:footnote>
  <w:footnote w:id="4">
    <w:p w14:paraId="780ECB8B" w14:textId="4D51B710" w:rsidR="00BF7CDD" w:rsidRPr="005B5357" w:rsidRDefault="00BF7CDD" w:rsidP="00BF7CDD">
      <w:pPr>
        <w:pStyle w:val="FootnoteText"/>
        <w:rPr>
          <w:sz w:val="20"/>
          <w:lang w:val="en-GB"/>
        </w:rPr>
      </w:pPr>
      <w:r w:rsidRPr="005B5357">
        <w:rPr>
          <w:rStyle w:val="FootnoteReference"/>
          <w:sz w:val="20"/>
        </w:rPr>
        <w:footnoteRef/>
      </w:r>
      <w:r w:rsidRPr="005B5357">
        <w:rPr>
          <w:sz w:val="20"/>
          <w:lang w:val="en-GB"/>
        </w:rPr>
        <w:t xml:space="preserve"> CBD/COP/DEC/15/4, </w:t>
      </w:r>
      <w:r w:rsidRPr="005B5357">
        <w:rPr>
          <w:sz w:val="20"/>
          <w:lang w:val="en-GB" w:eastAsia="zh-CN"/>
        </w:rPr>
        <w:t>第</w:t>
      </w:r>
      <w:r w:rsidRPr="005B5357">
        <w:rPr>
          <w:sz w:val="20"/>
          <w:lang w:val="en-GB"/>
        </w:rPr>
        <w:t>8</w:t>
      </w:r>
      <w:r w:rsidRPr="005B5357">
        <w:rPr>
          <w:sz w:val="20"/>
          <w:lang w:val="en-GB" w:eastAsia="zh-CN"/>
        </w:rPr>
        <w:t>段。</w:t>
      </w:r>
    </w:p>
  </w:footnote>
  <w:footnote w:id="5">
    <w:p w14:paraId="4967E44B" w14:textId="75B7740D" w:rsidR="002A21A2" w:rsidRPr="00BF7CDD" w:rsidRDefault="002A21A2" w:rsidP="002A21A2">
      <w:pPr>
        <w:pStyle w:val="FootnoteText"/>
        <w:rPr>
          <w:rFonts w:ascii="SimSun" w:hAnsi="SimSun" w:cstheme="majorBidi"/>
          <w:sz w:val="20"/>
          <w:lang w:val="en-GB"/>
        </w:rPr>
      </w:pPr>
      <w:r w:rsidRPr="005B5357">
        <w:rPr>
          <w:rStyle w:val="FootnoteReference"/>
          <w:sz w:val="20"/>
        </w:rPr>
        <w:footnoteRef/>
      </w:r>
      <w:r w:rsidRPr="005B5357">
        <w:rPr>
          <w:sz w:val="20"/>
          <w:lang w:val="en-GB"/>
        </w:rPr>
        <w:t xml:space="preserve"> CBD/CP/MOP/DEC/10/3</w:t>
      </w:r>
      <w:r w:rsidR="00BF7CDD" w:rsidRPr="005B5357">
        <w:rPr>
          <w:sz w:val="20"/>
          <w:lang w:val="en-GB" w:eastAsia="zh-CN"/>
        </w:rPr>
        <w:t>。</w:t>
      </w:r>
    </w:p>
  </w:footnote>
  <w:footnote w:id="6">
    <w:p w14:paraId="31ADE458" w14:textId="36A236B4" w:rsidR="002A21A2" w:rsidRPr="005B5357" w:rsidRDefault="002A21A2" w:rsidP="002A21A2">
      <w:pPr>
        <w:pStyle w:val="FootnoteText"/>
        <w:rPr>
          <w:szCs w:val="18"/>
          <w:lang w:val="en-GB"/>
        </w:rPr>
      </w:pPr>
      <w:r w:rsidRPr="005B5357">
        <w:rPr>
          <w:rStyle w:val="FootnoteReference"/>
          <w:sz w:val="20"/>
        </w:rPr>
        <w:footnoteRef/>
      </w:r>
      <w:r w:rsidRPr="005B5357">
        <w:rPr>
          <w:sz w:val="20"/>
          <w:lang w:val="en-GB"/>
        </w:rPr>
        <w:t xml:space="preserve"> CBD/COP/DEC/15/34, </w:t>
      </w:r>
      <w:r w:rsidR="00BF7CDD" w:rsidRPr="005B5357">
        <w:rPr>
          <w:sz w:val="20"/>
          <w:lang w:val="en-GB" w:eastAsia="zh-CN"/>
        </w:rPr>
        <w:t>第</w:t>
      </w:r>
      <w:r w:rsidRPr="005B5357">
        <w:rPr>
          <w:sz w:val="20"/>
          <w:lang w:val="en-GB"/>
        </w:rPr>
        <w:t>35</w:t>
      </w:r>
      <w:r w:rsidR="00BF7CDD" w:rsidRPr="005B5357">
        <w:rPr>
          <w:sz w:val="20"/>
          <w:lang w:val="en-GB" w:eastAsia="zh-CN"/>
        </w:rPr>
        <w:t>段。</w:t>
      </w:r>
    </w:p>
  </w:footnote>
  <w:footnote w:id="7">
    <w:p w14:paraId="13C48E28" w14:textId="21E87E47" w:rsidR="002A21A2" w:rsidRPr="005B5357" w:rsidRDefault="002A21A2" w:rsidP="002A21A2">
      <w:pPr>
        <w:pStyle w:val="FootnoteText"/>
        <w:rPr>
          <w:sz w:val="20"/>
          <w:lang w:val="en-GB" w:eastAsia="zh-CN"/>
        </w:rPr>
      </w:pPr>
      <w:r w:rsidRPr="005B5357">
        <w:rPr>
          <w:rStyle w:val="FootnoteReference"/>
          <w:sz w:val="20"/>
        </w:rPr>
        <w:footnoteRef/>
      </w:r>
      <w:r w:rsidRPr="005B5357">
        <w:rPr>
          <w:sz w:val="20"/>
          <w:lang w:val="en-GB" w:eastAsia="zh-CN"/>
        </w:rPr>
        <w:t xml:space="preserve"> </w:t>
      </w:r>
      <w:r w:rsidR="00933A6D" w:rsidRPr="005B5357">
        <w:rPr>
          <w:sz w:val="20"/>
          <w:lang w:val="en-GB" w:eastAsia="zh-CN"/>
        </w:rPr>
        <w:t>本节借鉴了</w:t>
      </w:r>
      <w:r w:rsidR="00933A6D" w:rsidRPr="005B5357">
        <w:rPr>
          <w:sz w:val="20"/>
          <w:lang w:val="en-GB" w:eastAsia="zh-CN"/>
        </w:rPr>
        <w:t>CBD/COP/15/7/Add.1</w:t>
      </w:r>
      <w:r w:rsidR="00933A6D" w:rsidRPr="005B5357">
        <w:rPr>
          <w:sz w:val="20"/>
          <w:lang w:val="en-GB" w:eastAsia="zh-CN"/>
        </w:rPr>
        <w:t>中的分析和数据，包括秘书处提供的最新数据以及审计意见。</w:t>
      </w:r>
    </w:p>
  </w:footnote>
  <w:footnote w:id="8">
    <w:p w14:paraId="4F351B56" w14:textId="299E8AB4" w:rsidR="001C4307" w:rsidRPr="005B5357" w:rsidRDefault="001C4307" w:rsidP="001C4307">
      <w:pPr>
        <w:pStyle w:val="FootnoteText"/>
        <w:rPr>
          <w:sz w:val="20"/>
          <w:lang w:val="en-GB" w:eastAsia="zh-CN"/>
        </w:rPr>
      </w:pPr>
      <w:r w:rsidRPr="005B5357">
        <w:rPr>
          <w:rStyle w:val="FootnoteReference"/>
          <w:sz w:val="20"/>
        </w:rPr>
        <w:footnoteRef/>
      </w:r>
      <w:r w:rsidRPr="005B5357">
        <w:rPr>
          <w:sz w:val="20"/>
          <w:lang w:val="en-GB" w:eastAsia="zh-CN"/>
        </w:rPr>
        <w:t xml:space="preserve"> </w:t>
      </w:r>
      <w:r w:rsidR="00751C09" w:rsidRPr="005B5357">
        <w:rPr>
          <w:sz w:val="20"/>
          <w:lang w:val="en-GB" w:eastAsia="zh-CN"/>
        </w:rPr>
        <w:t>缔约方大会、附属机构和工作组会议，包括缔约方</w:t>
      </w:r>
      <w:r w:rsidR="00956C45" w:rsidRPr="005B5357">
        <w:rPr>
          <w:sz w:val="20"/>
          <w:lang w:val="en-GB" w:eastAsia="zh-CN"/>
        </w:rPr>
        <w:t>大会</w:t>
      </w:r>
      <w:r w:rsidR="00751C09" w:rsidRPr="005B5357">
        <w:rPr>
          <w:sz w:val="20"/>
          <w:lang w:val="en-GB" w:eastAsia="zh-CN"/>
        </w:rPr>
        <w:t>第</w:t>
      </w:r>
      <w:r w:rsidR="00956C45" w:rsidRPr="005B5357">
        <w:rPr>
          <w:sz w:val="20"/>
          <w:lang w:val="en-GB" w:eastAsia="zh-CN"/>
        </w:rPr>
        <w:t>十六</w:t>
      </w:r>
      <w:r w:rsidR="00751C09" w:rsidRPr="005B5357">
        <w:rPr>
          <w:sz w:val="20"/>
          <w:lang w:val="en-GB" w:eastAsia="zh-CN"/>
        </w:rPr>
        <w:t>届会议。</w:t>
      </w:r>
    </w:p>
  </w:footnote>
  <w:footnote w:id="9">
    <w:p w14:paraId="4D6926B9" w14:textId="6CA4B994" w:rsidR="001C4307" w:rsidRPr="005B5357" w:rsidRDefault="001C4307" w:rsidP="001C4307">
      <w:pPr>
        <w:pStyle w:val="FootnoteText"/>
        <w:rPr>
          <w:sz w:val="20"/>
          <w:lang w:val="en-GB" w:eastAsia="zh-CN"/>
        </w:rPr>
      </w:pPr>
      <w:r w:rsidRPr="005B5357">
        <w:rPr>
          <w:rStyle w:val="FootnoteReference"/>
          <w:sz w:val="20"/>
        </w:rPr>
        <w:footnoteRef/>
      </w:r>
      <w:r w:rsidRPr="005B5357">
        <w:rPr>
          <w:sz w:val="20"/>
          <w:lang w:val="en-GB" w:eastAsia="zh-CN"/>
        </w:rPr>
        <w:t xml:space="preserve"> </w:t>
      </w:r>
      <w:r w:rsidR="00956C45" w:rsidRPr="005B5357">
        <w:rPr>
          <w:sz w:val="20"/>
          <w:lang w:val="en-GB" w:eastAsia="zh-CN"/>
        </w:rPr>
        <w:t>这些统计数据包括需要准备文件的会议。</w:t>
      </w:r>
    </w:p>
  </w:footnote>
  <w:footnote w:id="10">
    <w:p w14:paraId="2BE96B4B" w14:textId="334C7E02" w:rsidR="002A21A2" w:rsidRPr="00203A61" w:rsidRDefault="002A21A2" w:rsidP="002A21A2">
      <w:pPr>
        <w:pStyle w:val="FootnoteText"/>
        <w:rPr>
          <w:rFonts w:asciiTheme="majorBidi" w:hAnsiTheme="majorBidi" w:cstheme="majorBidi"/>
          <w:szCs w:val="18"/>
          <w:lang w:val="en-GB" w:eastAsia="zh-CN"/>
        </w:rPr>
      </w:pPr>
      <w:r w:rsidRPr="005B5357">
        <w:rPr>
          <w:rStyle w:val="FootnoteReference"/>
          <w:sz w:val="20"/>
        </w:rPr>
        <w:footnoteRef/>
      </w:r>
      <w:r w:rsidRPr="005B5357">
        <w:rPr>
          <w:sz w:val="20"/>
          <w:lang w:val="en-GB" w:eastAsia="zh-CN"/>
        </w:rPr>
        <w:t xml:space="preserve"> </w:t>
      </w:r>
      <w:r w:rsidR="00956C45" w:rsidRPr="005B5357">
        <w:rPr>
          <w:sz w:val="20"/>
          <w:lang w:val="en-GB" w:eastAsia="zh-CN"/>
        </w:rPr>
        <w:t>例如，会议事务股仅有三名负责语文服务的工作人员和两名负责会议后勤的工作人员（</w:t>
      </w:r>
      <w:r w:rsidR="00956C45" w:rsidRPr="005B5357">
        <w:rPr>
          <w:sz w:val="20"/>
          <w:lang w:val="en-GB" w:eastAsia="zh-CN"/>
        </w:rPr>
        <w:t>设在行政科）。</w:t>
      </w:r>
    </w:p>
  </w:footnote>
  <w:footnote w:id="11">
    <w:p w14:paraId="34C5E9B9" w14:textId="3F05BBA8" w:rsidR="002A21A2" w:rsidRPr="00A570C9" w:rsidRDefault="002A21A2" w:rsidP="002A21A2">
      <w:pPr>
        <w:pStyle w:val="FootnoteText"/>
        <w:rPr>
          <w:rFonts w:ascii="SimSun" w:hAnsi="SimSun" w:cstheme="majorBidi"/>
          <w:sz w:val="20"/>
          <w:lang w:val="en-GB"/>
        </w:rPr>
      </w:pPr>
      <w:r w:rsidRPr="00350563">
        <w:rPr>
          <w:rStyle w:val="FootnoteReference"/>
          <w:rFonts w:ascii="SimSun" w:hAnsi="SimSun" w:cstheme="majorBidi"/>
          <w:sz w:val="20"/>
        </w:rPr>
        <w:footnoteRef/>
      </w:r>
      <w:r w:rsidRPr="00A570C9">
        <w:rPr>
          <w:rFonts w:ascii="SimSun" w:hAnsi="SimSun" w:cstheme="majorBidi"/>
          <w:sz w:val="20"/>
          <w:lang w:val="en-GB"/>
        </w:rPr>
        <w:t xml:space="preserve"> </w:t>
      </w:r>
      <w:r w:rsidR="00330B2A" w:rsidRPr="00350563">
        <w:rPr>
          <w:rFonts w:ascii="SimSun" w:hAnsi="SimSun" w:cstheme="majorBidi" w:hint="eastAsia"/>
          <w:sz w:val="20"/>
          <w:lang w:val="es-419" w:eastAsia="zh-CN"/>
        </w:rPr>
        <w:t>监督厅报告</w:t>
      </w:r>
      <w:r w:rsidRPr="00A570C9">
        <w:rPr>
          <w:rFonts w:ascii="SimSun" w:hAnsi="SimSun" w:cstheme="majorBidi"/>
          <w:sz w:val="20"/>
          <w:lang w:val="en-GB"/>
        </w:rPr>
        <w:t xml:space="preserve">2019/095, </w:t>
      </w:r>
      <w:r w:rsidR="00330B2A" w:rsidRPr="00350563">
        <w:rPr>
          <w:rFonts w:ascii="SimSun" w:hAnsi="SimSun" w:cstheme="majorBidi" w:hint="eastAsia"/>
          <w:sz w:val="20"/>
          <w:lang w:val="es-419" w:eastAsia="zh-CN"/>
        </w:rPr>
        <w:t>第</w:t>
      </w:r>
      <w:r w:rsidRPr="00A570C9">
        <w:rPr>
          <w:rFonts w:ascii="SimSun" w:hAnsi="SimSun" w:cstheme="majorBidi"/>
          <w:sz w:val="20"/>
          <w:lang w:val="en-GB"/>
        </w:rPr>
        <w:t>65</w:t>
      </w:r>
      <w:r w:rsidR="00330B2A" w:rsidRPr="00350563">
        <w:rPr>
          <w:rFonts w:ascii="SimSun" w:hAnsi="SimSun" w:cstheme="majorBidi" w:hint="eastAsia"/>
          <w:sz w:val="20"/>
          <w:lang w:val="es-419" w:eastAsia="zh-CN"/>
        </w:rPr>
        <w:t>段。</w:t>
      </w:r>
    </w:p>
  </w:footnote>
  <w:footnote w:id="12">
    <w:p w14:paraId="6D420DC5" w14:textId="31F7EA31" w:rsidR="00350563" w:rsidRPr="00A570C9" w:rsidRDefault="00350563" w:rsidP="00350563">
      <w:pPr>
        <w:pStyle w:val="FootnoteText"/>
        <w:rPr>
          <w:rFonts w:asciiTheme="majorBidi" w:hAnsiTheme="majorBidi" w:cstheme="majorBidi"/>
          <w:szCs w:val="18"/>
          <w:lang w:val="en-GB"/>
        </w:rPr>
      </w:pPr>
      <w:r w:rsidRPr="00350563">
        <w:rPr>
          <w:rStyle w:val="FootnoteReference"/>
          <w:rFonts w:ascii="SimSun" w:hAnsi="SimSun" w:cstheme="majorBidi"/>
          <w:sz w:val="20"/>
        </w:rPr>
        <w:footnoteRef/>
      </w:r>
      <w:r w:rsidRPr="00A570C9">
        <w:rPr>
          <w:rFonts w:ascii="SimSun" w:hAnsi="SimSun" w:cstheme="majorBidi"/>
          <w:sz w:val="20"/>
          <w:lang w:val="en-GB"/>
        </w:rPr>
        <w:t xml:space="preserve"> A/75/5/Add.7, </w:t>
      </w:r>
      <w:r>
        <w:rPr>
          <w:rFonts w:ascii="SimSun" w:hAnsi="SimSun" w:cstheme="majorBidi" w:hint="eastAsia"/>
          <w:sz w:val="20"/>
          <w:lang w:val="es-419" w:eastAsia="zh-CN"/>
        </w:rPr>
        <w:t>第</w:t>
      </w:r>
      <w:r w:rsidRPr="00A570C9">
        <w:rPr>
          <w:rFonts w:ascii="SimSun" w:hAnsi="SimSun" w:cstheme="majorBidi"/>
          <w:sz w:val="20"/>
          <w:lang w:val="en-GB"/>
        </w:rPr>
        <w:t>215</w:t>
      </w:r>
      <w:r>
        <w:rPr>
          <w:rFonts w:ascii="SimSun" w:hAnsi="SimSun" w:cstheme="majorBidi" w:hint="eastAsia"/>
          <w:sz w:val="20"/>
          <w:lang w:val="es-419" w:eastAsia="zh-CN"/>
        </w:rPr>
        <w:t>和</w:t>
      </w:r>
      <w:r w:rsidRPr="00A570C9">
        <w:rPr>
          <w:rFonts w:ascii="SimSun" w:hAnsi="SimSun" w:cstheme="majorBidi"/>
          <w:sz w:val="20"/>
          <w:lang w:val="en-GB"/>
        </w:rPr>
        <w:t>216</w:t>
      </w:r>
      <w:r>
        <w:rPr>
          <w:rFonts w:ascii="SimSun" w:hAnsi="SimSun" w:cstheme="majorBidi" w:hint="eastAsia"/>
          <w:sz w:val="20"/>
          <w:lang w:val="es-419" w:eastAsia="zh-CN"/>
        </w:rPr>
        <w:t>段。</w:t>
      </w:r>
    </w:p>
  </w:footnote>
  <w:footnote w:id="13">
    <w:p w14:paraId="60F8C230" w14:textId="29122816" w:rsidR="002A21A2" w:rsidRPr="00A570C9" w:rsidRDefault="002A21A2" w:rsidP="002A21A2">
      <w:pPr>
        <w:pStyle w:val="FootnoteText"/>
        <w:rPr>
          <w:sz w:val="20"/>
          <w:lang w:val="en-GB"/>
        </w:rPr>
      </w:pPr>
      <w:r w:rsidRPr="005B5357">
        <w:rPr>
          <w:rStyle w:val="FootnoteReference"/>
          <w:sz w:val="20"/>
        </w:rPr>
        <w:footnoteRef/>
      </w:r>
      <w:r w:rsidRPr="00A570C9">
        <w:rPr>
          <w:sz w:val="20"/>
          <w:lang w:val="en-GB"/>
        </w:rPr>
        <w:t xml:space="preserve"> CBD/COP/15/7/Add.1, </w:t>
      </w:r>
      <w:r w:rsidR="00103CD5" w:rsidRPr="005B5357">
        <w:rPr>
          <w:sz w:val="20"/>
          <w:lang w:val="es-419" w:eastAsia="zh-CN"/>
        </w:rPr>
        <w:t>第</w:t>
      </w:r>
      <w:r w:rsidRPr="00A570C9">
        <w:rPr>
          <w:sz w:val="20"/>
          <w:lang w:val="en-GB"/>
        </w:rPr>
        <w:t>16</w:t>
      </w:r>
      <w:r w:rsidR="00103CD5" w:rsidRPr="005B5357">
        <w:rPr>
          <w:sz w:val="20"/>
          <w:lang w:val="es-419" w:eastAsia="zh-CN"/>
        </w:rPr>
        <w:t>段。</w:t>
      </w:r>
    </w:p>
  </w:footnote>
  <w:footnote w:id="14">
    <w:p w14:paraId="6C8DBD36" w14:textId="419BBE35" w:rsidR="00C94785" w:rsidRPr="00A570C9" w:rsidRDefault="00C94785" w:rsidP="00C94785">
      <w:pPr>
        <w:pStyle w:val="FootnoteText"/>
        <w:rPr>
          <w:sz w:val="20"/>
          <w:lang w:val="en-GB"/>
        </w:rPr>
      </w:pPr>
      <w:r w:rsidRPr="005B5357">
        <w:rPr>
          <w:rStyle w:val="FootnoteReference"/>
          <w:sz w:val="20"/>
        </w:rPr>
        <w:footnoteRef/>
      </w:r>
      <w:r w:rsidRPr="00A570C9">
        <w:rPr>
          <w:sz w:val="20"/>
          <w:lang w:val="en-GB"/>
        </w:rPr>
        <w:t xml:space="preserve"> UNEP/CBD/COP/DEC/XI/31, </w:t>
      </w:r>
      <w:r w:rsidR="007C48E6" w:rsidRPr="005B5357">
        <w:rPr>
          <w:sz w:val="20"/>
          <w:lang w:val="es-419" w:eastAsia="zh-CN"/>
        </w:rPr>
        <w:t>第</w:t>
      </w:r>
      <w:r w:rsidRPr="00A570C9">
        <w:rPr>
          <w:sz w:val="20"/>
          <w:lang w:val="en-GB"/>
        </w:rPr>
        <w:t>25</w:t>
      </w:r>
      <w:r w:rsidR="007C48E6" w:rsidRPr="005B5357">
        <w:rPr>
          <w:sz w:val="20"/>
          <w:lang w:val="es-419" w:eastAsia="zh-CN"/>
        </w:rPr>
        <w:t>段。</w:t>
      </w:r>
    </w:p>
  </w:footnote>
  <w:footnote w:id="15">
    <w:p w14:paraId="740A40C6" w14:textId="6D19C0AD" w:rsidR="002A21A2" w:rsidRPr="00A570C9" w:rsidRDefault="002A21A2" w:rsidP="002A21A2">
      <w:pPr>
        <w:pStyle w:val="FootnoteText"/>
        <w:rPr>
          <w:sz w:val="20"/>
        </w:rPr>
      </w:pPr>
      <w:r w:rsidRPr="005B5357">
        <w:rPr>
          <w:rStyle w:val="FootnoteReference"/>
          <w:sz w:val="20"/>
        </w:rPr>
        <w:footnoteRef/>
      </w:r>
      <w:r w:rsidRPr="00A570C9">
        <w:rPr>
          <w:sz w:val="20"/>
        </w:rPr>
        <w:t xml:space="preserve"> UNEP/CBD/COP/13/7/Add.2, </w:t>
      </w:r>
      <w:r w:rsidR="00103CD5" w:rsidRPr="005B5357">
        <w:rPr>
          <w:sz w:val="20"/>
          <w:lang w:val="es-419" w:eastAsia="zh-CN"/>
        </w:rPr>
        <w:t>第</w:t>
      </w:r>
      <w:r w:rsidRPr="00A570C9">
        <w:rPr>
          <w:sz w:val="20"/>
        </w:rPr>
        <w:t>9-11</w:t>
      </w:r>
      <w:r w:rsidR="00103CD5" w:rsidRPr="005B5357">
        <w:rPr>
          <w:sz w:val="20"/>
          <w:lang w:val="es-419" w:eastAsia="zh-CN"/>
        </w:rPr>
        <w:t>段。</w:t>
      </w:r>
    </w:p>
  </w:footnote>
  <w:footnote w:id="16">
    <w:p w14:paraId="43B1D8E6" w14:textId="1BCEA660" w:rsidR="007C48E6" w:rsidRPr="00A570C9" w:rsidRDefault="007C48E6" w:rsidP="007C48E6">
      <w:pPr>
        <w:pStyle w:val="FootnoteText"/>
        <w:rPr>
          <w:rFonts w:ascii="SimSun" w:hAnsi="SimSun" w:cstheme="majorBidi"/>
          <w:sz w:val="20"/>
          <w:lang w:eastAsia="zh-CN"/>
        </w:rPr>
      </w:pPr>
      <w:r w:rsidRPr="005B5357">
        <w:rPr>
          <w:rStyle w:val="FootnoteReference"/>
          <w:sz w:val="20"/>
        </w:rPr>
        <w:footnoteRef/>
      </w:r>
      <w:r w:rsidRPr="00A570C9">
        <w:rPr>
          <w:sz w:val="20"/>
          <w:lang w:eastAsia="zh-CN"/>
        </w:rPr>
        <w:t xml:space="preserve"> </w:t>
      </w:r>
      <w:r w:rsidRPr="005B5357">
        <w:rPr>
          <w:sz w:val="20"/>
          <w:lang w:val="es-419" w:eastAsia="zh-CN"/>
        </w:rPr>
        <w:t>同上</w:t>
      </w:r>
      <w:r w:rsidRPr="00A570C9">
        <w:rPr>
          <w:sz w:val="20"/>
          <w:lang w:eastAsia="zh-CN"/>
        </w:rPr>
        <w:t>，</w:t>
      </w:r>
      <w:r w:rsidRPr="005B5357">
        <w:rPr>
          <w:sz w:val="20"/>
          <w:lang w:val="es-419" w:eastAsia="zh-CN"/>
        </w:rPr>
        <w:t>第</w:t>
      </w:r>
      <w:r w:rsidRPr="00A570C9">
        <w:rPr>
          <w:sz w:val="20"/>
          <w:lang w:eastAsia="zh-CN"/>
        </w:rPr>
        <w:t>12-13</w:t>
      </w:r>
      <w:r w:rsidRPr="005B5357">
        <w:rPr>
          <w:sz w:val="20"/>
          <w:lang w:val="es-419" w:eastAsia="zh-CN"/>
        </w:rPr>
        <w:t>段。</w:t>
      </w:r>
    </w:p>
  </w:footnote>
  <w:footnote w:id="17">
    <w:p w14:paraId="6BE6CF39" w14:textId="7915D057" w:rsidR="007C48E6" w:rsidRPr="00A570C9" w:rsidRDefault="007C48E6" w:rsidP="007C48E6">
      <w:pPr>
        <w:pStyle w:val="FootnoteText"/>
        <w:rPr>
          <w:sz w:val="20"/>
        </w:rPr>
      </w:pPr>
      <w:r w:rsidRPr="005B5357">
        <w:rPr>
          <w:rStyle w:val="FootnoteReference"/>
          <w:sz w:val="20"/>
        </w:rPr>
        <w:footnoteRef/>
      </w:r>
      <w:r w:rsidRPr="00A570C9">
        <w:rPr>
          <w:sz w:val="20"/>
        </w:rPr>
        <w:t xml:space="preserve"> CBD/COP/15/7/Add.1, </w:t>
      </w:r>
      <w:r w:rsidR="002A643C" w:rsidRPr="005B5357">
        <w:rPr>
          <w:sz w:val="20"/>
          <w:lang w:val="en-GB" w:eastAsia="zh-CN"/>
        </w:rPr>
        <w:t>第</w:t>
      </w:r>
      <w:r w:rsidRPr="00A570C9">
        <w:rPr>
          <w:sz w:val="20"/>
        </w:rPr>
        <w:t>46</w:t>
      </w:r>
      <w:r w:rsidR="002A643C" w:rsidRPr="005B5357">
        <w:rPr>
          <w:sz w:val="20"/>
          <w:lang w:val="en-GB" w:eastAsia="zh-CN"/>
        </w:rPr>
        <w:t>段。</w:t>
      </w:r>
    </w:p>
  </w:footnote>
  <w:footnote w:id="18">
    <w:p w14:paraId="750692C4" w14:textId="4570FD8A" w:rsidR="002A21A2" w:rsidRPr="005B5357" w:rsidRDefault="002A21A2" w:rsidP="002A21A2">
      <w:pPr>
        <w:pStyle w:val="FootnoteText"/>
        <w:rPr>
          <w:szCs w:val="18"/>
          <w:lang w:eastAsia="zh-CN"/>
        </w:rPr>
      </w:pPr>
      <w:r w:rsidRPr="005B5357">
        <w:rPr>
          <w:rStyle w:val="FootnoteReference"/>
          <w:sz w:val="20"/>
        </w:rPr>
        <w:footnoteRef/>
      </w:r>
      <w:r w:rsidRPr="005B5357">
        <w:rPr>
          <w:sz w:val="20"/>
          <w:lang w:val="en-GB" w:eastAsia="zh-CN"/>
        </w:rPr>
        <w:t xml:space="preserve"> </w:t>
      </w:r>
      <w:r w:rsidR="00103CD5" w:rsidRPr="005B5357">
        <w:rPr>
          <w:sz w:val="20"/>
          <w:lang w:val="en-GB" w:eastAsia="zh-CN"/>
        </w:rPr>
        <w:t>秘书处正在开发决策跟踪工具，以便能够有效监测决策。</w:t>
      </w:r>
    </w:p>
  </w:footnote>
  <w:footnote w:id="19">
    <w:p w14:paraId="18396583" w14:textId="7662C18D" w:rsidR="002A21A2" w:rsidRPr="005B5357" w:rsidRDefault="002A21A2" w:rsidP="002A21A2">
      <w:pPr>
        <w:pStyle w:val="FootnoteText"/>
        <w:rPr>
          <w:sz w:val="20"/>
          <w:lang w:eastAsia="zh-CN"/>
        </w:rPr>
      </w:pPr>
      <w:r w:rsidRPr="005B5357">
        <w:rPr>
          <w:rStyle w:val="FootnoteReference"/>
          <w:sz w:val="20"/>
        </w:rPr>
        <w:footnoteRef/>
      </w:r>
      <w:r w:rsidR="005B5357">
        <w:rPr>
          <w:rFonts w:hint="eastAsia"/>
          <w:sz w:val="20"/>
          <w:lang w:eastAsia="zh-CN"/>
        </w:rPr>
        <w:t xml:space="preserve"> </w:t>
      </w:r>
      <w:r w:rsidR="00B32188" w:rsidRPr="005B5357">
        <w:rPr>
          <w:sz w:val="20"/>
          <w:lang w:eastAsia="zh-CN"/>
        </w:rPr>
        <w:t>同上，第</w:t>
      </w:r>
      <w:r w:rsidRPr="005B5357">
        <w:rPr>
          <w:sz w:val="20"/>
          <w:lang w:eastAsia="zh-CN"/>
        </w:rPr>
        <w:t>47</w:t>
      </w:r>
      <w:r w:rsidR="00B32188" w:rsidRPr="005B5357">
        <w:rPr>
          <w:sz w:val="20"/>
          <w:lang w:eastAsia="zh-CN"/>
        </w:rPr>
        <w:t>段。</w:t>
      </w:r>
    </w:p>
  </w:footnote>
  <w:footnote w:id="20">
    <w:p w14:paraId="69B12727" w14:textId="5F868FDC" w:rsidR="00B32188" w:rsidRPr="005B5357" w:rsidRDefault="00B32188" w:rsidP="00B32188">
      <w:pPr>
        <w:pStyle w:val="FootnoteText"/>
        <w:rPr>
          <w:sz w:val="20"/>
          <w:lang w:val="en-GB" w:eastAsia="zh-CN"/>
        </w:rPr>
      </w:pPr>
      <w:r w:rsidRPr="005B5357">
        <w:rPr>
          <w:rStyle w:val="FootnoteReference"/>
          <w:sz w:val="20"/>
        </w:rPr>
        <w:footnoteRef/>
      </w:r>
      <w:r w:rsidRPr="005B5357">
        <w:rPr>
          <w:sz w:val="20"/>
          <w:lang w:val="en-GB" w:eastAsia="zh-CN"/>
        </w:rPr>
        <w:t xml:space="preserve"> UNEP/CBD/COP/13/7/Add.2, </w:t>
      </w:r>
      <w:r w:rsidR="00521AED" w:rsidRPr="005B5357">
        <w:rPr>
          <w:sz w:val="20"/>
          <w:lang w:val="en-GB" w:eastAsia="zh-CN"/>
        </w:rPr>
        <w:t>第</w:t>
      </w:r>
      <w:r w:rsidR="00521AED" w:rsidRPr="005B5357">
        <w:rPr>
          <w:sz w:val="20"/>
          <w:lang w:val="en-GB" w:eastAsia="zh-CN"/>
        </w:rPr>
        <w:t>53</w:t>
      </w:r>
      <w:r w:rsidR="00521AED" w:rsidRPr="005B5357">
        <w:rPr>
          <w:sz w:val="20"/>
          <w:lang w:val="en-GB" w:eastAsia="zh-CN"/>
        </w:rPr>
        <w:t>段</w:t>
      </w:r>
      <w:r w:rsidRPr="005B5357">
        <w:rPr>
          <w:sz w:val="20"/>
          <w:lang w:val="en-GB" w:eastAsia="zh-CN"/>
        </w:rPr>
        <w:t xml:space="preserve">; </w:t>
      </w:r>
      <w:r w:rsidR="00777EA9" w:rsidRPr="005B5357">
        <w:rPr>
          <w:sz w:val="20"/>
          <w:lang w:val="en-GB" w:eastAsia="zh-CN"/>
        </w:rPr>
        <w:t>关于矩阵方法试行阶段的全面介绍，见第</w:t>
      </w:r>
      <w:r w:rsidRPr="005B5357">
        <w:rPr>
          <w:sz w:val="20"/>
          <w:lang w:val="en-GB" w:eastAsia="zh-CN"/>
        </w:rPr>
        <w:t xml:space="preserve"> 19-55</w:t>
      </w:r>
      <w:r w:rsidR="00777EA9" w:rsidRPr="005B5357">
        <w:rPr>
          <w:sz w:val="20"/>
          <w:lang w:val="en-GB" w:eastAsia="zh-CN"/>
        </w:rPr>
        <w:t>段。</w:t>
      </w:r>
    </w:p>
  </w:footnote>
  <w:footnote w:id="21">
    <w:p w14:paraId="27ACE5DB" w14:textId="37624ACC" w:rsidR="007D0861" w:rsidRPr="00777EA9" w:rsidRDefault="007D0861" w:rsidP="007D0861">
      <w:pPr>
        <w:pStyle w:val="FootnoteText"/>
        <w:rPr>
          <w:rFonts w:ascii="SimSun" w:hAnsi="SimSun" w:cstheme="majorBidi"/>
          <w:sz w:val="20"/>
          <w:lang w:val="en-GB" w:eastAsia="zh-CN"/>
        </w:rPr>
      </w:pPr>
      <w:r w:rsidRPr="005B5357">
        <w:rPr>
          <w:rStyle w:val="FootnoteReference"/>
          <w:sz w:val="20"/>
        </w:rPr>
        <w:footnoteRef/>
      </w:r>
      <w:r w:rsidRPr="005B5357">
        <w:rPr>
          <w:sz w:val="20"/>
          <w:lang w:val="en-GB" w:eastAsia="zh-CN"/>
        </w:rPr>
        <w:t xml:space="preserve"> </w:t>
      </w:r>
      <w:r w:rsidR="00777EA9" w:rsidRPr="005B5357">
        <w:rPr>
          <w:sz w:val="20"/>
          <w:lang w:val="en-GB" w:eastAsia="zh-CN"/>
        </w:rPr>
        <w:t>第</w:t>
      </w:r>
      <w:r w:rsidRPr="005B5357">
        <w:rPr>
          <w:sz w:val="20"/>
          <w:lang w:val="en-GB" w:eastAsia="zh-CN"/>
        </w:rPr>
        <w:t>35-45</w:t>
      </w:r>
      <w:r w:rsidR="00777EA9" w:rsidRPr="005B5357">
        <w:rPr>
          <w:sz w:val="20"/>
          <w:lang w:val="en-GB" w:eastAsia="zh-CN"/>
        </w:rPr>
        <w:t>段</w:t>
      </w:r>
      <w:r w:rsidRPr="005B5357">
        <w:rPr>
          <w:sz w:val="20"/>
          <w:lang w:val="en-GB" w:eastAsia="zh-CN"/>
        </w:rPr>
        <w:t xml:space="preserve">, </w:t>
      </w:r>
      <w:r w:rsidR="00777EA9" w:rsidRPr="005B5357">
        <w:rPr>
          <w:sz w:val="20"/>
          <w:lang w:val="en-GB" w:eastAsia="zh-CN"/>
        </w:rPr>
        <w:t>以及附件四。</w:t>
      </w:r>
    </w:p>
  </w:footnote>
  <w:footnote w:id="22">
    <w:p w14:paraId="164FBB14" w14:textId="6F9D3EBD" w:rsidR="007D0861" w:rsidRPr="00203A61" w:rsidRDefault="007D0861" w:rsidP="007D0861">
      <w:pPr>
        <w:pStyle w:val="FootnoteText"/>
        <w:rPr>
          <w:rFonts w:asciiTheme="majorBidi" w:hAnsiTheme="majorBidi" w:cstheme="majorBidi"/>
          <w:szCs w:val="18"/>
          <w:lang w:val="en-GB" w:eastAsia="zh-CN"/>
        </w:rPr>
      </w:pPr>
      <w:r w:rsidRPr="00777EA9">
        <w:rPr>
          <w:rStyle w:val="FootnoteReference"/>
          <w:rFonts w:ascii="SimSun" w:hAnsi="SimSun" w:cstheme="majorBidi"/>
          <w:sz w:val="20"/>
        </w:rPr>
        <w:footnoteRef/>
      </w:r>
      <w:r w:rsidRPr="00777EA9">
        <w:rPr>
          <w:rFonts w:ascii="SimSun" w:hAnsi="SimSun" w:cstheme="majorBidi"/>
          <w:sz w:val="20"/>
          <w:lang w:val="en-GB" w:eastAsia="zh-CN"/>
        </w:rPr>
        <w:t xml:space="preserve"> </w:t>
      </w:r>
      <w:r w:rsidR="00777EA9" w:rsidRPr="00777EA9">
        <w:rPr>
          <w:rFonts w:ascii="SimSun" w:hAnsi="SimSun" w:cstheme="majorBidi" w:hint="eastAsia"/>
          <w:sz w:val="20"/>
          <w:lang w:val="en-GB" w:eastAsia="zh-CN"/>
        </w:rPr>
        <w:t>详情见</w:t>
      </w:r>
      <w:r w:rsidRPr="00777EA9">
        <w:rPr>
          <w:rFonts w:ascii="SimSun" w:hAnsi="SimSun" w:cstheme="majorBidi"/>
          <w:sz w:val="20"/>
          <w:lang w:val="en-GB" w:eastAsia="zh-CN"/>
        </w:rPr>
        <w:t xml:space="preserve"> CBD/COP/15/7/Add.1, </w:t>
      </w:r>
      <w:r w:rsidR="00777EA9" w:rsidRPr="00777EA9">
        <w:rPr>
          <w:rFonts w:ascii="SimSun" w:hAnsi="SimSun" w:cstheme="majorBidi" w:hint="eastAsia"/>
          <w:sz w:val="20"/>
          <w:lang w:val="en-GB" w:eastAsia="zh-CN"/>
        </w:rPr>
        <w:t>第34段。</w:t>
      </w:r>
    </w:p>
  </w:footnote>
  <w:footnote w:id="23">
    <w:p w14:paraId="4C42855C" w14:textId="54BD6BA6" w:rsidR="002A21A2" w:rsidRPr="001A1086" w:rsidRDefault="002A21A2" w:rsidP="002A21A2">
      <w:pPr>
        <w:pStyle w:val="FootnoteText"/>
        <w:rPr>
          <w:rFonts w:ascii="SimSun" w:hAnsi="SimSun" w:cstheme="majorBidi"/>
          <w:sz w:val="20"/>
          <w:lang w:val="en-GB" w:eastAsia="zh-CN"/>
        </w:rPr>
      </w:pPr>
      <w:r w:rsidRPr="001A1086">
        <w:rPr>
          <w:rStyle w:val="FootnoteReference"/>
          <w:rFonts w:ascii="SimSun" w:hAnsi="SimSun" w:cstheme="majorBidi"/>
          <w:sz w:val="20"/>
        </w:rPr>
        <w:footnoteRef/>
      </w:r>
      <w:r w:rsidRPr="001A1086">
        <w:rPr>
          <w:rFonts w:ascii="SimSun" w:hAnsi="SimSun" w:cstheme="majorBidi"/>
          <w:sz w:val="20"/>
          <w:lang w:val="en-GB" w:eastAsia="zh-CN"/>
        </w:rPr>
        <w:t xml:space="preserve"> A/77/5/Add.7, </w:t>
      </w:r>
      <w:r w:rsidR="00D0225B" w:rsidRPr="001A1086">
        <w:rPr>
          <w:rFonts w:ascii="SimSun" w:hAnsi="SimSun" w:cstheme="majorBidi" w:hint="eastAsia"/>
          <w:sz w:val="20"/>
          <w:lang w:val="en-GB" w:eastAsia="zh-CN"/>
        </w:rPr>
        <w:t>第</w:t>
      </w:r>
      <w:r w:rsidRPr="001A1086">
        <w:rPr>
          <w:rFonts w:ascii="SimSun" w:hAnsi="SimSun" w:cstheme="majorBidi"/>
          <w:sz w:val="20"/>
          <w:lang w:val="en-GB" w:eastAsia="zh-CN"/>
        </w:rPr>
        <w:t>58</w:t>
      </w:r>
      <w:r w:rsidR="00D0225B" w:rsidRPr="001A1086">
        <w:rPr>
          <w:rFonts w:ascii="SimSun" w:hAnsi="SimSun" w:cstheme="majorBidi" w:hint="eastAsia"/>
          <w:sz w:val="20"/>
          <w:lang w:val="en-GB" w:eastAsia="zh-CN"/>
        </w:rPr>
        <w:t>段。</w:t>
      </w:r>
      <w:r w:rsidRPr="001A1086">
        <w:rPr>
          <w:rFonts w:ascii="SimSun" w:hAnsi="SimSun" w:cstheme="majorBidi"/>
          <w:sz w:val="20"/>
          <w:lang w:val="en-GB" w:eastAsia="zh-CN"/>
        </w:rPr>
        <w:t xml:space="preserve"> </w:t>
      </w:r>
      <w:r w:rsidR="00D0225B" w:rsidRPr="001A1086">
        <w:rPr>
          <w:rFonts w:ascii="SimSun" w:hAnsi="SimSun" w:cstheme="majorBidi" w:hint="eastAsia"/>
          <w:sz w:val="20"/>
          <w:lang w:val="en-GB" w:eastAsia="zh-CN"/>
        </w:rPr>
        <w:t>自 2023 年以来，方案支助收入有所改善，过去几年积累的缺口正在逐渐被消化，冻结的员额得到填补。然而，由于需要支持实施全球生物多样性框架，供</w:t>
      </w:r>
      <w:proofErr w:type="gramStart"/>
      <w:r w:rsidR="00D0225B" w:rsidRPr="001A1086">
        <w:rPr>
          <w:rFonts w:ascii="SimSun" w:hAnsi="SimSun" w:cstheme="majorBidi" w:hint="eastAsia"/>
          <w:sz w:val="20"/>
          <w:lang w:val="en-GB" w:eastAsia="zh-CN"/>
        </w:rPr>
        <w:t>资似乎</w:t>
      </w:r>
      <w:proofErr w:type="gramEnd"/>
      <w:r w:rsidR="00D0225B" w:rsidRPr="001A1086">
        <w:rPr>
          <w:rFonts w:ascii="SimSun" w:hAnsi="SimSun" w:cstheme="majorBidi" w:hint="eastAsia"/>
          <w:sz w:val="20"/>
          <w:lang w:val="en-GB" w:eastAsia="zh-CN"/>
        </w:rPr>
        <w:t>仍不足以管理预期的业务增长。</w:t>
      </w:r>
    </w:p>
  </w:footnote>
  <w:footnote w:id="24">
    <w:p w14:paraId="2FADD9A1" w14:textId="7A333142" w:rsidR="00024CF8" w:rsidRPr="001A1086" w:rsidRDefault="00024CF8" w:rsidP="00024CF8">
      <w:pPr>
        <w:pStyle w:val="FootnoteText"/>
        <w:rPr>
          <w:rFonts w:ascii="SimSun" w:hAnsi="SimSun" w:cstheme="majorBidi"/>
          <w:sz w:val="20"/>
          <w:lang w:val="en-GB"/>
        </w:rPr>
      </w:pPr>
      <w:r w:rsidRPr="001A1086">
        <w:rPr>
          <w:rStyle w:val="FootnoteReference"/>
          <w:rFonts w:ascii="SimSun" w:hAnsi="SimSun" w:cstheme="majorBidi"/>
          <w:sz w:val="20"/>
        </w:rPr>
        <w:footnoteRef/>
      </w:r>
      <w:r w:rsidRPr="001A1086">
        <w:rPr>
          <w:rFonts w:ascii="SimSun" w:hAnsi="SimSun" w:cstheme="majorBidi"/>
          <w:sz w:val="20"/>
          <w:lang w:val="en-GB"/>
        </w:rPr>
        <w:t xml:space="preserve"> </w:t>
      </w:r>
      <w:r w:rsidR="00D0225B" w:rsidRPr="001A1086">
        <w:rPr>
          <w:rFonts w:ascii="SimSun" w:hAnsi="SimSun" w:cstheme="majorBidi" w:hint="eastAsia"/>
          <w:sz w:val="20"/>
          <w:lang w:val="en-GB" w:eastAsia="zh-CN"/>
        </w:rPr>
        <w:t>详情见</w:t>
      </w:r>
      <w:r w:rsidRPr="001A1086">
        <w:rPr>
          <w:rFonts w:ascii="SimSun" w:hAnsi="SimSun" w:cstheme="majorBidi"/>
          <w:sz w:val="20"/>
          <w:lang w:val="en-GB"/>
        </w:rPr>
        <w:t xml:space="preserve"> CBD/COP/15/7/Add.1, </w:t>
      </w:r>
      <w:r w:rsidR="00D0225B" w:rsidRPr="001A1086">
        <w:rPr>
          <w:rFonts w:ascii="SimSun" w:hAnsi="SimSun" w:cstheme="majorBidi" w:hint="eastAsia"/>
          <w:sz w:val="20"/>
          <w:lang w:val="en-GB" w:eastAsia="zh-CN"/>
        </w:rPr>
        <w:t>第</w:t>
      </w:r>
      <w:r w:rsidRPr="001A1086">
        <w:rPr>
          <w:rFonts w:ascii="SimSun" w:hAnsi="SimSun" w:cstheme="majorBidi"/>
          <w:sz w:val="20"/>
          <w:lang w:val="en-GB"/>
        </w:rPr>
        <w:t>41-42</w:t>
      </w:r>
      <w:r w:rsidR="00D0225B" w:rsidRPr="001A1086">
        <w:rPr>
          <w:rFonts w:ascii="SimSun" w:hAnsi="SimSun" w:cstheme="majorBidi" w:hint="eastAsia"/>
          <w:sz w:val="20"/>
          <w:lang w:val="en-GB" w:eastAsia="zh-CN"/>
        </w:rPr>
        <w:t>段。</w:t>
      </w:r>
    </w:p>
  </w:footnote>
  <w:footnote w:id="25">
    <w:p w14:paraId="06433917" w14:textId="06987F2C" w:rsidR="001A1086" w:rsidRPr="005B5357" w:rsidRDefault="001A1086" w:rsidP="001A1086">
      <w:pPr>
        <w:pStyle w:val="FootnoteText"/>
        <w:rPr>
          <w:szCs w:val="18"/>
          <w:lang w:val="en-GB"/>
        </w:rPr>
      </w:pPr>
      <w:r w:rsidRPr="005B5357">
        <w:rPr>
          <w:rStyle w:val="FootnoteReference"/>
          <w:sz w:val="20"/>
        </w:rPr>
        <w:footnoteRef/>
      </w:r>
      <w:r w:rsidRPr="005B5357">
        <w:rPr>
          <w:sz w:val="20"/>
          <w:lang w:val="en-GB"/>
        </w:rPr>
        <w:t xml:space="preserve"> CBD/COP/15/7/Add.1, </w:t>
      </w:r>
      <w:r w:rsidRPr="005B5357">
        <w:rPr>
          <w:sz w:val="20"/>
          <w:lang w:val="en-GB" w:eastAsia="zh-CN"/>
        </w:rPr>
        <w:t>第</w:t>
      </w:r>
      <w:r w:rsidRPr="005B5357">
        <w:rPr>
          <w:sz w:val="20"/>
          <w:lang w:val="en-GB"/>
        </w:rPr>
        <w:t>39</w:t>
      </w:r>
      <w:r w:rsidRPr="005B5357">
        <w:rPr>
          <w:sz w:val="20"/>
          <w:lang w:val="en-GB" w:eastAsia="zh-CN"/>
        </w:rPr>
        <w:t>段。</w:t>
      </w:r>
    </w:p>
  </w:footnote>
  <w:footnote w:id="26">
    <w:p w14:paraId="28EC2DBD" w14:textId="5794F5EE" w:rsidR="001A1086" w:rsidRPr="005B5357" w:rsidRDefault="001A1086" w:rsidP="001A1086">
      <w:pPr>
        <w:pStyle w:val="FootnoteText"/>
        <w:rPr>
          <w:sz w:val="20"/>
          <w:lang w:val="en-GB"/>
        </w:rPr>
      </w:pPr>
      <w:r w:rsidRPr="005B5357">
        <w:rPr>
          <w:rStyle w:val="FootnoteReference"/>
          <w:sz w:val="20"/>
        </w:rPr>
        <w:footnoteRef/>
      </w:r>
      <w:r w:rsidRPr="005B5357">
        <w:rPr>
          <w:sz w:val="20"/>
          <w:lang w:val="en-GB"/>
        </w:rPr>
        <w:t xml:space="preserve"> </w:t>
      </w:r>
      <w:r w:rsidRPr="005B5357">
        <w:rPr>
          <w:sz w:val="20"/>
          <w:lang w:val="en-GB" w:eastAsia="zh-CN"/>
        </w:rPr>
        <w:t>见第</w:t>
      </w:r>
      <w:r w:rsidRPr="005B5357">
        <w:rPr>
          <w:sz w:val="20"/>
          <w:lang w:val="en-GB"/>
        </w:rPr>
        <w:t>15/4</w:t>
      </w:r>
      <w:r w:rsidRPr="005B5357">
        <w:rPr>
          <w:sz w:val="20"/>
          <w:lang w:val="en-GB" w:eastAsia="zh-CN"/>
        </w:rPr>
        <w:t>号决定</w:t>
      </w:r>
      <w:r w:rsidRPr="005B5357">
        <w:rPr>
          <w:sz w:val="20"/>
          <w:lang w:val="en-GB"/>
        </w:rPr>
        <w:t xml:space="preserve">, </w:t>
      </w:r>
      <w:r w:rsidRPr="005B5357">
        <w:rPr>
          <w:sz w:val="20"/>
          <w:lang w:val="en-GB" w:eastAsia="zh-CN"/>
        </w:rPr>
        <w:t>第</w:t>
      </w:r>
      <w:r w:rsidRPr="005B5357">
        <w:rPr>
          <w:sz w:val="20"/>
          <w:lang w:val="en-GB"/>
        </w:rPr>
        <w:t>9</w:t>
      </w:r>
      <w:r w:rsidRPr="005B5357">
        <w:rPr>
          <w:sz w:val="20"/>
          <w:lang w:val="en-GB" w:eastAsia="zh-CN"/>
        </w:rPr>
        <w:t>段。</w:t>
      </w:r>
    </w:p>
  </w:footnote>
  <w:footnote w:id="27">
    <w:p w14:paraId="3268B105" w14:textId="3439C696" w:rsidR="001A1086" w:rsidRPr="005B5357" w:rsidRDefault="001A1086" w:rsidP="001A1086">
      <w:pPr>
        <w:pStyle w:val="FootnoteText"/>
        <w:rPr>
          <w:sz w:val="20"/>
          <w:lang w:val="en-GB"/>
        </w:rPr>
      </w:pPr>
      <w:r w:rsidRPr="005B5357">
        <w:rPr>
          <w:rStyle w:val="FootnoteReference"/>
          <w:sz w:val="20"/>
        </w:rPr>
        <w:footnoteRef/>
      </w:r>
      <w:r w:rsidRPr="005B5357">
        <w:rPr>
          <w:sz w:val="20"/>
          <w:lang w:val="en-GB"/>
        </w:rPr>
        <w:t xml:space="preserve"> </w:t>
      </w:r>
      <w:r w:rsidRPr="005B5357">
        <w:rPr>
          <w:sz w:val="20"/>
          <w:lang w:val="en-GB" w:eastAsia="zh-CN"/>
        </w:rPr>
        <w:t>这项工作的结果见</w:t>
      </w:r>
      <w:r w:rsidRPr="005B5357">
        <w:rPr>
          <w:sz w:val="20"/>
          <w:lang w:val="en-GB"/>
        </w:rPr>
        <w:t xml:space="preserve"> CBD/SBSTTA/25/4</w:t>
      </w:r>
      <w:r w:rsidRPr="005B5357">
        <w:rPr>
          <w:sz w:val="20"/>
          <w:lang w:val="en-GB" w:eastAsia="zh-CN"/>
        </w:rPr>
        <w:t>和</w:t>
      </w:r>
      <w:r w:rsidRPr="005B5357">
        <w:rPr>
          <w:sz w:val="20"/>
          <w:lang w:val="en-GB"/>
        </w:rPr>
        <w:t xml:space="preserve"> CBD/SBSTTA/25/INF/1</w:t>
      </w:r>
      <w:r w:rsidRPr="005B5357">
        <w:rPr>
          <w:sz w:val="20"/>
          <w:lang w:val="en-GB" w:eastAsia="zh-CN"/>
        </w:rPr>
        <w:t>。</w:t>
      </w:r>
    </w:p>
  </w:footnote>
  <w:footnote w:id="28">
    <w:p w14:paraId="1C1569D8" w14:textId="6F579672" w:rsidR="002A21A2" w:rsidRPr="00D0022D" w:rsidRDefault="002A21A2" w:rsidP="002A21A2">
      <w:pPr>
        <w:pStyle w:val="FootnoteText"/>
        <w:rPr>
          <w:rFonts w:ascii="SimSun" w:hAnsi="SimSun" w:cstheme="majorBidi"/>
          <w:sz w:val="20"/>
          <w:lang w:val="en-GB"/>
        </w:rPr>
      </w:pPr>
      <w:r w:rsidRPr="005B5357">
        <w:rPr>
          <w:rStyle w:val="FootnoteReference"/>
          <w:sz w:val="20"/>
        </w:rPr>
        <w:footnoteRef/>
      </w:r>
      <w:r w:rsidRPr="005B5357">
        <w:rPr>
          <w:sz w:val="20"/>
          <w:lang w:val="en-GB"/>
        </w:rPr>
        <w:t xml:space="preserve"> </w:t>
      </w:r>
      <w:r w:rsidR="00D0022D" w:rsidRPr="005B5357">
        <w:rPr>
          <w:sz w:val="20"/>
          <w:lang w:val="en-GB" w:eastAsia="zh-CN"/>
        </w:rPr>
        <w:t>见</w:t>
      </w:r>
      <w:r w:rsidRPr="005B5357">
        <w:rPr>
          <w:sz w:val="20"/>
          <w:lang w:val="en-GB"/>
        </w:rPr>
        <w:t xml:space="preserve"> CBD/SBSTTA/26/3</w:t>
      </w:r>
      <w:r w:rsidR="00D0022D" w:rsidRPr="005B5357">
        <w:rPr>
          <w:sz w:val="20"/>
          <w:lang w:val="en-GB" w:eastAsia="zh-CN"/>
        </w:rPr>
        <w:t>、</w:t>
      </w:r>
      <w:r w:rsidRPr="005B5357">
        <w:rPr>
          <w:sz w:val="20"/>
          <w:lang w:val="en-GB"/>
        </w:rPr>
        <w:t xml:space="preserve"> CBD/SBSTTA/26/INF/15</w:t>
      </w:r>
      <w:r w:rsidR="00D0022D" w:rsidRPr="005B5357">
        <w:rPr>
          <w:sz w:val="20"/>
          <w:lang w:val="en-GB" w:eastAsia="zh-CN"/>
        </w:rPr>
        <w:t>和</w:t>
      </w:r>
      <w:r w:rsidRPr="005B5357">
        <w:rPr>
          <w:sz w:val="20"/>
          <w:lang w:val="en-GB"/>
        </w:rPr>
        <w:t xml:space="preserve"> CBD/SBSTTA/26/INF/16</w:t>
      </w:r>
      <w:r w:rsidR="00D0022D" w:rsidRPr="005B5357">
        <w:rPr>
          <w:sz w:val="20"/>
          <w:lang w:val="en-GB" w:eastAsia="zh-CN"/>
        </w:rPr>
        <w:t>。</w:t>
      </w:r>
    </w:p>
  </w:footnote>
  <w:footnote w:id="29">
    <w:p w14:paraId="7C8A507E" w14:textId="5E6D0F30" w:rsidR="002A21A2" w:rsidRPr="00203A61" w:rsidRDefault="002A21A2" w:rsidP="002A21A2">
      <w:pPr>
        <w:pStyle w:val="FootnoteText"/>
        <w:rPr>
          <w:rFonts w:asciiTheme="majorBidi" w:hAnsiTheme="majorBidi" w:cstheme="majorBidi"/>
          <w:szCs w:val="18"/>
          <w:lang w:val="en-GB"/>
        </w:rPr>
      </w:pPr>
      <w:r w:rsidRPr="00D0022D">
        <w:rPr>
          <w:rStyle w:val="FootnoteReference"/>
          <w:rFonts w:ascii="SimSun" w:hAnsi="SimSun" w:cstheme="majorBidi"/>
          <w:sz w:val="20"/>
        </w:rPr>
        <w:footnoteRef/>
      </w:r>
      <w:r w:rsidRPr="00D0022D">
        <w:rPr>
          <w:rFonts w:ascii="SimSun" w:hAnsi="SimSun" w:cstheme="majorBidi"/>
          <w:sz w:val="20"/>
          <w:lang w:val="en-GB"/>
        </w:rPr>
        <w:t xml:space="preserve"> </w:t>
      </w:r>
      <w:r w:rsidR="00D0022D" w:rsidRPr="00D0022D">
        <w:rPr>
          <w:rFonts w:ascii="SimSun" w:hAnsi="SimSun" w:cstheme="majorBidi" w:hint="eastAsia"/>
          <w:sz w:val="20"/>
          <w:lang w:val="en-GB" w:eastAsia="zh-CN"/>
        </w:rPr>
        <w:t>见</w:t>
      </w:r>
      <w:r w:rsidRPr="00D0022D">
        <w:rPr>
          <w:rFonts w:ascii="SimSun" w:hAnsi="SimSun" w:cstheme="majorBidi"/>
          <w:sz w:val="20"/>
          <w:lang w:val="en-GB"/>
        </w:rPr>
        <w:t xml:space="preserve"> CBD/COP/DEC/15/33</w:t>
      </w:r>
      <w:r w:rsidR="00D0022D" w:rsidRPr="00D0022D">
        <w:rPr>
          <w:rFonts w:ascii="SimSun" w:hAnsi="SimSun" w:cstheme="majorBidi" w:hint="eastAsia"/>
          <w:sz w:val="20"/>
          <w:lang w:val="en-GB" w:eastAsia="zh-CN"/>
        </w:rPr>
        <w:t>和</w:t>
      </w:r>
      <w:r w:rsidRPr="00D0022D">
        <w:rPr>
          <w:rFonts w:ascii="SimSun" w:hAnsi="SimSun" w:cstheme="majorBidi"/>
          <w:sz w:val="20"/>
          <w:lang w:val="en-GB"/>
        </w:rPr>
        <w:t xml:space="preserve"> CBD/SBI/4/15</w:t>
      </w:r>
      <w:r w:rsidR="00D0022D" w:rsidRPr="00D0022D">
        <w:rPr>
          <w:rFonts w:ascii="SimSun" w:hAnsi="SimSun" w:cstheme="majorBidi" w:hint="eastAsia"/>
          <w:sz w:val="20"/>
          <w:lang w:val="en-GB" w:eastAsia="zh-CN"/>
        </w:rPr>
        <w:t>。</w:t>
      </w:r>
    </w:p>
  </w:footnote>
  <w:footnote w:id="30">
    <w:p w14:paraId="53B92023" w14:textId="11752CDA" w:rsidR="002A21A2" w:rsidRPr="005B5357" w:rsidRDefault="002A21A2" w:rsidP="002A21A2">
      <w:pPr>
        <w:pStyle w:val="FootnoteText"/>
        <w:rPr>
          <w:sz w:val="20"/>
          <w:lang w:val="en-GB"/>
        </w:rPr>
      </w:pPr>
      <w:r w:rsidRPr="005B5357">
        <w:rPr>
          <w:rStyle w:val="FootnoteReference"/>
          <w:sz w:val="20"/>
        </w:rPr>
        <w:footnoteRef/>
      </w:r>
      <w:r w:rsidRPr="005B5357">
        <w:rPr>
          <w:sz w:val="20"/>
          <w:lang w:val="en-GB"/>
        </w:rPr>
        <w:t xml:space="preserve"> </w:t>
      </w:r>
      <w:r w:rsidR="00E36AF0" w:rsidRPr="005B5357">
        <w:rPr>
          <w:sz w:val="20"/>
          <w:lang w:val="en-GB" w:eastAsia="zh-CN"/>
        </w:rPr>
        <w:t>见上文</w:t>
      </w:r>
      <w:r w:rsidR="005B5357">
        <w:rPr>
          <w:rFonts w:hint="eastAsia"/>
          <w:sz w:val="20"/>
          <w:lang w:val="en-GB" w:eastAsia="zh-CN"/>
        </w:rPr>
        <w:t>d</w:t>
      </w:r>
      <w:r w:rsidR="005B5357">
        <w:rPr>
          <w:rFonts w:hint="eastAsia"/>
          <w:sz w:val="20"/>
          <w:lang w:val="en-GB" w:eastAsia="zh-CN"/>
        </w:rPr>
        <w:t>第</w:t>
      </w:r>
      <w:r w:rsidRPr="005B5357">
        <w:rPr>
          <w:sz w:val="20"/>
          <w:lang w:val="en-GB"/>
        </w:rPr>
        <w:t>28(a)</w:t>
      </w:r>
      <w:r w:rsidR="00E36AF0" w:rsidRPr="005B5357">
        <w:rPr>
          <w:sz w:val="20"/>
          <w:lang w:val="en-GB" w:eastAsia="zh-CN"/>
        </w:rPr>
        <w:t>段。</w:t>
      </w:r>
      <w:r w:rsidRPr="005B5357">
        <w:rPr>
          <w:sz w:val="20"/>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37802784"/>
  <w:bookmarkStart w:id="4" w:name="_Hlk137802785"/>
  <w:p w14:paraId="3CA8605D" w14:textId="451AAF9D" w:rsidR="00B72A5B" w:rsidRPr="00385A3A" w:rsidRDefault="00FF0971" w:rsidP="002B559C">
    <w:pPr>
      <w:pStyle w:val="Header"/>
      <w:spacing w:after="240"/>
      <w:rPr>
        <w:szCs w:val="20"/>
        <w:lang w:val="fr-FR"/>
      </w:rPr>
    </w:pPr>
    <w:sdt>
      <w:sdtPr>
        <w:rPr>
          <w:rFonts w:eastAsia="Times New Roman" w:hint="eastAsia"/>
          <w:szCs w:val="20"/>
          <w:lang w:val="en-GB"/>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385A3A" w:rsidRPr="00385A3A">
          <w:rPr>
            <w:rFonts w:eastAsia="Times New Roman"/>
            <w:szCs w:val="20"/>
            <w:lang w:val="en-GB"/>
          </w:rPr>
          <w:t>CBD/COP/16/4/Add.2-CBD/CP/MOP/11/5/Add.2-CBD/NP/MOP/5/5/Add.2</w:t>
        </w:r>
      </w:sdtContent>
    </w:sdt>
    <w:bookmarkEnd w:id="3"/>
    <w:bookmarkEnd w:id="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36ABD528" w:rsidR="00A73CBC" w:rsidRPr="00385A3A" w:rsidRDefault="00FF0971"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EndPr/>
      <w:sdtContent>
        <w:r w:rsidR="00385A3A" w:rsidRPr="00385A3A">
          <w:rPr>
            <w:rFonts w:eastAsia="Times New Roman"/>
            <w:szCs w:val="20"/>
            <w:lang w:val="en-GB"/>
          </w:rPr>
          <w:t>CBD/COP/16/4/Add.2-CBD/CP/MOP/11/5/Add.2-CBD/NP/MOP/5/5/Add.2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C5509"/>
    <w:multiLevelType w:val="hybridMultilevel"/>
    <w:tmpl w:val="5336C080"/>
    <w:lvl w:ilvl="0" w:tplc="D16E0B04">
      <w:start w:val="1"/>
      <w:numFmt w:val="decimal"/>
      <w:lvlText w:val="%1)"/>
      <w:lvlJc w:val="left"/>
      <w:pPr>
        <w:ind w:left="720" w:hanging="360"/>
      </w:pPr>
      <w:rPr>
        <w:rFonts w:ascii="Aptos" w:hAnsi="Aptos" w:hint="default"/>
        <w:sz w:val="21"/>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B740DDC"/>
    <w:multiLevelType w:val="multilevel"/>
    <w:tmpl w:val="72FCC390"/>
    <w:lvl w:ilvl="0">
      <w:start w:val="1"/>
      <w:numFmt w:val="decimal"/>
      <w:pStyle w:val="Paraoffici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106361F4"/>
    <w:multiLevelType w:val="hybridMultilevel"/>
    <w:tmpl w:val="78D64420"/>
    <w:lvl w:ilvl="0" w:tplc="2FE4B710">
      <w:start w:val="1"/>
      <w:numFmt w:val="decimal"/>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CDA259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7" w15:restartNumberingAfterBreak="0">
    <w:nsid w:val="53F34845"/>
    <w:multiLevelType w:val="multilevel"/>
    <w:tmpl w:val="11F66248"/>
    <w:lvl w:ilvl="0">
      <w:start w:val="1"/>
      <w:numFmt w:val="upperRoman"/>
      <w:lvlText w:val="%1."/>
      <w:lvlJc w:val="left"/>
      <w:pPr>
        <w:ind w:left="1174" w:hanging="323"/>
      </w:pPr>
      <w:rPr>
        <w:rFonts w:hint="default"/>
      </w:rPr>
    </w:lvl>
    <w:lvl w:ilvl="1">
      <w:start w:val="1"/>
      <w:numFmt w:val="decimal"/>
      <w:lvlRestart w:val="0"/>
      <w:lvlText w:val="%2."/>
      <w:lvlJc w:val="left"/>
      <w:pPr>
        <w:tabs>
          <w:tab w:val="num" w:pos="1220"/>
        </w:tabs>
        <w:ind w:left="540" w:firstLine="0"/>
      </w:pPr>
      <w:rPr>
        <w:rFonts w:hint="default"/>
      </w:rPr>
    </w:lvl>
    <w:lvl w:ilvl="2">
      <w:start w:val="1"/>
      <w:numFmt w:val="lowerLetter"/>
      <w:lvlText w:val="%3."/>
      <w:lvlJc w:val="right"/>
      <w:pPr>
        <w:ind w:left="1531" w:hanging="284"/>
      </w:pPr>
      <w:rPr>
        <w:rFonts w:hint="default"/>
      </w:rPr>
    </w:lvl>
    <w:lvl w:ilvl="3">
      <w:start w:val="1"/>
      <w:numFmt w:val="lowerRoman"/>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73809CC"/>
    <w:multiLevelType w:val="hybridMultilevel"/>
    <w:tmpl w:val="88EC503E"/>
    <w:lvl w:ilvl="0" w:tplc="D996077C">
      <w:start w:val="1"/>
      <w:numFmt w:val="decimal"/>
      <w:lvlText w:val="%1."/>
      <w:lvlJc w:val="left"/>
      <w:pPr>
        <w:ind w:left="630" w:hanging="360"/>
      </w:pPr>
      <w:rPr>
        <w:rFonts w:ascii="SimSun" w:eastAsia="SimSun" w:hAnsi="SimSun" w:hint="default"/>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4"/>
  </w:num>
  <w:num w:numId="2" w16cid:durableId="1988515417">
    <w:abstractNumId w:val="11"/>
  </w:num>
  <w:num w:numId="3" w16cid:durableId="1732996715">
    <w:abstractNumId w:val="8"/>
  </w:num>
  <w:num w:numId="4" w16cid:durableId="1644120796">
    <w:abstractNumId w:val="14"/>
  </w:num>
  <w:num w:numId="5" w16cid:durableId="525100487">
    <w:abstractNumId w:val="6"/>
  </w:num>
  <w:num w:numId="6" w16cid:durableId="1264193161">
    <w:abstractNumId w:val="3"/>
  </w:num>
  <w:num w:numId="7" w16cid:durableId="266163824">
    <w:abstractNumId w:val="9"/>
  </w:num>
  <w:num w:numId="8" w16cid:durableId="1605110980">
    <w:abstractNumId w:val="5"/>
    <w:lvlOverride w:ilvl="0">
      <w:lvl w:ilvl="0">
        <w:start w:val="1"/>
        <w:numFmt w:val="decimal"/>
        <w:pStyle w:val="CBDNormalNumber"/>
        <w:lvlText w:val="%1."/>
        <w:lvlJc w:val="left"/>
        <w:pPr>
          <w:ind w:left="567" w:firstLine="0"/>
        </w:pPr>
        <w:rPr>
          <w:rFonts w:ascii="SimSun" w:eastAsia="SimSun" w:hAnsi="SimSun" w:cs="Times New Roman" w:hint="default"/>
          <w:b w:val="0"/>
          <w:bCs w:val="0"/>
          <w:i w:val="0"/>
          <w:iCs w:val="0"/>
          <w:color w:val="000000" w:themeColor="text1"/>
          <w:sz w:val="24"/>
          <w:szCs w:val="24"/>
          <w:shd w:val="clear" w:color="auto" w:fill="auto"/>
        </w:rPr>
      </w:lvl>
    </w:lvlOverride>
  </w:num>
  <w:num w:numId="9" w16cid:durableId="1254162567">
    <w:abstractNumId w:val="12"/>
  </w:num>
  <w:num w:numId="10" w16cid:durableId="1153183067">
    <w:abstractNumId w:val="12"/>
  </w:num>
  <w:num w:numId="11" w16cid:durableId="1112554594">
    <w:abstractNumId w:val="12"/>
  </w:num>
  <w:num w:numId="12" w16cid:durableId="993223242">
    <w:abstractNumId w:val="12"/>
  </w:num>
  <w:num w:numId="13" w16cid:durableId="10766130">
    <w:abstractNumId w:val="12"/>
  </w:num>
  <w:num w:numId="14" w16cid:durableId="114830616">
    <w:abstractNumId w:val="12"/>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15" w16cid:durableId="509217349">
    <w:abstractNumId w:val="13"/>
  </w:num>
  <w:num w:numId="16" w16cid:durableId="639649869">
    <w:abstractNumId w:val="13"/>
  </w:num>
  <w:num w:numId="17" w16cid:durableId="1785491048">
    <w:abstractNumId w:val="13"/>
  </w:num>
  <w:num w:numId="18" w16cid:durableId="1849638546">
    <w:abstractNumId w:val="13"/>
  </w:num>
  <w:num w:numId="19" w16cid:durableId="520123086">
    <w:abstractNumId w:val="5"/>
  </w:num>
  <w:num w:numId="20" w16cid:durableId="1180001417">
    <w:abstractNumId w:val="5"/>
  </w:num>
  <w:num w:numId="21" w16cid:durableId="2138986664">
    <w:abstractNumId w:val="5"/>
  </w:num>
  <w:num w:numId="22" w16cid:durableId="1403944776">
    <w:abstractNumId w:val="5"/>
  </w:num>
  <w:num w:numId="23" w16cid:durableId="139811880">
    <w:abstractNumId w:val="5"/>
  </w:num>
  <w:num w:numId="24" w16cid:durableId="1155100421">
    <w:abstractNumId w:val="5"/>
  </w:num>
  <w:num w:numId="25" w16cid:durableId="146367143">
    <w:abstractNumId w:val="5"/>
  </w:num>
  <w:num w:numId="26" w16cid:durableId="971014049">
    <w:abstractNumId w:val="5"/>
  </w:num>
  <w:num w:numId="27" w16cid:durableId="1668556452">
    <w:abstractNumId w:val="5"/>
  </w:num>
  <w:num w:numId="28" w16cid:durableId="1792048550">
    <w:abstractNumId w:val="5"/>
  </w:num>
  <w:num w:numId="29" w16cid:durableId="673803533">
    <w:abstractNumId w:val="5"/>
  </w:num>
  <w:num w:numId="30" w16cid:durableId="509763509">
    <w:abstractNumId w:val="5"/>
  </w:num>
  <w:num w:numId="31" w16cid:durableId="425538670">
    <w:abstractNumId w:val="5"/>
  </w:num>
  <w:num w:numId="32" w16cid:durableId="999383508">
    <w:abstractNumId w:val="7"/>
  </w:num>
  <w:num w:numId="33" w16cid:durableId="908805208">
    <w:abstractNumId w:val="2"/>
  </w:num>
  <w:num w:numId="34" w16cid:durableId="340816993">
    <w:abstractNumId w:val="0"/>
  </w:num>
  <w:num w:numId="35" w16cid:durableId="1464493924">
    <w:abstractNumId w:val="10"/>
  </w:num>
  <w:num w:numId="36" w16cid:durableId="1270969996">
    <w:abstractNumId w:val="1"/>
  </w:num>
  <w:num w:numId="37" w16cid:durableId="795483866">
    <w:abstractNumId w:val="5"/>
  </w:num>
  <w:num w:numId="38" w16cid:durableId="1141002093">
    <w:abstractNumId w:val="5"/>
    <w:lvlOverride w:ilvl="0">
      <w:lvl w:ilvl="0">
        <w:start w:val="1"/>
        <w:numFmt w:val="decimal"/>
        <w:pStyle w:val="CBDNormalNumber"/>
        <w:lvlText w:val="%1."/>
        <w:lvlJc w:val="left"/>
        <w:pPr>
          <w:ind w:left="567" w:firstLine="0"/>
        </w:pPr>
        <w:rPr>
          <w:rFonts w:ascii="SimSun" w:eastAsia="SimSun" w:hAnsi="SimSun" w:cs="Times New Roman" w:hint="default"/>
          <w:b w:val="0"/>
          <w:bCs w:val="0"/>
          <w:i w:val="0"/>
          <w:iCs w:val="0"/>
          <w:color w:val="auto"/>
          <w:sz w:val="24"/>
          <w:szCs w:val="24"/>
        </w:rPr>
      </w:lvl>
    </w:lvlOverride>
  </w:num>
  <w:num w:numId="39" w16cid:durableId="482311126">
    <w:abstractNumId w:val="5"/>
    <w:lvlOverride w:ilvl="0">
      <w:lvl w:ilvl="0">
        <w:start w:val="1"/>
        <w:numFmt w:val="decimal"/>
        <w:pStyle w:val="CBDNormalNumber"/>
        <w:lvlText w:val="%1."/>
        <w:lvlJc w:val="left"/>
        <w:pPr>
          <w:ind w:left="567" w:firstLine="0"/>
        </w:pPr>
        <w:rPr>
          <w:rFonts w:ascii="SimSun" w:eastAsia="SimSun" w:hAnsi="SimSun" w:cs="Times New Roman" w:hint="default"/>
          <w:b w:val="0"/>
          <w:bCs w:val="0"/>
          <w:i w:val="0"/>
          <w:iCs w:val="0"/>
          <w:color w:val="auto"/>
          <w:sz w:val="24"/>
          <w:szCs w:val="24"/>
        </w:rPr>
      </w:lvl>
    </w:lvlOverride>
  </w:num>
  <w:num w:numId="40" w16cid:durableId="1009723905">
    <w:abstractNumId w:val="5"/>
    <w:lvlOverride w:ilvl="0">
      <w:lvl w:ilvl="0">
        <w:start w:val="1"/>
        <w:numFmt w:val="decimal"/>
        <w:pStyle w:val="CBDNormalNumber"/>
        <w:lvlText w:val="%1."/>
        <w:lvlJc w:val="left"/>
        <w:pPr>
          <w:ind w:left="567" w:firstLine="0"/>
        </w:pPr>
        <w:rPr>
          <w:rFonts w:ascii="SimSun" w:eastAsia="SimSun" w:hAnsi="SimSun" w:cs="Times New Roman" w:hint="default"/>
          <w:b w:val="0"/>
          <w:bCs w:val="0"/>
          <w:i w:val="0"/>
          <w:iCs w:val="0"/>
          <w:color w:val="000000" w:themeColor="text1"/>
          <w:sz w:val="24"/>
          <w:szCs w:val="24"/>
          <w:shd w:val="pct15" w:color="auto" w:fill="FFFFFF"/>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1D18"/>
    <w:rsid w:val="00024CF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393D"/>
    <w:rsid w:val="00045772"/>
    <w:rsid w:val="000509CC"/>
    <w:rsid w:val="00051841"/>
    <w:rsid w:val="00051A1A"/>
    <w:rsid w:val="0005210B"/>
    <w:rsid w:val="0005215B"/>
    <w:rsid w:val="0005451E"/>
    <w:rsid w:val="00054C39"/>
    <w:rsid w:val="00054FCF"/>
    <w:rsid w:val="000567BA"/>
    <w:rsid w:val="000650BD"/>
    <w:rsid w:val="000665D2"/>
    <w:rsid w:val="000710EC"/>
    <w:rsid w:val="00073A72"/>
    <w:rsid w:val="00074C7F"/>
    <w:rsid w:val="00076F1E"/>
    <w:rsid w:val="00077BF7"/>
    <w:rsid w:val="00077E34"/>
    <w:rsid w:val="00080060"/>
    <w:rsid w:val="00080605"/>
    <w:rsid w:val="00080ABB"/>
    <w:rsid w:val="00090FB0"/>
    <w:rsid w:val="00092605"/>
    <w:rsid w:val="00093021"/>
    <w:rsid w:val="00093A2D"/>
    <w:rsid w:val="00095EEA"/>
    <w:rsid w:val="000960AA"/>
    <w:rsid w:val="000A0C2F"/>
    <w:rsid w:val="000A1CC3"/>
    <w:rsid w:val="000A20B8"/>
    <w:rsid w:val="000A33E7"/>
    <w:rsid w:val="000A43AC"/>
    <w:rsid w:val="000A4DE3"/>
    <w:rsid w:val="000A5BDE"/>
    <w:rsid w:val="000A6503"/>
    <w:rsid w:val="000A65E2"/>
    <w:rsid w:val="000A7D12"/>
    <w:rsid w:val="000B2529"/>
    <w:rsid w:val="000B313A"/>
    <w:rsid w:val="000B332B"/>
    <w:rsid w:val="000B3D8D"/>
    <w:rsid w:val="000B6372"/>
    <w:rsid w:val="000C0B75"/>
    <w:rsid w:val="000C1853"/>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6766"/>
    <w:rsid w:val="000F716A"/>
    <w:rsid w:val="000F75DD"/>
    <w:rsid w:val="0010175B"/>
    <w:rsid w:val="00101DFE"/>
    <w:rsid w:val="00102554"/>
    <w:rsid w:val="00103CD5"/>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9B4"/>
    <w:rsid w:val="00124ED4"/>
    <w:rsid w:val="00127407"/>
    <w:rsid w:val="00130993"/>
    <w:rsid w:val="00132581"/>
    <w:rsid w:val="001325BA"/>
    <w:rsid w:val="00132EB4"/>
    <w:rsid w:val="0013387A"/>
    <w:rsid w:val="00136924"/>
    <w:rsid w:val="0014069C"/>
    <w:rsid w:val="00140FE9"/>
    <w:rsid w:val="00141756"/>
    <w:rsid w:val="001431E1"/>
    <w:rsid w:val="00144A97"/>
    <w:rsid w:val="001466A1"/>
    <w:rsid w:val="001467FE"/>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FE2"/>
    <w:rsid w:val="0018322D"/>
    <w:rsid w:val="00184820"/>
    <w:rsid w:val="00184909"/>
    <w:rsid w:val="00185688"/>
    <w:rsid w:val="00193C43"/>
    <w:rsid w:val="00197CFE"/>
    <w:rsid w:val="001A0E22"/>
    <w:rsid w:val="001A1086"/>
    <w:rsid w:val="001A19F8"/>
    <w:rsid w:val="001A44C5"/>
    <w:rsid w:val="001A47EA"/>
    <w:rsid w:val="001A51A5"/>
    <w:rsid w:val="001A6A1B"/>
    <w:rsid w:val="001B178C"/>
    <w:rsid w:val="001B2446"/>
    <w:rsid w:val="001B55D1"/>
    <w:rsid w:val="001B5B99"/>
    <w:rsid w:val="001B6974"/>
    <w:rsid w:val="001B78D6"/>
    <w:rsid w:val="001C3766"/>
    <w:rsid w:val="001C3BE0"/>
    <w:rsid w:val="001C4307"/>
    <w:rsid w:val="001C4ADC"/>
    <w:rsid w:val="001C5D86"/>
    <w:rsid w:val="001C5ED8"/>
    <w:rsid w:val="001D1BE0"/>
    <w:rsid w:val="001D22BB"/>
    <w:rsid w:val="001D28B4"/>
    <w:rsid w:val="001D3F32"/>
    <w:rsid w:val="001D42EE"/>
    <w:rsid w:val="001D59EA"/>
    <w:rsid w:val="001D6735"/>
    <w:rsid w:val="001D7501"/>
    <w:rsid w:val="001D7C31"/>
    <w:rsid w:val="001D7CA7"/>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521"/>
    <w:rsid w:val="00204C65"/>
    <w:rsid w:val="00205123"/>
    <w:rsid w:val="00205727"/>
    <w:rsid w:val="00210DE2"/>
    <w:rsid w:val="00211181"/>
    <w:rsid w:val="00214981"/>
    <w:rsid w:val="00214CBB"/>
    <w:rsid w:val="00215D53"/>
    <w:rsid w:val="00222B03"/>
    <w:rsid w:val="0022601D"/>
    <w:rsid w:val="0022665E"/>
    <w:rsid w:val="00226E61"/>
    <w:rsid w:val="00227F82"/>
    <w:rsid w:val="002312CD"/>
    <w:rsid w:val="002316ED"/>
    <w:rsid w:val="00232160"/>
    <w:rsid w:val="00235776"/>
    <w:rsid w:val="002369B0"/>
    <w:rsid w:val="00237351"/>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1E80"/>
    <w:rsid w:val="0027324D"/>
    <w:rsid w:val="0027440A"/>
    <w:rsid w:val="00277C98"/>
    <w:rsid w:val="002820D4"/>
    <w:rsid w:val="00282B80"/>
    <w:rsid w:val="00284DA1"/>
    <w:rsid w:val="00286F54"/>
    <w:rsid w:val="00290762"/>
    <w:rsid w:val="002912FE"/>
    <w:rsid w:val="00296B3A"/>
    <w:rsid w:val="00297704"/>
    <w:rsid w:val="002A21A2"/>
    <w:rsid w:val="002A643C"/>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195"/>
    <w:rsid w:val="002D687B"/>
    <w:rsid w:val="002E0FE6"/>
    <w:rsid w:val="002E1437"/>
    <w:rsid w:val="002E1913"/>
    <w:rsid w:val="002E22E7"/>
    <w:rsid w:val="002E2757"/>
    <w:rsid w:val="002E2C7A"/>
    <w:rsid w:val="002E46C6"/>
    <w:rsid w:val="002E5831"/>
    <w:rsid w:val="002E58E0"/>
    <w:rsid w:val="002F2523"/>
    <w:rsid w:val="002F67C9"/>
    <w:rsid w:val="003005FC"/>
    <w:rsid w:val="0030086E"/>
    <w:rsid w:val="00300F0D"/>
    <w:rsid w:val="0030131E"/>
    <w:rsid w:val="0030266A"/>
    <w:rsid w:val="00303079"/>
    <w:rsid w:val="00303142"/>
    <w:rsid w:val="003035F0"/>
    <w:rsid w:val="003042B5"/>
    <w:rsid w:val="00305E80"/>
    <w:rsid w:val="003076EF"/>
    <w:rsid w:val="00310608"/>
    <w:rsid w:val="00314924"/>
    <w:rsid w:val="003153DD"/>
    <w:rsid w:val="00315F89"/>
    <w:rsid w:val="00316C22"/>
    <w:rsid w:val="00323E97"/>
    <w:rsid w:val="00323F22"/>
    <w:rsid w:val="003247F0"/>
    <w:rsid w:val="00327473"/>
    <w:rsid w:val="00327F5A"/>
    <w:rsid w:val="00330B2A"/>
    <w:rsid w:val="003325EA"/>
    <w:rsid w:val="003332E4"/>
    <w:rsid w:val="00334270"/>
    <w:rsid w:val="00335968"/>
    <w:rsid w:val="00337D8B"/>
    <w:rsid w:val="00337F28"/>
    <w:rsid w:val="00340CD5"/>
    <w:rsid w:val="003435F6"/>
    <w:rsid w:val="003476A9"/>
    <w:rsid w:val="00350563"/>
    <w:rsid w:val="0035074D"/>
    <w:rsid w:val="00351208"/>
    <w:rsid w:val="003524B6"/>
    <w:rsid w:val="00357022"/>
    <w:rsid w:val="003624EF"/>
    <w:rsid w:val="0036499E"/>
    <w:rsid w:val="00366A14"/>
    <w:rsid w:val="003672E6"/>
    <w:rsid w:val="0037153F"/>
    <w:rsid w:val="00372AD1"/>
    <w:rsid w:val="00375767"/>
    <w:rsid w:val="0037705B"/>
    <w:rsid w:val="00380423"/>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5771"/>
    <w:rsid w:val="003D5A8F"/>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5A5A"/>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0B8"/>
    <w:rsid w:val="00463A6B"/>
    <w:rsid w:val="00464C78"/>
    <w:rsid w:val="00465FDE"/>
    <w:rsid w:val="004662B1"/>
    <w:rsid w:val="004701EE"/>
    <w:rsid w:val="00471051"/>
    <w:rsid w:val="00471284"/>
    <w:rsid w:val="00474941"/>
    <w:rsid w:val="0047694A"/>
    <w:rsid w:val="00480A8D"/>
    <w:rsid w:val="00483192"/>
    <w:rsid w:val="0048602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0DAE"/>
    <w:rsid w:val="004F127A"/>
    <w:rsid w:val="004F1514"/>
    <w:rsid w:val="004F1E94"/>
    <w:rsid w:val="004F2CD4"/>
    <w:rsid w:val="004F54C4"/>
    <w:rsid w:val="005024B4"/>
    <w:rsid w:val="00502F51"/>
    <w:rsid w:val="005034E5"/>
    <w:rsid w:val="00503825"/>
    <w:rsid w:val="00504391"/>
    <w:rsid w:val="00504AE5"/>
    <w:rsid w:val="00505479"/>
    <w:rsid w:val="005061E9"/>
    <w:rsid w:val="005068AD"/>
    <w:rsid w:val="005103EC"/>
    <w:rsid w:val="005145B9"/>
    <w:rsid w:val="00514E83"/>
    <w:rsid w:val="005179B5"/>
    <w:rsid w:val="005200E8"/>
    <w:rsid w:val="0052142C"/>
    <w:rsid w:val="005217F5"/>
    <w:rsid w:val="00521AED"/>
    <w:rsid w:val="00523179"/>
    <w:rsid w:val="0052578C"/>
    <w:rsid w:val="00527D7E"/>
    <w:rsid w:val="00532199"/>
    <w:rsid w:val="005324A2"/>
    <w:rsid w:val="005326CA"/>
    <w:rsid w:val="00534440"/>
    <w:rsid w:val="005349BE"/>
    <w:rsid w:val="00534F9C"/>
    <w:rsid w:val="00535C26"/>
    <w:rsid w:val="00535D1A"/>
    <w:rsid w:val="00537248"/>
    <w:rsid w:val="005379BC"/>
    <w:rsid w:val="0054294D"/>
    <w:rsid w:val="005442DB"/>
    <w:rsid w:val="00551C64"/>
    <w:rsid w:val="00554C8E"/>
    <w:rsid w:val="00557EDA"/>
    <w:rsid w:val="00562440"/>
    <w:rsid w:val="00565274"/>
    <w:rsid w:val="00565712"/>
    <w:rsid w:val="00566216"/>
    <w:rsid w:val="005670A1"/>
    <w:rsid w:val="005670BD"/>
    <w:rsid w:val="00570346"/>
    <w:rsid w:val="00573855"/>
    <w:rsid w:val="00573D55"/>
    <w:rsid w:val="0057517A"/>
    <w:rsid w:val="0057606D"/>
    <w:rsid w:val="00585DB5"/>
    <w:rsid w:val="00586346"/>
    <w:rsid w:val="0058717B"/>
    <w:rsid w:val="00587BEA"/>
    <w:rsid w:val="00590622"/>
    <w:rsid w:val="00593077"/>
    <w:rsid w:val="005954CA"/>
    <w:rsid w:val="0059599A"/>
    <w:rsid w:val="005A206E"/>
    <w:rsid w:val="005A291B"/>
    <w:rsid w:val="005A3798"/>
    <w:rsid w:val="005A3EA0"/>
    <w:rsid w:val="005A3F9B"/>
    <w:rsid w:val="005A6CC7"/>
    <w:rsid w:val="005A7453"/>
    <w:rsid w:val="005A7A57"/>
    <w:rsid w:val="005B1B1D"/>
    <w:rsid w:val="005B2516"/>
    <w:rsid w:val="005B2988"/>
    <w:rsid w:val="005B2A8E"/>
    <w:rsid w:val="005B2F04"/>
    <w:rsid w:val="005B38B5"/>
    <w:rsid w:val="005B3963"/>
    <w:rsid w:val="005B4710"/>
    <w:rsid w:val="005B4CD4"/>
    <w:rsid w:val="005B5357"/>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BD8"/>
    <w:rsid w:val="005F0E61"/>
    <w:rsid w:val="005F344F"/>
    <w:rsid w:val="005F3658"/>
    <w:rsid w:val="005F4059"/>
    <w:rsid w:val="005F4636"/>
    <w:rsid w:val="005F4FBF"/>
    <w:rsid w:val="005F5B98"/>
    <w:rsid w:val="005F764A"/>
    <w:rsid w:val="00605620"/>
    <w:rsid w:val="00607985"/>
    <w:rsid w:val="00611791"/>
    <w:rsid w:val="00613F45"/>
    <w:rsid w:val="00615415"/>
    <w:rsid w:val="00615DDA"/>
    <w:rsid w:val="00624106"/>
    <w:rsid w:val="006241C2"/>
    <w:rsid w:val="006258AF"/>
    <w:rsid w:val="00625A66"/>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290"/>
    <w:rsid w:val="00660661"/>
    <w:rsid w:val="00662A6F"/>
    <w:rsid w:val="006659F7"/>
    <w:rsid w:val="00672497"/>
    <w:rsid w:val="00673109"/>
    <w:rsid w:val="00673677"/>
    <w:rsid w:val="006757CC"/>
    <w:rsid w:val="00675C51"/>
    <w:rsid w:val="00675CF6"/>
    <w:rsid w:val="00677C9D"/>
    <w:rsid w:val="00681B12"/>
    <w:rsid w:val="00681FCD"/>
    <w:rsid w:val="0068257E"/>
    <w:rsid w:val="00684829"/>
    <w:rsid w:val="00685183"/>
    <w:rsid w:val="0069353E"/>
    <w:rsid w:val="00693B2F"/>
    <w:rsid w:val="00696A84"/>
    <w:rsid w:val="006A1DDC"/>
    <w:rsid w:val="006A47AA"/>
    <w:rsid w:val="006A615C"/>
    <w:rsid w:val="006A7D54"/>
    <w:rsid w:val="006B070D"/>
    <w:rsid w:val="006B0E4F"/>
    <w:rsid w:val="006B0F5D"/>
    <w:rsid w:val="006B293D"/>
    <w:rsid w:val="006B46E9"/>
    <w:rsid w:val="006B7D50"/>
    <w:rsid w:val="006C0F27"/>
    <w:rsid w:val="006C10C0"/>
    <w:rsid w:val="006C1386"/>
    <w:rsid w:val="006C3C92"/>
    <w:rsid w:val="006C46BA"/>
    <w:rsid w:val="006D0999"/>
    <w:rsid w:val="006D2211"/>
    <w:rsid w:val="006D3C99"/>
    <w:rsid w:val="006D3CF4"/>
    <w:rsid w:val="006D6CF1"/>
    <w:rsid w:val="006D761D"/>
    <w:rsid w:val="006E242D"/>
    <w:rsid w:val="006E2940"/>
    <w:rsid w:val="006E30BC"/>
    <w:rsid w:val="006E321E"/>
    <w:rsid w:val="006E3589"/>
    <w:rsid w:val="006E3766"/>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C09"/>
    <w:rsid w:val="00756883"/>
    <w:rsid w:val="00757765"/>
    <w:rsid w:val="007609DD"/>
    <w:rsid w:val="007624C0"/>
    <w:rsid w:val="00762EE2"/>
    <w:rsid w:val="00770282"/>
    <w:rsid w:val="00770A98"/>
    <w:rsid w:val="00772F49"/>
    <w:rsid w:val="00773B13"/>
    <w:rsid w:val="00774160"/>
    <w:rsid w:val="00774AAF"/>
    <w:rsid w:val="00776DE9"/>
    <w:rsid w:val="00777B20"/>
    <w:rsid w:val="00777EA9"/>
    <w:rsid w:val="00777EBB"/>
    <w:rsid w:val="00783232"/>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48E6"/>
    <w:rsid w:val="007C6176"/>
    <w:rsid w:val="007C6344"/>
    <w:rsid w:val="007C6420"/>
    <w:rsid w:val="007C77BC"/>
    <w:rsid w:val="007C784A"/>
    <w:rsid w:val="007C784F"/>
    <w:rsid w:val="007D0861"/>
    <w:rsid w:val="007D47A0"/>
    <w:rsid w:val="007D47F6"/>
    <w:rsid w:val="007D4E09"/>
    <w:rsid w:val="007D5D59"/>
    <w:rsid w:val="007D6EEA"/>
    <w:rsid w:val="007E045E"/>
    <w:rsid w:val="007E08F8"/>
    <w:rsid w:val="007E3711"/>
    <w:rsid w:val="007E3F85"/>
    <w:rsid w:val="007F04B9"/>
    <w:rsid w:val="007F14F2"/>
    <w:rsid w:val="007F3428"/>
    <w:rsid w:val="007F55E0"/>
    <w:rsid w:val="007F5D7B"/>
    <w:rsid w:val="007F7807"/>
    <w:rsid w:val="00802313"/>
    <w:rsid w:val="00811883"/>
    <w:rsid w:val="008121ED"/>
    <w:rsid w:val="00812211"/>
    <w:rsid w:val="00814467"/>
    <w:rsid w:val="0081587D"/>
    <w:rsid w:val="00815DD3"/>
    <w:rsid w:val="008219BC"/>
    <w:rsid w:val="00823273"/>
    <w:rsid w:val="00823C96"/>
    <w:rsid w:val="008242C6"/>
    <w:rsid w:val="00824706"/>
    <w:rsid w:val="00825593"/>
    <w:rsid w:val="008275BD"/>
    <w:rsid w:val="00831DF0"/>
    <w:rsid w:val="00832112"/>
    <w:rsid w:val="0083451A"/>
    <w:rsid w:val="00840AEA"/>
    <w:rsid w:val="00840D6D"/>
    <w:rsid w:val="00840E07"/>
    <w:rsid w:val="008416EC"/>
    <w:rsid w:val="00842522"/>
    <w:rsid w:val="00860221"/>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87E53"/>
    <w:rsid w:val="008908C1"/>
    <w:rsid w:val="00890A00"/>
    <w:rsid w:val="0089192D"/>
    <w:rsid w:val="00892338"/>
    <w:rsid w:val="00893B19"/>
    <w:rsid w:val="0089575F"/>
    <w:rsid w:val="00895B1D"/>
    <w:rsid w:val="008A08E3"/>
    <w:rsid w:val="008A09F1"/>
    <w:rsid w:val="008A0F5C"/>
    <w:rsid w:val="008A1A50"/>
    <w:rsid w:val="008A31E3"/>
    <w:rsid w:val="008A3432"/>
    <w:rsid w:val="008A3ECE"/>
    <w:rsid w:val="008A4D9A"/>
    <w:rsid w:val="008B0065"/>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4AE"/>
    <w:rsid w:val="009059F3"/>
    <w:rsid w:val="009062D6"/>
    <w:rsid w:val="00907DB9"/>
    <w:rsid w:val="009108CF"/>
    <w:rsid w:val="009120AA"/>
    <w:rsid w:val="00912FD5"/>
    <w:rsid w:val="00914DB4"/>
    <w:rsid w:val="009160C0"/>
    <w:rsid w:val="00920E18"/>
    <w:rsid w:val="009215E8"/>
    <w:rsid w:val="009223A0"/>
    <w:rsid w:val="00922AD0"/>
    <w:rsid w:val="0092346F"/>
    <w:rsid w:val="009255D9"/>
    <w:rsid w:val="00930ACF"/>
    <w:rsid w:val="00932FAD"/>
    <w:rsid w:val="00933A6D"/>
    <w:rsid w:val="00935461"/>
    <w:rsid w:val="009411AF"/>
    <w:rsid w:val="00942E36"/>
    <w:rsid w:val="009432BF"/>
    <w:rsid w:val="009450DA"/>
    <w:rsid w:val="009459E3"/>
    <w:rsid w:val="00946516"/>
    <w:rsid w:val="00951787"/>
    <w:rsid w:val="00953B9A"/>
    <w:rsid w:val="00955588"/>
    <w:rsid w:val="00956C45"/>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4D91"/>
    <w:rsid w:val="00985B9C"/>
    <w:rsid w:val="00987276"/>
    <w:rsid w:val="00987388"/>
    <w:rsid w:val="009924BF"/>
    <w:rsid w:val="00992EEA"/>
    <w:rsid w:val="00994352"/>
    <w:rsid w:val="00995DDC"/>
    <w:rsid w:val="00996BD8"/>
    <w:rsid w:val="009A04CD"/>
    <w:rsid w:val="009A06C5"/>
    <w:rsid w:val="009A16AE"/>
    <w:rsid w:val="009A255F"/>
    <w:rsid w:val="009A292C"/>
    <w:rsid w:val="009A3EA1"/>
    <w:rsid w:val="009A5D7A"/>
    <w:rsid w:val="009A6A70"/>
    <w:rsid w:val="009A6B77"/>
    <w:rsid w:val="009A7125"/>
    <w:rsid w:val="009A7651"/>
    <w:rsid w:val="009A7C82"/>
    <w:rsid w:val="009B24F2"/>
    <w:rsid w:val="009B3A7C"/>
    <w:rsid w:val="009B3E7A"/>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A017C6"/>
    <w:rsid w:val="00A020F8"/>
    <w:rsid w:val="00A02BE5"/>
    <w:rsid w:val="00A04952"/>
    <w:rsid w:val="00A10242"/>
    <w:rsid w:val="00A1689F"/>
    <w:rsid w:val="00A179C3"/>
    <w:rsid w:val="00A17D56"/>
    <w:rsid w:val="00A202FB"/>
    <w:rsid w:val="00A2160A"/>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570C9"/>
    <w:rsid w:val="00A60BDA"/>
    <w:rsid w:val="00A61267"/>
    <w:rsid w:val="00A626B6"/>
    <w:rsid w:val="00A7186F"/>
    <w:rsid w:val="00A73CBC"/>
    <w:rsid w:val="00A74B57"/>
    <w:rsid w:val="00A81743"/>
    <w:rsid w:val="00A92C1B"/>
    <w:rsid w:val="00A94187"/>
    <w:rsid w:val="00A95181"/>
    <w:rsid w:val="00A96B21"/>
    <w:rsid w:val="00AA07E8"/>
    <w:rsid w:val="00AA1719"/>
    <w:rsid w:val="00AA1C1B"/>
    <w:rsid w:val="00AA1C26"/>
    <w:rsid w:val="00AA20F4"/>
    <w:rsid w:val="00AA708C"/>
    <w:rsid w:val="00AA7F88"/>
    <w:rsid w:val="00AB10E9"/>
    <w:rsid w:val="00AB20A3"/>
    <w:rsid w:val="00AB2F5D"/>
    <w:rsid w:val="00AB388D"/>
    <w:rsid w:val="00AB563E"/>
    <w:rsid w:val="00AC4869"/>
    <w:rsid w:val="00AC644C"/>
    <w:rsid w:val="00AD0215"/>
    <w:rsid w:val="00AD504F"/>
    <w:rsid w:val="00AD6199"/>
    <w:rsid w:val="00AE1208"/>
    <w:rsid w:val="00AE1A95"/>
    <w:rsid w:val="00AF2BE0"/>
    <w:rsid w:val="00AF3664"/>
    <w:rsid w:val="00AF4B54"/>
    <w:rsid w:val="00AF4F65"/>
    <w:rsid w:val="00B00493"/>
    <w:rsid w:val="00B008D7"/>
    <w:rsid w:val="00B02190"/>
    <w:rsid w:val="00B03ACE"/>
    <w:rsid w:val="00B055C8"/>
    <w:rsid w:val="00B05E9E"/>
    <w:rsid w:val="00B07B0D"/>
    <w:rsid w:val="00B1273C"/>
    <w:rsid w:val="00B138ED"/>
    <w:rsid w:val="00B21920"/>
    <w:rsid w:val="00B21F88"/>
    <w:rsid w:val="00B227C0"/>
    <w:rsid w:val="00B22C98"/>
    <w:rsid w:val="00B23A37"/>
    <w:rsid w:val="00B24EAA"/>
    <w:rsid w:val="00B24F21"/>
    <w:rsid w:val="00B26237"/>
    <w:rsid w:val="00B30DC1"/>
    <w:rsid w:val="00B312EA"/>
    <w:rsid w:val="00B32188"/>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4C12"/>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A31DC"/>
    <w:rsid w:val="00BA328C"/>
    <w:rsid w:val="00BA3AF9"/>
    <w:rsid w:val="00BA445D"/>
    <w:rsid w:val="00BA491C"/>
    <w:rsid w:val="00BA4B45"/>
    <w:rsid w:val="00BA5FF8"/>
    <w:rsid w:val="00BA615B"/>
    <w:rsid w:val="00BA74A4"/>
    <w:rsid w:val="00BA7FA7"/>
    <w:rsid w:val="00BB0394"/>
    <w:rsid w:val="00BB18F4"/>
    <w:rsid w:val="00BB2041"/>
    <w:rsid w:val="00BB341B"/>
    <w:rsid w:val="00BB54E5"/>
    <w:rsid w:val="00BB5A34"/>
    <w:rsid w:val="00BB6DE0"/>
    <w:rsid w:val="00BC0762"/>
    <w:rsid w:val="00BC0B21"/>
    <w:rsid w:val="00BC5C2C"/>
    <w:rsid w:val="00BD0982"/>
    <w:rsid w:val="00BD237A"/>
    <w:rsid w:val="00BD40D8"/>
    <w:rsid w:val="00BD52E6"/>
    <w:rsid w:val="00BD6FD8"/>
    <w:rsid w:val="00BD7E7C"/>
    <w:rsid w:val="00BE03C7"/>
    <w:rsid w:val="00BE0982"/>
    <w:rsid w:val="00BE2036"/>
    <w:rsid w:val="00BE25B7"/>
    <w:rsid w:val="00BE25F6"/>
    <w:rsid w:val="00BE3AA5"/>
    <w:rsid w:val="00BE5019"/>
    <w:rsid w:val="00BE51D1"/>
    <w:rsid w:val="00BE7820"/>
    <w:rsid w:val="00BF5159"/>
    <w:rsid w:val="00BF5F93"/>
    <w:rsid w:val="00BF7787"/>
    <w:rsid w:val="00BF7CDD"/>
    <w:rsid w:val="00C0007B"/>
    <w:rsid w:val="00C0280D"/>
    <w:rsid w:val="00C02926"/>
    <w:rsid w:val="00C02BB1"/>
    <w:rsid w:val="00C03365"/>
    <w:rsid w:val="00C04D14"/>
    <w:rsid w:val="00C0759D"/>
    <w:rsid w:val="00C07840"/>
    <w:rsid w:val="00C13276"/>
    <w:rsid w:val="00C1340E"/>
    <w:rsid w:val="00C13550"/>
    <w:rsid w:val="00C13B55"/>
    <w:rsid w:val="00C13D6B"/>
    <w:rsid w:val="00C14E71"/>
    <w:rsid w:val="00C16665"/>
    <w:rsid w:val="00C176E0"/>
    <w:rsid w:val="00C20B53"/>
    <w:rsid w:val="00C21A7E"/>
    <w:rsid w:val="00C22F05"/>
    <w:rsid w:val="00C2354A"/>
    <w:rsid w:val="00C237EF"/>
    <w:rsid w:val="00C2791A"/>
    <w:rsid w:val="00C30DF5"/>
    <w:rsid w:val="00C30F3D"/>
    <w:rsid w:val="00C32F4A"/>
    <w:rsid w:val="00C33825"/>
    <w:rsid w:val="00C360C3"/>
    <w:rsid w:val="00C3647B"/>
    <w:rsid w:val="00C3671D"/>
    <w:rsid w:val="00C367D5"/>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258"/>
    <w:rsid w:val="00C86555"/>
    <w:rsid w:val="00C90FAB"/>
    <w:rsid w:val="00C91D63"/>
    <w:rsid w:val="00C94392"/>
    <w:rsid w:val="00C94785"/>
    <w:rsid w:val="00C97556"/>
    <w:rsid w:val="00CA1CEE"/>
    <w:rsid w:val="00CA27B6"/>
    <w:rsid w:val="00CA44C2"/>
    <w:rsid w:val="00CA5303"/>
    <w:rsid w:val="00CA549E"/>
    <w:rsid w:val="00CB29D0"/>
    <w:rsid w:val="00CB3EE3"/>
    <w:rsid w:val="00CB4AA3"/>
    <w:rsid w:val="00CB608C"/>
    <w:rsid w:val="00CB7655"/>
    <w:rsid w:val="00CB7F9D"/>
    <w:rsid w:val="00CC0BCF"/>
    <w:rsid w:val="00CC1FE6"/>
    <w:rsid w:val="00CC2443"/>
    <w:rsid w:val="00CC34B9"/>
    <w:rsid w:val="00CC4695"/>
    <w:rsid w:val="00CD0628"/>
    <w:rsid w:val="00CD1A07"/>
    <w:rsid w:val="00CD2E05"/>
    <w:rsid w:val="00CD7578"/>
    <w:rsid w:val="00CD7FE7"/>
    <w:rsid w:val="00CE0DA9"/>
    <w:rsid w:val="00CE5842"/>
    <w:rsid w:val="00CE67E0"/>
    <w:rsid w:val="00CF1E81"/>
    <w:rsid w:val="00CF3EF8"/>
    <w:rsid w:val="00CF6A30"/>
    <w:rsid w:val="00CF70AB"/>
    <w:rsid w:val="00CF7FA2"/>
    <w:rsid w:val="00D001F8"/>
    <w:rsid w:val="00D0022D"/>
    <w:rsid w:val="00D02090"/>
    <w:rsid w:val="00D0225B"/>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1F2"/>
    <w:rsid w:val="00D45FB3"/>
    <w:rsid w:val="00D47FC3"/>
    <w:rsid w:val="00D52F5A"/>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835F6"/>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0E7"/>
    <w:rsid w:val="00DC486A"/>
    <w:rsid w:val="00DC6400"/>
    <w:rsid w:val="00DC749D"/>
    <w:rsid w:val="00DD0FA0"/>
    <w:rsid w:val="00DD428D"/>
    <w:rsid w:val="00DD48E5"/>
    <w:rsid w:val="00DD518E"/>
    <w:rsid w:val="00DE33FE"/>
    <w:rsid w:val="00DE7C2B"/>
    <w:rsid w:val="00DF5694"/>
    <w:rsid w:val="00DF7816"/>
    <w:rsid w:val="00E0079F"/>
    <w:rsid w:val="00E0223A"/>
    <w:rsid w:val="00E02BA2"/>
    <w:rsid w:val="00E12054"/>
    <w:rsid w:val="00E1597C"/>
    <w:rsid w:val="00E209B5"/>
    <w:rsid w:val="00E2225A"/>
    <w:rsid w:val="00E22269"/>
    <w:rsid w:val="00E23619"/>
    <w:rsid w:val="00E23CA4"/>
    <w:rsid w:val="00E2623D"/>
    <w:rsid w:val="00E26464"/>
    <w:rsid w:val="00E335B5"/>
    <w:rsid w:val="00E34528"/>
    <w:rsid w:val="00E34972"/>
    <w:rsid w:val="00E36AF0"/>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085C"/>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35AF"/>
    <w:rsid w:val="00F14323"/>
    <w:rsid w:val="00F173F2"/>
    <w:rsid w:val="00F20D1E"/>
    <w:rsid w:val="00F258FB"/>
    <w:rsid w:val="00F274D0"/>
    <w:rsid w:val="00F27C19"/>
    <w:rsid w:val="00F27F65"/>
    <w:rsid w:val="00F31F75"/>
    <w:rsid w:val="00F324D7"/>
    <w:rsid w:val="00F35097"/>
    <w:rsid w:val="00F3568E"/>
    <w:rsid w:val="00F3619A"/>
    <w:rsid w:val="00F366DE"/>
    <w:rsid w:val="00F36D3F"/>
    <w:rsid w:val="00F4034A"/>
    <w:rsid w:val="00F44297"/>
    <w:rsid w:val="00F44BBB"/>
    <w:rsid w:val="00F45AB8"/>
    <w:rsid w:val="00F47F34"/>
    <w:rsid w:val="00F5210F"/>
    <w:rsid w:val="00F53308"/>
    <w:rsid w:val="00F534B8"/>
    <w:rsid w:val="00F53729"/>
    <w:rsid w:val="00F53E06"/>
    <w:rsid w:val="00F54237"/>
    <w:rsid w:val="00F54528"/>
    <w:rsid w:val="00F56120"/>
    <w:rsid w:val="00F60EEC"/>
    <w:rsid w:val="00F6127F"/>
    <w:rsid w:val="00F61944"/>
    <w:rsid w:val="00F61D93"/>
    <w:rsid w:val="00F6299F"/>
    <w:rsid w:val="00F6334D"/>
    <w:rsid w:val="00F637A3"/>
    <w:rsid w:val="00F64E96"/>
    <w:rsid w:val="00F6509B"/>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A65C4"/>
    <w:rsid w:val="00FB0662"/>
    <w:rsid w:val="00FB0791"/>
    <w:rsid w:val="00FB22B3"/>
    <w:rsid w:val="00FB2A23"/>
    <w:rsid w:val="00FB33CF"/>
    <w:rsid w:val="00FB3B15"/>
    <w:rsid w:val="00FB3D92"/>
    <w:rsid w:val="00FC3879"/>
    <w:rsid w:val="00FC4AEA"/>
    <w:rsid w:val="00FC730F"/>
    <w:rsid w:val="00FC7735"/>
    <w:rsid w:val="00FD2A21"/>
    <w:rsid w:val="00FD3188"/>
    <w:rsid w:val="00FD350F"/>
    <w:rsid w:val="00FD3B60"/>
    <w:rsid w:val="00FD40BE"/>
    <w:rsid w:val="00FD4C29"/>
    <w:rsid w:val="00FD5C95"/>
    <w:rsid w:val="00FD62B9"/>
    <w:rsid w:val="00FD7261"/>
    <w:rsid w:val="00FE279A"/>
    <w:rsid w:val="00FE2C21"/>
    <w:rsid w:val="00FE3E37"/>
    <w:rsid w:val="00FE42B8"/>
    <w:rsid w:val="00FE4526"/>
    <w:rsid w:val="00FE46D1"/>
    <w:rsid w:val="00FE4B02"/>
    <w:rsid w:val="00FF0971"/>
    <w:rsid w:val="00FF0ED5"/>
    <w:rsid w:val="00FF22B7"/>
    <w:rsid w:val="00FF2948"/>
    <w:rsid w:val="00FF4D32"/>
    <w:rsid w:val="00FF5C61"/>
    <w:rsid w:val="00FF5E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nhideWhenUsed/>
    <w:qFormat/>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19"/>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3">
    <w:name w:val="Para3"/>
    <w:basedOn w:val="Normal"/>
    <w:rsid w:val="00C86258"/>
    <w:pPr>
      <w:numPr>
        <w:ilvl w:val="3"/>
        <w:numId w:val="36"/>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official">
    <w:name w:val="Para official"/>
    <w:basedOn w:val="Normal"/>
    <w:rsid w:val="00C86258"/>
    <w:pPr>
      <w:framePr w:hSpace="187" w:vSpace="187" w:wrap="notBeside" w:vAnchor="text" w:hAnchor="text" w:y="1"/>
      <w:numPr>
        <w:numId w:val="36"/>
      </w:numPr>
      <w:tabs>
        <w:tab w:val="clear" w:pos="567"/>
        <w:tab w:val="clear" w:pos="1134"/>
        <w:tab w:val="clear" w:pos="1701"/>
        <w:tab w:val="clear" w:pos="2268"/>
      </w:tabs>
      <w:spacing w:before="240" w:after="240"/>
      <w:jc w:val="left"/>
    </w:pPr>
    <w:rPr>
      <w:rFonts w:eastAsia="Times New Roman"/>
      <w:sz w:val="24"/>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751051658">
      <w:bodyDiv w:val="1"/>
      <w:marLeft w:val="0"/>
      <w:marRight w:val="0"/>
      <w:marTop w:val="0"/>
      <w:marBottom w:val="0"/>
      <w:divBdr>
        <w:top w:val="none" w:sz="0" w:space="0" w:color="auto"/>
        <w:left w:val="none" w:sz="0" w:space="0" w:color="auto"/>
        <w:bottom w:val="none" w:sz="0" w:space="0" w:color="auto"/>
        <w:right w:val="none" w:sz="0" w:space="0" w:color="auto"/>
      </w:divBdr>
    </w:div>
    <w:div w:id="94519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ecisions/cop/?m=cop-15"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template-sbi-04 (1)</Template>
  <TotalTime>632</TotalTime>
  <Pages>15</Pages>
  <Words>13371</Words>
  <Characters>837</Characters>
  <Application>Microsoft Office Word</Application>
  <DocSecurity>0</DocSecurity>
  <Lines>6</Lines>
  <Paragraphs>28</Paragraphs>
  <ScaleCrop>false</ScaleCrop>
  <HeadingPairs>
    <vt:vector size="2" baseType="variant">
      <vt:variant>
        <vt:lpstr>Title</vt:lpstr>
      </vt:variant>
      <vt:variant>
        <vt:i4>1</vt:i4>
      </vt:variant>
    </vt:vector>
  </HeadingPairs>
  <TitlesOfParts>
    <vt:vector size="1" baseType="lpstr">
      <vt:lpstr>9</vt:lpstr>
    </vt:vector>
  </TitlesOfParts>
  <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CBD/COP/16/4/Add.2-CBD/CP/MOP/11/5/Add.2-CBD/NP/MOP/5/5/Add.2</dc:subject>
  <dc:creator>guilherme.patury</dc:creator>
  <cp:keywords/>
  <dc:description/>
  <cp:lastModifiedBy>Mariko Nishi</cp:lastModifiedBy>
  <cp:revision>61</cp:revision>
  <cp:lastPrinted>2024-09-10T13:48:00Z</cp:lastPrinted>
  <dcterms:created xsi:type="dcterms:W3CDTF">2024-09-21T17:14:00Z</dcterms:created>
  <dcterms:modified xsi:type="dcterms:W3CDTF">2024-09-27T19:06:00Z</dcterms:modified>
</cp:coreProperties>
</file>