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B82943" w:rsidRPr="00375DEA" w14:paraId="2CB70A07" w14:textId="77777777" w:rsidTr="008A1499">
        <w:trPr>
          <w:trHeight w:val="850"/>
        </w:trPr>
        <w:tc>
          <w:tcPr>
            <w:tcW w:w="975" w:type="dxa"/>
            <w:vAlign w:val="bottom"/>
          </w:tcPr>
          <w:p w14:paraId="2CB70A02" w14:textId="77777777" w:rsidR="00B82943" w:rsidRPr="00375DEA" w:rsidRDefault="00000000" w:rsidP="008A1499">
            <w:pPr>
              <w:pStyle w:val="AASmallLogo"/>
            </w:pPr>
            <w:r>
              <w:rPr>
                <w:noProof/>
                <w:lang w:val="en-US"/>
              </w:rPr>
              <w:pict w14:anchorId="2CB70A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0.5pt;visibility:visible">
                  <v:imagedata r:id="rId10" o:title=""/>
                </v:shape>
              </w:pict>
            </w:r>
            <w:r w:rsidR="00B82943">
              <w:t xml:space="preserve"> </w:t>
            </w:r>
          </w:p>
          <w:p w14:paraId="2CB70A03" w14:textId="77777777" w:rsidR="00B82943" w:rsidRPr="00375DEA" w:rsidRDefault="00B82943" w:rsidP="008A1499">
            <w:pPr>
              <w:pStyle w:val="AASmallLogo"/>
            </w:pPr>
          </w:p>
        </w:tc>
        <w:tc>
          <w:tcPr>
            <w:tcW w:w="1434" w:type="dxa"/>
            <w:noWrap/>
            <w:vAlign w:val="bottom"/>
          </w:tcPr>
          <w:p w14:paraId="2CB70A04" w14:textId="77777777" w:rsidR="00B82943" w:rsidRPr="00375DEA" w:rsidRDefault="00000000" w:rsidP="008A1499">
            <w:pPr>
              <w:pStyle w:val="AASmallLogo"/>
            </w:pPr>
            <w:r>
              <w:rPr>
                <w:noProof/>
                <w:lang w:val="en-US"/>
              </w:rPr>
              <w:pict w14:anchorId="2CB70A5B">
                <v:shape id="Image 2" o:spid="_x0000_i1026" type="#_x0000_t75" alt="unep-2017-ru-blk-sm2" style="width:65.5pt;height:28pt;visibility:visible">
                  <v:imagedata r:id="rId11" o:title="" cropbottom="26909f"/>
                </v:shape>
              </w:pict>
            </w:r>
            <w:r w:rsidR="00B82943">
              <w:t xml:space="preserve"> </w:t>
            </w:r>
          </w:p>
          <w:p w14:paraId="2CB70A05" w14:textId="77777777" w:rsidR="00B82943" w:rsidRPr="00375DEA" w:rsidRDefault="00B82943" w:rsidP="008A1499">
            <w:pPr>
              <w:pStyle w:val="AASmallLogo"/>
            </w:pPr>
          </w:p>
        </w:tc>
        <w:tc>
          <w:tcPr>
            <w:tcW w:w="8073" w:type="dxa"/>
            <w:vAlign w:val="bottom"/>
          </w:tcPr>
          <w:p w14:paraId="2CB70A06" w14:textId="77777777" w:rsidR="00B82943" w:rsidRPr="00375DEA" w:rsidRDefault="00B82943" w:rsidP="00277B7F">
            <w:pPr>
              <w:pStyle w:val="ABSymbol"/>
            </w:pPr>
            <w:r>
              <w:rPr>
                <w:sz w:val="40"/>
              </w:rPr>
              <w:t>CBD</w:t>
            </w:r>
            <w:r>
              <w:t>/SBI/7/CRP.8</w:t>
            </w:r>
          </w:p>
        </w:tc>
      </w:tr>
    </w:tbl>
    <w:p w14:paraId="2CB70A08" w14:textId="77777777" w:rsidR="00B82943" w:rsidRPr="00375DEA" w:rsidRDefault="00B82943"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B82943" w:rsidRPr="00CC483F" w14:paraId="2CB70A11" w14:textId="77777777" w:rsidTr="008A1499">
        <w:trPr>
          <w:trHeight w:val="1814"/>
        </w:trPr>
        <w:tc>
          <w:tcPr>
            <w:tcW w:w="7370" w:type="dxa"/>
            <w:tcBorders>
              <w:top w:val="single" w:sz="8" w:space="0" w:color="auto"/>
              <w:bottom w:val="single" w:sz="12" w:space="0" w:color="auto"/>
            </w:tcBorders>
          </w:tcPr>
          <w:p w14:paraId="2CB70A09" w14:textId="77777777" w:rsidR="00B82943" w:rsidRPr="00375DEA" w:rsidRDefault="00000000" w:rsidP="008A1499">
            <w:pPr>
              <w:pStyle w:val="ACLargeLogo"/>
            </w:pPr>
            <w:r>
              <w:rPr>
                <w:noProof/>
                <w:lang w:val="en-US"/>
              </w:rPr>
              <w:pict w14:anchorId="2CB70A5C">
                <v:shape id="Image 4" o:spid="_x0000_i1027" type="#_x0000_t75" style="width:204.5pt;height:85pt;visibility:visible">
                  <v:imagedata r:id="rId12" o:title=""/>
                </v:shape>
              </w:pict>
            </w:r>
            <w:r w:rsidR="00B82943">
              <w:t xml:space="preserve"> </w:t>
            </w:r>
          </w:p>
          <w:p w14:paraId="2CB70A0A" w14:textId="77777777" w:rsidR="00B82943" w:rsidRPr="00375DEA" w:rsidRDefault="00B82943" w:rsidP="008A1499">
            <w:pPr>
              <w:pStyle w:val="ACLargeLogo"/>
            </w:pPr>
          </w:p>
        </w:tc>
        <w:tc>
          <w:tcPr>
            <w:tcW w:w="3112" w:type="dxa"/>
            <w:tcBorders>
              <w:top w:val="single" w:sz="8" w:space="0" w:color="auto"/>
              <w:bottom w:val="single" w:sz="12" w:space="0" w:color="auto"/>
            </w:tcBorders>
          </w:tcPr>
          <w:p w14:paraId="2CB70A0B" w14:textId="77777777" w:rsidR="00B82943" w:rsidRPr="006818D2" w:rsidRDefault="00B82943" w:rsidP="008A1499">
            <w:pPr>
              <w:pStyle w:val="AEDistrNormal"/>
              <w:rPr>
                <w:lang w:val="en-US"/>
              </w:rPr>
            </w:pPr>
            <w:r w:rsidRPr="006818D2">
              <w:rPr>
                <w:lang w:val="en-US"/>
              </w:rPr>
              <w:t xml:space="preserve">Distr.: Limited </w:t>
            </w:r>
          </w:p>
          <w:p w14:paraId="2CB70A0C" w14:textId="77777777" w:rsidR="00B82943" w:rsidRPr="006818D2" w:rsidRDefault="00B82943" w:rsidP="008A1499">
            <w:pPr>
              <w:pStyle w:val="AEDistrNormal"/>
              <w:rPr>
                <w:lang w:val="en-US"/>
              </w:rPr>
            </w:pPr>
            <w:r w:rsidRPr="006818D2">
              <w:rPr>
                <w:lang w:val="en-US"/>
              </w:rPr>
              <w:t>9 August 2026</w:t>
            </w:r>
          </w:p>
          <w:p w14:paraId="2CB70A0D" w14:textId="77777777" w:rsidR="00B82943" w:rsidRDefault="00B82943" w:rsidP="004305E7">
            <w:pPr>
              <w:pStyle w:val="AEDistrNormal"/>
              <w:rPr>
                <w:lang w:val="en-CA"/>
              </w:rPr>
            </w:pPr>
          </w:p>
          <w:p w14:paraId="2CB70A0E" w14:textId="77777777" w:rsidR="00B82943" w:rsidRPr="006818D2" w:rsidRDefault="00B82943" w:rsidP="004305E7">
            <w:pPr>
              <w:pStyle w:val="AEDistrNormal"/>
              <w:rPr>
                <w:lang w:val="en-US"/>
              </w:rPr>
            </w:pPr>
            <w:r w:rsidRPr="006818D2">
              <w:rPr>
                <w:lang w:val="en-US"/>
              </w:rPr>
              <w:t>Russian</w:t>
            </w:r>
          </w:p>
          <w:p w14:paraId="2CB70A0F" w14:textId="77777777" w:rsidR="00B82943" w:rsidRPr="006818D2" w:rsidRDefault="00B82943" w:rsidP="004305E7">
            <w:pPr>
              <w:pStyle w:val="AEDistrNormal"/>
              <w:rPr>
                <w:lang w:val="en-US"/>
              </w:rPr>
            </w:pPr>
            <w:r w:rsidRPr="006818D2">
              <w:rPr>
                <w:lang w:val="en-US"/>
              </w:rPr>
              <w:t xml:space="preserve">Original: English </w:t>
            </w:r>
          </w:p>
          <w:p w14:paraId="2CB70A10" w14:textId="77777777" w:rsidR="00B82943" w:rsidRPr="006818D2" w:rsidRDefault="00B82943" w:rsidP="008A1499">
            <w:pPr>
              <w:pStyle w:val="AEDistrNormal6pt"/>
              <w:rPr>
                <w:lang w:val="en-US"/>
              </w:rPr>
            </w:pPr>
          </w:p>
        </w:tc>
      </w:tr>
    </w:tbl>
    <w:p w14:paraId="2CB70A12" w14:textId="77777777" w:rsidR="00B82943" w:rsidRPr="006818D2" w:rsidRDefault="00B82943" w:rsidP="008A1499">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B82943" w:rsidRPr="00375DEA" w14:paraId="2CB70A19" w14:textId="77777777" w:rsidTr="008A1499">
        <w:trPr>
          <w:trHeight w:val="57"/>
        </w:trPr>
        <w:tc>
          <w:tcPr>
            <w:tcW w:w="6094" w:type="dxa"/>
          </w:tcPr>
          <w:p w14:paraId="2CB70A13" w14:textId="77777777" w:rsidR="00B82943" w:rsidRPr="00375DEA" w:rsidRDefault="00B82943" w:rsidP="008A1499">
            <w:pPr>
              <w:pStyle w:val="AFCorN12Bold"/>
            </w:pPr>
            <w:r>
              <w:t xml:space="preserve">Вспомогательный орган по осуществлению </w:t>
            </w:r>
          </w:p>
          <w:p w14:paraId="2CB70A14" w14:textId="77777777" w:rsidR="00B82943" w:rsidRPr="00375DEA" w:rsidRDefault="00B82943" w:rsidP="008A1499">
            <w:pPr>
              <w:pStyle w:val="AFCorNBold"/>
            </w:pPr>
            <w:r>
              <w:t xml:space="preserve">Седьмое совещание </w:t>
            </w:r>
          </w:p>
          <w:p w14:paraId="2CB70A15" w14:textId="77777777" w:rsidR="00B82943" w:rsidRPr="00375DEA" w:rsidRDefault="00B82943" w:rsidP="008A1499">
            <w:pPr>
              <w:pStyle w:val="AFCorNNormal"/>
            </w:pPr>
            <w:r>
              <w:t xml:space="preserve">Найроби, </w:t>
            </w:r>
            <w:proofErr w:type="gramStart"/>
            <w:r>
              <w:rPr>
                <w:snapToGrid w:val="0"/>
              </w:rPr>
              <w:t>4-12</w:t>
            </w:r>
            <w:proofErr w:type="gramEnd"/>
            <w:r>
              <w:rPr>
                <w:snapToGrid w:val="0"/>
              </w:rPr>
              <w:t xml:space="preserve"> августа 2026 года</w:t>
            </w:r>
          </w:p>
          <w:p w14:paraId="2CB70A16" w14:textId="77777777" w:rsidR="00B82943" w:rsidRPr="00375DEA" w:rsidRDefault="00B82943" w:rsidP="008A1499">
            <w:pPr>
              <w:pStyle w:val="AFCorNNormal"/>
            </w:pPr>
            <w:r>
              <w:t xml:space="preserve">Пункт 10 повестки дня </w:t>
            </w:r>
          </w:p>
          <w:p w14:paraId="2CB70A17" w14:textId="77777777" w:rsidR="00B82943" w:rsidRPr="00375DEA" w:rsidRDefault="00B82943" w:rsidP="008A1499">
            <w:pPr>
              <w:pStyle w:val="AFCorNBold"/>
            </w:pPr>
            <w:r>
              <w:t>Создание и развитие потенциала и научно-техническое сотрудничество</w:t>
            </w:r>
          </w:p>
        </w:tc>
        <w:tc>
          <w:tcPr>
            <w:tcW w:w="4388" w:type="dxa"/>
          </w:tcPr>
          <w:p w14:paraId="2CB70A18" w14:textId="77777777" w:rsidR="00B82943" w:rsidRPr="00375DEA" w:rsidRDefault="00B82943" w:rsidP="008A1499">
            <w:pPr>
              <w:pStyle w:val="CBDNormal"/>
              <w:jc w:val="left"/>
            </w:pPr>
          </w:p>
        </w:tc>
      </w:tr>
    </w:tbl>
    <w:p w14:paraId="2CB70A1A" w14:textId="77777777" w:rsidR="00B82943" w:rsidRPr="00C80FD3" w:rsidRDefault="00B82943" w:rsidP="00726FEE">
      <w:pPr>
        <w:pStyle w:val="CBDTitle"/>
        <w:rPr>
          <w:caps/>
        </w:rPr>
      </w:pPr>
      <w:r w:rsidRPr="00C80FD3">
        <w:t>Создание и развитие потенциала и научно-техническое сотрудничество</w:t>
      </w:r>
    </w:p>
    <w:p w14:paraId="2CB70A1B" w14:textId="77777777" w:rsidR="00B82943" w:rsidRPr="007F2FD1" w:rsidRDefault="00B82943" w:rsidP="007F2FD1">
      <w:pPr>
        <w:pStyle w:val="CBDSubTitle"/>
        <w:rPr>
          <w:rStyle w:val="None"/>
          <w:rFonts w:cs="Times New Roman"/>
          <w:b w:val="0"/>
          <w:bCs/>
          <w:i/>
        </w:rPr>
      </w:pPr>
      <w:r>
        <w:t>Проект рекомендации, представленный Председателем</w:t>
      </w:r>
    </w:p>
    <w:p w14:paraId="2CB70A1C" w14:textId="77777777" w:rsidR="00B82943" w:rsidRPr="00F367AF" w:rsidRDefault="00B82943" w:rsidP="00C10135">
      <w:pPr>
        <w:pStyle w:val="Para1"/>
        <w:ind w:left="567" w:firstLine="567"/>
        <w:rPr>
          <w:rStyle w:val="None"/>
          <w:rFonts w:cs="Times New Roman"/>
          <w:i/>
          <w:sz w:val="22"/>
          <w:szCs w:val="22"/>
        </w:rPr>
      </w:pPr>
      <w:r w:rsidRPr="00F367AF">
        <w:rPr>
          <w:rStyle w:val="None"/>
          <w:rFonts w:cs="Times New Roman"/>
          <w:i/>
          <w:sz w:val="22"/>
          <w:szCs w:val="22"/>
        </w:rPr>
        <w:t>Вспомогательный орган по осуществлению</w:t>
      </w:r>
    </w:p>
    <w:p w14:paraId="2CB70A1D" w14:textId="77777777" w:rsidR="00B82943" w:rsidRPr="007F2FD1" w:rsidRDefault="00B82943" w:rsidP="007F2FD1">
      <w:pPr>
        <w:pStyle w:val="Para10"/>
        <w:tabs>
          <w:tab w:val="clear" w:pos="1134"/>
          <w:tab w:val="left" w:pos="1701"/>
        </w:tabs>
        <w:ind w:left="540" w:firstLine="594"/>
      </w:pPr>
      <w:r>
        <w:t>1.</w:t>
      </w:r>
      <w:r>
        <w:tab/>
      </w:r>
      <w:r>
        <w:rPr>
          <w:i/>
        </w:rPr>
        <w:t>принимает к сведению</w:t>
      </w:r>
      <w:r>
        <w:t xml:space="preserve"> документ </w:t>
      </w:r>
      <w:hyperlink r:id="rId13" w:history="1">
        <w:r w:rsidRPr="00F367AF">
          <w:rPr>
            <w:rStyle w:val="Hyperlink"/>
          </w:rPr>
          <w:t>CBD/SBI/7/10</w:t>
        </w:r>
      </w:hyperlink>
      <w:r>
        <w:t>, содержащий доклад о ходе реализации долгосрочной стратегической структуры по созданию и развитию потенциала и механизма научно-технического сотрудничества, включая проект плана работы и бюджет глобального координационного органа;</w:t>
      </w:r>
    </w:p>
    <w:p w14:paraId="2CB70A1E" w14:textId="77777777" w:rsidR="00B82943" w:rsidRDefault="00B82943" w:rsidP="00C10135">
      <w:pPr>
        <w:pStyle w:val="Para10"/>
        <w:tabs>
          <w:tab w:val="clear" w:pos="1134"/>
          <w:tab w:val="left" w:pos="1701"/>
        </w:tabs>
        <w:ind w:left="540" w:firstLine="594"/>
      </w:pPr>
      <w:r>
        <w:t>2.</w:t>
      </w:r>
      <w:r>
        <w:tab/>
      </w:r>
      <w:r>
        <w:rPr>
          <w:i/>
          <w:iCs/>
        </w:rPr>
        <w:t>поручает</w:t>
      </w:r>
      <w:r>
        <w:t xml:space="preserve"> глобальному координационному органу подготовить пересмотренный план работы, включая конкретные измеримые цели и результаты, для рассмотрения Конференцией Сторон на ее 17-м совещании;</w:t>
      </w:r>
    </w:p>
    <w:p w14:paraId="2CB70A1F" w14:textId="77777777" w:rsidR="00B82943" w:rsidRPr="00A5548D" w:rsidRDefault="00B82943" w:rsidP="00C10135">
      <w:pPr>
        <w:pStyle w:val="Para10"/>
        <w:tabs>
          <w:tab w:val="clear" w:pos="1134"/>
          <w:tab w:val="left" w:pos="1701"/>
        </w:tabs>
        <w:ind w:left="540" w:firstLine="594"/>
        <w:rPr>
          <w:strike/>
        </w:rPr>
      </w:pPr>
      <w:r>
        <w:t>3.</w:t>
      </w:r>
      <w:r>
        <w:tab/>
      </w:r>
      <w:r>
        <w:rPr>
          <w:i/>
          <w:iCs/>
        </w:rPr>
        <w:t>также</w:t>
      </w:r>
      <w:r>
        <w:t xml:space="preserve"> </w:t>
      </w:r>
      <w:r>
        <w:rPr>
          <w:i/>
          <w:iCs/>
        </w:rPr>
        <w:t>поручает</w:t>
      </w:r>
      <w:r>
        <w:t xml:space="preserve"> глобальному координационному органу подготовить пересмотренный бюджет для рассмотрения Конференцией Сторон на ее 17-м совещании в рамках обсуждения вопросов, связанных с бюджетом; </w:t>
      </w:r>
    </w:p>
    <w:p w14:paraId="2CB70A20" w14:textId="77777777" w:rsidR="00B82943" w:rsidRPr="00AE35B0" w:rsidRDefault="00B82943" w:rsidP="007F2FD1">
      <w:pPr>
        <w:pStyle w:val="Para10"/>
        <w:tabs>
          <w:tab w:val="clear" w:pos="1134"/>
          <w:tab w:val="left" w:pos="1701"/>
        </w:tabs>
        <w:ind w:left="540" w:firstLine="594"/>
      </w:pPr>
      <w:r>
        <w:t>4.</w:t>
      </w:r>
      <w:r>
        <w:tab/>
      </w:r>
      <w:r>
        <w:rPr>
          <w:i/>
        </w:rPr>
        <w:t>рекомендует,</w:t>
      </w:r>
      <w:r>
        <w:t xml:space="preserve"> чтобы Конференция Сторон на своем 17-м совещании приняла решение в соответствии с приводимым ниже текстом</w:t>
      </w:r>
      <w:r w:rsidRPr="00375DEA">
        <w:rPr>
          <w:rStyle w:val="FootnoteReference"/>
        </w:rPr>
        <w:footnoteReference w:id="1"/>
      </w:r>
      <w:r>
        <w:t xml:space="preserve">: </w:t>
      </w:r>
    </w:p>
    <w:p w14:paraId="2CB70A21" w14:textId="77777777" w:rsidR="00B82943" w:rsidRDefault="00B82943" w:rsidP="00C10135">
      <w:pPr>
        <w:pStyle w:val="CBDNormalNumber"/>
        <w:tabs>
          <w:tab w:val="clear" w:pos="567"/>
        </w:tabs>
        <w:ind w:left="1134" w:firstLine="567"/>
        <w:rPr>
          <w:i/>
          <w:iCs/>
        </w:rPr>
      </w:pPr>
    </w:p>
    <w:p w14:paraId="2CB70A22" w14:textId="77777777" w:rsidR="00B82943" w:rsidRPr="00375DEA" w:rsidRDefault="00B82943" w:rsidP="00C10135">
      <w:pPr>
        <w:pStyle w:val="CBDNormalNumber"/>
        <w:tabs>
          <w:tab w:val="clear" w:pos="567"/>
        </w:tabs>
        <w:ind w:left="1134" w:firstLine="567"/>
      </w:pPr>
      <w:r>
        <w:rPr>
          <w:i/>
        </w:rPr>
        <w:t>Конференция Сторон</w:t>
      </w:r>
    </w:p>
    <w:p w14:paraId="2CB70A23" w14:textId="77777777" w:rsidR="00B82943" w:rsidRPr="00375DEA" w:rsidRDefault="00B82943" w:rsidP="00C10135">
      <w:pPr>
        <w:pStyle w:val="CBDH2"/>
        <w:tabs>
          <w:tab w:val="clear" w:pos="567"/>
        </w:tabs>
        <w:spacing w:before="240"/>
        <w:ind w:left="1134" w:firstLine="0"/>
      </w:pPr>
      <w:r>
        <w:t>I</w:t>
      </w:r>
      <w:r>
        <w:tab/>
      </w:r>
      <w:r>
        <w:br/>
        <w:t>Создание и развитие потенциала</w:t>
      </w:r>
    </w:p>
    <w:p w14:paraId="2CB70A24" w14:textId="77777777" w:rsidR="00B82943" w:rsidRDefault="00B82943" w:rsidP="00C10135">
      <w:pPr>
        <w:pStyle w:val="CBDNormalNoNumber"/>
        <w:tabs>
          <w:tab w:val="clear" w:pos="567"/>
        </w:tabs>
        <w:ind w:left="1134" w:firstLine="567"/>
      </w:pPr>
      <w:r>
        <w:t>1.</w:t>
      </w:r>
      <w:r>
        <w:tab/>
      </w:r>
      <w:r>
        <w:rPr>
          <w:i/>
          <w:iCs/>
        </w:rPr>
        <w:t>принимает к сведению</w:t>
      </w:r>
      <w:r>
        <w:t xml:space="preserve"> итоги первого совещания Форума по созданию и развитию потенциала в области биоразнообразия, состоявшегося в Кали (Колумбия) 19</w:t>
      </w:r>
      <w:r>
        <w:rPr>
          <w:lang w:val="en-GB"/>
        </w:rPr>
        <w:t> </w:t>
      </w:r>
      <w:r>
        <w:t>октября 2024 года</w:t>
      </w:r>
      <w:r w:rsidRPr="00375DEA">
        <w:rPr>
          <w:rStyle w:val="FootnoteReference"/>
        </w:rPr>
        <w:footnoteReference w:id="2"/>
      </w:r>
      <w:r>
        <w:t>;</w:t>
      </w:r>
    </w:p>
    <w:p w14:paraId="2CB70A25" w14:textId="77777777" w:rsidR="00B82943" w:rsidRPr="00375DEA" w:rsidRDefault="00B82943" w:rsidP="00C10135">
      <w:pPr>
        <w:pStyle w:val="CBDNormalNoNumber"/>
        <w:tabs>
          <w:tab w:val="clear" w:pos="567"/>
        </w:tabs>
        <w:ind w:left="1134" w:firstLine="567"/>
      </w:pPr>
      <w:r>
        <w:t>2.</w:t>
      </w:r>
      <w:r>
        <w:tab/>
      </w:r>
      <w:r>
        <w:rPr>
          <w:i/>
          <w:iCs/>
        </w:rPr>
        <w:t>также принимает к сведению</w:t>
      </w:r>
      <w:r>
        <w:t xml:space="preserve"> пробелы и препятствия, выявленные в глобальном докладе о коллективном прогрессе в осуществлении </w:t>
      </w:r>
      <w:proofErr w:type="spellStart"/>
      <w:r>
        <w:t>Куньминско</w:t>
      </w:r>
      <w:proofErr w:type="spellEnd"/>
      <w:r>
        <w:t>-</w:t>
      </w:r>
      <w:r>
        <w:lastRenderedPageBreak/>
        <w:t>Монреальской глобальной рамочной программы в области биоразнообразия</w:t>
      </w:r>
      <w:r w:rsidRPr="00F367AF">
        <w:rPr>
          <w:vertAlign w:val="superscript"/>
          <w:lang w:val="en-GB"/>
        </w:rPr>
        <w:footnoteReference w:id="3"/>
      </w:r>
      <w:r>
        <w:t>, и подчеркивает неотложную необходимость преодоления этих препятствий;</w:t>
      </w:r>
    </w:p>
    <w:p w14:paraId="2CB70A26" w14:textId="77777777" w:rsidR="00B82943" w:rsidRPr="00375DEA" w:rsidRDefault="00B82943" w:rsidP="00C10135">
      <w:pPr>
        <w:pStyle w:val="CBDNormalNoNumber"/>
        <w:tabs>
          <w:tab w:val="clear" w:pos="567"/>
        </w:tabs>
        <w:ind w:left="1134" w:firstLine="567"/>
      </w:pPr>
      <w:r>
        <w:t>3.</w:t>
      </w:r>
      <w:r>
        <w:tab/>
      </w:r>
      <w:r>
        <w:rPr>
          <w:i/>
          <w:iCs/>
        </w:rPr>
        <w:t>предлагает</w:t>
      </w:r>
      <w:r>
        <w:t xml:space="preserve"> Сторонам, правительствам других стран, субнациональным и местным правительствам, организациям коренных народов и местных общин, женским и молодежным организациям, а также другим соответствующим субъектам деятельности в надлежащих случаях учитывать ключевые выводы и рекомендации Форума</w:t>
      </w:r>
      <w:r w:rsidRPr="00375DEA">
        <w:rPr>
          <w:rStyle w:val="FootnoteReference"/>
        </w:rPr>
        <w:footnoteReference w:id="4"/>
      </w:r>
      <w:r>
        <w:t xml:space="preserve"> при разработке и осуществлении своих мероприятий по созданию и развитию потенциала в соответствии со своими потребностями, национальными обстоятельствами и законодательством;</w:t>
      </w:r>
    </w:p>
    <w:p w14:paraId="2CB70A27" w14:textId="77777777" w:rsidR="00B82943" w:rsidRPr="00F21A59" w:rsidRDefault="00B82943" w:rsidP="00C10135">
      <w:pPr>
        <w:pStyle w:val="CBDNormalNoNumber"/>
        <w:tabs>
          <w:tab w:val="clear" w:pos="567"/>
        </w:tabs>
        <w:ind w:left="1134" w:firstLine="567"/>
      </w:pPr>
      <w:r>
        <w:t>4.</w:t>
      </w:r>
      <w:r>
        <w:tab/>
      </w:r>
      <w:r>
        <w:rPr>
          <w:i/>
          <w:iCs/>
        </w:rPr>
        <w:t>предлагает</w:t>
      </w:r>
      <w:r>
        <w:t xml:space="preserve"> региональным и субрегиональным центрам поддержки научно-технического сотрудничества и другим региональным органам и соответствующим организациям в надлежащих случаях проводить при эффективном участии коренных народов и местных общин, женщин и молодежи, а также других соответствующих субъектов деятельности региональные форумы по созданию и развитию потенциала для содействия региональному сотрудничеству, взаимному обучению и обмену опытом, информацией о передовой практике и извлеченными уроками в области создания и развития потенциала в поддержку национальных и региональных стратегий и планов действий по сохранению биоразнообразия и </w:t>
      </w:r>
      <w:proofErr w:type="spellStart"/>
      <w:r>
        <w:t>Куньминско</w:t>
      </w:r>
      <w:proofErr w:type="spellEnd"/>
      <w:r>
        <w:t>-Монреальской глобальной рамочной программы в области биоразнообразия;</w:t>
      </w:r>
    </w:p>
    <w:p w14:paraId="2CB70A28" w14:textId="77777777" w:rsidR="00B82943" w:rsidRPr="00375DEA" w:rsidRDefault="00B82943" w:rsidP="00C10135">
      <w:pPr>
        <w:pStyle w:val="CBDNormalNoNumber"/>
        <w:tabs>
          <w:tab w:val="clear" w:pos="567"/>
        </w:tabs>
        <w:ind w:left="1134" w:firstLine="567"/>
      </w:pPr>
      <w:r>
        <w:t>5.</w:t>
      </w:r>
      <w:r>
        <w:tab/>
      </w:r>
      <w:r>
        <w:rPr>
          <w:i/>
          <w:iCs/>
        </w:rPr>
        <w:t>принимает к сведению</w:t>
      </w:r>
      <w:r>
        <w:t xml:space="preserve"> доклад</w:t>
      </w:r>
      <w:r w:rsidRPr="00375DEA">
        <w:rPr>
          <w:rStyle w:val="FootnoteReference"/>
        </w:rPr>
        <w:footnoteReference w:id="5"/>
      </w:r>
      <w:r>
        <w:t xml:space="preserve"> о ходе реализации долгосрочной стратегической структуры по созданию и развитию потенциала</w:t>
      </w:r>
      <w:r w:rsidRPr="00375DEA">
        <w:rPr>
          <w:rStyle w:val="FootnoteReference"/>
        </w:rPr>
        <w:footnoteReference w:id="6"/>
      </w:r>
      <w:r>
        <w:t xml:space="preserve">; </w:t>
      </w:r>
    </w:p>
    <w:p w14:paraId="2CB70A29" w14:textId="77777777" w:rsidR="00B82943" w:rsidRDefault="00B82943" w:rsidP="00B302B2">
      <w:pPr>
        <w:pStyle w:val="CBDNormalNoNumber"/>
        <w:tabs>
          <w:tab w:val="clear" w:pos="567"/>
        </w:tabs>
        <w:ind w:left="1134" w:firstLine="567"/>
      </w:pPr>
      <w:r>
        <w:t>6.</w:t>
      </w:r>
      <w:r>
        <w:tab/>
      </w:r>
      <w:r>
        <w:rPr>
          <w:i/>
          <w:iCs/>
        </w:rPr>
        <w:t>предлагает</w:t>
      </w:r>
      <w:r>
        <w:t xml:space="preserve"> Сторонам, правительствам других стран, субнациональным и местным правительствам, организациям коренных народов и местных общин, женским и молодежным организациям и другим соответствующим субъектам деятельности обмениваться опытом и извлеченными уроками в области разработки и осуществления инициатив и программ по созданию и развитию потенциала с использованием руководящих указаний, содержащихся в долгосрочной стратегической структуре, через центральный портал механизма посредничества, в соответствии с национальным законодательством и в надлежащих случаях; </w:t>
      </w:r>
    </w:p>
    <w:p w14:paraId="2CB70A2A" w14:textId="77777777" w:rsidR="00B82943" w:rsidRPr="00375DEA" w:rsidRDefault="00B82943" w:rsidP="009B4BA1">
      <w:pPr>
        <w:pStyle w:val="CBDNormalNoNumber"/>
        <w:tabs>
          <w:tab w:val="clear" w:pos="567"/>
        </w:tabs>
        <w:ind w:left="1134" w:firstLine="567"/>
      </w:pPr>
      <w:r>
        <w:t>7.</w:t>
      </w:r>
      <w:r>
        <w:tab/>
      </w:r>
      <w:r>
        <w:rPr>
          <w:i/>
          <w:iCs/>
        </w:rPr>
        <w:t>настоятельно</w:t>
      </w:r>
      <w:r>
        <w:t xml:space="preserve"> </w:t>
      </w:r>
      <w:r>
        <w:rPr>
          <w:i/>
          <w:iCs/>
        </w:rPr>
        <w:t>призывает</w:t>
      </w:r>
      <w:r>
        <w:t xml:space="preserve"> Стороны, в соответствии со статьями 20 и 21</w:t>
      </w:r>
      <w:r w:rsidRPr="00FC0CDD">
        <w:t xml:space="preserve"> </w:t>
      </w:r>
      <w:r>
        <w:t>Конвенции о биологическом разнообразии</w:t>
      </w:r>
      <w:r w:rsidRPr="00FC0CDD">
        <w:rPr>
          <w:vertAlign w:val="superscript"/>
          <w:lang w:val="en-GB"/>
        </w:rPr>
        <w:footnoteReference w:id="7"/>
      </w:r>
      <w:r>
        <w:t xml:space="preserve">, и </w:t>
      </w:r>
      <w:r>
        <w:rPr>
          <w:i/>
          <w:iCs/>
        </w:rPr>
        <w:t>предлагает</w:t>
      </w:r>
      <w:r>
        <w:t xml:space="preserve"> правительствам других стран и соответствующим организациям предоставлять финансовую и техническую поддержку мероприятиям по созданию и развитию потенциала в области биоразнообразия с использованием руководящих указаний, содержащихся в долгосрочной стратегической структуре, принимая во внимание конкретные ситуации, в которых находятся Стороны, являющиеся развивающимися странами, в частности наименее развитые страны и малые островные развивающиеся государства, а также Стороны с переходной экономикой, в соответствии с приоритетными потребностями, выявленными в национальных стратегиях и планах действий по сохранению биоразнообразия или национальных стратегиях по созданию и развитию потенциала;</w:t>
      </w:r>
    </w:p>
    <w:p w14:paraId="2CB70A2B" w14:textId="77777777" w:rsidR="00B82943" w:rsidRPr="00375DEA" w:rsidRDefault="00B82943" w:rsidP="00C10135">
      <w:pPr>
        <w:pStyle w:val="CBDNormalNoNumber"/>
        <w:tabs>
          <w:tab w:val="clear" w:pos="567"/>
        </w:tabs>
        <w:ind w:left="1134" w:firstLine="567"/>
      </w:pPr>
      <w:r>
        <w:t>8.</w:t>
      </w:r>
      <w:r>
        <w:tab/>
      </w:r>
      <w:r>
        <w:rPr>
          <w:i/>
          <w:iCs/>
        </w:rPr>
        <w:t>поручает</w:t>
      </w:r>
      <w:r>
        <w:t xml:space="preserve"> центрам поддержки научно-технического сотрудничества, при условии наличия ресурсов, и </w:t>
      </w:r>
      <w:r>
        <w:rPr>
          <w:i/>
          <w:iCs/>
        </w:rPr>
        <w:t>предлагает</w:t>
      </w:r>
      <w:r>
        <w:t xml:space="preserve"> соответствующим организациям с учетом запросов Сторон разрабатывать и проводить мероприятия по созданию и развитию потенциала с использованием руководящих указаний, содержащихся в долгосрочной </w:t>
      </w:r>
      <w:r>
        <w:lastRenderedPageBreak/>
        <w:t xml:space="preserve">стратегической структуре, в частности по укреплению регионального сотрудничества, обмену опытом и взаимному обучению;  </w:t>
      </w:r>
    </w:p>
    <w:p w14:paraId="2CB70A2C" w14:textId="77777777" w:rsidR="00B82943" w:rsidRPr="00375DEA" w:rsidRDefault="00B82943" w:rsidP="00C10135">
      <w:pPr>
        <w:pStyle w:val="CBDNormalNoNumber"/>
        <w:tabs>
          <w:tab w:val="clear" w:pos="567"/>
        </w:tabs>
        <w:ind w:left="1134" w:firstLine="567"/>
      </w:pPr>
      <w:r>
        <w:t>9.</w:t>
      </w:r>
      <w:r>
        <w:tab/>
      </w:r>
      <w:r>
        <w:rPr>
          <w:i/>
        </w:rPr>
        <w:t>поручает</w:t>
      </w:r>
      <w:r>
        <w:t xml:space="preserve"> Исполнительному секретарю, при условии наличия ресурсов:</w:t>
      </w:r>
    </w:p>
    <w:p w14:paraId="2CB70A2D" w14:textId="77777777" w:rsidR="00B82943" w:rsidRPr="00375DEA" w:rsidRDefault="00B82943" w:rsidP="00C10135">
      <w:pPr>
        <w:pStyle w:val="CBDNormalNoNumber"/>
        <w:tabs>
          <w:tab w:val="clear" w:pos="567"/>
        </w:tabs>
        <w:ind w:left="1134" w:firstLine="567"/>
      </w:pPr>
      <w:r>
        <w:t>a)</w:t>
      </w:r>
      <w:r>
        <w:tab/>
        <w:t>разработать в сотрудничестве с Неофициальной консультативной группой по научно-техническому сотрудничеству практические и удобные для пользователя руководящие и учебные материалы, включая пошаговое руководство и модули электронного обучения, посвященные разработке и осуществлению мероприятий по созданию и развитию потенциала, с использованием руководящих указаний, содержащихся в долгосрочной стратегической структуре, включая методы для оценки прогресса в осуществлении, эффективности, устойчивости и долгосрочного воздействия инициатив по созданию потенциала, в поддержку осуществления Рамочной программы, и обеспечить доступ к таким материалам через центральный портал механизма посредничества;</w:t>
      </w:r>
    </w:p>
    <w:p w14:paraId="2CB70A2E" w14:textId="77777777" w:rsidR="00B82943" w:rsidRDefault="00B82943" w:rsidP="00C10135">
      <w:pPr>
        <w:pStyle w:val="CBDNormalNoNumber"/>
        <w:tabs>
          <w:tab w:val="clear" w:pos="567"/>
        </w:tabs>
        <w:ind w:left="1134" w:firstLine="567"/>
      </w:pPr>
      <w:r>
        <w:t>b)</w:t>
      </w:r>
      <w:r>
        <w:tab/>
        <w:t>способствовать в сотрудничестве с центрами поддержки</w:t>
      </w:r>
      <w:r w:rsidRPr="00AB4BEB">
        <w:t xml:space="preserve"> </w:t>
      </w:r>
      <w:r>
        <w:t>научно-технического сотрудничества и соответствующими организациями проведению мероприятий по созданию и развитию потенциала, включая семинары по подготовке инструкторов и взаимное обучение, [техническое наставничество и консультативную поддержку] для Сторон, субнациональных и местных правительств, коренных народов и местных общин, женщин и молодежи, а также других соответствующих субъектов деятельности;</w:t>
      </w:r>
    </w:p>
    <w:p w14:paraId="2CB70A2F" w14:textId="77777777" w:rsidR="00B82943" w:rsidRDefault="00B82943" w:rsidP="00C10135">
      <w:pPr>
        <w:pStyle w:val="CBDNormalNoNumber"/>
        <w:tabs>
          <w:tab w:val="clear" w:pos="567"/>
        </w:tabs>
        <w:ind w:left="1134" w:firstLine="567"/>
      </w:pPr>
      <w:r>
        <w:t>c)</w:t>
      </w:r>
      <w:r>
        <w:tab/>
        <w:t xml:space="preserve">сотрудничать с Инициативой по финансированию биоразнообразия, другими инициативами и соответствующими организациями в целях проведения мероприятий по созданию потенциала для Сторон, особенно Сторон, являющихся развивающимися странами, в частности наименее развитых стран и малых островных развивающихся государств, а также Сторон с переходной экономикой, включая их министерства, отвечающие за финансы, экономическое планирование, национальное развитие, и другие соответствующие министерства, в надлежащих случаях, а также организации коренных народов и местных общин, женские и молодежные организации и другие соответствующие субъекты деятельности, в надлежащих случаях, по вопросам мобилизации внутренних ресурсов и получения доступа к международному финансированию для создания и развития потенциала, научно-технического сотрудничества и передачи технологий; </w:t>
      </w:r>
    </w:p>
    <w:p w14:paraId="2CB70A30" w14:textId="77777777" w:rsidR="00B82943" w:rsidRPr="00375DEA" w:rsidRDefault="00B82943" w:rsidP="00C10135">
      <w:pPr>
        <w:pStyle w:val="CBDNormalNoNumber"/>
        <w:tabs>
          <w:tab w:val="clear" w:pos="567"/>
        </w:tabs>
        <w:ind w:left="1134" w:firstLine="567"/>
      </w:pPr>
      <w:r>
        <w:t>d)</w:t>
      </w:r>
      <w:r>
        <w:tab/>
        <w:t>созвать в сотрудничестве с партнерами третье совещание Форума по созданию и развитию потенциала в области биоразнообразия для содействия обмену опытом, информацией о передовой практике и извлеченными уроками в области создания и развития потенциала в поддержку осуществления Рамочной программы в области биоразнообразия до проведения 18-го совещания Конференции Сторон;</w:t>
      </w:r>
    </w:p>
    <w:p w14:paraId="2CB70A31" w14:textId="77777777" w:rsidR="00B82943" w:rsidRPr="00375DEA" w:rsidRDefault="00B82943" w:rsidP="00C10135">
      <w:pPr>
        <w:pStyle w:val="CBDNormalNoNumber"/>
        <w:tabs>
          <w:tab w:val="clear" w:pos="567"/>
        </w:tabs>
        <w:ind w:left="1134" w:firstLine="567"/>
      </w:pPr>
      <w:r>
        <w:t>e)</w:t>
      </w:r>
      <w:r>
        <w:tab/>
        <w:t>отслеживать в сотрудничестве с Неофициальной консультативной группой инициативы, направленные на поддержку выполнения задачи 20 Рамочной программы, а также обобщать новые извлекаемые уроки и передовую практику и обеспечивать доступ к ним через центральный портал механизма посредничества;</w:t>
      </w:r>
    </w:p>
    <w:p w14:paraId="2CB70A32" w14:textId="77777777" w:rsidR="00B82943" w:rsidRPr="00375DEA" w:rsidRDefault="00B82943" w:rsidP="00C10135">
      <w:pPr>
        <w:pStyle w:val="CBDNormalNoNumber"/>
        <w:tabs>
          <w:tab w:val="clear" w:pos="567"/>
        </w:tabs>
        <w:ind w:left="1134" w:firstLine="567"/>
      </w:pPr>
      <w:r>
        <w:t>f)</w:t>
      </w:r>
      <w:r>
        <w:tab/>
        <w:t>представить доклад о ходе осуществления мероприятий, указанных выше, в подпунктах a) – e), Вспомогательному органу по осуществлению на одном из совещаний, которое будет проводиться до 18-го совещания Конференции Сторон, и Конференции Сторон на ее 18-м совещании.</w:t>
      </w:r>
    </w:p>
    <w:p w14:paraId="2CB70A33" w14:textId="77777777" w:rsidR="00B82943" w:rsidRPr="00375DEA" w:rsidRDefault="00B82943" w:rsidP="00C10135">
      <w:pPr>
        <w:pStyle w:val="CBDH2"/>
        <w:tabs>
          <w:tab w:val="clear" w:pos="567"/>
        </w:tabs>
        <w:spacing w:before="240"/>
        <w:ind w:left="1134" w:firstLine="0"/>
      </w:pPr>
      <w:r>
        <w:lastRenderedPageBreak/>
        <w:t xml:space="preserve">II </w:t>
      </w:r>
      <w:r>
        <w:br/>
        <w:t>Научно-техническое сотрудничество и передача технологий</w:t>
      </w:r>
    </w:p>
    <w:p w14:paraId="2CB70A34" w14:textId="77777777" w:rsidR="00B82943" w:rsidRPr="00375DEA" w:rsidRDefault="00B82943" w:rsidP="00C10135">
      <w:pPr>
        <w:pStyle w:val="CBDNormalNoNumber"/>
        <w:tabs>
          <w:tab w:val="clear" w:pos="567"/>
        </w:tabs>
        <w:ind w:left="1134" w:firstLine="567"/>
      </w:pPr>
      <w:r>
        <w:t>10.</w:t>
      </w:r>
      <w:r>
        <w:tab/>
      </w:r>
      <w:r>
        <w:rPr>
          <w:i/>
        </w:rPr>
        <w:t xml:space="preserve"> </w:t>
      </w:r>
      <w:r>
        <w:rPr>
          <w:i/>
          <w:iCs/>
        </w:rPr>
        <w:t>принимает к сведению</w:t>
      </w:r>
      <w:r>
        <w:t xml:space="preserve"> доклад о работе механизма научно-технического сотрудничества</w:t>
      </w:r>
      <w:r w:rsidRPr="00375DEA">
        <w:rPr>
          <w:vertAlign w:val="superscript"/>
        </w:rPr>
        <w:footnoteReference w:id="8"/>
      </w:r>
      <w:r>
        <w:t xml:space="preserve">; </w:t>
      </w:r>
    </w:p>
    <w:p w14:paraId="2CB70A35" w14:textId="77777777" w:rsidR="00B82943" w:rsidRDefault="00B82943" w:rsidP="00C10135">
      <w:pPr>
        <w:pStyle w:val="CBDNormalNoNumber"/>
        <w:tabs>
          <w:tab w:val="clear" w:pos="567"/>
        </w:tabs>
        <w:ind w:left="1134" w:firstLine="567"/>
      </w:pPr>
      <w:r>
        <w:t>11.</w:t>
      </w:r>
      <w:r>
        <w:tab/>
      </w:r>
      <w:r>
        <w:rPr>
          <w:i/>
          <w:iCs/>
        </w:rPr>
        <w:t>отмечает с обеспокоенностью</w:t>
      </w:r>
      <w:r>
        <w:t xml:space="preserve"> финансовые, институциональные ограничения и ограниченность потенциала, сдерживающие обеспечение полноценного функционирования центров поддержки</w:t>
      </w:r>
      <w:r w:rsidRPr="00003958">
        <w:t xml:space="preserve"> </w:t>
      </w:r>
      <w:r>
        <w:t xml:space="preserve">научно-технического сотрудничества и глобального координационного органа, а также тот факт, что их функционирование носит неравномерный характер от региона к региону; </w:t>
      </w:r>
    </w:p>
    <w:p w14:paraId="2CB70A36" w14:textId="77777777" w:rsidR="00B82943" w:rsidRDefault="00B82943" w:rsidP="00C10135">
      <w:pPr>
        <w:pStyle w:val="CBDNormalNoNumber"/>
        <w:tabs>
          <w:tab w:val="clear" w:pos="567"/>
        </w:tabs>
        <w:ind w:left="1134" w:firstLine="567"/>
      </w:pPr>
      <w:r>
        <w:t>12.</w:t>
      </w:r>
      <w:r>
        <w:tab/>
      </w:r>
      <w:r>
        <w:rPr>
          <w:i/>
          <w:iCs/>
        </w:rPr>
        <w:t>выражает признательность</w:t>
      </w:r>
      <w:r>
        <w:t xml:space="preserve"> секретариату за организацию начала работы глобального координационного органа и предоставление персонала для поддержки деятельности органа до того момента, когда он начнет полноценно функционировать;  </w:t>
      </w:r>
    </w:p>
    <w:p w14:paraId="2CB70A37" w14:textId="77777777" w:rsidR="00B82943" w:rsidRPr="00F21A59" w:rsidRDefault="00B82943" w:rsidP="00C10135">
      <w:pPr>
        <w:pStyle w:val="CBDNormalNoNumber"/>
        <w:tabs>
          <w:tab w:val="clear" w:pos="567"/>
        </w:tabs>
        <w:ind w:left="1134" w:firstLine="567"/>
      </w:pPr>
      <w:r>
        <w:t>13.</w:t>
      </w:r>
      <w:r>
        <w:tab/>
      </w:r>
      <w:r>
        <w:rPr>
          <w:i/>
          <w:iCs/>
        </w:rPr>
        <w:t>также выражает признательность</w:t>
      </w:r>
      <w:r>
        <w:t xml:space="preserve"> центрам поддержки научно-технического сотрудничества за их неизменную приверженность активизации научно-технического сотрудничества и вносимый в нее вклад;</w:t>
      </w:r>
    </w:p>
    <w:p w14:paraId="2CB70A38" w14:textId="77777777" w:rsidR="00B82943" w:rsidRPr="00375DEA" w:rsidRDefault="00B82943" w:rsidP="00C10135">
      <w:pPr>
        <w:pStyle w:val="CBDNormalNoNumber"/>
        <w:tabs>
          <w:tab w:val="clear" w:pos="567"/>
        </w:tabs>
        <w:ind w:left="1134" w:firstLine="567"/>
      </w:pPr>
      <w:r>
        <w:t>14.</w:t>
      </w:r>
      <w:r>
        <w:tab/>
      </w:r>
      <w:r>
        <w:rPr>
          <w:i/>
          <w:iCs/>
        </w:rPr>
        <w:t>далее выражает признательность</w:t>
      </w:r>
      <w:r>
        <w:t xml:space="preserve"> за поддержку, оказанную Республикой Кореей в рамках инициативы Био-Мост и посредством должности младшего сотрудника – специалиста в Секретариате, а также за финансовый взнос Европейского союза в виде добровольных взносов, способствовавший первоначальному введению в действие глобального координационного органа;  </w:t>
      </w:r>
    </w:p>
    <w:p w14:paraId="2CB70A39" w14:textId="77777777" w:rsidR="00B82943" w:rsidRPr="00375DEA" w:rsidRDefault="00B82943" w:rsidP="00C10135">
      <w:pPr>
        <w:pStyle w:val="CBDNormalNoNumber"/>
        <w:tabs>
          <w:tab w:val="clear" w:pos="567"/>
        </w:tabs>
        <w:ind w:left="1134" w:firstLine="567"/>
      </w:pPr>
      <w:r>
        <w:t>15.</w:t>
      </w:r>
      <w:r>
        <w:tab/>
        <w:t>[</w:t>
      </w:r>
      <w:r>
        <w:rPr>
          <w:i/>
        </w:rPr>
        <w:t>утверждает</w:t>
      </w:r>
      <w:r>
        <w:t>] [</w:t>
      </w:r>
      <w:r>
        <w:rPr>
          <w:i/>
          <w:iCs/>
        </w:rPr>
        <w:t>принимает к сведению</w:t>
      </w:r>
      <w:r>
        <w:t>] [предложенный] план работы [и бюджет] глобального координационного органа на двухлетний период 2027–2028 годов, содержащиеся в приложении к настоящему решению</w:t>
      </w:r>
      <w:r>
        <w:rPr>
          <w:rStyle w:val="FootnoteReference"/>
        </w:rPr>
        <w:footnoteReference w:id="9"/>
      </w:r>
      <w:r>
        <w:t>;</w:t>
      </w:r>
    </w:p>
    <w:p w14:paraId="2CB70A3A" w14:textId="77777777" w:rsidR="00B82943" w:rsidRPr="0061272B" w:rsidRDefault="00B82943" w:rsidP="00C10135">
      <w:pPr>
        <w:pStyle w:val="CBDNormalNoNumber"/>
        <w:ind w:left="1134" w:firstLine="567"/>
      </w:pPr>
      <w:r>
        <w:t>16.</w:t>
      </w:r>
      <w:r>
        <w:tab/>
      </w:r>
      <w:r>
        <w:rPr>
          <w:i/>
          <w:iCs/>
        </w:rPr>
        <w:t>поручает</w:t>
      </w:r>
      <w:r>
        <w:t xml:space="preserve"> центрам поддержки</w:t>
      </w:r>
      <w:r w:rsidRPr="00003958">
        <w:t xml:space="preserve"> </w:t>
      </w:r>
      <w:r>
        <w:t xml:space="preserve">научно-технического сотрудничества принимать во внимание пробелы, трудности и препятствия, отмеченные в глобальном докладе о коллективном прогрессе в осуществлении Рамочной программы и в седьмых национальных докладах Сторон Конвенции, включая трудности с использованием индикаторов, обобщенных в документе </w:t>
      </w:r>
      <w:hyperlink r:id="rId14" w:history="1">
        <w:r w:rsidRPr="00003958">
          <w:rPr>
            <w:rStyle w:val="Hyperlink"/>
          </w:rPr>
          <w:t>CBD/SBSTTA/28/INF/11</w:t>
        </w:r>
      </w:hyperlink>
      <w:r>
        <w:t xml:space="preserve">, при оказании Сторонам поддержки в области создания и развития потенциала; </w:t>
      </w:r>
    </w:p>
    <w:p w14:paraId="2CB70A3B" w14:textId="77777777" w:rsidR="00B82943" w:rsidRPr="001C6FF0" w:rsidRDefault="00B82943" w:rsidP="00B477B2">
      <w:pPr>
        <w:pStyle w:val="CBDNormalNoNumber"/>
        <w:ind w:left="1134" w:firstLine="567"/>
      </w:pPr>
      <w:r w:rsidRPr="00B477B2">
        <w:t>17.</w:t>
      </w:r>
      <w:r w:rsidRPr="00B477B2">
        <w:tab/>
      </w:r>
      <w:r w:rsidRPr="001C6FF0">
        <w:rPr>
          <w:i/>
          <w:iCs/>
        </w:rPr>
        <w:t>также</w:t>
      </w:r>
      <w:r w:rsidRPr="001C6FF0">
        <w:t xml:space="preserve"> </w:t>
      </w:r>
      <w:r w:rsidRPr="00B477B2">
        <w:rPr>
          <w:i/>
        </w:rPr>
        <w:t>поручает</w:t>
      </w:r>
      <w:r>
        <w:t xml:space="preserve"> </w:t>
      </w:r>
      <w:r w:rsidRPr="001C6FF0">
        <w:t>центр</w:t>
      </w:r>
      <w:r>
        <w:t>ам</w:t>
      </w:r>
      <w:r w:rsidRPr="001C6FF0">
        <w:t xml:space="preserve"> поддержки </w:t>
      </w:r>
      <w:r>
        <w:t xml:space="preserve">научно-технического сотрудничества при оказании поддержки в области создания и развития потенциала Сторонам </w:t>
      </w:r>
      <w:proofErr w:type="spellStart"/>
      <w:r>
        <w:t>Картахенского</w:t>
      </w:r>
      <w:proofErr w:type="spellEnd"/>
      <w:r>
        <w:t xml:space="preserve"> протокола по биобезопасности</w:t>
      </w:r>
      <w:r w:rsidRPr="00053907">
        <w:rPr>
          <w:vertAlign w:val="superscript"/>
          <w:lang w:val="en-GB"/>
        </w:rPr>
        <w:footnoteReference w:id="10"/>
      </w:r>
      <w:r w:rsidRPr="00053907">
        <w:t xml:space="preserve"> </w:t>
      </w:r>
      <w:r>
        <w:t>и Сторонам</w:t>
      </w:r>
      <w:r w:rsidRPr="00053907">
        <w:t xml:space="preserve"> </w:t>
      </w:r>
      <w:proofErr w:type="spellStart"/>
      <w:r w:rsidRPr="00053907">
        <w:t>Нагойского</w:t>
      </w:r>
      <w:proofErr w:type="spellEnd"/>
      <w:r w:rsidRPr="00053907">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r w:rsidRPr="00053907">
        <w:rPr>
          <w:vertAlign w:val="superscript"/>
          <w:lang w:val="en-GB"/>
        </w:rPr>
        <w:footnoteReference w:id="11"/>
      </w:r>
      <w:r w:rsidRPr="00053907">
        <w:t xml:space="preserve"> </w:t>
      </w:r>
      <w:r>
        <w:t>учитывать</w:t>
      </w:r>
      <w:r w:rsidRPr="00053907">
        <w:t xml:space="preserve"> </w:t>
      </w:r>
      <w:r w:rsidRPr="001C6FF0">
        <w:t>пробелы, потребности и вызовы, отмеченные в ходе</w:t>
      </w:r>
      <w:r>
        <w:t xml:space="preserve"> пятой</w:t>
      </w:r>
      <w:r w:rsidRPr="001C6FF0">
        <w:t xml:space="preserve"> оценки и обзора эффективности осуществления</w:t>
      </w:r>
      <w:r w:rsidRPr="00053907">
        <w:t xml:space="preserve"> </w:t>
      </w:r>
      <w:proofErr w:type="spellStart"/>
      <w:r>
        <w:t>Картахенского</w:t>
      </w:r>
      <w:proofErr w:type="spellEnd"/>
      <w:r>
        <w:t xml:space="preserve"> протокола</w:t>
      </w:r>
      <w:r w:rsidRPr="00053907">
        <w:rPr>
          <w:vertAlign w:val="superscript"/>
          <w:lang w:val="en-GB"/>
        </w:rPr>
        <w:footnoteReference w:id="12"/>
      </w:r>
      <w:r>
        <w:t>, второй</w:t>
      </w:r>
      <w:r w:rsidRPr="00053907">
        <w:t xml:space="preserve"> </w:t>
      </w:r>
      <w:r w:rsidRPr="001C6FF0">
        <w:t>оценки и обзора эффективности осуществления</w:t>
      </w:r>
      <w:r w:rsidRPr="00053907">
        <w:t xml:space="preserve"> </w:t>
      </w:r>
      <w:proofErr w:type="spellStart"/>
      <w:r>
        <w:t>Нагойского</w:t>
      </w:r>
      <w:proofErr w:type="spellEnd"/>
      <w:r>
        <w:t xml:space="preserve"> протокола</w:t>
      </w:r>
      <w:r w:rsidRPr="00053907">
        <w:rPr>
          <w:vertAlign w:val="superscript"/>
          <w:lang w:val="en-GB"/>
        </w:rPr>
        <w:footnoteReference w:id="13"/>
      </w:r>
      <w:r w:rsidRPr="001C6FF0">
        <w:t xml:space="preserve"> и в национальных докладах</w:t>
      </w:r>
      <w:r>
        <w:t xml:space="preserve"> Сторон</w:t>
      </w:r>
      <w:r w:rsidRPr="001C6FF0">
        <w:t>;</w:t>
      </w:r>
    </w:p>
    <w:p w14:paraId="2CB70A3C" w14:textId="77777777" w:rsidR="00B82943" w:rsidRPr="001C6FF0" w:rsidRDefault="00B82943" w:rsidP="00B477B2">
      <w:pPr>
        <w:pStyle w:val="CBDNormalNoNumber"/>
        <w:tabs>
          <w:tab w:val="clear" w:pos="567"/>
        </w:tabs>
        <w:ind w:left="1134" w:firstLine="567"/>
      </w:pPr>
      <w:r w:rsidRPr="001C6FF0">
        <w:rPr>
          <w:iCs/>
        </w:rPr>
        <w:t>18.</w:t>
      </w:r>
      <w:r w:rsidRPr="001C6FF0">
        <w:rPr>
          <w:iCs/>
        </w:rPr>
        <w:tab/>
      </w:r>
      <w:r w:rsidRPr="001C6FF0">
        <w:rPr>
          <w:i/>
        </w:rPr>
        <w:t>предлагает</w:t>
      </w:r>
      <w:r w:rsidRPr="001C6FF0">
        <w:rPr>
          <w:iCs/>
        </w:rPr>
        <w:t xml:space="preserve"> Сторонам, правительствам других стран, субнациональным и местным органам власти, структурам Организации Объединенных Наций, соответствующим международным организациям, </w:t>
      </w:r>
      <w:r w:rsidRPr="001C6FF0">
        <w:t xml:space="preserve">агентствам по развитию, научно-исследовательским учреждениям, образовательным учреждениям, частному сектору и </w:t>
      </w:r>
      <w:r w:rsidRPr="001C6FF0">
        <w:lastRenderedPageBreak/>
        <w:t>другим субъектам деятельности,</w:t>
      </w:r>
      <w:r w:rsidRPr="001C6FF0">
        <w:rPr>
          <w:iCs/>
        </w:rPr>
        <w:t xml:space="preserve"> располагающим соответствующими возможностями, предоставлять достаточные, предсказуемые, своевременные и легкодоступные финансовые ресурсы и/или взносы в натуральной форме для поддержки программ и долгосрочной деятельности глобального координационного органа и центров поддержки</w:t>
      </w:r>
      <w:r>
        <w:rPr>
          <w:iCs/>
        </w:rPr>
        <w:t xml:space="preserve"> научно-технического сотрудничества</w:t>
      </w:r>
      <w:r w:rsidRPr="001C6FF0">
        <w:t>;</w:t>
      </w:r>
    </w:p>
    <w:p w14:paraId="2CB70A3D" w14:textId="77777777" w:rsidR="00B82943" w:rsidRPr="001C6FF0" w:rsidRDefault="00B82943" w:rsidP="00B477B2">
      <w:pPr>
        <w:pStyle w:val="CBDNormalNoNumber"/>
        <w:tabs>
          <w:tab w:val="clear" w:pos="567"/>
        </w:tabs>
        <w:ind w:left="1170" w:hanging="1170"/>
      </w:pPr>
      <w:r w:rsidRPr="001C6FF0">
        <w:tab/>
      </w:r>
      <w:r w:rsidRPr="001C6FF0">
        <w:tab/>
      </w:r>
      <w:r w:rsidRPr="001C6FF0">
        <w:tab/>
        <w:t>19.</w:t>
      </w:r>
      <w:r w:rsidRPr="001C6FF0">
        <w:tab/>
      </w:r>
      <w:r w:rsidRPr="001C6FF0">
        <w:rPr>
          <w:i/>
          <w:iCs/>
        </w:rPr>
        <w:t xml:space="preserve">предлагает </w:t>
      </w:r>
      <w:r w:rsidRPr="001C6FF0">
        <w:t>научно-исследовательским учреждениям, академическим кругам и другим соответствующим заинтересованным сторонам активно сотрудничать с центрами поддержки</w:t>
      </w:r>
      <w:r w:rsidRPr="00053907">
        <w:rPr>
          <w:iCs/>
        </w:rPr>
        <w:t xml:space="preserve"> </w:t>
      </w:r>
      <w:r>
        <w:rPr>
          <w:iCs/>
        </w:rPr>
        <w:t>научно-технического сотрудничества</w:t>
      </w:r>
      <w:r w:rsidRPr="001C6FF0">
        <w:t xml:space="preserve"> и глобальным координационным органом, предоставляя свои экспертные знания, инструменты и другие соответствующие ресурсы;</w:t>
      </w:r>
    </w:p>
    <w:p w14:paraId="2CB70A3E" w14:textId="77777777" w:rsidR="00B82943" w:rsidRPr="001C6FF0" w:rsidRDefault="00B82943" w:rsidP="00B477B2">
      <w:pPr>
        <w:pStyle w:val="CBDNormalNoNumber"/>
        <w:ind w:left="1134" w:firstLine="567"/>
        <w:rPr>
          <w:rFonts w:eastAsia="Times New Roman"/>
          <w:szCs w:val="24"/>
        </w:rPr>
      </w:pPr>
      <w:r w:rsidRPr="001C6FF0">
        <w:rPr>
          <w:rFonts w:eastAsia="Times New Roman"/>
          <w:szCs w:val="24"/>
        </w:rPr>
        <w:t>20.</w:t>
      </w:r>
      <w:r w:rsidRPr="001C6FF0">
        <w:rPr>
          <w:rFonts w:eastAsia="Times New Roman"/>
          <w:i/>
          <w:iCs/>
          <w:szCs w:val="24"/>
        </w:rPr>
        <w:tab/>
      </w:r>
      <w:r w:rsidRPr="001C6FF0">
        <w:rPr>
          <w:i/>
          <w:iCs/>
          <w:szCs w:val="24"/>
        </w:rPr>
        <w:t>вновь поручает</w:t>
      </w:r>
      <w:r w:rsidRPr="001C6FF0">
        <w:rPr>
          <w:rFonts w:eastAsia="Times New Roman"/>
          <w:i/>
          <w:iCs/>
          <w:szCs w:val="24"/>
        </w:rPr>
        <w:t xml:space="preserve"> </w:t>
      </w:r>
      <w:r w:rsidRPr="001C6FF0">
        <w:rPr>
          <w:szCs w:val="24"/>
        </w:rPr>
        <w:t xml:space="preserve">Глобальному экологическому фонду, как предусмотрено в </w:t>
      </w:r>
      <w:r>
        <w:rPr>
          <w:szCs w:val="24"/>
        </w:rPr>
        <w:t xml:space="preserve">пункте 23 </w:t>
      </w:r>
      <w:r w:rsidRPr="001C6FF0">
        <w:rPr>
          <w:szCs w:val="24"/>
        </w:rPr>
        <w:t>решени</w:t>
      </w:r>
      <w:r>
        <w:rPr>
          <w:szCs w:val="24"/>
        </w:rPr>
        <w:t>я</w:t>
      </w:r>
      <w:r w:rsidRPr="001C6FF0">
        <w:rPr>
          <w:szCs w:val="24"/>
        </w:rPr>
        <w:t xml:space="preserve"> </w:t>
      </w:r>
      <w:hyperlink r:id="rId15" w:history="1">
        <w:r w:rsidRPr="00EF0CEC">
          <w:rPr>
            <w:rStyle w:val="Hyperlink"/>
            <w:szCs w:val="24"/>
          </w:rPr>
          <w:t>16/3</w:t>
        </w:r>
      </w:hyperlink>
      <w:r w:rsidRPr="001C6FF0">
        <w:rPr>
          <w:szCs w:val="24"/>
        </w:rPr>
        <w:t>, в том числе через Фонд Глобальной рамочной программы в области биоразнообразия, и предлагает другим соответствующим многосторонним фондам и международным финансовым учреждениям</w:t>
      </w:r>
      <w:r w:rsidRPr="001C6FF0">
        <w:rPr>
          <w:rFonts w:eastAsia="Times New Roman"/>
          <w:szCs w:val="24"/>
        </w:rPr>
        <w:t>,</w:t>
      </w:r>
      <w:r w:rsidRPr="001C6FF0">
        <w:rPr>
          <w:szCs w:val="24"/>
        </w:rPr>
        <w:t xml:space="preserve"> в соответствии с их мандатами</w:t>
      </w:r>
      <w:r w:rsidRPr="001C6FF0">
        <w:rPr>
          <w:rFonts w:eastAsia="Times New Roman"/>
          <w:szCs w:val="24"/>
        </w:rPr>
        <w:t xml:space="preserve">, </w:t>
      </w:r>
      <w:r w:rsidRPr="001C6FF0">
        <w:rPr>
          <w:szCs w:val="24"/>
        </w:rPr>
        <w:t>продолжать оказывать содействие во всех странах, имеющих право на получение помощи, страновым проектам, в том числе в сфере научно-технического сотрудничества, передачи технологий и создания потенциала для осуществления Рамочной программы</w:t>
      </w:r>
      <w:r w:rsidRPr="001C6FF0">
        <w:rPr>
          <w:rFonts w:eastAsia="Times New Roman"/>
          <w:szCs w:val="24"/>
        </w:rPr>
        <w:t>;</w:t>
      </w:r>
    </w:p>
    <w:p w14:paraId="2CB70A3F" w14:textId="77777777" w:rsidR="00B82943" w:rsidRPr="001C6FF0" w:rsidRDefault="00B82943" w:rsidP="00B477B2">
      <w:pPr>
        <w:pStyle w:val="CBDNormalNoNumber"/>
        <w:ind w:left="1134" w:firstLine="567"/>
        <w:rPr>
          <w:rFonts w:eastAsia="Times New Roman"/>
          <w:szCs w:val="24"/>
        </w:rPr>
      </w:pPr>
      <w:r w:rsidRPr="001C6FF0">
        <w:rPr>
          <w:rFonts w:eastAsia="Times New Roman"/>
          <w:szCs w:val="24"/>
        </w:rPr>
        <w:t>21.</w:t>
      </w:r>
      <w:r w:rsidRPr="001C6FF0">
        <w:rPr>
          <w:rFonts w:eastAsia="Times New Roman"/>
          <w:szCs w:val="24"/>
        </w:rPr>
        <w:tab/>
      </w:r>
      <w:r w:rsidRPr="001C6FF0">
        <w:rPr>
          <w:i/>
          <w:iCs/>
          <w:szCs w:val="24"/>
        </w:rPr>
        <w:t>вновь поручает также</w:t>
      </w:r>
      <w:r w:rsidRPr="001C6FF0">
        <w:rPr>
          <w:rFonts w:eastAsia="Times New Roman"/>
          <w:szCs w:val="24"/>
        </w:rPr>
        <w:t xml:space="preserve"> </w:t>
      </w:r>
      <w:r w:rsidRPr="001C6FF0">
        <w:rPr>
          <w:szCs w:val="24"/>
        </w:rPr>
        <w:t xml:space="preserve">Глобальному экологическому фонду, как предусмотрено в </w:t>
      </w:r>
      <w:r>
        <w:rPr>
          <w:szCs w:val="24"/>
        </w:rPr>
        <w:t xml:space="preserve">пункте 24 </w:t>
      </w:r>
      <w:r w:rsidRPr="001C6FF0">
        <w:rPr>
          <w:szCs w:val="24"/>
        </w:rPr>
        <w:t>решени</w:t>
      </w:r>
      <w:r>
        <w:rPr>
          <w:szCs w:val="24"/>
        </w:rPr>
        <w:t>я</w:t>
      </w:r>
      <w:r w:rsidRPr="001C6FF0">
        <w:rPr>
          <w:szCs w:val="24"/>
        </w:rPr>
        <w:t xml:space="preserve"> </w:t>
      </w:r>
      <w:hyperlink r:id="rId16" w:history="1">
        <w:r w:rsidRPr="00EF0CEC">
          <w:rPr>
            <w:rStyle w:val="Hyperlink"/>
            <w:szCs w:val="24"/>
          </w:rPr>
          <w:t>16/3</w:t>
        </w:r>
      </w:hyperlink>
      <w:r w:rsidRPr="001C6FF0">
        <w:rPr>
          <w:szCs w:val="24"/>
        </w:rPr>
        <w:t xml:space="preserve">, в том числе через Фонд Глобальной рамочной программы в области биоразнообразия, и </w:t>
      </w:r>
      <w:r w:rsidRPr="00EF0CEC">
        <w:rPr>
          <w:szCs w:val="24"/>
        </w:rPr>
        <w:t>предлагает</w:t>
      </w:r>
      <w:r w:rsidRPr="001C6FF0">
        <w:rPr>
          <w:szCs w:val="24"/>
        </w:rPr>
        <w:t xml:space="preserve"> другим соответствующим многосторонним фондам и международным финансовым учреждениям, в соответствии с их мандатами,</w:t>
      </w:r>
      <w:r w:rsidRPr="001C6FF0">
        <w:rPr>
          <w:rFonts w:eastAsia="Times New Roman"/>
          <w:szCs w:val="24"/>
        </w:rPr>
        <w:t xml:space="preserve"> </w:t>
      </w:r>
      <w:r w:rsidRPr="001C6FF0">
        <w:rPr>
          <w:szCs w:val="24"/>
        </w:rPr>
        <w:t xml:space="preserve">содействовать обеспечению функционирования и деятельности центров поддержки </w:t>
      </w:r>
      <w:r>
        <w:rPr>
          <w:iCs/>
        </w:rPr>
        <w:t>научно-технического сотрудничества</w:t>
      </w:r>
      <w:r w:rsidRPr="001C6FF0">
        <w:t xml:space="preserve"> </w:t>
      </w:r>
      <w:r w:rsidRPr="001C6FF0">
        <w:rPr>
          <w:szCs w:val="24"/>
        </w:rPr>
        <w:t>в Сторонах из числа развивающихся стран, в частности в наименее развитых странах и малых островных развивающихся государствах, а также в Сторонах с переходной экономикой, в зависимости от обстоятельств, во исполнение заявок Сторон в их соответствующих субрегионах, в контексте</w:t>
      </w:r>
      <w:r w:rsidRPr="001C6FF0">
        <w:rPr>
          <w:rFonts w:eastAsia="Times New Roman"/>
          <w:szCs w:val="24"/>
        </w:rPr>
        <w:t xml:space="preserve"> </w:t>
      </w:r>
      <w:r w:rsidRPr="001C6FF0">
        <w:rPr>
          <w:szCs w:val="24"/>
        </w:rPr>
        <w:t>страновых проектов в странах, имеющих право на получение помощи</w:t>
      </w:r>
      <w:r w:rsidRPr="001C6FF0">
        <w:rPr>
          <w:rFonts w:eastAsia="Times New Roman"/>
          <w:szCs w:val="24"/>
        </w:rPr>
        <w:t>;</w:t>
      </w:r>
    </w:p>
    <w:p w14:paraId="2CB70A40" w14:textId="77777777" w:rsidR="00B82943" w:rsidRPr="001C6FF0" w:rsidRDefault="00B82943" w:rsidP="00B477B2">
      <w:pPr>
        <w:pStyle w:val="CBDNormalNoNumber"/>
        <w:tabs>
          <w:tab w:val="clear" w:pos="567"/>
        </w:tabs>
        <w:ind w:left="1134" w:firstLine="567"/>
      </w:pPr>
      <w:r w:rsidRPr="001C6FF0">
        <w:rPr>
          <w:iCs/>
        </w:rPr>
        <w:t>[22.</w:t>
      </w:r>
      <w:r w:rsidRPr="001C6FF0">
        <w:rPr>
          <w:iCs/>
        </w:rPr>
        <w:tab/>
      </w:r>
      <w:r w:rsidRPr="001C6FF0">
        <w:rPr>
          <w:i/>
        </w:rPr>
        <w:t>предлагает</w:t>
      </w:r>
      <w:r w:rsidRPr="001C6FF0">
        <w:rPr>
          <w:iCs/>
        </w:rPr>
        <w:t xml:space="preserve"> Зеленому климатическому фонду, признавая критически важную взаимосвязь между биоразнообразием и изменением климата, рассмотреть возможности оказания содействия центрам поддержки</w:t>
      </w:r>
      <w:r w:rsidRPr="00EF0CEC">
        <w:rPr>
          <w:iCs/>
        </w:rPr>
        <w:t xml:space="preserve"> </w:t>
      </w:r>
      <w:r>
        <w:rPr>
          <w:iCs/>
        </w:rPr>
        <w:t>научно-технического сотрудничества</w:t>
      </w:r>
      <w:r w:rsidRPr="001C6FF0">
        <w:rPr>
          <w:iCs/>
        </w:rPr>
        <w:t xml:space="preserve">, в частности их деятельности, связанной со страновыми проектами по осуществлению </w:t>
      </w:r>
      <w:proofErr w:type="spellStart"/>
      <w:r w:rsidRPr="001C6FF0">
        <w:rPr>
          <w:iCs/>
        </w:rPr>
        <w:t>Куньминско</w:t>
      </w:r>
      <w:proofErr w:type="spellEnd"/>
      <w:r w:rsidRPr="001C6FF0">
        <w:rPr>
          <w:iCs/>
        </w:rPr>
        <w:t>-Монреальской глобальной рамочной программы в области биоразнообразия в Сторонах, являющихся развивающимися странами, особенно в наименее развитых странах и малых островных развивающихся государствах, а также в Сторонах с переходной экономикой, [таким образом, [чтобы избежать двойного учета] [чтобы значительно повысить прозрачность учета</w:t>
      </w:r>
      <w:r w:rsidRPr="00EF0CEC">
        <w:rPr>
          <w:iCs/>
        </w:rPr>
        <w:t>]</w:t>
      </w:r>
      <w:r w:rsidRPr="001C6FF0">
        <w:rPr>
          <w:iCs/>
        </w:rPr>
        <w:t xml:space="preserve">];] </w:t>
      </w:r>
    </w:p>
    <w:p w14:paraId="2CB70A41" w14:textId="77777777" w:rsidR="00B82943" w:rsidRPr="001C6FF0" w:rsidRDefault="00B82943" w:rsidP="00B477B2">
      <w:pPr>
        <w:pStyle w:val="CBDNormalNoNumber"/>
        <w:tabs>
          <w:tab w:val="clear" w:pos="567"/>
        </w:tabs>
        <w:ind w:left="1134" w:firstLine="567"/>
      </w:pPr>
      <w:r w:rsidRPr="001C6FF0">
        <w:t>23.</w:t>
      </w:r>
      <w:r w:rsidRPr="001C6FF0">
        <w:tab/>
      </w:r>
      <w:r w:rsidRPr="001C6FF0">
        <w:rPr>
          <w:i/>
        </w:rPr>
        <w:t>настоятельно призывает</w:t>
      </w:r>
      <w:r w:rsidRPr="001C6FF0">
        <w:t xml:space="preserve"> Стороны и </w:t>
      </w:r>
      <w:r w:rsidRPr="001C6FF0">
        <w:rPr>
          <w:i/>
          <w:iCs/>
        </w:rPr>
        <w:t xml:space="preserve">предлагает </w:t>
      </w:r>
      <w:r w:rsidRPr="001C6FF0">
        <w:t>правительствам других стран,</w:t>
      </w:r>
      <w:r w:rsidRPr="001C6FF0">
        <w:rPr>
          <w:iCs/>
        </w:rPr>
        <w:t xml:space="preserve"> субнациональным и местным органам власти</w:t>
      </w:r>
      <w:r w:rsidRPr="001C6FF0">
        <w:t xml:space="preserve">, </w:t>
      </w:r>
      <w:r w:rsidRPr="001C6FF0">
        <w:rPr>
          <w:iCs/>
        </w:rPr>
        <w:t xml:space="preserve">структурам Организации Объединенных Наций, соответствующим международным организациям, </w:t>
      </w:r>
      <w:r w:rsidRPr="001C6FF0">
        <w:t xml:space="preserve">агентствам по развитию, научно-исследовательским учреждениям, образовательным учреждениям, частному сектору и другим субъектам деятельности активно сотрудничать с центрами поддержки </w:t>
      </w:r>
      <w:r>
        <w:rPr>
          <w:iCs/>
        </w:rPr>
        <w:t>научно-технического сотрудничества</w:t>
      </w:r>
      <w:r w:rsidRPr="001C6FF0">
        <w:t xml:space="preserve"> и глобальным координационным органом и оказывать им поддержку в преодолении проблем, ограничивающих их деятельность и эффективность;</w:t>
      </w:r>
    </w:p>
    <w:p w14:paraId="2CB70A42" w14:textId="77777777" w:rsidR="00B82943" w:rsidRPr="001C6FF0" w:rsidRDefault="00B82943" w:rsidP="00B477B2">
      <w:pPr>
        <w:pStyle w:val="CBDNormalNoNumber"/>
        <w:tabs>
          <w:tab w:val="clear" w:pos="567"/>
        </w:tabs>
        <w:ind w:left="1134" w:firstLine="567"/>
      </w:pPr>
      <w:r w:rsidRPr="001C6FF0">
        <w:t>24.</w:t>
      </w:r>
      <w:r w:rsidRPr="001C6FF0">
        <w:tab/>
      </w:r>
      <w:r w:rsidRPr="001C6FF0">
        <w:rPr>
          <w:i/>
          <w:iCs/>
        </w:rPr>
        <w:t>призывает</w:t>
      </w:r>
      <w:r w:rsidRPr="001C6FF0">
        <w:t xml:space="preserve"> Стороны в рамках их взаимодействия с центрами поддержки </w:t>
      </w:r>
      <w:r>
        <w:rPr>
          <w:iCs/>
        </w:rPr>
        <w:t>научно-технического сотрудничества</w:t>
      </w:r>
      <w:r w:rsidRPr="001C6FF0">
        <w:t xml:space="preserve"> и соответствующими организациями обеспечивать осуществление деятельности в области научно-технического сотрудничества и создания потенциала при всестороннем и эффективном участии </w:t>
      </w:r>
      <w:r w:rsidRPr="001C6FF0">
        <w:lastRenderedPageBreak/>
        <w:t xml:space="preserve">коренных народов и местных общин, женщин и молодежи, а также </w:t>
      </w:r>
      <w:r>
        <w:t xml:space="preserve">других </w:t>
      </w:r>
      <w:r w:rsidRPr="001C6FF0">
        <w:t xml:space="preserve">соответствующих заинтересованных сторон в соответствии с национальными условиями и законодательством, в том числе посредством совместной разработки программ, определения потребностей в потенциале, проведения совместных исследований, обмена знаниями и разработки технологий; </w:t>
      </w:r>
    </w:p>
    <w:p w14:paraId="2CB70A43" w14:textId="77777777" w:rsidR="00B82943" w:rsidRPr="001C6FF0" w:rsidRDefault="00B82943" w:rsidP="00B477B2">
      <w:pPr>
        <w:pStyle w:val="CBDNormalNoNumber"/>
        <w:tabs>
          <w:tab w:val="clear" w:pos="567"/>
        </w:tabs>
        <w:ind w:left="1134" w:firstLine="567"/>
      </w:pPr>
      <w:r w:rsidRPr="001C6FF0">
        <w:rPr>
          <w:iCs/>
        </w:rPr>
        <w:t>25.</w:t>
      </w:r>
      <w:r w:rsidRPr="001C6FF0">
        <w:rPr>
          <w:iCs/>
        </w:rPr>
        <w:tab/>
      </w:r>
      <w:r w:rsidRPr="001C6FF0">
        <w:rPr>
          <w:i/>
        </w:rPr>
        <w:t xml:space="preserve">просит </w:t>
      </w:r>
      <w:r w:rsidRPr="001C6FF0">
        <w:t>центры поддержки</w:t>
      </w:r>
      <w:r w:rsidRPr="00EF0CEC">
        <w:rPr>
          <w:iCs/>
        </w:rPr>
        <w:t xml:space="preserve"> </w:t>
      </w:r>
      <w:r>
        <w:rPr>
          <w:iCs/>
        </w:rPr>
        <w:t>научно-технического сотрудничества</w:t>
      </w:r>
      <w:r w:rsidRPr="001C6FF0">
        <w:t>:</w:t>
      </w:r>
    </w:p>
    <w:p w14:paraId="2CB70A44" w14:textId="77777777" w:rsidR="00B82943" w:rsidRPr="001C6FF0" w:rsidRDefault="00B82943" w:rsidP="00B477B2">
      <w:pPr>
        <w:pStyle w:val="CBDNormalNoNumber"/>
        <w:tabs>
          <w:tab w:val="clear" w:pos="567"/>
        </w:tabs>
        <w:ind w:left="1134" w:firstLine="567"/>
      </w:pPr>
      <w:r>
        <w:t xml:space="preserve"> </w:t>
      </w:r>
      <w:r w:rsidRPr="001C6FF0">
        <w:t>a)</w:t>
      </w:r>
      <w:r w:rsidRPr="001C6FF0">
        <w:tab/>
        <w:t xml:space="preserve">укреплять создание и введение в действие своих структур управления и институциональных рамочных основ; </w:t>
      </w:r>
    </w:p>
    <w:p w14:paraId="2CB70A45" w14:textId="77777777" w:rsidR="00B82943" w:rsidRPr="001C6FF0" w:rsidRDefault="00B82943" w:rsidP="00B477B2">
      <w:pPr>
        <w:pStyle w:val="CBDNormalNoNumber"/>
        <w:tabs>
          <w:tab w:val="clear" w:pos="567"/>
        </w:tabs>
        <w:ind w:left="1134" w:firstLine="567"/>
      </w:pPr>
      <w:r>
        <w:t xml:space="preserve"> </w:t>
      </w:r>
      <w:r w:rsidRPr="001C6FF0">
        <w:t xml:space="preserve">b) </w:t>
      </w:r>
      <w:r w:rsidRPr="001C6FF0">
        <w:tab/>
        <w:t xml:space="preserve">к </w:t>
      </w:r>
      <w:r>
        <w:t xml:space="preserve">концу </w:t>
      </w:r>
      <w:r w:rsidRPr="001C6FF0">
        <w:t>перво</w:t>
      </w:r>
      <w:r>
        <w:t>го</w:t>
      </w:r>
      <w:r w:rsidRPr="001C6FF0">
        <w:t xml:space="preserve"> квартал</w:t>
      </w:r>
      <w:r>
        <w:t>а</w:t>
      </w:r>
      <w:r w:rsidRPr="001C6FF0">
        <w:t xml:space="preserve"> 2027 года представить глобальному координационному органу свои планы работы на двухлетний период </w:t>
      </w:r>
      <w:proofErr w:type="gramStart"/>
      <w:r w:rsidRPr="001C6FF0">
        <w:t>2027-2028</w:t>
      </w:r>
      <w:proofErr w:type="gramEnd"/>
      <w:r w:rsidRPr="00B477B2">
        <w:t xml:space="preserve"> </w:t>
      </w:r>
      <w:r w:rsidRPr="001C6FF0">
        <w:t>годов на основе потребностей и приоритетов, выявленных Сторонами, поддержку которым они оказывают;</w:t>
      </w:r>
    </w:p>
    <w:p w14:paraId="2CB70A46" w14:textId="77777777" w:rsidR="00B82943" w:rsidRPr="001C6FF0" w:rsidRDefault="00B82943" w:rsidP="00B477B2">
      <w:pPr>
        <w:pStyle w:val="CBDNormalNoNumber"/>
        <w:tabs>
          <w:tab w:val="clear" w:pos="567"/>
        </w:tabs>
        <w:ind w:left="1134" w:firstLine="567"/>
      </w:pPr>
      <w:r>
        <w:t xml:space="preserve"> </w:t>
      </w:r>
      <w:r w:rsidRPr="001C6FF0">
        <w:t xml:space="preserve">c) </w:t>
      </w:r>
      <w:r w:rsidRPr="001C6FF0">
        <w:tab/>
        <w:t xml:space="preserve">представить глобальному координационному органу отчеты о деятельности за двухлетний период </w:t>
      </w:r>
      <w:proofErr w:type="gramStart"/>
      <w:r w:rsidRPr="001C6FF0">
        <w:t>2027-2028</w:t>
      </w:r>
      <w:proofErr w:type="gramEnd"/>
      <w:r w:rsidRPr="001C6FF0">
        <w:t xml:space="preserve"> годов по его просьбе, в соответствии с </w:t>
      </w:r>
      <w:r>
        <w:t>под</w:t>
      </w:r>
      <w:r w:rsidRPr="001C6FF0">
        <w:t>пунктом 27 d) настоящего решения;</w:t>
      </w:r>
    </w:p>
    <w:p w14:paraId="2CB70A47" w14:textId="77777777" w:rsidR="00B82943" w:rsidRPr="001C6FF0" w:rsidRDefault="00B82943" w:rsidP="00B477B2">
      <w:pPr>
        <w:pStyle w:val="CBDNormalNoNumber"/>
        <w:tabs>
          <w:tab w:val="clear" w:pos="567"/>
        </w:tabs>
        <w:ind w:left="1134" w:firstLine="567"/>
      </w:pPr>
      <w:r w:rsidRPr="001C6FF0">
        <w:t>26.</w:t>
      </w:r>
      <w:r w:rsidRPr="001C6FF0">
        <w:tab/>
      </w:r>
      <w:r>
        <w:rPr>
          <w:i/>
        </w:rPr>
        <w:t>также п</w:t>
      </w:r>
      <w:r w:rsidRPr="001C6FF0">
        <w:rPr>
          <w:i/>
        </w:rPr>
        <w:t xml:space="preserve">росит </w:t>
      </w:r>
      <w:r w:rsidRPr="001C6FF0">
        <w:t xml:space="preserve">центры поддержки </w:t>
      </w:r>
      <w:r>
        <w:rPr>
          <w:iCs/>
        </w:rPr>
        <w:t>научно-технического сотрудничества</w:t>
      </w:r>
      <w:r w:rsidRPr="001C6FF0">
        <w:t xml:space="preserve"> при условии наличия ресурсов:</w:t>
      </w:r>
    </w:p>
    <w:p w14:paraId="2CB70A48" w14:textId="77777777" w:rsidR="00B82943" w:rsidRPr="001C6FF0" w:rsidRDefault="00B82943" w:rsidP="00B477B2">
      <w:pPr>
        <w:pStyle w:val="CBDNormalNoNumber"/>
        <w:tabs>
          <w:tab w:val="clear" w:pos="567"/>
        </w:tabs>
        <w:ind w:left="1134" w:firstLine="567"/>
      </w:pPr>
      <w:r>
        <w:t xml:space="preserve"> </w:t>
      </w:r>
      <w:r w:rsidRPr="001C6FF0">
        <w:t xml:space="preserve">a)  разрабатывать и постепенно расширять обусловленные спросом меры поддержки Сторон, коренных народов и местных общин, женщин и молодежи и </w:t>
      </w:r>
      <w:r>
        <w:t xml:space="preserve">других </w:t>
      </w:r>
      <w:r w:rsidRPr="001C6FF0">
        <w:t>соответствующих заинтересованных сторон, в соответствии с национальными условиями и законодательством, исходя из определенных ими приоритетов и потребностей, и использовать надлежащие формы оказания такой поддержки [в том числе посредством проведения совместных научных исследований и разработки технологий] для удовлетворения спроса на помощь;</w:t>
      </w:r>
    </w:p>
    <w:p w14:paraId="2CB70A49" w14:textId="77777777" w:rsidR="00B82943" w:rsidRPr="001C6FF0" w:rsidRDefault="00B82943" w:rsidP="00B477B2">
      <w:pPr>
        <w:pStyle w:val="CBDNormalNoNumber"/>
        <w:tabs>
          <w:tab w:val="clear" w:pos="567"/>
        </w:tabs>
        <w:ind w:left="1134" w:firstLine="567"/>
      </w:pPr>
      <w:r>
        <w:t xml:space="preserve"> </w:t>
      </w:r>
      <w:r w:rsidRPr="001C6FF0">
        <w:t>b)</w:t>
      </w:r>
      <w:r w:rsidRPr="001C6FF0">
        <w:tab/>
        <w:t>продолжать мобилизацию ресурсов из всех источников, в том числе путем формирования совместных портфелей проектов для поддержки и использования инновационных финансовых решений на основе существующих национальных, региональных и международных механизмов, сообразно обстоятельствам;</w:t>
      </w:r>
    </w:p>
    <w:p w14:paraId="2CB70A4A" w14:textId="77777777" w:rsidR="00B82943" w:rsidRPr="001C6FF0" w:rsidRDefault="00B82943" w:rsidP="00B477B2">
      <w:pPr>
        <w:pStyle w:val="CBDNormalNoNumber"/>
        <w:keepNext/>
        <w:tabs>
          <w:tab w:val="clear" w:pos="567"/>
        </w:tabs>
        <w:ind w:left="1134" w:firstLine="567"/>
        <w:rPr>
          <w:i/>
        </w:rPr>
      </w:pPr>
      <w:r w:rsidRPr="001C6FF0">
        <w:rPr>
          <w:iCs/>
        </w:rPr>
        <w:t>27.</w:t>
      </w:r>
      <w:r w:rsidRPr="001C6FF0">
        <w:rPr>
          <w:iCs/>
        </w:rPr>
        <w:tab/>
      </w:r>
      <w:r w:rsidRPr="001C6FF0">
        <w:rPr>
          <w:i/>
          <w:spacing w:val="-1"/>
        </w:rPr>
        <w:t xml:space="preserve">просит </w:t>
      </w:r>
      <w:r w:rsidRPr="001C6FF0">
        <w:rPr>
          <w:spacing w:val="-1"/>
        </w:rPr>
        <w:t>глобальный координационный орган [при условии наличия ресурсов]</w:t>
      </w:r>
      <w:r w:rsidRPr="001C6FF0">
        <w:t>:</w:t>
      </w:r>
    </w:p>
    <w:p w14:paraId="2CB70A4B" w14:textId="77777777" w:rsidR="00B82943" w:rsidRPr="001C6FF0" w:rsidRDefault="00B82943" w:rsidP="00B477B2">
      <w:pPr>
        <w:pStyle w:val="CBDNormalNoNumber"/>
        <w:tabs>
          <w:tab w:val="clear" w:pos="567"/>
        </w:tabs>
        <w:ind w:left="1134" w:firstLine="567"/>
      </w:pPr>
      <w:r>
        <w:t xml:space="preserve"> </w:t>
      </w:r>
      <w:r w:rsidRPr="001C6FF0">
        <w:t>a)</w:t>
      </w:r>
      <w:r w:rsidRPr="001C6FF0">
        <w:tab/>
        <w:t xml:space="preserve">активизировать усилия по мобилизации ресурсов и помогать центрам поддержки </w:t>
      </w:r>
      <w:r>
        <w:rPr>
          <w:iCs/>
        </w:rPr>
        <w:t>научно-технического сотрудничества</w:t>
      </w:r>
      <w:r w:rsidRPr="001C6FF0">
        <w:t xml:space="preserve"> делать то же самое, в </w:t>
      </w:r>
      <w:r>
        <w:t>частности,</w:t>
      </w:r>
      <w:r w:rsidRPr="001C6FF0">
        <w:t xml:space="preserve"> путем оказания поддержки в разработке проектных предложений</w:t>
      </w:r>
      <w:r>
        <w:t xml:space="preserve"> и</w:t>
      </w:r>
      <w:r w:rsidRPr="001C6FF0">
        <w:t xml:space="preserve"> выявления и привлечения потенциальных источников финансирования, в том числе путем созыва круглых столов, и оказывать содействие центрам поддержки, по их запросу, в разработке многолетнего бюджета с конкретными целевыми показателями финансирования и сроками и соответствующих стратегий мобилизации ресурсов;</w:t>
      </w:r>
    </w:p>
    <w:p w14:paraId="2CB70A4C" w14:textId="77777777" w:rsidR="00B82943" w:rsidRPr="001C6FF0" w:rsidRDefault="00B82943" w:rsidP="00B477B2">
      <w:pPr>
        <w:pStyle w:val="CBDNormalNoNumber"/>
        <w:tabs>
          <w:tab w:val="clear" w:pos="567"/>
        </w:tabs>
        <w:ind w:left="1134" w:firstLine="567"/>
      </w:pPr>
      <w:r>
        <w:t xml:space="preserve"> </w:t>
      </w:r>
      <w:r w:rsidRPr="001C6FF0">
        <w:t>b)</w:t>
      </w:r>
      <w:r w:rsidRPr="001C6FF0">
        <w:tab/>
        <w:t>укреплять координацию, сотрудничество и обмен знаниями между центрами, в частности путем проведения регулярных координационных совещаний, включая по крайней мере одно очное совещание их координаторов программ в каждом двухлетнем периоде, для содействия обмену опытом, взаимному обучению и разработке совместных инициатив;</w:t>
      </w:r>
    </w:p>
    <w:p w14:paraId="2CB70A4D" w14:textId="77777777" w:rsidR="00B82943" w:rsidRPr="001C6FF0" w:rsidRDefault="00B82943" w:rsidP="00B477B2">
      <w:pPr>
        <w:pStyle w:val="CBDNormalNoNumber"/>
        <w:tabs>
          <w:tab w:val="clear" w:pos="567"/>
        </w:tabs>
        <w:ind w:left="1134" w:firstLine="567"/>
      </w:pPr>
      <w:r>
        <w:t xml:space="preserve"> </w:t>
      </w:r>
      <w:r w:rsidRPr="001C6FF0">
        <w:t>c)</w:t>
      </w:r>
      <w:r w:rsidRPr="001C6FF0">
        <w:tab/>
        <w:t xml:space="preserve">разработать в консультации с центрами и при содействии Неофициальной консультативной группы общую рамочную основу мониторинга и шаблоны отчетности для центров с целью обеспечения последовательного отслеживания результатов и эффективности их поддержки в области научно-технического сотрудничества и содействия обзору прогресса Вспомогательным органом по </w:t>
      </w:r>
      <w:r w:rsidRPr="001C6FF0">
        <w:lastRenderedPageBreak/>
        <w:t>осуществлению на совещании, которое будет проведено до 18-го совещания Конференции Сторон;</w:t>
      </w:r>
    </w:p>
    <w:p w14:paraId="2CB70A4E" w14:textId="77777777" w:rsidR="00B82943" w:rsidRPr="001C6FF0" w:rsidRDefault="00B82943" w:rsidP="00B477B2">
      <w:pPr>
        <w:pStyle w:val="CBDNormalNoNumber"/>
        <w:tabs>
          <w:tab w:val="clear" w:pos="567"/>
        </w:tabs>
        <w:ind w:left="1134" w:firstLine="567"/>
      </w:pPr>
      <w:r>
        <w:t xml:space="preserve"> </w:t>
      </w:r>
      <w:r w:rsidRPr="001C6FF0">
        <w:t>d)</w:t>
      </w:r>
      <w:r w:rsidRPr="001C6FF0">
        <w:tab/>
        <w:t xml:space="preserve">представить Секретариату доклад о работе механизма научно-технического сотрудничества за двухлетний период </w:t>
      </w:r>
      <w:proofErr w:type="gramStart"/>
      <w:r w:rsidRPr="001C6FF0">
        <w:t>2027-2028</w:t>
      </w:r>
      <w:proofErr w:type="gramEnd"/>
      <w:r w:rsidRPr="001C6FF0">
        <w:t xml:space="preserve"> годов на основе своей работы и двухгодичных отчетов о деятельности центров </w:t>
      </w:r>
      <w:r>
        <w:t xml:space="preserve">для распространения </w:t>
      </w:r>
      <w:r w:rsidRPr="001C6FF0">
        <w:t xml:space="preserve">в </w:t>
      </w:r>
      <w:r>
        <w:t>качестве</w:t>
      </w:r>
      <w:r w:rsidRPr="001C6FF0">
        <w:t xml:space="preserve"> информационного документа</w:t>
      </w:r>
      <w:r>
        <w:t xml:space="preserve"> на совещании</w:t>
      </w:r>
      <w:r w:rsidRPr="001C6FF0">
        <w:t xml:space="preserve"> Вспомогательно</w:t>
      </w:r>
      <w:r>
        <w:t>го</w:t>
      </w:r>
      <w:r w:rsidRPr="001C6FF0">
        <w:t xml:space="preserve"> орган</w:t>
      </w:r>
      <w:r>
        <w:t>а</w:t>
      </w:r>
      <w:r w:rsidRPr="001C6FF0">
        <w:t xml:space="preserve"> по осуществлению, которое будет проведено до 18-го совещания Конференции Сторон, [и на 18-м совещании Конференции Сторон];</w:t>
      </w:r>
    </w:p>
    <w:p w14:paraId="2CB70A4F" w14:textId="77777777" w:rsidR="00B82943" w:rsidRPr="001C6FF0" w:rsidRDefault="00B82943" w:rsidP="00B477B2">
      <w:pPr>
        <w:pStyle w:val="CBDNormalNoNumber"/>
        <w:tabs>
          <w:tab w:val="clear" w:pos="567"/>
        </w:tabs>
        <w:ind w:left="1134" w:firstLine="567"/>
      </w:pPr>
      <w:r>
        <w:t xml:space="preserve"> </w:t>
      </w:r>
      <w:r w:rsidRPr="00EE3D95">
        <w:t>[</w:t>
      </w:r>
      <w:r w:rsidRPr="001C6FF0">
        <w:t>e)</w:t>
      </w:r>
      <w:r w:rsidRPr="001C6FF0">
        <w:tab/>
        <w:t xml:space="preserve">представить Секретариату предлагаемые план работы и бюджет на двухлетний период </w:t>
      </w:r>
      <w:proofErr w:type="gramStart"/>
      <w:r w:rsidRPr="001C6FF0">
        <w:t>2029-2030</w:t>
      </w:r>
      <w:proofErr w:type="gramEnd"/>
      <w:r w:rsidRPr="001C6FF0">
        <w:t xml:space="preserve"> годов для рассмотрения Вспомогательным органом по осуществлению на совещании, которое будет проведено до 18-го совещания Конференции Сторон, и Конференцией Сторон на ее 18-м совещании</w:t>
      </w:r>
      <w:r>
        <w:t>;</w:t>
      </w:r>
      <w:r w:rsidRPr="001C6FF0">
        <w:t>]</w:t>
      </w:r>
    </w:p>
    <w:p w14:paraId="2CB70A50" w14:textId="77777777" w:rsidR="00B82943" w:rsidRPr="001C6FF0" w:rsidRDefault="00B82943" w:rsidP="00B477B2">
      <w:pPr>
        <w:pStyle w:val="CBDNormalNoNumber"/>
        <w:keepNext/>
        <w:tabs>
          <w:tab w:val="clear" w:pos="567"/>
        </w:tabs>
        <w:ind w:left="1134" w:firstLine="567"/>
      </w:pPr>
      <w:r w:rsidRPr="001C6FF0">
        <w:rPr>
          <w:iCs/>
        </w:rPr>
        <w:t>28.</w:t>
      </w:r>
      <w:r w:rsidRPr="001C6FF0">
        <w:rPr>
          <w:iCs/>
        </w:rPr>
        <w:tab/>
      </w:r>
      <w:r w:rsidRPr="001C6FF0">
        <w:rPr>
          <w:i/>
          <w:iCs/>
        </w:rPr>
        <w:t xml:space="preserve">поручает </w:t>
      </w:r>
      <w:r w:rsidRPr="001C6FF0">
        <w:t>Исполнительному секретарю при условии наличия ресурсов:</w:t>
      </w:r>
    </w:p>
    <w:p w14:paraId="2CB70A51" w14:textId="77777777" w:rsidR="00B82943" w:rsidRPr="001C6FF0" w:rsidRDefault="00B82943" w:rsidP="00B477B2">
      <w:pPr>
        <w:pStyle w:val="CBDNormalNoNumber"/>
        <w:tabs>
          <w:tab w:val="clear" w:pos="567"/>
        </w:tabs>
        <w:ind w:left="1134" w:firstLine="567"/>
      </w:pPr>
      <w:r w:rsidRPr="001C6FF0">
        <w:t>[a)</w:t>
      </w:r>
      <w:r w:rsidRPr="001C6FF0">
        <w:tab/>
        <w:t>и далее содействовать полному и эффективному введению в действие глобального координационного органа];</w:t>
      </w:r>
    </w:p>
    <w:p w14:paraId="2CB70A52" w14:textId="77777777" w:rsidR="00B82943" w:rsidRPr="001C6FF0" w:rsidRDefault="00B82943" w:rsidP="00B477B2">
      <w:pPr>
        <w:pStyle w:val="CBDNormalNoNumber"/>
        <w:tabs>
          <w:tab w:val="clear" w:pos="567"/>
        </w:tabs>
        <w:ind w:left="1134" w:firstLine="567"/>
      </w:pPr>
      <w:r>
        <w:t xml:space="preserve"> </w:t>
      </w:r>
      <w:r w:rsidRPr="001C6FF0">
        <w:t>b)</w:t>
      </w:r>
      <w:r w:rsidRPr="001C6FF0">
        <w:tab/>
        <w:t xml:space="preserve">наращивать усилия по мобилизации ресурсов для поддержки работы механизма научно-технического сотрудничества, в том числе посредством активного взаимодействия, в соответствующих случаях, с многосторонними источниками финансирования, такими как двусторонние и многосторонние финансовые учреждения, банки развития, благотворительные организации и частный сектор, с целью обеспечения достаточного и предсказуемого финансирования, доступного для глобального координационного органа и центров поддержки [, при признании того, что поддержка со стороны частного сектора должна дополнять, но не заменять собой международную государственную поддержку в наращивании потенциала]; </w:t>
      </w:r>
    </w:p>
    <w:p w14:paraId="2CB70A53" w14:textId="77777777" w:rsidR="00B82943" w:rsidRPr="001C6FF0" w:rsidRDefault="00B82943" w:rsidP="00B477B2">
      <w:pPr>
        <w:pStyle w:val="CBDNormalNoNumber"/>
        <w:tabs>
          <w:tab w:val="clear" w:pos="567"/>
        </w:tabs>
        <w:ind w:left="1134" w:firstLine="567"/>
      </w:pPr>
      <w:r>
        <w:t xml:space="preserve"> </w:t>
      </w:r>
      <w:r w:rsidRPr="001C6FF0">
        <w:t>c)</w:t>
      </w:r>
      <w:r w:rsidRPr="001C6FF0">
        <w:tab/>
        <w:t xml:space="preserve">укреплять сотрудничество с </w:t>
      </w:r>
      <w:r>
        <w:t xml:space="preserve">секретариатами </w:t>
      </w:r>
      <w:r w:rsidRPr="001C6FF0">
        <w:t>други</w:t>
      </w:r>
      <w:r>
        <w:t>х</w:t>
      </w:r>
      <w:r w:rsidRPr="001C6FF0">
        <w:t xml:space="preserve"> конвенци</w:t>
      </w:r>
      <w:r>
        <w:t>й</w:t>
      </w:r>
      <w:r w:rsidRPr="001C6FF0">
        <w:t>, связанны</w:t>
      </w:r>
      <w:r>
        <w:t>х</w:t>
      </w:r>
      <w:r w:rsidRPr="001C6FF0">
        <w:t xml:space="preserve"> с биоразнообразием, </w:t>
      </w:r>
      <w:r>
        <w:t xml:space="preserve">и </w:t>
      </w:r>
      <w:r w:rsidRPr="001C6FF0">
        <w:t>многосторонни</w:t>
      </w:r>
      <w:r>
        <w:t>х</w:t>
      </w:r>
      <w:r w:rsidRPr="001C6FF0">
        <w:t xml:space="preserve"> природоохранны</w:t>
      </w:r>
      <w:r>
        <w:t>х</w:t>
      </w:r>
      <w:r w:rsidRPr="001C6FF0">
        <w:t xml:space="preserve"> соглашени</w:t>
      </w:r>
      <w:r>
        <w:t>й</w:t>
      </w:r>
      <w:r w:rsidRPr="001C6FF0">
        <w:t>, учреждениями Организации Объединенных Наций и соответствующими партнерами с целью укрепления сотрудничества и взаимодополняемости, уменьшения разрозненности и максимизации совокупного воздействия деятельности по созданию и развитию потенциала и научно-технического сотрудничества в поддержку осуществления Рамочной программы;</w:t>
      </w:r>
    </w:p>
    <w:p w14:paraId="2CB70A54" w14:textId="77777777" w:rsidR="00B82943" w:rsidRPr="00B477B2" w:rsidRDefault="00B82943" w:rsidP="00B477B2">
      <w:pPr>
        <w:pStyle w:val="CBDNormalNoNumber"/>
        <w:tabs>
          <w:tab w:val="clear" w:pos="567"/>
        </w:tabs>
        <w:ind w:left="1134" w:firstLine="567"/>
      </w:pPr>
      <w:r>
        <w:t xml:space="preserve"> </w:t>
      </w:r>
      <w:r w:rsidRPr="001C6FF0">
        <w:t>d)</w:t>
      </w:r>
      <w:r w:rsidRPr="001C6FF0">
        <w:tab/>
        <w:t>пре</w:t>
      </w:r>
      <w:r>
        <w:t>дставить</w:t>
      </w:r>
      <w:r w:rsidRPr="001C6FF0">
        <w:t xml:space="preserve"> доклад о работе механизма научно-технического сотрудничества, [подготовленный глобальным координационным органом во исполнение подпункта 27 d) выше]</w:t>
      </w:r>
      <w:r>
        <w:t xml:space="preserve"> для распространения в качестве</w:t>
      </w:r>
      <w:r w:rsidRPr="001C6FF0">
        <w:t xml:space="preserve"> информационного документа</w:t>
      </w:r>
      <w:r>
        <w:t xml:space="preserve"> на совещании</w:t>
      </w:r>
      <w:r w:rsidRPr="001C6FF0">
        <w:t xml:space="preserve"> Вспомогательно</w:t>
      </w:r>
      <w:r>
        <w:t>го</w:t>
      </w:r>
      <w:r w:rsidRPr="001C6FF0">
        <w:t xml:space="preserve"> орган</w:t>
      </w:r>
      <w:r>
        <w:t>а</w:t>
      </w:r>
      <w:r w:rsidRPr="001C6FF0">
        <w:t xml:space="preserve"> по осуществлению, которое будет проведено до 18-го совещания Конференции Сторон, [и на 18-м совещании Конференции Сторон]</w:t>
      </w:r>
      <w:r w:rsidRPr="00B477B2">
        <w:t>.</w:t>
      </w:r>
    </w:p>
    <w:p w14:paraId="2CB70A55" w14:textId="77777777" w:rsidR="00B82943" w:rsidRPr="00375DEA" w:rsidRDefault="00B82943" w:rsidP="00C10135">
      <w:pPr>
        <w:pStyle w:val="Para1"/>
        <w:ind w:left="567"/>
        <w:jc w:val="center"/>
      </w:pPr>
      <w:r>
        <w:t>__________</w:t>
      </w:r>
    </w:p>
    <w:p w14:paraId="2CB70A56" w14:textId="77777777" w:rsidR="00B82943" w:rsidRPr="00375DEA" w:rsidRDefault="00B82943" w:rsidP="00C10135">
      <w:pPr>
        <w:pStyle w:val="Para1"/>
        <w:ind w:left="567"/>
        <w:jc w:val="center"/>
      </w:pPr>
    </w:p>
    <w:p w14:paraId="2CB70A57" w14:textId="77777777" w:rsidR="00B82943" w:rsidRDefault="00B82943" w:rsidP="00C10135">
      <w:pPr>
        <w:pStyle w:val="CBDSubTitle"/>
        <w:rPr>
          <w:lang w:val="en-CA"/>
        </w:rPr>
      </w:pPr>
    </w:p>
    <w:p w14:paraId="2CB70A58" w14:textId="77777777" w:rsidR="00B82943" w:rsidRPr="00351C31" w:rsidRDefault="00B82943" w:rsidP="00C10135">
      <w:pPr>
        <w:pStyle w:val="CBDSubTitle"/>
        <w:rPr>
          <w:lang w:val="en-CA"/>
        </w:rPr>
      </w:pPr>
    </w:p>
    <w:p w14:paraId="2CB70A59" w14:textId="77777777" w:rsidR="00B82943" w:rsidRPr="007F2FD1" w:rsidRDefault="00B82943" w:rsidP="007F2FD1">
      <w:pPr>
        <w:pStyle w:val="CBDSubTitle"/>
        <w:rPr>
          <w:lang w:val="en-CA"/>
        </w:rPr>
      </w:pPr>
    </w:p>
    <w:sectPr w:rsidR="00B82943" w:rsidRPr="007F2FD1" w:rsidSect="00C9006F">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E1243" w14:textId="77777777" w:rsidR="00E852E1" w:rsidRPr="00866063" w:rsidRDefault="00E852E1" w:rsidP="00CF1848">
      <w:r w:rsidRPr="00866063">
        <w:separator/>
      </w:r>
    </w:p>
  </w:endnote>
  <w:endnote w:type="continuationSeparator" w:id="0">
    <w:p w14:paraId="1287D2F8" w14:textId="77777777" w:rsidR="00E852E1" w:rsidRPr="00866063" w:rsidRDefault="00E852E1"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70A63" w14:textId="77777777" w:rsidR="00B82943" w:rsidRPr="000066A1" w:rsidRDefault="00B82943" w:rsidP="00D75CA6">
    <w:pPr>
      <w:pStyle w:val="Footer"/>
      <w:jc w:val="left"/>
    </w:pPr>
    <w:r>
      <w:fldChar w:fldCharType="begin"/>
    </w:r>
    <w:r>
      <w:instrText xml:space="preserve"> PAGE </w:instrText>
    </w:r>
    <w:r>
      <w:fldChar w:fldCharType="separate"/>
    </w:r>
    <w:r>
      <w:rPr>
        <w:noProof/>
      </w:rPr>
      <w:t>2</w:t>
    </w:r>
    <w:r>
      <w:rPr>
        <w:noProof/>
      </w:rPr>
      <w:fldChar w:fldCharType="end"/>
    </w:r>
    <w:r>
      <w:t>/</w:t>
    </w:r>
    <w:r>
      <w:fldChar w:fldCharType="begin"/>
    </w:r>
    <w:r>
      <w:instrText xml:space="preserve"> NUMPAGES  </w:instrText>
    </w:r>
    <w:r>
      <w:fldChar w:fldCharType="separate"/>
    </w:r>
    <w:r>
      <w:rPr>
        <w:noProof/>
      </w:rPr>
      <w:t>7</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70A64" w14:textId="77777777" w:rsidR="00B82943" w:rsidRPr="00866063" w:rsidRDefault="00B82943" w:rsidP="000066A1">
    <w:pPr>
      <w:pStyle w:val="Footer"/>
      <w:jc w:val="right"/>
    </w:pPr>
    <w:r>
      <w:fldChar w:fldCharType="begin"/>
    </w:r>
    <w:r>
      <w:instrText xml:space="preserve"> PAGE </w:instrText>
    </w:r>
    <w:r>
      <w:fldChar w:fldCharType="separate"/>
    </w:r>
    <w:r>
      <w:rPr>
        <w:noProof/>
      </w:rPr>
      <w:t>3</w:t>
    </w:r>
    <w:r>
      <w:rPr>
        <w:noProof/>
      </w:rPr>
      <w:fldChar w:fldCharType="end"/>
    </w:r>
    <w:r>
      <w:t>/</w:t>
    </w:r>
    <w:r>
      <w:fldChar w:fldCharType="begin"/>
    </w:r>
    <w:r>
      <w:instrText xml:space="preserve"> NUMPAGES  </w:instrText>
    </w:r>
    <w:r>
      <w:fldChar w:fldCharType="separate"/>
    </w:r>
    <w:r>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E69B5" w14:textId="77777777" w:rsidR="00E852E1" w:rsidRPr="00866063" w:rsidRDefault="00E852E1" w:rsidP="00CF1848">
      <w:r w:rsidRPr="00866063">
        <w:separator/>
      </w:r>
    </w:p>
  </w:footnote>
  <w:footnote w:type="continuationSeparator" w:id="0">
    <w:p w14:paraId="7F0EEAA8" w14:textId="77777777" w:rsidR="00E852E1" w:rsidRPr="00866063" w:rsidRDefault="00E852E1" w:rsidP="00CF1848">
      <w:r w:rsidRPr="00866063">
        <w:continuationSeparator/>
      </w:r>
    </w:p>
  </w:footnote>
  <w:footnote w:id="1">
    <w:p w14:paraId="2CB70A65" w14:textId="77777777" w:rsidR="00B82943" w:rsidRDefault="00B82943" w:rsidP="00C10135">
      <w:pPr>
        <w:pStyle w:val="FootnoteText"/>
      </w:pPr>
      <w:r>
        <w:rPr>
          <w:rStyle w:val="FootnoteReference"/>
        </w:rPr>
        <w:footnoteRef/>
      </w:r>
      <w:r>
        <w:t xml:space="preserve"> В случае принятия настоящие элементы будут объединены с элементами рекомендации </w:t>
      </w:r>
      <w:hyperlink r:id="rId1" w:history="1">
        <w:r>
          <w:rPr>
            <w:rStyle w:val="Hyperlink"/>
          </w:rPr>
          <w:t>6/5</w:t>
        </w:r>
      </w:hyperlink>
      <w:r>
        <w:t xml:space="preserve"> Вспомогательного органа по осуществлению в единый проект решения.</w:t>
      </w:r>
    </w:p>
  </w:footnote>
  <w:footnote w:id="2">
    <w:p w14:paraId="2CB70A66" w14:textId="77777777" w:rsidR="00B82943" w:rsidRDefault="00B82943" w:rsidP="00C10135">
      <w:pPr>
        <w:pStyle w:val="FootnoteText"/>
        <w:tabs>
          <w:tab w:val="center" w:pos="4680"/>
        </w:tabs>
      </w:pPr>
      <w:r>
        <w:rPr>
          <w:rStyle w:val="FootnoteReference"/>
        </w:rPr>
        <w:footnoteRef/>
      </w:r>
      <w:r>
        <w:t xml:space="preserve"> См. </w:t>
      </w:r>
      <w:hyperlink r:id="rId2" w:history="1">
        <w:r>
          <w:rPr>
            <w:rStyle w:val="Hyperlink"/>
          </w:rPr>
          <w:t>www.cbd.int/cb/2024-cbd-forum-report.pdf</w:t>
        </w:r>
      </w:hyperlink>
      <w:r>
        <w:t>.</w:t>
      </w:r>
    </w:p>
  </w:footnote>
  <w:footnote w:id="3">
    <w:p w14:paraId="2CB70A67" w14:textId="77777777" w:rsidR="00B82943" w:rsidRDefault="00B82943" w:rsidP="00F367AF">
      <w:pPr>
        <w:pStyle w:val="FootnoteText"/>
      </w:pPr>
      <w:r>
        <w:rPr>
          <w:rStyle w:val="FootnoteReference"/>
        </w:rPr>
        <w:footnoteRef/>
      </w:r>
      <w:r w:rsidRPr="00D02AAD">
        <w:t xml:space="preserve"> </w:t>
      </w:r>
      <w:r>
        <w:t>Решение</w:t>
      </w:r>
      <w:r w:rsidRPr="00CC483F">
        <w:t xml:space="preserve"> </w:t>
      </w:r>
      <w:hyperlink r:id="rId3" w:history="1">
        <w:r w:rsidRPr="00CC483F">
          <w:rPr>
            <w:rStyle w:val="Hyperlink"/>
          </w:rPr>
          <w:t>15/4</w:t>
        </w:r>
      </w:hyperlink>
      <w:r w:rsidRPr="00CC483F">
        <w:t>,</w:t>
      </w:r>
      <w:r w:rsidRPr="00CC483F">
        <w:t xml:space="preserve"> </w:t>
      </w:r>
      <w:r>
        <w:t>приложение</w:t>
      </w:r>
      <w:r w:rsidRPr="00CC483F">
        <w:t>.</w:t>
      </w:r>
    </w:p>
  </w:footnote>
  <w:footnote w:id="4">
    <w:p w14:paraId="2CB70A68" w14:textId="77777777" w:rsidR="00B82943" w:rsidRDefault="00B82943" w:rsidP="00C10135">
      <w:pPr>
        <w:pStyle w:val="FootnoteText"/>
      </w:pPr>
      <w:r>
        <w:rPr>
          <w:rStyle w:val="FootnoteReference"/>
        </w:rPr>
        <w:footnoteRef/>
      </w:r>
      <w:r w:rsidRPr="00D02AAD">
        <w:t xml:space="preserve"> </w:t>
      </w:r>
      <w:hyperlink r:id="rId4" w:history="1">
        <w:r w:rsidRPr="00F367AF">
          <w:rPr>
            <w:rStyle w:val="Hyperlink"/>
            <w:lang w:val="en-US"/>
          </w:rPr>
          <w:t>www</w:t>
        </w:r>
        <w:r w:rsidRPr="00D02AAD">
          <w:rPr>
            <w:rStyle w:val="Hyperlink"/>
          </w:rPr>
          <w:t>.</w:t>
        </w:r>
        <w:proofErr w:type="spellStart"/>
        <w:r w:rsidRPr="00F367AF">
          <w:rPr>
            <w:rStyle w:val="Hyperlink"/>
            <w:lang w:val="en-US"/>
          </w:rPr>
          <w:t>cbd</w:t>
        </w:r>
        <w:proofErr w:type="spellEnd"/>
        <w:r w:rsidRPr="00D02AAD">
          <w:rPr>
            <w:rStyle w:val="Hyperlink"/>
          </w:rPr>
          <w:t>.</w:t>
        </w:r>
        <w:r w:rsidRPr="00F367AF">
          <w:rPr>
            <w:rStyle w:val="Hyperlink"/>
            <w:lang w:val="en-US"/>
          </w:rPr>
          <w:t>int</w:t>
        </w:r>
        <w:r w:rsidRPr="00D02AAD">
          <w:rPr>
            <w:rStyle w:val="Hyperlink"/>
          </w:rPr>
          <w:t>/</w:t>
        </w:r>
        <w:proofErr w:type="spellStart"/>
        <w:r w:rsidRPr="00F367AF">
          <w:rPr>
            <w:rStyle w:val="Hyperlink"/>
            <w:lang w:val="en-US"/>
          </w:rPr>
          <w:t>cb</w:t>
        </w:r>
        <w:proofErr w:type="spellEnd"/>
        <w:r w:rsidRPr="00D02AAD">
          <w:rPr>
            <w:rStyle w:val="Hyperlink"/>
          </w:rPr>
          <w:t>/</w:t>
        </w:r>
        <w:proofErr w:type="spellStart"/>
        <w:r w:rsidRPr="00F367AF">
          <w:rPr>
            <w:rStyle w:val="Hyperlink"/>
            <w:lang w:val="en-US"/>
          </w:rPr>
          <w:t>cbd</w:t>
        </w:r>
        <w:proofErr w:type="spellEnd"/>
        <w:r w:rsidRPr="00D02AAD">
          <w:rPr>
            <w:rStyle w:val="Hyperlink"/>
          </w:rPr>
          <w:t>-2024-</w:t>
        </w:r>
        <w:r w:rsidRPr="00F367AF">
          <w:rPr>
            <w:rStyle w:val="Hyperlink"/>
            <w:lang w:val="en-US"/>
          </w:rPr>
          <w:t>forum</w:t>
        </w:r>
        <w:r w:rsidRPr="00D02AAD">
          <w:rPr>
            <w:rStyle w:val="Hyperlink"/>
          </w:rPr>
          <w:t>-</w:t>
        </w:r>
        <w:r w:rsidRPr="00F367AF">
          <w:rPr>
            <w:rStyle w:val="Hyperlink"/>
            <w:lang w:val="en-US"/>
          </w:rPr>
          <w:t>key</w:t>
        </w:r>
        <w:r w:rsidRPr="00D02AAD">
          <w:rPr>
            <w:rStyle w:val="Hyperlink"/>
          </w:rPr>
          <w:t>-</w:t>
        </w:r>
        <w:r w:rsidRPr="00F367AF">
          <w:rPr>
            <w:rStyle w:val="Hyperlink"/>
            <w:lang w:val="en-US"/>
          </w:rPr>
          <w:t>messages</w:t>
        </w:r>
        <w:r w:rsidRPr="00D02AAD">
          <w:rPr>
            <w:rStyle w:val="Hyperlink"/>
          </w:rPr>
          <w:t>.</w:t>
        </w:r>
        <w:r w:rsidRPr="00F367AF">
          <w:rPr>
            <w:rStyle w:val="Hyperlink"/>
            <w:lang w:val="en-US"/>
          </w:rPr>
          <w:t>pdf</w:t>
        </w:r>
      </w:hyperlink>
      <w:r w:rsidRPr="00D02AAD">
        <w:t>.</w:t>
      </w:r>
    </w:p>
  </w:footnote>
  <w:footnote w:id="5">
    <w:p w14:paraId="2CB70A69" w14:textId="77777777" w:rsidR="00B82943" w:rsidRDefault="00B82943" w:rsidP="00C10135">
      <w:pPr>
        <w:pStyle w:val="FootnoteText"/>
      </w:pPr>
      <w:r>
        <w:rPr>
          <w:rStyle w:val="FootnoteReference"/>
        </w:rPr>
        <w:footnoteRef/>
      </w:r>
      <w:r>
        <w:t xml:space="preserve"> </w:t>
      </w:r>
      <w:hyperlink r:id="rId5" w:history="1">
        <w:r>
          <w:rPr>
            <w:rStyle w:val="Hyperlink"/>
          </w:rPr>
          <w:t>CBD/SBI/7/INF/8</w:t>
        </w:r>
      </w:hyperlink>
      <w:r>
        <w:t>.</w:t>
      </w:r>
    </w:p>
  </w:footnote>
  <w:footnote w:id="6">
    <w:p w14:paraId="2CB70A6A" w14:textId="77777777" w:rsidR="00B82943" w:rsidRDefault="00B82943" w:rsidP="00C10135">
      <w:pPr>
        <w:pStyle w:val="FootnoteText"/>
      </w:pPr>
      <w:r>
        <w:rPr>
          <w:rStyle w:val="FootnoteReference"/>
        </w:rPr>
        <w:footnoteRef/>
      </w:r>
      <w:r>
        <w:t xml:space="preserve"> Решение </w:t>
      </w:r>
      <w:hyperlink r:id="rId6" w:history="1">
        <w:r>
          <w:rPr>
            <w:rStyle w:val="Hyperlink"/>
          </w:rPr>
          <w:t>15/8</w:t>
        </w:r>
      </w:hyperlink>
      <w:r>
        <w:t>, приложение I.</w:t>
      </w:r>
    </w:p>
  </w:footnote>
  <w:footnote w:id="7">
    <w:p w14:paraId="2CB70A6B" w14:textId="77777777" w:rsidR="00B82943" w:rsidRDefault="00B82943" w:rsidP="00FC0CDD">
      <w:pPr>
        <w:pStyle w:val="FootnoteText"/>
      </w:pPr>
      <w:r>
        <w:rPr>
          <w:rStyle w:val="FootnoteReference"/>
        </w:rPr>
        <w:footnoteRef/>
      </w:r>
      <w:r w:rsidRPr="00FC0CDD">
        <w:t xml:space="preserve"> </w:t>
      </w:r>
      <w:r>
        <w:rPr>
          <w:color w:val="000000"/>
          <w:szCs w:val="18"/>
        </w:rPr>
        <w:t>Сборник договоров Организации Объединенных Наций</w:t>
      </w:r>
      <w:r w:rsidRPr="00FC0CDD">
        <w:rPr>
          <w:iCs/>
          <w:color w:val="000000"/>
          <w:szCs w:val="18"/>
        </w:rPr>
        <w:t>,</w:t>
      </w:r>
      <w:r w:rsidRPr="00FC0CDD">
        <w:rPr>
          <w:i/>
          <w:iCs/>
          <w:color w:val="000000"/>
          <w:szCs w:val="18"/>
        </w:rPr>
        <w:t xml:space="preserve"> </w:t>
      </w:r>
      <w:r>
        <w:rPr>
          <w:color w:val="000000"/>
          <w:szCs w:val="18"/>
        </w:rPr>
        <w:t>том</w:t>
      </w:r>
      <w:r w:rsidRPr="00FC0CDD">
        <w:rPr>
          <w:color w:val="000000"/>
          <w:szCs w:val="18"/>
        </w:rPr>
        <w:t xml:space="preserve"> 1760, </w:t>
      </w:r>
      <w:r>
        <w:rPr>
          <w:color w:val="000000"/>
          <w:szCs w:val="18"/>
        </w:rPr>
        <w:t>№</w:t>
      </w:r>
      <w:r w:rsidRPr="00FC0CDD">
        <w:rPr>
          <w:color w:val="000000"/>
          <w:szCs w:val="18"/>
        </w:rPr>
        <w:t xml:space="preserve"> 30619.</w:t>
      </w:r>
    </w:p>
  </w:footnote>
  <w:footnote w:id="8">
    <w:p w14:paraId="2CB70A6C" w14:textId="77777777" w:rsidR="00B82943" w:rsidRDefault="00B82943" w:rsidP="00C10135">
      <w:pPr>
        <w:pStyle w:val="FootnoteText"/>
      </w:pPr>
      <w:r>
        <w:rPr>
          <w:rStyle w:val="FootnoteReference"/>
        </w:rPr>
        <w:footnoteRef/>
      </w:r>
      <w:r>
        <w:t xml:space="preserve"> CBD/SBI/7/INF/10.</w:t>
      </w:r>
    </w:p>
  </w:footnote>
  <w:footnote w:id="9">
    <w:p w14:paraId="2CB70A6D" w14:textId="77777777" w:rsidR="00B82943" w:rsidRDefault="00B82943">
      <w:pPr>
        <w:pStyle w:val="FootnoteText"/>
      </w:pPr>
      <w:r>
        <w:rPr>
          <w:rStyle w:val="FootnoteReference"/>
        </w:rPr>
        <w:footnoteRef/>
      </w:r>
      <w:r>
        <w:t xml:space="preserve"> Приложение будет содержать план работы и бюджет на основе плана и бюджета, изложенных в приложении к документу </w:t>
      </w:r>
      <w:hyperlink r:id="rId7" w:history="1">
        <w:r w:rsidRPr="00EF0CEC">
          <w:rPr>
            <w:rStyle w:val="Hyperlink"/>
            <w:lang w:val="en-GB"/>
          </w:rPr>
          <w:t>CBD</w:t>
        </w:r>
        <w:r w:rsidRPr="00EF0CEC">
          <w:rPr>
            <w:rStyle w:val="Hyperlink"/>
          </w:rPr>
          <w:t>/</w:t>
        </w:r>
        <w:r w:rsidRPr="00EF0CEC">
          <w:rPr>
            <w:rStyle w:val="Hyperlink"/>
            <w:lang w:val="en-GB"/>
          </w:rPr>
          <w:t>SBI</w:t>
        </w:r>
        <w:r w:rsidRPr="00EF0CEC">
          <w:rPr>
            <w:rStyle w:val="Hyperlink"/>
          </w:rPr>
          <w:t>/7/10</w:t>
        </w:r>
      </w:hyperlink>
      <w:r>
        <w:t xml:space="preserve"> и пересмотренных в соответствии с пунктами 2 и 3 настоящей рекомендации.</w:t>
      </w:r>
    </w:p>
  </w:footnote>
  <w:footnote w:id="10">
    <w:p w14:paraId="2CB70A6E" w14:textId="77777777" w:rsidR="00B82943" w:rsidRDefault="00B82943" w:rsidP="00053907">
      <w:pPr>
        <w:pStyle w:val="FootnoteText"/>
      </w:pPr>
      <w:r>
        <w:rPr>
          <w:rStyle w:val="FootnoteReference"/>
        </w:rPr>
        <w:footnoteRef/>
      </w:r>
      <w:r w:rsidRPr="00053907">
        <w:t xml:space="preserve"> </w:t>
      </w:r>
      <w:r w:rsidRPr="00053907">
        <w:rPr>
          <w:color w:val="000000"/>
          <w:szCs w:val="18"/>
        </w:rPr>
        <w:t>Сборник договоров Организации Объединенных Наций</w:t>
      </w:r>
      <w:r w:rsidRPr="00053907">
        <w:rPr>
          <w:iCs/>
          <w:color w:val="000000"/>
          <w:szCs w:val="18"/>
        </w:rPr>
        <w:t>,</w:t>
      </w:r>
      <w:r w:rsidRPr="00053907">
        <w:rPr>
          <w:i/>
          <w:iCs/>
          <w:color w:val="000000"/>
          <w:szCs w:val="18"/>
        </w:rPr>
        <w:t xml:space="preserve"> </w:t>
      </w:r>
      <w:r w:rsidRPr="00053907">
        <w:rPr>
          <w:color w:val="000000"/>
          <w:szCs w:val="18"/>
        </w:rPr>
        <w:t>том</w:t>
      </w:r>
      <w:r w:rsidRPr="00053907">
        <w:t xml:space="preserve"> 2226, </w:t>
      </w:r>
      <w:r>
        <w:t>№</w:t>
      </w:r>
      <w:r w:rsidRPr="00053907">
        <w:t xml:space="preserve"> 30619</w:t>
      </w:r>
    </w:p>
  </w:footnote>
  <w:footnote w:id="11">
    <w:p w14:paraId="2CB70A6F" w14:textId="77777777" w:rsidR="00B82943" w:rsidRDefault="00B82943" w:rsidP="00053907">
      <w:pPr>
        <w:pStyle w:val="FootnoteText"/>
      </w:pPr>
      <w:r>
        <w:rPr>
          <w:rStyle w:val="FootnoteReference"/>
        </w:rPr>
        <w:footnoteRef/>
      </w:r>
      <w:r w:rsidRPr="00594E81">
        <w:t xml:space="preserve"> </w:t>
      </w:r>
      <w:r>
        <w:t>Там же</w:t>
      </w:r>
      <w:r w:rsidRPr="00594E81">
        <w:t xml:space="preserve">, </w:t>
      </w:r>
      <w:r>
        <w:t>том</w:t>
      </w:r>
      <w:r w:rsidRPr="00594E81">
        <w:t xml:space="preserve"> 3008, </w:t>
      </w:r>
      <w:r>
        <w:t>№</w:t>
      </w:r>
      <w:r w:rsidRPr="00594E81">
        <w:t xml:space="preserve"> 30619.</w:t>
      </w:r>
    </w:p>
  </w:footnote>
  <w:footnote w:id="12">
    <w:p w14:paraId="2CB70A70" w14:textId="77777777" w:rsidR="00B82943" w:rsidRDefault="00B82943" w:rsidP="00053907">
      <w:pPr>
        <w:pStyle w:val="FootnoteText"/>
      </w:pPr>
      <w:r w:rsidRPr="000E7235">
        <w:rPr>
          <w:rStyle w:val="FootnoteReference"/>
        </w:rPr>
        <w:footnoteRef/>
      </w:r>
      <w:r w:rsidRPr="00594E81">
        <w:t xml:space="preserve"> </w:t>
      </w:r>
      <w:hyperlink r:id="rId8" w:history="1">
        <w:r w:rsidRPr="00053907">
          <w:rPr>
            <w:rStyle w:val="Hyperlink"/>
            <w:lang w:val="en-US"/>
          </w:rPr>
          <w:t>CBD</w:t>
        </w:r>
        <w:r w:rsidRPr="00594E81">
          <w:rPr>
            <w:rStyle w:val="Hyperlink"/>
          </w:rPr>
          <w:t>/</w:t>
        </w:r>
        <w:r w:rsidRPr="00053907">
          <w:rPr>
            <w:rStyle w:val="Hyperlink"/>
            <w:lang w:val="en-US"/>
          </w:rPr>
          <w:t>SBI</w:t>
        </w:r>
        <w:r w:rsidRPr="00594E81">
          <w:rPr>
            <w:rStyle w:val="Hyperlink"/>
          </w:rPr>
          <w:t>/7/6</w:t>
        </w:r>
      </w:hyperlink>
      <w:r w:rsidRPr="00594E81">
        <w:t>.</w:t>
      </w:r>
    </w:p>
  </w:footnote>
  <w:footnote w:id="13">
    <w:p w14:paraId="2CB70A71" w14:textId="77777777" w:rsidR="00B82943" w:rsidRDefault="00B82943" w:rsidP="00053907">
      <w:pPr>
        <w:pStyle w:val="FootnoteText"/>
      </w:pPr>
      <w:r w:rsidRPr="000E7235">
        <w:rPr>
          <w:rStyle w:val="FootnoteReference"/>
        </w:rPr>
        <w:footnoteRef/>
      </w:r>
      <w:r w:rsidRPr="000E7235">
        <w:t xml:space="preserve"> </w:t>
      </w:r>
      <w:hyperlink r:id="rId9" w:history="1">
        <w:r w:rsidRPr="009067F2">
          <w:rPr>
            <w:rStyle w:val="Hyperlink"/>
          </w:rPr>
          <w:t>CBD/SBI/7/7</w:t>
        </w:r>
      </w:hyperlink>
      <w:r w:rsidRPr="000E723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70A61" w14:textId="77777777" w:rsidR="00B82943" w:rsidRPr="00866063" w:rsidRDefault="00B82943" w:rsidP="007C4951">
    <w:pPr>
      <w:pStyle w:val="Header"/>
      <w:spacing w:after="240"/>
      <w:rPr>
        <w:szCs w:val="20"/>
      </w:rPr>
    </w:pPr>
    <w:r w:rsidRPr="00866063">
      <w:rPr>
        <w:szCs w:val="20"/>
      </w:rPr>
      <w:t>CBD/</w:t>
    </w:r>
    <w:r>
      <w:rPr>
        <w:szCs w:val="20"/>
      </w:rPr>
      <w:t>SBI/7/CRP.8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70A62" w14:textId="77777777" w:rsidR="00B82943" w:rsidRPr="00866063" w:rsidRDefault="00B82943" w:rsidP="007C4951">
    <w:pPr>
      <w:pStyle w:val="Header"/>
      <w:spacing w:after="240"/>
      <w:jc w:val="right"/>
    </w:pPr>
    <w:r>
      <w:t>CBD/SBI/7/CRP.8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545D7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F2E15C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CBD40C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9604970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8912F9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12DF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AE10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601E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F0E67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3A60F3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911232502">
    <w:abstractNumId w:val="9"/>
  </w:num>
  <w:num w:numId="2" w16cid:durableId="395520629">
    <w:abstractNumId w:val="7"/>
  </w:num>
  <w:num w:numId="3" w16cid:durableId="468060304">
    <w:abstractNumId w:val="6"/>
  </w:num>
  <w:num w:numId="4" w16cid:durableId="1319115093">
    <w:abstractNumId w:val="5"/>
  </w:num>
  <w:num w:numId="5" w16cid:durableId="41903756">
    <w:abstractNumId w:val="4"/>
  </w:num>
  <w:num w:numId="6" w16cid:durableId="1419716315">
    <w:abstractNumId w:val="8"/>
  </w:num>
  <w:num w:numId="7" w16cid:durableId="66001430">
    <w:abstractNumId w:val="3"/>
  </w:num>
  <w:num w:numId="8" w16cid:durableId="1720858645">
    <w:abstractNumId w:val="2"/>
  </w:num>
  <w:num w:numId="9" w16cid:durableId="968556659">
    <w:abstractNumId w:val="1"/>
  </w:num>
  <w:num w:numId="10" w16cid:durableId="364256740">
    <w:abstractNumId w:val="0"/>
  </w:num>
  <w:num w:numId="11" w16cid:durableId="2059277885">
    <w:abstractNumId w:val="9"/>
  </w:num>
  <w:num w:numId="12" w16cid:durableId="433867388">
    <w:abstractNumId w:val="7"/>
  </w:num>
  <w:num w:numId="13" w16cid:durableId="1559517635">
    <w:abstractNumId w:val="6"/>
  </w:num>
  <w:num w:numId="14" w16cid:durableId="465707483">
    <w:abstractNumId w:val="5"/>
  </w:num>
  <w:num w:numId="15" w16cid:durableId="877277531">
    <w:abstractNumId w:val="4"/>
  </w:num>
  <w:num w:numId="16" w16cid:durableId="1513689952">
    <w:abstractNumId w:val="8"/>
  </w:num>
  <w:num w:numId="17" w16cid:durableId="201480465">
    <w:abstractNumId w:val="3"/>
  </w:num>
  <w:num w:numId="18" w16cid:durableId="1328899097">
    <w:abstractNumId w:val="2"/>
  </w:num>
  <w:num w:numId="19" w16cid:durableId="1415123367">
    <w:abstractNumId w:val="1"/>
  </w:num>
  <w:num w:numId="20" w16cid:durableId="350837145">
    <w:abstractNumId w:val="0"/>
  </w:num>
  <w:num w:numId="21" w16cid:durableId="540627351">
    <w:abstractNumId w:val="9"/>
  </w:num>
  <w:num w:numId="22" w16cid:durableId="1815676360">
    <w:abstractNumId w:val="7"/>
  </w:num>
  <w:num w:numId="23" w16cid:durableId="1744915899">
    <w:abstractNumId w:val="6"/>
  </w:num>
  <w:num w:numId="24" w16cid:durableId="589965518">
    <w:abstractNumId w:val="5"/>
  </w:num>
  <w:num w:numId="25" w16cid:durableId="566307077">
    <w:abstractNumId w:val="4"/>
  </w:num>
  <w:num w:numId="26" w16cid:durableId="482544155">
    <w:abstractNumId w:val="8"/>
  </w:num>
  <w:num w:numId="27" w16cid:durableId="1087843643">
    <w:abstractNumId w:val="3"/>
  </w:num>
  <w:num w:numId="28" w16cid:durableId="1297494010">
    <w:abstractNumId w:val="2"/>
  </w:num>
  <w:num w:numId="29" w16cid:durableId="739209816">
    <w:abstractNumId w:val="1"/>
  </w:num>
  <w:num w:numId="30" w16cid:durableId="1098602226">
    <w:abstractNumId w:val="0"/>
  </w:num>
  <w:num w:numId="31" w16cid:durableId="607274272">
    <w:abstractNumId w:val="10"/>
  </w:num>
  <w:num w:numId="32" w16cid:durableId="1219129814">
    <w:abstractNumId w:val="13"/>
  </w:num>
  <w:num w:numId="33" w16cid:durableId="1159537524">
    <w:abstractNumId w:val="14"/>
  </w:num>
  <w:num w:numId="34" w16cid:durableId="1716852915">
    <w:abstractNumId w:val="11"/>
  </w:num>
  <w:num w:numId="35" w16cid:durableId="1245870382">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oNotTrackMoves/>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E8B"/>
    <w:rsid w:val="00001FF6"/>
    <w:rsid w:val="000023B2"/>
    <w:rsid w:val="0000268D"/>
    <w:rsid w:val="00002A42"/>
    <w:rsid w:val="00002AF1"/>
    <w:rsid w:val="00002B96"/>
    <w:rsid w:val="00002CA9"/>
    <w:rsid w:val="00003958"/>
    <w:rsid w:val="00003D1C"/>
    <w:rsid w:val="00003D76"/>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6E55"/>
    <w:rsid w:val="00007116"/>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2826"/>
    <w:rsid w:val="00012912"/>
    <w:rsid w:val="00012D0C"/>
    <w:rsid w:val="00013615"/>
    <w:rsid w:val="000137B1"/>
    <w:rsid w:val="0001398D"/>
    <w:rsid w:val="00013A8F"/>
    <w:rsid w:val="00013E31"/>
    <w:rsid w:val="00014ABA"/>
    <w:rsid w:val="00014C93"/>
    <w:rsid w:val="00014D6C"/>
    <w:rsid w:val="00014D6E"/>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20374"/>
    <w:rsid w:val="00020A10"/>
    <w:rsid w:val="00020A6E"/>
    <w:rsid w:val="00020F0D"/>
    <w:rsid w:val="00020F41"/>
    <w:rsid w:val="00021093"/>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CF7"/>
    <w:rsid w:val="00024D5A"/>
    <w:rsid w:val="00024F45"/>
    <w:rsid w:val="0002543E"/>
    <w:rsid w:val="00025448"/>
    <w:rsid w:val="00025468"/>
    <w:rsid w:val="000256B3"/>
    <w:rsid w:val="0002586D"/>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B1B"/>
    <w:rsid w:val="0003442B"/>
    <w:rsid w:val="0003444F"/>
    <w:rsid w:val="00034915"/>
    <w:rsid w:val="000349B6"/>
    <w:rsid w:val="00034FAF"/>
    <w:rsid w:val="000353A0"/>
    <w:rsid w:val="00035523"/>
    <w:rsid w:val="0003571B"/>
    <w:rsid w:val="000358D7"/>
    <w:rsid w:val="00035FDC"/>
    <w:rsid w:val="0003602B"/>
    <w:rsid w:val="00036045"/>
    <w:rsid w:val="000361DA"/>
    <w:rsid w:val="00036382"/>
    <w:rsid w:val="000364A4"/>
    <w:rsid w:val="000365E6"/>
    <w:rsid w:val="00036E6A"/>
    <w:rsid w:val="00036FE6"/>
    <w:rsid w:val="00037108"/>
    <w:rsid w:val="0003713D"/>
    <w:rsid w:val="00037280"/>
    <w:rsid w:val="00037309"/>
    <w:rsid w:val="000378D9"/>
    <w:rsid w:val="00037E58"/>
    <w:rsid w:val="00040816"/>
    <w:rsid w:val="00040B7D"/>
    <w:rsid w:val="00040C56"/>
    <w:rsid w:val="00040C7D"/>
    <w:rsid w:val="00041015"/>
    <w:rsid w:val="000413D9"/>
    <w:rsid w:val="00041931"/>
    <w:rsid w:val="00041C22"/>
    <w:rsid w:val="00042805"/>
    <w:rsid w:val="00042938"/>
    <w:rsid w:val="00042E43"/>
    <w:rsid w:val="00042FC4"/>
    <w:rsid w:val="000434B2"/>
    <w:rsid w:val="00043C28"/>
    <w:rsid w:val="00043FC5"/>
    <w:rsid w:val="000443D6"/>
    <w:rsid w:val="0004468D"/>
    <w:rsid w:val="000446D9"/>
    <w:rsid w:val="00044983"/>
    <w:rsid w:val="00044A7E"/>
    <w:rsid w:val="00044B27"/>
    <w:rsid w:val="00045010"/>
    <w:rsid w:val="00045252"/>
    <w:rsid w:val="0004541F"/>
    <w:rsid w:val="0004557C"/>
    <w:rsid w:val="00045804"/>
    <w:rsid w:val="00045F92"/>
    <w:rsid w:val="00046073"/>
    <w:rsid w:val="000462CA"/>
    <w:rsid w:val="000464FE"/>
    <w:rsid w:val="00046598"/>
    <w:rsid w:val="000465BD"/>
    <w:rsid w:val="000466C0"/>
    <w:rsid w:val="0004682B"/>
    <w:rsid w:val="00046EEB"/>
    <w:rsid w:val="0004714E"/>
    <w:rsid w:val="000472B5"/>
    <w:rsid w:val="000479A8"/>
    <w:rsid w:val="00047E80"/>
    <w:rsid w:val="0005052E"/>
    <w:rsid w:val="00050621"/>
    <w:rsid w:val="000509D5"/>
    <w:rsid w:val="00050CC8"/>
    <w:rsid w:val="00050EF3"/>
    <w:rsid w:val="00050F8C"/>
    <w:rsid w:val="00051171"/>
    <w:rsid w:val="0005120A"/>
    <w:rsid w:val="000512E2"/>
    <w:rsid w:val="000514E1"/>
    <w:rsid w:val="0005162C"/>
    <w:rsid w:val="00051A02"/>
    <w:rsid w:val="00051A0B"/>
    <w:rsid w:val="00051BB0"/>
    <w:rsid w:val="00051D3A"/>
    <w:rsid w:val="00051DFD"/>
    <w:rsid w:val="00051E8A"/>
    <w:rsid w:val="000523C6"/>
    <w:rsid w:val="00052507"/>
    <w:rsid w:val="0005266D"/>
    <w:rsid w:val="0005287B"/>
    <w:rsid w:val="00052900"/>
    <w:rsid w:val="000529D9"/>
    <w:rsid w:val="00052A30"/>
    <w:rsid w:val="00052AD4"/>
    <w:rsid w:val="00052EEB"/>
    <w:rsid w:val="00053898"/>
    <w:rsid w:val="00053907"/>
    <w:rsid w:val="00053FC7"/>
    <w:rsid w:val="00053FE5"/>
    <w:rsid w:val="00054334"/>
    <w:rsid w:val="00054A6D"/>
    <w:rsid w:val="00054BA2"/>
    <w:rsid w:val="00054E9D"/>
    <w:rsid w:val="00054F25"/>
    <w:rsid w:val="00054FE8"/>
    <w:rsid w:val="000552A9"/>
    <w:rsid w:val="00055CD7"/>
    <w:rsid w:val="00056960"/>
    <w:rsid w:val="00056987"/>
    <w:rsid w:val="00056A0D"/>
    <w:rsid w:val="00056CDC"/>
    <w:rsid w:val="00056EAC"/>
    <w:rsid w:val="0005704E"/>
    <w:rsid w:val="00057342"/>
    <w:rsid w:val="00057668"/>
    <w:rsid w:val="00057677"/>
    <w:rsid w:val="000579D4"/>
    <w:rsid w:val="00057FF7"/>
    <w:rsid w:val="000602AC"/>
    <w:rsid w:val="00060AF1"/>
    <w:rsid w:val="00060DF8"/>
    <w:rsid w:val="00060F35"/>
    <w:rsid w:val="000610AA"/>
    <w:rsid w:val="000612E9"/>
    <w:rsid w:val="00061404"/>
    <w:rsid w:val="000616EB"/>
    <w:rsid w:val="0006193C"/>
    <w:rsid w:val="00061E92"/>
    <w:rsid w:val="00062037"/>
    <w:rsid w:val="000623A5"/>
    <w:rsid w:val="000624FF"/>
    <w:rsid w:val="000626FA"/>
    <w:rsid w:val="00062A06"/>
    <w:rsid w:val="00062E12"/>
    <w:rsid w:val="000636AA"/>
    <w:rsid w:val="000638A4"/>
    <w:rsid w:val="00063D88"/>
    <w:rsid w:val="00063D96"/>
    <w:rsid w:val="0006431A"/>
    <w:rsid w:val="0006462E"/>
    <w:rsid w:val="00064839"/>
    <w:rsid w:val="00064AA1"/>
    <w:rsid w:val="00064CD0"/>
    <w:rsid w:val="00065E3B"/>
    <w:rsid w:val="00065E72"/>
    <w:rsid w:val="00065EE9"/>
    <w:rsid w:val="00065F24"/>
    <w:rsid w:val="00065FB8"/>
    <w:rsid w:val="000668D8"/>
    <w:rsid w:val="00067095"/>
    <w:rsid w:val="00067204"/>
    <w:rsid w:val="0006722D"/>
    <w:rsid w:val="000672B4"/>
    <w:rsid w:val="000677DE"/>
    <w:rsid w:val="00067A0E"/>
    <w:rsid w:val="00067B41"/>
    <w:rsid w:val="00067CF1"/>
    <w:rsid w:val="00070C56"/>
    <w:rsid w:val="00071109"/>
    <w:rsid w:val="00071144"/>
    <w:rsid w:val="000711C1"/>
    <w:rsid w:val="00071282"/>
    <w:rsid w:val="0007140D"/>
    <w:rsid w:val="00071437"/>
    <w:rsid w:val="000714F6"/>
    <w:rsid w:val="0007171B"/>
    <w:rsid w:val="00071B1A"/>
    <w:rsid w:val="00071EC0"/>
    <w:rsid w:val="00072165"/>
    <w:rsid w:val="00072651"/>
    <w:rsid w:val="000727D7"/>
    <w:rsid w:val="0007322D"/>
    <w:rsid w:val="000733C8"/>
    <w:rsid w:val="000737C0"/>
    <w:rsid w:val="00073990"/>
    <w:rsid w:val="00073C58"/>
    <w:rsid w:val="00073DC4"/>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210B"/>
    <w:rsid w:val="00082219"/>
    <w:rsid w:val="00082381"/>
    <w:rsid w:val="00082418"/>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B81"/>
    <w:rsid w:val="00084CEE"/>
    <w:rsid w:val="00084CF2"/>
    <w:rsid w:val="00084E5B"/>
    <w:rsid w:val="00085050"/>
    <w:rsid w:val="00085399"/>
    <w:rsid w:val="00085711"/>
    <w:rsid w:val="00085E52"/>
    <w:rsid w:val="00085EEE"/>
    <w:rsid w:val="00085FF9"/>
    <w:rsid w:val="0008609A"/>
    <w:rsid w:val="00086103"/>
    <w:rsid w:val="000863E0"/>
    <w:rsid w:val="0008643A"/>
    <w:rsid w:val="000866AB"/>
    <w:rsid w:val="00086A50"/>
    <w:rsid w:val="00086C13"/>
    <w:rsid w:val="00086D80"/>
    <w:rsid w:val="00086E80"/>
    <w:rsid w:val="000877BC"/>
    <w:rsid w:val="00087AB8"/>
    <w:rsid w:val="00087AC4"/>
    <w:rsid w:val="00087C68"/>
    <w:rsid w:val="00087D05"/>
    <w:rsid w:val="000911F5"/>
    <w:rsid w:val="0009176F"/>
    <w:rsid w:val="00091CAD"/>
    <w:rsid w:val="00091EB2"/>
    <w:rsid w:val="00091F73"/>
    <w:rsid w:val="00092428"/>
    <w:rsid w:val="0009244F"/>
    <w:rsid w:val="0009280B"/>
    <w:rsid w:val="00092C1E"/>
    <w:rsid w:val="0009302F"/>
    <w:rsid w:val="0009385F"/>
    <w:rsid w:val="00093AF4"/>
    <w:rsid w:val="00093EC1"/>
    <w:rsid w:val="00094476"/>
    <w:rsid w:val="000945DE"/>
    <w:rsid w:val="000946FA"/>
    <w:rsid w:val="0009476D"/>
    <w:rsid w:val="00094792"/>
    <w:rsid w:val="00094AA7"/>
    <w:rsid w:val="00094AF2"/>
    <w:rsid w:val="00095169"/>
    <w:rsid w:val="000951AC"/>
    <w:rsid w:val="00095299"/>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A0052"/>
    <w:rsid w:val="000A0090"/>
    <w:rsid w:val="000A01CB"/>
    <w:rsid w:val="000A0392"/>
    <w:rsid w:val="000A03D8"/>
    <w:rsid w:val="000A0640"/>
    <w:rsid w:val="000A08CD"/>
    <w:rsid w:val="000A0B65"/>
    <w:rsid w:val="000A0B7A"/>
    <w:rsid w:val="000A0DC2"/>
    <w:rsid w:val="000A0DDA"/>
    <w:rsid w:val="000A0FA1"/>
    <w:rsid w:val="000A10DA"/>
    <w:rsid w:val="000A142F"/>
    <w:rsid w:val="000A183E"/>
    <w:rsid w:val="000A1C1C"/>
    <w:rsid w:val="000A215B"/>
    <w:rsid w:val="000A276A"/>
    <w:rsid w:val="000A2782"/>
    <w:rsid w:val="000A2F5E"/>
    <w:rsid w:val="000A2FF9"/>
    <w:rsid w:val="000A33D2"/>
    <w:rsid w:val="000A3523"/>
    <w:rsid w:val="000A3F02"/>
    <w:rsid w:val="000A4717"/>
    <w:rsid w:val="000A476F"/>
    <w:rsid w:val="000A47AC"/>
    <w:rsid w:val="000A4AF4"/>
    <w:rsid w:val="000A580A"/>
    <w:rsid w:val="000A58DB"/>
    <w:rsid w:val="000A59D8"/>
    <w:rsid w:val="000A5A0A"/>
    <w:rsid w:val="000A5AFB"/>
    <w:rsid w:val="000A5E93"/>
    <w:rsid w:val="000A6294"/>
    <w:rsid w:val="000A6496"/>
    <w:rsid w:val="000A6A0B"/>
    <w:rsid w:val="000A6AEA"/>
    <w:rsid w:val="000A6D05"/>
    <w:rsid w:val="000A6D9A"/>
    <w:rsid w:val="000A6F4D"/>
    <w:rsid w:val="000A7235"/>
    <w:rsid w:val="000A7288"/>
    <w:rsid w:val="000A7428"/>
    <w:rsid w:val="000A7676"/>
    <w:rsid w:val="000A7B9B"/>
    <w:rsid w:val="000A7D7E"/>
    <w:rsid w:val="000A7F4E"/>
    <w:rsid w:val="000B0023"/>
    <w:rsid w:val="000B0237"/>
    <w:rsid w:val="000B025A"/>
    <w:rsid w:val="000B0264"/>
    <w:rsid w:val="000B043E"/>
    <w:rsid w:val="000B099F"/>
    <w:rsid w:val="000B09E4"/>
    <w:rsid w:val="000B0F2D"/>
    <w:rsid w:val="000B0F81"/>
    <w:rsid w:val="000B10AC"/>
    <w:rsid w:val="000B1278"/>
    <w:rsid w:val="000B12ED"/>
    <w:rsid w:val="000B1353"/>
    <w:rsid w:val="000B156C"/>
    <w:rsid w:val="000B15E5"/>
    <w:rsid w:val="000B18AA"/>
    <w:rsid w:val="000B1937"/>
    <w:rsid w:val="000B2216"/>
    <w:rsid w:val="000B2720"/>
    <w:rsid w:val="000B32D2"/>
    <w:rsid w:val="000B3895"/>
    <w:rsid w:val="000B3A2C"/>
    <w:rsid w:val="000B3B04"/>
    <w:rsid w:val="000B44D3"/>
    <w:rsid w:val="000B489E"/>
    <w:rsid w:val="000B4EF5"/>
    <w:rsid w:val="000B4FA3"/>
    <w:rsid w:val="000B530C"/>
    <w:rsid w:val="000B5587"/>
    <w:rsid w:val="000B5701"/>
    <w:rsid w:val="000B5B4A"/>
    <w:rsid w:val="000B5F81"/>
    <w:rsid w:val="000B5FFB"/>
    <w:rsid w:val="000B649A"/>
    <w:rsid w:val="000B6556"/>
    <w:rsid w:val="000B6997"/>
    <w:rsid w:val="000B6DFA"/>
    <w:rsid w:val="000B7428"/>
    <w:rsid w:val="000B7688"/>
    <w:rsid w:val="000B7B73"/>
    <w:rsid w:val="000B7D9D"/>
    <w:rsid w:val="000B7DA4"/>
    <w:rsid w:val="000C0306"/>
    <w:rsid w:val="000C04EF"/>
    <w:rsid w:val="000C0C22"/>
    <w:rsid w:val="000C0E85"/>
    <w:rsid w:val="000C148D"/>
    <w:rsid w:val="000C14CA"/>
    <w:rsid w:val="000C1802"/>
    <w:rsid w:val="000C1BE4"/>
    <w:rsid w:val="000C1F71"/>
    <w:rsid w:val="000C2342"/>
    <w:rsid w:val="000C2368"/>
    <w:rsid w:val="000C2387"/>
    <w:rsid w:val="000C23D0"/>
    <w:rsid w:val="000C2404"/>
    <w:rsid w:val="000C2510"/>
    <w:rsid w:val="000C274C"/>
    <w:rsid w:val="000C2A21"/>
    <w:rsid w:val="000C2AA5"/>
    <w:rsid w:val="000C3277"/>
    <w:rsid w:val="000C3336"/>
    <w:rsid w:val="000C3927"/>
    <w:rsid w:val="000C41B3"/>
    <w:rsid w:val="000C47FD"/>
    <w:rsid w:val="000C4A0B"/>
    <w:rsid w:val="000C4CF9"/>
    <w:rsid w:val="000C4D1B"/>
    <w:rsid w:val="000C5504"/>
    <w:rsid w:val="000C556B"/>
    <w:rsid w:val="000C5D34"/>
    <w:rsid w:val="000C5FA0"/>
    <w:rsid w:val="000C61E7"/>
    <w:rsid w:val="000C620C"/>
    <w:rsid w:val="000C6700"/>
    <w:rsid w:val="000C714C"/>
    <w:rsid w:val="000C7444"/>
    <w:rsid w:val="000C7569"/>
    <w:rsid w:val="000C7802"/>
    <w:rsid w:val="000C7AE2"/>
    <w:rsid w:val="000C7F7D"/>
    <w:rsid w:val="000D0034"/>
    <w:rsid w:val="000D0132"/>
    <w:rsid w:val="000D04C8"/>
    <w:rsid w:val="000D0BAF"/>
    <w:rsid w:val="000D0D31"/>
    <w:rsid w:val="000D0D4A"/>
    <w:rsid w:val="000D0E01"/>
    <w:rsid w:val="000D0E40"/>
    <w:rsid w:val="000D0F68"/>
    <w:rsid w:val="000D14EB"/>
    <w:rsid w:val="000D1CD5"/>
    <w:rsid w:val="000D1D25"/>
    <w:rsid w:val="000D1DED"/>
    <w:rsid w:val="000D1E17"/>
    <w:rsid w:val="000D25A5"/>
    <w:rsid w:val="000D2763"/>
    <w:rsid w:val="000D2CC3"/>
    <w:rsid w:val="000D3565"/>
    <w:rsid w:val="000D3929"/>
    <w:rsid w:val="000D3DD3"/>
    <w:rsid w:val="000D3FE6"/>
    <w:rsid w:val="000D4309"/>
    <w:rsid w:val="000D4336"/>
    <w:rsid w:val="000D45F8"/>
    <w:rsid w:val="000D49B5"/>
    <w:rsid w:val="000D5086"/>
    <w:rsid w:val="000D5665"/>
    <w:rsid w:val="000D5802"/>
    <w:rsid w:val="000D5C02"/>
    <w:rsid w:val="000D5D6B"/>
    <w:rsid w:val="000D6176"/>
    <w:rsid w:val="000D6444"/>
    <w:rsid w:val="000D64E2"/>
    <w:rsid w:val="000D6504"/>
    <w:rsid w:val="000D6639"/>
    <w:rsid w:val="000D6641"/>
    <w:rsid w:val="000D67F9"/>
    <w:rsid w:val="000D6AE8"/>
    <w:rsid w:val="000D6AED"/>
    <w:rsid w:val="000D6C35"/>
    <w:rsid w:val="000D767E"/>
    <w:rsid w:val="000D78CE"/>
    <w:rsid w:val="000D7C2C"/>
    <w:rsid w:val="000D7D9E"/>
    <w:rsid w:val="000E00E1"/>
    <w:rsid w:val="000E04C3"/>
    <w:rsid w:val="000E070D"/>
    <w:rsid w:val="000E071E"/>
    <w:rsid w:val="000E07D6"/>
    <w:rsid w:val="000E0AF6"/>
    <w:rsid w:val="000E0BE4"/>
    <w:rsid w:val="000E1697"/>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441"/>
    <w:rsid w:val="000E4A41"/>
    <w:rsid w:val="000E4BD8"/>
    <w:rsid w:val="000E4C32"/>
    <w:rsid w:val="000E4CBF"/>
    <w:rsid w:val="000E4FC5"/>
    <w:rsid w:val="000E5324"/>
    <w:rsid w:val="000E5BA3"/>
    <w:rsid w:val="000E5D1A"/>
    <w:rsid w:val="000E5E70"/>
    <w:rsid w:val="000E5F8D"/>
    <w:rsid w:val="000E5FE0"/>
    <w:rsid w:val="000E61B9"/>
    <w:rsid w:val="000E6250"/>
    <w:rsid w:val="000E636D"/>
    <w:rsid w:val="000E6614"/>
    <w:rsid w:val="000E667E"/>
    <w:rsid w:val="000E673A"/>
    <w:rsid w:val="000E677D"/>
    <w:rsid w:val="000E6BD0"/>
    <w:rsid w:val="000E6E25"/>
    <w:rsid w:val="000E6ECD"/>
    <w:rsid w:val="000E7235"/>
    <w:rsid w:val="000E76FB"/>
    <w:rsid w:val="000E7C09"/>
    <w:rsid w:val="000E7D62"/>
    <w:rsid w:val="000F00F8"/>
    <w:rsid w:val="000F0449"/>
    <w:rsid w:val="000F074E"/>
    <w:rsid w:val="000F07EC"/>
    <w:rsid w:val="000F0806"/>
    <w:rsid w:val="000F0959"/>
    <w:rsid w:val="000F09E1"/>
    <w:rsid w:val="000F0E47"/>
    <w:rsid w:val="000F0F59"/>
    <w:rsid w:val="000F113C"/>
    <w:rsid w:val="000F1173"/>
    <w:rsid w:val="000F12AE"/>
    <w:rsid w:val="000F1571"/>
    <w:rsid w:val="000F158F"/>
    <w:rsid w:val="000F1A02"/>
    <w:rsid w:val="000F1EA2"/>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F78"/>
    <w:rsid w:val="000F7132"/>
    <w:rsid w:val="000F733A"/>
    <w:rsid w:val="000F745B"/>
    <w:rsid w:val="000F748A"/>
    <w:rsid w:val="000F74F5"/>
    <w:rsid w:val="000F74FF"/>
    <w:rsid w:val="000F75AF"/>
    <w:rsid w:val="000F7649"/>
    <w:rsid w:val="000F78DB"/>
    <w:rsid w:val="000F78FC"/>
    <w:rsid w:val="000F7A2F"/>
    <w:rsid w:val="000F7B8B"/>
    <w:rsid w:val="000F7C35"/>
    <w:rsid w:val="000F7CF5"/>
    <w:rsid w:val="001004E8"/>
    <w:rsid w:val="00100522"/>
    <w:rsid w:val="0010067C"/>
    <w:rsid w:val="001009E5"/>
    <w:rsid w:val="00100E5A"/>
    <w:rsid w:val="00101049"/>
    <w:rsid w:val="00101886"/>
    <w:rsid w:val="001018CD"/>
    <w:rsid w:val="00102320"/>
    <w:rsid w:val="001025CC"/>
    <w:rsid w:val="001032C5"/>
    <w:rsid w:val="001032DC"/>
    <w:rsid w:val="00103483"/>
    <w:rsid w:val="00103530"/>
    <w:rsid w:val="0010398B"/>
    <w:rsid w:val="00103A55"/>
    <w:rsid w:val="00103C17"/>
    <w:rsid w:val="00103C2B"/>
    <w:rsid w:val="00103C51"/>
    <w:rsid w:val="00103F19"/>
    <w:rsid w:val="0010439E"/>
    <w:rsid w:val="00104991"/>
    <w:rsid w:val="00104D3C"/>
    <w:rsid w:val="00104EC1"/>
    <w:rsid w:val="00104F60"/>
    <w:rsid w:val="0010525D"/>
    <w:rsid w:val="00105372"/>
    <w:rsid w:val="0010543D"/>
    <w:rsid w:val="001054A6"/>
    <w:rsid w:val="001054C7"/>
    <w:rsid w:val="001056A7"/>
    <w:rsid w:val="001056DF"/>
    <w:rsid w:val="001057B1"/>
    <w:rsid w:val="001057BA"/>
    <w:rsid w:val="00105A76"/>
    <w:rsid w:val="00105AB0"/>
    <w:rsid w:val="00105D35"/>
    <w:rsid w:val="00106256"/>
    <w:rsid w:val="00106308"/>
    <w:rsid w:val="001063A1"/>
    <w:rsid w:val="001063FC"/>
    <w:rsid w:val="00106651"/>
    <w:rsid w:val="0010669A"/>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C9D"/>
    <w:rsid w:val="00110D41"/>
    <w:rsid w:val="00110FF4"/>
    <w:rsid w:val="001110E6"/>
    <w:rsid w:val="00111ACA"/>
    <w:rsid w:val="00111EB4"/>
    <w:rsid w:val="0011211E"/>
    <w:rsid w:val="001122FD"/>
    <w:rsid w:val="00112599"/>
    <w:rsid w:val="0011262F"/>
    <w:rsid w:val="001128F5"/>
    <w:rsid w:val="00112A8F"/>
    <w:rsid w:val="001137D8"/>
    <w:rsid w:val="00114967"/>
    <w:rsid w:val="00114A86"/>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165E"/>
    <w:rsid w:val="0012216A"/>
    <w:rsid w:val="001228DD"/>
    <w:rsid w:val="00122A48"/>
    <w:rsid w:val="00122C1F"/>
    <w:rsid w:val="00122D4F"/>
    <w:rsid w:val="00122D88"/>
    <w:rsid w:val="00122F3E"/>
    <w:rsid w:val="0012303D"/>
    <w:rsid w:val="00123169"/>
    <w:rsid w:val="00123326"/>
    <w:rsid w:val="001237E3"/>
    <w:rsid w:val="00123AAE"/>
    <w:rsid w:val="00123BCB"/>
    <w:rsid w:val="00123DAB"/>
    <w:rsid w:val="00123F67"/>
    <w:rsid w:val="00123FD7"/>
    <w:rsid w:val="001241C2"/>
    <w:rsid w:val="001244CD"/>
    <w:rsid w:val="001247FF"/>
    <w:rsid w:val="00124F8A"/>
    <w:rsid w:val="0012530D"/>
    <w:rsid w:val="001254F8"/>
    <w:rsid w:val="0012566D"/>
    <w:rsid w:val="00125B18"/>
    <w:rsid w:val="001260F5"/>
    <w:rsid w:val="001261ED"/>
    <w:rsid w:val="001262E5"/>
    <w:rsid w:val="00126358"/>
    <w:rsid w:val="001268BA"/>
    <w:rsid w:val="00126C0E"/>
    <w:rsid w:val="00126D6F"/>
    <w:rsid w:val="00126D85"/>
    <w:rsid w:val="00126E41"/>
    <w:rsid w:val="001275FD"/>
    <w:rsid w:val="00127644"/>
    <w:rsid w:val="001276FE"/>
    <w:rsid w:val="001277C1"/>
    <w:rsid w:val="00127CF5"/>
    <w:rsid w:val="00127D1B"/>
    <w:rsid w:val="00127E9D"/>
    <w:rsid w:val="00127EA6"/>
    <w:rsid w:val="00127F7D"/>
    <w:rsid w:val="00130018"/>
    <w:rsid w:val="001306CF"/>
    <w:rsid w:val="00130A22"/>
    <w:rsid w:val="00130BA7"/>
    <w:rsid w:val="0013102D"/>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ABD"/>
    <w:rsid w:val="00134206"/>
    <w:rsid w:val="001342F6"/>
    <w:rsid w:val="001345D7"/>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CC8"/>
    <w:rsid w:val="00135EE6"/>
    <w:rsid w:val="00136173"/>
    <w:rsid w:val="00136698"/>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CD5"/>
    <w:rsid w:val="00143CEB"/>
    <w:rsid w:val="00143E11"/>
    <w:rsid w:val="00143F9F"/>
    <w:rsid w:val="001441DE"/>
    <w:rsid w:val="0014425C"/>
    <w:rsid w:val="00144330"/>
    <w:rsid w:val="0014455F"/>
    <w:rsid w:val="00144A18"/>
    <w:rsid w:val="00144A87"/>
    <w:rsid w:val="00144AFB"/>
    <w:rsid w:val="00145155"/>
    <w:rsid w:val="001451FD"/>
    <w:rsid w:val="00145433"/>
    <w:rsid w:val="001454C2"/>
    <w:rsid w:val="00145A3F"/>
    <w:rsid w:val="00145A5A"/>
    <w:rsid w:val="00145DF1"/>
    <w:rsid w:val="00145EFB"/>
    <w:rsid w:val="00146098"/>
    <w:rsid w:val="00146106"/>
    <w:rsid w:val="0014636A"/>
    <w:rsid w:val="00146BFE"/>
    <w:rsid w:val="00146CEC"/>
    <w:rsid w:val="00146D56"/>
    <w:rsid w:val="00147133"/>
    <w:rsid w:val="001473BF"/>
    <w:rsid w:val="00147410"/>
    <w:rsid w:val="0014749E"/>
    <w:rsid w:val="0014752F"/>
    <w:rsid w:val="00147923"/>
    <w:rsid w:val="00147AF9"/>
    <w:rsid w:val="00147B10"/>
    <w:rsid w:val="00147E83"/>
    <w:rsid w:val="001509C0"/>
    <w:rsid w:val="00150B4F"/>
    <w:rsid w:val="00150D68"/>
    <w:rsid w:val="00151094"/>
    <w:rsid w:val="00151181"/>
    <w:rsid w:val="00151421"/>
    <w:rsid w:val="001518C0"/>
    <w:rsid w:val="0015197B"/>
    <w:rsid w:val="001519D2"/>
    <w:rsid w:val="00151CB4"/>
    <w:rsid w:val="00151F2B"/>
    <w:rsid w:val="0015225F"/>
    <w:rsid w:val="001522C7"/>
    <w:rsid w:val="00152E10"/>
    <w:rsid w:val="00152F8B"/>
    <w:rsid w:val="00153313"/>
    <w:rsid w:val="00153401"/>
    <w:rsid w:val="00153509"/>
    <w:rsid w:val="0015374C"/>
    <w:rsid w:val="001538F0"/>
    <w:rsid w:val="00153B69"/>
    <w:rsid w:val="00153D17"/>
    <w:rsid w:val="00153D91"/>
    <w:rsid w:val="00153F4D"/>
    <w:rsid w:val="00153FE7"/>
    <w:rsid w:val="00154244"/>
    <w:rsid w:val="00154264"/>
    <w:rsid w:val="00154813"/>
    <w:rsid w:val="00154B6A"/>
    <w:rsid w:val="00154B7F"/>
    <w:rsid w:val="00154ECA"/>
    <w:rsid w:val="00154F52"/>
    <w:rsid w:val="00154F6A"/>
    <w:rsid w:val="0015505C"/>
    <w:rsid w:val="00155234"/>
    <w:rsid w:val="00155405"/>
    <w:rsid w:val="00155D1E"/>
    <w:rsid w:val="00155F4A"/>
    <w:rsid w:val="00156136"/>
    <w:rsid w:val="001568A1"/>
    <w:rsid w:val="00156CBC"/>
    <w:rsid w:val="00156D12"/>
    <w:rsid w:val="0015703E"/>
    <w:rsid w:val="00157396"/>
    <w:rsid w:val="0015765B"/>
    <w:rsid w:val="00157DE0"/>
    <w:rsid w:val="001602CC"/>
    <w:rsid w:val="001605EA"/>
    <w:rsid w:val="001608C2"/>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EA8"/>
    <w:rsid w:val="00163FEB"/>
    <w:rsid w:val="001643F0"/>
    <w:rsid w:val="001647A7"/>
    <w:rsid w:val="0016485F"/>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7004"/>
    <w:rsid w:val="0016708D"/>
    <w:rsid w:val="00167411"/>
    <w:rsid w:val="001675F0"/>
    <w:rsid w:val="00167800"/>
    <w:rsid w:val="00167831"/>
    <w:rsid w:val="0017059A"/>
    <w:rsid w:val="00170F83"/>
    <w:rsid w:val="001711A9"/>
    <w:rsid w:val="0017127F"/>
    <w:rsid w:val="0017150F"/>
    <w:rsid w:val="001715EC"/>
    <w:rsid w:val="00171ABD"/>
    <w:rsid w:val="00171B42"/>
    <w:rsid w:val="00171E9C"/>
    <w:rsid w:val="00171FD0"/>
    <w:rsid w:val="0017285A"/>
    <w:rsid w:val="001729A1"/>
    <w:rsid w:val="001729F8"/>
    <w:rsid w:val="00172AF6"/>
    <w:rsid w:val="00172DF9"/>
    <w:rsid w:val="00172F8B"/>
    <w:rsid w:val="0017306D"/>
    <w:rsid w:val="001730A9"/>
    <w:rsid w:val="00173123"/>
    <w:rsid w:val="001731CD"/>
    <w:rsid w:val="001738AE"/>
    <w:rsid w:val="00173E22"/>
    <w:rsid w:val="001740A6"/>
    <w:rsid w:val="00174150"/>
    <w:rsid w:val="001745A4"/>
    <w:rsid w:val="0017467B"/>
    <w:rsid w:val="001754CD"/>
    <w:rsid w:val="00175518"/>
    <w:rsid w:val="00175699"/>
    <w:rsid w:val="00175A0D"/>
    <w:rsid w:val="00175CDB"/>
    <w:rsid w:val="00176055"/>
    <w:rsid w:val="001765A8"/>
    <w:rsid w:val="0017682B"/>
    <w:rsid w:val="00176CEE"/>
    <w:rsid w:val="00176D0D"/>
    <w:rsid w:val="00176D34"/>
    <w:rsid w:val="00176D93"/>
    <w:rsid w:val="0017738C"/>
    <w:rsid w:val="001779C0"/>
    <w:rsid w:val="001779E4"/>
    <w:rsid w:val="00177A8B"/>
    <w:rsid w:val="00177EEE"/>
    <w:rsid w:val="00177FD3"/>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773"/>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82B"/>
    <w:rsid w:val="00191305"/>
    <w:rsid w:val="00191731"/>
    <w:rsid w:val="00191765"/>
    <w:rsid w:val="00191946"/>
    <w:rsid w:val="001925BA"/>
    <w:rsid w:val="001925CA"/>
    <w:rsid w:val="0019278B"/>
    <w:rsid w:val="001927A9"/>
    <w:rsid w:val="00192818"/>
    <w:rsid w:val="00192B82"/>
    <w:rsid w:val="00192C16"/>
    <w:rsid w:val="001931A1"/>
    <w:rsid w:val="001931ED"/>
    <w:rsid w:val="0019329E"/>
    <w:rsid w:val="0019353C"/>
    <w:rsid w:val="00193553"/>
    <w:rsid w:val="00193916"/>
    <w:rsid w:val="00193A20"/>
    <w:rsid w:val="00193CE8"/>
    <w:rsid w:val="00193E10"/>
    <w:rsid w:val="00193EE6"/>
    <w:rsid w:val="0019429A"/>
    <w:rsid w:val="001944A5"/>
    <w:rsid w:val="00195438"/>
    <w:rsid w:val="00195491"/>
    <w:rsid w:val="001956C3"/>
    <w:rsid w:val="0019570D"/>
    <w:rsid w:val="001957EB"/>
    <w:rsid w:val="00195B11"/>
    <w:rsid w:val="00195B30"/>
    <w:rsid w:val="00195B4B"/>
    <w:rsid w:val="00195EC2"/>
    <w:rsid w:val="001960A9"/>
    <w:rsid w:val="0019625C"/>
    <w:rsid w:val="001962D5"/>
    <w:rsid w:val="00196301"/>
    <w:rsid w:val="00196306"/>
    <w:rsid w:val="001964B3"/>
    <w:rsid w:val="001965B3"/>
    <w:rsid w:val="00196812"/>
    <w:rsid w:val="00196C85"/>
    <w:rsid w:val="00197281"/>
    <w:rsid w:val="00197397"/>
    <w:rsid w:val="00197582"/>
    <w:rsid w:val="00197832"/>
    <w:rsid w:val="00197DFA"/>
    <w:rsid w:val="001A0184"/>
    <w:rsid w:val="001A0AB0"/>
    <w:rsid w:val="001A0B41"/>
    <w:rsid w:val="001A1004"/>
    <w:rsid w:val="001A1078"/>
    <w:rsid w:val="001A169C"/>
    <w:rsid w:val="001A18DC"/>
    <w:rsid w:val="001A1A41"/>
    <w:rsid w:val="001A1E54"/>
    <w:rsid w:val="001A1E66"/>
    <w:rsid w:val="001A23C8"/>
    <w:rsid w:val="001A2A47"/>
    <w:rsid w:val="001A2BA1"/>
    <w:rsid w:val="001A2DE4"/>
    <w:rsid w:val="001A2E73"/>
    <w:rsid w:val="001A30F4"/>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D66"/>
    <w:rsid w:val="001A5E3D"/>
    <w:rsid w:val="001A64E9"/>
    <w:rsid w:val="001A6737"/>
    <w:rsid w:val="001A6ABC"/>
    <w:rsid w:val="001A6D9D"/>
    <w:rsid w:val="001A6F4C"/>
    <w:rsid w:val="001A70D7"/>
    <w:rsid w:val="001A72AE"/>
    <w:rsid w:val="001A7855"/>
    <w:rsid w:val="001A7960"/>
    <w:rsid w:val="001A7B77"/>
    <w:rsid w:val="001A7C1F"/>
    <w:rsid w:val="001A7D27"/>
    <w:rsid w:val="001A7D2D"/>
    <w:rsid w:val="001A7DD2"/>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3E4"/>
    <w:rsid w:val="001B56AF"/>
    <w:rsid w:val="001B57D4"/>
    <w:rsid w:val="001B590E"/>
    <w:rsid w:val="001B5A3C"/>
    <w:rsid w:val="001B5D62"/>
    <w:rsid w:val="001B5DF0"/>
    <w:rsid w:val="001B5E72"/>
    <w:rsid w:val="001B5F0F"/>
    <w:rsid w:val="001B5F68"/>
    <w:rsid w:val="001B620A"/>
    <w:rsid w:val="001B6EE5"/>
    <w:rsid w:val="001B75B7"/>
    <w:rsid w:val="001B7626"/>
    <w:rsid w:val="001B79BB"/>
    <w:rsid w:val="001B79C3"/>
    <w:rsid w:val="001B7D20"/>
    <w:rsid w:val="001C0394"/>
    <w:rsid w:val="001C043D"/>
    <w:rsid w:val="001C0458"/>
    <w:rsid w:val="001C0C3E"/>
    <w:rsid w:val="001C0F98"/>
    <w:rsid w:val="001C10DA"/>
    <w:rsid w:val="001C1145"/>
    <w:rsid w:val="001C156A"/>
    <w:rsid w:val="001C1798"/>
    <w:rsid w:val="001C19F6"/>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D1"/>
    <w:rsid w:val="001C3E95"/>
    <w:rsid w:val="001C3ECB"/>
    <w:rsid w:val="001C40F9"/>
    <w:rsid w:val="001C4498"/>
    <w:rsid w:val="001C467D"/>
    <w:rsid w:val="001C484B"/>
    <w:rsid w:val="001C48F9"/>
    <w:rsid w:val="001C50D9"/>
    <w:rsid w:val="001C510B"/>
    <w:rsid w:val="001C510F"/>
    <w:rsid w:val="001C51DC"/>
    <w:rsid w:val="001C541C"/>
    <w:rsid w:val="001C567D"/>
    <w:rsid w:val="001C5DE4"/>
    <w:rsid w:val="001C5FCA"/>
    <w:rsid w:val="001C6383"/>
    <w:rsid w:val="001C6600"/>
    <w:rsid w:val="001C678D"/>
    <w:rsid w:val="001C6827"/>
    <w:rsid w:val="001C6C9B"/>
    <w:rsid w:val="001C6D09"/>
    <w:rsid w:val="001C6FE5"/>
    <w:rsid w:val="001C6FF0"/>
    <w:rsid w:val="001C703D"/>
    <w:rsid w:val="001C71ED"/>
    <w:rsid w:val="001C7242"/>
    <w:rsid w:val="001C7392"/>
    <w:rsid w:val="001C73FD"/>
    <w:rsid w:val="001C78CF"/>
    <w:rsid w:val="001C7A46"/>
    <w:rsid w:val="001C7B84"/>
    <w:rsid w:val="001D004F"/>
    <w:rsid w:val="001D0489"/>
    <w:rsid w:val="001D0AA8"/>
    <w:rsid w:val="001D0E65"/>
    <w:rsid w:val="001D17D6"/>
    <w:rsid w:val="001D22C7"/>
    <w:rsid w:val="001D258A"/>
    <w:rsid w:val="001D2630"/>
    <w:rsid w:val="001D27F1"/>
    <w:rsid w:val="001D29D0"/>
    <w:rsid w:val="001D328E"/>
    <w:rsid w:val="001D3839"/>
    <w:rsid w:val="001D3B82"/>
    <w:rsid w:val="001D412E"/>
    <w:rsid w:val="001D450B"/>
    <w:rsid w:val="001D45A8"/>
    <w:rsid w:val="001D4A5B"/>
    <w:rsid w:val="001D4A5C"/>
    <w:rsid w:val="001D4AEE"/>
    <w:rsid w:val="001D4CFD"/>
    <w:rsid w:val="001D50A0"/>
    <w:rsid w:val="001D51B6"/>
    <w:rsid w:val="001D5693"/>
    <w:rsid w:val="001D5B4F"/>
    <w:rsid w:val="001D5D88"/>
    <w:rsid w:val="001D6735"/>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751"/>
    <w:rsid w:val="001E28D8"/>
    <w:rsid w:val="001E2C6E"/>
    <w:rsid w:val="001E2D75"/>
    <w:rsid w:val="001E2E14"/>
    <w:rsid w:val="001E2E77"/>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159"/>
    <w:rsid w:val="001E63F0"/>
    <w:rsid w:val="001E64A6"/>
    <w:rsid w:val="001E6632"/>
    <w:rsid w:val="001E6C05"/>
    <w:rsid w:val="001E6F1A"/>
    <w:rsid w:val="001E713A"/>
    <w:rsid w:val="001E722D"/>
    <w:rsid w:val="001E7DF9"/>
    <w:rsid w:val="001F0033"/>
    <w:rsid w:val="001F021F"/>
    <w:rsid w:val="001F03CE"/>
    <w:rsid w:val="001F0E2F"/>
    <w:rsid w:val="001F0EEF"/>
    <w:rsid w:val="001F1B41"/>
    <w:rsid w:val="001F1B6F"/>
    <w:rsid w:val="001F1D32"/>
    <w:rsid w:val="001F1DF1"/>
    <w:rsid w:val="001F207F"/>
    <w:rsid w:val="001F235F"/>
    <w:rsid w:val="001F2798"/>
    <w:rsid w:val="001F2B0C"/>
    <w:rsid w:val="001F2BE2"/>
    <w:rsid w:val="001F315D"/>
    <w:rsid w:val="001F320B"/>
    <w:rsid w:val="001F325C"/>
    <w:rsid w:val="001F3974"/>
    <w:rsid w:val="001F39DB"/>
    <w:rsid w:val="001F42F2"/>
    <w:rsid w:val="001F4C07"/>
    <w:rsid w:val="001F546A"/>
    <w:rsid w:val="001F5889"/>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DE5"/>
    <w:rsid w:val="00203E09"/>
    <w:rsid w:val="0020412C"/>
    <w:rsid w:val="00204BDC"/>
    <w:rsid w:val="00204DF5"/>
    <w:rsid w:val="00205016"/>
    <w:rsid w:val="0020533B"/>
    <w:rsid w:val="00205485"/>
    <w:rsid w:val="0020554D"/>
    <w:rsid w:val="0020591F"/>
    <w:rsid w:val="00205BA2"/>
    <w:rsid w:val="00205D8F"/>
    <w:rsid w:val="00206118"/>
    <w:rsid w:val="00206145"/>
    <w:rsid w:val="002064A0"/>
    <w:rsid w:val="002068F9"/>
    <w:rsid w:val="00206C7F"/>
    <w:rsid w:val="00206DDD"/>
    <w:rsid w:val="00207655"/>
    <w:rsid w:val="00207684"/>
    <w:rsid w:val="00207B70"/>
    <w:rsid w:val="0021009D"/>
    <w:rsid w:val="0021042F"/>
    <w:rsid w:val="00210624"/>
    <w:rsid w:val="002107A4"/>
    <w:rsid w:val="0021086D"/>
    <w:rsid w:val="00211418"/>
    <w:rsid w:val="00211AF1"/>
    <w:rsid w:val="00211E68"/>
    <w:rsid w:val="0021214E"/>
    <w:rsid w:val="00212893"/>
    <w:rsid w:val="0021296E"/>
    <w:rsid w:val="00212A59"/>
    <w:rsid w:val="00212B9F"/>
    <w:rsid w:val="00212BE6"/>
    <w:rsid w:val="00212CB0"/>
    <w:rsid w:val="00212E15"/>
    <w:rsid w:val="002130E4"/>
    <w:rsid w:val="00213EE8"/>
    <w:rsid w:val="002142BF"/>
    <w:rsid w:val="0021443A"/>
    <w:rsid w:val="002144B7"/>
    <w:rsid w:val="0021469B"/>
    <w:rsid w:val="00214C92"/>
    <w:rsid w:val="00214D6C"/>
    <w:rsid w:val="00214EE5"/>
    <w:rsid w:val="00214F4B"/>
    <w:rsid w:val="002151E3"/>
    <w:rsid w:val="00215333"/>
    <w:rsid w:val="002154FA"/>
    <w:rsid w:val="0021551C"/>
    <w:rsid w:val="00215632"/>
    <w:rsid w:val="0021571B"/>
    <w:rsid w:val="00215A63"/>
    <w:rsid w:val="00215AD2"/>
    <w:rsid w:val="00215BFE"/>
    <w:rsid w:val="002160F0"/>
    <w:rsid w:val="00216672"/>
    <w:rsid w:val="002167E6"/>
    <w:rsid w:val="00216928"/>
    <w:rsid w:val="00216997"/>
    <w:rsid w:val="00216C60"/>
    <w:rsid w:val="00217001"/>
    <w:rsid w:val="00217595"/>
    <w:rsid w:val="00217AF3"/>
    <w:rsid w:val="00217D6C"/>
    <w:rsid w:val="0022000A"/>
    <w:rsid w:val="0022005F"/>
    <w:rsid w:val="00220319"/>
    <w:rsid w:val="00220689"/>
    <w:rsid w:val="00220C84"/>
    <w:rsid w:val="00220D0D"/>
    <w:rsid w:val="00220D0E"/>
    <w:rsid w:val="00220D27"/>
    <w:rsid w:val="00220E44"/>
    <w:rsid w:val="00220F0A"/>
    <w:rsid w:val="00220F82"/>
    <w:rsid w:val="002217AB"/>
    <w:rsid w:val="00221814"/>
    <w:rsid w:val="00221B63"/>
    <w:rsid w:val="00221E60"/>
    <w:rsid w:val="0022222E"/>
    <w:rsid w:val="00222324"/>
    <w:rsid w:val="002224BB"/>
    <w:rsid w:val="002225D9"/>
    <w:rsid w:val="002225EF"/>
    <w:rsid w:val="002225F1"/>
    <w:rsid w:val="0022291D"/>
    <w:rsid w:val="00222DB6"/>
    <w:rsid w:val="00223211"/>
    <w:rsid w:val="00223341"/>
    <w:rsid w:val="00223393"/>
    <w:rsid w:val="0022345C"/>
    <w:rsid w:val="00223F30"/>
    <w:rsid w:val="0022405F"/>
    <w:rsid w:val="0022407C"/>
    <w:rsid w:val="0022422D"/>
    <w:rsid w:val="00224766"/>
    <w:rsid w:val="00224E74"/>
    <w:rsid w:val="002251B1"/>
    <w:rsid w:val="00225249"/>
    <w:rsid w:val="0022532E"/>
    <w:rsid w:val="002255D3"/>
    <w:rsid w:val="00225A92"/>
    <w:rsid w:val="00225C80"/>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EF3"/>
    <w:rsid w:val="00231F53"/>
    <w:rsid w:val="00232350"/>
    <w:rsid w:val="0023245F"/>
    <w:rsid w:val="00232527"/>
    <w:rsid w:val="0023286F"/>
    <w:rsid w:val="00232F19"/>
    <w:rsid w:val="002332FE"/>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4"/>
    <w:rsid w:val="00235B63"/>
    <w:rsid w:val="00235BC3"/>
    <w:rsid w:val="00235BE9"/>
    <w:rsid w:val="00236AB6"/>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5CD"/>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763"/>
    <w:rsid w:val="00245BFE"/>
    <w:rsid w:val="00245EE8"/>
    <w:rsid w:val="00246A22"/>
    <w:rsid w:val="00246E15"/>
    <w:rsid w:val="00246EBA"/>
    <w:rsid w:val="0024700B"/>
    <w:rsid w:val="002474D9"/>
    <w:rsid w:val="00247FE3"/>
    <w:rsid w:val="00250364"/>
    <w:rsid w:val="002505EE"/>
    <w:rsid w:val="00250827"/>
    <w:rsid w:val="00251491"/>
    <w:rsid w:val="002514F3"/>
    <w:rsid w:val="00251524"/>
    <w:rsid w:val="00251611"/>
    <w:rsid w:val="0025182D"/>
    <w:rsid w:val="00251899"/>
    <w:rsid w:val="00251A46"/>
    <w:rsid w:val="00251BE2"/>
    <w:rsid w:val="00252290"/>
    <w:rsid w:val="002523B8"/>
    <w:rsid w:val="0025251A"/>
    <w:rsid w:val="00253367"/>
    <w:rsid w:val="00253A11"/>
    <w:rsid w:val="00253D60"/>
    <w:rsid w:val="00253ED0"/>
    <w:rsid w:val="002542E6"/>
    <w:rsid w:val="002543B7"/>
    <w:rsid w:val="002543DA"/>
    <w:rsid w:val="00254478"/>
    <w:rsid w:val="00254B88"/>
    <w:rsid w:val="00255CD7"/>
    <w:rsid w:val="00255D3B"/>
    <w:rsid w:val="00255FC4"/>
    <w:rsid w:val="00256443"/>
    <w:rsid w:val="00256462"/>
    <w:rsid w:val="00256607"/>
    <w:rsid w:val="00256991"/>
    <w:rsid w:val="00256B5A"/>
    <w:rsid w:val="00256E49"/>
    <w:rsid w:val="0025710B"/>
    <w:rsid w:val="00257708"/>
    <w:rsid w:val="00257726"/>
    <w:rsid w:val="002577CC"/>
    <w:rsid w:val="002579CA"/>
    <w:rsid w:val="00257D8F"/>
    <w:rsid w:val="00260003"/>
    <w:rsid w:val="002601A4"/>
    <w:rsid w:val="002601AA"/>
    <w:rsid w:val="00260A07"/>
    <w:rsid w:val="00260CA2"/>
    <w:rsid w:val="002613D8"/>
    <w:rsid w:val="0026153C"/>
    <w:rsid w:val="002615D8"/>
    <w:rsid w:val="00261888"/>
    <w:rsid w:val="00261A60"/>
    <w:rsid w:val="00261AA1"/>
    <w:rsid w:val="00261BA7"/>
    <w:rsid w:val="00261CD4"/>
    <w:rsid w:val="00261DBF"/>
    <w:rsid w:val="002621F8"/>
    <w:rsid w:val="002623E6"/>
    <w:rsid w:val="00262665"/>
    <w:rsid w:val="002628E8"/>
    <w:rsid w:val="002629BE"/>
    <w:rsid w:val="002629DA"/>
    <w:rsid w:val="00262F9B"/>
    <w:rsid w:val="002631DE"/>
    <w:rsid w:val="00263767"/>
    <w:rsid w:val="0026386F"/>
    <w:rsid w:val="00263D71"/>
    <w:rsid w:val="00263DAC"/>
    <w:rsid w:val="00263EB1"/>
    <w:rsid w:val="00263F33"/>
    <w:rsid w:val="00264027"/>
    <w:rsid w:val="002640E7"/>
    <w:rsid w:val="00264377"/>
    <w:rsid w:val="00264379"/>
    <w:rsid w:val="00264A2C"/>
    <w:rsid w:val="00264E6C"/>
    <w:rsid w:val="00265560"/>
    <w:rsid w:val="00265FCF"/>
    <w:rsid w:val="00265FD6"/>
    <w:rsid w:val="002663A3"/>
    <w:rsid w:val="002664D7"/>
    <w:rsid w:val="00266528"/>
    <w:rsid w:val="00266581"/>
    <w:rsid w:val="002666BD"/>
    <w:rsid w:val="002666F6"/>
    <w:rsid w:val="00266F93"/>
    <w:rsid w:val="00267442"/>
    <w:rsid w:val="00267FDA"/>
    <w:rsid w:val="00270602"/>
    <w:rsid w:val="00270843"/>
    <w:rsid w:val="00270A29"/>
    <w:rsid w:val="00270A72"/>
    <w:rsid w:val="00270C04"/>
    <w:rsid w:val="00270CC2"/>
    <w:rsid w:val="00271395"/>
    <w:rsid w:val="0027153E"/>
    <w:rsid w:val="002717ED"/>
    <w:rsid w:val="00271864"/>
    <w:rsid w:val="00271976"/>
    <w:rsid w:val="0027222A"/>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E9A"/>
    <w:rsid w:val="002752A8"/>
    <w:rsid w:val="002756F8"/>
    <w:rsid w:val="00275786"/>
    <w:rsid w:val="00275AAF"/>
    <w:rsid w:val="00275F45"/>
    <w:rsid w:val="00275FAA"/>
    <w:rsid w:val="00276083"/>
    <w:rsid w:val="002760EE"/>
    <w:rsid w:val="002762C4"/>
    <w:rsid w:val="00276635"/>
    <w:rsid w:val="0027674D"/>
    <w:rsid w:val="002767E8"/>
    <w:rsid w:val="002768D3"/>
    <w:rsid w:val="00276B81"/>
    <w:rsid w:val="00276CC6"/>
    <w:rsid w:val="00276CE7"/>
    <w:rsid w:val="00276FAF"/>
    <w:rsid w:val="0027735A"/>
    <w:rsid w:val="0027740F"/>
    <w:rsid w:val="00277733"/>
    <w:rsid w:val="00277B01"/>
    <w:rsid w:val="00277B66"/>
    <w:rsid w:val="00277B7F"/>
    <w:rsid w:val="002801F9"/>
    <w:rsid w:val="00280A5F"/>
    <w:rsid w:val="00280CC7"/>
    <w:rsid w:val="00280CE7"/>
    <w:rsid w:val="00280CFF"/>
    <w:rsid w:val="002814DF"/>
    <w:rsid w:val="00281736"/>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9006B"/>
    <w:rsid w:val="00290229"/>
    <w:rsid w:val="00290362"/>
    <w:rsid w:val="00290755"/>
    <w:rsid w:val="00290D3D"/>
    <w:rsid w:val="00290FE7"/>
    <w:rsid w:val="002910D2"/>
    <w:rsid w:val="00291E2B"/>
    <w:rsid w:val="0029234F"/>
    <w:rsid w:val="00292636"/>
    <w:rsid w:val="00292946"/>
    <w:rsid w:val="00293033"/>
    <w:rsid w:val="002945EA"/>
    <w:rsid w:val="00294643"/>
    <w:rsid w:val="00294AE0"/>
    <w:rsid w:val="00295043"/>
    <w:rsid w:val="00295470"/>
    <w:rsid w:val="002957CD"/>
    <w:rsid w:val="00295A39"/>
    <w:rsid w:val="00295C96"/>
    <w:rsid w:val="00295FEC"/>
    <w:rsid w:val="0029614D"/>
    <w:rsid w:val="002961AB"/>
    <w:rsid w:val="002961B6"/>
    <w:rsid w:val="0029621E"/>
    <w:rsid w:val="002964D7"/>
    <w:rsid w:val="00296FBF"/>
    <w:rsid w:val="0029745F"/>
    <w:rsid w:val="00297A3C"/>
    <w:rsid w:val="002A00B0"/>
    <w:rsid w:val="002A04E9"/>
    <w:rsid w:val="002A069A"/>
    <w:rsid w:val="002A0DF7"/>
    <w:rsid w:val="002A1227"/>
    <w:rsid w:val="002A1607"/>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36"/>
    <w:rsid w:val="002A624A"/>
    <w:rsid w:val="002A63A1"/>
    <w:rsid w:val="002A6465"/>
    <w:rsid w:val="002A65D4"/>
    <w:rsid w:val="002A6A6E"/>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72A"/>
    <w:rsid w:val="002B1790"/>
    <w:rsid w:val="002B1917"/>
    <w:rsid w:val="002B1FC5"/>
    <w:rsid w:val="002B22A0"/>
    <w:rsid w:val="002B24B5"/>
    <w:rsid w:val="002B2A3A"/>
    <w:rsid w:val="002B2C40"/>
    <w:rsid w:val="002B3394"/>
    <w:rsid w:val="002B344F"/>
    <w:rsid w:val="002B349A"/>
    <w:rsid w:val="002B34D9"/>
    <w:rsid w:val="002B3E6A"/>
    <w:rsid w:val="002B4009"/>
    <w:rsid w:val="002B43B9"/>
    <w:rsid w:val="002B489C"/>
    <w:rsid w:val="002B4DBA"/>
    <w:rsid w:val="002B5082"/>
    <w:rsid w:val="002B51DD"/>
    <w:rsid w:val="002B522F"/>
    <w:rsid w:val="002B543F"/>
    <w:rsid w:val="002B5A1F"/>
    <w:rsid w:val="002B5B20"/>
    <w:rsid w:val="002B5C29"/>
    <w:rsid w:val="002B5CF1"/>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FD0"/>
    <w:rsid w:val="002C10F8"/>
    <w:rsid w:val="002C1134"/>
    <w:rsid w:val="002C1333"/>
    <w:rsid w:val="002C1D00"/>
    <w:rsid w:val="002C1D41"/>
    <w:rsid w:val="002C1E3E"/>
    <w:rsid w:val="002C2126"/>
    <w:rsid w:val="002C2708"/>
    <w:rsid w:val="002C2FBD"/>
    <w:rsid w:val="002C30B1"/>
    <w:rsid w:val="002C3676"/>
    <w:rsid w:val="002C3866"/>
    <w:rsid w:val="002C3928"/>
    <w:rsid w:val="002C3CBA"/>
    <w:rsid w:val="002C4383"/>
    <w:rsid w:val="002C4389"/>
    <w:rsid w:val="002C460A"/>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4C6"/>
    <w:rsid w:val="002D0C7D"/>
    <w:rsid w:val="002D111A"/>
    <w:rsid w:val="002D136F"/>
    <w:rsid w:val="002D13DE"/>
    <w:rsid w:val="002D141C"/>
    <w:rsid w:val="002D1678"/>
    <w:rsid w:val="002D1974"/>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727"/>
    <w:rsid w:val="002D38A3"/>
    <w:rsid w:val="002D3A8D"/>
    <w:rsid w:val="002D3AAD"/>
    <w:rsid w:val="002D3EC8"/>
    <w:rsid w:val="002D4297"/>
    <w:rsid w:val="002D43D5"/>
    <w:rsid w:val="002D4458"/>
    <w:rsid w:val="002D46FC"/>
    <w:rsid w:val="002D4ACB"/>
    <w:rsid w:val="002D4B06"/>
    <w:rsid w:val="002D5000"/>
    <w:rsid w:val="002D50ED"/>
    <w:rsid w:val="002D5173"/>
    <w:rsid w:val="002D54F5"/>
    <w:rsid w:val="002D5680"/>
    <w:rsid w:val="002D5A31"/>
    <w:rsid w:val="002D5A6C"/>
    <w:rsid w:val="002D5B55"/>
    <w:rsid w:val="002D5CF4"/>
    <w:rsid w:val="002D5F42"/>
    <w:rsid w:val="002D5FD0"/>
    <w:rsid w:val="002D6118"/>
    <w:rsid w:val="002D633E"/>
    <w:rsid w:val="002D650B"/>
    <w:rsid w:val="002D67C0"/>
    <w:rsid w:val="002D67F0"/>
    <w:rsid w:val="002D686A"/>
    <w:rsid w:val="002D6BC8"/>
    <w:rsid w:val="002D6D15"/>
    <w:rsid w:val="002D6E6C"/>
    <w:rsid w:val="002D706D"/>
    <w:rsid w:val="002D768C"/>
    <w:rsid w:val="002D76CF"/>
    <w:rsid w:val="002D77DD"/>
    <w:rsid w:val="002D784A"/>
    <w:rsid w:val="002E033C"/>
    <w:rsid w:val="002E0362"/>
    <w:rsid w:val="002E0459"/>
    <w:rsid w:val="002E0549"/>
    <w:rsid w:val="002E055E"/>
    <w:rsid w:val="002E05F6"/>
    <w:rsid w:val="002E0685"/>
    <w:rsid w:val="002E06C0"/>
    <w:rsid w:val="002E09D6"/>
    <w:rsid w:val="002E0AC9"/>
    <w:rsid w:val="002E0B64"/>
    <w:rsid w:val="002E0FA9"/>
    <w:rsid w:val="002E1340"/>
    <w:rsid w:val="002E1A91"/>
    <w:rsid w:val="002E1ADF"/>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755"/>
    <w:rsid w:val="002E494C"/>
    <w:rsid w:val="002E4CD5"/>
    <w:rsid w:val="002E4CDE"/>
    <w:rsid w:val="002E4DA7"/>
    <w:rsid w:val="002E5528"/>
    <w:rsid w:val="002E5D46"/>
    <w:rsid w:val="002E5FA4"/>
    <w:rsid w:val="002E6117"/>
    <w:rsid w:val="002E62CA"/>
    <w:rsid w:val="002E62F5"/>
    <w:rsid w:val="002E6C32"/>
    <w:rsid w:val="002E6D44"/>
    <w:rsid w:val="002E6FC2"/>
    <w:rsid w:val="002E7333"/>
    <w:rsid w:val="002E7438"/>
    <w:rsid w:val="002E7718"/>
    <w:rsid w:val="002E7C5C"/>
    <w:rsid w:val="002E7C81"/>
    <w:rsid w:val="002E7D37"/>
    <w:rsid w:val="002F02AA"/>
    <w:rsid w:val="002F0332"/>
    <w:rsid w:val="002F08DA"/>
    <w:rsid w:val="002F0A7A"/>
    <w:rsid w:val="002F0AE6"/>
    <w:rsid w:val="002F0DC2"/>
    <w:rsid w:val="002F0EF7"/>
    <w:rsid w:val="002F0F3A"/>
    <w:rsid w:val="002F1544"/>
    <w:rsid w:val="002F156C"/>
    <w:rsid w:val="002F191F"/>
    <w:rsid w:val="002F1CD7"/>
    <w:rsid w:val="002F1D74"/>
    <w:rsid w:val="002F2041"/>
    <w:rsid w:val="002F20C5"/>
    <w:rsid w:val="002F20DD"/>
    <w:rsid w:val="002F2109"/>
    <w:rsid w:val="002F2234"/>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3"/>
    <w:rsid w:val="002F5AA2"/>
    <w:rsid w:val="002F5C23"/>
    <w:rsid w:val="002F5C3D"/>
    <w:rsid w:val="002F5C92"/>
    <w:rsid w:val="002F5EDA"/>
    <w:rsid w:val="002F5F31"/>
    <w:rsid w:val="002F6067"/>
    <w:rsid w:val="002F6580"/>
    <w:rsid w:val="002F65C2"/>
    <w:rsid w:val="002F65F8"/>
    <w:rsid w:val="002F660C"/>
    <w:rsid w:val="002F69E3"/>
    <w:rsid w:val="002F6D3E"/>
    <w:rsid w:val="002F6DF2"/>
    <w:rsid w:val="002F6E68"/>
    <w:rsid w:val="002F6ECA"/>
    <w:rsid w:val="002F7249"/>
    <w:rsid w:val="002F727A"/>
    <w:rsid w:val="002F7376"/>
    <w:rsid w:val="002F7487"/>
    <w:rsid w:val="002F7616"/>
    <w:rsid w:val="002F767A"/>
    <w:rsid w:val="002F795A"/>
    <w:rsid w:val="002F7AE4"/>
    <w:rsid w:val="002F7DC9"/>
    <w:rsid w:val="002F7E05"/>
    <w:rsid w:val="002F7E2F"/>
    <w:rsid w:val="00300018"/>
    <w:rsid w:val="003001F0"/>
    <w:rsid w:val="00300331"/>
    <w:rsid w:val="0030042E"/>
    <w:rsid w:val="003008FE"/>
    <w:rsid w:val="00300A65"/>
    <w:rsid w:val="00301340"/>
    <w:rsid w:val="0030169D"/>
    <w:rsid w:val="00301795"/>
    <w:rsid w:val="0030196F"/>
    <w:rsid w:val="00301BDB"/>
    <w:rsid w:val="00301D3E"/>
    <w:rsid w:val="00302012"/>
    <w:rsid w:val="0030246C"/>
    <w:rsid w:val="00302534"/>
    <w:rsid w:val="00302894"/>
    <w:rsid w:val="00302ADE"/>
    <w:rsid w:val="00302E4D"/>
    <w:rsid w:val="00302F2D"/>
    <w:rsid w:val="00302FC7"/>
    <w:rsid w:val="0030356E"/>
    <w:rsid w:val="0030358C"/>
    <w:rsid w:val="00303734"/>
    <w:rsid w:val="00303742"/>
    <w:rsid w:val="0030387D"/>
    <w:rsid w:val="003038E3"/>
    <w:rsid w:val="00303957"/>
    <w:rsid w:val="00303A2A"/>
    <w:rsid w:val="00303A70"/>
    <w:rsid w:val="00303B6F"/>
    <w:rsid w:val="00303BF2"/>
    <w:rsid w:val="00304162"/>
    <w:rsid w:val="0030420F"/>
    <w:rsid w:val="003045F0"/>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A4"/>
    <w:rsid w:val="00306515"/>
    <w:rsid w:val="0030691A"/>
    <w:rsid w:val="00307535"/>
    <w:rsid w:val="00307D70"/>
    <w:rsid w:val="00307E41"/>
    <w:rsid w:val="00307E75"/>
    <w:rsid w:val="00307E7F"/>
    <w:rsid w:val="00310325"/>
    <w:rsid w:val="00310656"/>
    <w:rsid w:val="0031076C"/>
    <w:rsid w:val="00310BA2"/>
    <w:rsid w:val="00310D5C"/>
    <w:rsid w:val="00310DF8"/>
    <w:rsid w:val="003112FB"/>
    <w:rsid w:val="003113AE"/>
    <w:rsid w:val="00311818"/>
    <w:rsid w:val="00311B14"/>
    <w:rsid w:val="00311BFD"/>
    <w:rsid w:val="0031231D"/>
    <w:rsid w:val="00312630"/>
    <w:rsid w:val="0031282E"/>
    <w:rsid w:val="00312922"/>
    <w:rsid w:val="00312945"/>
    <w:rsid w:val="003129B7"/>
    <w:rsid w:val="00312C1E"/>
    <w:rsid w:val="003130A8"/>
    <w:rsid w:val="00313200"/>
    <w:rsid w:val="00313831"/>
    <w:rsid w:val="003138DE"/>
    <w:rsid w:val="00313BAF"/>
    <w:rsid w:val="00313D12"/>
    <w:rsid w:val="0031410D"/>
    <w:rsid w:val="003143A7"/>
    <w:rsid w:val="0031469C"/>
    <w:rsid w:val="00314A45"/>
    <w:rsid w:val="00314CCD"/>
    <w:rsid w:val="0031508D"/>
    <w:rsid w:val="00315238"/>
    <w:rsid w:val="003153EB"/>
    <w:rsid w:val="003154C3"/>
    <w:rsid w:val="003154EA"/>
    <w:rsid w:val="003155B4"/>
    <w:rsid w:val="003155F0"/>
    <w:rsid w:val="0031577E"/>
    <w:rsid w:val="00315E5C"/>
    <w:rsid w:val="0031692B"/>
    <w:rsid w:val="00316E85"/>
    <w:rsid w:val="00316EDF"/>
    <w:rsid w:val="00316F14"/>
    <w:rsid w:val="00317541"/>
    <w:rsid w:val="00317DCC"/>
    <w:rsid w:val="0032000D"/>
    <w:rsid w:val="003203FF"/>
    <w:rsid w:val="0032081F"/>
    <w:rsid w:val="00320BA9"/>
    <w:rsid w:val="00321069"/>
    <w:rsid w:val="00321311"/>
    <w:rsid w:val="00321985"/>
    <w:rsid w:val="00321F24"/>
    <w:rsid w:val="00321FC5"/>
    <w:rsid w:val="003220D8"/>
    <w:rsid w:val="00322256"/>
    <w:rsid w:val="003222C9"/>
    <w:rsid w:val="00322351"/>
    <w:rsid w:val="00322A86"/>
    <w:rsid w:val="00323679"/>
    <w:rsid w:val="003237C2"/>
    <w:rsid w:val="00323B36"/>
    <w:rsid w:val="003240EF"/>
    <w:rsid w:val="003240F1"/>
    <w:rsid w:val="00324308"/>
    <w:rsid w:val="0032432C"/>
    <w:rsid w:val="00324439"/>
    <w:rsid w:val="00324499"/>
    <w:rsid w:val="003245EC"/>
    <w:rsid w:val="003249F3"/>
    <w:rsid w:val="00325335"/>
    <w:rsid w:val="003255CD"/>
    <w:rsid w:val="00325767"/>
    <w:rsid w:val="0032596D"/>
    <w:rsid w:val="00325AF2"/>
    <w:rsid w:val="003263A8"/>
    <w:rsid w:val="00326429"/>
    <w:rsid w:val="0032667F"/>
    <w:rsid w:val="00326D14"/>
    <w:rsid w:val="00326FCE"/>
    <w:rsid w:val="00327336"/>
    <w:rsid w:val="00327593"/>
    <w:rsid w:val="00327A34"/>
    <w:rsid w:val="00327B7F"/>
    <w:rsid w:val="00327BBF"/>
    <w:rsid w:val="00330136"/>
    <w:rsid w:val="0033055F"/>
    <w:rsid w:val="003306F0"/>
    <w:rsid w:val="003307B6"/>
    <w:rsid w:val="00330ACC"/>
    <w:rsid w:val="00331226"/>
    <w:rsid w:val="00331941"/>
    <w:rsid w:val="00331D90"/>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49E"/>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75F"/>
    <w:rsid w:val="003419FC"/>
    <w:rsid w:val="003422E5"/>
    <w:rsid w:val="00342401"/>
    <w:rsid w:val="00342756"/>
    <w:rsid w:val="00342DA7"/>
    <w:rsid w:val="00342F3D"/>
    <w:rsid w:val="003432AE"/>
    <w:rsid w:val="003433BB"/>
    <w:rsid w:val="00343602"/>
    <w:rsid w:val="00343607"/>
    <w:rsid w:val="00343836"/>
    <w:rsid w:val="0034396C"/>
    <w:rsid w:val="003439C5"/>
    <w:rsid w:val="00343B3D"/>
    <w:rsid w:val="00343D4A"/>
    <w:rsid w:val="00343F0C"/>
    <w:rsid w:val="00343F64"/>
    <w:rsid w:val="00344063"/>
    <w:rsid w:val="00344136"/>
    <w:rsid w:val="003442D2"/>
    <w:rsid w:val="00344431"/>
    <w:rsid w:val="0034459E"/>
    <w:rsid w:val="0034485A"/>
    <w:rsid w:val="0034486E"/>
    <w:rsid w:val="00344AC8"/>
    <w:rsid w:val="00344B60"/>
    <w:rsid w:val="00344B8B"/>
    <w:rsid w:val="00345147"/>
    <w:rsid w:val="00345316"/>
    <w:rsid w:val="0034550C"/>
    <w:rsid w:val="003459DD"/>
    <w:rsid w:val="00345A62"/>
    <w:rsid w:val="003462B9"/>
    <w:rsid w:val="00346421"/>
    <w:rsid w:val="00346974"/>
    <w:rsid w:val="00347147"/>
    <w:rsid w:val="00347250"/>
    <w:rsid w:val="00347602"/>
    <w:rsid w:val="0034763D"/>
    <w:rsid w:val="00347647"/>
    <w:rsid w:val="00347F46"/>
    <w:rsid w:val="00350112"/>
    <w:rsid w:val="0035017F"/>
    <w:rsid w:val="003501D3"/>
    <w:rsid w:val="0035057E"/>
    <w:rsid w:val="00350A12"/>
    <w:rsid w:val="00350AA5"/>
    <w:rsid w:val="0035103B"/>
    <w:rsid w:val="0035111D"/>
    <w:rsid w:val="00351205"/>
    <w:rsid w:val="00351274"/>
    <w:rsid w:val="003515A1"/>
    <w:rsid w:val="00351956"/>
    <w:rsid w:val="00351972"/>
    <w:rsid w:val="00351C31"/>
    <w:rsid w:val="00351CC1"/>
    <w:rsid w:val="00352599"/>
    <w:rsid w:val="003531F4"/>
    <w:rsid w:val="003532EC"/>
    <w:rsid w:val="00353485"/>
    <w:rsid w:val="00353632"/>
    <w:rsid w:val="00353A21"/>
    <w:rsid w:val="00354518"/>
    <w:rsid w:val="003545A2"/>
    <w:rsid w:val="00354629"/>
    <w:rsid w:val="003547C5"/>
    <w:rsid w:val="0035482B"/>
    <w:rsid w:val="00354C8A"/>
    <w:rsid w:val="00354F53"/>
    <w:rsid w:val="003554B6"/>
    <w:rsid w:val="003557A1"/>
    <w:rsid w:val="0035590B"/>
    <w:rsid w:val="00355C56"/>
    <w:rsid w:val="00355E70"/>
    <w:rsid w:val="00355FD8"/>
    <w:rsid w:val="00356313"/>
    <w:rsid w:val="00356633"/>
    <w:rsid w:val="003568B1"/>
    <w:rsid w:val="003569BC"/>
    <w:rsid w:val="00356AB2"/>
    <w:rsid w:val="00356B37"/>
    <w:rsid w:val="00356D99"/>
    <w:rsid w:val="00357D43"/>
    <w:rsid w:val="0036005B"/>
    <w:rsid w:val="003601A3"/>
    <w:rsid w:val="003602E2"/>
    <w:rsid w:val="00360353"/>
    <w:rsid w:val="003609EF"/>
    <w:rsid w:val="0036125E"/>
    <w:rsid w:val="003617B7"/>
    <w:rsid w:val="003619FB"/>
    <w:rsid w:val="00361DB4"/>
    <w:rsid w:val="00361EB1"/>
    <w:rsid w:val="00362098"/>
    <w:rsid w:val="0036211D"/>
    <w:rsid w:val="003625C4"/>
    <w:rsid w:val="003627B5"/>
    <w:rsid w:val="00362A9A"/>
    <w:rsid w:val="00362BEE"/>
    <w:rsid w:val="00362C95"/>
    <w:rsid w:val="00362E31"/>
    <w:rsid w:val="00362E49"/>
    <w:rsid w:val="00362F70"/>
    <w:rsid w:val="0036374F"/>
    <w:rsid w:val="00363D73"/>
    <w:rsid w:val="00364515"/>
    <w:rsid w:val="0036462C"/>
    <w:rsid w:val="0036472B"/>
    <w:rsid w:val="00364A2F"/>
    <w:rsid w:val="003650D1"/>
    <w:rsid w:val="003651DF"/>
    <w:rsid w:val="00365235"/>
    <w:rsid w:val="003652D4"/>
    <w:rsid w:val="00365447"/>
    <w:rsid w:val="00365869"/>
    <w:rsid w:val="00365CD7"/>
    <w:rsid w:val="0036624A"/>
    <w:rsid w:val="0036669A"/>
    <w:rsid w:val="00366763"/>
    <w:rsid w:val="00366837"/>
    <w:rsid w:val="0036688E"/>
    <w:rsid w:val="003668C6"/>
    <w:rsid w:val="00366BD0"/>
    <w:rsid w:val="00366D9A"/>
    <w:rsid w:val="003671BF"/>
    <w:rsid w:val="00367608"/>
    <w:rsid w:val="00367643"/>
    <w:rsid w:val="00367938"/>
    <w:rsid w:val="00367BA1"/>
    <w:rsid w:val="00367ED0"/>
    <w:rsid w:val="00367EDD"/>
    <w:rsid w:val="00370484"/>
    <w:rsid w:val="003708F6"/>
    <w:rsid w:val="00370A89"/>
    <w:rsid w:val="00370DCC"/>
    <w:rsid w:val="00371196"/>
    <w:rsid w:val="0037130A"/>
    <w:rsid w:val="003717D6"/>
    <w:rsid w:val="003718BB"/>
    <w:rsid w:val="00372143"/>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4A1"/>
    <w:rsid w:val="00375BE0"/>
    <w:rsid w:val="00375DEA"/>
    <w:rsid w:val="00375F20"/>
    <w:rsid w:val="00376036"/>
    <w:rsid w:val="003764AA"/>
    <w:rsid w:val="003764B3"/>
    <w:rsid w:val="00376814"/>
    <w:rsid w:val="00376C20"/>
    <w:rsid w:val="0037719E"/>
    <w:rsid w:val="00377836"/>
    <w:rsid w:val="003778E4"/>
    <w:rsid w:val="00377F6C"/>
    <w:rsid w:val="003800FF"/>
    <w:rsid w:val="003801CD"/>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9AC"/>
    <w:rsid w:val="00382B3E"/>
    <w:rsid w:val="00382DD6"/>
    <w:rsid w:val="00382E2D"/>
    <w:rsid w:val="00382F15"/>
    <w:rsid w:val="0038322A"/>
    <w:rsid w:val="00383382"/>
    <w:rsid w:val="003834AF"/>
    <w:rsid w:val="00383802"/>
    <w:rsid w:val="003839F8"/>
    <w:rsid w:val="00383E2E"/>
    <w:rsid w:val="00383E91"/>
    <w:rsid w:val="003841D9"/>
    <w:rsid w:val="003844B6"/>
    <w:rsid w:val="00384694"/>
    <w:rsid w:val="003847C7"/>
    <w:rsid w:val="00384B96"/>
    <w:rsid w:val="00384E5D"/>
    <w:rsid w:val="003850E7"/>
    <w:rsid w:val="003851C9"/>
    <w:rsid w:val="00385246"/>
    <w:rsid w:val="00385A7A"/>
    <w:rsid w:val="00385B5D"/>
    <w:rsid w:val="00385BD7"/>
    <w:rsid w:val="00386088"/>
    <w:rsid w:val="00386430"/>
    <w:rsid w:val="003869CA"/>
    <w:rsid w:val="00386A94"/>
    <w:rsid w:val="00386B78"/>
    <w:rsid w:val="00386F4F"/>
    <w:rsid w:val="00387738"/>
    <w:rsid w:val="00387AF6"/>
    <w:rsid w:val="00387C85"/>
    <w:rsid w:val="00387CD3"/>
    <w:rsid w:val="00387E62"/>
    <w:rsid w:val="00390184"/>
    <w:rsid w:val="00390219"/>
    <w:rsid w:val="003903D3"/>
    <w:rsid w:val="0039052E"/>
    <w:rsid w:val="003907A5"/>
    <w:rsid w:val="00390BF8"/>
    <w:rsid w:val="00390D48"/>
    <w:rsid w:val="0039147C"/>
    <w:rsid w:val="00391616"/>
    <w:rsid w:val="00391634"/>
    <w:rsid w:val="00391A57"/>
    <w:rsid w:val="00392282"/>
    <w:rsid w:val="00392DAD"/>
    <w:rsid w:val="00392E72"/>
    <w:rsid w:val="00393564"/>
    <w:rsid w:val="00393D19"/>
    <w:rsid w:val="00393EB0"/>
    <w:rsid w:val="00393EE2"/>
    <w:rsid w:val="00393F6E"/>
    <w:rsid w:val="003942FD"/>
    <w:rsid w:val="0039443A"/>
    <w:rsid w:val="0039490A"/>
    <w:rsid w:val="00394A22"/>
    <w:rsid w:val="00394C14"/>
    <w:rsid w:val="00394D64"/>
    <w:rsid w:val="00394D6D"/>
    <w:rsid w:val="0039529A"/>
    <w:rsid w:val="003954F6"/>
    <w:rsid w:val="00395548"/>
    <w:rsid w:val="0039567B"/>
    <w:rsid w:val="00395A10"/>
    <w:rsid w:val="00395A52"/>
    <w:rsid w:val="00395D07"/>
    <w:rsid w:val="00396101"/>
    <w:rsid w:val="00396149"/>
    <w:rsid w:val="00396897"/>
    <w:rsid w:val="00396AB9"/>
    <w:rsid w:val="00397926"/>
    <w:rsid w:val="003979F9"/>
    <w:rsid w:val="00397A0C"/>
    <w:rsid w:val="003A0181"/>
    <w:rsid w:val="003A03B2"/>
    <w:rsid w:val="003A0972"/>
    <w:rsid w:val="003A0A1E"/>
    <w:rsid w:val="003A0B89"/>
    <w:rsid w:val="003A0E0A"/>
    <w:rsid w:val="003A0E12"/>
    <w:rsid w:val="003A0F43"/>
    <w:rsid w:val="003A1089"/>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B3"/>
    <w:rsid w:val="003A4982"/>
    <w:rsid w:val="003A4C93"/>
    <w:rsid w:val="003A4CA2"/>
    <w:rsid w:val="003A5975"/>
    <w:rsid w:val="003A5F5F"/>
    <w:rsid w:val="003A5FC2"/>
    <w:rsid w:val="003A6183"/>
    <w:rsid w:val="003A61BB"/>
    <w:rsid w:val="003A629C"/>
    <w:rsid w:val="003A67C9"/>
    <w:rsid w:val="003A6A04"/>
    <w:rsid w:val="003A700D"/>
    <w:rsid w:val="003A75E0"/>
    <w:rsid w:val="003A7871"/>
    <w:rsid w:val="003A7B79"/>
    <w:rsid w:val="003A7CEA"/>
    <w:rsid w:val="003A7FF1"/>
    <w:rsid w:val="003B007C"/>
    <w:rsid w:val="003B0D0A"/>
    <w:rsid w:val="003B0D9C"/>
    <w:rsid w:val="003B0E53"/>
    <w:rsid w:val="003B101B"/>
    <w:rsid w:val="003B109A"/>
    <w:rsid w:val="003B13D9"/>
    <w:rsid w:val="003B1406"/>
    <w:rsid w:val="003B181A"/>
    <w:rsid w:val="003B1F43"/>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B47"/>
    <w:rsid w:val="003B3C93"/>
    <w:rsid w:val="003B3F81"/>
    <w:rsid w:val="003B415B"/>
    <w:rsid w:val="003B440B"/>
    <w:rsid w:val="003B4547"/>
    <w:rsid w:val="003B4614"/>
    <w:rsid w:val="003B47F7"/>
    <w:rsid w:val="003B48F4"/>
    <w:rsid w:val="003B4943"/>
    <w:rsid w:val="003B508F"/>
    <w:rsid w:val="003B5144"/>
    <w:rsid w:val="003B55DD"/>
    <w:rsid w:val="003B5ABD"/>
    <w:rsid w:val="003B5B6F"/>
    <w:rsid w:val="003B5D6F"/>
    <w:rsid w:val="003B5E2A"/>
    <w:rsid w:val="003B61E8"/>
    <w:rsid w:val="003B6A6F"/>
    <w:rsid w:val="003B6D60"/>
    <w:rsid w:val="003B6E52"/>
    <w:rsid w:val="003B7161"/>
    <w:rsid w:val="003B7836"/>
    <w:rsid w:val="003B799C"/>
    <w:rsid w:val="003B79BF"/>
    <w:rsid w:val="003B7F57"/>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908"/>
    <w:rsid w:val="003C4DC0"/>
    <w:rsid w:val="003C4E86"/>
    <w:rsid w:val="003C4FD8"/>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B18"/>
    <w:rsid w:val="003C7C5F"/>
    <w:rsid w:val="003C7DFB"/>
    <w:rsid w:val="003D00B5"/>
    <w:rsid w:val="003D0359"/>
    <w:rsid w:val="003D0796"/>
    <w:rsid w:val="003D0BE2"/>
    <w:rsid w:val="003D0BE5"/>
    <w:rsid w:val="003D0CA9"/>
    <w:rsid w:val="003D0D05"/>
    <w:rsid w:val="003D0E73"/>
    <w:rsid w:val="003D11AB"/>
    <w:rsid w:val="003D191A"/>
    <w:rsid w:val="003D1B56"/>
    <w:rsid w:val="003D1C81"/>
    <w:rsid w:val="003D2161"/>
    <w:rsid w:val="003D21F9"/>
    <w:rsid w:val="003D267D"/>
    <w:rsid w:val="003D27CA"/>
    <w:rsid w:val="003D2DB0"/>
    <w:rsid w:val="003D2DF7"/>
    <w:rsid w:val="003D2EAF"/>
    <w:rsid w:val="003D3333"/>
    <w:rsid w:val="003D37BC"/>
    <w:rsid w:val="003D3AEF"/>
    <w:rsid w:val="003D3F13"/>
    <w:rsid w:val="003D3F59"/>
    <w:rsid w:val="003D3FB4"/>
    <w:rsid w:val="003D43FF"/>
    <w:rsid w:val="003D44E6"/>
    <w:rsid w:val="003D5474"/>
    <w:rsid w:val="003D5498"/>
    <w:rsid w:val="003D5D95"/>
    <w:rsid w:val="003D62BB"/>
    <w:rsid w:val="003D6A9C"/>
    <w:rsid w:val="003D6B1F"/>
    <w:rsid w:val="003D6BB4"/>
    <w:rsid w:val="003D6F4F"/>
    <w:rsid w:val="003D71FA"/>
    <w:rsid w:val="003D75D4"/>
    <w:rsid w:val="003D7726"/>
    <w:rsid w:val="003D78CB"/>
    <w:rsid w:val="003D7BE2"/>
    <w:rsid w:val="003D7EB3"/>
    <w:rsid w:val="003D7ECD"/>
    <w:rsid w:val="003E00C7"/>
    <w:rsid w:val="003E011B"/>
    <w:rsid w:val="003E015F"/>
    <w:rsid w:val="003E0262"/>
    <w:rsid w:val="003E0477"/>
    <w:rsid w:val="003E0501"/>
    <w:rsid w:val="003E08DA"/>
    <w:rsid w:val="003E0AC9"/>
    <w:rsid w:val="003E0B5E"/>
    <w:rsid w:val="003E0F91"/>
    <w:rsid w:val="003E115E"/>
    <w:rsid w:val="003E16C0"/>
    <w:rsid w:val="003E1BC4"/>
    <w:rsid w:val="003E1F29"/>
    <w:rsid w:val="003E2322"/>
    <w:rsid w:val="003E2534"/>
    <w:rsid w:val="003E26DF"/>
    <w:rsid w:val="003E2ACB"/>
    <w:rsid w:val="003E2B69"/>
    <w:rsid w:val="003E2DB3"/>
    <w:rsid w:val="003E3405"/>
    <w:rsid w:val="003E3737"/>
    <w:rsid w:val="003E373A"/>
    <w:rsid w:val="003E37D8"/>
    <w:rsid w:val="003E393A"/>
    <w:rsid w:val="003E3CAF"/>
    <w:rsid w:val="003E413F"/>
    <w:rsid w:val="003E4247"/>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75A"/>
    <w:rsid w:val="003E7A0B"/>
    <w:rsid w:val="003E7A4B"/>
    <w:rsid w:val="003F00C9"/>
    <w:rsid w:val="003F026B"/>
    <w:rsid w:val="003F063A"/>
    <w:rsid w:val="003F073D"/>
    <w:rsid w:val="003F077A"/>
    <w:rsid w:val="003F07CE"/>
    <w:rsid w:val="003F0BEF"/>
    <w:rsid w:val="003F115F"/>
    <w:rsid w:val="003F13D6"/>
    <w:rsid w:val="003F19B1"/>
    <w:rsid w:val="003F1C32"/>
    <w:rsid w:val="003F1E7F"/>
    <w:rsid w:val="003F1E91"/>
    <w:rsid w:val="003F1F24"/>
    <w:rsid w:val="003F2041"/>
    <w:rsid w:val="003F23B1"/>
    <w:rsid w:val="003F2448"/>
    <w:rsid w:val="003F2777"/>
    <w:rsid w:val="003F27CA"/>
    <w:rsid w:val="003F27CC"/>
    <w:rsid w:val="003F296B"/>
    <w:rsid w:val="003F2972"/>
    <w:rsid w:val="003F2B32"/>
    <w:rsid w:val="003F2C24"/>
    <w:rsid w:val="003F2C3E"/>
    <w:rsid w:val="003F342B"/>
    <w:rsid w:val="003F3641"/>
    <w:rsid w:val="003F377B"/>
    <w:rsid w:val="003F3868"/>
    <w:rsid w:val="003F390A"/>
    <w:rsid w:val="003F3957"/>
    <w:rsid w:val="003F4051"/>
    <w:rsid w:val="003F4285"/>
    <w:rsid w:val="003F42CF"/>
    <w:rsid w:val="003F493A"/>
    <w:rsid w:val="003F4998"/>
    <w:rsid w:val="003F52B8"/>
    <w:rsid w:val="003F5683"/>
    <w:rsid w:val="003F5948"/>
    <w:rsid w:val="003F662F"/>
    <w:rsid w:val="003F697A"/>
    <w:rsid w:val="003F6E8B"/>
    <w:rsid w:val="003F6FA3"/>
    <w:rsid w:val="003F7066"/>
    <w:rsid w:val="003F707F"/>
    <w:rsid w:val="003F71B0"/>
    <w:rsid w:val="003F7224"/>
    <w:rsid w:val="003F766C"/>
    <w:rsid w:val="003F778E"/>
    <w:rsid w:val="003F7E61"/>
    <w:rsid w:val="00400211"/>
    <w:rsid w:val="0040076B"/>
    <w:rsid w:val="0040078A"/>
    <w:rsid w:val="00400804"/>
    <w:rsid w:val="00400A75"/>
    <w:rsid w:val="00400FE4"/>
    <w:rsid w:val="004011A9"/>
    <w:rsid w:val="0040141E"/>
    <w:rsid w:val="00401C66"/>
    <w:rsid w:val="00401DFE"/>
    <w:rsid w:val="00402052"/>
    <w:rsid w:val="004022E0"/>
    <w:rsid w:val="0040259B"/>
    <w:rsid w:val="0040267F"/>
    <w:rsid w:val="00403038"/>
    <w:rsid w:val="00403079"/>
    <w:rsid w:val="0040346E"/>
    <w:rsid w:val="00403776"/>
    <w:rsid w:val="00403CED"/>
    <w:rsid w:val="00403E37"/>
    <w:rsid w:val="0040421C"/>
    <w:rsid w:val="004044A3"/>
    <w:rsid w:val="00405414"/>
    <w:rsid w:val="00405424"/>
    <w:rsid w:val="00405721"/>
    <w:rsid w:val="0040580C"/>
    <w:rsid w:val="00405AA8"/>
    <w:rsid w:val="00405E0C"/>
    <w:rsid w:val="00405F98"/>
    <w:rsid w:val="00406079"/>
    <w:rsid w:val="004066C0"/>
    <w:rsid w:val="004066E5"/>
    <w:rsid w:val="0040682A"/>
    <w:rsid w:val="00406BF4"/>
    <w:rsid w:val="00406C1D"/>
    <w:rsid w:val="00406ED9"/>
    <w:rsid w:val="00406F01"/>
    <w:rsid w:val="00407230"/>
    <w:rsid w:val="0040733A"/>
    <w:rsid w:val="0040737B"/>
    <w:rsid w:val="004075DA"/>
    <w:rsid w:val="00407818"/>
    <w:rsid w:val="00407CFB"/>
    <w:rsid w:val="00407E18"/>
    <w:rsid w:val="00410299"/>
    <w:rsid w:val="00410635"/>
    <w:rsid w:val="00410A44"/>
    <w:rsid w:val="00411015"/>
    <w:rsid w:val="0041115D"/>
    <w:rsid w:val="0041130D"/>
    <w:rsid w:val="0041162E"/>
    <w:rsid w:val="004117B6"/>
    <w:rsid w:val="00411DBE"/>
    <w:rsid w:val="004120F4"/>
    <w:rsid w:val="004123E6"/>
    <w:rsid w:val="004124E2"/>
    <w:rsid w:val="00412827"/>
    <w:rsid w:val="00412905"/>
    <w:rsid w:val="00412C06"/>
    <w:rsid w:val="00412E50"/>
    <w:rsid w:val="00413363"/>
    <w:rsid w:val="004133DD"/>
    <w:rsid w:val="004133E4"/>
    <w:rsid w:val="0041372F"/>
    <w:rsid w:val="00413979"/>
    <w:rsid w:val="00413DD0"/>
    <w:rsid w:val="0041408E"/>
    <w:rsid w:val="00414231"/>
    <w:rsid w:val="004149C1"/>
    <w:rsid w:val="00414C37"/>
    <w:rsid w:val="00414C41"/>
    <w:rsid w:val="00414C50"/>
    <w:rsid w:val="004152F6"/>
    <w:rsid w:val="00415423"/>
    <w:rsid w:val="004157D9"/>
    <w:rsid w:val="004158C9"/>
    <w:rsid w:val="00415B18"/>
    <w:rsid w:val="0041602E"/>
    <w:rsid w:val="0041604F"/>
    <w:rsid w:val="004168D8"/>
    <w:rsid w:val="004168FD"/>
    <w:rsid w:val="00416DF9"/>
    <w:rsid w:val="00416E03"/>
    <w:rsid w:val="00416ED0"/>
    <w:rsid w:val="004175F4"/>
    <w:rsid w:val="0041768F"/>
    <w:rsid w:val="004176AB"/>
    <w:rsid w:val="00417894"/>
    <w:rsid w:val="004179AF"/>
    <w:rsid w:val="00417FCD"/>
    <w:rsid w:val="00420048"/>
    <w:rsid w:val="00420088"/>
    <w:rsid w:val="0042012D"/>
    <w:rsid w:val="004203BD"/>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999"/>
    <w:rsid w:val="00423BA5"/>
    <w:rsid w:val="00423CBD"/>
    <w:rsid w:val="00424165"/>
    <w:rsid w:val="0042437C"/>
    <w:rsid w:val="004247E9"/>
    <w:rsid w:val="004253FF"/>
    <w:rsid w:val="004255BD"/>
    <w:rsid w:val="00425CDE"/>
    <w:rsid w:val="004263DE"/>
    <w:rsid w:val="00426CBA"/>
    <w:rsid w:val="00426DDE"/>
    <w:rsid w:val="00427055"/>
    <w:rsid w:val="00427253"/>
    <w:rsid w:val="00427478"/>
    <w:rsid w:val="00427AEC"/>
    <w:rsid w:val="00427D21"/>
    <w:rsid w:val="00427F96"/>
    <w:rsid w:val="0043011A"/>
    <w:rsid w:val="004305E7"/>
    <w:rsid w:val="004307E6"/>
    <w:rsid w:val="00430996"/>
    <w:rsid w:val="00430F2D"/>
    <w:rsid w:val="00431047"/>
    <w:rsid w:val="004312D6"/>
    <w:rsid w:val="0043131A"/>
    <w:rsid w:val="0043171C"/>
    <w:rsid w:val="004318E1"/>
    <w:rsid w:val="00431DFE"/>
    <w:rsid w:val="00431F10"/>
    <w:rsid w:val="00432ABB"/>
    <w:rsid w:val="00432E83"/>
    <w:rsid w:val="00433333"/>
    <w:rsid w:val="00433635"/>
    <w:rsid w:val="00433768"/>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998"/>
    <w:rsid w:val="00436A43"/>
    <w:rsid w:val="004372D2"/>
    <w:rsid w:val="004375BC"/>
    <w:rsid w:val="00437A43"/>
    <w:rsid w:val="00437B94"/>
    <w:rsid w:val="00437E24"/>
    <w:rsid w:val="00437FA8"/>
    <w:rsid w:val="0044069C"/>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C4D"/>
    <w:rsid w:val="004438D4"/>
    <w:rsid w:val="00443ACE"/>
    <w:rsid w:val="00443C7F"/>
    <w:rsid w:val="00443E8F"/>
    <w:rsid w:val="004440A0"/>
    <w:rsid w:val="00444520"/>
    <w:rsid w:val="004446F0"/>
    <w:rsid w:val="004448A3"/>
    <w:rsid w:val="004448D8"/>
    <w:rsid w:val="00444A32"/>
    <w:rsid w:val="00444B95"/>
    <w:rsid w:val="00444D00"/>
    <w:rsid w:val="004455B9"/>
    <w:rsid w:val="004459BB"/>
    <w:rsid w:val="00445AFE"/>
    <w:rsid w:val="00445C1D"/>
    <w:rsid w:val="00445D95"/>
    <w:rsid w:val="004463A3"/>
    <w:rsid w:val="004464CA"/>
    <w:rsid w:val="0044667F"/>
    <w:rsid w:val="004467C4"/>
    <w:rsid w:val="0044738B"/>
    <w:rsid w:val="00447DA7"/>
    <w:rsid w:val="00447F4A"/>
    <w:rsid w:val="004501EF"/>
    <w:rsid w:val="004508F7"/>
    <w:rsid w:val="00450A3B"/>
    <w:rsid w:val="00450AF8"/>
    <w:rsid w:val="00450DC7"/>
    <w:rsid w:val="00450F60"/>
    <w:rsid w:val="004511A4"/>
    <w:rsid w:val="00451281"/>
    <w:rsid w:val="00451451"/>
    <w:rsid w:val="0045176E"/>
    <w:rsid w:val="004519A6"/>
    <w:rsid w:val="00451B78"/>
    <w:rsid w:val="00451DF9"/>
    <w:rsid w:val="004520B4"/>
    <w:rsid w:val="0045233C"/>
    <w:rsid w:val="0045283D"/>
    <w:rsid w:val="00452878"/>
    <w:rsid w:val="00452CF6"/>
    <w:rsid w:val="00452EDA"/>
    <w:rsid w:val="0045330E"/>
    <w:rsid w:val="004537EE"/>
    <w:rsid w:val="00453AAD"/>
    <w:rsid w:val="00454070"/>
    <w:rsid w:val="0045414A"/>
    <w:rsid w:val="00454463"/>
    <w:rsid w:val="004548D2"/>
    <w:rsid w:val="00454C69"/>
    <w:rsid w:val="00454CE5"/>
    <w:rsid w:val="00454D90"/>
    <w:rsid w:val="0045514E"/>
    <w:rsid w:val="004553D4"/>
    <w:rsid w:val="00455AF2"/>
    <w:rsid w:val="00455FA3"/>
    <w:rsid w:val="00456171"/>
    <w:rsid w:val="004562E7"/>
    <w:rsid w:val="0045637E"/>
    <w:rsid w:val="00456579"/>
    <w:rsid w:val="004569C4"/>
    <w:rsid w:val="00456A9B"/>
    <w:rsid w:val="00456AF5"/>
    <w:rsid w:val="00456D92"/>
    <w:rsid w:val="00456F67"/>
    <w:rsid w:val="00457232"/>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F9C"/>
    <w:rsid w:val="00470076"/>
    <w:rsid w:val="00470D70"/>
    <w:rsid w:val="00470E18"/>
    <w:rsid w:val="00470F10"/>
    <w:rsid w:val="0047191F"/>
    <w:rsid w:val="00471921"/>
    <w:rsid w:val="00471CE4"/>
    <w:rsid w:val="00471D79"/>
    <w:rsid w:val="00472009"/>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AD"/>
    <w:rsid w:val="004744DE"/>
    <w:rsid w:val="004745F4"/>
    <w:rsid w:val="00474784"/>
    <w:rsid w:val="00474872"/>
    <w:rsid w:val="00474895"/>
    <w:rsid w:val="00474A29"/>
    <w:rsid w:val="00474FF4"/>
    <w:rsid w:val="00475194"/>
    <w:rsid w:val="004755BE"/>
    <w:rsid w:val="0047597B"/>
    <w:rsid w:val="00475D23"/>
    <w:rsid w:val="00475E5A"/>
    <w:rsid w:val="004765E8"/>
    <w:rsid w:val="00476D57"/>
    <w:rsid w:val="0047719B"/>
    <w:rsid w:val="00477234"/>
    <w:rsid w:val="004772D9"/>
    <w:rsid w:val="00477530"/>
    <w:rsid w:val="00477558"/>
    <w:rsid w:val="004775F4"/>
    <w:rsid w:val="00480160"/>
    <w:rsid w:val="00480200"/>
    <w:rsid w:val="004806DC"/>
    <w:rsid w:val="00480C02"/>
    <w:rsid w:val="00480C95"/>
    <w:rsid w:val="00480CEB"/>
    <w:rsid w:val="00480EFD"/>
    <w:rsid w:val="00480FC2"/>
    <w:rsid w:val="00481158"/>
    <w:rsid w:val="004819CF"/>
    <w:rsid w:val="004819D6"/>
    <w:rsid w:val="00481AE6"/>
    <w:rsid w:val="00481CE2"/>
    <w:rsid w:val="00482190"/>
    <w:rsid w:val="0048224D"/>
    <w:rsid w:val="004822D3"/>
    <w:rsid w:val="00482379"/>
    <w:rsid w:val="004824FE"/>
    <w:rsid w:val="00482993"/>
    <w:rsid w:val="00482BF3"/>
    <w:rsid w:val="00482C36"/>
    <w:rsid w:val="00482CF6"/>
    <w:rsid w:val="00482D50"/>
    <w:rsid w:val="00482D7B"/>
    <w:rsid w:val="00483240"/>
    <w:rsid w:val="0048330A"/>
    <w:rsid w:val="0048342A"/>
    <w:rsid w:val="004835E3"/>
    <w:rsid w:val="00483811"/>
    <w:rsid w:val="0048382C"/>
    <w:rsid w:val="00483B9B"/>
    <w:rsid w:val="00483BCE"/>
    <w:rsid w:val="00483EBB"/>
    <w:rsid w:val="00484A13"/>
    <w:rsid w:val="00484E44"/>
    <w:rsid w:val="00484E86"/>
    <w:rsid w:val="00485017"/>
    <w:rsid w:val="004851F4"/>
    <w:rsid w:val="0048532C"/>
    <w:rsid w:val="0048539F"/>
    <w:rsid w:val="00485591"/>
    <w:rsid w:val="00485767"/>
    <w:rsid w:val="00485BE9"/>
    <w:rsid w:val="00486139"/>
    <w:rsid w:val="00486376"/>
    <w:rsid w:val="00486528"/>
    <w:rsid w:val="0048673D"/>
    <w:rsid w:val="004868FC"/>
    <w:rsid w:val="00486A97"/>
    <w:rsid w:val="00487627"/>
    <w:rsid w:val="00490446"/>
    <w:rsid w:val="004904DB"/>
    <w:rsid w:val="00490B80"/>
    <w:rsid w:val="004913DA"/>
    <w:rsid w:val="004916DE"/>
    <w:rsid w:val="00491EF2"/>
    <w:rsid w:val="00492695"/>
    <w:rsid w:val="00492DFA"/>
    <w:rsid w:val="00492E6D"/>
    <w:rsid w:val="00493083"/>
    <w:rsid w:val="00493145"/>
    <w:rsid w:val="00493247"/>
    <w:rsid w:val="00493AE6"/>
    <w:rsid w:val="00493DE0"/>
    <w:rsid w:val="00493DE7"/>
    <w:rsid w:val="00494010"/>
    <w:rsid w:val="0049416F"/>
    <w:rsid w:val="00494214"/>
    <w:rsid w:val="0049439C"/>
    <w:rsid w:val="00494D9A"/>
    <w:rsid w:val="004950E5"/>
    <w:rsid w:val="004956B6"/>
    <w:rsid w:val="00495918"/>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DB3"/>
    <w:rsid w:val="004A0E11"/>
    <w:rsid w:val="004A0F3F"/>
    <w:rsid w:val="004A1066"/>
    <w:rsid w:val="004A108C"/>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D21"/>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23BD"/>
    <w:rsid w:val="004B2742"/>
    <w:rsid w:val="004B2750"/>
    <w:rsid w:val="004B291A"/>
    <w:rsid w:val="004B29CA"/>
    <w:rsid w:val="004B2CAB"/>
    <w:rsid w:val="004B318D"/>
    <w:rsid w:val="004B3AEE"/>
    <w:rsid w:val="004B3C3B"/>
    <w:rsid w:val="004B415E"/>
    <w:rsid w:val="004B4568"/>
    <w:rsid w:val="004B4AD7"/>
    <w:rsid w:val="004B4CF6"/>
    <w:rsid w:val="004B4F16"/>
    <w:rsid w:val="004B5035"/>
    <w:rsid w:val="004B50E9"/>
    <w:rsid w:val="004B531B"/>
    <w:rsid w:val="004B5897"/>
    <w:rsid w:val="004B5C3B"/>
    <w:rsid w:val="004B62D6"/>
    <w:rsid w:val="004B6C52"/>
    <w:rsid w:val="004B6FA5"/>
    <w:rsid w:val="004B7240"/>
    <w:rsid w:val="004B7297"/>
    <w:rsid w:val="004B7395"/>
    <w:rsid w:val="004B75FF"/>
    <w:rsid w:val="004B760A"/>
    <w:rsid w:val="004B7B19"/>
    <w:rsid w:val="004B7B77"/>
    <w:rsid w:val="004C00A2"/>
    <w:rsid w:val="004C02AA"/>
    <w:rsid w:val="004C0383"/>
    <w:rsid w:val="004C043A"/>
    <w:rsid w:val="004C06F1"/>
    <w:rsid w:val="004C0F94"/>
    <w:rsid w:val="004C120F"/>
    <w:rsid w:val="004C170C"/>
    <w:rsid w:val="004C1DA5"/>
    <w:rsid w:val="004C1FD8"/>
    <w:rsid w:val="004C20CC"/>
    <w:rsid w:val="004C213D"/>
    <w:rsid w:val="004C2217"/>
    <w:rsid w:val="004C2747"/>
    <w:rsid w:val="004C27B7"/>
    <w:rsid w:val="004C2C64"/>
    <w:rsid w:val="004C2DFC"/>
    <w:rsid w:val="004C323B"/>
    <w:rsid w:val="004C34E7"/>
    <w:rsid w:val="004C354C"/>
    <w:rsid w:val="004C366B"/>
    <w:rsid w:val="004C39EB"/>
    <w:rsid w:val="004C3AF0"/>
    <w:rsid w:val="004C3B4B"/>
    <w:rsid w:val="004C3E56"/>
    <w:rsid w:val="004C3E82"/>
    <w:rsid w:val="004C479F"/>
    <w:rsid w:val="004C4C67"/>
    <w:rsid w:val="004C4E59"/>
    <w:rsid w:val="004C51FF"/>
    <w:rsid w:val="004C55B0"/>
    <w:rsid w:val="004C56EC"/>
    <w:rsid w:val="004C57D1"/>
    <w:rsid w:val="004C5A2B"/>
    <w:rsid w:val="004C5ACC"/>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DA7"/>
    <w:rsid w:val="004D0E2A"/>
    <w:rsid w:val="004D12F7"/>
    <w:rsid w:val="004D17C5"/>
    <w:rsid w:val="004D1BE7"/>
    <w:rsid w:val="004D1C68"/>
    <w:rsid w:val="004D2552"/>
    <w:rsid w:val="004D2750"/>
    <w:rsid w:val="004D2D07"/>
    <w:rsid w:val="004D2ECC"/>
    <w:rsid w:val="004D3152"/>
    <w:rsid w:val="004D31C2"/>
    <w:rsid w:val="004D3A24"/>
    <w:rsid w:val="004D3F05"/>
    <w:rsid w:val="004D3F21"/>
    <w:rsid w:val="004D3F42"/>
    <w:rsid w:val="004D4050"/>
    <w:rsid w:val="004D4490"/>
    <w:rsid w:val="004D47D0"/>
    <w:rsid w:val="004D5047"/>
    <w:rsid w:val="004D514A"/>
    <w:rsid w:val="004D516C"/>
    <w:rsid w:val="004D5199"/>
    <w:rsid w:val="004D564D"/>
    <w:rsid w:val="004D5B7B"/>
    <w:rsid w:val="004D5CF4"/>
    <w:rsid w:val="004D69CF"/>
    <w:rsid w:val="004D6A47"/>
    <w:rsid w:val="004D7139"/>
    <w:rsid w:val="004D7222"/>
    <w:rsid w:val="004D74EC"/>
    <w:rsid w:val="004D74FA"/>
    <w:rsid w:val="004E0163"/>
    <w:rsid w:val="004E0A5D"/>
    <w:rsid w:val="004E0C29"/>
    <w:rsid w:val="004E1303"/>
    <w:rsid w:val="004E1651"/>
    <w:rsid w:val="004E1CBA"/>
    <w:rsid w:val="004E1DA4"/>
    <w:rsid w:val="004E206F"/>
    <w:rsid w:val="004E224C"/>
    <w:rsid w:val="004E246F"/>
    <w:rsid w:val="004E24CF"/>
    <w:rsid w:val="004E274C"/>
    <w:rsid w:val="004E2896"/>
    <w:rsid w:val="004E29DA"/>
    <w:rsid w:val="004E2A14"/>
    <w:rsid w:val="004E352E"/>
    <w:rsid w:val="004E360E"/>
    <w:rsid w:val="004E381F"/>
    <w:rsid w:val="004E3A2B"/>
    <w:rsid w:val="004E3B08"/>
    <w:rsid w:val="004E4048"/>
    <w:rsid w:val="004E4B97"/>
    <w:rsid w:val="004E546A"/>
    <w:rsid w:val="004E55BB"/>
    <w:rsid w:val="004E5732"/>
    <w:rsid w:val="004E5854"/>
    <w:rsid w:val="004E5972"/>
    <w:rsid w:val="004E5D7F"/>
    <w:rsid w:val="004E69A7"/>
    <w:rsid w:val="004E6BE5"/>
    <w:rsid w:val="004E6C23"/>
    <w:rsid w:val="004E6F73"/>
    <w:rsid w:val="004E728C"/>
    <w:rsid w:val="004E72D1"/>
    <w:rsid w:val="004E781A"/>
    <w:rsid w:val="004E7D9E"/>
    <w:rsid w:val="004E7DF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82"/>
    <w:rsid w:val="004F24F5"/>
    <w:rsid w:val="004F29B4"/>
    <w:rsid w:val="004F2B3C"/>
    <w:rsid w:val="004F344C"/>
    <w:rsid w:val="004F3577"/>
    <w:rsid w:val="004F362F"/>
    <w:rsid w:val="004F36A2"/>
    <w:rsid w:val="004F3990"/>
    <w:rsid w:val="004F3B61"/>
    <w:rsid w:val="004F3C25"/>
    <w:rsid w:val="004F3EC2"/>
    <w:rsid w:val="004F41C8"/>
    <w:rsid w:val="004F4621"/>
    <w:rsid w:val="004F482B"/>
    <w:rsid w:val="004F49CE"/>
    <w:rsid w:val="004F4CBF"/>
    <w:rsid w:val="004F4EAD"/>
    <w:rsid w:val="004F50BC"/>
    <w:rsid w:val="004F51CC"/>
    <w:rsid w:val="004F52CE"/>
    <w:rsid w:val="004F5550"/>
    <w:rsid w:val="004F5925"/>
    <w:rsid w:val="004F595B"/>
    <w:rsid w:val="004F5AE7"/>
    <w:rsid w:val="004F5E45"/>
    <w:rsid w:val="004F62F0"/>
    <w:rsid w:val="004F65BA"/>
    <w:rsid w:val="004F66E0"/>
    <w:rsid w:val="004F6798"/>
    <w:rsid w:val="004F687A"/>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AC"/>
    <w:rsid w:val="005018B0"/>
    <w:rsid w:val="00501A17"/>
    <w:rsid w:val="00501E4D"/>
    <w:rsid w:val="00502008"/>
    <w:rsid w:val="005020B9"/>
    <w:rsid w:val="00502553"/>
    <w:rsid w:val="00503016"/>
    <w:rsid w:val="00503253"/>
    <w:rsid w:val="00503F12"/>
    <w:rsid w:val="0050447A"/>
    <w:rsid w:val="005045F8"/>
    <w:rsid w:val="0050461F"/>
    <w:rsid w:val="005048D0"/>
    <w:rsid w:val="00504B95"/>
    <w:rsid w:val="00504EDC"/>
    <w:rsid w:val="00505173"/>
    <w:rsid w:val="00505275"/>
    <w:rsid w:val="005059C6"/>
    <w:rsid w:val="00505B31"/>
    <w:rsid w:val="00506543"/>
    <w:rsid w:val="005066FF"/>
    <w:rsid w:val="00506ECF"/>
    <w:rsid w:val="00506FB4"/>
    <w:rsid w:val="005072E9"/>
    <w:rsid w:val="005073CB"/>
    <w:rsid w:val="00507509"/>
    <w:rsid w:val="00507794"/>
    <w:rsid w:val="00507DD8"/>
    <w:rsid w:val="00507F2D"/>
    <w:rsid w:val="0051006C"/>
    <w:rsid w:val="00510095"/>
    <w:rsid w:val="005100DD"/>
    <w:rsid w:val="005102C7"/>
    <w:rsid w:val="0051033B"/>
    <w:rsid w:val="00510509"/>
    <w:rsid w:val="005105BD"/>
    <w:rsid w:val="00510A33"/>
    <w:rsid w:val="00510FB1"/>
    <w:rsid w:val="0051166B"/>
    <w:rsid w:val="00511A18"/>
    <w:rsid w:val="00511ADD"/>
    <w:rsid w:val="00511AF2"/>
    <w:rsid w:val="00511BCD"/>
    <w:rsid w:val="00511CB9"/>
    <w:rsid w:val="00511E18"/>
    <w:rsid w:val="005125F0"/>
    <w:rsid w:val="0051263D"/>
    <w:rsid w:val="00512A3A"/>
    <w:rsid w:val="00513293"/>
    <w:rsid w:val="005132A7"/>
    <w:rsid w:val="005139AF"/>
    <w:rsid w:val="00513B11"/>
    <w:rsid w:val="00514346"/>
    <w:rsid w:val="005143E2"/>
    <w:rsid w:val="005146DA"/>
    <w:rsid w:val="00514991"/>
    <w:rsid w:val="00514ABB"/>
    <w:rsid w:val="00514B6F"/>
    <w:rsid w:val="0051509C"/>
    <w:rsid w:val="00515563"/>
    <w:rsid w:val="005155AF"/>
    <w:rsid w:val="00515947"/>
    <w:rsid w:val="00515EBD"/>
    <w:rsid w:val="00516908"/>
    <w:rsid w:val="00516BF1"/>
    <w:rsid w:val="00516C01"/>
    <w:rsid w:val="00516E6D"/>
    <w:rsid w:val="00516F30"/>
    <w:rsid w:val="00516FC6"/>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B1A"/>
    <w:rsid w:val="00526455"/>
    <w:rsid w:val="005265A4"/>
    <w:rsid w:val="00526C96"/>
    <w:rsid w:val="005272A5"/>
    <w:rsid w:val="005272CD"/>
    <w:rsid w:val="00527A28"/>
    <w:rsid w:val="00527AD6"/>
    <w:rsid w:val="00527D85"/>
    <w:rsid w:val="00530169"/>
    <w:rsid w:val="005307DE"/>
    <w:rsid w:val="00530812"/>
    <w:rsid w:val="005310DD"/>
    <w:rsid w:val="005312DF"/>
    <w:rsid w:val="0053178E"/>
    <w:rsid w:val="0053192C"/>
    <w:rsid w:val="00531B61"/>
    <w:rsid w:val="00531CC7"/>
    <w:rsid w:val="00531CCA"/>
    <w:rsid w:val="00532461"/>
    <w:rsid w:val="005327F6"/>
    <w:rsid w:val="005328B5"/>
    <w:rsid w:val="00532B3C"/>
    <w:rsid w:val="00532CD6"/>
    <w:rsid w:val="0053313C"/>
    <w:rsid w:val="00533530"/>
    <w:rsid w:val="00533B6B"/>
    <w:rsid w:val="00533C13"/>
    <w:rsid w:val="00533C46"/>
    <w:rsid w:val="00533C84"/>
    <w:rsid w:val="00534681"/>
    <w:rsid w:val="00534D6E"/>
    <w:rsid w:val="00534DF9"/>
    <w:rsid w:val="00534E06"/>
    <w:rsid w:val="00534FD9"/>
    <w:rsid w:val="005350EB"/>
    <w:rsid w:val="005351B1"/>
    <w:rsid w:val="00535A27"/>
    <w:rsid w:val="00535CD1"/>
    <w:rsid w:val="00535D4E"/>
    <w:rsid w:val="00535FA2"/>
    <w:rsid w:val="0053607E"/>
    <w:rsid w:val="00536114"/>
    <w:rsid w:val="00536164"/>
    <w:rsid w:val="005362A6"/>
    <w:rsid w:val="00536D3E"/>
    <w:rsid w:val="00536E9E"/>
    <w:rsid w:val="005376B3"/>
    <w:rsid w:val="00537C3B"/>
    <w:rsid w:val="005400EE"/>
    <w:rsid w:val="0054019D"/>
    <w:rsid w:val="0054034D"/>
    <w:rsid w:val="005404F4"/>
    <w:rsid w:val="005409B6"/>
    <w:rsid w:val="00540A95"/>
    <w:rsid w:val="00540C8F"/>
    <w:rsid w:val="005410B9"/>
    <w:rsid w:val="00541204"/>
    <w:rsid w:val="0054175D"/>
    <w:rsid w:val="00541971"/>
    <w:rsid w:val="00541DE4"/>
    <w:rsid w:val="005429BA"/>
    <w:rsid w:val="00542CBF"/>
    <w:rsid w:val="00542E64"/>
    <w:rsid w:val="00542EE0"/>
    <w:rsid w:val="005430D4"/>
    <w:rsid w:val="0054370D"/>
    <w:rsid w:val="005440BB"/>
    <w:rsid w:val="00544160"/>
    <w:rsid w:val="005441C3"/>
    <w:rsid w:val="00544542"/>
    <w:rsid w:val="005445EA"/>
    <w:rsid w:val="0054480D"/>
    <w:rsid w:val="005449EC"/>
    <w:rsid w:val="00544C41"/>
    <w:rsid w:val="00544DE1"/>
    <w:rsid w:val="00544FD6"/>
    <w:rsid w:val="005451E2"/>
    <w:rsid w:val="005452A7"/>
    <w:rsid w:val="005453F8"/>
    <w:rsid w:val="0054551E"/>
    <w:rsid w:val="005458B4"/>
    <w:rsid w:val="00545B20"/>
    <w:rsid w:val="00545B34"/>
    <w:rsid w:val="00546528"/>
    <w:rsid w:val="00546530"/>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4A4"/>
    <w:rsid w:val="00556885"/>
    <w:rsid w:val="00556DCF"/>
    <w:rsid w:val="00556E18"/>
    <w:rsid w:val="00556FA3"/>
    <w:rsid w:val="00557EAB"/>
    <w:rsid w:val="005601C3"/>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3DC"/>
    <w:rsid w:val="0056479A"/>
    <w:rsid w:val="005647A4"/>
    <w:rsid w:val="00565099"/>
    <w:rsid w:val="005653FE"/>
    <w:rsid w:val="00565541"/>
    <w:rsid w:val="00565B42"/>
    <w:rsid w:val="00565C14"/>
    <w:rsid w:val="00565F3A"/>
    <w:rsid w:val="00566096"/>
    <w:rsid w:val="005660CD"/>
    <w:rsid w:val="005661C5"/>
    <w:rsid w:val="0056650D"/>
    <w:rsid w:val="00566A1B"/>
    <w:rsid w:val="00566B5F"/>
    <w:rsid w:val="00566B98"/>
    <w:rsid w:val="005671C5"/>
    <w:rsid w:val="005674F7"/>
    <w:rsid w:val="00567664"/>
    <w:rsid w:val="00567679"/>
    <w:rsid w:val="005677A1"/>
    <w:rsid w:val="005678AD"/>
    <w:rsid w:val="00567A75"/>
    <w:rsid w:val="00567AF0"/>
    <w:rsid w:val="00567B74"/>
    <w:rsid w:val="00567C25"/>
    <w:rsid w:val="00567FB5"/>
    <w:rsid w:val="00570B58"/>
    <w:rsid w:val="00570BDA"/>
    <w:rsid w:val="00570E74"/>
    <w:rsid w:val="00571047"/>
    <w:rsid w:val="00571186"/>
    <w:rsid w:val="005713FB"/>
    <w:rsid w:val="0057151A"/>
    <w:rsid w:val="00571627"/>
    <w:rsid w:val="00571B5C"/>
    <w:rsid w:val="00572151"/>
    <w:rsid w:val="00572206"/>
    <w:rsid w:val="00572239"/>
    <w:rsid w:val="005724C8"/>
    <w:rsid w:val="00572548"/>
    <w:rsid w:val="0057290E"/>
    <w:rsid w:val="00572C78"/>
    <w:rsid w:val="00572D5E"/>
    <w:rsid w:val="00572F8A"/>
    <w:rsid w:val="00573135"/>
    <w:rsid w:val="005731F5"/>
    <w:rsid w:val="0057329F"/>
    <w:rsid w:val="005735B6"/>
    <w:rsid w:val="00573E29"/>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AB0"/>
    <w:rsid w:val="00577BD8"/>
    <w:rsid w:val="00577C52"/>
    <w:rsid w:val="00577CD5"/>
    <w:rsid w:val="00577E46"/>
    <w:rsid w:val="00577F0D"/>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323"/>
    <w:rsid w:val="0058351C"/>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A1D"/>
    <w:rsid w:val="00586BBC"/>
    <w:rsid w:val="00586F86"/>
    <w:rsid w:val="00587213"/>
    <w:rsid w:val="00587289"/>
    <w:rsid w:val="005875DF"/>
    <w:rsid w:val="0058763C"/>
    <w:rsid w:val="00587D0F"/>
    <w:rsid w:val="00587DD6"/>
    <w:rsid w:val="00587DDA"/>
    <w:rsid w:val="00587E36"/>
    <w:rsid w:val="00587FF0"/>
    <w:rsid w:val="00590040"/>
    <w:rsid w:val="00590066"/>
    <w:rsid w:val="005901E4"/>
    <w:rsid w:val="00590391"/>
    <w:rsid w:val="0059098C"/>
    <w:rsid w:val="00590996"/>
    <w:rsid w:val="00590A85"/>
    <w:rsid w:val="00590AC2"/>
    <w:rsid w:val="00590ADC"/>
    <w:rsid w:val="00591CD9"/>
    <w:rsid w:val="00592443"/>
    <w:rsid w:val="00592499"/>
    <w:rsid w:val="005929DD"/>
    <w:rsid w:val="00592B76"/>
    <w:rsid w:val="00593170"/>
    <w:rsid w:val="0059347A"/>
    <w:rsid w:val="00593E8C"/>
    <w:rsid w:val="00593EB1"/>
    <w:rsid w:val="0059412E"/>
    <w:rsid w:val="0059465F"/>
    <w:rsid w:val="00594885"/>
    <w:rsid w:val="00594E81"/>
    <w:rsid w:val="00594EE8"/>
    <w:rsid w:val="00595108"/>
    <w:rsid w:val="00595215"/>
    <w:rsid w:val="005954F1"/>
    <w:rsid w:val="00595555"/>
    <w:rsid w:val="005956AC"/>
    <w:rsid w:val="00595840"/>
    <w:rsid w:val="005959D6"/>
    <w:rsid w:val="00595B7B"/>
    <w:rsid w:val="005965AE"/>
    <w:rsid w:val="005969F9"/>
    <w:rsid w:val="00596AC6"/>
    <w:rsid w:val="00596B97"/>
    <w:rsid w:val="00596DB0"/>
    <w:rsid w:val="00596F3C"/>
    <w:rsid w:val="00596F8D"/>
    <w:rsid w:val="00597FB2"/>
    <w:rsid w:val="005A0207"/>
    <w:rsid w:val="005A0784"/>
    <w:rsid w:val="005A09F6"/>
    <w:rsid w:val="005A0D3B"/>
    <w:rsid w:val="005A0E92"/>
    <w:rsid w:val="005A0F73"/>
    <w:rsid w:val="005A16D5"/>
    <w:rsid w:val="005A1712"/>
    <w:rsid w:val="005A308E"/>
    <w:rsid w:val="005A30FC"/>
    <w:rsid w:val="005A3133"/>
    <w:rsid w:val="005A3374"/>
    <w:rsid w:val="005A361A"/>
    <w:rsid w:val="005A373C"/>
    <w:rsid w:val="005A3788"/>
    <w:rsid w:val="005A3CF3"/>
    <w:rsid w:val="005A411C"/>
    <w:rsid w:val="005A43BE"/>
    <w:rsid w:val="005A45B3"/>
    <w:rsid w:val="005A4CFE"/>
    <w:rsid w:val="005A5011"/>
    <w:rsid w:val="005A5453"/>
    <w:rsid w:val="005A5521"/>
    <w:rsid w:val="005A57A5"/>
    <w:rsid w:val="005A5949"/>
    <w:rsid w:val="005A5A11"/>
    <w:rsid w:val="005A5F57"/>
    <w:rsid w:val="005A6085"/>
    <w:rsid w:val="005A6771"/>
    <w:rsid w:val="005A685A"/>
    <w:rsid w:val="005A6C3B"/>
    <w:rsid w:val="005A6C7E"/>
    <w:rsid w:val="005A6CEB"/>
    <w:rsid w:val="005A6D34"/>
    <w:rsid w:val="005A6E1E"/>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53E"/>
    <w:rsid w:val="005B4860"/>
    <w:rsid w:val="005B48C8"/>
    <w:rsid w:val="005B4A20"/>
    <w:rsid w:val="005B5189"/>
    <w:rsid w:val="005B5204"/>
    <w:rsid w:val="005B6239"/>
    <w:rsid w:val="005B63C3"/>
    <w:rsid w:val="005B6942"/>
    <w:rsid w:val="005B697E"/>
    <w:rsid w:val="005B6998"/>
    <w:rsid w:val="005B6F57"/>
    <w:rsid w:val="005B6FA4"/>
    <w:rsid w:val="005B70C2"/>
    <w:rsid w:val="005B735A"/>
    <w:rsid w:val="005B7854"/>
    <w:rsid w:val="005B7B30"/>
    <w:rsid w:val="005B7D7E"/>
    <w:rsid w:val="005B7ED9"/>
    <w:rsid w:val="005C004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416"/>
    <w:rsid w:val="005D1879"/>
    <w:rsid w:val="005D1D60"/>
    <w:rsid w:val="005D259C"/>
    <w:rsid w:val="005D26F4"/>
    <w:rsid w:val="005D2C12"/>
    <w:rsid w:val="005D3111"/>
    <w:rsid w:val="005D3369"/>
    <w:rsid w:val="005D4160"/>
    <w:rsid w:val="005D4570"/>
    <w:rsid w:val="005D4714"/>
    <w:rsid w:val="005D48A0"/>
    <w:rsid w:val="005D4D93"/>
    <w:rsid w:val="005D5022"/>
    <w:rsid w:val="005D5062"/>
    <w:rsid w:val="005D55B9"/>
    <w:rsid w:val="005D55D7"/>
    <w:rsid w:val="005D5660"/>
    <w:rsid w:val="005D5666"/>
    <w:rsid w:val="005D582A"/>
    <w:rsid w:val="005D5B7A"/>
    <w:rsid w:val="005D5D1D"/>
    <w:rsid w:val="005D5DD2"/>
    <w:rsid w:val="005D5E7F"/>
    <w:rsid w:val="005D6086"/>
    <w:rsid w:val="005D62E1"/>
    <w:rsid w:val="005D6382"/>
    <w:rsid w:val="005D64D9"/>
    <w:rsid w:val="005D6E18"/>
    <w:rsid w:val="005D7635"/>
    <w:rsid w:val="005D7636"/>
    <w:rsid w:val="005D7686"/>
    <w:rsid w:val="005D7B55"/>
    <w:rsid w:val="005E0052"/>
    <w:rsid w:val="005E01C8"/>
    <w:rsid w:val="005E033C"/>
    <w:rsid w:val="005E05A1"/>
    <w:rsid w:val="005E07BA"/>
    <w:rsid w:val="005E080A"/>
    <w:rsid w:val="005E0882"/>
    <w:rsid w:val="005E08B1"/>
    <w:rsid w:val="005E0BB2"/>
    <w:rsid w:val="005E0C35"/>
    <w:rsid w:val="005E1138"/>
    <w:rsid w:val="005E1449"/>
    <w:rsid w:val="005E2094"/>
    <w:rsid w:val="005E25AE"/>
    <w:rsid w:val="005E2707"/>
    <w:rsid w:val="005E28A8"/>
    <w:rsid w:val="005E2AEE"/>
    <w:rsid w:val="005E2BDC"/>
    <w:rsid w:val="005E33CB"/>
    <w:rsid w:val="005E3542"/>
    <w:rsid w:val="005E37F8"/>
    <w:rsid w:val="005E3A04"/>
    <w:rsid w:val="005E3C76"/>
    <w:rsid w:val="005E3E7C"/>
    <w:rsid w:val="005E408D"/>
    <w:rsid w:val="005E45A0"/>
    <w:rsid w:val="005E46B5"/>
    <w:rsid w:val="005E478E"/>
    <w:rsid w:val="005E49C0"/>
    <w:rsid w:val="005E52F7"/>
    <w:rsid w:val="005E5646"/>
    <w:rsid w:val="005E56AA"/>
    <w:rsid w:val="005E574C"/>
    <w:rsid w:val="005E5A4E"/>
    <w:rsid w:val="005E5BDB"/>
    <w:rsid w:val="005E61B8"/>
    <w:rsid w:val="005E64D4"/>
    <w:rsid w:val="005E6808"/>
    <w:rsid w:val="005E6B6F"/>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A4F"/>
    <w:rsid w:val="005F3CA0"/>
    <w:rsid w:val="005F3E59"/>
    <w:rsid w:val="005F3F97"/>
    <w:rsid w:val="005F41A0"/>
    <w:rsid w:val="005F436B"/>
    <w:rsid w:val="005F4905"/>
    <w:rsid w:val="005F5061"/>
    <w:rsid w:val="005F5374"/>
    <w:rsid w:val="005F5435"/>
    <w:rsid w:val="005F54CC"/>
    <w:rsid w:val="005F55A9"/>
    <w:rsid w:val="005F56CF"/>
    <w:rsid w:val="005F5B9B"/>
    <w:rsid w:val="005F6133"/>
    <w:rsid w:val="005F627E"/>
    <w:rsid w:val="005F659F"/>
    <w:rsid w:val="005F6B80"/>
    <w:rsid w:val="005F6EB7"/>
    <w:rsid w:val="005F6EB8"/>
    <w:rsid w:val="005F703C"/>
    <w:rsid w:val="005F75FE"/>
    <w:rsid w:val="005F77C5"/>
    <w:rsid w:val="005F7C64"/>
    <w:rsid w:val="005F7D34"/>
    <w:rsid w:val="005F7F06"/>
    <w:rsid w:val="006002D4"/>
    <w:rsid w:val="0060064E"/>
    <w:rsid w:val="0060081A"/>
    <w:rsid w:val="00600A2F"/>
    <w:rsid w:val="00600CC7"/>
    <w:rsid w:val="00600FDA"/>
    <w:rsid w:val="00601042"/>
    <w:rsid w:val="00601533"/>
    <w:rsid w:val="00602171"/>
    <w:rsid w:val="0060279F"/>
    <w:rsid w:val="00602A85"/>
    <w:rsid w:val="00602B67"/>
    <w:rsid w:val="00602C64"/>
    <w:rsid w:val="00602EA4"/>
    <w:rsid w:val="006040B9"/>
    <w:rsid w:val="0060413C"/>
    <w:rsid w:val="0060452B"/>
    <w:rsid w:val="00605112"/>
    <w:rsid w:val="00605124"/>
    <w:rsid w:val="006053AB"/>
    <w:rsid w:val="006053B1"/>
    <w:rsid w:val="00605745"/>
    <w:rsid w:val="0060598B"/>
    <w:rsid w:val="00605D1C"/>
    <w:rsid w:val="00606116"/>
    <w:rsid w:val="00606240"/>
    <w:rsid w:val="00606786"/>
    <w:rsid w:val="0060696D"/>
    <w:rsid w:val="00606B9A"/>
    <w:rsid w:val="00606C82"/>
    <w:rsid w:val="00606CF9"/>
    <w:rsid w:val="0060749B"/>
    <w:rsid w:val="006075AF"/>
    <w:rsid w:val="0060763B"/>
    <w:rsid w:val="00607860"/>
    <w:rsid w:val="00607FB8"/>
    <w:rsid w:val="006100AF"/>
    <w:rsid w:val="00610FF3"/>
    <w:rsid w:val="006110CC"/>
    <w:rsid w:val="0061142F"/>
    <w:rsid w:val="00611518"/>
    <w:rsid w:val="006115A2"/>
    <w:rsid w:val="00611656"/>
    <w:rsid w:val="00611781"/>
    <w:rsid w:val="006118C6"/>
    <w:rsid w:val="00611A1B"/>
    <w:rsid w:val="00612097"/>
    <w:rsid w:val="006121C8"/>
    <w:rsid w:val="006122BA"/>
    <w:rsid w:val="0061241D"/>
    <w:rsid w:val="00612492"/>
    <w:rsid w:val="0061267C"/>
    <w:rsid w:val="0061272B"/>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CBD"/>
    <w:rsid w:val="00615E6C"/>
    <w:rsid w:val="00616109"/>
    <w:rsid w:val="00616395"/>
    <w:rsid w:val="006167A4"/>
    <w:rsid w:val="006167E5"/>
    <w:rsid w:val="006173AC"/>
    <w:rsid w:val="00617479"/>
    <w:rsid w:val="00617C10"/>
    <w:rsid w:val="00617FDB"/>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4F5A"/>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35A"/>
    <w:rsid w:val="00630794"/>
    <w:rsid w:val="006307AA"/>
    <w:rsid w:val="00630E21"/>
    <w:rsid w:val="00631035"/>
    <w:rsid w:val="00631307"/>
    <w:rsid w:val="0063162B"/>
    <w:rsid w:val="006317BA"/>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5227"/>
    <w:rsid w:val="00635430"/>
    <w:rsid w:val="0063544C"/>
    <w:rsid w:val="006356BA"/>
    <w:rsid w:val="00635990"/>
    <w:rsid w:val="00635C26"/>
    <w:rsid w:val="00635DDC"/>
    <w:rsid w:val="00635E24"/>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314E"/>
    <w:rsid w:val="006434EE"/>
    <w:rsid w:val="00643577"/>
    <w:rsid w:val="006436DA"/>
    <w:rsid w:val="00643702"/>
    <w:rsid w:val="00643DA4"/>
    <w:rsid w:val="00644061"/>
    <w:rsid w:val="006440BA"/>
    <w:rsid w:val="00644198"/>
    <w:rsid w:val="00644237"/>
    <w:rsid w:val="006442A5"/>
    <w:rsid w:val="006443E6"/>
    <w:rsid w:val="006449A2"/>
    <w:rsid w:val="00644BAB"/>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F"/>
    <w:rsid w:val="00651830"/>
    <w:rsid w:val="00652660"/>
    <w:rsid w:val="006527E0"/>
    <w:rsid w:val="006529E1"/>
    <w:rsid w:val="00652A99"/>
    <w:rsid w:val="00652F20"/>
    <w:rsid w:val="00653248"/>
    <w:rsid w:val="006533C6"/>
    <w:rsid w:val="00653519"/>
    <w:rsid w:val="00653714"/>
    <w:rsid w:val="00653D7A"/>
    <w:rsid w:val="006540BA"/>
    <w:rsid w:val="0065428B"/>
    <w:rsid w:val="00654425"/>
    <w:rsid w:val="006544EB"/>
    <w:rsid w:val="0065462E"/>
    <w:rsid w:val="006546A9"/>
    <w:rsid w:val="00654B93"/>
    <w:rsid w:val="00654F6C"/>
    <w:rsid w:val="0065554C"/>
    <w:rsid w:val="00655B92"/>
    <w:rsid w:val="006561ED"/>
    <w:rsid w:val="0065646A"/>
    <w:rsid w:val="00656537"/>
    <w:rsid w:val="006565AD"/>
    <w:rsid w:val="006566FA"/>
    <w:rsid w:val="006574F1"/>
    <w:rsid w:val="00657684"/>
    <w:rsid w:val="006576DF"/>
    <w:rsid w:val="00657975"/>
    <w:rsid w:val="00657DA0"/>
    <w:rsid w:val="00657DAE"/>
    <w:rsid w:val="00660338"/>
    <w:rsid w:val="00660ADB"/>
    <w:rsid w:val="00660B19"/>
    <w:rsid w:val="00660BDA"/>
    <w:rsid w:val="00661017"/>
    <w:rsid w:val="00661337"/>
    <w:rsid w:val="00661B57"/>
    <w:rsid w:val="00661FBC"/>
    <w:rsid w:val="00662180"/>
    <w:rsid w:val="006625E5"/>
    <w:rsid w:val="00662E6F"/>
    <w:rsid w:val="00663AF9"/>
    <w:rsid w:val="00663B5E"/>
    <w:rsid w:val="006641CC"/>
    <w:rsid w:val="00664605"/>
    <w:rsid w:val="00664E4D"/>
    <w:rsid w:val="00664F5A"/>
    <w:rsid w:val="00665204"/>
    <w:rsid w:val="00665423"/>
    <w:rsid w:val="006654ED"/>
    <w:rsid w:val="00665C63"/>
    <w:rsid w:val="00665EFE"/>
    <w:rsid w:val="00666519"/>
    <w:rsid w:val="00666AC0"/>
    <w:rsid w:val="00666AD7"/>
    <w:rsid w:val="00666DB9"/>
    <w:rsid w:val="006670A8"/>
    <w:rsid w:val="006671CC"/>
    <w:rsid w:val="00667617"/>
    <w:rsid w:val="00667B2A"/>
    <w:rsid w:val="00667F99"/>
    <w:rsid w:val="00670227"/>
    <w:rsid w:val="00670310"/>
    <w:rsid w:val="00670523"/>
    <w:rsid w:val="00670687"/>
    <w:rsid w:val="006708DF"/>
    <w:rsid w:val="00670AEA"/>
    <w:rsid w:val="00670BA9"/>
    <w:rsid w:val="00670F2B"/>
    <w:rsid w:val="006712D7"/>
    <w:rsid w:val="006712FE"/>
    <w:rsid w:val="00671378"/>
    <w:rsid w:val="006717B1"/>
    <w:rsid w:val="0067195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A16"/>
    <w:rsid w:val="00674B2D"/>
    <w:rsid w:val="00674F67"/>
    <w:rsid w:val="006753A5"/>
    <w:rsid w:val="0067543F"/>
    <w:rsid w:val="00675576"/>
    <w:rsid w:val="0067557D"/>
    <w:rsid w:val="0067559C"/>
    <w:rsid w:val="00675767"/>
    <w:rsid w:val="00675932"/>
    <w:rsid w:val="00675B36"/>
    <w:rsid w:val="00675CBA"/>
    <w:rsid w:val="00675F45"/>
    <w:rsid w:val="006764F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719"/>
    <w:rsid w:val="006818D2"/>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557"/>
    <w:rsid w:val="00684740"/>
    <w:rsid w:val="00684C44"/>
    <w:rsid w:val="00684E95"/>
    <w:rsid w:val="00684FA5"/>
    <w:rsid w:val="00685064"/>
    <w:rsid w:val="006851D5"/>
    <w:rsid w:val="0068535A"/>
    <w:rsid w:val="006855DF"/>
    <w:rsid w:val="0068571F"/>
    <w:rsid w:val="006859C6"/>
    <w:rsid w:val="00685C6A"/>
    <w:rsid w:val="00685CD9"/>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E5E"/>
    <w:rsid w:val="00693F57"/>
    <w:rsid w:val="006942FF"/>
    <w:rsid w:val="00694640"/>
    <w:rsid w:val="0069470E"/>
    <w:rsid w:val="006947D7"/>
    <w:rsid w:val="00694878"/>
    <w:rsid w:val="00694A20"/>
    <w:rsid w:val="00694CCB"/>
    <w:rsid w:val="00694D7D"/>
    <w:rsid w:val="00694D9F"/>
    <w:rsid w:val="00694DB3"/>
    <w:rsid w:val="0069517C"/>
    <w:rsid w:val="006953BC"/>
    <w:rsid w:val="006958A7"/>
    <w:rsid w:val="00695B06"/>
    <w:rsid w:val="00695E3E"/>
    <w:rsid w:val="00695EAC"/>
    <w:rsid w:val="00695EC5"/>
    <w:rsid w:val="00696070"/>
    <w:rsid w:val="00696400"/>
    <w:rsid w:val="00696948"/>
    <w:rsid w:val="006970C5"/>
    <w:rsid w:val="00697245"/>
    <w:rsid w:val="006972DA"/>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845"/>
    <w:rsid w:val="006A1C38"/>
    <w:rsid w:val="006A1DB8"/>
    <w:rsid w:val="006A2179"/>
    <w:rsid w:val="006A39C8"/>
    <w:rsid w:val="006A3BE1"/>
    <w:rsid w:val="006A3C15"/>
    <w:rsid w:val="006A3D65"/>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057"/>
    <w:rsid w:val="006A71D2"/>
    <w:rsid w:val="006A73C1"/>
    <w:rsid w:val="006A73F8"/>
    <w:rsid w:val="006A77C6"/>
    <w:rsid w:val="006A7842"/>
    <w:rsid w:val="006A7925"/>
    <w:rsid w:val="006A7AA1"/>
    <w:rsid w:val="006A7B50"/>
    <w:rsid w:val="006A7C6C"/>
    <w:rsid w:val="006A7EA9"/>
    <w:rsid w:val="006B0078"/>
    <w:rsid w:val="006B0431"/>
    <w:rsid w:val="006B04EA"/>
    <w:rsid w:val="006B06D1"/>
    <w:rsid w:val="006B07CE"/>
    <w:rsid w:val="006B08D8"/>
    <w:rsid w:val="006B0FF1"/>
    <w:rsid w:val="006B10B4"/>
    <w:rsid w:val="006B125A"/>
    <w:rsid w:val="006B1430"/>
    <w:rsid w:val="006B148D"/>
    <w:rsid w:val="006B1CA5"/>
    <w:rsid w:val="006B2033"/>
    <w:rsid w:val="006B2044"/>
    <w:rsid w:val="006B223D"/>
    <w:rsid w:val="006B2290"/>
    <w:rsid w:val="006B23C5"/>
    <w:rsid w:val="006B245D"/>
    <w:rsid w:val="006B25BA"/>
    <w:rsid w:val="006B2D11"/>
    <w:rsid w:val="006B38B9"/>
    <w:rsid w:val="006B38ED"/>
    <w:rsid w:val="006B3CB6"/>
    <w:rsid w:val="006B41C1"/>
    <w:rsid w:val="006B42E7"/>
    <w:rsid w:val="006B4773"/>
    <w:rsid w:val="006B4822"/>
    <w:rsid w:val="006B49E9"/>
    <w:rsid w:val="006B4AE1"/>
    <w:rsid w:val="006B4C70"/>
    <w:rsid w:val="006B4DB4"/>
    <w:rsid w:val="006B4DF0"/>
    <w:rsid w:val="006B4E81"/>
    <w:rsid w:val="006B572B"/>
    <w:rsid w:val="006B592D"/>
    <w:rsid w:val="006B5A61"/>
    <w:rsid w:val="006B5D1A"/>
    <w:rsid w:val="006B6188"/>
    <w:rsid w:val="006B64A0"/>
    <w:rsid w:val="006B6573"/>
    <w:rsid w:val="006B6710"/>
    <w:rsid w:val="006B681F"/>
    <w:rsid w:val="006B6DC7"/>
    <w:rsid w:val="006B6E84"/>
    <w:rsid w:val="006B6F80"/>
    <w:rsid w:val="006B7441"/>
    <w:rsid w:val="006B7898"/>
    <w:rsid w:val="006B7A03"/>
    <w:rsid w:val="006B7A76"/>
    <w:rsid w:val="006B7BAA"/>
    <w:rsid w:val="006C0124"/>
    <w:rsid w:val="006C0175"/>
    <w:rsid w:val="006C01FD"/>
    <w:rsid w:val="006C077C"/>
    <w:rsid w:val="006C0E51"/>
    <w:rsid w:val="006C1315"/>
    <w:rsid w:val="006C1364"/>
    <w:rsid w:val="006C1497"/>
    <w:rsid w:val="006C16D9"/>
    <w:rsid w:val="006C18C5"/>
    <w:rsid w:val="006C1F19"/>
    <w:rsid w:val="006C2849"/>
    <w:rsid w:val="006C2C1F"/>
    <w:rsid w:val="006C2E7A"/>
    <w:rsid w:val="006C3070"/>
    <w:rsid w:val="006C33DA"/>
    <w:rsid w:val="006C3522"/>
    <w:rsid w:val="006C36CA"/>
    <w:rsid w:val="006C3A5F"/>
    <w:rsid w:val="006C3B6C"/>
    <w:rsid w:val="006C3CFD"/>
    <w:rsid w:val="006C4070"/>
    <w:rsid w:val="006C4244"/>
    <w:rsid w:val="006C42F5"/>
    <w:rsid w:val="006C42F7"/>
    <w:rsid w:val="006C4318"/>
    <w:rsid w:val="006C4329"/>
    <w:rsid w:val="006C47AB"/>
    <w:rsid w:val="006C4A18"/>
    <w:rsid w:val="006C4FF8"/>
    <w:rsid w:val="006C5813"/>
    <w:rsid w:val="006C588D"/>
    <w:rsid w:val="006C5D34"/>
    <w:rsid w:val="006C61B7"/>
    <w:rsid w:val="006C625E"/>
    <w:rsid w:val="006C68A1"/>
    <w:rsid w:val="006C69FE"/>
    <w:rsid w:val="006C6CC7"/>
    <w:rsid w:val="006C713A"/>
    <w:rsid w:val="006C723C"/>
    <w:rsid w:val="006C72A7"/>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926"/>
    <w:rsid w:val="006D2D04"/>
    <w:rsid w:val="006D2ED4"/>
    <w:rsid w:val="006D32A6"/>
    <w:rsid w:val="006D33DC"/>
    <w:rsid w:val="006D35DD"/>
    <w:rsid w:val="006D3E04"/>
    <w:rsid w:val="006D43E7"/>
    <w:rsid w:val="006D4520"/>
    <w:rsid w:val="006D499E"/>
    <w:rsid w:val="006D4C7D"/>
    <w:rsid w:val="006D4EDD"/>
    <w:rsid w:val="006D50B8"/>
    <w:rsid w:val="006D539E"/>
    <w:rsid w:val="006D56C1"/>
    <w:rsid w:val="006D57D7"/>
    <w:rsid w:val="006D5ACF"/>
    <w:rsid w:val="006D5B15"/>
    <w:rsid w:val="006D5D76"/>
    <w:rsid w:val="006D6115"/>
    <w:rsid w:val="006D6442"/>
    <w:rsid w:val="006D72FA"/>
    <w:rsid w:val="006D74AB"/>
    <w:rsid w:val="006D7B27"/>
    <w:rsid w:val="006E0C06"/>
    <w:rsid w:val="006E0DD3"/>
    <w:rsid w:val="006E0F04"/>
    <w:rsid w:val="006E101F"/>
    <w:rsid w:val="006E11AC"/>
    <w:rsid w:val="006E1404"/>
    <w:rsid w:val="006E1746"/>
    <w:rsid w:val="006E1795"/>
    <w:rsid w:val="006E17C8"/>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C"/>
    <w:rsid w:val="006E42FA"/>
    <w:rsid w:val="006E436D"/>
    <w:rsid w:val="006E43FE"/>
    <w:rsid w:val="006E463C"/>
    <w:rsid w:val="006E4710"/>
    <w:rsid w:val="006E4A16"/>
    <w:rsid w:val="006E4B5C"/>
    <w:rsid w:val="006E4E60"/>
    <w:rsid w:val="006E51E0"/>
    <w:rsid w:val="006E5235"/>
    <w:rsid w:val="006E523C"/>
    <w:rsid w:val="006E52D4"/>
    <w:rsid w:val="006E53B4"/>
    <w:rsid w:val="006E589D"/>
    <w:rsid w:val="006E5C34"/>
    <w:rsid w:val="006E5CC8"/>
    <w:rsid w:val="006E5E91"/>
    <w:rsid w:val="006E65E4"/>
    <w:rsid w:val="006E6832"/>
    <w:rsid w:val="006E686E"/>
    <w:rsid w:val="006E6950"/>
    <w:rsid w:val="006E6B4D"/>
    <w:rsid w:val="006E6C1A"/>
    <w:rsid w:val="006E6CC8"/>
    <w:rsid w:val="006E7208"/>
    <w:rsid w:val="006E7675"/>
    <w:rsid w:val="006E7834"/>
    <w:rsid w:val="006E78AC"/>
    <w:rsid w:val="006F0186"/>
    <w:rsid w:val="006F04B6"/>
    <w:rsid w:val="006F0B58"/>
    <w:rsid w:val="006F0B9B"/>
    <w:rsid w:val="006F10AB"/>
    <w:rsid w:val="006F1100"/>
    <w:rsid w:val="006F138E"/>
    <w:rsid w:val="006F1491"/>
    <w:rsid w:val="006F15A9"/>
    <w:rsid w:val="006F17D9"/>
    <w:rsid w:val="006F1911"/>
    <w:rsid w:val="006F1DF6"/>
    <w:rsid w:val="006F22D7"/>
    <w:rsid w:val="006F2495"/>
    <w:rsid w:val="006F26E0"/>
    <w:rsid w:val="006F2BF8"/>
    <w:rsid w:val="006F2D68"/>
    <w:rsid w:val="006F36E4"/>
    <w:rsid w:val="006F38A9"/>
    <w:rsid w:val="006F3BED"/>
    <w:rsid w:val="006F3E88"/>
    <w:rsid w:val="006F41F7"/>
    <w:rsid w:val="006F45C8"/>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625"/>
    <w:rsid w:val="00701730"/>
    <w:rsid w:val="007017F1"/>
    <w:rsid w:val="00701A4C"/>
    <w:rsid w:val="00701D05"/>
    <w:rsid w:val="0070214C"/>
    <w:rsid w:val="0070231D"/>
    <w:rsid w:val="007025F9"/>
    <w:rsid w:val="00702621"/>
    <w:rsid w:val="00702985"/>
    <w:rsid w:val="00702D35"/>
    <w:rsid w:val="00702DB5"/>
    <w:rsid w:val="007032E2"/>
    <w:rsid w:val="00703983"/>
    <w:rsid w:val="00703D37"/>
    <w:rsid w:val="00703EC6"/>
    <w:rsid w:val="00703FB1"/>
    <w:rsid w:val="007041EB"/>
    <w:rsid w:val="0070453A"/>
    <w:rsid w:val="00704550"/>
    <w:rsid w:val="00704B50"/>
    <w:rsid w:val="007050E7"/>
    <w:rsid w:val="00705A14"/>
    <w:rsid w:val="00705A51"/>
    <w:rsid w:val="00705D38"/>
    <w:rsid w:val="0070625E"/>
    <w:rsid w:val="007063FC"/>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24C"/>
    <w:rsid w:val="007114C2"/>
    <w:rsid w:val="007114C6"/>
    <w:rsid w:val="00711ECF"/>
    <w:rsid w:val="00711F14"/>
    <w:rsid w:val="00711F75"/>
    <w:rsid w:val="007120E5"/>
    <w:rsid w:val="007120F4"/>
    <w:rsid w:val="00712136"/>
    <w:rsid w:val="0071230F"/>
    <w:rsid w:val="0071249B"/>
    <w:rsid w:val="007125C2"/>
    <w:rsid w:val="00712914"/>
    <w:rsid w:val="00712D16"/>
    <w:rsid w:val="00712D3D"/>
    <w:rsid w:val="0071313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D9"/>
    <w:rsid w:val="00721C10"/>
    <w:rsid w:val="00721C5E"/>
    <w:rsid w:val="007221B6"/>
    <w:rsid w:val="007225EB"/>
    <w:rsid w:val="0072275F"/>
    <w:rsid w:val="00722A33"/>
    <w:rsid w:val="00722D00"/>
    <w:rsid w:val="007230D3"/>
    <w:rsid w:val="0072336E"/>
    <w:rsid w:val="00723554"/>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7BD"/>
    <w:rsid w:val="0072583C"/>
    <w:rsid w:val="007259EC"/>
    <w:rsid w:val="00725AEE"/>
    <w:rsid w:val="00725BC7"/>
    <w:rsid w:val="00725C8B"/>
    <w:rsid w:val="00725D90"/>
    <w:rsid w:val="00725EA3"/>
    <w:rsid w:val="007261CA"/>
    <w:rsid w:val="0072659E"/>
    <w:rsid w:val="007269B8"/>
    <w:rsid w:val="00726A43"/>
    <w:rsid w:val="00726FEE"/>
    <w:rsid w:val="00726FF3"/>
    <w:rsid w:val="007270E1"/>
    <w:rsid w:val="00727A8A"/>
    <w:rsid w:val="00727AB7"/>
    <w:rsid w:val="00727D29"/>
    <w:rsid w:val="00727DD9"/>
    <w:rsid w:val="0073033A"/>
    <w:rsid w:val="00730815"/>
    <w:rsid w:val="0073086E"/>
    <w:rsid w:val="00730B50"/>
    <w:rsid w:val="00730F5C"/>
    <w:rsid w:val="00731169"/>
    <w:rsid w:val="007311D8"/>
    <w:rsid w:val="007316E2"/>
    <w:rsid w:val="00731911"/>
    <w:rsid w:val="007323DB"/>
    <w:rsid w:val="00732603"/>
    <w:rsid w:val="00732913"/>
    <w:rsid w:val="00733263"/>
    <w:rsid w:val="0073328E"/>
    <w:rsid w:val="0073341B"/>
    <w:rsid w:val="00733751"/>
    <w:rsid w:val="00733C28"/>
    <w:rsid w:val="00733C90"/>
    <w:rsid w:val="007340C6"/>
    <w:rsid w:val="0073463C"/>
    <w:rsid w:val="007346E0"/>
    <w:rsid w:val="0073481E"/>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F7"/>
    <w:rsid w:val="00740B4B"/>
    <w:rsid w:val="00740C9B"/>
    <w:rsid w:val="00740EAC"/>
    <w:rsid w:val="0074120A"/>
    <w:rsid w:val="00741729"/>
    <w:rsid w:val="00741836"/>
    <w:rsid w:val="00741B23"/>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58AC"/>
    <w:rsid w:val="007458FA"/>
    <w:rsid w:val="00745D66"/>
    <w:rsid w:val="007461C6"/>
    <w:rsid w:val="0074699A"/>
    <w:rsid w:val="0074699E"/>
    <w:rsid w:val="00746C90"/>
    <w:rsid w:val="007470B9"/>
    <w:rsid w:val="0074747A"/>
    <w:rsid w:val="007478F3"/>
    <w:rsid w:val="00747EEF"/>
    <w:rsid w:val="0075051F"/>
    <w:rsid w:val="007506A9"/>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91B"/>
    <w:rsid w:val="00756D1D"/>
    <w:rsid w:val="00756DD1"/>
    <w:rsid w:val="00756F6B"/>
    <w:rsid w:val="007575D0"/>
    <w:rsid w:val="00757671"/>
    <w:rsid w:val="00757B1D"/>
    <w:rsid w:val="00757BC3"/>
    <w:rsid w:val="00760326"/>
    <w:rsid w:val="0076037A"/>
    <w:rsid w:val="007608C8"/>
    <w:rsid w:val="00760D11"/>
    <w:rsid w:val="00760DAD"/>
    <w:rsid w:val="00761757"/>
    <w:rsid w:val="00761E9E"/>
    <w:rsid w:val="00761EAF"/>
    <w:rsid w:val="00762021"/>
    <w:rsid w:val="00762BC0"/>
    <w:rsid w:val="00762DA5"/>
    <w:rsid w:val="0076384E"/>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F85"/>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0F43"/>
    <w:rsid w:val="00771D34"/>
    <w:rsid w:val="00771D64"/>
    <w:rsid w:val="007720BC"/>
    <w:rsid w:val="00772209"/>
    <w:rsid w:val="00772254"/>
    <w:rsid w:val="0077263D"/>
    <w:rsid w:val="007726C4"/>
    <w:rsid w:val="00772994"/>
    <w:rsid w:val="00772A80"/>
    <w:rsid w:val="00772AAC"/>
    <w:rsid w:val="00772BFE"/>
    <w:rsid w:val="00772C8C"/>
    <w:rsid w:val="00772DA5"/>
    <w:rsid w:val="00772F70"/>
    <w:rsid w:val="00773221"/>
    <w:rsid w:val="00773423"/>
    <w:rsid w:val="0077350A"/>
    <w:rsid w:val="00773629"/>
    <w:rsid w:val="0077375E"/>
    <w:rsid w:val="00773A2A"/>
    <w:rsid w:val="00773A9B"/>
    <w:rsid w:val="00773F3B"/>
    <w:rsid w:val="007742A3"/>
    <w:rsid w:val="00774331"/>
    <w:rsid w:val="00774417"/>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79E"/>
    <w:rsid w:val="00777B2B"/>
    <w:rsid w:val="00777BCC"/>
    <w:rsid w:val="00777D5B"/>
    <w:rsid w:val="00777D67"/>
    <w:rsid w:val="00777F41"/>
    <w:rsid w:val="00777FB7"/>
    <w:rsid w:val="00780553"/>
    <w:rsid w:val="007807FD"/>
    <w:rsid w:val="00780808"/>
    <w:rsid w:val="0078115D"/>
    <w:rsid w:val="00781350"/>
    <w:rsid w:val="00781359"/>
    <w:rsid w:val="007818EB"/>
    <w:rsid w:val="00782163"/>
    <w:rsid w:val="007824A9"/>
    <w:rsid w:val="007824B5"/>
    <w:rsid w:val="007828B7"/>
    <w:rsid w:val="0078305B"/>
    <w:rsid w:val="00783096"/>
    <w:rsid w:val="007830A9"/>
    <w:rsid w:val="0078366C"/>
    <w:rsid w:val="0078367C"/>
    <w:rsid w:val="00783DDC"/>
    <w:rsid w:val="00783EC1"/>
    <w:rsid w:val="00783F24"/>
    <w:rsid w:val="00783F60"/>
    <w:rsid w:val="00783FE2"/>
    <w:rsid w:val="00784128"/>
    <w:rsid w:val="0078442E"/>
    <w:rsid w:val="00784A5D"/>
    <w:rsid w:val="00784AE9"/>
    <w:rsid w:val="00784B92"/>
    <w:rsid w:val="00784BBF"/>
    <w:rsid w:val="00784D0C"/>
    <w:rsid w:val="00784DAA"/>
    <w:rsid w:val="007850C2"/>
    <w:rsid w:val="00785199"/>
    <w:rsid w:val="007852FE"/>
    <w:rsid w:val="0078547B"/>
    <w:rsid w:val="00785727"/>
    <w:rsid w:val="00785B38"/>
    <w:rsid w:val="00785EDB"/>
    <w:rsid w:val="00786056"/>
    <w:rsid w:val="0078666E"/>
    <w:rsid w:val="007866BD"/>
    <w:rsid w:val="00786ACE"/>
    <w:rsid w:val="00786CB1"/>
    <w:rsid w:val="0078719C"/>
    <w:rsid w:val="0078735C"/>
    <w:rsid w:val="00787BF8"/>
    <w:rsid w:val="00787EA6"/>
    <w:rsid w:val="00787F6F"/>
    <w:rsid w:val="00787F96"/>
    <w:rsid w:val="007900CA"/>
    <w:rsid w:val="0079017A"/>
    <w:rsid w:val="00790185"/>
    <w:rsid w:val="0079053B"/>
    <w:rsid w:val="0079073A"/>
    <w:rsid w:val="0079089F"/>
    <w:rsid w:val="00790BDA"/>
    <w:rsid w:val="0079103A"/>
    <w:rsid w:val="00791387"/>
    <w:rsid w:val="0079142C"/>
    <w:rsid w:val="00791582"/>
    <w:rsid w:val="007915F3"/>
    <w:rsid w:val="00791702"/>
    <w:rsid w:val="007918E3"/>
    <w:rsid w:val="00791FB0"/>
    <w:rsid w:val="0079213D"/>
    <w:rsid w:val="007921CD"/>
    <w:rsid w:val="00792401"/>
    <w:rsid w:val="00792641"/>
    <w:rsid w:val="0079269A"/>
    <w:rsid w:val="00792712"/>
    <w:rsid w:val="00792AB0"/>
    <w:rsid w:val="00792B54"/>
    <w:rsid w:val="00793010"/>
    <w:rsid w:val="007935EB"/>
    <w:rsid w:val="00793854"/>
    <w:rsid w:val="00793ADF"/>
    <w:rsid w:val="00793B0A"/>
    <w:rsid w:val="00793D8A"/>
    <w:rsid w:val="00793F21"/>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71A"/>
    <w:rsid w:val="00797B9D"/>
    <w:rsid w:val="00797C8F"/>
    <w:rsid w:val="00797F54"/>
    <w:rsid w:val="007A04F6"/>
    <w:rsid w:val="007A0C3D"/>
    <w:rsid w:val="007A0CCE"/>
    <w:rsid w:val="007A0EF4"/>
    <w:rsid w:val="007A1351"/>
    <w:rsid w:val="007A17D0"/>
    <w:rsid w:val="007A1AE6"/>
    <w:rsid w:val="007A1B0E"/>
    <w:rsid w:val="007A1B24"/>
    <w:rsid w:val="007A1D52"/>
    <w:rsid w:val="007A1FB4"/>
    <w:rsid w:val="007A2613"/>
    <w:rsid w:val="007A2D9A"/>
    <w:rsid w:val="007A2DC7"/>
    <w:rsid w:val="007A3717"/>
    <w:rsid w:val="007A38C8"/>
    <w:rsid w:val="007A3BF7"/>
    <w:rsid w:val="007A3C3F"/>
    <w:rsid w:val="007A433F"/>
    <w:rsid w:val="007A46C5"/>
    <w:rsid w:val="007A4869"/>
    <w:rsid w:val="007A4A65"/>
    <w:rsid w:val="007A4BB4"/>
    <w:rsid w:val="007A4DB1"/>
    <w:rsid w:val="007A4E3E"/>
    <w:rsid w:val="007A5149"/>
    <w:rsid w:val="007A56AD"/>
    <w:rsid w:val="007A5914"/>
    <w:rsid w:val="007A5AD9"/>
    <w:rsid w:val="007A5B95"/>
    <w:rsid w:val="007A5DCB"/>
    <w:rsid w:val="007A6085"/>
    <w:rsid w:val="007A616A"/>
    <w:rsid w:val="007A6747"/>
    <w:rsid w:val="007A67BA"/>
    <w:rsid w:val="007A6D7B"/>
    <w:rsid w:val="007A6EF1"/>
    <w:rsid w:val="007A709A"/>
    <w:rsid w:val="007A7439"/>
    <w:rsid w:val="007A78C4"/>
    <w:rsid w:val="007A7962"/>
    <w:rsid w:val="007A7CCD"/>
    <w:rsid w:val="007A7E74"/>
    <w:rsid w:val="007A7FBA"/>
    <w:rsid w:val="007B0055"/>
    <w:rsid w:val="007B00BC"/>
    <w:rsid w:val="007B0738"/>
    <w:rsid w:val="007B07C8"/>
    <w:rsid w:val="007B08F6"/>
    <w:rsid w:val="007B0972"/>
    <w:rsid w:val="007B0D2C"/>
    <w:rsid w:val="007B0DDE"/>
    <w:rsid w:val="007B0FFD"/>
    <w:rsid w:val="007B1361"/>
    <w:rsid w:val="007B143F"/>
    <w:rsid w:val="007B14E6"/>
    <w:rsid w:val="007B1ADA"/>
    <w:rsid w:val="007B2099"/>
    <w:rsid w:val="007B20D3"/>
    <w:rsid w:val="007B263D"/>
    <w:rsid w:val="007B2CC3"/>
    <w:rsid w:val="007B3033"/>
    <w:rsid w:val="007B3199"/>
    <w:rsid w:val="007B3641"/>
    <w:rsid w:val="007B39AB"/>
    <w:rsid w:val="007B3DC6"/>
    <w:rsid w:val="007B431E"/>
    <w:rsid w:val="007B4C0B"/>
    <w:rsid w:val="007B4C49"/>
    <w:rsid w:val="007B4C77"/>
    <w:rsid w:val="007B4CE0"/>
    <w:rsid w:val="007B53D1"/>
    <w:rsid w:val="007B55C9"/>
    <w:rsid w:val="007B5662"/>
    <w:rsid w:val="007B59D6"/>
    <w:rsid w:val="007B5B7F"/>
    <w:rsid w:val="007B5D10"/>
    <w:rsid w:val="007B5DD7"/>
    <w:rsid w:val="007B6020"/>
    <w:rsid w:val="007B626E"/>
    <w:rsid w:val="007B6C09"/>
    <w:rsid w:val="007B6E00"/>
    <w:rsid w:val="007B6E18"/>
    <w:rsid w:val="007B72DE"/>
    <w:rsid w:val="007B72EC"/>
    <w:rsid w:val="007B7741"/>
    <w:rsid w:val="007B7743"/>
    <w:rsid w:val="007B78A7"/>
    <w:rsid w:val="007B7FAD"/>
    <w:rsid w:val="007C057E"/>
    <w:rsid w:val="007C05DF"/>
    <w:rsid w:val="007C0C94"/>
    <w:rsid w:val="007C0D2F"/>
    <w:rsid w:val="007C1432"/>
    <w:rsid w:val="007C16F0"/>
    <w:rsid w:val="007C19AD"/>
    <w:rsid w:val="007C1FC9"/>
    <w:rsid w:val="007C2034"/>
    <w:rsid w:val="007C29B0"/>
    <w:rsid w:val="007C29E0"/>
    <w:rsid w:val="007C29E5"/>
    <w:rsid w:val="007C2C0E"/>
    <w:rsid w:val="007C2F49"/>
    <w:rsid w:val="007C30C5"/>
    <w:rsid w:val="007C341A"/>
    <w:rsid w:val="007C34AB"/>
    <w:rsid w:val="007C3606"/>
    <w:rsid w:val="007C3851"/>
    <w:rsid w:val="007C3911"/>
    <w:rsid w:val="007C3C08"/>
    <w:rsid w:val="007C3F12"/>
    <w:rsid w:val="007C3F94"/>
    <w:rsid w:val="007C4736"/>
    <w:rsid w:val="007C4951"/>
    <w:rsid w:val="007C49F1"/>
    <w:rsid w:val="007C4A0A"/>
    <w:rsid w:val="007C4DAE"/>
    <w:rsid w:val="007C4EAA"/>
    <w:rsid w:val="007C4FEC"/>
    <w:rsid w:val="007C5378"/>
    <w:rsid w:val="007C544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8B4"/>
    <w:rsid w:val="007D1B70"/>
    <w:rsid w:val="007D1DA8"/>
    <w:rsid w:val="007D1F7C"/>
    <w:rsid w:val="007D2410"/>
    <w:rsid w:val="007D2562"/>
    <w:rsid w:val="007D28B5"/>
    <w:rsid w:val="007D2991"/>
    <w:rsid w:val="007D299D"/>
    <w:rsid w:val="007D29F2"/>
    <w:rsid w:val="007D3416"/>
    <w:rsid w:val="007D343E"/>
    <w:rsid w:val="007D35C1"/>
    <w:rsid w:val="007D35D3"/>
    <w:rsid w:val="007D3939"/>
    <w:rsid w:val="007D3F0B"/>
    <w:rsid w:val="007D41E7"/>
    <w:rsid w:val="007D41EB"/>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F9"/>
    <w:rsid w:val="007D75A8"/>
    <w:rsid w:val="007D7BA2"/>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B18"/>
    <w:rsid w:val="007E3D11"/>
    <w:rsid w:val="007E3E8A"/>
    <w:rsid w:val="007E3F2F"/>
    <w:rsid w:val="007E41D5"/>
    <w:rsid w:val="007E4380"/>
    <w:rsid w:val="007E470E"/>
    <w:rsid w:val="007E4952"/>
    <w:rsid w:val="007E4B52"/>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444"/>
    <w:rsid w:val="007F0B14"/>
    <w:rsid w:val="007F0B71"/>
    <w:rsid w:val="007F0C5E"/>
    <w:rsid w:val="007F0F87"/>
    <w:rsid w:val="007F11FD"/>
    <w:rsid w:val="007F17EC"/>
    <w:rsid w:val="007F1FF7"/>
    <w:rsid w:val="007F212E"/>
    <w:rsid w:val="007F2724"/>
    <w:rsid w:val="007F27AC"/>
    <w:rsid w:val="007F2B21"/>
    <w:rsid w:val="007F2C1B"/>
    <w:rsid w:val="007F2C75"/>
    <w:rsid w:val="007F2D66"/>
    <w:rsid w:val="007F2FD1"/>
    <w:rsid w:val="007F30A4"/>
    <w:rsid w:val="007F313F"/>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999"/>
    <w:rsid w:val="007F6A77"/>
    <w:rsid w:val="007F6A78"/>
    <w:rsid w:val="007F6F39"/>
    <w:rsid w:val="007F6F70"/>
    <w:rsid w:val="007F7095"/>
    <w:rsid w:val="007F718D"/>
    <w:rsid w:val="007F726A"/>
    <w:rsid w:val="007F7684"/>
    <w:rsid w:val="007F794F"/>
    <w:rsid w:val="007F7B05"/>
    <w:rsid w:val="007F7B91"/>
    <w:rsid w:val="0080048C"/>
    <w:rsid w:val="008009E4"/>
    <w:rsid w:val="00800BB9"/>
    <w:rsid w:val="00800BFD"/>
    <w:rsid w:val="00800DFF"/>
    <w:rsid w:val="00801403"/>
    <w:rsid w:val="00801759"/>
    <w:rsid w:val="00801DCF"/>
    <w:rsid w:val="00801F2E"/>
    <w:rsid w:val="00801F57"/>
    <w:rsid w:val="00801FAD"/>
    <w:rsid w:val="0080209E"/>
    <w:rsid w:val="0080262B"/>
    <w:rsid w:val="0080299B"/>
    <w:rsid w:val="0080348F"/>
    <w:rsid w:val="00803543"/>
    <w:rsid w:val="00803776"/>
    <w:rsid w:val="00803E32"/>
    <w:rsid w:val="00803E37"/>
    <w:rsid w:val="00803E9A"/>
    <w:rsid w:val="00804252"/>
    <w:rsid w:val="00804566"/>
    <w:rsid w:val="00804818"/>
    <w:rsid w:val="008048C1"/>
    <w:rsid w:val="00804AAE"/>
    <w:rsid w:val="00804E62"/>
    <w:rsid w:val="00805424"/>
    <w:rsid w:val="008055F0"/>
    <w:rsid w:val="00805B5C"/>
    <w:rsid w:val="008063C7"/>
    <w:rsid w:val="008066D3"/>
    <w:rsid w:val="0080687A"/>
    <w:rsid w:val="00806CE4"/>
    <w:rsid w:val="00806D60"/>
    <w:rsid w:val="00807249"/>
    <w:rsid w:val="008073A9"/>
    <w:rsid w:val="008073BF"/>
    <w:rsid w:val="00807402"/>
    <w:rsid w:val="00807681"/>
    <w:rsid w:val="00807897"/>
    <w:rsid w:val="00807FD0"/>
    <w:rsid w:val="008103A3"/>
    <w:rsid w:val="0081066F"/>
    <w:rsid w:val="008107D9"/>
    <w:rsid w:val="00810A74"/>
    <w:rsid w:val="008113E9"/>
    <w:rsid w:val="00811B1F"/>
    <w:rsid w:val="00811E1C"/>
    <w:rsid w:val="00812553"/>
    <w:rsid w:val="0081274F"/>
    <w:rsid w:val="00812C77"/>
    <w:rsid w:val="00813426"/>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17B06"/>
    <w:rsid w:val="00820370"/>
    <w:rsid w:val="00820B9E"/>
    <w:rsid w:val="00820EF5"/>
    <w:rsid w:val="00821512"/>
    <w:rsid w:val="0082196D"/>
    <w:rsid w:val="00821B53"/>
    <w:rsid w:val="00821DB3"/>
    <w:rsid w:val="00821FB9"/>
    <w:rsid w:val="00822068"/>
    <w:rsid w:val="00822B8C"/>
    <w:rsid w:val="00822F78"/>
    <w:rsid w:val="008237DD"/>
    <w:rsid w:val="008240E2"/>
    <w:rsid w:val="008241E0"/>
    <w:rsid w:val="0082439D"/>
    <w:rsid w:val="008243CA"/>
    <w:rsid w:val="008244C9"/>
    <w:rsid w:val="008245EE"/>
    <w:rsid w:val="00824E1F"/>
    <w:rsid w:val="00824F70"/>
    <w:rsid w:val="00825019"/>
    <w:rsid w:val="00825178"/>
    <w:rsid w:val="00825461"/>
    <w:rsid w:val="008254C3"/>
    <w:rsid w:val="00825607"/>
    <w:rsid w:val="00825BEB"/>
    <w:rsid w:val="00825EEA"/>
    <w:rsid w:val="00826711"/>
    <w:rsid w:val="00826C28"/>
    <w:rsid w:val="00826E06"/>
    <w:rsid w:val="00826EBF"/>
    <w:rsid w:val="00826F0B"/>
    <w:rsid w:val="0082763B"/>
    <w:rsid w:val="00827A3D"/>
    <w:rsid w:val="00827C78"/>
    <w:rsid w:val="00827F2E"/>
    <w:rsid w:val="00827F54"/>
    <w:rsid w:val="00830115"/>
    <w:rsid w:val="0083035B"/>
    <w:rsid w:val="00830386"/>
    <w:rsid w:val="008305B4"/>
    <w:rsid w:val="0083095F"/>
    <w:rsid w:val="008310A8"/>
    <w:rsid w:val="0083133C"/>
    <w:rsid w:val="008318C7"/>
    <w:rsid w:val="008318EF"/>
    <w:rsid w:val="0083191E"/>
    <w:rsid w:val="00831CE0"/>
    <w:rsid w:val="00831DAE"/>
    <w:rsid w:val="00832115"/>
    <w:rsid w:val="0083221D"/>
    <w:rsid w:val="0083252B"/>
    <w:rsid w:val="00832891"/>
    <w:rsid w:val="00832C05"/>
    <w:rsid w:val="0083300A"/>
    <w:rsid w:val="0083307B"/>
    <w:rsid w:val="00833630"/>
    <w:rsid w:val="00833BB0"/>
    <w:rsid w:val="00833D56"/>
    <w:rsid w:val="008340E2"/>
    <w:rsid w:val="008342E6"/>
    <w:rsid w:val="00834865"/>
    <w:rsid w:val="00834A6F"/>
    <w:rsid w:val="00834A90"/>
    <w:rsid w:val="00834B2F"/>
    <w:rsid w:val="00834C04"/>
    <w:rsid w:val="00834D33"/>
    <w:rsid w:val="00834ECD"/>
    <w:rsid w:val="00835683"/>
    <w:rsid w:val="0083579A"/>
    <w:rsid w:val="0083593B"/>
    <w:rsid w:val="0083629E"/>
    <w:rsid w:val="0083669B"/>
    <w:rsid w:val="00836730"/>
    <w:rsid w:val="00836AC5"/>
    <w:rsid w:val="00836AF2"/>
    <w:rsid w:val="00836C54"/>
    <w:rsid w:val="00836C88"/>
    <w:rsid w:val="00836EF4"/>
    <w:rsid w:val="00837B1F"/>
    <w:rsid w:val="00837CE6"/>
    <w:rsid w:val="00837EF4"/>
    <w:rsid w:val="00837F4B"/>
    <w:rsid w:val="00837F66"/>
    <w:rsid w:val="00840116"/>
    <w:rsid w:val="008401A8"/>
    <w:rsid w:val="008402E8"/>
    <w:rsid w:val="00840E73"/>
    <w:rsid w:val="00841C7D"/>
    <w:rsid w:val="00842051"/>
    <w:rsid w:val="008420D2"/>
    <w:rsid w:val="00842131"/>
    <w:rsid w:val="00842315"/>
    <w:rsid w:val="008428A5"/>
    <w:rsid w:val="00842AD0"/>
    <w:rsid w:val="00842CE6"/>
    <w:rsid w:val="00842DEA"/>
    <w:rsid w:val="008436D7"/>
    <w:rsid w:val="008438E7"/>
    <w:rsid w:val="00843968"/>
    <w:rsid w:val="008439C8"/>
    <w:rsid w:val="00843B79"/>
    <w:rsid w:val="00843CD2"/>
    <w:rsid w:val="008440DC"/>
    <w:rsid w:val="00844198"/>
    <w:rsid w:val="008442D2"/>
    <w:rsid w:val="00844642"/>
    <w:rsid w:val="00844ADC"/>
    <w:rsid w:val="00844ED7"/>
    <w:rsid w:val="00844FE0"/>
    <w:rsid w:val="00845323"/>
    <w:rsid w:val="0084557A"/>
    <w:rsid w:val="00845B75"/>
    <w:rsid w:val="00845E3D"/>
    <w:rsid w:val="00846620"/>
    <w:rsid w:val="008467AE"/>
    <w:rsid w:val="00846DFB"/>
    <w:rsid w:val="00846E4E"/>
    <w:rsid w:val="008472A2"/>
    <w:rsid w:val="00847CFB"/>
    <w:rsid w:val="00847F2C"/>
    <w:rsid w:val="00847FDB"/>
    <w:rsid w:val="0085025D"/>
    <w:rsid w:val="0085058B"/>
    <w:rsid w:val="00850A56"/>
    <w:rsid w:val="00850C06"/>
    <w:rsid w:val="00850D44"/>
    <w:rsid w:val="00850DC9"/>
    <w:rsid w:val="0085118E"/>
    <w:rsid w:val="008515CF"/>
    <w:rsid w:val="008515D9"/>
    <w:rsid w:val="00851623"/>
    <w:rsid w:val="008518E5"/>
    <w:rsid w:val="00851946"/>
    <w:rsid w:val="00851C08"/>
    <w:rsid w:val="00851ED6"/>
    <w:rsid w:val="0085233C"/>
    <w:rsid w:val="00852527"/>
    <w:rsid w:val="00852602"/>
    <w:rsid w:val="008528B7"/>
    <w:rsid w:val="00852A83"/>
    <w:rsid w:val="00852AA6"/>
    <w:rsid w:val="00852D53"/>
    <w:rsid w:val="00853060"/>
    <w:rsid w:val="008530BC"/>
    <w:rsid w:val="00853481"/>
    <w:rsid w:val="0085363D"/>
    <w:rsid w:val="00853707"/>
    <w:rsid w:val="00853761"/>
    <w:rsid w:val="00853766"/>
    <w:rsid w:val="00853853"/>
    <w:rsid w:val="00853E3B"/>
    <w:rsid w:val="008541C5"/>
    <w:rsid w:val="00854796"/>
    <w:rsid w:val="00854818"/>
    <w:rsid w:val="008549C9"/>
    <w:rsid w:val="00854B52"/>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601B8"/>
    <w:rsid w:val="0086050B"/>
    <w:rsid w:val="00860784"/>
    <w:rsid w:val="00860AD4"/>
    <w:rsid w:val="00860C10"/>
    <w:rsid w:val="00861476"/>
    <w:rsid w:val="0086168B"/>
    <w:rsid w:val="0086180D"/>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B82"/>
    <w:rsid w:val="00863FB1"/>
    <w:rsid w:val="00864110"/>
    <w:rsid w:val="0086442A"/>
    <w:rsid w:val="008644C9"/>
    <w:rsid w:val="0086452F"/>
    <w:rsid w:val="0086478D"/>
    <w:rsid w:val="008648C3"/>
    <w:rsid w:val="00864942"/>
    <w:rsid w:val="00864D31"/>
    <w:rsid w:val="008650BC"/>
    <w:rsid w:val="008652CD"/>
    <w:rsid w:val="00865487"/>
    <w:rsid w:val="008655B3"/>
    <w:rsid w:val="00865B74"/>
    <w:rsid w:val="00865E1D"/>
    <w:rsid w:val="00866063"/>
    <w:rsid w:val="00866305"/>
    <w:rsid w:val="00866638"/>
    <w:rsid w:val="00866C36"/>
    <w:rsid w:val="00866C88"/>
    <w:rsid w:val="00866D5E"/>
    <w:rsid w:val="00866DD2"/>
    <w:rsid w:val="00866E89"/>
    <w:rsid w:val="00867510"/>
    <w:rsid w:val="00867B41"/>
    <w:rsid w:val="00867C16"/>
    <w:rsid w:val="00867F62"/>
    <w:rsid w:val="008700B8"/>
    <w:rsid w:val="00870499"/>
    <w:rsid w:val="0087080C"/>
    <w:rsid w:val="00870969"/>
    <w:rsid w:val="00870C8F"/>
    <w:rsid w:val="00871070"/>
    <w:rsid w:val="008710FC"/>
    <w:rsid w:val="008716F7"/>
    <w:rsid w:val="00872672"/>
    <w:rsid w:val="008726DE"/>
    <w:rsid w:val="008729B2"/>
    <w:rsid w:val="00873218"/>
    <w:rsid w:val="00873339"/>
    <w:rsid w:val="00873878"/>
    <w:rsid w:val="00873982"/>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9FB"/>
    <w:rsid w:val="00876B0D"/>
    <w:rsid w:val="00876B2F"/>
    <w:rsid w:val="008773A4"/>
    <w:rsid w:val="00877537"/>
    <w:rsid w:val="00877A06"/>
    <w:rsid w:val="00877DA1"/>
    <w:rsid w:val="00877E25"/>
    <w:rsid w:val="00880157"/>
    <w:rsid w:val="00880324"/>
    <w:rsid w:val="00880C07"/>
    <w:rsid w:val="00880C44"/>
    <w:rsid w:val="00880ED4"/>
    <w:rsid w:val="0088101D"/>
    <w:rsid w:val="008816F2"/>
    <w:rsid w:val="00881F07"/>
    <w:rsid w:val="00881FA3"/>
    <w:rsid w:val="00882018"/>
    <w:rsid w:val="00882269"/>
    <w:rsid w:val="008823ED"/>
    <w:rsid w:val="00882487"/>
    <w:rsid w:val="008826CA"/>
    <w:rsid w:val="008827CD"/>
    <w:rsid w:val="00882B46"/>
    <w:rsid w:val="00882DE1"/>
    <w:rsid w:val="00882ED9"/>
    <w:rsid w:val="0088357E"/>
    <w:rsid w:val="008835CC"/>
    <w:rsid w:val="00883784"/>
    <w:rsid w:val="00883C20"/>
    <w:rsid w:val="00883DD1"/>
    <w:rsid w:val="00883E09"/>
    <w:rsid w:val="008842E4"/>
    <w:rsid w:val="008846E5"/>
    <w:rsid w:val="00884F8D"/>
    <w:rsid w:val="008853A2"/>
    <w:rsid w:val="008858E4"/>
    <w:rsid w:val="00885A5B"/>
    <w:rsid w:val="00885B63"/>
    <w:rsid w:val="00885B7C"/>
    <w:rsid w:val="00885CF6"/>
    <w:rsid w:val="00885F60"/>
    <w:rsid w:val="00886500"/>
    <w:rsid w:val="0088674F"/>
    <w:rsid w:val="0088684A"/>
    <w:rsid w:val="00886CBE"/>
    <w:rsid w:val="008871E6"/>
    <w:rsid w:val="00887707"/>
    <w:rsid w:val="00887AE4"/>
    <w:rsid w:val="00887B32"/>
    <w:rsid w:val="00887C59"/>
    <w:rsid w:val="00887E3F"/>
    <w:rsid w:val="008902FC"/>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D5"/>
    <w:rsid w:val="00893478"/>
    <w:rsid w:val="00893512"/>
    <w:rsid w:val="0089361B"/>
    <w:rsid w:val="0089371F"/>
    <w:rsid w:val="0089380D"/>
    <w:rsid w:val="0089416C"/>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6FA5"/>
    <w:rsid w:val="00897043"/>
    <w:rsid w:val="008974F0"/>
    <w:rsid w:val="00897641"/>
    <w:rsid w:val="008978E5"/>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433"/>
    <w:rsid w:val="008A2461"/>
    <w:rsid w:val="008A2775"/>
    <w:rsid w:val="008A2A74"/>
    <w:rsid w:val="008A2A91"/>
    <w:rsid w:val="008A2A96"/>
    <w:rsid w:val="008A2C48"/>
    <w:rsid w:val="008A2DED"/>
    <w:rsid w:val="008A305D"/>
    <w:rsid w:val="008A3A7A"/>
    <w:rsid w:val="008A3B4F"/>
    <w:rsid w:val="008A4136"/>
    <w:rsid w:val="008A457B"/>
    <w:rsid w:val="008A4681"/>
    <w:rsid w:val="008A480A"/>
    <w:rsid w:val="008A4EE9"/>
    <w:rsid w:val="008A4F10"/>
    <w:rsid w:val="008A4F6B"/>
    <w:rsid w:val="008A4FA0"/>
    <w:rsid w:val="008A53EF"/>
    <w:rsid w:val="008A5664"/>
    <w:rsid w:val="008A569D"/>
    <w:rsid w:val="008A5F9F"/>
    <w:rsid w:val="008A64FD"/>
    <w:rsid w:val="008A66DE"/>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FD9"/>
    <w:rsid w:val="008B2380"/>
    <w:rsid w:val="008B24D4"/>
    <w:rsid w:val="008B255B"/>
    <w:rsid w:val="008B2EC9"/>
    <w:rsid w:val="008B307A"/>
    <w:rsid w:val="008B31E4"/>
    <w:rsid w:val="008B38CF"/>
    <w:rsid w:val="008B39B4"/>
    <w:rsid w:val="008B3D2F"/>
    <w:rsid w:val="008B400C"/>
    <w:rsid w:val="008B40AC"/>
    <w:rsid w:val="008B4206"/>
    <w:rsid w:val="008B434A"/>
    <w:rsid w:val="008B49BC"/>
    <w:rsid w:val="008B5206"/>
    <w:rsid w:val="008B5797"/>
    <w:rsid w:val="008B59E8"/>
    <w:rsid w:val="008B5C03"/>
    <w:rsid w:val="008B5D04"/>
    <w:rsid w:val="008B5F54"/>
    <w:rsid w:val="008B5FFE"/>
    <w:rsid w:val="008B6257"/>
    <w:rsid w:val="008B6331"/>
    <w:rsid w:val="008B65BE"/>
    <w:rsid w:val="008B67BD"/>
    <w:rsid w:val="008B68AD"/>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620"/>
    <w:rsid w:val="008C0B3E"/>
    <w:rsid w:val="008C0C22"/>
    <w:rsid w:val="008C0EF2"/>
    <w:rsid w:val="008C10B6"/>
    <w:rsid w:val="008C1208"/>
    <w:rsid w:val="008C1216"/>
    <w:rsid w:val="008C16D1"/>
    <w:rsid w:val="008C1705"/>
    <w:rsid w:val="008C1721"/>
    <w:rsid w:val="008C19E4"/>
    <w:rsid w:val="008C1C98"/>
    <w:rsid w:val="008C1E29"/>
    <w:rsid w:val="008C20F0"/>
    <w:rsid w:val="008C2186"/>
    <w:rsid w:val="008C282B"/>
    <w:rsid w:val="008C2A43"/>
    <w:rsid w:val="008C3015"/>
    <w:rsid w:val="008C30B4"/>
    <w:rsid w:val="008C3224"/>
    <w:rsid w:val="008C3EDA"/>
    <w:rsid w:val="008C4159"/>
    <w:rsid w:val="008C4311"/>
    <w:rsid w:val="008C470F"/>
    <w:rsid w:val="008C479C"/>
    <w:rsid w:val="008C4836"/>
    <w:rsid w:val="008C4B30"/>
    <w:rsid w:val="008C5252"/>
    <w:rsid w:val="008C5814"/>
    <w:rsid w:val="008C5C91"/>
    <w:rsid w:val="008C5FC4"/>
    <w:rsid w:val="008C614F"/>
    <w:rsid w:val="008C6202"/>
    <w:rsid w:val="008C62A9"/>
    <w:rsid w:val="008C62DD"/>
    <w:rsid w:val="008C679D"/>
    <w:rsid w:val="008C6820"/>
    <w:rsid w:val="008C68BF"/>
    <w:rsid w:val="008C6A62"/>
    <w:rsid w:val="008C6B27"/>
    <w:rsid w:val="008C6E24"/>
    <w:rsid w:val="008C7364"/>
    <w:rsid w:val="008C766D"/>
    <w:rsid w:val="008C77F1"/>
    <w:rsid w:val="008C7933"/>
    <w:rsid w:val="008C7DE0"/>
    <w:rsid w:val="008C7E31"/>
    <w:rsid w:val="008D0493"/>
    <w:rsid w:val="008D0BB2"/>
    <w:rsid w:val="008D0C88"/>
    <w:rsid w:val="008D112E"/>
    <w:rsid w:val="008D1370"/>
    <w:rsid w:val="008D170A"/>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0D"/>
    <w:rsid w:val="008D5624"/>
    <w:rsid w:val="008D59B9"/>
    <w:rsid w:val="008D5BA2"/>
    <w:rsid w:val="008D5F64"/>
    <w:rsid w:val="008D6008"/>
    <w:rsid w:val="008D6739"/>
    <w:rsid w:val="008D67F7"/>
    <w:rsid w:val="008D6B93"/>
    <w:rsid w:val="008D6EF2"/>
    <w:rsid w:val="008D716D"/>
    <w:rsid w:val="008D74A2"/>
    <w:rsid w:val="008D750D"/>
    <w:rsid w:val="008D77F3"/>
    <w:rsid w:val="008D7A7A"/>
    <w:rsid w:val="008E06BE"/>
    <w:rsid w:val="008E149C"/>
    <w:rsid w:val="008E1A20"/>
    <w:rsid w:val="008E1DB6"/>
    <w:rsid w:val="008E1E22"/>
    <w:rsid w:val="008E2118"/>
    <w:rsid w:val="008E2267"/>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87D"/>
    <w:rsid w:val="008E6B70"/>
    <w:rsid w:val="008E6BD9"/>
    <w:rsid w:val="008E7125"/>
    <w:rsid w:val="008E71CC"/>
    <w:rsid w:val="008E72A3"/>
    <w:rsid w:val="008E7615"/>
    <w:rsid w:val="008E787E"/>
    <w:rsid w:val="008E79DD"/>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66D"/>
    <w:rsid w:val="008F488F"/>
    <w:rsid w:val="008F48E8"/>
    <w:rsid w:val="008F4AA4"/>
    <w:rsid w:val="008F4ACE"/>
    <w:rsid w:val="008F4B91"/>
    <w:rsid w:val="008F4B96"/>
    <w:rsid w:val="008F4BD9"/>
    <w:rsid w:val="008F4D01"/>
    <w:rsid w:val="008F4F2D"/>
    <w:rsid w:val="008F5484"/>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6B"/>
    <w:rsid w:val="008F75D6"/>
    <w:rsid w:val="008F7846"/>
    <w:rsid w:val="008F7C7E"/>
    <w:rsid w:val="0090018C"/>
    <w:rsid w:val="009002EB"/>
    <w:rsid w:val="009007E6"/>
    <w:rsid w:val="00900F08"/>
    <w:rsid w:val="00900FB5"/>
    <w:rsid w:val="00901083"/>
    <w:rsid w:val="0090123E"/>
    <w:rsid w:val="00901254"/>
    <w:rsid w:val="00901520"/>
    <w:rsid w:val="00901A65"/>
    <w:rsid w:val="00901CE4"/>
    <w:rsid w:val="00901E3B"/>
    <w:rsid w:val="0090216F"/>
    <w:rsid w:val="009021AB"/>
    <w:rsid w:val="0090297F"/>
    <w:rsid w:val="00902B4C"/>
    <w:rsid w:val="00902EFD"/>
    <w:rsid w:val="00903250"/>
    <w:rsid w:val="0090373F"/>
    <w:rsid w:val="00903777"/>
    <w:rsid w:val="009038B4"/>
    <w:rsid w:val="00903ADF"/>
    <w:rsid w:val="00903B53"/>
    <w:rsid w:val="00903CA2"/>
    <w:rsid w:val="00903CC0"/>
    <w:rsid w:val="00903E84"/>
    <w:rsid w:val="00903FB9"/>
    <w:rsid w:val="009044B3"/>
    <w:rsid w:val="00904C18"/>
    <w:rsid w:val="00904D4A"/>
    <w:rsid w:val="00904E3A"/>
    <w:rsid w:val="0090535F"/>
    <w:rsid w:val="009059BF"/>
    <w:rsid w:val="00905B99"/>
    <w:rsid w:val="00905C70"/>
    <w:rsid w:val="00905C93"/>
    <w:rsid w:val="00906303"/>
    <w:rsid w:val="00906368"/>
    <w:rsid w:val="009065F6"/>
    <w:rsid w:val="009067F2"/>
    <w:rsid w:val="00906992"/>
    <w:rsid w:val="00906C1A"/>
    <w:rsid w:val="00906DD3"/>
    <w:rsid w:val="00906E17"/>
    <w:rsid w:val="009070C1"/>
    <w:rsid w:val="0090730D"/>
    <w:rsid w:val="00907762"/>
    <w:rsid w:val="00907E8F"/>
    <w:rsid w:val="00910104"/>
    <w:rsid w:val="009102E4"/>
    <w:rsid w:val="009104D5"/>
    <w:rsid w:val="00910508"/>
    <w:rsid w:val="00910D1F"/>
    <w:rsid w:val="00910EEC"/>
    <w:rsid w:val="00911025"/>
    <w:rsid w:val="00911210"/>
    <w:rsid w:val="009112CE"/>
    <w:rsid w:val="009115BE"/>
    <w:rsid w:val="00911636"/>
    <w:rsid w:val="00911735"/>
    <w:rsid w:val="009119CB"/>
    <w:rsid w:val="00911BED"/>
    <w:rsid w:val="00911DFF"/>
    <w:rsid w:val="00911F62"/>
    <w:rsid w:val="009123BA"/>
    <w:rsid w:val="0091292C"/>
    <w:rsid w:val="00912C06"/>
    <w:rsid w:val="00912D89"/>
    <w:rsid w:val="00912FFC"/>
    <w:rsid w:val="009131EA"/>
    <w:rsid w:val="009135D8"/>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CA"/>
    <w:rsid w:val="00915D54"/>
    <w:rsid w:val="00915EB4"/>
    <w:rsid w:val="00915F80"/>
    <w:rsid w:val="00916214"/>
    <w:rsid w:val="00916E8C"/>
    <w:rsid w:val="00916FF9"/>
    <w:rsid w:val="009170E9"/>
    <w:rsid w:val="0091721B"/>
    <w:rsid w:val="0091772C"/>
    <w:rsid w:val="009177BE"/>
    <w:rsid w:val="00917802"/>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3132"/>
    <w:rsid w:val="0092313F"/>
    <w:rsid w:val="009235A0"/>
    <w:rsid w:val="00923E75"/>
    <w:rsid w:val="00923FFF"/>
    <w:rsid w:val="009244F9"/>
    <w:rsid w:val="009247DD"/>
    <w:rsid w:val="009248F0"/>
    <w:rsid w:val="009249A7"/>
    <w:rsid w:val="009254E2"/>
    <w:rsid w:val="009255CF"/>
    <w:rsid w:val="009257C2"/>
    <w:rsid w:val="00925D41"/>
    <w:rsid w:val="00926792"/>
    <w:rsid w:val="00926996"/>
    <w:rsid w:val="00926A3C"/>
    <w:rsid w:val="009273F6"/>
    <w:rsid w:val="00927676"/>
    <w:rsid w:val="0092782A"/>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D24"/>
    <w:rsid w:val="00931D4C"/>
    <w:rsid w:val="00931D96"/>
    <w:rsid w:val="00931E23"/>
    <w:rsid w:val="00932038"/>
    <w:rsid w:val="0093231A"/>
    <w:rsid w:val="00932399"/>
    <w:rsid w:val="009324E1"/>
    <w:rsid w:val="009325AE"/>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53F6"/>
    <w:rsid w:val="009359A6"/>
    <w:rsid w:val="009359AE"/>
    <w:rsid w:val="00935B83"/>
    <w:rsid w:val="00935CAE"/>
    <w:rsid w:val="009366E8"/>
    <w:rsid w:val="00936C67"/>
    <w:rsid w:val="00936E86"/>
    <w:rsid w:val="00936ED3"/>
    <w:rsid w:val="00936F59"/>
    <w:rsid w:val="0093701E"/>
    <w:rsid w:val="0093751D"/>
    <w:rsid w:val="00937768"/>
    <w:rsid w:val="009378FE"/>
    <w:rsid w:val="00937B93"/>
    <w:rsid w:val="00937EAD"/>
    <w:rsid w:val="00937F11"/>
    <w:rsid w:val="009400AD"/>
    <w:rsid w:val="009400D4"/>
    <w:rsid w:val="0094035E"/>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2F5E"/>
    <w:rsid w:val="0094354F"/>
    <w:rsid w:val="0094369A"/>
    <w:rsid w:val="00943EDD"/>
    <w:rsid w:val="00943F6C"/>
    <w:rsid w:val="00944234"/>
    <w:rsid w:val="00944637"/>
    <w:rsid w:val="00944735"/>
    <w:rsid w:val="0094499A"/>
    <w:rsid w:val="00944ABC"/>
    <w:rsid w:val="00944B1E"/>
    <w:rsid w:val="00944F76"/>
    <w:rsid w:val="00945201"/>
    <w:rsid w:val="00945677"/>
    <w:rsid w:val="0094628E"/>
    <w:rsid w:val="0094675E"/>
    <w:rsid w:val="009467D1"/>
    <w:rsid w:val="009468EA"/>
    <w:rsid w:val="00946A50"/>
    <w:rsid w:val="00946DB8"/>
    <w:rsid w:val="00946F70"/>
    <w:rsid w:val="0094701A"/>
    <w:rsid w:val="009479B4"/>
    <w:rsid w:val="00947ADB"/>
    <w:rsid w:val="00947B78"/>
    <w:rsid w:val="00950208"/>
    <w:rsid w:val="009505C9"/>
    <w:rsid w:val="00950752"/>
    <w:rsid w:val="00950823"/>
    <w:rsid w:val="00950DCB"/>
    <w:rsid w:val="00950E0F"/>
    <w:rsid w:val="009513F8"/>
    <w:rsid w:val="009514E3"/>
    <w:rsid w:val="009515ED"/>
    <w:rsid w:val="00951890"/>
    <w:rsid w:val="00951974"/>
    <w:rsid w:val="00951A99"/>
    <w:rsid w:val="00951B44"/>
    <w:rsid w:val="00951BDB"/>
    <w:rsid w:val="00951DE6"/>
    <w:rsid w:val="00951F5B"/>
    <w:rsid w:val="00951FCB"/>
    <w:rsid w:val="009521A8"/>
    <w:rsid w:val="00952283"/>
    <w:rsid w:val="009522DB"/>
    <w:rsid w:val="00952667"/>
    <w:rsid w:val="00952904"/>
    <w:rsid w:val="009530AA"/>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385"/>
    <w:rsid w:val="009564F9"/>
    <w:rsid w:val="0095679B"/>
    <w:rsid w:val="00956902"/>
    <w:rsid w:val="0095693E"/>
    <w:rsid w:val="009569D7"/>
    <w:rsid w:val="00956ABB"/>
    <w:rsid w:val="00956B58"/>
    <w:rsid w:val="00956B8D"/>
    <w:rsid w:val="00956BF7"/>
    <w:rsid w:val="0095701A"/>
    <w:rsid w:val="0095737D"/>
    <w:rsid w:val="00957688"/>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FE1"/>
    <w:rsid w:val="0096353F"/>
    <w:rsid w:val="00963C3F"/>
    <w:rsid w:val="00963E2A"/>
    <w:rsid w:val="00964033"/>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7135"/>
    <w:rsid w:val="009678B9"/>
    <w:rsid w:val="00967A22"/>
    <w:rsid w:val="00967A75"/>
    <w:rsid w:val="00967C11"/>
    <w:rsid w:val="00967C77"/>
    <w:rsid w:val="00967C92"/>
    <w:rsid w:val="009701D9"/>
    <w:rsid w:val="0097028B"/>
    <w:rsid w:val="00970E25"/>
    <w:rsid w:val="00970FD9"/>
    <w:rsid w:val="009711A6"/>
    <w:rsid w:val="00971C04"/>
    <w:rsid w:val="00972395"/>
    <w:rsid w:val="00973931"/>
    <w:rsid w:val="00973C4A"/>
    <w:rsid w:val="0097402F"/>
    <w:rsid w:val="00974F52"/>
    <w:rsid w:val="0097504B"/>
    <w:rsid w:val="00975246"/>
    <w:rsid w:val="00975351"/>
    <w:rsid w:val="00975B3A"/>
    <w:rsid w:val="00975C91"/>
    <w:rsid w:val="00976037"/>
    <w:rsid w:val="00976239"/>
    <w:rsid w:val="00976258"/>
    <w:rsid w:val="009769DB"/>
    <w:rsid w:val="00976AB3"/>
    <w:rsid w:val="00976C3A"/>
    <w:rsid w:val="00976DAD"/>
    <w:rsid w:val="00977094"/>
    <w:rsid w:val="00977584"/>
    <w:rsid w:val="009776E5"/>
    <w:rsid w:val="009776FD"/>
    <w:rsid w:val="009778E9"/>
    <w:rsid w:val="00977C56"/>
    <w:rsid w:val="00977C67"/>
    <w:rsid w:val="00977D0C"/>
    <w:rsid w:val="00977E55"/>
    <w:rsid w:val="009800E3"/>
    <w:rsid w:val="0098031A"/>
    <w:rsid w:val="0098085E"/>
    <w:rsid w:val="009808EA"/>
    <w:rsid w:val="00981A4A"/>
    <w:rsid w:val="00981C17"/>
    <w:rsid w:val="0098218B"/>
    <w:rsid w:val="00982360"/>
    <w:rsid w:val="0098249C"/>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E8B"/>
    <w:rsid w:val="00992406"/>
    <w:rsid w:val="00992590"/>
    <w:rsid w:val="00992DF7"/>
    <w:rsid w:val="00992EDE"/>
    <w:rsid w:val="0099314C"/>
    <w:rsid w:val="009935C5"/>
    <w:rsid w:val="00993A94"/>
    <w:rsid w:val="00993B7C"/>
    <w:rsid w:val="00993BA9"/>
    <w:rsid w:val="00993D36"/>
    <w:rsid w:val="00993E64"/>
    <w:rsid w:val="00993F3D"/>
    <w:rsid w:val="009941DF"/>
    <w:rsid w:val="00994328"/>
    <w:rsid w:val="009944FD"/>
    <w:rsid w:val="00994615"/>
    <w:rsid w:val="009949FF"/>
    <w:rsid w:val="00994BFA"/>
    <w:rsid w:val="00994F4C"/>
    <w:rsid w:val="00995733"/>
    <w:rsid w:val="009958E3"/>
    <w:rsid w:val="00995D5E"/>
    <w:rsid w:val="0099628B"/>
    <w:rsid w:val="0099634B"/>
    <w:rsid w:val="009966B8"/>
    <w:rsid w:val="00996717"/>
    <w:rsid w:val="00996830"/>
    <w:rsid w:val="00996964"/>
    <w:rsid w:val="0099696D"/>
    <w:rsid w:val="00996972"/>
    <w:rsid w:val="00996A15"/>
    <w:rsid w:val="00996A36"/>
    <w:rsid w:val="00996B6D"/>
    <w:rsid w:val="00996CBA"/>
    <w:rsid w:val="00996E06"/>
    <w:rsid w:val="00996FF9"/>
    <w:rsid w:val="00997372"/>
    <w:rsid w:val="009975CA"/>
    <w:rsid w:val="00997B1F"/>
    <w:rsid w:val="00997DE6"/>
    <w:rsid w:val="00997F40"/>
    <w:rsid w:val="009A0021"/>
    <w:rsid w:val="009A076C"/>
    <w:rsid w:val="009A0786"/>
    <w:rsid w:val="009A0DDF"/>
    <w:rsid w:val="009A0E1F"/>
    <w:rsid w:val="009A12BF"/>
    <w:rsid w:val="009A1BFA"/>
    <w:rsid w:val="009A1E48"/>
    <w:rsid w:val="009A2150"/>
    <w:rsid w:val="009A2326"/>
    <w:rsid w:val="009A25A6"/>
    <w:rsid w:val="009A29BC"/>
    <w:rsid w:val="009A366F"/>
    <w:rsid w:val="009A3797"/>
    <w:rsid w:val="009A3D4A"/>
    <w:rsid w:val="009A3F67"/>
    <w:rsid w:val="009A41AA"/>
    <w:rsid w:val="009A47E2"/>
    <w:rsid w:val="009A4918"/>
    <w:rsid w:val="009A4A56"/>
    <w:rsid w:val="009A4AD4"/>
    <w:rsid w:val="009A4BED"/>
    <w:rsid w:val="009A4D20"/>
    <w:rsid w:val="009A510C"/>
    <w:rsid w:val="009A51D3"/>
    <w:rsid w:val="009A5301"/>
    <w:rsid w:val="009A562D"/>
    <w:rsid w:val="009A56F5"/>
    <w:rsid w:val="009A570F"/>
    <w:rsid w:val="009A59F1"/>
    <w:rsid w:val="009A5F20"/>
    <w:rsid w:val="009A5F91"/>
    <w:rsid w:val="009A656C"/>
    <w:rsid w:val="009A6A3F"/>
    <w:rsid w:val="009A6B4B"/>
    <w:rsid w:val="009A6CFE"/>
    <w:rsid w:val="009A6DFB"/>
    <w:rsid w:val="009A7277"/>
    <w:rsid w:val="009A73D7"/>
    <w:rsid w:val="009A75BC"/>
    <w:rsid w:val="009A76EA"/>
    <w:rsid w:val="009A7A82"/>
    <w:rsid w:val="009B00E8"/>
    <w:rsid w:val="009B037C"/>
    <w:rsid w:val="009B07E2"/>
    <w:rsid w:val="009B08A4"/>
    <w:rsid w:val="009B119A"/>
    <w:rsid w:val="009B123B"/>
    <w:rsid w:val="009B1805"/>
    <w:rsid w:val="009B1AA3"/>
    <w:rsid w:val="009B1AE1"/>
    <w:rsid w:val="009B1BC5"/>
    <w:rsid w:val="009B1C73"/>
    <w:rsid w:val="009B1FF3"/>
    <w:rsid w:val="009B2168"/>
    <w:rsid w:val="009B2247"/>
    <w:rsid w:val="009B2350"/>
    <w:rsid w:val="009B24B5"/>
    <w:rsid w:val="009B25CC"/>
    <w:rsid w:val="009B2881"/>
    <w:rsid w:val="009B30DB"/>
    <w:rsid w:val="009B3AF2"/>
    <w:rsid w:val="009B3E6D"/>
    <w:rsid w:val="009B3ED8"/>
    <w:rsid w:val="009B4330"/>
    <w:rsid w:val="009B44B6"/>
    <w:rsid w:val="009B45FD"/>
    <w:rsid w:val="009B4758"/>
    <w:rsid w:val="009B4A77"/>
    <w:rsid w:val="009B4BA1"/>
    <w:rsid w:val="009B4E25"/>
    <w:rsid w:val="009B4FCB"/>
    <w:rsid w:val="009B5273"/>
    <w:rsid w:val="009B5321"/>
    <w:rsid w:val="009B54AA"/>
    <w:rsid w:val="009B5647"/>
    <w:rsid w:val="009B5995"/>
    <w:rsid w:val="009B5C6E"/>
    <w:rsid w:val="009B5D64"/>
    <w:rsid w:val="009B6086"/>
    <w:rsid w:val="009B6AFC"/>
    <w:rsid w:val="009B6B2C"/>
    <w:rsid w:val="009B6F7F"/>
    <w:rsid w:val="009B7126"/>
    <w:rsid w:val="009B72C4"/>
    <w:rsid w:val="009B74B2"/>
    <w:rsid w:val="009B7614"/>
    <w:rsid w:val="009B7B86"/>
    <w:rsid w:val="009C000D"/>
    <w:rsid w:val="009C00C8"/>
    <w:rsid w:val="009C01A6"/>
    <w:rsid w:val="009C0318"/>
    <w:rsid w:val="009C03FA"/>
    <w:rsid w:val="009C04B0"/>
    <w:rsid w:val="009C05A4"/>
    <w:rsid w:val="009C07C0"/>
    <w:rsid w:val="009C097D"/>
    <w:rsid w:val="009C0C4B"/>
    <w:rsid w:val="009C0DA9"/>
    <w:rsid w:val="009C0E03"/>
    <w:rsid w:val="009C0F99"/>
    <w:rsid w:val="009C110A"/>
    <w:rsid w:val="009C14C4"/>
    <w:rsid w:val="009C150B"/>
    <w:rsid w:val="009C16D5"/>
    <w:rsid w:val="009C17F7"/>
    <w:rsid w:val="009C1BAA"/>
    <w:rsid w:val="009C1F67"/>
    <w:rsid w:val="009C203E"/>
    <w:rsid w:val="009C21A8"/>
    <w:rsid w:val="009C25E4"/>
    <w:rsid w:val="009C2DE6"/>
    <w:rsid w:val="009C2E1E"/>
    <w:rsid w:val="009C2F54"/>
    <w:rsid w:val="009C308E"/>
    <w:rsid w:val="009C3447"/>
    <w:rsid w:val="009C3881"/>
    <w:rsid w:val="009C3B6D"/>
    <w:rsid w:val="009C3F64"/>
    <w:rsid w:val="009C4097"/>
    <w:rsid w:val="009C45C4"/>
    <w:rsid w:val="009C45D9"/>
    <w:rsid w:val="009C47A1"/>
    <w:rsid w:val="009C47E8"/>
    <w:rsid w:val="009C4859"/>
    <w:rsid w:val="009C489D"/>
    <w:rsid w:val="009C4C90"/>
    <w:rsid w:val="009C5039"/>
    <w:rsid w:val="009C50B6"/>
    <w:rsid w:val="009C533C"/>
    <w:rsid w:val="009C58C1"/>
    <w:rsid w:val="009C5C4F"/>
    <w:rsid w:val="009C6036"/>
    <w:rsid w:val="009C6576"/>
    <w:rsid w:val="009C6827"/>
    <w:rsid w:val="009C68BC"/>
    <w:rsid w:val="009C6DEA"/>
    <w:rsid w:val="009C7668"/>
    <w:rsid w:val="009C7681"/>
    <w:rsid w:val="009C7FE9"/>
    <w:rsid w:val="009D04B2"/>
    <w:rsid w:val="009D0A20"/>
    <w:rsid w:val="009D0B26"/>
    <w:rsid w:val="009D0B85"/>
    <w:rsid w:val="009D0BA4"/>
    <w:rsid w:val="009D0E53"/>
    <w:rsid w:val="009D1070"/>
    <w:rsid w:val="009D115E"/>
    <w:rsid w:val="009D13A1"/>
    <w:rsid w:val="009D1402"/>
    <w:rsid w:val="009D15E8"/>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E"/>
    <w:rsid w:val="009D4A92"/>
    <w:rsid w:val="009D4BD6"/>
    <w:rsid w:val="009D4C22"/>
    <w:rsid w:val="009D56BD"/>
    <w:rsid w:val="009D58D0"/>
    <w:rsid w:val="009D59EE"/>
    <w:rsid w:val="009D5DCA"/>
    <w:rsid w:val="009D6023"/>
    <w:rsid w:val="009D60D4"/>
    <w:rsid w:val="009D65EA"/>
    <w:rsid w:val="009D69C2"/>
    <w:rsid w:val="009D6A9D"/>
    <w:rsid w:val="009D70B9"/>
    <w:rsid w:val="009D7B44"/>
    <w:rsid w:val="009D7B53"/>
    <w:rsid w:val="009D7C59"/>
    <w:rsid w:val="009E005A"/>
    <w:rsid w:val="009E009C"/>
    <w:rsid w:val="009E0161"/>
    <w:rsid w:val="009E03D8"/>
    <w:rsid w:val="009E0400"/>
    <w:rsid w:val="009E048C"/>
    <w:rsid w:val="009E061A"/>
    <w:rsid w:val="009E0683"/>
    <w:rsid w:val="009E079F"/>
    <w:rsid w:val="009E0A1E"/>
    <w:rsid w:val="009E0B7A"/>
    <w:rsid w:val="009E136C"/>
    <w:rsid w:val="009E18A0"/>
    <w:rsid w:val="009E1969"/>
    <w:rsid w:val="009E2336"/>
    <w:rsid w:val="009E2708"/>
    <w:rsid w:val="009E2849"/>
    <w:rsid w:val="009E2899"/>
    <w:rsid w:val="009E2BC3"/>
    <w:rsid w:val="009E2CFC"/>
    <w:rsid w:val="009E2D60"/>
    <w:rsid w:val="009E31C5"/>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CD9"/>
    <w:rsid w:val="009E5F66"/>
    <w:rsid w:val="009E631A"/>
    <w:rsid w:val="009E6A81"/>
    <w:rsid w:val="009E6B0E"/>
    <w:rsid w:val="009E6E12"/>
    <w:rsid w:val="009E71A9"/>
    <w:rsid w:val="009E71FA"/>
    <w:rsid w:val="009E738C"/>
    <w:rsid w:val="009E745B"/>
    <w:rsid w:val="009E7ACF"/>
    <w:rsid w:val="009E7E2E"/>
    <w:rsid w:val="009F0209"/>
    <w:rsid w:val="009F0334"/>
    <w:rsid w:val="009F06DE"/>
    <w:rsid w:val="009F0952"/>
    <w:rsid w:val="009F0A4F"/>
    <w:rsid w:val="009F0D14"/>
    <w:rsid w:val="009F0E62"/>
    <w:rsid w:val="009F1035"/>
    <w:rsid w:val="009F10E9"/>
    <w:rsid w:val="009F25EC"/>
    <w:rsid w:val="009F26B5"/>
    <w:rsid w:val="009F2819"/>
    <w:rsid w:val="009F2AC3"/>
    <w:rsid w:val="009F2C3F"/>
    <w:rsid w:val="009F2CBD"/>
    <w:rsid w:val="009F2EBB"/>
    <w:rsid w:val="009F2EFE"/>
    <w:rsid w:val="009F2FB1"/>
    <w:rsid w:val="009F309F"/>
    <w:rsid w:val="009F32CC"/>
    <w:rsid w:val="009F3331"/>
    <w:rsid w:val="009F354B"/>
    <w:rsid w:val="009F3962"/>
    <w:rsid w:val="009F3A3F"/>
    <w:rsid w:val="009F3C25"/>
    <w:rsid w:val="009F3FDD"/>
    <w:rsid w:val="009F42DF"/>
    <w:rsid w:val="009F431F"/>
    <w:rsid w:val="009F4841"/>
    <w:rsid w:val="009F48C7"/>
    <w:rsid w:val="009F4A99"/>
    <w:rsid w:val="009F4AD4"/>
    <w:rsid w:val="009F4AF3"/>
    <w:rsid w:val="009F4C51"/>
    <w:rsid w:val="009F4EE4"/>
    <w:rsid w:val="009F4F67"/>
    <w:rsid w:val="009F50CA"/>
    <w:rsid w:val="009F52F3"/>
    <w:rsid w:val="009F56A4"/>
    <w:rsid w:val="009F5A67"/>
    <w:rsid w:val="009F5B37"/>
    <w:rsid w:val="009F5B64"/>
    <w:rsid w:val="009F5BD5"/>
    <w:rsid w:val="009F5CB2"/>
    <w:rsid w:val="009F5D45"/>
    <w:rsid w:val="009F61BF"/>
    <w:rsid w:val="009F61D2"/>
    <w:rsid w:val="009F6434"/>
    <w:rsid w:val="009F646E"/>
    <w:rsid w:val="009F6586"/>
    <w:rsid w:val="009F6BF2"/>
    <w:rsid w:val="009F707E"/>
    <w:rsid w:val="009F762A"/>
    <w:rsid w:val="009F7825"/>
    <w:rsid w:val="009F7851"/>
    <w:rsid w:val="009F790D"/>
    <w:rsid w:val="00A004ED"/>
    <w:rsid w:val="00A008E4"/>
    <w:rsid w:val="00A00978"/>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4E65"/>
    <w:rsid w:val="00A05192"/>
    <w:rsid w:val="00A053CA"/>
    <w:rsid w:val="00A054B2"/>
    <w:rsid w:val="00A0583D"/>
    <w:rsid w:val="00A059DA"/>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ECA"/>
    <w:rsid w:val="00A11078"/>
    <w:rsid w:val="00A110E3"/>
    <w:rsid w:val="00A111D1"/>
    <w:rsid w:val="00A113D9"/>
    <w:rsid w:val="00A114B8"/>
    <w:rsid w:val="00A12129"/>
    <w:rsid w:val="00A121C8"/>
    <w:rsid w:val="00A124F3"/>
    <w:rsid w:val="00A124F5"/>
    <w:rsid w:val="00A126F4"/>
    <w:rsid w:val="00A13127"/>
    <w:rsid w:val="00A13279"/>
    <w:rsid w:val="00A13468"/>
    <w:rsid w:val="00A137C0"/>
    <w:rsid w:val="00A140EB"/>
    <w:rsid w:val="00A14746"/>
    <w:rsid w:val="00A14EEF"/>
    <w:rsid w:val="00A14F72"/>
    <w:rsid w:val="00A150B7"/>
    <w:rsid w:val="00A1566D"/>
    <w:rsid w:val="00A156D7"/>
    <w:rsid w:val="00A1570B"/>
    <w:rsid w:val="00A1575A"/>
    <w:rsid w:val="00A1583F"/>
    <w:rsid w:val="00A15BD2"/>
    <w:rsid w:val="00A16118"/>
    <w:rsid w:val="00A1627D"/>
    <w:rsid w:val="00A16365"/>
    <w:rsid w:val="00A164AF"/>
    <w:rsid w:val="00A16E1B"/>
    <w:rsid w:val="00A17159"/>
    <w:rsid w:val="00A173C4"/>
    <w:rsid w:val="00A17479"/>
    <w:rsid w:val="00A174CF"/>
    <w:rsid w:val="00A17638"/>
    <w:rsid w:val="00A1779A"/>
    <w:rsid w:val="00A178E9"/>
    <w:rsid w:val="00A1798E"/>
    <w:rsid w:val="00A17A5B"/>
    <w:rsid w:val="00A17D25"/>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4F9"/>
    <w:rsid w:val="00A27754"/>
    <w:rsid w:val="00A278A0"/>
    <w:rsid w:val="00A279C3"/>
    <w:rsid w:val="00A27D7E"/>
    <w:rsid w:val="00A27E0E"/>
    <w:rsid w:val="00A30042"/>
    <w:rsid w:val="00A3032A"/>
    <w:rsid w:val="00A307C8"/>
    <w:rsid w:val="00A30EF5"/>
    <w:rsid w:val="00A30F1F"/>
    <w:rsid w:val="00A30F2B"/>
    <w:rsid w:val="00A31317"/>
    <w:rsid w:val="00A31862"/>
    <w:rsid w:val="00A319AB"/>
    <w:rsid w:val="00A31DF5"/>
    <w:rsid w:val="00A31E96"/>
    <w:rsid w:val="00A3205F"/>
    <w:rsid w:val="00A3231F"/>
    <w:rsid w:val="00A326BC"/>
    <w:rsid w:val="00A32C83"/>
    <w:rsid w:val="00A33337"/>
    <w:rsid w:val="00A33514"/>
    <w:rsid w:val="00A3383C"/>
    <w:rsid w:val="00A3443D"/>
    <w:rsid w:val="00A3483E"/>
    <w:rsid w:val="00A34C66"/>
    <w:rsid w:val="00A34E09"/>
    <w:rsid w:val="00A34F67"/>
    <w:rsid w:val="00A354F9"/>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3D5"/>
    <w:rsid w:val="00A41729"/>
    <w:rsid w:val="00A418D8"/>
    <w:rsid w:val="00A4192A"/>
    <w:rsid w:val="00A41A36"/>
    <w:rsid w:val="00A41C34"/>
    <w:rsid w:val="00A41E0E"/>
    <w:rsid w:val="00A41FA9"/>
    <w:rsid w:val="00A4213A"/>
    <w:rsid w:val="00A4217E"/>
    <w:rsid w:val="00A426A6"/>
    <w:rsid w:val="00A426A9"/>
    <w:rsid w:val="00A4284B"/>
    <w:rsid w:val="00A428E6"/>
    <w:rsid w:val="00A42911"/>
    <w:rsid w:val="00A42953"/>
    <w:rsid w:val="00A42D7B"/>
    <w:rsid w:val="00A4333B"/>
    <w:rsid w:val="00A43535"/>
    <w:rsid w:val="00A438B3"/>
    <w:rsid w:val="00A43E66"/>
    <w:rsid w:val="00A443A9"/>
    <w:rsid w:val="00A443E9"/>
    <w:rsid w:val="00A44C9D"/>
    <w:rsid w:val="00A44D5B"/>
    <w:rsid w:val="00A45063"/>
    <w:rsid w:val="00A453D8"/>
    <w:rsid w:val="00A45460"/>
    <w:rsid w:val="00A454A8"/>
    <w:rsid w:val="00A45862"/>
    <w:rsid w:val="00A45F61"/>
    <w:rsid w:val="00A464F4"/>
    <w:rsid w:val="00A46584"/>
    <w:rsid w:val="00A46CBA"/>
    <w:rsid w:val="00A46F83"/>
    <w:rsid w:val="00A473C3"/>
    <w:rsid w:val="00A501A1"/>
    <w:rsid w:val="00A5053E"/>
    <w:rsid w:val="00A508F8"/>
    <w:rsid w:val="00A50D4C"/>
    <w:rsid w:val="00A51527"/>
    <w:rsid w:val="00A51D5B"/>
    <w:rsid w:val="00A52013"/>
    <w:rsid w:val="00A522DD"/>
    <w:rsid w:val="00A5239A"/>
    <w:rsid w:val="00A526DE"/>
    <w:rsid w:val="00A52760"/>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48D"/>
    <w:rsid w:val="00A55921"/>
    <w:rsid w:val="00A55A5F"/>
    <w:rsid w:val="00A55C81"/>
    <w:rsid w:val="00A55F5D"/>
    <w:rsid w:val="00A56063"/>
    <w:rsid w:val="00A560D9"/>
    <w:rsid w:val="00A56382"/>
    <w:rsid w:val="00A56530"/>
    <w:rsid w:val="00A5660C"/>
    <w:rsid w:val="00A56674"/>
    <w:rsid w:val="00A56888"/>
    <w:rsid w:val="00A56C71"/>
    <w:rsid w:val="00A5701E"/>
    <w:rsid w:val="00A5723F"/>
    <w:rsid w:val="00A57CDF"/>
    <w:rsid w:val="00A57F2E"/>
    <w:rsid w:val="00A60171"/>
    <w:rsid w:val="00A6043D"/>
    <w:rsid w:val="00A60456"/>
    <w:rsid w:val="00A60989"/>
    <w:rsid w:val="00A60CD8"/>
    <w:rsid w:val="00A60E7A"/>
    <w:rsid w:val="00A60E89"/>
    <w:rsid w:val="00A60EC5"/>
    <w:rsid w:val="00A61111"/>
    <w:rsid w:val="00A613BD"/>
    <w:rsid w:val="00A617B4"/>
    <w:rsid w:val="00A61896"/>
    <w:rsid w:val="00A61C10"/>
    <w:rsid w:val="00A61CCD"/>
    <w:rsid w:val="00A622B7"/>
    <w:rsid w:val="00A623CA"/>
    <w:rsid w:val="00A62645"/>
    <w:rsid w:val="00A62821"/>
    <w:rsid w:val="00A62A31"/>
    <w:rsid w:val="00A62C63"/>
    <w:rsid w:val="00A62EDB"/>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090"/>
    <w:rsid w:val="00A67743"/>
    <w:rsid w:val="00A67BD9"/>
    <w:rsid w:val="00A67FAF"/>
    <w:rsid w:val="00A704B9"/>
    <w:rsid w:val="00A70631"/>
    <w:rsid w:val="00A7064A"/>
    <w:rsid w:val="00A70952"/>
    <w:rsid w:val="00A709F2"/>
    <w:rsid w:val="00A70EFF"/>
    <w:rsid w:val="00A71206"/>
    <w:rsid w:val="00A71341"/>
    <w:rsid w:val="00A7139A"/>
    <w:rsid w:val="00A714DC"/>
    <w:rsid w:val="00A71AE7"/>
    <w:rsid w:val="00A71C4F"/>
    <w:rsid w:val="00A71CD4"/>
    <w:rsid w:val="00A7299E"/>
    <w:rsid w:val="00A72D26"/>
    <w:rsid w:val="00A72D7A"/>
    <w:rsid w:val="00A72F6C"/>
    <w:rsid w:val="00A73199"/>
    <w:rsid w:val="00A73457"/>
    <w:rsid w:val="00A7360A"/>
    <w:rsid w:val="00A738D1"/>
    <w:rsid w:val="00A73A8E"/>
    <w:rsid w:val="00A73AFA"/>
    <w:rsid w:val="00A73C75"/>
    <w:rsid w:val="00A73FE3"/>
    <w:rsid w:val="00A7410B"/>
    <w:rsid w:val="00A74172"/>
    <w:rsid w:val="00A74431"/>
    <w:rsid w:val="00A74B86"/>
    <w:rsid w:val="00A74E10"/>
    <w:rsid w:val="00A74FC6"/>
    <w:rsid w:val="00A751F3"/>
    <w:rsid w:val="00A754FB"/>
    <w:rsid w:val="00A755B8"/>
    <w:rsid w:val="00A75A52"/>
    <w:rsid w:val="00A75A66"/>
    <w:rsid w:val="00A75C12"/>
    <w:rsid w:val="00A75D7E"/>
    <w:rsid w:val="00A76183"/>
    <w:rsid w:val="00A763E0"/>
    <w:rsid w:val="00A76ACF"/>
    <w:rsid w:val="00A76AF5"/>
    <w:rsid w:val="00A76D13"/>
    <w:rsid w:val="00A76E18"/>
    <w:rsid w:val="00A76EC9"/>
    <w:rsid w:val="00A76EE7"/>
    <w:rsid w:val="00A76F15"/>
    <w:rsid w:val="00A775B1"/>
    <w:rsid w:val="00A775FA"/>
    <w:rsid w:val="00A77653"/>
    <w:rsid w:val="00A77AA4"/>
    <w:rsid w:val="00A77D97"/>
    <w:rsid w:val="00A77DF7"/>
    <w:rsid w:val="00A80168"/>
    <w:rsid w:val="00A802A4"/>
    <w:rsid w:val="00A80EB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356"/>
    <w:rsid w:val="00A845A8"/>
    <w:rsid w:val="00A84992"/>
    <w:rsid w:val="00A84C6C"/>
    <w:rsid w:val="00A84D68"/>
    <w:rsid w:val="00A85178"/>
    <w:rsid w:val="00A85245"/>
    <w:rsid w:val="00A859B6"/>
    <w:rsid w:val="00A85BD6"/>
    <w:rsid w:val="00A85DB0"/>
    <w:rsid w:val="00A85F06"/>
    <w:rsid w:val="00A8670B"/>
    <w:rsid w:val="00A8679F"/>
    <w:rsid w:val="00A867BE"/>
    <w:rsid w:val="00A86DC0"/>
    <w:rsid w:val="00A86E26"/>
    <w:rsid w:val="00A876C7"/>
    <w:rsid w:val="00A87793"/>
    <w:rsid w:val="00A87B83"/>
    <w:rsid w:val="00A87F86"/>
    <w:rsid w:val="00A9006A"/>
    <w:rsid w:val="00A9012A"/>
    <w:rsid w:val="00A9068D"/>
    <w:rsid w:val="00A9094D"/>
    <w:rsid w:val="00A90D75"/>
    <w:rsid w:val="00A9127B"/>
    <w:rsid w:val="00A91325"/>
    <w:rsid w:val="00A91482"/>
    <w:rsid w:val="00A915BC"/>
    <w:rsid w:val="00A919D3"/>
    <w:rsid w:val="00A92547"/>
    <w:rsid w:val="00A92E01"/>
    <w:rsid w:val="00A92FEF"/>
    <w:rsid w:val="00A93082"/>
    <w:rsid w:val="00A93763"/>
    <w:rsid w:val="00A93BA5"/>
    <w:rsid w:val="00A93E34"/>
    <w:rsid w:val="00A940FC"/>
    <w:rsid w:val="00A94368"/>
    <w:rsid w:val="00A94643"/>
    <w:rsid w:val="00A946BF"/>
    <w:rsid w:val="00A94AB6"/>
    <w:rsid w:val="00A94C92"/>
    <w:rsid w:val="00A94CB9"/>
    <w:rsid w:val="00A94FA7"/>
    <w:rsid w:val="00A9571C"/>
    <w:rsid w:val="00A9575E"/>
    <w:rsid w:val="00A9584F"/>
    <w:rsid w:val="00A95C1E"/>
    <w:rsid w:val="00A95D8F"/>
    <w:rsid w:val="00A95F19"/>
    <w:rsid w:val="00A96062"/>
    <w:rsid w:val="00A961BA"/>
    <w:rsid w:val="00A96221"/>
    <w:rsid w:val="00A965E4"/>
    <w:rsid w:val="00A96C19"/>
    <w:rsid w:val="00A96DB9"/>
    <w:rsid w:val="00A96DC3"/>
    <w:rsid w:val="00A972E1"/>
    <w:rsid w:val="00A9738B"/>
    <w:rsid w:val="00A973DA"/>
    <w:rsid w:val="00A9789F"/>
    <w:rsid w:val="00A97B30"/>
    <w:rsid w:val="00A97B72"/>
    <w:rsid w:val="00A97CA4"/>
    <w:rsid w:val="00AA0295"/>
    <w:rsid w:val="00AA03B9"/>
    <w:rsid w:val="00AA0A26"/>
    <w:rsid w:val="00AA0C38"/>
    <w:rsid w:val="00AA0E29"/>
    <w:rsid w:val="00AA124E"/>
    <w:rsid w:val="00AA1386"/>
    <w:rsid w:val="00AA16AE"/>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86F"/>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56"/>
    <w:rsid w:val="00AB30A6"/>
    <w:rsid w:val="00AB3519"/>
    <w:rsid w:val="00AB3624"/>
    <w:rsid w:val="00AB3805"/>
    <w:rsid w:val="00AB3918"/>
    <w:rsid w:val="00AB4041"/>
    <w:rsid w:val="00AB409A"/>
    <w:rsid w:val="00AB41ED"/>
    <w:rsid w:val="00AB433B"/>
    <w:rsid w:val="00AB47C3"/>
    <w:rsid w:val="00AB49F4"/>
    <w:rsid w:val="00AB4A4B"/>
    <w:rsid w:val="00AB4BEB"/>
    <w:rsid w:val="00AB4E63"/>
    <w:rsid w:val="00AB579F"/>
    <w:rsid w:val="00AB57BE"/>
    <w:rsid w:val="00AB57DA"/>
    <w:rsid w:val="00AB5E55"/>
    <w:rsid w:val="00AB68F6"/>
    <w:rsid w:val="00AB6934"/>
    <w:rsid w:val="00AB6C89"/>
    <w:rsid w:val="00AB6C94"/>
    <w:rsid w:val="00AB6D6A"/>
    <w:rsid w:val="00AB7013"/>
    <w:rsid w:val="00AB707C"/>
    <w:rsid w:val="00AB7149"/>
    <w:rsid w:val="00AB734A"/>
    <w:rsid w:val="00AB73D9"/>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BC0"/>
    <w:rsid w:val="00AC3BEA"/>
    <w:rsid w:val="00AC3C92"/>
    <w:rsid w:val="00AC4236"/>
    <w:rsid w:val="00AC4584"/>
    <w:rsid w:val="00AC4980"/>
    <w:rsid w:val="00AC4C60"/>
    <w:rsid w:val="00AC4E4A"/>
    <w:rsid w:val="00AC5219"/>
    <w:rsid w:val="00AC5538"/>
    <w:rsid w:val="00AC56EB"/>
    <w:rsid w:val="00AC5D15"/>
    <w:rsid w:val="00AC60FE"/>
    <w:rsid w:val="00AC61E1"/>
    <w:rsid w:val="00AC652D"/>
    <w:rsid w:val="00AC673D"/>
    <w:rsid w:val="00AC67C0"/>
    <w:rsid w:val="00AC698C"/>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44A"/>
    <w:rsid w:val="00AE062E"/>
    <w:rsid w:val="00AE0912"/>
    <w:rsid w:val="00AE09FA"/>
    <w:rsid w:val="00AE0A0B"/>
    <w:rsid w:val="00AE0C7F"/>
    <w:rsid w:val="00AE1074"/>
    <w:rsid w:val="00AE1232"/>
    <w:rsid w:val="00AE12AD"/>
    <w:rsid w:val="00AE13EC"/>
    <w:rsid w:val="00AE1820"/>
    <w:rsid w:val="00AE1E0C"/>
    <w:rsid w:val="00AE21DA"/>
    <w:rsid w:val="00AE232D"/>
    <w:rsid w:val="00AE271E"/>
    <w:rsid w:val="00AE28EE"/>
    <w:rsid w:val="00AE2D99"/>
    <w:rsid w:val="00AE3277"/>
    <w:rsid w:val="00AE32D3"/>
    <w:rsid w:val="00AE3306"/>
    <w:rsid w:val="00AE35B0"/>
    <w:rsid w:val="00AE389B"/>
    <w:rsid w:val="00AE4182"/>
    <w:rsid w:val="00AE4641"/>
    <w:rsid w:val="00AE48FF"/>
    <w:rsid w:val="00AE4B75"/>
    <w:rsid w:val="00AE4F74"/>
    <w:rsid w:val="00AE505E"/>
    <w:rsid w:val="00AE5084"/>
    <w:rsid w:val="00AE5087"/>
    <w:rsid w:val="00AE50B6"/>
    <w:rsid w:val="00AE54E4"/>
    <w:rsid w:val="00AE5534"/>
    <w:rsid w:val="00AE554E"/>
    <w:rsid w:val="00AE58D8"/>
    <w:rsid w:val="00AE5979"/>
    <w:rsid w:val="00AE5C4A"/>
    <w:rsid w:val="00AE5D11"/>
    <w:rsid w:val="00AE6414"/>
    <w:rsid w:val="00AE655C"/>
    <w:rsid w:val="00AE6DCC"/>
    <w:rsid w:val="00AE703C"/>
    <w:rsid w:val="00AE7A3F"/>
    <w:rsid w:val="00AE7BC9"/>
    <w:rsid w:val="00AE7CA4"/>
    <w:rsid w:val="00AF0C84"/>
    <w:rsid w:val="00AF0E94"/>
    <w:rsid w:val="00AF11FE"/>
    <w:rsid w:val="00AF14D9"/>
    <w:rsid w:val="00AF15B4"/>
    <w:rsid w:val="00AF166E"/>
    <w:rsid w:val="00AF1D17"/>
    <w:rsid w:val="00AF22F5"/>
    <w:rsid w:val="00AF22F9"/>
    <w:rsid w:val="00AF24E9"/>
    <w:rsid w:val="00AF25AA"/>
    <w:rsid w:val="00AF2B04"/>
    <w:rsid w:val="00AF349E"/>
    <w:rsid w:val="00AF36CC"/>
    <w:rsid w:val="00AF3833"/>
    <w:rsid w:val="00AF3907"/>
    <w:rsid w:val="00AF3A76"/>
    <w:rsid w:val="00AF3E3D"/>
    <w:rsid w:val="00AF42DE"/>
    <w:rsid w:val="00AF431B"/>
    <w:rsid w:val="00AF439B"/>
    <w:rsid w:val="00AF441B"/>
    <w:rsid w:val="00AF4605"/>
    <w:rsid w:val="00AF47F2"/>
    <w:rsid w:val="00AF48FE"/>
    <w:rsid w:val="00AF4D41"/>
    <w:rsid w:val="00AF4EF3"/>
    <w:rsid w:val="00AF50DA"/>
    <w:rsid w:val="00AF53AC"/>
    <w:rsid w:val="00AF5D2D"/>
    <w:rsid w:val="00AF5D78"/>
    <w:rsid w:val="00AF5F03"/>
    <w:rsid w:val="00AF60F8"/>
    <w:rsid w:val="00AF641F"/>
    <w:rsid w:val="00AF65C4"/>
    <w:rsid w:val="00AF6CEF"/>
    <w:rsid w:val="00AF6D11"/>
    <w:rsid w:val="00AF7147"/>
    <w:rsid w:val="00AF7376"/>
    <w:rsid w:val="00AF7933"/>
    <w:rsid w:val="00AF7A17"/>
    <w:rsid w:val="00B0033F"/>
    <w:rsid w:val="00B00386"/>
    <w:rsid w:val="00B004A8"/>
    <w:rsid w:val="00B0073F"/>
    <w:rsid w:val="00B0087B"/>
    <w:rsid w:val="00B0096F"/>
    <w:rsid w:val="00B00F7B"/>
    <w:rsid w:val="00B012F7"/>
    <w:rsid w:val="00B013A0"/>
    <w:rsid w:val="00B014D5"/>
    <w:rsid w:val="00B01514"/>
    <w:rsid w:val="00B0184D"/>
    <w:rsid w:val="00B01FD6"/>
    <w:rsid w:val="00B02458"/>
    <w:rsid w:val="00B024E9"/>
    <w:rsid w:val="00B0263A"/>
    <w:rsid w:val="00B03627"/>
    <w:rsid w:val="00B03D2F"/>
    <w:rsid w:val="00B03EB5"/>
    <w:rsid w:val="00B03EC1"/>
    <w:rsid w:val="00B04294"/>
    <w:rsid w:val="00B04321"/>
    <w:rsid w:val="00B0450D"/>
    <w:rsid w:val="00B0461B"/>
    <w:rsid w:val="00B0491F"/>
    <w:rsid w:val="00B04986"/>
    <w:rsid w:val="00B04B22"/>
    <w:rsid w:val="00B04DD2"/>
    <w:rsid w:val="00B050B3"/>
    <w:rsid w:val="00B0546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9B"/>
    <w:rsid w:val="00B10DCA"/>
    <w:rsid w:val="00B10E35"/>
    <w:rsid w:val="00B10F7F"/>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406B"/>
    <w:rsid w:val="00B140B6"/>
    <w:rsid w:val="00B14516"/>
    <w:rsid w:val="00B14700"/>
    <w:rsid w:val="00B15087"/>
    <w:rsid w:val="00B152E3"/>
    <w:rsid w:val="00B155E3"/>
    <w:rsid w:val="00B162A6"/>
    <w:rsid w:val="00B163F3"/>
    <w:rsid w:val="00B168CE"/>
    <w:rsid w:val="00B16929"/>
    <w:rsid w:val="00B169E4"/>
    <w:rsid w:val="00B16A29"/>
    <w:rsid w:val="00B16C13"/>
    <w:rsid w:val="00B17BD4"/>
    <w:rsid w:val="00B17D4F"/>
    <w:rsid w:val="00B203AE"/>
    <w:rsid w:val="00B205BD"/>
    <w:rsid w:val="00B205D3"/>
    <w:rsid w:val="00B20EE0"/>
    <w:rsid w:val="00B2147E"/>
    <w:rsid w:val="00B214B1"/>
    <w:rsid w:val="00B21806"/>
    <w:rsid w:val="00B21CB5"/>
    <w:rsid w:val="00B21F05"/>
    <w:rsid w:val="00B221E9"/>
    <w:rsid w:val="00B22523"/>
    <w:rsid w:val="00B22948"/>
    <w:rsid w:val="00B23503"/>
    <w:rsid w:val="00B235F3"/>
    <w:rsid w:val="00B237B3"/>
    <w:rsid w:val="00B23BAE"/>
    <w:rsid w:val="00B23D13"/>
    <w:rsid w:val="00B23DC9"/>
    <w:rsid w:val="00B241A0"/>
    <w:rsid w:val="00B24975"/>
    <w:rsid w:val="00B24A8D"/>
    <w:rsid w:val="00B24DDC"/>
    <w:rsid w:val="00B25027"/>
    <w:rsid w:val="00B252C6"/>
    <w:rsid w:val="00B252D6"/>
    <w:rsid w:val="00B252FB"/>
    <w:rsid w:val="00B258E7"/>
    <w:rsid w:val="00B25B11"/>
    <w:rsid w:val="00B25F5B"/>
    <w:rsid w:val="00B26553"/>
    <w:rsid w:val="00B2666B"/>
    <w:rsid w:val="00B26765"/>
    <w:rsid w:val="00B26CDC"/>
    <w:rsid w:val="00B26FEE"/>
    <w:rsid w:val="00B272AC"/>
    <w:rsid w:val="00B27427"/>
    <w:rsid w:val="00B276A8"/>
    <w:rsid w:val="00B278E3"/>
    <w:rsid w:val="00B27D54"/>
    <w:rsid w:val="00B27F7A"/>
    <w:rsid w:val="00B30024"/>
    <w:rsid w:val="00B301A2"/>
    <w:rsid w:val="00B30238"/>
    <w:rsid w:val="00B302B2"/>
    <w:rsid w:val="00B303DA"/>
    <w:rsid w:val="00B30573"/>
    <w:rsid w:val="00B3094B"/>
    <w:rsid w:val="00B30AEA"/>
    <w:rsid w:val="00B30B07"/>
    <w:rsid w:val="00B30C38"/>
    <w:rsid w:val="00B30D67"/>
    <w:rsid w:val="00B30E76"/>
    <w:rsid w:val="00B3109E"/>
    <w:rsid w:val="00B31148"/>
    <w:rsid w:val="00B31287"/>
    <w:rsid w:val="00B31643"/>
    <w:rsid w:val="00B31775"/>
    <w:rsid w:val="00B3259E"/>
    <w:rsid w:val="00B327E0"/>
    <w:rsid w:val="00B3289A"/>
    <w:rsid w:val="00B32A41"/>
    <w:rsid w:val="00B32ADB"/>
    <w:rsid w:val="00B32CB5"/>
    <w:rsid w:val="00B32DFA"/>
    <w:rsid w:val="00B33047"/>
    <w:rsid w:val="00B331D4"/>
    <w:rsid w:val="00B33258"/>
    <w:rsid w:val="00B3369F"/>
    <w:rsid w:val="00B33A04"/>
    <w:rsid w:val="00B33E7C"/>
    <w:rsid w:val="00B33EEF"/>
    <w:rsid w:val="00B34230"/>
    <w:rsid w:val="00B34A20"/>
    <w:rsid w:val="00B34C06"/>
    <w:rsid w:val="00B34E86"/>
    <w:rsid w:val="00B3514F"/>
    <w:rsid w:val="00B35319"/>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5ED"/>
    <w:rsid w:val="00B376E7"/>
    <w:rsid w:val="00B377D4"/>
    <w:rsid w:val="00B37B19"/>
    <w:rsid w:val="00B37B77"/>
    <w:rsid w:val="00B37C9D"/>
    <w:rsid w:val="00B37D15"/>
    <w:rsid w:val="00B40191"/>
    <w:rsid w:val="00B40293"/>
    <w:rsid w:val="00B40750"/>
    <w:rsid w:val="00B4094B"/>
    <w:rsid w:val="00B4095A"/>
    <w:rsid w:val="00B40B8B"/>
    <w:rsid w:val="00B410AE"/>
    <w:rsid w:val="00B41104"/>
    <w:rsid w:val="00B411F6"/>
    <w:rsid w:val="00B41E63"/>
    <w:rsid w:val="00B420E3"/>
    <w:rsid w:val="00B4212F"/>
    <w:rsid w:val="00B422FA"/>
    <w:rsid w:val="00B424B4"/>
    <w:rsid w:val="00B4267F"/>
    <w:rsid w:val="00B42891"/>
    <w:rsid w:val="00B42C93"/>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A2A"/>
    <w:rsid w:val="00B44CE9"/>
    <w:rsid w:val="00B44FA8"/>
    <w:rsid w:val="00B450E0"/>
    <w:rsid w:val="00B4515D"/>
    <w:rsid w:val="00B45178"/>
    <w:rsid w:val="00B4518A"/>
    <w:rsid w:val="00B4523B"/>
    <w:rsid w:val="00B45A60"/>
    <w:rsid w:val="00B45AE3"/>
    <w:rsid w:val="00B45B8E"/>
    <w:rsid w:val="00B45C75"/>
    <w:rsid w:val="00B45F58"/>
    <w:rsid w:val="00B45F80"/>
    <w:rsid w:val="00B46193"/>
    <w:rsid w:val="00B461AC"/>
    <w:rsid w:val="00B4641F"/>
    <w:rsid w:val="00B4691A"/>
    <w:rsid w:val="00B46A9E"/>
    <w:rsid w:val="00B46C27"/>
    <w:rsid w:val="00B46E5B"/>
    <w:rsid w:val="00B471CB"/>
    <w:rsid w:val="00B47523"/>
    <w:rsid w:val="00B477B2"/>
    <w:rsid w:val="00B47C3B"/>
    <w:rsid w:val="00B503F8"/>
    <w:rsid w:val="00B5054B"/>
    <w:rsid w:val="00B50588"/>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21DC"/>
    <w:rsid w:val="00B522B5"/>
    <w:rsid w:val="00B5237C"/>
    <w:rsid w:val="00B52486"/>
    <w:rsid w:val="00B525F5"/>
    <w:rsid w:val="00B52F0F"/>
    <w:rsid w:val="00B5307A"/>
    <w:rsid w:val="00B53728"/>
    <w:rsid w:val="00B53835"/>
    <w:rsid w:val="00B53965"/>
    <w:rsid w:val="00B53B06"/>
    <w:rsid w:val="00B53BAE"/>
    <w:rsid w:val="00B53C4F"/>
    <w:rsid w:val="00B53DAE"/>
    <w:rsid w:val="00B5454C"/>
    <w:rsid w:val="00B54763"/>
    <w:rsid w:val="00B547E1"/>
    <w:rsid w:val="00B54F52"/>
    <w:rsid w:val="00B54FC9"/>
    <w:rsid w:val="00B55192"/>
    <w:rsid w:val="00B55363"/>
    <w:rsid w:val="00B55417"/>
    <w:rsid w:val="00B55DD9"/>
    <w:rsid w:val="00B55DF0"/>
    <w:rsid w:val="00B55E26"/>
    <w:rsid w:val="00B55FD4"/>
    <w:rsid w:val="00B56188"/>
    <w:rsid w:val="00B561F2"/>
    <w:rsid w:val="00B562DE"/>
    <w:rsid w:val="00B5675B"/>
    <w:rsid w:val="00B569B5"/>
    <w:rsid w:val="00B56BD8"/>
    <w:rsid w:val="00B56DDD"/>
    <w:rsid w:val="00B56F66"/>
    <w:rsid w:val="00B5717D"/>
    <w:rsid w:val="00B5758E"/>
    <w:rsid w:val="00B57661"/>
    <w:rsid w:val="00B576F1"/>
    <w:rsid w:val="00B577E7"/>
    <w:rsid w:val="00B578CA"/>
    <w:rsid w:val="00B5791B"/>
    <w:rsid w:val="00B57B78"/>
    <w:rsid w:val="00B57CD7"/>
    <w:rsid w:val="00B600EC"/>
    <w:rsid w:val="00B6041B"/>
    <w:rsid w:val="00B60529"/>
    <w:rsid w:val="00B609A6"/>
    <w:rsid w:val="00B60B98"/>
    <w:rsid w:val="00B60E38"/>
    <w:rsid w:val="00B61481"/>
    <w:rsid w:val="00B61643"/>
    <w:rsid w:val="00B619A4"/>
    <w:rsid w:val="00B61A33"/>
    <w:rsid w:val="00B61F82"/>
    <w:rsid w:val="00B62138"/>
    <w:rsid w:val="00B62143"/>
    <w:rsid w:val="00B622DC"/>
    <w:rsid w:val="00B623DD"/>
    <w:rsid w:val="00B62783"/>
    <w:rsid w:val="00B6285F"/>
    <w:rsid w:val="00B628E3"/>
    <w:rsid w:val="00B632BF"/>
    <w:rsid w:val="00B63427"/>
    <w:rsid w:val="00B63467"/>
    <w:rsid w:val="00B63EFE"/>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207"/>
    <w:rsid w:val="00B67405"/>
    <w:rsid w:val="00B6756B"/>
    <w:rsid w:val="00B67805"/>
    <w:rsid w:val="00B67891"/>
    <w:rsid w:val="00B67B76"/>
    <w:rsid w:val="00B67FB8"/>
    <w:rsid w:val="00B7013B"/>
    <w:rsid w:val="00B70200"/>
    <w:rsid w:val="00B705CF"/>
    <w:rsid w:val="00B70AB0"/>
    <w:rsid w:val="00B7107B"/>
    <w:rsid w:val="00B7143B"/>
    <w:rsid w:val="00B71602"/>
    <w:rsid w:val="00B71894"/>
    <w:rsid w:val="00B71EA4"/>
    <w:rsid w:val="00B71EC2"/>
    <w:rsid w:val="00B72022"/>
    <w:rsid w:val="00B7243B"/>
    <w:rsid w:val="00B72DBF"/>
    <w:rsid w:val="00B72E1E"/>
    <w:rsid w:val="00B72EDA"/>
    <w:rsid w:val="00B7317A"/>
    <w:rsid w:val="00B73349"/>
    <w:rsid w:val="00B735EA"/>
    <w:rsid w:val="00B738A7"/>
    <w:rsid w:val="00B741B5"/>
    <w:rsid w:val="00B7459F"/>
    <w:rsid w:val="00B745D9"/>
    <w:rsid w:val="00B747F7"/>
    <w:rsid w:val="00B74EF3"/>
    <w:rsid w:val="00B752CC"/>
    <w:rsid w:val="00B753E9"/>
    <w:rsid w:val="00B753FD"/>
    <w:rsid w:val="00B75537"/>
    <w:rsid w:val="00B75A03"/>
    <w:rsid w:val="00B75D1E"/>
    <w:rsid w:val="00B75EEE"/>
    <w:rsid w:val="00B765ED"/>
    <w:rsid w:val="00B7675E"/>
    <w:rsid w:val="00B767FC"/>
    <w:rsid w:val="00B76864"/>
    <w:rsid w:val="00B76A9A"/>
    <w:rsid w:val="00B76BFF"/>
    <w:rsid w:val="00B76CAF"/>
    <w:rsid w:val="00B76D29"/>
    <w:rsid w:val="00B76DD9"/>
    <w:rsid w:val="00B76E3F"/>
    <w:rsid w:val="00B76FA3"/>
    <w:rsid w:val="00B7704C"/>
    <w:rsid w:val="00B77266"/>
    <w:rsid w:val="00B775DB"/>
    <w:rsid w:val="00B7760E"/>
    <w:rsid w:val="00B777B3"/>
    <w:rsid w:val="00B778E8"/>
    <w:rsid w:val="00B80217"/>
    <w:rsid w:val="00B8033B"/>
    <w:rsid w:val="00B80766"/>
    <w:rsid w:val="00B80989"/>
    <w:rsid w:val="00B80A3E"/>
    <w:rsid w:val="00B80E13"/>
    <w:rsid w:val="00B80ECC"/>
    <w:rsid w:val="00B8131F"/>
    <w:rsid w:val="00B814AD"/>
    <w:rsid w:val="00B819AB"/>
    <w:rsid w:val="00B819B3"/>
    <w:rsid w:val="00B82036"/>
    <w:rsid w:val="00B82943"/>
    <w:rsid w:val="00B82953"/>
    <w:rsid w:val="00B8329F"/>
    <w:rsid w:val="00B83655"/>
    <w:rsid w:val="00B84458"/>
    <w:rsid w:val="00B84596"/>
    <w:rsid w:val="00B846DB"/>
    <w:rsid w:val="00B84A83"/>
    <w:rsid w:val="00B84BE4"/>
    <w:rsid w:val="00B84EE8"/>
    <w:rsid w:val="00B854C4"/>
    <w:rsid w:val="00B856C0"/>
    <w:rsid w:val="00B8618E"/>
    <w:rsid w:val="00B8629B"/>
    <w:rsid w:val="00B86B6B"/>
    <w:rsid w:val="00B8751C"/>
    <w:rsid w:val="00B879F6"/>
    <w:rsid w:val="00B87A65"/>
    <w:rsid w:val="00B87BE6"/>
    <w:rsid w:val="00B87C36"/>
    <w:rsid w:val="00B87F43"/>
    <w:rsid w:val="00B9001A"/>
    <w:rsid w:val="00B90195"/>
    <w:rsid w:val="00B901A5"/>
    <w:rsid w:val="00B9030E"/>
    <w:rsid w:val="00B9032A"/>
    <w:rsid w:val="00B904BB"/>
    <w:rsid w:val="00B906EF"/>
    <w:rsid w:val="00B90DDE"/>
    <w:rsid w:val="00B91340"/>
    <w:rsid w:val="00B9149E"/>
    <w:rsid w:val="00B91686"/>
    <w:rsid w:val="00B916F0"/>
    <w:rsid w:val="00B917AC"/>
    <w:rsid w:val="00B91BBF"/>
    <w:rsid w:val="00B9237C"/>
    <w:rsid w:val="00B92659"/>
    <w:rsid w:val="00B92678"/>
    <w:rsid w:val="00B927F9"/>
    <w:rsid w:val="00B92B25"/>
    <w:rsid w:val="00B92CD6"/>
    <w:rsid w:val="00B92DCB"/>
    <w:rsid w:val="00B92E33"/>
    <w:rsid w:val="00B93602"/>
    <w:rsid w:val="00B93ABF"/>
    <w:rsid w:val="00B93B19"/>
    <w:rsid w:val="00B93B34"/>
    <w:rsid w:val="00B93C28"/>
    <w:rsid w:val="00B93C72"/>
    <w:rsid w:val="00B94818"/>
    <w:rsid w:val="00B94B89"/>
    <w:rsid w:val="00B94D38"/>
    <w:rsid w:val="00B94E6C"/>
    <w:rsid w:val="00B95173"/>
    <w:rsid w:val="00B955AB"/>
    <w:rsid w:val="00B95709"/>
    <w:rsid w:val="00B95D4E"/>
    <w:rsid w:val="00B96387"/>
    <w:rsid w:val="00B965CE"/>
    <w:rsid w:val="00B96DFA"/>
    <w:rsid w:val="00B971E6"/>
    <w:rsid w:val="00B9757B"/>
    <w:rsid w:val="00B97837"/>
    <w:rsid w:val="00B97C8D"/>
    <w:rsid w:val="00BA0219"/>
    <w:rsid w:val="00BA0222"/>
    <w:rsid w:val="00BA05F2"/>
    <w:rsid w:val="00BA0600"/>
    <w:rsid w:val="00BA0698"/>
    <w:rsid w:val="00BA0F8F"/>
    <w:rsid w:val="00BA104B"/>
    <w:rsid w:val="00BA1303"/>
    <w:rsid w:val="00BA17A4"/>
    <w:rsid w:val="00BA186D"/>
    <w:rsid w:val="00BA1886"/>
    <w:rsid w:val="00BA1998"/>
    <w:rsid w:val="00BA1A09"/>
    <w:rsid w:val="00BA1D64"/>
    <w:rsid w:val="00BA2004"/>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BEE"/>
    <w:rsid w:val="00BA4C37"/>
    <w:rsid w:val="00BA505B"/>
    <w:rsid w:val="00BA50A7"/>
    <w:rsid w:val="00BA50EB"/>
    <w:rsid w:val="00BA555F"/>
    <w:rsid w:val="00BA5D3E"/>
    <w:rsid w:val="00BA5DBA"/>
    <w:rsid w:val="00BA5FDA"/>
    <w:rsid w:val="00BA6085"/>
    <w:rsid w:val="00BA60FA"/>
    <w:rsid w:val="00BA61EB"/>
    <w:rsid w:val="00BA6627"/>
    <w:rsid w:val="00BA6C05"/>
    <w:rsid w:val="00BA6E92"/>
    <w:rsid w:val="00BA703A"/>
    <w:rsid w:val="00BA7389"/>
    <w:rsid w:val="00BA73FB"/>
    <w:rsid w:val="00BA7428"/>
    <w:rsid w:val="00BA75AB"/>
    <w:rsid w:val="00BA7790"/>
    <w:rsid w:val="00BA7907"/>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8FA"/>
    <w:rsid w:val="00BB1A2E"/>
    <w:rsid w:val="00BB1C31"/>
    <w:rsid w:val="00BB1D25"/>
    <w:rsid w:val="00BB211E"/>
    <w:rsid w:val="00BB2122"/>
    <w:rsid w:val="00BB286D"/>
    <w:rsid w:val="00BB299A"/>
    <w:rsid w:val="00BB29B6"/>
    <w:rsid w:val="00BB2A2E"/>
    <w:rsid w:val="00BB2BD4"/>
    <w:rsid w:val="00BB306E"/>
    <w:rsid w:val="00BB36CC"/>
    <w:rsid w:val="00BB37C1"/>
    <w:rsid w:val="00BB39E2"/>
    <w:rsid w:val="00BB3E32"/>
    <w:rsid w:val="00BB451C"/>
    <w:rsid w:val="00BB4606"/>
    <w:rsid w:val="00BB4A62"/>
    <w:rsid w:val="00BB4C91"/>
    <w:rsid w:val="00BB4DEE"/>
    <w:rsid w:val="00BB5141"/>
    <w:rsid w:val="00BB5259"/>
    <w:rsid w:val="00BB537D"/>
    <w:rsid w:val="00BB5AFD"/>
    <w:rsid w:val="00BB5B15"/>
    <w:rsid w:val="00BB5FAE"/>
    <w:rsid w:val="00BB6125"/>
    <w:rsid w:val="00BB65BF"/>
    <w:rsid w:val="00BB67DC"/>
    <w:rsid w:val="00BB6826"/>
    <w:rsid w:val="00BB6A3C"/>
    <w:rsid w:val="00BB6ABF"/>
    <w:rsid w:val="00BB6ACC"/>
    <w:rsid w:val="00BB6D1E"/>
    <w:rsid w:val="00BB7309"/>
    <w:rsid w:val="00BB7412"/>
    <w:rsid w:val="00BB7421"/>
    <w:rsid w:val="00BB7591"/>
    <w:rsid w:val="00BB7CA1"/>
    <w:rsid w:val="00BC01BC"/>
    <w:rsid w:val="00BC0735"/>
    <w:rsid w:val="00BC120F"/>
    <w:rsid w:val="00BC131B"/>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4B5"/>
    <w:rsid w:val="00BC382B"/>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72C"/>
    <w:rsid w:val="00BC6A43"/>
    <w:rsid w:val="00BC6BAD"/>
    <w:rsid w:val="00BC6BC7"/>
    <w:rsid w:val="00BC6EF8"/>
    <w:rsid w:val="00BC6F7C"/>
    <w:rsid w:val="00BC70A3"/>
    <w:rsid w:val="00BC71EE"/>
    <w:rsid w:val="00BC7452"/>
    <w:rsid w:val="00BC76FE"/>
    <w:rsid w:val="00BC77E3"/>
    <w:rsid w:val="00BC7A5B"/>
    <w:rsid w:val="00BC7A8C"/>
    <w:rsid w:val="00BC7AE5"/>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32B3"/>
    <w:rsid w:val="00BD3893"/>
    <w:rsid w:val="00BD3934"/>
    <w:rsid w:val="00BD3D57"/>
    <w:rsid w:val="00BD406A"/>
    <w:rsid w:val="00BD4172"/>
    <w:rsid w:val="00BD465B"/>
    <w:rsid w:val="00BD4873"/>
    <w:rsid w:val="00BD4949"/>
    <w:rsid w:val="00BD5155"/>
    <w:rsid w:val="00BD53F0"/>
    <w:rsid w:val="00BD578E"/>
    <w:rsid w:val="00BD5F7D"/>
    <w:rsid w:val="00BD5FE0"/>
    <w:rsid w:val="00BD604B"/>
    <w:rsid w:val="00BD60A1"/>
    <w:rsid w:val="00BD66A6"/>
    <w:rsid w:val="00BD6A85"/>
    <w:rsid w:val="00BD6E20"/>
    <w:rsid w:val="00BD6F1F"/>
    <w:rsid w:val="00BD7053"/>
    <w:rsid w:val="00BD70F2"/>
    <w:rsid w:val="00BD761F"/>
    <w:rsid w:val="00BD7E09"/>
    <w:rsid w:val="00BE00BC"/>
    <w:rsid w:val="00BE04A9"/>
    <w:rsid w:val="00BE0693"/>
    <w:rsid w:val="00BE085E"/>
    <w:rsid w:val="00BE0F71"/>
    <w:rsid w:val="00BE108E"/>
    <w:rsid w:val="00BE12F9"/>
    <w:rsid w:val="00BE1E4D"/>
    <w:rsid w:val="00BE1E67"/>
    <w:rsid w:val="00BE1ED6"/>
    <w:rsid w:val="00BE1F72"/>
    <w:rsid w:val="00BE1FEF"/>
    <w:rsid w:val="00BE222E"/>
    <w:rsid w:val="00BE260D"/>
    <w:rsid w:val="00BE2B90"/>
    <w:rsid w:val="00BE2F53"/>
    <w:rsid w:val="00BE3060"/>
    <w:rsid w:val="00BE3192"/>
    <w:rsid w:val="00BE31F8"/>
    <w:rsid w:val="00BE36CE"/>
    <w:rsid w:val="00BE3B49"/>
    <w:rsid w:val="00BE3E50"/>
    <w:rsid w:val="00BE3F6A"/>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60E"/>
    <w:rsid w:val="00BF36E0"/>
    <w:rsid w:val="00BF38DC"/>
    <w:rsid w:val="00BF38E5"/>
    <w:rsid w:val="00BF39CA"/>
    <w:rsid w:val="00BF39CC"/>
    <w:rsid w:val="00BF3D01"/>
    <w:rsid w:val="00BF4029"/>
    <w:rsid w:val="00BF445B"/>
    <w:rsid w:val="00BF4715"/>
    <w:rsid w:val="00BF4934"/>
    <w:rsid w:val="00BF4D20"/>
    <w:rsid w:val="00BF4D48"/>
    <w:rsid w:val="00BF4D86"/>
    <w:rsid w:val="00BF4EFA"/>
    <w:rsid w:val="00BF575D"/>
    <w:rsid w:val="00BF5859"/>
    <w:rsid w:val="00BF594D"/>
    <w:rsid w:val="00BF5A1A"/>
    <w:rsid w:val="00BF5A44"/>
    <w:rsid w:val="00BF5D51"/>
    <w:rsid w:val="00BF5E5D"/>
    <w:rsid w:val="00BF5E67"/>
    <w:rsid w:val="00BF5F8B"/>
    <w:rsid w:val="00BF655B"/>
    <w:rsid w:val="00BF65F7"/>
    <w:rsid w:val="00BF6EA5"/>
    <w:rsid w:val="00BF7113"/>
    <w:rsid w:val="00BF7570"/>
    <w:rsid w:val="00BF76C1"/>
    <w:rsid w:val="00BF772B"/>
    <w:rsid w:val="00BF7A7C"/>
    <w:rsid w:val="00BF7AAB"/>
    <w:rsid w:val="00BF7C65"/>
    <w:rsid w:val="00C0028D"/>
    <w:rsid w:val="00C0044A"/>
    <w:rsid w:val="00C00599"/>
    <w:rsid w:val="00C00F8A"/>
    <w:rsid w:val="00C0108E"/>
    <w:rsid w:val="00C01541"/>
    <w:rsid w:val="00C01B5F"/>
    <w:rsid w:val="00C01DBB"/>
    <w:rsid w:val="00C0229B"/>
    <w:rsid w:val="00C022D6"/>
    <w:rsid w:val="00C028E9"/>
    <w:rsid w:val="00C02922"/>
    <w:rsid w:val="00C02B3D"/>
    <w:rsid w:val="00C02C71"/>
    <w:rsid w:val="00C02CDE"/>
    <w:rsid w:val="00C0309F"/>
    <w:rsid w:val="00C031EE"/>
    <w:rsid w:val="00C0347C"/>
    <w:rsid w:val="00C035FB"/>
    <w:rsid w:val="00C03647"/>
    <w:rsid w:val="00C038F9"/>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F21"/>
    <w:rsid w:val="00C0709A"/>
    <w:rsid w:val="00C077A1"/>
    <w:rsid w:val="00C07EE3"/>
    <w:rsid w:val="00C10135"/>
    <w:rsid w:val="00C101FA"/>
    <w:rsid w:val="00C102C3"/>
    <w:rsid w:val="00C109F4"/>
    <w:rsid w:val="00C10A8D"/>
    <w:rsid w:val="00C10B43"/>
    <w:rsid w:val="00C10BD9"/>
    <w:rsid w:val="00C10F8A"/>
    <w:rsid w:val="00C1130F"/>
    <w:rsid w:val="00C113A5"/>
    <w:rsid w:val="00C119D8"/>
    <w:rsid w:val="00C11CC1"/>
    <w:rsid w:val="00C11DBB"/>
    <w:rsid w:val="00C11E2A"/>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5099"/>
    <w:rsid w:val="00C155D7"/>
    <w:rsid w:val="00C15D25"/>
    <w:rsid w:val="00C15DAB"/>
    <w:rsid w:val="00C162FB"/>
    <w:rsid w:val="00C167F6"/>
    <w:rsid w:val="00C16916"/>
    <w:rsid w:val="00C1693A"/>
    <w:rsid w:val="00C16B6D"/>
    <w:rsid w:val="00C16BAD"/>
    <w:rsid w:val="00C16E47"/>
    <w:rsid w:val="00C16F6A"/>
    <w:rsid w:val="00C17452"/>
    <w:rsid w:val="00C17657"/>
    <w:rsid w:val="00C177A2"/>
    <w:rsid w:val="00C17CB5"/>
    <w:rsid w:val="00C20544"/>
    <w:rsid w:val="00C20659"/>
    <w:rsid w:val="00C20740"/>
    <w:rsid w:val="00C20A27"/>
    <w:rsid w:val="00C20B42"/>
    <w:rsid w:val="00C20B9F"/>
    <w:rsid w:val="00C20E63"/>
    <w:rsid w:val="00C20E81"/>
    <w:rsid w:val="00C2119B"/>
    <w:rsid w:val="00C2140F"/>
    <w:rsid w:val="00C214E0"/>
    <w:rsid w:val="00C215C4"/>
    <w:rsid w:val="00C21BCC"/>
    <w:rsid w:val="00C21BF7"/>
    <w:rsid w:val="00C21C89"/>
    <w:rsid w:val="00C21F81"/>
    <w:rsid w:val="00C22210"/>
    <w:rsid w:val="00C224D7"/>
    <w:rsid w:val="00C22900"/>
    <w:rsid w:val="00C22FE1"/>
    <w:rsid w:val="00C232E9"/>
    <w:rsid w:val="00C23D2F"/>
    <w:rsid w:val="00C23EE8"/>
    <w:rsid w:val="00C23F1A"/>
    <w:rsid w:val="00C243B0"/>
    <w:rsid w:val="00C24684"/>
    <w:rsid w:val="00C24AF5"/>
    <w:rsid w:val="00C24C0E"/>
    <w:rsid w:val="00C24C63"/>
    <w:rsid w:val="00C259D0"/>
    <w:rsid w:val="00C25DAF"/>
    <w:rsid w:val="00C26910"/>
    <w:rsid w:val="00C269E4"/>
    <w:rsid w:val="00C2705E"/>
    <w:rsid w:val="00C2710F"/>
    <w:rsid w:val="00C271F3"/>
    <w:rsid w:val="00C2742B"/>
    <w:rsid w:val="00C2791F"/>
    <w:rsid w:val="00C27A01"/>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5045"/>
    <w:rsid w:val="00C3530F"/>
    <w:rsid w:val="00C355C8"/>
    <w:rsid w:val="00C35992"/>
    <w:rsid w:val="00C359BF"/>
    <w:rsid w:val="00C35C4D"/>
    <w:rsid w:val="00C36200"/>
    <w:rsid w:val="00C36821"/>
    <w:rsid w:val="00C36A14"/>
    <w:rsid w:val="00C36ACD"/>
    <w:rsid w:val="00C36F66"/>
    <w:rsid w:val="00C37048"/>
    <w:rsid w:val="00C3755A"/>
    <w:rsid w:val="00C37DFE"/>
    <w:rsid w:val="00C400B8"/>
    <w:rsid w:val="00C40C32"/>
    <w:rsid w:val="00C4115E"/>
    <w:rsid w:val="00C415AA"/>
    <w:rsid w:val="00C41B99"/>
    <w:rsid w:val="00C41E13"/>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D03"/>
    <w:rsid w:val="00C45175"/>
    <w:rsid w:val="00C451C5"/>
    <w:rsid w:val="00C451F0"/>
    <w:rsid w:val="00C452EA"/>
    <w:rsid w:val="00C45490"/>
    <w:rsid w:val="00C455A3"/>
    <w:rsid w:val="00C4576A"/>
    <w:rsid w:val="00C45C63"/>
    <w:rsid w:val="00C45D84"/>
    <w:rsid w:val="00C45F67"/>
    <w:rsid w:val="00C46038"/>
    <w:rsid w:val="00C464FA"/>
    <w:rsid w:val="00C46889"/>
    <w:rsid w:val="00C46928"/>
    <w:rsid w:val="00C46F2D"/>
    <w:rsid w:val="00C47225"/>
    <w:rsid w:val="00C4766B"/>
    <w:rsid w:val="00C47903"/>
    <w:rsid w:val="00C4797A"/>
    <w:rsid w:val="00C50062"/>
    <w:rsid w:val="00C50115"/>
    <w:rsid w:val="00C501E1"/>
    <w:rsid w:val="00C50719"/>
    <w:rsid w:val="00C50EB3"/>
    <w:rsid w:val="00C510BA"/>
    <w:rsid w:val="00C5148E"/>
    <w:rsid w:val="00C515A5"/>
    <w:rsid w:val="00C51921"/>
    <w:rsid w:val="00C51BF2"/>
    <w:rsid w:val="00C51EEF"/>
    <w:rsid w:val="00C52203"/>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4DF2"/>
    <w:rsid w:val="00C55A03"/>
    <w:rsid w:val="00C55AE5"/>
    <w:rsid w:val="00C55C4B"/>
    <w:rsid w:val="00C56163"/>
    <w:rsid w:val="00C56227"/>
    <w:rsid w:val="00C56582"/>
    <w:rsid w:val="00C56919"/>
    <w:rsid w:val="00C56B07"/>
    <w:rsid w:val="00C56B40"/>
    <w:rsid w:val="00C5727E"/>
    <w:rsid w:val="00C57457"/>
    <w:rsid w:val="00C579A8"/>
    <w:rsid w:val="00C57BD3"/>
    <w:rsid w:val="00C57C73"/>
    <w:rsid w:val="00C57D87"/>
    <w:rsid w:val="00C605DC"/>
    <w:rsid w:val="00C60760"/>
    <w:rsid w:val="00C608D1"/>
    <w:rsid w:val="00C61000"/>
    <w:rsid w:val="00C61023"/>
    <w:rsid w:val="00C61118"/>
    <w:rsid w:val="00C618E0"/>
    <w:rsid w:val="00C6190B"/>
    <w:rsid w:val="00C61A33"/>
    <w:rsid w:val="00C61CE3"/>
    <w:rsid w:val="00C62355"/>
    <w:rsid w:val="00C62435"/>
    <w:rsid w:val="00C628A8"/>
    <w:rsid w:val="00C62923"/>
    <w:rsid w:val="00C62A39"/>
    <w:rsid w:val="00C62A57"/>
    <w:rsid w:val="00C6304B"/>
    <w:rsid w:val="00C630A3"/>
    <w:rsid w:val="00C632A0"/>
    <w:rsid w:val="00C63381"/>
    <w:rsid w:val="00C636FA"/>
    <w:rsid w:val="00C63762"/>
    <w:rsid w:val="00C640C0"/>
    <w:rsid w:val="00C642F1"/>
    <w:rsid w:val="00C64348"/>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30B"/>
    <w:rsid w:val="00C70A52"/>
    <w:rsid w:val="00C70CA5"/>
    <w:rsid w:val="00C70D99"/>
    <w:rsid w:val="00C711DD"/>
    <w:rsid w:val="00C71573"/>
    <w:rsid w:val="00C717C6"/>
    <w:rsid w:val="00C7197B"/>
    <w:rsid w:val="00C71A62"/>
    <w:rsid w:val="00C71CBC"/>
    <w:rsid w:val="00C721D6"/>
    <w:rsid w:val="00C725EE"/>
    <w:rsid w:val="00C727BD"/>
    <w:rsid w:val="00C72A32"/>
    <w:rsid w:val="00C72CCB"/>
    <w:rsid w:val="00C72DBD"/>
    <w:rsid w:val="00C72EED"/>
    <w:rsid w:val="00C73534"/>
    <w:rsid w:val="00C735A0"/>
    <w:rsid w:val="00C73F06"/>
    <w:rsid w:val="00C74011"/>
    <w:rsid w:val="00C74567"/>
    <w:rsid w:val="00C74836"/>
    <w:rsid w:val="00C7495E"/>
    <w:rsid w:val="00C74E8D"/>
    <w:rsid w:val="00C74F76"/>
    <w:rsid w:val="00C7501F"/>
    <w:rsid w:val="00C750E0"/>
    <w:rsid w:val="00C75162"/>
    <w:rsid w:val="00C75329"/>
    <w:rsid w:val="00C7550B"/>
    <w:rsid w:val="00C755E7"/>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A5"/>
    <w:rsid w:val="00C8055D"/>
    <w:rsid w:val="00C80DEA"/>
    <w:rsid w:val="00C80FD3"/>
    <w:rsid w:val="00C81213"/>
    <w:rsid w:val="00C81493"/>
    <w:rsid w:val="00C8151A"/>
    <w:rsid w:val="00C81697"/>
    <w:rsid w:val="00C81D0E"/>
    <w:rsid w:val="00C81F6E"/>
    <w:rsid w:val="00C82050"/>
    <w:rsid w:val="00C8261D"/>
    <w:rsid w:val="00C8269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384"/>
    <w:rsid w:val="00C8649A"/>
    <w:rsid w:val="00C86617"/>
    <w:rsid w:val="00C8697E"/>
    <w:rsid w:val="00C86A44"/>
    <w:rsid w:val="00C86CAE"/>
    <w:rsid w:val="00C870DA"/>
    <w:rsid w:val="00C8728D"/>
    <w:rsid w:val="00C878A5"/>
    <w:rsid w:val="00C87E29"/>
    <w:rsid w:val="00C9005B"/>
    <w:rsid w:val="00C9006F"/>
    <w:rsid w:val="00C9085C"/>
    <w:rsid w:val="00C908E9"/>
    <w:rsid w:val="00C90B30"/>
    <w:rsid w:val="00C90C37"/>
    <w:rsid w:val="00C9161D"/>
    <w:rsid w:val="00C9162B"/>
    <w:rsid w:val="00C91775"/>
    <w:rsid w:val="00C91B6C"/>
    <w:rsid w:val="00C91D2F"/>
    <w:rsid w:val="00C91E83"/>
    <w:rsid w:val="00C91ED9"/>
    <w:rsid w:val="00C91F20"/>
    <w:rsid w:val="00C91F7A"/>
    <w:rsid w:val="00C9220A"/>
    <w:rsid w:val="00C927AF"/>
    <w:rsid w:val="00C92A17"/>
    <w:rsid w:val="00C92BFB"/>
    <w:rsid w:val="00C92EF3"/>
    <w:rsid w:val="00C93810"/>
    <w:rsid w:val="00C939F0"/>
    <w:rsid w:val="00C94108"/>
    <w:rsid w:val="00C94142"/>
    <w:rsid w:val="00C944E0"/>
    <w:rsid w:val="00C947E5"/>
    <w:rsid w:val="00C9489D"/>
    <w:rsid w:val="00C94CEB"/>
    <w:rsid w:val="00C959D3"/>
    <w:rsid w:val="00C95C47"/>
    <w:rsid w:val="00C95CF5"/>
    <w:rsid w:val="00C95D25"/>
    <w:rsid w:val="00C96125"/>
    <w:rsid w:val="00C96446"/>
    <w:rsid w:val="00C96BE1"/>
    <w:rsid w:val="00C96DB4"/>
    <w:rsid w:val="00C975BD"/>
    <w:rsid w:val="00C9777E"/>
    <w:rsid w:val="00C978B3"/>
    <w:rsid w:val="00C979F0"/>
    <w:rsid w:val="00C97BA2"/>
    <w:rsid w:val="00CA00D2"/>
    <w:rsid w:val="00CA0679"/>
    <w:rsid w:val="00CA079A"/>
    <w:rsid w:val="00CA0B36"/>
    <w:rsid w:val="00CA0C1D"/>
    <w:rsid w:val="00CA0D32"/>
    <w:rsid w:val="00CA0D3F"/>
    <w:rsid w:val="00CA0D4D"/>
    <w:rsid w:val="00CA10E4"/>
    <w:rsid w:val="00CA1444"/>
    <w:rsid w:val="00CA145B"/>
    <w:rsid w:val="00CA1486"/>
    <w:rsid w:val="00CA14D9"/>
    <w:rsid w:val="00CA19E5"/>
    <w:rsid w:val="00CA1C8C"/>
    <w:rsid w:val="00CA2091"/>
    <w:rsid w:val="00CA2334"/>
    <w:rsid w:val="00CA283D"/>
    <w:rsid w:val="00CA29F9"/>
    <w:rsid w:val="00CA2B7F"/>
    <w:rsid w:val="00CA2EF4"/>
    <w:rsid w:val="00CA3572"/>
    <w:rsid w:val="00CA35A6"/>
    <w:rsid w:val="00CA37AF"/>
    <w:rsid w:val="00CA3CEF"/>
    <w:rsid w:val="00CA3D12"/>
    <w:rsid w:val="00CA40D7"/>
    <w:rsid w:val="00CA4234"/>
    <w:rsid w:val="00CA4353"/>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B3F"/>
    <w:rsid w:val="00CA77FD"/>
    <w:rsid w:val="00CA790F"/>
    <w:rsid w:val="00CA79D2"/>
    <w:rsid w:val="00CA7CF3"/>
    <w:rsid w:val="00CA7D65"/>
    <w:rsid w:val="00CA7D8B"/>
    <w:rsid w:val="00CB00D0"/>
    <w:rsid w:val="00CB087E"/>
    <w:rsid w:val="00CB09CD"/>
    <w:rsid w:val="00CB0A6A"/>
    <w:rsid w:val="00CB0B07"/>
    <w:rsid w:val="00CB0E10"/>
    <w:rsid w:val="00CB1056"/>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2E0F"/>
    <w:rsid w:val="00CB3381"/>
    <w:rsid w:val="00CB389A"/>
    <w:rsid w:val="00CB3AF9"/>
    <w:rsid w:val="00CB3AFD"/>
    <w:rsid w:val="00CB3B33"/>
    <w:rsid w:val="00CB3BF4"/>
    <w:rsid w:val="00CB3FBB"/>
    <w:rsid w:val="00CB4130"/>
    <w:rsid w:val="00CB42D0"/>
    <w:rsid w:val="00CB4436"/>
    <w:rsid w:val="00CB47E3"/>
    <w:rsid w:val="00CB492E"/>
    <w:rsid w:val="00CB4E06"/>
    <w:rsid w:val="00CB4F8C"/>
    <w:rsid w:val="00CB5468"/>
    <w:rsid w:val="00CB561E"/>
    <w:rsid w:val="00CB57A3"/>
    <w:rsid w:val="00CB59F6"/>
    <w:rsid w:val="00CB5B38"/>
    <w:rsid w:val="00CB610C"/>
    <w:rsid w:val="00CB6154"/>
    <w:rsid w:val="00CB6199"/>
    <w:rsid w:val="00CB61DB"/>
    <w:rsid w:val="00CB64C7"/>
    <w:rsid w:val="00CB64F2"/>
    <w:rsid w:val="00CB691B"/>
    <w:rsid w:val="00CB69DA"/>
    <w:rsid w:val="00CB6A29"/>
    <w:rsid w:val="00CB6C33"/>
    <w:rsid w:val="00CB6F86"/>
    <w:rsid w:val="00CB77D4"/>
    <w:rsid w:val="00CB7B15"/>
    <w:rsid w:val="00CB7B3B"/>
    <w:rsid w:val="00CC046C"/>
    <w:rsid w:val="00CC051D"/>
    <w:rsid w:val="00CC05EA"/>
    <w:rsid w:val="00CC076C"/>
    <w:rsid w:val="00CC08A2"/>
    <w:rsid w:val="00CC0B87"/>
    <w:rsid w:val="00CC0C12"/>
    <w:rsid w:val="00CC0DD8"/>
    <w:rsid w:val="00CC0F44"/>
    <w:rsid w:val="00CC1035"/>
    <w:rsid w:val="00CC142E"/>
    <w:rsid w:val="00CC14D7"/>
    <w:rsid w:val="00CC1834"/>
    <w:rsid w:val="00CC1B65"/>
    <w:rsid w:val="00CC20A2"/>
    <w:rsid w:val="00CC222D"/>
    <w:rsid w:val="00CC2425"/>
    <w:rsid w:val="00CC288E"/>
    <w:rsid w:val="00CC2915"/>
    <w:rsid w:val="00CC2C32"/>
    <w:rsid w:val="00CC2DE8"/>
    <w:rsid w:val="00CC30E7"/>
    <w:rsid w:val="00CC36F9"/>
    <w:rsid w:val="00CC39E3"/>
    <w:rsid w:val="00CC3B39"/>
    <w:rsid w:val="00CC3BB9"/>
    <w:rsid w:val="00CC4178"/>
    <w:rsid w:val="00CC42AD"/>
    <w:rsid w:val="00CC4591"/>
    <w:rsid w:val="00CC46C8"/>
    <w:rsid w:val="00CC4734"/>
    <w:rsid w:val="00CC483F"/>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F39"/>
    <w:rsid w:val="00CC73C9"/>
    <w:rsid w:val="00CC76A7"/>
    <w:rsid w:val="00CC7A2D"/>
    <w:rsid w:val="00CC7BB8"/>
    <w:rsid w:val="00CC7D80"/>
    <w:rsid w:val="00CC7DDD"/>
    <w:rsid w:val="00CC7EA7"/>
    <w:rsid w:val="00CD02DE"/>
    <w:rsid w:val="00CD0FE4"/>
    <w:rsid w:val="00CD1195"/>
    <w:rsid w:val="00CD1307"/>
    <w:rsid w:val="00CD1806"/>
    <w:rsid w:val="00CD1AD3"/>
    <w:rsid w:val="00CD1D3C"/>
    <w:rsid w:val="00CD1FC5"/>
    <w:rsid w:val="00CD2006"/>
    <w:rsid w:val="00CD224E"/>
    <w:rsid w:val="00CD2324"/>
    <w:rsid w:val="00CD28A9"/>
    <w:rsid w:val="00CD2C0E"/>
    <w:rsid w:val="00CD2E4C"/>
    <w:rsid w:val="00CD324A"/>
    <w:rsid w:val="00CD3435"/>
    <w:rsid w:val="00CD3819"/>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E0188"/>
    <w:rsid w:val="00CE08D6"/>
    <w:rsid w:val="00CE0935"/>
    <w:rsid w:val="00CE0DD6"/>
    <w:rsid w:val="00CE0E11"/>
    <w:rsid w:val="00CE10BB"/>
    <w:rsid w:val="00CE1415"/>
    <w:rsid w:val="00CE19B8"/>
    <w:rsid w:val="00CE1C3F"/>
    <w:rsid w:val="00CE1D39"/>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BD0"/>
    <w:rsid w:val="00CE6F7F"/>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85A"/>
    <w:rsid w:val="00CF2ACC"/>
    <w:rsid w:val="00CF2B12"/>
    <w:rsid w:val="00CF3019"/>
    <w:rsid w:val="00CF319B"/>
    <w:rsid w:val="00CF378B"/>
    <w:rsid w:val="00CF3E5C"/>
    <w:rsid w:val="00CF42DF"/>
    <w:rsid w:val="00CF4452"/>
    <w:rsid w:val="00CF45B4"/>
    <w:rsid w:val="00CF484D"/>
    <w:rsid w:val="00CF49AE"/>
    <w:rsid w:val="00CF4ECF"/>
    <w:rsid w:val="00CF4F7D"/>
    <w:rsid w:val="00CF57E2"/>
    <w:rsid w:val="00CF5C88"/>
    <w:rsid w:val="00CF5C9B"/>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BD4"/>
    <w:rsid w:val="00D01185"/>
    <w:rsid w:val="00D01741"/>
    <w:rsid w:val="00D01790"/>
    <w:rsid w:val="00D019B6"/>
    <w:rsid w:val="00D01E37"/>
    <w:rsid w:val="00D023E8"/>
    <w:rsid w:val="00D024F1"/>
    <w:rsid w:val="00D027EF"/>
    <w:rsid w:val="00D0284A"/>
    <w:rsid w:val="00D02A0F"/>
    <w:rsid w:val="00D02AAD"/>
    <w:rsid w:val="00D0300C"/>
    <w:rsid w:val="00D030E6"/>
    <w:rsid w:val="00D03BEE"/>
    <w:rsid w:val="00D040CB"/>
    <w:rsid w:val="00D046C8"/>
    <w:rsid w:val="00D04EB0"/>
    <w:rsid w:val="00D05377"/>
    <w:rsid w:val="00D054E3"/>
    <w:rsid w:val="00D058DE"/>
    <w:rsid w:val="00D06765"/>
    <w:rsid w:val="00D06B53"/>
    <w:rsid w:val="00D06DC3"/>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2044"/>
    <w:rsid w:val="00D120C2"/>
    <w:rsid w:val="00D12174"/>
    <w:rsid w:val="00D1219C"/>
    <w:rsid w:val="00D124D2"/>
    <w:rsid w:val="00D1298E"/>
    <w:rsid w:val="00D12A2F"/>
    <w:rsid w:val="00D12D18"/>
    <w:rsid w:val="00D12E6A"/>
    <w:rsid w:val="00D12EFE"/>
    <w:rsid w:val="00D13241"/>
    <w:rsid w:val="00D13F07"/>
    <w:rsid w:val="00D147DA"/>
    <w:rsid w:val="00D14A5A"/>
    <w:rsid w:val="00D14CEC"/>
    <w:rsid w:val="00D14F10"/>
    <w:rsid w:val="00D1503E"/>
    <w:rsid w:val="00D1576E"/>
    <w:rsid w:val="00D15820"/>
    <w:rsid w:val="00D15B2D"/>
    <w:rsid w:val="00D15DEB"/>
    <w:rsid w:val="00D15E5E"/>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70B"/>
    <w:rsid w:val="00D21035"/>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127"/>
    <w:rsid w:val="00D23306"/>
    <w:rsid w:val="00D23B82"/>
    <w:rsid w:val="00D244D2"/>
    <w:rsid w:val="00D2452F"/>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CD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AC8"/>
    <w:rsid w:val="00D43ACC"/>
    <w:rsid w:val="00D43B29"/>
    <w:rsid w:val="00D43B50"/>
    <w:rsid w:val="00D44060"/>
    <w:rsid w:val="00D443B5"/>
    <w:rsid w:val="00D4493F"/>
    <w:rsid w:val="00D44A08"/>
    <w:rsid w:val="00D44D48"/>
    <w:rsid w:val="00D453E0"/>
    <w:rsid w:val="00D45611"/>
    <w:rsid w:val="00D4567C"/>
    <w:rsid w:val="00D458F3"/>
    <w:rsid w:val="00D45941"/>
    <w:rsid w:val="00D45AA0"/>
    <w:rsid w:val="00D45E3F"/>
    <w:rsid w:val="00D46131"/>
    <w:rsid w:val="00D46236"/>
    <w:rsid w:val="00D4646A"/>
    <w:rsid w:val="00D46D17"/>
    <w:rsid w:val="00D46F44"/>
    <w:rsid w:val="00D4703E"/>
    <w:rsid w:val="00D472A4"/>
    <w:rsid w:val="00D47313"/>
    <w:rsid w:val="00D478EA"/>
    <w:rsid w:val="00D4791C"/>
    <w:rsid w:val="00D47AD2"/>
    <w:rsid w:val="00D47B8D"/>
    <w:rsid w:val="00D47D3E"/>
    <w:rsid w:val="00D47D8E"/>
    <w:rsid w:val="00D50321"/>
    <w:rsid w:val="00D506AC"/>
    <w:rsid w:val="00D51145"/>
    <w:rsid w:val="00D51426"/>
    <w:rsid w:val="00D5171E"/>
    <w:rsid w:val="00D51A2D"/>
    <w:rsid w:val="00D525DE"/>
    <w:rsid w:val="00D526B5"/>
    <w:rsid w:val="00D52C30"/>
    <w:rsid w:val="00D52DB0"/>
    <w:rsid w:val="00D52E4F"/>
    <w:rsid w:val="00D52EF0"/>
    <w:rsid w:val="00D52F92"/>
    <w:rsid w:val="00D53186"/>
    <w:rsid w:val="00D532C1"/>
    <w:rsid w:val="00D5342D"/>
    <w:rsid w:val="00D53DA3"/>
    <w:rsid w:val="00D54139"/>
    <w:rsid w:val="00D5453F"/>
    <w:rsid w:val="00D548E2"/>
    <w:rsid w:val="00D5497C"/>
    <w:rsid w:val="00D54B83"/>
    <w:rsid w:val="00D54E48"/>
    <w:rsid w:val="00D54EFF"/>
    <w:rsid w:val="00D54F45"/>
    <w:rsid w:val="00D551B6"/>
    <w:rsid w:val="00D5526E"/>
    <w:rsid w:val="00D55375"/>
    <w:rsid w:val="00D553D8"/>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A4E"/>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1D6"/>
    <w:rsid w:val="00D665D9"/>
    <w:rsid w:val="00D66A4E"/>
    <w:rsid w:val="00D66B0D"/>
    <w:rsid w:val="00D66F6A"/>
    <w:rsid w:val="00D672DB"/>
    <w:rsid w:val="00D67A4F"/>
    <w:rsid w:val="00D67AF0"/>
    <w:rsid w:val="00D67B25"/>
    <w:rsid w:val="00D67CB9"/>
    <w:rsid w:val="00D67D54"/>
    <w:rsid w:val="00D7045A"/>
    <w:rsid w:val="00D7048C"/>
    <w:rsid w:val="00D704B3"/>
    <w:rsid w:val="00D7069A"/>
    <w:rsid w:val="00D706DB"/>
    <w:rsid w:val="00D70E82"/>
    <w:rsid w:val="00D7101F"/>
    <w:rsid w:val="00D71060"/>
    <w:rsid w:val="00D717FF"/>
    <w:rsid w:val="00D7191C"/>
    <w:rsid w:val="00D71B8F"/>
    <w:rsid w:val="00D71BA9"/>
    <w:rsid w:val="00D720FF"/>
    <w:rsid w:val="00D72280"/>
    <w:rsid w:val="00D72357"/>
    <w:rsid w:val="00D7248B"/>
    <w:rsid w:val="00D728FE"/>
    <w:rsid w:val="00D72902"/>
    <w:rsid w:val="00D72A20"/>
    <w:rsid w:val="00D72AA6"/>
    <w:rsid w:val="00D72B61"/>
    <w:rsid w:val="00D732AB"/>
    <w:rsid w:val="00D73428"/>
    <w:rsid w:val="00D73464"/>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5064"/>
    <w:rsid w:val="00D755C5"/>
    <w:rsid w:val="00D75755"/>
    <w:rsid w:val="00D75CA6"/>
    <w:rsid w:val="00D75FFC"/>
    <w:rsid w:val="00D760F6"/>
    <w:rsid w:val="00D762D4"/>
    <w:rsid w:val="00D7672D"/>
    <w:rsid w:val="00D76A18"/>
    <w:rsid w:val="00D76F02"/>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58E"/>
    <w:rsid w:val="00D815EC"/>
    <w:rsid w:val="00D81C8B"/>
    <w:rsid w:val="00D81ED9"/>
    <w:rsid w:val="00D820BD"/>
    <w:rsid w:val="00D82417"/>
    <w:rsid w:val="00D8244F"/>
    <w:rsid w:val="00D82517"/>
    <w:rsid w:val="00D82C11"/>
    <w:rsid w:val="00D82E8F"/>
    <w:rsid w:val="00D82F0B"/>
    <w:rsid w:val="00D82F47"/>
    <w:rsid w:val="00D83829"/>
    <w:rsid w:val="00D83B10"/>
    <w:rsid w:val="00D83D3B"/>
    <w:rsid w:val="00D83FDC"/>
    <w:rsid w:val="00D841F8"/>
    <w:rsid w:val="00D84513"/>
    <w:rsid w:val="00D846E5"/>
    <w:rsid w:val="00D84852"/>
    <w:rsid w:val="00D84875"/>
    <w:rsid w:val="00D84A35"/>
    <w:rsid w:val="00D84DA7"/>
    <w:rsid w:val="00D84DEE"/>
    <w:rsid w:val="00D84E17"/>
    <w:rsid w:val="00D850B4"/>
    <w:rsid w:val="00D853A3"/>
    <w:rsid w:val="00D853C4"/>
    <w:rsid w:val="00D853F6"/>
    <w:rsid w:val="00D8547A"/>
    <w:rsid w:val="00D854B5"/>
    <w:rsid w:val="00D85D79"/>
    <w:rsid w:val="00D86261"/>
    <w:rsid w:val="00D86296"/>
    <w:rsid w:val="00D86897"/>
    <w:rsid w:val="00D86C30"/>
    <w:rsid w:val="00D8708D"/>
    <w:rsid w:val="00D87129"/>
    <w:rsid w:val="00D87239"/>
    <w:rsid w:val="00D8752F"/>
    <w:rsid w:val="00D87544"/>
    <w:rsid w:val="00D8765E"/>
    <w:rsid w:val="00D87681"/>
    <w:rsid w:val="00D87F0B"/>
    <w:rsid w:val="00D900BB"/>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35"/>
    <w:rsid w:val="00D93188"/>
    <w:rsid w:val="00D93323"/>
    <w:rsid w:val="00D93336"/>
    <w:rsid w:val="00D93370"/>
    <w:rsid w:val="00D93422"/>
    <w:rsid w:val="00D934AD"/>
    <w:rsid w:val="00D935F4"/>
    <w:rsid w:val="00D9387E"/>
    <w:rsid w:val="00D93A21"/>
    <w:rsid w:val="00D93AE9"/>
    <w:rsid w:val="00D9472D"/>
    <w:rsid w:val="00D949AB"/>
    <w:rsid w:val="00D94AEF"/>
    <w:rsid w:val="00D9500D"/>
    <w:rsid w:val="00D95839"/>
    <w:rsid w:val="00D9594F"/>
    <w:rsid w:val="00D95B80"/>
    <w:rsid w:val="00D96399"/>
    <w:rsid w:val="00D96884"/>
    <w:rsid w:val="00D96BCF"/>
    <w:rsid w:val="00D96FCD"/>
    <w:rsid w:val="00D971D7"/>
    <w:rsid w:val="00D972C8"/>
    <w:rsid w:val="00D978F0"/>
    <w:rsid w:val="00D97B44"/>
    <w:rsid w:val="00D97D7D"/>
    <w:rsid w:val="00D97DAE"/>
    <w:rsid w:val="00D97FC4"/>
    <w:rsid w:val="00DA042E"/>
    <w:rsid w:val="00DA0749"/>
    <w:rsid w:val="00DA09B0"/>
    <w:rsid w:val="00DA0C40"/>
    <w:rsid w:val="00DA11D3"/>
    <w:rsid w:val="00DA1226"/>
    <w:rsid w:val="00DA12D4"/>
    <w:rsid w:val="00DA157C"/>
    <w:rsid w:val="00DA1769"/>
    <w:rsid w:val="00DA1B16"/>
    <w:rsid w:val="00DA1BE3"/>
    <w:rsid w:val="00DA1EB8"/>
    <w:rsid w:val="00DA206D"/>
    <w:rsid w:val="00DA2237"/>
    <w:rsid w:val="00DA2270"/>
    <w:rsid w:val="00DA26DA"/>
    <w:rsid w:val="00DA2DB2"/>
    <w:rsid w:val="00DA2EAB"/>
    <w:rsid w:val="00DA3472"/>
    <w:rsid w:val="00DA3D24"/>
    <w:rsid w:val="00DA3E56"/>
    <w:rsid w:val="00DA40F5"/>
    <w:rsid w:val="00DA4198"/>
    <w:rsid w:val="00DA47FF"/>
    <w:rsid w:val="00DA4922"/>
    <w:rsid w:val="00DA496C"/>
    <w:rsid w:val="00DA4BDB"/>
    <w:rsid w:val="00DA4F6B"/>
    <w:rsid w:val="00DA5354"/>
    <w:rsid w:val="00DA553A"/>
    <w:rsid w:val="00DA5747"/>
    <w:rsid w:val="00DA598D"/>
    <w:rsid w:val="00DA5AA1"/>
    <w:rsid w:val="00DA5AC1"/>
    <w:rsid w:val="00DA5B4E"/>
    <w:rsid w:val="00DA5CF0"/>
    <w:rsid w:val="00DA5D35"/>
    <w:rsid w:val="00DA5D5A"/>
    <w:rsid w:val="00DA6029"/>
    <w:rsid w:val="00DA683C"/>
    <w:rsid w:val="00DA6975"/>
    <w:rsid w:val="00DA6AB5"/>
    <w:rsid w:val="00DA6BD2"/>
    <w:rsid w:val="00DA6D86"/>
    <w:rsid w:val="00DA6DD9"/>
    <w:rsid w:val="00DA7CA6"/>
    <w:rsid w:val="00DA7E62"/>
    <w:rsid w:val="00DA7EAF"/>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743"/>
    <w:rsid w:val="00DB28FE"/>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756"/>
    <w:rsid w:val="00DB5986"/>
    <w:rsid w:val="00DB5D11"/>
    <w:rsid w:val="00DB5DB0"/>
    <w:rsid w:val="00DB5E0F"/>
    <w:rsid w:val="00DB5FF8"/>
    <w:rsid w:val="00DB61C8"/>
    <w:rsid w:val="00DB63AA"/>
    <w:rsid w:val="00DB6694"/>
    <w:rsid w:val="00DB66D9"/>
    <w:rsid w:val="00DB6A76"/>
    <w:rsid w:val="00DB6CE0"/>
    <w:rsid w:val="00DB74AF"/>
    <w:rsid w:val="00DB798A"/>
    <w:rsid w:val="00DB79ED"/>
    <w:rsid w:val="00DB7C3D"/>
    <w:rsid w:val="00DB7D14"/>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20C9"/>
    <w:rsid w:val="00DC21A3"/>
    <w:rsid w:val="00DC2558"/>
    <w:rsid w:val="00DC2628"/>
    <w:rsid w:val="00DC285D"/>
    <w:rsid w:val="00DC2B59"/>
    <w:rsid w:val="00DC302D"/>
    <w:rsid w:val="00DC30E3"/>
    <w:rsid w:val="00DC33BF"/>
    <w:rsid w:val="00DC3751"/>
    <w:rsid w:val="00DC38A7"/>
    <w:rsid w:val="00DC3A1D"/>
    <w:rsid w:val="00DC3B26"/>
    <w:rsid w:val="00DC3BB3"/>
    <w:rsid w:val="00DC45F5"/>
    <w:rsid w:val="00DC466E"/>
    <w:rsid w:val="00DC4670"/>
    <w:rsid w:val="00DC471C"/>
    <w:rsid w:val="00DC490F"/>
    <w:rsid w:val="00DC49A2"/>
    <w:rsid w:val="00DC4D53"/>
    <w:rsid w:val="00DC4DBE"/>
    <w:rsid w:val="00DC4E4F"/>
    <w:rsid w:val="00DC5117"/>
    <w:rsid w:val="00DC5177"/>
    <w:rsid w:val="00DC5282"/>
    <w:rsid w:val="00DC558B"/>
    <w:rsid w:val="00DC572A"/>
    <w:rsid w:val="00DC5842"/>
    <w:rsid w:val="00DC5C89"/>
    <w:rsid w:val="00DC5D54"/>
    <w:rsid w:val="00DC5F89"/>
    <w:rsid w:val="00DC5F9D"/>
    <w:rsid w:val="00DC60F2"/>
    <w:rsid w:val="00DC662D"/>
    <w:rsid w:val="00DC666B"/>
    <w:rsid w:val="00DC6AE7"/>
    <w:rsid w:val="00DC6D48"/>
    <w:rsid w:val="00DC6EFF"/>
    <w:rsid w:val="00DC7449"/>
    <w:rsid w:val="00DC7471"/>
    <w:rsid w:val="00DC79E0"/>
    <w:rsid w:val="00DC7EEA"/>
    <w:rsid w:val="00DD015C"/>
    <w:rsid w:val="00DD0295"/>
    <w:rsid w:val="00DD0BDF"/>
    <w:rsid w:val="00DD0E82"/>
    <w:rsid w:val="00DD0F9A"/>
    <w:rsid w:val="00DD106D"/>
    <w:rsid w:val="00DD118C"/>
    <w:rsid w:val="00DD1274"/>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D08"/>
    <w:rsid w:val="00DD3DC2"/>
    <w:rsid w:val="00DD4149"/>
    <w:rsid w:val="00DD4708"/>
    <w:rsid w:val="00DD4798"/>
    <w:rsid w:val="00DD4871"/>
    <w:rsid w:val="00DD4C5F"/>
    <w:rsid w:val="00DD4CAE"/>
    <w:rsid w:val="00DD515F"/>
    <w:rsid w:val="00DD5330"/>
    <w:rsid w:val="00DD575D"/>
    <w:rsid w:val="00DD5B76"/>
    <w:rsid w:val="00DD5FB5"/>
    <w:rsid w:val="00DD6456"/>
    <w:rsid w:val="00DD6759"/>
    <w:rsid w:val="00DD677B"/>
    <w:rsid w:val="00DD686F"/>
    <w:rsid w:val="00DD6936"/>
    <w:rsid w:val="00DD69C8"/>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D55"/>
    <w:rsid w:val="00DE0EAE"/>
    <w:rsid w:val="00DE1090"/>
    <w:rsid w:val="00DE10E6"/>
    <w:rsid w:val="00DE1164"/>
    <w:rsid w:val="00DE11D4"/>
    <w:rsid w:val="00DE1213"/>
    <w:rsid w:val="00DE1664"/>
    <w:rsid w:val="00DE1C79"/>
    <w:rsid w:val="00DE1E87"/>
    <w:rsid w:val="00DE21F2"/>
    <w:rsid w:val="00DE23C5"/>
    <w:rsid w:val="00DE2551"/>
    <w:rsid w:val="00DE2585"/>
    <w:rsid w:val="00DE302C"/>
    <w:rsid w:val="00DE319E"/>
    <w:rsid w:val="00DE34AD"/>
    <w:rsid w:val="00DE37A1"/>
    <w:rsid w:val="00DE38F3"/>
    <w:rsid w:val="00DE38F7"/>
    <w:rsid w:val="00DE3921"/>
    <w:rsid w:val="00DE3C29"/>
    <w:rsid w:val="00DE3F2F"/>
    <w:rsid w:val="00DE409E"/>
    <w:rsid w:val="00DE4283"/>
    <w:rsid w:val="00DE479F"/>
    <w:rsid w:val="00DE4890"/>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BD6"/>
    <w:rsid w:val="00DF0E86"/>
    <w:rsid w:val="00DF112C"/>
    <w:rsid w:val="00DF1160"/>
    <w:rsid w:val="00DF1BF5"/>
    <w:rsid w:val="00DF1E1F"/>
    <w:rsid w:val="00DF1F57"/>
    <w:rsid w:val="00DF2626"/>
    <w:rsid w:val="00DF27D9"/>
    <w:rsid w:val="00DF29B4"/>
    <w:rsid w:val="00DF2AB8"/>
    <w:rsid w:val="00DF2D97"/>
    <w:rsid w:val="00DF2DB2"/>
    <w:rsid w:val="00DF3377"/>
    <w:rsid w:val="00DF3605"/>
    <w:rsid w:val="00DF37C3"/>
    <w:rsid w:val="00DF3AD0"/>
    <w:rsid w:val="00DF3FE2"/>
    <w:rsid w:val="00DF4081"/>
    <w:rsid w:val="00DF4208"/>
    <w:rsid w:val="00DF4272"/>
    <w:rsid w:val="00DF4E22"/>
    <w:rsid w:val="00DF4E48"/>
    <w:rsid w:val="00DF5116"/>
    <w:rsid w:val="00DF518A"/>
    <w:rsid w:val="00DF5925"/>
    <w:rsid w:val="00DF5E34"/>
    <w:rsid w:val="00DF62B6"/>
    <w:rsid w:val="00DF6400"/>
    <w:rsid w:val="00DF64E6"/>
    <w:rsid w:val="00DF68B9"/>
    <w:rsid w:val="00DF71F8"/>
    <w:rsid w:val="00DF7A50"/>
    <w:rsid w:val="00DF7ABC"/>
    <w:rsid w:val="00DF7AE5"/>
    <w:rsid w:val="00DF7B98"/>
    <w:rsid w:val="00DF7EAF"/>
    <w:rsid w:val="00DF7FCE"/>
    <w:rsid w:val="00E006C4"/>
    <w:rsid w:val="00E01026"/>
    <w:rsid w:val="00E0153F"/>
    <w:rsid w:val="00E01876"/>
    <w:rsid w:val="00E018B5"/>
    <w:rsid w:val="00E019DC"/>
    <w:rsid w:val="00E01C24"/>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CC2"/>
    <w:rsid w:val="00E04CC3"/>
    <w:rsid w:val="00E05389"/>
    <w:rsid w:val="00E05562"/>
    <w:rsid w:val="00E0565F"/>
    <w:rsid w:val="00E05664"/>
    <w:rsid w:val="00E05812"/>
    <w:rsid w:val="00E05E13"/>
    <w:rsid w:val="00E06618"/>
    <w:rsid w:val="00E069D1"/>
    <w:rsid w:val="00E06C01"/>
    <w:rsid w:val="00E06E6A"/>
    <w:rsid w:val="00E06F3D"/>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B64"/>
    <w:rsid w:val="00E120BB"/>
    <w:rsid w:val="00E12344"/>
    <w:rsid w:val="00E123B6"/>
    <w:rsid w:val="00E124BC"/>
    <w:rsid w:val="00E127B0"/>
    <w:rsid w:val="00E12B01"/>
    <w:rsid w:val="00E12D14"/>
    <w:rsid w:val="00E132A2"/>
    <w:rsid w:val="00E13519"/>
    <w:rsid w:val="00E13805"/>
    <w:rsid w:val="00E143B9"/>
    <w:rsid w:val="00E14472"/>
    <w:rsid w:val="00E148E1"/>
    <w:rsid w:val="00E14BDA"/>
    <w:rsid w:val="00E158A1"/>
    <w:rsid w:val="00E15EF0"/>
    <w:rsid w:val="00E15F8F"/>
    <w:rsid w:val="00E16063"/>
    <w:rsid w:val="00E165A1"/>
    <w:rsid w:val="00E16AF1"/>
    <w:rsid w:val="00E16CCF"/>
    <w:rsid w:val="00E16CE1"/>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D96"/>
    <w:rsid w:val="00E21F36"/>
    <w:rsid w:val="00E22059"/>
    <w:rsid w:val="00E222DD"/>
    <w:rsid w:val="00E2255B"/>
    <w:rsid w:val="00E22B1E"/>
    <w:rsid w:val="00E234B5"/>
    <w:rsid w:val="00E23514"/>
    <w:rsid w:val="00E23584"/>
    <w:rsid w:val="00E23841"/>
    <w:rsid w:val="00E23B7A"/>
    <w:rsid w:val="00E2452E"/>
    <w:rsid w:val="00E2471E"/>
    <w:rsid w:val="00E25143"/>
    <w:rsid w:val="00E25386"/>
    <w:rsid w:val="00E254B8"/>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1636"/>
    <w:rsid w:val="00E31D6A"/>
    <w:rsid w:val="00E31E87"/>
    <w:rsid w:val="00E32103"/>
    <w:rsid w:val="00E3297B"/>
    <w:rsid w:val="00E32DA5"/>
    <w:rsid w:val="00E333B5"/>
    <w:rsid w:val="00E33C73"/>
    <w:rsid w:val="00E33D01"/>
    <w:rsid w:val="00E33F0B"/>
    <w:rsid w:val="00E344F3"/>
    <w:rsid w:val="00E34BD4"/>
    <w:rsid w:val="00E34C75"/>
    <w:rsid w:val="00E34D64"/>
    <w:rsid w:val="00E3567B"/>
    <w:rsid w:val="00E356CE"/>
    <w:rsid w:val="00E358F1"/>
    <w:rsid w:val="00E359A0"/>
    <w:rsid w:val="00E3609C"/>
    <w:rsid w:val="00E36393"/>
    <w:rsid w:val="00E363A2"/>
    <w:rsid w:val="00E36568"/>
    <w:rsid w:val="00E36AB3"/>
    <w:rsid w:val="00E36BEF"/>
    <w:rsid w:val="00E36CAA"/>
    <w:rsid w:val="00E36E26"/>
    <w:rsid w:val="00E370CE"/>
    <w:rsid w:val="00E371F4"/>
    <w:rsid w:val="00E37656"/>
    <w:rsid w:val="00E37E78"/>
    <w:rsid w:val="00E37F74"/>
    <w:rsid w:val="00E4002A"/>
    <w:rsid w:val="00E400AA"/>
    <w:rsid w:val="00E400BD"/>
    <w:rsid w:val="00E402DC"/>
    <w:rsid w:val="00E40439"/>
    <w:rsid w:val="00E4083D"/>
    <w:rsid w:val="00E40EBD"/>
    <w:rsid w:val="00E40F8F"/>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DA6"/>
    <w:rsid w:val="00E44DFE"/>
    <w:rsid w:val="00E45134"/>
    <w:rsid w:val="00E451C1"/>
    <w:rsid w:val="00E455D2"/>
    <w:rsid w:val="00E45E3A"/>
    <w:rsid w:val="00E4622B"/>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542"/>
    <w:rsid w:val="00E50597"/>
    <w:rsid w:val="00E50848"/>
    <w:rsid w:val="00E50B4E"/>
    <w:rsid w:val="00E511EA"/>
    <w:rsid w:val="00E514C9"/>
    <w:rsid w:val="00E51CE6"/>
    <w:rsid w:val="00E51E49"/>
    <w:rsid w:val="00E5206F"/>
    <w:rsid w:val="00E52926"/>
    <w:rsid w:val="00E52A52"/>
    <w:rsid w:val="00E52B5C"/>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F00"/>
    <w:rsid w:val="00E60F24"/>
    <w:rsid w:val="00E61234"/>
    <w:rsid w:val="00E6125D"/>
    <w:rsid w:val="00E6163F"/>
    <w:rsid w:val="00E61AED"/>
    <w:rsid w:val="00E61BFB"/>
    <w:rsid w:val="00E61D92"/>
    <w:rsid w:val="00E620A5"/>
    <w:rsid w:val="00E620C6"/>
    <w:rsid w:val="00E62456"/>
    <w:rsid w:val="00E62543"/>
    <w:rsid w:val="00E62D45"/>
    <w:rsid w:val="00E63763"/>
    <w:rsid w:val="00E63932"/>
    <w:rsid w:val="00E63BD8"/>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707A"/>
    <w:rsid w:val="00E671F6"/>
    <w:rsid w:val="00E672C6"/>
    <w:rsid w:val="00E67375"/>
    <w:rsid w:val="00E67A84"/>
    <w:rsid w:val="00E700FF"/>
    <w:rsid w:val="00E7060E"/>
    <w:rsid w:val="00E706DE"/>
    <w:rsid w:val="00E7078B"/>
    <w:rsid w:val="00E70888"/>
    <w:rsid w:val="00E70CEB"/>
    <w:rsid w:val="00E70E66"/>
    <w:rsid w:val="00E71424"/>
    <w:rsid w:val="00E7177A"/>
    <w:rsid w:val="00E71932"/>
    <w:rsid w:val="00E71A89"/>
    <w:rsid w:val="00E71AC3"/>
    <w:rsid w:val="00E71B84"/>
    <w:rsid w:val="00E720E4"/>
    <w:rsid w:val="00E726E1"/>
    <w:rsid w:val="00E72A3D"/>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D67"/>
    <w:rsid w:val="00E80002"/>
    <w:rsid w:val="00E80019"/>
    <w:rsid w:val="00E80098"/>
    <w:rsid w:val="00E80255"/>
    <w:rsid w:val="00E80EE1"/>
    <w:rsid w:val="00E8105F"/>
    <w:rsid w:val="00E81155"/>
    <w:rsid w:val="00E811AF"/>
    <w:rsid w:val="00E819A2"/>
    <w:rsid w:val="00E81D8B"/>
    <w:rsid w:val="00E82236"/>
    <w:rsid w:val="00E82822"/>
    <w:rsid w:val="00E82A37"/>
    <w:rsid w:val="00E82D09"/>
    <w:rsid w:val="00E834DD"/>
    <w:rsid w:val="00E836E0"/>
    <w:rsid w:val="00E839D2"/>
    <w:rsid w:val="00E83BF3"/>
    <w:rsid w:val="00E83C24"/>
    <w:rsid w:val="00E83C8E"/>
    <w:rsid w:val="00E841F6"/>
    <w:rsid w:val="00E8431B"/>
    <w:rsid w:val="00E84492"/>
    <w:rsid w:val="00E84838"/>
    <w:rsid w:val="00E84877"/>
    <w:rsid w:val="00E84B4C"/>
    <w:rsid w:val="00E84C0F"/>
    <w:rsid w:val="00E84D87"/>
    <w:rsid w:val="00E84E17"/>
    <w:rsid w:val="00E84E8A"/>
    <w:rsid w:val="00E8528E"/>
    <w:rsid w:val="00E852BB"/>
    <w:rsid w:val="00E852E1"/>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900BB"/>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A45"/>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50E"/>
    <w:rsid w:val="00E9791D"/>
    <w:rsid w:val="00E97C6C"/>
    <w:rsid w:val="00E97DD9"/>
    <w:rsid w:val="00E97EFA"/>
    <w:rsid w:val="00EA02A9"/>
    <w:rsid w:val="00EA0458"/>
    <w:rsid w:val="00EA057B"/>
    <w:rsid w:val="00EA0A1F"/>
    <w:rsid w:val="00EA0B4E"/>
    <w:rsid w:val="00EA0FA1"/>
    <w:rsid w:val="00EA1741"/>
    <w:rsid w:val="00EA1757"/>
    <w:rsid w:val="00EA1B1A"/>
    <w:rsid w:val="00EA1FAF"/>
    <w:rsid w:val="00EA22A9"/>
    <w:rsid w:val="00EA2532"/>
    <w:rsid w:val="00EA271E"/>
    <w:rsid w:val="00EA2956"/>
    <w:rsid w:val="00EA2A10"/>
    <w:rsid w:val="00EA2A38"/>
    <w:rsid w:val="00EA2BC9"/>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ADD"/>
    <w:rsid w:val="00EA6B85"/>
    <w:rsid w:val="00EA6C26"/>
    <w:rsid w:val="00EA7202"/>
    <w:rsid w:val="00EA74C3"/>
    <w:rsid w:val="00EA76EC"/>
    <w:rsid w:val="00EA7940"/>
    <w:rsid w:val="00EA7B69"/>
    <w:rsid w:val="00EA7EA9"/>
    <w:rsid w:val="00EB007B"/>
    <w:rsid w:val="00EB00C7"/>
    <w:rsid w:val="00EB02D6"/>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A45"/>
    <w:rsid w:val="00EB1DD7"/>
    <w:rsid w:val="00EB1EEE"/>
    <w:rsid w:val="00EB1FA3"/>
    <w:rsid w:val="00EB2231"/>
    <w:rsid w:val="00EB246F"/>
    <w:rsid w:val="00EB25C9"/>
    <w:rsid w:val="00EB26B6"/>
    <w:rsid w:val="00EB26DD"/>
    <w:rsid w:val="00EB2D74"/>
    <w:rsid w:val="00EB2E42"/>
    <w:rsid w:val="00EB3050"/>
    <w:rsid w:val="00EB323C"/>
    <w:rsid w:val="00EB33D2"/>
    <w:rsid w:val="00EB34E7"/>
    <w:rsid w:val="00EB37DC"/>
    <w:rsid w:val="00EB3875"/>
    <w:rsid w:val="00EB3899"/>
    <w:rsid w:val="00EB411A"/>
    <w:rsid w:val="00EB46C8"/>
    <w:rsid w:val="00EB4903"/>
    <w:rsid w:val="00EB4919"/>
    <w:rsid w:val="00EB4B25"/>
    <w:rsid w:val="00EB4E5C"/>
    <w:rsid w:val="00EB4EFC"/>
    <w:rsid w:val="00EB4F67"/>
    <w:rsid w:val="00EB5245"/>
    <w:rsid w:val="00EB5430"/>
    <w:rsid w:val="00EB5956"/>
    <w:rsid w:val="00EB5AE3"/>
    <w:rsid w:val="00EB5D43"/>
    <w:rsid w:val="00EB5FBE"/>
    <w:rsid w:val="00EB6018"/>
    <w:rsid w:val="00EB6033"/>
    <w:rsid w:val="00EB6532"/>
    <w:rsid w:val="00EB659E"/>
    <w:rsid w:val="00EB67D6"/>
    <w:rsid w:val="00EB6D55"/>
    <w:rsid w:val="00EB6E34"/>
    <w:rsid w:val="00EB70F5"/>
    <w:rsid w:val="00EB7544"/>
    <w:rsid w:val="00EB7A8F"/>
    <w:rsid w:val="00EB7CFC"/>
    <w:rsid w:val="00EB7ECA"/>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595"/>
    <w:rsid w:val="00EC2597"/>
    <w:rsid w:val="00EC2A0B"/>
    <w:rsid w:val="00EC2ADB"/>
    <w:rsid w:val="00EC2AE2"/>
    <w:rsid w:val="00EC2CF8"/>
    <w:rsid w:val="00EC2EE7"/>
    <w:rsid w:val="00EC322D"/>
    <w:rsid w:val="00EC35D5"/>
    <w:rsid w:val="00EC39A2"/>
    <w:rsid w:val="00EC428F"/>
    <w:rsid w:val="00EC43D5"/>
    <w:rsid w:val="00EC4788"/>
    <w:rsid w:val="00EC48A8"/>
    <w:rsid w:val="00EC4B1D"/>
    <w:rsid w:val="00EC4BF4"/>
    <w:rsid w:val="00EC4D81"/>
    <w:rsid w:val="00EC50EB"/>
    <w:rsid w:val="00EC5431"/>
    <w:rsid w:val="00EC54EA"/>
    <w:rsid w:val="00EC557A"/>
    <w:rsid w:val="00EC57F6"/>
    <w:rsid w:val="00EC5868"/>
    <w:rsid w:val="00EC58FF"/>
    <w:rsid w:val="00EC5A5B"/>
    <w:rsid w:val="00EC5C30"/>
    <w:rsid w:val="00EC5D8F"/>
    <w:rsid w:val="00EC6203"/>
    <w:rsid w:val="00EC6D44"/>
    <w:rsid w:val="00EC6F33"/>
    <w:rsid w:val="00EC7246"/>
    <w:rsid w:val="00EC75E5"/>
    <w:rsid w:val="00EC76AE"/>
    <w:rsid w:val="00EC78CF"/>
    <w:rsid w:val="00EC7A5A"/>
    <w:rsid w:val="00ED0036"/>
    <w:rsid w:val="00ED0102"/>
    <w:rsid w:val="00ED0388"/>
    <w:rsid w:val="00ED03DE"/>
    <w:rsid w:val="00ED078A"/>
    <w:rsid w:val="00ED091C"/>
    <w:rsid w:val="00ED0937"/>
    <w:rsid w:val="00ED0ED5"/>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4F5"/>
    <w:rsid w:val="00ED6725"/>
    <w:rsid w:val="00ED68D9"/>
    <w:rsid w:val="00ED6949"/>
    <w:rsid w:val="00ED71D4"/>
    <w:rsid w:val="00ED757E"/>
    <w:rsid w:val="00ED78B1"/>
    <w:rsid w:val="00ED7D6D"/>
    <w:rsid w:val="00ED7EDC"/>
    <w:rsid w:val="00EE08D8"/>
    <w:rsid w:val="00EE0B83"/>
    <w:rsid w:val="00EE0F6E"/>
    <w:rsid w:val="00EE141E"/>
    <w:rsid w:val="00EE1623"/>
    <w:rsid w:val="00EE177F"/>
    <w:rsid w:val="00EE1A19"/>
    <w:rsid w:val="00EE2549"/>
    <w:rsid w:val="00EE2582"/>
    <w:rsid w:val="00EE2B10"/>
    <w:rsid w:val="00EE2C06"/>
    <w:rsid w:val="00EE338D"/>
    <w:rsid w:val="00EE367B"/>
    <w:rsid w:val="00EE36EF"/>
    <w:rsid w:val="00EE3B3E"/>
    <w:rsid w:val="00EE3D95"/>
    <w:rsid w:val="00EE4184"/>
    <w:rsid w:val="00EE4249"/>
    <w:rsid w:val="00EE4485"/>
    <w:rsid w:val="00EE45CA"/>
    <w:rsid w:val="00EE4B43"/>
    <w:rsid w:val="00EE506C"/>
    <w:rsid w:val="00EE5349"/>
    <w:rsid w:val="00EE5620"/>
    <w:rsid w:val="00EE5640"/>
    <w:rsid w:val="00EE570D"/>
    <w:rsid w:val="00EE621A"/>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9D7"/>
    <w:rsid w:val="00EF0A1F"/>
    <w:rsid w:val="00EF0CEC"/>
    <w:rsid w:val="00EF0D30"/>
    <w:rsid w:val="00EF0E0E"/>
    <w:rsid w:val="00EF0E9E"/>
    <w:rsid w:val="00EF1193"/>
    <w:rsid w:val="00EF11F0"/>
    <w:rsid w:val="00EF137F"/>
    <w:rsid w:val="00EF1D15"/>
    <w:rsid w:val="00EF1EFB"/>
    <w:rsid w:val="00EF1FEE"/>
    <w:rsid w:val="00EF2A0A"/>
    <w:rsid w:val="00EF2B70"/>
    <w:rsid w:val="00EF2C7B"/>
    <w:rsid w:val="00EF2CEB"/>
    <w:rsid w:val="00EF2E45"/>
    <w:rsid w:val="00EF3249"/>
    <w:rsid w:val="00EF3528"/>
    <w:rsid w:val="00EF3ABD"/>
    <w:rsid w:val="00EF3C01"/>
    <w:rsid w:val="00EF3C66"/>
    <w:rsid w:val="00EF3CEA"/>
    <w:rsid w:val="00EF3E57"/>
    <w:rsid w:val="00EF3EDD"/>
    <w:rsid w:val="00EF4528"/>
    <w:rsid w:val="00EF4587"/>
    <w:rsid w:val="00EF4937"/>
    <w:rsid w:val="00EF4A5D"/>
    <w:rsid w:val="00EF4F33"/>
    <w:rsid w:val="00EF4FF8"/>
    <w:rsid w:val="00EF506A"/>
    <w:rsid w:val="00EF511F"/>
    <w:rsid w:val="00EF51AA"/>
    <w:rsid w:val="00EF51FC"/>
    <w:rsid w:val="00EF53AD"/>
    <w:rsid w:val="00EF562B"/>
    <w:rsid w:val="00EF597F"/>
    <w:rsid w:val="00EF5A9A"/>
    <w:rsid w:val="00EF5BCA"/>
    <w:rsid w:val="00EF647D"/>
    <w:rsid w:val="00EF6618"/>
    <w:rsid w:val="00EF66F8"/>
    <w:rsid w:val="00EF6724"/>
    <w:rsid w:val="00EF682B"/>
    <w:rsid w:val="00EF686C"/>
    <w:rsid w:val="00EF68E2"/>
    <w:rsid w:val="00EF6CCC"/>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C74"/>
    <w:rsid w:val="00F01D67"/>
    <w:rsid w:val="00F01E03"/>
    <w:rsid w:val="00F026A3"/>
    <w:rsid w:val="00F02FD8"/>
    <w:rsid w:val="00F03069"/>
    <w:rsid w:val="00F0374B"/>
    <w:rsid w:val="00F0398D"/>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ADA"/>
    <w:rsid w:val="00F06E61"/>
    <w:rsid w:val="00F071B8"/>
    <w:rsid w:val="00F07558"/>
    <w:rsid w:val="00F077FE"/>
    <w:rsid w:val="00F0789B"/>
    <w:rsid w:val="00F07AB7"/>
    <w:rsid w:val="00F07AF5"/>
    <w:rsid w:val="00F07D7F"/>
    <w:rsid w:val="00F07F9E"/>
    <w:rsid w:val="00F10056"/>
    <w:rsid w:val="00F10884"/>
    <w:rsid w:val="00F10D6C"/>
    <w:rsid w:val="00F11649"/>
    <w:rsid w:val="00F11970"/>
    <w:rsid w:val="00F11FB4"/>
    <w:rsid w:val="00F1201A"/>
    <w:rsid w:val="00F1209D"/>
    <w:rsid w:val="00F12303"/>
    <w:rsid w:val="00F127E6"/>
    <w:rsid w:val="00F128BD"/>
    <w:rsid w:val="00F12BE8"/>
    <w:rsid w:val="00F12CD0"/>
    <w:rsid w:val="00F12CD9"/>
    <w:rsid w:val="00F12CF7"/>
    <w:rsid w:val="00F13105"/>
    <w:rsid w:val="00F1310D"/>
    <w:rsid w:val="00F133F3"/>
    <w:rsid w:val="00F13737"/>
    <w:rsid w:val="00F137D5"/>
    <w:rsid w:val="00F139E6"/>
    <w:rsid w:val="00F13C60"/>
    <w:rsid w:val="00F13CB0"/>
    <w:rsid w:val="00F13EE1"/>
    <w:rsid w:val="00F14066"/>
    <w:rsid w:val="00F14122"/>
    <w:rsid w:val="00F1425A"/>
    <w:rsid w:val="00F14712"/>
    <w:rsid w:val="00F147B8"/>
    <w:rsid w:val="00F147D1"/>
    <w:rsid w:val="00F14DBE"/>
    <w:rsid w:val="00F150B4"/>
    <w:rsid w:val="00F15362"/>
    <w:rsid w:val="00F15691"/>
    <w:rsid w:val="00F156C2"/>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4CF"/>
    <w:rsid w:val="00F22D7A"/>
    <w:rsid w:val="00F22DB7"/>
    <w:rsid w:val="00F23045"/>
    <w:rsid w:val="00F234E1"/>
    <w:rsid w:val="00F236F6"/>
    <w:rsid w:val="00F237D7"/>
    <w:rsid w:val="00F23EA4"/>
    <w:rsid w:val="00F241E6"/>
    <w:rsid w:val="00F243A7"/>
    <w:rsid w:val="00F2446D"/>
    <w:rsid w:val="00F2482B"/>
    <w:rsid w:val="00F24865"/>
    <w:rsid w:val="00F24976"/>
    <w:rsid w:val="00F24B0A"/>
    <w:rsid w:val="00F250CC"/>
    <w:rsid w:val="00F2524D"/>
    <w:rsid w:val="00F252AA"/>
    <w:rsid w:val="00F25440"/>
    <w:rsid w:val="00F2545E"/>
    <w:rsid w:val="00F25828"/>
    <w:rsid w:val="00F25AE8"/>
    <w:rsid w:val="00F25C2F"/>
    <w:rsid w:val="00F260C0"/>
    <w:rsid w:val="00F26125"/>
    <w:rsid w:val="00F2621D"/>
    <w:rsid w:val="00F262DA"/>
    <w:rsid w:val="00F26C68"/>
    <w:rsid w:val="00F26D01"/>
    <w:rsid w:val="00F2702D"/>
    <w:rsid w:val="00F275FA"/>
    <w:rsid w:val="00F27650"/>
    <w:rsid w:val="00F27658"/>
    <w:rsid w:val="00F27C40"/>
    <w:rsid w:val="00F30071"/>
    <w:rsid w:val="00F30280"/>
    <w:rsid w:val="00F3050F"/>
    <w:rsid w:val="00F3056B"/>
    <w:rsid w:val="00F30737"/>
    <w:rsid w:val="00F30A97"/>
    <w:rsid w:val="00F30B9A"/>
    <w:rsid w:val="00F30C8D"/>
    <w:rsid w:val="00F30DF4"/>
    <w:rsid w:val="00F315D6"/>
    <w:rsid w:val="00F31876"/>
    <w:rsid w:val="00F318ED"/>
    <w:rsid w:val="00F31A39"/>
    <w:rsid w:val="00F31FAE"/>
    <w:rsid w:val="00F3205A"/>
    <w:rsid w:val="00F32887"/>
    <w:rsid w:val="00F32A3D"/>
    <w:rsid w:val="00F32D9F"/>
    <w:rsid w:val="00F33168"/>
    <w:rsid w:val="00F33340"/>
    <w:rsid w:val="00F336EC"/>
    <w:rsid w:val="00F33F62"/>
    <w:rsid w:val="00F345C5"/>
    <w:rsid w:val="00F348A3"/>
    <w:rsid w:val="00F34EF6"/>
    <w:rsid w:val="00F35290"/>
    <w:rsid w:val="00F36182"/>
    <w:rsid w:val="00F362FC"/>
    <w:rsid w:val="00F3645E"/>
    <w:rsid w:val="00F365D9"/>
    <w:rsid w:val="00F367AF"/>
    <w:rsid w:val="00F36C76"/>
    <w:rsid w:val="00F377C5"/>
    <w:rsid w:val="00F379EC"/>
    <w:rsid w:val="00F37E80"/>
    <w:rsid w:val="00F37F73"/>
    <w:rsid w:val="00F402A8"/>
    <w:rsid w:val="00F402CA"/>
    <w:rsid w:val="00F40CF1"/>
    <w:rsid w:val="00F41284"/>
    <w:rsid w:val="00F41395"/>
    <w:rsid w:val="00F41787"/>
    <w:rsid w:val="00F4186F"/>
    <w:rsid w:val="00F41C1D"/>
    <w:rsid w:val="00F41DB4"/>
    <w:rsid w:val="00F41F47"/>
    <w:rsid w:val="00F42429"/>
    <w:rsid w:val="00F42656"/>
    <w:rsid w:val="00F426A1"/>
    <w:rsid w:val="00F42793"/>
    <w:rsid w:val="00F4285E"/>
    <w:rsid w:val="00F428B4"/>
    <w:rsid w:val="00F4290D"/>
    <w:rsid w:val="00F429FF"/>
    <w:rsid w:val="00F4344C"/>
    <w:rsid w:val="00F4349D"/>
    <w:rsid w:val="00F4384A"/>
    <w:rsid w:val="00F43DC9"/>
    <w:rsid w:val="00F44441"/>
    <w:rsid w:val="00F44835"/>
    <w:rsid w:val="00F44854"/>
    <w:rsid w:val="00F44D1A"/>
    <w:rsid w:val="00F44F7B"/>
    <w:rsid w:val="00F453E2"/>
    <w:rsid w:val="00F45538"/>
    <w:rsid w:val="00F460C9"/>
    <w:rsid w:val="00F46368"/>
    <w:rsid w:val="00F4644E"/>
    <w:rsid w:val="00F46575"/>
    <w:rsid w:val="00F46E00"/>
    <w:rsid w:val="00F47369"/>
    <w:rsid w:val="00F4765F"/>
    <w:rsid w:val="00F47AA9"/>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E1C"/>
    <w:rsid w:val="00F540C2"/>
    <w:rsid w:val="00F54902"/>
    <w:rsid w:val="00F54DB8"/>
    <w:rsid w:val="00F54FFC"/>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B7"/>
    <w:rsid w:val="00F60BD4"/>
    <w:rsid w:val="00F60E5F"/>
    <w:rsid w:val="00F61269"/>
    <w:rsid w:val="00F61341"/>
    <w:rsid w:val="00F61372"/>
    <w:rsid w:val="00F617D4"/>
    <w:rsid w:val="00F61AAE"/>
    <w:rsid w:val="00F61CC3"/>
    <w:rsid w:val="00F61CF1"/>
    <w:rsid w:val="00F61DD6"/>
    <w:rsid w:val="00F620BE"/>
    <w:rsid w:val="00F6246A"/>
    <w:rsid w:val="00F62655"/>
    <w:rsid w:val="00F627E1"/>
    <w:rsid w:val="00F62A8A"/>
    <w:rsid w:val="00F62B87"/>
    <w:rsid w:val="00F62CC6"/>
    <w:rsid w:val="00F62EA5"/>
    <w:rsid w:val="00F63203"/>
    <w:rsid w:val="00F636D6"/>
    <w:rsid w:val="00F637EA"/>
    <w:rsid w:val="00F63C85"/>
    <w:rsid w:val="00F63D64"/>
    <w:rsid w:val="00F64375"/>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B5C"/>
    <w:rsid w:val="00F70390"/>
    <w:rsid w:val="00F70B72"/>
    <w:rsid w:val="00F7144D"/>
    <w:rsid w:val="00F71642"/>
    <w:rsid w:val="00F71650"/>
    <w:rsid w:val="00F716AF"/>
    <w:rsid w:val="00F717BC"/>
    <w:rsid w:val="00F71936"/>
    <w:rsid w:val="00F71AC5"/>
    <w:rsid w:val="00F71C58"/>
    <w:rsid w:val="00F71D62"/>
    <w:rsid w:val="00F71DAC"/>
    <w:rsid w:val="00F72059"/>
    <w:rsid w:val="00F7251E"/>
    <w:rsid w:val="00F725DD"/>
    <w:rsid w:val="00F7263B"/>
    <w:rsid w:val="00F72B16"/>
    <w:rsid w:val="00F72B6F"/>
    <w:rsid w:val="00F72D95"/>
    <w:rsid w:val="00F72EA4"/>
    <w:rsid w:val="00F72FFC"/>
    <w:rsid w:val="00F73196"/>
    <w:rsid w:val="00F7376A"/>
    <w:rsid w:val="00F739C9"/>
    <w:rsid w:val="00F73BCF"/>
    <w:rsid w:val="00F73CA0"/>
    <w:rsid w:val="00F73E36"/>
    <w:rsid w:val="00F73EE7"/>
    <w:rsid w:val="00F7444F"/>
    <w:rsid w:val="00F74AC1"/>
    <w:rsid w:val="00F74BC8"/>
    <w:rsid w:val="00F750AE"/>
    <w:rsid w:val="00F751AF"/>
    <w:rsid w:val="00F75380"/>
    <w:rsid w:val="00F75634"/>
    <w:rsid w:val="00F757FD"/>
    <w:rsid w:val="00F75808"/>
    <w:rsid w:val="00F75B9D"/>
    <w:rsid w:val="00F75D22"/>
    <w:rsid w:val="00F75E0C"/>
    <w:rsid w:val="00F75FCC"/>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1553"/>
    <w:rsid w:val="00F8191C"/>
    <w:rsid w:val="00F81A0A"/>
    <w:rsid w:val="00F81A76"/>
    <w:rsid w:val="00F81A8F"/>
    <w:rsid w:val="00F81D18"/>
    <w:rsid w:val="00F821BB"/>
    <w:rsid w:val="00F829F0"/>
    <w:rsid w:val="00F82BC9"/>
    <w:rsid w:val="00F82C31"/>
    <w:rsid w:val="00F82EA3"/>
    <w:rsid w:val="00F832BA"/>
    <w:rsid w:val="00F833F7"/>
    <w:rsid w:val="00F83564"/>
    <w:rsid w:val="00F83602"/>
    <w:rsid w:val="00F836C1"/>
    <w:rsid w:val="00F83784"/>
    <w:rsid w:val="00F83C83"/>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87DA4"/>
    <w:rsid w:val="00F9038B"/>
    <w:rsid w:val="00F904DC"/>
    <w:rsid w:val="00F906F6"/>
    <w:rsid w:val="00F9094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102"/>
    <w:rsid w:val="00F97A38"/>
    <w:rsid w:val="00F97C86"/>
    <w:rsid w:val="00F97CA1"/>
    <w:rsid w:val="00F97E07"/>
    <w:rsid w:val="00F97F73"/>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6A3"/>
    <w:rsid w:val="00FA3E98"/>
    <w:rsid w:val="00FA3EE6"/>
    <w:rsid w:val="00FA4032"/>
    <w:rsid w:val="00FA4241"/>
    <w:rsid w:val="00FA4467"/>
    <w:rsid w:val="00FA47CE"/>
    <w:rsid w:val="00FA47F5"/>
    <w:rsid w:val="00FA4AA3"/>
    <w:rsid w:val="00FA4B49"/>
    <w:rsid w:val="00FA4D1D"/>
    <w:rsid w:val="00FA530A"/>
    <w:rsid w:val="00FA53DA"/>
    <w:rsid w:val="00FA5451"/>
    <w:rsid w:val="00FA585F"/>
    <w:rsid w:val="00FA59A9"/>
    <w:rsid w:val="00FA5B2E"/>
    <w:rsid w:val="00FA5B56"/>
    <w:rsid w:val="00FA5C71"/>
    <w:rsid w:val="00FA5CA6"/>
    <w:rsid w:val="00FA60FE"/>
    <w:rsid w:val="00FA62B5"/>
    <w:rsid w:val="00FA663B"/>
    <w:rsid w:val="00FA6850"/>
    <w:rsid w:val="00FA792E"/>
    <w:rsid w:val="00FA7A2B"/>
    <w:rsid w:val="00FA7BBC"/>
    <w:rsid w:val="00FB0157"/>
    <w:rsid w:val="00FB02C5"/>
    <w:rsid w:val="00FB04AF"/>
    <w:rsid w:val="00FB0559"/>
    <w:rsid w:val="00FB0691"/>
    <w:rsid w:val="00FB06E8"/>
    <w:rsid w:val="00FB0A4D"/>
    <w:rsid w:val="00FB0B52"/>
    <w:rsid w:val="00FB0EAE"/>
    <w:rsid w:val="00FB1197"/>
    <w:rsid w:val="00FB17B5"/>
    <w:rsid w:val="00FB1D37"/>
    <w:rsid w:val="00FB1D42"/>
    <w:rsid w:val="00FB1FB4"/>
    <w:rsid w:val="00FB29BD"/>
    <w:rsid w:val="00FB2BBD"/>
    <w:rsid w:val="00FB314E"/>
    <w:rsid w:val="00FB33EC"/>
    <w:rsid w:val="00FB3585"/>
    <w:rsid w:val="00FB36E5"/>
    <w:rsid w:val="00FB37C8"/>
    <w:rsid w:val="00FB3E37"/>
    <w:rsid w:val="00FB3E4E"/>
    <w:rsid w:val="00FB3E71"/>
    <w:rsid w:val="00FB412B"/>
    <w:rsid w:val="00FB4254"/>
    <w:rsid w:val="00FB4CE1"/>
    <w:rsid w:val="00FB4D96"/>
    <w:rsid w:val="00FB50D0"/>
    <w:rsid w:val="00FB54F7"/>
    <w:rsid w:val="00FB5883"/>
    <w:rsid w:val="00FB5E0F"/>
    <w:rsid w:val="00FB610A"/>
    <w:rsid w:val="00FB6236"/>
    <w:rsid w:val="00FB6391"/>
    <w:rsid w:val="00FB6592"/>
    <w:rsid w:val="00FB66C0"/>
    <w:rsid w:val="00FB6D1B"/>
    <w:rsid w:val="00FB6E4D"/>
    <w:rsid w:val="00FB700D"/>
    <w:rsid w:val="00FB7165"/>
    <w:rsid w:val="00FB71EB"/>
    <w:rsid w:val="00FB7832"/>
    <w:rsid w:val="00FB7DFA"/>
    <w:rsid w:val="00FC0181"/>
    <w:rsid w:val="00FC02C1"/>
    <w:rsid w:val="00FC0310"/>
    <w:rsid w:val="00FC033F"/>
    <w:rsid w:val="00FC03A0"/>
    <w:rsid w:val="00FC0A6D"/>
    <w:rsid w:val="00FC0CAC"/>
    <w:rsid w:val="00FC0CDD"/>
    <w:rsid w:val="00FC0EA4"/>
    <w:rsid w:val="00FC0FD9"/>
    <w:rsid w:val="00FC16C5"/>
    <w:rsid w:val="00FC1A7D"/>
    <w:rsid w:val="00FC1B2E"/>
    <w:rsid w:val="00FC1BAF"/>
    <w:rsid w:val="00FC1FB9"/>
    <w:rsid w:val="00FC1FE1"/>
    <w:rsid w:val="00FC28F4"/>
    <w:rsid w:val="00FC2B53"/>
    <w:rsid w:val="00FC2E1D"/>
    <w:rsid w:val="00FC3213"/>
    <w:rsid w:val="00FC3355"/>
    <w:rsid w:val="00FC341A"/>
    <w:rsid w:val="00FC348F"/>
    <w:rsid w:val="00FC39EB"/>
    <w:rsid w:val="00FC3BBA"/>
    <w:rsid w:val="00FC3CC8"/>
    <w:rsid w:val="00FC3E93"/>
    <w:rsid w:val="00FC42EC"/>
    <w:rsid w:val="00FC442B"/>
    <w:rsid w:val="00FC465C"/>
    <w:rsid w:val="00FC46C9"/>
    <w:rsid w:val="00FC4705"/>
    <w:rsid w:val="00FC47C3"/>
    <w:rsid w:val="00FC49A7"/>
    <w:rsid w:val="00FC4C1D"/>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D5B"/>
    <w:rsid w:val="00FC6F05"/>
    <w:rsid w:val="00FC6F41"/>
    <w:rsid w:val="00FC740C"/>
    <w:rsid w:val="00FC7608"/>
    <w:rsid w:val="00FC7804"/>
    <w:rsid w:val="00FC7913"/>
    <w:rsid w:val="00FC7981"/>
    <w:rsid w:val="00FD00DE"/>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ABF"/>
    <w:rsid w:val="00FD3D8F"/>
    <w:rsid w:val="00FD3E79"/>
    <w:rsid w:val="00FD3EB6"/>
    <w:rsid w:val="00FD43F5"/>
    <w:rsid w:val="00FD4563"/>
    <w:rsid w:val="00FD45E4"/>
    <w:rsid w:val="00FD47FC"/>
    <w:rsid w:val="00FD4AD7"/>
    <w:rsid w:val="00FD4B9A"/>
    <w:rsid w:val="00FD4C19"/>
    <w:rsid w:val="00FD4EF1"/>
    <w:rsid w:val="00FD5082"/>
    <w:rsid w:val="00FD5451"/>
    <w:rsid w:val="00FD5883"/>
    <w:rsid w:val="00FD60FA"/>
    <w:rsid w:val="00FD61C4"/>
    <w:rsid w:val="00FD621E"/>
    <w:rsid w:val="00FD65BB"/>
    <w:rsid w:val="00FD6A47"/>
    <w:rsid w:val="00FD6AF2"/>
    <w:rsid w:val="00FD6C45"/>
    <w:rsid w:val="00FD6FFB"/>
    <w:rsid w:val="00FD76BE"/>
    <w:rsid w:val="00FD7964"/>
    <w:rsid w:val="00FD79CE"/>
    <w:rsid w:val="00FD7F8E"/>
    <w:rsid w:val="00FE02AD"/>
    <w:rsid w:val="00FE0378"/>
    <w:rsid w:val="00FE03DB"/>
    <w:rsid w:val="00FE09F5"/>
    <w:rsid w:val="00FE0EFF"/>
    <w:rsid w:val="00FE161F"/>
    <w:rsid w:val="00FE174B"/>
    <w:rsid w:val="00FE1B8F"/>
    <w:rsid w:val="00FE1EC1"/>
    <w:rsid w:val="00FE2011"/>
    <w:rsid w:val="00FE205B"/>
    <w:rsid w:val="00FE23DC"/>
    <w:rsid w:val="00FE2696"/>
    <w:rsid w:val="00FE28F5"/>
    <w:rsid w:val="00FE29A6"/>
    <w:rsid w:val="00FE2E0A"/>
    <w:rsid w:val="00FE3143"/>
    <w:rsid w:val="00FE324C"/>
    <w:rsid w:val="00FE3766"/>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FFB"/>
    <w:rsid w:val="00FE7180"/>
    <w:rsid w:val="00FE71FE"/>
    <w:rsid w:val="00FE7892"/>
    <w:rsid w:val="00FE7B71"/>
    <w:rsid w:val="00FF01FC"/>
    <w:rsid w:val="00FF0252"/>
    <w:rsid w:val="00FF0363"/>
    <w:rsid w:val="00FF038A"/>
    <w:rsid w:val="00FF0454"/>
    <w:rsid w:val="00FF07E3"/>
    <w:rsid w:val="00FF08A2"/>
    <w:rsid w:val="00FF09EF"/>
    <w:rsid w:val="00FF0A86"/>
    <w:rsid w:val="00FF132B"/>
    <w:rsid w:val="00FF18CB"/>
    <w:rsid w:val="00FF1986"/>
    <w:rsid w:val="00FF1ED7"/>
    <w:rsid w:val="00FF2077"/>
    <w:rsid w:val="00FF20AD"/>
    <w:rsid w:val="00FF21C1"/>
    <w:rsid w:val="00FF2701"/>
    <w:rsid w:val="00FF2A9E"/>
    <w:rsid w:val="00FF2AA0"/>
    <w:rsid w:val="00FF376D"/>
    <w:rsid w:val="00FF3CB9"/>
    <w:rsid w:val="00FF3E02"/>
    <w:rsid w:val="00FF46F6"/>
    <w:rsid w:val="00FF473F"/>
    <w:rsid w:val="00FF4ADD"/>
    <w:rsid w:val="00FF4CAF"/>
    <w:rsid w:val="00FF504D"/>
    <w:rsid w:val="00FF55DD"/>
    <w:rsid w:val="00FF56D1"/>
    <w:rsid w:val="00FF59AB"/>
    <w:rsid w:val="00FF5B04"/>
    <w:rsid w:val="00FF5B65"/>
    <w:rsid w:val="00FF6286"/>
    <w:rsid w:val="00FF6464"/>
    <w:rsid w:val="00FF67A6"/>
    <w:rsid w:val="00FF6953"/>
    <w:rsid w:val="00FF6E00"/>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CB70A02"/>
  <w15:docId w15:val="{9F4944BE-4550-4427-A3B3-0E58E66B9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CA"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uiPriority="0"/>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ru-RU" w:eastAsia="en-US"/>
    </w:rPr>
  </w:style>
  <w:style w:type="paragraph" w:styleId="Heading1">
    <w:name w:val="heading 1"/>
    <w:basedOn w:val="Normal"/>
    <w:next w:val="Heading2"/>
    <w:link w:val="Heading1Char"/>
    <w:uiPriority w:val="99"/>
    <w:qFormat/>
    <w:rsid w:val="00866063"/>
    <w:pPr>
      <w:keepNext/>
      <w:keepLines/>
      <w:numPr>
        <w:numId w:val="35"/>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866063"/>
    <w:pPr>
      <w:keepNext/>
      <w:keepLines/>
      <w:numPr>
        <w:ilvl w:val="1"/>
        <w:numId w:val="35"/>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866063"/>
    <w:pPr>
      <w:keepNext/>
      <w:keepLines/>
      <w:numPr>
        <w:ilvl w:val="2"/>
        <w:numId w:val="35"/>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866063"/>
    <w:pPr>
      <w:keepNext/>
      <w:numPr>
        <w:ilvl w:val="3"/>
        <w:numId w:val="35"/>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866063"/>
    <w:pPr>
      <w:keepNext/>
      <w:numPr>
        <w:ilvl w:val="4"/>
        <w:numId w:val="35"/>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866063"/>
    <w:pPr>
      <w:keepNext/>
      <w:keepLines/>
      <w:numPr>
        <w:ilvl w:val="5"/>
        <w:numId w:val="3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866063"/>
    <w:pPr>
      <w:keepNext/>
      <w:keepLines/>
      <w:widowControl w:val="0"/>
      <w:numPr>
        <w:ilvl w:val="6"/>
        <w:numId w:val="3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866063"/>
    <w:pPr>
      <w:keepNext/>
      <w:keepLines/>
      <w:widowControl w:val="0"/>
      <w:numPr>
        <w:ilvl w:val="7"/>
        <w:numId w:val="3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866063"/>
    <w:pPr>
      <w:keepNext/>
      <w:widowControl w:val="0"/>
      <w:numPr>
        <w:ilvl w:val="8"/>
        <w:numId w:val="33"/>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66063"/>
    <w:rPr>
      <w:rFonts w:ascii="Times New Roman" w:eastAsia="MS Gothic" w:hAnsi="Times New Roman" w:cs="Times New Roman"/>
      <w:b/>
      <w:bCs/>
      <w:kern w:val="2"/>
      <w:sz w:val="28"/>
      <w:szCs w:val="32"/>
      <w:lang w:val="ru-RU"/>
    </w:rPr>
  </w:style>
  <w:style w:type="character" w:customStyle="1" w:styleId="Heading2Char">
    <w:name w:val="Heading 2 Char"/>
    <w:link w:val="Heading2"/>
    <w:uiPriority w:val="99"/>
    <w:locked/>
    <w:rsid w:val="00866063"/>
    <w:rPr>
      <w:rFonts w:ascii="Times New Roman Bold" w:eastAsia="MS Gothic" w:hAnsi="Times New Roman Bold" w:cs="Times New Roman"/>
      <w:b/>
      <w:sz w:val="24"/>
      <w:szCs w:val="26"/>
      <w:lang w:val="ru-RU"/>
    </w:rPr>
  </w:style>
  <w:style w:type="character" w:customStyle="1" w:styleId="Heading3Char">
    <w:name w:val="Heading 3 Char"/>
    <w:link w:val="Heading3"/>
    <w:uiPriority w:val="99"/>
    <w:locked/>
    <w:rsid w:val="00866063"/>
    <w:rPr>
      <w:rFonts w:ascii="Times New Roman" w:eastAsia="MS Gothic" w:hAnsi="Times New Roman" w:cs="Times New Roman"/>
      <w:b/>
      <w:bCs/>
      <w:lang w:val="ru-RU"/>
    </w:rPr>
  </w:style>
  <w:style w:type="character" w:customStyle="1" w:styleId="Heading4Char">
    <w:name w:val="Heading 4 Char"/>
    <w:link w:val="Heading4"/>
    <w:uiPriority w:val="99"/>
    <w:locked/>
    <w:rsid w:val="00866063"/>
    <w:rPr>
      <w:rFonts w:ascii="Times New Roman" w:eastAsia="MS Gothic" w:hAnsi="Times New Roman" w:cs="Times New Roman"/>
      <w:b/>
      <w:bCs/>
      <w:lang w:val="ru-RU"/>
    </w:rPr>
  </w:style>
  <w:style w:type="character" w:customStyle="1" w:styleId="Heading5Char">
    <w:name w:val="Heading 5 Char"/>
    <w:link w:val="Heading5"/>
    <w:uiPriority w:val="99"/>
    <w:locked/>
    <w:rsid w:val="00866063"/>
    <w:rPr>
      <w:rFonts w:ascii="Times New Roman" w:eastAsia="MS Gothic" w:hAnsi="Times New Roman" w:cs="Times New Roman"/>
      <w:i/>
      <w:iCs/>
      <w:lang w:val="ru-RU"/>
    </w:rPr>
  </w:style>
  <w:style w:type="character" w:customStyle="1" w:styleId="Heading6Char">
    <w:name w:val="Heading 6 Char"/>
    <w:link w:val="Heading6"/>
    <w:uiPriority w:val="99"/>
    <w:locked/>
    <w:rsid w:val="00866063"/>
    <w:rPr>
      <w:rFonts w:ascii="Times New Roman" w:eastAsia="SimSun" w:hAnsi="Times New Roman" w:cs="Times New Roman"/>
      <w:bCs/>
      <w:sz w:val="24"/>
      <w:lang w:val="ru-RU"/>
    </w:rPr>
  </w:style>
  <w:style w:type="character" w:customStyle="1" w:styleId="Heading7Char">
    <w:name w:val="Heading 7 Char"/>
    <w:link w:val="Heading7"/>
    <w:uiPriority w:val="99"/>
    <w:locked/>
    <w:rsid w:val="00866063"/>
    <w:rPr>
      <w:rFonts w:ascii="Times New Roman" w:eastAsia="SimSun" w:hAnsi="Times New Roman" w:cs="Times New Roman"/>
      <w:b/>
      <w:u w:val="single"/>
      <w:lang w:val="ru-RU"/>
    </w:rPr>
  </w:style>
  <w:style w:type="character" w:customStyle="1" w:styleId="Heading8Char">
    <w:name w:val="Heading 8 Char"/>
    <w:link w:val="Heading8"/>
    <w:uiPriority w:val="99"/>
    <w:locked/>
    <w:rsid w:val="00866063"/>
    <w:rPr>
      <w:rFonts w:ascii="Times New Roman" w:eastAsia="SimSun" w:hAnsi="Times New Roman" w:cs="Times New Roman"/>
      <w:b/>
      <w:u w:val="single"/>
      <w:lang w:val="ru-RU"/>
    </w:rPr>
  </w:style>
  <w:style w:type="character" w:customStyle="1" w:styleId="Heading9Char">
    <w:name w:val="Heading 9 Char"/>
    <w:link w:val="Heading9"/>
    <w:uiPriority w:val="99"/>
    <w:locked/>
    <w:rsid w:val="00866063"/>
    <w:rPr>
      <w:rFonts w:ascii="Times New Roman" w:eastAsia="SimSun" w:hAnsi="Times New Roman" w:cs="Times New Roman"/>
      <w:u w:val="single"/>
      <w:lang w:val="ru-RU"/>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eastAsia="SimSun" w:hAnsi="Lucida Grande" w:cs="Lucida Grande"/>
      <w:sz w:val="18"/>
      <w:szCs w:val="18"/>
      <w:lang w:val="ru-RU"/>
    </w:rPr>
  </w:style>
  <w:style w:type="character" w:styleId="PlaceholderText">
    <w:name w:val="Placeholder Text"/>
    <w:uiPriority w:val="99"/>
    <w:semiHidden/>
    <w:rsid w:val="00105372"/>
    <w:rPr>
      <w:rFonts w:cs="Times New Roman"/>
      <w:color w:val="808080"/>
      <w:lang w:val="ru-RU"/>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866063"/>
    <w:rPr>
      <w:rFonts w:ascii="Times New Roman" w:eastAsia="SimSun" w:hAnsi="Times New Roman" w:cs="Times New Roman"/>
      <w:sz w:val="22"/>
      <w:szCs w:val="22"/>
      <w:lang w:val="ru-RU"/>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link w:val="Footer"/>
    <w:uiPriority w:val="99"/>
    <w:locked/>
    <w:rsid w:val="00866063"/>
    <w:rPr>
      <w:rFonts w:ascii="Times New Roman" w:eastAsia="SimSun" w:hAnsi="Times New Roman" w:cs="Times New Roman"/>
      <w:sz w:val="22"/>
      <w:szCs w:val="22"/>
      <w:lang w:val="ru-RU"/>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szCs w:val="52"/>
      <w:lang w:val="ru-RU"/>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99"/>
    <w:locked/>
    <w:rsid w:val="007E09DA"/>
    <w:rPr>
      <w:rFonts w:ascii="Calibri" w:eastAsia="MS Gothic" w:hAnsi="Calibri" w:cs="Times New Roman"/>
      <w:i/>
      <w:iCs/>
      <w:color w:val="4F81BD"/>
      <w:spacing w:val="15"/>
      <w:sz w:val="22"/>
      <w:szCs w:val="22"/>
      <w:lang w:val="ru-RU"/>
    </w:rPr>
  </w:style>
  <w:style w:type="paragraph" w:styleId="BodyText">
    <w:name w:val="Body Text"/>
    <w:basedOn w:val="Normal"/>
    <w:link w:val="BodyTextChar"/>
    <w:uiPriority w:val="99"/>
    <w:rsid w:val="00866063"/>
    <w:pPr>
      <w:spacing w:after="120" w:line="259" w:lineRule="auto"/>
      <w:jc w:val="left"/>
    </w:pPr>
    <w:rPr>
      <w:rFonts w:ascii="Cambria" w:eastAsia="MS Mincho" w:hAnsi="Cambria" w:cs="Arial"/>
      <w:kern w:val="2"/>
    </w:rPr>
  </w:style>
  <w:style w:type="character" w:customStyle="1" w:styleId="BodyTextChar">
    <w:name w:val="Body Text Char"/>
    <w:link w:val="BodyText"/>
    <w:uiPriority w:val="99"/>
    <w:locked/>
    <w:rsid w:val="00866063"/>
    <w:rPr>
      <w:rFonts w:eastAsia="Times New Roman" w:cs="Times New Roman"/>
      <w:kern w:val="2"/>
      <w:sz w:val="22"/>
      <w:szCs w:val="22"/>
      <w:lang w:val="ru-RU"/>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szCs w:val="22"/>
      <w:lang w:val="ru-RU"/>
    </w:rPr>
  </w:style>
  <w:style w:type="character" w:styleId="CommentReference">
    <w:name w:val="annotation reference"/>
    <w:uiPriority w:val="99"/>
    <w:semiHidden/>
    <w:rsid w:val="00866063"/>
    <w:rPr>
      <w:rFonts w:cs="Times New Roman"/>
      <w:sz w:val="16"/>
      <w:szCs w:val="16"/>
      <w:lang w:val="ru-RU"/>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link w:val="CommentText"/>
    <w:uiPriority w:val="99"/>
    <w:semiHidden/>
    <w:locked/>
    <w:rsid w:val="00866063"/>
    <w:rPr>
      <w:rFonts w:ascii="Times New Roman" w:eastAsia="SimSun" w:hAnsi="Times New Roman" w:cs="Times New Roman"/>
      <w:sz w:val="20"/>
      <w:szCs w:val="20"/>
      <w:lang w:val="ru-RU"/>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ru-RU"/>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eastAsia="SimSun" w:hAnsi="Courier New" w:cs="Times New Roman"/>
      <w:sz w:val="22"/>
      <w:szCs w:val="22"/>
      <w:lang w:val="ru-RU"/>
    </w:rPr>
  </w:style>
  <w:style w:type="character" w:styleId="FollowedHyperlink">
    <w:name w:val="FollowedHyperlink"/>
    <w:uiPriority w:val="99"/>
    <w:rsid w:val="007E09DA"/>
    <w:rPr>
      <w:rFonts w:cs="Times New Roman"/>
      <w:color w:val="800080"/>
      <w:u w:val="single"/>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866063"/>
    <w:rPr>
      <w:rFonts w:cs="Times New Roman"/>
      <w:vertAlign w:val="superscript"/>
      <w:lang w:val="ru-RU"/>
    </w:rPr>
  </w:style>
  <w:style w:type="paragraph" w:styleId="FootnoteText">
    <w:name w:val="footnote text"/>
    <w:aliases w:val="fn,Geneva 9,Font: Geneva 9,Boston 10,f,ft,Fotnotstext Char,ft Char,single space,FOOTNOTES,ADB,single space1,footnote text1,FOOTNOTES1,fn1,ADB1,single space2,footnote text2,FOOTNOTES2,fn2,ADB2,single space3,fn3,footnote text3"/>
    <w:basedOn w:val="Normal"/>
    <w:link w:val="FootnoteTextChar1"/>
    <w:uiPriority w:val="99"/>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uiPriority w:val="99"/>
    <w:semiHidden/>
    <w:locked/>
    <w:rsid w:val="00E671F6"/>
    <w:rPr>
      <w:rFonts w:ascii="Times New Roman" w:eastAsia="SimSun" w:hAnsi="Times New Roman" w:cs="Times New Roman"/>
      <w:sz w:val="20"/>
      <w:szCs w:val="20"/>
      <w:lang w:val="ru-RU"/>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866063"/>
    <w:rPr>
      <w:rFonts w:ascii="Times New Roman" w:eastAsia="SimSun" w:hAnsi="Times New Roman" w:cs="Times New Roman"/>
      <w:sz w:val="20"/>
      <w:szCs w:val="20"/>
      <w:lang w:val="ru-RU"/>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ru-RU"/>
    </w:rPr>
  </w:style>
  <w:style w:type="paragraph" w:customStyle="1" w:styleId="Para1">
    <w:name w:val="Para1"/>
    <w:basedOn w:val="Normal"/>
    <w:link w:val="Para1Char"/>
    <w:uiPriority w:val="99"/>
    <w:rsid w:val="005B35E2"/>
    <w:pPr>
      <w:spacing w:before="120" w:after="120"/>
    </w:pPr>
    <w:rPr>
      <w:sz w:val="18"/>
      <w:szCs w:val="20"/>
      <w:lang w:eastAsia="ru-RU"/>
    </w:rPr>
  </w:style>
  <w:style w:type="paragraph" w:customStyle="1" w:styleId="Para2">
    <w:name w:val="Para2"/>
    <w:basedOn w:val="Para1"/>
    <w:uiPriority w:val="99"/>
    <w:rsid w:val="007E09DA"/>
    <w:pPr>
      <w:autoSpaceDE w:val="0"/>
      <w:autoSpaceDN w:val="0"/>
    </w:pPr>
  </w:style>
  <w:style w:type="paragraph" w:customStyle="1" w:styleId="Para3">
    <w:name w:val="Para3"/>
    <w:basedOn w:val="Normal"/>
    <w:uiPriority w:val="99"/>
    <w:rsid w:val="007E09DA"/>
    <w:pPr>
      <w:numPr>
        <w:ilvl w:val="3"/>
        <w:numId w:val="31"/>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ru-RU"/>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866063"/>
    <w:rPr>
      <w:rFonts w:ascii="Times New Roman" w:hAnsi="Times New Roman" w:cs="Times New Roman"/>
      <w:color w:val="0000FF"/>
      <w:u w:val="single"/>
      <w:lang w:val="ru-RU"/>
    </w:rPr>
  </w:style>
  <w:style w:type="character" w:customStyle="1" w:styleId="Para1Char">
    <w:name w:val="Para1 Char"/>
    <w:link w:val="Para1"/>
    <w:uiPriority w:val="99"/>
    <w:locked/>
    <w:rsid w:val="005B35E2"/>
    <w:rPr>
      <w:rFonts w:ascii="Times New Roman" w:eastAsia="SimSun" w:hAnsi="Times New Roman"/>
      <w:snapToGrid w:val="0"/>
      <w:sz w:val="18"/>
      <w:lang w:val="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32"/>
      </w:numPr>
      <w:spacing w:after="120"/>
    </w:pPr>
    <w:rPr>
      <w:rFonts w:cs="Angsana New"/>
    </w:rPr>
  </w:style>
  <w:style w:type="paragraph" w:styleId="ListParagraph">
    <w:name w:val="List Paragraph"/>
    <w:basedOn w:val="Normal"/>
    <w:uiPriority w:val="99"/>
    <w:qFormat/>
    <w:rsid w:val="00866063"/>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866063"/>
    <w:rPr>
      <w:rFonts w:ascii="Simplified" w:hAnsi="Simplified" w:cs="Simplified"/>
      <w:noProof/>
      <w:sz w:val="24"/>
      <w:szCs w:val="24"/>
      <w:lang w:val="ru-RU" w:eastAsia="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ru-RU" w:eastAsia="en-GB"/>
    </w:rPr>
  </w:style>
  <w:style w:type="paragraph" w:customStyle="1" w:styleId="CBDNormalNoNumber">
    <w:name w:val="CBD_Normal_NoNumber"/>
    <w:basedOn w:val="CBDNormal"/>
    <w:uiPriority w:val="99"/>
    <w:rsid w:val="00866063"/>
    <w:pPr>
      <w:spacing w:after="120"/>
      <w:ind w:left="567"/>
    </w:pPr>
  </w:style>
  <w:style w:type="paragraph" w:customStyle="1" w:styleId="Footnote">
    <w:name w:val="Footnote"/>
    <w:basedOn w:val="FootnoteText"/>
    <w:uiPriority w:val="99"/>
    <w:semiHidden/>
    <w:rsid w:val="00866063"/>
    <w:rPr>
      <w:szCs w:val="18"/>
    </w:rPr>
  </w:style>
  <w:style w:type="paragraph" w:customStyle="1" w:styleId="Annex">
    <w:name w:val="Annex"/>
    <w:basedOn w:val="Normal"/>
    <w:uiPriority w:val="99"/>
    <w:semiHidden/>
    <w:rsid w:val="00866063"/>
    <w:pPr>
      <w:spacing w:after="240"/>
    </w:pPr>
    <w:rPr>
      <w:b/>
      <w:sz w:val="28"/>
    </w:rPr>
  </w:style>
  <w:style w:type="paragraph" w:customStyle="1" w:styleId="ABSymbol">
    <w:name w:val="AB_Symbol"/>
    <w:basedOn w:val="Normal"/>
    <w:uiPriority w:val="99"/>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866063"/>
    <w:pPr>
      <w:tabs>
        <w:tab w:val="left" w:pos="3969"/>
      </w:tabs>
      <w:spacing w:before="120" w:after="120"/>
      <w:ind w:left="567"/>
    </w:pPr>
  </w:style>
  <w:style w:type="paragraph" w:customStyle="1" w:styleId="AFCorNNormal">
    <w:name w:val="AF_CorNNormal"/>
    <w:basedOn w:val="Normal"/>
    <w:uiPriority w:val="99"/>
    <w:rsid w:val="00866063"/>
    <w:pPr>
      <w:jc w:val="left"/>
    </w:pPr>
  </w:style>
  <w:style w:type="paragraph" w:customStyle="1" w:styleId="AEDistrNormal">
    <w:name w:val="AE_DistrNormal"/>
    <w:basedOn w:val="Normal"/>
    <w:uiPriority w:val="99"/>
    <w:rsid w:val="00866063"/>
    <w:pPr>
      <w:jc w:val="left"/>
    </w:pPr>
  </w:style>
  <w:style w:type="paragraph" w:customStyle="1" w:styleId="AASmallLogo">
    <w:name w:val="AA_SmallLogo"/>
    <w:basedOn w:val="AEDistrNormal"/>
    <w:uiPriority w:val="99"/>
    <w:rsid w:val="00866063"/>
    <w:pPr>
      <w:spacing w:before="40"/>
    </w:pPr>
    <w:rPr>
      <w:sz w:val="4"/>
    </w:rPr>
  </w:style>
  <w:style w:type="paragraph" w:customStyle="1" w:styleId="ACLargeLogo">
    <w:name w:val="AC_LargeLogo"/>
    <w:basedOn w:val="AFCorNNormal"/>
    <w:next w:val="AISpacer"/>
    <w:uiPriority w:val="99"/>
    <w:rsid w:val="00866063"/>
    <w:pPr>
      <w:spacing w:before="120"/>
      <w:contextualSpacing/>
    </w:pPr>
    <w:rPr>
      <w:sz w:val="8"/>
    </w:rPr>
  </w:style>
  <w:style w:type="paragraph" w:styleId="CommentSubject">
    <w:name w:val="annotation subject"/>
    <w:basedOn w:val="CommentText"/>
    <w:next w:val="CommentText"/>
    <w:link w:val="CommentSubjectChar"/>
    <w:uiPriority w:val="99"/>
    <w:semiHidden/>
    <w:rsid w:val="00866063"/>
    <w:rPr>
      <w:b/>
      <w:bCs/>
    </w:rPr>
  </w:style>
  <w:style w:type="character" w:customStyle="1" w:styleId="CommentSubjectChar">
    <w:name w:val="Comment Subject Char"/>
    <w:link w:val="CommentSubject"/>
    <w:uiPriority w:val="99"/>
    <w:semiHidden/>
    <w:locked/>
    <w:rsid w:val="00866063"/>
    <w:rPr>
      <w:rFonts w:ascii="Times New Roman" w:eastAsia="SimSun" w:hAnsi="Times New Roman" w:cs="Times New Roman"/>
      <w:b/>
      <w:bCs/>
      <w:sz w:val="20"/>
      <w:szCs w:val="20"/>
      <w:lang w:val="ru-RU"/>
    </w:rPr>
  </w:style>
  <w:style w:type="paragraph" w:customStyle="1" w:styleId="Item">
    <w:name w:val="Item"/>
    <w:basedOn w:val="Normal"/>
    <w:uiPriority w:val="99"/>
    <w:semiHidden/>
    <w:rsid w:val="00866063"/>
    <w:pPr>
      <w:suppressLineNumbers/>
      <w:suppressAutoHyphens/>
      <w:spacing w:before="240" w:after="120"/>
      <w:jc w:val="left"/>
    </w:pPr>
    <w:rPr>
      <w:rFonts w:eastAsia="MS Mincho"/>
      <w:b/>
      <w:iCs/>
      <w:kern w:val="22"/>
      <w:sz w:val="24"/>
    </w:rPr>
  </w:style>
  <w:style w:type="paragraph" w:customStyle="1" w:styleId="CBDNormal">
    <w:name w:val="CBD_Normal"/>
    <w:uiPriority w:val="99"/>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ru-RU" w:eastAsia="en-US"/>
    </w:rPr>
  </w:style>
  <w:style w:type="paragraph" w:styleId="List">
    <w:name w:val="List"/>
    <w:basedOn w:val="Normal"/>
    <w:uiPriority w:val="99"/>
    <w:semiHidden/>
    <w:rsid w:val="00866063"/>
    <w:pPr>
      <w:contextualSpacing/>
    </w:pPr>
  </w:style>
  <w:style w:type="paragraph" w:customStyle="1" w:styleId="AISpacer">
    <w:name w:val="AI_Spacer"/>
    <w:next w:val="Normal"/>
    <w:uiPriority w:val="99"/>
    <w:rsid w:val="00866063"/>
    <w:rPr>
      <w:rFonts w:ascii="Times New Roman" w:eastAsia="SimSun" w:hAnsi="Times New Roman" w:cs="Times New Roman"/>
      <w:sz w:val="2"/>
      <w:szCs w:val="22"/>
      <w:lang w:val="ru-RU" w:eastAsia="en-US"/>
    </w:rPr>
  </w:style>
  <w:style w:type="paragraph" w:customStyle="1" w:styleId="AEDistrNormal6pt">
    <w:name w:val="AE_DistrNormal6pt"/>
    <w:basedOn w:val="AEDistrNormal"/>
    <w:next w:val="AFCorNNormal"/>
    <w:uiPriority w:val="99"/>
    <w:rsid w:val="00866063"/>
    <w:pPr>
      <w:spacing w:before="120"/>
    </w:pPr>
  </w:style>
  <w:style w:type="paragraph" w:customStyle="1" w:styleId="AFCorNBold">
    <w:name w:val="AF_CorNBold"/>
    <w:basedOn w:val="AFCorNNormal"/>
    <w:next w:val="AFCorNNormal"/>
    <w:uiPriority w:val="99"/>
    <w:rsid w:val="00866063"/>
    <w:rPr>
      <w:b/>
    </w:rPr>
  </w:style>
  <w:style w:type="paragraph" w:customStyle="1" w:styleId="AFCorN12Bold">
    <w:name w:val="AF_CorN12Bold"/>
    <w:basedOn w:val="AFCorNNormal"/>
    <w:next w:val="AFCorNNormal"/>
    <w:uiPriority w:val="99"/>
    <w:rsid w:val="00866063"/>
    <w:rPr>
      <w:b/>
      <w:sz w:val="24"/>
    </w:rPr>
  </w:style>
  <w:style w:type="paragraph" w:customStyle="1" w:styleId="CBDAgendaItem">
    <w:name w:val="CBD_AgendaItem"/>
    <w:basedOn w:val="Normal"/>
    <w:uiPriority w:val="99"/>
    <w:rsid w:val="00A111D1"/>
    <w:pPr>
      <w:keepNext/>
      <w:keepLines/>
      <w:spacing w:before="240" w:after="120"/>
      <w:jc w:val="left"/>
    </w:pPr>
    <w:rPr>
      <w:b/>
      <w:sz w:val="24"/>
    </w:rPr>
  </w:style>
  <w:style w:type="paragraph" w:customStyle="1" w:styleId="CBDDesicionText">
    <w:name w:val="CBD_DesicionText"/>
    <w:basedOn w:val="CBDNormal"/>
    <w:uiPriority w:val="99"/>
    <w:rsid w:val="00866063"/>
    <w:pPr>
      <w:spacing w:after="120"/>
      <w:ind w:left="567" w:firstLine="567"/>
    </w:pPr>
  </w:style>
  <w:style w:type="paragraph" w:customStyle="1" w:styleId="CBDDesicionAnnex">
    <w:name w:val="CBD_DesicionAnnex"/>
    <w:basedOn w:val="CBDNormal"/>
    <w:next w:val="CBDDesicionText"/>
    <w:uiPriority w:val="99"/>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866063"/>
    <w:pPr>
      <w:keepNext/>
      <w:keepLines/>
      <w:spacing w:after="240"/>
      <w:jc w:val="left"/>
    </w:pPr>
    <w:rPr>
      <w:b/>
      <w:sz w:val="28"/>
      <w:lang w:bidi="ar-SY"/>
    </w:rPr>
  </w:style>
  <w:style w:type="paragraph" w:customStyle="1" w:styleId="CBDSubTitle">
    <w:name w:val="CBD_SubTitle"/>
    <w:basedOn w:val="CBDNormal"/>
    <w:uiPriority w:val="99"/>
    <w:rsid w:val="00866063"/>
    <w:pPr>
      <w:keepNext/>
      <w:keepLines/>
      <w:spacing w:before="240" w:after="240"/>
      <w:ind w:left="567"/>
      <w:jc w:val="left"/>
    </w:pPr>
    <w:rPr>
      <w:b/>
    </w:rPr>
  </w:style>
  <w:style w:type="paragraph" w:customStyle="1" w:styleId="CBDTitle">
    <w:name w:val="CBD_Title"/>
    <w:basedOn w:val="CBDNormal"/>
    <w:next w:val="CBDSubTitle"/>
    <w:uiPriority w:val="99"/>
    <w:rsid w:val="00866063"/>
    <w:pPr>
      <w:keepNext/>
      <w:keepLines/>
      <w:spacing w:before="240" w:after="240"/>
      <w:ind w:left="567"/>
      <w:jc w:val="left"/>
    </w:pPr>
    <w:rPr>
      <w:b/>
      <w:sz w:val="28"/>
    </w:rPr>
  </w:style>
  <w:style w:type="paragraph" w:customStyle="1" w:styleId="AENormal">
    <w:name w:val="AE_Normal"/>
    <w:basedOn w:val="Normal"/>
    <w:uiPriority w:val="99"/>
    <w:rsid w:val="00866063"/>
  </w:style>
  <w:style w:type="paragraph" w:customStyle="1" w:styleId="CBDH1">
    <w:name w:val="CBD_H1"/>
    <w:basedOn w:val="CBDNormal"/>
    <w:uiPriority w:val="99"/>
    <w:rsid w:val="00866063"/>
    <w:pPr>
      <w:keepNext/>
      <w:keepLines/>
      <w:spacing w:before="240" w:after="120"/>
      <w:ind w:left="567" w:hanging="567"/>
      <w:jc w:val="left"/>
      <w:outlineLvl w:val="0"/>
    </w:pPr>
    <w:rPr>
      <w:b/>
      <w:sz w:val="28"/>
    </w:rPr>
  </w:style>
  <w:style w:type="paragraph" w:customStyle="1" w:styleId="CBDH2">
    <w:name w:val="CBD_H2"/>
    <w:basedOn w:val="CBDNormalNumber"/>
    <w:uiPriority w:val="99"/>
    <w:rsid w:val="00866063"/>
    <w:pPr>
      <w:keepNext/>
      <w:keepLines/>
      <w:ind w:hanging="567"/>
    </w:pPr>
    <w:rPr>
      <w:b/>
      <w:sz w:val="24"/>
    </w:rPr>
  </w:style>
  <w:style w:type="paragraph" w:customStyle="1" w:styleId="CBDFootnoteText">
    <w:name w:val="CBD_Footnote_Text"/>
    <w:basedOn w:val="CBDNormal"/>
    <w:uiPriority w:val="99"/>
    <w:rsid w:val="00866063"/>
    <w:pPr>
      <w:jc w:val="left"/>
    </w:pPr>
    <w:rPr>
      <w:sz w:val="18"/>
    </w:rPr>
  </w:style>
  <w:style w:type="paragraph" w:customStyle="1" w:styleId="CBDFooter">
    <w:name w:val="CBD_Footer"/>
    <w:basedOn w:val="CBDNormal"/>
    <w:uiPriority w:val="99"/>
    <w:rsid w:val="00866063"/>
    <w:rPr>
      <w:sz w:val="20"/>
    </w:rPr>
  </w:style>
  <w:style w:type="paragraph" w:customStyle="1" w:styleId="CBDHeader">
    <w:name w:val="CBD_Header"/>
    <w:basedOn w:val="CBDNormal"/>
    <w:next w:val="CBDFooter"/>
    <w:uiPriority w:val="99"/>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866063"/>
    <w:pPr>
      <w:keepNext/>
      <w:keepLines/>
      <w:spacing w:before="120" w:after="120"/>
      <w:ind w:left="567" w:hanging="567"/>
      <w:jc w:val="left"/>
    </w:pPr>
    <w:rPr>
      <w:b/>
    </w:rPr>
  </w:style>
  <w:style w:type="paragraph" w:customStyle="1" w:styleId="CBDH4">
    <w:name w:val="CBD_H4"/>
    <w:basedOn w:val="CBDNormal"/>
    <w:uiPriority w:val="99"/>
    <w:rsid w:val="00866063"/>
    <w:pPr>
      <w:keepNext/>
      <w:keepLines/>
      <w:spacing w:before="120" w:after="120"/>
      <w:ind w:left="567" w:hanging="567"/>
      <w:jc w:val="left"/>
    </w:pPr>
    <w:rPr>
      <w:b/>
    </w:rPr>
  </w:style>
  <w:style w:type="paragraph" w:customStyle="1" w:styleId="CBDH5">
    <w:name w:val="CBD_H5"/>
    <w:basedOn w:val="CBDNormal"/>
    <w:uiPriority w:val="99"/>
    <w:rsid w:val="00866063"/>
    <w:pPr>
      <w:keepNext/>
      <w:keepLines/>
      <w:spacing w:before="120" w:after="120"/>
      <w:ind w:left="567" w:hanging="567"/>
      <w:jc w:val="left"/>
    </w:pPr>
    <w:rPr>
      <w:i/>
    </w:rPr>
  </w:style>
  <w:style w:type="paragraph" w:customStyle="1" w:styleId="CBDTableNormal">
    <w:name w:val="CBD_TableNormal"/>
    <w:basedOn w:val="CBDNormal"/>
    <w:uiPriority w:val="99"/>
    <w:rsid w:val="00866063"/>
    <w:pPr>
      <w:spacing w:before="40" w:after="80"/>
      <w:jc w:val="left"/>
    </w:pPr>
    <w:rPr>
      <w:sz w:val="20"/>
    </w:rPr>
  </w:style>
  <w:style w:type="paragraph" w:customStyle="1" w:styleId="CBDTableTitle">
    <w:name w:val="CBD_TableTitle"/>
    <w:basedOn w:val="CBDNormal"/>
    <w:uiPriority w:val="99"/>
    <w:rsid w:val="00866063"/>
    <w:pPr>
      <w:keepNext/>
      <w:keepLines/>
      <w:spacing w:before="120" w:after="60"/>
      <w:ind w:left="567"/>
      <w:jc w:val="left"/>
    </w:pPr>
    <w:rPr>
      <w:b/>
    </w:rPr>
  </w:style>
  <w:style w:type="paragraph" w:customStyle="1" w:styleId="CBDFigureTitle">
    <w:name w:val="CBD_FigureTitle"/>
    <w:basedOn w:val="CBDNormal"/>
    <w:next w:val="CBDNormalNoNumber"/>
    <w:uiPriority w:val="99"/>
    <w:rsid w:val="00866063"/>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link w:val="BodyText2"/>
    <w:uiPriority w:val="99"/>
    <w:semiHidden/>
    <w:locked/>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szCs w:val="22"/>
      <w:lang w:val="ru-RU"/>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szCs w:val="16"/>
      <w:lang w:val="ru-RU"/>
    </w:rPr>
  </w:style>
  <w:style w:type="character" w:styleId="BookTitle">
    <w:name w:val="Book Title"/>
    <w:uiPriority w:val="99"/>
    <w:qFormat/>
    <w:rsid w:val="00A111D1"/>
    <w:rPr>
      <w:rFonts w:cs="Times New Roman"/>
      <w:b/>
      <w:bCs/>
      <w:i/>
      <w:iCs/>
      <w:spacing w:val="5"/>
      <w:lang w:val="ru-RU"/>
    </w:rPr>
  </w:style>
  <w:style w:type="paragraph" w:styleId="Closing">
    <w:name w:val="Closing"/>
    <w:basedOn w:val="Normal"/>
    <w:link w:val="ClosingChar"/>
    <w:uiPriority w:val="99"/>
    <w:semiHidden/>
    <w:rsid w:val="00A111D1"/>
    <w:pPr>
      <w:ind w:left="4252"/>
    </w:pPr>
  </w:style>
  <w:style w:type="character" w:customStyle="1" w:styleId="ClosingChar">
    <w:name w:val="Closing Char"/>
    <w:link w:val="Closing"/>
    <w:uiPriority w:val="99"/>
    <w:semiHidden/>
    <w:locked/>
    <w:rsid w:val="00A111D1"/>
    <w:rPr>
      <w:rFonts w:ascii="Times New Roman" w:eastAsia="SimSun" w:hAnsi="Times New Roman" w:cs="Times New Roman"/>
      <w:sz w:val="22"/>
      <w:szCs w:val="22"/>
      <w:lang w:val="ru-RU"/>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link w:val="Date"/>
    <w:uiPriority w:val="99"/>
    <w:semiHidden/>
    <w:locked/>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link w:val="DocumentMap"/>
    <w:uiPriority w:val="99"/>
    <w:semiHidden/>
    <w:locked/>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szCs w:val="22"/>
      <w:lang w:val="ru-RU"/>
    </w:rPr>
  </w:style>
  <w:style w:type="character" w:styleId="Emphasis">
    <w:name w:val="Emphasis"/>
    <w:uiPriority w:val="99"/>
    <w:qFormat/>
    <w:rsid w:val="00A111D1"/>
    <w:rPr>
      <w:rFonts w:cs="Times New Roman"/>
      <w:i/>
      <w:iCs/>
      <w:lang w:val="ru-RU"/>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11">
    <w:name w:val="Таблица-сетка 1 светлая1"/>
    <w:uiPriority w:val="99"/>
    <w:rsid w:val="00A111D1"/>
    <w:rPr>
      <w:lang w:val="en-US"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111">
    <w:name w:val="Таблица-сетка 1 светлая — акцент 11"/>
    <w:uiPriority w:val="99"/>
    <w:rsid w:val="00A111D1"/>
    <w:rPr>
      <w:lang w:val="en-US" w:eastAsia="en-US"/>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121">
    <w:name w:val="Таблица-сетка 1 светлая — акцент 21"/>
    <w:uiPriority w:val="99"/>
    <w:rsid w:val="00A111D1"/>
    <w:rPr>
      <w:lang w:val="en-US" w:eastAsia="en-US"/>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131">
    <w:name w:val="Таблица-сетка 1 светлая — акцент 31"/>
    <w:uiPriority w:val="99"/>
    <w:rsid w:val="00A111D1"/>
    <w:rPr>
      <w:lang w:val="en-US" w:eastAsia="en-US"/>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141">
    <w:name w:val="Таблица-сетка 1 светлая — акцент 41"/>
    <w:uiPriority w:val="99"/>
    <w:rsid w:val="00A111D1"/>
    <w:rPr>
      <w:lang w:val="en-US" w:eastAsia="en-US"/>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151">
    <w:name w:val="Таблица-сетка 1 светлая — акцент 51"/>
    <w:uiPriority w:val="99"/>
    <w:rsid w:val="00A111D1"/>
    <w:rPr>
      <w:lang w:val="en-US"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161">
    <w:name w:val="Таблица-сетка 1 светлая — акцент 61"/>
    <w:uiPriority w:val="99"/>
    <w:rsid w:val="00A111D1"/>
    <w:rPr>
      <w:lang w:val="en-US"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21">
    <w:name w:val="Таблица-сетка 21"/>
    <w:uiPriority w:val="99"/>
    <w:rsid w:val="00A111D1"/>
    <w:rPr>
      <w:lang w:val="en-US"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11">
    <w:name w:val="Таблица-сетка 2 — акцент 11"/>
    <w:uiPriority w:val="99"/>
    <w:rsid w:val="00A111D1"/>
    <w:rPr>
      <w:lang w:val="en-US" w:eastAsia="en-US"/>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221">
    <w:name w:val="Таблица-сетка 2 — акцент 21"/>
    <w:uiPriority w:val="99"/>
    <w:rsid w:val="00A111D1"/>
    <w:rPr>
      <w:lang w:val="en-US" w:eastAsia="en-US"/>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231">
    <w:name w:val="Таблица-сетка 2 — акцент 31"/>
    <w:uiPriority w:val="99"/>
    <w:rsid w:val="00A111D1"/>
    <w:rPr>
      <w:lang w:val="en-US" w:eastAsia="en-US"/>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241">
    <w:name w:val="Таблица-сетка 2 — акцент 41"/>
    <w:uiPriority w:val="99"/>
    <w:rsid w:val="00A111D1"/>
    <w:rPr>
      <w:lang w:val="en-US" w:eastAsia="en-US"/>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251">
    <w:name w:val="Таблица-сетка 2 — акцент 51"/>
    <w:uiPriority w:val="99"/>
    <w:rsid w:val="00A111D1"/>
    <w:rPr>
      <w:lang w:val="en-US" w:eastAsia="en-US"/>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261">
    <w:name w:val="Таблица-сетка 2 — акцент 61"/>
    <w:uiPriority w:val="99"/>
    <w:rsid w:val="00A111D1"/>
    <w:rPr>
      <w:lang w:val="en-US" w:eastAsia="en-US"/>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31">
    <w:name w:val="Таблица-сетка 3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311">
    <w:name w:val="Таблица-сетка 3 — акцент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321">
    <w:name w:val="Таблица-сетка 3 — акцент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331">
    <w:name w:val="Таблица-сетка 3 — акцент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341">
    <w:name w:val="Таблица-сетка 3 — акцент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351">
    <w:name w:val="Таблица-сетка 3 — акцент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361">
    <w:name w:val="Таблица-сетка 3 — акцент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41">
    <w:name w:val="Таблица-сетка 4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411">
    <w:name w:val="Таблица-сетка 4 — акцент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421">
    <w:name w:val="Таблица-сетка 4 — акцент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431">
    <w:name w:val="Таблица-сетка 4 — акцент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441">
    <w:name w:val="Таблица-сетка 4 — акцент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451">
    <w:name w:val="Таблица-сетка 4 — акцент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461">
    <w:name w:val="Таблица-сетка 4 — акцент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51">
    <w:name w:val="Таблица-сетка 5 темная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511">
    <w:name w:val="Таблица-сетка 5 темная — акцент 1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521">
    <w:name w:val="Таблица-сетка 5 темная — акцент 2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531">
    <w:name w:val="Таблица-сетка 5 темная — акцент 3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541">
    <w:name w:val="Таблица-сетка 5 темная — акцент 4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551">
    <w:name w:val="Таблица-сетка 5 темная — акцент 5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561">
    <w:name w:val="Таблица-сетка 5 темная — акцент 6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61">
    <w:name w:val="Таблица-сетка 6 цветная1"/>
    <w:uiPriority w:val="99"/>
    <w:rsid w:val="00A111D1"/>
    <w:rPr>
      <w:color w:val="000000"/>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611">
    <w:name w:val="Таблица-сетка 6 цветная — акцент 11"/>
    <w:uiPriority w:val="99"/>
    <w:rsid w:val="00A111D1"/>
    <w:rPr>
      <w:color w:val="365F91"/>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621">
    <w:name w:val="Таблица-сетка 6 цветная — акцент 21"/>
    <w:uiPriority w:val="99"/>
    <w:rsid w:val="00A111D1"/>
    <w:rPr>
      <w:color w:val="943634"/>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631">
    <w:name w:val="Таблица-сетка 6 цветная — акцент 31"/>
    <w:uiPriority w:val="99"/>
    <w:rsid w:val="00A111D1"/>
    <w:rPr>
      <w:color w:val="76923C"/>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641">
    <w:name w:val="Таблица-сетка 6 цветная — акцент 41"/>
    <w:uiPriority w:val="99"/>
    <w:rsid w:val="00A111D1"/>
    <w:rPr>
      <w:color w:val="5F497A"/>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651">
    <w:name w:val="Таблица-сетка 6 цветная — акцент 51"/>
    <w:uiPriority w:val="99"/>
    <w:rsid w:val="00A111D1"/>
    <w:rPr>
      <w:color w:val="31849B"/>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661">
    <w:name w:val="Таблица-сетка 6 цветная — акцент 61"/>
    <w:uiPriority w:val="99"/>
    <w:rsid w:val="00A111D1"/>
    <w:rPr>
      <w:color w:val="E36C0A"/>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71">
    <w:name w:val="Таблица-сетка 7 цветная1"/>
    <w:uiPriority w:val="99"/>
    <w:rsid w:val="00A111D1"/>
    <w:rPr>
      <w:color w:val="000000"/>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711">
    <w:name w:val="Таблица-сетка 7 цветная — акцент 11"/>
    <w:uiPriority w:val="99"/>
    <w:rsid w:val="00A111D1"/>
    <w:rPr>
      <w:color w:val="365F91"/>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721">
    <w:name w:val="Таблица-сетка 7 цветная — акцент 21"/>
    <w:uiPriority w:val="99"/>
    <w:rsid w:val="00A111D1"/>
    <w:rPr>
      <w:color w:val="943634"/>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731">
    <w:name w:val="Таблица-сетка 7 цветная — акцент 31"/>
    <w:uiPriority w:val="99"/>
    <w:rsid w:val="00A111D1"/>
    <w:rPr>
      <w:color w:val="76923C"/>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741">
    <w:name w:val="Таблица-сетка 7 цветная — акцент 41"/>
    <w:uiPriority w:val="99"/>
    <w:rsid w:val="00A111D1"/>
    <w:rPr>
      <w:color w:val="5F497A"/>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751">
    <w:name w:val="Таблица-сетка 7 цветная — акцент 51"/>
    <w:uiPriority w:val="99"/>
    <w:rsid w:val="00A111D1"/>
    <w:rPr>
      <w:color w:val="31849B"/>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761">
    <w:name w:val="Таблица-сетка 7 цветная — акцент 61"/>
    <w:uiPriority w:val="99"/>
    <w:rsid w:val="00A111D1"/>
    <w:rPr>
      <w:color w:val="E36C0A"/>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1">
    <w:name w:val="Хэштег1"/>
    <w:uiPriority w:val="99"/>
    <w:semiHidden/>
    <w:rsid w:val="00A111D1"/>
    <w:rPr>
      <w:rFonts w:cs="Times New Roman"/>
      <w:color w:val="2B579A"/>
      <w:shd w:val="clear" w:color="auto" w:fill="E1DFDD"/>
      <w:lang w:val="ru-RU"/>
    </w:rPr>
  </w:style>
  <w:style w:type="character" w:styleId="HTMLAcronym">
    <w:name w:val="HTML Acronym"/>
    <w:uiPriority w:val="99"/>
    <w:semiHidden/>
    <w:rsid w:val="00A111D1"/>
    <w:rPr>
      <w:rFonts w:cs="Times New Roman"/>
      <w:lang w:val="ru-RU"/>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link w:val="HTMLAddress"/>
    <w:uiPriority w:val="99"/>
    <w:semiHidden/>
    <w:locked/>
    <w:rsid w:val="00A111D1"/>
    <w:rPr>
      <w:rFonts w:ascii="Times New Roman" w:eastAsia="SimSun" w:hAnsi="Times New Roman" w:cs="Times New Roman"/>
      <w:i/>
      <w:iCs/>
      <w:sz w:val="22"/>
      <w:szCs w:val="22"/>
      <w:lang w:val="ru-RU"/>
    </w:rPr>
  </w:style>
  <w:style w:type="character" w:styleId="HTMLCite">
    <w:name w:val="HTML Cite"/>
    <w:uiPriority w:val="99"/>
    <w:semiHidden/>
    <w:rsid w:val="00A111D1"/>
    <w:rPr>
      <w:rFonts w:cs="Times New Roman"/>
      <w:i/>
      <w:iCs/>
      <w:lang w:val="ru-RU"/>
    </w:rPr>
  </w:style>
  <w:style w:type="character" w:styleId="HTMLCode">
    <w:name w:val="HTML Code"/>
    <w:uiPriority w:val="99"/>
    <w:semiHidden/>
    <w:rsid w:val="00A111D1"/>
    <w:rPr>
      <w:rFonts w:ascii="Consolas" w:hAnsi="Consolas" w:cs="Times New Roman"/>
      <w:sz w:val="20"/>
      <w:szCs w:val="20"/>
      <w:lang w:val="ru-RU"/>
    </w:rPr>
  </w:style>
  <w:style w:type="character" w:styleId="HTMLDefinition">
    <w:name w:val="HTML Definition"/>
    <w:uiPriority w:val="99"/>
    <w:semiHidden/>
    <w:rsid w:val="00A111D1"/>
    <w:rPr>
      <w:rFonts w:cs="Times New Roman"/>
      <w:i/>
      <w:iCs/>
      <w:lang w:val="ru-RU"/>
    </w:rPr>
  </w:style>
  <w:style w:type="character" w:styleId="HTMLKeyboard">
    <w:name w:val="HTML Keyboard"/>
    <w:uiPriority w:val="99"/>
    <w:semiHidden/>
    <w:rsid w:val="00A111D1"/>
    <w:rPr>
      <w:rFonts w:ascii="Consolas" w:hAnsi="Consolas" w:cs="Times New Roman"/>
      <w:sz w:val="20"/>
      <w:szCs w:val="20"/>
      <w:lang w:val="ru-RU"/>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szCs w:val="20"/>
      <w:lang w:val="ru-RU"/>
    </w:rPr>
  </w:style>
  <w:style w:type="character" w:styleId="HTMLSample">
    <w:name w:val="HTML Sample"/>
    <w:uiPriority w:val="99"/>
    <w:semiHidden/>
    <w:rsid w:val="00A111D1"/>
    <w:rPr>
      <w:rFonts w:ascii="Consolas" w:hAnsi="Consolas" w:cs="Times New Roman"/>
      <w:sz w:val="24"/>
      <w:szCs w:val="24"/>
      <w:lang w:val="ru-RU"/>
    </w:rPr>
  </w:style>
  <w:style w:type="character" w:styleId="HTMLTypewriter">
    <w:name w:val="HTML Typewriter"/>
    <w:uiPriority w:val="99"/>
    <w:semiHidden/>
    <w:rsid w:val="00A111D1"/>
    <w:rPr>
      <w:rFonts w:ascii="Consolas" w:hAnsi="Consolas" w:cs="Times New Roman"/>
      <w:sz w:val="20"/>
      <w:szCs w:val="20"/>
      <w:lang w:val="ru-RU"/>
    </w:rPr>
  </w:style>
  <w:style w:type="character" w:styleId="HTMLVariable">
    <w:name w:val="HTML Variable"/>
    <w:uiPriority w:val="99"/>
    <w:semiHidden/>
    <w:rsid w:val="00A111D1"/>
    <w:rPr>
      <w:rFonts w:cs="Times New Roman"/>
      <w:i/>
      <w:iCs/>
      <w:lang w:val="ru-RU"/>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iCs/>
      <w:color w:val="4F81BD"/>
      <w:lang w:val="ru-RU"/>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sid w:val="00A111D1"/>
    <w:rPr>
      <w:rFonts w:ascii="Times New Roman" w:eastAsia="SimSun" w:hAnsi="Times New Roman" w:cs="Times New Roman"/>
      <w:i/>
      <w:iCs/>
      <w:color w:val="4F81BD"/>
      <w:sz w:val="22"/>
      <w:szCs w:val="22"/>
      <w:lang w:val="ru-RU"/>
    </w:rPr>
  </w:style>
  <w:style w:type="character" w:styleId="IntenseReference">
    <w:name w:val="Intense Reference"/>
    <w:uiPriority w:val="99"/>
    <w:qFormat/>
    <w:rsid w:val="00A111D1"/>
    <w:rPr>
      <w:rFonts w:cs="Times New Roman"/>
      <w:b/>
      <w:bCs/>
      <w:smallCaps/>
      <w:color w:val="4F81BD"/>
      <w:spacing w:val="5"/>
      <w:lang w:val="ru-RU"/>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ru-RU"/>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110">
    <w:name w:val="Список-таблица 1 светлая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1110">
    <w:name w:val="Список-таблица 1 светлая — акцент 1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1210">
    <w:name w:val="Список-таблица 1 светлая — акцент 2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1310">
    <w:name w:val="Список-таблица 1 светлая — акцент 3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1410">
    <w:name w:val="Список-таблица 1 светлая — акцент 4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1510">
    <w:name w:val="Список-таблица 1 светлая — акцент 5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1610">
    <w:name w:val="Список-таблица 1 светлая — акцент 6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210">
    <w:name w:val="Список-таблица 21"/>
    <w:uiPriority w:val="99"/>
    <w:rsid w:val="00A111D1"/>
    <w:rPr>
      <w:lang w:val="en-US"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2110">
    <w:name w:val="Список-таблица 2 — акцент 11"/>
    <w:uiPriority w:val="99"/>
    <w:rsid w:val="00A111D1"/>
    <w:rPr>
      <w:lang w:val="en-US" w:eastAsia="en-US"/>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2210">
    <w:name w:val="Список-таблица 2 — акцент 21"/>
    <w:uiPriority w:val="99"/>
    <w:rsid w:val="00A111D1"/>
    <w:rPr>
      <w:lang w:val="en-US" w:eastAsia="en-US"/>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2310">
    <w:name w:val="Список-таблица 2 — акцент 31"/>
    <w:uiPriority w:val="99"/>
    <w:rsid w:val="00A111D1"/>
    <w:rPr>
      <w:lang w:val="en-US" w:eastAsia="en-US"/>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2410">
    <w:name w:val="Список-таблица 2 — акцент 41"/>
    <w:uiPriority w:val="99"/>
    <w:rsid w:val="00A111D1"/>
    <w:rPr>
      <w:lang w:val="en-US" w:eastAsia="en-US"/>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2510">
    <w:name w:val="Список-таблица 2 — акцент 51"/>
    <w:uiPriority w:val="99"/>
    <w:rsid w:val="00A111D1"/>
    <w:rPr>
      <w:lang w:val="en-US" w:eastAsia="en-US"/>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2610">
    <w:name w:val="Список-таблица 2 — акцент 61"/>
    <w:uiPriority w:val="99"/>
    <w:rsid w:val="00A111D1"/>
    <w:rPr>
      <w:lang w:val="en-US" w:eastAsia="en-US"/>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310">
    <w:name w:val="Список-таблица 31"/>
    <w:uiPriority w:val="99"/>
    <w:rsid w:val="00A111D1"/>
    <w:rPr>
      <w:lang w:val="en-US"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3110">
    <w:name w:val="Список-таблица 3 — акцент 11"/>
    <w:uiPriority w:val="99"/>
    <w:rsid w:val="00A111D1"/>
    <w:rPr>
      <w:lang w:val="en-US"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3210">
    <w:name w:val="Список-таблица 3 — акцент 21"/>
    <w:uiPriority w:val="99"/>
    <w:rsid w:val="00A111D1"/>
    <w:rPr>
      <w:lang w:val="en-US" w:eastAsia="en-US"/>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3310">
    <w:name w:val="Список-таблица 3 — акцент 31"/>
    <w:uiPriority w:val="99"/>
    <w:rsid w:val="00A111D1"/>
    <w:rPr>
      <w:lang w:val="en-US" w:eastAsia="en-US"/>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3410">
    <w:name w:val="Список-таблица 3 — акцент 41"/>
    <w:uiPriority w:val="99"/>
    <w:rsid w:val="00A111D1"/>
    <w:rPr>
      <w:lang w:val="en-US" w:eastAsia="en-US"/>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3510">
    <w:name w:val="Список-таблица 3 — акцент 51"/>
    <w:uiPriority w:val="99"/>
    <w:rsid w:val="00A111D1"/>
    <w:rPr>
      <w:lang w:val="en-US"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3610">
    <w:name w:val="Список-таблица 3 — акцент 61"/>
    <w:uiPriority w:val="99"/>
    <w:rsid w:val="00A111D1"/>
    <w:rPr>
      <w:lang w:val="en-US"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410">
    <w:name w:val="Список-таблица 4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4110">
    <w:name w:val="Список-таблица 4 — акцент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4210">
    <w:name w:val="Список-таблица 4 — акцент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4310">
    <w:name w:val="Список-таблица 4 — акцент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4410">
    <w:name w:val="Список-таблица 4 — акцент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4510">
    <w:name w:val="Список-таблица 4 — акцент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4610">
    <w:name w:val="Список-таблица 4 — акцент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510">
    <w:name w:val="Список-таблица 5 темная1"/>
    <w:uiPriority w:val="99"/>
    <w:rsid w:val="00A111D1"/>
    <w:rPr>
      <w:color w:val="FFFFFF"/>
      <w:lang w:val="en-US"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5110">
    <w:name w:val="Список-таблица 5 темная — акцент 11"/>
    <w:uiPriority w:val="99"/>
    <w:rsid w:val="00A111D1"/>
    <w:rPr>
      <w:color w:val="FFFFFF"/>
      <w:lang w:val="en-US" w:eastAsia="en-US"/>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5210">
    <w:name w:val="Список-таблица 5 темная — акцент 21"/>
    <w:uiPriority w:val="99"/>
    <w:rsid w:val="00A111D1"/>
    <w:rPr>
      <w:color w:val="FFFFFF"/>
      <w:lang w:val="en-US" w:eastAsia="en-US"/>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5310">
    <w:name w:val="Список-таблица 5 темная — акцент 31"/>
    <w:uiPriority w:val="99"/>
    <w:rsid w:val="00A111D1"/>
    <w:rPr>
      <w:color w:val="FFFFFF"/>
      <w:lang w:val="en-US" w:eastAsia="en-US"/>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5410">
    <w:name w:val="Список-таблица 5 темная — акцент 41"/>
    <w:uiPriority w:val="99"/>
    <w:rsid w:val="00A111D1"/>
    <w:rPr>
      <w:color w:val="FFFFFF"/>
      <w:lang w:val="en-US" w:eastAsia="en-US"/>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5510">
    <w:name w:val="Список-таблица 5 темная — акцент 51"/>
    <w:uiPriority w:val="99"/>
    <w:rsid w:val="00A111D1"/>
    <w:rPr>
      <w:color w:val="FFFFFF"/>
      <w:lang w:val="en-US" w:eastAsia="en-US"/>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5610">
    <w:name w:val="Список-таблица 5 темная — акцент 61"/>
    <w:uiPriority w:val="99"/>
    <w:rsid w:val="00A111D1"/>
    <w:rPr>
      <w:color w:val="FFFFFF"/>
      <w:lang w:val="en-US" w:eastAsia="en-US"/>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610">
    <w:name w:val="Список-таблица 6 цветная1"/>
    <w:uiPriority w:val="99"/>
    <w:rsid w:val="00A111D1"/>
    <w:rPr>
      <w:color w:val="000000"/>
      <w:lang w:val="en-US"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6110">
    <w:name w:val="Список-таблица 6 цветная — акцент 11"/>
    <w:uiPriority w:val="99"/>
    <w:rsid w:val="00A111D1"/>
    <w:rPr>
      <w:color w:val="365F91"/>
      <w:lang w:val="en-US"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6210">
    <w:name w:val="Список-таблица 6 цветная — акцент 21"/>
    <w:uiPriority w:val="99"/>
    <w:rsid w:val="00A111D1"/>
    <w:rPr>
      <w:color w:val="943634"/>
      <w:lang w:val="en-US" w:eastAsia="en-US"/>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6310">
    <w:name w:val="Список-таблица 6 цветная — акцент 31"/>
    <w:uiPriority w:val="99"/>
    <w:rsid w:val="00A111D1"/>
    <w:rPr>
      <w:color w:val="76923C"/>
      <w:lang w:val="en-US" w:eastAsia="en-US"/>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6410">
    <w:name w:val="Список-таблица 6 цветная — акцент 41"/>
    <w:uiPriority w:val="99"/>
    <w:rsid w:val="00A111D1"/>
    <w:rPr>
      <w:color w:val="5F497A"/>
      <w:lang w:val="en-US" w:eastAsia="en-US"/>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6510">
    <w:name w:val="Список-таблица 6 цветная — акцент 51"/>
    <w:uiPriority w:val="99"/>
    <w:rsid w:val="00A111D1"/>
    <w:rPr>
      <w:color w:val="31849B"/>
      <w:lang w:val="en-US" w:eastAsia="en-US"/>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6610">
    <w:name w:val="Список-таблица 6 цветная — акцент 61"/>
    <w:uiPriority w:val="99"/>
    <w:rsid w:val="00A111D1"/>
    <w:rPr>
      <w:color w:val="E36C0A"/>
      <w:lang w:val="en-US" w:eastAsia="en-US"/>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710">
    <w:name w:val="Список-таблица 7 цветная1"/>
    <w:uiPriority w:val="99"/>
    <w:rsid w:val="00A111D1"/>
    <w:rPr>
      <w:color w:val="000000"/>
      <w:lang w:val="en-US" w:eastAsia="en-US"/>
    </w:rPr>
    <w:tblPr>
      <w:tblStyleRowBandSize w:val="1"/>
      <w:tblStyleColBandSize w:val="1"/>
      <w:tblInd w:w="0" w:type="dxa"/>
      <w:tblCellMar>
        <w:top w:w="0" w:type="dxa"/>
        <w:left w:w="108" w:type="dxa"/>
        <w:bottom w:w="0" w:type="dxa"/>
        <w:right w:w="108" w:type="dxa"/>
      </w:tblCellMar>
    </w:tblPr>
  </w:style>
  <w:style w:type="table" w:customStyle="1" w:styleId="-7110">
    <w:name w:val="Список-таблица 7 цветная — акцент 11"/>
    <w:uiPriority w:val="99"/>
    <w:rsid w:val="00A111D1"/>
    <w:rPr>
      <w:color w:val="365F91"/>
      <w:lang w:val="en-US" w:eastAsia="en-US"/>
    </w:rPr>
    <w:tblPr>
      <w:tblStyleRowBandSize w:val="1"/>
      <w:tblStyleColBandSize w:val="1"/>
      <w:tblInd w:w="0" w:type="dxa"/>
      <w:tblCellMar>
        <w:top w:w="0" w:type="dxa"/>
        <w:left w:w="108" w:type="dxa"/>
        <w:bottom w:w="0" w:type="dxa"/>
        <w:right w:w="108" w:type="dxa"/>
      </w:tblCellMar>
    </w:tblPr>
  </w:style>
  <w:style w:type="table" w:customStyle="1" w:styleId="-7210">
    <w:name w:val="Список-таблица 7 цветная — акцент 21"/>
    <w:uiPriority w:val="99"/>
    <w:rsid w:val="00A111D1"/>
    <w:rPr>
      <w:color w:val="943634"/>
      <w:lang w:val="en-US" w:eastAsia="en-US"/>
    </w:rPr>
    <w:tblPr>
      <w:tblStyleRowBandSize w:val="1"/>
      <w:tblStyleColBandSize w:val="1"/>
      <w:tblInd w:w="0" w:type="dxa"/>
      <w:tblCellMar>
        <w:top w:w="0" w:type="dxa"/>
        <w:left w:w="108" w:type="dxa"/>
        <w:bottom w:w="0" w:type="dxa"/>
        <w:right w:w="108" w:type="dxa"/>
      </w:tblCellMar>
    </w:tblPr>
  </w:style>
  <w:style w:type="table" w:customStyle="1" w:styleId="-7310">
    <w:name w:val="Список-таблица 7 цветная — акцент 31"/>
    <w:uiPriority w:val="99"/>
    <w:rsid w:val="00A111D1"/>
    <w:rPr>
      <w:color w:val="76923C"/>
      <w:lang w:val="en-US" w:eastAsia="en-US"/>
    </w:rPr>
    <w:tblPr>
      <w:tblStyleRowBandSize w:val="1"/>
      <w:tblStyleColBandSize w:val="1"/>
      <w:tblInd w:w="0" w:type="dxa"/>
      <w:tblCellMar>
        <w:top w:w="0" w:type="dxa"/>
        <w:left w:w="108" w:type="dxa"/>
        <w:bottom w:w="0" w:type="dxa"/>
        <w:right w:w="108" w:type="dxa"/>
      </w:tblCellMar>
    </w:tblPr>
  </w:style>
  <w:style w:type="table" w:customStyle="1" w:styleId="-7410">
    <w:name w:val="Список-таблица 7 цветная — акцент 41"/>
    <w:uiPriority w:val="99"/>
    <w:rsid w:val="00A111D1"/>
    <w:rPr>
      <w:color w:val="5F497A"/>
      <w:lang w:val="en-US" w:eastAsia="en-US"/>
    </w:rPr>
    <w:tblPr>
      <w:tblStyleRowBandSize w:val="1"/>
      <w:tblStyleColBandSize w:val="1"/>
      <w:tblInd w:w="0" w:type="dxa"/>
      <w:tblCellMar>
        <w:top w:w="0" w:type="dxa"/>
        <w:left w:w="108" w:type="dxa"/>
        <w:bottom w:w="0" w:type="dxa"/>
        <w:right w:w="108" w:type="dxa"/>
      </w:tblCellMar>
    </w:tblPr>
  </w:style>
  <w:style w:type="table" w:customStyle="1" w:styleId="-7510">
    <w:name w:val="Список-таблица 7 цветная — акцент 51"/>
    <w:uiPriority w:val="99"/>
    <w:rsid w:val="00A111D1"/>
    <w:rPr>
      <w:color w:val="31849B"/>
      <w:lang w:val="en-US" w:eastAsia="en-US"/>
    </w:rPr>
    <w:tblPr>
      <w:tblStyleRowBandSize w:val="1"/>
      <w:tblStyleColBandSize w:val="1"/>
      <w:tblInd w:w="0" w:type="dxa"/>
      <w:tblCellMar>
        <w:top w:w="0" w:type="dxa"/>
        <w:left w:w="108" w:type="dxa"/>
        <w:bottom w:w="0" w:type="dxa"/>
        <w:right w:w="108" w:type="dxa"/>
      </w:tblCellMar>
    </w:tblPr>
  </w:style>
  <w:style w:type="table" w:customStyle="1" w:styleId="-7610">
    <w:name w:val="Список-таблица 7 цветная — акцент 61"/>
    <w:uiPriority w:val="99"/>
    <w:rsid w:val="00A111D1"/>
    <w:rPr>
      <w:color w:val="E36C0A"/>
      <w:lang w:val="en-US" w:eastAsia="en-US"/>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ru-RU" w:eastAsia="en-US"/>
    </w:rPr>
  </w:style>
  <w:style w:type="character" w:customStyle="1" w:styleId="MacroTextChar">
    <w:name w:val="Macro Text Char"/>
    <w:link w:val="MacroText"/>
    <w:uiPriority w:val="99"/>
    <w:semiHidden/>
    <w:locked/>
    <w:rsid w:val="00A111D1"/>
    <w:rPr>
      <w:rFonts w:ascii="Consolas" w:eastAsia="SimSun" w:hAnsi="Consolas" w:cs="Times New Roman"/>
      <w:lang w:val="ru-RU" w:eastAsia="en-US" w:bidi="ar-SA"/>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Упомянуть1"/>
    <w:uiPriority w:val="99"/>
    <w:semiHidden/>
    <w:rsid w:val="00A111D1"/>
    <w:rPr>
      <w:rFonts w:cs="Times New Roman"/>
      <w:color w:val="2B579A"/>
      <w:shd w:val="clear" w:color="auto" w:fill="E1DFDD"/>
      <w:lang w:val="ru-RU"/>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locked/>
    <w:rsid w:val="00A111D1"/>
    <w:rPr>
      <w:rFonts w:ascii="Calibri" w:eastAsia="MS Gothic" w:hAnsi="Calibri" w:cs="Times New Roman"/>
      <w:shd w:val="pct20" w:color="auto" w:fill="auto"/>
      <w:lang w:val="ru-RU"/>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ru-RU"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link w:val="NoteHeading"/>
    <w:uiPriority w:val="99"/>
    <w:semiHidden/>
    <w:locked/>
    <w:rsid w:val="00A111D1"/>
    <w:rPr>
      <w:rFonts w:ascii="Times New Roman" w:eastAsia="SimSun" w:hAnsi="Times New Roman" w:cs="Times New Roman"/>
      <w:sz w:val="22"/>
      <w:szCs w:val="22"/>
      <w:lang w:val="ru-RU"/>
    </w:rPr>
  </w:style>
  <w:style w:type="table" w:customStyle="1" w:styleId="11">
    <w:name w:val="Таблица простая 11"/>
    <w:uiPriority w:val="99"/>
    <w:rsid w:val="00A111D1"/>
    <w:rPr>
      <w:lang w:val="en-US"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21">
    <w:name w:val="Таблица простая 21"/>
    <w:uiPriority w:val="99"/>
    <w:rsid w:val="00A111D1"/>
    <w:rPr>
      <w:lang w:val="en-US"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31">
    <w:name w:val="Таблица простая 3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41">
    <w:name w:val="Таблица простая 4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link w:val="PlainText"/>
    <w:uiPriority w:val="99"/>
    <w:semiHidden/>
    <w:locked/>
    <w:rsid w:val="00A111D1"/>
    <w:rPr>
      <w:rFonts w:ascii="Consolas" w:eastAsia="SimSun" w:hAnsi="Consolas" w:cs="Times New Roman"/>
      <w:sz w:val="21"/>
      <w:szCs w:val="21"/>
      <w:lang w:val="ru-RU"/>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link w:val="Quote"/>
    <w:uiPriority w:val="99"/>
    <w:locked/>
    <w:rsid w:val="00A111D1"/>
    <w:rPr>
      <w:rFonts w:ascii="Times New Roman" w:eastAsia="SimSun" w:hAnsi="Times New Roman" w:cs="Times New Roman"/>
      <w:i/>
      <w:iCs/>
      <w:color w:val="404040"/>
      <w:sz w:val="22"/>
      <w:szCs w:val="22"/>
      <w:lang w:val="ru-RU"/>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link w:val="Salutation"/>
    <w:uiPriority w:val="99"/>
    <w:semiHidden/>
    <w:locked/>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link w:val="Signature"/>
    <w:uiPriority w:val="99"/>
    <w:semiHidden/>
    <w:locked/>
    <w:rsid w:val="00A111D1"/>
    <w:rPr>
      <w:rFonts w:ascii="Times New Roman" w:eastAsia="SimSun" w:hAnsi="Times New Roman" w:cs="Times New Roman"/>
      <w:sz w:val="22"/>
      <w:szCs w:val="22"/>
      <w:lang w:val="ru-RU"/>
    </w:rPr>
  </w:style>
  <w:style w:type="character" w:customStyle="1" w:styleId="-1">
    <w:name w:val="Смарт-гиперссылка1"/>
    <w:uiPriority w:val="99"/>
    <w:semiHidden/>
    <w:rsid w:val="00A111D1"/>
    <w:rPr>
      <w:rFonts w:cs="Times New Roman"/>
      <w:u w:val="dotted"/>
      <w:lang w:val="ru-RU"/>
    </w:rPr>
  </w:style>
  <w:style w:type="character" w:customStyle="1" w:styleId="-10">
    <w:name w:val="Смарт-ссылка1"/>
    <w:uiPriority w:val="99"/>
    <w:semiHidden/>
    <w:rsid w:val="00A111D1"/>
    <w:rPr>
      <w:rFonts w:cs="Times New Roman"/>
      <w:color w:val="0000FF"/>
      <w:u w:val="single"/>
      <w:shd w:val="clear" w:color="auto" w:fill="F3F2F1"/>
      <w:lang w:val="ru-RU"/>
    </w:rPr>
  </w:style>
  <w:style w:type="character" w:styleId="Strong">
    <w:name w:val="Strong"/>
    <w:uiPriority w:val="99"/>
    <w:qFormat/>
    <w:rsid w:val="00A111D1"/>
    <w:rPr>
      <w:rFonts w:cs="Times New Roman"/>
      <w:b/>
      <w:bCs/>
      <w:lang w:val="ru-RU"/>
    </w:rPr>
  </w:style>
  <w:style w:type="character" w:styleId="SubtleEmphasis">
    <w:name w:val="Subtle Emphasis"/>
    <w:uiPriority w:val="99"/>
    <w:qFormat/>
    <w:rsid w:val="00A111D1"/>
    <w:rPr>
      <w:rFonts w:cs="Times New Roman"/>
      <w:i/>
      <w:iCs/>
      <w:color w:val="404040"/>
      <w:lang w:val="ru-RU"/>
    </w:rPr>
  </w:style>
  <w:style w:type="character" w:styleId="SubtleReference">
    <w:name w:val="Subtle Reference"/>
    <w:uiPriority w:val="99"/>
    <w:qFormat/>
    <w:rsid w:val="00A111D1"/>
    <w:rPr>
      <w:rFonts w:cs="Times New Roman"/>
      <w:smallCaps/>
      <w:color w:val="5A5A5A"/>
      <w:lang w:val="ru-RU"/>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12">
    <w:name w:val="Сетка таблицы светлая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spacing w:after="0"/>
      <w:jc w:val="both"/>
      <w:outlineLvl w:val="9"/>
    </w:pPr>
    <w:rPr>
      <w:rFonts w:ascii="Calibri" w:hAnsi="Calibri"/>
      <w:b w:val="0"/>
      <w:bCs w:val="0"/>
      <w:color w:val="365F91"/>
      <w:kern w:val="0"/>
      <w:sz w:val="32"/>
    </w:rPr>
  </w:style>
  <w:style w:type="character" w:customStyle="1" w:styleId="13">
    <w:name w:val="Неразрешенное упоминание1"/>
    <w:uiPriority w:val="99"/>
    <w:semiHidden/>
    <w:rsid w:val="00A111D1"/>
    <w:rPr>
      <w:rFonts w:cs="Times New Roman"/>
      <w:color w:val="605E5C"/>
      <w:shd w:val="clear" w:color="auto" w:fill="E1DFDD"/>
      <w:lang w:val="ru-RU"/>
    </w:rPr>
  </w:style>
  <w:style w:type="paragraph" w:customStyle="1" w:styleId="CBDAgendaItemReport">
    <w:name w:val="CBD_AgendaItem_Report"/>
    <w:basedOn w:val="Normal"/>
    <w:uiPriority w:val="99"/>
    <w:rsid w:val="00866063"/>
    <w:pPr>
      <w:keepNext/>
      <w:keepLines/>
      <w:spacing w:before="240" w:after="120"/>
      <w:jc w:val="left"/>
    </w:pPr>
    <w:rPr>
      <w:b/>
      <w:sz w:val="24"/>
    </w:rPr>
  </w:style>
  <w:style w:type="paragraph" w:customStyle="1" w:styleId="CBDagendaItem0">
    <w:name w:val="CBD_agenda_Item"/>
    <w:basedOn w:val="CBDNormalNumber"/>
    <w:uiPriority w:val="99"/>
    <w:rsid w:val="0086606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FF132B"/>
    <w:pPr>
      <w:spacing w:after="160" w:line="240" w:lineRule="exact"/>
      <w:jc w:val="left"/>
    </w:pPr>
    <w:rPr>
      <w:rFonts w:ascii="Cambria" w:eastAsia="MS Mincho" w:hAnsi="Cambria" w:cs="Arial"/>
      <w:sz w:val="24"/>
      <w:szCs w:val="24"/>
      <w:vertAlign w:val="superscript"/>
    </w:rPr>
  </w:style>
  <w:style w:type="character" w:customStyle="1" w:styleId="CBD-ParaCharChar">
    <w:name w:val="CBD-Para Char Char"/>
    <w:link w:val="CBD-Para"/>
    <w:uiPriority w:val="99"/>
    <w:locked/>
    <w:rsid w:val="00FF132B"/>
    <w:rPr>
      <w:rFonts w:ascii="Times New Roman" w:hAnsi="Times New Roman" w:cs="Arial"/>
      <w:kern w:val="22"/>
      <w:lang w:val="ru-RU"/>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MS Mincho"/>
      <w:kern w:val="22"/>
      <w:sz w:val="20"/>
      <w:szCs w:val="20"/>
      <w:lang w:eastAsia="ru-RU"/>
    </w:rPr>
  </w:style>
  <w:style w:type="character" w:customStyle="1" w:styleId="None">
    <w:name w:val="None"/>
    <w:uiPriority w:val="99"/>
    <w:rsid w:val="00567AF0"/>
    <w:rPr>
      <w:rFonts w:cs="Arial"/>
    </w:rPr>
  </w:style>
  <w:style w:type="paragraph" w:customStyle="1" w:styleId="CBDRecommendText">
    <w:name w:val="CBD_RecommendText"/>
    <w:basedOn w:val="CBDNormal"/>
    <w:uiPriority w:val="99"/>
    <w:rsid w:val="00567AF0"/>
    <w:pPr>
      <w:spacing w:after="120"/>
      <w:ind w:left="567"/>
    </w:pPr>
  </w:style>
  <w:style w:type="paragraph" w:customStyle="1" w:styleId="CBDDecisionText">
    <w:name w:val="CBD_DecisionText"/>
    <w:basedOn w:val="Normal"/>
    <w:uiPriority w:val="99"/>
    <w:rsid w:val="00567AF0"/>
    <w:pPr>
      <w:tabs>
        <w:tab w:val="clear" w:pos="567"/>
      </w:tabs>
      <w:spacing w:before="120" w:after="120"/>
      <w:ind w:left="1134" w:firstLine="567"/>
    </w:pPr>
  </w:style>
  <w:style w:type="paragraph" w:customStyle="1" w:styleId="Para10">
    <w:name w:val="Para 1"/>
    <w:basedOn w:val="Normal"/>
    <w:uiPriority w:val="99"/>
    <w:rsid w:val="004C20CC"/>
    <w:pPr>
      <w:tabs>
        <w:tab w:val="clear" w:pos="567"/>
        <w:tab w:val="clear" w:pos="1701"/>
        <w:tab w:val="clear" w:pos="2268"/>
      </w:tabs>
      <w:spacing w:before="120" w:after="120"/>
    </w:pPr>
    <w:rPr>
      <w:rFonts w:eastAsia="MS Mincho"/>
      <w:szCs w:val="24"/>
    </w:rPr>
  </w:style>
  <w:style w:type="character" w:customStyle="1" w:styleId="UnresolvedMention1">
    <w:name w:val="Unresolved Mention1"/>
    <w:uiPriority w:val="99"/>
    <w:semiHidden/>
    <w:rsid w:val="00F367AF"/>
    <w:rPr>
      <w:rFonts w:cs="Times New Roman"/>
      <w:color w:val="605E5C"/>
      <w:shd w:val="clear" w:color="auto" w:fill="E1DFDD"/>
    </w:rPr>
  </w:style>
  <w:style w:type="numbering" w:customStyle="1" w:styleId="ListCBD">
    <w:name w:val="ListCBD"/>
    <w:rsid w:val="00E14F94"/>
    <w:pPr>
      <w:numPr>
        <w:numId w:val="34"/>
      </w:numPr>
    </w:pPr>
  </w:style>
  <w:style w:type="numbering" w:customStyle="1" w:styleId="CBDHeadings">
    <w:name w:val="CBD_Headings"/>
    <w:rsid w:val="00E14F94"/>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uments/CBD/SBI/7/10"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decisions/cop?m=cop-16"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uments/CBD/SBSTTA/28/INF/11"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6"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7/10" TargetMode="External"/><Relationship Id="rId2" Type="http://schemas.openxmlformats.org/officeDocument/2006/relationships/hyperlink" Target="https://www.cbd.int/cb/2024-cbd-forum-report.pdf" TargetMode="External"/><Relationship Id="rId1" Type="http://schemas.openxmlformats.org/officeDocument/2006/relationships/hyperlink" Target="https://www.cbd.int/recommendations/sbi/?m=sbi-06"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uments/CBD/SBI/7/INF/8" TargetMode="External"/><Relationship Id="rId4" Type="http://schemas.openxmlformats.org/officeDocument/2006/relationships/hyperlink" Target="https://www.cbd.int/cb/cbd-2024-forum-key-messages.pdf" TargetMode="External"/><Relationship Id="rId9" Type="http://schemas.openxmlformats.org/officeDocument/2006/relationships/hyperlink" Target="https://www.cbd.int/documents/CBD/SBI/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ire.parois\Downloads\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7D79A9-BAAC-4192-91A8-BD5D86CE80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2C4487-4F6C-46F2-8E2B-54D957AB9BF1}">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3A065466-7C8B-448B-B9CA-145171E4856D}">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1</TotalTime>
  <Pages>7</Pages>
  <Words>2987</Words>
  <Characters>17027</Characters>
  <Application>Microsoft Office Word</Application>
  <DocSecurity>0</DocSecurity>
  <Lines>141</Lines>
  <Paragraphs>39</Paragraphs>
  <ScaleCrop>false</ScaleCrop>
  <Company>SCBD</Company>
  <LinksUpToDate>false</LinksUpToDate>
  <CharactersWithSpaces>19975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Создание и развитие потенциала и научно-техническое сотрудничество</dc:title>
  <dc:subject>CBD/SBI/7/CRP.8</dc:subject>
  <dc:creator>Secretariat of the Convention on Biological Diversity</dc:creator>
  <cp:keywords>Convention on Biological Diversity</cp:keywords>
  <dc:description/>
  <cp:lastModifiedBy>Teresa Mazza</cp:lastModifiedBy>
  <cp:revision>6</cp:revision>
  <cp:lastPrinted>2020-01-22T16:56:00Z</cp:lastPrinted>
  <dcterms:created xsi:type="dcterms:W3CDTF">2026-08-10T16:58:00Z</dcterms:created>
  <dcterms:modified xsi:type="dcterms:W3CDTF">2026-08-10T18:08:00Z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y fmtid="{D5CDD505-2E9C-101B-9397-08002B2CF9AE}" pid="10" name="GrammarlyDocumentId">
    <vt:lpwstr>27cd04cc-d02f-4241-a34b-29abe41c5058</vt:lpwstr>
  </property>
  <property fmtid="{D5CDD505-2E9C-101B-9397-08002B2CF9AE}" pid="11" name="TaxCatchAll">
    <vt:lpwstr/>
  </property>
  <property fmtid="{D5CDD505-2E9C-101B-9397-08002B2CF9AE}" pid="12" name="lcf76f155ced4ddcb4097134ff3c332f">
    <vt:lpwstr/>
  </property>
</Properties>
</file>