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page" w:horzAnchor="margin" w:tblpY="361"/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428"/>
        <w:gridCol w:w="2160"/>
        <w:gridCol w:w="1440"/>
        <w:gridCol w:w="1620"/>
      </w:tblGrid>
      <w:tr w:rsidR="005207C0" w:rsidRPr="0014776D" w14:paraId="3EA636AF" w14:textId="77777777" w:rsidTr="00882623">
        <w:trPr>
          <w:cantSplit/>
          <w:trHeight w:val="900"/>
        </w:trPr>
        <w:tc>
          <w:tcPr>
            <w:tcW w:w="6588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19B22CE6" w14:textId="53EF3678" w:rsidR="005207C0" w:rsidRPr="0014776D" w:rsidRDefault="00B267D9" w:rsidP="005207C0">
            <w:pPr>
              <w:pStyle w:val="Heading2"/>
              <w:bidi w:val="0"/>
              <w:spacing w:before="120" w:after="0"/>
              <w:jc w:val="left"/>
              <w:rPr>
                <w:rFonts w:ascii="Times New Roman" w:hAnsi="Times New Roman" w:cs="Simplified Arabic"/>
                <w:b w:val="0"/>
                <w:bCs w:val="0"/>
                <w:sz w:val="32"/>
                <w:szCs w:val="32"/>
                <w:lang w:val="en-CA"/>
              </w:rPr>
            </w:pPr>
            <w:r w:rsidRPr="0014776D">
              <w:rPr>
                <w:rFonts w:cs="Simplified Arabic"/>
                <w:noProof/>
                <w:lang w:val="en-GB" w:eastAsia="en-GB"/>
              </w:rPr>
              <w:drawing>
                <wp:anchor distT="0" distB="0" distL="114300" distR="114300" simplePos="0" relativeHeight="251668480" behindDoc="0" locked="0" layoutInCell="1" allowOverlap="1" wp14:anchorId="023AA58C" wp14:editId="0BCAA863">
                  <wp:simplePos x="0" y="0"/>
                  <wp:positionH relativeFrom="column">
                    <wp:posOffset>3288665</wp:posOffset>
                  </wp:positionH>
                  <wp:positionV relativeFrom="paragraph">
                    <wp:posOffset>-35560</wp:posOffset>
                  </wp:positionV>
                  <wp:extent cx="2011680" cy="588010"/>
                  <wp:effectExtent l="19050" t="0" r="7620" b="0"/>
                  <wp:wrapNone/>
                  <wp:docPr id="1" name="Picture 1" descr="C:\Users\User\Favorites\Documents\Desktop\UNEnvironment_Logo_Arabic_Full_colour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User\Favorites\Documents\Desktop\UNEnvironment_Logo_Arabic_Full_colour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biLevel thresh="75000"/>
                          </a:blip>
                          <a:srcRect t="15000" r="8304" b="1666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11680" cy="5880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5207C0" w:rsidRPr="0014776D">
              <w:rPr>
                <w:rFonts w:ascii="Times New Roman" w:hAnsi="Times New Roman" w:cs="Simplified Arabic"/>
                <w:sz w:val="40"/>
                <w:szCs w:val="40"/>
              </w:rPr>
              <w:t>CBD</w:t>
            </w:r>
            <w:r w:rsidR="005207C0" w:rsidRPr="0014776D">
              <w:rPr>
                <w:rFonts w:ascii="Times New Roman" w:hAnsi="Times New Roman" w:cs="Simplified Arabic"/>
                <w:b w:val="0"/>
                <w:bCs w:val="0"/>
                <w:sz w:val="22"/>
                <w:szCs w:val="22"/>
              </w:rPr>
              <w:t>/</w:t>
            </w:r>
            <w:r w:rsidR="008633B0">
              <w:rPr>
                <w:rFonts w:ascii="Times New Roman" w:hAnsi="Times New Roman" w:cs="Simplified Arabic"/>
                <w:b w:val="0"/>
                <w:bCs w:val="0"/>
                <w:sz w:val="22"/>
                <w:szCs w:val="22"/>
              </w:rPr>
              <w:t>N</w:t>
            </w:r>
            <w:r w:rsidR="004843DE" w:rsidRPr="0014776D">
              <w:rPr>
                <w:rFonts w:ascii="Times New Roman" w:hAnsi="Times New Roman" w:cs="Simplified Arabic"/>
                <w:b w:val="0"/>
                <w:bCs w:val="0"/>
                <w:sz w:val="22"/>
                <w:szCs w:val="22"/>
              </w:rPr>
              <w:t>P/</w:t>
            </w:r>
            <w:r w:rsidR="001075A8">
              <w:rPr>
                <w:rFonts w:ascii="Times New Roman" w:hAnsi="Times New Roman" w:cs="Simplified Arabic"/>
                <w:b w:val="0"/>
                <w:bCs w:val="0"/>
                <w:sz w:val="22"/>
                <w:szCs w:val="22"/>
              </w:rPr>
              <w:t>MOP/</w:t>
            </w:r>
            <w:r w:rsidR="008633B0">
              <w:rPr>
                <w:rFonts w:ascii="Times New Roman" w:hAnsi="Times New Roman" w:cs="Simplified Arabic"/>
                <w:b w:val="0"/>
                <w:bCs w:val="0"/>
                <w:sz w:val="22"/>
                <w:szCs w:val="22"/>
              </w:rPr>
              <w:t>5</w:t>
            </w:r>
            <w:r w:rsidR="004843DE" w:rsidRPr="0014776D">
              <w:rPr>
                <w:rFonts w:ascii="Times New Roman" w:hAnsi="Times New Roman" w:cs="Simplified Arabic"/>
                <w:b w:val="0"/>
                <w:bCs w:val="0"/>
                <w:sz w:val="22"/>
                <w:szCs w:val="22"/>
              </w:rPr>
              <w:t>/1/Add</w:t>
            </w:r>
            <w:r w:rsidR="00922821">
              <w:rPr>
                <w:rFonts w:ascii="Times New Roman" w:hAnsi="Times New Roman" w:cs="Simplified Arabic"/>
                <w:b w:val="0"/>
                <w:bCs w:val="0"/>
                <w:sz w:val="22"/>
                <w:szCs w:val="22"/>
              </w:rPr>
              <w:t>.</w:t>
            </w:r>
            <w:r w:rsidR="0014776D">
              <w:rPr>
                <w:rFonts w:ascii="Times New Roman" w:hAnsi="Times New Roman" w:cs="Simplified Arabic"/>
                <w:b w:val="0"/>
                <w:bCs w:val="0"/>
                <w:sz w:val="22"/>
                <w:szCs w:val="22"/>
              </w:rPr>
              <w:t>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63712FDF" w14:textId="2B8E2FB7" w:rsidR="005207C0" w:rsidRPr="0014776D" w:rsidRDefault="005207C0" w:rsidP="005207C0">
            <w:pPr>
              <w:tabs>
                <w:tab w:val="left" w:pos="-720"/>
                <w:tab w:val="left" w:pos="0"/>
              </w:tabs>
              <w:suppressAutoHyphens/>
              <w:jc w:val="center"/>
              <w:rPr>
                <w:rFonts w:cs="Simplified Arabic"/>
                <w:b/>
                <w:bCs/>
                <w:rtl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08466052" w14:textId="0F05A8F1" w:rsidR="005207C0" w:rsidRPr="0014776D" w:rsidRDefault="005207C0" w:rsidP="005207C0">
            <w:pPr>
              <w:tabs>
                <w:tab w:val="left" w:pos="-720"/>
              </w:tabs>
              <w:suppressAutoHyphens/>
              <w:spacing w:before="120"/>
              <w:jc w:val="center"/>
              <w:rPr>
                <w:rFonts w:cs="Simplified Arabic"/>
              </w:rPr>
            </w:pPr>
            <w:r w:rsidRPr="0014776D">
              <w:rPr>
                <w:rFonts w:cs="Simplified Arabic"/>
                <w:noProof/>
                <w:lang w:val="en-US" w:eastAsia="en-US"/>
              </w:rPr>
              <w:drawing>
                <wp:anchor distT="0" distB="0" distL="114300" distR="114300" simplePos="0" relativeHeight="251667456" behindDoc="0" locked="0" layoutInCell="1" allowOverlap="1" wp14:anchorId="107F6461" wp14:editId="1BD9D679">
                  <wp:simplePos x="0" y="0"/>
                  <wp:positionH relativeFrom="margin">
                    <wp:posOffset>403225</wp:posOffset>
                  </wp:positionH>
                  <wp:positionV relativeFrom="margin">
                    <wp:posOffset>83185</wp:posOffset>
                  </wp:positionV>
                  <wp:extent cx="430530" cy="354330"/>
                  <wp:effectExtent l="0" t="0" r="0" b="0"/>
                  <wp:wrapNone/>
                  <wp:docPr id="7" name="Picture 1" descr="Macintosh HD:Users:bilodeau:Desktop:logos:template 2017:un.em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Macintosh HD:Users:bilodeau:Desktop:logos:template 2017:un.em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0530" cy="3543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0EE9E942" w14:textId="6A10CF49" w:rsidR="005207C0" w:rsidRPr="0014776D" w:rsidRDefault="005207C0" w:rsidP="005207C0">
            <w:pPr>
              <w:tabs>
                <w:tab w:val="left" w:pos="-720"/>
              </w:tabs>
              <w:suppressAutoHyphens/>
              <w:spacing w:line="120" w:lineRule="auto"/>
              <w:rPr>
                <w:rFonts w:cs="Simplified Arabic"/>
              </w:rPr>
            </w:pPr>
          </w:p>
        </w:tc>
      </w:tr>
      <w:tr w:rsidR="001E3423" w:rsidRPr="0014776D" w14:paraId="5BB72D18" w14:textId="77777777" w:rsidTr="00882623">
        <w:trPr>
          <w:cantSplit/>
          <w:trHeight w:val="1770"/>
        </w:trPr>
        <w:tc>
          <w:tcPr>
            <w:tcW w:w="4428" w:type="dxa"/>
            <w:tcBorders>
              <w:top w:val="nil"/>
              <w:left w:val="nil"/>
              <w:bottom w:val="single" w:sz="24" w:space="0" w:color="auto"/>
              <w:right w:val="nil"/>
            </w:tcBorders>
          </w:tcPr>
          <w:p w14:paraId="7459CE5E" w14:textId="78C24399" w:rsidR="001E3423" w:rsidRPr="0014776D" w:rsidRDefault="001E3423" w:rsidP="005207C0">
            <w:pPr>
              <w:spacing w:before="60"/>
              <w:ind w:left="883"/>
              <w:rPr>
                <w:rFonts w:cs="Simplified Arabic"/>
                <w:sz w:val="22"/>
                <w:szCs w:val="22"/>
              </w:rPr>
            </w:pPr>
            <w:r w:rsidRPr="0014776D">
              <w:rPr>
                <w:rFonts w:cs="Simplified Arabic"/>
                <w:sz w:val="22"/>
                <w:szCs w:val="22"/>
              </w:rPr>
              <w:t>Distr</w:t>
            </w:r>
            <w:r w:rsidR="00922821">
              <w:rPr>
                <w:rFonts w:cs="Simplified Arabic"/>
                <w:sz w:val="22"/>
                <w:szCs w:val="22"/>
              </w:rPr>
              <w:t>.:</w:t>
            </w:r>
            <w:r w:rsidR="004A2227">
              <w:rPr>
                <w:rFonts w:cs="Simplified Arabic"/>
                <w:sz w:val="22"/>
                <w:szCs w:val="22"/>
              </w:rPr>
              <w:t xml:space="preserve"> </w:t>
            </w:r>
            <w:r w:rsidR="005207C0" w:rsidRPr="0014776D">
              <w:rPr>
                <w:rFonts w:cs="Simplified Arabic"/>
                <w:sz w:val="22"/>
                <w:szCs w:val="22"/>
              </w:rPr>
              <w:t>General</w:t>
            </w:r>
          </w:p>
          <w:p w14:paraId="35BFDC79" w14:textId="4CDD5184" w:rsidR="001E3423" w:rsidRPr="0014776D" w:rsidRDefault="008633B0" w:rsidP="005207C0">
            <w:pPr>
              <w:ind w:left="883"/>
              <w:rPr>
                <w:rFonts w:eastAsia="MS Mincho" w:cs="Simplified Arabic"/>
                <w:sz w:val="22"/>
                <w:szCs w:val="22"/>
                <w:lang w:eastAsia="ja-JP"/>
              </w:rPr>
            </w:pPr>
            <w:r>
              <w:rPr>
                <w:rFonts w:cs="Simplified Arabic" w:hint="cs"/>
                <w:sz w:val="22"/>
                <w:szCs w:val="22"/>
                <w:rtl/>
              </w:rPr>
              <w:t>8</w:t>
            </w:r>
            <w:r w:rsidR="001075A8">
              <w:rPr>
                <w:rFonts w:cs="Simplified Arabic"/>
                <w:sz w:val="22"/>
                <w:szCs w:val="22"/>
              </w:rPr>
              <w:t xml:space="preserve"> January</w:t>
            </w:r>
            <w:r w:rsidR="004A2227">
              <w:rPr>
                <w:rFonts w:cs="Simplified Arabic"/>
                <w:sz w:val="22"/>
                <w:szCs w:val="22"/>
              </w:rPr>
              <w:t xml:space="preserve"> </w:t>
            </w:r>
            <w:r w:rsidR="00F617AE" w:rsidRPr="0014776D">
              <w:rPr>
                <w:rFonts w:cs="Simplified Arabic"/>
                <w:sz w:val="22"/>
                <w:szCs w:val="22"/>
              </w:rPr>
              <w:t>202</w:t>
            </w:r>
            <w:r w:rsidR="001075A8">
              <w:rPr>
                <w:rFonts w:cs="Simplified Arabic"/>
                <w:sz w:val="22"/>
                <w:szCs w:val="22"/>
              </w:rPr>
              <w:t>5</w:t>
            </w:r>
          </w:p>
          <w:p w14:paraId="07D03C0D" w14:textId="006FA2D3" w:rsidR="001E3423" w:rsidRPr="0014776D" w:rsidRDefault="005207C0" w:rsidP="005207C0">
            <w:pPr>
              <w:pStyle w:val="Heading5"/>
              <w:tabs>
                <w:tab w:val="left" w:pos="-720"/>
              </w:tabs>
              <w:suppressAutoHyphens/>
              <w:bidi w:val="0"/>
              <w:spacing w:before="0" w:after="0"/>
              <w:ind w:left="883"/>
              <w:rPr>
                <w:rFonts w:ascii="Times New Roman" w:hAnsi="Times New Roman"/>
                <w:b w:val="0"/>
                <w:bCs w:val="0"/>
                <w:szCs w:val="22"/>
                <w:lang w:eastAsia="en-US"/>
              </w:rPr>
            </w:pPr>
            <w:r w:rsidRPr="0014776D">
              <w:rPr>
                <w:rFonts w:ascii="Times New Roman" w:hAnsi="Times New Roman"/>
                <w:b w:val="0"/>
                <w:bCs w:val="0"/>
                <w:szCs w:val="22"/>
                <w:lang w:eastAsia="en-US"/>
              </w:rPr>
              <w:t>Arabic</w:t>
            </w:r>
          </w:p>
          <w:p w14:paraId="5A9C6250" w14:textId="4423F696" w:rsidR="001E3423" w:rsidRPr="0014776D" w:rsidRDefault="005207C0" w:rsidP="005207C0">
            <w:pPr>
              <w:tabs>
                <w:tab w:val="left" w:pos="-720"/>
              </w:tabs>
              <w:suppressAutoHyphens/>
              <w:spacing w:after="40"/>
              <w:ind w:left="883"/>
              <w:rPr>
                <w:rFonts w:cs="Simplified Arabic"/>
                <w:sz w:val="22"/>
                <w:szCs w:val="22"/>
              </w:rPr>
            </w:pPr>
            <w:r w:rsidRPr="0014776D">
              <w:rPr>
                <w:rFonts w:cs="Simplified Arabic"/>
                <w:sz w:val="22"/>
                <w:szCs w:val="22"/>
              </w:rPr>
              <w:t>Original</w:t>
            </w:r>
            <w:r w:rsidR="00922821">
              <w:rPr>
                <w:rFonts w:cs="Simplified Arabic"/>
                <w:sz w:val="22"/>
                <w:szCs w:val="22"/>
              </w:rPr>
              <w:t>:</w:t>
            </w:r>
            <w:r w:rsidR="004A2227">
              <w:rPr>
                <w:rFonts w:cs="Simplified Arabic"/>
                <w:sz w:val="22"/>
                <w:szCs w:val="22"/>
              </w:rPr>
              <w:t xml:space="preserve"> </w:t>
            </w:r>
            <w:r w:rsidRPr="0014776D">
              <w:rPr>
                <w:rFonts w:cs="Simplified Arabic"/>
                <w:sz w:val="22"/>
                <w:szCs w:val="22"/>
              </w:rPr>
              <w:t>English</w:t>
            </w:r>
            <w:r w:rsidR="004A2227">
              <w:rPr>
                <w:rFonts w:cs="Simplified Arabic"/>
                <w:sz w:val="22"/>
                <w:szCs w:val="22"/>
              </w:rPr>
              <w:t xml:space="preserve"> 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single" w:sz="24" w:space="0" w:color="auto"/>
              <w:right w:val="nil"/>
            </w:tcBorders>
          </w:tcPr>
          <w:p w14:paraId="3C747B9E" w14:textId="77777777" w:rsidR="001E3423" w:rsidRPr="0014776D" w:rsidRDefault="001E3423" w:rsidP="00882623">
            <w:pPr>
              <w:tabs>
                <w:tab w:val="left" w:pos="-720"/>
              </w:tabs>
              <w:suppressAutoHyphens/>
              <w:spacing w:before="120"/>
              <w:jc w:val="both"/>
              <w:rPr>
                <w:rFonts w:cs="Simplified Arabic"/>
                <w:rtl/>
              </w:rPr>
            </w:pPr>
            <w:r w:rsidRPr="0014776D">
              <w:rPr>
                <w:rFonts w:cs="Simplified Arabic"/>
                <w:b/>
                <w:bCs/>
                <w:noProof/>
                <w:sz w:val="36"/>
                <w:szCs w:val="36"/>
                <w:rtl/>
                <w:lang w:val="en-GB" w:eastAsia="en-GB"/>
              </w:rPr>
              <w:drawing>
                <wp:anchor distT="0" distB="0" distL="114300" distR="114300" simplePos="0" relativeHeight="251661312" behindDoc="0" locked="0" layoutInCell="1" allowOverlap="1" wp14:anchorId="1EA7452B" wp14:editId="1215368D">
                  <wp:simplePos x="0" y="0"/>
                  <wp:positionH relativeFrom="margin">
                    <wp:align>right</wp:align>
                  </wp:positionH>
                  <wp:positionV relativeFrom="margin">
                    <wp:posOffset>57785</wp:posOffset>
                  </wp:positionV>
                  <wp:extent cx="2560320" cy="1026160"/>
                  <wp:effectExtent l="19050" t="0" r="0" b="0"/>
                  <wp:wrapSquare wrapText="bothSides"/>
                  <wp:docPr id="2" name="Picture 1" descr="CBD_logo_ar-CMYK-black  Converted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BD_logo_ar-CMYK-black  Converted 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60320" cy="10261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14:paraId="2402A127" w14:textId="77777777" w:rsidR="001075A8" w:rsidRDefault="004C61D7" w:rsidP="001075A8">
      <w:pPr>
        <w:bidi/>
        <w:spacing w:before="60" w:line="216" w:lineRule="auto"/>
        <w:rPr>
          <w:rFonts w:ascii="Simplified Arabic" w:hAnsi="Simplified Arabic" w:cs="Simplified Arabic"/>
          <w:b/>
          <w:bCs/>
          <w:sz w:val="28"/>
          <w:szCs w:val="28"/>
        </w:rPr>
      </w:pPr>
      <w:r w:rsidRPr="0014776D">
        <w:rPr>
          <w:rFonts w:ascii="Simplified Arabic" w:hAnsi="Simplified Arabic" w:cs="Simplified Arabic" w:hint="cs"/>
          <w:b/>
          <w:bCs/>
          <w:sz w:val="28"/>
          <w:szCs w:val="28"/>
          <w:rtl/>
        </w:rPr>
        <w:t>مؤتمر</w:t>
      </w:r>
      <w:r w:rsidR="004A2227">
        <w:rPr>
          <w:rFonts w:ascii="Simplified Arabic" w:hAnsi="Simplified Arabic" w:cs="Simplified Arabic" w:hint="cs"/>
          <w:b/>
          <w:bCs/>
          <w:sz w:val="28"/>
          <w:szCs w:val="28"/>
          <w:rtl/>
        </w:rPr>
        <w:t xml:space="preserve"> </w:t>
      </w:r>
      <w:r w:rsidRPr="0014776D">
        <w:rPr>
          <w:rFonts w:ascii="Simplified Arabic" w:hAnsi="Simplified Arabic" w:cs="Simplified Arabic" w:hint="cs"/>
          <w:b/>
          <w:bCs/>
          <w:sz w:val="28"/>
          <w:szCs w:val="28"/>
          <w:rtl/>
        </w:rPr>
        <w:t>الأطراف</w:t>
      </w:r>
      <w:r w:rsidR="004A2227">
        <w:rPr>
          <w:rFonts w:ascii="Simplified Arabic" w:hAnsi="Simplified Arabic" w:cs="Simplified Arabic" w:hint="cs"/>
          <w:b/>
          <w:bCs/>
          <w:sz w:val="28"/>
          <w:szCs w:val="28"/>
          <w:rtl/>
        </w:rPr>
        <w:t xml:space="preserve"> </w:t>
      </w:r>
      <w:r w:rsidRPr="0014776D">
        <w:rPr>
          <w:rFonts w:ascii="Simplified Arabic" w:hAnsi="Simplified Arabic" w:cs="Simplified Arabic" w:hint="cs"/>
          <w:b/>
          <w:bCs/>
          <w:sz w:val="28"/>
          <w:szCs w:val="28"/>
          <w:rtl/>
        </w:rPr>
        <w:t>في</w:t>
      </w:r>
      <w:r w:rsidR="004A2227">
        <w:rPr>
          <w:rFonts w:ascii="Simplified Arabic" w:hAnsi="Simplified Arabic" w:cs="Simplified Arabic" w:hint="cs"/>
          <w:b/>
          <w:bCs/>
          <w:sz w:val="28"/>
          <w:szCs w:val="28"/>
          <w:rtl/>
        </w:rPr>
        <w:t xml:space="preserve"> </w:t>
      </w:r>
      <w:r w:rsidRPr="0014776D">
        <w:rPr>
          <w:rFonts w:ascii="Simplified Arabic" w:hAnsi="Simplified Arabic" w:cs="Simplified Arabic" w:hint="cs"/>
          <w:b/>
          <w:bCs/>
          <w:sz w:val="28"/>
          <w:szCs w:val="28"/>
          <w:rtl/>
        </w:rPr>
        <w:t>الاتفاقية</w:t>
      </w:r>
      <w:r w:rsidR="004A2227">
        <w:rPr>
          <w:rFonts w:ascii="Simplified Arabic" w:hAnsi="Simplified Arabic" w:cs="Simplified Arabic" w:hint="cs"/>
          <w:b/>
          <w:bCs/>
          <w:sz w:val="28"/>
          <w:szCs w:val="28"/>
          <w:rtl/>
        </w:rPr>
        <w:t xml:space="preserve"> </w:t>
      </w:r>
      <w:r w:rsidRPr="0014776D">
        <w:rPr>
          <w:rFonts w:ascii="Simplified Arabic" w:hAnsi="Simplified Arabic" w:cs="Simplified Arabic" w:hint="cs"/>
          <w:b/>
          <w:bCs/>
          <w:sz w:val="28"/>
          <w:szCs w:val="28"/>
          <w:rtl/>
        </w:rPr>
        <w:t>المتعلقة</w:t>
      </w:r>
      <w:r w:rsidR="004A2227">
        <w:rPr>
          <w:rFonts w:ascii="Simplified Arabic" w:hAnsi="Simplified Arabic" w:cs="Simplified Arabic" w:hint="cs"/>
          <w:b/>
          <w:bCs/>
          <w:sz w:val="28"/>
          <w:szCs w:val="28"/>
          <w:rtl/>
        </w:rPr>
        <w:t xml:space="preserve"> </w:t>
      </w:r>
      <w:r w:rsidRPr="0014776D">
        <w:rPr>
          <w:rFonts w:ascii="Simplified Arabic" w:hAnsi="Simplified Arabic" w:cs="Simplified Arabic" w:hint="cs"/>
          <w:b/>
          <w:bCs/>
          <w:sz w:val="28"/>
          <w:szCs w:val="28"/>
          <w:rtl/>
        </w:rPr>
        <w:t>بالتنوع</w:t>
      </w:r>
      <w:r w:rsidR="004A2227">
        <w:rPr>
          <w:rFonts w:ascii="Simplified Arabic" w:hAnsi="Simplified Arabic" w:cs="Simplified Arabic" w:hint="cs"/>
          <w:b/>
          <w:bCs/>
          <w:sz w:val="28"/>
          <w:szCs w:val="28"/>
          <w:rtl/>
        </w:rPr>
        <w:t xml:space="preserve"> </w:t>
      </w:r>
    </w:p>
    <w:p w14:paraId="41054FC0" w14:textId="7ABA0293" w:rsidR="008C0823" w:rsidRDefault="004C61D7" w:rsidP="001075A8">
      <w:pPr>
        <w:bidi/>
        <w:spacing w:before="60" w:line="216" w:lineRule="auto"/>
        <w:rPr>
          <w:rFonts w:ascii="Simplified Arabic" w:hAnsi="Simplified Arabic" w:cs="Simplified Arabic"/>
          <w:b/>
          <w:bCs/>
          <w:sz w:val="28"/>
          <w:szCs w:val="28"/>
          <w:rtl/>
          <w:lang w:bidi="ar-EG"/>
        </w:rPr>
      </w:pPr>
      <w:r w:rsidRPr="0014776D">
        <w:rPr>
          <w:rFonts w:ascii="Simplified Arabic" w:hAnsi="Simplified Arabic" w:cs="Simplified Arabic" w:hint="cs"/>
          <w:b/>
          <w:bCs/>
          <w:sz w:val="28"/>
          <w:szCs w:val="28"/>
          <w:rtl/>
        </w:rPr>
        <w:t>البيولوجي</w:t>
      </w:r>
      <w:r w:rsidR="001075A8">
        <w:rPr>
          <w:rFonts w:ascii="Simplified Arabic" w:hAnsi="Simplified Arabic" w:cs="Simplified Arabic" w:hint="cs"/>
          <w:b/>
          <w:bCs/>
          <w:sz w:val="28"/>
          <w:szCs w:val="28"/>
          <w:rtl/>
          <w:lang w:bidi="ar-EG"/>
        </w:rPr>
        <w:t xml:space="preserve"> العامل كاجتماع للأطراف في بروتوكول</w:t>
      </w:r>
    </w:p>
    <w:p w14:paraId="53F4F117" w14:textId="2AA8C9C0" w:rsidR="001075A8" w:rsidRDefault="008633B0" w:rsidP="001075A8">
      <w:pPr>
        <w:bidi/>
        <w:spacing w:before="60" w:line="216" w:lineRule="auto"/>
        <w:rPr>
          <w:rFonts w:ascii="Simplified Arabic" w:hAnsi="Simplified Arabic" w:cs="Simplified Arabic"/>
          <w:b/>
          <w:bCs/>
          <w:sz w:val="28"/>
          <w:szCs w:val="28"/>
          <w:rtl/>
          <w:lang w:bidi="ar-EG"/>
        </w:rPr>
      </w:pPr>
      <w:r>
        <w:rPr>
          <w:rFonts w:ascii="Simplified Arabic" w:hAnsi="Simplified Arabic" w:cs="Simplified Arabic" w:hint="cs"/>
          <w:b/>
          <w:bCs/>
          <w:sz w:val="28"/>
          <w:szCs w:val="28"/>
          <w:rtl/>
          <w:lang w:bidi="ar-EG"/>
        </w:rPr>
        <w:t xml:space="preserve">ناغويا بشأن الحصول على الموارد الجينية والتقاسم </w:t>
      </w:r>
    </w:p>
    <w:p w14:paraId="389628BA" w14:textId="38E5675F" w:rsidR="008633B0" w:rsidRPr="0014776D" w:rsidRDefault="008633B0" w:rsidP="008633B0">
      <w:pPr>
        <w:bidi/>
        <w:spacing w:before="60" w:line="216" w:lineRule="auto"/>
        <w:rPr>
          <w:rFonts w:cs="Simplified Arabic"/>
          <w:b/>
          <w:bCs/>
          <w:rtl/>
          <w:lang w:bidi="ar-EG"/>
        </w:rPr>
      </w:pPr>
      <w:r>
        <w:rPr>
          <w:rFonts w:ascii="Simplified Arabic" w:hAnsi="Simplified Arabic" w:cs="Simplified Arabic" w:hint="cs"/>
          <w:b/>
          <w:bCs/>
          <w:sz w:val="28"/>
          <w:szCs w:val="28"/>
          <w:rtl/>
          <w:lang w:bidi="ar-EG"/>
        </w:rPr>
        <w:t>العادل والمنصف للمنافع الناشئة عن استخدامها</w:t>
      </w:r>
    </w:p>
    <w:p w14:paraId="36ADB51C" w14:textId="176904CC" w:rsidR="001E3423" w:rsidRPr="0014776D" w:rsidRDefault="001E3423" w:rsidP="00D31AEB">
      <w:pPr>
        <w:bidi/>
        <w:spacing w:line="216" w:lineRule="auto"/>
        <w:rPr>
          <w:rFonts w:cs="Simplified Arabic"/>
          <w:b/>
          <w:bCs/>
          <w:rtl/>
          <w:lang w:bidi="ar-EG"/>
        </w:rPr>
      </w:pPr>
      <w:r w:rsidRPr="0014776D">
        <w:rPr>
          <w:rFonts w:cs="Simplified Arabic"/>
          <w:b/>
          <w:bCs/>
          <w:rtl/>
        </w:rPr>
        <w:t>الاجتماع</w:t>
      </w:r>
      <w:r w:rsidR="004A2227">
        <w:rPr>
          <w:rFonts w:cs="Simplified Arabic"/>
          <w:b/>
          <w:bCs/>
          <w:rtl/>
        </w:rPr>
        <w:t xml:space="preserve"> </w:t>
      </w:r>
      <w:r w:rsidR="008633B0">
        <w:rPr>
          <w:rFonts w:cs="Simplified Arabic" w:hint="cs"/>
          <w:b/>
          <w:bCs/>
          <w:rtl/>
        </w:rPr>
        <w:t>الخامس</w:t>
      </w:r>
      <w:r w:rsidR="00922821">
        <w:rPr>
          <w:rFonts w:cs="Simplified Arabic" w:hint="cs"/>
          <w:b/>
          <w:bCs/>
          <w:rtl/>
        </w:rPr>
        <w:t>،</w:t>
      </w:r>
      <w:r w:rsidR="004A2227">
        <w:rPr>
          <w:rFonts w:cs="Simplified Arabic" w:hint="cs"/>
          <w:b/>
          <w:bCs/>
          <w:rtl/>
        </w:rPr>
        <w:t xml:space="preserve"> </w:t>
      </w:r>
      <w:r w:rsidR="00922821">
        <w:rPr>
          <w:rFonts w:cs="Simplified Arabic" w:hint="cs"/>
          <w:b/>
          <w:bCs/>
          <w:rtl/>
        </w:rPr>
        <w:t>الدورة</w:t>
      </w:r>
      <w:r w:rsidR="004A2227">
        <w:rPr>
          <w:rFonts w:cs="Simplified Arabic" w:hint="cs"/>
          <w:b/>
          <w:bCs/>
          <w:rtl/>
        </w:rPr>
        <w:t xml:space="preserve"> </w:t>
      </w:r>
      <w:r w:rsidR="00922821">
        <w:rPr>
          <w:rFonts w:cs="Simplified Arabic" w:hint="cs"/>
          <w:b/>
          <w:bCs/>
          <w:rtl/>
        </w:rPr>
        <w:t>المستأنفة</w:t>
      </w:r>
      <w:r w:rsidR="004A2227">
        <w:rPr>
          <w:rFonts w:cs="Simplified Arabic" w:hint="cs"/>
          <w:b/>
          <w:bCs/>
          <w:rtl/>
        </w:rPr>
        <w:t xml:space="preserve"> </w:t>
      </w:r>
      <w:r w:rsidR="00922821">
        <w:rPr>
          <w:rFonts w:cs="Simplified Arabic" w:hint="cs"/>
          <w:b/>
          <w:bCs/>
          <w:rtl/>
        </w:rPr>
        <w:t>الثانية</w:t>
      </w:r>
    </w:p>
    <w:p w14:paraId="4109BA0E" w14:textId="5E313C8D" w:rsidR="00F15332" w:rsidRPr="0014776D" w:rsidRDefault="00922821" w:rsidP="00FF602B">
      <w:pPr>
        <w:bidi/>
        <w:spacing w:line="216" w:lineRule="auto"/>
        <w:rPr>
          <w:rFonts w:cs="Simplified Arabic"/>
          <w:lang w:bidi="ar-EG"/>
        </w:rPr>
      </w:pPr>
      <w:r>
        <w:rPr>
          <w:rFonts w:cs="Simplified Arabic" w:hint="cs"/>
          <w:rtl/>
        </w:rPr>
        <w:t>روما</w:t>
      </w:r>
      <w:r w:rsidR="00FF674B" w:rsidRPr="0014776D">
        <w:rPr>
          <w:rFonts w:cs="Simplified Arabic"/>
          <w:rtl/>
        </w:rPr>
        <w:t>،</w:t>
      </w:r>
      <w:r w:rsidR="004A2227">
        <w:rPr>
          <w:rFonts w:cs="Simplified Arabic" w:hint="cs"/>
          <w:rtl/>
          <w:lang w:bidi="ar-EG"/>
        </w:rPr>
        <w:t xml:space="preserve"> </w:t>
      </w:r>
      <w:r>
        <w:rPr>
          <w:rFonts w:cs="Simplified Arabic" w:hint="cs"/>
          <w:rtl/>
          <w:lang w:bidi="ar-EG"/>
        </w:rPr>
        <w:t>25-27</w:t>
      </w:r>
      <w:r w:rsidR="004A2227">
        <w:rPr>
          <w:rFonts w:cs="Simplified Arabic" w:hint="cs"/>
          <w:rtl/>
          <w:lang w:bidi="ar-EG"/>
        </w:rPr>
        <w:t xml:space="preserve"> </w:t>
      </w:r>
      <w:r>
        <w:rPr>
          <w:rFonts w:cs="Simplified Arabic" w:hint="cs"/>
          <w:rtl/>
          <w:lang w:bidi="ar-EG"/>
        </w:rPr>
        <w:t>فبراير/شباط</w:t>
      </w:r>
      <w:r w:rsidR="004A2227">
        <w:rPr>
          <w:rFonts w:cs="Simplified Arabic" w:hint="cs"/>
          <w:rtl/>
          <w:lang w:bidi="ar-EG"/>
        </w:rPr>
        <w:t xml:space="preserve"> </w:t>
      </w:r>
      <w:r w:rsidR="00D74C52" w:rsidRPr="0014776D">
        <w:rPr>
          <w:rFonts w:cs="Simplified Arabic" w:hint="cs"/>
          <w:rtl/>
          <w:lang w:bidi="ar-EG"/>
        </w:rPr>
        <w:t>20</w:t>
      </w:r>
      <w:r w:rsidR="00F9603A" w:rsidRPr="0014776D">
        <w:rPr>
          <w:rFonts w:cs="Simplified Arabic" w:hint="cs"/>
          <w:rtl/>
          <w:lang w:bidi="ar-EG"/>
        </w:rPr>
        <w:t>2</w:t>
      </w:r>
      <w:r>
        <w:rPr>
          <w:rFonts w:cs="Simplified Arabic" w:hint="cs"/>
          <w:rtl/>
          <w:lang w:bidi="ar-EG"/>
        </w:rPr>
        <w:t>5</w:t>
      </w:r>
    </w:p>
    <w:p w14:paraId="0A1805B7" w14:textId="7DAD4E46" w:rsidR="009C0D20" w:rsidRPr="0014776D" w:rsidRDefault="009C0D20" w:rsidP="009C0D20">
      <w:pPr>
        <w:bidi/>
        <w:spacing w:line="216" w:lineRule="auto"/>
        <w:rPr>
          <w:rFonts w:cs="Simplified Arabic"/>
          <w:rtl/>
          <w:lang w:val="en-US" w:bidi="ar-EG"/>
        </w:rPr>
      </w:pPr>
      <w:r w:rsidRPr="0014776D">
        <w:rPr>
          <w:rFonts w:cs="Simplified Arabic" w:hint="cs"/>
          <w:rtl/>
          <w:lang w:val="en-US" w:bidi="ar-EG"/>
        </w:rPr>
        <w:t>البند</w:t>
      </w:r>
      <w:r w:rsidR="004A2227">
        <w:rPr>
          <w:rFonts w:cs="Simplified Arabic" w:hint="cs"/>
          <w:rtl/>
          <w:lang w:val="en-US" w:bidi="ar-EG"/>
        </w:rPr>
        <w:t xml:space="preserve"> </w:t>
      </w:r>
      <w:r w:rsidR="004843DE" w:rsidRPr="0014776D">
        <w:rPr>
          <w:rFonts w:cs="Simplified Arabic" w:hint="cs"/>
          <w:rtl/>
          <w:lang w:val="en-US" w:bidi="ar-EG"/>
        </w:rPr>
        <w:t>2</w:t>
      </w:r>
      <w:r w:rsidR="004A2227">
        <w:rPr>
          <w:rFonts w:cs="Simplified Arabic" w:hint="cs"/>
          <w:rtl/>
          <w:lang w:val="en-US" w:bidi="ar-EG"/>
        </w:rPr>
        <w:t xml:space="preserve"> </w:t>
      </w:r>
      <w:r w:rsidRPr="0014776D">
        <w:rPr>
          <w:rFonts w:cs="Simplified Arabic" w:hint="cs"/>
          <w:rtl/>
          <w:lang w:val="en-US" w:bidi="ar-EG"/>
        </w:rPr>
        <w:t>من</w:t>
      </w:r>
      <w:r w:rsidR="004A2227">
        <w:rPr>
          <w:rFonts w:cs="Simplified Arabic" w:hint="cs"/>
          <w:rtl/>
          <w:lang w:val="en-US" w:bidi="ar-EG"/>
        </w:rPr>
        <w:t xml:space="preserve"> </w:t>
      </w:r>
      <w:r w:rsidRPr="0014776D">
        <w:rPr>
          <w:rFonts w:cs="Simplified Arabic" w:hint="cs"/>
          <w:rtl/>
          <w:lang w:val="en-US" w:bidi="ar-EG"/>
        </w:rPr>
        <w:t>جدول</w:t>
      </w:r>
      <w:r w:rsidR="004A2227">
        <w:rPr>
          <w:rFonts w:cs="Simplified Arabic" w:hint="cs"/>
          <w:rtl/>
          <w:lang w:val="en-US" w:bidi="ar-EG"/>
        </w:rPr>
        <w:t xml:space="preserve"> </w:t>
      </w:r>
      <w:r w:rsidRPr="0014776D">
        <w:rPr>
          <w:rFonts w:cs="Simplified Arabic" w:hint="cs"/>
          <w:rtl/>
          <w:lang w:val="en-US" w:bidi="ar-EG"/>
        </w:rPr>
        <w:t>الأعمال</w:t>
      </w:r>
    </w:p>
    <w:p w14:paraId="7689ACEC" w14:textId="42C989AB" w:rsidR="009C0D20" w:rsidRPr="0014776D" w:rsidRDefault="004843DE" w:rsidP="009C0D20">
      <w:pPr>
        <w:bidi/>
        <w:spacing w:line="216" w:lineRule="auto"/>
        <w:rPr>
          <w:rFonts w:cs="Simplified Arabic"/>
          <w:b/>
          <w:bCs/>
          <w:rtl/>
          <w:lang w:val="en-US" w:bidi="ar-EG"/>
        </w:rPr>
      </w:pPr>
      <w:r w:rsidRPr="0014776D">
        <w:rPr>
          <w:rFonts w:cs="Simplified Arabic" w:hint="cs"/>
          <w:b/>
          <w:bCs/>
          <w:rtl/>
          <w:lang w:val="en-US" w:bidi="ar-EG"/>
        </w:rPr>
        <w:t>المسائل</w:t>
      </w:r>
      <w:r w:rsidR="004A2227">
        <w:rPr>
          <w:rFonts w:cs="Simplified Arabic" w:hint="cs"/>
          <w:b/>
          <w:bCs/>
          <w:rtl/>
          <w:lang w:val="en-US" w:bidi="ar-EG"/>
        </w:rPr>
        <w:t xml:space="preserve"> </w:t>
      </w:r>
      <w:r w:rsidRPr="0014776D">
        <w:rPr>
          <w:rFonts w:cs="Simplified Arabic" w:hint="cs"/>
          <w:b/>
          <w:bCs/>
          <w:rtl/>
          <w:lang w:val="en-US" w:bidi="ar-EG"/>
        </w:rPr>
        <w:t>التنظيمية</w:t>
      </w:r>
    </w:p>
    <w:p w14:paraId="2B8814E5" w14:textId="77777777" w:rsidR="00F15332" w:rsidRPr="0014776D" w:rsidRDefault="00F15332" w:rsidP="00F15332">
      <w:pPr>
        <w:bidi/>
        <w:spacing w:line="120" w:lineRule="auto"/>
        <w:rPr>
          <w:rFonts w:cs="Simplified Arabic"/>
          <w:rtl/>
        </w:rPr>
      </w:pPr>
    </w:p>
    <w:p w14:paraId="1E96515C" w14:textId="6D782041" w:rsidR="00C5766C" w:rsidRPr="007128A9" w:rsidRDefault="00D74C52" w:rsidP="00CE695F">
      <w:pPr>
        <w:keepNext/>
        <w:keepLines/>
        <w:bidi/>
        <w:spacing w:after="120" w:line="216" w:lineRule="auto"/>
        <w:ind w:left="567"/>
        <w:rPr>
          <w:rFonts w:cs="Simplified Arabic"/>
          <w:b/>
          <w:bCs/>
          <w:szCs w:val="28"/>
          <w:rtl/>
        </w:rPr>
      </w:pPr>
      <w:r w:rsidRPr="007128A9">
        <w:rPr>
          <w:rFonts w:cs="Simplified Arabic"/>
          <w:b/>
          <w:bCs/>
          <w:szCs w:val="28"/>
          <w:rtl/>
        </w:rPr>
        <w:t>جدول</w:t>
      </w:r>
      <w:r w:rsidR="004A2227" w:rsidRPr="007128A9">
        <w:rPr>
          <w:rFonts w:cs="Simplified Arabic"/>
          <w:b/>
          <w:bCs/>
          <w:szCs w:val="28"/>
          <w:rtl/>
        </w:rPr>
        <w:t xml:space="preserve"> </w:t>
      </w:r>
      <w:r w:rsidRPr="007128A9">
        <w:rPr>
          <w:rFonts w:cs="Simplified Arabic"/>
          <w:b/>
          <w:bCs/>
          <w:szCs w:val="28"/>
          <w:rtl/>
        </w:rPr>
        <w:t>الأعمال</w:t>
      </w:r>
      <w:r w:rsidR="004A2227" w:rsidRPr="007128A9">
        <w:rPr>
          <w:rFonts w:cs="Simplified Arabic"/>
          <w:b/>
          <w:bCs/>
          <w:szCs w:val="28"/>
          <w:rtl/>
        </w:rPr>
        <w:t xml:space="preserve"> </w:t>
      </w:r>
      <w:r w:rsidRPr="007128A9">
        <w:rPr>
          <w:rFonts w:cs="Simplified Arabic"/>
          <w:b/>
          <w:bCs/>
          <w:szCs w:val="28"/>
          <w:rtl/>
        </w:rPr>
        <w:t>المؤقت</w:t>
      </w:r>
      <w:r w:rsidR="004A2227" w:rsidRPr="007128A9">
        <w:rPr>
          <w:rFonts w:cs="Simplified Arabic" w:hint="cs"/>
          <w:b/>
          <w:bCs/>
          <w:szCs w:val="28"/>
          <w:rtl/>
        </w:rPr>
        <w:t xml:space="preserve"> </w:t>
      </w:r>
      <w:r w:rsidR="009C0D20" w:rsidRPr="007128A9">
        <w:rPr>
          <w:rFonts w:cs="Simplified Arabic" w:hint="cs"/>
          <w:b/>
          <w:bCs/>
          <w:szCs w:val="28"/>
          <w:rtl/>
        </w:rPr>
        <w:t>المشروح</w:t>
      </w:r>
      <w:r w:rsidR="004A2227" w:rsidRPr="007128A9">
        <w:rPr>
          <w:rFonts w:cs="Simplified Arabic" w:hint="cs"/>
          <w:b/>
          <w:bCs/>
          <w:szCs w:val="28"/>
          <w:rtl/>
        </w:rPr>
        <w:t xml:space="preserve"> </w:t>
      </w:r>
      <w:r w:rsidR="00A13BC8" w:rsidRPr="007128A9">
        <w:rPr>
          <w:rFonts w:cs="Simplified Arabic" w:hint="cs"/>
          <w:b/>
          <w:bCs/>
          <w:szCs w:val="28"/>
          <w:rtl/>
        </w:rPr>
        <w:t>للدورة</w:t>
      </w:r>
      <w:r w:rsidR="004A2227" w:rsidRPr="007128A9">
        <w:rPr>
          <w:rFonts w:cs="Simplified Arabic" w:hint="cs"/>
          <w:b/>
          <w:bCs/>
          <w:szCs w:val="28"/>
          <w:rtl/>
        </w:rPr>
        <w:t xml:space="preserve"> </w:t>
      </w:r>
      <w:r w:rsidR="00A13BC8" w:rsidRPr="007128A9">
        <w:rPr>
          <w:rFonts w:cs="Simplified Arabic" w:hint="cs"/>
          <w:b/>
          <w:bCs/>
          <w:szCs w:val="28"/>
          <w:rtl/>
        </w:rPr>
        <w:t>المستأنفة</w:t>
      </w:r>
      <w:r w:rsidR="004A2227" w:rsidRPr="007128A9">
        <w:rPr>
          <w:rFonts w:cs="Simplified Arabic" w:hint="cs"/>
          <w:b/>
          <w:bCs/>
          <w:szCs w:val="28"/>
          <w:rtl/>
        </w:rPr>
        <w:t xml:space="preserve"> </w:t>
      </w:r>
      <w:r w:rsidR="00A13BC8" w:rsidRPr="007128A9">
        <w:rPr>
          <w:rFonts w:cs="Simplified Arabic" w:hint="cs"/>
          <w:b/>
          <w:bCs/>
          <w:szCs w:val="28"/>
          <w:rtl/>
        </w:rPr>
        <w:t>الثانية</w:t>
      </w:r>
    </w:p>
    <w:p w14:paraId="6B2261B2" w14:textId="52EFBB50" w:rsidR="00A051B2" w:rsidRPr="007128A9" w:rsidRDefault="00A051B2" w:rsidP="00CE695F">
      <w:pPr>
        <w:keepNext/>
        <w:keepLines/>
        <w:bidi/>
        <w:spacing w:after="120" w:line="216" w:lineRule="auto"/>
        <w:ind w:left="567"/>
        <w:rPr>
          <w:rFonts w:cs="Simplified Arabic"/>
          <w:b/>
          <w:bCs/>
          <w:szCs w:val="28"/>
          <w:rtl/>
          <w:lang w:val="en-US" w:bidi="ar-EG"/>
        </w:rPr>
      </w:pPr>
      <w:r w:rsidRPr="007128A9">
        <w:rPr>
          <w:rFonts w:cs="Simplified Arabic" w:hint="cs"/>
          <w:b/>
          <w:bCs/>
          <w:szCs w:val="28"/>
          <w:rtl/>
          <w:lang w:val="en-US" w:bidi="ar-EG"/>
        </w:rPr>
        <w:t>مقدمة</w:t>
      </w:r>
    </w:p>
    <w:p w14:paraId="4943F5B8" w14:textId="323AE04F" w:rsidR="00B267D9" w:rsidRPr="008633B0" w:rsidRDefault="00B267D9" w:rsidP="008633B0">
      <w:pPr>
        <w:pStyle w:val="ListParagraph"/>
        <w:numPr>
          <w:ilvl w:val="0"/>
          <w:numId w:val="4"/>
        </w:numPr>
        <w:bidi/>
        <w:spacing w:after="120" w:line="216" w:lineRule="auto"/>
        <w:ind w:left="567" w:firstLine="0"/>
        <w:contextualSpacing w:val="0"/>
        <w:jc w:val="both"/>
        <w:rPr>
          <w:rFonts w:cs="Simplified Arabic"/>
          <w:sz w:val="22"/>
          <w:lang w:val="en-US"/>
        </w:rPr>
      </w:pPr>
      <w:r w:rsidRPr="008633B0">
        <w:rPr>
          <w:rFonts w:cs="Simplified Arabic"/>
          <w:sz w:val="22"/>
          <w:rtl/>
          <w:lang w:val="en-US"/>
        </w:rPr>
        <w:t>ع</w:t>
      </w:r>
      <w:r w:rsidR="00A13BC8" w:rsidRPr="008633B0">
        <w:rPr>
          <w:rFonts w:cs="Simplified Arabic" w:hint="cs"/>
          <w:sz w:val="22"/>
          <w:rtl/>
          <w:lang w:val="en-US"/>
        </w:rPr>
        <w:t>ُ</w:t>
      </w:r>
      <w:r w:rsidRPr="008633B0">
        <w:rPr>
          <w:rFonts w:cs="Simplified Arabic"/>
          <w:sz w:val="22"/>
          <w:rtl/>
          <w:lang w:val="en-US"/>
        </w:rPr>
        <w:t>قد</w:t>
      </w:r>
      <w:r w:rsidR="004A2227" w:rsidRPr="008633B0">
        <w:rPr>
          <w:rFonts w:cs="Simplified Arabic"/>
          <w:sz w:val="22"/>
          <w:rtl/>
          <w:lang w:val="en-US"/>
        </w:rPr>
        <w:t xml:space="preserve"> </w:t>
      </w:r>
      <w:r w:rsidRPr="008633B0">
        <w:rPr>
          <w:rFonts w:cs="Simplified Arabic"/>
          <w:sz w:val="22"/>
          <w:rtl/>
          <w:lang w:val="en-US"/>
        </w:rPr>
        <w:t>الاجتماع</w:t>
      </w:r>
      <w:r w:rsidR="004A2227" w:rsidRPr="008633B0">
        <w:rPr>
          <w:rFonts w:cs="Simplified Arabic"/>
          <w:sz w:val="22"/>
          <w:rtl/>
          <w:lang w:val="en-US"/>
        </w:rPr>
        <w:t xml:space="preserve"> </w:t>
      </w:r>
      <w:r w:rsidR="008633B0" w:rsidRPr="008633B0">
        <w:rPr>
          <w:rFonts w:cs="Simplified Arabic"/>
          <w:sz w:val="22"/>
          <w:rtl/>
          <w:lang w:val="en-US"/>
        </w:rPr>
        <w:t>الخامس لمؤتمر الأطراف العامل كاجتماع للأطراف في بروتوكول ناغويا بشأن الحصول على الموارد الجينية والتقاسم العادل والمنصف للمنافع الناشئة عن استخدامها</w:t>
      </w:r>
      <w:r w:rsidR="008633B0" w:rsidRPr="008633B0">
        <w:rPr>
          <w:rFonts w:cs="Simplified Arabic" w:hint="cs"/>
          <w:sz w:val="22"/>
          <w:rtl/>
          <w:lang w:val="en-US"/>
        </w:rPr>
        <w:t xml:space="preserve"> في كالي، كولومبيا، في الفترة من 21 أكتوبر/تشرين الأول إلى 1 نوفمبر/تشرين الثاني 2024، بالتزامن مع الاجتماع السادس عشر لمؤتمر الأطراف في اتفاقية التنوع البيولوجي و</w:t>
      </w:r>
      <w:r w:rsidR="008633B0">
        <w:rPr>
          <w:rFonts w:cs="Simplified Arabic" w:hint="cs"/>
          <w:sz w:val="22"/>
          <w:rtl/>
          <w:lang w:val="en-US"/>
        </w:rPr>
        <w:t xml:space="preserve">الاجتماع </w:t>
      </w:r>
      <w:r w:rsidRPr="008633B0">
        <w:rPr>
          <w:rFonts w:cs="Simplified Arabic"/>
          <w:sz w:val="22"/>
          <w:rtl/>
          <w:lang w:val="en-US"/>
        </w:rPr>
        <w:t>الحادي</w:t>
      </w:r>
      <w:r w:rsidR="004A2227" w:rsidRPr="008633B0">
        <w:rPr>
          <w:rFonts w:cs="Simplified Arabic"/>
          <w:sz w:val="22"/>
          <w:rtl/>
          <w:lang w:val="en-US"/>
        </w:rPr>
        <w:t xml:space="preserve"> </w:t>
      </w:r>
      <w:r w:rsidRPr="008633B0">
        <w:rPr>
          <w:rFonts w:cs="Simplified Arabic"/>
          <w:sz w:val="22"/>
          <w:rtl/>
          <w:lang w:val="en-US"/>
        </w:rPr>
        <w:t>عشر</w:t>
      </w:r>
      <w:r w:rsidR="004A2227" w:rsidRPr="008633B0">
        <w:rPr>
          <w:rFonts w:cs="Simplified Arabic"/>
          <w:sz w:val="22"/>
          <w:rtl/>
          <w:lang w:val="en-US"/>
        </w:rPr>
        <w:t xml:space="preserve"> </w:t>
      </w:r>
      <w:r w:rsidRPr="008633B0">
        <w:rPr>
          <w:rFonts w:cs="Simplified Arabic"/>
          <w:sz w:val="22"/>
          <w:rtl/>
          <w:lang w:val="en-US"/>
        </w:rPr>
        <w:t>لمؤتمر</w:t>
      </w:r>
      <w:r w:rsidR="004A2227" w:rsidRPr="008633B0">
        <w:rPr>
          <w:rFonts w:cs="Simplified Arabic"/>
          <w:sz w:val="22"/>
          <w:rtl/>
          <w:lang w:val="en-US"/>
        </w:rPr>
        <w:t xml:space="preserve"> </w:t>
      </w:r>
      <w:r w:rsidRPr="008633B0">
        <w:rPr>
          <w:rFonts w:cs="Simplified Arabic"/>
          <w:sz w:val="22"/>
          <w:rtl/>
          <w:lang w:val="en-US"/>
        </w:rPr>
        <w:t>الأطراف</w:t>
      </w:r>
      <w:r w:rsidR="004A2227" w:rsidRPr="008633B0">
        <w:rPr>
          <w:rFonts w:cs="Simplified Arabic"/>
          <w:sz w:val="22"/>
          <w:rtl/>
          <w:lang w:val="en-US"/>
        </w:rPr>
        <w:t xml:space="preserve"> </w:t>
      </w:r>
      <w:r w:rsidRPr="008633B0">
        <w:rPr>
          <w:rFonts w:cs="Simplified Arabic"/>
          <w:sz w:val="22"/>
          <w:rtl/>
          <w:lang w:val="en-US"/>
        </w:rPr>
        <w:t>ال</w:t>
      </w:r>
      <w:r w:rsidR="00A13BC8" w:rsidRPr="008633B0">
        <w:rPr>
          <w:rFonts w:cs="Simplified Arabic"/>
          <w:sz w:val="22"/>
          <w:rtl/>
          <w:lang w:val="en-US"/>
        </w:rPr>
        <w:t>عامل</w:t>
      </w:r>
      <w:r w:rsidR="004A2227" w:rsidRPr="008633B0">
        <w:rPr>
          <w:rFonts w:cs="Simplified Arabic"/>
          <w:sz w:val="22"/>
          <w:rtl/>
          <w:lang w:val="en-US"/>
        </w:rPr>
        <w:t xml:space="preserve"> </w:t>
      </w:r>
      <w:r w:rsidR="00A13BC8" w:rsidRPr="008633B0">
        <w:rPr>
          <w:rFonts w:cs="Simplified Arabic"/>
          <w:sz w:val="22"/>
          <w:rtl/>
          <w:lang w:val="en-US"/>
        </w:rPr>
        <w:t>كاجتماع</w:t>
      </w:r>
      <w:r w:rsidR="004A2227" w:rsidRPr="008633B0">
        <w:rPr>
          <w:rFonts w:cs="Simplified Arabic"/>
          <w:sz w:val="22"/>
          <w:rtl/>
          <w:lang w:val="en-US"/>
        </w:rPr>
        <w:t xml:space="preserve"> </w:t>
      </w:r>
      <w:r w:rsidR="00A13BC8" w:rsidRPr="008633B0">
        <w:rPr>
          <w:rFonts w:cs="Simplified Arabic"/>
          <w:sz w:val="22"/>
          <w:rtl/>
          <w:lang w:val="en-US"/>
        </w:rPr>
        <w:t>للأطراف</w:t>
      </w:r>
      <w:r w:rsidR="004A2227" w:rsidRPr="008633B0">
        <w:rPr>
          <w:rFonts w:cs="Simplified Arabic"/>
          <w:sz w:val="22"/>
          <w:rtl/>
          <w:lang w:val="en-US"/>
        </w:rPr>
        <w:t xml:space="preserve"> </w:t>
      </w:r>
      <w:r w:rsidRPr="008633B0">
        <w:rPr>
          <w:rFonts w:cs="Simplified Arabic"/>
          <w:sz w:val="22"/>
          <w:rtl/>
          <w:lang w:val="en-US"/>
        </w:rPr>
        <w:t>في</w:t>
      </w:r>
      <w:r w:rsidR="004A2227" w:rsidRPr="008633B0">
        <w:rPr>
          <w:rFonts w:cs="Simplified Arabic"/>
          <w:sz w:val="22"/>
          <w:rtl/>
          <w:lang w:val="en-US"/>
        </w:rPr>
        <w:t xml:space="preserve"> </w:t>
      </w:r>
      <w:r w:rsidRPr="008633B0">
        <w:rPr>
          <w:rFonts w:cs="Simplified Arabic"/>
          <w:sz w:val="22"/>
          <w:rtl/>
          <w:lang w:val="en-US"/>
        </w:rPr>
        <w:t>بروتوكول</w:t>
      </w:r>
      <w:r w:rsidR="004A2227" w:rsidRPr="008633B0">
        <w:rPr>
          <w:rFonts w:cs="Simplified Arabic"/>
          <w:sz w:val="22"/>
          <w:rtl/>
          <w:lang w:val="en-US"/>
        </w:rPr>
        <w:t xml:space="preserve"> </w:t>
      </w:r>
      <w:r w:rsidRPr="008633B0">
        <w:rPr>
          <w:rFonts w:cs="Simplified Arabic"/>
          <w:sz w:val="22"/>
          <w:rtl/>
          <w:lang w:val="en-US"/>
        </w:rPr>
        <w:t>قرطاجنة</w:t>
      </w:r>
      <w:r w:rsidR="004A2227" w:rsidRPr="008633B0">
        <w:rPr>
          <w:rFonts w:cs="Simplified Arabic"/>
          <w:sz w:val="22"/>
          <w:rtl/>
          <w:lang w:val="en-US"/>
        </w:rPr>
        <w:t xml:space="preserve"> </w:t>
      </w:r>
      <w:r w:rsidRPr="008633B0">
        <w:rPr>
          <w:rFonts w:cs="Simplified Arabic"/>
          <w:sz w:val="22"/>
          <w:rtl/>
          <w:lang w:val="en-US"/>
        </w:rPr>
        <w:t>لل</w:t>
      </w:r>
      <w:r w:rsidR="00A13BC8" w:rsidRPr="008633B0">
        <w:rPr>
          <w:rFonts w:cs="Simplified Arabic"/>
          <w:sz w:val="22"/>
          <w:rtl/>
          <w:lang w:val="en-US"/>
        </w:rPr>
        <w:t>سلامة</w:t>
      </w:r>
      <w:r w:rsidR="004A2227" w:rsidRPr="008633B0">
        <w:rPr>
          <w:rFonts w:cs="Simplified Arabic"/>
          <w:sz w:val="22"/>
          <w:rtl/>
          <w:lang w:val="en-US"/>
        </w:rPr>
        <w:t xml:space="preserve"> </w:t>
      </w:r>
      <w:r w:rsidR="00A13BC8" w:rsidRPr="008633B0">
        <w:rPr>
          <w:rFonts w:cs="Simplified Arabic"/>
          <w:sz w:val="22"/>
          <w:rtl/>
          <w:lang w:val="en-US"/>
        </w:rPr>
        <w:t>الأحيائية</w:t>
      </w:r>
      <w:r w:rsidRPr="008633B0">
        <w:rPr>
          <w:rFonts w:cs="Simplified Arabic"/>
          <w:sz w:val="22"/>
          <w:rtl/>
          <w:lang w:val="en-US"/>
        </w:rPr>
        <w:t>،</w:t>
      </w:r>
      <w:r w:rsidR="004A2227" w:rsidRPr="008633B0">
        <w:rPr>
          <w:rFonts w:cs="Simplified Arabic"/>
          <w:sz w:val="22"/>
          <w:rtl/>
          <w:lang w:val="en-US"/>
        </w:rPr>
        <w:t xml:space="preserve"> </w:t>
      </w:r>
      <w:r w:rsidRPr="008633B0">
        <w:rPr>
          <w:rFonts w:cs="Simplified Arabic"/>
          <w:sz w:val="22"/>
          <w:rtl/>
          <w:lang w:val="en-US"/>
        </w:rPr>
        <w:t>وأسفر</w:t>
      </w:r>
      <w:r w:rsidR="004A2227" w:rsidRPr="008633B0">
        <w:rPr>
          <w:rFonts w:cs="Simplified Arabic"/>
          <w:sz w:val="22"/>
          <w:rtl/>
          <w:lang w:val="en-US"/>
        </w:rPr>
        <w:t xml:space="preserve"> </w:t>
      </w:r>
      <w:r w:rsidRPr="008633B0">
        <w:rPr>
          <w:rFonts w:cs="Simplified Arabic"/>
          <w:sz w:val="22"/>
          <w:rtl/>
          <w:lang w:val="en-US"/>
        </w:rPr>
        <w:t>عن</w:t>
      </w:r>
      <w:r w:rsidR="004A2227" w:rsidRPr="008633B0">
        <w:rPr>
          <w:rFonts w:cs="Simplified Arabic"/>
          <w:sz w:val="22"/>
          <w:rtl/>
          <w:lang w:val="en-US"/>
        </w:rPr>
        <w:t xml:space="preserve"> </w:t>
      </w:r>
      <w:r w:rsidRPr="008633B0">
        <w:rPr>
          <w:rFonts w:cs="Simplified Arabic"/>
          <w:sz w:val="22"/>
          <w:rtl/>
          <w:lang w:val="en-US"/>
        </w:rPr>
        <w:t>اعتماد</w:t>
      </w:r>
      <w:r w:rsidR="004A2227" w:rsidRPr="008633B0">
        <w:rPr>
          <w:rFonts w:cs="Simplified Arabic"/>
          <w:sz w:val="22"/>
          <w:rtl/>
          <w:lang w:val="en-US"/>
        </w:rPr>
        <w:t xml:space="preserve"> </w:t>
      </w:r>
      <w:r w:rsidR="008633B0">
        <w:rPr>
          <w:rFonts w:cs="Simplified Arabic" w:hint="cs"/>
          <w:sz w:val="22"/>
          <w:rtl/>
          <w:lang w:val="en-US"/>
        </w:rPr>
        <w:t>11</w:t>
      </w:r>
      <w:r w:rsidR="004A2227" w:rsidRPr="008633B0">
        <w:rPr>
          <w:rFonts w:cs="Simplified Arabic"/>
          <w:sz w:val="22"/>
          <w:rtl/>
          <w:lang w:val="en-US"/>
        </w:rPr>
        <w:t xml:space="preserve"> </w:t>
      </w:r>
      <w:r w:rsidR="00A13BC8" w:rsidRPr="008633B0">
        <w:rPr>
          <w:rFonts w:cs="Simplified Arabic"/>
          <w:sz w:val="22"/>
          <w:rtl/>
          <w:lang w:val="en-US"/>
        </w:rPr>
        <w:t>مقرر</w:t>
      </w:r>
      <w:r w:rsidRPr="008633B0">
        <w:rPr>
          <w:rFonts w:cs="Simplified Arabic"/>
          <w:sz w:val="22"/>
          <w:rtl/>
          <w:lang w:val="en-US"/>
        </w:rPr>
        <w:t>ا</w:t>
      </w:r>
      <w:r w:rsidR="00922821" w:rsidRPr="008633B0">
        <w:rPr>
          <w:rFonts w:cs="Simplified Arabic"/>
          <w:sz w:val="22"/>
          <w:rtl/>
          <w:lang w:val="en-US"/>
        </w:rPr>
        <w:t>.</w:t>
      </w:r>
      <w:r w:rsidR="004A2227" w:rsidRPr="008633B0">
        <w:rPr>
          <w:rFonts w:cs="Simplified Arabic"/>
          <w:sz w:val="22"/>
          <w:rtl/>
          <w:lang w:val="en-US"/>
        </w:rPr>
        <w:t xml:space="preserve"> </w:t>
      </w:r>
      <w:r w:rsidRPr="008633B0">
        <w:rPr>
          <w:rFonts w:cs="Simplified Arabic"/>
          <w:sz w:val="22"/>
          <w:rtl/>
          <w:lang w:val="en-US"/>
        </w:rPr>
        <w:t>واستمرت</w:t>
      </w:r>
      <w:r w:rsidR="004A2227" w:rsidRPr="008633B0">
        <w:rPr>
          <w:rFonts w:cs="Simplified Arabic"/>
          <w:sz w:val="22"/>
          <w:rtl/>
          <w:lang w:val="en-US"/>
        </w:rPr>
        <w:t xml:space="preserve"> </w:t>
      </w:r>
      <w:r w:rsidRPr="008633B0">
        <w:rPr>
          <w:rFonts w:cs="Simplified Arabic"/>
          <w:sz w:val="22"/>
          <w:rtl/>
          <w:lang w:val="en-US"/>
        </w:rPr>
        <w:t>المفاوضات</w:t>
      </w:r>
      <w:r w:rsidR="004A2227" w:rsidRPr="008633B0">
        <w:rPr>
          <w:rFonts w:cs="Simplified Arabic"/>
          <w:sz w:val="22"/>
          <w:rtl/>
          <w:lang w:val="en-US"/>
        </w:rPr>
        <w:t xml:space="preserve"> </w:t>
      </w:r>
      <w:r w:rsidRPr="008633B0">
        <w:rPr>
          <w:rFonts w:cs="Simplified Arabic"/>
          <w:sz w:val="22"/>
          <w:rtl/>
          <w:lang w:val="en-US"/>
        </w:rPr>
        <w:t>حتى</w:t>
      </w:r>
      <w:r w:rsidR="004A2227" w:rsidRPr="008633B0">
        <w:rPr>
          <w:rFonts w:cs="Simplified Arabic"/>
          <w:sz w:val="22"/>
          <w:rtl/>
          <w:lang w:val="en-US"/>
        </w:rPr>
        <w:t xml:space="preserve"> </w:t>
      </w:r>
      <w:r w:rsidRPr="008633B0">
        <w:rPr>
          <w:rFonts w:cs="Simplified Arabic"/>
          <w:sz w:val="22"/>
          <w:rtl/>
          <w:lang w:val="en-US"/>
        </w:rPr>
        <w:t>صباح</w:t>
      </w:r>
      <w:r w:rsidR="004A2227" w:rsidRPr="008633B0">
        <w:rPr>
          <w:rFonts w:cs="Simplified Arabic"/>
          <w:sz w:val="22"/>
          <w:rtl/>
          <w:lang w:val="en-US"/>
        </w:rPr>
        <w:t xml:space="preserve"> </w:t>
      </w:r>
      <w:r w:rsidRPr="008633B0">
        <w:rPr>
          <w:rFonts w:cs="Simplified Arabic"/>
          <w:sz w:val="22"/>
          <w:rtl/>
          <w:lang w:val="en-US"/>
        </w:rPr>
        <w:t>2</w:t>
      </w:r>
      <w:r w:rsidR="004A2227" w:rsidRPr="008633B0">
        <w:rPr>
          <w:rFonts w:cs="Simplified Arabic"/>
          <w:sz w:val="22"/>
          <w:rtl/>
          <w:lang w:val="en-US"/>
        </w:rPr>
        <w:t xml:space="preserve"> </w:t>
      </w:r>
      <w:r w:rsidR="00922821" w:rsidRPr="008633B0">
        <w:rPr>
          <w:rFonts w:cs="Simplified Arabic"/>
          <w:sz w:val="22"/>
          <w:rtl/>
          <w:lang w:val="en-US"/>
        </w:rPr>
        <w:t>نوفمبر/تشرين</w:t>
      </w:r>
      <w:r w:rsidR="004A2227" w:rsidRPr="008633B0">
        <w:rPr>
          <w:rFonts w:cs="Simplified Arabic"/>
          <w:sz w:val="22"/>
          <w:rtl/>
          <w:lang w:val="en-US"/>
        </w:rPr>
        <w:t xml:space="preserve"> </w:t>
      </w:r>
      <w:r w:rsidR="00922821" w:rsidRPr="008633B0">
        <w:rPr>
          <w:rFonts w:cs="Simplified Arabic"/>
          <w:sz w:val="22"/>
          <w:rtl/>
          <w:lang w:val="en-US"/>
        </w:rPr>
        <w:t>الثاني</w:t>
      </w:r>
      <w:r w:rsidRPr="008633B0">
        <w:rPr>
          <w:rFonts w:cs="Simplified Arabic"/>
          <w:sz w:val="22"/>
          <w:rtl/>
          <w:lang w:val="en-US"/>
        </w:rPr>
        <w:t>،</w:t>
      </w:r>
      <w:r w:rsidR="004A2227" w:rsidRPr="008633B0">
        <w:rPr>
          <w:rFonts w:cs="Simplified Arabic"/>
          <w:sz w:val="22"/>
          <w:rtl/>
          <w:lang w:val="en-US"/>
        </w:rPr>
        <w:t xml:space="preserve"> </w:t>
      </w:r>
      <w:r w:rsidRPr="008633B0">
        <w:rPr>
          <w:rFonts w:cs="Simplified Arabic"/>
          <w:sz w:val="22"/>
          <w:rtl/>
          <w:lang w:val="en-US"/>
        </w:rPr>
        <w:t>واضط</w:t>
      </w:r>
      <w:r w:rsidR="007C24D2" w:rsidRPr="008633B0">
        <w:rPr>
          <w:rFonts w:cs="Simplified Arabic" w:hint="cs"/>
          <w:sz w:val="22"/>
          <w:rtl/>
          <w:lang w:val="en-US"/>
        </w:rPr>
        <w:t>ُ</w:t>
      </w:r>
      <w:r w:rsidRPr="008633B0">
        <w:rPr>
          <w:rFonts w:cs="Simplified Arabic"/>
          <w:sz w:val="22"/>
          <w:rtl/>
          <w:lang w:val="en-US"/>
        </w:rPr>
        <w:t>ر</w:t>
      </w:r>
      <w:r w:rsidR="004A2227" w:rsidRPr="008633B0">
        <w:rPr>
          <w:rFonts w:cs="Simplified Arabic"/>
          <w:sz w:val="22"/>
          <w:rtl/>
          <w:lang w:val="en-US"/>
        </w:rPr>
        <w:t xml:space="preserve"> </w:t>
      </w:r>
      <w:r w:rsidRPr="008633B0">
        <w:rPr>
          <w:rFonts w:cs="Simplified Arabic"/>
          <w:sz w:val="22"/>
          <w:rtl/>
          <w:lang w:val="en-US"/>
        </w:rPr>
        <w:t>في</w:t>
      </w:r>
      <w:r w:rsidR="004A2227" w:rsidRPr="008633B0">
        <w:rPr>
          <w:rFonts w:cs="Simplified Arabic"/>
          <w:sz w:val="22"/>
          <w:rtl/>
          <w:lang w:val="en-US"/>
        </w:rPr>
        <w:t xml:space="preserve"> </w:t>
      </w:r>
      <w:r w:rsidRPr="008633B0">
        <w:rPr>
          <w:rFonts w:cs="Simplified Arabic"/>
          <w:sz w:val="22"/>
          <w:rtl/>
          <w:lang w:val="en-US"/>
        </w:rPr>
        <w:t>النهاية</w:t>
      </w:r>
      <w:r w:rsidR="004A2227" w:rsidRPr="008633B0">
        <w:rPr>
          <w:rFonts w:cs="Simplified Arabic"/>
          <w:sz w:val="22"/>
          <w:rtl/>
          <w:lang w:val="en-US"/>
        </w:rPr>
        <w:t xml:space="preserve"> </w:t>
      </w:r>
      <w:r w:rsidRPr="008633B0">
        <w:rPr>
          <w:rFonts w:cs="Simplified Arabic"/>
          <w:sz w:val="22"/>
          <w:rtl/>
          <w:lang w:val="en-US"/>
        </w:rPr>
        <w:t>إلى</w:t>
      </w:r>
      <w:r w:rsidR="004A2227" w:rsidRPr="008633B0">
        <w:rPr>
          <w:rFonts w:cs="Simplified Arabic"/>
          <w:sz w:val="22"/>
          <w:rtl/>
          <w:lang w:val="en-US"/>
        </w:rPr>
        <w:t xml:space="preserve"> </w:t>
      </w:r>
      <w:r w:rsidRPr="008633B0">
        <w:rPr>
          <w:rFonts w:cs="Simplified Arabic"/>
          <w:sz w:val="22"/>
          <w:rtl/>
          <w:lang w:val="en-US"/>
        </w:rPr>
        <w:t>تعليق</w:t>
      </w:r>
      <w:r w:rsidR="004A2227" w:rsidRPr="008633B0">
        <w:rPr>
          <w:rFonts w:cs="Simplified Arabic"/>
          <w:sz w:val="22"/>
          <w:rtl/>
          <w:lang w:val="en-US"/>
        </w:rPr>
        <w:t xml:space="preserve"> </w:t>
      </w:r>
      <w:r w:rsidR="007C24D2" w:rsidRPr="008633B0">
        <w:rPr>
          <w:rFonts w:cs="Simplified Arabic"/>
          <w:sz w:val="22"/>
          <w:rtl/>
          <w:lang w:val="en-US"/>
        </w:rPr>
        <w:t xml:space="preserve">الاجتماع </w:t>
      </w:r>
      <w:r w:rsidRPr="008633B0">
        <w:rPr>
          <w:rFonts w:cs="Simplified Arabic"/>
          <w:sz w:val="22"/>
          <w:rtl/>
          <w:lang w:val="en-US"/>
        </w:rPr>
        <w:t>في</w:t>
      </w:r>
      <w:r w:rsidR="004A2227" w:rsidRPr="008633B0">
        <w:rPr>
          <w:rFonts w:cs="Simplified Arabic"/>
          <w:sz w:val="22"/>
          <w:rtl/>
          <w:lang w:val="en-US"/>
        </w:rPr>
        <w:t xml:space="preserve"> </w:t>
      </w:r>
      <w:r w:rsidRPr="008633B0">
        <w:rPr>
          <w:rFonts w:cs="Simplified Arabic"/>
          <w:sz w:val="22"/>
          <w:rtl/>
          <w:lang w:val="en-US"/>
        </w:rPr>
        <w:t>الساعة</w:t>
      </w:r>
      <w:r w:rsidR="004A2227" w:rsidRPr="008633B0">
        <w:rPr>
          <w:rFonts w:cs="Simplified Arabic"/>
          <w:sz w:val="22"/>
          <w:rtl/>
          <w:lang w:val="en-US"/>
        </w:rPr>
        <w:t xml:space="preserve"> </w:t>
      </w:r>
      <w:r w:rsidRPr="008633B0">
        <w:rPr>
          <w:rFonts w:cs="Simplified Arabic"/>
          <w:sz w:val="22"/>
          <w:rtl/>
          <w:lang w:val="en-US"/>
        </w:rPr>
        <w:t>8</w:t>
      </w:r>
      <w:r w:rsidR="00A13BC8" w:rsidRPr="008633B0">
        <w:rPr>
          <w:rFonts w:cs="Simplified Arabic" w:hint="cs"/>
          <w:sz w:val="22"/>
          <w:rtl/>
          <w:lang w:val="en-US"/>
        </w:rPr>
        <w:t>:</w:t>
      </w:r>
      <w:r w:rsidRPr="008633B0">
        <w:rPr>
          <w:rFonts w:cs="Simplified Arabic"/>
          <w:sz w:val="22"/>
          <w:rtl/>
          <w:lang w:val="en-US"/>
        </w:rPr>
        <w:t>30</w:t>
      </w:r>
      <w:r w:rsidR="004A2227" w:rsidRPr="008633B0">
        <w:rPr>
          <w:rFonts w:cs="Simplified Arabic"/>
          <w:sz w:val="22"/>
          <w:rtl/>
          <w:lang w:val="en-US"/>
        </w:rPr>
        <w:t xml:space="preserve"> </w:t>
      </w:r>
      <w:r w:rsidRPr="008633B0">
        <w:rPr>
          <w:rFonts w:cs="Simplified Arabic"/>
          <w:sz w:val="22"/>
          <w:rtl/>
          <w:lang w:val="en-US"/>
        </w:rPr>
        <w:t>صباحا</w:t>
      </w:r>
      <w:r w:rsidR="004A2227" w:rsidRPr="008633B0">
        <w:rPr>
          <w:rFonts w:cs="Simplified Arabic"/>
          <w:sz w:val="22"/>
          <w:rtl/>
          <w:lang w:val="en-US"/>
        </w:rPr>
        <w:t xml:space="preserve"> </w:t>
      </w:r>
      <w:r w:rsidRPr="008633B0">
        <w:rPr>
          <w:rFonts w:cs="Simplified Arabic"/>
          <w:sz w:val="22"/>
          <w:rtl/>
          <w:lang w:val="en-US"/>
        </w:rPr>
        <w:t>قبل</w:t>
      </w:r>
      <w:r w:rsidR="004A2227" w:rsidRPr="008633B0">
        <w:rPr>
          <w:rFonts w:cs="Simplified Arabic"/>
          <w:sz w:val="22"/>
          <w:rtl/>
          <w:lang w:val="en-US"/>
        </w:rPr>
        <w:t xml:space="preserve"> </w:t>
      </w:r>
      <w:r w:rsidRPr="008633B0">
        <w:rPr>
          <w:rFonts w:cs="Simplified Arabic"/>
          <w:sz w:val="22"/>
          <w:rtl/>
          <w:lang w:val="en-US"/>
        </w:rPr>
        <w:t>استكمال</w:t>
      </w:r>
      <w:r w:rsidR="004A2227" w:rsidRPr="008633B0">
        <w:rPr>
          <w:rFonts w:cs="Simplified Arabic"/>
          <w:sz w:val="22"/>
          <w:rtl/>
          <w:lang w:val="en-US"/>
        </w:rPr>
        <w:t xml:space="preserve"> </w:t>
      </w:r>
      <w:r w:rsidRPr="008633B0">
        <w:rPr>
          <w:rFonts w:cs="Simplified Arabic"/>
          <w:sz w:val="22"/>
          <w:rtl/>
          <w:lang w:val="en-US"/>
        </w:rPr>
        <w:t>النظر</w:t>
      </w:r>
      <w:r w:rsidR="004A2227" w:rsidRPr="008633B0">
        <w:rPr>
          <w:rFonts w:cs="Simplified Arabic"/>
          <w:sz w:val="22"/>
          <w:rtl/>
          <w:lang w:val="en-US"/>
        </w:rPr>
        <w:t xml:space="preserve"> </w:t>
      </w:r>
      <w:r w:rsidRPr="008633B0">
        <w:rPr>
          <w:rFonts w:cs="Simplified Arabic"/>
          <w:sz w:val="22"/>
          <w:rtl/>
          <w:lang w:val="en-US"/>
        </w:rPr>
        <w:t>في</w:t>
      </w:r>
      <w:r w:rsidR="004A2227" w:rsidRPr="008633B0">
        <w:rPr>
          <w:rFonts w:cs="Simplified Arabic"/>
          <w:sz w:val="22"/>
          <w:rtl/>
          <w:lang w:val="en-US"/>
        </w:rPr>
        <w:t xml:space="preserve"> </w:t>
      </w:r>
      <w:r w:rsidRPr="008633B0">
        <w:rPr>
          <w:rFonts w:cs="Simplified Arabic"/>
          <w:sz w:val="22"/>
          <w:rtl/>
          <w:lang w:val="en-US"/>
        </w:rPr>
        <w:t>بعض</w:t>
      </w:r>
      <w:r w:rsidR="004A2227" w:rsidRPr="008633B0">
        <w:rPr>
          <w:rFonts w:cs="Simplified Arabic"/>
          <w:sz w:val="22"/>
          <w:rtl/>
          <w:lang w:val="en-US"/>
        </w:rPr>
        <w:t xml:space="preserve"> </w:t>
      </w:r>
      <w:r w:rsidRPr="008633B0">
        <w:rPr>
          <w:rFonts w:cs="Simplified Arabic"/>
          <w:sz w:val="22"/>
          <w:rtl/>
          <w:lang w:val="en-US"/>
        </w:rPr>
        <w:t>بنود</w:t>
      </w:r>
      <w:r w:rsidR="004A2227" w:rsidRPr="008633B0">
        <w:rPr>
          <w:rFonts w:cs="Simplified Arabic"/>
          <w:sz w:val="22"/>
          <w:rtl/>
          <w:lang w:val="en-US"/>
        </w:rPr>
        <w:t xml:space="preserve"> </w:t>
      </w:r>
      <w:r w:rsidRPr="008633B0">
        <w:rPr>
          <w:rFonts w:cs="Simplified Arabic"/>
          <w:sz w:val="22"/>
          <w:rtl/>
          <w:lang w:val="en-US"/>
        </w:rPr>
        <w:t>جدول</w:t>
      </w:r>
      <w:r w:rsidR="004A2227" w:rsidRPr="008633B0">
        <w:rPr>
          <w:rFonts w:cs="Simplified Arabic"/>
          <w:sz w:val="22"/>
          <w:rtl/>
          <w:lang w:val="en-US"/>
        </w:rPr>
        <w:t xml:space="preserve"> </w:t>
      </w:r>
      <w:r w:rsidRPr="008633B0">
        <w:rPr>
          <w:rFonts w:cs="Simplified Arabic"/>
          <w:sz w:val="22"/>
          <w:rtl/>
          <w:lang w:val="en-US"/>
        </w:rPr>
        <w:t>الأعمال،</w:t>
      </w:r>
      <w:r w:rsidR="004A2227" w:rsidRPr="008633B0">
        <w:rPr>
          <w:rFonts w:cs="Simplified Arabic"/>
          <w:sz w:val="22"/>
          <w:rtl/>
          <w:lang w:val="en-US"/>
        </w:rPr>
        <w:t xml:space="preserve"> </w:t>
      </w:r>
      <w:r w:rsidRPr="008633B0">
        <w:rPr>
          <w:rFonts w:cs="Simplified Arabic"/>
          <w:sz w:val="22"/>
          <w:rtl/>
          <w:lang w:val="en-US"/>
        </w:rPr>
        <w:t>بسبب</w:t>
      </w:r>
      <w:r w:rsidR="004A2227" w:rsidRPr="008633B0">
        <w:rPr>
          <w:rFonts w:cs="Simplified Arabic"/>
          <w:sz w:val="22"/>
          <w:rtl/>
          <w:lang w:val="en-US"/>
        </w:rPr>
        <w:t xml:space="preserve"> </w:t>
      </w:r>
      <w:r w:rsidR="00A13BC8" w:rsidRPr="008633B0">
        <w:rPr>
          <w:rFonts w:cs="Simplified Arabic" w:hint="cs"/>
          <w:sz w:val="22"/>
          <w:rtl/>
          <w:lang w:val="en-US"/>
        </w:rPr>
        <w:t>عدم</w:t>
      </w:r>
      <w:r w:rsidR="004A2227" w:rsidRPr="008633B0">
        <w:rPr>
          <w:rFonts w:cs="Simplified Arabic" w:hint="cs"/>
          <w:sz w:val="22"/>
          <w:rtl/>
          <w:lang w:val="en-US"/>
        </w:rPr>
        <w:t xml:space="preserve"> </w:t>
      </w:r>
      <w:r w:rsidR="00A13BC8" w:rsidRPr="008633B0">
        <w:rPr>
          <w:rFonts w:cs="Simplified Arabic" w:hint="cs"/>
          <w:sz w:val="22"/>
          <w:rtl/>
          <w:lang w:val="en-US"/>
        </w:rPr>
        <w:t>اكتمال</w:t>
      </w:r>
      <w:r w:rsidR="004A2227" w:rsidRPr="008633B0">
        <w:rPr>
          <w:rFonts w:cs="Simplified Arabic"/>
          <w:sz w:val="22"/>
          <w:rtl/>
          <w:lang w:val="en-US"/>
        </w:rPr>
        <w:t xml:space="preserve"> </w:t>
      </w:r>
      <w:r w:rsidRPr="008633B0">
        <w:rPr>
          <w:rFonts w:cs="Simplified Arabic"/>
          <w:sz w:val="22"/>
          <w:rtl/>
          <w:lang w:val="en-US"/>
        </w:rPr>
        <w:t>النصاب</w:t>
      </w:r>
      <w:r w:rsidR="004A2227" w:rsidRPr="008633B0">
        <w:rPr>
          <w:rFonts w:cs="Simplified Arabic"/>
          <w:sz w:val="22"/>
          <w:rtl/>
          <w:lang w:val="en-US"/>
        </w:rPr>
        <w:t xml:space="preserve"> </w:t>
      </w:r>
      <w:r w:rsidRPr="008633B0">
        <w:rPr>
          <w:rFonts w:cs="Simplified Arabic"/>
          <w:sz w:val="22"/>
          <w:rtl/>
          <w:lang w:val="en-US"/>
        </w:rPr>
        <w:t>القانوني</w:t>
      </w:r>
      <w:r w:rsidR="004A2227" w:rsidRPr="008633B0">
        <w:rPr>
          <w:rFonts w:cs="Simplified Arabic"/>
          <w:sz w:val="22"/>
          <w:rtl/>
          <w:lang w:val="en-US"/>
        </w:rPr>
        <w:t xml:space="preserve"> </w:t>
      </w:r>
      <w:r w:rsidRPr="008633B0">
        <w:rPr>
          <w:rFonts w:cs="Simplified Arabic"/>
          <w:sz w:val="22"/>
          <w:rtl/>
          <w:lang w:val="en-US"/>
        </w:rPr>
        <w:t>اللازم</w:t>
      </w:r>
      <w:r w:rsidR="00922821" w:rsidRPr="008633B0">
        <w:rPr>
          <w:rFonts w:cs="Simplified Arabic"/>
          <w:sz w:val="22"/>
          <w:rtl/>
          <w:lang w:val="en-US"/>
        </w:rPr>
        <w:t>.</w:t>
      </w:r>
    </w:p>
    <w:p w14:paraId="4F3661EB" w14:textId="46209446" w:rsidR="00B267D9" w:rsidRPr="00B267D9" w:rsidRDefault="00B267D9" w:rsidP="00B267D9">
      <w:pPr>
        <w:pStyle w:val="ListParagraph"/>
        <w:numPr>
          <w:ilvl w:val="0"/>
          <w:numId w:val="4"/>
        </w:numPr>
        <w:bidi/>
        <w:spacing w:after="120" w:line="216" w:lineRule="auto"/>
        <w:ind w:left="567" w:firstLine="0"/>
        <w:contextualSpacing w:val="0"/>
        <w:jc w:val="both"/>
        <w:rPr>
          <w:rFonts w:cs="Simplified Arabic"/>
          <w:sz w:val="22"/>
          <w:lang w:val="en-US"/>
        </w:rPr>
      </w:pPr>
      <w:r w:rsidRPr="00B267D9">
        <w:rPr>
          <w:rFonts w:cs="Simplified Arabic"/>
          <w:sz w:val="22"/>
          <w:rtl/>
          <w:lang w:val="en-US"/>
        </w:rPr>
        <w:t>وفي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اجتماع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عقد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في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27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922821">
        <w:rPr>
          <w:rFonts w:cs="Simplified Arabic"/>
          <w:sz w:val="22"/>
          <w:rtl/>
          <w:lang w:val="en-US"/>
        </w:rPr>
        <w:t>نوفمبر/تشرين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922821">
        <w:rPr>
          <w:rFonts w:cs="Simplified Arabic"/>
          <w:sz w:val="22"/>
          <w:rtl/>
          <w:lang w:val="en-US"/>
        </w:rPr>
        <w:t>الثاني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2024،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قرر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مكتب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مؤتمر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الأطراف</w:t>
      </w:r>
      <w:r w:rsidR="001075A8" w:rsidRPr="001075A8">
        <w:rPr>
          <w:rFonts w:cs="Simplified Arabic"/>
          <w:sz w:val="22"/>
          <w:rtl/>
          <w:lang w:val="en-US"/>
        </w:rPr>
        <w:t xml:space="preserve"> </w:t>
      </w:r>
      <w:r w:rsidR="001075A8" w:rsidRPr="00B267D9">
        <w:rPr>
          <w:rFonts w:cs="Simplified Arabic"/>
          <w:sz w:val="22"/>
          <w:rtl/>
          <w:lang w:val="en-US"/>
        </w:rPr>
        <w:t>ال</w:t>
      </w:r>
      <w:r w:rsidR="001075A8">
        <w:rPr>
          <w:rFonts w:cs="Simplified Arabic"/>
          <w:sz w:val="22"/>
          <w:rtl/>
          <w:lang w:val="en-US"/>
        </w:rPr>
        <w:t xml:space="preserve">عامل كاجتماع للأطراف </w:t>
      </w:r>
      <w:r w:rsidR="001075A8" w:rsidRPr="00B267D9">
        <w:rPr>
          <w:rFonts w:cs="Simplified Arabic"/>
          <w:sz w:val="22"/>
          <w:rtl/>
          <w:lang w:val="en-US"/>
        </w:rPr>
        <w:t>في</w:t>
      </w:r>
      <w:r w:rsidR="001075A8">
        <w:rPr>
          <w:rFonts w:cs="Simplified Arabic"/>
          <w:sz w:val="22"/>
          <w:rtl/>
          <w:lang w:val="en-US"/>
        </w:rPr>
        <w:t xml:space="preserve"> </w:t>
      </w:r>
      <w:r w:rsidR="001075A8" w:rsidRPr="00B267D9">
        <w:rPr>
          <w:rFonts w:cs="Simplified Arabic"/>
          <w:sz w:val="22"/>
          <w:rtl/>
          <w:lang w:val="en-US"/>
        </w:rPr>
        <w:t>بروتوكول</w:t>
      </w:r>
      <w:r w:rsidR="001075A8">
        <w:rPr>
          <w:rFonts w:cs="Simplified Arabic"/>
          <w:sz w:val="22"/>
          <w:rtl/>
          <w:lang w:val="en-US"/>
        </w:rPr>
        <w:t xml:space="preserve"> </w:t>
      </w:r>
      <w:r w:rsidR="008633B0">
        <w:rPr>
          <w:rFonts w:cs="Simplified Arabic" w:hint="cs"/>
          <w:sz w:val="22"/>
          <w:rtl/>
          <w:lang w:val="en-US"/>
        </w:rPr>
        <w:t>ناغويا</w:t>
      </w:r>
      <w:r w:rsidR="001075A8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استئناف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الاجتماع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8633B0">
        <w:rPr>
          <w:rFonts w:cs="Simplified Arabic" w:hint="cs"/>
          <w:sz w:val="22"/>
          <w:rtl/>
          <w:lang w:val="en-US"/>
        </w:rPr>
        <w:t>الخامس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من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3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إلى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6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922821">
        <w:rPr>
          <w:rFonts w:cs="Simplified Arabic"/>
          <w:sz w:val="22"/>
          <w:rtl/>
          <w:lang w:val="en-US"/>
        </w:rPr>
        <w:t>ديسمبر/كانون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922821">
        <w:rPr>
          <w:rFonts w:cs="Simplified Arabic"/>
          <w:sz w:val="22"/>
          <w:rtl/>
          <w:lang w:val="en-US"/>
        </w:rPr>
        <w:t>الأول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2024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من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أجل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اعتماد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ال</w:t>
      </w:r>
      <w:r w:rsidR="00A13BC8">
        <w:rPr>
          <w:rFonts w:cs="Simplified Arabic"/>
          <w:sz w:val="22"/>
          <w:rtl/>
          <w:lang w:val="en-US"/>
        </w:rPr>
        <w:t>مقرر</w:t>
      </w:r>
      <w:r w:rsidRPr="00B267D9">
        <w:rPr>
          <w:rFonts w:cs="Simplified Arabic"/>
          <w:sz w:val="22"/>
          <w:rtl/>
          <w:lang w:val="en-US"/>
        </w:rPr>
        <w:t>ات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المتعلقة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بالميزانية،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بموجب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A13BC8">
        <w:rPr>
          <w:rFonts w:cs="Simplified Arabic"/>
          <w:sz w:val="22"/>
          <w:rtl/>
          <w:lang w:val="en-US"/>
        </w:rPr>
        <w:t>إجراء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A13BC8">
        <w:rPr>
          <w:rFonts w:cs="Simplified Arabic"/>
          <w:sz w:val="22"/>
          <w:rtl/>
          <w:lang w:val="en-US"/>
        </w:rPr>
        <w:t>الموافقة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A13BC8">
        <w:rPr>
          <w:rFonts w:cs="Simplified Arabic"/>
          <w:sz w:val="22"/>
          <w:rtl/>
          <w:lang w:val="en-US"/>
        </w:rPr>
        <w:t>الصامتة</w:t>
      </w:r>
      <w:r w:rsidR="00922821">
        <w:rPr>
          <w:rFonts w:cs="Simplified Arabic"/>
          <w:sz w:val="22"/>
          <w:rtl/>
          <w:lang w:val="en-US"/>
        </w:rPr>
        <w:t>.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كما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قرر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استئناف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الاجتماع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8633B0">
        <w:rPr>
          <w:rFonts w:cs="Simplified Arabic" w:hint="cs"/>
          <w:sz w:val="22"/>
          <w:rtl/>
          <w:lang w:val="en-US"/>
        </w:rPr>
        <w:t>الخامس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مرة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أخرى،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هذه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المرة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A13BC8">
        <w:rPr>
          <w:rFonts w:cs="Simplified Arabic" w:hint="cs"/>
          <w:sz w:val="22"/>
          <w:rtl/>
          <w:lang w:val="en-US"/>
        </w:rPr>
        <w:t>بالحضور</w:t>
      </w:r>
      <w:r w:rsidR="004A2227">
        <w:rPr>
          <w:rFonts w:cs="Simplified Arabic" w:hint="cs"/>
          <w:sz w:val="22"/>
          <w:rtl/>
          <w:lang w:val="en-US"/>
        </w:rPr>
        <w:t xml:space="preserve"> </w:t>
      </w:r>
      <w:r w:rsidR="00A13BC8">
        <w:rPr>
          <w:rFonts w:cs="Simplified Arabic" w:hint="cs"/>
          <w:sz w:val="22"/>
          <w:rtl/>
          <w:lang w:val="en-US"/>
        </w:rPr>
        <w:t>ال</w:t>
      </w:r>
      <w:r w:rsidRPr="00B267D9">
        <w:rPr>
          <w:rFonts w:cs="Simplified Arabic"/>
          <w:sz w:val="22"/>
          <w:rtl/>
          <w:lang w:val="en-US"/>
        </w:rPr>
        <w:t>شخصي،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في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مقر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منظمة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الأغذية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والزراعة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للأمم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المتحدة،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في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روما،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من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25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إلى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27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922821">
        <w:rPr>
          <w:rFonts w:cs="Simplified Arabic"/>
          <w:sz w:val="22"/>
          <w:rtl/>
          <w:lang w:val="en-US"/>
        </w:rPr>
        <w:t>فبراير/شباط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2025،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لاستكمال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النظر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في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جميع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بنود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جدول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الأعمال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المتبقية</w:t>
      </w:r>
      <w:r w:rsidR="00922821">
        <w:rPr>
          <w:rFonts w:cs="Simplified Arabic"/>
          <w:sz w:val="22"/>
          <w:rtl/>
          <w:lang w:val="en-US"/>
        </w:rPr>
        <w:t>.</w:t>
      </w:r>
    </w:p>
    <w:p w14:paraId="7457588C" w14:textId="094C9EFC" w:rsidR="00B267D9" w:rsidRPr="00B267D9" w:rsidRDefault="00922821" w:rsidP="00B267D9">
      <w:pPr>
        <w:pStyle w:val="ListParagraph"/>
        <w:numPr>
          <w:ilvl w:val="0"/>
          <w:numId w:val="4"/>
        </w:numPr>
        <w:bidi/>
        <w:spacing w:after="120" w:line="216" w:lineRule="auto"/>
        <w:ind w:left="567" w:firstLine="0"/>
        <w:contextualSpacing w:val="0"/>
        <w:jc w:val="both"/>
        <w:rPr>
          <w:rFonts w:cs="Simplified Arabic"/>
          <w:sz w:val="22"/>
          <w:lang w:val="en-US"/>
        </w:rPr>
      </w:pPr>
      <w:r>
        <w:rPr>
          <w:rFonts w:cs="Simplified Arabic" w:hint="cs"/>
          <w:sz w:val="22"/>
          <w:rtl/>
          <w:lang w:val="en-US"/>
        </w:rPr>
        <w:t>و</w:t>
      </w:r>
      <w:r w:rsidR="00B267D9" w:rsidRPr="00B267D9">
        <w:rPr>
          <w:rFonts w:cs="Simplified Arabic"/>
          <w:sz w:val="22"/>
          <w:rtl/>
          <w:lang w:val="en-US"/>
        </w:rPr>
        <w:t>اعتمد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مؤتمر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الأطراف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1075A8" w:rsidRPr="00B267D9">
        <w:rPr>
          <w:rFonts w:cs="Simplified Arabic"/>
          <w:sz w:val="22"/>
          <w:rtl/>
          <w:lang w:val="en-US"/>
        </w:rPr>
        <w:t>ال</w:t>
      </w:r>
      <w:r w:rsidR="001075A8">
        <w:rPr>
          <w:rFonts w:cs="Simplified Arabic"/>
          <w:sz w:val="22"/>
          <w:rtl/>
          <w:lang w:val="en-US"/>
        </w:rPr>
        <w:t xml:space="preserve">عامل كاجتماع للأطراف </w:t>
      </w:r>
      <w:r w:rsidR="001075A8" w:rsidRPr="00B267D9">
        <w:rPr>
          <w:rFonts w:cs="Simplified Arabic"/>
          <w:sz w:val="22"/>
          <w:rtl/>
          <w:lang w:val="en-US"/>
        </w:rPr>
        <w:t>في</w:t>
      </w:r>
      <w:r w:rsidR="001075A8">
        <w:rPr>
          <w:rFonts w:cs="Simplified Arabic"/>
          <w:sz w:val="22"/>
          <w:rtl/>
          <w:lang w:val="en-US"/>
        </w:rPr>
        <w:t xml:space="preserve"> </w:t>
      </w:r>
      <w:r w:rsidR="001075A8" w:rsidRPr="00B267D9">
        <w:rPr>
          <w:rFonts w:cs="Simplified Arabic"/>
          <w:sz w:val="22"/>
          <w:rtl/>
          <w:lang w:val="en-US"/>
        </w:rPr>
        <w:t>بروتوكول</w:t>
      </w:r>
      <w:r w:rsidR="001075A8">
        <w:rPr>
          <w:rFonts w:cs="Simplified Arabic"/>
          <w:sz w:val="22"/>
          <w:rtl/>
          <w:lang w:val="en-US"/>
        </w:rPr>
        <w:t xml:space="preserve"> </w:t>
      </w:r>
      <w:r w:rsidR="008633B0">
        <w:rPr>
          <w:rFonts w:cs="Simplified Arabic" w:hint="cs"/>
          <w:sz w:val="22"/>
          <w:rtl/>
          <w:lang w:val="en-US"/>
        </w:rPr>
        <w:t>ناغويا</w:t>
      </w:r>
      <w:r w:rsidR="001075A8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جدول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أعمال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اجتماعه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8633B0">
        <w:rPr>
          <w:rFonts w:cs="Simplified Arabic" w:hint="cs"/>
          <w:sz w:val="22"/>
          <w:rtl/>
          <w:lang w:val="en-US"/>
        </w:rPr>
        <w:t>الخامس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في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جلسته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العامة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الأولى،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في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21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A13BC8">
        <w:rPr>
          <w:rFonts w:cs="Simplified Arabic"/>
          <w:sz w:val="22"/>
          <w:rtl/>
          <w:lang w:val="en-US"/>
        </w:rPr>
        <w:t>أكتوبر</w:t>
      </w:r>
      <w:r>
        <w:rPr>
          <w:rFonts w:cs="Simplified Arabic"/>
          <w:sz w:val="22"/>
          <w:rtl/>
          <w:lang w:val="en-US"/>
        </w:rPr>
        <w:t>/تشرين</w:t>
      </w:r>
      <w:r w:rsidR="004A2227">
        <w:rPr>
          <w:rFonts w:cs="Simplified Arabic"/>
          <w:sz w:val="22"/>
          <w:rtl/>
          <w:lang w:val="en-US"/>
        </w:rPr>
        <w:t xml:space="preserve"> </w:t>
      </w:r>
      <w:r>
        <w:rPr>
          <w:rFonts w:cs="Simplified Arabic"/>
          <w:sz w:val="22"/>
          <w:rtl/>
          <w:lang w:val="en-US"/>
        </w:rPr>
        <w:t>الأول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2024</w:t>
      </w:r>
      <w:r>
        <w:rPr>
          <w:rFonts w:cs="Simplified Arabic"/>
          <w:sz w:val="22"/>
          <w:rtl/>
          <w:lang w:val="en-US"/>
        </w:rPr>
        <w:t>.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وتتضمن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هذه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الوثيقة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تعليقات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على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بنود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جدول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الأعمال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التي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سيتم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تناولها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في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الدورة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A13BC8">
        <w:rPr>
          <w:rFonts w:cs="Simplified Arabic"/>
          <w:sz w:val="22"/>
          <w:rtl/>
          <w:lang w:val="en-US"/>
        </w:rPr>
        <w:t>المستأنفة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A13BC8">
        <w:rPr>
          <w:rFonts w:cs="Simplified Arabic"/>
          <w:sz w:val="22"/>
          <w:rtl/>
          <w:lang w:val="en-US"/>
        </w:rPr>
        <w:t>الثانية</w:t>
      </w:r>
      <w:r w:rsidR="00B267D9" w:rsidRPr="00B267D9">
        <w:rPr>
          <w:rFonts w:cs="Simplified Arabic"/>
          <w:sz w:val="22"/>
          <w:rtl/>
          <w:lang w:val="en-US"/>
        </w:rPr>
        <w:t>،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أي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تلك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التي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لم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يتم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النظر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فيها</w:t>
      </w:r>
      <w:r w:rsidR="00272D4B">
        <w:rPr>
          <w:rFonts w:cs="Simplified Arabic" w:hint="cs"/>
          <w:sz w:val="22"/>
          <w:rtl/>
          <w:lang w:val="en-US"/>
        </w:rPr>
        <w:t xml:space="preserve"> أو لم تُستكمل</w:t>
      </w:r>
      <w:r>
        <w:rPr>
          <w:rFonts w:cs="Simplified Arabic"/>
          <w:sz w:val="22"/>
          <w:rtl/>
          <w:lang w:val="en-US"/>
        </w:rPr>
        <w:t>.</w:t>
      </w:r>
    </w:p>
    <w:p w14:paraId="42E6D386" w14:textId="6C61CECE" w:rsidR="002811CA" w:rsidRPr="0014776D" w:rsidRDefault="00B267D9" w:rsidP="00B267D9">
      <w:pPr>
        <w:pStyle w:val="ListParagraph"/>
        <w:numPr>
          <w:ilvl w:val="0"/>
          <w:numId w:val="4"/>
        </w:numPr>
        <w:bidi/>
        <w:spacing w:after="120" w:line="216" w:lineRule="auto"/>
        <w:ind w:left="567" w:firstLine="0"/>
        <w:contextualSpacing w:val="0"/>
        <w:jc w:val="both"/>
        <w:rPr>
          <w:rFonts w:cs="Simplified Arabic"/>
          <w:sz w:val="22"/>
          <w:lang w:val="en-US"/>
        </w:rPr>
      </w:pPr>
      <w:r w:rsidRPr="00B267D9">
        <w:rPr>
          <w:rFonts w:cs="Simplified Arabic"/>
          <w:sz w:val="22"/>
          <w:rtl/>
          <w:lang w:val="en-US"/>
        </w:rPr>
        <w:t>وستُعقد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اجتماعات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تحضيرية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للمجموعات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الإقليمية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في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24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922821">
        <w:rPr>
          <w:rFonts w:cs="Simplified Arabic"/>
          <w:sz w:val="22"/>
          <w:rtl/>
          <w:lang w:val="en-US"/>
        </w:rPr>
        <w:t>فبراير/شباط.</w:t>
      </w:r>
    </w:p>
    <w:p w14:paraId="79F92BCB" w14:textId="78F6E09F" w:rsidR="00C73279" w:rsidRPr="0014776D" w:rsidRDefault="00C73279" w:rsidP="00CE695F">
      <w:pPr>
        <w:pStyle w:val="ListParagraph"/>
        <w:keepNext/>
        <w:keepLines/>
        <w:suppressLineNumbers/>
        <w:suppressAutoHyphens/>
        <w:bidi/>
        <w:spacing w:after="120" w:line="216" w:lineRule="auto"/>
        <w:ind w:left="0"/>
        <w:contextualSpacing w:val="0"/>
        <w:jc w:val="both"/>
        <w:outlineLvl w:val="0"/>
        <w:rPr>
          <w:rFonts w:cs="Simplified Arabic"/>
          <w:b/>
          <w:bCs/>
          <w:sz w:val="22"/>
          <w:rtl/>
          <w:lang w:val="en-US"/>
        </w:rPr>
      </w:pPr>
      <w:r w:rsidRPr="0014776D">
        <w:rPr>
          <w:rFonts w:cs="Simplified Arabic"/>
          <w:b/>
          <w:bCs/>
          <w:sz w:val="22"/>
          <w:rtl/>
          <w:lang w:val="en-US"/>
        </w:rPr>
        <w:lastRenderedPageBreak/>
        <w:t>البند</w:t>
      </w:r>
      <w:r w:rsidR="004A2227">
        <w:rPr>
          <w:rFonts w:cs="Simplified Arabic"/>
          <w:b/>
          <w:bCs/>
          <w:sz w:val="22"/>
          <w:rtl/>
          <w:lang w:val="en-US"/>
        </w:rPr>
        <w:t xml:space="preserve"> </w:t>
      </w:r>
      <w:r w:rsidRPr="0014776D">
        <w:rPr>
          <w:rFonts w:cs="Simplified Arabic"/>
          <w:b/>
          <w:bCs/>
          <w:sz w:val="22"/>
          <w:rtl/>
          <w:lang w:val="en-US"/>
        </w:rPr>
        <w:t>1</w:t>
      </w:r>
    </w:p>
    <w:p w14:paraId="1B0E06D3" w14:textId="4A657022" w:rsidR="00C73279" w:rsidRPr="0014776D" w:rsidRDefault="00C73279" w:rsidP="00032377">
      <w:pPr>
        <w:pStyle w:val="ListParagraph"/>
        <w:keepNext/>
        <w:keepLines/>
        <w:suppressLineNumbers/>
        <w:suppressAutoHyphens/>
        <w:bidi/>
        <w:spacing w:after="120" w:line="216" w:lineRule="auto"/>
        <w:ind w:left="0"/>
        <w:contextualSpacing w:val="0"/>
        <w:jc w:val="both"/>
        <w:outlineLvl w:val="0"/>
        <w:rPr>
          <w:rFonts w:cs="Simplified Arabic"/>
          <w:b/>
          <w:bCs/>
          <w:sz w:val="22"/>
          <w:lang w:val="en-US"/>
        </w:rPr>
      </w:pPr>
      <w:r w:rsidRPr="0014776D">
        <w:rPr>
          <w:rFonts w:cs="Simplified Arabic"/>
          <w:b/>
          <w:bCs/>
          <w:sz w:val="22"/>
          <w:rtl/>
          <w:lang w:val="en-US"/>
        </w:rPr>
        <w:t>افتتاح</w:t>
      </w:r>
      <w:r w:rsidR="004A2227">
        <w:rPr>
          <w:rFonts w:cs="Simplified Arabic"/>
          <w:b/>
          <w:bCs/>
          <w:sz w:val="22"/>
          <w:rtl/>
          <w:lang w:val="en-US"/>
        </w:rPr>
        <w:t xml:space="preserve"> </w:t>
      </w:r>
      <w:r w:rsidRPr="0014776D">
        <w:rPr>
          <w:rFonts w:cs="Simplified Arabic" w:hint="cs"/>
          <w:b/>
          <w:bCs/>
          <w:sz w:val="22"/>
          <w:rtl/>
          <w:lang w:val="en-US"/>
        </w:rPr>
        <w:t>الاجتماع</w:t>
      </w:r>
    </w:p>
    <w:p w14:paraId="2350BADB" w14:textId="01D6161D" w:rsidR="00B267D9" w:rsidRPr="00B267D9" w:rsidRDefault="00922821" w:rsidP="00B267D9">
      <w:pPr>
        <w:pStyle w:val="ListParagraph"/>
        <w:numPr>
          <w:ilvl w:val="0"/>
          <w:numId w:val="4"/>
        </w:numPr>
        <w:bidi/>
        <w:spacing w:after="120" w:line="216" w:lineRule="auto"/>
        <w:ind w:left="567" w:firstLine="0"/>
        <w:contextualSpacing w:val="0"/>
        <w:jc w:val="both"/>
        <w:rPr>
          <w:rFonts w:cs="Simplified Arabic"/>
          <w:sz w:val="22"/>
          <w:lang w:val="en-US"/>
        </w:rPr>
      </w:pPr>
      <w:r>
        <w:rPr>
          <w:rFonts w:cs="Simplified Arabic"/>
          <w:sz w:val="22"/>
          <w:rtl/>
          <w:lang w:val="en-US"/>
        </w:rPr>
        <w:t>س</w:t>
      </w:r>
      <w:r w:rsidR="00B267D9" w:rsidRPr="00B267D9">
        <w:rPr>
          <w:rFonts w:cs="Simplified Arabic"/>
          <w:sz w:val="22"/>
          <w:rtl/>
          <w:lang w:val="en-US"/>
        </w:rPr>
        <w:t>تبدأ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الدورة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A13BC8">
        <w:rPr>
          <w:rFonts w:cs="Simplified Arabic"/>
          <w:sz w:val="22"/>
          <w:rtl/>
          <w:lang w:val="en-US"/>
        </w:rPr>
        <w:t>المستأنفة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A13BC8">
        <w:rPr>
          <w:rFonts w:cs="Simplified Arabic"/>
          <w:sz w:val="22"/>
          <w:rtl/>
          <w:lang w:val="en-US"/>
        </w:rPr>
        <w:t>الثانية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للاجتماع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في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الساعة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10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صباحا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يوم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25</w:t>
      </w:r>
      <w:r w:rsidR="004A2227">
        <w:rPr>
          <w:rFonts w:cs="Simplified Arabic"/>
          <w:sz w:val="22"/>
          <w:rtl/>
          <w:lang w:val="en-US"/>
        </w:rPr>
        <w:t xml:space="preserve"> </w:t>
      </w:r>
      <w:r>
        <w:rPr>
          <w:rFonts w:cs="Simplified Arabic"/>
          <w:sz w:val="22"/>
          <w:rtl/>
          <w:lang w:val="en-US"/>
        </w:rPr>
        <w:t>فبراير/شباط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2025</w:t>
      </w:r>
      <w:r>
        <w:rPr>
          <w:rFonts w:cs="Simplified Arabic"/>
          <w:sz w:val="22"/>
          <w:rtl/>
          <w:lang w:val="en-US"/>
        </w:rPr>
        <w:t>.</w:t>
      </w:r>
    </w:p>
    <w:p w14:paraId="6B1D33A8" w14:textId="6358C660" w:rsidR="00B267D9" w:rsidRPr="00B267D9" w:rsidRDefault="00922821" w:rsidP="00B267D9">
      <w:pPr>
        <w:pStyle w:val="ListParagraph"/>
        <w:numPr>
          <w:ilvl w:val="0"/>
          <w:numId w:val="4"/>
        </w:numPr>
        <w:bidi/>
        <w:spacing w:after="120" w:line="216" w:lineRule="auto"/>
        <w:ind w:left="567" w:firstLine="0"/>
        <w:contextualSpacing w:val="0"/>
        <w:jc w:val="both"/>
        <w:rPr>
          <w:rFonts w:cs="Simplified Arabic"/>
          <w:sz w:val="22"/>
          <w:lang w:val="en-US"/>
        </w:rPr>
      </w:pPr>
      <w:r>
        <w:rPr>
          <w:rFonts w:cs="Simplified Arabic"/>
          <w:sz w:val="22"/>
          <w:rtl/>
          <w:lang w:val="en-US"/>
        </w:rPr>
        <w:t>وس</w:t>
      </w:r>
      <w:r w:rsidR="00B267D9" w:rsidRPr="00B267D9">
        <w:rPr>
          <w:rFonts w:cs="Simplified Arabic"/>
          <w:sz w:val="22"/>
          <w:rtl/>
          <w:lang w:val="en-US"/>
        </w:rPr>
        <w:t>تفتتح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الاجتماع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رئيسة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الاجتماع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8633B0">
        <w:rPr>
          <w:rFonts w:cs="Simplified Arabic" w:hint="cs"/>
          <w:sz w:val="22"/>
          <w:rtl/>
          <w:lang w:val="en-US"/>
        </w:rPr>
        <w:t>الخامس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لمؤتمر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الأطراف</w:t>
      </w:r>
      <w:r w:rsidR="001075A8" w:rsidRPr="001075A8">
        <w:rPr>
          <w:rFonts w:cs="Simplified Arabic"/>
          <w:sz w:val="22"/>
          <w:rtl/>
          <w:lang w:val="en-US"/>
        </w:rPr>
        <w:t xml:space="preserve"> </w:t>
      </w:r>
      <w:r w:rsidR="001075A8" w:rsidRPr="00B267D9">
        <w:rPr>
          <w:rFonts w:cs="Simplified Arabic"/>
          <w:sz w:val="22"/>
          <w:rtl/>
          <w:lang w:val="en-US"/>
        </w:rPr>
        <w:t>ال</w:t>
      </w:r>
      <w:r w:rsidR="001075A8">
        <w:rPr>
          <w:rFonts w:cs="Simplified Arabic"/>
          <w:sz w:val="22"/>
          <w:rtl/>
          <w:lang w:val="en-US"/>
        </w:rPr>
        <w:t xml:space="preserve">عامل كاجتماع للأطراف </w:t>
      </w:r>
      <w:r w:rsidR="001075A8" w:rsidRPr="00B267D9">
        <w:rPr>
          <w:rFonts w:cs="Simplified Arabic"/>
          <w:sz w:val="22"/>
          <w:rtl/>
          <w:lang w:val="en-US"/>
        </w:rPr>
        <w:t>في</w:t>
      </w:r>
      <w:r w:rsidR="001075A8">
        <w:rPr>
          <w:rFonts w:cs="Simplified Arabic"/>
          <w:sz w:val="22"/>
          <w:rtl/>
          <w:lang w:val="en-US"/>
        </w:rPr>
        <w:t xml:space="preserve"> </w:t>
      </w:r>
      <w:r w:rsidR="001075A8" w:rsidRPr="00B267D9">
        <w:rPr>
          <w:rFonts w:cs="Simplified Arabic"/>
          <w:sz w:val="22"/>
          <w:rtl/>
          <w:lang w:val="en-US"/>
        </w:rPr>
        <w:t>بروتوكول</w:t>
      </w:r>
      <w:r w:rsidR="001075A8">
        <w:rPr>
          <w:rFonts w:cs="Simplified Arabic"/>
          <w:sz w:val="22"/>
          <w:rtl/>
          <w:lang w:val="en-US"/>
        </w:rPr>
        <w:t xml:space="preserve"> </w:t>
      </w:r>
      <w:r w:rsidR="008633B0">
        <w:rPr>
          <w:rFonts w:cs="Simplified Arabic" w:hint="cs"/>
          <w:sz w:val="22"/>
          <w:rtl/>
          <w:lang w:val="en-US"/>
        </w:rPr>
        <w:t>ناغويا</w:t>
      </w:r>
      <w:r w:rsidR="00B267D9" w:rsidRPr="00B267D9">
        <w:rPr>
          <w:rFonts w:cs="Simplified Arabic"/>
          <w:sz w:val="22"/>
          <w:rtl/>
          <w:lang w:val="en-US"/>
        </w:rPr>
        <w:t>،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CD3F2C">
        <w:rPr>
          <w:rFonts w:cs="Simplified Arabic" w:hint="cs"/>
          <w:sz w:val="22"/>
          <w:rtl/>
          <w:lang w:val="en-US"/>
        </w:rPr>
        <w:t>ننيكا نيكولاس (أنتيغوا وبربودا)</w:t>
      </w:r>
      <w:r>
        <w:rPr>
          <w:rFonts w:cs="Simplified Arabic"/>
          <w:sz w:val="22"/>
          <w:rtl/>
          <w:lang w:val="en-US"/>
        </w:rPr>
        <w:t>.</w:t>
      </w:r>
    </w:p>
    <w:p w14:paraId="5A53948A" w14:textId="3A627FC4" w:rsidR="00B267D9" w:rsidRPr="00B267D9" w:rsidRDefault="00922821" w:rsidP="00B267D9">
      <w:pPr>
        <w:pStyle w:val="ListParagraph"/>
        <w:numPr>
          <w:ilvl w:val="0"/>
          <w:numId w:val="4"/>
        </w:numPr>
        <w:bidi/>
        <w:spacing w:after="120" w:line="216" w:lineRule="auto"/>
        <w:ind w:left="567" w:firstLine="0"/>
        <w:contextualSpacing w:val="0"/>
        <w:jc w:val="both"/>
        <w:rPr>
          <w:rFonts w:cs="Simplified Arabic"/>
          <w:sz w:val="22"/>
          <w:lang w:val="en-US"/>
        </w:rPr>
      </w:pPr>
      <w:r>
        <w:rPr>
          <w:rFonts w:cs="Simplified Arabic"/>
          <w:sz w:val="22"/>
          <w:rtl/>
          <w:lang w:val="en-US"/>
        </w:rPr>
        <w:t>وس</w:t>
      </w:r>
      <w:r w:rsidR="00B267D9" w:rsidRPr="00B267D9">
        <w:rPr>
          <w:rFonts w:cs="Simplified Arabic"/>
          <w:sz w:val="22"/>
          <w:rtl/>
          <w:lang w:val="en-US"/>
        </w:rPr>
        <w:t>ت</w:t>
      </w:r>
      <w:r w:rsidR="00A13BC8">
        <w:rPr>
          <w:rFonts w:cs="Simplified Arabic" w:hint="cs"/>
          <w:sz w:val="22"/>
          <w:rtl/>
          <w:lang w:val="en-US"/>
        </w:rPr>
        <w:t>ُ</w:t>
      </w:r>
      <w:r w:rsidR="00B267D9" w:rsidRPr="00B267D9">
        <w:rPr>
          <w:rFonts w:cs="Simplified Arabic"/>
          <w:sz w:val="22"/>
          <w:rtl/>
          <w:lang w:val="en-US"/>
        </w:rPr>
        <w:t>لقي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الأمينة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التنفيذية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للاتفاقية،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أستريد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شوميكر،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أيضا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بيانا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افتتاحيا</w:t>
      </w:r>
      <w:r>
        <w:rPr>
          <w:rFonts w:cs="Simplified Arabic"/>
          <w:sz w:val="22"/>
          <w:rtl/>
          <w:lang w:val="en-US"/>
        </w:rPr>
        <w:t>.</w:t>
      </w:r>
    </w:p>
    <w:p w14:paraId="53764A2C" w14:textId="1ACE8E18" w:rsidR="00B267D9" w:rsidRPr="00B267D9" w:rsidRDefault="00922821" w:rsidP="00B267D9">
      <w:pPr>
        <w:pStyle w:val="ListParagraph"/>
        <w:numPr>
          <w:ilvl w:val="0"/>
          <w:numId w:val="4"/>
        </w:numPr>
        <w:bidi/>
        <w:spacing w:after="120" w:line="216" w:lineRule="auto"/>
        <w:ind w:left="567" w:firstLine="0"/>
        <w:contextualSpacing w:val="0"/>
        <w:jc w:val="both"/>
        <w:rPr>
          <w:rFonts w:cs="Simplified Arabic"/>
          <w:sz w:val="22"/>
          <w:lang w:val="en-US"/>
        </w:rPr>
      </w:pPr>
      <w:r>
        <w:rPr>
          <w:rFonts w:cs="Simplified Arabic"/>
          <w:sz w:val="22"/>
          <w:rtl/>
          <w:lang w:val="en-US"/>
        </w:rPr>
        <w:t>ول</w:t>
      </w:r>
      <w:r w:rsidR="00B267D9" w:rsidRPr="00B267D9">
        <w:rPr>
          <w:rFonts w:cs="Simplified Arabic"/>
          <w:sz w:val="22"/>
          <w:rtl/>
          <w:lang w:val="en-US"/>
        </w:rPr>
        <w:t>ا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يُتوقع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الإدلاء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بأي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بيانات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أخرى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خلال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الجلسة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الافتتاحية</w:t>
      </w:r>
      <w:r>
        <w:rPr>
          <w:rFonts w:cs="Simplified Arabic"/>
          <w:sz w:val="22"/>
          <w:rtl/>
          <w:lang w:val="en-US"/>
        </w:rPr>
        <w:t>.</w:t>
      </w:r>
    </w:p>
    <w:p w14:paraId="30791FCA" w14:textId="7452E7FD" w:rsidR="000264AB" w:rsidRPr="0014776D" w:rsidRDefault="00922821" w:rsidP="00B267D9">
      <w:pPr>
        <w:pStyle w:val="ListParagraph"/>
        <w:numPr>
          <w:ilvl w:val="0"/>
          <w:numId w:val="4"/>
        </w:numPr>
        <w:bidi/>
        <w:spacing w:after="120" w:line="216" w:lineRule="auto"/>
        <w:ind w:left="567" w:firstLine="0"/>
        <w:contextualSpacing w:val="0"/>
        <w:jc w:val="both"/>
        <w:rPr>
          <w:rFonts w:cs="Simplified Arabic"/>
          <w:sz w:val="22"/>
          <w:lang w:val="en-US"/>
        </w:rPr>
      </w:pPr>
      <w:r>
        <w:rPr>
          <w:rFonts w:cs="Simplified Arabic"/>
          <w:sz w:val="22"/>
          <w:rtl/>
          <w:lang w:val="en-US"/>
        </w:rPr>
        <w:t>وس</w:t>
      </w:r>
      <w:r w:rsidR="00B267D9" w:rsidRPr="00B267D9">
        <w:rPr>
          <w:rFonts w:cs="Simplified Arabic"/>
          <w:sz w:val="22"/>
          <w:rtl/>
          <w:lang w:val="en-US"/>
        </w:rPr>
        <w:t>يُ</w:t>
      </w:r>
      <w:r w:rsidR="00A13BC8">
        <w:rPr>
          <w:rFonts w:cs="Simplified Arabic" w:hint="cs"/>
          <w:sz w:val="22"/>
          <w:rtl/>
          <w:lang w:val="en-US"/>
        </w:rPr>
        <w:t>قام</w:t>
      </w:r>
      <w:r w:rsidR="004A2227">
        <w:rPr>
          <w:rFonts w:cs="Simplified Arabic" w:hint="cs"/>
          <w:sz w:val="22"/>
          <w:rtl/>
          <w:lang w:val="en-US"/>
        </w:rPr>
        <w:t xml:space="preserve"> </w:t>
      </w:r>
      <w:bookmarkStart w:id="0" w:name="_Hlk187344597"/>
      <w:r w:rsidR="00B267D9" w:rsidRPr="00B267D9">
        <w:rPr>
          <w:rFonts w:cs="Simplified Arabic"/>
          <w:sz w:val="22"/>
          <w:rtl/>
          <w:lang w:val="en-US"/>
        </w:rPr>
        <w:t>افتتاح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الدور</w:t>
      </w:r>
      <w:r w:rsidR="00CD3F2C">
        <w:rPr>
          <w:rFonts w:cs="Simplified Arabic" w:hint="cs"/>
          <w:sz w:val="22"/>
          <w:rtl/>
          <w:lang w:val="en-US"/>
        </w:rPr>
        <w:t>تين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A13BC8">
        <w:rPr>
          <w:rFonts w:cs="Simplified Arabic"/>
          <w:sz w:val="22"/>
          <w:rtl/>
          <w:lang w:val="en-US"/>
        </w:rPr>
        <w:t>المستأنف</w:t>
      </w:r>
      <w:r w:rsidR="00CD3F2C">
        <w:rPr>
          <w:rFonts w:cs="Simplified Arabic" w:hint="cs"/>
          <w:sz w:val="22"/>
          <w:rtl/>
          <w:lang w:val="en-US"/>
        </w:rPr>
        <w:t>تين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A13BC8">
        <w:rPr>
          <w:rFonts w:cs="Simplified Arabic"/>
          <w:sz w:val="22"/>
          <w:rtl/>
          <w:lang w:val="en-US"/>
        </w:rPr>
        <w:t>الثانية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للاجتماع</w:t>
      </w:r>
      <w:r w:rsidR="00CD3F2C">
        <w:rPr>
          <w:rFonts w:cs="Simplified Arabic" w:hint="cs"/>
          <w:sz w:val="22"/>
          <w:rtl/>
          <w:lang w:val="en-US"/>
        </w:rPr>
        <w:t xml:space="preserve"> </w:t>
      </w:r>
      <w:bookmarkEnd w:id="0"/>
      <w:r w:rsidR="001075A8">
        <w:rPr>
          <w:rFonts w:cs="Simplified Arabic" w:hint="cs"/>
          <w:sz w:val="22"/>
          <w:rtl/>
          <w:lang w:val="en-US"/>
        </w:rPr>
        <w:t>السادس عشر لمؤتمر الأطراف في الاتفاقية</w:t>
      </w:r>
      <w:r w:rsidR="00D81FFA">
        <w:rPr>
          <w:rFonts w:cs="Simplified Arabic" w:hint="cs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والاجتماع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CD3F2C">
        <w:rPr>
          <w:rFonts w:cs="Simplified Arabic" w:hint="cs"/>
          <w:sz w:val="22"/>
          <w:rtl/>
          <w:lang w:val="en-US"/>
        </w:rPr>
        <w:t>الحادي</w:t>
      </w:r>
      <w:r w:rsidR="00CD3F2C">
        <w:rPr>
          <w:rFonts w:cs="Simplified Arabic"/>
          <w:sz w:val="22"/>
          <w:rtl/>
          <w:lang w:val="en-US"/>
        </w:rPr>
        <w:t xml:space="preserve"> </w:t>
      </w:r>
      <w:r w:rsidR="00CD3F2C" w:rsidRPr="00B267D9">
        <w:rPr>
          <w:rFonts w:cs="Simplified Arabic"/>
          <w:sz w:val="22"/>
          <w:rtl/>
          <w:lang w:val="en-US"/>
        </w:rPr>
        <w:t>عشر</w:t>
      </w:r>
      <w:r w:rsidR="00CD3F2C">
        <w:rPr>
          <w:rFonts w:cs="Simplified Arabic"/>
          <w:sz w:val="22"/>
          <w:rtl/>
          <w:lang w:val="en-US"/>
        </w:rPr>
        <w:t xml:space="preserve"> </w:t>
      </w:r>
      <w:r w:rsidR="00CD3F2C" w:rsidRPr="00B267D9">
        <w:rPr>
          <w:rFonts w:cs="Simplified Arabic"/>
          <w:sz w:val="22"/>
          <w:rtl/>
          <w:lang w:val="en-US"/>
        </w:rPr>
        <w:t>لمؤتمر</w:t>
      </w:r>
      <w:r w:rsidR="00CD3F2C">
        <w:rPr>
          <w:rFonts w:cs="Simplified Arabic"/>
          <w:sz w:val="22"/>
          <w:rtl/>
          <w:lang w:val="en-US"/>
        </w:rPr>
        <w:t xml:space="preserve"> </w:t>
      </w:r>
      <w:r w:rsidR="00CD3F2C" w:rsidRPr="00B267D9">
        <w:rPr>
          <w:rFonts w:cs="Simplified Arabic"/>
          <w:sz w:val="22"/>
          <w:rtl/>
          <w:lang w:val="en-US"/>
        </w:rPr>
        <w:t>الأطراف</w:t>
      </w:r>
      <w:r w:rsidR="00CD3F2C">
        <w:rPr>
          <w:rFonts w:cs="Simplified Arabic" w:hint="cs"/>
          <w:sz w:val="22"/>
          <w:rtl/>
          <w:lang w:val="en-US"/>
        </w:rPr>
        <w:t xml:space="preserve"> العامل كاجتماع للأطراف في بروتوكول قرطاجنة</w:t>
      </w:r>
      <w:r w:rsidR="00CD3F2C" w:rsidRPr="00B267D9">
        <w:rPr>
          <w:rFonts w:cs="Simplified Arabic"/>
          <w:sz w:val="22"/>
          <w:rtl/>
          <w:lang w:val="en-US"/>
        </w:rPr>
        <w:t xml:space="preserve"> بالتزامن</w:t>
      </w:r>
      <w:r w:rsidR="00CD3F2C">
        <w:rPr>
          <w:rFonts w:cs="Simplified Arabic"/>
          <w:sz w:val="22"/>
          <w:rtl/>
          <w:lang w:val="en-US"/>
        </w:rPr>
        <w:t xml:space="preserve"> </w:t>
      </w:r>
      <w:r w:rsidR="00CD3F2C" w:rsidRPr="00B267D9">
        <w:rPr>
          <w:rFonts w:cs="Simplified Arabic"/>
          <w:sz w:val="22"/>
          <w:rtl/>
          <w:lang w:val="en-US"/>
        </w:rPr>
        <w:t>مع</w:t>
      </w:r>
      <w:r w:rsidR="00CD3F2C">
        <w:rPr>
          <w:rFonts w:cs="Simplified Arabic"/>
          <w:sz w:val="22"/>
          <w:rtl/>
          <w:lang w:val="en-US"/>
        </w:rPr>
        <w:t xml:space="preserve"> </w:t>
      </w:r>
      <w:r w:rsidR="00CD3F2C" w:rsidRPr="00B267D9">
        <w:rPr>
          <w:rFonts w:cs="Simplified Arabic"/>
          <w:sz w:val="22"/>
          <w:rtl/>
          <w:lang w:val="en-US"/>
        </w:rPr>
        <w:t>افتتاح</w:t>
      </w:r>
      <w:r w:rsidR="00CD3F2C">
        <w:rPr>
          <w:rFonts w:cs="Simplified Arabic"/>
          <w:sz w:val="22"/>
          <w:rtl/>
          <w:lang w:val="en-US"/>
        </w:rPr>
        <w:t xml:space="preserve"> </w:t>
      </w:r>
      <w:r w:rsidR="00CD3F2C" w:rsidRPr="00B267D9">
        <w:rPr>
          <w:rFonts w:cs="Simplified Arabic"/>
          <w:sz w:val="22"/>
          <w:rtl/>
          <w:lang w:val="en-US"/>
        </w:rPr>
        <w:t>الدورة</w:t>
      </w:r>
      <w:r w:rsidR="00CD3F2C">
        <w:rPr>
          <w:rFonts w:cs="Simplified Arabic"/>
          <w:sz w:val="22"/>
          <w:rtl/>
          <w:lang w:val="en-US"/>
        </w:rPr>
        <w:t xml:space="preserve"> المستأنفة الثانية </w:t>
      </w:r>
      <w:r w:rsidR="00CD3F2C" w:rsidRPr="00B267D9">
        <w:rPr>
          <w:rFonts w:cs="Simplified Arabic"/>
          <w:sz w:val="22"/>
          <w:rtl/>
          <w:lang w:val="en-US"/>
        </w:rPr>
        <w:t xml:space="preserve">للاجتماع </w:t>
      </w:r>
      <w:r w:rsidR="00B267D9" w:rsidRPr="00B267D9">
        <w:rPr>
          <w:rFonts w:cs="Simplified Arabic"/>
          <w:sz w:val="22"/>
          <w:rtl/>
          <w:lang w:val="en-US"/>
        </w:rPr>
        <w:t>الخامس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لمؤتمر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الأطراف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ال</w:t>
      </w:r>
      <w:r w:rsidR="00A13BC8">
        <w:rPr>
          <w:rFonts w:cs="Simplified Arabic"/>
          <w:sz w:val="22"/>
          <w:rtl/>
          <w:lang w:val="en-US"/>
        </w:rPr>
        <w:t>عامل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A13BC8">
        <w:rPr>
          <w:rFonts w:cs="Simplified Arabic"/>
          <w:sz w:val="22"/>
          <w:rtl/>
          <w:lang w:val="en-US"/>
        </w:rPr>
        <w:t>كاجتماع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A13BC8">
        <w:rPr>
          <w:rFonts w:cs="Simplified Arabic"/>
          <w:sz w:val="22"/>
          <w:rtl/>
          <w:lang w:val="en-US"/>
        </w:rPr>
        <w:t>للأطراف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في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بروتوكول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ناغويا</w:t>
      </w:r>
      <w:r>
        <w:rPr>
          <w:rFonts w:cs="Simplified Arabic"/>
          <w:sz w:val="22"/>
          <w:rtl/>
          <w:lang w:val="en-US"/>
        </w:rPr>
        <w:t>.</w:t>
      </w:r>
    </w:p>
    <w:p w14:paraId="292E2C74" w14:textId="43A27574" w:rsidR="009C0D20" w:rsidRPr="0014776D" w:rsidRDefault="009C0D20" w:rsidP="00032377">
      <w:pPr>
        <w:pStyle w:val="ListParagraph"/>
        <w:keepNext/>
        <w:keepLines/>
        <w:suppressLineNumbers/>
        <w:suppressAutoHyphens/>
        <w:bidi/>
        <w:spacing w:after="120" w:line="216" w:lineRule="auto"/>
        <w:ind w:left="0"/>
        <w:contextualSpacing w:val="0"/>
        <w:jc w:val="both"/>
        <w:outlineLvl w:val="0"/>
        <w:rPr>
          <w:rFonts w:cs="Simplified Arabic"/>
          <w:b/>
          <w:bCs/>
          <w:sz w:val="22"/>
          <w:lang w:val="en-US"/>
        </w:rPr>
      </w:pPr>
      <w:r w:rsidRPr="0014776D">
        <w:rPr>
          <w:rFonts w:cs="Simplified Arabic"/>
          <w:b/>
          <w:bCs/>
          <w:sz w:val="22"/>
          <w:rtl/>
          <w:lang w:val="en-US"/>
        </w:rPr>
        <w:t>البند</w:t>
      </w:r>
      <w:r w:rsidR="004A2227">
        <w:rPr>
          <w:rFonts w:cs="Simplified Arabic"/>
          <w:b/>
          <w:bCs/>
          <w:sz w:val="22"/>
          <w:rtl/>
          <w:lang w:val="en-US"/>
        </w:rPr>
        <w:t xml:space="preserve"> </w:t>
      </w:r>
      <w:r w:rsidR="000264AB" w:rsidRPr="0014776D">
        <w:rPr>
          <w:rFonts w:cs="Simplified Arabic" w:hint="cs"/>
          <w:b/>
          <w:bCs/>
          <w:sz w:val="22"/>
          <w:rtl/>
          <w:lang w:val="en-US"/>
        </w:rPr>
        <w:t>2</w:t>
      </w:r>
    </w:p>
    <w:p w14:paraId="6B6C1C67" w14:textId="46FBA512" w:rsidR="009C0D20" w:rsidRPr="0014776D" w:rsidRDefault="00032377" w:rsidP="00032377">
      <w:pPr>
        <w:pStyle w:val="ListParagraph"/>
        <w:keepNext/>
        <w:keepLines/>
        <w:suppressLineNumbers/>
        <w:suppressAutoHyphens/>
        <w:bidi/>
        <w:spacing w:after="120" w:line="216" w:lineRule="auto"/>
        <w:ind w:left="0"/>
        <w:contextualSpacing w:val="0"/>
        <w:jc w:val="both"/>
        <w:outlineLvl w:val="0"/>
        <w:rPr>
          <w:rFonts w:cs="Simplified Arabic"/>
          <w:b/>
          <w:bCs/>
          <w:sz w:val="22"/>
          <w:rtl/>
          <w:lang w:val="en-US"/>
        </w:rPr>
      </w:pPr>
      <w:r w:rsidRPr="0014776D">
        <w:rPr>
          <w:rFonts w:cs="Simplified Arabic" w:hint="cs"/>
          <w:b/>
          <w:bCs/>
          <w:sz w:val="22"/>
          <w:rtl/>
          <w:lang w:val="en-US"/>
        </w:rPr>
        <w:t>المسائل</w:t>
      </w:r>
      <w:r w:rsidR="004A2227">
        <w:rPr>
          <w:rFonts w:cs="Simplified Arabic"/>
          <w:b/>
          <w:bCs/>
          <w:sz w:val="22"/>
          <w:rtl/>
          <w:lang w:val="en-US"/>
        </w:rPr>
        <w:t xml:space="preserve"> </w:t>
      </w:r>
      <w:r w:rsidR="009C0D20" w:rsidRPr="0014776D">
        <w:rPr>
          <w:rFonts w:cs="Simplified Arabic"/>
          <w:b/>
          <w:bCs/>
          <w:sz w:val="22"/>
          <w:rtl/>
          <w:lang w:val="en-US"/>
        </w:rPr>
        <w:t>التنظيمية</w:t>
      </w:r>
    </w:p>
    <w:p w14:paraId="2DB5E160" w14:textId="60A9447B" w:rsidR="00245F1D" w:rsidRPr="0014776D" w:rsidRDefault="0071291F" w:rsidP="00CE695F">
      <w:pPr>
        <w:keepNext/>
        <w:bidi/>
        <w:spacing w:after="120" w:line="216" w:lineRule="auto"/>
        <w:ind w:left="567"/>
        <w:rPr>
          <w:rFonts w:cs="Simplified Arabic"/>
          <w:i/>
          <w:iCs/>
          <w:sz w:val="22"/>
        </w:rPr>
      </w:pPr>
      <w:r>
        <w:rPr>
          <w:rFonts w:cs="Simplified Arabic" w:hint="cs"/>
          <w:i/>
          <w:iCs/>
          <w:sz w:val="22"/>
          <w:rtl/>
        </w:rPr>
        <w:t>أعضاء</w:t>
      </w:r>
      <w:r w:rsidR="004A2227">
        <w:rPr>
          <w:rFonts w:cs="Simplified Arabic" w:hint="cs"/>
          <w:i/>
          <w:iCs/>
          <w:sz w:val="22"/>
          <w:rtl/>
        </w:rPr>
        <w:t xml:space="preserve"> </w:t>
      </w:r>
      <w:r>
        <w:rPr>
          <w:rFonts w:cs="Simplified Arabic" w:hint="cs"/>
          <w:i/>
          <w:iCs/>
          <w:sz w:val="22"/>
          <w:rtl/>
        </w:rPr>
        <w:t>المكتب</w:t>
      </w:r>
    </w:p>
    <w:p w14:paraId="0242D935" w14:textId="58FE88E5" w:rsidR="00B267D9" w:rsidRPr="00CD3F2C" w:rsidRDefault="00922821" w:rsidP="00CD3F2C">
      <w:pPr>
        <w:pStyle w:val="ListParagraph"/>
        <w:numPr>
          <w:ilvl w:val="0"/>
          <w:numId w:val="4"/>
        </w:numPr>
        <w:bidi/>
        <w:spacing w:after="120" w:line="216" w:lineRule="auto"/>
        <w:ind w:left="567" w:firstLine="0"/>
        <w:contextualSpacing w:val="0"/>
        <w:jc w:val="both"/>
        <w:rPr>
          <w:rFonts w:cs="Simplified Arabic"/>
          <w:sz w:val="22"/>
          <w:lang w:val="en-US"/>
        </w:rPr>
      </w:pPr>
      <w:r w:rsidRPr="00CD3F2C">
        <w:rPr>
          <w:rFonts w:cs="Simplified Arabic"/>
          <w:sz w:val="22"/>
          <w:rtl/>
          <w:lang w:val="en-US"/>
        </w:rPr>
        <w:t>س</w:t>
      </w:r>
      <w:r w:rsidR="007952D6" w:rsidRPr="00CD3F2C">
        <w:rPr>
          <w:rFonts w:cs="Simplified Arabic" w:hint="cs"/>
          <w:sz w:val="22"/>
          <w:rtl/>
          <w:lang w:val="en-US"/>
        </w:rPr>
        <w:t>ت</w:t>
      </w:r>
      <w:r w:rsidR="00B267D9" w:rsidRPr="00CD3F2C">
        <w:rPr>
          <w:rFonts w:cs="Simplified Arabic"/>
          <w:sz w:val="22"/>
          <w:rtl/>
          <w:lang w:val="en-US"/>
        </w:rPr>
        <w:t>واصل</w:t>
      </w:r>
      <w:r w:rsidR="004A2227" w:rsidRPr="00CD3F2C">
        <w:rPr>
          <w:rFonts w:cs="Simplified Arabic"/>
          <w:sz w:val="22"/>
          <w:rtl/>
          <w:lang w:val="en-US"/>
        </w:rPr>
        <w:t xml:space="preserve"> </w:t>
      </w:r>
      <w:r w:rsidR="00B267D9" w:rsidRPr="00CD3F2C">
        <w:rPr>
          <w:rFonts w:cs="Simplified Arabic"/>
          <w:sz w:val="22"/>
          <w:rtl/>
          <w:lang w:val="en-US"/>
        </w:rPr>
        <w:t>الرئيس</w:t>
      </w:r>
      <w:r w:rsidR="007952D6" w:rsidRPr="00CD3F2C">
        <w:rPr>
          <w:rFonts w:cs="Simplified Arabic" w:hint="cs"/>
          <w:sz w:val="22"/>
          <w:rtl/>
          <w:lang w:val="en-US"/>
        </w:rPr>
        <w:t>ة</w:t>
      </w:r>
      <w:r w:rsidR="004A2227" w:rsidRPr="00CD3F2C">
        <w:rPr>
          <w:rFonts w:cs="Simplified Arabic"/>
          <w:sz w:val="22"/>
          <w:rtl/>
          <w:lang w:val="en-US"/>
        </w:rPr>
        <w:t xml:space="preserve"> </w:t>
      </w:r>
      <w:r w:rsidR="00B267D9" w:rsidRPr="00CD3F2C">
        <w:rPr>
          <w:rFonts w:cs="Simplified Arabic"/>
          <w:sz w:val="22"/>
          <w:rtl/>
          <w:lang w:val="en-US"/>
        </w:rPr>
        <w:t>أداء</w:t>
      </w:r>
      <w:r w:rsidR="004A2227" w:rsidRPr="00CD3F2C">
        <w:rPr>
          <w:rFonts w:cs="Simplified Arabic"/>
          <w:sz w:val="22"/>
          <w:rtl/>
          <w:lang w:val="en-US"/>
        </w:rPr>
        <w:t xml:space="preserve"> </w:t>
      </w:r>
      <w:r w:rsidR="00B267D9" w:rsidRPr="00CD3F2C">
        <w:rPr>
          <w:rFonts w:cs="Simplified Arabic"/>
          <w:sz w:val="22"/>
          <w:rtl/>
          <w:lang w:val="en-US"/>
        </w:rPr>
        <w:t>مهامه</w:t>
      </w:r>
      <w:r w:rsidR="009C08EE" w:rsidRPr="00CD3F2C">
        <w:rPr>
          <w:rFonts w:cs="Simplified Arabic" w:hint="cs"/>
          <w:sz w:val="22"/>
          <w:rtl/>
          <w:lang w:val="en-US"/>
        </w:rPr>
        <w:t>ا</w:t>
      </w:r>
      <w:r w:rsidR="004A2227" w:rsidRPr="00CD3F2C">
        <w:rPr>
          <w:rFonts w:cs="Simplified Arabic"/>
          <w:sz w:val="22"/>
          <w:rtl/>
          <w:lang w:val="en-US"/>
        </w:rPr>
        <w:t xml:space="preserve"> </w:t>
      </w:r>
      <w:r w:rsidR="00B267D9" w:rsidRPr="00CD3F2C">
        <w:rPr>
          <w:rFonts w:cs="Simplified Arabic"/>
          <w:sz w:val="22"/>
          <w:rtl/>
          <w:lang w:val="en-US"/>
        </w:rPr>
        <w:t>خلال</w:t>
      </w:r>
      <w:r w:rsidR="004A2227" w:rsidRPr="00CD3F2C">
        <w:rPr>
          <w:rFonts w:cs="Simplified Arabic"/>
          <w:sz w:val="22"/>
          <w:rtl/>
          <w:lang w:val="en-US"/>
        </w:rPr>
        <w:t xml:space="preserve"> </w:t>
      </w:r>
      <w:r w:rsidR="00B267D9" w:rsidRPr="00CD3F2C">
        <w:rPr>
          <w:rFonts w:cs="Simplified Arabic"/>
          <w:sz w:val="22"/>
          <w:rtl/>
          <w:lang w:val="en-US"/>
        </w:rPr>
        <w:t>الدورة</w:t>
      </w:r>
      <w:r w:rsidR="004A2227" w:rsidRPr="00CD3F2C">
        <w:rPr>
          <w:rFonts w:cs="Simplified Arabic"/>
          <w:sz w:val="22"/>
          <w:rtl/>
          <w:lang w:val="en-US"/>
        </w:rPr>
        <w:t xml:space="preserve"> </w:t>
      </w:r>
      <w:r w:rsidR="00A13BC8" w:rsidRPr="00CD3F2C">
        <w:rPr>
          <w:rFonts w:cs="Simplified Arabic"/>
          <w:sz w:val="22"/>
          <w:rtl/>
          <w:lang w:val="en-US"/>
        </w:rPr>
        <w:t>المستأنفة</w:t>
      </w:r>
      <w:r w:rsidR="004A2227" w:rsidRPr="00CD3F2C">
        <w:rPr>
          <w:rFonts w:cs="Simplified Arabic"/>
          <w:sz w:val="22"/>
          <w:rtl/>
          <w:lang w:val="en-US"/>
        </w:rPr>
        <w:t xml:space="preserve"> </w:t>
      </w:r>
      <w:r w:rsidR="00A13BC8" w:rsidRPr="00CD3F2C">
        <w:rPr>
          <w:rFonts w:cs="Simplified Arabic"/>
          <w:sz w:val="22"/>
          <w:rtl/>
          <w:lang w:val="en-US"/>
        </w:rPr>
        <w:t>الثانية</w:t>
      </w:r>
      <w:r w:rsidR="004A2227" w:rsidRPr="00CD3F2C">
        <w:rPr>
          <w:rFonts w:cs="Simplified Arabic"/>
          <w:sz w:val="22"/>
          <w:rtl/>
          <w:lang w:val="en-US"/>
        </w:rPr>
        <w:t xml:space="preserve"> </w:t>
      </w:r>
      <w:r w:rsidR="00B267D9" w:rsidRPr="00CD3F2C">
        <w:rPr>
          <w:rFonts w:cs="Simplified Arabic"/>
          <w:sz w:val="22"/>
          <w:rtl/>
          <w:lang w:val="en-US"/>
        </w:rPr>
        <w:t>وحتى</w:t>
      </w:r>
      <w:r w:rsidR="004A2227" w:rsidRPr="00CD3F2C">
        <w:rPr>
          <w:rFonts w:cs="Simplified Arabic"/>
          <w:sz w:val="22"/>
          <w:rtl/>
          <w:lang w:val="en-US"/>
        </w:rPr>
        <w:t xml:space="preserve"> </w:t>
      </w:r>
      <w:r w:rsidR="00B267D9" w:rsidRPr="00CD3F2C">
        <w:rPr>
          <w:rFonts w:cs="Simplified Arabic"/>
          <w:sz w:val="22"/>
          <w:rtl/>
          <w:lang w:val="en-US"/>
        </w:rPr>
        <w:t>انتخاب</w:t>
      </w:r>
      <w:r w:rsidR="004A2227" w:rsidRPr="00CD3F2C">
        <w:rPr>
          <w:rFonts w:cs="Simplified Arabic"/>
          <w:sz w:val="22"/>
          <w:rtl/>
          <w:lang w:val="en-US"/>
        </w:rPr>
        <w:t xml:space="preserve"> </w:t>
      </w:r>
      <w:r w:rsidR="00B267D9" w:rsidRPr="00CD3F2C">
        <w:rPr>
          <w:rFonts w:cs="Simplified Arabic"/>
          <w:sz w:val="22"/>
          <w:rtl/>
          <w:lang w:val="en-US"/>
        </w:rPr>
        <w:t>رئيس</w:t>
      </w:r>
      <w:r w:rsidR="004A2227" w:rsidRPr="00CD3F2C">
        <w:rPr>
          <w:rFonts w:cs="Simplified Arabic"/>
          <w:sz w:val="22"/>
          <w:rtl/>
          <w:lang w:val="en-US"/>
        </w:rPr>
        <w:t xml:space="preserve"> </w:t>
      </w:r>
      <w:r w:rsidR="00B267D9" w:rsidRPr="00CD3F2C">
        <w:rPr>
          <w:rFonts w:cs="Simplified Arabic"/>
          <w:sz w:val="22"/>
          <w:rtl/>
          <w:lang w:val="en-US"/>
        </w:rPr>
        <w:t>جديد</w:t>
      </w:r>
      <w:r w:rsidR="004A2227" w:rsidRPr="00CD3F2C">
        <w:rPr>
          <w:rFonts w:cs="Simplified Arabic"/>
          <w:sz w:val="22"/>
          <w:rtl/>
          <w:lang w:val="en-US"/>
        </w:rPr>
        <w:t xml:space="preserve"> </w:t>
      </w:r>
      <w:r w:rsidR="00B267D9" w:rsidRPr="00CD3F2C">
        <w:rPr>
          <w:rFonts w:cs="Simplified Arabic"/>
          <w:sz w:val="22"/>
          <w:rtl/>
          <w:lang w:val="en-US"/>
        </w:rPr>
        <w:t>عند</w:t>
      </w:r>
      <w:r w:rsidR="004A2227" w:rsidRPr="00CD3F2C">
        <w:rPr>
          <w:rFonts w:cs="Simplified Arabic"/>
          <w:sz w:val="22"/>
          <w:rtl/>
          <w:lang w:val="en-US"/>
        </w:rPr>
        <w:t xml:space="preserve"> </w:t>
      </w:r>
      <w:r w:rsidR="00B267D9" w:rsidRPr="00CD3F2C">
        <w:rPr>
          <w:rFonts w:cs="Simplified Arabic"/>
          <w:sz w:val="22"/>
          <w:rtl/>
          <w:lang w:val="en-US"/>
        </w:rPr>
        <w:t>افتتاح</w:t>
      </w:r>
      <w:r w:rsidR="004A2227" w:rsidRPr="00CD3F2C">
        <w:rPr>
          <w:rFonts w:cs="Simplified Arabic"/>
          <w:sz w:val="22"/>
          <w:rtl/>
          <w:lang w:val="en-US"/>
        </w:rPr>
        <w:t xml:space="preserve"> </w:t>
      </w:r>
      <w:r w:rsidR="00B267D9" w:rsidRPr="00CD3F2C">
        <w:rPr>
          <w:rFonts w:cs="Simplified Arabic"/>
          <w:sz w:val="22"/>
          <w:rtl/>
          <w:lang w:val="en-US"/>
        </w:rPr>
        <w:t>الاجتماع</w:t>
      </w:r>
      <w:r w:rsidR="004A2227" w:rsidRPr="00CD3F2C">
        <w:rPr>
          <w:rFonts w:cs="Simplified Arabic"/>
          <w:sz w:val="22"/>
          <w:rtl/>
          <w:lang w:val="en-US"/>
        </w:rPr>
        <w:t xml:space="preserve"> </w:t>
      </w:r>
      <w:r w:rsidR="00CD3F2C" w:rsidRPr="00CD3F2C">
        <w:rPr>
          <w:rFonts w:cs="Simplified Arabic" w:hint="cs"/>
          <w:sz w:val="22"/>
          <w:rtl/>
          <w:lang w:val="en-US"/>
        </w:rPr>
        <w:t>السادس</w:t>
      </w:r>
      <w:r w:rsidRPr="00CD3F2C">
        <w:rPr>
          <w:rFonts w:cs="Simplified Arabic"/>
          <w:sz w:val="22"/>
          <w:rtl/>
          <w:lang w:val="en-US"/>
        </w:rPr>
        <w:t>.</w:t>
      </w:r>
      <w:r w:rsidR="004A2227" w:rsidRPr="00CD3F2C">
        <w:rPr>
          <w:rFonts w:cs="Simplified Arabic"/>
          <w:sz w:val="22"/>
          <w:rtl/>
          <w:lang w:val="en-US"/>
        </w:rPr>
        <w:t xml:space="preserve"> </w:t>
      </w:r>
      <w:r w:rsidR="00B267D9" w:rsidRPr="00CD3F2C">
        <w:rPr>
          <w:rFonts w:cs="Simplified Arabic"/>
          <w:sz w:val="22"/>
          <w:rtl/>
          <w:lang w:val="en-US"/>
        </w:rPr>
        <w:t>ووفقا</w:t>
      </w:r>
      <w:r w:rsidR="004A2227" w:rsidRPr="00CD3F2C">
        <w:rPr>
          <w:rFonts w:cs="Simplified Arabic"/>
          <w:sz w:val="22"/>
          <w:rtl/>
          <w:lang w:val="en-US"/>
        </w:rPr>
        <w:t xml:space="preserve"> </w:t>
      </w:r>
      <w:r w:rsidR="00B267D9" w:rsidRPr="00CD3F2C">
        <w:rPr>
          <w:rFonts w:cs="Simplified Arabic"/>
          <w:sz w:val="22"/>
          <w:rtl/>
          <w:lang w:val="en-US"/>
        </w:rPr>
        <w:t>للمادة</w:t>
      </w:r>
      <w:r w:rsidR="004A2227" w:rsidRPr="00CD3F2C">
        <w:rPr>
          <w:rFonts w:cs="Simplified Arabic"/>
          <w:sz w:val="22"/>
          <w:rtl/>
          <w:lang w:val="en-US"/>
        </w:rPr>
        <w:t xml:space="preserve"> </w:t>
      </w:r>
      <w:r w:rsidR="00B267D9" w:rsidRPr="00CD3F2C">
        <w:rPr>
          <w:rFonts w:cs="Simplified Arabic"/>
          <w:sz w:val="22"/>
          <w:rtl/>
          <w:lang w:val="en-US"/>
        </w:rPr>
        <w:t>21</w:t>
      </w:r>
      <w:r w:rsidR="004A2227" w:rsidRPr="00CD3F2C">
        <w:rPr>
          <w:rFonts w:cs="Simplified Arabic"/>
          <w:sz w:val="22"/>
          <w:rtl/>
          <w:lang w:val="en-US"/>
        </w:rPr>
        <w:t xml:space="preserve"> </w:t>
      </w:r>
      <w:r w:rsidR="00B267D9" w:rsidRPr="00CD3F2C">
        <w:rPr>
          <w:rFonts w:cs="Simplified Arabic"/>
          <w:sz w:val="22"/>
          <w:rtl/>
          <w:lang w:val="en-US"/>
        </w:rPr>
        <w:t>من</w:t>
      </w:r>
      <w:r w:rsidR="004A2227" w:rsidRPr="00CD3F2C">
        <w:rPr>
          <w:rFonts w:cs="Simplified Arabic"/>
          <w:sz w:val="22"/>
          <w:rtl/>
          <w:lang w:val="en-US"/>
        </w:rPr>
        <w:t xml:space="preserve"> </w:t>
      </w:r>
      <w:r w:rsidR="00B267D9" w:rsidRPr="00CD3F2C">
        <w:rPr>
          <w:rFonts w:cs="Simplified Arabic"/>
          <w:sz w:val="22"/>
          <w:rtl/>
          <w:lang w:val="en-US"/>
        </w:rPr>
        <w:t>نظام</w:t>
      </w:r>
      <w:r w:rsidR="00AD7802" w:rsidRPr="00CD3F2C">
        <w:rPr>
          <w:rFonts w:cs="Simplified Arabic" w:hint="cs"/>
          <w:sz w:val="22"/>
          <w:rtl/>
          <w:lang w:val="en-US"/>
        </w:rPr>
        <w:t>ه</w:t>
      </w:r>
      <w:r w:rsidR="004A2227" w:rsidRPr="00CD3F2C">
        <w:rPr>
          <w:rFonts w:cs="Simplified Arabic"/>
          <w:sz w:val="22"/>
          <w:rtl/>
          <w:lang w:val="en-US"/>
        </w:rPr>
        <w:t xml:space="preserve"> </w:t>
      </w:r>
      <w:r w:rsidR="00B267D9" w:rsidRPr="00CD3F2C">
        <w:rPr>
          <w:rFonts w:cs="Simplified Arabic"/>
          <w:sz w:val="22"/>
          <w:rtl/>
          <w:lang w:val="en-US"/>
        </w:rPr>
        <w:t>الداخلي،</w:t>
      </w:r>
      <w:r w:rsidR="004A2227" w:rsidRPr="00CD3F2C">
        <w:rPr>
          <w:rFonts w:cs="Simplified Arabic"/>
          <w:sz w:val="22"/>
          <w:rtl/>
          <w:lang w:val="en-US"/>
        </w:rPr>
        <w:t xml:space="preserve"> </w:t>
      </w:r>
      <w:r w:rsidR="00B267D9" w:rsidRPr="00CD3F2C">
        <w:rPr>
          <w:rFonts w:cs="Simplified Arabic"/>
          <w:sz w:val="22"/>
          <w:rtl/>
          <w:lang w:val="en-US"/>
        </w:rPr>
        <w:t>انتخب</w:t>
      </w:r>
      <w:r w:rsidR="004A2227" w:rsidRPr="00CD3F2C">
        <w:rPr>
          <w:rFonts w:cs="Simplified Arabic"/>
          <w:sz w:val="22"/>
          <w:rtl/>
          <w:lang w:val="en-US"/>
        </w:rPr>
        <w:t xml:space="preserve"> </w:t>
      </w:r>
      <w:r w:rsidR="00B267D9" w:rsidRPr="00CD3F2C">
        <w:rPr>
          <w:rFonts w:cs="Simplified Arabic"/>
          <w:sz w:val="22"/>
          <w:rtl/>
          <w:lang w:val="en-US"/>
        </w:rPr>
        <w:t>مؤتمر</w:t>
      </w:r>
      <w:r w:rsidR="004A2227" w:rsidRPr="00CD3F2C">
        <w:rPr>
          <w:rFonts w:cs="Simplified Arabic"/>
          <w:sz w:val="22"/>
          <w:rtl/>
          <w:lang w:val="en-US"/>
        </w:rPr>
        <w:t xml:space="preserve"> </w:t>
      </w:r>
      <w:r w:rsidR="00B267D9" w:rsidRPr="00CD3F2C">
        <w:rPr>
          <w:rFonts w:cs="Simplified Arabic"/>
          <w:sz w:val="22"/>
          <w:rtl/>
          <w:lang w:val="en-US"/>
        </w:rPr>
        <w:t>الأطراف</w:t>
      </w:r>
      <w:r w:rsidR="004A2227" w:rsidRPr="00CD3F2C">
        <w:rPr>
          <w:rFonts w:cs="Simplified Arabic"/>
          <w:sz w:val="22"/>
          <w:rtl/>
          <w:lang w:val="en-US"/>
        </w:rPr>
        <w:t xml:space="preserve"> </w:t>
      </w:r>
      <w:r w:rsidR="00B267D9" w:rsidRPr="00CD3F2C">
        <w:rPr>
          <w:rFonts w:cs="Simplified Arabic"/>
          <w:sz w:val="22"/>
          <w:rtl/>
          <w:lang w:val="en-US"/>
        </w:rPr>
        <w:t>في</w:t>
      </w:r>
      <w:r w:rsidR="004A2227" w:rsidRPr="00CD3F2C">
        <w:rPr>
          <w:rFonts w:cs="Simplified Arabic"/>
          <w:sz w:val="22"/>
          <w:rtl/>
          <w:lang w:val="en-US"/>
        </w:rPr>
        <w:t xml:space="preserve"> </w:t>
      </w:r>
      <w:r w:rsidR="00B267D9" w:rsidRPr="00CD3F2C">
        <w:rPr>
          <w:rFonts w:cs="Simplified Arabic"/>
          <w:sz w:val="22"/>
          <w:rtl/>
          <w:lang w:val="en-US"/>
        </w:rPr>
        <w:t>اجتماعه</w:t>
      </w:r>
      <w:r w:rsidR="004A2227" w:rsidRPr="00CD3F2C">
        <w:rPr>
          <w:rFonts w:cs="Simplified Arabic"/>
          <w:sz w:val="22"/>
          <w:rtl/>
          <w:lang w:val="en-US"/>
        </w:rPr>
        <w:t xml:space="preserve"> </w:t>
      </w:r>
      <w:r w:rsidR="00BD1EA2">
        <w:rPr>
          <w:rFonts w:cs="Simplified Arabic" w:hint="cs"/>
          <w:sz w:val="22"/>
          <w:rtl/>
          <w:lang w:val="en-US"/>
        </w:rPr>
        <w:t>الخامس عشر</w:t>
      </w:r>
      <w:r w:rsidR="004A2227" w:rsidRPr="00CD3F2C">
        <w:rPr>
          <w:rFonts w:cs="Simplified Arabic"/>
          <w:sz w:val="22"/>
          <w:rtl/>
          <w:lang w:val="en-US"/>
        </w:rPr>
        <w:t xml:space="preserve"> </w:t>
      </w:r>
      <w:r w:rsidR="00B267D9" w:rsidRPr="00CD3F2C">
        <w:rPr>
          <w:rFonts w:cs="Simplified Arabic"/>
          <w:sz w:val="22"/>
          <w:rtl/>
          <w:lang w:val="en-US"/>
        </w:rPr>
        <w:t>عشرة</w:t>
      </w:r>
      <w:r w:rsidR="004A2227" w:rsidRPr="00CD3F2C">
        <w:rPr>
          <w:rFonts w:cs="Simplified Arabic"/>
          <w:sz w:val="22"/>
          <w:rtl/>
          <w:lang w:val="en-US"/>
        </w:rPr>
        <w:t xml:space="preserve"> </w:t>
      </w:r>
      <w:r w:rsidR="00B267D9" w:rsidRPr="00CD3F2C">
        <w:rPr>
          <w:rFonts w:cs="Simplified Arabic"/>
          <w:sz w:val="22"/>
          <w:rtl/>
          <w:lang w:val="en-US"/>
        </w:rPr>
        <w:t>نواب</w:t>
      </w:r>
      <w:r w:rsidR="004A2227" w:rsidRPr="00CD3F2C">
        <w:rPr>
          <w:rFonts w:cs="Simplified Arabic"/>
          <w:sz w:val="22"/>
          <w:rtl/>
          <w:lang w:val="en-US"/>
        </w:rPr>
        <w:t xml:space="preserve"> </w:t>
      </w:r>
      <w:r w:rsidR="007952D6" w:rsidRPr="00CD3F2C">
        <w:rPr>
          <w:rFonts w:cs="Simplified Arabic" w:hint="cs"/>
          <w:sz w:val="22"/>
          <w:rtl/>
          <w:lang w:val="en-US"/>
        </w:rPr>
        <w:t>ل</w:t>
      </w:r>
      <w:r w:rsidR="00B267D9" w:rsidRPr="00CD3F2C">
        <w:rPr>
          <w:rFonts w:cs="Simplified Arabic"/>
          <w:sz w:val="22"/>
          <w:rtl/>
          <w:lang w:val="en-US"/>
        </w:rPr>
        <w:t>لرئيس</w:t>
      </w:r>
      <w:r w:rsidR="007952D6" w:rsidRPr="00CD3F2C">
        <w:rPr>
          <w:rFonts w:cs="Simplified Arabic" w:hint="cs"/>
          <w:sz w:val="22"/>
          <w:rtl/>
          <w:lang w:val="en-US"/>
        </w:rPr>
        <w:t>ة</w:t>
      </w:r>
      <w:r w:rsidR="004A2227" w:rsidRPr="00CD3F2C">
        <w:rPr>
          <w:rFonts w:cs="Simplified Arabic"/>
          <w:sz w:val="22"/>
          <w:rtl/>
          <w:lang w:val="en-US"/>
        </w:rPr>
        <w:t xml:space="preserve"> </w:t>
      </w:r>
      <w:r w:rsidR="00B267D9" w:rsidRPr="00CD3F2C">
        <w:rPr>
          <w:rFonts w:cs="Simplified Arabic"/>
          <w:sz w:val="22"/>
          <w:rtl/>
          <w:lang w:val="en-US"/>
        </w:rPr>
        <w:t>من</w:t>
      </w:r>
      <w:r w:rsidR="004A2227" w:rsidRPr="00CD3F2C">
        <w:rPr>
          <w:rFonts w:cs="Simplified Arabic"/>
          <w:sz w:val="22"/>
          <w:rtl/>
          <w:lang w:val="en-US"/>
        </w:rPr>
        <w:t xml:space="preserve"> </w:t>
      </w:r>
      <w:r w:rsidR="00B267D9" w:rsidRPr="00CD3F2C">
        <w:rPr>
          <w:rFonts w:cs="Simplified Arabic"/>
          <w:sz w:val="22"/>
          <w:rtl/>
          <w:lang w:val="en-US"/>
        </w:rPr>
        <w:t>بين</w:t>
      </w:r>
      <w:r w:rsidR="004A2227" w:rsidRPr="00CD3F2C">
        <w:rPr>
          <w:rFonts w:cs="Simplified Arabic"/>
          <w:sz w:val="22"/>
          <w:rtl/>
          <w:lang w:val="en-US"/>
        </w:rPr>
        <w:t xml:space="preserve"> </w:t>
      </w:r>
      <w:r w:rsidR="00B267D9" w:rsidRPr="00CD3F2C">
        <w:rPr>
          <w:rFonts w:cs="Simplified Arabic"/>
          <w:sz w:val="22"/>
          <w:rtl/>
          <w:lang w:val="en-US"/>
        </w:rPr>
        <w:t>ممثلي</w:t>
      </w:r>
      <w:r w:rsidR="004A2227" w:rsidRPr="00CD3F2C">
        <w:rPr>
          <w:rFonts w:cs="Simplified Arabic"/>
          <w:sz w:val="22"/>
          <w:rtl/>
          <w:lang w:val="en-US"/>
        </w:rPr>
        <w:t xml:space="preserve"> </w:t>
      </w:r>
      <w:r w:rsidR="00B267D9" w:rsidRPr="00CD3F2C">
        <w:rPr>
          <w:rFonts w:cs="Simplified Arabic"/>
          <w:sz w:val="22"/>
          <w:rtl/>
          <w:lang w:val="en-US"/>
        </w:rPr>
        <w:t>الأطراف</w:t>
      </w:r>
      <w:r w:rsidR="004A2227" w:rsidRPr="00CD3F2C">
        <w:rPr>
          <w:rFonts w:cs="Simplified Arabic"/>
          <w:sz w:val="22"/>
          <w:rtl/>
          <w:lang w:val="en-US"/>
        </w:rPr>
        <w:t xml:space="preserve"> </w:t>
      </w:r>
      <w:r w:rsidR="00B267D9" w:rsidRPr="00CD3F2C">
        <w:rPr>
          <w:rFonts w:cs="Simplified Arabic"/>
          <w:sz w:val="22"/>
          <w:rtl/>
          <w:lang w:val="en-US"/>
        </w:rPr>
        <w:t>الحاضرين</w:t>
      </w:r>
      <w:r w:rsidR="004A2227" w:rsidRPr="00CD3F2C">
        <w:rPr>
          <w:rFonts w:cs="Simplified Arabic"/>
          <w:sz w:val="22"/>
          <w:rtl/>
          <w:lang w:val="en-US"/>
        </w:rPr>
        <w:t xml:space="preserve"> </w:t>
      </w:r>
      <w:r w:rsidR="00B267D9" w:rsidRPr="00CD3F2C">
        <w:rPr>
          <w:rFonts w:cs="Simplified Arabic"/>
          <w:sz w:val="22"/>
          <w:rtl/>
          <w:lang w:val="en-US"/>
        </w:rPr>
        <w:t>في</w:t>
      </w:r>
      <w:r w:rsidR="004A2227" w:rsidRPr="00CD3F2C">
        <w:rPr>
          <w:rFonts w:cs="Simplified Arabic"/>
          <w:sz w:val="22"/>
          <w:rtl/>
          <w:lang w:val="en-US"/>
        </w:rPr>
        <w:t xml:space="preserve"> </w:t>
      </w:r>
      <w:r w:rsidR="00B267D9" w:rsidRPr="00CD3F2C">
        <w:rPr>
          <w:rFonts w:cs="Simplified Arabic"/>
          <w:sz w:val="22"/>
          <w:rtl/>
          <w:lang w:val="en-US"/>
        </w:rPr>
        <w:t>الاجتماع</w:t>
      </w:r>
      <w:r w:rsidR="004A2227" w:rsidRPr="00CD3F2C">
        <w:rPr>
          <w:rFonts w:cs="Simplified Arabic"/>
          <w:sz w:val="22"/>
          <w:rtl/>
          <w:lang w:val="en-US"/>
        </w:rPr>
        <w:t xml:space="preserve"> </w:t>
      </w:r>
      <w:r w:rsidR="00B267D9" w:rsidRPr="00CD3F2C">
        <w:rPr>
          <w:rFonts w:cs="Simplified Arabic"/>
          <w:sz w:val="22"/>
          <w:rtl/>
          <w:lang w:val="en-US"/>
        </w:rPr>
        <w:t>لفترة</w:t>
      </w:r>
      <w:r w:rsidR="004A2227" w:rsidRPr="00CD3F2C">
        <w:rPr>
          <w:rFonts w:cs="Simplified Arabic"/>
          <w:sz w:val="22"/>
          <w:rtl/>
          <w:lang w:val="en-US"/>
        </w:rPr>
        <w:t xml:space="preserve"> </w:t>
      </w:r>
      <w:r w:rsidR="00B267D9" w:rsidRPr="00CD3F2C">
        <w:rPr>
          <w:rFonts w:cs="Simplified Arabic"/>
          <w:sz w:val="22"/>
          <w:rtl/>
          <w:lang w:val="en-US"/>
        </w:rPr>
        <w:t>ولاية</w:t>
      </w:r>
      <w:r w:rsidR="004A2227" w:rsidRPr="00CD3F2C">
        <w:rPr>
          <w:rFonts w:cs="Simplified Arabic"/>
          <w:sz w:val="22"/>
          <w:rtl/>
          <w:lang w:val="en-US"/>
        </w:rPr>
        <w:t xml:space="preserve"> </w:t>
      </w:r>
      <w:r w:rsidR="00B267D9" w:rsidRPr="00CD3F2C">
        <w:rPr>
          <w:rFonts w:cs="Simplified Arabic"/>
          <w:sz w:val="22"/>
          <w:rtl/>
          <w:lang w:val="en-US"/>
        </w:rPr>
        <w:t>تبدأ</w:t>
      </w:r>
      <w:r w:rsidR="004A2227" w:rsidRPr="00CD3F2C">
        <w:rPr>
          <w:rFonts w:cs="Simplified Arabic"/>
          <w:sz w:val="22"/>
          <w:rtl/>
          <w:lang w:val="en-US"/>
        </w:rPr>
        <w:t xml:space="preserve"> </w:t>
      </w:r>
      <w:r w:rsidR="00B267D9" w:rsidRPr="00CD3F2C">
        <w:rPr>
          <w:rFonts w:cs="Simplified Arabic"/>
          <w:sz w:val="22"/>
          <w:rtl/>
          <w:lang w:val="en-US"/>
        </w:rPr>
        <w:t>عند</w:t>
      </w:r>
      <w:r w:rsidR="004A2227" w:rsidRPr="00CD3F2C">
        <w:rPr>
          <w:rFonts w:cs="Simplified Arabic"/>
          <w:sz w:val="22"/>
          <w:rtl/>
          <w:lang w:val="en-US"/>
        </w:rPr>
        <w:t xml:space="preserve"> </w:t>
      </w:r>
      <w:r w:rsidR="00B267D9" w:rsidRPr="00CD3F2C">
        <w:rPr>
          <w:rFonts w:cs="Simplified Arabic"/>
          <w:sz w:val="22"/>
          <w:rtl/>
          <w:lang w:val="en-US"/>
        </w:rPr>
        <w:t>اختتام</w:t>
      </w:r>
      <w:r w:rsidR="004A2227" w:rsidRPr="00CD3F2C">
        <w:rPr>
          <w:rFonts w:cs="Simplified Arabic"/>
          <w:sz w:val="22"/>
          <w:rtl/>
          <w:lang w:val="en-US"/>
        </w:rPr>
        <w:t xml:space="preserve"> </w:t>
      </w:r>
      <w:r w:rsidR="00B267D9" w:rsidRPr="00CD3F2C">
        <w:rPr>
          <w:rFonts w:cs="Simplified Arabic"/>
          <w:sz w:val="22"/>
          <w:rtl/>
          <w:lang w:val="en-US"/>
        </w:rPr>
        <w:t>الاجتماع</w:t>
      </w:r>
      <w:r w:rsidR="004A2227" w:rsidRPr="00CD3F2C">
        <w:rPr>
          <w:rFonts w:cs="Simplified Arabic"/>
          <w:sz w:val="22"/>
          <w:rtl/>
          <w:lang w:val="en-US"/>
        </w:rPr>
        <w:t xml:space="preserve"> </w:t>
      </w:r>
      <w:r w:rsidR="00BD1EA2">
        <w:rPr>
          <w:rFonts w:cs="Simplified Arabic" w:hint="cs"/>
          <w:sz w:val="22"/>
          <w:rtl/>
          <w:lang w:val="en-US"/>
        </w:rPr>
        <w:t>السادس</w:t>
      </w:r>
      <w:r w:rsidR="004A2227" w:rsidRPr="00CD3F2C">
        <w:rPr>
          <w:rFonts w:cs="Simplified Arabic"/>
          <w:sz w:val="22"/>
          <w:rtl/>
          <w:lang w:val="en-US"/>
        </w:rPr>
        <w:t xml:space="preserve"> </w:t>
      </w:r>
      <w:r w:rsidR="00B267D9" w:rsidRPr="00CD3F2C">
        <w:rPr>
          <w:rFonts w:cs="Simplified Arabic"/>
          <w:sz w:val="22"/>
          <w:rtl/>
          <w:lang w:val="en-US"/>
        </w:rPr>
        <w:t>وتنتهي</w:t>
      </w:r>
      <w:r w:rsidR="004A2227" w:rsidRPr="00CD3F2C">
        <w:rPr>
          <w:rFonts w:cs="Simplified Arabic"/>
          <w:sz w:val="22"/>
          <w:rtl/>
          <w:lang w:val="en-US"/>
        </w:rPr>
        <w:t xml:space="preserve"> </w:t>
      </w:r>
      <w:r w:rsidR="00B267D9" w:rsidRPr="00CD3F2C">
        <w:rPr>
          <w:rFonts w:cs="Simplified Arabic"/>
          <w:sz w:val="22"/>
          <w:rtl/>
          <w:lang w:val="en-US"/>
        </w:rPr>
        <w:t>عند</w:t>
      </w:r>
      <w:r w:rsidR="004A2227" w:rsidRPr="00CD3F2C">
        <w:rPr>
          <w:rFonts w:cs="Simplified Arabic"/>
          <w:sz w:val="22"/>
          <w:rtl/>
          <w:lang w:val="en-US"/>
        </w:rPr>
        <w:t xml:space="preserve"> </w:t>
      </w:r>
      <w:r w:rsidR="00B267D9" w:rsidRPr="00CD3F2C">
        <w:rPr>
          <w:rFonts w:cs="Simplified Arabic"/>
          <w:sz w:val="22"/>
          <w:rtl/>
          <w:lang w:val="en-US"/>
        </w:rPr>
        <w:t>اختتام</w:t>
      </w:r>
      <w:r w:rsidR="004A2227" w:rsidRPr="00CD3F2C">
        <w:rPr>
          <w:rFonts w:cs="Simplified Arabic"/>
          <w:sz w:val="22"/>
          <w:rtl/>
          <w:lang w:val="en-US"/>
        </w:rPr>
        <w:t xml:space="preserve"> </w:t>
      </w:r>
      <w:r w:rsidR="00B267D9" w:rsidRPr="00CD3F2C">
        <w:rPr>
          <w:rFonts w:cs="Simplified Arabic"/>
          <w:sz w:val="22"/>
          <w:rtl/>
          <w:lang w:val="en-US"/>
        </w:rPr>
        <w:t>الاجتماع</w:t>
      </w:r>
      <w:r w:rsidR="004A2227" w:rsidRPr="00CD3F2C">
        <w:rPr>
          <w:rFonts w:cs="Simplified Arabic"/>
          <w:sz w:val="22"/>
          <w:rtl/>
          <w:lang w:val="en-US"/>
        </w:rPr>
        <w:t xml:space="preserve"> </w:t>
      </w:r>
      <w:r w:rsidR="00BD1EA2">
        <w:rPr>
          <w:rFonts w:cs="Simplified Arabic" w:hint="cs"/>
          <w:sz w:val="22"/>
          <w:rtl/>
          <w:lang w:val="en-US"/>
        </w:rPr>
        <w:t>الخامس</w:t>
      </w:r>
      <w:r w:rsidR="004A2227" w:rsidRPr="00CD3F2C">
        <w:rPr>
          <w:rFonts w:cs="Simplified Arabic"/>
          <w:sz w:val="22"/>
          <w:rtl/>
          <w:lang w:val="en-US"/>
        </w:rPr>
        <w:t xml:space="preserve"> </w:t>
      </w:r>
      <w:r w:rsidR="00B267D9" w:rsidRPr="00CD3F2C">
        <w:rPr>
          <w:rFonts w:cs="Simplified Arabic"/>
          <w:sz w:val="22"/>
          <w:rtl/>
          <w:lang w:val="en-US"/>
        </w:rPr>
        <w:t>عشر</w:t>
      </w:r>
      <w:r w:rsidRPr="00CD3F2C">
        <w:rPr>
          <w:rFonts w:cs="Simplified Arabic"/>
          <w:sz w:val="22"/>
          <w:rtl/>
          <w:lang w:val="en-US"/>
        </w:rPr>
        <w:t>.</w:t>
      </w:r>
      <w:r w:rsidR="00D81FFA" w:rsidRPr="00CD3F2C">
        <w:rPr>
          <w:rFonts w:cs="Simplified Arabic" w:hint="cs"/>
          <w:sz w:val="22"/>
          <w:rtl/>
          <w:lang w:val="en-US"/>
        </w:rPr>
        <w:t xml:space="preserve"> </w:t>
      </w:r>
      <w:r w:rsidR="00CD3F2C" w:rsidRPr="00CD3F2C">
        <w:rPr>
          <w:rFonts w:cs="Simplified Arabic" w:hint="cs"/>
          <w:sz w:val="22"/>
          <w:rtl/>
          <w:lang w:val="en-US"/>
        </w:rPr>
        <w:t>و</w:t>
      </w:r>
      <w:r w:rsidR="00CD3F2C" w:rsidRPr="00CD3F2C">
        <w:rPr>
          <w:rFonts w:cs="Simplified Arabic"/>
          <w:sz w:val="22"/>
          <w:rtl/>
          <w:lang w:val="en-US"/>
        </w:rPr>
        <w:t xml:space="preserve">في اجتماعه الرابع، انتخب مؤتمر الأطراف العامل </w:t>
      </w:r>
      <w:r w:rsidR="00CD3F2C" w:rsidRPr="00CD3F2C">
        <w:rPr>
          <w:rFonts w:cs="Simplified Arabic" w:hint="cs"/>
          <w:sz w:val="22"/>
          <w:rtl/>
          <w:lang w:val="en-US"/>
        </w:rPr>
        <w:t>ك</w:t>
      </w:r>
      <w:r w:rsidR="00CD3F2C" w:rsidRPr="00CD3F2C">
        <w:rPr>
          <w:rFonts w:cs="Simplified Arabic"/>
          <w:sz w:val="22"/>
          <w:rtl/>
          <w:lang w:val="en-US"/>
        </w:rPr>
        <w:t xml:space="preserve">اجتماع </w:t>
      </w:r>
      <w:r w:rsidR="00CD3F2C" w:rsidRPr="00CD3F2C">
        <w:rPr>
          <w:rFonts w:cs="Simplified Arabic" w:hint="cs"/>
          <w:sz w:val="22"/>
          <w:rtl/>
          <w:lang w:val="en-US"/>
        </w:rPr>
        <w:t>ل</w:t>
      </w:r>
      <w:r w:rsidR="00CD3F2C" w:rsidRPr="00CD3F2C">
        <w:rPr>
          <w:rFonts w:cs="Simplified Arabic"/>
          <w:sz w:val="22"/>
          <w:rtl/>
          <w:lang w:val="en-US"/>
        </w:rPr>
        <w:t xml:space="preserve">لأطراف في بروتوكول ناغويا بدلاء لأعضاء المكتب فيما </w:t>
      </w:r>
      <w:r w:rsidR="00CD3F2C" w:rsidRPr="00CD3F2C">
        <w:rPr>
          <w:rFonts w:cs="Simplified Arabic" w:hint="cs"/>
          <w:sz w:val="22"/>
          <w:rtl/>
          <w:lang w:val="en-US"/>
        </w:rPr>
        <w:t>يتصل</w:t>
      </w:r>
      <w:r w:rsidR="00CD3F2C" w:rsidRPr="00CD3F2C">
        <w:rPr>
          <w:rFonts w:cs="Simplified Arabic"/>
          <w:sz w:val="22"/>
          <w:rtl/>
          <w:lang w:val="en-US"/>
        </w:rPr>
        <w:t xml:space="preserve"> بالمسائل المتعلقة بالبروتوكول. ويتألف مكتب الاجتماع الخامس لمؤتمر الأطراف العامل </w:t>
      </w:r>
      <w:r w:rsidR="00CD3F2C" w:rsidRPr="00CD3F2C">
        <w:rPr>
          <w:rFonts w:cs="Simplified Arabic" w:hint="cs"/>
          <w:sz w:val="22"/>
          <w:rtl/>
          <w:lang w:val="en-US"/>
        </w:rPr>
        <w:t>ك</w:t>
      </w:r>
      <w:r w:rsidR="00CD3F2C" w:rsidRPr="00CD3F2C">
        <w:rPr>
          <w:rFonts w:cs="Simplified Arabic"/>
          <w:sz w:val="22"/>
          <w:rtl/>
          <w:lang w:val="en-US"/>
        </w:rPr>
        <w:t xml:space="preserve">اجتماع </w:t>
      </w:r>
      <w:r w:rsidR="00CD3F2C" w:rsidRPr="00CD3F2C">
        <w:rPr>
          <w:rFonts w:cs="Simplified Arabic" w:hint="cs"/>
          <w:sz w:val="22"/>
          <w:rtl/>
          <w:lang w:val="en-US"/>
        </w:rPr>
        <w:t>ل</w:t>
      </w:r>
      <w:r w:rsidR="00CD3F2C" w:rsidRPr="00CD3F2C">
        <w:rPr>
          <w:rFonts w:cs="Simplified Arabic"/>
          <w:sz w:val="22"/>
          <w:rtl/>
          <w:lang w:val="en-US"/>
        </w:rPr>
        <w:t>لأطراف في البروتوكول</w:t>
      </w:r>
      <w:r w:rsidR="00D81FFA" w:rsidRPr="00CD3F2C">
        <w:rPr>
          <w:rFonts w:cs="Simplified Arabic"/>
          <w:sz w:val="22"/>
          <w:rtl/>
          <w:lang w:val="en-US"/>
        </w:rPr>
        <w:t>، بالإضافة إلى رئيسه، من الأعضاء التالية أسماؤهم:</w:t>
      </w:r>
    </w:p>
    <w:p w14:paraId="6D889B7E" w14:textId="77777777" w:rsidR="00CD3F2C" w:rsidRDefault="00CD3F2C" w:rsidP="00CE695F">
      <w:pPr>
        <w:pStyle w:val="ListParagraph"/>
        <w:bidi/>
        <w:spacing w:after="120" w:line="216" w:lineRule="auto"/>
        <w:ind w:left="1440"/>
        <w:contextualSpacing w:val="0"/>
        <w:jc w:val="both"/>
        <w:rPr>
          <w:rFonts w:cs="Simplified Arabic"/>
          <w:sz w:val="22"/>
          <w:rtl/>
          <w:lang w:val="en-US"/>
        </w:rPr>
      </w:pPr>
      <w:r>
        <w:rPr>
          <w:rFonts w:cs="Simplified Arabic" w:hint="cs"/>
          <w:sz w:val="22"/>
          <w:rtl/>
          <w:lang w:val="en-US"/>
        </w:rPr>
        <w:t>مصطفى فودة (مصر)</w:t>
      </w:r>
    </w:p>
    <w:p w14:paraId="48D05A23" w14:textId="1C7FCA82" w:rsidR="00882D55" w:rsidRPr="0014776D" w:rsidRDefault="00882D55" w:rsidP="00CD3F2C">
      <w:pPr>
        <w:pStyle w:val="ListParagraph"/>
        <w:bidi/>
        <w:spacing w:after="120" w:line="216" w:lineRule="auto"/>
        <w:ind w:left="1440"/>
        <w:contextualSpacing w:val="0"/>
        <w:jc w:val="both"/>
        <w:rPr>
          <w:rFonts w:cs="Simplified Arabic"/>
          <w:sz w:val="22"/>
          <w:lang w:val="en-US"/>
        </w:rPr>
      </w:pPr>
      <w:r w:rsidRPr="0014776D">
        <w:rPr>
          <w:rFonts w:cs="Simplified Arabic"/>
          <w:sz w:val="22"/>
          <w:rtl/>
          <w:lang w:val="en-US"/>
        </w:rPr>
        <w:t>خانجيزيوي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14776D">
        <w:rPr>
          <w:rFonts w:cs="Simplified Arabic"/>
          <w:sz w:val="22"/>
          <w:rtl/>
          <w:lang w:val="en-US"/>
        </w:rPr>
        <w:t>مابوزا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14776D">
        <w:rPr>
          <w:rFonts w:eastAsia="Calibri" w:cs="Simplified Arabic"/>
          <w:rtl/>
        </w:rPr>
        <w:t>(إسواتيني)</w:t>
      </w:r>
      <w:r w:rsidRPr="0014776D">
        <w:rPr>
          <w:rStyle w:val="FootnoteReference"/>
          <w:rFonts w:eastAsia="Calibri" w:cs="Simplified Arabic"/>
          <w:rtl/>
        </w:rPr>
        <w:footnoteReference w:id="1"/>
      </w:r>
    </w:p>
    <w:p w14:paraId="1F531823" w14:textId="19B9B43D" w:rsidR="00FA1DA6" w:rsidRPr="0014776D" w:rsidRDefault="00882D55" w:rsidP="00CE695F">
      <w:pPr>
        <w:pStyle w:val="ListParagraph"/>
        <w:bidi/>
        <w:spacing w:after="120" w:line="216" w:lineRule="auto"/>
        <w:ind w:left="1440"/>
        <w:contextualSpacing w:val="0"/>
        <w:jc w:val="both"/>
        <w:rPr>
          <w:rFonts w:eastAsia="Calibri" w:cs="Simplified Arabic"/>
          <w:rtl/>
        </w:rPr>
      </w:pPr>
      <w:r w:rsidRPr="0014776D">
        <w:rPr>
          <w:rFonts w:cs="Simplified Arabic"/>
          <w:rtl/>
        </w:rPr>
        <w:t>كريشنيل</w:t>
      </w:r>
      <w:r w:rsidR="004A2227">
        <w:rPr>
          <w:rFonts w:cs="Simplified Arabic"/>
          <w:rtl/>
        </w:rPr>
        <w:t xml:space="preserve"> </w:t>
      </w:r>
      <w:r w:rsidRPr="0014776D">
        <w:rPr>
          <w:rFonts w:cs="Simplified Arabic"/>
          <w:rtl/>
        </w:rPr>
        <w:t>ناند</w:t>
      </w:r>
      <w:r w:rsidR="004A2227">
        <w:rPr>
          <w:rFonts w:eastAsia="Calibri" w:cs="Simplified Arabic"/>
          <w:rtl/>
        </w:rPr>
        <w:t xml:space="preserve"> </w:t>
      </w:r>
      <w:r w:rsidR="00FA1DA6" w:rsidRPr="0014776D">
        <w:rPr>
          <w:rFonts w:eastAsia="Calibri" w:cs="Simplified Arabic"/>
          <w:rtl/>
        </w:rPr>
        <w:t>(فيجي)</w:t>
      </w:r>
    </w:p>
    <w:p w14:paraId="449A058A" w14:textId="291AF83A" w:rsidR="00FA1DA6" w:rsidRPr="0014776D" w:rsidRDefault="00882D55" w:rsidP="00CE695F">
      <w:pPr>
        <w:pStyle w:val="ListParagraph"/>
        <w:bidi/>
        <w:spacing w:after="120" w:line="216" w:lineRule="auto"/>
        <w:ind w:left="1440"/>
        <w:contextualSpacing w:val="0"/>
        <w:jc w:val="both"/>
        <w:rPr>
          <w:rFonts w:eastAsia="Calibri" w:cs="Simplified Arabic"/>
          <w:rtl/>
        </w:rPr>
      </w:pPr>
      <w:r w:rsidRPr="0014776D">
        <w:rPr>
          <w:rFonts w:cs="Simplified Arabic"/>
          <w:rtl/>
          <w:lang w:val="es-419"/>
        </w:rPr>
        <w:t>سومالي</w:t>
      </w:r>
      <w:r w:rsidR="004A2227">
        <w:rPr>
          <w:rFonts w:cs="Simplified Arabic"/>
          <w:rtl/>
          <w:lang w:val="es-419"/>
        </w:rPr>
        <w:t xml:space="preserve"> </w:t>
      </w:r>
      <w:r w:rsidRPr="0014776D">
        <w:rPr>
          <w:rFonts w:cs="Simplified Arabic"/>
          <w:rtl/>
          <w:lang w:val="es-419"/>
        </w:rPr>
        <w:t>تشان</w:t>
      </w:r>
      <w:r w:rsidR="004A2227">
        <w:rPr>
          <w:rFonts w:eastAsia="Calibri" w:cs="Simplified Arabic"/>
          <w:rtl/>
        </w:rPr>
        <w:t xml:space="preserve"> </w:t>
      </w:r>
      <w:r w:rsidR="00FA1DA6" w:rsidRPr="0014776D">
        <w:rPr>
          <w:rFonts w:eastAsia="Calibri" w:cs="Simplified Arabic"/>
          <w:rtl/>
        </w:rPr>
        <w:t>(كمبوديا)</w:t>
      </w:r>
      <w:r w:rsidR="004A2227">
        <w:rPr>
          <w:rFonts w:eastAsia="Calibri" w:cs="Simplified Arabic"/>
          <w:rtl/>
        </w:rPr>
        <w:t xml:space="preserve"> </w:t>
      </w:r>
    </w:p>
    <w:p w14:paraId="1A5F0D57" w14:textId="4947EA4E" w:rsidR="00FA1DA6" w:rsidRPr="0014776D" w:rsidRDefault="00CD3F2C" w:rsidP="00CE695F">
      <w:pPr>
        <w:pStyle w:val="ListParagraph"/>
        <w:bidi/>
        <w:spacing w:after="120" w:line="216" w:lineRule="auto"/>
        <w:ind w:left="1440"/>
        <w:contextualSpacing w:val="0"/>
        <w:jc w:val="both"/>
        <w:rPr>
          <w:rFonts w:eastAsia="Calibri" w:cs="Simplified Arabic"/>
          <w:rtl/>
        </w:rPr>
      </w:pPr>
      <w:r>
        <w:rPr>
          <w:rFonts w:cs="Simplified Arabic" w:hint="cs"/>
          <w:rtl/>
        </w:rPr>
        <w:t>سينو توهيرزودا (طاجيكستان)</w:t>
      </w:r>
    </w:p>
    <w:p w14:paraId="033072EB" w14:textId="01C9B591" w:rsidR="00FA1DA6" w:rsidRPr="0014776D" w:rsidRDefault="00882D55" w:rsidP="00CE695F">
      <w:pPr>
        <w:pStyle w:val="ListParagraph"/>
        <w:bidi/>
        <w:spacing w:after="120" w:line="216" w:lineRule="auto"/>
        <w:ind w:left="1440"/>
        <w:contextualSpacing w:val="0"/>
        <w:jc w:val="both"/>
        <w:rPr>
          <w:rFonts w:eastAsia="Calibri" w:cs="Simplified Arabic"/>
          <w:rtl/>
        </w:rPr>
      </w:pPr>
      <w:r w:rsidRPr="0014776D">
        <w:rPr>
          <w:rFonts w:eastAsia="Calibri" w:cs="Simplified Arabic"/>
          <w:rtl/>
        </w:rPr>
        <w:t>أنجيلا</w:t>
      </w:r>
      <w:r w:rsidR="004A2227">
        <w:rPr>
          <w:rFonts w:eastAsia="Calibri" w:cs="Simplified Arabic"/>
          <w:rtl/>
        </w:rPr>
        <w:t xml:space="preserve"> </w:t>
      </w:r>
      <w:r w:rsidRPr="0014776D">
        <w:rPr>
          <w:rFonts w:eastAsia="Calibri" w:cs="Simplified Arabic"/>
          <w:rtl/>
        </w:rPr>
        <w:t>لوزان</w:t>
      </w:r>
      <w:r w:rsidR="004A2227">
        <w:rPr>
          <w:rFonts w:eastAsia="Calibri" w:cs="Simplified Arabic"/>
          <w:rtl/>
        </w:rPr>
        <w:t xml:space="preserve"> </w:t>
      </w:r>
      <w:r w:rsidR="00FA1DA6" w:rsidRPr="0014776D">
        <w:rPr>
          <w:rFonts w:eastAsia="Calibri" w:cs="Simplified Arabic"/>
          <w:rtl/>
        </w:rPr>
        <w:t>(جمهورية</w:t>
      </w:r>
      <w:r w:rsidR="004A2227">
        <w:rPr>
          <w:rFonts w:eastAsia="Calibri" w:cs="Simplified Arabic"/>
          <w:rtl/>
        </w:rPr>
        <w:t xml:space="preserve"> </w:t>
      </w:r>
      <w:r w:rsidR="00FA1DA6" w:rsidRPr="0014776D">
        <w:rPr>
          <w:rFonts w:eastAsia="Calibri" w:cs="Simplified Arabic"/>
          <w:rtl/>
        </w:rPr>
        <w:t>مولدوفا)</w:t>
      </w:r>
    </w:p>
    <w:p w14:paraId="59B4DE53" w14:textId="5F92B18E" w:rsidR="00FA1DA6" w:rsidRPr="0014776D" w:rsidRDefault="0019351A" w:rsidP="00CE695F">
      <w:pPr>
        <w:pStyle w:val="ListParagraph"/>
        <w:bidi/>
        <w:spacing w:after="120" w:line="216" w:lineRule="auto"/>
        <w:ind w:left="1440"/>
        <w:contextualSpacing w:val="0"/>
        <w:jc w:val="both"/>
        <w:rPr>
          <w:rFonts w:eastAsia="Calibri" w:cs="Simplified Arabic"/>
          <w:rtl/>
        </w:rPr>
      </w:pPr>
      <w:r>
        <w:rPr>
          <w:rFonts w:cs="Simplified Arabic" w:hint="cs"/>
          <w:rtl/>
          <w:lang w:val="es-419"/>
        </w:rPr>
        <w:t>جيزوس غويرا بل (كوبا)</w:t>
      </w:r>
    </w:p>
    <w:p w14:paraId="2DA625BA" w14:textId="433F74BC" w:rsidR="00FA1DA6" w:rsidRPr="0014776D" w:rsidRDefault="0019351A" w:rsidP="00CE695F">
      <w:pPr>
        <w:pStyle w:val="ListParagraph"/>
        <w:bidi/>
        <w:spacing w:after="120" w:line="216" w:lineRule="auto"/>
        <w:ind w:left="1440"/>
        <w:contextualSpacing w:val="0"/>
        <w:jc w:val="both"/>
        <w:rPr>
          <w:rFonts w:eastAsia="Calibri" w:cs="Simplified Arabic"/>
          <w:rtl/>
        </w:rPr>
      </w:pPr>
      <w:r>
        <w:rPr>
          <w:rFonts w:cs="Simplified Arabic" w:hint="cs"/>
          <w:rtl/>
          <w:lang w:val="es-ES"/>
        </w:rPr>
        <w:t>كورينا سارلي (الأرجنتين)</w:t>
      </w:r>
    </w:p>
    <w:p w14:paraId="7905E882" w14:textId="0D1C68E8" w:rsidR="00FA1DA6" w:rsidRPr="0014776D" w:rsidRDefault="009C08EE" w:rsidP="00CE695F">
      <w:pPr>
        <w:pStyle w:val="ListParagraph"/>
        <w:bidi/>
        <w:spacing w:after="120" w:line="216" w:lineRule="auto"/>
        <w:ind w:left="1440"/>
        <w:contextualSpacing w:val="0"/>
        <w:jc w:val="both"/>
        <w:rPr>
          <w:rFonts w:eastAsia="Calibri" w:cs="Simplified Arabic"/>
          <w:rtl/>
        </w:rPr>
      </w:pPr>
      <w:r>
        <w:rPr>
          <w:rFonts w:cs="Simplified Arabic" w:hint="cs"/>
          <w:rtl/>
        </w:rPr>
        <w:t>إ</w:t>
      </w:r>
      <w:r w:rsidR="00882D55" w:rsidRPr="0014776D">
        <w:rPr>
          <w:rFonts w:cs="Simplified Arabic"/>
          <w:rtl/>
        </w:rPr>
        <w:t>ريك</w:t>
      </w:r>
      <w:r w:rsidR="004A2227">
        <w:rPr>
          <w:rFonts w:cs="Simplified Arabic"/>
          <w:rtl/>
        </w:rPr>
        <w:t xml:space="preserve"> </w:t>
      </w:r>
      <w:r w:rsidR="00882D55" w:rsidRPr="0014776D">
        <w:rPr>
          <w:rFonts w:cs="Simplified Arabic"/>
          <w:rtl/>
        </w:rPr>
        <w:t>شولز</w:t>
      </w:r>
      <w:r w:rsidR="004A2227">
        <w:rPr>
          <w:rFonts w:eastAsia="Calibri" w:cs="Simplified Arabic"/>
          <w:rtl/>
        </w:rPr>
        <w:t xml:space="preserve"> </w:t>
      </w:r>
      <w:r w:rsidR="00FA1DA6" w:rsidRPr="0014776D">
        <w:rPr>
          <w:rFonts w:eastAsia="Calibri" w:cs="Simplified Arabic"/>
          <w:rtl/>
        </w:rPr>
        <w:t>(لكسمبر</w:t>
      </w:r>
      <w:r w:rsidR="00032377" w:rsidRPr="0014776D">
        <w:rPr>
          <w:rFonts w:eastAsia="Calibri" w:cs="Simplified Arabic" w:hint="cs"/>
          <w:rtl/>
        </w:rPr>
        <w:t>غ</w:t>
      </w:r>
      <w:r w:rsidR="00FA1DA6" w:rsidRPr="0014776D">
        <w:rPr>
          <w:rFonts w:eastAsia="Calibri" w:cs="Simplified Arabic"/>
          <w:rtl/>
        </w:rPr>
        <w:t>)</w:t>
      </w:r>
    </w:p>
    <w:p w14:paraId="3F1111C2" w14:textId="0B2D1F39" w:rsidR="00FA1DA6" w:rsidRPr="0014776D" w:rsidRDefault="00882D55" w:rsidP="00CE695F">
      <w:pPr>
        <w:pStyle w:val="ListParagraph"/>
        <w:bidi/>
        <w:spacing w:after="120" w:line="216" w:lineRule="auto"/>
        <w:ind w:left="1440"/>
        <w:contextualSpacing w:val="0"/>
        <w:jc w:val="both"/>
        <w:rPr>
          <w:rFonts w:eastAsia="Calibri" w:cs="Simplified Arabic"/>
          <w:rtl/>
        </w:rPr>
      </w:pPr>
      <w:r w:rsidRPr="0014776D">
        <w:rPr>
          <w:rFonts w:cs="Simplified Arabic"/>
          <w:rtl/>
        </w:rPr>
        <w:t>نوربرت</w:t>
      </w:r>
      <w:r w:rsidR="004A2227">
        <w:rPr>
          <w:rFonts w:cs="Simplified Arabic"/>
          <w:rtl/>
        </w:rPr>
        <w:t xml:space="preserve"> </w:t>
      </w:r>
      <w:r w:rsidRPr="0014776D">
        <w:rPr>
          <w:rFonts w:cs="Simplified Arabic"/>
          <w:rtl/>
        </w:rPr>
        <w:t>بيرلوشر</w:t>
      </w:r>
      <w:r w:rsidR="004A2227">
        <w:rPr>
          <w:rFonts w:eastAsia="Calibri" w:cs="Simplified Arabic"/>
          <w:rtl/>
        </w:rPr>
        <w:t xml:space="preserve"> </w:t>
      </w:r>
      <w:r w:rsidR="00FA1DA6" w:rsidRPr="0014776D">
        <w:rPr>
          <w:rFonts w:eastAsia="Calibri" w:cs="Simplified Arabic"/>
          <w:rtl/>
        </w:rPr>
        <w:t>(سويسرا)</w:t>
      </w:r>
    </w:p>
    <w:p w14:paraId="3B629FC4" w14:textId="4DE2ED61" w:rsidR="00B267D9" w:rsidRPr="00B267D9" w:rsidRDefault="00922821" w:rsidP="00B267D9">
      <w:pPr>
        <w:pStyle w:val="ListParagraph"/>
        <w:numPr>
          <w:ilvl w:val="0"/>
          <w:numId w:val="4"/>
        </w:numPr>
        <w:bidi/>
        <w:spacing w:after="120" w:line="216" w:lineRule="auto"/>
        <w:ind w:left="567" w:firstLine="0"/>
        <w:contextualSpacing w:val="0"/>
        <w:jc w:val="both"/>
        <w:rPr>
          <w:rFonts w:cs="Simplified Arabic"/>
          <w:sz w:val="22"/>
          <w:lang w:val="en-US"/>
        </w:rPr>
      </w:pPr>
      <w:r>
        <w:rPr>
          <w:rFonts w:cs="Simplified Arabic"/>
          <w:sz w:val="22"/>
          <w:rtl/>
          <w:lang w:val="en-US"/>
        </w:rPr>
        <w:lastRenderedPageBreak/>
        <w:t>وف</w:t>
      </w:r>
      <w:r w:rsidR="00B267D9" w:rsidRPr="00B267D9">
        <w:rPr>
          <w:rFonts w:cs="Simplified Arabic"/>
          <w:sz w:val="22"/>
          <w:rtl/>
          <w:lang w:val="en-US"/>
        </w:rPr>
        <w:t>ي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جلسته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العامة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الثالثة،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المعقودة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في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30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A13BC8">
        <w:rPr>
          <w:rFonts w:cs="Simplified Arabic"/>
          <w:sz w:val="22"/>
          <w:rtl/>
          <w:lang w:val="en-US"/>
        </w:rPr>
        <w:t>أكتوبر</w:t>
      </w:r>
      <w:r>
        <w:rPr>
          <w:rFonts w:cs="Simplified Arabic"/>
          <w:sz w:val="22"/>
          <w:rtl/>
          <w:lang w:val="en-US"/>
        </w:rPr>
        <w:t>/تشرين</w:t>
      </w:r>
      <w:r w:rsidR="004A2227">
        <w:rPr>
          <w:rFonts w:cs="Simplified Arabic"/>
          <w:sz w:val="22"/>
          <w:rtl/>
          <w:lang w:val="en-US"/>
        </w:rPr>
        <w:t xml:space="preserve"> </w:t>
      </w:r>
      <w:r>
        <w:rPr>
          <w:rFonts w:cs="Simplified Arabic"/>
          <w:sz w:val="22"/>
          <w:rtl/>
          <w:lang w:val="en-US"/>
        </w:rPr>
        <w:t>الأول</w:t>
      </w:r>
      <w:r w:rsidR="00B267D9" w:rsidRPr="00B267D9">
        <w:rPr>
          <w:rFonts w:cs="Simplified Arabic"/>
          <w:sz w:val="22"/>
          <w:rtl/>
          <w:lang w:val="en-US"/>
        </w:rPr>
        <w:t>،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انتخب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مؤتمر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الأطراف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في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الاتفاقية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أعضاء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المكتب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الذين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1A5F8A">
        <w:rPr>
          <w:rFonts w:cs="Simplified Arabic" w:hint="cs"/>
          <w:sz w:val="22"/>
          <w:rtl/>
          <w:lang w:val="en-US"/>
        </w:rPr>
        <w:t>ستبدأ ولايتهم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اعتبارا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من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اختتام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الاجتماع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السادس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عشر</w:t>
      </w:r>
      <w:r>
        <w:rPr>
          <w:rFonts w:cs="Simplified Arabic"/>
          <w:sz w:val="22"/>
          <w:rtl/>
          <w:lang w:val="en-US"/>
        </w:rPr>
        <w:t>.</w:t>
      </w:r>
      <w:r w:rsidR="00D81FFA">
        <w:rPr>
          <w:rFonts w:cs="Simplified Arabic" w:hint="cs"/>
          <w:sz w:val="22"/>
          <w:rtl/>
          <w:lang w:val="en-US"/>
        </w:rPr>
        <w:t xml:space="preserve"> و</w:t>
      </w:r>
      <w:r w:rsidR="00D81FFA" w:rsidRPr="00D81FFA">
        <w:rPr>
          <w:rFonts w:cs="Simplified Arabic"/>
          <w:sz w:val="22"/>
          <w:rtl/>
          <w:lang w:val="en-US"/>
        </w:rPr>
        <w:t xml:space="preserve">انتخب مؤتمر الأطراف العامل </w:t>
      </w:r>
      <w:r w:rsidR="00D81FFA">
        <w:rPr>
          <w:rFonts w:cs="Simplified Arabic" w:hint="cs"/>
          <w:sz w:val="22"/>
          <w:rtl/>
          <w:lang w:val="en-US"/>
        </w:rPr>
        <w:t>ك</w:t>
      </w:r>
      <w:r w:rsidR="00D81FFA" w:rsidRPr="00D81FFA">
        <w:rPr>
          <w:rFonts w:cs="Simplified Arabic"/>
          <w:sz w:val="22"/>
          <w:rtl/>
          <w:lang w:val="en-US"/>
        </w:rPr>
        <w:t xml:space="preserve">اجتماع </w:t>
      </w:r>
      <w:r w:rsidR="00D81FFA">
        <w:rPr>
          <w:rFonts w:cs="Simplified Arabic" w:hint="cs"/>
          <w:sz w:val="22"/>
          <w:rtl/>
          <w:lang w:val="en-US"/>
        </w:rPr>
        <w:t>ل</w:t>
      </w:r>
      <w:r w:rsidR="00D81FFA" w:rsidRPr="00D81FFA">
        <w:rPr>
          <w:rFonts w:cs="Simplified Arabic"/>
          <w:sz w:val="22"/>
          <w:rtl/>
          <w:lang w:val="en-US"/>
        </w:rPr>
        <w:t xml:space="preserve">لأطراف في بروتوكول </w:t>
      </w:r>
      <w:r w:rsidR="0019351A">
        <w:rPr>
          <w:rFonts w:cs="Simplified Arabic" w:hint="cs"/>
          <w:sz w:val="22"/>
          <w:rtl/>
          <w:lang w:val="en-US"/>
        </w:rPr>
        <w:t>ناغويا</w:t>
      </w:r>
      <w:r w:rsidR="00D81FFA" w:rsidRPr="00D81FFA">
        <w:rPr>
          <w:rFonts w:cs="Simplified Arabic"/>
          <w:sz w:val="22"/>
          <w:rtl/>
          <w:lang w:val="en-US"/>
        </w:rPr>
        <w:t xml:space="preserve"> </w:t>
      </w:r>
      <w:r w:rsidR="0019351A">
        <w:rPr>
          <w:rFonts w:cs="Simplified Arabic" w:hint="cs"/>
          <w:sz w:val="22"/>
          <w:rtl/>
          <w:lang w:val="en-US"/>
        </w:rPr>
        <w:t>ثلاثة أعضاء</w:t>
      </w:r>
      <w:r w:rsidR="00D81FFA" w:rsidRPr="00D81FFA">
        <w:rPr>
          <w:rFonts w:cs="Simplified Arabic"/>
          <w:sz w:val="22"/>
          <w:rtl/>
          <w:lang w:val="en-US"/>
        </w:rPr>
        <w:t xml:space="preserve"> في المكتب ليحل محل </w:t>
      </w:r>
      <w:r w:rsidR="0019351A">
        <w:rPr>
          <w:rFonts w:cs="Simplified Arabic" w:hint="cs"/>
          <w:sz w:val="22"/>
          <w:rtl/>
          <w:lang w:val="en-US"/>
        </w:rPr>
        <w:t>أعضاء</w:t>
      </w:r>
      <w:r w:rsidR="00D81FFA" w:rsidRPr="00D81FFA">
        <w:rPr>
          <w:rFonts w:cs="Simplified Arabic"/>
          <w:sz w:val="22"/>
          <w:rtl/>
          <w:lang w:val="en-US"/>
        </w:rPr>
        <w:t xml:space="preserve"> من </w:t>
      </w:r>
      <w:r w:rsidR="0019351A">
        <w:rPr>
          <w:rFonts w:cs="Simplified Arabic" w:hint="cs"/>
          <w:sz w:val="22"/>
          <w:rtl/>
          <w:lang w:val="en-US"/>
        </w:rPr>
        <w:t>أطراف</w:t>
      </w:r>
      <w:r w:rsidR="00D81FFA" w:rsidRPr="00D81FFA">
        <w:rPr>
          <w:rFonts w:cs="Simplified Arabic"/>
          <w:sz w:val="22"/>
          <w:rtl/>
          <w:lang w:val="en-US"/>
        </w:rPr>
        <w:t xml:space="preserve"> في الاتفاقية لم يك</w:t>
      </w:r>
      <w:r w:rsidR="0019351A">
        <w:rPr>
          <w:rFonts w:cs="Simplified Arabic" w:hint="cs"/>
          <w:sz w:val="22"/>
          <w:rtl/>
          <w:lang w:val="en-US"/>
        </w:rPr>
        <w:t>و</w:t>
      </w:r>
      <w:r w:rsidR="00D81FFA" w:rsidRPr="00D81FFA">
        <w:rPr>
          <w:rFonts w:cs="Simplified Arabic"/>
          <w:sz w:val="22"/>
          <w:rtl/>
          <w:lang w:val="en-US"/>
        </w:rPr>
        <w:t>ن</w:t>
      </w:r>
      <w:r w:rsidR="0019351A">
        <w:rPr>
          <w:rFonts w:cs="Simplified Arabic" w:hint="cs"/>
          <w:sz w:val="22"/>
          <w:rtl/>
          <w:lang w:val="en-US"/>
        </w:rPr>
        <w:t>وا</w:t>
      </w:r>
      <w:r w:rsidR="00D81FFA" w:rsidRPr="00D81FFA">
        <w:rPr>
          <w:rFonts w:cs="Simplified Arabic"/>
          <w:sz w:val="22"/>
          <w:rtl/>
          <w:lang w:val="en-US"/>
        </w:rPr>
        <w:t xml:space="preserve"> </w:t>
      </w:r>
      <w:r w:rsidR="0019351A">
        <w:rPr>
          <w:rFonts w:cs="Simplified Arabic" w:hint="cs"/>
          <w:sz w:val="22"/>
          <w:rtl/>
          <w:lang w:val="en-US"/>
        </w:rPr>
        <w:t>أ</w:t>
      </w:r>
      <w:r w:rsidR="00D81FFA" w:rsidRPr="00D81FFA">
        <w:rPr>
          <w:rFonts w:cs="Simplified Arabic"/>
          <w:sz w:val="22"/>
          <w:rtl/>
          <w:lang w:val="en-US"/>
        </w:rPr>
        <w:t>طر</w:t>
      </w:r>
      <w:r w:rsidR="0019351A">
        <w:rPr>
          <w:rFonts w:cs="Simplified Arabic" w:hint="cs"/>
          <w:sz w:val="22"/>
          <w:rtl/>
          <w:lang w:val="en-US"/>
        </w:rPr>
        <w:t>ا</w:t>
      </w:r>
      <w:r w:rsidR="00D81FFA" w:rsidRPr="00D81FFA">
        <w:rPr>
          <w:rFonts w:cs="Simplified Arabic"/>
          <w:sz w:val="22"/>
          <w:rtl/>
          <w:lang w:val="en-US"/>
        </w:rPr>
        <w:t>فا أيضا في البروتوكول.</w:t>
      </w:r>
    </w:p>
    <w:p w14:paraId="5197FA65" w14:textId="2CA7A01E" w:rsidR="00B267D9" w:rsidRPr="00B267D9" w:rsidRDefault="00B267D9" w:rsidP="00B267D9">
      <w:pPr>
        <w:keepNext/>
        <w:keepLines/>
        <w:bidi/>
        <w:spacing w:after="120" w:line="216" w:lineRule="auto"/>
        <w:ind w:left="567"/>
        <w:jc w:val="both"/>
        <w:rPr>
          <w:rFonts w:cs="Simplified Arabic"/>
          <w:i/>
          <w:iCs/>
          <w:sz w:val="22"/>
          <w:lang w:val="en-US"/>
        </w:rPr>
      </w:pPr>
      <w:r w:rsidRPr="00B267D9">
        <w:rPr>
          <w:rFonts w:cs="Simplified Arabic"/>
          <w:i/>
          <w:iCs/>
          <w:sz w:val="22"/>
          <w:rtl/>
          <w:lang w:val="en-US"/>
        </w:rPr>
        <w:t>حالة</w:t>
      </w:r>
      <w:r w:rsidR="004A2227">
        <w:rPr>
          <w:rFonts w:cs="Simplified Arabic"/>
          <w:i/>
          <w:iCs/>
          <w:sz w:val="22"/>
          <w:rtl/>
          <w:lang w:val="en-US"/>
        </w:rPr>
        <w:t xml:space="preserve"> </w:t>
      </w:r>
      <w:r w:rsidRPr="00B267D9">
        <w:rPr>
          <w:rFonts w:cs="Simplified Arabic"/>
          <w:i/>
          <w:iCs/>
          <w:sz w:val="22"/>
          <w:rtl/>
          <w:lang w:val="en-US"/>
        </w:rPr>
        <w:t>بنود</w:t>
      </w:r>
      <w:r w:rsidR="004A2227">
        <w:rPr>
          <w:rFonts w:cs="Simplified Arabic"/>
          <w:i/>
          <w:iCs/>
          <w:sz w:val="22"/>
          <w:rtl/>
          <w:lang w:val="en-US"/>
        </w:rPr>
        <w:t xml:space="preserve"> </w:t>
      </w:r>
      <w:r w:rsidRPr="00B267D9">
        <w:rPr>
          <w:rFonts w:cs="Simplified Arabic"/>
          <w:i/>
          <w:iCs/>
          <w:sz w:val="22"/>
          <w:rtl/>
          <w:lang w:val="en-US"/>
        </w:rPr>
        <w:t>جدول</w:t>
      </w:r>
      <w:r w:rsidR="004A2227">
        <w:rPr>
          <w:rFonts w:cs="Simplified Arabic"/>
          <w:i/>
          <w:iCs/>
          <w:sz w:val="22"/>
          <w:rtl/>
          <w:lang w:val="en-US"/>
        </w:rPr>
        <w:t xml:space="preserve"> </w:t>
      </w:r>
      <w:r w:rsidRPr="00B267D9">
        <w:rPr>
          <w:rFonts w:cs="Simplified Arabic"/>
          <w:i/>
          <w:iCs/>
          <w:sz w:val="22"/>
          <w:rtl/>
          <w:lang w:val="en-US"/>
        </w:rPr>
        <w:t>الأعمال</w:t>
      </w:r>
    </w:p>
    <w:p w14:paraId="4E6DC683" w14:textId="3306D2A2" w:rsidR="00B267D9" w:rsidRPr="00B267D9" w:rsidRDefault="00B267D9" w:rsidP="00B267D9">
      <w:pPr>
        <w:pStyle w:val="ListParagraph"/>
        <w:numPr>
          <w:ilvl w:val="0"/>
          <w:numId w:val="4"/>
        </w:numPr>
        <w:bidi/>
        <w:spacing w:after="120" w:line="216" w:lineRule="auto"/>
        <w:ind w:left="567" w:firstLine="0"/>
        <w:contextualSpacing w:val="0"/>
        <w:jc w:val="both"/>
        <w:rPr>
          <w:rFonts w:cs="Simplified Arabic"/>
          <w:sz w:val="22"/>
          <w:lang w:val="en-US"/>
        </w:rPr>
      </w:pPr>
      <w:r w:rsidRPr="00B267D9">
        <w:rPr>
          <w:rFonts w:cs="Simplified Arabic"/>
          <w:sz w:val="22"/>
          <w:rtl/>
          <w:lang w:val="en-US"/>
        </w:rPr>
        <w:t>استكمل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مؤتمر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الأطراف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D81FFA">
        <w:rPr>
          <w:rFonts w:cs="Simplified Arabic" w:hint="cs"/>
          <w:sz w:val="22"/>
          <w:rtl/>
          <w:lang w:val="en-US"/>
        </w:rPr>
        <w:t xml:space="preserve">العامل كاجتماع للأطراف في بروتوكول </w:t>
      </w:r>
      <w:r w:rsidR="0019351A">
        <w:rPr>
          <w:rFonts w:cs="Simplified Arabic" w:hint="cs"/>
          <w:sz w:val="22"/>
          <w:rtl/>
          <w:lang w:val="en-US"/>
        </w:rPr>
        <w:t>ناغويا</w:t>
      </w:r>
      <w:r w:rsidR="00D81FFA">
        <w:rPr>
          <w:rFonts w:cs="Simplified Arabic" w:hint="cs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النظر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في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بنود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جدول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الأعمال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4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D81FFA">
        <w:rPr>
          <w:rFonts w:cs="Simplified Arabic" w:hint="cs"/>
          <w:sz w:val="22"/>
          <w:rtl/>
          <w:lang w:val="en-US"/>
        </w:rPr>
        <w:t>و5</w:t>
      </w:r>
      <w:r w:rsidRPr="00B267D9">
        <w:rPr>
          <w:rFonts w:cs="Simplified Arabic"/>
          <w:sz w:val="22"/>
          <w:rtl/>
          <w:lang w:val="en-US"/>
        </w:rPr>
        <w:t>،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و</w:t>
      </w:r>
      <w:r w:rsidR="00D81FFA">
        <w:rPr>
          <w:rFonts w:cs="Simplified Arabic" w:hint="cs"/>
          <w:sz w:val="22"/>
          <w:rtl/>
          <w:lang w:val="en-US"/>
        </w:rPr>
        <w:t>7</w:t>
      </w:r>
      <w:r w:rsidR="000950F5">
        <w:rPr>
          <w:rFonts w:cs="Simplified Arabic" w:hint="cs"/>
          <w:sz w:val="22"/>
          <w:rtl/>
          <w:lang w:val="en-US"/>
        </w:rPr>
        <w:t xml:space="preserve"> إلى </w:t>
      </w:r>
      <w:r w:rsidR="0019351A">
        <w:rPr>
          <w:rFonts w:cs="Simplified Arabic" w:hint="cs"/>
          <w:sz w:val="22"/>
          <w:rtl/>
          <w:lang w:val="en-US"/>
        </w:rPr>
        <w:t>13 و15 و16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في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الجزء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الأول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من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اجتماعه</w:t>
      </w:r>
      <w:r w:rsidR="00922821">
        <w:rPr>
          <w:rFonts w:cs="Simplified Arabic"/>
          <w:sz w:val="22"/>
          <w:rtl/>
          <w:lang w:val="en-US"/>
        </w:rPr>
        <w:t>.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وتم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النظر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في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المسائل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المتعلقة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بالميزانية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بموجب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البند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D81FFA">
        <w:rPr>
          <w:rFonts w:cs="Simplified Arabic" w:hint="cs"/>
          <w:sz w:val="22"/>
          <w:rtl/>
          <w:lang w:val="en-US"/>
        </w:rPr>
        <w:t>6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D81FFA">
        <w:rPr>
          <w:rFonts w:cs="Simplified Arabic" w:hint="cs"/>
          <w:sz w:val="22"/>
          <w:rtl/>
          <w:lang w:val="en-US"/>
        </w:rPr>
        <w:t xml:space="preserve">واستكمالها </w:t>
      </w:r>
      <w:r w:rsidRPr="00B267D9">
        <w:rPr>
          <w:rFonts w:cs="Simplified Arabic"/>
          <w:sz w:val="22"/>
          <w:rtl/>
          <w:lang w:val="en-US"/>
        </w:rPr>
        <w:t>في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الدورة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المستأنفة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الأولى،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بموجب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A13BC8">
        <w:rPr>
          <w:rFonts w:cs="Simplified Arabic"/>
          <w:sz w:val="22"/>
          <w:rtl/>
          <w:lang w:val="en-US"/>
        </w:rPr>
        <w:t>إجراء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A13BC8">
        <w:rPr>
          <w:rFonts w:cs="Simplified Arabic"/>
          <w:sz w:val="22"/>
          <w:rtl/>
          <w:lang w:val="en-US"/>
        </w:rPr>
        <w:t>الموافقة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A13BC8">
        <w:rPr>
          <w:rFonts w:cs="Simplified Arabic"/>
          <w:sz w:val="22"/>
          <w:rtl/>
          <w:lang w:val="en-US"/>
        </w:rPr>
        <w:t>الصامتة</w:t>
      </w:r>
      <w:r w:rsidR="00D81FFA">
        <w:rPr>
          <w:rFonts w:cs="Simplified Arabic" w:hint="cs"/>
          <w:sz w:val="22"/>
          <w:rtl/>
          <w:lang w:val="en-US"/>
        </w:rPr>
        <w:t>.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D81FFA">
        <w:rPr>
          <w:rFonts w:cs="Simplified Arabic" w:hint="cs"/>
          <w:sz w:val="22"/>
          <w:rtl/>
          <w:lang w:val="en-US"/>
        </w:rPr>
        <w:t xml:space="preserve">غير أنه </w:t>
      </w:r>
      <w:r w:rsidRPr="00B267D9">
        <w:rPr>
          <w:rFonts w:cs="Simplified Arabic"/>
          <w:sz w:val="22"/>
          <w:rtl/>
          <w:lang w:val="en-US"/>
        </w:rPr>
        <w:t>نتيجة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لتعليق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الاجتماع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4127EF">
        <w:rPr>
          <w:rFonts w:cs="Simplified Arabic" w:hint="cs"/>
          <w:sz w:val="22"/>
          <w:rtl/>
          <w:lang w:val="en-US"/>
        </w:rPr>
        <w:t>الخامس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وعقد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71291F">
        <w:rPr>
          <w:rFonts w:cs="Simplified Arabic" w:hint="cs"/>
          <w:sz w:val="22"/>
          <w:rtl/>
          <w:lang w:val="en-US"/>
        </w:rPr>
        <w:t>دورة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مستأنفة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ب</w:t>
      </w:r>
      <w:r w:rsidR="0071291F">
        <w:rPr>
          <w:rFonts w:cs="Simplified Arabic" w:hint="cs"/>
          <w:sz w:val="22"/>
          <w:rtl/>
          <w:lang w:val="en-US"/>
        </w:rPr>
        <w:t>ال</w:t>
      </w:r>
      <w:r w:rsidRPr="00B267D9">
        <w:rPr>
          <w:rFonts w:cs="Simplified Arabic"/>
          <w:sz w:val="22"/>
          <w:rtl/>
          <w:lang w:val="en-US"/>
        </w:rPr>
        <w:t>حضور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71291F">
        <w:rPr>
          <w:rFonts w:cs="Simplified Arabic" w:hint="cs"/>
          <w:sz w:val="22"/>
          <w:rtl/>
          <w:lang w:val="en-US"/>
        </w:rPr>
        <w:t>ال</w:t>
      </w:r>
      <w:r w:rsidRPr="00B267D9">
        <w:rPr>
          <w:rFonts w:cs="Simplified Arabic"/>
          <w:sz w:val="22"/>
          <w:rtl/>
          <w:lang w:val="en-US"/>
        </w:rPr>
        <w:t>شخصي،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تظل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البنود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1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و2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و3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D81FFA">
        <w:rPr>
          <w:rFonts w:cs="Simplified Arabic" w:hint="cs"/>
          <w:sz w:val="22"/>
          <w:rtl/>
          <w:lang w:val="en-US"/>
        </w:rPr>
        <w:t xml:space="preserve">من جدول العمال </w:t>
      </w:r>
      <w:r w:rsidRPr="00B267D9">
        <w:rPr>
          <w:rFonts w:cs="Simplified Arabic"/>
          <w:sz w:val="22"/>
          <w:rtl/>
          <w:lang w:val="en-US"/>
        </w:rPr>
        <w:t>ذات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صلة</w:t>
      </w:r>
      <w:r w:rsidR="00922821">
        <w:rPr>
          <w:rFonts w:cs="Simplified Arabic"/>
          <w:sz w:val="22"/>
          <w:rtl/>
          <w:lang w:val="en-US"/>
        </w:rPr>
        <w:t>.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وبناء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على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ذلك،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سيتم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النظر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في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البنود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من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1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إلى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3،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19351A">
        <w:rPr>
          <w:rFonts w:cs="Simplified Arabic" w:hint="cs"/>
          <w:sz w:val="22"/>
          <w:rtl/>
          <w:lang w:val="en-US"/>
        </w:rPr>
        <w:t xml:space="preserve">و14 </w:t>
      </w:r>
      <w:r w:rsidRPr="00B267D9">
        <w:rPr>
          <w:rFonts w:cs="Simplified Arabic"/>
          <w:sz w:val="22"/>
          <w:rtl/>
          <w:lang w:val="en-US"/>
        </w:rPr>
        <w:t>و</w:t>
      </w:r>
      <w:r w:rsidR="00D81FFA">
        <w:rPr>
          <w:rFonts w:cs="Simplified Arabic" w:hint="cs"/>
          <w:sz w:val="22"/>
          <w:rtl/>
          <w:lang w:val="en-US"/>
        </w:rPr>
        <w:t>15</w:t>
      </w:r>
      <w:r w:rsidR="00BF5585">
        <w:rPr>
          <w:rFonts w:cs="Simplified Arabic" w:hint="cs"/>
          <w:sz w:val="22"/>
          <w:rtl/>
          <w:lang w:val="en-US"/>
        </w:rPr>
        <w:t xml:space="preserve"> إلى </w:t>
      </w:r>
      <w:r w:rsidR="0019351A">
        <w:rPr>
          <w:rFonts w:cs="Simplified Arabic" w:hint="cs"/>
          <w:sz w:val="22"/>
          <w:rtl/>
          <w:lang w:val="en-US"/>
        </w:rPr>
        <w:t>19</w:t>
      </w:r>
      <w:r w:rsidR="00D81FFA">
        <w:rPr>
          <w:rFonts w:cs="Simplified Arabic" w:hint="cs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في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الاجتماع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الحالي</w:t>
      </w:r>
      <w:r w:rsidR="00922821">
        <w:rPr>
          <w:rFonts w:cs="Simplified Arabic"/>
          <w:sz w:val="22"/>
          <w:rtl/>
          <w:lang w:val="en-US"/>
        </w:rPr>
        <w:t>.</w:t>
      </w:r>
    </w:p>
    <w:p w14:paraId="07110291" w14:textId="1CFE37BE" w:rsidR="0026099D" w:rsidRPr="0026099D" w:rsidRDefault="0026099D" w:rsidP="0026099D">
      <w:pPr>
        <w:pStyle w:val="ListParagraph"/>
        <w:numPr>
          <w:ilvl w:val="0"/>
          <w:numId w:val="4"/>
        </w:numPr>
        <w:bidi/>
        <w:spacing w:after="120" w:line="216" w:lineRule="auto"/>
        <w:ind w:left="567" w:firstLine="0"/>
        <w:contextualSpacing w:val="0"/>
        <w:jc w:val="both"/>
        <w:rPr>
          <w:rFonts w:cs="Simplified Arabic"/>
          <w:sz w:val="22"/>
          <w:lang w:val="en-US"/>
        </w:rPr>
      </w:pPr>
      <w:r>
        <w:rPr>
          <w:rFonts w:cs="Simplified Arabic" w:hint="cs"/>
          <w:sz w:val="22"/>
          <w:rtl/>
          <w:lang w:val="en-US"/>
        </w:rPr>
        <w:t>وبعد أن اعتمد</w:t>
      </w:r>
      <w:r w:rsidRPr="0026099D">
        <w:rPr>
          <w:rFonts w:cs="Simplified Arabic"/>
          <w:sz w:val="22"/>
          <w:rtl/>
          <w:lang w:val="en-US"/>
        </w:rPr>
        <w:t xml:space="preserve"> مؤتمر الأطراف في الاتفاقية </w:t>
      </w:r>
      <w:r>
        <w:rPr>
          <w:rFonts w:cs="Simplified Arabic" w:hint="cs"/>
          <w:sz w:val="22"/>
          <w:rtl/>
          <w:lang w:val="en-US"/>
        </w:rPr>
        <w:t>المقرر</w:t>
      </w:r>
      <w:r w:rsidRPr="0026099D">
        <w:rPr>
          <w:rFonts w:cs="Simplified Arabic"/>
          <w:sz w:val="22"/>
          <w:rtl/>
          <w:lang w:val="en-US"/>
        </w:rPr>
        <w:t xml:space="preserve"> 16/2 بشأن معلومات التسلسل الرقمي </w:t>
      </w:r>
      <w:r>
        <w:rPr>
          <w:rFonts w:cs="Simplified Arabic" w:hint="cs"/>
          <w:sz w:val="22"/>
          <w:rtl/>
          <w:lang w:val="en-US"/>
        </w:rPr>
        <w:t>بشأن ا</w:t>
      </w:r>
      <w:r w:rsidRPr="0026099D">
        <w:rPr>
          <w:rFonts w:cs="Simplified Arabic"/>
          <w:sz w:val="22"/>
          <w:rtl/>
          <w:lang w:val="en-US"/>
        </w:rPr>
        <w:t xml:space="preserve">لموارد الجينية في الجزء الأول من اجتماعه السادس عشر، سيُدعى مؤتمر الأطراف العامل </w:t>
      </w:r>
      <w:r>
        <w:rPr>
          <w:rFonts w:cs="Simplified Arabic" w:hint="cs"/>
          <w:sz w:val="22"/>
          <w:rtl/>
          <w:lang w:val="en-US"/>
        </w:rPr>
        <w:t>ك</w:t>
      </w:r>
      <w:r w:rsidRPr="0026099D">
        <w:rPr>
          <w:rFonts w:cs="Simplified Arabic"/>
          <w:sz w:val="22"/>
          <w:rtl/>
          <w:lang w:val="en-US"/>
        </w:rPr>
        <w:t xml:space="preserve">اجتماع </w:t>
      </w:r>
      <w:r>
        <w:rPr>
          <w:rFonts w:cs="Simplified Arabic" w:hint="cs"/>
          <w:sz w:val="22"/>
          <w:rtl/>
          <w:lang w:val="en-US"/>
        </w:rPr>
        <w:t>ل</w:t>
      </w:r>
      <w:r w:rsidRPr="0026099D">
        <w:rPr>
          <w:rFonts w:cs="Simplified Arabic"/>
          <w:sz w:val="22"/>
          <w:rtl/>
          <w:lang w:val="en-US"/>
        </w:rPr>
        <w:t xml:space="preserve">لأطراف في بروتوكول ناغويا إلى النظر في اعتماد مشروع </w:t>
      </w:r>
      <w:r>
        <w:rPr>
          <w:rFonts w:cs="Simplified Arabic" w:hint="cs"/>
          <w:sz w:val="22"/>
          <w:rtl/>
          <w:lang w:val="en-US"/>
        </w:rPr>
        <w:t>المقرر</w:t>
      </w:r>
      <w:r w:rsidRPr="0026099D">
        <w:rPr>
          <w:rFonts w:cs="Simplified Arabic"/>
          <w:sz w:val="22"/>
          <w:rtl/>
          <w:lang w:val="en-US"/>
        </w:rPr>
        <w:t xml:space="preserve"> ذي الصلة الوارد في الوثيقة </w:t>
      </w:r>
      <w:r w:rsidRPr="0026099D">
        <w:rPr>
          <w:rFonts w:cs="Simplified Arabic"/>
          <w:sz w:val="22"/>
          <w:lang w:val="en-US"/>
        </w:rPr>
        <w:t>CBD/NP/MOP/5/L.13</w:t>
      </w:r>
      <w:r w:rsidRPr="0026099D">
        <w:rPr>
          <w:rFonts w:cs="Simplified Arabic"/>
          <w:sz w:val="22"/>
          <w:rtl/>
          <w:lang w:val="en-US"/>
        </w:rPr>
        <w:t xml:space="preserve">، </w:t>
      </w:r>
      <w:r>
        <w:rPr>
          <w:rFonts w:cs="Simplified Arabic" w:hint="cs"/>
          <w:sz w:val="22"/>
          <w:rtl/>
          <w:lang w:val="en-US"/>
        </w:rPr>
        <w:t>والذي أُعد</w:t>
      </w:r>
      <w:r w:rsidRPr="0026099D">
        <w:rPr>
          <w:rFonts w:cs="Simplified Arabic"/>
          <w:sz w:val="22"/>
          <w:rtl/>
          <w:lang w:val="en-US"/>
        </w:rPr>
        <w:t xml:space="preserve"> في إطار البند 14 من جدول الأعمال.</w:t>
      </w:r>
    </w:p>
    <w:p w14:paraId="6A8991A8" w14:textId="65C97C08" w:rsidR="0026099D" w:rsidRDefault="0026099D" w:rsidP="0026099D">
      <w:pPr>
        <w:pStyle w:val="ListParagraph"/>
        <w:numPr>
          <w:ilvl w:val="0"/>
          <w:numId w:val="4"/>
        </w:numPr>
        <w:bidi/>
        <w:spacing w:after="120" w:line="216" w:lineRule="auto"/>
        <w:ind w:left="567" w:firstLine="0"/>
        <w:contextualSpacing w:val="0"/>
        <w:jc w:val="both"/>
        <w:rPr>
          <w:rFonts w:cs="Simplified Arabic"/>
          <w:sz w:val="22"/>
          <w:lang w:val="en-US"/>
        </w:rPr>
      </w:pPr>
      <w:r w:rsidRPr="0026099D">
        <w:rPr>
          <w:rFonts w:cs="Simplified Arabic"/>
          <w:sz w:val="22"/>
          <w:rtl/>
          <w:lang w:val="en-US"/>
        </w:rPr>
        <w:t xml:space="preserve">ويرد تنظيم </w:t>
      </w:r>
      <w:r>
        <w:rPr>
          <w:rFonts w:cs="Simplified Arabic" w:hint="cs"/>
          <w:sz w:val="22"/>
          <w:rtl/>
          <w:lang w:val="en-US"/>
        </w:rPr>
        <w:t xml:space="preserve">العمل </w:t>
      </w:r>
      <w:r w:rsidRPr="0026099D">
        <w:rPr>
          <w:rFonts w:cs="Simplified Arabic"/>
          <w:sz w:val="22"/>
          <w:rtl/>
          <w:lang w:val="en-US"/>
        </w:rPr>
        <w:t xml:space="preserve">المقترح لأعمال الدورات المستأنفة للاجتماع الخامس لمؤتمر الأطراف العامل </w:t>
      </w:r>
      <w:r>
        <w:rPr>
          <w:rFonts w:cs="Simplified Arabic" w:hint="cs"/>
          <w:sz w:val="22"/>
          <w:rtl/>
          <w:lang w:val="en-US"/>
        </w:rPr>
        <w:t>ك</w:t>
      </w:r>
      <w:r w:rsidRPr="0026099D">
        <w:rPr>
          <w:rFonts w:cs="Simplified Arabic"/>
          <w:sz w:val="22"/>
          <w:rtl/>
          <w:lang w:val="en-US"/>
        </w:rPr>
        <w:t xml:space="preserve">اجتماع </w:t>
      </w:r>
      <w:r>
        <w:rPr>
          <w:rFonts w:cs="Simplified Arabic" w:hint="cs"/>
          <w:sz w:val="22"/>
          <w:rtl/>
          <w:lang w:val="en-US"/>
        </w:rPr>
        <w:t>ل</w:t>
      </w:r>
      <w:r w:rsidRPr="0026099D">
        <w:rPr>
          <w:rFonts w:cs="Simplified Arabic"/>
          <w:sz w:val="22"/>
          <w:rtl/>
          <w:lang w:val="en-US"/>
        </w:rPr>
        <w:t xml:space="preserve">لأطراف في بروتوكول ناغويا، والاجتماع السادس عشر لمؤتمر الأطراف، والاجتماع الحادي عشر لمؤتمر الأطراف العامل </w:t>
      </w:r>
      <w:r>
        <w:rPr>
          <w:rFonts w:cs="Simplified Arabic" w:hint="cs"/>
          <w:sz w:val="22"/>
          <w:rtl/>
          <w:lang w:val="en-US"/>
        </w:rPr>
        <w:t>ك</w:t>
      </w:r>
      <w:r w:rsidRPr="0026099D">
        <w:rPr>
          <w:rFonts w:cs="Simplified Arabic"/>
          <w:sz w:val="22"/>
          <w:rtl/>
          <w:lang w:val="en-US"/>
        </w:rPr>
        <w:t xml:space="preserve">اجتماع </w:t>
      </w:r>
      <w:r>
        <w:rPr>
          <w:rFonts w:cs="Simplified Arabic" w:hint="cs"/>
          <w:sz w:val="22"/>
          <w:rtl/>
          <w:lang w:val="en-US"/>
        </w:rPr>
        <w:t>ل</w:t>
      </w:r>
      <w:r w:rsidRPr="0026099D">
        <w:rPr>
          <w:rFonts w:cs="Simplified Arabic"/>
          <w:sz w:val="22"/>
          <w:rtl/>
          <w:lang w:val="en-US"/>
        </w:rPr>
        <w:t xml:space="preserve">لأطراف في بروتوكول قرطاجنة في الوثيقة </w:t>
      </w:r>
      <w:r w:rsidRPr="0026099D">
        <w:rPr>
          <w:rFonts w:cs="Simplified Arabic"/>
          <w:sz w:val="22"/>
          <w:lang w:val="en-US"/>
        </w:rPr>
        <w:t>CBD/NP/MOP/5/1/Add.5</w:t>
      </w:r>
      <w:r w:rsidRPr="0026099D">
        <w:rPr>
          <w:rFonts w:cs="Simplified Arabic"/>
          <w:sz w:val="22"/>
          <w:rtl/>
          <w:lang w:val="en-US"/>
        </w:rPr>
        <w:t>، المشتركة بين الدورات المستأنفة الثلاث.</w:t>
      </w:r>
    </w:p>
    <w:p w14:paraId="60DEFE8F" w14:textId="6675F241" w:rsidR="00B267D9" w:rsidRPr="00B267D9" w:rsidRDefault="00B267D9" w:rsidP="00B267D9">
      <w:pPr>
        <w:pStyle w:val="ListParagraph"/>
        <w:numPr>
          <w:ilvl w:val="0"/>
          <w:numId w:val="4"/>
        </w:numPr>
        <w:bidi/>
        <w:spacing w:after="120" w:line="216" w:lineRule="auto"/>
        <w:ind w:left="567" w:firstLine="0"/>
        <w:contextualSpacing w:val="0"/>
        <w:jc w:val="both"/>
        <w:rPr>
          <w:rFonts w:cs="Simplified Arabic"/>
          <w:sz w:val="22"/>
          <w:lang w:val="en-US"/>
        </w:rPr>
      </w:pPr>
      <w:r w:rsidRPr="00B267D9">
        <w:rPr>
          <w:rFonts w:cs="Simplified Arabic"/>
          <w:sz w:val="22"/>
          <w:rtl/>
          <w:lang w:val="en-US"/>
        </w:rPr>
        <w:t>ونظرا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للعدد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المحدود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من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بنود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جدول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الأعمال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للمناقشة،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من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المقترح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4A2227">
        <w:rPr>
          <w:rFonts w:cs="Simplified Arabic" w:hint="cs"/>
          <w:sz w:val="22"/>
          <w:rtl/>
          <w:lang w:val="en-US"/>
        </w:rPr>
        <w:t>إجراء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جميع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الأعمال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في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جلسات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عامة</w:t>
      </w:r>
      <w:r w:rsidR="00922821">
        <w:rPr>
          <w:rFonts w:cs="Simplified Arabic"/>
          <w:sz w:val="22"/>
          <w:rtl/>
          <w:lang w:val="en-US"/>
        </w:rPr>
        <w:t>.</w:t>
      </w:r>
    </w:p>
    <w:p w14:paraId="65D89F3F" w14:textId="4B9B244C" w:rsidR="00B267D9" w:rsidRPr="00B267D9" w:rsidRDefault="00B267D9" w:rsidP="00B267D9">
      <w:pPr>
        <w:pStyle w:val="ListParagraph"/>
        <w:numPr>
          <w:ilvl w:val="0"/>
          <w:numId w:val="4"/>
        </w:numPr>
        <w:bidi/>
        <w:spacing w:after="120" w:line="216" w:lineRule="auto"/>
        <w:ind w:left="567" w:firstLine="0"/>
        <w:contextualSpacing w:val="0"/>
        <w:jc w:val="both"/>
        <w:rPr>
          <w:rFonts w:cs="Simplified Arabic"/>
          <w:sz w:val="22"/>
          <w:lang w:val="en-US"/>
        </w:rPr>
      </w:pPr>
      <w:r w:rsidRPr="00B267D9">
        <w:rPr>
          <w:rFonts w:cs="Simplified Arabic"/>
          <w:sz w:val="22"/>
          <w:rtl/>
          <w:lang w:val="en-US"/>
        </w:rPr>
        <w:t>وسيُدعى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مؤتمر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الأطراف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266129">
        <w:rPr>
          <w:rFonts w:cs="Simplified Arabic" w:hint="cs"/>
          <w:sz w:val="22"/>
          <w:rtl/>
          <w:lang w:val="en-US" w:bidi="ar-EG"/>
        </w:rPr>
        <w:t xml:space="preserve">العامل كاجتماع للأطراف في بروتوكول </w:t>
      </w:r>
      <w:r w:rsidR="0026099D">
        <w:rPr>
          <w:rFonts w:cs="Simplified Arabic" w:hint="cs"/>
          <w:sz w:val="22"/>
          <w:rtl/>
          <w:lang w:val="en-US" w:bidi="ar-EG"/>
        </w:rPr>
        <w:t>ناغويا</w:t>
      </w:r>
      <w:r w:rsidR="00266129">
        <w:rPr>
          <w:rFonts w:cs="Simplified Arabic" w:hint="cs"/>
          <w:sz w:val="22"/>
          <w:rtl/>
          <w:lang w:val="en-US" w:bidi="ar-EG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إلى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دراسة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تنظيم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4A2227">
        <w:rPr>
          <w:rFonts w:cs="Simplified Arabic" w:hint="cs"/>
          <w:sz w:val="22"/>
          <w:rtl/>
          <w:lang w:val="en-US"/>
        </w:rPr>
        <w:t>ا</w:t>
      </w:r>
      <w:r w:rsidR="004A2227" w:rsidRPr="00B267D9">
        <w:rPr>
          <w:rFonts w:cs="Simplified Arabic"/>
          <w:sz w:val="22"/>
          <w:rtl/>
          <w:lang w:val="en-US"/>
        </w:rPr>
        <w:t>لعمل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المقترح</w:t>
      </w:r>
      <w:r w:rsidR="004A2227">
        <w:rPr>
          <w:rFonts w:cs="Simplified Arabic" w:hint="cs"/>
          <w:sz w:val="22"/>
          <w:rtl/>
          <w:lang w:val="en-US"/>
        </w:rPr>
        <w:t xml:space="preserve"> </w:t>
      </w:r>
      <w:r w:rsidR="004A2227" w:rsidRPr="00B267D9">
        <w:rPr>
          <w:rFonts w:cs="Simplified Arabic"/>
          <w:sz w:val="22"/>
          <w:rtl/>
          <w:lang w:val="en-US"/>
        </w:rPr>
        <w:t>واعتماد</w:t>
      </w:r>
      <w:r w:rsidR="004A2227">
        <w:rPr>
          <w:rFonts w:cs="Simplified Arabic" w:hint="cs"/>
          <w:sz w:val="22"/>
          <w:rtl/>
          <w:lang w:val="en-US"/>
        </w:rPr>
        <w:t>ه</w:t>
      </w:r>
      <w:r w:rsidR="00922821">
        <w:rPr>
          <w:rFonts w:cs="Simplified Arabic"/>
          <w:sz w:val="22"/>
          <w:rtl/>
          <w:lang w:val="en-US"/>
        </w:rPr>
        <w:t>.</w:t>
      </w:r>
    </w:p>
    <w:p w14:paraId="426211EC" w14:textId="16269C7E" w:rsidR="00B267D9" w:rsidRPr="00B267D9" w:rsidRDefault="00B267D9" w:rsidP="00B267D9">
      <w:pPr>
        <w:pStyle w:val="ListParagraph"/>
        <w:numPr>
          <w:ilvl w:val="0"/>
          <w:numId w:val="4"/>
        </w:numPr>
        <w:bidi/>
        <w:spacing w:after="120" w:line="216" w:lineRule="auto"/>
        <w:ind w:left="567" w:firstLine="0"/>
        <w:contextualSpacing w:val="0"/>
        <w:jc w:val="both"/>
        <w:rPr>
          <w:rFonts w:cs="Simplified Arabic"/>
          <w:sz w:val="22"/>
          <w:lang w:val="en-US"/>
        </w:rPr>
      </w:pPr>
      <w:r w:rsidRPr="00B267D9">
        <w:rPr>
          <w:rFonts w:cs="Simplified Arabic"/>
          <w:sz w:val="22"/>
          <w:rtl/>
          <w:lang w:val="en-US"/>
        </w:rPr>
        <w:t>وستتاح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ترجمة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فورية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للجلسات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العامة</w:t>
      </w:r>
      <w:r w:rsidR="00922821">
        <w:rPr>
          <w:rFonts w:cs="Simplified Arabic"/>
          <w:sz w:val="22"/>
          <w:rtl/>
          <w:lang w:val="en-US"/>
        </w:rPr>
        <w:t>.</w:t>
      </w:r>
    </w:p>
    <w:p w14:paraId="47566300" w14:textId="0571F831" w:rsidR="00B267D9" w:rsidRPr="00B267D9" w:rsidRDefault="00B267D9" w:rsidP="00B267D9">
      <w:pPr>
        <w:pStyle w:val="ListParagraph"/>
        <w:numPr>
          <w:ilvl w:val="0"/>
          <w:numId w:val="4"/>
        </w:numPr>
        <w:bidi/>
        <w:spacing w:after="120" w:line="216" w:lineRule="auto"/>
        <w:ind w:left="567" w:firstLine="0"/>
        <w:contextualSpacing w:val="0"/>
        <w:jc w:val="both"/>
        <w:rPr>
          <w:rFonts w:cs="Simplified Arabic"/>
          <w:sz w:val="22"/>
          <w:lang w:val="en-US"/>
        </w:rPr>
      </w:pPr>
      <w:r w:rsidRPr="00B267D9">
        <w:rPr>
          <w:rFonts w:cs="Simplified Arabic"/>
          <w:sz w:val="22"/>
          <w:rtl/>
          <w:lang w:val="en-US"/>
        </w:rPr>
        <w:t>وترد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قائمة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بوثائق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4A2227">
        <w:rPr>
          <w:rFonts w:cs="Simplified Arabic" w:hint="cs"/>
          <w:sz w:val="22"/>
          <w:rtl/>
          <w:lang w:val="en-US"/>
        </w:rPr>
        <w:t>ا</w:t>
      </w:r>
      <w:r w:rsidRPr="00B267D9">
        <w:rPr>
          <w:rFonts w:cs="Simplified Arabic"/>
          <w:sz w:val="22"/>
          <w:rtl/>
          <w:lang w:val="en-US"/>
        </w:rPr>
        <w:t>لدورة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المستأنفة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الثانية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في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4A2227">
        <w:rPr>
          <w:rFonts w:cs="Simplified Arabic" w:hint="cs"/>
          <w:sz w:val="22"/>
          <w:rtl/>
          <w:lang w:val="en-US"/>
        </w:rPr>
        <w:t>المرفق</w:t>
      </w:r>
      <w:r w:rsidR="00922821">
        <w:rPr>
          <w:rFonts w:cs="Simplified Arabic"/>
          <w:sz w:val="22"/>
          <w:rtl/>
          <w:lang w:val="en-US"/>
        </w:rPr>
        <w:t>.</w:t>
      </w:r>
    </w:p>
    <w:p w14:paraId="5820CFCA" w14:textId="77777777" w:rsidR="00B267D9" w:rsidRPr="00B267D9" w:rsidRDefault="00B267D9" w:rsidP="00B267D9">
      <w:pPr>
        <w:keepNext/>
        <w:keepLines/>
        <w:bidi/>
        <w:spacing w:after="120" w:line="216" w:lineRule="auto"/>
        <w:ind w:left="567"/>
        <w:jc w:val="both"/>
        <w:rPr>
          <w:rFonts w:cs="Simplified Arabic"/>
          <w:i/>
          <w:iCs/>
          <w:sz w:val="22"/>
          <w:lang w:val="en-US"/>
        </w:rPr>
      </w:pPr>
      <w:r w:rsidRPr="00B267D9">
        <w:rPr>
          <w:rFonts w:cs="Simplified Arabic"/>
          <w:i/>
          <w:iCs/>
          <w:sz w:val="22"/>
          <w:rtl/>
          <w:lang w:val="en-US"/>
        </w:rPr>
        <w:t>المقرر</w:t>
      </w:r>
    </w:p>
    <w:p w14:paraId="22BD0C5B" w14:textId="05B2BDB3" w:rsidR="00123657" w:rsidRPr="0014776D" w:rsidRDefault="00922821" w:rsidP="00B267D9">
      <w:pPr>
        <w:pStyle w:val="ListParagraph"/>
        <w:numPr>
          <w:ilvl w:val="0"/>
          <w:numId w:val="4"/>
        </w:numPr>
        <w:bidi/>
        <w:spacing w:after="120" w:line="216" w:lineRule="auto"/>
        <w:ind w:left="567" w:firstLine="0"/>
        <w:contextualSpacing w:val="0"/>
        <w:jc w:val="both"/>
        <w:rPr>
          <w:rFonts w:cs="Simplified Arabic"/>
          <w:sz w:val="22"/>
          <w:lang w:val="en-US"/>
        </w:rPr>
      </w:pPr>
      <w:r>
        <w:rPr>
          <w:rFonts w:cs="Simplified Arabic"/>
          <w:sz w:val="22"/>
          <w:rtl/>
          <w:lang w:val="en-US"/>
        </w:rPr>
        <w:t>ف</w:t>
      </w:r>
      <w:r w:rsidR="00B267D9" w:rsidRPr="00B267D9">
        <w:rPr>
          <w:rFonts w:cs="Simplified Arabic"/>
          <w:sz w:val="22"/>
          <w:rtl/>
          <w:lang w:val="en-US"/>
        </w:rPr>
        <w:t>ي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الجلسة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العامة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الافتتاحية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للجزء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الأول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من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الاجتماع،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المعقودة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في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21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A13BC8">
        <w:rPr>
          <w:rFonts w:cs="Simplified Arabic"/>
          <w:sz w:val="22"/>
          <w:rtl/>
          <w:lang w:val="en-US"/>
        </w:rPr>
        <w:t>أكتوبر</w:t>
      </w:r>
      <w:r>
        <w:rPr>
          <w:rFonts w:cs="Simplified Arabic"/>
          <w:sz w:val="22"/>
          <w:rtl/>
          <w:lang w:val="en-US"/>
        </w:rPr>
        <w:t>/تشرين</w:t>
      </w:r>
      <w:r w:rsidR="004A2227">
        <w:rPr>
          <w:rFonts w:cs="Simplified Arabic"/>
          <w:sz w:val="22"/>
          <w:rtl/>
          <w:lang w:val="en-US"/>
        </w:rPr>
        <w:t xml:space="preserve"> </w:t>
      </w:r>
      <w:r>
        <w:rPr>
          <w:rFonts w:cs="Simplified Arabic"/>
          <w:sz w:val="22"/>
          <w:rtl/>
          <w:lang w:val="en-US"/>
        </w:rPr>
        <w:t>الأول</w:t>
      </w:r>
      <w:r w:rsidR="00B267D9" w:rsidRPr="00B267D9">
        <w:rPr>
          <w:rFonts w:cs="Simplified Arabic"/>
          <w:sz w:val="22"/>
          <w:rtl/>
          <w:lang w:val="en-US"/>
        </w:rPr>
        <w:t>،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وافق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مؤتمر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الأطراف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A8196A">
        <w:rPr>
          <w:rFonts w:cs="Simplified Arabic" w:hint="cs"/>
          <w:sz w:val="22"/>
          <w:rtl/>
          <w:lang w:val="en-US" w:bidi="ar-EG"/>
        </w:rPr>
        <w:t xml:space="preserve">العامل كاجتماع للأطراف في بروتوكول </w:t>
      </w:r>
      <w:r w:rsidR="0026099D">
        <w:rPr>
          <w:rFonts w:cs="Simplified Arabic" w:hint="cs"/>
          <w:sz w:val="22"/>
          <w:rtl/>
          <w:lang w:val="en-US" w:bidi="ar-EG"/>
        </w:rPr>
        <w:t>ناغويا</w:t>
      </w:r>
      <w:r w:rsidR="00A8196A" w:rsidRPr="00B267D9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على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انتخاب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السيدة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تشان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مقررة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للاجتماع</w:t>
      </w:r>
      <w:r>
        <w:rPr>
          <w:rFonts w:cs="Simplified Arabic"/>
          <w:sz w:val="22"/>
          <w:rtl/>
          <w:lang w:val="en-US"/>
        </w:rPr>
        <w:t>.</w:t>
      </w:r>
    </w:p>
    <w:p w14:paraId="7721DD4C" w14:textId="0944CBA5" w:rsidR="00A051B2" w:rsidRPr="0014776D" w:rsidRDefault="00A051B2" w:rsidP="00032377">
      <w:pPr>
        <w:pStyle w:val="ListParagraph"/>
        <w:keepNext/>
        <w:keepLines/>
        <w:suppressLineNumbers/>
        <w:suppressAutoHyphens/>
        <w:bidi/>
        <w:spacing w:after="120" w:line="216" w:lineRule="auto"/>
        <w:ind w:left="0"/>
        <w:contextualSpacing w:val="0"/>
        <w:jc w:val="both"/>
        <w:outlineLvl w:val="0"/>
        <w:rPr>
          <w:rFonts w:cs="Simplified Arabic"/>
          <w:b/>
          <w:bCs/>
          <w:sz w:val="22"/>
          <w:lang w:val="en-US"/>
        </w:rPr>
      </w:pPr>
      <w:r w:rsidRPr="0014776D">
        <w:rPr>
          <w:rFonts w:cs="Simplified Arabic"/>
          <w:b/>
          <w:bCs/>
          <w:sz w:val="22"/>
          <w:rtl/>
          <w:lang w:val="en-US"/>
        </w:rPr>
        <w:t>البند</w:t>
      </w:r>
      <w:r w:rsidR="004A2227">
        <w:rPr>
          <w:rFonts w:cs="Simplified Arabic"/>
          <w:b/>
          <w:bCs/>
          <w:sz w:val="22"/>
          <w:rtl/>
          <w:lang w:val="en-US"/>
        </w:rPr>
        <w:t xml:space="preserve"> </w:t>
      </w:r>
      <w:r w:rsidR="003D60C7" w:rsidRPr="0014776D">
        <w:rPr>
          <w:rFonts w:cs="Simplified Arabic" w:hint="cs"/>
          <w:b/>
          <w:bCs/>
          <w:sz w:val="22"/>
          <w:rtl/>
          <w:lang w:val="en-US"/>
        </w:rPr>
        <w:t>3</w:t>
      </w:r>
    </w:p>
    <w:p w14:paraId="6933B760" w14:textId="29DA9EF5" w:rsidR="00A051B2" w:rsidRPr="0014776D" w:rsidRDefault="00032377" w:rsidP="00002810">
      <w:pPr>
        <w:pStyle w:val="ListParagraph"/>
        <w:keepNext/>
        <w:keepLines/>
        <w:suppressLineNumbers/>
        <w:suppressAutoHyphens/>
        <w:bidi/>
        <w:spacing w:after="120" w:line="216" w:lineRule="auto"/>
        <w:ind w:left="0"/>
        <w:contextualSpacing w:val="0"/>
        <w:jc w:val="both"/>
        <w:outlineLvl w:val="0"/>
        <w:rPr>
          <w:rFonts w:cs="Simplified Arabic"/>
          <w:b/>
          <w:bCs/>
          <w:sz w:val="22"/>
          <w:rtl/>
          <w:lang w:val="en-US"/>
        </w:rPr>
      </w:pPr>
      <w:r w:rsidRPr="0014776D">
        <w:rPr>
          <w:rFonts w:cs="Simplified Arabic"/>
          <w:b/>
          <w:bCs/>
          <w:sz w:val="22"/>
          <w:rtl/>
          <w:lang w:val="en-US"/>
        </w:rPr>
        <w:t>تقرير</w:t>
      </w:r>
      <w:r w:rsidR="004A2227">
        <w:rPr>
          <w:rFonts w:cs="Simplified Arabic"/>
          <w:b/>
          <w:bCs/>
          <w:sz w:val="22"/>
          <w:rtl/>
          <w:lang w:val="en-US"/>
        </w:rPr>
        <w:t xml:space="preserve"> </w:t>
      </w:r>
      <w:r w:rsidRPr="0014776D">
        <w:rPr>
          <w:rFonts w:cs="Simplified Arabic"/>
          <w:b/>
          <w:bCs/>
          <w:sz w:val="22"/>
          <w:rtl/>
          <w:lang w:val="en-US"/>
        </w:rPr>
        <w:t>عن</w:t>
      </w:r>
      <w:r w:rsidR="004A2227">
        <w:rPr>
          <w:rFonts w:cs="Simplified Arabic"/>
          <w:b/>
          <w:bCs/>
          <w:sz w:val="22"/>
          <w:rtl/>
          <w:lang w:val="en-US"/>
        </w:rPr>
        <w:t xml:space="preserve"> </w:t>
      </w:r>
      <w:r w:rsidRPr="0014776D">
        <w:rPr>
          <w:rFonts w:cs="Simplified Arabic"/>
          <w:b/>
          <w:bCs/>
          <w:sz w:val="22"/>
          <w:rtl/>
          <w:lang w:val="en-US"/>
        </w:rPr>
        <w:t>وثائق</w:t>
      </w:r>
      <w:r w:rsidR="004A2227">
        <w:rPr>
          <w:rFonts w:cs="Simplified Arabic"/>
          <w:b/>
          <w:bCs/>
          <w:sz w:val="22"/>
          <w:rtl/>
          <w:lang w:val="en-US"/>
        </w:rPr>
        <w:t xml:space="preserve"> </w:t>
      </w:r>
      <w:r w:rsidRPr="0014776D">
        <w:rPr>
          <w:rFonts w:cs="Simplified Arabic"/>
          <w:b/>
          <w:bCs/>
          <w:sz w:val="22"/>
          <w:rtl/>
          <w:lang w:val="en-US"/>
        </w:rPr>
        <w:t>تفويض</w:t>
      </w:r>
      <w:r w:rsidR="004A2227">
        <w:rPr>
          <w:rFonts w:cs="Simplified Arabic"/>
          <w:b/>
          <w:bCs/>
          <w:sz w:val="22"/>
          <w:rtl/>
          <w:lang w:val="en-US"/>
        </w:rPr>
        <w:t xml:space="preserve"> </w:t>
      </w:r>
      <w:r w:rsidRPr="0014776D">
        <w:rPr>
          <w:rFonts w:cs="Simplified Arabic"/>
          <w:b/>
          <w:bCs/>
          <w:sz w:val="22"/>
          <w:rtl/>
          <w:lang w:val="en-US"/>
        </w:rPr>
        <w:t>الممثلين</w:t>
      </w:r>
      <w:r w:rsidR="004A2227">
        <w:rPr>
          <w:rFonts w:cs="Simplified Arabic"/>
          <w:b/>
          <w:bCs/>
          <w:sz w:val="22"/>
          <w:rtl/>
          <w:lang w:val="en-US"/>
        </w:rPr>
        <w:t xml:space="preserve"> </w:t>
      </w:r>
      <w:r w:rsidRPr="0014776D">
        <w:rPr>
          <w:rFonts w:cs="Simplified Arabic"/>
          <w:b/>
          <w:bCs/>
          <w:sz w:val="22"/>
          <w:rtl/>
          <w:lang w:val="en-US"/>
        </w:rPr>
        <w:t>إلى</w:t>
      </w:r>
      <w:r w:rsidR="004A2227">
        <w:rPr>
          <w:rFonts w:cs="Simplified Arabic"/>
          <w:b/>
          <w:bCs/>
          <w:sz w:val="22"/>
          <w:rtl/>
          <w:lang w:val="en-US"/>
        </w:rPr>
        <w:t xml:space="preserve"> </w:t>
      </w:r>
      <w:r w:rsidRPr="0014776D">
        <w:rPr>
          <w:rFonts w:cs="Simplified Arabic"/>
          <w:b/>
          <w:bCs/>
          <w:sz w:val="22"/>
          <w:rtl/>
          <w:lang w:val="en-US"/>
        </w:rPr>
        <w:t>الاجتماع</w:t>
      </w:r>
      <w:r w:rsidR="004A2227">
        <w:rPr>
          <w:rFonts w:cs="Simplified Arabic"/>
          <w:b/>
          <w:bCs/>
          <w:sz w:val="22"/>
          <w:rtl/>
          <w:lang w:val="en-US"/>
        </w:rPr>
        <w:t xml:space="preserve"> </w:t>
      </w:r>
      <w:r w:rsidR="0026099D">
        <w:rPr>
          <w:rFonts w:cs="Simplified Arabic" w:hint="cs"/>
          <w:b/>
          <w:bCs/>
          <w:sz w:val="22"/>
          <w:rtl/>
          <w:lang w:val="en-US"/>
        </w:rPr>
        <w:t>الخامس</w:t>
      </w:r>
      <w:r w:rsidR="004A2227">
        <w:rPr>
          <w:rFonts w:cs="Simplified Arabic"/>
          <w:b/>
          <w:bCs/>
          <w:sz w:val="22"/>
          <w:rtl/>
          <w:lang w:val="en-US"/>
        </w:rPr>
        <w:t xml:space="preserve"> </w:t>
      </w:r>
      <w:r w:rsidRPr="0014776D">
        <w:rPr>
          <w:rFonts w:cs="Simplified Arabic"/>
          <w:b/>
          <w:bCs/>
          <w:sz w:val="22"/>
          <w:rtl/>
          <w:lang w:val="en-US"/>
        </w:rPr>
        <w:t>لمؤتمر</w:t>
      </w:r>
      <w:r w:rsidR="004A2227">
        <w:rPr>
          <w:rFonts w:cs="Simplified Arabic"/>
          <w:b/>
          <w:bCs/>
          <w:sz w:val="22"/>
          <w:rtl/>
          <w:lang w:val="en-US"/>
        </w:rPr>
        <w:t xml:space="preserve"> </w:t>
      </w:r>
      <w:r w:rsidRPr="0014776D">
        <w:rPr>
          <w:rFonts w:cs="Simplified Arabic"/>
          <w:b/>
          <w:bCs/>
          <w:sz w:val="22"/>
          <w:rtl/>
          <w:lang w:val="en-US"/>
        </w:rPr>
        <w:t>الأطراف</w:t>
      </w:r>
      <w:r w:rsidR="00A8196A" w:rsidRPr="0026099D">
        <w:rPr>
          <w:rFonts w:cs="Simplified Arabic"/>
          <w:b/>
          <w:bCs/>
          <w:sz w:val="22"/>
          <w:rtl/>
          <w:lang w:val="en-US"/>
        </w:rPr>
        <w:t xml:space="preserve"> </w:t>
      </w:r>
      <w:r w:rsidR="0026099D" w:rsidRPr="0026099D">
        <w:rPr>
          <w:rFonts w:cs="Simplified Arabic" w:hint="cs"/>
          <w:b/>
          <w:bCs/>
          <w:sz w:val="22"/>
          <w:rtl/>
          <w:lang w:val="en-US"/>
        </w:rPr>
        <w:t>العامل كاجتماع للأطراف في بروتوكول ناغويا</w:t>
      </w:r>
    </w:p>
    <w:p w14:paraId="000EC701" w14:textId="4E91661D" w:rsidR="00A051B2" w:rsidRPr="0014776D" w:rsidRDefault="00412B89" w:rsidP="00213A41">
      <w:pPr>
        <w:pStyle w:val="ListParagraph"/>
        <w:numPr>
          <w:ilvl w:val="0"/>
          <w:numId w:val="4"/>
        </w:numPr>
        <w:bidi/>
        <w:spacing w:after="120" w:line="216" w:lineRule="auto"/>
        <w:ind w:left="567" w:firstLine="0"/>
        <w:contextualSpacing w:val="0"/>
        <w:jc w:val="both"/>
        <w:rPr>
          <w:rFonts w:cs="Simplified Arabic"/>
          <w:sz w:val="22"/>
          <w:lang w:val="en-US"/>
        </w:rPr>
      </w:pPr>
      <w:r w:rsidRPr="0014776D">
        <w:rPr>
          <w:rFonts w:cs="Simplified Arabic"/>
          <w:sz w:val="22"/>
          <w:rtl/>
          <w:lang w:val="en-US"/>
        </w:rPr>
        <w:t>تنص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14776D">
        <w:rPr>
          <w:rFonts w:cs="Simplified Arabic"/>
          <w:sz w:val="22"/>
          <w:rtl/>
          <w:lang w:val="en-US"/>
        </w:rPr>
        <w:t>المادة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14776D">
        <w:rPr>
          <w:rFonts w:cs="Simplified Arabic"/>
          <w:sz w:val="22"/>
          <w:rtl/>
          <w:lang w:val="en-US"/>
        </w:rPr>
        <w:t>18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14776D">
        <w:rPr>
          <w:rFonts w:cs="Simplified Arabic"/>
          <w:sz w:val="22"/>
          <w:rtl/>
          <w:lang w:val="en-US"/>
        </w:rPr>
        <w:t>من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14776D">
        <w:rPr>
          <w:rFonts w:cs="Simplified Arabic"/>
          <w:sz w:val="22"/>
          <w:rtl/>
          <w:lang w:val="en-US"/>
        </w:rPr>
        <w:t>النظام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14776D">
        <w:rPr>
          <w:rFonts w:cs="Simplified Arabic"/>
          <w:sz w:val="22"/>
          <w:rtl/>
          <w:lang w:val="en-US"/>
        </w:rPr>
        <w:t>الداخلي</w:t>
      </w:r>
      <w:r w:rsidR="00A8196A">
        <w:rPr>
          <w:rFonts w:cs="Simplified Arabic" w:hint="cs"/>
          <w:sz w:val="22"/>
          <w:rtl/>
          <w:lang w:val="en-US"/>
        </w:rPr>
        <w:t>،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A8196A">
        <w:rPr>
          <w:rFonts w:cs="Simplified Arabic" w:hint="cs"/>
          <w:sz w:val="22"/>
          <w:rtl/>
          <w:lang w:val="en-US"/>
        </w:rPr>
        <w:t xml:space="preserve">التي </w:t>
      </w:r>
      <w:r w:rsidR="00A8196A" w:rsidRPr="00B267D9">
        <w:rPr>
          <w:rFonts w:cs="Simplified Arabic"/>
          <w:sz w:val="22"/>
          <w:rtl/>
          <w:lang w:val="en-US"/>
        </w:rPr>
        <w:t>تنطبق</w:t>
      </w:r>
      <w:r w:rsidR="00A8196A">
        <w:rPr>
          <w:rFonts w:cs="Simplified Arabic"/>
          <w:sz w:val="22"/>
          <w:rtl/>
          <w:lang w:val="en-US"/>
        </w:rPr>
        <w:t xml:space="preserve"> </w:t>
      </w:r>
      <w:r w:rsidR="00A8196A" w:rsidRPr="00B267D9">
        <w:rPr>
          <w:rFonts w:cs="Simplified Arabic"/>
          <w:sz w:val="22"/>
          <w:rtl/>
          <w:lang w:val="en-US"/>
        </w:rPr>
        <w:t>مع</w:t>
      </w:r>
      <w:r w:rsidR="00A8196A">
        <w:rPr>
          <w:rFonts w:cs="Simplified Arabic"/>
          <w:sz w:val="22"/>
          <w:rtl/>
          <w:lang w:val="en-US"/>
        </w:rPr>
        <w:t xml:space="preserve"> </w:t>
      </w:r>
      <w:r w:rsidR="00A8196A">
        <w:rPr>
          <w:rFonts w:cs="Simplified Arabic" w:hint="cs"/>
          <w:sz w:val="22"/>
          <w:rtl/>
          <w:lang w:val="en-US"/>
        </w:rPr>
        <w:t>تغيير</w:t>
      </w:r>
      <w:r w:rsidR="00A8196A">
        <w:rPr>
          <w:rFonts w:cs="Simplified Arabic"/>
          <w:sz w:val="22"/>
          <w:rtl/>
          <w:lang w:val="en-US"/>
        </w:rPr>
        <w:t xml:space="preserve"> </w:t>
      </w:r>
      <w:r w:rsidR="00A8196A" w:rsidRPr="00B267D9">
        <w:rPr>
          <w:rFonts w:cs="Simplified Arabic"/>
          <w:sz w:val="22"/>
          <w:rtl/>
          <w:lang w:val="en-US"/>
        </w:rPr>
        <w:t>ما</w:t>
      </w:r>
      <w:r w:rsidR="00A8196A">
        <w:rPr>
          <w:rFonts w:cs="Simplified Arabic"/>
          <w:sz w:val="22"/>
          <w:rtl/>
          <w:lang w:val="en-US"/>
        </w:rPr>
        <w:t xml:space="preserve"> </w:t>
      </w:r>
      <w:r w:rsidR="00A8196A" w:rsidRPr="00B267D9">
        <w:rPr>
          <w:rFonts w:cs="Simplified Arabic"/>
          <w:sz w:val="22"/>
          <w:rtl/>
          <w:lang w:val="en-US"/>
        </w:rPr>
        <w:t>يقتضيه</w:t>
      </w:r>
      <w:r w:rsidR="00A8196A">
        <w:rPr>
          <w:rFonts w:cs="Simplified Arabic"/>
          <w:sz w:val="22"/>
          <w:rtl/>
          <w:lang w:val="en-US"/>
        </w:rPr>
        <w:t xml:space="preserve"> </w:t>
      </w:r>
      <w:r w:rsidR="00A8196A">
        <w:rPr>
          <w:rFonts w:cs="Simplified Arabic" w:hint="cs"/>
          <w:sz w:val="22"/>
          <w:rtl/>
          <w:lang w:val="en-US"/>
        </w:rPr>
        <w:t xml:space="preserve">اختلاف </w:t>
      </w:r>
      <w:r w:rsidR="00A8196A" w:rsidRPr="00B267D9">
        <w:rPr>
          <w:rFonts w:cs="Simplified Arabic"/>
          <w:sz w:val="22"/>
          <w:rtl/>
          <w:lang w:val="en-US"/>
        </w:rPr>
        <w:t>الحال</w:t>
      </w:r>
      <w:r w:rsidR="00A8196A">
        <w:rPr>
          <w:rFonts w:cs="Simplified Arabic" w:hint="cs"/>
          <w:sz w:val="22"/>
          <w:rtl/>
          <w:lang w:val="en-US"/>
        </w:rPr>
        <w:t>،</w:t>
      </w:r>
      <w:r w:rsidR="00A8196A">
        <w:rPr>
          <w:rFonts w:cs="Simplified Arabic"/>
          <w:sz w:val="22"/>
          <w:rtl/>
          <w:lang w:val="en-US"/>
        </w:rPr>
        <w:t xml:space="preserve"> </w:t>
      </w:r>
      <w:r w:rsidR="00A8196A" w:rsidRPr="00B267D9">
        <w:rPr>
          <w:rFonts w:cs="Simplified Arabic"/>
          <w:sz w:val="22"/>
          <w:rtl/>
          <w:lang w:val="en-US"/>
        </w:rPr>
        <w:t>على</w:t>
      </w:r>
      <w:r w:rsidR="00A8196A">
        <w:rPr>
          <w:rFonts w:cs="Simplified Arabic"/>
          <w:sz w:val="22"/>
          <w:rtl/>
          <w:lang w:val="en-US"/>
        </w:rPr>
        <w:t xml:space="preserve"> </w:t>
      </w:r>
      <w:r w:rsidR="00A8196A" w:rsidRPr="00B267D9">
        <w:rPr>
          <w:rFonts w:cs="Simplified Arabic"/>
          <w:sz w:val="22"/>
          <w:rtl/>
          <w:lang w:val="en-US"/>
        </w:rPr>
        <w:t>اجتماعات</w:t>
      </w:r>
      <w:r w:rsidR="00A8196A">
        <w:rPr>
          <w:rFonts w:cs="Simplified Arabic"/>
          <w:sz w:val="22"/>
          <w:rtl/>
          <w:lang w:val="en-US"/>
        </w:rPr>
        <w:t xml:space="preserve"> </w:t>
      </w:r>
      <w:r w:rsidR="00A8196A">
        <w:rPr>
          <w:rFonts w:cs="Simplified Arabic" w:hint="cs"/>
          <w:sz w:val="22"/>
          <w:rtl/>
          <w:lang w:val="en-US"/>
        </w:rPr>
        <w:t xml:space="preserve">مؤتمر الأطراف العامل كاجتماع للأطراف في بروتوكول </w:t>
      </w:r>
      <w:r w:rsidR="0026099D">
        <w:rPr>
          <w:rFonts w:cs="Simplified Arabic" w:hint="cs"/>
          <w:sz w:val="22"/>
          <w:rtl/>
          <w:lang w:val="en-US"/>
        </w:rPr>
        <w:t>ناغويا</w:t>
      </w:r>
      <w:r w:rsidR="00A8196A">
        <w:rPr>
          <w:rFonts w:cs="Simplified Arabic" w:hint="cs"/>
          <w:sz w:val="22"/>
          <w:rtl/>
          <w:lang w:val="en-US"/>
        </w:rPr>
        <w:t xml:space="preserve">، </w:t>
      </w:r>
      <w:r w:rsidRPr="0014776D">
        <w:rPr>
          <w:rFonts w:cs="Simplified Arabic"/>
          <w:sz w:val="22"/>
          <w:rtl/>
          <w:lang w:val="en-US"/>
        </w:rPr>
        <w:t>على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14776D">
        <w:rPr>
          <w:rFonts w:cs="Simplified Arabic"/>
          <w:sz w:val="22"/>
          <w:rtl/>
          <w:lang w:val="en-US"/>
        </w:rPr>
        <w:t>ما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14776D">
        <w:rPr>
          <w:rFonts w:cs="Simplified Arabic"/>
          <w:sz w:val="22"/>
          <w:rtl/>
          <w:lang w:val="en-US"/>
        </w:rPr>
        <w:t>يلي</w:t>
      </w:r>
      <w:r w:rsidR="00922821">
        <w:rPr>
          <w:rFonts w:cs="Simplified Arabic"/>
          <w:sz w:val="22"/>
          <w:rtl/>
          <w:lang w:val="en-US"/>
        </w:rPr>
        <w:t>:</w:t>
      </w:r>
    </w:p>
    <w:p w14:paraId="6D0B287D" w14:textId="76EABBEF" w:rsidR="00412B89" w:rsidRPr="0014776D" w:rsidRDefault="00032377" w:rsidP="00CE695F">
      <w:pPr>
        <w:pStyle w:val="ListParagraph"/>
        <w:bidi/>
        <w:spacing w:after="120" w:line="216" w:lineRule="auto"/>
        <w:ind w:left="1440"/>
        <w:contextualSpacing w:val="0"/>
        <w:jc w:val="both"/>
        <w:rPr>
          <w:rFonts w:cs="Simplified Arabic"/>
          <w:sz w:val="22"/>
          <w:lang w:val="en-US"/>
        </w:rPr>
      </w:pPr>
      <w:r w:rsidRPr="0014776D">
        <w:rPr>
          <w:rFonts w:cs="Simplified Arabic"/>
          <w:sz w:val="22"/>
          <w:rtl/>
          <w:lang w:val="en-US"/>
        </w:rPr>
        <w:t>تقدم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14776D">
        <w:rPr>
          <w:rFonts w:cs="Simplified Arabic"/>
          <w:sz w:val="22"/>
          <w:rtl/>
          <w:lang w:val="en-US"/>
        </w:rPr>
        <w:t>وثائق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14776D">
        <w:rPr>
          <w:rFonts w:cs="Simplified Arabic"/>
          <w:sz w:val="22"/>
          <w:rtl/>
          <w:lang w:val="en-US"/>
        </w:rPr>
        <w:t>تفويض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14776D">
        <w:rPr>
          <w:rFonts w:cs="Simplified Arabic"/>
          <w:sz w:val="22"/>
          <w:rtl/>
          <w:lang w:val="en-US"/>
        </w:rPr>
        <w:t>الممثلين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14776D">
        <w:rPr>
          <w:rFonts w:cs="Simplified Arabic"/>
          <w:sz w:val="22"/>
          <w:rtl/>
          <w:lang w:val="en-US"/>
        </w:rPr>
        <w:t>وأسماء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14776D">
        <w:rPr>
          <w:rFonts w:cs="Simplified Arabic"/>
          <w:sz w:val="22"/>
          <w:rtl/>
          <w:lang w:val="en-US"/>
        </w:rPr>
        <w:t>الممثلين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14776D">
        <w:rPr>
          <w:rFonts w:cs="Simplified Arabic"/>
          <w:sz w:val="22"/>
          <w:rtl/>
          <w:lang w:val="en-US"/>
        </w:rPr>
        <w:t>المناوبين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14776D">
        <w:rPr>
          <w:rFonts w:cs="Simplified Arabic"/>
          <w:sz w:val="22"/>
          <w:rtl/>
          <w:lang w:val="en-US"/>
        </w:rPr>
        <w:t>والمستشارين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14776D">
        <w:rPr>
          <w:rFonts w:cs="Simplified Arabic"/>
          <w:sz w:val="22"/>
          <w:rtl/>
          <w:lang w:val="en-US"/>
        </w:rPr>
        <w:t>إلى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14776D">
        <w:rPr>
          <w:rFonts w:cs="Simplified Arabic"/>
          <w:sz w:val="22"/>
          <w:rtl/>
          <w:lang w:val="en-US"/>
        </w:rPr>
        <w:t>الأمين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14776D">
        <w:rPr>
          <w:rFonts w:cs="Simplified Arabic"/>
          <w:sz w:val="22"/>
          <w:rtl/>
          <w:lang w:val="en-US"/>
        </w:rPr>
        <w:t>التنفيذي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14776D">
        <w:rPr>
          <w:rFonts w:cs="Simplified Arabic"/>
          <w:sz w:val="22"/>
          <w:rtl/>
          <w:lang w:val="en-US"/>
        </w:rPr>
        <w:t>لمؤتمر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14776D">
        <w:rPr>
          <w:rFonts w:cs="Simplified Arabic"/>
          <w:sz w:val="22"/>
          <w:rtl/>
          <w:lang w:val="en-US"/>
        </w:rPr>
        <w:t>الأطراف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14776D">
        <w:rPr>
          <w:rFonts w:cs="Simplified Arabic"/>
          <w:sz w:val="22"/>
          <w:rtl/>
          <w:lang w:val="en-US"/>
        </w:rPr>
        <w:t>أو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14776D">
        <w:rPr>
          <w:rFonts w:cs="Simplified Arabic"/>
          <w:sz w:val="22"/>
          <w:rtl/>
          <w:lang w:val="en-US"/>
        </w:rPr>
        <w:t>إلى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14776D">
        <w:rPr>
          <w:rFonts w:cs="Simplified Arabic"/>
          <w:sz w:val="22"/>
          <w:rtl/>
          <w:lang w:val="en-US"/>
        </w:rPr>
        <w:t>ممثل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14776D">
        <w:rPr>
          <w:rFonts w:cs="Simplified Arabic"/>
          <w:sz w:val="22"/>
          <w:rtl/>
          <w:lang w:val="en-US"/>
        </w:rPr>
        <w:t>الأمين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14776D">
        <w:rPr>
          <w:rFonts w:cs="Simplified Arabic"/>
          <w:sz w:val="22"/>
          <w:rtl/>
          <w:lang w:val="en-US"/>
        </w:rPr>
        <w:t>التنفيذي،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14776D">
        <w:rPr>
          <w:rFonts w:cs="Simplified Arabic"/>
          <w:sz w:val="22"/>
          <w:rtl/>
          <w:lang w:val="en-US"/>
        </w:rPr>
        <w:t>إن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14776D">
        <w:rPr>
          <w:rFonts w:cs="Simplified Arabic"/>
          <w:sz w:val="22"/>
          <w:rtl/>
          <w:lang w:val="en-US"/>
        </w:rPr>
        <w:t>أمكن،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14776D">
        <w:rPr>
          <w:rFonts w:cs="Simplified Arabic"/>
          <w:sz w:val="22"/>
          <w:rtl/>
          <w:lang w:val="en-US"/>
        </w:rPr>
        <w:t>في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14776D">
        <w:rPr>
          <w:rFonts w:cs="Simplified Arabic"/>
          <w:sz w:val="22"/>
          <w:rtl/>
          <w:lang w:val="en-US"/>
        </w:rPr>
        <w:t>موعد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14776D">
        <w:rPr>
          <w:rFonts w:cs="Simplified Arabic"/>
          <w:sz w:val="22"/>
          <w:rtl/>
          <w:lang w:val="en-US"/>
        </w:rPr>
        <w:t>لا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14776D">
        <w:rPr>
          <w:rFonts w:cs="Simplified Arabic"/>
          <w:sz w:val="22"/>
          <w:rtl/>
          <w:lang w:val="en-US"/>
        </w:rPr>
        <w:t>يتجاوز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4335E9" w:rsidRPr="0014776D">
        <w:rPr>
          <w:rFonts w:cs="Simplified Arabic" w:hint="cs"/>
          <w:sz w:val="22"/>
          <w:rtl/>
          <w:lang w:val="en-US"/>
        </w:rPr>
        <w:t>24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14776D">
        <w:rPr>
          <w:rFonts w:cs="Simplified Arabic"/>
          <w:sz w:val="22"/>
          <w:rtl/>
          <w:lang w:val="en-US"/>
        </w:rPr>
        <w:t>ساعة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14776D">
        <w:rPr>
          <w:rFonts w:cs="Simplified Arabic"/>
          <w:sz w:val="22"/>
          <w:rtl/>
          <w:lang w:val="en-US"/>
        </w:rPr>
        <w:t>بعد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14776D">
        <w:rPr>
          <w:rFonts w:cs="Simplified Arabic"/>
          <w:sz w:val="22"/>
          <w:rtl/>
          <w:lang w:val="en-US"/>
        </w:rPr>
        <w:t>افتتاح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14776D">
        <w:rPr>
          <w:rFonts w:cs="Simplified Arabic"/>
          <w:sz w:val="22"/>
          <w:rtl/>
          <w:lang w:val="en-US"/>
        </w:rPr>
        <w:t>الاجتماع</w:t>
      </w:r>
      <w:r w:rsidR="00922821">
        <w:rPr>
          <w:rFonts w:cs="Simplified Arabic"/>
          <w:sz w:val="22"/>
          <w:rtl/>
          <w:lang w:val="en-US"/>
        </w:rPr>
        <w:t>.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14776D">
        <w:rPr>
          <w:rFonts w:cs="Simplified Arabic"/>
          <w:sz w:val="22"/>
          <w:rtl/>
          <w:lang w:val="en-US"/>
        </w:rPr>
        <w:t>ويجب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14776D">
        <w:rPr>
          <w:rFonts w:cs="Simplified Arabic"/>
          <w:sz w:val="22"/>
          <w:rtl/>
          <w:lang w:val="en-US"/>
        </w:rPr>
        <w:t>أيضا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14776D">
        <w:rPr>
          <w:rFonts w:cs="Simplified Arabic"/>
          <w:sz w:val="22"/>
          <w:rtl/>
          <w:lang w:val="en-US"/>
        </w:rPr>
        <w:t>تقديم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14776D">
        <w:rPr>
          <w:rFonts w:cs="Simplified Arabic"/>
          <w:sz w:val="22"/>
          <w:rtl/>
          <w:lang w:val="en-US"/>
        </w:rPr>
        <w:t>أي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14776D">
        <w:rPr>
          <w:rFonts w:cs="Simplified Arabic"/>
          <w:sz w:val="22"/>
          <w:rtl/>
          <w:lang w:val="en-US"/>
        </w:rPr>
        <w:t>تغيير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14776D">
        <w:rPr>
          <w:rFonts w:cs="Simplified Arabic"/>
          <w:sz w:val="22"/>
          <w:rtl/>
          <w:lang w:val="en-US"/>
        </w:rPr>
        <w:t>لاحق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14776D">
        <w:rPr>
          <w:rFonts w:cs="Simplified Arabic"/>
          <w:sz w:val="22"/>
          <w:rtl/>
          <w:lang w:val="en-US"/>
        </w:rPr>
        <w:t>في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14776D">
        <w:rPr>
          <w:rFonts w:cs="Simplified Arabic"/>
          <w:sz w:val="22"/>
          <w:rtl/>
          <w:lang w:val="en-US"/>
        </w:rPr>
        <w:t>تكوين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14776D">
        <w:rPr>
          <w:rFonts w:cs="Simplified Arabic"/>
          <w:sz w:val="22"/>
          <w:rtl/>
          <w:lang w:val="en-US"/>
        </w:rPr>
        <w:t>الوفد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14776D">
        <w:rPr>
          <w:rFonts w:cs="Simplified Arabic"/>
          <w:sz w:val="22"/>
          <w:rtl/>
          <w:lang w:val="en-US"/>
        </w:rPr>
        <w:t>إلى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14776D">
        <w:rPr>
          <w:rFonts w:cs="Simplified Arabic"/>
          <w:sz w:val="22"/>
          <w:rtl/>
          <w:lang w:val="en-US"/>
        </w:rPr>
        <w:t>الأمين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14776D">
        <w:rPr>
          <w:rFonts w:cs="Simplified Arabic"/>
          <w:sz w:val="22"/>
          <w:rtl/>
          <w:lang w:val="en-US"/>
        </w:rPr>
        <w:t>التنفيذي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14776D">
        <w:rPr>
          <w:rFonts w:cs="Simplified Arabic"/>
          <w:sz w:val="22"/>
          <w:rtl/>
          <w:lang w:val="en-US"/>
        </w:rPr>
        <w:t>أو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14776D">
        <w:rPr>
          <w:rFonts w:cs="Simplified Arabic"/>
          <w:sz w:val="22"/>
          <w:rtl/>
          <w:lang w:val="en-US"/>
        </w:rPr>
        <w:t>ممثل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14776D">
        <w:rPr>
          <w:rFonts w:cs="Simplified Arabic"/>
          <w:sz w:val="22"/>
          <w:rtl/>
          <w:lang w:val="en-US"/>
        </w:rPr>
        <w:t>الأمين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14776D">
        <w:rPr>
          <w:rFonts w:cs="Simplified Arabic"/>
          <w:sz w:val="22"/>
          <w:rtl/>
          <w:lang w:val="en-US"/>
        </w:rPr>
        <w:t>التنفيذي</w:t>
      </w:r>
      <w:r w:rsidR="00374D42">
        <w:rPr>
          <w:rFonts w:cs="Simplified Arabic" w:hint="cs"/>
          <w:sz w:val="22"/>
          <w:rtl/>
          <w:lang w:val="en-US"/>
        </w:rPr>
        <w:t xml:space="preserve"> أيضا</w:t>
      </w:r>
      <w:r w:rsidR="00922821">
        <w:rPr>
          <w:rFonts w:cs="Simplified Arabic"/>
          <w:sz w:val="22"/>
          <w:rtl/>
          <w:lang w:val="en-US"/>
        </w:rPr>
        <w:t>.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14776D">
        <w:rPr>
          <w:rFonts w:cs="Simplified Arabic"/>
          <w:sz w:val="22"/>
          <w:rtl/>
          <w:lang w:val="en-US"/>
        </w:rPr>
        <w:t>وتصدر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14776D">
        <w:rPr>
          <w:rFonts w:cs="Simplified Arabic"/>
          <w:sz w:val="22"/>
          <w:rtl/>
          <w:lang w:val="en-US"/>
        </w:rPr>
        <w:t>وثائق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14776D">
        <w:rPr>
          <w:rFonts w:cs="Simplified Arabic"/>
          <w:sz w:val="22"/>
          <w:rtl/>
          <w:lang w:val="en-US"/>
        </w:rPr>
        <w:t>التفويض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14776D">
        <w:rPr>
          <w:rFonts w:cs="Simplified Arabic"/>
          <w:sz w:val="22"/>
          <w:rtl/>
          <w:lang w:val="en-US"/>
        </w:rPr>
        <w:lastRenderedPageBreak/>
        <w:t>عن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14776D">
        <w:rPr>
          <w:rFonts w:cs="Simplified Arabic"/>
          <w:sz w:val="22"/>
          <w:rtl/>
          <w:lang w:val="en-US"/>
        </w:rPr>
        <w:t>رئيس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14776D">
        <w:rPr>
          <w:rFonts w:cs="Simplified Arabic"/>
          <w:sz w:val="22"/>
          <w:rtl/>
          <w:lang w:val="en-US"/>
        </w:rPr>
        <w:t>الدولة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14776D">
        <w:rPr>
          <w:rFonts w:cs="Simplified Arabic"/>
          <w:sz w:val="22"/>
          <w:rtl/>
          <w:lang w:val="en-US"/>
        </w:rPr>
        <w:t>أو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14776D">
        <w:rPr>
          <w:rFonts w:cs="Simplified Arabic"/>
          <w:sz w:val="22"/>
          <w:rtl/>
          <w:lang w:val="en-US"/>
        </w:rPr>
        <w:t>الحكومة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14776D">
        <w:rPr>
          <w:rFonts w:cs="Simplified Arabic"/>
          <w:sz w:val="22"/>
          <w:rtl/>
          <w:lang w:val="en-US"/>
        </w:rPr>
        <w:t>أو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14776D">
        <w:rPr>
          <w:rFonts w:cs="Simplified Arabic"/>
          <w:sz w:val="22"/>
          <w:rtl/>
          <w:lang w:val="en-US"/>
        </w:rPr>
        <w:t>عن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14776D">
        <w:rPr>
          <w:rFonts w:cs="Simplified Arabic"/>
          <w:sz w:val="22"/>
          <w:rtl/>
          <w:lang w:val="en-US"/>
        </w:rPr>
        <w:t>وزير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14776D">
        <w:rPr>
          <w:rFonts w:cs="Simplified Arabic"/>
          <w:sz w:val="22"/>
          <w:rtl/>
          <w:lang w:val="en-US"/>
        </w:rPr>
        <w:t>الخارجية،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14776D">
        <w:rPr>
          <w:rFonts w:cs="Simplified Arabic"/>
          <w:sz w:val="22"/>
          <w:rtl/>
          <w:lang w:val="en-US"/>
        </w:rPr>
        <w:t>أو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14776D">
        <w:rPr>
          <w:rFonts w:cs="Simplified Arabic"/>
          <w:sz w:val="22"/>
          <w:rtl/>
          <w:lang w:val="en-US"/>
        </w:rPr>
        <w:t>عن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14776D">
        <w:rPr>
          <w:rFonts w:cs="Simplified Arabic"/>
          <w:sz w:val="22"/>
          <w:rtl/>
          <w:lang w:val="en-US"/>
        </w:rPr>
        <w:t>السلطة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14776D">
        <w:rPr>
          <w:rFonts w:cs="Simplified Arabic"/>
          <w:sz w:val="22"/>
          <w:rtl/>
          <w:lang w:val="en-US"/>
        </w:rPr>
        <w:t>المختصة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14776D">
        <w:rPr>
          <w:rFonts w:cs="Simplified Arabic"/>
          <w:sz w:val="22"/>
          <w:rtl/>
          <w:lang w:val="en-US"/>
        </w:rPr>
        <w:t>في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14776D">
        <w:rPr>
          <w:rFonts w:cs="Simplified Arabic"/>
          <w:sz w:val="22"/>
          <w:rtl/>
          <w:lang w:val="en-US"/>
        </w:rPr>
        <w:t>المنظمة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14776D">
        <w:rPr>
          <w:rFonts w:cs="Simplified Arabic"/>
          <w:sz w:val="22"/>
          <w:rtl/>
          <w:lang w:val="en-US"/>
        </w:rPr>
        <w:t>في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14776D">
        <w:rPr>
          <w:rFonts w:cs="Simplified Arabic"/>
          <w:sz w:val="22"/>
          <w:rtl/>
          <w:lang w:val="en-US"/>
        </w:rPr>
        <w:t>حالة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14776D">
        <w:rPr>
          <w:rFonts w:cs="Simplified Arabic"/>
          <w:sz w:val="22"/>
          <w:rtl/>
          <w:lang w:val="en-US"/>
        </w:rPr>
        <w:t>منظمة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14776D">
        <w:rPr>
          <w:rFonts w:cs="Simplified Arabic"/>
          <w:sz w:val="22"/>
          <w:rtl/>
          <w:lang w:val="en-US"/>
        </w:rPr>
        <w:t>تكامل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14776D">
        <w:rPr>
          <w:rFonts w:cs="Simplified Arabic"/>
          <w:sz w:val="22"/>
          <w:rtl/>
          <w:lang w:val="en-US"/>
        </w:rPr>
        <w:t>اقتصادي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14776D">
        <w:rPr>
          <w:rFonts w:cs="Simplified Arabic"/>
          <w:sz w:val="22"/>
          <w:rtl/>
          <w:lang w:val="en-US"/>
        </w:rPr>
        <w:t>إقليمية</w:t>
      </w:r>
      <w:r w:rsidR="00922821">
        <w:rPr>
          <w:rFonts w:cs="Simplified Arabic"/>
          <w:sz w:val="22"/>
          <w:rtl/>
          <w:lang w:val="en-US"/>
        </w:rPr>
        <w:t>.</w:t>
      </w:r>
    </w:p>
    <w:p w14:paraId="51F51EC5" w14:textId="4F4A8EF1" w:rsidR="00A051B2" w:rsidRPr="0014776D" w:rsidRDefault="00032377" w:rsidP="00CE695F">
      <w:pPr>
        <w:pStyle w:val="ListParagraph"/>
        <w:numPr>
          <w:ilvl w:val="0"/>
          <w:numId w:val="4"/>
        </w:numPr>
        <w:bidi/>
        <w:spacing w:after="120" w:line="216" w:lineRule="auto"/>
        <w:ind w:left="567" w:firstLine="0"/>
        <w:contextualSpacing w:val="0"/>
        <w:jc w:val="both"/>
        <w:rPr>
          <w:rFonts w:cs="Simplified Arabic"/>
          <w:sz w:val="22"/>
          <w:lang w:val="en-US"/>
        </w:rPr>
      </w:pPr>
      <w:r w:rsidRPr="0014776D">
        <w:rPr>
          <w:rFonts w:cs="Simplified Arabic"/>
          <w:sz w:val="22"/>
          <w:rtl/>
          <w:lang w:val="en-US"/>
        </w:rPr>
        <w:t>وتنص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14776D">
        <w:rPr>
          <w:rFonts w:cs="Simplified Arabic"/>
          <w:sz w:val="22"/>
          <w:rtl/>
          <w:lang w:val="en-US"/>
        </w:rPr>
        <w:t>المادة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14776D">
        <w:rPr>
          <w:rFonts w:cs="Simplified Arabic"/>
          <w:sz w:val="22"/>
          <w:rtl/>
          <w:lang w:val="en-US"/>
        </w:rPr>
        <w:t>19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14776D">
        <w:rPr>
          <w:rFonts w:cs="Simplified Arabic"/>
          <w:sz w:val="22"/>
          <w:rtl/>
          <w:lang w:val="en-US"/>
        </w:rPr>
        <w:t>على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14776D">
        <w:rPr>
          <w:rFonts w:cs="Simplified Arabic"/>
          <w:sz w:val="22"/>
          <w:rtl/>
          <w:lang w:val="en-US"/>
        </w:rPr>
        <w:t>أن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14776D">
        <w:rPr>
          <w:rFonts w:cs="Simplified Arabic"/>
          <w:sz w:val="22"/>
          <w:rtl/>
          <w:lang w:val="en-US"/>
        </w:rPr>
        <w:t>يقوم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14776D">
        <w:rPr>
          <w:rFonts w:cs="Simplified Arabic"/>
          <w:sz w:val="22"/>
          <w:rtl/>
          <w:lang w:val="en-US"/>
        </w:rPr>
        <w:t>مكتب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14776D">
        <w:rPr>
          <w:rFonts w:cs="Simplified Arabic"/>
          <w:sz w:val="22"/>
          <w:rtl/>
          <w:lang w:val="en-US"/>
        </w:rPr>
        <w:t>أي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14776D">
        <w:rPr>
          <w:rFonts w:cs="Simplified Arabic"/>
          <w:sz w:val="22"/>
          <w:rtl/>
          <w:lang w:val="en-US"/>
        </w:rPr>
        <w:t>اجتماع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14776D">
        <w:rPr>
          <w:rFonts w:cs="Simplified Arabic"/>
          <w:sz w:val="22"/>
          <w:rtl/>
          <w:lang w:val="en-US"/>
        </w:rPr>
        <w:t>بفحص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14776D">
        <w:rPr>
          <w:rFonts w:cs="Simplified Arabic"/>
          <w:sz w:val="22"/>
          <w:rtl/>
          <w:lang w:val="en-US"/>
        </w:rPr>
        <w:t>وثائق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14776D">
        <w:rPr>
          <w:rFonts w:cs="Simplified Arabic"/>
          <w:sz w:val="22"/>
          <w:rtl/>
          <w:lang w:val="en-US"/>
        </w:rPr>
        <w:t>التفويض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14776D">
        <w:rPr>
          <w:rFonts w:cs="Simplified Arabic"/>
          <w:sz w:val="22"/>
          <w:rtl/>
          <w:lang w:val="en-US"/>
        </w:rPr>
        <w:t>ويقدم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14776D">
        <w:rPr>
          <w:rFonts w:cs="Simplified Arabic"/>
          <w:sz w:val="22"/>
          <w:rtl/>
          <w:lang w:val="en-US"/>
        </w:rPr>
        <w:t>تقريره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14776D">
        <w:rPr>
          <w:rFonts w:cs="Simplified Arabic"/>
          <w:sz w:val="22"/>
          <w:rtl/>
          <w:lang w:val="en-US"/>
        </w:rPr>
        <w:t>إلى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14776D">
        <w:rPr>
          <w:rFonts w:cs="Simplified Arabic"/>
          <w:sz w:val="22"/>
          <w:rtl/>
          <w:lang w:val="en-US"/>
        </w:rPr>
        <w:t>مؤتمر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14776D">
        <w:rPr>
          <w:rFonts w:cs="Simplified Arabic"/>
          <w:sz w:val="22"/>
          <w:rtl/>
          <w:lang w:val="en-US"/>
        </w:rPr>
        <w:t>الأطراف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14776D">
        <w:rPr>
          <w:rFonts w:cs="Simplified Arabic"/>
          <w:sz w:val="22"/>
          <w:rtl/>
          <w:lang w:val="en-US"/>
        </w:rPr>
        <w:t>لاتخاذ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4A2227">
        <w:rPr>
          <w:rFonts w:cs="Simplified Arabic" w:hint="cs"/>
          <w:sz w:val="22"/>
          <w:rtl/>
          <w:lang w:val="en-US"/>
        </w:rPr>
        <w:t>قرار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14776D">
        <w:rPr>
          <w:rFonts w:cs="Simplified Arabic"/>
          <w:sz w:val="22"/>
          <w:rtl/>
          <w:lang w:val="en-US"/>
        </w:rPr>
        <w:t>بشأنها</w:t>
      </w:r>
      <w:r w:rsidR="00922821">
        <w:rPr>
          <w:rFonts w:cs="Simplified Arabic"/>
          <w:sz w:val="22"/>
          <w:rtl/>
          <w:lang w:val="en-US"/>
        </w:rPr>
        <w:t>.</w:t>
      </w:r>
      <w:r w:rsidR="004A2227">
        <w:rPr>
          <w:rFonts w:cs="Simplified Arabic"/>
          <w:sz w:val="22"/>
          <w:rtl/>
          <w:lang w:val="en-US"/>
        </w:rPr>
        <w:t xml:space="preserve"> </w:t>
      </w:r>
    </w:p>
    <w:p w14:paraId="0A9E8C36" w14:textId="53F1E108" w:rsidR="00B267D9" w:rsidRDefault="00B267D9" w:rsidP="00B267D9">
      <w:pPr>
        <w:pStyle w:val="ListParagraph"/>
        <w:numPr>
          <w:ilvl w:val="0"/>
          <w:numId w:val="4"/>
        </w:numPr>
        <w:bidi/>
        <w:spacing w:after="120" w:line="216" w:lineRule="auto"/>
        <w:ind w:left="567" w:firstLine="0"/>
        <w:contextualSpacing w:val="0"/>
        <w:jc w:val="both"/>
        <w:rPr>
          <w:rFonts w:cs="Simplified Arabic"/>
          <w:sz w:val="22"/>
          <w:lang w:val="en-US"/>
        </w:rPr>
      </w:pPr>
      <w:r w:rsidRPr="00B267D9">
        <w:rPr>
          <w:rFonts w:cs="Simplified Arabic"/>
          <w:sz w:val="22"/>
          <w:rtl/>
          <w:lang w:val="en-US"/>
        </w:rPr>
        <w:t>و</w:t>
      </w:r>
      <w:r w:rsidR="00A644DB">
        <w:rPr>
          <w:rFonts w:cs="Simplified Arabic" w:hint="cs"/>
          <w:sz w:val="22"/>
          <w:rtl/>
          <w:lang w:val="en-US"/>
        </w:rPr>
        <w:t xml:space="preserve">من أجل </w:t>
      </w:r>
      <w:r w:rsidRPr="00B267D9">
        <w:rPr>
          <w:rFonts w:cs="Simplified Arabic"/>
          <w:sz w:val="22"/>
          <w:rtl/>
          <w:lang w:val="en-US"/>
        </w:rPr>
        <w:t>مساعدة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الأطراف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على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الامتثال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لأحكام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المادة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18،</w:t>
      </w:r>
      <w:r w:rsidR="004A2227">
        <w:rPr>
          <w:rFonts w:hint="cs"/>
          <w:sz w:val="22"/>
          <w:rtl/>
          <w:lang w:val="en-US"/>
        </w:rPr>
        <w:t xml:space="preserve"> أ</w:t>
      </w:r>
      <w:r w:rsidRPr="00B267D9">
        <w:rPr>
          <w:rFonts w:ascii="Simplified Arabic" w:hAnsi="Simplified Arabic" w:cs="Simplified Arabic" w:hint="cs"/>
          <w:sz w:val="22"/>
          <w:rtl/>
          <w:lang w:val="en-US"/>
        </w:rPr>
        <w:t>صدر</w:t>
      </w:r>
      <w:r w:rsidR="004A2227">
        <w:rPr>
          <w:rFonts w:ascii="Simplified Arabic" w:hAnsi="Simplified Arabic" w:cs="Simplified Arabic" w:hint="cs"/>
          <w:sz w:val="22"/>
          <w:rtl/>
          <w:lang w:val="en-US"/>
        </w:rPr>
        <w:t>ت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ascii="Simplified Arabic" w:hAnsi="Simplified Arabic" w:cs="Simplified Arabic" w:hint="cs"/>
          <w:sz w:val="22"/>
          <w:rtl/>
          <w:lang w:val="en-US"/>
        </w:rPr>
        <w:t>الأمين</w:t>
      </w:r>
      <w:r w:rsidR="004A2227">
        <w:rPr>
          <w:rFonts w:ascii="Simplified Arabic" w:hAnsi="Simplified Arabic" w:cs="Simplified Arabic" w:hint="cs"/>
          <w:sz w:val="22"/>
          <w:rtl/>
          <w:lang w:val="en-US"/>
        </w:rPr>
        <w:t>ة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ascii="Simplified Arabic" w:hAnsi="Simplified Arabic" w:cs="Simplified Arabic" w:hint="cs"/>
          <w:sz w:val="22"/>
          <w:rtl/>
          <w:lang w:val="en-US"/>
        </w:rPr>
        <w:t>التنفيذي</w:t>
      </w:r>
      <w:r w:rsidR="004A2227">
        <w:rPr>
          <w:rFonts w:ascii="Simplified Arabic" w:hAnsi="Simplified Arabic" w:cs="Simplified Arabic" w:hint="cs"/>
          <w:sz w:val="22"/>
          <w:rtl/>
          <w:lang w:val="en-US"/>
        </w:rPr>
        <w:t>ة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ascii="Simplified Arabic" w:hAnsi="Simplified Arabic" w:cs="Simplified Arabic" w:hint="cs"/>
          <w:sz w:val="22"/>
          <w:rtl/>
          <w:lang w:val="en-US"/>
        </w:rPr>
        <w:t>إخطارا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ascii="Simplified Arabic" w:hAnsi="Simplified Arabic" w:cs="Simplified Arabic" w:hint="cs"/>
          <w:sz w:val="22"/>
          <w:rtl/>
          <w:lang w:val="en-US"/>
        </w:rPr>
        <w:t>بشأن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ascii="Simplified Arabic" w:hAnsi="Simplified Arabic" w:cs="Simplified Arabic" w:hint="cs"/>
          <w:sz w:val="22"/>
          <w:rtl/>
          <w:lang w:val="en-US"/>
        </w:rPr>
        <w:t>الترشيحات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ascii="Simplified Arabic" w:hAnsi="Simplified Arabic" w:cs="Simplified Arabic" w:hint="cs"/>
          <w:sz w:val="22"/>
          <w:rtl/>
          <w:lang w:val="en-US"/>
        </w:rPr>
        <w:t>و</w:t>
      </w:r>
      <w:r w:rsidR="001A5F8A">
        <w:rPr>
          <w:rFonts w:ascii="Simplified Arabic" w:hAnsi="Simplified Arabic" w:cs="Simplified Arabic" w:hint="cs"/>
          <w:sz w:val="22"/>
          <w:rtl/>
          <w:lang w:val="en-US"/>
        </w:rPr>
        <w:t>وثائق التفويض</w:t>
      </w:r>
      <w:r w:rsidRPr="00B267D9">
        <w:rPr>
          <w:rFonts w:ascii="Simplified Arabic" w:hAnsi="Simplified Arabic" w:cs="Simplified Arabic" w:hint="cs"/>
          <w:sz w:val="22"/>
          <w:rtl/>
          <w:lang w:val="en-US"/>
        </w:rPr>
        <w:t>،</w:t>
      </w:r>
      <w:r w:rsidR="003F1E2D" w:rsidRPr="0014776D">
        <w:rPr>
          <w:rStyle w:val="FootnoteReference"/>
          <w:rFonts w:eastAsia="Calibri" w:cs="Simplified Arabic"/>
          <w:rtl/>
        </w:rPr>
        <w:footnoteReference w:id="2"/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ascii="Simplified Arabic" w:hAnsi="Simplified Arabic" w:cs="Simplified Arabic" w:hint="cs"/>
          <w:sz w:val="22"/>
          <w:rtl/>
          <w:lang w:val="en-US"/>
        </w:rPr>
        <w:t>وتم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ascii="Simplified Arabic" w:hAnsi="Simplified Arabic" w:cs="Simplified Arabic" w:hint="cs"/>
          <w:sz w:val="22"/>
          <w:rtl/>
          <w:lang w:val="en-US"/>
        </w:rPr>
        <w:t>توفير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ascii="Simplified Arabic" w:hAnsi="Simplified Arabic" w:cs="Simplified Arabic" w:hint="cs"/>
          <w:sz w:val="22"/>
          <w:rtl/>
          <w:lang w:val="en-US"/>
        </w:rPr>
        <w:t>نماذج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ascii="Simplified Arabic" w:hAnsi="Simplified Arabic" w:cs="Simplified Arabic" w:hint="cs"/>
          <w:sz w:val="22"/>
          <w:rtl/>
          <w:lang w:val="en-US"/>
        </w:rPr>
        <w:t>ل</w:t>
      </w:r>
      <w:r w:rsidR="001A5F8A">
        <w:rPr>
          <w:rFonts w:ascii="Simplified Arabic" w:hAnsi="Simplified Arabic" w:cs="Simplified Arabic" w:hint="cs"/>
          <w:sz w:val="22"/>
          <w:rtl/>
          <w:lang w:val="en-US"/>
        </w:rPr>
        <w:t>وثائق التفويض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ascii="Simplified Arabic" w:hAnsi="Simplified Arabic" w:cs="Simplified Arabic" w:hint="cs"/>
          <w:sz w:val="22"/>
          <w:rtl/>
          <w:lang w:val="en-US"/>
        </w:rPr>
        <w:t>المناسبة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ascii="Simplified Arabic" w:hAnsi="Simplified Arabic" w:cs="Simplified Arabic" w:hint="cs"/>
          <w:sz w:val="22"/>
          <w:rtl/>
          <w:lang w:val="en-US"/>
        </w:rPr>
        <w:t>على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ascii="Simplified Arabic" w:hAnsi="Simplified Arabic" w:cs="Simplified Arabic" w:hint="cs"/>
          <w:sz w:val="22"/>
          <w:rtl/>
          <w:lang w:val="en-US"/>
        </w:rPr>
        <w:t>الإنترنت</w:t>
      </w:r>
      <w:r w:rsidR="00922821">
        <w:rPr>
          <w:rFonts w:cs="Simplified Arabic"/>
          <w:sz w:val="22"/>
          <w:rtl/>
          <w:lang w:val="en-US"/>
        </w:rPr>
        <w:t>.</w:t>
      </w:r>
      <w:r w:rsidR="003F1E2D" w:rsidRPr="0014776D">
        <w:rPr>
          <w:rStyle w:val="FootnoteReference"/>
          <w:rFonts w:eastAsia="Calibri" w:cs="Simplified Arabic"/>
          <w:rtl/>
        </w:rPr>
        <w:footnoteReference w:id="3"/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ascii="Simplified Arabic" w:hAnsi="Simplified Arabic" w:cs="Simplified Arabic" w:hint="cs"/>
          <w:sz w:val="22"/>
          <w:rtl/>
          <w:lang w:val="en-US"/>
        </w:rPr>
        <w:t>وكما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ascii="Simplified Arabic" w:hAnsi="Simplified Arabic" w:cs="Simplified Arabic" w:hint="cs"/>
          <w:sz w:val="22"/>
          <w:rtl/>
          <w:lang w:val="en-US"/>
        </w:rPr>
        <w:t>هو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ascii="Simplified Arabic" w:hAnsi="Simplified Arabic" w:cs="Simplified Arabic" w:hint="cs"/>
          <w:sz w:val="22"/>
          <w:rtl/>
          <w:lang w:val="en-US"/>
        </w:rPr>
        <w:t>محدد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ascii="Simplified Arabic" w:hAnsi="Simplified Arabic" w:cs="Simplified Arabic" w:hint="cs"/>
          <w:sz w:val="22"/>
          <w:rtl/>
          <w:lang w:val="en-US"/>
        </w:rPr>
        <w:t>في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ascii="Simplified Arabic" w:hAnsi="Simplified Arabic" w:cs="Simplified Arabic" w:hint="cs"/>
          <w:sz w:val="22"/>
          <w:rtl/>
          <w:lang w:val="en-US"/>
        </w:rPr>
        <w:t>الإخطار،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ascii="Simplified Arabic" w:hAnsi="Simplified Arabic" w:cs="Simplified Arabic" w:hint="cs"/>
          <w:sz w:val="22"/>
          <w:rtl/>
          <w:lang w:val="en-US"/>
        </w:rPr>
        <w:t>يجوز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ascii="Simplified Arabic" w:hAnsi="Simplified Arabic" w:cs="Simplified Arabic" w:hint="cs"/>
          <w:sz w:val="22"/>
          <w:rtl/>
          <w:lang w:val="en-US"/>
        </w:rPr>
        <w:t>للأطراف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ascii="Simplified Arabic" w:hAnsi="Simplified Arabic" w:cs="Simplified Arabic" w:hint="cs"/>
          <w:sz w:val="22"/>
          <w:rtl/>
          <w:lang w:val="en-US"/>
        </w:rPr>
        <w:t>التي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ascii="Simplified Arabic" w:hAnsi="Simplified Arabic" w:cs="Simplified Arabic" w:hint="cs"/>
          <w:sz w:val="22"/>
          <w:rtl/>
          <w:lang w:val="en-US"/>
        </w:rPr>
        <w:t>قدمت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ascii="Simplified Arabic" w:hAnsi="Simplified Arabic" w:cs="Simplified Arabic" w:hint="cs"/>
          <w:sz w:val="22"/>
          <w:rtl/>
          <w:lang w:val="en-US"/>
        </w:rPr>
        <w:t>بالفعل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9B5C4B">
        <w:rPr>
          <w:rFonts w:ascii="Simplified Arabic" w:hAnsi="Simplified Arabic" w:cs="Simplified Arabic" w:hint="cs"/>
          <w:sz w:val="22"/>
          <w:rtl/>
          <w:lang w:val="en-US"/>
        </w:rPr>
        <w:t>وثائق تفويض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ascii="Simplified Arabic" w:hAnsi="Simplified Arabic" w:cs="Simplified Arabic" w:hint="cs"/>
          <w:sz w:val="22"/>
          <w:rtl/>
          <w:lang w:val="en-US"/>
        </w:rPr>
        <w:t>صالحة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ascii="Simplified Arabic" w:hAnsi="Simplified Arabic" w:cs="Simplified Arabic" w:hint="cs"/>
          <w:sz w:val="22"/>
          <w:rtl/>
          <w:lang w:val="en-US"/>
        </w:rPr>
        <w:t>لممثليها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ascii="Simplified Arabic" w:hAnsi="Simplified Arabic" w:cs="Simplified Arabic" w:hint="cs"/>
          <w:sz w:val="22"/>
          <w:rtl/>
          <w:lang w:val="en-US"/>
        </w:rPr>
        <w:t>للمشاركة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ascii="Simplified Arabic" w:hAnsi="Simplified Arabic" w:cs="Simplified Arabic" w:hint="cs"/>
          <w:sz w:val="22"/>
          <w:rtl/>
          <w:lang w:val="en-US"/>
        </w:rPr>
        <w:t>في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ascii="Simplified Arabic" w:hAnsi="Simplified Arabic" w:cs="Simplified Arabic" w:hint="cs"/>
          <w:sz w:val="22"/>
          <w:rtl/>
          <w:lang w:val="en-US"/>
        </w:rPr>
        <w:t>الجزء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ascii="Simplified Arabic" w:hAnsi="Simplified Arabic" w:cs="Simplified Arabic" w:hint="cs"/>
          <w:sz w:val="22"/>
          <w:rtl/>
          <w:lang w:val="en-US"/>
        </w:rPr>
        <w:t>الأول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ascii="Simplified Arabic" w:hAnsi="Simplified Arabic" w:cs="Simplified Arabic" w:hint="cs"/>
          <w:sz w:val="22"/>
          <w:rtl/>
          <w:lang w:val="en-US"/>
        </w:rPr>
        <w:t>من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ascii="Simplified Arabic" w:hAnsi="Simplified Arabic" w:cs="Simplified Arabic" w:hint="cs"/>
          <w:sz w:val="22"/>
          <w:rtl/>
          <w:lang w:val="en-US"/>
        </w:rPr>
        <w:t>الاجتماع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26099D">
        <w:rPr>
          <w:rFonts w:ascii="Simplified Arabic" w:hAnsi="Simplified Arabic" w:cs="Simplified Arabic" w:hint="cs"/>
          <w:sz w:val="22"/>
          <w:rtl/>
          <w:lang w:val="en-US"/>
        </w:rPr>
        <w:t>الخامس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ascii="Simplified Arabic" w:hAnsi="Simplified Arabic" w:cs="Simplified Arabic" w:hint="cs"/>
          <w:sz w:val="22"/>
          <w:rtl/>
          <w:lang w:val="en-US"/>
        </w:rPr>
        <w:t>لمؤتمر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ascii="Simplified Arabic" w:hAnsi="Simplified Arabic" w:cs="Simplified Arabic" w:hint="cs"/>
          <w:sz w:val="22"/>
          <w:rtl/>
          <w:lang w:val="en-US"/>
        </w:rPr>
        <w:t>الأطراف</w:t>
      </w:r>
      <w:r w:rsidR="00A8196A">
        <w:rPr>
          <w:rFonts w:ascii="Simplified Arabic" w:hAnsi="Simplified Arabic" w:cs="Simplified Arabic" w:hint="cs"/>
          <w:sz w:val="22"/>
          <w:rtl/>
          <w:lang w:val="en-US"/>
        </w:rPr>
        <w:t xml:space="preserve"> العامل كاجتماع للأطراف في بروتوكول </w:t>
      </w:r>
      <w:r w:rsidR="0026099D">
        <w:rPr>
          <w:rFonts w:ascii="Simplified Arabic" w:hAnsi="Simplified Arabic" w:cs="Simplified Arabic" w:hint="cs"/>
          <w:sz w:val="22"/>
          <w:rtl/>
          <w:lang w:val="en-US"/>
        </w:rPr>
        <w:t>ناغويا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ascii="Simplified Arabic" w:hAnsi="Simplified Arabic" w:cs="Simplified Arabic" w:hint="cs"/>
          <w:sz w:val="22"/>
          <w:rtl/>
          <w:lang w:val="en-US"/>
        </w:rPr>
        <w:t>أن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ascii="Simplified Arabic" w:hAnsi="Simplified Arabic" w:cs="Simplified Arabic" w:hint="cs"/>
          <w:sz w:val="22"/>
          <w:rtl/>
          <w:lang w:val="en-US"/>
        </w:rPr>
        <w:t>تؤكد،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ascii="Simplified Arabic" w:hAnsi="Simplified Arabic" w:cs="Simplified Arabic" w:hint="cs"/>
          <w:sz w:val="22"/>
          <w:rtl/>
          <w:lang w:val="en-US"/>
        </w:rPr>
        <w:t>من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ascii="Simplified Arabic" w:hAnsi="Simplified Arabic" w:cs="Simplified Arabic" w:hint="cs"/>
          <w:sz w:val="22"/>
          <w:rtl/>
          <w:lang w:val="en-US"/>
        </w:rPr>
        <w:t>خلال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ascii="Simplified Arabic" w:hAnsi="Simplified Arabic" w:cs="Simplified Arabic" w:hint="cs"/>
          <w:sz w:val="22"/>
          <w:rtl/>
          <w:lang w:val="en-US"/>
        </w:rPr>
        <w:t>مذكرة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ascii="Simplified Arabic" w:hAnsi="Simplified Arabic" w:cs="Simplified Arabic" w:hint="cs"/>
          <w:sz w:val="22"/>
          <w:rtl/>
          <w:lang w:val="en-US"/>
        </w:rPr>
        <w:t>شفوية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ascii="Simplified Arabic" w:hAnsi="Simplified Arabic" w:cs="Simplified Arabic" w:hint="cs"/>
          <w:sz w:val="22"/>
          <w:rtl/>
          <w:lang w:val="en-US"/>
        </w:rPr>
        <w:t>أو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ascii="Simplified Arabic" w:hAnsi="Simplified Arabic" w:cs="Simplified Arabic" w:hint="cs"/>
          <w:sz w:val="22"/>
          <w:rtl/>
          <w:lang w:val="en-US"/>
        </w:rPr>
        <w:t>خطاب،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ascii="Simplified Arabic" w:hAnsi="Simplified Arabic" w:cs="Simplified Arabic" w:hint="cs"/>
          <w:sz w:val="22"/>
          <w:rtl/>
          <w:lang w:val="en-US"/>
        </w:rPr>
        <w:t>أن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1A5F8A">
        <w:rPr>
          <w:rFonts w:ascii="Simplified Arabic" w:hAnsi="Simplified Arabic" w:cs="Simplified Arabic" w:hint="cs"/>
          <w:sz w:val="22"/>
          <w:rtl/>
          <w:lang w:val="en-US"/>
        </w:rPr>
        <w:t>وثائق التفويض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ascii="Simplified Arabic" w:hAnsi="Simplified Arabic" w:cs="Simplified Arabic" w:hint="cs"/>
          <w:sz w:val="22"/>
          <w:rtl/>
          <w:lang w:val="en-US"/>
        </w:rPr>
        <w:t>لا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ascii="Simplified Arabic" w:hAnsi="Simplified Arabic" w:cs="Simplified Arabic" w:hint="cs"/>
          <w:sz w:val="22"/>
          <w:rtl/>
          <w:lang w:val="en-US"/>
        </w:rPr>
        <w:t>تزال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ascii="Simplified Arabic" w:hAnsi="Simplified Arabic" w:cs="Simplified Arabic" w:hint="cs"/>
          <w:sz w:val="22"/>
          <w:rtl/>
          <w:lang w:val="en-US"/>
        </w:rPr>
        <w:t>صالحة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ascii="Simplified Arabic" w:hAnsi="Simplified Arabic" w:cs="Simplified Arabic" w:hint="cs"/>
          <w:sz w:val="22"/>
          <w:rtl/>
          <w:lang w:val="en-US"/>
        </w:rPr>
        <w:t>لغرض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ascii="Simplified Arabic" w:hAnsi="Simplified Arabic" w:cs="Simplified Arabic" w:hint="cs"/>
          <w:sz w:val="22"/>
          <w:rtl/>
          <w:lang w:val="en-US"/>
        </w:rPr>
        <w:t>الاجتماع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ascii="Simplified Arabic" w:hAnsi="Simplified Arabic" w:cs="Simplified Arabic" w:hint="cs"/>
          <w:sz w:val="22"/>
          <w:rtl/>
          <w:lang w:val="en-US"/>
        </w:rPr>
        <w:t>الحالي</w:t>
      </w:r>
      <w:r w:rsidR="00922821">
        <w:rPr>
          <w:rFonts w:cs="Simplified Arabic"/>
          <w:sz w:val="22"/>
          <w:rtl/>
          <w:lang w:val="en-US"/>
        </w:rPr>
        <w:t>.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ascii="Simplified Arabic" w:hAnsi="Simplified Arabic" w:cs="Simplified Arabic" w:hint="cs"/>
          <w:sz w:val="22"/>
          <w:rtl/>
          <w:lang w:val="en-US"/>
        </w:rPr>
        <w:t>وينبغي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ascii="Simplified Arabic" w:hAnsi="Simplified Arabic" w:cs="Simplified Arabic" w:hint="cs"/>
          <w:sz w:val="22"/>
          <w:rtl/>
          <w:lang w:val="en-US"/>
        </w:rPr>
        <w:t>أن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ascii="Simplified Arabic" w:hAnsi="Simplified Arabic" w:cs="Simplified Arabic" w:hint="cs"/>
          <w:sz w:val="22"/>
          <w:rtl/>
          <w:lang w:val="en-US"/>
        </w:rPr>
        <w:t>تصدر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ascii="Simplified Arabic" w:hAnsi="Simplified Arabic" w:cs="Simplified Arabic" w:hint="cs"/>
          <w:sz w:val="22"/>
          <w:rtl/>
          <w:lang w:val="en-US"/>
        </w:rPr>
        <w:t>هذه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ascii="Simplified Arabic" w:hAnsi="Simplified Arabic" w:cs="Simplified Arabic" w:hint="cs"/>
          <w:sz w:val="22"/>
          <w:rtl/>
          <w:lang w:val="en-US"/>
        </w:rPr>
        <w:t>المذكرة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ascii="Simplified Arabic" w:hAnsi="Simplified Arabic" w:cs="Simplified Arabic" w:hint="cs"/>
          <w:sz w:val="22"/>
          <w:rtl/>
          <w:lang w:val="en-US"/>
        </w:rPr>
        <w:t>الشفوية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ascii="Simplified Arabic" w:hAnsi="Simplified Arabic" w:cs="Simplified Arabic" w:hint="cs"/>
          <w:sz w:val="22"/>
          <w:rtl/>
          <w:lang w:val="en-US"/>
        </w:rPr>
        <w:t>أو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ascii="Simplified Arabic" w:hAnsi="Simplified Arabic" w:cs="Simplified Arabic" w:hint="cs"/>
          <w:sz w:val="22"/>
          <w:rtl/>
          <w:lang w:val="en-US"/>
        </w:rPr>
        <w:t>الخطاب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ascii="Simplified Arabic" w:hAnsi="Simplified Arabic" w:cs="Simplified Arabic" w:hint="cs"/>
          <w:sz w:val="22"/>
          <w:rtl/>
          <w:lang w:val="en-US"/>
        </w:rPr>
        <w:t>عن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ascii="Simplified Arabic" w:hAnsi="Simplified Arabic" w:cs="Simplified Arabic" w:hint="cs"/>
          <w:sz w:val="22"/>
          <w:rtl/>
          <w:lang w:val="en-US"/>
        </w:rPr>
        <w:t>وزارة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ascii="Simplified Arabic" w:hAnsi="Simplified Arabic" w:cs="Simplified Arabic" w:hint="cs"/>
          <w:sz w:val="22"/>
          <w:rtl/>
          <w:lang w:val="en-US"/>
        </w:rPr>
        <w:t>خارجية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ascii="Simplified Arabic" w:hAnsi="Simplified Arabic" w:cs="Simplified Arabic" w:hint="cs"/>
          <w:sz w:val="22"/>
          <w:rtl/>
          <w:lang w:val="en-US"/>
        </w:rPr>
        <w:t>الطرف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ascii="Simplified Arabic" w:hAnsi="Simplified Arabic" w:cs="Simplified Arabic" w:hint="cs"/>
          <w:sz w:val="22"/>
          <w:rtl/>
          <w:lang w:val="en-US"/>
        </w:rPr>
        <w:t>المعني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ascii="Simplified Arabic" w:hAnsi="Simplified Arabic" w:cs="Simplified Arabic" w:hint="cs"/>
          <w:sz w:val="22"/>
          <w:rtl/>
          <w:lang w:val="en-US"/>
        </w:rPr>
        <w:t>وينبغي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ascii="Simplified Arabic" w:hAnsi="Simplified Arabic" w:cs="Simplified Arabic" w:hint="cs"/>
          <w:sz w:val="22"/>
          <w:rtl/>
          <w:lang w:val="en-US"/>
        </w:rPr>
        <w:t>أن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ascii="Simplified Arabic" w:hAnsi="Simplified Arabic" w:cs="Simplified Arabic" w:hint="cs"/>
          <w:sz w:val="22"/>
          <w:rtl/>
          <w:lang w:val="en-US"/>
        </w:rPr>
        <w:t>يشير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ascii="Simplified Arabic" w:hAnsi="Simplified Arabic" w:cs="Simplified Arabic" w:hint="cs"/>
          <w:sz w:val="22"/>
          <w:rtl/>
          <w:lang w:val="en-US"/>
        </w:rPr>
        <w:t>بش</w:t>
      </w:r>
      <w:r w:rsidRPr="00B267D9">
        <w:rPr>
          <w:rFonts w:cs="Simplified Arabic"/>
          <w:sz w:val="22"/>
          <w:rtl/>
          <w:lang w:val="en-US"/>
        </w:rPr>
        <w:t>كل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محدد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إلى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1A5F8A">
        <w:rPr>
          <w:rFonts w:cs="Simplified Arabic"/>
          <w:sz w:val="22"/>
          <w:rtl/>
          <w:lang w:val="en-US"/>
        </w:rPr>
        <w:t>وثائق التفويض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المقدمة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4A2227">
        <w:rPr>
          <w:rFonts w:cs="Simplified Arabic" w:hint="cs"/>
          <w:sz w:val="22"/>
          <w:rtl/>
          <w:lang w:val="en-US"/>
        </w:rPr>
        <w:t>إلى ا</w:t>
      </w:r>
      <w:r w:rsidRPr="00B267D9">
        <w:rPr>
          <w:rFonts w:cs="Simplified Arabic"/>
          <w:sz w:val="22"/>
          <w:rtl/>
          <w:lang w:val="en-US"/>
        </w:rPr>
        <w:t>لاجتماع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الذي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عقد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في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Pr="00B267D9">
        <w:rPr>
          <w:rFonts w:cs="Simplified Arabic"/>
          <w:sz w:val="22"/>
          <w:rtl/>
          <w:lang w:val="en-US"/>
        </w:rPr>
        <w:t>كالي</w:t>
      </w:r>
      <w:r w:rsidR="00922821">
        <w:rPr>
          <w:rFonts w:cs="Simplified Arabic"/>
          <w:sz w:val="22"/>
          <w:rtl/>
          <w:lang w:val="en-US"/>
        </w:rPr>
        <w:t>.</w:t>
      </w:r>
    </w:p>
    <w:p w14:paraId="0F91F50E" w14:textId="565EC71B" w:rsidR="00B267D9" w:rsidRPr="00B267D9" w:rsidRDefault="00922821" w:rsidP="00B267D9">
      <w:pPr>
        <w:pStyle w:val="ListParagraph"/>
        <w:numPr>
          <w:ilvl w:val="0"/>
          <w:numId w:val="4"/>
        </w:numPr>
        <w:bidi/>
        <w:spacing w:after="120" w:line="216" w:lineRule="auto"/>
        <w:ind w:left="567" w:firstLine="0"/>
        <w:contextualSpacing w:val="0"/>
        <w:jc w:val="both"/>
        <w:rPr>
          <w:rFonts w:cs="Simplified Arabic"/>
          <w:sz w:val="22"/>
          <w:lang w:val="en-US"/>
        </w:rPr>
      </w:pPr>
      <w:r>
        <w:rPr>
          <w:rFonts w:cs="Simplified Arabic"/>
          <w:sz w:val="22"/>
          <w:rtl/>
          <w:lang w:val="en-US"/>
        </w:rPr>
        <w:t>وي</w:t>
      </w:r>
      <w:r w:rsidR="00B267D9" w:rsidRPr="00B267D9">
        <w:rPr>
          <w:rFonts w:cs="Simplified Arabic"/>
          <w:sz w:val="22"/>
          <w:rtl/>
          <w:lang w:val="en-US"/>
        </w:rPr>
        <w:t>تعين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على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الأطراف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التي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لم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تقدم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9B5C4B">
        <w:rPr>
          <w:rFonts w:cs="Simplified Arabic"/>
          <w:sz w:val="22"/>
          <w:rtl/>
          <w:lang w:val="en-US"/>
        </w:rPr>
        <w:t>وثائق تفويض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صالحة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للاجتماع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الذي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عقد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في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كالي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أن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تقدم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9B5C4B">
        <w:rPr>
          <w:rFonts w:cs="Simplified Arabic"/>
          <w:sz w:val="22"/>
          <w:rtl/>
          <w:lang w:val="en-US"/>
        </w:rPr>
        <w:t>وثائق تفويض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حتى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تتمكن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من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المشاركة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في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صنع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3F1E2D">
        <w:rPr>
          <w:rFonts w:cs="Simplified Arabic" w:hint="cs"/>
          <w:sz w:val="22"/>
          <w:rtl/>
          <w:lang w:val="en-US"/>
        </w:rPr>
        <w:t>القرار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خلال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الاجتماع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الحالي</w:t>
      </w:r>
      <w:r>
        <w:rPr>
          <w:rFonts w:cs="Simplified Arabic"/>
          <w:sz w:val="22"/>
          <w:rtl/>
          <w:lang w:val="en-US"/>
        </w:rPr>
        <w:t>.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وعلى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نحو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مماثل،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يتعين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على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الأطراف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التي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سترسل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ممثلين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جدد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إلى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الاجتماع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الحالي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أن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تقدم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9B5C4B">
        <w:rPr>
          <w:rFonts w:cs="Simplified Arabic"/>
          <w:sz w:val="22"/>
          <w:rtl/>
          <w:lang w:val="en-US"/>
        </w:rPr>
        <w:t>وثائق تفويض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لهم</w:t>
      </w:r>
      <w:r>
        <w:rPr>
          <w:rFonts w:cs="Simplified Arabic"/>
          <w:sz w:val="22"/>
          <w:rtl/>
          <w:lang w:val="en-US"/>
        </w:rPr>
        <w:t>.</w:t>
      </w:r>
    </w:p>
    <w:p w14:paraId="6F54A895" w14:textId="0ACA588A" w:rsidR="00F709A3" w:rsidRDefault="00F709A3" w:rsidP="00B267D9">
      <w:pPr>
        <w:pStyle w:val="ListParagraph"/>
        <w:numPr>
          <w:ilvl w:val="0"/>
          <w:numId w:val="4"/>
        </w:numPr>
        <w:bidi/>
        <w:spacing w:after="120" w:line="216" w:lineRule="auto"/>
        <w:ind w:left="567" w:firstLine="0"/>
        <w:contextualSpacing w:val="0"/>
        <w:jc w:val="both"/>
        <w:rPr>
          <w:rFonts w:cs="Simplified Arabic"/>
          <w:sz w:val="22"/>
          <w:lang w:val="en-US"/>
        </w:rPr>
      </w:pPr>
      <w:r w:rsidRPr="00F709A3">
        <w:rPr>
          <w:rFonts w:cs="Simplified Arabic"/>
          <w:sz w:val="22"/>
          <w:rtl/>
          <w:lang w:val="en-US"/>
        </w:rPr>
        <w:t xml:space="preserve">ووفقا للممارسة السابقة، يجوز لممثلي الأطراف في الاتفاقية </w:t>
      </w:r>
      <w:r>
        <w:rPr>
          <w:rFonts w:cs="Simplified Arabic" w:hint="cs"/>
          <w:sz w:val="22"/>
          <w:rtl/>
          <w:lang w:val="en-US"/>
        </w:rPr>
        <w:t>الأطراف</w:t>
      </w:r>
      <w:r w:rsidRPr="00F709A3">
        <w:rPr>
          <w:rFonts w:cs="Simplified Arabic"/>
          <w:sz w:val="22"/>
          <w:rtl/>
          <w:lang w:val="en-US"/>
        </w:rPr>
        <w:t xml:space="preserve"> أيضا في بروتوكول قرطاجنة وبروتوكول ناغويا تقديم مجموعة واحدة من </w:t>
      </w:r>
      <w:r>
        <w:rPr>
          <w:rFonts w:cs="Simplified Arabic" w:hint="cs"/>
          <w:sz w:val="22"/>
          <w:rtl/>
          <w:lang w:val="en-US"/>
        </w:rPr>
        <w:t>وثائق التفويض</w:t>
      </w:r>
      <w:r w:rsidRPr="00F709A3">
        <w:rPr>
          <w:rFonts w:cs="Simplified Arabic"/>
          <w:sz w:val="22"/>
          <w:rtl/>
          <w:lang w:val="en-US"/>
        </w:rPr>
        <w:t xml:space="preserve"> للاجتماع السادس عشر لمؤتمر الأطراف في الاتفاقية، و</w:t>
      </w:r>
      <w:r w:rsidR="0026099D">
        <w:rPr>
          <w:rFonts w:cs="Simplified Arabic" w:hint="cs"/>
          <w:sz w:val="22"/>
          <w:rtl/>
          <w:lang w:val="en-US"/>
        </w:rPr>
        <w:t xml:space="preserve">الاجتماع </w:t>
      </w:r>
      <w:r w:rsidRPr="00F709A3">
        <w:rPr>
          <w:rFonts w:cs="Simplified Arabic"/>
          <w:sz w:val="22"/>
          <w:rtl/>
          <w:lang w:val="en-US"/>
        </w:rPr>
        <w:t xml:space="preserve">الحادي عشر </w:t>
      </w:r>
      <w:r w:rsidR="0026099D">
        <w:rPr>
          <w:rFonts w:cs="Simplified Arabic" w:hint="cs"/>
          <w:sz w:val="22"/>
          <w:rtl/>
          <w:lang w:val="en-US"/>
        </w:rPr>
        <w:t xml:space="preserve">لمؤتمر الأطراف العامل كاجتماع </w:t>
      </w:r>
      <w:r w:rsidRPr="00F709A3">
        <w:rPr>
          <w:rFonts w:cs="Simplified Arabic"/>
          <w:sz w:val="22"/>
          <w:rtl/>
          <w:lang w:val="en-US"/>
        </w:rPr>
        <w:t>ل</w:t>
      </w:r>
      <w:r>
        <w:rPr>
          <w:rFonts w:cs="Simplified Arabic" w:hint="cs"/>
          <w:sz w:val="22"/>
          <w:rtl/>
          <w:lang w:val="en-US"/>
        </w:rPr>
        <w:t>ل</w:t>
      </w:r>
      <w:r w:rsidRPr="00F709A3">
        <w:rPr>
          <w:rFonts w:cs="Simplified Arabic"/>
          <w:sz w:val="22"/>
          <w:rtl/>
          <w:lang w:val="en-US"/>
        </w:rPr>
        <w:t xml:space="preserve">أطراف </w:t>
      </w:r>
      <w:r>
        <w:rPr>
          <w:rFonts w:cs="Simplified Arabic" w:hint="cs"/>
          <w:sz w:val="22"/>
          <w:rtl/>
          <w:lang w:val="en-US"/>
        </w:rPr>
        <w:t xml:space="preserve">في </w:t>
      </w:r>
      <w:r w:rsidRPr="00F709A3">
        <w:rPr>
          <w:rFonts w:cs="Simplified Arabic"/>
          <w:sz w:val="22"/>
          <w:rtl/>
          <w:lang w:val="en-US"/>
        </w:rPr>
        <w:t>بروتوكول قرطاجنة، و</w:t>
      </w:r>
      <w:r w:rsidR="0026099D">
        <w:rPr>
          <w:rFonts w:cs="Simplified Arabic" w:hint="cs"/>
          <w:sz w:val="22"/>
          <w:rtl/>
          <w:lang w:val="en-US"/>
        </w:rPr>
        <w:t xml:space="preserve">الاجتماع </w:t>
      </w:r>
      <w:r w:rsidRPr="00F709A3">
        <w:rPr>
          <w:rFonts w:cs="Simplified Arabic"/>
          <w:sz w:val="22"/>
          <w:rtl/>
          <w:lang w:val="en-US"/>
        </w:rPr>
        <w:t xml:space="preserve">الخامس </w:t>
      </w:r>
      <w:r w:rsidR="0026099D">
        <w:rPr>
          <w:rFonts w:cs="Simplified Arabic" w:hint="cs"/>
          <w:sz w:val="22"/>
          <w:rtl/>
          <w:lang w:val="en-US"/>
        </w:rPr>
        <w:t xml:space="preserve">لمؤتمر الأطراف العامل كاجتماع </w:t>
      </w:r>
      <w:r w:rsidRPr="00F709A3">
        <w:rPr>
          <w:rFonts w:cs="Simplified Arabic"/>
          <w:sz w:val="22"/>
          <w:rtl/>
          <w:lang w:val="en-US"/>
        </w:rPr>
        <w:t>ل</w:t>
      </w:r>
      <w:r>
        <w:rPr>
          <w:rFonts w:cs="Simplified Arabic" w:hint="cs"/>
          <w:sz w:val="22"/>
          <w:rtl/>
          <w:lang w:val="en-US"/>
        </w:rPr>
        <w:t>ل</w:t>
      </w:r>
      <w:r w:rsidRPr="00F709A3">
        <w:rPr>
          <w:rFonts w:cs="Simplified Arabic"/>
          <w:sz w:val="22"/>
          <w:rtl/>
          <w:lang w:val="en-US"/>
        </w:rPr>
        <w:t xml:space="preserve">أطراف </w:t>
      </w:r>
      <w:r>
        <w:rPr>
          <w:rFonts w:cs="Simplified Arabic" w:hint="cs"/>
          <w:sz w:val="22"/>
          <w:rtl/>
          <w:lang w:val="en-US"/>
        </w:rPr>
        <w:t xml:space="preserve">في </w:t>
      </w:r>
      <w:r w:rsidRPr="00F709A3">
        <w:rPr>
          <w:rFonts w:cs="Simplified Arabic"/>
          <w:sz w:val="22"/>
          <w:rtl/>
          <w:lang w:val="en-US"/>
        </w:rPr>
        <w:t>بروتوكول ناغويا.</w:t>
      </w:r>
    </w:p>
    <w:p w14:paraId="43A9DA5F" w14:textId="564F9449" w:rsidR="00144BCD" w:rsidRDefault="00144BCD" w:rsidP="00213A41">
      <w:pPr>
        <w:pStyle w:val="ListParagraph"/>
        <w:numPr>
          <w:ilvl w:val="0"/>
          <w:numId w:val="4"/>
        </w:numPr>
        <w:bidi/>
        <w:spacing w:after="120" w:line="216" w:lineRule="auto"/>
        <w:ind w:left="567" w:firstLine="0"/>
        <w:contextualSpacing w:val="0"/>
        <w:jc w:val="both"/>
        <w:rPr>
          <w:rFonts w:cs="Simplified Arabic"/>
          <w:sz w:val="22"/>
          <w:lang w:val="en-US"/>
        </w:rPr>
      </w:pPr>
      <w:r>
        <w:rPr>
          <w:rFonts w:cs="Simplified Arabic" w:hint="cs"/>
          <w:sz w:val="22"/>
          <w:rtl/>
          <w:lang w:val="en-US"/>
        </w:rPr>
        <w:t xml:space="preserve">وعلى النحو </w:t>
      </w:r>
      <w:r w:rsidR="002D738A">
        <w:rPr>
          <w:rFonts w:cs="Simplified Arabic" w:hint="cs"/>
          <w:sz w:val="22"/>
          <w:rtl/>
          <w:lang w:val="en-US"/>
        </w:rPr>
        <w:t>المشار إليه</w:t>
      </w:r>
      <w:r w:rsidRPr="00144BCD">
        <w:rPr>
          <w:rFonts w:cs="Simplified Arabic"/>
          <w:sz w:val="22"/>
          <w:rtl/>
          <w:lang w:val="en-US"/>
        </w:rPr>
        <w:t xml:space="preserve"> في الفقرة </w:t>
      </w:r>
      <w:r w:rsidR="0026099D">
        <w:rPr>
          <w:rFonts w:cs="Simplified Arabic" w:hint="cs"/>
          <w:sz w:val="22"/>
          <w:rtl/>
          <w:lang w:val="en-US"/>
        </w:rPr>
        <w:t>20</w:t>
      </w:r>
      <w:r w:rsidRPr="00144BCD">
        <w:rPr>
          <w:rFonts w:cs="Simplified Arabic"/>
          <w:sz w:val="22"/>
          <w:rtl/>
          <w:lang w:val="en-US"/>
        </w:rPr>
        <w:t xml:space="preserve">، تنص المادة 18 من </w:t>
      </w:r>
      <w:r>
        <w:rPr>
          <w:rFonts w:cs="Simplified Arabic" w:hint="cs"/>
          <w:sz w:val="22"/>
          <w:rtl/>
          <w:lang w:val="en-US"/>
        </w:rPr>
        <w:t>النظام الداخلي</w:t>
      </w:r>
      <w:r w:rsidRPr="00144BCD">
        <w:rPr>
          <w:rFonts w:cs="Simplified Arabic"/>
          <w:sz w:val="22"/>
          <w:rtl/>
          <w:lang w:val="en-US"/>
        </w:rPr>
        <w:t xml:space="preserve"> على أنه يجب تقديم </w:t>
      </w:r>
      <w:r w:rsidR="00553CEF">
        <w:rPr>
          <w:rFonts w:cs="Simplified Arabic" w:hint="cs"/>
          <w:sz w:val="22"/>
          <w:rtl/>
          <w:lang w:val="en-US"/>
        </w:rPr>
        <w:t>وثائق التفويض</w:t>
      </w:r>
      <w:r w:rsidRPr="00144BCD">
        <w:rPr>
          <w:rFonts w:cs="Simplified Arabic"/>
          <w:sz w:val="22"/>
          <w:rtl/>
          <w:lang w:val="en-US"/>
        </w:rPr>
        <w:t xml:space="preserve">، إن أمكن، في موعد لا يتجاوز 24 ساعة بعد افتتاح الاجتماع. </w:t>
      </w:r>
      <w:r w:rsidR="00CE32B6">
        <w:rPr>
          <w:rFonts w:cs="Simplified Arabic" w:hint="cs"/>
          <w:sz w:val="22"/>
          <w:rtl/>
          <w:lang w:val="en-US"/>
        </w:rPr>
        <w:t xml:space="preserve">غير أنه </w:t>
      </w:r>
      <w:r w:rsidRPr="00144BCD">
        <w:rPr>
          <w:rFonts w:cs="Simplified Arabic"/>
          <w:sz w:val="22"/>
          <w:rtl/>
          <w:lang w:val="en-US"/>
        </w:rPr>
        <w:t xml:space="preserve">نظرا لقصر مدة الاجتماعات المستأنفة والحاجة إلى ضمان </w:t>
      </w:r>
      <w:r>
        <w:rPr>
          <w:rFonts w:cs="Simplified Arabic" w:hint="cs"/>
          <w:sz w:val="22"/>
          <w:rtl/>
          <w:lang w:val="en-US"/>
        </w:rPr>
        <w:t xml:space="preserve">اكتمال </w:t>
      </w:r>
      <w:r w:rsidRPr="00144BCD">
        <w:rPr>
          <w:rFonts w:cs="Simplified Arabic"/>
          <w:sz w:val="22"/>
          <w:rtl/>
          <w:lang w:val="en-US"/>
        </w:rPr>
        <w:t xml:space="preserve">النصاب القانوني، يُطلب من الأطراف تقديم </w:t>
      </w:r>
      <w:r>
        <w:rPr>
          <w:rFonts w:cs="Simplified Arabic" w:hint="cs"/>
          <w:sz w:val="22"/>
          <w:rtl/>
          <w:lang w:val="en-US"/>
        </w:rPr>
        <w:t>وثائق تفويض</w:t>
      </w:r>
      <w:r w:rsidRPr="00144BCD">
        <w:rPr>
          <w:rFonts w:cs="Simplified Arabic"/>
          <w:sz w:val="22"/>
          <w:rtl/>
          <w:lang w:val="en-US"/>
        </w:rPr>
        <w:t xml:space="preserve">ها الأصلية أو </w:t>
      </w:r>
      <w:r w:rsidR="00CE32B6">
        <w:rPr>
          <w:rFonts w:cs="Simplified Arabic" w:hint="cs"/>
          <w:sz w:val="22"/>
          <w:rtl/>
          <w:lang w:val="en-US"/>
        </w:rPr>
        <w:t>ال</w:t>
      </w:r>
      <w:r w:rsidRPr="00144BCD">
        <w:rPr>
          <w:rFonts w:cs="Simplified Arabic"/>
          <w:sz w:val="22"/>
          <w:rtl/>
          <w:lang w:val="en-US"/>
        </w:rPr>
        <w:t xml:space="preserve">مذكرة </w:t>
      </w:r>
      <w:r w:rsidR="00CE32B6">
        <w:rPr>
          <w:rFonts w:cs="Simplified Arabic" w:hint="cs"/>
          <w:sz w:val="22"/>
          <w:rtl/>
          <w:lang w:val="en-US"/>
        </w:rPr>
        <w:t>ال</w:t>
      </w:r>
      <w:r w:rsidRPr="00144BCD">
        <w:rPr>
          <w:rFonts w:cs="Simplified Arabic"/>
          <w:sz w:val="22"/>
          <w:rtl/>
          <w:lang w:val="en-US"/>
        </w:rPr>
        <w:t xml:space="preserve">شفوية أو </w:t>
      </w:r>
      <w:r w:rsidR="00CE32B6">
        <w:rPr>
          <w:rFonts w:cs="Simplified Arabic" w:hint="cs"/>
          <w:sz w:val="22"/>
          <w:rtl/>
          <w:lang w:val="en-US"/>
        </w:rPr>
        <w:t>ال</w:t>
      </w:r>
      <w:r w:rsidRPr="00144BCD">
        <w:rPr>
          <w:rFonts w:cs="Simplified Arabic"/>
          <w:sz w:val="22"/>
          <w:rtl/>
          <w:lang w:val="en-US"/>
        </w:rPr>
        <w:t>خطاب</w:t>
      </w:r>
      <w:r w:rsidR="00CE32B6">
        <w:rPr>
          <w:rFonts w:cs="Simplified Arabic" w:hint="cs"/>
          <w:sz w:val="22"/>
          <w:rtl/>
          <w:lang w:val="en-US"/>
        </w:rPr>
        <w:t>، حسبما ينطبق،</w:t>
      </w:r>
      <w:r w:rsidRPr="00144BCD">
        <w:rPr>
          <w:rFonts w:cs="Simplified Arabic"/>
          <w:sz w:val="22"/>
          <w:rtl/>
          <w:lang w:val="en-US"/>
        </w:rPr>
        <w:t xml:space="preserve"> إلى الأمانة في أقرب وقت ممكن، وفي موعد لا يتجاوز 20 فبراير/شباط 2025.</w:t>
      </w:r>
    </w:p>
    <w:p w14:paraId="6B7DD9DE" w14:textId="2B1DA7E8" w:rsidR="00B267D9" w:rsidRPr="00B267D9" w:rsidRDefault="00922821" w:rsidP="00B267D9">
      <w:pPr>
        <w:pStyle w:val="ListParagraph"/>
        <w:numPr>
          <w:ilvl w:val="0"/>
          <w:numId w:val="4"/>
        </w:numPr>
        <w:bidi/>
        <w:spacing w:after="120" w:line="216" w:lineRule="auto"/>
        <w:ind w:left="567" w:firstLine="0"/>
        <w:contextualSpacing w:val="0"/>
        <w:jc w:val="both"/>
        <w:rPr>
          <w:rFonts w:cs="Simplified Arabic"/>
          <w:sz w:val="22"/>
          <w:lang w:val="en-US"/>
        </w:rPr>
      </w:pPr>
      <w:r>
        <w:rPr>
          <w:rFonts w:cs="Simplified Arabic"/>
          <w:sz w:val="22"/>
          <w:rtl/>
          <w:lang w:val="en-US"/>
        </w:rPr>
        <w:t>وس</w:t>
      </w:r>
      <w:r w:rsidR="00B267D9" w:rsidRPr="00B267D9">
        <w:rPr>
          <w:rFonts w:cs="Simplified Arabic"/>
          <w:sz w:val="22"/>
          <w:rtl/>
          <w:lang w:val="en-US"/>
        </w:rPr>
        <w:t>يُدعى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مؤتمر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الأطراف</w:t>
      </w:r>
      <w:r w:rsidR="00144BCD">
        <w:rPr>
          <w:rFonts w:cs="Simplified Arabic" w:hint="cs"/>
          <w:sz w:val="22"/>
          <w:rtl/>
          <w:lang w:val="en-US"/>
        </w:rPr>
        <w:t xml:space="preserve"> العامل كاجتماع للأطراف في بروتوكول </w:t>
      </w:r>
      <w:r w:rsidR="0026099D">
        <w:rPr>
          <w:rFonts w:cs="Simplified Arabic" w:hint="cs"/>
          <w:sz w:val="22"/>
          <w:rtl/>
          <w:lang w:val="en-US"/>
        </w:rPr>
        <w:t>ناغويا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إلى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النظر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في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التقرير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المتعلق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ب</w:t>
      </w:r>
      <w:r w:rsidR="001A5F8A">
        <w:rPr>
          <w:rFonts w:cs="Simplified Arabic"/>
          <w:sz w:val="22"/>
          <w:rtl/>
          <w:lang w:val="en-US"/>
        </w:rPr>
        <w:t>وثائق التفويض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ال</w:t>
      </w:r>
      <w:r w:rsidR="009B5C4B">
        <w:rPr>
          <w:rFonts w:cs="Simplified Arabic" w:hint="cs"/>
          <w:sz w:val="22"/>
          <w:rtl/>
          <w:lang w:val="en-US"/>
        </w:rPr>
        <w:t>ذ</w:t>
      </w:r>
      <w:r w:rsidR="00B267D9" w:rsidRPr="00B267D9">
        <w:rPr>
          <w:rFonts w:cs="Simplified Arabic"/>
          <w:sz w:val="22"/>
          <w:rtl/>
          <w:lang w:val="en-US"/>
        </w:rPr>
        <w:t>ي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9B5C4B">
        <w:rPr>
          <w:rFonts w:cs="Simplified Arabic" w:hint="cs"/>
          <w:sz w:val="22"/>
          <w:rtl/>
          <w:lang w:val="en-US"/>
        </w:rPr>
        <w:t>ي</w:t>
      </w:r>
      <w:r w:rsidR="00B267D9" w:rsidRPr="00B267D9">
        <w:rPr>
          <w:rFonts w:cs="Simplified Arabic"/>
          <w:sz w:val="22"/>
          <w:rtl/>
          <w:lang w:val="en-US"/>
        </w:rPr>
        <w:t>قدمه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إليه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المكتب</w:t>
      </w:r>
      <w:r w:rsidR="003F1E2D" w:rsidRPr="003F1E2D">
        <w:rPr>
          <w:rFonts w:cs="Simplified Arabic"/>
          <w:sz w:val="22"/>
          <w:rtl/>
          <w:lang w:val="en-US"/>
        </w:rPr>
        <w:t xml:space="preserve"> </w:t>
      </w:r>
      <w:r w:rsidR="003F1E2D" w:rsidRPr="00B267D9">
        <w:rPr>
          <w:rFonts w:cs="Simplified Arabic"/>
          <w:sz w:val="22"/>
          <w:rtl/>
          <w:lang w:val="en-US"/>
        </w:rPr>
        <w:t>واعتماد</w:t>
      </w:r>
      <w:r w:rsidR="003F1E2D">
        <w:rPr>
          <w:rFonts w:cs="Simplified Arabic" w:hint="cs"/>
          <w:sz w:val="22"/>
          <w:rtl/>
          <w:lang w:val="en-US"/>
        </w:rPr>
        <w:t>ه</w:t>
      </w:r>
      <w:r>
        <w:rPr>
          <w:rFonts w:cs="Simplified Arabic"/>
          <w:sz w:val="22"/>
          <w:rtl/>
          <w:lang w:val="en-US"/>
        </w:rPr>
        <w:t>.</w:t>
      </w:r>
    </w:p>
    <w:p w14:paraId="43AA4841" w14:textId="40BDE56D" w:rsidR="00A051B2" w:rsidRDefault="00922821" w:rsidP="00B267D9">
      <w:pPr>
        <w:pStyle w:val="ListParagraph"/>
        <w:numPr>
          <w:ilvl w:val="0"/>
          <w:numId w:val="4"/>
        </w:numPr>
        <w:bidi/>
        <w:spacing w:after="120" w:line="216" w:lineRule="auto"/>
        <w:ind w:left="567" w:firstLine="0"/>
        <w:contextualSpacing w:val="0"/>
        <w:jc w:val="both"/>
        <w:rPr>
          <w:rFonts w:cs="Simplified Arabic"/>
          <w:sz w:val="22"/>
          <w:lang w:val="en-US"/>
        </w:rPr>
      </w:pPr>
      <w:r>
        <w:rPr>
          <w:rFonts w:cs="Simplified Arabic"/>
          <w:sz w:val="22"/>
          <w:rtl/>
          <w:lang w:val="en-US"/>
        </w:rPr>
        <w:t>وف</w:t>
      </w:r>
      <w:r w:rsidR="00B267D9" w:rsidRPr="00B267D9">
        <w:rPr>
          <w:rFonts w:cs="Simplified Arabic"/>
          <w:sz w:val="22"/>
          <w:rtl/>
          <w:lang w:val="en-US"/>
        </w:rPr>
        <w:t>ي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الجلسة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العامة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الافتتاحية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للجزء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الأول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من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الاجتماع،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تم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تعيين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السيدة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مابوزا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ممثلة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B267D9" w:rsidRPr="00B267D9">
        <w:rPr>
          <w:rFonts w:cs="Simplified Arabic"/>
          <w:sz w:val="22"/>
          <w:rtl/>
          <w:lang w:val="en-US"/>
        </w:rPr>
        <w:t>للمكتب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3F1E2D">
        <w:rPr>
          <w:rFonts w:cs="Simplified Arabic" w:hint="cs"/>
          <w:sz w:val="22"/>
          <w:rtl/>
          <w:lang w:val="en-US"/>
        </w:rPr>
        <w:t>لاستعراض</w:t>
      </w:r>
      <w:r w:rsidR="004A2227">
        <w:rPr>
          <w:rFonts w:cs="Simplified Arabic"/>
          <w:sz w:val="22"/>
          <w:rtl/>
          <w:lang w:val="en-US"/>
        </w:rPr>
        <w:t xml:space="preserve"> </w:t>
      </w:r>
      <w:r w:rsidR="001A5F8A">
        <w:rPr>
          <w:rFonts w:cs="Simplified Arabic"/>
          <w:sz w:val="22"/>
          <w:rtl/>
          <w:lang w:val="en-US"/>
        </w:rPr>
        <w:t>وثائق التفويض</w:t>
      </w:r>
      <w:r>
        <w:rPr>
          <w:rFonts w:cs="Simplified Arabic"/>
          <w:sz w:val="22"/>
          <w:rtl/>
          <w:lang w:val="en-US"/>
        </w:rPr>
        <w:t>.</w:t>
      </w:r>
    </w:p>
    <w:p w14:paraId="26381540" w14:textId="209EE8F3" w:rsidR="0026099D" w:rsidRPr="0014776D" w:rsidRDefault="0026099D" w:rsidP="0026099D">
      <w:pPr>
        <w:pStyle w:val="ListParagraph"/>
        <w:keepNext/>
        <w:keepLines/>
        <w:bidi/>
        <w:spacing w:after="120" w:line="216" w:lineRule="auto"/>
        <w:ind w:left="6"/>
        <w:contextualSpacing w:val="0"/>
        <w:jc w:val="both"/>
        <w:rPr>
          <w:rFonts w:cs="Simplified Arabic"/>
          <w:b/>
          <w:bCs/>
          <w:sz w:val="22"/>
        </w:rPr>
      </w:pPr>
      <w:r w:rsidRPr="0014776D">
        <w:rPr>
          <w:rFonts w:cs="Simplified Arabic"/>
          <w:b/>
          <w:bCs/>
          <w:sz w:val="22"/>
          <w:rtl/>
        </w:rPr>
        <w:t>البند</w:t>
      </w:r>
      <w:r>
        <w:rPr>
          <w:rFonts w:cs="Simplified Arabic"/>
          <w:b/>
          <w:bCs/>
          <w:sz w:val="22"/>
          <w:rtl/>
        </w:rPr>
        <w:t xml:space="preserve"> </w:t>
      </w:r>
      <w:r>
        <w:rPr>
          <w:rFonts w:cs="Simplified Arabic" w:hint="cs"/>
          <w:b/>
          <w:bCs/>
          <w:sz w:val="22"/>
          <w:rtl/>
        </w:rPr>
        <w:t>14</w:t>
      </w:r>
    </w:p>
    <w:p w14:paraId="50941263" w14:textId="073C5073" w:rsidR="0026099D" w:rsidRPr="0014776D" w:rsidRDefault="0026099D" w:rsidP="0026099D">
      <w:pPr>
        <w:pStyle w:val="ListParagraph"/>
        <w:keepNext/>
        <w:keepLines/>
        <w:bidi/>
        <w:spacing w:after="120" w:line="216" w:lineRule="auto"/>
        <w:ind w:left="6"/>
        <w:contextualSpacing w:val="0"/>
        <w:jc w:val="both"/>
        <w:rPr>
          <w:rFonts w:cs="Simplified Arabic"/>
          <w:b/>
          <w:bCs/>
          <w:sz w:val="22"/>
          <w:rtl/>
        </w:rPr>
      </w:pPr>
      <w:r>
        <w:rPr>
          <w:rFonts w:cs="Simplified Arabic" w:hint="cs"/>
          <w:b/>
          <w:bCs/>
          <w:sz w:val="22"/>
          <w:rtl/>
        </w:rPr>
        <w:t>معلومات التسلسل الرقمي بشأن الموارد الجينية</w:t>
      </w:r>
    </w:p>
    <w:p w14:paraId="3BEE56F0" w14:textId="26A17688" w:rsidR="0026099D" w:rsidRPr="0026099D" w:rsidRDefault="0069105B" w:rsidP="0026099D">
      <w:pPr>
        <w:pStyle w:val="ListParagraph"/>
        <w:numPr>
          <w:ilvl w:val="0"/>
          <w:numId w:val="4"/>
        </w:numPr>
        <w:bidi/>
        <w:spacing w:after="120" w:line="216" w:lineRule="auto"/>
        <w:ind w:left="567" w:firstLine="0"/>
        <w:contextualSpacing w:val="0"/>
        <w:jc w:val="both"/>
        <w:rPr>
          <w:rFonts w:cs="Simplified Arabic"/>
          <w:sz w:val="22"/>
          <w:lang w:val="en-US"/>
        </w:rPr>
      </w:pPr>
      <w:r w:rsidRPr="0026099D">
        <w:rPr>
          <w:rFonts w:cs="Simplified Arabic"/>
          <w:sz w:val="22"/>
          <w:rtl/>
          <w:lang w:val="en-US"/>
        </w:rPr>
        <w:t>أنشأ مؤتمر الأطراف في الاتفاقية</w:t>
      </w:r>
      <w:r>
        <w:rPr>
          <w:rFonts w:cs="Simplified Arabic" w:hint="cs"/>
          <w:sz w:val="22"/>
          <w:rtl/>
          <w:lang w:val="en-US"/>
        </w:rPr>
        <w:t xml:space="preserve">، </w:t>
      </w:r>
      <w:r w:rsidR="0026099D" w:rsidRPr="0069105B">
        <w:rPr>
          <w:rFonts w:cs="Simplified Arabic"/>
          <w:sz w:val="22"/>
          <w:rtl/>
          <w:lang w:val="en-US"/>
        </w:rPr>
        <w:t xml:space="preserve">في </w:t>
      </w:r>
      <w:r w:rsidR="0026099D" w:rsidRPr="0069105B">
        <w:rPr>
          <w:rFonts w:cs="Simplified Arabic" w:hint="cs"/>
          <w:sz w:val="22"/>
          <w:rtl/>
          <w:lang w:val="en-US"/>
        </w:rPr>
        <w:t>مقرره</w:t>
      </w:r>
      <w:r w:rsidR="0026099D" w:rsidRPr="0026099D">
        <w:rPr>
          <w:rFonts w:cs="Simplified Arabic"/>
          <w:sz w:val="22"/>
          <w:rtl/>
          <w:lang w:val="en-US"/>
        </w:rPr>
        <w:t xml:space="preserve"> 15/9 </w:t>
      </w:r>
      <w:r>
        <w:rPr>
          <w:rFonts w:cs="Simplified Arabic" w:hint="cs"/>
          <w:sz w:val="22"/>
          <w:rtl/>
          <w:lang w:val="en-US"/>
        </w:rPr>
        <w:t>المتعلق ب</w:t>
      </w:r>
      <w:r w:rsidR="0026099D" w:rsidRPr="0026099D">
        <w:rPr>
          <w:rFonts w:cs="Simplified Arabic"/>
          <w:sz w:val="22"/>
          <w:rtl/>
          <w:lang w:val="en-US"/>
        </w:rPr>
        <w:t xml:space="preserve">معلومات التسلسل الرقمي بشأن الموارد الجينية، آلية متعددة الأطراف لتقاسم </w:t>
      </w:r>
      <w:r>
        <w:rPr>
          <w:rFonts w:cs="Simplified Arabic"/>
          <w:sz w:val="22"/>
          <w:rtl/>
          <w:lang w:val="en-US"/>
        </w:rPr>
        <w:t>المنافع الناشئة عن</w:t>
      </w:r>
      <w:r w:rsidR="0026099D" w:rsidRPr="0026099D">
        <w:rPr>
          <w:rFonts w:cs="Simplified Arabic"/>
          <w:sz w:val="22"/>
          <w:rtl/>
          <w:lang w:val="en-US"/>
        </w:rPr>
        <w:t xml:space="preserve"> استخدام معلومات التسلسل الرقمي بشأن الموارد الجينية، بما في ذلك صندوق عالمي، وعملية لمواصلة تطوير الآلية وتشغيلها من خلال فريق ع</w:t>
      </w:r>
      <w:r>
        <w:rPr>
          <w:rFonts w:cs="Simplified Arabic" w:hint="cs"/>
          <w:sz w:val="22"/>
          <w:rtl/>
          <w:lang w:val="en-US"/>
        </w:rPr>
        <w:t>ا</w:t>
      </w:r>
      <w:r w:rsidR="0026099D" w:rsidRPr="0026099D">
        <w:rPr>
          <w:rFonts w:cs="Simplified Arabic"/>
          <w:sz w:val="22"/>
          <w:rtl/>
          <w:lang w:val="en-US"/>
        </w:rPr>
        <w:t xml:space="preserve">مل مفتوح العضوية مخصص لتقاسم </w:t>
      </w:r>
      <w:r>
        <w:rPr>
          <w:rFonts w:cs="Simplified Arabic"/>
          <w:sz w:val="22"/>
          <w:rtl/>
          <w:lang w:val="en-US"/>
        </w:rPr>
        <w:t>المنافع الناشئة عن</w:t>
      </w:r>
      <w:r w:rsidR="0026099D" w:rsidRPr="0026099D">
        <w:rPr>
          <w:rFonts w:cs="Simplified Arabic"/>
          <w:sz w:val="22"/>
          <w:rtl/>
          <w:lang w:val="en-US"/>
        </w:rPr>
        <w:t xml:space="preserve"> استخدام معلومات التسلسل الرقمي بشأن الموارد الجينية.</w:t>
      </w:r>
    </w:p>
    <w:p w14:paraId="418A006A" w14:textId="3717F191" w:rsidR="0026099D" w:rsidRPr="0026099D" w:rsidRDefault="0069105B" w:rsidP="0026099D">
      <w:pPr>
        <w:pStyle w:val="ListParagraph"/>
        <w:numPr>
          <w:ilvl w:val="0"/>
          <w:numId w:val="4"/>
        </w:numPr>
        <w:bidi/>
        <w:spacing w:after="120" w:line="216" w:lineRule="auto"/>
        <w:ind w:left="567" w:firstLine="0"/>
        <w:contextualSpacing w:val="0"/>
        <w:jc w:val="both"/>
        <w:rPr>
          <w:rFonts w:cs="Simplified Arabic"/>
          <w:sz w:val="22"/>
          <w:lang w:val="en-US"/>
        </w:rPr>
      </w:pPr>
      <w:r>
        <w:rPr>
          <w:rFonts w:cs="Simplified Arabic" w:hint="cs"/>
          <w:sz w:val="22"/>
          <w:rtl/>
          <w:lang w:val="en-US"/>
        </w:rPr>
        <w:lastRenderedPageBreak/>
        <w:t>و</w:t>
      </w:r>
      <w:r w:rsidRPr="0026099D">
        <w:rPr>
          <w:rFonts w:cs="Simplified Arabic"/>
          <w:sz w:val="22"/>
          <w:rtl/>
          <w:lang w:val="en-US"/>
        </w:rPr>
        <w:t xml:space="preserve">رحب مؤتمر الأطراف العامل </w:t>
      </w:r>
      <w:r>
        <w:rPr>
          <w:rFonts w:cs="Simplified Arabic" w:hint="cs"/>
          <w:sz w:val="22"/>
          <w:rtl/>
          <w:lang w:val="en-US"/>
        </w:rPr>
        <w:t>ك</w:t>
      </w:r>
      <w:r w:rsidRPr="0026099D">
        <w:rPr>
          <w:rFonts w:cs="Simplified Arabic"/>
          <w:sz w:val="22"/>
          <w:rtl/>
          <w:lang w:val="en-US"/>
        </w:rPr>
        <w:t xml:space="preserve">اجتماع </w:t>
      </w:r>
      <w:r>
        <w:rPr>
          <w:rFonts w:cs="Simplified Arabic" w:hint="cs"/>
          <w:sz w:val="22"/>
          <w:rtl/>
          <w:lang w:val="en-US"/>
        </w:rPr>
        <w:t>ل</w:t>
      </w:r>
      <w:r w:rsidRPr="0026099D">
        <w:rPr>
          <w:rFonts w:cs="Simplified Arabic"/>
          <w:sz w:val="22"/>
          <w:rtl/>
          <w:lang w:val="en-US"/>
        </w:rPr>
        <w:t>لأطراف في بروتوكول ناغويا</w:t>
      </w:r>
      <w:r w:rsidR="0026099D" w:rsidRPr="0026099D">
        <w:rPr>
          <w:rFonts w:cs="Simplified Arabic"/>
          <w:sz w:val="22"/>
          <w:rtl/>
          <w:lang w:val="en-US"/>
        </w:rPr>
        <w:t xml:space="preserve"> في </w:t>
      </w:r>
      <w:r>
        <w:rPr>
          <w:rFonts w:cs="Simplified Arabic" w:hint="cs"/>
          <w:sz w:val="22"/>
          <w:rtl/>
          <w:lang w:val="en-US"/>
        </w:rPr>
        <w:t>مقرره</w:t>
      </w:r>
      <w:r w:rsidR="0026099D" w:rsidRPr="0026099D">
        <w:rPr>
          <w:rFonts w:cs="Simplified Arabic"/>
          <w:sz w:val="22"/>
          <w:rtl/>
          <w:lang w:val="en-US"/>
        </w:rPr>
        <w:t xml:space="preserve"> </w:t>
      </w:r>
      <w:r w:rsidR="0026099D" w:rsidRPr="0026099D">
        <w:rPr>
          <w:rFonts w:cs="Simplified Arabic"/>
          <w:sz w:val="22"/>
          <w:lang w:val="en-US"/>
        </w:rPr>
        <w:t>NP-4/6</w:t>
      </w:r>
      <w:r w:rsidR="0026099D" w:rsidRPr="0026099D">
        <w:rPr>
          <w:rFonts w:cs="Simplified Arabic"/>
          <w:sz w:val="22"/>
          <w:rtl/>
          <w:lang w:val="en-US"/>
        </w:rPr>
        <w:t xml:space="preserve">، </w:t>
      </w:r>
      <w:r>
        <w:rPr>
          <w:rFonts w:cs="Simplified Arabic" w:hint="cs"/>
          <w:sz w:val="22"/>
          <w:rtl/>
          <w:lang w:val="en-US"/>
        </w:rPr>
        <w:t>بالمقرر</w:t>
      </w:r>
      <w:r w:rsidR="0026099D" w:rsidRPr="0026099D">
        <w:rPr>
          <w:rFonts w:cs="Simplified Arabic"/>
          <w:sz w:val="22"/>
          <w:rtl/>
          <w:lang w:val="en-US"/>
        </w:rPr>
        <w:t xml:space="preserve"> 15/9، وأيد الآلية المتعددة الأطراف والعملية المنشأة بموجبها وطلب من </w:t>
      </w:r>
      <w:r>
        <w:rPr>
          <w:rFonts w:cs="Simplified Arabic" w:hint="cs"/>
          <w:sz w:val="22"/>
          <w:rtl/>
          <w:lang w:val="en-US"/>
        </w:rPr>
        <w:t>ال</w:t>
      </w:r>
      <w:r w:rsidR="0026099D" w:rsidRPr="0026099D">
        <w:rPr>
          <w:rFonts w:cs="Simplified Arabic"/>
          <w:sz w:val="22"/>
          <w:rtl/>
          <w:lang w:val="en-US"/>
        </w:rPr>
        <w:t>فريق الع</w:t>
      </w:r>
      <w:r>
        <w:rPr>
          <w:rFonts w:cs="Simplified Arabic" w:hint="cs"/>
          <w:sz w:val="22"/>
          <w:rtl/>
          <w:lang w:val="en-US"/>
        </w:rPr>
        <w:t>ا</w:t>
      </w:r>
      <w:r w:rsidR="0026099D" w:rsidRPr="0026099D">
        <w:rPr>
          <w:rFonts w:cs="Simplified Arabic"/>
          <w:sz w:val="22"/>
          <w:rtl/>
          <w:lang w:val="en-US"/>
        </w:rPr>
        <w:t xml:space="preserve">مل أن يقدم تقريره أيضا إلى مؤتمر الأطراف العامل </w:t>
      </w:r>
      <w:r>
        <w:rPr>
          <w:rFonts w:cs="Simplified Arabic" w:hint="cs"/>
          <w:sz w:val="22"/>
          <w:rtl/>
          <w:lang w:val="en-US"/>
        </w:rPr>
        <w:t>ك</w:t>
      </w:r>
      <w:r w:rsidR="0026099D" w:rsidRPr="0026099D">
        <w:rPr>
          <w:rFonts w:cs="Simplified Arabic"/>
          <w:sz w:val="22"/>
          <w:rtl/>
          <w:lang w:val="en-US"/>
        </w:rPr>
        <w:t xml:space="preserve">اجتماع </w:t>
      </w:r>
      <w:r>
        <w:rPr>
          <w:rFonts w:cs="Simplified Arabic" w:hint="cs"/>
          <w:sz w:val="22"/>
          <w:rtl/>
          <w:lang w:val="en-US"/>
        </w:rPr>
        <w:t>ل</w:t>
      </w:r>
      <w:r w:rsidR="0026099D" w:rsidRPr="0026099D">
        <w:rPr>
          <w:rFonts w:cs="Simplified Arabic"/>
          <w:sz w:val="22"/>
          <w:rtl/>
          <w:lang w:val="en-US"/>
        </w:rPr>
        <w:t>لأطراف في البروتوكول في اجتماعه الخامس.</w:t>
      </w:r>
      <w:r w:rsidRPr="0014776D">
        <w:rPr>
          <w:rStyle w:val="FootnoteReference"/>
          <w:rFonts w:eastAsia="Calibri" w:cs="Simplified Arabic"/>
          <w:rtl/>
        </w:rPr>
        <w:footnoteReference w:id="4"/>
      </w:r>
    </w:p>
    <w:p w14:paraId="663ECA6E" w14:textId="31557D68" w:rsidR="0026099D" w:rsidRPr="0026099D" w:rsidRDefault="0069105B" w:rsidP="0026099D">
      <w:pPr>
        <w:pStyle w:val="ListParagraph"/>
        <w:numPr>
          <w:ilvl w:val="0"/>
          <w:numId w:val="4"/>
        </w:numPr>
        <w:bidi/>
        <w:spacing w:after="120" w:line="216" w:lineRule="auto"/>
        <w:ind w:left="567" w:firstLine="0"/>
        <w:contextualSpacing w:val="0"/>
        <w:jc w:val="both"/>
        <w:rPr>
          <w:rFonts w:cs="Simplified Arabic"/>
          <w:sz w:val="22"/>
          <w:lang w:val="en-US"/>
        </w:rPr>
      </w:pPr>
      <w:r>
        <w:rPr>
          <w:rFonts w:cs="Simplified Arabic" w:hint="cs"/>
          <w:sz w:val="22"/>
          <w:rtl/>
          <w:lang w:val="en-US"/>
        </w:rPr>
        <w:t>و</w:t>
      </w:r>
      <w:r w:rsidR="0026099D" w:rsidRPr="0026099D">
        <w:rPr>
          <w:rFonts w:cs="Simplified Arabic"/>
          <w:sz w:val="22"/>
          <w:rtl/>
          <w:lang w:val="en-US"/>
        </w:rPr>
        <w:t xml:space="preserve">اعتمد مؤتمر الأطراف في الاتفاقية، </w:t>
      </w:r>
      <w:r w:rsidRPr="0026099D">
        <w:rPr>
          <w:rFonts w:cs="Simplified Arabic"/>
          <w:sz w:val="22"/>
          <w:rtl/>
          <w:lang w:val="en-US"/>
        </w:rPr>
        <w:t>في الجزء الأول من اجتماعه السادس عشر</w:t>
      </w:r>
      <w:r>
        <w:rPr>
          <w:rFonts w:cs="Simplified Arabic" w:hint="cs"/>
          <w:sz w:val="22"/>
          <w:rtl/>
          <w:lang w:val="en-US"/>
        </w:rPr>
        <w:t>،</w:t>
      </w:r>
      <w:r w:rsidRPr="0026099D">
        <w:rPr>
          <w:rFonts w:cs="Simplified Arabic"/>
          <w:sz w:val="22"/>
          <w:rtl/>
          <w:lang w:val="en-US"/>
        </w:rPr>
        <w:t xml:space="preserve"> </w:t>
      </w:r>
      <w:r w:rsidR="0026099D" w:rsidRPr="0026099D">
        <w:rPr>
          <w:rFonts w:cs="Simplified Arabic"/>
          <w:sz w:val="22"/>
          <w:rtl/>
          <w:lang w:val="en-US"/>
        </w:rPr>
        <w:t xml:space="preserve">بموجب </w:t>
      </w:r>
      <w:r>
        <w:rPr>
          <w:rFonts w:cs="Simplified Arabic" w:hint="cs"/>
          <w:sz w:val="22"/>
          <w:rtl/>
          <w:lang w:val="en-US"/>
        </w:rPr>
        <w:t>مقرره</w:t>
      </w:r>
      <w:r w:rsidR="0026099D" w:rsidRPr="0026099D">
        <w:rPr>
          <w:rFonts w:cs="Simplified Arabic"/>
          <w:sz w:val="22"/>
          <w:rtl/>
          <w:lang w:val="en-US"/>
        </w:rPr>
        <w:t xml:space="preserve"> 16/2، طرائق تشغيل الآلية المتعددة الأطراف، بما في ذلك الصندوق العالمي.</w:t>
      </w:r>
    </w:p>
    <w:p w14:paraId="52E3A442" w14:textId="13F4FD9C" w:rsidR="0026099D" w:rsidRPr="0014776D" w:rsidRDefault="0069105B" w:rsidP="0026099D">
      <w:pPr>
        <w:pStyle w:val="ListParagraph"/>
        <w:numPr>
          <w:ilvl w:val="0"/>
          <w:numId w:val="4"/>
        </w:numPr>
        <w:bidi/>
        <w:spacing w:after="120" w:line="216" w:lineRule="auto"/>
        <w:ind w:left="567" w:firstLine="0"/>
        <w:contextualSpacing w:val="0"/>
        <w:jc w:val="both"/>
        <w:rPr>
          <w:rFonts w:cs="Simplified Arabic"/>
          <w:sz w:val="22"/>
          <w:lang w:val="en-US"/>
        </w:rPr>
      </w:pPr>
      <w:r>
        <w:rPr>
          <w:rFonts w:cs="Simplified Arabic" w:hint="cs"/>
          <w:sz w:val="22"/>
          <w:rtl/>
          <w:lang w:val="en-US"/>
        </w:rPr>
        <w:t>و</w:t>
      </w:r>
      <w:r w:rsidR="0026099D" w:rsidRPr="0026099D">
        <w:rPr>
          <w:rFonts w:cs="Simplified Arabic"/>
          <w:sz w:val="22"/>
          <w:rtl/>
          <w:lang w:val="en-US"/>
        </w:rPr>
        <w:t>س</w:t>
      </w:r>
      <w:r>
        <w:rPr>
          <w:rFonts w:cs="Simplified Arabic" w:hint="cs"/>
          <w:sz w:val="22"/>
          <w:rtl/>
          <w:lang w:val="en-US"/>
        </w:rPr>
        <w:t>ت</w:t>
      </w:r>
      <w:r w:rsidR="0026099D" w:rsidRPr="0026099D">
        <w:rPr>
          <w:rFonts w:cs="Simplified Arabic"/>
          <w:sz w:val="22"/>
          <w:rtl/>
          <w:lang w:val="en-US"/>
        </w:rPr>
        <w:t xml:space="preserve">تم دعوة مؤتمر الأطراف العامل </w:t>
      </w:r>
      <w:r>
        <w:rPr>
          <w:rFonts w:cs="Simplified Arabic" w:hint="cs"/>
          <w:sz w:val="22"/>
          <w:rtl/>
          <w:lang w:val="en-US"/>
        </w:rPr>
        <w:t>ك</w:t>
      </w:r>
      <w:r w:rsidR="0026099D" w:rsidRPr="0026099D">
        <w:rPr>
          <w:rFonts w:cs="Simplified Arabic"/>
          <w:sz w:val="22"/>
          <w:rtl/>
          <w:lang w:val="en-US"/>
        </w:rPr>
        <w:t xml:space="preserve">اجتماع </w:t>
      </w:r>
      <w:r>
        <w:rPr>
          <w:rFonts w:cs="Simplified Arabic" w:hint="cs"/>
          <w:sz w:val="22"/>
          <w:rtl/>
          <w:lang w:val="en-US"/>
        </w:rPr>
        <w:t>ل</w:t>
      </w:r>
      <w:r w:rsidR="0026099D" w:rsidRPr="0026099D">
        <w:rPr>
          <w:rFonts w:cs="Simplified Arabic"/>
          <w:sz w:val="22"/>
          <w:rtl/>
          <w:lang w:val="en-US"/>
        </w:rPr>
        <w:t xml:space="preserve">لأطراف في بروتوكول ناغويا إلى النظر في مشروع </w:t>
      </w:r>
      <w:r>
        <w:rPr>
          <w:rFonts w:cs="Simplified Arabic" w:hint="cs"/>
          <w:sz w:val="22"/>
          <w:rtl/>
          <w:lang w:val="en-US"/>
        </w:rPr>
        <w:t>المقرر</w:t>
      </w:r>
      <w:r w:rsidR="0026099D" w:rsidRPr="0026099D">
        <w:rPr>
          <w:rFonts w:cs="Simplified Arabic"/>
          <w:sz w:val="22"/>
          <w:rtl/>
          <w:lang w:val="en-US"/>
        </w:rPr>
        <w:t xml:space="preserve"> الوارد في الوثيقة </w:t>
      </w:r>
      <w:r w:rsidR="0026099D" w:rsidRPr="0026099D">
        <w:rPr>
          <w:rFonts w:cs="Simplified Arabic"/>
          <w:sz w:val="22"/>
          <w:lang w:val="en-US"/>
        </w:rPr>
        <w:t>CBD/NP/MOP/5/L.13</w:t>
      </w:r>
      <w:r w:rsidR="0026099D" w:rsidRPr="0026099D">
        <w:rPr>
          <w:rFonts w:cs="Simplified Arabic"/>
          <w:sz w:val="22"/>
          <w:rtl/>
          <w:lang w:val="en-US"/>
        </w:rPr>
        <w:t>.</w:t>
      </w:r>
    </w:p>
    <w:p w14:paraId="6DAF0DCE" w14:textId="79D62E72" w:rsidR="00951161" w:rsidRPr="0014776D" w:rsidRDefault="00951161" w:rsidP="00894FA7">
      <w:pPr>
        <w:pStyle w:val="ListParagraph"/>
        <w:keepNext/>
        <w:keepLines/>
        <w:bidi/>
        <w:spacing w:after="120" w:line="216" w:lineRule="auto"/>
        <w:ind w:left="6"/>
        <w:contextualSpacing w:val="0"/>
        <w:jc w:val="both"/>
        <w:rPr>
          <w:rFonts w:cs="Simplified Arabic"/>
          <w:b/>
          <w:bCs/>
          <w:sz w:val="22"/>
        </w:rPr>
      </w:pPr>
      <w:r w:rsidRPr="0014776D">
        <w:rPr>
          <w:rFonts w:cs="Simplified Arabic"/>
          <w:b/>
          <w:bCs/>
          <w:sz w:val="22"/>
          <w:rtl/>
        </w:rPr>
        <w:t>البند</w:t>
      </w:r>
      <w:r w:rsidR="004A2227">
        <w:rPr>
          <w:rFonts w:cs="Simplified Arabic"/>
          <w:b/>
          <w:bCs/>
          <w:sz w:val="22"/>
          <w:rtl/>
        </w:rPr>
        <w:t xml:space="preserve"> </w:t>
      </w:r>
      <w:r w:rsidR="0069105B">
        <w:rPr>
          <w:rFonts w:cs="Simplified Arabic" w:hint="cs"/>
          <w:b/>
          <w:bCs/>
          <w:sz w:val="22"/>
          <w:rtl/>
        </w:rPr>
        <w:t>17</w:t>
      </w:r>
    </w:p>
    <w:p w14:paraId="149CFE0F" w14:textId="4DA0B6EC" w:rsidR="00D252FF" w:rsidRPr="0014776D" w:rsidRDefault="00793CC7" w:rsidP="00793CC7">
      <w:pPr>
        <w:pStyle w:val="ListParagraph"/>
        <w:keepNext/>
        <w:keepLines/>
        <w:bidi/>
        <w:spacing w:after="120" w:line="216" w:lineRule="auto"/>
        <w:ind w:left="6"/>
        <w:contextualSpacing w:val="0"/>
        <w:jc w:val="both"/>
        <w:rPr>
          <w:rFonts w:cs="Simplified Arabic"/>
          <w:b/>
          <w:bCs/>
          <w:sz w:val="22"/>
          <w:rtl/>
        </w:rPr>
      </w:pPr>
      <w:r w:rsidRPr="0014776D">
        <w:rPr>
          <w:rFonts w:cs="Simplified Arabic" w:hint="cs"/>
          <w:b/>
          <w:bCs/>
          <w:sz w:val="22"/>
          <w:rtl/>
        </w:rPr>
        <w:t>مسائل</w:t>
      </w:r>
      <w:r w:rsidR="004A2227">
        <w:rPr>
          <w:rFonts w:cs="Simplified Arabic"/>
          <w:b/>
          <w:bCs/>
          <w:sz w:val="22"/>
          <w:rtl/>
        </w:rPr>
        <w:t xml:space="preserve"> </w:t>
      </w:r>
      <w:r w:rsidR="00D252FF" w:rsidRPr="0014776D">
        <w:rPr>
          <w:rFonts w:cs="Simplified Arabic"/>
          <w:b/>
          <w:bCs/>
          <w:sz w:val="22"/>
          <w:rtl/>
        </w:rPr>
        <w:t>أخرى</w:t>
      </w:r>
      <w:r w:rsidR="004A2227">
        <w:rPr>
          <w:rFonts w:cs="Simplified Arabic"/>
          <w:b/>
          <w:bCs/>
          <w:sz w:val="22"/>
          <w:rtl/>
        </w:rPr>
        <w:t xml:space="preserve"> </w:t>
      </w:r>
    </w:p>
    <w:p w14:paraId="1CBA92E0" w14:textId="3BA189F3" w:rsidR="00E20A7C" w:rsidRPr="0014776D" w:rsidRDefault="00E20A7C" w:rsidP="00CE695F">
      <w:pPr>
        <w:pStyle w:val="ListParagraph"/>
        <w:numPr>
          <w:ilvl w:val="0"/>
          <w:numId w:val="4"/>
        </w:numPr>
        <w:bidi/>
        <w:spacing w:after="120" w:line="216" w:lineRule="auto"/>
        <w:ind w:left="567" w:firstLine="0"/>
        <w:contextualSpacing w:val="0"/>
        <w:jc w:val="both"/>
        <w:rPr>
          <w:rFonts w:cs="Simplified Arabic"/>
          <w:sz w:val="22"/>
        </w:rPr>
      </w:pPr>
      <w:r w:rsidRPr="0014776D">
        <w:rPr>
          <w:rFonts w:cs="Simplified Arabic"/>
          <w:sz w:val="22"/>
          <w:rtl/>
        </w:rPr>
        <w:t>قد</w:t>
      </w:r>
      <w:r w:rsidR="004A2227">
        <w:rPr>
          <w:rFonts w:cs="Simplified Arabic"/>
          <w:sz w:val="22"/>
          <w:rtl/>
        </w:rPr>
        <w:t xml:space="preserve"> </w:t>
      </w:r>
      <w:r w:rsidRPr="0014776D">
        <w:rPr>
          <w:rFonts w:cs="Simplified Arabic"/>
          <w:sz w:val="22"/>
          <w:rtl/>
        </w:rPr>
        <w:t>يرغب</w:t>
      </w:r>
      <w:r w:rsidR="004A2227">
        <w:rPr>
          <w:rFonts w:cs="Simplified Arabic"/>
          <w:sz w:val="22"/>
          <w:rtl/>
        </w:rPr>
        <w:t xml:space="preserve"> </w:t>
      </w:r>
      <w:r w:rsidRPr="0014776D">
        <w:rPr>
          <w:rFonts w:cs="Simplified Arabic"/>
          <w:sz w:val="22"/>
          <w:rtl/>
        </w:rPr>
        <w:t>مؤتمر</w:t>
      </w:r>
      <w:r w:rsidR="004A2227">
        <w:rPr>
          <w:rFonts w:cs="Simplified Arabic"/>
          <w:sz w:val="22"/>
          <w:rtl/>
        </w:rPr>
        <w:t xml:space="preserve"> </w:t>
      </w:r>
      <w:r w:rsidRPr="0014776D">
        <w:rPr>
          <w:rFonts w:cs="Simplified Arabic"/>
          <w:sz w:val="22"/>
          <w:rtl/>
        </w:rPr>
        <w:t>الأطراف</w:t>
      </w:r>
      <w:r w:rsidR="004A2227">
        <w:rPr>
          <w:rFonts w:cs="Simplified Arabic"/>
          <w:sz w:val="22"/>
          <w:rtl/>
        </w:rPr>
        <w:t xml:space="preserve"> </w:t>
      </w:r>
      <w:r w:rsidR="00144BCD">
        <w:rPr>
          <w:rFonts w:cs="Simplified Arabic" w:hint="cs"/>
          <w:sz w:val="22"/>
          <w:rtl/>
        </w:rPr>
        <w:t xml:space="preserve">العامل كاجتماع للأطراف في بروتوكول </w:t>
      </w:r>
      <w:r w:rsidR="0069105B">
        <w:rPr>
          <w:rFonts w:cs="Simplified Arabic" w:hint="cs"/>
          <w:sz w:val="22"/>
          <w:rtl/>
        </w:rPr>
        <w:t>ناغويا</w:t>
      </w:r>
      <w:r w:rsidR="00144BCD">
        <w:rPr>
          <w:rFonts w:cs="Simplified Arabic" w:hint="cs"/>
          <w:sz w:val="22"/>
          <w:rtl/>
        </w:rPr>
        <w:t xml:space="preserve"> </w:t>
      </w:r>
      <w:r w:rsidRPr="0014776D">
        <w:rPr>
          <w:rFonts w:cs="Simplified Arabic"/>
          <w:sz w:val="22"/>
          <w:rtl/>
        </w:rPr>
        <w:t>في</w:t>
      </w:r>
      <w:r w:rsidR="004A2227">
        <w:rPr>
          <w:rFonts w:cs="Simplified Arabic"/>
          <w:sz w:val="22"/>
          <w:rtl/>
        </w:rPr>
        <w:t xml:space="preserve"> </w:t>
      </w:r>
      <w:r w:rsidRPr="0014776D">
        <w:rPr>
          <w:rFonts w:cs="Simplified Arabic"/>
          <w:sz w:val="22"/>
          <w:rtl/>
        </w:rPr>
        <w:t>النظر</w:t>
      </w:r>
      <w:r w:rsidR="004A2227">
        <w:rPr>
          <w:rFonts w:cs="Simplified Arabic"/>
          <w:sz w:val="22"/>
          <w:rtl/>
        </w:rPr>
        <w:t xml:space="preserve"> </w:t>
      </w:r>
      <w:r w:rsidRPr="0014776D">
        <w:rPr>
          <w:rFonts w:cs="Simplified Arabic"/>
          <w:sz w:val="22"/>
          <w:rtl/>
        </w:rPr>
        <w:t>في</w:t>
      </w:r>
      <w:r w:rsidR="004A2227">
        <w:rPr>
          <w:rFonts w:cs="Simplified Arabic"/>
          <w:sz w:val="22"/>
          <w:rtl/>
        </w:rPr>
        <w:t xml:space="preserve"> </w:t>
      </w:r>
      <w:r w:rsidRPr="0014776D">
        <w:rPr>
          <w:rFonts w:cs="Simplified Arabic"/>
          <w:sz w:val="22"/>
          <w:rtl/>
        </w:rPr>
        <w:t>مسائل</w:t>
      </w:r>
      <w:r w:rsidR="004A2227">
        <w:rPr>
          <w:rFonts w:cs="Simplified Arabic"/>
          <w:sz w:val="22"/>
          <w:rtl/>
        </w:rPr>
        <w:t xml:space="preserve"> </w:t>
      </w:r>
      <w:r w:rsidRPr="0014776D">
        <w:rPr>
          <w:rFonts w:cs="Simplified Arabic"/>
          <w:sz w:val="22"/>
          <w:rtl/>
          <w:lang w:val="en-GB"/>
        </w:rPr>
        <w:t>أخرى</w:t>
      </w:r>
      <w:r w:rsidR="004A2227">
        <w:rPr>
          <w:rFonts w:cs="Simplified Arabic"/>
          <w:sz w:val="22"/>
          <w:rtl/>
        </w:rPr>
        <w:t xml:space="preserve"> </w:t>
      </w:r>
      <w:r w:rsidRPr="0014776D">
        <w:rPr>
          <w:rFonts w:cs="Simplified Arabic"/>
          <w:sz w:val="22"/>
          <w:rtl/>
        </w:rPr>
        <w:t>أثيرت</w:t>
      </w:r>
      <w:r w:rsidR="004A2227">
        <w:rPr>
          <w:rFonts w:cs="Simplified Arabic"/>
          <w:sz w:val="22"/>
          <w:rtl/>
        </w:rPr>
        <w:t xml:space="preserve"> </w:t>
      </w:r>
      <w:r w:rsidRPr="0014776D">
        <w:rPr>
          <w:rFonts w:cs="Simplified Arabic"/>
          <w:sz w:val="22"/>
          <w:rtl/>
        </w:rPr>
        <w:t>وقُبلت</w:t>
      </w:r>
      <w:r w:rsidR="004A2227">
        <w:rPr>
          <w:rFonts w:cs="Simplified Arabic"/>
          <w:sz w:val="22"/>
          <w:rtl/>
        </w:rPr>
        <w:t xml:space="preserve"> </w:t>
      </w:r>
      <w:r w:rsidRPr="0014776D">
        <w:rPr>
          <w:rFonts w:cs="Simplified Arabic"/>
          <w:sz w:val="22"/>
          <w:rtl/>
        </w:rPr>
        <w:t>للمناقشة</w:t>
      </w:r>
      <w:r w:rsidR="00922821">
        <w:rPr>
          <w:rFonts w:cs="Simplified Arabic"/>
          <w:sz w:val="22"/>
          <w:rtl/>
        </w:rPr>
        <w:t>.</w:t>
      </w:r>
    </w:p>
    <w:p w14:paraId="49A6C0EC" w14:textId="5EC6054E" w:rsidR="00E20A7C" w:rsidRPr="0014776D" w:rsidRDefault="00E20A7C" w:rsidP="00793CC7">
      <w:pPr>
        <w:pStyle w:val="ListParagraph"/>
        <w:keepNext/>
        <w:keepLines/>
        <w:bidi/>
        <w:spacing w:after="120" w:line="216" w:lineRule="auto"/>
        <w:ind w:left="6"/>
        <w:contextualSpacing w:val="0"/>
        <w:jc w:val="both"/>
        <w:rPr>
          <w:rFonts w:cs="Simplified Arabic"/>
          <w:b/>
          <w:bCs/>
          <w:sz w:val="22"/>
        </w:rPr>
      </w:pPr>
      <w:r w:rsidRPr="0014776D">
        <w:rPr>
          <w:rFonts w:cs="Simplified Arabic"/>
          <w:b/>
          <w:bCs/>
          <w:sz w:val="22"/>
          <w:rtl/>
        </w:rPr>
        <w:t>البند</w:t>
      </w:r>
      <w:r w:rsidR="004A2227">
        <w:rPr>
          <w:rFonts w:cs="Simplified Arabic"/>
          <w:b/>
          <w:bCs/>
          <w:sz w:val="22"/>
          <w:rtl/>
        </w:rPr>
        <w:t xml:space="preserve"> </w:t>
      </w:r>
      <w:r w:rsidR="0069105B">
        <w:rPr>
          <w:rFonts w:cs="Simplified Arabic" w:hint="cs"/>
          <w:b/>
          <w:bCs/>
          <w:sz w:val="22"/>
          <w:rtl/>
        </w:rPr>
        <w:t>18</w:t>
      </w:r>
    </w:p>
    <w:p w14:paraId="1D43EA77" w14:textId="017AE5C3" w:rsidR="00E20A7C" w:rsidRPr="0014776D" w:rsidRDefault="00E20A7C" w:rsidP="00793CC7">
      <w:pPr>
        <w:pStyle w:val="ListParagraph"/>
        <w:keepNext/>
        <w:keepLines/>
        <w:bidi/>
        <w:spacing w:after="120" w:line="216" w:lineRule="auto"/>
        <w:ind w:left="6"/>
        <w:contextualSpacing w:val="0"/>
        <w:jc w:val="both"/>
        <w:rPr>
          <w:rFonts w:cs="Simplified Arabic"/>
          <w:b/>
          <w:bCs/>
          <w:sz w:val="22"/>
          <w:rtl/>
        </w:rPr>
      </w:pPr>
      <w:r w:rsidRPr="0014776D">
        <w:rPr>
          <w:rFonts w:cs="Simplified Arabic"/>
          <w:b/>
          <w:bCs/>
          <w:sz w:val="22"/>
          <w:rtl/>
        </w:rPr>
        <w:t>اعتماد</w:t>
      </w:r>
      <w:r w:rsidR="004A2227">
        <w:rPr>
          <w:rFonts w:cs="Simplified Arabic"/>
          <w:b/>
          <w:bCs/>
          <w:sz w:val="22"/>
          <w:rtl/>
        </w:rPr>
        <w:t xml:space="preserve"> </w:t>
      </w:r>
      <w:r w:rsidRPr="0014776D">
        <w:rPr>
          <w:rFonts w:cs="Simplified Arabic"/>
          <w:b/>
          <w:bCs/>
          <w:sz w:val="22"/>
          <w:rtl/>
        </w:rPr>
        <w:t>التقرير</w:t>
      </w:r>
      <w:r w:rsidR="004A2227">
        <w:rPr>
          <w:rFonts w:cs="Simplified Arabic"/>
          <w:b/>
          <w:bCs/>
          <w:sz w:val="22"/>
          <w:rtl/>
        </w:rPr>
        <w:t xml:space="preserve"> </w:t>
      </w:r>
    </w:p>
    <w:p w14:paraId="67B7856A" w14:textId="6A0D861E" w:rsidR="00922821" w:rsidRPr="00922821" w:rsidRDefault="00922821" w:rsidP="00922821">
      <w:pPr>
        <w:pStyle w:val="ListParagraph"/>
        <w:numPr>
          <w:ilvl w:val="0"/>
          <w:numId w:val="4"/>
        </w:numPr>
        <w:bidi/>
        <w:spacing w:after="120" w:line="216" w:lineRule="auto"/>
        <w:contextualSpacing w:val="0"/>
        <w:jc w:val="both"/>
        <w:rPr>
          <w:rFonts w:cs="Simplified Arabic"/>
          <w:sz w:val="22"/>
        </w:rPr>
      </w:pPr>
      <w:r>
        <w:rPr>
          <w:rFonts w:cs="Simplified Arabic"/>
          <w:sz w:val="22"/>
          <w:rtl/>
        </w:rPr>
        <w:t>س</w:t>
      </w:r>
      <w:r w:rsidRPr="00922821">
        <w:rPr>
          <w:rFonts w:cs="Simplified Arabic"/>
          <w:sz w:val="22"/>
          <w:rtl/>
        </w:rPr>
        <w:t>يُدعى</w:t>
      </w:r>
      <w:r w:rsidR="004A2227">
        <w:rPr>
          <w:rFonts w:cs="Simplified Arabic"/>
          <w:sz w:val="22"/>
          <w:rtl/>
        </w:rPr>
        <w:t xml:space="preserve"> </w:t>
      </w:r>
      <w:r w:rsidRPr="00922821">
        <w:rPr>
          <w:rFonts w:cs="Simplified Arabic"/>
          <w:sz w:val="22"/>
          <w:rtl/>
        </w:rPr>
        <w:t>مؤتمر</w:t>
      </w:r>
      <w:r w:rsidR="004A2227">
        <w:rPr>
          <w:rFonts w:cs="Simplified Arabic"/>
          <w:sz w:val="22"/>
          <w:rtl/>
        </w:rPr>
        <w:t xml:space="preserve"> </w:t>
      </w:r>
      <w:r w:rsidRPr="00922821">
        <w:rPr>
          <w:rFonts w:cs="Simplified Arabic"/>
          <w:sz w:val="22"/>
          <w:rtl/>
        </w:rPr>
        <w:t>الأطراف</w:t>
      </w:r>
      <w:r w:rsidR="00144BCD" w:rsidRPr="00144BCD">
        <w:rPr>
          <w:rFonts w:cs="Simplified Arabic" w:hint="cs"/>
          <w:sz w:val="22"/>
          <w:rtl/>
        </w:rPr>
        <w:t xml:space="preserve"> </w:t>
      </w:r>
      <w:r w:rsidR="00144BCD">
        <w:rPr>
          <w:rFonts w:cs="Simplified Arabic" w:hint="cs"/>
          <w:sz w:val="22"/>
          <w:rtl/>
        </w:rPr>
        <w:t xml:space="preserve">العامل كاجتماع للأطراف في بروتوكول </w:t>
      </w:r>
      <w:r w:rsidR="0069105B">
        <w:rPr>
          <w:rFonts w:cs="Simplified Arabic" w:hint="cs"/>
          <w:sz w:val="22"/>
          <w:rtl/>
        </w:rPr>
        <w:t>ناغويا</w:t>
      </w:r>
      <w:r w:rsidR="004A2227">
        <w:rPr>
          <w:rFonts w:cs="Simplified Arabic"/>
          <w:sz w:val="22"/>
          <w:rtl/>
        </w:rPr>
        <w:t xml:space="preserve"> </w:t>
      </w:r>
      <w:r w:rsidRPr="00922821">
        <w:rPr>
          <w:rFonts w:cs="Simplified Arabic"/>
          <w:sz w:val="22"/>
          <w:rtl/>
        </w:rPr>
        <w:t>إلى</w:t>
      </w:r>
      <w:r w:rsidR="004A2227">
        <w:rPr>
          <w:rFonts w:cs="Simplified Arabic"/>
          <w:sz w:val="22"/>
          <w:rtl/>
        </w:rPr>
        <w:t xml:space="preserve"> </w:t>
      </w:r>
      <w:r w:rsidRPr="00922821">
        <w:rPr>
          <w:rFonts w:cs="Simplified Arabic"/>
          <w:sz w:val="22"/>
          <w:rtl/>
        </w:rPr>
        <w:t>دراسة</w:t>
      </w:r>
      <w:r w:rsidR="004A2227">
        <w:rPr>
          <w:rFonts w:cs="Simplified Arabic"/>
          <w:sz w:val="22"/>
          <w:rtl/>
        </w:rPr>
        <w:t xml:space="preserve"> </w:t>
      </w:r>
      <w:r w:rsidRPr="00922821">
        <w:rPr>
          <w:rFonts w:cs="Simplified Arabic"/>
          <w:sz w:val="22"/>
          <w:rtl/>
        </w:rPr>
        <w:t>واعتماد</w:t>
      </w:r>
      <w:r w:rsidR="004A2227">
        <w:rPr>
          <w:rFonts w:cs="Simplified Arabic"/>
          <w:sz w:val="22"/>
          <w:rtl/>
        </w:rPr>
        <w:t xml:space="preserve"> </w:t>
      </w:r>
      <w:r w:rsidRPr="00922821">
        <w:rPr>
          <w:rFonts w:cs="Simplified Arabic"/>
          <w:sz w:val="22"/>
          <w:rtl/>
        </w:rPr>
        <w:t>مشروع</w:t>
      </w:r>
      <w:r w:rsidR="004A2227">
        <w:rPr>
          <w:rFonts w:cs="Simplified Arabic"/>
          <w:sz w:val="22"/>
          <w:rtl/>
        </w:rPr>
        <w:t xml:space="preserve"> </w:t>
      </w:r>
      <w:r w:rsidRPr="00922821">
        <w:rPr>
          <w:rFonts w:cs="Simplified Arabic"/>
          <w:sz w:val="22"/>
          <w:rtl/>
        </w:rPr>
        <w:t>تقرير</w:t>
      </w:r>
      <w:r w:rsidR="004A2227">
        <w:rPr>
          <w:rFonts w:cs="Simplified Arabic"/>
          <w:sz w:val="22"/>
          <w:rtl/>
        </w:rPr>
        <w:t xml:space="preserve"> </w:t>
      </w:r>
      <w:r w:rsidRPr="00922821">
        <w:rPr>
          <w:rFonts w:cs="Simplified Arabic"/>
          <w:sz w:val="22"/>
          <w:rtl/>
        </w:rPr>
        <w:t>اجتماعه</w:t>
      </w:r>
      <w:r w:rsidR="004A2227">
        <w:rPr>
          <w:rFonts w:cs="Simplified Arabic"/>
          <w:sz w:val="22"/>
          <w:rtl/>
        </w:rPr>
        <w:t xml:space="preserve"> </w:t>
      </w:r>
      <w:r w:rsidR="0069105B">
        <w:rPr>
          <w:rFonts w:cs="Simplified Arabic" w:hint="cs"/>
          <w:sz w:val="22"/>
          <w:rtl/>
        </w:rPr>
        <w:t>الخامس</w:t>
      </w:r>
      <w:r w:rsidRPr="00922821">
        <w:rPr>
          <w:rFonts w:cs="Simplified Arabic"/>
          <w:sz w:val="22"/>
          <w:rtl/>
        </w:rPr>
        <w:t>،</w:t>
      </w:r>
      <w:r w:rsidR="004A2227">
        <w:rPr>
          <w:rFonts w:cs="Simplified Arabic"/>
          <w:sz w:val="22"/>
          <w:rtl/>
        </w:rPr>
        <w:t xml:space="preserve"> </w:t>
      </w:r>
      <w:r w:rsidRPr="00922821">
        <w:rPr>
          <w:rFonts w:cs="Simplified Arabic"/>
          <w:sz w:val="22"/>
          <w:rtl/>
        </w:rPr>
        <w:t>الذي</w:t>
      </w:r>
      <w:r w:rsidR="004A2227">
        <w:rPr>
          <w:rFonts w:cs="Simplified Arabic"/>
          <w:sz w:val="22"/>
          <w:rtl/>
        </w:rPr>
        <w:t xml:space="preserve"> </w:t>
      </w:r>
      <w:r w:rsidRPr="00922821">
        <w:rPr>
          <w:rFonts w:cs="Simplified Arabic"/>
          <w:sz w:val="22"/>
          <w:rtl/>
        </w:rPr>
        <w:t>سيعده</w:t>
      </w:r>
      <w:r w:rsidR="004A2227">
        <w:rPr>
          <w:rFonts w:cs="Simplified Arabic"/>
          <w:sz w:val="22"/>
          <w:rtl/>
        </w:rPr>
        <w:t xml:space="preserve"> </w:t>
      </w:r>
      <w:r w:rsidRPr="00922821">
        <w:rPr>
          <w:rFonts w:cs="Simplified Arabic"/>
          <w:sz w:val="22"/>
          <w:rtl/>
        </w:rPr>
        <w:t>المقرر</w:t>
      </w:r>
      <w:r w:rsidR="004A2227">
        <w:rPr>
          <w:rFonts w:cs="Simplified Arabic"/>
          <w:sz w:val="22"/>
          <w:rtl/>
        </w:rPr>
        <w:t xml:space="preserve"> </w:t>
      </w:r>
      <w:r w:rsidRPr="00922821">
        <w:rPr>
          <w:rFonts w:cs="Simplified Arabic"/>
          <w:sz w:val="22"/>
          <w:rtl/>
        </w:rPr>
        <w:t>على</w:t>
      </w:r>
      <w:r w:rsidR="004A2227">
        <w:rPr>
          <w:rFonts w:cs="Simplified Arabic"/>
          <w:sz w:val="22"/>
          <w:rtl/>
        </w:rPr>
        <w:t xml:space="preserve"> </w:t>
      </w:r>
      <w:r w:rsidRPr="00922821">
        <w:rPr>
          <w:rFonts w:cs="Simplified Arabic"/>
          <w:sz w:val="22"/>
          <w:rtl/>
        </w:rPr>
        <w:t>أساس</w:t>
      </w:r>
      <w:r w:rsidR="004A2227">
        <w:rPr>
          <w:rFonts w:cs="Simplified Arabic"/>
          <w:sz w:val="22"/>
          <w:rtl/>
        </w:rPr>
        <w:t xml:space="preserve"> </w:t>
      </w:r>
      <w:r w:rsidRPr="00922821">
        <w:rPr>
          <w:rFonts w:cs="Simplified Arabic"/>
          <w:sz w:val="22"/>
          <w:rtl/>
        </w:rPr>
        <w:t>الوثيقة</w:t>
      </w:r>
      <w:r w:rsidR="004A2227">
        <w:rPr>
          <w:rFonts w:cs="Simplified Arabic"/>
          <w:sz w:val="22"/>
          <w:rtl/>
        </w:rPr>
        <w:t xml:space="preserve"> </w:t>
      </w:r>
      <w:r w:rsidRPr="00922821">
        <w:rPr>
          <w:rFonts w:cs="Simplified Arabic"/>
          <w:sz w:val="22"/>
        </w:rPr>
        <w:t>CBD/</w:t>
      </w:r>
      <w:r w:rsidR="0069105B">
        <w:rPr>
          <w:rFonts w:cs="Simplified Arabic"/>
          <w:sz w:val="22"/>
        </w:rPr>
        <w:t>N</w:t>
      </w:r>
      <w:r w:rsidRPr="00922821">
        <w:rPr>
          <w:rFonts w:cs="Simplified Arabic"/>
          <w:sz w:val="22"/>
        </w:rPr>
        <w:t>P</w:t>
      </w:r>
      <w:r w:rsidR="00144BCD">
        <w:rPr>
          <w:rFonts w:cs="Simplified Arabic"/>
          <w:sz w:val="22"/>
        </w:rPr>
        <w:t>/MOP</w:t>
      </w:r>
      <w:r w:rsidRPr="00922821">
        <w:rPr>
          <w:rFonts w:cs="Simplified Arabic"/>
          <w:sz w:val="22"/>
        </w:rPr>
        <w:t>/</w:t>
      </w:r>
      <w:r w:rsidR="0069105B">
        <w:rPr>
          <w:rFonts w:cs="Simplified Arabic"/>
          <w:sz w:val="22"/>
        </w:rPr>
        <w:t>5</w:t>
      </w:r>
      <w:r w:rsidRPr="00922821">
        <w:rPr>
          <w:rFonts w:cs="Simplified Arabic"/>
          <w:sz w:val="22"/>
        </w:rPr>
        <w:t>/L</w:t>
      </w:r>
      <w:r>
        <w:rPr>
          <w:rFonts w:cs="Simplified Arabic"/>
          <w:sz w:val="22"/>
        </w:rPr>
        <w:t>.</w:t>
      </w:r>
      <w:r w:rsidRPr="00922821">
        <w:rPr>
          <w:rFonts w:cs="Simplified Arabic"/>
          <w:sz w:val="22"/>
        </w:rPr>
        <w:t>1/Rev</w:t>
      </w:r>
      <w:r>
        <w:rPr>
          <w:rFonts w:cs="Simplified Arabic"/>
          <w:sz w:val="22"/>
        </w:rPr>
        <w:t>.</w:t>
      </w:r>
      <w:r w:rsidRPr="00922821">
        <w:rPr>
          <w:rFonts w:cs="Simplified Arabic"/>
          <w:sz w:val="22"/>
        </w:rPr>
        <w:t>1</w:t>
      </w:r>
      <w:r w:rsidRPr="00922821">
        <w:rPr>
          <w:rFonts w:cs="Simplified Arabic"/>
          <w:sz w:val="22"/>
          <w:rtl/>
        </w:rPr>
        <w:t>،</w:t>
      </w:r>
      <w:r w:rsidR="004A2227">
        <w:rPr>
          <w:rFonts w:cs="Simplified Arabic"/>
          <w:sz w:val="22"/>
          <w:rtl/>
        </w:rPr>
        <w:t xml:space="preserve"> </w:t>
      </w:r>
      <w:r w:rsidR="007952D6">
        <w:rPr>
          <w:rFonts w:cs="Simplified Arabic" w:hint="cs"/>
          <w:sz w:val="22"/>
          <w:rtl/>
        </w:rPr>
        <w:t xml:space="preserve">بصيغته المستكملة </w:t>
      </w:r>
      <w:r w:rsidR="00067F82">
        <w:rPr>
          <w:rFonts w:cs="Simplified Arabic" w:hint="cs"/>
          <w:sz w:val="22"/>
          <w:rtl/>
        </w:rPr>
        <w:t>ل</w:t>
      </w:r>
      <w:r w:rsidRPr="00922821">
        <w:rPr>
          <w:rFonts w:cs="Simplified Arabic"/>
          <w:sz w:val="22"/>
          <w:rtl/>
        </w:rPr>
        <w:t>مراعاة</w:t>
      </w:r>
      <w:r w:rsidR="004A2227">
        <w:rPr>
          <w:rFonts w:cs="Simplified Arabic"/>
          <w:sz w:val="22"/>
          <w:rtl/>
        </w:rPr>
        <w:t xml:space="preserve"> </w:t>
      </w:r>
      <w:r w:rsidRPr="00922821">
        <w:rPr>
          <w:rFonts w:cs="Simplified Arabic"/>
          <w:sz w:val="22"/>
          <w:rtl/>
        </w:rPr>
        <w:t>وقائع</w:t>
      </w:r>
      <w:r w:rsidR="004A2227">
        <w:rPr>
          <w:rFonts w:cs="Simplified Arabic"/>
          <w:sz w:val="22"/>
          <w:rtl/>
        </w:rPr>
        <w:t xml:space="preserve"> </w:t>
      </w:r>
      <w:r w:rsidRPr="00922821">
        <w:rPr>
          <w:rFonts w:cs="Simplified Arabic"/>
          <w:sz w:val="22"/>
          <w:rtl/>
        </w:rPr>
        <w:t>الدورة</w:t>
      </w:r>
      <w:r w:rsidR="004A2227">
        <w:rPr>
          <w:rFonts w:cs="Simplified Arabic"/>
          <w:sz w:val="22"/>
          <w:rtl/>
        </w:rPr>
        <w:t xml:space="preserve"> </w:t>
      </w:r>
      <w:r w:rsidR="00A13BC8">
        <w:rPr>
          <w:rFonts w:cs="Simplified Arabic"/>
          <w:sz w:val="22"/>
          <w:rtl/>
        </w:rPr>
        <w:t>المستأنفة</w:t>
      </w:r>
      <w:r w:rsidR="004A2227">
        <w:rPr>
          <w:rFonts w:cs="Simplified Arabic"/>
          <w:sz w:val="22"/>
          <w:rtl/>
        </w:rPr>
        <w:t xml:space="preserve"> </w:t>
      </w:r>
      <w:r w:rsidR="00A13BC8">
        <w:rPr>
          <w:rFonts w:cs="Simplified Arabic"/>
          <w:sz w:val="22"/>
          <w:rtl/>
        </w:rPr>
        <w:t>الثانية</w:t>
      </w:r>
      <w:r w:rsidR="004A2227">
        <w:rPr>
          <w:rFonts w:cs="Simplified Arabic"/>
          <w:sz w:val="22"/>
          <w:rtl/>
        </w:rPr>
        <w:t xml:space="preserve"> </w:t>
      </w:r>
      <w:r w:rsidRPr="00922821">
        <w:rPr>
          <w:rFonts w:cs="Simplified Arabic"/>
          <w:sz w:val="22"/>
          <w:rtl/>
        </w:rPr>
        <w:t>لاجتماعه</w:t>
      </w:r>
      <w:r>
        <w:rPr>
          <w:rFonts w:cs="Simplified Arabic"/>
          <w:sz w:val="22"/>
          <w:rtl/>
        </w:rPr>
        <w:t>.</w:t>
      </w:r>
    </w:p>
    <w:p w14:paraId="7453C66E" w14:textId="1E7713EB" w:rsidR="00922821" w:rsidRDefault="00922821" w:rsidP="00922821">
      <w:pPr>
        <w:pStyle w:val="ListParagraph"/>
        <w:numPr>
          <w:ilvl w:val="0"/>
          <w:numId w:val="4"/>
        </w:numPr>
        <w:bidi/>
        <w:spacing w:after="120" w:line="216" w:lineRule="auto"/>
        <w:contextualSpacing w:val="0"/>
        <w:jc w:val="both"/>
        <w:rPr>
          <w:rFonts w:cs="Simplified Arabic"/>
          <w:sz w:val="22"/>
        </w:rPr>
      </w:pPr>
      <w:r>
        <w:rPr>
          <w:rFonts w:cs="Simplified Arabic" w:hint="cs"/>
          <w:sz w:val="22"/>
          <w:rtl/>
        </w:rPr>
        <w:t>و</w:t>
      </w:r>
      <w:r w:rsidRPr="00922821">
        <w:rPr>
          <w:rFonts w:cs="Simplified Arabic"/>
          <w:sz w:val="22"/>
          <w:rtl/>
        </w:rPr>
        <w:t>وفقا</w:t>
      </w:r>
      <w:r w:rsidR="004A2227">
        <w:rPr>
          <w:rFonts w:cs="Simplified Arabic"/>
          <w:sz w:val="22"/>
          <w:rtl/>
        </w:rPr>
        <w:t xml:space="preserve"> </w:t>
      </w:r>
      <w:r w:rsidRPr="00922821">
        <w:rPr>
          <w:rFonts w:cs="Simplified Arabic"/>
          <w:sz w:val="22"/>
          <w:rtl/>
        </w:rPr>
        <w:t>للممارسة</w:t>
      </w:r>
      <w:r w:rsidR="004A2227">
        <w:rPr>
          <w:rFonts w:cs="Simplified Arabic"/>
          <w:sz w:val="22"/>
          <w:rtl/>
        </w:rPr>
        <w:t xml:space="preserve"> </w:t>
      </w:r>
      <w:r w:rsidRPr="00922821">
        <w:rPr>
          <w:rFonts w:cs="Simplified Arabic"/>
          <w:sz w:val="22"/>
          <w:rtl/>
        </w:rPr>
        <w:t>المعمول</w:t>
      </w:r>
      <w:r w:rsidR="004A2227">
        <w:rPr>
          <w:rFonts w:cs="Simplified Arabic"/>
          <w:sz w:val="22"/>
          <w:rtl/>
        </w:rPr>
        <w:t xml:space="preserve"> </w:t>
      </w:r>
      <w:r w:rsidRPr="00922821">
        <w:rPr>
          <w:rFonts w:cs="Simplified Arabic"/>
          <w:sz w:val="22"/>
          <w:rtl/>
        </w:rPr>
        <w:t>بها،</w:t>
      </w:r>
      <w:r w:rsidR="004A2227">
        <w:rPr>
          <w:rFonts w:cs="Simplified Arabic"/>
          <w:sz w:val="22"/>
          <w:rtl/>
        </w:rPr>
        <w:t xml:space="preserve"> </w:t>
      </w:r>
      <w:r w:rsidRPr="00922821">
        <w:rPr>
          <w:rFonts w:cs="Simplified Arabic"/>
          <w:sz w:val="22"/>
          <w:rtl/>
        </w:rPr>
        <w:t>سيُدعى</w:t>
      </w:r>
      <w:r w:rsidR="004A2227">
        <w:rPr>
          <w:rFonts w:cs="Simplified Arabic"/>
          <w:sz w:val="22"/>
          <w:rtl/>
        </w:rPr>
        <w:t xml:space="preserve"> </w:t>
      </w:r>
      <w:r w:rsidRPr="00922821">
        <w:rPr>
          <w:rFonts w:cs="Simplified Arabic"/>
          <w:sz w:val="22"/>
          <w:rtl/>
        </w:rPr>
        <w:t>مؤتمر</w:t>
      </w:r>
      <w:r w:rsidR="004A2227">
        <w:rPr>
          <w:rFonts w:cs="Simplified Arabic"/>
          <w:sz w:val="22"/>
          <w:rtl/>
        </w:rPr>
        <w:t xml:space="preserve"> </w:t>
      </w:r>
      <w:r w:rsidRPr="00922821">
        <w:rPr>
          <w:rFonts w:cs="Simplified Arabic"/>
          <w:sz w:val="22"/>
          <w:rtl/>
        </w:rPr>
        <w:t>الأطراف</w:t>
      </w:r>
      <w:r w:rsidR="00144BCD" w:rsidRPr="00144BCD">
        <w:rPr>
          <w:rFonts w:cs="Simplified Arabic" w:hint="cs"/>
          <w:sz w:val="22"/>
          <w:rtl/>
        </w:rPr>
        <w:t xml:space="preserve"> </w:t>
      </w:r>
      <w:r w:rsidR="00144BCD">
        <w:rPr>
          <w:rFonts w:cs="Simplified Arabic" w:hint="cs"/>
          <w:sz w:val="22"/>
          <w:rtl/>
        </w:rPr>
        <w:t xml:space="preserve">العامل كاجتماع للأطراف في بروتوكول </w:t>
      </w:r>
      <w:r w:rsidR="0069105B">
        <w:rPr>
          <w:rFonts w:cs="Simplified Arabic" w:hint="cs"/>
          <w:sz w:val="22"/>
          <w:rtl/>
        </w:rPr>
        <w:t>ناغويا</w:t>
      </w:r>
      <w:r w:rsidR="004A2227">
        <w:rPr>
          <w:rFonts w:cs="Simplified Arabic"/>
          <w:sz w:val="22"/>
          <w:rtl/>
        </w:rPr>
        <w:t xml:space="preserve"> </w:t>
      </w:r>
      <w:r w:rsidRPr="00922821">
        <w:rPr>
          <w:rFonts w:cs="Simplified Arabic"/>
          <w:sz w:val="22"/>
          <w:rtl/>
        </w:rPr>
        <w:t>إلى</w:t>
      </w:r>
      <w:r w:rsidR="004A2227">
        <w:rPr>
          <w:rFonts w:cs="Simplified Arabic"/>
          <w:sz w:val="22"/>
          <w:rtl/>
        </w:rPr>
        <w:t xml:space="preserve"> </w:t>
      </w:r>
      <w:r w:rsidRPr="00922821">
        <w:rPr>
          <w:rFonts w:cs="Simplified Arabic"/>
          <w:sz w:val="22"/>
          <w:rtl/>
        </w:rPr>
        <w:t>تفويض</w:t>
      </w:r>
      <w:r w:rsidR="004A2227">
        <w:rPr>
          <w:rFonts w:cs="Simplified Arabic"/>
          <w:sz w:val="22"/>
          <w:rtl/>
        </w:rPr>
        <w:t xml:space="preserve"> </w:t>
      </w:r>
      <w:r w:rsidRPr="00922821">
        <w:rPr>
          <w:rFonts w:cs="Simplified Arabic"/>
          <w:sz w:val="22"/>
          <w:rtl/>
        </w:rPr>
        <w:t>المقرر</w:t>
      </w:r>
      <w:r w:rsidR="004A2227">
        <w:rPr>
          <w:rFonts w:cs="Simplified Arabic"/>
          <w:sz w:val="22"/>
          <w:rtl/>
        </w:rPr>
        <w:t xml:space="preserve"> </w:t>
      </w:r>
      <w:r w:rsidRPr="00922821">
        <w:rPr>
          <w:rFonts w:cs="Simplified Arabic"/>
          <w:sz w:val="22"/>
          <w:rtl/>
        </w:rPr>
        <w:t>باستكمال</w:t>
      </w:r>
      <w:r w:rsidR="004A2227">
        <w:rPr>
          <w:rFonts w:cs="Simplified Arabic"/>
          <w:sz w:val="22"/>
          <w:rtl/>
        </w:rPr>
        <w:t xml:space="preserve"> </w:t>
      </w:r>
      <w:r w:rsidRPr="00922821">
        <w:rPr>
          <w:rFonts w:cs="Simplified Arabic"/>
          <w:sz w:val="22"/>
          <w:rtl/>
        </w:rPr>
        <w:t>التقرير</w:t>
      </w:r>
      <w:r w:rsidR="004A2227">
        <w:rPr>
          <w:rFonts w:cs="Simplified Arabic"/>
          <w:sz w:val="22"/>
          <w:rtl/>
        </w:rPr>
        <w:t xml:space="preserve"> </w:t>
      </w:r>
      <w:r w:rsidRPr="00922821">
        <w:rPr>
          <w:rFonts w:cs="Simplified Arabic"/>
          <w:sz w:val="22"/>
          <w:rtl/>
        </w:rPr>
        <w:t>النهائي</w:t>
      </w:r>
      <w:r w:rsidR="004A2227">
        <w:rPr>
          <w:rFonts w:cs="Simplified Arabic"/>
          <w:sz w:val="22"/>
          <w:rtl/>
        </w:rPr>
        <w:t xml:space="preserve"> </w:t>
      </w:r>
      <w:r w:rsidRPr="00922821">
        <w:rPr>
          <w:rFonts w:cs="Simplified Arabic"/>
          <w:sz w:val="22"/>
          <w:rtl/>
        </w:rPr>
        <w:t>بعد</w:t>
      </w:r>
      <w:r w:rsidR="004A2227">
        <w:rPr>
          <w:rFonts w:cs="Simplified Arabic"/>
          <w:sz w:val="22"/>
          <w:rtl/>
        </w:rPr>
        <w:t xml:space="preserve"> </w:t>
      </w:r>
      <w:r w:rsidRPr="00922821">
        <w:rPr>
          <w:rFonts w:cs="Simplified Arabic"/>
          <w:sz w:val="22"/>
          <w:rtl/>
        </w:rPr>
        <w:t>الاجتماع،</w:t>
      </w:r>
      <w:r w:rsidR="004A2227">
        <w:rPr>
          <w:rFonts w:cs="Simplified Arabic"/>
          <w:sz w:val="22"/>
          <w:rtl/>
        </w:rPr>
        <w:t xml:space="preserve"> </w:t>
      </w:r>
      <w:r w:rsidRPr="00922821">
        <w:rPr>
          <w:rFonts w:cs="Simplified Arabic"/>
          <w:sz w:val="22"/>
          <w:rtl/>
        </w:rPr>
        <w:t>بتوجيه</w:t>
      </w:r>
      <w:r w:rsidR="004A2227">
        <w:rPr>
          <w:rFonts w:cs="Simplified Arabic"/>
          <w:sz w:val="22"/>
          <w:rtl/>
        </w:rPr>
        <w:t xml:space="preserve"> </w:t>
      </w:r>
      <w:r w:rsidRPr="00922821">
        <w:rPr>
          <w:rFonts w:cs="Simplified Arabic"/>
          <w:sz w:val="22"/>
          <w:rtl/>
        </w:rPr>
        <w:t>من</w:t>
      </w:r>
      <w:r w:rsidR="004A2227">
        <w:rPr>
          <w:rFonts w:cs="Simplified Arabic"/>
          <w:sz w:val="22"/>
          <w:rtl/>
        </w:rPr>
        <w:t xml:space="preserve"> </w:t>
      </w:r>
      <w:r w:rsidRPr="00922821">
        <w:rPr>
          <w:rFonts w:cs="Simplified Arabic"/>
          <w:sz w:val="22"/>
          <w:rtl/>
        </w:rPr>
        <w:t>الرئيس</w:t>
      </w:r>
      <w:r w:rsidR="007952D6">
        <w:rPr>
          <w:rFonts w:cs="Simplified Arabic" w:hint="cs"/>
          <w:sz w:val="22"/>
          <w:rtl/>
        </w:rPr>
        <w:t>ة</w:t>
      </w:r>
      <w:r w:rsidR="004A2227">
        <w:rPr>
          <w:rFonts w:cs="Simplified Arabic"/>
          <w:sz w:val="22"/>
          <w:rtl/>
        </w:rPr>
        <w:t xml:space="preserve"> </w:t>
      </w:r>
      <w:r w:rsidRPr="00922821">
        <w:rPr>
          <w:rFonts w:cs="Simplified Arabic"/>
          <w:sz w:val="22"/>
          <w:rtl/>
        </w:rPr>
        <w:t>ومساعدة</w:t>
      </w:r>
      <w:r w:rsidR="004A2227">
        <w:rPr>
          <w:rFonts w:cs="Simplified Arabic"/>
          <w:sz w:val="22"/>
          <w:rtl/>
        </w:rPr>
        <w:t xml:space="preserve"> </w:t>
      </w:r>
      <w:r w:rsidRPr="00922821">
        <w:rPr>
          <w:rFonts w:cs="Simplified Arabic"/>
          <w:sz w:val="22"/>
          <w:rtl/>
        </w:rPr>
        <w:t>الأمانة</w:t>
      </w:r>
      <w:r>
        <w:rPr>
          <w:rFonts w:cs="Simplified Arabic"/>
          <w:sz w:val="22"/>
          <w:rtl/>
        </w:rPr>
        <w:t>.</w:t>
      </w:r>
    </w:p>
    <w:p w14:paraId="56A6E61F" w14:textId="4227D6B8" w:rsidR="00E20A7C" w:rsidRPr="0014776D" w:rsidRDefault="00E20A7C" w:rsidP="00793CC7">
      <w:pPr>
        <w:pStyle w:val="ListParagraph"/>
        <w:keepNext/>
        <w:keepLines/>
        <w:bidi/>
        <w:spacing w:after="120" w:line="216" w:lineRule="auto"/>
        <w:ind w:left="6"/>
        <w:contextualSpacing w:val="0"/>
        <w:jc w:val="both"/>
        <w:rPr>
          <w:rFonts w:cs="Simplified Arabic"/>
          <w:b/>
          <w:bCs/>
          <w:sz w:val="22"/>
        </w:rPr>
      </w:pPr>
      <w:r w:rsidRPr="0014776D">
        <w:rPr>
          <w:rFonts w:cs="Simplified Arabic"/>
          <w:b/>
          <w:bCs/>
          <w:sz w:val="22"/>
          <w:rtl/>
        </w:rPr>
        <w:t>البند</w:t>
      </w:r>
      <w:r w:rsidR="004A2227">
        <w:rPr>
          <w:rFonts w:cs="Simplified Arabic"/>
          <w:b/>
          <w:bCs/>
          <w:sz w:val="22"/>
          <w:rtl/>
        </w:rPr>
        <w:t xml:space="preserve"> </w:t>
      </w:r>
      <w:r w:rsidR="0069105B">
        <w:rPr>
          <w:rFonts w:cs="Simplified Arabic" w:hint="cs"/>
          <w:b/>
          <w:bCs/>
          <w:sz w:val="22"/>
          <w:rtl/>
        </w:rPr>
        <w:t>19</w:t>
      </w:r>
    </w:p>
    <w:p w14:paraId="1F2C4F42" w14:textId="4F49AA19" w:rsidR="00E20A7C" w:rsidRPr="0014776D" w:rsidRDefault="00E20A7C" w:rsidP="00793CC7">
      <w:pPr>
        <w:pStyle w:val="ListParagraph"/>
        <w:keepNext/>
        <w:keepLines/>
        <w:bidi/>
        <w:spacing w:after="120" w:line="216" w:lineRule="auto"/>
        <w:ind w:left="6"/>
        <w:contextualSpacing w:val="0"/>
        <w:jc w:val="both"/>
        <w:rPr>
          <w:rFonts w:cs="Simplified Arabic"/>
          <w:b/>
          <w:bCs/>
          <w:sz w:val="22"/>
          <w:rtl/>
        </w:rPr>
      </w:pPr>
      <w:r w:rsidRPr="0014776D">
        <w:rPr>
          <w:rFonts w:cs="Simplified Arabic"/>
          <w:b/>
          <w:bCs/>
          <w:sz w:val="22"/>
          <w:rtl/>
        </w:rPr>
        <w:t>اختتام</w:t>
      </w:r>
      <w:r w:rsidR="004A2227">
        <w:rPr>
          <w:rFonts w:cs="Simplified Arabic"/>
          <w:b/>
          <w:bCs/>
          <w:sz w:val="22"/>
          <w:rtl/>
        </w:rPr>
        <w:t xml:space="preserve"> </w:t>
      </w:r>
      <w:r w:rsidRPr="0014776D">
        <w:rPr>
          <w:rFonts w:cs="Simplified Arabic"/>
          <w:b/>
          <w:bCs/>
          <w:sz w:val="22"/>
          <w:rtl/>
        </w:rPr>
        <w:t>الاجتماع</w:t>
      </w:r>
    </w:p>
    <w:p w14:paraId="21E7937F" w14:textId="5C2F2ECD" w:rsidR="00D252FF" w:rsidRPr="0014776D" w:rsidRDefault="00E20A7C" w:rsidP="00CE695F">
      <w:pPr>
        <w:pStyle w:val="ListParagraph"/>
        <w:numPr>
          <w:ilvl w:val="0"/>
          <w:numId w:val="4"/>
        </w:numPr>
        <w:bidi/>
        <w:spacing w:after="120" w:line="216" w:lineRule="auto"/>
        <w:ind w:left="567" w:firstLine="0"/>
        <w:contextualSpacing w:val="0"/>
        <w:jc w:val="both"/>
        <w:rPr>
          <w:rFonts w:cs="Simplified Arabic"/>
          <w:sz w:val="22"/>
          <w:lang w:val="en-GB"/>
        </w:rPr>
      </w:pPr>
      <w:r w:rsidRPr="0014776D">
        <w:rPr>
          <w:rFonts w:cs="Simplified Arabic"/>
          <w:sz w:val="22"/>
          <w:rtl/>
          <w:lang w:val="en-GB"/>
        </w:rPr>
        <w:t>من</w:t>
      </w:r>
      <w:r w:rsidR="004A2227">
        <w:rPr>
          <w:rFonts w:cs="Simplified Arabic"/>
          <w:sz w:val="22"/>
          <w:rtl/>
          <w:lang w:val="en-GB"/>
        </w:rPr>
        <w:t xml:space="preserve"> </w:t>
      </w:r>
      <w:r w:rsidRPr="0014776D">
        <w:rPr>
          <w:rFonts w:cs="Simplified Arabic"/>
          <w:sz w:val="22"/>
          <w:rtl/>
          <w:lang w:val="en-GB"/>
        </w:rPr>
        <w:t>المتوقع</w:t>
      </w:r>
      <w:r w:rsidR="004A2227">
        <w:rPr>
          <w:rFonts w:cs="Simplified Arabic"/>
          <w:sz w:val="22"/>
          <w:rtl/>
          <w:lang w:val="en-GB"/>
        </w:rPr>
        <w:t xml:space="preserve"> </w:t>
      </w:r>
      <w:r w:rsidRPr="0014776D">
        <w:rPr>
          <w:rFonts w:cs="Simplified Arabic"/>
          <w:sz w:val="22"/>
          <w:rtl/>
          <w:lang w:val="en-GB"/>
        </w:rPr>
        <w:t>أن</w:t>
      </w:r>
      <w:r w:rsidR="004A2227">
        <w:rPr>
          <w:rFonts w:cs="Simplified Arabic"/>
          <w:sz w:val="22"/>
          <w:rtl/>
          <w:lang w:val="en-GB"/>
        </w:rPr>
        <w:t xml:space="preserve"> </w:t>
      </w:r>
      <w:r w:rsidR="00472C63">
        <w:rPr>
          <w:rFonts w:cs="Simplified Arabic" w:hint="cs"/>
          <w:sz w:val="22"/>
          <w:rtl/>
          <w:lang w:val="en-GB"/>
        </w:rPr>
        <w:t>تُ</w:t>
      </w:r>
      <w:r w:rsidRPr="0014776D">
        <w:rPr>
          <w:rFonts w:cs="Simplified Arabic"/>
          <w:sz w:val="22"/>
          <w:rtl/>
          <w:lang w:val="en-GB"/>
        </w:rPr>
        <w:t>ختتم</w:t>
      </w:r>
      <w:r w:rsidR="004A2227">
        <w:rPr>
          <w:rFonts w:cs="Simplified Arabic"/>
          <w:sz w:val="22"/>
          <w:rtl/>
          <w:lang w:val="en-GB"/>
        </w:rPr>
        <w:t xml:space="preserve"> </w:t>
      </w:r>
      <w:r w:rsidR="00472C63">
        <w:rPr>
          <w:rFonts w:cs="Simplified Arabic" w:hint="cs"/>
          <w:sz w:val="22"/>
          <w:rtl/>
          <w:lang w:val="en-GB"/>
        </w:rPr>
        <w:t>الدورة المستأنفة الثانية ل</w:t>
      </w:r>
      <w:r w:rsidRPr="0014776D">
        <w:rPr>
          <w:rFonts w:cs="Simplified Arabic"/>
          <w:sz w:val="22"/>
          <w:rtl/>
          <w:lang w:val="en-GB"/>
        </w:rPr>
        <w:t>لاجتماع</w:t>
      </w:r>
      <w:r w:rsidR="004A2227">
        <w:rPr>
          <w:rFonts w:cs="Simplified Arabic"/>
          <w:sz w:val="22"/>
          <w:rtl/>
          <w:lang w:val="en-GB"/>
        </w:rPr>
        <w:t xml:space="preserve"> </w:t>
      </w:r>
      <w:r w:rsidR="0069105B">
        <w:rPr>
          <w:rFonts w:cs="Simplified Arabic" w:hint="cs"/>
          <w:sz w:val="22"/>
          <w:rtl/>
          <w:lang w:val="en-GB"/>
        </w:rPr>
        <w:t>الخامس</w:t>
      </w:r>
      <w:r w:rsidR="004A2227">
        <w:rPr>
          <w:rFonts w:cs="Simplified Arabic"/>
          <w:sz w:val="22"/>
          <w:rtl/>
          <w:lang w:val="en-GB"/>
        </w:rPr>
        <w:t xml:space="preserve"> </w:t>
      </w:r>
      <w:r w:rsidRPr="0014776D">
        <w:rPr>
          <w:rFonts w:cs="Simplified Arabic"/>
          <w:sz w:val="22"/>
          <w:rtl/>
        </w:rPr>
        <w:t>لمؤتمر</w:t>
      </w:r>
      <w:r w:rsidR="004A2227">
        <w:rPr>
          <w:rFonts w:cs="Simplified Arabic"/>
          <w:sz w:val="22"/>
          <w:rtl/>
          <w:lang w:val="en-GB"/>
        </w:rPr>
        <w:t xml:space="preserve"> </w:t>
      </w:r>
      <w:r w:rsidRPr="0014776D">
        <w:rPr>
          <w:rFonts w:cs="Simplified Arabic"/>
          <w:sz w:val="22"/>
          <w:rtl/>
          <w:lang w:val="en-GB"/>
        </w:rPr>
        <w:t>الأطراف</w:t>
      </w:r>
      <w:r w:rsidR="00144BCD" w:rsidRPr="00144BCD">
        <w:rPr>
          <w:rFonts w:cs="Simplified Arabic" w:hint="cs"/>
          <w:sz w:val="22"/>
          <w:rtl/>
        </w:rPr>
        <w:t xml:space="preserve"> </w:t>
      </w:r>
      <w:r w:rsidR="00144BCD">
        <w:rPr>
          <w:rFonts w:cs="Simplified Arabic" w:hint="cs"/>
          <w:sz w:val="22"/>
          <w:rtl/>
        </w:rPr>
        <w:t xml:space="preserve">العامل كاجتماع للأطراف في بروتوكول </w:t>
      </w:r>
      <w:r w:rsidR="0069105B">
        <w:rPr>
          <w:rFonts w:cs="Simplified Arabic" w:hint="cs"/>
          <w:sz w:val="22"/>
          <w:rtl/>
        </w:rPr>
        <w:t>ناغويا</w:t>
      </w:r>
      <w:r w:rsidR="004A2227">
        <w:rPr>
          <w:rFonts w:cs="Simplified Arabic"/>
          <w:sz w:val="22"/>
          <w:rtl/>
          <w:lang w:val="en-GB"/>
        </w:rPr>
        <w:t xml:space="preserve"> </w:t>
      </w:r>
      <w:r w:rsidRPr="0014776D">
        <w:rPr>
          <w:rFonts w:cs="Simplified Arabic"/>
          <w:sz w:val="22"/>
          <w:rtl/>
          <w:lang w:val="en-GB"/>
        </w:rPr>
        <w:t>أعماله</w:t>
      </w:r>
      <w:r w:rsidR="004A2227">
        <w:rPr>
          <w:rFonts w:cs="Simplified Arabic"/>
          <w:sz w:val="22"/>
          <w:rtl/>
          <w:lang w:val="en-GB"/>
        </w:rPr>
        <w:t xml:space="preserve"> </w:t>
      </w:r>
      <w:r w:rsidR="007952D6">
        <w:rPr>
          <w:rFonts w:cs="Simplified Arabic" w:hint="cs"/>
          <w:sz w:val="22"/>
          <w:rtl/>
          <w:lang w:val="en-GB"/>
        </w:rPr>
        <w:t>الساعة 6 مساء يوم 27 فبراير/شباط 2025</w:t>
      </w:r>
      <w:r w:rsidR="00922821">
        <w:rPr>
          <w:rFonts w:cs="Simplified Arabic"/>
          <w:sz w:val="22"/>
          <w:rtl/>
          <w:lang w:val="en-GB"/>
        </w:rPr>
        <w:t>.</w:t>
      </w:r>
    </w:p>
    <w:p w14:paraId="7D449750" w14:textId="5781A721" w:rsidR="00C12415" w:rsidRPr="0014776D" w:rsidRDefault="00C12415" w:rsidP="00CE695F">
      <w:pPr>
        <w:pStyle w:val="ListParagraph"/>
        <w:numPr>
          <w:ilvl w:val="0"/>
          <w:numId w:val="4"/>
        </w:numPr>
        <w:bidi/>
        <w:spacing w:after="120" w:line="216" w:lineRule="auto"/>
        <w:ind w:left="567" w:firstLine="0"/>
        <w:contextualSpacing w:val="0"/>
        <w:jc w:val="both"/>
        <w:rPr>
          <w:rFonts w:cs="Simplified Arabic"/>
          <w:sz w:val="22"/>
          <w:rtl/>
          <w:lang w:val="en-US"/>
        </w:rPr>
      </w:pPr>
      <w:r w:rsidRPr="0014776D">
        <w:rPr>
          <w:rFonts w:cs="Simplified Arabic"/>
          <w:sz w:val="22"/>
          <w:rtl/>
          <w:lang w:val="en-US"/>
        </w:rPr>
        <w:br w:type="page"/>
      </w:r>
    </w:p>
    <w:p w14:paraId="49C827EB" w14:textId="6F030C3A" w:rsidR="00C55461" w:rsidRPr="0014776D" w:rsidRDefault="00C55461" w:rsidP="00C55461">
      <w:pPr>
        <w:keepNext/>
        <w:keepLines/>
        <w:bidi/>
        <w:spacing w:after="120" w:line="216" w:lineRule="auto"/>
        <w:ind w:left="571" w:hanging="567"/>
        <w:rPr>
          <w:rFonts w:cs="Simplified Arabic"/>
          <w:b/>
          <w:bCs/>
          <w:sz w:val="22"/>
        </w:rPr>
      </w:pPr>
      <w:r w:rsidRPr="0014776D">
        <w:rPr>
          <w:rFonts w:cs="Simplified Arabic" w:hint="cs"/>
          <w:b/>
          <w:bCs/>
          <w:sz w:val="22"/>
          <w:rtl/>
        </w:rPr>
        <w:lastRenderedPageBreak/>
        <w:t>ال</w:t>
      </w:r>
      <w:r w:rsidR="00793CC7" w:rsidRPr="0014776D">
        <w:rPr>
          <w:rFonts w:cs="Simplified Arabic" w:hint="cs"/>
          <w:b/>
          <w:bCs/>
          <w:sz w:val="22"/>
          <w:rtl/>
        </w:rPr>
        <w:t>مرفق</w:t>
      </w:r>
    </w:p>
    <w:p w14:paraId="1EB04F65" w14:textId="07ADE676" w:rsidR="00C55461" w:rsidRPr="0014776D" w:rsidRDefault="00C55461" w:rsidP="007128A9">
      <w:pPr>
        <w:keepNext/>
        <w:keepLines/>
        <w:bidi/>
        <w:spacing w:after="120" w:line="216" w:lineRule="auto"/>
        <w:rPr>
          <w:rFonts w:cs="Simplified Arabic"/>
          <w:b/>
          <w:bCs/>
          <w:sz w:val="22"/>
          <w:rtl/>
        </w:rPr>
      </w:pPr>
      <w:r w:rsidRPr="0014776D">
        <w:rPr>
          <w:rFonts w:cs="Simplified Arabic" w:hint="cs"/>
          <w:b/>
          <w:bCs/>
          <w:sz w:val="22"/>
          <w:rtl/>
        </w:rPr>
        <w:t>قائمة</w:t>
      </w:r>
      <w:r w:rsidR="004A2227">
        <w:rPr>
          <w:rFonts w:cs="Simplified Arabic" w:hint="cs"/>
          <w:b/>
          <w:bCs/>
          <w:sz w:val="22"/>
          <w:rtl/>
        </w:rPr>
        <w:t xml:space="preserve"> </w:t>
      </w:r>
      <w:r w:rsidRPr="0014776D">
        <w:rPr>
          <w:rFonts w:cs="Simplified Arabic" w:hint="cs"/>
          <w:b/>
          <w:bCs/>
          <w:sz w:val="22"/>
          <w:rtl/>
        </w:rPr>
        <w:t>الوثائق</w:t>
      </w:r>
    </w:p>
    <w:tbl>
      <w:tblPr>
        <w:bidiVisual/>
        <w:tblW w:w="4907" w:type="pct"/>
        <w:jc w:val="center"/>
        <w:tblLook w:val="04A0" w:firstRow="1" w:lastRow="0" w:firstColumn="1" w:lastColumn="0" w:noHBand="0" w:noVBand="1"/>
      </w:tblPr>
      <w:tblGrid>
        <w:gridCol w:w="2660"/>
        <w:gridCol w:w="4705"/>
        <w:gridCol w:w="1821"/>
      </w:tblGrid>
      <w:tr w:rsidR="00C55461" w:rsidRPr="0014776D" w14:paraId="6182FCC0" w14:textId="77777777" w:rsidTr="00472C63">
        <w:trPr>
          <w:tblHeader/>
          <w:jc w:val="center"/>
        </w:trPr>
        <w:tc>
          <w:tcPr>
            <w:tcW w:w="1448" w:type="pct"/>
            <w:noWrap/>
            <w:vAlign w:val="center"/>
            <w:hideMark/>
          </w:tcPr>
          <w:p w14:paraId="1377CFF6" w14:textId="5EF405F0" w:rsidR="00C55461" w:rsidRPr="0014776D" w:rsidRDefault="00C55461" w:rsidP="00C55461">
            <w:pPr>
              <w:suppressLineNumbers/>
              <w:suppressAutoHyphens/>
              <w:bidi/>
              <w:spacing w:before="60" w:after="60"/>
              <w:rPr>
                <w:rFonts w:cs="Simplified Arabic"/>
                <w:bCs/>
                <w:i/>
                <w:iCs/>
                <w:snapToGrid w:val="0"/>
                <w:kern w:val="22"/>
              </w:rPr>
            </w:pPr>
            <w:r w:rsidRPr="0014776D">
              <w:rPr>
                <w:rFonts w:cs="Simplified Arabic"/>
                <w:b/>
                <w:i/>
                <w:iCs/>
                <w:rtl/>
              </w:rPr>
              <w:t>الرمز</w:t>
            </w:r>
          </w:p>
        </w:tc>
        <w:tc>
          <w:tcPr>
            <w:tcW w:w="2561" w:type="pct"/>
            <w:vAlign w:val="center"/>
            <w:hideMark/>
          </w:tcPr>
          <w:p w14:paraId="7671D79F" w14:textId="0BE64FC3" w:rsidR="00C55461" w:rsidRPr="0014776D" w:rsidRDefault="00C55461" w:rsidP="00C55461">
            <w:pPr>
              <w:suppressLineNumbers/>
              <w:suppressAutoHyphens/>
              <w:bidi/>
              <w:spacing w:before="60" w:after="60"/>
              <w:rPr>
                <w:rFonts w:cs="Simplified Arabic"/>
                <w:bCs/>
                <w:i/>
                <w:iCs/>
                <w:snapToGrid w:val="0"/>
                <w:kern w:val="22"/>
                <w:sz w:val="20"/>
                <w:szCs w:val="20"/>
              </w:rPr>
            </w:pPr>
            <w:r w:rsidRPr="0014776D">
              <w:rPr>
                <w:rFonts w:cs="Simplified Arabic"/>
                <w:b/>
                <w:i/>
                <w:iCs/>
                <w:rtl/>
              </w:rPr>
              <w:t>العنوان</w:t>
            </w:r>
          </w:p>
        </w:tc>
        <w:tc>
          <w:tcPr>
            <w:tcW w:w="991" w:type="pct"/>
            <w:vAlign w:val="center"/>
            <w:hideMark/>
          </w:tcPr>
          <w:p w14:paraId="0869E501" w14:textId="6D386FD3" w:rsidR="00C55461" w:rsidRPr="0014776D" w:rsidRDefault="00C55461" w:rsidP="00C55461">
            <w:pPr>
              <w:suppressLineNumbers/>
              <w:suppressAutoHyphens/>
              <w:bidi/>
              <w:spacing w:before="60" w:after="60"/>
              <w:rPr>
                <w:rFonts w:cs="Simplified Arabic"/>
                <w:bCs/>
                <w:i/>
                <w:iCs/>
                <w:snapToGrid w:val="0"/>
                <w:kern w:val="22"/>
                <w:sz w:val="20"/>
                <w:szCs w:val="20"/>
              </w:rPr>
            </w:pPr>
            <w:r w:rsidRPr="0014776D">
              <w:rPr>
                <w:rFonts w:cs="Simplified Arabic"/>
                <w:b/>
                <w:i/>
                <w:iCs/>
                <w:rtl/>
              </w:rPr>
              <w:t>بند</w:t>
            </w:r>
            <w:r w:rsidR="004A2227">
              <w:rPr>
                <w:rFonts w:cs="Simplified Arabic"/>
                <w:b/>
                <w:i/>
                <w:iCs/>
                <w:rtl/>
              </w:rPr>
              <w:t xml:space="preserve"> </w:t>
            </w:r>
            <w:r w:rsidRPr="0014776D">
              <w:rPr>
                <w:rFonts w:cs="Simplified Arabic"/>
                <w:b/>
                <w:i/>
                <w:iCs/>
                <w:rtl/>
              </w:rPr>
              <w:t>جدول</w:t>
            </w:r>
            <w:r w:rsidR="004A2227">
              <w:rPr>
                <w:rFonts w:cs="Simplified Arabic"/>
                <w:b/>
                <w:i/>
                <w:iCs/>
                <w:rtl/>
              </w:rPr>
              <w:t xml:space="preserve"> </w:t>
            </w:r>
            <w:r w:rsidRPr="0014776D">
              <w:rPr>
                <w:rFonts w:cs="Simplified Arabic"/>
                <w:b/>
                <w:i/>
                <w:iCs/>
                <w:rtl/>
              </w:rPr>
              <w:t>الأعمال</w:t>
            </w:r>
          </w:p>
        </w:tc>
      </w:tr>
      <w:tr w:rsidR="007952D6" w:rsidRPr="0014776D" w14:paraId="2E76644C" w14:textId="77777777" w:rsidTr="00472C63">
        <w:trPr>
          <w:jc w:val="center"/>
        </w:trPr>
        <w:tc>
          <w:tcPr>
            <w:tcW w:w="1448" w:type="pct"/>
            <w:noWrap/>
            <w:hideMark/>
          </w:tcPr>
          <w:p w14:paraId="355E83C1" w14:textId="564AE393" w:rsidR="007952D6" w:rsidRPr="007952D6" w:rsidRDefault="00144BCD" w:rsidP="007952D6">
            <w:pPr>
              <w:suppressLineNumbers/>
              <w:suppressAutoHyphens/>
              <w:bidi/>
              <w:spacing w:before="60" w:after="60"/>
              <w:rPr>
                <w:rFonts w:eastAsia="MS Mincho" w:cs="Simplified Arabic"/>
                <w:color w:val="000000"/>
                <w:kern w:val="22"/>
                <w:sz w:val="20"/>
                <w:szCs w:val="20"/>
              </w:rPr>
            </w:pPr>
            <w:r>
              <w:rPr>
                <w:rFonts w:eastAsia="MS Mincho" w:cs="Simplified Arabic"/>
                <w:color w:val="000000"/>
                <w:kern w:val="22"/>
                <w:sz w:val="20"/>
                <w:szCs w:val="20"/>
              </w:rPr>
              <w:t>CBD/</w:t>
            </w:r>
            <w:r w:rsidR="0069105B">
              <w:rPr>
                <w:rFonts w:eastAsia="MS Mincho" w:cs="Simplified Arabic"/>
                <w:color w:val="000000"/>
                <w:kern w:val="22"/>
                <w:sz w:val="20"/>
                <w:szCs w:val="20"/>
              </w:rPr>
              <w:t>NP</w:t>
            </w:r>
            <w:r>
              <w:rPr>
                <w:rFonts w:eastAsia="MS Mincho" w:cs="Simplified Arabic"/>
                <w:color w:val="000000"/>
                <w:kern w:val="22"/>
                <w:sz w:val="20"/>
                <w:szCs w:val="20"/>
              </w:rPr>
              <w:t>/MOP/</w:t>
            </w:r>
            <w:r w:rsidR="0069105B">
              <w:rPr>
                <w:rFonts w:eastAsia="MS Mincho" w:cs="Simplified Arabic"/>
                <w:color w:val="000000"/>
                <w:kern w:val="22"/>
                <w:sz w:val="20"/>
                <w:szCs w:val="20"/>
              </w:rPr>
              <w:t>5</w:t>
            </w:r>
            <w:r w:rsidR="007952D6" w:rsidRPr="007952D6">
              <w:rPr>
                <w:rFonts w:eastAsia="MS Mincho" w:cs="Simplified Arabic"/>
                <w:color w:val="000000"/>
                <w:kern w:val="22"/>
                <w:sz w:val="20"/>
                <w:szCs w:val="20"/>
              </w:rPr>
              <w:t>/1/Add.4</w:t>
            </w:r>
          </w:p>
        </w:tc>
        <w:tc>
          <w:tcPr>
            <w:tcW w:w="2561" w:type="pct"/>
            <w:hideMark/>
          </w:tcPr>
          <w:p w14:paraId="05F15FCE" w14:textId="19A54E9A" w:rsidR="007952D6" w:rsidRPr="0014776D" w:rsidRDefault="007952D6" w:rsidP="007952D6">
            <w:pPr>
              <w:suppressLineNumbers/>
              <w:suppressAutoHyphens/>
              <w:bidi/>
              <w:spacing w:before="60" w:after="60"/>
              <w:ind w:left="139"/>
              <w:rPr>
                <w:rFonts w:cs="Simplified Arabic"/>
                <w:snapToGrid w:val="0"/>
                <w:kern w:val="22"/>
                <w:sz w:val="20"/>
                <w:szCs w:val="20"/>
              </w:rPr>
            </w:pPr>
            <w:r w:rsidRPr="0014776D">
              <w:rPr>
                <w:rFonts w:cs="Simplified Arabic"/>
                <w:rtl/>
              </w:rPr>
              <w:t>جدول</w:t>
            </w:r>
            <w:r>
              <w:rPr>
                <w:rFonts w:cs="Simplified Arabic"/>
                <w:rtl/>
              </w:rPr>
              <w:t xml:space="preserve"> </w:t>
            </w:r>
            <w:r w:rsidRPr="0014776D">
              <w:rPr>
                <w:rFonts w:cs="Simplified Arabic"/>
                <w:rtl/>
              </w:rPr>
              <w:t>الأعمال</w:t>
            </w:r>
            <w:r>
              <w:rPr>
                <w:rFonts w:cs="Simplified Arabic"/>
                <w:rtl/>
              </w:rPr>
              <w:t xml:space="preserve"> </w:t>
            </w:r>
            <w:r w:rsidRPr="0014776D">
              <w:rPr>
                <w:rFonts w:cs="Simplified Arabic"/>
                <w:rtl/>
              </w:rPr>
              <w:t>المؤقت</w:t>
            </w:r>
            <w:r w:rsidR="007128A9">
              <w:rPr>
                <w:rFonts w:cs="Simplified Arabic" w:hint="cs"/>
                <w:rtl/>
              </w:rPr>
              <w:t xml:space="preserve"> المشروع للدورة المستأنفة الثانية</w:t>
            </w:r>
          </w:p>
        </w:tc>
        <w:tc>
          <w:tcPr>
            <w:tcW w:w="991" w:type="pct"/>
            <w:hideMark/>
          </w:tcPr>
          <w:p w14:paraId="17F50967" w14:textId="152CA339" w:rsidR="007952D6" w:rsidRPr="007952D6" w:rsidRDefault="007952D6" w:rsidP="007952D6">
            <w:pPr>
              <w:suppressLineNumbers/>
              <w:suppressAutoHyphens/>
              <w:bidi/>
              <w:spacing w:before="60" w:after="60"/>
              <w:rPr>
                <w:rFonts w:eastAsia="MS Mincho" w:cs="Simplified Arabic"/>
                <w:color w:val="000000"/>
                <w:kern w:val="22"/>
                <w:sz w:val="20"/>
                <w:szCs w:val="20"/>
              </w:rPr>
            </w:pPr>
            <w:r w:rsidRPr="007952D6">
              <w:rPr>
                <w:rFonts w:eastAsia="MS Mincho" w:cs="Simplified Arabic"/>
                <w:color w:val="000000"/>
                <w:kern w:val="22"/>
                <w:sz w:val="20"/>
                <w:szCs w:val="20"/>
              </w:rPr>
              <w:t>2</w:t>
            </w:r>
          </w:p>
        </w:tc>
      </w:tr>
      <w:tr w:rsidR="007952D6" w:rsidRPr="0014776D" w14:paraId="5BC3E1F1" w14:textId="77777777" w:rsidTr="00472C63">
        <w:trPr>
          <w:jc w:val="center"/>
        </w:trPr>
        <w:tc>
          <w:tcPr>
            <w:tcW w:w="1448" w:type="pct"/>
            <w:noWrap/>
            <w:hideMark/>
          </w:tcPr>
          <w:p w14:paraId="0EF29413" w14:textId="0C686A3E" w:rsidR="007952D6" w:rsidRPr="007952D6" w:rsidRDefault="00144BCD" w:rsidP="007952D6">
            <w:pPr>
              <w:suppressLineNumbers/>
              <w:suppressAutoHyphens/>
              <w:bidi/>
              <w:spacing w:before="60" w:after="60"/>
              <w:rPr>
                <w:rFonts w:eastAsia="MS Mincho" w:cs="Simplified Arabic"/>
                <w:color w:val="000000"/>
                <w:kern w:val="22"/>
                <w:sz w:val="20"/>
                <w:szCs w:val="20"/>
              </w:rPr>
            </w:pPr>
            <w:r>
              <w:rPr>
                <w:rFonts w:eastAsia="MS Mincho" w:cs="Simplified Arabic"/>
                <w:color w:val="000000"/>
                <w:kern w:val="22"/>
                <w:sz w:val="20"/>
                <w:szCs w:val="20"/>
              </w:rPr>
              <w:t>CBD/</w:t>
            </w:r>
            <w:r w:rsidR="0069105B">
              <w:rPr>
                <w:rFonts w:eastAsia="MS Mincho" w:cs="Simplified Arabic"/>
                <w:color w:val="000000"/>
                <w:kern w:val="22"/>
                <w:sz w:val="20"/>
                <w:szCs w:val="20"/>
              </w:rPr>
              <w:t>NP</w:t>
            </w:r>
            <w:r>
              <w:rPr>
                <w:rFonts w:eastAsia="MS Mincho" w:cs="Simplified Arabic"/>
                <w:color w:val="000000"/>
                <w:kern w:val="22"/>
                <w:sz w:val="20"/>
                <w:szCs w:val="20"/>
              </w:rPr>
              <w:t>/MOP/</w:t>
            </w:r>
            <w:r w:rsidR="0069105B">
              <w:rPr>
                <w:rFonts w:eastAsia="MS Mincho" w:cs="Simplified Arabic"/>
                <w:color w:val="000000"/>
                <w:kern w:val="22"/>
                <w:sz w:val="20"/>
                <w:szCs w:val="20"/>
              </w:rPr>
              <w:t>5</w:t>
            </w:r>
            <w:r w:rsidR="007952D6" w:rsidRPr="007952D6">
              <w:rPr>
                <w:rFonts w:eastAsia="MS Mincho" w:cs="Simplified Arabic"/>
                <w:color w:val="000000"/>
                <w:kern w:val="22"/>
                <w:sz w:val="20"/>
                <w:szCs w:val="20"/>
              </w:rPr>
              <w:t>/1/Add.5</w:t>
            </w:r>
          </w:p>
        </w:tc>
        <w:tc>
          <w:tcPr>
            <w:tcW w:w="2561" w:type="pct"/>
            <w:hideMark/>
          </w:tcPr>
          <w:p w14:paraId="0B2755ED" w14:textId="0517DCF5" w:rsidR="007952D6" w:rsidRPr="0014776D" w:rsidRDefault="007128A9" w:rsidP="007952D6">
            <w:pPr>
              <w:suppressLineNumbers/>
              <w:suppressAutoHyphens/>
              <w:bidi/>
              <w:spacing w:before="60" w:after="60"/>
              <w:ind w:left="139"/>
              <w:rPr>
                <w:rFonts w:cs="Simplified Arabic"/>
                <w:snapToGrid w:val="0"/>
                <w:kern w:val="22"/>
                <w:sz w:val="20"/>
                <w:szCs w:val="20"/>
              </w:rPr>
            </w:pPr>
            <w:r>
              <w:rPr>
                <w:rFonts w:cs="Simplified Arabic" w:hint="cs"/>
                <w:rtl/>
              </w:rPr>
              <w:t>تنظيم العمل</w:t>
            </w:r>
            <w:r w:rsidR="007905A7">
              <w:rPr>
                <w:rFonts w:cs="Simplified Arabic" w:hint="cs"/>
                <w:rtl/>
              </w:rPr>
              <w:t xml:space="preserve"> المقترح ومذكرة سيناريو للدورات الثانية المستأنفة</w:t>
            </w:r>
          </w:p>
        </w:tc>
        <w:tc>
          <w:tcPr>
            <w:tcW w:w="991" w:type="pct"/>
            <w:hideMark/>
          </w:tcPr>
          <w:p w14:paraId="7F182156" w14:textId="4E47D0DF" w:rsidR="007952D6" w:rsidRPr="007952D6" w:rsidRDefault="007952D6" w:rsidP="007952D6">
            <w:pPr>
              <w:suppressLineNumbers/>
              <w:suppressAutoHyphens/>
              <w:bidi/>
              <w:spacing w:before="60" w:after="60"/>
              <w:rPr>
                <w:rFonts w:eastAsia="MS Mincho" w:cs="Simplified Arabic"/>
                <w:color w:val="000000"/>
                <w:kern w:val="22"/>
                <w:sz w:val="20"/>
                <w:szCs w:val="20"/>
              </w:rPr>
            </w:pPr>
            <w:r w:rsidRPr="007952D6">
              <w:rPr>
                <w:rFonts w:eastAsia="MS Mincho" w:cs="Simplified Arabic"/>
                <w:color w:val="000000"/>
                <w:kern w:val="22"/>
                <w:sz w:val="20"/>
                <w:szCs w:val="20"/>
              </w:rPr>
              <w:t>2</w:t>
            </w:r>
          </w:p>
        </w:tc>
      </w:tr>
      <w:tr w:rsidR="0069105B" w:rsidRPr="0014776D" w14:paraId="03E4A32C" w14:textId="77777777" w:rsidTr="00472C63">
        <w:trPr>
          <w:jc w:val="center"/>
        </w:trPr>
        <w:tc>
          <w:tcPr>
            <w:tcW w:w="1448" w:type="pct"/>
            <w:noWrap/>
          </w:tcPr>
          <w:p w14:paraId="56E5382A" w14:textId="1C6F7AF9" w:rsidR="0069105B" w:rsidRDefault="0069105B" w:rsidP="0069105B">
            <w:pPr>
              <w:suppressLineNumbers/>
              <w:suppressAutoHyphens/>
              <w:bidi/>
              <w:spacing w:before="60" w:after="60"/>
              <w:rPr>
                <w:rFonts w:eastAsia="MS Mincho" w:cs="Simplified Arabic"/>
                <w:color w:val="000000"/>
                <w:kern w:val="22"/>
                <w:sz w:val="20"/>
                <w:szCs w:val="20"/>
              </w:rPr>
            </w:pPr>
            <w:r w:rsidRPr="0069105B">
              <w:rPr>
                <w:rFonts w:eastAsia="MS Mincho" w:cs="Simplified Arabic"/>
                <w:color w:val="000000"/>
                <w:kern w:val="22"/>
                <w:sz w:val="20"/>
                <w:szCs w:val="20"/>
              </w:rPr>
              <w:t>CBD/NP/MOP/5/L.13</w:t>
            </w:r>
          </w:p>
        </w:tc>
        <w:tc>
          <w:tcPr>
            <w:tcW w:w="2561" w:type="pct"/>
          </w:tcPr>
          <w:p w14:paraId="32A88FD4" w14:textId="44F74083" w:rsidR="0069105B" w:rsidRDefault="00BD1EA2" w:rsidP="0069105B">
            <w:pPr>
              <w:suppressLineNumbers/>
              <w:suppressAutoHyphens/>
              <w:bidi/>
              <w:spacing w:before="60" w:after="60"/>
              <w:ind w:left="139"/>
              <w:rPr>
                <w:rFonts w:cs="Simplified Arabic"/>
                <w:rtl/>
                <w:lang w:bidi="ar-EG"/>
              </w:rPr>
            </w:pPr>
            <w:r>
              <w:rPr>
                <w:rFonts w:cs="Simplified Arabic" w:hint="cs"/>
                <w:rtl/>
                <w:lang w:bidi="ar-EG"/>
              </w:rPr>
              <w:t>معلومات التسلسل الرقمي بشأن الموارد الجينية</w:t>
            </w:r>
          </w:p>
        </w:tc>
        <w:tc>
          <w:tcPr>
            <w:tcW w:w="991" w:type="pct"/>
          </w:tcPr>
          <w:p w14:paraId="07A2996D" w14:textId="77777777" w:rsidR="0069105B" w:rsidRPr="007952D6" w:rsidRDefault="0069105B" w:rsidP="0069105B">
            <w:pPr>
              <w:suppressLineNumbers/>
              <w:suppressAutoHyphens/>
              <w:bidi/>
              <w:spacing w:before="60" w:after="60"/>
              <w:rPr>
                <w:rFonts w:eastAsia="MS Mincho" w:cs="Simplified Arabic"/>
                <w:color w:val="000000"/>
                <w:kern w:val="22"/>
                <w:sz w:val="20"/>
                <w:szCs w:val="20"/>
              </w:rPr>
            </w:pPr>
          </w:p>
        </w:tc>
      </w:tr>
      <w:tr w:rsidR="0069105B" w:rsidRPr="0014776D" w14:paraId="333DA4B4" w14:textId="77777777" w:rsidTr="00472C63">
        <w:trPr>
          <w:jc w:val="center"/>
        </w:trPr>
        <w:tc>
          <w:tcPr>
            <w:tcW w:w="1448" w:type="pct"/>
          </w:tcPr>
          <w:p w14:paraId="721C9215" w14:textId="1E5A846D" w:rsidR="0069105B" w:rsidRPr="0014776D" w:rsidRDefault="0069105B" w:rsidP="0069105B">
            <w:pPr>
              <w:suppressLineNumbers/>
              <w:suppressAutoHyphens/>
              <w:bidi/>
              <w:spacing w:before="60" w:after="60"/>
              <w:rPr>
                <w:rFonts w:eastAsia="MS Mincho" w:cs="Simplified Arabic"/>
                <w:color w:val="000000"/>
                <w:kern w:val="22"/>
                <w:sz w:val="20"/>
                <w:szCs w:val="20"/>
              </w:rPr>
            </w:pPr>
            <w:r>
              <w:rPr>
                <w:rFonts w:eastAsia="MS Mincho" w:cs="Simplified Arabic"/>
                <w:color w:val="000000"/>
                <w:kern w:val="22"/>
                <w:sz w:val="20"/>
                <w:szCs w:val="20"/>
              </w:rPr>
              <w:t>CBD/NP/MOP/5</w:t>
            </w:r>
            <w:r w:rsidRPr="007952D6">
              <w:rPr>
                <w:rFonts w:eastAsia="MS Mincho" w:cs="Simplified Arabic"/>
                <w:color w:val="000000"/>
                <w:kern w:val="22"/>
                <w:sz w:val="20"/>
                <w:szCs w:val="20"/>
              </w:rPr>
              <w:t>/L.</w:t>
            </w:r>
            <w:r>
              <w:rPr>
                <w:rFonts w:eastAsia="MS Mincho" w:cs="Simplified Arabic"/>
                <w:color w:val="000000"/>
                <w:kern w:val="22"/>
                <w:sz w:val="20"/>
                <w:szCs w:val="20"/>
              </w:rPr>
              <w:t>1/Rev.1</w:t>
            </w:r>
          </w:p>
        </w:tc>
        <w:tc>
          <w:tcPr>
            <w:tcW w:w="2561" w:type="pct"/>
          </w:tcPr>
          <w:p w14:paraId="4D1D3214" w14:textId="1C603C91" w:rsidR="0069105B" w:rsidRPr="007128A9" w:rsidRDefault="0069105B" w:rsidP="0069105B">
            <w:pPr>
              <w:suppressLineNumbers/>
              <w:suppressAutoHyphens/>
              <w:bidi/>
              <w:spacing w:before="60" w:after="60"/>
              <w:ind w:left="139"/>
              <w:rPr>
                <w:rFonts w:cs="Simplified Arabic"/>
              </w:rPr>
            </w:pPr>
            <w:r>
              <w:rPr>
                <w:rFonts w:cs="Simplified Arabic" w:hint="cs"/>
                <w:rtl/>
              </w:rPr>
              <w:t>مشروع تقرير الاجتماع</w:t>
            </w:r>
          </w:p>
        </w:tc>
        <w:tc>
          <w:tcPr>
            <w:tcW w:w="991" w:type="pct"/>
          </w:tcPr>
          <w:p w14:paraId="74170C3E" w14:textId="768D0070" w:rsidR="0069105B" w:rsidRPr="007952D6" w:rsidRDefault="0069105B" w:rsidP="0069105B">
            <w:pPr>
              <w:suppressLineNumbers/>
              <w:suppressAutoHyphens/>
              <w:bidi/>
              <w:spacing w:before="60" w:after="60"/>
              <w:rPr>
                <w:rFonts w:eastAsia="MS Mincho" w:cs="Simplified Arabic"/>
                <w:color w:val="000000"/>
                <w:kern w:val="22"/>
                <w:sz w:val="20"/>
                <w:szCs w:val="20"/>
              </w:rPr>
            </w:pPr>
            <w:r>
              <w:rPr>
                <w:rFonts w:eastAsia="MS Mincho" w:cs="Simplified Arabic" w:hint="cs"/>
                <w:color w:val="000000"/>
                <w:kern w:val="22"/>
                <w:sz w:val="20"/>
                <w:szCs w:val="20"/>
                <w:rtl/>
              </w:rPr>
              <w:t>17</w:t>
            </w:r>
          </w:p>
        </w:tc>
      </w:tr>
    </w:tbl>
    <w:p w14:paraId="48E573B9" w14:textId="77777777" w:rsidR="00922821" w:rsidRDefault="00922821">
      <w:pPr>
        <w:bidi/>
      </w:pPr>
    </w:p>
    <w:p w14:paraId="6E42B709" w14:textId="77777777" w:rsidR="00793CC7" w:rsidRPr="0014776D" w:rsidRDefault="00793CC7" w:rsidP="00D06E7B">
      <w:pPr>
        <w:jc w:val="center"/>
        <w:rPr>
          <w:rFonts w:cs="Simplified Arabic"/>
          <w:sz w:val="22"/>
          <w:rtl/>
          <w:lang w:bidi="ar-EG"/>
        </w:rPr>
      </w:pPr>
    </w:p>
    <w:p w14:paraId="6A647605" w14:textId="339DC3A3" w:rsidR="00793CC7" w:rsidRPr="00793CC7" w:rsidRDefault="00793CC7" w:rsidP="00D06E7B">
      <w:pPr>
        <w:jc w:val="center"/>
        <w:rPr>
          <w:rFonts w:cs="Simplified Arabic"/>
          <w:sz w:val="22"/>
          <w:rtl/>
          <w:lang w:bidi="ar-EG"/>
        </w:rPr>
      </w:pPr>
      <w:r w:rsidRPr="0014776D">
        <w:rPr>
          <w:rFonts w:cs="Simplified Arabic" w:hint="cs"/>
          <w:sz w:val="22"/>
          <w:rtl/>
          <w:lang w:bidi="ar-EG"/>
        </w:rPr>
        <w:t>______________</w:t>
      </w:r>
    </w:p>
    <w:sectPr w:rsidR="00793CC7" w:rsidRPr="00793CC7" w:rsidSect="0014776D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notePr>
        <w:numRestart w:val="eachSect"/>
      </w:footnotePr>
      <w:type w:val="continuous"/>
      <w:pgSz w:w="12240" w:h="15840" w:code="1"/>
      <w:pgMar w:top="1134" w:right="1440" w:bottom="1134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3CAC3F" w14:textId="77777777" w:rsidR="00077A2B" w:rsidRDefault="00077A2B" w:rsidP="00C005BD">
      <w:r>
        <w:separator/>
      </w:r>
    </w:p>
  </w:endnote>
  <w:endnote w:type="continuationSeparator" w:id="0">
    <w:p w14:paraId="39D8E5E6" w14:textId="77777777" w:rsidR="00077A2B" w:rsidRDefault="00077A2B" w:rsidP="00C005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plified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G Times Bold">
    <w:altName w:val="Arial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imes New Roman Bold">
    <w:altName w:val="Times New Roman"/>
    <w:panose1 w:val="02020803070505020304"/>
    <w:charset w:val="00"/>
    <w:family w:val="roman"/>
    <w:notTrueType/>
    <w:pitch w:val="default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16603556"/>
      <w:docPartObj>
        <w:docPartGallery w:val="Page Numbers (Bottom of Page)"/>
        <w:docPartUnique/>
      </w:docPartObj>
    </w:sdtPr>
    <w:sdtEndPr/>
    <w:sdtContent>
      <w:sdt>
        <w:sdtPr>
          <w:id w:val="-1705238520"/>
          <w:docPartObj>
            <w:docPartGallery w:val="Page Numbers (Top of Page)"/>
            <w:docPartUnique/>
          </w:docPartObj>
        </w:sdtPr>
        <w:sdtEndPr/>
        <w:sdtContent>
          <w:p w14:paraId="41BB56C3" w14:textId="1B526F03" w:rsidR="00574179" w:rsidRDefault="00574179" w:rsidP="00574179">
            <w:pPr>
              <w:pStyle w:val="Footer"/>
              <w:jc w:val="right"/>
            </w:pPr>
            <w:r w:rsidRPr="002B559C">
              <w:rPr>
                <w:sz w:val="20"/>
                <w:szCs w:val="20"/>
              </w:rPr>
              <w:fldChar w:fldCharType="begin"/>
            </w:r>
            <w:r w:rsidRPr="002B559C">
              <w:rPr>
                <w:sz w:val="20"/>
                <w:szCs w:val="20"/>
              </w:rPr>
              <w:instrText xml:space="preserve"> PAGE </w:instrText>
            </w:r>
            <w:r w:rsidRPr="002B559C"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t>4</w:t>
            </w:r>
            <w:r w:rsidRPr="002B559C">
              <w:rPr>
                <w:sz w:val="20"/>
                <w:szCs w:val="20"/>
              </w:rPr>
              <w:fldChar w:fldCharType="end"/>
            </w:r>
            <w:r w:rsidRPr="002B559C">
              <w:rPr>
                <w:sz w:val="20"/>
                <w:szCs w:val="20"/>
              </w:rPr>
              <w:t>/</w:t>
            </w:r>
            <w:r w:rsidRPr="002B559C">
              <w:rPr>
                <w:sz w:val="20"/>
                <w:szCs w:val="20"/>
              </w:rPr>
              <w:fldChar w:fldCharType="begin"/>
            </w:r>
            <w:r w:rsidRPr="002B559C">
              <w:rPr>
                <w:sz w:val="20"/>
                <w:szCs w:val="20"/>
              </w:rPr>
              <w:instrText xml:space="preserve"> NUMPAGES  </w:instrText>
            </w:r>
            <w:r w:rsidRPr="002B559C"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t>6</w:t>
            </w:r>
            <w:r w:rsidRPr="002B559C">
              <w:rPr>
                <w:sz w:val="20"/>
                <w:szCs w:val="20"/>
              </w:rPr>
              <w:fldChar w:fldCharType="end"/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73172452"/>
      <w:docPartObj>
        <w:docPartGallery w:val="Page Numbers (Bottom of Page)"/>
        <w:docPartUnique/>
      </w:docPartObj>
    </w:sdtPr>
    <w:sdtEndPr/>
    <w:sdtContent>
      <w:sdt>
        <w:sdtPr>
          <w:id w:val="1865483507"/>
          <w:docPartObj>
            <w:docPartGallery w:val="Page Numbers (Top of Page)"/>
            <w:docPartUnique/>
          </w:docPartObj>
        </w:sdtPr>
        <w:sdtEndPr/>
        <w:sdtContent>
          <w:p w14:paraId="4BB8C001" w14:textId="1AF55B6B" w:rsidR="00574179" w:rsidRDefault="00574179" w:rsidP="00574179">
            <w:pPr>
              <w:pStyle w:val="Footer"/>
              <w:jc w:val="both"/>
            </w:pPr>
            <w:r w:rsidRPr="002B559C">
              <w:rPr>
                <w:sz w:val="20"/>
                <w:szCs w:val="20"/>
              </w:rPr>
              <w:fldChar w:fldCharType="begin"/>
            </w:r>
            <w:r w:rsidRPr="002B559C">
              <w:rPr>
                <w:sz w:val="20"/>
                <w:szCs w:val="20"/>
              </w:rPr>
              <w:instrText xml:space="preserve"> PAGE </w:instrText>
            </w:r>
            <w:r w:rsidRPr="002B559C"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t>4</w:t>
            </w:r>
            <w:r w:rsidRPr="002B559C">
              <w:rPr>
                <w:sz w:val="20"/>
                <w:szCs w:val="20"/>
              </w:rPr>
              <w:fldChar w:fldCharType="end"/>
            </w:r>
            <w:r w:rsidRPr="002B559C">
              <w:rPr>
                <w:sz w:val="20"/>
                <w:szCs w:val="20"/>
              </w:rPr>
              <w:t>/</w:t>
            </w:r>
            <w:r w:rsidRPr="002B559C">
              <w:rPr>
                <w:sz w:val="20"/>
                <w:szCs w:val="20"/>
              </w:rPr>
              <w:fldChar w:fldCharType="begin"/>
            </w:r>
            <w:r w:rsidRPr="002B559C">
              <w:rPr>
                <w:sz w:val="20"/>
                <w:szCs w:val="20"/>
              </w:rPr>
              <w:instrText xml:space="preserve"> NUMPAGES  </w:instrText>
            </w:r>
            <w:r w:rsidRPr="002B559C"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t>6</w:t>
            </w:r>
            <w:r w:rsidRPr="002B559C">
              <w:rPr>
                <w:sz w:val="20"/>
                <w:szCs w:val="20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75C70B" w14:textId="77777777" w:rsidR="00077A2B" w:rsidRDefault="00077A2B" w:rsidP="00A319AA">
      <w:pPr>
        <w:bidi/>
      </w:pPr>
      <w:r>
        <w:separator/>
      </w:r>
    </w:p>
  </w:footnote>
  <w:footnote w:type="continuationSeparator" w:id="0">
    <w:p w14:paraId="36B8678F" w14:textId="77777777" w:rsidR="00077A2B" w:rsidRDefault="00077A2B" w:rsidP="00C005BD">
      <w:r>
        <w:continuationSeparator/>
      </w:r>
    </w:p>
  </w:footnote>
  <w:footnote w:id="1">
    <w:p w14:paraId="35084D72" w14:textId="180DF748" w:rsidR="0056619B" w:rsidRPr="00CA3AC1" w:rsidRDefault="00882D55" w:rsidP="00CA1597">
      <w:pPr>
        <w:pStyle w:val="FootnoteText"/>
        <w:bidi/>
        <w:jc w:val="both"/>
        <w:rPr>
          <w:rFonts w:cs="Simplified Arabic"/>
          <w:szCs w:val="22"/>
          <w:rtl/>
        </w:rPr>
      </w:pPr>
      <w:r w:rsidRPr="00CA3AC1">
        <w:rPr>
          <w:rStyle w:val="FootnoteReference"/>
          <w:rFonts w:cs="Simplified Arabic"/>
          <w:szCs w:val="22"/>
        </w:rPr>
        <w:footnoteRef/>
      </w:r>
      <w:r w:rsidRPr="00CA3AC1">
        <w:rPr>
          <w:rFonts w:cs="Simplified Arabic"/>
          <w:szCs w:val="22"/>
        </w:rPr>
        <w:t xml:space="preserve"> </w:t>
      </w:r>
      <w:r w:rsidR="0056619B" w:rsidRPr="00CA3AC1">
        <w:rPr>
          <w:rFonts w:cs="Simplified Arabic"/>
          <w:szCs w:val="22"/>
          <w:rtl/>
        </w:rPr>
        <w:t>بدلا من هلوبسيلي سيخوسانا (إسواتيني)، الذي انتخبه مؤتمر الأطراف في الجزء الثاني المستأنف من اجتماعه الخامس عشر.</w:t>
      </w:r>
    </w:p>
  </w:footnote>
  <w:footnote w:id="2">
    <w:p w14:paraId="6A636414" w14:textId="5D3F0179" w:rsidR="003F1E2D" w:rsidRPr="00CA3AC1" w:rsidRDefault="003F1E2D" w:rsidP="003F1E2D">
      <w:pPr>
        <w:pStyle w:val="FootnoteText"/>
        <w:bidi/>
        <w:jc w:val="both"/>
        <w:rPr>
          <w:rFonts w:cs="Simplified Arabic"/>
          <w:szCs w:val="22"/>
          <w:rtl/>
        </w:rPr>
      </w:pPr>
      <w:r w:rsidRPr="00CA3AC1">
        <w:rPr>
          <w:rStyle w:val="FootnoteReference"/>
          <w:rFonts w:cs="Simplified Arabic"/>
          <w:szCs w:val="22"/>
        </w:rPr>
        <w:footnoteRef/>
      </w:r>
      <w:r w:rsidRPr="00CA3AC1">
        <w:rPr>
          <w:rFonts w:cs="Simplified Arabic"/>
          <w:szCs w:val="22"/>
        </w:rPr>
        <w:t xml:space="preserve"> </w:t>
      </w:r>
      <w:r>
        <w:rPr>
          <w:rFonts w:cs="Simplified Arabic" w:hint="cs"/>
          <w:szCs w:val="22"/>
          <w:rtl/>
        </w:rPr>
        <w:t>الإخطار رقم 2024-111 المؤرخ 29 نوفمبر/تشرين الثاني 2024</w:t>
      </w:r>
      <w:r w:rsidRPr="00CA3AC1">
        <w:rPr>
          <w:rFonts w:cs="Simplified Arabic"/>
          <w:szCs w:val="22"/>
          <w:rtl/>
        </w:rPr>
        <w:t>.</w:t>
      </w:r>
    </w:p>
  </w:footnote>
  <w:footnote w:id="3">
    <w:p w14:paraId="50D1C05D" w14:textId="52E06222" w:rsidR="003F1E2D" w:rsidRPr="00CA3AC1" w:rsidRDefault="003F1E2D" w:rsidP="003F1E2D">
      <w:pPr>
        <w:pStyle w:val="FootnoteText"/>
        <w:bidi/>
        <w:jc w:val="both"/>
        <w:rPr>
          <w:rFonts w:cs="Simplified Arabic"/>
          <w:szCs w:val="22"/>
          <w:rtl/>
        </w:rPr>
      </w:pPr>
      <w:r w:rsidRPr="00CA3AC1">
        <w:rPr>
          <w:rStyle w:val="FootnoteReference"/>
          <w:rFonts w:cs="Simplified Arabic"/>
          <w:szCs w:val="22"/>
        </w:rPr>
        <w:footnoteRef/>
      </w:r>
      <w:r>
        <w:rPr>
          <w:rFonts w:cs="Simplified Arabic" w:hint="cs"/>
          <w:szCs w:val="22"/>
          <w:rtl/>
        </w:rPr>
        <w:t xml:space="preserve"> انظر </w:t>
      </w:r>
      <w:hyperlink r:id="rId1" w:history="1">
        <w:r w:rsidRPr="009E0FD2">
          <w:rPr>
            <w:rStyle w:val="Hyperlink"/>
          </w:rPr>
          <w:t>www.cbd.int/doc/meetings/cop/cop-16/cop-16-r2-credentials-template-en.docx</w:t>
        </w:r>
      </w:hyperlink>
      <w:r w:rsidRPr="00CA3AC1">
        <w:rPr>
          <w:rFonts w:cs="Simplified Arabic"/>
          <w:szCs w:val="22"/>
          <w:rtl/>
        </w:rPr>
        <w:t>.</w:t>
      </w:r>
    </w:p>
  </w:footnote>
  <w:footnote w:id="4">
    <w:p w14:paraId="6C51CEA6" w14:textId="3BF08BEC" w:rsidR="0069105B" w:rsidRPr="00CA3AC1" w:rsidRDefault="0069105B" w:rsidP="0069105B">
      <w:pPr>
        <w:pStyle w:val="FootnoteText"/>
        <w:bidi/>
        <w:jc w:val="both"/>
        <w:rPr>
          <w:rFonts w:cs="Simplified Arabic"/>
          <w:szCs w:val="22"/>
          <w:rtl/>
        </w:rPr>
      </w:pPr>
      <w:r w:rsidRPr="00CA3AC1">
        <w:rPr>
          <w:rStyle w:val="FootnoteReference"/>
          <w:rFonts w:cs="Simplified Arabic"/>
          <w:szCs w:val="22"/>
        </w:rPr>
        <w:footnoteRef/>
      </w:r>
      <w:r w:rsidRPr="00CA3AC1">
        <w:rPr>
          <w:rFonts w:cs="Simplified Arabic"/>
          <w:szCs w:val="22"/>
        </w:rPr>
        <w:t xml:space="preserve"> </w:t>
      </w:r>
      <w:r>
        <w:rPr>
          <w:rFonts w:cs="Simplified Arabic" w:hint="cs"/>
          <w:szCs w:val="22"/>
          <w:rtl/>
        </w:rPr>
        <w:t xml:space="preserve">انظر </w:t>
      </w:r>
      <w:r>
        <w:rPr>
          <w:rFonts w:cs="Simplified Arabic"/>
          <w:szCs w:val="22"/>
        </w:rPr>
        <w:t>CBD/WGDSI/2/3</w:t>
      </w:r>
      <w:r w:rsidRPr="00CA3AC1">
        <w:rPr>
          <w:rFonts w:cs="Simplified Arabic"/>
          <w:szCs w:val="22"/>
          <w:rtl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okmarkStart w:id="1" w:name="_Hlk137802784"/>
  <w:bookmarkStart w:id="2" w:name="_Hlk137802785"/>
  <w:p w14:paraId="22E3FD6D" w14:textId="2ADED966" w:rsidR="00574179" w:rsidRDefault="006F17E4" w:rsidP="00574179">
    <w:pPr>
      <w:pStyle w:val="Header"/>
      <w:pBdr>
        <w:bottom w:val="single" w:sz="4" w:space="1" w:color="auto"/>
      </w:pBdr>
      <w:bidi/>
    </w:pPr>
    <w:sdt>
      <w:sdtPr>
        <w:rPr>
          <w:sz w:val="20"/>
          <w:szCs w:val="20"/>
          <w:rtl/>
          <w:lang w:val="fr-FR"/>
        </w:rPr>
        <w:alias w:val="Subject"/>
        <w:tag w:val=""/>
        <w:id w:val="967328729"/>
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<w:text/>
      </w:sdtPr>
      <w:sdtEndPr/>
      <w:sdtContent>
        <w:r w:rsidR="008633B0">
          <w:rPr>
            <w:sz w:val="20"/>
            <w:szCs w:val="20"/>
            <w:lang w:val="fr-FR"/>
          </w:rPr>
          <w:t>CBD/NP/MOP/5/1/Add.4</w:t>
        </w:r>
      </w:sdtContent>
    </w:sdt>
    <w:bookmarkEnd w:id="1"/>
    <w:bookmarkEnd w:id="2"/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917684" w14:textId="08F6FB78" w:rsidR="00574179" w:rsidRDefault="006F17E4" w:rsidP="00574179">
    <w:pPr>
      <w:pStyle w:val="Header"/>
      <w:pBdr>
        <w:bottom w:val="single" w:sz="4" w:space="1" w:color="auto"/>
      </w:pBdr>
    </w:pPr>
    <w:sdt>
      <w:sdtPr>
        <w:rPr>
          <w:sz w:val="20"/>
          <w:szCs w:val="20"/>
          <w:lang w:val="fr-FR"/>
        </w:rPr>
        <w:alias w:val="Subject"/>
        <w:tag w:val=""/>
        <w:id w:val="1540778381"/>
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<w:text/>
      </w:sdtPr>
      <w:sdtEndPr/>
      <w:sdtContent>
        <w:r w:rsidR="008633B0">
          <w:rPr>
            <w:sz w:val="20"/>
            <w:szCs w:val="20"/>
            <w:lang w:val="fr-FR"/>
          </w:rPr>
          <w:t>CBD/NP/MOP/5/1/Add.4</w:t>
        </w:r>
      </w:sdtContent>
    </w:sdt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BB0025" w14:textId="77777777" w:rsidR="00337C93" w:rsidRPr="00C005BD" w:rsidRDefault="00337C93" w:rsidP="008366DE">
    <w:pPr>
      <w:pStyle w:val="Header"/>
      <w:tabs>
        <w:tab w:val="clear" w:pos="4680"/>
        <w:tab w:val="clear" w:pos="9360"/>
      </w:tabs>
      <w:jc w:val="right"/>
      <w:rPr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0474EC"/>
    <w:multiLevelType w:val="hybridMultilevel"/>
    <w:tmpl w:val="B442FE2C"/>
    <w:lvl w:ilvl="0" w:tplc="BEE8453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471A10"/>
    <w:multiLevelType w:val="hybridMultilevel"/>
    <w:tmpl w:val="596CFED2"/>
    <w:lvl w:ilvl="0" w:tplc="5CF48B3E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210012"/>
    <w:multiLevelType w:val="hybridMultilevel"/>
    <w:tmpl w:val="BE600C42"/>
    <w:lvl w:ilvl="0" w:tplc="FA64561A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5FA69CB"/>
    <w:multiLevelType w:val="hybridMultilevel"/>
    <w:tmpl w:val="8766B596"/>
    <w:lvl w:ilvl="0" w:tplc="F6F808A4">
      <w:start w:val="1"/>
      <w:numFmt w:val="arabicAbjad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3CD1663D"/>
    <w:multiLevelType w:val="hybridMultilevel"/>
    <w:tmpl w:val="5DBE959E"/>
    <w:lvl w:ilvl="0" w:tplc="D58AA7D6">
      <w:start w:val="1"/>
      <w:numFmt w:val="arabicAbjad"/>
      <w:lvlText w:val="(%1)"/>
      <w:lvlJc w:val="left"/>
      <w:pPr>
        <w:ind w:left="720" w:hanging="360"/>
      </w:pPr>
      <w:rPr>
        <w:rFonts w:ascii="Simplified Arabic" w:hAnsi="Simplified Arabic" w:cs="Simplified Arabic" w:hint="default"/>
        <w:i w:val="0"/>
        <w:iCs w:val="0"/>
        <w:sz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F9D3C20"/>
    <w:multiLevelType w:val="hybridMultilevel"/>
    <w:tmpl w:val="E3E20D7E"/>
    <w:lvl w:ilvl="0" w:tplc="F4D05C68">
      <w:start w:val="1"/>
      <w:numFmt w:val="decimal"/>
      <w:lvlText w:val="%1-"/>
      <w:lvlJc w:val="left"/>
      <w:pPr>
        <w:ind w:left="720" w:hanging="360"/>
      </w:pPr>
      <w:rPr>
        <w:rFonts w:ascii="Simplified Arabic" w:hAnsi="Simplified Arabic" w:cs="Simplified Arabic" w:hint="default"/>
        <w:b w:val="0"/>
        <w:bCs w:val="0"/>
        <w:i w:val="0"/>
        <w:iCs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56B2B3F"/>
    <w:multiLevelType w:val="hybridMultilevel"/>
    <w:tmpl w:val="9F1CA60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6FF6100"/>
    <w:multiLevelType w:val="hybridMultilevel"/>
    <w:tmpl w:val="CC4AC540"/>
    <w:lvl w:ilvl="0" w:tplc="63868C6E">
      <w:start w:val="1"/>
      <w:numFmt w:val="arabicAlpha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05762062">
    <w:abstractNumId w:val="0"/>
  </w:num>
  <w:num w:numId="2" w16cid:durableId="446044916">
    <w:abstractNumId w:val="6"/>
  </w:num>
  <w:num w:numId="3" w16cid:durableId="1632127109">
    <w:abstractNumId w:val="1"/>
  </w:num>
  <w:num w:numId="4" w16cid:durableId="1662345284">
    <w:abstractNumId w:val="5"/>
  </w:num>
  <w:num w:numId="5" w16cid:durableId="497497180">
    <w:abstractNumId w:val="2"/>
  </w:num>
  <w:num w:numId="6" w16cid:durableId="198906965">
    <w:abstractNumId w:val="4"/>
  </w:num>
  <w:num w:numId="7" w16cid:durableId="299304437">
    <w:abstractNumId w:val="7"/>
  </w:num>
  <w:num w:numId="8" w16cid:durableId="58191166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5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evenAndOddHeaders/>
  <w:drawingGridHorizontalSpacing w:val="120"/>
  <w:displayHorizontalDrawingGridEvery w:val="2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692F"/>
    <w:rsid w:val="00000001"/>
    <w:rsid w:val="00001595"/>
    <w:rsid w:val="00002810"/>
    <w:rsid w:val="00004421"/>
    <w:rsid w:val="00004DD2"/>
    <w:rsid w:val="0000742A"/>
    <w:rsid w:val="00015E2F"/>
    <w:rsid w:val="000160AF"/>
    <w:rsid w:val="00020BC7"/>
    <w:rsid w:val="000212CF"/>
    <w:rsid w:val="00022635"/>
    <w:rsid w:val="000229AA"/>
    <w:rsid w:val="00024707"/>
    <w:rsid w:val="00024CE7"/>
    <w:rsid w:val="000264AB"/>
    <w:rsid w:val="00032377"/>
    <w:rsid w:val="000324B4"/>
    <w:rsid w:val="0003386B"/>
    <w:rsid w:val="00033D91"/>
    <w:rsid w:val="00037866"/>
    <w:rsid w:val="00037DBB"/>
    <w:rsid w:val="00042B1A"/>
    <w:rsid w:val="00045762"/>
    <w:rsid w:val="00054071"/>
    <w:rsid w:val="00054292"/>
    <w:rsid w:val="00054459"/>
    <w:rsid w:val="00054EEE"/>
    <w:rsid w:val="00056FE5"/>
    <w:rsid w:val="00057CA3"/>
    <w:rsid w:val="00060D26"/>
    <w:rsid w:val="00061C13"/>
    <w:rsid w:val="000640EA"/>
    <w:rsid w:val="00064DE8"/>
    <w:rsid w:val="00064EBE"/>
    <w:rsid w:val="00067F82"/>
    <w:rsid w:val="00070BB8"/>
    <w:rsid w:val="0007346F"/>
    <w:rsid w:val="00076B2B"/>
    <w:rsid w:val="00077A2B"/>
    <w:rsid w:val="0008009C"/>
    <w:rsid w:val="00085E7C"/>
    <w:rsid w:val="000873AE"/>
    <w:rsid w:val="00090564"/>
    <w:rsid w:val="00093D6C"/>
    <w:rsid w:val="0009438F"/>
    <w:rsid w:val="000950F5"/>
    <w:rsid w:val="00096D07"/>
    <w:rsid w:val="000A1725"/>
    <w:rsid w:val="000A1F60"/>
    <w:rsid w:val="000A20D2"/>
    <w:rsid w:val="000A2909"/>
    <w:rsid w:val="000A2A00"/>
    <w:rsid w:val="000A33A3"/>
    <w:rsid w:val="000A5943"/>
    <w:rsid w:val="000A6CB0"/>
    <w:rsid w:val="000B0CB7"/>
    <w:rsid w:val="000B1263"/>
    <w:rsid w:val="000B551A"/>
    <w:rsid w:val="000B7A1A"/>
    <w:rsid w:val="000C2646"/>
    <w:rsid w:val="000C3645"/>
    <w:rsid w:val="000C53C8"/>
    <w:rsid w:val="000C63A5"/>
    <w:rsid w:val="000C777F"/>
    <w:rsid w:val="000C7B4D"/>
    <w:rsid w:val="000D004E"/>
    <w:rsid w:val="000D1320"/>
    <w:rsid w:val="000D139B"/>
    <w:rsid w:val="000D219A"/>
    <w:rsid w:val="000D2250"/>
    <w:rsid w:val="000D231D"/>
    <w:rsid w:val="000D277A"/>
    <w:rsid w:val="000D3B0A"/>
    <w:rsid w:val="000D6C75"/>
    <w:rsid w:val="000E0446"/>
    <w:rsid w:val="000E07DF"/>
    <w:rsid w:val="000E32DA"/>
    <w:rsid w:val="000E7936"/>
    <w:rsid w:val="000F1926"/>
    <w:rsid w:val="000F3905"/>
    <w:rsid w:val="000F3A16"/>
    <w:rsid w:val="000F4451"/>
    <w:rsid w:val="000F7B51"/>
    <w:rsid w:val="000F7BB3"/>
    <w:rsid w:val="00100A70"/>
    <w:rsid w:val="00101222"/>
    <w:rsid w:val="00102FAB"/>
    <w:rsid w:val="0010332B"/>
    <w:rsid w:val="00106A41"/>
    <w:rsid w:val="00106E2A"/>
    <w:rsid w:val="001075A8"/>
    <w:rsid w:val="001101BB"/>
    <w:rsid w:val="001156DD"/>
    <w:rsid w:val="00116206"/>
    <w:rsid w:val="00121644"/>
    <w:rsid w:val="00121F4C"/>
    <w:rsid w:val="00123657"/>
    <w:rsid w:val="00123952"/>
    <w:rsid w:val="00124B46"/>
    <w:rsid w:val="00133246"/>
    <w:rsid w:val="00133263"/>
    <w:rsid w:val="0013484F"/>
    <w:rsid w:val="00134D0E"/>
    <w:rsid w:val="001350D0"/>
    <w:rsid w:val="00144BCD"/>
    <w:rsid w:val="00145A5A"/>
    <w:rsid w:val="0014776D"/>
    <w:rsid w:val="00147FFE"/>
    <w:rsid w:val="00152B14"/>
    <w:rsid w:val="001539CC"/>
    <w:rsid w:val="0015580C"/>
    <w:rsid w:val="00155E91"/>
    <w:rsid w:val="0016095A"/>
    <w:rsid w:val="00160C17"/>
    <w:rsid w:val="00163136"/>
    <w:rsid w:val="00163F91"/>
    <w:rsid w:val="001659B2"/>
    <w:rsid w:val="00165BB5"/>
    <w:rsid w:val="00167330"/>
    <w:rsid w:val="00167386"/>
    <w:rsid w:val="0017273D"/>
    <w:rsid w:val="0017304B"/>
    <w:rsid w:val="00175177"/>
    <w:rsid w:val="00175959"/>
    <w:rsid w:val="0017742B"/>
    <w:rsid w:val="00180260"/>
    <w:rsid w:val="001805E2"/>
    <w:rsid w:val="0018180F"/>
    <w:rsid w:val="00181BFF"/>
    <w:rsid w:val="00182268"/>
    <w:rsid w:val="00184344"/>
    <w:rsid w:val="00184A6B"/>
    <w:rsid w:val="0018663F"/>
    <w:rsid w:val="00192403"/>
    <w:rsid w:val="0019265E"/>
    <w:rsid w:val="0019351A"/>
    <w:rsid w:val="00193D48"/>
    <w:rsid w:val="001940BF"/>
    <w:rsid w:val="001957F1"/>
    <w:rsid w:val="001A25FA"/>
    <w:rsid w:val="001A35BC"/>
    <w:rsid w:val="001A5F8A"/>
    <w:rsid w:val="001A7098"/>
    <w:rsid w:val="001B24E9"/>
    <w:rsid w:val="001B4E49"/>
    <w:rsid w:val="001B55AB"/>
    <w:rsid w:val="001B5A8D"/>
    <w:rsid w:val="001B692F"/>
    <w:rsid w:val="001B7237"/>
    <w:rsid w:val="001B7B39"/>
    <w:rsid w:val="001C0675"/>
    <w:rsid w:val="001C15F2"/>
    <w:rsid w:val="001C1706"/>
    <w:rsid w:val="001C2612"/>
    <w:rsid w:val="001C31CC"/>
    <w:rsid w:val="001C34B7"/>
    <w:rsid w:val="001C38FE"/>
    <w:rsid w:val="001C4B13"/>
    <w:rsid w:val="001C534C"/>
    <w:rsid w:val="001C763F"/>
    <w:rsid w:val="001D2679"/>
    <w:rsid w:val="001D4386"/>
    <w:rsid w:val="001D547B"/>
    <w:rsid w:val="001D757D"/>
    <w:rsid w:val="001D7A40"/>
    <w:rsid w:val="001D7B4D"/>
    <w:rsid w:val="001D7E3A"/>
    <w:rsid w:val="001E0CA6"/>
    <w:rsid w:val="001E3423"/>
    <w:rsid w:val="001E4870"/>
    <w:rsid w:val="001E643D"/>
    <w:rsid w:val="001E7A22"/>
    <w:rsid w:val="001F0FC7"/>
    <w:rsid w:val="001F19E8"/>
    <w:rsid w:val="001F59FC"/>
    <w:rsid w:val="001F5CF6"/>
    <w:rsid w:val="001F71F6"/>
    <w:rsid w:val="00205B9C"/>
    <w:rsid w:val="00206CF2"/>
    <w:rsid w:val="00212595"/>
    <w:rsid w:val="00212919"/>
    <w:rsid w:val="00213A41"/>
    <w:rsid w:val="0021469A"/>
    <w:rsid w:val="00216421"/>
    <w:rsid w:val="00217178"/>
    <w:rsid w:val="002176F3"/>
    <w:rsid w:val="00225068"/>
    <w:rsid w:val="00227535"/>
    <w:rsid w:val="0023174B"/>
    <w:rsid w:val="0023231D"/>
    <w:rsid w:val="0023529D"/>
    <w:rsid w:val="0023552C"/>
    <w:rsid w:val="0023694F"/>
    <w:rsid w:val="00237438"/>
    <w:rsid w:val="00237AFD"/>
    <w:rsid w:val="00241EF9"/>
    <w:rsid w:val="0024239F"/>
    <w:rsid w:val="00243F74"/>
    <w:rsid w:val="0024436A"/>
    <w:rsid w:val="00244DEA"/>
    <w:rsid w:val="002453E7"/>
    <w:rsid w:val="00245F1D"/>
    <w:rsid w:val="00246EF2"/>
    <w:rsid w:val="00251206"/>
    <w:rsid w:val="00252185"/>
    <w:rsid w:val="00254A8C"/>
    <w:rsid w:val="00255B55"/>
    <w:rsid w:val="002560D1"/>
    <w:rsid w:val="002566BF"/>
    <w:rsid w:val="00256A36"/>
    <w:rsid w:val="0025795E"/>
    <w:rsid w:val="002601F7"/>
    <w:rsid w:val="00260700"/>
    <w:rsid w:val="0026099D"/>
    <w:rsid w:val="00261BFB"/>
    <w:rsid w:val="002639AA"/>
    <w:rsid w:val="00266129"/>
    <w:rsid w:val="002663FF"/>
    <w:rsid w:val="00272D4B"/>
    <w:rsid w:val="00272F2E"/>
    <w:rsid w:val="00274E18"/>
    <w:rsid w:val="002760B5"/>
    <w:rsid w:val="00276B6D"/>
    <w:rsid w:val="0028049A"/>
    <w:rsid w:val="00280F5A"/>
    <w:rsid w:val="002811CA"/>
    <w:rsid w:val="00281DF6"/>
    <w:rsid w:val="00282E7A"/>
    <w:rsid w:val="00283F92"/>
    <w:rsid w:val="0028448E"/>
    <w:rsid w:val="00284E10"/>
    <w:rsid w:val="002852C1"/>
    <w:rsid w:val="00286DE5"/>
    <w:rsid w:val="002878B1"/>
    <w:rsid w:val="00291B31"/>
    <w:rsid w:val="00292A01"/>
    <w:rsid w:val="00292CA1"/>
    <w:rsid w:val="00294D87"/>
    <w:rsid w:val="00295420"/>
    <w:rsid w:val="00295A6C"/>
    <w:rsid w:val="00297C59"/>
    <w:rsid w:val="002A0E05"/>
    <w:rsid w:val="002A2E7C"/>
    <w:rsid w:val="002A5BE1"/>
    <w:rsid w:val="002A6320"/>
    <w:rsid w:val="002B0612"/>
    <w:rsid w:val="002B0B2B"/>
    <w:rsid w:val="002B0EE3"/>
    <w:rsid w:val="002B65CB"/>
    <w:rsid w:val="002C04FC"/>
    <w:rsid w:val="002C3088"/>
    <w:rsid w:val="002C4E10"/>
    <w:rsid w:val="002C5D87"/>
    <w:rsid w:val="002C623A"/>
    <w:rsid w:val="002D5703"/>
    <w:rsid w:val="002D738A"/>
    <w:rsid w:val="002D74F7"/>
    <w:rsid w:val="002D77E0"/>
    <w:rsid w:val="002E239D"/>
    <w:rsid w:val="002E3989"/>
    <w:rsid w:val="002E53FE"/>
    <w:rsid w:val="002E5908"/>
    <w:rsid w:val="002E6B50"/>
    <w:rsid w:val="002E6EBF"/>
    <w:rsid w:val="002F1EA6"/>
    <w:rsid w:val="002F2AC6"/>
    <w:rsid w:val="002F2D34"/>
    <w:rsid w:val="002F3B5A"/>
    <w:rsid w:val="003016F9"/>
    <w:rsid w:val="003028B1"/>
    <w:rsid w:val="00303422"/>
    <w:rsid w:val="00305F22"/>
    <w:rsid w:val="003065EF"/>
    <w:rsid w:val="0030754F"/>
    <w:rsid w:val="003077BF"/>
    <w:rsid w:val="003140AF"/>
    <w:rsid w:val="003140EC"/>
    <w:rsid w:val="003142D5"/>
    <w:rsid w:val="0031642F"/>
    <w:rsid w:val="00317820"/>
    <w:rsid w:val="00320D8E"/>
    <w:rsid w:val="00322B56"/>
    <w:rsid w:val="0032576F"/>
    <w:rsid w:val="00326B76"/>
    <w:rsid w:val="0033337E"/>
    <w:rsid w:val="003334D5"/>
    <w:rsid w:val="003365D8"/>
    <w:rsid w:val="00336F2F"/>
    <w:rsid w:val="00337348"/>
    <w:rsid w:val="00337C93"/>
    <w:rsid w:val="00340B98"/>
    <w:rsid w:val="00341291"/>
    <w:rsid w:val="003472F1"/>
    <w:rsid w:val="00350776"/>
    <w:rsid w:val="00351C77"/>
    <w:rsid w:val="00352117"/>
    <w:rsid w:val="003523AF"/>
    <w:rsid w:val="0035396C"/>
    <w:rsid w:val="00353A8D"/>
    <w:rsid w:val="00356521"/>
    <w:rsid w:val="00360C07"/>
    <w:rsid w:val="00360FBE"/>
    <w:rsid w:val="003615C5"/>
    <w:rsid w:val="00361A63"/>
    <w:rsid w:val="00361BFB"/>
    <w:rsid w:val="00362DFB"/>
    <w:rsid w:val="00364BA9"/>
    <w:rsid w:val="0036580F"/>
    <w:rsid w:val="003669F9"/>
    <w:rsid w:val="00371027"/>
    <w:rsid w:val="003726CE"/>
    <w:rsid w:val="00372992"/>
    <w:rsid w:val="003738DD"/>
    <w:rsid w:val="003748F0"/>
    <w:rsid w:val="00374D42"/>
    <w:rsid w:val="00375C83"/>
    <w:rsid w:val="00375F1D"/>
    <w:rsid w:val="00380AF8"/>
    <w:rsid w:val="00380F06"/>
    <w:rsid w:val="0038248F"/>
    <w:rsid w:val="003839C6"/>
    <w:rsid w:val="00386300"/>
    <w:rsid w:val="00386368"/>
    <w:rsid w:val="003901AC"/>
    <w:rsid w:val="003966D1"/>
    <w:rsid w:val="003A0742"/>
    <w:rsid w:val="003A0946"/>
    <w:rsid w:val="003A146B"/>
    <w:rsid w:val="003A2339"/>
    <w:rsid w:val="003A2343"/>
    <w:rsid w:val="003A3207"/>
    <w:rsid w:val="003A44FF"/>
    <w:rsid w:val="003A5142"/>
    <w:rsid w:val="003A54A7"/>
    <w:rsid w:val="003A7795"/>
    <w:rsid w:val="003B0ED0"/>
    <w:rsid w:val="003B18FD"/>
    <w:rsid w:val="003B4B7E"/>
    <w:rsid w:val="003B6733"/>
    <w:rsid w:val="003B6C97"/>
    <w:rsid w:val="003C12BD"/>
    <w:rsid w:val="003C5B65"/>
    <w:rsid w:val="003C63B5"/>
    <w:rsid w:val="003C6791"/>
    <w:rsid w:val="003C7846"/>
    <w:rsid w:val="003C7F66"/>
    <w:rsid w:val="003D1B59"/>
    <w:rsid w:val="003D22BC"/>
    <w:rsid w:val="003D44B5"/>
    <w:rsid w:val="003D46F4"/>
    <w:rsid w:val="003D60C7"/>
    <w:rsid w:val="003D754B"/>
    <w:rsid w:val="003D7DA0"/>
    <w:rsid w:val="003E0848"/>
    <w:rsid w:val="003E0958"/>
    <w:rsid w:val="003E1517"/>
    <w:rsid w:val="003E2267"/>
    <w:rsid w:val="003E440B"/>
    <w:rsid w:val="003E7429"/>
    <w:rsid w:val="003F1E2D"/>
    <w:rsid w:val="003F2BF1"/>
    <w:rsid w:val="003F3973"/>
    <w:rsid w:val="003F423A"/>
    <w:rsid w:val="003F426D"/>
    <w:rsid w:val="003F58E2"/>
    <w:rsid w:val="003F6266"/>
    <w:rsid w:val="0040036B"/>
    <w:rsid w:val="0040211C"/>
    <w:rsid w:val="00404F83"/>
    <w:rsid w:val="00405F77"/>
    <w:rsid w:val="0041108B"/>
    <w:rsid w:val="00412703"/>
    <w:rsid w:val="004127EF"/>
    <w:rsid w:val="00412B89"/>
    <w:rsid w:val="00413277"/>
    <w:rsid w:val="0041522D"/>
    <w:rsid w:val="004219B3"/>
    <w:rsid w:val="00421FCD"/>
    <w:rsid w:val="00422789"/>
    <w:rsid w:val="00426521"/>
    <w:rsid w:val="00426C39"/>
    <w:rsid w:val="00431F3C"/>
    <w:rsid w:val="004335E9"/>
    <w:rsid w:val="00433F2D"/>
    <w:rsid w:val="0043600F"/>
    <w:rsid w:val="0043646A"/>
    <w:rsid w:val="004369AE"/>
    <w:rsid w:val="00436E76"/>
    <w:rsid w:val="00442228"/>
    <w:rsid w:val="004427FF"/>
    <w:rsid w:val="00450333"/>
    <w:rsid w:val="00450F86"/>
    <w:rsid w:val="00451599"/>
    <w:rsid w:val="00452E62"/>
    <w:rsid w:val="0045763A"/>
    <w:rsid w:val="00460F11"/>
    <w:rsid w:val="004610C0"/>
    <w:rsid w:val="00461BA0"/>
    <w:rsid w:val="004621AA"/>
    <w:rsid w:val="00462E5D"/>
    <w:rsid w:val="004641AB"/>
    <w:rsid w:val="00465311"/>
    <w:rsid w:val="0046560D"/>
    <w:rsid w:val="00466282"/>
    <w:rsid w:val="00470BE5"/>
    <w:rsid w:val="00471E92"/>
    <w:rsid w:val="0047236B"/>
    <w:rsid w:val="00472C63"/>
    <w:rsid w:val="00472FC1"/>
    <w:rsid w:val="00473210"/>
    <w:rsid w:val="00473C44"/>
    <w:rsid w:val="004740F7"/>
    <w:rsid w:val="00480564"/>
    <w:rsid w:val="004843DE"/>
    <w:rsid w:val="004847E7"/>
    <w:rsid w:val="00484CEF"/>
    <w:rsid w:val="00487860"/>
    <w:rsid w:val="0049019E"/>
    <w:rsid w:val="004901EE"/>
    <w:rsid w:val="00491FDE"/>
    <w:rsid w:val="0049407E"/>
    <w:rsid w:val="00496082"/>
    <w:rsid w:val="004960F6"/>
    <w:rsid w:val="00496383"/>
    <w:rsid w:val="004A2227"/>
    <w:rsid w:val="004A3737"/>
    <w:rsid w:val="004A4A82"/>
    <w:rsid w:val="004A5F51"/>
    <w:rsid w:val="004A777D"/>
    <w:rsid w:val="004B1C73"/>
    <w:rsid w:val="004B3429"/>
    <w:rsid w:val="004B3E36"/>
    <w:rsid w:val="004B5A11"/>
    <w:rsid w:val="004B6450"/>
    <w:rsid w:val="004C04E4"/>
    <w:rsid w:val="004C13DA"/>
    <w:rsid w:val="004C1B27"/>
    <w:rsid w:val="004C2D39"/>
    <w:rsid w:val="004C3E1A"/>
    <w:rsid w:val="004C41B7"/>
    <w:rsid w:val="004C437C"/>
    <w:rsid w:val="004C61D7"/>
    <w:rsid w:val="004C6718"/>
    <w:rsid w:val="004C71CB"/>
    <w:rsid w:val="004D218E"/>
    <w:rsid w:val="004D3434"/>
    <w:rsid w:val="004D45B4"/>
    <w:rsid w:val="004D7D25"/>
    <w:rsid w:val="004E29B4"/>
    <w:rsid w:val="004E67B5"/>
    <w:rsid w:val="004E72FC"/>
    <w:rsid w:val="004E77F5"/>
    <w:rsid w:val="004F0AF8"/>
    <w:rsid w:val="004F0BF8"/>
    <w:rsid w:val="004F1EB2"/>
    <w:rsid w:val="004F67AD"/>
    <w:rsid w:val="00500517"/>
    <w:rsid w:val="005016D5"/>
    <w:rsid w:val="0050206C"/>
    <w:rsid w:val="00502161"/>
    <w:rsid w:val="00503721"/>
    <w:rsid w:val="00503C13"/>
    <w:rsid w:val="00505696"/>
    <w:rsid w:val="005061D9"/>
    <w:rsid w:val="005142BF"/>
    <w:rsid w:val="00515C7C"/>
    <w:rsid w:val="005162DE"/>
    <w:rsid w:val="00516BC5"/>
    <w:rsid w:val="00517032"/>
    <w:rsid w:val="0052012E"/>
    <w:rsid w:val="00520532"/>
    <w:rsid w:val="005207C0"/>
    <w:rsid w:val="00521A89"/>
    <w:rsid w:val="00523CCE"/>
    <w:rsid w:val="0052444F"/>
    <w:rsid w:val="0052511B"/>
    <w:rsid w:val="00525469"/>
    <w:rsid w:val="005278AA"/>
    <w:rsid w:val="0053011D"/>
    <w:rsid w:val="00530F38"/>
    <w:rsid w:val="0053146D"/>
    <w:rsid w:val="005352BB"/>
    <w:rsid w:val="005369EE"/>
    <w:rsid w:val="005377ED"/>
    <w:rsid w:val="00542865"/>
    <w:rsid w:val="00544756"/>
    <w:rsid w:val="00545577"/>
    <w:rsid w:val="005466EF"/>
    <w:rsid w:val="005466FC"/>
    <w:rsid w:val="00552AF8"/>
    <w:rsid w:val="00553CEF"/>
    <w:rsid w:val="00554A13"/>
    <w:rsid w:val="00555DB2"/>
    <w:rsid w:val="00555E25"/>
    <w:rsid w:val="0055669D"/>
    <w:rsid w:val="00560D1E"/>
    <w:rsid w:val="00562E5F"/>
    <w:rsid w:val="00563077"/>
    <w:rsid w:val="00565C12"/>
    <w:rsid w:val="0056619B"/>
    <w:rsid w:val="00567DE0"/>
    <w:rsid w:val="00570235"/>
    <w:rsid w:val="005727A8"/>
    <w:rsid w:val="005729FC"/>
    <w:rsid w:val="00574111"/>
    <w:rsid w:val="00574179"/>
    <w:rsid w:val="00574A6B"/>
    <w:rsid w:val="00585407"/>
    <w:rsid w:val="005866CB"/>
    <w:rsid w:val="00586A55"/>
    <w:rsid w:val="00587DC9"/>
    <w:rsid w:val="00591622"/>
    <w:rsid w:val="005927BF"/>
    <w:rsid w:val="00592E04"/>
    <w:rsid w:val="005934CA"/>
    <w:rsid w:val="005960C0"/>
    <w:rsid w:val="005A07F3"/>
    <w:rsid w:val="005A0E73"/>
    <w:rsid w:val="005A7AC9"/>
    <w:rsid w:val="005B0447"/>
    <w:rsid w:val="005B0523"/>
    <w:rsid w:val="005B6051"/>
    <w:rsid w:val="005B6222"/>
    <w:rsid w:val="005B6345"/>
    <w:rsid w:val="005B6379"/>
    <w:rsid w:val="005B794B"/>
    <w:rsid w:val="005C0388"/>
    <w:rsid w:val="005C1343"/>
    <w:rsid w:val="005C1724"/>
    <w:rsid w:val="005C2FF9"/>
    <w:rsid w:val="005C31CE"/>
    <w:rsid w:val="005C46F1"/>
    <w:rsid w:val="005C529A"/>
    <w:rsid w:val="005C5AFC"/>
    <w:rsid w:val="005D0FAD"/>
    <w:rsid w:val="005D14C8"/>
    <w:rsid w:val="005D4774"/>
    <w:rsid w:val="005D5EB5"/>
    <w:rsid w:val="005D743F"/>
    <w:rsid w:val="005D75BA"/>
    <w:rsid w:val="005E056D"/>
    <w:rsid w:val="005E59B7"/>
    <w:rsid w:val="005E6305"/>
    <w:rsid w:val="005F2F57"/>
    <w:rsid w:val="005F4272"/>
    <w:rsid w:val="005F527A"/>
    <w:rsid w:val="005F5293"/>
    <w:rsid w:val="005F5E79"/>
    <w:rsid w:val="006031B6"/>
    <w:rsid w:val="00603268"/>
    <w:rsid w:val="00603B5B"/>
    <w:rsid w:val="006118FD"/>
    <w:rsid w:val="0061398F"/>
    <w:rsid w:val="00613B45"/>
    <w:rsid w:val="00614885"/>
    <w:rsid w:val="00614D38"/>
    <w:rsid w:val="00616EC2"/>
    <w:rsid w:val="00622141"/>
    <w:rsid w:val="0062303C"/>
    <w:rsid w:val="00623EE7"/>
    <w:rsid w:val="00624B12"/>
    <w:rsid w:val="00624D7E"/>
    <w:rsid w:val="00626166"/>
    <w:rsid w:val="00627052"/>
    <w:rsid w:val="006319EE"/>
    <w:rsid w:val="00631FA9"/>
    <w:rsid w:val="00632CC3"/>
    <w:rsid w:val="0063499A"/>
    <w:rsid w:val="006360E8"/>
    <w:rsid w:val="00636D99"/>
    <w:rsid w:val="006376CA"/>
    <w:rsid w:val="006424EA"/>
    <w:rsid w:val="00642546"/>
    <w:rsid w:val="00642F94"/>
    <w:rsid w:val="00644609"/>
    <w:rsid w:val="00647A37"/>
    <w:rsid w:val="006505B7"/>
    <w:rsid w:val="00650C25"/>
    <w:rsid w:val="00651D73"/>
    <w:rsid w:val="00652115"/>
    <w:rsid w:val="0065310A"/>
    <w:rsid w:val="00654181"/>
    <w:rsid w:val="00654ECC"/>
    <w:rsid w:val="00654FFF"/>
    <w:rsid w:val="00661315"/>
    <w:rsid w:val="00671BEC"/>
    <w:rsid w:val="00672E7F"/>
    <w:rsid w:val="00673653"/>
    <w:rsid w:val="006737F8"/>
    <w:rsid w:val="006753B9"/>
    <w:rsid w:val="0068085D"/>
    <w:rsid w:val="00680BD4"/>
    <w:rsid w:val="006811F2"/>
    <w:rsid w:val="00681EDE"/>
    <w:rsid w:val="0068736E"/>
    <w:rsid w:val="006877D8"/>
    <w:rsid w:val="0068788B"/>
    <w:rsid w:val="0069105B"/>
    <w:rsid w:val="006953DA"/>
    <w:rsid w:val="00696560"/>
    <w:rsid w:val="00697371"/>
    <w:rsid w:val="00697B91"/>
    <w:rsid w:val="006A3912"/>
    <w:rsid w:val="006A5066"/>
    <w:rsid w:val="006A54A6"/>
    <w:rsid w:val="006A61F9"/>
    <w:rsid w:val="006A6264"/>
    <w:rsid w:val="006A6890"/>
    <w:rsid w:val="006B036C"/>
    <w:rsid w:val="006B1EAD"/>
    <w:rsid w:val="006B49B9"/>
    <w:rsid w:val="006B4ECF"/>
    <w:rsid w:val="006B6008"/>
    <w:rsid w:val="006B7CD4"/>
    <w:rsid w:val="006C08A7"/>
    <w:rsid w:val="006C204D"/>
    <w:rsid w:val="006C3AE4"/>
    <w:rsid w:val="006C5C25"/>
    <w:rsid w:val="006D05DF"/>
    <w:rsid w:val="006D0753"/>
    <w:rsid w:val="006D0959"/>
    <w:rsid w:val="006E09E2"/>
    <w:rsid w:val="006E0CC9"/>
    <w:rsid w:val="006E1B44"/>
    <w:rsid w:val="006E248E"/>
    <w:rsid w:val="006E2B67"/>
    <w:rsid w:val="006E57EE"/>
    <w:rsid w:val="006E6CF9"/>
    <w:rsid w:val="006E7F39"/>
    <w:rsid w:val="006F32A6"/>
    <w:rsid w:val="006F4B01"/>
    <w:rsid w:val="00706007"/>
    <w:rsid w:val="00712417"/>
    <w:rsid w:val="007128A9"/>
    <w:rsid w:val="0071291F"/>
    <w:rsid w:val="00713EA6"/>
    <w:rsid w:val="00716901"/>
    <w:rsid w:val="0072151A"/>
    <w:rsid w:val="007219A3"/>
    <w:rsid w:val="00723747"/>
    <w:rsid w:val="007255A2"/>
    <w:rsid w:val="00736D88"/>
    <w:rsid w:val="00740C98"/>
    <w:rsid w:val="0074523B"/>
    <w:rsid w:val="0074539A"/>
    <w:rsid w:val="00747446"/>
    <w:rsid w:val="00747BB0"/>
    <w:rsid w:val="00747E7D"/>
    <w:rsid w:val="00751256"/>
    <w:rsid w:val="00751AEA"/>
    <w:rsid w:val="007541ED"/>
    <w:rsid w:val="00756D85"/>
    <w:rsid w:val="007605FC"/>
    <w:rsid w:val="00762466"/>
    <w:rsid w:val="00762A63"/>
    <w:rsid w:val="00762CDB"/>
    <w:rsid w:val="00765503"/>
    <w:rsid w:val="00765C87"/>
    <w:rsid w:val="0077220C"/>
    <w:rsid w:val="007744CC"/>
    <w:rsid w:val="00774776"/>
    <w:rsid w:val="007762AC"/>
    <w:rsid w:val="00776BD1"/>
    <w:rsid w:val="0077711C"/>
    <w:rsid w:val="007778E4"/>
    <w:rsid w:val="00780CB3"/>
    <w:rsid w:val="00781115"/>
    <w:rsid w:val="007836F5"/>
    <w:rsid w:val="007839D3"/>
    <w:rsid w:val="00785A9E"/>
    <w:rsid w:val="007905A7"/>
    <w:rsid w:val="007925F1"/>
    <w:rsid w:val="00792F29"/>
    <w:rsid w:val="00793C0E"/>
    <w:rsid w:val="00793CC7"/>
    <w:rsid w:val="00794E96"/>
    <w:rsid w:val="007952D6"/>
    <w:rsid w:val="007A0E00"/>
    <w:rsid w:val="007A1A8E"/>
    <w:rsid w:val="007A1E7B"/>
    <w:rsid w:val="007A24C2"/>
    <w:rsid w:val="007A31ED"/>
    <w:rsid w:val="007A55FF"/>
    <w:rsid w:val="007B0B22"/>
    <w:rsid w:val="007B15AC"/>
    <w:rsid w:val="007B2540"/>
    <w:rsid w:val="007B2A7A"/>
    <w:rsid w:val="007B4C84"/>
    <w:rsid w:val="007C24D2"/>
    <w:rsid w:val="007C4A83"/>
    <w:rsid w:val="007C78ED"/>
    <w:rsid w:val="007D32AF"/>
    <w:rsid w:val="007D401D"/>
    <w:rsid w:val="007D4AD9"/>
    <w:rsid w:val="007E063B"/>
    <w:rsid w:val="007E2EC1"/>
    <w:rsid w:val="007E6981"/>
    <w:rsid w:val="007E7EB3"/>
    <w:rsid w:val="007F165C"/>
    <w:rsid w:val="007F474C"/>
    <w:rsid w:val="007F78EF"/>
    <w:rsid w:val="007F7932"/>
    <w:rsid w:val="00804A29"/>
    <w:rsid w:val="00806667"/>
    <w:rsid w:val="0081231E"/>
    <w:rsid w:val="00814010"/>
    <w:rsid w:val="0081603A"/>
    <w:rsid w:val="0081695B"/>
    <w:rsid w:val="00816D69"/>
    <w:rsid w:val="00816DDF"/>
    <w:rsid w:val="00817E7B"/>
    <w:rsid w:val="008207EB"/>
    <w:rsid w:val="00821723"/>
    <w:rsid w:val="0082437D"/>
    <w:rsid w:val="00825124"/>
    <w:rsid w:val="00832BB6"/>
    <w:rsid w:val="0083376A"/>
    <w:rsid w:val="0083382D"/>
    <w:rsid w:val="0083503D"/>
    <w:rsid w:val="008366DE"/>
    <w:rsid w:val="00837868"/>
    <w:rsid w:val="00840AF2"/>
    <w:rsid w:val="00840E5C"/>
    <w:rsid w:val="00845E92"/>
    <w:rsid w:val="008465BC"/>
    <w:rsid w:val="008539A7"/>
    <w:rsid w:val="008542D4"/>
    <w:rsid w:val="008548F4"/>
    <w:rsid w:val="008556EF"/>
    <w:rsid w:val="008568F5"/>
    <w:rsid w:val="00860E67"/>
    <w:rsid w:val="00861A0B"/>
    <w:rsid w:val="008633B0"/>
    <w:rsid w:val="008638F1"/>
    <w:rsid w:val="00866660"/>
    <w:rsid w:val="0087619A"/>
    <w:rsid w:val="00876763"/>
    <w:rsid w:val="0087712A"/>
    <w:rsid w:val="00882623"/>
    <w:rsid w:val="008827CF"/>
    <w:rsid w:val="00882D55"/>
    <w:rsid w:val="00884B48"/>
    <w:rsid w:val="00887E0E"/>
    <w:rsid w:val="00894253"/>
    <w:rsid w:val="00894FA7"/>
    <w:rsid w:val="008951C6"/>
    <w:rsid w:val="008953FF"/>
    <w:rsid w:val="008955F8"/>
    <w:rsid w:val="00896463"/>
    <w:rsid w:val="00897734"/>
    <w:rsid w:val="00897AC9"/>
    <w:rsid w:val="00897CA5"/>
    <w:rsid w:val="00897D76"/>
    <w:rsid w:val="008A0406"/>
    <w:rsid w:val="008A20F7"/>
    <w:rsid w:val="008A2284"/>
    <w:rsid w:val="008A24E4"/>
    <w:rsid w:val="008A2FCA"/>
    <w:rsid w:val="008A3ADF"/>
    <w:rsid w:val="008A3C8F"/>
    <w:rsid w:val="008A5839"/>
    <w:rsid w:val="008A5B7B"/>
    <w:rsid w:val="008A63D9"/>
    <w:rsid w:val="008A6B7B"/>
    <w:rsid w:val="008A7CA0"/>
    <w:rsid w:val="008A7DC6"/>
    <w:rsid w:val="008B0631"/>
    <w:rsid w:val="008B2144"/>
    <w:rsid w:val="008B25FF"/>
    <w:rsid w:val="008B601E"/>
    <w:rsid w:val="008B689F"/>
    <w:rsid w:val="008B703B"/>
    <w:rsid w:val="008B71B5"/>
    <w:rsid w:val="008C0134"/>
    <w:rsid w:val="008C0498"/>
    <w:rsid w:val="008C0823"/>
    <w:rsid w:val="008C20E9"/>
    <w:rsid w:val="008C266F"/>
    <w:rsid w:val="008C287C"/>
    <w:rsid w:val="008C2C4A"/>
    <w:rsid w:val="008C3884"/>
    <w:rsid w:val="008C411C"/>
    <w:rsid w:val="008D3027"/>
    <w:rsid w:val="008D37BB"/>
    <w:rsid w:val="008D5974"/>
    <w:rsid w:val="008D7E1D"/>
    <w:rsid w:val="008E376D"/>
    <w:rsid w:val="008E390D"/>
    <w:rsid w:val="008E391B"/>
    <w:rsid w:val="008E52EB"/>
    <w:rsid w:val="008E599C"/>
    <w:rsid w:val="008E6B2B"/>
    <w:rsid w:val="008E6C12"/>
    <w:rsid w:val="008F0EF5"/>
    <w:rsid w:val="008F2AB2"/>
    <w:rsid w:val="008F46E3"/>
    <w:rsid w:val="008F663E"/>
    <w:rsid w:val="008F7DF1"/>
    <w:rsid w:val="0090119B"/>
    <w:rsid w:val="00906F18"/>
    <w:rsid w:val="0091173B"/>
    <w:rsid w:val="0091278A"/>
    <w:rsid w:val="00916997"/>
    <w:rsid w:val="00917638"/>
    <w:rsid w:val="0092105D"/>
    <w:rsid w:val="00921075"/>
    <w:rsid w:val="00922821"/>
    <w:rsid w:val="00924712"/>
    <w:rsid w:val="00925AC4"/>
    <w:rsid w:val="00925EB0"/>
    <w:rsid w:val="00926B32"/>
    <w:rsid w:val="009276C7"/>
    <w:rsid w:val="00931856"/>
    <w:rsid w:val="00933091"/>
    <w:rsid w:val="00933712"/>
    <w:rsid w:val="00935A2D"/>
    <w:rsid w:val="0093638E"/>
    <w:rsid w:val="00936C55"/>
    <w:rsid w:val="00940047"/>
    <w:rsid w:val="00940445"/>
    <w:rsid w:val="009434BC"/>
    <w:rsid w:val="00944DE6"/>
    <w:rsid w:val="00944E7F"/>
    <w:rsid w:val="00950247"/>
    <w:rsid w:val="009503CA"/>
    <w:rsid w:val="00951161"/>
    <w:rsid w:val="00953C37"/>
    <w:rsid w:val="00954811"/>
    <w:rsid w:val="00954DC3"/>
    <w:rsid w:val="00956220"/>
    <w:rsid w:val="00957997"/>
    <w:rsid w:val="0096000A"/>
    <w:rsid w:val="00961BAB"/>
    <w:rsid w:val="00962406"/>
    <w:rsid w:val="009630CB"/>
    <w:rsid w:val="00970E0B"/>
    <w:rsid w:val="00973D8A"/>
    <w:rsid w:val="00974BF6"/>
    <w:rsid w:val="00974E9B"/>
    <w:rsid w:val="009751A1"/>
    <w:rsid w:val="00975A4E"/>
    <w:rsid w:val="00976ED6"/>
    <w:rsid w:val="00981F8F"/>
    <w:rsid w:val="00982AB4"/>
    <w:rsid w:val="009831C0"/>
    <w:rsid w:val="0098321A"/>
    <w:rsid w:val="00983D9E"/>
    <w:rsid w:val="00984F2F"/>
    <w:rsid w:val="009856BF"/>
    <w:rsid w:val="00986228"/>
    <w:rsid w:val="0099130E"/>
    <w:rsid w:val="00991803"/>
    <w:rsid w:val="00995D81"/>
    <w:rsid w:val="009A469B"/>
    <w:rsid w:val="009A4963"/>
    <w:rsid w:val="009A56DF"/>
    <w:rsid w:val="009A6AF9"/>
    <w:rsid w:val="009B2AF9"/>
    <w:rsid w:val="009B364D"/>
    <w:rsid w:val="009B4D8D"/>
    <w:rsid w:val="009B5C4B"/>
    <w:rsid w:val="009C00C3"/>
    <w:rsid w:val="009C046D"/>
    <w:rsid w:val="009C08EE"/>
    <w:rsid w:val="009C0D20"/>
    <w:rsid w:val="009C3BC4"/>
    <w:rsid w:val="009C702B"/>
    <w:rsid w:val="009D5052"/>
    <w:rsid w:val="009D5FD5"/>
    <w:rsid w:val="009D7533"/>
    <w:rsid w:val="009D7980"/>
    <w:rsid w:val="009E00BF"/>
    <w:rsid w:val="009E2BCB"/>
    <w:rsid w:val="009E52E5"/>
    <w:rsid w:val="009E610B"/>
    <w:rsid w:val="009E674F"/>
    <w:rsid w:val="009E6B25"/>
    <w:rsid w:val="009E7547"/>
    <w:rsid w:val="009F0921"/>
    <w:rsid w:val="009F1AD3"/>
    <w:rsid w:val="009F1C5B"/>
    <w:rsid w:val="009F6F49"/>
    <w:rsid w:val="00A00C29"/>
    <w:rsid w:val="00A021F9"/>
    <w:rsid w:val="00A03BCD"/>
    <w:rsid w:val="00A051B2"/>
    <w:rsid w:val="00A054DB"/>
    <w:rsid w:val="00A06276"/>
    <w:rsid w:val="00A10AE0"/>
    <w:rsid w:val="00A10B97"/>
    <w:rsid w:val="00A12CC2"/>
    <w:rsid w:val="00A12EFE"/>
    <w:rsid w:val="00A13BC8"/>
    <w:rsid w:val="00A16B4B"/>
    <w:rsid w:val="00A174ED"/>
    <w:rsid w:val="00A21F91"/>
    <w:rsid w:val="00A23B3A"/>
    <w:rsid w:val="00A27078"/>
    <w:rsid w:val="00A27FCF"/>
    <w:rsid w:val="00A30B99"/>
    <w:rsid w:val="00A30E02"/>
    <w:rsid w:val="00A317A4"/>
    <w:rsid w:val="00A319AA"/>
    <w:rsid w:val="00A37185"/>
    <w:rsid w:val="00A41940"/>
    <w:rsid w:val="00A41C43"/>
    <w:rsid w:val="00A41EE8"/>
    <w:rsid w:val="00A50EF1"/>
    <w:rsid w:val="00A528DB"/>
    <w:rsid w:val="00A609E2"/>
    <w:rsid w:val="00A60A7A"/>
    <w:rsid w:val="00A61C0F"/>
    <w:rsid w:val="00A644DB"/>
    <w:rsid w:val="00A663C6"/>
    <w:rsid w:val="00A72462"/>
    <w:rsid w:val="00A759F3"/>
    <w:rsid w:val="00A75B94"/>
    <w:rsid w:val="00A763F6"/>
    <w:rsid w:val="00A80B51"/>
    <w:rsid w:val="00A81861"/>
    <w:rsid w:val="00A8196A"/>
    <w:rsid w:val="00A81F2E"/>
    <w:rsid w:val="00A82BC6"/>
    <w:rsid w:val="00A832BA"/>
    <w:rsid w:val="00A83E90"/>
    <w:rsid w:val="00A86CCA"/>
    <w:rsid w:val="00A86CF4"/>
    <w:rsid w:val="00A87523"/>
    <w:rsid w:val="00A87E1D"/>
    <w:rsid w:val="00A94AED"/>
    <w:rsid w:val="00A959F9"/>
    <w:rsid w:val="00A971B3"/>
    <w:rsid w:val="00A97578"/>
    <w:rsid w:val="00AA08A7"/>
    <w:rsid w:val="00AA3FC2"/>
    <w:rsid w:val="00AA516C"/>
    <w:rsid w:val="00AA559B"/>
    <w:rsid w:val="00AA588A"/>
    <w:rsid w:val="00AB0612"/>
    <w:rsid w:val="00AB0E9F"/>
    <w:rsid w:val="00AB2592"/>
    <w:rsid w:val="00AB25EC"/>
    <w:rsid w:val="00AB3E61"/>
    <w:rsid w:val="00AB6DC5"/>
    <w:rsid w:val="00AB79DB"/>
    <w:rsid w:val="00AC08A3"/>
    <w:rsid w:val="00AC0F51"/>
    <w:rsid w:val="00AC1689"/>
    <w:rsid w:val="00AC1F82"/>
    <w:rsid w:val="00AC59BE"/>
    <w:rsid w:val="00AD0D3F"/>
    <w:rsid w:val="00AD1C59"/>
    <w:rsid w:val="00AD220C"/>
    <w:rsid w:val="00AD7802"/>
    <w:rsid w:val="00AE0F61"/>
    <w:rsid w:val="00AF062B"/>
    <w:rsid w:val="00AF1EA9"/>
    <w:rsid w:val="00AF20C1"/>
    <w:rsid w:val="00AF2223"/>
    <w:rsid w:val="00B020F2"/>
    <w:rsid w:val="00B021B8"/>
    <w:rsid w:val="00B0281B"/>
    <w:rsid w:val="00B05C9C"/>
    <w:rsid w:val="00B063F8"/>
    <w:rsid w:val="00B10398"/>
    <w:rsid w:val="00B1094B"/>
    <w:rsid w:val="00B11044"/>
    <w:rsid w:val="00B115C5"/>
    <w:rsid w:val="00B129BC"/>
    <w:rsid w:val="00B132D9"/>
    <w:rsid w:val="00B1349B"/>
    <w:rsid w:val="00B14FC5"/>
    <w:rsid w:val="00B1745B"/>
    <w:rsid w:val="00B20718"/>
    <w:rsid w:val="00B250E9"/>
    <w:rsid w:val="00B267D9"/>
    <w:rsid w:val="00B27F16"/>
    <w:rsid w:val="00B33271"/>
    <w:rsid w:val="00B3403A"/>
    <w:rsid w:val="00B35613"/>
    <w:rsid w:val="00B35EF0"/>
    <w:rsid w:val="00B36CD0"/>
    <w:rsid w:val="00B37DB9"/>
    <w:rsid w:val="00B4209C"/>
    <w:rsid w:val="00B47646"/>
    <w:rsid w:val="00B51B10"/>
    <w:rsid w:val="00B52230"/>
    <w:rsid w:val="00B544AB"/>
    <w:rsid w:val="00B54867"/>
    <w:rsid w:val="00B55763"/>
    <w:rsid w:val="00B5666B"/>
    <w:rsid w:val="00B57ABD"/>
    <w:rsid w:val="00B60AC4"/>
    <w:rsid w:val="00B6186F"/>
    <w:rsid w:val="00B61A4E"/>
    <w:rsid w:val="00B63589"/>
    <w:rsid w:val="00B639C5"/>
    <w:rsid w:val="00B63BEB"/>
    <w:rsid w:val="00B6495D"/>
    <w:rsid w:val="00B6654C"/>
    <w:rsid w:val="00B668D3"/>
    <w:rsid w:val="00B66CFB"/>
    <w:rsid w:val="00B67941"/>
    <w:rsid w:val="00B7190B"/>
    <w:rsid w:val="00B73EAB"/>
    <w:rsid w:val="00B81F81"/>
    <w:rsid w:val="00B85E71"/>
    <w:rsid w:val="00B92B50"/>
    <w:rsid w:val="00B9426A"/>
    <w:rsid w:val="00B94696"/>
    <w:rsid w:val="00B949B9"/>
    <w:rsid w:val="00B9530C"/>
    <w:rsid w:val="00B96B78"/>
    <w:rsid w:val="00B973A6"/>
    <w:rsid w:val="00BA29CC"/>
    <w:rsid w:val="00BA60E1"/>
    <w:rsid w:val="00BA6121"/>
    <w:rsid w:val="00BA72D6"/>
    <w:rsid w:val="00BA7974"/>
    <w:rsid w:val="00BB0128"/>
    <w:rsid w:val="00BB23E1"/>
    <w:rsid w:val="00BB3198"/>
    <w:rsid w:val="00BB5A42"/>
    <w:rsid w:val="00BB6B02"/>
    <w:rsid w:val="00BC1F59"/>
    <w:rsid w:val="00BC34E2"/>
    <w:rsid w:val="00BC5CAC"/>
    <w:rsid w:val="00BC78AF"/>
    <w:rsid w:val="00BC7C3C"/>
    <w:rsid w:val="00BD0480"/>
    <w:rsid w:val="00BD0523"/>
    <w:rsid w:val="00BD05FD"/>
    <w:rsid w:val="00BD1364"/>
    <w:rsid w:val="00BD1EA2"/>
    <w:rsid w:val="00BD321B"/>
    <w:rsid w:val="00BD3FAF"/>
    <w:rsid w:val="00BD4A09"/>
    <w:rsid w:val="00BD54BB"/>
    <w:rsid w:val="00BD57FF"/>
    <w:rsid w:val="00BE05B0"/>
    <w:rsid w:val="00BE35F1"/>
    <w:rsid w:val="00BE3FFF"/>
    <w:rsid w:val="00BE4033"/>
    <w:rsid w:val="00BE569A"/>
    <w:rsid w:val="00BE6240"/>
    <w:rsid w:val="00BE676B"/>
    <w:rsid w:val="00BE76F1"/>
    <w:rsid w:val="00BF0867"/>
    <w:rsid w:val="00BF1B84"/>
    <w:rsid w:val="00BF383A"/>
    <w:rsid w:val="00BF5585"/>
    <w:rsid w:val="00BF6BA5"/>
    <w:rsid w:val="00BF7D04"/>
    <w:rsid w:val="00C005BD"/>
    <w:rsid w:val="00C0066B"/>
    <w:rsid w:val="00C010FF"/>
    <w:rsid w:val="00C02BAD"/>
    <w:rsid w:val="00C03F83"/>
    <w:rsid w:val="00C05CE3"/>
    <w:rsid w:val="00C05EDA"/>
    <w:rsid w:val="00C0607F"/>
    <w:rsid w:val="00C06A97"/>
    <w:rsid w:val="00C12415"/>
    <w:rsid w:val="00C12AA8"/>
    <w:rsid w:val="00C16C72"/>
    <w:rsid w:val="00C17BA4"/>
    <w:rsid w:val="00C23E8F"/>
    <w:rsid w:val="00C24DA7"/>
    <w:rsid w:val="00C25B90"/>
    <w:rsid w:val="00C26C86"/>
    <w:rsid w:val="00C31011"/>
    <w:rsid w:val="00C31765"/>
    <w:rsid w:val="00C34E83"/>
    <w:rsid w:val="00C4104B"/>
    <w:rsid w:val="00C41632"/>
    <w:rsid w:val="00C41CD9"/>
    <w:rsid w:val="00C44583"/>
    <w:rsid w:val="00C454BB"/>
    <w:rsid w:val="00C45CE4"/>
    <w:rsid w:val="00C47325"/>
    <w:rsid w:val="00C47C87"/>
    <w:rsid w:val="00C52AA7"/>
    <w:rsid w:val="00C535BB"/>
    <w:rsid w:val="00C53E5C"/>
    <w:rsid w:val="00C5410B"/>
    <w:rsid w:val="00C54B78"/>
    <w:rsid w:val="00C55461"/>
    <w:rsid w:val="00C55C34"/>
    <w:rsid w:val="00C56648"/>
    <w:rsid w:val="00C57198"/>
    <w:rsid w:val="00C5766C"/>
    <w:rsid w:val="00C60504"/>
    <w:rsid w:val="00C610F4"/>
    <w:rsid w:val="00C627E8"/>
    <w:rsid w:val="00C6407D"/>
    <w:rsid w:val="00C6458A"/>
    <w:rsid w:val="00C65C76"/>
    <w:rsid w:val="00C65F68"/>
    <w:rsid w:val="00C71667"/>
    <w:rsid w:val="00C71FBB"/>
    <w:rsid w:val="00C73279"/>
    <w:rsid w:val="00C73A78"/>
    <w:rsid w:val="00C750D8"/>
    <w:rsid w:val="00C75179"/>
    <w:rsid w:val="00C81732"/>
    <w:rsid w:val="00C82B67"/>
    <w:rsid w:val="00C82E08"/>
    <w:rsid w:val="00C84220"/>
    <w:rsid w:val="00C86F6B"/>
    <w:rsid w:val="00C86FE7"/>
    <w:rsid w:val="00C87683"/>
    <w:rsid w:val="00C91A4C"/>
    <w:rsid w:val="00C92EAA"/>
    <w:rsid w:val="00C93019"/>
    <w:rsid w:val="00CA03C2"/>
    <w:rsid w:val="00CA1597"/>
    <w:rsid w:val="00CA1758"/>
    <w:rsid w:val="00CA3AC1"/>
    <w:rsid w:val="00CA55F3"/>
    <w:rsid w:val="00CA6019"/>
    <w:rsid w:val="00CA614E"/>
    <w:rsid w:val="00CA6A56"/>
    <w:rsid w:val="00CB2680"/>
    <w:rsid w:val="00CB33BD"/>
    <w:rsid w:val="00CB6B06"/>
    <w:rsid w:val="00CB6CB0"/>
    <w:rsid w:val="00CC057A"/>
    <w:rsid w:val="00CC1BBC"/>
    <w:rsid w:val="00CC205D"/>
    <w:rsid w:val="00CC31AF"/>
    <w:rsid w:val="00CC46A5"/>
    <w:rsid w:val="00CC5EA8"/>
    <w:rsid w:val="00CC5EFD"/>
    <w:rsid w:val="00CC5F1B"/>
    <w:rsid w:val="00CC6B7B"/>
    <w:rsid w:val="00CC7156"/>
    <w:rsid w:val="00CC7931"/>
    <w:rsid w:val="00CD026B"/>
    <w:rsid w:val="00CD14B0"/>
    <w:rsid w:val="00CD3F2C"/>
    <w:rsid w:val="00CD55D0"/>
    <w:rsid w:val="00CD5855"/>
    <w:rsid w:val="00CD5A25"/>
    <w:rsid w:val="00CE07B2"/>
    <w:rsid w:val="00CE32B6"/>
    <w:rsid w:val="00CE4098"/>
    <w:rsid w:val="00CE47C5"/>
    <w:rsid w:val="00CE4A98"/>
    <w:rsid w:val="00CE695F"/>
    <w:rsid w:val="00CF01BF"/>
    <w:rsid w:val="00CF172E"/>
    <w:rsid w:val="00CF2E13"/>
    <w:rsid w:val="00CF373B"/>
    <w:rsid w:val="00D00229"/>
    <w:rsid w:val="00D00BC8"/>
    <w:rsid w:val="00D01601"/>
    <w:rsid w:val="00D03ADC"/>
    <w:rsid w:val="00D054A4"/>
    <w:rsid w:val="00D05B94"/>
    <w:rsid w:val="00D05C3A"/>
    <w:rsid w:val="00D06331"/>
    <w:rsid w:val="00D06E7B"/>
    <w:rsid w:val="00D10FA6"/>
    <w:rsid w:val="00D11A7C"/>
    <w:rsid w:val="00D12223"/>
    <w:rsid w:val="00D12A62"/>
    <w:rsid w:val="00D12DE7"/>
    <w:rsid w:val="00D130F0"/>
    <w:rsid w:val="00D1394F"/>
    <w:rsid w:val="00D14116"/>
    <w:rsid w:val="00D14D5E"/>
    <w:rsid w:val="00D15D5B"/>
    <w:rsid w:val="00D17846"/>
    <w:rsid w:val="00D17B7A"/>
    <w:rsid w:val="00D22B78"/>
    <w:rsid w:val="00D24A2B"/>
    <w:rsid w:val="00D24A36"/>
    <w:rsid w:val="00D252FF"/>
    <w:rsid w:val="00D25E6A"/>
    <w:rsid w:val="00D31AEB"/>
    <w:rsid w:val="00D336FE"/>
    <w:rsid w:val="00D34978"/>
    <w:rsid w:val="00D34F35"/>
    <w:rsid w:val="00D36873"/>
    <w:rsid w:val="00D400BE"/>
    <w:rsid w:val="00D42150"/>
    <w:rsid w:val="00D439AC"/>
    <w:rsid w:val="00D50733"/>
    <w:rsid w:val="00D5118D"/>
    <w:rsid w:val="00D51306"/>
    <w:rsid w:val="00D51549"/>
    <w:rsid w:val="00D547C2"/>
    <w:rsid w:val="00D612E4"/>
    <w:rsid w:val="00D65188"/>
    <w:rsid w:val="00D65265"/>
    <w:rsid w:val="00D66235"/>
    <w:rsid w:val="00D7005F"/>
    <w:rsid w:val="00D715D4"/>
    <w:rsid w:val="00D73612"/>
    <w:rsid w:val="00D73BF9"/>
    <w:rsid w:val="00D74325"/>
    <w:rsid w:val="00D74C52"/>
    <w:rsid w:val="00D76455"/>
    <w:rsid w:val="00D7697B"/>
    <w:rsid w:val="00D81FFA"/>
    <w:rsid w:val="00D830B3"/>
    <w:rsid w:val="00D850BD"/>
    <w:rsid w:val="00D863E4"/>
    <w:rsid w:val="00D90ABD"/>
    <w:rsid w:val="00D93162"/>
    <w:rsid w:val="00D93BB0"/>
    <w:rsid w:val="00D94694"/>
    <w:rsid w:val="00D94BE7"/>
    <w:rsid w:val="00D94C21"/>
    <w:rsid w:val="00D94EE2"/>
    <w:rsid w:val="00D958AE"/>
    <w:rsid w:val="00D970D6"/>
    <w:rsid w:val="00DA0866"/>
    <w:rsid w:val="00DA25E8"/>
    <w:rsid w:val="00DA3B1F"/>
    <w:rsid w:val="00DA62A6"/>
    <w:rsid w:val="00DA672B"/>
    <w:rsid w:val="00DA6D64"/>
    <w:rsid w:val="00DB0DAE"/>
    <w:rsid w:val="00DB1CC3"/>
    <w:rsid w:val="00DB3CC7"/>
    <w:rsid w:val="00DB4BC8"/>
    <w:rsid w:val="00DB5847"/>
    <w:rsid w:val="00DB5CD2"/>
    <w:rsid w:val="00DB6684"/>
    <w:rsid w:val="00DB68EC"/>
    <w:rsid w:val="00DB6917"/>
    <w:rsid w:val="00DB7E4C"/>
    <w:rsid w:val="00DC1C56"/>
    <w:rsid w:val="00DC28BB"/>
    <w:rsid w:val="00DC50E1"/>
    <w:rsid w:val="00DC58D0"/>
    <w:rsid w:val="00DC60D6"/>
    <w:rsid w:val="00DC660E"/>
    <w:rsid w:val="00DC685F"/>
    <w:rsid w:val="00DD0AAF"/>
    <w:rsid w:val="00DD10E5"/>
    <w:rsid w:val="00DD257D"/>
    <w:rsid w:val="00DD4262"/>
    <w:rsid w:val="00DD46C1"/>
    <w:rsid w:val="00DD494C"/>
    <w:rsid w:val="00DE0457"/>
    <w:rsid w:val="00DE211C"/>
    <w:rsid w:val="00DE33A6"/>
    <w:rsid w:val="00DE36A9"/>
    <w:rsid w:val="00DE4A61"/>
    <w:rsid w:val="00DF0050"/>
    <w:rsid w:val="00DF08A8"/>
    <w:rsid w:val="00DF0BAD"/>
    <w:rsid w:val="00DF0C5F"/>
    <w:rsid w:val="00DF1A28"/>
    <w:rsid w:val="00DF27BB"/>
    <w:rsid w:val="00DF297A"/>
    <w:rsid w:val="00DF3C0C"/>
    <w:rsid w:val="00DF666C"/>
    <w:rsid w:val="00E0139B"/>
    <w:rsid w:val="00E04C55"/>
    <w:rsid w:val="00E101C1"/>
    <w:rsid w:val="00E124AB"/>
    <w:rsid w:val="00E129CB"/>
    <w:rsid w:val="00E17E94"/>
    <w:rsid w:val="00E20A7C"/>
    <w:rsid w:val="00E25B1C"/>
    <w:rsid w:val="00E31002"/>
    <w:rsid w:val="00E31AE7"/>
    <w:rsid w:val="00E32989"/>
    <w:rsid w:val="00E32D05"/>
    <w:rsid w:val="00E335FD"/>
    <w:rsid w:val="00E36D0E"/>
    <w:rsid w:val="00E40CB8"/>
    <w:rsid w:val="00E428EA"/>
    <w:rsid w:val="00E43C92"/>
    <w:rsid w:val="00E50155"/>
    <w:rsid w:val="00E51019"/>
    <w:rsid w:val="00E55191"/>
    <w:rsid w:val="00E55ACE"/>
    <w:rsid w:val="00E6057C"/>
    <w:rsid w:val="00E61663"/>
    <w:rsid w:val="00E61F4B"/>
    <w:rsid w:val="00E62A6B"/>
    <w:rsid w:val="00E64298"/>
    <w:rsid w:val="00E646AA"/>
    <w:rsid w:val="00E65A21"/>
    <w:rsid w:val="00E70751"/>
    <w:rsid w:val="00E70AF3"/>
    <w:rsid w:val="00E722BD"/>
    <w:rsid w:val="00E745F1"/>
    <w:rsid w:val="00E74B24"/>
    <w:rsid w:val="00E74EF2"/>
    <w:rsid w:val="00E7665C"/>
    <w:rsid w:val="00E81890"/>
    <w:rsid w:val="00E912FB"/>
    <w:rsid w:val="00E91EF8"/>
    <w:rsid w:val="00E92328"/>
    <w:rsid w:val="00E95A16"/>
    <w:rsid w:val="00E97122"/>
    <w:rsid w:val="00EA08D9"/>
    <w:rsid w:val="00EA09DC"/>
    <w:rsid w:val="00EA1921"/>
    <w:rsid w:val="00EA49B0"/>
    <w:rsid w:val="00EA565C"/>
    <w:rsid w:val="00EB12EC"/>
    <w:rsid w:val="00EB5152"/>
    <w:rsid w:val="00EB53CF"/>
    <w:rsid w:val="00EB609B"/>
    <w:rsid w:val="00EB6250"/>
    <w:rsid w:val="00EC13FA"/>
    <w:rsid w:val="00EC2521"/>
    <w:rsid w:val="00EC30DD"/>
    <w:rsid w:val="00EC3F13"/>
    <w:rsid w:val="00EC4958"/>
    <w:rsid w:val="00EC64D0"/>
    <w:rsid w:val="00EC70BE"/>
    <w:rsid w:val="00ED75DC"/>
    <w:rsid w:val="00ED77D1"/>
    <w:rsid w:val="00EE0486"/>
    <w:rsid w:val="00EE2334"/>
    <w:rsid w:val="00EE261F"/>
    <w:rsid w:val="00EE6AC7"/>
    <w:rsid w:val="00EE6C3D"/>
    <w:rsid w:val="00EE7D2B"/>
    <w:rsid w:val="00EE7DF5"/>
    <w:rsid w:val="00EF1065"/>
    <w:rsid w:val="00EF34BE"/>
    <w:rsid w:val="00EF51B0"/>
    <w:rsid w:val="00EF7F31"/>
    <w:rsid w:val="00F02AF0"/>
    <w:rsid w:val="00F03389"/>
    <w:rsid w:val="00F03CDE"/>
    <w:rsid w:val="00F053C9"/>
    <w:rsid w:val="00F06929"/>
    <w:rsid w:val="00F06B7D"/>
    <w:rsid w:val="00F07802"/>
    <w:rsid w:val="00F07970"/>
    <w:rsid w:val="00F1337A"/>
    <w:rsid w:val="00F15332"/>
    <w:rsid w:val="00F15F8E"/>
    <w:rsid w:val="00F176FA"/>
    <w:rsid w:val="00F17BBB"/>
    <w:rsid w:val="00F22186"/>
    <w:rsid w:val="00F23DB3"/>
    <w:rsid w:val="00F30D14"/>
    <w:rsid w:val="00F31B6D"/>
    <w:rsid w:val="00F31CDC"/>
    <w:rsid w:val="00F31DC9"/>
    <w:rsid w:val="00F36946"/>
    <w:rsid w:val="00F37D7F"/>
    <w:rsid w:val="00F40EE0"/>
    <w:rsid w:val="00F41AAC"/>
    <w:rsid w:val="00F43EB7"/>
    <w:rsid w:val="00F443AF"/>
    <w:rsid w:val="00F469A9"/>
    <w:rsid w:val="00F47B94"/>
    <w:rsid w:val="00F53638"/>
    <w:rsid w:val="00F54A05"/>
    <w:rsid w:val="00F5612F"/>
    <w:rsid w:val="00F562C0"/>
    <w:rsid w:val="00F57424"/>
    <w:rsid w:val="00F60947"/>
    <w:rsid w:val="00F617AE"/>
    <w:rsid w:val="00F62355"/>
    <w:rsid w:val="00F649FB"/>
    <w:rsid w:val="00F657C8"/>
    <w:rsid w:val="00F65A68"/>
    <w:rsid w:val="00F676D3"/>
    <w:rsid w:val="00F677FC"/>
    <w:rsid w:val="00F700BA"/>
    <w:rsid w:val="00F709A3"/>
    <w:rsid w:val="00F709D3"/>
    <w:rsid w:val="00F726E2"/>
    <w:rsid w:val="00F73746"/>
    <w:rsid w:val="00F73B36"/>
    <w:rsid w:val="00F75BD0"/>
    <w:rsid w:val="00F760B7"/>
    <w:rsid w:val="00F765A2"/>
    <w:rsid w:val="00F76C9B"/>
    <w:rsid w:val="00F77611"/>
    <w:rsid w:val="00F77B6F"/>
    <w:rsid w:val="00F77DA1"/>
    <w:rsid w:val="00F803A1"/>
    <w:rsid w:val="00F837C6"/>
    <w:rsid w:val="00F84551"/>
    <w:rsid w:val="00F84901"/>
    <w:rsid w:val="00F84F6A"/>
    <w:rsid w:val="00F85526"/>
    <w:rsid w:val="00F87F81"/>
    <w:rsid w:val="00F9003B"/>
    <w:rsid w:val="00F913A9"/>
    <w:rsid w:val="00F9603A"/>
    <w:rsid w:val="00F9643E"/>
    <w:rsid w:val="00F9761D"/>
    <w:rsid w:val="00FA1BA3"/>
    <w:rsid w:val="00FA1DA6"/>
    <w:rsid w:val="00FA24D8"/>
    <w:rsid w:val="00FA3962"/>
    <w:rsid w:val="00FA3BD0"/>
    <w:rsid w:val="00FA4868"/>
    <w:rsid w:val="00FA5EBF"/>
    <w:rsid w:val="00FB2865"/>
    <w:rsid w:val="00FB3A85"/>
    <w:rsid w:val="00FB4127"/>
    <w:rsid w:val="00FC002E"/>
    <w:rsid w:val="00FC0E5A"/>
    <w:rsid w:val="00FC4AAA"/>
    <w:rsid w:val="00FC6C20"/>
    <w:rsid w:val="00FC7037"/>
    <w:rsid w:val="00FD1547"/>
    <w:rsid w:val="00FD43A0"/>
    <w:rsid w:val="00FD6C56"/>
    <w:rsid w:val="00FD7288"/>
    <w:rsid w:val="00FE1F9A"/>
    <w:rsid w:val="00FE28F7"/>
    <w:rsid w:val="00FE3700"/>
    <w:rsid w:val="00FE3F4E"/>
    <w:rsid w:val="00FE4EC8"/>
    <w:rsid w:val="00FE7285"/>
    <w:rsid w:val="00FF53B5"/>
    <w:rsid w:val="00FF5D52"/>
    <w:rsid w:val="00FF602B"/>
    <w:rsid w:val="00FF674B"/>
    <w:rsid w:val="00FF679D"/>
    <w:rsid w:val="00FF73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186E5AC"/>
  <w15:docId w15:val="{F8784E1F-9050-48EB-AAC0-179F7A7600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 w:qFormat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8663F"/>
    <w:rPr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rsid w:val="001E3423"/>
    <w:pPr>
      <w:keepNext/>
      <w:bidi/>
      <w:spacing w:before="360" w:after="120" w:line="216" w:lineRule="auto"/>
      <w:jc w:val="center"/>
      <w:outlineLvl w:val="1"/>
    </w:pPr>
    <w:rPr>
      <w:rFonts w:ascii="CG Times Bold" w:hAnsi="CG Times Bold"/>
      <w:b/>
      <w:bCs/>
      <w:kern w:val="2"/>
      <w:lang w:val="fr-CA" w:eastAsia="en-US" w:bidi="ar-EG"/>
    </w:rPr>
  </w:style>
  <w:style w:type="paragraph" w:styleId="Heading3">
    <w:name w:val="heading 3"/>
    <w:basedOn w:val="Normal"/>
    <w:next w:val="Normal"/>
    <w:link w:val="Heading3Char"/>
    <w:qFormat/>
    <w:rsid w:val="001E3423"/>
    <w:pPr>
      <w:keepNext/>
      <w:bidi/>
      <w:spacing w:before="240" w:after="120" w:line="211" w:lineRule="auto"/>
      <w:jc w:val="center"/>
      <w:outlineLvl w:val="2"/>
    </w:pPr>
    <w:rPr>
      <w:kern w:val="2"/>
      <w:lang w:val="fr-CA" w:eastAsia="en-US" w:bidi="ar-EG"/>
    </w:rPr>
  </w:style>
  <w:style w:type="paragraph" w:styleId="Heading5">
    <w:name w:val="heading 5"/>
    <w:basedOn w:val="Normal"/>
    <w:next w:val="Normal"/>
    <w:link w:val="Heading5Char"/>
    <w:qFormat/>
    <w:rsid w:val="001E3423"/>
    <w:pPr>
      <w:keepNext/>
      <w:bidi/>
      <w:spacing w:before="120" w:after="120"/>
      <w:outlineLvl w:val="4"/>
    </w:pPr>
    <w:rPr>
      <w:rFonts w:ascii="Times New Roman Bold" w:eastAsia="PMingLiU" w:hAnsi="Times New Roman Bold" w:cs="Simplified Arabic"/>
      <w:b/>
      <w:bCs/>
      <w:spacing w:val="-2"/>
      <w:sz w:val="22"/>
      <w:lang w:val="en-US" w:eastAsia="ar-SA" w:bidi="ar-E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B692F"/>
    <w:pPr>
      <w:ind w:left="720"/>
      <w:contextualSpacing/>
    </w:pPr>
  </w:style>
  <w:style w:type="paragraph" w:styleId="Header">
    <w:name w:val="header"/>
    <w:basedOn w:val="Normal"/>
    <w:link w:val="HeaderChar"/>
    <w:rsid w:val="00C005B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C005BD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C005B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005BD"/>
    <w:rPr>
      <w:sz w:val="24"/>
      <w:szCs w:val="24"/>
    </w:rPr>
  </w:style>
  <w:style w:type="paragraph" w:styleId="FootnoteText">
    <w:name w:val="footnote text"/>
    <w:aliases w:val="fn,Geneva 9,Font: Geneva 9,Boston 10,f,ft,Fotnotstext Char,ft Char,single space,footnote text,FOOTNOTES,ADB,single space1,footnote text1,FOOTNOTES1,fn1,ADB1,single space2,footnote text2,FOOTNOTES2,fn2,ADB2,single space3,fn3,footnote text3"/>
    <w:basedOn w:val="Normal"/>
    <w:link w:val="FootnoteTextChar"/>
    <w:uiPriority w:val="99"/>
    <w:qFormat/>
    <w:rsid w:val="00A319AA"/>
    <w:rPr>
      <w:sz w:val="20"/>
      <w:szCs w:val="20"/>
    </w:rPr>
  </w:style>
  <w:style w:type="character" w:customStyle="1" w:styleId="FootnoteTextChar">
    <w:name w:val="Footnote Text Char"/>
    <w:aliases w:val="fn Char,Geneva 9 Char,Font: Geneva 9 Char,Boston 10 Char,f Char,ft Char1,Fotnotstext Char Char,ft Char Char,single space Char,footnote text Char,FOOTNOTES Char,ADB Char,single space1 Char,footnote text1 Char,FOOTNOTES1 Char,fn1 Char"/>
    <w:basedOn w:val="DefaultParagraphFont"/>
    <w:link w:val="FootnoteText"/>
    <w:uiPriority w:val="99"/>
    <w:rsid w:val="00A319AA"/>
  </w:style>
  <w:style w:type="character" w:styleId="FootnoteReference">
    <w:name w:val="footnote reference"/>
    <w:aliases w:val="number,Footnote Reference Superscript,-E Fußnotenzeichen,(Diplomarbeit FZ),(Diplomarbeit FZ)1,(Diplomarbeit FZ)2,(Diplomarbeit FZ)3,(Diplomarbeit FZ)4,(Diplomarbeit FZ)5,(Diplomarbeit FZ)6,(Diplomarbeit FZ)7,(Diplomarbeit FZ,16 Point"/>
    <w:basedOn w:val="DefaultParagraphFont"/>
    <w:qFormat/>
    <w:rsid w:val="00A319AA"/>
    <w:rPr>
      <w:vertAlign w:val="superscript"/>
    </w:rPr>
  </w:style>
  <w:style w:type="character" w:styleId="Hyperlink">
    <w:name w:val="Hyperlink"/>
    <w:basedOn w:val="DefaultParagraphFont"/>
    <w:uiPriority w:val="99"/>
    <w:rsid w:val="00C26C86"/>
    <w:rPr>
      <w:color w:val="0000FF" w:themeColor="hyperlink"/>
      <w:u w:val="single"/>
    </w:rPr>
  </w:style>
  <w:style w:type="character" w:customStyle="1" w:styleId="Heading2Char">
    <w:name w:val="Heading 2 Char"/>
    <w:basedOn w:val="DefaultParagraphFont"/>
    <w:link w:val="Heading2"/>
    <w:rsid w:val="001E3423"/>
    <w:rPr>
      <w:rFonts w:ascii="CG Times Bold" w:hAnsi="CG Times Bold"/>
      <w:b/>
      <w:bCs/>
      <w:kern w:val="2"/>
      <w:sz w:val="24"/>
      <w:szCs w:val="24"/>
      <w:lang w:val="fr-CA" w:eastAsia="en-US" w:bidi="ar-EG"/>
    </w:rPr>
  </w:style>
  <w:style w:type="character" w:customStyle="1" w:styleId="Heading3Char">
    <w:name w:val="Heading 3 Char"/>
    <w:basedOn w:val="DefaultParagraphFont"/>
    <w:link w:val="Heading3"/>
    <w:rsid w:val="001E3423"/>
    <w:rPr>
      <w:kern w:val="2"/>
      <w:sz w:val="24"/>
      <w:szCs w:val="24"/>
      <w:lang w:val="fr-CA" w:eastAsia="en-US" w:bidi="ar-EG"/>
    </w:rPr>
  </w:style>
  <w:style w:type="character" w:customStyle="1" w:styleId="Heading5Char">
    <w:name w:val="Heading 5 Char"/>
    <w:basedOn w:val="DefaultParagraphFont"/>
    <w:link w:val="Heading5"/>
    <w:rsid w:val="001E3423"/>
    <w:rPr>
      <w:rFonts w:ascii="Times New Roman Bold" w:eastAsia="PMingLiU" w:hAnsi="Times New Roman Bold" w:cs="Simplified Arabic"/>
      <w:b/>
      <w:bCs/>
      <w:spacing w:val="-2"/>
      <w:sz w:val="22"/>
      <w:szCs w:val="24"/>
      <w:lang w:val="en-US" w:eastAsia="ar-SA" w:bidi="ar-EG"/>
    </w:rPr>
  </w:style>
  <w:style w:type="table" w:styleId="TableGrid">
    <w:name w:val="Table Grid"/>
    <w:basedOn w:val="TableNormal"/>
    <w:rsid w:val="00F5612F"/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CE695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footer" Target="footer2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bd.int/doc/meetings/cop/cop-16/cop-16-r2-credentials-template-en.doc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141F13D-4242-404F-908E-82023C3C05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1016</TotalTime>
  <Pages>6</Pages>
  <Words>1579</Words>
  <Characters>8516</Characters>
  <Application>Microsoft Office Word</Application>
  <DocSecurity>0</DocSecurity>
  <Lines>70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CBD/NP/MOP/5/1/Add.4</dc:subject>
  <dc:creator>SCBD</dc:creator>
  <cp:keywords/>
  <dc:description/>
  <cp:lastModifiedBy>Ali</cp:lastModifiedBy>
  <cp:revision>28</cp:revision>
  <cp:lastPrinted>2025-01-13T22:49:00Z</cp:lastPrinted>
  <dcterms:created xsi:type="dcterms:W3CDTF">2025-01-09T22:53:00Z</dcterms:created>
  <dcterms:modified xsi:type="dcterms:W3CDTF">2025-01-13T22:50:00Z</dcterms:modified>
</cp:coreProperties>
</file>