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892"/>
        <w:gridCol w:w="3229"/>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73020E">
            <w:pPr>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73020E">
            <w:pPr>
              <w:tabs>
                <w:tab w:val="right" w:pos="7611"/>
              </w:tabs>
              <w:spacing w:before="60"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1D0F82">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892"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3229"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21DF913A" w:rsidR="00A97126" w:rsidRPr="00FC599C" w:rsidRDefault="001A02C2" w:rsidP="005D7587">
            <w:pPr>
              <w:spacing w:after="0" w:line="240" w:lineRule="auto"/>
              <w:ind w:left="58"/>
              <w:rPr>
                <w:snapToGrid w:val="0"/>
                <w:kern w:val="22"/>
                <w:szCs w:val="22"/>
                <w:lang w:val="en-US"/>
              </w:rPr>
            </w:pPr>
            <w:r>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06E81E5E"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CBD/SBSTTA/24/</w:t>
            </w:r>
            <w:r w:rsidR="001A02C2">
              <w:rPr>
                <w:snapToGrid w:val="0"/>
                <w:kern w:val="22"/>
                <w:szCs w:val="22"/>
                <w:lang w:val="en-US"/>
              </w:rPr>
              <w:t>11</w:t>
            </w:r>
          </w:p>
          <w:p w14:paraId="65D014DE" w14:textId="6BF394C8" w:rsidR="00A97126" w:rsidRPr="00974A0B" w:rsidRDefault="001D0F82" w:rsidP="005D7587">
            <w:pPr>
              <w:spacing w:after="0" w:line="240" w:lineRule="auto"/>
              <w:ind w:left="58"/>
              <w:rPr>
                <w:snapToGrid w:val="0"/>
                <w:kern w:val="22"/>
              </w:rPr>
            </w:pPr>
            <w:r>
              <w:rPr>
                <w:kern w:val="22"/>
                <w:lang w:eastAsia="zh-CN"/>
              </w:rPr>
              <w:t>7</w:t>
            </w:r>
            <w:r w:rsidR="00FC599C">
              <w:rPr>
                <w:kern w:val="22"/>
              </w:rPr>
              <w:t xml:space="preserve"> </w:t>
            </w:r>
            <w:r w:rsidR="00D22474">
              <w:rPr>
                <w:kern w:val="22"/>
                <w:lang w:eastAsia="zh-CN"/>
              </w:rPr>
              <w:t>June</w:t>
            </w:r>
            <w:r w:rsidR="005B13AD" w:rsidRPr="00974A0B">
              <w:rPr>
                <w:kern w:val="22"/>
              </w:rPr>
              <w:t xml:space="preserve"> 202</w:t>
            </w:r>
            <w:r w:rsidR="00F263CD">
              <w:rPr>
                <w:kern w:val="22"/>
              </w:rPr>
              <w:t>1</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SimSun"/>
          <w:kern w:val="22"/>
          <w:lang w:eastAsia="zh-CN"/>
        </w:rPr>
      </w:pPr>
      <w:r w:rsidRPr="00974A0B">
        <w:rPr>
          <w:rFonts w:eastAsia="SimSun"/>
          <w:lang w:val="zh-CN" w:eastAsia="zh-CN"/>
        </w:rPr>
        <w:t>科学、技术和工艺咨询附属机构</w:t>
      </w:r>
      <w:bookmarkEnd w:id="2"/>
    </w:p>
    <w:p w14:paraId="7981F608" w14:textId="690D4A89"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r w:rsidR="000014EF">
        <w:rPr>
          <w:rFonts w:hint="eastAsia"/>
          <w:lang w:val="zh-CN" w:eastAsia="zh-CN"/>
        </w:rPr>
        <w:t>（第一</w:t>
      </w:r>
      <w:r w:rsidR="00240246">
        <w:rPr>
          <w:rFonts w:hint="eastAsia"/>
          <w:lang w:val="en-US" w:eastAsia="zh-CN"/>
        </w:rPr>
        <w:t>阶段</w:t>
      </w:r>
      <w:r w:rsidR="002C759A">
        <w:rPr>
          <w:rFonts w:hint="eastAsia"/>
          <w:lang w:val="zh-CN" w:eastAsia="zh-CN"/>
        </w:rPr>
        <w:t>会议</w:t>
      </w:r>
      <w:r w:rsidR="000014EF">
        <w:rPr>
          <w:rFonts w:hint="eastAsia"/>
          <w:lang w:val="zh-CN" w:eastAsia="zh-CN"/>
        </w:rPr>
        <w:t>）</w:t>
      </w:r>
    </w:p>
    <w:p w14:paraId="09C88439" w14:textId="09694706" w:rsidR="00CA6B87" w:rsidRPr="00974A0B" w:rsidRDefault="00F263CD" w:rsidP="0073020E">
      <w:pPr>
        <w:spacing w:after="0" w:line="240" w:lineRule="auto"/>
        <w:ind w:right="4542"/>
        <w:rPr>
          <w:snapToGrid w:val="0"/>
          <w:kern w:val="22"/>
          <w:lang w:eastAsia="zh-CN"/>
        </w:rPr>
      </w:pPr>
      <w:r>
        <w:rPr>
          <w:snapToGrid w:val="0"/>
          <w:kern w:val="22"/>
          <w:lang w:eastAsia="zh-CN"/>
        </w:rPr>
        <w:t>2021</w:t>
      </w:r>
      <w:r>
        <w:rPr>
          <w:rFonts w:hint="eastAsia"/>
          <w:snapToGrid w:val="0"/>
          <w:kern w:val="22"/>
          <w:lang w:eastAsia="zh-CN"/>
        </w:rPr>
        <w:t>年</w:t>
      </w:r>
      <w:r w:rsidR="00D22474">
        <w:rPr>
          <w:snapToGrid w:val="0"/>
          <w:kern w:val="22"/>
          <w:lang w:eastAsia="zh-CN"/>
        </w:rPr>
        <w:t>5</w:t>
      </w:r>
      <w:r w:rsidR="00D22474">
        <w:rPr>
          <w:rFonts w:hint="eastAsia"/>
          <w:snapToGrid w:val="0"/>
          <w:kern w:val="22"/>
          <w:lang w:eastAsia="zh-CN"/>
        </w:rPr>
        <w:t>月</w:t>
      </w:r>
      <w:r w:rsidR="00D22474">
        <w:rPr>
          <w:rFonts w:hint="eastAsia"/>
          <w:snapToGrid w:val="0"/>
          <w:kern w:val="22"/>
          <w:lang w:eastAsia="zh-CN"/>
        </w:rPr>
        <w:t>3</w:t>
      </w:r>
      <w:r w:rsidR="00D22474">
        <w:rPr>
          <w:rFonts w:hint="eastAsia"/>
          <w:snapToGrid w:val="0"/>
          <w:kern w:val="22"/>
          <w:lang w:eastAsia="zh-CN"/>
        </w:rPr>
        <w:t>日至</w:t>
      </w:r>
      <w:r w:rsidR="00D22474">
        <w:rPr>
          <w:rFonts w:hint="eastAsia"/>
          <w:snapToGrid w:val="0"/>
          <w:kern w:val="22"/>
          <w:lang w:eastAsia="zh-CN"/>
        </w:rPr>
        <w:t>6</w:t>
      </w:r>
      <w:r w:rsidR="00D22474">
        <w:rPr>
          <w:rFonts w:hint="eastAsia"/>
          <w:snapToGrid w:val="0"/>
          <w:kern w:val="22"/>
          <w:lang w:eastAsia="zh-CN"/>
        </w:rPr>
        <w:t>月</w:t>
      </w:r>
      <w:r w:rsidR="00D22474">
        <w:rPr>
          <w:rFonts w:hint="eastAsia"/>
          <w:snapToGrid w:val="0"/>
          <w:kern w:val="22"/>
          <w:lang w:eastAsia="zh-CN"/>
        </w:rPr>
        <w:t>9</w:t>
      </w:r>
      <w:r w:rsidR="00D22474">
        <w:rPr>
          <w:rFonts w:hint="eastAsia"/>
          <w:snapToGrid w:val="0"/>
          <w:kern w:val="22"/>
          <w:lang w:eastAsia="zh-CN"/>
        </w:rPr>
        <w:t>日</w:t>
      </w:r>
      <w:r w:rsidR="00656D3C">
        <w:rPr>
          <w:rFonts w:hint="eastAsia"/>
          <w:snapToGrid w:val="0"/>
          <w:kern w:val="22"/>
          <w:lang w:eastAsia="zh-CN"/>
        </w:rPr>
        <w:t>，在线</w:t>
      </w:r>
    </w:p>
    <w:p w14:paraId="58D81E51" w14:textId="4BE9C957" w:rsidR="000C37B2" w:rsidRPr="00B802EA" w:rsidRDefault="00D22474" w:rsidP="0073020E">
      <w:pPr>
        <w:spacing w:line="240" w:lineRule="auto"/>
        <w:ind w:right="4540"/>
        <w:rPr>
          <w:snapToGrid w:val="0"/>
          <w:kern w:val="22"/>
          <w:lang w:val="en-US" w:eastAsia="zh-CN"/>
        </w:rPr>
      </w:pPr>
      <w:r>
        <w:rPr>
          <w:rFonts w:hint="eastAsia"/>
          <w:lang w:val="zh-CN" w:eastAsia="zh-CN"/>
        </w:rPr>
        <w:t xml:space="preserve"> </w:t>
      </w:r>
    </w:p>
    <w:p w14:paraId="3BC7845A" w14:textId="6DE37083" w:rsidR="00D22474" w:rsidRDefault="00D22474" w:rsidP="001A02C2">
      <w:pPr>
        <w:pStyle w:val="Heading2"/>
        <w:tabs>
          <w:tab w:val="clear" w:pos="720"/>
        </w:tabs>
        <w:snapToGrid w:val="0"/>
        <w:spacing w:line="240" w:lineRule="atLeast"/>
        <w:ind w:left="1980" w:right="1980"/>
        <w:rPr>
          <w:rFonts w:eastAsia="SimHei"/>
          <w:b w:val="0"/>
          <w:bCs w:val="0"/>
          <w:sz w:val="28"/>
          <w:szCs w:val="28"/>
          <w:lang w:eastAsia="zh-CN"/>
        </w:rPr>
      </w:pPr>
      <w:bookmarkStart w:id="3" w:name="_Toc80436382"/>
      <w:r w:rsidRPr="00D22474">
        <w:rPr>
          <w:rFonts w:eastAsia="SimHei"/>
          <w:b w:val="0"/>
          <w:bCs w:val="0"/>
          <w:sz w:val="28"/>
          <w:szCs w:val="28"/>
          <w:lang w:eastAsia="zh-CN"/>
        </w:rPr>
        <w:t>科学、技术和工艺咨询附属机构第二十四次会议</w:t>
      </w:r>
      <w:r w:rsidR="000014EF">
        <w:rPr>
          <w:rFonts w:eastAsia="SimHei" w:hint="eastAsia"/>
          <w:b w:val="0"/>
          <w:bCs w:val="0"/>
          <w:sz w:val="28"/>
          <w:szCs w:val="28"/>
          <w:lang w:eastAsia="zh-CN"/>
        </w:rPr>
        <w:t>（第一</w:t>
      </w:r>
      <w:r w:rsidR="00240246">
        <w:rPr>
          <w:rFonts w:eastAsia="SimHei" w:hint="eastAsia"/>
          <w:b w:val="0"/>
          <w:bCs w:val="0"/>
          <w:sz w:val="28"/>
          <w:szCs w:val="28"/>
          <w:lang w:eastAsia="zh-CN"/>
        </w:rPr>
        <w:t>阶段</w:t>
      </w:r>
      <w:r w:rsidR="002C759A">
        <w:rPr>
          <w:rFonts w:eastAsia="SimHei" w:hint="eastAsia"/>
          <w:b w:val="0"/>
          <w:bCs w:val="0"/>
          <w:sz w:val="28"/>
          <w:szCs w:val="28"/>
          <w:lang w:eastAsia="zh-CN"/>
        </w:rPr>
        <w:t>会议</w:t>
      </w:r>
      <w:r w:rsidR="000014EF">
        <w:rPr>
          <w:rFonts w:eastAsia="SimHei" w:hint="eastAsia"/>
          <w:b w:val="0"/>
          <w:bCs w:val="0"/>
          <w:sz w:val="28"/>
          <w:szCs w:val="28"/>
          <w:lang w:eastAsia="zh-CN"/>
        </w:rPr>
        <w:t>）</w:t>
      </w:r>
      <w:r w:rsidR="001A02C2">
        <w:rPr>
          <w:rFonts w:eastAsia="SimHei" w:hint="eastAsia"/>
          <w:b w:val="0"/>
          <w:bCs w:val="0"/>
          <w:sz w:val="28"/>
          <w:szCs w:val="28"/>
          <w:lang w:eastAsia="zh-CN"/>
        </w:rPr>
        <w:t>的</w:t>
      </w:r>
      <w:r w:rsidRPr="00D22474">
        <w:rPr>
          <w:rFonts w:eastAsia="SimHei"/>
          <w:b w:val="0"/>
          <w:bCs w:val="0"/>
          <w:sz w:val="28"/>
          <w:szCs w:val="28"/>
          <w:lang w:eastAsia="zh-CN"/>
        </w:rPr>
        <w:t>报告</w:t>
      </w:r>
      <w:bookmarkEnd w:id="3"/>
    </w:p>
    <w:p w14:paraId="2AEB624F" w14:textId="77777777" w:rsidR="001A02C2" w:rsidRPr="001A02C2" w:rsidRDefault="001A02C2" w:rsidP="001A02C2">
      <w:pPr>
        <w:spacing w:after="0" w:line="240" w:lineRule="atLeast"/>
        <w:rPr>
          <w:lang w:eastAsia="zh-C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0"/>
      </w:tblGrid>
      <w:tr w:rsidR="001A02C2" w14:paraId="351EF338" w14:textId="77777777" w:rsidTr="001A02C2">
        <w:tc>
          <w:tcPr>
            <w:tcW w:w="9350" w:type="dxa"/>
          </w:tcPr>
          <w:p w14:paraId="12968FFF" w14:textId="0B8594A8" w:rsidR="001A02C2" w:rsidRPr="001A02C2" w:rsidRDefault="001A02C2" w:rsidP="001A02C2">
            <w:pPr>
              <w:spacing w:line="240" w:lineRule="atLeast"/>
              <w:rPr>
                <w:rFonts w:ascii="Times New Roman" w:eastAsia="SimSun" w:hAnsi="Times New Roman" w:cs="Times New Roman"/>
                <w:b/>
                <w:bCs/>
                <w:lang w:eastAsia="zh-CN"/>
              </w:rPr>
            </w:pPr>
            <w:r>
              <w:rPr>
                <w:rFonts w:ascii="Times New Roman" w:eastAsia="SimSun" w:hAnsi="Times New Roman" w:cs="Times New Roman"/>
                <w:lang w:eastAsia="zh-CN"/>
              </w:rPr>
              <w:tab/>
            </w:r>
            <w:r w:rsidRPr="001A02C2">
              <w:rPr>
                <w:rFonts w:ascii="Times New Roman" w:eastAsia="SimSun" w:hAnsi="Times New Roman" w:cs="Times New Roman"/>
                <w:lang w:eastAsia="zh-CN"/>
              </w:rPr>
              <w:t>科学、技术和工艺咨询附属机构于</w:t>
            </w:r>
            <w:r w:rsidRPr="001A02C2">
              <w:rPr>
                <w:rFonts w:ascii="Times New Roman" w:eastAsia="SimSun" w:hAnsi="Times New Roman" w:cs="Times New Roman"/>
                <w:lang w:eastAsia="zh-CN"/>
              </w:rPr>
              <w:t xml:space="preserve"> 2021 </w:t>
            </w:r>
            <w:r w:rsidRPr="001A02C2">
              <w:rPr>
                <w:rFonts w:ascii="Times New Roman" w:eastAsia="SimSun" w:hAnsi="Times New Roman" w:cs="Times New Roman"/>
                <w:lang w:eastAsia="zh-CN"/>
              </w:rPr>
              <w:t>年</w:t>
            </w:r>
            <w:r w:rsidRPr="001A02C2">
              <w:rPr>
                <w:rFonts w:ascii="Times New Roman" w:eastAsia="SimSun" w:hAnsi="Times New Roman" w:cs="Times New Roman"/>
                <w:lang w:eastAsia="zh-CN"/>
              </w:rPr>
              <w:t xml:space="preserve"> 5 </w:t>
            </w:r>
            <w:r w:rsidRPr="001A02C2">
              <w:rPr>
                <w:rFonts w:ascii="Times New Roman" w:eastAsia="SimSun" w:hAnsi="Times New Roman" w:cs="Times New Roman"/>
                <w:lang w:eastAsia="zh-CN"/>
              </w:rPr>
              <w:t>月</w:t>
            </w:r>
            <w:r w:rsidRPr="001A02C2">
              <w:rPr>
                <w:rFonts w:ascii="Times New Roman" w:eastAsia="SimSun" w:hAnsi="Times New Roman" w:cs="Times New Roman"/>
                <w:lang w:eastAsia="zh-CN"/>
              </w:rPr>
              <w:t xml:space="preserve"> 3 </w:t>
            </w:r>
            <w:r w:rsidRPr="001A02C2">
              <w:rPr>
                <w:rFonts w:ascii="Times New Roman" w:eastAsia="SimSun" w:hAnsi="Times New Roman" w:cs="Times New Roman"/>
                <w:lang w:eastAsia="zh-CN"/>
              </w:rPr>
              <w:t>日至</w:t>
            </w:r>
            <w:r w:rsidRPr="001A02C2">
              <w:rPr>
                <w:rFonts w:ascii="Times New Roman" w:eastAsia="SimSun" w:hAnsi="Times New Roman" w:cs="Times New Roman"/>
                <w:lang w:eastAsia="zh-CN"/>
              </w:rPr>
              <w:t xml:space="preserve"> 6 </w:t>
            </w:r>
            <w:r w:rsidRPr="001A02C2">
              <w:rPr>
                <w:rFonts w:ascii="Times New Roman" w:eastAsia="SimSun" w:hAnsi="Times New Roman" w:cs="Times New Roman"/>
                <w:lang w:eastAsia="zh-CN"/>
              </w:rPr>
              <w:t>月</w:t>
            </w:r>
            <w:r w:rsidRPr="001A02C2">
              <w:rPr>
                <w:rFonts w:ascii="Times New Roman" w:eastAsia="SimSun" w:hAnsi="Times New Roman" w:cs="Times New Roman"/>
                <w:lang w:eastAsia="zh-CN"/>
              </w:rPr>
              <w:t xml:space="preserve"> 9 </w:t>
            </w:r>
            <w:r w:rsidRPr="001A02C2">
              <w:rPr>
                <w:rFonts w:ascii="Times New Roman" w:eastAsia="SimSun" w:hAnsi="Times New Roman" w:cs="Times New Roman"/>
                <w:lang w:eastAsia="zh-CN"/>
              </w:rPr>
              <w:t>日在线举行了第</w:t>
            </w:r>
            <w:r w:rsidR="00CC5AF1">
              <w:rPr>
                <w:rFonts w:ascii="Times New Roman" w:eastAsia="SimSun" w:hAnsi="Times New Roman" w:cs="Times New Roman" w:hint="eastAsia"/>
                <w:lang w:eastAsia="zh-CN"/>
              </w:rPr>
              <w:t>二十四</w:t>
            </w:r>
            <w:r w:rsidRPr="001A02C2">
              <w:rPr>
                <w:rFonts w:ascii="Times New Roman" w:eastAsia="SimSun" w:hAnsi="Times New Roman" w:cs="Times New Roman"/>
                <w:lang w:eastAsia="zh-CN"/>
              </w:rPr>
              <w:t>次会议第一</w:t>
            </w:r>
            <w:r w:rsidR="00240246">
              <w:rPr>
                <w:rFonts w:ascii="Times New Roman" w:eastAsia="SimSun" w:hAnsi="Times New Roman" w:cs="Times New Roman" w:hint="eastAsia"/>
                <w:lang w:eastAsia="zh-CN"/>
              </w:rPr>
              <w:t>阶段</w:t>
            </w:r>
            <w:r w:rsidR="002C759A">
              <w:rPr>
                <w:rFonts w:ascii="Times New Roman" w:eastAsia="SimSun" w:hAnsi="Times New Roman" w:cs="Times New Roman" w:hint="eastAsia"/>
                <w:lang w:eastAsia="zh-CN"/>
              </w:rPr>
              <w:t>会议</w:t>
            </w:r>
            <w:r w:rsidRPr="001A02C2">
              <w:rPr>
                <w:rFonts w:ascii="Times New Roman" w:eastAsia="SimSun" w:hAnsi="Times New Roman" w:cs="Times New Roman"/>
                <w:lang w:eastAsia="zh-CN"/>
              </w:rPr>
              <w:t>。</w:t>
            </w:r>
            <w:r>
              <w:rPr>
                <w:rFonts w:ascii="Times New Roman" w:eastAsia="SimSun" w:hAnsi="Times New Roman" w:cs="Times New Roman" w:hint="eastAsia"/>
                <w:lang w:eastAsia="zh-CN"/>
              </w:rPr>
              <w:t>科咨机构</w:t>
            </w:r>
            <w:r w:rsidRPr="001A02C2">
              <w:rPr>
                <w:rFonts w:ascii="Times New Roman" w:eastAsia="SimSun" w:hAnsi="Times New Roman" w:cs="Times New Roman"/>
                <w:lang w:eastAsia="zh-CN"/>
              </w:rPr>
              <w:t>审议了议程上的所有项目，并就其中一些项目编写了建议草案。</w:t>
            </w:r>
            <w:r w:rsidRPr="001A02C2">
              <w:rPr>
                <w:rFonts w:ascii="Times New Roman" w:eastAsia="SimSun" w:hAnsi="Times New Roman" w:cs="Times New Roman"/>
                <w:lang w:eastAsia="zh-CN"/>
              </w:rPr>
              <w:t xml:space="preserve"> </w:t>
            </w:r>
            <w:r w:rsidRPr="001A02C2">
              <w:rPr>
                <w:rFonts w:ascii="Times New Roman" w:eastAsia="SimSun" w:hAnsi="Times New Roman" w:cs="Times New Roman"/>
                <w:lang w:eastAsia="zh-CN"/>
              </w:rPr>
              <w:t>科咨机构将在</w:t>
            </w:r>
            <w:r>
              <w:rPr>
                <w:rFonts w:ascii="Times New Roman" w:eastAsia="SimSun" w:hAnsi="Times New Roman" w:cs="Times New Roman" w:hint="eastAsia"/>
                <w:lang w:eastAsia="zh-CN"/>
              </w:rPr>
              <w:t>以后</w:t>
            </w:r>
            <w:r w:rsidRPr="001A02C2">
              <w:rPr>
                <w:rFonts w:ascii="Times New Roman" w:eastAsia="SimSun" w:hAnsi="Times New Roman" w:cs="Times New Roman"/>
                <w:lang w:eastAsia="zh-CN"/>
              </w:rPr>
              <w:t>举行的</w:t>
            </w:r>
            <w:r>
              <w:rPr>
                <w:rFonts w:ascii="Times New Roman" w:eastAsia="SimSun" w:hAnsi="Times New Roman" w:cs="Times New Roman" w:hint="eastAsia"/>
                <w:lang w:eastAsia="zh-CN"/>
              </w:rPr>
              <w:t>面对面</w:t>
            </w:r>
            <w:r w:rsidRPr="001A02C2">
              <w:rPr>
                <w:rFonts w:ascii="Times New Roman" w:eastAsia="SimSun" w:hAnsi="Times New Roman" w:cs="Times New Roman"/>
                <w:lang w:eastAsia="zh-CN"/>
              </w:rPr>
              <w:t>续会上完成工作，包括通过</w:t>
            </w:r>
            <w:r>
              <w:rPr>
                <w:rFonts w:ascii="Times New Roman" w:eastAsia="SimSun" w:hAnsi="Times New Roman" w:cs="Times New Roman" w:hint="eastAsia"/>
                <w:lang w:eastAsia="zh-CN"/>
              </w:rPr>
              <w:t>各项</w:t>
            </w:r>
            <w:r w:rsidRPr="001A02C2">
              <w:rPr>
                <w:rFonts w:ascii="Times New Roman" w:eastAsia="SimSun" w:hAnsi="Times New Roman" w:cs="Times New Roman"/>
                <w:lang w:eastAsia="zh-CN"/>
              </w:rPr>
              <w:t>建议。</w:t>
            </w:r>
          </w:p>
        </w:tc>
      </w:tr>
    </w:tbl>
    <w:p w14:paraId="5ADFBFCD" w14:textId="77777777" w:rsidR="001A02C2" w:rsidRDefault="001A02C2" w:rsidP="001A02C2">
      <w:pPr>
        <w:rPr>
          <w:lang w:eastAsia="zh-CN"/>
        </w:rPr>
      </w:pPr>
    </w:p>
    <w:p w14:paraId="620DBE4B" w14:textId="7ABD8D1B" w:rsidR="001A02C2" w:rsidRDefault="001A02C2" w:rsidP="001A02C2">
      <w:pPr>
        <w:spacing w:after="0" w:line="240" w:lineRule="auto"/>
        <w:jc w:val="left"/>
        <w:rPr>
          <w:lang w:eastAsia="zh-CN"/>
        </w:rPr>
      </w:pPr>
      <w:r>
        <w:rPr>
          <w:lang w:eastAsia="zh-CN"/>
        </w:rPr>
        <w:br w:type="page"/>
      </w:r>
    </w:p>
    <w:sdt>
      <w:sdtPr>
        <w:rPr>
          <w:rFonts w:ascii="Times New Roman" w:eastAsia="SimSun" w:hAnsi="Times New Roman" w:cs="Times New Roman"/>
          <w:color w:val="auto"/>
          <w:sz w:val="24"/>
          <w:szCs w:val="24"/>
          <w:lang w:val="en-GB" w:eastAsia="en-GB"/>
        </w:rPr>
        <w:id w:val="-509446098"/>
        <w:docPartObj>
          <w:docPartGallery w:val="Table of Contents"/>
          <w:docPartUnique/>
        </w:docPartObj>
      </w:sdtPr>
      <w:sdtEndPr>
        <w:rPr>
          <w:b/>
          <w:bCs/>
          <w:noProof/>
        </w:rPr>
      </w:sdtEndPr>
      <w:sdtContent>
        <w:p w14:paraId="6A3B6771" w14:textId="2E168094" w:rsidR="002E6D5D" w:rsidRDefault="00D40C13" w:rsidP="00D40C13">
          <w:pPr>
            <w:pStyle w:val="TOCHeading"/>
            <w:spacing w:before="0" w:after="240" w:line="240" w:lineRule="atLeast"/>
            <w:rPr>
              <w:rFonts w:asciiTheme="minorHAnsi" w:hAnsiTheme="minorHAnsi" w:cstheme="minorBidi"/>
              <w:noProof/>
              <w:sz w:val="22"/>
              <w:lang w:eastAsia="zh-CN"/>
            </w:rPr>
          </w:pPr>
          <w:r w:rsidRPr="00D40C13">
            <w:rPr>
              <w:rFonts w:ascii="KaiTi" w:eastAsia="KaiTi" w:hAnsi="KaiTi" w:hint="eastAsia"/>
              <w:color w:val="auto"/>
              <w:sz w:val="24"/>
              <w:szCs w:val="24"/>
              <w:lang w:eastAsia="zh-CN"/>
            </w:rPr>
            <w:t>目录</w:t>
          </w:r>
          <w:r w:rsidR="002E6D5D">
            <w:fldChar w:fldCharType="begin"/>
          </w:r>
          <w:r w:rsidR="002E6D5D">
            <w:instrText xml:space="preserve"> TOC \o "1-3" \h \z \u </w:instrText>
          </w:r>
          <w:r w:rsidR="002E6D5D">
            <w:fldChar w:fldCharType="separate"/>
          </w:r>
        </w:p>
        <w:p w14:paraId="03FC51DD" w14:textId="49FFF957" w:rsidR="002E6D5D" w:rsidRPr="00D40C13" w:rsidRDefault="0063709C" w:rsidP="00EB5AC3">
          <w:pPr>
            <w:pStyle w:val="TOC1"/>
            <w:rPr>
              <w:noProof/>
              <w:sz w:val="22"/>
              <w:szCs w:val="22"/>
              <w:lang w:val="en-US" w:eastAsia="zh-CN"/>
            </w:rPr>
          </w:pPr>
          <w:hyperlink w:anchor="_Toc80436383" w:history="1">
            <w:r w:rsidR="002E6D5D" w:rsidRPr="00D40C13">
              <w:rPr>
                <w:rStyle w:val="Hyperlink"/>
                <w:noProof/>
              </w:rPr>
              <w:t>会议记</w:t>
            </w:r>
            <w:r w:rsidR="002E6D5D" w:rsidRPr="00D40C13">
              <w:rPr>
                <w:rStyle w:val="Hyperlink"/>
                <w:noProof/>
              </w:rPr>
              <w:t>录</w:t>
            </w:r>
            <w:r w:rsidR="002E6D5D" w:rsidRPr="00D40C13">
              <w:rPr>
                <w:noProof/>
                <w:webHidden/>
              </w:rPr>
              <w:tab/>
            </w:r>
            <w:r w:rsidR="00525238">
              <w:rPr>
                <w:noProof/>
                <w:webHidden/>
              </w:rPr>
              <w:t>………………………………………………………………………………………….</w:t>
            </w:r>
            <w:r w:rsidR="002E6D5D" w:rsidRPr="00D40C13">
              <w:rPr>
                <w:noProof/>
                <w:webHidden/>
              </w:rPr>
              <w:fldChar w:fldCharType="begin"/>
            </w:r>
            <w:r w:rsidR="002E6D5D" w:rsidRPr="00D40C13">
              <w:rPr>
                <w:noProof/>
                <w:webHidden/>
              </w:rPr>
              <w:instrText xml:space="preserve"> PAGEREF _Toc80436383 \h </w:instrText>
            </w:r>
            <w:r w:rsidR="002E6D5D" w:rsidRPr="00D40C13">
              <w:rPr>
                <w:noProof/>
                <w:webHidden/>
              </w:rPr>
            </w:r>
            <w:r w:rsidR="002E6D5D" w:rsidRPr="00D40C13">
              <w:rPr>
                <w:noProof/>
                <w:webHidden/>
              </w:rPr>
              <w:fldChar w:fldCharType="separate"/>
            </w:r>
            <w:r w:rsidR="003A2EC3">
              <w:rPr>
                <w:noProof/>
                <w:webHidden/>
              </w:rPr>
              <w:t>3</w:t>
            </w:r>
            <w:r w:rsidR="002E6D5D" w:rsidRPr="00D40C13">
              <w:rPr>
                <w:noProof/>
                <w:webHidden/>
              </w:rPr>
              <w:fldChar w:fldCharType="end"/>
            </w:r>
          </w:hyperlink>
        </w:p>
        <w:p w14:paraId="01DD4FC6" w14:textId="0F12BA3A" w:rsidR="002E6D5D" w:rsidRPr="00D40C13" w:rsidRDefault="0063709C" w:rsidP="00EB5AC3">
          <w:pPr>
            <w:pStyle w:val="TOC1"/>
            <w:rPr>
              <w:noProof/>
              <w:sz w:val="22"/>
              <w:szCs w:val="22"/>
              <w:lang w:val="en-US" w:eastAsia="zh-CN"/>
            </w:rPr>
          </w:pPr>
          <w:hyperlink w:anchor="_Toc80436384" w:history="1">
            <w:r w:rsidR="002E6D5D" w:rsidRPr="00D40C13">
              <w:rPr>
                <w:rStyle w:val="Hyperlink"/>
                <w:noProof/>
              </w:rPr>
              <w:t>导言</w:t>
            </w:r>
            <w:r w:rsidR="002E6D5D" w:rsidRPr="00D40C13">
              <w:rPr>
                <w:noProof/>
                <w:webHidden/>
              </w:rPr>
              <w:tab/>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_Toc80436384 \h </w:instrText>
            </w:r>
            <w:r w:rsidR="002E6D5D" w:rsidRPr="00D40C13">
              <w:rPr>
                <w:noProof/>
                <w:webHidden/>
              </w:rPr>
            </w:r>
            <w:r w:rsidR="002E6D5D" w:rsidRPr="00D40C13">
              <w:rPr>
                <w:noProof/>
                <w:webHidden/>
              </w:rPr>
              <w:fldChar w:fldCharType="separate"/>
            </w:r>
            <w:r w:rsidR="003A2EC3">
              <w:rPr>
                <w:noProof/>
                <w:webHidden/>
              </w:rPr>
              <w:t>3</w:t>
            </w:r>
            <w:r w:rsidR="002E6D5D" w:rsidRPr="00D40C13">
              <w:rPr>
                <w:noProof/>
                <w:webHidden/>
              </w:rPr>
              <w:fldChar w:fldCharType="end"/>
            </w:r>
          </w:hyperlink>
        </w:p>
        <w:p w14:paraId="224A1328" w14:textId="1174001E" w:rsidR="002E6D5D" w:rsidRPr="00D40C13" w:rsidRDefault="0063709C" w:rsidP="00EB5AC3">
          <w:pPr>
            <w:pStyle w:val="TOC1"/>
            <w:rPr>
              <w:noProof/>
              <w:sz w:val="22"/>
              <w:szCs w:val="22"/>
              <w:lang w:val="en-US" w:eastAsia="zh-CN"/>
            </w:rPr>
          </w:pPr>
          <w:hyperlink w:anchor="_Toc80436385" w:history="1">
            <w:r w:rsidR="002E6D5D" w:rsidRPr="00D40C13">
              <w:rPr>
                <w:rStyle w:val="Hyperlink"/>
                <w:noProof/>
              </w:rPr>
              <w:t>项目</w:t>
            </w:r>
            <w:r w:rsidR="002E6D5D" w:rsidRPr="00D40C13">
              <w:rPr>
                <w:rStyle w:val="Hyperlink"/>
                <w:noProof/>
              </w:rPr>
              <w:t xml:space="preserve">1.  </w:t>
            </w:r>
            <w:r w:rsidR="00D40C13">
              <w:rPr>
                <w:rStyle w:val="Hyperlink"/>
                <w:noProof/>
              </w:rPr>
              <w:tab/>
            </w:r>
            <w:r w:rsidR="002E6D5D" w:rsidRPr="00D40C13">
              <w:rPr>
                <w:rStyle w:val="Hyperlink"/>
                <w:noProof/>
              </w:rPr>
              <w:t>会议开幕</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_Toc80436385 \h </w:instrText>
            </w:r>
            <w:r w:rsidR="002E6D5D" w:rsidRPr="00D40C13">
              <w:rPr>
                <w:noProof/>
                <w:webHidden/>
              </w:rPr>
            </w:r>
            <w:r w:rsidR="002E6D5D" w:rsidRPr="00D40C13">
              <w:rPr>
                <w:noProof/>
                <w:webHidden/>
              </w:rPr>
              <w:fldChar w:fldCharType="separate"/>
            </w:r>
            <w:r w:rsidR="003A2EC3">
              <w:rPr>
                <w:noProof/>
                <w:webHidden/>
              </w:rPr>
              <w:t>8</w:t>
            </w:r>
            <w:r w:rsidR="002E6D5D" w:rsidRPr="00D40C13">
              <w:rPr>
                <w:noProof/>
                <w:webHidden/>
              </w:rPr>
              <w:fldChar w:fldCharType="end"/>
            </w:r>
          </w:hyperlink>
        </w:p>
        <w:p w14:paraId="0ECDB02A" w14:textId="54702ED7" w:rsidR="002E6D5D" w:rsidRPr="00D40C13" w:rsidRDefault="0063709C" w:rsidP="00EB5AC3">
          <w:pPr>
            <w:pStyle w:val="TOC1"/>
            <w:rPr>
              <w:noProof/>
              <w:sz w:val="22"/>
              <w:szCs w:val="22"/>
              <w:lang w:val="en-US" w:eastAsia="zh-CN"/>
            </w:rPr>
          </w:pPr>
          <w:hyperlink w:anchor="_Toc80436386" w:history="1">
            <w:r w:rsidR="002E6D5D" w:rsidRPr="00D40C13">
              <w:rPr>
                <w:rStyle w:val="Hyperlink"/>
                <w:noProof/>
              </w:rPr>
              <w:t>项目</w:t>
            </w:r>
            <w:r w:rsidR="002E6D5D" w:rsidRPr="00D40C13">
              <w:rPr>
                <w:rStyle w:val="Hyperlink"/>
                <w:noProof/>
              </w:rPr>
              <w:t xml:space="preserve">2.  </w:t>
            </w:r>
            <w:r w:rsidR="00D40C13">
              <w:rPr>
                <w:rStyle w:val="Hyperlink"/>
                <w:noProof/>
              </w:rPr>
              <w:tab/>
            </w:r>
            <w:r w:rsidR="002E6D5D" w:rsidRPr="00D40C13">
              <w:rPr>
                <w:rStyle w:val="Hyperlink"/>
                <w:noProof/>
              </w:rPr>
              <w:t>工作安排</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_Toc80436386 \h </w:instrText>
            </w:r>
            <w:r w:rsidR="002E6D5D" w:rsidRPr="00D40C13">
              <w:rPr>
                <w:noProof/>
                <w:webHidden/>
              </w:rPr>
            </w:r>
            <w:r w:rsidR="002E6D5D" w:rsidRPr="00D40C13">
              <w:rPr>
                <w:noProof/>
                <w:webHidden/>
              </w:rPr>
              <w:fldChar w:fldCharType="separate"/>
            </w:r>
            <w:r w:rsidR="003A2EC3">
              <w:rPr>
                <w:noProof/>
                <w:webHidden/>
              </w:rPr>
              <w:t>8</w:t>
            </w:r>
            <w:r w:rsidR="002E6D5D" w:rsidRPr="00D40C13">
              <w:rPr>
                <w:noProof/>
                <w:webHidden/>
              </w:rPr>
              <w:fldChar w:fldCharType="end"/>
            </w:r>
          </w:hyperlink>
        </w:p>
        <w:p w14:paraId="03EC0272" w14:textId="1E22BDEE" w:rsidR="002E6D5D" w:rsidRPr="00D40C13" w:rsidRDefault="0063709C" w:rsidP="00EB5AC3">
          <w:pPr>
            <w:pStyle w:val="TOC1"/>
            <w:rPr>
              <w:noProof/>
              <w:sz w:val="22"/>
              <w:szCs w:val="22"/>
              <w:lang w:val="en-US" w:eastAsia="zh-CN"/>
            </w:rPr>
          </w:pPr>
          <w:hyperlink w:anchor="_Toc80436387" w:history="1">
            <w:r w:rsidR="002E6D5D" w:rsidRPr="00D40C13">
              <w:rPr>
                <w:rStyle w:val="Hyperlink"/>
                <w:noProof/>
              </w:rPr>
              <w:t>A.</w:t>
            </w:r>
            <w:r w:rsidR="002E6D5D" w:rsidRPr="00D40C13">
              <w:rPr>
                <w:noProof/>
                <w:sz w:val="22"/>
                <w:szCs w:val="22"/>
                <w:lang w:val="en-US" w:eastAsia="zh-CN"/>
              </w:rPr>
              <w:tab/>
            </w:r>
            <w:r w:rsidR="002E6D5D" w:rsidRPr="00D40C13">
              <w:rPr>
                <w:rStyle w:val="Hyperlink"/>
                <w:noProof/>
              </w:rPr>
              <w:t>通过议程</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_Toc80436387 \h </w:instrText>
            </w:r>
            <w:r w:rsidR="002E6D5D" w:rsidRPr="00D40C13">
              <w:rPr>
                <w:noProof/>
                <w:webHidden/>
              </w:rPr>
            </w:r>
            <w:r w:rsidR="002E6D5D" w:rsidRPr="00D40C13">
              <w:rPr>
                <w:noProof/>
                <w:webHidden/>
              </w:rPr>
              <w:fldChar w:fldCharType="separate"/>
            </w:r>
            <w:r w:rsidR="003A2EC3">
              <w:rPr>
                <w:noProof/>
                <w:webHidden/>
              </w:rPr>
              <w:t>9</w:t>
            </w:r>
            <w:r w:rsidR="002E6D5D" w:rsidRPr="00D40C13">
              <w:rPr>
                <w:noProof/>
                <w:webHidden/>
              </w:rPr>
              <w:fldChar w:fldCharType="end"/>
            </w:r>
          </w:hyperlink>
        </w:p>
        <w:p w14:paraId="102671F6" w14:textId="7C8AE968" w:rsidR="002E6D5D" w:rsidRPr="00D40C13" w:rsidRDefault="0063709C" w:rsidP="00EB5AC3">
          <w:pPr>
            <w:pStyle w:val="TOC1"/>
            <w:rPr>
              <w:noProof/>
              <w:sz w:val="22"/>
              <w:szCs w:val="22"/>
              <w:lang w:val="en-US" w:eastAsia="zh-CN"/>
            </w:rPr>
          </w:pPr>
          <w:hyperlink w:anchor="_Toc80436388" w:history="1">
            <w:r w:rsidR="002E6D5D" w:rsidRPr="00D40C13">
              <w:rPr>
                <w:rStyle w:val="Hyperlink"/>
                <w:noProof/>
              </w:rPr>
              <w:t>B.</w:t>
            </w:r>
            <w:r w:rsidR="002E6D5D" w:rsidRPr="00D40C13">
              <w:rPr>
                <w:noProof/>
                <w:sz w:val="22"/>
                <w:szCs w:val="22"/>
                <w:lang w:val="en-US" w:eastAsia="zh-CN"/>
              </w:rPr>
              <w:tab/>
            </w:r>
            <w:r w:rsidR="002E6D5D" w:rsidRPr="00D40C13">
              <w:rPr>
                <w:rStyle w:val="Hyperlink"/>
                <w:noProof/>
              </w:rPr>
              <w:t>选举主席团成员</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_Toc80436388 \h </w:instrText>
            </w:r>
            <w:r w:rsidR="002E6D5D" w:rsidRPr="00D40C13">
              <w:rPr>
                <w:noProof/>
                <w:webHidden/>
              </w:rPr>
            </w:r>
            <w:r w:rsidR="002E6D5D" w:rsidRPr="00D40C13">
              <w:rPr>
                <w:noProof/>
                <w:webHidden/>
              </w:rPr>
              <w:fldChar w:fldCharType="separate"/>
            </w:r>
            <w:r w:rsidR="003A2EC3">
              <w:rPr>
                <w:noProof/>
                <w:webHidden/>
              </w:rPr>
              <w:t>10</w:t>
            </w:r>
            <w:r w:rsidR="002E6D5D" w:rsidRPr="00D40C13">
              <w:rPr>
                <w:noProof/>
                <w:webHidden/>
              </w:rPr>
              <w:fldChar w:fldCharType="end"/>
            </w:r>
          </w:hyperlink>
        </w:p>
        <w:p w14:paraId="2DEE93BB" w14:textId="5FBA7373" w:rsidR="002E6D5D" w:rsidRPr="00D40C13" w:rsidRDefault="0063709C" w:rsidP="00EB5AC3">
          <w:pPr>
            <w:pStyle w:val="TOC1"/>
            <w:rPr>
              <w:noProof/>
              <w:sz w:val="22"/>
              <w:szCs w:val="22"/>
              <w:lang w:val="en-US" w:eastAsia="zh-CN"/>
            </w:rPr>
          </w:pPr>
          <w:hyperlink w:anchor="_Toc80436389" w:history="1">
            <w:r w:rsidR="002E6D5D" w:rsidRPr="00D40C13">
              <w:rPr>
                <w:rStyle w:val="Hyperlink"/>
                <w:noProof/>
              </w:rPr>
              <w:t>C.</w:t>
            </w:r>
            <w:r w:rsidR="002E6D5D" w:rsidRPr="00D40C13">
              <w:rPr>
                <w:noProof/>
                <w:sz w:val="22"/>
                <w:szCs w:val="22"/>
                <w:lang w:val="en-US" w:eastAsia="zh-CN"/>
              </w:rPr>
              <w:tab/>
            </w:r>
            <w:r w:rsidR="002E6D5D" w:rsidRPr="00D40C13">
              <w:rPr>
                <w:rStyle w:val="Hyperlink"/>
                <w:noProof/>
              </w:rPr>
              <w:t>工作安排</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_Toc80436389 \h </w:instrText>
            </w:r>
            <w:r w:rsidR="002E6D5D" w:rsidRPr="00D40C13">
              <w:rPr>
                <w:noProof/>
                <w:webHidden/>
              </w:rPr>
            </w:r>
            <w:r w:rsidR="002E6D5D" w:rsidRPr="00D40C13">
              <w:rPr>
                <w:noProof/>
                <w:webHidden/>
              </w:rPr>
              <w:fldChar w:fldCharType="separate"/>
            </w:r>
            <w:r w:rsidR="003A2EC3">
              <w:rPr>
                <w:noProof/>
                <w:webHidden/>
              </w:rPr>
              <w:t>10</w:t>
            </w:r>
            <w:r w:rsidR="002E6D5D" w:rsidRPr="00D40C13">
              <w:rPr>
                <w:noProof/>
                <w:webHidden/>
              </w:rPr>
              <w:fldChar w:fldCharType="end"/>
            </w:r>
          </w:hyperlink>
        </w:p>
        <w:p w14:paraId="34A62A9A" w14:textId="0B08193A" w:rsidR="002E6D5D" w:rsidRPr="00D40C13" w:rsidRDefault="0063709C" w:rsidP="00EB5AC3">
          <w:pPr>
            <w:pStyle w:val="TOC1"/>
            <w:rPr>
              <w:noProof/>
              <w:sz w:val="22"/>
              <w:szCs w:val="22"/>
              <w:lang w:val="en-US" w:eastAsia="zh-CN"/>
            </w:rPr>
          </w:pPr>
          <w:hyperlink w:anchor="_Toc80436390" w:history="1">
            <w:r w:rsidR="002E6D5D" w:rsidRPr="00D40C13">
              <w:rPr>
                <w:rStyle w:val="Hyperlink"/>
                <w:noProof/>
                <w:lang w:eastAsia="zh-CN"/>
              </w:rPr>
              <w:t>项目</w:t>
            </w:r>
            <w:r w:rsidR="002E6D5D" w:rsidRPr="00D40C13">
              <w:rPr>
                <w:rStyle w:val="Hyperlink"/>
                <w:noProof/>
                <w:lang w:eastAsia="zh-CN"/>
              </w:rPr>
              <w:t xml:space="preserve">3.  </w:t>
            </w:r>
            <w:r w:rsidR="00D40C13">
              <w:rPr>
                <w:rStyle w:val="Hyperlink"/>
                <w:noProof/>
                <w:lang w:eastAsia="zh-CN"/>
              </w:rPr>
              <w:tab/>
            </w:r>
            <w:r w:rsidR="002E6D5D" w:rsidRPr="00D40C13">
              <w:rPr>
                <w:rStyle w:val="Hyperlink"/>
                <w:noProof/>
                <w:lang w:eastAsia="zh-CN"/>
              </w:rPr>
              <w:t>2020</w:t>
            </w:r>
            <w:r w:rsidR="002E6D5D" w:rsidRPr="00D40C13">
              <w:rPr>
                <w:rStyle w:val="Hyperlink"/>
                <w:noProof/>
                <w:lang w:eastAsia="zh-CN"/>
              </w:rPr>
              <w:t>年后全球生物多样性框架</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_Toc80436390 \h </w:instrText>
            </w:r>
            <w:r w:rsidR="002E6D5D" w:rsidRPr="00D40C13">
              <w:rPr>
                <w:noProof/>
                <w:webHidden/>
              </w:rPr>
            </w:r>
            <w:r w:rsidR="002E6D5D" w:rsidRPr="00D40C13">
              <w:rPr>
                <w:noProof/>
                <w:webHidden/>
              </w:rPr>
              <w:fldChar w:fldCharType="separate"/>
            </w:r>
            <w:r w:rsidR="003A2EC3">
              <w:rPr>
                <w:noProof/>
                <w:webHidden/>
              </w:rPr>
              <w:t>11</w:t>
            </w:r>
            <w:r w:rsidR="002E6D5D" w:rsidRPr="00D40C13">
              <w:rPr>
                <w:noProof/>
                <w:webHidden/>
              </w:rPr>
              <w:fldChar w:fldCharType="end"/>
            </w:r>
          </w:hyperlink>
        </w:p>
        <w:p w14:paraId="65BD1C3A" w14:textId="6A8136AA" w:rsidR="002E6D5D" w:rsidRPr="00D40C13" w:rsidRDefault="0063709C" w:rsidP="00EB5AC3">
          <w:pPr>
            <w:pStyle w:val="TOC1"/>
            <w:rPr>
              <w:noProof/>
              <w:sz w:val="22"/>
              <w:szCs w:val="22"/>
              <w:lang w:val="en-US" w:eastAsia="zh-CN"/>
            </w:rPr>
          </w:pPr>
          <w:hyperlink w:anchor="_Toc80436391" w:history="1">
            <w:r w:rsidR="002E6D5D" w:rsidRPr="00D40C13">
              <w:rPr>
                <w:rStyle w:val="Hyperlink"/>
                <w:noProof/>
                <w:lang w:eastAsia="zh-CN"/>
              </w:rPr>
              <w:t>A.</w:t>
            </w:r>
            <w:r w:rsidR="002E6D5D" w:rsidRPr="00D40C13">
              <w:rPr>
                <w:noProof/>
                <w:sz w:val="22"/>
                <w:szCs w:val="22"/>
                <w:lang w:val="en-US" w:eastAsia="zh-CN"/>
              </w:rPr>
              <w:tab/>
            </w:r>
            <w:r w:rsidR="002E6D5D" w:rsidRPr="00D40C13">
              <w:rPr>
                <w:rStyle w:val="Hyperlink"/>
                <w:noProof/>
                <w:lang w:eastAsia="zh-CN"/>
              </w:rPr>
              <w:t>第五版《全球生物多样性展望》</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_Toc80436391 \h </w:instrText>
            </w:r>
            <w:r w:rsidR="002E6D5D" w:rsidRPr="00D40C13">
              <w:rPr>
                <w:noProof/>
                <w:webHidden/>
              </w:rPr>
            </w:r>
            <w:r w:rsidR="002E6D5D" w:rsidRPr="00D40C13">
              <w:rPr>
                <w:noProof/>
                <w:webHidden/>
              </w:rPr>
              <w:fldChar w:fldCharType="separate"/>
            </w:r>
            <w:r w:rsidR="003A2EC3">
              <w:rPr>
                <w:noProof/>
                <w:webHidden/>
              </w:rPr>
              <w:t>12</w:t>
            </w:r>
            <w:r w:rsidR="002E6D5D" w:rsidRPr="00D40C13">
              <w:rPr>
                <w:noProof/>
                <w:webHidden/>
              </w:rPr>
              <w:fldChar w:fldCharType="end"/>
            </w:r>
          </w:hyperlink>
        </w:p>
        <w:p w14:paraId="22F0C573" w14:textId="7C3F4C5D" w:rsidR="002E6D5D" w:rsidRPr="00D40C13" w:rsidRDefault="0063709C" w:rsidP="00EB5AC3">
          <w:pPr>
            <w:pStyle w:val="TOC1"/>
            <w:rPr>
              <w:noProof/>
              <w:sz w:val="22"/>
              <w:szCs w:val="22"/>
              <w:lang w:val="en-US" w:eastAsia="zh-CN"/>
            </w:rPr>
          </w:pPr>
          <w:hyperlink w:anchor="_Toc80436392" w:history="1">
            <w:r w:rsidR="002E6D5D" w:rsidRPr="00D40C13">
              <w:rPr>
                <w:rStyle w:val="Hyperlink"/>
                <w:noProof/>
                <w:lang w:eastAsia="zh-CN"/>
              </w:rPr>
              <w:t>B.</w:t>
            </w:r>
            <w:r w:rsidR="002E6D5D" w:rsidRPr="00D40C13">
              <w:rPr>
                <w:noProof/>
                <w:sz w:val="22"/>
                <w:szCs w:val="22"/>
                <w:lang w:val="en-US" w:eastAsia="zh-CN"/>
              </w:rPr>
              <w:tab/>
            </w:r>
            <w:r w:rsidR="002E6D5D" w:rsidRPr="00D40C13">
              <w:rPr>
                <w:rStyle w:val="Hyperlink"/>
                <w:noProof/>
                <w:lang w:eastAsia="zh-CN"/>
              </w:rPr>
              <w:t>2020</w:t>
            </w:r>
            <w:r w:rsidR="002E6D5D" w:rsidRPr="00D40C13">
              <w:rPr>
                <w:rStyle w:val="Hyperlink"/>
                <w:noProof/>
                <w:lang w:eastAsia="zh-CN"/>
              </w:rPr>
              <w:t>年后全球生物多样性框架长期目标和行动目标的技术和科学方面</w:t>
            </w:r>
            <w:r w:rsidR="00EB5AC3">
              <w:rPr>
                <w:rStyle w:val="Hyperlink"/>
                <w:rFonts w:hint="eastAsia"/>
                <w:noProof/>
                <w:lang w:eastAsia="zh-CN"/>
              </w:rPr>
              <w:t xml:space="preserve"> </w:t>
            </w:r>
            <w:r w:rsidR="00EB5AC3">
              <w:rPr>
                <w:rStyle w:val="Hyperlink"/>
                <w:noProof/>
                <w:lang w:eastAsia="zh-CN"/>
              </w:rPr>
              <w:t xml:space="preserve">                    </w:t>
            </w:r>
            <w:r w:rsidR="002E6D5D" w:rsidRPr="00D40C13">
              <w:rPr>
                <w:rStyle w:val="Hyperlink"/>
                <w:noProof/>
                <w:lang w:eastAsia="zh-CN"/>
              </w:rPr>
              <w:t>以及拟议监测框架</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_Toc80436392 \h </w:instrText>
            </w:r>
            <w:r w:rsidR="002E6D5D" w:rsidRPr="00D40C13">
              <w:rPr>
                <w:noProof/>
                <w:webHidden/>
              </w:rPr>
            </w:r>
            <w:r w:rsidR="002E6D5D" w:rsidRPr="00D40C13">
              <w:rPr>
                <w:noProof/>
                <w:webHidden/>
              </w:rPr>
              <w:fldChar w:fldCharType="separate"/>
            </w:r>
            <w:r w:rsidR="003A2EC3">
              <w:rPr>
                <w:noProof/>
                <w:webHidden/>
              </w:rPr>
              <w:t>12</w:t>
            </w:r>
            <w:r w:rsidR="002E6D5D" w:rsidRPr="00D40C13">
              <w:rPr>
                <w:noProof/>
                <w:webHidden/>
              </w:rPr>
              <w:fldChar w:fldCharType="end"/>
            </w:r>
          </w:hyperlink>
        </w:p>
        <w:p w14:paraId="09D3813B" w14:textId="6FD13FD4" w:rsidR="002E6D5D" w:rsidRPr="00D40C13" w:rsidRDefault="0063709C" w:rsidP="00EB5AC3">
          <w:pPr>
            <w:pStyle w:val="TOC1"/>
            <w:rPr>
              <w:noProof/>
              <w:sz w:val="22"/>
              <w:szCs w:val="22"/>
              <w:lang w:val="en-US" w:eastAsia="zh-CN"/>
            </w:rPr>
          </w:pPr>
          <w:hyperlink w:anchor="_Toc80436393" w:history="1">
            <w:r w:rsidR="002E6D5D" w:rsidRPr="00D40C13">
              <w:rPr>
                <w:rStyle w:val="Hyperlink"/>
                <w:noProof/>
              </w:rPr>
              <w:t>项目</w:t>
            </w:r>
            <w:r w:rsidR="002E6D5D" w:rsidRPr="00D40C13">
              <w:rPr>
                <w:rStyle w:val="Hyperlink"/>
                <w:noProof/>
              </w:rPr>
              <w:t xml:space="preserve"> 4.  </w:t>
            </w:r>
            <w:r w:rsidR="00D40C13">
              <w:rPr>
                <w:rStyle w:val="Hyperlink"/>
                <w:noProof/>
              </w:rPr>
              <w:tab/>
            </w:r>
            <w:r w:rsidR="002E6D5D" w:rsidRPr="00D40C13">
              <w:rPr>
                <w:rStyle w:val="Hyperlink"/>
                <w:noProof/>
              </w:rPr>
              <w:t>合成生物学</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_Toc80436393 \h </w:instrText>
            </w:r>
            <w:r w:rsidR="002E6D5D" w:rsidRPr="00D40C13">
              <w:rPr>
                <w:noProof/>
                <w:webHidden/>
              </w:rPr>
            </w:r>
            <w:r w:rsidR="002E6D5D" w:rsidRPr="00D40C13">
              <w:rPr>
                <w:noProof/>
                <w:webHidden/>
              </w:rPr>
              <w:fldChar w:fldCharType="separate"/>
            </w:r>
            <w:r w:rsidR="003A2EC3">
              <w:rPr>
                <w:noProof/>
                <w:webHidden/>
              </w:rPr>
              <w:t>13</w:t>
            </w:r>
            <w:r w:rsidR="002E6D5D" w:rsidRPr="00D40C13">
              <w:rPr>
                <w:noProof/>
                <w:webHidden/>
              </w:rPr>
              <w:fldChar w:fldCharType="end"/>
            </w:r>
          </w:hyperlink>
        </w:p>
        <w:p w14:paraId="12116D9B" w14:textId="64538178" w:rsidR="002E6D5D" w:rsidRPr="00D40C13" w:rsidRDefault="0063709C" w:rsidP="00EB5AC3">
          <w:pPr>
            <w:pStyle w:val="TOC1"/>
            <w:rPr>
              <w:noProof/>
              <w:sz w:val="22"/>
              <w:szCs w:val="22"/>
              <w:lang w:val="en-US" w:eastAsia="zh-CN"/>
            </w:rPr>
          </w:pPr>
          <w:hyperlink w:anchor="_Toc80436394" w:history="1">
            <w:r w:rsidR="002E6D5D" w:rsidRPr="00D40C13">
              <w:rPr>
                <w:rStyle w:val="Hyperlink"/>
                <w:noProof/>
                <w:lang w:eastAsia="zh-CN"/>
              </w:rPr>
              <w:t>项目</w:t>
            </w:r>
            <w:r w:rsidR="002E6D5D" w:rsidRPr="00D40C13">
              <w:rPr>
                <w:rStyle w:val="Hyperlink"/>
                <w:noProof/>
                <w:lang w:eastAsia="zh-CN"/>
              </w:rPr>
              <w:t xml:space="preserve"> 5.  </w:t>
            </w:r>
            <w:r w:rsidR="00D40C13">
              <w:rPr>
                <w:rStyle w:val="Hyperlink"/>
                <w:noProof/>
                <w:lang w:eastAsia="zh-CN"/>
              </w:rPr>
              <w:tab/>
            </w:r>
            <w:r w:rsidR="002E6D5D" w:rsidRPr="00D40C13">
              <w:rPr>
                <w:rStyle w:val="Hyperlink"/>
                <w:noProof/>
                <w:lang w:eastAsia="zh-CN"/>
              </w:rPr>
              <w:t>改性活生物体风险评估和风险管理</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_Toc80436394 \h </w:instrText>
            </w:r>
            <w:r w:rsidR="002E6D5D" w:rsidRPr="00D40C13">
              <w:rPr>
                <w:noProof/>
                <w:webHidden/>
              </w:rPr>
            </w:r>
            <w:r w:rsidR="002E6D5D" w:rsidRPr="00D40C13">
              <w:rPr>
                <w:noProof/>
                <w:webHidden/>
              </w:rPr>
              <w:fldChar w:fldCharType="separate"/>
            </w:r>
            <w:r w:rsidR="003A2EC3">
              <w:rPr>
                <w:noProof/>
                <w:webHidden/>
              </w:rPr>
              <w:t>14</w:t>
            </w:r>
            <w:r w:rsidR="002E6D5D" w:rsidRPr="00D40C13">
              <w:rPr>
                <w:noProof/>
                <w:webHidden/>
              </w:rPr>
              <w:fldChar w:fldCharType="end"/>
            </w:r>
          </w:hyperlink>
        </w:p>
        <w:p w14:paraId="41A69D7D" w14:textId="37A1911F" w:rsidR="002E6D5D" w:rsidRPr="00D40C13" w:rsidRDefault="0063709C" w:rsidP="00EB5AC3">
          <w:pPr>
            <w:pStyle w:val="TOC1"/>
            <w:rPr>
              <w:noProof/>
              <w:sz w:val="22"/>
              <w:szCs w:val="22"/>
              <w:lang w:val="en-US" w:eastAsia="zh-CN"/>
            </w:rPr>
          </w:pPr>
          <w:hyperlink w:anchor="_Toc80436395" w:history="1">
            <w:r w:rsidR="002E6D5D" w:rsidRPr="00D40C13">
              <w:rPr>
                <w:rStyle w:val="Hyperlink"/>
                <w:noProof/>
                <w:lang w:eastAsia="zh-CN"/>
              </w:rPr>
              <w:t>项目</w:t>
            </w:r>
            <w:r w:rsidR="002E6D5D" w:rsidRPr="00D40C13">
              <w:rPr>
                <w:rStyle w:val="Hyperlink"/>
                <w:noProof/>
                <w:lang w:eastAsia="zh-CN"/>
              </w:rPr>
              <w:t xml:space="preserve"> 6.  </w:t>
            </w:r>
            <w:r w:rsidR="00D40C13">
              <w:rPr>
                <w:rStyle w:val="Hyperlink"/>
                <w:noProof/>
                <w:lang w:eastAsia="zh-CN"/>
              </w:rPr>
              <w:tab/>
            </w:r>
            <w:r w:rsidR="002E6D5D" w:rsidRPr="00D40C13">
              <w:rPr>
                <w:rStyle w:val="Hyperlink"/>
                <w:noProof/>
                <w:lang w:eastAsia="zh-CN"/>
              </w:rPr>
              <w:t>海洋和沿海生物多样性</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_Toc80436395 \h </w:instrText>
            </w:r>
            <w:r w:rsidR="002E6D5D" w:rsidRPr="00D40C13">
              <w:rPr>
                <w:noProof/>
                <w:webHidden/>
              </w:rPr>
            </w:r>
            <w:r w:rsidR="002E6D5D" w:rsidRPr="00D40C13">
              <w:rPr>
                <w:noProof/>
                <w:webHidden/>
              </w:rPr>
              <w:fldChar w:fldCharType="separate"/>
            </w:r>
            <w:r w:rsidR="003A2EC3">
              <w:rPr>
                <w:noProof/>
                <w:webHidden/>
              </w:rPr>
              <w:t>15</w:t>
            </w:r>
            <w:r w:rsidR="002E6D5D" w:rsidRPr="00D40C13">
              <w:rPr>
                <w:noProof/>
                <w:webHidden/>
              </w:rPr>
              <w:fldChar w:fldCharType="end"/>
            </w:r>
          </w:hyperlink>
        </w:p>
        <w:p w14:paraId="2FF49782" w14:textId="2C8A0600" w:rsidR="002E6D5D" w:rsidRPr="00D40C13" w:rsidRDefault="0063709C" w:rsidP="00EB5AC3">
          <w:pPr>
            <w:pStyle w:val="TOC1"/>
            <w:rPr>
              <w:noProof/>
              <w:sz w:val="22"/>
              <w:szCs w:val="22"/>
              <w:lang w:val="en-US" w:eastAsia="zh-CN"/>
            </w:rPr>
          </w:pPr>
          <w:hyperlink w:anchor="_Toc80436396" w:history="1">
            <w:r w:rsidR="002E6D5D" w:rsidRPr="00D40C13">
              <w:rPr>
                <w:rStyle w:val="Hyperlink"/>
                <w:noProof/>
                <w:lang w:eastAsia="zh-CN"/>
              </w:rPr>
              <w:t>项目</w:t>
            </w:r>
            <w:r w:rsidR="002E6D5D" w:rsidRPr="00D40C13">
              <w:rPr>
                <w:rStyle w:val="Hyperlink"/>
                <w:noProof/>
                <w:lang w:eastAsia="zh-CN"/>
              </w:rPr>
              <w:t xml:space="preserve"> 7.  </w:t>
            </w:r>
            <w:r w:rsidR="00D40C13">
              <w:rPr>
                <w:rStyle w:val="Hyperlink"/>
                <w:noProof/>
                <w:lang w:eastAsia="zh-CN"/>
              </w:rPr>
              <w:tab/>
            </w:r>
            <w:r w:rsidR="002E6D5D" w:rsidRPr="00D40C13">
              <w:rPr>
                <w:rStyle w:val="Hyperlink"/>
                <w:noProof/>
                <w:lang w:eastAsia="zh-CN"/>
              </w:rPr>
              <w:t>生物多样性和农业</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_Toc80436396 \h </w:instrText>
            </w:r>
            <w:r w:rsidR="002E6D5D" w:rsidRPr="00D40C13">
              <w:rPr>
                <w:noProof/>
                <w:webHidden/>
              </w:rPr>
            </w:r>
            <w:r w:rsidR="002E6D5D" w:rsidRPr="00D40C13">
              <w:rPr>
                <w:noProof/>
                <w:webHidden/>
              </w:rPr>
              <w:fldChar w:fldCharType="separate"/>
            </w:r>
            <w:r w:rsidR="003A2EC3">
              <w:rPr>
                <w:noProof/>
                <w:webHidden/>
              </w:rPr>
              <w:t>16</w:t>
            </w:r>
            <w:r w:rsidR="002E6D5D" w:rsidRPr="00D40C13">
              <w:rPr>
                <w:noProof/>
                <w:webHidden/>
              </w:rPr>
              <w:fldChar w:fldCharType="end"/>
            </w:r>
          </w:hyperlink>
        </w:p>
        <w:p w14:paraId="55651A8F" w14:textId="2DF7AA81" w:rsidR="002E6D5D" w:rsidRPr="00D40C13" w:rsidRDefault="0063709C" w:rsidP="00EB5AC3">
          <w:pPr>
            <w:pStyle w:val="TOC1"/>
            <w:rPr>
              <w:noProof/>
              <w:sz w:val="22"/>
              <w:szCs w:val="22"/>
              <w:lang w:val="en-US" w:eastAsia="zh-CN"/>
            </w:rPr>
          </w:pPr>
          <w:hyperlink w:anchor="_Toc80436397" w:history="1">
            <w:r w:rsidR="002E6D5D" w:rsidRPr="00D40C13">
              <w:rPr>
                <w:rStyle w:val="Hyperlink"/>
                <w:noProof/>
                <w:lang w:eastAsia="zh-CN"/>
              </w:rPr>
              <w:t>项目</w:t>
            </w:r>
            <w:r w:rsidR="002E6D5D" w:rsidRPr="00D40C13">
              <w:rPr>
                <w:rStyle w:val="Hyperlink"/>
                <w:noProof/>
                <w:lang w:eastAsia="zh-CN"/>
              </w:rPr>
              <w:t xml:space="preserve">8.  </w:t>
            </w:r>
            <w:r w:rsidR="00D40C13">
              <w:rPr>
                <w:rStyle w:val="Hyperlink"/>
                <w:noProof/>
                <w:lang w:eastAsia="zh-CN"/>
              </w:rPr>
              <w:tab/>
            </w:r>
            <w:r w:rsidR="002E6D5D" w:rsidRPr="00D40C13">
              <w:rPr>
                <w:rStyle w:val="Hyperlink"/>
                <w:noProof/>
                <w:lang w:eastAsia="zh-CN"/>
              </w:rPr>
              <w:t>生物多样性和生态系统服务政府间科学</w:t>
            </w:r>
            <w:r w:rsidR="002E6D5D" w:rsidRPr="00D40C13">
              <w:rPr>
                <w:rStyle w:val="Hyperlink"/>
                <w:noProof/>
                <w:lang w:eastAsia="zh-CN"/>
              </w:rPr>
              <w:t>-</w:t>
            </w:r>
            <w:r w:rsidR="002E6D5D" w:rsidRPr="00D40C13">
              <w:rPr>
                <w:rStyle w:val="Hyperlink"/>
                <w:noProof/>
                <w:lang w:eastAsia="zh-CN"/>
              </w:rPr>
              <w:t>政策平台工作方案</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_Toc80436397 \h </w:instrText>
            </w:r>
            <w:r w:rsidR="002E6D5D" w:rsidRPr="00D40C13">
              <w:rPr>
                <w:noProof/>
                <w:webHidden/>
              </w:rPr>
            </w:r>
            <w:r w:rsidR="002E6D5D" w:rsidRPr="00D40C13">
              <w:rPr>
                <w:noProof/>
                <w:webHidden/>
              </w:rPr>
              <w:fldChar w:fldCharType="separate"/>
            </w:r>
            <w:r w:rsidR="003A2EC3">
              <w:rPr>
                <w:noProof/>
                <w:webHidden/>
              </w:rPr>
              <w:t>17</w:t>
            </w:r>
            <w:r w:rsidR="002E6D5D" w:rsidRPr="00D40C13">
              <w:rPr>
                <w:noProof/>
                <w:webHidden/>
              </w:rPr>
              <w:fldChar w:fldCharType="end"/>
            </w:r>
          </w:hyperlink>
        </w:p>
        <w:p w14:paraId="22B8D2F7" w14:textId="02D6B8BD" w:rsidR="002E6D5D" w:rsidRPr="00D40C13" w:rsidRDefault="0063709C" w:rsidP="00EB5AC3">
          <w:pPr>
            <w:pStyle w:val="TOC1"/>
            <w:rPr>
              <w:noProof/>
              <w:sz w:val="22"/>
              <w:szCs w:val="22"/>
              <w:lang w:val="en-US" w:eastAsia="zh-CN"/>
            </w:rPr>
          </w:pPr>
          <w:hyperlink w:anchor="_Toc80436398" w:history="1">
            <w:r w:rsidR="002E6D5D" w:rsidRPr="00D40C13">
              <w:rPr>
                <w:rStyle w:val="Hyperlink"/>
                <w:noProof/>
                <w:lang w:eastAsia="zh-CN"/>
              </w:rPr>
              <w:t>项目</w:t>
            </w:r>
            <w:r w:rsidR="002E6D5D" w:rsidRPr="00D40C13">
              <w:rPr>
                <w:rStyle w:val="Hyperlink"/>
                <w:noProof/>
                <w:lang w:eastAsia="zh-CN"/>
              </w:rPr>
              <w:t xml:space="preserve"> 9.  </w:t>
            </w:r>
            <w:r w:rsidR="00D40C13">
              <w:rPr>
                <w:rStyle w:val="Hyperlink"/>
                <w:noProof/>
                <w:lang w:eastAsia="zh-CN"/>
              </w:rPr>
              <w:tab/>
            </w:r>
            <w:r w:rsidR="002E6D5D" w:rsidRPr="00D40C13">
              <w:rPr>
                <w:rStyle w:val="Hyperlink"/>
                <w:noProof/>
                <w:lang w:eastAsia="zh-CN"/>
              </w:rPr>
              <w:t>生物多样性和健康</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_Toc80436398 \h </w:instrText>
            </w:r>
            <w:r w:rsidR="002E6D5D" w:rsidRPr="00D40C13">
              <w:rPr>
                <w:noProof/>
                <w:webHidden/>
              </w:rPr>
            </w:r>
            <w:r w:rsidR="002E6D5D" w:rsidRPr="00D40C13">
              <w:rPr>
                <w:noProof/>
                <w:webHidden/>
              </w:rPr>
              <w:fldChar w:fldCharType="separate"/>
            </w:r>
            <w:r w:rsidR="003A2EC3">
              <w:rPr>
                <w:noProof/>
                <w:webHidden/>
              </w:rPr>
              <w:t>18</w:t>
            </w:r>
            <w:r w:rsidR="002E6D5D" w:rsidRPr="00D40C13">
              <w:rPr>
                <w:noProof/>
                <w:webHidden/>
              </w:rPr>
              <w:fldChar w:fldCharType="end"/>
            </w:r>
          </w:hyperlink>
        </w:p>
        <w:p w14:paraId="2782209A" w14:textId="189C32C5" w:rsidR="002E6D5D" w:rsidRDefault="0063709C" w:rsidP="00EB5AC3">
          <w:pPr>
            <w:pStyle w:val="TOC1"/>
            <w:rPr>
              <w:rFonts w:asciiTheme="minorHAnsi" w:hAnsiTheme="minorHAnsi" w:cstheme="minorBidi"/>
              <w:noProof/>
              <w:sz w:val="22"/>
              <w:szCs w:val="22"/>
              <w:lang w:val="en-US" w:eastAsia="zh-CN"/>
            </w:rPr>
          </w:pPr>
          <w:hyperlink w:anchor="_Toc80436399" w:history="1">
            <w:r w:rsidR="002E6D5D" w:rsidRPr="00D40C13">
              <w:rPr>
                <w:rStyle w:val="Hyperlink"/>
                <w:noProof/>
                <w:lang w:eastAsia="zh-CN"/>
              </w:rPr>
              <w:t>项目</w:t>
            </w:r>
            <w:r w:rsidR="002E6D5D" w:rsidRPr="00D40C13">
              <w:rPr>
                <w:rStyle w:val="Hyperlink"/>
                <w:noProof/>
                <w:lang w:eastAsia="zh-CN"/>
              </w:rPr>
              <w:t xml:space="preserve">10.  </w:t>
            </w:r>
            <w:r w:rsidR="002E6D5D" w:rsidRPr="00D40C13">
              <w:rPr>
                <w:rStyle w:val="Hyperlink"/>
                <w:noProof/>
                <w:lang w:eastAsia="zh-CN"/>
              </w:rPr>
              <w:t>外来入侵物种</w:t>
            </w:r>
            <w:r w:rsidR="002E6D5D" w:rsidRPr="00D40C13">
              <w:rPr>
                <w:noProof/>
                <w:webHidden/>
              </w:rPr>
              <w:tab/>
            </w:r>
            <w:r w:rsidR="002E6D5D" w:rsidRPr="00D40C13">
              <w:rPr>
                <w:noProof/>
                <w:webHidden/>
              </w:rPr>
              <w:fldChar w:fldCharType="begin"/>
            </w:r>
            <w:r w:rsidR="002E6D5D" w:rsidRPr="00D40C13">
              <w:rPr>
                <w:noProof/>
                <w:webHidden/>
              </w:rPr>
              <w:instrText xml:space="preserve"> PAGEREF _Toc80436399 \h </w:instrText>
            </w:r>
            <w:r w:rsidR="002E6D5D" w:rsidRPr="00D40C13">
              <w:rPr>
                <w:noProof/>
                <w:webHidden/>
              </w:rPr>
            </w:r>
            <w:r w:rsidR="002E6D5D" w:rsidRPr="00D40C13">
              <w:rPr>
                <w:noProof/>
                <w:webHidden/>
              </w:rPr>
              <w:fldChar w:fldCharType="separate"/>
            </w:r>
            <w:r w:rsidR="003A2EC3">
              <w:rPr>
                <w:noProof/>
                <w:webHidden/>
              </w:rPr>
              <w:t>19</w:t>
            </w:r>
            <w:r w:rsidR="002E6D5D" w:rsidRPr="00D40C13">
              <w:rPr>
                <w:noProof/>
                <w:webHidden/>
              </w:rPr>
              <w:fldChar w:fldCharType="end"/>
            </w:r>
          </w:hyperlink>
        </w:p>
        <w:p w14:paraId="4EB65A2A" w14:textId="7B0B7CC7" w:rsidR="002E6D5D" w:rsidRDefault="002E6D5D">
          <w:r>
            <w:rPr>
              <w:b/>
              <w:bCs/>
              <w:noProof/>
            </w:rPr>
            <w:fldChar w:fldCharType="end"/>
          </w:r>
        </w:p>
      </w:sdtContent>
    </w:sdt>
    <w:p w14:paraId="6E837609" w14:textId="77777777" w:rsidR="001A02C2" w:rsidRPr="001A02C2" w:rsidRDefault="001A02C2" w:rsidP="001A02C2">
      <w:pPr>
        <w:spacing w:after="0" w:line="240" w:lineRule="auto"/>
        <w:jc w:val="left"/>
        <w:rPr>
          <w:lang w:eastAsia="zh-CN"/>
        </w:rPr>
      </w:pPr>
    </w:p>
    <w:p w14:paraId="68003977" w14:textId="77777777" w:rsidR="002E6D5D" w:rsidRDefault="002E6D5D">
      <w:pPr>
        <w:spacing w:after="0" w:line="240" w:lineRule="auto"/>
        <w:jc w:val="left"/>
        <w:rPr>
          <w:rFonts w:ascii="SimHei" w:eastAsia="SimHei" w:hAnsi="SimHei"/>
          <w:bCs/>
          <w:caps/>
        </w:rPr>
      </w:pPr>
      <w:r>
        <w:br w:type="page"/>
      </w:r>
    </w:p>
    <w:p w14:paraId="1B927E6F" w14:textId="05354762" w:rsidR="00D22474" w:rsidRPr="00C1109E" w:rsidRDefault="000014EF" w:rsidP="00C1109E">
      <w:pPr>
        <w:pStyle w:val="Heading1"/>
      </w:pPr>
      <w:bookmarkStart w:id="4" w:name="_Toc80436383"/>
      <w:r w:rsidRPr="00C1109E">
        <w:rPr>
          <w:rFonts w:hint="eastAsia"/>
        </w:rPr>
        <w:lastRenderedPageBreak/>
        <w:t>一</w:t>
      </w:r>
      <w:r w:rsidR="00D22474" w:rsidRPr="00C1109E">
        <w:t>. 会议记录</w:t>
      </w:r>
      <w:bookmarkEnd w:id="4"/>
    </w:p>
    <w:p w14:paraId="5E092E88" w14:textId="7019716B" w:rsidR="00D22474" w:rsidRPr="00D22474" w:rsidRDefault="00D22474" w:rsidP="00C1109E">
      <w:pPr>
        <w:pStyle w:val="Heading1"/>
      </w:pPr>
      <w:bookmarkStart w:id="5" w:name="_Toc80436384"/>
      <w:r w:rsidRPr="00D22474">
        <w:rPr>
          <w:rFonts w:hint="eastAsia"/>
        </w:rPr>
        <w:t>导言</w:t>
      </w:r>
      <w:bookmarkEnd w:id="5"/>
    </w:p>
    <w:p w14:paraId="4B82035F" w14:textId="20F31122" w:rsidR="001D0F82"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生物多样性公约科学、技术和工艺咨询附属机构第二十四次会议</w:t>
      </w:r>
      <w:r>
        <w:rPr>
          <w:rFonts w:hint="eastAsia"/>
          <w:lang w:eastAsia="zh-CN"/>
        </w:rPr>
        <w:t>第一</w:t>
      </w:r>
      <w:r w:rsidR="00240246">
        <w:rPr>
          <w:rFonts w:hint="eastAsia"/>
          <w:lang w:eastAsia="zh-CN"/>
        </w:rPr>
        <w:t>阶段会议</w:t>
      </w:r>
      <w:r w:rsidRPr="00D22474">
        <w:rPr>
          <w:lang w:eastAsia="zh-CN"/>
        </w:rPr>
        <w:t>于</w:t>
      </w:r>
      <w:r w:rsidRPr="00D22474">
        <w:rPr>
          <w:lang w:eastAsia="zh-CN"/>
        </w:rPr>
        <w:t>2021</w:t>
      </w:r>
      <w:r w:rsidRPr="00D22474">
        <w:rPr>
          <w:lang w:eastAsia="zh-CN"/>
        </w:rPr>
        <w:t>年</w:t>
      </w:r>
      <w:r w:rsidRPr="00D22474">
        <w:rPr>
          <w:lang w:eastAsia="zh-CN"/>
        </w:rPr>
        <w:t>5</w:t>
      </w:r>
      <w:r w:rsidRPr="00D22474">
        <w:rPr>
          <w:lang w:eastAsia="zh-CN"/>
        </w:rPr>
        <w:t>月</w:t>
      </w:r>
      <w:r w:rsidRPr="00D22474">
        <w:rPr>
          <w:lang w:eastAsia="zh-CN"/>
        </w:rPr>
        <w:t>3</w:t>
      </w:r>
      <w:r w:rsidRPr="00D22474">
        <w:rPr>
          <w:lang w:eastAsia="zh-CN"/>
        </w:rPr>
        <w:t>日至</w:t>
      </w:r>
      <w:r w:rsidRPr="00D22474">
        <w:rPr>
          <w:lang w:eastAsia="zh-CN"/>
        </w:rPr>
        <w:t>6</w:t>
      </w:r>
      <w:r w:rsidRPr="00D22474">
        <w:rPr>
          <w:lang w:eastAsia="zh-CN"/>
        </w:rPr>
        <w:t>月</w:t>
      </w:r>
      <w:r w:rsidR="004B3B4E">
        <w:rPr>
          <w:rFonts w:hint="eastAsia"/>
          <w:lang w:eastAsia="zh-CN"/>
        </w:rPr>
        <w:t>9</w:t>
      </w:r>
      <w:r w:rsidRPr="00D22474">
        <w:rPr>
          <w:lang w:eastAsia="zh-CN"/>
        </w:rPr>
        <w:t>日与</w:t>
      </w:r>
      <w:r>
        <w:rPr>
          <w:rFonts w:hint="eastAsia"/>
          <w:lang w:eastAsia="zh-CN"/>
        </w:rPr>
        <w:t>执行问题附属</w:t>
      </w:r>
      <w:r w:rsidRPr="00D22474">
        <w:rPr>
          <w:lang w:eastAsia="zh-CN"/>
        </w:rPr>
        <w:t>机构第三次会议</w:t>
      </w:r>
      <w:r w:rsidR="00C1109E">
        <w:rPr>
          <w:rFonts w:hint="eastAsia"/>
          <w:lang w:eastAsia="zh-CN"/>
        </w:rPr>
        <w:t>第一</w:t>
      </w:r>
      <w:r w:rsidR="00240246">
        <w:rPr>
          <w:rFonts w:hint="eastAsia"/>
          <w:lang w:eastAsia="zh-CN"/>
        </w:rPr>
        <w:t>阶段会议</w:t>
      </w:r>
      <w:r>
        <w:rPr>
          <w:rFonts w:hint="eastAsia"/>
          <w:lang w:eastAsia="zh-CN"/>
        </w:rPr>
        <w:t>前后</w:t>
      </w:r>
      <w:r w:rsidRPr="00D22474">
        <w:rPr>
          <w:lang w:eastAsia="zh-CN"/>
        </w:rPr>
        <w:t>衔接</w:t>
      </w:r>
      <w:r>
        <w:rPr>
          <w:rFonts w:hint="eastAsia"/>
          <w:lang w:eastAsia="zh-CN"/>
        </w:rPr>
        <w:t>地在线</w:t>
      </w:r>
      <w:r w:rsidRPr="00D22474">
        <w:rPr>
          <w:lang w:eastAsia="zh-CN"/>
        </w:rPr>
        <w:t>举行。</w:t>
      </w:r>
      <w:r>
        <w:rPr>
          <w:rFonts w:hint="eastAsia"/>
          <w:lang w:eastAsia="zh-CN"/>
        </w:rPr>
        <w:t>根据理解，会议将在晚些时候复会，面对面地举行第二</w:t>
      </w:r>
      <w:r w:rsidR="00240246">
        <w:rPr>
          <w:rFonts w:hint="eastAsia"/>
          <w:lang w:eastAsia="zh-CN"/>
        </w:rPr>
        <w:t>阶段会议</w:t>
      </w:r>
      <w:r>
        <w:rPr>
          <w:rFonts w:hint="eastAsia"/>
          <w:lang w:eastAsia="zh-CN"/>
        </w:rPr>
        <w:t>。</w:t>
      </w:r>
    </w:p>
    <w:p w14:paraId="55C83B5C" w14:textId="77777777" w:rsidR="001D0F82" w:rsidRPr="00C1109E" w:rsidRDefault="001D0F82" w:rsidP="00C1109E">
      <w:pPr>
        <w:spacing w:before="120" w:line="240" w:lineRule="atLeast"/>
        <w:jc w:val="center"/>
        <w:rPr>
          <w:rFonts w:ascii="SimHei" w:eastAsia="SimHei" w:hAnsi="SimHei"/>
          <w:lang w:eastAsia="zh-CN"/>
        </w:rPr>
      </w:pPr>
      <w:r w:rsidRPr="00C1109E">
        <w:rPr>
          <w:rFonts w:ascii="SimHei" w:eastAsia="SimHei" w:hAnsi="SimHei"/>
          <w:lang w:eastAsia="zh-CN"/>
        </w:rPr>
        <w:t>出席</w:t>
      </w:r>
      <w:r w:rsidRPr="00C1109E">
        <w:rPr>
          <w:rFonts w:ascii="SimHei" w:eastAsia="SimHei" w:hAnsi="SimHei" w:hint="eastAsia"/>
          <w:lang w:eastAsia="zh-CN"/>
        </w:rPr>
        <w:t>情况</w:t>
      </w:r>
    </w:p>
    <w:p w14:paraId="5F121DF1" w14:textId="77777777" w:rsidR="00C1109E"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下列缔约方和其他国家政府的代表出席了会议</w:t>
      </w:r>
      <w:r>
        <w:rPr>
          <w:rFonts w:hint="eastAsia"/>
          <w:lang w:eastAsia="zh-CN"/>
        </w:rPr>
        <w:t>：</w:t>
      </w:r>
    </w:p>
    <w:p w14:paraId="2FB070FC" w14:textId="77777777" w:rsidR="00C1109E" w:rsidRDefault="00C1109E" w:rsidP="00C1109E">
      <w:pPr>
        <w:spacing w:before="120" w:line="240" w:lineRule="atLeast"/>
        <w:rPr>
          <w:lang w:eastAsia="zh-CN"/>
        </w:rPr>
        <w:sectPr w:rsidR="00C1109E" w:rsidSect="001D528C">
          <w:headerReference w:type="even" r:id="rId12"/>
          <w:headerReference w:type="default" r:id="rId13"/>
          <w:pgSz w:w="12240" w:h="15840" w:code="1"/>
          <w:pgMar w:top="567" w:right="1440" w:bottom="1140" w:left="1440" w:header="567" w:footer="720" w:gutter="0"/>
          <w:cols w:space="720"/>
          <w:titlePg/>
          <w:docGrid w:linePitch="326"/>
        </w:sectPr>
      </w:pPr>
    </w:p>
    <w:p w14:paraId="5CF43C8B" w14:textId="08C95AE3" w:rsidR="00C1109E" w:rsidRDefault="00C1109E" w:rsidP="00C1109E">
      <w:pPr>
        <w:spacing w:before="120" w:line="240" w:lineRule="atLeast"/>
        <w:rPr>
          <w:lang w:eastAsia="zh-CN"/>
        </w:rPr>
      </w:pPr>
      <w:r>
        <w:rPr>
          <w:rFonts w:hint="eastAsia"/>
          <w:lang w:eastAsia="zh-CN"/>
        </w:rPr>
        <w:t>阿尔巴尼亚</w:t>
      </w:r>
    </w:p>
    <w:p w14:paraId="20C37DEF" w14:textId="77777777" w:rsidR="00C1109E" w:rsidRDefault="00C1109E" w:rsidP="00C1109E">
      <w:pPr>
        <w:spacing w:before="120" w:line="240" w:lineRule="atLeast"/>
        <w:rPr>
          <w:lang w:eastAsia="zh-CN"/>
        </w:rPr>
      </w:pPr>
      <w:r>
        <w:rPr>
          <w:rFonts w:hint="eastAsia"/>
          <w:lang w:eastAsia="zh-CN"/>
        </w:rPr>
        <w:t>阿尔及利亚</w:t>
      </w:r>
    </w:p>
    <w:p w14:paraId="06C300B6" w14:textId="77777777" w:rsidR="00C1109E" w:rsidRDefault="00C1109E" w:rsidP="00C1109E">
      <w:pPr>
        <w:spacing w:before="120" w:line="240" w:lineRule="atLeast"/>
        <w:rPr>
          <w:lang w:eastAsia="zh-CN"/>
        </w:rPr>
      </w:pPr>
      <w:r>
        <w:rPr>
          <w:rFonts w:hint="eastAsia"/>
          <w:lang w:eastAsia="zh-CN"/>
        </w:rPr>
        <w:t>安提瓜和巴布达</w:t>
      </w:r>
    </w:p>
    <w:p w14:paraId="01FEF327" w14:textId="77777777" w:rsidR="00C1109E" w:rsidRDefault="00C1109E" w:rsidP="00C1109E">
      <w:pPr>
        <w:spacing w:before="120" w:line="240" w:lineRule="atLeast"/>
        <w:rPr>
          <w:lang w:eastAsia="zh-CN"/>
        </w:rPr>
      </w:pPr>
      <w:r>
        <w:rPr>
          <w:rFonts w:hint="eastAsia"/>
          <w:lang w:eastAsia="zh-CN"/>
        </w:rPr>
        <w:t>阿根廷</w:t>
      </w:r>
    </w:p>
    <w:p w14:paraId="2CC2D904" w14:textId="77777777" w:rsidR="00C1109E" w:rsidRDefault="00C1109E" w:rsidP="00C1109E">
      <w:pPr>
        <w:spacing w:before="120" w:line="240" w:lineRule="atLeast"/>
        <w:rPr>
          <w:lang w:eastAsia="zh-CN"/>
        </w:rPr>
      </w:pPr>
      <w:r>
        <w:rPr>
          <w:rFonts w:hint="eastAsia"/>
          <w:lang w:eastAsia="zh-CN"/>
        </w:rPr>
        <w:t>亚美尼亚</w:t>
      </w:r>
    </w:p>
    <w:p w14:paraId="4A0C2A9F" w14:textId="77777777" w:rsidR="00C1109E" w:rsidRDefault="00C1109E" w:rsidP="00C1109E">
      <w:pPr>
        <w:spacing w:before="120" w:line="240" w:lineRule="atLeast"/>
        <w:rPr>
          <w:lang w:eastAsia="zh-CN"/>
        </w:rPr>
      </w:pPr>
      <w:r>
        <w:rPr>
          <w:rFonts w:hint="eastAsia"/>
          <w:lang w:eastAsia="zh-CN"/>
        </w:rPr>
        <w:t>澳大利亚</w:t>
      </w:r>
    </w:p>
    <w:p w14:paraId="4FCC0122" w14:textId="77777777" w:rsidR="00C1109E" w:rsidRDefault="00C1109E" w:rsidP="00C1109E">
      <w:pPr>
        <w:spacing w:before="120" w:line="240" w:lineRule="atLeast"/>
        <w:rPr>
          <w:lang w:eastAsia="zh-CN"/>
        </w:rPr>
      </w:pPr>
      <w:r>
        <w:rPr>
          <w:rFonts w:hint="eastAsia"/>
          <w:lang w:eastAsia="zh-CN"/>
        </w:rPr>
        <w:t>奥地利</w:t>
      </w:r>
    </w:p>
    <w:p w14:paraId="60545A5A" w14:textId="77777777" w:rsidR="00C1109E" w:rsidRDefault="00C1109E" w:rsidP="00C1109E">
      <w:pPr>
        <w:spacing w:before="120" w:line="240" w:lineRule="atLeast"/>
        <w:rPr>
          <w:lang w:eastAsia="zh-CN"/>
        </w:rPr>
      </w:pPr>
      <w:r>
        <w:rPr>
          <w:rFonts w:hint="eastAsia"/>
          <w:lang w:eastAsia="zh-CN"/>
        </w:rPr>
        <w:t>阿塞拜疆</w:t>
      </w:r>
    </w:p>
    <w:p w14:paraId="1F1B2935" w14:textId="77777777" w:rsidR="00C1109E" w:rsidRDefault="00C1109E" w:rsidP="00C1109E">
      <w:pPr>
        <w:spacing w:before="120" w:line="240" w:lineRule="atLeast"/>
        <w:rPr>
          <w:lang w:eastAsia="zh-CN"/>
        </w:rPr>
      </w:pPr>
      <w:r>
        <w:rPr>
          <w:rFonts w:hint="eastAsia"/>
          <w:lang w:eastAsia="zh-CN"/>
        </w:rPr>
        <w:t>巴哈马</w:t>
      </w:r>
    </w:p>
    <w:p w14:paraId="7008890D" w14:textId="77777777" w:rsidR="00C1109E" w:rsidRDefault="00C1109E" w:rsidP="00C1109E">
      <w:pPr>
        <w:spacing w:before="120" w:line="240" w:lineRule="atLeast"/>
        <w:rPr>
          <w:lang w:eastAsia="zh-CN"/>
        </w:rPr>
      </w:pPr>
      <w:r>
        <w:rPr>
          <w:rFonts w:hint="eastAsia"/>
          <w:lang w:eastAsia="zh-CN"/>
        </w:rPr>
        <w:t>孟加拉国</w:t>
      </w:r>
    </w:p>
    <w:p w14:paraId="127EBDC6" w14:textId="77777777" w:rsidR="00C1109E" w:rsidRDefault="00C1109E" w:rsidP="00C1109E">
      <w:pPr>
        <w:spacing w:before="120" w:line="240" w:lineRule="atLeast"/>
        <w:rPr>
          <w:lang w:eastAsia="zh-CN"/>
        </w:rPr>
      </w:pPr>
      <w:r>
        <w:rPr>
          <w:rFonts w:hint="eastAsia"/>
          <w:lang w:eastAsia="zh-CN"/>
        </w:rPr>
        <w:t>巴巴多斯</w:t>
      </w:r>
    </w:p>
    <w:p w14:paraId="234306C2" w14:textId="77777777" w:rsidR="00C1109E" w:rsidRDefault="00C1109E" w:rsidP="00C1109E">
      <w:pPr>
        <w:spacing w:before="120" w:line="240" w:lineRule="atLeast"/>
        <w:rPr>
          <w:lang w:eastAsia="zh-CN"/>
        </w:rPr>
      </w:pPr>
      <w:r>
        <w:rPr>
          <w:rFonts w:hint="eastAsia"/>
          <w:lang w:eastAsia="zh-CN"/>
        </w:rPr>
        <w:t>白俄罗斯</w:t>
      </w:r>
    </w:p>
    <w:p w14:paraId="5D67124C" w14:textId="77777777" w:rsidR="00C1109E" w:rsidRDefault="00C1109E" w:rsidP="00C1109E">
      <w:pPr>
        <w:spacing w:before="120" w:line="240" w:lineRule="atLeast"/>
        <w:rPr>
          <w:lang w:eastAsia="zh-CN"/>
        </w:rPr>
      </w:pPr>
      <w:r>
        <w:rPr>
          <w:rFonts w:hint="eastAsia"/>
          <w:lang w:eastAsia="zh-CN"/>
        </w:rPr>
        <w:t>比利时</w:t>
      </w:r>
    </w:p>
    <w:p w14:paraId="5635D4EF" w14:textId="77777777" w:rsidR="00C1109E" w:rsidRDefault="00C1109E" w:rsidP="00C1109E">
      <w:pPr>
        <w:spacing w:before="120" w:line="240" w:lineRule="atLeast"/>
        <w:rPr>
          <w:lang w:eastAsia="zh-CN"/>
        </w:rPr>
      </w:pPr>
      <w:r>
        <w:rPr>
          <w:rFonts w:hint="eastAsia"/>
          <w:lang w:eastAsia="zh-CN"/>
        </w:rPr>
        <w:t>伯利兹</w:t>
      </w:r>
    </w:p>
    <w:p w14:paraId="6A36C12B" w14:textId="77777777" w:rsidR="00C1109E" w:rsidRDefault="00C1109E" w:rsidP="00C1109E">
      <w:pPr>
        <w:spacing w:before="120" w:line="240" w:lineRule="atLeast"/>
        <w:rPr>
          <w:lang w:eastAsia="zh-CN"/>
        </w:rPr>
      </w:pPr>
      <w:r>
        <w:rPr>
          <w:rFonts w:hint="eastAsia"/>
          <w:lang w:eastAsia="zh-CN"/>
        </w:rPr>
        <w:t>不丹</w:t>
      </w:r>
    </w:p>
    <w:p w14:paraId="519D817C" w14:textId="77777777" w:rsidR="00C1109E" w:rsidRDefault="00C1109E" w:rsidP="00C1109E">
      <w:pPr>
        <w:spacing w:before="120" w:line="240" w:lineRule="atLeast"/>
        <w:rPr>
          <w:lang w:eastAsia="zh-CN"/>
        </w:rPr>
      </w:pPr>
      <w:r>
        <w:rPr>
          <w:rFonts w:hint="eastAsia"/>
          <w:lang w:eastAsia="zh-CN"/>
        </w:rPr>
        <w:t>波斯尼亚和黑塞哥维那</w:t>
      </w:r>
    </w:p>
    <w:p w14:paraId="227D5D59" w14:textId="77777777" w:rsidR="00C1109E" w:rsidRDefault="00C1109E" w:rsidP="00C1109E">
      <w:pPr>
        <w:spacing w:before="120" w:line="240" w:lineRule="atLeast"/>
        <w:rPr>
          <w:lang w:eastAsia="zh-CN"/>
        </w:rPr>
      </w:pPr>
      <w:r>
        <w:rPr>
          <w:rFonts w:hint="eastAsia"/>
          <w:lang w:eastAsia="zh-CN"/>
        </w:rPr>
        <w:t>博茨瓦纳</w:t>
      </w:r>
    </w:p>
    <w:p w14:paraId="3E72D701" w14:textId="77777777" w:rsidR="00C1109E" w:rsidRDefault="00C1109E" w:rsidP="00C1109E">
      <w:pPr>
        <w:spacing w:before="120" w:line="240" w:lineRule="atLeast"/>
        <w:rPr>
          <w:lang w:eastAsia="zh-CN"/>
        </w:rPr>
      </w:pPr>
      <w:r>
        <w:rPr>
          <w:rFonts w:hint="eastAsia"/>
          <w:lang w:eastAsia="zh-CN"/>
        </w:rPr>
        <w:t>巴西</w:t>
      </w:r>
    </w:p>
    <w:p w14:paraId="56AF19A1" w14:textId="77777777" w:rsidR="00C1109E" w:rsidRDefault="00C1109E" w:rsidP="00C1109E">
      <w:pPr>
        <w:spacing w:before="120" w:line="240" w:lineRule="atLeast"/>
        <w:rPr>
          <w:lang w:eastAsia="zh-CN"/>
        </w:rPr>
      </w:pPr>
      <w:r>
        <w:rPr>
          <w:rFonts w:hint="eastAsia"/>
          <w:lang w:eastAsia="zh-CN"/>
        </w:rPr>
        <w:t>保加利亚</w:t>
      </w:r>
    </w:p>
    <w:p w14:paraId="16770E48" w14:textId="77777777" w:rsidR="00C1109E" w:rsidRDefault="00C1109E" w:rsidP="00C1109E">
      <w:pPr>
        <w:spacing w:before="120" w:line="240" w:lineRule="atLeast"/>
        <w:rPr>
          <w:lang w:eastAsia="zh-CN"/>
        </w:rPr>
      </w:pPr>
      <w:r>
        <w:rPr>
          <w:rFonts w:hint="eastAsia"/>
          <w:lang w:eastAsia="zh-CN"/>
        </w:rPr>
        <w:t>布基纳法索</w:t>
      </w:r>
    </w:p>
    <w:p w14:paraId="706B9CFF" w14:textId="77777777" w:rsidR="00C1109E" w:rsidRDefault="00C1109E" w:rsidP="00C1109E">
      <w:pPr>
        <w:spacing w:before="120" w:line="240" w:lineRule="atLeast"/>
        <w:rPr>
          <w:lang w:eastAsia="zh-CN"/>
        </w:rPr>
      </w:pPr>
      <w:r>
        <w:rPr>
          <w:rFonts w:hint="eastAsia"/>
          <w:lang w:eastAsia="zh-CN"/>
        </w:rPr>
        <w:t>佛得角</w:t>
      </w:r>
    </w:p>
    <w:p w14:paraId="6B72CF5B" w14:textId="77777777" w:rsidR="00C1109E" w:rsidRDefault="00C1109E" w:rsidP="00C1109E">
      <w:pPr>
        <w:spacing w:before="120" w:line="240" w:lineRule="atLeast"/>
        <w:rPr>
          <w:lang w:eastAsia="zh-CN"/>
        </w:rPr>
      </w:pPr>
      <w:r>
        <w:rPr>
          <w:rFonts w:hint="eastAsia"/>
          <w:lang w:eastAsia="zh-CN"/>
        </w:rPr>
        <w:t>柬埔寨</w:t>
      </w:r>
    </w:p>
    <w:p w14:paraId="2E89C57A" w14:textId="77777777" w:rsidR="00C1109E" w:rsidRDefault="00C1109E" w:rsidP="00C1109E">
      <w:pPr>
        <w:spacing w:before="120" w:line="240" w:lineRule="atLeast"/>
        <w:rPr>
          <w:lang w:eastAsia="zh-CN"/>
        </w:rPr>
      </w:pPr>
      <w:r>
        <w:rPr>
          <w:rFonts w:hint="eastAsia"/>
          <w:lang w:eastAsia="zh-CN"/>
        </w:rPr>
        <w:t>喀麦隆</w:t>
      </w:r>
    </w:p>
    <w:p w14:paraId="7669B70D" w14:textId="77777777" w:rsidR="00C1109E" w:rsidRDefault="00C1109E" w:rsidP="00C1109E">
      <w:pPr>
        <w:spacing w:before="120" w:line="240" w:lineRule="atLeast"/>
        <w:rPr>
          <w:lang w:eastAsia="zh-CN"/>
        </w:rPr>
      </w:pPr>
      <w:r>
        <w:rPr>
          <w:rFonts w:hint="eastAsia"/>
          <w:lang w:eastAsia="zh-CN"/>
        </w:rPr>
        <w:t>加拿大</w:t>
      </w:r>
    </w:p>
    <w:p w14:paraId="50A076D7" w14:textId="77777777" w:rsidR="00C1109E" w:rsidRDefault="00C1109E" w:rsidP="00C1109E">
      <w:pPr>
        <w:spacing w:before="120" w:line="240" w:lineRule="atLeast"/>
        <w:rPr>
          <w:lang w:eastAsia="zh-CN"/>
        </w:rPr>
      </w:pPr>
      <w:r>
        <w:rPr>
          <w:rFonts w:hint="eastAsia"/>
          <w:lang w:eastAsia="zh-CN"/>
        </w:rPr>
        <w:t>智利</w:t>
      </w:r>
    </w:p>
    <w:p w14:paraId="36FBFF88" w14:textId="77777777" w:rsidR="00C1109E" w:rsidRDefault="00C1109E" w:rsidP="00C1109E">
      <w:pPr>
        <w:spacing w:before="120" w:line="240" w:lineRule="atLeast"/>
        <w:rPr>
          <w:lang w:eastAsia="zh-CN"/>
        </w:rPr>
      </w:pPr>
      <w:r>
        <w:rPr>
          <w:rFonts w:hint="eastAsia"/>
          <w:lang w:eastAsia="zh-CN"/>
        </w:rPr>
        <w:t>中国</w:t>
      </w:r>
    </w:p>
    <w:p w14:paraId="7C86CDAF" w14:textId="77777777" w:rsidR="00C1109E" w:rsidRDefault="00C1109E" w:rsidP="00C1109E">
      <w:pPr>
        <w:spacing w:before="120" w:line="240" w:lineRule="atLeast"/>
        <w:rPr>
          <w:lang w:eastAsia="zh-CN"/>
        </w:rPr>
      </w:pPr>
      <w:r>
        <w:rPr>
          <w:rFonts w:hint="eastAsia"/>
          <w:lang w:eastAsia="zh-CN"/>
        </w:rPr>
        <w:t>哥伦比亚</w:t>
      </w:r>
    </w:p>
    <w:p w14:paraId="5A8DA523" w14:textId="77777777" w:rsidR="00C1109E" w:rsidRDefault="00C1109E" w:rsidP="00C1109E">
      <w:pPr>
        <w:spacing w:before="120" w:line="240" w:lineRule="atLeast"/>
        <w:rPr>
          <w:lang w:eastAsia="zh-CN"/>
        </w:rPr>
      </w:pPr>
      <w:r>
        <w:rPr>
          <w:rFonts w:hint="eastAsia"/>
          <w:lang w:eastAsia="zh-CN"/>
        </w:rPr>
        <w:t>科摩罗</w:t>
      </w:r>
    </w:p>
    <w:p w14:paraId="07052595" w14:textId="77777777" w:rsidR="00C1109E" w:rsidRDefault="00C1109E" w:rsidP="00C1109E">
      <w:pPr>
        <w:spacing w:before="120" w:line="240" w:lineRule="atLeast"/>
        <w:rPr>
          <w:lang w:eastAsia="zh-CN"/>
        </w:rPr>
      </w:pPr>
      <w:r>
        <w:rPr>
          <w:rFonts w:hint="eastAsia"/>
          <w:lang w:eastAsia="zh-CN"/>
        </w:rPr>
        <w:t>哥斯达黎加</w:t>
      </w:r>
    </w:p>
    <w:p w14:paraId="6B7F6DE3" w14:textId="77777777" w:rsidR="00C1109E" w:rsidRDefault="00C1109E" w:rsidP="00C1109E">
      <w:pPr>
        <w:spacing w:before="120" w:line="240" w:lineRule="atLeast"/>
        <w:rPr>
          <w:lang w:eastAsia="zh-CN"/>
        </w:rPr>
      </w:pPr>
      <w:r>
        <w:rPr>
          <w:rFonts w:hint="eastAsia"/>
          <w:lang w:eastAsia="zh-CN"/>
        </w:rPr>
        <w:t>克罗地亚</w:t>
      </w:r>
    </w:p>
    <w:p w14:paraId="12A7967A" w14:textId="77777777" w:rsidR="00C1109E" w:rsidRDefault="00C1109E" w:rsidP="00C1109E">
      <w:pPr>
        <w:spacing w:before="120" w:line="240" w:lineRule="atLeast"/>
        <w:rPr>
          <w:lang w:eastAsia="zh-CN"/>
        </w:rPr>
      </w:pPr>
      <w:r>
        <w:rPr>
          <w:rFonts w:hint="eastAsia"/>
          <w:lang w:eastAsia="zh-CN"/>
        </w:rPr>
        <w:t>古巴</w:t>
      </w:r>
    </w:p>
    <w:p w14:paraId="42448749" w14:textId="77777777" w:rsidR="00C1109E" w:rsidRDefault="00C1109E" w:rsidP="00C1109E">
      <w:pPr>
        <w:spacing w:before="120" w:line="240" w:lineRule="atLeast"/>
        <w:rPr>
          <w:lang w:eastAsia="zh-CN"/>
        </w:rPr>
      </w:pPr>
      <w:r>
        <w:rPr>
          <w:rFonts w:hint="eastAsia"/>
          <w:lang w:eastAsia="zh-CN"/>
        </w:rPr>
        <w:t>捷克</w:t>
      </w:r>
    </w:p>
    <w:p w14:paraId="5A06C180" w14:textId="77777777" w:rsidR="00C1109E" w:rsidRDefault="00C1109E" w:rsidP="00C1109E">
      <w:pPr>
        <w:spacing w:before="120" w:line="240" w:lineRule="atLeast"/>
        <w:rPr>
          <w:lang w:eastAsia="zh-CN"/>
        </w:rPr>
      </w:pPr>
      <w:r>
        <w:rPr>
          <w:rFonts w:hint="eastAsia"/>
          <w:lang w:eastAsia="zh-CN"/>
        </w:rPr>
        <w:t>刚果民主共和国</w:t>
      </w:r>
    </w:p>
    <w:p w14:paraId="503A3E5D" w14:textId="77777777" w:rsidR="00C1109E" w:rsidRDefault="00C1109E" w:rsidP="00C1109E">
      <w:pPr>
        <w:spacing w:before="120" w:line="240" w:lineRule="atLeast"/>
        <w:rPr>
          <w:lang w:eastAsia="zh-CN"/>
        </w:rPr>
      </w:pPr>
      <w:r>
        <w:rPr>
          <w:rFonts w:hint="eastAsia"/>
          <w:lang w:eastAsia="zh-CN"/>
        </w:rPr>
        <w:t>丹麦</w:t>
      </w:r>
    </w:p>
    <w:p w14:paraId="65776115" w14:textId="77777777" w:rsidR="00C1109E" w:rsidRDefault="00C1109E" w:rsidP="00C1109E">
      <w:pPr>
        <w:spacing w:before="120" w:line="240" w:lineRule="atLeast"/>
        <w:rPr>
          <w:lang w:eastAsia="zh-CN"/>
        </w:rPr>
      </w:pPr>
      <w:r>
        <w:rPr>
          <w:rFonts w:hint="eastAsia"/>
          <w:lang w:eastAsia="zh-CN"/>
        </w:rPr>
        <w:t>多米尼加共和国</w:t>
      </w:r>
    </w:p>
    <w:p w14:paraId="2FD440AA" w14:textId="77777777" w:rsidR="00C1109E" w:rsidRDefault="00C1109E" w:rsidP="00C1109E">
      <w:pPr>
        <w:spacing w:before="120" w:line="240" w:lineRule="atLeast"/>
        <w:rPr>
          <w:lang w:eastAsia="zh-CN"/>
        </w:rPr>
      </w:pPr>
      <w:r>
        <w:rPr>
          <w:rFonts w:hint="eastAsia"/>
          <w:lang w:eastAsia="zh-CN"/>
        </w:rPr>
        <w:t>厄瓜多尔</w:t>
      </w:r>
    </w:p>
    <w:p w14:paraId="7CC19205" w14:textId="77777777" w:rsidR="00C1109E" w:rsidRDefault="00C1109E" w:rsidP="00C1109E">
      <w:pPr>
        <w:spacing w:before="120" w:line="240" w:lineRule="atLeast"/>
        <w:rPr>
          <w:lang w:eastAsia="zh-CN"/>
        </w:rPr>
      </w:pPr>
      <w:r>
        <w:rPr>
          <w:rFonts w:hint="eastAsia"/>
          <w:lang w:eastAsia="zh-CN"/>
        </w:rPr>
        <w:t>埃及</w:t>
      </w:r>
    </w:p>
    <w:p w14:paraId="290BC8F9" w14:textId="77777777" w:rsidR="00C1109E" w:rsidRDefault="00C1109E" w:rsidP="00C1109E">
      <w:pPr>
        <w:spacing w:before="120" w:line="240" w:lineRule="atLeast"/>
        <w:rPr>
          <w:lang w:eastAsia="zh-CN"/>
        </w:rPr>
      </w:pPr>
      <w:r>
        <w:rPr>
          <w:rFonts w:hint="eastAsia"/>
          <w:lang w:eastAsia="zh-CN"/>
        </w:rPr>
        <w:t>萨尔瓦多</w:t>
      </w:r>
    </w:p>
    <w:p w14:paraId="4429B560" w14:textId="77777777" w:rsidR="00C1109E" w:rsidRDefault="00C1109E" w:rsidP="00C1109E">
      <w:pPr>
        <w:spacing w:before="120" w:line="240" w:lineRule="atLeast"/>
        <w:rPr>
          <w:lang w:eastAsia="zh-CN"/>
        </w:rPr>
      </w:pPr>
      <w:r>
        <w:rPr>
          <w:rFonts w:hint="eastAsia"/>
          <w:lang w:eastAsia="zh-CN"/>
        </w:rPr>
        <w:t>爱沙尼亚</w:t>
      </w:r>
    </w:p>
    <w:p w14:paraId="0F1FF134" w14:textId="77777777" w:rsidR="00C1109E" w:rsidRDefault="00C1109E" w:rsidP="00C1109E">
      <w:pPr>
        <w:spacing w:before="120" w:line="240" w:lineRule="atLeast"/>
        <w:rPr>
          <w:lang w:eastAsia="zh-CN"/>
        </w:rPr>
      </w:pPr>
      <w:r>
        <w:rPr>
          <w:rFonts w:hint="eastAsia"/>
          <w:lang w:eastAsia="zh-CN"/>
        </w:rPr>
        <w:t>埃塞俄比亚</w:t>
      </w:r>
    </w:p>
    <w:p w14:paraId="57751CC0" w14:textId="77777777" w:rsidR="00C1109E" w:rsidRDefault="00C1109E" w:rsidP="00C1109E">
      <w:pPr>
        <w:spacing w:before="120" w:line="240" w:lineRule="atLeast"/>
        <w:rPr>
          <w:lang w:eastAsia="zh-CN"/>
        </w:rPr>
      </w:pPr>
      <w:r>
        <w:rPr>
          <w:rFonts w:hint="eastAsia"/>
          <w:lang w:eastAsia="zh-CN"/>
        </w:rPr>
        <w:t>欧盟</w:t>
      </w:r>
    </w:p>
    <w:p w14:paraId="42DCC8D1" w14:textId="77777777" w:rsidR="00C1109E" w:rsidRDefault="00C1109E" w:rsidP="00C1109E">
      <w:pPr>
        <w:spacing w:before="120" w:line="240" w:lineRule="atLeast"/>
        <w:rPr>
          <w:lang w:eastAsia="zh-CN"/>
        </w:rPr>
      </w:pPr>
      <w:r>
        <w:rPr>
          <w:rFonts w:hint="eastAsia"/>
          <w:lang w:eastAsia="zh-CN"/>
        </w:rPr>
        <w:t>斐济</w:t>
      </w:r>
    </w:p>
    <w:p w14:paraId="2B10D650" w14:textId="77777777" w:rsidR="00C1109E" w:rsidRDefault="00C1109E" w:rsidP="00C1109E">
      <w:pPr>
        <w:spacing w:before="120" w:line="240" w:lineRule="atLeast"/>
        <w:rPr>
          <w:lang w:eastAsia="zh-CN"/>
        </w:rPr>
      </w:pPr>
      <w:r>
        <w:rPr>
          <w:rFonts w:hint="eastAsia"/>
          <w:lang w:eastAsia="zh-CN"/>
        </w:rPr>
        <w:t>芬兰</w:t>
      </w:r>
    </w:p>
    <w:p w14:paraId="3FFA937A" w14:textId="77777777" w:rsidR="00C1109E" w:rsidRDefault="00C1109E" w:rsidP="00C1109E">
      <w:pPr>
        <w:spacing w:before="120" w:line="240" w:lineRule="atLeast"/>
        <w:rPr>
          <w:lang w:eastAsia="zh-CN"/>
        </w:rPr>
      </w:pPr>
      <w:r>
        <w:rPr>
          <w:rFonts w:hint="eastAsia"/>
          <w:lang w:eastAsia="zh-CN"/>
        </w:rPr>
        <w:t>法国</w:t>
      </w:r>
    </w:p>
    <w:p w14:paraId="0AF8960D" w14:textId="77777777" w:rsidR="00C1109E" w:rsidRDefault="00C1109E" w:rsidP="00C1109E">
      <w:pPr>
        <w:spacing w:before="120" w:line="240" w:lineRule="atLeast"/>
        <w:rPr>
          <w:lang w:eastAsia="zh-CN"/>
        </w:rPr>
      </w:pPr>
      <w:r>
        <w:rPr>
          <w:rFonts w:hint="eastAsia"/>
          <w:lang w:eastAsia="zh-CN"/>
        </w:rPr>
        <w:t>格鲁吉亚</w:t>
      </w:r>
    </w:p>
    <w:p w14:paraId="7DA12552" w14:textId="77777777" w:rsidR="00C1109E" w:rsidRDefault="00C1109E" w:rsidP="00C1109E">
      <w:pPr>
        <w:spacing w:before="120" w:line="240" w:lineRule="atLeast"/>
        <w:rPr>
          <w:lang w:eastAsia="zh-CN"/>
        </w:rPr>
      </w:pPr>
      <w:r>
        <w:rPr>
          <w:rFonts w:hint="eastAsia"/>
          <w:lang w:eastAsia="zh-CN"/>
        </w:rPr>
        <w:t>德国</w:t>
      </w:r>
    </w:p>
    <w:p w14:paraId="2A21A843" w14:textId="77777777" w:rsidR="00C1109E" w:rsidRDefault="00C1109E" w:rsidP="00C1109E">
      <w:pPr>
        <w:spacing w:before="120" w:line="240" w:lineRule="atLeast"/>
        <w:rPr>
          <w:lang w:eastAsia="zh-CN"/>
        </w:rPr>
      </w:pPr>
      <w:r>
        <w:rPr>
          <w:rFonts w:hint="eastAsia"/>
          <w:lang w:eastAsia="zh-CN"/>
        </w:rPr>
        <w:t>加纳</w:t>
      </w:r>
    </w:p>
    <w:p w14:paraId="6840D459" w14:textId="77777777" w:rsidR="00C1109E" w:rsidRDefault="00C1109E" w:rsidP="00C1109E">
      <w:pPr>
        <w:spacing w:before="120" w:line="240" w:lineRule="atLeast"/>
        <w:rPr>
          <w:lang w:eastAsia="zh-CN"/>
        </w:rPr>
      </w:pPr>
      <w:r>
        <w:rPr>
          <w:rFonts w:hint="eastAsia"/>
          <w:lang w:eastAsia="zh-CN"/>
        </w:rPr>
        <w:t>希腊</w:t>
      </w:r>
    </w:p>
    <w:p w14:paraId="1A1F5B83" w14:textId="77777777" w:rsidR="00C1109E" w:rsidRDefault="00C1109E" w:rsidP="00C1109E">
      <w:pPr>
        <w:spacing w:before="120" w:line="240" w:lineRule="atLeast"/>
        <w:rPr>
          <w:lang w:eastAsia="zh-CN"/>
        </w:rPr>
      </w:pPr>
      <w:r>
        <w:rPr>
          <w:rFonts w:hint="eastAsia"/>
          <w:lang w:eastAsia="zh-CN"/>
        </w:rPr>
        <w:t>格林纳达</w:t>
      </w:r>
    </w:p>
    <w:p w14:paraId="400669C3" w14:textId="77777777" w:rsidR="00C1109E" w:rsidRDefault="00C1109E" w:rsidP="00C1109E">
      <w:pPr>
        <w:spacing w:before="120" w:line="240" w:lineRule="atLeast"/>
        <w:rPr>
          <w:lang w:eastAsia="zh-CN"/>
        </w:rPr>
      </w:pPr>
      <w:r>
        <w:rPr>
          <w:rFonts w:hint="eastAsia"/>
          <w:lang w:eastAsia="zh-CN"/>
        </w:rPr>
        <w:t>危地马拉</w:t>
      </w:r>
    </w:p>
    <w:p w14:paraId="51142805" w14:textId="77777777" w:rsidR="00C1109E" w:rsidRDefault="00C1109E" w:rsidP="00C1109E">
      <w:pPr>
        <w:spacing w:before="120" w:line="240" w:lineRule="atLeast"/>
        <w:rPr>
          <w:lang w:eastAsia="zh-CN"/>
        </w:rPr>
      </w:pPr>
      <w:r>
        <w:rPr>
          <w:rFonts w:hint="eastAsia"/>
          <w:lang w:eastAsia="zh-CN"/>
        </w:rPr>
        <w:t>圭亚那</w:t>
      </w:r>
    </w:p>
    <w:p w14:paraId="0D501AEA" w14:textId="77777777" w:rsidR="00C1109E" w:rsidRDefault="00C1109E" w:rsidP="00C1109E">
      <w:pPr>
        <w:spacing w:before="120" w:line="240" w:lineRule="atLeast"/>
        <w:rPr>
          <w:lang w:eastAsia="zh-CN"/>
        </w:rPr>
      </w:pPr>
      <w:r>
        <w:rPr>
          <w:rFonts w:hint="eastAsia"/>
          <w:lang w:eastAsia="zh-CN"/>
        </w:rPr>
        <w:t>海地</w:t>
      </w:r>
    </w:p>
    <w:p w14:paraId="55254757" w14:textId="77777777" w:rsidR="00C1109E" w:rsidRDefault="00C1109E" w:rsidP="00C1109E">
      <w:pPr>
        <w:spacing w:before="120" w:line="240" w:lineRule="atLeast"/>
        <w:rPr>
          <w:lang w:eastAsia="zh-CN"/>
        </w:rPr>
      </w:pPr>
      <w:r>
        <w:rPr>
          <w:rFonts w:hint="eastAsia"/>
          <w:lang w:eastAsia="zh-CN"/>
        </w:rPr>
        <w:t>匈牙利</w:t>
      </w:r>
    </w:p>
    <w:p w14:paraId="122EC7A0" w14:textId="77777777" w:rsidR="00C1109E" w:rsidRDefault="00C1109E" w:rsidP="00C1109E">
      <w:pPr>
        <w:spacing w:before="120" w:line="240" w:lineRule="atLeast"/>
        <w:rPr>
          <w:lang w:eastAsia="zh-CN"/>
        </w:rPr>
      </w:pPr>
      <w:r>
        <w:rPr>
          <w:rFonts w:hint="eastAsia"/>
          <w:lang w:eastAsia="zh-CN"/>
        </w:rPr>
        <w:t>冰岛</w:t>
      </w:r>
    </w:p>
    <w:p w14:paraId="27ACF1A2" w14:textId="77777777" w:rsidR="00C1109E" w:rsidRDefault="00C1109E" w:rsidP="00C1109E">
      <w:pPr>
        <w:spacing w:before="120" w:line="240" w:lineRule="atLeast"/>
        <w:rPr>
          <w:lang w:eastAsia="zh-CN"/>
        </w:rPr>
      </w:pPr>
      <w:r>
        <w:rPr>
          <w:rFonts w:hint="eastAsia"/>
          <w:lang w:eastAsia="zh-CN"/>
        </w:rPr>
        <w:t>印度</w:t>
      </w:r>
    </w:p>
    <w:p w14:paraId="30BEA9A5" w14:textId="77777777" w:rsidR="00C1109E" w:rsidRDefault="00C1109E" w:rsidP="00C1109E">
      <w:pPr>
        <w:spacing w:before="120" w:line="240" w:lineRule="atLeast"/>
        <w:rPr>
          <w:lang w:eastAsia="zh-CN"/>
        </w:rPr>
      </w:pPr>
      <w:r>
        <w:rPr>
          <w:rFonts w:hint="eastAsia"/>
          <w:lang w:eastAsia="zh-CN"/>
        </w:rPr>
        <w:t>印度尼西亚</w:t>
      </w:r>
    </w:p>
    <w:p w14:paraId="1D7EF7F5" w14:textId="3E926E44" w:rsidR="00C1109E" w:rsidRDefault="00C1109E" w:rsidP="00C1109E">
      <w:pPr>
        <w:spacing w:before="120" w:line="240" w:lineRule="atLeast"/>
        <w:rPr>
          <w:lang w:eastAsia="zh-CN"/>
        </w:rPr>
      </w:pPr>
      <w:r>
        <w:rPr>
          <w:rFonts w:hint="eastAsia"/>
          <w:lang w:eastAsia="zh-CN"/>
        </w:rPr>
        <w:t>伊朗伊斯兰共和国</w:t>
      </w:r>
    </w:p>
    <w:p w14:paraId="2AFB43C1" w14:textId="77777777" w:rsidR="00C1109E" w:rsidRDefault="00C1109E" w:rsidP="00C1109E">
      <w:pPr>
        <w:spacing w:before="120" w:line="240" w:lineRule="atLeast"/>
        <w:rPr>
          <w:lang w:eastAsia="zh-CN"/>
        </w:rPr>
      </w:pPr>
      <w:r>
        <w:rPr>
          <w:rFonts w:hint="eastAsia"/>
          <w:lang w:eastAsia="zh-CN"/>
        </w:rPr>
        <w:t>爱尔兰</w:t>
      </w:r>
    </w:p>
    <w:p w14:paraId="0462FD1D" w14:textId="77777777" w:rsidR="00C1109E" w:rsidRDefault="00C1109E" w:rsidP="00C1109E">
      <w:pPr>
        <w:spacing w:before="120" w:line="240" w:lineRule="atLeast"/>
        <w:rPr>
          <w:lang w:eastAsia="zh-CN"/>
        </w:rPr>
      </w:pPr>
      <w:r>
        <w:rPr>
          <w:rFonts w:hint="eastAsia"/>
          <w:lang w:eastAsia="zh-CN"/>
        </w:rPr>
        <w:t>以色列</w:t>
      </w:r>
    </w:p>
    <w:p w14:paraId="6494E546" w14:textId="77777777" w:rsidR="00C1109E" w:rsidRDefault="00C1109E" w:rsidP="00C1109E">
      <w:pPr>
        <w:spacing w:before="120" w:line="240" w:lineRule="atLeast"/>
        <w:rPr>
          <w:lang w:eastAsia="zh-CN"/>
        </w:rPr>
      </w:pPr>
      <w:r>
        <w:rPr>
          <w:rFonts w:hint="eastAsia"/>
          <w:lang w:eastAsia="zh-CN"/>
        </w:rPr>
        <w:t>意大利</w:t>
      </w:r>
    </w:p>
    <w:p w14:paraId="3F2CA0EC" w14:textId="77777777" w:rsidR="00C1109E" w:rsidRDefault="00C1109E" w:rsidP="00C1109E">
      <w:pPr>
        <w:spacing w:before="120" w:line="240" w:lineRule="atLeast"/>
        <w:rPr>
          <w:lang w:eastAsia="zh-CN"/>
        </w:rPr>
      </w:pPr>
      <w:r>
        <w:rPr>
          <w:rFonts w:hint="eastAsia"/>
          <w:lang w:eastAsia="zh-CN"/>
        </w:rPr>
        <w:t>牙买加</w:t>
      </w:r>
    </w:p>
    <w:p w14:paraId="2E264631" w14:textId="77777777" w:rsidR="00C1109E" w:rsidRDefault="00C1109E" w:rsidP="00C1109E">
      <w:pPr>
        <w:spacing w:before="120" w:line="240" w:lineRule="atLeast"/>
        <w:rPr>
          <w:lang w:eastAsia="zh-CN"/>
        </w:rPr>
      </w:pPr>
      <w:r>
        <w:rPr>
          <w:rFonts w:hint="eastAsia"/>
          <w:lang w:eastAsia="zh-CN"/>
        </w:rPr>
        <w:t>日本</w:t>
      </w:r>
    </w:p>
    <w:p w14:paraId="0D5F9215" w14:textId="77777777" w:rsidR="00C1109E" w:rsidRDefault="00C1109E" w:rsidP="00C1109E">
      <w:pPr>
        <w:spacing w:before="120" w:line="240" w:lineRule="atLeast"/>
        <w:rPr>
          <w:lang w:eastAsia="zh-CN"/>
        </w:rPr>
      </w:pPr>
      <w:r>
        <w:rPr>
          <w:rFonts w:hint="eastAsia"/>
          <w:lang w:eastAsia="zh-CN"/>
        </w:rPr>
        <w:t>约旦</w:t>
      </w:r>
    </w:p>
    <w:p w14:paraId="2673DFA9" w14:textId="77777777" w:rsidR="00C1109E" w:rsidRDefault="00C1109E" w:rsidP="00C1109E">
      <w:pPr>
        <w:spacing w:before="120" w:line="240" w:lineRule="atLeast"/>
        <w:rPr>
          <w:lang w:eastAsia="zh-CN"/>
        </w:rPr>
      </w:pPr>
      <w:r>
        <w:rPr>
          <w:rFonts w:hint="eastAsia"/>
          <w:lang w:eastAsia="zh-CN"/>
        </w:rPr>
        <w:t>肯尼亚</w:t>
      </w:r>
    </w:p>
    <w:p w14:paraId="46581A6E" w14:textId="77777777" w:rsidR="00C1109E" w:rsidRDefault="00C1109E" w:rsidP="00C1109E">
      <w:pPr>
        <w:spacing w:before="120" w:line="240" w:lineRule="atLeast"/>
        <w:rPr>
          <w:lang w:eastAsia="zh-CN"/>
        </w:rPr>
      </w:pPr>
      <w:r>
        <w:rPr>
          <w:rFonts w:hint="eastAsia"/>
          <w:lang w:eastAsia="zh-CN"/>
        </w:rPr>
        <w:t>科威特</w:t>
      </w:r>
    </w:p>
    <w:p w14:paraId="3CFAC51A" w14:textId="77777777" w:rsidR="00C1109E" w:rsidRDefault="00C1109E" w:rsidP="00C1109E">
      <w:pPr>
        <w:spacing w:before="120" w:line="240" w:lineRule="atLeast"/>
        <w:rPr>
          <w:lang w:eastAsia="zh-CN"/>
        </w:rPr>
      </w:pPr>
      <w:r>
        <w:rPr>
          <w:rFonts w:hint="eastAsia"/>
          <w:lang w:eastAsia="zh-CN"/>
        </w:rPr>
        <w:t>拉脱维亚</w:t>
      </w:r>
    </w:p>
    <w:p w14:paraId="7B6859CC" w14:textId="77777777" w:rsidR="00C1109E" w:rsidRDefault="00C1109E" w:rsidP="00C1109E">
      <w:pPr>
        <w:spacing w:before="120" w:line="240" w:lineRule="atLeast"/>
        <w:rPr>
          <w:lang w:eastAsia="zh-CN"/>
        </w:rPr>
      </w:pPr>
      <w:r>
        <w:rPr>
          <w:rFonts w:hint="eastAsia"/>
          <w:lang w:eastAsia="zh-CN"/>
        </w:rPr>
        <w:t>利比里亚</w:t>
      </w:r>
    </w:p>
    <w:p w14:paraId="6D49E1C4" w14:textId="77777777" w:rsidR="00C1109E" w:rsidRDefault="00C1109E" w:rsidP="00C1109E">
      <w:pPr>
        <w:spacing w:before="120" w:line="240" w:lineRule="atLeast"/>
        <w:rPr>
          <w:lang w:eastAsia="zh-CN"/>
        </w:rPr>
      </w:pPr>
      <w:r>
        <w:rPr>
          <w:rFonts w:hint="eastAsia"/>
          <w:lang w:eastAsia="zh-CN"/>
        </w:rPr>
        <w:t>利比亚</w:t>
      </w:r>
    </w:p>
    <w:p w14:paraId="46670361" w14:textId="77777777" w:rsidR="00C1109E" w:rsidRDefault="00C1109E" w:rsidP="00C1109E">
      <w:pPr>
        <w:spacing w:before="120" w:line="240" w:lineRule="atLeast"/>
        <w:rPr>
          <w:lang w:eastAsia="zh-CN"/>
        </w:rPr>
      </w:pPr>
      <w:r>
        <w:rPr>
          <w:rFonts w:hint="eastAsia"/>
          <w:lang w:eastAsia="zh-CN"/>
        </w:rPr>
        <w:t>卢森堡</w:t>
      </w:r>
    </w:p>
    <w:p w14:paraId="78F97EB8" w14:textId="77777777" w:rsidR="00C1109E" w:rsidRDefault="00C1109E" w:rsidP="00C1109E">
      <w:pPr>
        <w:spacing w:before="120" w:line="240" w:lineRule="atLeast"/>
        <w:rPr>
          <w:lang w:eastAsia="zh-CN"/>
        </w:rPr>
      </w:pPr>
      <w:r>
        <w:rPr>
          <w:rFonts w:hint="eastAsia"/>
          <w:lang w:eastAsia="zh-CN"/>
        </w:rPr>
        <w:t>马达加斯加</w:t>
      </w:r>
    </w:p>
    <w:p w14:paraId="167F5AEC" w14:textId="77777777" w:rsidR="00C1109E" w:rsidRDefault="00C1109E" w:rsidP="00C1109E">
      <w:pPr>
        <w:spacing w:before="120" w:line="240" w:lineRule="atLeast"/>
        <w:rPr>
          <w:lang w:eastAsia="zh-CN"/>
        </w:rPr>
      </w:pPr>
      <w:r>
        <w:rPr>
          <w:rFonts w:hint="eastAsia"/>
          <w:lang w:eastAsia="zh-CN"/>
        </w:rPr>
        <w:t>马拉维</w:t>
      </w:r>
    </w:p>
    <w:p w14:paraId="2ECFCFCD" w14:textId="77777777" w:rsidR="00C1109E" w:rsidRDefault="00C1109E" w:rsidP="00C1109E">
      <w:pPr>
        <w:spacing w:before="120" w:line="240" w:lineRule="atLeast"/>
        <w:rPr>
          <w:lang w:eastAsia="zh-CN"/>
        </w:rPr>
      </w:pPr>
      <w:r>
        <w:rPr>
          <w:rFonts w:hint="eastAsia"/>
          <w:lang w:eastAsia="zh-CN"/>
        </w:rPr>
        <w:t>马来西亚</w:t>
      </w:r>
    </w:p>
    <w:p w14:paraId="7563AA8F" w14:textId="77777777" w:rsidR="00C1109E" w:rsidRDefault="00C1109E" w:rsidP="00C1109E">
      <w:pPr>
        <w:spacing w:before="120" w:line="240" w:lineRule="atLeast"/>
        <w:rPr>
          <w:lang w:eastAsia="zh-CN"/>
        </w:rPr>
      </w:pPr>
      <w:r>
        <w:rPr>
          <w:rFonts w:hint="eastAsia"/>
          <w:lang w:eastAsia="zh-CN"/>
        </w:rPr>
        <w:lastRenderedPageBreak/>
        <w:t>马尔代夫</w:t>
      </w:r>
    </w:p>
    <w:p w14:paraId="0B932DE8" w14:textId="77777777" w:rsidR="00C1109E" w:rsidRDefault="00C1109E" w:rsidP="00C1109E">
      <w:pPr>
        <w:spacing w:before="120" w:line="240" w:lineRule="atLeast"/>
        <w:rPr>
          <w:lang w:eastAsia="zh-CN"/>
        </w:rPr>
      </w:pPr>
      <w:r>
        <w:rPr>
          <w:rFonts w:hint="eastAsia"/>
          <w:lang w:eastAsia="zh-CN"/>
        </w:rPr>
        <w:t>马耳他</w:t>
      </w:r>
    </w:p>
    <w:p w14:paraId="2854DDCC" w14:textId="77777777" w:rsidR="00C1109E" w:rsidRDefault="00C1109E" w:rsidP="00C1109E">
      <w:pPr>
        <w:spacing w:before="120" w:line="240" w:lineRule="atLeast"/>
        <w:rPr>
          <w:lang w:eastAsia="zh-CN"/>
        </w:rPr>
      </w:pPr>
      <w:r>
        <w:rPr>
          <w:rFonts w:hint="eastAsia"/>
          <w:lang w:eastAsia="zh-CN"/>
        </w:rPr>
        <w:t>墨西哥</w:t>
      </w:r>
    </w:p>
    <w:p w14:paraId="5ACD9DA5" w14:textId="77777777" w:rsidR="00C1109E" w:rsidRDefault="00C1109E" w:rsidP="00C1109E">
      <w:pPr>
        <w:spacing w:before="120" w:line="240" w:lineRule="atLeast"/>
        <w:rPr>
          <w:lang w:eastAsia="zh-CN"/>
        </w:rPr>
      </w:pPr>
      <w:r>
        <w:rPr>
          <w:rFonts w:hint="eastAsia"/>
          <w:lang w:eastAsia="zh-CN"/>
        </w:rPr>
        <w:t>密克罗尼西亚联邦</w:t>
      </w:r>
    </w:p>
    <w:p w14:paraId="1D25A82C" w14:textId="77777777" w:rsidR="00C1109E" w:rsidRDefault="00C1109E" w:rsidP="00C1109E">
      <w:pPr>
        <w:spacing w:before="120" w:line="240" w:lineRule="atLeast"/>
        <w:rPr>
          <w:lang w:eastAsia="zh-CN"/>
        </w:rPr>
      </w:pPr>
      <w:r>
        <w:rPr>
          <w:rFonts w:hint="eastAsia"/>
          <w:lang w:eastAsia="zh-CN"/>
        </w:rPr>
        <w:t>摩纳哥</w:t>
      </w:r>
    </w:p>
    <w:p w14:paraId="48B162AC" w14:textId="77777777" w:rsidR="00C1109E" w:rsidRDefault="00C1109E" w:rsidP="00C1109E">
      <w:pPr>
        <w:spacing w:before="120" w:line="240" w:lineRule="atLeast"/>
        <w:rPr>
          <w:lang w:eastAsia="zh-CN"/>
        </w:rPr>
      </w:pPr>
      <w:r>
        <w:rPr>
          <w:rFonts w:hint="eastAsia"/>
          <w:lang w:eastAsia="zh-CN"/>
        </w:rPr>
        <w:t>摩洛哥</w:t>
      </w:r>
    </w:p>
    <w:p w14:paraId="58232D49" w14:textId="77777777" w:rsidR="00C1109E" w:rsidRDefault="00C1109E" w:rsidP="00C1109E">
      <w:pPr>
        <w:spacing w:before="120" w:line="240" w:lineRule="atLeast"/>
        <w:rPr>
          <w:lang w:eastAsia="zh-CN"/>
        </w:rPr>
      </w:pPr>
      <w:r>
        <w:rPr>
          <w:rFonts w:hint="eastAsia"/>
          <w:lang w:eastAsia="zh-CN"/>
        </w:rPr>
        <w:t>莫桑比克</w:t>
      </w:r>
    </w:p>
    <w:p w14:paraId="588D2A53" w14:textId="77777777" w:rsidR="00C1109E" w:rsidRDefault="00C1109E" w:rsidP="00C1109E">
      <w:pPr>
        <w:spacing w:before="120" w:line="240" w:lineRule="atLeast"/>
        <w:rPr>
          <w:lang w:eastAsia="zh-CN"/>
        </w:rPr>
      </w:pPr>
      <w:r>
        <w:rPr>
          <w:rFonts w:hint="eastAsia"/>
          <w:lang w:eastAsia="zh-CN"/>
        </w:rPr>
        <w:t>缅甸</w:t>
      </w:r>
    </w:p>
    <w:p w14:paraId="3A9DA611" w14:textId="77777777" w:rsidR="00C1109E" w:rsidRDefault="00C1109E" w:rsidP="00C1109E">
      <w:pPr>
        <w:spacing w:before="120" w:line="240" w:lineRule="atLeast"/>
        <w:rPr>
          <w:lang w:eastAsia="zh-CN"/>
        </w:rPr>
      </w:pPr>
      <w:r>
        <w:rPr>
          <w:rFonts w:hint="eastAsia"/>
          <w:lang w:eastAsia="zh-CN"/>
        </w:rPr>
        <w:t>纳米比亚</w:t>
      </w:r>
    </w:p>
    <w:p w14:paraId="4CF8B3F0" w14:textId="77777777" w:rsidR="00C1109E" w:rsidRDefault="00C1109E" w:rsidP="00C1109E">
      <w:pPr>
        <w:spacing w:before="120" w:line="240" w:lineRule="atLeast"/>
        <w:rPr>
          <w:lang w:eastAsia="zh-CN"/>
        </w:rPr>
      </w:pPr>
      <w:r>
        <w:rPr>
          <w:rFonts w:hint="eastAsia"/>
          <w:lang w:eastAsia="zh-CN"/>
        </w:rPr>
        <w:t>荷兰</w:t>
      </w:r>
    </w:p>
    <w:p w14:paraId="7C1BEF40" w14:textId="77777777" w:rsidR="00C1109E" w:rsidRDefault="00C1109E" w:rsidP="00C1109E">
      <w:pPr>
        <w:spacing w:before="120" w:line="240" w:lineRule="atLeast"/>
        <w:rPr>
          <w:lang w:eastAsia="zh-CN"/>
        </w:rPr>
      </w:pPr>
      <w:r>
        <w:rPr>
          <w:rFonts w:hint="eastAsia"/>
          <w:lang w:eastAsia="zh-CN"/>
        </w:rPr>
        <w:t>新西兰</w:t>
      </w:r>
    </w:p>
    <w:p w14:paraId="56B66E1F" w14:textId="77777777" w:rsidR="00C1109E" w:rsidRDefault="00C1109E" w:rsidP="00C1109E">
      <w:pPr>
        <w:spacing w:before="120" w:line="240" w:lineRule="atLeast"/>
        <w:rPr>
          <w:lang w:eastAsia="zh-CN"/>
        </w:rPr>
      </w:pPr>
      <w:r>
        <w:rPr>
          <w:rFonts w:hint="eastAsia"/>
          <w:lang w:eastAsia="zh-CN"/>
        </w:rPr>
        <w:t>尼日利亚</w:t>
      </w:r>
    </w:p>
    <w:p w14:paraId="2FAB8F7A" w14:textId="77777777" w:rsidR="00C1109E" w:rsidRDefault="00C1109E" w:rsidP="00C1109E">
      <w:pPr>
        <w:spacing w:before="120" w:line="240" w:lineRule="atLeast"/>
        <w:rPr>
          <w:lang w:eastAsia="zh-CN"/>
        </w:rPr>
      </w:pPr>
      <w:r>
        <w:rPr>
          <w:rFonts w:hint="eastAsia"/>
          <w:lang w:eastAsia="zh-CN"/>
        </w:rPr>
        <w:t>挪威</w:t>
      </w:r>
    </w:p>
    <w:p w14:paraId="63AC0A98" w14:textId="77777777" w:rsidR="00C1109E" w:rsidRDefault="00C1109E" w:rsidP="00C1109E">
      <w:pPr>
        <w:spacing w:before="120" w:line="240" w:lineRule="atLeast"/>
        <w:rPr>
          <w:lang w:eastAsia="zh-CN"/>
        </w:rPr>
      </w:pPr>
      <w:r>
        <w:rPr>
          <w:rFonts w:hint="eastAsia"/>
          <w:lang w:eastAsia="zh-CN"/>
        </w:rPr>
        <w:t>巴基斯坦</w:t>
      </w:r>
    </w:p>
    <w:p w14:paraId="5A1F49CD" w14:textId="77777777" w:rsidR="00C1109E" w:rsidRDefault="00C1109E" w:rsidP="00C1109E">
      <w:pPr>
        <w:spacing w:before="120" w:line="240" w:lineRule="atLeast"/>
        <w:rPr>
          <w:lang w:eastAsia="zh-CN"/>
        </w:rPr>
      </w:pPr>
      <w:r>
        <w:rPr>
          <w:rFonts w:hint="eastAsia"/>
          <w:lang w:eastAsia="zh-CN"/>
        </w:rPr>
        <w:t>帕劳</w:t>
      </w:r>
    </w:p>
    <w:p w14:paraId="7D5F1C7A" w14:textId="77777777" w:rsidR="00C1109E" w:rsidRDefault="00C1109E" w:rsidP="00C1109E">
      <w:pPr>
        <w:spacing w:before="120" w:line="240" w:lineRule="atLeast"/>
        <w:rPr>
          <w:lang w:eastAsia="zh-CN"/>
        </w:rPr>
      </w:pPr>
      <w:r>
        <w:rPr>
          <w:rFonts w:hint="eastAsia"/>
          <w:lang w:eastAsia="zh-CN"/>
        </w:rPr>
        <w:t>巴拿马</w:t>
      </w:r>
    </w:p>
    <w:p w14:paraId="44D480D0" w14:textId="77777777" w:rsidR="00C1109E" w:rsidRDefault="00C1109E" w:rsidP="00C1109E">
      <w:pPr>
        <w:spacing w:before="120" w:line="240" w:lineRule="atLeast"/>
        <w:rPr>
          <w:lang w:eastAsia="zh-CN"/>
        </w:rPr>
      </w:pPr>
      <w:r>
        <w:rPr>
          <w:rFonts w:hint="eastAsia"/>
          <w:lang w:eastAsia="zh-CN"/>
        </w:rPr>
        <w:t>巴拉圭</w:t>
      </w:r>
    </w:p>
    <w:p w14:paraId="275E7538" w14:textId="77777777" w:rsidR="00C1109E" w:rsidRDefault="00C1109E" w:rsidP="00C1109E">
      <w:pPr>
        <w:spacing w:before="120" w:line="240" w:lineRule="atLeast"/>
        <w:rPr>
          <w:lang w:eastAsia="zh-CN"/>
        </w:rPr>
      </w:pPr>
      <w:r>
        <w:rPr>
          <w:rFonts w:hint="eastAsia"/>
          <w:lang w:eastAsia="zh-CN"/>
        </w:rPr>
        <w:t>秘鲁</w:t>
      </w:r>
    </w:p>
    <w:p w14:paraId="6DC3AE06" w14:textId="77777777" w:rsidR="00C1109E" w:rsidRDefault="00C1109E" w:rsidP="00C1109E">
      <w:pPr>
        <w:spacing w:before="120" w:line="240" w:lineRule="atLeast"/>
        <w:rPr>
          <w:lang w:eastAsia="zh-CN"/>
        </w:rPr>
      </w:pPr>
      <w:r>
        <w:rPr>
          <w:rFonts w:hint="eastAsia"/>
          <w:lang w:eastAsia="zh-CN"/>
        </w:rPr>
        <w:t>菲律宾</w:t>
      </w:r>
    </w:p>
    <w:p w14:paraId="06F7FD5E" w14:textId="77777777" w:rsidR="00C1109E" w:rsidRDefault="00C1109E" w:rsidP="00C1109E">
      <w:pPr>
        <w:spacing w:before="120" w:line="240" w:lineRule="atLeast"/>
        <w:rPr>
          <w:lang w:eastAsia="zh-CN"/>
        </w:rPr>
      </w:pPr>
      <w:r>
        <w:rPr>
          <w:rFonts w:hint="eastAsia"/>
          <w:lang w:eastAsia="zh-CN"/>
        </w:rPr>
        <w:t>波兰</w:t>
      </w:r>
    </w:p>
    <w:p w14:paraId="72BFA2E3" w14:textId="77777777" w:rsidR="00C1109E" w:rsidRDefault="00C1109E" w:rsidP="00C1109E">
      <w:pPr>
        <w:spacing w:before="120" w:line="240" w:lineRule="atLeast"/>
        <w:rPr>
          <w:lang w:eastAsia="zh-CN"/>
        </w:rPr>
      </w:pPr>
      <w:r>
        <w:rPr>
          <w:rFonts w:hint="eastAsia"/>
          <w:lang w:eastAsia="zh-CN"/>
        </w:rPr>
        <w:t>葡萄牙</w:t>
      </w:r>
    </w:p>
    <w:p w14:paraId="3CD8D0F5" w14:textId="77777777" w:rsidR="00C1109E" w:rsidRDefault="00C1109E" w:rsidP="00C1109E">
      <w:pPr>
        <w:spacing w:before="120" w:line="240" w:lineRule="atLeast"/>
        <w:rPr>
          <w:lang w:eastAsia="zh-CN"/>
        </w:rPr>
      </w:pPr>
      <w:r>
        <w:rPr>
          <w:rFonts w:hint="eastAsia"/>
          <w:lang w:eastAsia="zh-CN"/>
        </w:rPr>
        <w:t>大韩民国</w:t>
      </w:r>
    </w:p>
    <w:p w14:paraId="64D50F75" w14:textId="77777777" w:rsidR="00C1109E" w:rsidRDefault="00C1109E" w:rsidP="00C1109E">
      <w:pPr>
        <w:spacing w:before="120" w:line="240" w:lineRule="atLeast"/>
        <w:rPr>
          <w:lang w:eastAsia="zh-CN"/>
        </w:rPr>
      </w:pPr>
      <w:r>
        <w:rPr>
          <w:rFonts w:hint="eastAsia"/>
          <w:lang w:eastAsia="zh-CN"/>
        </w:rPr>
        <w:t>俄罗斯联邦</w:t>
      </w:r>
    </w:p>
    <w:p w14:paraId="5CBEEE25" w14:textId="77777777" w:rsidR="00C1109E" w:rsidRDefault="00C1109E" w:rsidP="00C1109E">
      <w:pPr>
        <w:spacing w:before="120" w:line="240" w:lineRule="atLeast"/>
        <w:rPr>
          <w:lang w:eastAsia="zh-CN"/>
        </w:rPr>
      </w:pPr>
      <w:r>
        <w:rPr>
          <w:rFonts w:hint="eastAsia"/>
          <w:lang w:eastAsia="zh-CN"/>
        </w:rPr>
        <w:t>圣卢西亚</w:t>
      </w:r>
    </w:p>
    <w:p w14:paraId="23C2D7D6" w14:textId="77777777" w:rsidR="00C1109E" w:rsidRDefault="00C1109E" w:rsidP="00C1109E">
      <w:pPr>
        <w:spacing w:before="120" w:line="240" w:lineRule="atLeast"/>
        <w:rPr>
          <w:lang w:eastAsia="zh-CN"/>
        </w:rPr>
      </w:pPr>
      <w:r>
        <w:rPr>
          <w:rFonts w:hint="eastAsia"/>
          <w:lang w:eastAsia="zh-CN"/>
        </w:rPr>
        <w:t>圣文森特和格林纳丁斯</w:t>
      </w:r>
    </w:p>
    <w:p w14:paraId="04DEF0C8" w14:textId="77777777" w:rsidR="00C1109E" w:rsidRDefault="00C1109E" w:rsidP="00C1109E">
      <w:pPr>
        <w:spacing w:before="120" w:line="240" w:lineRule="atLeast"/>
        <w:rPr>
          <w:lang w:eastAsia="zh-CN"/>
        </w:rPr>
      </w:pPr>
      <w:r>
        <w:rPr>
          <w:rFonts w:hint="eastAsia"/>
          <w:lang w:eastAsia="zh-CN"/>
        </w:rPr>
        <w:t>萨摩亚</w:t>
      </w:r>
    </w:p>
    <w:p w14:paraId="77C7D96E" w14:textId="77777777" w:rsidR="00C1109E" w:rsidRDefault="00C1109E" w:rsidP="00C1109E">
      <w:pPr>
        <w:spacing w:before="120" w:line="240" w:lineRule="atLeast"/>
        <w:rPr>
          <w:lang w:eastAsia="zh-CN"/>
        </w:rPr>
      </w:pPr>
      <w:r>
        <w:rPr>
          <w:rFonts w:hint="eastAsia"/>
          <w:lang w:eastAsia="zh-CN"/>
        </w:rPr>
        <w:t>沙特阿拉伯</w:t>
      </w:r>
    </w:p>
    <w:p w14:paraId="48ED5AAE" w14:textId="77777777" w:rsidR="00C1109E" w:rsidRDefault="00C1109E" w:rsidP="00C1109E">
      <w:pPr>
        <w:spacing w:before="120" w:line="240" w:lineRule="atLeast"/>
        <w:rPr>
          <w:lang w:eastAsia="zh-CN"/>
        </w:rPr>
      </w:pPr>
      <w:r>
        <w:rPr>
          <w:rFonts w:hint="eastAsia"/>
          <w:lang w:eastAsia="zh-CN"/>
        </w:rPr>
        <w:t>塞内加尔</w:t>
      </w:r>
    </w:p>
    <w:p w14:paraId="54BC99A7" w14:textId="77777777" w:rsidR="00C1109E" w:rsidRDefault="00C1109E" w:rsidP="00C1109E">
      <w:pPr>
        <w:spacing w:before="120" w:line="240" w:lineRule="atLeast"/>
        <w:rPr>
          <w:lang w:eastAsia="zh-CN"/>
        </w:rPr>
      </w:pPr>
      <w:r>
        <w:rPr>
          <w:rFonts w:hint="eastAsia"/>
          <w:lang w:eastAsia="zh-CN"/>
        </w:rPr>
        <w:t>塞尔维亚</w:t>
      </w:r>
    </w:p>
    <w:p w14:paraId="625F90B4" w14:textId="77777777" w:rsidR="00C1109E" w:rsidRDefault="00C1109E" w:rsidP="00C1109E">
      <w:pPr>
        <w:spacing w:before="120" w:line="240" w:lineRule="atLeast"/>
        <w:rPr>
          <w:lang w:eastAsia="zh-CN"/>
        </w:rPr>
      </w:pPr>
      <w:r>
        <w:rPr>
          <w:rFonts w:hint="eastAsia"/>
          <w:lang w:eastAsia="zh-CN"/>
        </w:rPr>
        <w:t>塞舌尔</w:t>
      </w:r>
    </w:p>
    <w:p w14:paraId="073F3EF5" w14:textId="77777777" w:rsidR="00C1109E" w:rsidRDefault="00C1109E" w:rsidP="00C1109E">
      <w:pPr>
        <w:spacing w:before="120" w:line="240" w:lineRule="atLeast"/>
        <w:rPr>
          <w:lang w:eastAsia="zh-CN"/>
        </w:rPr>
      </w:pPr>
      <w:r>
        <w:rPr>
          <w:rFonts w:hint="eastAsia"/>
          <w:lang w:eastAsia="zh-CN"/>
        </w:rPr>
        <w:t>新加坡</w:t>
      </w:r>
    </w:p>
    <w:p w14:paraId="205EF042" w14:textId="77777777" w:rsidR="00C1109E" w:rsidRDefault="00C1109E" w:rsidP="00C1109E">
      <w:pPr>
        <w:spacing w:before="120" w:line="240" w:lineRule="atLeast"/>
        <w:rPr>
          <w:lang w:eastAsia="zh-CN"/>
        </w:rPr>
      </w:pPr>
      <w:r>
        <w:rPr>
          <w:rFonts w:hint="eastAsia"/>
          <w:lang w:eastAsia="zh-CN"/>
        </w:rPr>
        <w:t>斯洛伐克</w:t>
      </w:r>
    </w:p>
    <w:p w14:paraId="7533D0BE" w14:textId="77777777" w:rsidR="00C1109E" w:rsidRDefault="00C1109E" w:rsidP="00C1109E">
      <w:pPr>
        <w:spacing w:before="120" w:line="240" w:lineRule="atLeast"/>
        <w:rPr>
          <w:lang w:eastAsia="zh-CN"/>
        </w:rPr>
      </w:pPr>
      <w:r>
        <w:rPr>
          <w:rFonts w:hint="eastAsia"/>
          <w:lang w:eastAsia="zh-CN"/>
        </w:rPr>
        <w:t>斯洛文尼亚</w:t>
      </w:r>
    </w:p>
    <w:p w14:paraId="5FDBEEC6" w14:textId="77777777" w:rsidR="00C1109E" w:rsidRDefault="00C1109E" w:rsidP="00C1109E">
      <w:pPr>
        <w:spacing w:before="120" w:line="240" w:lineRule="atLeast"/>
        <w:rPr>
          <w:lang w:eastAsia="zh-CN"/>
        </w:rPr>
      </w:pPr>
      <w:r>
        <w:rPr>
          <w:rFonts w:hint="eastAsia"/>
          <w:lang w:eastAsia="zh-CN"/>
        </w:rPr>
        <w:t>南非</w:t>
      </w:r>
    </w:p>
    <w:p w14:paraId="1364158C" w14:textId="77777777" w:rsidR="00C1109E" w:rsidRDefault="00C1109E" w:rsidP="00C1109E">
      <w:pPr>
        <w:spacing w:before="120" w:line="240" w:lineRule="atLeast"/>
        <w:rPr>
          <w:lang w:eastAsia="zh-CN"/>
        </w:rPr>
      </w:pPr>
      <w:r>
        <w:rPr>
          <w:rFonts w:hint="eastAsia"/>
          <w:lang w:eastAsia="zh-CN"/>
        </w:rPr>
        <w:t>西班牙</w:t>
      </w:r>
    </w:p>
    <w:p w14:paraId="019B59C1" w14:textId="77777777" w:rsidR="00C1109E" w:rsidRDefault="00C1109E" w:rsidP="00C1109E">
      <w:pPr>
        <w:spacing w:before="120" w:line="240" w:lineRule="atLeast"/>
        <w:rPr>
          <w:lang w:eastAsia="zh-CN"/>
        </w:rPr>
      </w:pPr>
      <w:r>
        <w:rPr>
          <w:rFonts w:hint="eastAsia"/>
          <w:lang w:eastAsia="zh-CN"/>
        </w:rPr>
        <w:t>斯里兰卡</w:t>
      </w:r>
    </w:p>
    <w:p w14:paraId="3FCEF5F0" w14:textId="77777777" w:rsidR="00C1109E" w:rsidRDefault="00C1109E" w:rsidP="00C1109E">
      <w:pPr>
        <w:spacing w:before="120" w:line="240" w:lineRule="atLeast"/>
        <w:rPr>
          <w:lang w:eastAsia="zh-CN"/>
        </w:rPr>
      </w:pPr>
      <w:r>
        <w:rPr>
          <w:rFonts w:hint="eastAsia"/>
          <w:lang w:eastAsia="zh-CN"/>
        </w:rPr>
        <w:t>巴勒斯坦国</w:t>
      </w:r>
    </w:p>
    <w:p w14:paraId="01BDD434" w14:textId="77777777" w:rsidR="00C1109E" w:rsidRDefault="00C1109E" w:rsidP="00C1109E">
      <w:pPr>
        <w:spacing w:before="120" w:line="240" w:lineRule="atLeast"/>
        <w:rPr>
          <w:lang w:eastAsia="zh-CN"/>
        </w:rPr>
      </w:pPr>
      <w:r>
        <w:rPr>
          <w:rFonts w:hint="eastAsia"/>
          <w:lang w:eastAsia="zh-CN"/>
        </w:rPr>
        <w:t>苏丹</w:t>
      </w:r>
    </w:p>
    <w:p w14:paraId="6A828FED" w14:textId="77777777" w:rsidR="00C1109E" w:rsidRDefault="00C1109E" w:rsidP="00C1109E">
      <w:pPr>
        <w:spacing w:before="120" w:line="240" w:lineRule="atLeast"/>
        <w:rPr>
          <w:lang w:eastAsia="zh-CN"/>
        </w:rPr>
      </w:pPr>
      <w:r>
        <w:rPr>
          <w:rFonts w:hint="eastAsia"/>
          <w:lang w:eastAsia="zh-CN"/>
        </w:rPr>
        <w:t>苏里南</w:t>
      </w:r>
    </w:p>
    <w:p w14:paraId="2DD86A6B" w14:textId="77777777" w:rsidR="00C1109E" w:rsidRDefault="00C1109E" w:rsidP="00C1109E">
      <w:pPr>
        <w:spacing w:before="120" w:line="240" w:lineRule="atLeast"/>
        <w:rPr>
          <w:lang w:eastAsia="zh-CN"/>
        </w:rPr>
      </w:pPr>
      <w:r>
        <w:rPr>
          <w:rFonts w:hint="eastAsia"/>
          <w:lang w:eastAsia="zh-CN"/>
        </w:rPr>
        <w:t>瑞典</w:t>
      </w:r>
    </w:p>
    <w:p w14:paraId="627743E4" w14:textId="77777777" w:rsidR="00C1109E" w:rsidRDefault="00C1109E" w:rsidP="00C1109E">
      <w:pPr>
        <w:spacing w:before="120" w:line="240" w:lineRule="atLeast"/>
        <w:rPr>
          <w:lang w:eastAsia="zh-CN"/>
        </w:rPr>
      </w:pPr>
      <w:r>
        <w:rPr>
          <w:rFonts w:hint="eastAsia"/>
          <w:lang w:eastAsia="zh-CN"/>
        </w:rPr>
        <w:t>瑞士</w:t>
      </w:r>
    </w:p>
    <w:p w14:paraId="14746470" w14:textId="77777777" w:rsidR="00C1109E" w:rsidRDefault="00C1109E" w:rsidP="00C1109E">
      <w:pPr>
        <w:spacing w:before="120" w:line="240" w:lineRule="atLeast"/>
        <w:rPr>
          <w:lang w:eastAsia="zh-CN"/>
        </w:rPr>
      </w:pPr>
      <w:r>
        <w:rPr>
          <w:rFonts w:hint="eastAsia"/>
          <w:lang w:eastAsia="zh-CN"/>
        </w:rPr>
        <w:t>阿拉伯叙利亚共和国</w:t>
      </w:r>
    </w:p>
    <w:p w14:paraId="503DD1A9" w14:textId="77777777" w:rsidR="00C1109E" w:rsidRDefault="00C1109E" w:rsidP="00C1109E">
      <w:pPr>
        <w:spacing w:before="120" w:line="240" w:lineRule="atLeast"/>
        <w:rPr>
          <w:lang w:eastAsia="zh-CN"/>
        </w:rPr>
      </w:pPr>
      <w:r>
        <w:rPr>
          <w:rFonts w:hint="eastAsia"/>
          <w:lang w:eastAsia="zh-CN"/>
        </w:rPr>
        <w:t>泰国</w:t>
      </w:r>
    </w:p>
    <w:p w14:paraId="6EA12A57" w14:textId="77777777" w:rsidR="00C1109E" w:rsidRDefault="00C1109E" w:rsidP="00C1109E">
      <w:pPr>
        <w:spacing w:before="120" w:line="240" w:lineRule="atLeast"/>
        <w:rPr>
          <w:lang w:eastAsia="zh-CN"/>
        </w:rPr>
      </w:pPr>
      <w:r>
        <w:rPr>
          <w:rFonts w:hint="eastAsia"/>
          <w:lang w:eastAsia="zh-CN"/>
        </w:rPr>
        <w:t>多哥</w:t>
      </w:r>
    </w:p>
    <w:p w14:paraId="37E245AA" w14:textId="77777777" w:rsidR="00C1109E" w:rsidRDefault="00C1109E" w:rsidP="00C1109E">
      <w:pPr>
        <w:spacing w:before="120" w:line="240" w:lineRule="atLeast"/>
        <w:rPr>
          <w:lang w:eastAsia="zh-CN"/>
        </w:rPr>
      </w:pPr>
      <w:r>
        <w:rPr>
          <w:rFonts w:hint="eastAsia"/>
          <w:lang w:eastAsia="zh-CN"/>
        </w:rPr>
        <w:t>汤加</w:t>
      </w:r>
    </w:p>
    <w:p w14:paraId="7E97608C" w14:textId="77777777" w:rsidR="00C1109E" w:rsidRDefault="00C1109E" w:rsidP="00C1109E">
      <w:pPr>
        <w:spacing w:before="120" w:line="240" w:lineRule="atLeast"/>
        <w:rPr>
          <w:lang w:eastAsia="zh-CN"/>
        </w:rPr>
      </w:pPr>
      <w:r>
        <w:rPr>
          <w:rFonts w:hint="eastAsia"/>
          <w:lang w:eastAsia="zh-CN"/>
        </w:rPr>
        <w:t>特立尼达和多巴哥</w:t>
      </w:r>
    </w:p>
    <w:p w14:paraId="105FDA3E" w14:textId="77777777" w:rsidR="00C1109E" w:rsidRDefault="00C1109E" w:rsidP="00C1109E">
      <w:pPr>
        <w:spacing w:before="120" w:line="240" w:lineRule="atLeast"/>
        <w:rPr>
          <w:lang w:eastAsia="zh-CN"/>
        </w:rPr>
      </w:pPr>
      <w:r>
        <w:rPr>
          <w:rFonts w:hint="eastAsia"/>
          <w:lang w:eastAsia="zh-CN"/>
        </w:rPr>
        <w:t>突尼斯</w:t>
      </w:r>
    </w:p>
    <w:p w14:paraId="484427E8" w14:textId="77777777" w:rsidR="00C1109E" w:rsidRDefault="00C1109E" w:rsidP="00C1109E">
      <w:pPr>
        <w:spacing w:before="120" w:line="240" w:lineRule="atLeast"/>
        <w:rPr>
          <w:lang w:eastAsia="zh-CN"/>
        </w:rPr>
      </w:pPr>
      <w:r>
        <w:rPr>
          <w:rFonts w:hint="eastAsia"/>
          <w:lang w:eastAsia="zh-CN"/>
        </w:rPr>
        <w:t>土耳其</w:t>
      </w:r>
    </w:p>
    <w:p w14:paraId="79BBCFA3" w14:textId="77777777" w:rsidR="00C1109E" w:rsidRDefault="00C1109E" w:rsidP="00C1109E">
      <w:pPr>
        <w:spacing w:before="120" w:line="240" w:lineRule="atLeast"/>
        <w:rPr>
          <w:lang w:eastAsia="zh-CN"/>
        </w:rPr>
      </w:pPr>
      <w:r>
        <w:rPr>
          <w:rFonts w:hint="eastAsia"/>
          <w:lang w:eastAsia="zh-CN"/>
        </w:rPr>
        <w:t>乌干达</w:t>
      </w:r>
    </w:p>
    <w:p w14:paraId="351990AF" w14:textId="77777777" w:rsidR="00C1109E" w:rsidRDefault="00C1109E" w:rsidP="00C1109E">
      <w:pPr>
        <w:spacing w:before="120" w:line="240" w:lineRule="atLeast"/>
        <w:rPr>
          <w:lang w:eastAsia="zh-CN"/>
        </w:rPr>
      </w:pPr>
      <w:r>
        <w:rPr>
          <w:rFonts w:hint="eastAsia"/>
          <w:lang w:eastAsia="zh-CN"/>
        </w:rPr>
        <w:t>乌克兰</w:t>
      </w:r>
    </w:p>
    <w:p w14:paraId="30D055C7" w14:textId="77777777" w:rsidR="00C1109E" w:rsidRDefault="00C1109E" w:rsidP="00C1109E">
      <w:pPr>
        <w:spacing w:before="120" w:line="240" w:lineRule="atLeast"/>
        <w:rPr>
          <w:lang w:eastAsia="zh-CN"/>
        </w:rPr>
      </w:pPr>
      <w:r>
        <w:rPr>
          <w:rFonts w:hint="eastAsia"/>
          <w:lang w:eastAsia="zh-CN"/>
        </w:rPr>
        <w:t>阿拉伯联合酋长国</w:t>
      </w:r>
    </w:p>
    <w:p w14:paraId="51C4A7D6" w14:textId="77777777" w:rsidR="002C759A" w:rsidRDefault="00C1109E" w:rsidP="00C1109E">
      <w:pPr>
        <w:spacing w:before="120" w:line="240" w:lineRule="atLeast"/>
        <w:rPr>
          <w:lang w:eastAsia="zh-CN"/>
        </w:rPr>
      </w:pPr>
      <w:r>
        <w:rPr>
          <w:rFonts w:hint="eastAsia"/>
          <w:lang w:eastAsia="zh-CN"/>
        </w:rPr>
        <w:t>大不列颠及北爱尔兰联合</w:t>
      </w:r>
    </w:p>
    <w:p w14:paraId="437782B8" w14:textId="61C7BA6F" w:rsidR="00C1109E" w:rsidRDefault="002C759A" w:rsidP="00C1109E">
      <w:pPr>
        <w:spacing w:before="120" w:line="240" w:lineRule="atLeast"/>
        <w:rPr>
          <w:lang w:eastAsia="zh-CN"/>
        </w:rPr>
      </w:pPr>
      <w:r>
        <w:rPr>
          <w:rFonts w:hint="eastAsia"/>
          <w:lang w:eastAsia="zh-CN"/>
        </w:rPr>
        <w:t xml:space="preserve"> </w:t>
      </w:r>
      <w:r>
        <w:rPr>
          <w:lang w:eastAsia="zh-CN"/>
        </w:rPr>
        <w:t xml:space="preserve">   </w:t>
      </w:r>
      <w:r w:rsidR="00C1109E">
        <w:rPr>
          <w:rFonts w:hint="eastAsia"/>
          <w:lang w:eastAsia="zh-CN"/>
        </w:rPr>
        <w:t>王国</w:t>
      </w:r>
    </w:p>
    <w:p w14:paraId="5ADE9500" w14:textId="77777777" w:rsidR="00C1109E" w:rsidRDefault="00C1109E" w:rsidP="00C1109E">
      <w:pPr>
        <w:spacing w:before="120" w:line="240" w:lineRule="atLeast"/>
        <w:rPr>
          <w:lang w:eastAsia="zh-CN"/>
        </w:rPr>
      </w:pPr>
      <w:r>
        <w:rPr>
          <w:rFonts w:hint="eastAsia"/>
          <w:lang w:eastAsia="zh-CN"/>
        </w:rPr>
        <w:t>美利坚合众国</w:t>
      </w:r>
    </w:p>
    <w:p w14:paraId="2806F7C5" w14:textId="2A2DDD0F" w:rsidR="00C1109E" w:rsidRDefault="00C1109E" w:rsidP="00C1109E">
      <w:pPr>
        <w:spacing w:before="120" w:line="240" w:lineRule="atLeast"/>
        <w:rPr>
          <w:lang w:eastAsia="zh-CN"/>
        </w:rPr>
      </w:pPr>
      <w:r>
        <w:rPr>
          <w:rFonts w:hint="eastAsia"/>
          <w:lang w:eastAsia="zh-CN"/>
        </w:rPr>
        <w:t>委内瑞拉玻利瓦尔共和国</w:t>
      </w:r>
    </w:p>
    <w:p w14:paraId="2E5C0115" w14:textId="77777777" w:rsidR="00C1109E" w:rsidRDefault="00C1109E" w:rsidP="00C1109E">
      <w:pPr>
        <w:spacing w:before="120" w:line="240" w:lineRule="atLeast"/>
        <w:rPr>
          <w:lang w:eastAsia="zh-CN"/>
        </w:rPr>
      </w:pPr>
      <w:r>
        <w:rPr>
          <w:rFonts w:hint="eastAsia"/>
          <w:lang w:eastAsia="zh-CN"/>
        </w:rPr>
        <w:t>越南</w:t>
      </w:r>
    </w:p>
    <w:p w14:paraId="0A78626E" w14:textId="77777777" w:rsidR="00C1109E" w:rsidRDefault="00C1109E" w:rsidP="00C1109E">
      <w:pPr>
        <w:spacing w:before="120" w:line="240" w:lineRule="atLeast"/>
        <w:rPr>
          <w:lang w:eastAsia="zh-CN"/>
        </w:rPr>
      </w:pPr>
      <w:r>
        <w:rPr>
          <w:rFonts w:hint="eastAsia"/>
          <w:lang w:eastAsia="zh-CN"/>
        </w:rPr>
        <w:t>赞比亚</w:t>
      </w:r>
    </w:p>
    <w:p w14:paraId="2A71972E" w14:textId="77777777" w:rsidR="00C1109E" w:rsidRDefault="00C1109E" w:rsidP="00C1109E">
      <w:pPr>
        <w:spacing w:before="120" w:line="240" w:lineRule="atLeast"/>
        <w:rPr>
          <w:lang w:eastAsia="zh-CN"/>
        </w:rPr>
      </w:pPr>
    </w:p>
    <w:p w14:paraId="433889D2" w14:textId="356623A1" w:rsidR="003F0D3B" w:rsidRDefault="003F0D3B" w:rsidP="00C1109E">
      <w:pPr>
        <w:spacing w:before="120" w:line="240" w:lineRule="atLeast"/>
        <w:rPr>
          <w:lang w:eastAsia="zh-CN"/>
        </w:rPr>
        <w:sectPr w:rsidR="003F0D3B" w:rsidSect="00C1109E">
          <w:type w:val="continuous"/>
          <w:pgSz w:w="12240" w:h="15840" w:code="1"/>
          <w:pgMar w:top="567" w:right="1440" w:bottom="1140" w:left="1440" w:header="567" w:footer="720" w:gutter="0"/>
          <w:cols w:num="3" w:space="720"/>
          <w:titlePg/>
          <w:docGrid w:linePitch="326"/>
        </w:sectPr>
      </w:pPr>
    </w:p>
    <w:p w14:paraId="00772A7C" w14:textId="77777777" w:rsidR="00C1109E" w:rsidRDefault="001D0F82" w:rsidP="002C759A">
      <w:pPr>
        <w:pStyle w:val="ListParagraph"/>
        <w:numPr>
          <w:ilvl w:val="0"/>
          <w:numId w:val="6"/>
        </w:numPr>
        <w:snapToGrid w:val="0"/>
        <w:spacing w:before="240" w:line="240" w:lineRule="atLeast"/>
        <w:ind w:left="0" w:firstLine="0"/>
        <w:contextualSpacing w:val="0"/>
        <w:rPr>
          <w:b/>
          <w:bCs/>
          <w:lang w:eastAsia="zh-CN"/>
        </w:rPr>
      </w:pPr>
      <w:r w:rsidRPr="00D22474">
        <w:rPr>
          <w:lang w:eastAsia="zh-CN"/>
        </w:rPr>
        <w:t>下列联合国机构、专门机构、公约秘书处和其他机构的观察员也出席了会议</w:t>
      </w:r>
      <w:r>
        <w:rPr>
          <w:rFonts w:hint="eastAsia"/>
          <w:lang w:eastAsia="zh-CN"/>
        </w:rPr>
        <w:t>：</w:t>
      </w:r>
    </w:p>
    <w:p w14:paraId="0A923651" w14:textId="77777777" w:rsidR="00C1109E" w:rsidRDefault="00C1109E" w:rsidP="00C1109E">
      <w:pPr>
        <w:spacing w:before="120" w:line="240" w:lineRule="atLeast"/>
        <w:rPr>
          <w:lang w:eastAsia="zh-CN"/>
        </w:rPr>
        <w:sectPr w:rsidR="00C1109E" w:rsidSect="00C1109E">
          <w:type w:val="continuous"/>
          <w:pgSz w:w="12240" w:h="15840" w:code="1"/>
          <w:pgMar w:top="567" w:right="1440" w:bottom="1140" w:left="1440" w:header="567" w:footer="720" w:gutter="0"/>
          <w:cols w:space="720"/>
          <w:titlePg/>
          <w:docGrid w:linePitch="326"/>
        </w:sectPr>
      </w:pPr>
    </w:p>
    <w:p w14:paraId="24071D97" w14:textId="47D321CF" w:rsidR="00C1109E" w:rsidRPr="00C1109E" w:rsidRDefault="003F0D3B" w:rsidP="00C1109E">
      <w:pPr>
        <w:spacing w:before="120" w:line="240" w:lineRule="atLeast"/>
        <w:rPr>
          <w:lang w:eastAsia="zh-CN"/>
        </w:rPr>
      </w:pPr>
      <w:r w:rsidRPr="003F0D3B">
        <w:rPr>
          <w:lang w:eastAsia="zh-CN"/>
        </w:rPr>
        <w:t>保护野生动物迁徙物种公约</w:t>
      </w:r>
    </w:p>
    <w:p w14:paraId="4006FA1B" w14:textId="77777777" w:rsidR="00C1109E" w:rsidRPr="00C1109E" w:rsidRDefault="00C1109E" w:rsidP="00C1109E">
      <w:pPr>
        <w:spacing w:before="120" w:line="240" w:lineRule="atLeast"/>
        <w:rPr>
          <w:lang w:eastAsia="zh-CN"/>
        </w:rPr>
      </w:pPr>
      <w:r w:rsidRPr="00C1109E">
        <w:rPr>
          <w:rFonts w:hint="eastAsia"/>
          <w:lang w:eastAsia="zh-CN"/>
        </w:rPr>
        <w:t>联合国粮食及农业组织</w:t>
      </w:r>
    </w:p>
    <w:p w14:paraId="66B5A5E3" w14:textId="77777777" w:rsidR="00C1109E" w:rsidRPr="00C1109E" w:rsidRDefault="00C1109E" w:rsidP="00C1109E">
      <w:pPr>
        <w:spacing w:before="120" w:line="240" w:lineRule="atLeast"/>
        <w:rPr>
          <w:lang w:eastAsia="zh-CN"/>
        </w:rPr>
      </w:pPr>
      <w:r w:rsidRPr="00C1109E">
        <w:rPr>
          <w:rFonts w:hint="eastAsia"/>
          <w:lang w:eastAsia="zh-CN"/>
        </w:rPr>
        <w:t>全球环境基金</w:t>
      </w:r>
    </w:p>
    <w:p w14:paraId="61A9EBA0" w14:textId="4C06C9CB" w:rsidR="00C1109E" w:rsidRPr="00C1109E" w:rsidRDefault="003F0D3B" w:rsidP="00C1109E">
      <w:pPr>
        <w:spacing w:before="120" w:line="240" w:lineRule="atLeast"/>
        <w:rPr>
          <w:lang w:eastAsia="zh-CN"/>
        </w:rPr>
      </w:pPr>
      <w:r w:rsidRPr="003F0D3B">
        <w:rPr>
          <w:lang w:eastAsia="zh-CN"/>
        </w:rPr>
        <w:t>生物多样性和生态系统服务政府间平台</w:t>
      </w:r>
    </w:p>
    <w:p w14:paraId="4EC1441F" w14:textId="77777777" w:rsidR="00C1109E" w:rsidRPr="00C1109E" w:rsidRDefault="00C1109E" w:rsidP="00C1109E">
      <w:pPr>
        <w:spacing w:before="120" w:line="240" w:lineRule="atLeast"/>
        <w:rPr>
          <w:lang w:eastAsia="zh-CN"/>
        </w:rPr>
      </w:pPr>
      <w:r w:rsidRPr="00C1109E">
        <w:rPr>
          <w:rFonts w:hint="eastAsia"/>
          <w:lang w:eastAsia="zh-CN"/>
        </w:rPr>
        <w:t>国际海事组织</w:t>
      </w:r>
    </w:p>
    <w:p w14:paraId="675F41C9" w14:textId="77777777" w:rsidR="00C1109E" w:rsidRPr="00C1109E" w:rsidRDefault="00C1109E" w:rsidP="00C1109E">
      <w:pPr>
        <w:spacing w:before="120" w:line="240" w:lineRule="atLeast"/>
        <w:rPr>
          <w:lang w:eastAsia="zh-CN"/>
        </w:rPr>
      </w:pPr>
      <w:r w:rsidRPr="00C1109E">
        <w:rPr>
          <w:rFonts w:hint="eastAsia"/>
          <w:lang w:eastAsia="zh-CN"/>
        </w:rPr>
        <w:t>国际海底管理局</w:t>
      </w:r>
    </w:p>
    <w:p w14:paraId="4C6BA4C5" w14:textId="77777777" w:rsidR="00C1109E" w:rsidRPr="00C1109E" w:rsidRDefault="00C1109E" w:rsidP="00C1109E">
      <w:pPr>
        <w:spacing w:before="120" w:line="240" w:lineRule="atLeast"/>
        <w:rPr>
          <w:lang w:eastAsia="zh-CN"/>
        </w:rPr>
      </w:pPr>
      <w:r w:rsidRPr="00C1109E">
        <w:rPr>
          <w:rFonts w:hint="eastAsia"/>
          <w:lang w:eastAsia="zh-CN"/>
        </w:rPr>
        <w:t>联合国人权事务高级专员办事处</w:t>
      </w:r>
    </w:p>
    <w:p w14:paraId="589CF0DB" w14:textId="502CF6E7" w:rsidR="00C1109E" w:rsidRPr="00C1109E" w:rsidRDefault="003F0D3B" w:rsidP="00C1109E">
      <w:pPr>
        <w:spacing w:before="120" w:line="240" w:lineRule="atLeast"/>
        <w:rPr>
          <w:lang w:eastAsia="zh-CN"/>
        </w:rPr>
      </w:pPr>
      <w:r w:rsidRPr="003F0D3B">
        <w:rPr>
          <w:lang w:eastAsia="zh-CN"/>
        </w:rPr>
        <w:t>喀尔巴阡公约</w:t>
      </w:r>
      <w:r w:rsidR="00C1109E" w:rsidRPr="00C1109E">
        <w:rPr>
          <w:rFonts w:hint="eastAsia"/>
          <w:lang w:eastAsia="zh-CN"/>
        </w:rPr>
        <w:t>秘书处</w:t>
      </w:r>
    </w:p>
    <w:p w14:paraId="17D0F2DA" w14:textId="77777777" w:rsidR="00C1109E" w:rsidRPr="00C1109E" w:rsidRDefault="00C1109E" w:rsidP="00C1109E">
      <w:pPr>
        <w:spacing w:before="120" w:line="240" w:lineRule="atLeast"/>
        <w:rPr>
          <w:lang w:eastAsia="zh-CN"/>
        </w:rPr>
      </w:pPr>
      <w:r w:rsidRPr="00C1109E">
        <w:rPr>
          <w:rFonts w:hint="eastAsia"/>
          <w:lang w:eastAsia="zh-CN"/>
        </w:rPr>
        <w:t>联合国妇女署</w:t>
      </w:r>
    </w:p>
    <w:p w14:paraId="4601613F" w14:textId="119A8FB7" w:rsidR="00C1109E" w:rsidRPr="00C1109E" w:rsidRDefault="003F0D3B" w:rsidP="00C1109E">
      <w:pPr>
        <w:spacing w:before="120" w:line="240" w:lineRule="atLeast"/>
        <w:rPr>
          <w:lang w:eastAsia="zh-CN"/>
        </w:rPr>
      </w:pPr>
      <w:r>
        <w:rPr>
          <w:rFonts w:hint="eastAsia"/>
          <w:lang w:eastAsia="zh-CN"/>
        </w:rPr>
        <w:t>环境署</w:t>
      </w:r>
      <w:r w:rsidR="00C1109E" w:rsidRPr="00C1109E">
        <w:rPr>
          <w:rFonts w:hint="eastAsia"/>
          <w:lang w:eastAsia="zh-CN"/>
        </w:rPr>
        <w:t>世界</w:t>
      </w:r>
      <w:r>
        <w:rPr>
          <w:rFonts w:hint="eastAsia"/>
          <w:lang w:eastAsia="zh-CN"/>
        </w:rPr>
        <w:t>养护</w:t>
      </w:r>
      <w:r w:rsidR="00C1109E" w:rsidRPr="00C1109E">
        <w:rPr>
          <w:rFonts w:hint="eastAsia"/>
          <w:lang w:eastAsia="zh-CN"/>
        </w:rPr>
        <w:t>监测中心</w:t>
      </w:r>
    </w:p>
    <w:p w14:paraId="173F31CB" w14:textId="77777777" w:rsidR="002C759A" w:rsidRDefault="001B5EC4" w:rsidP="00C1109E">
      <w:pPr>
        <w:spacing w:before="120" w:line="240" w:lineRule="atLeast"/>
        <w:rPr>
          <w:lang w:eastAsia="zh-CN"/>
        </w:rPr>
      </w:pPr>
      <w:r>
        <w:rPr>
          <w:rFonts w:hint="eastAsia"/>
          <w:lang w:eastAsia="zh-CN"/>
        </w:rPr>
        <w:t>环境署地中海行动方案</w:t>
      </w:r>
      <w:r w:rsidR="00C1109E" w:rsidRPr="00C1109E">
        <w:rPr>
          <w:rFonts w:hint="eastAsia"/>
          <w:lang w:eastAsia="zh-CN"/>
        </w:rPr>
        <w:t>特别保护区区域</w:t>
      </w:r>
    </w:p>
    <w:p w14:paraId="3DFC95BD" w14:textId="6D0C76E8" w:rsidR="00C1109E" w:rsidRPr="00C1109E" w:rsidRDefault="002C759A" w:rsidP="00C1109E">
      <w:pPr>
        <w:spacing w:before="120" w:line="240" w:lineRule="atLeast"/>
        <w:rPr>
          <w:lang w:eastAsia="zh-CN"/>
        </w:rPr>
      </w:pPr>
      <w:r>
        <w:rPr>
          <w:rFonts w:hint="eastAsia"/>
          <w:lang w:eastAsia="zh-CN"/>
        </w:rPr>
        <w:t xml:space="preserve"> </w:t>
      </w:r>
      <w:r>
        <w:rPr>
          <w:lang w:eastAsia="zh-CN"/>
        </w:rPr>
        <w:t xml:space="preserve">   </w:t>
      </w:r>
      <w:r w:rsidR="00C1109E" w:rsidRPr="00C1109E">
        <w:rPr>
          <w:rFonts w:hint="eastAsia"/>
          <w:lang w:eastAsia="zh-CN"/>
        </w:rPr>
        <w:t>活动中心</w:t>
      </w:r>
    </w:p>
    <w:p w14:paraId="1E094410" w14:textId="77777777" w:rsidR="00C1109E" w:rsidRPr="00C1109E" w:rsidRDefault="00C1109E" w:rsidP="00C1109E">
      <w:pPr>
        <w:spacing w:before="120" w:line="240" w:lineRule="atLeast"/>
        <w:rPr>
          <w:lang w:eastAsia="zh-CN"/>
        </w:rPr>
      </w:pPr>
      <w:r w:rsidRPr="00C1109E">
        <w:rPr>
          <w:rFonts w:hint="eastAsia"/>
          <w:lang w:eastAsia="zh-CN"/>
        </w:rPr>
        <w:t>联合国贸易和发展会议</w:t>
      </w:r>
    </w:p>
    <w:p w14:paraId="6484C977" w14:textId="77777777" w:rsidR="00C1109E" w:rsidRPr="00C1109E" w:rsidRDefault="00C1109E" w:rsidP="00C1109E">
      <w:pPr>
        <w:spacing w:before="120" w:line="240" w:lineRule="atLeast"/>
        <w:rPr>
          <w:lang w:eastAsia="zh-CN"/>
        </w:rPr>
      </w:pPr>
      <w:r w:rsidRPr="00C1109E">
        <w:rPr>
          <w:rFonts w:hint="eastAsia"/>
          <w:lang w:eastAsia="zh-CN"/>
        </w:rPr>
        <w:t>联合国防治荒漠化公约</w:t>
      </w:r>
    </w:p>
    <w:p w14:paraId="5531C826" w14:textId="77777777" w:rsidR="00C1109E" w:rsidRPr="00C1109E" w:rsidRDefault="00C1109E" w:rsidP="00C1109E">
      <w:pPr>
        <w:spacing w:before="120" w:line="240" w:lineRule="atLeast"/>
        <w:rPr>
          <w:lang w:eastAsia="zh-CN"/>
        </w:rPr>
      </w:pPr>
      <w:r w:rsidRPr="00C1109E">
        <w:rPr>
          <w:rFonts w:hint="eastAsia"/>
          <w:lang w:eastAsia="zh-CN"/>
        </w:rPr>
        <w:t>联合国开发计划署</w:t>
      </w:r>
    </w:p>
    <w:p w14:paraId="71D8458D" w14:textId="77777777" w:rsidR="00C1109E" w:rsidRPr="00C1109E" w:rsidRDefault="00C1109E" w:rsidP="00C1109E">
      <w:pPr>
        <w:spacing w:before="120" w:line="240" w:lineRule="atLeast"/>
        <w:rPr>
          <w:lang w:eastAsia="zh-CN"/>
        </w:rPr>
      </w:pPr>
      <w:r w:rsidRPr="00C1109E">
        <w:rPr>
          <w:rFonts w:hint="eastAsia"/>
          <w:lang w:eastAsia="zh-CN"/>
        </w:rPr>
        <w:t>联合国海洋事务和海洋法司</w:t>
      </w:r>
    </w:p>
    <w:p w14:paraId="10F113B5" w14:textId="77777777" w:rsidR="00C1109E" w:rsidRPr="00C1109E" w:rsidRDefault="00C1109E" w:rsidP="00C1109E">
      <w:pPr>
        <w:spacing w:before="120" w:line="240" w:lineRule="atLeast"/>
        <w:rPr>
          <w:lang w:eastAsia="zh-CN"/>
        </w:rPr>
      </w:pPr>
      <w:r w:rsidRPr="00C1109E">
        <w:rPr>
          <w:rFonts w:hint="eastAsia"/>
          <w:lang w:eastAsia="zh-CN"/>
        </w:rPr>
        <w:t>联合国拉丁美洲和加勒比经济委员会</w:t>
      </w:r>
    </w:p>
    <w:p w14:paraId="0B8DC65F" w14:textId="2BAF631D" w:rsidR="00C1109E" w:rsidRDefault="00C1109E" w:rsidP="00C1109E">
      <w:pPr>
        <w:spacing w:before="120" w:line="240" w:lineRule="atLeast"/>
        <w:rPr>
          <w:lang w:eastAsia="zh-CN"/>
        </w:rPr>
      </w:pPr>
      <w:r w:rsidRPr="00C1109E">
        <w:rPr>
          <w:rFonts w:hint="eastAsia"/>
          <w:lang w:eastAsia="zh-CN"/>
        </w:rPr>
        <w:t>联合国教育、科学及文化组织</w:t>
      </w:r>
    </w:p>
    <w:p w14:paraId="58FFE627" w14:textId="77777777" w:rsidR="00C1109E" w:rsidRPr="00C1109E" w:rsidRDefault="00C1109E" w:rsidP="00C1109E">
      <w:pPr>
        <w:spacing w:before="120" w:line="240" w:lineRule="atLeast"/>
        <w:rPr>
          <w:lang w:eastAsia="zh-CN"/>
        </w:rPr>
      </w:pPr>
      <w:r w:rsidRPr="00C1109E">
        <w:rPr>
          <w:rFonts w:hint="eastAsia"/>
          <w:lang w:eastAsia="zh-CN"/>
        </w:rPr>
        <w:lastRenderedPageBreak/>
        <w:t>联合国环境规划署</w:t>
      </w:r>
    </w:p>
    <w:p w14:paraId="6C2D567C" w14:textId="4C148E4D" w:rsidR="00C1109E" w:rsidRDefault="00C1109E" w:rsidP="00C1109E">
      <w:pPr>
        <w:spacing w:before="120" w:line="240" w:lineRule="atLeast"/>
        <w:rPr>
          <w:lang w:eastAsia="zh-CN"/>
        </w:rPr>
      </w:pPr>
      <w:r w:rsidRPr="00C1109E">
        <w:rPr>
          <w:rFonts w:hint="eastAsia"/>
          <w:lang w:eastAsia="zh-CN"/>
        </w:rPr>
        <w:t>联合国项目事务厅</w:t>
      </w:r>
    </w:p>
    <w:p w14:paraId="225BB79A" w14:textId="77777777" w:rsidR="00C1109E" w:rsidRPr="00C1109E" w:rsidRDefault="00C1109E" w:rsidP="00C1109E">
      <w:pPr>
        <w:spacing w:before="120" w:line="240" w:lineRule="atLeast"/>
        <w:rPr>
          <w:lang w:eastAsia="zh-CN"/>
        </w:rPr>
      </w:pPr>
      <w:r w:rsidRPr="00C1109E">
        <w:rPr>
          <w:rFonts w:hint="eastAsia"/>
          <w:lang w:eastAsia="zh-CN"/>
        </w:rPr>
        <w:t>联合国大学</w:t>
      </w:r>
    </w:p>
    <w:p w14:paraId="339F5FCB" w14:textId="77777777" w:rsidR="00C1109E" w:rsidRPr="00C1109E" w:rsidRDefault="00C1109E" w:rsidP="00C1109E">
      <w:pPr>
        <w:spacing w:before="120" w:line="240" w:lineRule="atLeast"/>
        <w:rPr>
          <w:lang w:eastAsia="zh-CN"/>
        </w:rPr>
      </w:pPr>
      <w:r w:rsidRPr="00C1109E">
        <w:rPr>
          <w:rFonts w:hint="eastAsia"/>
          <w:lang w:eastAsia="zh-CN"/>
        </w:rPr>
        <w:t>世界卫生组织</w:t>
      </w:r>
    </w:p>
    <w:p w14:paraId="1F10F418" w14:textId="3588F4AE" w:rsidR="001D0F82" w:rsidRDefault="00C1109E" w:rsidP="00C1109E">
      <w:pPr>
        <w:spacing w:before="120" w:line="240" w:lineRule="atLeast"/>
        <w:rPr>
          <w:lang w:eastAsia="zh-CN"/>
        </w:rPr>
      </w:pPr>
      <w:r w:rsidRPr="00C1109E">
        <w:rPr>
          <w:rFonts w:hint="eastAsia"/>
          <w:lang w:eastAsia="zh-CN"/>
        </w:rPr>
        <w:t>世界气象组织</w:t>
      </w:r>
    </w:p>
    <w:p w14:paraId="621F867C" w14:textId="77777777" w:rsidR="001B5EC4" w:rsidRPr="00C1109E" w:rsidRDefault="001B5EC4" w:rsidP="00C1109E">
      <w:pPr>
        <w:spacing w:before="120" w:line="240" w:lineRule="atLeast"/>
        <w:rPr>
          <w:lang w:eastAsia="zh-CN"/>
        </w:rPr>
      </w:pPr>
    </w:p>
    <w:p w14:paraId="2D80BE20" w14:textId="0E54B4D6" w:rsidR="001B5EC4" w:rsidRPr="003F0D3B" w:rsidRDefault="001B5EC4" w:rsidP="003F0D3B">
      <w:pPr>
        <w:rPr>
          <w:lang w:eastAsia="zh-CN"/>
        </w:rPr>
        <w:sectPr w:rsidR="001B5EC4" w:rsidRPr="003F0D3B" w:rsidSect="00C1109E">
          <w:type w:val="continuous"/>
          <w:pgSz w:w="12240" w:h="15840" w:code="1"/>
          <w:pgMar w:top="567" w:right="1440" w:bottom="1140" w:left="1440" w:header="567" w:footer="720" w:gutter="0"/>
          <w:cols w:num="2" w:space="720"/>
          <w:titlePg/>
          <w:docGrid w:linePitch="326"/>
        </w:sectPr>
      </w:pPr>
    </w:p>
    <w:p w14:paraId="1D1669D7" w14:textId="77777777" w:rsidR="002E6D5D" w:rsidRPr="002E6D5D" w:rsidRDefault="002E6D5D" w:rsidP="002E6D5D">
      <w:pPr>
        <w:snapToGrid w:val="0"/>
        <w:spacing w:before="120" w:line="240" w:lineRule="atLeast"/>
        <w:rPr>
          <w:b/>
          <w:bCs/>
          <w:lang w:eastAsia="zh-CN"/>
        </w:rPr>
      </w:pPr>
    </w:p>
    <w:p w14:paraId="2AC5ED3D" w14:textId="70202ACA" w:rsidR="001B5EC4"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下列组织也派观察员出席了会议</w:t>
      </w:r>
      <w:r>
        <w:rPr>
          <w:rFonts w:hint="eastAsia"/>
          <w:lang w:eastAsia="zh-CN"/>
        </w:rPr>
        <w:t>：</w:t>
      </w:r>
    </w:p>
    <w:p w14:paraId="7EACA600" w14:textId="77777777" w:rsidR="001B5EC4" w:rsidRDefault="001B5EC4" w:rsidP="001B5EC4">
      <w:pPr>
        <w:spacing w:before="120" w:line="240" w:lineRule="atLeast"/>
        <w:rPr>
          <w:lang w:eastAsia="zh-CN"/>
        </w:rPr>
        <w:sectPr w:rsidR="001B5EC4" w:rsidSect="00C1109E">
          <w:type w:val="continuous"/>
          <w:pgSz w:w="12240" w:h="15840" w:code="1"/>
          <w:pgMar w:top="567" w:right="1440" w:bottom="1140" w:left="1440" w:header="567" w:footer="720" w:gutter="0"/>
          <w:cols w:space="720"/>
          <w:titlePg/>
          <w:docGrid w:linePitch="326"/>
        </w:sectPr>
      </w:pPr>
    </w:p>
    <w:p w14:paraId="1D2563E5" w14:textId="27799743" w:rsidR="001B5EC4" w:rsidRDefault="001B5EC4" w:rsidP="002C759A">
      <w:pPr>
        <w:adjustRightInd w:val="0"/>
        <w:snapToGrid w:val="0"/>
        <w:spacing w:before="60" w:after="0" w:line="240" w:lineRule="auto"/>
        <w:ind w:left="245" w:hanging="245"/>
        <w:jc w:val="left"/>
        <w:rPr>
          <w:lang w:eastAsia="zh-CN"/>
        </w:rPr>
      </w:pPr>
      <w:r>
        <w:rPr>
          <w:lang w:eastAsia="zh-CN"/>
        </w:rPr>
        <w:t>ABS Capacity Development Initiative</w:t>
      </w:r>
    </w:p>
    <w:p w14:paraId="3E760914"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Centre for Biodiversity</w:t>
      </w:r>
    </w:p>
    <w:p w14:paraId="514729A5"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Indigenous Women Organization (Nairobi)</w:t>
      </w:r>
    </w:p>
    <w:p w14:paraId="32156F91"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Union</w:t>
      </w:r>
    </w:p>
    <w:p w14:paraId="7B65D23B"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Union Development Agency-NEPAD</w:t>
      </w:r>
    </w:p>
    <w:p w14:paraId="0C3F295B" w14:textId="77777777" w:rsidR="001B5EC4" w:rsidRDefault="001B5EC4" w:rsidP="002C759A">
      <w:pPr>
        <w:adjustRightInd w:val="0"/>
        <w:snapToGrid w:val="0"/>
        <w:spacing w:before="60" w:after="0" w:line="240" w:lineRule="auto"/>
        <w:ind w:left="245" w:hanging="245"/>
        <w:jc w:val="left"/>
        <w:rPr>
          <w:lang w:eastAsia="zh-CN"/>
        </w:rPr>
      </w:pPr>
      <w:r>
        <w:rPr>
          <w:lang w:eastAsia="zh-CN"/>
        </w:rPr>
        <w:t>African Wildlife Foundation</w:t>
      </w:r>
    </w:p>
    <w:p w14:paraId="6E224EB7" w14:textId="77777777" w:rsidR="001B5EC4" w:rsidRDefault="001B5EC4" w:rsidP="002C759A">
      <w:pPr>
        <w:adjustRightInd w:val="0"/>
        <w:snapToGrid w:val="0"/>
        <w:spacing w:before="60" w:after="0" w:line="240" w:lineRule="auto"/>
        <w:ind w:left="245" w:hanging="245"/>
        <w:jc w:val="left"/>
        <w:rPr>
          <w:lang w:eastAsia="zh-CN"/>
        </w:rPr>
      </w:pPr>
      <w:r>
        <w:rPr>
          <w:lang w:eastAsia="zh-CN"/>
        </w:rPr>
        <w:t>Aichi Prefecture</w:t>
      </w:r>
    </w:p>
    <w:p w14:paraId="3532A756" w14:textId="77777777" w:rsidR="001B5EC4" w:rsidRDefault="001B5EC4" w:rsidP="002C759A">
      <w:pPr>
        <w:adjustRightInd w:val="0"/>
        <w:snapToGrid w:val="0"/>
        <w:spacing w:before="60" w:after="0" w:line="240" w:lineRule="auto"/>
        <w:ind w:left="245" w:hanging="245"/>
        <w:jc w:val="left"/>
        <w:rPr>
          <w:lang w:eastAsia="zh-CN"/>
        </w:rPr>
      </w:pPr>
      <w:r>
        <w:rPr>
          <w:lang w:eastAsia="zh-CN"/>
        </w:rPr>
        <w:t>Andes Chinchasuyo</w:t>
      </w:r>
    </w:p>
    <w:p w14:paraId="734A5499" w14:textId="77777777" w:rsidR="001B5EC4" w:rsidRDefault="001B5EC4" w:rsidP="002C759A">
      <w:pPr>
        <w:adjustRightInd w:val="0"/>
        <w:snapToGrid w:val="0"/>
        <w:spacing w:before="60" w:after="0" w:line="240" w:lineRule="auto"/>
        <w:ind w:left="245" w:hanging="245"/>
        <w:jc w:val="left"/>
        <w:rPr>
          <w:lang w:eastAsia="zh-CN"/>
        </w:rPr>
      </w:pPr>
      <w:r>
        <w:rPr>
          <w:lang w:eastAsia="zh-CN"/>
        </w:rPr>
        <w:t>ASEAN Centre for Biodiversity</w:t>
      </w:r>
    </w:p>
    <w:p w14:paraId="059C60EE" w14:textId="77777777" w:rsidR="001B5EC4" w:rsidRDefault="001B5EC4" w:rsidP="002C759A">
      <w:pPr>
        <w:adjustRightInd w:val="0"/>
        <w:snapToGrid w:val="0"/>
        <w:spacing w:before="60" w:after="0" w:line="240" w:lineRule="auto"/>
        <w:ind w:left="245" w:hanging="245"/>
        <w:jc w:val="left"/>
        <w:rPr>
          <w:lang w:eastAsia="zh-CN"/>
        </w:rPr>
      </w:pPr>
      <w:r>
        <w:rPr>
          <w:lang w:eastAsia="zh-CN"/>
        </w:rPr>
        <w:t>Asia Indigenous Peoples Pact Foundation</w:t>
      </w:r>
    </w:p>
    <w:p w14:paraId="5B3F3AF0" w14:textId="77777777" w:rsidR="001B5EC4" w:rsidRDefault="001B5EC4" w:rsidP="002C759A">
      <w:pPr>
        <w:adjustRightInd w:val="0"/>
        <w:snapToGrid w:val="0"/>
        <w:spacing w:before="60" w:after="0" w:line="240" w:lineRule="auto"/>
        <w:ind w:left="245" w:hanging="245"/>
        <w:jc w:val="left"/>
        <w:rPr>
          <w:lang w:eastAsia="zh-CN"/>
        </w:rPr>
      </w:pPr>
      <w:r>
        <w:rPr>
          <w:lang w:eastAsia="zh-CN"/>
        </w:rPr>
        <w:t>Assembly of First Nations</w:t>
      </w:r>
    </w:p>
    <w:p w14:paraId="23C4F709" w14:textId="77777777" w:rsidR="001B5EC4" w:rsidRDefault="001B5EC4" w:rsidP="002C759A">
      <w:pPr>
        <w:adjustRightInd w:val="0"/>
        <w:snapToGrid w:val="0"/>
        <w:spacing w:before="60" w:after="0" w:line="240" w:lineRule="auto"/>
        <w:ind w:left="245" w:hanging="245"/>
        <w:jc w:val="left"/>
        <w:rPr>
          <w:lang w:eastAsia="zh-CN"/>
        </w:rPr>
      </w:pPr>
      <w:r>
        <w:rPr>
          <w:lang w:eastAsia="zh-CN"/>
        </w:rPr>
        <w:t>Association of Fish and Wildlife Agencies</w:t>
      </w:r>
    </w:p>
    <w:p w14:paraId="5645D2AF" w14:textId="77777777" w:rsidR="001B5EC4" w:rsidRDefault="001B5EC4" w:rsidP="002C759A">
      <w:pPr>
        <w:adjustRightInd w:val="0"/>
        <w:snapToGrid w:val="0"/>
        <w:spacing w:before="60" w:after="0" w:line="240" w:lineRule="auto"/>
        <w:ind w:left="245" w:hanging="245"/>
        <w:jc w:val="left"/>
        <w:rPr>
          <w:lang w:eastAsia="zh-CN"/>
        </w:rPr>
      </w:pPr>
      <w:r>
        <w:rPr>
          <w:lang w:eastAsia="zh-CN"/>
        </w:rPr>
        <w:t>Avaaz</w:t>
      </w:r>
    </w:p>
    <w:p w14:paraId="4FB0692D" w14:textId="77777777" w:rsidR="001B5EC4" w:rsidRDefault="001B5EC4" w:rsidP="002C759A">
      <w:pPr>
        <w:adjustRightInd w:val="0"/>
        <w:snapToGrid w:val="0"/>
        <w:spacing w:before="60" w:after="0" w:line="240" w:lineRule="auto"/>
        <w:ind w:left="245" w:hanging="245"/>
        <w:jc w:val="left"/>
        <w:rPr>
          <w:lang w:eastAsia="zh-CN"/>
        </w:rPr>
      </w:pPr>
      <w:r>
        <w:rPr>
          <w:lang w:eastAsia="zh-CN"/>
        </w:rPr>
        <w:t>Barnes Hill Community Development Organization</w:t>
      </w:r>
    </w:p>
    <w:p w14:paraId="3DBFC8E0" w14:textId="77777777" w:rsidR="001B5EC4" w:rsidRDefault="001B5EC4" w:rsidP="002C759A">
      <w:pPr>
        <w:adjustRightInd w:val="0"/>
        <w:snapToGrid w:val="0"/>
        <w:spacing w:before="60" w:after="0" w:line="240" w:lineRule="auto"/>
        <w:ind w:left="245" w:hanging="245"/>
        <w:jc w:val="left"/>
        <w:rPr>
          <w:lang w:eastAsia="zh-CN"/>
        </w:rPr>
      </w:pPr>
      <w:r>
        <w:rPr>
          <w:lang w:eastAsia="zh-CN"/>
        </w:rPr>
        <w:t>Bioversity International</w:t>
      </w:r>
    </w:p>
    <w:p w14:paraId="018A17F0" w14:textId="77777777" w:rsidR="001B5EC4" w:rsidRDefault="001B5EC4" w:rsidP="002C759A">
      <w:pPr>
        <w:adjustRightInd w:val="0"/>
        <w:snapToGrid w:val="0"/>
        <w:spacing w:before="60" w:after="0" w:line="240" w:lineRule="auto"/>
        <w:ind w:left="245" w:hanging="245"/>
        <w:jc w:val="left"/>
        <w:rPr>
          <w:lang w:eastAsia="zh-CN"/>
        </w:rPr>
      </w:pPr>
      <w:r>
        <w:rPr>
          <w:lang w:eastAsia="zh-CN"/>
        </w:rPr>
        <w:t>BirdLife International</w:t>
      </w:r>
    </w:p>
    <w:p w14:paraId="29C50E82" w14:textId="77777777" w:rsidR="001B5EC4" w:rsidRDefault="001B5EC4" w:rsidP="002C759A">
      <w:pPr>
        <w:adjustRightInd w:val="0"/>
        <w:snapToGrid w:val="0"/>
        <w:spacing w:before="60" w:after="0" w:line="240" w:lineRule="auto"/>
        <w:ind w:left="245" w:hanging="245"/>
        <w:jc w:val="left"/>
        <w:rPr>
          <w:lang w:eastAsia="zh-CN"/>
        </w:rPr>
      </w:pPr>
      <w:r>
        <w:rPr>
          <w:lang w:eastAsia="zh-CN"/>
        </w:rPr>
        <w:t>Born Free Foundation</w:t>
      </w:r>
    </w:p>
    <w:p w14:paraId="07CA4D2D" w14:textId="77777777" w:rsidR="001B5EC4" w:rsidRDefault="001B5EC4" w:rsidP="002C759A">
      <w:pPr>
        <w:adjustRightInd w:val="0"/>
        <w:snapToGrid w:val="0"/>
        <w:spacing w:before="60" w:after="0" w:line="240" w:lineRule="auto"/>
        <w:ind w:left="245" w:hanging="245"/>
        <w:jc w:val="left"/>
        <w:rPr>
          <w:lang w:eastAsia="zh-CN"/>
        </w:rPr>
      </w:pPr>
      <w:r>
        <w:rPr>
          <w:lang w:eastAsia="zh-CN"/>
        </w:rPr>
        <w:t>Botanic Gardens Conservation International</w:t>
      </w:r>
    </w:p>
    <w:p w14:paraId="76FF5BF2" w14:textId="77777777" w:rsidR="001B5EC4" w:rsidRDefault="001B5EC4" w:rsidP="002C759A">
      <w:pPr>
        <w:adjustRightInd w:val="0"/>
        <w:snapToGrid w:val="0"/>
        <w:spacing w:before="60" w:after="0" w:line="240" w:lineRule="auto"/>
        <w:ind w:left="245" w:hanging="245"/>
        <w:jc w:val="left"/>
        <w:rPr>
          <w:lang w:eastAsia="zh-CN"/>
        </w:rPr>
      </w:pPr>
      <w:r>
        <w:rPr>
          <w:lang w:eastAsia="zh-CN"/>
        </w:rPr>
        <w:t>Brazilian Network of Plant-Pollinators Interactions</w:t>
      </w:r>
    </w:p>
    <w:p w14:paraId="3D775BFF" w14:textId="77777777" w:rsidR="001B5EC4" w:rsidRDefault="001B5EC4" w:rsidP="002C759A">
      <w:pPr>
        <w:adjustRightInd w:val="0"/>
        <w:snapToGrid w:val="0"/>
        <w:spacing w:before="60" w:after="0" w:line="240" w:lineRule="auto"/>
        <w:ind w:left="245" w:hanging="245"/>
        <w:jc w:val="left"/>
        <w:rPr>
          <w:lang w:eastAsia="zh-CN"/>
        </w:rPr>
      </w:pPr>
      <w:r>
        <w:rPr>
          <w:lang w:eastAsia="zh-CN"/>
        </w:rPr>
        <w:t>California Natural Resources Agency</w:t>
      </w:r>
    </w:p>
    <w:p w14:paraId="27111849" w14:textId="77777777" w:rsidR="001B5EC4" w:rsidRDefault="001B5EC4" w:rsidP="002C759A">
      <w:pPr>
        <w:adjustRightInd w:val="0"/>
        <w:snapToGrid w:val="0"/>
        <w:spacing w:before="60" w:after="0" w:line="240" w:lineRule="auto"/>
        <w:ind w:left="245" w:hanging="245"/>
        <w:jc w:val="left"/>
        <w:rPr>
          <w:lang w:eastAsia="zh-CN"/>
        </w:rPr>
      </w:pPr>
      <w:r>
        <w:rPr>
          <w:lang w:eastAsia="zh-CN"/>
        </w:rPr>
        <w:t>Campaign for Nature</w:t>
      </w:r>
    </w:p>
    <w:p w14:paraId="55DD6968" w14:textId="77777777" w:rsidR="001B5EC4" w:rsidRDefault="001B5EC4" w:rsidP="002C759A">
      <w:pPr>
        <w:adjustRightInd w:val="0"/>
        <w:snapToGrid w:val="0"/>
        <w:spacing w:before="60" w:after="0" w:line="240" w:lineRule="auto"/>
        <w:ind w:left="245" w:hanging="245"/>
        <w:jc w:val="left"/>
        <w:rPr>
          <w:lang w:eastAsia="zh-CN"/>
        </w:rPr>
      </w:pPr>
      <w:r>
        <w:rPr>
          <w:lang w:eastAsia="zh-CN"/>
        </w:rPr>
        <w:t>Capitals Coalition</w:t>
      </w:r>
    </w:p>
    <w:p w14:paraId="2A21A029" w14:textId="77777777" w:rsidR="001B5EC4" w:rsidRDefault="001B5EC4" w:rsidP="002C759A">
      <w:pPr>
        <w:adjustRightInd w:val="0"/>
        <w:snapToGrid w:val="0"/>
        <w:spacing w:before="60" w:after="0" w:line="240" w:lineRule="auto"/>
        <w:ind w:left="245" w:hanging="245"/>
        <w:jc w:val="left"/>
        <w:rPr>
          <w:lang w:eastAsia="zh-CN"/>
        </w:rPr>
      </w:pPr>
      <w:r>
        <w:rPr>
          <w:lang w:eastAsia="zh-CN"/>
        </w:rPr>
        <w:t>Caribbean Community Secretariat</w:t>
      </w:r>
    </w:p>
    <w:p w14:paraId="670A1584" w14:textId="77777777" w:rsidR="001B5EC4" w:rsidRDefault="001B5EC4" w:rsidP="002C759A">
      <w:pPr>
        <w:adjustRightInd w:val="0"/>
        <w:snapToGrid w:val="0"/>
        <w:spacing w:before="60" w:after="0" w:line="240" w:lineRule="auto"/>
        <w:ind w:left="245" w:hanging="245"/>
        <w:jc w:val="left"/>
        <w:rPr>
          <w:lang w:eastAsia="zh-CN"/>
        </w:rPr>
      </w:pPr>
      <w:r>
        <w:rPr>
          <w:lang w:eastAsia="zh-CN"/>
        </w:rPr>
        <w:t>CBD Alliance</w:t>
      </w:r>
    </w:p>
    <w:p w14:paraId="08E853E1" w14:textId="77777777" w:rsidR="001B5EC4" w:rsidRDefault="001B5EC4" w:rsidP="002C759A">
      <w:pPr>
        <w:adjustRightInd w:val="0"/>
        <w:snapToGrid w:val="0"/>
        <w:spacing w:before="60" w:after="0" w:line="240" w:lineRule="auto"/>
        <w:ind w:left="245" w:hanging="245"/>
        <w:jc w:val="left"/>
        <w:rPr>
          <w:lang w:eastAsia="zh-CN"/>
        </w:rPr>
      </w:pPr>
      <w:r>
        <w:rPr>
          <w:lang w:eastAsia="zh-CN"/>
        </w:rPr>
        <w:t>Center for Biological Diversity</w:t>
      </w:r>
    </w:p>
    <w:p w14:paraId="53E699EE" w14:textId="77777777" w:rsidR="001B5EC4" w:rsidRDefault="001B5EC4" w:rsidP="002C759A">
      <w:pPr>
        <w:adjustRightInd w:val="0"/>
        <w:snapToGrid w:val="0"/>
        <w:spacing w:before="60" w:after="0" w:line="240" w:lineRule="auto"/>
        <w:ind w:left="245" w:hanging="245"/>
        <w:jc w:val="left"/>
        <w:rPr>
          <w:lang w:eastAsia="zh-CN"/>
        </w:rPr>
      </w:pPr>
      <w:r>
        <w:rPr>
          <w:lang w:eastAsia="zh-CN"/>
        </w:rPr>
        <w:t>Center for Support of Indigenous Peoples of the North/Russian Indigenous Training Centre</w:t>
      </w:r>
    </w:p>
    <w:p w14:paraId="50AC2C55" w14:textId="77777777" w:rsidR="001B5EC4" w:rsidRDefault="001B5EC4" w:rsidP="002C759A">
      <w:pPr>
        <w:adjustRightInd w:val="0"/>
        <w:snapToGrid w:val="0"/>
        <w:spacing w:before="60" w:after="0" w:line="240" w:lineRule="auto"/>
        <w:ind w:left="245" w:hanging="245"/>
        <w:jc w:val="left"/>
        <w:rPr>
          <w:lang w:eastAsia="zh-CN"/>
        </w:rPr>
      </w:pPr>
      <w:r>
        <w:rPr>
          <w:lang w:eastAsia="zh-CN"/>
        </w:rPr>
        <w:t>Centre for International Sustainable Development Law</w:t>
      </w:r>
    </w:p>
    <w:p w14:paraId="782D8FCB"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Centro para la Investigación y Planificación del Desarrollo Maya</w:t>
      </w:r>
    </w:p>
    <w:p w14:paraId="06F25390" w14:textId="77777777" w:rsidR="001B5EC4" w:rsidRDefault="001B5EC4" w:rsidP="002C759A">
      <w:pPr>
        <w:adjustRightInd w:val="0"/>
        <w:snapToGrid w:val="0"/>
        <w:spacing w:before="60" w:after="0" w:line="240" w:lineRule="auto"/>
        <w:ind w:left="245" w:hanging="245"/>
        <w:jc w:val="left"/>
        <w:rPr>
          <w:lang w:eastAsia="zh-CN"/>
        </w:rPr>
      </w:pPr>
      <w:r>
        <w:rPr>
          <w:lang w:eastAsia="zh-CN"/>
        </w:rPr>
        <w:t>Change our Next Decade</w:t>
      </w:r>
    </w:p>
    <w:p w14:paraId="197C75AF" w14:textId="77777777" w:rsidR="001B5EC4" w:rsidRDefault="001B5EC4" w:rsidP="002C759A">
      <w:pPr>
        <w:adjustRightInd w:val="0"/>
        <w:snapToGrid w:val="0"/>
        <w:spacing w:before="60" w:after="0" w:line="240" w:lineRule="auto"/>
        <w:ind w:left="245" w:hanging="245"/>
        <w:jc w:val="left"/>
        <w:rPr>
          <w:lang w:eastAsia="zh-CN"/>
        </w:rPr>
      </w:pPr>
      <w:r>
        <w:rPr>
          <w:lang w:eastAsia="zh-CN"/>
        </w:rPr>
        <w:t>Clan Ancestral Quinatoa</w:t>
      </w:r>
    </w:p>
    <w:p w14:paraId="56BB8128" w14:textId="77777777" w:rsidR="001B5EC4" w:rsidRDefault="001B5EC4" w:rsidP="002C759A">
      <w:pPr>
        <w:adjustRightInd w:val="0"/>
        <w:snapToGrid w:val="0"/>
        <w:spacing w:before="60" w:after="0" w:line="240" w:lineRule="auto"/>
        <w:ind w:left="245" w:hanging="245"/>
        <w:jc w:val="left"/>
        <w:rPr>
          <w:lang w:eastAsia="zh-CN"/>
        </w:rPr>
      </w:pPr>
      <w:r>
        <w:rPr>
          <w:lang w:eastAsia="zh-CN"/>
        </w:rPr>
        <w:t>ClientEarth</w:t>
      </w:r>
    </w:p>
    <w:p w14:paraId="7256B96A" w14:textId="77777777" w:rsidR="001B5EC4" w:rsidRDefault="001B5EC4" w:rsidP="002C759A">
      <w:pPr>
        <w:adjustRightInd w:val="0"/>
        <w:snapToGrid w:val="0"/>
        <w:spacing w:before="60" w:after="0" w:line="240" w:lineRule="auto"/>
        <w:ind w:left="245" w:hanging="245"/>
        <w:jc w:val="left"/>
        <w:rPr>
          <w:lang w:eastAsia="zh-CN"/>
        </w:rPr>
      </w:pPr>
      <w:r>
        <w:rPr>
          <w:lang w:eastAsia="zh-CN"/>
        </w:rPr>
        <w:t>Coastal Oceans Research and Development in the Indian Ocean</w:t>
      </w:r>
    </w:p>
    <w:p w14:paraId="04140834"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Colorado State University</w:t>
      </w:r>
    </w:p>
    <w:p w14:paraId="0F8B6D90"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Consejo Shipibo Konibo Xetebo Peru</w:t>
      </w:r>
    </w:p>
    <w:p w14:paraId="72F6E967"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Conservation International</w:t>
      </w:r>
    </w:p>
    <w:p w14:paraId="05650830" w14:textId="77777777" w:rsidR="001B5EC4" w:rsidRPr="001B5EC4" w:rsidRDefault="001B5EC4" w:rsidP="002C759A">
      <w:pPr>
        <w:adjustRightInd w:val="0"/>
        <w:snapToGrid w:val="0"/>
        <w:spacing w:before="60" w:after="0" w:line="240" w:lineRule="auto"/>
        <w:ind w:left="245" w:hanging="245"/>
        <w:jc w:val="left"/>
        <w:rPr>
          <w:lang w:val="it-IT" w:eastAsia="zh-CN"/>
        </w:rPr>
      </w:pPr>
      <w:r w:rsidRPr="001B5EC4">
        <w:rPr>
          <w:lang w:val="it-IT" w:eastAsia="zh-CN"/>
        </w:rPr>
        <w:t>Cooperativa Autogestionaria de Servicios Profesionales para la Solidaridad Social, R.L.</w:t>
      </w:r>
    </w:p>
    <w:p w14:paraId="0FF7BEFB" w14:textId="77777777" w:rsidR="001B5EC4" w:rsidRDefault="001B5EC4" w:rsidP="002C759A">
      <w:pPr>
        <w:adjustRightInd w:val="0"/>
        <w:snapToGrid w:val="0"/>
        <w:spacing w:before="60" w:after="0" w:line="240" w:lineRule="auto"/>
        <w:ind w:left="245" w:hanging="245"/>
        <w:jc w:val="left"/>
        <w:rPr>
          <w:lang w:eastAsia="zh-CN"/>
        </w:rPr>
      </w:pPr>
      <w:r>
        <w:rPr>
          <w:lang w:eastAsia="zh-CN"/>
        </w:rPr>
        <w:t>Cornell University</w:t>
      </w:r>
    </w:p>
    <w:p w14:paraId="2E6656BC" w14:textId="77777777" w:rsidR="001B5EC4" w:rsidRDefault="001B5EC4" w:rsidP="002C759A">
      <w:pPr>
        <w:adjustRightInd w:val="0"/>
        <w:snapToGrid w:val="0"/>
        <w:spacing w:before="60" w:after="0" w:line="240" w:lineRule="auto"/>
        <w:ind w:left="245" w:hanging="245"/>
        <w:jc w:val="left"/>
        <w:rPr>
          <w:lang w:eastAsia="zh-CN"/>
        </w:rPr>
      </w:pPr>
      <w:r>
        <w:rPr>
          <w:lang w:eastAsia="zh-CN"/>
        </w:rPr>
        <w:t>CropLife International</w:t>
      </w:r>
    </w:p>
    <w:p w14:paraId="271A42F0" w14:textId="77777777" w:rsidR="001B5EC4" w:rsidRDefault="001B5EC4" w:rsidP="002C759A">
      <w:pPr>
        <w:adjustRightInd w:val="0"/>
        <w:snapToGrid w:val="0"/>
        <w:spacing w:before="60" w:after="0" w:line="240" w:lineRule="auto"/>
        <w:ind w:left="245" w:hanging="245"/>
        <w:jc w:val="left"/>
        <w:rPr>
          <w:lang w:eastAsia="zh-CN"/>
        </w:rPr>
      </w:pPr>
      <w:r>
        <w:rPr>
          <w:lang w:eastAsia="zh-CN"/>
        </w:rPr>
        <w:t>David Shepherd Wildlife Foundation</w:t>
      </w:r>
    </w:p>
    <w:p w14:paraId="3586C675" w14:textId="77777777" w:rsidR="001B5EC4" w:rsidRDefault="001B5EC4" w:rsidP="002C759A">
      <w:pPr>
        <w:adjustRightInd w:val="0"/>
        <w:snapToGrid w:val="0"/>
        <w:spacing w:before="60" w:after="0" w:line="240" w:lineRule="auto"/>
        <w:ind w:left="245" w:hanging="245"/>
        <w:jc w:val="left"/>
        <w:rPr>
          <w:lang w:eastAsia="zh-CN"/>
        </w:rPr>
      </w:pPr>
      <w:r>
        <w:rPr>
          <w:lang w:eastAsia="zh-CN"/>
        </w:rPr>
        <w:t>Defenders of Wildlife</w:t>
      </w:r>
    </w:p>
    <w:p w14:paraId="0E78451B" w14:textId="77777777" w:rsidR="001B5EC4" w:rsidRDefault="001B5EC4" w:rsidP="002C759A">
      <w:pPr>
        <w:adjustRightInd w:val="0"/>
        <w:snapToGrid w:val="0"/>
        <w:spacing w:before="60" w:after="0" w:line="240" w:lineRule="auto"/>
        <w:ind w:left="245" w:hanging="245"/>
        <w:jc w:val="left"/>
        <w:rPr>
          <w:lang w:eastAsia="zh-CN"/>
        </w:rPr>
      </w:pPr>
      <w:r>
        <w:rPr>
          <w:lang w:eastAsia="zh-CN"/>
        </w:rPr>
        <w:t>DHI Water &amp; Environment</w:t>
      </w:r>
    </w:p>
    <w:p w14:paraId="36FFE50A"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Duke Kunshan University </w:t>
      </w:r>
    </w:p>
    <w:p w14:paraId="12028E5F" w14:textId="77777777" w:rsidR="001B5EC4" w:rsidRDefault="001B5EC4" w:rsidP="002C759A">
      <w:pPr>
        <w:adjustRightInd w:val="0"/>
        <w:snapToGrid w:val="0"/>
        <w:spacing w:before="60" w:after="0" w:line="240" w:lineRule="auto"/>
        <w:ind w:left="245" w:hanging="245"/>
        <w:jc w:val="left"/>
        <w:rPr>
          <w:lang w:eastAsia="zh-CN"/>
        </w:rPr>
      </w:pPr>
      <w:r>
        <w:rPr>
          <w:lang w:eastAsia="zh-CN"/>
        </w:rPr>
        <w:t>Duke University</w:t>
      </w:r>
    </w:p>
    <w:p w14:paraId="071C8EE8" w14:textId="77777777" w:rsidR="001B5EC4" w:rsidRDefault="001B5EC4" w:rsidP="002C759A">
      <w:pPr>
        <w:adjustRightInd w:val="0"/>
        <w:snapToGrid w:val="0"/>
        <w:spacing w:before="60" w:after="0" w:line="240" w:lineRule="auto"/>
        <w:ind w:left="245" w:hanging="245"/>
        <w:jc w:val="left"/>
        <w:rPr>
          <w:lang w:eastAsia="zh-CN"/>
        </w:rPr>
      </w:pPr>
      <w:r>
        <w:rPr>
          <w:lang w:eastAsia="zh-CN"/>
        </w:rPr>
        <w:t>EcoNexus</w:t>
      </w:r>
    </w:p>
    <w:p w14:paraId="6DA31D31" w14:textId="77777777" w:rsidR="001B5EC4" w:rsidRDefault="001B5EC4" w:rsidP="002C759A">
      <w:pPr>
        <w:adjustRightInd w:val="0"/>
        <w:snapToGrid w:val="0"/>
        <w:spacing w:before="60" w:after="0" w:line="240" w:lineRule="auto"/>
        <w:ind w:left="245" w:hanging="245"/>
        <w:jc w:val="left"/>
        <w:rPr>
          <w:lang w:eastAsia="zh-CN"/>
        </w:rPr>
      </w:pPr>
      <w:r>
        <w:rPr>
          <w:lang w:eastAsia="zh-CN"/>
        </w:rPr>
        <w:t>ECOROPA</w:t>
      </w:r>
    </w:p>
    <w:p w14:paraId="25A3C282" w14:textId="77777777" w:rsidR="001B5EC4" w:rsidRDefault="001B5EC4" w:rsidP="002C759A">
      <w:pPr>
        <w:adjustRightInd w:val="0"/>
        <w:snapToGrid w:val="0"/>
        <w:spacing w:before="60" w:after="0" w:line="240" w:lineRule="auto"/>
        <w:ind w:left="245" w:hanging="245"/>
        <w:jc w:val="left"/>
        <w:rPr>
          <w:lang w:eastAsia="zh-CN"/>
        </w:rPr>
      </w:pPr>
      <w:r>
        <w:rPr>
          <w:lang w:eastAsia="zh-CN"/>
        </w:rPr>
        <w:t>Environmental Investigation Agency</w:t>
      </w:r>
    </w:p>
    <w:p w14:paraId="1669C9AC" w14:textId="77777777" w:rsidR="001B5EC4" w:rsidRDefault="001B5EC4" w:rsidP="002C759A">
      <w:pPr>
        <w:adjustRightInd w:val="0"/>
        <w:snapToGrid w:val="0"/>
        <w:spacing w:before="60" w:after="0" w:line="240" w:lineRule="auto"/>
        <w:ind w:left="245" w:hanging="245"/>
        <w:jc w:val="left"/>
        <w:rPr>
          <w:lang w:eastAsia="zh-CN"/>
        </w:rPr>
      </w:pPr>
      <w:r>
        <w:rPr>
          <w:lang w:eastAsia="zh-CN"/>
        </w:rPr>
        <w:t>ETC Group</w:t>
      </w:r>
    </w:p>
    <w:p w14:paraId="736A9A28" w14:textId="77777777" w:rsidR="001B5EC4" w:rsidRDefault="001B5EC4" w:rsidP="002C759A">
      <w:pPr>
        <w:adjustRightInd w:val="0"/>
        <w:snapToGrid w:val="0"/>
        <w:spacing w:before="60" w:after="0" w:line="240" w:lineRule="auto"/>
        <w:ind w:left="245" w:hanging="245"/>
        <w:jc w:val="left"/>
        <w:rPr>
          <w:lang w:eastAsia="zh-CN"/>
        </w:rPr>
      </w:pPr>
      <w:r>
        <w:rPr>
          <w:lang w:eastAsia="zh-CN"/>
        </w:rPr>
        <w:t>European Bureau for Conservation and Development</w:t>
      </w:r>
    </w:p>
    <w:p w14:paraId="5BA8E618" w14:textId="77777777" w:rsidR="001B5EC4" w:rsidRDefault="001B5EC4" w:rsidP="002C759A">
      <w:pPr>
        <w:adjustRightInd w:val="0"/>
        <w:snapToGrid w:val="0"/>
        <w:spacing w:before="60" w:after="0" w:line="240" w:lineRule="auto"/>
        <w:ind w:left="245" w:hanging="245"/>
        <w:jc w:val="left"/>
        <w:rPr>
          <w:lang w:eastAsia="zh-CN"/>
        </w:rPr>
      </w:pPr>
      <w:r>
        <w:rPr>
          <w:lang w:eastAsia="zh-CN"/>
        </w:rPr>
        <w:t>Every Woman Hope Centre</w:t>
      </w:r>
    </w:p>
    <w:p w14:paraId="79900068" w14:textId="77777777" w:rsidR="001B5EC4" w:rsidRDefault="001B5EC4" w:rsidP="002C759A">
      <w:pPr>
        <w:adjustRightInd w:val="0"/>
        <w:snapToGrid w:val="0"/>
        <w:spacing w:before="60" w:after="0" w:line="240" w:lineRule="auto"/>
        <w:ind w:left="245" w:hanging="245"/>
        <w:jc w:val="left"/>
        <w:rPr>
          <w:lang w:eastAsia="zh-CN"/>
        </w:rPr>
      </w:pPr>
      <w:r>
        <w:rPr>
          <w:lang w:eastAsia="zh-CN"/>
        </w:rPr>
        <w:t>Fauna &amp; Flora International</w:t>
      </w:r>
    </w:p>
    <w:p w14:paraId="246C7FE2" w14:textId="77777777" w:rsidR="001B5EC4" w:rsidRDefault="001B5EC4" w:rsidP="002C759A">
      <w:pPr>
        <w:adjustRightInd w:val="0"/>
        <w:snapToGrid w:val="0"/>
        <w:spacing w:before="60" w:after="0" w:line="240" w:lineRule="auto"/>
        <w:ind w:left="245" w:hanging="245"/>
        <w:jc w:val="left"/>
        <w:rPr>
          <w:lang w:eastAsia="zh-CN"/>
        </w:rPr>
      </w:pPr>
      <w:r>
        <w:rPr>
          <w:lang w:eastAsia="zh-CN"/>
        </w:rPr>
        <w:t>Federation of German Scientists</w:t>
      </w:r>
    </w:p>
    <w:p w14:paraId="7172BC5E" w14:textId="77777777" w:rsidR="001B5EC4" w:rsidRDefault="001B5EC4" w:rsidP="002C759A">
      <w:pPr>
        <w:adjustRightInd w:val="0"/>
        <w:snapToGrid w:val="0"/>
        <w:spacing w:before="60" w:after="0" w:line="240" w:lineRule="auto"/>
        <w:ind w:left="245" w:hanging="245"/>
        <w:jc w:val="left"/>
        <w:rPr>
          <w:lang w:eastAsia="zh-CN"/>
        </w:rPr>
      </w:pPr>
      <w:r>
        <w:rPr>
          <w:lang w:eastAsia="zh-CN"/>
        </w:rPr>
        <w:t>Fondation Franz Weber</w:t>
      </w:r>
    </w:p>
    <w:p w14:paraId="59B155FD" w14:textId="77777777" w:rsidR="001B5EC4" w:rsidRDefault="001B5EC4" w:rsidP="002C759A">
      <w:pPr>
        <w:adjustRightInd w:val="0"/>
        <w:snapToGrid w:val="0"/>
        <w:spacing w:before="60" w:after="0" w:line="240" w:lineRule="auto"/>
        <w:ind w:left="245" w:hanging="245"/>
        <w:jc w:val="left"/>
        <w:rPr>
          <w:lang w:eastAsia="zh-CN"/>
        </w:rPr>
      </w:pPr>
      <w:r>
        <w:rPr>
          <w:lang w:eastAsia="zh-CN"/>
        </w:rPr>
        <w:t>Forest Peoples Programme</w:t>
      </w:r>
    </w:p>
    <w:p w14:paraId="033C9DDC" w14:textId="77777777" w:rsidR="001B5EC4" w:rsidRDefault="001B5EC4" w:rsidP="002C759A">
      <w:pPr>
        <w:adjustRightInd w:val="0"/>
        <w:snapToGrid w:val="0"/>
        <w:spacing w:before="60" w:after="0" w:line="240" w:lineRule="auto"/>
        <w:ind w:left="245" w:hanging="245"/>
        <w:jc w:val="left"/>
        <w:rPr>
          <w:lang w:eastAsia="zh-CN"/>
        </w:rPr>
      </w:pPr>
      <w:r>
        <w:rPr>
          <w:lang w:eastAsia="zh-CN"/>
        </w:rPr>
        <w:t>Forest Stewardship Council</w:t>
      </w:r>
    </w:p>
    <w:p w14:paraId="4780B752" w14:textId="77777777" w:rsidR="001B5EC4" w:rsidRDefault="001B5EC4" w:rsidP="002C759A">
      <w:pPr>
        <w:adjustRightInd w:val="0"/>
        <w:snapToGrid w:val="0"/>
        <w:spacing w:before="60" w:after="0" w:line="240" w:lineRule="auto"/>
        <w:ind w:left="245" w:hanging="245"/>
        <w:jc w:val="left"/>
        <w:rPr>
          <w:lang w:eastAsia="zh-CN"/>
        </w:rPr>
      </w:pPr>
      <w:r>
        <w:rPr>
          <w:lang w:eastAsia="zh-CN"/>
        </w:rPr>
        <w:lastRenderedPageBreak/>
        <w:t>Forum Environment and Development (Forum Umwelt &amp; Entwicklung)</w:t>
      </w:r>
    </w:p>
    <w:p w14:paraId="300599B0" w14:textId="77777777" w:rsidR="001B5EC4" w:rsidRDefault="001B5EC4" w:rsidP="002C759A">
      <w:pPr>
        <w:adjustRightInd w:val="0"/>
        <w:snapToGrid w:val="0"/>
        <w:spacing w:before="60" w:after="0" w:line="240" w:lineRule="auto"/>
        <w:ind w:left="245" w:hanging="245"/>
        <w:jc w:val="left"/>
        <w:rPr>
          <w:lang w:eastAsia="zh-CN"/>
        </w:rPr>
      </w:pPr>
      <w:r>
        <w:rPr>
          <w:lang w:eastAsia="zh-CN"/>
        </w:rPr>
        <w:t>Foundation for the National Institutes of Health</w:t>
      </w:r>
    </w:p>
    <w:p w14:paraId="61E5B7B2"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Europe</w:t>
      </w:r>
    </w:p>
    <w:p w14:paraId="44C521CC"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International</w:t>
      </w:r>
    </w:p>
    <w:p w14:paraId="59AE6BCB" w14:textId="77777777" w:rsidR="001B5EC4" w:rsidRDefault="001B5EC4" w:rsidP="002C759A">
      <w:pPr>
        <w:adjustRightInd w:val="0"/>
        <w:snapToGrid w:val="0"/>
        <w:spacing w:before="60" w:after="0" w:line="240" w:lineRule="auto"/>
        <w:ind w:left="245" w:hanging="245"/>
        <w:jc w:val="left"/>
        <w:rPr>
          <w:lang w:eastAsia="zh-CN"/>
        </w:rPr>
      </w:pPr>
      <w:r>
        <w:rPr>
          <w:lang w:eastAsia="zh-CN"/>
        </w:rPr>
        <w:t>Friends of the Earth U.S.</w:t>
      </w:r>
    </w:p>
    <w:p w14:paraId="136A3F0A" w14:textId="77777777" w:rsidR="001B5EC4" w:rsidRDefault="001B5EC4" w:rsidP="002C759A">
      <w:pPr>
        <w:adjustRightInd w:val="0"/>
        <w:snapToGrid w:val="0"/>
        <w:spacing w:before="60" w:after="0" w:line="240" w:lineRule="auto"/>
        <w:ind w:left="245" w:hanging="245"/>
        <w:jc w:val="left"/>
        <w:rPr>
          <w:lang w:eastAsia="zh-CN"/>
        </w:rPr>
      </w:pPr>
      <w:r>
        <w:rPr>
          <w:lang w:eastAsia="zh-CN"/>
        </w:rPr>
        <w:t>Fundación Ambiente y Recursos Naturales</w:t>
      </w:r>
    </w:p>
    <w:p w14:paraId="6E011282" w14:textId="77777777" w:rsidR="001B5EC4" w:rsidRDefault="001B5EC4" w:rsidP="002C759A">
      <w:pPr>
        <w:adjustRightInd w:val="0"/>
        <w:snapToGrid w:val="0"/>
        <w:spacing w:before="60" w:after="0" w:line="240" w:lineRule="auto"/>
        <w:ind w:left="245" w:hanging="245"/>
        <w:jc w:val="left"/>
        <w:rPr>
          <w:lang w:eastAsia="zh-CN"/>
        </w:rPr>
      </w:pPr>
      <w:r>
        <w:rPr>
          <w:lang w:eastAsia="zh-CN"/>
        </w:rPr>
        <w:t>Future Earth</w:t>
      </w:r>
    </w:p>
    <w:p w14:paraId="3A30080D" w14:textId="77777777" w:rsidR="001B5EC4" w:rsidRDefault="001B5EC4" w:rsidP="002C759A">
      <w:pPr>
        <w:adjustRightInd w:val="0"/>
        <w:snapToGrid w:val="0"/>
        <w:spacing w:before="60" w:after="0" w:line="240" w:lineRule="auto"/>
        <w:ind w:left="245" w:hanging="245"/>
        <w:jc w:val="left"/>
        <w:rPr>
          <w:lang w:eastAsia="zh-CN"/>
        </w:rPr>
      </w:pPr>
      <w:r>
        <w:rPr>
          <w:lang w:eastAsia="zh-CN"/>
        </w:rPr>
        <w:t>GenØk - Centre for Biosafety</w:t>
      </w:r>
    </w:p>
    <w:p w14:paraId="5FB1BA41" w14:textId="77777777" w:rsidR="001B5EC4" w:rsidRDefault="001B5EC4" w:rsidP="002C759A">
      <w:pPr>
        <w:adjustRightInd w:val="0"/>
        <w:snapToGrid w:val="0"/>
        <w:spacing w:before="60" w:after="0" w:line="240" w:lineRule="auto"/>
        <w:ind w:left="245" w:hanging="245"/>
        <w:jc w:val="left"/>
        <w:rPr>
          <w:lang w:eastAsia="zh-CN"/>
        </w:rPr>
      </w:pPr>
      <w:r>
        <w:rPr>
          <w:lang w:eastAsia="zh-CN"/>
        </w:rPr>
        <w:t>German Centre for Integrative Biodiversity Research (iDiv) Halle-Jena-Leipzig</w:t>
      </w:r>
    </w:p>
    <w:p w14:paraId="40434028" w14:textId="77777777" w:rsidR="001B5EC4" w:rsidRDefault="001B5EC4" w:rsidP="002C759A">
      <w:pPr>
        <w:adjustRightInd w:val="0"/>
        <w:snapToGrid w:val="0"/>
        <w:spacing w:before="60" w:after="0" w:line="240" w:lineRule="auto"/>
        <w:ind w:left="245" w:hanging="245"/>
        <w:jc w:val="left"/>
        <w:rPr>
          <w:lang w:eastAsia="zh-CN"/>
        </w:rPr>
      </w:pPr>
      <w:r>
        <w:rPr>
          <w:lang w:eastAsia="zh-CN"/>
        </w:rPr>
        <w:t>Ghent University</w:t>
      </w:r>
    </w:p>
    <w:p w14:paraId="6F0111A0"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Biodiversity Information Facility</w:t>
      </w:r>
    </w:p>
    <w:p w14:paraId="170E11D3"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Forest Coalition</w:t>
      </w:r>
    </w:p>
    <w:p w14:paraId="11CE984F"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Industry Coalition</w:t>
      </w:r>
    </w:p>
    <w:p w14:paraId="3DB5BB35"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Ocean Biodiversity Initiative</w:t>
      </w:r>
    </w:p>
    <w:p w14:paraId="7FDBB60B"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Youth Biodiversity Network</w:t>
      </w:r>
    </w:p>
    <w:p w14:paraId="2AE3C360" w14:textId="77777777" w:rsidR="001B5EC4" w:rsidRDefault="001B5EC4" w:rsidP="002C759A">
      <w:pPr>
        <w:adjustRightInd w:val="0"/>
        <w:snapToGrid w:val="0"/>
        <w:spacing w:before="60" w:after="0" w:line="240" w:lineRule="auto"/>
        <w:ind w:left="245" w:hanging="245"/>
        <w:jc w:val="left"/>
        <w:rPr>
          <w:lang w:eastAsia="zh-CN"/>
        </w:rPr>
      </w:pPr>
      <w:r>
        <w:rPr>
          <w:lang w:eastAsia="zh-CN"/>
        </w:rPr>
        <w:t>Global Youth Online Union</w:t>
      </w:r>
    </w:p>
    <w:p w14:paraId="7ECB0B9E" w14:textId="77777777" w:rsidR="001B5EC4" w:rsidRDefault="001B5EC4" w:rsidP="002C759A">
      <w:pPr>
        <w:adjustRightInd w:val="0"/>
        <w:snapToGrid w:val="0"/>
        <w:spacing w:before="60" w:after="0" w:line="240" w:lineRule="auto"/>
        <w:ind w:left="245" w:hanging="245"/>
        <w:jc w:val="left"/>
        <w:rPr>
          <w:lang w:eastAsia="zh-CN"/>
        </w:rPr>
      </w:pPr>
      <w:r>
        <w:rPr>
          <w:lang w:eastAsia="zh-CN"/>
        </w:rPr>
        <w:t>Greenpeace International</w:t>
      </w:r>
    </w:p>
    <w:p w14:paraId="4E89B31E" w14:textId="77777777" w:rsidR="001B5EC4" w:rsidRDefault="001B5EC4" w:rsidP="002C759A">
      <w:pPr>
        <w:adjustRightInd w:val="0"/>
        <w:snapToGrid w:val="0"/>
        <w:spacing w:before="60" w:after="0" w:line="240" w:lineRule="auto"/>
        <w:ind w:left="245" w:hanging="245"/>
        <w:jc w:val="left"/>
        <w:rPr>
          <w:lang w:eastAsia="zh-CN"/>
        </w:rPr>
      </w:pPr>
      <w:r>
        <w:rPr>
          <w:lang w:eastAsia="zh-CN"/>
        </w:rPr>
        <w:t>Griffith University</w:t>
      </w:r>
    </w:p>
    <w:p w14:paraId="13A97685" w14:textId="77777777" w:rsidR="001B5EC4" w:rsidRDefault="001B5EC4" w:rsidP="002C759A">
      <w:pPr>
        <w:adjustRightInd w:val="0"/>
        <w:snapToGrid w:val="0"/>
        <w:spacing w:before="60" w:after="0" w:line="240" w:lineRule="auto"/>
        <w:ind w:left="245" w:hanging="245"/>
        <w:jc w:val="left"/>
        <w:rPr>
          <w:lang w:eastAsia="zh-CN"/>
        </w:rPr>
      </w:pPr>
      <w:r>
        <w:rPr>
          <w:lang w:eastAsia="zh-CN"/>
        </w:rPr>
        <w:t>Group on Earth Observations Biodiversity Observation Network</w:t>
      </w:r>
    </w:p>
    <w:p w14:paraId="67348004" w14:textId="77777777" w:rsidR="001B5EC4" w:rsidRDefault="001B5EC4" w:rsidP="002C759A">
      <w:pPr>
        <w:adjustRightInd w:val="0"/>
        <w:snapToGrid w:val="0"/>
        <w:spacing w:before="60" w:after="0" w:line="240" w:lineRule="auto"/>
        <w:ind w:left="245" w:hanging="245"/>
        <w:jc w:val="left"/>
        <w:rPr>
          <w:lang w:eastAsia="zh-CN"/>
        </w:rPr>
      </w:pPr>
      <w:r>
        <w:rPr>
          <w:lang w:eastAsia="zh-CN"/>
        </w:rPr>
        <w:t>Heriot-Watt University</w:t>
      </w:r>
    </w:p>
    <w:p w14:paraId="64200007" w14:textId="77777777" w:rsidR="001B5EC4" w:rsidRDefault="001B5EC4" w:rsidP="002C759A">
      <w:pPr>
        <w:adjustRightInd w:val="0"/>
        <w:snapToGrid w:val="0"/>
        <w:spacing w:before="60" w:after="0" w:line="240" w:lineRule="auto"/>
        <w:ind w:left="245" w:hanging="245"/>
        <w:jc w:val="left"/>
        <w:rPr>
          <w:lang w:eastAsia="zh-CN"/>
        </w:rPr>
      </w:pPr>
      <w:r>
        <w:rPr>
          <w:lang w:eastAsia="zh-CN"/>
        </w:rPr>
        <w:t>ICCA Consortium</w:t>
      </w:r>
    </w:p>
    <w:p w14:paraId="3AADFFEF" w14:textId="77777777" w:rsidR="001B5EC4" w:rsidRDefault="001B5EC4" w:rsidP="002C759A">
      <w:pPr>
        <w:adjustRightInd w:val="0"/>
        <w:snapToGrid w:val="0"/>
        <w:spacing w:before="60" w:after="0" w:line="240" w:lineRule="auto"/>
        <w:ind w:left="245" w:hanging="245"/>
        <w:jc w:val="left"/>
        <w:rPr>
          <w:lang w:eastAsia="zh-CN"/>
        </w:rPr>
      </w:pPr>
      <w:r>
        <w:rPr>
          <w:lang w:eastAsia="zh-CN"/>
        </w:rPr>
        <w:t>ICLEI - Local Governments for Sustainability</w:t>
      </w:r>
    </w:p>
    <w:p w14:paraId="4040432C" w14:textId="77777777" w:rsidR="001B5EC4" w:rsidRDefault="001B5EC4" w:rsidP="002C759A">
      <w:pPr>
        <w:adjustRightInd w:val="0"/>
        <w:snapToGrid w:val="0"/>
        <w:spacing w:before="60" w:after="0" w:line="240" w:lineRule="auto"/>
        <w:ind w:left="245" w:hanging="245"/>
        <w:jc w:val="left"/>
        <w:rPr>
          <w:lang w:eastAsia="zh-CN"/>
        </w:rPr>
      </w:pPr>
      <w:r>
        <w:rPr>
          <w:lang w:eastAsia="zh-CN"/>
        </w:rPr>
        <w:t>Imperial College London</w:t>
      </w:r>
    </w:p>
    <w:p w14:paraId="7C5DD688" w14:textId="77777777" w:rsidR="001B5EC4" w:rsidRDefault="001B5EC4" w:rsidP="002C759A">
      <w:pPr>
        <w:adjustRightInd w:val="0"/>
        <w:snapToGrid w:val="0"/>
        <w:spacing w:before="60" w:after="0" w:line="240" w:lineRule="auto"/>
        <w:ind w:left="245" w:hanging="245"/>
        <w:jc w:val="left"/>
        <w:rPr>
          <w:lang w:eastAsia="zh-CN"/>
        </w:rPr>
      </w:pPr>
      <w:r>
        <w:rPr>
          <w:lang w:eastAsia="zh-CN"/>
        </w:rPr>
        <w:t>Indigenous Information Network</w:t>
      </w:r>
    </w:p>
    <w:p w14:paraId="36FC20A9"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de recherche en sciences de la santé</w:t>
      </w:r>
    </w:p>
    <w:p w14:paraId="017DB39D"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de Recherche pour le Développement</w:t>
      </w:r>
    </w:p>
    <w:p w14:paraId="4E6034B3"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 du développement durable et des relations internationales</w:t>
      </w:r>
    </w:p>
    <w:p w14:paraId="5BD28660"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Institute for Biodiversity Network</w:t>
      </w:r>
    </w:p>
    <w:p w14:paraId="367A03E4" w14:textId="77777777" w:rsidR="001B5EC4" w:rsidRDefault="001B5EC4" w:rsidP="002C759A">
      <w:pPr>
        <w:adjustRightInd w:val="0"/>
        <w:snapToGrid w:val="0"/>
        <w:spacing w:before="60" w:after="0" w:line="240" w:lineRule="auto"/>
        <w:ind w:left="245" w:hanging="245"/>
        <w:jc w:val="left"/>
        <w:rPr>
          <w:lang w:eastAsia="zh-CN"/>
        </w:rPr>
      </w:pPr>
      <w:r>
        <w:rPr>
          <w:lang w:eastAsia="zh-CN"/>
        </w:rPr>
        <w:t>Institute for Global Environmental Strategies</w:t>
      </w:r>
    </w:p>
    <w:p w14:paraId="01F414B4"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Inter-American Institute for Cooperation on Agriculture</w:t>
      </w:r>
    </w:p>
    <w:p w14:paraId="0BCAECD3"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Chamber of Commerce</w:t>
      </w:r>
    </w:p>
    <w:p w14:paraId="02EC0D4F"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Collective in Support of Fishworkers</w:t>
      </w:r>
    </w:p>
    <w:p w14:paraId="34C75214"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Coral Reef Initiative</w:t>
      </w:r>
    </w:p>
    <w:p w14:paraId="5DA4914D"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International Council of Environmental Law </w:t>
      </w:r>
    </w:p>
    <w:p w14:paraId="0D671E3A"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Council on Mining and Metals</w:t>
      </w:r>
    </w:p>
    <w:p w14:paraId="47FF5616"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Federation of Pharmaceutical Manufacturers and Associations</w:t>
      </w:r>
    </w:p>
    <w:p w14:paraId="29965A9E"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Fertilizer Association</w:t>
      </w:r>
    </w:p>
    <w:p w14:paraId="081F23F6"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Fund for Animal Welfare</w:t>
      </w:r>
    </w:p>
    <w:p w14:paraId="2DB34F90"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Grain Trade Coalition</w:t>
      </w:r>
    </w:p>
    <w:p w14:paraId="53000DD2"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Indigenous Forum on Biodiversity</w:t>
      </w:r>
    </w:p>
    <w:p w14:paraId="441F0835"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Institute for Environment and Development</w:t>
      </w:r>
    </w:p>
    <w:p w14:paraId="6350850C"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International Partnership for the Satoyama Initiative </w:t>
      </w:r>
    </w:p>
    <w:p w14:paraId="230D037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Planning Committee for Food Sovereignty</w:t>
      </w:r>
    </w:p>
    <w:p w14:paraId="454B9BF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Tropical Timber Organization</w:t>
      </w:r>
    </w:p>
    <w:p w14:paraId="00AC20FD"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Union of Biological Sciences</w:t>
      </w:r>
    </w:p>
    <w:p w14:paraId="667A48D9" w14:textId="77777777" w:rsidR="001B5EC4" w:rsidRDefault="001B5EC4" w:rsidP="002C759A">
      <w:pPr>
        <w:adjustRightInd w:val="0"/>
        <w:snapToGrid w:val="0"/>
        <w:spacing w:before="60" w:after="0" w:line="240" w:lineRule="auto"/>
        <w:ind w:left="245" w:hanging="245"/>
        <w:jc w:val="left"/>
        <w:rPr>
          <w:lang w:eastAsia="zh-CN"/>
        </w:rPr>
      </w:pPr>
      <w:r>
        <w:rPr>
          <w:lang w:eastAsia="zh-CN"/>
        </w:rPr>
        <w:t>International University Network on Cultural and Biological Diversity</w:t>
      </w:r>
    </w:p>
    <w:p w14:paraId="7C499CD9" w14:textId="77777777" w:rsidR="001B5EC4" w:rsidRDefault="001B5EC4" w:rsidP="002C759A">
      <w:pPr>
        <w:adjustRightInd w:val="0"/>
        <w:snapToGrid w:val="0"/>
        <w:spacing w:before="60" w:after="0" w:line="240" w:lineRule="auto"/>
        <w:ind w:left="245" w:hanging="245"/>
        <w:jc w:val="left"/>
        <w:rPr>
          <w:lang w:eastAsia="zh-CN"/>
        </w:rPr>
      </w:pPr>
      <w:r>
        <w:rPr>
          <w:lang w:eastAsia="zh-CN"/>
        </w:rPr>
        <w:t>Inuit Circumpolar Council</w:t>
      </w:r>
    </w:p>
    <w:p w14:paraId="2F132B57" w14:textId="77777777" w:rsidR="001B5EC4" w:rsidRDefault="001B5EC4" w:rsidP="002C759A">
      <w:pPr>
        <w:adjustRightInd w:val="0"/>
        <w:snapToGrid w:val="0"/>
        <w:spacing w:before="60" w:after="0" w:line="240" w:lineRule="auto"/>
        <w:ind w:left="245" w:hanging="245"/>
        <w:jc w:val="left"/>
        <w:rPr>
          <w:lang w:eastAsia="zh-CN"/>
        </w:rPr>
      </w:pPr>
      <w:r>
        <w:rPr>
          <w:lang w:eastAsia="zh-CN"/>
        </w:rPr>
        <w:t>IPIECA</w:t>
      </w:r>
    </w:p>
    <w:p w14:paraId="0D7281D9" w14:textId="77777777" w:rsidR="001B5EC4" w:rsidRDefault="001B5EC4" w:rsidP="002C759A">
      <w:pPr>
        <w:adjustRightInd w:val="0"/>
        <w:snapToGrid w:val="0"/>
        <w:spacing w:before="60" w:after="0" w:line="240" w:lineRule="auto"/>
        <w:ind w:left="245" w:hanging="245"/>
        <w:jc w:val="left"/>
        <w:rPr>
          <w:lang w:eastAsia="zh-CN"/>
        </w:rPr>
      </w:pPr>
      <w:r>
        <w:rPr>
          <w:lang w:eastAsia="zh-CN"/>
        </w:rPr>
        <w:t>Island Conservation</w:t>
      </w:r>
    </w:p>
    <w:p w14:paraId="7CEC221E" w14:textId="77777777" w:rsidR="001B5EC4" w:rsidRDefault="001B5EC4" w:rsidP="002C759A">
      <w:pPr>
        <w:adjustRightInd w:val="0"/>
        <w:snapToGrid w:val="0"/>
        <w:spacing w:before="60" w:after="0" w:line="240" w:lineRule="auto"/>
        <w:ind w:left="245" w:hanging="245"/>
        <w:jc w:val="left"/>
        <w:rPr>
          <w:lang w:eastAsia="zh-CN"/>
        </w:rPr>
      </w:pPr>
      <w:r>
        <w:rPr>
          <w:lang w:eastAsia="zh-CN"/>
        </w:rPr>
        <w:t>IUCN - International Union for Conservation of Nature</w:t>
      </w:r>
    </w:p>
    <w:p w14:paraId="09E5D343" w14:textId="77777777" w:rsidR="001B5EC4" w:rsidRDefault="001B5EC4" w:rsidP="002C759A">
      <w:pPr>
        <w:adjustRightInd w:val="0"/>
        <w:snapToGrid w:val="0"/>
        <w:spacing w:before="60" w:after="0" w:line="240" w:lineRule="auto"/>
        <w:ind w:left="245" w:hanging="245"/>
        <w:jc w:val="left"/>
        <w:rPr>
          <w:lang w:eastAsia="zh-CN"/>
        </w:rPr>
      </w:pPr>
      <w:r>
        <w:rPr>
          <w:lang w:eastAsia="zh-CN"/>
        </w:rPr>
        <w:t>J. Craig Venter Institute</w:t>
      </w:r>
    </w:p>
    <w:p w14:paraId="50E65647" w14:textId="77777777" w:rsidR="001B5EC4" w:rsidRDefault="001B5EC4" w:rsidP="002C759A">
      <w:pPr>
        <w:adjustRightInd w:val="0"/>
        <w:snapToGrid w:val="0"/>
        <w:spacing w:before="60" w:after="0" w:line="240" w:lineRule="auto"/>
        <w:ind w:left="245" w:hanging="245"/>
        <w:jc w:val="left"/>
        <w:rPr>
          <w:lang w:eastAsia="zh-CN"/>
        </w:rPr>
      </w:pPr>
      <w:r>
        <w:rPr>
          <w:lang w:eastAsia="zh-CN"/>
        </w:rPr>
        <w:t>Jabalbina Yalanji Aboriginal Corporation</w:t>
      </w:r>
    </w:p>
    <w:p w14:paraId="2F88D0B0"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Civil Network for the United Nations Decade on Biodiversity</w:t>
      </w:r>
    </w:p>
    <w:p w14:paraId="2EBAC32F"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Committee for IUCN</w:t>
      </w:r>
    </w:p>
    <w:p w14:paraId="4DDEB458"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Environmental Lawyers for Future</w:t>
      </w:r>
    </w:p>
    <w:p w14:paraId="73B97EBD" w14:textId="77777777" w:rsidR="001B5EC4" w:rsidRDefault="001B5EC4" w:rsidP="002C759A">
      <w:pPr>
        <w:adjustRightInd w:val="0"/>
        <w:snapToGrid w:val="0"/>
        <w:spacing w:before="60" w:after="0" w:line="240" w:lineRule="auto"/>
        <w:ind w:left="245" w:hanging="245"/>
        <w:jc w:val="left"/>
        <w:rPr>
          <w:lang w:eastAsia="zh-CN"/>
        </w:rPr>
      </w:pPr>
      <w:r>
        <w:rPr>
          <w:lang w:eastAsia="zh-CN"/>
        </w:rPr>
        <w:t>Japan Wildlife Research Center</w:t>
      </w:r>
    </w:p>
    <w:p w14:paraId="2E4012A5" w14:textId="77777777" w:rsidR="001B5EC4" w:rsidRDefault="001B5EC4" w:rsidP="002C759A">
      <w:pPr>
        <w:adjustRightInd w:val="0"/>
        <w:snapToGrid w:val="0"/>
        <w:spacing w:before="60" w:after="0" w:line="240" w:lineRule="auto"/>
        <w:ind w:left="245" w:hanging="245"/>
        <w:jc w:val="left"/>
        <w:rPr>
          <w:lang w:eastAsia="zh-CN"/>
        </w:rPr>
      </w:pPr>
      <w:r>
        <w:rPr>
          <w:lang w:eastAsia="zh-CN"/>
        </w:rPr>
        <w:t>Leibniz-Institute DSMZ (German Collection of Microorganisms and Cell Cultures)</w:t>
      </w:r>
    </w:p>
    <w:p w14:paraId="6B1812B0" w14:textId="77777777" w:rsidR="001B5EC4" w:rsidRDefault="001B5EC4" w:rsidP="002C759A">
      <w:pPr>
        <w:adjustRightInd w:val="0"/>
        <w:snapToGrid w:val="0"/>
        <w:spacing w:before="60" w:after="0" w:line="240" w:lineRule="auto"/>
        <w:ind w:left="245" w:hanging="245"/>
        <w:jc w:val="left"/>
        <w:rPr>
          <w:lang w:eastAsia="zh-CN"/>
        </w:rPr>
      </w:pPr>
      <w:r>
        <w:rPr>
          <w:lang w:eastAsia="zh-CN"/>
        </w:rPr>
        <w:t>McGill University</w:t>
      </w:r>
    </w:p>
    <w:p w14:paraId="1591E679" w14:textId="77777777" w:rsidR="001B5EC4" w:rsidRDefault="001B5EC4" w:rsidP="002C759A">
      <w:pPr>
        <w:adjustRightInd w:val="0"/>
        <w:snapToGrid w:val="0"/>
        <w:spacing w:before="60" w:after="0" w:line="240" w:lineRule="auto"/>
        <w:ind w:left="245" w:hanging="245"/>
        <w:jc w:val="left"/>
        <w:rPr>
          <w:lang w:eastAsia="zh-CN"/>
        </w:rPr>
      </w:pPr>
      <w:r>
        <w:rPr>
          <w:lang w:eastAsia="zh-CN"/>
        </w:rPr>
        <w:t>McMaster University</w:t>
      </w:r>
    </w:p>
    <w:p w14:paraId="19435F3D" w14:textId="77777777" w:rsidR="001B5EC4" w:rsidRDefault="001B5EC4" w:rsidP="002C759A">
      <w:pPr>
        <w:adjustRightInd w:val="0"/>
        <w:snapToGrid w:val="0"/>
        <w:spacing w:before="60" w:after="0" w:line="240" w:lineRule="auto"/>
        <w:ind w:left="245" w:hanging="245"/>
        <w:jc w:val="left"/>
        <w:rPr>
          <w:lang w:eastAsia="zh-CN"/>
        </w:rPr>
      </w:pPr>
      <w:r>
        <w:rPr>
          <w:lang w:eastAsia="zh-CN"/>
        </w:rPr>
        <w:t>Missouri Botanical Garden</w:t>
      </w:r>
    </w:p>
    <w:p w14:paraId="48A9723D" w14:textId="77777777" w:rsidR="001B5EC4" w:rsidRDefault="001B5EC4" w:rsidP="002C759A">
      <w:pPr>
        <w:adjustRightInd w:val="0"/>
        <w:snapToGrid w:val="0"/>
        <w:spacing w:before="60" w:after="0" w:line="240" w:lineRule="auto"/>
        <w:ind w:left="245" w:hanging="245"/>
        <w:jc w:val="left"/>
        <w:rPr>
          <w:lang w:eastAsia="zh-CN"/>
        </w:rPr>
      </w:pPr>
      <w:r>
        <w:rPr>
          <w:lang w:eastAsia="zh-CN"/>
        </w:rPr>
        <w:t>Nagoya University</w:t>
      </w:r>
    </w:p>
    <w:p w14:paraId="27906827" w14:textId="77777777" w:rsidR="001B5EC4" w:rsidRDefault="001B5EC4" w:rsidP="002C759A">
      <w:pPr>
        <w:adjustRightInd w:val="0"/>
        <w:snapToGrid w:val="0"/>
        <w:spacing w:before="60" w:after="0" w:line="240" w:lineRule="auto"/>
        <w:ind w:left="245" w:hanging="245"/>
        <w:jc w:val="left"/>
        <w:rPr>
          <w:lang w:eastAsia="zh-CN"/>
        </w:rPr>
      </w:pPr>
      <w:r>
        <w:rPr>
          <w:lang w:eastAsia="zh-CN"/>
        </w:rPr>
        <w:t>National Geographic Society</w:t>
      </w:r>
    </w:p>
    <w:p w14:paraId="69F85969" w14:textId="77777777" w:rsidR="001B5EC4" w:rsidRDefault="001B5EC4" w:rsidP="002C759A">
      <w:pPr>
        <w:adjustRightInd w:val="0"/>
        <w:snapToGrid w:val="0"/>
        <w:spacing w:before="60" w:after="0" w:line="240" w:lineRule="auto"/>
        <w:ind w:left="245" w:hanging="245"/>
        <w:jc w:val="left"/>
        <w:rPr>
          <w:lang w:eastAsia="zh-CN"/>
        </w:rPr>
      </w:pPr>
      <w:r>
        <w:rPr>
          <w:lang w:eastAsia="zh-CN"/>
        </w:rPr>
        <w:lastRenderedPageBreak/>
        <w:t>National Institute for Environmental Studies</w:t>
      </w:r>
    </w:p>
    <w:p w14:paraId="778B08A7" w14:textId="77777777" w:rsidR="001B5EC4" w:rsidRDefault="001B5EC4" w:rsidP="002C759A">
      <w:pPr>
        <w:adjustRightInd w:val="0"/>
        <w:snapToGrid w:val="0"/>
        <w:spacing w:before="60" w:after="0" w:line="240" w:lineRule="auto"/>
        <w:ind w:left="245" w:hanging="245"/>
        <w:jc w:val="left"/>
        <w:rPr>
          <w:lang w:eastAsia="zh-CN"/>
        </w:rPr>
      </w:pPr>
      <w:r>
        <w:rPr>
          <w:lang w:eastAsia="zh-CN"/>
        </w:rPr>
        <w:t>Natural Resources Defense Council</w:t>
      </w:r>
    </w:p>
    <w:p w14:paraId="2BD7E402" w14:textId="77777777" w:rsidR="001B5EC4" w:rsidRDefault="001B5EC4" w:rsidP="002C759A">
      <w:pPr>
        <w:adjustRightInd w:val="0"/>
        <w:snapToGrid w:val="0"/>
        <w:spacing w:before="60" w:after="0" w:line="240" w:lineRule="auto"/>
        <w:ind w:left="245" w:hanging="245"/>
        <w:jc w:val="left"/>
        <w:rPr>
          <w:lang w:eastAsia="zh-CN"/>
        </w:rPr>
      </w:pPr>
      <w:r>
        <w:rPr>
          <w:lang w:eastAsia="zh-CN"/>
        </w:rPr>
        <w:t>NC State University</w:t>
      </w:r>
    </w:p>
    <w:p w14:paraId="1452E597" w14:textId="77777777" w:rsidR="001B5EC4" w:rsidRDefault="001B5EC4" w:rsidP="002C759A">
      <w:pPr>
        <w:adjustRightInd w:val="0"/>
        <w:snapToGrid w:val="0"/>
        <w:spacing w:before="60" w:after="0" w:line="240" w:lineRule="auto"/>
        <w:ind w:left="245" w:hanging="245"/>
        <w:jc w:val="left"/>
        <w:rPr>
          <w:lang w:eastAsia="zh-CN"/>
        </w:rPr>
      </w:pPr>
      <w:r>
        <w:rPr>
          <w:lang w:eastAsia="zh-CN"/>
        </w:rPr>
        <w:t>New Wind Association</w:t>
      </w:r>
    </w:p>
    <w:p w14:paraId="4B3E828F" w14:textId="77777777" w:rsidR="001B5EC4" w:rsidRDefault="001B5EC4" w:rsidP="002C759A">
      <w:pPr>
        <w:adjustRightInd w:val="0"/>
        <w:snapToGrid w:val="0"/>
        <w:spacing w:before="60" w:after="0" w:line="240" w:lineRule="auto"/>
        <w:ind w:left="245" w:hanging="245"/>
        <w:jc w:val="left"/>
        <w:rPr>
          <w:lang w:eastAsia="zh-CN"/>
        </w:rPr>
      </w:pPr>
      <w:r>
        <w:rPr>
          <w:lang w:eastAsia="zh-CN"/>
        </w:rPr>
        <w:t>Nia Tero</w:t>
      </w:r>
    </w:p>
    <w:p w14:paraId="38238456"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Nirmanee Development Foundation </w:t>
      </w:r>
    </w:p>
    <w:p w14:paraId="4598AFA8"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Nordic Council </w:t>
      </w:r>
    </w:p>
    <w:p w14:paraId="0D97A6C3" w14:textId="77777777" w:rsidR="001B5EC4" w:rsidRDefault="001B5EC4" w:rsidP="002C759A">
      <w:pPr>
        <w:adjustRightInd w:val="0"/>
        <w:snapToGrid w:val="0"/>
        <w:spacing w:before="60" w:after="0" w:line="240" w:lineRule="auto"/>
        <w:ind w:left="245" w:hanging="245"/>
        <w:jc w:val="left"/>
        <w:rPr>
          <w:lang w:eastAsia="zh-CN"/>
        </w:rPr>
      </w:pPr>
      <w:r>
        <w:rPr>
          <w:lang w:eastAsia="zh-CN"/>
        </w:rPr>
        <w:t>Nordic Council of Ministers</w:t>
      </w:r>
    </w:p>
    <w:p w14:paraId="0DE53B71" w14:textId="77777777" w:rsidR="001B5EC4" w:rsidRDefault="001B5EC4" w:rsidP="002C759A">
      <w:pPr>
        <w:adjustRightInd w:val="0"/>
        <w:snapToGrid w:val="0"/>
        <w:spacing w:before="60" w:after="0" w:line="240" w:lineRule="auto"/>
        <w:ind w:left="245" w:hanging="245"/>
        <w:jc w:val="left"/>
        <w:rPr>
          <w:lang w:eastAsia="zh-CN"/>
        </w:rPr>
      </w:pPr>
      <w:r>
        <w:rPr>
          <w:lang w:eastAsia="zh-CN"/>
        </w:rPr>
        <w:t>OceanCare</w:t>
      </w:r>
    </w:p>
    <w:p w14:paraId="2E262529" w14:textId="77777777" w:rsidR="001B5EC4" w:rsidRDefault="001B5EC4" w:rsidP="002C759A">
      <w:pPr>
        <w:adjustRightInd w:val="0"/>
        <w:snapToGrid w:val="0"/>
        <w:spacing w:before="60" w:after="0" w:line="240" w:lineRule="auto"/>
        <w:ind w:left="245" w:hanging="245"/>
        <w:jc w:val="left"/>
        <w:rPr>
          <w:lang w:eastAsia="zh-CN"/>
        </w:rPr>
      </w:pPr>
      <w:r>
        <w:rPr>
          <w:lang w:eastAsia="zh-CN"/>
        </w:rPr>
        <w:t>Organization for Economic Co-operation and Development</w:t>
      </w:r>
    </w:p>
    <w:p w14:paraId="3F725A39" w14:textId="77777777" w:rsidR="001B5EC4" w:rsidRDefault="001B5EC4" w:rsidP="002C759A">
      <w:pPr>
        <w:adjustRightInd w:val="0"/>
        <w:snapToGrid w:val="0"/>
        <w:spacing w:before="60" w:after="0" w:line="240" w:lineRule="auto"/>
        <w:ind w:left="245" w:hanging="245"/>
        <w:jc w:val="left"/>
        <w:rPr>
          <w:lang w:eastAsia="zh-CN"/>
        </w:rPr>
      </w:pPr>
      <w:r>
        <w:rPr>
          <w:lang w:eastAsia="zh-CN"/>
        </w:rPr>
        <w:t>Parabukas</w:t>
      </w:r>
    </w:p>
    <w:p w14:paraId="20FC205D" w14:textId="77777777" w:rsidR="001B5EC4" w:rsidRDefault="001B5EC4" w:rsidP="002C759A">
      <w:pPr>
        <w:adjustRightInd w:val="0"/>
        <w:snapToGrid w:val="0"/>
        <w:spacing w:before="60" w:after="0" w:line="240" w:lineRule="auto"/>
        <w:ind w:left="245" w:hanging="245"/>
        <w:jc w:val="left"/>
        <w:rPr>
          <w:lang w:eastAsia="zh-CN"/>
        </w:rPr>
      </w:pPr>
      <w:r>
        <w:rPr>
          <w:lang w:eastAsia="zh-CN"/>
        </w:rPr>
        <w:t>PBL Netherlands Environmental Assessment Agency</w:t>
      </w:r>
    </w:p>
    <w:p w14:paraId="03725998" w14:textId="77777777" w:rsidR="001B5EC4" w:rsidRDefault="001B5EC4" w:rsidP="002C759A">
      <w:pPr>
        <w:adjustRightInd w:val="0"/>
        <w:snapToGrid w:val="0"/>
        <w:spacing w:before="60" w:after="0" w:line="240" w:lineRule="auto"/>
        <w:ind w:left="245" w:hanging="245"/>
        <w:jc w:val="left"/>
        <w:rPr>
          <w:lang w:eastAsia="zh-CN"/>
        </w:rPr>
      </w:pPr>
      <w:r>
        <w:rPr>
          <w:lang w:eastAsia="zh-CN"/>
        </w:rPr>
        <w:t>Pesticide Action Network UK</w:t>
      </w:r>
    </w:p>
    <w:p w14:paraId="54E3CC79" w14:textId="77777777" w:rsidR="001B5EC4" w:rsidRDefault="001B5EC4" w:rsidP="002C759A">
      <w:pPr>
        <w:adjustRightInd w:val="0"/>
        <w:snapToGrid w:val="0"/>
        <w:spacing w:before="60" w:after="0" w:line="240" w:lineRule="auto"/>
        <w:ind w:left="245" w:hanging="245"/>
        <w:jc w:val="left"/>
        <w:rPr>
          <w:lang w:eastAsia="zh-CN"/>
        </w:rPr>
      </w:pPr>
      <w:r>
        <w:rPr>
          <w:lang w:eastAsia="zh-CN"/>
        </w:rPr>
        <w:t>Planet Tracker</w:t>
      </w:r>
    </w:p>
    <w:p w14:paraId="422816E6" w14:textId="77777777" w:rsidR="001B5EC4" w:rsidRDefault="001B5EC4" w:rsidP="002C759A">
      <w:pPr>
        <w:adjustRightInd w:val="0"/>
        <w:snapToGrid w:val="0"/>
        <w:spacing w:before="60" w:after="0" w:line="240" w:lineRule="auto"/>
        <w:ind w:left="245" w:hanging="245"/>
        <w:jc w:val="left"/>
        <w:rPr>
          <w:lang w:eastAsia="zh-CN"/>
        </w:rPr>
      </w:pPr>
      <w:r>
        <w:rPr>
          <w:lang w:eastAsia="zh-CN"/>
        </w:rPr>
        <w:t>POLLINIS</w:t>
      </w:r>
    </w:p>
    <w:p w14:paraId="17034056" w14:textId="77777777" w:rsidR="001B5EC4" w:rsidRDefault="001B5EC4" w:rsidP="002C759A">
      <w:pPr>
        <w:adjustRightInd w:val="0"/>
        <w:snapToGrid w:val="0"/>
        <w:spacing w:before="60" w:after="0" w:line="240" w:lineRule="auto"/>
        <w:ind w:left="245" w:hanging="245"/>
        <w:jc w:val="left"/>
        <w:rPr>
          <w:lang w:eastAsia="zh-CN"/>
        </w:rPr>
      </w:pPr>
      <w:r>
        <w:rPr>
          <w:lang w:eastAsia="zh-CN"/>
        </w:rPr>
        <w:t>Public Research and Regulation Initiative</w:t>
      </w:r>
    </w:p>
    <w:p w14:paraId="72C7E15B" w14:textId="77777777" w:rsidR="001B5EC4" w:rsidRDefault="001B5EC4" w:rsidP="002C759A">
      <w:pPr>
        <w:adjustRightInd w:val="0"/>
        <w:snapToGrid w:val="0"/>
        <w:spacing w:before="60" w:after="0" w:line="240" w:lineRule="auto"/>
        <w:ind w:left="245" w:hanging="245"/>
        <w:jc w:val="left"/>
        <w:rPr>
          <w:lang w:eastAsia="zh-CN"/>
        </w:rPr>
      </w:pPr>
      <w:r>
        <w:rPr>
          <w:lang w:eastAsia="zh-CN"/>
        </w:rPr>
        <w:t>Rainforest Foundation Norway</w:t>
      </w:r>
    </w:p>
    <w:p w14:paraId="791D5026" w14:textId="77777777" w:rsidR="001B5EC4" w:rsidRDefault="001B5EC4" w:rsidP="002C759A">
      <w:pPr>
        <w:adjustRightInd w:val="0"/>
        <w:snapToGrid w:val="0"/>
        <w:spacing w:before="60" w:after="0" w:line="240" w:lineRule="auto"/>
        <w:ind w:left="245" w:hanging="245"/>
        <w:jc w:val="left"/>
        <w:rPr>
          <w:lang w:eastAsia="zh-CN"/>
        </w:rPr>
      </w:pPr>
      <w:r>
        <w:rPr>
          <w:lang w:eastAsia="zh-CN"/>
        </w:rPr>
        <w:t>Ramsar Convention on Wetlands</w:t>
      </w:r>
    </w:p>
    <w:p w14:paraId="7498B7D0" w14:textId="77777777" w:rsidR="001B5EC4" w:rsidRDefault="001B5EC4" w:rsidP="002C759A">
      <w:pPr>
        <w:adjustRightInd w:val="0"/>
        <w:snapToGrid w:val="0"/>
        <w:spacing w:before="60" w:after="0" w:line="240" w:lineRule="auto"/>
        <w:ind w:left="245" w:hanging="245"/>
        <w:jc w:val="left"/>
        <w:rPr>
          <w:lang w:eastAsia="zh-CN"/>
        </w:rPr>
      </w:pPr>
      <w:r>
        <w:rPr>
          <w:lang w:eastAsia="zh-CN"/>
        </w:rPr>
        <w:t>Ramsar Network Japan</w:t>
      </w:r>
    </w:p>
    <w:p w14:paraId="21D0AA10" w14:textId="77777777" w:rsidR="001B5EC4" w:rsidRDefault="001B5EC4" w:rsidP="002C759A">
      <w:pPr>
        <w:adjustRightInd w:val="0"/>
        <w:snapToGrid w:val="0"/>
        <w:spacing w:before="60" w:after="0" w:line="240" w:lineRule="auto"/>
        <w:ind w:left="245" w:hanging="245"/>
        <w:jc w:val="left"/>
        <w:rPr>
          <w:lang w:eastAsia="zh-CN"/>
        </w:rPr>
      </w:pPr>
      <w:r>
        <w:rPr>
          <w:lang w:eastAsia="zh-CN"/>
        </w:rPr>
        <w:t>Rare</w:t>
      </w:r>
    </w:p>
    <w:p w14:paraId="5D18F942" w14:textId="77777777" w:rsidR="001B5EC4" w:rsidRDefault="001B5EC4" w:rsidP="002C759A">
      <w:pPr>
        <w:adjustRightInd w:val="0"/>
        <w:snapToGrid w:val="0"/>
        <w:spacing w:before="60" w:after="0" w:line="240" w:lineRule="auto"/>
        <w:ind w:left="245" w:hanging="245"/>
        <w:jc w:val="left"/>
        <w:rPr>
          <w:lang w:eastAsia="zh-CN"/>
        </w:rPr>
      </w:pPr>
      <w:r>
        <w:rPr>
          <w:lang w:eastAsia="zh-CN"/>
        </w:rPr>
        <w:t>Red de Mujeres Indígenas sobre Biodiversidad para América Latina y el Caribe</w:t>
      </w:r>
    </w:p>
    <w:p w14:paraId="221F43D4" w14:textId="77777777" w:rsidR="001B5EC4" w:rsidRDefault="001B5EC4" w:rsidP="002C759A">
      <w:pPr>
        <w:adjustRightInd w:val="0"/>
        <w:snapToGrid w:val="0"/>
        <w:spacing w:before="60" w:after="0" w:line="240" w:lineRule="auto"/>
        <w:ind w:left="245" w:hanging="245"/>
        <w:jc w:val="left"/>
        <w:rPr>
          <w:lang w:eastAsia="zh-CN"/>
        </w:rPr>
      </w:pPr>
      <w:r>
        <w:rPr>
          <w:lang w:eastAsia="zh-CN"/>
        </w:rPr>
        <w:t>Regions4 Sustainable Development</w:t>
      </w:r>
    </w:p>
    <w:p w14:paraId="2479D03E" w14:textId="77777777" w:rsidR="001B5EC4" w:rsidRDefault="001B5EC4" w:rsidP="002C759A">
      <w:pPr>
        <w:adjustRightInd w:val="0"/>
        <w:snapToGrid w:val="0"/>
        <w:spacing w:before="60" w:after="0" w:line="240" w:lineRule="auto"/>
        <w:ind w:left="245" w:hanging="245"/>
        <w:jc w:val="left"/>
        <w:rPr>
          <w:lang w:eastAsia="zh-CN"/>
        </w:rPr>
      </w:pPr>
      <w:r>
        <w:rPr>
          <w:lang w:eastAsia="zh-CN"/>
        </w:rPr>
        <w:t>Research Institute for Humanity and Nature</w:t>
      </w:r>
    </w:p>
    <w:p w14:paraId="7036A526" w14:textId="77777777" w:rsidR="001B5EC4" w:rsidRDefault="001B5EC4" w:rsidP="002C759A">
      <w:pPr>
        <w:adjustRightInd w:val="0"/>
        <w:snapToGrid w:val="0"/>
        <w:spacing w:before="60" w:after="0" w:line="240" w:lineRule="auto"/>
        <w:ind w:left="245" w:hanging="245"/>
        <w:jc w:val="left"/>
        <w:rPr>
          <w:lang w:eastAsia="zh-CN"/>
        </w:rPr>
      </w:pPr>
      <w:r>
        <w:rPr>
          <w:lang w:eastAsia="zh-CN"/>
        </w:rPr>
        <w:t>Réseau des gestionnaires d’aires marines protégées de Méditerranée</w:t>
      </w:r>
    </w:p>
    <w:p w14:paraId="7B6A9FB5" w14:textId="77777777" w:rsidR="001B5EC4" w:rsidRDefault="001B5EC4" w:rsidP="002C759A">
      <w:pPr>
        <w:adjustRightInd w:val="0"/>
        <w:snapToGrid w:val="0"/>
        <w:spacing w:before="60" w:after="0" w:line="240" w:lineRule="auto"/>
        <w:ind w:left="245" w:hanging="245"/>
        <w:jc w:val="left"/>
        <w:rPr>
          <w:lang w:eastAsia="zh-CN"/>
        </w:rPr>
      </w:pPr>
      <w:r>
        <w:rPr>
          <w:lang w:eastAsia="zh-CN"/>
        </w:rPr>
        <w:t>Royal Society for the Protection of Birds</w:t>
      </w:r>
    </w:p>
    <w:p w14:paraId="2B4DB034" w14:textId="77777777" w:rsidR="001B5EC4" w:rsidRDefault="001B5EC4" w:rsidP="002C759A">
      <w:pPr>
        <w:adjustRightInd w:val="0"/>
        <w:snapToGrid w:val="0"/>
        <w:spacing w:before="60" w:after="0" w:line="240" w:lineRule="auto"/>
        <w:ind w:left="245" w:hanging="245"/>
        <w:jc w:val="left"/>
        <w:rPr>
          <w:lang w:eastAsia="zh-CN"/>
        </w:rPr>
      </w:pPr>
      <w:r>
        <w:rPr>
          <w:lang w:eastAsia="zh-CN"/>
        </w:rPr>
        <w:t>Saami Council</w:t>
      </w:r>
    </w:p>
    <w:p w14:paraId="5E6D7B7A" w14:textId="77777777" w:rsidR="001B5EC4" w:rsidRDefault="001B5EC4" w:rsidP="002C759A">
      <w:pPr>
        <w:adjustRightInd w:val="0"/>
        <w:snapToGrid w:val="0"/>
        <w:spacing w:before="60" w:after="0" w:line="240" w:lineRule="auto"/>
        <w:ind w:left="245" w:hanging="245"/>
        <w:jc w:val="left"/>
        <w:rPr>
          <w:lang w:eastAsia="zh-CN"/>
        </w:rPr>
      </w:pPr>
      <w:r>
        <w:rPr>
          <w:lang w:eastAsia="zh-CN"/>
        </w:rPr>
        <w:t>Sasakawa Peace Foundation</w:t>
      </w:r>
    </w:p>
    <w:p w14:paraId="2926E731" w14:textId="77777777" w:rsidR="001B5EC4" w:rsidRDefault="001B5EC4" w:rsidP="002C759A">
      <w:pPr>
        <w:adjustRightInd w:val="0"/>
        <w:snapToGrid w:val="0"/>
        <w:spacing w:before="60" w:after="0" w:line="240" w:lineRule="auto"/>
        <w:ind w:left="245" w:hanging="245"/>
        <w:jc w:val="left"/>
        <w:rPr>
          <w:lang w:eastAsia="zh-CN"/>
        </w:rPr>
      </w:pPr>
      <w:r>
        <w:rPr>
          <w:lang w:eastAsia="zh-CN"/>
        </w:rPr>
        <w:t>Save our Seeds</w:t>
      </w:r>
    </w:p>
    <w:p w14:paraId="547FFD8B" w14:textId="77777777" w:rsidR="001B5EC4" w:rsidRDefault="001B5EC4" w:rsidP="002C759A">
      <w:pPr>
        <w:adjustRightInd w:val="0"/>
        <w:snapToGrid w:val="0"/>
        <w:spacing w:before="60" w:after="0" w:line="240" w:lineRule="auto"/>
        <w:ind w:left="245" w:hanging="245"/>
        <w:jc w:val="left"/>
        <w:rPr>
          <w:lang w:eastAsia="zh-CN"/>
        </w:rPr>
      </w:pPr>
      <w:r>
        <w:rPr>
          <w:lang w:eastAsia="zh-CN"/>
        </w:rPr>
        <w:t>Secretariat of the Pacific Regional Environment Programme</w:t>
      </w:r>
    </w:p>
    <w:p w14:paraId="4D2EA6EB" w14:textId="77777777" w:rsidR="001B5EC4" w:rsidRDefault="001B5EC4" w:rsidP="002C759A">
      <w:pPr>
        <w:adjustRightInd w:val="0"/>
        <w:snapToGrid w:val="0"/>
        <w:spacing w:before="60" w:after="0" w:line="240" w:lineRule="auto"/>
        <w:ind w:left="245" w:hanging="245"/>
        <w:jc w:val="left"/>
        <w:rPr>
          <w:lang w:eastAsia="zh-CN"/>
        </w:rPr>
      </w:pPr>
      <w:r>
        <w:rPr>
          <w:lang w:eastAsia="zh-CN"/>
        </w:rPr>
        <w:t>Smithsonian Institution</w:t>
      </w:r>
    </w:p>
    <w:p w14:paraId="11C67504"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Ecological Restoration</w:t>
      </w:r>
    </w:p>
    <w:p w14:paraId="0583E6A9"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the Preservation of Natural History Collections (SPNHC)</w:t>
      </w:r>
    </w:p>
    <w:p w14:paraId="30348A75" w14:textId="77777777" w:rsidR="001B5EC4" w:rsidRDefault="001B5EC4" w:rsidP="002C759A">
      <w:pPr>
        <w:adjustRightInd w:val="0"/>
        <w:snapToGrid w:val="0"/>
        <w:spacing w:before="60" w:after="0" w:line="240" w:lineRule="auto"/>
        <w:ind w:left="245" w:hanging="245"/>
        <w:jc w:val="left"/>
        <w:rPr>
          <w:lang w:eastAsia="zh-CN"/>
        </w:rPr>
      </w:pPr>
      <w:r>
        <w:rPr>
          <w:lang w:eastAsia="zh-CN"/>
        </w:rPr>
        <w:t>Society for Wetland Biodiversity Conservation - Nepal</w:t>
      </w:r>
    </w:p>
    <w:p w14:paraId="6AB072A8"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 Asia Co-operative Environment Programme</w:t>
      </w:r>
    </w:p>
    <w:p w14:paraId="0E2B942A"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 Centre</w:t>
      </w:r>
    </w:p>
    <w:p w14:paraId="38DFCFC6" w14:textId="77777777" w:rsidR="001B5EC4" w:rsidRDefault="001B5EC4" w:rsidP="002C759A">
      <w:pPr>
        <w:adjustRightInd w:val="0"/>
        <w:snapToGrid w:val="0"/>
        <w:spacing w:before="60" w:after="0" w:line="240" w:lineRule="auto"/>
        <w:ind w:left="245" w:hanging="245"/>
        <w:jc w:val="left"/>
        <w:rPr>
          <w:lang w:eastAsia="zh-CN"/>
        </w:rPr>
      </w:pPr>
      <w:r>
        <w:rPr>
          <w:lang w:eastAsia="zh-CN"/>
        </w:rPr>
        <w:t>Southeast Asia Regional Initiatives for Community Empowerment</w:t>
      </w:r>
    </w:p>
    <w:p w14:paraId="1A693776" w14:textId="77777777" w:rsidR="001B5EC4" w:rsidRDefault="001B5EC4" w:rsidP="002C759A">
      <w:pPr>
        <w:adjustRightInd w:val="0"/>
        <w:snapToGrid w:val="0"/>
        <w:spacing w:before="60" w:after="0" w:line="240" w:lineRule="auto"/>
        <w:ind w:left="245" w:hanging="245"/>
        <w:jc w:val="left"/>
        <w:rPr>
          <w:lang w:eastAsia="zh-CN"/>
        </w:rPr>
      </w:pPr>
      <w:r>
        <w:rPr>
          <w:lang w:eastAsia="zh-CN"/>
        </w:rPr>
        <w:t>Stockholm Resilience Centre</w:t>
      </w:r>
    </w:p>
    <w:p w14:paraId="51816CA1" w14:textId="77777777" w:rsidR="001B5EC4" w:rsidRDefault="001B5EC4" w:rsidP="002C759A">
      <w:pPr>
        <w:adjustRightInd w:val="0"/>
        <w:snapToGrid w:val="0"/>
        <w:spacing w:before="60" w:after="0" w:line="240" w:lineRule="auto"/>
        <w:ind w:left="245" w:hanging="245"/>
        <w:jc w:val="left"/>
        <w:rPr>
          <w:lang w:eastAsia="zh-CN"/>
        </w:rPr>
      </w:pPr>
      <w:r>
        <w:rPr>
          <w:lang w:eastAsia="zh-CN"/>
        </w:rPr>
        <w:t>Tebtebba Foundation</w:t>
      </w:r>
    </w:p>
    <w:p w14:paraId="6D313041" w14:textId="77777777" w:rsidR="001B5EC4" w:rsidRDefault="001B5EC4" w:rsidP="002C759A">
      <w:pPr>
        <w:adjustRightInd w:val="0"/>
        <w:snapToGrid w:val="0"/>
        <w:spacing w:before="60" w:after="0" w:line="240" w:lineRule="auto"/>
        <w:ind w:left="245" w:hanging="245"/>
        <w:jc w:val="left"/>
        <w:rPr>
          <w:lang w:eastAsia="zh-CN"/>
        </w:rPr>
      </w:pPr>
      <w:r>
        <w:rPr>
          <w:lang w:eastAsia="zh-CN"/>
        </w:rPr>
        <w:t>The Nature Conservancy</w:t>
      </w:r>
    </w:p>
    <w:p w14:paraId="131530AA" w14:textId="77777777" w:rsidR="001B5EC4" w:rsidRDefault="001B5EC4" w:rsidP="002C759A">
      <w:pPr>
        <w:adjustRightInd w:val="0"/>
        <w:snapToGrid w:val="0"/>
        <w:spacing w:before="60" w:after="0" w:line="240" w:lineRule="auto"/>
        <w:ind w:left="245" w:hanging="245"/>
        <w:jc w:val="left"/>
        <w:rPr>
          <w:lang w:eastAsia="zh-CN"/>
        </w:rPr>
      </w:pPr>
      <w:r>
        <w:rPr>
          <w:lang w:eastAsia="zh-CN"/>
        </w:rPr>
        <w:t>The Nature Conservation Society of Japan</w:t>
      </w:r>
    </w:p>
    <w:p w14:paraId="2EF8B7C2" w14:textId="77777777" w:rsidR="001B5EC4" w:rsidRDefault="001B5EC4" w:rsidP="002C759A">
      <w:pPr>
        <w:adjustRightInd w:val="0"/>
        <w:snapToGrid w:val="0"/>
        <w:spacing w:before="60" w:after="0" w:line="240" w:lineRule="auto"/>
        <w:ind w:left="245" w:hanging="245"/>
        <w:jc w:val="left"/>
        <w:rPr>
          <w:lang w:eastAsia="zh-CN"/>
        </w:rPr>
      </w:pPr>
      <w:r>
        <w:rPr>
          <w:lang w:eastAsia="zh-CN"/>
        </w:rPr>
        <w:t xml:space="preserve">The Pew Charitable Trusts </w:t>
      </w:r>
    </w:p>
    <w:p w14:paraId="16AE6AB1" w14:textId="77777777" w:rsidR="001B5EC4" w:rsidRDefault="001B5EC4" w:rsidP="002C759A">
      <w:pPr>
        <w:adjustRightInd w:val="0"/>
        <w:snapToGrid w:val="0"/>
        <w:spacing w:before="60" w:after="0" w:line="240" w:lineRule="auto"/>
        <w:ind w:left="245" w:hanging="245"/>
        <w:jc w:val="left"/>
        <w:rPr>
          <w:lang w:eastAsia="zh-CN"/>
        </w:rPr>
      </w:pPr>
      <w:r>
        <w:rPr>
          <w:lang w:eastAsia="zh-CN"/>
        </w:rPr>
        <w:t>The Union for Ethical BioTrade</w:t>
      </w:r>
    </w:p>
    <w:p w14:paraId="3C3FBA47" w14:textId="77777777" w:rsidR="001B5EC4" w:rsidRDefault="001B5EC4" w:rsidP="002C759A">
      <w:pPr>
        <w:adjustRightInd w:val="0"/>
        <w:snapToGrid w:val="0"/>
        <w:spacing w:before="60" w:after="0" w:line="240" w:lineRule="auto"/>
        <w:ind w:left="245" w:hanging="245"/>
        <w:jc w:val="left"/>
        <w:rPr>
          <w:lang w:eastAsia="zh-CN"/>
        </w:rPr>
      </w:pPr>
      <w:r>
        <w:rPr>
          <w:lang w:eastAsia="zh-CN"/>
        </w:rPr>
        <w:t>The World Bank Group</w:t>
      </w:r>
    </w:p>
    <w:p w14:paraId="73DA158C" w14:textId="77777777" w:rsidR="001B5EC4" w:rsidRDefault="001B5EC4" w:rsidP="002C759A">
      <w:pPr>
        <w:adjustRightInd w:val="0"/>
        <w:snapToGrid w:val="0"/>
        <w:spacing w:before="60" w:after="0" w:line="240" w:lineRule="auto"/>
        <w:ind w:left="245" w:hanging="245"/>
        <w:jc w:val="left"/>
        <w:rPr>
          <w:lang w:eastAsia="zh-CN"/>
        </w:rPr>
      </w:pPr>
      <w:r>
        <w:rPr>
          <w:lang w:eastAsia="zh-CN"/>
        </w:rPr>
        <w:t>Third World Network</w:t>
      </w:r>
    </w:p>
    <w:p w14:paraId="1079A14F" w14:textId="77777777" w:rsidR="001B5EC4" w:rsidRDefault="001B5EC4" w:rsidP="002C759A">
      <w:pPr>
        <w:adjustRightInd w:val="0"/>
        <w:snapToGrid w:val="0"/>
        <w:spacing w:before="60" w:after="0" w:line="240" w:lineRule="auto"/>
        <w:ind w:left="245" w:hanging="245"/>
        <w:jc w:val="left"/>
        <w:rPr>
          <w:lang w:eastAsia="zh-CN"/>
        </w:rPr>
      </w:pPr>
      <w:r>
        <w:rPr>
          <w:lang w:eastAsia="zh-CN"/>
        </w:rPr>
        <w:t>TRAFFIC International</w:t>
      </w:r>
    </w:p>
    <w:p w14:paraId="252E1A82" w14:textId="77777777" w:rsidR="001B5EC4" w:rsidRDefault="001B5EC4" w:rsidP="002C759A">
      <w:pPr>
        <w:adjustRightInd w:val="0"/>
        <w:snapToGrid w:val="0"/>
        <w:spacing w:before="60" w:after="0" w:line="240" w:lineRule="auto"/>
        <w:ind w:left="245" w:hanging="245"/>
        <w:jc w:val="left"/>
        <w:rPr>
          <w:lang w:eastAsia="zh-CN"/>
        </w:rPr>
      </w:pPr>
      <w:r>
        <w:rPr>
          <w:lang w:eastAsia="zh-CN"/>
        </w:rPr>
        <w:t>Tulalip Tribes</w:t>
      </w:r>
    </w:p>
    <w:p w14:paraId="74BBB9A7" w14:textId="77777777" w:rsidR="001B5EC4" w:rsidRDefault="001B5EC4" w:rsidP="002C759A">
      <w:pPr>
        <w:adjustRightInd w:val="0"/>
        <w:snapToGrid w:val="0"/>
        <w:spacing w:before="60" w:after="0" w:line="240" w:lineRule="auto"/>
        <w:ind w:left="245" w:hanging="245"/>
        <w:jc w:val="left"/>
        <w:rPr>
          <w:lang w:eastAsia="zh-CN"/>
        </w:rPr>
      </w:pPr>
      <w:r>
        <w:rPr>
          <w:lang w:eastAsia="zh-CN"/>
        </w:rPr>
        <w:t>Uganda Virus Research Institute</w:t>
      </w:r>
    </w:p>
    <w:p w14:paraId="60CE1FFF"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Universidad Nacional Federico Villarreal</w:t>
      </w:r>
    </w:p>
    <w:p w14:paraId="5EAE5BDE"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California</w:t>
      </w:r>
    </w:p>
    <w:p w14:paraId="62073282"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Cambridge</w:t>
      </w:r>
    </w:p>
    <w:p w14:paraId="49297D6B"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Edinburgh</w:t>
      </w:r>
    </w:p>
    <w:p w14:paraId="57BD43B1" w14:textId="77777777" w:rsidR="001B5EC4" w:rsidRDefault="001B5EC4" w:rsidP="002C759A">
      <w:pPr>
        <w:adjustRightInd w:val="0"/>
        <w:snapToGrid w:val="0"/>
        <w:spacing w:before="60" w:after="0" w:line="240" w:lineRule="auto"/>
        <w:ind w:left="245" w:hanging="245"/>
        <w:jc w:val="left"/>
        <w:rPr>
          <w:lang w:eastAsia="zh-CN"/>
        </w:rPr>
      </w:pPr>
      <w:r>
        <w:rPr>
          <w:lang w:eastAsia="zh-CN"/>
        </w:rPr>
        <w:t>University of Guelph</w:t>
      </w:r>
    </w:p>
    <w:p w14:paraId="12DAC4A1" w14:textId="77777777" w:rsidR="001B5EC4" w:rsidRDefault="001B5EC4" w:rsidP="002C759A">
      <w:pPr>
        <w:adjustRightInd w:val="0"/>
        <w:snapToGrid w:val="0"/>
        <w:spacing w:before="60" w:after="0" w:line="240" w:lineRule="auto"/>
        <w:ind w:left="245" w:hanging="245"/>
        <w:jc w:val="left"/>
        <w:rPr>
          <w:lang w:eastAsia="zh-CN"/>
        </w:rPr>
      </w:pPr>
      <w:r>
        <w:rPr>
          <w:lang w:eastAsia="zh-CN"/>
        </w:rPr>
        <w:t>Western Ghats Hotspot Conservation Forum</w:t>
      </w:r>
    </w:p>
    <w:p w14:paraId="6DB61A78" w14:textId="77777777" w:rsidR="001B5EC4" w:rsidRDefault="001B5EC4" w:rsidP="002C759A">
      <w:pPr>
        <w:adjustRightInd w:val="0"/>
        <w:snapToGrid w:val="0"/>
        <w:spacing w:before="60" w:after="0" w:line="240" w:lineRule="auto"/>
        <w:ind w:left="245" w:hanging="245"/>
        <w:jc w:val="left"/>
        <w:rPr>
          <w:lang w:eastAsia="zh-CN"/>
        </w:rPr>
      </w:pPr>
      <w:r>
        <w:rPr>
          <w:lang w:eastAsia="zh-CN"/>
        </w:rPr>
        <w:t>Western Michigan University</w:t>
      </w:r>
    </w:p>
    <w:p w14:paraId="7E226075" w14:textId="77777777" w:rsidR="001B5EC4" w:rsidRDefault="001B5EC4" w:rsidP="002C759A">
      <w:pPr>
        <w:adjustRightInd w:val="0"/>
        <w:snapToGrid w:val="0"/>
        <w:spacing w:before="60" w:after="0" w:line="240" w:lineRule="auto"/>
        <w:ind w:left="245" w:hanging="245"/>
        <w:jc w:val="left"/>
        <w:rPr>
          <w:lang w:eastAsia="zh-CN"/>
        </w:rPr>
      </w:pPr>
      <w:r>
        <w:rPr>
          <w:lang w:eastAsia="zh-CN"/>
        </w:rPr>
        <w:t>Wetlands International - Japan</w:t>
      </w:r>
    </w:p>
    <w:p w14:paraId="07DB53E1" w14:textId="77777777" w:rsidR="001B5EC4" w:rsidRDefault="001B5EC4" w:rsidP="002C759A">
      <w:pPr>
        <w:adjustRightInd w:val="0"/>
        <w:snapToGrid w:val="0"/>
        <w:spacing w:before="60" w:after="0" w:line="240" w:lineRule="auto"/>
        <w:ind w:left="245" w:hanging="245"/>
        <w:jc w:val="left"/>
        <w:rPr>
          <w:lang w:eastAsia="zh-CN"/>
        </w:rPr>
      </w:pPr>
      <w:r>
        <w:rPr>
          <w:lang w:eastAsia="zh-CN"/>
        </w:rPr>
        <w:t>Wildlife Conservation Society</w:t>
      </w:r>
    </w:p>
    <w:p w14:paraId="042D9D75" w14:textId="77777777" w:rsidR="001B5EC4" w:rsidRDefault="001B5EC4" w:rsidP="002C759A">
      <w:pPr>
        <w:adjustRightInd w:val="0"/>
        <w:snapToGrid w:val="0"/>
        <w:spacing w:before="60" w:after="0" w:line="240" w:lineRule="auto"/>
        <w:ind w:left="245" w:hanging="245"/>
        <w:jc w:val="left"/>
        <w:rPr>
          <w:lang w:eastAsia="zh-CN"/>
        </w:rPr>
      </w:pPr>
      <w:r>
        <w:rPr>
          <w:lang w:eastAsia="zh-CN"/>
        </w:rPr>
        <w:t>Women Engage for a Common Future</w:t>
      </w:r>
    </w:p>
    <w:p w14:paraId="64FE4640" w14:textId="77777777" w:rsidR="001B5EC4" w:rsidRDefault="001B5EC4" w:rsidP="002C759A">
      <w:pPr>
        <w:adjustRightInd w:val="0"/>
        <w:snapToGrid w:val="0"/>
        <w:spacing w:before="60" w:after="0" w:line="240" w:lineRule="auto"/>
        <w:ind w:left="245" w:hanging="245"/>
        <w:jc w:val="left"/>
        <w:rPr>
          <w:lang w:eastAsia="zh-CN"/>
        </w:rPr>
      </w:pPr>
      <w:r>
        <w:rPr>
          <w:lang w:eastAsia="zh-CN"/>
        </w:rPr>
        <w:t>World Agroforestry Centre</w:t>
      </w:r>
    </w:p>
    <w:p w14:paraId="09DA00A9" w14:textId="77777777" w:rsidR="001B5EC4" w:rsidRDefault="001B5EC4" w:rsidP="002C759A">
      <w:pPr>
        <w:adjustRightInd w:val="0"/>
        <w:snapToGrid w:val="0"/>
        <w:spacing w:before="60" w:after="0" w:line="240" w:lineRule="auto"/>
        <w:ind w:left="245" w:hanging="245"/>
        <w:jc w:val="left"/>
        <w:rPr>
          <w:lang w:eastAsia="zh-CN"/>
        </w:rPr>
      </w:pPr>
      <w:r>
        <w:rPr>
          <w:lang w:eastAsia="zh-CN"/>
        </w:rPr>
        <w:t>World Animal Protection</w:t>
      </w:r>
    </w:p>
    <w:p w14:paraId="0B580D18" w14:textId="77777777" w:rsidR="001B5EC4" w:rsidRDefault="001B5EC4" w:rsidP="002C759A">
      <w:pPr>
        <w:adjustRightInd w:val="0"/>
        <w:snapToGrid w:val="0"/>
        <w:spacing w:before="60" w:after="0" w:line="240" w:lineRule="auto"/>
        <w:ind w:left="245" w:hanging="245"/>
        <w:jc w:val="left"/>
        <w:rPr>
          <w:lang w:eastAsia="zh-CN"/>
        </w:rPr>
      </w:pPr>
      <w:r>
        <w:rPr>
          <w:lang w:eastAsia="zh-CN"/>
        </w:rPr>
        <w:t>World Business Council for Sustainable Development</w:t>
      </w:r>
    </w:p>
    <w:p w14:paraId="4BFAFFF3" w14:textId="77777777" w:rsidR="001B5EC4" w:rsidRDefault="001B5EC4" w:rsidP="002C759A">
      <w:pPr>
        <w:adjustRightInd w:val="0"/>
        <w:snapToGrid w:val="0"/>
        <w:spacing w:before="60" w:after="0" w:line="240" w:lineRule="auto"/>
        <w:ind w:left="245" w:hanging="245"/>
        <w:jc w:val="left"/>
        <w:rPr>
          <w:lang w:eastAsia="zh-CN"/>
        </w:rPr>
      </w:pPr>
      <w:r>
        <w:rPr>
          <w:lang w:eastAsia="zh-CN"/>
        </w:rPr>
        <w:t>WWF International</w:t>
      </w:r>
    </w:p>
    <w:p w14:paraId="7739E9E3" w14:textId="77777777" w:rsidR="001B5EC4" w:rsidRDefault="001B5EC4" w:rsidP="002C759A">
      <w:pPr>
        <w:adjustRightInd w:val="0"/>
        <w:snapToGrid w:val="0"/>
        <w:spacing w:before="60" w:after="0" w:line="240" w:lineRule="auto"/>
        <w:ind w:left="245" w:hanging="245"/>
        <w:jc w:val="left"/>
        <w:rPr>
          <w:lang w:eastAsia="zh-CN"/>
        </w:rPr>
      </w:pPr>
      <w:r>
        <w:rPr>
          <w:lang w:eastAsia="zh-CN"/>
        </w:rPr>
        <w:t>Youth Biotech</w:t>
      </w:r>
    </w:p>
    <w:p w14:paraId="0A230A32" w14:textId="6F2E114D" w:rsidR="00784644" w:rsidRDefault="001B5EC4" w:rsidP="00784644">
      <w:pPr>
        <w:adjustRightInd w:val="0"/>
        <w:snapToGrid w:val="0"/>
        <w:spacing w:before="60" w:after="0" w:line="240" w:lineRule="auto"/>
        <w:ind w:left="245" w:hanging="245"/>
        <w:jc w:val="left"/>
        <w:rPr>
          <w:lang w:eastAsia="zh-CN"/>
        </w:rPr>
      </w:pPr>
      <w:r>
        <w:rPr>
          <w:lang w:eastAsia="zh-CN"/>
        </w:rPr>
        <w:t>Zoological Society of London</w:t>
      </w:r>
      <w:bookmarkStart w:id="6" w:name="_Toc80436385"/>
    </w:p>
    <w:p w14:paraId="57107FC3" w14:textId="77777777" w:rsidR="00784644" w:rsidRDefault="00784644">
      <w:pPr>
        <w:spacing w:after="0" w:line="240" w:lineRule="auto"/>
        <w:jc w:val="left"/>
        <w:rPr>
          <w:lang w:eastAsia="zh-CN"/>
        </w:rPr>
        <w:sectPr w:rsidR="00784644" w:rsidSect="00784644">
          <w:type w:val="continuous"/>
          <w:pgSz w:w="12240" w:h="15840" w:code="1"/>
          <w:pgMar w:top="567" w:right="1440" w:bottom="1140" w:left="1440" w:header="567" w:footer="720" w:gutter="0"/>
          <w:cols w:num="2" w:space="720"/>
          <w:titlePg/>
          <w:docGrid w:linePitch="326"/>
        </w:sectPr>
      </w:pPr>
    </w:p>
    <w:p w14:paraId="555AA438" w14:textId="77777777" w:rsidR="00784644" w:rsidRDefault="00784644">
      <w:pPr>
        <w:spacing w:after="0" w:line="240" w:lineRule="auto"/>
        <w:jc w:val="left"/>
        <w:rPr>
          <w:lang w:eastAsia="zh-CN"/>
        </w:rPr>
      </w:pPr>
      <w:r>
        <w:rPr>
          <w:lang w:eastAsia="zh-CN"/>
        </w:rPr>
        <w:br w:type="page"/>
      </w:r>
    </w:p>
    <w:p w14:paraId="52BDDD2D" w14:textId="1101B901" w:rsidR="001D0F82" w:rsidRPr="00784644" w:rsidRDefault="001D0F82" w:rsidP="00784644">
      <w:pPr>
        <w:adjustRightInd w:val="0"/>
        <w:snapToGrid w:val="0"/>
        <w:spacing w:before="60" w:after="0" w:line="240" w:lineRule="auto"/>
        <w:ind w:left="245" w:hanging="245"/>
        <w:jc w:val="center"/>
        <w:rPr>
          <w:rFonts w:ascii="Arial" w:eastAsia="SimHei" w:hAnsi="Arial" w:cs="Arial"/>
        </w:rPr>
      </w:pPr>
      <w:r w:rsidRPr="00784644">
        <w:rPr>
          <w:rFonts w:ascii="Arial" w:eastAsia="SimHei" w:hAnsi="Arial" w:cs="Arial"/>
        </w:rPr>
        <w:lastRenderedPageBreak/>
        <w:t>项目</w:t>
      </w:r>
      <w:r w:rsidRPr="00784644">
        <w:rPr>
          <w:rFonts w:ascii="Arial" w:eastAsia="SimHei" w:hAnsi="Arial" w:cs="Arial"/>
        </w:rPr>
        <w:t>1</w:t>
      </w:r>
      <w:r w:rsidRPr="00784644">
        <w:rPr>
          <w:rFonts w:ascii="Arial" w:eastAsia="SimHei" w:hAnsi="Arial" w:cs="Arial" w:hint="eastAsia"/>
        </w:rPr>
        <w:t>.</w:t>
      </w:r>
      <w:r w:rsidR="006E0AE8" w:rsidRPr="00784644">
        <w:rPr>
          <w:rFonts w:ascii="Arial" w:eastAsia="SimHei" w:hAnsi="Arial" w:cs="Arial"/>
        </w:rPr>
        <w:t xml:space="preserve"> </w:t>
      </w:r>
      <w:r w:rsidR="006F489F" w:rsidRPr="00784644">
        <w:rPr>
          <w:rFonts w:ascii="Arial" w:eastAsia="SimHei" w:hAnsi="Arial" w:cs="Arial"/>
        </w:rPr>
        <w:t xml:space="preserve"> </w:t>
      </w:r>
      <w:r w:rsidRPr="00784644">
        <w:rPr>
          <w:rFonts w:ascii="Arial" w:eastAsia="SimHei" w:hAnsi="Arial" w:cs="Arial"/>
        </w:rPr>
        <w:t>会议开幕</w:t>
      </w:r>
      <w:bookmarkEnd w:id="6"/>
    </w:p>
    <w:p w14:paraId="58DAE8D4" w14:textId="6D06833D"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协调世界</w:t>
      </w:r>
      <w:r w:rsidR="00D51510">
        <w:rPr>
          <w:rFonts w:hint="eastAsia"/>
          <w:lang w:eastAsia="zh-CN"/>
        </w:rPr>
        <w:t>时间</w:t>
      </w:r>
      <w:r w:rsidRPr="00D22474">
        <w:rPr>
          <w:lang w:eastAsia="zh-CN"/>
        </w:rPr>
        <w:t>2021</w:t>
      </w:r>
      <w:r w:rsidRPr="00D22474">
        <w:rPr>
          <w:lang w:eastAsia="zh-CN"/>
        </w:rPr>
        <w:t>年</w:t>
      </w:r>
      <w:r w:rsidRPr="00D22474">
        <w:rPr>
          <w:lang w:eastAsia="zh-CN"/>
        </w:rPr>
        <w:t>5</w:t>
      </w:r>
      <w:r w:rsidRPr="00D22474">
        <w:rPr>
          <w:lang w:eastAsia="zh-CN"/>
        </w:rPr>
        <w:t>月</w:t>
      </w:r>
      <w:r w:rsidRPr="00D22474">
        <w:rPr>
          <w:lang w:eastAsia="zh-CN"/>
        </w:rPr>
        <w:t>3</w:t>
      </w:r>
      <w:r w:rsidRPr="00D22474">
        <w:rPr>
          <w:lang w:eastAsia="zh-CN"/>
        </w:rPr>
        <w:t>日星期一</w:t>
      </w:r>
      <w:r w:rsidRPr="00D22474">
        <w:rPr>
          <w:lang w:eastAsia="zh-CN"/>
        </w:rPr>
        <w:t>1</w:t>
      </w:r>
      <w:r>
        <w:rPr>
          <w:lang w:eastAsia="zh-CN"/>
        </w:rPr>
        <w:t>1</w:t>
      </w:r>
      <w:r w:rsidRPr="00D22474">
        <w:rPr>
          <w:lang w:eastAsia="zh-CN"/>
        </w:rPr>
        <w:t>:00</w:t>
      </w:r>
      <w:r w:rsidR="00151822">
        <w:rPr>
          <w:rFonts w:hint="eastAsia"/>
          <w:lang w:eastAsia="zh-CN"/>
        </w:rPr>
        <w:t>时</w:t>
      </w:r>
      <w:r w:rsidRPr="00D22474">
        <w:rPr>
          <w:lang w:eastAsia="zh-CN"/>
        </w:rPr>
        <w:t xml:space="preserve"> </w:t>
      </w:r>
      <w:r>
        <w:rPr>
          <w:lang w:eastAsia="zh-CN"/>
        </w:rPr>
        <w:t>（</w:t>
      </w:r>
      <w:r w:rsidRPr="00D22474">
        <w:rPr>
          <w:lang w:eastAsia="zh-CN"/>
        </w:rPr>
        <w:t>蒙特利尔时间上午</w:t>
      </w:r>
      <w:r w:rsidRPr="00D22474">
        <w:rPr>
          <w:lang w:eastAsia="zh-CN"/>
        </w:rPr>
        <w:t>7:00</w:t>
      </w:r>
      <w:r>
        <w:rPr>
          <w:rFonts w:hint="eastAsia"/>
          <w:lang w:eastAsia="zh-CN"/>
        </w:rPr>
        <w:t>时</w:t>
      </w:r>
      <w:r>
        <w:rPr>
          <w:lang w:eastAsia="zh-CN"/>
        </w:rPr>
        <w:t>）</w:t>
      </w:r>
      <w:r w:rsidRPr="00D22474">
        <w:rPr>
          <w:lang w:eastAsia="zh-CN"/>
        </w:rPr>
        <w:t>主席</w:t>
      </w:r>
      <w:r w:rsidRPr="00BF72D8">
        <w:rPr>
          <w:noProof/>
          <w:shd w:val="clear" w:color="auto" w:fill="FFFFFF"/>
          <w:lang w:eastAsia="zh-CN"/>
        </w:rPr>
        <w:t>Benítez Díaz</w:t>
      </w:r>
      <w:r w:rsidRPr="00D22474">
        <w:rPr>
          <w:lang w:eastAsia="zh-CN"/>
        </w:rPr>
        <w:t>先生</w:t>
      </w:r>
      <w:r>
        <w:rPr>
          <w:lang w:eastAsia="zh-CN"/>
        </w:rPr>
        <w:t>（</w:t>
      </w:r>
      <w:r w:rsidRPr="00D22474">
        <w:rPr>
          <w:lang w:eastAsia="zh-CN"/>
        </w:rPr>
        <w:t>墨西哥</w:t>
      </w:r>
      <w:r>
        <w:rPr>
          <w:lang w:eastAsia="zh-CN"/>
        </w:rPr>
        <w:t>）</w:t>
      </w:r>
      <w:r>
        <w:rPr>
          <w:rFonts w:hint="eastAsia"/>
          <w:lang w:eastAsia="zh-CN"/>
        </w:rPr>
        <w:t>宣布</w:t>
      </w:r>
      <w:r w:rsidRPr="00D22474">
        <w:rPr>
          <w:lang w:eastAsia="zh-CN"/>
        </w:rPr>
        <w:t>会议开幕</w:t>
      </w:r>
      <w:r>
        <w:rPr>
          <w:rFonts w:hint="eastAsia"/>
          <w:lang w:eastAsia="zh-CN"/>
        </w:rPr>
        <w:t>。</w:t>
      </w:r>
      <w:r w:rsidRPr="00774699">
        <w:rPr>
          <w:lang w:eastAsia="zh-CN"/>
        </w:rPr>
        <w:t>他欢迎</w:t>
      </w:r>
      <w:r w:rsidRPr="00774699">
        <w:rPr>
          <w:rFonts w:hint="eastAsia"/>
          <w:lang w:eastAsia="zh-CN"/>
        </w:rPr>
        <w:t>大家到会</w:t>
      </w:r>
      <w:r>
        <w:rPr>
          <w:rFonts w:hint="eastAsia"/>
          <w:lang w:eastAsia="zh-CN"/>
        </w:rPr>
        <w:t>。</w:t>
      </w:r>
      <w:r w:rsidRPr="00774699">
        <w:rPr>
          <w:lang w:eastAsia="zh-CN"/>
        </w:rPr>
        <w:t>5</w:t>
      </w:r>
      <w:r w:rsidRPr="00774699">
        <w:rPr>
          <w:lang w:eastAsia="zh-CN"/>
        </w:rPr>
        <w:t>月和</w:t>
      </w:r>
      <w:r w:rsidRPr="00774699">
        <w:rPr>
          <w:lang w:eastAsia="zh-CN"/>
        </w:rPr>
        <w:t>6</w:t>
      </w:r>
      <w:r w:rsidRPr="00774699">
        <w:rPr>
          <w:lang w:eastAsia="zh-CN"/>
        </w:rPr>
        <w:t>月</w:t>
      </w:r>
      <w:r>
        <w:rPr>
          <w:rFonts w:hint="eastAsia"/>
          <w:lang w:eastAsia="zh-CN"/>
        </w:rPr>
        <w:t>将开</w:t>
      </w:r>
      <w:r w:rsidRPr="00774699">
        <w:rPr>
          <w:lang w:eastAsia="zh-CN"/>
        </w:rPr>
        <w:t>九</w:t>
      </w:r>
      <w:r>
        <w:rPr>
          <w:rFonts w:hint="eastAsia"/>
          <w:lang w:eastAsia="zh-CN"/>
        </w:rPr>
        <w:t>场</w:t>
      </w:r>
      <w:r w:rsidRPr="00774699">
        <w:rPr>
          <w:lang w:eastAsia="zh-CN"/>
        </w:rPr>
        <w:t>虚拟全体会议</w:t>
      </w:r>
      <w:r>
        <w:rPr>
          <w:rFonts w:hint="eastAsia"/>
          <w:lang w:eastAsia="zh-CN"/>
        </w:rPr>
        <w:t>，分</w:t>
      </w:r>
      <w:r w:rsidRPr="00774699">
        <w:rPr>
          <w:rFonts w:hint="eastAsia"/>
          <w:lang w:eastAsia="zh-CN"/>
        </w:rPr>
        <w:t>三个板块</w:t>
      </w:r>
      <w:r w:rsidRPr="00774699">
        <w:rPr>
          <w:lang w:eastAsia="zh-CN"/>
        </w:rPr>
        <w:t>举行</w:t>
      </w:r>
      <w:r>
        <w:rPr>
          <w:rFonts w:hint="eastAsia"/>
          <w:lang w:eastAsia="zh-CN"/>
        </w:rPr>
        <w:t>，这是</w:t>
      </w:r>
      <w:r w:rsidRPr="00774699">
        <w:rPr>
          <w:lang w:eastAsia="zh-CN"/>
        </w:rPr>
        <w:t>第一</w:t>
      </w:r>
      <w:r>
        <w:rPr>
          <w:rFonts w:hint="eastAsia"/>
          <w:lang w:eastAsia="zh-CN"/>
        </w:rPr>
        <w:t>场</w:t>
      </w:r>
      <w:r w:rsidRPr="00774699">
        <w:rPr>
          <w:lang w:eastAsia="zh-CN"/>
        </w:rPr>
        <w:t>会议</w:t>
      </w:r>
      <w:r>
        <w:rPr>
          <w:rFonts w:hint="eastAsia"/>
          <w:lang w:eastAsia="zh-CN"/>
        </w:rPr>
        <w:t>。</w:t>
      </w:r>
      <w:r w:rsidRPr="00774699">
        <w:rPr>
          <w:rFonts w:hint="eastAsia"/>
          <w:lang w:eastAsia="zh-CN"/>
        </w:rPr>
        <w:t>执行问题附属</w:t>
      </w:r>
      <w:r w:rsidRPr="00774699">
        <w:rPr>
          <w:lang w:eastAsia="zh-CN"/>
        </w:rPr>
        <w:t>机构第三次会议</w:t>
      </w:r>
      <w:r>
        <w:rPr>
          <w:rFonts w:hint="eastAsia"/>
          <w:lang w:eastAsia="zh-CN"/>
        </w:rPr>
        <w:t>同样将</w:t>
      </w:r>
      <w:r w:rsidRPr="00774699">
        <w:rPr>
          <w:rFonts w:hint="eastAsia"/>
          <w:lang w:eastAsia="zh-CN"/>
        </w:rPr>
        <w:t>分三个板块</w:t>
      </w:r>
      <w:r>
        <w:rPr>
          <w:rFonts w:hint="eastAsia"/>
          <w:lang w:eastAsia="zh-CN"/>
        </w:rPr>
        <w:t>开虚拟全体会议，与本机构的会议</w:t>
      </w:r>
      <w:r w:rsidRPr="00774699">
        <w:rPr>
          <w:rFonts w:hint="eastAsia"/>
          <w:lang w:eastAsia="zh-CN"/>
        </w:rPr>
        <w:t>衔接举行</w:t>
      </w:r>
      <w:r w:rsidRPr="00D22474">
        <w:rPr>
          <w:lang w:eastAsia="zh-CN"/>
        </w:rPr>
        <w:t>。他</w:t>
      </w:r>
      <w:r>
        <w:rPr>
          <w:rFonts w:hint="eastAsia"/>
          <w:lang w:eastAsia="zh-CN"/>
        </w:rPr>
        <w:t>祝愿</w:t>
      </w:r>
      <w:r w:rsidRPr="00D22474">
        <w:rPr>
          <w:lang w:eastAsia="zh-CN"/>
        </w:rPr>
        <w:t>与会者和他们</w:t>
      </w:r>
      <w:r>
        <w:rPr>
          <w:rFonts w:hint="eastAsia"/>
          <w:lang w:eastAsia="zh-CN"/>
        </w:rPr>
        <w:t>的亲人</w:t>
      </w:r>
      <w:r w:rsidRPr="00D22474">
        <w:rPr>
          <w:lang w:eastAsia="zh-CN"/>
        </w:rPr>
        <w:t>健康平安，并向失去亲人的</w:t>
      </w:r>
      <w:r>
        <w:rPr>
          <w:rFonts w:hint="eastAsia"/>
          <w:lang w:eastAsia="zh-CN"/>
        </w:rPr>
        <w:t>与会者</w:t>
      </w:r>
      <w:r w:rsidRPr="00D22474">
        <w:rPr>
          <w:lang w:eastAsia="zh-CN"/>
        </w:rPr>
        <w:t>表示哀悼。他</w:t>
      </w:r>
      <w:r>
        <w:rPr>
          <w:rFonts w:hint="eastAsia"/>
          <w:lang w:eastAsia="zh-CN"/>
        </w:rPr>
        <w:t>提议</w:t>
      </w:r>
      <w:r w:rsidRPr="00D22474">
        <w:rPr>
          <w:lang w:eastAsia="zh-CN"/>
        </w:rPr>
        <w:t>为那些在</w:t>
      </w:r>
      <w:r w:rsidRPr="00BF72D8">
        <w:rPr>
          <w:lang w:eastAsia="zh-CN"/>
        </w:rPr>
        <w:t xml:space="preserve">2019 </w:t>
      </w:r>
      <w:r w:rsidRPr="00BF72D8">
        <w:rPr>
          <w:lang w:eastAsia="zh-CN"/>
        </w:rPr>
        <w:t>冠状病毒病</w:t>
      </w:r>
      <w:r w:rsidRPr="00BF72D8">
        <w:rPr>
          <w:rFonts w:hint="eastAsia"/>
          <w:lang w:eastAsia="zh-CN"/>
        </w:rPr>
        <w:t>（</w:t>
      </w:r>
      <w:r w:rsidRPr="00BF72D8">
        <w:rPr>
          <w:lang w:eastAsia="zh-CN"/>
        </w:rPr>
        <w:t>COVID-19</w:t>
      </w:r>
      <w:r w:rsidRPr="00BF72D8">
        <w:rPr>
          <w:rFonts w:hint="eastAsia"/>
          <w:lang w:eastAsia="zh-CN"/>
        </w:rPr>
        <w:t>）</w:t>
      </w:r>
      <w:r w:rsidR="004B3B4E">
        <w:rPr>
          <w:rFonts w:hint="eastAsia"/>
          <w:lang w:eastAsia="zh-CN"/>
        </w:rPr>
        <w:t>大流行</w:t>
      </w:r>
      <w:r w:rsidRPr="00D22474">
        <w:rPr>
          <w:lang w:eastAsia="zh-CN"/>
        </w:rPr>
        <w:t>中丧生的人默哀。</w:t>
      </w:r>
      <w:r>
        <w:rPr>
          <w:rFonts w:hint="eastAsia"/>
          <w:lang w:eastAsia="zh-CN"/>
        </w:rPr>
        <w:t xml:space="preserve"> </w:t>
      </w:r>
    </w:p>
    <w:p w14:paraId="6122F2EB" w14:textId="77777777"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0014EF">
        <w:rPr>
          <w:noProof/>
          <w:lang w:eastAsia="zh-CN"/>
        </w:rPr>
        <w:t>Hamdallah Zedan</w:t>
      </w:r>
      <w:r w:rsidRPr="000014EF">
        <w:rPr>
          <w:rFonts w:hint="eastAsia"/>
          <w:lang w:eastAsia="zh-CN"/>
        </w:rPr>
        <w:t>先生</w:t>
      </w:r>
      <w:r>
        <w:rPr>
          <w:rFonts w:hint="eastAsia"/>
          <w:lang w:eastAsia="zh-CN"/>
        </w:rPr>
        <w:t>（</w:t>
      </w:r>
      <w:r w:rsidRPr="000014EF">
        <w:rPr>
          <w:rFonts w:hint="eastAsia"/>
          <w:lang w:eastAsia="zh-CN"/>
        </w:rPr>
        <w:t>埃及</w:t>
      </w:r>
      <w:r>
        <w:rPr>
          <w:rFonts w:hint="eastAsia"/>
          <w:lang w:eastAsia="zh-CN"/>
        </w:rPr>
        <w:t>）</w:t>
      </w:r>
      <w:r w:rsidRPr="000014EF">
        <w:rPr>
          <w:rFonts w:hint="eastAsia"/>
          <w:lang w:eastAsia="zh-CN"/>
        </w:rPr>
        <w:t>和生物多样性公约执行秘书伊丽莎白·马鲁</w:t>
      </w:r>
      <w:r>
        <w:rPr>
          <w:rFonts w:hint="eastAsia"/>
          <w:lang w:eastAsia="zh-CN"/>
        </w:rPr>
        <w:t>玛</w:t>
      </w:r>
      <w:r w:rsidRPr="000014EF">
        <w:rPr>
          <w:rFonts w:hint="eastAsia"/>
          <w:lang w:eastAsia="zh-CN"/>
        </w:rPr>
        <w:t>·姆雷</w:t>
      </w:r>
      <w:r>
        <w:rPr>
          <w:rFonts w:hint="eastAsia"/>
          <w:lang w:eastAsia="zh-CN"/>
        </w:rPr>
        <w:t>玛</w:t>
      </w:r>
      <w:r w:rsidRPr="000014EF">
        <w:rPr>
          <w:rFonts w:hint="eastAsia"/>
          <w:lang w:eastAsia="zh-CN"/>
        </w:rPr>
        <w:t>女士致开幕词</w:t>
      </w:r>
      <w:r w:rsidRPr="00D22474">
        <w:rPr>
          <w:lang w:eastAsia="zh-CN"/>
        </w:rPr>
        <w:t>。</w:t>
      </w:r>
    </w:p>
    <w:p w14:paraId="14CDFC69" w14:textId="77777777" w:rsidR="001D0F82" w:rsidRPr="00D22474" w:rsidRDefault="001D0F82" w:rsidP="002E6D5D">
      <w:pPr>
        <w:pStyle w:val="ListParagraph"/>
        <w:numPr>
          <w:ilvl w:val="0"/>
          <w:numId w:val="6"/>
        </w:numPr>
        <w:snapToGrid w:val="0"/>
        <w:spacing w:before="120" w:line="240" w:lineRule="atLeast"/>
        <w:ind w:left="0" w:firstLine="0"/>
        <w:contextualSpacing w:val="0"/>
        <w:rPr>
          <w:b/>
          <w:bCs/>
          <w:lang w:eastAsia="zh-CN"/>
        </w:rPr>
      </w:pPr>
      <w:r w:rsidRPr="00747125">
        <w:rPr>
          <w:noProof/>
          <w:lang w:eastAsia="zh-CN"/>
        </w:rPr>
        <w:t>Zedan</w:t>
      </w:r>
      <w:r w:rsidRPr="00D22474">
        <w:rPr>
          <w:lang w:eastAsia="zh-CN"/>
        </w:rPr>
        <w:t>先生</w:t>
      </w:r>
      <w:r>
        <w:rPr>
          <w:rFonts w:hint="eastAsia"/>
          <w:lang w:eastAsia="zh-CN"/>
        </w:rPr>
        <w:t>代表缔约方大会主席</w:t>
      </w:r>
      <w:r w:rsidRPr="00D22474">
        <w:rPr>
          <w:lang w:eastAsia="zh-CN"/>
        </w:rPr>
        <w:t>对与会者表示欢迎，表示在大流行病期间与</w:t>
      </w:r>
      <w:r>
        <w:rPr>
          <w:rFonts w:hint="eastAsia"/>
          <w:lang w:eastAsia="zh-CN"/>
        </w:rPr>
        <w:t>与会者站在一起</w:t>
      </w:r>
      <w:r w:rsidRPr="00D22474">
        <w:rPr>
          <w:lang w:eastAsia="zh-CN"/>
        </w:rPr>
        <w:t>，</w:t>
      </w:r>
      <w:r>
        <w:rPr>
          <w:rFonts w:hint="eastAsia"/>
          <w:lang w:eastAsia="zh-CN"/>
        </w:rPr>
        <w:t>祝愿与会者和</w:t>
      </w:r>
      <w:r w:rsidRPr="00D22474">
        <w:rPr>
          <w:lang w:eastAsia="zh-CN"/>
        </w:rPr>
        <w:t>他们</w:t>
      </w:r>
      <w:r>
        <w:rPr>
          <w:rFonts w:hint="eastAsia"/>
          <w:lang w:eastAsia="zh-CN"/>
        </w:rPr>
        <w:t>的家人</w:t>
      </w:r>
      <w:r w:rsidRPr="00D22474">
        <w:rPr>
          <w:lang w:eastAsia="zh-CN"/>
        </w:rPr>
        <w:t>身体健康。他感谢</w:t>
      </w:r>
      <w:r>
        <w:rPr>
          <w:rFonts w:hint="eastAsia"/>
          <w:lang w:eastAsia="zh-CN"/>
        </w:rPr>
        <w:t>科咨机构</w:t>
      </w:r>
      <w:r w:rsidRPr="00D22474">
        <w:rPr>
          <w:lang w:eastAsia="zh-CN"/>
        </w:rPr>
        <w:t>主席和主席团成员在会议筹备过程中发挥的领导作用，与会者</w:t>
      </w:r>
      <w:r>
        <w:rPr>
          <w:rFonts w:hint="eastAsia"/>
          <w:lang w:eastAsia="zh-CN"/>
        </w:rPr>
        <w:t>将</w:t>
      </w:r>
      <w:r w:rsidRPr="00D22474">
        <w:rPr>
          <w:lang w:eastAsia="zh-CN"/>
        </w:rPr>
        <w:t>在他们的指导下</w:t>
      </w:r>
      <w:r>
        <w:rPr>
          <w:rFonts w:hint="eastAsia"/>
          <w:lang w:eastAsia="zh-CN"/>
        </w:rPr>
        <w:t>推动</w:t>
      </w:r>
      <w:r w:rsidRPr="00D22474">
        <w:rPr>
          <w:lang w:eastAsia="zh-CN"/>
        </w:rPr>
        <w:t>《公约》及其议定书的工作。</w:t>
      </w:r>
      <w:r w:rsidRPr="00D22474">
        <w:rPr>
          <w:noProof/>
          <w:lang w:eastAsia="zh-CN"/>
        </w:rPr>
        <w:t>本次会议将推进缔约方大会第十五</w:t>
      </w:r>
      <w:r>
        <w:rPr>
          <w:rFonts w:hint="eastAsia"/>
          <w:noProof/>
          <w:lang w:eastAsia="zh-CN"/>
        </w:rPr>
        <w:t>届</w:t>
      </w:r>
      <w:r w:rsidRPr="00D22474">
        <w:rPr>
          <w:noProof/>
          <w:lang w:eastAsia="zh-CN"/>
        </w:rPr>
        <w:t>会议的筹备工作</w:t>
      </w:r>
      <w:r w:rsidRPr="00D22474">
        <w:rPr>
          <w:lang w:eastAsia="zh-CN"/>
        </w:rPr>
        <w:t>。议程项目涵盖了《公约》及其议定书的主要工作领域，这些领域的进展将有助于向</w:t>
      </w:r>
      <w:r w:rsidRPr="00D22474">
        <w:rPr>
          <w:lang w:eastAsia="zh-CN"/>
        </w:rPr>
        <w:t>2020</w:t>
      </w:r>
      <w:r w:rsidRPr="00D22474">
        <w:rPr>
          <w:lang w:eastAsia="zh-CN"/>
        </w:rPr>
        <w:t>年后全球生物多样性框架不限成员名额工作组第三次会议提供咨询意见，</w:t>
      </w:r>
      <w:r>
        <w:rPr>
          <w:rFonts w:hint="eastAsia"/>
          <w:lang w:eastAsia="zh-CN"/>
        </w:rPr>
        <w:t>以期</w:t>
      </w:r>
      <w:r w:rsidRPr="00D22474">
        <w:rPr>
          <w:lang w:eastAsia="zh-CN"/>
        </w:rPr>
        <w:t>制定一个雄心勃勃</w:t>
      </w:r>
      <w:r>
        <w:rPr>
          <w:rFonts w:hint="eastAsia"/>
          <w:lang w:eastAsia="zh-CN"/>
        </w:rPr>
        <w:t>的</w:t>
      </w:r>
      <w:r w:rsidRPr="00D22474">
        <w:rPr>
          <w:lang w:eastAsia="zh-CN"/>
        </w:rPr>
        <w:t>和</w:t>
      </w:r>
      <w:r>
        <w:rPr>
          <w:rFonts w:hint="eastAsia"/>
          <w:lang w:eastAsia="zh-CN"/>
        </w:rPr>
        <w:t>转型</w:t>
      </w:r>
      <w:r w:rsidRPr="00D22474">
        <w:rPr>
          <w:lang w:eastAsia="zh-CN"/>
        </w:rPr>
        <w:t>性</w:t>
      </w:r>
      <w:r>
        <w:rPr>
          <w:rFonts w:hint="eastAsia"/>
          <w:lang w:eastAsia="zh-CN"/>
        </w:rPr>
        <w:t>的</w:t>
      </w:r>
      <w:r w:rsidRPr="00D22474">
        <w:rPr>
          <w:lang w:eastAsia="zh-CN"/>
        </w:rPr>
        <w:t>2020</w:t>
      </w:r>
      <w:r w:rsidRPr="00D22474">
        <w:rPr>
          <w:lang w:eastAsia="zh-CN"/>
        </w:rPr>
        <w:t>年后全球生物多样性框架。本次会议的讨论将推进工作组的工作，最终推进缔约方大会的工作，缔约方大会计划在中国昆明举行的第十五</w:t>
      </w:r>
      <w:r>
        <w:rPr>
          <w:rFonts w:hint="eastAsia"/>
          <w:lang w:eastAsia="zh-CN"/>
        </w:rPr>
        <w:t>届</w:t>
      </w:r>
      <w:r w:rsidRPr="00D22474">
        <w:rPr>
          <w:lang w:eastAsia="zh-CN"/>
        </w:rPr>
        <w:t>会议上通过</w:t>
      </w:r>
      <w:r w:rsidRPr="00D22474">
        <w:rPr>
          <w:lang w:eastAsia="zh-CN"/>
        </w:rPr>
        <w:t>2020</w:t>
      </w:r>
      <w:r w:rsidRPr="00D22474">
        <w:rPr>
          <w:lang w:eastAsia="zh-CN"/>
        </w:rPr>
        <w:t>年后全球生物多样性框架。</w:t>
      </w:r>
    </w:p>
    <w:p w14:paraId="3D591638" w14:textId="77777777" w:rsidR="001D0F82" w:rsidRDefault="001D0F82" w:rsidP="002E6D5D">
      <w:pPr>
        <w:pStyle w:val="ListParagraph"/>
        <w:numPr>
          <w:ilvl w:val="0"/>
          <w:numId w:val="6"/>
        </w:numPr>
        <w:snapToGrid w:val="0"/>
        <w:spacing w:before="120" w:line="240" w:lineRule="atLeast"/>
        <w:ind w:left="0" w:firstLine="0"/>
        <w:contextualSpacing w:val="0"/>
        <w:rPr>
          <w:b/>
          <w:bCs/>
          <w:lang w:eastAsia="zh-CN"/>
        </w:rPr>
      </w:pPr>
      <w:r w:rsidRPr="00D22474">
        <w:rPr>
          <w:lang w:eastAsia="zh-CN"/>
        </w:rPr>
        <w:t>生物多样性公约</w:t>
      </w:r>
      <w:r>
        <w:rPr>
          <w:rFonts w:hint="eastAsia"/>
          <w:lang w:eastAsia="zh-CN"/>
        </w:rPr>
        <w:t>秘书处</w:t>
      </w:r>
      <w:r w:rsidRPr="00D22474">
        <w:rPr>
          <w:lang w:eastAsia="zh-CN"/>
        </w:rPr>
        <w:t>执行秘书伊丽莎白</w:t>
      </w:r>
      <w:r w:rsidRPr="00D22474">
        <w:rPr>
          <w:lang w:eastAsia="zh-CN"/>
        </w:rPr>
        <w:t>·</w:t>
      </w:r>
      <w:r w:rsidRPr="00D22474">
        <w:rPr>
          <w:lang w:eastAsia="zh-CN"/>
        </w:rPr>
        <w:t>马鲁</w:t>
      </w:r>
      <w:r>
        <w:rPr>
          <w:rFonts w:hint="eastAsia"/>
          <w:lang w:eastAsia="zh-CN"/>
        </w:rPr>
        <w:t>玛</w:t>
      </w:r>
      <w:r w:rsidRPr="00D22474">
        <w:rPr>
          <w:lang w:eastAsia="zh-CN"/>
        </w:rPr>
        <w:t>·</w:t>
      </w:r>
      <w:r>
        <w:rPr>
          <w:rFonts w:hint="eastAsia"/>
          <w:lang w:eastAsia="zh-CN"/>
        </w:rPr>
        <w:t>穆</w:t>
      </w:r>
      <w:r w:rsidRPr="00D22474">
        <w:rPr>
          <w:lang w:eastAsia="zh-CN"/>
        </w:rPr>
        <w:t>雷</w:t>
      </w:r>
      <w:r>
        <w:rPr>
          <w:rFonts w:hint="eastAsia"/>
          <w:lang w:eastAsia="zh-CN"/>
        </w:rPr>
        <w:t>玛</w:t>
      </w:r>
      <w:r w:rsidRPr="00D22474">
        <w:rPr>
          <w:lang w:eastAsia="zh-CN"/>
        </w:rPr>
        <w:t>女士也致</w:t>
      </w:r>
      <w:r>
        <w:rPr>
          <w:rFonts w:hint="eastAsia"/>
          <w:lang w:eastAsia="zh-CN"/>
        </w:rPr>
        <w:t>了</w:t>
      </w:r>
      <w:r w:rsidRPr="00D22474">
        <w:rPr>
          <w:lang w:eastAsia="zh-CN"/>
        </w:rPr>
        <w:t>开幕词，她感谢主席团主席和其他成员在困难时期为筹备</w:t>
      </w:r>
      <w:r>
        <w:rPr>
          <w:rFonts w:hint="eastAsia"/>
          <w:lang w:eastAsia="zh-CN"/>
        </w:rPr>
        <w:t>科咨</w:t>
      </w:r>
      <w:r w:rsidRPr="00D22474">
        <w:rPr>
          <w:lang w:eastAsia="zh-CN"/>
        </w:rPr>
        <w:t>机构的正式会议</w:t>
      </w:r>
      <w:r>
        <w:rPr>
          <w:rFonts w:hint="eastAsia"/>
          <w:lang w:eastAsia="zh-CN"/>
        </w:rPr>
        <w:t>而</w:t>
      </w:r>
      <w:r w:rsidRPr="00D22474">
        <w:rPr>
          <w:lang w:eastAsia="zh-CN"/>
        </w:rPr>
        <w:t>发挥的领导作用，</w:t>
      </w:r>
      <w:r w:rsidRPr="00D22474">
        <w:rPr>
          <w:noProof/>
          <w:lang w:eastAsia="zh-CN"/>
        </w:rPr>
        <w:t>并感谢加拿大政府</w:t>
      </w:r>
      <w:r>
        <w:rPr>
          <w:rFonts w:hint="eastAsia"/>
          <w:noProof/>
          <w:lang w:eastAsia="zh-CN"/>
        </w:rPr>
        <w:t>供资支付</w:t>
      </w:r>
      <w:r w:rsidRPr="00D22474">
        <w:rPr>
          <w:noProof/>
          <w:lang w:eastAsia="zh-CN"/>
        </w:rPr>
        <w:t>正式虚拟会议的额外费用</w:t>
      </w:r>
      <w:r w:rsidRPr="00D22474">
        <w:rPr>
          <w:lang w:eastAsia="zh-CN"/>
        </w:rPr>
        <w:t>，并提供一个专门志愿者团队。</w:t>
      </w:r>
      <w:r>
        <w:rPr>
          <w:rFonts w:hint="eastAsia"/>
          <w:lang w:eastAsia="zh-CN"/>
        </w:rPr>
        <w:t>她注意到登记的与会者共</w:t>
      </w:r>
      <w:r w:rsidRPr="00D22474">
        <w:rPr>
          <w:lang w:eastAsia="zh-CN"/>
        </w:rPr>
        <w:t>1</w:t>
      </w:r>
      <w:r>
        <w:rPr>
          <w:rFonts w:hint="eastAsia"/>
          <w:lang w:eastAsia="zh-CN"/>
        </w:rPr>
        <w:t>,</w:t>
      </w:r>
      <w:r w:rsidRPr="00D22474">
        <w:rPr>
          <w:lang w:eastAsia="zh-CN"/>
        </w:rPr>
        <w:t>500</w:t>
      </w:r>
      <w:r w:rsidRPr="00D22474">
        <w:rPr>
          <w:lang w:eastAsia="zh-CN"/>
        </w:rPr>
        <w:t>多人</w:t>
      </w:r>
      <w:r>
        <w:rPr>
          <w:rFonts w:hint="eastAsia"/>
          <w:lang w:eastAsia="zh-CN"/>
        </w:rPr>
        <w:t>，代表</w:t>
      </w:r>
      <w:r w:rsidRPr="00D22474">
        <w:rPr>
          <w:lang w:eastAsia="zh-CN"/>
        </w:rPr>
        <w:t>102</w:t>
      </w:r>
      <w:r>
        <w:rPr>
          <w:rFonts w:hint="eastAsia"/>
          <w:lang w:eastAsia="zh-CN"/>
        </w:rPr>
        <w:t>个国家</w:t>
      </w:r>
      <w:r w:rsidRPr="00D22474">
        <w:rPr>
          <w:lang w:eastAsia="zh-CN"/>
        </w:rPr>
        <w:t>，她希望与会者有机会参加</w:t>
      </w:r>
      <w:r>
        <w:rPr>
          <w:rFonts w:hint="eastAsia"/>
          <w:lang w:eastAsia="zh-CN"/>
        </w:rPr>
        <w:t>了</w:t>
      </w:r>
      <w:r w:rsidRPr="00D22474">
        <w:rPr>
          <w:lang w:eastAsia="zh-CN"/>
        </w:rPr>
        <w:t>今年早些时候为筹备本次正式会议而举行的会前网络研讨会和非正式会议。</w:t>
      </w:r>
      <w:r>
        <w:rPr>
          <w:rFonts w:hint="eastAsia"/>
          <w:lang w:eastAsia="zh-CN"/>
        </w:rPr>
        <w:t>执行秘书简要回顾了会议议程上的项目。</w:t>
      </w:r>
    </w:p>
    <w:p w14:paraId="1DB64686" w14:textId="77777777" w:rsidR="001D0F82" w:rsidRPr="00B67E81" w:rsidRDefault="001D0F82"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主席还提供了关于上个月作为联合会议以虚拟形式举行的生物多样性科学政策平台第五次会议和</w:t>
      </w:r>
      <w:r w:rsidRPr="00A60498">
        <w:rPr>
          <w:rFonts w:hint="eastAsia"/>
          <w:lang w:eastAsia="zh-CN"/>
        </w:rPr>
        <w:t>第八次可持续科学国际会议</w:t>
      </w:r>
      <w:r>
        <w:rPr>
          <w:rFonts w:hint="eastAsia"/>
          <w:lang w:eastAsia="zh-CN"/>
        </w:rPr>
        <w:t>的最新情况。</w:t>
      </w:r>
      <w:r w:rsidRPr="00060679">
        <w:rPr>
          <w:rFonts w:hint="eastAsia"/>
          <w:kern w:val="22"/>
          <w:lang w:eastAsia="zh-CN"/>
        </w:rPr>
        <w:t>所转达的主要信息是，今后十年对于扭转生物多样性丧失的曲线和开拓实现与自然和谐相处的道路而言至关重要。</w:t>
      </w:r>
      <w:r w:rsidRPr="00060679">
        <w:rPr>
          <w:rFonts w:hint="eastAsia"/>
          <w:kern w:val="22"/>
          <w:lang w:eastAsia="zh-CN"/>
        </w:rPr>
        <w:t>2</w:t>
      </w:r>
      <w:r w:rsidRPr="00060679">
        <w:rPr>
          <w:kern w:val="22"/>
          <w:lang w:eastAsia="zh-CN"/>
        </w:rPr>
        <w:t>020</w:t>
      </w:r>
      <w:r w:rsidRPr="00060679">
        <w:rPr>
          <w:rFonts w:hint="eastAsia"/>
          <w:kern w:val="22"/>
          <w:lang w:eastAsia="zh-CN"/>
        </w:rPr>
        <w:t>年后全球生物多样性框架必须既有利于自然，旨在到</w:t>
      </w:r>
      <w:r w:rsidRPr="00060679">
        <w:rPr>
          <w:rFonts w:hint="eastAsia"/>
          <w:kern w:val="22"/>
          <w:lang w:eastAsia="zh-CN"/>
        </w:rPr>
        <w:t>2</w:t>
      </w:r>
      <w:r w:rsidRPr="00060679">
        <w:rPr>
          <w:kern w:val="22"/>
          <w:lang w:eastAsia="zh-CN"/>
        </w:rPr>
        <w:t>030</w:t>
      </w:r>
      <w:r w:rsidRPr="00060679">
        <w:rPr>
          <w:rFonts w:hint="eastAsia"/>
          <w:kern w:val="22"/>
          <w:lang w:eastAsia="zh-CN"/>
        </w:rPr>
        <w:t>年实现生物多样性和自然对人民贡献的净增长，同时又反映系统性的挑战。</w:t>
      </w:r>
      <w:r>
        <w:rPr>
          <w:rFonts w:hint="eastAsia"/>
          <w:lang w:eastAsia="zh-CN"/>
        </w:rPr>
        <w:t>要切实落实生物多样性的主流化，</w:t>
      </w:r>
      <w:r w:rsidRPr="00060679">
        <w:rPr>
          <w:rFonts w:hint="eastAsia"/>
          <w:kern w:val="22"/>
          <w:lang w:eastAsia="zh-CN"/>
        </w:rPr>
        <w:t>必须高度重视由生态系统办法所界定的基于自然的解决办法。需要有雄心勃勃的行动目标解决生物多样性丧失的各种系统性驱动因素，同样，还需要采取在遏制生物多样性的丧失之外进一步支持恢复和通过再生做法实现“净增长”的各种行动。</w:t>
      </w:r>
    </w:p>
    <w:p w14:paraId="74BC56E5" w14:textId="1CFBDC60" w:rsidR="001D0F82" w:rsidRPr="006F489F" w:rsidRDefault="001D0F82" w:rsidP="000723EB">
      <w:pPr>
        <w:pStyle w:val="Heading1"/>
        <w:rPr>
          <w:rFonts w:ascii="Arial" w:hAnsi="Arial" w:cs="Arial"/>
        </w:rPr>
      </w:pPr>
      <w:bookmarkStart w:id="7" w:name="_Toc80436386"/>
      <w:r w:rsidRPr="006F489F">
        <w:rPr>
          <w:rFonts w:ascii="Arial" w:hAnsi="Arial" w:cs="Arial"/>
        </w:rPr>
        <w:t>项目</w:t>
      </w:r>
      <w:r w:rsidRPr="006F489F">
        <w:rPr>
          <w:rFonts w:ascii="Arial" w:hAnsi="Arial" w:cs="Arial"/>
        </w:rPr>
        <w:t>2.</w:t>
      </w:r>
      <w:r w:rsidR="006E0AE8" w:rsidRPr="006F489F">
        <w:rPr>
          <w:rFonts w:ascii="Arial" w:hAnsi="Arial" w:cs="Arial"/>
        </w:rPr>
        <w:t xml:space="preserve"> </w:t>
      </w:r>
      <w:r w:rsidR="006F489F">
        <w:rPr>
          <w:rFonts w:ascii="Arial" w:hAnsi="Arial" w:cs="Arial"/>
        </w:rPr>
        <w:t xml:space="preserve"> </w:t>
      </w:r>
      <w:r w:rsidRPr="006F489F">
        <w:rPr>
          <w:rFonts w:ascii="Arial" w:hAnsi="Arial" w:cs="Arial" w:hint="eastAsia"/>
        </w:rPr>
        <w:t>工作安排</w:t>
      </w:r>
      <w:bookmarkEnd w:id="7"/>
    </w:p>
    <w:p w14:paraId="785E95AF" w14:textId="77777777" w:rsidR="001D0F82" w:rsidRPr="00D22474" w:rsidRDefault="001D0F82" w:rsidP="001A02C2">
      <w:pPr>
        <w:pStyle w:val="ListParagraph"/>
        <w:numPr>
          <w:ilvl w:val="0"/>
          <w:numId w:val="6"/>
        </w:numPr>
        <w:snapToGrid w:val="0"/>
        <w:spacing w:before="120" w:line="240" w:lineRule="atLeast"/>
        <w:ind w:left="0" w:firstLine="0"/>
        <w:contextualSpacing w:val="0"/>
        <w:rPr>
          <w:lang w:eastAsia="zh-CN"/>
        </w:rPr>
      </w:pPr>
      <w:r w:rsidRPr="00D22474">
        <w:rPr>
          <w:lang w:eastAsia="zh-CN"/>
        </w:rPr>
        <w:t>主席回顾说，</w:t>
      </w:r>
      <w:r w:rsidRPr="00D22474">
        <w:rPr>
          <w:lang w:eastAsia="zh-CN"/>
        </w:rPr>
        <w:t>2021</w:t>
      </w:r>
      <w:r w:rsidRPr="00D22474">
        <w:rPr>
          <w:lang w:eastAsia="zh-CN"/>
        </w:rPr>
        <w:t>年</w:t>
      </w:r>
      <w:r w:rsidRPr="00D22474">
        <w:rPr>
          <w:lang w:eastAsia="zh-CN"/>
        </w:rPr>
        <w:t>2</w:t>
      </w:r>
      <w:r w:rsidRPr="00D22474">
        <w:rPr>
          <w:lang w:eastAsia="zh-CN"/>
        </w:rPr>
        <w:t>月举行的</w:t>
      </w:r>
      <w:r>
        <w:rPr>
          <w:rFonts w:hint="eastAsia"/>
          <w:lang w:eastAsia="zh-CN"/>
        </w:rPr>
        <w:t>科咨机构</w:t>
      </w:r>
      <w:r w:rsidRPr="00D22474">
        <w:rPr>
          <w:lang w:eastAsia="zh-CN"/>
        </w:rPr>
        <w:t>非正式虚拟会议</w:t>
      </w:r>
      <w:r>
        <w:rPr>
          <w:rFonts w:hint="eastAsia"/>
          <w:lang w:eastAsia="zh-CN"/>
        </w:rPr>
        <w:t>为</w:t>
      </w:r>
      <w:r w:rsidRPr="00D22474">
        <w:rPr>
          <w:lang w:eastAsia="zh-CN"/>
        </w:rPr>
        <w:t>保持定于</w:t>
      </w:r>
      <w:r w:rsidRPr="00D22474">
        <w:rPr>
          <w:lang w:eastAsia="zh-CN"/>
        </w:rPr>
        <w:t>2021</w:t>
      </w:r>
      <w:r w:rsidRPr="00D22474">
        <w:rPr>
          <w:lang w:eastAsia="zh-CN"/>
        </w:rPr>
        <w:t>年</w:t>
      </w:r>
      <w:r w:rsidRPr="00D22474">
        <w:rPr>
          <w:lang w:eastAsia="zh-CN"/>
        </w:rPr>
        <w:t>10</w:t>
      </w:r>
      <w:r w:rsidRPr="00D22474">
        <w:rPr>
          <w:lang w:eastAsia="zh-CN"/>
        </w:rPr>
        <w:t>月</w:t>
      </w:r>
      <w:r w:rsidRPr="00D22474">
        <w:rPr>
          <w:lang w:eastAsia="zh-CN"/>
        </w:rPr>
        <w:t>11</w:t>
      </w:r>
      <w:r w:rsidRPr="00D22474">
        <w:rPr>
          <w:lang w:eastAsia="zh-CN"/>
        </w:rPr>
        <w:t>日至</w:t>
      </w:r>
      <w:r w:rsidRPr="00D22474">
        <w:rPr>
          <w:lang w:eastAsia="zh-CN"/>
        </w:rPr>
        <w:t>24</w:t>
      </w:r>
      <w:r w:rsidRPr="00D22474">
        <w:rPr>
          <w:lang w:eastAsia="zh-CN"/>
        </w:rPr>
        <w:t>日举行的公约缔约方大会第十五</w:t>
      </w:r>
      <w:r>
        <w:rPr>
          <w:rFonts w:hint="eastAsia"/>
          <w:lang w:eastAsia="zh-CN"/>
        </w:rPr>
        <w:t>届</w:t>
      </w:r>
      <w:r w:rsidRPr="00D22474">
        <w:rPr>
          <w:lang w:eastAsia="zh-CN"/>
        </w:rPr>
        <w:t>会议和定于</w:t>
      </w:r>
      <w:r w:rsidRPr="00D22474">
        <w:rPr>
          <w:lang w:eastAsia="zh-CN"/>
        </w:rPr>
        <w:t>2021</w:t>
      </w:r>
      <w:r w:rsidRPr="00D22474">
        <w:rPr>
          <w:lang w:eastAsia="zh-CN"/>
        </w:rPr>
        <w:t>年</w:t>
      </w:r>
      <w:r w:rsidRPr="00D22474">
        <w:rPr>
          <w:lang w:eastAsia="zh-CN"/>
        </w:rPr>
        <w:t>8</w:t>
      </w:r>
      <w:r w:rsidRPr="00D22474">
        <w:rPr>
          <w:lang w:eastAsia="zh-CN"/>
        </w:rPr>
        <w:t>月举行的</w:t>
      </w:r>
      <w:r w:rsidRPr="00D22474">
        <w:rPr>
          <w:lang w:eastAsia="zh-CN"/>
        </w:rPr>
        <w:t>2020</w:t>
      </w:r>
      <w:r w:rsidRPr="00D22474">
        <w:rPr>
          <w:lang w:eastAsia="zh-CN"/>
        </w:rPr>
        <w:t>年后全球生物多样性框架不限成员名额工作组第三次会议的势头</w:t>
      </w:r>
      <w:r>
        <w:rPr>
          <w:rFonts w:hint="eastAsia"/>
          <w:lang w:eastAsia="zh-CN"/>
        </w:rPr>
        <w:t>和</w:t>
      </w:r>
      <w:r w:rsidRPr="00D22474">
        <w:rPr>
          <w:lang w:eastAsia="zh-CN"/>
        </w:rPr>
        <w:t>推进</w:t>
      </w:r>
      <w:r>
        <w:rPr>
          <w:rFonts w:hint="eastAsia"/>
          <w:lang w:eastAsia="zh-CN"/>
        </w:rPr>
        <w:t>会议</w:t>
      </w:r>
      <w:r w:rsidRPr="00D22474">
        <w:rPr>
          <w:lang w:eastAsia="zh-CN"/>
        </w:rPr>
        <w:t>筹备工作</w:t>
      </w:r>
      <w:r>
        <w:rPr>
          <w:rFonts w:hint="eastAsia"/>
          <w:lang w:eastAsia="zh-CN"/>
        </w:rPr>
        <w:t>作出了贡献</w:t>
      </w:r>
      <w:r w:rsidRPr="00D22474">
        <w:rPr>
          <w:lang w:eastAsia="zh-CN"/>
        </w:rPr>
        <w:t>。本次会议是</w:t>
      </w:r>
      <w:r>
        <w:rPr>
          <w:rFonts w:hint="eastAsia"/>
          <w:lang w:eastAsia="zh-CN"/>
        </w:rPr>
        <w:t>考虑到</w:t>
      </w:r>
      <w:r w:rsidRPr="00D22474">
        <w:rPr>
          <w:lang w:eastAsia="zh-CN"/>
        </w:rPr>
        <w:t>这</w:t>
      </w:r>
      <w:r>
        <w:rPr>
          <w:rFonts w:hint="eastAsia"/>
          <w:lang w:eastAsia="zh-CN"/>
        </w:rPr>
        <w:t>两个</w:t>
      </w:r>
      <w:r w:rsidRPr="00D22474">
        <w:rPr>
          <w:lang w:eastAsia="zh-CN"/>
        </w:rPr>
        <w:t>会议和</w:t>
      </w:r>
      <w:r w:rsidRPr="00CF29E9">
        <w:rPr>
          <w:lang w:eastAsia="zh-CN"/>
        </w:rPr>
        <w:t>COVID-19</w:t>
      </w:r>
      <w:r w:rsidRPr="00D22474">
        <w:rPr>
          <w:lang w:eastAsia="zh-CN"/>
        </w:rPr>
        <w:t>大流行的特殊情况</w:t>
      </w:r>
      <w:r>
        <w:rPr>
          <w:rFonts w:hint="eastAsia"/>
          <w:lang w:eastAsia="zh-CN"/>
        </w:rPr>
        <w:t>而</w:t>
      </w:r>
      <w:r w:rsidRPr="00D22474">
        <w:rPr>
          <w:lang w:eastAsia="zh-CN"/>
        </w:rPr>
        <w:t>组织的</w:t>
      </w:r>
      <w:r>
        <w:rPr>
          <w:rFonts w:hint="eastAsia"/>
          <w:lang w:eastAsia="zh-CN"/>
        </w:rPr>
        <w:t>，不构成</w:t>
      </w:r>
      <w:r w:rsidRPr="00D22474">
        <w:rPr>
          <w:lang w:eastAsia="zh-CN"/>
        </w:rPr>
        <w:t>今后《公约》</w:t>
      </w:r>
      <w:r>
        <w:rPr>
          <w:rFonts w:hint="eastAsia"/>
          <w:lang w:eastAsia="zh-CN"/>
        </w:rPr>
        <w:t>下</w:t>
      </w:r>
      <w:r w:rsidRPr="00D22474">
        <w:rPr>
          <w:lang w:eastAsia="zh-CN"/>
        </w:rPr>
        <w:t>类似会议</w:t>
      </w:r>
      <w:r>
        <w:rPr>
          <w:rFonts w:hint="eastAsia"/>
          <w:lang w:eastAsia="zh-CN"/>
        </w:rPr>
        <w:t>的</w:t>
      </w:r>
      <w:r w:rsidRPr="00D22474">
        <w:rPr>
          <w:lang w:eastAsia="zh-CN"/>
        </w:rPr>
        <w:t>先例。</w:t>
      </w:r>
      <w:r>
        <w:rPr>
          <w:rFonts w:hint="eastAsia"/>
          <w:lang w:eastAsia="zh-CN"/>
        </w:rPr>
        <w:t>科咨</w:t>
      </w:r>
      <w:r w:rsidRPr="00D22474">
        <w:rPr>
          <w:lang w:eastAsia="zh-CN"/>
        </w:rPr>
        <w:t>机构非正式会议</w:t>
      </w:r>
      <w:r>
        <w:rPr>
          <w:rFonts w:hint="eastAsia"/>
          <w:lang w:eastAsia="zh-CN"/>
        </w:rPr>
        <w:t>已经</w:t>
      </w:r>
      <w:r w:rsidRPr="00D22474">
        <w:rPr>
          <w:lang w:eastAsia="zh-CN"/>
        </w:rPr>
        <w:t>审议了议程上八个议题中的六个，</w:t>
      </w:r>
      <w:r>
        <w:rPr>
          <w:rFonts w:hint="eastAsia"/>
          <w:lang w:eastAsia="zh-CN"/>
        </w:rPr>
        <w:t>采取的</w:t>
      </w:r>
      <w:r w:rsidRPr="00D22474">
        <w:rPr>
          <w:lang w:eastAsia="zh-CN"/>
        </w:rPr>
        <w:t>方式类似于</w:t>
      </w:r>
      <w:r>
        <w:rPr>
          <w:rFonts w:hint="eastAsia"/>
          <w:lang w:eastAsia="zh-CN"/>
        </w:rPr>
        <w:t>科咨</w:t>
      </w:r>
      <w:r w:rsidRPr="00D22474">
        <w:rPr>
          <w:lang w:eastAsia="zh-CN"/>
        </w:rPr>
        <w:t>机构正式会议对会前文件的一读。当时</w:t>
      </w:r>
      <w:r>
        <w:rPr>
          <w:rFonts w:hint="eastAsia"/>
          <w:lang w:eastAsia="zh-CN"/>
        </w:rPr>
        <w:t>鼓励</w:t>
      </w:r>
      <w:r w:rsidRPr="00D22474">
        <w:rPr>
          <w:lang w:eastAsia="zh-CN"/>
        </w:rPr>
        <w:t>与会者将发言集中在会前文</w:t>
      </w:r>
      <w:r w:rsidRPr="00D22474">
        <w:rPr>
          <w:lang w:eastAsia="zh-CN"/>
        </w:rPr>
        <w:lastRenderedPageBreak/>
        <w:t>件中提出的建议草案上，但没有进行任何谈判，也没有产生正式的实质性成果或会议室文件。</w:t>
      </w:r>
    </w:p>
    <w:p w14:paraId="5FA15C93" w14:textId="07DCEEE6" w:rsidR="001D0F82" w:rsidRPr="00525238" w:rsidRDefault="001D0F82" w:rsidP="001A02C2">
      <w:pPr>
        <w:pStyle w:val="ListParagraph"/>
        <w:numPr>
          <w:ilvl w:val="0"/>
          <w:numId w:val="6"/>
        </w:numPr>
        <w:snapToGrid w:val="0"/>
        <w:spacing w:before="120" w:line="240" w:lineRule="atLeast"/>
        <w:ind w:left="0" w:firstLine="0"/>
        <w:contextualSpacing w:val="0"/>
        <w:rPr>
          <w:b/>
          <w:lang w:eastAsia="zh-CN"/>
        </w:rPr>
      </w:pPr>
      <w:r w:rsidRPr="00D22474">
        <w:rPr>
          <w:lang w:eastAsia="zh-CN"/>
        </w:rPr>
        <w:t>虽然所有缔约方都保留在本次会议上发言的权利，但主席敦促与会者</w:t>
      </w:r>
      <w:r>
        <w:rPr>
          <w:rFonts w:hint="eastAsia"/>
          <w:lang w:eastAsia="zh-CN"/>
        </w:rPr>
        <w:t>发言时</w:t>
      </w:r>
      <w:r w:rsidRPr="00D22474">
        <w:rPr>
          <w:lang w:eastAsia="zh-CN"/>
        </w:rPr>
        <w:t>不要重复</w:t>
      </w:r>
      <w:r>
        <w:rPr>
          <w:rFonts w:hint="eastAsia"/>
          <w:lang w:eastAsia="zh-CN"/>
        </w:rPr>
        <w:t>已经</w:t>
      </w:r>
      <w:r w:rsidRPr="00D22474">
        <w:rPr>
          <w:lang w:eastAsia="zh-CN"/>
        </w:rPr>
        <w:t>在非正式会议上提出的</w:t>
      </w:r>
      <w:r>
        <w:rPr>
          <w:rFonts w:hint="eastAsia"/>
          <w:lang w:eastAsia="zh-CN"/>
        </w:rPr>
        <w:t>意见</w:t>
      </w:r>
      <w:r w:rsidRPr="00D22474">
        <w:rPr>
          <w:lang w:eastAsia="zh-CN"/>
        </w:rPr>
        <w:t>，</w:t>
      </w:r>
      <w:r>
        <w:rPr>
          <w:rFonts w:hint="eastAsia"/>
          <w:lang w:eastAsia="zh-CN"/>
        </w:rPr>
        <w:t>而</w:t>
      </w:r>
      <w:r w:rsidRPr="00D22474">
        <w:rPr>
          <w:lang w:eastAsia="zh-CN"/>
        </w:rPr>
        <w:t>只补充新</w:t>
      </w:r>
      <w:r>
        <w:rPr>
          <w:rFonts w:hint="eastAsia"/>
          <w:lang w:eastAsia="zh-CN"/>
        </w:rPr>
        <w:t>意见</w:t>
      </w:r>
      <w:r w:rsidRPr="00D22474">
        <w:rPr>
          <w:lang w:eastAsia="zh-CN"/>
        </w:rPr>
        <w:t>，</w:t>
      </w:r>
      <w:r>
        <w:rPr>
          <w:rFonts w:hint="eastAsia"/>
          <w:lang w:eastAsia="zh-CN"/>
        </w:rPr>
        <w:t>不过</w:t>
      </w:r>
      <w:r w:rsidRPr="00D22474">
        <w:rPr>
          <w:lang w:eastAsia="zh-CN"/>
        </w:rPr>
        <w:t>议程项目</w:t>
      </w:r>
      <w:r w:rsidRPr="00D22474">
        <w:rPr>
          <w:lang w:eastAsia="zh-CN"/>
        </w:rPr>
        <w:t>8</w:t>
      </w:r>
      <w:r w:rsidRPr="00D22474">
        <w:rPr>
          <w:lang w:eastAsia="zh-CN"/>
        </w:rPr>
        <w:t>和</w:t>
      </w:r>
      <w:r w:rsidRPr="00D22474">
        <w:rPr>
          <w:lang w:eastAsia="zh-CN"/>
        </w:rPr>
        <w:t>9</w:t>
      </w:r>
      <w:r w:rsidRPr="00D22474">
        <w:rPr>
          <w:lang w:eastAsia="zh-CN"/>
        </w:rPr>
        <w:t>除外，</w:t>
      </w:r>
      <w:r>
        <w:rPr>
          <w:rFonts w:hint="eastAsia"/>
          <w:lang w:eastAsia="zh-CN"/>
        </w:rPr>
        <w:t>因为</w:t>
      </w:r>
      <w:r w:rsidRPr="00D22474">
        <w:rPr>
          <w:lang w:eastAsia="zh-CN"/>
        </w:rPr>
        <w:t>非正式会议没有审议这</w:t>
      </w:r>
      <w:r>
        <w:rPr>
          <w:rFonts w:hint="eastAsia"/>
          <w:lang w:eastAsia="zh-CN"/>
        </w:rPr>
        <w:t>两个</w:t>
      </w:r>
      <w:r w:rsidRPr="00D22474">
        <w:rPr>
          <w:lang w:eastAsia="zh-CN"/>
        </w:rPr>
        <w:t>项目。为本次会议准备会议室文件或非</w:t>
      </w:r>
      <w:r>
        <w:rPr>
          <w:rFonts w:hint="eastAsia"/>
          <w:lang w:eastAsia="zh-CN"/>
        </w:rPr>
        <w:t>正式</w:t>
      </w:r>
      <w:r w:rsidRPr="00D22474">
        <w:rPr>
          <w:lang w:eastAsia="zh-CN"/>
        </w:rPr>
        <w:t>文件时将考虑到非正式会议上的发言。本</w:t>
      </w:r>
      <w:r>
        <w:rPr>
          <w:rFonts w:hint="eastAsia"/>
          <w:lang w:eastAsia="zh-CN"/>
        </w:rPr>
        <w:t>次会议的虚拟</w:t>
      </w:r>
      <w:r w:rsidRPr="00D22474">
        <w:rPr>
          <w:lang w:eastAsia="zh-CN"/>
        </w:rPr>
        <w:t>会议</w:t>
      </w:r>
      <w:r>
        <w:rPr>
          <w:rFonts w:hint="eastAsia"/>
          <w:lang w:eastAsia="zh-CN"/>
        </w:rPr>
        <w:t>（第一</w:t>
      </w:r>
      <w:r w:rsidR="00240246">
        <w:rPr>
          <w:rFonts w:hint="eastAsia"/>
          <w:lang w:eastAsia="zh-CN"/>
        </w:rPr>
        <w:t>阶段</w:t>
      </w:r>
      <w:r>
        <w:rPr>
          <w:rFonts w:hint="eastAsia"/>
          <w:lang w:eastAsia="zh-CN"/>
        </w:rPr>
        <w:t>）将</w:t>
      </w:r>
      <w:r w:rsidRPr="00D22474">
        <w:rPr>
          <w:lang w:eastAsia="zh-CN"/>
        </w:rPr>
        <w:t>不审议或通过任何最后文件；除非</w:t>
      </w:r>
      <w:r>
        <w:rPr>
          <w:rFonts w:hint="eastAsia"/>
          <w:lang w:eastAsia="zh-CN"/>
        </w:rPr>
        <w:t>科学、技术和工艺咨询附属机构和缔约方大会的</w:t>
      </w:r>
      <w:r w:rsidRPr="00D22474">
        <w:rPr>
          <w:lang w:eastAsia="zh-CN"/>
        </w:rPr>
        <w:t>主席团另有决定，</w:t>
      </w:r>
      <w:r>
        <w:rPr>
          <w:rFonts w:hint="eastAsia"/>
          <w:lang w:eastAsia="zh-CN"/>
        </w:rPr>
        <w:t>正式文件的审议和通过</w:t>
      </w:r>
      <w:r w:rsidRPr="00D22474">
        <w:rPr>
          <w:lang w:eastAsia="zh-CN"/>
        </w:rPr>
        <w:t>将推迟到与</w:t>
      </w:r>
      <w:r w:rsidRPr="00D22474">
        <w:rPr>
          <w:lang w:eastAsia="zh-CN"/>
        </w:rPr>
        <w:t>2020</w:t>
      </w:r>
      <w:r w:rsidRPr="00D22474">
        <w:rPr>
          <w:lang w:eastAsia="zh-CN"/>
        </w:rPr>
        <w:t>年后全球生物多样性框架不限成员名额工作组的</w:t>
      </w:r>
      <w:r>
        <w:rPr>
          <w:rFonts w:hint="eastAsia"/>
          <w:lang w:eastAsia="zh-CN"/>
        </w:rPr>
        <w:t>实体</w:t>
      </w:r>
      <w:r w:rsidRPr="00D22474">
        <w:rPr>
          <w:lang w:eastAsia="zh-CN"/>
        </w:rPr>
        <w:t>会议或缔约方大会第十五</w:t>
      </w:r>
      <w:r>
        <w:rPr>
          <w:rFonts w:hint="eastAsia"/>
          <w:lang w:eastAsia="zh-CN"/>
        </w:rPr>
        <w:t>届</w:t>
      </w:r>
      <w:r w:rsidRPr="00D22474">
        <w:rPr>
          <w:lang w:eastAsia="zh-CN"/>
        </w:rPr>
        <w:t>会议衔接举行的</w:t>
      </w:r>
      <w:r>
        <w:rPr>
          <w:rFonts w:hint="eastAsia"/>
          <w:lang w:eastAsia="zh-CN"/>
        </w:rPr>
        <w:t>本次会议的实体</w:t>
      </w:r>
      <w:r w:rsidRPr="00D22474">
        <w:rPr>
          <w:lang w:eastAsia="zh-CN"/>
        </w:rPr>
        <w:t>会议</w:t>
      </w:r>
      <w:r>
        <w:rPr>
          <w:rFonts w:hint="eastAsia"/>
          <w:lang w:eastAsia="zh-CN"/>
        </w:rPr>
        <w:t>（第二</w:t>
      </w:r>
      <w:r w:rsidR="00240246">
        <w:rPr>
          <w:rFonts w:hint="eastAsia"/>
          <w:lang w:eastAsia="zh-CN"/>
        </w:rPr>
        <w:t>阶段</w:t>
      </w:r>
      <w:r>
        <w:rPr>
          <w:rFonts w:hint="eastAsia"/>
          <w:lang w:eastAsia="zh-CN"/>
        </w:rPr>
        <w:t>）</w:t>
      </w:r>
      <w:r w:rsidRPr="00D22474">
        <w:rPr>
          <w:lang w:eastAsia="zh-CN"/>
        </w:rPr>
        <w:t>。主席将向工作组共同主席</w:t>
      </w:r>
      <w:r>
        <w:rPr>
          <w:rFonts w:hint="eastAsia"/>
          <w:lang w:eastAsia="zh-CN"/>
        </w:rPr>
        <w:t>报告</w:t>
      </w:r>
      <w:r w:rsidRPr="00D22474">
        <w:rPr>
          <w:lang w:eastAsia="zh-CN"/>
        </w:rPr>
        <w:t>2020</w:t>
      </w:r>
      <w:r w:rsidRPr="00D22474">
        <w:rPr>
          <w:lang w:eastAsia="zh-CN"/>
        </w:rPr>
        <w:t>年后进程</w:t>
      </w:r>
      <w:r>
        <w:rPr>
          <w:rFonts w:hint="eastAsia"/>
          <w:lang w:eastAsia="zh-CN"/>
        </w:rPr>
        <w:t>需要</w:t>
      </w:r>
      <w:r w:rsidRPr="00D22474">
        <w:rPr>
          <w:lang w:eastAsia="zh-CN"/>
        </w:rPr>
        <w:t>的</w:t>
      </w:r>
      <w:r>
        <w:rPr>
          <w:rFonts w:hint="eastAsia"/>
          <w:lang w:eastAsia="zh-CN"/>
        </w:rPr>
        <w:t>事项</w:t>
      </w:r>
      <w:r w:rsidRPr="00D22474">
        <w:rPr>
          <w:lang w:eastAsia="zh-CN"/>
        </w:rPr>
        <w:t>。</w:t>
      </w:r>
      <w:r>
        <w:rPr>
          <w:rFonts w:hint="eastAsia"/>
          <w:lang w:eastAsia="zh-CN"/>
        </w:rPr>
        <w:t xml:space="preserve"> </w:t>
      </w:r>
      <w:r>
        <w:rPr>
          <w:lang w:eastAsia="zh-CN"/>
        </w:rPr>
        <w:t xml:space="preserve"> </w:t>
      </w:r>
    </w:p>
    <w:p w14:paraId="4C6952EF" w14:textId="60D1B14C" w:rsidR="001D0F82" w:rsidRPr="00525238" w:rsidRDefault="001D0F82" w:rsidP="00362481">
      <w:pPr>
        <w:pStyle w:val="Heading2longmultiline"/>
        <w:numPr>
          <w:ilvl w:val="0"/>
          <w:numId w:val="15"/>
        </w:numPr>
        <w:tabs>
          <w:tab w:val="clear" w:pos="720"/>
        </w:tabs>
        <w:spacing w:line="240" w:lineRule="atLeast"/>
        <w:ind w:left="0" w:right="0" w:firstLine="0"/>
        <w:jc w:val="center"/>
        <w:rPr>
          <w:rFonts w:eastAsia="SimSun"/>
          <w:b/>
          <w:bCs w:val="0"/>
        </w:rPr>
      </w:pPr>
      <w:bookmarkStart w:id="8" w:name="_Toc80436387"/>
      <w:r w:rsidRPr="00525238">
        <w:rPr>
          <w:rFonts w:eastAsia="SimSun"/>
          <w:b/>
          <w:bCs w:val="0"/>
        </w:rPr>
        <w:t>通过议程</w:t>
      </w:r>
      <w:bookmarkEnd w:id="8"/>
    </w:p>
    <w:p w14:paraId="7F9F8B5D" w14:textId="6729BDE1" w:rsidR="001D0F82" w:rsidRPr="00FC417C" w:rsidRDefault="006F489F"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在</w:t>
      </w:r>
      <w:r w:rsidRPr="00A60498">
        <w:rPr>
          <w:lang w:eastAsia="zh-CN"/>
        </w:rPr>
        <w:t>2021</w:t>
      </w:r>
      <w:r w:rsidRPr="00A60498">
        <w:rPr>
          <w:lang w:eastAsia="zh-CN"/>
        </w:rPr>
        <w:t>年</w:t>
      </w:r>
      <w:r w:rsidRPr="00A60498">
        <w:rPr>
          <w:lang w:eastAsia="zh-CN"/>
        </w:rPr>
        <w:t>5</w:t>
      </w:r>
      <w:r w:rsidRPr="00A60498">
        <w:rPr>
          <w:lang w:eastAsia="zh-CN"/>
        </w:rPr>
        <w:t>月</w:t>
      </w:r>
      <w:r w:rsidRPr="00A60498">
        <w:rPr>
          <w:lang w:eastAsia="zh-CN"/>
        </w:rPr>
        <w:t>3</w:t>
      </w:r>
      <w:r w:rsidRPr="00A60498">
        <w:rPr>
          <w:lang w:eastAsia="zh-CN"/>
        </w:rPr>
        <w:t>日</w:t>
      </w:r>
      <w:r>
        <w:rPr>
          <w:rFonts w:hint="eastAsia"/>
          <w:lang w:eastAsia="zh-CN"/>
        </w:rPr>
        <w:t>举行的</w:t>
      </w:r>
      <w:r w:rsidR="00362481">
        <w:rPr>
          <w:rFonts w:hint="eastAsia"/>
          <w:lang w:eastAsia="zh-CN"/>
        </w:rPr>
        <w:t>第一</w:t>
      </w:r>
      <w:r w:rsidR="00240246">
        <w:rPr>
          <w:rFonts w:hint="eastAsia"/>
          <w:lang w:eastAsia="zh-CN"/>
        </w:rPr>
        <w:t>阶段会议</w:t>
      </w:r>
      <w:r w:rsidR="001D0F82" w:rsidRPr="00A60498">
        <w:rPr>
          <w:lang w:eastAsia="zh-CN"/>
        </w:rPr>
        <w:t>第</w:t>
      </w:r>
      <w:r w:rsidR="001D0F82" w:rsidRPr="00A60498">
        <w:rPr>
          <w:lang w:eastAsia="zh-CN"/>
        </w:rPr>
        <w:t>1</w:t>
      </w:r>
      <w:r w:rsidR="001D0F82">
        <w:rPr>
          <w:rFonts w:hint="eastAsia"/>
          <w:lang w:eastAsia="zh-CN"/>
        </w:rPr>
        <w:t>场</w:t>
      </w:r>
      <w:r w:rsidR="001D0F82" w:rsidRPr="00A60498">
        <w:rPr>
          <w:rFonts w:hint="eastAsia"/>
          <w:lang w:eastAsia="zh-CN"/>
        </w:rPr>
        <w:t>全体会议</w:t>
      </w:r>
      <w:r>
        <w:rPr>
          <w:rFonts w:hint="eastAsia"/>
          <w:lang w:eastAsia="zh-CN"/>
        </w:rPr>
        <w:t>上，科咨机构</w:t>
      </w:r>
      <w:r w:rsidR="001D0F82">
        <w:rPr>
          <w:rFonts w:hint="eastAsia"/>
          <w:lang w:eastAsia="zh-CN"/>
        </w:rPr>
        <w:t>以</w:t>
      </w:r>
      <w:r w:rsidR="001D0F82" w:rsidRPr="00FC417C">
        <w:rPr>
          <w:lang w:eastAsia="zh-CN"/>
        </w:rPr>
        <w:t>执行秘书与主席团协商编写的临时议程</w:t>
      </w:r>
      <w:r w:rsidR="001D0F82">
        <w:rPr>
          <w:lang w:eastAsia="zh-CN"/>
        </w:rPr>
        <w:t>（</w:t>
      </w:r>
      <w:r w:rsidR="001D0F82" w:rsidRPr="00FC417C">
        <w:rPr>
          <w:lang w:eastAsia="zh-CN"/>
        </w:rPr>
        <w:t>CBD/SBSTTA/24/1</w:t>
      </w:r>
      <w:r w:rsidR="001D0F82">
        <w:rPr>
          <w:lang w:eastAsia="zh-CN"/>
        </w:rPr>
        <w:t>）</w:t>
      </w:r>
      <w:r w:rsidR="001D0F82">
        <w:rPr>
          <w:rFonts w:hint="eastAsia"/>
          <w:lang w:eastAsia="zh-CN"/>
        </w:rPr>
        <w:t>为基础</w:t>
      </w:r>
      <w:r>
        <w:rPr>
          <w:rFonts w:hint="eastAsia"/>
          <w:lang w:eastAsia="zh-CN"/>
        </w:rPr>
        <w:t>，</w:t>
      </w:r>
      <w:r w:rsidR="001D0F82" w:rsidRPr="00FC417C">
        <w:rPr>
          <w:lang w:eastAsia="zh-CN"/>
        </w:rPr>
        <w:t>通过</w:t>
      </w:r>
      <w:r>
        <w:rPr>
          <w:rFonts w:hint="eastAsia"/>
          <w:lang w:eastAsia="zh-CN"/>
        </w:rPr>
        <w:t>了以下</w:t>
      </w:r>
      <w:r w:rsidR="001D0F82" w:rsidRPr="00FC417C">
        <w:rPr>
          <w:lang w:eastAsia="zh-CN"/>
        </w:rPr>
        <w:t>议程：</w:t>
      </w:r>
      <w:r w:rsidR="00E344F5">
        <w:rPr>
          <w:rFonts w:hint="eastAsia"/>
          <w:lang w:eastAsia="zh-CN"/>
        </w:rPr>
        <w:t xml:space="preserve"> </w:t>
      </w:r>
    </w:p>
    <w:p w14:paraId="26B2683F"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会议开幕。</w:t>
      </w:r>
    </w:p>
    <w:p w14:paraId="2555FD4C"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组织事项：选举</w:t>
      </w:r>
      <w:r w:rsidRPr="00A60498">
        <w:rPr>
          <w:snapToGrid w:val="0"/>
          <w:lang w:eastAsia="zh-CN"/>
        </w:rPr>
        <w:t>主席团成员</w:t>
      </w:r>
      <w:r w:rsidRPr="00A60498">
        <w:rPr>
          <w:rFonts w:hint="eastAsia"/>
          <w:snapToGrid w:val="0"/>
          <w:lang w:eastAsia="zh-CN"/>
        </w:rPr>
        <w:t>，通过</w:t>
      </w:r>
      <w:r w:rsidRPr="00A60498">
        <w:rPr>
          <w:snapToGrid w:val="0"/>
          <w:lang w:eastAsia="zh-CN"/>
        </w:rPr>
        <w:t>议程和</w:t>
      </w:r>
      <w:r w:rsidRPr="00A60498">
        <w:rPr>
          <w:rFonts w:hint="eastAsia"/>
          <w:snapToGrid w:val="0"/>
          <w:lang w:eastAsia="zh-CN"/>
        </w:rPr>
        <w:t>工作安排。</w:t>
      </w:r>
    </w:p>
    <w:p w14:paraId="6EE3203A"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2020</w:t>
      </w:r>
      <w:r w:rsidRPr="00A60498">
        <w:rPr>
          <w:rFonts w:hint="eastAsia"/>
          <w:snapToGrid w:val="0"/>
          <w:lang w:eastAsia="zh-CN"/>
        </w:rPr>
        <w:t>年后全球生物多样性框架。</w:t>
      </w:r>
    </w:p>
    <w:p w14:paraId="1A584630"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合成生物学。</w:t>
      </w:r>
    </w:p>
    <w:p w14:paraId="47894F51"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改性活生物体风险评估和</w:t>
      </w:r>
      <w:r w:rsidRPr="00A60498">
        <w:rPr>
          <w:snapToGrid w:val="0"/>
          <w:lang w:eastAsia="zh-CN"/>
        </w:rPr>
        <w:t>风险管理。</w:t>
      </w:r>
    </w:p>
    <w:p w14:paraId="79B4B2E2"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海洋和沿海</w:t>
      </w:r>
      <w:r w:rsidRPr="00A60498">
        <w:rPr>
          <w:snapToGrid w:val="0"/>
          <w:lang w:eastAsia="zh-CN"/>
        </w:rPr>
        <w:t>生物多样性。</w:t>
      </w:r>
    </w:p>
    <w:p w14:paraId="243F8DDA"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生物多样性</w:t>
      </w:r>
      <w:r w:rsidRPr="00A60498">
        <w:rPr>
          <w:snapToGrid w:val="0"/>
          <w:lang w:eastAsia="zh-CN"/>
        </w:rPr>
        <w:t>和农业。</w:t>
      </w:r>
    </w:p>
    <w:p w14:paraId="3531A08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snapToGrid w:val="0"/>
          <w:lang w:eastAsia="zh-CN"/>
        </w:rPr>
        <w:t>政府间生物多样性和生态系统服务科学</w:t>
      </w:r>
      <w:r>
        <w:rPr>
          <w:rFonts w:hint="eastAsia"/>
          <w:snapToGrid w:val="0"/>
          <w:lang w:eastAsia="zh-CN"/>
        </w:rPr>
        <w:t>-</w:t>
      </w:r>
      <w:r w:rsidRPr="00A60498">
        <w:rPr>
          <w:snapToGrid w:val="0"/>
          <w:lang w:eastAsia="zh-CN"/>
        </w:rPr>
        <w:t>政策平</w:t>
      </w:r>
      <w:r w:rsidRPr="00A60498">
        <w:rPr>
          <w:rFonts w:hint="eastAsia"/>
          <w:snapToGrid w:val="0"/>
          <w:lang w:eastAsia="zh-CN"/>
        </w:rPr>
        <w:t>台</w:t>
      </w:r>
      <w:r w:rsidRPr="00A60498">
        <w:rPr>
          <w:snapToGrid w:val="0"/>
          <w:lang w:eastAsia="zh-CN"/>
        </w:rPr>
        <w:t>工作方案。</w:t>
      </w:r>
    </w:p>
    <w:p w14:paraId="4BE7A3E5"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生物多样性和</w:t>
      </w:r>
      <w:r w:rsidRPr="00A60498">
        <w:rPr>
          <w:snapToGrid w:val="0"/>
          <w:lang w:eastAsia="zh-CN"/>
        </w:rPr>
        <w:t>健康。</w:t>
      </w:r>
    </w:p>
    <w:p w14:paraId="10876E06"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外来入侵物种</w:t>
      </w:r>
      <w:r w:rsidRPr="00A60498">
        <w:rPr>
          <w:snapToGrid w:val="0"/>
          <w:lang w:eastAsia="zh-CN"/>
        </w:rPr>
        <w:t>。</w:t>
      </w:r>
    </w:p>
    <w:p w14:paraId="369489E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其他事项。</w:t>
      </w:r>
    </w:p>
    <w:p w14:paraId="7B7A9BA8"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通过报告。</w:t>
      </w:r>
    </w:p>
    <w:p w14:paraId="29B28633" w14:textId="77777777" w:rsidR="001D0F82" w:rsidRPr="00A60498" w:rsidRDefault="001D0F82" w:rsidP="001A02C2">
      <w:pPr>
        <w:pStyle w:val="ListParagraph"/>
        <w:numPr>
          <w:ilvl w:val="1"/>
          <w:numId w:val="8"/>
        </w:numPr>
        <w:tabs>
          <w:tab w:val="clear" w:pos="1440"/>
        </w:tabs>
        <w:spacing w:before="120" w:line="240" w:lineRule="atLeast"/>
        <w:ind w:firstLine="490"/>
        <w:contextualSpacing w:val="0"/>
        <w:jc w:val="left"/>
        <w:rPr>
          <w:snapToGrid w:val="0"/>
          <w:lang w:eastAsia="zh-CN"/>
        </w:rPr>
      </w:pPr>
      <w:r w:rsidRPr="00A60498">
        <w:rPr>
          <w:rFonts w:hint="eastAsia"/>
          <w:snapToGrid w:val="0"/>
          <w:lang w:eastAsia="zh-CN"/>
        </w:rPr>
        <w:t>会议闭幕。</w:t>
      </w:r>
    </w:p>
    <w:p w14:paraId="40D32A45" w14:textId="347ED63A" w:rsidR="001D0F82" w:rsidRDefault="001D0F82" w:rsidP="001A02C2">
      <w:pPr>
        <w:pStyle w:val="ListParagraph"/>
        <w:numPr>
          <w:ilvl w:val="0"/>
          <w:numId w:val="6"/>
        </w:numPr>
        <w:snapToGrid w:val="0"/>
        <w:spacing w:before="120" w:line="240" w:lineRule="atLeast"/>
        <w:ind w:left="0" w:firstLine="0"/>
        <w:contextualSpacing w:val="0"/>
        <w:rPr>
          <w:lang w:eastAsia="zh-CN"/>
        </w:rPr>
      </w:pPr>
      <w:bookmarkStart w:id="9" w:name="_Toc32096569"/>
      <w:r w:rsidRPr="006569E3">
        <w:rPr>
          <w:rFonts w:hint="eastAsia"/>
          <w:lang w:eastAsia="zh-CN"/>
        </w:rPr>
        <w:t>主席提请会议注意附加说明的临时议程</w:t>
      </w:r>
      <w:r>
        <w:rPr>
          <w:rFonts w:hint="eastAsia"/>
          <w:lang w:eastAsia="zh-CN"/>
        </w:rPr>
        <w:t>（</w:t>
      </w:r>
      <w:r w:rsidRPr="006569E3">
        <w:rPr>
          <w:lang w:eastAsia="zh-CN"/>
        </w:rPr>
        <w:t>CBD/SBSTTA/24/1/Add.1</w:t>
      </w:r>
      <w:r>
        <w:rPr>
          <w:rFonts w:hint="eastAsia"/>
          <w:lang w:eastAsia="zh-CN"/>
        </w:rPr>
        <w:t>）</w:t>
      </w:r>
      <w:r w:rsidRPr="006569E3">
        <w:rPr>
          <w:rFonts w:hint="eastAsia"/>
          <w:lang w:eastAsia="zh-CN"/>
        </w:rPr>
        <w:t>和</w:t>
      </w:r>
      <w:r w:rsidRPr="006569E3">
        <w:rPr>
          <w:lang w:eastAsia="zh-CN"/>
        </w:rPr>
        <w:t>情景设想说明</w:t>
      </w:r>
      <w:r>
        <w:rPr>
          <w:rFonts w:hint="eastAsia"/>
          <w:lang w:eastAsia="zh-CN"/>
        </w:rPr>
        <w:t>（</w:t>
      </w:r>
      <w:r w:rsidRPr="006569E3">
        <w:rPr>
          <w:lang w:eastAsia="zh-CN"/>
        </w:rPr>
        <w:t>CBD/SBSTTA/24/1/Add.2</w:t>
      </w:r>
      <w:r>
        <w:rPr>
          <w:rFonts w:hint="eastAsia"/>
          <w:lang w:eastAsia="zh-CN"/>
        </w:rPr>
        <w:t>）</w:t>
      </w:r>
      <w:r w:rsidRPr="006569E3">
        <w:rPr>
          <w:rFonts w:hint="eastAsia"/>
          <w:lang w:eastAsia="zh-CN"/>
        </w:rPr>
        <w:t>。虽然所有议程项目都将审议，但应将重点放在与</w:t>
      </w:r>
      <w:r w:rsidRPr="006569E3">
        <w:rPr>
          <w:rFonts w:hint="eastAsia"/>
          <w:lang w:eastAsia="zh-CN"/>
        </w:rPr>
        <w:t>2</w:t>
      </w:r>
      <w:r w:rsidRPr="006569E3">
        <w:rPr>
          <w:lang w:eastAsia="zh-CN"/>
        </w:rPr>
        <w:t>020</w:t>
      </w:r>
      <w:r w:rsidRPr="006569E3">
        <w:rPr>
          <w:rFonts w:hint="eastAsia"/>
          <w:lang w:eastAsia="zh-CN"/>
        </w:rPr>
        <w:t>年后进程直接相关的要素上，以便让</w:t>
      </w:r>
      <w:r w:rsidRPr="006569E3">
        <w:rPr>
          <w:rFonts w:hint="eastAsia"/>
          <w:lang w:eastAsia="zh-CN"/>
        </w:rPr>
        <w:t>2</w:t>
      </w:r>
      <w:r w:rsidRPr="006569E3">
        <w:rPr>
          <w:lang w:eastAsia="zh-CN"/>
        </w:rPr>
        <w:t>020</w:t>
      </w:r>
      <w:r w:rsidRPr="006569E3">
        <w:rPr>
          <w:rFonts w:hint="eastAsia"/>
          <w:lang w:eastAsia="zh-CN"/>
        </w:rPr>
        <w:t>年后全球生物多样性框架不限成员名额工作组及其共同主席在工作组第三次会议上拟定高质量的全球生物多样性框架。</w:t>
      </w:r>
    </w:p>
    <w:p w14:paraId="00ED4F6F" w14:textId="7A5986CA" w:rsidR="00573B47" w:rsidRPr="00573B47" w:rsidRDefault="00573B47" w:rsidP="001A02C2">
      <w:pPr>
        <w:pStyle w:val="ListParagraph"/>
        <w:numPr>
          <w:ilvl w:val="0"/>
          <w:numId w:val="6"/>
        </w:numPr>
        <w:snapToGrid w:val="0"/>
        <w:spacing w:before="120" w:line="240" w:lineRule="atLeast"/>
        <w:ind w:left="0" w:firstLine="0"/>
        <w:contextualSpacing w:val="0"/>
        <w:rPr>
          <w:lang w:eastAsia="zh-CN"/>
        </w:rPr>
      </w:pPr>
      <w:r w:rsidRPr="00573B47">
        <w:rPr>
          <w:lang w:eastAsia="zh-CN"/>
        </w:rPr>
        <w:t>考虑到当前疫情造成的特殊情况，并认识到在虚拟环境中举行会议的复杂性，情景设想说明（</w:t>
      </w:r>
      <w:r w:rsidRPr="00573B47">
        <w:rPr>
          <w:lang w:eastAsia="zh-CN"/>
        </w:rPr>
        <w:t>CBD/SBSTTA/24/1/Add.2</w:t>
      </w:r>
      <w:r w:rsidRPr="00573B47">
        <w:rPr>
          <w:lang w:eastAsia="zh-CN"/>
        </w:rPr>
        <w:t>）指出，除非主席团另有决定，科咨机构所提建议将推迟到与</w:t>
      </w:r>
      <w:r w:rsidRPr="00573B47">
        <w:rPr>
          <w:lang w:eastAsia="zh-CN"/>
        </w:rPr>
        <w:t>2020</w:t>
      </w:r>
      <w:r w:rsidRPr="00573B47">
        <w:rPr>
          <w:lang w:eastAsia="zh-CN"/>
        </w:rPr>
        <w:t>年后全球生物多样性框架工作组实体会议或缔约方大会第十五届会议衔接举行的一次实体会议上定稿。</w:t>
      </w:r>
      <w:r w:rsidRPr="00573B47">
        <w:rPr>
          <w:lang w:eastAsia="zh-CN"/>
        </w:rPr>
        <w:t xml:space="preserve"> </w:t>
      </w:r>
      <w:r w:rsidR="003C295D" w:rsidRPr="003C295D">
        <w:rPr>
          <w:rFonts w:hint="eastAsia"/>
          <w:lang w:eastAsia="zh-CN"/>
        </w:rPr>
        <w:t>由于会议暂停，议程的最后三个项目，即项目</w:t>
      </w:r>
      <w:r w:rsidR="003C295D" w:rsidRPr="003C295D">
        <w:rPr>
          <w:rFonts w:hint="eastAsia"/>
          <w:lang w:eastAsia="zh-CN"/>
        </w:rPr>
        <w:t>11</w:t>
      </w:r>
      <w:r w:rsidR="003C295D">
        <w:rPr>
          <w:rFonts w:hint="eastAsia"/>
          <w:lang w:eastAsia="zh-CN"/>
        </w:rPr>
        <w:t>（</w:t>
      </w:r>
      <w:r w:rsidR="003C295D" w:rsidRPr="003C295D">
        <w:rPr>
          <w:rFonts w:hint="eastAsia"/>
          <w:lang w:eastAsia="zh-CN"/>
        </w:rPr>
        <w:t>其他事项</w:t>
      </w:r>
      <w:r w:rsidR="003C295D">
        <w:rPr>
          <w:rFonts w:hint="eastAsia"/>
          <w:lang w:eastAsia="zh-CN"/>
        </w:rPr>
        <w:t>）、</w:t>
      </w:r>
      <w:r w:rsidR="003C295D" w:rsidRPr="003C295D">
        <w:rPr>
          <w:rFonts w:hint="eastAsia"/>
          <w:lang w:eastAsia="zh-CN"/>
        </w:rPr>
        <w:t>12</w:t>
      </w:r>
      <w:r w:rsidR="003C295D">
        <w:rPr>
          <w:rFonts w:hint="eastAsia"/>
          <w:lang w:eastAsia="zh-CN"/>
        </w:rPr>
        <w:t>（</w:t>
      </w:r>
      <w:r w:rsidR="003C295D" w:rsidRPr="003C295D">
        <w:rPr>
          <w:rFonts w:hint="eastAsia"/>
          <w:lang w:eastAsia="zh-CN"/>
        </w:rPr>
        <w:t>通过报告</w:t>
      </w:r>
      <w:r w:rsidR="003C295D">
        <w:rPr>
          <w:rFonts w:hint="eastAsia"/>
          <w:lang w:eastAsia="zh-CN"/>
        </w:rPr>
        <w:t>）</w:t>
      </w:r>
      <w:r w:rsidR="003C295D" w:rsidRPr="003C295D">
        <w:rPr>
          <w:rFonts w:hint="eastAsia"/>
          <w:lang w:eastAsia="zh-CN"/>
        </w:rPr>
        <w:t>和</w:t>
      </w:r>
      <w:r w:rsidR="003C295D" w:rsidRPr="003C295D">
        <w:rPr>
          <w:rFonts w:hint="eastAsia"/>
          <w:lang w:eastAsia="zh-CN"/>
        </w:rPr>
        <w:t>13</w:t>
      </w:r>
      <w:r w:rsidR="003C295D">
        <w:rPr>
          <w:rFonts w:hint="eastAsia"/>
          <w:lang w:eastAsia="zh-CN"/>
        </w:rPr>
        <w:t>（</w:t>
      </w:r>
      <w:r w:rsidR="003C295D" w:rsidRPr="003C295D">
        <w:rPr>
          <w:rFonts w:hint="eastAsia"/>
          <w:lang w:eastAsia="zh-CN"/>
        </w:rPr>
        <w:t>会议闭幕</w:t>
      </w:r>
      <w:r w:rsidR="003C295D">
        <w:rPr>
          <w:rFonts w:hint="eastAsia"/>
          <w:lang w:eastAsia="zh-CN"/>
        </w:rPr>
        <w:t>）</w:t>
      </w:r>
      <w:r w:rsidR="00374790">
        <w:rPr>
          <w:rFonts w:hint="eastAsia"/>
          <w:lang w:eastAsia="zh-CN"/>
        </w:rPr>
        <w:t>，</w:t>
      </w:r>
      <w:r w:rsidR="003C295D">
        <w:rPr>
          <w:rFonts w:hint="eastAsia"/>
          <w:lang w:eastAsia="zh-CN"/>
        </w:rPr>
        <w:t>将</w:t>
      </w:r>
      <w:r w:rsidR="003C295D" w:rsidRPr="003C295D">
        <w:rPr>
          <w:rFonts w:hint="eastAsia"/>
          <w:lang w:eastAsia="zh-CN"/>
        </w:rPr>
        <w:t>推迟到以后举行的会议续会。</w:t>
      </w:r>
    </w:p>
    <w:p w14:paraId="00096772" w14:textId="05904447" w:rsidR="001D0F82" w:rsidRPr="00525238" w:rsidRDefault="001D0F82" w:rsidP="00362481">
      <w:pPr>
        <w:pStyle w:val="Heading2longmultiline"/>
        <w:numPr>
          <w:ilvl w:val="0"/>
          <w:numId w:val="15"/>
        </w:numPr>
        <w:tabs>
          <w:tab w:val="clear" w:pos="720"/>
        </w:tabs>
        <w:spacing w:line="240" w:lineRule="atLeast"/>
        <w:ind w:left="0" w:right="0" w:firstLine="0"/>
        <w:jc w:val="center"/>
        <w:rPr>
          <w:rFonts w:eastAsia="SimSun"/>
          <w:b/>
          <w:bCs w:val="0"/>
        </w:rPr>
      </w:pPr>
      <w:bookmarkStart w:id="10" w:name="_Toc80436388"/>
      <w:r w:rsidRPr="00525238">
        <w:rPr>
          <w:rFonts w:eastAsia="SimSun"/>
          <w:b/>
          <w:bCs w:val="0"/>
        </w:rPr>
        <w:lastRenderedPageBreak/>
        <w:t>选举主席团成员</w:t>
      </w:r>
      <w:bookmarkEnd w:id="9"/>
      <w:bookmarkEnd w:id="10"/>
    </w:p>
    <w:p w14:paraId="03D233BE" w14:textId="77777777"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lang w:eastAsia="zh-CN"/>
        </w:rPr>
        <w:t>根据科咨机构第二十</w:t>
      </w:r>
      <w:r w:rsidRPr="006569E3">
        <w:rPr>
          <w:rFonts w:hint="eastAsia"/>
          <w:lang w:eastAsia="zh-CN"/>
        </w:rPr>
        <w:t>三</w:t>
      </w:r>
      <w:r w:rsidRPr="006569E3">
        <w:rPr>
          <w:lang w:eastAsia="zh-CN"/>
        </w:rPr>
        <w:t>次会议举行的选举，第二十</w:t>
      </w:r>
      <w:r w:rsidRPr="006569E3">
        <w:rPr>
          <w:rFonts w:hint="eastAsia"/>
          <w:lang w:eastAsia="zh-CN"/>
        </w:rPr>
        <w:t>四</w:t>
      </w:r>
      <w:r w:rsidRPr="006569E3">
        <w:rPr>
          <w:lang w:eastAsia="zh-CN"/>
        </w:rPr>
        <w:t>次会议</w:t>
      </w:r>
      <w:r w:rsidRPr="006569E3">
        <w:rPr>
          <w:rFonts w:hint="eastAsia"/>
          <w:lang w:eastAsia="zh-CN"/>
        </w:rPr>
        <w:t>期间</w:t>
      </w:r>
      <w:r w:rsidRPr="006569E3">
        <w:rPr>
          <w:lang w:eastAsia="zh-CN"/>
        </w:rPr>
        <w:t>主席团由下列成员组成：</w:t>
      </w:r>
    </w:p>
    <w:p w14:paraId="3217C3C3"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主席：</w:t>
      </w:r>
      <w:r w:rsidRPr="00A60498">
        <w:rPr>
          <w:snapToGrid w:val="0"/>
          <w:lang w:eastAsia="zh-CN"/>
        </w:rPr>
        <w:tab/>
        <w:t xml:space="preserve">Hesiquio </w:t>
      </w:r>
      <w:r w:rsidRPr="00B67E81">
        <w:rPr>
          <w:noProof/>
          <w:kern w:val="22"/>
          <w:szCs w:val="22"/>
          <w:shd w:val="clear" w:color="auto" w:fill="FFFFFF"/>
        </w:rPr>
        <w:t>Ben</w:t>
      </w:r>
      <w:r>
        <w:rPr>
          <w:noProof/>
          <w:kern w:val="22"/>
          <w:szCs w:val="22"/>
          <w:shd w:val="clear" w:color="auto" w:fill="FFFFFF"/>
        </w:rPr>
        <w:t>í</w:t>
      </w:r>
      <w:r w:rsidRPr="00B67E81">
        <w:rPr>
          <w:noProof/>
          <w:kern w:val="22"/>
          <w:szCs w:val="22"/>
          <w:shd w:val="clear" w:color="auto" w:fill="FFFFFF"/>
        </w:rPr>
        <w:t>tez D</w:t>
      </w:r>
      <w:r>
        <w:rPr>
          <w:noProof/>
          <w:kern w:val="22"/>
          <w:szCs w:val="22"/>
          <w:shd w:val="clear" w:color="auto" w:fill="FFFFFF"/>
        </w:rPr>
        <w:t>í</w:t>
      </w:r>
      <w:r w:rsidRPr="00B67E81">
        <w:rPr>
          <w:noProof/>
          <w:kern w:val="22"/>
          <w:szCs w:val="22"/>
          <w:shd w:val="clear" w:color="auto" w:fill="FFFFFF"/>
        </w:rPr>
        <w:t>az</w:t>
      </w:r>
      <w:r w:rsidRPr="00A60498">
        <w:rPr>
          <w:snapToGrid w:val="0"/>
          <w:lang w:eastAsia="zh-CN"/>
        </w:rPr>
        <w:t>先生</w:t>
      </w:r>
      <w:r>
        <w:rPr>
          <w:snapToGrid w:val="0"/>
          <w:lang w:eastAsia="zh-CN"/>
        </w:rPr>
        <w:t>（</w:t>
      </w:r>
      <w:r w:rsidRPr="00A60498">
        <w:rPr>
          <w:snapToGrid w:val="0"/>
          <w:lang w:eastAsia="zh-CN"/>
        </w:rPr>
        <w:t>墨西哥</w:t>
      </w:r>
      <w:r>
        <w:rPr>
          <w:snapToGrid w:val="0"/>
          <w:lang w:eastAsia="zh-CN"/>
        </w:rPr>
        <w:t>）</w:t>
      </w:r>
    </w:p>
    <w:p w14:paraId="54BDD8C3" w14:textId="2637DFEE"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副主席：</w:t>
      </w:r>
      <w:r w:rsidRPr="00A60498">
        <w:rPr>
          <w:snapToGrid w:val="0"/>
          <w:lang w:eastAsia="zh-CN"/>
        </w:rPr>
        <w:tab/>
        <w:t>Alison McMorrow</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澳大利亚</w:t>
      </w:r>
      <w:r>
        <w:rPr>
          <w:rFonts w:hint="eastAsia"/>
          <w:snapToGrid w:val="0"/>
          <w:lang w:eastAsia="zh-CN"/>
        </w:rPr>
        <w:t>）</w:t>
      </w:r>
    </w:p>
    <w:p w14:paraId="12319F10"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 xml:space="preserve">Senka </w:t>
      </w:r>
      <w:r w:rsidRPr="00B67E81">
        <w:rPr>
          <w:noProof/>
          <w:szCs w:val="22"/>
        </w:rPr>
        <w:t>Barudanovi</w:t>
      </w:r>
      <w:r>
        <w:rPr>
          <w:noProof/>
          <w:szCs w:val="22"/>
        </w:rPr>
        <w:t>ć</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波斯尼亚和黑塞哥维那</w:t>
      </w:r>
      <w:r>
        <w:rPr>
          <w:rFonts w:hint="eastAsia"/>
          <w:snapToGrid w:val="0"/>
          <w:lang w:eastAsia="zh-CN"/>
        </w:rPr>
        <w:t>）</w:t>
      </w:r>
    </w:p>
    <w:p w14:paraId="14AFE3B6"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Kongchay Phimmakong</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老挝人民民主共和国</w:t>
      </w:r>
      <w:r>
        <w:rPr>
          <w:rFonts w:hint="eastAsia"/>
          <w:snapToGrid w:val="0"/>
          <w:lang w:eastAsia="zh-CN"/>
        </w:rPr>
        <w:t>）</w:t>
      </w:r>
    </w:p>
    <w:p w14:paraId="3ABF67C1"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Larbi Sbai</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摩洛哥</w:t>
      </w:r>
      <w:r>
        <w:rPr>
          <w:rFonts w:hint="eastAsia"/>
          <w:snapToGrid w:val="0"/>
          <w:lang w:eastAsia="zh-CN"/>
        </w:rPr>
        <w:t>）</w:t>
      </w:r>
    </w:p>
    <w:p w14:paraId="5BFC1826" w14:textId="77777777" w:rsidR="001D0F82" w:rsidRPr="00A60498" w:rsidRDefault="001D0F82" w:rsidP="00362481">
      <w:pPr>
        <w:tabs>
          <w:tab w:val="left" w:pos="1440"/>
        </w:tabs>
        <w:adjustRightInd w:val="0"/>
        <w:snapToGrid w:val="0"/>
        <w:spacing w:before="120" w:line="240" w:lineRule="atLeast"/>
        <w:ind w:firstLine="490"/>
        <w:rPr>
          <w:snapToGrid w:val="0"/>
          <w:lang w:eastAsia="zh-CN"/>
        </w:rPr>
      </w:pPr>
      <w:r w:rsidRPr="00A60498">
        <w:rPr>
          <w:snapToGrid w:val="0"/>
          <w:lang w:eastAsia="zh-CN"/>
        </w:rPr>
        <w:tab/>
        <w:t>Gwendalyn Sisior</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帕劳</w:t>
      </w:r>
      <w:r>
        <w:rPr>
          <w:rFonts w:hint="eastAsia"/>
          <w:snapToGrid w:val="0"/>
          <w:lang w:eastAsia="zh-CN"/>
        </w:rPr>
        <w:t>）</w:t>
      </w:r>
    </w:p>
    <w:p w14:paraId="71375D1E"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Volodymyr Domalishnets</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乌克兰</w:t>
      </w:r>
      <w:r>
        <w:rPr>
          <w:rFonts w:hint="eastAsia"/>
          <w:snapToGrid w:val="0"/>
          <w:lang w:eastAsia="zh-CN"/>
        </w:rPr>
        <w:t>）</w:t>
      </w:r>
    </w:p>
    <w:p w14:paraId="73FC36A4" w14:textId="77777777" w:rsidR="001D0F82" w:rsidRPr="00A60498" w:rsidRDefault="001D0F82" w:rsidP="001A02C2">
      <w:pPr>
        <w:tabs>
          <w:tab w:val="left" w:pos="1800"/>
        </w:tabs>
        <w:adjustRightInd w:val="0"/>
        <w:snapToGrid w:val="0"/>
        <w:spacing w:before="120" w:line="240" w:lineRule="atLeast"/>
        <w:ind w:firstLine="490"/>
        <w:rPr>
          <w:snapToGrid w:val="0"/>
          <w:lang w:eastAsia="zh-CN"/>
        </w:rPr>
      </w:pPr>
      <w:r>
        <w:rPr>
          <w:rFonts w:hint="eastAsia"/>
          <w:snapToGrid w:val="0"/>
          <w:lang w:eastAsia="zh-CN"/>
        </w:rPr>
        <w:t>《</w:t>
      </w:r>
      <w:r w:rsidRPr="00A60498">
        <w:rPr>
          <w:rFonts w:hint="eastAsia"/>
          <w:snapToGrid w:val="0"/>
          <w:lang w:eastAsia="zh-CN"/>
        </w:rPr>
        <w:t>名古屋议定书</w:t>
      </w:r>
      <w:r>
        <w:rPr>
          <w:rFonts w:hint="eastAsia"/>
          <w:snapToGrid w:val="0"/>
          <w:lang w:eastAsia="zh-CN"/>
        </w:rPr>
        <w:t>》</w:t>
      </w:r>
      <w:r w:rsidRPr="00A60498">
        <w:rPr>
          <w:rFonts w:hint="eastAsia"/>
          <w:snapToGrid w:val="0"/>
          <w:lang w:eastAsia="zh-CN"/>
        </w:rPr>
        <w:t>候补副主席：</w:t>
      </w:r>
    </w:p>
    <w:p w14:paraId="2DC91D67"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Helena Jeffery Brown</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安提瓜和巴布达</w:t>
      </w:r>
      <w:r>
        <w:rPr>
          <w:rFonts w:hint="eastAsia"/>
          <w:snapToGrid w:val="0"/>
          <w:lang w:eastAsia="zh-CN"/>
        </w:rPr>
        <w:t>）</w:t>
      </w:r>
      <w:r w:rsidRPr="00A60498">
        <w:rPr>
          <w:rFonts w:hint="eastAsia"/>
          <w:snapToGrid w:val="0"/>
          <w:lang w:eastAsia="zh-CN"/>
        </w:rPr>
        <w:t>，取代圣卢西亚</w:t>
      </w:r>
    </w:p>
    <w:p w14:paraId="1779BA95" w14:textId="77777777" w:rsidR="001D0F82" w:rsidRPr="00A60498" w:rsidRDefault="001D0F82" w:rsidP="00362481">
      <w:pPr>
        <w:tabs>
          <w:tab w:val="left" w:pos="1440"/>
        </w:tabs>
        <w:adjustRightInd w:val="0"/>
        <w:snapToGrid w:val="0"/>
        <w:spacing w:line="240" w:lineRule="atLeast"/>
        <w:ind w:left="1800" w:hanging="1080"/>
        <w:rPr>
          <w:snapToGrid w:val="0"/>
          <w:lang w:eastAsia="zh-CN"/>
        </w:rPr>
      </w:pPr>
      <w:r w:rsidRPr="00A60498">
        <w:rPr>
          <w:snapToGrid w:val="0"/>
          <w:lang w:eastAsia="zh-CN"/>
        </w:rPr>
        <w:tab/>
        <w:t>Tatsiana Lipinskaya</w:t>
      </w:r>
      <w:r w:rsidRPr="00A60498">
        <w:rPr>
          <w:rFonts w:hint="eastAsia"/>
          <w:snapToGrid w:val="0"/>
          <w:lang w:eastAsia="zh-CN"/>
        </w:rPr>
        <w:t>女士</w:t>
      </w:r>
      <w:r>
        <w:rPr>
          <w:rFonts w:hint="eastAsia"/>
          <w:snapToGrid w:val="0"/>
          <w:lang w:eastAsia="zh-CN"/>
        </w:rPr>
        <w:t>（</w:t>
      </w:r>
      <w:r w:rsidRPr="00A60498">
        <w:rPr>
          <w:rFonts w:hint="eastAsia"/>
          <w:snapToGrid w:val="0"/>
          <w:lang w:eastAsia="zh-CN"/>
        </w:rPr>
        <w:t>白俄罗斯</w:t>
      </w:r>
      <w:r>
        <w:rPr>
          <w:rFonts w:hint="eastAsia"/>
          <w:snapToGrid w:val="0"/>
          <w:lang w:eastAsia="zh-CN"/>
        </w:rPr>
        <w:t>）</w:t>
      </w:r>
      <w:r w:rsidRPr="00A60498">
        <w:rPr>
          <w:rFonts w:hint="eastAsia"/>
          <w:snapToGrid w:val="0"/>
          <w:lang w:eastAsia="zh-CN"/>
        </w:rPr>
        <w:t>，取代波斯尼亚和黑塞哥维那和乌克兰</w:t>
      </w:r>
    </w:p>
    <w:p w14:paraId="33F7A884"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Moustafa M.A. Fouda</w:t>
      </w:r>
      <w:r w:rsidRPr="00A60498">
        <w:rPr>
          <w:rFonts w:hint="eastAsia"/>
          <w:snapToGrid w:val="0"/>
          <w:lang w:eastAsia="zh-CN"/>
        </w:rPr>
        <w:t>先生</w:t>
      </w:r>
      <w:r>
        <w:rPr>
          <w:rFonts w:hint="eastAsia"/>
          <w:snapToGrid w:val="0"/>
          <w:lang w:eastAsia="zh-CN"/>
        </w:rPr>
        <w:t>（</w:t>
      </w:r>
      <w:r w:rsidRPr="00A60498">
        <w:rPr>
          <w:rFonts w:hint="eastAsia"/>
          <w:snapToGrid w:val="0"/>
          <w:lang w:eastAsia="zh-CN"/>
        </w:rPr>
        <w:t>埃及</w:t>
      </w:r>
      <w:r>
        <w:rPr>
          <w:rFonts w:hint="eastAsia"/>
          <w:snapToGrid w:val="0"/>
          <w:lang w:eastAsia="zh-CN"/>
        </w:rPr>
        <w:t>）</w:t>
      </w:r>
      <w:r w:rsidRPr="00A60498">
        <w:rPr>
          <w:rFonts w:hint="eastAsia"/>
          <w:snapToGrid w:val="0"/>
          <w:lang w:eastAsia="zh-CN"/>
        </w:rPr>
        <w:t>，取代塞舌尔</w:t>
      </w:r>
    </w:p>
    <w:p w14:paraId="3F08A73F" w14:textId="77777777" w:rsidR="001D0F82" w:rsidRPr="00A60498" w:rsidRDefault="001D0F82" w:rsidP="00362481">
      <w:pPr>
        <w:tabs>
          <w:tab w:val="left" w:pos="1440"/>
        </w:tabs>
        <w:adjustRightInd w:val="0"/>
        <w:snapToGrid w:val="0"/>
        <w:spacing w:line="240" w:lineRule="atLeast"/>
        <w:ind w:left="490"/>
        <w:rPr>
          <w:snapToGrid w:val="0"/>
          <w:lang w:eastAsia="zh-CN"/>
        </w:rPr>
      </w:pPr>
      <w:r w:rsidRPr="00A60498">
        <w:rPr>
          <w:snapToGrid w:val="0"/>
          <w:lang w:eastAsia="zh-CN"/>
        </w:rPr>
        <w:tab/>
        <w:t>Gaute Voigt-Hanssen</w:t>
      </w:r>
      <w:r w:rsidRPr="00A60498">
        <w:rPr>
          <w:rFonts w:hint="eastAsia"/>
          <w:snapToGrid w:val="0"/>
          <w:lang w:eastAsia="zh-CN"/>
        </w:rPr>
        <w:t>先生</w:t>
      </w:r>
      <w:r>
        <w:rPr>
          <w:rFonts w:hint="eastAsia"/>
          <w:snapToGrid w:val="0"/>
          <w:lang w:eastAsia="zh-CN"/>
        </w:rPr>
        <w:t>（挪威）</w:t>
      </w:r>
      <w:r w:rsidRPr="00A60498">
        <w:rPr>
          <w:rFonts w:hint="eastAsia"/>
          <w:snapToGrid w:val="0"/>
          <w:lang w:eastAsia="zh-CN"/>
        </w:rPr>
        <w:t>，取代澳大利亚</w:t>
      </w:r>
    </w:p>
    <w:p w14:paraId="4A04E6D1" w14:textId="03F274E1"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会议提请</w:t>
      </w:r>
      <w:r w:rsidRPr="006569E3">
        <w:rPr>
          <w:lang w:eastAsia="zh-CN"/>
        </w:rPr>
        <w:t>科咨机构</w:t>
      </w:r>
      <w:r w:rsidRPr="006569E3">
        <w:rPr>
          <w:rFonts w:hint="eastAsia"/>
          <w:lang w:eastAsia="zh-CN"/>
        </w:rPr>
        <w:t>注意</w:t>
      </w:r>
      <w:r w:rsidRPr="006569E3">
        <w:rPr>
          <w:lang w:eastAsia="zh-CN"/>
        </w:rPr>
        <w:t>，</w:t>
      </w:r>
      <w:r w:rsidRPr="006569E3">
        <w:rPr>
          <w:rFonts w:hint="eastAsia"/>
          <w:lang w:eastAsia="zh-CN"/>
        </w:rPr>
        <w:t>科咨机构需要提名主席团的新成员，以取代芬兰、摩洛哥、老挝人民民主共和国和乌克兰的离任成员。根据这些提名的结果，或许还需要提名同时是《公约》两个议定书的缔约方的主席团替补成员。由于科咨机构</w:t>
      </w:r>
      <w:r w:rsidR="00362481">
        <w:rPr>
          <w:rFonts w:hint="eastAsia"/>
          <w:lang w:eastAsia="zh-CN"/>
        </w:rPr>
        <w:t>会议（第一</w:t>
      </w:r>
      <w:r w:rsidR="00240246">
        <w:rPr>
          <w:rFonts w:hint="eastAsia"/>
          <w:lang w:eastAsia="zh-CN"/>
        </w:rPr>
        <w:t>阶段</w:t>
      </w:r>
      <w:r w:rsidR="00362481">
        <w:rPr>
          <w:rFonts w:hint="eastAsia"/>
          <w:lang w:eastAsia="zh-CN"/>
        </w:rPr>
        <w:t>）的</w:t>
      </w:r>
      <w:r w:rsidRPr="006569E3">
        <w:rPr>
          <w:rFonts w:hint="eastAsia"/>
          <w:lang w:eastAsia="zh-CN"/>
        </w:rPr>
        <w:t>本次</w:t>
      </w:r>
      <w:r w:rsidR="00362481">
        <w:rPr>
          <w:rFonts w:hint="eastAsia"/>
          <w:lang w:eastAsia="zh-CN"/>
        </w:rPr>
        <w:t>虚拟</w:t>
      </w:r>
      <w:r w:rsidRPr="006569E3">
        <w:rPr>
          <w:rFonts w:hint="eastAsia"/>
          <w:lang w:eastAsia="zh-CN"/>
        </w:rPr>
        <w:t>会议没有闭幕式，</w:t>
      </w:r>
      <w:r w:rsidR="00362481">
        <w:rPr>
          <w:rFonts w:hint="eastAsia"/>
          <w:lang w:eastAsia="zh-CN"/>
        </w:rPr>
        <w:t>而且</w:t>
      </w:r>
      <w:r w:rsidRPr="006569E3">
        <w:rPr>
          <w:rFonts w:hint="eastAsia"/>
          <w:lang w:eastAsia="zh-CN"/>
        </w:rPr>
        <w:t>由于主席团的新成员在科咨机构会议的闭幕式后方才就任，会议商定科咨机构</w:t>
      </w:r>
      <w:r w:rsidR="00362481">
        <w:rPr>
          <w:rFonts w:hint="eastAsia"/>
          <w:lang w:eastAsia="zh-CN"/>
        </w:rPr>
        <w:t>将在会议的续会</w:t>
      </w:r>
      <w:r w:rsidR="00446612">
        <w:rPr>
          <w:rFonts w:hint="eastAsia"/>
          <w:lang w:eastAsia="zh-CN"/>
        </w:rPr>
        <w:t>上</w:t>
      </w:r>
      <w:r w:rsidRPr="006569E3">
        <w:rPr>
          <w:rFonts w:hint="eastAsia"/>
          <w:lang w:eastAsia="zh-CN"/>
        </w:rPr>
        <w:t>选举主席团的新成员。</w:t>
      </w:r>
    </w:p>
    <w:p w14:paraId="3917ABFB" w14:textId="77777777" w:rsidR="001D0F82" w:rsidRPr="006569E3" w:rsidRDefault="001D0F82" w:rsidP="00362481">
      <w:pPr>
        <w:pStyle w:val="ListParagraph"/>
        <w:numPr>
          <w:ilvl w:val="0"/>
          <w:numId w:val="6"/>
        </w:numPr>
        <w:snapToGrid w:val="0"/>
        <w:spacing w:before="120" w:line="240" w:lineRule="atLeast"/>
        <w:ind w:left="0" w:firstLine="0"/>
        <w:contextualSpacing w:val="0"/>
        <w:rPr>
          <w:lang w:eastAsia="zh-CN"/>
        </w:rPr>
      </w:pPr>
      <w:r>
        <w:rPr>
          <w:rFonts w:hint="eastAsia"/>
          <w:lang w:eastAsia="zh-CN"/>
        </w:rPr>
        <w:t>经主席团建议，选举</w:t>
      </w:r>
      <w:r w:rsidRPr="006569E3">
        <w:rPr>
          <w:lang w:eastAsia="zh-CN"/>
        </w:rPr>
        <w:t xml:space="preserve">Senka </w:t>
      </w:r>
      <w:r w:rsidRPr="00B67E81">
        <w:rPr>
          <w:noProof/>
          <w:szCs w:val="22"/>
          <w:lang w:eastAsia="zh-CN"/>
        </w:rPr>
        <w:t>Barudanovi</w:t>
      </w:r>
      <w:r>
        <w:rPr>
          <w:noProof/>
          <w:szCs w:val="22"/>
          <w:lang w:eastAsia="zh-CN"/>
        </w:rPr>
        <w:t>ć</w:t>
      </w:r>
      <w:r w:rsidRPr="006569E3">
        <w:rPr>
          <w:rFonts w:hint="eastAsia"/>
          <w:lang w:eastAsia="zh-CN"/>
        </w:rPr>
        <w:t>女士</w:t>
      </w:r>
      <w:r>
        <w:rPr>
          <w:rFonts w:hint="eastAsia"/>
          <w:lang w:eastAsia="zh-CN"/>
        </w:rPr>
        <w:t>（</w:t>
      </w:r>
      <w:r w:rsidRPr="006569E3">
        <w:rPr>
          <w:rFonts w:hint="eastAsia"/>
          <w:lang w:eastAsia="zh-CN"/>
        </w:rPr>
        <w:t>波斯尼亚和黑塞哥维那</w:t>
      </w:r>
      <w:r>
        <w:rPr>
          <w:rFonts w:hint="eastAsia"/>
          <w:lang w:eastAsia="zh-CN"/>
        </w:rPr>
        <w:t>）</w:t>
      </w:r>
      <w:r w:rsidRPr="006569E3">
        <w:rPr>
          <w:rFonts w:hint="eastAsia"/>
          <w:lang w:eastAsia="zh-CN"/>
        </w:rPr>
        <w:t>担任会议的报告员。</w:t>
      </w:r>
    </w:p>
    <w:p w14:paraId="5C2D7DAB" w14:textId="1E81A00A" w:rsidR="001D0F82" w:rsidRPr="006569E3" w:rsidRDefault="001D0F82" w:rsidP="001A02C2">
      <w:pPr>
        <w:pStyle w:val="ListParagraph"/>
        <w:numPr>
          <w:ilvl w:val="0"/>
          <w:numId w:val="6"/>
        </w:numPr>
        <w:snapToGrid w:val="0"/>
        <w:spacing w:before="120" w:line="240" w:lineRule="atLeast"/>
        <w:ind w:left="0" w:firstLine="0"/>
        <w:contextualSpacing w:val="0"/>
        <w:rPr>
          <w:lang w:eastAsia="zh-CN"/>
        </w:rPr>
      </w:pPr>
      <w:r w:rsidRPr="006569E3">
        <w:rPr>
          <w:lang w:eastAsia="zh-CN"/>
        </w:rPr>
        <w:t>应主席</w:t>
      </w:r>
      <w:r w:rsidRPr="006569E3">
        <w:rPr>
          <w:rFonts w:hint="eastAsia"/>
          <w:lang w:eastAsia="zh-CN"/>
        </w:rPr>
        <w:t>的</w:t>
      </w:r>
      <w:r w:rsidRPr="006569E3">
        <w:rPr>
          <w:lang w:eastAsia="zh-CN"/>
        </w:rPr>
        <w:t>邀请</w:t>
      </w:r>
      <w:r w:rsidRPr="006569E3">
        <w:rPr>
          <w:rFonts w:hint="eastAsia"/>
          <w:lang w:eastAsia="zh-CN"/>
        </w:rPr>
        <w:t>，</w:t>
      </w:r>
      <w:r w:rsidRPr="006569E3">
        <w:rPr>
          <w:lang w:eastAsia="zh-CN"/>
        </w:rPr>
        <w:t>报告员代表所有与会者发言。</w:t>
      </w:r>
      <w:r w:rsidRPr="006569E3">
        <w:rPr>
          <w:rFonts w:hint="eastAsia"/>
          <w:lang w:eastAsia="zh-CN"/>
        </w:rPr>
        <w:t>她赞扬</w:t>
      </w:r>
      <w:r w:rsidRPr="006569E3">
        <w:rPr>
          <w:lang w:eastAsia="zh-CN"/>
        </w:rPr>
        <w:t>科咨机构主席、主席团成员和</w:t>
      </w:r>
      <w:r w:rsidRPr="006569E3">
        <w:rPr>
          <w:rFonts w:hint="eastAsia"/>
          <w:lang w:eastAsia="zh-CN"/>
        </w:rPr>
        <w:t>执行秘书</w:t>
      </w:r>
      <w:r w:rsidRPr="006569E3">
        <w:rPr>
          <w:lang w:eastAsia="zh-CN"/>
        </w:rPr>
        <w:t>及其团队为会议</w:t>
      </w:r>
      <w:r w:rsidRPr="006569E3">
        <w:rPr>
          <w:rFonts w:hint="eastAsia"/>
          <w:lang w:eastAsia="zh-CN"/>
        </w:rPr>
        <w:t>进行</w:t>
      </w:r>
      <w:r w:rsidRPr="006569E3">
        <w:rPr>
          <w:lang w:eastAsia="zh-CN"/>
        </w:rPr>
        <w:t>的高质量筹备工作。</w:t>
      </w:r>
      <w:r w:rsidRPr="006569E3">
        <w:rPr>
          <w:rFonts w:hint="eastAsia"/>
          <w:lang w:eastAsia="zh-CN"/>
        </w:rPr>
        <w:t>她</w:t>
      </w:r>
      <w:r w:rsidRPr="006569E3">
        <w:rPr>
          <w:lang w:eastAsia="zh-CN"/>
        </w:rPr>
        <w:t>表示相信，审议工作将富有成效，并感谢主席给</w:t>
      </w:r>
      <w:r w:rsidRPr="006569E3">
        <w:rPr>
          <w:rFonts w:hint="eastAsia"/>
          <w:lang w:eastAsia="zh-CN"/>
        </w:rPr>
        <w:t>她</w:t>
      </w:r>
      <w:r w:rsidRPr="006569E3">
        <w:rPr>
          <w:lang w:eastAsia="zh-CN"/>
        </w:rPr>
        <w:t>机会</w:t>
      </w:r>
      <w:r w:rsidR="00573B47">
        <w:rPr>
          <w:rFonts w:hint="eastAsia"/>
          <w:lang w:eastAsia="zh-CN"/>
        </w:rPr>
        <w:t>代表</w:t>
      </w:r>
      <w:r w:rsidR="00E83DD7">
        <w:rPr>
          <w:rFonts w:hint="eastAsia"/>
          <w:lang w:eastAsia="zh-CN"/>
        </w:rPr>
        <w:t>与会者</w:t>
      </w:r>
      <w:r w:rsidRPr="006569E3">
        <w:rPr>
          <w:lang w:eastAsia="zh-CN"/>
        </w:rPr>
        <w:t>发言。</w:t>
      </w:r>
    </w:p>
    <w:p w14:paraId="583AFFE2" w14:textId="5C826067" w:rsidR="001D0F82" w:rsidRPr="00525238" w:rsidRDefault="001D0F82" w:rsidP="00362481">
      <w:pPr>
        <w:pStyle w:val="Heading2longmultiline"/>
        <w:numPr>
          <w:ilvl w:val="0"/>
          <w:numId w:val="15"/>
        </w:numPr>
        <w:tabs>
          <w:tab w:val="clear" w:pos="720"/>
        </w:tabs>
        <w:spacing w:line="240" w:lineRule="atLeast"/>
        <w:ind w:left="0" w:right="0" w:firstLine="0"/>
        <w:jc w:val="center"/>
        <w:rPr>
          <w:rFonts w:eastAsia="SimSun"/>
          <w:b/>
          <w:bCs w:val="0"/>
        </w:rPr>
      </w:pPr>
      <w:bookmarkStart w:id="11" w:name="_Toc80436389"/>
      <w:bookmarkStart w:id="12" w:name="_Toc32096570"/>
      <w:r w:rsidRPr="00525238">
        <w:rPr>
          <w:rFonts w:eastAsia="SimSun" w:hint="eastAsia"/>
          <w:b/>
          <w:bCs w:val="0"/>
        </w:rPr>
        <w:t>工作安排</w:t>
      </w:r>
      <w:bookmarkEnd w:id="11"/>
    </w:p>
    <w:p w14:paraId="6A77571E" w14:textId="703F9A5B" w:rsidR="001D0F82" w:rsidRPr="006569E3" w:rsidRDefault="006F489F" w:rsidP="006F489F">
      <w:pPr>
        <w:pStyle w:val="ListParagraph"/>
        <w:numPr>
          <w:ilvl w:val="0"/>
          <w:numId w:val="6"/>
        </w:numPr>
        <w:snapToGrid w:val="0"/>
        <w:spacing w:before="120" w:line="240" w:lineRule="atLeast"/>
        <w:ind w:left="0" w:firstLine="0"/>
        <w:contextualSpacing w:val="0"/>
        <w:rPr>
          <w:lang w:eastAsia="zh-CN"/>
        </w:rPr>
      </w:pPr>
      <w:r>
        <w:rPr>
          <w:rFonts w:hint="eastAsia"/>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sidRPr="006F489F">
        <w:rPr>
          <w:lang w:eastAsia="zh-CN"/>
        </w:rPr>
        <w:t>3</w:t>
      </w:r>
      <w:r w:rsidRPr="006F489F">
        <w:rPr>
          <w:lang w:eastAsia="zh-CN"/>
        </w:rPr>
        <w:t>日举行的第一</w:t>
      </w:r>
      <w:r w:rsidR="00240246">
        <w:rPr>
          <w:rFonts w:hint="eastAsia"/>
          <w:lang w:eastAsia="zh-CN"/>
        </w:rPr>
        <w:t>阶段会议</w:t>
      </w:r>
      <w:r w:rsidRPr="006F489F">
        <w:rPr>
          <w:lang w:eastAsia="zh-CN"/>
        </w:rPr>
        <w:t>第</w:t>
      </w:r>
      <w:r w:rsidRPr="006F489F">
        <w:rPr>
          <w:lang w:eastAsia="zh-CN"/>
        </w:rPr>
        <w:t>1</w:t>
      </w:r>
      <w:r w:rsidRPr="006F489F">
        <w:rPr>
          <w:rFonts w:hint="eastAsia"/>
          <w:lang w:eastAsia="zh-CN"/>
        </w:rPr>
        <w:t>场全体会议</w:t>
      </w:r>
      <w:r>
        <w:rPr>
          <w:rFonts w:hint="eastAsia"/>
          <w:lang w:eastAsia="zh-CN"/>
        </w:rPr>
        <w:t>上，</w:t>
      </w:r>
      <w:r w:rsidRPr="006F489F">
        <w:rPr>
          <w:lang w:eastAsia="zh-CN"/>
        </w:rPr>
        <w:t>科咨机构</w:t>
      </w:r>
      <w:r>
        <w:rPr>
          <w:rFonts w:hint="eastAsia"/>
          <w:lang w:eastAsia="zh-CN"/>
        </w:rPr>
        <w:t>表示同意</w:t>
      </w:r>
      <w:r w:rsidR="001D0F82" w:rsidRPr="006569E3">
        <w:rPr>
          <w:rFonts w:hint="eastAsia"/>
          <w:lang w:eastAsia="zh-CN"/>
        </w:rPr>
        <w:t>附加说明的临时议程</w:t>
      </w:r>
      <w:r w:rsidR="001D0F82">
        <w:rPr>
          <w:rFonts w:hint="eastAsia"/>
          <w:lang w:eastAsia="zh-CN"/>
        </w:rPr>
        <w:t>（</w:t>
      </w:r>
      <w:r w:rsidR="001D0F82" w:rsidRPr="006569E3">
        <w:rPr>
          <w:lang w:eastAsia="zh-CN"/>
        </w:rPr>
        <w:t>CBD/SBSTTA/24/1/Add.1</w:t>
      </w:r>
      <w:r w:rsidR="001D0F82">
        <w:rPr>
          <w:rFonts w:hint="eastAsia"/>
          <w:lang w:eastAsia="zh-CN"/>
        </w:rPr>
        <w:t>）</w:t>
      </w:r>
      <w:r w:rsidR="001D0F82" w:rsidRPr="006569E3">
        <w:rPr>
          <w:rFonts w:hint="eastAsia"/>
          <w:lang w:eastAsia="zh-CN"/>
        </w:rPr>
        <w:t>所载工作安排和会议的情景设想说明</w:t>
      </w:r>
      <w:r w:rsidR="001D0F82">
        <w:rPr>
          <w:rFonts w:hint="eastAsia"/>
          <w:lang w:eastAsia="zh-CN"/>
        </w:rPr>
        <w:t>（</w:t>
      </w:r>
      <w:r w:rsidR="001D0F82" w:rsidRPr="006569E3">
        <w:rPr>
          <w:lang w:eastAsia="zh-CN"/>
        </w:rPr>
        <w:t>CBD/SBSTTA/24/1/Add.2</w:t>
      </w:r>
      <w:r w:rsidR="001D0F82">
        <w:rPr>
          <w:rFonts w:hint="eastAsia"/>
          <w:lang w:eastAsia="zh-CN"/>
        </w:rPr>
        <w:t>）</w:t>
      </w:r>
      <w:r w:rsidR="001D0F82" w:rsidRPr="006569E3">
        <w:rPr>
          <w:rFonts w:hint="eastAsia"/>
          <w:lang w:eastAsia="zh-CN"/>
        </w:rPr>
        <w:t>。主席表示，他将主持</w:t>
      </w:r>
      <w:r w:rsidR="001D0F82">
        <w:rPr>
          <w:rFonts w:hint="eastAsia"/>
          <w:lang w:eastAsia="zh-CN"/>
        </w:rPr>
        <w:t>所有全体会议</w:t>
      </w:r>
      <w:r w:rsidR="001D0F82" w:rsidRPr="006569E3">
        <w:rPr>
          <w:rFonts w:hint="eastAsia"/>
          <w:lang w:eastAsia="zh-CN"/>
        </w:rPr>
        <w:t>，但关于“生物多样性和健康”的议程项目</w:t>
      </w:r>
      <w:r w:rsidR="001D0F82" w:rsidRPr="006569E3">
        <w:rPr>
          <w:rFonts w:hint="eastAsia"/>
          <w:lang w:eastAsia="zh-CN"/>
        </w:rPr>
        <w:t>9</w:t>
      </w:r>
      <w:r w:rsidR="001D0F82" w:rsidRPr="006569E3">
        <w:rPr>
          <w:rFonts w:hint="eastAsia"/>
          <w:lang w:eastAsia="zh-CN"/>
        </w:rPr>
        <w:t>将由</w:t>
      </w:r>
      <w:r w:rsidR="001D0F82" w:rsidRPr="006569E3">
        <w:rPr>
          <w:lang w:eastAsia="zh-CN"/>
        </w:rPr>
        <w:t xml:space="preserve">Helena </w:t>
      </w:r>
      <w:r w:rsidR="00CC5AF1" w:rsidRPr="0010016E">
        <w:rPr>
          <w:noProof/>
          <w:snapToGrid w:val="0"/>
          <w:kern w:val="22"/>
          <w:szCs w:val="22"/>
          <w:lang w:eastAsia="zh-CN"/>
        </w:rPr>
        <w:t>Jeffery</w:t>
      </w:r>
      <w:r w:rsidR="00CC5AF1" w:rsidRPr="006569E3">
        <w:rPr>
          <w:lang w:eastAsia="zh-CN"/>
        </w:rPr>
        <w:t xml:space="preserve"> </w:t>
      </w:r>
      <w:r w:rsidR="001D0F82" w:rsidRPr="006569E3">
        <w:rPr>
          <w:lang w:eastAsia="zh-CN"/>
        </w:rPr>
        <w:t>Brown</w:t>
      </w:r>
      <w:r w:rsidR="001D0F82" w:rsidRPr="006569E3">
        <w:rPr>
          <w:rFonts w:hint="eastAsia"/>
          <w:lang w:eastAsia="zh-CN"/>
        </w:rPr>
        <w:t>女士</w:t>
      </w:r>
      <w:r w:rsidR="001D0F82">
        <w:rPr>
          <w:rFonts w:hint="eastAsia"/>
          <w:lang w:eastAsia="zh-CN"/>
        </w:rPr>
        <w:t>（</w:t>
      </w:r>
      <w:r w:rsidR="001D0F82" w:rsidRPr="006569E3">
        <w:rPr>
          <w:rFonts w:hint="eastAsia"/>
          <w:lang w:eastAsia="zh-CN"/>
        </w:rPr>
        <w:t>安提瓜和巴布达</w:t>
      </w:r>
      <w:r w:rsidR="001D0F82">
        <w:rPr>
          <w:rFonts w:hint="eastAsia"/>
          <w:lang w:eastAsia="zh-CN"/>
        </w:rPr>
        <w:t>）</w:t>
      </w:r>
      <w:r w:rsidR="001D0F82" w:rsidRPr="006569E3">
        <w:rPr>
          <w:rFonts w:hint="eastAsia"/>
          <w:lang w:eastAsia="zh-CN"/>
        </w:rPr>
        <w:t>主持。</w:t>
      </w:r>
    </w:p>
    <w:p w14:paraId="2276C8AD" w14:textId="3AF0AF35" w:rsidR="001D0F82" w:rsidRPr="006569E3" w:rsidRDefault="001D0F82" w:rsidP="00494E6B">
      <w:pPr>
        <w:pStyle w:val="ListParagraph"/>
        <w:numPr>
          <w:ilvl w:val="0"/>
          <w:numId w:val="6"/>
        </w:numPr>
        <w:snapToGrid w:val="0"/>
        <w:spacing w:before="120" w:line="240" w:lineRule="atLeast"/>
        <w:ind w:left="0" w:firstLine="0"/>
        <w:contextualSpacing w:val="0"/>
        <w:rPr>
          <w:lang w:eastAsia="zh-CN"/>
        </w:rPr>
      </w:pPr>
      <w:r w:rsidRPr="006569E3">
        <w:rPr>
          <w:rFonts w:hint="eastAsia"/>
          <w:lang w:eastAsia="zh-CN"/>
        </w:rPr>
        <w:t>主席</w:t>
      </w:r>
      <w:r w:rsidR="006F489F" w:rsidRPr="006569E3">
        <w:rPr>
          <w:rFonts w:hint="eastAsia"/>
          <w:lang w:eastAsia="zh-CN"/>
        </w:rPr>
        <w:t>随后</w:t>
      </w:r>
      <w:r w:rsidRPr="006569E3">
        <w:rPr>
          <w:rFonts w:hint="eastAsia"/>
          <w:lang w:eastAsia="zh-CN"/>
        </w:rPr>
        <w:t>解释了联络小组在</w:t>
      </w:r>
      <w:r w:rsidR="00240246">
        <w:rPr>
          <w:rFonts w:hint="eastAsia"/>
          <w:lang w:eastAsia="zh-CN"/>
        </w:rPr>
        <w:t>第一阶段会议</w:t>
      </w:r>
      <w:r w:rsidRPr="006569E3">
        <w:rPr>
          <w:rFonts w:hint="eastAsia"/>
          <w:lang w:eastAsia="zh-CN"/>
        </w:rPr>
        <w:t>期间的运作方式。联络小组的会议将历时</w:t>
      </w:r>
      <w:r w:rsidRPr="006569E3">
        <w:rPr>
          <w:rFonts w:hint="eastAsia"/>
          <w:lang w:eastAsia="zh-CN"/>
        </w:rPr>
        <w:t>3</w:t>
      </w:r>
      <w:r w:rsidRPr="006569E3">
        <w:rPr>
          <w:rFonts w:hint="eastAsia"/>
          <w:lang w:eastAsia="zh-CN"/>
        </w:rPr>
        <w:t>小时，每天可排定多次会议，但不同联络小组的会议不同时举行。会议将向所有缔约方、其他国家政府和观察员的代表开放。观察员的与会将适用惯例：经共同主席同意，观察员可在缔约方发言之后发言，观察员所提任何实质性建议如要付诸联络小组讨论，需要至少</w:t>
      </w:r>
      <w:r w:rsidRPr="006569E3">
        <w:rPr>
          <w:rFonts w:hint="eastAsia"/>
          <w:lang w:eastAsia="zh-CN"/>
        </w:rPr>
        <w:lastRenderedPageBreak/>
        <w:t>得到一个缔约方的支持。</w:t>
      </w:r>
      <w:r>
        <w:rPr>
          <w:rFonts w:hint="eastAsia"/>
          <w:lang w:eastAsia="zh-CN"/>
        </w:rPr>
        <w:t>鼓励</w:t>
      </w:r>
      <w:r w:rsidRPr="00CA30CE">
        <w:rPr>
          <w:rFonts w:hint="eastAsia"/>
          <w:lang w:eastAsia="zh-CN"/>
        </w:rPr>
        <w:t>与会者使用</w:t>
      </w:r>
      <w:r>
        <w:rPr>
          <w:rFonts w:hint="eastAsia"/>
          <w:lang w:eastAsia="zh-CN"/>
        </w:rPr>
        <w:t>线上</w:t>
      </w:r>
      <w:r w:rsidRPr="006F489F">
        <w:rPr>
          <w:szCs w:val="22"/>
          <w:lang w:eastAsia="zh-CN"/>
        </w:rPr>
        <w:t>Interactio</w:t>
      </w:r>
      <w:r w:rsidRPr="00CA30CE">
        <w:rPr>
          <w:rFonts w:hint="eastAsia"/>
          <w:lang w:eastAsia="zh-CN"/>
        </w:rPr>
        <w:t>会议系统的</w:t>
      </w:r>
      <w:r>
        <w:rPr>
          <w:rFonts w:hint="eastAsia"/>
          <w:lang w:eastAsia="zh-CN"/>
        </w:rPr>
        <w:t>交谈</w:t>
      </w:r>
      <w:r w:rsidRPr="00CA30CE">
        <w:rPr>
          <w:rFonts w:hint="eastAsia"/>
          <w:lang w:eastAsia="zh-CN"/>
        </w:rPr>
        <w:t>功能来表示这种支持，而不是请求发言。</w:t>
      </w:r>
      <w:r w:rsidRPr="006569E3">
        <w:rPr>
          <w:rFonts w:hint="eastAsia"/>
          <w:lang w:eastAsia="zh-CN"/>
        </w:rPr>
        <w:t>只能通过</w:t>
      </w:r>
      <w:r w:rsidRPr="006F489F">
        <w:rPr>
          <w:szCs w:val="22"/>
          <w:lang w:eastAsia="zh-CN"/>
        </w:rPr>
        <w:t>Interactio</w:t>
      </w:r>
      <w:r w:rsidRPr="006569E3">
        <w:rPr>
          <w:rFonts w:hint="eastAsia"/>
          <w:lang w:eastAsia="zh-CN"/>
        </w:rPr>
        <w:t>会议系统与联络小组连线，为保持该系统的完整性，要求各缔约方和其他经核准的组织将发言人数限制在一二名。代表团的其他成员可观察讨论情况，发言者可随时更换。所有其他参加者可作为旁观者参加。根据惯例，不得对会议进行录音或通过社交媒体进行分享。</w:t>
      </w:r>
    </w:p>
    <w:p w14:paraId="41FD501E" w14:textId="77777777" w:rsidR="001D0F82" w:rsidRPr="006F489F" w:rsidRDefault="001D0F82" w:rsidP="006F489F">
      <w:pPr>
        <w:pStyle w:val="Heading1"/>
        <w:rPr>
          <w:rFonts w:ascii="Arial" w:hAnsi="Arial" w:cs="Arial"/>
          <w:lang w:eastAsia="zh-CN"/>
        </w:rPr>
      </w:pPr>
      <w:bookmarkStart w:id="13" w:name="_Toc80436390"/>
      <w:bookmarkEnd w:id="12"/>
      <w:r w:rsidRPr="006F489F">
        <w:rPr>
          <w:rFonts w:ascii="Arial" w:hAnsi="Arial" w:cs="Arial"/>
          <w:lang w:eastAsia="zh-CN"/>
        </w:rPr>
        <w:t>项目</w:t>
      </w:r>
      <w:r w:rsidRPr="006F489F">
        <w:rPr>
          <w:rFonts w:ascii="Arial" w:hAnsi="Arial" w:cs="Arial"/>
          <w:lang w:eastAsia="zh-CN"/>
        </w:rPr>
        <w:t>3.  2020</w:t>
      </w:r>
      <w:r w:rsidRPr="006F489F">
        <w:rPr>
          <w:rFonts w:ascii="Arial" w:hAnsi="Arial" w:cs="Arial"/>
          <w:lang w:eastAsia="zh-CN"/>
        </w:rPr>
        <w:t>年后全球生物多样性框架</w:t>
      </w:r>
      <w:bookmarkEnd w:id="13"/>
    </w:p>
    <w:p w14:paraId="2DF75C60" w14:textId="107C7570" w:rsidR="001D0F82" w:rsidRPr="006857BB" w:rsidRDefault="006F489F" w:rsidP="001A02C2">
      <w:pPr>
        <w:pStyle w:val="ListParagraph"/>
        <w:numPr>
          <w:ilvl w:val="0"/>
          <w:numId w:val="6"/>
        </w:numPr>
        <w:snapToGrid w:val="0"/>
        <w:spacing w:before="120" w:line="240" w:lineRule="atLeast"/>
        <w:ind w:left="0" w:firstLine="0"/>
        <w:contextualSpacing w:val="0"/>
        <w:rPr>
          <w:lang w:eastAsia="zh-CN"/>
        </w:rPr>
      </w:pPr>
      <w:r w:rsidRPr="006F489F">
        <w:rPr>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sidRPr="006F489F">
        <w:rPr>
          <w:lang w:eastAsia="zh-CN"/>
        </w:rPr>
        <w:t>3</w:t>
      </w:r>
      <w:r w:rsidRPr="006F489F">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6F489F">
        <w:rPr>
          <w:lang w:eastAsia="zh-CN"/>
        </w:rPr>
        <w:t>第</w:t>
      </w:r>
      <w:r w:rsidRPr="006F489F">
        <w:rPr>
          <w:lang w:eastAsia="zh-CN"/>
        </w:rPr>
        <w:t>1</w:t>
      </w:r>
      <w:r w:rsidRPr="006F489F">
        <w:rPr>
          <w:rFonts w:hint="eastAsia"/>
          <w:lang w:eastAsia="zh-CN"/>
        </w:rPr>
        <w:t>场全体会议上，</w:t>
      </w:r>
      <w:r w:rsidR="00E6558A">
        <w:rPr>
          <w:rFonts w:hint="eastAsia"/>
          <w:lang w:eastAsia="zh-CN"/>
        </w:rPr>
        <w:t>科咨机构</w:t>
      </w:r>
      <w:r w:rsidR="001D0F82" w:rsidRPr="006857BB">
        <w:rPr>
          <w:lang w:eastAsia="zh-CN"/>
        </w:rPr>
        <w:t>审议了议程项目</w:t>
      </w:r>
      <w:r w:rsidR="001D0F82" w:rsidRPr="006857BB">
        <w:rPr>
          <w:lang w:eastAsia="zh-CN"/>
        </w:rPr>
        <w:t>3</w:t>
      </w:r>
      <w:r w:rsidR="001D0F82" w:rsidRPr="006857BB">
        <w:rPr>
          <w:lang w:eastAsia="zh-CN"/>
        </w:rPr>
        <w:t>。</w:t>
      </w:r>
      <w:r w:rsidR="001D0F82" w:rsidRPr="006857BB">
        <w:rPr>
          <w:lang w:eastAsia="zh-CN"/>
        </w:rPr>
        <w:t xml:space="preserve"> </w:t>
      </w:r>
      <w:r w:rsidR="001D0F82">
        <w:rPr>
          <w:rFonts w:hint="eastAsia"/>
          <w:lang w:eastAsia="zh-CN"/>
        </w:rPr>
        <w:t>科咨机构在审议这个项目时面前有执行秘书关于以下问题的说明：</w:t>
      </w:r>
      <w:r w:rsidR="008819B3">
        <w:rPr>
          <w:rFonts w:hint="eastAsia"/>
          <w:lang w:eastAsia="zh-CN"/>
        </w:rPr>
        <w:t>(a)</w:t>
      </w:r>
      <w:r w:rsidR="001D0F82">
        <w:rPr>
          <w:lang w:eastAsia="zh-CN"/>
        </w:rPr>
        <w:t xml:space="preserve"> </w:t>
      </w:r>
      <w:r w:rsidR="001D0F82">
        <w:rPr>
          <w:rFonts w:hint="eastAsia"/>
          <w:lang w:eastAsia="zh-CN"/>
        </w:rPr>
        <w:t>第五版</w:t>
      </w:r>
      <w:r w:rsidR="001D0F82" w:rsidRPr="006857BB">
        <w:rPr>
          <w:lang w:eastAsia="zh-CN"/>
        </w:rPr>
        <w:t>《全球生物多样性展望》及其决策者摘要</w:t>
      </w:r>
      <w:r w:rsidR="001D0F82">
        <w:rPr>
          <w:lang w:eastAsia="zh-CN"/>
        </w:rPr>
        <w:t>（</w:t>
      </w:r>
      <w:r w:rsidR="001D0F82" w:rsidRPr="006857BB">
        <w:rPr>
          <w:lang w:eastAsia="zh-CN"/>
        </w:rPr>
        <w:t>CBD/SBSTTA/24/2</w:t>
      </w:r>
      <w:r w:rsidR="001D0F82">
        <w:rPr>
          <w:lang w:eastAsia="zh-CN"/>
        </w:rPr>
        <w:t>）</w:t>
      </w:r>
      <w:r w:rsidR="001D0F82" w:rsidRPr="006857BB">
        <w:rPr>
          <w:lang w:eastAsia="zh-CN"/>
        </w:rPr>
        <w:t>；</w:t>
      </w:r>
      <w:r w:rsidR="008819B3">
        <w:rPr>
          <w:rFonts w:hint="eastAsia"/>
          <w:lang w:eastAsia="zh-CN"/>
        </w:rPr>
        <w:t>(b)</w:t>
      </w:r>
      <w:r w:rsidR="001D0F82">
        <w:rPr>
          <w:lang w:eastAsia="zh-CN"/>
        </w:rPr>
        <w:t xml:space="preserve"> </w:t>
      </w:r>
      <w:r w:rsidR="001D0F82" w:rsidRPr="006857BB">
        <w:rPr>
          <w:lang w:eastAsia="zh-CN"/>
        </w:rPr>
        <w:t>支持审查</w:t>
      </w:r>
      <w:r w:rsidR="001D0F82" w:rsidRPr="006857BB">
        <w:rPr>
          <w:lang w:eastAsia="zh-CN"/>
        </w:rPr>
        <w:t>2020</w:t>
      </w:r>
      <w:r w:rsidR="001D0F82" w:rsidRPr="006857BB">
        <w:rPr>
          <w:lang w:eastAsia="zh-CN"/>
        </w:rPr>
        <w:t>年后全球生物多样性框架</w:t>
      </w:r>
      <w:r w:rsidR="00E83DD7">
        <w:rPr>
          <w:rFonts w:hint="eastAsia"/>
          <w:lang w:eastAsia="zh-CN"/>
        </w:rPr>
        <w:t>更新预稿的</w:t>
      </w:r>
      <w:r w:rsidR="001D0F82">
        <w:rPr>
          <w:rFonts w:hint="eastAsia"/>
          <w:lang w:eastAsia="zh-CN"/>
        </w:rPr>
        <w:t>拟议长期</w:t>
      </w:r>
      <w:r w:rsidR="001D0F82" w:rsidRPr="006857BB">
        <w:rPr>
          <w:lang w:eastAsia="zh-CN"/>
        </w:rPr>
        <w:t>目标和</w:t>
      </w:r>
      <w:r w:rsidR="001D0F82">
        <w:rPr>
          <w:rFonts w:hint="eastAsia"/>
          <w:lang w:eastAsia="zh-CN"/>
        </w:rPr>
        <w:t>行动目标</w:t>
      </w:r>
      <w:r w:rsidR="001D0F82" w:rsidRPr="006857BB">
        <w:rPr>
          <w:lang w:eastAsia="zh-CN"/>
        </w:rPr>
        <w:t>以及相关指标和基线</w:t>
      </w:r>
      <w:r w:rsidR="001D0F82">
        <w:rPr>
          <w:rFonts w:hint="eastAsia"/>
          <w:lang w:eastAsia="zh-CN"/>
        </w:rPr>
        <w:t>的</w:t>
      </w:r>
      <w:r w:rsidR="001D0F82" w:rsidRPr="006857BB">
        <w:rPr>
          <w:lang w:eastAsia="zh-CN"/>
        </w:rPr>
        <w:t>科技信息</w:t>
      </w:r>
      <w:r w:rsidR="001D0F82">
        <w:rPr>
          <w:lang w:eastAsia="zh-CN"/>
        </w:rPr>
        <w:t>（</w:t>
      </w:r>
      <w:r w:rsidR="001D0F82" w:rsidRPr="006857BB">
        <w:rPr>
          <w:lang w:eastAsia="zh-CN"/>
        </w:rPr>
        <w:t>CBD/SBSTTA/24/3</w:t>
      </w:r>
      <w:r w:rsidR="001D0F82">
        <w:rPr>
          <w:lang w:eastAsia="zh-CN"/>
        </w:rPr>
        <w:t>）</w:t>
      </w:r>
      <w:r w:rsidR="001D0F82" w:rsidRPr="006857BB">
        <w:rPr>
          <w:lang w:eastAsia="zh-CN"/>
        </w:rPr>
        <w:t xml:space="preserve">; </w:t>
      </w:r>
      <w:r w:rsidR="008819B3">
        <w:rPr>
          <w:lang w:eastAsia="zh-CN"/>
        </w:rPr>
        <w:t>(c)</w:t>
      </w:r>
      <w:r w:rsidR="001D0F82">
        <w:rPr>
          <w:lang w:eastAsia="zh-CN"/>
        </w:rPr>
        <w:t xml:space="preserve">  </w:t>
      </w:r>
      <w:r w:rsidR="001D0F82" w:rsidRPr="006857BB">
        <w:rPr>
          <w:lang w:eastAsia="zh-CN"/>
        </w:rPr>
        <w:t>2020</w:t>
      </w:r>
      <w:r w:rsidR="001D0F82" w:rsidRPr="006857BB">
        <w:rPr>
          <w:lang w:eastAsia="zh-CN"/>
        </w:rPr>
        <w:t>年后全球生物多样性框架的拟议指标和监测方法</w:t>
      </w:r>
      <w:r w:rsidR="001D0F82">
        <w:rPr>
          <w:lang w:eastAsia="zh-CN"/>
        </w:rPr>
        <w:t>（</w:t>
      </w:r>
      <w:r w:rsidR="001D0F82" w:rsidRPr="006857BB">
        <w:rPr>
          <w:lang w:eastAsia="zh-CN"/>
        </w:rPr>
        <w:t>CBD/SBSTTA/24/3/Add.1</w:t>
      </w:r>
      <w:r w:rsidR="001D0F82">
        <w:rPr>
          <w:lang w:eastAsia="zh-CN"/>
        </w:rPr>
        <w:t>）</w:t>
      </w:r>
      <w:r w:rsidR="001D0F82" w:rsidRPr="006857BB">
        <w:rPr>
          <w:lang w:eastAsia="zh-CN"/>
        </w:rPr>
        <w:t>；</w:t>
      </w:r>
      <w:r w:rsidR="008819B3">
        <w:rPr>
          <w:rFonts w:hint="eastAsia"/>
          <w:lang w:eastAsia="zh-CN"/>
        </w:rPr>
        <w:t>(d)</w:t>
      </w:r>
      <w:r w:rsidR="001D0F82">
        <w:rPr>
          <w:rFonts w:hint="eastAsia"/>
          <w:lang w:eastAsia="zh-CN"/>
        </w:rPr>
        <w:t xml:space="preserve"> </w:t>
      </w:r>
      <w:r w:rsidR="001D0F82" w:rsidRPr="006857BB">
        <w:rPr>
          <w:lang w:eastAsia="zh-CN"/>
        </w:rPr>
        <w:t>支持</w:t>
      </w:r>
      <w:r w:rsidR="001D0F82">
        <w:rPr>
          <w:rFonts w:hint="eastAsia"/>
          <w:lang w:eastAsia="zh-CN"/>
        </w:rPr>
        <w:t>审查</w:t>
      </w:r>
      <w:r w:rsidR="001D0F82" w:rsidRPr="00D17D59">
        <w:rPr>
          <w:rFonts w:hint="eastAsia"/>
          <w:lang w:eastAsia="zh-CN"/>
        </w:rPr>
        <w:t>2020</w:t>
      </w:r>
      <w:r w:rsidR="001D0F82" w:rsidRPr="00D17D59">
        <w:rPr>
          <w:rFonts w:hint="eastAsia"/>
          <w:lang w:eastAsia="zh-CN"/>
        </w:rPr>
        <w:t>年后全球生物多样性框架</w:t>
      </w:r>
      <w:r w:rsidR="00E83DD7">
        <w:rPr>
          <w:rFonts w:hint="eastAsia"/>
          <w:lang w:eastAsia="zh-CN"/>
        </w:rPr>
        <w:t>更新</w:t>
      </w:r>
      <w:r w:rsidR="001D0F82" w:rsidRPr="00D17D59">
        <w:rPr>
          <w:lang w:eastAsia="zh-CN"/>
        </w:rPr>
        <w:t>预稿</w:t>
      </w:r>
      <w:r w:rsidR="001D0F82">
        <w:rPr>
          <w:rFonts w:hint="eastAsia"/>
          <w:lang w:eastAsia="zh-CN"/>
        </w:rPr>
        <w:t>的拟议长期目标和行动目标的</w:t>
      </w:r>
      <w:r w:rsidR="001D0F82" w:rsidRPr="006857BB">
        <w:rPr>
          <w:lang w:eastAsia="zh-CN"/>
        </w:rPr>
        <w:t>科技信息，经同行技术</w:t>
      </w:r>
      <w:r w:rsidR="00E83DD7">
        <w:rPr>
          <w:rFonts w:hint="eastAsia"/>
          <w:lang w:eastAsia="zh-CN"/>
        </w:rPr>
        <w:t>评议</w:t>
      </w:r>
      <w:r w:rsidR="001D0F82" w:rsidRPr="006857BB">
        <w:rPr>
          <w:lang w:eastAsia="zh-CN"/>
        </w:rPr>
        <w:t>之后</w:t>
      </w:r>
      <w:r w:rsidR="00E83DD7">
        <w:rPr>
          <w:rFonts w:hint="eastAsia"/>
          <w:lang w:eastAsia="zh-CN"/>
        </w:rPr>
        <w:t>又进行了</w:t>
      </w:r>
      <w:r w:rsidR="001D0F82" w:rsidRPr="006857BB">
        <w:rPr>
          <w:lang w:eastAsia="zh-CN"/>
        </w:rPr>
        <w:t>更新</w:t>
      </w:r>
      <w:r w:rsidR="001D0F82">
        <w:rPr>
          <w:lang w:eastAsia="zh-CN"/>
        </w:rPr>
        <w:t>（</w:t>
      </w:r>
      <w:r w:rsidR="001D0F82" w:rsidRPr="006857BB">
        <w:rPr>
          <w:lang w:eastAsia="zh-CN"/>
        </w:rPr>
        <w:t xml:space="preserve"> CBD/SBSTTA/24/3/Add.2/Rev.1</w:t>
      </w:r>
      <w:r w:rsidR="001D0F82">
        <w:rPr>
          <w:lang w:eastAsia="zh-CN"/>
        </w:rPr>
        <w:t>）</w:t>
      </w:r>
      <w:r w:rsidR="001D0F82" w:rsidRPr="006857BB">
        <w:rPr>
          <w:lang w:eastAsia="zh-CN"/>
        </w:rPr>
        <w:t>；</w:t>
      </w:r>
      <w:r w:rsidR="001D0F82" w:rsidRPr="006857BB">
        <w:rPr>
          <w:lang w:eastAsia="zh-CN"/>
        </w:rPr>
        <w:t xml:space="preserve"> </w:t>
      </w:r>
      <w:r w:rsidR="008819B3">
        <w:rPr>
          <w:lang w:eastAsia="zh-CN"/>
        </w:rPr>
        <w:t>(d)</w:t>
      </w:r>
      <w:r w:rsidR="001D0F82">
        <w:rPr>
          <w:lang w:eastAsia="zh-CN"/>
        </w:rPr>
        <w:t xml:space="preserve"> </w:t>
      </w:r>
      <w:r w:rsidR="001D0F82">
        <w:rPr>
          <w:rFonts w:hint="eastAsia"/>
          <w:lang w:eastAsia="zh-CN"/>
        </w:rPr>
        <w:t>正式的会前文件参考了一系列资料文件：</w:t>
      </w:r>
      <w:r w:rsidR="008819B3">
        <w:rPr>
          <w:lang w:eastAsia="zh-CN"/>
        </w:rPr>
        <w:t>(a)</w:t>
      </w:r>
      <w:r w:rsidR="001D0F82">
        <w:rPr>
          <w:lang w:eastAsia="zh-CN"/>
        </w:rPr>
        <w:t xml:space="preserve"> </w:t>
      </w:r>
      <w:r w:rsidR="001D0F82" w:rsidRPr="006857BB">
        <w:rPr>
          <w:lang w:eastAsia="zh-CN"/>
        </w:rPr>
        <w:t>综合科学证据，为</w:t>
      </w:r>
      <w:r w:rsidR="001D0F82" w:rsidRPr="006857BB">
        <w:rPr>
          <w:lang w:eastAsia="zh-CN"/>
        </w:rPr>
        <w:t>2020</w:t>
      </w:r>
      <w:r w:rsidR="001D0F82" w:rsidRPr="006857BB">
        <w:rPr>
          <w:lang w:eastAsia="zh-CN"/>
        </w:rPr>
        <w:t>年后全球生物多样性框架的</w:t>
      </w:r>
      <w:r w:rsidR="001D0F82">
        <w:rPr>
          <w:rFonts w:hint="eastAsia"/>
          <w:lang w:eastAsia="zh-CN"/>
        </w:rPr>
        <w:t>指定工作</w:t>
      </w:r>
      <w:r w:rsidR="001D0F82" w:rsidRPr="006857BB">
        <w:rPr>
          <w:lang w:eastAsia="zh-CN"/>
        </w:rPr>
        <w:t>提供信息</w:t>
      </w:r>
      <w:r w:rsidR="001D0F82">
        <w:rPr>
          <w:lang w:eastAsia="zh-CN"/>
        </w:rPr>
        <w:t>（</w:t>
      </w:r>
      <w:r w:rsidR="001D0F82" w:rsidRPr="006857BB">
        <w:rPr>
          <w:lang w:eastAsia="zh-CN"/>
        </w:rPr>
        <w:t>CBD/SBSTTA/24/INF/9</w:t>
      </w:r>
      <w:r w:rsidR="001D0F82">
        <w:rPr>
          <w:lang w:eastAsia="zh-CN"/>
        </w:rPr>
        <w:t>）</w:t>
      </w:r>
      <w:r w:rsidR="001D0F82" w:rsidRPr="006857BB">
        <w:rPr>
          <w:lang w:eastAsia="zh-CN"/>
        </w:rPr>
        <w:t>；</w:t>
      </w:r>
      <w:r w:rsidR="008819B3">
        <w:rPr>
          <w:rFonts w:hint="eastAsia"/>
          <w:lang w:eastAsia="zh-CN"/>
        </w:rPr>
        <w:t>(b)</w:t>
      </w:r>
      <w:r w:rsidR="001D0F82">
        <w:rPr>
          <w:lang w:eastAsia="zh-CN"/>
        </w:rPr>
        <w:t xml:space="preserve"> </w:t>
      </w:r>
      <w:r w:rsidR="001D0F82">
        <w:rPr>
          <w:rFonts w:hint="eastAsia"/>
          <w:lang w:eastAsia="zh-CN"/>
        </w:rPr>
        <w:t>关于临时更新的</w:t>
      </w:r>
      <w:r w:rsidR="001D0F82" w:rsidRPr="006857BB">
        <w:rPr>
          <w:lang w:eastAsia="zh-CN"/>
        </w:rPr>
        <w:t>2020</w:t>
      </w:r>
      <w:r w:rsidR="001D0F82" w:rsidRPr="006857BB">
        <w:rPr>
          <w:lang w:eastAsia="zh-CN"/>
        </w:rPr>
        <w:t>年后</w:t>
      </w:r>
      <w:r w:rsidR="001D0F82">
        <w:rPr>
          <w:rFonts w:hint="eastAsia"/>
          <w:lang w:eastAsia="zh-CN"/>
        </w:rPr>
        <w:t>长期</w:t>
      </w:r>
      <w:r w:rsidR="001D0F82" w:rsidRPr="006857BB">
        <w:rPr>
          <w:lang w:eastAsia="zh-CN"/>
        </w:rPr>
        <w:t>目标和</w:t>
      </w:r>
      <w:r w:rsidR="001D0F82">
        <w:rPr>
          <w:rFonts w:hint="eastAsia"/>
          <w:lang w:eastAsia="zh-CN"/>
        </w:rPr>
        <w:t>行动目标</w:t>
      </w:r>
      <w:r w:rsidR="001D0F82" w:rsidRPr="006857BB">
        <w:rPr>
          <w:lang w:eastAsia="zh-CN"/>
        </w:rPr>
        <w:t>所使用的术语和概念的</w:t>
      </w:r>
      <w:r w:rsidR="001D0F82">
        <w:rPr>
          <w:rFonts w:hint="eastAsia"/>
          <w:lang w:eastAsia="zh-CN"/>
        </w:rPr>
        <w:t>说明</w:t>
      </w:r>
      <w:r w:rsidR="001D0F82">
        <w:rPr>
          <w:lang w:eastAsia="zh-CN"/>
        </w:rPr>
        <w:t>（</w:t>
      </w:r>
      <w:r w:rsidR="001D0F82" w:rsidRPr="006857BB">
        <w:rPr>
          <w:lang w:eastAsia="zh-CN"/>
        </w:rPr>
        <w:t>CBD/SBSTTA/24/INF/11</w:t>
      </w:r>
      <w:r w:rsidR="001D0F82">
        <w:rPr>
          <w:lang w:eastAsia="zh-CN"/>
        </w:rPr>
        <w:t>）</w:t>
      </w:r>
      <w:r w:rsidR="001D0F82" w:rsidRPr="006857BB">
        <w:rPr>
          <w:lang w:eastAsia="zh-CN"/>
        </w:rPr>
        <w:t>；</w:t>
      </w:r>
      <w:r w:rsidR="008819B3">
        <w:rPr>
          <w:rFonts w:hint="eastAsia"/>
          <w:lang w:eastAsia="zh-CN"/>
        </w:rPr>
        <w:t>(c)</w:t>
      </w:r>
      <w:r w:rsidR="001D0F82">
        <w:rPr>
          <w:lang w:eastAsia="zh-CN"/>
        </w:rPr>
        <w:t xml:space="preserve"> </w:t>
      </w:r>
      <w:r w:rsidR="001D0F82" w:rsidRPr="006857BB">
        <w:rPr>
          <w:lang w:eastAsia="zh-CN"/>
        </w:rPr>
        <w:t>2020</w:t>
      </w:r>
      <w:r w:rsidR="001D0F82" w:rsidRPr="006857BB">
        <w:rPr>
          <w:lang w:eastAsia="zh-CN"/>
        </w:rPr>
        <w:t>年后全球生物多样性框架与《</w:t>
      </w:r>
      <w:r w:rsidR="001D0F82" w:rsidRPr="006857BB">
        <w:rPr>
          <w:lang w:eastAsia="zh-CN"/>
        </w:rPr>
        <w:t xml:space="preserve"> 2030</w:t>
      </w:r>
      <w:r w:rsidR="001D0F82" w:rsidRPr="006857BB">
        <w:rPr>
          <w:lang w:eastAsia="zh-CN"/>
        </w:rPr>
        <w:t>年可持续发展议程》之间的联系</w:t>
      </w:r>
      <w:r w:rsidR="001D0F82">
        <w:rPr>
          <w:lang w:eastAsia="zh-CN"/>
        </w:rPr>
        <w:t>（</w:t>
      </w:r>
      <w:r w:rsidR="001D0F82" w:rsidRPr="006857BB">
        <w:rPr>
          <w:lang w:eastAsia="zh-CN"/>
        </w:rPr>
        <w:t>CBD/SBSTTA/24/INF/12</w:t>
      </w:r>
      <w:r w:rsidR="001D0F82">
        <w:rPr>
          <w:lang w:eastAsia="zh-CN"/>
        </w:rPr>
        <w:t>）</w:t>
      </w:r>
      <w:r w:rsidR="001D0F82" w:rsidRPr="006857BB">
        <w:rPr>
          <w:lang w:eastAsia="zh-CN"/>
        </w:rPr>
        <w:t>；</w:t>
      </w:r>
      <w:r w:rsidR="008819B3">
        <w:rPr>
          <w:rFonts w:hint="eastAsia"/>
          <w:lang w:eastAsia="zh-CN"/>
        </w:rPr>
        <w:t>(d)</w:t>
      </w:r>
      <w:r w:rsidR="001D0F82">
        <w:rPr>
          <w:lang w:eastAsia="zh-CN"/>
        </w:rPr>
        <w:t xml:space="preserve"> </w:t>
      </w:r>
      <w:r w:rsidR="001D0F82" w:rsidRPr="006857BB">
        <w:rPr>
          <w:lang w:eastAsia="zh-CN"/>
        </w:rPr>
        <w:t>2020</w:t>
      </w:r>
      <w:r w:rsidR="001D0F82" w:rsidRPr="006857BB">
        <w:rPr>
          <w:lang w:eastAsia="zh-CN"/>
        </w:rPr>
        <w:t>年后全球生物多样性框架的指标</w:t>
      </w:r>
      <w:r w:rsidR="001D0F82">
        <w:rPr>
          <w:lang w:eastAsia="zh-CN"/>
        </w:rPr>
        <w:t>（</w:t>
      </w:r>
      <w:r w:rsidR="001D0F82" w:rsidRPr="006857BB">
        <w:rPr>
          <w:lang w:eastAsia="zh-CN"/>
        </w:rPr>
        <w:t>CBD/SBSTTA/24/INF/16</w:t>
      </w:r>
      <w:r w:rsidR="001D0F82">
        <w:rPr>
          <w:lang w:eastAsia="zh-CN"/>
        </w:rPr>
        <w:t>）</w:t>
      </w:r>
      <w:r w:rsidR="001D0F82" w:rsidRPr="006857BB">
        <w:rPr>
          <w:lang w:eastAsia="zh-CN"/>
        </w:rPr>
        <w:t>；</w:t>
      </w:r>
      <w:r w:rsidR="008819B3">
        <w:rPr>
          <w:rFonts w:hint="eastAsia"/>
          <w:lang w:eastAsia="zh-CN"/>
        </w:rPr>
        <w:t>(e)</w:t>
      </w:r>
      <w:r w:rsidR="001D0F82">
        <w:rPr>
          <w:lang w:eastAsia="zh-CN"/>
        </w:rPr>
        <w:t xml:space="preserve"> </w:t>
      </w:r>
      <w:r w:rsidR="001D0F82" w:rsidRPr="006857BB">
        <w:rPr>
          <w:lang w:eastAsia="zh-CN"/>
        </w:rPr>
        <w:t>制定</w:t>
      </w:r>
      <w:r w:rsidR="001D0F82" w:rsidRPr="006857BB">
        <w:rPr>
          <w:lang w:eastAsia="zh-CN"/>
        </w:rPr>
        <w:t>2020</w:t>
      </w:r>
      <w:r w:rsidR="001D0F82" w:rsidRPr="006857BB">
        <w:rPr>
          <w:lang w:eastAsia="zh-CN"/>
        </w:rPr>
        <w:t>年后全球植物保护战略，将其作为全球生物多样性框架的一部分</w:t>
      </w:r>
      <w:r w:rsidR="001D0F82">
        <w:rPr>
          <w:lang w:eastAsia="zh-CN"/>
        </w:rPr>
        <w:t>（</w:t>
      </w:r>
      <w:r w:rsidR="001D0F82" w:rsidRPr="006857BB">
        <w:rPr>
          <w:lang w:eastAsia="zh-CN"/>
        </w:rPr>
        <w:t>CBD/SBSTTA/24/INF/20</w:t>
      </w:r>
      <w:r w:rsidR="001D0F82">
        <w:rPr>
          <w:lang w:eastAsia="zh-CN"/>
        </w:rPr>
        <w:t>）</w:t>
      </w:r>
      <w:r w:rsidR="001D0F82" w:rsidRPr="006857BB">
        <w:rPr>
          <w:lang w:eastAsia="zh-CN"/>
        </w:rPr>
        <w:t>；</w:t>
      </w:r>
      <w:r w:rsidR="008819B3">
        <w:rPr>
          <w:rFonts w:hint="eastAsia"/>
          <w:lang w:eastAsia="zh-CN"/>
        </w:rPr>
        <w:t>(f)</w:t>
      </w:r>
      <w:r w:rsidR="001D0F82">
        <w:rPr>
          <w:lang w:eastAsia="zh-CN"/>
        </w:rPr>
        <w:t xml:space="preserve"> </w:t>
      </w:r>
      <w:r w:rsidR="001D0F82">
        <w:rPr>
          <w:rFonts w:hint="eastAsia"/>
          <w:lang w:eastAsia="zh-CN"/>
        </w:rPr>
        <w:t xml:space="preserve"> </w:t>
      </w:r>
      <w:r w:rsidR="001D0F82" w:rsidRPr="006857BB">
        <w:rPr>
          <w:lang w:eastAsia="zh-CN"/>
        </w:rPr>
        <w:t>支持审查更新后的</w:t>
      </w:r>
      <w:r w:rsidR="001D0F82" w:rsidRPr="006857BB">
        <w:rPr>
          <w:lang w:eastAsia="zh-CN"/>
        </w:rPr>
        <w:t>2020</w:t>
      </w:r>
      <w:r w:rsidR="001D0F82" w:rsidRPr="006857BB">
        <w:rPr>
          <w:lang w:eastAsia="zh-CN"/>
        </w:rPr>
        <w:t>年后全球生物多样性框架</w:t>
      </w:r>
      <w:r w:rsidR="001D0F82">
        <w:rPr>
          <w:rFonts w:hint="eastAsia"/>
          <w:lang w:eastAsia="zh-CN"/>
        </w:rPr>
        <w:t>预稿中的拟议长期目标和行动目标</w:t>
      </w:r>
      <w:r w:rsidR="001D0F82" w:rsidRPr="006857BB">
        <w:rPr>
          <w:lang w:eastAsia="zh-CN"/>
        </w:rPr>
        <w:t>的详细科学和技术信息</w:t>
      </w:r>
      <w:r w:rsidR="001D0F82">
        <w:rPr>
          <w:lang w:eastAsia="zh-CN"/>
        </w:rPr>
        <w:t>（</w:t>
      </w:r>
      <w:r w:rsidR="001D0F82" w:rsidRPr="006857BB">
        <w:rPr>
          <w:lang w:eastAsia="zh-CN"/>
        </w:rPr>
        <w:t>CBD/SBSTTA/24/INF/21</w:t>
      </w:r>
      <w:r w:rsidR="001D0F82">
        <w:rPr>
          <w:lang w:eastAsia="zh-CN"/>
        </w:rPr>
        <w:t>）</w:t>
      </w:r>
      <w:r w:rsidR="001D0F82" w:rsidRPr="006857BB">
        <w:rPr>
          <w:lang w:eastAsia="zh-CN"/>
        </w:rPr>
        <w:t>；</w:t>
      </w:r>
      <w:r w:rsidR="008819B3">
        <w:rPr>
          <w:rFonts w:hint="eastAsia"/>
          <w:lang w:eastAsia="zh-CN"/>
        </w:rPr>
        <w:t>(g)</w:t>
      </w:r>
      <w:r w:rsidR="001D0F82">
        <w:rPr>
          <w:lang w:eastAsia="zh-CN"/>
        </w:rPr>
        <w:t xml:space="preserve"> </w:t>
      </w:r>
      <w:r w:rsidR="001D0F82" w:rsidRPr="006857BB">
        <w:rPr>
          <w:lang w:eastAsia="zh-CN"/>
        </w:rPr>
        <w:t>第二次生物多样性相关公约</w:t>
      </w:r>
      <w:r w:rsidR="001D0F82">
        <w:rPr>
          <w:rFonts w:hint="eastAsia"/>
          <w:lang w:eastAsia="zh-CN"/>
        </w:rPr>
        <w:t>协商讨论</w:t>
      </w:r>
      <w:r w:rsidR="001D0F82" w:rsidRPr="006857BB">
        <w:rPr>
          <w:lang w:eastAsia="zh-CN"/>
        </w:rPr>
        <w:t>会</w:t>
      </w:r>
      <w:r w:rsidR="001D0F82">
        <w:rPr>
          <w:lang w:eastAsia="zh-CN"/>
        </w:rPr>
        <w:t>（</w:t>
      </w:r>
      <w:r w:rsidR="001D0F82">
        <w:rPr>
          <w:rFonts w:hint="eastAsia"/>
          <w:lang w:eastAsia="zh-CN"/>
        </w:rPr>
        <w:t>第二次</w:t>
      </w:r>
      <w:r w:rsidR="001D0F82" w:rsidRPr="006857BB">
        <w:rPr>
          <w:lang w:eastAsia="zh-CN"/>
        </w:rPr>
        <w:t>伯尔尼</w:t>
      </w:r>
      <w:r w:rsidR="001D0F82">
        <w:rPr>
          <w:rFonts w:hint="eastAsia"/>
          <w:lang w:eastAsia="zh-CN"/>
        </w:rPr>
        <w:t>协商</w:t>
      </w:r>
      <w:r w:rsidR="001D0F82">
        <w:rPr>
          <w:lang w:eastAsia="zh-CN"/>
        </w:rPr>
        <w:t>）</w:t>
      </w:r>
      <w:r w:rsidR="001D0F82" w:rsidRPr="006857BB">
        <w:rPr>
          <w:lang w:eastAsia="zh-CN"/>
        </w:rPr>
        <w:t>关于</w:t>
      </w:r>
      <w:r w:rsidR="001D0F82" w:rsidRPr="006857BB">
        <w:rPr>
          <w:lang w:eastAsia="zh-CN"/>
        </w:rPr>
        <w:t>2020</w:t>
      </w:r>
      <w:r w:rsidR="001D0F82" w:rsidRPr="006857BB">
        <w:rPr>
          <w:lang w:eastAsia="zh-CN"/>
        </w:rPr>
        <w:t>年后全球生物多样性框架的报告</w:t>
      </w:r>
      <w:r w:rsidR="001D0F82">
        <w:rPr>
          <w:lang w:eastAsia="zh-CN"/>
        </w:rPr>
        <w:t>（</w:t>
      </w:r>
      <w:r w:rsidR="001D0F82" w:rsidRPr="006857BB">
        <w:rPr>
          <w:lang w:eastAsia="zh-CN"/>
        </w:rPr>
        <w:t>CBD/SBSTTA/24/INF/27</w:t>
      </w:r>
      <w:r w:rsidR="001D0F82">
        <w:rPr>
          <w:lang w:eastAsia="zh-CN"/>
        </w:rPr>
        <w:t>）</w:t>
      </w:r>
      <w:r w:rsidR="001D0F82" w:rsidRPr="006857BB">
        <w:rPr>
          <w:lang w:eastAsia="zh-CN"/>
        </w:rPr>
        <w:t>。</w:t>
      </w:r>
    </w:p>
    <w:p w14:paraId="059FA1AD" w14:textId="10EA05C9" w:rsidR="001D0F82" w:rsidRPr="006525F0" w:rsidRDefault="001D0F82" w:rsidP="001A02C2">
      <w:pPr>
        <w:pStyle w:val="ListParagraph"/>
        <w:numPr>
          <w:ilvl w:val="0"/>
          <w:numId w:val="6"/>
        </w:numPr>
        <w:snapToGrid w:val="0"/>
        <w:spacing w:before="120" w:line="240" w:lineRule="atLeast"/>
        <w:ind w:left="0" w:firstLine="0"/>
        <w:contextualSpacing w:val="0"/>
        <w:rPr>
          <w:lang w:eastAsia="zh-CN"/>
        </w:rPr>
      </w:pPr>
      <w:r>
        <w:rPr>
          <w:rFonts w:hint="eastAsia"/>
          <w:lang w:eastAsia="zh-CN"/>
        </w:rPr>
        <w:t>主席在介绍本项目时回顾说，</w:t>
      </w:r>
      <w:r>
        <w:rPr>
          <w:rFonts w:hint="eastAsia"/>
          <w:lang w:eastAsia="zh-CN"/>
        </w:rPr>
        <w:t>2</w:t>
      </w:r>
      <w:r>
        <w:rPr>
          <w:lang w:eastAsia="zh-CN"/>
        </w:rPr>
        <w:t>021</w:t>
      </w:r>
      <w:r>
        <w:rPr>
          <w:rFonts w:hint="eastAsia"/>
          <w:lang w:eastAsia="zh-CN"/>
        </w:rPr>
        <w:t>年</w:t>
      </w:r>
      <w:r>
        <w:rPr>
          <w:rFonts w:hint="eastAsia"/>
          <w:lang w:eastAsia="zh-CN"/>
        </w:rPr>
        <w:t>2</w:t>
      </w:r>
      <w:r>
        <w:rPr>
          <w:rFonts w:hint="eastAsia"/>
          <w:lang w:eastAsia="zh-CN"/>
        </w:rPr>
        <w:t>月</w:t>
      </w:r>
      <w:r>
        <w:rPr>
          <w:rFonts w:hint="eastAsia"/>
          <w:lang w:eastAsia="zh-CN"/>
        </w:rPr>
        <w:t>1</w:t>
      </w:r>
      <w:r>
        <w:rPr>
          <w:lang w:eastAsia="zh-CN"/>
        </w:rPr>
        <w:t>7</w:t>
      </w:r>
      <w:r>
        <w:rPr>
          <w:rFonts w:hint="eastAsia"/>
          <w:lang w:eastAsia="zh-CN"/>
        </w:rPr>
        <w:t>日和</w:t>
      </w:r>
      <w:r>
        <w:rPr>
          <w:rFonts w:hint="eastAsia"/>
          <w:lang w:eastAsia="zh-CN"/>
        </w:rPr>
        <w:t>1</w:t>
      </w:r>
      <w:r>
        <w:rPr>
          <w:lang w:eastAsia="zh-CN"/>
        </w:rPr>
        <w:t>8</w:t>
      </w:r>
      <w:r>
        <w:rPr>
          <w:rFonts w:hint="eastAsia"/>
          <w:lang w:eastAsia="zh-CN"/>
        </w:rPr>
        <w:t>日的非正式会议期间曾经审议过本项议题，当时</w:t>
      </w:r>
      <w:r>
        <w:rPr>
          <w:rFonts w:hint="eastAsia"/>
          <w:lang w:eastAsia="zh-CN"/>
        </w:rPr>
        <w:t>4</w:t>
      </w:r>
      <w:r>
        <w:rPr>
          <w:lang w:eastAsia="zh-CN"/>
        </w:rPr>
        <w:t>8</w:t>
      </w:r>
      <w:r>
        <w:rPr>
          <w:rFonts w:hint="eastAsia"/>
          <w:lang w:eastAsia="zh-CN"/>
        </w:rPr>
        <w:t>个缔约方和区域集团的代表和</w:t>
      </w:r>
      <w:r>
        <w:rPr>
          <w:rFonts w:hint="eastAsia"/>
          <w:lang w:eastAsia="zh-CN"/>
        </w:rPr>
        <w:t>1</w:t>
      </w:r>
      <w:r>
        <w:rPr>
          <w:lang w:eastAsia="zh-CN"/>
        </w:rPr>
        <w:t>8</w:t>
      </w:r>
      <w:r>
        <w:rPr>
          <w:rFonts w:hint="eastAsia"/>
          <w:lang w:eastAsia="zh-CN"/>
        </w:rPr>
        <w:t>位观察员作了发言。秘书处还收到了另</w:t>
      </w:r>
      <w:r w:rsidR="00987581">
        <w:rPr>
          <w:rFonts w:hint="eastAsia"/>
          <w:lang w:eastAsia="zh-CN"/>
        </w:rPr>
        <w:t>1</w:t>
      </w:r>
      <w:r>
        <w:rPr>
          <w:rFonts w:hint="eastAsia"/>
          <w:lang w:eastAsia="zh-CN"/>
        </w:rPr>
        <w:t>个缔约方和</w:t>
      </w:r>
      <w:r>
        <w:rPr>
          <w:rFonts w:hint="eastAsia"/>
          <w:lang w:eastAsia="zh-CN"/>
        </w:rPr>
        <w:t>2</w:t>
      </w:r>
      <w:r>
        <w:rPr>
          <w:lang w:eastAsia="zh-CN"/>
        </w:rPr>
        <w:t>0</w:t>
      </w:r>
      <w:r>
        <w:rPr>
          <w:rFonts w:hint="eastAsia"/>
          <w:lang w:eastAsia="zh-CN"/>
        </w:rPr>
        <w:t>位观察员的书面发言。</w:t>
      </w:r>
      <w:r w:rsidR="00987581" w:rsidRPr="002E6D5D">
        <w:rPr>
          <w:rStyle w:val="FootnoteReference"/>
          <w:rFonts w:ascii="Times New Roman" w:hAnsi="Times New Roman"/>
          <w:snapToGrid w:val="0"/>
          <w:spacing w:val="0"/>
          <w:w w:val="100"/>
          <w:position w:val="0"/>
          <w:lang w:eastAsia="zh-CN"/>
        </w:rPr>
        <w:footnoteReference w:id="2"/>
      </w:r>
    </w:p>
    <w:p w14:paraId="580A124F" w14:textId="77777777" w:rsidR="001D0F82" w:rsidRPr="006857BB" w:rsidRDefault="001D0F82" w:rsidP="00E317F4">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代表拉丁美洲和加勒比集团</w:t>
      </w:r>
      <w:r>
        <w:rPr>
          <w:lang w:eastAsia="zh-CN"/>
        </w:rPr>
        <w:t>）</w:t>
      </w:r>
      <w:r w:rsidRPr="006857BB">
        <w:rPr>
          <w:lang w:eastAsia="zh-CN"/>
        </w:rPr>
        <w:t>和南非</w:t>
      </w:r>
      <w:r>
        <w:rPr>
          <w:lang w:eastAsia="zh-CN"/>
        </w:rPr>
        <w:t>（</w:t>
      </w:r>
      <w:r w:rsidRPr="006857BB">
        <w:rPr>
          <w:lang w:eastAsia="zh-CN"/>
        </w:rPr>
        <w:t>代表非洲集团</w:t>
      </w:r>
      <w:r>
        <w:rPr>
          <w:lang w:eastAsia="zh-CN"/>
        </w:rPr>
        <w:t>）</w:t>
      </w:r>
      <w:r w:rsidRPr="006857BB">
        <w:rPr>
          <w:lang w:eastAsia="zh-CN"/>
        </w:rPr>
        <w:t>的代表作了区域发言。</w:t>
      </w:r>
    </w:p>
    <w:p w14:paraId="156D3DD7" w14:textId="77777777" w:rsidR="001D0F82" w:rsidRPr="006857BB" w:rsidRDefault="001D0F82" w:rsidP="00E317F4">
      <w:pPr>
        <w:pStyle w:val="ListParagraph"/>
        <w:numPr>
          <w:ilvl w:val="0"/>
          <w:numId w:val="6"/>
        </w:numPr>
        <w:snapToGrid w:val="0"/>
        <w:spacing w:before="120" w:line="240" w:lineRule="atLeast"/>
        <w:ind w:left="0" w:firstLine="0"/>
        <w:contextualSpacing w:val="0"/>
        <w:rPr>
          <w:lang w:eastAsia="zh-CN"/>
        </w:rPr>
      </w:pPr>
      <w:r w:rsidRPr="006857BB">
        <w:rPr>
          <w:lang w:eastAsia="zh-CN"/>
        </w:rPr>
        <w:t>阿根廷</w:t>
      </w:r>
      <w:r>
        <w:rPr>
          <w:lang w:eastAsia="zh-CN"/>
        </w:rPr>
        <w:t>、</w:t>
      </w:r>
      <w:r w:rsidRPr="006857BB">
        <w:rPr>
          <w:lang w:eastAsia="zh-CN"/>
        </w:rPr>
        <w:t>亚美尼亚</w:t>
      </w:r>
      <w:r>
        <w:rPr>
          <w:lang w:eastAsia="zh-CN"/>
        </w:rPr>
        <w:t>、</w:t>
      </w:r>
      <w:r w:rsidRPr="006857BB">
        <w:rPr>
          <w:lang w:eastAsia="zh-CN"/>
        </w:rPr>
        <w:t>孟加拉国</w:t>
      </w:r>
      <w:r>
        <w:rPr>
          <w:lang w:eastAsia="zh-CN"/>
        </w:rPr>
        <w:t>、</w:t>
      </w:r>
      <w:r w:rsidRPr="006857BB">
        <w:rPr>
          <w:lang w:eastAsia="zh-CN"/>
        </w:rPr>
        <w:t>比利时</w:t>
      </w:r>
      <w:r>
        <w:rPr>
          <w:lang w:eastAsia="zh-CN"/>
        </w:rPr>
        <w:t>、</w:t>
      </w:r>
      <w:r w:rsidRPr="006857BB">
        <w:rPr>
          <w:lang w:eastAsia="zh-CN"/>
        </w:rPr>
        <w:t>巴西</w:t>
      </w:r>
      <w:r>
        <w:rPr>
          <w:lang w:eastAsia="zh-CN"/>
        </w:rPr>
        <w:t>、</w:t>
      </w:r>
      <w:r w:rsidRPr="006857BB">
        <w:rPr>
          <w:lang w:eastAsia="zh-CN"/>
        </w:rPr>
        <w:t>加拿大</w:t>
      </w:r>
      <w:r>
        <w:rPr>
          <w:lang w:eastAsia="zh-CN"/>
        </w:rPr>
        <w:t>、</w:t>
      </w:r>
      <w:r w:rsidRPr="006857BB">
        <w:rPr>
          <w:lang w:eastAsia="zh-CN"/>
        </w:rPr>
        <w:t>哥伦比亚</w:t>
      </w:r>
      <w:r>
        <w:rPr>
          <w:lang w:eastAsia="zh-CN"/>
        </w:rPr>
        <w:t>、</w:t>
      </w:r>
      <w:r w:rsidRPr="006857BB">
        <w:rPr>
          <w:lang w:eastAsia="zh-CN"/>
        </w:rPr>
        <w:t>哥斯达黎加</w:t>
      </w:r>
      <w:r>
        <w:rPr>
          <w:lang w:eastAsia="zh-CN"/>
        </w:rPr>
        <w:t>、</w:t>
      </w:r>
      <w:r w:rsidRPr="006857BB">
        <w:rPr>
          <w:lang w:eastAsia="zh-CN"/>
        </w:rPr>
        <w:t>古巴</w:t>
      </w:r>
      <w:r>
        <w:rPr>
          <w:lang w:eastAsia="zh-CN"/>
        </w:rPr>
        <w:t>、</w:t>
      </w:r>
      <w:r w:rsidRPr="006857BB">
        <w:rPr>
          <w:lang w:eastAsia="zh-CN"/>
        </w:rPr>
        <w:t>刚果民主共和国</w:t>
      </w:r>
      <w:r>
        <w:rPr>
          <w:lang w:eastAsia="zh-CN"/>
        </w:rPr>
        <w:t>、</w:t>
      </w:r>
      <w:r w:rsidRPr="006857BB">
        <w:rPr>
          <w:lang w:eastAsia="zh-CN"/>
        </w:rPr>
        <w:t>厄瓜多尔</w:t>
      </w:r>
      <w:r>
        <w:rPr>
          <w:lang w:eastAsia="zh-CN"/>
        </w:rPr>
        <w:t>、</w:t>
      </w:r>
      <w:r w:rsidRPr="006857BB">
        <w:rPr>
          <w:lang w:eastAsia="zh-CN"/>
        </w:rPr>
        <w:t>欧洲联盟</w:t>
      </w:r>
      <w:r>
        <w:rPr>
          <w:lang w:eastAsia="zh-CN"/>
        </w:rPr>
        <w:t>、</w:t>
      </w:r>
      <w:r w:rsidRPr="006857BB">
        <w:rPr>
          <w:lang w:eastAsia="zh-CN"/>
        </w:rPr>
        <w:t>芬兰</w:t>
      </w:r>
      <w:r>
        <w:rPr>
          <w:lang w:eastAsia="zh-CN"/>
        </w:rPr>
        <w:t>、</w:t>
      </w:r>
      <w:r w:rsidRPr="006857BB">
        <w:rPr>
          <w:lang w:eastAsia="zh-CN"/>
        </w:rPr>
        <w:t>法国</w:t>
      </w:r>
      <w:r>
        <w:rPr>
          <w:lang w:eastAsia="zh-CN"/>
        </w:rPr>
        <w:t>、</w:t>
      </w:r>
      <w:r w:rsidRPr="006857BB">
        <w:rPr>
          <w:lang w:eastAsia="zh-CN"/>
        </w:rPr>
        <w:t>印度尼西亚</w:t>
      </w:r>
      <w:r>
        <w:rPr>
          <w:lang w:eastAsia="zh-CN"/>
        </w:rPr>
        <w:t>、</w:t>
      </w:r>
      <w:r w:rsidRPr="00537ECF">
        <w:rPr>
          <w:rFonts w:hint="eastAsia"/>
          <w:lang w:eastAsia="zh-CN"/>
        </w:rPr>
        <w:t>伊朗</w:t>
      </w:r>
      <w:r w:rsidRPr="00537ECF">
        <w:rPr>
          <w:lang w:eastAsia="zh-CN"/>
        </w:rPr>
        <w:t>伊斯兰共和国、</w:t>
      </w:r>
      <w:r w:rsidRPr="00537ECF">
        <w:rPr>
          <w:rFonts w:hint="eastAsia"/>
          <w:lang w:eastAsia="zh-CN"/>
        </w:rPr>
        <w:t>日本</w:t>
      </w:r>
      <w:r w:rsidRPr="00537ECF">
        <w:rPr>
          <w:lang w:eastAsia="zh-CN"/>
        </w:rPr>
        <w:t>、</w:t>
      </w:r>
      <w:r w:rsidRPr="00537ECF">
        <w:rPr>
          <w:rFonts w:hint="eastAsia"/>
          <w:lang w:eastAsia="zh-CN"/>
        </w:rPr>
        <w:t>约旦</w:t>
      </w:r>
      <w:r w:rsidRPr="00537ECF">
        <w:rPr>
          <w:lang w:eastAsia="zh-CN"/>
        </w:rPr>
        <w:t>、</w:t>
      </w:r>
      <w:r w:rsidRPr="00537ECF">
        <w:rPr>
          <w:rFonts w:hint="eastAsia"/>
          <w:lang w:eastAsia="zh-CN"/>
        </w:rPr>
        <w:t>马来西亚</w:t>
      </w:r>
      <w:r w:rsidRPr="00537ECF">
        <w:rPr>
          <w:lang w:eastAsia="zh-CN"/>
        </w:rPr>
        <w:t>、</w:t>
      </w:r>
      <w:r w:rsidRPr="00537ECF">
        <w:rPr>
          <w:rFonts w:hint="eastAsia"/>
          <w:lang w:eastAsia="zh-CN"/>
        </w:rPr>
        <w:t>马尔代夫</w:t>
      </w:r>
      <w:r w:rsidRPr="00537ECF">
        <w:rPr>
          <w:lang w:eastAsia="zh-CN"/>
        </w:rPr>
        <w:t>、</w:t>
      </w:r>
      <w:r w:rsidRPr="00537ECF">
        <w:rPr>
          <w:rFonts w:hint="eastAsia"/>
          <w:lang w:eastAsia="zh-CN"/>
        </w:rPr>
        <w:t>墨西哥</w:t>
      </w:r>
      <w:r w:rsidRPr="00537ECF">
        <w:rPr>
          <w:lang w:eastAsia="zh-CN"/>
        </w:rPr>
        <w:t>、</w:t>
      </w:r>
      <w:r w:rsidRPr="00537ECF">
        <w:rPr>
          <w:rFonts w:hint="eastAsia"/>
          <w:lang w:eastAsia="zh-CN"/>
        </w:rPr>
        <w:t>摩洛哥</w:t>
      </w:r>
      <w:r w:rsidRPr="00537ECF">
        <w:rPr>
          <w:lang w:eastAsia="zh-CN"/>
        </w:rPr>
        <w:t>、</w:t>
      </w:r>
      <w:r w:rsidRPr="00537ECF">
        <w:rPr>
          <w:rFonts w:hint="eastAsia"/>
          <w:lang w:eastAsia="zh-CN"/>
        </w:rPr>
        <w:t>荷兰</w:t>
      </w:r>
      <w:r w:rsidRPr="00537ECF">
        <w:rPr>
          <w:lang w:eastAsia="zh-CN"/>
        </w:rPr>
        <w:t>、</w:t>
      </w:r>
      <w:r w:rsidRPr="00537ECF">
        <w:rPr>
          <w:rFonts w:hint="eastAsia"/>
          <w:lang w:eastAsia="zh-CN"/>
        </w:rPr>
        <w:t>挪威</w:t>
      </w:r>
      <w:r w:rsidRPr="00537ECF">
        <w:rPr>
          <w:lang w:eastAsia="zh-CN"/>
        </w:rPr>
        <w:t>、</w:t>
      </w:r>
      <w:r w:rsidRPr="00537ECF">
        <w:rPr>
          <w:rFonts w:hint="eastAsia"/>
          <w:lang w:eastAsia="zh-CN"/>
        </w:rPr>
        <w:t>葡萄牙</w:t>
      </w:r>
      <w:r w:rsidRPr="00537ECF">
        <w:rPr>
          <w:lang w:eastAsia="zh-CN"/>
        </w:rPr>
        <w:t>、</w:t>
      </w:r>
      <w:r w:rsidRPr="00537ECF">
        <w:rPr>
          <w:rFonts w:hint="eastAsia"/>
          <w:lang w:eastAsia="zh-CN"/>
        </w:rPr>
        <w:t>大韩民国</w:t>
      </w:r>
      <w:r w:rsidRPr="00537ECF">
        <w:rPr>
          <w:lang w:eastAsia="zh-CN"/>
        </w:rPr>
        <w:t>、</w:t>
      </w:r>
      <w:r w:rsidRPr="00537ECF">
        <w:rPr>
          <w:rFonts w:hint="eastAsia"/>
          <w:lang w:eastAsia="zh-CN"/>
        </w:rPr>
        <w:t>西班牙</w:t>
      </w:r>
      <w:r w:rsidRPr="00537ECF">
        <w:rPr>
          <w:lang w:eastAsia="zh-CN"/>
        </w:rPr>
        <w:t>、</w:t>
      </w:r>
      <w:r w:rsidRPr="00537ECF">
        <w:rPr>
          <w:rFonts w:hint="eastAsia"/>
          <w:lang w:eastAsia="zh-CN"/>
        </w:rPr>
        <w:t>瑞典</w:t>
      </w:r>
      <w:r w:rsidRPr="00537ECF">
        <w:rPr>
          <w:lang w:eastAsia="zh-CN"/>
        </w:rPr>
        <w:t>、</w:t>
      </w:r>
      <w:r w:rsidRPr="00537ECF">
        <w:rPr>
          <w:rFonts w:hint="eastAsia"/>
          <w:lang w:eastAsia="zh-CN"/>
        </w:rPr>
        <w:t>瑞士</w:t>
      </w:r>
      <w:r w:rsidRPr="00537ECF">
        <w:rPr>
          <w:lang w:eastAsia="zh-CN"/>
        </w:rPr>
        <w:t>、</w:t>
      </w:r>
      <w:r w:rsidRPr="00537ECF">
        <w:rPr>
          <w:rFonts w:hint="eastAsia"/>
          <w:lang w:eastAsia="zh-CN"/>
        </w:rPr>
        <w:t>乌干达</w:t>
      </w:r>
      <w:r>
        <w:rPr>
          <w:rFonts w:hint="eastAsia"/>
          <w:lang w:eastAsia="zh-CN"/>
        </w:rPr>
        <w:t>、</w:t>
      </w:r>
      <w:r w:rsidRPr="00537ECF">
        <w:rPr>
          <w:rFonts w:hint="eastAsia"/>
          <w:lang w:eastAsia="zh-CN"/>
        </w:rPr>
        <w:t>大不列颠及北爱尔兰联合王国</w:t>
      </w:r>
      <w:r w:rsidRPr="006857BB">
        <w:rPr>
          <w:lang w:eastAsia="zh-CN"/>
        </w:rPr>
        <w:t>的代表</w:t>
      </w:r>
      <w:r>
        <w:rPr>
          <w:rFonts w:hint="eastAsia"/>
          <w:lang w:eastAsia="zh-CN"/>
        </w:rPr>
        <w:t>也</w:t>
      </w:r>
      <w:r w:rsidRPr="006857BB">
        <w:rPr>
          <w:lang w:eastAsia="zh-CN"/>
        </w:rPr>
        <w:t>作了发言。</w:t>
      </w:r>
    </w:p>
    <w:p w14:paraId="1AEA0C1E" w14:textId="754F9A28" w:rsidR="001D0F82" w:rsidRPr="006857BB" w:rsidRDefault="006F489F" w:rsidP="001A02C2">
      <w:pPr>
        <w:pStyle w:val="ListParagraph"/>
        <w:numPr>
          <w:ilvl w:val="0"/>
          <w:numId w:val="6"/>
        </w:numPr>
        <w:snapToGrid w:val="0"/>
        <w:spacing w:before="120" w:line="240" w:lineRule="atLeast"/>
        <w:ind w:left="0" w:firstLine="0"/>
        <w:contextualSpacing w:val="0"/>
        <w:rPr>
          <w:lang w:eastAsia="zh-CN"/>
        </w:rPr>
      </w:pPr>
      <w:r w:rsidRPr="006F489F">
        <w:rPr>
          <w:lang w:eastAsia="zh-CN"/>
        </w:rPr>
        <w:t>在</w:t>
      </w:r>
      <w:r w:rsidRPr="006F489F">
        <w:rPr>
          <w:lang w:eastAsia="zh-CN"/>
        </w:rPr>
        <w:t>2021</w:t>
      </w:r>
      <w:r w:rsidRPr="006F489F">
        <w:rPr>
          <w:lang w:eastAsia="zh-CN"/>
        </w:rPr>
        <w:t>年</w:t>
      </w:r>
      <w:r w:rsidRPr="006F489F">
        <w:rPr>
          <w:lang w:eastAsia="zh-CN"/>
        </w:rPr>
        <w:t>5</w:t>
      </w:r>
      <w:r w:rsidRPr="006F489F">
        <w:rPr>
          <w:lang w:eastAsia="zh-CN"/>
        </w:rPr>
        <w:t>月</w:t>
      </w:r>
      <w:r>
        <w:rPr>
          <w:lang w:eastAsia="zh-CN"/>
        </w:rPr>
        <w:t>4</w:t>
      </w:r>
      <w:r w:rsidRPr="006F489F">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6F489F">
        <w:rPr>
          <w:lang w:eastAsia="zh-CN"/>
        </w:rPr>
        <w:t>第</w:t>
      </w:r>
      <w:r>
        <w:rPr>
          <w:lang w:eastAsia="zh-CN"/>
        </w:rPr>
        <w:t>2</w:t>
      </w:r>
      <w:r w:rsidRPr="006F489F">
        <w:rPr>
          <w:rFonts w:hint="eastAsia"/>
          <w:lang w:eastAsia="zh-CN"/>
        </w:rPr>
        <w:t>场全体会议上，</w:t>
      </w:r>
      <w:r w:rsidR="00E6558A" w:rsidRPr="006857BB">
        <w:rPr>
          <w:lang w:eastAsia="zh-CN"/>
        </w:rPr>
        <w:t>科咨机构</w:t>
      </w:r>
      <w:r w:rsidR="00897996">
        <w:rPr>
          <w:rFonts w:hint="eastAsia"/>
          <w:lang w:eastAsia="zh-CN"/>
        </w:rPr>
        <w:t>继续审议</w:t>
      </w:r>
      <w:r w:rsidR="001D0F82" w:rsidRPr="006857BB">
        <w:rPr>
          <w:lang w:eastAsia="zh-CN"/>
        </w:rPr>
        <w:t>该项目。</w:t>
      </w:r>
    </w:p>
    <w:p w14:paraId="1FDF986B" w14:textId="77777777" w:rsidR="001D0F82" w:rsidRPr="006857BB" w:rsidRDefault="001D0F82" w:rsidP="001A02C2">
      <w:pPr>
        <w:pStyle w:val="ListParagraph"/>
        <w:numPr>
          <w:ilvl w:val="0"/>
          <w:numId w:val="6"/>
        </w:numPr>
        <w:snapToGrid w:val="0"/>
        <w:spacing w:before="120" w:line="240" w:lineRule="atLeast"/>
        <w:ind w:left="0" w:firstLine="0"/>
        <w:contextualSpacing w:val="0"/>
        <w:rPr>
          <w:lang w:eastAsia="zh-CN"/>
        </w:rPr>
      </w:pPr>
      <w:r w:rsidRPr="006857BB">
        <w:rPr>
          <w:lang w:eastAsia="zh-CN"/>
        </w:rPr>
        <w:t>柬埔寨</w:t>
      </w:r>
      <w:r>
        <w:rPr>
          <w:rFonts w:hint="eastAsia"/>
          <w:lang w:eastAsia="zh-CN"/>
        </w:rPr>
        <w:t>、</w:t>
      </w:r>
      <w:r w:rsidRPr="006857BB">
        <w:rPr>
          <w:lang w:eastAsia="zh-CN"/>
        </w:rPr>
        <w:t>喀麦隆</w:t>
      </w:r>
      <w:r>
        <w:rPr>
          <w:rFonts w:hint="eastAsia"/>
          <w:lang w:eastAsia="zh-CN"/>
        </w:rPr>
        <w:t>、</w:t>
      </w:r>
      <w:r w:rsidRPr="006857BB">
        <w:rPr>
          <w:lang w:eastAsia="zh-CN"/>
        </w:rPr>
        <w:t>中国</w:t>
      </w:r>
      <w:r>
        <w:rPr>
          <w:rFonts w:hint="eastAsia"/>
          <w:lang w:eastAsia="zh-CN"/>
        </w:rPr>
        <w:t>、</w:t>
      </w:r>
      <w:r w:rsidRPr="006857BB">
        <w:rPr>
          <w:lang w:eastAsia="zh-CN"/>
        </w:rPr>
        <w:t>丹麦</w:t>
      </w:r>
      <w:r>
        <w:rPr>
          <w:rFonts w:hint="eastAsia"/>
          <w:lang w:eastAsia="zh-CN"/>
        </w:rPr>
        <w:t>、</w:t>
      </w:r>
      <w:r w:rsidRPr="006857BB">
        <w:rPr>
          <w:lang w:eastAsia="zh-CN"/>
        </w:rPr>
        <w:t>埃塞俄比亚</w:t>
      </w:r>
      <w:r>
        <w:rPr>
          <w:rFonts w:hint="eastAsia"/>
          <w:lang w:eastAsia="zh-CN"/>
        </w:rPr>
        <w:t>、</w:t>
      </w:r>
      <w:r w:rsidRPr="006857BB">
        <w:rPr>
          <w:lang w:eastAsia="zh-CN"/>
        </w:rPr>
        <w:t>印度</w:t>
      </w:r>
      <w:r>
        <w:rPr>
          <w:rFonts w:hint="eastAsia"/>
          <w:lang w:eastAsia="zh-CN"/>
        </w:rPr>
        <w:t>、</w:t>
      </w:r>
      <w:r w:rsidRPr="006857BB">
        <w:rPr>
          <w:lang w:eastAsia="zh-CN"/>
        </w:rPr>
        <w:t>塞内加尔的代表发了言。</w:t>
      </w:r>
    </w:p>
    <w:p w14:paraId="5FE6F937" w14:textId="77777777" w:rsidR="001D0F82" w:rsidRDefault="001D0F82" w:rsidP="00E317F4">
      <w:pPr>
        <w:pStyle w:val="ListParagraph"/>
        <w:numPr>
          <w:ilvl w:val="0"/>
          <w:numId w:val="6"/>
        </w:numPr>
        <w:adjustRightInd w:val="0"/>
        <w:snapToGrid w:val="0"/>
        <w:spacing w:before="120" w:line="240" w:lineRule="atLeast"/>
        <w:ind w:left="0" w:firstLine="0"/>
        <w:contextualSpacing w:val="0"/>
        <w:rPr>
          <w:lang w:eastAsia="zh-CN"/>
        </w:rPr>
      </w:pPr>
      <w:r w:rsidRPr="0082513F">
        <w:rPr>
          <w:rFonts w:hint="eastAsia"/>
          <w:lang w:eastAsia="zh-CN"/>
        </w:rPr>
        <w:lastRenderedPageBreak/>
        <w:t>发言的还有以下机构和组织的代表：</w:t>
      </w:r>
      <w:r>
        <w:rPr>
          <w:rFonts w:hint="eastAsia"/>
          <w:lang w:eastAsia="zh-CN"/>
        </w:rPr>
        <w:t>次国家政府生物多样性咨询委员会（由</w:t>
      </w:r>
      <w:r w:rsidRPr="00012ED3">
        <w:rPr>
          <w:lang w:eastAsia="zh-CN"/>
        </w:rPr>
        <w:t xml:space="preserve">Regions4 </w:t>
      </w:r>
      <w:r>
        <w:rPr>
          <w:rFonts w:hint="eastAsia"/>
          <w:lang w:eastAsia="zh-CN"/>
        </w:rPr>
        <w:t>和魁北克政府协调）（同时代表欧洲地区委员会、</w:t>
      </w:r>
      <w:r w:rsidRPr="00653A59">
        <w:rPr>
          <w:rFonts w:hint="eastAsia"/>
          <w:lang w:eastAsia="zh-CN"/>
        </w:rPr>
        <w:t>爱</w:t>
      </w:r>
      <w:r w:rsidRPr="003922D3">
        <w:rPr>
          <w:rFonts w:ascii="SimSun" w:hAnsi="SimSun" w:cs="SimSun" w:hint="eastAsia"/>
          <w:lang w:eastAsia="zh-CN"/>
        </w:rPr>
        <w:t>知生物多样性目标地方政府联盟</w:t>
      </w:r>
      <w:r>
        <w:rPr>
          <w:rFonts w:hint="eastAsia"/>
          <w:lang w:eastAsia="zh-CN"/>
        </w:rPr>
        <w:t>、地方政府可持续发展网络，并代表爱丁堡进程合作伙伴</w:t>
      </w:r>
      <w:r>
        <w:rPr>
          <w:lang w:eastAsia="zh-CN"/>
        </w:rPr>
        <w:t>）</w:t>
      </w:r>
      <w:r>
        <w:rPr>
          <w:rFonts w:hint="eastAsia"/>
          <w:lang w:eastAsia="zh-CN"/>
        </w:rPr>
        <w:t>、</w:t>
      </w:r>
      <w:r>
        <w:rPr>
          <w:rFonts w:hint="eastAsia"/>
          <w:lang w:eastAsia="zh-CN"/>
        </w:rPr>
        <w:t>C</w:t>
      </w:r>
      <w:r>
        <w:rPr>
          <w:lang w:eastAsia="zh-CN"/>
        </w:rPr>
        <w:t>BD</w:t>
      </w:r>
      <w:r>
        <w:rPr>
          <w:rFonts w:hint="eastAsia"/>
          <w:lang w:eastAsia="zh-CN"/>
        </w:rPr>
        <w:t>联盟、</w:t>
      </w:r>
      <w:r>
        <w:rPr>
          <w:rFonts w:hint="eastAsia"/>
          <w:lang w:eastAsia="zh-CN"/>
        </w:rPr>
        <w:t>C</w:t>
      </w:r>
      <w:r>
        <w:rPr>
          <w:lang w:eastAsia="zh-CN"/>
        </w:rPr>
        <w:t>BD</w:t>
      </w:r>
      <w:r>
        <w:rPr>
          <w:rFonts w:hint="eastAsia"/>
          <w:lang w:eastAsia="zh-CN"/>
        </w:rPr>
        <w:t>妇女核心小组、全球青年生物多样性网络</w:t>
      </w:r>
      <w:r>
        <w:rPr>
          <w:lang w:eastAsia="zh-CN"/>
        </w:rPr>
        <w:t>（</w:t>
      </w:r>
      <w:r>
        <w:rPr>
          <w:rFonts w:hint="eastAsia"/>
          <w:lang w:eastAsia="zh-CN"/>
        </w:rPr>
        <w:t>青年网络</w:t>
      </w:r>
      <w:r>
        <w:rPr>
          <w:lang w:eastAsia="zh-CN"/>
        </w:rPr>
        <w:t>）</w:t>
      </w:r>
      <w:r>
        <w:rPr>
          <w:rFonts w:hint="eastAsia"/>
          <w:lang w:eastAsia="zh-CN"/>
        </w:rPr>
        <w:t>、</w:t>
      </w:r>
      <w:r w:rsidRPr="00012ED3">
        <w:rPr>
          <w:lang w:eastAsia="zh-CN"/>
        </w:rPr>
        <w:t>国际生物多样性问题土著论坛</w:t>
      </w:r>
      <w:r>
        <w:rPr>
          <w:rFonts w:hint="eastAsia"/>
          <w:lang w:eastAsia="zh-CN"/>
        </w:rPr>
        <w:t>（土著论坛）、国际野生生物保护学会（同时代表</w:t>
      </w:r>
      <w:r w:rsidRPr="00012ED3">
        <w:rPr>
          <w:lang w:eastAsia="zh-CN"/>
        </w:rPr>
        <w:t>生来自由基金会、</w:t>
      </w:r>
      <w:r w:rsidRPr="00012ED3">
        <w:rPr>
          <w:rFonts w:hint="eastAsia"/>
          <w:lang w:eastAsia="zh-CN"/>
        </w:rPr>
        <w:t>生物多样性中心</w:t>
      </w:r>
      <w:r w:rsidRPr="00012ED3">
        <w:rPr>
          <w:lang w:eastAsia="zh-CN"/>
        </w:rPr>
        <w:t>、</w:t>
      </w:r>
      <w:r w:rsidRPr="00012ED3">
        <w:rPr>
          <w:lang w:eastAsia="zh-CN"/>
        </w:rPr>
        <w:t xml:space="preserve">David Shepherd </w:t>
      </w:r>
      <w:r>
        <w:rPr>
          <w:rFonts w:hint="eastAsia"/>
          <w:lang w:eastAsia="zh-CN"/>
        </w:rPr>
        <w:t>野生动物基金会、野生生物保护者协会、环境调查署、</w:t>
      </w:r>
      <w:r w:rsidRPr="00012ED3">
        <w:rPr>
          <w:lang w:eastAsia="zh-CN"/>
        </w:rPr>
        <w:t>Fondation Franz Weber</w:t>
      </w:r>
      <w:r>
        <w:rPr>
          <w:rFonts w:hint="eastAsia"/>
          <w:lang w:eastAsia="zh-CN"/>
        </w:rPr>
        <w:t>、</w:t>
      </w:r>
      <w:r w:rsidRPr="0025712F">
        <w:rPr>
          <w:rFonts w:hint="eastAsia"/>
          <w:lang w:eastAsia="zh-CN"/>
        </w:rPr>
        <w:t>国际爱护动物基金会</w:t>
      </w:r>
      <w:r>
        <w:rPr>
          <w:rFonts w:hint="eastAsia"/>
          <w:lang w:eastAsia="zh-CN"/>
        </w:rPr>
        <w:t>、自然资源保护协会、</w:t>
      </w:r>
      <w:r w:rsidRPr="00012ED3">
        <w:rPr>
          <w:lang w:eastAsia="zh-CN"/>
        </w:rPr>
        <w:t>Pro Wildlife</w:t>
      </w:r>
      <w:r>
        <w:rPr>
          <w:rFonts w:hint="eastAsia"/>
          <w:lang w:eastAsia="zh-CN"/>
        </w:rPr>
        <w:t>和世界保护动物联合会</w:t>
      </w:r>
      <w:r>
        <w:rPr>
          <w:lang w:eastAsia="zh-CN"/>
        </w:rPr>
        <w:t>）</w:t>
      </w:r>
    </w:p>
    <w:p w14:paraId="3AF3A399" w14:textId="77777777" w:rsidR="001D0F82" w:rsidRDefault="001D0F82" w:rsidP="00E317F4">
      <w:pPr>
        <w:pStyle w:val="ListParagraph"/>
        <w:numPr>
          <w:ilvl w:val="0"/>
          <w:numId w:val="6"/>
        </w:numPr>
        <w:adjustRightInd w:val="0"/>
        <w:snapToGrid w:val="0"/>
        <w:spacing w:before="120" w:line="240" w:lineRule="atLeast"/>
        <w:ind w:left="0" w:firstLine="0"/>
        <w:contextualSpacing w:val="0"/>
        <w:rPr>
          <w:lang w:eastAsia="zh-CN"/>
        </w:rPr>
      </w:pPr>
      <w:r w:rsidRPr="00242060">
        <w:rPr>
          <w:rFonts w:hint="eastAsia"/>
          <w:lang w:eastAsia="zh-CN"/>
        </w:rPr>
        <w:t>除了观察员所做口头发言外，下列观察员组织由于时间限制无法发言，但在会议网页上张贴了发言稿：</w:t>
      </w:r>
      <w:r>
        <w:rPr>
          <w:rFonts w:hint="eastAsia"/>
          <w:lang w:eastAsia="zh-CN"/>
        </w:rPr>
        <w:t>国际生物多样性中心和国际热带农业中心联盟</w:t>
      </w:r>
      <w:r>
        <w:rPr>
          <w:lang w:eastAsia="zh-CN"/>
        </w:rPr>
        <w:t>、</w:t>
      </w:r>
      <w:r>
        <w:rPr>
          <w:rFonts w:hint="eastAsia"/>
          <w:lang w:eastAsia="zh-CN"/>
        </w:rPr>
        <w:t>印度洋沿海研发组织</w:t>
      </w:r>
      <w:r>
        <w:rPr>
          <w:lang w:eastAsia="zh-CN"/>
        </w:rPr>
        <w:t>、</w:t>
      </w:r>
      <w:r w:rsidRPr="00242060">
        <w:rPr>
          <w:lang w:eastAsia="zh-CN"/>
        </w:rPr>
        <w:t>拉丁美洲和加勒比经济委员</w:t>
      </w:r>
      <w:r>
        <w:rPr>
          <w:lang w:eastAsia="zh-CN"/>
        </w:rPr>
        <w:t>、</w:t>
      </w:r>
      <w:r w:rsidRPr="00242060">
        <w:rPr>
          <w:lang w:eastAsia="zh-CN"/>
        </w:rPr>
        <w:t>联合国粮食及农业</w:t>
      </w:r>
      <w:r>
        <w:rPr>
          <w:rFonts w:hint="eastAsia"/>
          <w:lang w:eastAsia="zh-CN"/>
        </w:rPr>
        <w:t>组织（</w:t>
      </w:r>
      <w:r w:rsidRPr="00242060">
        <w:rPr>
          <w:rFonts w:hint="eastAsia"/>
          <w:lang w:eastAsia="zh-CN"/>
        </w:rPr>
        <w:t>粮农组织</w:t>
      </w:r>
      <w:r>
        <w:rPr>
          <w:rFonts w:hint="eastAsia"/>
          <w:lang w:eastAsia="zh-CN"/>
        </w:rPr>
        <w:t>）</w:t>
      </w:r>
      <w:r>
        <w:rPr>
          <w:lang w:eastAsia="zh-CN"/>
        </w:rPr>
        <w:t>、</w:t>
      </w:r>
      <w:r>
        <w:rPr>
          <w:rFonts w:hint="eastAsia"/>
          <w:lang w:eastAsia="zh-CN"/>
        </w:rPr>
        <w:t>未来地球</w:t>
      </w:r>
      <w:r>
        <w:rPr>
          <w:lang w:eastAsia="zh-CN"/>
        </w:rPr>
        <w:t>、</w:t>
      </w:r>
      <w:r>
        <w:rPr>
          <w:rFonts w:hint="eastAsia"/>
          <w:lang w:eastAsia="zh-CN"/>
        </w:rPr>
        <w:t>德国生物多样性综合研究中心、</w:t>
      </w:r>
      <w:r w:rsidRPr="00242060">
        <w:rPr>
          <w:lang w:eastAsia="zh-CN"/>
        </w:rPr>
        <w:t xml:space="preserve"> Halle-Jena-Leipzig</w:t>
      </w:r>
      <w:r>
        <w:rPr>
          <w:lang w:eastAsia="zh-CN"/>
        </w:rPr>
        <w:t>、</w:t>
      </w:r>
      <w:r>
        <w:rPr>
          <w:rFonts w:hint="eastAsia"/>
          <w:lang w:eastAsia="zh-CN"/>
        </w:rPr>
        <w:t>全球森林联盟</w:t>
      </w:r>
      <w:r>
        <w:rPr>
          <w:lang w:eastAsia="zh-CN"/>
        </w:rPr>
        <w:t>、</w:t>
      </w:r>
      <w:r w:rsidRPr="00242060">
        <w:rPr>
          <w:lang w:eastAsia="zh-CN"/>
        </w:rPr>
        <w:t>Griffith University</w:t>
      </w:r>
      <w:r>
        <w:rPr>
          <w:lang w:eastAsia="zh-CN"/>
        </w:rPr>
        <w:t>、</w:t>
      </w:r>
      <w:r w:rsidRPr="003922D3">
        <w:rPr>
          <w:rFonts w:ascii="SimSun" w:hAnsi="SimSun"/>
          <w:color w:val="000000"/>
          <w:lang w:eastAsia="zh-CN"/>
        </w:rPr>
        <w:t>地球观测</w:t>
      </w:r>
      <w:r w:rsidRPr="003922D3">
        <w:rPr>
          <w:rFonts w:ascii="SimSun" w:hAnsi="SimSun" w:hint="eastAsia"/>
          <w:color w:val="000000"/>
          <w:lang w:eastAsia="zh-CN"/>
        </w:rPr>
        <w:t>组织</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(生物多样性观测</w:t>
      </w:r>
      <w:r w:rsidRPr="003922D3">
        <w:rPr>
          <w:rFonts w:ascii="SimSun" w:hAnsi="SimSun" w:hint="eastAsia"/>
          <w:color w:val="000000"/>
          <w:lang w:eastAsia="zh-CN"/>
        </w:rPr>
        <w:t>网络</w:t>
      </w:r>
      <w:r w:rsidRPr="003922D3">
        <w:rPr>
          <w:rFonts w:ascii="SimSun" w:hAnsi="SimSun"/>
          <w:color w:val="000000"/>
          <w:lang w:eastAsia="zh-CN"/>
        </w:rPr>
        <w:t>)</w:t>
      </w:r>
      <w:r>
        <w:rPr>
          <w:lang w:eastAsia="zh-CN"/>
        </w:rPr>
        <w:t>、</w:t>
      </w:r>
      <w:r>
        <w:rPr>
          <w:rFonts w:hint="eastAsia"/>
          <w:lang w:eastAsia="zh-CN"/>
        </w:rPr>
        <w:t>国际珊瑚礁倡议</w:t>
      </w:r>
      <w:r>
        <w:rPr>
          <w:lang w:eastAsia="zh-CN"/>
        </w:rPr>
        <w:t>、</w:t>
      </w:r>
      <w:r>
        <w:rPr>
          <w:rFonts w:hint="eastAsia"/>
          <w:lang w:eastAsia="zh-CN"/>
        </w:rPr>
        <w:t>国际肥料协会</w:t>
      </w:r>
      <w:r>
        <w:rPr>
          <w:lang w:eastAsia="zh-CN"/>
        </w:rPr>
        <w:t>、</w:t>
      </w:r>
      <w:r>
        <w:rPr>
          <w:rFonts w:hint="eastAsia"/>
          <w:lang w:eastAsia="zh-CN"/>
        </w:rPr>
        <w:t>国际石油工业环境保护协会</w:t>
      </w:r>
      <w:r>
        <w:rPr>
          <w:lang w:eastAsia="zh-CN"/>
        </w:rPr>
        <w:t>、</w:t>
      </w:r>
      <w:r>
        <w:rPr>
          <w:rFonts w:hint="eastAsia"/>
          <w:lang w:eastAsia="zh-CN"/>
        </w:rPr>
        <w:t>国际粮食主权规划委员会</w:t>
      </w:r>
      <w:r>
        <w:rPr>
          <w:lang w:eastAsia="zh-CN"/>
        </w:rPr>
        <w:t>、</w:t>
      </w:r>
      <w:r w:rsidRPr="00242060">
        <w:rPr>
          <w:lang w:eastAsia="zh-CN"/>
        </w:rPr>
        <w:t>国际自然及自然资源保护联盟</w:t>
      </w:r>
      <w:r>
        <w:rPr>
          <w:rFonts w:hint="eastAsia"/>
          <w:lang w:eastAsia="zh-CN"/>
        </w:rPr>
        <w:t>（</w:t>
      </w:r>
      <w:r w:rsidRPr="00242060">
        <w:rPr>
          <w:rFonts w:hint="eastAsia"/>
          <w:lang w:eastAsia="zh-CN"/>
        </w:rPr>
        <w:t>自然保护联盟</w:t>
      </w:r>
      <w:r>
        <w:rPr>
          <w:rFonts w:hint="eastAsia"/>
          <w:lang w:eastAsia="zh-CN"/>
        </w:rPr>
        <w:t>）</w:t>
      </w:r>
      <w:r>
        <w:rPr>
          <w:lang w:eastAsia="zh-CN"/>
        </w:rPr>
        <w:t>）、</w:t>
      </w:r>
      <w:r>
        <w:rPr>
          <w:rFonts w:hint="eastAsia"/>
          <w:lang w:eastAsia="zh-CN"/>
        </w:rPr>
        <w:t>岛屿保护组织</w:t>
      </w:r>
      <w:r>
        <w:rPr>
          <w:lang w:eastAsia="zh-CN"/>
        </w:rPr>
        <w:t>、</w:t>
      </w:r>
      <w:r>
        <w:rPr>
          <w:rFonts w:hint="eastAsia"/>
          <w:lang w:eastAsia="zh-CN"/>
        </w:rPr>
        <w:t>地中海保护区网络</w:t>
      </w:r>
      <w:r>
        <w:rPr>
          <w:lang w:eastAsia="zh-CN"/>
        </w:rPr>
        <w:t>、</w:t>
      </w:r>
      <w:r w:rsidRPr="00242060">
        <w:rPr>
          <w:lang w:eastAsia="zh-CN"/>
        </w:rPr>
        <w:t>New Wind Association</w:t>
      </w:r>
      <w:r>
        <w:rPr>
          <w:lang w:eastAsia="zh-CN"/>
        </w:rPr>
        <w:t>、</w:t>
      </w:r>
      <w:r w:rsidRPr="00242060">
        <w:rPr>
          <w:lang w:eastAsia="zh-CN"/>
        </w:rPr>
        <w:t>联合国人权事务高级专员办事处</w:t>
      </w:r>
      <w:r>
        <w:rPr>
          <w:lang w:eastAsia="zh-CN"/>
        </w:rPr>
        <w:t>、</w:t>
      </w:r>
      <w:r w:rsidRPr="003922D3">
        <w:rPr>
          <w:rFonts w:hint="eastAsia"/>
          <w:lang w:eastAsia="zh-CN"/>
        </w:rPr>
        <w:t>公共研究与管理计划</w:t>
      </w:r>
      <w:r>
        <w:rPr>
          <w:lang w:eastAsia="zh-CN"/>
        </w:rPr>
        <w:t>、</w:t>
      </w:r>
      <w:r w:rsidRPr="00242060">
        <w:rPr>
          <w:lang w:eastAsia="zh-CN"/>
        </w:rPr>
        <w:t>保护野生动物迁徙物种公约</w:t>
      </w:r>
      <w:r w:rsidRPr="00242060">
        <w:rPr>
          <w:rFonts w:hint="eastAsia"/>
          <w:lang w:eastAsia="zh-CN"/>
        </w:rPr>
        <w:t>秘书处</w:t>
      </w:r>
      <w:r w:rsidRPr="00242060">
        <w:rPr>
          <w:lang w:eastAsia="zh-CN"/>
        </w:rPr>
        <w:t>,</w:t>
      </w:r>
      <w:r w:rsidRPr="00242060">
        <w:rPr>
          <w:lang w:eastAsia="zh-CN"/>
        </w:rPr>
        <w:t>保护和可持续发展喀尔巴阡山脉框架公约</w:t>
      </w:r>
      <w:r w:rsidRPr="00242060">
        <w:rPr>
          <w:rFonts w:hint="eastAsia"/>
          <w:lang w:eastAsia="zh-CN"/>
        </w:rPr>
        <w:t>秘书处</w:t>
      </w:r>
      <w:r>
        <w:rPr>
          <w:lang w:eastAsia="zh-CN"/>
        </w:rPr>
        <w:t>、</w:t>
      </w:r>
      <w:r w:rsidRPr="00242060">
        <w:rPr>
          <w:lang w:eastAsia="zh-CN"/>
        </w:rPr>
        <w:t>联合国关于在发生严重干旱和</w:t>
      </w:r>
      <w:r w:rsidRPr="00242060">
        <w:rPr>
          <w:lang w:eastAsia="zh-CN"/>
        </w:rPr>
        <w:t>/</w:t>
      </w:r>
      <w:r w:rsidRPr="00242060">
        <w:rPr>
          <w:lang w:eastAsia="zh-CN"/>
        </w:rPr>
        <w:t>或荒漠化的国家特别是在非洲防治荒漠化的公约</w:t>
      </w:r>
      <w:r w:rsidRPr="00242060">
        <w:rPr>
          <w:rFonts w:hint="eastAsia"/>
          <w:lang w:eastAsia="zh-CN"/>
        </w:rPr>
        <w:t>秘书处</w:t>
      </w:r>
      <w:r>
        <w:rPr>
          <w:lang w:eastAsia="zh-CN"/>
        </w:rPr>
        <w:t>、</w:t>
      </w:r>
      <w:r w:rsidRPr="00242060">
        <w:rPr>
          <w:lang w:eastAsia="zh-CN"/>
        </w:rPr>
        <w:t>联合国教育、科学及文化组织</w:t>
      </w:r>
      <w:r>
        <w:rPr>
          <w:rFonts w:hint="eastAsia"/>
          <w:lang w:eastAsia="zh-CN"/>
        </w:rPr>
        <w:t>（</w:t>
      </w:r>
      <w:r w:rsidRPr="00242060">
        <w:rPr>
          <w:rFonts w:hint="eastAsia"/>
          <w:lang w:eastAsia="zh-CN"/>
        </w:rPr>
        <w:t>教科文组织</w:t>
      </w:r>
      <w:r>
        <w:rPr>
          <w:rFonts w:hint="eastAsia"/>
          <w:lang w:eastAsia="zh-CN"/>
        </w:rPr>
        <w:t>）</w:t>
      </w:r>
      <w:r>
        <w:rPr>
          <w:lang w:eastAsia="zh-CN"/>
        </w:rPr>
        <w:t>、</w:t>
      </w:r>
      <w:r w:rsidRPr="00242060">
        <w:rPr>
          <w:rFonts w:hint="eastAsia"/>
          <w:lang w:eastAsia="zh-CN"/>
        </w:rPr>
        <w:t>联合国环境规划署</w:t>
      </w:r>
      <w:r>
        <w:rPr>
          <w:rFonts w:hint="eastAsia"/>
          <w:lang w:eastAsia="zh-CN"/>
        </w:rPr>
        <w:t>（</w:t>
      </w:r>
      <w:r w:rsidRPr="00242060">
        <w:rPr>
          <w:rFonts w:hint="eastAsia"/>
          <w:lang w:eastAsia="zh-CN"/>
        </w:rPr>
        <w:t>环境署</w:t>
      </w:r>
      <w:r>
        <w:rPr>
          <w:rFonts w:hint="eastAsia"/>
          <w:lang w:eastAsia="zh-CN"/>
        </w:rPr>
        <w:t>）</w:t>
      </w:r>
      <w:r w:rsidRPr="00242060">
        <w:rPr>
          <w:rFonts w:hint="eastAsia"/>
          <w:lang w:eastAsia="zh-CN"/>
        </w:rPr>
        <w:t>、联合国大学、</w:t>
      </w:r>
      <w:r w:rsidRPr="00242060">
        <w:rPr>
          <w:lang w:eastAsia="zh-CN"/>
        </w:rPr>
        <w:t>Western Ghats Hotspot Conservation Forum</w:t>
      </w:r>
      <w:r w:rsidRPr="00242060">
        <w:rPr>
          <w:rFonts w:hint="eastAsia"/>
          <w:lang w:eastAsia="zh-CN"/>
        </w:rPr>
        <w:t>、</w:t>
      </w:r>
      <w:r w:rsidRPr="00242060">
        <w:rPr>
          <w:lang w:eastAsia="zh-CN"/>
        </w:rPr>
        <w:t>国际野生生物保护学会</w:t>
      </w:r>
      <w:r>
        <w:rPr>
          <w:rFonts w:hint="eastAsia"/>
          <w:lang w:eastAsia="zh-CN"/>
        </w:rPr>
        <w:t>、</w:t>
      </w:r>
      <w:r w:rsidRPr="00242060">
        <w:rPr>
          <w:lang w:eastAsia="zh-CN"/>
        </w:rPr>
        <w:t>促进可持续发展世界商业理事会</w:t>
      </w:r>
      <w:r>
        <w:rPr>
          <w:rFonts w:hint="eastAsia"/>
          <w:lang w:eastAsia="zh-CN"/>
        </w:rPr>
        <w:t>（</w:t>
      </w:r>
      <w:r w:rsidRPr="00242060">
        <w:rPr>
          <w:lang w:eastAsia="zh-CN"/>
        </w:rPr>
        <w:t>促发世商</w:t>
      </w:r>
      <w:r w:rsidRPr="00242060">
        <w:rPr>
          <w:rFonts w:hint="eastAsia"/>
          <w:lang w:eastAsia="zh-CN"/>
        </w:rPr>
        <w:t>会</w:t>
      </w:r>
      <w:r>
        <w:rPr>
          <w:rFonts w:hint="eastAsia"/>
          <w:lang w:eastAsia="zh-CN"/>
        </w:rPr>
        <w:t>）</w:t>
      </w:r>
      <w:r w:rsidRPr="00242060">
        <w:rPr>
          <w:rFonts w:hint="eastAsia"/>
          <w:lang w:eastAsia="zh-CN"/>
        </w:rPr>
        <w:t>和</w:t>
      </w:r>
      <w:r w:rsidRPr="00242060">
        <w:rPr>
          <w:lang w:eastAsia="zh-CN"/>
        </w:rPr>
        <w:t>世界遗产中心</w:t>
      </w:r>
      <w:r>
        <w:rPr>
          <w:rFonts w:hint="eastAsia"/>
          <w:lang w:eastAsia="zh-CN"/>
        </w:rPr>
        <w:t>。</w:t>
      </w:r>
    </w:p>
    <w:p w14:paraId="17B2110E" w14:textId="07552930" w:rsidR="00FC417C" w:rsidRPr="00525238" w:rsidRDefault="00FC417C" w:rsidP="00E317F4">
      <w:pPr>
        <w:pStyle w:val="Heading2longmultiline"/>
        <w:numPr>
          <w:ilvl w:val="0"/>
          <w:numId w:val="16"/>
        </w:numPr>
        <w:tabs>
          <w:tab w:val="clear" w:pos="720"/>
        </w:tabs>
        <w:spacing w:line="240" w:lineRule="atLeast"/>
        <w:ind w:right="0"/>
        <w:jc w:val="center"/>
        <w:rPr>
          <w:rFonts w:eastAsia="SimSun"/>
          <w:b/>
          <w:bCs w:val="0"/>
          <w:lang w:eastAsia="zh-CN"/>
        </w:rPr>
      </w:pPr>
      <w:bookmarkStart w:id="14" w:name="_Toc80436391"/>
      <w:r w:rsidRPr="00525238">
        <w:rPr>
          <w:rFonts w:eastAsia="SimSun"/>
          <w:b/>
          <w:bCs w:val="0"/>
          <w:lang w:eastAsia="zh-CN"/>
        </w:rPr>
        <w:t>第五版《全球生物多样性展望》</w:t>
      </w:r>
      <w:bookmarkEnd w:id="14"/>
    </w:p>
    <w:p w14:paraId="0AD0C177" w14:textId="402D2973" w:rsidR="005F477F" w:rsidRPr="004C7B02" w:rsidRDefault="005F477F" w:rsidP="00E317F4">
      <w:pPr>
        <w:pStyle w:val="ListParagraph"/>
        <w:numPr>
          <w:ilvl w:val="0"/>
          <w:numId w:val="6"/>
        </w:numPr>
        <w:adjustRightInd w:val="0"/>
        <w:snapToGrid w:val="0"/>
        <w:spacing w:before="120" w:line="240" w:lineRule="atLeast"/>
        <w:ind w:left="0" w:firstLine="0"/>
        <w:contextualSpacing w:val="0"/>
        <w:rPr>
          <w:lang w:eastAsia="zh-CN"/>
        </w:rPr>
      </w:pPr>
      <w:bookmarkStart w:id="15" w:name="_Hlk14950652"/>
      <w:bookmarkStart w:id="16" w:name="_Toc29288467"/>
      <w:r w:rsidRPr="004C7B02">
        <w:rPr>
          <w:lang w:eastAsia="zh-CN"/>
        </w:rPr>
        <w:t>主席在交换意见后说，他将参照缔约方在</w:t>
      </w:r>
      <w:r w:rsidRPr="004C7B02">
        <w:rPr>
          <w:lang w:eastAsia="zh-CN"/>
        </w:rPr>
        <w:t>2</w:t>
      </w:r>
      <w:r w:rsidRPr="004C7B02">
        <w:rPr>
          <w:lang w:eastAsia="zh-CN"/>
        </w:rPr>
        <w:t>月份非正式会议期间和本次会议上口头表达的或表示支持的意见以及收到的书面意见，就与第五版《全球生物多样性展望》有关的议程项目要素编写一份订正案文。</w:t>
      </w:r>
    </w:p>
    <w:p w14:paraId="42DC24E9" w14:textId="0A2E7FE0" w:rsidR="005F477F" w:rsidRPr="00987581" w:rsidRDefault="00E317F4" w:rsidP="001A02C2">
      <w:pPr>
        <w:pStyle w:val="Para1"/>
        <w:tabs>
          <w:tab w:val="clear" w:pos="360"/>
        </w:tabs>
        <w:spacing w:line="240" w:lineRule="atLeast"/>
        <w:jc w:val="left"/>
        <w:rPr>
          <w:szCs w:val="24"/>
          <w:lang w:eastAsia="zh-CN"/>
        </w:rPr>
      </w:pPr>
      <w:bookmarkStart w:id="17" w:name="_Hlk72829730"/>
      <w:r w:rsidRPr="00E317F4">
        <w:rPr>
          <w:szCs w:val="24"/>
          <w:lang w:eastAsia="zh-CN"/>
        </w:rPr>
        <w:t>在</w:t>
      </w:r>
      <w:r w:rsidRPr="00E317F4">
        <w:rPr>
          <w:szCs w:val="24"/>
          <w:lang w:eastAsia="zh-CN"/>
        </w:rPr>
        <w:t>2021</w:t>
      </w:r>
      <w:r w:rsidRPr="00E317F4">
        <w:rPr>
          <w:szCs w:val="24"/>
          <w:lang w:eastAsia="zh-CN"/>
        </w:rPr>
        <w:t>年</w:t>
      </w:r>
      <w:r w:rsidRPr="00E317F4">
        <w:rPr>
          <w:szCs w:val="24"/>
          <w:lang w:eastAsia="zh-CN"/>
        </w:rPr>
        <w:t>5</w:t>
      </w:r>
      <w:r w:rsidRPr="00E317F4">
        <w:rPr>
          <w:szCs w:val="24"/>
          <w:lang w:eastAsia="zh-CN"/>
        </w:rPr>
        <w:t>月</w:t>
      </w:r>
      <w:r>
        <w:rPr>
          <w:szCs w:val="24"/>
          <w:lang w:eastAsia="zh-CN"/>
        </w:rPr>
        <w:t>25</w:t>
      </w:r>
      <w:r w:rsidRPr="00E317F4">
        <w:rPr>
          <w:szCs w:val="24"/>
          <w:lang w:eastAsia="zh-CN"/>
        </w:rPr>
        <w:t>日举行的</w:t>
      </w:r>
      <w:r w:rsidR="00EB5AC3">
        <w:rPr>
          <w:szCs w:val="24"/>
          <w:lang w:eastAsia="zh-CN"/>
        </w:rPr>
        <w:t>本次会议第一</w:t>
      </w:r>
      <w:r w:rsidR="00240246">
        <w:rPr>
          <w:rFonts w:hint="eastAsia"/>
          <w:szCs w:val="24"/>
          <w:lang w:eastAsia="zh-CN"/>
        </w:rPr>
        <w:t>阶段</w:t>
      </w:r>
      <w:r w:rsidR="00EB5AC3">
        <w:rPr>
          <w:szCs w:val="24"/>
          <w:lang w:eastAsia="zh-CN"/>
        </w:rPr>
        <w:t>会议</w:t>
      </w:r>
      <w:r w:rsidRPr="00E317F4">
        <w:rPr>
          <w:szCs w:val="24"/>
          <w:lang w:eastAsia="zh-CN"/>
        </w:rPr>
        <w:t>第</w:t>
      </w:r>
      <w:r>
        <w:rPr>
          <w:szCs w:val="24"/>
          <w:lang w:eastAsia="zh-CN"/>
        </w:rPr>
        <w:t>5</w:t>
      </w:r>
      <w:r w:rsidRPr="00E317F4">
        <w:rPr>
          <w:rFonts w:hint="eastAsia"/>
          <w:szCs w:val="24"/>
          <w:lang w:eastAsia="zh-CN"/>
        </w:rPr>
        <w:t>场全体会议上，</w:t>
      </w:r>
      <w:r w:rsidR="00E6558A" w:rsidRPr="00987581">
        <w:rPr>
          <w:szCs w:val="24"/>
          <w:lang w:eastAsia="zh-CN"/>
        </w:rPr>
        <w:t>科咨机构</w:t>
      </w:r>
      <w:r w:rsidR="005F477F" w:rsidRPr="00987581">
        <w:rPr>
          <w:szCs w:val="24"/>
          <w:lang w:eastAsia="zh-CN"/>
        </w:rPr>
        <w:t>审议了主席提交的建议草案。</w:t>
      </w:r>
      <w:r w:rsidR="00987581" w:rsidRPr="00987581">
        <w:rPr>
          <w:rFonts w:hint="eastAsia"/>
          <w:szCs w:val="24"/>
          <w:lang w:eastAsia="zh-CN"/>
        </w:rPr>
        <w:t>经交换意见，</w:t>
      </w:r>
      <w:r w:rsidR="005F477F" w:rsidRPr="00987581">
        <w:rPr>
          <w:szCs w:val="24"/>
          <w:lang w:val="en-US" w:eastAsia="zh-CN"/>
        </w:rPr>
        <w:t>科咨机构核准了经口头修正的建议草案，作为建议草案</w:t>
      </w:r>
      <w:r w:rsidR="005F477F" w:rsidRPr="00987581">
        <w:rPr>
          <w:szCs w:val="24"/>
          <w:lang w:eastAsia="zh-CN"/>
        </w:rPr>
        <w:t>CBD/SBSTTA/24/L.2</w:t>
      </w:r>
      <w:r w:rsidR="005F477F" w:rsidRPr="00987581">
        <w:rPr>
          <w:szCs w:val="24"/>
          <w:lang w:eastAsia="zh-CN"/>
        </w:rPr>
        <w:t>，</w:t>
      </w:r>
      <w:r w:rsidR="005F477F" w:rsidRPr="00987581">
        <w:rPr>
          <w:szCs w:val="24"/>
          <w:lang w:val="en-US" w:eastAsia="zh-CN"/>
        </w:rPr>
        <w:t>供</w:t>
      </w:r>
      <w:r w:rsidR="00796EEC">
        <w:rPr>
          <w:rFonts w:hint="eastAsia"/>
          <w:szCs w:val="24"/>
          <w:lang w:val="en-US" w:eastAsia="zh-CN"/>
        </w:rPr>
        <w:t>以后</w:t>
      </w:r>
      <w:r w:rsidR="005F477F" w:rsidRPr="00987581">
        <w:rPr>
          <w:szCs w:val="24"/>
          <w:lang w:val="en-US" w:eastAsia="zh-CN"/>
        </w:rPr>
        <w:t>正式通过。</w:t>
      </w:r>
    </w:p>
    <w:p w14:paraId="7351667A" w14:textId="79087926" w:rsidR="005F477F" w:rsidRPr="00525238" w:rsidRDefault="005F477F" w:rsidP="00E317F4">
      <w:pPr>
        <w:pStyle w:val="Heading2longmultiline"/>
        <w:numPr>
          <w:ilvl w:val="0"/>
          <w:numId w:val="16"/>
        </w:numPr>
        <w:tabs>
          <w:tab w:val="clear" w:pos="720"/>
        </w:tabs>
        <w:spacing w:line="240" w:lineRule="atLeast"/>
        <w:ind w:left="2520" w:right="1800" w:hanging="720"/>
        <w:jc w:val="both"/>
        <w:rPr>
          <w:rFonts w:eastAsia="SimSun"/>
          <w:b/>
          <w:bCs w:val="0"/>
          <w:lang w:eastAsia="zh-CN"/>
        </w:rPr>
      </w:pPr>
      <w:bookmarkStart w:id="18" w:name="_Toc80436392"/>
      <w:bookmarkEnd w:id="17"/>
      <w:r w:rsidRPr="00525238">
        <w:rPr>
          <w:rFonts w:eastAsia="SimSun"/>
          <w:b/>
          <w:bCs w:val="0"/>
          <w:lang w:eastAsia="zh-CN"/>
        </w:rPr>
        <w:t>2020</w:t>
      </w:r>
      <w:r w:rsidRPr="00525238">
        <w:rPr>
          <w:rFonts w:eastAsia="SimSun"/>
          <w:b/>
          <w:bCs w:val="0"/>
          <w:lang w:eastAsia="zh-CN"/>
        </w:rPr>
        <w:t>年后全球生物多样性框架长期目标和行动目标的技术和科学方面以及拟议监测框架</w:t>
      </w:r>
      <w:bookmarkEnd w:id="18"/>
    </w:p>
    <w:p w14:paraId="14D540CC" w14:textId="73762654" w:rsidR="005F477F" w:rsidRPr="004C7B02" w:rsidRDefault="005E7CBF" w:rsidP="001A02C2">
      <w:pPr>
        <w:pStyle w:val="Para1"/>
        <w:tabs>
          <w:tab w:val="clear" w:pos="360"/>
        </w:tabs>
        <w:spacing w:line="240" w:lineRule="atLeast"/>
        <w:rPr>
          <w:szCs w:val="24"/>
          <w:lang w:eastAsia="zh-CN"/>
        </w:rPr>
      </w:pPr>
      <w:r>
        <w:rPr>
          <w:rFonts w:hint="eastAsia"/>
          <w:szCs w:val="24"/>
          <w:lang w:eastAsia="zh-CN"/>
        </w:rPr>
        <w:t>经过</w:t>
      </w:r>
      <w:r w:rsidRPr="005E7CBF">
        <w:rPr>
          <w:szCs w:val="24"/>
          <w:lang w:eastAsia="zh-CN"/>
        </w:rPr>
        <w:t>在</w:t>
      </w:r>
      <w:r w:rsidRPr="005E7CBF">
        <w:rPr>
          <w:szCs w:val="24"/>
          <w:lang w:eastAsia="zh-CN"/>
        </w:rPr>
        <w:t>2021</w:t>
      </w:r>
      <w:r w:rsidRPr="005E7CBF">
        <w:rPr>
          <w:szCs w:val="24"/>
          <w:lang w:eastAsia="zh-CN"/>
        </w:rPr>
        <w:t>年</w:t>
      </w:r>
      <w:r w:rsidRPr="005E7CBF">
        <w:rPr>
          <w:szCs w:val="24"/>
          <w:lang w:eastAsia="zh-CN"/>
        </w:rPr>
        <w:t>5</w:t>
      </w:r>
      <w:r w:rsidRPr="005E7CBF">
        <w:rPr>
          <w:szCs w:val="24"/>
          <w:lang w:eastAsia="zh-CN"/>
        </w:rPr>
        <w:t>月</w:t>
      </w:r>
      <w:r w:rsidRPr="005E7CBF">
        <w:rPr>
          <w:szCs w:val="24"/>
          <w:lang w:eastAsia="zh-CN"/>
        </w:rPr>
        <w:t>25</w:t>
      </w:r>
      <w:r w:rsidRPr="005E7CBF">
        <w:rPr>
          <w:szCs w:val="24"/>
          <w:lang w:eastAsia="zh-CN"/>
        </w:rPr>
        <w:t>日举行的</w:t>
      </w:r>
      <w:r w:rsidRPr="005E7CBF">
        <w:rPr>
          <w:rFonts w:hint="eastAsia"/>
          <w:szCs w:val="24"/>
          <w:lang w:eastAsia="zh-CN"/>
        </w:rPr>
        <w:t>全体会议</w:t>
      </w:r>
      <w:r w:rsidR="005F477F" w:rsidRPr="004C7B02">
        <w:rPr>
          <w:szCs w:val="24"/>
          <w:lang w:eastAsia="zh-CN"/>
        </w:rPr>
        <w:t>交换意见，主席</w:t>
      </w:r>
      <w:r w:rsidR="002914F0">
        <w:rPr>
          <w:szCs w:val="24"/>
          <w:lang w:eastAsia="zh-CN"/>
        </w:rPr>
        <w:t>成立</w:t>
      </w:r>
      <w:r w:rsidR="005F477F" w:rsidRPr="004C7B02">
        <w:rPr>
          <w:szCs w:val="24"/>
          <w:lang w:eastAsia="zh-CN"/>
        </w:rPr>
        <w:t>了一个联络小组，由</w:t>
      </w:r>
      <w:r w:rsidR="005F477F" w:rsidRPr="004C7B02">
        <w:rPr>
          <w:szCs w:val="24"/>
          <w:lang w:eastAsia="zh-CN"/>
        </w:rPr>
        <w:t>Anne Teller</w:t>
      </w:r>
      <w:r w:rsidR="005F477F" w:rsidRPr="004C7B02">
        <w:rPr>
          <w:szCs w:val="24"/>
          <w:lang w:eastAsia="zh-CN"/>
        </w:rPr>
        <w:t>女士</w:t>
      </w:r>
      <w:r>
        <w:rPr>
          <w:rFonts w:hint="eastAsia"/>
          <w:szCs w:val="24"/>
          <w:lang w:eastAsia="zh-CN"/>
        </w:rPr>
        <w:t>（</w:t>
      </w:r>
      <w:r w:rsidR="005F477F" w:rsidRPr="004C7B02">
        <w:rPr>
          <w:szCs w:val="24"/>
          <w:lang w:eastAsia="zh-CN"/>
        </w:rPr>
        <w:t>欧洲联盟</w:t>
      </w:r>
      <w:r>
        <w:rPr>
          <w:rFonts w:hint="eastAsia"/>
          <w:szCs w:val="24"/>
          <w:lang w:eastAsia="zh-CN"/>
        </w:rPr>
        <w:t>）</w:t>
      </w:r>
      <w:r w:rsidR="005F477F" w:rsidRPr="004C7B02">
        <w:rPr>
          <w:szCs w:val="24"/>
          <w:lang w:eastAsia="zh-CN"/>
        </w:rPr>
        <w:t>和</w:t>
      </w:r>
      <w:r w:rsidR="005F477F" w:rsidRPr="004C7B02">
        <w:rPr>
          <w:szCs w:val="24"/>
          <w:lang w:eastAsia="zh-CN"/>
        </w:rPr>
        <w:t>Jorge Murillo</w:t>
      </w:r>
      <w:r w:rsidR="005F477F" w:rsidRPr="004C7B02">
        <w:rPr>
          <w:szCs w:val="24"/>
          <w:lang w:eastAsia="zh-CN"/>
        </w:rPr>
        <w:t>先生</w:t>
      </w:r>
      <w:r>
        <w:rPr>
          <w:rFonts w:hint="eastAsia"/>
          <w:szCs w:val="24"/>
          <w:lang w:eastAsia="zh-CN"/>
        </w:rPr>
        <w:t>（</w:t>
      </w:r>
      <w:r w:rsidR="005F477F" w:rsidRPr="004C7B02">
        <w:rPr>
          <w:szCs w:val="24"/>
          <w:lang w:eastAsia="zh-CN"/>
        </w:rPr>
        <w:t>哥伦比亚</w:t>
      </w:r>
      <w:r>
        <w:rPr>
          <w:rFonts w:hint="eastAsia"/>
          <w:szCs w:val="24"/>
          <w:lang w:eastAsia="zh-CN"/>
        </w:rPr>
        <w:t>）担任共同主席</w:t>
      </w:r>
      <w:r w:rsidR="005F477F" w:rsidRPr="004C7B02">
        <w:rPr>
          <w:szCs w:val="24"/>
          <w:lang w:eastAsia="zh-CN"/>
        </w:rPr>
        <w:t>。联络小组的任务是根据</w:t>
      </w:r>
      <w:r w:rsidR="005F477F" w:rsidRPr="004C7B02">
        <w:rPr>
          <w:szCs w:val="24"/>
          <w:lang w:eastAsia="zh-CN"/>
        </w:rPr>
        <w:t>CBD/SBSTTA/24/3/Add.2/Rev.1</w:t>
      </w:r>
      <w:r w:rsidR="005F477F" w:rsidRPr="004C7B02">
        <w:rPr>
          <w:szCs w:val="24"/>
          <w:lang w:eastAsia="zh-CN"/>
        </w:rPr>
        <w:t>号文件对</w:t>
      </w:r>
      <w:r w:rsidR="005F477F" w:rsidRPr="004C7B02">
        <w:rPr>
          <w:szCs w:val="24"/>
          <w:lang w:eastAsia="zh-CN"/>
        </w:rPr>
        <w:t>2020</w:t>
      </w:r>
      <w:r w:rsidR="005F477F" w:rsidRPr="004C7B02">
        <w:rPr>
          <w:szCs w:val="24"/>
          <w:lang w:eastAsia="zh-CN"/>
        </w:rPr>
        <w:t>年后全球生物多样性框架的长期目标和行动目标进行科学技术审查，并根据</w:t>
      </w:r>
      <w:r w:rsidR="005F477F" w:rsidRPr="004C7B02">
        <w:rPr>
          <w:szCs w:val="24"/>
          <w:lang w:eastAsia="zh-CN"/>
        </w:rPr>
        <w:t>CBD/SBSTTA/24/3/Add.1</w:t>
      </w:r>
      <w:r w:rsidR="005F477F" w:rsidRPr="004C7B02">
        <w:rPr>
          <w:szCs w:val="24"/>
          <w:lang w:eastAsia="zh-CN"/>
        </w:rPr>
        <w:t>号文件研究与监测框架有关的问题和建议，为此将编写一份非正式文件。</w:t>
      </w:r>
      <w:r w:rsidR="005F477F" w:rsidRPr="004C7B02">
        <w:rPr>
          <w:szCs w:val="24"/>
          <w:lang w:eastAsia="zh-CN"/>
        </w:rPr>
        <w:t xml:space="preserve"> </w:t>
      </w:r>
    </w:p>
    <w:p w14:paraId="542389EE" w14:textId="6DF3F55F" w:rsidR="005F477F" w:rsidRPr="004C7B02" w:rsidRDefault="005E7CBF" w:rsidP="001A02C2">
      <w:pPr>
        <w:pStyle w:val="Para1"/>
        <w:tabs>
          <w:tab w:val="clear" w:pos="360"/>
        </w:tabs>
        <w:spacing w:line="240" w:lineRule="atLeast"/>
        <w:jc w:val="left"/>
        <w:rPr>
          <w:szCs w:val="24"/>
          <w:lang w:eastAsia="zh-CN"/>
        </w:rPr>
      </w:pPr>
      <w:r w:rsidRPr="005E7CBF">
        <w:rPr>
          <w:szCs w:val="24"/>
          <w:lang w:eastAsia="zh-CN"/>
        </w:rPr>
        <w:t>在</w:t>
      </w:r>
      <w:r w:rsidRPr="005E7CBF">
        <w:rPr>
          <w:szCs w:val="24"/>
          <w:lang w:eastAsia="zh-CN"/>
        </w:rPr>
        <w:t>2021</w:t>
      </w:r>
      <w:r w:rsidRPr="005E7CBF">
        <w:rPr>
          <w:szCs w:val="24"/>
          <w:lang w:eastAsia="zh-CN"/>
        </w:rPr>
        <w:t>年</w:t>
      </w:r>
      <w:r w:rsidRPr="005E7CBF">
        <w:rPr>
          <w:szCs w:val="24"/>
          <w:lang w:eastAsia="zh-CN"/>
        </w:rPr>
        <w:t>5</w:t>
      </w:r>
      <w:r w:rsidRPr="005E7CBF">
        <w:rPr>
          <w:szCs w:val="24"/>
          <w:lang w:eastAsia="zh-CN"/>
        </w:rPr>
        <w:t>月</w:t>
      </w:r>
      <w:r w:rsidRPr="005E7CBF">
        <w:rPr>
          <w:szCs w:val="24"/>
          <w:lang w:eastAsia="zh-CN"/>
        </w:rPr>
        <w:t>25</w:t>
      </w:r>
      <w:r w:rsidRPr="005E7CBF">
        <w:rPr>
          <w:szCs w:val="24"/>
          <w:lang w:eastAsia="zh-CN"/>
        </w:rPr>
        <w:t>日举行的</w:t>
      </w:r>
      <w:r w:rsidR="00EB5AC3">
        <w:rPr>
          <w:szCs w:val="24"/>
          <w:lang w:eastAsia="zh-CN"/>
        </w:rPr>
        <w:t>本次会议第一</w:t>
      </w:r>
      <w:r w:rsidR="00240246">
        <w:rPr>
          <w:rFonts w:hint="eastAsia"/>
          <w:szCs w:val="24"/>
          <w:lang w:eastAsia="zh-CN"/>
        </w:rPr>
        <w:t>阶段</w:t>
      </w:r>
      <w:r w:rsidR="00EB5AC3">
        <w:rPr>
          <w:szCs w:val="24"/>
          <w:lang w:eastAsia="zh-CN"/>
        </w:rPr>
        <w:t>会议</w:t>
      </w:r>
      <w:r w:rsidRPr="005E7CBF">
        <w:rPr>
          <w:szCs w:val="24"/>
          <w:lang w:eastAsia="zh-CN"/>
        </w:rPr>
        <w:t>第</w:t>
      </w:r>
      <w:r w:rsidRPr="005E7CBF">
        <w:rPr>
          <w:szCs w:val="24"/>
          <w:lang w:eastAsia="zh-CN"/>
        </w:rPr>
        <w:t>5</w:t>
      </w:r>
      <w:r w:rsidRPr="005E7CBF">
        <w:rPr>
          <w:rFonts w:hint="eastAsia"/>
          <w:szCs w:val="24"/>
          <w:lang w:eastAsia="zh-CN"/>
        </w:rPr>
        <w:t>场全体会议上，</w:t>
      </w:r>
      <w:r w:rsidR="005F477F" w:rsidRPr="004C7B02">
        <w:rPr>
          <w:szCs w:val="24"/>
          <w:lang w:eastAsia="zh-CN"/>
        </w:rPr>
        <w:t>联络小组共同主席向科咨机构报告了小组的工作。</w:t>
      </w:r>
      <w:r w:rsidR="005F477F" w:rsidRPr="004C7B02">
        <w:rPr>
          <w:szCs w:val="24"/>
          <w:lang w:eastAsia="zh-CN"/>
        </w:rPr>
        <w:t xml:space="preserve"> </w:t>
      </w:r>
    </w:p>
    <w:p w14:paraId="726F55A9" w14:textId="6204D868" w:rsidR="005F477F" w:rsidRPr="004C7B02" w:rsidRDefault="005F477F" w:rsidP="001A02C2">
      <w:pPr>
        <w:pStyle w:val="Para1"/>
        <w:tabs>
          <w:tab w:val="clear" w:pos="360"/>
        </w:tabs>
        <w:spacing w:line="240" w:lineRule="atLeast"/>
        <w:rPr>
          <w:szCs w:val="24"/>
          <w:lang w:eastAsia="zh-CN"/>
        </w:rPr>
      </w:pPr>
      <w:r w:rsidRPr="004C7B02">
        <w:rPr>
          <w:szCs w:val="24"/>
          <w:lang w:eastAsia="zh-CN"/>
        </w:rPr>
        <w:t>联络小组共同主席报告</w:t>
      </w:r>
      <w:r w:rsidR="00A90780">
        <w:rPr>
          <w:rFonts w:hint="eastAsia"/>
          <w:szCs w:val="24"/>
          <w:lang w:eastAsia="zh-CN"/>
        </w:rPr>
        <w:t>说</w:t>
      </w:r>
      <w:r w:rsidRPr="004C7B02">
        <w:rPr>
          <w:szCs w:val="24"/>
          <w:lang w:eastAsia="zh-CN"/>
        </w:rPr>
        <w:t>，关于对</w:t>
      </w:r>
      <w:r w:rsidRPr="004C7B02">
        <w:rPr>
          <w:szCs w:val="24"/>
          <w:lang w:eastAsia="zh-CN"/>
        </w:rPr>
        <w:t>2020</w:t>
      </w:r>
      <w:r w:rsidRPr="004C7B02">
        <w:rPr>
          <w:szCs w:val="24"/>
          <w:lang w:eastAsia="zh-CN"/>
        </w:rPr>
        <w:t>年后全球生物多样性框架更新后预稿的长期目标和行动目标以及监测框架组织的一般要素</w:t>
      </w:r>
      <w:r>
        <w:rPr>
          <w:rFonts w:hint="eastAsia"/>
          <w:szCs w:val="24"/>
          <w:lang w:eastAsia="zh-CN"/>
        </w:rPr>
        <w:t>所做</w:t>
      </w:r>
      <w:r w:rsidRPr="004C7B02">
        <w:rPr>
          <w:szCs w:val="24"/>
          <w:lang w:eastAsia="zh-CN"/>
        </w:rPr>
        <w:t>的科术审查，联络小组共同主席曾启动关于标题指标的会议期间在线调查。共同主席随后编写了一份案文</w:t>
      </w:r>
      <w:r w:rsidR="00A90780">
        <w:rPr>
          <w:rFonts w:hint="eastAsia"/>
          <w:szCs w:val="24"/>
          <w:lang w:eastAsia="zh-CN"/>
        </w:rPr>
        <w:t>（“</w:t>
      </w:r>
      <w:r w:rsidRPr="004C7B02">
        <w:rPr>
          <w:szCs w:val="24"/>
          <w:lang w:eastAsia="zh-CN"/>
        </w:rPr>
        <w:t>共同主席关于项目</w:t>
      </w:r>
      <w:r w:rsidRPr="004C7B02">
        <w:rPr>
          <w:szCs w:val="24"/>
          <w:lang w:eastAsia="zh-CN"/>
        </w:rPr>
        <w:t>3</w:t>
      </w:r>
      <w:r w:rsidRPr="004C7B02">
        <w:rPr>
          <w:szCs w:val="24"/>
          <w:lang w:eastAsia="zh-CN"/>
        </w:rPr>
        <w:t>的案文</w:t>
      </w:r>
      <w:r w:rsidR="00A90780">
        <w:rPr>
          <w:rFonts w:hint="eastAsia"/>
          <w:szCs w:val="24"/>
          <w:lang w:eastAsia="zh-CN"/>
        </w:rPr>
        <w:t>”）</w:t>
      </w:r>
      <w:r w:rsidRPr="004C7B02">
        <w:rPr>
          <w:szCs w:val="24"/>
          <w:lang w:eastAsia="zh-CN"/>
        </w:rPr>
        <w:t>，其中考虑到联络小组的讨论、科咨机构全体会议和</w:t>
      </w:r>
      <w:r w:rsidRPr="004C7B02">
        <w:rPr>
          <w:szCs w:val="24"/>
          <w:lang w:eastAsia="zh-CN"/>
        </w:rPr>
        <w:t>2</w:t>
      </w:r>
      <w:r w:rsidRPr="004C7B02">
        <w:rPr>
          <w:szCs w:val="24"/>
          <w:lang w:eastAsia="zh-CN"/>
        </w:rPr>
        <w:t>月份非正式会议期间</w:t>
      </w:r>
      <w:r w:rsidRPr="004C7B02">
        <w:rPr>
          <w:szCs w:val="24"/>
          <w:lang w:eastAsia="zh-CN"/>
        </w:rPr>
        <w:lastRenderedPageBreak/>
        <w:t>表达的意见以及调查结果；共同主席的案文附有一个附件，以图表形式显示每个标题指标的调查结果。</w:t>
      </w:r>
      <w:r w:rsidR="00A90780">
        <w:rPr>
          <w:rFonts w:hint="eastAsia"/>
          <w:szCs w:val="24"/>
          <w:lang w:eastAsia="zh-CN"/>
        </w:rPr>
        <w:t>资料文件</w:t>
      </w:r>
      <w:r w:rsidR="00A90780" w:rsidRPr="00A90780">
        <w:rPr>
          <w:szCs w:val="24"/>
          <w:lang w:eastAsia="zh-CN"/>
        </w:rPr>
        <w:t>CBD/SBSTTA/24/INF/29</w:t>
      </w:r>
      <w:r w:rsidR="00A90780">
        <w:rPr>
          <w:rFonts w:hint="eastAsia"/>
          <w:szCs w:val="24"/>
          <w:lang w:eastAsia="zh-CN"/>
        </w:rPr>
        <w:t>汇编了缔约方在调查中发表的评论全文。</w:t>
      </w:r>
      <w:r w:rsidRPr="004C7B02">
        <w:rPr>
          <w:szCs w:val="24"/>
          <w:lang w:eastAsia="zh-CN"/>
        </w:rPr>
        <w:t>据了解，科咨机构主席将把联络小组共同主席关于项目</w:t>
      </w:r>
      <w:r w:rsidRPr="004C7B02">
        <w:rPr>
          <w:szCs w:val="24"/>
          <w:lang w:eastAsia="zh-CN"/>
        </w:rPr>
        <w:t>3</w:t>
      </w:r>
      <w:r w:rsidRPr="004C7B02">
        <w:rPr>
          <w:szCs w:val="24"/>
          <w:lang w:eastAsia="zh-CN"/>
        </w:rPr>
        <w:t>的案文转交</w:t>
      </w:r>
      <w:r w:rsidR="00A90780">
        <w:rPr>
          <w:rFonts w:hint="eastAsia"/>
          <w:szCs w:val="24"/>
          <w:lang w:eastAsia="zh-CN"/>
        </w:rPr>
        <w:t>2</w:t>
      </w:r>
      <w:r w:rsidR="00A90780">
        <w:rPr>
          <w:szCs w:val="24"/>
          <w:lang w:eastAsia="zh-CN"/>
        </w:rPr>
        <w:t>020</w:t>
      </w:r>
      <w:r w:rsidR="00A90780">
        <w:rPr>
          <w:rFonts w:hint="eastAsia"/>
          <w:szCs w:val="24"/>
          <w:lang w:eastAsia="zh-CN"/>
        </w:rPr>
        <w:t>年后全球生物多样性框架</w:t>
      </w:r>
      <w:r w:rsidRPr="004C7B02">
        <w:rPr>
          <w:szCs w:val="24"/>
          <w:lang w:eastAsia="zh-CN"/>
        </w:rPr>
        <w:t>工作组共同主席，</w:t>
      </w:r>
      <w:r w:rsidR="00A90780">
        <w:rPr>
          <w:rFonts w:hint="eastAsia"/>
          <w:szCs w:val="24"/>
          <w:lang w:eastAsia="zh-CN"/>
        </w:rPr>
        <w:t>以供</w:t>
      </w:r>
      <w:r w:rsidRPr="004C7B02">
        <w:rPr>
          <w:szCs w:val="24"/>
          <w:lang w:eastAsia="zh-CN"/>
        </w:rPr>
        <w:t>在编写</w:t>
      </w:r>
      <w:r w:rsidRPr="004C7B02">
        <w:rPr>
          <w:szCs w:val="24"/>
          <w:lang w:eastAsia="zh-CN"/>
        </w:rPr>
        <w:t>2020</w:t>
      </w:r>
      <w:r w:rsidRPr="004C7B02">
        <w:rPr>
          <w:szCs w:val="24"/>
          <w:lang w:eastAsia="zh-CN"/>
        </w:rPr>
        <w:t>年后全球生物多样性框架第一稿时与</w:t>
      </w:r>
      <w:r w:rsidRPr="004C7B02">
        <w:rPr>
          <w:szCs w:val="24"/>
          <w:lang w:eastAsia="ja-JP"/>
        </w:rPr>
        <w:t>CBD/SBSTTA/24/3/Add.2/Rev.1</w:t>
      </w:r>
      <w:r w:rsidRPr="004C7B02">
        <w:rPr>
          <w:szCs w:val="24"/>
          <w:lang w:eastAsia="zh-CN"/>
        </w:rPr>
        <w:t>号文件和所有原始说明一起予以考虑。</w:t>
      </w:r>
    </w:p>
    <w:p w14:paraId="34362B4F" w14:textId="032CE7C1" w:rsidR="005F477F" w:rsidRPr="004C7B02" w:rsidRDefault="00A90780" w:rsidP="001A02C2">
      <w:pPr>
        <w:pStyle w:val="Para1"/>
        <w:tabs>
          <w:tab w:val="clear" w:pos="360"/>
        </w:tabs>
        <w:spacing w:line="240" w:lineRule="atLeast"/>
        <w:rPr>
          <w:szCs w:val="24"/>
          <w:lang w:eastAsia="zh-CN"/>
        </w:rPr>
      </w:pPr>
      <w:r>
        <w:rPr>
          <w:rFonts w:hint="eastAsia"/>
          <w:szCs w:val="24"/>
          <w:lang w:eastAsia="zh-CN"/>
        </w:rPr>
        <w:t>同样，工作组共同主席将</w:t>
      </w:r>
      <w:r w:rsidR="00897996">
        <w:rPr>
          <w:rFonts w:hint="eastAsia"/>
          <w:szCs w:val="24"/>
          <w:lang w:eastAsia="zh-CN"/>
        </w:rPr>
        <w:t>在</w:t>
      </w:r>
      <w:r w:rsidR="005F477F" w:rsidRPr="004C7B02">
        <w:rPr>
          <w:szCs w:val="24"/>
          <w:lang w:eastAsia="zh-CN"/>
        </w:rPr>
        <w:t>秘书处</w:t>
      </w:r>
      <w:r>
        <w:rPr>
          <w:rFonts w:hint="eastAsia"/>
          <w:szCs w:val="24"/>
          <w:lang w:eastAsia="zh-CN"/>
        </w:rPr>
        <w:t>的支持</w:t>
      </w:r>
      <w:r w:rsidR="00897996">
        <w:rPr>
          <w:rFonts w:hint="eastAsia"/>
          <w:szCs w:val="24"/>
          <w:lang w:eastAsia="zh-CN"/>
        </w:rPr>
        <w:t>下</w:t>
      </w:r>
      <w:r>
        <w:rPr>
          <w:rFonts w:hint="eastAsia"/>
          <w:szCs w:val="24"/>
          <w:lang w:eastAsia="zh-CN"/>
        </w:rPr>
        <w:t>，</w:t>
      </w:r>
      <w:r w:rsidR="005F477F" w:rsidRPr="004C7B02">
        <w:rPr>
          <w:szCs w:val="24"/>
          <w:lang w:eastAsia="zh-CN"/>
        </w:rPr>
        <w:t>利用调查结果和已表达的</w:t>
      </w:r>
      <w:r>
        <w:rPr>
          <w:rFonts w:hint="eastAsia"/>
          <w:szCs w:val="24"/>
          <w:lang w:eastAsia="zh-CN"/>
        </w:rPr>
        <w:t>比</w:t>
      </w:r>
      <w:r w:rsidR="005F477F" w:rsidRPr="004C7B02">
        <w:rPr>
          <w:szCs w:val="24"/>
          <w:lang w:eastAsia="zh-CN"/>
        </w:rPr>
        <w:t>较一般性</w:t>
      </w:r>
      <w:r>
        <w:rPr>
          <w:rFonts w:hint="eastAsia"/>
          <w:szCs w:val="24"/>
          <w:lang w:eastAsia="zh-CN"/>
        </w:rPr>
        <w:t>的</w:t>
      </w:r>
      <w:r w:rsidR="005F477F" w:rsidRPr="004C7B02">
        <w:rPr>
          <w:szCs w:val="24"/>
          <w:lang w:eastAsia="zh-CN"/>
        </w:rPr>
        <w:t>看法对监测框架进行修订。</w:t>
      </w:r>
    </w:p>
    <w:p w14:paraId="1D28335E" w14:textId="6D99565B" w:rsidR="005F477F" w:rsidRPr="004C7B02" w:rsidRDefault="005F477F" w:rsidP="001A02C2">
      <w:pPr>
        <w:pStyle w:val="Para1"/>
        <w:tabs>
          <w:tab w:val="clear" w:pos="360"/>
        </w:tabs>
        <w:spacing w:line="240" w:lineRule="atLeast"/>
        <w:rPr>
          <w:szCs w:val="24"/>
          <w:lang w:eastAsia="zh-CN"/>
        </w:rPr>
      </w:pPr>
      <w:r w:rsidRPr="004C7B02">
        <w:rPr>
          <w:szCs w:val="24"/>
          <w:lang w:eastAsia="zh-CN"/>
        </w:rPr>
        <w:t>关于与</w:t>
      </w:r>
      <w:r w:rsidRPr="004C7B02">
        <w:rPr>
          <w:szCs w:val="24"/>
          <w:lang w:eastAsia="zh-CN"/>
        </w:rPr>
        <w:t>2020</w:t>
      </w:r>
      <w:r w:rsidRPr="004C7B02">
        <w:rPr>
          <w:szCs w:val="24"/>
          <w:lang w:eastAsia="zh-CN"/>
        </w:rPr>
        <w:t>年后全球生物多样性框架监测框架</w:t>
      </w:r>
      <w:r>
        <w:rPr>
          <w:rFonts w:hint="eastAsia"/>
          <w:szCs w:val="24"/>
          <w:lang w:eastAsia="zh-CN"/>
        </w:rPr>
        <w:t>有关</w:t>
      </w:r>
      <w:r w:rsidRPr="004C7B02">
        <w:rPr>
          <w:szCs w:val="24"/>
          <w:lang w:eastAsia="zh-CN"/>
        </w:rPr>
        <w:t>的问题和建议，已将联络小组的讨论结果</w:t>
      </w:r>
      <w:r w:rsidR="00987581">
        <w:rPr>
          <w:rFonts w:hint="eastAsia"/>
          <w:szCs w:val="24"/>
          <w:lang w:eastAsia="zh-CN"/>
        </w:rPr>
        <w:t>收入一项</w:t>
      </w:r>
      <w:r w:rsidRPr="004C7B02">
        <w:rPr>
          <w:szCs w:val="24"/>
          <w:lang w:eastAsia="zh-CN"/>
        </w:rPr>
        <w:t>建议草案</w:t>
      </w:r>
      <w:r w:rsidR="00987581">
        <w:rPr>
          <w:rFonts w:hint="eastAsia"/>
          <w:szCs w:val="24"/>
          <w:lang w:eastAsia="zh-CN"/>
        </w:rPr>
        <w:t>，提交缔约方审议</w:t>
      </w:r>
      <w:r w:rsidRPr="004C7B02">
        <w:rPr>
          <w:szCs w:val="24"/>
          <w:lang w:eastAsia="zh-CN"/>
        </w:rPr>
        <w:t>。</w:t>
      </w:r>
    </w:p>
    <w:p w14:paraId="2A47636F" w14:textId="62178205" w:rsidR="005F477F" w:rsidRPr="004C7B02" w:rsidRDefault="005F477F" w:rsidP="001A02C2">
      <w:pPr>
        <w:pStyle w:val="Para1"/>
        <w:tabs>
          <w:tab w:val="clear" w:pos="360"/>
        </w:tabs>
        <w:spacing w:line="240" w:lineRule="atLeast"/>
        <w:rPr>
          <w:szCs w:val="24"/>
          <w:lang w:eastAsia="zh-CN"/>
        </w:rPr>
      </w:pPr>
      <w:r w:rsidRPr="004C7B02">
        <w:rPr>
          <w:szCs w:val="24"/>
          <w:lang w:eastAsia="zh-CN"/>
        </w:rPr>
        <w:t>继联络小组共同主席报告后，阿根廷、比利时、巴西、加拿大、哥伦比亚、</w:t>
      </w:r>
      <w:r w:rsidR="00A90780">
        <w:rPr>
          <w:rFonts w:hint="eastAsia"/>
          <w:szCs w:val="24"/>
          <w:lang w:eastAsia="zh-CN"/>
        </w:rPr>
        <w:t>丹麦、</w:t>
      </w:r>
      <w:r w:rsidRPr="004C7B02">
        <w:rPr>
          <w:szCs w:val="24"/>
          <w:lang w:eastAsia="zh-CN"/>
        </w:rPr>
        <w:t>法国、马来西亚、墨西哥、摩洛哥、挪威、瑞典、瑞士、乌干达和联合王国的代表作了发言。</w:t>
      </w:r>
    </w:p>
    <w:p w14:paraId="1637811F" w14:textId="77777777" w:rsidR="00897996" w:rsidRDefault="005F477F" w:rsidP="001A02C2">
      <w:pPr>
        <w:pStyle w:val="Para1"/>
        <w:tabs>
          <w:tab w:val="clear" w:pos="360"/>
        </w:tabs>
        <w:spacing w:line="240" w:lineRule="atLeast"/>
        <w:rPr>
          <w:szCs w:val="24"/>
          <w:lang w:eastAsia="zh-CN"/>
        </w:rPr>
      </w:pPr>
      <w:r w:rsidRPr="00987581">
        <w:rPr>
          <w:szCs w:val="24"/>
          <w:lang w:eastAsia="zh-CN"/>
        </w:rPr>
        <w:t>据指出，</w:t>
      </w:r>
      <w:r w:rsidR="00897996">
        <w:rPr>
          <w:rFonts w:hint="eastAsia"/>
          <w:szCs w:val="24"/>
          <w:lang w:eastAsia="zh-CN"/>
        </w:rPr>
        <w:t>工作组共同主席将在</w:t>
      </w:r>
      <w:r w:rsidRPr="00987581">
        <w:rPr>
          <w:szCs w:val="24"/>
          <w:lang w:eastAsia="zh-CN"/>
        </w:rPr>
        <w:t>执行秘书</w:t>
      </w:r>
      <w:r w:rsidR="00897996">
        <w:rPr>
          <w:rFonts w:hint="eastAsia"/>
          <w:szCs w:val="24"/>
          <w:lang w:eastAsia="zh-CN"/>
        </w:rPr>
        <w:t>的支持下</w:t>
      </w:r>
      <w:r w:rsidRPr="00987581">
        <w:rPr>
          <w:szCs w:val="24"/>
          <w:lang w:eastAsia="zh-CN"/>
        </w:rPr>
        <w:t>视必要进一步更新</w:t>
      </w:r>
      <w:r w:rsidR="00897996">
        <w:rPr>
          <w:rFonts w:hint="eastAsia"/>
          <w:szCs w:val="24"/>
          <w:lang w:eastAsia="zh-CN"/>
        </w:rPr>
        <w:t>监测框架</w:t>
      </w:r>
      <w:r w:rsidRPr="00987581">
        <w:rPr>
          <w:szCs w:val="24"/>
          <w:lang w:eastAsia="zh-CN"/>
        </w:rPr>
        <w:t>，</w:t>
      </w:r>
      <w:r w:rsidR="00897996">
        <w:rPr>
          <w:rFonts w:hint="eastAsia"/>
          <w:szCs w:val="24"/>
          <w:lang w:eastAsia="zh-CN"/>
        </w:rPr>
        <w:t>使其</w:t>
      </w:r>
      <w:r w:rsidRPr="00987581">
        <w:rPr>
          <w:szCs w:val="24"/>
          <w:lang w:eastAsia="zh-CN"/>
        </w:rPr>
        <w:t>与工作组第三次会议的成果保持一致，随后供缔约方大会第十五届会议审议。</w:t>
      </w:r>
    </w:p>
    <w:p w14:paraId="39B0AAF1" w14:textId="383C5FDB" w:rsidR="005F477F" w:rsidRPr="00897996" w:rsidRDefault="00897996" w:rsidP="00513B5E">
      <w:pPr>
        <w:pStyle w:val="Para1"/>
        <w:tabs>
          <w:tab w:val="clear" w:pos="360"/>
        </w:tabs>
        <w:spacing w:line="240" w:lineRule="atLeast"/>
        <w:rPr>
          <w:szCs w:val="24"/>
          <w:lang w:eastAsia="zh-CN"/>
        </w:rPr>
      </w:pPr>
      <w:r w:rsidRPr="00897996">
        <w:rPr>
          <w:szCs w:val="24"/>
          <w:lang w:eastAsia="zh-CN"/>
        </w:rPr>
        <w:t>在</w:t>
      </w:r>
      <w:r w:rsidRPr="00897996">
        <w:rPr>
          <w:szCs w:val="24"/>
          <w:lang w:eastAsia="zh-CN"/>
        </w:rPr>
        <w:t>2021</w:t>
      </w:r>
      <w:r w:rsidRPr="00897996">
        <w:rPr>
          <w:szCs w:val="24"/>
          <w:lang w:eastAsia="zh-CN"/>
        </w:rPr>
        <w:t>年</w:t>
      </w:r>
      <w:r w:rsidRPr="00897996">
        <w:rPr>
          <w:szCs w:val="24"/>
          <w:lang w:eastAsia="zh-CN"/>
        </w:rPr>
        <w:t>5</w:t>
      </w:r>
      <w:r w:rsidRPr="00897996">
        <w:rPr>
          <w:szCs w:val="24"/>
          <w:lang w:eastAsia="zh-CN"/>
        </w:rPr>
        <w:t>月</w:t>
      </w:r>
      <w:r w:rsidRPr="00897996">
        <w:rPr>
          <w:szCs w:val="24"/>
          <w:lang w:eastAsia="zh-CN"/>
        </w:rPr>
        <w:t>26</w:t>
      </w:r>
      <w:r w:rsidRPr="00897996">
        <w:rPr>
          <w:szCs w:val="24"/>
          <w:lang w:eastAsia="zh-CN"/>
        </w:rPr>
        <w:t>日举行的</w:t>
      </w:r>
      <w:r w:rsidR="00EB5AC3">
        <w:rPr>
          <w:szCs w:val="24"/>
          <w:lang w:eastAsia="zh-CN"/>
        </w:rPr>
        <w:t>本次会议第一</w:t>
      </w:r>
      <w:r w:rsidR="00240246">
        <w:rPr>
          <w:rFonts w:hint="eastAsia"/>
          <w:szCs w:val="24"/>
          <w:lang w:eastAsia="zh-CN"/>
        </w:rPr>
        <w:t>阶段</w:t>
      </w:r>
      <w:r w:rsidR="00EB5AC3">
        <w:rPr>
          <w:szCs w:val="24"/>
          <w:lang w:eastAsia="zh-CN"/>
        </w:rPr>
        <w:t>会议</w:t>
      </w:r>
      <w:r w:rsidRPr="00897996">
        <w:rPr>
          <w:szCs w:val="24"/>
          <w:lang w:eastAsia="zh-CN"/>
        </w:rPr>
        <w:t>第</w:t>
      </w:r>
      <w:r w:rsidRPr="00897996">
        <w:rPr>
          <w:szCs w:val="24"/>
          <w:lang w:eastAsia="zh-CN"/>
        </w:rPr>
        <w:t>6</w:t>
      </w:r>
      <w:r w:rsidRPr="00897996">
        <w:rPr>
          <w:rFonts w:hint="eastAsia"/>
          <w:szCs w:val="24"/>
          <w:lang w:eastAsia="zh-CN"/>
        </w:rPr>
        <w:t>场全体会议上，</w:t>
      </w:r>
      <w:r w:rsidR="005F477F" w:rsidRPr="00897996">
        <w:rPr>
          <w:szCs w:val="24"/>
          <w:lang w:eastAsia="zh-CN"/>
        </w:rPr>
        <w:t>科咨机构继续审议该建议草案。</w:t>
      </w:r>
      <w:r w:rsidR="00987581" w:rsidRPr="00897996">
        <w:rPr>
          <w:rFonts w:hint="eastAsia"/>
          <w:szCs w:val="24"/>
          <w:lang w:eastAsia="zh-CN"/>
        </w:rPr>
        <w:t>经交换意见，</w:t>
      </w:r>
      <w:r w:rsidR="005F477F" w:rsidRPr="00897996">
        <w:rPr>
          <w:szCs w:val="24"/>
          <w:lang w:eastAsia="zh-CN"/>
        </w:rPr>
        <w:t>科咨机构核准了经口头修正的建议草案，作为建议草案</w:t>
      </w:r>
      <w:r w:rsidR="005F477F" w:rsidRPr="00897996">
        <w:rPr>
          <w:szCs w:val="24"/>
          <w:lang w:eastAsia="zh-CN"/>
        </w:rPr>
        <w:t>CBD/SBSTTA/24/L.3</w:t>
      </w:r>
      <w:r w:rsidR="005F477F" w:rsidRPr="00897996">
        <w:rPr>
          <w:szCs w:val="24"/>
          <w:lang w:eastAsia="zh-CN"/>
        </w:rPr>
        <w:t>，供</w:t>
      </w:r>
      <w:r w:rsidR="00796EEC" w:rsidRPr="00897996">
        <w:rPr>
          <w:rFonts w:hint="eastAsia"/>
          <w:szCs w:val="24"/>
          <w:lang w:eastAsia="zh-CN"/>
        </w:rPr>
        <w:t>以后</w:t>
      </w:r>
      <w:r w:rsidR="005F477F" w:rsidRPr="00897996">
        <w:rPr>
          <w:szCs w:val="24"/>
          <w:lang w:eastAsia="zh-CN"/>
        </w:rPr>
        <w:t>正式通过。</w:t>
      </w:r>
    </w:p>
    <w:p w14:paraId="4D719C4E" w14:textId="7A0B29D0" w:rsidR="00DF295B" w:rsidRPr="00897996" w:rsidRDefault="00DF295B" w:rsidP="00897996">
      <w:pPr>
        <w:pStyle w:val="Heading1"/>
        <w:rPr>
          <w:rFonts w:ascii="Arial" w:hAnsi="Arial" w:cs="Arial"/>
        </w:rPr>
      </w:pPr>
      <w:bookmarkStart w:id="19" w:name="_Toc80436393"/>
      <w:r w:rsidRPr="00897996">
        <w:rPr>
          <w:rFonts w:ascii="Arial" w:hAnsi="Arial" w:cs="Arial"/>
        </w:rPr>
        <w:t>项目</w:t>
      </w:r>
      <w:r w:rsidRPr="00897996">
        <w:rPr>
          <w:rFonts w:ascii="Arial" w:hAnsi="Arial" w:cs="Arial"/>
        </w:rPr>
        <w:t xml:space="preserve"> 4.  </w:t>
      </w:r>
      <w:r w:rsidRPr="00897996">
        <w:rPr>
          <w:rFonts w:ascii="Arial" w:hAnsi="Arial" w:cs="Arial"/>
        </w:rPr>
        <w:t>合成生物学</w:t>
      </w:r>
      <w:bookmarkEnd w:id="19"/>
    </w:p>
    <w:bookmarkEnd w:id="15"/>
    <w:bookmarkEnd w:id="16"/>
    <w:p w14:paraId="4347BDE0" w14:textId="59C79172" w:rsidR="004B3B4E" w:rsidRDefault="00897996" w:rsidP="001A02C2">
      <w:pPr>
        <w:pStyle w:val="Para1"/>
        <w:tabs>
          <w:tab w:val="clear" w:pos="360"/>
        </w:tabs>
        <w:spacing w:line="240" w:lineRule="atLeast"/>
        <w:rPr>
          <w:lang w:eastAsia="zh-CN"/>
        </w:rPr>
      </w:pPr>
      <w:r w:rsidRPr="00897996">
        <w:rPr>
          <w:lang w:eastAsia="zh-CN"/>
        </w:rPr>
        <w:t>在</w:t>
      </w:r>
      <w:r w:rsidRPr="00897996">
        <w:rPr>
          <w:lang w:eastAsia="zh-CN"/>
        </w:rPr>
        <w:t>2021</w:t>
      </w:r>
      <w:r w:rsidRPr="00897996">
        <w:rPr>
          <w:lang w:eastAsia="zh-CN"/>
        </w:rPr>
        <w:t>年</w:t>
      </w:r>
      <w:r w:rsidRPr="00897996">
        <w:rPr>
          <w:lang w:eastAsia="zh-CN"/>
        </w:rPr>
        <w:t>5</w:t>
      </w:r>
      <w:r w:rsidRPr="00897996">
        <w:rPr>
          <w:lang w:eastAsia="zh-CN"/>
        </w:rPr>
        <w:t>月</w:t>
      </w:r>
      <w:r w:rsidRPr="00897996">
        <w:rPr>
          <w:lang w:eastAsia="zh-CN"/>
        </w:rPr>
        <w:t>2</w:t>
      </w:r>
      <w:r>
        <w:rPr>
          <w:lang w:eastAsia="zh-CN"/>
        </w:rPr>
        <w:t>3</w:t>
      </w:r>
      <w:r w:rsidRPr="00897996">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897996">
        <w:rPr>
          <w:lang w:eastAsia="zh-CN"/>
        </w:rPr>
        <w:t>第</w:t>
      </w:r>
      <w:r>
        <w:rPr>
          <w:lang w:eastAsia="zh-CN"/>
        </w:rPr>
        <w:t>3</w:t>
      </w:r>
      <w:r w:rsidRPr="00897996">
        <w:rPr>
          <w:rFonts w:hint="eastAsia"/>
          <w:lang w:eastAsia="zh-CN"/>
        </w:rPr>
        <w:t>场全体会议上，</w:t>
      </w:r>
      <w:r w:rsidR="006B4AD2">
        <w:rPr>
          <w:rFonts w:hint="eastAsia"/>
          <w:lang w:eastAsia="zh-CN"/>
        </w:rPr>
        <w:t>科咨机构</w:t>
      </w:r>
      <w:r w:rsidR="004B3B4E">
        <w:rPr>
          <w:rFonts w:hint="eastAsia"/>
          <w:lang w:eastAsia="zh-CN"/>
        </w:rPr>
        <w:t>审议了议程项目</w:t>
      </w:r>
      <w:r w:rsidR="004B3B4E">
        <w:rPr>
          <w:rFonts w:hint="eastAsia"/>
          <w:lang w:eastAsia="zh-CN"/>
        </w:rPr>
        <w:t>4</w:t>
      </w:r>
      <w:r w:rsidR="004B3B4E">
        <w:rPr>
          <w:rFonts w:hint="eastAsia"/>
          <w:lang w:eastAsia="zh-CN"/>
        </w:rPr>
        <w:t>。在审议本项目时，科咨机构收到了执行秘书编制的关于合成生物学的说明（</w:t>
      </w:r>
      <w:r w:rsidR="004B3B4E">
        <w:rPr>
          <w:lang w:eastAsia="zh-CN"/>
        </w:rPr>
        <w:t>CBD/SBSTTA/24/4/Rev.1</w:t>
      </w:r>
      <w:r w:rsidR="004B3B4E">
        <w:rPr>
          <w:rFonts w:hint="eastAsia"/>
          <w:lang w:eastAsia="zh-CN"/>
        </w:rPr>
        <w:t>），其中包括一项拟议建议。科咨机构还收到了以下资料文件</w:t>
      </w:r>
      <w:r w:rsidR="004B3B4E" w:rsidRPr="00DA7225">
        <w:rPr>
          <w:rFonts w:hint="eastAsia"/>
          <w:lang w:eastAsia="zh-CN"/>
        </w:rPr>
        <w:t>：</w:t>
      </w:r>
      <w:r w:rsidR="008819B3">
        <w:rPr>
          <w:rFonts w:hint="eastAsia"/>
          <w:lang w:eastAsia="zh-CN"/>
        </w:rPr>
        <w:t>(a)</w:t>
      </w:r>
      <w:r w:rsidR="004B3B4E" w:rsidRPr="00DA7225">
        <w:rPr>
          <w:rFonts w:hint="eastAsia"/>
          <w:lang w:eastAsia="zh-CN"/>
        </w:rPr>
        <w:t>关于合成生物学的参考文件清单（</w:t>
      </w:r>
      <w:r w:rsidR="004B3B4E" w:rsidRPr="00DA7225">
        <w:rPr>
          <w:lang w:eastAsia="zh-CN"/>
        </w:rPr>
        <w:t>CBD/SBSTTA/24/I</w:t>
      </w:r>
      <w:r w:rsidR="004B3B4E">
        <w:rPr>
          <w:lang w:eastAsia="zh-CN"/>
        </w:rPr>
        <w:t>NF</w:t>
      </w:r>
      <w:r w:rsidR="004B3B4E" w:rsidRPr="00DA7225">
        <w:rPr>
          <w:lang w:eastAsia="zh-CN"/>
        </w:rPr>
        <w:t>./6</w:t>
      </w:r>
      <w:r w:rsidR="004B3B4E" w:rsidRPr="00DA7225">
        <w:rPr>
          <w:rFonts w:hint="eastAsia"/>
          <w:lang w:eastAsia="zh-CN"/>
        </w:rPr>
        <w:t>）、</w:t>
      </w:r>
      <w:r w:rsidR="008819B3">
        <w:rPr>
          <w:rFonts w:hint="eastAsia"/>
          <w:lang w:eastAsia="zh-CN"/>
        </w:rPr>
        <w:t>(b)</w:t>
      </w:r>
      <w:r w:rsidR="004B3B4E" w:rsidRPr="00DA7225">
        <w:rPr>
          <w:rFonts w:hint="eastAsia"/>
          <w:lang w:eastAsia="zh-CN"/>
        </w:rPr>
        <w:t>合成生物学技术系列最新情况（</w:t>
      </w:r>
      <w:r w:rsidR="004B3B4E" w:rsidRPr="00DA7225">
        <w:rPr>
          <w:lang w:eastAsia="zh-CN"/>
        </w:rPr>
        <w:t>CBD/SBSTTA/24/I</w:t>
      </w:r>
      <w:r w:rsidR="004B3B4E">
        <w:rPr>
          <w:lang w:eastAsia="zh-CN"/>
        </w:rPr>
        <w:t>NF</w:t>
      </w:r>
      <w:r w:rsidR="004B3B4E" w:rsidRPr="00DA7225">
        <w:rPr>
          <w:lang w:eastAsia="zh-CN"/>
        </w:rPr>
        <w:t>./19</w:t>
      </w:r>
      <w:r w:rsidR="004B3B4E" w:rsidRPr="00DA7225">
        <w:rPr>
          <w:rFonts w:hint="eastAsia"/>
          <w:lang w:eastAsia="zh-CN"/>
        </w:rPr>
        <w:t>）、</w:t>
      </w:r>
      <w:r w:rsidR="008819B3">
        <w:rPr>
          <w:rFonts w:hint="eastAsia"/>
          <w:lang w:eastAsia="zh-CN"/>
        </w:rPr>
        <w:t>(c)</w:t>
      </w:r>
      <w:r w:rsidR="004B3B4E" w:rsidRPr="00DA7225">
        <w:rPr>
          <w:rFonts w:hint="eastAsia"/>
          <w:lang w:eastAsia="zh-CN"/>
        </w:rPr>
        <w:t>合成生物学特设技术专家组报告（</w:t>
      </w:r>
      <w:r w:rsidR="004B3B4E" w:rsidRPr="00DA7225">
        <w:rPr>
          <w:lang w:eastAsia="zh-CN"/>
        </w:rPr>
        <w:t>CBD/SYNBIO/AHTEG/2019/1/3</w:t>
      </w:r>
      <w:r w:rsidR="004B3B4E" w:rsidRPr="00DA7225">
        <w:rPr>
          <w:rFonts w:hint="eastAsia"/>
          <w:lang w:eastAsia="zh-CN"/>
        </w:rPr>
        <w:t>）、</w:t>
      </w:r>
      <w:r w:rsidR="008819B3">
        <w:rPr>
          <w:rFonts w:hint="eastAsia"/>
          <w:lang w:eastAsia="zh-CN"/>
        </w:rPr>
        <w:t>(d)</w:t>
      </w:r>
      <w:r w:rsidR="004B3B4E" w:rsidRPr="00DA7225">
        <w:rPr>
          <w:rFonts w:hint="eastAsia"/>
          <w:lang w:eastAsia="zh-CN"/>
        </w:rPr>
        <w:t>关于合成生物学的来文汇编（</w:t>
      </w:r>
      <w:r w:rsidR="004B3B4E" w:rsidRPr="00DA7225">
        <w:rPr>
          <w:lang w:eastAsia="zh-CN"/>
        </w:rPr>
        <w:t>CBD/SYNBIO/AHTEG/2019/1/I</w:t>
      </w:r>
      <w:r w:rsidR="004B3B4E">
        <w:rPr>
          <w:lang w:eastAsia="zh-CN"/>
        </w:rPr>
        <w:t>NF</w:t>
      </w:r>
      <w:r w:rsidR="004B3B4E" w:rsidRPr="00DA7225">
        <w:rPr>
          <w:lang w:eastAsia="zh-CN"/>
        </w:rPr>
        <w:t>./1</w:t>
      </w:r>
      <w:r w:rsidR="004B3B4E" w:rsidRPr="00DA7225">
        <w:rPr>
          <w:rFonts w:hint="eastAsia"/>
          <w:lang w:eastAsia="zh-CN"/>
        </w:rPr>
        <w:t>）和</w:t>
      </w:r>
      <w:r w:rsidR="008819B3">
        <w:rPr>
          <w:rFonts w:hint="eastAsia"/>
          <w:lang w:eastAsia="zh-CN"/>
        </w:rPr>
        <w:t>(e)</w:t>
      </w:r>
      <w:r w:rsidR="004B3B4E">
        <w:rPr>
          <w:rFonts w:hint="eastAsia"/>
          <w:lang w:eastAsia="zh-CN"/>
        </w:rPr>
        <w:t>合成生物学在线论坛讨论汇编（</w:t>
      </w:r>
      <w:r w:rsidR="004B3B4E">
        <w:rPr>
          <w:lang w:eastAsia="zh-CN"/>
        </w:rPr>
        <w:t>CBD/SYNBIO/AHTEG/2019/1/INF./2</w:t>
      </w:r>
      <w:r w:rsidR="004B3B4E">
        <w:rPr>
          <w:rFonts w:hint="eastAsia"/>
          <w:lang w:eastAsia="zh-CN"/>
        </w:rPr>
        <w:t>）。</w:t>
      </w:r>
    </w:p>
    <w:p w14:paraId="324C2094" w14:textId="0C17B423" w:rsidR="004B3B4E" w:rsidRPr="008F2746" w:rsidRDefault="004B3B4E" w:rsidP="00897996">
      <w:pPr>
        <w:pStyle w:val="Para1"/>
        <w:tabs>
          <w:tab w:val="clear" w:pos="360"/>
        </w:tabs>
        <w:snapToGrid w:val="0"/>
        <w:spacing w:line="240" w:lineRule="atLeast"/>
        <w:rPr>
          <w:lang w:eastAsia="zh-CN"/>
        </w:rPr>
      </w:pPr>
      <w:r w:rsidRPr="008F2746">
        <w:rPr>
          <w:rFonts w:hint="eastAsia"/>
          <w:szCs w:val="24"/>
          <w:lang w:eastAsia="zh-CN"/>
        </w:rPr>
        <w:t>主席在介绍本项目时回顾说，</w:t>
      </w:r>
      <w:r w:rsidRPr="008F2746">
        <w:rPr>
          <w:rFonts w:hint="eastAsia"/>
          <w:szCs w:val="24"/>
          <w:lang w:eastAsia="zh-CN"/>
        </w:rPr>
        <w:t>2</w:t>
      </w:r>
      <w:r w:rsidRPr="008F2746">
        <w:rPr>
          <w:szCs w:val="24"/>
          <w:lang w:eastAsia="zh-CN"/>
        </w:rPr>
        <w:t>021</w:t>
      </w:r>
      <w:r w:rsidRPr="008F2746">
        <w:rPr>
          <w:rFonts w:hint="eastAsia"/>
          <w:szCs w:val="24"/>
          <w:lang w:eastAsia="zh-CN"/>
        </w:rPr>
        <w:t>年</w:t>
      </w:r>
      <w:r w:rsidRPr="008F2746">
        <w:rPr>
          <w:szCs w:val="24"/>
          <w:lang w:eastAsia="zh-CN"/>
        </w:rPr>
        <w:t>2</w:t>
      </w:r>
      <w:r w:rsidRPr="008F2746">
        <w:rPr>
          <w:rFonts w:hint="eastAsia"/>
          <w:szCs w:val="24"/>
          <w:lang w:eastAsia="zh-CN"/>
        </w:rPr>
        <w:t>月</w:t>
      </w:r>
      <w:r w:rsidRPr="008F2746">
        <w:rPr>
          <w:rFonts w:hint="eastAsia"/>
          <w:szCs w:val="24"/>
          <w:lang w:eastAsia="zh-CN"/>
        </w:rPr>
        <w:t>18</w:t>
      </w:r>
      <w:r w:rsidRPr="00A86A4F">
        <w:rPr>
          <w:rFonts w:hint="eastAsia"/>
          <w:lang w:eastAsia="zh-CN"/>
        </w:rPr>
        <w:t>日</w:t>
      </w:r>
      <w:r>
        <w:rPr>
          <w:rFonts w:hint="eastAsia"/>
          <w:lang w:eastAsia="zh-CN"/>
        </w:rPr>
        <w:t>和</w:t>
      </w:r>
      <w:r>
        <w:rPr>
          <w:rFonts w:hint="eastAsia"/>
          <w:lang w:eastAsia="zh-CN"/>
        </w:rPr>
        <w:t>1</w:t>
      </w:r>
      <w:r>
        <w:rPr>
          <w:lang w:eastAsia="zh-CN"/>
        </w:rPr>
        <w:t>9</w:t>
      </w:r>
      <w:r>
        <w:rPr>
          <w:rFonts w:hint="eastAsia"/>
          <w:lang w:eastAsia="zh-CN"/>
        </w:rPr>
        <w:t>日</w:t>
      </w:r>
      <w:r w:rsidRPr="00A86A4F">
        <w:rPr>
          <w:rFonts w:hint="eastAsia"/>
          <w:lang w:eastAsia="zh-CN"/>
        </w:rPr>
        <w:t>非正式会议审议过本项议题</w:t>
      </w:r>
      <w:r w:rsidRPr="008F2746">
        <w:rPr>
          <w:rFonts w:hint="eastAsia"/>
          <w:szCs w:val="24"/>
          <w:lang w:eastAsia="zh-CN"/>
        </w:rPr>
        <w:t>，在非正式会议期间，</w:t>
      </w:r>
      <w:r w:rsidRPr="008F2746">
        <w:rPr>
          <w:szCs w:val="24"/>
          <w:lang w:eastAsia="zh-CN"/>
        </w:rPr>
        <w:t>31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8</w:t>
      </w:r>
      <w:r w:rsidRPr="008F2746">
        <w:rPr>
          <w:rFonts w:hint="eastAsia"/>
          <w:szCs w:val="24"/>
          <w:lang w:eastAsia="zh-CN"/>
        </w:rPr>
        <w:t>位观察员的代表发了言。此外，秘书处</w:t>
      </w:r>
      <w:r w:rsidRPr="008F2746">
        <w:rPr>
          <w:rFonts w:hint="eastAsia"/>
          <w:snapToGrid/>
          <w:szCs w:val="24"/>
          <w:lang w:eastAsia="zh-CN"/>
        </w:rPr>
        <w:t>还</w:t>
      </w:r>
      <w:r w:rsidRPr="008F2746">
        <w:rPr>
          <w:rFonts w:hint="eastAsia"/>
          <w:szCs w:val="24"/>
          <w:lang w:eastAsia="zh-CN"/>
        </w:rPr>
        <w:t>收到了另</w:t>
      </w:r>
      <w:r w:rsidRPr="008F2746">
        <w:rPr>
          <w:rFonts w:hint="eastAsia"/>
          <w:szCs w:val="24"/>
          <w:lang w:eastAsia="zh-CN"/>
        </w:rPr>
        <w:t>1</w:t>
      </w:r>
      <w:r w:rsidRPr="008F2746">
        <w:rPr>
          <w:rFonts w:hint="eastAsia"/>
          <w:szCs w:val="24"/>
          <w:lang w:eastAsia="zh-CN"/>
        </w:rPr>
        <w:t>个缔约方和另外</w:t>
      </w:r>
      <w:r w:rsidRPr="008F2746">
        <w:rPr>
          <w:rFonts w:hint="eastAsia"/>
          <w:szCs w:val="24"/>
          <w:lang w:eastAsia="zh-CN"/>
        </w:rPr>
        <w:t>2</w:t>
      </w:r>
      <w:r w:rsidRPr="008F2746">
        <w:rPr>
          <w:rFonts w:hint="eastAsia"/>
          <w:szCs w:val="24"/>
          <w:lang w:eastAsia="zh-CN"/>
        </w:rPr>
        <w:t>个观察员的书面发言。</w:t>
      </w:r>
      <w:r w:rsidR="0021457E" w:rsidRPr="00897996">
        <w:rPr>
          <w:rStyle w:val="FootnoteReference"/>
          <w:rFonts w:ascii="Times New Roman" w:hAnsi="Times New Roman"/>
          <w:spacing w:val="0"/>
          <w:w w:val="100"/>
          <w:position w:val="0"/>
          <w:szCs w:val="24"/>
          <w:lang w:eastAsia="zh-CN"/>
        </w:rPr>
        <w:footnoteReference w:id="3"/>
      </w:r>
    </w:p>
    <w:p w14:paraId="2D8A9E51" w14:textId="77777777" w:rsidR="004B3B4E" w:rsidRDefault="004B3B4E" w:rsidP="001A02C2">
      <w:pPr>
        <w:pStyle w:val="Para1"/>
        <w:tabs>
          <w:tab w:val="clear" w:pos="360"/>
        </w:tabs>
        <w:spacing w:line="240" w:lineRule="atLeast"/>
        <w:rPr>
          <w:lang w:eastAsia="zh-CN"/>
        </w:rPr>
      </w:pPr>
      <w:r>
        <w:rPr>
          <w:rFonts w:hint="eastAsia"/>
          <w:szCs w:val="24"/>
          <w:lang w:eastAsia="zh-CN"/>
        </w:rPr>
        <w:t>下列国家的代表发了言；阿根廷、奥地利、巴西、智利、哥伦比亚、古巴、厄瓜多尔、欧洲联盟、芬兰、法国、德国、印度尼西亚、意大利、马来西亚、墨西哥、摩洛哥、秘鲁、大韩民国、南非、瑞士、乌干达。</w:t>
      </w:r>
    </w:p>
    <w:p w14:paraId="39E84704" w14:textId="77777777" w:rsidR="004B3B4E" w:rsidRDefault="004B3B4E" w:rsidP="001A02C2">
      <w:pPr>
        <w:pStyle w:val="Para1"/>
        <w:tabs>
          <w:tab w:val="clear" w:pos="360"/>
        </w:tabs>
        <w:spacing w:line="240" w:lineRule="atLeast"/>
        <w:rPr>
          <w:lang w:eastAsia="zh-CN"/>
        </w:rPr>
      </w:pPr>
      <w:r>
        <w:rPr>
          <w:rFonts w:hint="eastAsia"/>
          <w:lang w:eastAsia="zh-CN"/>
        </w:rPr>
        <w:t>CBD</w:t>
      </w:r>
      <w:r>
        <w:rPr>
          <w:rFonts w:hint="eastAsia"/>
          <w:lang w:eastAsia="zh-CN"/>
        </w:rPr>
        <w:t>联盟和土著论坛的代表（同时代表</w:t>
      </w:r>
      <w:r w:rsidRPr="00D74461">
        <w:rPr>
          <w:rFonts w:hint="eastAsia"/>
          <w:lang w:eastAsia="zh-CN"/>
        </w:rPr>
        <w:t>土著妇女生物多样性网络</w:t>
      </w:r>
      <w:r>
        <w:rPr>
          <w:rFonts w:hint="eastAsia"/>
          <w:lang w:val="en-CA" w:eastAsia="zh-CN"/>
        </w:rPr>
        <w:t>）也发了言。</w:t>
      </w:r>
    </w:p>
    <w:p w14:paraId="1EF94A22" w14:textId="77777777" w:rsidR="004B3B4E" w:rsidRDefault="004B3B4E" w:rsidP="001A02C2">
      <w:pPr>
        <w:pStyle w:val="Para1"/>
        <w:tabs>
          <w:tab w:val="clear" w:pos="360"/>
        </w:tabs>
        <w:spacing w:line="240" w:lineRule="atLeast"/>
        <w:rPr>
          <w:lang w:eastAsia="zh-CN"/>
        </w:rPr>
      </w:pPr>
      <w:r>
        <w:rPr>
          <w:rFonts w:hint="eastAsia"/>
          <w:szCs w:val="24"/>
          <w:lang w:eastAsia="zh-CN"/>
        </w:rPr>
        <w:lastRenderedPageBreak/>
        <w:t>除观察员所作口头发言外，还收到了以下书面发言并发布在会议网页上：</w:t>
      </w:r>
      <w:r>
        <w:rPr>
          <w:rFonts w:hint="eastAsia"/>
          <w:szCs w:val="24"/>
          <w:lang w:eastAsia="zh-CN"/>
        </w:rPr>
        <w:t>CBD</w:t>
      </w:r>
      <w:r>
        <w:rPr>
          <w:rFonts w:hint="eastAsia"/>
          <w:szCs w:val="24"/>
          <w:lang w:eastAsia="zh-CN"/>
        </w:rPr>
        <w:t>妇女核心小组</w:t>
      </w:r>
      <w:r>
        <w:rPr>
          <w:lang w:eastAsia="zh-CN"/>
        </w:rPr>
        <w:t>、</w:t>
      </w:r>
      <w:r>
        <w:rPr>
          <w:rFonts w:hint="eastAsia"/>
          <w:lang w:eastAsia="zh-CN"/>
        </w:rPr>
        <w:t>德国未来农业基金会（同时代表</w:t>
      </w:r>
      <w:r w:rsidRPr="00757018">
        <w:rPr>
          <w:rFonts w:hint="eastAsia"/>
          <w:lang w:eastAsia="zh-CN"/>
        </w:rPr>
        <w:t>拯救我们的种子</w:t>
      </w:r>
      <w:r>
        <w:rPr>
          <w:rFonts w:hint="eastAsia"/>
          <w:lang w:eastAsia="zh-CN"/>
        </w:rPr>
        <w:t>倡议）</w:t>
      </w:r>
      <w:r>
        <w:rPr>
          <w:lang w:eastAsia="zh-CN"/>
        </w:rPr>
        <w:t>、</w:t>
      </w:r>
      <w:r>
        <w:rPr>
          <w:rFonts w:hint="eastAsia"/>
          <w:lang w:eastAsia="zh-CN"/>
        </w:rPr>
        <w:t>青年网络</w:t>
      </w:r>
      <w:r>
        <w:rPr>
          <w:lang w:eastAsia="zh-CN"/>
        </w:rPr>
        <w:t>、</w:t>
      </w:r>
      <w:r w:rsidRPr="004B106A">
        <w:rPr>
          <w:rFonts w:hint="eastAsia"/>
          <w:lang w:eastAsia="zh-CN"/>
        </w:rPr>
        <w:t>麦克马斯特大学</w:t>
      </w:r>
      <w:r>
        <w:rPr>
          <w:rFonts w:hint="eastAsia"/>
          <w:lang w:eastAsia="zh-CN"/>
        </w:rPr>
        <w:t>创新道德政策研究所、第三世界网络。</w:t>
      </w:r>
      <w:r>
        <w:rPr>
          <w:rFonts w:hint="eastAsia"/>
          <w:lang w:eastAsia="zh-CN"/>
        </w:rPr>
        <w:t xml:space="preserve"> </w:t>
      </w:r>
    </w:p>
    <w:p w14:paraId="5C9DC07C" w14:textId="7BC8F5BE" w:rsidR="004B3B4E" w:rsidRDefault="004B3B4E" w:rsidP="001A02C2">
      <w:pPr>
        <w:pStyle w:val="Para1"/>
        <w:tabs>
          <w:tab w:val="clear" w:pos="360"/>
        </w:tabs>
        <w:spacing w:line="240" w:lineRule="atLeast"/>
        <w:rPr>
          <w:lang w:eastAsia="zh-CN"/>
        </w:rPr>
      </w:pPr>
      <w:r>
        <w:rPr>
          <w:rFonts w:hint="eastAsia"/>
          <w:szCs w:val="24"/>
          <w:lang w:eastAsia="zh-CN"/>
        </w:rPr>
        <w:t>经过</w:t>
      </w:r>
      <w:r w:rsidRPr="00C91B0F">
        <w:rPr>
          <w:rFonts w:hint="eastAsia"/>
          <w:szCs w:val="24"/>
          <w:lang w:eastAsia="zh-CN"/>
        </w:rPr>
        <w:t>交换意见，</w:t>
      </w:r>
      <w:r>
        <w:rPr>
          <w:rFonts w:hint="eastAsia"/>
          <w:szCs w:val="24"/>
          <w:lang w:eastAsia="zh-CN"/>
        </w:rPr>
        <w:t>主席</w:t>
      </w:r>
      <w:r w:rsidR="002914F0">
        <w:rPr>
          <w:rFonts w:hint="eastAsia"/>
          <w:szCs w:val="24"/>
          <w:lang w:eastAsia="zh-CN"/>
        </w:rPr>
        <w:t>成立</w:t>
      </w:r>
      <w:r w:rsidR="00DC4C09">
        <w:rPr>
          <w:rFonts w:hint="eastAsia"/>
          <w:szCs w:val="24"/>
          <w:lang w:eastAsia="zh-CN"/>
        </w:rPr>
        <w:t>了</w:t>
      </w:r>
      <w:r w:rsidRPr="00C91B0F">
        <w:rPr>
          <w:rFonts w:hint="eastAsia"/>
          <w:szCs w:val="24"/>
          <w:lang w:eastAsia="zh-CN"/>
        </w:rPr>
        <w:t>一</w:t>
      </w:r>
      <w:r>
        <w:rPr>
          <w:rFonts w:hint="eastAsia"/>
          <w:szCs w:val="24"/>
          <w:lang w:eastAsia="zh-CN"/>
        </w:rPr>
        <w:t>个</w:t>
      </w:r>
      <w:r w:rsidRPr="00C91B0F">
        <w:rPr>
          <w:rFonts w:hint="eastAsia"/>
          <w:szCs w:val="24"/>
          <w:lang w:eastAsia="zh-CN"/>
        </w:rPr>
        <w:t>联络小组</w:t>
      </w:r>
      <w:r>
        <w:rPr>
          <w:rFonts w:hint="eastAsia"/>
          <w:szCs w:val="24"/>
          <w:lang w:eastAsia="zh-CN"/>
        </w:rPr>
        <w:t>，</w:t>
      </w:r>
      <w:r w:rsidRPr="001576B5">
        <w:rPr>
          <w:lang w:eastAsia="zh-CN"/>
        </w:rPr>
        <w:t>由</w:t>
      </w:r>
      <w:r>
        <w:rPr>
          <w:lang w:eastAsia="zh-CN"/>
        </w:rPr>
        <w:t>Ntakadzeni Tshidada</w:t>
      </w:r>
      <w:r w:rsidRPr="001576B5">
        <w:rPr>
          <w:lang w:eastAsia="zh-CN"/>
        </w:rPr>
        <w:t>女士</w:t>
      </w:r>
      <w:r>
        <w:rPr>
          <w:rStyle w:val="style21"/>
          <w:lang w:eastAsia="zh-CN"/>
        </w:rPr>
        <w:t>（</w:t>
      </w:r>
      <w:r>
        <w:rPr>
          <w:rFonts w:hint="eastAsia"/>
          <w:lang w:eastAsia="zh-CN"/>
        </w:rPr>
        <w:t>南非</w:t>
      </w:r>
      <w:r>
        <w:rPr>
          <w:rStyle w:val="style21"/>
          <w:lang w:eastAsia="zh-CN"/>
        </w:rPr>
        <w:t>）</w:t>
      </w:r>
      <w:r w:rsidRPr="001576B5">
        <w:rPr>
          <w:lang w:eastAsia="zh-CN"/>
        </w:rPr>
        <w:t>和</w:t>
      </w:r>
      <w:r>
        <w:rPr>
          <w:lang w:eastAsia="zh-CN"/>
        </w:rPr>
        <w:t>Werner Schenkel</w:t>
      </w:r>
      <w:r w:rsidRPr="001576B5">
        <w:rPr>
          <w:rFonts w:hint="eastAsia"/>
          <w:lang w:eastAsia="zh-CN"/>
        </w:rPr>
        <w:t>先生</w:t>
      </w:r>
      <w:r w:rsidRPr="001576B5">
        <w:rPr>
          <w:lang w:eastAsia="zh-CN"/>
        </w:rPr>
        <w:t>（</w:t>
      </w:r>
      <w:r w:rsidRPr="001576B5">
        <w:rPr>
          <w:rFonts w:hint="eastAsia"/>
          <w:lang w:eastAsia="zh-CN"/>
        </w:rPr>
        <w:t>德</w:t>
      </w:r>
      <w:r w:rsidRPr="001576B5">
        <w:rPr>
          <w:lang w:eastAsia="zh-CN"/>
        </w:rPr>
        <w:t>国）</w:t>
      </w:r>
      <w:r w:rsidR="00897996">
        <w:rPr>
          <w:rFonts w:hint="eastAsia"/>
          <w:lang w:eastAsia="zh-CN"/>
        </w:rPr>
        <w:t>担任共同主席</w:t>
      </w:r>
      <w:r w:rsidRPr="00C91B0F">
        <w:rPr>
          <w:rFonts w:hint="eastAsia"/>
          <w:szCs w:val="24"/>
          <w:lang w:eastAsia="zh-CN"/>
        </w:rPr>
        <w:t>。联络小组的任务是致力于</w:t>
      </w:r>
      <w:r>
        <w:rPr>
          <w:lang w:eastAsia="zh-CN"/>
        </w:rPr>
        <w:t>CBD/SBSTTA/24/4/Rev.1</w:t>
      </w:r>
      <w:r>
        <w:rPr>
          <w:rFonts w:hint="eastAsia"/>
          <w:lang w:eastAsia="zh-CN"/>
        </w:rPr>
        <w:t>号文件所载建议草案附件中所述水平扫描的进程。主席</w:t>
      </w:r>
      <w:r w:rsidRPr="00CC023C">
        <w:rPr>
          <w:rFonts w:ascii="SimSun" w:hAnsi="SimSun" w:cs="SimSun" w:hint="eastAsia"/>
          <w:color w:val="202124"/>
          <w:szCs w:val="24"/>
          <w:lang w:val="en-US" w:eastAsia="zh-CN"/>
        </w:rPr>
        <w:t>在阐述联络小组的任务时</w:t>
      </w:r>
      <w:r>
        <w:rPr>
          <w:rFonts w:hint="eastAsia"/>
          <w:lang w:eastAsia="zh-CN"/>
        </w:rPr>
        <w:t>表示，虽然在合成生物学是否应被视为新的和正在出现的问题上存在不同看法，但</w:t>
      </w:r>
      <w:r w:rsidRPr="001576B5">
        <w:rPr>
          <w:rFonts w:hint="eastAsia"/>
          <w:lang w:eastAsia="zh-CN"/>
        </w:rPr>
        <w:t>缔约方在第</w:t>
      </w:r>
      <w:r w:rsidRPr="001576B5">
        <w:rPr>
          <w:rFonts w:hint="eastAsia"/>
          <w:lang w:eastAsia="zh-CN"/>
        </w:rPr>
        <w:t xml:space="preserve"> 14/19</w:t>
      </w:r>
      <w:r w:rsidRPr="00CC023C">
        <w:rPr>
          <w:rStyle w:val="y2iqfc"/>
          <w:rFonts w:ascii="inherit" w:hAnsi="inherit" w:hint="eastAsia"/>
          <w:color w:val="202124"/>
          <w:szCs w:val="24"/>
          <w:lang w:eastAsia="zh-CN"/>
        </w:rPr>
        <w:t xml:space="preserve"> </w:t>
      </w:r>
      <w:r w:rsidRPr="00CC023C">
        <w:rPr>
          <w:rStyle w:val="y2iqfc"/>
          <w:rFonts w:ascii="SimSun" w:hAnsi="SimSun" w:cs="SimSun" w:hint="eastAsia"/>
          <w:color w:val="202124"/>
          <w:szCs w:val="24"/>
          <w:lang w:eastAsia="zh-CN"/>
        </w:rPr>
        <w:t>号决定中同意，合成生物学需要对新技术发展进行</w:t>
      </w:r>
      <w:r>
        <w:rPr>
          <w:rFonts w:hint="eastAsia"/>
          <w:lang w:eastAsia="zh-CN"/>
        </w:rPr>
        <w:t>水平</w:t>
      </w:r>
      <w:r w:rsidRPr="00CC023C">
        <w:rPr>
          <w:rStyle w:val="y2iqfc"/>
          <w:rFonts w:ascii="SimSun" w:hAnsi="SimSun" w:cs="SimSun" w:hint="eastAsia"/>
          <w:color w:val="202124"/>
          <w:szCs w:val="24"/>
          <w:lang w:eastAsia="zh-CN"/>
        </w:rPr>
        <w:t>扫描，因此联络小组应将工作重点放在</w:t>
      </w:r>
      <w:r>
        <w:rPr>
          <w:rFonts w:hint="eastAsia"/>
          <w:lang w:eastAsia="zh-CN"/>
        </w:rPr>
        <w:t>水平扫描上。</w:t>
      </w:r>
    </w:p>
    <w:p w14:paraId="0EA08B1B" w14:textId="6A257029" w:rsidR="004B3B4E" w:rsidRDefault="00897996" w:rsidP="00535365">
      <w:pPr>
        <w:pStyle w:val="Para1"/>
        <w:tabs>
          <w:tab w:val="clear" w:pos="360"/>
        </w:tabs>
        <w:spacing w:line="240" w:lineRule="atLeast"/>
        <w:rPr>
          <w:lang w:eastAsia="zh-CN"/>
        </w:rPr>
      </w:pPr>
      <w:r w:rsidRPr="00897996">
        <w:rPr>
          <w:lang w:eastAsia="zh-CN"/>
        </w:rPr>
        <w:t>在</w:t>
      </w:r>
      <w:r w:rsidRPr="00897996">
        <w:rPr>
          <w:lang w:eastAsia="zh-CN"/>
        </w:rPr>
        <w:t>2021</w:t>
      </w:r>
      <w:r w:rsidRPr="00897996">
        <w:rPr>
          <w:lang w:eastAsia="zh-CN"/>
        </w:rPr>
        <w:t>年</w:t>
      </w:r>
      <w:r w:rsidRPr="00897996">
        <w:rPr>
          <w:lang w:eastAsia="zh-CN"/>
        </w:rPr>
        <w:t>5</w:t>
      </w:r>
      <w:r w:rsidRPr="00897996">
        <w:rPr>
          <w:lang w:eastAsia="zh-CN"/>
        </w:rPr>
        <w:t>月</w:t>
      </w:r>
      <w:r w:rsidRPr="00897996">
        <w:rPr>
          <w:lang w:eastAsia="zh-CN"/>
        </w:rPr>
        <w:t>2</w:t>
      </w:r>
      <w:r>
        <w:rPr>
          <w:lang w:eastAsia="zh-CN"/>
        </w:rPr>
        <w:t>6</w:t>
      </w:r>
      <w:r w:rsidRPr="00897996">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897996">
        <w:rPr>
          <w:lang w:eastAsia="zh-CN"/>
        </w:rPr>
        <w:t>第</w:t>
      </w:r>
      <w:r>
        <w:rPr>
          <w:lang w:eastAsia="zh-CN"/>
        </w:rPr>
        <w:t>6</w:t>
      </w:r>
      <w:r w:rsidRPr="00897996">
        <w:rPr>
          <w:rFonts w:hint="eastAsia"/>
          <w:lang w:eastAsia="zh-CN"/>
        </w:rPr>
        <w:t>场全体会议上，</w:t>
      </w:r>
      <w:r w:rsidR="006B4AD2">
        <w:rPr>
          <w:rFonts w:hint="eastAsia"/>
          <w:lang w:eastAsia="zh-CN"/>
        </w:rPr>
        <w:t>主席</w:t>
      </w:r>
      <w:r>
        <w:rPr>
          <w:rFonts w:hint="eastAsia"/>
          <w:lang w:eastAsia="zh-CN"/>
        </w:rPr>
        <w:t>表示</w:t>
      </w:r>
      <w:r w:rsidR="004B3B4E">
        <w:rPr>
          <w:rFonts w:hint="eastAsia"/>
          <w:lang w:eastAsia="zh-CN"/>
        </w:rPr>
        <w:t>，在考虑了不同的看法后，他决定召集一个主席之友小组，成员包括阿根廷、澳大利亚、奥地利、巴西、加拿大、哥伦比亚、埃塞俄比亚、欧洲联盟、芬兰、日本、墨西哥和挪威，协助其致力于关于合成生物学与新的和正在出现的问题的标准之间关系的案文提案。他请科咨机构主席团成员</w:t>
      </w:r>
      <w:r w:rsidR="004B3B4E">
        <w:rPr>
          <w:lang w:eastAsia="zh-CN"/>
        </w:rPr>
        <w:t xml:space="preserve">Helena </w:t>
      </w:r>
      <w:r w:rsidR="00CC5AF1" w:rsidRPr="0010016E">
        <w:rPr>
          <w:noProof/>
          <w:kern w:val="22"/>
          <w:szCs w:val="22"/>
          <w:lang w:eastAsia="zh-CN"/>
        </w:rPr>
        <w:t>Jeffery</w:t>
      </w:r>
      <w:r w:rsidR="00CC5AF1">
        <w:rPr>
          <w:lang w:eastAsia="zh-CN"/>
        </w:rPr>
        <w:t xml:space="preserve"> </w:t>
      </w:r>
      <w:r w:rsidR="004B3B4E">
        <w:rPr>
          <w:lang w:eastAsia="zh-CN"/>
        </w:rPr>
        <w:t>Brown</w:t>
      </w:r>
      <w:r w:rsidR="004B3B4E">
        <w:rPr>
          <w:rFonts w:hint="eastAsia"/>
          <w:lang w:eastAsia="zh-CN"/>
        </w:rPr>
        <w:t>女士（安提瓜和巴布达）主持该小组。</w:t>
      </w:r>
    </w:p>
    <w:p w14:paraId="496DE79E" w14:textId="5228024F" w:rsidR="00897996" w:rsidRDefault="00535365" w:rsidP="00535365">
      <w:pPr>
        <w:pStyle w:val="Para1"/>
        <w:tabs>
          <w:tab w:val="clear" w:pos="360"/>
        </w:tabs>
        <w:spacing w:line="240" w:lineRule="atLeast"/>
        <w:rPr>
          <w:lang w:eastAsia="zh-CN"/>
        </w:rPr>
      </w:pPr>
      <w:r w:rsidRPr="00535365">
        <w:rPr>
          <w:lang w:eastAsia="zh-CN"/>
        </w:rPr>
        <w:t>在</w:t>
      </w:r>
      <w:r w:rsidRPr="00535365">
        <w:rPr>
          <w:lang w:eastAsia="zh-CN"/>
        </w:rPr>
        <w:t>2021</w:t>
      </w:r>
      <w:r w:rsidRPr="00535365">
        <w:rPr>
          <w:lang w:eastAsia="zh-CN"/>
        </w:rPr>
        <w:t>年</w:t>
      </w:r>
      <w:r>
        <w:rPr>
          <w:lang w:eastAsia="zh-CN"/>
        </w:rPr>
        <w:t>6</w:t>
      </w:r>
      <w:r w:rsidRPr="00535365">
        <w:rPr>
          <w:lang w:eastAsia="zh-CN"/>
        </w:rPr>
        <w:t>月</w:t>
      </w:r>
      <w:r>
        <w:rPr>
          <w:lang w:eastAsia="zh-CN"/>
        </w:rPr>
        <w:t>8</w:t>
      </w:r>
      <w:r w:rsidRPr="00535365">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535365">
        <w:rPr>
          <w:lang w:eastAsia="zh-CN"/>
        </w:rPr>
        <w:t>第</w:t>
      </w:r>
      <w:r>
        <w:rPr>
          <w:lang w:eastAsia="zh-CN"/>
        </w:rPr>
        <w:t>8</w:t>
      </w:r>
      <w:r w:rsidRPr="00535365">
        <w:rPr>
          <w:rFonts w:hint="eastAsia"/>
          <w:lang w:eastAsia="zh-CN"/>
        </w:rPr>
        <w:t>场全体会议上，</w:t>
      </w:r>
      <w:r w:rsidR="00897996">
        <w:rPr>
          <w:rFonts w:hint="eastAsia"/>
          <w:lang w:eastAsia="zh-CN"/>
        </w:rPr>
        <w:t>科咨机构继续审议该议程项目。</w:t>
      </w:r>
    </w:p>
    <w:p w14:paraId="185B7829" w14:textId="0F0FB115" w:rsidR="00897996" w:rsidRDefault="00897996" w:rsidP="00535365">
      <w:pPr>
        <w:pStyle w:val="Para1"/>
        <w:tabs>
          <w:tab w:val="clear" w:pos="360"/>
        </w:tabs>
        <w:spacing w:line="240" w:lineRule="atLeast"/>
        <w:rPr>
          <w:lang w:eastAsia="zh-CN"/>
        </w:rPr>
      </w:pPr>
      <w:r>
        <w:rPr>
          <w:rFonts w:hint="eastAsia"/>
          <w:lang w:eastAsia="zh-CN"/>
        </w:rPr>
        <w:t>最终由阿根廷、澳大利亚、奥地利、巴西、加拿大、哥伦比亚、欧洲联盟、芬兰、日本、挪威和南非组成的主席之友小组的协调人</w:t>
      </w:r>
      <w:r w:rsidR="00535365">
        <w:rPr>
          <w:rFonts w:hint="eastAsia"/>
          <w:lang w:eastAsia="zh-CN"/>
        </w:rPr>
        <w:t>汇报</w:t>
      </w:r>
      <w:r>
        <w:rPr>
          <w:rFonts w:hint="eastAsia"/>
          <w:lang w:eastAsia="zh-CN"/>
        </w:rPr>
        <w:t>了该小组</w:t>
      </w:r>
      <w:r w:rsidR="00535365">
        <w:rPr>
          <w:rFonts w:hint="eastAsia"/>
          <w:lang w:eastAsia="zh-CN"/>
        </w:rPr>
        <w:t>的工作，</w:t>
      </w:r>
      <w:r>
        <w:rPr>
          <w:rFonts w:hint="eastAsia"/>
          <w:lang w:eastAsia="zh-CN"/>
        </w:rPr>
        <w:t>联络小组的</w:t>
      </w:r>
      <w:r w:rsidR="00535365">
        <w:rPr>
          <w:rFonts w:hint="eastAsia"/>
          <w:lang w:eastAsia="zh-CN"/>
        </w:rPr>
        <w:t>共同</w:t>
      </w:r>
      <w:r>
        <w:rPr>
          <w:rFonts w:hint="eastAsia"/>
          <w:lang w:eastAsia="zh-CN"/>
        </w:rPr>
        <w:t>主席</w:t>
      </w:r>
      <w:r w:rsidR="00535365">
        <w:rPr>
          <w:rFonts w:hint="eastAsia"/>
          <w:lang w:eastAsia="zh-CN"/>
        </w:rPr>
        <w:t>之一则</w:t>
      </w:r>
      <w:r>
        <w:rPr>
          <w:rFonts w:hint="eastAsia"/>
          <w:lang w:eastAsia="zh-CN"/>
        </w:rPr>
        <w:t>报告了联络小组的工作。科咨机构随后审议了主席编写的</w:t>
      </w:r>
      <w:r w:rsidR="00535365">
        <w:rPr>
          <w:rFonts w:hint="eastAsia"/>
          <w:lang w:eastAsia="zh-CN"/>
        </w:rPr>
        <w:t>一份</w:t>
      </w:r>
      <w:r>
        <w:rPr>
          <w:rFonts w:hint="eastAsia"/>
          <w:lang w:eastAsia="zh-CN"/>
        </w:rPr>
        <w:t>建议草案，</w:t>
      </w:r>
      <w:r w:rsidR="00535365">
        <w:rPr>
          <w:rFonts w:hint="eastAsia"/>
          <w:lang w:eastAsia="zh-CN"/>
        </w:rPr>
        <w:t>其中</w:t>
      </w:r>
      <w:r>
        <w:rPr>
          <w:rFonts w:hint="eastAsia"/>
          <w:lang w:eastAsia="zh-CN"/>
        </w:rPr>
        <w:t>反映了两个小组的讨论结果。</w:t>
      </w:r>
    </w:p>
    <w:p w14:paraId="081D759E" w14:textId="1BB459A9" w:rsidR="00897996" w:rsidRDefault="00535365" w:rsidP="00535365">
      <w:pPr>
        <w:pStyle w:val="Para1"/>
        <w:tabs>
          <w:tab w:val="clear" w:pos="360"/>
        </w:tabs>
        <w:spacing w:line="240" w:lineRule="atLeast"/>
        <w:rPr>
          <w:lang w:eastAsia="zh-CN"/>
        </w:rPr>
      </w:pPr>
      <w:r>
        <w:rPr>
          <w:rFonts w:hint="eastAsia"/>
          <w:lang w:eastAsia="zh-CN"/>
        </w:rPr>
        <w:t>几位代表在这场</w:t>
      </w:r>
      <w:r w:rsidR="00897996">
        <w:rPr>
          <w:rFonts w:hint="eastAsia"/>
          <w:lang w:eastAsia="zh-CN"/>
        </w:rPr>
        <w:t>会议</w:t>
      </w:r>
      <w:r>
        <w:rPr>
          <w:rFonts w:hint="eastAsia"/>
          <w:lang w:eastAsia="zh-CN"/>
        </w:rPr>
        <w:t>上指出了</w:t>
      </w:r>
      <w:r w:rsidR="00897996">
        <w:rPr>
          <w:rFonts w:hint="eastAsia"/>
          <w:lang w:eastAsia="zh-CN"/>
        </w:rPr>
        <w:t>他们认为存在妨碍</w:t>
      </w:r>
      <w:r w:rsidR="00DC4C09">
        <w:rPr>
          <w:rFonts w:hint="eastAsia"/>
          <w:lang w:eastAsia="zh-CN"/>
        </w:rPr>
        <w:t>其</w:t>
      </w:r>
      <w:r w:rsidR="00897996">
        <w:rPr>
          <w:rFonts w:hint="eastAsia"/>
          <w:lang w:eastAsia="zh-CN"/>
        </w:rPr>
        <w:t>充分参与讨论的</w:t>
      </w:r>
      <w:r w:rsidR="00DC4C09">
        <w:rPr>
          <w:rFonts w:hint="eastAsia"/>
          <w:lang w:eastAsia="zh-CN"/>
        </w:rPr>
        <w:t>连线</w:t>
      </w:r>
      <w:r w:rsidR="00897996">
        <w:rPr>
          <w:rFonts w:hint="eastAsia"/>
          <w:lang w:eastAsia="zh-CN"/>
        </w:rPr>
        <w:t>问题，</w:t>
      </w:r>
      <w:r w:rsidR="00DC4C09">
        <w:rPr>
          <w:rFonts w:hint="eastAsia"/>
          <w:lang w:eastAsia="zh-CN"/>
        </w:rPr>
        <w:t>还有人</w:t>
      </w:r>
      <w:r w:rsidR="00897996">
        <w:rPr>
          <w:rFonts w:hint="eastAsia"/>
          <w:lang w:eastAsia="zh-CN"/>
        </w:rPr>
        <w:t>指出</w:t>
      </w:r>
      <w:r w:rsidR="00DC4C09">
        <w:rPr>
          <w:rFonts w:hint="eastAsia"/>
          <w:lang w:eastAsia="zh-CN"/>
        </w:rPr>
        <w:t>，</w:t>
      </w:r>
      <w:r w:rsidR="00897996">
        <w:rPr>
          <w:rFonts w:hint="eastAsia"/>
          <w:lang w:eastAsia="zh-CN"/>
        </w:rPr>
        <w:t>一些缔约方从未能够</w:t>
      </w:r>
      <w:r w:rsidR="00DC4C09">
        <w:rPr>
          <w:rFonts w:hint="eastAsia"/>
          <w:lang w:eastAsia="zh-CN"/>
        </w:rPr>
        <w:t>参加讨论</w:t>
      </w:r>
      <w:r w:rsidR="00897996">
        <w:rPr>
          <w:rFonts w:hint="eastAsia"/>
          <w:lang w:eastAsia="zh-CN"/>
        </w:rPr>
        <w:t>或表达他们的观点，这</w:t>
      </w:r>
      <w:r w:rsidR="00DC4C09">
        <w:rPr>
          <w:rFonts w:hint="eastAsia"/>
          <w:lang w:eastAsia="zh-CN"/>
        </w:rPr>
        <w:t>种情况</w:t>
      </w:r>
      <w:r w:rsidR="00897996">
        <w:rPr>
          <w:rFonts w:hint="eastAsia"/>
          <w:lang w:eastAsia="zh-CN"/>
        </w:rPr>
        <w:t>在这样的多边会议上是不可接受的。</w:t>
      </w:r>
    </w:p>
    <w:p w14:paraId="6D35F521" w14:textId="0D09A349" w:rsidR="00897996" w:rsidRDefault="00897996" w:rsidP="00535365">
      <w:pPr>
        <w:pStyle w:val="Para1"/>
        <w:tabs>
          <w:tab w:val="clear" w:pos="360"/>
        </w:tabs>
        <w:spacing w:line="240" w:lineRule="atLeast"/>
        <w:rPr>
          <w:lang w:eastAsia="zh-CN"/>
        </w:rPr>
      </w:pPr>
      <w:r>
        <w:rPr>
          <w:rFonts w:hint="eastAsia"/>
          <w:lang w:eastAsia="zh-CN"/>
        </w:rPr>
        <w:t>阿根廷、巴西、加拿大、芬兰、德国、墨西哥、南非、瑞士和多哥的代表发了言。</w:t>
      </w:r>
    </w:p>
    <w:p w14:paraId="4005433B" w14:textId="08FFA7E1" w:rsidR="004B3B4E" w:rsidRDefault="00DC4C09" w:rsidP="00535365">
      <w:pPr>
        <w:pStyle w:val="Para1"/>
        <w:tabs>
          <w:tab w:val="clear" w:pos="360"/>
        </w:tabs>
        <w:spacing w:line="240" w:lineRule="atLeast"/>
        <w:rPr>
          <w:lang w:eastAsia="zh-CN"/>
        </w:rPr>
      </w:pPr>
      <w:r w:rsidRPr="00DC4C09">
        <w:rPr>
          <w:lang w:eastAsia="zh-CN"/>
        </w:rPr>
        <w:t>在</w:t>
      </w:r>
      <w:r w:rsidRPr="00DC4C09">
        <w:rPr>
          <w:lang w:eastAsia="zh-CN"/>
        </w:rPr>
        <w:t>2021</w:t>
      </w:r>
      <w:r w:rsidRPr="00DC4C09">
        <w:rPr>
          <w:lang w:eastAsia="zh-CN"/>
        </w:rPr>
        <w:t>年</w:t>
      </w:r>
      <w:r>
        <w:rPr>
          <w:lang w:eastAsia="zh-CN"/>
        </w:rPr>
        <w:t>6</w:t>
      </w:r>
      <w:r w:rsidRPr="00DC4C09">
        <w:rPr>
          <w:lang w:eastAsia="zh-CN"/>
        </w:rPr>
        <w:t>月</w:t>
      </w:r>
      <w:r>
        <w:rPr>
          <w:lang w:eastAsia="zh-CN"/>
        </w:rPr>
        <w:t>9</w:t>
      </w:r>
      <w:r w:rsidRPr="00DC4C09">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DC4C09">
        <w:rPr>
          <w:lang w:eastAsia="zh-CN"/>
        </w:rPr>
        <w:t>第</w:t>
      </w:r>
      <w:r>
        <w:rPr>
          <w:lang w:eastAsia="zh-CN"/>
        </w:rPr>
        <w:t>9</w:t>
      </w:r>
      <w:r w:rsidRPr="00DC4C09">
        <w:rPr>
          <w:rFonts w:hint="eastAsia"/>
          <w:lang w:eastAsia="zh-CN"/>
        </w:rPr>
        <w:t>场全体会议上，</w:t>
      </w:r>
      <w:r w:rsidR="00897996">
        <w:rPr>
          <w:rFonts w:hint="eastAsia"/>
          <w:lang w:eastAsia="zh-CN"/>
        </w:rPr>
        <w:t>科咨机构继续审议该议程项目。</w:t>
      </w:r>
      <w:r>
        <w:rPr>
          <w:rFonts w:hint="eastAsia"/>
          <w:lang w:eastAsia="zh-CN"/>
        </w:rPr>
        <w:t>科咨机构</w:t>
      </w:r>
      <w:r w:rsidR="00897996">
        <w:rPr>
          <w:rFonts w:hint="eastAsia"/>
          <w:lang w:eastAsia="zh-CN"/>
        </w:rPr>
        <w:t>经交换意见，批准了经</w:t>
      </w:r>
      <w:r w:rsidR="0082614B">
        <w:rPr>
          <w:rFonts w:hint="eastAsia"/>
          <w:lang w:eastAsia="zh-CN"/>
        </w:rPr>
        <w:t>口头修正</w:t>
      </w:r>
      <w:r w:rsidR="00897996">
        <w:rPr>
          <w:rFonts w:hint="eastAsia"/>
          <w:lang w:eastAsia="zh-CN"/>
        </w:rPr>
        <w:t>的建议草案，</w:t>
      </w:r>
      <w:r>
        <w:rPr>
          <w:rFonts w:hint="eastAsia"/>
          <w:lang w:eastAsia="zh-CN"/>
        </w:rPr>
        <w:t>将其作为</w:t>
      </w:r>
      <w:r w:rsidR="00AE45F9" w:rsidRPr="00AE45F9">
        <w:rPr>
          <w:rFonts w:hint="eastAsia"/>
          <w:lang w:eastAsia="zh-CN"/>
        </w:rPr>
        <w:t>建议草案</w:t>
      </w:r>
      <w:r>
        <w:rPr>
          <w:rFonts w:hint="eastAsia"/>
          <w:lang w:eastAsia="zh-CN"/>
        </w:rPr>
        <w:t>CBD/SBSTTA/24/L.5</w:t>
      </w:r>
      <w:r w:rsidR="00897996">
        <w:rPr>
          <w:rFonts w:hint="eastAsia"/>
          <w:lang w:eastAsia="zh-CN"/>
        </w:rPr>
        <w:t>，供</w:t>
      </w:r>
      <w:r>
        <w:rPr>
          <w:rFonts w:hint="eastAsia"/>
          <w:lang w:eastAsia="zh-CN"/>
        </w:rPr>
        <w:t>在以后的阶段</w:t>
      </w:r>
      <w:r w:rsidR="00897996">
        <w:rPr>
          <w:rFonts w:hint="eastAsia"/>
          <w:lang w:eastAsia="zh-CN"/>
        </w:rPr>
        <w:t>正式通过</w:t>
      </w:r>
      <w:r w:rsidR="004B3B4E">
        <w:rPr>
          <w:rFonts w:hint="eastAsia"/>
          <w:lang w:eastAsia="zh-CN"/>
        </w:rPr>
        <w:t>。</w:t>
      </w:r>
    </w:p>
    <w:p w14:paraId="24F0FFA8" w14:textId="77777777" w:rsidR="004B3B4E" w:rsidRPr="00DC4C09" w:rsidRDefault="004B3B4E" w:rsidP="00DC4C09">
      <w:pPr>
        <w:pStyle w:val="Heading1"/>
        <w:rPr>
          <w:rFonts w:ascii="Arial" w:hAnsi="Arial" w:cs="Arial"/>
          <w:lang w:eastAsia="zh-CN"/>
        </w:rPr>
      </w:pPr>
      <w:bookmarkStart w:id="20" w:name="_Toc80436394"/>
      <w:bookmarkStart w:id="21" w:name="_Toc29288470"/>
      <w:bookmarkStart w:id="22" w:name="_Hlk14951882"/>
      <w:r w:rsidRPr="00DC4C09">
        <w:rPr>
          <w:rFonts w:ascii="Arial" w:hAnsi="Arial" w:cs="Arial"/>
          <w:lang w:eastAsia="zh-CN"/>
        </w:rPr>
        <w:t>项目</w:t>
      </w:r>
      <w:r w:rsidRPr="00DC4C09">
        <w:rPr>
          <w:rFonts w:ascii="Arial" w:hAnsi="Arial" w:cs="Arial"/>
          <w:lang w:eastAsia="zh-CN"/>
        </w:rPr>
        <w:t xml:space="preserve"> 5.  </w:t>
      </w:r>
      <w:r w:rsidRPr="00DC4C09">
        <w:rPr>
          <w:rFonts w:ascii="Arial" w:hAnsi="Arial" w:cs="Arial"/>
          <w:lang w:eastAsia="zh-CN"/>
        </w:rPr>
        <w:t>改性活生物体风险评估和风险管理</w:t>
      </w:r>
      <w:bookmarkEnd w:id="20"/>
    </w:p>
    <w:p w14:paraId="1B2BB738" w14:textId="491513EB" w:rsidR="006B4AD2" w:rsidRPr="00E6558A" w:rsidRDefault="00DC4C09" w:rsidP="001A02C2">
      <w:pPr>
        <w:pStyle w:val="Para1"/>
        <w:tabs>
          <w:tab w:val="clear" w:pos="360"/>
        </w:tabs>
        <w:spacing w:line="240" w:lineRule="atLeast"/>
        <w:rPr>
          <w:lang w:eastAsia="zh-CN"/>
        </w:rPr>
      </w:pPr>
      <w:bookmarkStart w:id="23" w:name="_Toc29288468"/>
      <w:bookmarkStart w:id="24" w:name="_Hlk14950533"/>
      <w:r w:rsidRPr="00DC4C09">
        <w:rPr>
          <w:lang w:eastAsia="zh-CN"/>
        </w:rPr>
        <w:t>在</w:t>
      </w:r>
      <w:r w:rsidRPr="00DC4C09">
        <w:rPr>
          <w:lang w:eastAsia="zh-CN"/>
        </w:rPr>
        <w:t>2021</w:t>
      </w:r>
      <w:r w:rsidRPr="00DC4C09">
        <w:rPr>
          <w:lang w:eastAsia="zh-CN"/>
        </w:rPr>
        <w:t>年</w:t>
      </w:r>
      <w:r>
        <w:rPr>
          <w:lang w:eastAsia="zh-CN"/>
        </w:rPr>
        <w:t>5</w:t>
      </w:r>
      <w:r w:rsidRPr="00DC4C09">
        <w:rPr>
          <w:lang w:eastAsia="zh-CN"/>
        </w:rPr>
        <w:t>月</w:t>
      </w:r>
      <w:r>
        <w:rPr>
          <w:lang w:eastAsia="zh-CN"/>
        </w:rPr>
        <w:t>24</w:t>
      </w:r>
      <w:r w:rsidRPr="00DC4C09">
        <w:rPr>
          <w:lang w:eastAsia="zh-CN"/>
        </w:rPr>
        <w:t>日举行的</w:t>
      </w:r>
      <w:r w:rsidR="00EB5AC3">
        <w:rPr>
          <w:lang w:eastAsia="zh-CN"/>
        </w:rPr>
        <w:t>本次会议第一</w:t>
      </w:r>
      <w:r w:rsidR="00240246">
        <w:rPr>
          <w:rFonts w:hint="eastAsia"/>
          <w:lang w:eastAsia="zh-CN"/>
        </w:rPr>
        <w:t>阶段</w:t>
      </w:r>
      <w:r w:rsidR="00EB5AC3">
        <w:rPr>
          <w:lang w:eastAsia="zh-CN"/>
        </w:rPr>
        <w:t>会议</w:t>
      </w:r>
      <w:r w:rsidRPr="00DC4C09">
        <w:rPr>
          <w:lang w:eastAsia="zh-CN"/>
        </w:rPr>
        <w:t>第</w:t>
      </w:r>
      <w:r>
        <w:rPr>
          <w:lang w:eastAsia="zh-CN"/>
        </w:rPr>
        <w:t>4</w:t>
      </w:r>
      <w:r w:rsidRPr="00DC4C09">
        <w:rPr>
          <w:rFonts w:hint="eastAsia"/>
          <w:lang w:eastAsia="zh-CN"/>
        </w:rPr>
        <w:t>场全体会议上，</w:t>
      </w:r>
      <w:r w:rsidR="006B4AD2" w:rsidRPr="00E6558A">
        <w:rPr>
          <w:lang w:eastAsia="zh-CN"/>
        </w:rPr>
        <w:t>科咨机构审议了议程项目</w:t>
      </w:r>
      <w:r w:rsidR="006B4AD2" w:rsidRPr="00E6558A">
        <w:rPr>
          <w:lang w:eastAsia="zh-CN"/>
        </w:rPr>
        <w:t>5</w:t>
      </w:r>
      <w:r w:rsidR="006B4AD2" w:rsidRPr="00E6558A">
        <w:rPr>
          <w:lang w:eastAsia="zh-CN"/>
        </w:rPr>
        <w:t>。科咨机构在审议该项目时收到执行秘书关于风险评估和风险管理的说明（</w:t>
      </w:r>
      <w:r w:rsidR="006B4AD2" w:rsidRPr="00E6558A">
        <w:rPr>
          <w:lang w:eastAsia="zh-CN"/>
        </w:rPr>
        <w:t>CBD/SBSTTA/24/5</w:t>
      </w:r>
      <w:r w:rsidR="006B4AD2" w:rsidRPr="00E6558A">
        <w:rPr>
          <w:lang w:eastAsia="zh-CN"/>
        </w:rPr>
        <w:t>），其中包括一项拟议的建议。科咨机构还收到以下资料文件：</w:t>
      </w:r>
      <w:r w:rsidR="008819B3">
        <w:rPr>
          <w:lang w:eastAsia="zh-CN"/>
        </w:rPr>
        <w:t>(a)</w:t>
      </w:r>
      <w:r w:rsidR="006B4AD2" w:rsidRPr="00E6558A">
        <w:rPr>
          <w:lang w:eastAsia="zh-CN"/>
        </w:rPr>
        <w:t>关于转基因驱动因素和改性活鱼的参考书目清单（</w:t>
      </w:r>
      <w:r w:rsidR="006B4AD2" w:rsidRPr="00E6558A">
        <w:rPr>
          <w:lang w:eastAsia="zh-CN"/>
        </w:rPr>
        <w:t>CBD/SBSTTA/24/INF/7</w:t>
      </w:r>
      <w:r w:rsidR="006B4AD2" w:rsidRPr="00E6558A">
        <w:rPr>
          <w:lang w:eastAsia="zh-CN"/>
        </w:rPr>
        <w:t>）；</w:t>
      </w:r>
      <w:r w:rsidR="008819B3">
        <w:rPr>
          <w:lang w:eastAsia="zh-CN"/>
        </w:rPr>
        <w:t>(b)</w:t>
      </w:r>
      <w:r w:rsidR="006B4AD2" w:rsidRPr="00E6558A">
        <w:rPr>
          <w:lang w:eastAsia="zh-CN"/>
        </w:rPr>
        <w:t>关于《卡塔赫纳生物技术安全议定书》执行情况的第四次国家报告所载相关信息综述（</w:t>
      </w:r>
      <w:r w:rsidR="006B4AD2" w:rsidRPr="00E6558A">
        <w:rPr>
          <w:lang w:eastAsia="zh-CN"/>
        </w:rPr>
        <w:t>CBD/SBSTTA/24/INF/13</w:t>
      </w:r>
      <w:r w:rsidR="006B4AD2" w:rsidRPr="00E6558A">
        <w:rPr>
          <w:lang w:eastAsia="zh-CN"/>
        </w:rPr>
        <w:t>）的；</w:t>
      </w:r>
      <w:r w:rsidR="008819B3">
        <w:rPr>
          <w:lang w:eastAsia="zh-CN"/>
        </w:rPr>
        <w:t>(c)</w:t>
      </w:r>
      <w:r w:rsidR="006B4AD2" w:rsidRPr="00E6558A">
        <w:rPr>
          <w:lang w:eastAsia="zh-CN"/>
        </w:rPr>
        <w:t>风险评估研究报告：第</w:t>
      </w:r>
      <w:r w:rsidR="006B4AD2" w:rsidRPr="00E6558A">
        <w:rPr>
          <w:lang w:eastAsia="zh-CN"/>
        </w:rPr>
        <w:t xml:space="preserve"> CP 9/13</w:t>
      </w:r>
      <w:r w:rsidR="006B4AD2" w:rsidRPr="00E6558A">
        <w:rPr>
          <w:lang w:eastAsia="zh-CN"/>
        </w:rPr>
        <w:t>号决定附件一对改性活鱼的适用（</w:t>
      </w:r>
      <w:r w:rsidR="006B4AD2" w:rsidRPr="00E6558A">
        <w:rPr>
          <w:lang w:eastAsia="zh-CN"/>
        </w:rPr>
        <w:t>CBD/CP/RA/AHTEG/2020/1/3</w:t>
      </w:r>
      <w:r w:rsidR="006B4AD2" w:rsidRPr="00E6558A">
        <w:rPr>
          <w:lang w:eastAsia="zh-CN"/>
        </w:rPr>
        <w:t>）；</w:t>
      </w:r>
      <w:r w:rsidR="008819B3">
        <w:rPr>
          <w:lang w:eastAsia="zh-CN"/>
        </w:rPr>
        <w:t>(d)</w:t>
      </w:r>
      <w:r w:rsidR="006B4AD2" w:rsidRPr="00E6558A">
        <w:rPr>
          <w:lang w:eastAsia="zh-CN"/>
        </w:rPr>
        <w:t>风险评估研究报告：</w:t>
      </w:r>
      <w:r w:rsidR="006B4AD2" w:rsidRPr="00E6558A">
        <w:rPr>
          <w:lang w:eastAsia="zh-CN"/>
        </w:rPr>
        <w:t xml:space="preserve"> </w:t>
      </w:r>
      <w:r w:rsidR="006B4AD2" w:rsidRPr="00E6558A">
        <w:rPr>
          <w:lang w:eastAsia="zh-CN"/>
        </w:rPr>
        <w:t>第</w:t>
      </w:r>
      <w:r w:rsidR="006B4AD2" w:rsidRPr="00E6558A">
        <w:rPr>
          <w:lang w:eastAsia="zh-CN"/>
        </w:rPr>
        <w:t>CP-9/13</w:t>
      </w:r>
      <w:r w:rsidR="006B4AD2" w:rsidRPr="00E6558A">
        <w:rPr>
          <w:lang w:eastAsia="zh-CN"/>
        </w:rPr>
        <w:t>号决定附件一对含有转基因驱动因素的改性活生物体的适用（</w:t>
      </w:r>
      <w:r w:rsidR="006B4AD2" w:rsidRPr="00E6558A">
        <w:rPr>
          <w:lang w:eastAsia="zh-CN"/>
        </w:rPr>
        <w:t>CBD/CP/RA/AHTEG/2020/1/4</w:t>
      </w:r>
      <w:r w:rsidR="006B4AD2" w:rsidRPr="00E6558A">
        <w:rPr>
          <w:lang w:eastAsia="zh-CN"/>
        </w:rPr>
        <w:t>）；</w:t>
      </w:r>
      <w:r w:rsidR="008819B3">
        <w:rPr>
          <w:lang w:eastAsia="zh-CN"/>
        </w:rPr>
        <w:t>(e)</w:t>
      </w:r>
      <w:r w:rsidR="006B4AD2" w:rsidRPr="00E6558A">
        <w:rPr>
          <w:lang w:eastAsia="zh-CN"/>
        </w:rPr>
        <w:t>风险评估特设技术专家组的报告（</w:t>
      </w:r>
      <w:r w:rsidR="006B4AD2" w:rsidRPr="00E6558A">
        <w:rPr>
          <w:lang w:eastAsia="zh-CN"/>
        </w:rPr>
        <w:t>CBD/CP/RA/AHTEG/2020/1/5</w:t>
      </w:r>
      <w:r w:rsidR="006B4AD2" w:rsidRPr="00E6558A">
        <w:rPr>
          <w:lang w:eastAsia="zh-CN"/>
        </w:rPr>
        <w:t>）；</w:t>
      </w:r>
      <w:r w:rsidR="008819B3">
        <w:rPr>
          <w:lang w:eastAsia="zh-CN"/>
        </w:rPr>
        <w:t>(f)</w:t>
      </w:r>
      <w:r w:rsidR="006B4AD2" w:rsidRPr="00E6558A">
        <w:rPr>
          <w:lang w:eastAsia="zh-CN"/>
        </w:rPr>
        <w:t>所提交的对包含转基因驱动因素的改性活生物体和改性活鱼进行风险评估方面的经验、挑战和需求综述</w:t>
      </w:r>
      <w:r w:rsidR="006B4AD2" w:rsidRPr="00E6558A">
        <w:rPr>
          <w:lang w:eastAsia="zh-CN"/>
        </w:rPr>
        <w:lastRenderedPageBreak/>
        <w:t>（</w:t>
      </w:r>
      <w:r w:rsidR="006B4AD2" w:rsidRPr="00E6558A">
        <w:rPr>
          <w:lang w:eastAsia="zh-CN"/>
        </w:rPr>
        <w:t>CBD/CP/RA/AHTEG/2020/1/INF/1</w:t>
      </w:r>
      <w:r w:rsidR="006B4AD2" w:rsidRPr="00E6558A">
        <w:rPr>
          <w:lang w:eastAsia="zh-CN"/>
        </w:rPr>
        <w:t>）；</w:t>
      </w:r>
      <w:r w:rsidR="008819B3">
        <w:rPr>
          <w:lang w:eastAsia="zh-CN"/>
        </w:rPr>
        <w:t>(g)</w:t>
      </w:r>
      <w:r w:rsidR="006B4AD2" w:rsidRPr="00E6558A">
        <w:rPr>
          <w:lang w:eastAsia="zh-CN"/>
        </w:rPr>
        <w:t>不限成员名额在线论坛上的发言综述（</w:t>
      </w:r>
      <w:r w:rsidR="006B4AD2" w:rsidRPr="00E6558A">
        <w:rPr>
          <w:lang w:eastAsia="zh-CN"/>
        </w:rPr>
        <w:t>CBD/CP/RA/AHTEG/2020/1/INF/2</w:t>
      </w:r>
      <w:r w:rsidR="006B4AD2" w:rsidRPr="00E6558A">
        <w:rPr>
          <w:lang w:eastAsia="zh-CN"/>
        </w:rPr>
        <w:t>）。</w:t>
      </w:r>
    </w:p>
    <w:p w14:paraId="7720AFD0" w14:textId="71583702" w:rsidR="006B4AD2" w:rsidRPr="008F2746" w:rsidRDefault="006B4AD2" w:rsidP="001A02C2">
      <w:pPr>
        <w:pStyle w:val="Para1"/>
        <w:tabs>
          <w:tab w:val="clear" w:pos="360"/>
        </w:tabs>
        <w:spacing w:line="240" w:lineRule="atLeast"/>
        <w:rPr>
          <w:szCs w:val="24"/>
          <w:lang w:eastAsia="zh-CN"/>
        </w:rPr>
      </w:pPr>
      <w:r w:rsidRPr="008F2746">
        <w:rPr>
          <w:rFonts w:hint="eastAsia"/>
          <w:szCs w:val="24"/>
          <w:lang w:eastAsia="zh-CN"/>
        </w:rPr>
        <w:t>主席在介绍该项目时回顾说，</w:t>
      </w:r>
      <w:r w:rsidRPr="008F2746">
        <w:rPr>
          <w:rFonts w:hint="eastAsia"/>
          <w:szCs w:val="24"/>
          <w:lang w:eastAsia="zh-CN"/>
        </w:rPr>
        <w:t xml:space="preserve"> 2021</w:t>
      </w:r>
      <w:r w:rsidRPr="008F2746">
        <w:rPr>
          <w:rFonts w:hint="eastAsia"/>
          <w:szCs w:val="24"/>
          <w:lang w:eastAsia="zh-CN"/>
        </w:rPr>
        <w:t>年</w:t>
      </w:r>
      <w:r w:rsidRPr="008F2746">
        <w:rPr>
          <w:rFonts w:hint="eastAsia"/>
          <w:szCs w:val="24"/>
          <w:lang w:eastAsia="zh-CN"/>
        </w:rPr>
        <w:t>2</w:t>
      </w:r>
      <w:r w:rsidRPr="008F2746">
        <w:rPr>
          <w:rFonts w:hint="eastAsia"/>
          <w:szCs w:val="24"/>
          <w:lang w:eastAsia="zh-CN"/>
        </w:rPr>
        <w:t>月</w:t>
      </w:r>
      <w:r w:rsidRPr="008F2746">
        <w:rPr>
          <w:rFonts w:hint="eastAsia"/>
          <w:szCs w:val="24"/>
          <w:lang w:eastAsia="zh-CN"/>
        </w:rPr>
        <w:t>19</w:t>
      </w:r>
      <w:r w:rsidRPr="008F2746">
        <w:rPr>
          <w:rFonts w:hint="eastAsia"/>
          <w:szCs w:val="24"/>
          <w:lang w:eastAsia="zh-CN"/>
        </w:rPr>
        <w:t>日至</w:t>
      </w:r>
      <w:r w:rsidRPr="008F2746">
        <w:rPr>
          <w:rFonts w:hint="eastAsia"/>
          <w:szCs w:val="24"/>
          <w:lang w:eastAsia="zh-CN"/>
        </w:rPr>
        <w:t>24</w:t>
      </w:r>
      <w:r w:rsidRPr="008F2746">
        <w:rPr>
          <w:rFonts w:hint="eastAsia"/>
          <w:szCs w:val="24"/>
          <w:lang w:eastAsia="zh-CN"/>
        </w:rPr>
        <w:t>日的非正式会议审议了这个议题，当时发言的有</w:t>
      </w:r>
      <w:r w:rsidRPr="008F2746">
        <w:rPr>
          <w:rFonts w:hint="eastAsia"/>
          <w:szCs w:val="24"/>
          <w:lang w:eastAsia="zh-CN"/>
        </w:rPr>
        <w:t>21</w:t>
      </w:r>
      <w:r w:rsidRPr="008F2746">
        <w:rPr>
          <w:rFonts w:hint="eastAsia"/>
          <w:szCs w:val="24"/>
          <w:lang w:eastAsia="zh-CN"/>
        </w:rPr>
        <w:t>个缔约方、</w:t>
      </w:r>
      <w:r w:rsidRPr="008F2746">
        <w:rPr>
          <w:rFonts w:hint="eastAsia"/>
          <w:szCs w:val="24"/>
          <w:lang w:eastAsia="zh-CN"/>
        </w:rPr>
        <w:t>2</w:t>
      </w:r>
      <w:r w:rsidRPr="008F2746">
        <w:rPr>
          <w:rFonts w:hint="eastAsia"/>
          <w:szCs w:val="24"/>
          <w:lang w:eastAsia="zh-CN"/>
        </w:rPr>
        <w:t>个非缔约方、</w:t>
      </w:r>
      <w:r w:rsidRPr="008F2746">
        <w:rPr>
          <w:rFonts w:hint="eastAsia"/>
          <w:szCs w:val="24"/>
          <w:lang w:eastAsia="zh-CN"/>
        </w:rPr>
        <w:t>2</w:t>
      </w:r>
      <w:r w:rsidRPr="008F2746">
        <w:rPr>
          <w:rFonts w:hint="eastAsia"/>
          <w:szCs w:val="24"/>
          <w:lang w:eastAsia="zh-CN"/>
        </w:rPr>
        <w:t>个区域集团和</w:t>
      </w:r>
      <w:r w:rsidRPr="008F2746">
        <w:rPr>
          <w:rFonts w:hint="eastAsia"/>
          <w:szCs w:val="24"/>
          <w:lang w:eastAsia="zh-CN"/>
        </w:rPr>
        <w:t>5</w:t>
      </w:r>
      <w:r w:rsidRPr="008F2746">
        <w:rPr>
          <w:rFonts w:hint="eastAsia"/>
          <w:szCs w:val="24"/>
          <w:lang w:eastAsia="zh-CN"/>
        </w:rPr>
        <w:t>个观察员，</w:t>
      </w:r>
      <w:r w:rsidRPr="008F2746">
        <w:rPr>
          <w:rFonts w:hint="eastAsia"/>
          <w:snapToGrid/>
          <w:szCs w:val="24"/>
          <w:lang w:eastAsia="zh-CN"/>
        </w:rPr>
        <w:t>另外还有</w:t>
      </w:r>
      <w:r w:rsidRPr="008F2746">
        <w:rPr>
          <w:rFonts w:hint="eastAsia"/>
          <w:szCs w:val="24"/>
          <w:lang w:eastAsia="zh-CN"/>
        </w:rPr>
        <w:t>3</w:t>
      </w:r>
      <w:r w:rsidRPr="008F2746">
        <w:rPr>
          <w:rFonts w:hint="eastAsia"/>
          <w:szCs w:val="24"/>
          <w:lang w:eastAsia="zh-CN"/>
        </w:rPr>
        <w:t>个缔约方和</w:t>
      </w:r>
      <w:r w:rsidRPr="008F2746">
        <w:rPr>
          <w:rFonts w:hint="eastAsia"/>
          <w:szCs w:val="24"/>
          <w:lang w:eastAsia="zh-CN"/>
        </w:rPr>
        <w:t>2</w:t>
      </w:r>
      <w:r w:rsidRPr="008F2746">
        <w:rPr>
          <w:rFonts w:hint="eastAsia"/>
          <w:szCs w:val="24"/>
          <w:lang w:eastAsia="zh-CN"/>
        </w:rPr>
        <w:t>个观察员</w:t>
      </w:r>
      <w:r w:rsidRPr="008F2746">
        <w:rPr>
          <w:rFonts w:hint="eastAsia"/>
          <w:snapToGrid/>
          <w:szCs w:val="24"/>
          <w:lang w:eastAsia="zh-CN"/>
        </w:rPr>
        <w:t>提交了书面发言</w:t>
      </w:r>
      <w:r w:rsidRPr="008F2746">
        <w:rPr>
          <w:snapToGrid/>
          <w:szCs w:val="24"/>
          <w:lang w:eastAsia="zh-CN"/>
        </w:rPr>
        <w:t>。</w:t>
      </w:r>
      <w:r w:rsidR="0021457E" w:rsidRPr="002E6D5D">
        <w:rPr>
          <w:rStyle w:val="FootnoteReference"/>
          <w:rFonts w:ascii="Times New Roman" w:hAnsi="Times New Roman"/>
          <w:spacing w:val="0"/>
          <w:w w:val="100"/>
          <w:position w:val="0"/>
          <w:szCs w:val="24"/>
          <w:lang w:eastAsia="zh-CN"/>
        </w:rPr>
        <w:footnoteReference w:id="4"/>
      </w:r>
    </w:p>
    <w:p w14:paraId="3C05C1EA" w14:textId="77777777" w:rsidR="006B4AD2" w:rsidRPr="00686141" w:rsidRDefault="006B4AD2" w:rsidP="001A02C2">
      <w:pPr>
        <w:pStyle w:val="Para1"/>
        <w:tabs>
          <w:tab w:val="clear" w:pos="360"/>
        </w:tabs>
        <w:spacing w:line="240" w:lineRule="atLeast"/>
        <w:rPr>
          <w:szCs w:val="24"/>
          <w:lang w:eastAsia="zh-CN"/>
        </w:rPr>
      </w:pPr>
      <w:r w:rsidRPr="00686141">
        <w:rPr>
          <w:rFonts w:hint="eastAsia"/>
          <w:szCs w:val="24"/>
          <w:lang w:eastAsia="zh-CN"/>
        </w:rPr>
        <w:t>奥地利</w:t>
      </w:r>
      <w:r>
        <w:rPr>
          <w:rFonts w:hint="eastAsia"/>
          <w:szCs w:val="24"/>
          <w:lang w:eastAsia="zh-CN"/>
        </w:rPr>
        <w:t>、</w:t>
      </w:r>
      <w:r w:rsidRPr="00686141">
        <w:rPr>
          <w:rFonts w:hint="eastAsia"/>
          <w:szCs w:val="24"/>
          <w:lang w:eastAsia="zh-CN"/>
        </w:rPr>
        <w:t>白俄罗斯</w:t>
      </w:r>
      <w:r>
        <w:rPr>
          <w:rFonts w:hint="eastAsia"/>
          <w:szCs w:val="24"/>
          <w:lang w:eastAsia="zh-CN"/>
        </w:rPr>
        <w:t>、</w:t>
      </w:r>
      <w:r w:rsidRPr="00686141">
        <w:rPr>
          <w:rFonts w:hint="eastAsia"/>
          <w:szCs w:val="24"/>
          <w:lang w:eastAsia="zh-CN"/>
        </w:rPr>
        <w:t>巴西</w:t>
      </w:r>
      <w:r>
        <w:rPr>
          <w:rFonts w:hint="eastAsia"/>
          <w:szCs w:val="24"/>
          <w:lang w:eastAsia="zh-CN"/>
        </w:rPr>
        <w:t>、</w:t>
      </w:r>
      <w:r w:rsidRPr="00686141">
        <w:rPr>
          <w:rFonts w:hint="eastAsia"/>
          <w:szCs w:val="24"/>
          <w:lang w:eastAsia="zh-CN"/>
        </w:rPr>
        <w:t>古巴</w:t>
      </w:r>
      <w:r>
        <w:rPr>
          <w:rFonts w:hint="eastAsia"/>
          <w:szCs w:val="24"/>
          <w:lang w:eastAsia="zh-CN"/>
        </w:rPr>
        <w:t>、</w:t>
      </w:r>
      <w:r w:rsidRPr="00686141">
        <w:rPr>
          <w:rFonts w:hint="eastAsia"/>
          <w:szCs w:val="24"/>
          <w:lang w:eastAsia="zh-CN"/>
        </w:rPr>
        <w:t>欧洲联盟</w:t>
      </w:r>
      <w:r>
        <w:rPr>
          <w:rFonts w:hint="eastAsia"/>
          <w:szCs w:val="24"/>
          <w:lang w:eastAsia="zh-CN"/>
        </w:rPr>
        <w:t>、</w:t>
      </w:r>
      <w:r w:rsidRPr="00686141">
        <w:rPr>
          <w:rFonts w:hint="eastAsia"/>
          <w:szCs w:val="24"/>
          <w:lang w:eastAsia="zh-CN"/>
        </w:rPr>
        <w:t>芬兰</w:t>
      </w:r>
      <w:r>
        <w:rPr>
          <w:rFonts w:hint="eastAsia"/>
          <w:szCs w:val="24"/>
          <w:lang w:eastAsia="zh-CN"/>
        </w:rPr>
        <w:t>、</w:t>
      </w:r>
      <w:r w:rsidRPr="00686141">
        <w:rPr>
          <w:rFonts w:hint="eastAsia"/>
          <w:szCs w:val="24"/>
          <w:lang w:eastAsia="zh-CN"/>
        </w:rPr>
        <w:t>法国</w:t>
      </w:r>
      <w:r>
        <w:rPr>
          <w:rFonts w:hint="eastAsia"/>
          <w:szCs w:val="24"/>
          <w:lang w:eastAsia="zh-CN"/>
        </w:rPr>
        <w:t>、</w:t>
      </w:r>
      <w:r w:rsidRPr="00686141">
        <w:rPr>
          <w:rFonts w:hint="eastAsia"/>
          <w:szCs w:val="24"/>
          <w:lang w:eastAsia="zh-CN"/>
        </w:rPr>
        <w:t>德国</w:t>
      </w:r>
      <w:r>
        <w:rPr>
          <w:rFonts w:hint="eastAsia"/>
          <w:szCs w:val="24"/>
          <w:lang w:eastAsia="zh-CN"/>
        </w:rPr>
        <w:t>、</w:t>
      </w:r>
      <w:r w:rsidRPr="00686141">
        <w:rPr>
          <w:rFonts w:hint="eastAsia"/>
          <w:szCs w:val="24"/>
          <w:lang w:eastAsia="zh-CN"/>
        </w:rPr>
        <w:t>印度尼西亚</w:t>
      </w:r>
      <w:r>
        <w:rPr>
          <w:rFonts w:hint="eastAsia"/>
          <w:szCs w:val="24"/>
          <w:lang w:eastAsia="zh-CN"/>
        </w:rPr>
        <w:t>、</w:t>
      </w:r>
      <w:r w:rsidRPr="00686141">
        <w:rPr>
          <w:rFonts w:hint="eastAsia"/>
          <w:szCs w:val="24"/>
          <w:lang w:eastAsia="zh-CN"/>
        </w:rPr>
        <w:t>马来西亚，墨西哥</w:t>
      </w:r>
      <w:r>
        <w:rPr>
          <w:rFonts w:hint="eastAsia"/>
          <w:szCs w:val="24"/>
          <w:lang w:eastAsia="zh-CN"/>
        </w:rPr>
        <w:t>、</w:t>
      </w:r>
      <w:r w:rsidRPr="00686141">
        <w:rPr>
          <w:rFonts w:hint="eastAsia"/>
          <w:szCs w:val="24"/>
          <w:lang w:eastAsia="zh-CN"/>
        </w:rPr>
        <w:t>摩洛哥，秘鲁，大韩民国，南非</w:t>
      </w:r>
      <w:r>
        <w:rPr>
          <w:rFonts w:hint="eastAsia"/>
          <w:szCs w:val="24"/>
          <w:lang w:eastAsia="zh-CN"/>
        </w:rPr>
        <w:t>、</w:t>
      </w:r>
      <w:r w:rsidRPr="00686141">
        <w:rPr>
          <w:rFonts w:hint="eastAsia"/>
          <w:szCs w:val="24"/>
          <w:lang w:eastAsia="zh-CN"/>
        </w:rPr>
        <w:t>瑞士的代表发</w:t>
      </w:r>
      <w:r>
        <w:rPr>
          <w:rFonts w:hint="eastAsia"/>
          <w:szCs w:val="24"/>
          <w:lang w:eastAsia="zh-CN"/>
        </w:rPr>
        <w:t>了</w:t>
      </w:r>
      <w:r w:rsidRPr="00686141">
        <w:rPr>
          <w:rFonts w:hint="eastAsia"/>
          <w:szCs w:val="24"/>
          <w:lang w:eastAsia="zh-CN"/>
        </w:rPr>
        <w:t>言。</w:t>
      </w:r>
    </w:p>
    <w:p w14:paraId="43ECF185" w14:textId="77777777" w:rsidR="006B4AD2" w:rsidRPr="00686141" w:rsidRDefault="006B4AD2" w:rsidP="001A02C2">
      <w:pPr>
        <w:pStyle w:val="Para1"/>
        <w:tabs>
          <w:tab w:val="clear" w:pos="360"/>
        </w:tabs>
        <w:spacing w:line="240" w:lineRule="atLeast"/>
        <w:rPr>
          <w:szCs w:val="24"/>
          <w:lang w:eastAsia="zh-CN"/>
        </w:rPr>
      </w:pPr>
      <w:r w:rsidRPr="00686141">
        <w:rPr>
          <w:rFonts w:hint="eastAsia"/>
          <w:szCs w:val="24"/>
          <w:lang w:eastAsia="zh-CN"/>
        </w:rPr>
        <w:t>会议网页除</w:t>
      </w:r>
      <w:r>
        <w:rPr>
          <w:rFonts w:hint="eastAsia"/>
          <w:szCs w:val="24"/>
          <w:lang w:eastAsia="zh-CN"/>
        </w:rPr>
        <w:t>了</w:t>
      </w:r>
      <w:r w:rsidRPr="00686141">
        <w:rPr>
          <w:rFonts w:hint="eastAsia"/>
          <w:szCs w:val="24"/>
          <w:lang w:eastAsia="zh-CN"/>
        </w:rPr>
        <w:t>缔约方</w:t>
      </w:r>
      <w:r>
        <w:rPr>
          <w:rFonts w:hint="eastAsia"/>
          <w:szCs w:val="24"/>
          <w:lang w:eastAsia="zh-CN"/>
        </w:rPr>
        <w:t>的</w:t>
      </w:r>
      <w:r w:rsidRPr="00686141">
        <w:rPr>
          <w:rFonts w:hint="eastAsia"/>
          <w:szCs w:val="24"/>
          <w:lang w:eastAsia="zh-CN"/>
        </w:rPr>
        <w:t>口头</w:t>
      </w:r>
      <w:r>
        <w:rPr>
          <w:rFonts w:hint="eastAsia"/>
          <w:szCs w:val="24"/>
          <w:lang w:eastAsia="zh-CN"/>
        </w:rPr>
        <w:t>发言稿</w:t>
      </w:r>
      <w:r w:rsidRPr="00686141">
        <w:rPr>
          <w:rFonts w:hint="eastAsia"/>
          <w:szCs w:val="24"/>
          <w:lang w:eastAsia="zh-CN"/>
        </w:rPr>
        <w:t>外，还</w:t>
      </w:r>
      <w:r>
        <w:rPr>
          <w:rFonts w:hint="eastAsia"/>
          <w:szCs w:val="24"/>
          <w:lang w:eastAsia="zh-CN"/>
        </w:rPr>
        <w:t>载有</w:t>
      </w:r>
      <w:r w:rsidRPr="00686141">
        <w:rPr>
          <w:rFonts w:hint="eastAsia"/>
          <w:szCs w:val="24"/>
          <w:lang w:eastAsia="zh-CN"/>
        </w:rPr>
        <w:t>葡萄牙的书面</w:t>
      </w:r>
      <w:r>
        <w:rPr>
          <w:rFonts w:hint="eastAsia"/>
          <w:szCs w:val="24"/>
          <w:lang w:eastAsia="zh-CN"/>
        </w:rPr>
        <w:t>发言稿</w:t>
      </w:r>
      <w:r w:rsidRPr="00686141">
        <w:rPr>
          <w:rFonts w:hint="eastAsia"/>
          <w:szCs w:val="24"/>
          <w:lang w:eastAsia="zh-CN"/>
        </w:rPr>
        <w:t>。</w:t>
      </w:r>
    </w:p>
    <w:p w14:paraId="73FA480A" w14:textId="77777777" w:rsidR="006B4AD2" w:rsidRPr="00686141" w:rsidRDefault="006B4AD2" w:rsidP="001A02C2">
      <w:pPr>
        <w:pStyle w:val="Para1"/>
        <w:tabs>
          <w:tab w:val="clear" w:pos="360"/>
        </w:tabs>
        <w:spacing w:line="240" w:lineRule="atLeast"/>
        <w:rPr>
          <w:szCs w:val="24"/>
          <w:lang w:eastAsia="zh-CN"/>
        </w:rPr>
      </w:pPr>
      <w:r>
        <w:rPr>
          <w:rFonts w:hint="eastAsia"/>
          <w:szCs w:val="24"/>
          <w:lang w:eastAsia="zh-CN"/>
        </w:rPr>
        <w:t>CBD</w:t>
      </w:r>
      <w:r w:rsidRPr="00686141">
        <w:rPr>
          <w:rFonts w:hint="eastAsia"/>
          <w:szCs w:val="24"/>
          <w:lang w:eastAsia="zh-CN"/>
        </w:rPr>
        <w:t>联盟</w:t>
      </w:r>
      <w:r>
        <w:rPr>
          <w:rFonts w:hint="eastAsia"/>
          <w:szCs w:val="24"/>
          <w:lang w:eastAsia="zh-CN"/>
        </w:rPr>
        <w:t>、</w:t>
      </w:r>
      <w:r>
        <w:rPr>
          <w:rFonts w:hint="eastAsia"/>
          <w:szCs w:val="24"/>
          <w:lang w:eastAsia="zh-CN"/>
        </w:rPr>
        <w:t>CBD</w:t>
      </w:r>
      <w:r w:rsidRPr="00686141">
        <w:rPr>
          <w:rFonts w:hint="eastAsia"/>
          <w:szCs w:val="24"/>
          <w:lang w:eastAsia="zh-CN"/>
        </w:rPr>
        <w:t>妇女核心小组</w:t>
      </w:r>
      <w:r>
        <w:rPr>
          <w:rFonts w:hint="eastAsia"/>
          <w:szCs w:val="24"/>
          <w:lang w:eastAsia="zh-CN"/>
        </w:rPr>
        <w:t>、</w:t>
      </w:r>
      <w:r w:rsidRPr="00982F2B">
        <w:rPr>
          <w:szCs w:val="24"/>
          <w:lang w:eastAsia="zh-CN"/>
        </w:rPr>
        <w:t>土著论坛</w:t>
      </w:r>
      <w:r>
        <w:rPr>
          <w:rFonts w:hint="eastAsia"/>
          <w:szCs w:val="24"/>
          <w:lang w:eastAsia="zh-CN"/>
        </w:rPr>
        <w:t>、</w:t>
      </w:r>
      <w:r w:rsidRPr="00982F2B">
        <w:rPr>
          <w:szCs w:val="24"/>
          <w:lang w:eastAsia="zh-CN"/>
        </w:rPr>
        <w:t>Target Malaria</w:t>
      </w:r>
      <w:r>
        <w:rPr>
          <w:rFonts w:hint="eastAsia"/>
          <w:szCs w:val="24"/>
          <w:lang w:eastAsia="zh-CN"/>
        </w:rPr>
        <w:t>、国家</w:t>
      </w:r>
      <w:r w:rsidRPr="00686141">
        <w:rPr>
          <w:rFonts w:hint="eastAsia"/>
          <w:szCs w:val="24"/>
          <w:lang w:eastAsia="zh-CN"/>
        </w:rPr>
        <w:t>卫生研究院的代表也发了言。</w:t>
      </w:r>
    </w:p>
    <w:p w14:paraId="63AAA7D5" w14:textId="77777777" w:rsidR="006B4AD2" w:rsidRPr="00686141" w:rsidRDefault="006B4AD2" w:rsidP="001A02C2">
      <w:pPr>
        <w:pStyle w:val="Para1"/>
        <w:tabs>
          <w:tab w:val="clear" w:pos="360"/>
        </w:tabs>
        <w:spacing w:line="240" w:lineRule="atLeast"/>
        <w:rPr>
          <w:szCs w:val="24"/>
          <w:lang w:eastAsia="zh-CN"/>
        </w:rPr>
      </w:pPr>
      <w:r w:rsidRPr="00982F2B">
        <w:rPr>
          <w:rFonts w:hint="eastAsia"/>
          <w:szCs w:val="24"/>
          <w:lang w:eastAsia="zh-CN"/>
        </w:rPr>
        <w:t>会议网页除了</w:t>
      </w:r>
      <w:r w:rsidRPr="00686141">
        <w:rPr>
          <w:rFonts w:hint="eastAsia"/>
          <w:szCs w:val="24"/>
          <w:lang w:eastAsia="zh-CN"/>
        </w:rPr>
        <w:t>观察员口头</w:t>
      </w:r>
      <w:r>
        <w:rPr>
          <w:rFonts w:hint="eastAsia"/>
          <w:szCs w:val="24"/>
          <w:lang w:eastAsia="zh-CN"/>
        </w:rPr>
        <w:t>发言稿</w:t>
      </w:r>
      <w:r w:rsidRPr="00686141">
        <w:rPr>
          <w:rFonts w:hint="eastAsia"/>
          <w:szCs w:val="24"/>
          <w:lang w:eastAsia="zh-CN"/>
        </w:rPr>
        <w:t>外，还</w:t>
      </w:r>
      <w:r>
        <w:rPr>
          <w:rFonts w:hint="eastAsia"/>
          <w:szCs w:val="24"/>
          <w:lang w:eastAsia="zh-CN"/>
        </w:rPr>
        <w:t>载有粮食主权国际规划委员会</w:t>
      </w:r>
      <w:r w:rsidRPr="00686141">
        <w:rPr>
          <w:rFonts w:hint="eastAsia"/>
          <w:szCs w:val="24"/>
          <w:lang w:eastAsia="zh-CN"/>
        </w:rPr>
        <w:t>的书面</w:t>
      </w:r>
      <w:r>
        <w:rPr>
          <w:rFonts w:hint="eastAsia"/>
          <w:szCs w:val="24"/>
          <w:lang w:eastAsia="zh-CN"/>
        </w:rPr>
        <w:t>发言稿</w:t>
      </w:r>
      <w:r w:rsidRPr="00686141">
        <w:rPr>
          <w:rFonts w:hint="eastAsia"/>
          <w:szCs w:val="24"/>
          <w:lang w:eastAsia="zh-CN"/>
        </w:rPr>
        <w:t>。</w:t>
      </w:r>
    </w:p>
    <w:p w14:paraId="24F58E7E" w14:textId="78A9418B" w:rsidR="006B4AD2" w:rsidRPr="00DE19EE" w:rsidRDefault="006B4AD2" w:rsidP="00513F7A">
      <w:pPr>
        <w:pStyle w:val="Para1"/>
        <w:tabs>
          <w:tab w:val="clear" w:pos="360"/>
        </w:tabs>
        <w:spacing w:line="240" w:lineRule="atLeast"/>
        <w:rPr>
          <w:szCs w:val="24"/>
          <w:lang w:eastAsia="zh-CN"/>
        </w:rPr>
      </w:pPr>
      <w:r w:rsidRPr="00DE19EE">
        <w:rPr>
          <w:rFonts w:hint="eastAsia"/>
          <w:szCs w:val="24"/>
          <w:lang w:eastAsia="zh-CN"/>
        </w:rPr>
        <w:t>经过交换意见，主席</w:t>
      </w:r>
      <w:r w:rsidR="002914F0">
        <w:rPr>
          <w:rFonts w:hint="eastAsia"/>
          <w:szCs w:val="24"/>
          <w:lang w:eastAsia="zh-CN"/>
        </w:rPr>
        <w:t>成立</w:t>
      </w:r>
      <w:r w:rsidR="00DC4C09" w:rsidRPr="00DE19EE">
        <w:rPr>
          <w:rFonts w:hint="eastAsia"/>
          <w:szCs w:val="24"/>
          <w:lang w:eastAsia="zh-CN"/>
        </w:rPr>
        <w:t>了一个</w:t>
      </w:r>
      <w:r w:rsidRPr="00DE19EE">
        <w:rPr>
          <w:rFonts w:hint="eastAsia"/>
          <w:szCs w:val="24"/>
          <w:lang w:eastAsia="zh-CN"/>
        </w:rPr>
        <w:t>联络小组，</w:t>
      </w:r>
      <w:r w:rsidRPr="00E10F0D">
        <w:rPr>
          <w:lang w:eastAsia="zh-CN"/>
        </w:rPr>
        <w:t>由</w:t>
      </w:r>
      <w:r>
        <w:rPr>
          <w:lang w:eastAsia="zh-CN"/>
        </w:rPr>
        <w:t>Ntakadzeni Tshidada</w:t>
      </w:r>
      <w:r w:rsidRPr="00E10F0D">
        <w:rPr>
          <w:lang w:eastAsia="zh-CN"/>
        </w:rPr>
        <w:t>女士</w:t>
      </w:r>
      <w:r>
        <w:rPr>
          <w:rStyle w:val="style21"/>
          <w:lang w:eastAsia="zh-CN"/>
        </w:rPr>
        <w:t>（</w:t>
      </w:r>
      <w:r>
        <w:rPr>
          <w:rFonts w:hint="eastAsia"/>
          <w:lang w:eastAsia="zh-CN"/>
        </w:rPr>
        <w:t>南非</w:t>
      </w:r>
      <w:r>
        <w:rPr>
          <w:rStyle w:val="style21"/>
          <w:lang w:eastAsia="zh-CN"/>
        </w:rPr>
        <w:t>）</w:t>
      </w:r>
      <w:r w:rsidRPr="00E10F0D">
        <w:rPr>
          <w:lang w:eastAsia="zh-CN"/>
        </w:rPr>
        <w:t>和</w:t>
      </w:r>
      <w:r>
        <w:rPr>
          <w:lang w:eastAsia="zh-CN"/>
        </w:rPr>
        <w:t>Werner Schenkel</w:t>
      </w:r>
      <w:r w:rsidRPr="00E10F0D">
        <w:rPr>
          <w:rFonts w:hint="eastAsia"/>
          <w:lang w:eastAsia="zh-CN"/>
        </w:rPr>
        <w:t>先生</w:t>
      </w:r>
      <w:r w:rsidRPr="00E10F0D">
        <w:rPr>
          <w:lang w:eastAsia="zh-CN"/>
        </w:rPr>
        <w:t>（</w:t>
      </w:r>
      <w:r w:rsidRPr="00E10F0D">
        <w:rPr>
          <w:rFonts w:hint="eastAsia"/>
          <w:lang w:eastAsia="zh-CN"/>
        </w:rPr>
        <w:t>德</w:t>
      </w:r>
      <w:r w:rsidRPr="00E10F0D">
        <w:rPr>
          <w:lang w:eastAsia="zh-CN"/>
        </w:rPr>
        <w:t>国）</w:t>
      </w:r>
      <w:r w:rsidR="00DE19EE">
        <w:rPr>
          <w:rFonts w:hint="eastAsia"/>
          <w:lang w:eastAsia="zh-CN"/>
        </w:rPr>
        <w:t>担任共同主席</w:t>
      </w:r>
      <w:r w:rsidRPr="00E10F0D">
        <w:rPr>
          <w:rFonts w:hint="eastAsia"/>
          <w:lang w:eastAsia="zh-CN"/>
        </w:rPr>
        <w:t>，</w:t>
      </w:r>
      <w:r w:rsidRPr="00DE19EE">
        <w:rPr>
          <w:rFonts w:hint="eastAsia"/>
          <w:szCs w:val="24"/>
          <w:lang w:eastAsia="zh-CN"/>
        </w:rPr>
        <w:t>负责进一步审议</w:t>
      </w:r>
      <w:r w:rsidR="00DE19EE" w:rsidRPr="00DE19EE">
        <w:rPr>
          <w:rFonts w:hint="eastAsia"/>
          <w:szCs w:val="24"/>
          <w:lang w:eastAsia="zh-CN"/>
        </w:rPr>
        <w:t>制定更多自愿指导材料</w:t>
      </w:r>
      <w:r w:rsidR="00DE19EE">
        <w:rPr>
          <w:rFonts w:hint="eastAsia"/>
          <w:szCs w:val="24"/>
          <w:lang w:eastAsia="zh-CN"/>
        </w:rPr>
        <w:t>，用于对</w:t>
      </w:r>
      <w:r w:rsidRPr="00DE19EE">
        <w:rPr>
          <w:rFonts w:hint="eastAsia"/>
          <w:szCs w:val="24"/>
          <w:lang w:eastAsia="zh-CN"/>
        </w:rPr>
        <w:t>含有转基因驱动的</w:t>
      </w:r>
      <w:r w:rsidR="00DE19EE" w:rsidRPr="00DE19EE">
        <w:rPr>
          <w:rFonts w:hint="eastAsia"/>
          <w:szCs w:val="24"/>
          <w:lang w:eastAsia="zh-CN"/>
        </w:rPr>
        <w:t>改性活</w:t>
      </w:r>
      <w:r w:rsidRPr="00DE19EE">
        <w:rPr>
          <w:rFonts w:hint="eastAsia"/>
          <w:szCs w:val="24"/>
          <w:lang w:eastAsia="zh-CN"/>
        </w:rPr>
        <w:t>生物体</w:t>
      </w:r>
      <w:r w:rsidR="00DE19EE">
        <w:rPr>
          <w:rFonts w:hint="eastAsia"/>
          <w:szCs w:val="24"/>
          <w:lang w:eastAsia="zh-CN"/>
        </w:rPr>
        <w:t>进行</w:t>
      </w:r>
      <w:r w:rsidR="00DE19EE" w:rsidRPr="00DE19EE">
        <w:rPr>
          <w:rFonts w:hint="eastAsia"/>
          <w:szCs w:val="24"/>
          <w:lang w:eastAsia="zh-CN"/>
        </w:rPr>
        <w:t>风险评估</w:t>
      </w:r>
      <w:r w:rsidRPr="00DE19EE">
        <w:rPr>
          <w:rFonts w:hint="eastAsia"/>
          <w:szCs w:val="24"/>
          <w:lang w:eastAsia="zh-CN"/>
        </w:rPr>
        <w:t>的程序</w:t>
      </w:r>
      <w:r w:rsidR="00DE19EE" w:rsidRPr="00DE19EE">
        <w:rPr>
          <w:rFonts w:hint="eastAsia"/>
          <w:szCs w:val="24"/>
          <w:lang w:eastAsia="zh-CN"/>
        </w:rPr>
        <w:t>所涉</w:t>
      </w:r>
      <w:r w:rsidRPr="00DE19EE">
        <w:rPr>
          <w:rFonts w:hint="eastAsia"/>
          <w:szCs w:val="24"/>
          <w:lang w:eastAsia="zh-CN"/>
        </w:rPr>
        <w:t>问题，为此将编写一份非正式文件。</w:t>
      </w:r>
    </w:p>
    <w:p w14:paraId="1BE0E569" w14:textId="3967FB07" w:rsidR="00DE19EE" w:rsidRPr="001F76AB" w:rsidRDefault="00DE19EE" w:rsidP="001F76AB">
      <w:pPr>
        <w:pStyle w:val="Para1"/>
        <w:tabs>
          <w:tab w:val="clear" w:pos="360"/>
        </w:tabs>
        <w:spacing w:line="240" w:lineRule="atLeast"/>
        <w:rPr>
          <w:szCs w:val="24"/>
          <w:lang w:eastAsia="zh-CN"/>
        </w:rPr>
      </w:pPr>
      <w:r w:rsidRPr="00DE19EE">
        <w:rPr>
          <w:rFonts w:hint="eastAsia"/>
          <w:szCs w:val="24"/>
          <w:lang w:eastAsia="zh-CN"/>
        </w:rPr>
        <w:t>在</w:t>
      </w:r>
      <w:r w:rsidRPr="00DE19EE">
        <w:rPr>
          <w:rFonts w:hint="eastAsia"/>
          <w:szCs w:val="24"/>
          <w:lang w:eastAsia="zh-CN"/>
        </w:rPr>
        <w:t xml:space="preserve"> 2021 </w:t>
      </w:r>
      <w:r w:rsidRPr="00DE19EE">
        <w:rPr>
          <w:rFonts w:hint="eastAsia"/>
          <w:szCs w:val="24"/>
          <w:lang w:eastAsia="zh-CN"/>
        </w:rPr>
        <w:t>年</w:t>
      </w:r>
      <w:r w:rsidRPr="00DE19EE">
        <w:rPr>
          <w:rFonts w:hint="eastAsia"/>
          <w:szCs w:val="24"/>
          <w:lang w:eastAsia="zh-CN"/>
        </w:rPr>
        <w:t xml:space="preserve"> 6 </w:t>
      </w:r>
      <w:r w:rsidRPr="00DE19EE">
        <w:rPr>
          <w:rFonts w:hint="eastAsia"/>
          <w:szCs w:val="24"/>
          <w:lang w:eastAsia="zh-CN"/>
        </w:rPr>
        <w:t>月</w:t>
      </w:r>
      <w:r w:rsidRPr="00DE19EE">
        <w:rPr>
          <w:rFonts w:hint="eastAsia"/>
          <w:szCs w:val="24"/>
          <w:lang w:eastAsia="zh-CN"/>
        </w:rPr>
        <w:t xml:space="preserve"> 9 </w:t>
      </w:r>
      <w:r w:rsidRPr="00DE19EE">
        <w:rPr>
          <w:rFonts w:hint="eastAsia"/>
          <w:szCs w:val="24"/>
          <w:lang w:eastAsia="zh-CN"/>
        </w:rPr>
        <w:t>日</w:t>
      </w:r>
      <w:r>
        <w:rPr>
          <w:rFonts w:hint="eastAsia"/>
          <w:szCs w:val="24"/>
          <w:lang w:eastAsia="zh-CN"/>
        </w:rPr>
        <w:t>举行的</w:t>
      </w:r>
      <w:r w:rsidR="00EB5AC3">
        <w:rPr>
          <w:rFonts w:hint="eastAsia"/>
          <w:szCs w:val="24"/>
          <w:lang w:eastAsia="zh-CN"/>
        </w:rPr>
        <w:t>本次会议第一</w:t>
      </w:r>
      <w:r w:rsidR="00240246">
        <w:rPr>
          <w:rFonts w:hint="eastAsia"/>
          <w:szCs w:val="24"/>
          <w:lang w:eastAsia="zh-CN"/>
        </w:rPr>
        <w:t>阶段</w:t>
      </w:r>
      <w:r w:rsidR="00EB5AC3">
        <w:rPr>
          <w:rFonts w:hint="eastAsia"/>
          <w:szCs w:val="24"/>
          <w:lang w:eastAsia="zh-CN"/>
        </w:rPr>
        <w:t>会议</w:t>
      </w:r>
      <w:r w:rsidRPr="00DE19EE">
        <w:rPr>
          <w:rFonts w:hint="eastAsia"/>
          <w:szCs w:val="24"/>
          <w:lang w:eastAsia="zh-CN"/>
        </w:rPr>
        <w:t>第</w:t>
      </w:r>
      <w:r>
        <w:rPr>
          <w:rFonts w:hint="eastAsia"/>
          <w:szCs w:val="24"/>
          <w:lang w:eastAsia="zh-CN"/>
        </w:rPr>
        <w:t>9</w:t>
      </w:r>
      <w:r>
        <w:rPr>
          <w:rFonts w:hint="eastAsia"/>
          <w:szCs w:val="24"/>
          <w:lang w:eastAsia="zh-CN"/>
        </w:rPr>
        <w:t>场</w:t>
      </w:r>
      <w:r w:rsidRPr="00DE19EE">
        <w:rPr>
          <w:rFonts w:hint="eastAsia"/>
          <w:szCs w:val="24"/>
          <w:lang w:eastAsia="zh-CN"/>
        </w:rPr>
        <w:t>全体会议上，联络小组的</w:t>
      </w:r>
      <w:r>
        <w:rPr>
          <w:rFonts w:hint="eastAsia"/>
          <w:szCs w:val="24"/>
          <w:lang w:eastAsia="zh-CN"/>
        </w:rPr>
        <w:t>共同</w:t>
      </w:r>
      <w:r w:rsidRPr="00DE19EE">
        <w:rPr>
          <w:rFonts w:hint="eastAsia"/>
          <w:szCs w:val="24"/>
          <w:lang w:eastAsia="zh-CN"/>
        </w:rPr>
        <w:t>主席</w:t>
      </w:r>
      <w:r>
        <w:rPr>
          <w:rFonts w:hint="eastAsia"/>
          <w:szCs w:val="24"/>
          <w:lang w:eastAsia="zh-CN"/>
        </w:rPr>
        <w:t>之一</w:t>
      </w:r>
      <w:r w:rsidRPr="00DE19EE">
        <w:rPr>
          <w:rFonts w:hint="eastAsia"/>
          <w:szCs w:val="24"/>
          <w:lang w:eastAsia="zh-CN"/>
        </w:rPr>
        <w:t>向科咨机构</w:t>
      </w:r>
      <w:r>
        <w:rPr>
          <w:rFonts w:hint="eastAsia"/>
          <w:szCs w:val="24"/>
          <w:lang w:eastAsia="zh-CN"/>
        </w:rPr>
        <w:t>汇报</w:t>
      </w:r>
      <w:r w:rsidRPr="00DE19EE">
        <w:rPr>
          <w:rFonts w:hint="eastAsia"/>
          <w:szCs w:val="24"/>
          <w:lang w:eastAsia="zh-CN"/>
        </w:rPr>
        <w:t>了小组的工作。</w:t>
      </w:r>
      <w:r w:rsidRPr="00DE19EE">
        <w:rPr>
          <w:rFonts w:hint="eastAsia"/>
          <w:szCs w:val="24"/>
          <w:lang w:eastAsia="zh-CN"/>
        </w:rPr>
        <w:t xml:space="preserve"> </w:t>
      </w:r>
      <w:r w:rsidRPr="00DE19EE">
        <w:rPr>
          <w:rFonts w:hint="eastAsia"/>
          <w:szCs w:val="24"/>
          <w:lang w:eastAsia="zh-CN"/>
        </w:rPr>
        <w:t>该小组讨论了关于风险评估的非正式文件的大部分段落和附件，但仍未解决与职权范围第</w:t>
      </w:r>
      <w:r w:rsidRPr="00DE19EE">
        <w:rPr>
          <w:rFonts w:hint="eastAsia"/>
          <w:szCs w:val="24"/>
          <w:lang w:eastAsia="zh-CN"/>
        </w:rPr>
        <w:t xml:space="preserve"> 1</w:t>
      </w:r>
      <w:r w:rsidR="008819B3">
        <w:rPr>
          <w:rFonts w:hint="eastAsia"/>
          <w:szCs w:val="24"/>
          <w:lang w:eastAsia="zh-CN"/>
        </w:rPr>
        <w:t>(c)</w:t>
      </w:r>
      <w:r w:rsidRPr="00DE19EE">
        <w:rPr>
          <w:rFonts w:hint="eastAsia"/>
          <w:szCs w:val="24"/>
          <w:lang w:eastAsia="zh-CN"/>
        </w:rPr>
        <w:t xml:space="preserve"> </w:t>
      </w:r>
      <w:r w:rsidRPr="00DE19EE">
        <w:rPr>
          <w:rFonts w:hint="eastAsia"/>
          <w:szCs w:val="24"/>
          <w:lang w:eastAsia="zh-CN"/>
        </w:rPr>
        <w:t>段有关的</w:t>
      </w:r>
      <w:r w:rsidR="001F76AB">
        <w:rPr>
          <w:rFonts w:hint="eastAsia"/>
          <w:szCs w:val="24"/>
          <w:lang w:eastAsia="zh-CN"/>
        </w:rPr>
        <w:t>一些问题，该段涉及关于含转基因驱动的生物体的进一步自愿指导材料的范围，或应该由谁来编写进一步自愿指导材料的第一稿。</w:t>
      </w:r>
      <w:r w:rsidRPr="001F76AB">
        <w:rPr>
          <w:rFonts w:hint="eastAsia"/>
          <w:szCs w:val="24"/>
          <w:lang w:eastAsia="zh-CN"/>
        </w:rPr>
        <w:t>该小组达成</w:t>
      </w:r>
      <w:r w:rsidR="001F76AB">
        <w:rPr>
          <w:rFonts w:hint="eastAsia"/>
          <w:szCs w:val="24"/>
          <w:lang w:eastAsia="zh-CN"/>
        </w:rPr>
        <w:t>的一项</w:t>
      </w:r>
      <w:r w:rsidRPr="001F76AB">
        <w:rPr>
          <w:rFonts w:hint="eastAsia"/>
          <w:szCs w:val="24"/>
          <w:lang w:eastAsia="zh-CN"/>
        </w:rPr>
        <w:t>共识</w:t>
      </w:r>
      <w:r w:rsidR="001F76AB">
        <w:rPr>
          <w:rFonts w:hint="eastAsia"/>
          <w:szCs w:val="24"/>
          <w:lang w:eastAsia="zh-CN"/>
        </w:rPr>
        <w:t>是</w:t>
      </w:r>
      <w:r w:rsidRPr="001F76AB">
        <w:rPr>
          <w:rFonts w:hint="eastAsia"/>
          <w:szCs w:val="24"/>
          <w:lang w:eastAsia="zh-CN"/>
        </w:rPr>
        <w:t>，</w:t>
      </w:r>
      <w:r w:rsidR="00061C88">
        <w:rPr>
          <w:rFonts w:hint="eastAsia"/>
          <w:szCs w:val="24"/>
          <w:lang w:eastAsia="zh-CN"/>
        </w:rPr>
        <w:t>将</w:t>
      </w:r>
      <w:r w:rsidRPr="001F76AB">
        <w:rPr>
          <w:rFonts w:hint="eastAsia"/>
          <w:szCs w:val="24"/>
          <w:lang w:eastAsia="zh-CN"/>
        </w:rPr>
        <w:t>制定关于含</w:t>
      </w:r>
      <w:r w:rsidR="001F76AB">
        <w:rPr>
          <w:rFonts w:hint="eastAsia"/>
          <w:szCs w:val="24"/>
          <w:lang w:eastAsia="zh-CN"/>
        </w:rPr>
        <w:t>转基因</w:t>
      </w:r>
      <w:r w:rsidRPr="001F76AB">
        <w:rPr>
          <w:rFonts w:hint="eastAsia"/>
          <w:szCs w:val="24"/>
          <w:lang w:eastAsia="zh-CN"/>
        </w:rPr>
        <w:t>驱动的生物体的</w:t>
      </w:r>
      <w:r w:rsidR="001F76AB">
        <w:rPr>
          <w:rFonts w:hint="eastAsia"/>
          <w:szCs w:val="24"/>
          <w:lang w:eastAsia="zh-CN"/>
        </w:rPr>
        <w:t>进一步</w:t>
      </w:r>
      <w:r w:rsidRPr="001F76AB">
        <w:rPr>
          <w:rFonts w:hint="eastAsia"/>
          <w:szCs w:val="24"/>
          <w:lang w:eastAsia="zh-CN"/>
        </w:rPr>
        <w:t>自愿指导材料，</w:t>
      </w:r>
      <w:r w:rsidR="001F76AB">
        <w:rPr>
          <w:rFonts w:hint="eastAsia"/>
          <w:szCs w:val="24"/>
          <w:lang w:eastAsia="zh-CN"/>
        </w:rPr>
        <w:t>但</w:t>
      </w:r>
      <w:r w:rsidRPr="001F76AB">
        <w:rPr>
          <w:rFonts w:hint="eastAsia"/>
          <w:szCs w:val="24"/>
          <w:lang w:eastAsia="zh-CN"/>
        </w:rPr>
        <w:t>在现阶段不</w:t>
      </w:r>
      <w:r w:rsidR="006C416C">
        <w:rPr>
          <w:rFonts w:hint="eastAsia"/>
          <w:szCs w:val="24"/>
          <w:lang w:eastAsia="zh-CN"/>
        </w:rPr>
        <w:t>制定</w:t>
      </w:r>
      <w:r w:rsidRPr="001F76AB">
        <w:rPr>
          <w:rFonts w:hint="eastAsia"/>
          <w:szCs w:val="24"/>
          <w:lang w:eastAsia="zh-CN"/>
        </w:rPr>
        <w:t>关于</w:t>
      </w:r>
      <w:r w:rsidR="006C416C">
        <w:rPr>
          <w:rFonts w:hint="eastAsia"/>
          <w:szCs w:val="24"/>
          <w:lang w:eastAsia="zh-CN"/>
        </w:rPr>
        <w:t>改性活鱼</w:t>
      </w:r>
      <w:r w:rsidRPr="001F76AB">
        <w:rPr>
          <w:rFonts w:hint="eastAsia"/>
          <w:szCs w:val="24"/>
          <w:lang w:eastAsia="zh-CN"/>
        </w:rPr>
        <w:t>的</w:t>
      </w:r>
      <w:r w:rsidR="006C416C">
        <w:rPr>
          <w:rFonts w:hint="eastAsia"/>
          <w:szCs w:val="24"/>
          <w:lang w:eastAsia="zh-CN"/>
        </w:rPr>
        <w:t>进一步</w:t>
      </w:r>
      <w:r w:rsidRPr="001F76AB">
        <w:rPr>
          <w:rFonts w:hint="eastAsia"/>
          <w:szCs w:val="24"/>
          <w:lang w:eastAsia="zh-CN"/>
        </w:rPr>
        <w:t>自愿指导材料。</w:t>
      </w:r>
    </w:p>
    <w:p w14:paraId="7B6831C4" w14:textId="7843B31F" w:rsidR="006B4AD2" w:rsidRPr="000013A7" w:rsidRDefault="006C416C" w:rsidP="00DE19EE">
      <w:pPr>
        <w:pStyle w:val="Para1"/>
        <w:tabs>
          <w:tab w:val="clear" w:pos="360"/>
        </w:tabs>
        <w:spacing w:line="240" w:lineRule="atLeast"/>
        <w:rPr>
          <w:szCs w:val="24"/>
          <w:lang w:eastAsia="zh-CN"/>
        </w:rPr>
      </w:pPr>
      <w:r>
        <w:rPr>
          <w:rFonts w:hint="eastAsia"/>
          <w:szCs w:val="24"/>
          <w:lang w:eastAsia="zh-CN"/>
        </w:rPr>
        <w:t>科咨机构经过</w:t>
      </w:r>
      <w:r w:rsidR="00DE19EE" w:rsidRPr="00DE19EE">
        <w:rPr>
          <w:rFonts w:hint="eastAsia"/>
          <w:szCs w:val="24"/>
          <w:lang w:eastAsia="zh-CN"/>
        </w:rPr>
        <w:t>交换意见，批准了经</w:t>
      </w:r>
      <w:r w:rsidR="0082614B">
        <w:rPr>
          <w:rFonts w:hint="eastAsia"/>
          <w:szCs w:val="24"/>
          <w:lang w:eastAsia="zh-CN"/>
        </w:rPr>
        <w:t>口头修正</w:t>
      </w:r>
      <w:r w:rsidR="00DE19EE" w:rsidRPr="00DE19EE">
        <w:rPr>
          <w:rFonts w:hint="eastAsia"/>
          <w:szCs w:val="24"/>
          <w:lang w:eastAsia="zh-CN"/>
        </w:rPr>
        <w:t>的建议草案，</w:t>
      </w:r>
      <w:r>
        <w:rPr>
          <w:rFonts w:hint="eastAsia"/>
          <w:szCs w:val="24"/>
          <w:lang w:eastAsia="zh-CN"/>
        </w:rPr>
        <w:t>将其</w:t>
      </w:r>
      <w:r w:rsidR="00DE19EE" w:rsidRPr="00DE19EE">
        <w:rPr>
          <w:rFonts w:hint="eastAsia"/>
          <w:szCs w:val="24"/>
          <w:lang w:eastAsia="zh-CN"/>
        </w:rPr>
        <w:t>作为</w:t>
      </w:r>
      <w:r w:rsidR="00AE45F9" w:rsidRPr="00AE45F9">
        <w:rPr>
          <w:rFonts w:hint="eastAsia"/>
          <w:szCs w:val="24"/>
          <w:lang w:eastAsia="zh-CN"/>
        </w:rPr>
        <w:t>建议草案</w:t>
      </w:r>
      <w:r w:rsidR="00DE19EE" w:rsidRPr="00DE19EE">
        <w:rPr>
          <w:rFonts w:hint="eastAsia"/>
          <w:szCs w:val="24"/>
          <w:lang w:eastAsia="zh-CN"/>
        </w:rPr>
        <w:t>CBD/SBSTTA/24/L.6</w:t>
      </w:r>
      <w:r>
        <w:rPr>
          <w:rFonts w:hint="eastAsia"/>
          <w:szCs w:val="24"/>
          <w:lang w:eastAsia="zh-CN"/>
        </w:rPr>
        <w:t>，</w:t>
      </w:r>
      <w:r w:rsidRPr="006C416C">
        <w:rPr>
          <w:rFonts w:hint="eastAsia"/>
          <w:szCs w:val="24"/>
          <w:lang w:eastAsia="zh-CN"/>
        </w:rPr>
        <w:t>供在以后的阶段正式通过。</w:t>
      </w:r>
    </w:p>
    <w:p w14:paraId="674A1CAB" w14:textId="77777777" w:rsidR="006B4AD2" w:rsidRPr="006C416C" w:rsidRDefault="006B4AD2" w:rsidP="00C1109E">
      <w:pPr>
        <w:pStyle w:val="Heading1"/>
        <w:rPr>
          <w:rFonts w:ascii="Arial" w:hAnsi="Arial" w:cs="Arial"/>
          <w:lang w:eastAsia="zh-CN"/>
        </w:rPr>
      </w:pPr>
      <w:bookmarkStart w:id="25" w:name="_Toc80436395"/>
      <w:r w:rsidRPr="006C416C">
        <w:rPr>
          <w:rFonts w:ascii="Arial" w:hAnsi="Arial" w:cs="Arial"/>
          <w:lang w:eastAsia="zh-CN"/>
        </w:rPr>
        <w:t>项目</w:t>
      </w:r>
      <w:r w:rsidRPr="006C416C">
        <w:rPr>
          <w:rFonts w:ascii="Arial" w:hAnsi="Arial" w:cs="Arial"/>
          <w:lang w:eastAsia="zh-CN"/>
        </w:rPr>
        <w:t xml:space="preserve"> 6.</w:t>
      </w:r>
      <w:bookmarkEnd w:id="23"/>
      <w:r w:rsidRPr="006C416C">
        <w:rPr>
          <w:rFonts w:ascii="Arial" w:hAnsi="Arial" w:cs="Arial"/>
          <w:lang w:eastAsia="zh-CN"/>
        </w:rPr>
        <w:t xml:space="preserve">  </w:t>
      </w:r>
      <w:r w:rsidRPr="006C416C">
        <w:rPr>
          <w:rFonts w:ascii="Arial" w:hAnsi="Arial" w:cs="Arial"/>
          <w:lang w:eastAsia="zh-CN"/>
        </w:rPr>
        <w:t>海洋和沿海生物多样性</w:t>
      </w:r>
      <w:bookmarkEnd w:id="25"/>
    </w:p>
    <w:p w14:paraId="213ABEB0" w14:textId="4DD6C1C8" w:rsidR="006B4AD2" w:rsidRDefault="006B4AD2" w:rsidP="001A02C2">
      <w:pPr>
        <w:pStyle w:val="Para1"/>
        <w:tabs>
          <w:tab w:val="clear" w:pos="360"/>
        </w:tabs>
        <w:adjustRightInd w:val="0"/>
        <w:snapToGrid w:val="0"/>
        <w:spacing w:line="240" w:lineRule="atLeast"/>
        <w:rPr>
          <w:szCs w:val="24"/>
          <w:lang w:eastAsia="zh-CN"/>
        </w:rPr>
      </w:pPr>
      <w:r w:rsidRPr="008819B3">
        <w:rPr>
          <w:szCs w:val="24"/>
          <w:lang w:eastAsia="zh-CN"/>
        </w:rPr>
        <w:t>科咨机构</w:t>
      </w:r>
      <w:r w:rsidRPr="000013A7">
        <w:rPr>
          <w:szCs w:val="24"/>
          <w:lang w:eastAsia="zh-CN"/>
        </w:rPr>
        <w:t>2021</w:t>
      </w:r>
      <w:r w:rsidRPr="000013A7">
        <w:rPr>
          <w:szCs w:val="24"/>
          <w:lang w:eastAsia="zh-CN"/>
        </w:rPr>
        <w:t>年</w:t>
      </w:r>
      <w:r w:rsidRPr="000013A7">
        <w:rPr>
          <w:szCs w:val="24"/>
          <w:lang w:eastAsia="zh-CN"/>
        </w:rPr>
        <w:t>5</w:t>
      </w:r>
      <w:r w:rsidRPr="000013A7">
        <w:rPr>
          <w:szCs w:val="24"/>
          <w:lang w:eastAsia="zh-CN"/>
        </w:rPr>
        <w:t>月</w:t>
      </w:r>
      <w:r w:rsidRPr="000013A7">
        <w:rPr>
          <w:szCs w:val="24"/>
          <w:lang w:eastAsia="zh-CN"/>
        </w:rPr>
        <w:t>4</w:t>
      </w:r>
      <w:r w:rsidRPr="000013A7">
        <w:rPr>
          <w:szCs w:val="24"/>
          <w:lang w:eastAsia="zh-CN"/>
        </w:rPr>
        <w:t>日</w:t>
      </w:r>
      <w:r w:rsidRPr="00656D3C">
        <w:rPr>
          <w:szCs w:val="24"/>
          <w:lang w:eastAsia="zh-CN"/>
        </w:rPr>
        <w:t>第</w:t>
      </w:r>
      <w:r w:rsidRPr="00656D3C">
        <w:rPr>
          <w:rFonts w:hint="eastAsia"/>
          <w:szCs w:val="24"/>
          <w:lang w:eastAsia="zh-CN"/>
        </w:rPr>
        <w:t>2</w:t>
      </w:r>
      <w:r>
        <w:rPr>
          <w:rFonts w:hint="eastAsia"/>
          <w:szCs w:val="24"/>
          <w:lang w:eastAsia="zh-CN"/>
        </w:rPr>
        <w:t>场全体会议</w:t>
      </w:r>
      <w:r w:rsidRPr="00656D3C">
        <w:rPr>
          <w:szCs w:val="24"/>
          <w:lang w:eastAsia="zh-CN"/>
        </w:rPr>
        <w:t>审议</w:t>
      </w:r>
      <w:r w:rsidR="00E6558A">
        <w:rPr>
          <w:rFonts w:hint="eastAsia"/>
          <w:szCs w:val="24"/>
          <w:lang w:eastAsia="zh-CN"/>
        </w:rPr>
        <w:t>了</w:t>
      </w:r>
      <w:r w:rsidRPr="00656D3C">
        <w:rPr>
          <w:szCs w:val="24"/>
          <w:lang w:eastAsia="zh-CN"/>
        </w:rPr>
        <w:t>议程项目</w:t>
      </w:r>
      <w:r w:rsidRPr="000013A7">
        <w:rPr>
          <w:szCs w:val="24"/>
          <w:lang w:eastAsia="zh-CN"/>
        </w:rPr>
        <w:t>6</w:t>
      </w:r>
      <w:r w:rsidRPr="000013A7">
        <w:rPr>
          <w:szCs w:val="24"/>
          <w:lang w:eastAsia="zh-CN"/>
        </w:rPr>
        <w:t>。在审议该项目时，科咨机构收到了执行秘书关于海洋和沿海生物多样性的说明</w:t>
      </w:r>
      <w:r>
        <w:rPr>
          <w:szCs w:val="24"/>
          <w:lang w:eastAsia="zh-CN"/>
        </w:rPr>
        <w:t>（</w:t>
      </w:r>
      <w:r w:rsidRPr="000013A7">
        <w:rPr>
          <w:szCs w:val="24"/>
          <w:lang w:eastAsia="zh-CN"/>
        </w:rPr>
        <w:t>CBD/SBSTTA/24/6</w:t>
      </w:r>
      <w:r>
        <w:rPr>
          <w:szCs w:val="24"/>
          <w:lang w:eastAsia="zh-CN"/>
        </w:rPr>
        <w:t>）</w:t>
      </w:r>
      <w:r w:rsidRPr="000013A7">
        <w:rPr>
          <w:szCs w:val="24"/>
          <w:lang w:eastAsia="zh-CN"/>
        </w:rPr>
        <w:t>。它还收到了下列资料文件：</w:t>
      </w:r>
      <w:r w:rsidR="008819B3">
        <w:rPr>
          <w:szCs w:val="24"/>
          <w:lang w:eastAsia="zh-CN"/>
        </w:rPr>
        <w:t>(a)</w:t>
      </w:r>
      <w:r w:rsidRPr="000013A7">
        <w:rPr>
          <w:szCs w:val="24"/>
          <w:lang w:eastAsia="zh-CN"/>
        </w:rPr>
        <w:t xml:space="preserve"> </w:t>
      </w:r>
      <w:r w:rsidRPr="000013A7">
        <w:rPr>
          <w:szCs w:val="24"/>
          <w:lang w:eastAsia="zh-CN"/>
        </w:rPr>
        <w:t>关于确定修改具有生态或生物重要性的海洋区域的描述和描述新区域的备选方案专家研讨会的报告</w:t>
      </w:r>
      <w:r>
        <w:rPr>
          <w:szCs w:val="24"/>
          <w:lang w:eastAsia="zh-CN"/>
        </w:rPr>
        <w:t>（</w:t>
      </w:r>
      <w:r w:rsidRPr="000013A7">
        <w:rPr>
          <w:szCs w:val="24"/>
          <w:lang w:eastAsia="zh-CN"/>
        </w:rPr>
        <w:t>CBD/EBSA/WS/2020/1/2</w:t>
      </w:r>
      <w:r>
        <w:rPr>
          <w:szCs w:val="24"/>
          <w:lang w:eastAsia="zh-CN"/>
        </w:rPr>
        <w:t>）</w:t>
      </w:r>
      <w:r w:rsidRPr="000013A7">
        <w:rPr>
          <w:szCs w:val="24"/>
          <w:lang w:eastAsia="zh-CN"/>
        </w:rPr>
        <w:t>；</w:t>
      </w:r>
      <w:r w:rsidR="008819B3">
        <w:rPr>
          <w:szCs w:val="24"/>
          <w:lang w:eastAsia="zh-CN"/>
        </w:rPr>
        <w:t>(b)</w:t>
      </w:r>
      <w:r w:rsidRPr="000013A7">
        <w:rPr>
          <w:szCs w:val="24"/>
          <w:lang w:eastAsia="zh-CN"/>
        </w:rPr>
        <w:t xml:space="preserve"> 2020</w:t>
      </w:r>
      <w:r w:rsidRPr="000013A7">
        <w:rPr>
          <w:szCs w:val="24"/>
          <w:lang w:eastAsia="zh-CN"/>
        </w:rPr>
        <w:t>年后全球生物多样性框架海洋和沿海生物多样性专题研讨会的报告</w:t>
      </w:r>
      <w:r>
        <w:rPr>
          <w:szCs w:val="24"/>
          <w:lang w:eastAsia="zh-CN"/>
        </w:rPr>
        <w:t>（</w:t>
      </w:r>
      <w:r w:rsidRPr="000013A7">
        <w:rPr>
          <w:szCs w:val="24"/>
          <w:lang w:eastAsia="zh-CN"/>
        </w:rPr>
        <w:t>CBD/POST 2020/WS/2019/10/2</w:t>
      </w:r>
      <w:r>
        <w:rPr>
          <w:szCs w:val="24"/>
          <w:lang w:eastAsia="zh-CN"/>
        </w:rPr>
        <w:t>）</w:t>
      </w:r>
      <w:r w:rsidRPr="000013A7">
        <w:rPr>
          <w:szCs w:val="24"/>
          <w:lang w:eastAsia="zh-CN"/>
        </w:rPr>
        <w:t>；</w:t>
      </w:r>
      <w:r w:rsidR="008819B3">
        <w:rPr>
          <w:szCs w:val="24"/>
          <w:lang w:eastAsia="zh-CN"/>
        </w:rPr>
        <w:t>(c)</w:t>
      </w:r>
      <w:r w:rsidRPr="000013A7">
        <w:rPr>
          <w:szCs w:val="24"/>
          <w:lang w:eastAsia="zh-CN"/>
        </w:rPr>
        <w:t>关于海洋空间规划实施经验的来文汇编</w:t>
      </w:r>
      <w:r>
        <w:rPr>
          <w:szCs w:val="24"/>
          <w:lang w:eastAsia="zh-CN"/>
        </w:rPr>
        <w:t>（</w:t>
      </w:r>
      <w:r w:rsidRPr="000013A7">
        <w:rPr>
          <w:szCs w:val="24"/>
          <w:lang w:eastAsia="zh-CN"/>
        </w:rPr>
        <w:t>CBD/SBSTTA/24/INF/1</w:t>
      </w:r>
      <w:r>
        <w:rPr>
          <w:szCs w:val="24"/>
          <w:lang w:eastAsia="zh-CN"/>
        </w:rPr>
        <w:t>）</w:t>
      </w:r>
      <w:r w:rsidRPr="000013A7">
        <w:rPr>
          <w:szCs w:val="24"/>
          <w:lang w:eastAsia="zh-CN"/>
        </w:rPr>
        <w:t>；</w:t>
      </w:r>
      <w:r w:rsidR="008819B3">
        <w:rPr>
          <w:rFonts w:hint="eastAsia"/>
          <w:szCs w:val="24"/>
          <w:lang w:eastAsia="zh-CN"/>
        </w:rPr>
        <w:t>(d)</w:t>
      </w:r>
      <w:r w:rsidRPr="000013A7">
        <w:rPr>
          <w:szCs w:val="24"/>
          <w:lang w:eastAsia="zh-CN"/>
        </w:rPr>
        <w:t>实施珊瑚礁和密切相关生态系统的爱知生物多样性目标</w:t>
      </w:r>
      <w:r w:rsidRPr="000013A7">
        <w:rPr>
          <w:szCs w:val="24"/>
          <w:lang w:eastAsia="zh-CN"/>
        </w:rPr>
        <w:t>10</w:t>
      </w:r>
      <w:r w:rsidRPr="000013A7">
        <w:rPr>
          <w:szCs w:val="24"/>
          <w:lang w:eastAsia="zh-CN"/>
        </w:rPr>
        <w:t>的经验综述</w:t>
      </w:r>
      <w:r>
        <w:rPr>
          <w:szCs w:val="24"/>
          <w:lang w:eastAsia="zh-CN"/>
        </w:rPr>
        <w:t>（</w:t>
      </w:r>
      <w:r w:rsidRPr="000013A7">
        <w:rPr>
          <w:szCs w:val="24"/>
          <w:lang w:eastAsia="zh-CN"/>
        </w:rPr>
        <w:t>CBD/SBSTTA/24/INF/2</w:t>
      </w:r>
      <w:r>
        <w:rPr>
          <w:szCs w:val="24"/>
          <w:lang w:eastAsia="zh-CN"/>
        </w:rPr>
        <w:t>）</w:t>
      </w:r>
      <w:r w:rsidRPr="000013A7">
        <w:rPr>
          <w:szCs w:val="24"/>
          <w:lang w:eastAsia="zh-CN"/>
        </w:rPr>
        <w:t>；</w:t>
      </w:r>
      <w:r w:rsidR="008819B3">
        <w:rPr>
          <w:szCs w:val="24"/>
          <w:lang w:eastAsia="zh-CN"/>
        </w:rPr>
        <w:t>(e)</w:t>
      </w:r>
      <w:r w:rsidRPr="000013A7">
        <w:rPr>
          <w:szCs w:val="24"/>
          <w:lang w:eastAsia="zh-CN"/>
        </w:rPr>
        <w:t xml:space="preserve"> </w:t>
      </w:r>
      <w:r w:rsidRPr="000013A7">
        <w:rPr>
          <w:szCs w:val="24"/>
          <w:lang w:eastAsia="zh-CN"/>
        </w:rPr>
        <w:t>关于《生物多样性公约》管辖范围内冷水区域生物多样性自愿具体工作计划实施经验的来文综述</w:t>
      </w:r>
      <w:r>
        <w:rPr>
          <w:szCs w:val="24"/>
          <w:lang w:eastAsia="zh-CN"/>
        </w:rPr>
        <w:t>（</w:t>
      </w:r>
      <w:r w:rsidRPr="000013A7">
        <w:rPr>
          <w:szCs w:val="24"/>
          <w:lang w:eastAsia="zh-CN"/>
        </w:rPr>
        <w:t>CBD/SBSTTA/24/INF/3</w:t>
      </w:r>
      <w:r>
        <w:rPr>
          <w:szCs w:val="24"/>
          <w:lang w:eastAsia="zh-CN"/>
        </w:rPr>
        <w:t>）</w:t>
      </w:r>
      <w:r w:rsidRPr="000013A7">
        <w:rPr>
          <w:szCs w:val="24"/>
          <w:lang w:eastAsia="zh-CN"/>
        </w:rPr>
        <w:t xml:space="preserve">; </w:t>
      </w:r>
      <w:r w:rsidR="008819B3">
        <w:rPr>
          <w:szCs w:val="24"/>
          <w:lang w:eastAsia="zh-CN"/>
        </w:rPr>
        <w:t>(f)</w:t>
      </w:r>
      <w:r w:rsidRPr="000013A7">
        <w:rPr>
          <w:szCs w:val="24"/>
          <w:lang w:eastAsia="zh-CN"/>
        </w:rPr>
        <w:t xml:space="preserve"> </w:t>
      </w:r>
      <w:r w:rsidRPr="000013A7">
        <w:rPr>
          <w:szCs w:val="24"/>
          <w:lang w:eastAsia="zh-CN"/>
        </w:rPr>
        <w:t>更新《</w:t>
      </w:r>
      <w:r w:rsidRPr="000013A7">
        <w:rPr>
          <w:szCs w:val="24"/>
          <w:lang w:eastAsia="zh-CN"/>
        </w:rPr>
        <w:t>CBD</w:t>
      </w:r>
      <w:r w:rsidRPr="000013A7">
        <w:rPr>
          <w:szCs w:val="24"/>
          <w:lang w:eastAsia="zh-CN"/>
        </w:rPr>
        <w:t>技术丛书》第</w:t>
      </w:r>
      <w:r w:rsidRPr="000013A7">
        <w:rPr>
          <w:szCs w:val="24"/>
          <w:lang w:eastAsia="zh-CN"/>
        </w:rPr>
        <w:t>83</w:t>
      </w:r>
      <w:r w:rsidRPr="000013A7">
        <w:rPr>
          <w:szCs w:val="24"/>
          <w:lang w:eastAsia="zh-CN"/>
        </w:rPr>
        <w:t>期的技术文件</w:t>
      </w:r>
      <w:r>
        <w:rPr>
          <w:szCs w:val="24"/>
          <w:lang w:eastAsia="zh-CN"/>
        </w:rPr>
        <w:t>（</w:t>
      </w:r>
      <w:r w:rsidRPr="000013A7">
        <w:rPr>
          <w:szCs w:val="24"/>
          <w:lang w:eastAsia="zh-CN"/>
        </w:rPr>
        <w:t>CBD/SBSTTA/24/INF/4</w:t>
      </w:r>
      <w:r>
        <w:rPr>
          <w:szCs w:val="24"/>
          <w:lang w:eastAsia="zh-CN"/>
        </w:rPr>
        <w:t>）</w:t>
      </w:r>
      <w:r w:rsidRPr="000013A7">
        <w:rPr>
          <w:szCs w:val="24"/>
          <w:lang w:eastAsia="zh-CN"/>
        </w:rPr>
        <w:t>；</w:t>
      </w:r>
      <w:r w:rsidR="008819B3">
        <w:rPr>
          <w:szCs w:val="24"/>
          <w:lang w:eastAsia="zh-CN"/>
        </w:rPr>
        <w:t>(g)</w:t>
      </w:r>
      <w:r w:rsidRPr="000013A7">
        <w:rPr>
          <w:szCs w:val="24"/>
          <w:lang w:eastAsia="zh-CN"/>
        </w:rPr>
        <w:t>关于人为水下噪声的《</w:t>
      </w:r>
      <w:r w:rsidRPr="000013A7">
        <w:rPr>
          <w:szCs w:val="24"/>
          <w:lang w:eastAsia="zh-CN"/>
        </w:rPr>
        <w:t>CBD</w:t>
      </w:r>
      <w:r w:rsidRPr="000013A7">
        <w:rPr>
          <w:szCs w:val="24"/>
          <w:lang w:eastAsia="zh-CN"/>
        </w:rPr>
        <w:t>技术丛书》草案</w:t>
      </w:r>
      <w:r>
        <w:rPr>
          <w:szCs w:val="24"/>
          <w:lang w:eastAsia="zh-CN"/>
        </w:rPr>
        <w:t>（</w:t>
      </w:r>
      <w:r w:rsidRPr="000013A7">
        <w:rPr>
          <w:szCs w:val="24"/>
          <w:lang w:eastAsia="zh-CN"/>
        </w:rPr>
        <w:t>CBD/SBSTTA/24/INF/5</w:t>
      </w:r>
      <w:r>
        <w:rPr>
          <w:szCs w:val="24"/>
          <w:lang w:eastAsia="zh-CN"/>
        </w:rPr>
        <w:t>）</w:t>
      </w:r>
      <w:r w:rsidRPr="000013A7">
        <w:rPr>
          <w:szCs w:val="24"/>
          <w:lang w:eastAsia="zh-CN"/>
        </w:rPr>
        <w:t xml:space="preserve">; </w:t>
      </w:r>
      <w:r w:rsidR="008819B3">
        <w:rPr>
          <w:szCs w:val="24"/>
          <w:lang w:eastAsia="zh-CN"/>
        </w:rPr>
        <w:t>(h)</w:t>
      </w:r>
      <w:r w:rsidRPr="000013A7">
        <w:rPr>
          <w:szCs w:val="24"/>
          <w:lang w:eastAsia="zh-CN"/>
        </w:rPr>
        <w:t xml:space="preserve"> </w:t>
      </w:r>
      <w:r w:rsidRPr="000013A7">
        <w:rPr>
          <w:szCs w:val="24"/>
          <w:lang w:eastAsia="zh-CN"/>
        </w:rPr>
        <w:t>关于海洋捕捞渔业部门其他有效区域养护措施的专家会议</w:t>
      </w:r>
      <w:r w:rsidRPr="000013A7">
        <w:rPr>
          <w:szCs w:val="24"/>
          <w:lang w:eastAsia="zh-CN"/>
        </w:rPr>
        <w:lastRenderedPageBreak/>
        <w:t>的报告</w:t>
      </w:r>
      <w:r>
        <w:rPr>
          <w:szCs w:val="24"/>
          <w:lang w:eastAsia="zh-CN"/>
        </w:rPr>
        <w:t>（</w:t>
      </w:r>
      <w:r w:rsidRPr="000013A7">
        <w:rPr>
          <w:szCs w:val="24"/>
          <w:lang w:eastAsia="zh-CN"/>
        </w:rPr>
        <w:t>CBD/SBSTTA/24/INF/10</w:t>
      </w:r>
      <w:r>
        <w:rPr>
          <w:szCs w:val="24"/>
          <w:lang w:eastAsia="zh-CN"/>
        </w:rPr>
        <w:t>）</w:t>
      </w:r>
      <w:r w:rsidRPr="000013A7">
        <w:rPr>
          <w:szCs w:val="24"/>
          <w:lang w:eastAsia="zh-CN"/>
        </w:rPr>
        <w:t>；</w:t>
      </w:r>
      <w:r w:rsidR="008819B3">
        <w:rPr>
          <w:szCs w:val="24"/>
          <w:lang w:eastAsia="zh-CN"/>
        </w:rPr>
        <w:t>(i)</w:t>
      </w:r>
      <w:r w:rsidRPr="000013A7">
        <w:rPr>
          <w:szCs w:val="24"/>
          <w:lang w:eastAsia="zh-CN"/>
        </w:rPr>
        <w:t xml:space="preserve"> </w:t>
      </w:r>
      <w:r w:rsidRPr="000013A7">
        <w:rPr>
          <w:szCs w:val="24"/>
          <w:lang w:eastAsia="zh-CN"/>
        </w:rPr>
        <w:t>支持监测</w:t>
      </w:r>
      <w:r w:rsidRPr="000013A7">
        <w:rPr>
          <w:szCs w:val="24"/>
          <w:lang w:eastAsia="zh-CN"/>
        </w:rPr>
        <w:t>2020</w:t>
      </w:r>
      <w:r w:rsidRPr="000013A7">
        <w:rPr>
          <w:szCs w:val="24"/>
          <w:lang w:eastAsia="zh-CN"/>
        </w:rPr>
        <w:t>年后全球生物多样性框架在海洋和沿海生物多样性方面的长期目标和具体目标进展情况的现有监测框架和信息</w:t>
      </w:r>
      <w:r>
        <w:rPr>
          <w:szCs w:val="24"/>
          <w:lang w:eastAsia="zh-CN"/>
        </w:rPr>
        <w:t>（</w:t>
      </w:r>
      <w:r w:rsidRPr="000013A7">
        <w:rPr>
          <w:szCs w:val="24"/>
          <w:lang w:eastAsia="zh-CN"/>
        </w:rPr>
        <w:t>CBD/SBSTTA/24/INF/23</w:t>
      </w:r>
      <w:r>
        <w:rPr>
          <w:szCs w:val="24"/>
          <w:lang w:eastAsia="zh-CN"/>
        </w:rPr>
        <w:t>）</w:t>
      </w:r>
      <w:r w:rsidRPr="000013A7">
        <w:rPr>
          <w:szCs w:val="24"/>
          <w:lang w:eastAsia="zh-CN"/>
        </w:rPr>
        <w:t>；</w:t>
      </w:r>
      <w:r w:rsidR="008819B3">
        <w:rPr>
          <w:szCs w:val="24"/>
          <w:lang w:eastAsia="zh-CN"/>
        </w:rPr>
        <w:t>(j)</w:t>
      </w:r>
      <w:r w:rsidRPr="000013A7">
        <w:rPr>
          <w:szCs w:val="24"/>
          <w:lang w:eastAsia="zh-CN"/>
        </w:rPr>
        <w:t xml:space="preserve"> 2020</w:t>
      </w:r>
      <w:r w:rsidRPr="000013A7">
        <w:rPr>
          <w:szCs w:val="24"/>
          <w:lang w:eastAsia="zh-CN"/>
        </w:rPr>
        <w:t>年后全球生物多样性框架下区域海洋生物多样性的报告</w:t>
      </w:r>
      <w:r>
        <w:rPr>
          <w:szCs w:val="24"/>
          <w:lang w:eastAsia="zh-CN"/>
        </w:rPr>
        <w:t>（</w:t>
      </w:r>
      <w:r w:rsidRPr="000013A7">
        <w:rPr>
          <w:szCs w:val="24"/>
          <w:lang w:eastAsia="zh-CN"/>
        </w:rPr>
        <w:t>CBD/SBSTTA/24/INF/24</w:t>
      </w:r>
      <w:r>
        <w:rPr>
          <w:szCs w:val="24"/>
          <w:lang w:eastAsia="zh-CN"/>
        </w:rPr>
        <w:t>）</w:t>
      </w:r>
      <w:r w:rsidRPr="000013A7">
        <w:rPr>
          <w:szCs w:val="24"/>
          <w:lang w:eastAsia="zh-CN"/>
        </w:rPr>
        <w:t>；</w:t>
      </w:r>
      <w:r w:rsidR="008819B3">
        <w:rPr>
          <w:szCs w:val="24"/>
          <w:lang w:eastAsia="zh-CN"/>
        </w:rPr>
        <w:t>(k)</w:t>
      </w:r>
      <w:r w:rsidRPr="000013A7">
        <w:rPr>
          <w:szCs w:val="24"/>
          <w:lang w:eastAsia="zh-CN"/>
        </w:rPr>
        <w:t>《</w:t>
      </w:r>
      <w:r w:rsidRPr="000013A7">
        <w:rPr>
          <w:szCs w:val="24"/>
          <w:lang w:eastAsia="zh-CN"/>
        </w:rPr>
        <w:t>CBD</w:t>
      </w:r>
      <w:r w:rsidRPr="000013A7">
        <w:rPr>
          <w:szCs w:val="24"/>
          <w:lang w:eastAsia="zh-CN"/>
        </w:rPr>
        <w:t>技术丛书》第</w:t>
      </w:r>
      <w:r w:rsidRPr="000013A7">
        <w:rPr>
          <w:szCs w:val="24"/>
          <w:lang w:eastAsia="zh-CN"/>
        </w:rPr>
        <w:t>87</w:t>
      </w:r>
      <w:r w:rsidRPr="000013A7">
        <w:rPr>
          <w:szCs w:val="24"/>
          <w:lang w:eastAsia="zh-CN"/>
        </w:rPr>
        <w:t>期：评估关于可持续海洋渔业的爱知生物多样性目标</w:t>
      </w:r>
      <w:r w:rsidRPr="000013A7">
        <w:rPr>
          <w:szCs w:val="24"/>
          <w:lang w:eastAsia="zh-CN"/>
        </w:rPr>
        <w:t>6</w:t>
      </w:r>
      <w:r w:rsidRPr="000013A7">
        <w:rPr>
          <w:szCs w:val="24"/>
          <w:lang w:eastAsia="zh-CN"/>
        </w:rPr>
        <w:t>的进展情况。</w:t>
      </w:r>
    </w:p>
    <w:p w14:paraId="65B2355C" w14:textId="07761A44" w:rsidR="006B4AD2" w:rsidRPr="00DA7225" w:rsidRDefault="006B4AD2" w:rsidP="001A02C2">
      <w:pPr>
        <w:pStyle w:val="Para1"/>
        <w:spacing w:line="240" w:lineRule="atLeast"/>
        <w:rPr>
          <w:snapToGrid/>
          <w:lang w:eastAsia="zh-CN"/>
        </w:rPr>
      </w:pPr>
      <w:r>
        <w:rPr>
          <w:rFonts w:hint="eastAsia"/>
          <w:lang w:eastAsia="zh-CN"/>
        </w:rPr>
        <w:t>主席在介绍这个项目时回顾说，</w:t>
      </w:r>
      <w:r w:rsidRPr="001D0A75">
        <w:rPr>
          <w:rFonts w:hint="eastAsia"/>
          <w:lang w:eastAsia="zh-CN"/>
        </w:rPr>
        <w:t>2021</w:t>
      </w:r>
      <w:r w:rsidRPr="001D0A75">
        <w:rPr>
          <w:rFonts w:hint="eastAsia"/>
          <w:lang w:eastAsia="zh-CN"/>
        </w:rPr>
        <w:t>年</w:t>
      </w:r>
      <w:r w:rsidRPr="001D0A75">
        <w:rPr>
          <w:rFonts w:hint="eastAsia"/>
          <w:lang w:eastAsia="zh-CN"/>
        </w:rPr>
        <w:t>2</w:t>
      </w:r>
      <w:r w:rsidRPr="001D0A75">
        <w:rPr>
          <w:rFonts w:hint="eastAsia"/>
          <w:lang w:eastAsia="zh-CN"/>
        </w:rPr>
        <w:t>月</w:t>
      </w:r>
      <w:r>
        <w:rPr>
          <w:lang w:eastAsia="zh-CN"/>
        </w:rPr>
        <w:t>24</w:t>
      </w:r>
      <w:r w:rsidRPr="001D0A75">
        <w:rPr>
          <w:rFonts w:hint="eastAsia"/>
          <w:lang w:eastAsia="zh-CN"/>
        </w:rPr>
        <w:t>日</w:t>
      </w:r>
      <w:r>
        <w:rPr>
          <w:rFonts w:hint="eastAsia"/>
          <w:lang w:eastAsia="zh-CN"/>
        </w:rPr>
        <w:t>和</w:t>
      </w:r>
      <w:r w:rsidRPr="001D0A75">
        <w:rPr>
          <w:rFonts w:hint="eastAsia"/>
          <w:lang w:eastAsia="zh-CN"/>
        </w:rPr>
        <w:t>2</w:t>
      </w:r>
      <w:r>
        <w:rPr>
          <w:lang w:eastAsia="zh-CN"/>
        </w:rPr>
        <w:t>5</w:t>
      </w:r>
      <w:r w:rsidRPr="001D0A75">
        <w:rPr>
          <w:rFonts w:hint="eastAsia"/>
          <w:lang w:eastAsia="zh-CN"/>
        </w:rPr>
        <w:t>日的非正式会议审议了这个议题，</w:t>
      </w:r>
      <w:r>
        <w:rPr>
          <w:rFonts w:hint="eastAsia"/>
          <w:lang w:eastAsia="zh-CN"/>
        </w:rPr>
        <w:t>当时发言的</w:t>
      </w:r>
      <w:r w:rsidRPr="001D0A75">
        <w:rPr>
          <w:rFonts w:hint="eastAsia"/>
          <w:lang w:eastAsia="zh-CN"/>
        </w:rPr>
        <w:t>有</w:t>
      </w:r>
      <w:r>
        <w:rPr>
          <w:lang w:eastAsia="zh-CN"/>
        </w:rPr>
        <w:t>32</w:t>
      </w:r>
      <w:r w:rsidRPr="001D0A75">
        <w:rPr>
          <w:rFonts w:hint="eastAsia"/>
          <w:lang w:eastAsia="zh-CN"/>
        </w:rPr>
        <w:t>个缔约方</w:t>
      </w:r>
      <w:r>
        <w:rPr>
          <w:rFonts w:hint="eastAsia"/>
          <w:lang w:eastAsia="zh-CN"/>
        </w:rPr>
        <w:t>和区域集团</w:t>
      </w:r>
      <w:r w:rsidRPr="00832E06">
        <w:rPr>
          <w:rFonts w:hint="eastAsia"/>
          <w:lang w:eastAsia="zh-CN"/>
        </w:rPr>
        <w:t>以及</w:t>
      </w:r>
      <w:r>
        <w:rPr>
          <w:rFonts w:hint="eastAsia"/>
          <w:lang w:eastAsia="zh-CN"/>
        </w:rPr>
        <w:t>1</w:t>
      </w:r>
      <w:r>
        <w:rPr>
          <w:lang w:eastAsia="zh-CN"/>
        </w:rPr>
        <w:t>4</w:t>
      </w:r>
      <w:r w:rsidRPr="001D0A75">
        <w:rPr>
          <w:rFonts w:hint="eastAsia"/>
          <w:lang w:eastAsia="zh-CN"/>
        </w:rPr>
        <w:t>个观察员，</w:t>
      </w:r>
      <w:r w:rsidRPr="00A5267D">
        <w:rPr>
          <w:rFonts w:hint="eastAsia"/>
          <w:snapToGrid/>
          <w:lang w:eastAsia="zh-CN"/>
        </w:rPr>
        <w:t>另外还</w:t>
      </w:r>
      <w:r>
        <w:rPr>
          <w:rFonts w:hint="eastAsia"/>
          <w:lang w:eastAsia="zh-CN"/>
        </w:rPr>
        <w:t>有</w:t>
      </w:r>
      <w:r>
        <w:rPr>
          <w:lang w:eastAsia="zh-CN"/>
        </w:rPr>
        <w:t>4</w:t>
      </w:r>
      <w:r w:rsidRPr="00686141">
        <w:rPr>
          <w:rFonts w:hint="eastAsia"/>
          <w:lang w:eastAsia="zh-CN"/>
        </w:rPr>
        <w:t>个缔约方</w:t>
      </w:r>
      <w:r>
        <w:rPr>
          <w:rFonts w:hint="eastAsia"/>
          <w:lang w:eastAsia="zh-CN"/>
        </w:rPr>
        <w:t>和</w:t>
      </w:r>
      <w:r>
        <w:rPr>
          <w:lang w:eastAsia="zh-CN"/>
        </w:rPr>
        <w:t>5</w:t>
      </w:r>
      <w:r w:rsidRPr="00686141">
        <w:rPr>
          <w:rFonts w:hint="eastAsia"/>
          <w:lang w:eastAsia="zh-CN"/>
        </w:rPr>
        <w:t>个观察员</w:t>
      </w:r>
      <w:r>
        <w:rPr>
          <w:rFonts w:hint="eastAsia"/>
          <w:lang w:eastAsia="zh-CN"/>
        </w:rPr>
        <w:t>提交了</w:t>
      </w:r>
      <w:r w:rsidRPr="00686141">
        <w:rPr>
          <w:rFonts w:hint="eastAsia"/>
          <w:lang w:eastAsia="zh-CN"/>
        </w:rPr>
        <w:t>书面</w:t>
      </w:r>
      <w:r>
        <w:rPr>
          <w:rFonts w:hint="eastAsia"/>
          <w:lang w:eastAsia="zh-CN"/>
        </w:rPr>
        <w:t>发言</w:t>
      </w:r>
      <w:r w:rsidRPr="00686141">
        <w:rPr>
          <w:rFonts w:hint="eastAsia"/>
          <w:lang w:eastAsia="zh-CN"/>
        </w:rPr>
        <w:t>。</w:t>
      </w:r>
      <w:r w:rsidR="0021457E" w:rsidRPr="002E6D5D">
        <w:rPr>
          <w:rStyle w:val="FootnoteReference"/>
          <w:rFonts w:ascii="Times New Roman" w:hAnsi="Times New Roman"/>
          <w:spacing w:val="0"/>
          <w:w w:val="100"/>
          <w:position w:val="0"/>
          <w:szCs w:val="24"/>
          <w:lang w:eastAsia="zh-CN"/>
        </w:rPr>
        <w:footnoteReference w:id="5"/>
      </w:r>
    </w:p>
    <w:p w14:paraId="00B5F8F2" w14:textId="24C13DE2" w:rsidR="006B4AD2" w:rsidRPr="000013A7" w:rsidRDefault="006B4AD2" w:rsidP="001A02C2">
      <w:pPr>
        <w:pStyle w:val="Para1"/>
        <w:tabs>
          <w:tab w:val="clear" w:pos="360"/>
        </w:tabs>
        <w:adjustRightInd w:val="0"/>
        <w:snapToGrid w:val="0"/>
        <w:spacing w:line="240" w:lineRule="atLeast"/>
        <w:rPr>
          <w:szCs w:val="24"/>
          <w:lang w:eastAsia="zh-CN"/>
        </w:rPr>
      </w:pPr>
      <w:bookmarkStart w:id="26" w:name="_Hlk14950976"/>
      <w:bookmarkEnd w:id="24"/>
      <w:r w:rsidRPr="000013A7">
        <w:rPr>
          <w:szCs w:val="24"/>
          <w:lang w:eastAsia="zh-CN"/>
        </w:rPr>
        <w:t>阿根廷、孟加拉国、比利时、巴西、喀麦隆、中国、</w:t>
      </w:r>
      <w:r w:rsidR="008819B3">
        <w:rPr>
          <w:rFonts w:hint="eastAsia"/>
          <w:szCs w:val="24"/>
          <w:lang w:eastAsia="zh-CN"/>
        </w:rPr>
        <w:t>哥伦比亚、</w:t>
      </w:r>
      <w:r w:rsidRPr="000013A7">
        <w:rPr>
          <w:szCs w:val="24"/>
          <w:lang w:eastAsia="zh-CN"/>
        </w:rPr>
        <w:t>丹麦、法国、印度尼西亚、伊朗伊斯兰共和国、马来西亚、马尔代夫、摩洛哥、秘鲁、葡萄牙、大韩民国、</w:t>
      </w:r>
      <w:r w:rsidR="008819B3">
        <w:rPr>
          <w:rFonts w:hint="eastAsia"/>
          <w:szCs w:val="24"/>
          <w:lang w:eastAsia="zh-CN"/>
        </w:rPr>
        <w:t>塞内加尔、</w:t>
      </w:r>
      <w:r w:rsidRPr="000013A7">
        <w:rPr>
          <w:szCs w:val="24"/>
          <w:lang w:eastAsia="zh-CN"/>
        </w:rPr>
        <w:t>南非、西班牙、瑞典</w:t>
      </w:r>
      <w:r>
        <w:rPr>
          <w:rFonts w:hint="eastAsia"/>
          <w:szCs w:val="24"/>
          <w:lang w:eastAsia="zh-CN"/>
        </w:rPr>
        <w:t>、</w:t>
      </w:r>
      <w:r w:rsidRPr="000013A7">
        <w:rPr>
          <w:szCs w:val="24"/>
          <w:lang w:eastAsia="zh-CN"/>
        </w:rPr>
        <w:t>联合王国的代表发了言</w:t>
      </w:r>
      <w:r w:rsidRPr="000013A7">
        <w:rPr>
          <w:szCs w:val="24"/>
          <w:lang w:val="en-US" w:eastAsia="zh-CN"/>
        </w:rPr>
        <w:t>。</w:t>
      </w:r>
    </w:p>
    <w:p w14:paraId="601C0C51" w14:textId="77777777" w:rsidR="006B4AD2" w:rsidRPr="000013A7" w:rsidRDefault="006B4AD2" w:rsidP="001A02C2">
      <w:pPr>
        <w:pStyle w:val="Para1"/>
        <w:tabs>
          <w:tab w:val="clear" w:pos="360"/>
        </w:tabs>
        <w:adjustRightInd w:val="0"/>
        <w:snapToGrid w:val="0"/>
        <w:spacing w:line="240" w:lineRule="atLeast"/>
        <w:rPr>
          <w:szCs w:val="24"/>
          <w:lang w:eastAsia="zh-CN"/>
        </w:rPr>
      </w:pPr>
      <w:r w:rsidRPr="000013A7">
        <w:rPr>
          <w:szCs w:val="24"/>
          <w:lang w:eastAsia="zh-CN"/>
        </w:rPr>
        <w:t>除缔约方口头发言</w:t>
      </w:r>
      <w:r>
        <w:rPr>
          <w:rFonts w:hint="eastAsia"/>
          <w:szCs w:val="24"/>
          <w:lang w:eastAsia="zh-CN"/>
        </w:rPr>
        <w:t>稿</w:t>
      </w:r>
      <w:r w:rsidRPr="000013A7">
        <w:rPr>
          <w:szCs w:val="24"/>
          <w:lang w:eastAsia="zh-CN"/>
        </w:rPr>
        <w:t>外，会议网页还</w:t>
      </w:r>
      <w:r>
        <w:rPr>
          <w:rFonts w:hint="eastAsia"/>
          <w:szCs w:val="24"/>
          <w:lang w:eastAsia="zh-CN"/>
        </w:rPr>
        <w:t>载有</w:t>
      </w:r>
      <w:r w:rsidRPr="000013A7">
        <w:rPr>
          <w:szCs w:val="24"/>
          <w:lang w:eastAsia="zh-CN"/>
        </w:rPr>
        <w:t>以色列、日本、墨西哥</w:t>
      </w:r>
      <w:r>
        <w:rPr>
          <w:rFonts w:hint="eastAsia"/>
          <w:szCs w:val="24"/>
          <w:lang w:eastAsia="zh-CN"/>
        </w:rPr>
        <w:t>、</w:t>
      </w:r>
      <w:r w:rsidRPr="000013A7">
        <w:rPr>
          <w:szCs w:val="24"/>
          <w:lang w:eastAsia="zh-CN"/>
        </w:rPr>
        <w:t>萨摩亚的书面发言</w:t>
      </w:r>
      <w:r>
        <w:rPr>
          <w:rFonts w:hint="eastAsia"/>
          <w:szCs w:val="24"/>
          <w:lang w:eastAsia="zh-CN"/>
        </w:rPr>
        <w:t>稿</w:t>
      </w:r>
      <w:r w:rsidRPr="000013A7">
        <w:rPr>
          <w:szCs w:val="24"/>
          <w:lang w:eastAsia="zh-CN"/>
        </w:rPr>
        <w:t>。</w:t>
      </w:r>
      <w:r w:rsidRPr="000013A7">
        <w:rPr>
          <w:szCs w:val="24"/>
          <w:lang w:eastAsia="zh-CN"/>
        </w:rPr>
        <w:t xml:space="preserve">  </w:t>
      </w:r>
    </w:p>
    <w:p w14:paraId="2F11664E" w14:textId="77777777" w:rsidR="006B4AD2" w:rsidRPr="00610837" w:rsidRDefault="006B4AD2" w:rsidP="001A02C2">
      <w:pPr>
        <w:pStyle w:val="Para1"/>
        <w:tabs>
          <w:tab w:val="clear" w:pos="360"/>
        </w:tabs>
        <w:adjustRightInd w:val="0"/>
        <w:snapToGrid w:val="0"/>
        <w:spacing w:line="240" w:lineRule="atLeast"/>
        <w:rPr>
          <w:szCs w:val="24"/>
          <w:lang w:eastAsia="zh-CN"/>
        </w:rPr>
      </w:pPr>
      <w:r w:rsidRPr="00610837">
        <w:rPr>
          <w:szCs w:val="24"/>
          <w:lang w:eastAsia="zh-CN"/>
        </w:rPr>
        <w:t>由于时间有限，下列观察员组织未能发言，但</w:t>
      </w:r>
      <w:r>
        <w:rPr>
          <w:rFonts w:hint="eastAsia"/>
          <w:szCs w:val="24"/>
          <w:lang w:eastAsia="zh-CN"/>
        </w:rPr>
        <w:t>是其</w:t>
      </w:r>
      <w:r w:rsidRPr="00610837">
        <w:rPr>
          <w:rFonts w:hint="eastAsia"/>
          <w:szCs w:val="24"/>
          <w:lang w:eastAsia="zh-CN"/>
        </w:rPr>
        <w:t>发言</w:t>
      </w:r>
      <w:r>
        <w:rPr>
          <w:rFonts w:hint="eastAsia"/>
          <w:szCs w:val="24"/>
          <w:lang w:eastAsia="zh-CN"/>
        </w:rPr>
        <w:t>稿</w:t>
      </w:r>
      <w:r w:rsidRPr="00610837">
        <w:rPr>
          <w:szCs w:val="24"/>
          <w:lang w:eastAsia="zh-CN"/>
        </w:rPr>
        <w:t>都可在会议网页上查阅：国际</w:t>
      </w:r>
      <w:r>
        <w:rPr>
          <w:rFonts w:hint="eastAsia"/>
          <w:szCs w:val="24"/>
          <w:lang w:eastAsia="zh-CN"/>
        </w:rPr>
        <w:t>鸟盟</w:t>
      </w:r>
      <w:r w:rsidRPr="00610837">
        <w:rPr>
          <w:szCs w:val="24"/>
          <w:lang w:eastAsia="zh-CN"/>
        </w:rPr>
        <w:t>、</w:t>
      </w:r>
      <w:r>
        <w:rPr>
          <w:rFonts w:hint="eastAsia"/>
          <w:szCs w:val="24"/>
          <w:lang w:eastAsia="zh-CN"/>
        </w:rPr>
        <w:t>CBD</w:t>
      </w:r>
      <w:r w:rsidRPr="00610837">
        <w:rPr>
          <w:szCs w:val="24"/>
          <w:lang w:eastAsia="zh-CN"/>
        </w:rPr>
        <w:t>妇女核心小组、联合国法律事务厅海洋事务和海洋法司、粮农组织、地球观测组织生物多样性观测网络、土著论坛、国家地理学会、环境署、联合国大学、剑桥大学</w:t>
      </w:r>
      <w:r>
        <w:rPr>
          <w:rFonts w:hint="eastAsia"/>
          <w:szCs w:val="24"/>
          <w:lang w:eastAsia="zh-CN"/>
        </w:rPr>
        <w:t>自然保护</w:t>
      </w:r>
      <w:r w:rsidRPr="00610837">
        <w:rPr>
          <w:szCs w:val="24"/>
          <w:lang w:eastAsia="zh-CN"/>
        </w:rPr>
        <w:t>领导力校友</w:t>
      </w:r>
      <w:r>
        <w:rPr>
          <w:rFonts w:hint="eastAsia"/>
          <w:szCs w:val="24"/>
          <w:lang w:eastAsia="zh-CN"/>
        </w:rPr>
        <w:t>网络和</w:t>
      </w:r>
      <w:r w:rsidRPr="00610837">
        <w:rPr>
          <w:szCs w:val="24"/>
          <w:lang w:eastAsia="zh-CN"/>
        </w:rPr>
        <w:t>野生生物保护</w:t>
      </w:r>
      <w:r>
        <w:rPr>
          <w:rFonts w:hint="eastAsia"/>
          <w:szCs w:val="24"/>
          <w:lang w:eastAsia="zh-CN"/>
        </w:rPr>
        <w:t>学</w:t>
      </w:r>
      <w:r w:rsidRPr="00610837">
        <w:rPr>
          <w:szCs w:val="24"/>
          <w:lang w:eastAsia="zh-CN"/>
        </w:rPr>
        <w:t>会。</w:t>
      </w:r>
    </w:p>
    <w:p w14:paraId="498E8C56" w14:textId="2A9FEAD0" w:rsidR="006B4AD2" w:rsidRPr="000013A7" w:rsidRDefault="006B4AD2" w:rsidP="001A02C2">
      <w:pPr>
        <w:pStyle w:val="Para1"/>
        <w:tabs>
          <w:tab w:val="clear" w:pos="360"/>
        </w:tabs>
        <w:adjustRightInd w:val="0"/>
        <w:snapToGrid w:val="0"/>
        <w:spacing w:line="240" w:lineRule="atLeast"/>
        <w:rPr>
          <w:szCs w:val="24"/>
          <w:lang w:eastAsia="zh-CN"/>
        </w:rPr>
      </w:pPr>
      <w:r w:rsidRPr="00916317">
        <w:rPr>
          <w:rFonts w:hint="eastAsia"/>
          <w:szCs w:val="24"/>
          <w:lang w:eastAsia="zh-CN"/>
        </w:rPr>
        <w:t>经过</w:t>
      </w:r>
      <w:r w:rsidRPr="00916317">
        <w:rPr>
          <w:szCs w:val="24"/>
          <w:lang w:eastAsia="zh-CN"/>
        </w:rPr>
        <w:t>交换意见</w:t>
      </w:r>
      <w:r w:rsidRPr="000013A7">
        <w:rPr>
          <w:szCs w:val="24"/>
          <w:lang w:eastAsia="zh-CN"/>
        </w:rPr>
        <w:t>，</w:t>
      </w:r>
      <w:r>
        <w:rPr>
          <w:rFonts w:hint="eastAsia"/>
          <w:szCs w:val="24"/>
          <w:lang w:eastAsia="zh-CN"/>
        </w:rPr>
        <w:t>主席</w:t>
      </w:r>
      <w:r w:rsidR="002914F0">
        <w:rPr>
          <w:rFonts w:hint="eastAsia"/>
          <w:szCs w:val="24"/>
          <w:lang w:eastAsia="zh-CN"/>
        </w:rPr>
        <w:t>成立</w:t>
      </w:r>
      <w:r>
        <w:rPr>
          <w:rFonts w:hint="eastAsia"/>
          <w:szCs w:val="24"/>
          <w:lang w:eastAsia="zh-CN"/>
        </w:rPr>
        <w:t>了</w:t>
      </w:r>
      <w:r w:rsidRPr="00DA7225">
        <w:rPr>
          <w:szCs w:val="24"/>
          <w:lang w:eastAsia="zh-CN"/>
        </w:rPr>
        <w:t>一个联络小组</w:t>
      </w:r>
      <w:r w:rsidRPr="00DA7225">
        <w:rPr>
          <w:rFonts w:hint="eastAsia"/>
          <w:szCs w:val="24"/>
          <w:lang w:eastAsia="zh-CN"/>
        </w:rPr>
        <w:t>，由</w:t>
      </w:r>
      <w:r w:rsidRPr="00E04C69">
        <w:rPr>
          <w:szCs w:val="24"/>
          <w:lang w:eastAsia="zh-CN"/>
        </w:rPr>
        <w:t>Marie-May Muzungaile</w:t>
      </w:r>
      <w:r w:rsidRPr="00E04C69">
        <w:rPr>
          <w:rFonts w:hint="eastAsia"/>
          <w:szCs w:val="24"/>
          <w:lang w:eastAsia="zh-CN"/>
        </w:rPr>
        <w:t>女士（</w:t>
      </w:r>
      <w:r>
        <w:rPr>
          <w:rFonts w:hint="eastAsia"/>
          <w:szCs w:val="24"/>
          <w:lang w:eastAsia="zh-CN"/>
        </w:rPr>
        <w:t>塞舌尔</w:t>
      </w:r>
      <w:r w:rsidRPr="00E04C69">
        <w:rPr>
          <w:rFonts w:hint="eastAsia"/>
          <w:szCs w:val="24"/>
          <w:lang w:eastAsia="zh-CN"/>
        </w:rPr>
        <w:t>）和</w:t>
      </w:r>
      <w:r w:rsidRPr="00E04C69">
        <w:rPr>
          <w:szCs w:val="24"/>
          <w:lang w:eastAsia="zh-CN"/>
        </w:rPr>
        <w:t>Matthias Steitz</w:t>
      </w:r>
      <w:r w:rsidRPr="00E04C69">
        <w:rPr>
          <w:rFonts w:hint="eastAsia"/>
          <w:szCs w:val="24"/>
          <w:lang w:eastAsia="zh-CN"/>
        </w:rPr>
        <w:t>先生（德国）主持</w:t>
      </w:r>
      <w:r>
        <w:rPr>
          <w:rFonts w:hint="eastAsia"/>
          <w:szCs w:val="24"/>
          <w:lang w:eastAsia="zh-CN"/>
        </w:rPr>
        <w:t>，负责集中审议</w:t>
      </w:r>
      <w:r w:rsidRPr="000013A7">
        <w:rPr>
          <w:szCs w:val="24"/>
          <w:lang w:eastAsia="zh-CN"/>
        </w:rPr>
        <w:t>CBD/SBSTTA/24/6</w:t>
      </w:r>
      <w:r w:rsidRPr="000013A7">
        <w:rPr>
          <w:szCs w:val="24"/>
          <w:lang w:eastAsia="zh-CN"/>
        </w:rPr>
        <w:t>号文件所载建议草案的附件六、八、十一和十三。</w:t>
      </w:r>
    </w:p>
    <w:p w14:paraId="23FB25A9" w14:textId="1798EC4F" w:rsidR="008819B3" w:rsidRPr="008819B3" w:rsidRDefault="008819B3" w:rsidP="008819B3">
      <w:pPr>
        <w:pStyle w:val="Para1"/>
        <w:tabs>
          <w:tab w:val="clear" w:pos="360"/>
        </w:tabs>
        <w:adjustRightInd w:val="0"/>
        <w:snapToGrid w:val="0"/>
        <w:spacing w:line="240" w:lineRule="atLeast"/>
        <w:rPr>
          <w:szCs w:val="24"/>
          <w:lang w:eastAsia="zh-CN"/>
        </w:rPr>
      </w:pPr>
      <w:r w:rsidRPr="008819B3">
        <w:rPr>
          <w:rFonts w:hint="eastAsia"/>
          <w:szCs w:val="24"/>
          <w:lang w:eastAsia="zh-CN"/>
        </w:rPr>
        <w:t>在</w:t>
      </w:r>
      <w:r w:rsidR="00EB5AC3">
        <w:rPr>
          <w:rFonts w:hint="eastAsia"/>
          <w:szCs w:val="24"/>
          <w:lang w:eastAsia="zh-CN"/>
        </w:rPr>
        <w:t>本次会议第一</w:t>
      </w:r>
      <w:r w:rsidR="00240246">
        <w:rPr>
          <w:rFonts w:hint="eastAsia"/>
          <w:szCs w:val="24"/>
          <w:lang w:eastAsia="zh-CN"/>
        </w:rPr>
        <w:t>阶段</w:t>
      </w:r>
      <w:r w:rsidR="00EB5AC3">
        <w:rPr>
          <w:rFonts w:hint="eastAsia"/>
          <w:szCs w:val="24"/>
          <w:lang w:eastAsia="zh-CN"/>
        </w:rPr>
        <w:t>会议</w:t>
      </w:r>
      <w:r w:rsidRPr="008819B3">
        <w:rPr>
          <w:rFonts w:hint="eastAsia"/>
          <w:szCs w:val="24"/>
          <w:lang w:eastAsia="zh-CN"/>
        </w:rPr>
        <w:t>第</w:t>
      </w:r>
      <w:r>
        <w:rPr>
          <w:rFonts w:hint="eastAsia"/>
          <w:szCs w:val="24"/>
          <w:lang w:eastAsia="zh-CN"/>
        </w:rPr>
        <w:t>9</w:t>
      </w:r>
      <w:r>
        <w:rPr>
          <w:rFonts w:hint="eastAsia"/>
          <w:szCs w:val="24"/>
          <w:lang w:eastAsia="zh-CN"/>
        </w:rPr>
        <w:t>场</w:t>
      </w:r>
      <w:r w:rsidRPr="008819B3">
        <w:rPr>
          <w:rFonts w:hint="eastAsia"/>
          <w:szCs w:val="24"/>
          <w:lang w:eastAsia="zh-CN"/>
        </w:rPr>
        <w:t>全体会议上，缔约方强调了海洋问题的重要性</w:t>
      </w:r>
      <w:r>
        <w:rPr>
          <w:rFonts w:hint="eastAsia"/>
          <w:szCs w:val="24"/>
          <w:lang w:eastAsia="zh-CN"/>
        </w:rPr>
        <w:t>和</w:t>
      </w:r>
      <w:r w:rsidRPr="008819B3">
        <w:rPr>
          <w:rFonts w:hint="eastAsia"/>
          <w:szCs w:val="24"/>
          <w:lang w:eastAsia="zh-CN"/>
        </w:rPr>
        <w:t>确保</w:t>
      </w:r>
      <w:r>
        <w:rPr>
          <w:rFonts w:hint="eastAsia"/>
          <w:szCs w:val="24"/>
          <w:lang w:eastAsia="zh-CN"/>
        </w:rPr>
        <w:t>这些问题</w:t>
      </w:r>
      <w:r w:rsidRPr="008819B3">
        <w:rPr>
          <w:rFonts w:hint="eastAsia"/>
          <w:szCs w:val="24"/>
          <w:lang w:eastAsia="zh-CN"/>
        </w:rPr>
        <w:t>在</w:t>
      </w:r>
      <w:r w:rsidRPr="008819B3">
        <w:rPr>
          <w:rFonts w:hint="eastAsia"/>
          <w:szCs w:val="24"/>
          <w:lang w:eastAsia="zh-CN"/>
        </w:rPr>
        <w:t xml:space="preserve"> 2020 </w:t>
      </w:r>
      <w:r w:rsidRPr="008819B3">
        <w:rPr>
          <w:rFonts w:hint="eastAsia"/>
          <w:szCs w:val="24"/>
          <w:lang w:eastAsia="zh-CN"/>
        </w:rPr>
        <w:t>年后全球生物多样性框架中</w:t>
      </w:r>
      <w:r>
        <w:rPr>
          <w:rFonts w:hint="eastAsia"/>
          <w:szCs w:val="24"/>
          <w:lang w:eastAsia="zh-CN"/>
        </w:rPr>
        <w:t>得到</w:t>
      </w:r>
      <w:r w:rsidRPr="008819B3">
        <w:rPr>
          <w:rFonts w:hint="eastAsia"/>
          <w:szCs w:val="24"/>
          <w:lang w:eastAsia="zh-CN"/>
        </w:rPr>
        <w:t>充分反映的必要性。</w:t>
      </w:r>
      <w:r w:rsidRPr="008819B3">
        <w:rPr>
          <w:rFonts w:hint="eastAsia"/>
          <w:szCs w:val="24"/>
          <w:lang w:eastAsia="zh-CN"/>
        </w:rPr>
        <w:t xml:space="preserve"> </w:t>
      </w:r>
    </w:p>
    <w:p w14:paraId="74E07E63" w14:textId="1834649E" w:rsidR="008819B3" w:rsidRPr="008819B3" w:rsidRDefault="008819B3" w:rsidP="008819B3">
      <w:pPr>
        <w:pStyle w:val="Para1"/>
        <w:tabs>
          <w:tab w:val="clear" w:pos="360"/>
        </w:tabs>
        <w:adjustRightInd w:val="0"/>
        <w:snapToGrid w:val="0"/>
        <w:spacing w:line="240" w:lineRule="atLeast"/>
        <w:rPr>
          <w:szCs w:val="24"/>
          <w:lang w:eastAsia="zh-CN"/>
        </w:rPr>
      </w:pPr>
      <w:r w:rsidRPr="008819B3">
        <w:rPr>
          <w:rFonts w:hint="eastAsia"/>
          <w:szCs w:val="24"/>
          <w:lang w:eastAsia="zh-CN"/>
        </w:rPr>
        <w:t>在</w:t>
      </w:r>
      <w:r w:rsidRPr="008819B3">
        <w:rPr>
          <w:rFonts w:hint="eastAsia"/>
          <w:szCs w:val="24"/>
          <w:lang w:eastAsia="zh-CN"/>
        </w:rPr>
        <w:t xml:space="preserve"> 2021 </w:t>
      </w:r>
      <w:r w:rsidRPr="008819B3">
        <w:rPr>
          <w:rFonts w:hint="eastAsia"/>
          <w:szCs w:val="24"/>
          <w:lang w:eastAsia="zh-CN"/>
        </w:rPr>
        <w:t>年</w:t>
      </w:r>
      <w:r w:rsidRPr="008819B3">
        <w:rPr>
          <w:rFonts w:hint="eastAsia"/>
          <w:szCs w:val="24"/>
          <w:lang w:eastAsia="zh-CN"/>
        </w:rPr>
        <w:t xml:space="preserve"> 6 </w:t>
      </w:r>
      <w:r w:rsidRPr="008819B3">
        <w:rPr>
          <w:rFonts w:hint="eastAsia"/>
          <w:szCs w:val="24"/>
          <w:lang w:eastAsia="zh-CN"/>
        </w:rPr>
        <w:t>月</w:t>
      </w:r>
      <w:r w:rsidRPr="008819B3">
        <w:rPr>
          <w:rFonts w:hint="eastAsia"/>
          <w:szCs w:val="24"/>
          <w:lang w:eastAsia="zh-CN"/>
        </w:rPr>
        <w:t xml:space="preserve"> 9 </w:t>
      </w:r>
      <w:r w:rsidRPr="008819B3">
        <w:rPr>
          <w:rFonts w:hint="eastAsia"/>
          <w:szCs w:val="24"/>
          <w:lang w:eastAsia="zh-CN"/>
        </w:rPr>
        <w:t>日</w:t>
      </w:r>
      <w:r w:rsidR="00EB5AC3">
        <w:rPr>
          <w:rFonts w:hint="eastAsia"/>
          <w:szCs w:val="24"/>
          <w:lang w:eastAsia="zh-CN"/>
        </w:rPr>
        <w:t>本次会议第一</w:t>
      </w:r>
      <w:r w:rsidR="00240246">
        <w:rPr>
          <w:rFonts w:hint="eastAsia"/>
          <w:szCs w:val="24"/>
          <w:lang w:eastAsia="zh-CN"/>
        </w:rPr>
        <w:t>阶段</w:t>
      </w:r>
      <w:r w:rsidR="00EB5AC3">
        <w:rPr>
          <w:rFonts w:hint="eastAsia"/>
          <w:szCs w:val="24"/>
          <w:lang w:eastAsia="zh-CN"/>
        </w:rPr>
        <w:t>会议</w:t>
      </w:r>
      <w:r w:rsidRPr="008819B3">
        <w:rPr>
          <w:rFonts w:hint="eastAsia"/>
          <w:szCs w:val="24"/>
          <w:lang w:eastAsia="zh-CN"/>
        </w:rPr>
        <w:t>第</w:t>
      </w:r>
      <w:r>
        <w:rPr>
          <w:rFonts w:hint="eastAsia"/>
          <w:szCs w:val="24"/>
          <w:lang w:eastAsia="zh-CN"/>
        </w:rPr>
        <w:t>9</w:t>
      </w:r>
      <w:r>
        <w:rPr>
          <w:rFonts w:hint="eastAsia"/>
          <w:szCs w:val="24"/>
          <w:lang w:eastAsia="zh-CN"/>
        </w:rPr>
        <w:t>场</w:t>
      </w:r>
      <w:r w:rsidRPr="008819B3">
        <w:rPr>
          <w:rFonts w:hint="eastAsia"/>
          <w:szCs w:val="24"/>
          <w:lang w:eastAsia="zh-CN"/>
        </w:rPr>
        <w:t>会议上，联络小组的</w:t>
      </w:r>
      <w:r>
        <w:rPr>
          <w:rFonts w:hint="eastAsia"/>
          <w:szCs w:val="24"/>
          <w:lang w:eastAsia="zh-CN"/>
        </w:rPr>
        <w:t>共同</w:t>
      </w:r>
      <w:r w:rsidRPr="008819B3">
        <w:rPr>
          <w:rFonts w:hint="eastAsia"/>
          <w:szCs w:val="24"/>
          <w:lang w:eastAsia="zh-CN"/>
        </w:rPr>
        <w:t>主席</w:t>
      </w:r>
      <w:r>
        <w:rPr>
          <w:rFonts w:hint="eastAsia"/>
          <w:szCs w:val="24"/>
          <w:lang w:eastAsia="zh-CN"/>
        </w:rPr>
        <w:t>汇报</w:t>
      </w:r>
      <w:r w:rsidRPr="008819B3">
        <w:rPr>
          <w:rFonts w:hint="eastAsia"/>
          <w:szCs w:val="24"/>
          <w:lang w:eastAsia="zh-CN"/>
        </w:rPr>
        <w:t>了该小组的审议情况。他解释说，</w:t>
      </w:r>
      <w:r w:rsidRPr="008819B3">
        <w:rPr>
          <w:rFonts w:hint="eastAsia"/>
          <w:szCs w:val="24"/>
          <w:lang w:eastAsia="zh-CN"/>
        </w:rPr>
        <w:t>CBD/SBSTTA/24/CRP.4</w:t>
      </w:r>
      <w:r>
        <w:rPr>
          <w:rFonts w:hint="eastAsia"/>
          <w:szCs w:val="24"/>
          <w:lang w:eastAsia="zh-CN"/>
        </w:rPr>
        <w:t>号文件反映了</w:t>
      </w:r>
      <w:r w:rsidRPr="008819B3">
        <w:rPr>
          <w:rFonts w:hint="eastAsia"/>
          <w:szCs w:val="24"/>
          <w:lang w:eastAsia="zh-CN"/>
        </w:rPr>
        <w:t>这些讨论</w:t>
      </w:r>
      <w:r>
        <w:rPr>
          <w:rFonts w:hint="eastAsia"/>
          <w:szCs w:val="24"/>
          <w:lang w:eastAsia="zh-CN"/>
        </w:rPr>
        <w:t>的情况，并</w:t>
      </w:r>
      <w:r w:rsidR="00EA0F5B">
        <w:rPr>
          <w:rFonts w:hint="eastAsia"/>
          <w:szCs w:val="24"/>
          <w:lang w:eastAsia="zh-CN"/>
        </w:rPr>
        <w:t>说明了</w:t>
      </w:r>
      <w:r w:rsidRPr="008819B3">
        <w:rPr>
          <w:rFonts w:hint="eastAsia"/>
          <w:szCs w:val="24"/>
          <w:lang w:eastAsia="zh-CN"/>
        </w:rPr>
        <w:t>联络小组未</w:t>
      </w:r>
      <w:r w:rsidR="00EA0F5B">
        <w:rPr>
          <w:rFonts w:hint="eastAsia"/>
          <w:szCs w:val="24"/>
          <w:lang w:eastAsia="zh-CN"/>
        </w:rPr>
        <w:t>能讨论</w:t>
      </w:r>
      <w:r w:rsidRPr="008819B3">
        <w:rPr>
          <w:rFonts w:hint="eastAsia"/>
          <w:szCs w:val="24"/>
          <w:lang w:eastAsia="zh-CN"/>
        </w:rPr>
        <w:t>的其他附件和建议。要求联络小组重点关注的</w:t>
      </w:r>
      <w:r w:rsidR="00EA0F5B">
        <w:rPr>
          <w:rFonts w:hint="eastAsia"/>
          <w:szCs w:val="24"/>
          <w:lang w:eastAsia="zh-CN"/>
        </w:rPr>
        <w:t>案文载于文件的</w:t>
      </w:r>
      <w:r w:rsidRPr="008819B3">
        <w:rPr>
          <w:rFonts w:hint="eastAsia"/>
          <w:szCs w:val="24"/>
          <w:lang w:eastAsia="zh-CN"/>
        </w:rPr>
        <w:t>附件六和附件十。</w:t>
      </w:r>
    </w:p>
    <w:p w14:paraId="7CAA9C73" w14:textId="437ACB04" w:rsidR="006B4AD2" w:rsidRPr="00C20EE5" w:rsidRDefault="00EA0F5B" w:rsidP="008819B3">
      <w:pPr>
        <w:pStyle w:val="Para1"/>
        <w:tabs>
          <w:tab w:val="clear" w:pos="360"/>
        </w:tabs>
        <w:adjustRightInd w:val="0"/>
        <w:snapToGrid w:val="0"/>
        <w:spacing w:line="240" w:lineRule="atLeast"/>
        <w:rPr>
          <w:szCs w:val="24"/>
          <w:lang w:eastAsia="zh-CN"/>
        </w:rPr>
      </w:pPr>
      <w:r>
        <w:rPr>
          <w:rFonts w:hint="eastAsia"/>
          <w:szCs w:val="24"/>
          <w:lang w:eastAsia="zh-CN"/>
        </w:rPr>
        <w:t>会议</w:t>
      </w:r>
      <w:r w:rsidRPr="008819B3">
        <w:rPr>
          <w:rFonts w:hint="eastAsia"/>
          <w:szCs w:val="24"/>
          <w:lang w:eastAsia="zh-CN"/>
        </w:rPr>
        <w:t>主席</w:t>
      </w:r>
      <w:r w:rsidR="008819B3" w:rsidRPr="008819B3">
        <w:rPr>
          <w:rFonts w:hint="eastAsia"/>
          <w:szCs w:val="24"/>
          <w:lang w:eastAsia="zh-CN"/>
        </w:rPr>
        <w:t>在</w:t>
      </w:r>
      <w:r>
        <w:rPr>
          <w:rFonts w:hint="eastAsia"/>
          <w:szCs w:val="24"/>
          <w:lang w:eastAsia="zh-CN"/>
        </w:rPr>
        <w:t>联络小组共同</w:t>
      </w:r>
      <w:r w:rsidR="008819B3" w:rsidRPr="008819B3">
        <w:rPr>
          <w:rFonts w:hint="eastAsia"/>
          <w:szCs w:val="24"/>
          <w:lang w:eastAsia="zh-CN"/>
        </w:rPr>
        <w:t>主席</w:t>
      </w:r>
      <w:r>
        <w:rPr>
          <w:rFonts w:hint="eastAsia"/>
          <w:szCs w:val="24"/>
          <w:lang w:eastAsia="zh-CN"/>
        </w:rPr>
        <w:t>进行汇报</w:t>
      </w:r>
      <w:r w:rsidR="008819B3" w:rsidRPr="008819B3">
        <w:rPr>
          <w:rFonts w:hint="eastAsia"/>
          <w:szCs w:val="24"/>
          <w:lang w:eastAsia="zh-CN"/>
        </w:rPr>
        <w:t>之后</w:t>
      </w:r>
      <w:r>
        <w:rPr>
          <w:rFonts w:hint="eastAsia"/>
          <w:szCs w:val="24"/>
          <w:lang w:eastAsia="zh-CN"/>
        </w:rPr>
        <w:t>表示</w:t>
      </w:r>
      <w:r w:rsidR="008819B3" w:rsidRPr="008819B3">
        <w:rPr>
          <w:rFonts w:hint="eastAsia"/>
          <w:szCs w:val="24"/>
          <w:lang w:eastAsia="zh-CN"/>
        </w:rPr>
        <w:t>，由于时间不够，</w:t>
      </w:r>
      <w:r>
        <w:rPr>
          <w:rFonts w:hint="eastAsia"/>
          <w:szCs w:val="24"/>
          <w:lang w:eastAsia="zh-CN"/>
        </w:rPr>
        <w:t>将把对</w:t>
      </w:r>
      <w:r w:rsidR="008819B3" w:rsidRPr="008819B3">
        <w:rPr>
          <w:rFonts w:hint="eastAsia"/>
          <w:szCs w:val="24"/>
          <w:lang w:eastAsia="zh-CN"/>
        </w:rPr>
        <w:t xml:space="preserve"> CBD/SBSTTA/24/CRP.2 </w:t>
      </w:r>
      <w:r w:rsidR="008819B3" w:rsidRPr="008819B3">
        <w:rPr>
          <w:rFonts w:hint="eastAsia"/>
          <w:szCs w:val="24"/>
          <w:lang w:eastAsia="zh-CN"/>
        </w:rPr>
        <w:t>和</w:t>
      </w:r>
      <w:r w:rsidR="008819B3" w:rsidRPr="008819B3">
        <w:rPr>
          <w:rFonts w:hint="eastAsia"/>
          <w:szCs w:val="24"/>
          <w:lang w:eastAsia="zh-CN"/>
        </w:rPr>
        <w:t xml:space="preserve"> CBD/SBSTTA/24/CRP.4 </w:t>
      </w:r>
      <w:r w:rsidR="008819B3" w:rsidRPr="008819B3">
        <w:rPr>
          <w:rFonts w:hint="eastAsia"/>
          <w:szCs w:val="24"/>
          <w:lang w:eastAsia="zh-CN"/>
        </w:rPr>
        <w:t>号文件</w:t>
      </w:r>
      <w:r>
        <w:rPr>
          <w:rFonts w:hint="eastAsia"/>
          <w:szCs w:val="24"/>
          <w:lang w:eastAsia="zh-CN"/>
        </w:rPr>
        <w:t>所载</w:t>
      </w:r>
      <w:r w:rsidR="008819B3" w:rsidRPr="008819B3">
        <w:rPr>
          <w:rFonts w:hint="eastAsia"/>
          <w:szCs w:val="24"/>
          <w:lang w:eastAsia="zh-CN"/>
        </w:rPr>
        <w:t>建议草案</w:t>
      </w:r>
      <w:r>
        <w:rPr>
          <w:rFonts w:hint="eastAsia"/>
          <w:szCs w:val="24"/>
          <w:lang w:eastAsia="zh-CN"/>
        </w:rPr>
        <w:t>的审议推迟到今后以面对面方式举行的第二十四次会议第二</w:t>
      </w:r>
      <w:r w:rsidR="00446612">
        <w:rPr>
          <w:rFonts w:hint="eastAsia"/>
          <w:szCs w:val="24"/>
          <w:lang w:eastAsia="zh-CN"/>
        </w:rPr>
        <w:t>阶段会议</w:t>
      </w:r>
      <w:r>
        <w:rPr>
          <w:rFonts w:hint="eastAsia"/>
          <w:szCs w:val="24"/>
          <w:lang w:eastAsia="zh-CN"/>
        </w:rPr>
        <w:t>进行。这两份文件</w:t>
      </w:r>
      <w:r w:rsidR="008819B3" w:rsidRPr="008819B3">
        <w:rPr>
          <w:rFonts w:hint="eastAsia"/>
          <w:szCs w:val="24"/>
          <w:lang w:eastAsia="zh-CN"/>
        </w:rPr>
        <w:t>反映了在非正式会议和本次会议上所作发言和收到的</w:t>
      </w:r>
      <w:r>
        <w:rPr>
          <w:rFonts w:hint="eastAsia"/>
          <w:szCs w:val="24"/>
          <w:lang w:eastAsia="zh-CN"/>
        </w:rPr>
        <w:t>呈件</w:t>
      </w:r>
      <w:r w:rsidR="008819B3" w:rsidRPr="008819B3">
        <w:rPr>
          <w:rFonts w:hint="eastAsia"/>
          <w:szCs w:val="24"/>
          <w:lang w:eastAsia="zh-CN"/>
        </w:rPr>
        <w:t>以及联络小组的讨论结果。</w:t>
      </w:r>
    </w:p>
    <w:p w14:paraId="3840E67B" w14:textId="77777777" w:rsidR="006B4AD2" w:rsidRPr="00EA0F5B" w:rsidRDefault="006B4AD2" w:rsidP="00C1109E">
      <w:pPr>
        <w:pStyle w:val="Heading1"/>
        <w:rPr>
          <w:rFonts w:ascii="Arial" w:hAnsi="Arial" w:cs="Arial"/>
          <w:lang w:eastAsia="zh-CN"/>
        </w:rPr>
      </w:pPr>
      <w:bookmarkStart w:id="27" w:name="_Toc29288469"/>
      <w:bookmarkStart w:id="28" w:name="_Toc80436396"/>
      <w:r w:rsidRPr="00EA0F5B">
        <w:rPr>
          <w:rFonts w:ascii="Arial" w:hAnsi="Arial" w:cs="Arial"/>
          <w:lang w:eastAsia="zh-CN"/>
        </w:rPr>
        <w:t>项目</w:t>
      </w:r>
      <w:r w:rsidRPr="00EA0F5B">
        <w:rPr>
          <w:rFonts w:ascii="Arial" w:hAnsi="Arial" w:cs="Arial"/>
          <w:lang w:eastAsia="zh-CN"/>
        </w:rPr>
        <w:t xml:space="preserve"> 7.</w:t>
      </w:r>
      <w:bookmarkEnd w:id="27"/>
      <w:r w:rsidRPr="00EA0F5B">
        <w:rPr>
          <w:rFonts w:ascii="Arial" w:hAnsi="Arial" w:cs="Arial"/>
          <w:lang w:eastAsia="zh-CN"/>
        </w:rPr>
        <w:t xml:space="preserve">  </w:t>
      </w:r>
      <w:r w:rsidRPr="00EA0F5B">
        <w:rPr>
          <w:rFonts w:ascii="Arial" w:hAnsi="Arial" w:cs="Arial"/>
          <w:lang w:eastAsia="zh-CN"/>
        </w:rPr>
        <w:t>生物多样性和农业</w:t>
      </w:r>
      <w:bookmarkEnd w:id="28"/>
    </w:p>
    <w:bookmarkEnd w:id="26"/>
    <w:p w14:paraId="70B70A2E" w14:textId="03D4413A" w:rsidR="004B3B4E" w:rsidRPr="00E04C69" w:rsidRDefault="00EA0F5B" w:rsidP="001A02C2">
      <w:pPr>
        <w:pStyle w:val="Para1"/>
        <w:tabs>
          <w:tab w:val="clear" w:pos="360"/>
        </w:tabs>
        <w:snapToGrid w:val="0"/>
        <w:spacing w:line="240" w:lineRule="atLeast"/>
        <w:rPr>
          <w:szCs w:val="24"/>
          <w:lang w:eastAsia="zh-CN"/>
        </w:rPr>
      </w:pPr>
      <w:r>
        <w:rPr>
          <w:rFonts w:hint="eastAsia"/>
          <w:szCs w:val="24"/>
          <w:lang w:eastAsia="zh-CN"/>
        </w:rPr>
        <w:t>在</w:t>
      </w:r>
      <w:r w:rsidR="004B3B4E" w:rsidRPr="00C20EE5">
        <w:rPr>
          <w:rFonts w:hint="eastAsia"/>
          <w:szCs w:val="24"/>
          <w:lang w:eastAsia="zh-CN"/>
        </w:rPr>
        <w:t>2021</w:t>
      </w:r>
      <w:r w:rsidR="004B3B4E" w:rsidRPr="00C20EE5">
        <w:rPr>
          <w:rFonts w:hint="eastAsia"/>
          <w:szCs w:val="24"/>
          <w:lang w:eastAsia="zh-CN"/>
        </w:rPr>
        <w:t>年</w:t>
      </w:r>
      <w:r w:rsidR="004B3B4E" w:rsidRPr="00C20EE5">
        <w:rPr>
          <w:rFonts w:hint="eastAsia"/>
          <w:szCs w:val="24"/>
          <w:lang w:eastAsia="zh-CN"/>
        </w:rPr>
        <w:t>5</w:t>
      </w:r>
      <w:r w:rsidR="004B3B4E" w:rsidRPr="00C20EE5">
        <w:rPr>
          <w:rFonts w:hint="eastAsia"/>
          <w:szCs w:val="24"/>
          <w:lang w:eastAsia="zh-CN"/>
        </w:rPr>
        <w:t>月</w:t>
      </w:r>
      <w:r w:rsidR="004B3B4E" w:rsidRPr="00C20EE5">
        <w:rPr>
          <w:rFonts w:hint="eastAsia"/>
          <w:szCs w:val="24"/>
          <w:lang w:eastAsia="zh-CN"/>
        </w:rPr>
        <w:t>24</w:t>
      </w:r>
      <w:r w:rsidR="004B3B4E" w:rsidRPr="00C20EE5">
        <w:rPr>
          <w:rFonts w:hint="eastAsia"/>
          <w:szCs w:val="24"/>
          <w:lang w:eastAsia="zh-CN"/>
        </w:rPr>
        <w:t>日</w:t>
      </w:r>
      <w:r>
        <w:rPr>
          <w:rFonts w:hint="eastAsia"/>
          <w:szCs w:val="24"/>
          <w:lang w:eastAsia="zh-CN"/>
        </w:rPr>
        <w:t>举行的</w:t>
      </w:r>
      <w:r w:rsidR="00EB5AC3">
        <w:rPr>
          <w:rFonts w:hint="eastAsia"/>
          <w:szCs w:val="24"/>
          <w:lang w:eastAsia="zh-CN"/>
        </w:rPr>
        <w:t>本次会议第一</w:t>
      </w:r>
      <w:r w:rsidR="00446612">
        <w:rPr>
          <w:rFonts w:hint="eastAsia"/>
          <w:szCs w:val="24"/>
          <w:lang w:eastAsia="zh-CN"/>
        </w:rPr>
        <w:t>阶段</w:t>
      </w:r>
      <w:r w:rsidR="00EB5AC3">
        <w:rPr>
          <w:rFonts w:hint="eastAsia"/>
          <w:szCs w:val="24"/>
          <w:lang w:eastAsia="zh-CN"/>
        </w:rPr>
        <w:t>会议</w:t>
      </w:r>
      <w:r w:rsidR="004B3B4E" w:rsidRPr="00C20EE5">
        <w:rPr>
          <w:rFonts w:hint="eastAsia"/>
          <w:szCs w:val="24"/>
          <w:lang w:eastAsia="zh-CN"/>
        </w:rPr>
        <w:t>第</w:t>
      </w:r>
      <w:r w:rsidR="004B3B4E" w:rsidRPr="00C20EE5">
        <w:rPr>
          <w:rFonts w:hint="eastAsia"/>
          <w:szCs w:val="24"/>
          <w:lang w:eastAsia="zh-CN"/>
        </w:rPr>
        <w:t>4</w:t>
      </w:r>
      <w:r w:rsidR="00A020EA">
        <w:rPr>
          <w:rFonts w:hint="eastAsia"/>
          <w:szCs w:val="24"/>
          <w:lang w:eastAsia="zh-CN"/>
        </w:rPr>
        <w:t>场</w:t>
      </w:r>
      <w:r w:rsidR="004B3B4E">
        <w:rPr>
          <w:rFonts w:hint="eastAsia"/>
          <w:szCs w:val="24"/>
          <w:lang w:eastAsia="zh-CN"/>
        </w:rPr>
        <w:t>全体会议</w:t>
      </w:r>
      <w:r>
        <w:rPr>
          <w:rFonts w:hint="eastAsia"/>
          <w:szCs w:val="24"/>
          <w:lang w:eastAsia="zh-CN"/>
        </w:rPr>
        <w:t>上，科咨机构</w:t>
      </w:r>
      <w:r w:rsidR="004B3B4E" w:rsidRPr="00C20EE5">
        <w:rPr>
          <w:rFonts w:hint="eastAsia"/>
          <w:szCs w:val="24"/>
          <w:lang w:eastAsia="zh-CN"/>
        </w:rPr>
        <w:t>审议了议程项目</w:t>
      </w:r>
      <w:r w:rsidR="004B3B4E" w:rsidRPr="00C20EE5">
        <w:rPr>
          <w:rFonts w:hint="eastAsia"/>
          <w:szCs w:val="24"/>
          <w:lang w:eastAsia="zh-CN"/>
        </w:rPr>
        <w:t>7</w:t>
      </w:r>
      <w:r w:rsidR="004B3B4E" w:rsidRPr="00C20EE5">
        <w:rPr>
          <w:rFonts w:hint="eastAsia"/>
          <w:szCs w:val="24"/>
          <w:lang w:eastAsia="zh-CN"/>
        </w:rPr>
        <w:t>。科咨机构在审议该项目时收到了执行秘书关于</w:t>
      </w:r>
      <w:r w:rsidR="004B3B4E" w:rsidRPr="00C20EE5">
        <w:rPr>
          <w:lang w:eastAsia="zh-CN"/>
        </w:rPr>
        <w:t>保护和可持续利用土壤生物多样性国际倡议</w:t>
      </w:r>
      <w:r w:rsidR="004B3B4E" w:rsidRPr="00C20EE5">
        <w:rPr>
          <w:rFonts w:hint="eastAsia"/>
          <w:lang w:eastAsia="zh-CN"/>
        </w:rPr>
        <w:t>审查</w:t>
      </w:r>
      <w:r w:rsidR="004B3B4E" w:rsidRPr="00C20EE5">
        <w:rPr>
          <w:rFonts w:hint="eastAsia"/>
          <w:szCs w:val="24"/>
          <w:lang w:eastAsia="zh-CN"/>
        </w:rPr>
        <w:t>与更新的</w:t>
      </w:r>
      <w:r w:rsidR="004B3B4E" w:rsidRPr="00C20EE5">
        <w:rPr>
          <w:szCs w:val="24"/>
          <w:lang w:eastAsia="zh-CN"/>
        </w:rPr>
        <w:t>行动计划</w:t>
      </w:r>
      <w:r w:rsidR="004B3B4E">
        <w:rPr>
          <w:rFonts w:hint="eastAsia"/>
          <w:szCs w:val="24"/>
          <w:lang w:eastAsia="zh-CN"/>
        </w:rPr>
        <w:t>的说明</w:t>
      </w:r>
      <w:r w:rsidR="004B3B4E" w:rsidRPr="00E04C69">
        <w:rPr>
          <w:rFonts w:hint="eastAsia"/>
          <w:szCs w:val="24"/>
          <w:lang w:eastAsia="zh-CN"/>
        </w:rPr>
        <w:t>（</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24/7</w:t>
      </w:r>
      <w:r w:rsidR="004B3B4E">
        <w:rPr>
          <w:rFonts w:hint="eastAsia"/>
          <w:szCs w:val="24"/>
          <w:lang w:eastAsia="zh-CN"/>
        </w:rPr>
        <w:t>/</w:t>
      </w:r>
      <w:r w:rsidR="004B3B4E" w:rsidRPr="00E04C69">
        <w:rPr>
          <w:rFonts w:hint="eastAsia"/>
          <w:szCs w:val="24"/>
          <w:lang w:eastAsia="zh-CN"/>
        </w:rPr>
        <w:t>Rev.1</w:t>
      </w:r>
      <w:r w:rsidR="004B3B4E" w:rsidRPr="00E04C69">
        <w:rPr>
          <w:rFonts w:hint="eastAsia"/>
          <w:szCs w:val="24"/>
          <w:lang w:eastAsia="zh-CN"/>
        </w:rPr>
        <w:t>），</w:t>
      </w:r>
      <w:r w:rsidR="004B3B4E">
        <w:rPr>
          <w:rFonts w:hint="eastAsia"/>
          <w:szCs w:val="24"/>
          <w:lang w:eastAsia="zh-CN"/>
        </w:rPr>
        <w:t>其中</w:t>
      </w:r>
      <w:r w:rsidR="004B3B4E" w:rsidRPr="00E04C69">
        <w:rPr>
          <w:rFonts w:hint="eastAsia"/>
          <w:szCs w:val="24"/>
          <w:lang w:eastAsia="zh-CN"/>
        </w:rPr>
        <w:t>包括一</w:t>
      </w:r>
      <w:r w:rsidR="004B3B4E" w:rsidRPr="00E04C69">
        <w:rPr>
          <w:rFonts w:hint="eastAsia"/>
          <w:szCs w:val="24"/>
          <w:lang w:eastAsia="zh-CN"/>
        </w:rPr>
        <w:lastRenderedPageBreak/>
        <w:t>项</w:t>
      </w:r>
      <w:r w:rsidR="004B3B4E">
        <w:rPr>
          <w:rFonts w:hint="eastAsia"/>
          <w:szCs w:val="24"/>
          <w:lang w:eastAsia="zh-CN"/>
        </w:rPr>
        <w:t>拟议的</w:t>
      </w:r>
      <w:r w:rsidR="004B3B4E" w:rsidRPr="00E04C69">
        <w:rPr>
          <w:rFonts w:hint="eastAsia"/>
          <w:szCs w:val="24"/>
          <w:lang w:eastAsia="zh-CN"/>
        </w:rPr>
        <w:t>建议。</w:t>
      </w:r>
      <w:r w:rsidR="004B3B4E">
        <w:rPr>
          <w:rFonts w:hint="eastAsia"/>
          <w:szCs w:val="24"/>
          <w:lang w:eastAsia="zh-CN"/>
        </w:rPr>
        <w:t>科咨机构</w:t>
      </w:r>
      <w:r w:rsidR="004B3B4E" w:rsidRPr="00E04C69">
        <w:rPr>
          <w:rFonts w:hint="eastAsia"/>
          <w:szCs w:val="24"/>
          <w:lang w:eastAsia="zh-CN"/>
        </w:rPr>
        <w:t>还收到了</w:t>
      </w:r>
      <w:r w:rsidR="004B3B4E">
        <w:rPr>
          <w:rFonts w:hint="eastAsia"/>
          <w:szCs w:val="24"/>
          <w:lang w:eastAsia="zh-CN"/>
        </w:rPr>
        <w:t>一份资料文件，是</w:t>
      </w:r>
      <w:r w:rsidR="004B3B4E" w:rsidRPr="00E04C69">
        <w:rPr>
          <w:rFonts w:hint="eastAsia"/>
          <w:szCs w:val="24"/>
          <w:lang w:eastAsia="zh-CN"/>
        </w:rPr>
        <w:t>关于土壤生物多样性知识</w:t>
      </w:r>
      <w:r w:rsidR="004B3B4E">
        <w:rPr>
          <w:rFonts w:hint="eastAsia"/>
          <w:szCs w:val="24"/>
          <w:lang w:eastAsia="zh-CN"/>
        </w:rPr>
        <w:t>情况</w:t>
      </w:r>
      <w:r w:rsidR="004B3B4E" w:rsidRPr="00E04C69">
        <w:rPr>
          <w:rFonts w:hint="eastAsia"/>
          <w:szCs w:val="24"/>
          <w:lang w:eastAsia="zh-CN"/>
        </w:rPr>
        <w:t>的报告（</w:t>
      </w:r>
      <w:r w:rsidR="004B3B4E" w:rsidRPr="00E04C69">
        <w:rPr>
          <w:rFonts w:hint="eastAsia"/>
          <w:szCs w:val="24"/>
          <w:lang w:eastAsia="zh-CN"/>
        </w:rPr>
        <w:t>CBD</w:t>
      </w:r>
      <w:r w:rsidR="004B3B4E">
        <w:rPr>
          <w:rFonts w:hint="eastAsia"/>
          <w:szCs w:val="24"/>
          <w:lang w:eastAsia="zh-CN"/>
        </w:rPr>
        <w:t>/</w:t>
      </w:r>
      <w:r w:rsidR="004B3B4E" w:rsidRPr="00E04C69">
        <w:rPr>
          <w:rFonts w:hint="eastAsia"/>
          <w:szCs w:val="24"/>
          <w:lang w:eastAsia="zh-CN"/>
        </w:rPr>
        <w:t>SBSTTA</w:t>
      </w:r>
      <w:r w:rsidR="004B3B4E">
        <w:rPr>
          <w:rFonts w:hint="eastAsia"/>
          <w:szCs w:val="24"/>
          <w:lang w:eastAsia="zh-CN"/>
        </w:rPr>
        <w:t>/</w:t>
      </w:r>
      <w:r w:rsidR="004B3B4E" w:rsidRPr="00E04C69">
        <w:rPr>
          <w:rFonts w:hint="eastAsia"/>
          <w:szCs w:val="24"/>
          <w:lang w:eastAsia="zh-CN"/>
        </w:rPr>
        <w:t>24</w:t>
      </w:r>
      <w:r w:rsidR="004B3B4E">
        <w:rPr>
          <w:rFonts w:hint="eastAsia"/>
          <w:szCs w:val="24"/>
          <w:lang w:eastAsia="zh-CN"/>
        </w:rPr>
        <w:t>/</w:t>
      </w:r>
      <w:r w:rsidR="004B3B4E" w:rsidRPr="00E04C69">
        <w:rPr>
          <w:rFonts w:hint="eastAsia"/>
          <w:szCs w:val="24"/>
          <w:lang w:eastAsia="zh-CN"/>
        </w:rPr>
        <w:t>INF</w:t>
      </w:r>
      <w:r w:rsidR="004B3B4E">
        <w:rPr>
          <w:rFonts w:hint="eastAsia"/>
          <w:szCs w:val="24"/>
          <w:lang w:eastAsia="zh-CN"/>
        </w:rPr>
        <w:t>/</w:t>
      </w:r>
      <w:r w:rsidR="004B3B4E" w:rsidRPr="00E04C69">
        <w:rPr>
          <w:rFonts w:hint="eastAsia"/>
          <w:szCs w:val="24"/>
          <w:lang w:eastAsia="zh-CN"/>
        </w:rPr>
        <w:t>8</w:t>
      </w:r>
      <w:r w:rsidR="004B3B4E" w:rsidRPr="00E04C69">
        <w:rPr>
          <w:rFonts w:hint="eastAsia"/>
          <w:szCs w:val="24"/>
          <w:lang w:eastAsia="zh-CN"/>
        </w:rPr>
        <w:t>）。</w:t>
      </w:r>
    </w:p>
    <w:p w14:paraId="390E67BE" w14:textId="5D8DE63E" w:rsidR="004B3B4E" w:rsidRPr="00DA7225" w:rsidRDefault="004B3B4E" w:rsidP="001A02C2">
      <w:pPr>
        <w:pStyle w:val="Para1"/>
        <w:tabs>
          <w:tab w:val="clear" w:pos="360"/>
        </w:tabs>
        <w:snapToGrid w:val="0"/>
        <w:spacing w:line="240" w:lineRule="atLeast"/>
        <w:rPr>
          <w:szCs w:val="24"/>
          <w:lang w:eastAsia="zh-CN"/>
        </w:rPr>
      </w:pPr>
      <w:r w:rsidRPr="00DA7225">
        <w:rPr>
          <w:rFonts w:hint="eastAsia"/>
          <w:szCs w:val="24"/>
          <w:lang w:eastAsia="zh-CN"/>
        </w:rPr>
        <w:t>主席在介绍该项目时回顾说，</w:t>
      </w:r>
      <w:r w:rsidRPr="00DA7225">
        <w:rPr>
          <w:rFonts w:hint="eastAsia"/>
          <w:szCs w:val="24"/>
          <w:lang w:eastAsia="zh-CN"/>
        </w:rPr>
        <w:t xml:space="preserve"> 2021</w:t>
      </w:r>
      <w:r w:rsidRPr="00DA7225">
        <w:rPr>
          <w:rFonts w:hint="eastAsia"/>
          <w:szCs w:val="24"/>
          <w:lang w:eastAsia="zh-CN"/>
        </w:rPr>
        <w:t>年</w:t>
      </w:r>
      <w:r w:rsidRPr="00DA7225">
        <w:rPr>
          <w:rFonts w:hint="eastAsia"/>
          <w:szCs w:val="24"/>
          <w:lang w:eastAsia="zh-CN"/>
        </w:rPr>
        <w:t>2</w:t>
      </w:r>
      <w:r w:rsidRPr="00DA7225">
        <w:rPr>
          <w:rFonts w:hint="eastAsia"/>
          <w:szCs w:val="24"/>
          <w:lang w:eastAsia="zh-CN"/>
        </w:rPr>
        <w:t>月</w:t>
      </w:r>
      <w:r w:rsidRPr="00DA7225">
        <w:rPr>
          <w:rFonts w:hint="eastAsia"/>
          <w:szCs w:val="24"/>
          <w:lang w:eastAsia="zh-CN"/>
        </w:rPr>
        <w:t>25</w:t>
      </w:r>
      <w:r w:rsidRPr="00DA7225">
        <w:rPr>
          <w:rFonts w:hint="eastAsia"/>
          <w:szCs w:val="24"/>
          <w:lang w:eastAsia="zh-CN"/>
        </w:rPr>
        <w:t>日和</w:t>
      </w:r>
      <w:r w:rsidRPr="00DA7225">
        <w:rPr>
          <w:rFonts w:hint="eastAsia"/>
          <w:szCs w:val="24"/>
          <w:lang w:eastAsia="zh-CN"/>
        </w:rPr>
        <w:t>26</w:t>
      </w:r>
      <w:r w:rsidRPr="00DA7225">
        <w:rPr>
          <w:rFonts w:hint="eastAsia"/>
          <w:szCs w:val="24"/>
          <w:lang w:eastAsia="zh-CN"/>
        </w:rPr>
        <w:t>日的非正式会议审议了这个议题，当时发言的有</w:t>
      </w:r>
      <w:r w:rsidRPr="00DA7225">
        <w:rPr>
          <w:rFonts w:hint="eastAsia"/>
          <w:szCs w:val="24"/>
          <w:lang w:eastAsia="zh-CN"/>
        </w:rPr>
        <w:t>33</w:t>
      </w:r>
      <w:r w:rsidRPr="00DA7225">
        <w:rPr>
          <w:rFonts w:hint="eastAsia"/>
          <w:szCs w:val="24"/>
          <w:lang w:eastAsia="zh-CN"/>
        </w:rPr>
        <w:t>个缔约方、</w:t>
      </w:r>
      <w:r w:rsidRPr="00DA7225">
        <w:rPr>
          <w:rFonts w:hint="eastAsia"/>
          <w:szCs w:val="24"/>
          <w:lang w:eastAsia="zh-CN"/>
        </w:rPr>
        <w:t>2</w:t>
      </w:r>
      <w:r w:rsidRPr="00DA7225">
        <w:rPr>
          <w:rFonts w:hint="eastAsia"/>
          <w:szCs w:val="24"/>
          <w:lang w:eastAsia="zh-CN"/>
        </w:rPr>
        <w:t>个区域集团和</w:t>
      </w:r>
      <w:r w:rsidRPr="00DA7225">
        <w:rPr>
          <w:rFonts w:hint="eastAsia"/>
          <w:szCs w:val="24"/>
          <w:lang w:eastAsia="zh-CN"/>
        </w:rPr>
        <w:t>10</w:t>
      </w:r>
      <w:r w:rsidRPr="00DA7225">
        <w:rPr>
          <w:rFonts w:hint="eastAsia"/>
          <w:szCs w:val="24"/>
          <w:lang w:eastAsia="zh-CN"/>
        </w:rPr>
        <w:t>个观察员，另外还有</w:t>
      </w:r>
      <w:r w:rsidRPr="00DA7225">
        <w:rPr>
          <w:szCs w:val="24"/>
          <w:lang w:eastAsia="zh-CN"/>
        </w:rPr>
        <w:t>2</w:t>
      </w:r>
      <w:r w:rsidRPr="00DA7225">
        <w:rPr>
          <w:rFonts w:hint="eastAsia"/>
          <w:szCs w:val="24"/>
          <w:lang w:eastAsia="zh-CN"/>
        </w:rPr>
        <w:t>个缔约方和</w:t>
      </w:r>
      <w:r w:rsidRPr="00DA7225">
        <w:rPr>
          <w:rFonts w:hint="eastAsia"/>
          <w:szCs w:val="24"/>
          <w:lang w:eastAsia="zh-CN"/>
        </w:rPr>
        <w:t>7</w:t>
      </w:r>
      <w:r w:rsidRPr="00DA7225">
        <w:rPr>
          <w:rFonts w:hint="eastAsia"/>
          <w:szCs w:val="24"/>
          <w:lang w:eastAsia="zh-CN"/>
        </w:rPr>
        <w:t>个观察员提交了书面发言。</w:t>
      </w:r>
      <w:r w:rsidR="0021457E" w:rsidRPr="002E6D5D">
        <w:rPr>
          <w:rStyle w:val="FootnoteReference"/>
          <w:rFonts w:ascii="Times New Roman" w:hAnsi="Times New Roman"/>
          <w:spacing w:val="0"/>
          <w:w w:val="100"/>
          <w:position w:val="0"/>
          <w:szCs w:val="24"/>
          <w:lang w:eastAsia="zh-CN"/>
        </w:rPr>
        <w:footnoteReference w:id="6"/>
      </w:r>
    </w:p>
    <w:p w14:paraId="78AEC68D" w14:textId="77777777" w:rsidR="004B3B4E" w:rsidRDefault="004B3B4E" w:rsidP="001A02C2">
      <w:pPr>
        <w:pStyle w:val="Para1"/>
        <w:tabs>
          <w:tab w:val="clear" w:pos="360"/>
        </w:tabs>
        <w:snapToGrid w:val="0"/>
        <w:spacing w:line="240" w:lineRule="atLeast"/>
        <w:rPr>
          <w:szCs w:val="24"/>
          <w:lang w:eastAsia="zh-CN"/>
        </w:rPr>
      </w:pPr>
      <w:r w:rsidRPr="00333F0D">
        <w:rPr>
          <w:rStyle w:val="y2iqfc"/>
          <w:rFonts w:ascii="SimSun" w:hAnsi="SimSun" w:cs="SimSun" w:hint="eastAsia"/>
          <w:color w:val="202124"/>
          <w:szCs w:val="24"/>
          <w:lang w:eastAsia="zh-CN"/>
        </w:rPr>
        <w:t>加纳代表（代表非洲集团）作了区域发言。</w:t>
      </w:r>
    </w:p>
    <w:p w14:paraId="640409F4" w14:textId="77777777" w:rsidR="004B3B4E" w:rsidRPr="00E04C69" w:rsidRDefault="004B3B4E" w:rsidP="001A02C2">
      <w:pPr>
        <w:pStyle w:val="Para1"/>
        <w:tabs>
          <w:tab w:val="clear" w:pos="360"/>
        </w:tabs>
        <w:snapToGrid w:val="0"/>
        <w:spacing w:line="240" w:lineRule="atLeast"/>
        <w:rPr>
          <w:szCs w:val="24"/>
          <w:lang w:eastAsia="zh-CN"/>
        </w:rPr>
      </w:pPr>
      <w:r w:rsidRPr="00E04C69">
        <w:rPr>
          <w:rFonts w:hint="eastAsia"/>
          <w:szCs w:val="24"/>
          <w:lang w:eastAsia="zh-CN"/>
        </w:rPr>
        <w:t>阿根廷</w:t>
      </w:r>
      <w:r>
        <w:rPr>
          <w:rFonts w:hint="eastAsia"/>
          <w:szCs w:val="24"/>
          <w:lang w:eastAsia="zh-CN"/>
        </w:rPr>
        <w:t>、</w:t>
      </w:r>
      <w:r w:rsidRPr="00E04C69">
        <w:rPr>
          <w:rFonts w:hint="eastAsia"/>
          <w:szCs w:val="24"/>
          <w:lang w:eastAsia="zh-CN"/>
        </w:rPr>
        <w:t>巴西</w:t>
      </w:r>
      <w:r>
        <w:rPr>
          <w:rFonts w:hint="eastAsia"/>
          <w:szCs w:val="24"/>
          <w:lang w:eastAsia="zh-CN"/>
        </w:rPr>
        <w:t>、</w:t>
      </w:r>
      <w:r w:rsidRPr="00E04C69">
        <w:rPr>
          <w:rFonts w:hint="eastAsia"/>
          <w:szCs w:val="24"/>
          <w:lang w:eastAsia="zh-CN"/>
        </w:rPr>
        <w:t>中国</w:t>
      </w:r>
      <w:r>
        <w:rPr>
          <w:rFonts w:hint="eastAsia"/>
          <w:szCs w:val="24"/>
          <w:lang w:eastAsia="zh-CN"/>
        </w:rPr>
        <w:t>、</w:t>
      </w:r>
      <w:r w:rsidRPr="00E04C69">
        <w:rPr>
          <w:rFonts w:hint="eastAsia"/>
          <w:szCs w:val="24"/>
          <w:lang w:eastAsia="zh-CN"/>
        </w:rPr>
        <w:t>哥伦比亚</w:t>
      </w:r>
      <w:r>
        <w:rPr>
          <w:rFonts w:hint="eastAsia"/>
          <w:szCs w:val="24"/>
          <w:lang w:eastAsia="zh-CN"/>
        </w:rPr>
        <w:t>、</w:t>
      </w:r>
      <w:r w:rsidRPr="00E04C69">
        <w:rPr>
          <w:rFonts w:hint="eastAsia"/>
          <w:szCs w:val="24"/>
          <w:lang w:eastAsia="zh-CN"/>
        </w:rPr>
        <w:t>厄瓜多尔</w:t>
      </w:r>
      <w:r>
        <w:rPr>
          <w:rFonts w:hint="eastAsia"/>
          <w:szCs w:val="24"/>
          <w:lang w:eastAsia="zh-CN"/>
        </w:rPr>
        <w:t>、</w:t>
      </w:r>
      <w:r w:rsidRPr="00E04C69">
        <w:rPr>
          <w:rFonts w:hint="eastAsia"/>
          <w:szCs w:val="24"/>
          <w:lang w:eastAsia="zh-CN"/>
        </w:rPr>
        <w:t>法国</w:t>
      </w:r>
      <w:r>
        <w:rPr>
          <w:rFonts w:hint="eastAsia"/>
          <w:szCs w:val="24"/>
          <w:lang w:eastAsia="zh-CN"/>
        </w:rPr>
        <w:t>、</w:t>
      </w:r>
      <w:r w:rsidRPr="00E04C69">
        <w:rPr>
          <w:rFonts w:hint="eastAsia"/>
          <w:szCs w:val="24"/>
          <w:lang w:eastAsia="zh-CN"/>
        </w:rPr>
        <w:t>印度尼西亚</w:t>
      </w:r>
      <w:r>
        <w:rPr>
          <w:rFonts w:hint="eastAsia"/>
          <w:szCs w:val="24"/>
          <w:lang w:eastAsia="zh-CN"/>
        </w:rPr>
        <w:t>、</w:t>
      </w:r>
      <w:r w:rsidRPr="00E04C69">
        <w:rPr>
          <w:rFonts w:hint="eastAsia"/>
          <w:szCs w:val="24"/>
          <w:lang w:eastAsia="zh-CN"/>
        </w:rPr>
        <w:t>肯尼亚</w:t>
      </w:r>
      <w:r>
        <w:rPr>
          <w:rFonts w:hint="eastAsia"/>
          <w:szCs w:val="24"/>
          <w:lang w:eastAsia="zh-CN"/>
        </w:rPr>
        <w:t>、</w:t>
      </w:r>
      <w:r w:rsidRPr="00E04C69">
        <w:rPr>
          <w:rFonts w:hint="eastAsia"/>
          <w:szCs w:val="24"/>
          <w:lang w:eastAsia="zh-CN"/>
        </w:rPr>
        <w:t>摩洛哥</w:t>
      </w:r>
      <w:r>
        <w:rPr>
          <w:rFonts w:hint="eastAsia"/>
          <w:szCs w:val="24"/>
          <w:lang w:eastAsia="zh-CN"/>
        </w:rPr>
        <w:t>、</w:t>
      </w:r>
      <w:r w:rsidRPr="00E04C69">
        <w:rPr>
          <w:rFonts w:hint="eastAsia"/>
          <w:szCs w:val="24"/>
          <w:lang w:eastAsia="zh-CN"/>
        </w:rPr>
        <w:t>秘鲁</w:t>
      </w:r>
      <w:r>
        <w:rPr>
          <w:rFonts w:hint="eastAsia"/>
          <w:szCs w:val="24"/>
          <w:lang w:eastAsia="zh-CN"/>
        </w:rPr>
        <w:t>、</w:t>
      </w:r>
      <w:r w:rsidRPr="00E04C69">
        <w:rPr>
          <w:rFonts w:hint="eastAsia"/>
          <w:szCs w:val="24"/>
          <w:lang w:eastAsia="zh-CN"/>
        </w:rPr>
        <w:t>萨摩亚（</w:t>
      </w:r>
      <w:r>
        <w:rPr>
          <w:rFonts w:hint="eastAsia"/>
          <w:szCs w:val="24"/>
          <w:lang w:eastAsia="zh-CN"/>
        </w:rPr>
        <w:t>同时</w:t>
      </w:r>
      <w:r w:rsidRPr="00E04C69">
        <w:rPr>
          <w:rFonts w:hint="eastAsia"/>
          <w:szCs w:val="24"/>
          <w:lang w:eastAsia="zh-CN"/>
        </w:rPr>
        <w:t>代表帕劳）</w:t>
      </w:r>
      <w:r>
        <w:rPr>
          <w:rFonts w:hint="eastAsia"/>
          <w:szCs w:val="24"/>
          <w:lang w:eastAsia="zh-CN"/>
        </w:rPr>
        <w:t>、</w:t>
      </w:r>
      <w:r w:rsidRPr="00E04C69">
        <w:rPr>
          <w:rFonts w:hint="eastAsia"/>
          <w:szCs w:val="24"/>
          <w:lang w:eastAsia="zh-CN"/>
        </w:rPr>
        <w:t>西班牙</w:t>
      </w:r>
      <w:r>
        <w:rPr>
          <w:rFonts w:hint="eastAsia"/>
          <w:szCs w:val="24"/>
          <w:lang w:eastAsia="zh-CN"/>
        </w:rPr>
        <w:t>、</w:t>
      </w:r>
      <w:r w:rsidRPr="00E04C69">
        <w:rPr>
          <w:rFonts w:hint="eastAsia"/>
          <w:szCs w:val="24"/>
          <w:lang w:eastAsia="zh-CN"/>
        </w:rPr>
        <w:t>南非</w:t>
      </w:r>
      <w:r>
        <w:rPr>
          <w:rFonts w:hint="eastAsia"/>
          <w:szCs w:val="24"/>
          <w:lang w:eastAsia="zh-CN"/>
        </w:rPr>
        <w:t>、</w:t>
      </w:r>
      <w:r w:rsidRPr="00E04C69">
        <w:rPr>
          <w:rFonts w:hint="eastAsia"/>
          <w:szCs w:val="24"/>
          <w:lang w:eastAsia="zh-CN"/>
        </w:rPr>
        <w:t>瑞士</w:t>
      </w:r>
      <w:r>
        <w:rPr>
          <w:rFonts w:hint="eastAsia"/>
          <w:szCs w:val="24"/>
          <w:lang w:eastAsia="zh-CN"/>
        </w:rPr>
        <w:t>、</w:t>
      </w:r>
      <w:r w:rsidRPr="00E04C69">
        <w:rPr>
          <w:rFonts w:hint="eastAsia"/>
          <w:szCs w:val="24"/>
          <w:lang w:eastAsia="zh-CN"/>
        </w:rPr>
        <w:t>乌干达的代表发了言。</w:t>
      </w:r>
    </w:p>
    <w:p w14:paraId="09FEC3DD" w14:textId="77777777" w:rsidR="004B3B4E" w:rsidRPr="00E04C69" w:rsidRDefault="004B3B4E" w:rsidP="001A02C2">
      <w:pPr>
        <w:pStyle w:val="Para1"/>
        <w:tabs>
          <w:tab w:val="clear" w:pos="360"/>
        </w:tabs>
        <w:snapToGrid w:val="0"/>
        <w:spacing w:line="240" w:lineRule="atLeast"/>
        <w:rPr>
          <w:szCs w:val="24"/>
          <w:lang w:eastAsia="zh-CN"/>
        </w:rPr>
      </w:pPr>
      <w:r w:rsidRPr="00E04C69">
        <w:rPr>
          <w:rFonts w:hint="eastAsia"/>
          <w:szCs w:val="24"/>
          <w:lang w:eastAsia="zh-CN"/>
        </w:rPr>
        <w:t>会议网页除</w:t>
      </w:r>
      <w:r>
        <w:rPr>
          <w:rFonts w:hint="eastAsia"/>
          <w:szCs w:val="24"/>
          <w:lang w:eastAsia="zh-CN"/>
        </w:rPr>
        <w:t>了</w:t>
      </w:r>
      <w:r w:rsidRPr="00E04C69">
        <w:rPr>
          <w:rFonts w:hint="eastAsia"/>
          <w:szCs w:val="24"/>
          <w:lang w:eastAsia="zh-CN"/>
        </w:rPr>
        <w:t>缔约方</w:t>
      </w:r>
      <w:r>
        <w:rPr>
          <w:rFonts w:hint="eastAsia"/>
          <w:szCs w:val="24"/>
          <w:lang w:eastAsia="zh-CN"/>
        </w:rPr>
        <w:t>的</w:t>
      </w:r>
      <w:r w:rsidRPr="00E04C69">
        <w:rPr>
          <w:rFonts w:hint="eastAsia"/>
          <w:szCs w:val="24"/>
          <w:lang w:eastAsia="zh-CN"/>
        </w:rPr>
        <w:t>口头</w:t>
      </w:r>
      <w:r>
        <w:rPr>
          <w:rFonts w:hint="eastAsia"/>
          <w:szCs w:val="24"/>
          <w:lang w:eastAsia="zh-CN"/>
        </w:rPr>
        <w:t>发言稿</w:t>
      </w:r>
      <w:r w:rsidRPr="00E04C69">
        <w:rPr>
          <w:rFonts w:hint="eastAsia"/>
          <w:szCs w:val="24"/>
          <w:lang w:eastAsia="zh-CN"/>
        </w:rPr>
        <w:t>外，还</w:t>
      </w:r>
      <w:r>
        <w:rPr>
          <w:rFonts w:hint="eastAsia"/>
          <w:szCs w:val="24"/>
          <w:lang w:eastAsia="zh-CN"/>
        </w:rPr>
        <w:t>载有</w:t>
      </w:r>
      <w:r w:rsidRPr="00E04C69">
        <w:rPr>
          <w:rFonts w:hint="eastAsia"/>
          <w:szCs w:val="24"/>
          <w:lang w:eastAsia="zh-CN"/>
        </w:rPr>
        <w:t>澳大利亚</w:t>
      </w:r>
      <w:r>
        <w:rPr>
          <w:rFonts w:hint="eastAsia"/>
          <w:szCs w:val="24"/>
          <w:lang w:eastAsia="zh-CN"/>
        </w:rPr>
        <w:t>、</w:t>
      </w:r>
      <w:r w:rsidRPr="00E04C69">
        <w:rPr>
          <w:rFonts w:hint="eastAsia"/>
          <w:szCs w:val="24"/>
          <w:lang w:eastAsia="zh-CN"/>
        </w:rPr>
        <w:t>墨西哥</w:t>
      </w:r>
      <w:r>
        <w:rPr>
          <w:rFonts w:hint="eastAsia"/>
          <w:szCs w:val="24"/>
          <w:lang w:eastAsia="zh-CN"/>
        </w:rPr>
        <w:t>、</w:t>
      </w:r>
      <w:r w:rsidRPr="00E04C69">
        <w:rPr>
          <w:rFonts w:hint="eastAsia"/>
          <w:szCs w:val="24"/>
          <w:lang w:eastAsia="zh-CN"/>
        </w:rPr>
        <w:t>葡萄牙的书面</w:t>
      </w:r>
      <w:r>
        <w:rPr>
          <w:rFonts w:hint="eastAsia"/>
          <w:szCs w:val="24"/>
          <w:lang w:eastAsia="zh-CN"/>
        </w:rPr>
        <w:t>发言稿</w:t>
      </w:r>
      <w:r w:rsidRPr="00E04C69">
        <w:rPr>
          <w:rFonts w:hint="eastAsia"/>
          <w:szCs w:val="24"/>
          <w:lang w:eastAsia="zh-CN"/>
        </w:rPr>
        <w:t>。</w:t>
      </w:r>
    </w:p>
    <w:p w14:paraId="0DACB02F" w14:textId="77777777" w:rsidR="004B3B4E" w:rsidRPr="00E04C69" w:rsidRDefault="004B3B4E" w:rsidP="001A02C2">
      <w:pPr>
        <w:pStyle w:val="Para1"/>
        <w:tabs>
          <w:tab w:val="clear" w:pos="360"/>
        </w:tabs>
        <w:snapToGrid w:val="0"/>
        <w:spacing w:line="240" w:lineRule="atLeast"/>
        <w:rPr>
          <w:szCs w:val="24"/>
          <w:lang w:eastAsia="zh-CN"/>
        </w:rPr>
      </w:pPr>
      <w:r>
        <w:rPr>
          <w:rFonts w:hint="eastAsia"/>
          <w:szCs w:val="24"/>
          <w:lang w:eastAsia="zh-CN"/>
        </w:rPr>
        <w:t>CBD</w:t>
      </w:r>
      <w:r w:rsidRPr="00E04C69">
        <w:rPr>
          <w:rFonts w:hint="eastAsia"/>
          <w:szCs w:val="24"/>
          <w:lang w:eastAsia="zh-CN"/>
        </w:rPr>
        <w:t>联盟</w:t>
      </w:r>
      <w:r>
        <w:rPr>
          <w:rFonts w:hint="eastAsia"/>
          <w:szCs w:val="24"/>
          <w:lang w:eastAsia="zh-CN"/>
        </w:rPr>
        <w:t>、</w:t>
      </w:r>
      <w:r>
        <w:rPr>
          <w:rFonts w:hint="eastAsia"/>
          <w:szCs w:val="24"/>
          <w:lang w:eastAsia="zh-CN"/>
        </w:rPr>
        <w:t>CBD</w:t>
      </w:r>
      <w:r w:rsidRPr="00E04C69">
        <w:rPr>
          <w:rFonts w:hint="eastAsia"/>
          <w:szCs w:val="24"/>
          <w:lang w:eastAsia="zh-CN"/>
        </w:rPr>
        <w:t>妇女核心小组</w:t>
      </w:r>
      <w:r>
        <w:rPr>
          <w:rFonts w:hint="eastAsia"/>
          <w:szCs w:val="24"/>
          <w:lang w:eastAsia="zh-CN"/>
        </w:rPr>
        <w:t>、</w:t>
      </w:r>
      <w:r w:rsidRPr="00E04C69">
        <w:rPr>
          <w:rFonts w:hint="eastAsia"/>
          <w:szCs w:val="24"/>
          <w:lang w:eastAsia="zh-CN"/>
        </w:rPr>
        <w:t>粮农组织</w:t>
      </w:r>
      <w:r>
        <w:rPr>
          <w:rFonts w:hint="eastAsia"/>
          <w:szCs w:val="24"/>
          <w:lang w:eastAsia="zh-CN"/>
        </w:rPr>
        <w:t>、国际粮食主权规划委员会、大</w:t>
      </w:r>
      <w:r w:rsidRPr="00E04C69">
        <w:rPr>
          <w:rFonts w:hint="eastAsia"/>
          <w:szCs w:val="24"/>
          <w:lang w:eastAsia="zh-CN"/>
        </w:rPr>
        <w:t>自然保护协会（</w:t>
      </w:r>
      <w:r>
        <w:rPr>
          <w:rFonts w:hint="eastAsia"/>
          <w:szCs w:val="24"/>
          <w:lang w:eastAsia="zh-CN"/>
        </w:rPr>
        <w:t>同时</w:t>
      </w:r>
      <w:r w:rsidRPr="00E04C69">
        <w:rPr>
          <w:rFonts w:hint="eastAsia"/>
          <w:szCs w:val="24"/>
          <w:lang w:eastAsia="zh-CN"/>
        </w:rPr>
        <w:t>代表世界野生物基金会）</w:t>
      </w:r>
      <w:r>
        <w:rPr>
          <w:rFonts w:hint="eastAsia"/>
          <w:szCs w:val="24"/>
          <w:lang w:eastAsia="zh-CN"/>
        </w:rPr>
        <w:t>、</w:t>
      </w:r>
      <w:r w:rsidRPr="00146645">
        <w:rPr>
          <w:szCs w:val="24"/>
          <w:lang w:eastAsia="zh-CN"/>
        </w:rPr>
        <w:t>剑桥大学</w:t>
      </w:r>
      <w:r w:rsidRPr="00146645">
        <w:rPr>
          <w:rFonts w:hint="eastAsia"/>
          <w:szCs w:val="24"/>
          <w:lang w:eastAsia="zh-CN"/>
        </w:rPr>
        <w:t>自然保护</w:t>
      </w:r>
      <w:r w:rsidRPr="00146645">
        <w:rPr>
          <w:szCs w:val="24"/>
          <w:lang w:eastAsia="zh-CN"/>
        </w:rPr>
        <w:t>领导力校友</w:t>
      </w:r>
      <w:r w:rsidRPr="00146645">
        <w:rPr>
          <w:rFonts w:hint="eastAsia"/>
          <w:szCs w:val="24"/>
          <w:lang w:eastAsia="zh-CN"/>
        </w:rPr>
        <w:t>网络</w:t>
      </w:r>
      <w:r w:rsidRPr="00E04C69">
        <w:rPr>
          <w:rFonts w:hint="eastAsia"/>
          <w:szCs w:val="24"/>
          <w:lang w:eastAsia="zh-CN"/>
        </w:rPr>
        <w:t>的代表也发了言。</w:t>
      </w:r>
    </w:p>
    <w:p w14:paraId="34EFA5B6" w14:textId="14071E6F" w:rsidR="004B3B4E" w:rsidRDefault="004B3B4E" w:rsidP="001A02C2">
      <w:pPr>
        <w:pStyle w:val="Para1"/>
        <w:tabs>
          <w:tab w:val="clear" w:pos="360"/>
        </w:tabs>
        <w:snapToGrid w:val="0"/>
        <w:spacing w:line="240" w:lineRule="atLeast"/>
        <w:rPr>
          <w:szCs w:val="24"/>
          <w:lang w:eastAsia="zh-CN"/>
        </w:rPr>
      </w:pPr>
      <w:bookmarkStart w:id="29" w:name="_Hlk72996742"/>
      <w:r w:rsidRPr="00916317">
        <w:rPr>
          <w:rFonts w:hint="eastAsia"/>
          <w:szCs w:val="24"/>
          <w:lang w:eastAsia="zh-CN"/>
        </w:rPr>
        <w:t>主席在会议交换意见后表示</w:t>
      </w:r>
      <w:r w:rsidRPr="00E04C69">
        <w:rPr>
          <w:rFonts w:hint="eastAsia"/>
          <w:szCs w:val="24"/>
          <w:lang w:eastAsia="zh-CN"/>
        </w:rPr>
        <w:t>，他将</w:t>
      </w:r>
      <w:r>
        <w:rPr>
          <w:rFonts w:hint="eastAsia"/>
          <w:szCs w:val="24"/>
          <w:lang w:eastAsia="zh-CN"/>
        </w:rPr>
        <w:t>参照</w:t>
      </w:r>
      <w:r w:rsidR="0021457E" w:rsidRPr="0021457E">
        <w:rPr>
          <w:rFonts w:hint="eastAsia"/>
          <w:szCs w:val="24"/>
          <w:lang w:eastAsia="zh-CN"/>
        </w:rPr>
        <w:t>2</w:t>
      </w:r>
      <w:r w:rsidR="0021457E" w:rsidRPr="0021457E">
        <w:rPr>
          <w:rFonts w:hint="eastAsia"/>
          <w:szCs w:val="24"/>
          <w:lang w:eastAsia="zh-CN"/>
        </w:rPr>
        <w:t>月份非正式会议期间和本次会议上</w:t>
      </w:r>
      <w:r w:rsidRPr="00E04C69">
        <w:rPr>
          <w:rFonts w:hint="eastAsia"/>
          <w:szCs w:val="24"/>
          <w:lang w:eastAsia="zh-CN"/>
        </w:rPr>
        <w:t>缔约方口头表达</w:t>
      </w:r>
      <w:r>
        <w:rPr>
          <w:rFonts w:hint="eastAsia"/>
          <w:szCs w:val="24"/>
          <w:lang w:eastAsia="zh-CN"/>
        </w:rPr>
        <w:t>的</w:t>
      </w:r>
      <w:r w:rsidRPr="00E04C69">
        <w:rPr>
          <w:rFonts w:hint="eastAsia"/>
          <w:szCs w:val="24"/>
          <w:lang w:eastAsia="zh-CN"/>
        </w:rPr>
        <w:t>或</w:t>
      </w:r>
      <w:r>
        <w:rPr>
          <w:rFonts w:hint="eastAsia"/>
          <w:szCs w:val="24"/>
          <w:lang w:eastAsia="zh-CN"/>
        </w:rPr>
        <w:t>表示</w:t>
      </w:r>
      <w:r w:rsidRPr="00E04C69">
        <w:rPr>
          <w:rFonts w:hint="eastAsia"/>
          <w:szCs w:val="24"/>
          <w:lang w:eastAsia="zh-CN"/>
        </w:rPr>
        <w:t>支持的</w:t>
      </w:r>
      <w:r>
        <w:rPr>
          <w:rFonts w:hint="eastAsia"/>
          <w:szCs w:val="24"/>
          <w:lang w:eastAsia="zh-CN"/>
        </w:rPr>
        <w:t>意见</w:t>
      </w:r>
      <w:r w:rsidRPr="00E04C69">
        <w:rPr>
          <w:rFonts w:hint="eastAsia"/>
          <w:szCs w:val="24"/>
          <w:lang w:eastAsia="zh-CN"/>
        </w:rPr>
        <w:t>以及收到的</w:t>
      </w:r>
      <w:r>
        <w:rPr>
          <w:rFonts w:hint="eastAsia"/>
          <w:szCs w:val="24"/>
          <w:lang w:eastAsia="zh-CN"/>
        </w:rPr>
        <w:t>书面</w:t>
      </w:r>
      <w:r w:rsidRPr="00E04C69">
        <w:rPr>
          <w:rFonts w:hint="eastAsia"/>
          <w:szCs w:val="24"/>
          <w:lang w:eastAsia="zh-CN"/>
        </w:rPr>
        <w:t>意见就与生物多样性和农业有关的议程项目的</w:t>
      </w:r>
      <w:r>
        <w:rPr>
          <w:rFonts w:hint="eastAsia"/>
          <w:szCs w:val="24"/>
          <w:lang w:eastAsia="zh-CN"/>
        </w:rPr>
        <w:t>要素</w:t>
      </w:r>
      <w:r w:rsidRPr="00E04C69">
        <w:rPr>
          <w:rFonts w:hint="eastAsia"/>
          <w:szCs w:val="24"/>
          <w:lang w:eastAsia="zh-CN"/>
        </w:rPr>
        <w:t>编写一份</w:t>
      </w:r>
      <w:r>
        <w:rPr>
          <w:rFonts w:hint="eastAsia"/>
          <w:szCs w:val="24"/>
          <w:lang w:eastAsia="zh-CN"/>
        </w:rPr>
        <w:t>订正</w:t>
      </w:r>
      <w:r w:rsidRPr="00E04C69">
        <w:rPr>
          <w:rFonts w:hint="eastAsia"/>
          <w:szCs w:val="24"/>
          <w:lang w:eastAsia="zh-CN"/>
        </w:rPr>
        <w:t>案文</w:t>
      </w:r>
      <w:bookmarkEnd w:id="29"/>
      <w:r w:rsidRPr="00E04C69">
        <w:rPr>
          <w:rFonts w:hint="eastAsia"/>
          <w:szCs w:val="24"/>
          <w:lang w:eastAsia="zh-CN"/>
        </w:rPr>
        <w:t>。</w:t>
      </w:r>
    </w:p>
    <w:p w14:paraId="69F02011" w14:textId="343ECB03" w:rsidR="0021457E" w:rsidRPr="0021457E" w:rsidRDefault="00EA0F5B" w:rsidP="001A02C2">
      <w:pPr>
        <w:pStyle w:val="Para1"/>
        <w:tabs>
          <w:tab w:val="clear" w:pos="360"/>
        </w:tabs>
        <w:snapToGrid w:val="0"/>
        <w:spacing w:line="240" w:lineRule="atLeast"/>
        <w:rPr>
          <w:szCs w:val="24"/>
          <w:lang w:eastAsia="zh-CN"/>
        </w:rPr>
      </w:pPr>
      <w:r>
        <w:rPr>
          <w:rFonts w:hint="eastAsia"/>
          <w:szCs w:val="24"/>
          <w:lang w:eastAsia="zh-CN"/>
        </w:rPr>
        <w:t>在</w:t>
      </w:r>
      <w:r w:rsidRPr="0021457E">
        <w:rPr>
          <w:rFonts w:hint="eastAsia"/>
          <w:szCs w:val="24"/>
          <w:lang w:eastAsia="zh-CN"/>
        </w:rPr>
        <w:t>2021</w:t>
      </w:r>
      <w:r w:rsidRPr="0021457E">
        <w:rPr>
          <w:rFonts w:hint="eastAsia"/>
          <w:szCs w:val="24"/>
          <w:lang w:eastAsia="zh-CN"/>
        </w:rPr>
        <w:t>年</w:t>
      </w:r>
      <w:r w:rsidRPr="0021457E">
        <w:rPr>
          <w:rFonts w:hint="eastAsia"/>
          <w:szCs w:val="24"/>
          <w:lang w:eastAsia="zh-CN"/>
        </w:rPr>
        <w:t>6</w:t>
      </w:r>
      <w:r w:rsidRPr="0021457E">
        <w:rPr>
          <w:rFonts w:hint="eastAsia"/>
          <w:szCs w:val="24"/>
          <w:lang w:eastAsia="zh-CN"/>
        </w:rPr>
        <w:t>月</w:t>
      </w:r>
      <w:r w:rsidRPr="0021457E">
        <w:rPr>
          <w:rFonts w:hint="eastAsia"/>
          <w:szCs w:val="24"/>
          <w:lang w:eastAsia="zh-CN"/>
        </w:rPr>
        <w:t>7</w:t>
      </w:r>
      <w:r w:rsidRPr="0021457E">
        <w:rPr>
          <w:rFonts w:hint="eastAsia"/>
          <w:szCs w:val="24"/>
          <w:lang w:eastAsia="zh-CN"/>
        </w:rPr>
        <w:t>日</w:t>
      </w:r>
      <w:r>
        <w:rPr>
          <w:rFonts w:hint="eastAsia"/>
          <w:szCs w:val="24"/>
          <w:lang w:eastAsia="zh-CN"/>
        </w:rPr>
        <w:t>举行的</w:t>
      </w:r>
      <w:r w:rsidRPr="0021457E">
        <w:rPr>
          <w:rFonts w:hint="eastAsia"/>
          <w:szCs w:val="24"/>
          <w:lang w:eastAsia="zh-CN"/>
        </w:rPr>
        <w:t>第</w:t>
      </w:r>
      <w:r>
        <w:rPr>
          <w:rFonts w:hint="eastAsia"/>
          <w:szCs w:val="24"/>
          <w:lang w:eastAsia="zh-CN"/>
        </w:rPr>
        <w:t>7</w:t>
      </w:r>
      <w:r>
        <w:rPr>
          <w:rFonts w:hint="eastAsia"/>
          <w:szCs w:val="24"/>
          <w:lang w:eastAsia="zh-CN"/>
        </w:rPr>
        <w:t>场</w:t>
      </w:r>
      <w:r w:rsidRPr="0021457E">
        <w:rPr>
          <w:rFonts w:hint="eastAsia"/>
          <w:szCs w:val="24"/>
          <w:lang w:eastAsia="zh-CN"/>
        </w:rPr>
        <w:t>全体会议</w:t>
      </w:r>
      <w:r>
        <w:rPr>
          <w:rFonts w:hint="eastAsia"/>
          <w:szCs w:val="24"/>
          <w:lang w:eastAsia="zh-CN"/>
        </w:rPr>
        <w:t>上，</w:t>
      </w:r>
      <w:r w:rsidR="0021457E">
        <w:rPr>
          <w:rFonts w:hint="eastAsia"/>
          <w:szCs w:val="24"/>
          <w:lang w:eastAsia="zh-CN"/>
        </w:rPr>
        <w:t>科咨</w:t>
      </w:r>
      <w:r w:rsidR="0021457E" w:rsidRPr="0021457E">
        <w:rPr>
          <w:rFonts w:hint="eastAsia"/>
          <w:szCs w:val="24"/>
          <w:lang w:eastAsia="zh-CN"/>
        </w:rPr>
        <w:t>机构审议了主席编写的建议草案。</w:t>
      </w:r>
    </w:p>
    <w:p w14:paraId="45BFB5B4" w14:textId="7D555803" w:rsidR="0021457E" w:rsidRPr="00E04C69" w:rsidRDefault="0021457E" w:rsidP="001A02C2">
      <w:pPr>
        <w:pStyle w:val="Para1"/>
        <w:tabs>
          <w:tab w:val="clear" w:pos="360"/>
        </w:tabs>
        <w:snapToGrid w:val="0"/>
        <w:spacing w:line="240" w:lineRule="atLeast"/>
        <w:rPr>
          <w:szCs w:val="24"/>
          <w:lang w:eastAsia="zh-CN"/>
        </w:rPr>
      </w:pPr>
      <w:r w:rsidRPr="0021457E">
        <w:rPr>
          <w:rFonts w:hint="eastAsia"/>
          <w:szCs w:val="24"/>
          <w:lang w:eastAsia="zh-CN"/>
        </w:rPr>
        <w:t>阿根廷、奥地利、比利时、巴西、加拿大、智利、哥伦比亚、哥斯达黎加、德国、印度尼西亚、日本、秘鲁、瑞士</w:t>
      </w:r>
      <w:r w:rsidR="00796EEC">
        <w:rPr>
          <w:rFonts w:hint="eastAsia"/>
          <w:szCs w:val="24"/>
          <w:lang w:eastAsia="zh-CN"/>
        </w:rPr>
        <w:t>、</w:t>
      </w:r>
      <w:r w:rsidRPr="0021457E">
        <w:rPr>
          <w:rFonts w:hint="eastAsia"/>
          <w:szCs w:val="24"/>
          <w:lang w:eastAsia="zh-CN"/>
        </w:rPr>
        <w:t>联合王国的代表作了发言。</w:t>
      </w:r>
    </w:p>
    <w:p w14:paraId="6436FB57" w14:textId="51DC3B1E" w:rsidR="00EA0F5B" w:rsidRPr="00EA0F5B" w:rsidRDefault="00AE45F9" w:rsidP="00EA0F5B">
      <w:pPr>
        <w:pStyle w:val="Para1"/>
        <w:tabs>
          <w:tab w:val="clear" w:pos="360"/>
        </w:tabs>
        <w:snapToGrid w:val="0"/>
        <w:spacing w:line="240" w:lineRule="atLeast"/>
        <w:rPr>
          <w:szCs w:val="24"/>
          <w:lang w:eastAsia="zh-CN"/>
        </w:rPr>
      </w:pPr>
      <w:r>
        <w:rPr>
          <w:rFonts w:hint="eastAsia"/>
          <w:szCs w:val="24"/>
          <w:lang w:eastAsia="zh-CN"/>
        </w:rPr>
        <w:t>在</w:t>
      </w:r>
      <w:r w:rsidRPr="00EA0F5B">
        <w:rPr>
          <w:rFonts w:hint="eastAsia"/>
          <w:szCs w:val="24"/>
          <w:lang w:eastAsia="zh-CN"/>
        </w:rPr>
        <w:t xml:space="preserve">2021 </w:t>
      </w:r>
      <w:r w:rsidRPr="00EA0F5B">
        <w:rPr>
          <w:rFonts w:hint="eastAsia"/>
          <w:szCs w:val="24"/>
          <w:lang w:eastAsia="zh-CN"/>
        </w:rPr>
        <w:t>年</w:t>
      </w:r>
      <w:r w:rsidRPr="00EA0F5B">
        <w:rPr>
          <w:rFonts w:hint="eastAsia"/>
          <w:szCs w:val="24"/>
          <w:lang w:eastAsia="zh-CN"/>
        </w:rPr>
        <w:t xml:space="preserve"> 6 </w:t>
      </w:r>
      <w:r w:rsidRPr="00EA0F5B">
        <w:rPr>
          <w:rFonts w:hint="eastAsia"/>
          <w:szCs w:val="24"/>
          <w:lang w:eastAsia="zh-CN"/>
        </w:rPr>
        <w:t>月</w:t>
      </w:r>
      <w:r w:rsidRPr="00EA0F5B">
        <w:rPr>
          <w:rFonts w:hint="eastAsia"/>
          <w:szCs w:val="24"/>
          <w:lang w:eastAsia="zh-CN"/>
        </w:rPr>
        <w:t xml:space="preserve"> 8 </w:t>
      </w:r>
      <w:r w:rsidRPr="00EA0F5B">
        <w:rPr>
          <w:rFonts w:hint="eastAsia"/>
          <w:szCs w:val="24"/>
          <w:lang w:eastAsia="zh-CN"/>
        </w:rPr>
        <w:t>日</w:t>
      </w:r>
      <w:r>
        <w:rPr>
          <w:rFonts w:hint="eastAsia"/>
          <w:szCs w:val="24"/>
          <w:lang w:eastAsia="zh-CN"/>
        </w:rPr>
        <w:t>举行的</w:t>
      </w:r>
      <w:r w:rsidR="00EB5AC3">
        <w:rPr>
          <w:rFonts w:hint="eastAsia"/>
          <w:szCs w:val="24"/>
          <w:lang w:eastAsia="zh-CN"/>
        </w:rPr>
        <w:t>本次会议第一</w:t>
      </w:r>
      <w:r w:rsidR="00446612">
        <w:rPr>
          <w:rFonts w:hint="eastAsia"/>
          <w:szCs w:val="24"/>
          <w:lang w:eastAsia="zh-CN"/>
        </w:rPr>
        <w:t>阶段</w:t>
      </w:r>
      <w:r w:rsidR="00EB5AC3">
        <w:rPr>
          <w:rFonts w:hint="eastAsia"/>
          <w:szCs w:val="24"/>
          <w:lang w:eastAsia="zh-CN"/>
        </w:rPr>
        <w:t>会议</w:t>
      </w:r>
      <w:r w:rsidRPr="00EA0F5B">
        <w:rPr>
          <w:rFonts w:hint="eastAsia"/>
          <w:szCs w:val="24"/>
          <w:lang w:eastAsia="zh-CN"/>
        </w:rPr>
        <w:t>第</w:t>
      </w:r>
      <w:r>
        <w:rPr>
          <w:rFonts w:hint="eastAsia"/>
          <w:szCs w:val="24"/>
          <w:lang w:eastAsia="zh-CN"/>
        </w:rPr>
        <w:t>8</w:t>
      </w:r>
      <w:r>
        <w:rPr>
          <w:rFonts w:hint="eastAsia"/>
          <w:szCs w:val="24"/>
          <w:lang w:eastAsia="zh-CN"/>
        </w:rPr>
        <w:t>场</w:t>
      </w:r>
      <w:r w:rsidRPr="00EA0F5B">
        <w:rPr>
          <w:rFonts w:hint="eastAsia"/>
          <w:szCs w:val="24"/>
          <w:lang w:eastAsia="zh-CN"/>
        </w:rPr>
        <w:t>全体会议上</w:t>
      </w:r>
      <w:r>
        <w:rPr>
          <w:rFonts w:hint="eastAsia"/>
          <w:szCs w:val="24"/>
          <w:lang w:eastAsia="zh-CN"/>
        </w:rPr>
        <w:t>，</w:t>
      </w:r>
      <w:r w:rsidR="00EA0F5B" w:rsidRPr="00EA0F5B">
        <w:rPr>
          <w:rFonts w:hint="eastAsia"/>
          <w:szCs w:val="24"/>
          <w:lang w:eastAsia="zh-CN"/>
        </w:rPr>
        <w:t>科咨机构继续审议</w:t>
      </w:r>
      <w:r>
        <w:rPr>
          <w:rFonts w:hint="eastAsia"/>
          <w:szCs w:val="24"/>
          <w:lang w:eastAsia="zh-CN"/>
        </w:rPr>
        <w:t>该</w:t>
      </w:r>
      <w:r w:rsidR="00EA0F5B" w:rsidRPr="00EA0F5B">
        <w:rPr>
          <w:rFonts w:hint="eastAsia"/>
          <w:szCs w:val="24"/>
          <w:lang w:eastAsia="zh-CN"/>
        </w:rPr>
        <w:t>建议草案。</w:t>
      </w:r>
    </w:p>
    <w:p w14:paraId="68B4F827" w14:textId="5CBA8EE1" w:rsidR="004B3B4E" w:rsidRPr="00146645" w:rsidRDefault="00AE45F9" w:rsidP="00EA0F5B">
      <w:pPr>
        <w:pStyle w:val="Para1"/>
        <w:tabs>
          <w:tab w:val="clear" w:pos="360"/>
        </w:tabs>
        <w:snapToGrid w:val="0"/>
        <w:spacing w:line="240" w:lineRule="atLeast"/>
        <w:rPr>
          <w:szCs w:val="24"/>
          <w:lang w:eastAsia="zh-CN"/>
        </w:rPr>
      </w:pPr>
      <w:r w:rsidRPr="00EA0F5B">
        <w:rPr>
          <w:rFonts w:hint="eastAsia"/>
          <w:szCs w:val="24"/>
          <w:lang w:eastAsia="zh-CN"/>
        </w:rPr>
        <w:t>科咨机构</w:t>
      </w:r>
      <w:r>
        <w:rPr>
          <w:rFonts w:hint="eastAsia"/>
          <w:szCs w:val="24"/>
          <w:lang w:eastAsia="zh-CN"/>
        </w:rPr>
        <w:t>经过</w:t>
      </w:r>
      <w:r w:rsidR="00EA0F5B" w:rsidRPr="00EA0F5B">
        <w:rPr>
          <w:rFonts w:hint="eastAsia"/>
          <w:szCs w:val="24"/>
          <w:lang w:eastAsia="zh-CN"/>
        </w:rPr>
        <w:t>交换意见，</w:t>
      </w:r>
      <w:r>
        <w:rPr>
          <w:rFonts w:hint="eastAsia"/>
          <w:szCs w:val="24"/>
          <w:lang w:eastAsia="zh-CN"/>
        </w:rPr>
        <w:t>核准</w:t>
      </w:r>
      <w:r w:rsidR="00EA0F5B" w:rsidRPr="00EA0F5B">
        <w:rPr>
          <w:rFonts w:hint="eastAsia"/>
          <w:szCs w:val="24"/>
          <w:lang w:eastAsia="zh-CN"/>
        </w:rPr>
        <w:t>了经口头</w:t>
      </w:r>
      <w:r>
        <w:rPr>
          <w:rFonts w:hint="eastAsia"/>
          <w:szCs w:val="24"/>
          <w:lang w:eastAsia="zh-CN"/>
        </w:rPr>
        <w:t>修正</w:t>
      </w:r>
      <w:r w:rsidR="00EA0F5B" w:rsidRPr="00EA0F5B">
        <w:rPr>
          <w:rFonts w:hint="eastAsia"/>
          <w:szCs w:val="24"/>
          <w:lang w:eastAsia="zh-CN"/>
        </w:rPr>
        <w:t>的建议草案，</w:t>
      </w:r>
      <w:r>
        <w:rPr>
          <w:rFonts w:hint="eastAsia"/>
          <w:szCs w:val="24"/>
          <w:lang w:eastAsia="zh-CN"/>
        </w:rPr>
        <w:t>将其</w:t>
      </w:r>
      <w:r w:rsidR="00EA0F5B" w:rsidRPr="00EA0F5B">
        <w:rPr>
          <w:rFonts w:hint="eastAsia"/>
          <w:szCs w:val="24"/>
          <w:lang w:eastAsia="zh-CN"/>
        </w:rPr>
        <w:t>作为</w:t>
      </w:r>
      <w:r w:rsidRPr="00AE45F9">
        <w:rPr>
          <w:rFonts w:hint="eastAsia"/>
          <w:szCs w:val="24"/>
          <w:lang w:eastAsia="zh-CN"/>
        </w:rPr>
        <w:t>建议草案</w:t>
      </w:r>
      <w:r w:rsidR="00EA0F5B" w:rsidRPr="00EA0F5B">
        <w:rPr>
          <w:rFonts w:hint="eastAsia"/>
          <w:szCs w:val="24"/>
          <w:lang w:eastAsia="zh-CN"/>
        </w:rPr>
        <w:t>CBD/SBSTTA/24/L.7</w:t>
      </w:r>
      <w:r w:rsidR="00EA0F5B" w:rsidRPr="00EA0F5B">
        <w:rPr>
          <w:rFonts w:hint="eastAsia"/>
          <w:szCs w:val="24"/>
          <w:lang w:eastAsia="zh-CN"/>
        </w:rPr>
        <w:t>，供</w:t>
      </w:r>
      <w:r w:rsidR="0082614B">
        <w:rPr>
          <w:rFonts w:hint="eastAsia"/>
          <w:szCs w:val="24"/>
          <w:lang w:eastAsia="zh-CN"/>
        </w:rPr>
        <w:t>在以后阶段</w:t>
      </w:r>
      <w:r w:rsidR="00EA0F5B" w:rsidRPr="00EA0F5B">
        <w:rPr>
          <w:rFonts w:hint="eastAsia"/>
          <w:szCs w:val="24"/>
          <w:lang w:eastAsia="zh-CN"/>
        </w:rPr>
        <w:t>正式通过。</w:t>
      </w:r>
      <w:r w:rsidR="00EA0F5B" w:rsidRPr="00EA0F5B">
        <w:rPr>
          <w:rFonts w:hint="eastAsia"/>
          <w:szCs w:val="24"/>
          <w:lang w:eastAsia="zh-CN"/>
        </w:rPr>
        <w:t xml:space="preserve"> </w:t>
      </w:r>
      <w:r w:rsidR="0082614B">
        <w:rPr>
          <w:rFonts w:hint="eastAsia"/>
          <w:szCs w:val="24"/>
          <w:lang w:eastAsia="zh-CN"/>
        </w:rPr>
        <w:t>在会上指出，</w:t>
      </w:r>
      <w:r w:rsidR="00EA0F5B" w:rsidRPr="00EA0F5B">
        <w:rPr>
          <w:rFonts w:hint="eastAsia"/>
          <w:szCs w:val="24"/>
          <w:lang w:eastAsia="zh-CN"/>
        </w:rPr>
        <w:t>由于时间限制，无法审议载有</w:t>
      </w:r>
      <w:r w:rsidR="0082614B" w:rsidRPr="0082614B">
        <w:rPr>
          <w:szCs w:val="24"/>
          <w:lang w:eastAsia="zh-CN"/>
        </w:rPr>
        <w:t>维护和可持续利用土壤生物多样性国际倡议</w:t>
      </w:r>
      <w:r w:rsidR="00EA0F5B" w:rsidRPr="00EA0F5B">
        <w:rPr>
          <w:rFonts w:hint="eastAsia"/>
          <w:szCs w:val="24"/>
          <w:lang w:eastAsia="zh-CN"/>
        </w:rPr>
        <w:t xml:space="preserve">2020-2030 </w:t>
      </w:r>
      <w:r w:rsidR="00EA0F5B" w:rsidRPr="00EA0F5B">
        <w:rPr>
          <w:rFonts w:hint="eastAsia"/>
          <w:szCs w:val="24"/>
          <w:lang w:eastAsia="zh-CN"/>
        </w:rPr>
        <w:t>年行动计划草案的附件，因此将其置于</w:t>
      </w:r>
      <w:r w:rsidR="0082614B">
        <w:rPr>
          <w:rFonts w:hint="eastAsia"/>
          <w:szCs w:val="24"/>
          <w:lang w:eastAsia="zh-CN"/>
        </w:rPr>
        <w:t>方</w:t>
      </w:r>
      <w:r w:rsidR="00EA0F5B" w:rsidRPr="00EA0F5B">
        <w:rPr>
          <w:rFonts w:hint="eastAsia"/>
          <w:szCs w:val="24"/>
          <w:lang w:eastAsia="zh-CN"/>
        </w:rPr>
        <w:t>括号中。</w:t>
      </w:r>
      <w:r w:rsidR="00EA0F5B" w:rsidRPr="00EA0F5B">
        <w:rPr>
          <w:rFonts w:hint="eastAsia"/>
          <w:szCs w:val="24"/>
          <w:lang w:eastAsia="zh-CN"/>
        </w:rPr>
        <w:t xml:space="preserve"> </w:t>
      </w:r>
    </w:p>
    <w:p w14:paraId="01A0E37D" w14:textId="77777777" w:rsidR="004B3B4E" w:rsidRPr="0082614B" w:rsidRDefault="004B3B4E" w:rsidP="0082614B">
      <w:pPr>
        <w:pStyle w:val="Heading1"/>
        <w:rPr>
          <w:rFonts w:ascii="Arial" w:hAnsi="Arial" w:cs="Arial"/>
          <w:lang w:eastAsia="zh-CN"/>
        </w:rPr>
      </w:pPr>
      <w:bookmarkStart w:id="30" w:name="_Toc80436397"/>
      <w:r w:rsidRPr="0082614B">
        <w:rPr>
          <w:rFonts w:ascii="Arial" w:hAnsi="Arial" w:cs="Arial"/>
          <w:lang w:eastAsia="zh-CN"/>
        </w:rPr>
        <w:t>项目</w:t>
      </w:r>
      <w:r w:rsidRPr="0082614B">
        <w:rPr>
          <w:rFonts w:ascii="Arial" w:hAnsi="Arial" w:cs="Arial"/>
          <w:lang w:eastAsia="zh-CN"/>
        </w:rPr>
        <w:t>8.</w:t>
      </w:r>
      <w:bookmarkEnd w:id="21"/>
      <w:r w:rsidRPr="0082614B">
        <w:rPr>
          <w:rFonts w:ascii="Arial" w:hAnsi="Arial" w:cs="Arial"/>
          <w:lang w:eastAsia="zh-CN"/>
        </w:rPr>
        <w:t xml:space="preserve">  </w:t>
      </w:r>
      <w:r w:rsidRPr="0082614B">
        <w:rPr>
          <w:rFonts w:ascii="Arial" w:hAnsi="Arial" w:cs="Arial"/>
          <w:lang w:eastAsia="zh-CN"/>
        </w:rPr>
        <w:t>生物多样性和生态系统服务政府间科学</w:t>
      </w:r>
      <w:r w:rsidRPr="0082614B">
        <w:rPr>
          <w:rFonts w:ascii="Arial" w:hAnsi="Arial" w:cs="Arial"/>
          <w:lang w:eastAsia="zh-CN"/>
        </w:rPr>
        <w:t>-</w:t>
      </w:r>
      <w:r w:rsidRPr="0082614B">
        <w:rPr>
          <w:rFonts w:ascii="Arial" w:hAnsi="Arial" w:cs="Arial"/>
          <w:lang w:eastAsia="zh-CN"/>
        </w:rPr>
        <w:t>政策平台工作方案</w:t>
      </w:r>
      <w:bookmarkEnd w:id="30"/>
    </w:p>
    <w:bookmarkEnd w:id="22"/>
    <w:p w14:paraId="1443D46E" w14:textId="696F1338" w:rsidR="004B3B4E" w:rsidRPr="00070928" w:rsidRDefault="00356979" w:rsidP="001A02C2">
      <w:pPr>
        <w:pStyle w:val="Para1"/>
        <w:tabs>
          <w:tab w:val="clear" w:pos="360"/>
        </w:tabs>
        <w:adjustRightInd w:val="0"/>
        <w:snapToGrid w:val="0"/>
        <w:spacing w:line="240" w:lineRule="atLeast"/>
        <w:rPr>
          <w:bCs/>
          <w:szCs w:val="24"/>
          <w:lang w:eastAsia="zh-CN"/>
        </w:rPr>
      </w:pPr>
      <w:r>
        <w:rPr>
          <w:rFonts w:hint="eastAsia"/>
          <w:bCs/>
          <w:szCs w:val="24"/>
          <w:lang w:eastAsia="zh-CN"/>
        </w:rPr>
        <w:t>在</w:t>
      </w:r>
      <w:r w:rsidR="004B3B4E" w:rsidRPr="00070928">
        <w:rPr>
          <w:bCs/>
          <w:szCs w:val="24"/>
          <w:lang w:eastAsia="zh-CN"/>
        </w:rPr>
        <w:t>2021</w:t>
      </w:r>
      <w:r w:rsidR="004B3B4E" w:rsidRPr="00070928">
        <w:rPr>
          <w:bCs/>
          <w:szCs w:val="24"/>
          <w:lang w:eastAsia="zh-CN"/>
        </w:rPr>
        <w:t>年</w:t>
      </w:r>
      <w:r w:rsidR="004B3B4E" w:rsidRPr="00070928">
        <w:rPr>
          <w:bCs/>
          <w:szCs w:val="24"/>
          <w:lang w:eastAsia="zh-CN"/>
        </w:rPr>
        <w:t>5</w:t>
      </w:r>
      <w:r w:rsidR="004B3B4E" w:rsidRPr="00070928">
        <w:rPr>
          <w:bCs/>
          <w:szCs w:val="24"/>
          <w:lang w:eastAsia="zh-CN"/>
        </w:rPr>
        <w:t>月</w:t>
      </w:r>
      <w:r w:rsidR="004B3B4E" w:rsidRPr="00070928">
        <w:rPr>
          <w:bCs/>
          <w:szCs w:val="24"/>
          <w:lang w:eastAsia="zh-CN"/>
        </w:rPr>
        <w:t>4</w:t>
      </w:r>
      <w:r w:rsidR="004B3B4E" w:rsidRPr="00070928">
        <w:rPr>
          <w:bCs/>
          <w:szCs w:val="24"/>
          <w:lang w:eastAsia="zh-CN"/>
        </w:rPr>
        <w:t>日</w:t>
      </w:r>
      <w:r>
        <w:rPr>
          <w:rFonts w:hint="eastAsia"/>
          <w:bCs/>
          <w:szCs w:val="24"/>
          <w:lang w:eastAsia="zh-CN"/>
        </w:rPr>
        <w:t>举行的</w:t>
      </w:r>
      <w:r w:rsidR="00EB5AC3">
        <w:rPr>
          <w:rFonts w:hint="eastAsia"/>
          <w:bCs/>
          <w:szCs w:val="24"/>
          <w:lang w:eastAsia="zh-CN"/>
        </w:rPr>
        <w:t>本次会议第一</w:t>
      </w:r>
      <w:r w:rsidR="00446612">
        <w:rPr>
          <w:rFonts w:hint="eastAsia"/>
          <w:bCs/>
          <w:szCs w:val="24"/>
          <w:lang w:eastAsia="zh-CN"/>
        </w:rPr>
        <w:t>阶段</w:t>
      </w:r>
      <w:r w:rsidR="00EB5AC3">
        <w:rPr>
          <w:rFonts w:hint="eastAsia"/>
          <w:bCs/>
          <w:szCs w:val="24"/>
          <w:lang w:eastAsia="zh-CN"/>
        </w:rPr>
        <w:t>会议</w:t>
      </w:r>
      <w:r w:rsidR="004B3B4E">
        <w:rPr>
          <w:bCs/>
          <w:szCs w:val="24"/>
          <w:lang w:eastAsia="zh-CN"/>
        </w:rPr>
        <w:t>第</w:t>
      </w:r>
      <w:r w:rsidR="004B3B4E" w:rsidRPr="00070928">
        <w:rPr>
          <w:bCs/>
          <w:szCs w:val="24"/>
          <w:lang w:eastAsia="zh-CN"/>
        </w:rPr>
        <w:t>2</w:t>
      </w:r>
      <w:r w:rsidR="00A020EA">
        <w:rPr>
          <w:rFonts w:hint="eastAsia"/>
          <w:bCs/>
          <w:szCs w:val="24"/>
          <w:lang w:eastAsia="zh-CN"/>
        </w:rPr>
        <w:t>场</w:t>
      </w:r>
      <w:r w:rsidR="004B3B4E">
        <w:rPr>
          <w:bCs/>
          <w:szCs w:val="24"/>
          <w:lang w:eastAsia="zh-CN"/>
        </w:rPr>
        <w:t>全体会议</w:t>
      </w:r>
      <w:r>
        <w:rPr>
          <w:rFonts w:hint="eastAsia"/>
          <w:bCs/>
          <w:szCs w:val="24"/>
          <w:lang w:eastAsia="zh-CN"/>
        </w:rPr>
        <w:t>上，</w:t>
      </w:r>
      <w:r w:rsidRPr="00070928">
        <w:rPr>
          <w:bCs/>
          <w:szCs w:val="24"/>
          <w:lang w:eastAsia="zh-CN"/>
        </w:rPr>
        <w:t>科咨</w:t>
      </w:r>
      <w:r>
        <w:rPr>
          <w:bCs/>
          <w:szCs w:val="24"/>
          <w:lang w:eastAsia="zh-CN"/>
        </w:rPr>
        <w:t>机构</w:t>
      </w:r>
      <w:r w:rsidR="004B3B4E" w:rsidRPr="00070928">
        <w:rPr>
          <w:bCs/>
          <w:szCs w:val="24"/>
          <w:lang w:eastAsia="zh-CN"/>
        </w:rPr>
        <w:t>审议了议程项目</w:t>
      </w:r>
      <w:r w:rsidR="004B3B4E" w:rsidRPr="00070928">
        <w:rPr>
          <w:bCs/>
          <w:szCs w:val="24"/>
          <w:lang w:eastAsia="zh-CN"/>
        </w:rPr>
        <w:t>8</w:t>
      </w:r>
      <w:r w:rsidR="004B3B4E" w:rsidRPr="00070928">
        <w:rPr>
          <w:bCs/>
          <w:szCs w:val="24"/>
          <w:lang w:eastAsia="zh-CN"/>
        </w:rPr>
        <w:t>。在审议该项目时，科咨机构收到了执行秘书关于</w:t>
      </w:r>
      <w:r w:rsidR="004B3B4E" w:rsidRPr="00070928">
        <w:rPr>
          <w:szCs w:val="24"/>
          <w:lang w:val="en-CA" w:eastAsia="zh-CN"/>
        </w:rPr>
        <w:t>IPBES</w:t>
      </w:r>
      <w:r w:rsidR="004B3B4E" w:rsidRPr="00070928">
        <w:rPr>
          <w:bCs/>
          <w:szCs w:val="24"/>
          <w:lang w:eastAsia="zh-CN"/>
        </w:rPr>
        <w:t>工作方案的说明（</w:t>
      </w:r>
      <w:r w:rsidR="004B3B4E" w:rsidRPr="00070928">
        <w:rPr>
          <w:bCs/>
          <w:szCs w:val="24"/>
          <w:lang w:eastAsia="zh-CN"/>
        </w:rPr>
        <w:t>CBD/SBSTTA/24/8</w:t>
      </w:r>
      <w:r w:rsidR="004B3B4E" w:rsidRPr="00070928">
        <w:rPr>
          <w:bCs/>
          <w:szCs w:val="24"/>
          <w:lang w:eastAsia="zh-CN"/>
        </w:rPr>
        <w:t>），其中包括一项有关该事项的拟议建议。科咨机构还收到了一份关于这一主题的资料文件（</w:t>
      </w:r>
      <w:r w:rsidR="004B3B4E" w:rsidRPr="00070928">
        <w:rPr>
          <w:bCs/>
          <w:szCs w:val="24"/>
          <w:lang w:eastAsia="zh-CN"/>
        </w:rPr>
        <w:t>CBD/SBSTTA/24/INF/17</w:t>
      </w:r>
      <w:r w:rsidR="004B3B4E" w:rsidRPr="00070928">
        <w:rPr>
          <w:bCs/>
          <w:szCs w:val="24"/>
          <w:lang w:eastAsia="zh-CN"/>
        </w:rPr>
        <w:t>）供其审议。</w:t>
      </w:r>
      <w:r w:rsidR="004B3B4E" w:rsidRPr="00070928">
        <w:rPr>
          <w:bCs/>
          <w:szCs w:val="24"/>
          <w:lang w:eastAsia="zh-CN"/>
        </w:rPr>
        <w:t xml:space="preserve"> </w:t>
      </w:r>
      <w:r w:rsidR="004B3B4E" w:rsidRPr="00070928">
        <w:rPr>
          <w:bCs/>
          <w:szCs w:val="24"/>
          <w:lang w:val="en-US" w:eastAsia="zh-CN"/>
        </w:rPr>
        <w:t xml:space="preserve"> </w:t>
      </w:r>
    </w:p>
    <w:p w14:paraId="09394546"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塞尔维亚代表（代表中欧和东欧国家）和南非代表（代表非洲集团）作了区域发言。</w:t>
      </w:r>
    </w:p>
    <w:p w14:paraId="75234E14"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阿根廷、巴西、日本、墨西哥和瑞士的代表也发了言。</w:t>
      </w:r>
    </w:p>
    <w:p w14:paraId="66774DF0" w14:textId="1474F19D" w:rsidR="004B3B4E" w:rsidRPr="00070928" w:rsidRDefault="00356979" w:rsidP="001A02C2">
      <w:pPr>
        <w:pStyle w:val="Para1"/>
        <w:tabs>
          <w:tab w:val="clear" w:pos="360"/>
        </w:tabs>
        <w:adjustRightInd w:val="0"/>
        <w:snapToGrid w:val="0"/>
        <w:spacing w:line="240" w:lineRule="atLeast"/>
        <w:rPr>
          <w:bCs/>
          <w:szCs w:val="24"/>
          <w:lang w:eastAsia="zh-CN"/>
        </w:rPr>
      </w:pPr>
      <w:r>
        <w:rPr>
          <w:rFonts w:hint="eastAsia"/>
          <w:bCs/>
          <w:szCs w:val="24"/>
          <w:lang w:eastAsia="zh-CN"/>
        </w:rPr>
        <w:lastRenderedPageBreak/>
        <w:t>在</w:t>
      </w:r>
      <w:r w:rsidRPr="00070928">
        <w:rPr>
          <w:bCs/>
          <w:szCs w:val="24"/>
          <w:lang w:eastAsia="zh-CN"/>
        </w:rPr>
        <w:t>2021</w:t>
      </w:r>
      <w:r w:rsidRPr="00070928">
        <w:rPr>
          <w:bCs/>
          <w:szCs w:val="24"/>
          <w:lang w:eastAsia="zh-CN"/>
        </w:rPr>
        <w:t>年</w:t>
      </w:r>
      <w:r w:rsidRPr="00070928">
        <w:rPr>
          <w:bCs/>
          <w:szCs w:val="24"/>
          <w:lang w:eastAsia="zh-CN"/>
        </w:rPr>
        <w:t>5</w:t>
      </w:r>
      <w:r w:rsidRPr="00070928">
        <w:rPr>
          <w:bCs/>
          <w:szCs w:val="24"/>
          <w:lang w:eastAsia="zh-CN"/>
        </w:rPr>
        <w:t>月</w:t>
      </w:r>
      <w:r w:rsidRPr="00070928">
        <w:rPr>
          <w:bCs/>
          <w:szCs w:val="24"/>
          <w:lang w:eastAsia="zh-CN"/>
        </w:rPr>
        <w:t>23</w:t>
      </w:r>
      <w:r w:rsidRPr="00070928">
        <w:rPr>
          <w:bCs/>
          <w:szCs w:val="24"/>
          <w:lang w:eastAsia="zh-CN"/>
        </w:rPr>
        <w:t>日</w:t>
      </w:r>
      <w:r>
        <w:rPr>
          <w:rFonts w:hint="eastAsia"/>
          <w:bCs/>
          <w:szCs w:val="24"/>
          <w:lang w:eastAsia="zh-CN"/>
        </w:rPr>
        <w:t>举行的</w:t>
      </w:r>
      <w:r w:rsidR="00EB5AC3">
        <w:rPr>
          <w:rFonts w:hint="eastAsia"/>
          <w:bCs/>
          <w:szCs w:val="24"/>
          <w:lang w:eastAsia="zh-CN"/>
        </w:rPr>
        <w:t>本次会议第一</w:t>
      </w:r>
      <w:r w:rsidR="00446612">
        <w:rPr>
          <w:rFonts w:hint="eastAsia"/>
          <w:bCs/>
          <w:szCs w:val="24"/>
          <w:lang w:eastAsia="zh-CN"/>
        </w:rPr>
        <w:t>阶段</w:t>
      </w:r>
      <w:r w:rsidR="00EB5AC3">
        <w:rPr>
          <w:rFonts w:hint="eastAsia"/>
          <w:bCs/>
          <w:szCs w:val="24"/>
          <w:lang w:eastAsia="zh-CN"/>
        </w:rPr>
        <w:t>会议</w:t>
      </w:r>
      <w:r>
        <w:rPr>
          <w:bCs/>
          <w:szCs w:val="24"/>
          <w:lang w:eastAsia="zh-CN"/>
        </w:rPr>
        <w:t>第</w:t>
      </w:r>
      <w:r>
        <w:rPr>
          <w:rFonts w:hint="eastAsia"/>
          <w:bCs/>
          <w:szCs w:val="24"/>
          <w:lang w:eastAsia="zh-CN"/>
        </w:rPr>
        <w:t>3</w:t>
      </w:r>
      <w:r>
        <w:rPr>
          <w:rFonts w:hint="eastAsia"/>
          <w:bCs/>
          <w:szCs w:val="24"/>
          <w:lang w:eastAsia="zh-CN"/>
        </w:rPr>
        <w:t>场</w:t>
      </w:r>
      <w:r>
        <w:rPr>
          <w:bCs/>
          <w:szCs w:val="24"/>
          <w:lang w:eastAsia="zh-CN"/>
        </w:rPr>
        <w:t>全体会议</w:t>
      </w:r>
      <w:r>
        <w:rPr>
          <w:rFonts w:hint="eastAsia"/>
          <w:bCs/>
          <w:szCs w:val="24"/>
          <w:lang w:eastAsia="zh-CN"/>
        </w:rPr>
        <w:t>上，</w:t>
      </w:r>
      <w:r w:rsidR="00E344F5" w:rsidRPr="00070928">
        <w:rPr>
          <w:bCs/>
          <w:szCs w:val="24"/>
          <w:lang w:eastAsia="zh-CN"/>
        </w:rPr>
        <w:t>科咨</w:t>
      </w:r>
      <w:r w:rsidR="00E344F5">
        <w:rPr>
          <w:bCs/>
          <w:szCs w:val="24"/>
          <w:lang w:eastAsia="zh-CN"/>
        </w:rPr>
        <w:t>机构</w:t>
      </w:r>
      <w:r>
        <w:rPr>
          <w:rFonts w:hint="eastAsia"/>
          <w:bCs/>
          <w:szCs w:val="24"/>
          <w:lang w:eastAsia="zh-CN"/>
        </w:rPr>
        <w:t>继续</w:t>
      </w:r>
      <w:r w:rsidR="004B3B4E" w:rsidRPr="00070928">
        <w:rPr>
          <w:bCs/>
          <w:szCs w:val="24"/>
          <w:lang w:eastAsia="zh-CN"/>
        </w:rPr>
        <w:t>审议该项</w:t>
      </w:r>
      <w:r>
        <w:rPr>
          <w:rFonts w:hint="eastAsia"/>
          <w:bCs/>
          <w:szCs w:val="24"/>
          <w:lang w:eastAsia="zh-CN"/>
        </w:rPr>
        <w:t>目</w:t>
      </w:r>
      <w:r w:rsidR="004B3B4E" w:rsidRPr="00070928">
        <w:rPr>
          <w:bCs/>
          <w:szCs w:val="24"/>
          <w:lang w:eastAsia="zh-CN"/>
        </w:rPr>
        <w:t>。</w:t>
      </w:r>
      <w:r w:rsidR="004B3B4E" w:rsidRPr="00070928">
        <w:rPr>
          <w:bCs/>
          <w:szCs w:val="24"/>
          <w:lang w:eastAsia="zh-CN"/>
        </w:rPr>
        <w:t xml:space="preserve"> </w:t>
      </w:r>
    </w:p>
    <w:p w14:paraId="09F5CB61"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比利时、波斯尼亚和黑塞哥维那、加拿大、柬埔寨、智利、中国、哥伦比亚、厄瓜多尔、埃塞俄比亚、欧洲联盟、芬兰、法国、德国、印度尼西亚、意大利、摩洛哥、挪威、秘鲁、葡萄牙、西班牙</w:t>
      </w:r>
      <w:r>
        <w:rPr>
          <w:rFonts w:hint="eastAsia"/>
          <w:bCs/>
          <w:szCs w:val="24"/>
          <w:lang w:eastAsia="zh-CN"/>
        </w:rPr>
        <w:t>、</w:t>
      </w:r>
      <w:r w:rsidRPr="00070928">
        <w:rPr>
          <w:bCs/>
          <w:szCs w:val="24"/>
          <w:lang w:eastAsia="zh-CN"/>
        </w:rPr>
        <w:t>联合王国的代表发了言。</w:t>
      </w:r>
    </w:p>
    <w:p w14:paraId="3587FDE3"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IPBES</w:t>
      </w:r>
      <w:r w:rsidRPr="00070928">
        <w:rPr>
          <w:bCs/>
          <w:szCs w:val="24"/>
          <w:lang w:eastAsia="zh-CN"/>
        </w:rPr>
        <w:t>秘书处的代表也发了言。</w:t>
      </w:r>
    </w:p>
    <w:p w14:paraId="3D23C967"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发言的还有</w:t>
      </w:r>
      <w:r>
        <w:rPr>
          <w:rFonts w:hint="eastAsia"/>
          <w:bCs/>
          <w:szCs w:val="24"/>
          <w:lang w:eastAsia="zh-CN"/>
        </w:rPr>
        <w:t>C</w:t>
      </w:r>
      <w:r>
        <w:rPr>
          <w:bCs/>
          <w:szCs w:val="24"/>
          <w:lang w:eastAsia="zh-CN"/>
        </w:rPr>
        <w:t>BD</w:t>
      </w:r>
      <w:r w:rsidRPr="00070928">
        <w:rPr>
          <w:bCs/>
          <w:szCs w:val="24"/>
          <w:lang w:eastAsia="zh-CN"/>
        </w:rPr>
        <w:t>妇女核心小组、青年网络</w:t>
      </w:r>
      <w:r>
        <w:rPr>
          <w:rFonts w:hint="eastAsia"/>
          <w:bCs/>
          <w:szCs w:val="24"/>
          <w:lang w:eastAsia="zh-CN"/>
        </w:rPr>
        <w:t>、</w:t>
      </w:r>
      <w:r w:rsidRPr="00070928">
        <w:rPr>
          <w:bCs/>
          <w:szCs w:val="24"/>
          <w:lang w:eastAsia="zh-CN"/>
        </w:rPr>
        <w:t>土著论坛的代表。</w:t>
      </w:r>
    </w:p>
    <w:p w14:paraId="20F24964"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bCs/>
          <w:szCs w:val="24"/>
          <w:lang w:eastAsia="zh-CN"/>
        </w:rPr>
        <w:t>除了观察员口头发言外，下列观察员组织因时间有限未能发言，但它们的发言</w:t>
      </w:r>
      <w:r>
        <w:rPr>
          <w:rFonts w:hint="eastAsia"/>
          <w:bCs/>
          <w:szCs w:val="24"/>
          <w:lang w:eastAsia="zh-CN"/>
        </w:rPr>
        <w:t>稿</w:t>
      </w:r>
      <w:r w:rsidRPr="00070928">
        <w:rPr>
          <w:bCs/>
          <w:szCs w:val="24"/>
          <w:lang w:eastAsia="zh-CN"/>
        </w:rPr>
        <w:t>已</w:t>
      </w:r>
      <w:r>
        <w:rPr>
          <w:rFonts w:hint="eastAsia"/>
          <w:bCs/>
          <w:szCs w:val="24"/>
          <w:lang w:eastAsia="zh-CN"/>
        </w:rPr>
        <w:t>发布</w:t>
      </w:r>
      <w:r w:rsidRPr="00070928">
        <w:rPr>
          <w:bCs/>
          <w:szCs w:val="24"/>
          <w:lang w:eastAsia="zh-CN"/>
        </w:rPr>
        <w:t>到会议网页上：格里菲斯大学海洋事务和海洋法系、养护野生动物移栖物种公约秘书处</w:t>
      </w:r>
      <w:r>
        <w:rPr>
          <w:rFonts w:hint="eastAsia"/>
          <w:bCs/>
          <w:szCs w:val="24"/>
          <w:lang w:eastAsia="zh-CN"/>
        </w:rPr>
        <w:t>（</w:t>
      </w:r>
      <w:r>
        <w:rPr>
          <w:bCs/>
          <w:szCs w:val="24"/>
          <w:lang w:eastAsia="zh-CN"/>
        </w:rPr>
        <w:t>同时代表</w:t>
      </w:r>
      <w:r w:rsidRPr="00070928">
        <w:rPr>
          <w:bCs/>
          <w:szCs w:val="24"/>
          <w:lang w:eastAsia="zh-CN"/>
        </w:rPr>
        <w:t>教科文组织秘书处</w:t>
      </w:r>
      <w:r>
        <w:rPr>
          <w:rFonts w:hint="eastAsia"/>
          <w:bCs/>
          <w:szCs w:val="24"/>
          <w:lang w:eastAsia="zh-CN"/>
        </w:rPr>
        <w:t>）、</w:t>
      </w:r>
      <w:r w:rsidRPr="00070928">
        <w:rPr>
          <w:bCs/>
          <w:szCs w:val="24"/>
          <w:lang w:eastAsia="zh-CN"/>
        </w:rPr>
        <w:t>联合国关于在发生严重干旱和</w:t>
      </w:r>
      <w:r w:rsidRPr="00070928">
        <w:rPr>
          <w:bCs/>
          <w:szCs w:val="24"/>
          <w:lang w:eastAsia="zh-CN"/>
        </w:rPr>
        <w:t>/</w:t>
      </w:r>
      <w:r w:rsidRPr="00070928">
        <w:rPr>
          <w:bCs/>
          <w:szCs w:val="24"/>
          <w:lang w:eastAsia="zh-CN"/>
        </w:rPr>
        <w:t>或荒漠化的国家特别是在非洲防治荒漠化的公约秘书处。</w:t>
      </w:r>
    </w:p>
    <w:p w14:paraId="09F6340F" w14:textId="77777777" w:rsidR="004B3B4E" w:rsidRPr="00070928" w:rsidRDefault="004B3B4E" w:rsidP="001A02C2">
      <w:pPr>
        <w:pStyle w:val="Para1"/>
        <w:tabs>
          <w:tab w:val="clear" w:pos="360"/>
        </w:tabs>
        <w:adjustRightInd w:val="0"/>
        <w:snapToGrid w:val="0"/>
        <w:spacing w:line="240" w:lineRule="atLeast"/>
        <w:rPr>
          <w:bCs/>
          <w:szCs w:val="24"/>
          <w:lang w:eastAsia="zh-CN"/>
        </w:rPr>
      </w:pPr>
      <w:r w:rsidRPr="00070928">
        <w:rPr>
          <w:snapToGrid/>
          <w:szCs w:val="24"/>
          <w:lang w:eastAsia="zh-CN"/>
        </w:rPr>
        <w:t>主席</w:t>
      </w:r>
      <w:r>
        <w:rPr>
          <w:rFonts w:hint="eastAsia"/>
          <w:snapToGrid/>
          <w:szCs w:val="24"/>
          <w:lang w:eastAsia="zh-CN"/>
        </w:rPr>
        <w:t>在会议</w:t>
      </w:r>
      <w:r w:rsidRPr="00070928">
        <w:rPr>
          <w:snapToGrid/>
          <w:szCs w:val="24"/>
          <w:lang w:eastAsia="zh-CN"/>
        </w:rPr>
        <w:t>交换意见后说他将</w:t>
      </w:r>
      <w:r>
        <w:rPr>
          <w:rFonts w:hint="eastAsia"/>
          <w:snapToGrid/>
          <w:szCs w:val="24"/>
          <w:lang w:eastAsia="zh-CN"/>
        </w:rPr>
        <w:t>参照</w:t>
      </w:r>
      <w:r w:rsidRPr="00070928">
        <w:rPr>
          <w:snapToGrid/>
          <w:szCs w:val="24"/>
          <w:lang w:eastAsia="zh-CN"/>
        </w:rPr>
        <w:t>缔约方口头表达</w:t>
      </w:r>
      <w:r>
        <w:rPr>
          <w:rFonts w:hint="eastAsia"/>
          <w:snapToGrid/>
          <w:szCs w:val="24"/>
          <w:lang w:eastAsia="zh-CN"/>
        </w:rPr>
        <w:t>的</w:t>
      </w:r>
      <w:r w:rsidRPr="00070928">
        <w:rPr>
          <w:snapToGrid/>
          <w:szCs w:val="24"/>
          <w:lang w:eastAsia="zh-CN"/>
        </w:rPr>
        <w:t>或</w:t>
      </w:r>
      <w:r>
        <w:rPr>
          <w:rFonts w:hint="eastAsia"/>
          <w:snapToGrid/>
          <w:szCs w:val="24"/>
          <w:lang w:eastAsia="zh-CN"/>
        </w:rPr>
        <w:t>表示</w:t>
      </w:r>
      <w:r w:rsidRPr="00070928">
        <w:rPr>
          <w:snapToGrid/>
          <w:szCs w:val="24"/>
          <w:lang w:eastAsia="zh-CN"/>
        </w:rPr>
        <w:t>支持的意见以及收到的书面</w:t>
      </w:r>
      <w:r>
        <w:rPr>
          <w:rFonts w:hint="eastAsia"/>
          <w:snapToGrid/>
          <w:szCs w:val="24"/>
          <w:lang w:eastAsia="zh-CN"/>
        </w:rPr>
        <w:t>意见</w:t>
      </w:r>
      <w:r w:rsidRPr="00070928">
        <w:rPr>
          <w:snapToGrid/>
          <w:szCs w:val="24"/>
          <w:lang w:eastAsia="zh-CN"/>
        </w:rPr>
        <w:t>，编写一份订正建议草案，供科咨机构审议。</w:t>
      </w:r>
    </w:p>
    <w:p w14:paraId="4537D5CD" w14:textId="4D5996B0" w:rsidR="004B3B4E" w:rsidRPr="00070928" w:rsidRDefault="00796EEC" w:rsidP="001A02C2">
      <w:pPr>
        <w:pStyle w:val="Para1"/>
        <w:tabs>
          <w:tab w:val="clear" w:pos="360"/>
        </w:tabs>
        <w:adjustRightInd w:val="0"/>
        <w:snapToGrid w:val="0"/>
        <w:spacing w:line="240" w:lineRule="atLeast"/>
        <w:rPr>
          <w:bCs/>
          <w:szCs w:val="24"/>
          <w:lang w:eastAsia="zh-CN"/>
        </w:rPr>
      </w:pPr>
      <w:r>
        <w:rPr>
          <w:rFonts w:hint="eastAsia"/>
          <w:bCs/>
          <w:szCs w:val="24"/>
          <w:lang w:eastAsia="zh-CN"/>
        </w:rPr>
        <w:t>科咨机构</w:t>
      </w:r>
      <w:r w:rsidRPr="00796EEC">
        <w:rPr>
          <w:rFonts w:hint="eastAsia"/>
          <w:bCs/>
          <w:szCs w:val="24"/>
          <w:lang w:eastAsia="zh-CN"/>
        </w:rPr>
        <w:t>2021</w:t>
      </w:r>
      <w:r w:rsidRPr="00796EEC">
        <w:rPr>
          <w:rFonts w:hint="eastAsia"/>
          <w:bCs/>
          <w:szCs w:val="24"/>
          <w:lang w:eastAsia="zh-CN"/>
        </w:rPr>
        <w:t>年</w:t>
      </w:r>
      <w:r w:rsidRPr="00796EEC">
        <w:rPr>
          <w:rFonts w:hint="eastAsia"/>
          <w:bCs/>
          <w:szCs w:val="24"/>
          <w:lang w:eastAsia="zh-CN"/>
        </w:rPr>
        <w:t>6</w:t>
      </w:r>
      <w:r w:rsidRPr="00796EEC">
        <w:rPr>
          <w:rFonts w:hint="eastAsia"/>
          <w:bCs/>
          <w:szCs w:val="24"/>
          <w:lang w:eastAsia="zh-CN"/>
        </w:rPr>
        <w:t>月</w:t>
      </w:r>
      <w:r w:rsidRPr="00796EEC">
        <w:rPr>
          <w:rFonts w:hint="eastAsia"/>
          <w:bCs/>
          <w:szCs w:val="24"/>
          <w:lang w:eastAsia="zh-CN"/>
        </w:rPr>
        <w:t>7</w:t>
      </w:r>
      <w:r w:rsidRPr="00796EEC">
        <w:rPr>
          <w:rFonts w:hint="eastAsia"/>
          <w:bCs/>
          <w:szCs w:val="24"/>
          <w:lang w:eastAsia="zh-CN"/>
        </w:rPr>
        <w:t>日第七</w:t>
      </w:r>
      <w:r>
        <w:rPr>
          <w:rFonts w:hint="eastAsia"/>
          <w:bCs/>
          <w:szCs w:val="24"/>
          <w:lang w:eastAsia="zh-CN"/>
        </w:rPr>
        <w:t>场全体</w:t>
      </w:r>
      <w:r w:rsidRPr="00796EEC">
        <w:rPr>
          <w:rFonts w:hint="eastAsia"/>
          <w:bCs/>
          <w:szCs w:val="24"/>
          <w:lang w:eastAsia="zh-CN"/>
        </w:rPr>
        <w:t>会议审议了主席提交的</w:t>
      </w:r>
      <w:r>
        <w:rPr>
          <w:rFonts w:hint="eastAsia"/>
          <w:bCs/>
          <w:szCs w:val="24"/>
          <w:lang w:eastAsia="zh-CN"/>
        </w:rPr>
        <w:t>订正</w:t>
      </w:r>
      <w:r w:rsidRPr="00796EEC">
        <w:rPr>
          <w:rFonts w:hint="eastAsia"/>
          <w:bCs/>
          <w:szCs w:val="24"/>
          <w:lang w:eastAsia="zh-CN"/>
        </w:rPr>
        <w:t>建议草案。</w:t>
      </w:r>
      <w:r>
        <w:rPr>
          <w:rFonts w:hint="eastAsia"/>
          <w:bCs/>
          <w:szCs w:val="24"/>
          <w:lang w:eastAsia="zh-CN"/>
        </w:rPr>
        <w:t>经过</w:t>
      </w:r>
      <w:r w:rsidRPr="00796EEC">
        <w:rPr>
          <w:rFonts w:hint="eastAsia"/>
          <w:bCs/>
          <w:szCs w:val="24"/>
          <w:lang w:eastAsia="zh-CN"/>
        </w:rPr>
        <w:t>交换意见，</w:t>
      </w:r>
      <w:r>
        <w:rPr>
          <w:rFonts w:hint="eastAsia"/>
          <w:bCs/>
          <w:szCs w:val="24"/>
          <w:lang w:eastAsia="zh-CN"/>
        </w:rPr>
        <w:t>科咨</w:t>
      </w:r>
      <w:r w:rsidRPr="00796EEC">
        <w:rPr>
          <w:rFonts w:hint="eastAsia"/>
          <w:bCs/>
          <w:szCs w:val="24"/>
          <w:lang w:eastAsia="zh-CN"/>
        </w:rPr>
        <w:t>机构核准了经口头修正的订正建议草案，作为</w:t>
      </w:r>
      <w:r>
        <w:rPr>
          <w:rFonts w:hint="eastAsia"/>
          <w:bCs/>
          <w:szCs w:val="24"/>
          <w:lang w:eastAsia="zh-CN"/>
        </w:rPr>
        <w:t>建议草案</w:t>
      </w:r>
      <w:r w:rsidRPr="00796EEC">
        <w:rPr>
          <w:lang w:eastAsia="zh-CN"/>
        </w:rPr>
        <w:t>CBD/SBSTTA/24/L.4</w:t>
      </w:r>
      <w:r w:rsidRPr="00796EEC">
        <w:rPr>
          <w:rFonts w:hint="eastAsia"/>
          <w:bCs/>
          <w:szCs w:val="24"/>
          <w:lang w:eastAsia="zh-CN"/>
        </w:rPr>
        <w:t>，供以后正式通过。</w:t>
      </w:r>
    </w:p>
    <w:p w14:paraId="0A11F5B7" w14:textId="327BBFB2" w:rsidR="004B3B4E" w:rsidRPr="00356979" w:rsidRDefault="004B3B4E" w:rsidP="00C1109E">
      <w:pPr>
        <w:pStyle w:val="Heading1"/>
        <w:rPr>
          <w:rFonts w:ascii="Arial" w:hAnsi="Arial" w:cs="Arial"/>
          <w:lang w:eastAsia="zh-CN"/>
        </w:rPr>
      </w:pPr>
      <w:bookmarkStart w:id="31" w:name="_Toc29288471"/>
      <w:bookmarkStart w:id="32" w:name="_Toc80436398"/>
      <w:r w:rsidRPr="00356979">
        <w:rPr>
          <w:rFonts w:ascii="Arial" w:hAnsi="Arial" w:cs="Arial"/>
          <w:lang w:eastAsia="zh-CN"/>
        </w:rPr>
        <w:t>项目</w:t>
      </w:r>
      <w:r w:rsidRPr="00356979">
        <w:rPr>
          <w:rFonts w:ascii="Arial" w:hAnsi="Arial" w:cs="Arial"/>
          <w:lang w:eastAsia="zh-CN"/>
        </w:rPr>
        <w:t xml:space="preserve"> 9.</w:t>
      </w:r>
      <w:bookmarkEnd w:id="31"/>
      <w:r w:rsidRPr="00356979">
        <w:rPr>
          <w:rFonts w:ascii="Arial" w:hAnsi="Arial" w:cs="Arial"/>
          <w:lang w:eastAsia="zh-CN"/>
        </w:rPr>
        <w:t xml:space="preserve">  </w:t>
      </w:r>
      <w:r w:rsidRPr="00356979">
        <w:rPr>
          <w:rFonts w:ascii="Arial" w:hAnsi="Arial" w:cs="Arial"/>
          <w:lang w:eastAsia="zh-CN"/>
        </w:rPr>
        <w:t>生物多样性和健康</w:t>
      </w:r>
      <w:bookmarkEnd w:id="32"/>
    </w:p>
    <w:p w14:paraId="2DF650A1" w14:textId="0CDA5BCF" w:rsidR="00356979" w:rsidRPr="00356979" w:rsidRDefault="00DC1993" w:rsidP="00356979">
      <w:pPr>
        <w:pStyle w:val="Para1"/>
        <w:tabs>
          <w:tab w:val="clear" w:pos="360"/>
        </w:tabs>
        <w:adjustRightInd w:val="0"/>
        <w:snapToGrid w:val="0"/>
        <w:spacing w:line="240" w:lineRule="atLeast"/>
        <w:rPr>
          <w:snapToGrid/>
          <w:szCs w:val="24"/>
          <w:lang w:eastAsia="zh-CN"/>
        </w:rPr>
      </w:pPr>
      <w:bookmarkStart w:id="33" w:name="_Toc29288472"/>
      <w:r w:rsidRPr="00356979">
        <w:rPr>
          <w:rFonts w:hint="eastAsia"/>
          <w:snapToGrid/>
          <w:szCs w:val="24"/>
          <w:lang w:eastAsia="zh-CN"/>
        </w:rPr>
        <w:t>在</w:t>
      </w:r>
      <w:r w:rsidRPr="00356979">
        <w:rPr>
          <w:rFonts w:hint="eastAsia"/>
          <w:snapToGrid/>
          <w:szCs w:val="24"/>
          <w:lang w:eastAsia="zh-CN"/>
        </w:rPr>
        <w:t xml:space="preserve"> 2021 </w:t>
      </w:r>
      <w:r w:rsidRPr="00356979">
        <w:rPr>
          <w:rFonts w:hint="eastAsia"/>
          <w:snapToGrid/>
          <w:szCs w:val="24"/>
          <w:lang w:eastAsia="zh-CN"/>
        </w:rPr>
        <w:t>年</w:t>
      </w:r>
      <w:r w:rsidRPr="00356979">
        <w:rPr>
          <w:rFonts w:hint="eastAsia"/>
          <w:snapToGrid/>
          <w:szCs w:val="24"/>
          <w:lang w:eastAsia="zh-CN"/>
        </w:rPr>
        <w:t xml:space="preserve"> 6 </w:t>
      </w:r>
      <w:r w:rsidRPr="00356979">
        <w:rPr>
          <w:rFonts w:hint="eastAsia"/>
          <w:snapToGrid/>
          <w:szCs w:val="24"/>
          <w:lang w:eastAsia="zh-CN"/>
        </w:rPr>
        <w:t>月</w:t>
      </w:r>
      <w:r w:rsidRPr="00356979">
        <w:rPr>
          <w:rFonts w:hint="eastAsia"/>
          <w:snapToGrid/>
          <w:szCs w:val="24"/>
          <w:lang w:eastAsia="zh-CN"/>
        </w:rPr>
        <w:t xml:space="preserve"> 8 </w:t>
      </w:r>
      <w:r w:rsidRPr="00356979">
        <w:rPr>
          <w:rFonts w:hint="eastAsia"/>
          <w:snapToGrid/>
          <w:szCs w:val="24"/>
          <w:lang w:eastAsia="zh-CN"/>
        </w:rPr>
        <w:t>日</w:t>
      </w:r>
      <w:r>
        <w:rPr>
          <w:rFonts w:hint="eastAsia"/>
          <w:snapToGrid/>
          <w:szCs w:val="24"/>
          <w:lang w:eastAsia="zh-CN"/>
        </w:rPr>
        <w:t>举行</w:t>
      </w:r>
      <w:r w:rsidRPr="00356979">
        <w:rPr>
          <w:rFonts w:hint="eastAsia"/>
          <w:snapToGrid/>
          <w:szCs w:val="24"/>
          <w:lang w:eastAsia="zh-CN"/>
        </w:rPr>
        <w:t>的</w:t>
      </w:r>
      <w:r w:rsidR="00EB5AC3">
        <w:rPr>
          <w:rFonts w:hint="eastAsia"/>
          <w:snapToGrid/>
          <w:szCs w:val="24"/>
          <w:lang w:eastAsia="zh-CN"/>
        </w:rPr>
        <w:t>本次会议第一</w:t>
      </w:r>
      <w:r w:rsidR="00446612">
        <w:rPr>
          <w:rFonts w:hint="eastAsia"/>
          <w:snapToGrid/>
          <w:szCs w:val="24"/>
          <w:lang w:eastAsia="zh-CN"/>
        </w:rPr>
        <w:t>阶段</w:t>
      </w:r>
      <w:r w:rsidR="00EB5AC3">
        <w:rPr>
          <w:rFonts w:hint="eastAsia"/>
          <w:snapToGrid/>
          <w:szCs w:val="24"/>
          <w:lang w:eastAsia="zh-CN"/>
        </w:rPr>
        <w:t>会议</w:t>
      </w:r>
      <w:r w:rsidRPr="00356979">
        <w:rPr>
          <w:rFonts w:hint="eastAsia"/>
          <w:snapToGrid/>
          <w:szCs w:val="24"/>
          <w:lang w:eastAsia="zh-CN"/>
        </w:rPr>
        <w:t>第</w:t>
      </w:r>
      <w:r>
        <w:rPr>
          <w:rFonts w:hint="eastAsia"/>
          <w:snapToGrid/>
          <w:szCs w:val="24"/>
          <w:lang w:eastAsia="zh-CN"/>
        </w:rPr>
        <w:t>8</w:t>
      </w:r>
      <w:r>
        <w:rPr>
          <w:rFonts w:hint="eastAsia"/>
          <w:snapToGrid/>
          <w:szCs w:val="24"/>
          <w:lang w:eastAsia="zh-CN"/>
        </w:rPr>
        <w:t>场</w:t>
      </w:r>
      <w:r w:rsidRPr="00356979">
        <w:rPr>
          <w:rFonts w:hint="eastAsia"/>
          <w:snapToGrid/>
          <w:szCs w:val="24"/>
          <w:lang w:eastAsia="zh-CN"/>
        </w:rPr>
        <w:t>全体会议上</w:t>
      </w:r>
      <w:r>
        <w:rPr>
          <w:rFonts w:hint="eastAsia"/>
          <w:snapToGrid/>
          <w:szCs w:val="24"/>
          <w:lang w:eastAsia="zh-CN"/>
        </w:rPr>
        <w:t>，</w:t>
      </w:r>
      <w:r w:rsidR="00356979" w:rsidRPr="00356979">
        <w:rPr>
          <w:rFonts w:hint="eastAsia"/>
          <w:snapToGrid/>
          <w:szCs w:val="24"/>
          <w:lang w:eastAsia="zh-CN"/>
        </w:rPr>
        <w:t>科咨机构审议了议程项目</w:t>
      </w:r>
      <w:r w:rsidR="00356979" w:rsidRPr="00356979">
        <w:rPr>
          <w:rFonts w:hint="eastAsia"/>
          <w:snapToGrid/>
          <w:szCs w:val="24"/>
          <w:lang w:eastAsia="zh-CN"/>
        </w:rPr>
        <w:t xml:space="preserve"> 9</w:t>
      </w:r>
      <w:r w:rsidR="00356979" w:rsidRPr="00356979">
        <w:rPr>
          <w:rFonts w:hint="eastAsia"/>
          <w:snapToGrid/>
          <w:szCs w:val="24"/>
          <w:lang w:eastAsia="zh-CN"/>
        </w:rPr>
        <w:t>。</w:t>
      </w:r>
      <w:r w:rsidRPr="00356979">
        <w:rPr>
          <w:rFonts w:hint="eastAsia"/>
          <w:snapToGrid/>
          <w:szCs w:val="24"/>
          <w:lang w:eastAsia="zh-CN"/>
        </w:rPr>
        <w:t>科咨机构</w:t>
      </w:r>
      <w:r w:rsidR="00356979" w:rsidRPr="00356979">
        <w:rPr>
          <w:rFonts w:hint="eastAsia"/>
          <w:snapToGrid/>
          <w:szCs w:val="24"/>
          <w:lang w:eastAsia="zh-CN"/>
        </w:rPr>
        <w:t>在审议该项目时收到了执行秘书关于生物多样性</w:t>
      </w:r>
      <w:r>
        <w:rPr>
          <w:rFonts w:hint="eastAsia"/>
          <w:snapToGrid/>
          <w:szCs w:val="24"/>
          <w:lang w:eastAsia="zh-CN"/>
        </w:rPr>
        <w:t>与</w:t>
      </w:r>
      <w:r w:rsidR="00356979" w:rsidRPr="00356979">
        <w:rPr>
          <w:rFonts w:hint="eastAsia"/>
          <w:snapToGrid/>
          <w:szCs w:val="24"/>
          <w:lang w:eastAsia="zh-CN"/>
        </w:rPr>
        <w:t>健康的说明（</w:t>
      </w:r>
      <w:r w:rsidR="00356979" w:rsidRPr="00356979">
        <w:rPr>
          <w:rFonts w:hint="eastAsia"/>
          <w:snapToGrid/>
          <w:szCs w:val="24"/>
          <w:lang w:eastAsia="zh-CN"/>
        </w:rPr>
        <w:t>CBD/SBSTTA/24/9)</w:t>
      </w:r>
      <w:r w:rsidR="00356979" w:rsidRPr="00356979">
        <w:rPr>
          <w:rFonts w:hint="eastAsia"/>
          <w:snapToGrid/>
          <w:szCs w:val="24"/>
          <w:lang w:eastAsia="zh-CN"/>
        </w:rPr>
        <w:t>，其中</w:t>
      </w:r>
      <w:r>
        <w:rPr>
          <w:rFonts w:hint="eastAsia"/>
          <w:snapToGrid/>
          <w:szCs w:val="24"/>
          <w:lang w:eastAsia="zh-CN"/>
        </w:rPr>
        <w:t>提出了</w:t>
      </w:r>
      <w:r w:rsidR="00356979" w:rsidRPr="00356979">
        <w:rPr>
          <w:rFonts w:hint="eastAsia"/>
          <w:snapToGrid/>
          <w:szCs w:val="24"/>
          <w:lang w:eastAsia="zh-CN"/>
        </w:rPr>
        <w:t>一项建议。</w:t>
      </w:r>
      <w:r>
        <w:rPr>
          <w:rFonts w:hint="eastAsia"/>
          <w:snapToGrid/>
          <w:szCs w:val="24"/>
          <w:lang w:eastAsia="zh-CN"/>
        </w:rPr>
        <w:t>科咨机构</w:t>
      </w:r>
      <w:r w:rsidR="00356979" w:rsidRPr="00356979">
        <w:rPr>
          <w:rFonts w:hint="eastAsia"/>
          <w:snapToGrid/>
          <w:szCs w:val="24"/>
          <w:lang w:eastAsia="zh-CN"/>
        </w:rPr>
        <w:t>还收到了</w:t>
      </w:r>
      <w:r>
        <w:rPr>
          <w:rFonts w:hint="eastAsia"/>
          <w:snapToGrid/>
          <w:szCs w:val="24"/>
          <w:lang w:eastAsia="zh-CN"/>
        </w:rPr>
        <w:t>两份资料</w:t>
      </w:r>
      <w:r w:rsidR="00356979" w:rsidRPr="00356979">
        <w:rPr>
          <w:rFonts w:hint="eastAsia"/>
          <w:snapToGrid/>
          <w:szCs w:val="24"/>
          <w:lang w:eastAsia="zh-CN"/>
        </w:rPr>
        <w:t>文件</w:t>
      </w:r>
      <w:r>
        <w:rPr>
          <w:rFonts w:hint="eastAsia"/>
          <w:snapToGrid/>
          <w:szCs w:val="24"/>
          <w:lang w:eastAsia="zh-CN"/>
        </w:rPr>
        <w:t>，其中一份文件就</w:t>
      </w:r>
      <w:r w:rsidR="00356979" w:rsidRPr="00356979">
        <w:rPr>
          <w:rFonts w:hint="eastAsia"/>
          <w:snapToGrid/>
          <w:szCs w:val="24"/>
          <w:lang w:eastAsia="zh-CN"/>
        </w:rPr>
        <w:t>生物多样性</w:t>
      </w:r>
      <w:r>
        <w:rPr>
          <w:rFonts w:hint="eastAsia"/>
          <w:snapToGrid/>
          <w:szCs w:val="24"/>
          <w:lang w:eastAsia="zh-CN"/>
        </w:rPr>
        <w:t>与</w:t>
      </w:r>
      <w:r w:rsidR="00356979" w:rsidRPr="00356979">
        <w:rPr>
          <w:rFonts w:hint="eastAsia"/>
          <w:snapToGrid/>
          <w:szCs w:val="24"/>
          <w:lang w:eastAsia="zh-CN"/>
        </w:rPr>
        <w:t>健康</w:t>
      </w:r>
      <w:r>
        <w:rPr>
          <w:rFonts w:hint="eastAsia"/>
          <w:snapToGrid/>
          <w:szCs w:val="24"/>
          <w:lang w:eastAsia="zh-CN"/>
        </w:rPr>
        <w:t>之间的</w:t>
      </w:r>
      <w:r w:rsidR="00356979" w:rsidRPr="00356979">
        <w:rPr>
          <w:rFonts w:hint="eastAsia"/>
          <w:snapToGrid/>
          <w:szCs w:val="24"/>
          <w:lang w:eastAsia="zh-CN"/>
        </w:rPr>
        <w:t>相互联系</w:t>
      </w:r>
      <w:r>
        <w:rPr>
          <w:rFonts w:hint="eastAsia"/>
          <w:snapToGrid/>
          <w:szCs w:val="24"/>
          <w:lang w:eastAsia="zh-CN"/>
        </w:rPr>
        <w:t>和一体化卫生方法提供了支持性指导意见和工具</w:t>
      </w:r>
      <w:r w:rsidR="00356979" w:rsidRPr="00356979">
        <w:rPr>
          <w:rFonts w:hint="eastAsia"/>
          <w:snapToGrid/>
          <w:szCs w:val="24"/>
          <w:lang w:eastAsia="zh-CN"/>
        </w:rPr>
        <w:t>（</w:t>
      </w:r>
      <w:r w:rsidR="00356979" w:rsidRPr="00356979">
        <w:rPr>
          <w:rFonts w:hint="eastAsia"/>
          <w:snapToGrid/>
          <w:szCs w:val="24"/>
          <w:lang w:eastAsia="zh-CN"/>
        </w:rPr>
        <w:t>CBD/SBSTTA/24/INF/25</w:t>
      </w:r>
      <w:r w:rsidR="00356979" w:rsidRPr="00356979">
        <w:rPr>
          <w:rFonts w:hint="eastAsia"/>
          <w:snapToGrid/>
          <w:szCs w:val="24"/>
          <w:lang w:eastAsia="zh-CN"/>
        </w:rPr>
        <w:t>）</w:t>
      </w:r>
      <w:r>
        <w:rPr>
          <w:rFonts w:hint="eastAsia"/>
          <w:snapToGrid/>
          <w:szCs w:val="24"/>
          <w:lang w:eastAsia="zh-CN"/>
        </w:rPr>
        <w:t>，另一份汇编了有关</w:t>
      </w:r>
      <w:r w:rsidR="00356979" w:rsidRPr="00356979">
        <w:rPr>
          <w:rFonts w:hint="eastAsia"/>
          <w:snapToGrid/>
          <w:szCs w:val="24"/>
          <w:lang w:eastAsia="zh-CN"/>
        </w:rPr>
        <w:t>生物多样性</w:t>
      </w:r>
      <w:r>
        <w:rPr>
          <w:rFonts w:hint="eastAsia"/>
          <w:snapToGrid/>
          <w:szCs w:val="24"/>
          <w:lang w:eastAsia="zh-CN"/>
        </w:rPr>
        <w:t>与</w:t>
      </w:r>
      <w:r w:rsidR="00356979" w:rsidRPr="00356979">
        <w:rPr>
          <w:rFonts w:hint="eastAsia"/>
          <w:snapToGrid/>
          <w:szCs w:val="24"/>
          <w:lang w:eastAsia="zh-CN"/>
        </w:rPr>
        <w:t>健康</w:t>
      </w:r>
      <w:r>
        <w:rPr>
          <w:rFonts w:hint="eastAsia"/>
          <w:snapToGrid/>
          <w:szCs w:val="24"/>
          <w:lang w:eastAsia="zh-CN"/>
        </w:rPr>
        <w:t>之间的</w:t>
      </w:r>
      <w:r w:rsidR="00356979" w:rsidRPr="00356979">
        <w:rPr>
          <w:rFonts w:hint="eastAsia"/>
          <w:snapToGrid/>
          <w:szCs w:val="24"/>
          <w:lang w:eastAsia="zh-CN"/>
        </w:rPr>
        <w:t>相互联系的关键</w:t>
      </w:r>
      <w:r>
        <w:rPr>
          <w:rFonts w:hint="eastAsia"/>
          <w:snapToGrid/>
          <w:szCs w:val="24"/>
          <w:lang w:eastAsia="zh-CN"/>
        </w:rPr>
        <w:t>讯息</w:t>
      </w:r>
      <w:r w:rsidR="00356979" w:rsidRPr="00356979">
        <w:rPr>
          <w:rFonts w:hint="eastAsia"/>
          <w:snapToGrid/>
          <w:szCs w:val="24"/>
          <w:lang w:eastAsia="zh-CN"/>
        </w:rPr>
        <w:t>和方法（</w:t>
      </w:r>
      <w:r w:rsidR="00356979" w:rsidRPr="00356979">
        <w:rPr>
          <w:rFonts w:hint="eastAsia"/>
          <w:snapToGrid/>
          <w:szCs w:val="24"/>
          <w:lang w:eastAsia="zh-CN"/>
        </w:rPr>
        <w:t>CBD/ SBSTTA/24/INF/26)</w:t>
      </w:r>
      <w:r w:rsidR="00356979" w:rsidRPr="00356979">
        <w:rPr>
          <w:rFonts w:hint="eastAsia"/>
          <w:snapToGrid/>
          <w:szCs w:val="24"/>
          <w:lang w:eastAsia="zh-CN"/>
        </w:rPr>
        <w:t>。</w:t>
      </w:r>
    </w:p>
    <w:p w14:paraId="5D7FEA55" w14:textId="38BAD481"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会议主席</w:t>
      </w:r>
      <w:r w:rsidRPr="00356979">
        <w:rPr>
          <w:rFonts w:hint="eastAsia"/>
          <w:snapToGrid/>
          <w:szCs w:val="24"/>
          <w:lang w:eastAsia="zh-CN"/>
        </w:rPr>
        <w:t xml:space="preserve"> Helena Jeffery</w:t>
      </w:r>
      <w:r w:rsidR="00CC5AF1">
        <w:rPr>
          <w:snapToGrid/>
          <w:szCs w:val="24"/>
          <w:lang w:eastAsia="zh-CN"/>
        </w:rPr>
        <w:t xml:space="preserve"> </w:t>
      </w:r>
      <w:r w:rsidRPr="00356979">
        <w:rPr>
          <w:rFonts w:hint="eastAsia"/>
          <w:snapToGrid/>
          <w:szCs w:val="24"/>
          <w:lang w:eastAsia="zh-CN"/>
        </w:rPr>
        <w:t xml:space="preserve">Brown </w:t>
      </w:r>
      <w:r w:rsidRPr="00356979">
        <w:rPr>
          <w:rFonts w:hint="eastAsia"/>
          <w:snapToGrid/>
          <w:szCs w:val="24"/>
          <w:lang w:eastAsia="zh-CN"/>
        </w:rPr>
        <w:t>女士（安提瓜和巴布达）回顾说，该项目</w:t>
      </w:r>
      <w:r w:rsidR="00E23B32">
        <w:rPr>
          <w:rFonts w:hint="eastAsia"/>
          <w:snapToGrid/>
          <w:szCs w:val="24"/>
          <w:lang w:eastAsia="zh-CN"/>
        </w:rPr>
        <w:t>不在</w:t>
      </w:r>
      <w:r w:rsidRPr="00356979">
        <w:rPr>
          <w:rFonts w:hint="eastAsia"/>
          <w:snapToGrid/>
          <w:szCs w:val="24"/>
          <w:lang w:eastAsia="zh-CN"/>
        </w:rPr>
        <w:t>非正式会议的议程</w:t>
      </w:r>
      <w:r w:rsidR="00E23B32">
        <w:rPr>
          <w:rFonts w:hint="eastAsia"/>
          <w:snapToGrid/>
          <w:szCs w:val="24"/>
          <w:lang w:eastAsia="zh-CN"/>
        </w:rPr>
        <w:t>上</w:t>
      </w:r>
      <w:r w:rsidRPr="00356979">
        <w:rPr>
          <w:rFonts w:hint="eastAsia"/>
          <w:snapToGrid/>
          <w:szCs w:val="24"/>
          <w:lang w:eastAsia="zh-CN"/>
        </w:rPr>
        <w:t>，并</w:t>
      </w:r>
      <w:r w:rsidR="00E23B32">
        <w:rPr>
          <w:rFonts w:hint="eastAsia"/>
          <w:snapToGrid/>
          <w:szCs w:val="24"/>
          <w:lang w:eastAsia="zh-CN"/>
        </w:rPr>
        <w:t>表示</w:t>
      </w:r>
      <w:r w:rsidRPr="00356979">
        <w:rPr>
          <w:rFonts w:hint="eastAsia"/>
          <w:snapToGrid/>
          <w:szCs w:val="24"/>
          <w:lang w:eastAsia="zh-CN"/>
        </w:rPr>
        <w:t>由于时间限制，</w:t>
      </w:r>
      <w:r w:rsidR="00E23B32">
        <w:rPr>
          <w:rFonts w:hint="eastAsia"/>
          <w:snapToGrid/>
          <w:szCs w:val="24"/>
          <w:lang w:eastAsia="zh-CN"/>
        </w:rPr>
        <w:t>只能</w:t>
      </w:r>
      <w:r w:rsidR="00E23B32" w:rsidRPr="00356979">
        <w:rPr>
          <w:rFonts w:hint="eastAsia"/>
          <w:snapToGrid/>
          <w:szCs w:val="24"/>
          <w:lang w:eastAsia="zh-CN"/>
        </w:rPr>
        <w:t>在</w:t>
      </w:r>
      <w:r w:rsidR="00E23B32">
        <w:rPr>
          <w:rFonts w:hint="eastAsia"/>
          <w:snapToGrid/>
          <w:szCs w:val="24"/>
          <w:lang w:eastAsia="zh-CN"/>
        </w:rPr>
        <w:t>今后以面对面方式举行的</w:t>
      </w:r>
      <w:r w:rsidR="00E23B32" w:rsidRPr="00356979">
        <w:rPr>
          <w:rFonts w:hint="eastAsia"/>
          <w:snapToGrid/>
          <w:szCs w:val="24"/>
          <w:lang w:eastAsia="zh-CN"/>
        </w:rPr>
        <w:t>科咨机构第二十四次会议第二</w:t>
      </w:r>
      <w:r w:rsidR="00446612">
        <w:rPr>
          <w:rFonts w:hint="eastAsia"/>
          <w:snapToGrid/>
          <w:szCs w:val="24"/>
          <w:lang w:eastAsia="zh-CN"/>
        </w:rPr>
        <w:t>阶段会议</w:t>
      </w:r>
      <w:r w:rsidR="00E23B32">
        <w:rPr>
          <w:rFonts w:hint="eastAsia"/>
          <w:snapToGrid/>
          <w:szCs w:val="24"/>
          <w:lang w:eastAsia="zh-CN"/>
        </w:rPr>
        <w:t>期间审议</w:t>
      </w:r>
      <w:r w:rsidRPr="00356979">
        <w:rPr>
          <w:rFonts w:hint="eastAsia"/>
          <w:snapToGrid/>
          <w:szCs w:val="24"/>
          <w:lang w:eastAsia="zh-CN"/>
        </w:rPr>
        <w:t>关于该</w:t>
      </w:r>
      <w:r w:rsidR="00E23B32">
        <w:rPr>
          <w:rFonts w:hint="eastAsia"/>
          <w:snapToGrid/>
          <w:szCs w:val="24"/>
          <w:lang w:eastAsia="zh-CN"/>
        </w:rPr>
        <w:t>议题</w:t>
      </w:r>
      <w:r w:rsidRPr="00356979">
        <w:rPr>
          <w:rFonts w:hint="eastAsia"/>
          <w:snapToGrid/>
          <w:szCs w:val="24"/>
          <w:lang w:eastAsia="zh-CN"/>
        </w:rPr>
        <w:t>的建议草案。</w:t>
      </w:r>
    </w:p>
    <w:p w14:paraId="0F4DA16A" w14:textId="79DC4DB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乌克兰代表（代表中东欧国家）作区域发言。</w:t>
      </w:r>
    </w:p>
    <w:p w14:paraId="30360D84" w14:textId="7B7E9DE5"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阿根廷、孟加拉国、比利时、巴西、加拿大、智利、中国、哥伦比亚、哥斯达黎加、厄瓜多尔、欧洲联盟、芬兰、法国、德国、印度尼西亚、日本、马来西亚、墨西哥、荷兰、新西兰、秘鲁、菲律宾、葡萄牙、南非、西班牙、瑞典、瑞士、乌干达和英国</w:t>
      </w:r>
      <w:r w:rsidR="00E23B32">
        <w:rPr>
          <w:rFonts w:hint="eastAsia"/>
          <w:snapToGrid/>
          <w:szCs w:val="24"/>
          <w:lang w:eastAsia="zh-CN"/>
        </w:rPr>
        <w:t>的代表发</w:t>
      </w:r>
      <w:r w:rsidR="00B31E46">
        <w:rPr>
          <w:rFonts w:hint="eastAsia"/>
          <w:snapToGrid/>
          <w:szCs w:val="24"/>
          <w:lang w:eastAsia="zh-CN"/>
        </w:rPr>
        <w:t>了</w:t>
      </w:r>
      <w:r w:rsidR="00E23B32">
        <w:rPr>
          <w:rFonts w:hint="eastAsia"/>
          <w:snapToGrid/>
          <w:szCs w:val="24"/>
          <w:lang w:eastAsia="zh-CN"/>
        </w:rPr>
        <w:t>言</w:t>
      </w:r>
      <w:r w:rsidRPr="00356979">
        <w:rPr>
          <w:rFonts w:hint="eastAsia"/>
          <w:snapToGrid/>
          <w:szCs w:val="24"/>
          <w:lang w:eastAsia="zh-CN"/>
        </w:rPr>
        <w:t>。</w:t>
      </w:r>
      <w:r w:rsidR="00B31E46" w:rsidRPr="00B31E46">
        <w:rPr>
          <w:rStyle w:val="FootnoteReference"/>
          <w:rFonts w:ascii="Times New Roman" w:hAnsi="Times New Roman"/>
          <w:snapToGrid/>
          <w:szCs w:val="24"/>
          <w:lang w:eastAsia="zh-CN"/>
        </w:rPr>
        <w:footnoteReference w:id="7"/>
      </w:r>
    </w:p>
    <w:p w14:paraId="24B148A9" w14:textId="256D613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粮农组织、环境署和世界卫生组织的代表发言。</w:t>
      </w:r>
    </w:p>
    <w:p w14:paraId="403D4EB7" w14:textId="63BA0D83" w:rsidR="00356979" w:rsidRPr="00356979"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国家</w:t>
      </w:r>
      <w:r w:rsidR="00E23B32">
        <w:rPr>
          <w:rFonts w:hint="eastAsia"/>
          <w:snapToGrid/>
          <w:szCs w:val="24"/>
          <w:lang w:eastAsia="zh-CN"/>
        </w:rPr>
        <w:t>以下</w:t>
      </w:r>
      <w:r w:rsidRPr="00356979">
        <w:rPr>
          <w:rFonts w:hint="eastAsia"/>
          <w:snapToGrid/>
          <w:szCs w:val="24"/>
          <w:lang w:eastAsia="zh-CN"/>
        </w:rPr>
        <w:t>政府生物多样性咨询委员会（由</w:t>
      </w:r>
      <w:r w:rsidR="00684938">
        <w:rPr>
          <w:rFonts w:hint="eastAsia"/>
          <w:snapToGrid/>
          <w:szCs w:val="24"/>
          <w:lang w:eastAsia="zh-CN"/>
        </w:rPr>
        <w:t>地区</w:t>
      </w:r>
      <w:r w:rsidRPr="00356979">
        <w:rPr>
          <w:rFonts w:hint="eastAsia"/>
          <w:snapToGrid/>
          <w:szCs w:val="24"/>
          <w:lang w:eastAsia="zh-CN"/>
        </w:rPr>
        <w:t xml:space="preserve">4 </w:t>
      </w:r>
      <w:r w:rsidR="00684938">
        <w:rPr>
          <w:rFonts w:hint="eastAsia"/>
          <w:snapToGrid/>
          <w:szCs w:val="24"/>
          <w:lang w:eastAsia="zh-CN"/>
        </w:rPr>
        <w:t>组织</w:t>
      </w:r>
      <w:r w:rsidRPr="00356979">
        <w:rPr>
          <w:rFonts w:hint="eastAsia"/>
          <w:snapToGrid/>
          <w:szCs w:val="24"/>
          <w:lang w:eastAsia="zh-CN"/>
        </w:rPr>
        <w:t>和魁北克政府协调）（还代表</w:t>
      </w:r>
      <w:r w:rsidR="00684938">
        <w:rPr>
          <w:rFonts w:hint="eastAsia"/>
          <w:snapToGrid/>
          <w:szCs w:val="24"/>
          <w:lang w:eastAsia="zh-CN"/>
        </w:rPr>
        <w:t>欧洲地区</w:t>
      </w:r>
      <w:r w:rsidRPr="00356979">
        <w:rPr>
          <w:rFonts w:hint="eastAsia"/>
          <w:snapToGrid/>
          <w:szCs w:val="24"/>
          <w:lang w:eastAsia="zh-CN"/>
        </w:rPr>
        <w:t>委员会、</w:t>
      </w:r>
      <w:r w:rsidR="000E657E" w:rsidRPr="000E657E">
        <w:rPr>
          <w:snapToGrid/>
          <w:szCs w:val="24"/>
          <w:lang w:eastAsia="zh-CN"/>
        </w:rPr>
        <w:t>Group of Leading Subnational Governments toward Aichi Biodiversity Targets</w:t>
      </w:r>
      <w:r w:rsidRPr="00356979">
        <w:rPr>
          <w:rFonts w:hint="eastAsia"/>
          <w:snapToGrid/>
          <w:szCs w:val="24"/>
          <w:lang w:eastAsia="zh-CN"/>
        </w:rPr>
        <w:t>、</w:t>
      </w:r>
      <w:r w:rsidRPr="00356979">
        <w:rPr>
          <w:rFonts w:hint="eastAsia"/>
          <w:snapToGrid/>
          <w:szCs w:val="24"/>
          <w:lang w:eastAsia="zh-CN"/>
        </w:rPr>
        <w:t xml:space="preserve"> </w:t>
      </w:r>
      <w:r w:rsidR="00684938" w:rsidRPr="00684938">
        <w:rPr>
          <w:snapToGrid/>
          <w:szCs w:val="24"/>
          <w:lang w:eastAsia="zh-CN"/>
        </w:rPr>
        <w:lastRenderedPageBreak/>
        <w:t>宜可城</w:t>
      </w:r>
      <w:r w:rsidR="00684938" w:rsidRPr="00684938">
        <w:rPr>
          <w:snapToGrid/>
          <w:szCs w:val="24"/>
          <w:lang w:eastAsia="zh-CN"/>
        </w:rPr>
        <w:t xml:space="preserve"> - </w:t>
      </w:r>
      <w:r w:rsidR="00684938" w:rsidRPr="00684938">
        <w:rPr>
          <w:snapToGrid/>
          <w:szCs w:val="24"/>
          <w:lang w:eastAsia="zh-CN"/>
        </w:rPr>
        <w:t>地方可持续发展协会</w:t>
      </w:r>
      <w:r w:rsidR="00684938">
        <w:rPr>
          <w:rFonts w:hint="eastAsia"/>
          <w:snapToGrid/>
          <w:szCs w:val="24"/>
          <w:lang w:eastAsia="zh-CN"/>
        </w:rPr>
        <w:t>以及</w:t>
      </w:r>
      <w:r w:rsidRPr="00356979">
        <w:rPr>
          <w:rFonts w:hint="eastAsia"/>
          <w:snapToGrid/>
          <w:szCs w:val="24"/>
          <w:lang w:eastAsia="zh-CN"/>
        </w:rPr>
        <w:t>爱丁堡进程合作伙伴）、</w:t>
      </w:r>
      <w:r w:rsidR="00684938">
        <w:rPr>
          <w:rFonts w:hint="eastAsia"/>
          <w:snapToGrid/>
          <w:szCs w:val="24"/>
          <w:lang w:eastAsia="zh-CN"/>
        </w:rPr>
        <w:t>生物多样性公约</w:t>
      </w:r>
      <w:r w:rsidRPr="00356979">
        <w:rPr>
          <w:rFonts w:hint="eastAsia"/>
          <w:snapToGrid/>
          <w:szCs w:val="24"/>
          <w:lang w:eastAsia="zh-CN"/>
        </w:rPr>
        <w:t>妇女核心小组、全球青年生物多样性网络、</w:t>
      </w:r>
      <w:r w:rsidR="00684938" w:rsidRPr="00684938">
        <w:rPr>
          <w:snapToGrid/>
          <w:szCs w:val="24"/>
          <w:lang w:eastAsia="zh-CN"/>
        </w:rPr>
        <w:t>国际生物多样性问题土著论坛</w:t>
      </w:r>
      <w:r w:rsidRPr="00356979">
        <w:rPr>
          <w:rFonts w:hint="eastAsia"/>
          <w:snapToGrid/>
          <w:szCs w:val="24"/>
          <w:lang w:eastAsia="zh-CN"/>
        </w:rPr>
        <w:t>（</w:t>
      </w:r>
      <w:r w:rsidR="00684938">
        <w:rPr>
          <w:rFonts w:hint="eastAsia"/>
          <w:snapToGrid/>
          <w:szCs w:val="24"/>
          <w:lang w:eastAsia="zh-CN"/>
        </w:rPr>
        <w:t>还</w:t>
      </w:r>
      <w:r w:rsidRPr="00356979">
        <w:rPr>
          <w:rFonts w:hint="eastAsia"/>
          <w:snapToGrid/>
          <w:szCs w:val="24"/>
          <w:lang w:eastAsia="zh-CN"/>
        </w:rPr>
        <w:t>代表土著妇女生物多样性网络）</w:t>
      </w:r>
      <w:r w:rsidR="001F3864" w:rsidRPr="00356979">
        <w:rPr>
          <w:rFonts w:hint="eastAsia"/>
          <w:snapToGrid/>
          <w:szCs w:val="24"/>
          <w:lang w:eastAsia="zh-CN"/>
        </w:rPr>
        <w:t>的代表</w:t>
      </w:r>
      <w:r w:rsidR="001F3864">
        <w:rPr>
          <w:rFonts w:hint="eastAsia"/>
          <w:snapToGrid/>
          <w:szCs w:val="24"/>
          <w:lang w:eastAsia="zh-CN"/>
        </w:rPr>
        <w:t>也发了言</w:t>
      </w:r>
      <w:r w:rsidR="001F3864" w:rsidRPr="00356979">
        <w:rPr>
          <w:rFonts w:hint="eastAsia"/>
          <w:snapToGrid/>
          <w:szCs w:val="24"/>
          <w:lang w:eastAsia="zh-CN"/>
        </w:rPr>
        <w:t>。</w:t>
      </w:r>
    </w:p>
    <w:p w14:paraId="0B019BB9" w14:textId="014D6739" w:rsidR="00356979" w:rsidRPr="000E657E" w:rsidRDefault="00356979" w:rsidP="000E657E">
      <w:pPr>
        <w:pStyle w:val="Para1"/>
        <w:tabs>
          <w:tab w:val="clear" w:pos="360"/>
        </w:tabs>
        <w:adjustRightInd w:val="0"/>
        <w:snapToGrid w:val="0"/>
        <w:spacing w:line="240" w:lineRule="atLeast"/>
        <w:rPr>
          <w:lang w:val="en-US" w:eastAsia="zh-CN"/>
        </w:rPr>
      </w:pPr>
      <w:r w:rsidRPr="00356979">
        <w:rPr>
          <w:rFonts w:hint="eastAsia"/>
          <w:snapToGrid/>
          <w:szCs w:val="24"/>
          <w:lang w:eastAsia="zh-CN"/>
        </w:rPr>
        <w:t>除了观察员的口头发言外，以下观察员组织的发言由于时间</w:t>
      </w:r>
      <w:r w:rsidR="000E657E">
        <w:rPr>
          <w:rFonts w:hint="eastAsia"/>
          <w:snapToGrid/>
          <w:szCs w:val="24"/>
          <w:lang w:eastAsia="zh-CN"/>
        </w:rPr>
        <w:t>限制</w:t>
      </w:r>
      <w:r w:rsidRPr="00356979">
        <w:rPr>
          <w:rFonts w:hint="eastAsia"/>
          <w:snapToGrid/>
          <w:szCs w:val="24"/>
          <w:lang w:eastAsia="zh-CN"/>
        </w:rPr>
        <w:t>无法</w:t>
      </w:r>
      <w:r w:rsidR="000E657E">
        <w:rPr>
          <w:rFonts w:hint="eastAsia"/>
          <w:snapToGrid/>
          <w:szCs w:val="24"/>
          <w:lang w:eastAsia="zh-CN"/>
        </w:rPr>
        <w:t>发言</w:t>
      </w:r>
      <w:r w:rsidRPr="00356979">
        <w:rPr>
          <w:rFonts w:hint="eastAsia"/>
          <w:snapToGrid/>
          <w:szCs w:val="24"/>
          <w:lang w:eastAsia="zh-CN"/>
        </w:rPr>
        <w:t>，但</w:t>
      </w:r>
      <w:r w:rsidR="000E657E">
        <w:rPr>
          <w:rFonts w:hint="eastAsia"/>
          <w:snapToGrid/>
          <w:szCs w:val="24"/>
          <w:lang w:eastAsia="zh-CN"/>
        </w:rPr>
        <w:t>是其发言稿载于</w:t>
      </w:r>
      <w:r w:rsidRPr="00356979">
        <w:rPr>
          <w:rFonts w:hint="eastAsia"/>
          <w:snapToGrid/>
          <w:szCs w:val="24"/>
          <w:lang w:eastAsia="zh-CN"/>
        </w:rPr>
        <w:t>会议网页：</w:t>
      </w:r>
      <w:r w:rsidR="000E657E" w:rsidRPr="000E657E">
        <w:rPr>
          <w:snapToGrid/>
          <w:szCs w:val="24"/>
          <w:lang w:eastAsia="zh-CN"/>
        </w:rPr>
        <w:t>Future Earth</w:t>
      </w:r>
      <w:r w:rsidRPr="00356979">
        <w:rPr>
          <w:rFonts w:hint="eastAsia"/>
          <w:snapToGrid/>
          <w:szCs w:val="24"/>
          <w:lang w:eastAsia="zh-CN"/>
        </w:rPr>
        <w:t>、自然保护联盟、大自然保护协会、</w:t>
      </w:r>
      <w:r w:rsidR="003C71E2" w:rsidRPr="003C71E2">
        <w:rPr>
          <w:snapToGrid/>
          <w:szCs w:val="24"/>
          <w:lang w:eastAsia="zh-CN"/>
        </w:rPr>
        <w:t>商业动植物贸易记录分析</w:t>
      </w:r>
      <w:r w:rsidR="003C71E2">
        <w:rPr>
          <w:rFonts w:hint="eastAsia"/>
          <w:snapToGrid/>
          <w:szCs w:val="24"/>
          <w:lang w:eastAsia="zh-CN"/>
        </w:rPr>
        <w:t>（</w:t>
      </w:r>
      <w:r w:rsidR="003C71E2">
        <w:rPr>
          <w:rFonts w:hint="eastAsia"/>
          <w:snapToGrid/>
          <w:szCs w:val="24"/>
          <w:lang w:eastAsia="zh-CN"/>
        </w:rPr>
        <w:t>TRAFFIC</w:t>
      </w:r>
      <w:r w:rsidR="003C71E2">
        <w:rPr>
          <w:rFonts w:hint="eastAsia"/>
          <w:snapToGrid/>
          <w:szCs w:val="24"/>
          <w:lang w:eastAsia="zh-CN"/>
        </w:rPr>
        <w:t>）、</w:t>
      </w:r>
      <w:r w:rsidR="000E657E" w:rsidRPr="000E657E">
        <w:rPr>
          <w:snapToGrid/>
          <w:szCs w:val="24"/>
          <w:lang w:eastAsia="zh-CN"/>
        </w:rPr>
        <w:t>Target Malaria</w:t>
      </w:r>
      <w:r w:rsidRPr="00356979">
        <w:rPr>
          <w:rFonts w:hint="eastAsia"/>
          <w:snapToGrid/>
          <w:szCs w:val="24"/>
          <w:lang w:eastAsia="zh-CN"/>
        </w:rPr>
        <w:t>和</w:t>
      </w:r>
      <w:r w:rsidR="000E657E" w:rsidRPr="000E657E">
        <w:rPr>
          <w:lang w:val="en-US" w:eastAsia="zh-CN"/>
        </w:rPr>
        <w:t>国际野生生物保护学会</w:t>
      </w:r>
      <w:r w:rsidRPr="000E657E">
        <w:rPr>
          <w:rFonts w:hint="eastAsia"/>
          <w:snapToGrid/>
          <w:szCs w:val="24"/>
          <w:lang w:eastAsia="zh-CN"/>
        </w:rPr>
        <w:t>。</w:t>
      </w:r>
    </w:p>
    <w:p w14:paraId="6E0C1198" w14:textId="6284CDB0" w:rsidR="004B3B4E" w:rsidRPr="00A5267D" w:rsidRDefault="00356979" w:rsidP="00356979">
      <w:pPr>
        <w:pStyle w:val="Para1"/>
        <w:tabs>
          <w:tab w:val="clear" w:pos="360"/>
        </w:tabs>
        <w:adjustRightInd w:val="0"/>
        <w:snapToGrid w:val="0"/>
        <w:spacing w:line="240" w:lineRule="atLeast"/>
        <w:rPr>
          <w:snapToGrid/>
          <w:szCs w:val="24"/>
          <w:lang w:eastAsia="zh-CN"/>
        </w:rPr>
      </w:pPr>
      <w:r w:rsidRPr="00356979">
        <w:rPr>
          <w:rFonts w:hint="eastAsia"/>
          <w:snapToGrid/>
          <w:szCs w:val="24"/>
          <w:lang w:eastAsia="zh-CN"/>
        </w:rPr>
        <w:t>在</w:t>
      </w:r>
      <w:r w:rsidRPr="00356979">
        <w:rPr>
          <w:rFonts w:hint="eastAsia"/>
          <w:snapToGrid/>
          <w:szCs w:val="24"/>
          <w:lang w:eastAsia="zh-CN"/>
        </w:rPr>
        <w:t xml:space="preserve"> 2021 </w:t>
      </w:r>
      <w:r w:rsidRPr="00356979">
        <w:rPr>
          <w:rFonts w:hint="eastAsia"/>
          <w:snapToGrid/>
          <w:szCs w:val="24"/>
          <w:lang w:eastAsia="zh-CN"/>
        </w:rPr>
        <w:t>年</w:t>
      </w:r>
      <w:r w:rsidRPr="00356979">
        <w:rPr>
          <w:rFonts w:hint="eastAsia"/>
          <w:snapToGrid/>
          <w:szCs w:val="24"/>
          <w:lang w:eastAsia="zh-CN"/>
        </w:rPr>
        <w:t xml:space="preserve"> 6 </w:t>
      </w:r>
      <w:r w:rsidRPr="00356979">
        <w:rPr>
          <w:rFonts w:hint="eastAsia"/>
          <w:snapToGrid/>
          <w:szCs w:val="24"/>
          <w:lang w:eastAsia="zh-CN"/>
        </w:rPr>
        <w:t>月</w:t>
      </w:r>
      <w:r w:rsidRPr="00356979">
        <w:rPr>
          <w:rFonts w:hint="eastAsia"/>
          <w:snapToGrid/>
          <w:szCs w:val="24"/>
          <w:lang w:eastAsia="zh-CN"/>
        </w:rPr>
        <w:t xml:space="preserve"> 9 </w:t>
      </w:r>
      <w:r w:rsidRPr="00356979">
        <w:rPr>
          <w:rFonts w:hint="eastAsia"/>
          <w:snapToGrid/>
          <w:szCs w:val="24"/>
          <w:lang w:eastAsia="zh-CN"/>
        </w:rPr>
        <w:t>日</w:t>
      </w:r>
      <w:r w:rsidR="000E657E">
        <w:rPr>
          <w:rFonts w:hint="eastAsia"/>
          <w:snapToGrid/>
          <w:szCs w:val="24"/>
          <w:lang w:eastAsia="zh-CN"/>
        </w:rPr>
        <w:t>举行的</w:t>
      </w:r>
      <w:r w:rsidR="00EB5AC3">
        <w:rPr>
          <w:rFonts w:hint="eastAsia"/>
          <w:snapToGrid/>
          <w:szCs w:val="24"/>
          <w:lang w:eastAsia="zh-CN"/>
        </w:rPr>
        <w:t>本次会议第一</w:t>
      </w:r>
      <w:r w:rsidR="00446612">
        <w:rPr>
          <w:rFonts w:hint="eastAsia"/>
          <w:snapToGrid/>
          <w:szCs w:val="24"/>
          <w:lang w:eastAsia="zh-CN"/>
        </w:rPr>
        <w:t>阶段</w:t>
      </w:r>
      <w:r w:rsidR="00EB5AC3">
        <w:rPr>
          <w:rFonts w:hint="eastAsia"/>
          <w:snapToGrid/>
          <w:szCs w:val="24"/>
          <w:lang w:eastAsia="zh-CN"/>
        </w:rPr>
        <w:t>会议</w:t>
      </w:r>
      <w:r w:rsidRPr="00356979">
        <w:rPr>
          <w:rFonts w:hint="eastAsia"/>
          <w:snapToGrid/>
          <w:szCs w:val="24"/>
          <w:lang w:eastAsia="zh-CN"/>
        </w:rPr>
        <w:t>第</w:t>
      </w:r>
      <w:r w:rsidR="000E657E">
        <w:rPr>
          <w:rFonts w:hint="eastAsia"/>
          <w:snapToGrid/>
          <w:szCs w:val="24"/>
          <w:lang w:eastAsia="zh-CN"/>
        </w:rPr>
        <w:t>9</w:t>
      </w:r>
      <w:r w:rsidR="000E657E">
        <w:rPr>
          <w:rFonts w:hint="eastAsia"/>
          <w:snapToGrid/>
          <w:szCs w:val="24"/>
          <w:lang w:eastAsia="zh-CN"/>
        </w:rPr>
        <w:t>场</w:t>
      </w:r>
      <w:r w:rsidRPr="00356979">
        <w:rPr>
          <w:rFonts w:hint="eastAsia"/>
          <w:snapToGrid/>
          <w:szCs w:val="24"/>
          <w:lang w:eastAsia="zh-CN"/>
        </w:rPr>
        <w:t>会议上，主席</w:t>
      </w:r>
      <w:r w:rsidR="000E657E">
        <w:rPr>
          <w:rFonts w:hint="eastAsia"/>
          <w:snapToGrid/>
          <w:szCs w:val="24"/>
          <w:lang w:eastAsia="zh-CN"/>
        </w:rPr>
        <w:t>在</w:t>
      </w:r>
      <w:r w:rsidR="000E657E" w:rsidRPr="00356979">
        <w:rPr>
          <w:rFonts w:hint="eastAsia"/>
          <w:snapToGrid/>
          <w:szCs w:val="24"/>
          <w:lang w:eastAsia="zh-CN"/>
        </w:rPr>
        <w:t>与主席团磋商后</w:t>
      </w:r>
      <w:r w:rsidRPr="00356979">
        <w:rPr>
          <w:rFonts w:hint="eastAsia"/>
          <w:snapToGrid/>
          <w:szCs w:val="24"/>
          <w:lang w:eastAsia="zh-CN"/>
        </w:rPr>
        <w:t>表示，他决定</w:t>
      </w:r>
      <w:r w:rsidR="002914F0">
        <w:rPr>
          <w:rFonts w:hint="eastAsia"/>
          <w:snapToGrid/>
          <w:szCs w:val="24"/>
          <w:lang w:eastAsia="zh-CN"/>
        </w:rPr>
        <w:t>成立</w:t>
      </w:r>
      <w:r w:rsidRPr="00356979">
        <w:rPr>
          <w:rFonts w:hint="eastAsia"/>
          <w:snapToGrid/>
          <w:szCs w:val="24"/>
          <w:lang w:eastAsia="zh-CN"/>
        </w:rPr>
        <w:t>一个联络小组，在科咨机构下次</w:t>
      </w:r>
      <w:r w:rsidR="000E657E">
        <w:rPr>
          <w:rFonts w:hint="eastAsia"/>
          <w:snapToGrid/>
          <w:szCs w:val="24"/>
          <w:lang w:eastAsia="zh-CN"/>
        </w:rPr>
        <w:t>举行面对面</w:t>
      </w:r>
      <w:r w:rsidRPr="00356979">
        <w:rPr>
          <w:rFonts w:hint="eastAsia"/>
          <w:snapToGrid/>
          <w:szCs w:val="24"/>
          <w:lang w:eastAsia="zh-CN"/>
        </w:rPr>
        <w:t>开会时进一步讨论</w:t>
      </w:r>
      <w:r w:rsidR="000E657E">
        <w:rPr>
          <w:rFonts w:hint="eastAsia"/>
          <w:snapToGrid/>
          <w:szCs w:val="24"/>
          <w:lang w:eastAsia="zh-CN"/>
        </w:rPr>
        <w:t>这个议题。</w:t>
      </w:r>
      <w:r w:rsidRPr="00356979">
        <w:rPr>
          <w:rFonts w:hint="eastAsia"/>
          <w:snapToGrid/>
          <w:szCs w:val="24"/>
          <w:lang w:eastAsia="zh-CN"/>
        </w:rPr>
        <w:t>联络小组的具体任务是审查文件附件</w:t>
      </w:r>
      <w:r w:rsidR="00652857">
        <w:rPr>
          <w:rFonts w:hint="eastAsia"/>
          <w:snapToGrid/>
          <w:szCs w:val="24"/>
          <w:lang w:eastAsia="zh-CN"/>
        </w:rPr>
        <w:t>和</w:t>
      </w:r>
      <w:r w:rsidRPr="00356979">
        <w:rPr>
          <w:rFonts w:hint="eastAsia"/>
          <w:snapToGrid/>
          <w:szCs w:val="24"/>
          <w:lang w:eastAsia="zh-CN"/>
        </w:rPr>
        <w:t>生物多样性</w:t>
      </w:r>
      <w:r w:rsidR="00652857">
        <w:rPr>
          <w:rFonts w:hint="eastAsia"/>
          <w:snapToGrid/>
          <w:szCs w:val="24"/>
          <w:lang w:eastAsia="zh-CN"/>
        </w:rPr>
        <w:t>与</w:t>
      </w:r>
      <w:r w:rsidRPr="00356979">
        <w:rPr>
          <w:rFonts w:hint="eastAsia"/>
          <w:snapToGrid/>
          <w:szCs w:val="24"/>
          <w:lang w:eastAsia="zh-CN"/>
        </w:rPr>
        <w:t>健康全球行动计划，并在时间允许的情况下审查</w:t>
      </w:r>
      <w:r w:rsidR="00652857">
        <w:rPr>
          <w:rFonts w:hint="eastAsia"/>
          <w:snapToGrid/>
          <w:szCs w:val="24"/>
          <w:lang w:eastAsia="zh-CN"/>
        </w:rPr>
        <w:t>各项</w:t>
      </w:r>
      <w:r w:rsidRPr="00356979">
        <w:rPr>
          <w:rFonts w:hint="eastAsia"/>
          <w:snapToGrid/>
          <w:szCs w:val="24"/>
          <w:lang w:eastAsia="zh-CN"/>
        </w:rPr>
        <w:t>建议。联络小组将由</w:t>
      </w:r>
      <w:r w:rsidRPr="00356979">
        <w:rPr>
          <w:rFonts w:hint="eastAsia"/>
          <w:snapToGrid/>
          <w:szCs w:val="24"/>
          <w:lang w:eastAsia="zh-CN"/>
        </w:rPr>
        <w:t xml:space="preserve"> Jeffrey</w:t>
      </w:r>
      <w:r w:rsidR="00CC5AF1">
        <w:rPr>
          <w:snapToGrid/>
          <w:szCs w:val="24"/>
          <w:lang w:eastAsia="zh-CN"/>
        </w:rPr>
        <w:t xml:space="preserve"> </w:t>
      </w:r>
      <w:r w:rsidRPr="00356979">
        <w:rPr>
          <w:rFonts w:hint="eastAsia"/>
          <w:snapToGrid/>
          <w:szCs w:val="24"/>
          <w:lang w:eastAsia="zh-CN"/>
        </w:rPr>
        <w:t xml:space="preserve">Brown </w:t>
      </w:r>
      <w:r w:rsidRPr="00356979">
        <w:rPr>
          <w:rFonts w:hint="eastAsia"/>
          <w:snapToGrid/>
          <w:szCs w:val="24"/>
          <w:lang w:eastAsia="zh-CN"/>
        </w:rPr>
        <w:t>女士和</w:t>
      </w:r>
      <w:r w:rsidRPr="00356979">
        <w:rPr>
          <w:rFonts w:hint="eastAsia"/>
          <w:snapToGrid/>
          <w:szCs w:val="24"/>
          <w:lang w:eastAsia="zh-CN"/>
        </w:rPr>
        <w:t xml:space="preserve"> Marina von Weissenberg </w:t>
      </w:r>
      <w:r w:rsidRPr="00356979">
        <w:rPr>
          <w:rFonts w:hint="eastAsia"/>
          <w:snapToGrid/>
          <w:szCs w:val="24"/>
          <w:lang w:eastAsia="zh-CN"/>
        </w:rPr>
        <w:t>女士（芬兰）</w:t>
      </w:r>
      <w:r w:rsidR="00652857">
        <w:rPr>
          <w:rFonts w:hint="eastAsia"/>
          <w:snapToGrid/>
          <w:szCs w:val="24"/>
          <w:lang w:eastAsia="zh-CN"/>
        </w:rPr>
        <w:t>担任共同主席</w:t>
      </w:r>
      <w:r w:rsidRPr="00356979">
        <w:rPr>
          <w:rFonts w:hint="eastAsia"/>
          <w:snapToGrid/>
          <w:szCs w:val="24"/>
          <w:lang w:eastAsia="zh-CN"/>
        </w:rPr>
        <w:t>。</w:t>
      </w:r>
      <w:r w:rsidR="00652857" w:rsidRPr="00356979">
        <w:rPr>
          <w:rFonts w:hint="eastAsia"/>
          <w:snapToGrid/>
          <w:szCs w:val="24"/>
          <w:lang w:eastAsia="zh-CN"/>
        </w:rPr>
        <w:t>秘书处将</w:t>
      </w:r>
      <w:r w:rsidR="00652857">
        <w:rPr>
          <w:rFonts w:hint="eastAsia"/>
          <w:snapToGrid/>
          <w:szCs w:val="24"/>
          <w:lang w:eastAsia="zh-CN"/>
        </w:rPr>
        <w:t>根据</w:t>
      </w:r>
      <w:r w:rsidRPr="00356979">
        <w:rPr>
          <w:rFonts w:hint="eastAsia"/>
          <w:snapToGrid/>
          <w:szCs w:val="24"/>
          <w:lang w:eastAsia="zh-CN"/>
        </w:rPr>
        <w:t>收到的发言和提交的材料</w:t>
      </w:r>
      <w:r w:rsidR="00652857">
        <w:rPr>
          <w:rFonts w:hint="eastAsia"/>
          <w:snapToGrid/>
          <w:szCs w:val="24"/>
          <w:lang w:eastAsia="zh-CN"/>
        </w:rPr>
        <w:t>发表</w:t>
      </w:r>
      <w:r w:rsidRPr="00356979">
        <w:rPr>
          <w:rFonts w:hint="eastAsia"/>
          <w:snapToGrid/>
          <w:szCs w:val="24"/>
          <w:lang w:eastAsia="zh-CN"/>
        </w:rPr>
        <w:t>一份非正式文件，作为联络小组讨论的基础。</w:t>
      </w:r>
    </w:p>
    <w:p w14:paraId="600BE330" w14:textId="290AED10" w:rsidR="004B3B4E" w:rsidRPr="00652857" w:rsidRDefault="004B3B4E" w:rsidP="00C1109E">
      <w:pPr>
        <w:pStyle w:val="Heading1"/>
        <w:rPr>
          <w:rFonts w:ascii="Arial" w:hAnsi="Arial" w:cs="Arial"/>
          <w:lang w:eastAsia="zh-CN"/>
        </w:rPr>
      </w:pPr>
      <w:bookmarkStart w:id="34" w:name="_Toc80436399"/>
      <w:r w:rsidRPr="00652857">
        <w:rPr>
          <w:rFonts w:ascii="Arial" w:hAnsi="Arial" w:cs="Arial"/>
          <w:lang w:eastAsia="zh-CN"/>
        </w:rPr>
        <w:t>项目</w:t>
      </w:r>
      <w:r w:rsidRPr="00652857">
        <w:rPr>
          <w:rFonts w:ascii="Arial" w:hAnsi="Arial" w:cs="Arial"/>
          <w:lang w:eastAsia="zh-CN"/>
        </w:rPr>
        <w:t>10.</w:t>
      </w:r>
      <w:bookmarkEnd w:id="33"/>
      <w:r w:rsidRPr="00652857">
        <w:rPr>
          <w:rFonts w:ascii="Arial" w:hAnsi="Arial" w:cs="Arial"/>
          <w:lang w:eastAsia="zh-CN"/>
        </w:rPr>
        <w:t xml:space="preserve">  </w:t>
      </w:r>
      <w:r w:rsidRPr="00652857">
        <w:rPr>
          <w:rFonts w:ascii="Arial" w:hAnsi="Arial" w:cs="Arial"/>
          <w:lang w:eastAsia="zh-CN"/>
        </w:rPr>
        <w:t>外来入侵物种</w:t>
      </w:r>
      <w:bookmarkEnd w:id="34"/>
    </w:p>
    <w:p w14:paraId="431782BA" w14:textId="287A948C" w:rsidR="004B3B4E" w:rsidRPr="00A5267D" w:rsidRDefault="002914F0" w:rsidP="001A02C2">
      <w:pPr>
        <w:pStyle w:val="Para1"/>
        <w:tabs>
          <w:tab w:val="clear" w:pos="360"/>
        </w:tabs>
        <w:adjustRightInd w:val="0"/>
        <w:snapToGrid w:val="0"/>
        <w:spacing w:line="240" w:lineRule="atLeast"/>
        <w:rPr>
          <w:snapToGrid/>
          <w:szCs w:val="24"/>
          <w:lang w:eastAsia="zh-CN"/>
        </w:rPr>
      </w:pPr>
      <w:r>
        <w:rPr>
          <w:rFonts w:hint="eastAsia"/>
          <w:snapToGrid/>
          <w:szCs w:val="24"/>
          <w:lang w:eastAsia="zh-CN"/>
        </w:rPr>
        <w:t>在</w:t>
      </w:r>
      <w:r w:rsidR="004B3B4E" w:rsidRPr="00A5267D">
        <w:rPr>
          <w:snapToGrid/>
          <w:szCs w:val="24"/>
          <w:lang w:eastAsia="zh-CN"/>
        </w:rPr>
        <w:t>2021</w:t>
      </w:r>
      <w:r w:rsidR="004B3B4E" w:rsidRPr="00A5267D">
        <w:rPr>
          <w:snapToGrid/>
          <w:szCs w:val="24"/>
          <w:lang w:eastAsia="zh-CN"/>
        </w:rPr>
        <w:t>年</w:t>
      </w:r>
      <w:r w:rsidR="004B3B4E" w:rsidRPr="00A5267D">
        <w:rPr>
          <w:snapToGrid/>
          <w:szCs w:val="24"/>
          <w:lang w:eastAsia="zh-CN"/>
        </w:rPr>
        <w:t>5</w:t>
      </w:r>
      <w:r w:rsidR="004B3B4E" w:rsidRPr="00A5267D">
        <w:rPr>
          <w:snapToGrid/>
          <w:szCs w:val="24"/>
          <w:lang w:eastAsia="zh-CN"/>
        </w:rPr>
        <w:t>月</w:t>
      </w:r>
      <w:r w:rsidR="004B3B4E" w:rsidRPr="00A5267D">
        <w:rPr>
          <w:snapToGrid/>
          <w:szCs w:val="24"/>
          <w:lang w:eastAsia="zh-CN"/>
        </w:rPr>
        <w:t>26</w:t>
      </w:r>
      <w:r w:rsidR="004B3B4E" w:rsidRPr="00A5267D">
        <w:rPr>
          <w:snapToGrid/>
          <w:szCs w:val="24"/>
          <w:lang w:eastAsia="zh-CN"/>
        </w:rPr>
        <w:t>日</w:t>
      </w:r>
      <w:r w:rsidR="00EB5AC3">
        <w:rPr>
          <w:rFonts w:hint="eastAsia"/>
          <w:snapToGrid/>
          <w:szCs w:val="24"/>
          <w:lang w:eastAsia="zh-CN"/>
        </w:rPr>
        <w:t>本次会议第一</w:t>
      </w:r>
      <w:r w:rsidR="00446612">
        <w:rPr>
          <w:rFonts w:hint="eastAsia"/>
          <w:snapToGrid/>
          <w:szCs w:val="24"/>
          <w:lang w:eastAsia="zh-CN"/>
        </w:rPr>
        <w:t>阶段</w:t>
      </w:r>
      <w:r w:rsidR="00EB5AC3">
        <w:rPr>
          <w:rFonts w:hint="eastAsia"/>
          <w:snapToGrid/>
          <w:szCs w:val="24"/>
          <w:lang w:eastAsia="zh-CN"/>
        </w:rPr>
        <w:t>会议</w:t>
      </w:r>
      <w:r w:rsidR="004B3B4E">
        <w:rPr>
          <w:snapToGrid/>
          <w:szCs w:val="24"/>
          <w:lang w:eastAsia="zh-CN"/>
        </w:rPr>
        <w:t>第</w:t>
      </w:r>
      <w:r w:rsidR="004B3B4E" w:rsidRPr="00A5267D">
        <w:rPr>
          <w:rFonts w:hint="eastAsia"/>
          <w:snapToGrid/>
          <w:szCs w:val="24"/>
          <w:lang w:eastAsia="zh-CN"/>
        </w:rPr>
        <w:t>6</w:t>
      </w:r>
      <w:r w:rsidR="00A020EA">
        <w:rPr>
          <w:rFonts w:hint="eastAsia"/>
          <w:snapToGrid/>
          <w:szCs w:val="24"/>
          <w:lang w:eastAsia="zh-CN"/>
        </w:rPr>
        <w:t>场</w:t>
      </w:r>
      <w:r w:rsidR="004B3B4E">
        <w:rPr>
          <w:rFonts w:hint="eastAsia"/>
          <w:snapToGrid/>
          <w:szCs w:val="24"/>
          <w:lang w:eastAsia="zh-CN"/>
        </w:rPr>
        <w:t>全体会议</w:t>
      </w:r>
      <w:r>
        <w:rPr>
          <w:rFonts w:hint="eastAsia"/>
          <w:snapToGrid/>
          <w:szCs w:val="24"/>
          <w:lang w:eastAsia="zh-CN"/>
        </w:rPr>
        <w:t>上，</w:t>
      </w:r>
      <w:r w:rsidRPr="00A5267D">
        <w:rPr>
          <w:snapToGrid/>
          <w:szCs w:val="24"/>
          <w:lang w:eastAsia="zh-CN"/>
        </w:rPr>
        <w:t>科咨</w:t>
      </w:r>
      <w:r>
        <w:rPr>
          <w:snapToGrid/>
          <w:szCs w:val="24"/>
          <w:lang w:eastAsia="zh-CN"/>
        </w:rPr>
        <w:t>机构</w:t>
      </w:r>
      <w:r w:rsidR="004B3B4E" w:rsidRPr="00A5267D">
        <w:rPr>
          <w:snapToGrid/>
          <w:szCs w:val="24"/>
          <w:lang w:eastAsia="zh-CN"/>
        </w:rPr>
        <w:t>审议了议程项目</w:t>
      </w:r>
      <w:r w:rsidR="004B3B4E" w:rsidRPr="00A5267D">
        <w:rPr>
          <w:snapToGrid/>
          <w:szCs w:val="24"/>
          <w:lang w:eastAsia="zh-CN"/>
        </w:rPr>
        <w:t>10</w:t>
      </w:r>
      <w:r w:rsidR="004B3B4E" w:rsidRPr="00A5267D">
        <w:rPr>
          <w:snapToGrid/>
          <w:szCs w:val="24"/>
          <w:lang w:eastAsia="zh-CN"/>
        </w:rPr>
        <w:t>。在审议该项目时，科咨机构收到了执行秘书关于外来入侵物种的说明</w:t>
      </w:r>
      <w:r w:rsidR="004B3B4E" w:rsidRPr="00A5267D">
        <w:rPr>
          <w:snapToGrid/>
          <w:szCs w:val="24"/>
          <w:lang w:eastAsia="zh-CN"/>
        </w:rPr>
        <w:t>(CBD/SBSTTA/24/10</w:t>
      </w:r>
      <w:r w:rsidR="004B3B4E" w:rsidRPr="00A5267D">
        <w:rPr>
          <w:snapToGrid/>
          <w:szCs w:val="24"/>
          <w:lang w:eastAsia="zh-CN"/>
        </w:rPr>
        <w:t>和</w:t>
      </w:r>
      <w:r w:rsidR="004B3B4E" w:rsidRPr="00A5267D">
        <w:rPr>
          <w:snapToGrid/>
          <w:szCs w:val="24"/>
          <w:lang w:eastAsia="zh-CN"/>
        </w:rPr>
        <w:t>Corr.1)</w:t>
      </w:r>
      <w:r w:rsidR="004B3B4E" w:rsidRPr="00A5267D">
        <w:rPr>
          <w:snapToGrid/>
          <w:szCs w:val="24"/>
          <w:lang w:eastAsia="zh-CN"/>
        </w:rPr>
        <w:t>，包括一项拟议建议。它还收到了下列资料文件：执行秘书关于外来入侵物种的说明：</w:t>
      </w:r>
      <w:r w:rsidR="008819B3">
        <w:rPr>
          <w:rFonts w:hint="eastAsia"/>
          <w:snapToGrid/>
          <w:szCs w:val="24"/>
          <w:lang w:eastAsia="zh-CN"/>
        </w:rPr>
        <w:t>(a)</w:t>
      </w:r>
      <w:r w:rsidR="004B3B4E" w:rsidRPr="00A5267D">
        <w:rPr>
          <w:snapToGrid/>
          <w:szCs w:val="24"/>
          <w:lang w:eastAsia="zh-CN"/>
        </w:rPr>
        <w:t>世界海关组织《跨境电子商务标准框架》下的技术规格</w:t>
      </w:r>
      <w:r w:rsidR="004B3B4E" w:rsidRPr="00A5267D">
        <w:rPr>
          <w:snapToGrid/>
          <w:szCs w:val="24"/>
          <w:lang w:eastAsia="zh-CN"/>
        </w:rPr>
        <w:t>(CBD/SBSTTA/24/INF/15)</w:t>
      </w:r>
      <w:r w:rsidR="004B3B4E" w:rsidRPr="00A5267D">
        <w:rPr>
          <w:snapToGrid/>
          <w:szCs w:val="24"/>
          <w:lang w:eastAsia="zh-CN"/>
        </w:rPr>
        <w:t>；</w:t>
      </w:r>
      <w:r w:rsidR="008819B3">
        <w:rPr>
          <w:rFonts w:hint="eastAsia"/>
          <w:snapToGrid/>
          <w:szCs w:val="24"/>
          <w:lang w:eastAsia="zh-CN"/>
        </w:rPr>
        <w:t>(b)</w:t>
      </w:r>
      <w:r w:rsidR="004B3B4E" w:rsidRPr="00A5267D">
        <w:rPr>
          <w:snapToGrid/>
          <w:szCs w:val="24"/>
          <w:lang w:eastAsia="zh-CN"/>
        </w:rPr>
        <w:t>执行秘书关于供各部门执行以促进实施爱知生物多样性目标</w:t>
      </w:r>
      <w:r w:rsidR="004B3B4E" w:rsidRPr="00A5267D">
        <w:rPr>
          <w:snapToGrid/>
          <w:szCs w:val="24"/>
          <w:lang w:eastAsia="zh-CN"/>
        </w:rPr>
        <w:t>9</w:t>
      </w:r>
      <w:r w:rsidR="004B3B4E" w:rsidRPr="00A5267D">
        <w:rPr>
          <w:snapToGrid/>
          <w:szCs w:val="24"/>
          <w:lang w:eastAsia="zh-CN"/>
        </w:rPr>
        <w:t>和其他目标的关于制定外来入侵物种管理措施的技术指导的咨询意见和要点草案的说明</w:t>
      </w:r>
      <w:r w:rsidR="004B3B4E" w:rsidRPr="00A5267D">
        <w:rPr>
          <w:snapToGrid/>
          <w:szCs w:val="24"/>
          <w:lang w:eastAsia="zh-CN"/>
        </w:rPr>
        <w:t xml:space="preserve"> (CBD/IAS/AHTEG/2019/1/2)</w:t>
      </w:r>
      <w:r w:rsidR="004B3B4E" w:rsidRPr="00A5267D">
        <w:rPr>
          <w:snapToGrid/>
          <w:szCs w:val="24"/>
          <w:lang w:eastAsia="zh-CN"/>
        </w:rPr>
        <w:t>；</w:t>
      </w:r>
      <w:r w:rsidR="008819B3">
        <w:rPr>
          <w:rFonts w:hint="eastAsia"/>
          <w:snapToGrid/>
          <w:szCs w:val="24"/>
          <w:lang w:eastAsia="zh-CN"/>
        </w:rPr>
        <w:t>(c)</w:t>
      </w:r>
      <w:r w:rsidR="004B3B4E" w:rsidRPr="00A5267D">
        <w:rPr>
          <w:snapToGrid/>
          <w:szCs w:val="24"/>
          <w:lang w:eastAsia="zh-CN"/>
        </w:rPr>
        <w:t>以及外来入侵物种问题特设技术专家组的报告</w:t>
      </w:r>
      <w:r w:rsidR="004B3B4E" w:rsidRPr="00A5267D">
        <w:rPr>
          <w:snapToGrid/>
          <w:szCs w:val="24"/>
          <w:lang w:eastAsia="zh-CN"/>
        </w:rPr>
        <w:t>(CBD/IAS/AHTEG/2019/13)</w:t>
      </w:r>
      <w:r w:rsidR="004B3B4E" w:rsidRPr="00A5267D">
        <w:rPr>
          <w:snapToGrid/>
          <w:szCs w:val="24"/>
          <w:lang w:eastAsia="zh-CN"/>
        </w:rPr>
        <w:t>。</w:t>
      </w:r>
    </w:p>
    <w:p w14:paraId="77FEEEB0" w14:textId="6F92884B" w:rsidR="004B3B4E" w:rsidRPr="00294F54"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主席在介绍该项目时回顾说，在</w:t>
      </w:r>
      <w:r w:rsidRPr="00A5267D">
        <w:rPr>
          <w:snapToGrid/>
          <w:szCs w:val="24"/>
          <w:lang w:eastAsia="zh-CN"/>
        </w:rPr>
        <w:t>2021</w:t>
      </w:r>
      <w:r w:rsidRPr="00A5267D">
        <w:rPr>
          <w:snapToGrid/>
          <w:szCs w:val="24"/>
          <w:lang w:eastAsia="zh-CN"/>
        </w:rPr>
        <w:t>年</w:t>
      </w:r>
      <w:r w:rsidRPr="00A5267D">
        <w:rPr>
          <w:snapToGrid/>
          <w:szCs w:val="24"/>
          <w:lang w:eastAsia="zh-CN"/>
        </w:rPr>
        <w:t>2</w:t>
      </w:r>
      <w:r w:rsidRPr="00A5267D">
        <w:rPr>
          <w:snapToGrid/>
          <w:szCs w:val="24"/>
          <w:lang w:eastAsia="zh-CN"/>
        </w:rPr>
        <w:t>月</w:t>
      </w:r>
      <w:r w:rsidRPr="00A5267D">
        <w:rPr>
          <w:snapToGrid/>
          <w:szCs w:val="24"/>
          <w:lang w:eastAsia="zh-CN"/>
        </w:rPr>
        <w:t>26</w:t>
      </w:r>
      <w:r w:rsidRPr="00A5267D">
        <w:rPr>
          <w:snapToGrid/>
          <w:szCs w:val="24"/>
          <w:lang w:eastAsia="zh-CN"/>
        </w:rPr>
        <w:t>日的非正式会议上审议了该议题，当时</w:t>
      </w:r>
      <w:r w:rsidRPr="00A5267D">
        <w:rPr>
          <w:rFonts w:hint="eastAsia"/>
          <w:snapToGrid/>
          <w:szCs w:val="24"/>
          <w:lang w:eastAsia="zh-CN"/>
        </w:rPr>
        <w:t>发言的</w:t>
      </w:r>
      <w:r w:rsidRPr="00A5267D">
        <w:rPr>
          <w:snapToGrid/>
          <w:szCs w:val="24"/>
          <w:lang w:eastAsia="zh-CN"/>
        </w:rPr>
        <w:t>有</w:t>
      </w:r>
      <w:r w:rsidRPr="00A5267D">
        <w:rPr>
          <w:snapToGrid/>
          <w:szCs w:val="24"/>
          <w:lang w:eastAsia="zh-CN"/>
        </w:rPr>
        <w:t>26</w:t>
      </w:r>
      <w:r w:rsidRPr="00A5267D">
        <w:rPr>
          <w:snapToGrid/>
          <w:szCs w:val="24"/>
          <w:lang w:eastAsia="zh-CN"/>
        </w:rPr>
        <w:t>个缔约方</w:t>
      </w:r>
      <w:r w:rsidRPr="00A5267D">
        <w:rPr>
          <w:rFonts w:hint="eastAsia"/>
          <w:snapToGrid/>
          <w:szCs w:val="24"/>
          <w:lang w:eastAsia="zh-CN"/>
        </w:rPr>
        <w:t>和</w:t>
      </w:r>
      <w:r w:rsidRPr="00A5267D">
        <w:rPr>
          <w:rFonts w:hint="eastAsia"/>
          <w:snapToGrid/>
          <w:szCs w:val="24"/>
          <w:lang w:eastAsia="zh-CN"/>
        </w:rPr>
        <w:t>2</w:t>
      </w:r>
      <w:r w:rsidRPr="00A5267D">
        <w:rPr>
          <w:snapToGrid/>
          <w:szCs w:val="24"/>
          <w:lang w:eastAsia="zh-CN"/>
        </w:rPr>
        <w:t>个区域集团</w:t>
      </w:r>
      <w:r w:rsidRPr="00A5267D">
        <w:rPr>
          <w:rFonts w:hint="eastAsia"/>
          <w:snapToGrid/>
          <w:szCs w:val="24"/>
          <w:lang w:eastAsia="zh-CN"/>
        </w:rPr>
        <w:t>，另外还有</w:t>
      </w:r>
      <w:r w:rsidRPr="00DA7225">
        <w:rPr>
          <w:szCs w:val="24"/>
          <w:lang w:eastAsia="zh-CN"/>
        </w:rPr>
        <w:t>2</w:t>
      </w:r>
      <w:r w:rsidRPr="00DA7225">
        <w:rPr>
          <w:rFonts w:hint="eastAsia"/>
          <w:szCs w:val="24"/>
          <w:lang w:eastAsia="zh-CN"/>
        </w:rPr>
        <w:t>个缔约方和</w:t>
      </w:r>
      <w:r w:rsidRPr="00A5267D">
        <w:rPr>
          <w:snapToGrid/>
          <w:szCs w:val="24"/>
          <w:lang w:eastAsia="zh-CN"/>
        </w:rPr>
        <w:t>7</w:t>
      </w:r>
      <w:r w:rsidRPr="00A5267D">
        <w:rPr>
          <w:rFonts w:hint="eastAsia"/>
          <w:snapToGrid/>
          <w:szCs w:val="24"/>
          <w:lang w:eastAsia="zh-CN"/>
        </w:rPr>
        <w:t>个观察员提交了书面发言</w:t>
      </w:r>
      <w:r w:rsidRPr="00A5267D">
        <w:rPr>
          <w:snapToGrid/>
          <w:szCs w:val="24"/>
          <w:lang w:eastAsia="zh-CN"/>
        </w:rPr>
        <w:t>。</w:t>
      </w:r>
      <w:r w:rsidR="00796EEC" w:rsidRPr="002914F0">
        <w:rPr>
          <w:rStyle w:val="FootnoteReference"/>
          <w:rFonts w:ascii="Times New Roman" w:hAnsi="Times New Roman"/>
          <w:snapToGrid/>
          <w:spacing w:val="0"/>
          <w:w w:val="100"/>
          <w:position w:val="0"/>
          <w:szCs w:val="24"/>
          <w:lang w:eastAsia="zh-CN"/>
        </w:rPr>
        <w:footnoteReference w:id="8"/>
      </w:r>
      <w:r w:rsidR="00F970F6">
        <w:rPr>
          <w:rFonts w:hint="eastAsia"/>
          <w:snapToGrid/>
          <w:szCs w:val="24"/>
          <w:lang w:eastAsia="zh-CN"/>
        </w:rPr>
        <w:t xml:space="preserve"> </w:t>
      </w:r>
    </w:p>
    <w:p w14:paraId="0A17BCF8"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阿根廷、澳大利亚、巴西、智利、哥伦比亚、厄瓜多尔、芬兰、法国、印度尼西亚、以色列、意大利、日本、马来西亚、摩洛哥、秘鲁、葡萄牙、萨摩亚、南非、西班牙、瑞典</w:t>
      </w:r>
      <w:r w:rsidRPr="00A5267D">
        <w:rPr>
          <w:rFonts w:hint="eastAsia"/>
          <w:snapToGrid/>
          <w:szCs w:val="24"/>
          <w:lang w:eastAsia="zh-CN"/>
        </w:rPr>
        <w:t>、</w:t>
      </w:r>
      <w:r w:rsidRPr="00A5267D">
        <w:rPr>
          <w:snapToGrid/>
          <w:szCs w:val="24"/>
          <w:lang w:eastAsia="zh-CN"/>
        </w:rPr>
        <w:t>乌干达的代表发了言。</w:t>
      </w:r>
    </w:p>
    <w:p w14:paraId="4BB92047"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除缔约方口头发言外，会议网页上还提供了加拿大、墨西哥</w:t>
      </w:r>
      <w:r w:rsidRPr="00A5267D">
        <w:rPr>
          <w:rFonts w:hint="eastAsia"/>
          <w:snapToGrid/>
          <w:szCs w:val="24"/>
          <w:lang w:eastAsia="zh-CN"/>
        </w:rPr>
        <w:t>、</w:t>
      </w:r>
      <w:r w:rsidRPr="00A5267D">
        <w:rPr>
          <w:snapToGrid/>
          <w:szCs w:val="24"/>
          <w:lang w:eastAsia="zh-CN"/>
        </w:rPr>
        <w:t>巴拿马的书面发言。</w:t>
      </w:r>
    </w:p>
    <w:p w14:paraId="181827C0" w14:textId="77777777"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rFonts w:hint="eastAsia"/>
          <w:snapToGrid/>
          <w:szCs w:val="24"/>
          <w:lang w:eastAsia="zh-CN"/>
        </w:rPr>
        <w:t>C</w:t>
      </w:r>
      <w:r w:rsidRPr="00A5267D">
        <w:rPr>
          <w:snapToGrid/>
          <w:szCs w:val="24"/>
          <w:lang w:eastAsia="zh-CN"/>
        </w:rPr>
        <w:t>BD</w:t>
      </w:r>
      <w:r w:rsidRPr="00A5267D">
        <w:rPr>
          <w:snapToGrid/>
          <w:szCs w:val="24"/>
          <w:lang w:eastAsia="zh-CN"/>
        </w:rPr>
        <w:t>妇女核心小组、粮农组织、土著论坛、岛屿保护组织</w:t>
      </w:r>
      <w:r w:rsidRPr="00A5267D">
        <w:rPr>
          <w:rFonts w:hint="eastAsia"/>
          <w:snapToGrid/>
          <w:szCs w:val="24"/>
          <w:lang w:eastAsia="zh-CN"/>
        </w:rPr>
        <w:t>、</w:t>
      </w:r>
      <w:r w:rsidRPr="00A5267D">
        <w:rPr>
          <w:snapToGrid/>
          <w:szCs w:val="24"/>
          <w:lang w:eastAsia="zh-CN"/>
        </w:rPr>
        <w:t>自然保护联盟的代表也发了言。</w:t>
      </w:r>
    </w:p>
    <w:p w14:paraId="71B9B010" w14:textId="630BE983" w:rsidR="004B3B4E" w:rsidRPr="00A5267D" w:rsidRDefault="004B3B4E" w:rsidP="001A02C2">
      <w:pPr>
        <w:pStyle w:val="Para1"/>
        <w:tabs>
          <w:tab w:val="clear" w:pos="360"/>
        </w:tabs>
        <w:adjustRightInd w:val="0"/>
        <w:snapToGrid w:val="0"/>
        <w:spacing w:line="240" w:lineRule="atLeast"/>
        <w:rPr>
          <w:snapToGrid/>
          <w:szCs w:val="24"/>
          <w:lang w:eastAsia="zh-CN"/>
        </w:rPr>
      </w:pPr>
      <w:r w:rsidRPr="00A5267D">
        <w:rPr>
          <w:snapToGrid/>
          <w:szCs w:val="24"/>
          <w:lang w:eastAsia="zh-CN"/>
        </w:rPr>
        <w:t>主席</w:t>
      </w:r>
      <w:r w:rsidRPr="00A5267D">
        <w:rPr>
          <w:rFonts w:hint="eastAsia"/>
          <w:snapToGrid/>
          <w:szCs w:val="24"/>
          <w:lang w:eastAsia="zh-CN"/>
        </w:rPr>
        <w:t>在会议</w:t>
      </w:r>
      <w:r w:rsidRPr="00A5267D">
        <w:rPr>
          <w:snapToGrid/>
          <w:szCs w:val="24"/>
          <w:lang w:eastAsia="zh-CN"/>
        </w:rPr>
        <w:t>交换意见后说，他将就</w:t>
      </w:r>
      <w:r>
        <w:rPr>
          <w:rFonts w:hint="eastAsia"/>
          <w:snapToGrid/>
          <w:szCs w:val="24"/>
          <w:lang w:eastAsia="zh-CN"/>
        </w:rPr>
        <w:t>是否需要</w:t>
      </w:r>
      <w:r w:rsidR="002914F0">
        <w:rPr>
          <w:rFonts w:hint="eastAsia"/>
          <w:snapToGrid/>
          <w:szCs w:val="24"/>
          <w:lang w:eastAsia="zh-CN"/>
        </w:rPr>
        <w:t>成立</w:t>
      </w:r>
      <w:r w:rsidRPr="00A5267D">
        <w:rPr>
          <w:snapToGrid/>
          <w:szCs w:val="24"/>
          <w:lang w:eastAsia="zh-CN"/>
        </w:rPr>
        <w:t>联络小组</w:t>
      </w:r>
      <w:r>
        <w:rPr>
          <w:rFonts w:hint="eastAsia"/>
          <w:snapToGrid/>
          <w:szCs w:val="24"/>
          <w:lang w:eastAsia="zh-CN"/>
        </w:rPr>
        <w:t>或作出</w:t>
      </w:r>
      <w:r w:rsidRPr="001C3F97">
        <w:rPr>
          <w:rStyle w:val="y2iqfc"/>
          <w:rFonts w:ascii="SimSun" w:hAnsi="SimSun" w:cs="SimSun" w:hint="eastAsia"/>
          <w:color w:val="202124"/>
          <w:szCs w:val="24"/>
          <w:lang w:eastAsia="zh-CN"/>
        </w:rPr>
        <w:t>其他安排以促进该项目的进展</w:t>
      </w:r>
      <w:r w:rsidRPr="00A5267D">
        <w:rPr>
          <w:snapToGrid/>
          <w:szCs w:val="24"/>
          <w:lang w:eastAsia="zh-CN"/>
        </w:rPr>
        <w:t>进行</w:t>
      </w:r>
      <w:r w:rsidRPr="00A5267D">
        <w:rPr>
          <w:rFonts w:hint="eastAsia"/>
          <w:snapToGrid/>
          <w:szCs w:val="24"/>
          <w:lang w:eastAsia="zh-CN"/>
        </w:rPr>
        <w:t>协商</w:t>
      </w:r>
      <w:r w:rsidRPr="00A5267D">
        <w:rPr>
          <w:snapToGrid/>
          <w:szCs w:val="24"/>
          <w:lang w:eastAsia="zh-CN"/>
        </w:rPr>
        <w:t>。</w:t>
      </w:r>
      <w:r w:rsidRPr="00A5267D">
        <w:rPr>
          <w:rFonts w:hint="eastAsia"/>
          <w:snapToGrid/>
          <w:szCs w:val="24"/>
          <w:lang w:eastAsia="zh-CN"/>
        </w:rPr>
        <w:t>协商</w:t>
      </w:r>
      <w:r w:rsidRPr="00A5267D">
        <w:rPr>
          <w:snapToGrid/>
          <w:szCs w:val="24"/>
          <w:lang w:eastAsia="zh-CN"/>
        </w:rPr>
        <w:t>之前，他还将</w:t>
      </w:r>
      <w:r w:rsidRPr="00A5267D">
        <w:rPr>
          <w:rFonts w:hint="eastAsia"/>
          <w:snapToGrid/>
          <w:szCs w:val="24"/>
          <w:lang w:eastAsia="zh-CN"/>
        </w:rPr>
        <w:t>参照</w:t>
      </w:r>
      <w:r w:rsidR="00796EEC" w:rsidRPr="00796EEC">
        <w:rPr>
          <w:rFonts w:hint="eastAsia"/>
          <w:snapToGrid/>
          <w:szCs w:val="24"/>
          <w:lang w:eastAsia="zh-CN"/>
        </w:rPr>
        <w:t>2</w:t>
      </w:r>
      <w:r w:rsidR="00796EEC" w:rsidRPr="00796EEC">
        <w:rPr>
          <w:rFonts w:hint="eastAsia"/>
          <w:snapToGrid/>
          <w:szCs w:val="24"/>
          <w:lang w:eastAsia="zh-CN"/>
        </w:rPr>
        <w:t>月份非正式会议期间和本次会议上</w:t>
      </w:r>
      <w:r w:rsidRPr="00A5267D">
        <w:rPr>
          <w:snapToGrid/>
          <w:szCs w:val="24"/>
          <w:lang w:eastAsia="zh-CN"/>
        </w:rPr>
        <w:t>缔约方口头表达</w:t>
      </w:r>
      <w:r w:rsidRPr="00A5267D">
        <w:rPr>
          <w:rFonts w:hint="eastAsia"/>
          <w:snapToGrid/>
          <w:szCs w:val="24"/>
          <w:lang w:eastAsia="zh-CN"/>
        </w:rPr>
        <w:t>的</w:t>
      </w:r>
      <w:r w:rsidRPr="00A5267D">
        <w:rPr>
          <w:snapToGrid/>
          <w:szCs w:val="24"/>
          <w:lang w:eastAsia="zh-CN"/>
        </w:rPr>
        <w:t>或</w:t>
      </w:r>
      <w:r w:rsidRPr="00A5267D">
        <w:rPr>
          <w:rFonts w:hint="eastAsia"/>
          <w:snapToGrid/>
          <w:szCs w:val="24"/>
          <w:lang w:eastAsia="zh-CN"/>
        </w:rPr>
        <w:t>表示</w:t>
      </w:r>
      <w:r w:rsidRPr="00A5267D">
        <w:rPr>
          <w:snapToGrid/>
          <w:szCs w:val="24"/>
          <w:lang w:eastAsia="zh-CN"/>
        </w:rPr>
        <w:t>支持的意见以及收到的书面</w:t>
      </w:r>
      <w:r w:rsidRPr="00A5267D">
        <w:rPr>
          <w:rFonts w:hint="eastAsia"/>
          <w:snapToGrid/>
          <w:szCs w:val="24"/>
          <w:lang w:eastAsia="zh-CN"/>
        </w:rPr>
        <w:t>意见</w:t>
      </w:r>
      <w:r w:rsidRPr="00A5267D">
        <w:rPr>
          <w:snapToGrid/>
          <w:szCs w:val="24"/>
          <w:lang w:eastAsia="zh-CN"/>
        </w:rPr>
        <w:t>，编写一份关于与外来入侵物种有关的议程项目要素的订正案文。</w:t>
      </w:r>
    </w:p>
    <w:p w14:paraId="5F09A054" w14:textId="0274F477" w:rsidR="002914F0" w:rsidRPr="002914F0" w:rsidRDefault="002914F0" w:rsidP="002914F0">
      <w:pPr>
        <w:pStyle w:val="Para1"/>
        <w:tabs>
          <w:tab w:val="clear" w:pos="360"/>
        </w:tabs>
        <w:adjustRightInd w:val="0"/>
        <w:snapToGrid w:val="0"/>
        <w:spacing w:line="240" w:lineRule="atLeast"/>
        <w:rPr>
          <w:snapToGrid/>
          <w:szCs w:val="24"/>
          <w:lang w:eastAsia="zh-CN"/>
        </w:rPr>
      </w:pPr>
      <w:r w:rsidRPr="002914F0">
        <w:rPr>
          <w:rFonts w:hint="eastAsia"/>
          <w:snapToGrid/>
          <w:szCs w:val="24"/>
          <w:lang w:eastAsia="zh-CN"/>
        </w:rPr>
        <w:lastRenderedPageBreak/>
        <w:t>主席随后成立了一个由</w:t>
      </w:r>
      <w:r w:rsidRPr="002914F0">
        <w:rPr>
          <w:rFonts w:hint="eastAsia"/>
          <w:snapToGrid/>
          <w:szCs w:val="24"/>
          <w:lang w:eastAsia="zh-CN"/>
        </w:rPr>
        <w:t xml:space="preserve"> Senka Barudanovic </w:t>
      </w:r>
      <w:r w:rsidRPr="002914F0">
        <w:rPr>
          <w:rFonts w:hint="eastAsia"/>
          <w:snapToGrid/>
          <w:szCs w:val="24"/>
          <w:lang w:eastAsia="zh-CN"/>
        </w:rPr>
        <w:t>女士（波斯尼亚和黑塞哥维那）</w:t>
      </w:r>
      <w:r w:rsidR="00B971E3">
        <w:rPr>
          <w:rFonts w:hint="eastAsia"/>
          <w:snapToGrid/>
          <w:szCs w:val="24"/>
          <w:lang w:eastAsia="zh-CN"/>
        </w:rPr>
        <w:t>担任</w:t>
      </w:r>
      <w:r>
        <w:rPr>
          <w:rFonts w:hint="eastAsia"/>
          <w:snapToGrid/>
          <w:szCs w:val="24"/>
          <w:lang w:eastAsia="zh-CN"/>
        </w:rPr>
        <w:t>协调</w:t>
      </w:r>
      <w:r w:rsidR="00B971E3">
        <w:rPr>
          <w:rFonts w:hint="eastAsia"/>
          <w:snapToGrid/>
          <w:szCs w:val="24"/>
          <w:lang w:eastAsia="zh-CN"/>
        </w:rPr>
        <w:t>人</w:t>
      </w:r>
      <w:r w:rsidRPr="002914F0">
        <w:rPr>
          <w:rFonts w:hint="eastAsia"/>
          <w:snapToGrid/>
          <w:szCs w:val="24"/>
          <w:lang w:eastAsia="zh-CN"/>
        </w:rPr>
        <w:t>的主席之友小组。</w:t>
      </w:r>
    </w:p>
    <w:p w14:paraId="0F5897B3" w14:textId="2B5B4B84" w:rsidR="002914F0" w:rsidRPr="002914F0" w:rsidRDefault="002914F0" w:rsidP="002914F0">
      <w:pPr>
        <w:pStyle w:val="Para1"/>
        <w:tabs>
          <w:tab w:val="clear" w:pos="360"/>
        </w:tabs>
        <w:adjustRightInd w:val="0"/>
        <w:snapToGrid w:val="0"/>
        <w:spacing w:line="240" w:lineRule="atLeast"/>
        <w:rPr>
          <w:snapToGrid/>
          <w:szCs w:val="24"/>
          <w:lang w:eastAsia="zh-CN"/>
        </w:rPr>
      </w:pPr>
      <w:r w:rsidRPr="002914F0">
        <w:rPr>
          <w:rFonts w:hint="eastAsia"/>
          <w:snapToGrid/>
          <w:szCs w:val="24"/>
          <w:lang w:eastAsia="zh-CN"/>
        </w:rPr>
        <w:t>在</w:t>
      </w:r>
      <w:r w:rsidRPr="002914F0">
        <w:rPr>
          <w:rFonts w:hint="eastAsia"/>
          <w:snapToGrid/>
          <w:szCs w:val="24"/>
          <w:lang w:eastAsia="zh-CN"/>
        </w:rPr>
        <w:t xml:space="preserve"> 2021 </w:t>
      </w:r>
      <w:r w:rsidRPr="002914F0">
        <w:rPr>
          <w:rFonts w:hint="eastAsia"/>
          <w:snapToGrid/>
          <w:szCs w:val="24"/>
          <w:lang w:eastAsia="zh-CN"/>
        </w:rPr>
        <w:t>年</w:t>
      </w:r>
      <w:r w:rsidRPr="002914F0">
        <w:rPr>
          <w:rFonts w:hint="eastAsia"/>
          <w:snapToGrid/>
          <w:szCs w:val="24"/>
          <w:lang w:eastAsia="zh-CN"/>
        </w:rPr>
        <w:t xml:space="preserve"> 6 </w:t>
      </w:r>
      <w:r w:rsidRPr="002914F0">
        <w:rPr>
          <w:rFonts w:hint="eastAsia"/>
          <w:snapToGrid/>
          <w:szCs w:val="24"/>
          <w:lang w:eastAsia="zh-CN"/>
        </w:rPr>
        <w:t>月</w:t>
      </w:r>
      <w:r w:rsidRPr="002914F0">
        <w:rPr>
          <w:rFonts w:hint="eastAsia"/>
          <w:snapToGrid/>
          <w:szCs w:val="24"/>
          <w:lang w:eastAsia="zh-CN"/>
        </w:rPr>
        <w:t xml:space="preserve"> 9 </w:t>
      </w:r>
      <w:r w:rsidRPr="002914F0">
        <w:rPr>
          <w:rFonts w:hint="eastAsia"/>
          <w:snapToGrid/>
          <w:szCs w:val="24"/>
          <w:lang w:eastAsia="zh-CN"/>
        </w:rPr>
        <w:t>日</w:t>
      </w:r>
      <w:r w:rsidR="000A5B25">
        <w:rPr>
          <w:rFonts w:hint="eastAsia"/>
          <w:snapToGrid/>
          <w:szCs w:val="24"/>
          <w:lang w:eastAsia="zh-CN"/>
        </w:rPr>
        <w:t>举行的</w:t>
      </w:r>
      <w:r w:rsidR="00EB5AC3">
        <w:rPr>
          <w:rFonts w:hint="eastAsia"/>
          <w:snapToGrid/>
          <w:szCs w:val="24"/>
          <w:lang w:eastAsia="zh-CN"/>
        </w:rPr>
        <w:t>本次会议第一</w:t>
      </w:r>
      <w:r w:rsidR="00446612">
        <w:rPr>
          <w:rFonts w:hint="eastAsia"/>
          <w:snapToGrid/>
          <w:szCs w:val="24"/>
          <w:lang w:eastAsia="zh-CN"/>
        </w:rPr>
        <w:t>阶段</w:t>
      </w:r>
      <w:r w:rsidR="00EB5AC3">
        <w:rPr>
          <w:rFonts w:hint="eastAsia"/>
          <w:snapToGrid/>
          <w:szCs w:val="24"/>
          <w:lang w:eastAsia="zh-CN"/>
        </w:rPr>
        <w:t>会议</w:t>
      </w:r>
      <w:r w:rsidRPr="002914F0">
        <w:rPr>
          <w:rFonts w:hint="eastAsia"/>
          <w:snapToGrid/>
          <w:szCs w:val="24"/>
          <w:lang w:eastAsia="zh-CN"/>
        </w:rPr>
        <w:t>第</w:t>
      </w:r>
      <w:r w:rsidR="00B971E3">
        <w:rPr>
          <w:rFonts w:hint="eastAsia"/>
          <w:snapToGrid/>
          <w:szCs w:val="24"/>
          <w:lang w:eastAsia="zh-CN"/>
        </w:rPr>
        <w:t>9</w:t>
      </w:r>
      <w:r w:rsidR="00B971E3">
        <w:rPr>
          <w:rFonts w:hint="eastAsia"/>
          <w:snapToGrid/>
          <w:szCs w:val="24"/>
          <w:lang w:eastAsia="zh-CN"/>
        </w:rPr>
        <w:t>场</w:t>
      </w:r>
      <w:r w:rsidRPr="002914F0">
        <w:rPr>
          <w:rFonts w:hint="eastAsia"/>
          <w:snapToGrid/>
          <w:szCs w:val="24"/>
          <w:lang w:eastAsia="zh-CN"/>
        </w:rPr>
        <w:t>全体会议上，主席之友小组协调人</w:t>
      </w:r>
      <w:r w:rsidR="00B971E3">
        <w:rPr>
          <w:rFonts w:hint="eastAsia"/>
          <w:snapToGrid/>
          <w:szCs w:val="24"/>
          <w:lang w:eastAsia="zh-CN"/>
        </w:rPr>
        <w:t>汇报</w:t>
      </w:r>
      <w:r w:rsidRPr="002914F0">
        <w:rPr>
          <w:rFonts w:hint="eastAsia"/>
          <w:snapToGrid/>
          <w:szCs w:val="24"/>
          <w:lang w:eastAsia="zh-CN"/>
        </w:rPr>
        <w:t>了小组的审议情况。她解释说，</w:t>
      </w:r>
      <w:r w:rsidR="00B971E3" w:rsidRPr="002914F0">
        <w:rPr>
          <w:rFonts w:hint="eastAsia"/>
          <w:snapToGrid/>
          <w:szCs w:val="24"/>
          <w:lang w:eastAsia="zh-CN"/>
        </w:rPr>
        <w:t>秘书处</w:t>
      </w:r>
      <w:r w:rsidR="00B971E3">
        <w:rPr>
          <w:rFonts w:hint="eastAsia"/>
          <w:snapToGrid/>
          <w:szCs w:val="24"/>
          <w:lang w:eastAsia="zh-CN"/>
        </w:rPr>
        <w:t>根据</w:t>
      </w:r>
      <w:r w:rsidRPr="002914F0">
        <w:rPr>
          <w:rFonts w:hint="eastAsia"/>
          <w:snapToGrid/>
          <w:szCs w:val="24"/>
          <w:lang w:eastAsia="zh-CN"/>
        </w:rPr>
        <w:t>主席的要求向</w:t>
      </w:r>
      <w:r w:rsidRPr="002914F0">
        <w:rPr>
          <w:rFonts w:hint="eastAsia"/>
          <w:snapToGrid/>
          <w:szCs w:val="24"/>
          <w:lang w:eastAsia="zh-CN"/>
        </w:rPr>
        <w:t xml:space="preserve">16 </w:t>
      </w:r>
      <w:r w:rsidRPr="002914F0">
        <w:rPr>
          <w:rFonts w:hint="eastAsia"/>
          <w:snapToGrid/>
          <w:szCs w:val="24"/>
          <w:lang w:eastAsia="zh-CN"/>
        </w:rPr>
        <w:t>个缔约方的代表发出</w:t>
      </w:r>
      <w:r w:rsidR="00B971E3">
        <w:rPr>
          <w:rFonts w:hint="eastAsia"/>
          <w:snapToGrid/>
          <w:szCs w:val="24"/>
          <w:lang w:eastAsia="zh-CN"/>
        </w:rPr>
        <w:t>了</w:t>
      </w:r>
      <w:r w:rsidRPr="002914F0">
        <w:rPr>
          <w:rFonts w:hint="eastAsia"/>
          <w:snapToGrid/>
          <w:szCs w:val="24"/>
          <w:lang w:eastAsia="zh-CN"/>
        </w:rPr>
        <w:t>邀请，其中</w:t>
      </w:r>
      <w:r w:rsidRPr="002914F0">
        <w:rPr>
          <w:rFonts w:hint="eastAsia"/>
          <w:snapToGrid/>
          <w:szCs w:val="24"/>
          <w:lang w:eastAsia="zh-CN"/>
        </w:rPr>
        <w:t xml:space="preserve"> 14 </w:t>
      </w:r>
      <w:r w:rsidRPr="002914F0">
        <w:rPr>
          <w:rFonts w:hint="eastAsia"/>
          <w:snapToGrid/>
          <w:szCs w:val="24"/>
          <w:lang w:eastAsia="zh-CN"/>
        </w:rPr>
        <w:t>个缔约方参加了小组会议。该小组的任务是为主席编写的建议草案中的</w:t>
      </w:r>
      <w:r w:rsidR="001F3864">
        <w:rPr>
          <w:rFonts w:hint="eastAsia"/>
          <w:snapToGrid/>
          <w:szCs w:val="24"/>
          <w:lang w:eastAsia="zh-CN"/>
        </w:rPr>
        <w:t>各项</w:t>
      </w:r>
      <w:r w:rsidRPr="002914F0">
        <w:rPr>
          <w:rFonts w:hint="eastAsia"/>
          <w:snapToGrid/>
          <w:szCs w:val="24"/>
          <w:lang w:eastAsia="zh-CN"/>
        </w:rPr>
        <w:t>附件找到</w:t>
      </w:r>
      <w:r w:rsidR="00B971E3">
        <w:rPr>
          <w:rFonts w:hint="eastAsia"/>
          <w:snapToGrid/>
          <w:szCs w:val="24"/>
          <w:lang w:eastAsia="zh-CN"/>
        </w:rPr>
        <w:t>取得进展的途径</w:t>
      </w:r>
      <w:r w:rsidRPr="002914F0">
        <w:rPr>
          <w:rFonts w:hint="eastAsia"/>
          <w:snapToGrid/>
          <w:szCs w:val="24"/>
          <w:lang w:eastAsia="zh-CN"/>
        </w:rPr>
        <w:t>。</w:t>
      </w:r>
      <w:r w:rsidR="00B971E3">
        <w:rPr>
          <w:rFonts w:hint="eastAsia"/>
          <w:snapToGrid/>
          <w:szCs w:val="24"/>
          <w:lang w:eastAsia="zh-CN"/>
        </w:rPr>
        <w:t>对</w:t>
      </w:r>
      <w:r w:rsidRPr="002914F0">
        <w:rPr>
          <w:rFonts w:hint="eastAsia"/>
          <w:snapToGrid/>
          <w:szCs w:val="24"/>
          <w:lang w:eastAsia="zh-CN"/>
        </w:rPr>
        <w:t>建议草案</w:t>
      </w:r>
      <w:r w:rsidR="00B971E3">
        <w:rPr>
          <w:rFonts w:hint="eastAsia"/>
          <w:snapToGrid/>
          <w:szCs w:val="24"/>
          <w:lang w:eastAsia="zh-CN"/>
        </w:rPr>
        <w:t>进行了</w:t>
      </w:r>
      <w:r w:rsidRPr="002914F0">
        <w:rPr>
          <w:rFonts w:hint="eastAsia"/>
          <w:snapToGrid/>
          <w:szCs w:val="24"/>
          <w:lang w:eastAsia="zh-CN"/>
        </w:rPr>
        <w:t>更新，以反映小组讨论的结果。</w:t>
      </w:r>
    </w:p>
    <w:p w14:paraId="7BA4424E" w14:textId="23ABDFFF" w:rsidR="004B3B4E" w:rsidRPr="00A5267D" w:rsidRDefault="00B971E3" w:rsidP="002914F0">
      <w:pPr>
        <w:pStyle w:val="Para1"/>
        <w:tabs>
          <w:tab w:val="clear" w:pos="360"/>
        </w:tabs>
        <w:adjustRightInd w:val="0"/>
        <w:snapToGrid w:val="0"/>
        <w:spacing w:line="240" w:lineRule="atLeast"/>
        <w:rPr>
          <w:snapToGrid/>
          <w:szCs w:val="24"/>
          <w:lang w:eastAsia="zh-CN"/>
        </w:rPr>
      </w:pPr>
      <w:r>
        <w:rPr>
          <w:rFonts w:hint="eastAsia"/>
          <w:snapToGrid/>
          <w:szCs w:val="24"/>
          <w:lang w:eastAsia="zh-CN"/>
        </w:rPr>
        <w:t>主席</w:t>
      </w:r>
      <w:r w:rsidR="002914F0" w:rsidRPr="002914F0">
        <w:rPr>
          <w:rFonts w:hint="eastAsia"/>
          <w:snapToGrid/>
          <w:szCs w:val="24"/>
          <w:lang w:eastAsia="zh-CN"/>
        </w:rPr>
        <w:t>在协调人</w:t>
      </w:r>
      <w:r>
        <w:rPr>
          <w:rFonts w:hint="eastAsia"/>
          <w:snapToGrid/>
          <w:szCs w:val="24"/>
          <w:lang w:eastAsia="zh-CN"/>
        </w:rPr>
        <w:t>进行汇报</w:t>
      </w:r>
      <w:r w:rsidR="002914F0" w:rsidRPr="002914F0">
        <w:rPr>
          <w:rFonts w:hint="eastAsia"/>
          <w:snapToGrid/>
          <w:szCs w:val="24"/>
          <w:lang w:eastAsia="zh-CN"/>
        </w:rPr>
        <w:t>之后</w:t>
      </w:r>
      <w:r>
        <w:rPr>
          <w:rFonts w:hint="eastAsia"/>
          <w:snapToGrid/>
          <w:szCs w:val="24"/>
          <w:lang w:eastAsia="zh-CN"/>
        </w:rPr>
        <w:t>说，</w:t>
      </w:r>
      <w:r w:rsidR="002914F0" w:rsidRPr="002914F0">
        <w:rPr>
          <w:rFonts w:hint="eastAsia"/>
          <w:snapToGrid/>
          <w:szCs w:val="24"/>
          <w:lang w:eastAsia="zh-CN"/>
        </w:rPr>
        <w:t>由于时间不够，</w:t>
      </w:r>
      <w:r>
        <w:rPr>
          <w:rFonts w:hint="eastAsia"/>
          <w:snapToGrid/>
          <w:szCs w:val="24"/>
          <w:lang w:eastAsia="zh-CN"/>
        </w:rPr>
        <w:t>将把</w:t>
      </w:r>
      <w:r w:rsidR="002914F0" w:rsidRPr="002914F0">
        <w:rPr>
          <w:rFonts w:hint="eastAsia"/>
          <w:snapToGrid/>
          <w:szCs w:val="24"/>
          <w:lang w:eastAsia="zh-CN"/>
        </w:rPr>
        <w:t xml:space="preserve">CBD/SBSTTA/24/CRP.7 </w:t>
      </w:r>
      <w:r w:rsidR="002914F0" w:rsidRPr="002914F0">
        <w:rPr>
          <w:rFonts w:hint="eastAsia"/>
          <w:snapToGrid/>
          <w:szCs w:val="24"/>
          <w:lang w:eastAsia="zh-CN"/>
        </w:rPr>
        <w:t>号文件所载建议草案</w:t>
      </w:r>
      <w:r w:rsidRPr="002914F0">
        <w:rPr>
          <w:rFonts w:hint="eastAsia"/>
          <w:snapToGrid/>
          <w:szCs w:val="24"/>
          <w:lang w:eastAsia="zh-CN"/>
        </w:rPr>
        <w:t>推迟到以后</w:t>
      </w:r>
      <w:r>
        <w:rPr>
          <w:rFonts w:hint="eastAsia"/>
          <w:snapToGrid/>
          <w:szCs w:val="24"/>
          <w:lang w:eastAsia="zh-CN"/>
        </w:rPr>
        <w:t>审议</w:t>
      </w:r>
      <w:r w:rsidR="002914F0" w:rsidRPr="002914F0">
        <w:rPr>
          <w:rFonts w:hint="eastAsia"/>
          <w:snapToGrid/>
          <w:szCs w:val="24"/>
          <w:lang w:eastAsia="zh-CN"/>
        </w:rPr>
        <w:t>，该草案反映了</w:t>
      </w:r>
      <w:r>
        <w:rPr>
          <w:rFonts w:hint="eastAsia"/>
          <w:snapToGrid/>
          <w:szCs w:val="24"/>
          <w:lang w:eastAsia="zh-CN"/>
        </w:rPr>
        <w:t>在</w:t>
      </w:r>
      <w:r w:rsidR="002914F0" w:rsidRPr="002914F0">
        <w:rPr>
          <w:rFonts w:hint="eastAsia"/>
          <w:snapToGrid/>
          <w:szCs w:val="24"/>
          <w:lang w:eastAsia="zh-CN"/>
        </w:rPr>
        <w:t xml:space="preserve"> 2 </w:t>
      </w:r>
      <w:r w:rsidR="002914F0" w:rsidRPr="002914F0">
        <w:rPr>
          <w:rFonts w:hint="eastAsia"/>
          <w:snapToGrid/>
          <w:szCs w:val="24"/>
          <w:lang w:eastAsia="zh-CN"/>
        </w:rPr>
        <w:t>月份非正式会议</w:t>
      </w:r>
      <w:r>
        <w:rPr>
          <w:rFonts w:hint="eastAsia"/>
          <w:snapToGrid/>
          <w:szCs w:val="24"/>
          <w:lang w:eastAsia="zh-CN"/>
        </w:rPr>
        <w:t>和本次会议</w:t>
      </w:r>
      <w:r w:rsidR="002914F0" w:rsidRPr="002914F0">
        <w:rPr>
          <w:rFonts w:hint="eastAsia"/>
          <w:snapToGrid/>
          <w:szCs w:val="24"/>
          <w:lang w:eastAsia="zh-CN"/>
        </w:rPr>
        <w:t>期间</w:t>
      </w:r>
      <w:r>
        <w:rPr>
          <w:rFonts w:hint="eastAsia"/>
          <w:snapToGrid/>
          <w:szCs w:val="24"/>
          <w:lang w:eastAsia="zh-CN"/>
        </w:rPr>
        <w:t>所做</w:t>
      </w:r>
      <w:r w:rsidR="002914F0" w:rsidRPr="002914F0">
        <w:rPr>
          <w:rFonts w:hint="eastAsia"/>
          <w:snapToGrid/>
          <w:szCs w:val="24"/>
          <w:lang w:eastAsia="zh-CN"/>
        </w:rPr>
        <w:t>发言和收到的</w:t>
      </w:r>
      <w:r>
        <w:rPr>
          <w:rFonts w:hint="eastAsia"/>
          <w:snapToGrid/>
          <w:szCs w:val="24"/>
          <w:lang w:eastAsia="zh-CN"/>
        </w:rPr>
        <w:t>提交材料</w:t>
      </w:r>
      <w:r w:rsidR="002914F0" w:rsidRPr="002914F0">
        <w:rPr>
          <w:rFonts w:hint="eastAsia"/>
          <w:snapToGrid/>
          <w:szCs w:val="24"/>
          <w:lang w:eastAsia="zh-CN"/>
        </w:rPr>
        <w:t>，包括主席之友小组的讨论结果。</w:t>
      </w:r>
    </w:p>
    <w:p w14:paraId="0B02E349" w14:textId="77777777" w:rsidR="003C295D" w:rsidRPr="000A5B25" w:rsidRDefault="003C295D" w:rsidP="000A5B25">
      <w:pPr>
        <w:snapToGrid w:val="0"/>
        <w:spacing w:before="240" w:line="240" w:lineRule="atLeast"/>
        <w:jc w:val="center"/>
        <w:rPr>
          <w:rFonts w:ascii="SimHei" w:eastAsia="SimHei" w:hAnsi="SimHei"/>
          <w:lang w:eastAsia="zh-CN"/>
        </w:rPr>
      </w:pPr>
      <w:r w:rsidRPr="000A5B25">
        <w:rPr>
          <w:rFonts w:ascii="SimHei" w:eastAsia="SimHei" w:hAnsi="SimHei" w:hint="eastAsia"/>
          <w:lang w:eastAsia="zh-CN"/>
        </w:rPr>
        <w:t>会议暂停</w:t>
      </w:r>
    </w:p>
    <w:p w14:paraId="663DF73D" w14:textId="11728BFF" w:rsidR="00E9077F" w:rsidRPr="00E9077F" w:rsidRDefault="003C295D" w:rsidP="001A02C2">
      <w:pPr>
        <w:pStyle w:val="Para1"/>
        <w:tabs>
          <w:tab w:val="clear" w:pos="360"/>
        </w:tabs>
        <w:adjustRightInd w:val="0"/>
        <w:snapToGrid w:val="0"/>
        <w:spacing w:line="240" w:lineRule="atLeast"/>
        <w:rPr>
          <w:lang w:eastAsia="zh-CN"/>
        </w:rPr>
      </w:pPr>
      <w:r w:rsidRPr="00E9077F">
        <w:rPr>
          <w:rFonts w:hint="eastAsia"/>
          <w:szCs w:val="24"/>
          <w:lang w:eastAsia="zh-CN"/>
        </w:rPr>
        <w:t>如主席的说明</w:t>
      </w:r>
      <w:r>
        <w:rPr>
          <w:rFonts w:hint="eastAsia"/>
          <w:snapToGrid/>
          <w:szCs w:val="24"/>
          <w:lang w:eastAsia="zh-CN"/>
        </w:rPr>
        <w:t>（</w:t>
      </w:r>
      <w:r w:rsidRPr="003C295D">
        <w:rPr>
          <w:snapToGrid/>
          <w:szCs w:val="24"/>
          <w:lang w:eastAsia="zh-CN"/>
        </w:rPr>
        <w:t>CBD/SBSTTA/24/1/Add.2</w:t>
      </w:r>
      <w:r>
        <w:rPr>
          <w:rFonts w:hint="eastAsia"/>
          <w:snapToGrid/>
          <w:szCs w:val="24"/>
          <w:lang w:eastAsia="zh-CN"/>
        </w:rPr>
        <w:t>）</w:t>
      </w:r>
      <w:r w:rsidRPr="00E9077F">
        <w:rPr>
          <w:rFonts w:hint="eastAsia"/>
          <w:szCs w:val="24"/>
          <w:lang w:eastAsia="zh-CN"/>
        </w:rPr>
        <w:t>和上文第</w:t>
      </w:r>
      <w:r w:rsidRPr="00E9077F">
        <w:rPr>
          <w:rFonts w:hint="eastAsia"/>
          <w:szCs w:val="24"/>
          <w:lang w:eastAsia="zh-CN"/>
        </w:rPr>
        <w:t>14</w:t>
      </w:r>
      <w:r w:rsidRPr="00E9077F">
        <w:rPr>
          <w:rFonts w:hint="eastAsia"/>
          <w:szCs w:val="24"/>
          <w:lang w:eastAsia="zh-CN"/>
        </w:rPr>
        <w:t>段所述，</w:t>
      </w:r>
      <w:r w:rsidR="000A5B25" w:rsidRPr="000A5B25">
        <w:rPr>
          <w:rFonts w:hint="eastAsia"/>
          <w:szCs w:val="24"/>
          <w:lang w:eastAsia="zh-CN"/>
        </w:rPr>
        <w:t>在</w:t>
      </w:r>
      <w:r w:rsidR="000A5B25" w:rsidRPr="000A5B25">
        <w:rPr>
          <w:rFonts w:hint="eastAsia"/>
          <w:szCs w:val="24"/>
          <w:lang w:eastAsia="zh-CN"/>
        </w:rPr>
        <w:t xml:space="preserve"> 2021 </w:t>
      </w:r>
      <w:r w:rsidR="000A5B25" w:rsidRPr="000A5B25">
        <w:rPr>
          <w:rFonts w:hint="eastAsia"/>
          <w:szCs w:val="24"/>
          <w:lang w:eastAsia="zh-CN"/>
        </w:rPr>
        <w:t>年</w:t>
      </w:r>
      <w:r w:rsidR="000A5B25" w:rsidRPr="000A5B25">
        <w:rPr>
          <w:rFonts w:hint="eastAsia"/>
          <w:szCs w:val="24"/>
          <w:lang w:eastAsia="zh-CN"/>
        </w:rPr>
        <w:t xml:space="preserve"> 6 </w:t>
      </w:r>
      <w:r w:rsidR="000A5B25" w:rsidRPr="000A5B25">
        <w:rPr>
          <w:rFonts w:hint="eastAsia"/>
          <w:szCs w:val="24"/>
          <w:lang w:eastAsia="zh-CN"/>
        </w:rPr>
        <w:t>月</w:t>
      </w:r>
      <w:r w:rsidR="000A5B25" w:rsidRPr="000A5B25">
        <w:rPr>
          <w:rFonts w:hint="eastAsia"/>
          <w:szCs w:val="24"/>
          <w:lang w:eastAsia="zh-CN"/>
        </w:rPr>
        <w:t xml:space="preserve"> 9 </w:t>
      </w:r>
      <w:r w:rsidR="000A5B25" w:rsidRPr="000A5B25">
        <w:rPr>
          <w:rFonts w:hint="eastAsia"/>
          <w:szCs w:val="24"/>
          <w:lang w:eastAsia="zh-CN"/>
        </w:rPr>
        <w:t>日</w:t>
      </w:r>
      <w:r w:rsidR="000A5B25">
        <w:rPr>
          <w:rFonts w:hint="eastAsia"/>
          <w:szCs w:val="24"/>
          <w:lang w:eastAsia="zh-CN"/>
        </w:rPr>
        <w:t>举行的</w:t>
      </w:r>
      <w:r w:rsidR="00EB5AC3">
        <w:rPr>
          <w:rFonts w:hint="eastAsia"/>
          <w:szCs w:val="24"/>
          <w:lang w:eastAsia="zh-CN"/>
        </w:rPr>
        <w:t>本次会议第一</w:t>
      </w:r>
      <w:r w:rsidR="00446612">
        <w:rPr>
          <w:rFonts w:hint="eastAsia"/>
          <w:snapToGrid/>
          <w:szCs w:val="24"/>
          <w:lang w:eastAsia="zh-CN"/>
        </w:rPr>
        <w:t>阶段</w:t>
      </w:r>
      <w:r w:rsidR="00EB5AC3">
        <w:rPr>
          <w:rFonts w:hint="eastAsia"/>
          <w:szCs w:val="24"/>
          <w:lang w:eastAsia="zh-CN"/>
        </w:rPr>
        <w:t>会议</w:t>
      </w:r>
      <w:r w:rsidR="000A5B25" w:rsidRPr="000A5B25">
        <w:rPr>
          <w:rFonts w:hint="eastAsia"/>
          <w:szCs w:val="24"/>
          <w:lang w:eastAsia="zh-CN"/>
        </w:rPr>
        <w:t>第</w:t>
      </w:r>
      <w:r w:rsidR="000A5B25" w:rsidRPr="000A5B25">
        <w:rPr>
          <w:rFonts w:hint="eastAsia"/>
          <w:szCs w:val="24"/>
          <w:lang w:eastAsia="zh-CN"/>
        </w:rPr>
        <w:t>9</w:t>
      </w:r>
      <w:r w:rsidR="000A5B25" w:rsidRPr="000A5B25">
        <w:rPr>
          <w:szCs w:val="24"/>
          <w:lang w:eastAsia="zh-CN"/>
        </w:rPr>
        <w:t>场</w:t>
      </w:r>
      <w:r w:rsidR="000A5B25" w:rsidRPr="000A5B25">
        <w:rPr>
          <w:rFonts w:hint="eastAsia"/>
          <w:szCs w:val="24"/>
          <w:lang w:eastAsia="zh-CN"/>
        </w:rPr>
        <w:t>全体会议上</w:t>
      </w:r>
      <w:r w:rsidR="000A5B25">
        <w:rPr>
          <w:rFonts w:hint="eastAsia"/>
          <w:szCs w:val="24"/>
          <w:lang w:eastAsia="zh-CN"/>
        </w:rPr>
        <w:t>，</w:t>
      </w:r>
      <w:r w:rsidR="000A5B25">
        <w:rPr>
          <w:rFonts w:hint="eastAsia"/>
          <w:snapToGrid/>
          <w:szCs w:val="24"/>
          <w:lang w:eastAsia="zh-CN"/>
        </w:rPr>
        <w:t>科咨</w:t>
      </w:r>
      <w:r w:rsidR="000A5B25" w:rsidRPr="00E9077F">
        <w:rPr>
          <w:rFonts w:hint="eastAsia"/>
          <w:szCs w:val="24"/>
          <w:lang w:eastAsia="zh-CN"/>
        </w:rPr>
        <w:t>机构</w:t>
      </w:r>
      <w:r w:rsidR="000A5B25">
        <w:rPr>
          <w:rFonts w:hint="eastAsia"/>
          <w:szCs w:val="24"/>
          <w:lang w:eastAsia="zh-CN"/>
        </w:rPr>
        <w:t>商定</w:t>
      </w:r>
      <w:r w:rsidRPr="00E9077F">
        <w:rPr>
          <w:rFonts w:hint="eastAsia"/>
          <w:szCs w:val="24"/>
          <w:lang w:eastAsia="zh-CN"/>
        </w:rPr>
        <w:t>暂停第二十四次会议，并在晚些时候</w:t>
      </w:r>
      <w:r w:rsidR="000A5B25">
        <w:rPr>
          <w:rFonts w:hint="eastAsia"/>
          <w:szCs w:val="24"/>
          <w:lang w:eastAsia="zh-CN"/>
        </w:rPr>
        <w:t>举行续会</w:t>
      </w:r>
      <w:r w:rsidRPr="00E9077F">
        <w:rPr>
          <w:rFonts w:hint="eastAsia"/>
          <w:szCs w:val="24"/>
          <w:lang w:eastAsia="zh-CN"/>
        </w:rPr>
        <w:t>。</w:t>
      </w:r>
      <w:r w:rsidR="000A5B25">
        <w:rPr>
          <w:rFonts w:hint="eastAsia"/>
          <w:szCs w:val="24"/>
          <w:lang w:eastAsia="zh-CN"/>
        </w:rPr>
        <w:t>一些代表在会上指出连线问题，认为这个问题使其无法充分参加讨论。</w:t>
      </w:r>
    </w:p>
    <w:p w14:paraId="3A892603" w14:textId="036194A5" w:rsidR="000A5B25" w:rsidRDefault="000A5B25" w:rsidP="001A02C2">
      <w:pPr>
        <w:pStyle w:val="Para1"/>
        <w:tabs>
          <w:tab w:val="clear" w:pos="360"/>
        </w:tabs>
        <w:adjustRightInd w:val="0"/>
        <w:snapToGrid w:val="0"/>
        <w:spacing w:line="240" w:lineRule="atLeast"/>
        <w:rPr>
          <w:lang w:eastAsia="zh-CN"/>
        </w:rPr>
      </w:pPr>
      <w:r>
        <w:rPr>
          <w:rFonts w:hint="eastAsia"/>
          <w:lang w:eastAsia="zh-CN"/>
        </w:rPr>
        <w:t>在</w:t>
      </w:r>
      <w:r w:rsidR="003C295D">
        <w:rPr>
          <w:rFonts w:hint="eastAsia"/>
          <w:lang w:eastAsia="zh-CN"/>
        </w:rPr>
        <w:t>报告员</w:t>
      </w:r>
      <w:r w:rsidR="00917820">
        <w:rPr>
          <w:rFonts w:hint="eastAsia"/>
          <w:lang w:eastAsia="zh-CN"/>
        </w:rPr>
        <w:t>作</w:t>
      </w:r>
      <w:r w:rsidR="003C295D">
        <w:rPr>
          <w:rFonts w:hint="eastAsia"/>
          <w:lang w:eastAsia="zh-CN"/>
        </w:rPr>
        <w:t>介绍之后，</w:t>
      </w:r>
      <w:r w:rsidR="00E9077F">
        <w:rPr>
          <w:rFonts w:hint="eastAsia"/>
          <w:lang w:eastAsia="zh-CN"/>
        </w:rPr>
        <w:t>科咨</w:t>
      </w:r>
      <w:r w:rsidR="003C295D">
        <w:rPr>
          <w:rFonts w:hint="eastAsia"/>
          <w:lang w:eastAsia="zh-CN"/>
        </w:rPr>
        <w:t>机构</w:t>
      </w:r>
      <w:r>
        <w:rPr>
          <w:rFonts w:hint="eastAsia"/>
          <w:lang w:eastAsia="zh-CN"/>
        </w:rPr>
        <w:t>核准</w:t>
      </w:r>
      <w:r w:rsidR="003C295D">
        <w:rPr>
          <w:rFonts w:hint="eastAsia"/>
          <w:lang w:eastAsia="zh-CN"/>
        </w:rPr>
        <w:t>了</w:t>
      </w:r>
      <w:r w:rsidR="00EB5AC3">
        <w:rPr>
          <w:rFonts w:hint="eastAsia"/>
          <w:lang w:eastAsia="zh-CN"/>
        </w:rPr>
        <w:t>本次会议第一</w:t>
      </w:r>
      <w:r w:rsidR="00446612">
        <w:rPr>
          <w:rFonts w:hint="eastAsia"/>
          <w:snapToGrid/>
          <w:szCs w:val="24"/>
          <w:lang w:eastAsia="zh-CN"/>
        </w:rPr>
        <w:t>阶段</w:t>
      </w:r>
      <w:r w:rsidR="00EB5AC3">
        <w:rPr>
          <w:rFonts w:hint="eastAsia"/>
          <w:lang w:eastAsia="zh-CN"/>
        </w:rPr>
        <w:t>会议</w:t>
      </w:r>
      <w:r>
        <w:rPr>
          <w:rFonts w:hint="eastAsia"/>
          <w:lang w:eastAsia="zh-CN"/>
        </w:rPr>
        <w:t>的</w:t>
      </w:r>
      <w:r w:rsidR="003C295D">
        <w:rPr>
          <w:rFonts w:hint="eastAsia"/>
          <w:lang w:eastAsia="zh-CN"/>
        </w:rPr>
        <w:t>报告</w:t>
      </w:r>
      <w:r w:rsidR="00E9077F">
        <w:rPr>
          <w:rFonts w:hint="eastAsia"/>
          <w:lang w:eastAsia="zh-CN"/>
        </w:rPr>
        <w:t>（</w:t>
      </w:r>
      <w:r w:rsidR="003C295D" w:rsidRPr="003C295D">
        <w:rPr>
          <w:lang w:eastAsia="zh-CN"/>
        </w:rPr>
        <w:t>CBD/SBSTTA/</w:t>
      </w:r>
      <w:r w:rsidR="00424512">
        <w:rPr>
          <w:lang w:eastAsia="zh-CN"/>
        </w:rPr>
        <w:t>24/</w:t>
      </w:r>
      <w:r w:rsidR="003C295D" w:rsidRPr="003C295D">
        <w:rPr>
          <w:lang w:eastAsia="zh-CN"/>
        </w:rPr>
        <w:t>Part1/L.1</w:t>
      </w:r>
      <w:r w:rsidR="00E9077F">
        <w:rPr>
          <w:rFonts w:hint="eastAsia"/>
          <w:lang w:eastAsia="zh-CN"/>
        </w:rPr>
        <w:t>）</w:t>
      </w:r>
      <w:r w:rsidR="003C295D">
        <w:rPr>
          <w:rFonts w:hint="eastAsia"/>
          <w:lang w:eastAsia="zh-CN"/>
        </w:rPr>
        <w:t>，</w:t>
      </w:r>
      <w:r>
        <w:rPr>
          <w:rFonts w:hint="eastAsia"/>
          <w:lang w:eastAsia="zh-CN"/>
        </w:rPr>
        <w:t>且</w:t>
      </w:r>
      <w:r w:rsidR="003C295D">
        <w:rPr>
          <w:rFonts w:hint="eastAsia"/>
          <w:lang w:eastAsia="zh-CN"/>
        </w:rPr>
        <w:t>有一项谅解</w:t>
      </w:r>
      <w:r>
        <w:rPr>
          <w:rFonts w:hint="eastAsia"/>
          <w:lang w:eastAsia="zh-CN"/>
        </w:rPr>
        <w:t>是</w:t>
      </w:r>
      <w:r w:rsidR="003C295D">
        <w:rPr>
          <w:rFonts w:hint="eastAsia"/>
          <w:lang w:eastAsia="zh-CN"/>
        </w:rPr>
        <w:t>，</w:t>
      </w:r>
      <w:r>
        <w:rPr>
          <w:rFonts w:hint="eastAsia"/>
          <w:lang w:eastAsia="zh-CN"/>
        </w:rPr>
        <w:t>将完成该报告，以反映会议</w:t>
      </w:r>
      <w:r w:rsidR="001F3864">
        <w:rPr>
          <w:rFonts w:hint="eastAsia"/>
          <w:lang w:eastAsia="zh-CN"/>
        </w:rPr>
        <w:t>的讨论情况，并在续会上审议和通过报告全文。</w:t>
      </w:r>
    </w:p>
    <w:p w14:paraId="3D334C44" w14:textId="5C54FADF" w:rsidR="00F20245" w:rsidRDefault="001F3864" w:rsidP="001A02C2">
      <w:pPr>
        <w:pStyle w:val="Para1"/>
        <w:tabs>
          <w:tab w:val="clear" w:pos="360"/>
        </w:tabs>
        <w:adjustRightInd w:val="0"/>
        <w:snapToGrid w:val="0"/>
        <w:spacing w:line="240" w:lineRule="atLeast"/>
        <w:rPr>
          <w:lang w:eastAsia="zh-CN"/>
        </w:rPr>
      </w:pPr>
      <w:r>
        <w:rPr>
          <w:rFonts w:hint="eastAsia"/>
          <w:lang w:eastAsia="zh-CN"/>
        </w:rPr>
        <w:t>主席指出，他将提请</w:t>
      </w:r>
      <w:r>
        <w:rPr>
          <w:rFonts w:hint="eastAsia"/>
          <w:lang w:eastAsia="zh-CN"/>
        </w:rPr>
        <w:t>2</w:t>
      </w:r>
      <w:r>
        <w:rPr>
          <w:lang w:eastAsia="zh-CN"/>
        </w:rPr>
        <w:t>020</w:t>
      </w:r>
      <w:r>
        <w:rPr>
          <w:rFonts w:hint="eastAsia"/>
          <w:lang w:eastAsia="zh-CN"/>
        </w:rPr>
        <w:t>年后全球生物多样性框架不限成员名额工作组注意本次会议的讨论情况、编写的文件和所作发言，从而可以在工作组第三次会议之前编写框架第一稿时酌情将其考虑在内</w:t>
      </w:r>
      <w:r w:rsidR="00EA3EE8">
        <w:rPr>
          <w:rFonts w:hint="eastAsia"/>
          <w:lang w:eastAsia="zh-CN"/>
        </w:rPr>
        <w:t>。</w:t>
      </w:r>
    </w:p>
    <w:p w14:paraId="43291FC4" w14:textId="6E63E8EF" w:rsidR="001F3864" w:rsidRPr="00D22474" w:rsidRDefault="002C759A" w:rsidP="001A02C2">
      <w:pPr>
        <w:pStyle w:val="Para1"/>
        <w:tabs>
          <w:tab w:val="clear" w:pos="360"/>
        </w:tabs>
        <w:adjustRightInd w:val="0"/>
        <w:snapToGrid w:val="0"/>
        <w:spacing w:line="240" w:lineRule="atLeast"/>
        <w:rPr>
          <w:lang w:eastAsia="zh-CN"/>
        </w:rPr>
      </w:pPr>
      <w:r>
        <w:rPr>
          <w:rFonts w:hint="eastAsia"/>
          <w:lang w:eastAsia="zh-CN"/>
        </w:rPr>
        <w:t>协调世界</w:t>
      </w:r>
      <w:r w:rsidR="00D51510">
        <w:rPr>
          <w:rFonts w:hint="eastAsia"/>
          <w:lang w:eastAsia="zh-CN"/>
        </w:rPr>
        <w:t>时间</w:t>
      </w:r>
      <w:r w:rsidR="001F3864">
        <w:rPr>
          <w:rFonts w:hint="eastAsia"/>
          <w:lang w:eastAsia="zh-CN"/>
        </w:rPr>
        <w:t>2</w:t>
      </w:r>
      <w:r w:rsidR="001F3864">
        <w:rPr>
          <w:lang w:eastAsia="zh-CN"/>
        </w:rPr>
        <w:t>021</w:t>
      </w:r>
      <w:r w:rsidR="001F3864">
        <w:rPr>
          <w:rFonts w:hint="eastAsia"/>
          <w:lang w:eastAsia="zh-CN"/>
        </w:rPr>
        <w:t>年</w:t>
      </w:r>
      <w:r w:rsidR="001F3864">
        <w:rPr>
          <w:rFonts w:hint="eastAsia"/>
          <w:lang w:eastAsia="zh-CN"/>
        </w:rPr>
        <w:t>6</w:t>
      </w:r>
      <w:r w:rsidR="001F3864">
        <w:rPr>
          <w:rFonts w:hint="eastAsia"/>
          <w:lang w:eastAsia="zh-CN"/>
        </w:rPr>
        <w:t>月</w:t>
      </w:r>
      <w:r w:rsidR="001F3864">
        <w:rPr>
          <w:rFonts w:hint="eastAsia"/>
          <w:lang w:eastAsia="zh-CN"/>
        </w:rPr>
        <w:t>9</w:t>
      </w:r>
      <w:r w:rsidR="001F3864">
        <w:rPr>
          <w:rFonts w:hint="eastAsia"/>
          <w:lang w:eastAsia="zh-CN"/>
        </w:rPr>
        <w:t>日下午</w:t>
      </w:r>
      <w:r w:rsidR="001F3864">
        <w:rPr>
          <w:rFonts w:hint="eastAsia"/>
          <w:lang w:eastAsia="zh-CN"/>
        </w:rPr>
        <w:t>2</w:t>
      </w:r>
      <w:r w:rsidR="001F3864">
        <w:rPr>
          <w:rFonts w:hint="eastAsia"/>
          <w:lang w:eastAsia="zh-CN"/>
        </w:rPr>
        <w:t>时</w:t>
      </w:r>
      <w:r w:rsidR="001F3864">
        <w:rPr>
          <w:rFonts w:hint="eastAsia"/>
          <w:lang w:eastAsia="zh-CN"/>
        </w:rPr>
        <w:t>1</w:t>
      </w:r>
      <w:r w:rsidR="001F3864">
        <w:rPr>
          <w:lang w:eastAsia="zh-CN"/>
        </w:rPr>
        <w:t>5</w:t>
      </w:r>
      <w:r w:rsidR="001F3864">
        <w:rPr>
          <w:rFonts w:hint="eastAsia"/>
          <w:lang w:eastAsia="zh-CN"/>
        </w:rPr>
        <w:t>分（蒙特利尔时间上午</w:t>
      </w:r>
      <w:r w:rsidR="001F3864">
        <w:rPr>
          <w:rFonts w:hint="eastAsia"/>
          <w:lang w:eastAsia="zh-CN"/>
        </w:rPr>
        <w:t>1</w:t>
      </w:r>
      <w:r w:rsidR="001F3864">
        <w:rPr>
          <w:lang w:eastAsia="zh-CN"/>
        </w:rPr>
        <w:t>0</w:t>
      </w:r>
      <w:r w:rsidR="001F3864">
        <w:rPr>
          <w:rFonts w:hint="eastAsia"/>
          <w:lang w:eastAsia="zh-CN"/>
        </w:rPr>
        <w:t>时</w:t>
      </w:r>
      <w:r w:rsidR="001F3864">
        <w:rPr>
          <w:rFonts w:hint="eastAsia"/>
          <w:lang w:eastAsia="zh-CN"/>
        </w:rPr>
        <w:t>1</w:t>
      </w:r>
      <w:r w:rsidR="001F3864">
        <w:rPr>
          <w:lang w:eastAsia="zh-CN"/>
        </w:rPr>
        <w:t>5</w:t>
      </w:r>
      <w:r w:rsidR="001F3864">
        <w:rPr>
          <w:rFonts w:hint="eastAsia"/>
          <w:lang w:eastAsia="zh-CN"/>
        </w:rPr>
        <w:t>分）</w:t>
      </w:r>
      <w:r>
        <w:rPr>
          <w:rFonts w:hint="eastAsia"/>
          <w:lang w:eastAsia="zh-CN"/>
        </w:rPr>
        <w:t>会议</w:t>
      </w:r>
      <w:r w:rsidR="001F3864">
        <w:rPr>
          <w:rFonts w:hint="eastAsia"/>
          <w:lang w:eastAsia="zh-CN"/>
        </w:rPr>
        <w:t>暂停。</w:t>
      </w:r>
    </w:p>
    <w:p w14:paraId="61719FCE" w14:textId="77777777" w:rsidR="001F3864" w:rsidRDefault="001F3864" w:rsidP="005D7587">
      <w:pPr>
        <w:spacing w:before="120"/>
        <w:jc w:val="center"/>
        <w:rPr>
          <w:snapToGrid w:val="0"/>
          <w:kern w:val="22"/>
          <w:lang w:eastAsia="zh-CN"/>
        </w:rPr>
      </w:pPr>
    </w:p>
    <w:p w14:paraId="0EFAA9DF" w14:textId="554F620E" w:rsidR="00E814DA" w:rsidRPr="00974A0B" w:rsidRDefault="00E814DA" w:rsidP="005D7587">
      <w:pPr>
        <w:spacing w:before="120"/>
        <w:jc w:val="center"/>
        <w:rPr>
          <w:kern w:val="22"/>
          <w:lang w:eastAsia="zh-CN"/>
        </w:rPr>
      </w:pPr>
      <w:r w:rsidRPr="00974A0B">
        <w:rPr>
          <w:snapToGrid w:val="0"/>
          <w:kern w:val="22"/>
          <w:lang w:eastAsia="zh-CN"/>
        </w:rPr>
        <w:t>__________</w:t>
      </w:r>
    </w:p>
    <w:sectPr w:rsidR="00E814DA" w:rsidRPr="00974A0B" w:rsidSect="00C1109E">
      <w:type w:val="continuous"/>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8B3F" w14:textId="77777777" w:rsidR="0063709C" w:rsidRDefault="0063709C">
      <w:r>
        <w:separator/>
      </w:r>
    </w:p>
    <w:p w14:paraId="0142BF3D" w14:textId="77777777" w:rsidR="0063709C" w:rsidRDefault="0063709C"/>
  </w:endnote>
  <w:endnote w:type="continuationSeparator" w:id="0">
    <w:p w14:paraId="77775938" w14:textId="77777777" w:rsidR="0063709C" w:rsidRDefault="0063709C">
      <w:r>
        <w:continuationSeparator/>
      </w:r>
    </w:p>
    <w:p w14:paraId="38A6AB76" w14:textId="77777777" w:rsidR="0063709C" w:rsidRDefault="0063709C"/>
  </w:endnote>
  <w:endnote w:type="continuationNotice" w:id="1">
    <w:p w14:paraId="1779B439" w14:textId="77777777" w:rsidR="0063709C" w:rsidRDefault="0063709C"/>
    <w:p w14:paraId="3303BF42" w14:textId="77777777" w:rsidR="0063709C" w:rsidRDefault="0063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KaiTi">
    <w:altName w:val="楷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E5EF" w14:textId="77777777" w:rsidR="0063709C" w:rsidRDefault="0063709C" w:rsidP="009A1362">
      <w:pPr>
        <w:spacing w:after="0" w:line="240" w:lineRule="auto"/>
      </w:pPr>
      <w:r>
        <w:separator/>
      </w:r>
    </w:p>
    <w:p w14:paraId="5F11F7D6" w14:textId="77777777" w:rsidR="0063709C" w:rsidRDefault="0063709C"/>
  </w:footnote>
  <w:footnote w:type="continuationSeparator" w:id="0">
    <w:p w14:paraId="574AEE1C" w14:textId="77777777" w:rsidR="0063709C" w:rsidRDefault="0063709C">
      <w:r>
        <w:continuationSeparator/>
      </w:r>
    </w:p>
    <w:p w14:paraId="709D8C0C" w14:textId="77777777" w:rsidR="0063709C" w:rsidRDefault="0063709C"/>
  </w:footnote>
  <w:footnote w:type="continuationNotice" w:id="1">
    <w:p w14:paraId="52944594" w14:textId="77777777" w:rsidR="0063709C" w:rsidRDefault="0063709C"/>
    <w:p w14:paraId="1D3E18D5" w14:textId="77777777" w:rsidR="0063709C" w:rsidRDefault="0063709C"/>
  </w:footnote>
  <w:footnote w:id="2">
    <w:p w14:paraId="7CEC975A" w14:textId="1B181FBE" w:rsidR="00987581" w:rsidRDefault="00987581">
      <w:pPr>
        <w:pStyle w:val="FootnoteText"/>
        <w:rPr>
          <w:lang w:eastAsia="zh-CN"/>
        </w:rPr>
      </w:pPr>
      <w:r>
        <w:rPr>
          <w:rStyle w:val="FootnoteReference"/>
        </w:rPr>
        <w:footnoteRef/>
      </w:r>
      <w:r>
        <w:t xml:space="preserve"> </w:t>
      </w:r>
      <w:r>
        <w:rPr>
          <w:rFonts w:hint="eastAsia"/>
          <w:lang w:eastAsia="zh-CN"/>
        </w:rPr>
        <w:t xml:space="preserve"> </w:t>
      </w:r>
      <w:r w:rsidRPr="00987581">
        <w:rPr>
          <w:lang w:eastAsia="zh-CN"/>
        </w:rPr>
        <w:t>非正式会议的报告见</w:t>
      </w:r>
      <w:hyperlink r:id="rId1" w:history="1">
        <w:r w:rsidRPr="005C14D0">
          <w:rPr>
            <w:rStyle w:val="Hyperlink"/>
            <w:lang w:eastAsia="zh-CN"/>
          </w:rPr>
          <w:t>https://www.cbd.int/conferences/sbstta24-sbi3/sbstta-24-prep-03/documents</w:t>
        </w:r>
      </w:hyperlink>
      <w:r w:rsidRPr="00987581">
        <w:rPr>
          <w:lang w:eastAsia="zh-CN"/>
        </w:rPr>
        <w:t>。</w:t>
      </w:r>
    </w:p>
  </w:footnote>
  <w:footnote w:id="3">
    <w:p w14:paraId="04665512" w14:textId="0A8DBBCE"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2" w:history="1">
        <w:r w:rsidRPr="0021457E">
          <w:rPr>
            <w:rStyle w:val="Hyperlink"/>
            <w:lang w:eastAsia="zh-CN"/>
          </w:rPr>
          <w:t>https://www.cbd.int/conferences/sbstta24-sbi3/sbstta-24-prep-03/documents</w:t>
        </w:r>
      </w:hyperlink>
      <w:r w:rsidRPr="0021457E">
        <w:rPr>
          <w:szCs w:val="18"/>
          <w:lang w:eastAsia="zh-CN"/>
        </w:rPr>
        <w:t>。</w:t>
      </w:r>
    </w:p>
  </w:footnote>
  <w:footnote w:id="4">
    <w:p w14:paraId="60434DEC" w14:textId="1ADD43F5" w:rsidR="0021457E" w:rsidRDefault="0021457E">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3" w:history="1">
        <w:r w:rsidRPr="0021457E">
          <w:rPr>
            <w:rStyle w:val="Hyperlink"/>
            <w:lang w:eastAsia="zh-CN"/>
          </w:rPr>
          <w:t>https://www.cbd.int/conferences/sbstta24-sbi3/sbstta-24-prep-03/documents</w:t>
        </w:r>
      </w:hyperlink>
      <w:r w:rsidRPr="0021457E">
        <w:rPr>
          <w:lang w:eastAsia="zh-CN"/>
        </w:rPr>
        <w:t>。</w:t>
      </w:r>
    </w:p>
  </w:footnote>
  <w:footnote w:id="5">
    <w:p w14:paraId="58DA6A69" w14:textId="6F4DB5A8"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4" w:history="1">
        <w:r w:rsidRPr="0021457E">
          <w:rPr>
            <w:rStyle w:val="Hyperlink"/>
            <w:lang w:eastAsia="zh-CN"/>
          </w:rPr>
          <w:t>https://www.cbd.int/conferences/sbstta24-sbi3/sbstta-24-prep-03/documents</w:t>
        </w:r>
      </w:hyperlink>
      <w:r w:rsidRPr="0021457E">
        <w:rPr>
          <w:lang w:eastAsia="zh-CN"/>
        </w:rPr>
        <w:t>。</w:t>
      </w:r>
    </w:p>
  </w:footnote>
  <w:footnote w:id="6">
    <w:p w14:paraId="27C6B5D0" w14:textId="33972D4B" w:rsidR="0021457E" w:rsidRDefault="0021457E" w:rsidP="0021457E">
      <w:pPr>
        <w:pStyle w:val="FootnoteText"/>
        <w:adjustRightInd w:val="0"/>
        <w:snapToGrid w:val="0"/>
        <w:spacing w:before="60" w:line="240" w:lineRule="auto"/>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5" w:history="1">
        <w:r w:rsidRPr="005C14D0">
          <w:rPr>
            <w:rStyle w:val="Hyperlink"/>
            <w:lang w:eastAsia="zh-CN"/>
          </w:rPr>
          <w:t>https://www.cbd.int/conferences/sbstta24-sbi3/sbstta-24-prep-03/documents</w:t>
        </w:r>
      </w:hyperlink>
      <w:r>
        <w:rPr>
          <w:rFonts w:hint="eastAsia"/>
          <w:lang w:eastAsia="zh-CN"/>
        </w:rPr>
        <w:t>。</w:t>
      </w:r>
    </w:p>
  </w:footnote>
  <w:footnote w:id="7">
    <w:p w14:paraId="3F6E6188" w14:textId="7E7F83F5" w:rsidR="00B31E46" w:rsidRPr="00B31E46" w:rsidRDefault="00B31E46">
      <w:pPr>
        <w:pStyle w:val="FootnoteText"/>
        <w:rPr>
          <w:lang w:val="en-US" w:eastAsia="zh-CN"/>
        </w:rPr>
      </w:pPr>
      <w:r>
        <w:rPr>
          <w:rStyle w:val="FootnoteReference"/>
        </w:rPr>
        <w:footnoteRef/>
      </w:r>
      <w:r>
        <w:rPr>
          <w:lang w:eastAsia="zh-CN"/>
        </w:rPr>
        <w:t xml:space="preserve"> </w:t>
      </w:r>
      <w:r w:rsidR="003157DF">
        <w:rPr>
          <w:lang w:val="en-US" w:eastAsia="zh-CN"/>
        </w:rPr>
        <w:t xml:space="preserve"> </w:t>
      </w:r>
      <w:r>
        <w:rPr>
          <w:rFonts w:hint="eastAsia"/>
          <w:lang w:val="en-US" w:eastAsia="zh-CN"/>
        </w:rPr>
        <w:t>随后，除了缔约方的口头发言外，还在会议的网页提供了澳大利亚的书面发言。</w:t>
      </w:r>
    </w:p>
  </w:footnote>
  <w:footnote w:id="8">
    <w:p w14:paraId="7D496A7A" w14:textId="254DB541" w:rsidR="00796EEC" w:rsidRDefault="00796EEC">
      <w:pPr>
        <w:pStyle w:val="FootnoteText"/>
        <w:rPr>
          <w:lang w:eastAsia="zh-CN"/>
        </w:rPr>
      </w:pPr>
      <w:r>
        <w:rPr>
          <w:rStyle w:val="FootnoteReference"/>
        </w:rPr>
        <w:footnoteRef/>
      </w:r>
      <w:r>
        <w:t xml:space="preserve"> </w:t>
      </w:r>
      <w:r>
        <w:rPr>
          <w:rFonts w:hint="eastAsia"/>
          <w:lang w:eastAsia="zh-CN"/>
        </w:rPr>
        <w:t xml:space="preserve"> </w:t>
      </w:r>
      <w:r w:rsidRPr="00796EEC">
        <w:rPr>
          <w:lang w:eastAsia="zh-CN"/>
        </w:rPr>
        <w:t>非正式会议的报告见</w:t>
      </w:r>
      <w:hyperlink r:id="rId6" w:history="1">
        <w:r w:rsidRPr="00796EEC">
          <w:rPr>
            <w:rStyle w:val="Hyperlink"/>
            <w:lang w:eastAsia="zh-CN"/>
          </w:rPr>
          <w:t>https://www.cbd.int/conferences/sbstta24-sbi3/sbstta-24-prep-03/documents</w:t>
        </w:r>
      </w:hyperlink>
      <w:r w:rsidRPr="00796EEC">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C1AD" w14:textId="72DA0BF1" w:rsidR="00283FE4" w:rsidRPr="00EA3EE8" w:rsidRDefault="00283FE4" w:rsidP="00EB5724">
    <w:pPr>
      <w:pStyle w:val="Header"/>
      <w:tabs>
        <w:tab w:val="clear" w:pos="4320"/>
        <w:tab w:val="clear" w:pos="8640"/>
      </w:tabs>
      <w:spacing w:after="0" w:line="240" w:lineRule="auto"/>
      <w:jc w:val="left"/>
      <w:rPr>
        <w:rFonts w:eastAsiaTheme="minorEastAsia"/>
        <w:kern w:val="22"/>
        <w:sz w:val="24"/>
        <w:szCs w:val="22"/>
        <w:lang w:val="fr-CA" w:eastAsia="zh-CN"/>
      </w:rPr>
    </w:pPr>
    <w:r w:rsidRPr="00EA3EE8">
      <w:rPr>
        <w:kern w:val="22"/>
        <w:sz w:val="24"/>
        <w:szCs w:val="22"/>
        <w:lang w:val="fr-CA"/>
      </w:rPr>
      <w:t>CBD/SBSTTA/24/</w:t>
    </w:r>
    <w:r w:rsidR="002E6D5D">
      <w:rPr>
        <w:kern w:val="22"/>
        <w:sz w:val="24"/>
        <w:szCs w:val="22"/>
        <w:lang w:val="fr-CA"/>
      </w:rPr>
      <w:t>11</w:t>
    </w:r>
  </w:p>
  <w:p w14:paraId="2E036C26" w14:textId="444340AB" w:rsidR="00D827F2" w:rsidRPr="00EA3EE8" w:rsidRDefault="00D827F2" w:rsidP="00EB5724">
    <w:pPr>
      <w:pStyle w:val="Header"/>
      <w:tabs>
        <w:tab w:val="clear" w:pos="4320"/>
        <w:tab w:val="clear" w:pos="8640"/>
      </w:tabs>
      <w:spacing w:after="0" w:line="240" w:lineRule="auto"/>
      <w:jc w:val="lef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20</w:t>
    </w:r>
    <w:r w:rsidRPr="00356FD8">
      <w:rPr>
        <w:kern w:val="22"/>
        <w:sz w:val="24"/>
        <w:szCs w:val="22"/>
      </w:rPr>
      <w:fldChar w:fldCharType="end"/>
    </w:r>
  </w:p>
  <w:p w14:paraId="4C4109FF" w14:textId="77777777" w:rsidR="00E63122" w:rsidRDefault="00E631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56EB9B37" w:rsidR="00D827F2" w:rsidRPr="00EA3EE8" w:rsidRDefault="00283FE4" w:rsidP="00EB5724">
    <w:pPr>
      <w:pStyle w:val="Header"/>
      <w:tabs>
        <w:tab w:val="clear" w:pos="4320"/>
        <w:tab w:val="clear" w:pos="8640"/>
      </w:tabs>
      <w:spacing w:after="0" w:line="240" w:lineRule="auto"/>
      <w:jc w:val="right"/>
      <w:rPr>
        <w:kern w:val="22"/>
        <w:sz w:val="24"/>
        <w:szCs w:val="22"/>
        <w:lang w:val="fr-CA"/>
      </w:rPr>
    </w:pPr>
    <w:r w:rsidRPr="00EA3EE8">
      <w:rPr>
        <w:sz w:val="24"/>
        <w:szCs w:val="22"/>
        <w:lang w:val="fr-CA"/>
      </w:rPr>
      <w:t>CBD/SBSTTA/24/</w:t>
    </w:r>
    <w:r w:rsidR="002E6D5D">
      <w:rPr>
        <w:sz w:val="24"/>
        <w:szCs w:val="22"/>
        <w:lang w:val="fr-CA"/>
      </w:rPr>
      <w:t>11</w:t>
    </w:r>
  </w:p>
  <w:p w14:paraId="7354DF0A" w14:textId="70270353" w:rsidR="00D827F2" w:rsidRPr="00EA3EE8" w:rsidRDefault="00D827F2" w:rsidP="00EB5724">
    <w:pPr>
      <w:pStyle w:val="Header"/>
      <w:tabs>
        <w:tab w:val="clear" w:pos="4320"/>
        <w:tab w:val="clear" w:pos="8640"/>
      </w:tabs>
      <w:spacing w:after="0" w:line="240" w:lineRule="auto"/>
      <w:jc w:val="right"/>
      <w:rPr>
        <w:kern w:val="22"/>
        <w:sz w:val="24"/>
        <w:szCs w:val="22"/>
        <w:lang w:val="fr-CA"/>
      </w:rPr>
    </w:pPr>
    <w:r w:rsidRPr="00EA3EE8">
      <w:rPr>
        <w:kern w:val="22"/>
        <w:sz w:val="24"/>
        <w:szCs w:val="22"/>
        <w:lang w:val="fr-CA"/>
      </w:rPr>
      <w:t xml:space="preserve">Page </w:t>
    </w:r>
    <w:r w:rsidRPr="00356FD8">
      <w:rPr>
        <w:kern w:val="22"/>
        <w:sz w:val="24"/>
        <w:szCs w:val="22"/>
      </w:rPr>
      <w:fldChar w:fldCharType="begin"/>
    </w:r>
    <w:r w:rsidRPr="00EA3EE8">
      <w:rPr>
        <w:kern w:val="22"/>
        <w:sz w:val="24"/>
        <w:szCs w:val="22"/>
        <w:lang w:val="fr-CA"/>
      </w:rPr>
      <w:instrText xml:space="preserve"> PAGE   \* MERGEFORMAT </w:instrText>
    </w:r>
    <w:r w:rsidRPr="00356FD8">
      <w:rPr>
        <w:kern w:val="22"/>
        <w:sz w:val="24"/>
        <w:szCs w:val="22"/>
      </w:rPr>
      <w:fldChar w:fldCharType="separate"/>
    </w:r>
    <w:r w:rsidRPr="00EA3EE8">
      <w:rPr>
        <w:kern w:val="22"/>
        <w:sz w:val="24"/>
        <w:szCs w:val="22"/>
        <w:lang w:val="fr-CA"/>
      </w:rPr>
      <w:t>21</w:t>
    </w:r>
    <w:r w:rsidRPr="00356FD8">
      <w:rPr>
        <w:kern w:val="22"/>
        <w:sz w:val="24"/>
        <w:szCs w:val="22"/>
      </w:rPr>
      <w:fldChar w:fldCharType="end"/>
    </w:r>
  </w:p>
  <w:p w14:paraId="6F33E8EC" w14:textId="77777777" w:rsidR="00E63122" w:rsidRDefault="00E631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D49"/>
    <w:multiLevelType w:val="hybridMultilevel"/>
    <w:tmpl w:val="47AE3154"/>
    <w:lvl w:ilvl="0" w:tplc="E4B46872">
      <w:start w:val="1"/>
      <w:numFmt w:val="upperLetter"/>
      <w:lvlText w:val="%1."/>
      <w:lvlJc w:val="left"/>
      <w:pPr>
        <w:tabs>
          <w:tab w:val="num" w:pos="216"/>
        </w:tabs>
        <w:ind w:left="216" w:firstLine="0"/>
      </w:pPr>
      <w:rPr>
        <w:rFonts w:hint="eastAsia"/>
      </w:rPr>
    </w:lvl>
    <w:lvl w:ilvl="1" w:tplc="04090019" w:tentative="1">
      <w:start w:val="1"/>
      <w:numFmt w:val="lowerLetter"/>
      <w:lvlText w:val="%2."/>
      <w:lvlJc w:val="left"/>
      <w:pPr>
        <w:ind w:left="5704" w:hanging="360"/>
      </w:pPr>
    </w:lvl>
    <w:lvl w:ilvl="2" w:tplc="0409001B" w:tentative="1">
      <w:start w:val="1"/>
      <w:numFmt w:val="lowerRoman"/>
      <w:lvlText w:val="%3."/>
      <w:lvlJc w:val="right"/>
      <w:pPr>
        <w:ind w:left="6424" w:hanging="180"/>
      </w:pPr>
    </w:lvl>
    <w:lvl w:ilvl="3" w:tplc="0409000F" w:tentative="1">
      <w:start w:val="1"/>
      <w:numFmt w:val="decimal"/>
      <w:lvlText w:val="%4."/>
      <w:lvlJc w:val="left"/>
      <w:pPr>
        <w:ind w:left="7144" w:hanging="360"/>
      </w:pPr>
    </w:lvl>
    <w:lvl w:ilvl="4" w:tplc="04090019" w:tentative="1">
      <w:start w:val="1"/>
      <w:numFmt w:val="lowerLetter"/>
      <w:lvlText w:val="%5."/>
      <w:lvlJc w:val="left"/>
      <w:pPr>
        <w:ind w:left="7864" w:hanging="360"/>
      </w:pPr>
    </w:lvl>
    <w:lvl w:ilvl="5" w:tplc="0409001B" w:tentative="1">
      <w:start w:val="1"/>
      <w:numFmt w:val="lowerRoman"/>
      <w:lvlText w:val="%6."/>
      <w:lvlJc w:val="right"/>
      <w:pPr>
        <w:ind w:left="8584" w:hanging="180"/>
      </w:pPr>
    </w:lvl>
    <w:lvl w:ilvl="6" w:tplc="0409000F" w:tentative="1">
      <w:start w:val="1"/>
      <w:numFmt w:val="decimal"/>
      <w:lvlText w:val="%7."/>
      <w:lvlJc w:val="left"/>
      <w:pPr>
        <w:ind w:left="9304" w:hanging="360"/>
      </w:pPr>
    </w:lvl>
    <w:lvl w:ilvl="7" w:tplc="04090019" w:tentative="1">
      <w:start w:val="1"/>
      <w:numFmt w:val="lowerLetter"/>
      <w:lvlText w:val="%8."/>
      <w:lvlJc w:val="left"/>
      <w:pPr>
        <w:ind w:left="10024" w:hanging="360"/>
      </w:pPr>
    </w:lvl>
    <w:lvl w:ilvl="8" w:tplc="0409001B" w:tentative="1">
      <w:start w:val="1"/>
      <w:numFmt w:val="lowerRoman"/>
      <w:lvlText w:val="%9."/>
      <w:lvlJc w:val="right"/>
      <w:pPr>
        <w:ind w:left="10744" w:hanging="180"/>
      </w:pPr>
    </w:lvl>
  </w:abstractNum>
  <w:abstractNum w:abstractNumId="1" w15:restartNumberingAfterBreak="0">
    <w:nsid w:val="0B557F03"/>
    <w:multiLevelType w:val="hybridMultilevel"/>
    <w:tmpl w:val="BB821976"/>
    <w:lvl w:ilvl="0" w:tplc="481850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B1845A2"/>
    <w:multiLevelType w:val="hybridMultilevel"/>
    <w:tmpl w:val="4072DD42"/>
    <w:lvl w:ilvl="0" w:tplc="1048E0D8">
      <w:start w:val="62"/>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9AE6927"/>
    <w:multiLevelType w:val="hybridMultilevel"/>
    <w:tmpl w:val="71F897F2"/>
    <w:lvl w:ilvl="0" w:tplc="6FEC4BD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B922F456"/>
    <w:lvl w:ilvl="0">
      <w:start w:val="30"/>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ED4A98"/>
    <w:multiLevelType w:val="hybridMultilevel"/>
    <w:tmpl w:val="C458FA72"/>
    <w:lvl w:ilvl="0" w:tplc="5832F3F6">
      <w:start w:val="40"/>
      <w:numFmt w:val="decimal"/>
      <w:lvlText w:val="%1."/>
      <w:lvlJc w:val="left"/>
      <w:pPr>
        <w:ind w:left="387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A532F"/>
    <w:multiLevelType w:val="hybridMultilevel"/>
    <w:tmpl w:val="C1D24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34BD9"/>
    <w:multiLevelType w:val="hybridMultilevel"/>
    <w:tmpl w:val="73EA443A"/>
    <w:lvl w:ilvl="0" w:tplc="C63C8F2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81B3E"/>
    <w:multiLevelType w:val="hybridMultilevel"/>
    <w:tmpl w:val="73EA443A"/>
    <w:lvl w:ilvl="0" w:tplc="C63C8F2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D0944"/>
    <w:multiLevelType w:val="multilevel"/>
    <w:tmpl w:val="5E0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15912"/>
    <w:multiLevelType w:val="multilevel"/>
    <w:tmpl w:val="AC9A3006"/>
    <w:lvl w:ilvl="0">
      <w:start w:val="1"/>
      <w:numFmt w:val="decimal"/>
      <w:lvlText w:val="%1."/>
      <w:lvlJc w:val="left"/>
      <w:pPr>
        <w:tabs>
          <w:tab w:val="num" w:pos="360"/>
        </w:tabs>
        <w:ind w:left="0" w:firstLine="0"/>
      </w:pPr>
      <w:rPr>
        <w:rFonts w:hint="default"/>
        <w:b w:val="0"/>
        <w:i w:val="0"/>
        <w:sz w:val="24"/>
        <w:szCs w:val="24"/>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5"/>
  </w:num>
  <w:num w:numId="4">
    <w:abstractNumId w:val="7"/>
  </w:num>
  <w:num w:numId="5">
    <w:abstractNumId w:val="12"/>
  </w:num>
  <w:num w:numId="6">
    <w:abstractNumId w:val="1"/>
  </w:num>
  <w:num w:numId="7">
    <w:abstractNumId w:val="9"/>
  </w:num>
  <w:num w:numId="8">
    <w:abstractNumId w:val="14"/>
  </w:num>
  <w:num w:numId="9">
    <w:abstractNumId w:val="8"/>
  </w:num>
  <w:num w:numId="10">
    <w:abstractNumId w:val="3"/>
  </w:num>
  <w:num w:numId="11">
    <w:abstractNumId w:val="6"/>
  </w:num>
  <w:num w:numId="12">
    <w:abstractNumId w:val="7"/>
  </w:num>
  <w:num w:numId="13">
    <w:abstractNumId w:val="7"/>
  </w:num>
  <w:num w:numId="14">
    <w:abstractNumId w:val="0"/>
  </w:num>
  <w:num w:numId="15">
    <w:abstractNumId w:val="10"/>
  </w:num>
  <w:num w:numId="16">
    <w:abstractNumId w:val="11"/>
  </w:num>
  <w:num w:numId="17">
    <w:abstractNumId w:val="7"/>
  </w:num>
  <w:num w:numId="18">
    <w:abstractNumId w:val="7"/>
  </w:num>
  <w:num w:numId="19">
    <w:abstractNumId w:val="7"/>
  </w:num>
  <w:num w:numId="20">
    <w:abstractNumId w:val="7"/>
  </w:num>
  <w:num w:numId="21">
    <w:abstractNumId w:val="13"/>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4EF"/>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57D5E"/>
    <w:rsid w:val="000610D0"/>
    <w:rsid w:val="00061C88"/>
    <w:rsid w:val="00062CA7"/>
    <w:rsid w:val="000637EE"/>
    <w:rsid w:val="00063F69"/>
    <w:rsid w:val="00065960"/>
    <w:rsid w:val="000664CC"/>
    <w:rsid w:val="000711E1"/>
    <w:rsid w:val="00071DD2"/>
    <w:rsid w:val="000723EB"/>
    <w:rsid w:val="00073460"/>
    <w:rsid w:val="00073708"/>
    <w:rsid w:val="000742D2"/>
    <w:rsid w:val="00076516"/>
    <w:rsid w:val="00080166"/>
    <w:rsid w:val="0008364D"/>
    <w:rsid w:val="000875A9"/>
    <w:rsid w:val="00091E31"/>
    <w:rsid w:val="000923EB"/>
    <w:rsid w:val="00093B8D"/>
    <w:rsid w:val="00097424"/>
    <w:rsid w:val="000A0A84"/>
    <w:rsid w:val="000A317B"/>
    <w:rsid w:val="000A5B25"/>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3F19"/>
    <w:rsid w:val="000E4188"/>
    <w:rsid w:val="000E637D"/>
    <w:rsid w:val="000E657E"/>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1DDF"/>
    <w:rsid w:val="00132089"/>
    <w:rsid w:val="00132818"/>
    <w:rsid w:val="00132E09"/>
    <w:rsid w:val="001351AB"/>
    <w:rsid w:val="0013612B"/>
    <w:rsid w:val="00136F00"/>
    <w:rsid w:val="00137A56"/>
    <w:rsid w:val="00141318"/>
    <w:rsid w:val="00143B01"/>
    <w:rsid w:val="00144B62"/>
    <w:rsid w:val="00144B80"/>
    <w:rsid w:val="00144EAF"/>
    <w:rsid w:val="00145190"/>
    <w:rsid w:val="001452ED"/>
    <w:rsid w:val="00151822"/>
    <w:rsid w:val="001560BA"/>
    <w:rsid w:val="00156AC5"/>
    <w:rsid w:val="00157A67"/>
    <w:rsid w:val="0016143E"/>
    <w:rsid w:val="00165018"/>
    <w:rsid w:val="00166234"/>
    <w:rsid w:val="00166367"/>
    <w:rsid w:val="00166B3B"/>
    <w:rsid w:val="00170595"/>
    <w:rsid w:val="00170B17"/>
    <w:rsid w:val="001719D1"/>
    <w:rsid w:val="0017211E"/>
    <w:rsid w:val="0017301A"/>
    <w:rsid w:val="00183300"/>
    <w:rsid w:val="00183FC9"/>
    <w:rsid w:val="001843FE"/>
    <w:rsid w:val="0018490C"/>
    <w:rsid w:val="00184A84"/>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2C2"/>
    <w:rsid w:val="001A0321"/>
    <w:rsid w:val="001A1966"/>
    <w:rsid w:val="001A2089"/>
    <w:rsid w:val="001A25C3"/>
    <w:rsid w:val="001A5072"/>
    <w:rsid w:val="001B0AC8"/>
    <w:rsid w:val="001B0D84"/>
    <w:rsid w:val="001B121D"/>
    <w:rsid w:val="001B3B34"/>
    <w:rsid w:val="001B4575"/>
    <w:rsid w:val="001B5EC4"/>
    <w:rsid w:val="001B6AF8"/>
    <w:rsid w:val="001C1690"/>
    <w:rsid w:val="001C2B68"/>
    <w:rsid w:val="001C4286"/>
    <w:rsid w:val="001C429F"/>
    <w:rsid w:val="001C4520"/>
    <w:rsid w:val="001C461F"/>
    <w:rsid w:val="001C6AC5"/>
    <w:rsid w:val="001C6EAC"/>
    <w:rsid w:val="001D0B88"/>
    <w:rsid w:val="001D0F82"/>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8AB"/>
    <w:rsid w:val="001F3864"/>
    <w:rsid w:val="001F42B1"/>
    <w:rsid w:val="001F54F1"/>
    <w:rsid w:val="001F6379"/>
    <w:rsid w:val="001F76AB"/>
    <w:rsid w:val="00200073"/>
    <w:rsid w:val="002002C9"/>
    <w:rsid w:val="00200991"/>
    <w:rsid w:val="0020160D"/>
    <w:rsid w:val="002028C2"/>
    <w:rsid w:val="00204415"/>
    <w:rsid w:val="00204C75"/>
    <w:rsid w:val="00206672"/>
    <w:rsid w:val="00210CFC"/>
    <w:rsid w:val="00211D86"/>
    <w:rsid w:val="0021457E"/>
    <w:rsid w:val="00216611"/>
    <w:rsid w:val="00216B17"/>
    <w:rsid w:val="00217375"/>
    <w:rsid w:val="0022093C"/>
    <w:rsid w:val="002209FA"/>
    <w:rsid w:val="00224221"/>
    <w:rsid w:val="00224535"/>
    <w:rsid w:val="002245B7"/>
    <w:rsid w:val="00224AE7"/>
    <w:rsid w:val="00224B92"/>
    <w:rsid w:val="002253AB"/>
    <w:rsid w:val="00227E68"/>
    <w:rsid w:val="0023063F"/>
    <w:rsid w:val="00230B10"/>
    <w:rsid w:val="00232F0A"/>
    <w:rsid w:val="00233DFA"/>
    <w:rsid w:val="002357E1"/>
    <w:rsid w:val="002376DE"/>
    <w:rsid w:val="00240246"/>
    <w:rsid w:val="00241AB0"/>
    <w:rsid w:val="00241BDC"/>
    <w:rsid w:val="00243B3D"/>
    <w:rsid w:val="00246201"/>
    <w:rsid w:val="00246297"/>
    <w:rsid w:val="00247C90"/>
    <w:rsid w:val="00252897"/>
    <w:rsid w:val="00254603"/>
    <w:rsid w:val="00255836"/>
    <w:rsid w:val="00257555"/>
    <w:rsid w:val="002606BE"/>
    <w:rsid w:val="002609D0"/>
    <w:rsid w:val="002630FC"/>
    <w:rsid w:val="00263B26"/>
    <w:rsid w:val="002649B3"/>
    <w:rsid w:val="00266505"/>
    <w:rsid w:val="00270C4B"/>
    <w:rsid w:val="002717A1"/>
    <w:rsid w:val="00271E07"/>
    <w:rsid w:val="00274AAE"/>
    <w:rsid w:val="00275FB2"/>
    <w:rsid w:val="00277B37"/>
    <w:rsid w:val="0028075B"/>
    <w:rsid w:val="0028094F"/>
    <w:rsid w:val="00282143"/>
    <w:rsid w:val="00283FE4"/>
    <w:rsid w:val="0028591A"/>
    <w:rsid w:val="00286DD1"/>
    <w:rsid w:val="00286FF8"/>
    <w:rsid w:val="002914F0"/>
    <w:rsid w:val="00292D45"/>
    <w:rsid w:val="002957DF"/>
    <w:rsid w:val="00297EC7"/>
    <w:rsid w:val="002A049B"/>
    <w:rsid w:val="002A0738"/>
    <w:rsid w:val="002A09E2"/>
    <w:rsid w:val="002A2773"/>
    <w:rsid w:val="002A29AA"/>
    <w:rsid w:val="002A46DC"/>
    <w:rsid w:val="002A520B"/>
    <w:rsid w:val="002A7DA1"/>
    <w:rsid w:val="002B0942"/>
    <w:rsid w:val="002B484E"/>
    <w:rsid w:val="002C48C8"/>
    <w:rsid w:val="002C4DA3"/>
    <w:rsid w:val="002C6375"/>
    <w:rsid w:val="002C7510"/>
    <w:rsid w:val="002C759A"/>
    <w:rsid w:val="002D7FCB"/>
    <w:rsid w:val="002E0017"/>
    <w:rsid w:val="002E0A6D"/>
    <w:rsid w:val="002E2463"/>
    <w:rsid w:val="002E3D46"/>
    <w:rsid w:val="002E6D5D"/>
    <w:rsid w:val="002E723A"/>
    <w:rsid w:val="002F56F9"/>
    <w:rsid w:val="002F6791"/>
    <w:rsid w:val="00303F65"/>
    <w:rsid w:val="003043FA"/>
    <w:rsid w:val="00304BA0"/>
    <w:rsid w:val="00305FE3"/>
    <w:rsid w:val="003070D6"/>
    <w:rsid w:val="00310F24"/>
    <w:rsid w:val="00311F28"/>
    <w:rsid w:val="003157DF"/>
    <w:rsid w:val="0031643A"/>
    <w:rsid w:val="003168D7"/>
    <w:rsid w:val="00320374"/>
    <w:rsid w:val="003210FF"/>
    <w:rsid w:val="00322971"/>
    <w:rsid w:val="003244F8"/>
    <w:rsid w:val="00325DE3"/>
    <w:rsid w:val="003316B1"/>
    <w:rsid w:val="003316C5"/>
    <w:rsid w:val="00331C52"/>
    <w:rsid w:val="00332106"/>
    <w:rsid w:val="00334FF2"/>
    <w:rsid w:val="00335F0D"/>
    <w:rsid w:val="00336766"/>
    <w:rsid w:val="00337817"/>
    <w:rsid w:val="00340B27"/>
    <w:rsid w:val="00341304"/>
    <w:rsid w:val="003422F0"/>
    <w:rsid w:val="00343C42"/>
    <w:rsid w:val="00344622"/>
    <w:rsid w:val="003464F8"/>
    <w:rsid w:val="00347EDF"/>
    <w:rsid w:val="00350CD0"/>
    <w:rsid w:val="00351A78"/>
    <w:rsid w:val="00351BC1"/>
    <w:rsid w:val="003526C4"/>
    <w:rsid w:val="003527CE"/>
    <w:rsid w:val="0035516F"/>
    <w:rsid w:val="00356979"/>
    <w:rsid w:val="003569A3"/>
    <w:rsid w:val="00356FD8"/>
    <w:rsid w:val="00361998"/>
    <w:rsid w:val="00362481"/>
    <w:rsid w:val="0036711F"/>
    <w:rsid w:val="00373684"/>
    <w:rsid w:val="00373CD5"/>
    <w:rsid w:val="00374790"/>
    <w:rsid w:val="00374DC6"/>
    <w:rsid w:val="003776B1"/>
    <w:rsid w:val="00381D56"/>
    <w:rsid w:val="0038340C"/>
    <w:rsid w:val="00383BC0"/>
    <w:rsid w:val="003843F6"/>
    <w:rsid w:val="0039037F"/>
    <w:rsid w:val="00390DB9"/>
    <w:rsid w:val="00391523"/>
    <w:rsid w:val="00391E04"/>
    <w:rsid w:val="003922D3"/>
    <w:rsid w:val="00392FA8"/>
    <w:rsid w:val="003960BD"/>
    <w:rsid w:val="00397D91"/>
    <w:rsid w:val="003A0475"/>
    <w:rsid w:val="003A1AF9"/>
    <w:rsid w:val="003A2A75"/>
    <w:rsid w:val="003A2EC3"/>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295D"/>
    <w:rsid w:val="003C3BD9"/>
    <w:rsid w:val="003C417E"/>
    <w:rsid w:val="003C43E7"/>
    <w:rsid w:val="003C4859"/>
    <w:rsid w:val="003C4AF1"/>
    <w:rsid w:val="003C71E2"/>
    <w:rsid w:val="003C7E22"/>
    <w:rsid w:val="003D1382"/>
    <w:rsid w:val="003D4408"/>
    <w:rsid w:val="003E2019"/>
    <w:rsid w:val="003E2C7D"/>
    <w:rsid w:val="003E2DAE"/>
    <w:rsid w:val="003E483C"/>
    <w:rsid w:val="003E5934"/>
    <w:rsid w:val="003E6231"/>
    <w:rsid w:val="003F0D3B"/>
    <w:rsid w:val="003F28AB"/>
    <w:rsid w:val="003F2D3B"/>
    <w:rsid w:val="003F2D9C"/>
    <w:rsid w:val="003F37FD"/>
    <w:rsid w:val="003F671F"/>
    <w:rsid w:val="003F6E44"/>
    <w:rsid w:val="003F7445"/>
    <w:rsid w:val="00401836"/>
    <w:rsid w:val="004018D8"/>
    <w:rsid w:val="004040F0"/>
    <w:rsid w:val="00404E0B"/>
    <w:rsid w:val="004054C0"/>
    <w:rsid w:val="004054D4"/>
    <w:rsid w:val="00406BC6"/>
    <w:rsid w:val="00406DF9"/>
    <w:rsid w:val="00407174"/>
    <w:rsid w:val="004078FA"/>
    <w:rsid w:val="004103D0"/>
    <w:rsid w:val="00410798"/>
    <w:rsid w:val="0041108D"/>
    <w:rsid w:val="004113CF"/>
    <w:rsid w:val="0041525B"/>
    <w:rsid w:val="004155FF"/>
    <w:rsid w:val="004157B3"/>
    <w:rsid w:val="00415CA0"/>
    <w:rsid w:val="00416C32"/>
    <w:rsid w:val="00420503"/>
    <w:rsid w:val="00424512"/>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12"/>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6773"/>
    <w:rsid w:val="004A6ACC"/>
    <w:rsid w:val="004B0E3D"/>
    <w:rsid w:val="004B106A"/>
    <w:rsid w:val="004B14A0"/>
    <w:rsid w:val="004B3B4E"/>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E27F2"/>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5238"/>
    <w:rsid w:val="00525332"/>
    <w:rsid w:val="005268FE"/>
    <w:rsid w:val="00530692"/>
    <w:rsid w:val="0053138A"/>
    <w:rsid w:val="005317B5"/>
    <w:rsid w:val="00533B9F"/>
    <w:rsid w:val="00535365"/>
    <w:rsid w:val="005421E3"/>
    <w:rsid w:val="00542A21"/>
    <w:rsid w:val="00543543"/>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B47"/>
    <w:rsid w:val="00573EA1"/>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BFE"/>
    <w:rsid w:val="005D4D0F"/>
    <w:rsid w:val="005D7587"/>
    <w:rsid w:val="005E0489"/>
    <w:rsid w:val="005E50B6"/>
    <w:rsid w:val="005E7CBF"/>
    <w:rsid w:val="005F477F"/>
    <w:rsid w:val="005F4C74"/>
    <w:rsid w:val="005F4F31"/>
    <w:rsid w:val="005F5C9F"/>
    <w:rsid w:val="005F7864"/>
    <w:rsid w:val="00600EC4"/>
    <w:rsid w:val="00602362"/>
    <w:rsid w:val="00602824"/>
    <w:rsid w:val="00604D1B"/>
    <w:rsid w:val="0060521B"/>
    <w:rsid w:val="006100CF"/>
    <w:rsid w:val="00614353"/>
    <w:rsid w:val="006175EB"/>
    <w:rsid w:val="006232D9"/>
    <w:rsid w:val="0062507E"/>
    <w:rsid w:val="006260D5"/>
    <w:rsid w:val="00626C70"/>
    <w:rsid w:val="00627D89"/>
    <w:rsid w:val="00633308"/>
    <w:rsid w:val="00633F6A"/>
    <w:rsid w:val="006340A9"/>
    <w:rsid w:val="006357E1"/>
    <w:rsid w:val="0063709C"/>
    <w:rsid w:val="006375F6"/>
    <w:rsid w:val="00644192"/>
    <w:rsid w:val="00646C8D"/>
    <w:rsid w:val="006507F2"/>
    <w:rsid w:val="00652857"/>
    <w:rsid w:val="00653A59"/>
    <w:rsid w:val="00655B89"/>
    <w:rsid w:val="006569E3"/>
    <w:rsid w:val="00656D3C"/>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4938"/>
    <w:rsid w:val="00687567"/>
    <w:rsid w:val="00690847"/>
    <w:rsid w:val="00693E7C"/>
    <w:rsid w:val="0069413A"/>
    <w:rsid w:val="00696FA8"/>
    <w:rsid w:val="00697192"/>
    <w:rsid w:val="006A140B"/>
    <w:rsid w:val="006A5C3F"/>
    <w:rsid w:val="006A7F7E"/>
    <w:rsid w:val="006B074E"/>
    <w:rsid w:val="006B286A"/>
    <w:rsid w:val="006B2BD5"/>
    <w:rsid w:val="006B2F37"/>
    <w:rsid w:val="006B43C5"/>
    <w:rsid w:val="006B4AD2"/>
    <w:rsid w:val="006C416C"/>
    <w:rsid w:val="006C4390"/>
    <w:rsid w:val="006C50C5"/>
    <w:rsid w:val="006C5D55"/>
    <w:rsid w:val="006C77C3"/>
    <w:rsid w:val="006D0CFD"/>
    <w:rsid w:val="006D0D04"/>
    <w:rsid w:val="006D0E3D"/>
    <w:rsid w:val="006D1596"/>
    <w:rsid w:val="006E0AE8"/>
    <w:rsid w:val="006E114E"/>
    <w:rsid w:val="006E1D79"/>
    <w:rsid w:val="006E2AF2"/>
    <w:rsid w:val="006E47DB"/>
    <w:rsid w:val="006F0398"/>
    <w:rsid w:val="006F0F2D"/>
    <w:rsid w:val="006F202C"/>
    <w:rsid w:val="006F284C"/>
    <w:rsid w:val="006F36E5"/>
    <w:rsid w:val="006F489F"/>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379CB"/>
    <w:rsid w:val="007420C4"/>
    <w:rsid w:val="00744856"/>
    <w:rsid w:val="00747125"/>
    <w:rsid w:val="00750FA9"/>
    <w:rsid w:val="00752987"/>
    <w:rsid w:val="007533F6"/>
    <w:rsid w:val="007542BD"/>
    <w:rsid w:val="00757018"/>
    <w:rsid w:val="007579CE"/>
    <w:rsid w:val="00760C27"/>
    <w:rsid w:val="007636B0"/>
    <w:rsid w:val="00764AE0"/>
    <w:rsid w:val="0076519B"/>
    <w:rsid w:val="007655CF"/>
    <w:rsid w:val="00766F3C"/>
    <w:rsid w:val="00767B7C"/>
    <w:rsid w:val="00767DCB"/>
    <w:rsid w:val="0077017C"/>
    <w:rsid w:val="00771F17"/>
    <w:rsid w:val="007720A8"/>
    <w:rsid w:val="007739DB"/>
    <w:rsid w:val="00774699"/>
    <w:rsid w:val="00775FE8"/>
    <w:rsid w:val="00782208"/>
    <w:rsid w:val="00783339"/>
    <w:rsid w:val="00784644"/>
    <w:rsid w:val="007903CA"/>
    <w:rsid w:val="0079325E"/>
    <w:rsid w:val="0079490C"/>
    <w:rsid w:val="00796443"/>
    <w:rsid w:val="00796EEC"/>
    <w:rsid w:val="00797CF0"/>
    <w:rsid w:val="007A1C17"/>
    <w:rsid w:val="007A550E"/>
    <w:rsid w:val="007A5546"/>
    <w:rsid w:val="007A5641"/>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07D2F"/>
    <w:rsid w:val="00814290"/>
    <w:rsid w:val="00816E3A"/>
    <w:rsid w:val="008246DC"/>
    <w:rsid w:val="00825524"/>
    <w:rsid w:val="00825A04"/>
    <w:rsid w:val="0082614B"/>
    <w:rsid w:val="008274ED"/>
    <w:rsid w:val="00830293"/>
    <w:rsid w:val="0083211E"/>
    <w:rsid w:val="00832272"/>
    <w:rsid w:val="00832E06"/>
    <w:rsid w:val="008338EB"/>
    <w:rsid w:val="00834BEC"/>
    <w:rsid w:val="008373CC"/>
    <w:rsid w:val="008415DF"/>
    <w:rsid w:val="00843B6A"/>
    <w:rsid w:val="00843DB6"/>
    <w:rsid w:val="00844831"/>
    <w:rsid w:val="008505E9"/>
    <w:rsid w:val="00851F75"/>
    <w:rsid w:val="0085643C"/>
    <w:rsid w:val="008634B6"/>
    <w:rsid w:val="00863ED9"/>
    <w:rsid w:val="0086619D"/>
    <w:rsid w:val="00867E87"/>
    <w:rsid w:val="00870D40"/>
    <w:rsid w:val="008716C9"/>
    <w:rsid w:val="00874876"/>
    <w:rsid w:val="008804F5"/>
    <w:rsid w:val="008819B3"/>
    <w:rsid w:val="00881ED4"/>
    <w:rsid w:val="008862A8"/>
    <w:rsid w:val="008875F8"/>
    <w:rsid w:val="0089066C"/>
    <w:rsid w:val="0089439E"/>
    <w:rsid w:val="008944D3"/>
    <w:rsid w:val="00895B29"/>
    <w:rsid w:val="00897996"/>
    <w:rsid w:val="008A0D41"/>
    <w:rsid w:val="008A1F21"/>
    <w:rsid w:val="008A25E2"/>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2EE"/>
    <w:rsid w:val="00900C97"/>
    <w:rsid w:val="0090179E"/>
    <w:rsid w:val="009043B7"/>
    <w:rsid w:val="00904AC8"/>
    <w:rsid w:val="009067F8"/>
    <w:rsid w:val="00910330"/>
    <w:rsid w:val="00910836"/>
    <w:rsid w:val="00913B33"/>
    <w:rsid w:val="00915BFA"/>
    <w:rsid w:val="00916317"/>
    <w:rsid w:val="0091767E"/>
    <w:rsid w:val="00917820"/>
    <w:rsid w:val="0092128A"/>
    <w:rsid w:val="00922EAD"/>
    <w:rsid w:val="00923203"/>
    <w:rsid w:val="00926BA4"/>
    <w:rsid w:val="0092794B"/>
    <w:rsid w:val="0093092D"/>
    <w:rsid w:val="00932DF7"/>
    <w:rsid w:val="00940BDF"/>
    <w:rsid w:val="00942FA3"/>
    <w:rsid w:val="00944CBD"/>
    <w:rsid w:val="009507C0"/>
    <w:rsid w:val="00953856"/>
    <w:rsid w:val="009554D5"/>
    <w:rsid w:val="00955B3F"/>
    <w:rsid w:val="00962552"/>
    <w:rsid w:val="00970004"/>
    <w:rsid w:val="0097109F"/>
    <w:rsid w:val="00973608"/>
    <w:rsid w:val="00974A0B"/>
    <w:rsid w:val="0097536F"/>
    <w:rsid w:val="009769E0"/>
    <w:rsid w:val="0097761E"/>
    <w:rsid w:val="00987581"/>
    <w:rsid w:val="00987EDC"/>
    <w:rsid w:val="00991CCB"/>
    <w:rsid w:val="009933D3"/>
    <w:rsid w:val="009948C3"/>
    <w:rsid w:val="00994E63"/>
    <w:rsid w:val="009979C9"/>
    <w:rsid w:val="009A1362"/>
    <w:rsid w:val="009A1FDE"/>
    <w:rsid w:val="009A24F5"/>
    <w:rsid w:val="009A32ED"/>
    <w:rsid w:val="009A4ED6"/>
    <w:rsid w:val="009A5DA0"/>
    <w:rsid w:val="009A6574"/>
    <w:rsid w:val="009A7207"/>
    <w:rsid w:val="009B02CB"/>
    <w:rsid w:val="009B0BFD"/>
    <w:rsid w:val="009B0E43"/>
    <w:rsid w:val="009B23C9"/>
    <w:rsid w:val="009B23DB"/>
    <w:rsid w:val="009B299A"/>
    <w:rsid w:val="009B4447"/>
    <w:rsid w:val="009B49C8"/>
    <w:rsid w:val="009B5E1D"/>
    <w:rsid w:val="009B6F09"/>
    <w:rsid w:val="009B76F7"/>
    <w:rsid w:val="009C1510"/>
    <w:rsid w:val="009D0732"/>
    <w:rsid w:val="009D0EF6"/>
    <w:rsid w:val="009D10F1"/>
    <w:rsid w:val="009D2853"/>
    <w:rsid w:val="009D2F92"/>
    <w:rsid w:val="009D3FEF"/>
    <w:rsid w:val="009D555E"/>
    <w:rsid w:val="009D59AB"/>
    <w:rsid w:val="009D7755"/>
    <w:rsid w:val="009E000A"/>
    <w:rsid w:val="009E03C9"/>
    <w:rsid w:val="009E1159"/>
    <w:rsid w:val="009E2B79"/>
    <w:rsid w:val="009E2FB1"/>
    <w:rsid w:val="009E4226"/>
    <w:rsid w:val="009E4284"/>
    <w:rsid w:val="009F02AC"/>
    <w:rsid w:val="009F16AD"/>
    <w:rsid w:val="009F1AC1"/>
    <w:rsid w:val="009F396B"/>
    <w:rsid w:val="00A01E70"/>
    <w:rsid w:val="00A020EA"/>
    <w:rsid w:val="00A037C2"/>
    <w:rsid w:val="00A07623"/>
    <w:rsid w:val="00A10051"/>
    <w:rsid w:val="00A1125D"/>
    <w:rsid w:val="00A124D0"/>
    <w:rsid w:val="00A127A0"/>
    <w:rsid w:val="00A14C2D"/>
    <w:rsid w:val="00A16267"/>
    <w:rsid w:val="00A20F36"/>
    <w:rsid w:val="00A221E7"/>
    <w:rsid w:val="00A22CF9"/>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67D"/>
    <w:rsid w:val="00A52A47"/>
    <w:rsid w:val="00A54A5D"/>
    <w:rsid w:val="00A561CE"/>
    <w:rsid w:val="00A63CAC"/>
    <w:rsid w:val="00A64784"/>
    <w:rsid w:val="00A66466"/>
    <w:rsid w:val="00A675E3"/>
    <w:rsid w:val="00A73784"/>
    <w:rsid w:val="00A75B7F"/>
    <w:rsid w:val="00A7642E"/>
    <w:rsid w:val="00A7654C"/>
    <w:rsid w:val="00A856B3"/>
    <w:rsid w:val="00A86726"/>
    <w:rsid w:val="00A90780"/>
    <w:rsid w:val="00A90F3A"/>
    <w:rsid w:val="00A914C1"/>
    <w:rsid w:val="00A91BDF"/>
    <w:rsid w:val="00A942AB"/>
    <w:rsid w:val="00A97126"/>
    <w:rsid w:val="00AA014E"/>
    <w:rsid w:val="00AA03E5"/>
    <w:rsid w:val="00AA08CC"/>
    <w:rsid w:val="00AA1D4D"/>
    <w:rsid w:val="00AA3397"/>
    <w:rsid w:val="00AA4C1F"/>
    <w:rsid w:val="00AB14E9"/>
    <w:rsid w:val="00AB309E"/>
    <w:rsid w:val="00AB3646"/>
    <w:rsid w:val="00AB45CF"/>
    <w:rsid w:val="00AB65A5"/>
    <w:rsid w:val="00AB7075"/>
    <w:rsid w:val="00AC1E69"/>
    <w:rsid w:val="00AC2249"/>
    <w:rsid w:val="00AC4C75"/>
    <w:rsid w:val="00AC756F"/>
    <w:rsid w:val="00AC7C7E"/>
    <w:rsid w:val="00AD1432"/>
    <w:rsid w:val="00AD1935"/>
    <w:rsid w:val="00AD3D90"/>
    <w:rsid w:val="00AE04A4"/>
    <w:rsid w:val="00AE096F"/>
    <w:rsid w:val="00AE392C"/>
    <w:rsid w:val="00AE45F9"/>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197"/>
    <w:rsid w:val="00B24F57"/>
    <w:rsid w:val="00B271A0"/>
    <w:rsid w:val="00B276ED"/>
    <w:rsid w:val="00B27BF9"/>
    <w:rsid w:val="00B31342"/>
    <w:rsid w:val="00B319D6"/>
    <w:rsid w:val="00B31E46"/>
    <w:rsid w:val="00B3235B"/>
    <w:rsid w:val="00B3299A"/>
    <w:rsid w:val="00B34140"/>
    <w:rsid w:val="00B34A8D"/>
    <w:rsid w:val="00B353EF"/>
    <w:rsid w:val="00B36FC1"/>
    <w:rsid w:val="00B466D8"/>
    <w:rsid w:val="00B50003"/>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02EA"/>
    <w:rsid w:val="00B83484"/>
    <w:rsid w:val="00B83DEE"/>
    <w:rsid w:val="00B85F9B"/>
    <w:rsid w:val="00B860E0"/>
    <w:rsid w:val="00B9165D"/>
    <w:rsid w:val="00B92F12"/>
    <w:rsid w:val="00B93159"/>
    <w:rsid w:val="00B938CE"/>
    <w:rsid w:val="00B9604D"/>
    <w:rsid w:val="00B971E3"/>
    <w:rsid w:val="00B97B20"/>
    <w:rsid w:val="00BA1498"/>
    <w:rsid w:val="00BA3233"/>
    <w:rsid w:val="00BA326C"/>
    <w:rsid w:val="00BA4A85"/>
    <w:rsid w:val="00BA59D9"/>
    <w:rsid w:val="00BB1477"/>
    <w:rsid w:val="00BB1F75"/>
    <w:rsid w:val="00BB5EAA"/>
    <w:rsid w:val="00BB6713"/>
    <w:rsid w:val="00BC2BE4"/>
    <w:rsid w:val="00BC501A"/>
    <w:rsid w:val="00BC515E"/>
    <w:rsid w:val="00BC572A"/>
    <w:rsid w:val="00BC5861"/>
    <w:rsid w:val="00BC5BDC"/>
    <w:rsid w:val="00BC7905"/>
    <w:rsid w:val="00BD0BCB"/>
    <w:rsid w:val="00BD16EA"/>
    <w:rsid w:val="00BD20F4"/>
    <w:rsid w:val="00BD34AD"/>
    <w:rsid w:val="00BD4807"/>
    <w:rsid w:val="00BD79B1"/>
    <w:rsid w:val="00BE09FB"/>
    <w:rsid w:val="00BE0DCB"/>
    <w:rsid w:val="00BE37A4"/>
    <w:rsid w:val="00BE45DE"/>
    <w:rsid w:val="00BE5A5E"/>
    <w:rsid w:val="00BE5B34"/>
    <w:rsid w:val="00BE639D"/>
    <w:rsid w:val="00BF5279"/>
    <w:rsid w:val="00BF5C53"/>
    <w:rsid w:val="00BF604D"/>
    <w:rsid w:val="00C01D8A"/>
    <w:rsid w:val="00C028B3"/>
    <w:rsid w:val="00C029BC"/>
    <w:rsid w:val="00C03C58"/>
    <w:rsid w:val="00C05456"/>
    <w:rsid w:val="00C06FD1"/>
    <w:rsid w:val="00C076A9"/>
    <w:rsid w:val="00C1109E"/>
    <w:rsid w:val="00C12211"/>
    <w:rsid w:val="00C12D21"/>
    <w:rsid w:val="00C1372B"/>
    <w:rsid w:val="00C1436B"/>
    <w:rsid w:val="00C15BBB"/>
    <w:rsid w:val="00C15D91"/>
    <w:rsid w:val="00C16064"/>
    <w:rsid w:val="00C201F2"/>
    <w:rsid w:val="00C20201"/>
    <w:rsid w:val="00C21F4E"/>
    <w:rsid w:val="00C221C8"/>
    <w:rsid w:val="00C2590F"/>
    <w:rsid w:val="00C27811"/>
    <w:rsid w:val="00C31687"/>
    <w:rsid w:val="00C31BB4"/>
    <w:rsid w:val="00C31FC0"/>
    <w:rsid w:val="00C330A6"/>
    <w:rsid w:val="00C34836"/>
    <w:rsid w:val="00C35048"/>
    <w:rsid w:val="00C35899"/>
    <w:rsid w:val="00C36619"/>
    <w:rsid w:val="00C37FF1"/>
    <w:rsid w:val="00C4771B"/>
    <w:rsid w:val="00C507CD"/>
    <w:rsid w:val="00C539C8"/>
    <w:rsid w:val="00C54355"/>
    <w:rsid w:val="00C54866"/>
    <w:rsid w:val="00C56052"/>
    <w:rsid w:val="00C60940"/>
    <w:rsid w:val="00C65342"/>
    <w:rsid w:val="00C659EC"/>
    <w:rsid w:val="00C66862"/>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2E2"/>
    <w:rsid w:val="00C96D7A"/>
    <w:rsid w:val="00C9730D"/>
    <w:rsid w:val="00C97E6C"/>
    <w:rsid w:val="00CA1635"/>
    <w:rsid w:val="00CA30CE"/>
    <w:rsid w:val="00CA31EB"/>
    <w:rsid w:val="00CA3B00"/>
    <w:rsid w:val="00CA5C1F"/>
    <w:rsid w:val="00CA6B87"/>
    <w:rsid w:val="00CA7F40"/>
    <w:rsid w:val="00CB2C31"/>
    <w:rsid w:val="00CB6137"/>
    <w:rsid w:val="00CB63EF"/>
    <w:rsid w:val="00CB7A8D"/>
    <w:rsid w:val="00CC1B9E"/>
    <w:rsid w:val="00CC1D80"/>
    <w:rsid w:val="00CC2031"/>
    <w:rsid w:val="00CC27F0"/>
    <w:rsid w:val="00CC4568"/>
    <w:rsid w:val="00CC5AF1"/>
    <w:rsid w:val="00CD0B2A"/>
    <w:rsid w:val="00CD1171"/>
    <w:rsid w:val="00CD1852"/>
    <w:rsid w:val="00CD4612"/>
    <w:rsid w:val="00CD5F6F"/>
    <w:rsid w:val="00CE041E"/>
    <w:rsid w:val="00CE0A4C"/>
    <w:rsid w:val="00CE0A59"/>
    <w:rsid w:val="00CE1C7F"/>
    <w:rsid w:val="00CE3D5B"/>
    <w:rsid w:val="00CE51C3"/>
    <w:rsid w:val="00CE7A9E"/>
    <w:rsid w:val="00CF0064"/>
    <w:rsid w:val="00CF294F"/>
    <w:rsid w:val="00CF3B46"/>
    <w:rsid w:val="00CF4F69"/>
    <w:rsid w:val="00D00045"/>
    <w:rsid w:val="00D005F7"/>
    <w:rsid w:val="00D00BAA"/>
    <w:rsid w:val="00D00E4A"/>
    <w:rsid w:val="00D01231"/>
    <w:rsid w:val="00D01A8F"/>
    <w:rsid w:val="00D0722D"/>
    <w:rsid w:val="00D076D7"/>
    <w:rsid w:val="00D07E5F"/>
    <w:rsid w:val="00D10677"/>
    <w:rsid w:val="00D1308E"/>
    <w:rsid w:val="00D147E9"/>
    <w:rsid w:val="00D154DB"/>
    <w:rsid w:val="00D16BE9"/>
    <w:rsid w:val="00D207D6"/>
    <w:rsid w:val="00D20A9C"/>
    <w:rsid w:val="00D22474"/>
    <w:rsid w:val="00D228D0"/>
    <w:rsid w:val="00D22AE8"/>
    <w:rsid w:val="00D24A7A"/>
    <w:rsid w:val="00D256F3"/>
    <w:rsid w:val="00D257C8"/>
    <w:rsid w:val="00D25E5F"/>
    <w:rsid w:val="00D25F7F"/>
    <w:rsid w:val="00D265DD"/>
    <w:rsid w:val="00D27BE8"/>
    <w:rsid w:val="00D30F86"/>
    <w:rsid w:val="00D3298A"/>
    <w:rsid w:val="00D36334"/>
    <w:rsid w:val="00D367B9"/>
    <w:rsid w:val="00D40C13"/>
    <w:rsid w:val="00D40D00"/>
    <w:rsid w:val="00D432AD"/>
    <w:rsid w:val="00D44818"/>
    <w:rsid w:val="00D4634E"/>
    <w:rsid w:val="00D46A3C"/>
    <w:rsid w:val="00D47036"/>
    <w:rsid w:val="00D5077D"/>
    <w:rsid w:val="00D51069"/>
    <w:rsid w:val="00D51510"/>
    <w:rsid w:val="00D523D3"/>
    <w:rsid w:val="00D53181"/>
    <w:rsid w:val="00D531ED"/>
    <w:rsid w:val="00D5336D"/>
    <w:rsid w:val="00D547BF"/>
    <w:rsid w:val="00D60FF2"/>
    <w:rsid w:val="00D6656A"/>
    <w:rsid w:val="00D66614"/>
    <w:rsid w:val="00D6696B"/>
    <w:rsid w:val="00D6696E"/>
    <w:rsid w:val="00D74461"/>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639"/>
    <w:rsid w:val="00DA57AA"/>
    <w:rsid w:val="00DA78A8"/>
    <w:rsid w:val="00DB0D42"/>
    <w:rsid w:val="00DB6A2C"/>
    <w:rsid w:val="00DB6B3F"/>
    <w:rsid w:val="00DC1993"/>
    <w:rsid w:val="00DC320A"/>
    <w:rsid w:val="00DC4C09"/>
    <w:rsid w:val="00DC5315"/>
    <w:rsid w:val="00DD0194"/>
    <w:rsid w:val="00DD130B"/>
    <w:rsid w:val="00DD26CB"/>
    <w:rsid w:val="00DD3428"/>
    <w:rsid w:val="00DD348A"/>
    <w:rsid w:val="00DD3830"/>
    <w:rsid w:val="00DD52CC"/>
    <w:rsid w:val="00DD6010"/>
    <w:rsid w:val="00DE0C78"/>
    <w:rsid w:val="00DE133B"/>
    <w:rsid w:val="00DE19EE"/>
    <w:rsid w:val="00DE308B"/>
    <w:rsid w:val="00DE6542"/>
    <w:rsid w:val="00DF0982"/>
    <w:rsid w:val="00DF295B"/>
    <w:rsid w:val="00DF430A"/>
    <w:rsid w:val="00DF43EC"/>
    <w:rsid w:val="00DF4887"/>
    <w:rsid w:val="00DF5E37"/>
    <w:rsid w:val="00DF69FE"/>
    <w:rsid w:val="00DF71DD"/>
    <w:rsid w:val="00DF7489"/>
    <w:rsid w:val="00E00772"/>
    <w:rsid w:val="00E00B35"/>
    <w:rsid w:val="00E02C3B"/>
    <w:rsid w:val="00E02E61"/>
    <w:rsid w:val="00E06169"/>
    <w:rsid w:val="00E11394"/>
    <w:rsid w:val="00E11723"/>
    <w:rsid w:val="00E13592"/>
    <w:rsid w:val="00E13F7F"/>
    <w:rsid w:val="00E14E45"/>
    <w:rsid w:val="00E159AC"/>
    <w:rsid w:val="00E15CB5"/>
    <w:rsid w:val="00E22360"/>
    <w:rsid w:val="00E23068"/>
    <w:rsid w:val="00E23B32"/>
    <w:rsid w:val="00E24176"/>
    <w:rsid w:val="00E24E51"/>
    <w:rsid w:val="00E3120A"/>
    <w:rsid w:val="00E317F4"/>
    <w:rsid w:val="00E344F5"/>
    <w:rsid w:val="00E35C97"/>
    <w:rsid w:val="00E362C9"/>
    <w:rsid w:val="00E36E0B"/>
    <w:rsid w:val="00E37A7A"/>
    <w:rsid w:val="00E37D36"/>
    <w:rsid w:val="00E40A14"/>
    <w:rsid w:val="00E44571"/>
    <w:rsid w:val="00E464F5"/>
    <w:rsid w:val="00E47630"/>
    <w:rsid w:val="00E53090"/>
    <w:rsid w:val="00E55B3B"/>
    <w:rsid w:val="00E55C7D"/>
    <w:rsid w:val="00E55E6A"/>
    <w:rsid w:val="00E55E91"/>
    <w:rsid w:val="00E577F9"/>
    <w:rsid w:val="00E57DE3"/>
    <w:rsid w:val="00E57E51"/>
    <w:rsid w:val="00E63122"/>
    <w:rsid w:val="00E6339A"/>
    <w:rsid w:val="00E6558A"/>
    <w:rsid w:val="00E65724"/>
    <w:rsid w:val="00E65C79"/>
    <w:rsid w:val="00E65D0F"/>
    <w:rsid w:val="00E7044B"/>
    <w:rsid w:val="00E719DE"/>
    <w:rsid w:val="00E739E3"/>
    <w:rsid w:val="00E751E6"/>
    <w:rsid w:val="00E75EE9"/>
    <w:rsid w:val="00E76C71"/>
    <w:rsid w:val="00E77BA2"/>
    <w:rsid w:val="00E80F12"/>
    <w:rsid w:val="00E814DA"/>
    <w:rsid w:val="00E8360B"/>
    <w:rsid w:val="00E83DD7"/>
    <w:rsid w:val="00E83EB5"/>
    <w:rsid w:val="00E84607"/>
    <w:rsid w:val="00E84847"/>
    <w:rsid w:val="00E85F83"/>
    <w:rsid w:val="00E861BC"/>
    <w:rsid w:val="00E86EDC"/>
    <w:rsid w:val="00E9077F"/>
    <w:rsid w:val="00E90E1A"/>
    <w:rsid w:val="00E947AE"/>
    <w:rsid w:val="00E95BBB"/>
    <w:rsid w:val="00E96810"/>
    <w:rsid w:val="00EA0F5B"/>
    <w:rsid w:val="00EA23D0"/>
    <w:rsid w:val="00EA2557"/>
    <w:rsid w:val="00EA3EE8"/>
    <w:rsid w:val="00EA4BA5"/>
    <w:rsid w:val="00EA69F8"/>
    <w:rsid w:val="00EA7098"/>
    <w:rsid w:val="00EA7525"/>
    <w:rsid w:val="00EB097A"/>
    <w:rsid w:val="00EB1D44"/>
    <w:rsid w:val="00EB2353"/>
    <w:rsid w:val="00EB2646"/>
    <w:rsid w:val="00EB2FF8"/>
    <w:rsid w:val="00EB366E"/>
    <w:rsid w:val="00EB5724"/>
    <w:rsid w:val="00EB5AC3"/>
    <w:rsid w:val="00EB6B34"/>
    <w:rsid w:val="00EB6EBA"/>
    <w:rsid w:val="00EB738C"/>
    <w:rsid w:val="00EC0891"/>
    <w:rsid w:val="00EC1BC4"/>
    <w:rsid w:val="00EC232D"/>
    <w:rsid w:val="00EC2720"/>
    <w:rsid w:val="00EC2ECD"/>
    <w:rsid w:val="00EC3033"/>
    <w:rsid w:val="00EC3B91"/>
    <w:rsid w:val="00EC5FD1"/>
    <w:rsid w:val="00EC60C2"/>
    <w:rsid w:val="00ED1557"/>
    <w:rsid w:val="00ED2325"/>
    <w:rsid w:val="00ED5DE7"/>
    <w:rsid w:val="00ED743E"/>
    <w:rsid w:val="00EE070A"/>
    <w:rsid w:val="00EE1BDB"/>
    <w:rsid w:val="00EE330D"/>
    <w:rsid w:val="00EE450E"/>
    <w:rsid w:val="00EE51DB"/>
    <w:rsid w:val="00EE7871"/>
    <w:rsid w:val="00EF0ED1"/>
    <w:rsid w:val="00EF4E11"/>
    <w:rsid w:val="00EF59EF"/>
    <w:rsid w:val="00EF65A5"/>
    <w:rsid w:val="00EF6AAF"/>
    <w:rsid w:val="00EF6F4B"/>
    <w:rsid w:val="00EF76B7"/>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0245"/>
    <w:rsid w:val="00F22BB2"/>
    <w:rsid w:val="00F23A2C"/>
    <w:rsid w:val="00F2577C"/>
    <w:rsid w:val="00F263CD"/>
    <w:rsid w:val="00F26504"/>
    <w:rsid w:val="00F26A60"/>
    <w:rsid w:val="00F2772B"/>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242"/>
    <w:rsid w:val="00F91F34"/>
    <w:rsid w:val="00F946F4"/>
    <w:rsid w:val="00F953FA"/>
    <w:rsid w:val="00F9656A"/>
    <w:rsid w:val="00F970F6"/>
    <w:rsid w:val="00FA0306"/>
    <w:rsid w:val="00FA1118"/>
    <w:rsid w:val="00FA170D"/>
    <w:rsid w:val="00FA34BE"/>
    <w:rsid w:val="00FA4156"/>
    <w:rsid w:val="00FA4766"/>
    <w:rsid w:val="00FA5DC0"/>
    <w:rsid w:val="00FA6B08"/>
    <w:rsid w:val="00FB05BC"/>
    <w:rsid w:val="00FB6AD8"/>
    <w:rsid w:val="00FB7042"/>
    <w:rsid w:val="00FC3090"/>
    <w:rsid w:val="00FC35E3"/>
    <w:rsid w:val="00FC3FA4"/>
    <w:rsid w:val="00FC417C"/>
    <w:rsid w:val="00FC599C"/>
    <w:rsid w:val="00FC6159"/>
    <w:rsid w:val="00FD061C"/>
    <w:rsid w:val="00FD0B96"/>
    <w:rsid w:val="00FD1AC7"/>
    <w:rsid w:val="00FD1D23"/>
    <w:rsid w:val="00FD410E"/>
    <w:rsid w:val="00FD417E"/>
    <w:rsid w:val="00FD6273"/>
    <w:rsid w:val="00FD6EE8"/>
    <w:rsid w:val="00FE2515"/>
    <w:rsid w:val="00FF117B"/>
    <w:rsid w:val="00FF165D"/>
    <w:rsid w:val="00FF1BF6"/>
    <w:rsid w:val="00FF208E"/>
    <w:rsid w:val="00FF218B"/>
    <w:rsid w:val="00FF5003"/>
    <w:rsid w:val="00FF5BB3"/>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rsid w:val="00C1109E"/>
    <w:pPr>
      <w:keepNext/>
      <w:tabs>
        <w:tab w:val="left" w:pos="720"/>
      </w:tabs>
      <w:spacing w:before="240"/>
      <w:jc w:val="center"/>
      <w:outlineLvl w:val="0"/>
    </w:pPr>
    <w:rPr>
      <w:rFonts w:ascii="SimHei" w:eastAsia="SimHei" w:hAnsi="SimHei"/>
      <w:bCs/>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uiPriority w:val="99"/>
    <w:qFormat/>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874876"/>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uiPriority w:val="39"/>
    <w:rsid w:val="00EB5AC3"/>
    <w:pPr>
      <w:tabs>
        <w:tab w:val="right" w:leader="dot" w:pos="9350"/>
      </w:tabs>
      <w:ind w:left="990" w:hanging="990"/>
      <w:jc w:val="left"/>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874876"/>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uiPriority w:val="99"/>
    <w:qFormat/>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109E"/>
    <w:rPr>
      <w:rFonts w:ascii="SimHei" w:eastAsia="SimHei" w:hAnsi="SimHei"/>
      <w:bCs/>
      <w:cap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B3B4E"/>
    <w:rPr>
      <w:b w:val="0"/>
      <w:bCs w:val="0"/>
      <w:i w:val="0"/>
      <w:iCs w:val="0"/>
      <w:color w:val="000080"/>
      <w:sz w:val="24"/>
      <w:szCs w:val="24"/>
    </w:rPr>
  </w:style>
  <w:style w:type="paragraph" w:styleId="HTMLPreformatted">
    <w:name w:val="HTML Preformatted"/>
    <w:basedOn w:val="Normal"/>
    <w:link w:val="HTMLPreformattedChar"/>
    <w:uiPriority w:val="99"/>
    <w:semiHidden/>
    <w:unhideWhenUsed/>
    <w:rsid w:val="004B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4B3B4E"/>
    <w:rPr>
      <w:rFonts w:ascii="Courier New" w:eastAsia="Times New Roman" w:hAnsi="Courier New" w:cs="Courier New"/>
      <w:sz w:val="20"/>
      <w:szCs w:val="20"/>
      <w:lang w:val="en-US" w:eastAsia="zh-CN"/>
    </w:rPr>
  </w:style>
  <w:style w:type="character" w:customStyle="1" w:styleId="y2iqfc">
    <w:name w:val="y2iqfc"/>
    <w:basedOn w:val="DefaultParagraphFont"/>
    <w:rsid w:val="004B3B4E"/>
  </w:style>
  <w:style w:type="paragraph" w:styleId="TOCHeading">
    <w:name w:val="TOC Heading"/>
    <w:basedOn w:val="Heading1"/>
    <w:next w:val="Normal"/>
    <w:uiPriority w:val="39"/>
    <w:unhideWhenUsed/>
    <w:qFormat/>
    <w:rsid w:val="002E6D5D"/>
    <w:pPr>
      <w:keepLines/>
      <w:tabs>
        <w:tab w:val="clear" w:pos="720"/>
      </w:tabs>
      <w:spacing w:after="0" w:line="259" w:lineRule="auto"/>
      <w:jc w:val="left"/>
      <w:outlineLvl w:val="9"/>
    </w:pPr>
    <w:rPr>
      <w:rFonts w:asciiTheme="majorHAnsi" w:eastAsiaTheme="majorEastAsia" w:hAnsiTheme="majorHAnsi" w:cstheme="majorBidi"/>
      <w:bCs w:val="0"/>
      <w:caps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513223732">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296377496">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EBCF0-F407-4E3B-A94A-5CE8DAD6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24234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2021-08-20T17:58:00Z</dcterms:created>
  <dcterms:modified xsi:type="dcterms:W3CDTF">2022-02-10T01:13:00Z</dcterms:modified>
  <cp:contentStatus/>
</cp:coreProperties>
</file>