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5238"/>
        <w:gridCol w:w="450"/>
        <w:gridCol w:w="4201"/>
      </w:tblGrid>
      <w:tr w:rsidR="0039772E" w14:paraId="3AFBFA55" w14:textId="77777777" w:rsidTr="0039772E">
        <w:trPr>
          <w:trHeight w:val="1438"/>
        </w:trPr>
        <w:tc>
          <w:tcPr>
            <w:tcW w:w="5238" w:type="dxa"/>
          </w:tcPr>
          <w:p w14:paraId="2DC50751" w14:textId="77777777" w:rsidR="0039772E" w:rsidRDefault="004719C8" w:rsidP="00345796">
            <w:pPr>
              <w:ind w:right="1426"/>
              <w:rPr>
                <w:rFonts w:ascii="Univers" w:hAnsi="Univers"/>
                <w:sz w:val="32"/>
              </w:rPr>
            </w:pPr>
            <w:r>
              <w:rPr>
                <w:rFonts w:ascii="Univers" w:eastAsia="Univers" w:hAnsi="Univers"/>
                <w:b/>
                <w:bCs/>
                <w:sz w:val="32"/>
                <w:szCs w:val="32"/>
                <w:lang w:val="ru-RU"/>
              </w:rPr>
              <w:t>КОНВЕНЦИЯ О</w:t>
            </w:r>
          </w:p>
          <w:p w14:paraId="7AB67B13" w14:textId="77777777" w:rsidR="0039772E" w:rsidRDefault="004719C8" w:rsidP="00345796">
            <w:pPr>
              <w:spacing w:after="120"/>
              <w:ind w:right="1422"/>
            </w:pPr>
            <w:r>
              <w:rPr>
                <w:rFonts w:ascii="Univers" w:eastAsia="Univers" w:hAnsi="Univers"/>
                <w:b/>
                <w:bCs/>
                <w:sz w:val="32"/>
                <w:szCs w:val="32"/>
                <w:lang w:val="ru-RU"/>
              </w:rPr>
              <w:t>БИОЛОГИЧЕСКОМ РАЗНООБРАЗИИ</w:t>
            </w:r>
          </w:p>
        </w:tc>
        <w:tc>
          <w:tcPr>
            <w:tcW w:w="450" w:type="dxa"/>
          </w:tcPr>
          <w:p w14:paraId="459C8123" w14:textId="77777777" w:rsidR="0039772E" w:rsidRPr="003B3C28" w:rsidRDefault="0039772E" w:rsidP="00345796">
            <w:pPr>
              <w:spacing w:after="120"/>
            </w:pPr>
          </w:p>
        </w:tc>
        <w:tc>
          <w:tcPr>
            <w:tcW w:w="4201" w:type="dxa"/>
          </w:tcPr>
          <w:p w14:paraId="2012F1A9" w14:textId="77777777" w:rsidR="0039772E" w:rsidRPr="003B3C28" w:rsidRDefault="000F35E3" w:rsidP="00345796">
            <w:pPr>
              <w:ind w:left="1298"/>
            </w:pPr>
            <w:sdt>
              <w:sdt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r w:rsidR="0039772E">
                  <w:t>CBD/SBI/3/CRP.</w:t>
                </w:r>
              </w:sdtContent>
            </w:sdt>
            <w:r w:rsidR="00E333F3">
              <w:t>9</w:t>
            </w:r>
          </w:p>
          <w:p w14:paraId="11CDA0FC" w14:textId="77777777" w:rsidR="0039772E" w:rsidRPr="003B3C28" w:rsidRDefault="0004284D" w:rsidP="00345796">
            <w:pPr>
              <w:spacing w:after="120"/>
              <w:ind w:left="1298"/>
            </w:pPr>
            <w:r>
              <w:t>29</w:t>
            </w:r>
            <w:r w:rsidRPr="00863B0B">
              <w:t xml:space="preserve"> </w:t>
            </w:r>
            <w:r w:rsidR="00DC082A">
              <w:t>May</w:t>
            </w:r>
            <w:r w:rsidR="0039772E" w:rsidRPr="00863B0B">
              <w:t xml:space="preserve"> 20</w:t>
            </w:r>
            <w:r w:rsidR="0039772E">
              <w:t>21</w:t>
            </w:r>
          </w:p>
          <w:p w14:paraId="18A5AD0E" w14:textId="77777777" w:rsidR="004719C8" w:rsidRDefault="004719C8" w:rsidP="004719C8">
            <w:pPr>
              <w:ind w:left="1298"/>
              <w:rPr>
                <w:szCs w:val="22"/>
              </w:rPr>
            </w:pPr>
          </w:p>
          <w:p w14:paraId="26ECACD5" w14:textId="77777777" w:rsidR="004719C8" w:rsidRDefault="004719C8" w:rsidP="004719C8">
            <w:pPr>
              <w:ind w:left="1298"/>
              <w:rPr>
                <w:szCs w:val="22"/>
              </w:rPr>
            </w:pPr>
            <w:r>
              <w:rPr>
                <w:szCs w:val="22"/>
              </w:rPr>
              <w:t xml:space="preserve">RUSSIAN </w:t>
            </w:r>
          </w:p>
          <w:p w14:paraId="60AF2A70" w14:textId="77777777" w:rsidR="0039772E" w:rsidRPr="003B3C28" w:rsidRDefault="0039772E" w:rsidP="00345796">
            <w:pPr>
              <w:spacing w:after="120"/>
              <w:ind w:left="1298"/>
            </w:pPr>
            <w:r w:rsidRPr="003B3C28">
              <w:t>ORIGINAL: ENGLISH</w:t>
            </w:r>
          </w:p>
        </w:tc>
      </w:tr>
    </w:tbl>
    <w:p w14:paraId="6FBF5B14" w14:textId="77777777" w:rsidR="004B1AD5" w:rsidRDefault="004B1AD5" w:rsidP="004B1AD5">
      <w:pPr>
        <w:pStyle w:val="meetingname"/>
        <w:suppressLineNumbers/>
        <w:suppressAutoHyphens/>
        <w:ind w:left="284" w:right="4398" w:hanging="284"/>
        <w:jc w:val="left"/>
        <w:rPr>
          <w:kern w:val="22"/>
          <w:lang w:val="ru-RU"/>
        </w:rPr>
      </w:pPr>
      <w:r w:rsidRPr="008C3BC5">
        <w:rPr>
          <w:kern w:val="22"/>
          <w:lang w:val="ru-RU"/>
        </w:rPr>
        <w:t>ВСПОМОГАТЕЛЬНЫЙ ОРГАН ПО ОСУЩЕСТВЛЕНИЮ</w:t>
      </w:r>
    </w:p>
    <w:p w14:paraId="1B16040E" w14:textId="77777777" w:rsidR="004B1AD5" w:rsidRDefault="004B1AD5" w:rsidP="004B1AD5">
      <w:pPr>
        <w:suppressLineNumbers/>
        <w:suppressAutoHyphens/>
        <w:ind w:left="284" w:hanging="284"/>
        <w:jc w:val="left"/>
        <w:rPr>
          <w:snapToGrid w:val="0"/>
          <w:kern w:val="22"/>
          <w:szCs w:val="22"/>
          <w:lang w:val="ru-RU"/>
        </w:rPr>
      </w:pPr>
      <w:r>
        <w:rPr>
          <w:snapToGrid w:val="0"/>
          <w:kern w:val="22"/>
          <w:szCs w:val="22"/>
          <w:lang w:val="ru-RU"/>
        </w:rPr>
        <w:t>Третье совещание</w:t>
      </w:r>
    </w:p>
    <w:p w14:paraId="36A6553E" w14:textId="77777777" w:rsidR="004B1AD5" w:rsidRDefault="004B1AD5" w:rsidP="004B1AD5">
      <w:pPr>
        <w:ind w:left="284" w:hanging="284"/>
        <w:jc w:val="left"/>
        <w:rPr>
          <w:snapToGrid w:val="0"/>
          <w:szCs w:val="22"/>
          <w:lang w:val="ru-RU"/>
        </w:rPr>
      </w:pPr>
      <w:r>
        <w:rPr>
          <w:snapToGrid w:val="0"/>
          <w:kern w:val="22"/>
          <w:szCs w:val="22"/>
          <w:lang w:val="ru-RU"/>
        </w:rPr>
        <w:t xml:space="preserve">Онлайновый формат, 16 мая </w:t>
      </w:r>
      <w:r>
        <w:rPr>
          <w:snapToGrid w:val="0"/>
          <w:szCs w:val="22"/>
          <w:lang w:val="ru-RU"/>
        </w:rPr>
        <w:t>– 13 июня 2021 года</w:t>
      </w:r>
    </w:p>
    <w:p w14:paraId="2621024B" w14:textId="77777777" w:rsidR="004B1AD5" w:rsidRDefault="004B1AD5" w:rsidP="004B1AD5">
      <w:pPr>
        <w:rPr>
          <w:snapToGrid w:val="0"/>
          <w:kern w:val="22"/>
          <w:szCs w:val="22"/>
          <w:lang w:val="ru-RU"/>
        </w:rPr>
      </w:pPr>
      <w:r>
        <w:rPr>
          <w:snapToGrid w:val="0"/>
          <w:kern w:val="22"/>
          <w:szCs w:val="22"/>
          <w:lang w:val="ru-RU"/>
        </w:rPr>
        <w:t xml:space="preserve">Пункт </w:t>
      </w:r>
      <w:r w:rsidRPr="008C3BC5">
        <w:rPr>
          <w:snapToGrid w:val="0"/>
          <w:kern w:val="22"/>
          <w:szCs w:val="22"/>
          <w:lang w:val="ru-RU"/>
        </w:rPr>
        <w:t>5</w:t>
      </w:r>
      <w:r>
        <w:rPr>
          <w:snapToGrid w:val="0"/>
          <w:kern w:val="22"/>
          <w:szCs w:val="22"/>
          <w:lang w:val="ru-RU"/>
        </w:rPr>
        <w:t xml:space="preserve"> повестки дня</w:t>
      </w:r>
    </w:p>
    <w:p w14:paraId="5B61B7C2" w14:textId="77777777" w:rsidR="00C9161D" w:rsidRPr="008C3BC5" w:rsidRDefault="00C9161D" w:rsidP="00C9161D">
      <w:pPr>
        <w:rPr>
          <w:lang w:val="ru-RU"/>
        </w:rPr>
      </w:pPr>
    </w:p>
    <w:p w14:paraId="4ED37660" w14:textId="77777777" w:rsidR="00C9161D" w:rsidRPr="008C3BC5" w:rsidRDefault="000F35E3" w:rsidP="00007E03">
      <w:pPr>
        <w:spacing w:before="240" w:after="240"/>
        <w:jc w:val="center"/>
        <w:rPr>
          <w:rFonts w:ascii="Times New Roman Bold" w:hAnsi="Times New Roman Bold" w:cs="Times New Roman Bold"/>
          <w:b/>
          <w:caps/>
          <w:lang w:val="ru-RU"/>
        </w:rPr>
      </w:pPr>
      <w:sdt>
        <w:sdtPr>
          <w:rPr>
            <w:b/>
            <w:bCs/>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624C4" w:rsidRPr="008C3BC5">
            <w:rPr>
              <w:b/>
              <w:bCs/>
              <w:lang w:val="ru-RU"/>
            </w:rPr>
            <w:t>ГЛОБАЛЬНАЯ РАМОЧНАЯ ПРОГРАММА В ОБЛАСТИ БИОРАЗНООБРАЗИЯ НА ПЕРИОД ПОСЛЕ 2020 ГОДА</w:t>
          </w:r>
        </w:sdtContent>
      </w:sdt>
    </w:p>
    <w:p w14:paraId="2171261B" w14:textId="77777777" w:rsidR="00C34203" w:rsidRPr="005D477A" w:rsidRDefault="001624C4" w:rsidP="00C34203">
      <w:pPr>
        <w:pStyle w:val="Style1"/>
        <w:spacing w:before="0" w:after="240"/>
        <w:rPr>
          <w:bCs w:val="0"/>
          <w:i w:val="0"/>
          <w:iCs w:val="0"/>
          <w:lang w:val="ru-RU"/>
        </w:rPr>
      </w:pPr>
      <w:r w:rsidRPr="005D477A">
        <w:rPr>
          <w:bCs w:val="0"/>
          <w:i w:val="0"/>
          <w:iCs w:val="0"/>
          <w:lang w:val="ru-RU"/>
        </w:rPr>
        <w:t>Прочие вопросы, связанные с глобальной рамочной программой в области биоразнообразия на период после 2020 года</w:t>
      </w:r>
    </w:p>
    <w:p w14:paraId="0CCF9C80" w14:textId="77777777" w:rsidR="00F6586C" w:rsidRPr="008C3BC5" w:rsidRDefault="004719C8" w:rsidP="00F6586C">
      <w:pPr>
        <w:pStyle w:val="Style1"/>
        <w:rPr>
          <w:i w:val="0"/>
          <w:iCs w:val="0"/>
          <w:lang w:val="ru-RU"/>
        </w:rPr>
      </w:pPr>
      <w:r w:rsidRPr="00CE2D86">
        <w:rPr>
          <w:i w:val="0"/>
          <w:iCs w:val="0"/>
          <w:lang w:val="ru-RU"/>
        </w:rPr>
        <w:t>Проект рекомендации, представленный Председателем</w:t>
      </w:r>
    </w:p>
    <w:p w14:paraId="13B380F1" w14:textId="77777777" w:rsidR="00AE58C4" w:rsidRPr="00432F8B" w:rsidRDefault="00AE58C4" w:rsidP="00AE58C4">
      <w:pPr>
        <w:spacing w:before="120" w:after="120"/>
        <w:ind w:firstLine="709"/>
        <w:rPr>
          <w:kern w:val="22"/>
          <w:lang w:val="ru-RU"/>
        </w:rPr>
      </w:pPr>
      <w:r w:rsidRPr="00432F8B">
        <w:rPr>
          <w:i/>
          <w:iCs/>
          <w:kern w:val="22"/>
          <w:lang w:val="ru-RU"/>
        </w:rPr>
        <w:t>Вспомогательный орган по осуществлению</w:t>
      </w:r>
    </w:p>
    <w:p w14:paraId="686657FE" w14:textId="77777777" w:rsidR="00A83A2E" w:rsidRPr="00432F8B" w:rsidRDefault="00A83A2E" w:rsidP="00A83A2E">
      <w:pPr>
        <w:spacing w:before="120" w:after="120"/>
        <w:ind w:firstLine="709"/>
        <w:rPr>
          <w:kern w:val="22"/>
          <w:lang w:val="ru-RU"/>
        </w:rPr>
      </w:pPr>
      <w:r w:rsidRPr="00432F8B">
        <w:rPr>
          <w:i/>
          <w:iCs/>
          <w:kern w:val="22"/>
          <w:lang w:val="ru-RU"/>
        </w:rPr>
        <w:t>рекомендует</w:t>
      </w:r>
      <w:r w:rsidRPr="00432F8B">
        <w:rPr>
          <w:kern w:val="22"/>
          <w:lang w:val="ru-RU"/>
        </w:rPr>
        <w:t xml:space="preserve"> Конференции Сторон на ее 15-м совещании принять решение следующего содержания:</w:t>
      </w:r>
    </w:p>
    <w:p w14:paraId="394A9F30" w14:textId="77777777" w:rsidR="00A83A2E" w:rsidRPr="00432F8B" w:rsidRDefault="00A83A2E" w:rsidP="00A83A2E">
      <w:pPr>
        <w:spacing w:before="120" w:after="120"/>
        <w:ind w:left="709" w:firstLine="709"/>
        <w:rPr>
          <w:kern w:val="22"/>
          <w:lang w:val="ru-RU"/>
        </w:rPr>
      </w:pPr>
      <w:r w:rsidRPr="00432F8B">
        <w:rPr>
          <w:i/>
          <w:iCs/>
          <w:kern w:val="22"/>
          <w:lang w:val="ru-RU"/>
        </w:rPr>
        <w:t>Конференция Сторон</w:t>
      </w:r>
    </w:p>
    <w:p w14:paraId="7EC9CE33" w14:textId="77777777" w:rsidR="00A83A2E" w:rsidRPr="00432F8B" w:rsidRDefault="00F76BE0" w:rsidP="00A83A2E">
      <w:pPr>
        <w:spacing w:before="120" w:after="120"/>
        <w:ind w:left="709" w:firstLine="709"/>
        <w:rPr>
          <w:kern w:val="22"/>
          <w:lang w:val="ru-RU"/>
        </w:rPr>
      </w:pPr>
      <w:r>
        <w:rPr>
          <w:kern w:val="22"/>
          <w:lang w:val="ru-RU"/>
        </w:rPr>
        <w:t>1.</w:t>
      </w:r>
      <w:r>
        <w:rPr>
          <w:kern w:val="22"/>
          <w:lang w:val="ru-RU"/>
        </w:rPr>
        <w:tab/>
      </w:r>
      <w:r w:rsidR="00A83A2E" w:rsidRPr="00432F8B">
        <w:rPr>
          <w:i/>
          <w:iCs/>
          <w:kern w:val="22"/>
          <w:lang w:val="ru-RU"/>
        </w:rPr>
        <w:t xml:space="preserve">утверждает </w:t>
      </w:r>
      <w:r w:rsidR="00A83A2E" w:rsidRPr="00432F8B">
        <w:rPr>
          <w:kern w:val="22"/>
          <w:lang w:val="ru-RU"/>
        </w:rPr>
        <w:t>план действий по обеспечению гендерного равенства на период после 2020 года</w:t>
      </w:r>
      <w:r w:rsidR="00A83A2E">
        <w:rPr>
          <w:rStyle w:val="FootnoteReference"/>
          <w:rFonts w:eastAsiaTheme="majorEastAsia"/>
          <w:kern w:val="22"/>
          <w:szCs w:val="22"/>
        </w:rPr>
        <w:footnoteReference w:id="2"/>
      </w:r>
      <w:r w:rsidR="00A83A2E" w:rsidRPr="00432F8B">
        <w:rPr>
          <w:kern w:val="22"/>
          <w:lang w:val="ru-RU"/>
        </w:rPr>
        <w:t xml:space="preserve"> с целью оказания </w:t>
      </w:r>
      <w:r w:rsidR="00CC4157">
        <w:rPr>
          <w:kern w:val="22"/>
          <w:lang w:val="ru-RU"/>
        </w:rPr>
        <w:t>в соответствующих случаях</w:t>
      </w:r>
      <w:r w:rsidR="00CC4157" w:rsidRPr="00432F8B">
        <w:rPr>
          <w:kern w:val="22"/>
          <w:lang w:val="ru-RU"/>
        </w:rPr>
        <w:t xml:space="preserve"> </w:t>
      </w:r>
      <w:r w:rsidR="00A83A2E" w:rsidRPr="00432F8B">
        <w:rPr>
          <w:kern w:val="22"/>
          <w:lang w:val="ru-RU"/>
        </w:rPr>
        <w:t>содействия</w:t>
      </w:r>
      <w:r w:rsidR="003E6922">
        <w:rPr>
          <w:kern w:val="22"/>
          <w:lang w:val="ru-RU"/>
        </w:rPr>
        <w:t xml:space="preserve"> </w:t>
      </w:r>
      <w:r w:rsidR="00A83A2E" w:rsidRPr="00432F8B">
        <w:rPr>
          <w:kern w:val="22"/>
          <w:lang w:val="ru-RU"/>
        </w:rPr>
        <w:t xml:space="preserve">реализации </w:t>
      </w:r>
      <w:r w:rsidR="00D04512">
        <w:rPr>
          <w:kern w:val="22"/>
          <w:lang w:val="ru-RU"/>
        </w:rPr>
        <w:t>Конвенции и протоколов к ней</w:t>
      </w:r>
      <w:r w:rsidR="003E6922">
        <w:rPr>
          <w:kern w:val="22"/>
          <w:lang w:val="ru-RU"/>
        </w:rPr>
        <w:t xml:space="preserve">, а также </w:t>
      </w:r>
      <w:r w:rsidR="00A83A2E" w:rsidRPr="00432F8B">
        <w:rPr>
          <w:kern w:val="22"/>
          <w:lang w:val="ru-RU"/>
        </w:rPr>
        <w:t xml:space="preserve">глобальной рамочной программы в области биоразнообразия на период после 2020 года с учетом гендерных </w:t>
      </w:r>
      <w:r w:rsidR="00D65203">
        <w:rPr>
          <w:kern w:val="22"/>
          <w:lang w:val="ru-RU"/>
        </w:rPr>
        <w:t xml:space="preserve">аспектов и </w:t>
      </w:r>
      <w:r w:rsidR="00741C97" w:rsidRPr="00741C97">
        <w:rPr>
          <w:kern w:val="22"/>
          <w:lang w:val="ru-RU"/>
        </w:rPr>
        <w:t>культурных особенностей</w:t>
      </w:r>
      <w:r w:rsidR="00741C97">
        <w:rPr>
          <w:kern w:val="22"/>
          <w:lang w:val="ru-RU"/>
        </w:rPr>
        <w:t>;</w:t>
      </w:r>
    </w:p>
    <w:p w14:paraId="1EF86B99" w14:textId="77777777" w:rsidR="00233238" w:rsidRPr="00995DB3" w:rsidRDefault="00233238" w:rsidP="00007E03">
      <w:pPr>
        <w:suppressLineNumbers/>
        <w:suppressAutoHyphens/>
        <w:spacing w:before="120" w:after="120"/>
        <w:ind w:left="720" w:firstLine="720"/>
        <w:rPr>
          <w:kern w:val="22"/>
          <w:szCs w:val="22"/>
          <w:lang w:val="ru-RU"/>
        </w:rPr>
      </w:pPr>
      <w:r w:rsidRPr="008C3BC5">
        <w:rPr>
          <w:kern w:val="22"/>
          <w:szCs w:val="22"/>
          <w:lang w:val="ru-RU"/>
        </w:rPr>
        <w:t>2.</w:t>
      </w:r>
      <w:r w:rsidRPr="008C3BC5">
        <w:rPr>
          <w:kern w:val="22"/>
          <w:szCs w:val="22"/>
          <w:lang w:val="ru-RU"/>
        </w:rPr>
        <w:tab/>
      </w:r>
      <w:r w:rsidR="00741C97" w:rsidRPr="00995DB3">
        <w:rPr>
          <w:i/>
          <w:iCs/>
          <w:kern w:val="22"/>
          <w:szCs w:val="22"/>
          <w:lang w:val="ru-RU"/>
        </w:rPr>
        <w:t>приветствует</w:t>
      </w:r>
      <w:r w:rsidRPr="00995DB3">
        <w:rPr>
          <w:kern w:val="22"/>
          <w:szCs w:val="22"/>
          <w:lang w:val="ru-RU"/>
        </w:rPr>
        <w:t xml:space="preserve"> </w:t>
      </w:r>
      <w:r w:rsidR="00F76BE0" w:rsidRPr="00995DB3">
        <w:rPr>
          <w:kern w:val="22"/>
          <w:szCs w:val="22"/>
          <w:lang w:val="ru-RU"/>
        </w:rPr>
        <w:t>структур</w:t>
      </w:r>
      <w:r w:rsidR="009A5FB2" w:rsidRPr="00995DB3">
        <w:rPr>
          <w:kern w:val="22"/>
          <w:szCs w:val="22"/>
          <w:lang w:val="ru-RU"/>
        </w:rPr>
        <w:t>у</w:t>
      </w:r>
      <w:r w:rsidR="00F76BE0" w:rsidRPr="00995DB3">
        <w:rPr>
          <w:kern w:val="22"/>
          <w:szCs w:val="22"/>
          <w:lang w:val="ru-RU"/>
        </w:rPr>
        <w:t xml:space="preserve"> для коммуникационной стратегии</w:t>
      </w:r>
      <w:r w:rsidRPr="00995DB3">
        <w:rPr>
          <w:kern w:val="22"/>
          <w:szCs w:val="22"/>
          <w:vertAlign w:val="superscript"/>
          <w:lang w:val="ru-RU"/>
        </w:rPr>
        <w:footnoteReference w:id="3"/>
      </w:r>
      <w:r w:rsidRPr="00995DB3">
        <w:rPr>
          <w:kern w:val="22"/>
          <w:szCs w:val="22"/>
          <w:vertAlign w:val="superscript"/>
          <w:lang w:val="ru-RU"/>
        </w:rPr>
        <w:t xml:space="preserve"> </w:t>
      </w:r>
      <w:r w:rsidR="009A5FB2" w:rsidRPr="00995DB3">
        <w:rPr>
          <w:kern w:val="22"/>
          <w:szCs w:val="22"/>
          <w:lang w:val="ru-RU"/>
        </w:rPr>
        <w:t xml:space="preserve">в поддержку осуществления </w:t>
      </w:r>
      <w:r w:rsidR="009A5FB2" w:rsidRPr="00995DB3">
        <w:rPr>
          <w:kern w:val="22"/>
          <w:lang w:val="ru-RU"/>
        </w:rPr>
        <w:t>глобальной рамочной программы в области биоразнообразия на период после 2020 года</w:t>
      </w:r>
      <w:r w:rsidRPr="00995DB3">
        <w:rPr>
          <w:kern w:val="22"/>
          <w:szCs w:val="22"/>
          <w:lang w:val="ru-RU"/>
        </w:rPr>
        <w:t>;</w:t>
      </w:r>
    </w:p>
    <w:p w14:paraId="3B4483CE" w14:textId="77777777" w:rsidR="00B928FA" w:rsidRPr="00995DB3" w:rsidRDefault="00FE5CB3" w:rsidP="00007E03">
      <w:pPr>
        <w:suppressLineNumbers/>
        <w:suppressAutoHyphens/>
        <w:spacing w:before="120" w:after="120"/>
        <w:ind w:left="720" w:firstLine="720"/>
        <w:rPr>
          <w:kern w:val="22"/>
          <w:szCs w:val="22"/>
          <w:lang w:val="ru-RU"/>
        </w:rPr>
      </w:pPr>
      <w:r w:rsidRPr="00995DB3">
        <w:rPr>
          <w:kern w:val="22"/>
          <w:szCs w:val="22"/>
          <w:lang w:val="ru-RU"/>
        </w:rPr>
        <w:t>3.</w:t>
      </w:r>
      <w:r w:rsidRPr="00995DB3">
        <w:rPr>
          <w:kern w:val="22"/>
          <w:szCs w:val="22"/>
          <w:lang w:val="ru-RU"/>
        </w:rPr>
        <w:tab/>
      </w:r>
      <w:r w:rsidR="00AB742B" w:rsidRPr="00995DB3">
        <w:rPr>
          <w:i/>
          <w:iCs/>
          <w:kern w:val="22"/>
          <w:szCs w:val="22"/>
          <w:lang w:val="ru-RU"/>
        </w:rPr>
        <w:t xml:space="preserve">постановляет, </w:t>
      </w:r>
      <w:r w:rsidR="00AB742B" w:rsidRPr="00995DB3">
        <w:rPr>
          <w:kern w:val="22"/>
          <w:szCs w:val="22"/>
          <w:lang w:val="ru-RU"/>
        </w:rPr>
        <w:t xml:space="preserve">что после </w:t>
      </w:r>
      <w:r w:rsidR="00995DB3" w:rsidRPr="00995DB3">
        <w:rPr>
          <w:kern w:val="22"/>
          <w:szCs w:val="22"/>
          <w:lang w:val="ru-RU"/>
        </w:rPr>
        <w:t>15-го</w:t>
      </w:r>
      <w:r w:rsidR="00AB742B" w:rsidRPr="00995DB3">
        <w:rPr>
          <w:kern w:val="22"/>
          <w:szCs w:val="22"/>
          <w:lang w:val="ru-RU"/>
        </w:rPr>
        <w:t xml:space="preserve"> совещания Конференции </w:t>
      </w:r>
      <w:r w:rsidR="00995DB3" w:rsidRPr="00995DB3">
        <w:rPr>
          <w:kern w:val="22"/>
          <w:szCs w:val="22"/>
          <w:lang w:val="ru-RU"/>
        </w:rPr>
        <w:t>С</w:t>
      </w:r>
      <w:r w:rsidR="00AB742B" w:rsidRPr="00995DB3">
        <w:rPr>
          <w:kern w:val="22"/>
          <w:szCs w:val="22"/>
          <w:lang w:val="ru-RU"/>
        </w:rPr>
        <w:t xml:space="preserve">торон </w:t>
      </w:r>
      <w:r w:rsidR="00995DB3" w:rsidRPr="00995DB3">
        <w:rPr>
          <w:kern w:val="22"/>
          <w:szCs w:val="22"/>
          <w:lang w:val="ru-RU"/>
        </w:rPr>
        <w:t xml:space="preserve">последующие </w:t>
      </w:r>
      <w:r w:rsidR="00AB742B" w:rsidRPr="00995DB3">
        <w:rPr>
          <w:kern w:val="22"/>
          <w:szCs w:val="22"/>
          <w:lang w:val="ru-RU"/>
        </w:rPr>
        <w:t xml:space="preserve">совещания Конференции </w:t>
      </w:r>
      <w:r w:rsidR="00995DB3" w:rsidRPr="00995DB3">
        <w:rPr>
          <w:kern w:val="22"/>
          <w:szCs w:val="22"/>
          <w:lang w:val="ru-RU"/>
        </w:rPr>
        <w:t>С</w:t>
      </w:r>
      <w:r w:rsidR="00AB742B" w:rsidRPr="00995DB3">
        <w:rPr>
          <w:kern w:val="22"/>
          <w:szCs w:val="22"/>
          <w:lang w:val="ru-RU"/>
        </w:rPr>
        <w:t xml:space="preserve">торон будут проводиться </w:t>
      </w:r>
      <w:r w:rsidR="00B43571">
        <w:rPr>
          <w:kern w:val="22"/>
          <w:szCs w:val="22"/>
          <w:lang w:val="ru-RU"/>
        </w:rPr>
        <w:t xml:space="preserve">один </w:t>
      </w:r>
      <w:r w:rsidR="00995DB3" w:rsidRPr="00995DB3">
        <w:rPr>
          <w:kern w:val="22"/>
          <w:szCs w:val="22"/>
          <w:lang w:val="ru-RU"/>
        </w:rPr>
        <w:t>раз</w:t>
      </w:r>
      <w:r w:rsidR="00AB742B" w:rsidRPr="00995DB3">
        <w:rPr>
          <w:kern w:val="22"/>
          <w:szCs w:val="22"/>
          <w:lang w:val="ru-RU"/>
        </w:rPr>
        <w:t xml:space="preserve"> </w:t>
      </w:r>
      <w:r w:rsidR="00B43571">
        <w:rPr>
          <w:kern w:val="22"/>
          <w:szCs w:val="22"/>
          <w:lang w:val="ru-RU"/>
        </w:rPr>
        <w:t xml:space="preserve">в </w:t>
      </w:r>
      <w:r w:rsidR="00AB742B" w:rsidRPr="00995DB3">
        <w:rPr>
          <w:kern w:val="22"/>
          <w:szCs w:val="22"/>
          <w:lang w:val="ru-RU"/>
        </w:rPr>
        <w:t xml:space="preserve">два года, если Конференция </w:t>
      </w:r>
      <w:r w:rsidR="00995DB3" w:rsidRPr="00995DB3">
        <w:rPr>
          <w:kern w:val="22"/>
          <w:szCs w:val="22"/>
          <w:lang w:val="ru-RU"/>
        </w:rPr>
        <w:t>С</w:t>
      </w:r>
      <w:r w:rsidR="00AB742B" w:rsidRPr="00995DB3">
        <w:rPr>
          <w:kern w:val="22"/>
          <w:szCs w:val="22"/>
          <w:lang w:val="ru-RU"/>
        </w:rPr>
        <w:t>торон не примет иного решения</w:t>
      </w:r>
      <w:r w:rsidR="000A20C8" w:rsidRPr="00995DB3">
        <w:rPr>
          <w:kern w:val="22"/>
          <w:szCs w:val="22"/>
          <w:lang w:val="ru-RU"/>
        </w:rPr>
        <w:t>.</w:t>
      </w:r>
    </w:p>
    <w:p w14:paraId="4E814AA7" w14:textId="77777777" w:rsidR="009B7FE7" w:rsidRDefault="009B7FE7" w:rsidP="00007E03">
      <w:pPr>
        <w:jc w:val="center"/>
      </w:pPr>
      <w:r>
        <w:t>__________</w:t>
      </w:r>
    </w:p>
    <w:p w14:paraId="5119DA2F" w14:textId="77777777" w:rsidR="00CA56C8" w:rsidRPr="00C9161D" w:rsidRDefault="00CA56C8" w:rsidP="00C9161D"/>
    <w:sectPr w:rsidR="00CA56C8" w:rsidRPr="00C9161D" w:rsidSect="007E1602">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420F3" w14:textId="77777777" w:rsidR="000F35E3" w:rsidRDefault="000F35E3" w:rsidP="00CF1848">
      <w:r>
        <w:separator/>
      </w:r>
    </w:p>
  </w:endnote>
  <w:endnote w:type="continuationSeparator" w:id="0">
    <w:p w14:paraId="4717AE75" w14:textId="77777777" w:rsidR="000F35E3" w:rsidRDefault="000F35E3" w:rsidP="00CF1848">
      <w:r>
        <w:continuationSeparator/>
      </w:r>
    </w:p>
  </w:endnote>
  <w:endnote w:type="continuationNotice" w:id="1">
    <w:p w14:paraId="148CB2DD" w14:textId="77777777" w:rsidR="000F35E3" w:rsidRDefault="000F3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EC777" w14:textId="77777777" w:rsidR="000F35E3" w:rsidRDefault="000F35E3" w:rsidP="00CF1848">
      <w:r>
        <w:separator/>
      </w:r>
    </w:p>
  </w:footnote>
  <w:footnote w:type="continuationSeparator" w:id="0">
    <w:p w14:paraId="0122BBB8" w14:textId="77777777" w:rsidR="000F35E3" w:rsidRDefault="000F35E3" w:rsidP="00CF1848">
      <w:r>
        <w:continuationSeparator/>
      </w:r>
    </w:p>
  </w:footnote>
  <w:footnote w:type="continuationNotice" w:id="1">
    <w:p w14:paraId="01415328" w14:textId="77777777" w:rsidR="000F35E3" w:rsidRDefault="000F35E3"/>
  </w:footnote>
  <w:footnote w:id="2">
    <w:p w14:paraId="2F089812" w14:textId="13FD1222" w:rsidR="00A83A2E" w:rsidRPr="001876E1" w:rsidRDefault="00A83A2E" w:rsidP="00F11DEE">
      <w:pPr>
        <w:pStyle w:val="FootnoteText"/>
        <w:ind w:firstLine="0"/>
        <w:rPr>
          <w:kern w:val="18"/>
          <w:szCs w:val="18"/>
          <w:lang w:val="ru-RU"/>
        </w:rPr>
      </w:pPr>
      <w:r w:rsidRPr="00007E03">
        <w:rPr>
          <w:rStyle w:val="FootnoteReference"/>
          <w:rFonts w:eastAsiaTheme="majorEastAsia"/>
          <w:kern w:val="18"/>
          <w:sz w:val="18"/>
          <w:szCs w:val="18"/>
        </w:rPr>
        <w:footnoteRef/>
      </w:r>
      <w:r w:rsidRPr="001876E1">
        <w:rPr>
          <w:kern w:val="18"/>
          <w:szCs w:val="18"/>
          <w:lang w:val="ru-RU"/>
        </w:rPr>
        <w:t xml:space="preserve"> </w:t>
      </w:r>
      <w:r w:rsidR="00CB34FF" w:rsidRPr="001876E1">
        <w:rPr>
          <w:kern w:val="18"/>
          <w:szCs w:val="18"/>
          <w:lang w:val="ru-RU"/>
        </w:rPr>
        <w:t xml:space="preserve">Будет разработан на основе документа </w:t>
      </w:r>
      <w:r w:rsidR="008C3BC5" w:rsidRPr="00007E03">
        <w:rPr>
          <w:rStyle w:val="ng-binding"/>
          <w:kern w:val="18"/>
          <w:szCs w:val="18"/>
        </w:rPr>
        <w:t>CBD</w:t>
      </w:r>
      <w:r w:rsidR="008C3BC5" w:rsidRPr="008C3BC5">
        <w:rPr>
          <w:rStyle w:val="ng-binding"/>
          <w:kern w:val="18"/>
          <w:szCs w:val="18"/>
          <w:lang w:val="ru-RU"/>
        </w:rPr>
        <w:t>/</w:t>
      </w:r>
      <w:r w:rsidR="008C3BC5" w:rsidRPr="00007E03">
        <w:rPr>
          <w:rStyle w:val="ng-binding"/>
          <w:kern w:val="18"/>
          <w:szCs w:val="18"/>
        </w:rPr>
        <w:t>SBI</w:t>
      </w:r>
      <w:r w:rsidR="008C3BC5" w:rsidRPr="008C3BC5">
        <w:rPr>
          <w:rStyle w:val="ng-binding"/>
          <w:kern w:val="18"/>
          <w:szCs w:val="18"/>
          <w:lang w:val="ru-RU"/>
        </w:rPr>
        <w:t>/3/4/</w:t>
      </w:r>
      <w:r w:rsidR="008C3BC5" w:rsidRPr="00007E03">
        <w:rPr>
          <w:rStyle w:val="ng-binding"/>
          <w:kern w:val="18"/>
          <w:szCs w:val="18"/>
        </w:rPr>
        <w:t>Add</w:t>
      </w:r>
      <w:r w:rsidR="008C3BC5" w:rsidRPr="008C3BC5">
        <w:rPr>
          <w:rStyle w:val="ng-binding"/>
          <w:kern w:val="18"/>
          <w:szCs w:val="18"/>
          <w:lang w:val="ru-RU"/>
        </w:rPr>
        <w:t>.2/</w:t>
      </w:r>
      <w:r w:rsidR="008C3BC5" w:rsidRPr="00007E03">
        <w:rPr>
          <w:rStyle w:val="ng-binding"/>
          <w:kern w:val="18"/>
          <w:szCs w:val="18"/>
        </w:rPr>
        <w:t>Rev</w:t>
      </w:r>
      <w:r w:rsidR="008C3BC5" w:rsidRPr="008C3BC5">
        <w:rPr>
          <w:rStyle w:val="ng-binding"/>
          <w:kern w:val="18"/>
          <w:szCs w:val="18"/>
          <w:lang w:val="ru-RU"/>
        </w:rPr>
        <w:t>.1</w:t>
      </w:r>
      <w:r w:rsidR="00CB34FF" w:rsidRPr="001876E1">
        <w:rPr>
          <w:kern w:val="18"/>
          <w:szCs w:val="18"/>
          <w:lang w:val="ru-RU"/>
        </w:rPr>
        <w:t xml:space="preserve"> и комментариев, </w:t>
      </w:r>
      <w:r w:rsidR="00C97C36">
        <w:rPr>
          <w:kern w:val="18"/>
          <w:szCs w:val="18"/>
          <w:lang w:val="ru-RU"/>
        </w:rPr>
        <w:t>высказанных</w:t>
      </w:r>
      <w:r w:rsidR="00CB34FF" w:rsidRPr="001876E1">
        <w:rPr>
          <w:kern w:val="18"/>
          <w:szCs w:val="18"/>
          <w:lang w:val="ru-RU"/>
        </w:rPr>
        <w:t xml:space="preserve"> в ходе третьего совещания Вспомогательного органа по осуществлению, а также в свете дальнейших консультаций по этому вопросу и обсуждений, включая переговоры в </w:t>
      </w:r>
      <w:r w:rsidR="00BA68CF">
        <w:rPr>
          <w:kern w:val="18"/>
          <w:szCs w:val="18"/>
          <w:lang w:val="ru-RU"/>
        </w:rPr>
        <w:t>рамках</w:t>
      </w:r>
      <w:r w:rsidR="00CB34FF" w:rsidRPr="001876E1">
        <w:rPr>
          <w:kern w:val="18"/>
          <w:szCs w:val="18"/>
          <w:lang w:val="ru-RU"/>
        </w:rPr>
        <w:t xml:space="preserve"> третьего совещания Рабочей группы </w:t>
      </w:r>
      <w:r w:rsidR="001D1B40" w:rsidRPr="001D1B40">
        <w:rPr>
          <w:kern w:val="18"/>
          <w:szCs w:val="18"/>
          <w:lang w:val="ru-RU"/>
        </w:rPr>
        <w:t>по подготовке глобальной рамочной программы в области биоразнообразия на период после 2020 года</w:t>
      </w:r>
      <w:r w:rsidR="00CB34FF" w:rsidRPr="001876E1">
        <w:rPr>
          <w:kern w:val="18"/>
          <w:szCs w:val="18"/>
          <w:lang w:val="ru-RU"/>
        </w:rPr>
        <w:t xml:space="preserve">, и </w:t>
      </w:r>
      <w:r w:rsidR="001D1B40">
        <w:rPr>
          <w:kern w:val="18"/>
          <w:szCs w:val="18"/>
          <w:lang w:val="ru-RU"/>
        </w:rPr>
        <w:t xml:space="preserve">окончательно </w:t>
      </w:r>
      <w:r w:rsidR="00CB34FF" w:rsidRPr="001876E1">
        <w:rPr>
          <w:kern w:val="18"/>
          <w:szCs w:val="18"/>
          <w:lang w:val="ru-RU"/>
        </w:rPr>
        <w:t xml:space="preserve">доработан Конференцией Сторон на ее </w:t>
      </w:r>
      <w:r w:rsidR="001D1B40">
        <w:rPr>
          <w:kern w:val="18"/>
          <w:szCs w:val="18"/>
          <w:lang w:val="ru-RU"/>
        </w:rPr>
        <w:t>15-м</w:t>
      </w:r>
      <w:r w:rsidR="00CB34FF" w:rsidRPr="001876E1">
        <w:rPr>
          <w:kern w:val="18"/>
          <w:szCs w:val="18"/>
          <w:lang w:val="ru-RU"/>
        </w:rPr>
        <w:t xml:space="preserve"> совещании</w:t>
      </w:r>
      <w:r w:rsidRPr="001876E1">
        <w:rPr>
          <w:kern w:val="18"/>
          <w:szCs w:val="18"/>
          <w:lang w:val="ru-RU"/>
        </w:rPr>
        <w:t>.</w:t>
      </w:r>
    </w:p>
  </w:footnote>
  <w:footnote w:id="3">
    <w:p w14:paraId="77BEA967" w14:textId="6B49087B" w:rsidR="00233238" w:rsidRPr="008C3BC5" w:rsidRDefault="00233238" w:rsidP="00F11DEE">
      <w:pPr>
        <w:pStyle w:val="FootnoteText"/>
        <w:ind w:firstLine="0"/>
        <w:rPr>
          <w:kern w:val="18"/>
          <w:szCs w:val="18"/>
          <w:lang w:val="ru-RU"/>
        </w:rPr>
      </w:pPr>
      <w:r w:rsidRPr="00007E03">
        <w:rPr>
          <w:rStyle w:val="FootnoteReference"/>
          <w:rFonts w:eastAsiaTheme="majorEastAsia"/>
          <w:kern w:val="18"/>
          <w:sz w:val="18"/>
          <w:szCs w:val="18"/>
        </w:rPr>
        <w:footnoteRef/>
      </w:r>
      <w:r w:rsidRPr="008C3BC5">
        <w:rPr>
          <w:kern w:val="18"/>
          <w:szCs w:val="18"/>
          <w:lang w:val="ru-RU"/>
        </w:rPr>
        <w:t xml:space="preserve"> </w:t>
      </w:r>
      <w:r w:rsidR="006704A0" w:rsidRPr="00B34F8B">
        <w:rPr>
          <w:kern w:val="18"/>
          <w:szCs w:val="18"/>
          <w:lang w:val="ru-RU"/>
        </w:rPr>
        <w:t>Будет разработан</w:t>
      </w:r>
      <w:r w:rsidR="00E119E2">
        <w:rPr>
          <w:kern w:val="18"/>
          <w:szCs w:val="18"/>
          <w:lang w:val="ru-RU"/>
        </w:rPr>
        <w:t>а</w:t>
      </w:r>
      <w:r w:rsidR="006704A0" w:rsidRPr="00B34F8B">
        <w:rPr>
          <w:kern w:val="18"/>
          <w:szCs w:val="18"/>
          <w:lang w:val="ru-RU"/>
        </w:rPr>
        <w:t xml:space="preserve"> на основе документа </w:t>
      </w:r>
      <w:r w:rsidR="008C3BC5" w:rsidRPr="00007E03">
        <w:rPr>
          <w:rStyle w:val="ng-binding"/>
          <w:kern w:val="18"/>
          <w:szCs w:val="18"/>
        </w:rPr>
        <w:t>CBD</w:t>
      </w:r>
      <w:r w:rsidR="008C3BC5" w:rsidRPr="008C3BC5">
        <w:rPr>
          <w:rStyle w:val="ng-binding"/>
          <w:kern w:val="18"/>
          <w:szCs w:val="18"/>
          <w:lang w:val="ru-RU"/>
        </w:rPr>
        <w:t>/</w:t>
      </w:r>
      <w:r w:rsidR="008C3BC5" w:rsidRPr="00007E03">
        <w:rPr>
          <w:rStyle w:val="ng-binding"/>
          <w:kern w:val="18"/>
          <w:szCs w:val="18"/>
        </w:rPr>
        <w:t>SBI</w:t>
      </w:r>
      <w:r w:rsidR="008C3BC5" w:rsidRPr="008C3BC5">
        <w:rPr>
          <w:rStyle w:val="ng-binding"/>
          <w:kern w:val="18"/>
          <w:szCs w:val="18"/>
          <w:lang w:val="ru-RU"/>
        </w:rPr>
        <w:t>/3/4/</w:t>
      </w:r>
      <w:r w:rsidR="008C3BC5" w:rsidRPr="00007E03">
        <w:rPr>
          <w:rStyle w:val="ng-binding"/>
          <w:kern w:val="18"/>
          <w:szCs w:val="18"/>
        </w:rPr>
        <w:t>Add</w:t>
      </w:r>
      <w:r w:rsidR="008C3BC5" w:rsidRPr="008C3BC5">
        <w:rPr>
          <w:rStyle w:val="ng-binding"/>
          <w:kern w:val="18"/>
          <w:szCs w:val="18"/>
          <w:lang w:val="ru-RU"/>
        </w:rPr>
        <w:t>.1</w:t>
      </w:r>
      <w:r w:rsidR="006704A0" w:rsidRPr="00B34F8B">
        <w:rPr>
          <w:kern w:val="18"/>
          <w:szCs w:val="18"/>
          <w:lang w:val="ru-RU"/>
        </w:rPr>
        <w:t xml:space="preserve"> и комментариев, </w:t>
      </w:r>
      <w:r w:rsidR="00B34F8B">
        <w:rPr>
          <w:kern w:val="18"/>
          <w:szCs w:val="18"/>
          <w:lang w:val="ru-RU"/>
        </w:rPr>
        <w:t>высказанных</w:t>
      </w:r>
      <w:r w:rsidR="00B34F8B" w:rsidRPr="001876E1">
        <w:rPr>
          <w:kern w:val="18"/>
          <w:szCs w:val="18"/>
          <w:lang w:val="ru-RU"/>
        </w:rPr>
        <w:t xml:space="preserve"> </w:t>
      </w:r>
      <w:r w:rsidR="006704A0" w:rsidRPr="00B34F8B">
        <w:rPr>
          <w:kern w:val="18"/>
          <w:szCs w:val="18"/>
          <w:lang w:val="ru-RU"/>
        </w:rPr>
        <w:t xml:space="preserve">в ходе третьего совещания Вспомогательного органа по осуществлению, а также в свете дальнейших обсуждений, включая переговоры в рамках третьего совещания Рабочей группы </w:t>
      </w:r>
      <w:r w:rsidR="00CB4E23" w:rsidRPr="001D1B40">
        <w:rPr>
          <w:kern w:val="18"/>
          <w:szCs w:val="18"/>
          <w:lang w:val="ru-RU"/>
        </w:rPr>
        <w:t>по подготовке глобальной рамочной программы в области биоразнообразия на период после 2020 года</w:t>
      </w:r>
      <w:r w:rsidR="00CB4E23" w:rsidRPr="001876E1">
        <w:rPr>
          <w:kern w:val="18"/>
          <w:szCs w:val="18"/>
          <w:lang w:val="ru-RU"/>
        </w:rPr>
        <w:t xml:space="preserve">, и </w:t>
      </w:r>
      <w:r w:rsidR="00CB4E23">
        <w:rPr>
          <w:kern w:val="18"/>
          <w:szCs w:val="18"/>
          <w:lang w:val="ru-RU"/>
        </w:rPr>
        <w:t xml:space="preserve">окончательно </w:t>
      </w:r>
      <w:r w:rsidR="00CB4E23" w:rsidRPr="001876E1">
        <w:rPr>
          <w:kern w:val="18"/>
          <w:szCs w:val="18"/>
          <w:lang w:val="ru-RU"/>
        </w:rPr>
        <w:t>доработан</w:t>
      </w:r>
      <w:r w:rsidR="00020441">
        <w:rPr>
          <w:kern w:val="18"/>
          <w:szCs w:val="18"/>
          <w:lang w:val="ru-RU"/>
        </w:rPr>
        <w:t>а</w:t>
      </w:r>
      <w:r w:rsidR="00CB4E23" w:rsidRPr="001876E1">
        <w:rPr>
          <w:kern w:val="18"/>
          <w:szCs w:val="18"/>
          <w:lang w:val="ru-RU"/>
        </w:rPr>
        <w:t xml:space="preserve"> Конференцией Сторон на ее </w:t>
      </w:r>
      <w:r w:rsidR="00CB4E23">
        <w:rPr>
          <w:kern w:val="18"/>
          <w:szCs w:val="18"/>
          <w:lang w:val="ru-RU"/>
        </w:rPr>
        <w:t>15-м</w:t>
      </w:r>
      <w:r w:rsidR="00CB4E23" w:rsidRPr="001876E1">
        <w:rPr>
          <w:kern w:val="18"/>
          <w:szCs w:val="18"/>
          <w:lang w:val="ru-RU"/>
        </w:rPr>
        <w:t xml:space="preserve"> совещании</w:t>
      </w:r>
      <w:r w:rsidR="006704A0" w:rsidRPr="00B34F8B">
        <w:rPr>
          <w:kern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67C036DF" w14:textId="77777777" w:rsidR="00534681" w:rsidRPr="00134846" w:rsidRDefault="0039772E" w:rsidP="00534681">
        <w:pPr>
          <w:pStyle w:val="Header"/>
          <w:rPr>
            <w:lang w:val="fr-FR"/>
          </w:rPr>
        </w:pPr>
        <w:r>
          <w:rPr>
            <w:lang w:val="fr-FR"/>
          </w:rPr>
          <w:t>CBD/SBI/3/CRP.</w:t>
        </w:r>
      </w:p>
    </w:sdtContent>
  </w:sdt>
  <w:p w14:paraId="5405EA1E" w14:textId="77777777" w:rsidR="00534681" w:rsidRPr="00134846" w:rsidRDefault="00534681" w:rsidP="00534681">
    <w:pPr>
      <w:pStyle w:val="Header"/>
      <w:rPr>
        <w:lang w:val="fr-FR"/>
      </w:rPr>
    </w:pPr>
    <w:r w:rsidRPr="00134846">
      <w:rPr>
        <w:lang w:val="fr-FR"/>
      </w:rPr>
      <w:t xml:space="preserve">Page </w:t>
    </w:r>
    <w:r w:rsidR="00F813E2">
      <w:fldChar w:fldCharType="begin"/>
    </w:r>
    <w:r w:rsidRPr="00134846">
      <w:rPr>
        <w:lang w:val="fr-FR"/>
      </w:rPr>
      <w:instrText xml:space="preserve"> PAGE   \* MERGEFORMAT </w:instrText>
    </w:r>
    <w:r w:rsidR="00F813E2">
      <w:fldChar w:fldCharType="separate"/>
    </w:r>
    <w:r w:rsidR="00F6586C" w:rsidRPr="00134846">
      <w:rPr>
        <w:noProof/>
        <w:lang w:val="fr-FR"/>
      </w:rPr>
      <w:t>2</w:t>
    </w:r>
    <w:r w:rsidR="00F813E2">
      <w:rPr>
        <w:noProof/>
      </w:rPr>
      <w:fldChar w:fldCharType="end"/>
    </w:r>
  </w:p>
  <w:p w14:paraId="01F36A54"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51D5D88" w14:textId="77777777" w:rsidR="009505C9" w:rsidRPr="00134846" w:rsidRDefault="0039772E" w:rsidP="009505C9">
        <w:pPr>
          <w:pStyle w:val="Header"/>
          <w:jc w:val="right"/>
          <w:rPr>
            <w:lang w:val="fr-FR"/>
          </w:rPr>
        </w:pPr>
        <w:r>
          <w:rPr>
            <w:lang w:val="fr-FR"/>
          </w:rPr>
          <w:t>CBD/SBI/3/CRP.</w:t>
        </w:r>
      </w:p>
    </w:sdtContent>
  </w:sdt>
  <w:p w14:paraId="5299EA78" w14:textId="77777777" w:rsidR="009505C9" w:rsidRPr="00134846" w:rsidRDefault="009505C9" w:rsidP="009505C9">
    <w:pPr>
      <w:pStyle w:val="Header"/>
      <w:jc w:val="right"/>
      <w:rPr>
        <w:lang w:val="fr-FR"/>
      </w:rPr>
    </w:pPr>
    <w:r w:rsidRPr="00134846">
      <w:rPr>
        <w:lang w:val="fr-FR"/>
      </w:rPr>
      <w:t xml:space="preserve">Page </w:t>
    </w:r>
    <w:r w:rsidR="00F813E2">
      <w:fldChar w:fldCharType="begin"/>
    </w:r>
    <w:r w:rsidRPr="00134846">
      <w:rPr>
        <w:lang w:val="fr-FR"/>
      </w:rPr>
      <w:instrText xml:space="preserve"> PAGE   \* MERGEFORMAT </w:instrText>
    </w:r>
    <w:r w:rsidR="00F813E2">
      <w:fldChar w:fldCharType="separate"/>
    </w:r>
    <w:r w:rsidR="00F6586C" w:rsidRPr="00134846">
      <w:rPr>
        <w:noProof/>
        <w:lang w:val="fr-FR"/>
      </w:rPr>
      <w:t>3</w:t>
    </w:r>
    <w:r w:rsidR="00F813E2">
      <w:rPr>
        <w:noProof/>
      </w:rPr>
      <w:fldChar w:fldCharType="end"/>
    </w:r>
  </w:p>
  <w:p w14:paraId="75C4E30B"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14B80"/>
    <w:multiLevelType w:val="hybridMultilevel"/>
    <w:tmpl w:val="55A29554"/>
    <w:lvl w:ilvl="0" w:tplc="217CFEA2">
      <w:start w:val="1"/>
      <w:numFmt w:val="decimal"/>
      <w:lvlText w:val="%1."/>
      <w:lvlJc w:val="left"/>
      <w:pPr>
        <w:ind w:left="1439" w:hanging="73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B521F"/>
    <w:multiLevelType w:val="hybridMultilevel"/>
    <w:tmpl w:val="F9EEDEEC"/>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3"/>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8"/>
  </w:num>
  <w:num w:numId="16">
    <w:abstractNumId w:val="1"/>
  </w:num>
  <w:num w:numId="17">
    <w:abstractNumId w:val="12"/>
  </w:num>
  <w:num w:numId="18">
    <w:abstractNumId w:val="13"/>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7E03"/>
    <w:rsid w:val="00015E30"/>
    <w:rsid w:val="00020441"/>
    <w:rsid w:val="00041BF1"/>
    <w:rsid w:val="0004284D"/>
    <w:rsid w:val="0007171B"/>
    <w:rsid w:val="000A20C8"/>
    <w:rsid w:val="000E673A"/>
    <w:rsid w:val="000F35E3"/>
    <w:rsid w:val="000F74F5"/>
    <w:rsid w:val="00105372"/>
    <w:rsid w:val="001312AD"/>
    <w:rsid w:val="00131E7A"/>
    <w:rsid w:val="00134846"/>
    <w:rsid w:val="001624C4"/>
    <w:rsid w:val="00172AF6"/>
    <w:rsid w:val="00176CEE"/>
    <w:rsid w:val="00186DD8"/>
    <w:rsid w:val="001876E1"/>
    <w:rsid w:val="001B13FE"/>
    <w:rsid w:val="001D1B40"/>
    <w:rsid w:val="001D62BE"/>
    <w:rsid w:val="00233238"/>
    <w:rsid w:val="00252EA3"/>
    <w:rsid w:val="002933B5"/>
    <w:rsid w:val="00297428"/>
    <w:rsid w:val="002F49F5"/>
    <w:rsid w:val="0030098B"/>
    <w:rsid w:val="0030169D"/>
    <w:rsid w:val="003060EB"/>
    <w:rsid w:val="003153EB"/>
    <w:rsid w:val="00321985"/>
    <w:rsid w:val="00345796"/>
    <w:rsid w:val="00351205"/>
    <w:rsid w:val="00363CE0"/>
    <w:rsid w:val="00372F74"/>
    <w:rsid w:val="003776EC"/>
    <w:rsid w:val="0039772E"/>
    <w:rsid w:val="003E6922"/>
    <w:rsid w:val="003F7224"/>
    <w:rsid w:val="00401A23"/>
    <w:rsid w:val="00427D21"/>
    <w:rsid w:val="004644C2"/>
    <w:rsid w:val="00467F9C"/>
    <w:rsid w:val="004719C8"/>
    <w:rsid w:val="004B1AD5"/>
    <w:rsid w:val="005269E9"/>
    <w:rsid w:val="00534681"/>
    <w:rsid w:val="00535DE0"/>
    <w:rsid w:val="00537C5B"/>
    <w:rsid w:val="00563442"/>
    <w:rsid w:val="00565B42"/>
    <w:rsid w:val="005C4CE6"/>
    <w:rsid w:val="005D477A"/>
    <w:rsid w:val="006122BA"/>
    <w:rsid w:val="006416FB"/>
    <w:rsid w:val="006704A0"/>
    <w:rsid w:val="00687DF3"/>
    <w:rsid w:val="006B2290"/>
    <w:rsid w:val="00717D88"/>
    <w:rsid w:val="00741C97"/>
    <w:rsid w:val="00747856"/>
    <w:rsid w:val="00786056"/>
    <w:rsid w:val="0078780C"/>
    <w:rsid w:val="007942D3"/>
    <w:rsid w:val="007A05BC"/>
    <w:rsid w:val="007B2099"/>
    <w:rsid w:val="007B3548"/>
    <w:rsid w:val="007B6C09"/>
    <w:rsid w:val="007B7741"/>
    <w:rsid w:val="007E09DA"/>
    <w:rsid w:val="007E1602"/>
    <w:rsid w:val="008178B6"/>
    <w:rsid w:val="00853A2F"/>
    <w:rsid w:val="00865B74"/>
    <w:rsid w:val="00867CA4"/>
    <w:rsid w:val="008974F0"/>
    <w:rsid w:val="008A5834"/>
    <w:rsid w:val="008B012A"/>
    <w:rsid w:val="008C3BC5"/>
    <w:rsid w:val="008D2B22"/>
    <w:rsid w:val="00906E17"/>
    <w:rsid w:val="00930BA1"/>
    <w:rsid w:val="0093169E"/>
    <w:rsid w:val="009505C9"/>
    <w:rsid w:val="00950752"/>
    <w:rsid w:val="00950774"/>
    <w:rsid w:val="00966424"/>
    <w:rsid w:val="00995DB3"/>
    <w:rsid w:val="009A5FB2"/>
    <w:rsid w:val="009B7FE7"/>
    <w:rsid w:val="009C2DE6"/>
    <w:rsid w:val="00A023D7"/>
    <w:rsid w:val="00A253A5"/>
    <w:rsid w:val="00A30AF3"/>
    <w:rsid w:val="00A83A2E"/>
    <w:rsid w:val="00AA6F92"/>
    <w:rsid w:val="00AA773F"/>
    <w:rsid w:val="00AB6934"/>
    <w:rsid w:val="00AB742B"/>
    <w:rsid w:val="00AE58C4"/>
    <w:rsid w:val="00AF42DE"/>
    <w:rsid w:val="00B3369F"/>
    <w:rsid w:val="00B34F8B"/>
    <w:rsid w:val="00B43571"/>
    <w:rsid w:val="00B547CC"/>
    <w:rsid w:val="00B928FA"/>
    <w:rsid w:val="00B94E6C"/>
    <w:rsid w:val="00BA68CF"/>
    <w:rsid w:val="00BB4606"/>
    <w:rsid w:val="00C23D2F"/>
    <w:rsid w:val="00C34203"/>
    <w:rsid w:val="00C443BD"/>
    <w:rsid w:val="00C451C5"/>
    <w:rsid w:val="00C9161D"/>
    <w:rsid w:val="00C97C36"/>
    <w:rsid w:val="00CA0C1D"/>
    <w:rsid w:val="00CA56C8"/>
    <w:rsid w:val="00CB34FF"/>
    <w:rsid w:val="00CB465C"/>
    <w:rsid w:val="00CB4E23"/>
    <w:rsid w:val="00CC4157"/>
    <w:rsid w:val="00CE2D86"/>
    <w:rsid w:val="00CF1848"/>
    <w:rsid w:val="00D04512"/>
    <w:rsid w:val="00D12044"/>
    <w:rsid w:val="00D21E7B"/>
    <w:rsid w:val="00D33EFC"/>
    <w:rsid w:val="00D36832"/>
    <w:rsid w:val="00D40DBC"/>
    <w:rsid w:val="00D65203"/>
    <w:rsid w:val="00D76A18"/>
    <w:rsid w:val="00D80849"/>
    <w:rsid w:val="00D82E8F"/>
    <w:rsid w:val="00DC082A"/>
    <w:rsid w:val="00DD118C"/>
    <w:rsid w:val="00E03740"/>
    <w:rsid w:val="00E119E2"/>
    <w:rsid w:val="00E127B9"/>
    <w:rsid w:val="00E333F3"/>
    <w:rsid w:val="00E563A8"/>
    <w:rsid w:val="00E66235"/>
    <w:rsid w:val="00E83C24"/>
    <w:rsid w:val="00E9318D"/>
    <w:rsid w:val="00F11DEE"/>
    <w:rsid w:val="00F53193"/>
    <w:rsid w:val="00F6586C"/>
    <w:rsid w:val="00F73B04"/>
    <w:rsid w:val="00F76BE0"/>
    <w:rsid w:val="00F813E2"/>
    <w:rsid w:val="00F94774"/>
    <w:rsid w:val="00FA663B"/>
    <w:rsid w:val="00FB2CFD"/>
    <w:rsid w:val="00FC53DB"/>
    <w:rsid w:val="00FE4643"/>
    <w:rsid w:val="00FE5CB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AD03D"/>
  <w15:docId w15:val="{8B8626C8-0C45-794A-9E8E-8F3F6AE6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ng-binding">
    <w:name w:val="ng-binding"/>
    <w:basedOn w:val="DefaultParagraphFont"/>
    <w:rsid w:val="00FE5CB3"/>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E5CB3"/>
    <w:pPr>
      <w:spacing w:after="160" w:line="240" w:lineRule="exac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594594">
      <w:bodyDiv w:val="1"/>
      <w:marLeft w:val="0"/>
      <w:marRight w:val="0"/>
      <w:marTop w:val="0"/>
      <w:marBottom w:val="0"/>
      <w:divBdr>
        <w:top w:val="none" w:sz="0" w:space="0" w:color="auto"/>
        <w:left w:val="none" w:sz="0" w:space="0" w:color="auto"/>
        <w:bottom w:val="none" w:sz="0" w:space="0" w:color="auto"/>
        <w:right w:val="none" w:sz="0" w:space="0" w:color="auto"/>
      </w:divBdr>
    </w:div>
    <w:div w:id="1324042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16631E"/>
    <w:rsid w:val="00172B59"/>
    <w:rsid w:val="0046422C"/>
    <w:rsid w:val="004760CF"/>
    <w:rsid w:val="004E092F"/>
    <w:rsid w:val="00500A2B"/>
    <w:rsid w:val="0050103F"/>
    <w:rsid w:val="005225D9"/>
    <w:rsid w:val="005676FE"/>
    <w:rsid w:val="0058288D"/>
    <w:rsid w:val="005A0F2A"/>
    <w:rsid w:val="00616B4E"/>
    <w:rsid w:val="00665C6B"/>
    <w:rsid w:val="006801B3"/>
    <w:rsid w:val="00810A55"/>
    <w:rsid w:val="008C6619"/>
    <w:rsid w:val="008D420E"/>
    <w:rsid w:val="0098642F"/>
    <w:rsid w:val="00B0397C"/>
    <w:rsid w:val="00BB5BB3"/>
    <w:rsid w:val="00C00D13"/>
    <w:rsid w:val="00C142B8"/>
    <w:rsid w:val="00C8104B"/>
    <w:rsid w:val="00D31D12"/>
    <w:rsid w:val="00EE26C5"/>
    <w:rsid w:val="00F243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25D9"/>
    <w:rPr>
      <w:color w:val="808080"/>
    </w:rPr>
  </w:style>
  <w:style w:type="paragraph" w:customStyle="1" w:styleId="9CFEBC35B1E84C44B3D5F0A60853A587">
    <w:name w:val="9CFEBC35B1E84C44B3D5F0A60853A587"/>
    <w:rsid w:val="005225D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C37F6542-7833-4859-A41D-08CFD1797F86}">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1115</Characters>
  <Application>Microsoft Office Word</Application>
  <DocSecurity>0</DocSecurity>
  <Lines>17</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ГЛОБАЛЬНАЯ РАМОЧНАЯ ПРОГРАММА В ОБЛАСТИ БИОРАЗНООБРАЗИЯ НА ПЕРИОД ПОСЛЕ 2020 ГОДА</vt:lpstr>
      <vt:lpstr>POST-2020 GLOBAL BIODIVERSITY FRAMEWORK</vt:lpstr>
    </vt:vector>
  </TitlesOfParts>
  <Company>SCBD</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ГЛОБАЛЬНАЯ РАМОЧНАЯ ПРОГРАММА В ОБЛАСТИ БИОРАЗНООБРАЗИЯ НА ПЕРИОД ПОСЛЕ 2020 ГОДА</dc:title>
  <dc:subject>CBD/SBI/3/CRP.</dc:subject>
  <dc:creator>SCBD</dc:creator>
  <cp:keywords>Convention on Biological Diversity, Subsidiary Body on Implementation, third meeting</cp:keywords>
  <cp:lastModifiedBy>Anna Vegera</cp:lastModifiedBy>
  <cp:revision>2</cp:revision>
  <cp:lastPrinted>2020-01-21T19:56:00Z</cp:lastPrinted>
  <dcterms:created xsi:type="dcterms:W3CDTF">2021-05-30T19:08:00Z</dcterms:created>
  <dcterms:modified xsi:type="dcterms:W3CDTF">2021-05-30T19:08:00Z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