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8953B21" w:rsidR="005207C0" w:rsidRPr="00617845" w:rsidRDefault="005207C0" w:rsidP="005207C0">
            <w:pPr>
              <w:pStyle w:val="Titre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FF4207">
              <w:rPr>
                <w:rFonts w:ascii="Times New Roman" w:hAnsi="Times New Roman" w:cs="Simplified Arabic"/>
                <w:b w:val="0"/>
                <w:bCs w:val="0"/>
                <w:sz w:val="22"/>
                <w:szCs w:val="22"/>
                <w:lang w:bidi="ar-SA"/>
              </w:rPr>
              <w:t>6</w:t>
            </w:r>
            <w:r w:rsidR="004843DE" w:rsidRPr="00617845">
              <w:rPr>
                <w:rFonts w:ascii="Times New Roman" w:hAnsi="Times New Roman" w:cs="Simplified Arabic"/>
                <w:b w:val="0"/>
                <w:bCs w:val="0"/>
                <w:sz w:val="22"/>
                <w:szCs w:val="22"/>
                <w:lang w:bidi="ar-SA"/>
              </w:rPr>
              <w:t>/Add</w:t>
            </w:r>
            <w:r w:rsidR="00CE695F" w:rsidRPr="00617845">
              <w:rPr>
                <w:rFonts w:ascii="Times New Roman" w:hAnsi="Times New Roman" w:cs="Simplified Arabic"/>
                <w:b w:val="0"/>
                <w:bCs w:val="0"/>
                <w:sz w:val="22"/>
                <w:szCs w:val="22"/>
                <w:lang w:bidi="ar-SA"/>
              </w:rPr>
              <w:t>.</w:t>
            </w:r>
            <w:r w:rsidR="004843DE" w:rsidRPr="00617845">
              <w:rPr>
                <w:rFonts w:ascii="Times New Roman" w:hAnsi="Times New Roman" w:cs="Simplified Arabic"/>
                <w:b w:val="0"/>
                <w:bCs w:val="0"/>
                <w:sz w:val="22"/>
                <w:szCs w:val="22"/>
                <w:lang w:bidi="ar-SA"/>
              </w:rPr>
              <w:t>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3ED39DDF" w:rsidR="00825851" w:rsidRDefault="00FF4207" w:rsidP="005207C0">
            <w:pPr>
              <w:pStyle w:val="Titre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8</w:t>
            </w:r>
            <w:r w:rsidR="00825851" w:rsidRPr="00825851">
              <w:rPr>
                <w:rFonts w:ascii="Times New Roman" w:eastAsia="Times New Roman" w:hAnsi="Times New Roman"/>
                <w:b w:val="0"/>
                <w:bCs w:val="0"/>
                <w:spacing w:val="0"/>
                <w:szCs w:val="22"/>
                <w:lang w:val="en-CA" w:eastAsia="en-CA" w:bidi="ar-SA"/>
              </w:rPr>
              <w:t xml:space="preserve"> </w:t>
            </w:r>
            <w:r w:rsidR="001C5C09">
              <w:rPr>
                <w:rFonts w:ascii="Times New Roman" w:eastAsia="Times New Roman" w:hAnsi="Times New Roman"/>
                <w:b w:val="0"/>
                <w:bCs w:val="0"/>
                <w:spacing w:val="0"/>
                <w:szCs w:val="22"/>
                <w:lang w:val="en-CA" w:eastAsia="en-CA" w:bidi="ar-SA"/>
              </w:rPr>
              <w:t>Ma</w:t>
            </w:r>
            <w:r>
              <w:rPr>
                <w:rFonts w:ascii="Times New Roman" w:eastAsia="Times New Roman" w:hAnsi="Times New Roman"/>
                <w:b w:val="0"/>
                <w:bCs w:val="0"/>
                <w:spacing w:val="0"/>
                <w:szCs w:val="22"/>
                <w:lang w:val="en-CA" w:eastAsia="en-CA" w:bidi="ar-SA"/>
              </w:rPr>
              <w:t>y</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Titre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Titre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847C56" w:rsidRDefault="005207C0" w:rsidP="005207C0">
            <w:pPr>
              <w:tabs>
                <w:tab w:val="left" w:pos="-720"/>
              </w:tabs>
              <w:suppressAutoHyphens/>
              <w:spacing w:after="40"/>
              <w:ind w:left="883"/>
              <w:rPr>
                <w:rFonts w:cs="Simplified Arabic"/>
                <w:sz w:val="22"/>
                <w:szCs w:val="22"/>
                <w:lang w:val="fr-CH"/>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77777777"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أغسطس/أب 2026</w:t>
      </w:r>
    </w:p>
    <w:p w14:paraId="13464754" w14:textId="123CD033" w:rsidR="00835EFB" w:rsidRPr="000D161A" w:rsidRDefault="00835EFB" w:rsidP="00835EFB">
      <w:pPr>
        <w:bidi/>
        <w:spacing w:line="216" w:lineRule="auto"/>
        <w:rPr>
          <w:rFonts w:cs="Simplified Arabic"/>
          <w:rtl/>
          <w:lang w:val="en-US"/>
        </w:rPr>
      </w:pPr>
      <w:r w:rsidRPr="000D161A">
        <w:rPr>
          <w:rFonts w:cs="Simplified Arabic" w:hint="cs"/>
          <w:rtl/>
          <w:lang w:val="en-US"/>
        </w:rPr>
        <w:t xml:space="preserve">البند </w:t>
      </w:r>
      <w:r w:rsidR="007517F6">
        <w:rPr>
          <w:rFonts w:cs="Simplified Arabic" w:hint="cs"/>
          <w:rtl/>
          <w:lang w:val="en-US"/>
        </w:rPr>
        <w:t>6</w:t>
      </w:r>
      <w:r w:rsidRPr="000D161A">
        <w:rPr>
          <w:rFonts w:cs="Simplified Arabic" w:hint="cs"/>
          <w:rtl/>
          <w:lang w:val="en-US"/>
        </w:rPr>
        <w:t xml:space="preserve"> من جدول الأعمال المؤقت</w:t>
      </w:r>
      <w:r w:rsidRPr="000D161A">
        <w:rPr>
          <w:rStyle w:val="Appelnotedebasdep"/>
          <w:rFonts w:cs="Simplified Arabic"/>
          <w:lang w:val="en-US"/>
        </w:rPr>
        <w:footnoteReference w:customMarkFollows="1" w:id="1"/>
        <w:t>*</w:t>
      </w:r>
    </w:p>
    <w:p w14:paraId="7D4A0823" w14:textId="77777777" w:rsidR="007517F6" w:rsidRPr="007517F6" w:rsidRDefault="007517F6" w:rsidP="007517F6">
      <w:pPr>
        <w:pStyle w:val="Paragraphedeliste"/>
        <w:keepNext/>
        <w:keepLines/>
        <w:bidi/>
        <w:spacing w:after="120" w:line="216" w:lineRule="auto"/>
        <w:ind w:left="0"/>
        <w:rPr>
          <w:rFonts w:cs="Simplified Arabic"/>
          <w:b/>
          <w:bCs/>
          <w:rtl/>
        </w:rPr>
      </w:pPr>
      <w:r w:rsidRPr="007517F6">
        <w:rPr>
          <w:rFonts w:cs="Simplified Arabic"/>
          <w:b/>
          <w:bCs/>
          <w:rtl/>
        </w:rPr>
        <w:t xml:space="preserve">التقييم والاستعراض الخامس لفعالية </w:t>
      </w:r>
    </w:p>
    <w:p w14:paraId="250FB6EA" w14:textId="77777777" w:rsidR="007517F6" w:rsidRPr="007517F6" w:rsidRDefault="007517F6" w:rsidP="007517F6">
      <w:pPr>
        <w:pStyle w:val="Paragraphedeliste"/>
        <w:keepNext/>
        <w:keepLines/>
        <w:bidi/>
        <w:spacing w:after="120" w:line="216" w:lineRule="auto"/>
        <w:ind w:left="0"/>
        <w:rPr>
          <w:rFonts w:cs="Simplified Arabic"/>
          <w:b/>
          <w:bCs/>
          <w:rtl/>
        </w:rPr>
      </w:pPr>
      <w:r w:rsidRPr="007517F6">
        <w:rPr>
          <w:rFonts w:cs="Simplified Arabic"/>
          <w:b/>
          <w:bCs/>
          <w:rtl/>
        </w:rPr>
        <w:t>بروتوكول قرطاجنة للسلامة الأحيائية</w:t>
      </w:r>
    </w:p>
    <w:p w14:paraId="3E7478EC" w14:textId="77777777" w:rsidR="007517F6" w:rsidRPr="007517F6" w:rsidRDefault="007517F6" w:rsidP="007517F6">
      <w:pPr>
        <w:pStyle w:val="Paragraphedeliste"/>
        <w:keepNext/>
        <w:keepLines/>
        <w:bidi/>
        <w:spacing w:after="120" w:line="216" w:lineRule="auto"/>
        <w:ind w:left="0"/>
        <w:rPr>
          <w:rFonts w:cs="Simplified Arabic"/>
          <w:b/>
          <w:bCs/>
          <w:rtl/>
        </w:rPr>
      </w:pPr>
      <w:r w:rsidRPr="007517F6">
        <w:rPr>
          <w:rFonts w:cs="Simplified Arabic"/>
          <w:b/>
          <w:bCs/>
          <w:rtl/>
        </w:rPr>
        <w:t>وتقييم منتصف المدة لخطة التنفيذ</w:t>
      </w:r>
    </w:p>
    <w:p w14:paraId="5F6DD862" w14:textId="154FD379" w:rsidR="007517F6" w:rsidRPr="007517F6" w:rsidRDefault="007517F6" w:rsidP="007517F6">
      <w:pPr>
        <w:pStyle w:val="Paragraphedeliste"/>
        <w:keepNext/>
        <w:keepLines/>
        <w:bidi/>
        <w:spacing w:after="120" w:line="216" w:lineRule="auto"/>
        <w:ind w:left="0"/>
        <w:rPr>
          <w:rFonts w:cs="Simplified Arabic"/>
          <w:b/>
          <w:bCs/>
        </w:rPr>
      </w:pPr>
      <w:r w:rsidRPr="007517F6">
        <w:rPr>
          <w:rFonts w:cs="Simplified Arabic"/>
          <w:b/>
          <w:bCs/>
          <w:rtl/>
        </w:rPr>
        <w:t xml:space="preserve">وخطة عمل بناء القدرات للبروتوكول </w:t>
      </w:r>
    </w:p>
    <w:p w14:paraId="2B8814E5" w14:textId="20EE48FA" w:rsidR="00F15332" w:rsidRPr="007517F6" w:rsidRDefault="00F15332" w:rsidP="00825851">
      <w:pPr>
        <w:bidi/>
        <w:spacing w:before="60" w:line="216" w:lineRule="auto"/>
        <w:rPr>
          <w:rFonts w:cs="Simplified Arabic"/>
          <w:rtl/>
        </w:rPr>
      </w:pPr>
    </w:p>
    <w:p w14:paraId="0CC29CEA" w14:textId="5A53515A" w:rsidR="000E6548" w:rsidRPr="000E6548" w:rsidRDefault="00FF4207" w:rsidP="00FF4207">
      <w:pPr>
        <w:keepNext/>
        <w:keepLines/>
        <w:bidi/>
        <w:spacing w:after="120" w:line="216" w:lineRule="auto"/>
        <w:ind w:left="567"/>
        <w:rPr>
          <w:rFonts w:cs="Simplified Arabic"/>
          <w:b/>
          <w:bCs/>
          <w:szCs w:val="28"/>
          <w:rtl/>
        </w:rPr>
      </w:pPr>
      <w:r w:rsidRPr="00FF4207">
        <w:rPr>
          <w:rFonts w:cs="Simplified Arabic"/>
          <w:b/>
          <w:bCs/>
          <w:szCs w:val="28"/>
          <w:rtl/>
        </w:rPr>
        <w:t xml:space="preserve">تحليل المعلومات بشأن تقييم واستعراض فعالية بروتوكول قرطاجنة للسلامة الأحيائية وتقييم منتصف المدة لخطة التنفيذ وخطة عمل بناء القدرات للبروتوكول </w:t>
      </w:r>
    </w:p>
    <w:p w14:paraId="210A719C" w14:textId="77777777" w:rsidR="000E6548" w:rsidRPr="000E6548" w:rsidRDefault="000E6548" w:rsidP="000E6548">
      <w:pPr>
        <w:keepNext/>
        <w:keepLines/>
        <w:bidi/>
        <w:spacing w:after="120" w:line="216" w:lineRule="auto"/>
        <w:ind w:left="567"/>
        <w:rPr>
          <w:rFonts w:cs="Simplified Arabic"/>
          <w:b/>
          <w:bCs/>
          <w:rtl/>
          <w:lang w:val="en-US"/>
        </w:rPr>
      </w:pPr>
      <w:r w:rsidRPr="000E6548">
        <w:rPr>
          <w:rFonts w:cs="Simplified Arabic"/>
          <w:b/>
          <w:bCs/>
          <w:rtl/>
        </w:rPr>
        <w:t xml:space="preserve">مذكرة من الأمانة </w:t>
      </w:r>
    </w:p>
    <w:p w14:paraId="28B534C8" w14:textId="5E85B7B6" w:rsidR="000E6548" w:rsidRPr="000E6548" w:rsidRDefault="000E6548" w:rsidP="000E6548">
      <w:pPr>
        <w:keepNext/>
        <w:keepLines/>
        <w:bidi/>
        <w:spacing w:before="240" w:after="120"/>
        <w:ind w:left="562" w:hanging="562"/>
        <w:outlineLvl w:val="0"/>
        <w:rPr>
          <w:rFonts w:cs="Simplified Arabic"/>
          <w:b/>
          <w:bCs/>
          <w:sz w:val="28"/>
          <w:szCs w:val="28"/>
          <w:rtl/>
          <w:lang w:val="en-US"/>
        </w:rPr>
      </w:pPr>
      <w:r w:rsidRPr="000E6548">
        <w:rPr>
          <w:rFonts w:cs="Simplified Arabic"/>
          <w:b/>
          <w:bCs/>
          <w:sz w:val="28"/>
          <w:szCs w:val="28"/>
          <w:rtl/>
          <w:lang w:val="en-US"/>
        </w:rPr>
        <w:t>أولا</w:t>
      </w:r>
      <w:r w:rsidR="00E71E69">
        <w:rPr>
          <w:rFonts w:cs="Simplified Arabic" w:hint="cs"/>
          <w:b/>
          <w:bCs/>
          <w:sz w:val="28"/>
          <w:szCs w:val="28"/>
          <w:rtl/>
          <w:lang w:val="en-US"/>
        </w:rPr>
        <w:t>ً</w:t>
      </w:r>
      <w:r w:rsidRPr="000E6548">
        <w:rPr>
          <w:rFonts w:cs="Simplified Arabic"/>
          <w:b/>
          <w:bCs/>
          <w:sz w:val="28"/>
          <w:szCs w:val="28"/>
          <w:rtl/>
          <w:lang w:val="en-US"/>
        </w:rPr>
        <w:t>-</w:t>
      </w:r>
      <w:r w:rsidRPr="000E6548">
        <w:rPr>
          <w:rFonts w:cs="Simplified Arabic"/>
          <w:b/>
          <w:bCs/>
          <w:sz w:val="28"/>
          <w:szCs w:val="28"/>
          <w:rtl/>
          <w:lang w:val="en-US"/>
        </w:rPr>
        <w:tab/>
        <w:t>مقدمة</w:t>
      </w:r>
    </w:p>
    <w:p w14:paraId="4AB69E98" w14:textId="2C5779AE" w:rsidR="000E6548" w:rsidRPr="000E6548" w:rsidRDefault="00FF4207" w:rsidP="000E6548">
      <w:pPr>
        <w:numPr>
          <w:ilvl w:val="0"/>
          <w:numId w:val="4"/>
        </w:numPr>
        <w:bidi/>
        <w:spacing w:after="120" w:line="216" w:lineRule="auto"/>
        <w:ind w:left="562" w:firstLine="0"/>
        <w:jc w:val="both"/>
        <w:rPr>
          <w:rFonts w:cs="Simplified Arabic"/>
          <w:sz w:val="22"/>
          <w:lang w:val="en-US"/>
        </w:rPr>
      </w:pPr>
      <w:r w:rsidRPr="00FF4207">
        <w:rPr>
          <w:rFonts w:cs="Simplified Arabic"/>
          <w:sz w:val="22"/>
          <w:rtl/>
          <w:lang w:val="en-US"/>
        </w:rPr>
        <w:t xml:space="preserve">وفقاً للمادة 35 من بروتوكول </w:t>
      </w:r>
      <w:r w:rsidR="006C6AA8">
        <w:rPr>
          <w:rFonts w:cs="Simplified Arabic"/>
          <w:sz w:val="22"/>
          <w:rtl/>
          <w:lang w:val="en-US"/>
        </w:rPr>
        <w:t>قرطاجنة للسلامة الأحيائية</w:t>
      </w:r>
      <w:r w:rsidRPr="00FF4207">
        <w:rPr>
          <w:rFonts w:cs="Simplified Arabic"/>
          <w:sz w:val="22"/>
          <w:rtl/>
          <w:lang w:val="en-US"/>
        </w:rPr>
        <w:t xml:space="preserve">، </w:t>
      </w:r>
      <w:r w:rsidR="00E3490A">
        <w:rPr>
          <w:rFonts w:cs="Simplified Arabic" w:hint="cs"/>
          <w:sz w:val="22"/>
          <w:rtl/>
          <w:lang w:val="en-US"/>
        </w:rPr>
        <w:t>يُطلب من</w:t>
      </w:r>
      <w:r w:rsidRPr="00FF4207">
        <w:rPr>
          <w:rFonts w:cs="Simplified Arabic"/>
          <w:sz w:val="22"/>
          <w:rtl/>
          <w:lang w:val="en-US"/>
        </w:rPr>
        <w:t xml:space="preserve"> مؤتمر الأطراف العامل كاجتماع للأطراف في البروتوكول </w:t>
      </w:r>
      <w:r w:rsidR="006C6AA8">
        <w:rPr>
          <w:rFonts w:cs="Simplified Arabic" w:hint="cs"/>
          <w:sz w:val="22"/>
          <w:rtl/>
          <w:lang w:val="en-US"/>
        </w:rPr>
        <w:t xml:space="preserve">أن يجري </w:t>
      </w:r>
      <w:r w:rsidRPr="00FF4207">
        <w:rPr>
          <w:rFonts w:cs="Simplified Arabic"/>
          <w:sz w:val="22"/>
          <w:rtl/>
          <w:lang w:val="en-US"/>
        </w:rPr>
        <w:t>تقييم</w:t>
      </w:r>
      <w:r w:rsidR="006C6AA8">
        <w:rPr>
          <w:rFonts w:cs="Simplified Arabic" w:hint="cs"/>
          <w:sz w:val="22"/>
          <w:rtl/>
          <w:lang w:val="en-US"/>
        </w:rPr>
        <w:t>اً</w:t>
      </w:r>
      <w:r w:rsidRPr="00FF4207">
        <w:rPr>
          <w:rFonts w:cs="Simplified Arabic"/>
          <w:sz w:val="22"/>
          <w:rtl/>
          <w:lang w:val="en-US"/>
        </w:rPr>
        <w:t xml:space="preserve"> لفعالية البروتوكول</w:t>
      </w:r>
      <w:r w:rsidR="00E3490A">
        <w:rPr>
          <w:rFonts w:cs="Simplified Arabic" w:hint="cs"/>
          <w:sz w:val="22"/>
          <w:rtl/>
          <w:lang w:val="en-US"/>
        </w:rPr>
        <w:t xml:space="preserve"> مرة</w:t>
      </w:r>
      <w:r w:rsidRPr="00FF4207">
        <w:rPr>
          <w:rFonts w:cs="Simplified Arabic"/>
          <w:sz w:val="22"/>
          <w:rtl/>
          <w:lang w:val="en-US"/>
        </w:rPr>
        <w:t xml:space="preserve"> كل خمس </w:t>
      </w:r>
      <w:r w:rsidR="006C6AA8">
        <w:rPr>
          <w:rFonts w:cs="Simplified Arabic" w:hint="cs"/>
          <w:sz w:val="22"/>
          <w:rtl/>
          <w:lang w:val="en-US"/>
        </w:rPr>
        <w:t>أعوام</w:t>
      </w:r>
      <w:r w:rsidRPr="00FF4207">
        <w:rPr>
          <w:rFonts w:cs="Simplified Arabic"/>
          <w:sz w:val="22"/>
          <w:rtl/>
          <w:lang w:val="en-US"/>
        </w:rPr>
        <w:t xml:space="preserve"> على الأقل. وفي الآونة الأخيرة، أجرى مؤتمر الأطراف العامل </w:t>
      </w:r>
      <w:r w:rsidR="006C6AA8">
        <w:rPr>
          <w:rFonts w:cs="Simplified Arabic"/>
          <w:sz w:val="22"/>
          <w:rtl/>
          <w:lang w:val="en-US"/>
        </w:rPr>
        <w:t>كاجتماع للأطراف</w:t>
      </w:r>
      <w:r w:rsidRPr="00FF4207">
        <w:rPr>
          <w:rFonts w:cs="Simplified Arabic"/>
          <w:sz w:val="22"/>
          <w:rtl/>
          <w:lang w:val="en-US"/>
        </w:rPr>
        <w:t xml:space="preserve"> في البروتوكول التقييم والاستعراض الرابع في اجتماعه العاشر (انظر ال</w:t>
      </w:r>
      <w:r w:rsidR="000F1954">
        <w:rPr>
          <w:rFonts w:cs="Simplified Arabic"/>
          <w:sz w:val="22"/>
          <w:rtl/>
          <w:lang w:val="en-US"/>
        </w:rPr>
        <w:t>مقرر</w:t>
      </w:r>
      <w:r w:rsidRPr="00FF4207">
        <w:rPr>
          <w:rFonts w:cs="Simplified Arabic"/>
          <w:sz w:val="22"/>
          <w:rtl/>
          <w:lang w:val="en-US"/>
        </w:rPr>
        <w:t xml:space="preserve"> </w:t>
      </w:r>
      <w:hyperlink r:id="rId14" w:history="1">
        <w:r w:rsidR="000F1954" w:rsidRPr="000F1954">
          <w:rPr>
            <w:rFonts w:eastAsia="SimSun"/>
            <w:snapToGrid w:val="0"/>
            <w:color w:val="0563C1"/>
            <w:sz w:val="22"/>
            <w:szCs w:val="22"/>
            <w:u w:val="single"/>
            <w:lang w:val="en-US" w:eastAsia="en-US"/>
          </w:rPr>
          <w:t>CP-10/7</w:t>
        </w:r>
      </w:hyperlink>
      <w:r w:rsidRPr="00FF4207">
        <w:rPr>
          <w:rFonts w:cs="Simplified Arabic"/>
          <w:sz w:val="22"/>
          <w:rtl/>
          <w:lang w:val="en-US"/>
        </w:rPr>
        <w:t>)</w:t>
      </w:r>
      <w:r w:rsidR="000E6548" w:rsidRPr="000E6548">
        <w:rPr>
          <w:rFonts w:cs="Simplified Arabic"/>
          <w:sz w:val="22"/>
          <w:rtl/>
          <w:lang w:val="en-US"/>
        </w:rPr>
        <w:t>.</w:t>
      </w:r>
    </w:p>
    <w:p w14:paraId="01D49251" w14:textId="76BDBF0C" w:rsidR="00086F88" w:rsidRPr="00086F88" w:rsidRDefault="00086F88" w:rsidP="00086F88">
      <w:pPr>
        <w:numPr>
          <w:ilvl w:val="0"/>
          <w:numId w:val="4"/>
        </w:numPr>
        <w:bidi/>
        <w:spacing w:after="120" w:line="216" w:lineRule="auto"/>
        <w:ind w:left="561" w:firstLine="0"/>
        <w:jc w:val="both"/>
        <w:rPr>
          <w:rFonts w:cs="Simplified Arabic"/>
          <w:sz w:val="22"/>
          <w:lang w:val="en-US"/>
        </w:rPr>
      </w:pPr>
      <w:r w:rsidRPr="00086F88">
        <w:rPr>
          <w:rFonts w:cs="Simplified Arabic"/>
          <w:sz w:val="22"/>
          <w:rtl/>
          <w:lang w:val="en-US"/>
        </w:rPr>
        <w:t xml:space="preserve">واعتمد مؤتمر الأطراف العامل </w:t>
      </w:r>
      <w:r w:rsidR="006C6AA8">
        <w:rPr>
          <w:rFonts w:cs="Simplified Arabic"/>
          <w:sz w:val="22"/>
          <w:rtl/>
          <w:lang w:val="en-US"/>
        </w:rPr>
        <w:t>كاجتماع للأطراف</w:t>
      </w:r>
      <w:r w:rsidRPr="00086F88">
        <w:rPr>
          <w:rFonts w:cs="Simplified Arabic"/>
          <w:sz w:val="22"/>
          <w:rtl/>
          <w:lang w:val="en-US"/>
        </w:rPr>
        <w:t xml:space="preserve"> في بروتوكول قرطاجنة</w:t>
      </w:r>
      <w:r w:rsidR="000F1954">
        <w:rPr>
          <w:rFonts w:cs="Simplified Arabic" w:hint="cs"/>
          <w:sz w:val="22"/>
          <w:rtl/>
          <w:lang w:val="en-US"/>
        </w:rPr>
        <w:t>،</w:t>
      </w:r>
      <w:r w:rsidR="000F1954" w:rsidRPr="000F1954">
        <w:rPr>
          <w:rtl/>
        </w:rPr>
        <w:t xml:space="preserve"> </w:t>
      </w:r>
      <w:r w:rsidR="000F1954" w:rsidRPr="000F1954">
        <w:rPr>
          <w:rFonts w:cs="Simplified Arabic"/>
          <w:sz w:val="22"/>
          <w:rtl/>
          <w:lang w:val="en-US"/>
        </w:rPr>
        <w:t xml:space="preserve">في المقررين </w:t>
      </w:r>
      <w:hyperlink r:id="rId15" w:history="1">
        <w:r w:rsidR="00E3490A" w:rsidRPr="00E3490A">
          <w:rPr>
            <w:rFonts w:eastAsia="SimSun"/>
            <w:snapToGrid w:val="0"/>
            <w:color w:val="0563C1"/>
            <w:kern w:val="22"/>
            <w:sz w:val="22"/>
            <w:szCs w:val="22"/>
            <w:u w:val="single"/>
            <w:lang w:val="en-US" w:eastAsia="en-US"/>
          </w:rPr>
          <w:t>CP-10/3</w:t>
        </w:r>
      </w:hyperlink>
      <w:r w:rsidR="000F1954" w:rsidRPr="000F1954">
        <w:rPr>
          <w:rFonts w:cs="Simplified Arabic"/>
          <w:sz w:val="22"/>
          <w:rtl/>
          <w:lang w:val="en-US"/>
        </w:rPr>
        <w:t xml:space="preserve"> و</w:t>
      </w:r>
      <w:hyperlink r:id="rId16" w:history="1">
        <w:r w:rsidR="00E3490A" w:rsidRPr="00E3490A">
          <w:rPr>
            <w:rFonts w:eastAsia="SimSun"/>
            <w:snapToGrid w:val="0"/>
            <w:color w:val="0563C1"/>
            <w:kern w:val="22"/>
            <w:sz w:val="22"/>
            <w:szCs w:val="22"/>
            <w:u w:val="single"/>
            <w:lang w:val="en-US" w:eastAsia="en-US"/>
          </w:rPr>
          <w:t>CP-10/4</w:t>
        </w:r>
      </w:hyperlink>
      <w:r w:rsidR="000F1954" w:rsidRPr="000F1954">
        <w:rPr>
          <w:rFonts w:cs="Simplified Arabic"/>
          <w:sz w:val="22"/>
          <w:rtl/>
          <w:lang w:val="en-US"/>
        </w:rPr>
        <w:t xml:space="preserve">، </w:t>
      </w:r>
      <w:r w:rsidRPr="00086F88">
        <w:rPr>
          <w:rFonts w:cs="Simplified Arabic"/>
          <w:sz w:val="22"/>
          <w:rtl/>
          <w:lang w:val="en-US"/>
        </w:rPr>
        <w:t xml:space="preserve">خطة تنفيذ </w:t>
      </w:r>
      <w:r w:rsidR="00E3490A">
        <w:rPr>
          <w:rFonts w:cs="Simplified Arabic" w:hint="cs"/>
          <w:sz w:val="22"/>
          <w:rtl/>
          <w:lang w:val="en-US"/>
        </w:rPr>
        <w:t>ل</w:t>
      </w:r>
      <w:r w:rsidRPr="00086F88">
        <w:rPr>
          <w:rFonts w:cs="Simplified Arabic"/>
          <w:sz w:val="22"/>
          <w:rtl/>
          <w:lang w:val="en-US"/>
        </w:rPr>
        <w:t xml:space="preserve">بروتوكول </w:t>
      </w:r>
      <w:r w:rsidR="006C6AA8">
        <w:rPr>
          <w:rFonts w:cs="Simplified Arabic"/>
          <w:sz w:val="22"/>
          <w:rtl/>
          <w:lang w:val="en-US"/>
        </w:rPr>
        <w:t>قرطاجنة للسلامة الأحيائية</w:t>
      </w:r>
      <w:r w:rsidRPr="00086F88">
        <w:rPr>
          <w:rFonts w:cs="Simplified Arabic"/>
          <w:sz w:val="22"/>
          <w:rtl/>
          <w:lang w:val="en-US"/>
        </w:rPr>
        <w:t xml:space="preserve">، وخطة عمل </w:t>
      </w:r>
      <w:r w:rsidR="00E3490A">
        <w:rPr>
          <w:rFonts w:cs="Simplified Arabic" w:hint="cs"/>
          <w:sz w:val="22"/>
          <w:rtl/>
          <w:lang w:val="en-US"/>
        </w:rPr>
        <w:t>ل</w:t>
      </w:r>
      <w:r w:rsidRPr="00086F88">
        <w:rPr>
          <w:rFonts w:cs="Simplified Arabic"/>
          <w:sz w:val="22"/>
          <w:rtl/>
          <w:lang w:val="en-US"/>
        </w:rPr>
        <w:t xml:space="preserve">بناء القدرات لبروتوكول </w:t>
      </w:r>
      <w:r w:rsidR="006C6AA8">
        <w:rPr>
          <w:rFonts w:cs="Simplified Arabic"/>
          <w:sz w:val="22"/>
          <w:rtl/>
          <w:lang w:val="en-US"/>
        </w:rPr>
        <w:t>قرطاجنة للسلامة الأحيائية</w:t>
      </w:r>
      <w:r w:rsidRPr="00086F88">
        <w:rPr>
          <w:rFonts w:cs="Simplified Arabic"/>
          <w:sz w:val="22"/>
          <w:rtl/>
          <w:lang w:val="en-US"/>
        </w:rPr>
        <w:t>، على التوالي. وفي ال</w:t>
      </w:r>
      <w:r w:rsidR="000F1954">
        <w:rPr>
          <w:rFonts w:cs="Simplified Arabic"/>
          <w:sz w:val="22"/>
          <w:rtl/>
          <w:lang w:val="en-US"/>
        </w:rPr>
        <w:t>مقرر</w:t>
      </w:r>
      <w:r w:rsidRPr="00086F88">
        <w:rPr>
          <w:rFonts w:cs="Simplified Arabic"/>
          <w:sz w:val="22"/>
          <w:rtl/>
          <w:lang w:val="en-US"/>
        </w:rPr>
        <w:t xml:space="preserve">ين </w:t>
      </w:r>
      <w:r w:rsidRPr="00086F88">
        <w:rPr>
          <w:rFonts w:cs="Simplified Arabic"/>
          <w:sz w:val="22"/>
          <w:lang w:val="en-US"/>
        </w:rPr>
        <w:t>CP-10/3</w:t>
      </w:r>
      <w:r w:rsidRPr="00086F88">
        <w:rPr>
          <w:rFonts w:cs="Simplified Arabic"/>
          <w:sz w:val="22"/>
          <w:rtl/>
          <w:lang w:val="en-US"/>
        </w:rPr>
        <w:t xml:space="preserve"> و</w:t>
      </w:r>
      <w:r w:rsidRPr="00086F88">
        <w:rPr>
          <w:rFonts w:cs="Simplified Arabic"/>
          <w:sz w:val="22"/>
          <w:lang w:val="en-US"/>
        </w:rPr>
        <w:t>CP-10/4</w:t>
      </w:r>
      <w:r w:rsidRPr="00086F88">
        <w:rPr>
          <w:rFonts w:cs="Simplified Arabic"/>
          <w:sz w:val="22"/>
          <w:rtl/>
          <w:lang w:val="en-US"/>
        </w:rPr>
        <w:t xml:space="preserve">، قرر مؤتمر الأطراف العامل </w:t>
      </w:r>
      <w:r w:rsidR="006C6AA8">
        <w:rPr>
          <w:rFonts w:cs="Simplified Arabic"/>
          <w:sz w:val="22"/>
          <w:rtl/>
          <w:lang w:val="en-US"/>
        </w:rPr>
        <w:t>كاجتماع للأطراف</w:t>
      </w:r>
      <w:r w:rsidRPr="00086F88">
        <w:rPr>
          <w:rFonts w:cs="Simplified Arabic"/>
          <w:sz w:val="22"/>
          <w:rtl/>
          <w:lang w:val="en-US"/>
        </w:rPr>
        <w:t xml:space="preserve"> في البروتوكول إجراء ما يلي على التوالي: تقييم منتصف المدة لخطة التنفيذ بال</w:t>
      </w:r>
      <w:r w:rsidR="00E3490A">
        <w:rPr>
          <w:rFonts w:cs="Simplified Arabic" w:hint="cs"/>
          <w:sz w:val="22"/>
          <w:rtl/>
          <w:lang w:val="en-US"/>
        </w:rPr>
        <w:t>اقتران</w:t>
      </w:r>
      <w:r w:rsidRPr="00086F88">
        <w:rPr>
          <w:rFonts w:cs="Simplified Arabic"/>
          <w:sz w:val="22"/>
          <w:rtl/>
          <w:lang w:val="en-US"/>
        </w:rPr>
        <w:t xml:space="preserve"> مع التقييم والاستعراض الخامس لفعالية البروتوكول وتقييم منتصف المدة لخطة عمل بناء القدرات بال</w:t>
      </w:r>
      <w:r w:rsidR="00E3490A">
        <w:rPr>
          <w:rFonts w:cs="Simplified Arabic" w:hint="cs"/>
          <w:sz w:val="22"/>
          <w:rtl/>
          <w:lang w:val="en-US"/>
        </w:rPr>
        <w:t>اقتران</w:t>
      </w:r>
      <w:r w:rsidRPr="00086F88">
        <w:rPr>
          <w:rFonts w:cs="Simplified Arabic"/>
          <w:sz w:val="22"/>
          <w:rtl/>
          <w:lang w:val="en-US"/>
        </w:rPr>
        <w:t xml:space="preserve"> مع تقييم منتصف المدة لخطة التنفيذ. </w:t>
      </w:r>
    </w:p>
    <w:p w14:paraId="5AEF0110" w14:textId="46967075" w:rsidR="000E6548" w:rsidRDefault="00C6721F" w:rsidP="00C6721F">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086F88" w:rsidRPr="00086F88">
        <w:rPr>
          <w:rFonts w:cs="Simplified Arabic"/>
          <w:sz w:val="22"/>
          <w:rtl/>
          <w:lang w:val="en-US"/>
        </w:rPr>
        <w:t xml:space="preserve">طلب مؤتمر الأطراف العامل </w:t>
      </w:r>
      <w:r w:rsidR="006C6AA8">
        <w:rPr>
          <w:rFonts w:cs="Simplified Arabic"/>
          <w:sz w:val="22"/>
          <w:rtl/>
          <w:lang w:val="en-US"/>
        </w:rPr>
        <w:t>كاجتماع للأطراف</w:t>
      </w:r>
      <w:r w:rsidR="00086F88" w:rsidRPr="00086F88">
        <w:rPr>
          <w:rFonts w:cs="Simplified Arabic"/>
          <w:sz w:val="22"/>
          <w:rtl/>
          <w:lang w:val="en-US"/>
        </w:rPr>
        <w:t xml:space="preserve"> في بروتوكول قرطاجنة</w:t>
      </w:r>
      <w:r>
        <w:rPr>
          <w:rFonts w:cs="Simplified Arabic" w:hint="cs"/>
          <w:sz w:val="22"/>
          <w:rtl/>
          <w:lang w:val="en-US"/>
        </w:rPr>
        <w:t>،</w:t>
      </w:r>
      <w:r w:rsidR="00086F88" w:rsidRPr="00086F88">
        <w:rPr>
          <w:rFonts w:cs="Simplified Arabic"/>
          <w:sz w:val="22"/>
          <w:rtl/>
          <w:lang w:val="en-US"/>
        </w:rPr>
        <w:t xml:space="preserve"> </w:t>
      </w:r>
      <w:r w:rsidRPr="00C6721F">
        <w:rPr>
          <w:rFonts w:cs="Simplified Arabic"/>
          <w:sz w:val="22"/>
          <w:rtl/>
          <w:lang w:val="en-US"/>
        </w:rPr>
        <w:t xml:space="preserve">في المقرر </w:t>
      </w:r>
      <w:hyperlink r:id="rId17" w:history="1">
        <w:r w:rsidRPr="00C6721F">
          <w:rPr>
            <w:rFonts w:eastAsia="SimSun"/>
            <w:snapToGrid w:val="0"/>
            <w:color w:val="0563C1"/>
            <w:kern w:val="22"/>
            <w:sz w:val="22"/>
            <w:szCs w:val="22"/>
            <w:u w:val="single"/>
            <w:lang w:val="en-US" w:eastAsia="en-US"/>
          </w:rPr>
          <w:t>CP-10/3</w:t>
        </w:r>
      </w:hyperlink>
      <w:r w:rsidRPr="00C6721F">
        <w:rPr>
          <w:rFonts w:cs="Simplified Arabic"/>
          <w:sz w:val="22"/>
          <w:rtl/>
          <w:lang w:val="en-US"/>
        </w:rPr>
        <w:t xml:space="preserve">، </w:t>
      </w:r>
      <w:r>
        <w:rPr>
          <w:rFonts w:cs="Simplified Arabic" w:hint="cs"/>
          <w:sz w:val="22"/>
          <w:rtl/>
          <w:lang w:val="en-US"/>
        </w:rPr>
        <w:t>إلى</w:t>
      </w:r>
      <w:r w:rsidR="00086F88" w:rsidRPr="00086F88">
        <w:rPr>
          <w:rFonts w:cs="Simplified Arabic"/>
          <w:sz w:val="22"/>
          <w:rtl/>
          <w:lang w:val="en-US"/>
        </w:rPr>
        <w:t xml:space="preserve"> الأمين</w:t>
      </w:r>
      <w:r>
        <w:rPr>
          <w:rFonts w:cs="Simplified Arabic" w:hint="cs"/>
          <w:sz w:val="22"/>
          <w:rtl/>
          <w:lang w:val="en-US"/>
        </w:rPr>
        <w:t>ة</w:t>
      </w:r>
      <w:r w:rsidR="00086F88" w:rsidRPr="00086F88">
        <w:rPr>
          <w:rFonts w:cs="Simplified Arabic"/>
          <w:sz w:val="22"/>
          <w:rtl/>
          <w:lang w:val="en-US"/>
        </w:rPr>
        <w:t xml:space="preserve"> التنفيذي </w:t>
      </w:r>
      <w:r>
        <w:rPr>
          <w:rFonts w:cs="Simplified Arabic"/>
          <w:sz w:val="22"/>
          <w:rtl/>
          <w:lang w:val="en-US"/>
        </w:rPr>
        <w:t>للاتفاقية المتعلقة بالتنوع البيولوجي</w:t>
      </w:r>
      <w:r w:rsidR="00086F88" w:rsidRPr="00086F88">
        <w:rPr>
          <w:rFonts w:cs="Simplified Arabic"/>
          <w:sz w:val="22"/>
          <w:rtl/>
          <w:lang w:val="en-US"/>
        </w:rPr>
        <w:t xml:space="preserve"> </w:t>
      </w:r>
      <w:r w:rsidRPr="00C6721F">
        <w:rPr>
          <w:rFonts w:cs="Simplified Arabic"/>
          <w:sz w:val="22"/>
          <w:rtl/>
          <w:lang w:val="en-US"/>
        </w:rPr>
        <w:t>أن ت</w:t>
      </w:r>
      <w:r w:rsidR="002B1ADE">
        <w:rPr>
          <w:rFonts w:cs="Simplified Arabic" w:hint="cs"/>
          <w:sz w:val="22"/>
          <w:rtl/>
          <w:lang w:val="en-US"/>
        </w:rPr>
        <w:t>ُ</w:t>
      </w:r>
      <w:r w:rsidRPr="00C6721F">
        <w:rPr>
          <w:rFonts w:cs="Simplified Arabic"/>
          <w:sz w:val="22"/>
          <w:rtl/>
          <w:lang w:val="en-US"/>
        </w:rPr>
        <w:t xml:space="preserve">درج في نموذج الإبلاغ الخاص بالتقرير الوطني الخامس بشأن تنفيذ بروتوكول قرطاجنة للسلامة الأحيائية الأسئلة المصممة للحصول على معلومات عن مؤشرات خطة التنفيذ </w:t>
      </w:r>
      <w:r w:rsidR="00086F88" w:rsidRPr="00086F88">
        <w:rPr>
          <w:rFonts w:cs="Simplified Arabic"/>
          <w:sz w:val="22"/>
          <w:rtl/>
          <w:lang w:val="en-US"/>
        </w:rPr>
        <w:t>و</w:t>
      </w:r>
      <w:r>
        <w:rPr>
          <w:rFonts w:cs="Simplified Arabic" w:hint="cs"/>
          <w:sz w:val="22"/>
          <w:rtl/>
          <w:lang w:val="en-US"/>
        </w:rPr>
        <w:t xml:space="preserve">أن </w:t>
      </w:r>
      <w:r w:rsidRPr="00C6721F">
        <w:rPr>
          <w:rFonts w:cs="Simplified Arabic"/>
          <w:sz w:val="22"/>
          <w:rtl/>
          <w:lang w:val="en-US"/>
        </w:rPr>
        <w:t>تحلل وتجمع</w:t>
      </w:r>
      <w:r>
        <w:rPr>
          <w:rFonts w:cs="Simplified Arabic" w:hint="cs"/>
          <w:sz w:val="22"/>
          <w:rtl/>
          <w:lang w:val="en-US"/>
        </w:rPr>
        <w:t xml:space="preserve"> هذه</w:t>
      </w:r>
      <w:r w:rsidRPr="00C6721F">
        <w:rPr>
          <w:rFonts w:cs="Simplified Arabic"/>
          <w:sz w:val="22"/>
          <w:rtl/>
          <w:lang w:val="en-US"/>
        </w:rPr>
        <w:t xml:space="preserve"> المعلومات لتيسير تقييم منتصف المدة بالاقتران مع التقييم والاستعراض الخامس لفعالية بروتوكول قرطاجنة </w:t>
      </w:r>
      <w:r w:rsidRPr="00C6721F">
        <w:rPr>
          <w:rFonts w:cs="Simplified Arabic"/>
          <w:sz w:val="22"/>
          <w:rtl/>
          <w:lang w:val="en-US"/>
        </w:rPr>
        <w:lastRenderedPageBreak/>
        <w:t xml:space="preserve">وإتاحة هذه المعلومات لفريق الاتصال </w:t>
      </w:r>
      <w:r w:rsidRPr="00086F88">
        <w:rPr>
          <w:rFonts w:cs="Simplified Arabic"/>
          <w:sz w:val="22"/>
          <w:rtl/>
          <w:lang w:val="en-US"/>
        </w:rPr>
        <w:t xml:space="preserve">المعني ببروتوكول </w:t>
      </w:r>
      <w:r>
        <w:rPr>
          <w:rFonts w:cs="Simplified Arabic"/>
          <w:sz w:val="22"/>
          <w:rtl/>
          <w:lang w:val="en-US"/>
        </w:rPr>
        <w:t>قرطاجنة للسلامة الأحيائية</w:t>
      </w:r>
      <w:r w:rsidRPr="00C6721F">
        <w:rPr>
          <w:rFonts w:cs="Simplified Arabic"/>
          <w:sz w:val="22"/>
          <w:rtl/>
          <w:lang w:val="en-US"/>
        </w:rPr>
        <w:t>، وحسب الاقتضاء، إلى لجنة الامتثال</w:t>
      </w:r>
      <w:r>
        <w:rPr>
          <w:rFonts w:cs="Simplified Arabic" w:hint="cs"/>
          <w:sz w:val="22"/>
          <w:rtl/>
          <w:lang w:val="en-US"/>
        </w:rPr>
        <w:t>.</w:t>
      </w:r>
      <w:r w:rsidR="00086F88" w:rsidRPr="00086F88">
        <w:rPr>
          <w:rFonts w:cs="Simplified Arabic"/>
          <w:sz w:val="22"/>
          <w:rtl/>
          <w:lang w:val="en-US"/>
        </w:rPr>
        <w:t xml:space="preserve"> </w:t>
      </w:r>
    </w:p>
    <w:p w14:paraId="1E354EFC" w14:textId="5770A9E5" w:rsidR="00BD3E91" w:rsidRPr="00BD3E91" w:rsidRDefault="00C6721F" w:rsidP="00BD3E91">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BD3E91" w:rsidRPr="00BD3E91">
        <w:rPr>
          <w:rFonts w:cs="Simplified Arabic"/>
          <w:sz w:val="22"/>
          <w:rtl/>
          <w:lang w:val="en-US"/>
        </w:rPr>
        <w:t xml:space="preserve">طلب مؤتمر الأطراف العامل </w:t>
      </w:r>
      <w:r w:rsidR="006C6AA8">
        <w:rPr>
          <w:rFonts w:cs="Simplified Arabic"/>
          <w:sz w:val="22"/>
          <w:rtl/>
          <w:lang w:val="en-US"/>
        </w:rPr>
        <w:t>كاجتماع للأطراف</w:t>
      </w:r>
      <w:r w:rsidR="00BD3E91" w:rsidRPr="00BD3E91">
        <w:rPr>
          <w:rFonts w:cs="Simplified Arabic"/>
          <w:sz w:val="22"/>
          <w:rtl/>
          <w:lang w:val="en-US"/>
        </w:rPr>
        <w:t xml:space="preserve"> في البروتوكول</w:t>
      </w:r>
      <w:r>
        <w:rPr>
          <w:rFonts w:cs="Simplified Arabic" w:hint="cs"/>
          <w:sz w:val="22"/>
          <w:rtl/>
          <w:lang w:val="en-US"/>
        </w:rPr>
        <w:t>، في المقرر نفسه،</w:t>
      </w:r>
      <w:r w:rsidR="00BD3E91" w:rsidRPr="00BD3E91">
        <w:rPr>
          <w:rFonts w:cs="Simplified Arabic"/>
          <w:sz w:val="22"/>
          <w:rtl/>
          <w:lang w:val="en-US"/>
        </w:rPr>
        <w:t xml:space="preserve"> </w:t>
      </w:r>
      <w:r>
        <w:rPr>
          <w:rFonts w:cs="Simplified Arabic" w:hint="cs"/>
          <w:sz w:val="22"/>
          <w:rtl/>
          <w:lang w:val="en-US"/>
        </w:rPr>
        <w:t>إلى</w:t>
      </w:r>
      <w:r w:rsidR="00BD3E91" w:rsidRPr="00BD3E91">
        <w:rPr>
          <w:rFonts w:cs="Simplified Arabic"/>
          <w:sz w:val="22"/>
          <w:rtl/>
          <w:lang w:val="en-US"/>
        </w:rPr>
        <w:t xml:space="preserve"> الهيئة الفرعية للتنفيذ، </w:t>
      </w:r>
      <w:r w:rsidR="005837CD">
        <w:rPr>
          <w:rFonts w:cs="Simplified Arabic" w:hint="cs"/>
          <w:sz w:val="22"/>
          <w:rtl/>
          <w:lang w:val="en-US"/>
        </w:rPr>
        <w:t xml:space="preserve">أن تنظر، </w:t>
      </w:r>
      <w:r w:rsidR="00BD3E91" w:rsidRPr="00BD3E91">
        <w:rPr>
          <w:rFonts w:cs="Simplified Arabic"/>
          <w:sz w:val="22"/>
          <w:rtl/>
          <w:lang w:val="en-US"/>
        </w:rPr>
        <w:t xml:space="preserve">في اجتماع يعقد قبل الاجتماع الثاني عشر لمؤتمر الأطراف العامل </w:t>
      </w:r>
      <w:r w:rsidR="006C6AA8">
        <w:rPr>
          <w:rFonts w:cs="Simplified Arabic"/>
          <w:sz w:val="22"/>
          <w:rtl/>
          <w:lang w:val="en-US"/>
        </w:rPr>
        <w:t>كاجتماع للأطراف</w:t>
      </w:r>
      <w:r w:rsidR="00BD3E91" w:rsidRPr="00BD3E91">
        <w:rPr>
          <w:rFonts w:cs="Simplified Arabic"/>
          <w:sz w:val="22"/>
          <w:rtl/>
          <w:lang w:val="en-US"/>
        </w:rPr>
        <w:t xml:space="preserve"> في البروتوكول، في المعلومات </w:t>
      </w:r>
      <w:r w:rsidR="00B00C14">
        <w:rPr>
          <w:rFonts w:cs="Simplified Arabic"/>
          <w:sz w:val="22"/>
          <w:rtl/>
          <w:lang w:val="en-US"/>
        </w:rPr>
        <w:t>المُقدّمة</w:t>
      </w:r>
      <w:r w:rsidR="00BD3E91" w:rsidRPr="00BD3E91">
        <w:rPr>
          <w:rFonts w:cs="Simplified Arabic"/>
          <w:sz w:val="22"/>
          <w:rtl/>
          <w:lang w:val="en-US"/>
        </w:rPr>
        <w:t xml:space="preserve"> والاستنتاجات التي توصل إليها فريق الاتصال ولجنة الامتثال</w:t>
      </w:r>
      <w:r w:rsidR="005837CD">
        <w:rPr>
          <w:rFonts w:cs="Simplified Arabic" w:hint="cs"/>
          <w:sz w:val="22"/>
          <w:rtl/>
          <w:lang w:val="en-US"/>
        </w:rPr>
        <w:t>،</w:t>
      </w:r>
      <w:r w:rsidR="00BD3E91" w:rsidRPr="00BD3E91">
        <w:rPr>
          <w:rFonts w:cs="Simplified Arabic"/>
          <w:sz w:val="22"/>
          <w:rtl/>
          <w:lang w:val="en-US"/>
        </w:rPr>
        <w:t xml:space="preserve"> و</w:t>
      </w:r>
      <w:r w:rsidR="00013A26">
        <w:rPr>
          <w:rFonts w:cs="Simplified Arabic"/>
          <w:sz w:val="22"/>
          <w:rtl/>
          <w:lang w:val="en-US"/>
        </w:rPr>
        <w:t>تقدّم</w:t>
      </w:r>
      <w:r w:rsidR="00BD3E91" w:rsidRPr="00BD3E91">
        <w:rPr>
          <w:rFonts w:cs="Simplified Arabic"/>
          <w:sz w:val="22"/>
          <w:rtl/>
          <w:lang w:val="en-US"/>
        </w:rPr>
        <w:t xml:space="preserve"> نتائجه</w:t>
      </w:r>
      <w:r w:rsidR="005837CD">
        <w:rPr>
          <w:rFonts w:cs="Simplified Arabic" w:hint="cs"/>
          <w:sz w:val="22"/>
          <w:rtl/>
          <w:lang w:val="en-US"/>
        </w:rPr>
        <w:t>ا</w:t>
      </w:r>
      <w:r w:rsidR="00BD3E91" w:rsidRPr="00BD3E91">
        <w:rPr>
          <w:rFonts w:cs="Simplified Arabic"/>
          <w:sz w:val="22"/>
          <w:rtl/>
          <w:lang w:val="en-US"/>
        </w:rPr>
        <w:t xml:space="preserve"> وتوصياته</w:t>
      </w:r>
      <w:r w:rsidR="005837CD">
        <w:rPr>
          <w:rFonts w:cs="Simplified Arabic" w:hint="cs"/>
          <w:sz w:val="22"/>
          <w:rtl/>
          <w:lang w:val="en-US"/>
        </w:rPr>
        <w:t>ا</w:t>
      </w:r>
      <w:r w:rsidR="00BD3E91" w:rsidRPr="00BD3E91">
        <w:rPr>
          <w:rFonts w:cs="Simplified Arabic"/>
          <w:sz w:val="22"/>
          <w:rtl/>
          <w:lang w:val="en-US"/>
        </w:rPr>
        <w:t xml:space="preserve"> إلى مؤتمر الأطراف العامل كاجتماع للأطراف في البروتوكول في اجتماعه الثاني عشر بهدف تيسير تقييم منتصف المدة لخطة التنفيذ.</w:t>
      </w:r>
    </w:p>
    <w:p w14:paraId="7E23D244" w14:textId="651BEDA8" w:rsidR="00BD3E91" w:rsidRPr="00BD3E91" w:rsidRDefault="005837CD" w:rsidP="00BD3E91">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BD3E91" w:rsidRPr="00BD3E91">
        <w:rPr>
          <w:rFonts w:cs="Simplified Arabic"/>
          <w:sz w:val="22"/>
          <w:rtl/>
          <w:lang w:val="en-US"/>
        </w:rPr>
        <w:t>تعرض هذه المذكرة تحليل وت</w:t>
      </w:r>
      <w:r w:rsidR="00D64EA7">
        <w:rPr>
          <w:rFonts w:cs="Simplified Arabic" w:hint="cs"/>
          <w:sz w:val="22"/>
          <w:rtl/>
          <w:lang w:val="en-US"/>
        </w:rPr>
        <w:t>وليف</w:t>
      </w:r>
      <w:r w:rsidR="00BD3E91" w:rsidRPr="00BD3E91">
        <w:rPr>
          <w:rFonts w:cs="Simplified Arabic"/>
          <w:sz w:val="22"/>
          <w:rtl/>
          <w:lang w:val="en-US"/>
        </w:rPr>
        <w:t xml:space="preserve"> المعلومات </w:t>
      </w:r>
      <w:r w:rsidR="00296632">
        <w:rPr>
          <w:rFonts w:cs="Simplified Arabic" w:hint="cs"/>
          <w:sz w:val="22"/>
          <w:rtl/>
          <w:lang w:val="en-US"/>
        </w:rPr>
        <w:t>المتعلقة با</w:t>
      </w:r>
      <w:r w:rsidR="00BD3E91" w:rsidRPr="00BD3E91">
        <w:rPr>
          <w:rFonts w:cs="Simplified Arabic"/>
          <w:sz w:val="22"/>
          <w:rtl/>
          <w:lang w:val="en-US"/>
        </w:rPr>
        <w:t xml:space="preserve">لتقييم والاستعراض الخامس لفعالية البروتوكول وتقييم منتصف المدة لخطة التنفيذ وخطة عمل بناء القدرات. </w:t>
      </w:r>
    </w:p>
    <w:p w14:paraId="02008016" w14:textId="1791E1A3" w:rsidR="00BD3E91" w:rsidRPr="000E6548" w:rsidRDefault="00BD3E91" w:rsidP="00BD3E91">
      <w:pPr>
        <w:numPr>
          <w:ilvl w:val="0"/>
          <w:numId w:val="4"/>
        </w:numPr>
        <w:bidi/>
        <w:spacing w:after="120" w:line="216" w:lineRule="auto"/>
        <w:ind w:left="561" w:firstLine="0"/>
        <w:jc w:val="both"/>
        <w:rPr>
          <w:rFonts w:cs="Simplified Arabic"/>
          <w:sz w:val="22"/>
          <w:lang w:val="en-US"/>
        </w:rPr>
      </w:pPr>
      <w:r w:rsidRPr="00BD3E91">
        <w:rPr>
          <w:rFonts w:cs="Simplified Arabic"/>
          <w:sz w:val="22"/>
          <w:rtl/>
          <w:lang w:val="en-US"/>
        </w:rPr>
        <w:t>ويرد في ا</w:t>
      </w:r>
      <w:r w:rsidR="00F150FA">
        <w:rPr>
          <w:rFonts w:cs="Simplified Arabic" w:hint="cs"/>
          <w:sz w:val="22"/>
          <w:rtl/>
          <w:lang w:val="en-US"/>
        </w:rPr>
        <w:t>لقسم</w:t>
      </w:r>
      <w:r w:rsidR="00296632">
        <w:rPr>
          <w:rFonts w:cs="Simplified Arabic" w:hint="cs"/>
          <w:sz w:val="22"/>
          <w:rtl/>
          <w:lang w:val="en-US"/>
        </w:rPr>
        <w:t xml:space="preserve"> </w:t>
      </w:r>
      <w:r w:rsidRPr="00BD3E91">
        <w:rPr>
          <w:rFonts w:cs="Simplified Arabic"/>
          <w:sz w:val="22"/>
          <w:rtl/>
          <w:lang w:val="en-US"/>
        </w:rPr>
        <w:t xml:space="preserve">الثاني أدناه وصف للمنهجية المستخدمة في تحليل </w:t>
      </w:r>
      <w:r w:rsidR="00296632">
        <w:rPr>
          <w:rFonts w:cs="Simplified Arabic" w:hint="cs"/>
          <w:sz w:val="22"/>
          <w:rtl/>
          <w:lang w:val="en-US"/>
        </w:rPr>
        <w:t>هذه</w:t>
      </w:r>
      <w:r w:rsidRPr="00BD3E91">
        <w:rPr>
          <w:rFonts w:cs="Simplified Arabic"/>
          <w:sz w:val="22"/>
          <w:rtl/>
          <w:lang w:val="en-US"/>
        </w:rPr>
        <w:t xml:space="preserve"> المعلومات. ويتضمن ال</w:t>
      </w:r>
      <w:r w:rsidR="00CB0E37">
        <w:rPr>
          <w:rFonts w:cs="Simplified Arabic" w:hint="cs"/>
          <w:sz w:val="22"/>
          <w:rtl/>
          <w:lang w:val="en-US"/>
        </w:rPr>
        <w:t>قسم</w:t>
      </w:r>
      <w:r w:rsidRPr="00BD3E91">
        <w:rPr>
          <w:rFonts w:cs="Simplified Arabic"/>
          <w:sz w:val="22"/>
          <w:rtl/>
          <w:lang w:val="en-US"/>
        </w:rPr>
        <w:t xml:space="preserve"> الثالث تحليلاً و</w:t>
      </w:r>
      <w:r w:rsidR="00D64EA7">
        <w:rPr>
          <w:rFonts w:cs="Simplified Arabic" w:hint="cs"/>
          <w:sz w:val="22"/>
          <w:rtl/>
          <w:lang w:val="en-US"/>
        </w:rPr>
        <w:t>توليف</w:t>
      </w:r>
      <w:r w:rsidR="00296632">
        <w:rPr>
          <w:rFonts w:cs="Simplified Arabic" w:hint="cs"/>
          <w:sz w:val="22"/>
          <w:rtl/>
          <w:lang w:val="en-US"/>
        </w:rPr>
        <w:t>اً</w:t>
      </w:r>
      <w:r w:rsidRPr="00BD3E91">
        <w:rPr>
          <w:rFonts w:cs="Simplified Arabic"/>
          <w:sz w:val="22"/>
          <w:rtl/>
          <w:lang w:val="en-US"/>
        </w:rPr>
        <w:t xml:space="preserve"> للمعلومات ذات الصلة بقياس ال</w:t>
      </w:r>
      <w:r w:rsidR="00013A26">
        <w:rPr>
          <w:rFonts w:cs="Simplified Arabic"/>
          <w:sz w:val="22"/>
          <w:rtl/>
          <w:lang w:val="en-US"/>
        </w:rPr>
        <w:t>تقدّم</w:t>
      </w:r>
      <w:r w:rsidRPr="00BD3E91">
        <w:rPr>
          <w:rFonts w:cs="Simplified Arabic"/>
          <w:sz w:val="22"/>
          <w:rtl/>
          <w:lang w:val="en-US"/>
        </w:rPr>
        <w:t xml:space="preserve"> المحرز نحو تحقيق أهداف وغايات خطة التنفيذ وخطة عمل بناء القدرات ونحو تنفيذ بروتوكول قرطاجنة.</w:t>
      </w:r>
      <w:r w:rsidR="00296632" w:rsidRPr="00296632">
        <w:rPr>
          <w:rtl/>
        </w:rPr>
        <w:t xml:space="preserve"> </w:t>
      </w:r>
    </w:p>
    <w:p w14:paraId="1E08A678" w14:textId="4EE1BD6A" w:rsidR="000E6548" w:rsidRPr="000E6548" w:rsidRDefault="000E6548" w:rsidP="000E6548">
      <w:pPr>
        <w:keepNext/>
        <w:keepLines/>
        <w:bidi/>
        <w:spacing w:before="240" w:after="120"/>
        <w:ind w:left="562" w:hanging="562"/>
        <w:outlineLvl w:val="0"/>
        <w:rPr>
          <w:rFonts w:cs="Simplified Arabic"/>
          <w:b/>
          <w:bCs/>
          <w:sz w:val="28"/>
          <w:szCs w:val="28"/>
          <w:lang w:val="en-US"/>
        </w:rPr>
      </w:pPr>
      <w:r w:rsidRPr="000E6548">
        <w:rPr>
          <w:rFonts w:cs="Simplified Arabic"/>
          <w:b/>
          <w:bCs/>
          <w:sz w:val="28"/>
          <w:szCs w:val="28"/>
          <w:rtl/>
          <w:lang w:val="en-US"/>
        </w:rPr>
        <w:t>ثانيا</w:t>
      </w:r>
      <w:r w:rsidR="00296632">
        <w:rPr>
          <w:rFonts w:cs="Simplified Arabic" w:hint="cs"/>
          <w:b/>
          <w:bCs/>
          <w:sz w:val="28"/>
          <w:szCs w:val="28"/>
          <w:rtl/>
          <w:lang w:val="en-US"/>
        </w:rPr>
        <w:t>ً</w:t>
      </w:r>
      <w:r w:rsidRPr="000E6548">
        <w:rPr>
          <w:rFonts w:cs="Simplified Arabic"/>
          <w:b/>
          <w:bCs/>
          <w:sz w:val="28"/>
          <w:szCs w:val="28"/>
          <w:rtl/>
          <w:lang w:val="en-US"/>
        </w:rPr>
        <w:t>-</w:t>
      </w:r>
      <w:r w:rsidRPr="000E6548">
        <w:rPr>
          <w:rFonts w:cs="Simplified Arabic"/>
          <w:b/>
          <w:bCs/>
          <w:sz w:val="28"/>
          <w:szCs w:val="28"/>
          <w:rtl/>
          <w:lang w:val="en-US"/>
        </w:rPr>
        <w:tab/>
      </w:r>
      <w:r w:rsidR="00BD3E91">
        <w:rPr>
          <w:rFonts w:cs="Simplified Arabic" w:hint="cs"/>
          <w:b/>
          <w:bCs/>
          <w:sz w:val="28"/>
          <w:szCs w:val="28"/>
          <w:rtl/>
          <w:lang w:val="en-US"/>
        </w:rPr>
        <w:t>المنهجية</w:t>
      </w:r>
    </w:p>
    <w:p w14:paraId="30D9E731" w14:textId="7863AAB2" w:rsidR="008E12AC" w:rsidRPr="008E12AC" w:rsidRDefault="008E12AC" w:rsidP="00296632">
      <w:pPr>
        <w:numPr>
          <w:ilvl w:val="0"/>
          <w:numId w:val="4"/>
        </w:numPr>
        <w:bidi/>
        <w:spacing w:after="120" w:line="216" w:lineRule="auto"/>
        <w:ind w:left="561" w:firstLine="0"/>
        <w:jc w:val="both"/>
        <w:rPr>
          <w:rFonts w:cs="Simplified Arabic"/>
          <w:sz w:val="22"/>
          <w:lang w:val="en-US"/>
        </w:rPr>
      </w:pPr>
      <w:r w:rsidRPr="008E12AC">
        <w:rPr>
          <w:rFonts w:cs="Simplified Arabic"/>
          <w:sz w:val="22"/>
          <w:rtl/>
          <w:lang w:val="en-US"/>
        </w:rPr>
        <w:t xml:space="preserve">قرر مؤتمر الأطراف العامل </w:t>
      </w:r>
      <w:r w:rsidR="006C6AA8">
        <w:rPr>
          <w:rFonts w:cs="Simplified Arabic"/>
          <w:sz w:val="22"/>
          <w:rtl/>
          <w:lang w:val="en-US"/>
        </w:rPr>
        <w:t>كاجتماع للأطراف</w:t>
      </w:r>
      <w:r w:rsidRPr="008E12AC">
        <w:rPr>
          <w:rFonts w:cs="Simplified Arabic"/>
          <w:sz w:val="22"/>
          <w:rtl/>
          <w:lang w:val="en-US"/>
        </w:rPr>
        <w:t xml:space="preserve"> في بروتوكول قرطاجنة</w:t>
      </w:r>
      <w:r w:rsidR="00296632" w:rsidRPr="00296632">
        <w:rPr>
          <w:rFonts w:cs="Simplified Arabic"/>
          <w:sz w:val="22"/>
          <w:rtl/>
          <w:lang w:val="en-US"/>
        </w:rPr>
        <w:t xml:space="preserve">، في المقررين </w:t>
      </w:r>
      <w:hyperlink r:id="rId18" w:history="1">
        <w:r w:rsidR="00296632" w:rsidRPr="00296632">
          <w:rPr>
            <w:rStyle w:val="Lienhypertexte"/>
            <w:rFonts w:cs="Simplified Arabic"/>
            <w:sz w:val="22"/>
            <w:lang w:val="en-US"/>
          </w:rPr>
          <w:t>CP-10/3</w:t>
        </w:r>
      </w:hyperlink>
      <w:r w:rsidR="00296632" w:rsidRPr="00296632">
        <w:rPr>
          <w:rFonts w:cs="Simplified Arabic"/>
          <w:sz w:val="22"/>
          <w:rtl/>
          <w:lang w:val="en-US"/>
        </w:rPr>
        <w:t xml:space="preserve"> و</w:t>
      </w:r>
      <w:hyperlink r:id="rId19" w:history="1">
        <w:r w:rsidR="00296632" w:rsidRPr="00296632">
          <w:rPr>
            <w:rStyle w:val="Lienhypertexte"/>
            <w:rFonts w:cs="Simplified Arabic"/>
            <w:sz w:val="22"/>
            <w:lang w:val="en-US"/>
          </w:rPr>
          <w:t>CP-10/4</w:t>
        </w:r>
      </w:hyperlink>
      <w:r w:rsidR="00296632" w:rsidRPr="00296632">
        <w:rPr>
          <w:rFonts w:cs="Simplified Arabic"/>
          <w:sz w:val="22"/>
          <w:rtl/>
          <w:lang w:val="en-US"/>
        </w:rPr>
        <w:t xml:space="preserve">، </w:t>
      </w:r>
      <w:r w:rsidRPr="008E12AC">
        <w:rPr>
          <w:rFonts w:cs="Simplified Arabic"/>
          <w:sz w:val="22"/>
          <w:rtl/>
          <w:lang w:val="en-US"/>
        </w:rPr>
        <w:t xml:space="preserve"> أن يتضمن خط</w:t>
      </w:r>
      <w:r w:rsidR="00296632">
        <w:rPr>
          <w:rFonts w:cs="Simplified Arabic" w:hint="cs"/>
          <w:sz w:val="22"/>
          <w:rtl/>
          <w:lang w:val="en-US"/>
        </w:rPr>
        <w:t xml:space="preserve"> أساس خطة </w:t>
      </w:r>
      <w:r w:rsidRPr="008E12AC">
        <w:rPr>
          <w:rFonts w:cs="Simplified Arabic"/>
          <w:sz w:val="22"/>
          <w:rtl/>
          <w:lang w:val="en-US"/>
        </w:rPr>
        <w:t xml:space="preserve">التنفيذ وخطة عمل بناء القدرات المعلومات التي </w:t>
      </w:r>
      <w:r w:rsidR="00296632">
        <w:rPr>
          <w:rFonts w:cs="Simplified Arabic" w:hint="cs"/>
          <w:sz w:val="22"/>
          <w:rtl/>
          <w:lang w:val="en-US"/>
        </w:rPr>
        <w:t>جُمعت</w:t>
      </w:r>
      <w:r w:rsidRPr="008E12AC">
        <w:rPr>
          <w:rFonts w:cs="Simplified Arabic"/>
          <w:sz w:val="22"/>
          <w:rtl/>
          <w:lang w:val="en-US"/>
        </w:rPr>
        <w:t xml:space="preserve"> في دورة الإبلاغ الرابعة.</w:t>
      </w:r>
      <w:r w:rsidR="00D70472" w:rsidRPr="000E6548">
        <w:rPr>
          <w:rFonts w:cs="Simplified Arabic"/>
          <w:sz w:val="22"/>
          <w:vertAlign w:val="superscript"/>
          <w:rtl/>
          <w:lang w:val="en-US"/>
        </w:rPr>
        <w:footnoteReference w:id="2"/>
      </w:r>
      <w:r w:rsidRPr="008E12AC">
        <w:rPr>
          <w:rFonts w:cs="Simplified Arabic"/>
          <w:sz w:val="22"/>
          <w:rtl/>
          <w:lang w:val="en-US"/>
        </w:rPr>
        <w:t xml:space="preserve">  </w:t>
      </w:r>
    </w:p>
    <w:p w14:paraId="32872136" w14:textId="4DF251BC" w:rsidR="008E12AC" w:rsidRPr="008E12AC" w:rsidRDefault="00D500AA" w:rsidP="008E12AC">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013A26">
        <w:rPr>
          <w:rFonts w:cs="Simplified Arabic"/>
          <w:sz w:val="22"/>
          <w:rtl/>
          <w:lang w:val="en-US"/>
        </w:rPr>
        <w:t>ت</w:t>
      </w:r>
      <w:r w:rsidR="00013A26">
        <w:rPr>
          <w:rFonts w:cs="Simplified Arabic" w:hint="cs"/>
          <w:sz w:val="22"/>
          <w:rtl/>
          <w:lang w:val="en-US"/>
        </w:rPr>
        <w:t>ُ</w:t>
      </w:r>
      <w:r w:rsidR="00013A26">
        <w:rPr>
          <w:rFonts w:cs="Simplified Arabic"/>
          <w:sz w:val="22"/>
          <w:rtl/>
          <w:lang w:val="en-US"/>
        </w:rPr>
        <w:t>قدّم</w:t>
      </w:r>
      <w:r w:rsidR="008E12AC" w:rsidRPr="008E12AC">
        <w:rPr>
          <w:rFonts w:cs="Simplified Arabic"/>
          <w:sz w:val="22"/>
          <w:rtl/>
          <w:lang w:val="en-US"/>
        </w:rPr>
        <w:t xml:space="preserve"> هذه الوثيقة تحليلاً للمعلومات ذات الصلة بمؤشرات خطة التنفيذ وخطة عمل بناء القدرات مقارنة بالمعلومات </w:t>
      </w:r>
      <w:r w:rsidR="00A222C6">
        <w:rPr>
          <w:rFonts w:cs="Simplified Arabic" w:hint="cs"/>
          <w:sz w:val="22"/>
          <w:rtl/>
          <w:lang w:val="en-US"/>
        </w:rPr>
        <w:t>المتحصل عليها قياساً إلى</w:t>
      </w:r>
      <w:r w:rsidR="008E12AC" w:rsidRPr="008E12AC">
        <w:rPr>
          <w:rFonts w:cs="Simplified Arabic"/>
          <w:sz w:val="22"/>
          <w:rtl/>
          <w:lang w:val="en-US"/>
        </w:rPr>
        <w:t xml:space="preserve"> خط الأساس. </w:t>
      </w:r>
    </w:p>
    <w:p w14:paraId="0511E95D" w14:textId="791D1132" w:rsidR="008E12AC" w:rsidRPr="008E12AC" w:rsidRDefault="008E12AC" w:rsidP="008E12AC">
      <w:pPr>
        <w:numPr>
          <w:ilvl w:val="0"/>
          <w:numId w:val="4"/>
        </w:numPr>
        <w:bidi/>
        <w:spacing w:after="120" w:line="216" w:lineRule="auto"/>
        <w:ind w:left="561" w:firstLine="0"/>
        <w:jc w:val="both"/>
        <w:rPr>
          <w:rFonts w:cs="Simplified Arabic"/>
          <w:sz w:val="22"/>
          <w:lang w:val="en-US"/>
        </w:rPr>
      </w:pPr>
      <w:r w:rsidRPr="008E12AC">
        <w:rPr>
          <w:rFonts w:cs="Simplified Arabic"/>
          <w:sz w:val="22"/>
          <w:rtl/>
          <w:lang w:val="en-US"/>
        </w:rPr>
        <w:t>و</w:t>
      </w:r>
      <w:r w:rsidR="00C73DBC">
        <w:rPr>
          <w:rFonts w:cs="Simplified Arabic" w:hint="cs"/>
          <w:sz w:val="22"/>
          <w:rtl/>
          <w:lang w:val="en-US"/>
        </w:rPr>
        <w:t>تمث</w:t>
      </w:r>
      <w:r w:rsidR="00013A26">
        <w:rPr>
          <w:rFonts w:cs="Simplified Arabic" w:hint="cs"/>
          <w:sz w:val="22"/>
          <w:rtl/>
          <w:lang w:val="en-US"/>
        </w:rPr>
        <w:t>ّ</w:t>
      </w:r>
      <w:r w:rsidR="00C73DBC">
        <w:rPr>
          <w:rFonts w:cs="Simplified Arabic" w:hint="cs"/>
          <w:sz w:val="22"/>
          <w:rtl/>
          <w:lang w:val="en-US"/>
        </w:rPr>
        <w:t>لت</w:t>
      </w:r>
      <w:r w:rsidRPr="008E12AC">
        <w:rPr>
          <w:rFonts w:cs="Simplified Arabic"/>
          <w:sz w:val="22"/>
          <w:rtl/>
          <w:lang w:val="en-US"/>
        </w:rPr>
        <w:t xml:space="preserve"> المصادر الأساسية للمعلومات </w:t>
      </w:r>
      <w:r w:rsidR="00C73DBC">
        <w:rPr>
          <w:rFonts w:cs="Simplified Arabic" w:hint="cs"/>
          <w:sz w:val="22"/>
          <w:rtl/>
          <w:lang w:val="en-US"/>
        </w:rPr>
        <w:t>في</w:t>
      </w:r>
      <w:r w:rsidRPr="008E12AC">
        <w:rPr>
          <w:rFonts w:cs="Simplified Arabic"/>
          <w:sz w:val="22"/>
          <w:rtl/>
          <w:lang w:val="en-US"/>
        </w:rPr>
        <w:t xml:space="preserve"> التقارير الوطنية الخامسة </w:t>
      </w:r>
      <w:r w:rsidR="00C73DBC">
        <w:rPr>
          <w:rFonts w:cs="Simplified Arabic" w:hint="cs"/>
          <w:sz w:val="22"/>
          <w:rtl/>
          <w:lang w:val="en-US"/>
        </w:rPr>
        <w:t>بشأن</w:t>
      </w:r>
      <w:r w:rsidRPr="008E12AC">
        <w:rPr>
          <w:rFonts w:cs="Simplified Arabic"/>
          <w:sz w:val="22"/>
          <w:rtl/>
          <w:lang w:val="en-US"/>
        </w:rPr>
        <w:t xml:space="preserve"> تنفيذ البروتوكول، و</w:t>
      </w:r>
      <w:r w:rsidR="00C73DBC">
        <w:rPr>
          <w:rFonts w:cs="Simplified Arabic"/>
          <w:sz w:val="22"/>
          <w:rtl/>
          <w:lang w:val="en-US"/>
        </w:rPr>
        <w:t>غرفة تبادل معلومات السلامة الأحيائية</w:t>
      </w:r>
      <w:r w:rsidRPr="008E12AC">
        <w:rPr>
          <w:rFonts w:cs="Simplified Arabic"/>
          <w:sz w:val="22"/>
          <w:rtl/>
          <w:lang w:val="en-US"/>
        </w:rPr>
        <w:t>، والخبرة الم</w:t>
      </w:r>
      <w:r w:rsidR="008E5D06">
        <w:rPr>
          <w:rFonts w:cs="Simplified Arabic" w:hint="cs"/>
          <w:sz w:val="22"/>
          <w:rtl/>
          <w:lang w:val="en-US"/>
        </w:rPr>
        <w:t>ستمدة</w:t>
      </w:r>
      <w:r w:rsidRPr="008E12AC">
        <w:rPr>
          <w:rFonts w:cs="Simplified Arabic"/>
          <w:sz w:val="22"/>
          <w:rtl/>
          <w:lang w:val="en-US"/>
        </w:rPr>
        <w:t xml:space="preserve"> من مشاريع بناء القدرات، ولجنة الامتثال. وفي الحالات التي </w:t>
      </w:r>
      <w:r w:rsidR="008E5D06">
        <w:rPr>
          <w:rFonts w:cs="Simplified Arabic" w:hint="cs"/>
          <w:sz w:val="22"/>
          <w:rtl/>
          <w:lang w:val="en-US"/>
        </w:rPr>
        <w:t>استُخدمت فيها</w:t>
      </w:r>
      <w:r w:rsidRPr="008E12AC">
        <w:rPr>
          <w:rFonts w:cs="Simplified Arabic"/>
          <w:sz w:val="22"/>
          <w:rtl/>
          <w:lang w:val="en-US"/>
        </w:rPr>
        <w:t xml:space="preserve"> مصادر إضافية للمعلومات لدعم التحليل، فقد </w:t>
      </w:r>
      <w:r w:rsidR="008E5D06">
        <w:rPr>
          <w:rFonts w:cs="Simplified Arabic" w:hint="cs"/>
          <w:sz w:val="22"/>
          <w:rtl/>
          <w:lang w:val="en-US"/>
        </w:rPr>
        <w:t>جرى</w:t>
      </w:r>
      <w:r w:rsidRPr="008E12AC">
        <w:rPr>
          <w:rFonts w:cs="Simplified Arabic"/>
          <w:sz w:val="22"/>
          <w:rtl/>
          <w:lang w:val="en-US"/>
        </w:rPr>
        <w:t xml:space="preserve"> تحديدها من خلال المراجع الواردة في هذه الوثيقة.</w:t>
      </w:r>
    </w:p>
    <w:p w14:paraId="2B84B844" w14:textId="405614DA" w:rsidR="00C32917" w:rsidRPr="00013A26" w:rsidRDefault="008E5D06" w:rsidP="00013A26">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وق</w:t>
      </w:r>
      <w:r w:rsidR="0037412E">
        <w:rPr>
          <w:rFonts w:cs="Simplified Arabic" w:hint="cs"/>
          <w:sz w:val="22"/>
          <w:rtl/>
          <w:lang w:val="en-US"/>
        </w:rPr>
        <w:t>ُ</w:t>
      </w:r>
      <w:r>
        <w:rPr>
          <w:rFonts w:cs="Simplified Arabic" w:hint="cs"/>
          <w:sz w:val="22"/>
          <w:rtl/>
          <w:lang w:val="en-US"/>
        </w:rPr>
        <w:t>ورنت</w:t>
      </w:r>
      <w:r w:rsidR="008E12AC" w:rsidRPr="008E12AC">
        <w:rPr>
          <w:rFonts w:cs="Simplified Arabic"/>
          <w:sz w:val="22"/>
          <w:rtl/>
          <w:lang w:val="en-US"/>
        </w:rPr>
        <w:t xml:space="preserve"> المعلومات الواردة في التقارير الوطنية الخامسة </w:t>
      </w:r>
      <w:r>
        <w:rPr>
          <w:rFonts w:cs="Simplified Arabic" w:hint="cs"/>
          <w:sz w:val="22"/>
          <w:rtl/>
          <w:lang w:val="en-US"/>
        </w:rPr>
        <w:t>و</w:t>
      </w:r>
      <w:r w:rsidR="00B00C14">
        <w:rPr>
          <w:rFonts w:cs="Simplified Arabic" w:hint="cs"/>
          <w:sz w:val="22"/>
          <w:rtl/>
          <w:lang w:val="en-US"/>
        </w:rPr>
        <w:t>المُقدّمة</w:t>
      </w:r>
      <w:r w:rsidR="008E12AC" w:rsidRPr="008E12AC">
        <w:rPr>
          <w:rFonts w:cs="Simplified Arabic"/>
          <w:sz w:val="22"/>
          <w:rtl/>
          <w:lang w:val="en-US"/>
        </w:rPr>
        <w:t xml:space="preserve"> </w:t>
      </w:r>
      <w:r w:rsidR="002B1ADE">
        <w:rPr>
          <w:rFonts w:cs="Simplified Arabic" w:hint="cs"/>
          <w:sz w:val="22"/>
          <w:rtl/>
          <w:lang w:val="en-US"/>
        </w:rPr>
        <w:t>حتى</w:t>
      </w:r>
      <w:r w:rsidR="008E12AC" w:rsidRPr="008E12AC">
        <w:rPr>
          <w:rFonts w:cs="Simplified Arabic"/>
          <w:sz w:val="22"/>
          <w:rtl/>
          <w:lang w:val="en-US"/>
        </w:rPr>
        <w:t xml:space="preserve"> 2 مارس/آذار 2026 بالمعلومات ال</w:t>
      </w:r>
      <w:r>
        <w:rPr>
          <w:rFonts w:cs="Simplified Arabic" w:hint="cs"/>
          <w:sz w:val="22"/>
          <w:rtl/>
          <w:lang w:val="en-US"/>
        </w:rPr>
        <w:t>تي قدمتها</w:t>
      </w:r>
      <w:r w:rsidR="008E12AC" w:rsidRPr="008E12AC">
        <w:rPr>
          <w:rFonts w:cs="Simplified Arabic"/>
          <w:sz w:val="22"/>
          <w:rtl/>
          <w:lang w:val="en-US"/>
        </w:rPr>
        <w:t xml:space="preserve"> الأطراف في تقاريرها الوطنية الرابعة</w:t>
      </w:r>
      <w:r w:rsidRPr="008E5D06">
        <w:rPr>
          <w:rFonts w:cs="Simplified Arabic"/>
          <w:sz w:val="22"/>
          <w:rtl/>
          <w:lang w:val="en-US"/>
        </w:rPr>
        <w:t xml:space="preserve"> عند خط الأساس</w:t>
      </w:r>
      <w:r w:rsidR="008E12AC" w:rsidRPr="008E12AC">
        <w:rPr>
          <w:rFonts w:cs="Simplified Arabic"/>
          <w:sz w:val="22"/>
          <w:rtl/>
          <w:lang w:val="en-US"/>
        </w:rPr>
        <w:t>. وت</w:t>
      </w:r>
      <w:r>
        <w:rPr>
          <w:rFonts w:cs="Simplified Arabic" w:hint="cs"/>
          <w:sz w:val="22"/>
          <w:rtl/>
          <w:lang w:val="en-US"/>
        </w:rPr>
        <w:t>سنى</w:t>
      </w:r>
      <w:r w:rsidR="008E12AC" w:rsidRPr="008E12AC">
        <w:rPr>
          <w:rFonts w:cs="Simplified Arabic"/>
          <w:sz w:val="22"/>
          <w:rtl/>
          <w:lang w:val="en-US"/>
        </w:rPr>
        <w:t xml:space="preserve"> الحصول على مقارنة </w:t>
      </w:r>
      <w:r>
        <w:rPr>
          <w:rFonts w:cs="Simplified Arabic" w:hint="cs"/>
          <w:sz w:val="22"/>
          <w:rtl/>
          <w:lang w:val="en-US"/>
        </w:rPr>
        <w:t>هذه</w:t>
      </w:r>
      <w:r w:rsidR="008E12AC" w:rsidRPr="008E12AC">
        <w:rPr>
          <w:rFonts w:cs="Simplified Arabic"/>
          <w:sz w:val="22"/>
          <w:rtl/>
          <w:lang w:val="en-US"/>
        </w:rPr>
        <w:t xml:space="preserve"> البيانات </w:t>
      </w:r>
      <w:r>
        <w:rPr>
          <w:rFonts w:cs="Simplified Arabic" w:hint="cs"/>
          <w:sz w:val="22"/>
          <w:rtl/>
          <w:lang w:val="en-US"/>
        </w:rPr>
        <w:t>ب</w:t>
      </w:r>
      <w:r w:rsidR="008E12AC" w:rsidRPr="008E12AC">
        <w:rPr>
          <w:rFonts w:cs="Simplified Arabic"/>
          <w:sz w:val="22"/>
          <w:rtl/>
          <w:lang w:val="en-US"/>
        </w:rPr>
        <w:t>الاستفادة من أداة تحليل التقارير الوطنية عبر الإنترنت.</w:t>
      </w:r>
      <w:r w:rsidR="00D70472" w:rsidRPr="000E6548">
        <w:rPr>
          <w:rFonts w:cs="Simplified Arabic"/>
          <w:sz w:val="22"/>
          <w:vertAlign w:val="superscript"/>
          <w:rtl/>
          <w:lang w:val="en-US"/>
        </w:rPr>
        <w:footnoteReference w:id="3"/>
      </w:r>
      <w:r w:rsidR="008E12AC" w:rsidRPr="008E12AC">
        <w:rPr>
          <w:rFonts w:cs="Simplified Arabic"/>
          <w:sz w:val="22"/>
          <w:rtl/>
          <w:lang w:val="en-US"/>
        </w:rPr>
        <w:t xml:space="preserve"> </w:t>
      </w:r>
      <w:r w:rsidR="00A74EF9">
        <w:rPr>
          <w:rFonts w:cs="Simplified Arabic" w:hint="cs"/>
          <w:sz w:val="22"/>
          <w:rtl/>
          <w:lang w:val="en-US"/>
        </w:rPr>
        <w:t>وق</w:t>
      </w:r>
      <w:r w:rsidR="0037412E">
        <w:rPr>
          <w:rFonts w:cs="Simplified Arabic" w:hint="cs"/>
          <w:sz w:val="22"/>
          <w:rtl/>
          <w:lang w:val="en-US"/>
        </w:rPr>
        <w:t>ُ</w:t>
      </w:r>
      <w:r w:rsidR="00A74EF9">
        <w:rPr>
          <w:rFonts w:cs="Simplified Arabic" w:hint="cs"/>
          <w:sz w:val="22"/>
          <w:rtl/>
          <w:lang w:val="en-US"/>
        </w:rPr>
        <w:t>ورنت</w:t>
      </w:r>
      <w:r w:rsidR="008E12AC" w:rsidRPr="008E12AC">
        <w:rPr>
          <w:rFonts w:cs="Simplified Arabic"/>
          <w:sz w:val="22"/>
          <w:rtl/>
          <w:lang w:val="en-US"/>
        </w:rPr>
        <w:t xml:space="preserve"> المعلومات ذات الصلة المنشورة </w:t>
      </w:r>
      <w:r w:rsidR="00893169">
        <w:rPr>
          <w:rFonts w:cs="Simplified Arabic" w:hint="cs"/>
          <w:sz w:val="22"/>
          <w:rtl/>
          <w:lang w:val="en-US"/>
        </w:rPr>
        <w:t xml:space="preserve">على </w:t>
      </w:r>
      <w:r w:rsidR="00A96982">
        <w:rPr>
          <w:rFonts w:cs="Simplified Arabic" w:hint="cs"/>
          <w:sz w:val="22"/>
          <w:rtl/>
          <w:lang w:val="en-US"/>
        </w:rPr>
        <w:t>موقع غرفة</w:t>
      </w:r>
      <w:r w:rsidR="00C73DBC">
        <w:rPr>
          <w:rFonts w:cs="Simplified Arabic"/>
          <w:sz w:val="22"/>
          <w:rtl/>
          <w:lang w:val="en-US"/>
        </w:rPr>
        <w:t xml:space="preserve"> تبادل معلومات السلامة الأحيائية</w:t>
      </w:r>
      <w:r w:rsidR="008E12AC" w:rsidRPr="008E12AC">
        <w:rPr>
          <w:rFonts w:cs="Simplified Arabic"/>
          <w:sz w:val="22"/>
          <w:rtl/>
          <w:lang w:val="en-US"/>
        </w:rPr>
        <w:t xml:space="preserve"> حتى 2 مارس</w:t>
      </w:r>
      <w:r w:rsidR="00D64EA7">
        <w:rPr>
          <w:rFonts w:cs="Simplified Arabic" w:hint="cs"/>
          <w:sz w:val="22"/>
          <w:rtl/>
          <w:lang w:val="en-US"/>
        </w:rPr>
        <w:t>/آذار</w:t>
      </w:r>
      <w:r w:rsidR="008E12AC" w:rsidRPr="008E12AC">
        <w:rPr>
          <w:rFonts w:cs="Simplified Arabic"/>
          <w:sz w:val="22"/>
          <w:rtl/>
          <w:lang w:val="en-US"/>
        </w:rPr>
        <w:t xml:space="preserve"> 2026 مع المعلومات المماثلة المتاحة عند خط الأساس.</w:t>
      </w:r>
      <w:r w:rsidR="0037412E" w:rsidRPr="000E6548">
        <w:rPr>
          <w:rFonts w:cs="Simplified Arabic"/>
          <w:sz w:val="22"/>
          <w:vertAlign w:val="superscript"/>
          <w:rtl/>
          <w:lang w:val="en-US"/>
        </w:rPr>
        <w:footnoteReference w:id="4"/>
      </w:r>
      <w:r w:rsidR="008E12AC" w:rsidRPr="008E12AC">
        <w:rPr>
          <w:rFonts w:cs="Simplified Arabic"/>
          <w:sz w:val="22"/>
          <w:rtl/>
          <w:lang w:val="en-US"/>
        </w:rPr>
        <w:t xml:space="preserve"> </w:t>
      </w:r>
      <w:r w:rsidR="0037412E">
        <w:rPr>
          <w:rFonts w:cs="Simplified Arabic" w:hint="cs"/>
          <w:sz w:val="22"/>
          <w:rtl/>
          <w:lang w:val="en-US"/>
        </w:rPr>
        <w:t>و</w:t>
      </w:r>
      <w:r w:rsidR="008E12AC" w:rsidRPr="008E12AC">
        <w:rPr>
          <w:rFonts w:cs="Simplified Arabic"/>
          <w:sz w:val="22"/>
          <w:rtl/>
          <w:lang w:val="en-US"/>
        </w:rPr>
        <w:t>بالنسبة لكل مؤشر</w:t>
      </w:r>
      <w:r w:rsidR="006C7CFC">
        <w:rPr>
          <w:rFonts w:cs="Simplified Arabic" w:hint="cs"/>
          <w:sz w:val="22"/>
          <w:rtl/>
          <w:lang w:val="en-US"/>
        </w:rPr>
        <w:t xml:space="preserve"> من المؤشرات</w:t>
      </w:r>
      <w:r w:rsidR="008E12AC" w:rsidRPr="008E12AC">
        <w:rPr>
          <w:rFonts w:cs="Simplified Arabic"/>
          <w:sz w:val="22"/>
          <w:rtl/>
          <w:lang w:val="en-US"/>
        </w:rPr>
        <w:t xml:space="preserve">، </w:t>
      </w:r>
      <w:r w:rsidR="00ED7594">
        <w:rPr>
          <w:rFonts w:cs="Simplified Arabic" w:hint="cs"/>
          <w:sz w:val="22"/>
          <w:rtl/>
          <w:lang w:val="en-US"/>
        </w:rPr>
        <w:t>يُقدّم</w:t>
      </w:r>
      <w:r w:rsidR="008E12AC" w:rsidRPr="008E12AC">
        <w:rPr>
          <w:rFonts w:cs="Simplified Arabic"/>
          <w:sz w:val="22"/>
          <w:rtl/>
          <w:lang w:val="en-US"/>
        </w:rPr>
        <w:t xml:space="preserve"> مصدر المعلومات المستخدمة في مصفوفة </w:t>
      </w:r>
      <w:r w:rsidR="00ED7594">
        <w:rPr>
          <w:rFonts w:cs="Simplified Arabic" w:hint="cs"/>
          <w:sz w:val="22"/>
          <w:rtl/>
          <w:lang w:val="en-US"/>
        </w:rPr>
        <w:t>من المصفوفات المتعلقة</w:t>
      </w:r>
      <w:r w:rsidR="008E12AC" w:rsidRPr="008E12AC">
        <w:rPr>
          <w:rFonts w:cs="Simplified Arabic"/>
          <w:sz w:val="22"/>
          <w:rtl/>
          <w:lang w:val="en-US"/>
        </w:rPr>
        <w:t xml:space="preserve"> </w:t>
      </w:r>
      <w:r w:rsidR="00ED7594">
        <w:rPr>
          <w:rFonts w:cs="Simplified Arabic" w:hint="cs"/>
          <w:sz w:val="22"/>
          <w:rtl/>
          <w:lang w:val="en-US"/>
        </w:rPr>
        <w:t>ب</w:t>
      </w:r>
      <w:r w:rsidR="008E12AC" w:rsidRPr="008E12AC">
        <w:rPr>
          <w:rFonts w:cs="Simplified Arabic"/>
          <w:sz w:val="22"/>
          <w:rtl/>
          <w:lang w:val="en-US"/>
        </w:rPr>
        <w:t>مصادر المعلومات</w:t>
      </w:r>
      <w:r w:rsidR="000E6548" w:rsidRPr="000E6548">
        <w:rPr>
          <w:rFonts w:cs="Simplified Arabic"/>
          <w:sz w:val="22"/>
          <w:rtl/>
          <w:lang w:val="en-US"/>
        </w:rPr>
        <w:t>.</w:t>
      </w:r>
      <w:r w:rsidR="0037412E" w:rsidRPr="000E6548">
        <w:rPr>
          <w:rFonts w:cs="Simplified Arabic"/>
          <w:sz w:val="22"/>
          <w:vertAlign w:val="superscript"/>
          <w:rtl/>
          <w:lang w:val="en-US"/>
        </w:rPr>
        <w:footnoteReference w:id="5"/>
      </w:r>
    </w:p>
    <w:p w14:paraId="72EA5B09" w14:textId="64A061B9" w:rsidR="00D455DF" w:rsidRPr="00013A26" w:rsidRDefault="00013A26" w:rsidP="00C32917">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C32917" w:rsidRPr="00013A26">
        <w:rPr>
          <w:rFonts w:cs="Simplified Arabic" w:hint="cs"/>
          <w:sz w:val="22"/>
          <w:rtl/>
          <w:lang w:val="en-US"/>
        </w:rPr>
        <w:t xml:space="preserve">استُمدّت </w:t>
      </w:r>
      <w:r w:rsidR="00D455DF" w:rsidRPr="00013A26">
        <w:rPr>
          <w:rFonts w:cs="Simplified Arabic"/>
          <w:sz w:val="22"/>
          <w:rtl/>
          <w:lang w:val="en-US"/>
        </w:rPr>
        <w:t xml:space="preserve">المعلومات </w:t>
      </w:r>
      <w:r w:rsidR="00C32917" w:rsidRPr="00013A26">
        <w:rPr>
          <w:rFonts w:cs="Simplified Arabic" w:hint="cs"/>
          <w:sz w:val="22"/>
          <w:rtl/>
          <w:lang w:val="en-US"/>
        </w:rPr>
        <w:t>الواردة في</w:t>
      </w:r>
      <w:r w:rsidR="00D455DF" w:rsidRPr="00013A26">
        <w:rPr>
          <w:rFonts w:cs="Simplified Arabic"/>
          <w:sz w:val="22"/>
          <w:rtl/>
          <w:lang w:val="en-US"/>
        </w:rPr>
        <w:t xml:space="preserve"> التقارير الوطنية </w:t>
      </w:r>
      <w:r w:rsidR="00C32917" w:rsidRPr="00013A26">
        <w:rPr>
          <w:rFonts w:cs="Simplified Arabic" w:hint="cs"/>
          <w:sz w:val="22"/>
          <w:rtl/>
          <w:lang w:val="en-US"/>
        </w:rPr>
        <w:t>و</w:t>
      </w:r>
      <w:r w:rsidR="00D455DF" w:rsidRPr="00013A26">
        <w:rPr>
          <w:rFonts w:cs="Simplified Arabic"/>
          <w:sz w:val="22"/>
          <w:rtl/>
          <w:lang w:val="en-US"/>
        </w:rPr>
        <w:t xml:space="preserve">المستخدمة في هذه الوثيقة من التقارير الوطنية للأطراف التي قدمت تقريرها الوطني الخامس بحلول 2 </w:t>
      </w:r>
      <w:r w:rsidR="00C32917" w:rsidRPr="00013A26">
        <w:rPr>
          <w:rFonts w:cs="Simplified Arabic"/>
          <w:sz w:val="22"/>
          <w:rtl/>
          <w:lang w:val="en-US"/>
        </w:rPr>
        <w:t xml:space="preserve">مارس/آذار </w:t>
      </w:r>
      <w:r w:rsidR="00D455DF" w:rsidRPr="00013A26">
        <w:rPr>
          <w:rFonts w:cs="Simplified Arabic"/>
          <w:sz w:val="22"/>
          <w:rtl/>
          <w:lang w:val="en-US"/>
        </w:rPr>
        <w:t>2026 و</w:t>
      </w:r>
      <w:r w:rsidR="00C32917" w:rsidRPr="00013A26">
        <w:rPr>
          <w:rFonts w:cs="Simplified Arabic"/>
          <w:sz w:val="22"/>
          <w:rtl/>
          <w:lang w:val="en-US"/>
        </w:rPr>
        <w:t>سبق لها تقديم تقرير وطني رابع</w:t>
      </w:r>
      <w:r w:rsidR="00D455DF" w:rsidRPr="00013A26">
        <w:rPr>
          <w:rFonts w:cs="Simplified Arabic"/>
          <w:sz w:val="22"/>
          <w:rtl/>
          <w:lang w:val="en-US"/>
        </w:rPr>
        <w:t xml:space="preserve">. </w:t>
      </w:r>
      <w:r w:rsidR="00C32917" w:rsidRPr="00013A26">
        <w:rPr>
          <w:rFonts w:cs="Simplified Arabic"/>
          <w:sz w:val="22"/>
          <w:rtl/>
          <w:lang w:val="en-US"/>
        </w:rPr>
        <w:t>و</w:t>
      </w:r>
      <w:r w:rsidRPr="00013A26">
        <w:rPr>
          <w:rFonts w:cs="Simplified Arabic" w:hint="cs"/>
          <w:sz w:val="22"/>
          <w:rtl/>
          <w:lang w:val="en-US"/>
        </w:rPr>
        <w:t>القصد من</w:t>
      </w:r>
      <w:r w:rsidR="00C32917" w:rsidRPr="00013A26">
        <w:rPr>
          <w:rFonts w:cs="Simplified Arabic"/>
          <w:sz w:val="22"/>
          <w:rtl/>
          <w:lang w:val="en-US"/>
        </w:rPr>
        <w:t xml:space="preserve"> هذا </w:t>
      </w:r>
      <w:r w:rsidR="00C32917" w:rsidRPr="00013A26">
        <w:rPr>
          <w:rFonts w:cs="Simplified Arabic"/>
          <w:sz w:val="22"/>
          <w:rtl/>
          <w:lang w:val="en-US"/>
        </w:rPr>
        <w:lastRenderedPageBreak/>
        <w:t xml:space="preserve">النهج </w:t>
      </w:r>
      <w:r w:rsidRPr="00013A26">
        <w:rPr>
          <w:rFonts w:cs="Simplified Arabic" w:hint="cs"/>
          <w:sz w:val="22"/>
          <w:rtl/>
          <w:lang w:val="en-US"/>
        </w:rPr>
        <w:t>هو</w:t>
      </w:r>
      <w:r w:rsidR="00C32917" w:rsidRPr="00013A26">
        <w:rPr>
          <w:rFonts w:cs="Simplified Arabic"/>
          <w:sz w:val="22"/>
          <w:rtl/>
          <w:lang w:val="en-US"/>
        </w:rPr>
        <w:t xml:space="preserve"> </w:t>
      </w:r>
      <w:r w:rsidR="00C32917" w:rsidRPr="00013A26">
        <w:rPr>
          <w:rFonts w:cs="Simplified Arabic" w:hint="cs"/>
          <w:sz w:val="22"/>
          <w:rtl/>
          <w:lang w:val="en-US"/>
        </w:rPr>
        <w:t>إتاحة</w:t>
      </w:r>
      <w:r w:rsidR="00C32917" w:rsidRPr="00013A26">
        <w:rPr>
          <w:rFonts w:cs="Simplified Arabic"/>
          <w:sz w:val="22"/>
          <w:rtl/>
          <w:lang w:val="en-US"/>
        </w:rPr>
        <w:t xml:space="preserve"> </w:t>
      </w:r>
      <w:r w:rsidR="00D455DF" w:rsidRPr="00013A26">
        <w:rPr>
          <w:rFonts w:cs="Simplified Arabic"/>
          <w:sz w:val="22"/>
          <w:rtl/>
          <w:lang w:val="en-US"/>
        </w:rPr>
        <w:t>إجراء استعراض متسق وقابل للمقارنة لل</w:t>
      </w:r>
      <w:r>
        <w:rPr>
          <w:rFonts w:cs="Simplified Arabic"/>
          <w:sz w:val="22"/>
          <w:rtl/>
          <w:lang w:val="en-US"/>
        </w:rPr>
        <w:t>تقدّم</w:t>
      </w:r>
      <w:r w:rsidR="00D455DF" w:rsidRPr="00013A26">
        <w:rPr>
          <w:rFonts w:cs="Simplified Arabic"/>
          <w:sz w:val="22"/>
          <w:rtl/>
          <w:lang w:val="en-US"/>
        </w:rPr>
        <w:t xml:space="preserve"> المحرز </w:t>
      </w:r>
      <w:r w:rsidR="00C32917" w:rsidRPr="00013A26">
        <w:rPr>
          <w:rFonts w:cs="Simplified Arabic" w:hint="cs"/>
          <w:sz w:val="22"/>
          <w:rtl/>
          <w:lang w:val="en-US"/>
        </w:rPr>
        <w:t>ب</w:t>
      </w:r>
      <w:r w:rsidR="00D455DF" w:rsidRPr="00013A26">
        <w:rPr>
          <w:rFonts w:cs="Simplified Arabic"/>
          <w:sz w:val="22"/>
          <w:rtl/>
          <w:lang w:val="en-US"/>
        </w:rPr>
        <w:t>مرور الوقت، و</w:t>
      </w:r>
      <w:r w:rsidRPr="00013A26">
        <w:rPr>
          <w:rFonts w:cs="Simplified Arabic" w:hint="cs"/>
          <w:sz w:val="22"/>
          <w:rtl/>
          <w:lang w:val="en-US"/>
        </w:rPr>
        <w:t xml:space="preserve">هو </w:t>
      </w:r>
      <w:r w:rsidR="00C32917" w:rsidRPr="00013A26">
        <w:rPr>
          <w:rFonts w:cs="Simplified Arabic" w:hint="cs"/>
          <w:sz w:val="22"/>
          <w:rtl/>
          <w:lang w:val="en-US"/>
        </w:rPr>
        <w:t>يتبع</w:t>
      </w:r>
      <w:r w:rsidR="00D455DF" w:rsidRPr="00013A26">
        <w:rPr>
          <w:rFonts w:cs="Simplified Arabic"/>
          <w:sz w:val="22"/>
          <w:rtl/>
          <w:lang w:val="en-US"/>
        </w:rPr>
        <w:t xml:space="preserve"> النهج الم</w:t>
      </w:r>
      <w:r w:rsidR="00C32917" w:rsidRPr="00013A26">
        <w:rPr>
          <w:rFonts w:cs="Simplified Arabic" w:hint="cs"/>
          <w:sz w:val="22"/>
          <w:rtl/>
          <w:lang w:val="en-US"/>
        </w:rPr>
        <w:t xml:space="preserve">عتمد </w:t>
      </w:r>
      <w:r w:rsidR="00D455DF" w:rsidRPr="00013A26">
        <w:rPr>
          <w:rFonts w:cs="Simplified Arabic"/>
          <w:sz w:val="22"/>
          <w:rtl/>
          <w:lang w:val="en-US"/>
        </w:rPr>
        <w:t>في التقييم</w:t>
      </w:r>
      <w:r w:rsidR="00C32917" w:rsidRPr="00013A26">
        <w:rPr>
          <w:rFonts w:cs="Simplified Arabic" w:hint="cs"/>
          <w:sz w:val="22"/>
          <w:rtl/>
          <w:lang w:val="en-US"/>
        </w:rPr>
        <w:t>ين</w:t>
      </w:r>
      <w:r w:rsidR="00D455DF" w:rsidRPr="00013A26">
        <w:rPr>
          <w:rFonts w:cs="Simplified Arabic"/>
          <w:sz w:val="22"/>
          <w:rtl/>
          <w:lang w:val="en-US"/>
        </w:rPr>
        <w:t xml:space="preserve"> والاستعراض</w:t>
      </w:r>
      <w:r w:rsidR="00C32917" w:rsidRPr="00013A26">
        <w:rPr>
          <w:rFonts w:cs="Simplified Arabic" w:hint="cs"/>
          <w:sz w:val="22"/>
          <w:rtl/>
          <w:lang w:val="en-US"/>
        </w:rPr>
        <w:t>ين</w:t>
      </w:r>
      <w:r w:rsidR="00D455DF" w:rsidRPr="00013A26">
        <w:rPr>
          <w:rFonts w:cs="Simplified Arabic"/>
          <w:sz w:val="22"/>
          <w:rtl/>
          <w:lang w:val="en-US"/>
        </w:rPr>
        <w:t xml:space="preserve"> الثالث والرابع لفعالية البروتوكول وتقييم الخطة الاستراتيجية لبروتوكول </w:t>
      </w:r>
      <w:r w:rsidR="006C6AA8" w:rsidRPr="00013A26">
        <w:rPr>
          <w:rFonts w:cs="Simplified Arabic"/>
          <w:sz w:val="22"/>
          <w:rtl/>
          <w:lang w:val="en-US"/>
        </w:rPr>
        <w:t>قرطاجنة للسلامة الأحيائية</w:t>
      </w:r>
      <w:r w:rsidR="00D455DF" w:rsidRPr="00013A26">
        <w:rPr>
          <w:rFonts w:cs="Simplified Arabic"/>
          <w:sz w:val="22"/>
          <w:rtl/>
          <w:lang w:val="en-US"/>
        </w:rPr>
        <w:t xml:space="preserve"> للفترة 2011–2020.</w:t>
      </w:r>
      <w:r w:rsidR="00C32917" w:rsidRPr="00013A26">
        <w:t xml:space="preserve"> </w:t>
      </w:r>
      <w:r w:rsidR="00C32917" w:rsidRPr="00013A26">
        <w:rPr>
          <w:rFonts w:cs="Simplified Arabic"/>
          <w:sz w:val="22"/>
          <w:rtl/>
          <w:lang w:val="en-US"/>
        </w:rPr>
        <w:t>11.</w:t>
      </w:r>
      <w:r w:rsidR="000D2120" w:rsidRPr="000E6548">
        <w:rPr>
          <w:rFonts w:cs="Simplified Arabic"/>
          <w:sz w:val="22"/>
          <w:vertAlign w:val="superscript"/>
          <w:rtl/>
          <w:lang w:val="en-US"/>
        </w:rPr>
        <w:footnoteReference w:id="6"/>
      </w:r>
      <w:r w:rsidR="00C32917" w:rsidRPr="00013A26">
        <w:rPr>
          <w:rFonts w:cs="Simplified Arabic"/>
          <w:sz w:val="22"/>
          <w:rtl/>
          <w:lang w:val="en-US"/>
        </w:rPr>
        <w:t xml:space="preserve"> </w:t>
      </w:r>
    </w:p>
    <w:p w14:paraId="23B35D03" w14:textId="16FF2FF3" w:rsidR="00D455DF" w:rsidRPr="00D455DF" w:rsidRDefault="00D455DF" w:rsidP="00E80E4C">
      <w:pPr>
        <w:numPr>
          <w:ilvl w:val="0"/>
          <w:numId w:val="4"/>
        </w:numPr>
        <w:bidi/>
        <w:spacing w:after="120" w:line="216" w:lineRule="auto"/>
        <w:ind w:left="561" w:firstLine="0"/>
        <w:jc w:val="both"/>
        <w:rPr>
          <w:rFonts w:cs="Simplified Arabic"/>
          <w:sz w:val="22"/>
          <w:lang w:val="en-US"/>
        </w:rPr>
      </w:pPr>
      <w:r w:rsidRPr="00D455DF">
        <w:rPr>
          <w:rFonts w:cs="Simplified Arabic"/>
          <w:sz w:val="22"/>
          <w:rtl/>
          <w:lang w:val="en-US"/>
        </w:rPr>
        <w:t xml:space="preserve">ومن بين الأطراف الـ 128 التي قدمت تقريرها الوطني الخامس </w:t>
      </w:r>
      <w:r w:rsidR="00893169">
        <w:rPr>
          <w:rFonts w:cs="Simplified Arabic" w:hint="cs"/>
          <w:sz w:val="22"/>
          <w:rtl/>
          <w:lang w:val="en-US"/>
        </w:rPr>
        <w:t xml:space="preserve">على </w:t>
      </w:r>
      <w:r w:rsidR="00A96982">
        <w:rPr>
          <w:rFonts w:cs="Simplified Arabic" w:hint="cs"/>
          <w:sz w:val="22"/>
          <w:rtl/>
          <w:lang w:val="en-US"/>
        </w:rPr>
        <w:t>موقع غرفة</w:t>
      </w:r>
      <w:r w:rsidR="00013A26">
        <w:rPr>
          <w:rFonts w:cs="Simplified Arabic"/>
          <w:sz w:val="22"/>
          <w:rtl/>
          <w:lang w:val="en-US"/>
        </w:rPr>
        <w:t xml:space="preserve"> تبادل معلومات السلامة الأحيائية</w:t>
      </w:r>
      <w:r w:rsidRPr="00D455DF">
        <w:rPr>
          <w:rFonts w:cs="Simplified Arabic"/>
          <w:sz w:val="22"/>
          <w:rtl/>
          <w:lang w:val="en-US"/>
        </w:rPr>
        <w:t xml:space="preserve"> </w:t>
      </w:r>
      <w:r w:rsidR="002B1ADE">
        <w:rPr>
          <w:rFonts w:cs="Simplified Arabic" w:hint="cs"/>
          <w:sz w:val="22"/>
          <w:rtl/>
          <w:lang w:val="en-US"/>
        </w:rPr>
        <w:t>حتى</w:t>
      </w:r>
      <w:r w:rsidRPr="00D455DF">
        <w:rPr>
          <w:rFonts w:cs="Simplified Arabic"/>
          <w:sz w:val="22"/>
          <w:rtl/>
          <w:lang w:val="en-US"/>
        </w:rPr>
        <w:t xml:space="preserve"> 2 مارس/آذار 2026، قدم ما مجموعه 123 طرفاً تقريره الوطني الرابع.</w:t>
      </w:r>
    </w:p>
    <w:p w14:paraId="57E006AC" w14:textId="686277A7" w:rsidR="000E6548" w:rsidRDefault="00013A26" w:rsidP="00E80E4C">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Pr>
          <w:rFonts w:cs="Simplified Arabic"/>
          <w:sz w:val="22"/>
          <w:rtl/>
          <w:lang w:val="en-US"/>
        </w:rPr>
        <w:t>ت</w:t>
      </w:r>
      <w:r>
        <w:rPr>
          <w:rFonts w:cs="Simplified Arabic" w:hint="cs"/>
          <w:sz w:val="22"/>
          <w:rtl/>
          <w:lang w:val="en-US"/>
        </w:rPr>
        <w:t>ُ</w:t>
      </w:r>
      <w:r>
        <w:rPr>
          <w:rFonts w:cs="Simplified Arabic"/>
          <w:sz w:val="22"/>
          <w:rtl/>
          <w:lang w:val="en-US"/>
        </w:rPr>
        <w:t>قدّم</w:t>
      </w:r>
      <w:r w:rsidR="00D455DF" w:rsidRPr="00D455DF">
        <w:rPr>
          <w:rFonts w:cs="Simplified Arabic"/>
          <w:sz w:val="22"/>
          <w:rtl/>
          <w:lang w:val="en-US"/>
        </w:rPr>
        <w:t xml:space="preserve"> هذه المذكرة تحليلاً للمعلومات </w:t>
      </w:r>
      <w:r w:rsidRPr="00013A26">
        <w:rPr>
          <w:rFonts w:cs="Simplified Arabic"/>
          <w:sz w:val="22"/>
          <w:rtl/>
          <w:lang w:val="en-US"/>
        </w:rPr>
        <w:t>المتحصَّل عليها</w:t>
      </w:r>
      <w:r w:rsidR="00D455DF" w:rsidRPr="00D455DF">
        <w:rPr>
          <w:rFonts w:cs="Simplified Arabic"/>
          <w:sz w:val="22"/>
          <w:rtl/>
          <w:lang w:val="en-US"/>
        </w:rPr>
        <w:t xml:space="preserve"> في دورة الإبلاغ الخامسة (الحالة ال</w:t>
      </w:r>
      <w:r>
        <w:rPr>
          <w:rFonts w:cs="Simplified Arabic" w:hint="cs"/>
          <w:sz w:val="22"/>
          <w:rtl/>
          <w:lang w:val="en-US"/>
        </w:rPr>
        <w:t>راهنة</w:t>
      </w:r>
      <w:r w:rsidR="00D455DF" w:rsidRPr="00D455DF">
        <w:rPr>
          <w:rFonts w:cs="Simplified Arabic"/>
          <w:sz w:val="22"/>
          <w:rtl/>
          <w:lang w:val="en-US"/>
        </w:rPr>
        <w:t>) والتغييرات الم</w:t>
      </w:r>
      <w:r w:rsidR="000D2120">
        <w:rPr>
          <w:rFonts w:cs="Simplified Arabic" w:hint="cs"/>
          <w:sz w:val="22"/>
          <w:rtl/>
          <w:lang w:val="en-US"/>
        </w:rPr>
        <w:t>ُ</w:t>
      </w:r>
      <w:r w:rsidR="00D455DF" w:rsidRPr="00D455DF">
        <w:rPr>
          <w:rFonts w:cs="Simplified Arabic"/>
          <w:sz w:val="22"/>
          <w:rtl/>
          <w:lang w:val="en-US"/>
        </w:rPr>
        <w:t>بل</w:t>
      </w:r>
      <w:r w:rsidR="000D2120">
        <w:rPr>
          <w:rFonts w:cs="Simplified Arabic" w:hint="cs"/>
          <w:sz w:val="22"/>
          <w:rtl/>
          <w:lang w:val="en-US"/>
        </w:rPr>
        <w:t>ّ</w:t>
      </w:r>
      <w:r w:rsidR="00D455DF" w:rsidRPr="00D455DF">
        <w:rPr>
          <w:rFonts w:cs="Simplified Arabic"/>
          <w:sz w:val="22"/>
          <w:rtl/>
          <w:lang w:val="en-US"/>
        </w:rPr>
        <w:t xml:space="preserve">غ عنها منذ </w:t>
      </w:r>
      <w:r w:rsidR="000D2120">
        <w:rPr>
          <w:rFonts w:cs="Simplified Arabic" w:hint="cs"/>
          <w:sz w:val="22"/>
          <w:rtl/>
          <w:lang w:val="en-US"/>
        </w:rPr>
        <w:t xml:space="preserve">إنشاء </w:t>
      </w:r>
      <w:r w:rsidR="00D455DF" w:rsidRPr="00D455DF">
        <w:rPr>
          <w:rFonts w:cs="Simplified Arabic"/>
          <w:sz w:val="22"/>
          <w:rtl/>
          <w:lang w:val="en-US"/>
        </w:rPr>
        <w:t xml:space="preserve">خط الأساس. </w:t>
      </w:r>
      <w:r w:rsidR="000D2120">
        <w:rPr>
          <w:rFonts w:cs="Simplified Arabic" w:hint="cs"/>
          <w:sz w:val="22"/>
          <w:rtl/>
          <w:lang w:val="en-US"/>
        </w:rPr>
        <w:t>وتُعرض</w:t>
      </w:r>
      <w:r w:rsidR="00D455DF" w:rsidRPr="00D455DF">
        <w:rPr>
          <w:rFonts w:cs="Simplified Arabic"/>
          <w:sz w:val="22"/>
          <w:rtl/>
          <w:lang w:val="en-US"/>
        </w:rPr>
        <w:t xml:space="preserve"> التغييرات على </w:t>
      </w:r>
      <w:r w:rsidR="000D2120">
        <w:rPr>
          <w:rFonts w:cs="Simplified Arabic" w:hint="cs"/>
          <w:sz w:val="22"/>
          <w:rtl/>
          <w:lang w:val="en-US"/>
        </w:rPr>
        <w:t>شكل</w:t>
      </w:r>
      <w:r w:rsidR="00D455DF" w:rsidRPr="00D455DF">
        <w:rPr>
          <w:rFonts w:cs="Simplified Arabic"/>
          <w:sz w:val="22"/>
          <w:rtl/>
          <w:lang w:val="en-US"/>
        </w:rPr>
        <w:t xml:space="preserve"> </w:t>
      </w:r>
      <w:r w:rsidR="000D2120">
        <w:rPr>
          <w:rFonts w:cs="Simplified Arabic" w:hint="cs"/>
          <w:sz w:val="22"/>
          <w:rtl/>
          <w:lang w:val="en-US"/>
        </w:rPr>
        <w:t>"</w:t>
      </w:r>
      <w:r w:rsidR="00D455DF" w:rsidRPr="00D455DF">
        <w:rPr>
          <w:rFonts w:cs="Simplified Arabic"/>
          <w:sz w:val="22"/>
          <w:rtl/>
          <w:lang w:val="en-US"/>
        </w:rPr>
        <w:t>زيادة</w:t>
      </w:r>
      <w:r w:rsidR="000D2120">
        <w:rPr>
          <w:rFonts w:cs="Simplified Arabic" w:hint="cs"/>
          <w:sz w:val="22"/>
          <w:rtl/>
          <w:lang w:val="en-US"/>
        </w:rPr>
        <w:t>"</w:t>
      </w:r>
      <w:r w:rsidR="00D455DF" w:rsidRPr="00D455DF">
        <w:rPr>
          <w:rFonts w:cs="Simplified Arabic"/>
          <w:sz w:val="22"/>
          <w:rtl/>
          <w:lang w:val="en-US"/>
        </w:rPr>
        <w:t xml:space="preserve"> (</w:t>
      </w:r>
      <w:r w:rsidR="000D2120">
        <w:rPr>
          <w:rFonts w:cs="Simplified Arabic" w:hint="cs"/>
          <w:sz w:val="22"/>
          <w:rtl/>
          <w:lang w:val="en-US"/>
        </w:rPr>
        <w:t>"</w:t>
      </w:r>
      <w:r w:rsidR="00D455DF" w:rsidRPr="000D2120">
        <w:rPr>
          <w:rFonts w:asciiTheme="majorBidi" w:hAnsiTheme="majorBidi" w:cstheme="majorBidi"/>
          <w:sz w:val="22"/>
          <w:szCs w:val="22"/>
          <w:rtl/>
          <w:lang w:val="en-US"/>
        </w:rPr>
        <w:t>+</w:t>
      </w:r>
      <w:r w:rsidR="00D455DF" w:rsidRPr="000D2120">
        <w:rPr>
          <w:rFonts w:asciiTheme="majorBidi" w:hAnsiTheme="majorBidi" w:cstheme="majorBidi"/>
          <w:sz w:val="22"/>
          <w:szCs w:val="22"/>
          <w:lang w:val="en-US"/>
        </w:rPr>
        <w:t>x</w:t>
      </w:r>
      <w:r w:rsidR="00D455DF" w:rsidRPr="00D455DF">
        <w:rPr>
          <w:rFonts w:cs="Simplified Arabic"/>
          <w:sz w:val="22"/>
          <w:rtl/>
          <w:lang w:val="en-US"/>
        </w:rPr>
        <w:t xml:space="preserve"> في </w:t>
      </w:r>
      <w:proofErr w:type="gramStart"/>
      <w:r w:rsidR="00D455DF" w:rsidRPr="00D455DF">
        <w:rPr>
          <w:rFonts w:cs="Simplified Arabic"/>
          <w:sz w:val="22"/>
          <w:rtl/>
          <w:lang w:val="en-US"/>
        </w:rPr>
        <w:t>المائة</w:t>
      </w:r>
      <w:proofErr w:type="gramEnd"/>
      <w:r w:rsidR="000D2120">
        <w:rPr>
          <w:rFonts w:cs="Simplified Arabic" w:hint="cs"/>
          <w:sz w:val="22"/>
          <w:rtl/>
          <w:lang w:val="en-US"/>
        </w:rPr>
        <w:t>"</w:t>
      </w:r>
      <w:r w:rsidR="00D455DF" w:rsidRPr="00D455DF">
        <w:rPr>
          <w:rFonts w:cs="Simplified Arabic"/>
          <w:sz w:val="22"/>
          <w:rtl/>
          <w:lang w:val="en-US"/>
        </w:rPr>
        <w:t xml:space="preserve">) أو </w:t>
      </w:r>
      <w:r w:rsidR="000D2120">
        <w:rPr>
          <w:rFonts w:cs="Simplified Arabic" w:hint="cs"/>
          <w:sz w:val="22"/>
          <w:rtl/>
          <w:lang w:val="en-US"/>
        </w:rPr>
        <w:t>"</w:t>
      </w:r>
      <w:r w:rsidR="00290AF6">
        <w:rPr>
          <w:rFonts w:cs="Simplified Arabic" w:hint="cs"/>
          <w:sz w:val="22"/>
          <w:rtl/>
          <w:lang w:val="en-US"/>
        </w:rPr>
        <w:t>انخفاض</w:t>
      </w:r>
      <w:r w:rsidR="000D2120">
        <w:rPr>
          <w:rFonts w:cs="Simplified Arabic" w:hint="cs"/>
          <w:sz w:val="22"/>
          <w:rtl/>
          <w:lang w:val="en-US"/>
        </w:rPr>
        <w:t>"</w:t>
      </w:r>
      <w:r w:rsidR="00D455DF" w:rsidRPr="00D455DF">
        <w:rPr>
          <w:rFonts w:cs="Simplified Arabic"/>
          <w:sz w:val="22"/>
          <w:rtl/>
          <w:lang w:val="en-US"/>
        </w:rPr>
        <w:t xml:space="preserve"> (</w:t>
      </w:r>
      <w:r w:rsidR="000D2120">
        <w:rPr>
          <w:rFonts w:cs="Simplified Arabic" w:hint="cs"/>
          <w:sz w:val="22"/>
          <w:rtl/>
          <w:lang w:val="en-US"/>
        </w:rPr>
        <w:t>"</w:t>
      </w:r>
      <w:r w:rsidR="00D455DF" w:rsidRPr="000D2120">
        <w:rPr>
          <w:rFonts w:asciiTheme="majorBidi" w:hAnsiTheme="majorBidi" w:cstheme="majorBidi"/>
          <w:sz w:val="22"/>
          <w:szCs w:val="22"/>
          <w:rtl/>
          <w:lang w:val="en-US"/>
        </w:rPr>
        <w:t>-</w:t>
      </w:r>
      <w:r w:rsidR="00D455DF" w:rsidRPr="000D2120">
        <w:rPr>
          <w:rFonts w:asciiTheme="majorBidi" w:hAnsiTheme="majorBidi" w:cstheme="majorBidi"/>
          <w:sz w:val="22"/>
          <w:szCs w:val="22"/>
          <w:lang w:val="en-US"/>
        </w:rPr>
        <w:t>x</w:t>
      </w:r>
      <w:r w:rsidR="00D455DF" w:rsidRPr="00D455DF">
        <w:rPr>
          <w:rFonts w:cs="Simplified Arabic"/>
          <w:sz w:val="22"/>
          <w:rtl/>
          <w:lang w:val="en-US"/>
        </w:rPr>
        <w:t xml:space="preserve"> في </w:t>
      </w:r>
      <w:proofErr w:type="gramStart"/>
      <w:r w:rsidR="00D455DF" w:rsidRPr="00D455DF">
        <w:rPr>
          <w:rFonts w:cs="Simplified Arabic"/>
          <w:sz w:val="22"/>
          <w:rtl/>
          <w:lang w:val="en-US"/>
        </w:rPr>
        <w:t>المائة</w:t>
      </w:r>
      <w:proofErr w:type="gramEnd"/>
      <w:r w:rsidR="000D2120">
        <w:rPr>
          <w:rFonts w:cs="Simplified Arabic" w:hint="cs"/>
          <w:sz w:val="22"/>
          <w:rtl/>
          <w:lang w:val="en-US"/>
        </w:rPr>
        <w:t>"</w:t>
      </w:r>
      <w:r w:rsidR="00D455DF" w:rsidRPr="00D455DF">
        <w:rPr>
          <w:rFonts w:cs="Simplified Arabic"/>
          <w:sz w:val="22"/>
          <w:rtl/>
          <w:lang w:val="en-US"/>
        </w:rPr>
        <w:t xml:space="preserve">) وتعكس التغييرات المطلقة. </w:t>
      </w:r>
      <w:r w:rsidR="000D2120">
        <w:rPr>
          <w:rFonts w:cs="Simplified Arabic" w:hint="cs"/>
          <w:sz w:val="22"/>
          <w:rtl/>
          <w:lang w:val="en-US"/>
        </w:rPr>
        <w:t>و</w:t>
      </w:r>
      <w:r w:rsidR="00D455DF" w:rsidRPr="00D455DF">
        <w:rPr>
          <w:rFonts w:cs="Simplified Arabic"/>
          <w:sz w:val="22"/>
          <w:rtl/>
          <w:lang w:val="en-US"/>
        </w:rPr>
        <w:t>تعكس التغييرات الم</w:t>
      </w:r>
      <w:r w:rsidR="000D2120">
        <w:rPr>
          <w:rFonts w:cs="Simplified Arabic" w:hint="cs"/>
          <w:sz w:val="22"/>
          <w:rtl/>
          <w:lang w:val="en-US"/>
        </w:rPr>
        <w:t>ُ</w:t>
      </w:r>
      <w:r w:rsidR="00D455DF" w:rsidRPr="00D455DF">
        <w:rPr>
          <w:rFonts w:cs="Simplified Arabic"/>
          <w:sz w:val="22"/>
          <w:rtl/>
          <w:lang w:val="en-US"/>
        </w:rPr>
        <w:t>بل</w:t>
      </w:r>
      <w:r w:rsidR="000D2120">
        <w:rPr>
          <w:rFonts w:cs="Simplified Arabic" w:hint="cs"/>
          <w:sz w:val="22"/>
          <w:rtl/>
          <w:lang w:val="en-US"/>
        </w:rPr>
        <w:t>ّ</w:t>
      </w:r>
      <w:r w:rsidR="00D455DF" w:rsidRPr="00D455DF">
        <w:rPr>
          <w:rFonts w:cs="Simplified Arabic"/>
          <w:sz w:val="22"/>
          <w:rtl/>
          <w:lang w:val="en-US"/>
        </w:rPr>
        <w:t>غ عنها التغييرات</w:t>
      </w:r>
      <w:r w:rsidR="000D2120">
        <w:rPr>
          <w:rFonts w:cs="Simplified Arabic" w:hint="cs"/>
          <w:sz w:val="22"/>
          <w:rtl/>
          <w:lang w:val="en-US"/>
        </w:rPr>
        <w:t xml:space="preserve"> الحاصلة</w:t>
      </w:r>
      <w:r w:rsidR="00D455DF" w:rsidRPr="00D455DF">
        <w:rPr>
          <w:rFonts w:cs="Simplified Arabic"/>
          <w:sz w:val="22"/>
          <w:rtl/>
          <w:lang w:val="en-US"/>
        </w:rPr>
        <w:t xml:space="preserve"> على ال</w:t>
      </w:r>
      <w:r w:rsidR="004B2F7E">
        <w:rPr>
          <w:rFonts w:cs="Simplified Arabic" w:hint="cs"/>
          <w:sz w:val="22"/>
          <w:rtl/>
          <w:lang w:val="en-US"/>
        </w:rPr>
        <w:t>مستويين</w:t>
      </w:r>
      <w:r w:rsidR="00D455DF" w:rsidRPr="00D455DF">
        <w:rPr>
          <w:rFonts w:cs="Simplified Arabic"/>
          <w:sz w:val="22"/>
          <w:rtl/>
          <w:lang w:val="en-US"/>
        </w:rPr>
        <w:t xml:space="preserve"> العالمي أو الإقليمي ولا ت</w:t>
      </w:r>
      <w:r w:rsidR="000D2120">
        <w:rPr>
          <w:rFonts w:cs="Simplified Arabic" w:hint="cs"/>
          <w:sz w:val="22"/>
          <w:rtl/>
          <w:lang w:val="en-US"/>
        </w:rPr>
        <w:t>ُ</w:t>
      </w:r>
      <w:r w:rsidR="00D455DF" w:rsidRPr="00D455DF">
        <w:rPr>
          <w:rFonts w:cs="Simplified Arabic"/>
          <w:sz w:val="22"/>
          <w:rtl/>
          <w:lang w:val="en-US"/>
        </w:rPr>
        <w:t xml:space="preserve">ظهر بالضرورة التغييرات التي أبلغت عنها </w:t>
      </w:r>
      <w:r w:rsidR="000D2120">
        <w:rPr>
          <w:rFonts w:cs="Simplified Arabic" w:hint="cs"/>
          <w:sz w:val="22"/>
          <w:rtl/>
          <w:lang w:val="en-US"/>
        </w:rPr>
        <w:t>فرادى الأطراف</w:t>
      </w:r>
      <w:r w:rsidR="000E6548" w:rsidRPr="000E6548">
        <w:rPr>
          <w:rFonts w:cs="Simplified Arabic"/>
          <w:sz w:val="22"/>
          <w:rtl/>
          <w:lang w:val="en-US"/>
        </w:rPr>
        <w:t>.</w:t>
      </w:r>
      <w:r w:rsidRPr="00013A26">
        <w:rPr>
          <w:rtl/>
        </w:rPr>
        <w:t xml:space="preserve"> </w:t>
      </w:r>
    </w:p>
    <w:p w14:paraId="198B13DE" w14:textId="17F6915D" w:rsidR="00E80E4C" w:rsidRPr="00E80E4C" w:rsidRDefault="00E80E4C" w:rsidP="00E80E4C">
      <w:pPr>
        <w:numPr>
          <w:ilvl w:val="0"/>
          <w:numId w:val="4"/>
        </w:numPr>
        <w:bidi/>
        <w:spacing w:after="120" w:line="216" w:lineRule="auto"/>
        <w:ind w:left="561" w:firstLine="0"/>
        <w:jc w:val="both"/>
        <w:rPr>
          <w:rFonts w:cs="Simplified Arabic"/>
          <w:sz w:val="22"/>
          <w:lang w:val="en-US"/>
        </w:rPr>
      </w:pPr>
      <w:r w:rsidRPr="00E80E4C">
        <w:rPr>
          <w:rFonts w:cs="Simplified Arabic"/>
          <w:sz w:val="22"/>
          <w:rtl/>
          <w:lang w:val="en-US"/>
        </w:rPr>
        <w:t xml:space="preserve">وبما أن النسب المئوية </w:t>
      </w:r>
      <w:r w:rsidR="00776AD8" w:rsidRPr="00776AD8">
        <w:rPr>
          <w:rFonts w:cs="Simplified Arabic"/>
          <w:sz w:val="22"/>
          <w:rtl/>
          <w:lang w:val="en-US"/>
        </w:rPr>
        <w:t xml:space="preserve">تُقرّب </w:t>
      </w:r>
      <w:r w:rsidRPr="00E80E4C">
        <w:rPr>
          <w:rFonts w:cs="Simplified Arabic"/>
          <w:sz w:val="22"/>
          <w:rtl/>
          <w:lang w:val="en-US"/>
        </w:rPr>
        <w:t>إلى أقرب عدد صحيح لتجنب استخدام الأعداد العشرية، فإن النسب المئوية ال</w:t>
      </w:r>
      <w:r w:rsidR="00776AD8">
        <w:rPr>
          <w:rFonts w:cs="Simplified Arabic" w:hint="cs"/>
          <w:sz w:val="22"/>
          <w:rtl/>
          <w:lang w:val="en-US"/>
        </w:rPr>
        <w:t>مقرّبة</w:t>
      </w:r>
      <w:r w:rsidRPr="00E80E4C">
        <w:rPr>
          <w:rFonts w:cs="Simplified Arabic"/>
          <w:sz w:val="22"/>
          <w:rtl/>
          <w:lang w:val="en-US"/>
        </w:rPr>
        <w:t xml:space="preserve"> لا ت</w:t>
      </w:r>
      <w:r w:rsidR="00776AD8">
        <w:rPr>
          <w:rFonts w:cs="Simplified Arabic" w:hint="cs"/>
          <w:sz w:val="22"/>
          <w:rtl/>
          <w:lang w:val="en-US"/>
        </w:rPr>
        <w:t>ساوي</w:t>
      </w:r>
      <w:r w:rsidRPr="00E80E4C">
        <w:rPr>
          <w:rFonts w:cs="Simplified Arabic"/>
          <w:sz w:val="22"/>
          <w:rtl/>
          <w:lang w:val="en-US"/>
        </w:rPr>
        <w:t xml:space="preserve"> </w:t>
      </w:r>
      <w:r w:rsidR="00776AD8">
        <w:rPr>
          <w:rFonts w:cs="Simplified Arabic"/>
          <w:sz w:val="22"/>
          <w:rtl/>
          <w:lang w:val="en-US"/>
        </w:rPr>
        <w:t>دائماً</w:t>
      </w:r>
      <w:r w:rsidRPr="00E80E4C">
        <w:rPr>
          <w:rFonts w:cs="Simplified Arabic"/>
          <w:sz w:val="22"/>
          <w:rtl/>
          <w:lang w:val="en-US"/>
        </w:rPr>
        <w:t xml:space="preserve"> النتيجة المتوقعة.</w:t>
      </w:r>
      <w:r w:rsidR="002645AD" w:rsidRPr="000E6548">
        <w:rPr>
          <w:rFonts w:cs="Simplified Arabic"/>
          <w:sz w:val="22"/>
          <w:vertAlign w:val="superscript"/>
          <w:rtl/>
          <w:lang w:val="en-US"/>
        </w:rPr>
        <w:footnoteReference w:id="7"/>
      </w:r>
      <w:r w:rsidR="002645AD" w:rsidRPr="00013A26">
        <w:rPr>
          <w:rFonts w:cs="Simplified Arabic"/>
          <w:sz w:val="22"/>
          <w:rtl/>
          <w:lang w:val="en-US"/>
        </w:rPr>
        <w:t xml:space="preserve"> </w:t>
      </w:r>
      <w:r w:rsidRPr="00E80E4C">
        <w:rPr>
          <w:rFonts w:cs="Simplified Arabic"/>
          <w:sz w:val="22"/>
          <w:rtl/>
          <w:lang w:val="en-US"/>
        </w:rPr>
        <w:t xml:space="preserve"> </w:t>
      </w:r>
    </w:p>
    <w:p w14:paraId="0785E738" w14:textId="67875B8D" w:rsidR="00E80E4C" w:rsidRPr="00776AD8" w:rsidRDefault="00776AD8" w:rsidP="00E80E4C">
      <w:pPr>
        <w:numPr>
          <w:ilvl w:val="0"/>
          <w:numId w:val="4"/>
        </w:numPr>
        <w:bidi/>
        <w:spacing w:after="120" w:line="216" w:lineRule="auto"/>
        <w:ind w:left="561" w:firstLine="0"/>
        <w:jc w:val="both"/>
        <w:rPr>
          <w:rFonts w:cs="Simplified Arabic"/>
          <w:b/>
          <w:bCs/>
          <w:sz w:val="22"/>
          <w:lang w:val="en-US"/>
        </w:rPr>
      </w:pPr>
      <w:r>
        <w:rPr>
          <w:rFonts w:cs="Simplified Arabic" w:hint="cs"/>
          <w:sz w:val="22"/>
          <w:rtl/>
          <w:lang w:val="en-US"/>
        </w:rPr>
        <w:t>و</w:t>
      </w:r>
      <w:r w:rsidR="00E80E4C" w:rsidRPr="00E80E4C">
        <w:rPr>
          <w:rFonts w:cs="Simplified Arabic"/>
          <w:sz w:val="22"/>
          <w:rtl/>
          <w:lang w:val="en-US"/>
        </w:rPr>
        <w:t xml:space="preserve">بالإضافة إلى توفير معلومات عن </w:t>
      </w:r>
      <w:r>
        <w:rPr>
          <w:rFonts w:cs="Simplified Arabic"/>
          <w:sz w:val="22"/>
          <w:rtl/>
          <w:lang w:val="en-US"/>
        </w:rPr>
        <w:t>الحالة</w:t>
      </w:r>
      <w:r>
        <w:rPr>
          <w:rFonts w:cs="Simplified Arabic" w:hint="cs"/>
          <w:sz w:val="22"/>
          <w:rtl/>
          <w:lang w:val="en-US"/>
        </w:rPr>
        <w:t xml:space="preserve"> </w:t>
      </w:r>
      <w:r>
        <w:rPr>
          <w:rFonts w:cs="Simplified Arabic"/>
          <w:sz w:val="22"/>
          <w:rtl/>
          <w:lang w:val="en-US"/>
        </w:rPr>
        <w:t>الراهنة</w:t>
      </w:r>
      <w:r w:rsidR="00E80E4C" w:rsidRPr="00E80E4C">
        <w:rPr>
          <w:rFonts w:cs="Simplified Arabic"/>
          <w:sz w:val="22"/>
          <w:rtl/>
          <w:lang w:val="en-US"/>
        </w:rPr>
        <w:t xml:space="preserve"> والتغييرات </w:t>
      </w:r>
      <w:r w:rsidR="00352911">
        <w:rPr>
          <w:rFonts w:cs="Simplified Arabic" w:hint="cs"/>
          <w:sz w:val="22"/>
          <w:rtl/>
          <w:lang w:val="en-US"/>
        </w:rPr>
        <w:t>قياساً إلى خط</w:t>
      </w:r>
      <w:r w:rsidR="00E80E4C" w:rsidRPr="00E80E4C">
        <w:rPr>
          <w:rFonts w:cs="Simplified Arabic"/>
          <w:sz w:val="22"/>
          <w:rtl/>
          <w:lang w:val="en-US"/>
        </w:rPr>
        <w:t xml:space="preserve"> الأساس </w:t>
      </w:r>
      <w:r w:rsidR="00CC6E10">
        <w:rPr>
          <w:rFonts w:cs="Simplified Arabic" w:hint="cs"/>
          <w:sz w:val="22"/>
          <w:rtl/>
          <w:lang w:val="en-US"/>
        </w:rPr>
        <w:t>على الصعيد العالمي</w:t>
      </w:r>
      <w:r w:rsidR="00E80E4C" w:rsidRPr="00E80E4C">
        <w:rPr>
          <w:rFonts w:cs="Simplified Arabic"/>
          <w:sz w:val="22"/>
          <w:rtl/>
          <w:lang w:val="en-US"/>
        </w:rPr>
        <w:t xml:space="preserve">، </w:t>
      </w:r>
      <w:r w:rsidR="00CC6E10">
        <w:rPr>
          <w:rFonts w:cs="Simplified Arabic" w:hint="cs"/>
          <w:sz w:val="22"/>
          <w:rtl/>
          <w:lang w:val="en-US"/>
        </w:rPr>
        <w:t>تُقدّم</w:t>
      </w:r>
      <w:r w:rsidR="00E80E4C" w:rsidRPr="00E80E4C">
        <w:rPr>
          <w:rFonts w:cs="Simplified Arabic"/>
          <w:sz w:val="22"/>
          <w:rtl/>
          <w:lang w:val="en-US"/>
        </w:rPr>
        <w:t xml:space="preserve"> ت</w:t>
      </w:r>
      <w:r w:rsidR="002645AD">
        <w:rPr>
          <w:rFonts w:cs="Simplified Arabic" w:hint="cs"/>
          <w:sz w:val="22"/>
          <w:rtl/>
          <w:lang w:val="en-US"/>
        </w:rPr>
        <w:t>صنيفات</w:t>
      </w:r>
      <w:r w:rsidR="00E80E4C" w:rsidRPr="00E80E4C">
        <w:rPr>
          <w:rFonts w:cs="Simplified Arabic"/>
          <w:sz w:val="22"/>
          <w:rtl/>
          <w:lang w:val="en-US"/>
        </w:rPr>
        <w:t xml:space="preserve"> إقليمية لمؤشرات معينة للمساعدة في توضيح الحالة الم</w:t>
      </w:r>
      <w:r w:rsidR="00CC6E10">
        <w:rPr>
          <w:rFonts w:cs="Simplified Arabic" w:hint="cs"/>
          <w:sz w:val="22"/>
          <w:rtl/>
          <w:lang w:val="en-US"/>
        </w:rPr>
        <w:t>ُ</w:t>
      </w:r>
      <w:r w:rsidR="00E80E4C" w:rsidRPr="00E80E4C">
        <w:rPr>
          <w:rFonts w:cs="Simplified Arabic"/>
          <w:sz w:val="22"/>
          <w:rtl/>
          <w:lang w:val="en-US"/>
        </w:rPr>
        <w:t>بل</w:t>
      </w:r>
      <w:r w:rsidR="00CC6E10">
        <w:rPr>
          <w:rFonts w:cs="Simplified Arabic" w:hint="cs"/>
          <w:sz w:val="22"/>
          <w:rtl/>
          <w:lang w:val="en-US"/>
        </w:rPr>
        <w:t>ّ</w:t>
      </w:r>
      <w:r w:rsidR="00E80E4C" w:rsidRPr="00E80E4C">
        <w:rPr>
          <w:rFonts w:cs="Simplified Arabic"/>
          <w:sz w:val="22"/>
          <w:rtl/>
          <w:lang w:val="en-US"/>
        </w:rPr>
        <w:t xml:space="preserve">غ عنها أو التغييرات </w:t>
      </w:r>
      <w:r w:rsidR="00352911">
        <w:rPr>
          <w:rFonts w:cs="Simplified Arabic" w:hint="cs"/>
          <w:sz w:val="22"/>
          <w:rtl/>
          <w:lang w:val="en-US"/>
        </w:rPr>
        <w:t>قياساً إلى خط</w:t>
      </w:r>
      <w:r w:rsidR="00E80E4C" w:rsidRPr="00E80E4C">
        <w:rPr>
          <w:rFonts w:cs="Simplified Arabic"/>
          <w:sz w:val="22"/>
          <w:rtl/>
          <w:lang w:val="en-US"/>
        </w:rPr>
        <w:t xml:space="preserve"> الأساس على </w:t>
      </w:r>
      <w:r w:rsidR="00CC6E10">
        <w:rPr>
          <w:rFonts w:cs="Simplified Arabic" w:hint="cs"/>
          <w:sz w:val="22"/>
          <w:rtl/>
          <w:lang w:val="en-US"/>
        </w:rPr>
        <w:t>المستوى</w:t>
      </w:r>
      <w:r w:rsidR="00E80E4C" w:rsidRPr="00E80E4C">
        <w:rPr>
          <w:rFonts w:cs="Simplified Arabic"/>
          <w:sz w:val="22"/>
          <w:rtl/>
          <w:lang w:val="en-US"/>
        </w:rPr>
        <w:t xml:space="preserve"> العالمي. </w:t>
      </w:r>
      <w:r w:rsidR="00CC6E10">
        <w:rPr>
          <w:rFonts w:cs="Simplified Arabic" w:hint="cs"/>
          <w:sz w:val="22"/>
          <w:rtl/>
          <w:lang w:val="en-US"/>
        </w:rPr>
        <w:t>وتُعرض</w:t>
      </w:r>
      <w:r w:rsidR="00E80E4C" w:rsidRPr="00E80E4C">
        <w:rPr>
          <w:rFonts w:cs="Simplified Arabic"/>
          <w:sz w:val="22"/>
          <w:rtl/>
          <w:lang w:val="en-US"/>
        </w:rPr>
        <w:t xml:space="preserve"> الت</w:t>
      </w:r>
      <w:r w:rsidR="00CC6E10">
        <w:rPr>
          <w:rFonts w:cs="Simplified Arabic" w:hint="cs"/>
          <w:sz w:val="22"/>
          <w:rtl/>
          <w:lang w:val="en-US"/>
        </w:rPr>
        <w:t>صن</w:t>
      </w:r>
      <w:r w:rsidR="002645AD">
        <w:rPr>
          <w:rFonts w:cs="Simplified Arabic" w:hint="cs"/>
          <w:sz w:val="22"/>
          <w:rtl/>
          <w:lang w:val="en-US"/>
        </w:rPr>
        <w:t>يفات</w:t>
      </w:r>
      <w:r w:rsidR="00E80E4C" w:rsidRPr="00E80E4C">
        <w:rPr>
          <w:rFonts w:cs="Simplified Arabic"/>
          <w:sz w:val="22"/>
          <w:rtl/>
          <w:lang w:val="en-US"/>
        </w:rPr>
        <w:t xml:space="preserve"> الإقليمية بترتيب تصاعدي من حيث الحجم (من أدنى نسبة </w:t>
      </w:r>
      <w:r w:rsidR="002645AD">
        <w:rPr>
          <w:rFonts w:cs="Simplified Arabic" w:hint="cs"/>
          <w:sz w:val="22"/>
          <w:rtl/>
          <w:lang w:val="en-US"/>
        </w:rPr>
        <w:t xml:space="preserve">مئوية </w:t>
      </w:r>
      <w:r w:rsidR="00E80E4C" w:rsidRPr="00E80E4C">
        <w:rPr>
          <w:rFonts w:cs="Simplified Arabic"/>
          <w:sz w:val="22"/>
          <w:rtl/>
          <w:lang w:val="en-US"/>
        </w:rPr>
        <w:t>إلى أعلى نسبة</w:t>
      </w:r>
      <w:r w:rsidR="002645AD">
        <w:rPr>
          <w:rFonts w:cs="Simplified Arabic" w:hint="cs"/>
          <w:sz w:val="22"/>
          <w:rtl/>
          <w:lang w:val="en-US"/>
        </w:rPr>
        <w:t xml:space="preserve"> مئوية</w:t>
      </w:r>
      <w:r w:rsidR="00E80E4C" w:rsidRPr="00E80E4C">
        <w:rPr>
          <w:rFonts w:cs="Simplified Arabic"/>
          <w:sz w:val="22"/>
          <w:rtl/>
          <w:lang w:val="en-US"/>
        </w:rPr>
        <w:t>). وبما أن عدد الأطراف في بعض المجموعات الإقليمية محدود، فإن التغييرات ال</w:t>
      </w:r>
      <w:r w:rsidR="002645AD">
        <w:rPr>
          <w:rFonts w:cs="Simplified Arabic" w:hint="cs"/>
          <w:sz w:val="22"/>
          <w:rtl/>
          <w:lang w:val="en-US"/>
        </w:rPr>
        <w:t>طفيفة</w:t>
      </w:r>
      <w:r w:rsidR="00E80E4C" w:rsidRPr="00E80E4C">
        <w:rPr>
          <w:rFonts w:cs="Simplified Arabic"/>
          <w:sz w:val="22"/>
          <w:rtl/>
          <w:lang w:val="en-US"/>
        </w:rPr>
        <w:t xml:space="preserve"> </w:t>
      </w:r>
      <w:r w:rsidR="002645AD">
        <w:rPr>
          <w:rFonts w:cs="Simplified Arabic" w:hint="cs"/>
          <w:sz w:val="22"/>
          <w:rtl/>
          <w:lang w:val="en-US"/>
        </w:rPr>
        <w:t>قد تؤدي لدى</w:t>
      </w:r>
      <w:r w:rsidR="00E80E4C" w:rsidRPr="00E80E4C">
        <w:rPr>
          <w:rFonts w:cs="Simplified Arabic"/>
          <w:sz w:val="22"/>
          <w:rtl/>
          <w:lang w:val="en-US"/>
        </w:rPr>
        <w:t xml:space="preserve"> التعبير عنها بالنسب المئوية إلى</w:t>
      </w:r>
      <w:r w:rsidR="002645AD">
        <w:rPr>
          <w:rFonts w:cs="Simplified Arabic" w:hint="cs"/>
          <w:sz w:val="22"/>
          <w:rtl/>
          <w:lang w:val="en-US"/>
        </w:rPr>
        <w:t xml:space="preserve"> حدوث</w:t>
      </w:r>
      <w:r w:rsidR="00E80E4C" w:rsidRPr="00E80E4C">
        <w:rPr>
          <w:rFonts w:cs="Simplified Arabic"/>
          <w:sz w:val="22"/>
          <w:rtl/>
          <w:lang w:val="en-US"/>
        </w:rPr>
        <w:t xml:space="preserve"> اختلافات كبيرة.</w:t>
      </w:r>
      <w:r w:rsidRPr="00776AD8">
        <w:t xml:space="preserve"> </w:t>
      </w:r>
    </w:p>
    <w:p w14:paraId="0BFDE295" w14:textId="344FCEFD" w:rsidR="00D455DF" w:rsidRDefault="00E80E4C" w:rsidP="00E80E4C">
      <w:pPr>
        <w:numPr>
          <w:ilvl w:val="0"/>
          <w:numId w:val="4"/>
        </w:numPr>
        <w:bidi/>
        <w:spacing w:after="120" w:line="216" w:lineRule="auto"/>
        <w:ind w:left="561" w:firstLine="0"/>
        <w:jc w:val="both"/>
        <w:rPr>
          <w:rFonts w:cs="Simplified Arabic"/>
          <w:sz w:val="22"/>
          <w:lang w:val="en-US"/>
        </w:rPr>
      </w:pPr>
      <w:r w:rsidRPr="00E80E4C">
        <w:rPr>
          <w:rFonts w:cs="Simplified Arabic"/>
          <w:sz w:val="22"/>
          <w:rtl/>
          <w:lang w:val="en-US"/>
        </w:rPr>
        <w:t xml:space="preserve">ويغطي التحليل كل </w:t>
      </w:r>
      <w:r w:rsidR="00D85E89">
        <w:rPr>
          <w:rFonts w:cs="Simplified Arabic" w:hint="cs"/>
          <w:sz w:val="22"/>
          <w:rtl/>
          <w:lang w:val="en-US"/>
        </w:rPr>
        <w:t>غاية</w:t>
      </w:r>
      <w:r w:rsidRPr="00E80E4C">
        <w:rPr>
          <w:rFonts w:cs="Simplified Arabic"/>
          <w:sz w:val="22"/>
          <w:rtl/>
          <w:lang w:val="en-US"/>
        </w:rPr>
        <w:t xml:space="preserve"> من </w:t>
      </w:r>
      <w:r w:rsidR="00D85E89">
        <w:rPr>
          <w:rFonts w:cs="Simplified Arabic" w:hint="cs"/>
          <w:sz w:val="22"/>
          <w:rtl/>
          <w:lang w:val="en-US"/>
        </w:rPr>
        <w:t>غايات</w:t>
      </w:r>
      <w:r w:rsidRPr="00E80E4C">
        <w:rPr>
          <w:rFonts w:cs="Simplified Arabic"/>
          <w:sz w:val="22"/>
          <w:rtl/>
          <w:lang w:val="en-US"/>
        </w:rPr>
        <w:t xml:space="preserve"> خطة التنفيذ وخطة عمل بناء القدرات ويستخدم المؤشرات </w:t>
      </w:r>
      <w:r w:rsidR="00D85E89">
        <w:rPr>
          <w:rFonts w:cs="Simplified Arabic" w:hint="cs"/>
          <w:sz w:val="22"/>
          <w:rtl/>
          <w:lang w:val="en-US"/>
        </w:rPr>
        <w:t>الخاصة بها</w:t>
      </w:r>
      <w:r w:rsidRPr="00E80E4C">
        <w:rPr>
          <w:rFonts w:cs="Simplified Arabic"/>
          <w:sz w:val="22"/>
          <w:rtl/>
          <w:lang w:val="en-US"/>
        </w:rPr>
        <w:t xml:space="preserve"> لتقييم ال</w:t>
      </w:r>
      <w:r w:rsidR="00013A26">
        <w:rPr>
          <w:rFonts w:cs="Simplified Arabic"/>
          <w:sz w:val="22"/>
          <w:rtl/>
          <w:lang w:val="en-US"/>
        </w:rPr>
        <w:t>تقدّم</w:t>
      </w:r>
      <w:r w:rsidRPr="00E80E4C">
        <w:rPr>
          <w:rFonts w:cs="Simplified Arabic"/>
          <w:sz w:val="22"/>
          <w:rtl/>
          <w:lang w:val="en-US"/>
        </w:rPr>
        <w:t xml:space="preserve"> المحرز</w:t>
      </w:r>
      <w:r w:rsidR="00D455DF">
        <w:rPr>
          <w:rFonts w:cs="Simplified Arabic" w:hint="cs"/>
          <w:sz w:val="22"/>
          <w:rtl/>
          <w:lang w:val="en-US"/>
        </w:rPr>
        <w:t>.</w:t>
      </w:r>
      <w:r w:rsidR="005F5A06" w:rsidRPr="005F5A06">
        <w:rPr>
          <w:rFonts w:cs="Simplified Arabic"/>
          <w:sz w:val="22"/>
          <w:vertAlign w:val="superscript"/>
          <w:rtl/>
          <w:lang w:val="en-US"/>
        </w:rPr>
        <w:t xml:space="preserve"> </w:t>
      </w:r>
    </w:p>
    <w:p w14:paraId="7B960D22" w14:textId="302AE7EE" w:rsidR="00E80E4C" w:rsidRPr="00E80E4C" w:rsidRDefault="00E80E4C" w:rsidP="00E80E4C">
      <w:pPr>
        <w:bidi/>
        <w:spacing w:after="120" w:line="216" w:lineRule="auto"/>
        <w:rPr>
          <w:rFonts w:cs="Simplified Arabic"/>
          <w:b/>
          <w:bCs/>
          <w:sz w:val="28"/>
          <w:szCs w:val="28"/>
          <w:rtl/>
          <w:lang w:val="en-US"/>
        </w:rPr>
      </w:pPr>
      <w:r>
        <w:rPr>
          <w:rFonts w:cs="Simplified Arabic" w:hint="cs"/>
          <w:b/>
          <w:bCs/>
          <w:sz w:val="28"/>
          <w:szCs w:val="28"/>
          <w:rtl/>
          <w:lang w:val="en-US"/>
        </w:rPr>
        <w:t>ثالث</w:t>
      </w:r>
      <w:r w:rsidRPr="00E80E4C">
        <w:rPr>
          <w:rFonts w:cs="Simplified Arabic"/>
          <w:b/>
          <w:bCs/>
          <w:sz w:val="28"/>
          <w:szCs w:val="28"/>
          <w:rtl/>
          <w:lang w:val="en-US"/>
        </w:rPr>
        <w:t>ا</w:t>
      </w:r>
      <w:r w:rsidR="00F150FA">
        <w:rPr>
          <w:rFonts w:cs="Simplified Arabic" w:hint="cs"/>
          <w:b/>
          <w:bCs/>
          <w:sz w:val="28"/>
          <w:szCs w:val="28"/>
          <w:rtl/>
          <w:lang w:val="en-US"/>
        </w:rPr>
        <w:t>ً</w:t>
      </w:r>
      <w:r w:rsidRPr="00E80E4C">
        <w:rPr>
          <w:rFonts w:cs="Simplified Arabic"/>
          <w:b/>
          <w:bCs/>
          <w:sz w:val="28"/>
          <w:szCs w:val="28"/>
          <w:rtl/>
          <w:lang w:val="en-US"/>
        </w:rPr>
        <w:t>-</w:t>
      </w:r>
      <w:r w:rsidRPr="00E80E4C">
        <w:rPr>
          <w:rFonts w:cs="Simplified Arabic"/>
          <w:b/>
          <w:bCs/>
          <w:sz w:val="28"/>
          <w:szCs w:val="28"/>
          <w:lang w:val="en-US"/>
        </w:rPr>
        <w:tab/>
      </w:r>
      <w:r w:rsidRPr="00E80E4C">
        <w:rPr>
          <w:rFonts w:cs="Simplified Arabic"/>
          <w:b/>
          <w:bCs/>
          <w:sz w:val="28"/>
          <w:szCs w:val="28"/>
          <w:rtl/>
          <w:lang w:val="en-US"/>
        </w:rPr>
        <w:t xml:space="preserve">تحليل </w:t>
      </w:r>
      <w:r w:rsidR="00F150FA">
        <w:rPr>
          <w:rFonts w:cs="Simplified Arabic" w:hint="cs"/>
          <w:b/>
          <w:bCs/>
          <w:sz w:val="28"/>
          <w:szCs w:val="28"/>
          <w:rtl/>
          <w:lang w:val="en-US"/>
        </w:rPr>
        <w:t>ال</w:t>
      </w:r>
      <w:r w:rsidRPr="00E80E4C">
        <w:rPr>
          <w:rFonts w:cs="Simplified Arabic"/>
          <w:b/>
          <w:bCs/>
          <w:sz w:val="28"/>
          <w:szCs w:val="28"/>
          <w:rtl/>
          <w:lang w:val="en-US"/>
        </w:rPr>
        <w:t>حالة و</w:t>
      </w:r>
      <w:r w:rsidR="00F150FA">
        <w:rPr>
          <w:rFonts w:cs="Simplified Arabic" w:hint="cs"/>
          <w:b/>
          <w:bCs/>
          <w:sz w:val="28"/>
          <w:szCs w:val="28"/>
          <w:rtl/>
          <w:lang w:val="en-US"/>
        </w:rPr>
        <w:t>ال</w:t>
      </w:r>
      <w:r w:rsidRPr="00E80E4C">
        <w:rPr>
          <w:rFonts w:cs="Simplified Arabic"/>
          <w:b/>
          <w:bCs/>
          <w:sz w:val="28"/>
          <w:szCs w:val="28"/>
          <w:rtl/>
          <w:lang w:val="en-US"/>
        </w:rPr>
        <w:t>اتجاهات</w:t>
      </w:r>
      <w:r w:rsidR="00F150FA">
        <w:rPr>
          <w:rFonts w:cs="Simplified Arabic" w:hint="cs"/>
          <w:b/>
          <w:bCs/>
          <w:sz w:val="28"/>
          <w:szCs w:val="28"/>
          <w:rtl/>
          <w:lang w:val="en-US"/>
        </w:rPr>
        <w:t xml:space="preserve"> في</w:t>
      </w:r>
      <w:r w:rsidRPr="00E80E4C">
        <w:rPr>
          <w:rFonts w:cs="Simplified Arabic"/>
          <w:b/>
          <w:bCs/>
          <w:sz w:val="28"/>
          <w:szCs w:val="28"/>
          <w:rtl/>
          <w:lang w:val="en-US"/>
        </w:rPr>
        <w:t xml:space="preserve"> تنفيذ بروتوكول </w:t>
      </w:r>
      <w:r w:rsidR="006C6AA8">
        <w:rPr>
          <w:rFonts w:cs="Simplified Arabic"/>
          <w:b/>
          <w:bCs/>
          <w:sz w:val="28"/>
          <w:szCs w:val="28"/>
          <w:rtl/>
          <w:lang w:val="en-US"/>
        </w:rPr>
        <w:t>قرطاجنة للسلامة الأحيائية</w:t>
      </w:r>
    </w:p>
    <w:p w14:paraId="486CCD6D" w14:textId="74424CB3" w:rsidR="000E6548" w:rsidRPr="000E6548" w:rsidRDefault="005F5A06" w:rsidP="000E6548">
      <w:pPr>
        <w:numPr>
          <w:ilvl w:val="0"/>
          <w:numId w:val="4"/>
        </w:numPr>
        <w:bidi/>
        <w:spacing w:after="120" w:line="216" w:lineRule="auto"/>
        <w:ind w:left="562" w:firstLine="0"/>
        <w:jc w:val="both"/>
        <w:rPr>
          <w:rFonts w:cs="Simplified Arabic"/>
          <w:sz w:val="22"/>
          <w:lang w:val="en-US"/>
        </w:rPr>
      </w:pPr>
      <w:r w:rsidRPr="005F5A06">
        <w:rPr>
          <w:rFonts w:cs="Simplified Arabic"/>
          <w:sz w:val="22"/>
          <w:rtl/>
          <w:lang w:val="en-US"/>
        </w:rPr>
        <w:t>ي</w:t>
      </w:r>
      <w:r w:rsidR="00F150FA">
        <w:rPr>
          <w:rFonts w:cs="Simplified Arabic" w:hint="cs"/>
          <w:sz w:val="22"/>
          <w:rtl/>
          <w:lang w:val="en-US"/>
        </w:rPr>
        <w:t>عرض</w:t>
      </w:r>
      <w:r w:rsidRPr="005F5A06">
        <w:rPr>
          <w:rFonts w:cs="Simplified Arabic"/>
          <w:sz w:val="22"/>
          <w:rtl/>
          <w:lang w:val="en-US"/>
        </w:rPr>
        <w:t xml:space="preserve"> هذا ال</w:t>
      </w:r>
      <w:r w:rsidR="00CB0E37">
        <w:rPr>
          <w:rFonts w:cs="Simplified Arabic" w:hint="cs"/>
          <w:sz w:val="22"/>
          <w:rtl/>
          <w:lang w:val="en-US"/>
        </w:rPr>
        <w:t>قسم</w:t>
      </w:r>
      <w:r w:rsidRPr="005F5A06">
        <w:rPr>
          <w:rFonts w:cs="Simplified Arabic"/>
          <w:sz w:val="22"/>
          <w:rtl/>
          <w:lang w:val="en-US"/>
        </w:rPr>
        <w:t xml:space="preserve"> تحليلاً مقارناً ل</w:t>
      </w:r>
      <w:r w:rsidR="00F150FA">
        <w:rPr>
          <w:rFonts w:cs="Simplified Arabic" w:hint="cs"/>
          <w:sz w:val="22"/>
          <w:rtl/>
          <w:lang w:val="en-US"/>
        </w:rPr>
        <w:t>ل</w:t>
      </w:r>
      <w:r w:rsidRPr="005F5A06">
        <w:rPr>
          <w:rFonts w:cs="Simplified Arabic"/>
          <w:sz w:val="22"/>
          <w:rtl/>
          <w:lang w:val="en-US"/>
        </w:rPr>
        <w:t>حالة و</w:t>
      </w:r>
      <w:r w:rsidR="00F150FA">
        <w:rPr>
          <w:rFonts w:cs="Simplified Arabic" w:hint="cs"/>
          <w:sz w:val="22"/>
          <w:rtl/>
          <w:lang w:val="en-US"/>
        </w:rPr>
        <w:t>ال</w:t>
      </w:r>
      <w:r w:rsidRPr="005F5A06">
        <w:rPr>
          <w:rFonts w:cs="Simplified Arabic"/>
          <w:sz w:val="22"/>
          <w:rtl/>
          <w:lang w:val="en-US"/>
        </w:rPr>
        <w:t>اتجاهات</w:t>
      </w:r>
      <w:r w:rsidR="00F150FA">
        <w:rPr>
          <w:rFonts w:cs="Simplified Arabic" w:hint="cs"/>
          <w:sz w:val="22"/>
          <w:rtl/>
          <w:lang w:val="en-US"/>
        </w:rPr>
        <w:t xml:space="preserve"> في</w:t>
      </w:r>
      <w:r w:rsidRPr="005F5A06">
        <w:rPr>
          <w:rFonts w:cs="Simplified Arabic"/>
          <w:sz w:val="22"/>
          <w:rtl/>
          <w:lang w:val="en-US"/>
        </w:rPr>
        <w:t xml:space="preserve"> تنفيذ بروتوكول </w:t>
      </w:r>
      <w:r w:rsidR="006C6AA8">
        <w:rPr>
          <w:rFonts w:cs="Simplified Arabic"/>
          <w:sz w:val="22"/>
          <w:rtl/>
          <w:lang w:val="en-US"/>
        </w:rPr>
        <w:t>قرطاجنة للسلامة الأحيائية</w:t>
      </w:r>
      <w:r w:rsidRPr="005F5A06">
        <w:rPr>
          <w:rFonts w:cs="Simplified Arabic"/>
          <w:sz w:val="22"/>
          <w:rtl/>
          <w:lang w:val="en-US"/>
        </w:rPr>
        <w:t>، وفقاً ل</w:t>
      </w:r>
      <w:r w:rsidR="00F150FA">
        <w:rPr>
          <w:rFonts w:cs="Simplified Arabic" w:hint="cs"/>
          <w:sz w:val="22"/>
          <w:rtl/>
          <w:lang w:val="en-US"/>
        </w:rPr>
        <w:t>غايات</w:t>
      </w:r>
      <w:r w:rsidRPr="005F5A06">
        <w:rPr>
          <w:rFonts w:cs="Simplified Arabic"/>
          <w:sz w:val="22"/>
          <w:rtl/>
          <w:lang w:val="en-US"/>
        </w:rPr>
        <w:t xml:space="preserve"> خطة التنفيذ وخطة عمل بناء القدرات</w:t>
      </w:r>
      <w:r w:rsidR="000E6548" w:rsidRPr="000E6548">
        <w:rPr>
          <w:rFonts w:cs="Simplified Arabic"/>
          <w:sz w:val="22"/>
          <w:rtl/>
          <w:lang w:val="en-US"/>
        </w:rPr>
        <w:t>.</w:t>
      </w:r>
      <w:r w:rsidR="00F150FA" w:rsidRPr="00F150FA">
        <w:rPr>
          <w:rtl/>
        </w:rPr>
        <w:t xml:space="preserve"> </w:t>
      </w:r>
    </w:p>
    <w:p w14:paraId="11119961" w14:textId="57C55353" w:rsidR="000E6548" w:rsidRDefault="005F5A06" w:rsidP="000E6548">
      <w:pPr>
        <w:numPr>
          <w:ilvl w:val="0"/>
          <w:numId w:val="4"/>
        </w:numPr>
        <w:bidi/>
        <w:spacing w:after="120" w:line="216" w:lineRule="auto"/>
        <w:ind w:left="562" w:firstLine="0"/>
        <w:jc w:val="both"/>
        <w:rPr>
          <w:rFonts w:cs="Simplified Arabic"/>
          <w:sz w:val="22"/>
          <w:lang w:val="en-US"/>
        </w:rPr>
      </w:pPr>
      <w:r w:rsidRPr="005F5A06">
        <w:rPr>
          <w:rFonts w:cs="Simplified Arabic"/>
          <w:sz w:val="22"/>
          <w:rtl/>
          <w:lang w:val="en-US"/>
        </w:rPr>
        <w:t xml:space="preserve">وترد </w:t>
      </w:r>
      <w:r w:rsidR="00CB0E37">
        <w:rPr>
          <w:rFonts w:cs="Simplified Arabic"/>
          <w:sz w:val="22"/>
          <w:rtl/>
          <w:lang w:val="en-US"/>
        </w:rPr>
        <w:t>الأرقام الرئيسية وأبرز النقاط</w:t>
      </w:r>
      <w:r w:rsidRPr="005F5A06">
        <w:rPr>
          <w:rFonts w:cs="Simplified Arabic"/>
          <w:sz w:val="22"/>
          <w:rtl/>
          <w:lang w:val="en-US"/>
        </w:rPr>
        <w:t xml:space="preserve"> في القسم الفرعي (أ) لكل </w:t>
      </w:r>
      <w:r w:rsidR="00BB38C2">
        <w:rPr>
          <w:rFonts w:cs="Simplified Arabic"/>
          <w:sz w:val="22"/>
          <w:rtl/>
          <w:lang w:val="en-US"/>
        </w:rPr>
        <w:t>غاية</w:t>
      </w:r>
      <w:r w:rsidRPr="005F5A06">
        <w:rPr>
          <w:rFonts w:cs="Simplified Arabic"/>
          <w:sz w:val="22"/>
          <w:rtl/>
          <w:lang w:val="en-US"/>
        </w:rPr>
        <w:t xml:space="preserve"> على حدة بينما يرد التحليل الكامل في القسم الفرعي (ب)</w:t>
      </w:r>
      <w:r w:rsidR="000E6548" w:rsidRPr="000E6548">
        <w:rPr>
          <w:rFonts w:cs="Simplified Arabic"/>
          <w:sz w:val="22"/>
          <w:rtl/>
          <w:lang w:val="en-US"/>
        </w:rPr>
        <w:t>.</w:t>
      </w:r>
    </w:p>
    <w:p w14:paraId="60F565A7" w14:textId="3EB99564" w:rsidR="005F5A06" w:rsidRPr="008A351F" w:rsidRDefault="005F5A06" w:rsidP="005F5A06">
      <w:pPr>
        <w:bidi/>
        <w:spacing w:after="120" w:line="216" w:lineRule="auto"/>
        <w:rPr>
          <w:rFonts w:cs="Simplified Arabic"/>
          <w:b/>
          <w:bCs/>
          <w:sz w:val="26"/>
          <w:szCs w:val="26"/>
          <w:rtl/>
          <w:lang w:val="en-US"/>
        </w:rPr>
      </w:pPr>
      <w:r w:rsidRPr="008A351F">
        <w:rPr>
          <w:rFonts w:cs="Simplified Arabic" w:hint="cs"/>
          <w:b/>
          <w:bCs/>
          <w:sz w:val="26"/>
          <w:szCs w:val="26"/>
          <w:rtl/>
          <w:lang w:val="en-US"/>
        </w:rPr>
        <w:t>ألف</w:t>
      </w:r>
      <w:r w:rsidRPr="008A351F">
        <w:rPr>
          <w:rFonts w:cs="Simplified Arabic"/>
          <w:b/>
          <w:bCs/>
          <w:sz w:val="26"/>
          <w:szCs w:val="26"/>
          <w:rtl/>
          <w:lang w:val="en-US"/>
        </w:rPr>
        <w:t>-</w:t>
      </w:r>
      <w:r w:rsidRPr="008A351F">
        <w:rPr>
          <w:rFonts w:cs="Simplified Arabic"/>
          <w:b/>
          <w:bCs/>
          <w:sz w:val="26"/>
          <w:szCs w:val="26"/>
          <w:lang w:val="en-US"/>
        </w:rPr>
        <w:tab/>
      </w:r>
      <w:r w:rsidR="008A351F" w:rsidRPr="008A351F">
        <w:rPr>
          <w:rFonts w:cs="Simplified Arabic"/>
          <w:b/>
          <w:bCs/>
          <w:sz w:val="26"/>
          <w:szCs w:val="26"/>
          <w:rtl/>
          <w:lang w:val="en-US"/>
        </w:rPr>
        <w:t>ال</w:t>
      </w:r>
      <w:r w:rsidR="00BB38C2">
        <w:rPr>
          <w:rFonts w:cs="Simplified Arabic"/>
          <w:b/>
          <w:bCs/>
          <w:sz w:val="26"/>
          <w:szCs w:val="26"/>
          <w:rtl/>
          <w:lang w:val="en-US"/>
        </w:rPr>
        <w:t>غاية</w:t>
      </w:r>
      <w:r w:rsidR="008A351F" w:rsidRPr="008A351F">
        <w:rPr>
          <w:rFonts w:cs="Simplified Arabic"/>
          <w:b/>
          <w:bCs/>
          <w:sz w:val="26"/>
          <w:szCs w:val="26"/>
          <w:rtl/>
          <w:lang w:val="en-US"/>
        </w:rPr>
        <w:t xml:space="preserve"> </w:t>
      </w:r>
      <w:r w:rsidR="00BB38C2">
        <w:rPr>
          <w:rFonts w:cs="Simplified Arabic" w:hint="cs"/>
          <w:b/>
          <w:bCs/>
          <w:sz w:val="26"/>
          <w:szCs w:val="26"/>
          <w:rtl/>
          <w:lang w:val="en-US"/>
        </w:rPr>
        <w:t>ألف-</w:t>
      </w:r>
      <w:r w:rsidR="008A351F" w:rsidRPr="008A351F">
        <w:rPr>
          <w:rFonts w:cs="Simplified Arabic"/>
          <w:b/>
          <w:bCs/>
          <w:sz w:val="26"/>
          <w:szCs w:val="26"/>
          <w:rtl/>
          <w:lang w:val="en-US"/>
        </w:rPr>
        <w:t>1</w:t>
      </w:r>
      <w:r w:rsidR="00BB38C2">
        <w:rPr>
          <w:rFonts w:cs="Simplified Arabic" w:hint="cs"/>
          <w:b/>
          <w:bCs/>
          <w:sz w:val="26"/>
          <w:szCs w:val="26"/>
          <w:rtl/>
          <w:lang w:val="en-US"/>
        </w:rPr>
        <w:t>-</w:t>
      </w:r>
      <w:r w:rsidR="008A351F" w:rsidRPr="008A351F">
        <w:rPr>
          <w:rFonts w:cs="Simplified Arabic"/>
          <w:b/>
          <w:bCs/>
          <w:sz w:val="26"/>
          <w:szCs w:val="26"/>
          <w:rtl/>
          <w:lang w:val="en-US"/>
        </w:rPr>
        <w:t xml:space="preserve"> </w:t>
      </w:r>
      <w:r w:rsidR="008B5840" w:rsidRPr="008B5840">
        <w:rPr>
          <w:rFonts w:cs="Simplified Arabic"/>
          <w:b/>
          <w:bCs/>
          <w:sz w:val="26"/>
          <w:szCs w:val="26"/>
          <w:rtl/>
          <w:lang w:val="en-US"/>
        </w:rPr>
        <w:t>تكون لدى الأطراف أطر وطنية للسلامة الأحيائية</w:t>
      </w:r>
    </w:p>
    <w:p w14:paraId="5F473F30" w14:textId="38316849" w:rsidR="005F5A06" w:rsidRDefault="008A351F" w:rsidP="005F5A06">
      <w:pPr>
        <w:bidi/>
        <w:spacing w:after="120" w:line="216" w:lineRule="auto"/>
        <w:rPr>
          <w:rFonts w:cs="Simplified Arabic"/>
          <w:b/>
          <w:bCs/>
          <w:rtl/>
          <w:lang w:val="en-US"/>
        </w:rPr>
      </w:pPr>
      <w:r w:rsidRPr="008A351F">
        <w:rPr>
          <w:rFonts w:cs="Simplified Arabic" w:hint="cs"/>
          <w:b/>
          <w:bCs/>
          <w:rtl/>
          <w:lang w:val="en-US"/>
        </w:rPr>
        <w:t>(أ)</w:t>
      </w:r>
      <w:r w:rsidR="005F5A06" w:rsidRPr="008A351F">
        <w:rPr>
          <w:rFonts w:cs="Simplified Arabic"/>
          <w:b/>
          <w:bCs/>
          <w:lang w:val="en-US"/>
        </w:rPr>
        <w:tab/>
      </w:r>
      <w:r w:rsidR="00CB0E37">
        <w:rPr>
          <w:rFonts w:cs="Simplified Arabic" w:hint="cs"/>
          <w:b/>
          <w:bCs/>
          <w:rtl/>
          <w:lang w:val="en-US"/>
        </w:rPr>
        <w:t>الأرقام الرئيسية وأبرز النقاط</w:t>
      </w:r>
    </w:p>
    <w:p w14:paraId="239057E9" w14:textId="54BF2F8A" w:rsidR="008A351F" w:rsidRPr="008A351F" w:rsidRDefault="003D3F3F" w:rsidP="00BB0473">
      <w:pPr>
        <w:pStyle w:val="Paragraphedeliste"/>
        <w:numPr>
          <w:ilvl w:val="0"/>
          <w:numId w:val="12"/>
        </w:numPr>
        <w:bidi/>
        <w:spacing w:after="120" w:line="216" w:lineRule="auto"/>
        <w:ind w:left="1026" w:hanging="357"/>
        <w:contextualSpacing w:val="0"/>
        <w:jc w:val="both"/>
        <w:rPr>
          <w:rFonts w:cs="Simplified Arabic"/>
          <w:lang w:val="en-US"/>
        </w:rPr>
      </w:pPr>
      <w:r w:rsidRPr="003D3F3F">
        <w:rPr>
          <w:rFonts w:cs="Simplified Arabic"/>
          <w:rtl/>
          <w:lang w:val="en-US"/>
        </w:rPr>
        <w:t xml:space="preserve">أفاد ثمانية وأربعون في </w:t>
      </w:r>
      <w:proofErr w:type="gramStart"/>
      <w:r w:rsidRPr="003D3F3F">
        <w:rPr>
          <w:rFonts w:cs="Simplified Arabic"/>
          <w:rtl/>
          <w:lang w:val="en-US"/>
        </w:rPr>
        <w:t>المائة</w:t>
      </w:r>
      <w:proofErr w:type="gramEnd"/>
      <w:r w:rsidRPr="003D3F3F">
        <w:rPr>
          <w:rFonts w:cs="Simplified Arabic"/>
          <w:rtl/>
          <w:lang w:val="en-US"/>
        </w:rPr>
        <w:t xml:space="preserve"> من الأطراف في بروتوكول قرطاجنة بأنه اتخذ التدابير الوطنية اللازمة لتنفيذ البروتوكول </w:t>
      </w:r>
      <w:r w:rsidR="000E6650">
        <w:rPr>
          <w:rFonts w:cs="Simplified Arabic" w:hint="cs"/>
          <w:rtl/>
          <w:lang w:val="en-US"/>
        </w:rPr>
        <w:t>كلياً</w:t>
      </w:r>
      <w:r w:rsidRPr="003D3F3F">
        <w:rPr>
          <w:rFonts w:cs="Simplified Arabic"/>
          <w:rtl/>
          <w:lang w:val="en-US"/>
        </w:rPr>
        <w:t xml:space="preserve"> (+2 في </w:t>
      </w:r>
      <w:proofErr w:type="gramStart"/>
      <w:r w:rsidRPr="003D3F3F">
        <w:rPr>
          <w:rFonts w:cs="Simplified Arabic"/>
          <w:rtl/>
          <w:lang w:val="en-US"/>
        </w:rPr>
        <w:t>المائة</w:t>
      </w:r>
      <w:proofErr w:type="gramEnd"/>
      <w:r w:rsidRPr="003D3F3F">
        <w:rPr>
          <w:rFonts w:cs="Simplified Arabic"/>
          <w:rtl/>
          <w:lang w:val="en-US"/>
        </w:rPr>
        <w:t xml:space="preserve">) و43 في </w:t>
      </w:r>
      <w:proofErr w:type="gramStart"/>
      <w:r w:rsidRPr="003D3F3F">
        <w:rPr>
          <w:rFonts w:cs="Simplified Arabic"/>
          <w:rtl/>
          <w:lang w:val="en-US"/>
        </w:rPr>
        <w:t>المائة</w:t>
      </w:r>
      <w:proofErr w:type="gramEnd"/>
      <w:r w:rsidRPr="003D3F3F">
        <w:rPr>
          <w:rFonts w:cs="Simplified Arabic"/>
          <w:rtl/>
          <w:lang w:val="en-US"/>
        </w:rPr>
        <w:t xml:space="preserve"> </w:t>
      </w:r>
      <w:r w:rsidR="00645353">
        <w:rPr>
          <w:rFonts w:cs="Simplified Arabic"/>
          <w:rtl/>
          <w:lang w:val="en-US"/>
        </w:rPr>
        <w:t>جزئياً</w:t>
      </w:r>
      <w:r w:rsidRPr="003D3F3F">
        <w:rPr>
          <w:rFonts w:cs="Simplified Arabic"/>
          <w:rtl/>
          <w:lang w:val="en-US"/>
        </w:rPr>
        <w:t xml:space="preserve"> (+4 في </w:t>
      </w:r>
      <w:proofErr w:type="gramStart"/>
      <w:r w:rsidRPr="003D3F3F">
        <w:rPr>
          <w:rFonts w:cs="Simplified Arabic"/>
          <w:rtl/>
          <w:lang w:val="en-US"/>
        </w:rPr>
        <w:t>المائة</w:t>
      </w:r>
      <w:proofErr w:type="gramEnd"/>
      <w:r w:rsidRPr="003D3F3F">
        <w:rPr>
          <w:rFonts w:cs="Simplified Arabic"/>
          <w:rtl/>
          <w:lang w:val="en-US"/>
        </w:rPr>
        <w:t>)</w:t>
      </w:r>
    </w:p>
    <w:p w14:paraId="099CFB8E" w14:textId="4E73B1BB" w:rsidR="008A351F" w:rsidRDefault="006266D8" w:rsidP="00A57790">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rtl/>
          <w:lang w:val="en-US"/>
        </w:rPr>
        <w:lastRenderedPageBreak/>
        <w:t>لوحظت اختلافات</w:t>
      </w:r>
      <w:r w:rsidR="003D3F3F" w:rsidRPr="003D3F3F">
        <w:rPr>
          <w:rFonts w:cs="Simplified Arabic"/>
          <w:rtl/>
          <w:lang w:val="en-US"/>
        </w:rPr>
        <w:t xml:space="preserve"> إقليمية كبيرة في نسبة الأطراف التي أفادت </w:t>
      </w:r>
      <w:r w:rsidR="0050423E" w:rsidRPr="0050423E">
        <w:rPr>
          <w:rFonts w:cs="Simplified Arabic"/>
          <w:rtl/>
          <w:lang w:val="en-US"/>
        </w:rPr>
        <w:t>ب</w:t>
      </w:r>
      <w:r w:rsidR="002B1ADE">
        <w:rPr>
          <w:rFonts w:cs="Simplified Arabic"/>
          <w:rtl/>
          <w:lang w:val="en-US"/>
        </w:rPr>
        <w:t>تطبيق التدابير</w:t>
      </w:r>
      <w:r w:rsidR="0050423E" w:rsidRPr="0050423E">
        <w:rPr>
          <w:rFonts w:cs="Simplified Arabic"/>
          <w:rtl/>
          <w:lang w:val="en-US"/>
        </w:rPr>
        <w:t xml:space="preserve"> </w:t>
      </w:r>
      <w:r w:rsidR="000E6650">
        <w:rPr>
          <w:rFonts w:cs="Simplified Arabic" w:hint="cs"/>
          <w:rtl/>
          <w:lang w:val="en-US"/>
        </w:rPr>
        <w:t>كلياً</w:t>
      </w:r>
      <w:r w:rsidR="0050423E" w:rsidRPr="0050423E">
        <w:rPr>
          <w:rFonts w:cs="Simplified Arabic"/>
          <w:rtl/>
          <w:lang w:val="en-US"/>
        </w:rPr>
        <w:t xml:space="preserve"> </w:t>
      </w:r>
      <w:r w:rsidR="003D3F3F" w:rsidRPr="003D3F3F">
        <w:rPr>
          <w:rFonts w:cs="Simplified Arabic"/>
          <w:rtl/>
          <w:lang w:val="en-US"/>
        </w:rPr>
        <w:t xml:space="preserve">(100 في </w:t>
      </w:r>
      <w:proofErr w:type="gramStart"/>
      <w:r w:rsidR="003D3F3F" w:rsidRPr="003D3F3F">
        <w:rPr>
          <w:rFonts w:cs="Simplified Arabic"/>
          <w:rtl/>
          <w:lang w:val="en-US"/>
        </w:rPr>
        <w:t>المائة</w:t>
      </w:r>
      <w:proofErr w:type="gramEnd"/>
      <w:r w:rsidR="003D3F3F" w:rsidRPr="003D3F3F">
        <w:rPr>
          <w:rFonts w:cs="Simplified Arabic"/>
          <w:rtl/>
          <w:lang w:val="en-US"/>
        </w:rPr>
        <w:t xml:space="preserve"> في منطقة واحدة </w:t>
      </w:r>
      <w:r w:rsidR="0050423E">
        <w:rPr>
          <w:rFonts w:cs="Simplified Arabic" w:hint="cs"/>
          <w:rtl/>
          <w:lang w:val="en-US"/>
        </w:rPr>
        <w:t>مقابل</w:t>
      </w:r>
      <w:r w:rsidR="003D3F3F" w:rsidRPr="003D3F3F">
        <w:rPr>
          <w:rFonts w:cs="Simplified Arabic"/>
          <w:rtl/>
          <w:lang w:val="en-US"/>
        </w:rPr>
        <w:t xml:space="preserve"> 10 في </w:t>
      </w:r>
      <w:proofErr w:type="gramStart"/>
      <w:r w:rsidR="003D3F3F" w:rsidRPr="003D3F3F">
        <w:rPr>
          <w:rFonts w:cs="Simplified Arabic"/>
          <w:rtl/>
          <w:lang w:val="en-US"/>
        </w:rPr>
        <w:t>المائة</w:t>
      </w:r>
      <w:proofErr w:type="gramEnd"/>
      <w:r w:rsidR="003D3F3F" w:rsidRPr="003D3F3F">
        <w:rPr>
          <w:rFonts w:cs="Simplified Arabic"/>
          <w:rtl/>
          <w:lang w:val="en-US"/>
        </w:rPr>
        <w:t xml:space="preserve"> في منطقة أخرى). وكانت هذه الاختلافات بين المناطق أقل وضوحا</w:t>
      </w:r>
      <w:r w:rsidR="0050423E">
        <w:rPr>
          <w:rFonts w:cs="Simplified Arabic" w:hint="cs"/>
          <w:rtl/>
          <w:lang w:val="en-US"/>
        </w:rPr>
        <w:t xml:space="preserve">ً </w:t>
      </w:r>
      <w:r w:rsidR="00A65465">
        <w:rPr>
          <w:rFonts w:cs="Simplified Arabic" w:hint="cs"/>
          <w:rtl/>
          <w:lang w:val="en-US"/>
        </w:rPr>
        <w:t>بكثير</w:t>
      </w:r>
      <w:r w:rsidR="0050423E">
        <w:rPr>
          <w:rFonts w:cs="Simplified Arabic" w:hint="cs"/>
          <w:rtl/>
          <w:lang w:val="en-US"/>
        </w:rPr>
        <w:t xml:space="preserve"> </w:t>
      </w:r>
      <w:r w:rsidR="00542D54">
        <w:rPr>
          <w:rFonts w:cs="Simplified Arabic" w:hint="cs"/>
          <w:rtl/>
          <w:lang w:val="en-US"/>
        </w:rPr>
        <w:t>لدى</w:t>
      </w:r>
      <w:r w:rsidR="00C97D98">
        <w:rPr>
          <w:rFonts w:cs="Simplified Arabic" w:hint="cs"/>
          <w:rtl/>
          <w:lang w:val="en-US"/>
        </w:rPr>
        <w:t xml:space="preserve"> </w:t>
      </w:r>
      <w:r w:rsidR="00542D54">
        <w:rPr>
          <w:rFonts w:cs="Simplified Arabic" w:hint="cs"/>
          <w:rtl/>
          <w:lang w:val="en-US"/>
        </w:rPr>
        <w:t>تناول</w:t>
      </w:r>
      <w:r w:rsidR="003D3F3F" w:rsidRPr="003D3F3F">
        <w:rPr>
          <w:rFonts w:cs="Simplified Arabic"/>
          <w:rtl/>
          <w:lang w:val="en-US"/>
        </w:rPr>
        <w:t xml:space="preserve"> الأطراف التي </w:t>
      </w:r>
      <w:r w:rsidR="0050423E">
        <w:rPr>
          <w:rFonts w:cs="Simplified Arabic" w:hint="cs"/>
          <w:rtl/>
          <w:lang w:val="en-US"/>
        </w:rPr>
        <w:t>أفادت</w:t>
      </w:r>
      <w:r w:rsidR="003D3F3F" w:rsidRPr="003D3F3F">
        <w:rPr>
          <w:rFonts w:cs="Simplified Arabic"/>
          <w:rtl/>
          <w:lang w:val="en-US"/>
        </w:rPr>
        <w:t xml:space="preserve"> </w:t>
      </w:r>
      <w:r w:rsidR="00A65465" w:rsidRPr="00A65465">
        <w:rPr>
          <w:rFonts w:cs="Simplified Arabic"/>
          <w:rtl/>
          <w:lang w:val="en-US"/>
        </w:rPr>
        <w:t>ب</w:t>
      </w:r>
      <w:r w:rsidR="002B1ADE">
        <w:rPr>
          <w:rFonts w:cs="Simplified Arabic"/>
          <w:rtl/>
          <w:lang w:val="en-US"/>
        </w:rPr>
        <w:t>تطبيق التدابير</w:t>
      </w:r>
      <w:r w:rsidR="00A65465" w:rsidRPr="00A65465">
        <w:rPr>
          <w:rFonts w:cs="Simplified Arabic"/>
          <w:rtl/>
          <w:lang w:val="en-US"/>
        </w:rPr>
        <w:t xml:space="preserve"> </w:t>
      </w:r>
      <w:r w:rsidR="000E6650">
        <w:rPr>
          <w:rFonts w:cs="Simplified Arabic" w:hint="cs"/>
          <w:rtl/>
          <w:lang w:val="en-US"/>
        </w:rPr>
        <w:t>كلياً</w:t>
      </w:r>
      <w:r w:rsidR="00A65465" w:rsidRPr="00A65465">
        <w:rPr>
          <w:rFonts w:cs="Simplified Arabic"/>
          <w:rtl/>
          <w:lang w:val="en-US"/>
        </w:rPr>
        <w:t xml:space="preserve"> </w:t>
      </w:r>
      <w:r w:rsidR="0074343B">
        <w:rPr>
          <w:rFonts w:cs="Simplified Arabic" w:hint="cs"/>
          <w:rtl/>
          <w:lang w:val="en-US"/>
        </w:rPr>
        <w:t>مع</w:t>
      </w:r>
      <w:r w:rsidR="003D3F3F" w:rsidRPr="003D3F3F">
        <w:rPr>
          <w:rFonts w:cs="Simplified Arabic"/>
          <w:rtl/>
          <w:lang w:val="en-US"/>
        </w:rPr>
        <w:t xml:space="preserve"> الأطراف التي </w:t>
      </w:r>
      <w:r w:rsidR="00A65465">
        <w:rPr>
          <w:rFonts w:cs="Simplified Arabic" w:hint="cs"/>
          <w:rtl/>
          <w:lang w:val="en-US"/>
        </w:rPr>
        <w:t>أفادت</w:t>
      </w:r>
      <w:r w:rsidR="003D3F3F" w:rsidRPr="003D3F3F">
        <w:rPr>
          <w:rFonts w:cs="Simplified Arabic"/>
          <w:rtl/>
          <w:lang w:val="en-US"/>
        </w:rPr>
        <w:t xml:space="preserve"> </w:t>
      </w:r>
      <w:r w:rsidR="00A65465">
        <w:rPr>
          <w:rFonts w:cs="Simplified Arabic" w:hint="cs"/>
          <w:rtl/>
          <w:lang w:val="en-US"/>
        </w:rPr>
        <w:t>بتنفيذها</w:t>
      </w:r>
      <w:r w:rsidR="003D3F3F" w:rsidRPr="003D3F3F">
        <w:rPr>
          <w:rFonts w:cs="Simplified Arabic"/>
          <w:rtl/>
          <w:lang w:val="en-US"/>
        </w:rPr>
        <w:t xml:space="preserve"> </w:t>
      </w:r>
      <w:r w:rsidR="00645353">
        <w:rPr>
          <w:rFonts w:cs="Simplified Arabic"/>
          <w:rtl/>
          <w:lang w:val="en-US"/>
        </w:rPr>
        <w:t>جزئياً</w:t>
      </w:r>
      <w:r w:rsidR="003D3F3F" w:rsidRPr="003D3F3F">
        <w:rPr>
          <w:rFonts w:cs="Simplified Arabic"/>
          <w:rtl/>
          <w:lang w:val="en-US"/>
        </w:rPr>
        <w:t xml:space="preserve"> (من 84 في </w:t>
      </w:r>
      <w:proofErr w:type="gramStart"/>
      <w:r w:rsidR="003D3F3F" w:rsidRPr="003D3F3F">
        <w:rPr>
          <w:rFonts w:cs="Simplified Arabic"/>
          <w:rtl/>
          <w:lang w:val="en-US"/>
        </w:rPr>
        <w:t>المائة</w:t>
      </w:r>
      <w:proofErr w:type="gramEnd"/>
      <w:r w:rsidR="003D3F3F" w:rsidRPr="003D3F3F">
        <w:rPr>
          <w:rFonts w:cs="Simplified Arabic"/>
          <w:rtl/>
          <w:lang w:val="en-US"/>
        </w:rPr>
        <w:t xml:space="preserve"> إلى 100 في </w:t>
      </w:r>
      <w:proofErr w:type="gramStart"/>
      <w:r w:rsidR="003D3F3F" w:rsidRPr="003D3F3F">
        <w:rPr>
          <w:rFonts w:cs="Simplified Arabic"/>
          <w:rtl/>
          <w:lang w:val="en-US"/>
        </w:rPr>
        <w:t>المائة</w:t>
      </w:r>
      <w:proofErr w:type="gramEnd"/>
      <w:r w:rsidR="003D3F3F" w:rsidRPr="003D3F3F">
        <w:rPr>
          <w:rFonts w:cs="Simplified Arabic"/>
          <w:rtl/>
          <w:lang w:val="en-US"/>
        </w:rPr>
        <w:t>)</w:t>
      </w:r>
    </w:p>
    <w:p w14:paraId="75634C06" w14:textId="623451B1" w:rsidR="003D3F3F" w:rsidRDefault="00701AD4" w:rsidP="00A57790">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ذكرت</w:t>
      </w:r>
      <w:r w:rsidR="000D7DB4" w:rsidRPr="000D7DB4">
        <w:rPr>
          <w:rFonts w:cs="Simplified Arabic"/>
          <w:rtl/>
          <w:lang w:val="en-US"/>
        </w:rPr>
        <w:t xml:space="preserve"> عدة أطراف، في إجاباتها النصية الحرة، أن الصكوك القانونية للسلامة الأحيائية قيد ال</w:t>
      </w:r>
      <w:r>
        <w:rPr>
          <w:rFonts w:cs="Simplified Arabic" w:hint="cs"/>
          <w:rtl/>
          <w:lang w:val="en-US"/>
        </w:rPr>
        <w:t>إعداد</w:t>
      </w:r>
      <w:r w:rsidR="000D7DB4" w:rsidRPr="000D7DB4">
        <w:rPr>
          <w:rFonts w:cs="Simplified Arabic"/>
          <w:rtl/>
          <w:lang w:val="en-US"/>
        </w:rPr>
        <w:t xml:space="preserve"> ولاحظت عدة أطراف أن التأخير في اعتماد </w:t>
      </w:r>
      <w:r>
        <w:rPr>
          <w:rFonts w:cs="Simplified Arabic" w:hint="cs"/>
          <w:rtl/>
          <w:lang w:val="en-US"/>
        </w:rPr>
        <w:t>هذه</w:t>
      </w:r>
      <w:r w:rsidR="000D7DB4" w:rsidRPr="000D7DB4">
        <w:rPr>
          <w:rFonts w:cs="Simplified Arabic"/>
          <w:rtl/>
          <w:lang w:val="en-US"/>
        </w:rPr>
        <w:t xml:space="preserve"> الصكوك </w:t>
      </w:r>
      <w:proofErr w:type="gramStart"/>
      <w:r w:rsidR="000D7DB4" w:rsidRPr="000D7DB4">
        <w:rPr>
          <w:rFonts w:cs="Simplified Arabic"/>
          <w:rtl/>
          <w:lang w:val="en-US"/>
        </w:rPr>
        <w:t>يعيق</w:t>
      </w:r>
      <w:proofErr w:type="gramEnd"/>
      <w:r w:rsidR="000D7DB4" w:rsidRPr="000D7DB4">
        <w:rPr>
          <w:rFonts w:cs="Simplified Arabic"/>
          <w:rtl/>
          <w:lang w:val="en-US"/>
        </w:rPr>
        <w:t xml:space="preserve"> تنفيذ البروتوكول</w:t>
      </w:r>
    </w:p>
    <w:p w14:paraId="32C4097E" w14:textId="66053FCE" w:rsidR="003D3F3F" w:rsidRDefault="000D7DB4" w:rsidP="00A57790">
      <w:pPr>
        <w:pStyle w:val="Paragraphedeliste"/>
        <w:numPr>
          <w:ilvl w:val="0"/>
          <w:numId w:val="12"/>
        </w:numPr>
        <w:bidi/>
        <w:spacing w:after="120" w:line="216" w:lineRule="auto"/>
        <w:ind w:left="1026" w:hanging="357"/>
        <w:contextualSpacing w:val="0"/>
        <w:jc w:val="both"/>
        <w:rPr>
          <w:rFonts w:cs="Simplified Arabic"/>
          <w:lang w:val="en-US"/>
        </w:rPr>
      </w:pPr>
      <w:r w:rsidRPr="000D7DB4">
        <w:rPr>
          <w:rFonts w:cs="Simplified Arabic"/>
          <w:rtl/>
          <w:lang w:val="en-US"/>
        </w:rPr>
        <w:t>تعيين نقاط الاتصال الوطنية والسلطات الوطنية المختصة</w:t>
      </w:r>
      <w:r>
        <w:rPr>
          <w:rFonts w:cs="Simplified Arabic" w:hint="cs"/>
          <w:rtl/>
          <w:lang w:val="en-US"/>
        </w:rPr>
        <w:t>:</w:t>
      </w:r>
    </w:p>
    <w:p w14:paraId="30A8E0ED" w14:textId="6A9E2F8D" w:rsidR="000D7DB4" w:rsidRDefault="00DA6DA6" w:rsidP="00A57790">
      <w:pPr>
        <w:pStyle w:val="Paragraphedeliste"/>
        <w:numPr>
          <w:ilvl w:val="0"/>
          <w:numId w:val="13"/>
        </w:numPr>
        <w:bidi/>
        <w:spacing w:after="120" w:line="216" w:lineRule="auto"/>
        <w:ind w:left="1383" w:hanging="357"/>
        <w:contextualSpacing w:val="0"/>
        <w:jc w:val="both"/>
        <w:rPr>
          <w:rFonts w:cs="Simplified Arabic"/>
          <w:lang w:val="en-US"/>
        </w:rPr>
      </w:pPr>
      <w:r>
        <w:rPr>
          <w:rFonts w:cs="Simplified Arabic" w:hint="cs"/>
          <w:rtl/>
          <w:lang w:val="en-US"/>
        </w:rPr>
        <w:t>عيّن</w:t>
      </w:r>
      <w:r w:rsidR="00E40F76" w:rsidRPr="00E40F76">
        <w:rPr>
          <w:rFonts w:cs="Simplified Arabic"/>
          <w:rtl/>
          <w:lang w:val="en-US"/>
        </w:rPr>
        <w:t xml:space="preserve"> ثمانية وتسعون في </w:t>
      </w:r>
      <w:proofErr w:type="gramStart"/>
      <w:r w:rsidR="00E40F76" w:rsidRPr="00E40F76">
        <w:rPr>
          <w:rFonts w:cs="Simplified Arabic"/>
          <w:rtl/>
          <w:lang w:val="en-US"/>
        </w:rPr>
        <w:t>المائة</w:t>
      </w:r>
      <w:proofErr w:type="gramEnd"/>
      <w:r w:rsidR="00E40F76" w:rsidRPr="00E40F76">
        <w:rPr>
          <w:rFonts w:cs="Simplified Arabic"/>
          <w:rtl/>
          <w:lang w:val="en-US"/>
        </w:rPr>
        <w:t xml:space="preserve"> من جميع الأطراف في البروتوكول (170 طرفاً من أصل 173) </w:t>
      </w:r>
      <w:r w:rsidR="00352911">
        <w:rPr>
          <w:rFonts w:cs="Simplified Arabic" w:hint="cs"/>
          <w:rtl/>
          <w:lang w:val="en-US"/>
        </w:rPr>
        <w:t>نقطة الاتصال</w:t>
      </w:r>
      <w:r w:rsidR="00E40F76" w:rsidRPr="00E40F76">
        <w:rPr>
          <w:rFonts w:cs="Simplified Arabic"/>
          <w:rtl/>
          <w:lang w:val="en-US"/>
        </w:rPr>
        <w:t xml:space="preserve"> الخاصة به للبروتوكول (</w:t>
      </w:r>
      <w:r w:rsidR="003E2793">
        <w:rPr>
          <w:rFonts w:cs="Simplified Arabic" w:hint="cs"/>
          <w:rtl/>
          <w:lang w:val="en-US"/>
        </w:rPr>
        <w:t>عدم حدوث تغيير</w:t>
      </w:r>
      <w:r w:rsidR="00E40F76" w:rsidRPr="00E40F76">
        <w:rPr>
          <w:rFonts w:cs="Simplified Arabic"/>
          <w:rtl/>
          <w:lang w:val="en-US"/>
        </w:rPr>
        <w:t xml:space="preserve"> </w:t>
      </w:r>
      <w:r w:rsidR="00352911">
        <w:rPr>
          <w:rFonts w:cs="Simplified Arabic" w:hint="cs"/>
          <w:rtl/>
          <w:lang w:val="en-US"/>
        </w:rPr>
        <w:t>قياساً إلى</w:t>
      </w:r>
      <w:r w:rsidR="00E40F76" w:rsidRPr="00E40F76">
        <w:rPr>
          <w:rFonts w:cs="Simplified Arabic"/>
          <w:rtl/>
          <w:lang w:val="en-US"/>
        </w:rPr>
        <w:t xml:space="preserve"> خط الأساس)</w:t>
      </w:r>
    </w:p>
    <w:p w14:paraId="23DF45FE" w14:textId="1DB26232" w:rsidR="000D7DB4" w:rsidRDefault="00E40F76" w:rsidP="00A57790">
      <w:pPr>
        <w:pStyle w:val="Paragraphedeliste"/>
        <w:numPr>
          <w:ilvl w:val="0"/>
          <w:numId w:val="13"/>
        </w:numPr>
        <w:bidi/>
        <w:spacing w:after="120" w:line="216" w:lineRule="auto"/>
        <w:ind w:left="1383" w:hanging="357"/>
        <w:contextualSpacing w:val="0"/>
        <w:jc w:val="both"/>
        <w:rPr>
          <w:rFonts w:cs="Simplified Arabic"/>
          <w:lang w:val="en-US"/>
        </w:rPr>
      </w:pPr>
      <w:r w:rsidRPr="00E40F76">
        <w:rPr>
          <w:rFonts w:cs="Simplified Arabic"/>
          <w:rtl/>
          <w:lang w:val="en-US"/>
        </w:rPr>
        <w:t>عي</w:t>
      </w:r>
      <w:r w:rsidR="00352911">
        <w:rPr>
          <w:rFonts w:cs="Simplified Arabic" w:hint="cs"/>
          <w:rtl/>
          <w:lang w:val="en-US"/>
        </w:rPr>
        <w:t>ّ</w:t>
      </w:r>
      <w:r w:rsidRPr="00E40F76">
        <w:rPr>
          <w:rFonts w:cs="Simplified Arabic"/>
          <w:rtl/>
          <w:lang w:val="en-US"/>
        </w:rPr>
        <w:t xml:space="preserve">ن ثمانية وتسعون في </w:t>
      </w:r>
      <w:proofErr w:type="gramStart"/>
      <w:r w:rsidRPr="00E40F76">
        <w:rPr>
          <w:rFonts w:cs="Simplified Arabic"/>
          <w:rtl/>
          <w:lang w:val="en-US"/>
        </w:rPr>
        <w:t>المائة</w:t>
      </w:r>
      <w:proofErr w:type="gramEnd"/>
      <w:r w:rsidRPr="00E40F76">
        <w:rPr>
          <w:rFonts w:cs="Simplified Arabic"/>
          <w:rtl/>
          <w:lang w:val="en-US"/>
        </w:rPr>
        <w:t xml:space="preserve"> من جميع الأطراف في البروتوكول (170 طرفاً من أصل 173) </w:t>
      </w:r>
      <w:r w:rsidR="00352911">
        <w:rPr>
          <w:rFonts w:cs="Simplified Arabic" w:hint="cs"/>
          <w:rtl/>
          <w:lang w:val="en-US"/>
        </w:rPr>
        <w:t>نقطة الاتصال</w:t>
      </w:r>
      <w:r w:rsidRPr="00E40F76">
        <w:rPr>
          <w:rFonts w:cs="Simplified Arabic"/>
          <w:rtl/>
          <w:lang w:val="en-US"/>
        </w:rPr>
        <w:t xml:space="preserve"> الخاصة به</w:t>
      </w:r>
      <w:r w:rsidR="0091707F">
        <w:rPr>
          <w:rFonts w:cs="Simplified Arabic" w:hint="cs"/>
          <w:rtl/>
          <w:lang w:val="en-US"/>
        </w:rPr>
        <w:t>م</w:t>
      </w:r>
      <w:r w:rsidRPr="00E40F76">
        <w:rPr>
          <w:rFonts w:cs="Simplified Arabic"/>
          <w:rtl/>
          <w:lang w:val="en-US"/>
        </w:rPr>
        <w:t xml:space="preserve"> ل</w:t>
      </w:r>
      <w:r w:rsidR="00C73DBC">
        <w:rPr>
          <w:rFonts w:cs="Simplified Arabic"/>
          <w:rtl/>
          <w:lang w:val="en-US"/>
        </w:rPr>
        <w:t>غرفة تبادل معلومات السلامة الأحيائية</w:t>
      </w:r>
      <w:r w:rsidRPr="00E40F76">
        <w:rPr>
          <w:rFonts w:cs="Simplified Arabic"/>
          <w:rtl/>
          <w:lang w:val="en-US"/>
        </w:rPr>
        <w:t xml:space="preserve"> (-1 في </w:t>
      </w:r>
      <w:proofErr w:type="gramStart"/>
      <w:r w:rsidRPr="00E40F76">
        <w:rPr>
          <w:rFonts w:cs="Simplified Arabic"/>
          <w:rtl/>
          <w:lang w:val="en-US"/>
        </w:rPr>
        <w:t>المائة</w:t>
      </w:r>
      <w:proofErr w:type="gramEnd"/>
      <w:r w:rsidRPr="00E40F76">
        <w:rPr>
          <w:rFonts w:cs="Simplified Arabic"/>
          <w:rtl/>
          <w:lang w:val="en-US"/>
        </w:rPr>
        <w:t>)</w:t>
      </w:r>
    </w:p>
    <w:p w14:paraId="19BCDD55" w14:textId="390E1F6E" w:rsidR="00E40F76" w:rsidRDefault="00352911" w:rsidP="00A57790">
      <w:pPr>
        <w:pStyle w:val="Paragraphedeliste"/>
        <w:numPr>
          <w:ilvl w:val="0"/>
          <w:numId w:val="13"/>
        </w:numPr>
        <w:bidi/>
        <w:spacing w:after="120" w:line="216" w:lineRule="auto"/>
        <w:ind w:left="1383" w:hanging="357"/>
        <w:contextualSpacing w:val="0"/>
        <w:jc w:val="both"/>
        <w:rPr>
          <w:rFonts w:cs="Simplified Arabic"/>
          <w:lang w:val="en-US"/>
        </w:rPr>
      </w:pPr>
      <w:r>
        <w:rPr>
          <w:rFonts w:cs="Simplified Arabic" w:hint="cs"/>
          <w:rtl/>
          <w:lang w:val="en-US"/>
        </w:rPr>
        <w:t>عيّن</w:t>
      </w:r>
      <w:r w:rsidR="00E40F76" w:rsidRPr="00E40F76">
        <w:rPr>
          <w:rFonts w:cs="Simplified Arabic"/>
          <w:rtl/>
          <w:lang w:val="en-US"/>
        </w:rPr>
        <w:t xml:space="preserve"> اثنان وتسعون في </w:t>
      </w:r>
      <w:proofErr w:type="gramStart"/>
      <w:r w:rsidR="00E40F76" w:rsidRPr="00E40F76">
        <w:rPr>
          <w:rFonts w:cs="Simplified Arabic"/>
          <w:rtl/>
          <w:lang w:val="en-US"/>
        </w:rPr>
        <w:t>المائة</w:t>
      </w:r>
      <w:proofErr w:type="gramEnd"/>
      <w:r w:rsidR="00E40F76" w:rsidRPr="00E40F76">
        <w:rPr>
          <w:rFonts w:cs="Simplified Arabic"/>
          <w:rtl/>
          <w:lang w:val="en-US"/>
        </w:rPr>
        <w:t xml:space="preserve"> من جميع الأطراف في البروتوكول (160 طرفاً من أصل 173) سلطة وطنية مختصة واحدة أو أكثر (+3 في </w:t>
      </w:r>
      <w:proofErr w:type="gramStart"/>
      <w:r w:rsidR="00E40F76" w:rsidRPr="00E40F76">
        <w:rPr>
          <w:rFonts w:cs="Simplified Arabic"/>
          <w:rtl/>
          <w:lang w:val="en-US"/>
        </w:rPr>
        <w:t>المائة</w:t>
      </w:r>
      <w:proofErr w:type="gramEnd"/>
      <w:r w:rsidR="00E40F76" w:rsidRPr="00E40F76">
        <w:rPr>
          <w:rFonts w:cs="Simplified Arabic"/>
          <w:rtl/>
          <w:lang w:val="en-US"/>
        </w:rPr>
        <w:t>)</w:t>
      </w:r>
      <w:r w:rsidR="00E40F76">
        <w:rPr>
          <w:rFonts w:cs="Simplified Arabic" w:hint="cs"/>
          <w:rtl/>
          <w:lang w:val="en-US"/>
        </w:rPr>
        <w:t>.</w:t>
      </w:r>
    </w:p>
    <w:p w14:paraId="3081E9F1" w14:textId="09B2985E" w:rsidR="00E40F76" w:rsidRPr="000D7DB4" w:rsidRDefault="00E40F76" w:rsidP="00A57790">
      <w:pPr>
        <w:pStyle w:val="Paragraphedeliste"/>
        <w:numPr>
          <w:ilvl w:val="0"/>
          <w:numId w:val="13"/>
        </w:numPr>
        <w:bidi/>
        <w:spacing w:after="120" w:line="216" w:lineRule="auto"/>
        <w:ind w:left="1383" w:hanging="357"/>
        <w:contextualSpacing w:val="0"/>
        <w:jc w:val="both"/>
        <w:rPr>
          <w:rFonts w:cs="Simplified Arabic"/>
          <w:lang w:val="en-US"/>
        </w:rPr>
      </w:pPr>
      <w:r w:rsidRPr="00E40F76">
        <w:rPr>
          <w:rFonts w:cs="Simplified Arabic"/>
          <w:rtl/>
          <w:lang w:val="en-US"/>
        </w:rPr>
        <w:t xml:space="preserve">أتاح أربعة وثمانون في </w:t>
      </w:r>
      <w:proofErr w:type="gramStart"/>
      <w:r w:rsidRPr="00E40F76">
        <w:rPr>
          <w:rFonts w:cs="Simplified Arabic"/>
          <w:rtl/>
          <w:lang w:val="en-US"/>
        </w:rPr>
        <w:t>المائة</w:t>
      </w:r>
      <w:proofErr w:type="gramEnd"/>
      <w:r w:rsidRPr="00E40F76">
        <w:rPr>
          <w:rFonts w:cs="Simplified Arabic"/>
          <w:rtl/>
          <w:lang w:val="en-US"/>
        </w:rPr>
        <w:t xml:space="preserve"> من جميع الأطراف في البروتوكول (146 من أصل 173 طرفاً) ل</w:t>
      </w:r>
      <w:r w:rsidR="00C73DBC">
        <w:rPr>
          <w:rFonts w:cs="Simplified Arabic"/>
          <w:rtl/>
          <w:lang w:val="en-US"/>
        </w:rPr>
        <w:t>غرفة تبادل معلومات السلامة الأحيائية</w:t>
      </w:r>
      <w:r w:rsidRPr="00E40F76">
        <w:rPr>
          <w:rFonts w:cs="Simplified Arabic"/>
          <w:rtl/>
          <w:lang w:val="en-US"/>
        </w:rPr>
        <w:t xml:space="preserve"> معلومات تتعلق بنقطة الاتصال الخاصة بهم لتلقي الإخطارات بموجب المادة 17 (+6 في </w:t>
      </w:r>
      <w:proofErr w:type="gramStart"/>
      <w:r w:rsidRPr="00E40F76">
        <w:rPr>
          <w:rFonts w:cs="Simplified Arabic"/>
          <w:rtl/>
          <w:lang w:val="en-US"/>
        </w:rPr>
        <w:t>المائة</w:t>
      </w:r>
      <w:proofErr w:type="gramEnd"/>
      <w:r w:rsidRPr="00E40F76">
        <w:rPr>
          <w:rFonts w:cs="Simplified Arabic"/>
          <w:rtl/>
          <w:lang w:val="en-US"/>
        </w:rPr>
        <w:t>)</w:t>
      </w:r>
    </w:p>
    <w:p w14:paraId="76B716F1" w14:textId="5CF8E166" w:rsidR="000D7DB4" w:rsidRDefault="005E26ED" w:rsidP="00A57790">
      <w:pPr>
        <w:pStyle w:val="Paragraphedeliste"/>
        <w:numPr>
          <w:ilvl w:val="0"/>
          <w:numId w:val="12"/>
        </w:numPr>
        <w:bidi/>
        <w:spacing w:after="120" w:line="216" w:lineRule="auto"/>
        <w:ind w:left="1026" w:hanging="357"/>
        <w:contextualSpacing w:val="0"/>
        <w:jc w:val="both"/>
        <w:rPr>
          <w:rFonts w:cs="Simplified Arabic"/>
          <w:lang w:val="en-US"/>
        </w:rPr>
      </w:pPr>
      <w:r w:rsidRPr="005E26ED">
        <w:rPr>
          <w:rFonts w:cs="Simplified Arabic"/>
          <w:rtl/>
          <w:lang w:val="en-US"/>
        </w:rPr>
        <w:t xml:space="preserve">أفاد واحد وتسعون في </w:t>
      </w:r>
      <w:proofErr w:type="gramStart"/>
      <w:r w:rsidRPr="005E26ED">
        <w:rPr>
          <w:rFonts w:cs="Simplified Arabic"/>
          <w:rtl/>
          <w:lang w:val="en-US"/>
        </w:rPr>
        <w:t>المائة</w:t>
      </w:r>
      <w:proofErr w:type="gramEnd"/>
      <w:r w:rsidRPr="005E26ED">
        <w:rPr>
          <w:rFonts w:cs="Simplified Arabic"/>
          <w:rtl/>
          <w:lang w:val="en-US"/>
        </w:rPr>
        <w:t xml:space="preserve"> من الأطراف ب</w:t>
      </w:r>
      <w:r w:rsidR="0091707F">
        <w:rPr>
          <w:rFonts w:cs="Simplified Arabic" w:hint="cs"/>
          <w:rtl/>
          <w:lang w:val="en-US"/>
        </w:rPr>
        <w:t xml:space="preserve">أن لديه </w:t>
      </w:r>
      <w:r w:rsidRPr="005E26ED">
        <w:rPr>
          <w:rFonts w:cs="Simplified Arabic"/>
          <w:rtl/>
          <w:lang w:val="en-US"/>
        </w:rPr>
        <w:t xml:space="preserve">موظفين مؤهلين لإدارة </w:t>
      </w:r>
      <w:r w:rsidR="00023D42">
        <w:rPr>
          <w:rFonts w:cs="Simplified Arabic" w:hint="cs"/>
          <w:rtl/>
          <w:lang w:val="en-US"/>
        </w:rPr>
        <w:t>الوظائف المرتبطة ارتباطاً مباشراً</w:t>
      </w:r>
      <w:r w:rsidRPr="005E26ED">
        <w:rPr>
          <w:rFonts w:cs="Simplified Arabic"/>
          <w:rtl/>
          <w:lang w:val="en-US"/>
        </w:rPr>
        <w:t xml:space="preserve"> ب</w:t>
      </w:r>
      <w:r w:rsidR="008E5404">
        <w:rPr>
          <w:rFonts w:cs="Simplified Arabic"/>
          <w:rtl/>
          <w:lang w:val="en-US"/>
        </w:rPr>
        <w:t>السلامة الأحيائية</w:t>
      </w:r>
      <w:r w:rsidRPr="005E26ED">
        <w:rPr>
          <w:rFonts w:cs="Simplified Arabic"/>
          <w:rtl/>
          <w:lang w:val="en-US"/>
        </w:rPr>
        <w:t xml:space="preserve"> (+3 في </w:t>
      </w:r>
      <w:proofErr w:type="gramStart"/>
      <w:r w:rsidRPr="005E26ED">
        <w:rPr>
          <w:rFonts w:cs="Simplified Arabic"/>
          <w:rtl/>
          <w:lang w:val="en-US"/>
        </w:rPr>
        <w:t>المائة</w:t>
      </w:r>
      <w:proofErr w:type="gramEnd"/>
      <w:r w:rsidRPr="005E26ED">
        <w:rPr>
          <w:rFonts w:cs="Simplified Arabic"/>
          <w:rtl/>
          <w:lang w:val="en-US"/>
        </w:rPr>
        <w:t xml:space="preserve">). وأفاد 42 في </w:t>
      </w:r>
      <w:proofErr w:type="gramStart"/>
      <w:r w:rsidRPr="005E26ED">
        <w:rPr>
          <w:rFonts w:cs="Simplified Arabic"/>
          <w:rtl/>
          <w:lang w:val="en-US"/>
        </w:rPr>
        <w:t>المائة</w:t>
      </w:r>
      <w:proofErr w:type="gramEnd"/>
      <w:r w:rsidRPr="005E26ED">
        <w:rPr>
          <w:rFonts w:cs="Simplified Arabic"/>
          <w:rtl/>
          <w:lang w:val="en-US"/>
        </w:rPr>
        <w:t xml:space="preserve"> فقط </w:t>
      </w:r>
      <w:r w:rsidR="0091707F">
        <w:rPr>
          <w:rFonts w:cs="Simplified Arabic" w:hint="cs"/>
          <w:rtl/>
          <w:lang w:val="en-US"/>
        </w:rPr>
        <w:t>ب</w:t>
      </w:r>
      <w:r w:rsidRPr="005E26ED">
        <w:rPr>
          <w:rFonts w:cs="Simplified Arabic"/>
          <w:rtl/>
          <w:lang w:val="en-US"/>
        </w:rPr>
        <w:t>أن هذا العدد كافٍ. و</w:t>
      </w:r>
      <w:r w:rsidR="0091707F" w:rsidRPr="0091707F">
        <w:rPr>
          <w:rFonts w:cs="Simplified Arabic"/>
          <w:rtl/>
          <w:lang w:val="en-US"/>
        </w:rPr>
        <w:t>وصفت الأطراف</w:t>
      </w:r>
      <w:r w:rsidR="0091707F">
        <w:rPr>
          <w:rFonts w:cs="Simplified Arabic" w:hint="cs"/>
          <w:rtl/>
          <w:lang w:val="en-US"/>
        </w:rPr>
        <w:t xml:space="preserve">، </w:t>
      </w:r>
      <w:r w:rsidRPr="005E26ED">
        <w:rPr>
          <w:rFonts w:cs="Simplified Arabic"/>
          <w:rtl/>
          <w:lang w:val="en-US"/>
        </w:rPr>
        <w:t xml:space="preserve">في ردودها النصية الحرة، </w:t>
      </w:r>
      <w:r w:rsidR="008E5404">
        <w:rPr>
          <w:rFonts w:cs="Simplified Arabic" w:hint="cs"/>
          <w:rtl/>
          <w:lang w:val="en-US"/>
        </w:rPr>
        <w:t xml:space="preserve">مدى هشاشة </w:t>
      </w:r>
      <w:r w:rsidRPr="005E26ED">
        <w:rPr>
          <w:rFonts w:cs="Simplified Arabic"/>
          <w:rtl/>
          <w:lang w:val="en-US"/>
        </w:rPr>
        <w:t xml:space="preserve">القدرات </w:t>
      </w:r>
      <w:r w:rsidR="000A35C5">
        <w:rPr>
          <w:rFonts w:cs="Simplified Arabic"/>
          <w:rtl/>
          <w:lang w:val="en-US"/>
        </w:rPr>
        <w:t>التقني</w:t>
      </w:r>
      <w:r w:rsidRPr="005E26ED">
        <w:rPr>
          <w:rFonts w:cs="Simplified Arabic"/>
          <w:rtl/>
          <w:lang w:val="en-US"/>
        </w:rPr>
        <w:t xml:space="preserve">ة </w:t>
      </w:r>
      <w:r w:rsidR="008E5404">
        <w:rPr>
          <w:rFonts w:cs="Simplified Arabic" w:hint="cs"/>
          <w:rtl/>
          <w:lang w:val="en-US"/>
        </w:rPr>
        <w:t xml:space="preserve">وعدم كفاية مستويات التوظيف في </w:t>
      </w:r>
      <w:r w:rsidR="00B84EE0">
        <w:rPr>
          <w:rFonts w:cs="Simplified Arabic" w:hint="cs"/>
          <w:rtl/>
          <w:lang w:val="en-US"/>
        </w:rPr>
        <w:t>أغلب</w:t>
      </w:r>
      <w:r w:rsidR="008E5404">
        <w:rPr>
          <w:rFonts w:cs="Simplified Arabic" w:hint="cs"/>
          <w:rtl/>
          <w:lang w:val="en-US"/>
        </w:rPr>
        <w:t xml:space="preserve"> الأحيان</w:t>
      </w:r>
      <w:r w:rsidRPr="005E26ED">
        <w:rPr>
          <w:rFonts w:cs="Simplified Arabic"/>
          <w:rtl/>
          <w:lang w:val="en-US"/>
        </w:rPr>
        <w:t xml:space="preserve"> بسبب تناوب الموظفين ونقص التدريب، حيث </w:t>
      </w:r>
      <w:r w:rsidR="00B84EE0">
        <w:rPr>
          <w:rFonts w:cs="Simplified Arabic" w:hint="cs"/>
          <w:rtl/>
          <w:lang w:val="en-US"/>
        </w:rPr>
        <w:t>يعمل</w:t>
      </w:r>
      <w:r w:rsidRPr="005E26ED">
        <w:rPr>
          <w:rFonts w:cs="Simplified Arabic"/>
          <w:rtl/>
          <w:lang w:val="en-US"/>
        </w:rPr>
        <w:t xml:space="preserve"> موظفو </w:t>
      </w:r>
      <w:r w:rsidR="008E5404">
        <w:rPr>
          <w:rFonts w:cs="Simplified Arabic"/>
          <w:rtl/>
          <w:lang w:val="en-US"/>
        </w:rPr>
        <w:t>السلامة الأحيائية</w:t>
      </w:r>
      <w:r w:rsidRPr="005E26ED">
        <w:rPr>
          <w:rFonts w:cs="Simplified Arabic"/>
          <w:rtl/>
          <w:lang w:val="en-US"/>
        </w:rPr>
        <w:t xml:space="preserve"> في كثير من الأحيان على مجموعة متنوعة من المواضيع</w:t>
      </w:r>
      <w:r w:rsidR="0091707F">
        <w:rPr>
          <w:rFonts w:cs="Simplified Arabic" w:hint="cs"/>
          <w:rtl/>
          <w:lang w:val="en-US"/>
        </w:rPr>
        <w:t xml:space="preserve"> </w:t>
      </w:r>
    </w:p>
    <w:p w14:paraId="0F9D82C3" w14:textId="4EB5CC4A" w:rsidR="00E40F76" w:rsidRDefault="005E26ED" w:rsidP="00A57790">
      <w:pPr>
        <w:pStyle w:val="Paragraphedeliste"/>
        <w:numPr>
          <w:ilvl w:val="0"/>
          <w:numId w:val="12"/>
        </w:numPr>
        <w:bidi/>
        <w:spacing w:after="120" w:line="216" w:lineRule="auto"/>
        <w:ind w:left="1026" w:hanging="357"/>
        <w:contextualSpacing w:val="0"/>
        <w:jc w:val="both"/>
        <w:rPr>
          <w:rFonts w:cs="Simplified Arabic"/>
          <w:lang w:val="en-US"/>
        </w:rPr>
      </w:pPr>
      <w:r w:rsidRPr="005E26ED">
        <w:rPr>
          <w:rFonts w:cs="Simplified Arabic"/>
          <w:rtl/>
          <w:lang w:val="en-US"/>
        </w:rPr>
        <w:t xml:space="preserve">حددت الأطراف التي أفادت </w:t>
      </w:r>
      <w:r w:rsidR="000677B3" w:rsidRPr="000677B3">
        <w:rPr>
          <w:rFonts w:cs="Simplified Arabic"/>
          <w:rtl/>
          <w:lang w:val="en-US"/>
        </w:rPr>
        <w:t xml:space="preserve">بأنه لا يزال لديها </w:t>
      </w:r>
      <w:r w:rsidRPr="005E26ED">
        <w:rPr>
          <w:rFonts w:cs="Simplified Arabic"/>
          <w:rtl/>
          <w:lang w:val="en-US"/>
        </w:rPr>
        <w:t xml:space="preserve">احتياجات </w:t>
      </w:r>
      <w:r w:rsidR="0094173D">
        <w:rPr>
          <w:rFonts w:cs="Simplified Arabic" w:hint="cs"/>
          <w:rtl/>
          <w:lang w:val="en-US"/>
        </w:rPr>
        <w:t xml:space="preserve">في مجال </w:t>
      </w:r>
      <w:r w:rsidRPr="005E26ED">
        <w:rPr>
          <w:rFonts w:cs="Simplified Arabic"/>
          <w:rtl/>
          <w:lang w:val="en-US"/>
        </w:rPr>
        <w:t>بناء القدرات (100 طرف) مجالات ال</w:t>
      </w:r>
      <w:r w:rsidR="005E0E84">
        <w:rPr>
          <w:rFonts w:cs="Simplified Arabic" w:hint="cs"/>
          <w:rtl/>
          <w:lang w:val="en-US"/>
        </w:rPr>
        <w:t>احتياج</w:t>
      </w:r>
      <w:r w:rsidRPr="005E26ED">
        <w:rPr>
          <w:rFonts w:cs="Simplified Arabic"/>
          <w:rtl/>
          <w:lang w:val="en-US"/>
        </w:rPr>
        <w:t xml:space="preserve"> التالية: الموارد المؤسسية والبشرية (88 في </w:t>
      </w:r>
      <w:proofErr w:type="gramStart"/>
      <w:r w:rsidRPr="005E26ED">
        <w:rPr>
          <w:rFonts w:cs="Simplified Arabic"/>
          <w:rtl/>
          <w:lang w:val="en-US"/>
        </w:rPr>
        <w:t>المائة</w:t>
      </w:r>
      <w:proofErr w:type="gramEnd"/>
      <w:r w:rsidRPr="005E26ED">
        <w:rPr>
          <w:rFonts w:cs="Simplified Arabic"/>
          <w:rtl/>
          <w:lang w:val="en-US"/>
        </w:rPr>
        <w:t xml:space="preserve">)؛ ودمج </w:t>
      </w:r>
      <w:r w:rsidR="008E5404">
        <w:rPr>
          <w:rFonts w:cs="Simplified Arabic"/>
          <w:rtl/>
          <w:lang w:val="en-US"/>
        </w:rPr>
        <w:t>السلامة الأحيائية</w:t>
      </w:r>
      <w:r w:rsidRPr="005E26ED">
        <w:rPr>
          <w:rFonts w:cs="Simplified Arabic"/>
          <w:rtl/>
          <w:lang w:val="en-US"/>
        </w:rPr>
        <w:t xml:space="preserve"> في التشريعات والسياسات والمؤسسات </w:t>
      </w:r>
      <w:r w:rsidR="002E7FD3" w:rsidRPr="002E7FD3">
        <w:rPr>
          <w:rFonts w:cs="Simplified Arabic"/>
          <w:rtl/>
          <w:lang w:val="en-US"/>
        </w:rPr>
        <w:t xml:space="preserve">القطاعية والمشتركة بين القطاعات </w:t>
      </w:r>
      <w:r w:rsidRPr="005E26ED">
        <w:rPr>
          <w:rFonts w:cs="Simplified Arabic"/>
          <w:rtl/>
          <w:lang w:val="en-US"/>
        </w:rPr>
        <w:t xml:space="preserve">(78 في </w:t>
      </w:r>
      <w:proofErr w:type="gramStart"/>
      <w:r w:rsidRPr="005E26ED">
        <w:rPr>
          <w:rFonts w:cs="Simplified Arabic"/>
          <w:rtl/>
          <w:lang w:val="en-US"/>
        </w:rPr>
        <w:t>المائة</w:t>
      </w:r>
      <w:proofErr w:type="gramEnd"/>
      <w:r w:rsidRPr="005E26ED">
        <w:rPr>
          <w:rFonts w:cs="Simplified Arabic"/>
          <w:rtl/>
          <w:lang w:val="en-US"/>
        </w:rPr>
        <w:t>)</w:t>
      </w:r>
      <w:r w:rsidR="008E5404" w:rsidRPr="008E5404">
        <w:rPr>
          <w:rtl/>
        </w:rPr>
        <w:t xml:space="preserve"> </w:t>
      </w:r>
    </w:p>
    <w:p w14:paraId="09AADA35" w14:textId="7A0E5C44" w:rsidR="005E26ED" w:rsidRPr="005E26ED" w:rsidRDefault="005E26ED" w:rsidP="00A57790">
      <w:pPr>
        <w:bidi/>
        <w:spacing w:after="120" w:line="216" w:lineRule="auto"/>
        <w:jc w:val="both"/>
        <w:rPr>
          <w:rFonts w:cs="Simplified Arabic"/>
          <w:b/>
          <w:bCs/>
          <w:rtl/>
          <w:lang w:val="en-US"/>
        </w:rPr>
      </w:pPr>
      <w:r w:rsidRPr="008A351F">
        <w:rPr>
          <w:rFonts w:cs="Simplified Arabic" w:hint="cs"/>
          <w:b/>
          <w:bCs/>
          <w:rtl/>
          <w:lang w:val="en-US"/>
        </w:rPr>
        <w:t>(</w:t>
      </w:r>
      <w:r w:rsidR="00A57790">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sidR="00A57790">
        <w:rPr>
          <w:rFonts w:cs="Simplified Arabic" w:hint="cs"/>
          <w:b/>
          <w:bCs/>
          <w:rtl/>
          <w:lang w:val="en-US"/>
        </w:rPr>
        <w:t>تحليل المعلومات</w:t>
      </w:r>
    </w:p>
    <w:p w14:paraId="6B35DC5A" w14:textId="09B7C0DA" w:rsidR="000E6548" w:rsidRPr="000E6548" w:rsidRDefault="00236F9E" w:rsidP="00A57790">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 xml:space="preserve">تتضمن </w:t>
      </w:r>
      <w:r w:rsidR="00076337" w:rsidRPr="00076337">
        <w:rPr>
          <w:rFonts w:cs="Simplified Arabic"/>
          <w:sz w:val="22"/>
          <w:rtl/>
          <w:lang w:val="en-US"/>
        </w:rPr>
        <w:t>ال</w:t>
      </w:r>
      <w:r w:rsidR="00BB38C2">
        <w:rPr>
          <w:rFonts w:cs="Simplified Arabic"/>
          <w:sz w:val="22"/>
          <w:rtl/>
          <w:lang w:val="en-US"/>
        </w:rPr>
        <w:t>غاية</w:t>
      </w:r>
      <w:r w:rsidR="00076337" w:rsidRPr="00076337">
        <w:rPr>
          <w:rFonts w:cs="Simplified Arabic"/>
          <w:sz w:val="22"/>
          <w:rtl/>
          <w:lang w:val="en-US"/>
        </w:rPr>
        <w:t xml:space="preserve"> أ</w:t>
      </w:r>
      <w:r>
        <w:rPr>
          <w:rFonts w:cs="Simplified Arabic" w:hint="cs"/>
          <w:sz w:val="22"/>
          <w:rtl/>
          <w:lang w:val="en-US"/>
        </w:rPr>
        <w:t>لف-1-</w:t>
      </w:r>
      <w:r w:rsidR="00076337" w:rsidRPr="00076337">
        <w:rPr>
          <w:rFonts w:cs="Simplified Arabic"/>
          <w:sz w:val="22"/>
          <w:rtl/>
          <w:lang w:val="en-US"/>
        </w:rPr>
        <w:t xml:space="preserve"> ثلاثة أهداف </w:t>
      </w:r>
      <w:r w:rsidR="005A3B96">
        <w:rPr>
          <w:rFonts w:cs="Simplified Arabic"/>
          <w:sz w:val="22"/>
          <w:rtl/>
          <w:lang w:val="en-US"/>
        </w:rPr>
        <w:t>يتعين بلوغها</w:t>
      </w:r>
      <w:r w:rsidR="00076337" w:rsidRPr="00076337">
        <w:rPr>
          <w:rFonts w:cs="Simplified Arabic"/>
          <w:sz w:val="22"/>
          <w:rtl/>
          <w:lang w:val="en-US"/>
        </w:rPr>
        <w:t xml:space="preserve"> من أجل تحقيق ال</w:t>
      </w:r>
      <w:r w:rsidR="00BB38C2">
        <w:rPr>
          <w:rFonts w:cs="Simplified Arabic"/>
          <w:sz w:val="22"/>
          <w:rtl/>
          <w:lang w:val="en-US"/>
        </w:rPr>
        <w:t>غاية</w:t>
      </w:r>
      <w:r w:rsidR="00076337" w:rsidRPr="00076337">
        <w:rPr>
          <w:rFonts w:cs="Simplified Arabic"/>
          <w:sz w:val="22"/>
          <w:rtl/>
          <w:lang w:val="en-US"/>
        </w:rPr>
        <w:t xml:space="preserve"> وثلاثة مؤشرات لقياس ال</w:t>
      </w:r>
      <w:r w:rsidR="00013A26">
        <w:rPr>
          <w:rFonts w:cs="Simplified Arabic"/>
          <w:sz w:val="22"/>
          <w:rtl/>
          <w:lang w:val="en-US"/>
        </w:rPr>
        <w:t>تقدّم</w:t>
      </w:r>
      <w:r w:rsidR="00076337" w:rsidRPr="00076337">
        <w:rPr>
          <w:rFonts w:cs="Simplified Arabic"/>
          <w:sz w:val="22"/>
          <w:rtl/>
          <w:lang w:val="en-US"/>
        </w:rPr>
        <w:t xml:space="preserve"> المحرز نحو تحقيق الأهداف. وفيما يتعلق بالمؤشر أ</w:t>
      </w:r>
      <w:r>
        <w:rPr>
          <w:rFonts w:cs="Simplified Arabic" w:hint="cs"/>
          <w:sz w:val="22"/>
          <w:rtl/>
          <w:lang w:val="en-US"/>
        </w:rPr>
        <w:t>لف-1</w:t>
      </w:r>
      <w:r w:rsidR="00076337" w:rsidRPr="00076337">
        <w:rPr>
          <w:rFonts w:cs="Simplified Arabic"/>
          <w:sz w:val="22"/>
          <w:rtl/>
          <w:lang w:val="en-US"/>
        </w:rPr>
        <w:t xml:space="preserve"> (أ) (النسبة المئوية للأطراف التي لديها تدابير لتنفيذ أحكام البروتوكول)، استُخدمت المعلومات </w:t>
      </w:r>
      <w:r w:rsidR="00B00C14">
        <w:rPr>
          <w:rFonts w:cs="Simplified Arabic" w:hint="cs"/>
          <w:sz w:val="22"/>
          <w:rtl/>
          <w:lang w:val="en-US"/>
        </w:rPr>
        <w:t>المُقدّمة</w:t>
      </w:r>
      <w:r w:rsidR="0086656A">
        <w:rPr>
          <w:rFonts w:cs="Simplified Arabic" w:hint="cs"/>
          <w:sz w:val="22"/>
          <w:rtl/>
          <w:lang w:val="en-US"/>
        </w:rPr>
        <w:t xml:space="preserve"> </w:t>
      </w:r>
      <w:r w:rsidR="00D55592">
        <w:rPr>
          <w:rFonts w:cs="Simplified Arabic" w:hint="cs"/>
          <w:sz w:val="22"/>
          <w:rtl/>
          <w:lang w:val="en-US"/>
        </w:rPr>
        <w:t>رداً على</w:t>
      </w:r>
      <w:r w:rsidR="00076337" w:rsidRPr="00076337">
        <w:rPr>
          <w:rFonts w:cs="Simplified Arabic"/>
          <w:sz w:val="22"/>
          <w:rtl/>
          <w:lang w:val="en-US"/>
        </w:rPr>
        <w:t xml:space="preserve"> السؤالين 7 و8 من التقرير الوطني الخامس لقياس ال</w:t>
      </w:r>
      <w:r w:rsidR="00013A26">
        <w:rPr>
          <w:rFonts w:cs="Simplified Arabic"/>
          <w:sz w:val="22"/>
          <w:rtl/>
          <w:lang w:val="en-US"/>
        </w:rPr>
        <w:t>تقدّم</w:t>
      </w:r>
      <w:r w:rsidR="00076337" w:rsidRPr="00076337">
        <w:rPr>
          <w:rFonts w:cs="Simplified Arabic"/>
          <w:sz w:val="22"/>
          <w:rtl/>
          <w:lang w:val="en-US"/>
        </w:rPr>
        <w:t xml:space="preserve"> المحرز فيما يتعلق بهذا المؤشر</w:t>
      </w:r>
      <w:r w:rsidR="000E6548" w:rsidRPr="000E6548">
        <w:rPr>
          <w:rFonts w:cs="Simplified Arabic"/>
          <w:sz w:val="22"/>
          <w:rtl/>
          <w:lang w:val="en-US"/>
        </w:rPr>
        <w:t>.</w:t>
      </w:r>
      <w:r w:rsidRPr="00236F9E">
        <w:rPr>
          <w:rtl/>
        </w:rPr>
        <w:t xml:space="preserve"> </w:t>
      </w:r>
    </w:p>
    <w:p w14:paraId="0C5358CB" w14:textId="411A3520" w:rsidR="000E6548" w:rsidRPr="003E2793" w:rsidRDefault="002005D5" w:rsidP="00A57790">
      <w:pPr>
        <w:numPr>
          <w:ilvl w:val="0"/>
          <w:numId w:val="4"/>
        </w:numPr>
        <w:bidi/>
        <w:spacing w:after="120" w:line="216" w:lineRule="auto"/>
        <w:ind w:left="561" w:firstLine="0"/>
        <w:jc w:val="both"/>
        <w:rPr>
          <w:rFonts w:cs="Simplified Arabic"/>
          <w:sz w:val="22"/>
          <w:lang w:val="en-US"/>
        </w:rPr>
      </w:pPr>
      <w:r w:rsidRPr="003E2793">
        <w:rPr>
          <w:rFonts w:cs="Simplified Arabic"/>
          <w:sz w:val="22"/>
          <w:rtl/>
          <w:lang w:val="en-US"/>
        </w:rPr>
        <w:t xml:space="preserve">وأفاد ثمانية وأربعون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من الأطراف بأنه اتخذ التدابير الوطنية اللازمة لتنفيذ البروتوكول </w:t>
      </w:r>
      <w:r w:rsidR="000E6650">
        <w:rPr>
          <w:rFonts w:cs="Simplified Arabic" w:hint="cs"/>
          <w:sz w:val="22"/>
          <w:rtl/>
          <w:lang w:val="en-US"/>
        </w:rPr>
        <w:t>كلياً</w:t>
      </w:r>
      <w:r w:rsidRPr="003E2793">
        <w:rPr>
          <w:rFonts w:cs="Simplified Arabic"/>
          <w:sz w:val="22"/>
          <w:rtl/>
          <w:lang w:val="en-US"/>
        </w:rPr>
        <w:t xml:space="preserve">، وهو ما يمثل </w:t>
      </w:r>
      <w:r w:rsidR="00645353">
        <w:rPr>
          <w:rFonts w:cs="Simplified Arabic"/>
          <w:sz w:val="22"/>
          <w:rtl/>
          <w:lang w:val="en-US"/>
        </w:rPr>
        <w:t>زيادة بنسبة</w:t>
      </w:r>
      <w:r w:rsidRPr="003E2793">
        <w:rPr>
          <w:rFonts w:cs="Simplified Arabic"/>
          <w:sz w:val="22"/>
          <w:rtl/>
          <w:lang w:val="en-US"/>
        </w:rPr>
        <w:t xml:space="preserve"> 2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w:t>
      </w:r>
      <w:r w:rsidR="00991467" w:rsidRPr="003E2793">
        <w:rPr>
          <w:rFonts w:cs="Simplified Arabic" w:hint="cs"/>
          <w:sz w:val="22"/>
          <w:rtl/>
          <w:lang w:val="en-US"/>
        </w:rPr>
        <w:t>قياساً إلى</w:t>
      </w:r>
      <w:r w:rsidRPr="003E2793">
        <w:rPr>
          <w:rFonts w:cs="Simplified Arabic"/>
          <w:sz w:val="22"/>
          <w:rtl/>
          <w:lang w:val="en-US"/>
        </w:rPr>
        <w:t xml:space="preserve"> خط الأساس. و</w:t>
      </w:r>
      <w:r w:rsidR="006266D8">
        <w:rPr>
          <w:rFonts w:cs="Simplified Arabic"/>
          <w:sz w:val="22"/>
          <w:rtl/>
          <w:lang w:val="en-US"/>
        </w:rPr>
        <w:t>لوحظت اختلافات</w:t>
      </w:r>
      <w:r w:rsidRPr="003E2793">
        <w:rPr>
          <w:rFonts w:cs="Simplified Arabic"/>
          <w:sz w:val="22"/>
          <w:rtl/>
          <w:lang w:val="en-US"/>
        </w:rPr>
        <w:t xml:space="preserve"> إقليمية كبيرة. وأفادت التقارير بأن التدابير</w:t>
      </w:r>
      <w:r w:rsidR="000E6650">
        <w:rPr>
          <w:rFonts w:cs="Simplified Arabic" w:hint="cs"/>
          <w:sz w:val="22"/>
          <w:rtl/>
          <w:lang w:val="en-US"/>
        </w:rPr>
        <w:t xml:space="preserve"> قد</w:t>
      </w:r>
      <w:r w:rsidRPr="003E2793">
        <w:rPr>
          <w:rFonts w:cs="Simplified Arabic"/>
          <w:sz w:val="22"/>
          <w:rtl/>
          <w:lang w:val="en-US"/>
        </w:rPr>
        <w:t xml:space="preserve"> </w:t>
      </w:r>
      <w:r w:rsidR="006436B9">
        <w:rPr>
          <w:rFonts w:cs="Simplified Arabic" w:hint="cs"/>
          <w:sz w:val="22"/>
          <w:rtl/>
          <w:lang w:val="en-US"/>
        </w:rPr>
        <w:t>طبقها</w:t>
      </w:r>
      <w:r w:rsidRPr="003E2793">
        <w:rPr>
          <w:rFonts w:cs="Simplified Arabic"/>
          <w:sz w:val="22"/>
          <w:rtl/>
          <w:lang w:val="en-US"/>
        </w:rPr>
        <w:t xml:space="preserve"> </w:t>
      </w:r>
      <w:r w:rsidR="000E6650">
        <w:rPr>
          <w:rFonts w:cs="Simplified Arabic" w:hint="cs"/>
          <w:sz w:val="22"/>
          <w:rtl/>
          <w:lang w:val="en-US"/>
        </w:rPr>
        <w:t>كلياً</w:t>
      </w:r>
      <w:r w:rsidRPr="003E2793">
        <w:rPr>
          <w:rFonts w:cs="Simplified Arabic"/>
          <w:sz w:val="22"/>
          <w:rtl/>
          <w:lang w:val="en-US"/>
        </w:rPr>
        <w:t xml:space="preserve"> 10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من الأطراف في </w:t>
      </w:r>
      <w:r w:rsidR="00991467" w:rsidRPr="003E2793">
        <w:rPr>
          <w:rFonts w:cs="Simplified Arabic"/>
          <w:sz w:val="22"/>
          <w:rtl/>
          <w:lang w:val="en-US"/>
        </w:rPr>
        <w:t>منطقة أمريكا اللاتينية والبحر الكاريبي</w:t>
      </w:r>
      <w:r w:rsidRPr="003E2793">
        <w:rPr>
          <w:rFonts w:cs="Simplified Arabic"/>
          <w:sz w:val="22"/>
          <w:rtl/>
          <w:lang w:val="en-US"/>
        </w:rPr>
        <w:t xml:space="preserve"> (+5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و36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من الأطراف في </w:t>
      </w:r>
      <w:r w:rsidR="003E2793" w:rsidRPr="003E2793">
        <w:rPr>
          <w:rFonts w:cs="Simplified Arabic"/>
          <w:sz w:val="22"/>
          <w:rtl/>
          <w:lang w:val="en-US"/>
        </w:rPr>
        <w:t>المنطلقة الأفريقية</w:t>
      </w:r>
      <w:r w:rsidRPr="003E2793">
        <w:rPr>
          <w:rFonts w:cs="Simplified Arabic"/>
          <w:sz w:val="22"/>
          <w:rtl/>
          <w:lang w:val="en-US"/>
        </w:rPr>
        <w:t xml:space="preserve"> (+3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و42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من الأطراف في منطقة آسيا والمحيط الهادئ (+4 في </w:t>
      </w:r>
      <w:proofErr w:type="gramStart"/>
      <w:r w:rsidRPr="003E2793">
        <w:rPr>
          <w:rFonts w:cs="Simplified Arabic"/>
          <w:sz w:val="22"/>
          <w:rtl/>
          <w:lang w:val="en-US"/>
        </w:rPr>
        <w:t>المائة</w:t>
      </w:r>
      <w:proofErr w:type="gramEnd"/>
      <w:r w:rsidRPr="003E2793">
        <w:rPr>
          <w:rFonts w:cs="Simplified Arabic"/>
          <w:sz w:val="22"/>
          <w:rtl/>
          <w:lang w:val="en-US"/>
        </w:rPr>
        <w:t>)؛</w:t>
      </w:r>
      <w:r w:rsidR="003E2793" w:rsidRPr="003E2793">
        <w:rPr>
          <w:rFonts w:cs="Simplified Arabic" w:hint="cs"/>
          <w:sz w:val="22"/>
          <w:rtl/>
          <w:lang w:val="en-US"/>
        </w:rPr>
        <w:t xml:space="preserve"> و</w:t>
      </w:r>
      <w:r w:rsidRPr="003E2793">
        <w:rPr>
          <w:rFonts w:cs="Simplified Arabic"/>
          <w:sz w:val="22"/>
          <w:rtl/>
          <w:lang w:val="en-US"/>
        </w:rPr>
        <w:t xml:space="preserve">68 في </w:t>
      </w:r>
      <w:proofErr w:type="gramStart"/>
      <w:r w:rsidRPr="003E2793">
        <w:rPr>
          <w:rFonts w:cs="Simplified Arabic"/>
          <w:sz w:val="22"/>
          <w:rtl/>
          <w:lang w:val="en-US"/>
        </w:rPr>
        <w:t>المائة</w:t>
      </w:r>
      <w:proofErr w:type="gramEnd"/>
      <w:r w:rsidRPr="003E2793">
        <w:rPr>
          <w:rFonts w:cs="Simplified Arabic"/>
          <w:sz w:val="22"/>
          <w:rtl/>
          <w:lang w:val="en-US"/>
        </w:rPr>
        <w:t xml:space="preserve"> من الأطراف في منطقة أوروبا الشرقية (</w:t>
      </w:r>
      <w:r w:rsidR="003E2793" w:rsidRPr="003E2793">
        <w:rPr>
          <w:rFonts w:cs="Simplified Arabic"/>
          <w:sz w:val="22"/>
          <w:rtl/>
          <w:lang w:val="en-US"/>
        </w:rPr>
        <w:t>عدم حدوث تغيير</w:t>
      </w:r>
      <w:r w:rsidR="00991467" w:rsidRPr="003E2793">
        <w:rPr>
          <w:rFonts w:cs="Simplified Arabic"/>
          <w:sz w:val="22"/>
          <w:rtl/>
          <w:lang w:val="en-US"/>
        </w:rPr>
        <w:t xml:space="preserve"> قياساً إلى خط الأساس</w:t>
      </w:r>
      <w:r w:rsidRPr="003E2793">
        <w:rPr>
          <w:rFonts w:cs="Simplified Arabic"/>
          <w:sz w:val="22"/>
          <w:rtl/>
          <w:lang w:val="en-US"/>
        </w:rPr>
        <w:t>)؛ وجميع الأطراف داخل منطقة أوروبا الغربية ودول أخرى (</w:t>
      </w:r>
      <w:r w:rsidR="003E2793" w:rsidRPr="003E2793">
        <w:rPr>
          <w:rFonts w:cs="Simplified Arabic"/>
          <w:sz w:val="22"/>
          <w:rtl/>
          <w:lang w:val="en-US"/>
        </w:rPr>
        <w:t>عدم حدوث تغيير قياساً إلى خط الأساس</w:t>
      </w:r>
      <w:r w:rsidRPr="003E2793">
        <w:rPr>
          <w:rFonts w:cs="Simplified Arabic"/>
          <w:sz w:val="22"/>
          <w:rtl/>
          <w:lang w:val="en-US"/>
        </w:rPr>
        <w:t>)</w:t>
      </w:r>
      <w:r w:rsidR="000E6548" w:rsidRPr="003E2793">
        <w:rPr>
          <w:rFonts w:cs="Simplified Arabic"/>
          <w:sz w:val="22"/>
          <w:rtl/>
          <w:lang w:val="en-US"/>
        </w:rPr>
        <w:t>.</w:t>
      </w:r>
      <w:r w:rsidR="00991467" w:rsidRPr="003E2793">
        <w:rPr>
          <w:rtl/>
        </w:rPr>
        <w:t xml:space="preserve"> </w:t>
      </w:r>
    </w:p>
    <w:p w14:paraId="74820D07" w14:textId="111DAE78" w:rsidR="000E6548" w:rsidRPr="000E6548" w:rsidRDefault="002005D5" w:rsidP="00A57790">
      <w:pPr>
        <w:numPr>
          <w:ilvl w:val="0"/>
          <w:numId w:val="4"/>
        </w:numPr>
        <w:bidi/>
        <w:spacing w:after="120" w:line="216" w:lineRule="auto"/>
        <w:ind w:left="561" w:firstLine="0"/>
        <w:jc w:val="both"/>
        <w:rPr>
          <w:rFonts w:cs="Simplified Arabic"/>
          <w:sz w:val="22"/>
          <w:lang w:val="en-US"/>
        </w:rPr>
      </w:pPr>
      <w:r w:rsidRPr="002005D5">
        <w:rPr>
          <w:rFonts w:cs="Simplified Arabic"/>
          <w:sz w:val="22"/>
          <w:rtl/>
          <w:lang w:val="en-US"/>
        </w:rPr>
        <w:lastRenderedPageBreak/>
        <w:t xml:space="preserve">وأفاد ما مجموعه 43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بأن التدابير الوطنية </w:t>
      </w:r>
      <w:r w:rsidR="00197DB0">
        <w:rPr>
          <w:rFonts w:cs="Simplified Arabic" w:hint="cs"/>
          <w:sz w:val="22"/>
          <w:rtl/>
          <w:lang w:val="en-US"/>
        </w:rPr>
        <w:t xml:space="preserve">قد </w:t>
      </w:r>
      <w:r w:rsidR="006436B9">
        <w:rPr>
          <w:rFonts w:cs="Simplified Arabic" w:hint="cs"/>
          <w:sz w:val="22"/>
          <w:rtl/>
          <w:lang w:val="en-US"/>
        </w:rPr>
        <w:t>طُبّقت</w:t>
      </w:r>
      <w:r w:rsidRPr="002005D5">
        <w:rPr>
          <w:rFonts w:cs="Simplified Arabic"/>
          <w:sz w:val="22"/>
          <w:rtl/>
          <w:lang w:val="en-US"/>
        </w:rPr>
        <w:t xml:space="preserve"> </w:t>
      </w:r>
      <w:r w:rsidR="00645353">
        <w:rPr>
          <w:rFonts w:cs="Simplified Arabic"/>
          <w:sz w:val="22"/>
          <w:rtl/>
          <w:lang w:val="en-US"/>
        </w:rPr>
        <w:t>جزئياً</w:t>
      </w:r>
      <w:r w:rsidRPr="002005D5">
        <w:rPr>
          <w:rFonts w:cs="Simplified Arabic"/>
          <w:sz w:val="22"/>
          <w:rtl/>
          <w:lang w:val="en-US"/>
        </w:rPr>
        <w:t xml:space="preserve">، وهو ما يمثل </w:t>
      </w:r>
      <w:r w:rsidR="00645353">
        <w:rPr>
          <w:rFonts w:cs="Simplified Arabic"/>
          <w:sz w:val="22"/>
          <w:rtl/>
          <w:lang w:val="en-US"/>
        </w:rPr>
        <w:t>زيادة بنسبة</w:t>
      </w:r>
      <w:r w:rsidRPr="002005D5">
        <w:rPr>
          <w:rFonts w:cs="Simplified Arabic"/>
          <w:sz w:val="22"/>
          <w:rtl/>
          <w:lang w:val="en-US"/>
        </w:rPr>
        <w:t xml:space="preserve"> 4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w:t>
      </w:r>
      <w:r w:rsidR="00197DB0">
        <w:rPr>
          <w:rFonts w:cs="Simplified Arabic" w:hint="cs"/>
          <w:sz w:val="22"/>
          <w:rtl/>
          <w:lang w:val="en-US"/>
        </w:rPr>
        <w:t>قياساً على</w:t>
      </w:r>
      <w:r w:rsidRPr="002005D5">
        <w:rPr>
          <w:rFonts w:cs="Simplified Arabic"/>
          <w:sz w:val="22"/>
          <w:rtl/>
          <w:lang w:val="en-US"/>
        </w:rPr>
        <w:t xml:space="preserve"> خط الأساس. وعلى المستوى الإقليمي، أفادت التقارير بأن التدابير لم </w:t>
      </w:r>
      <w:r w:rsidR="00197DB0">
        <w:rPr>
          <w:rFonts w:cs="Simplified Arabic" w:hint="cs"/>
          <w:sz w:val="22"/>
          <w:rtl/>
          <w:lang w:val="en-US"/>
        </w:rPr>
        <w:t>ينفذها</w:t>
      </w:r>
      <w:r w:rsidRPr="002005D5">
        <w:rPr>
          <w:rFonts w:cs="Simplified Arabic"/>
          <w:sz w:val="22"/>
          <w:rtl/>
          <w:lang w:val="en-US"/>
        </w:rPr>
        <w:t xml:space="preserve"> </w:t>
      </w:r>
      <w:r w:rsidR="00645353">
        <w:rPr>
          <w:rFonts w:cs="Simplified Arabic"/>
          <w:sz w:val="22"/>
          <w:rtl/>
          <w:lang w:val="en-US"/>
        </w:rPr>
        <w:t>جزئياً</w:t>
      </w:r>
      <w:r w:rsidRPr="002005D5">
        <w:rPr>
          <w:rFonts w:cs="Simplified Arabic"/>
          <w:sz w:val="22"/>
          <w:rtl/>
          <w:lang w:val="en-US"/>
        </w:rPr>
        <w:t xml:space="preserve"> أي </w:t>
      </w:r>
      <w:r w:rsidR="00197DB0">
        <w:rPr>
          <w:rFonts w:cs="Simplified Arabic" w:hint="cs"/>
          <w:sz w:val="22"/>
          <w:rtl/>
          <w:lang w:val="en-US"/>
        </w:rPr>
        <w:t xml:space="preserve">طرف </w:t>
      </w:r>
      <w:r w:rsidRPr="002005D5">
        <w:rPr>
          <w:rFonts w:cs="Simplified Arabic"/>
          <w:sz w:val="22"/>
          <w:rtl/>
          <w:lang w:val="en-US"/>
        </w:rPr>
        <w:t>من الأطراف في منطقة أوروبا الغربية ودول أخرى (</w:t>
      </w:r>
      <w:r w:rsidR="00197DB0">
        <w:rPr>
          <w:rFonts w:cs="Simplified Arabic"/>
          <w:sz w:val="22"/>
          <w:rtl/>
          <w:lang w:val="en-US"/>
        </w:rPr>
        <w:t>عدم حدوث تغيير قياساً إلى خط الأساس</w:t>
      </w:r>
      <w:r w:rsidRPr="002005D5">
        <w:rPr>
          <w:rFonts w:cs="Simplified Arabic"/>
          <w:sz w:val="22"/>
          <w:rtl/>
          <w:lang w:val="en-US"/>
        </w:rPr>
        <w:t xml:space="preserve">)؛ و32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في منطقة أوروبا الشرقية (+6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و42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في منطقة آسيا والمحيط الهادئ (</w:t>
      </w:r>
      <w:r w:rsidR="00197DB0">
        <w:rPr>
          <w:rFonts w:cs="Simplified Arabic"/>
          <w:sz w:val="22"/>
          <w:rtl/>
          <w:lang w:val="en-US"/>
        </w:rPr>
        <w:t>عدم حدوث تغيير قياساً إلى خط الأساس</w:t>
      </w:r>
      <w:r w:rsidRPr="002005D5">
        <w:rPr>
          <w:rFonts w:cs="Simplified Arabic"/>
          <w:sz w:val="22"/>
          <w:rtl/>
          <w:lang w:val="en-US"/>
        </w:rPr>
        <w:t>)؛</w:t>
      </w:r>
      <w:r w:rsidR="00197DB0">
        <w:rPr>
          <w:rFonts w:cs="Simplified Arabic" w:hint="cs"/>
          <w:sz w:val="22"/>
          <w:rtl/>
          <w:lang w:val="en-US"/>
        </w:rPr>
        <w:t xml:space="preserve"> و</w:t>
      </w:r>
      <w:r w:rsidRPr="002005D5">
        <w:rPr>
          <w:rFonts w:cs="Simplified Arabic"/>
          <w:sz w:val="22"/>
          <w:rtl/>
          <w:lang w:val="en-US"/>
        </w:rPr>
        <w:t xml:space="preserve">54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في </w:t>
      </w:r>
      <w:r w:rsidR="003E2793">
        <w:rPr>
          <w:rFonts w:cs="Simplified Arabic"/>
          <w:sz w:val="22"/>
          <w:rtl/>
          <w:lang w:val="en-US"/>
        </w:rPr>
        <w:t>المنطلقة الأفريقية</w:t>
      </w:r>
      <w:r w:rsidRPr="002005D5">
        <w:rPr>
          <w:rFonts w:cs="Simplified Arabic"/>
          <w:sz w:val="22"/>
          <w:rtl/>
          <w:lang w:val="en-US"/>
        </w:rPr>
        <w:t xml:space="preserve"> (+10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و75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في منطقة أمريكا اللاتينية والبحر الكاريبي (</w:t>
      </w:r>
      <w:r w:rsidR="00197DB0">
        <w:rPr>
          <w:rFonts w:cs="Simplified Arabic"/>
          <w:sz w:val="22"/>
          <w:rtl/>
          <w:lang w:val="en-US"/>
        </w:rPr>
        <w:t>عدم حدوث تغيير قياساً إلى خط الأساس</w:t>
      </w:r>
      <w:r w:rsidRPr="002005D5">
        <w:rPr>
          <w:rFonts w:cs="Simplified Arabic"/>
          <w:sz w:val="22"/>
          <w:rtl/>
          <w:lang w:val="en-US"/>
        </w:rPr>
        <w:t xml:space="preserve">). </w:t>
      </w:r>
      <w:r w:rsidR="00197DB0">
        <w:rPr>
          <w:rFonts w:cs="Simplified Arabic" w:hint="cs"/>
          <w:sz w:val="22"/>
          <w:rtl/>
          <w:lang w:val="en-US"/>
        </w:rPr>
        <w:t>ويرد</w:t>
      </w:r>
      <w:r w:rsidRPr="002005D5">
        <w:rPr>
          <w:rFonts w:cs="Simplified Arabic"/>
          <w:sz w:val="22"/>
          <w:rtl/>
          <w:lang w:val="en-US"/>
        </w:rPr>
        <w:t xml:space="preserve"> مزيد من المعلومات في إطار ال</w:t>
      </w:r>
      <w:r w:rsidR="00BB38C2">
        <w:rPr>
          <w:rFonts w:cs="Simplified Arabic"/>
          <w:sz w:val="22"/>
          <w:rtl/>
          <w:lang w:val="en-US"/>
        </w:rPr>
        <w:t>غاية</w:t>
      </w:r>
      <w:r w:rsidRPr="002005D5">
        <w:rPr>
          <w:rFonts w:cs="Simplified Arabic"/>
          <w:sz w:val="22"/>
          <w:rtl/>
          <w:lang w:val="en-US"/>
        </w:rPr>
        <w:t xml:space="preserve"> أ</w:t>
      </w:r>
      <w:r w:rsidR="00197DB0">
        <w:rPr>
          <w:rFonts w:cs="Simplified Arabic" w:hint="cs"/>
          <w:sz w:val="22"/>
          <w:rtl/>
          <w:lang w:val="en-US"/>
        </w:rPr>
        <w:t>لف-</w:t>
      </w:r>
      <w:r w:rsidRPr="002005D5">
        <w:rPr>
          <w:rFonts w:cs="Simplified Arabic"/>
          <w:sz w:val="22"/>
          <w:rtl/>
          <w:lang w:val="en-US"/>
        </w:rPr>
        <w:t>4 (الامتثال) أدناه</w:t>
      </w:r>
      <w:r w:rsidR="000E6548" w:rsidRPr="000E6548">
        <w:rPr>
          <w:rFonts w:cs="Simplified Arabic"/>
          <w:sz w:val="22"/>
          <w:rtl/>
          <w:lang w:val="en-US"/>
        </w:rPr>
        <w:t>.</w:t>
      </w:r>
      <w:r w:rsidR="00197DB0" w:rsidRPr="00197DB0">
        <w:rPr>
          <w:rtl/>
        </w:rPr>
        <w:t xml:space="preserve"> </w:t>
      </w:r>
    </w:p>
    <w:p w14:paraId="3C3AC8F8" w14:textId="6DA93B41" w:rsidR="000E6548" w:rsidRDefault="0074343B" w:rsidP="00A57790">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ولدى تناول</w:t>
      </w:r>
      <w:r w:rsidR="000E6650">
        <w:rPr>
          <w:rFonts w:cs="Simplified Arabic" w:hint="cs"/>
          <w:sz w:val="22"/>
          <w:rtl/>
          <w:lang w:val="en-US"/>
        </w:rPr>
        <w:t xml:space="preserve"> الأطراف</w:t>
      </w:r>
      <w:r w:rsidR="002005D5" w:rsidRPr="002005D5">
        <w:rPr>
          <w:rFonts w:cs="Simplified Arabic"/>
          <w:sz w:val="22"/>
          <w:rtl/>
          <w:lang w:val="en-US"/>
        </w:rPr>
        <w:t xml:space="preserve"> مجتمعة، أفاد 91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w:t>
      </w:r>
      <w:r w:rsidR="000E6650">
        <w:rPr>
          <w:rFonts w:cs="Simplified Arabic" w:hint="cs"/>
          <w:sz w:val="22"/>
          <w:rtl/>
          <w:lang w:val="en-US"/>
        </w:rPr>
        <w:t>منها</w:t>
      </w:r>
      <w:r w:rsidR="002005D5" w:rsidRPr="002005D5">
        <w:rPr>
          <w:rFonts w:cs="Simplified Arabic"/>
          <w:sz w:val="22"/>
          <w:rtl/>
          <w:lang w:val="en-US"/>
        </w:rPr>
        <w:t xml:space="preserve"> بأن التدابير </w:t>
      </w:r>
      <w:r w:rsidR="000E6650">
        <w:rPr>
          <w:rFonts w:cs="Simplified Arabic" w:hint="cs"/>
          <w:sz w:val="22"/>
          <w:rtl/>
          <w:lang w:val="en-US"/>
        </w:rPr>
        <w:t xml:space="preserve">قد </w:t>
      </w:r>
      <w:r w:rsidR="006436B9">
        <w:rPr>
          <w:rFonts w:cs="Simplified Arabic" w:hint="cs"/>
          <w:sz w:val="22"/>
          <w:rtl/>
          <w:lang w:val="en-US"/>
        </w:rPr>
        <w:t>طبقت</w:t>
      </w:r>
      <w:r w:rsidR="002005D5" w:rsidRPr="002005D5">
        <w:rPr>
          <w:rFonts w:cs="Simplified Arabic"/>
          <w:sz w:val="22"/>
          <w:rtl/>
          <w:lang w:val="en-US"/>
        </w:rPr>
        <w:t xml:space="preserve"> كلياً أو </w:t>
      </w:r>
      <w:r w:rsidR="00645353">
        <w:rPr>
          <w:rFonts w:cs="Simplified Arabic"/>
          <w:sz w:val="22"/>
          <w:rtl/>
          <w:lang w:val="en-US"/>
        </w:rPr>
        <w:t>جزئياً</w:t>
      </w:r>
      <w:r w:rsidR="002005D5" w:rsidRPr="002005D5">
        <w:rPr>
          <w:rFonts w:cs="Simplified Arabic"/>
          <w:sz w:val="22"/>
          <w:rtl/>
          <w:lang w:val="en-US"/>
        </w:rPr>
        <w:t xml:space="preserve">، وهو ما يمثل </w:t>
      </w:r>
      <w:r w:rsidR="00645353">
        <w:rPr>
          <w:rFonts w:cs="Simplified Arabic"/>
          <w:sz w:val="22"/>
          <w:rtl/>
          <w:lang w:val="en-US"/>
        </w:rPr>
        <w:t>زيادة بنسبة</w:t>
      </w:r>
      <w:r w:rsidR="002005D5" w:rsidRPr="002005D5">
        <w:rPr>
          <w:rFonts w:cs="Simplified Arabic"/>
          <w:sz w:val="22"/>
          <w:rtl/>
          <w:lang w:val="en-US"/>
        </w:rPr>
        <w:t xml:space="preserve"> 6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وكانت الاختلافات بين المناطق أقل وضوحا</w:t>
      </w:r>
      <w:r w:rsidR="00865711">
        <w:rPr>
          <w:rFonts w:cs="Simplified Arabic" w:hint="cs"/>
          <w:sz w:val="22"/>
          <w:rtl/>
          <w:lang w:val="en-US"/>
        </w:rPr>
        <w:t>ً</w:t>
      </w:r>
      <w:r w:rsidR="002005D5" w:rsidRPr="002005D5">
        <w:rPr>
          <w:rFonts w:cs="Simplified Arabic"/>
          <w:sz w:val="22"/>
          <w:rtl/>
          <w:lang w:val="en-US"/>
        </w:rPr>
        <w:t xml:space="preserve"> بكثير </w:t>
      </w:r>
      <w:r w:rsidR="000E6650">
        <w:rPr>
          <w:rFonts w:cs="Simplified Arabic" w:hint="cs"/>
          <w:sz w:val="22"/>
          <w:rtl/>
          <w:lang w:val="en-US"/>
        </w:rPr>
        <w:t>لدى</w:t>
      </w:r>
      <w:r w:rsidR="002005D5" w:rsidRPr="002005D5">
        <w:rPr>
          <w:rFonts w:cs="Simplified Arabic"/>
          <w:sz w:val="22"/>
          <w:rtl/>
          <w:lang w:val="en-US"/>
        </w:rPr>
        <w:t xml:space="preserve"> </w:t>
      </w:r>
      <w:r w:rsidR="00542D54">
        <w:rPr>
          <w:rFonts w:cs="Simplified Arabic" w:hint="cs"/>
          <w:sz w:val="22"/>
          <w:rtl/>
          <w:lang w:val="en-US"/>
        </w:rPr>
        <w:t>تناول</w:t>
      </w:r>
      <w:r w:rsidR="002005D5" w:rsidRPr="002005D5">
        <w:rPr>
          <w:rFonts w:cs="Simplified Arabic"/>
          <w:sz w:val="22"/>
          <w:rtl/>
          <w:lang w:val="en-US"/>
        </w:rPr>
        <w:t xml:space="preserve"> الأطراف التي أفادت بأن التدابير </w:t>
      </w:r>
      <w:r w:rsidR="006436B9">
        <w:rPr>
          <w:rFonts w:cs="Simplified Arabic" w:hint="cs"/>
          <w:sz w:val="22"/>
          <w:rtl/>
          <w:lang w:val="en-US"/>
        </w:rPr>
        <w:t>مطبقة</w:t>
      </w:r>
      <w:r w:rsidR="000E6650">
        <w:rPr>
          <w:rFonts w:cs="Simplified Arabic" w:hint="cs"/>
          <w:sz w:val="22"/>
          <w:rtl/>
          <w:lang w:val="en-US"/>
        </w:rPr>
        <w:t xml:space="preserve"> كلياً</w:t>
      </w:r>
      <w:r w:rsidR="002005D5" w:rsidRPr="002005D5">
        <w:rPr>
          <w:rFonts w:cs="Simplified Arabic"/>
          <w:sz w:val="22"/>
          <w:rtl/>
          <w:lang w:val="en-US"/>
        </w:rPr>
        <w:t xml:space="preserve"> </w:t>
      </w:r>
      <w:r w:rsidR="00542D54">
        <w:rPr>
          <w:rFonts w:cs="Simplified Arabic" w:hint="cs"/>
          <w:sz w:val="22"/>
          <w:rtl/>
          <w:lang w:val="en-US"/>
        </w:rPr>
        <w:t xml:space="preserve">مع </w:t>
      </w:r>
      <w:r w:rsidR="002005D5" w:rsidRPr="002005D5">
        <w:rPr>
          <w:rFonts w:cs="Simplified Arabic"/>
          <w:sz w:val="22"/>
          <w:rtl/>
          <w:lang w:val="en-US"/>
        </w:rPr>
        <w:t>الأطراف التي أفادت بأن التدابير م</w:t>
      </w:r>
      <w:r w:rsidR="000E6650">
        <w:rPr>
          <w:rFonts w:cs="Simplified Arabic" w:hint="cs"/>
          <w:sz w:val="22"/>
          <w:rtl/>
          <w:lang w:val="en-US"/>
        </w:rPr>
        <w:t>ُنفّذة</w:t>
      </w:r>
      <w:r w:rsidR="002005D5" w:rsidRPr="002005D5">
        <w:rPr>
          <w:rFonts w:cs="Simplified Arabic"/>
          <w:sz w:val="22"/>
          <w:rtl/>
          <w:lang w:val="en-US"/>
        </w:rPr>
        <w:t xml:space="preserve"> </w:t>
      </w:r>
      <w:r w:rsidR="00645353">
        <w:rPr>
          <w:rFonts w:cs="Simplified Arabic"/>
          <w:sz w:val="22"/>
          <w:rtl/>
          <w:lang w:val="en-US"/>
        </w:rPr>
        <w:t>جزئياً</w:t>
      </w:r>
      <w:r w:rsidR="002005D5" w:rsidRPr="002005D5">
        <w:rPr>
          <w:rFonts w:cs="Simplified Arabic"/>
          <w:sz w:val="22"/>
          <w:rtl/>
          <w:lang w:val="en-US"/>
        </w:rPr>
        <w:t xml:space="preserve">. وبلغت النسب الناتجة للأطراف 84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في منطقة آسيا والمحيط الهادئ (+4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و85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في </w:t>
      </w:r>
      <w:r w:rsidR="00991467">
        <w:rPr>
          <w:rFonts w:cs="Simplified Arabic"/>
          <w:sz w:val="22"/>
          <w:rtl/>
          <w:lang w:val="en-US"/>
        </w:rPr>
        <w:t>منطقة أمريكا اللاتينية والبحر الكاريبي</w:t>
      </w:r>
      <w:r w:rsidR="002005D5" w:rsidRPr="002005D5">
        <w:rPr>
          <w:rFonts w:cs="Simplified Arabic"/>
          <w:sz w:val="22"/>
          <w:rtl/>
          <w:lang w:val="en-US"/>
        </w:rPr>
        <w:t xml:space="preserve"> (+5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و90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في </w:t>
      </w:r>
      <w:r w:rsidR="003E2793">
        <w:rPr>
          <w:rFonts w:cs="Simplified Arabic"/>
          <w:sz w:val="22"/>
          <w:rtl/>
          <w:lang w:val="en-US"/>
        </w:rPr>
        <w:t>المنطلقة الأفريقية</w:t>
      </w:r>
      <w:r w:rsidR="002005D5" w:rsidRPr="002005D5">
        <w:rPr>
          <w:rFonts w:cs="Simplified Arabic"/>
          <w:sz w:val="22"/>
          <w:rtl/>
          <w:lang w:val="en-US"/>
        </w:rPr>
        <w:t xml:space="preserve"> (+13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و100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في منطقة أوروبا الشرقية (+6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و100 في </w:t>
      </w:r>
      <w:proofErr w:type="gramStart"/>
      <w:r w:rsidR="002005D5" w:rsidRPr="002005D5">
        <w:rPr>
          <w:rFonts w:cs="Simplified Arabic"/>
          <w:sz w:val="22"/>
          <w:rtl/>
          <w:lang w:val="en-US"/>
        </w:rPr>
        <w:t>المائة</w:t>
      </w:r>
      <w:proofErr w:type="gramEnd"/>
      <w:r w:rsidR="002005D5" w:rsidRPr="002005D5">
        <w:rPr>
          <w:rFonts w:cs="Simplified Arabic"/>
          <w:sz w:val="22"/>
          <w:rtl/>
          <w:lang w:val="en-US"/>
        </w:rPr>
        <w:t xml:space="preserve"> في منطقة أوروبا الغربية ودول أخرى (</w:t>
      </w:r>
      <w:r w:rsidR="00197DB0">
        <w:rPr>
          <w:rFonts w:cs="Simplified Arabic"/>
          <w:sz w:val="22"/>
          <w:rtl/>
          <w:lang w:val="en-US"/>
        </w:rPr>
        <w:t>عدم حدوث تغيير قياساً إلى خط الأساس</w:t>
      </w:r>
      <w:r w:rsidR="002005D5" w:rsidRPr="002005D5">
        <w:rPr>
          <w:rFonts w:cs="Simplified Arabic"/>
          <w:sz w:val="22"/>
          <w:rtl/>
          <w:lang w:val="en-US"/>
        </w:rPr>
        <w:t>)</w:t>
      </w:r>
      <w:r w:rsidR="000E6548" w:rsidRPr="000E6548">
        <w:rPr>
          <w:rFonts w:cs="Simplified Arabic"/>
          <w:sz w:val="22"/>
          <w:rtl/>
          <w:lang w:val="en-US"/>
        </w:rPr>
        <w:t>.</w:t>
      </w:r>
      <w:r w:rsidR="000E6650" w:rsidRPr="000E6650">
        <w:rPr>
          <w:rtl/>
        </w:rPr>
        <w:t xml:space="preserve"> </w:t>
      </w:r>
    </w:p>
    <w:p w14:paraId="363C9CA6" w14:textId="60B082C5" w:rsidR="000E6548" w:rsidRDefault="002005D5" w:rsidP="00A57790">
      <w:pPr>
        <w:numPr>
          <w:ilvl w:val="0"/>
          <w:numId w:val="4"/>
        </w:numPr>
        <w:bidi/>
        <w:spacing w:after="120" w:line="216" w:lineRule="auto"/>
        <w:ind w:left="561" w:firstLine="0"/>
        <w:jc w:val="both"/>
        <w:rPr>
          <w:rFonts w:cs="Simplified Arabic"/>
          <w:sz w:val="22"/>
          <w:lang w:val="en-US"/>
        </w:rPr>
      </w:pPr>
      <w:r w:rsidRPr="002005D5">
        <w:rPr>
          <w:rFonts w:cs="Simplified Arabic"/>
          <w:sz w:val="22"/>
          <w:rtl/>
          <w:lang w:val="en-US"/>
        </w:rPr>
        <w:t xml:space="preserve">وأفاد ثلاثة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بأنه لم </w:t>
      </w:r>
      <w:r w:rsidR="00542D54">
        <w:rPr>
          <w:rFonts w:cs="Simplified Arabic" w:hint="cs"/>
          <w:sz w:val="22"/>
          <w:rtl/>
          <w:lang w:val="en-US"/>
        </w:rPr>
        <w:t>تُتّخذ</w:t>
      </w:r>
      <w:r w:rsidRPr="002005D5">
        <w:rPr>
          <w:rFonts w:cs="Simplified Arabic"/>
          <w:sz w:val="22"/>
          <w:rtl/>
          <w:lang w:val="en-US"/>
        </w:rPr>
        <w:t xml:space="preserve"> سوى تدابير مؤقتة (-1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وأفاد 5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بوجود مشاريع تدابير فقط (-5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وأفاد 1 في </w:t>
      </w:r>
      <w:proofErr w:type="gramStart"/>
      <w:r w:rsidRPr="002005D5">
        <w:rPr>
          <w:rFonts w:cs="Simplified Arabic"/>
          <w:sz w:val="22"/>
          <w:rtl/>
          <w:lang w:val="en-US"/>
        </w:rPr>
        <w:t>المائة</w:t>
      </w:r>
      <w:proofErr w:type="gramEnd"/>
      <w:r w:rsidRPr="002005D5">
        <w:rPr>
          <w:rFonts w:cs="Simplified Arabic"/>
          <w:sz w:val="22"/>
          <w:rtl/>
          <w:lang w:val="en-US"/>
        </w:rPr>
        <w:t xml:space="preserve"> من الأطراف </w:t>
      </w:r>
      <w:r w:rsidR="00542D54">
        <w:rPr>
          <w:rFonts w:cs="Simplified Arabic" w:hint="cs"/>
          <w:sz w:val="22"/>
          <w:rtl/>
          <w:lang w:val="en-US"/>
        </w:rPr>
        <w:t>بعدم اتخاذ</w:t>
      </w:r>
      <w:r w:rsidRPr="002005D5">
        <w:rPr>
          <w:rFonts w:cs="Simplified Arabic"/>
          <w:sz w:val="22"/>
          <w:rtl/>
          <w:lang w:val="en-US"/>
        </w:rPr>
        <w:t xml:space="preserve"> أي تدابير حتى الآن (-1 في </w:t>
      </w:r>
      <w:proofErr w:type="gramStart"/>
      <w:r w:rsidRPr="002005D5">
        <w:rPr>
          <w:rFonts w:cs="Simplified Arabic"/>
          <w:sz w:val="22"/>
          <w:rtl/>
          <w:lang w:val="en-US"/>
        </w:rPr>
        <w:t>المائة</w:t>
      </w:r>
      <w:proofErr w:type="gramEnd"/>
      <w:r w:rsidRPr="002005D5">
        <w:rPr>
          <w:rFonts w:cs="Simplified Arabic"/>
          <w:sz w:val="22"/>
          <w:rtl/>
          <w:lang w:val="en-US"/>
        </w:rPr>
        <w:t>). ويرد أدناه مزيد من المعلومات في سياق ال</w:t>
      </w:r>
      <w:r w:rsidR="00BB38C2">
        <w:rPr>
          <w:rFonts w:cs="Simplified Arabic"/>
          <w:sz w:val="22"/>
          <w:rtl/>
          <w:lang w:val="en-US"/>
        </w:rPr>
        <w:t>غاية</w:t>
      </w:r>
      <w:r w:rsidRPr="002005D5">
        <w:rPr>
          <w:rFonts w:cs="Simplified Arabic"/>
          <w:sz w:val="22"/>
          <w:rtl/>
          <w:lang w:val="en-US"/>
        </w:rPr>
        <w:t xml:space="preserve"> ألف-4 (الامتثال) وفي الشكل الأول</w:t>
      </w:r>
      <w:r w:rsidR="000E6548" w:rsidRPr="000E6548">
        <w:rPr>
          <w:rFonts w:cs="Simplified Arabic"/>
          <w:sz w:val="22"/>
          <w:rtl/>
          <w:lang w:val="en-US"/>
        </w:rPr>
        <w:t>.</w:t>
      </w:r>
      <w:r w:rsidR="00542D54" w:rsidRPr="00542D54">
        <w:rPr>
          <w:rtl/>
        </w:rPr>
        <w:t xml:space="preserve"> </w:t>
      </w:r>
    </w:p>
    <w:p w14:paraId="43B550AE" w14:textId="56E0ADBF" w:rsidR="00C77FED" w:rsidRDefault="00C77FED" w:rsidP="00C77FED">
      <w:pPr>
        <w:bidi/>
        <w:spacing w:after="120" w:line="216" w:lineRule="auto"/>
        <w:ind w:left="561"/>
        <w:contextualSpacing/>
        <w:jc w:val="both"/>
        <w:rPr>
          <w:rFonts w:cs="Simplified Arabic"/>
          <w:sz w:val="22"/>
          <w:lang w:val="en-US"/>
        </w:rPr>
      </w:pPr>
      <w:r w:rsidRPr="00C77FED">
        <w:rPr>
          <w:rFonts w:cs="Simplified Arabic"/>
          <w:sz w:val="22"/>
          <w:rtl/>
          <w:lang w:val="en-US"/>
        </w:rPr>
        <w:t>الشكل الأول</w:t>
      </w:r>
    </w:p>
    <w:p w14:paraId="4C7F12BF" w14:textId="798D122E" w:rsidR="00C77FED" w:rsidRDefault="00C77FED" w:rsidP="00C77FED">
      <w:pPr>
        <w:bidi/>
        <w:spacing w:after="120" w:line="216" w:lineRule="auto"/>
        <w:ind w:left="561"/>
        <w:contextualSpacing/>
        <w:jc w:val="both"/>
        <w:rPr>
          <w:rFonts w:cs="Simplified Arabic"/>
          <w:b/>
          <w:bCs/>
          <w:sz w:val="22"/>
          <w:rtl/>
          <w:lang w:val="en-US"/>
        </w:rPr>
      </w:pPr>
      <w:r w:rsidRPr="00475D72">
        <w:rPr>
          <w:rFonts w:cs="Simplified Arabic"/>
          <w:b/>
          <w:bCs/>
          <w:sz w:val="22"/>
          <w:rtl/>
          <w:lang w:val="en-US"/>
        </w:rPr>
        <w:t>اتخاذ التدابير اللازمة لتنفيذ البروتوكول</w:t>
      </w:r>
    </w:p>
    <w:p w14:paraId="4CECA669" w14:textId="4FCA01AF" w:rsidR="00C77FED" w:rsidRPr="00AB4B34" w:rsidRDefault="00200633" w:rsidP="00AB4B34">
      <w:pPr>
        <w:bidi/>
        <w:spacing w:after="120" w:line="216" w:lineRule="auto"/>
        <w:ind w:left="561"/>
        <w:contextualSpacing/>
        <w:jc w:val="both"/>
        <w:rPr>
          <w:rFonts w:cs="Simplified Arabic"/>
          <w:b/>
          <w:bCs/>
          <w:sz w:val="22"/>
          <w:lang w:val="fr-CH"/>
        </w:rPr>
      </w:pPr>
      <w:r>
        <w:rPr>
          <w:noProof/>
        </w:rPr>
        <w:drawing>
          <wp:inline distT="0" distB="0" distL="0" distR="0" wp14:anchorId="5C0836B4" wp14:editId="786FB435">
            <wp:extent cx="5535385" cy="3422015"/>
            <wp:effectExtent l="0" t="0" r="8255" b="6985"/>
            <wp:docPr id="427936620" name="Graphique 1">
              <a:extLst xmlns:a="http://schemas.openxmlformats.org/drawingml/2006/main">
                <a:ext uri="{FF2B5EF4-FFF2-40B4-BE49-F238E27FC236}">
                  <a16:creationId xmlns:a16="http://schemas.microsoft.com/office/drawing/2014/main" id="{B64B302D-6C52-48F8-B061-79E1DC0A2B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E525BE1" w14:textId="79DCD5E6" w:rsidR="000E6548" w:rsidRPr="000E6548" w:rsidRDefault="00C77FED" w:rsidP="00AB4B34">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وفيما يتعلق بالأنواع المحددة من الصكوك التي أ</w:t>
      </w:r>
      <w:r w:rsidR="00A222C6">
        <w:rPr>
          <w:rFonts w:cs="Simplified Arabic" w:hint="cs"/>
          <w:sz w:val="22"/>
          <w:rtl/>
          <w:lang w:val="en-US"/>
        </w:rPr>
        <w:t>فادت</w:t>
      </w:r>
      <w:r w:rsidRPr="00C77FED">
        <w:rPr>
          <w:rFonts w:cs="Simplified Arabic"/>
          <w:sz w:val="22"/>
          <w:rtl/>
          <w:lang w:val="en-US"/>
        </w:rPr>
        <w:t xml:space="preserve"> الأطراف </w:t>
      </w:r>
      <w:r w:rsidR="00A222C6">
        <w:rPr>
          <w:rFonts w:cs="Simplified Arabic" w:hint="cs"/>
          <w:sz w:val="22"/>
          <w:rtl/>
          <w:lang w:val="en-US"/>
        </w:rPr>
        <w:t>ب</w:t>
      </w:r>
      <w:r w:rsidRPr="00C77FED">
        <w:rPr>
          <w:rFonts w:cs="Simplified Arabic"/>
          <w:sz w:val="22"/>
          <w:rtl/>
          <w:lang w:val="en-US"/>
        </w:rPr>
        <w:t xml:space="preserve">وجودها لتنفيذ البروتوكول، </w:t>
      </w:r>
      <w:r w:rsidR="00A222C6">
        <w:rPr>
          <w:rFonts w:cs="Simplified Arabic" w:hint="cs"/>
          <w:sz w:val="22"/>
          <w:rtl/>
          <w:lang w:val="en-US"/>
        </w:rPr>
        <w:t>ف</w:t>
      </w:r>
      <w:r w:rsidRPr="00C77FED">
        <w:rPr>
          <w:rFonts w:cs="Simplified Arabic"/>
          <w:sz w:val="22"/>
          <w:rtl/>
          <w:lang w:val="en-US"/>
        </w:rPr>
        <w:t xml:space="preserve">من بين الأطراف الـ 123 التي </w:t>
      </w:r>
      <w:r w:rsidR="00A222C6">
        <w:rPr>
          <w:rFonts w:cs="Simplified Arabic" w:hint="cs"/>
          <w:sz w:val="22"/>
          <w:rtl/>
          <w:lang w:val="en-US"/>
        </w:rPr>
        <w:t>جرى تناولها</w:t>
      </w:r>
      <w:r w:rsidRPr="00C77FED">
        <w:rPr>
          <w:rFonts w:cs="Simplified Arabic"/>
          <w:sz w:val="22"/>
          <w:rtl/>
          <w:lang w:val="en-US"/>
        </w:rPr>
        <w:t>، أ</w:t>
      </w:r>
      <w:r w:rsidR="00A222C6">
        <w:rPr>
          <w:rFonts w:cs="Simplified Arabic" w:hint="cs"/>
          <w:sz w:val="22"/>
          <w:rtl/>
          <w:lang w:val="en-US"/>
        </w:rPr>
        <w:t>فاد</w:t>
      </w:r>
      <w:r w:rsidRPr="00C77FED">
        <w:rPr>
          <w:rFonts w:cs="Simplified Arabic"/>
          <w:sz w:val="22"/>
          <w:rtl/>
          <w:lang w:val="en-US"/>
        </w:rPr>
        <w:t xml:space="preserve"> 83 طرفاً </w:t>
      </w:r>
      <w:r w:rsidR="00A222C6">
        <w:rPr>
          <w:rFonts w:cs="Simplified Arabic" w:hint="cs"/>
          <w:sz w:val="22"/>
          <w:rtl/>
          <w:lang w:val="en-US"/>
        </w:rPr>
        <w:t>ب</w:t>
      </w:r>
      <w:r w:rsidRPr="00C77FED">
        <w:rPr>
          <w:rFonts w:cs="Simplified Arabic"/>
          <w:sz w:val="22"/>
          <w:rtl/>
          <w:lang w:val="en-US"/>
        </w:rPr>
        <w:t xml:space="preserve">وجود قانون واحد أو أكثر </w:t>
      </w:r>
      <w:r w:rsidR="00A222C6">
        <w:rPr>
          <w:rFonts w:cs="Simplified Arabic" w:hint="cs"/>
          <w:sz w:val="22"/>
          <w:rtl/>
          <w:lang w:val="en-US"/>
        </w:rPr>
        <w:t>بشأن ا</w:t>
      </w:r>
      <w:r w:rsidRPr="00C77FED">
        <w:rPr>
          <w:rFonts w:cs="Simplified Arabic"/>
          <w:sz w:val="22"/>
          <w:rtl/>
          <w:lang w:val="en-US"/>
        </w:rPr>
        <w:t xml:space="preserve">لسلامة الأحيائية (+7 </w:t>
      </w:r>
      <w:r w:rsidR="00A222C6">
        <w:rPr>
          <w:rFonts w:cs="Simplified Arabic" w:hint="cs"/>
          <w:sz w:val="22"/>
          <w:rtl/>
          <w:lang w:val="en-US"/>
        </w:rPr>
        <w:t>قياساً إلى</w:t>
      </w:r>
      <w:r w:rsidRPr="00C77FED">
        <w:rPr>
          <w:rFonts w:cs="Simplified Arabic"/>
          <w:sz w:val="22"/>
          <w:rtl/>
          <w:lang w:val="en-US"/>
        </w:rPr>
        <w:t xml:space="preserve"> خط الأساس)؛ </w:t>
      </w:r>
      <w:r w:rsidR="00A222C6">
        <w:rPr>
          <w:rFonts w:cs="Simplified Arabic" w:hint="cs"/>
          <w:sz w:val="22"/>
          <w:rtl/>
          <w:lang w:val="en-US"/>
        </w:rPr>
        <w:t>و</w:t>
      </w:r>
      <w:r w:rsidRPr="00C77FED">
        <w:rPr>
          <w:rFonts w:cs="Simplified Arabic"/>
          <w:sz w:val="22"/>
          <w:rtl/>
          <w:lang w:val="en-US"/>
        </w:rPr>
        <w:t>أ</w:t>
      </w:r>
      <w:r w:rsidR="00A222C6">
        <w:rPr>
          <w:rFonts w:cs="Simplified Arabic" w:hint="cs"/>
          <w:sz w:val="22"/>
          <w:rtl/>
          <w:lang w:val="en-US"/>
        </w:rPr>
        <w:t>فاد</w:t>
      </w:r>
      <w:r w:rsidRPr="00C77FED">
        <w:rPr>
          <w:rFonts w:cs="Simplified Arabic"/>
          <w:sz w:val="22"/>
          <w:rtl/>
          <w:lang w:val="en-US"/>
        </w:rPr>
        <w:t xml:space="preserve"> 80 طرفاً </w:t>
      </w:r>
      <w:r w:rsidR="00A222C6">
        <w:rPr>
          <w:rFonts w:cs="Simplified Arabic" w:hint="cs"/>
          <w:sz w:val="22"/>
          <w:rtl/>
          <w:lang w:val="en-US"/>
        </w:rPr>
        <w:t>ب</w:t>
      </w:r>
      <w:r w:rsidRPr="00C77FED">
        <w:rPr>
          <w:rFonts w:cs="Simplified Arabic"/>
          <w:sz w:val="22"/>
          <w:rtl/>
          <w:lang w:val="en-US"/>
        </w:rPr>
        <w:t>وجود ل</w:t>
      </w:r>
      <w:r w:rsidR="00A222C6">
        <w:rPr>
          <w:rFonts w:cs="Simplified Arabic" w:hint="cs"/>
          <w:sz w:val="22"/>
          <w:rtl/>
          <w:lang w:val="en-US"/>
        </w:rPr>
        <w:t>ائحة</w:t>
      </w:r>
      <w:r w:rsidRPr="00C77FED">
        <w:rPr>
          <w:rFonts w:cs="Simplified Arabic"/>
          <w:sz w:val="22"/>
          <w:rtl/>
          <w:lang w:val="en-US"/>
        </w:rPr>
        <w:t xml:space="preserve"> وطنية</w:t>
      </w:r>
      <w:r w:rsidR="006436B9">
        <w:rPr>
          <w:rFonts w:cs="Simplified Arabic" w:hint="cs"/>
          <w:sz w:val="22"/>
          <w:rtl/>
          <w:lang w:val="en-US"/>
        </w:rPr>
        <w:t xml:space="preserve"> واحدة</w:t>
      </w:r>
      <w:r w:rsidR="00A222C6" w:rsidRPr="00A222C6">
        <w:rPr>
          <w:rFonts w:cs="Simplified Arabic"/>
          <w:sz w:val="22"/>
          <w:rtl/>
          <w:lang w:val="en-US"/>
        </w:rPr>
        <w:t xml:space="preserve"> أو أكثر</w:t>
      </w:r>
      <w:r w:rsidRPr="00C77FED">
        <w:rPr>
          <w:rFonts w:cs="Simplified Arabic"/>
          <w:sz w:val="22"/>
          <w:rtl/>
          <w:lang w:val="en-US"/>
        </w:rPr>
        <w:t xml:space="preserve"> </w:t>
      </w:r>
      <w:r w:rsidR="00A222C6">
        <w:rPr>
          <w:rFonts w:cs="Simplified Arabic" w:hint="cs"/>
          <w:sz w:val="22"/>
          <w:rtl/>
          <w:lang w:val="en-US"/>
        </w:rPr>
        <w:t>بشأن ا</w:t>
      </w:r>
      <w:r w:rsidRPr="00C77FED">
        <w:rPr>
          <w:rFonts w:cs="Simplified Arabic"/>
          <w:sz w:val="22"/>
          <w:rtl/>
          <w:lang w:val="en-US"/>
        </w:rPr>
        <w:t xml:space="preserve">لسلامة الأحيائية (+7 </w:t>
      </w:r>
      <w:r w:rsidR="00A222C6">
        <w:rPr>
          <w:rFonts w:cs="Simplified Arabic"/>
          <w:sz w:val="22"/>
          <w:rtl/>
          <w:lang w:val="en-US"/>
        </w:rPr>
        <w:t>قياساً إلى خط الأساس</w:t>
      </w:r>
      <w:r w:rsidRPr="00C77FED">
        <w:rPr>
          <w:rFonts w:cs="Simplified Arabic"/>
          <w:sz w:val="22"/>
          <w:rtl/>
          <w:lang w:val="en-US"/>
        </w:rPr>
        <w:t xml:space="preserve">)؛ وأفاد 64 طرفاً بوجود مجموعة واحدة أو أكثر من المبادئ التوجيهية </w:t>
      </w:r>
      <w:r w:rsidR="00A222C6">
        <w:rPr>
          <w:rFonts w:cs="Simplified Arabic" w:hint="cs"/>
          <w:sz w:val="22"/>
          <w:rtl/>
          <w:lang w:val="en-US"/>
        </w:rPr>
        <w:t>المتعلقة  با</w:t>
      </w:r>
      <w:r w:rsidRPr="00C77FED">
        <w:rPr>
          <w:rFonts w:cs="Simplified Arabic"/>
          <w:sz w:val="22"/>
          <w:rtl/>
          <w:lang w:val="en-US"/>
        </w:rPr>
        <w:t>ل</w:t>
      </w:r>
      <w:r w:rsidR="007A47B0">
        <w:rPr>
          <w:rFonts w:cs="Simplified Arabic"/>
          <w:sz w:val="22"/>
          <w:rtl/>
          <w:lang w:val="en-US"/>
        </w:rPr>
        <w:t>سلامة الأحيائية</w:t>
      </w:r>
      <w:r w:rsidRPr="00C77FED">
        <w:rPr>
          <w:rFonts w:cs="Simplified Arabic"/>
          <w:sz w:val="22"/>
          <w:rtl/>
          <w:lang w:val="en-US"/>
        </w:rPr>
        <w:t xml:space="preserve"> (+5 </w:t>
      </w:r>
      <w:r w:rsidR="00A222C6">
        <w:rPr>
          <w:rFonts w:cs="Simplified Arabic"/>
          <w:sz w:val="22"/>
          <w:rtl/>
          <w:lang w:val="en-US"/>
        </w:rPr>
        <w:t>قياساً إلى خط الأساس</w:t>
      </w:r>
      <w:r w:rsidRPr="00C77FED">
        <w:rPr>
          <w:rFonts w:cs="Simplified Arabic"/>
          <w:sz w:val="22"/>
          <w:rtl/>
          <w:lang w:val="en-US"/>
        </w:rPr>
        <w:t xml:space="preserve">)؛ </w:t>
      </w:r>
      <w:r w:rsidRPr="00C77FED">
        <w:rPr>
          <w:rFonts w:cs="Simplified Arabic"/>
          <w:sz w:val="22"/>
          <w:rtl/>
          <w:lang w:val="en-US"/>
        </w:rPr>
        <w:lastRenderedPageBreak/>
        <w:t xml:space="preserve">وأفاد 86 طرفاً بوجود قوانين أو لوائح أو مبادئ توجيهية أخرى تنطبق بشكل غير مباشر على </w:t>
      </w:r>
      <w:r w:rsidR="008E5404">
        <w:rPr>
          <w:rFonts w:cs="Simplified Arabic"/>
          <w:sz w:val="22"/>
          <w:rtl/>
          <w:lang w:val="en-US"/>
        </w:rPr>
        <w:t>السلامة الأحيائية</w:t>
      </w:r>
      <w:r w:rsidRPr="00C77FED">
        <w:rPr>
          <w:rFonts w:cs="Simplified Arabic"/>
          <w:sz w:val="22"/>
          <w:rtl/>
          <w:lang w:val="en-US"/>
        </w:rPr>
        <w:t xml:space="preserve"> (+14 </w:t>
      </w:r>
      <w:r w:rsidR="00A222C6">
        <w:rPr>
          <w:rFonts w:cs="Simplified Arabic"/>
          <w:sz w:val="22"/>
          <w:rtl/>
          <w:lang w:val="en-US"/>
        </w:rPr>
        <w:t>قياساً إلى خط الأساس</w:t>
      </w:r>
      <w:r w:rsidRPr="00C77FED">
        <w:rPr>
          <w:rFonts w:cs="Simplified Arabic"/>
          <w:sz w:val="22"/>
          <w:rtl/>
          <w:lang w:val="en-US"/>
        </w:rPr>
        <w:t>). وأفاد طرفان بعدم وجود صكوك</w:t>
      </w:r>
      <w:r w:rsidR="000E6548" w:rsidRPr="000E6548">
        <w:rPr>
          <w:rFonts w:cs="Simplified Arabic"/>
          <w:sz w:val="22"/>
          <w:rtl/>
          <w:lang w:val="en-US"/>
        </w:rPr>
        <w:t>.</w:t>
      </w:r>
      <w:r w:rsidR="00A222C6" w:rsidRPr="00A222C6">
        <w:rPr>
          <w:rtl/>
        </w:rPr>
        <w:t xml:space="preserve"> </w:t>
      </w:r>
    </w:p>
    <w:p w14:paraId="2A208C6E" w14:textId="336C43E6" w:rsidR="00290AF6" w:rsidRPr="00435AEF" w:rsidRDefault="00C77FED" w:rsidP="00435AEF">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وفيما يتعلق بالمؤشر أ</w:t>
      </w:r>
      <w:r w:rsidR="00290AF6">
        <w:rPr>
          <w:rFonts w:cs="Simplified Arabic" w:hint="cs"/>
          <w:sz w:val="22"/>
          <w:rtl/>
          <w:lang w:val="en-US"/>
        </w:rPr>
        <w:t>لف-</w:t>
      </w:r>
      <w:r w:rsidRPr="00C77FED">
        <w:rPr>
          <w:rFonts w:cs="Simplified Arabic"/>
          <w:sz w:val="22"/>
          <w:rtl/>
          <w:lang w:val="en-US"/>
        </w:rPr>
        <w:t>1 (ب) (النسبة المئوية للأطراف التي عينت نق</w:t>
      </w:r>
      <w:r w:rsidR="00290AF6">
        <w:rPr>
          <w:rFonts w:cs="Simplified Arabic" w:hint="cs"/>
          <w:sz w:val="22"/>
          <w:rtl/>
          <w:lang w:val="en-US"/>
        </w:rPr>
        <w:t>طة</w:t>
      </w:r>
      <w:r w:rsidRPr="00C77FED">
        <w:rPr>
          <w:rFonts w:cs="Simplified Arabic"/>
          <w:sz w:val="22"/>
          <w:rtl/>
          <w:lang w:val="en-US"/>
        </w:rPr>
        <w:t xml:space="preserve"> اتصال وطنية وسلطات وطنية مختصة </w:t>
      </w:r>
      <w:r w:rsidR="00290AF6">
        <w:rPr>
          <w:rFonts w:cs="Simplified Arabic" w:hint="cs"/>
          <w:sz w:val="22"/>
          <w:rtl/>
          <w:lang w:val="en-US"/>
        </w:rPr>
        <w:t>ل</w:t>
      </w:r>
      <w:r w:rsidRPr="00C77FED">
        <w:rPr>
          <w:rFonts w:cs="Simplified Arabic"/>
          <w:sz w:val="22"/>
          <w:rtl/>
          <w:lang w:val="en-US"/>
        </w:rPr>
        <w:t>لبروتوكول و</w:t>
      </w:r>
      <w:r w:rsidR="00290AF6">
        <w:rPr>
          <w:rFonts w:cs="Simplified Arabic" w:hint="cs"/>
          <w:sz w:val="22"/>
          <w:rtl/>
          <w:lang w:val="en-US"/>
        </w:rPr>
        <w:t>جهة</w:t>
      </w:r>
      <w:r w:rsidRPr="00C77FED">
        <w:rPr>
          <w:rFonts w:cs="Simplified Arabic"/>
          <w:sz w:val="22"/>
          <w:rtl/>
          <w:lang w:val="en-US"/>
        </w:rPr>
        <w:t xml:space="preserve"> اتصال لتدابير الط</w:t>
      </w:r>
      <w:r w:rsidR="00290AF6">
        <w:rPr>
          <w:rFonts w:cs="Simplified Arabic" w:hint="cs"/>
          <w:sz w:val="22"/>
          <w:rtl/>
          <w:lang w:val="en-US"/>
        </w:rPr>
        <w:t>وارئ</w:t>
      </w:r>
      <w:r w:rsidRPr="00C77FED">
        <w:rPr>
          <w:rFonts w:cs="Simplified Arabic"/>
          <w:sz w:val="22"/>
          <w:rtl/>
          <w:lang w:val="en-US"/>
        </w:rPr>
        <w:t xml:space="preserve"> (المادة 17) وأخطرت الأمانة بذلك)، </w:t>
      </w:r>
      <w:r w:rsidR="00B00C14">
        <w:rPr>
          <w:rFonts w:cs="Simplified Arabic"/>
          <w:sz w:val="22"/>
          <w:rtl/>
          <w:lang w:val="en-US"/>
        </w:rPr>
        <w:t>استُخدمت</w:t>
      </w:r>
      <w:r w:rsidRPr="00C77FED">
        <w:rPr>
          <w:rFonts w:cs="Simplified Arabic"/>
          <w:sz w:val="22"/>
          <w:rtl/>
          <w:lang w:val="en-US"/>
        </w:rPr>
        <w:t xml:space="preserve"> المعلومات </w:t>
      </w:r>
      <w:r w:rsidR="00B00C14">
        <w:rPr>
          <w:rFonts w:cs="Simplified Arabic"/>
          <w:sz w:val="22"/>
          <w:rtl/>
          <w:lang w:val="en-US"/>
        </w:rPr>
        <w:t>المُقدّمة</w:t>
      </w:r>
      <w:r w:rsidRPr="00C77FED">
        <w:rPr>
          <w:rFonts w:cs="Simplified Arabic"/>
          <w:sz w:val="22"/>
          <w:rtl/>
          <w:lang w:val="en-US"/>
        </w:rPr>
        <w:t xml:space="preserve"> إلى </w:t>
      </w:r>
      <w:r w:rsidR="00013A26">
        <w:rPr>
          <w:rFonts w:cs="Simplified Arabic"/>
          <w:sz w:val="22"/>
          <w:rtl/>
          <w:lang w:val="en-US"/>
        </w:rPr>
        <w:t>غرفة تبادل معلومات السلامة الأحيائية</w:t>
      </w:r>
      <w:r w:rsidRPr="00C77FED">
        <w:rPr>
          <w:rFonts w:cs="Simplified Arabic"/>
          <w:sz w:val="22"/>
          <w:rtl/>
          <w:lang w:val="en-US"/>
        </w:rPr>
        <w:t xml:space="preserve"> لقياس ال</w:t>
      </w:r>
      <w:r w:rsidR="00013A26">
        <w:rPr>
          <w:rFonts w:cs="Simplified Arabic"/>
          <w:sz w:val="22"/>
          <w:rtl/>
          <w:lang w:val="en-US"/>
        </w:rPr>
        <w:t>تقدّم</w:t>
      </w:r>
      <w:r w:rsidRPr="00C77FED">
        <w:rPr>
          <w:rFonts w:cs="Simplified Arabic"/>
          <w:sz w:val="22"/>
          <w:rtl/>
          <w:lang w:val="en-US"/>
        </w:rPr>
        <w:t xml:space="preserve"> المحرز في هذا الصدد.</w:t>
      </w:r>
      <w:r w:rsidR="00290AF6" w:rsidRPr="00290AF6">
        <w:t xml:space="preserve"> </w:t>
      </w:r>
    </w:p>
    <w:p w14:paraId="6CC0540F" w14:textId="09C80801" w:rsidR="00C77FED" w:rsidRPr="00C77FED" w:rsidRDefault="00C77FED" w:rsidP="00C77FED">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وعي</w:t>
      </w:r>
      <w:r w:rsidR="00290AF6">
        <w:rPr>
          <w:rFonts w:cs="Simplified Arabic" w:hint="cs"/>
          <w:sz w:val="22"/>
          <w:rtl/>
          <w:lang w:val="en-US"/>
        </w:rPr>
        <w:t>ّ</w:t>
      </w:r>
      <w:r w:rsidRPr="00C77FED">
        <w:rPr>
          <w:rFonts w:cs="Simplified Arabic"/>
          <w:sz w:val="22"/>
          <w:rtl/>
          <w:lang w:val="en-US"/>
        </w:rPr>
        <w:t xml:space="preserve">ن ثمانية وتسعون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في البروتوكول (170 طرفاً) </w:t>
      </w:r>
      <w:r w:rsidR="00290AF6">
        <w:rPr>
          <w:rFonts w:cs="Simplified Arabic"/>
          <w:sz w:val="22"/>
          <w:rtl/>
          <w:lang w:val="en-US"/>
        </w:rPr>
        <w:t>نقطة الاتصال الوطنية</w:t>
      </w:r>
      <w:r w:rsidRPr="00C77FED">
        <w:rPr>
          <w:rFonts w:cs="Simplified Arabic"/>
          <w:sz w:val="22"/>
          <w:rtl/>
          <w:lang w:val="en-US"/>
        </w:rPr>
        <w:t xml:space="preserve"> الخاصة </w:t>
      </w:r>
      <w:r w:rsidRPr="0094173D">
        <w:rPr>
          <w:rFonts w:cs="Simplified Arabic"/>
          <w:sz w:val="22"/>
          <w:rtl/>
          <w:lang w:val="en-US"/>
        </w:rPr>
        <w:t>به</w:t>
      </w:r>
      <w:r w:rsidRPr="00C77FED">
        <w:rPr>
          <w:rFonts w:cs="Simplified Arabic"/>
          <w:sz w:val="22"/>
          <w:rtl/>
          <w:lang w:val="en-US"/>
        </w:rPr>
        <w:t xml:space="preserve"> لبروتوكول قرطاجنة، وهو ما لا يمثل أي تغيير </w:t>
      </w:r>
      <w:r w:rsidR="00290AF6">
        <w:rPr>
          <w:rFonts w:cs="Simplified Arabic" w:hint="cs"/>
          <w:sz w:val="22"/>
          <w:rtl/>
          <w:lang w:val="en-US"/>
        </w:rPr>
        <w:t>قياساً إلى</w:t>
      </w:r>
      <w:r w:rsidRPr="00C77FED">
        <w:rPr>
          <w:rFonts w:cs="Simplified Arabic"/>
          <w:sz w:val="22"/>
          <w:rtl/>
          <w:lang w:val="en-US"/>
        </w:rPr>
        <w:t xml:space="preserve"> خط الأساس. وعي</w:t>
      </w:r>
      <w:r w:rsidR="00290AF6">
        <w:rPr>
          <w:rFonts w:cs="Simplified Arabic" w:hint="cs"/>
          <w:sz w:val="22"/>
          <w:rtl/>
          <w:lang w:val="en-US"/>
        </w:rPr>
        <w:t>ّ</w:t>
      </w:r>
      <w:r w:rsidRPr="00C77FED">
        <w:rPr>
          <w:rFonts w:cs="Simplified Arabic"/>
          <w:sz w:val="22"/>
          <w:rtl/>
          <w:lang w:val="en-US"/>
        </w:rPr>
        <w:t xml:space="preserve">ن ثمانية وتسعون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في البروتوكول (170 طرفاً) </w:t>
      </w:r>
      <w:r w:rsidR="00290AF6">
        <w:rPr>
          <w:rFonts w:cs="Simplified Arabic"/>
          <w:sz w:val="22"/>
          <w:rtl/>
          <w:lang w:val="en-US"/>
        </w:rPr>
        <w:t>نقطة الاتصال</w:t>
      </w:r>
      <w:r w:rsidRPr="00C77FED">
        <w:rPr>
          <w:rFonts w:cs="Simplified Arabic"/>
          <w:sz w:val="22"/>
          <w:rtl/>
          <w:lang w:val="en-US"/>
        </w:rPr>
        <w:t xml:space="preserve"> الخاصة به ل</w:t>
      </w:r>
      <w:r w:rsidR="00C73DBC">
        <w:rPr>
          <w:rFonts w:cs="Simplified Arabic"/>
          <w:sz w:val="22"/>
          <w:rtl/>
          <w:lang w:val="en-US"/>
        </w:rPr>
        <w:t>غرفة تبادل معلومات السلامة الأحيائية</w:t>
      </w:r>
      <w:r w:rsidRPr="00C77FED">
        <w:rPr>
          <w:rFonts w:cs="Simplified Arabic"/>
          <w:sz w:val="22"/>
          <w:rtl/>
          <w:lang w:val="en-US"/>
        </w:rPr>
        <w:t xml:space="preserve">، وهو ما يمثل </w:t>
      </w:r>
      <w:r w:rsidR="00170BAD">
        <w:rPr>
          <w:rFonts w:cs="Simplified Arabic"/>
          <w:sz w:val="22"/>
          <w:rtl/>
          <w:lang w:val="en-US"/>
        </w:rPr>
        <w:t>انخفاضاً</w:t>
      </w:r>
      <w:r w:rsidRPr="00C77FED">
        <w:rPr>
          <w:rFonts w:cs="Simplified Arabic"/>
          <w:sz w:val="22"/>
          <w:rtl/>
          <w:lang w:val="en-US"/>
        </w:rPr>
        <w:t xml:space="preserve"> بنسبة 1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290AF6">
        <w:rPr>
          <w:rFonts w:cs="Simplified Arabic"/>
          <w:sz w:val="22"/>
          <w:rtl/>
          <w:lang w:val="en-US"/>
        </w:rPr>
        <w:t>قياساً إلى خط الأساس</w:t>
      </w:r>
      <w:r w:rsidRPr="00C77FED">
        <w:rPr>
          <w:rFonts w:cs="Simplified Arabic"/>
          <w:sz w:val="22"/>
          <w:rtl/>
          <w:lang w:val="en-US"/>
        </w:rPr>
        <w:t xml:space="preserve">. </w:t>
      </w:r>
      <w:r w:rsidR="00435AEF">
        <w:rPr>
          <w:rFonts w:cs="Simplified Arabic" w:hint="cs"/>
          <w:sz w:val="22"/>
          <w:rtl/>
          <w:lang w:val="en-US"/>
        </w:rPr>
        <w:t>وعيّن</w:t>
      </w:r>
      <w:r w:rsidRPr="00C77FED">
        <w:rPr>
          <w:rFonts w:cs="Simplified Arabic"/>
          <w:sz w:val="22"/>
          <w:rtl/>
          <w:lang w:val="en-US"/>
        </w:rPr>
        <w:t xml:space="preserve"> ما مجموعه 92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جميع الأطراف في البروتوكول (160 طرفاً) سلطة وطنية مختصة واحدة أو أكثر، وهو ما يمثل </w:t>
      </w:r>
      <w:r w:rsidR="00645353">
        <w:rPr>
          <w:rFonts w:cs="Simplified Arabic"/>
          <w:sz w:val="22"/>
          <w:rtl/>
          <w:lang w:val="en-US"/>
        </w:rPr>
        <w:t>زيادة بنسبة</w:t>
      </w:r>
      <w:r w:rsidRPr="00C77FED">
        <w:rPr>
          <w:rFonts w:cs="Simplified Arabic"/>
          <w:sz w:val="22"/>
          <w:rtl/>
          <w:lang w:val="en-US"/>
        </w:rPr>
        <w:t xml:space="preserve"> 3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290AF6">
        <w:rPr>
          <w:rFonts w:cs="Simplified Arabic"/>
          <w:sz w:val="22"/>
          <w:rtl/>
          <w:lang w:val="en-US"/>
        </w:rPr>
        <w:t>قياساً إلى خط الأساس</w:t>
      </w:r>
      <w:r w:rsidRPr="00C77FED">
        <w:rPr>
          <w:rFonts w:cs="Simplified Arabic"/>
          <w:sz w:val="22"/>
          <w:rtl/>
          <w:lang w:val="en-US"/>
        </w:rPr>
        <w:t>. وعلاوة على ذلك، قد</w:t>
      </w:r>
      <w:r w:rsidR="00435AEF">
        <w:rPr>
          <w:rFonts w:cs="Simplified Arabic" w:hint="cs"/>
          <w:sz w:val="22"/>
          <w:rtl/>
          <w:lang w:val="en-US"/>
        </w:rPr>
        <w:t>ّ</w:t>
      </w:r>
      <w:r w:rsidRPr="00C77FED">
        <w:rPr>
          <w:rFonts w:cs="Simplified Arabic"/>
          <w:sz w:val="22"/>
          <w:rtl/>
          <w:lang w:val="en-US"/>
        </w:rPr>
        <w:t xml:space="preserve">م ما مجموعه 84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في البروتوكول (146 طرفاً) إلى </w:t>
      </w:r>
      <w:r w:rsidR="00C73DBC">
        <w:rPr>
          <w:rFonts w:cs="Simplified Arabic"/>
          <w:sz w:val="22"/>
          <w:rtl/>
          <w:lang w:val="en-US"/>
        </w:rPr>
        <w:t>غرفة تبادل معلومات السلامة الأحيائية</w:t>
      </w:r>
      <w:r w:rsidRPr="00C77FED">
        <w:rPr>
          <w:rFonts w:cs="Simplified Arabic"/>
          <w:sz w:val="22"/>
          <w:rtl/>
          <w:lang w:val="en-US"/>
        </w:rPr>
        <w:t xml:space="preserve"> معلومات تتعلق بنقطة الاتصال الخاصة به لتلقي الإخطارات بموجب المادة 17، وهو ما يمثل </w:t>
      </w:r>
      <w:r w:rsidR="00645353">
        <w:rPr>
          <w:rFonts w:cs="Simplified Arabic"/>
          <w:sz w:val="22"/>
          <w:rtl/>
          <w:lang w:val="en-US"/>
        </w:rPr>
        <w:t>زيادة بنسبة</w:t>
      </w:r>
      <w:r w:rsidRPr="00C77FED">
        <w:rPr>
          <w:rFonts w:cs="Simplified Arabic"/>
          <w:sz w:val="22"/>
          <w:rtl/>
          <w:lang w:val="en-US"/>
        </w:rPr>
        <w:t xml:space="preserve"> 6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290AF6">
        <w:rPr>
          <w:rFonts w:cs="Simplified Arabic"/>
          <w:sz w:val="22"/>
          <w:rtl/>
          <w:lang w:val="en-US"/>
        </w:rPr>
        <w:t>قياساً إلى خط الأساس</w:t>
      </w:r>
      <w:r w:rsidRPr="00C77FED">
        <w:rPr>
          <w:rFonts w:cs="Simplified Arabic"/>
          <w:sz w:val="22"/>
          <w:rtl/>
          <w:lang w:val="en-US"/>
        </w:rPr>
        <w:t xml:space="preserve">.  </w:t>
      </w:r>
    </w:p>
    <w:p w14:paraId="489B9CD5" w14:textId="2FBBBC37" w:rsidR="000E6548" w:rsidRDefault="00C77FED" w:rsidP="00C77FED">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وفيما يتعلق بالمؤشر ألف-1(ج) (النسبة المئوية للأطراف التي لديها موظفون مؤهلون لت</w:t>
      </w:r>
      <w:r w:rsidR="00435AEF">
        <w:rPr>
          <w:rFonts w:cs="Simplified Arabic" w:hint="cs"/>
          <w:sz w:val="22"/>
          <w:rtl/>
          <w:lang w:val="en-US"/>
        </w:rPr>
        <w:t>شغيل</w:t>
      </w:r>
      <w:r w:rsidRPr="00C77FED">
        <w:rPr>
          <w:rFonts w:cs="Simplified Arabic"/>
          <w:sz w:val="22"/>
          <w:rtl/>
          <w:lang w:val="en-US"/>
        </w:rPr>
        <w:t xml:space="preserve"> أطرها الوطنية للسلامة الأحيائية)، استُخدمت المعلومات </w:t>
      </w:r>
      <w:r w:rsidR="00B00C14">
        <w:rPr>
          <w:rFonts w:cs="Simplified Arabic"/>
          <w:sz w:val="22"/>
          <w:rtl/>
          <w:lang w:val="en-US"/>
        </w:rPr>
        <w:t>المُقدّمة</w:t>
      </w:r>
      <w:r w:rsidRPr="00C77FED">
        <w:rPr>
          <w:rFonts w:cs="Simplified Arabic"/>
          <w:sz w:val="22"/>
          <w:rtl/>
          <w:lang w:val="en-US"/>
        </w:rPr>
        <w:t xml:space="preserve"> </w:t>
      </w:r>
      <w:r w:rsidR="00D55592">
        <w:rPr>
          <w:rFonts w:cs="Simplified Arabic"/>
          <w:sz w:val="22"/>
          <w:rtl/>
          <w:lang w:val="en-US"/>
        </w:rPr>
        <w:t>رداً على</w:t>
      </w:r>
      <w:r w:rsidRPr="00C77FED">
        <w:rPr>
          <w:rFonts w:cs="Simplified Arabic"/>
          <w:sz w:val="22"/>
          <w:rtl/>
          <w:lang w:val="en-US"/>
        </w:rPr>
        <w:t xml:space="preserve"> السؤال 11 من التقرير الوطني الخامس لقياس ال</w:t>
      </w:r>
      <w:r w:rsidR="00013A26">
        <w:rPr>
          <w:rFonts w:cs="Simplified Arabic"/>
          <w:sz w:val="22"/>
          <w:rtl/>
          <w:lang w:val="en-US"/>
        </w:rPr>
        <w:t>تقدّم</w:t>
      </w:r>
      <w:r w:rsidRPr="00C77FED">
        <w:rPr>
          <w:rFonts w:cs="Simplified Arabic"/>
          <w:sz w:val="22"/>
          <w:rtl/>
          <w:lang w:val="en-US"/>
        </w:rPr>
        <w:t xml:space="preserve"> المحرز في هذا الصدد. </w:t>
      </w:r>
      <w:r w:rsidR="004B2F7E">
        <w:rPr>
          <w:rFonts w:cs="Simplified Arabic" w:hint="cs"/>
          <w:sz w:val="22"/>
          <w:rtl/>
          <w:lang w:val="en-US"/>
        </w:rPr>
        <w:t>واستُخدمت أيضاً</w:t>
      </w:r>
      <w:r w:rsidRPr="00C77FED">
        <w:rPr>
          <w:rFonts w:cs="Simplified Arabic"/>
          <w:sz w:val="22"/>
          <w:rtl/>
          <w:lang w:val="en-US"/>
        </w:rPr>
        <w:t xml:space="preserve"> معلومات إضافية مقدمة في الرد</w:t>
      </w:r>
      <w:r w:rsidR="004B2F7E">
        <w:rPr>
          <w:rFonts w:cs="Simplified Arabic" w:hint="cs"/>
          <w:sz w:val="22"/>
          <w:rtl/>
          <w:lang w:val="en-US"/>
        </w:rPr>
        <w:t>ّ</w:t>
      </w:r>
      <w:r w:rsidRPr="00C77FED">
        <w:rPr>
          <w:rFonts w:cs="Simplified Arabic"/>
          <w:sz w:val="22"/>
          <w:rtl/>
          <w:lang w:val="en-US"/>
        </w:rPr>
        <w:t xml:space="preserve"> على السؤالين 12 و99 من التقرير الوطني الخامس</w:t>
      </w:r>
      <w:r w:rsidR="000E6548" w:rsidRPr="000E6548">
        <w:rPr>
          <w:rFonts w:cs="Simplified Arabic"/>
          <w:sz w:val="22"/>
          <w:rtl/>
          <w:lang w:val="en-US"/>
        </w:rPr>
        <w:t>.</w:t>
      </w:r>
      <w:r w:rsidR="004B2F7E" w:rsidRPr="004B2F7E">
        <w:rPr>
          <w:rtl/>
        </w:rPr>
        <w:t xml:space="preserve"> </w:t>
      </w:r>
    </w:p>
    <w:p w14:paraId="2BEFE3E0" w14:textId="1DCD6F20" w:rsidR="00C77FED" w:rsidRPr="00C77FED" w:rsidRDefault="00C77FED" w:rsidP="00C77FED">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 xml:space="preserve">وأفاد ما مجموعه 91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بوجود موظفين مؤهلين لإدارة ال</w:t>
      </w:r>
      <w:r w:rsidR="004B2F7E">
        <w:rPr>
          <w:rFonts w:cs="Simplified Arabic" w:hint="cs"/>
          <w:sz w:val="22"/>
          <w:rtl/>
          <w:lang w:val="en-US"/>
        </w:rPr>
        <w:t>وظائف</w:t>
      </w:r>
      <w:r w:rsidRPr="00C77FED">
        <w:rPr>
          <w:rFonts w:cs="Simplified Arabic"/>
          <w:sz w:val="22"/>
          <w:rtl/>
          <w:lang w:val="en-US"/>
        </w:rPr>
        <w:t xml:space="preserve"> المرتبطة مباشرة ب</w:t>
      </w:r>
      <w:r w:rsidR="008E5404">
        <w:rPr>
          <w:rFonts w:cs="Simplified Arabic"/>
          <w:sz w:val="22"/>
          <w:rtl/>
          <w:lang w:val="en-US"/>
        </w:rPr>
        <w:t>السلامة الأحيائية</w:t>
      </w:r>
      <w:r w:rsidRPr="00C77FED">
        <w:rPr>
          <w:rFonts w:cs="Simplified Arabic"/>
          <w:sz w:val="22"/>
          <w:rtl/>
          <w:lang w:val="en-US"/>
        </w:rPr>
        <w:t>، أي ب</w:t>
      </w:r>
      <w:r w:rsidR="00645353">
        <w:rPr>
          <w:rFonts w:cs="Simplified Arabic"/>
          <w:sz w:val="22"/>
          <w:rtl/>
          <w:lang w:val="en-US"/>
        </w:rPr>
        <w:t>زيادة بنسبة</w:t>
      </w:r>
      <w:r w:rsidRPr="00C77FED">
        <w:rPr>
          <w:rFonts w:cs="Simplified Arabic"/>
          <w:sz w:val="22"/>
          <w:rtl/>
          <w:lang w:val="en-US"/>
        </w:rPr>
        <w:t xml:space="preserve"> 3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290AF6">
        <w:rPr>
          <w:rFonts w:cs="Simplified Arabic"/>
          <w:sz w:val="22"/>
          <w:rtl/>
          <w:lang w:val="en-US"/>
        </w:rPr>
        <w:t>قياساً إلى خط الأساس</w:t>
      </w:r>
      <w:r w:rsidRPr="00C77FED">
        <w:rPr>
          <w:rFonts w:cs="Simplified Arabic"/>
          <w:sz w:val="22"/>
          <w:rtl/>
          <w:lang w:val="en-US"/>
        </w:rPr>
        <w:t xml:space="preserve">. وعلى المستوى الإقليمي، لوحظ تباين طفيف: ففي </w:t>
      </w:r>
      <w:r w:rsidR="00991467">
        <w:rPr>
          <w:rFonts w:cs="Simplified Arabic"/>
          <w:sz w:val="22"/>
          <w:rtl/>
          <w:lang w:val="en-US"/>
        </w:rPr>
        <w:t>منطقة أمريكا اللاتينية والبحر الكاريبي</w:t>
      </w:r>
      <w:r w:rsidRPr="00C77FED">
        <w:rPr>
          <w:rFonts w:cs="Simplified Arabic"/>
          <w:sz w:val="22"/>
          <w:rtl/>
          <w:lang w:val="en-US"/>
        </w:rPr>
        <w:t xml:space="preserve">، أفاد 85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بوجود موظفين مؤهلين (+5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وفي منطقة آسيا والمحيط الهادئ، 85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197DB0">
        <w:rPr>
          <w:rFonts w:cs="Simplified Arabic"/>
          <w:sz w:val="22"/>
          <w:rtl/>
          <w:lang w:val="en-US"/>
        </w:rPr>
        <w:t>عدم حدوث تغيير قياساً إلى خط الأساس</w:t>
      </w:r>
      <w:r w:rsidRPr="00C77FED">
        <w:rPr>
          <w:rFonts w:cs="Simplified Arabic"/>
          <w:sz w:val="22"/>
          <w:rtl/>
          <w:lang w:val="en-US"/>
        </w:rPr>
        <w:t xml:space="preserve">)؛ وفي </w:t>
      </w:r>
      <w:r w:rsidR="003E2793">
        <w:rPr>
          <w:rFonts w:cs="Simplified Arabic"/>
          <w:sz w:val="22"/>
          <w:rtl/>
          <w:lang w:val="en-US"/>
        </w:rPr>
        <w:t>المنطلقة الأفريقية</w:t>
      </w:r>
      <w:r w:rsidRPr="00C77FED">
        <w:rPr>
          <w:rFonts w:cs="Simplified Arabic"/>
          <w:sz w:val="22"/>
          <w:rtl/>
          <w:lang w:val="en-US"/>
        </w:rPr>
        <w:t xml:space="preserve">، 92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(+7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وفي منطقة أوروبا الشرقية، 95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197DB0">
        <w:rPr>
          <w:rFonts w:cs="Simplified Arabic"/>
          <w:sz w:val="22"/>
          <w:rtl/>
          <w:lang w:val="en-US"/>
        </w:rPr>
        <w:t>عدم حدوث تغيير قياساً إلى خط الأساس</w:t>
      </w:r>
      <w:r w:rsidRPr="00C77FED">
        <w:rPr>
          <w:rFonts w:cs="Simplified Arabic"/>
          <w:sz w:val="22"/>
          <w:rtl/>
          <w:lang w:val="en-US"/>
        </w:rPr>
        <w:t xml:space="preserve">)؛ وفي منطقة أوروبا الغربية ودول أخرى، 100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197DB0">
        <w:rPr>
          <w:rFonts w:cs="Simplified Arabic"/>
          <w:sz w:val="22"/>
          <w:rtl/>
          <w:lang w:val="en-US"/>
        </w:rPr>
        <w:t>عدم حدوث تغيير قياساً إلى خط الأساس</w:t>
      </w:r>
      <w:r w:rsidRPr="00C77FED">
        <w:rPr>
          <w:rFonts w:cs="Simplified Arabic"/>
          <w:sz w:val="22"/>
          <w:rtl/>
          <w:lang w:val="en-US"/>
        </w:rPr>
        <w:t xml:space="preserve">). </w:t>
      </w:r>
    </w:p>
    <w:p w14:paraId="2D05DCE5" w14:textId="04098CDA" w:rsidR="00C77FED" w:rsidRPr="00C77FED" w:rsidRDefault="00C77FED" w:rsidP="00C77FED">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ومن بين الأطراف التي أفادت بأن لديها موظفين مؤهلين لإدارة ال</w:t>
      </w:r>
      <w:r w:rsidR="00023D42">
        <w:rPr>
          <w:rFonts w:cs="Simplified Arabic" w:hint="cs"/>
          <w:sz w:val="22"/>
          <w:rtl/>
          <w:lang w:val="en-US"/>
        </w:rPr>
        <w:t>وظائف</w:t>
      </w:r>
      <w:r w:rsidRPr="00C77FED">
        <w:rPr>
          <w:rFonts w:cs="Simplified Arabic"/>
          <w:sz w:val="22"/>
          <w:rtl/>
          <w:lang w:val="en-US"/>
        </w:rPr>
        <w:t xml:space="preserve"> المرتبطة </w:t>
      </w:r>
      <w:r w:rsidR="00023D42">
        <w:rPr>
          <w:rFonts w:cs="Simplified Arabic" w:hint="cs"/>
          <w:sz w:val="22"/>
          <w:rtl/>
          <w:lang w:val="en-US"/>
        </w:rPr>
        <w:t>ارتباطاً مباشراً</w:t>
      </w:r>
      <w:r w:rsidRPr="00C77FED">
        <w:rPr>
          <w:rFonts w:cs="Simplified Arabic"/>
          <w:sz w:val="22"/>
          <w:rtl/>
          <w:lang w:val="en-US"/>
        </w:rPr>
        <w:t xml:space="preserve"> ب</w:t>
      </w:r>
      <w:r w:rsidR="008E5404">
        <w:rPr>
          <w:rFonts w:cs="Simplified Arabic"/>
          <w:sz w:val="22"/>
          <w:rtl/>
          <w:lang w:val="en-US"/>
        </w:rPr>
        <w:t>السلامة الأحيائية</w:t>
      </w:r>
      <w:r w:rsidRPr="00C77FED">
        <w:rPr>
          <w:rFonts w:cs="Simplified Arabic"/>
          <w:sz w:val="22"/>
          <w:rtl/>
          <w:lang w:val="en-US"/>
        </w:rPr>
        <w:t xml:space="preserve">، أفاد 42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023D42">
        <w:rPr>
          <w:rFonts w:cs="Simplified Arabic" w:hint="cs"/>
          <w:sz w:val="22"/>
          <w:rtl/>
          <w:lang w:val="en-US"/>
        </w:rPr>
        <w:t>ب</w:t>
      </w:r>
      <w:r w:rsidRPr="00C77FED">
        <w:rPr>
          <w:rFonts w:cs="Simplified Arabic"/>
          <w:sz w:val="22"/>
          <w:rtl/>
          <w:lang w:val="en-US"/>
        </w:rPr>
        <w:t xml:space="preserve">أن عدد الموظفين </w:t>
      </w:r>
      <w:r w:rsidR="006436B9">
        <w:rPr>
          <w:rFonts w:cs="Simplified Arabic" w:hint="cs"/>
          <w:sz w:val="22"/>
          <w:rtl/>
          <w:lang w:val="en-US"/>
        </w:rPr>
        <w:t>كان كافياً</w:t>
      </w:r>
      <w:r w:rsidRPr="00C77FED">
        <w:rPr>
          <w:rFonts w:cs="Simplified Arabic"/>
          <w:sz w:val="22"/>
          <w:rtl/>
          <w:lang w:val="en-US"/>
        </w:rPr>
        <w:t>.</w:t>
      </w:r>
      <w:r w:rsidR="00023D42" w:rsidRPr="000E6548">
        <w:rPr>
          <w:rFonts w:cs="Simplified Arabic"/>
          <w:sz w:val="22"/>
          <w:vertAlign w:val="superscript"/>
          <w:rtl/>
          <w:lang w:val="en-US"/>
        </w:rPr>
        <w:footnoteReference w:id="8"/>
      </w:r>
    </w:p>
    <w:p w14:paraId="59C289C4" w14:textId="748BFB82" w:rsidR="00C77FED" w:rsidRPr="00B74E05" w:rsidRDefault="00C77FED" w:rsidP="00C77FED">
      <w:pPr>
        <w:numPr>
          <w:ilvl w:val="0"/>
          <w:numId w:val="4"/>
        </w:numPr>
        <w:bidi/>
        <w:spacing w:after="120" w:line="216" w:lineRule="auto"/>
        <w:ind w:left="561" w:firstLine="0"/>
        <w:jc w:val="both"/>
        <w:rPr>
          <w:rFonts w:cs="Simplified Arabic"/>
          <w:sz w:val="22"/>
          <w:lang w:val="en-US"/>
        </w:rPr>
      </w:pPr>
      <w:r w:rsidRPr="00C77FED">
        <w:rPr>
          <w:rFonts w:cs="Simplified Arabic"/>
          <w:sz w:val="22"/>
          <w:rtl/>
          <w:lang w:val="en-US"/>
        </w:rPr>
        <w:t xml:space="preserve">وقدمت الأطراف مزيداً من المعلومات </w:t>
      </w:r>
      <w:r w:rsidR="00D55592">
        <w:rPr>
          <w:rFonts w:cs="Simplified Arabic"/>
          <w:sz w:val="22"/>
          <w:rtl/>
          <w:lang w:val="en-US"/>
        </w:rPr>
        <w:t>رداً على</w:t>
      </w:r>
      <w:r w:rsidRPr="00C77FED">
        <w:rPr>
          <w:rFonts w:cs="Simplified Arabic"/>
          <w:sz w:val="22"/>
          <w:rtl/>
          <w:lang w:val="en-US"/>
        </w:rPr>
        <w:t xml:space="preserve"> السؤال 99 من التقرير الوطني الخامس، بشأن ما إذا كانت قد أنشأت قدر</w:t>
      </w:r>
      <w:r w:rsidR="005464F8">
        <w:rPr>
          <w:rFonts w:cs="Simplified Arabic" w:hint="cs"/>
          <w:sz w:val="22"/>
          <w:rtl/>
          <w:lang w:val="en-US"/>
        </w:rPr>
        <w:t>ات</w:t>
      </w:r>
      <w:r w:rsidRPr="00C77FED">
        <w:rPr>
          <w:rFonts w:cs="Simplified Arabic"/>
          <w:sz w:val="22"/>
          <w:rtl/>
          <w:lang w:val="en-US"/>
        </w:rPr>
        <w:t xml:space="preserve"> مؤسسية كافية لتمكين السلطة الوطنية المختصة من أداء ال</w:t>
      </w:r>
      <w:r w:rsidR="005464F8">
        <w:rPr>
          <w:rFonts w:cs="Simplified Arabic" w:hint="cs"/>
          <w:sz w:val="22"/>
          <w:rtl/>
          <w:lang w:val="en-US"/>
        </w:rPr>
        <w:t>وظائف</w:t>
      </w:r>
      <w:r w:rsidRPr="00C77FED">
        <w:rPr>
          <w:rFonts w:cs="Simplified Arabic"/>
          <w:sz w:val="22"/>
          <w:rtl/>
          <w:lang w:val="en-US"/>
        </w:rPr>
        <w:t xml:space="preserve"> التي يتطلبها بروتوكول </w:t>
      </w:r>
      <w:r w:rsidR="006C6AA8">
        <w:rPr>
          <w:rFonts w:cs="Simplified Arabic"/>
          <w:sz w:val="22"/>
          <w:rtl/>
          <w:lang w:val="en-US"/>
        </w:rPr>
        <w:t>قرطاجنة للسلامة الأحيائية</w:t>
      </w:r>
      <w:r w:rsidRPr="00C77FED">
        <w:rPr>
          <w:rFonts w:cs="Simplified Arabic"/>
          <w:sz w:val="22"/>
          <w:rtl/>
          <w:lang w:val="en-US"/>
        </w:rPr>
        <w:t xml:space="preserve">. وقد فعل ذلك ستة وخمسون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(-1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في حين أفاد 31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w:t>
      </w:r>
      <w:r w:rsidR="005464F8">
        <w:rPr>
          <w:rFonts w:cs="Simplified Arabic" w:hint="cs"/>
          <w:sz w:val="22"/>
          <w:rtl/>
          <w:lang w:val="en-US"/>
        </w:rPr>
        <w:t xml:space="preserve">بأنه </w:t>
      </w:r>
      <w:r w:rsidRPr="00C77FED">
        <w:rPr>
          <w:rFonts w:cs="Simplified Arabic"/>
          <w:sz w:val="22"/>
          <w:rtl/>
          <w:lang w:val="en-US"/>
        </w:rPr>
        <w:t xml:space="preserve">فعل ذلك إلى حد ما (+5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وأفاد ثلاثة عشر في </w:t>
      </w:r>
      <w:proofErr w:type="gramStart"/>
      <w:r w:rsidRPr="00C77FED">
        <w:rPr>
          <w:rFonts w:cs="Simplified Arabic"/>
          <w:sz w:val="22"/>
          <w:rtl/>
          <w:lang w:val="en-US"/>
        </w:rPr>
        <w:t>المائة</w:t>
      </w:r>
      <w:proofErr w:type="gramEnd"/>
      <w:r w:rsidRPr="00C77FED">
        <w:rPr>
          <w:rFonts w:cs="Simplified Arabic"/>
          <w:sz w:val="22"/>
          <w:rtl/>
          <w:lang w:val="en-US"/>
        </w:rPr>
        <w:t xml:space="preserve"> من الأطراف بأنه لم </w:t>
      </w:r>
      <w:r w:rsidR="00C7666C">
        <w:rPr>
          <w:rFonts w:cs="Simplified Arabic" w:hint="cs"/>
          <w:sz w:val="22"/>
          <w:rtl/>
          <w:lang w:val="en-US"/>
        </w:rPr>
        <w:t>ي</w:t>
      </w:r>
      <w:r w:rsidRPr="00C77FED">
        <w:rPr>
          <w:rFonts w:cs="Simplified Arabic"/>
          <w:sz w:val="22"/>
          <w:rtl/>
          <w:lang w:val="en-US"/>
        </w:rPr>
        <w:t xml:space="preserve">فعل ذلك (-3 في </w:t>
      </w:r>
      <w:proofErr w:type="gramStart"/>
      <w:r w:rsidRPr="00C77FED">
        <w:rPr>
          <w:rFonts w:cs="Simplified Arabic"/>
          <w:sz w:val="22"/>
          <w:rtl/>
          <w:lang w:val="en-US"/>
        </w:rPr>
        <w:t>المائة</w:t>
      </w:r>
      <w:proofErr w:type="gramEnd"/>
      <w:r w:rsidRPr="00C77FED">
        <w:rPr>
          <w:rFonts w:cs="Simplified Arabic"/>
          <w:sz w:val="22"/>
          <w:rtl/>
          <w:lang w:val="en-US"/>
        </w:rPr>
        <w:t>).</w:t>
      </w:r>
      <w:r w:rsidR="005464F8" w:rsidRPr="005464F8">
        <w:rPr>
          <w:rtl/>
        </w:rPr>
        <w:t xml:space="preserve"> </w:t>
      </w:r>
    </w:p>
    <w:p w14:paraId="2D5E4C77" w14:textId="4B2A70DF" w:rsidR="00B74E05" w:rsidRPr="00B34544" w:rsidRDefault="00C7666C" w:rsidP="00B74E05">
      <w:pPr>
        <w:numPr>
          <w:ilvl w:val="0"/>
          <w:numId w:val="4"/>
        </w:numPr>
        <w:bidi/>
        <w:spacing w:after="120" w:line="216" w:lineRule="auto"/>
        <w:ind w:left="561" w:firstLine="0"/>
        <w:jc w:val="both"/>
        <w:rPr>
          <w:rFonts w:cs="Simplified Arabic"/>
          <w:sz w:val="22"/>
          <w:lang w:val="en-US"/>
        </w:rPr>
      </w:pPr>
      <w:r w:rsidRPr="00B34544">
        <w:rPr>
          <w:rFonts w:cs="Simplified Arabic" w:hint="cs"/>
          <w:sz w:val="22"/>
          <w:rtl/>
          <w:lang w:val="en-US"/>
        </w:rPr>
        <w:t>و</w:t>
      </w:r>
      <w:r w:rsidR="00B74E05" w:rsidRPr="00B34544">
        <w:rPr>
          <w:rFonts w:cs="Simplified Arabic"/>
          <w:sz w:val="22"/>
          <w:rtl/>
          <w:lang w:val="en-US"/>
        </w:rPr>
        <w:t xml:space="preserve">في </w:t>
      </w:r>
      <w:r w:rsidR="00B74E05" w:rsidRPr="00B34544">
        <w:rPr>
          <w:rFonts w:cs="Simplified Arabic" w:hint="cs"/>
          <w:sz w:val="22"/>
          <w:rtl/>
          <w:lang w:val="en-US"/>
        </w:rPr>
        <w:t xml:space="preserve">المساهمات </w:t>
      </w:r>
      <w:r w:rsidR="00B74E05" w:rsidRPr="00B34544">
        <w:rPr>
          <w:rFonts w:cs="Simplified Arabic"/>
          <w:sz w:val="22"/>
          <w:rtl/>
          <w:lang w:val="en-US"/>
        </w:rPr>
        <w:t>المكتوبة</w:t>
      </w:r>
      <w:r w:rsidR="00B74E05" w:rsidRPr="00B34544">
        <w:rPr>
          <w:rFonts w:cs="Simplified Arabic" w:hint="cs"/>
          <w:sz w:val="22"/>
          <w:rtl/>
          <w:lang w:val="en-US"/>
        </w:rPr>
        <w:t xml:space="preserve"> </w:t>
      </w:r>
      <w:r w:rsidR="006436B9">
        <w:rPr>
          <w:rFonts w:cs="Simplified Arabic" w:hint="cs"/>
          <w:sz w:val="22"/>
          <w:rtl/>
          <w:lang w:val="en-US"/>
        </w:rPr>
        <w:t>التي قدمتها ا</w:t>
      </w:r>
      <w:r w:rsidR="00B74E05" w:rsidRPr="00B34544">
        <w:rPr>
          <w:rFonts w:cs="Simplified Arabic" w:hint="cs"/>
          <w:sz w:val="22"/>
          <w:rtl/>
          <w:lang w:val="en-US"/>
        </w:rPr>
        <w:t>لأطراف،</w:t>
      </w:r>
      <w:r w:rsidR="00B74E05" w:rsidRPr="00B34544">
        <w:rPr>
          <w:rFonts w:cs="Simplified Arabic"/>
          <w:sz w:val="22"/>
          <w:rtl/>
          <w:lang w:val="en-US"/>
        </w:rPr>
        <w:t xml:space="preserve"> </w:t>
      </w:r>
      <w:r w:rsidR="00C77FED" w:rsidRPr="00B34544">
        <w:rPr>
          <w:rFonts w:cs="Simplified Arabic"/>
          <w:sz w:val="22"/>
          <w:rtl/>
          <w:lang w:val="en-US"/>
        </w:rPr>
        <w:t xml:space="preserve">وصف العديد </w:t>
      </w:r>
      <w:r w:rsidR="00B74E05" w:rsidRPr="00B34544">
        <w:rPr>
          <w:rFonts w:cs="Simplified Arabic" w:hint="cs"/>
          <w:sz w:val="22"/>
          <w:rtl/>
          <w:lang w:val="en-US"/>
        </w:rPr>
        <w:t>منها</w:t>
      </w:r>
      <w:r w:rsidR="00C77FED" w:rsidRPr="00B34544">
        <w:rPr>
          <w:rFonts w:cs="Simplified Arabic"/>
          <w:sz w:val="22"/>
          <w:rtl/>
          <w:lang w:val="en-US"/>
        </w:rPr>
        <w:t xml:space="preserve"> بمستويات متفاوتة من التفصيل الإطار القانوني والمؤسسي الوطني لل</w:t>
      </w:r>
      <w:r w:rsidR="007A47B0" w:rsidRPr="00B34544">
        <w:rPr>
          <w:rFonts w:cs="Simplified Arabic"/>
          <w:sz w:val="22"/>
          <w:rtl/>
          <w:lang w:val="en-US"/>
        </w:rPr>
        <w:t>سلامة الأحيائية</w:t>
      </w:r>
      <w:r w:rsidR="00C77FED" w:rsidRPr="00B34544">
        <w:rPr>
          <w:rFonts w:cs="Simplified Arabic"/>
          <w:sz w:val="22"/>
          <w:rtl/>
          <w:lang w:val="en-US"/>
        </w:rPr>
        <w:t xml:space="preserve">. </w:t>
      </w:r>
      <w:r w:rsidR="00017F4E" w:rsidRPr="00B34544">
        <w:rPr>
          <w:rFonts w:cs="Simplified Arabic" w:hint="cs"/>
          <w:sz w:val="22"/>
          <w:rtl/>
          <w:lang w:val="en-US"/>
        </w:rPr>
        <w:t>وأشارت</w:t>
      </w:r>
      <w:r w:rsidR="00C77FED" w:rsidRPr="00B34544">
        <w:rPr>
          <w:rFonts w:cs="Simplified Arabic"/>
          <w:sz w:val="22"/>
          <w:rtl/>
          <w:lang w:val="en-US"/>
        </w:rPr>
        <w:t xml:space="preserve"> عدة أطراف </w:t>
      </w:r>
      <w:r w:rsidR="00017F4E" w:rsidRPr="00B34544">
        <w:rPr>
          <w:rFonts w:cs="Simplified Arabic" w:hint="cs"/>
          <w:sz w:val="22"/>
          <w:rtl/>
          <w:lang w:val="en-US"/>
        </w:rPr>
        <w:t xml:space="preserve">إلى </w:t>
      </w:r>
      <w:r w:rsidR="00C77FED" w:rsidRPr="00B34544">
        <w:rPr>
          <w:rFonts w:cs="Simplified Arabic"/>
          <w:sz w:val="22"/>
          <w:rtl/>
          <w:lang w:val="en-US"/>
        </w:rPr>
        <w:t xml:space="preserve">أن هناك </w:t>
      </w:r>
      <w:r w:rsidRPr="00B34544">
        <w:rPr>
          <w:rFonts w:cs="Simplified Arabic" w:hint="cs"/>
          <w:sz w:val="22"/>
          <w:rtl/>
          <w:lang w:val="en-US"/>
        </w:rPr>
        <w:t>صكوكا</w:t>
      </w:r>
      <w:r w:rsidR="00B34544">
        <w:rPr>
          <w:rFonts w:cs="Simplified Arabic" w:hint="cs"/>
          <w:sz w:val="22"/>
          <w:rtl/>
          <w:lang w:val="en-US"/>
        </w:rPr>
        <w:t>ً</w:t>
      </w:r>
      <w:r w:rsidR="00C77FED" w:rsidRPr="00B34544">
        <w:rPr>
          <w:rFonts w:cs="Simplified Arabic"/>
          <w:sz w:val="22"/>
          <w:rtl/>
          <w:lang w:val="en-US"/>
        </w:rPr>
        <w:t xml:space="preserve"> أخرى قيد ال</w:t>
      </w:r>
      <w:r w:rsidRPr="00B34544">
        <w:rPr>
          <w:rFonts w:cs="Simplified Arabic" w:hint="cs"/>
          <w:sz w:val="22"/>
          <w:rtl/>
          <w:lang w:val="en-US"/>
        </w:rPr>
        <w:t>إعداد</w:t>
      </w:r>
      <w:r w:rsidR="00C77FED" w:rsidRPr="00B34544">
        <w:rPr>
          <w:rFonts w:cs="Simplified Arabic"/>
          <w:sz w:val="22"/>
          <w:rtl/>
          <w:lang w:val="en-US"/>
        </w:rPr>
        <w:t>. وأظهرت ال</w:t>
      </w:r>
      <w:r w:rsidR="00017F4E" w:rsidRPr="00B34544">
        <w:rPr>
          <w:rFonts w:cs="Simplified Arabic" w:hint="cs"/>
          <w:sz w:val="22"/>
          <w:rtl/>
          <w:lang w:val="en-US"/>
        </w:rPr>
        <w:t>توصيفات</w:t>
      </w:r>
      <w:r w:rsidR="00C77FED" w:rsidRPr="00B34544">
        <w:rPr>
          <w:rFonts w:cs="Simplified Arabic"/>
          <w:sz w:val="22"/>
          <w:rtl/>
          <w:lang w:val="en-US"/>
        </w:rPr>
        <w:t xml:space="preserve"> أن </w:t>
      </w:r>
      <w:r w:rsidRPr="00B34544">
        <w:rPr>
          <w:rFonts w:cs="Simplified Arabic" w:hint="cs"/>
          <w:sz w:val="22"/>
          <w:rtl/>
          <w:lang w:val="en-US"/>
        </w:rPr>
        <w:t xml:space="preserve">لدى </w:t>
      </w:r>
      <w:r w:rsidR="00C77FED" w:rsidRPr="00B34544">
        <w:rPr>
          <w:rFonts w:cs="Simplified Arabic"/>
          <w:sz w:val="22"/>
          <w:rtl/>
          <w:lang w:val="en-US"/>
        </w:rPr>
        <w:t>معظم الأطراف مجموعة متنوعة من ال</w:t>
      </w:r>
      <w:r w:rsidR="00017F4E" w:rsidRPr="00B34544">
        <w:rPr>
          <w:rFonts w:cs="Simplified Arabic" w:hint="cs"/>
          <w:sz w:val="22"/>
          <w:rtl/>
          <w:lang w:val="en-US"/>
        </w:rPr>
        <w:t>صكوك</w:t>
      </w:r>
      <w:r w:rsidR="00C77FED" w:rsidRPr="00B34544">
        <w:rPr>
          <w:rFonts w:cs="Simplified Arabic"/>
          <w:sz w:val="22"/>
          <w:rtl/>
          <w:lang w:val="en-US"/>
        </w:rPr>
        <w:t xml:space="preserve"> التي تنطبق على </w:t>
      </w:r>
      <w:r w:rsidR="008E5404" w:rsidRPr="00B34544">
        <w:rPr>
          <w:rFonts w:cs="Simplified Arabic"/>
          <w:sz w:val="22"/>
          <w:rtl/>
          <w:lang w:val="en-US"/>
        </w:rPr>
        <w:t>السلامة الأحيائية</w:t>
      </w:r>
      <w:r w:rsidR="00C77FED" w:rsidRPr="00B34544">
        <w:rPr>
          <w:rFonts w:cs="Simplified Arabic"/>
          <w:sz w:val="22"/>
          <w:rtl/>
          <w:lang w:val="en-US"/>
        </w:rPr>
        <w:t xml:space="preserve">، بما في ذلك التشريعات الأولية أو الثانوية، </w:t>
      </w:r>
      <w:r w:rsidR="001F63E3" w:rsidRPr="00B34544">
        <w:rPr>
          <w:rFonts w:cs="Simplified Arabic" w:hint="cs"/>
          <w:sz w:val="22"/>
          <w:rtl/>
          <w:lang w:val="en-US"/>
        </w:rPr>
        <w:t xml:space="preserve">والأدوات </w:t>
      </w:r>
      <w:proofErr w:type="spellStart"/>
      <w:r w:rsidR="001F63E3" w:rsidRPr="00B34544">
        <w:rPr>
          <w:rFonts w:cs="Simplified Arabic" w:hint="cs"/>
          <w:sz w:val="22"/>
          <w:rtl/>
          <w:lang w:val="en-US"/>
        </w:rPr>
        <w:t>السياساتية</w:t>
      </w:r>
      <w:proofErr w:type="spellEnd"/>
      <w:r w:rsidR="00C77FED" w:rsidRPr="00B34544">
        <w:rPr>
          <w:rFonts w:cs="Simplified Arabic"/>
          <w:sz w:val="22"/>
          <w:rtl/>
          <w:lang w:val="en-US"/>
        </w:rPr>
        <w:t xml:space="preserve"> أو</w:t>
      </w:r>
      <w:r w:rsidR="001F63E3" w:rsidRPr="00B34544">
        <w:rPr>
          <w:rFonts w:cs="Simplified Arabic" w:hint="cs"/>
          <w:sz w:val="22"/>
          <w:rtl/>
          <w:lang w:val="en-US"/>
        </w:rPr>
        <w:t xml:space="preserve"> أدوات</w:t>
      </w:r>
      <w:r w:rsidR="00C77FED" w:rsidRPr="00B34544">
        <w:rPr>
          <w:rFonts w:cs="Simplified Arabic"/>
          <w:sz w:val="22"/>
          <w:rtl/>
          <w:lang w:val="en-US"/>
        </w:rPr>
        <w:t xml:space="preserve"> التوجيه </w:t>
      </w:r>
      <w:r w:rsidR="000A35C5" w:rsidRPr="00B34544">
        <w:rPr>
          <w:rFonts w:cs="Simplified Arabic"/>
          <w:sz w:val="22"/>
          <w:rtl/>
          <w:lang w:val="en-US"/>
        </w:rPr>
        <w:t>التقني</w:t>
      </w:r>
      <w:r w:rsidR="00C77FED" w:rsidRPr="00B34544">
        <w:rPr>
          <w:rFonts w:cs="Simplified Arabic"/>
          <w:sz w:val="22"/>
          <w:rtl/>
          <w:lang w:val="en-US"/>
        </w:rPr>
        <w:t>، و</w:t>
      </w:r>
      <w:r w:rsidR="00B34544">
        <w:rPr>
          <w:rFonts w:cs="Simplified Arabic" w:hint="cs"/>
          <w:sz w:val="22"/>
          <w:rtl/>
          <w:lang w:val="en-US"/>
        </w:rPr>
        <w:t xml:space="preserve">أن </w:t>
      </w:r>
      <w:r w:rsidR="001F63E3" w:rsidRPr="00B34544">
        <w:rPr>
          <w:rFonts w:cs="Simplified Arabic" w:hint="cs"/>
          <w:sz w:val="22"/>
          <w:rtl/>
          <w:lang w:val="en-US"/>
        </w:rPr>
        <w:t xml:space="preserve">لديها، </w:t>
      </w:r>
      <w:r w:rsidR="00C77FED" w:rsidRPr="00B34544">
        <w:rPr>
          <w:rFonts w:cs="Simplified Arabic"/>
          <w:sz w:val="22"/>
          <w:rtl/>
          <w:lang w:val="en-US"/>
        </w:rPr>
        <w:t xml:space="preserve">في </w:t>
      </w:r>
      <w:r w:rsidR="001F63E3" w:rsidRPr="00B34544">
        <w:rPr>
          <w:rFonts w:cs="Simplified Arabic" w:hint="cs"/>
          <w:sz w:val="22"/>
          <w:rtl/>
          <w:lang w:val="en-US"/>
        </w:rPr>
        <w:t>ال</w:t>
      </w:r>
      <w:r w:rsidR="00C77FED" w:rsidRPr="00B34544">
        <w:rPr>
          <w:rFonts w:cs="Simplified Arabic"/>
          <w:sz w:val="22"/>
          <w:rtl/>
          <w:lang w:val="en-US"/>
        </w:rPr>
        <w:t xml:space="preserve">كثير من الأحيان، مزيج من عدة أدوات. ومع ذلك، </w:t>
      </w:r>
      <w:r w:rsidR="001F63E3" w:rsidRPr="00B34544">
        <w:rPr>
          <w:rFonts w:cs="Simplified Arabic" w:hint="cs"/>
          <w:sz w:val="22"/>
          <w:rtl/>
          <w:lang w:val="en-US"/>
        </w:rPr>
        <w:t>ذكرت</w:t>
      </w:r>
      <w:r w:rsidR="00C77FED" w:rsidRPr="00B34544">
        <w:rPr>
          <w:rFonts w:cs="Simplified Arabic"/>
          <w:sz w:val="22"/>
          <w:rtl/>
          <w:lang w:val="en-US"/>
        </w:rPr>
        <w:t xml:space="preserve"> عدة أطراف </w:t>
      </w:r>
      <w:r w:rsidR="001F63E3" w:rsidRPr="00B34544">
        <w:rPr>
          <w:rFonts w:cs="Simplified Arabic" w:hint="cs"/>
          <w:sz w:val="22"/>
          <w:rtl/>
          <w:lang w:val="en-US"/>
        </w:rPr>
        <w:t>أن انتظار</w:t>
      </w:r>
      <w:r w:rsidR="00C77FED" w:rsidRPr="00B34544">
        <w:rPr>
          <w:rFonts w:cs="Simplified Arabic"/>
          <w:sz w:val="22"/>
          <w:rtl/>
          <w:lang w:val="en-US"/>
        </w:rPr>
        <w:t xml:space="preserve"> اعتماد </w:t>
      </w:r>
      <w:r w:rsidR="001F63E3" w:rsidRPr="00B34544">
        <w:rPr>
          <w:rFonts w:cs="Simplified Arabic" w:hint="cs"/>
          <w:sz w:val="22"/>
          <w:rtl/>
          <w:lang w:val="en-US"/>
        </w:rPr>
        <w:t>صكوك</w:t>
      </w:r>
      <w:r w:rsidR="00C77FED" w:rsidRPr="00B34544">
        <w:rPr>
          <w:rFonts w:cs="Simplified Arabic"/>
          <w:sz w:val="22"/>
          <w:rtl/>
          <w:lang w:val="en-US"/>
        </w:rPr>
        <w:t xml:space="preserve"> قانونية مهمة لل</w:t>
      </w:r>
      <w:r w:rsidR="007A47B0" w:rsidRPr="00B34544">
        <w:rPr>
          <w:rFonts w:cs="Simplified Arabic"/>
          <w:sz w:val="22"/>
          <w:rtl/>
          <w:lang w:val="en-US"/>
        </w:rPr>
        <w:t>سلامة الأحيائية</w:t>
      </w:r>
      <w:r w:rsidR="00C77FED" w:rsidRPr="00B34544">
        <w:rPr>
          <w:rFonts w:cs="Simplified Arabic"/>
          <w:sz w:val="22"/>
          <w:rtl/>
          <w:lang w:val="en-US"/>
        </w:rPr>
        <w:t xml:space="preserve"> </w:t>
      </w:r>
      <w:proofErr w:type="gramStart"/>
      <w:r w:rsidR="00C77FED" w:rsidRPr="00B34544">
        <w:rPr>
          <w:rFonts w:cs="Simplified Arabic"/>
          <w:sz w:val="22"/>
          <w:rtl/>
          <w:lang w:val="en-US"/>
        </w:rPr>
        <w:t>يع</w:t>
      </w:r>
      <w:r w:rsidR="00017F4E" w:rsidRPr="00B34544">
        <w:rPr>
          <w:rFonts w:cs="Simplified Arabic" w:hint="cs"/>
          <w:sz w:val="22"/>
          <w:rtl/>
          <w:lang w:val="en-US"/>
        </w:rPr>
        <w:t>ي</w:t>
      </w:r>
      <w:r w:rsidR="00C77FED" w:rsidRPr="00B34544">
        <w:rPr>
          <w:rFonts w:cs="Simplified Arabic"/>
          <w:sz w:val="22"/>
          <w:rtl/>
          <w:lang w:val="en-US"/>
        </w:rPr>
        <w:t>ق</w:t>
      </w:r>
      <w:proofErr w:type="gramEnd"/>
      <w:r w:rsidR="00C77FED" w:rsidRPr="00B34544">
        <w:rPr>
          <w:rFonts w:cs="Simplified Arabic"/>
          <w:sz w:val="22"/>
          <w:rtl/>
          <w:lang w:val="en-US"/>
        </w:rPr>
        <w:t xml:space="preserve"> تنفيذ البروتوكول، وأوضحت بعض </w:t>
      </w:r>
      <w:r w:rsidR="00017F4E" w:rsidRPr="00B34544">
        <w:rPr>
          <w:rFonts w:cs="Simplified Arabic" w:hint="cs"/>
          <w:sz w:val="22"/>
          <w:rtl/>
          <w:lang w:val="en-US"/>
        </w:rPr>
        <w:t>هذه</w:t>
      </w:r>
      <w:r w:rsidR="00C77FED" w:rsidRPr="00B34544">
        <w:rPr>
          <w:rFonts w:cs="Simplified Arabic"/>
          <w:sz w:val="22"/>
          <w:rtl/>
          <w:lang w:val="en-US"/>
        </w:rPr>
        <w:t xml:space="preserve"> الأطراف </w:t>
      </w:r>
      <w:r w:rsidR="001F63E3" w:rsidRPr="00B34544">
        <w:rPr>
          <w:rFonts w:cs="Simplified Arabic" w:hint="cs"/>
          <w:sz w:val="22"/>
          <w:rtl/>
          <w:lang w:val="en-US"/>
        </w:rPr>
        <w:t>أنه يجري استخدام صكوك</w:t>
      </w:r>
      <w:r w:rsidR="00C77FED" w:rsidRPr="00B34544">
        <w:rPr>
          <w:rFonts w:cs="Simplified Arabic"/>
          <w:sz w:val="22"/>
          <w:rtl/>
          <w:lang w:val="en-US"/>
        </w:rPr>
        <w:t xml:space="preserve"> قانونية أخرى لتنفيذ التزامات معينة بموجب البروتوكول</w:t>
      </w:r>
      <w:r w:rsidR="001F63E3" w:rsidRPr="00B34544">
        <w:rPr>
          <w:rFonts w:cs="Simplified Arabic" w:hint="cs"/>
          <w:sz w:val="22"/>
          <w:rtl/>
          <w:lang w:val="en-US"/>
        </w:rPr>
        <w:t xml:space="preserve"> إلى </w:t>
      </w:r>
      <w:r w:rsidR="001F63E3" w:rsidRPr="00B34544">
        <w:rPr>
          <w:rFonts w:cs="Simplified Arabic" w:hint="cs"/>
          <w:sz w:val="22"/>
          <w:rtl/>
          <w:lang w:val="en-US"/>
        </w:rPr>
        <w:lastRenderedPageBreak/>
        <w:t xml:space="preserve">حين اعتماد </w:t>
      </w:r>
      <w:r w:rsidR="001F63E3" w:rsidRPr="00B34544">
        <w:rPr>
          <w:rFonts w:cs="Simplified Arabic"/>
          <w:sz w:val="22"/>
          <w:rtl/>
          <w:lang w:val="en-US"/>
        </w:rPr>
        <w:t>تشريعات محددة للسلامة الأحيائية</w:t>
      </w:r>
      <w:r w:rsidR="00C77FED" w:rsidRPr="00B34544">
        <w:rPr>
          <w:rFonts w:cs="Simplified Arabic"/>
          <w:sz w:val="22"/>
          <w:rtl/>
          <w:lang w:val="en-US"/>
        </w:rPr>
        <w:t>. و</w:t>
      </w:r>
      <w:r w:rsidR="001F63E3" w:rsidRPr="00B34544">
        <w:rPr>
          <w:rFonts w:cs="Simplified Arabic" w:hint="cs"/>
          <w:sz w:val="22"/>
          <w:rtl/>
          <w:lang w:val="en-US"/>
        </w:rPr>
        <w:t>أشارت</w:t>
      </w:r>
      <w:r w:rsidR="00C77FED" w:rsidRPr="00B34544">
        <w:rPr>
          <w:rFonts w:cs="Simplified Arabic"/>
          <w:sz w:val="22"/>
          <w:rtl/>
          <w:lang w:val="en-US"/>
        </w:rPr>
        <w:t xml:space="preserve"> عدة أطراف</w:t>
      </w:r>
      <w:r w:rsidR="001F63E3" w:rsidRPr="00B34544">
        <w:rPr>
          <w:rFonts w:cs="Simplified Arabic" w:hint="cs"/>
          <w:sz w:val="22"/>
          <w:rtl/>
          <w:lang w:val="en-US"/>
        </w:rPr>
        <w:t xml:space="preserve"> إلى</w:t>
      </w:r>
      <w:r w:rsidR="00C77FED" w:rsidRPr="00B34544">
        <w:rPr>
          <w:rFonts w:cs="Simplified Arabic"/>
          <w:sz w:val="22"/>
          <w:rtl/>
          <w:lang w:val="en-US"/>
        </w:rPr>
        <w:t xml:space="preserve"> أن </w:t>
      </w:r>
      <w:r w:rsidR="008E5404" w:rsidRPr="00B34544">
        <w:rPr>
          <w:rFonts w:cs="Simplified Arabic"/>
          <w:sz w:val="22"/>
          <w:rtl/>
          <w:lang w:val="en-US"/>
        </w:rPr>
        <w:t>السلامة الأحيائية</w:t>
      </w:r>
      <w:r w:rsidR="00C77FED" w:rsidRPr="00B34544">
        <w:rPr>
          <w:rFonts w:cs="Simplified Arabic"/>
          <w:sz w:val="22"/>
          <w:rtl/>
          <w:lang w:val="en-US"/>
        </w:rPr>
        <w:t xml:space="preserve"> </w:t>
      </w:r>
      <w:r w:rsidR="00017F4E" w:rsidRPr="00B34544">
        <w:rPr>
          <w:rFonts w:cs="Simplified Arabic"/>
          <w:sz w:val="22"/>
          <w:rtl/>
          <w:lang w:val="en-US"/>
        </w:rPr>
        <w:t xml:space="preserve">قد أُدمجت </w:t>
      </w:r>
      <w:r w:rsidR="00017F4E" w:rsidRPr="00B34544">
        <w:rPr>
          <w:rFonts w:cs="Simplified Arabic" w:hint="cs"/>
          <w:sz w:val="22"/>
          <w:rtl/>
          <w:lang w:val="en-US"/>
        </w:rPr>
        <w:t xml:space="preserve">في </w:t>
      </w:r>
      <w:r w:rsidR="00C77FED" w:rsidRPr="00B34544">
        <w:rPr>
          <w:rFonts w:cs="Simplified Arabic"/>
          <w:sz w:val="22"/>
          <w:rtl/>
          <w:lang w:val="en-US"/>
        </w:rPr>
        <w:t xml:space="preserve">مجموعة متنوعة من الصكوك القانونية </w:t>
      </w:r>
      <w:proofErr w:type="spellStart"/>
      <w:r w:rsidR="00C77FED" w:rsidRPr="00B34544">
        <w:rPr>
          <w:rFonts w:cs="Simplified Arabic"/>
          <w:sz w:val="22"/>
          <w:rtl/>
          <w:lang w:val="en-US"/>
        </w:rPr>
        <w:t>والسياس</w:t>
      </w:r>
      <w:r w:rsidR="00017F4E" w:rsidRPr="00B34544">
        <w:rPr>
          <w:rFonts w:cs="Simplified Arabic" w:hint="cs"/>
          <w:sz w:val="22"/>
          <w:rtl/>
          <w:lang w:val="en-US"/>
        </w:rPr>
        <w:t>ات</w:t>
      </w:r>
      <w:r w:rsidR="00C77FED" w:rsidRPr="00B34544">
        <w:rPr>
          <w:rFonts w:cs="Simplified Arabic"/>
          <w:sz w:val="22"/>
          <w:rtl/>
          <w:lang w:val="en-US"/>
        </w:rPr>
        <w:t>ية</w:t>
      </w:r>
      <w:proofErr w:type="spellEnd"/>
      <w:r w:rsidR="00C77FED" w:rsidRPr="00B34544">
        <w:rPr>
          <w:rFonts w:cs="Simplified Arabic"/>
          <w:sz w:val="22"/>
          <w:rtl/>
          <w:lang w:val="en-US"/>
        </w:rPr>
        <w:t>، بما في ذلك الاستراتيجية وخطة العمل الوطنيت</w:t>
      </w:r>
      <w:r w:rsidR="00B74E05" w:rsidRPr="00B34544">
        <w:rPr>
          <w:rFonts w:cs="Simplified Arabic" w:hint="cs"/>
          <w:sz w:val="22"/>
          <w:rtl/>
          <w:lang w:val="en-US"/>
        </w:rPr>
        <w:t>ان</w:t>
      </w:r>
      <w:r w:rsidR="00C77FED" w:rsidRPr="00B34544">
        <w:rPr>
          <w:rFonts w:cs="Simplified Arabic"/>
          <w:sz w:val="22"/>
          <w:rtl/>
          <w:lang w:val="en-US"/>
        </w:rPr>
        <w:t xml:space="preserve"> للتنوع البيولوجي، في سياق الجهود الرامية إلى تعميم </w:t>
      </w:r>
      <w:r w:rsidR="008E5404" w:rsidRPr="00B34544">
        <w:rPr>
          <w:rFonts w:cs="Simplified Arabic"/>
          <w:sz w:val="22"/>
          <w:rtl/>
          <w:lang w:val="en-US"/>
        </w:rPr>
        <w:t>السلامة الأحيائية</w:t>
      </w:r>
      <w:r w:rsidR="00C77FED" w:rsidRPr="00B34544">
        <w:rPr>
          <w:rFonts w:cs="Simplified Arabic"/>
          <w:sz w:val="22"/>
          <w:rtl/>
          <w:lang w:val="en-US"/>
        </w:rPr>
        <w:t>.</w:t>
      </w:r>
      <w:r w:rsidRPr="00B34544">
        <w:rPr>
          <w:rtl/>
        </w:rPr>
        <w:t xml:space="preserve"> </w:t>
      </w:r>
      <w:r w:rsidR="00B74E05" w:rsidRPr="00B34544">
        <w:rPr>
          <w:rFonts w:cs="Simplified Arabic"/>
          <w:sz w:val="22"/>
          <w:rtl/>
          <w:lang w:val="en-US"/>
        </w:rPr>
        <w:t xml:space="preserve">وذكرت عدة أطراف أن وضع أهداف وطنية للتنوع البيولوجي في سياق </w:t>
      </w:r>
      <w:r w:rsidR="00B84EE0" w:rsidRPr="00B34544">
        <w:rPr>
          <w:rFonts w:cs="Simplified Arabic"/>
          <w:sz w:val="22"/>
          <w:rtl/>
          <w:lang w:val="en-US"/>
        </w:rPr>
        <w:t xml:space="preserve">إطار </w:t>
      </w:r>
      <w:proofErr w:type="spellStart"/>
      <w:r w:rsidR="00B84EE0" w:rsidRPr="00B34544">
        <w:rPr>
          <w:rFonts w:cs="Simplified Arabic"/>
          <w:sz w:val="22"/>
          <w:rtl/>
          <w:lang w:val="en-US"/>
        </w:rPr>
        <w:t>كونمينغ</w:t>
      </w:r>
      <w:proofErr w:type="spellEnd"/>
      <w:r w:rsidR="00B84EE0" w:rsidRPr="00B34544">
        <w:rPr>
          <w:rFonts w:cs="Simplified Arabic"/>
          <w:sz w:val="22"/>
          <w:rtl/>
          <w:lang w:val="en-US"/>
        </w:rPr>
        <w:t xml:space="preserve">-مونتريال العالمي للتنوع البيولوجي </w:t>
      </w:r>
      <w:r w:rsidR="00B74E05" w:rsidRPr="00B34544">
        <w:rPr>
          <w:rFonts w:cs="Simplified Arabic"/>
          <w:sz w:val="22"/>
          <w:rtl/>
          <w:lang w:val="en-US"/>
        </w:rPr>
        <w:t>يشمل العمل على تحقيق أهداف وطنية م</w:t>
      </w:r>
      <w:r w:rsidR="00B84EE0" w:rsidRPr="00B34544">
        <w:rPr>
          <w:rFonts w:cs="Simplified Arabic" w:hint="cs"/>
          <w:sz w:val="22"/>
          <w:rtl/>
          <w:lang w:val="en-US"/>
        </w:rPr>
        <w:t>كرسة</w:t>
      </w:r>
      <w:r w:rsidR="00B74E05" w:rsidRPr="00B34544">
        <w:rPr>
          <w:rFonts w:cs="Simplified Arabic"/>
          <w:sz w:val="22"/>
          <w:rtl/>
          <w:lang w:val="en-US"/>
        </w:rPr>
        <w:t xml:space="preserve"> للسلامة الأحيائية. وفي حين </w:t>
      </w:r>
      <w:r w:rsidR="00B84EE0" w:rsidRPr="00B34544">
        <w:rPr>
          <w:rFonts w:cs="Simplified Arabic" w:hint="cs"/>
          <w:sz w:val="22"/>
          <w:rtl/>
          <w:lang w:val="en-US"/>
        </w:rPr>
        <w:t>أشار</w:t>
      </w:r>
      <w:r w:rsidR="00B74E05" w:rsidRPr="00B34544">
        <w:rPr>
          <w:rFonts w:cs="Simplified Arabic"/>
          <w:sz w:val="22"/>
          <w:rtl/>
          <w:lang w:val="en-US"/>
        </w:rPr>
        <w:t xml:space="preserve"> العديد من الأطراف</w:t>
      </w:r>
      <w:r w:rsidR="00B84EE0" w:rsidRPr="00B34544">
        <w:rPr>
          <w:rFonts w:cs="Simplified Arabic" w:hint="cs"/>
          <w:sz w:val="22"/>
          <w:rtl/>
          <w:lang w:val="en-US"/>
        </w:rPr>
        <w:t xml:space="preserve"> إلى</w:t>
      </w:r>
      <w:r w:rsidR="00B74E05" w:rsidRPr="00B34544">
        <w:rPr>
          <w:rFonts w:cs="Simplified Arabic"/>
          <w:sz w:val="22"/>
          <w:rtl/>
          <w:lang w:val="en-US"/>
        </w:rPr>
        <w:t xml:space="preserve"> أن لديه موظفين متخصصين، وصفت الأطراف </w:t>
      </w:r>
      <w:r w:rsidR="00B84EE0" w:rsidRPr="00B34544">
        <w:rPr>
          <w:rFonts w:cs="Simplified Arabic"/>
          <w:sz w:val="22"/>
          <w:rtl/>
          <w:lang w:val="en-US"/>
        </w:rPr>
        <w:t xml:space="preserve">مدى هشاشة القدرات التقنية وعدم كفاية مستويات التوظيف في </w:t>
      </w:r>
      <w:r w:rsidR="00B84EE0" w:rsidRPr="00B34544">
        <w:rPr>
          <w:rFonts w:cs="Simplified Arabic" w:hint="cs"/>
          <w:sz w:val="22"/>
          <w:rtl/>
          <w:lang w:val="en-US"/>
        </w:rPr>
        <w:t>أغلب</w:t>
      </w:r>
      <w:r w:rsidR="00B84EE0" w:rsidRPr="00B34544">
        <w:rPr>
          <w:rFonts w:cs="Simplified Arabic"/>
          <w:sz w:val="22"/>
          <w:rtl/>
          <w:lang w:val="en-US"/>
        </w:rPr>
        <w:t xml:space="preserve"> الأحيان بسبب تناوب الموظفين ونقص التدريب</w:t>
      </w:r>
      <w:r w:rsidR="00B74E05" w:rsidRPr="00B34544">
        <w:rPr>
          <w:rFonts w:cs="Simplified Arabic"/>
          <w:sz w:val="22"/>
          <w:rtl/>
          <w:lang w:val="en-US"/>
        </w:rPr>
        <w:t>. و</w:t>
      </w:r>
      <w:r w:rsidR="00B34544" w:rsidRPr="00B34544">
        <w:rPr>
          <w:rFonts w:cs="Simplified Arabic" w:hint="cs"/>
          <w:sz w:val="22"/>
          <w:rtl/>
          <w:lang w:val="en-US"/>
        </w:rPr>
        <w:t>ذكرت</w:t>
      </w:r>
      <w:r w:rsidR="00B84EE0" w:rsidRPr="00B34544">
        <w:rPr>
          <w:rFonts w:cs="Simplified Arabic" w:hint="cs"/>
          <w:sz w:val="22"/>
          <w:rtl/>
          <w:lang w:val="en-US"/>
        </w:rPr>
        <w:t xml:space="preserve"> </w:t>
      </w:r>
      <w:r w:rsidR="00B74E05" w:rsidRPr="00B34544">
        <w:rPr>
          <w:rFonts w:cs="Simplified Arabic"/>
          <w:sz w:val="22"/>
          <w:rtl/>
          <w:lang w:val="en-US"/>
        </w:rPr>
        <w:t>عدة أطراف أن موظفيها المعنيين بالسلامة الأحيائية يشاركون في أعمال ت</w:t>
      </w:r>
      <w:r w:rsidR="00B34544" w:rsidRPr="00B34544">
        <w:rPr>
          <w:rFonts w:cs="Simplified Arabic" w:hint="cs"/>
          <w:sz w:val="22"/>
          <w:rtl/>
          <w:lang w:val="en-US"/>
        </w:rPr>
        <w:t>رتبط</w:t>
      </w:r>
      <w:r w:rsidR="00B74E05" w:rsidRPr="00B34544">
        <w:rPr>
          <w:rFonts w:cs="Simplified Arabic"/>
          <w:sz w:val="22"/>
          <w:rtl/>
          <w:lang w:val="en-US"/>
        </w:rPr>
        <w:t xml:space="preserve"> بمجموعة متنوعة من المواضيع. وفي حين أشار العديد من الأطراف إلى تخصيص ميزانية وطنية للسلامة الأحيائية، </w:t>
      </w:r>
      <w:r w:rsidR="00B34544" w:rsidRPr="00B34544">
        <w:rPr>
          <w:rFonts w:cs="Simplified Arabic" w:hint="cs"/>
          <w:sz w:val="22"/>
          <w:rtl/>
          <w:lang w:val="en-US"/>
        </w:rPr>
        <w:t>ذكرت عدة أطراف</w:t>
      </w:r>
      <w:r w:rsidR="00B74E05" w:rsidRPr="00B34544">
        <w:rPr>
          <w:rFonts w:cs="Simplified Arabic"/>
          <w:sz w:val="22"/>
          <w:rtl/>
          <w:lang w:val="en-US"/>
        </w:rPr>
        <w:t xml:space="preserve"> أن الموارد المالية غير كافية ولا يمكن التنبؤ بها. و</w:t>
      </w:r>
      <w:r w:rsidR="00B34544" w:rsidRPr="00B34544">
        <w:rPr>
          <w:rFonts w:cs="Simplified Arabic" w:hint="cs"/>
          <w:sz w:val="22"/>
          <w:rtl/>
          <w:lang w:val="en-US"/>
        </w:rPr>
        <w:t>أشار</w:t>
      </w:r>
      <w:r w:rsidR="00B74E05" w:rsidRPr="00B34544">
        <w:rPr>
          <w:rFonts w:cs="Simplified Arabic"/>
          <w:sz w:val="22"/>
          <w:rtl/>
          <w:lang w:val="en-US"/>
        </w:rPr>
        <w:t xml:space="preserve"> عدد قليل من الأطراف</w:t>
      </w:r>
      <w:r w:rsidR="00B34544">
        <w:rPr>
          <w:rFonts w:cs="Simplified Arabic" w:hint="cs"/>
          <w:sz w:val="22"/>
          <w:rtl/>
          <w:lang w:val="en-US"/>
        </w:rPr>
        <w:t xml:space="preserve"> إلى</w:t>
      </w:r>
      <w:r w:rsidR="00B74E05" w:rsidRPr="00B34544">
        <w:rPr>
          <w:rFonts w:cs="Simplified Arabic"/>
          <w:sz w:val="22"/>
          <w:rtl/>
          <w:lang w:val="en-US"/>
        </w:rPr>
        <w:t xml:space="preserve"> أنه </w:t>
      </w:r>
      <w:r w:rsidR="00B34544" w:rsidRPr="00B34544">
        <w:rPr>
          <w:rFonts w:cs="Simplified Arabic" w:hint="cs"/>
          <w:sz w:val="22"/>
          <w:rtl/>
          <w:lang w:val="en-US"/>
        </w:rPr>
        <w:t>يتعين، بالنظر إلى التطور</w:t>
      </w:r>
      <w:r w:rsidR="00B74E05" w:rsidRPr="00B34544">
        <w:rPr>
          <w:rFonts w:cs="Simplified Arabic"/>
          <w:sz w:val="22"/>
          <w:rtl/>
          <w:lang w:val="en-US"/>
        </w:rPr>
        <w:t xml:space="preserve"> السريع للتكنولوجيات الحيوية وتزايد حجم التجارة، تعزيز القدرات بما يتجاوز المستويات الحالية وتوفير موارد إضافية.</w:t>
      </w:r>
      <w:r w:rsidR="00B84EE0" w:rsidRPr="00B34544">
        <w:rPr>
          <w:rtl/>
        </w:rPr>
        <w:t xml:space="preserve"> </w:t>
      </w:r>
    </w:p>
    <w:p w14:paraId="591CAD33" w14:textId="1801CE18" w:rsidR="00C77FED" w:rsidRPr="006C1901" w:rsidRDefault="006C1901" w:rsidP="00C77FED">
      <w:pPr>
        <w:numPr>
          <w:ilvl w:val="0"/>
          <w:numId w:val="4"/>
        </w:numPr>
        <w:bidi/>
        <w:spacing w:after="120" w:line="216" w:lineRule="auto"/>
        <w:ind w:left="561" w:firstLine="0"/>
        <w:jc w:val="both"/>
        <w:rPr>
          <w:rFonts w:cs="Simplified Arabic"/>
          <w:b/>
          <w:bCs/>
          <w:sz w:val="22"/>
          <w:lang w:val="en-US"/>
        </w:rPr>
      </w:pPr>
      <w:r>
        <w:rPr>
          <w:rFonts w:cs="Simplified Arabic" w:hint="cs"/>
          <w:sz w:val="22"/>
          <w:rtl/>
          <w:lang w:val="en-US"/>
        </w:rPr>
        <w:t>وبالنسبة</w:t>
      </w:r>
      <w:r w:rsidR="00C77FED" w:rsidRPr="00C77FED">
        <w:rPr>
          <w:rFonts w:cs="Simplified Arabic"/>
          <w:sz w:val="22"/>
          <w:rtl/>
          <w:lang w:val="en-US"/>
        </w:rPr>
        <w:t xml:space="preserve"> لل</w:t>
      </w:r>
      <w:r w:rsidR="00BB38C2">
        <w:rPr>
          <w:rFonts w:cs="Simplified Arabic"/>
          <w:sz w:val="22"/>
          <w:rtl/>
          <w:lang w:val="en-US"/>
        </w:rPr>
        <w:t>غاية</w:t>
      </w:r>
      <w:r w:rsidR="00C77FED" w:rsidRPr="00C77FED">
        <w:rPr>
          <w:rFonts w:cs="Simplified Arabic"/>
          <w:sz w:val="22"/>
          <w:rtl/>
          <w:lang w:val="en-US"/>
        </w:rPr>
        <w:t xml:space="preserve"> </w:t>
      </w:r>
      <w:r>
        <w:rPr>
          <w:rFonts w:cs="Simplified Arabic" w:hint="cs"/>
          <w:sz w:val="22"/>
          <w:rtl/>
          <w:lang w:val="en-US"/>
        </w:rPr>
        <w:t>ألف-</w:t>
      </w:r>
      <w:r w:rsidR="00C77FED" w:rsidRPr="00C77FED">
        <w:rPr>
          <w:rFonts w:cs="Simplified Arabic"/>
          <w:sz w:val="22"/>
          <w:rtl/>
          <w:lang w:val="en-US"/>
        </w:rPr>
        <w:t xml:space="preserve">1، </w:t>
      </w:r>
      <w:r>
        <w:rPr>
          <w:rFonts w:cs="Simplified Arabic" w:hint="cs"/>
          <w:sz w:val="22"/>
          <w:rtl/>
          <w:lang w:val="en-US"/>
        </w:rPr>
        <w:t xml:space="preserve">حُدّد، </w:t>
      </w:r>
      <w:r w:rsidR="00C77FED" w:rsidRPr="00C77FED">
        <w:rPr>
          <w:rFonts w:cs="Simplified Arabic"/>
          <w:sz w:val="22"/>
          <w:rtl/>
          <w:lang w:val="en-US"/>
        </w:rPr>
        <w:t xml:space="preserve">في إطار خطة عمل بناء القدرات لبروتوكول </w:t>
      </w:r>
      <w:r w:rsidR="006C6AA8">
        <w:rPr>
          <w:rFonts w:cs="Simplified Arabic"/>
          <w:sz w:val="22"/>
          <w:rtl/>
          <w:lang w:val="en-US"/>
        </w:rPr>
        <w:t>قرطاجنة للسلامة الأحيائية</w:t>
      </w:r>
      <w:r w:rsidR="00C77FED" w:rsidRPr="00C77FED">
        <w:rPr>
          <w:rFonts w:cs="Simplified Arabic"/>
          <w:sz w:val="22"/>
          <w:rtl/>
          <w:lang w:val="en-US"/>
        </w:rPr>
        <w:t xml:space="preserve">، </w:t>
      </w:r>
      <w:r>
        <w:rPr>
          <w:rFonts w:cs="Simplified Arabic" w:hint="cs"/>
          <w:sz w:val="22"/>
          <w:rtl/>
          <w:lang w:val="en-US"/>
        </w:rPr>
        <w:t>المجالان الرئيسيان التاليان</w:t>
      </w:r>
      <w:r w:rsidR="00C77FED" w:rsidRPr="00C77FED">
        <w:rPr>
          <w:rFonts w:cs="Simplified Arabic"/>
          <w:sz w:val="22"/>
          <w:rtl/>
          <w:lang w:val="en-US"/>
        </w:rPr>
        <w:t xml:space="preserve"> لبناء القدرات: </w:t>
      </w:r>
      <w:r w:rsidR="003A5888">
        <w:rPr>
          <w:rFonts w:cs="Simplified Arabic" w:hint="cs"/>
          <w:sz w:val="22"/>
          <w:rtl/>
          <w:lang w:val="en-US"/>
        </w:rPr>
        <w:t>وضع</w:t>
      </w:r>
      <w:r w:rsidR="00C77FED" w:rsidRPr="00C77FED">
        <w:rPr>
          <w:rFonts w:cs="Simplified Arabic"/>
          <w:sz w:val="22"/>
          <w:rtl/>
          <w:lang w:val="en-US"/>
        </w:rPr>
        <w:t xml:space="preserve"> وتنفيذ التدابير القانونية والإدارية </w:t>
      </w:r>
      <w:r w:rsidR="003A5888">
        <w:rPr>
          <w:rFonts w:cs="Simplified Arabic" w:hint="cs"/>
          <w:sz w:val="22"/>
          <w:rtl/>
          <w:lang w:val="en-US"/>
        </w:rPr>
        <w:t>والتدابير الأخرى اللازمة</w:t>
      </w:r>
      <w:r w:rsidR="00C77FED" w:rsidRPr="00C77FED">
        <w:rPr>
          <w:rFonts w:cs="Simplified Arabic"/>
          <w:sz w:val="22"/>
          <w:rtl/>
          <w:lang w:val="en-US"/>
        </w:rPr>
        <w:t xml:space="preserve"> لتنفيذ البروتوكول؛ وتعزيز قدرات السلطات الوطنية المختصة.</w:t>
      </w:r>
      <w:r w:rsidRPr="006C1901">
        <w:t xml:space="preserve"> </w:t>
      </w:r>
    </w:p>
    <w:p w14:paraId="360AF672" w14:textId="76F8C3D9" w:rsidR="00C77FED" w:rsidRPr="00643406" w:rsidRDefault="00C77FED" w:rsidP="00C77FED">
      <w:pPr>
        <w:numPr>
          <w:ilvl w:val="0"/>
          <w:numId w:val="4"/>
        </w:numPr>
        <w:bidi/>
        <w:spacing w:after="120" w:line="216" w:lineRule="auto"/>
        <w:ind w:left="561" w:firstLine="0"/>
        <w:jc w:val="both"/>
        <w:rPr>
          <w:rFonts w:cs="Simplified Arabic"/>
          <w:sz w:val="22"/>
          <w:lang w:val="en-US"/>
        </w:rPr>
      </w:pPr>
      <w:r w:rsidRPr="00643406">
        <w:rPr>
          <w:rFonts w:cs="Simplified Arabic"/>
          <w:sz w:val="22"/>
          <w:rtl/>
          <w:lang w:val="en-US"/>
        </w:rPr>
        <w:t xml:space="preserve">ومن بين الأطراف التي أفادت بأنه لا تزال </w:t>
      </w:r>
      <w:r w:rsidR="0094173D" w:rsidRPr="00643406">
        <w:rPr>
          <w:rFonts w:cs="Simplified Arabic" w:hint="cs"/>
          <w:sz w:val="22"/>
          <w:rtl/>
          <w:lang w:val="en-US"/>
        </w:rPr>
        <w:t>لديها احتياجات في مجال</w:t>
      </w:r>
      <w:r w:rsidRPr="00643406">
        <w:rPr>
          <w:rFonts w:cs="Simplified Arabic"/>
          <w:sz w:val="22"/>
          <w:rtl/>
          <w:lang w:val="en-US"/>
        </w:rPr>
        <w:t xml:space="preserve"> بناء القدرات، أفاد 88 في المائة منها بأن بناء القدرات </w:t>
      </w:r>
      <w:r w:rsidR="00C70233" w:rsidRPr="00643406">
        <w:rPr>
          <w:rFonts w:cs="Simplified Arabic" w:hint="cs"/>
          <w:sz w:val="22"/>
          <w:rtl/>
          <w:lang w:val="en-US"/>
        </w:rPr>
        <w:t>مطلوب</w:t>
      </w:r>
      <w:r w:rsidRPr="00643406">
        <w:rPr>
          <w:rFonts w:cs="Simplified Arabic"/>
          <w:sz w:val="22"/>
          <w:rtl/>
          <w:lang w:val="en-US"/>
        </w:rPr>
        <w:t xml:space="preserve"> في مجال الموارد المؤسسية والبشرية (+5 في المائة)، وأفاد 78 في المائة منها بأن بناء القدرات </w:t>
      </w:r>
      <w:r w:rsidR="00C70233" w:rsidRPr="00643406">
        <w:rPr>
          <w:rFonts w:cs="Simplified Arabic" w:hint="cs"/>
          <w:sz w:val="22"/>
          <w:rtl/>
          <w:lang w:val="en-US"/>
        </w:rPr>
        <w:t>مطلوب</w:t>
      </w:r>
      <w:r w:rsidRPr="00643406">
        <w:rPr>
          <w:rFonts w:cs="Simplified Arabic"/>
          <w:sz w:val="22"/>
          <w:rtl/>
          <w:lang w:val="en-US"/>
        </w:rPr>
        <w:t xml:space="preserve"> لدمج </w:t>
      </w:r>
      <w:r w:rsidR="008E5404" w:rsidRPr="00643406">
        <w:rPr>
          <w:rFonts w:cs="Simplified Arabic"/>
          <w:sz w:val="22"/>
          <w:rtl/>
          <w:lang w:val="en-US"/>
        </w:rPr>
        <w:t>السلامة الأحيائية</w:t>
      </w:r>
      <w:r w:rsidRPr="00643406">
        <w:rPr>
          <w:rFonts w:cs="Simplified Arabic"/>
          <w:sz w:val="22"/>
          <w:rtl/>
          <w:lang w:val="en-US"/>
        </w:rPr>
        <w:t xml:space="preserve"> في التشريعات والسياسات والمؤسسات القطاعية </w:t>
      </w:r>
      <w:r w:rsidR="00C70233" w:rsidRPr="00643406">
        <w:rPr>
          <w:rFonts w:cs="Simplified Arabic" w:hint="cs"/>
          <w:sz w:val="22"/>
          <w:rtl/>
          <w:lang w:val="en-US"/>
        </w:rPr>
        <w:t>والمشتركة بين القطاعات</w:t>
      </w:r>
      <w:r w:rsidRPr="00643406">
        <w:rPr>
          <w:rFonts w:cs="Simplified Arabic"/>
          <w:sz w:val="22"/>
          <w:rtl/>
          <w:lang w:val="en-US"/>
        </w:rPr>
        <w:t xml:space="preserve"> (+1 في المائة).</w:t>
      </w:r>
      <w:r w:rsidR="00643406" w:rsidRPr="00643406">
        <w:rPr>
          <w:rFonts w:cs="Simplified Arabic"/>
          <w:sz w:val="22"/>
          <w:vertAlign w:val="superscript"/>
          <w:rtl/>
          <w:lang w:val="en-US"/>
        </w:rPr>
        <w:footnoteReference w:id="9"/>
      </w:r>
      <w:r w:rsidRPr="00643406">
        <w:rPr>
          <w:rFonts w:cs="Simplified Arabic"/>
          <w:sz w:val="22"/>
          <w:rtl/>
          <w:lang w:val="en-US"/>
        </w:rPr>
        <w:t xml:space="preserve"> </w:t>
      </w:r>
      <w:r w:rsidR="00C70233" w:rsidRPr="00643406">
        <w:rPr>
          <w:rFonts w:cs="Simplified Arabic" w:hint="cs"/>
          <w:sz w:val="22"/>
          <w:rtl/>
          <w:lang w:val="en-US"/>
        </w:rPr>
        <w:t>و</w:t>
      </w:r>
      <w:r w:rsidRPr="00643406">
        <w:rPr>
          <w:rFonts w:cs="Simplified Arabic"/>
          <w:sz w:val="22"/>
          <w:rtl/>
          <w:lang w:val="en-US"/>
        </w:rPr>
        <w:t>من بين الأطراف الـ 98</w:t>
      </w:r>
      <w:r w:rsidR="00643406" w:rsidRPr="00643406">
        <w:rPr>
          <w:rFonts w:cs="Simplified Arabic"/>
          <w:sz w:val="22"/>
          <w:vertAlign w:val="superscript"/>
          <w:rtl/>
          <w:lang w:val="en-US"/>
        </w:rPr>
        <w:footnoteReference w:id="10"/>
      </w:r>
      <w:r w:rsidR="00643406" w:rsidRPr="00643406">
        <w:rPr>
          <w:rFonts w:cs="Simplified Arabic"/>
          <w:sz w:val="22"/>
          <w:lang w:val="en-US"/>
        </w:rPr>
        <w:t xml:space="preserve"> </w:t>
      </w:r>
      <w:r w:rsidRPr="00643406">
        <w:rPr>
          <w:rFonts w:cs="Simplified Arabic"/>
          <w:sz w:val="22"/>
          <w:rtl/>
          <w:lang w:val="en-US"/>
        </w:rPr>
        <w:t xml:space="preserve">التي أفادت بأنها </w:t>
      </w:r>
      <w:r w:rsidR="00930207">
        <w:rPr>
          <w:rFonts w:cs="Simplified Arabic" w:hint="cs"/>
          <w:sz w:val="22"/>
          <w:rtl/>
          <w:lang w:val="en-US"/>
        </w:rPr>
        <w:t>اضطلعت بأنشطة</w:t>
      </w:r>
      <w:r w:rsidRPr="00643406">
        <w:rPr>
          <w:rFonts w:cs="Simplified Arabic"/>
          <w:sz w:val="22"/>
          <w:rtl/>
          <w:lang w:val="en-US"/>
        </w:rPr>
        <w:t xml:space="preserve"> </w:t>
      </w:r>
      <w:r w:rsidR="007C4B33">
        <w:rPr>
          <w:rFonts w:cs="Simplified Arabic"/>
          <w:sz w:val="22"/>
          <w:rtl/>
          <w:lang w:val="en-US"/>
        </w:rPr>
        <w:t>لتنمية</w:t>
      </w:r>
      <w:r w:rsidRPr="00643406">
        <w:rPr>
          <w:rFonts w:cs="Simplified Arabic"/>
          <w:sz w:val="22"/>
          <w:rtl/>
          <w:lang w:val="en-US"/>
        </w:rPr>
        <w:t xml:space="preserve"> و/أو تعزيز الموارد البشرية والقدرات المؤسسية في مجال </w:t>
      </w:r>
      <w:r w:rsidR="008E5404" w:rsidRPr="00643406">
        <w:rPr>
          <w:rFonts w:cs="Simplified Arabic"/>
          <w:sz w:val="22"/>
          <w:rtl/>
          <w:lang w:val="en-US"/>
        </w:rPr>
        <w:t>السلامة الأحيائية</w:t>
      </w:r>
      <w:r w:rsidRPr="00643406">
        <w:rPr>
          <w:rFonts w:cs="Simplified Arabic"/>
          <w:sz w:val="22"/>
          <w:rtl/>
          <w:lang w:val="en-US"/>
        </w:rPr>
        <w:t>، أفاد 73 في المائة</w:t>
      </w:r>
      <w:r w:rsidR="0045211B" w:rsidRPr="00643406">
        <w:rPr>
          <w:rFonts w:cs="Simplified Arabic" w:hint="cs"/>
          <w:sz w:val="22"/>
          <w:rtl/>
          <w:lang w:val="en-US"/>
        </w:rPr>
        <w:t xml:space="preserve"> منها</w:t>
      </w:r>
      <w:r w:rsidRPr="00643406">
        <w:rPr>
          <w:rFonts w:cs="Simplified Arabic"/>
          <w:sz w:val="22"/>
          <w:rtl/>
          <w:lang w:val="en-US"/>
        </w:rPr>
        <w:t xml:space="preserve"> بأن هذه الأنشطة </w:t>
      </w:r>
      <w:r w:rsidR="0045211B" w:rsidRPr="00643406">
        <w:rPr>
          <w:rFonts w:cs="Simplified Arabic" w:hint="cs"/>
          <w:sz w:val="22"/>
          <w:rtl/>
          <w:lang w:val="en-US"/>
        </w:rPr>
        <w:t>نُفّذت</w:t>
      </w:r>
      <w:r w:rsidRPr="00643406">
        <w:rPr>
          <w:rFonts w:cs="Simplified Arabic"/>
          <w:sz w:val="22"/>
          <w:rtl/>
          <w:lang w:val="en-US"/>
        </w:rPr>
        <w:t xml:space="preserve"> في مجال القدرات المؤسسية والموارد البشرية</w:t>
      </w:r>
      <w:r w:rsidR="00643406" w:rsidRPr="00643406">
        <w:rPr>
          <w:rFonts w:cs="Simplified Arabic"/>
          <w:sz w:val="22"/>
          <w:vertAlign w:val="superscript"/>
          <w:rtl/>
          <w:lang w:val="en-US"/>
        </w:rPr>
        <w:footnoteReference w:id="11"/>
      </w:r>
      <w:r w:rsidRPr="00643406">
        <w:rPr>
          <w:rFonts w:cs="Simplified Arabic"/>
          <w:sz w:val="22"/>
          <w:rtl/>
          <w:lang w:val="en-US"/>
        </w:rPr>
        <w:t xml:space="preserve"> (+7 في المائة)</w:t>
      </w:r>
      <w:r w:rsidR="0045211B" w:rsidRPr="00643406">
        <w:rPr>
          <w:rFonts w:cs="Simplified Arabic" w:hint="cs"/>
          <w:sz w:val="22"/>
          <w:rtl/>
          <w:lang w:val="en-US"/>
        </w:rPr>
        <w:t>،</w:t>
      </w:r>
      <w:r w:rsidRPr="00643406">
        <w:rPr>
          <w:rFonts w:cs="Simplified Arabic"/>
          <w:sz w:val="22"/>
          <w:rtl/>
          <w:lang w:val="en-US"/>
        </w:rPr>
        <w:t xml:space="preserve"> وأفاد 40 في المائة بأن هذه الأنشطة </w:t>
      </w:r>
      <w:r w:rsidR="0045211B" w:rsidRPr="00643406">
        <w:rPr>
          <w:rFonts w:cs="Simplified Arabic" w:hint="cs"/>
          <w:sz w:val="22"/>
          <w:rtl/>
          <w:lang w:val="en-US"/>
        </w:rPr>
        <w:t>نُفّذت</w:t>
      </w:r>
      <w:r w:rsidRPr="00643406">
        <w:rPr>
          <w:rFonts w:cs="Simplified Arabic"/>
          <w:sz w:val="22"/>
          <w:rtl/>
          <w:lang w:val="en-US"/>
        </w:rPr>
        <w:t xml:space="preserve"> في مجال دمج </w:t>
      </w:r>
      <w:r w:rsidR="008E5404" w:rsidRPr="00643406">
        <w:rPr>
          <w:rFonts w:cs="Simplified Arabic"/>
          <w:sz w:val="22"/>
          <w:rtl/>
          <w:lang w:val="en-US"/>
        </w:rPr>
        <w:t>السلامة الأحيائية</w:t>
      </w:r>
      <w:r w:rsidRPr="00643406">
        <w:rPr>
          <w:rFonts w:cs="Simplified Arabic"/>
          <w:sz w:val="22"/>
          <w:rtl/>
          <w:lang w:val="en-US"/>
        </w:rPr>
        <w:t xml:space="preserve"> في التشريعات والسياسات والمؤسسات القطاعية </w:t>
      </w:r>
      <w:r w:rsidR="00C70233" w:rsidRPr="00643406">
        <w:rPr>
          <w:rFonts w:cs="Simplified Arabic" w:hint="cs"/>
          <w:sz w:val="22"/>
          <w:rtl/>
          <w:lang w:val="en-US"/>
        </w:rPr>
        <w:t>والمشتركة بين القطاعات</w:t>
      </w:r>
      <w:r w:rsidRPr="00643406">
        <w:rPr>
          <w:rFonts w:cs="Simplified Arabic"/>
          <w:sz w:val="22"/>
          <w:rtl/>
          <w:lang w:val="en-US"/>
        </w:rPr>
        <w:t xml:space="preserve"> (-6 في المائة).</w:t>
      </w:r>
      <w:r w:rsidR="00643406" w:rsidRPr="00643406">
        <w:rPr>
          <w:rFonts w:cs="Simplified Arabic"/>
          <w:sz w:val="22"/>
          <w:vertAlign w:val="superscript"/>
          <w:rtl/>
          <w:lang w:val="en-US"/>
        </w:rPr>
        <w:footnoteReference w:id="12"/>
      </w:r>
      <w:r w:rsidRPr="00643406">
        <w:rPr>
          <w:rFonts w:cs="Simplified Arabic"/>
          <w:sz w:val="22"/>
          <w:rtl/>
          <w:lang w:val="en-US"/>
        </w:rPr>
        <w:t xml:space="preserve"> و</w:t>
      </w:r>
      <w:r w:rsidR="002E11E9">
        <w:rPr>
          <w:rFonts w:cs="Simplified Arabic" w:hint="cs"/>
          <w:sz w:val="22"/>
          <w:rtl/>
          <w:lang w:val="en-US"/>
        </w:rPr>
        <w:t>في الفترة المشمولة</w:t>
      </w:r>
      <w:r w:rsidRPr="00643406">
        <w:rPr>
          <w:rFonts w:cs="Simplified Arabic"/>
          <w:sz w:val="22"/>
          <w:rtl/>
          <w:lang w:val="en-US"/>
        </w:rPr>
        <w:t xml:space="preserve"> بالتقرير، </w:t>
      </w:r>
      <w:r w:rsidR="00643406" w:rsidRPr="00643406">
        <w:rPr>
          <w:rFonts w:cs="Simplified Arabic" w:hint="cs"/>
          <w:sz w:val="22"/>
          <w:rtl/>
          <w:lang w:val="en-US"/>
        </w:rPr>
        <w:t>اتّخذ</w:t>
      </w:r>
      <w:r w:rsidRPr="00643406">
        <w:rPr>
          <w:rFonts w:cs="Simplified Arabic"/>
          <w:sz w:val="22"/>
          <w:rtl/>
          <w:lang w:val="en-US"/>
        </w:rPr>
        <w:t xml:space="preserve"> عدد من المبادرات التي استفادت من خلالها سبعة أطراف من المساعدة القانونية التقنية لتعزيز أطر السلامة الأحيائية الخاصة بها بالتعاون مع برنامج الأمم المتحدة للبيئة و</w:t>
      </w:r>
      <w:r w:rsidR="00643406" w:rsidRPr="00643406">
        <w:rPr>
          <w:rFonts w:cs="Simplified Arabic"/>
          <w:sz w:val="22"/>
          <w:rtl/>
          <w:lang w:val="en-US"/>
        </w:rPr>
        <w:t>منظمة الأغذية والزراعة للأمم المتحدة</w:t>
      </w:r>
      <w:r w:rsidR="00643406" w:rsidRPr="00643406">
        <w:rPr>
          <w:rFonts w:cs="Simplified Arabic" w:hint="cs"/>
          <w:sz w:val="22"/>
          <w:rtl/>
          <w:lang w:val="en-US"/>
        </w:rPr>
        <w:t xml:space="preserve">. </w:t>
      </w:r>
      <w:r w:rsidRPr="00643406">
        <w:rPr>
          <w:rFonts w:cs="Simplified Arabic"/>
          <w:sz w:val="22"/>
          <w:rtl/>
          <w:lang w:val="en-US"/>
        </w:rPr>
        <w:t xml:space="preserve">وعلاوة على ذلك، نشرت أمانة الاتفاقية مجلداً يهدف إلى دعم الأطراف في جهودها الرامية إلى تعميم السلامة الأحيائية عبر مجموعة متنوعة من الصكوك القانونية </w:t>
      </w:r>
      <w:proofErr w:type="spellStart"/>
      <w:r w:rsidRPr="00643406">
        <w:rPr>
          <w:rFonts w:cs="Simplified Arabic"/>
          <w:sz w:val="22"/>
          <w:rtl/>
          <w:lang w:val="en-US"/>
        </w:rPr>
        <w:t>والسياس</w:t>
      </w:r>
      <w:r w:rsidR="00643406" w:rsidRPr="00643406">
        <w:rPr>
          <w:rFonts w:cs="Simplified Arabic" w:hint="cs"/>
          <w:sz w:val="22"/>
          <w:rtl/>
          <w:lang w:val="en-US"/>
        </w:rPr>
        <w:t>اتية</w:t>
      </w:r>
      <w:proofErr w:type="spellEnd"/>
      <w:r w:rsidRPr="00643406">
        <w:rPr>
          <w:rFonts w:cs="Simplified Arabic"/>
          <w:sz w:val="22"/>
          <w:rtl/>
          <w:lang w:val="en-US"/>
        </w:rPr>
        <w:t xml:space="preserve"> القطاعية والمشتركة بين القطاعات.</w:t>
      </w:r>
      <w:r w:rsidR="004F0AE2" w:rsidRPr="00643406">
        <w:rPr>
          <w:rFonts w:cs="Simplified Arabic"/>
          <w:sz w:val="22"/>
          <w:vertAlign w:val="superscript"/>
          <w:rtl/>
          <w:lang w:val="en-US"/>
        </w:rPr>
        <w:footnoteReference w:id="13"/>
      </w:r>
      <w:r w:rsidRPr="00643406">
        <w:rPr>
          <w:rFonts w:cs="Simplified Arabic"/>
          <w:sz w:val="22"/>
          <w:rtl/>
          <w:lang w:val="en-US"/>
        </w:rPr>
        <w:t xml:space="preserve"> ويرد مزيد من المعلومات في سياق ال</w:t>
      </w:r>
      <w:r w:rsidR="00BB38C2" w:rsidRPr="00643406">
        <w:rPr>
          <w:rFonts w:cs="Simplified Arabic"/>
          <w:sz w:val="22"/>
          <w:rtl/>
          <w:lang w:val="en-US"/>
        </w:rPr>
        <w:t>غاية</w:t>
      </w:r>
      <w:r w:rsidRPr="00643406">
        <w:rPr>
          <w:rFonts w:cs="Simplified Arabic"/>
          <w:sz w:val="22"/>
          <w:rtl/>
          <w:lang w:val="en-US"/>
        </w:rPr>
        <w:t xml:space="preserve"> ألف-4 (الامتثال) أدناه.</w:t>
      </w:r>
      <w:r w:rsidR="0094173D" w:rsidRPr="00643406">
        <w:t xml:space="preserve"> </w:t>
      </w:r>
    </w:p>
    <w:p w14:paraId="50650E72" w14:textId="77AF7E2C" w:rsidR="00007221" w:rsidRPr="008A351F" w:rsidRDefault="00007221" w:rsidP="00475D72">
      <w:pPr>
        <w:bidi/>
        <w:spacing w:after="120" w:line="216" w:lineRule="auto"/>
        <w:ind w:left="720" w:hanging="720"/>
        <w:rPr>
          <w:rFonts w:cs="Simplified Arabic"/>
          <w:b/>
          <w:bCs/>
          <w:sz w:val="26"/>
          <w:szCs w:val="26"/>
          <w:rtl/>
          <w:lang w:val="en-US"/>
        </w:rPr>
      </w:pPr>
      <w:r>
        <w:rPr>
          <w:rFonts w:cs="Simplified Arabic" w:hint="cs"/>
          <w:b/>
          <w:bCs/>
          <w:sz w:val="26"/>
          <w:szCs w:val="26"/>
          <w:rtl/>
          <w:lang w:val="en-US"/>
        </w:rPr>
        <w:t>باء</w:t>
      </w:r>
      <w:r w:rsidRPr="008A351F">
        <w:rPr>
          <w:rFonts w:cs="Simplified Arabic"/>
          <w:b/>
          <w:bCs/>
          <w:sz w:val="26"/>
          <w:szCs w:val="26"/>
          <w:rtl/>
          <w:lang w:val="en-US"/>
        </w:rPr>
        <w:t>-</w:t>
      </w:r>
      <w:r w:rsidRPr="008A351F">
        <w:rPr>
          <w:rFonts w:cs="Simplified Arabic"/>
          <w:b/>
          <w:bCs/>
          <w:sz w:val="26"/>
          <w:szCs w:val="26"/>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أ</w:t>
      </w:r>
      <w:r w:rsidR="00DC5C2C">
        <w:rPr>
          <w:rFonts w:cs="Simplified Arabic" w:hint="cs"/>
          <w:b/>
          <w:bCs/>
          <w:sz w:val="26"/>
          <w:szCs w:val="26"/>
          <w:rtl/>
          <w:lang w:val="en-US"/>
        </w:rPr>
        <w:t>لف-</w:t>
      </w:r>
      <w:r>
        <w:rPr>
          <w:rFonts w:cs="Simplified Arabic" w:hint="cs"/>
          <w:b/>
          <w:bCs/>
          <w:sz w:val="26"/>
          <w:szCs w:val="26"/>
          <w:rtl/>
          <w:lang w:val="en-US"/>
        </w:rPr>
        <w:t>2</w:t>
      </w:r>
      <w:r w:rsidR="00DC5C2C">
        <w:rPr>
          <w:rFonts w:cs="Simplified Arabic" w:hint="cs"/>
          <w:b/>
          <w:bCs/>
          <w:sz w:val="26"/>
          <w:szCs w:val="26"/>
          <w:rtl/>
          <w:lang w:val="en-US"/>
        </w:rPr>
        <w:t>-</w:t>
      </w:r>
      <w:r w:rsidRPr="008A351F">
        <w:rPr>
          <w:rFonts w:cs="Simplified Arabic"/>
          <w:b/>
          <w:bCs/>
          <w:sz w:val="26"/>
          <w:szCs w:val="26"/>
          <w:rtl/>
          <w:lang w:val="en-US"/>
        </w:rPr>
        <w:t xml:space="preserve"> </w:t>
      </w:r>
      <w:r w:rsidR="00DC5C2C">
        <w:rPr>
          <w:rFonts w:cs="Simplified Arabic" w:hint="cs"/>
          <w:b/>
          <w:bCs/>
          <w:sz w:val="26"/>
          <w:szCs w:val="26"/>
          <w:rtl/>
          <w:lang w:val="en-US"/>
        </w:rPr>
        <w:t>تقوم</w:t>
      </w:r>
      <w:r w:rsidRPr="00007221">
        <w:rPr>
          <w:rFonts w:cs="Simplified Arabic"/>
          <w:b/>
          <w:bCs/>
          <w:sz w:val="26"/>
          <w:szCs w:val="26"/>
          <w:rtl/>
          <w:lang w:val="en-US"/>
        </w:rPr>
        <w:t xml:space="preserve"> الأطراف بتحسين توافر وتبادل المعلومات ذات الصلة من خلال </w:t>
      </w:r>
      <w:r w:rsidR="00C73DBC">
        <w:rPr>
          <w:rFonts w:cs="Simplified Arabic"/>
          <w:b/>
          <w:bCs/>
          <w:sz w:val="26"/>
          <w:szCs w:val="26"/>
          <w:rtl/>
          <w:lang w:val="en-US"/>
        </w:rPr>
        <w:t>غرفة تبادل معلومات السلامة الأحيائية</w:t>
      </w:r>
    </w:p>
    <w:p w14:paraId="4FE80747" w14:textId="294DFC1E" w:rsidR="00007221" w:rsidRDefault="00007221" w:rsidP="00007221">
      <w:pPr>
        <w:bidi/>
        <w:spacing w:after="120" w:line="216" w:lineRule="auto"/>
        <w:jc w:val="both"/>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10A3FCC3" w14:textId="2CEE5147" w:rsidR="00007221" w:rsidRPr="00B1748C" w:rsidRDefault="00047FD3" w:rsidP="00007221">
      <w:pPr>
        <w:pStyle w:val="Paragraphedeliste"/>
        <w:numPr>
          <w:ilvl w:val="0"/>
          <w:numId w:val="12"/>
        </w:numPr>
        <w:bidi/>
        <w:spacing w:after="120" w:line="216" w:lineRule="auto"/>
        <w:ind w:left="1026" w:hanging="357"/>
        <w:contextualSpacing w:val="0"/>
        <w:jc w:val="both"/>
        <w:rPr>
          <w:rFonts w:cs="Simplified Arabic"/>
          <w:lang w:val="en-US"/>
        </w:rPr>
      </w:pPr>
      <w:r w:rsidRPr="00F931B5">
        <w:rPr>
          <w:rFonts w:cs="Simplified Arabic" w:hint="cs"/>
          <w:rtl/>
          <w:lang w:val="en-US"/>
        </w:rPr>
        <w:lastRenderedPageBreak/>
        <w:t>ذكرت</w:t>
      </w:r>
      <w:r w:rsidR="00007221" w:rsidRPr="00F931B5">
        <w:rPr>
          <w:rFonts w:cs="Simplified Arabic"/>
          <w:rtl/>
          <w:lang w:val="en-US"/>
        </w:rPr>
        <w:t xml:space="preserve"> أغلبية الأطراف أن</w:t>
      </w:r>
      <w:r w:rsidR="00DC5C2C" w:rsidRPr="00F931B5">
        <w:rPr>
          <w:rtl/>
        </w:rPr>
        <w:t xml:space="preserve"> </w:t>
      </w:r>
      <w:r w:rsidR="00DC5C2C" w:rsidRPr="00F931B5">
        <w:rPr>
          <w:rFonts w:cs="Simplified Arabic"/>
          <w:rtl/>
          <w:lang w:val="en-US"/>
        </w:rPr>
        <w:t xml:space="preserve">جميع المعلومات الإلزامية </w:t>
      </w:r>
      <w:r w:rsidR="00DC5C2C" w:rsidRPr="00F931B5">
        <w:rPr>
          <w:rFonts w:cs="Simplified Arabic" w:hint="cs"/>
          <w:rtl/>
          <w:lang w:val="en-US"/>
        </w:rPr>
        <w:t>قد نُشرت</w:t>
      </w:r>
      <w:r w:rsidR="00007221" w:rsidRPr="00F931B5">
        <w:rPr>
          <w:rFonts w:cs="Simplified Arabic"/>
          <w:rtl/>
          <w:lang w:val="en-US"/>
        </w:rPr>
        <w:t>، عند تو</w:t>
      </w:r>
      <w:r w:rsidR="00DC5C2C" w:rsidRPr="00F931B5">
        <w:rPr>
          <w:rFonts w:cs="Simplified Arabic" w:hint="cs"/>
          <w:rtl/>
          <w:lang w:val="en-US"/>
        </w:rPr>
        <w:t>ا</w:t>
      </w:r>
      <w:r w:rsidR="00007221" w:rsidRPr="00F931B5">
        <w:rPr>
          <w:rFonts w:cs="Simplified Arabic"/>
          <w:rtl/>
          <w:lang w:val="en-US"/>
        </w:rPr>
        <w:t>فرها،</w:t>
      </w:r>
      <w:r w:rsidR="00F931B5" w:rsidRPr="00F931B5">
        <w:rPr>
          <w:rtl/>
        </w:rPr>
        <w:t xml:space="preserve"> </w:t>
      </w:r>
      <w:r w:rsidR="00893169">
        <w:rPr>
          <w:rFonts w:cs="Simplified Arabic"/>
          <w:rtl/>
          <w:lang w:val="en-US"/>
        </w:rPr>
        <w:t xml:space="preserve">على </w:t>
      </w:r>
      <w:r w:rsidR="00A96982">
        <w:rPr>
          <w:rFonts w:cs="Simplified Arabic"/>
          <w:rtl/>
          <w:lang w:val="en-US"/>
        </w:rPr>
        <w:t>موقع غرفة</w:t>
      </w:r>
      <w:r w:rsidR="00F931B5" w:rsidRPr="00F931B5">
        <w:rPr>
          <w:rFonts w:cs="Simplified Arabic"/>
          <w:rtl/>
          <w:lang w:val="en-US"/>
        </w:rPr>
        <w:t xml:space="preserve"> تبادل معلومات السلامة الأحيائية</w:t>
      </w:r>
      <w:r w:rsidR="00007221" w:rsidRPr="00F931B5">
        <w:rPr>
          <w:rFonts w:cs="Simplified Arabic"/>
          <w:rtl/>
          <w:lang w:val="en-US"/>
        </w:rPr>
        <w:t xml:space="preserve"> فيما يتعلق بما يلي: التشريعات واللوائح والمبادئ التوجيهية </w:t>
      </w:r>
      <w:r w:rsidR="00DC5C2C" w:rsidRPr="00F931B5">
        <w:rPr>
          <w:rFonts w:cs="Simplified Arabic" w:hint="cs"/>
          <w:rtl/>
          <w:lang w:val="en-US"/>
        </w:rPr>
        <w:t>المتعلقة با</w:t>
      </w:r>
      <w:r w:rsidR="00007221" w:rsidRPr="00F931B5">
        <w:rPr>
          <w:rFonts w:cs="Simplified Arabic"/>
          <w:rtl/>
          <w:lang w:val="en-US"/>
        </w:rPr>
        <w:t>لتنفيذ بما في ذلك إجراءات ا</w:t>
      </w:r>
      <w:r w:rsidRPr="00F931B5">
        <w:rPr>
          <w:rFonts w:cs="Simplified Arabic" w:hint="cs"/>
          <w:rtl/>
          <w:lang w:val="en-US"/>
        </w:rPr>
        <w:t>ل</w:t>
      </w:r>
      <w:r w:rsidR="0091022D" w:rsidRPr="00F931B5">
        <w:rPr>
          <w:rFonts w:cs="Simplified Arabic" w:hint="cs"/>
          <w:rtl/>
          <w:lang w:val="en-US"/>
        </w:rPr>
        <w:t>اتفاق</w:t>
      </w:r>
      <w:r w:rsidR="00007221" w:rsidRPr="00F931B5">
        <w:rPr>
          <w:rFonts w:cs="Simplified Arabic"/>
          <w:rtl/>
          <w:lang w:val="en-US"/>
        </w:rPr>
        <w:t xml:space="preserve"> المسبق</w:t>
      </w:r>
      <w:r w:rsidR="0091022D" w:rsidRPr="00F931B5">
        <w:rPr>
          <w:rFonts w:cs="Simplified Arabic" w:hint="cs"/>
          <w:rtl/>
          <w:lang w:val="en-US"/>
        </w:rPr>
        <w:t xml:space="preserve"> عن علم</w:t>
      </w:r>
      <w:r w:rsidR="00007221" w:rsidRPr="00F931B5">
        <w:rPr>
          <w:rFonts w:cs="Simplified Arabic"/>
          <w:rtl/>
          <w:lang w:val="en-US"/>
        </w:rPr>
        <w:t xml:space="preserve"> (</w:t>
      </w:r>
      <w:r w:rsidRPr="00F931B5">
        <w:rPr>
          <w:rFonts w:cs="Simplified Arabic" w:hint="cs"/>
          <w:rtl/>
          <w:lang w:val="en-US"/>
        </w:rPr>
        <w:t>ذكر</w:t>
      </w:r>
      <w:r w:rsidR="00007221" w:rsidRPr="00F931B5">
        <w:rPr>
          <w:rFonts w:cs="Simplified Arabic"/>
          <w:rtl/>
          <w:lang w:val="en-US"/>
        </w:rPr>
        <w:t xml:space="preserve"> 70 في المائة من الأطراف أنه نشر </w:t>
      </w:r>
      <w:r w:rsidRPr="00F931B5">
        <w:rPr>
          <w:rFonts w:cs="Simplified Arabic" w:hint="cs"/>
          <w:rtl/>
          <w:lang w:val="en-US"/>
        </w:rPr>
        <w:t>هذه</w:t>
      </w:r>
      <w:r w:rsidR="00007221" w:rsidRPr="00F931B5">
        <w:rPr>
          <w:rFonts w:cs="Simplified Arabic"/>
          <w:rtl/>
          <w:lang w:val="en-US"/>
        </w:rPr>
        <w:t xml:space="preserve"> المعلومات </w:t>
      </w:r>
      <w:r w:rsidR="00893169">
        <w:rPr>
          <w:rFonts w:cs="Simplified Arabic" w:hint="cs"/>
          <w:rtl/>
          <w:lang w:val="en-US"/>
        </w:rPr>
        <w:t xml:space="preserve">على </w:t>
      </w:r>
      <w:r w:rsidR="00A96982">
        <w:rPr>
          <w:rFonts w:cs="Simplified Arabic" w:hint="cs"/>
          <w:rtl/>
          <w:lang w:val="en-US"/>
        </w:rPr>
        <w:t>موقع غرفة</w:t>
      </w:r>
      <w:r w:rsidR="00C73DBC" w:rsidRPr="00F931B5">
        <w:rPr>
          <w:rFonts w:cs="Simplified Arabic"/>
          <w:rtl/>
          <w:lang w:val="en-US"/>
        </w:rPr>
        <w:t xml:space="preserve"> تبادل معلومات السلامة الأحيائية</w:t>
      </w:r>
      <w:r w:rsidR="00007221" w:rsidRPr="00F931B5">
        <w:rPr>
          <w:rFonts w:cs="Simplified Arabic"/>
          <w:rtl/>
          <w:lang w:val="en-US"/>
        </w:rPr>
        <w:t xml:space="preserve">)؛ </w:t>
      </w:r>
      <w:r w:rsidRPr="00F931B5">
        <w:rPr>
          <w:rFonts w:cs="Simplified Arabic" w:hint="cs"/>
          <w:rtl/>
          <w:lang w:val="en-US"/>
        </w:rPr>
        <w:t>و</w:t>
      </w:r>
      <w:r w:rsidR="00007221" w:rsidRPr="00F931B5">
        <w:rPr>
          <w:rFonts w:cs="Simplified Arabic"/>
          <w:rtl/>
          <w:lang w:val="en-US"/>
        </w:rPr>
        <w:t>التشريعات</w:t>
      </w:r>
      <w:r w:rsidRPr="00F931B5">
        <w:rPr>
          <w:rFonts w:cs="Simplified Arabic" w:hint="cs"/>
          <w:rtl/>
          <w:lang w:val="en-US"/>
        </w:rPr>
        <w:t xml:space="preserve"> و</w:t>
      </w:r>
      <w:r w:rsidR="00007221" w:rsidRPr="00F931B5">
        <w:rPr>
          <w:rFonts w:cs="Simplified Arabic"/>
          <w:rtl/>
          <w:lang w:val="en-US"/>
        </w:rPr>
        <w:t xml:space="preserve">اللوائح والمبادئ التوجيهية المطبقة على استيراد الكائنات الحية </w:t>
      </w:r>
      <w:r w:rsidR="00653766" w:rsidRPr="00F931B5">
        <w:rPr>
          <w:rFonts w:cs="Simplified Arabic" w:hint="cs"/>
          <w:rtl/>
          <w:lang w:val="en-US"/>
        </w:rPr>
        <w:t>ال</w:t>
      </w:r>
      <w:r w:rsidR="00943499">
        <w:rPr>
          <w:rFonts w:cs="Simplified Arabic" w:hint="cs"/>
          <w:rtl/>
          <w:lang w:val="en-US"/>
        </w:rPr>
        <w:t>محوّرة</w:t>
      </w:r>
      <w:r w:rsidR="00007221" w:rsidRPr="00F931B5">
        <w:rPr>
          <w:rFonts w:cs="Simplified Arabic"/>
          <w:rtl/>
          <w:lang w:val="en-US"/>
        </w:rPr>
        <w:t xml:space="preserve"> </w:t>
      </w:r>
      <w:r w:rsidR="00653766" w:rsidRPr="00F931B5">
        <w:rPr>
          <w:rFonts w:cs="Simplified Arabic"/>
          <w:rtl/>
          <w:lang w:val="en-US"/>
        </w:rPr>
        <w:t>الم</w:t>
      </w:r>
      <w:r w:rsidR="0091022D" w:rsidRPr="00F931B5">
        <w:rPr>
          <w:rFonts w:cs="Simplified Arabic" w:hint="cs"/>
          <w:rtl/>
          <w:lang w:val="en-US"/>
        </w:rPr>
        <w:t>راد</w:t>
      </w:r>
      <w:r w:rsidR="00653766" w:rsidRPr="00F931B5">
        <w:rPr>
          <w:rFonts w:cs="Simplified Arabic"/>
          <w:rtl/>
          <w:lang w:val="en-US"/>
        </w:rPr>
        <w:t xml:space="preserve"> </w:t>
      </w:r>
      <w:r w:rsidR="0091022D" w:rsidRPr="00F931B5">
        <w:rPr>
          <w:rFonts w:cs="Simplified Arabic" w:hint="cs"/>
          <w:rtl/>
          <w:lang w:val="en-US"/>
        </w:rPr>
        <w:t xml:space="preserve">استخدامها </w:t>
      </w:r>
      <w:r w:rsidR="00653766" w:rsidRPr="00F931B5">
        <w:rPr>
          <w:rFonts w:cs="Simplified Arabic"/>
          <w:rtl/>
          <w:lang w:val="en-US"/>
        </w:rPr>
        <w:t xml:space="preserve">مباشرة كأغذية أو كأعلاف أو للتجهيز </w:t>
      </w:r>
      <w:r w:rsidR="00007221" w:rsidRPr="00F931B5">
        <w:rPr>
          <w:rFonts w:cs="Simplified Arabic"/>
          <w:rtl/>
          <w:lang w:val="en-US"/>
        </w:rPr>
        <w:t xml:space="preserve">(67 في المائة من الأطراف)؛ </w:t>
      </w:r>
      <w:r w:rsidRPr="00F931B5">
        <w:rPr>
          <w:rFonts w:cs="Simplified Arabic" w:hint="cs"/>
          <w:rtl/>
          <w:lang w:val="en-US"/>
        </w:rPr>
        <w:t>و</w:t>
      </w:r>
      <w:r w:rsidR="00007221" w:rsidRPr="00F931B5">
        <w:rPr>
          <w:rFonts w:cs="Simplified Arabic"/>
          <w:rtl/>
          <w:lang w:val="en-US"/>
        </w:rPr>
        <w:t>ال</w:t>
      </w:r>
      <w:r w:rsidR="00653766" w:rsidRPr="00F931B5">
        <w:rPr>
          <w:rFonts w:cs="Simplified Arabic" w:hint="cs"/>
          <w:rtl/>
          <w:lang w:val="en-US"/>
        </w:rPr>
        <w:t>قرارات</w:t>
      </w:r>
      <w:r w:rsidR="00007221" w:rsidRPr="00F931B5">
        <w:rPr>
          <w:rFonts w:cs="Simplified Arabic"/>
          <w:rtl/>
          <w:lang w:val="en-US"/>
        </w:rPr>
        <w:t xml:space="preserve"> المتعلقة باستيراد الكائنات الحية </w:t>
      </w:r>
      <w:r w:rsidR="00653766" w:rsidRPr="00F931B5">
        <w:rPr>
          <w:rFonts w:cs="Simplified Arabic" w:hint="cs"/>
          <w:rtl/>
          <w:lang w:val="en-US"/>
        </w:rPr>
        <w:t>ال</w:t>
      </w:r>
      <w:r w:rsidR="00943499">
        <w:rPr>
          <w:rFonts w:cs="Simplified Arabic" w:hint="cs"/>
          <w:rtl/>
          <w:lang w:val="en-US"/>
        </w:rPr>
        <w:t>محوّرة</w:t>
      </w:r>
      <w:r w:rsidR="00007221" w:rsidRPr="00F931B5">
        <w:rPr>
          <w:rFonts w:cs="Simplified Arabic"/>
          <w:rtl/>
          <w:lang w:val="en-US"/>
        </w:rPr>
        <w:t xml:space="preserve"> </w:t>
      </w:r>
      <w:r w:rsidR="00E7659F">
        <w:rPr>
          <w:rFonts w:cs="Simplified Arabic" w:hint="cs"/>
          <w:rtl/>
          <w:lang w:val="en-US"/>
        </w:rPr>
        <w:t xml:space="preserve">المراد </w:t>
      </w:r>
      <w:r w:rsidR="00007221" w:rsidRPr="00F931B5">
        <w:rPr>
          <w:rFonts w:cs="Simplified Arabic"/>
          <w:rtl/>
          <w:lang w:val="en-US"/>
        </w:rPr>
        <w:t xml:space="preserve">إدخالها </w:t>
      </w:r>
      <w:r w:rsidR="0091022D" w:rsidRPr="00F931B5">
        <w:rPr>
          <w:rFonts w:cs="Simplified Arabic" w:hint="cs"/>
          <w:rtl/>
          <w:lang w:val="en-US"/>
        </w:rPr>
        <w:t>قص</w:t>
      </w:r>
      <w:r w:rsidR="00007221" w:rsidRPr="00F931B5">
        <w:rPr>
          <w:rFonts w:cs="Simplified Arabic"/>
          <w:rtl/>
          <w:lang w:val="en-US"/>
        </w:rPr>
        <w:t>دا</w:t>
      </w:r>
      <w:r w:rsidRPr="00F931B5">
        <w:rPr>
          <w:rFonts w:cs="Simplified Arabic" w:hint="cs"/>
          <w:rtl/>
          <w:lang w:val="en-US"/>
        </w:rPr>
        <w:t>ً</w:t>
      </w:r>
      <w:r w:rsidR="00007221" w:rsidRPr="00F931B5">
        <w:rPr>
          <w:rFonts w:cs="Simplified Arabic"/>
          <w:rtl/>
          <w:lang w:val="en-US"/>
        </w:rPr>
        <w:t xml:space="preserve"> إلى البيئة (63 في المائة من الأطراف)؛ </w:t>
      </w:r>
      <w:r w:rsidR="00F931B5" w:rsidRPr="00F931B5">
        <w:rPr>
          <w:rFonts w:cs="Simplified Arabic" w:hint="cs"/>
          <w:rtl/>
          <w:lang w:val="en-US"/>
        </w:rPr>
        <w:t>و</w:t>
      </w:r>
      <w:r w:rsidR="0091022D" w:rsidRPr="00F931B5">
        <w:rPr>
          <w:rFonts w:cs="Simplified Arabic"/>
          <w:rtl/>
          <w:lang w:val="en-US"/>
        </w:rPr>
        <w:t>القرارات</w:t>
      </w:r>
      <w:r w:rsidR="00007221" w:rsidRPr="00F931B5">
        <w:rPr>
          <w:rFonts w:cs="Simplified Arabic"/>
          <w:rtl/>
          <w:lang w:val="en-US"/>
        </w:rPr>
        <w:t xml:space="preserve"> المتعلقة بالاستخدام المحلي للكائنات </w:t>
      </w:r>
      <w:r w:rsidR="0091022D" w:rsidRPr="00F931B5">
        <w:rPr>
          <w:rFonts w:cs="Simplified Arabic"/>
          <w:rtl/>
          <w:lang w:val="en-US"/>
        </w:rPr>
        <w:t>الحية ال</w:t>
      </w:r>
      <w:r w:rsidR="00943499">
        <w:rPr>
          <w:rFonts w:cs="Simplified Arabic"/>
          <w:rtl/>
          <w:lang w:val="en-US"/>
        </w:rPr>
        <w:t>محوّرة</w:t>
      </w:r>
      <w:r w:rsidR="00007221" w:rsidRPr="00F931B5">
        <w:rPr>
          <w:rFonts w:cs="Simplified Arabic"/>
          <w:rtl/>
          <w:lang w:val="en-US"/>
        </w:rPr>
        <w:t xml:space="preserve"> التي </w:t>
      </w:r>
      <w:r w:rsidR="00F931B5" w:rsidRPr="00F931B5">
        <w:rPr>
          <w:rFonts w:cs="Simplified Arabic"/>
          <w:rtl/>
          <w:lang w:val="en-US"/>
        </w:rPr>
        <w:t>قد تكون خاضعة</w:t>
      </w:r>
      <w:r w:rsidR="00007221" w:rsidRPr="00F931B5">
        <w:rPr>
          <w:rFonts w:cs="Simplified Arabic"/>
          <w:rtl/>
          <w:lang w:val="en-US"/>
        </w:rPr>
        <w:t xml:space="preserve"> للنقل عبر الحدود للاستخدام </w:t>
      </w:r>
      <w:r w:rsidR="003F4542">
        <w:rPr>
          <w:rFonts w:cs="Simplified Arabic"/>
          <w:rtl/>
          <w:lang w:val="en-US"/>
        </w:rPr>
        <w:t>مباشرة كأغذية</w:t>
      </w:r>
      <w:r w:rsidR="00F931B5" w:rsidRPr="00F931B5">
        <w:rPr>
          <w:rFonts w:cs="Simplified Arabic"/>
          <w:rtl/>
          <w:lang w:val="en-US"/>
        </w:rPr>
        <w:t xml:space="preserve"> أو كأعلاف أو للتجهيز</w:t>
      </w:r>
      <w:r w:rsidR="00007221" w:rsidRPr="00F931B5">
        <w:rPr>
          <w:rFonts w:cs="Simplified Arabic"/>
          <w:rtl/>
          <w:lang w:val="en-US"/>
        </w:rPr>
        <w:t xml:space="preserve"> (63 في المائة من الأطراف)؛ </w:t>
      </w:r>
      <w:r w:rsidR="00F931B5" w:rsidRPr="00F931B5">
        <w:rPr>
          <w:rFonts w:cs="Simplified Arabic" w:hint="cs"/>
          <w:rtl/>
          <w:lang w:val="en-US"/>
        </w:rPr>
        <w:t>و</w:t>
      </w:r>
      <w:r w:rsidR="0091022D" w:rsidRPr="00F931B5">
        <w:rPr>
          <w:rFonts w:cs="Simplified Arabic"/>
          <w:rtl/>
          <w:lang w:val="en-US"/>
        </w:rPr>
        <w:t>القرارات</w:t>
      </w:r>
      <w:r w:rsidR="00007221" w:rsidRPr="00F931B5">
        <w:rPr>
          <w:rFonts w:cs="Simplified Arabic"/>
          <w:rtl/>
          <w:lang w:val="en-US"/>
        </w:rPr>
        <w:t xml:space="preserve"> المتعلقة باستيراد </w:t>
      </w:r>
      <w:r w:rsidR="00F931B5" w:rsidRPr="00F931B5">
        <w:rPr>
          <w:rFonts w:cs="Simplified Arabic"/>
          <w:rtl/>
          <w:lang w:val="en-US"/>
        </w:rPr>
        <w:t>الكائنات الحية ال</w:t>
      </w:r>
      <w:r w:rsidR="00943499">
        <w:rPr>
          <w:rFonts w:cs="Simplified Arabic"/>
          <w:rtl/>
          <w:lang w:val="en-US"/>
        </w:rPr>
        <w:t>محوّرة</w:t>
      </w:r>
      <w:r w:rsidR="00F931B5" w:rsidRPr="00F931B5">
        <w:rPr>
          <w:rFonts w:cs="Simplified Arabic"/>
          <w:rtl/>
          <w:lang w:val="en-US"/>
        </w:rPr>
        <w:t xml:space="preserve"> المراد استخدامها مباشرة كأغذية أو كأعلاف أو للتجهيز</w:t>
      </w:r>
      <w:r w:rsidR="00007221" w:rsidRPr="00F931B5">
        <w:rPr>
          <w:rFonts w:cs="Simplified Arabic"/>
          <w:rtl/>
          <w:lang w:val="en-US"/>
        </w:rPr>
        <w:t>، والتي ات</w:t>
      </w:r>
      <w:r w:rsidRPr="00F931B5">
        <w:rPr>
          <w:rFonts w:cs="Simplified Arabic" w:hint="cs"/>
          <w:rtl/>
          <w:lang w:val="en-US"/>
        </w:rPr>
        <w:t>ُّ</w:t>
      </w:r>
      <w:r w:rsidR="00007221" w:rsidRPr="00F931B5">
        <w:rPr>
          <w:rFonts w:cs="Simplified Arabic"/>
          <w:rtl/>
          <w:lang w:val="en-US"/>
        </w:rPr>
        <w:t>خذت بموجب الأطر التنظيمية المحلية (</w:t>
      </w:r>
      <w:r w:rsidR="00F931B5" w:rsidRPr="00F931B5">
        <w:rPr>
          <w:rFonts w:cs="Simplified Arabic"/>
          <w:rtl/>
          <w:lang w:val="en-US"/>
        </w:rPr>
        <w:t>الفقرة 4</w:t>
      </w:r>
      <w:r w:rsidR="00F931B5" w:rsidRPr="00F931B5">
        <w:rPr>
          <w:rFonts w:cs="Simplified Arabic" w:hint="cs"/>
          <w:rtl/>
          <w:lang w:val="en-US"/>
        </w:rPr>
        <w:t xml:space="preserve"> من</w:t>
      </w:r>
      <w:r w:rsidR="00F931B5" w:rsidRPr="00F931B5">
        <w:rPr>
          <w:rFonts w:cs="Simplified Arabic"/>
          <w:rtl/>
          <w:lang w:val="en-US"/>
        </w:rPr>
        <w:t xml:space="preserve"> </w:t>
      </w:r>
      <w:r w:rsidR="00007221" w:rsidRPr="00F931B5">
        <w:rPr>
          <w:rFonts w:cs="Simplified Arabic"/>
          <w:rtl/>
          <w:lang w:val="en-US"/>
        </w:rPr>
        <w:t>المادة 11</w:t>
      </w:r>
      <w:r w:rsidR="00F931B5" w:rsidRPr="00F931B5">
        <w:rPr>
          <w:rFonts w:cs="Simplified Arabic" w:hint="cs"/>
          <w:rtl/>
          <w:lang w:val="en-US"/>
        </w:rPr>
        <w:t xml:space="preserve"> من </w:t>
      </w:r>
      <w:r w:rsidR="00007221" w:rsidRPr="00F931B5">
        <w:rPr>
          <w:rFonts w:cs="Simplified Arabic"/>
          <w:rtl/>
          <w:lang w:val="en-US"/>
        </w:rPr>
        <w:t xml:space="preserve">بروتوكول قرطاجنة) أو وفقاً للمرفق الثالث للبروتوكول (عملاً بالفقرة 6 من المادة 11) (69 في المائة من الأطراف)؛ وملخصات لتقييمات المخاطر أو الاستعراضات البيئية للكائنات </w:t>
      </w:r>
      <w:r w:rsidR="0091022D" w:rsidRPr="00F931B5">
        <w:rPr>
          <w:rFonts w:cs="Simplified Arabic"/>
          <w:rtl/>
          <w:lang w:val="en-US"/>
        </w:rPr>
        <w:t>الحية ال</w:t>
      </w:r>
      <w:r w:rsidR="00943499">
        <w:rPr>
          <w:rFonts w:cs="Simplified Arabic"/>
          <w:rtl/>
          <w:lang w:val="en-US"/>
        </w:rPr>
        <w:t>محوّرة</w:t>
      </w:r>
      <w:r w:rsidR="00007221" w:rsidRPr="00F931B5">
        <w:rPr>
          <w:rFonts w:cs="Simplified Arabic"/>
          <w:rtl/>
          <w:lang w:val="en-US"/>
        </w:rPr>
        <w:t xml:space="preserve"> الن</w:t>
      </w:r>
      <w:r w:rsidR="00F931B5" w:rsidRPr="00F931B5">
        <w:rPr>
          <w:rFonts w:cs="Simplified Arabic" w:hint="cs"/>
          <w:rtl/>
          <w:lang w:val="en-US"/>
        </w:rPr>
        <w:t>اشئة</w:t>
      </w:r>
      <w:r w:rsidR="00007221" w:rsidRPr="00F931B5">
        <w:rPr>
          <w:rFonts w:cs="Simplified Arabic"/>
          <w:rtl/>
          <w:lang w:val="en-US"/>
        </w:rPr>
        <w:t xml:space="preserve"> عن العمليات التنظيمية والمعلومات ذات الصلة المتعلقة ب</w:t>
      </w:r>
      <w:r w:rsidR="00F931B5" w:rsidRPr="00F931B5">
        <w:rPr>
          <w:rFonts w:cs="Simplified Arabic" w:hint="cs"/>
          <w:rtl/>
          <w:lang w:val="en-US"/>
        </w:rPr>
        <w:t>نو</w:t>
      </w:r>
      <w:r w:rsidR="000E2188">
        <w:rPr>
          <w:rFonts w:cs="Simplified Arabic" w:hint="cs"/>
          <w:rtl/>
          <w:lang w:val="en-US"/>
        </w:rPr>
        <w:t>ا</w:t>
      </w:r>
      <w:r w:rsidR="00F931B5" w:rsidRPr="00F931B5">
        <w:rPr>
          <w:rFonts w:cs="Simplified Arabic" w:hint="cs"/>
          <w:rtl/>
          <w:lang w:val="en-US"/>
        </w:rPr>
        <w:t>تجه</w:t>
      </w:r>
      <w:r w:rsidR="00007221" w:rsidRPr="00F931B5">
        <w:rPr>
          <w:rFonts w:cs="Simplified Arabic"/>
          <w:rtl/>
          <w:lang w:val="en-US"/>
        </w:rPr>
        <w:t>ا (65 في المائة من الأطراف)</w:t>
      </w:r>
      <w:r w:rsidR="00007221" w:rsidRPr="00F931B5">
        <w:rPr>
          <w:rFonts w:cs="Simplified Arabic" w:hint="cs"/>
          <w:rtl/>
          <w:lang w:val="en-US"/>
        </w:rPr>
        <w:t>.</w:t>
      </w:r>
      <w:r w:rsidR="00DC5C2C" w:rsidRPr="00F931B5">
        <w:rPr>
          <w:rtl/>
        </w:rPr>
        <w:t xml:space="preserve"> </w:t>
      </w:r>
    </w:p>
    <w:p w14:paraId="231F1153" w14:textId="1634A564" w:rsidR="00007221" w:rsidRDefault="00007221" w:rsidP="00007221">
      <w:pPr>
        <w:pStyle w:val="Paragraphedeliste"/>
        <w:numPr>
          <w:ilvl w:val="0"/>
          <w:numId w:val="12"/>
        </w:numPr>
        <w:bidi/>
        <w:spacing w:after="120" w:line="216" w:lineRule="auto"/>
        <w:ind w:left="1026" w:hanging="357"/>
        <w:contextualSpacing w:val="0"/>
        <w:jc w:val="both"/>
        <w:rPr>
          <w:rFonts w:cs="Simplified Arabic"/>
          <w:lang w:val="en-US"/>
        </w:rPr>
      </w:pPr>
      <w:r w:rsidRPr="00007221">
        <w:rPr>
          <w:rFonts w:cs="Simplified Arabic"/>
          <w:rtl/>
          <w:lang w:val="en-US"/>
        </w:rPr>
        <w:t xml:space="preserve">كان توافر المعلومات عن </w:t>
      </w:r>
      <w:r w:rsidR="00B1748C">
        <w:rPr>
          <w:rFonts w:cs="Simplified Arabic"/>
          <w:rtl/>
          <w:lang w:val="en-US"/>
        </w:rPr>
        <w:t xml:space="preserve">عمليات </w:t>
      </w:r>
      <w:r w:rsidR="0069175A">
        <w:rPr>
          <w:rFonts w:cs="Simplified Arabic"/>
          <w:rtl/>
          <w:lang w:val="en-US"/>
        </w:rPr>
        <w:t>النقل غير المشروع</w:t>
      </w:r>
      <w:r w:rsidRPr="00007221">
        <w:rPr>
          <w:rFonts w:cs="Simplified Arabic"/>
          <w:rtl/>
          <w:lang w:val="en-US"/>
        </w:rPr>
        <w:t xml:space="preserve"> عبر الحدود و</w:t>
      </w:r>
      <w:r w:rsidR="00B1748C">
        <w:rPr>
          <w:rFonts w:cs="Simplified Arabic"/>
          <w:rtl/>
          <w:lang w:val="en-US"/>
        </w:rPr>
        <w:t>عمليات النقل</w:t>
      </w:r>
      <w:r w:rsidRPr="00007221">
        <w:rPr>
          <w:rFonts w:cs="Simplified Arabic"/>
          <w:rtl/>
          <w:lang w:val="en-US"/>
        </w:rPr>
        <w:t xml:space="preserve"> </w:t>
      </w:r>
      <w:r w:rsidR="00B40DC4">
        <w:rPr>
          <w:rFonts w:cs="Simplified Arabic"/>
          <w:rtl/>
          <w:lang w:val="en-US"/>
        </w:rPr>
        <w:t>غير المقصود</w:t>
      </w:r>
      <w:r w:rsidRPr="00007221">
        <w:rPr>
          <w:rFonts w:cs="Simplified Arabic"/>
          <w:rtl/>
          <w:lang w:val="en-US"/>
        </w:rPr>
        <w:t xml:space="preserve"> عبر الحدود للكائنات </w:t>
      </w:r>
      <w:r w:rsidR="0091022D">
        <w:rPr>
          <w:rFonts w:cs="Simplified Arabic"/>
          <w:rtl/>
          <w:lang w:val="en-US"/>
        </w:rPr>
        <w:t>الحية ال</w:t>
      </w:r>
      <w:r w:rsidR="00943499">
        <w:rPr>
          <w:rFonts w:cs="Simplified Arabic"/>
          <w:rtl/>
          <w:lang w:val="en-US"/>
        </w:rPr>
        <w:t>محوّرة</w:t>
      </w:r>
      <w:r w:rsidRPr="00007221">
        <w:rPr>
          <w:rFonts w:cs="Simplified Arabic"/>
          <w:rtl/>
          <w:lang w:val="en-US"/>
        </w:rPr>
        <w:t xml:space="preserve"> منخفضا</w:t>
      </w:r>
      <w:r w:rsidR="00213AFC">
        <w:rPr>
          <w:rFonts w:cs="Simplified Arabic" w:hint="cs"/>
          <w:rtl/>
          <w:lang w:val="en-US"/>
        </w:rPr>
        <w:t>ً</w:t>
      </w:r>
      <w:r w:rsidRPr="00007221">
        <w:rPr>
          <w:rFonts w:cs="Simplified Arabic"/>
          <w:rtl/>
          <w:lang w:val="en-US"/>
        </w:rPr>
        <w:t xml:space="preserve">، مع محدودية الإبلاغ من خلال </w:t>
      </w:r>
      <w:r w:rsidR="00C73DBC">
        <w:rPr>
          <w:rFonts w:cs="Simplified Arabic"/>
          <w:rtl/>
          <w:lang w:val="en-US"/>
        </w:rPr>
        <w:t>غرفة تبادل معلومات السلامة الأحيائية</w:t>
      </w:r>
      <w:r w:rsidRPr="00007221">
        <w:rPr>
          <w:rFonts w:cs="Simplified Arabic"/>
          <w:rtl/>
          <w:lang w:val="en-US"/>
        </w:rPr>
        <w:t>. و</w:t>
      </w:r>
      <w:r w:rsidR="00B1748C">
        <w:rPr>
          <w:rFonts w:cs="Simplified Arabic" w:hint="cs"/>
          <w:rtl/>
          <w:lang w:val="en-US"/>
        </w:rPr>
        <w:t>أشارت</w:t>
      </w:r>
      <w:r w:rsidRPr="00007221">
        <w:rPr>
          <w:rFonts w:cs="Simplified Arabic"/>
          <w:rtl/>
          <w:lang w:val="en-US"/>
        </w:rPr>
        <w:t xml:space="preserve"> 10 أطراف فقط </w:t>
      </w:r>
      <w:r w:rsidR="00B1748C">
        <w:rPr>
          <w:rFonts w:cs="Simplified Arabic" w:hint="cs"/>
          <w:rtl/>
          <w:lang w:val="en-US"/>
        </w:rPr>
        <w:t xml:space="preserve">إلى توافر المعلومات </w:t>
      </w:r>
      <w:r w:rsidRPr="00007221">
        <w:rPr>
          <w:rFonts w:cs="Simplified Arabic"/>
          <w:rtl/>
          <w:lang w:val="en-US"/>
        </w:rPr>
        <w:t xml:space="preserve">عن </w:t>
      </w:r>
      <w:r w:rsidR="00B1748C">
        <w:rPr>
          <w:rFonts w:cs="Simplified Arabic"/>
          <w:rtl/>
          <w:lang w:val="en-US"/>
        </w:rPr>
        <w:t>عمليات النقل</w:t>
      </w:r>
      <w:r w:rsidRPr="00007221">
        <w:rPr>
          <w:rFonts w:cs="Simplified Arabic"/>
          <w:rtl/>
          <w:lang w:val="en-US"/>
        </w:rPr>
        <w:t xml:space="preserve"> </w:t>
      </w:r>
      <w:r w:rsidR="00B40DC4">
        <w:rPr>
          <w:rFonts w:cs="Simplified Arabic"/>
          <w:rtl/>
          <w:lang w:val="en-US"/>
        </w:rPr>
        <w:t>غير المقصود</w:t>
      </w:r>
      <w:r w:rsidRPr="00007221">
        <w:rPr>
          <w:rFonts w:cs="Simplified Arabic"/>
          <w:rtl/>
          <w:lang w:val="en-US"/>
        </w:rPr>
        <w:t xml:space="preserve"> عبر الحدود، وأفاد 50 في </w:t>
      </w:r>
      <w:proofErr w:type="gramStart"/>
      <w:r w:rsidRPr="00007221">
        <w:rPr>
          <w:rFonts w:cs="Simplified Arabic"/>
          <w:rtl/>
          <w:lang w:val="en-US"/>
        </w:rPr>
        <w:t>المائة</w:t>
      </w:r>
      <w:proofErr w:type="gramEnd"/>
      <w:r w:rsidRPr="00007221">
        <w:rPr>
          <w:rFonts w:cs="Simplified Arabic"/>
          <w:rtl/>
          <w:lang w:val="en-US"/>
        </w:rPr>
        <w:t xml:space="preserve"> منها بأنه نشر جميع المعلومات ذات الصلة من خلال </w:t>
      </w:r>
      <w:r w:rsidR="00213AFC">
        <w:rPr>
          <w:rFonts w:cs="Simplified Arabic"/>
          <w:rtl/>
          <w:lang w:val="en-US"/>
        </w:rPr>
        <w:t>غرفة تبادل</w:t>
      </w:r>
      <w:r w:rsidRPr="00007221">
        <w:rPr>
          <w:rFonts w:cs="Simplified Arabic"/>
          <w:rtl/>
          <w:lang w:val="en-US"/>
        </w:rPr>
        <w:t xml:space="preserve"> المعلومات. وأفاد واحد وعشرون طرفاً بتو</w:t>
      </w:r>
      <w:r w:rsidR="00213AFC">
        <w:rPr>
          <w:rFonts w:cs="Simplified Arabic" w:hint="cs"/>
          <w:rtl/>
          <w:lang w:val="en-US"/>
        </w:rPr>
        <w:t>ا</w:t>
      </w:r>
      <w:r w:rsidRPr="00007221">
        <w:rPr>
          <w:rFonts w:cs="Simplified Arabic"/>
          <w:rtl/>
          <w:lang w:val="en-US"/>
        </w:rPr>
        <w:t>فر معلومات فيما يتعلق ب</w:t>
      </w:r>
      <w:r w:rsidR="00B1748C">
        <w:rPr>
          <w:rFonts w:cs="Simplified Arabic"/>
          <w:rtl/>
          <w:lang w:val="en-US"/>
        </w:rPr>
        <w:t xml:space="preserve">عمليات </w:t>
      </w:r>
      <w:r w:rsidR="0069175A">
        <w:rPr>
          <w:rFonts w:cs="Simplified Arabic"/>
          <w:rtl/>
          <w:lang w:val="en-US"/>
        </w:rPr>
        <w:t>النقل غير المشروع</w:t>
      </w:r>
      <w:r w:rsidRPr="00007221">
        <w:rPr>
          <w:rFonts w:cs="Simplified Arabic"/>
          <w:rtl/>
          <w:lang w:val="en-US"/>
        </w:rPr>
        <w:t xml:space="preserve"> عبر الحدود، حيث أشار 38 في </w:t>
      </w:r>
      <w:proofErr w:type="gramStart"/>
      <w:r w:rsidRPr="00007221">
        <w:rPr>
          <w:rFonts w:cs="Simplified Arabic"/>
          <w:rtl/>
          <w:lang w:val="en-US"/>
        </w:rPr>
        <w:t>المائة</w:t>
      </w:r>
      <w:proofErr w:type="gramEnd"/>
      <w:r w:rsidRPr="00007221">
        <w:rPr>
          <w:rFonts w:cs="Simplified Arabic"/>
          <w:rtl/>
          <w:lang w:val="en-US"/>
        </w:rPr>
        <w:t xml:space="preserve"> من الأطراف إلى أنه نشر جميع المعلومات ذات الصلة من خلال </w:t>
      </w:r>
      <w:r w:rsidR="00213AFC">
        <w:rPr>
          <w:rFonts w:cs="Simplified Arabic"/>
          <w:rtl/>
          <w:lang w:val="en-US"/>
        </w:rPr>
        <w:t>غرفة تبادل</w:t>
      </w:r>
      <w:r w:rsidRPr="00007221">
        <w:rPr>
          <w:rFonts w:cs="Simplified Arabic"/>
          <w:rtl/>
          <w:lang w:val="en-US"/>
        </w:rPr>
        <w:t xml:space="preserve"> المعلومات</w:t>
      </w:r>
      <w:r>
        <w:rPr>
          <w:rFonts w:cs="Simplified Arabic" w:hint="cs"/>
          <w:rtl/>
          <w:lang w:val="en-US"/>
        </w:rPr>
        <w:t>.</w:t>
      </w:r>
      <w:r w:rsidR="00B1748C" w:rsidRPr="00B1748C">
        <w:rPr>
          <w:rtl/>
        </w:rPr>
        <w:t xml:space="preserve"> </w:t>
      </w:r>
    </w:p>
    <w:p w14:paraId="112E7354" w14:textId="24281E5A" w:rsidR="00007221" w:rsidRDefault="00213AFC" w:rsidP="00007221">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تزايد</w:t>
      </w:r>
      <w:r w:rsidR="00007221" w:rsidRPr="00007221">
        <w:rPr>
          <w:rFonts w:cs="Simplified Arabic"/>
          <w:rtl/>
          <w:lang w:val="en-US"/>
        </w:rPr>
        <w:t xml:space="preserve"> استخدام </w:t>
      </w:r>
      <w:r>
        <w:rPr>
          <w:rFonts w:cs="Simplified Arabic"/>
          <w:rtl/>
          <w:lang w:val="en-US"/>
        </w:rPr>
        <w:t>غرفة تبادل</w:t>
      </w:r>
      <w:r w:rsidR="00007221" w:rsidRPr="00007221">
        <w:rPr>
          <w:rFonts w:cs="Simplified Arabic"/>
          <w:rtl/>
          <w:lang w:val="en-US"/>
        </w:rPr>
        <w:t xml:space="preserve"> معلومات </w:t>
      </w:r>
      <w:r w:rsidR="008E5404">
        <w:rPr>
          <w:rFonts w:cs="Simplified Arabic"/>
          <w:rtl/>
          <w:lang w:val="en-US"/>
        </w:rPr>
        <w:t>السلامة الأحيائية</w:t>
      </w:r>
      <w:r w:rsidR="00007221" w:rsidRPr="00007221">
        <w:rPr>
          <w:rFonts w:cs="Simplified Arabic"/>
          <w:rtl/>
          <w:lang w:val="en-US"/>
        </w:rPr>
        <w:t xml:space="preserve"> </w:t>
      </w:r>
      <w:r>
        <w:rPr>
          <w:rFonts w:cs="Simplified Arabic" w:hint="cs"/>
          <w:rtl/>
          <w:lang w:val="en-US"/>
        </w:rPr>
        <w:t>بشكل كبير،</w:t>
      </w:r>
      <w:r w:rsidR="002011AF">
        <w:rPr>
          <w:rFonts w:cs="Simplified Arabic" w:hint="cs"/>
          <w:rtl/>
          <w:lang w:val="en-US"/>
        </w:rPr>
        <w:t xml:space="preserve"> حيث ارتفع عدد المستخدمين النشطين،</w:t>
      </w:r>
      <w:r w:rsidR="00007221" w:rsidRPr="00007221">
        <w:rPr>
          <w:rFonts w:cs="Simplified Arabic"/>
          <w:rtl/>
          <w:lang w:val="en-US"/>
        </w:rPr>
        <w:t xml:space="preserve"> في الفترة من 1 مارس</w:t>
      </w:r>
      <w:r w:rsidR="002011AF">
        <w:rPr>
          <w:rFonts w:cs="Simplified Arabic" w:hint="cs"/>
          <w:rtl/>
          <w:lang w:val="en-US"/>
        </w:rPr>
        <w:t>/آذار</w:t>
      </w:r>
      <w:r w:rsidR="00007221" w:rsidRPr="00007221">
        <w:rPr>
          <w:rFonts w:cs="Simplified Arabic"/>
          <w:rtl/>
          <w:lang w:val="en-US"/>
        </w:rPr>
        <w:t xml:space="preserve"> 2025 إلى 28 فبراير</w:t>
      </w:r>
      <w:r w:rsidR="002011AF">
        <w:rPr>
          <w:rFonts w:cs="Simplified Arabic" w:hint="cs"/>
          <w:rtl/>
          <w:lang w:val="en-US"/>
        </w:rPr>
        <w:t>/شباط</w:t>
      </w:r>
      <w:r w:rsidR="00007221" w:rsidRPr="00007221">
        <w:rPr>
          <w:rFonts w:cs="Simplified Arabic"/>
          <w:rtl/>
          <w:lang w:val="en-US"/>
        </w:rPr>
        <w:t xml:space="preserve"> 2026، بنسبة 88 في </w:t>
      </w:r>
      <w:proofErr w:type="gramStart"/>
      <w:r w:rsidR="00007221" w:rsidRPr="00007221">
        <w:rPr>
          <w:rFonts w:cs="Simplified Arabic"/>
          <w:rtl/>
          <w:lang w:val="en-US"/>
        </w:rPr>
        <w:t>المائة</w:t>
      </w:r>
      <w:proofErr w:type="gramEnd"/>
      <w:r w:rsidR="00007221" w:rsidRPr="00007221">
        <w:rPr>
          <w:rFonts w:cs="Simplified Arabic"/>
          <w:rtl/>
          <w:lang w:val="en-US"/>
        </w:rPr>
        <w:t xml:space="preserve"> وزادت مشاهدات الصفحة بنسبة 33 في </w:t>
      </w:r>
      <w:proofErr w:type="gramStart"/>
      <w:r w:rsidR="00007221" w:rsidRPr="00007221">
        <w:rPr>
          <w:rFonts w:cs="Simplified Arabic"/>
          <w:rtl/>
          <w:lang w:val="en-US"/>
        </w:rPr>
        <w:t>المائة</w:t>
      </w:r>
      <w:proofErr w:type="gramEnd"/>
      <w:r w:rsidR="00007221" w:rsidRPr="00007221">
        <w:rPr>
          <w:rFonts w:cs="Simplified Arabic"/>
          <w:rtl/>
          <w:lang w:val="en-US"/>
        </w:rPr>
        <w:t xml:space="preserve"> مقارنة بالفترة من 7 يونيو</w:t>
      </w:r>
      <w:r w:rsidR="002011AF">
        <w:rPr>
          <w:rFonts w:cs="Simplified Arabic" w:hint="cs"/>
          <w:rtl/>
          <w:lang w:val="en-US"/>
        </w:rPr>
        <w:t>/حزيران</w:t>
      </w:r>
      <w:r w:rsidR="00007221" w:rsidRPr="00007221">
        <w:rPr>
          <w:rFonts w:cs="Simplified Arabic"/>
          <w:rtl/>
          <w:lang w:val="en-US"/>
        </w:rPr>
        <w:t xml:space="preserve"> 2023 إلى 6 يونيو</w:t>
      </w:r>
      <w:r w:rsidR="002011AF">
        <w:rPr>
          <w:rFonts w:cs="Simplified Arabic" w:hint="cs"/>
          <w:rtl/>
          <w:lang w:val="en-US"/>
        </w:rPr>
        <w:t>/حزيران</w:t>
      </w:r>
      <w:r w:rsidR="00007221" w:rsidRPr="00007221">
        <w:rPr>
          <w:rFonts w:cs="Simplified Arabic"/>
          <w:rtl/>
          <w:lang w:val="en-US"/>
        </w:rPr>
        <w:t xml:space="preserve"> 2024)، وهي الفترة الأولى التي كانت فيها إحصاءات قياس حركة المرور الجديدة </w:t>
      </w:r>
      <w:r w:rsidR="003B0C1B">
        <w:rPr>
          <w:rFonts w:cs="Simplified Arabic" w:hint="cs"/>
          <w:rtl/>
          <w:lang w:val="en-US"/>
        </w:rPr>
        <w:t>ل</w:t>
      </w:r>
      <w:r w:rsidR="002A72A4">
        <w:rPr>
          <w:rFonts w:cs="Simplified Arabic" w:hint="cs"/>
          <w:rtl/>
          <w:lang w:val="en-US"/>
        </w:rPr>
        <w:t>خدمة "</w:t>
      </w:r>
      <w:r w:rsidR="006436B9" w:rsidRPr="006436B9">
        <w:rPr>
          <w:snapToGrid w:val="0"/>
          <w:kern w:val="22"/>
          <w:sz w:val="22"/>
          <w:szCs w:val="22"/>
        </w:rPr>
        <w:t>Google Analytics 4</w:t>
      </w:r>
      <w:r w:rsidR="002A72A4">
        <w:rPr>
          <w:rFonts w:cs="Simplified Arabic" w:hint="cs"/>
          <w:rtl/>
          <w:lang w:val="en-US"/>
        </w:rPr>
        <w:t xml:space="preserve">" </w:t>
      </w:r>
      <w:r w:rsidR="00007221" w:rsidRPr="00007221">
        <w:rPr>
          <w:rFonts w:cs="Simplified Arabic"/>
          <w:rtl/>
          <w:lang w:val="en-US"/>
        </w:rPr>
        <w:t>متاحة</w:t>
      </w:r>
      <w:r w:rsidR="00007221">
        <w:rPr>
          <w:rFonts w:cs="Simplified Arabic" w:hint="cs"/>
          <w:rtl/>
          <w:lang w:val="en-US"/>
        </w:rPr>
        <w:t>.</w:t>
      </w:r>
      <w:r w:rsidRPr="00213AFC">
        <w:rPr>
          <w:rtl/>
        </w:rPr>
        <w:t xml:space="preserve"> </w:t>
      </w:r>
    </w:p>
    <w:p w14:paraId="61D5DEFB" w14:textId="42720E3B" w:rsidR="00007221" w:rsidRDefault="00007221" w:rsidP="00007221">
      <w:pPr>
        <w:bidi/>
        <w:spacing w:after="120" w:line="216" w:lineRule="auto"/>
        <w:rPr>
          <w:rFonts w:cs="Simplified Arabic"/>
          <w:b/>
          <w:bCs/>
          <w:rtl/>
          <w:lang w:val="en-US"/>
        </w:rPr>
      </w:pPr>
      <w:r w:rsidRPr="008A351F">
        <w:rPr>
          <w:rFonts w:cs="Simplified Arabic" w:hint="cs"/>
          <w:b/>
          <w:bCs/>
          <w:rtl/>
          <w:lang w:val="en-US"/>
        </w:rPr>
        <w:t>(</w:t>
      </w:r>
      <w:r w:rsidR="003B0C1B">
        <w:rPr>
          <w:rFonts w:cs="Simplified Arabic" w:hint="cs"/>
          <w:b/>
          <w:bCs/>
          <w:rtl/>
          <w:lang w:val="en-US"/>
        </w:rPr>
        <w:t>ب</w:t>
      </w:r>
      <w:r w:rsidRPr="008A351F">
        <w:rPr>
          <w:rFonts w:cs="Simplified Arabic" w:hint="cs"/>
          <w:b/>
          <w:bCs/>
          <w:rtl/>
          <w:lang w:val="en-US"/>
        </w:rPr>
        <w:t>)</w:t>
      </w:r>
      <w:r>
        <w:rPr>
          <w:rFonts w:cs="Simplified Arabic"/>
          <w:b/>
          <w:bCs/>
          <w:rtl/>
          <w:lang w:val="en-US"/>
        </w:rPr>
        <w:tab/>
      </w:r>
      <w:r w:rsidR="003B0C1B">
        <w:rPr>
          <w:rFonts w:cs="Simplified Arabic" w:hint="cs"/>
          <w:b/>
          <w:bCs/>
          <w:rtl/>
          <w:lang w:val="en-US"/>
        </w:rPr>
        <w:t>تحليل المعلومات</w:t>
      </w:r>
    </w:p>
    <w:p w14:paraId="4D1383AD" w14:textId="2D94DB15" w:rsidR="00007221" w:rsidRPr="00007221" w:rsidRDefault="004F0AE2" w:rsidP="00007221">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 xml:space="preserve">تتضمن </w:t>
      </w:r>
      <w:r w:rsidR="00007221" w:rsidRPr="00007221">
        <w:rPr>
          <w:rFonts w:cs="Simplified Arabic"/>
          <w:sz w:val="22"/>
          <w:rtl/>
          <w:lang w:val="en-US"/>
        </w:rPr>
        <w:t>ال</w:t>
      </w:r>
      <w:r w:rsidR="00BB38C2">
        <w:rPr>
          <w:rFonts w:cs="Simplified Arabic"/>
          <w:sz w:val="22"/>
          <w:rtl/>
          <w:lang w:val="en-US"/>
        </w:rPr>
        <w:t>غاية</w:t>
      </w:r>
      <w:r w:rsidR="00007221" w:rsidRPr="00007221">
        <w:rPr>
          <w:rFonts w:cs="Simplified Arabic"/>
          <w:sz w:val="22"/>
          <w:rtl/>
          <w:lang w:val="en-US"/>
        </w:rPr>
        <w:t xml:space="preserve"> أ</w:t>
      </w:r>
      <w:r>
        <w:rPr>
          <w:rFonts w:cs="Simplified Arabic" w:hint="cs"/>
          <w:sz w:val="22"/>
          <w:rtl/>
          <w:lang w:val="en-US"/>
        </w:rPr>
        <w:t>لف-</w:t>
      </w:r>
      <w:r w:rsidR="00007221" w:rsidRPr="00007221">
        <w:rPr>
          <w:rFonts w:cs="Simplified Arabic"/>
          <w:sz w:val="22"/>
          <w:rtl/>
          <w:lang w:val="en-US"/>
        </w:rPr>
        <w:t>2</w:t>
      </w:r>
      <w:r>
        <w:rPr>
          <w:rFonts w:cs="Simplified Arabic" w:hint="cs"/>
          <w:sz w:val="22"/>
          <w:rtl/>
          <w:lang w:val="en-US"/>
        </w:rPr>
        <w:t>-</w:t>
      </w:r>
      <w:r w:rsidR="00007221" w:rsidRPr="00007221">
        <w:rPr>
          <w:rFonts w:cs="Simplified Arabic"/>
          <w:sz w:val="22"/>
          <w:rtl/>
          <w:lang w:val="en-US"/>
        </w:rPr>
        <w:t xml:space="preserve"> هدفين يتعين </w:t>
      </w:r>
      <w:r w:rsidR="003D1E2C">
        <w:rPr>
          <w:rFonts w:cs="Simplified Arabic" w:hint="cs"/>
          <w:sz w:val="22"/>
          <w:rtl/>
          <w:lang w:val="en-US"/>
        </w:rPr>
        <w:t>بلوغهما</w:t>
      </w:r>
      <w:r w:rsidR="00007221" w:rsidRPr="00007221">
        <w:rPr>
          <w:rFonts w:cs="Simplified Arabic"/>
          <w:sz w:val="22"/>
          <w:rtl/>
          <w:lang w:val="en-US"/>
        </w:rPr>
        <w:t xml:space="preserve"> من أجل تحقيق ال</w:t>
      </w:r>
      <w:r w:rsidR="00BB38C2">
        <w:rPr>
          <w:rFonts w:cs="Simplified Arabic"/>
          <w:sz w:val="22"/>
          <w:rtl/>
          <w:lang w:val="en-US"/>
        </w:rPr>
        <w:t>غاية</w:t>
      </w:r>
      <w:r w:rsidR="00007221" w:rsidRPr="00007221">
        <w:rPr>
          <w:rFonts w:cs="Simplified Arabic"/>
          <w:sz w:val="22"/>
          <w:rtl/>
          <w:lang w:val="en-US"/>
        </w:rPr>
        <w:t xml:space="preserve"> وأربعة مؤشرات لقياس ال</w:t>
      </w:r>
      <w:r w:rsidR="00013A26">
        <w:rPr>
          <w:rFonts w:cs="Simplified Arabic"/>
          <w:sz w:val="22"/>
          <w:rtl/>
          <w:lang w:val="en-US"/>
        </w:rPr>
        <w:t>تقدّم</w:t>
      </w:r>
      <w:r w:rsidR="00007221" w:rsidRPr="00007221">
        <w:rPr>
          <w:rFonts w:cs="Simplified Arabic"/>
          <w:sz w:val="22"/>
          <w:rtl/>
          <w:lang w:val="en-US"/>
        </w:rPr>
        <w:t xml:space="preserve"> المحرز نحو تحقيق </w:t>
      </w:r>
      <w:r w:rsidR="00DD112E">
        <w:rPr>
          <w:rFonts w:cs="Simplified Arabic" w:hint="cs"/>
          <w:sz w:val="22"/>
          <w:rtl/>
          <w:lang w:val="en-US"/>
        </w:rPr>
        <w:t>هذين الهدفين</w:t>
      </w:r>
      <w:r w:rsidR="00007221" w:rsidRPr="00007221">
        <w:rPr>
          <w:rFonts w:cs="Simplified Arabic"/>
          <w:sz w:val="22"/>
          <w:rtl/>
          <w:lang w:val="en-US"/>
        </w:rPr>
        <w:t>. وفيما يتعلق بالمؤشر ألف-2</w:t>
      </w:r>
      <w:r>
        <w:rPr>
          <w:rFonts w:cs="Simplified Arabic" w:hint="cs"/>
          <w:sz w:val="22"/>
          <w:rtl/>
          <w:lang w:val="en-US"/>
        </w:rPr>
        <w:t xml:space="preserve"> </w:t>
      </w:r>
      <w:r w:rsidR="00007221" w:rsidRPr="00007221">
        <w:rPr>
          <w:rFonts w:cs="Simplified Arabic"/>
          <w:sz w:val="22"/>
          <w:rtl/>
          <w:lang w:val="en-US"/>
        </w:rPr>
        <w:t>(أ) (النسبة المئوية للأطراف التي تتيح معلومات إلزامية ل</w:t>
      </w:r>
      <w:r w:rsidR="00C73DBC">
        <w:rPr>
          <w:rFonts w:cs="Simplified Arabic"/>
          <w:sz w:val="22"/>
          <w:rtl/>
          <w:lang w:val="en-US"/>
        </w:rPr>
        <w:t>غرفة تبادل معلومات السلامة الأحيائية</w:t>
      </w:r>
      <w:r w:rsidR="00007221" w:rsidRPr="00007221">
        <w:rPr>
          <w:rFonts w:cs="Simplified Arabic"/>
          <w:sz w:val="22"/>
          <w:rtl/>
          <w:lang w:val="en-US"/>
        </w:rPr>
        <w:t xml:space="preserve">)، استُخدمت المعلومات </w:t>
      </w:r>
      <w:r w:rsidR="00B00C14">
        <w:rPr>
          <w:rFonts w:cs="Simplified Arabic"/>
          <w:sz w:val="22"/>
          <w:rtl/>
          <w:lang w:val="en-US"/>
        </w:rPr>
        <w:t>المُقدّمة</w:t>
      </w:r>
      <w:r w:rsidR="00007221" w:rsidRPr="00007221">
        <w:rPr>
          <w:rFonts w:cs="Simplified Arabic"/>
          <w:sz w:val="22"/>
          <w:rtl/>
          <w:lang w:val="en-US"/>
        </w:rPr>
        <w:t xml:space="preserve"> </w:t>
      </w:r>
      <w:r w:rsidR="00D55592">
        <w:rPr>
          <w:rFonts w:cs="Simplified Arabic"/>
          <w:sz w:val="22"/>
          <w:rtl/>
          <w:lang w:val="en-US"/>
        </w:rPr>
        <w:t>رداً على</w:t>
      </w:r>
      <w:r w:rsidR="00007221" w:rsidRPr="00007221">
        <w:rPr>
          <w:rFonts w:cs="Simplified Arabic"/>
          <w:sz w:val="22"/>
          <w:rtl/>
          <w:lang w:val="en-US"/>
        </w:rPr>
        <w:t xml:space="preserve"> السؤالين 112 من التقرير الوطني الرابع و102 من التقرير الوطني الخامس لقياس ال</w:t>
      </w:r>
      <w:r w:rsidR="00013A26">
        <w:rPr>
          <w:rFonts w:cs="Simplified Arabic"/>
          <w:sz w:val="22"/>
          <w:rtl/>
          <w:lang w:val="en-US"/>
        </w:rPr>
        <w:t>تقدّم</w:t>
      </w:r>
      <w:r w:rsidR="00007221" w:rsidRPr="00007221">
        <w:rPr>
          <w:rFonts w:cs="Simplified Arabic"/>
          <w:sz w:val="22"/>
          <w:rtl/>
          <w:lang w:val="en-US"/>
        </w:rPr>
        <w:t xml:space="preserve"> المحرز. </w:t>
      </w:r>
    </w:p>
    <w:p w14:paraId="00AF6AA7" w14:textId="289742B7" w:rsidR="00007221" w:rsidRPr="00007221" w:rsidRDefault="00007221" w:rsidP="004F0AE2">
      <w:pPr>
        <w:numPr>
          <w:ilvl w:val="0"/>
          <w:numId w:val="4"/>
        </w:numPr>
        <w:bidi/>
        <w:spacing w:after="120" w:line="216" w:lineRule="auto"/>
        <w:ind w:left="561" w:firstLine="0"/>
        <w:jc w:val="both"/>
        <w:rPr>
          <w:rFonts w:cs="Simplified Arabic"/>
          <w:sz w:val="22"/>
          <w:lang w:val="en-US"/>
        </w:rPr>
      </w:pPr>
      <w:r w:rsidRPr="00007221">
        <w:rPr>
          <w:rFonts w:cs="Simplified Arabic"/>
          <w:sz w:val="22"/>
          <w:rtl/>
          <w:lang w:val="en-US"/>
        </w:rPr>
        <w:t xml:space="preserve">ومن بين الأطراف الـ 115 التي أبلغت عن توافر المعلومات، أفاد 70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من الأطراف بأنه نشر</w:t>
      </w:r>
      <w:r w:rsidR="004F0AE2" w:rsidRPr="004F0AE2">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4F0AE2" w:rsidRPr="004F0AE2">
        <w:rPr>
          <w:rFonts w:cs="Simplified Arabic"/>
          <w:sz w:val="22"/>
          <w:rtl/>
          <w:lang w:val="en-US"/>
        </w:rPr>
        <w:t xml:space="preserve"> تبادل معلومات السلامة الأحيائية</w:t>
      </w:r>
      <w:r w:rsidRPr="00007221">
        <w:rPr>
          <w:rFonts w:cs="Simplified Arabic"/>
          <w:sz w:val="22"/>
          <w:rtl/>
          <w:lang w:val="en-US"/>
        </w:rPr>
        <w:t xml:space="preserve"> جميع المعلومات الم</w:t>
      </w:r>
      <w:r w:rsidR="004F0AE2">
        <w:rPr>
          <w:rFonts w:cs="Simplified Arabic" w:hint="cs"/>
          <w:sz w:val="22"/>
          <w:rtl/>
          <w:lang w:val="en-US"/>
        </w:rPr>
        <w:t>تصلة</w:t>
      </w:r>
      <w:r w:rsidRPr="00007221">
        <w:rPr>
          <w:rFonts w:cs="Simplified Arabic"/>
          <w:sz w:val="22"/>
          <w:rtl/>
          <w:lang w:val="en-US"/>
        </w:rPr>
        <w:t xml:space="preserve"> بالتشريعات واللوائح والمبادئ التوجيهية </w:t>
      </w:r>
      <w:r w:rsidR="004F0AE2">
        <w:rPr>
          <w:rFonts w:cs="Simplified Arabic" w:hint="cs"/>
          <w:sz w:val="22"/>
          <w:rtl/>
          <w:lang w:val="en-US"/>
        </w:rPr>
        <w:t>المتعلقة ب</w:t>
      </w:r>
      <w:r w:rsidRPr="00007221">
        <w:rPr>
          <w:rFonts w:cs="Simplified Arabic"/>
          <w:sz w:val="22"/>
          <w:rtl/>
          <w:lang w:val="en-US"/>
        </w:rPr>
        <w:t xml:space="preserve">تنفيذ البروتوكول، فضلاً عن المعلومات التي تحتاجها الأطراف لإجراءات الاتفاق </w:t>
      </w:r>
      <w:r w:rsidR="00A072AF" w:rsidRPr="00A072AF">
        <w:rPr>
          <w:rFonts w:cs="Simplified Arabic"/>
          <w:sz w:val="22"/>
          <w:rtl/>
          <w:lang w:val="en-US"/>
        </w:rPr>
        <w:t>المسبق عن علم</w:t>
      </w:r>
      <w:r w:rsidRPr="00007221">
        <w:rPr>
          <w:rFonts w:cs="Simplified Arabic"/>
          <w:sz w:val="22"/>
          <w:rtl/>
          <w:lang w:val="en-US"/>
        </w:rPr>
        <w:t xml:space="preserve">. ويمثل ذلك </w:t>
      </w:r>
      <w:r w:rsidR="00170BAD">
        <w:rPr>
          <w:rFonts w:cs="Simplified Arabic"/>
          <w:sz w:val="22"/>
          <w:rtl/>
          <w:lang w:val="en-US"/>
        </w:rPr>
        <w:t>انخفاضاً</w:t>
      </w:r>
      <w:r w:rsidRPr="00007221">
        <w:rPr>
          <w:rFonts w:cs="Simplified Arabic"/>
          <w:sz w:val="22"/>
          <w:rtl/>
          <w:lang w:val="en-US"/>
        </w:rPr>
        <w:t xml:space="preserve"> بنسبة 2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w:t>
      </w:r>
      <w:r w:rsidR="00290AF6">
        <w:rPr>
          <w:rFonts w:cs="Simplified Arabic"/>
          <w:sz w:val="22"/>
          <w:rtl/>
          <w:lang w:val="en-US"/>
        </w:rPr>
        <w:t>قياساً إلى خط الأساس</w:t>
      </w:r>
      <w:r w:rsidRPr="00007221">
        <w:rPr>
          <w:rFonts w:cs="Simplified Arabic"/>
          <w:sz w:val="22"/>
          <w:rtl/>
          <w:lang w:val="en-US"/>
        </w:rPr>
        <w:t xml:space="preserve">. وأفاد 24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آخرون من الأطراف بأن هذه المعلومات لم تكن متاحة </w:t>
      </w:r>
      <w:r w:rsidR="00645353">
        <w:rPr>
          <w:rFonts w:cs="Simplified Arabic"/>
          <w:sz w:val="22"/>
          <w:rtl/>
          <w:lang w:val="en-US"/>
        </w:rPr>
        <w:t>جزئياً</w:t>
      </w:r>
      <w:r w:rsidRPr="00007221">
        <w:rPr>
          <w:rFonts w:cs="Simplified Arabic"/>
          <w:sz w:val="22"/>
          <w:rtl/>
          <w:lang w:val="en-US"/>
        </w:rPr>
        <w:t xml:space="preserve"> إلا </w:t>
      </w:r>
      <w:r w:rsidR="00893169">
        <w:rPr>
          <w:rFonts w:cs="Simplified Arabic" w:hint="cs"/>
          <w:sz w:val="22"/>
          <w:rtl/>
          <w:lang w:val="en-US"/>
        </w:rPr>
        <w:t xml:space="preserve">على </w:t>
      </w:r>
      <w:r w:rsidR="00A96982">
        <w:rPr>
          <w:rFonts w:cs="Simplified Arabic" w:hint="cs"/>
          <w:sz w:val="22"/>
          <w:rtl/>
          <w:lang w:val="en-US"/>
        </w:rPr>
        <w:t>موقع غرفة</w:t>
      </w:r>
      <w:r w:rsidR="00213AFC">
        <w:rPr>
          <w:rFonts w:cs="Simplified Arabic"/>
          <w:sz w:val="22"/>
          <w:rtl/>
          <w:lang w:val="en-US"/>
        </w:rPr>
        <w:t xml:space="preserve"> تبادل</w:t>
      </w:r>
      <w:r w:rsidRPr="00007221">
        <w:rPr>
          <w:rFonts w:cs="Simplified Arabic"/>
          <w:sz w:val="22"/>
          <w:rtl/>
          <w:lang w:val="en-US"/>
        </w:rPr>
        <w:t xml:space="preserve"> المعلومات، وهو ما يمثل </w:t>
      </w:r>
      <w:r w:rsidR="00645353">
        <w:rPr>
          <w:rFonts w:cs="Simplified Arabic"/>
          <w:sz w:val="22"/>
          <w:rtl/>
          <w:lang w:val="en-US"/>
        </w:rPr>
        <w:t>زيادة بنسبة</w:t>
      </w:r>
      <w:r w:rsidRPr="00007221">
        <w:rPr>
          <w:rFonts w:cs="Simplified Arabic"/>
          <w:sz w:val="22"/>
          <w:rtl/>
          <w:lang w:val="en-US"/>
        </w:rPr>
        <w:t xml:space="preserve"> 6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w:t>
      </w:r>
      <w:r w:rsidR="00290AF6">
        <w:rPr>
          <w:rFonts w:cs="Simplified Arabic"/>
          <w:sz w:val="22"/>
          <w:rtl/>
          <w:lang w:val="en-US"/>
        </w:rPr>
        <w:t>قياساً إلى خط الأساس</w:t>
      </w:r>
      <w:r w:rsidRPr="00007221">
        <w:rPr>
          <w:rFonts w:cs="Simplified Arabic"/>
          <w:sz w:val="22"/>
          <w:rtl/>
          <w:lang w:val="en-US"/>
        </w:rPr>
        <w:t>.</w:t>
      </w:r>
    </w:p>
    <w:p w14:paraId="14DC65E8" w14:textId="786C0FBB" w:rsidR="000E6548" w:rsidRDefault="00007221" w:rsidP="0024113C">
      <w:pPr>
        <w:numPr>
          <w:ilvl w:val="0"/>
          <w:numId w:val="4"/>
        </w:numPr>
        <w:bidi/>
        <w:spacing w:after="120" w:line="216" w:lineRule="auto"/>
        <w:ind w:left="561" w:firstLine="0"/>
        <w:jc w:val="both"/>
        <w:rPr>
          <w:rFonts w:cs="Simplified Arabic"/>
          <w:sz w:val="22"/>
          <w:lang w:val="en-US"/>
        </w:rPr>
      </w:pPr>
      <w:r w:rsidRPr="00007221">
        <w:rPr>
          <w:rFonts w:cs="Simplified Arabic"/>
          <w:sz w:val="22"/>
          <w:rtl/>
          <w:lang w:val="en-US"/>
        </w:rPr>
        <w:t xml:space="preserve">وفيما يتعلق بالتشريعات واللوائح والمبادئ التوجيهية المنطبقة على استيراد الكائنات </w:t>
      </w:r>
      <w:r w:rsidR="0091022D">
        <w:rPr>
          <w:rFonts w:cs="Simplified Arabic"/>
          <w:sz w:val="22"/>
          <w:rtl/>
          <w:lang w:val="en-US"/>
        </w:rPr>
        <w:t>الحية ال</w:t>
      </w:r>
      <w:r w:rsidR="00943499">
        <w:rPr>
          <w:rFonts w:cs="Simplified Arabic"/>
          <w:sz w:val="22"/>
          <w:rtl/>
          <w:lang w:val="en-US"/>
        </w:rPr>
        <w:t>محوّرة</w:t>
      </w:r>
      <w:r w:rsidRPr="00007221">
        <w:rPr>
          <w:rFonts w:cs="Simplified Arabic"/>
          <w:sz w:val="22"/>
          <w:rtl/>
          <w:lang w:val="en-US"/>
        </w:rPr>
        <w:t xml:space="preserve"> </w:t>
      </w:r>
      <w:r w:rsidR="00A072AF">
        <w:rPr>
          <w:rFonts w:cs="Simplified Arabic"/>
          <w:sz w:val="22"/>
          <w:rtl/>
          <w:lang w:val="en-US"/>
        </w:rPr>
        <w:t>المراد استخدامها مباشرة كأغذية أو كأعلاف أو للتجهيز</w:t>
      </w:r>
      <w:r w:rsidRPr="00007221">
        <w:rPr>
          <w:rFonts w:cs="Simplified Arabic"/>
          <w:sz w:val="22"/>
          <w:rtl/>
          <w:lang w:val="en-US"/>
        </w:rPr>
        <w:t xml:space="preserve">، </w:t>
      </w:r>
      <w:r w:rsidR="00A072AF">
        <w:rPr>
          <w:rFonts w:cs="Simplified Arabic" w:hint="cs"/>
          <w:sz w:val="22"/>
          <w:rtl/>
          <w:lang w:val="en-US"/>
        </w:rPr>
        <w:t>ذكر</w:t>
      </w:r>
      <w:r w:rsidR="00A072AF" w:rsidRPr="00007221">
        <w:rPr>
          <w:rFonts w:cs="Simplified Arabic"/>
          <w:sz w:val="22"/>
          <w:rtl/>
          <w:lang w:val="en-US"/>
        </w:rPr>
        <w:t xml:space="preserve"> 67 في </w:t>
      </w:r>
      <w:proofErr w:type="gramStart"/>
      <w:r w:rsidR="00A072AF" w:rsidRPr="00007221">
        <w:rPr>
          <w:rFonts w:cs="Simplified Arabic"/>
          <w:sz w:val="22"/>
          <w:rtl/>
          <w:lang w:val="en-US"/>
        </w:rPr>
        <w:t>المائة</w:t>
      </w:r>
      <w:proofErr w:type="gramEnd"/>
      <w:r w:rsidR="00A072AF">
        <w:rPr>
          <w:rFonts w:cs="Simplified Arabic" w:hint="cs"/>
          <w:sz w:val="22"/>
          <w:rtl/>
          <w:lang w:val="en-US"/>
        </w:rPr>
        <w:t xml:space="preserve"> من الأطراف، </w:t>
      </w:r>
      <w:r w:rsidRPr="00007221">
        <w:rPr>
          <w:rFonts w:cs="Simplified Arabic"/>
          <w:sz w:val="22"/>
          <w:rtl/>
          <w:lang w:val="en-US"/>
        </w:rPr>
        <w:t xml:space="preserve">من بين الأطراف </w:t>
      </w:r>
      <w:r w:rsidR="00850DB3" w:rsidRPr="00007221">
        <w:rPr>
          <w:rFonts w:cs="Simplified Arabic" w:hint="cs"/>
          <w:sz w:val="22"/>
          <w:rtl/>
          <w:lang w:val="en-US"/>
        </w:rPr>
        <w:t>ال</w:t>
      </w:r>
      <w:r w:rsidR="00850DB3">
        <w:rPr>
          <w:rFonts w:cs="Simplified Arabic" w:hint="cs"/>
          <w:sz w:val="22"/>
          <w:rtl/>
          <w:lang w:val="en-US"/>
        </w:rPr>
        <w:t>ـ 10</w:t>
      </w:r>
      <w:r w:rsidR="00850DB3">
        <w:rPr>
          <w:rFonts w:cs="Simplified Arabic"/>
          <w:sz w:val="22"/>
          <w:rtl/>
          <w:lang w:val="en-US"/>
        </w:rPr>
        <w:t>0</w:t>
      </w:r>
      <w:r w:rsidRPr="00007221">
        <w:rPr>
          <w:rFonts w:cs="Simplified Arabic"/>
          <w:sz w:val="22"/>
          <w:rtl/>
          <w:lang w:val="en-US"/>
        </w:rPr>
        <w:t xml:space="preserve"> التي أفادت بتو</w:t>
      </w:r>
      <w:r w:rsidR="00A072AF">
        <w:rPr>
          <w:rFonts w:cs="Simplified Arabic" w:hint="cs"/>
          <w:sz w:val="22"/>
          <w:rtl/>
          <w:lang w:val="en-US"/>
        </w:rPr>
        <w:t>ا</w:t>
      </w:r>
      <w:r w:rsidRPr="00007221">
        <w:rPr>
          <w:rFonts w:cs="Simplified Arabic"/>
          <w:sz w:val="22"/>
          <w:rtl/>
          <w:lang w:val="en-US"/>
        </w:rPr>
        <w:t xml:space="preserve">فر المعلومات، 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C73DBC">
        <w:rPr>
          <w:rFonts w:cs="Simplified Arabic"/>
          <w:sz w:val="22"/>
          <w:rtl/>
          <w:lang w:val="en-US"/>
        </w:rPr>
        <w:t xml:space="preserve"> تبادل معلومات السلامة الأحيائية</w:t>
      </w:r>
      <w:r w:rsidRPr="00007221">
        <w:rPr>
          <w:rFonts w:cs="Simplified Arabic"/>
          <w:sz w:val="22"/>
          <w:rtl/>
          <w:lang w:val="en-US"/>
        </w:rPr>
        <w:t xml:space="preserve">، وهو انخفاض </w:t>
      </w:r>
      <w:r w:rsidRPr="00007221">
        <w:rPr>
          <w:rFonts w:cs="Simplified Arabic"/>
          <w:sz w:val="22"/>
          <w:rtl/>
          <w:lang w:val="en-US"/>
        </w:rPr>
        <w:lastRenderedPageBreak/>
        <w:t xml:space="preserve">بنسبة 6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w:t>
      </w:r>
      <w:r w:rsidR="00290AF6">
        <w:rPr>
          <w:rFonts w:cs="Simplified Arabic"/>
          <w:sz w:val="22"/>
          <w:rtl/>
          <w:lang w:val="en-US"/>
        </w:rPr>
        <w:t>قياساً إلى خط الأساس</w:t>
      </w:r>
      <w:r w:rsidRPr="00007221">
        <w:rPr>
          <w:rFonts w:cs="Simplified Arabic"/>
          <w:sz w:val="22"/>
          <w:rtl/>
          <w:lang w:val="en-US"/>
        </w:rPr>
        <w:t xml:space="preserve">. وأفاد 24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آخرون من الأطراف بأن هذه المعلومات أصبحت متاحة </w:t>
      </w:r>
      <w:r w:rsidR="00645353">
        <w:rPr>
          <w:rFonts w:cs="Simplified Arabic"/>
          <w:sz w:val="22"/>
          <w:rtl/>
          <w:lang w:val="en-US"/>
        </w:rPr>
        <w:t>جزئياً</w:t>
      </w:r>
      <w:r w:rsidRPr="00007221">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007221">
        <w:rPr>
          <w:rFonts w:cs="Simplified Arabic"/>
          <w:sz w:val="22"/>
          <w:rtl/>
          <w:lang w:val="en-US"/>
        </w:rPr>
        <w:t xml:space="preserve"> المعلومات، وهو ما يمثل </w:t>
      </w:r>
      <w:r w:rsidR="00645353">
        <w:rPr>
          <w:rFonts w:cs="Simplified Arabic"/>
          <w:sz w:val="22"/>
          <w:rtl/>
          <w:lang w:val="en-US"/>
        </w:rPr>
        <w:t>زيادة بنسبة</w:t>
      </w:r>
      <w:r w:rsidRPr="00007221">
        <w:rPr>
          <w:rFonts w:cs="Simplified Arabic"/>
          <w:sz w:val="22"/>
          <w:rtl/>
          <w:lang w:val="en-US"/>
        </w:rPr>
        <w:t xml:space="preserve"> 12 في </w:t>
      </w:r>
      <w:proofErr w:type="gramStart"/>
      <w:r w:rsidRPr="00007221">
        <w:rPr>
          <w:rFonts w:cs="Simplified Arabic"/>
          <w:sz w:val="22"/>
          <w:rtl/>
          <w:lang w:val="en-US"/>
        </w:rPr>
        <w:t>المائة</w:t>
      </w:r>
      <w:proofErr w:type="gramEnd"/>
      <w:r w:rsidRPr="00007221">
        <w:rPr>
          <w:rFonts w:cs="Simplified Arabic"/>
          <w:sz w:val="22"/>
          <w:rtl/>
          <w:lang w:val="en-US"/>
        </w:rPr>
        <w:t xml:space="preserve"> </w:t>
      </w:r>
      <w:r w:rsidR="00290AF6">
        <w:rPr>
          <w:rFonts w:cs="Simplified Arabic"/>
          <w:sz w:val="22"/>
          <w:rtl/>
          <w:lang w:val="en-US"/>
        </w:rPr>
        <w:t>قياساً إلى خط الأساس</w:t>
      </w:r>
      <w:r w:rsidRPr="00007221">
        <w:rPr>
          <w:rFonts w:cs="Simplified Arabic"/>
          <w:sz w:val="22"/>
          <w:rtl/>
          <w:lang w:val="en-US"/>
        </w:rPr>
        <w:t>.</w:t>
      </w:r>
      <w:r w:rsidR="00A072AF" w:rsidRPr="00A072AF">
        <w:rPr>
          <w:rtl/>
        </w:rPr>
        <w:t xml:space="preserve"> </w:t>
      </w:r>
    </w:p>
    <w:p w14:paraId="00B7C0A7" w14:textId="4BE61DA6" w:rsidR="00E66AF9" w:rsidRPr="00893169" w:rsidRDefault="00E66AF9" w:rsidP="00893169">
      <w:pPr>
        <w:numPr>
          <w:ilvl w:val="0"/>
          <w:numId w:val="4"/>
        </w:numPr>
        <w:bidi/>
        <w:spacing w:after="120" w:line="216" w:lineRule="auto"/>
        <w:ind w:left="561" w:firstLine="0"/>
        <w:jc w:val="both"/>
        <w:rPr>
          <w:rFonts w:cs="Simplified Arabic"/>
          <w:sz w:val="22"/>
          <w:lang w:val="en-US"/>
        </w:rPr>
      </w:pPr>
      <w:r w:rsidRPr="00893169">
        <w:rPr>
          <w:rFonts w:cs="Simplified Arabic"/>
          <w:sz w:val="22"/>
          <w:rtl/>
          <w:lang w:val="en-US"/>
        </w:rPr>
        <w:t xml:space="preserve">وفيما يتعلق </w:t>
      </w:r>
      <w:r w:rsidR="00972758" w:rsidRPr="00893169">
        <w:rPr>
          <w:rFonts w:cs="Simplified Arabic" w:hint="cs"/>
          <w:sz w:val="22"/>
          <w:rtl/>
          <w:lang w:val="en-US"/>
        </w:rPr>
        <w:t>ب</w:t>
      </w:r>
      <w:r w:rsidRPr="00893169">
        <w:rPr>
          <w:rFonts w:cs="Simplified Arabic"/>
          <w:sz w:val="22"/>
          <w:rtl/>
          <w:lang w:val="en-US"/>
        </w:rPr>
        <w:t xml:space="preserve">حالة المعلومات الإلزامية </w:t>
      </w:r>
      <w:r w:rsidR="00B00C14">
        <w:rPr>
          <w:rFonts w:cs="Simplified Arabic"/>
          <w:sz w:val="22"/>
          <w:rtl/>
          <w:lang w:val="en-US"/>
        </w:rPr>
        <w:t>المُقدّمة</w:t>
      </w:r>
      <w:r w:rsidRPr="00893169">
        <w:rPr>
          <w:rFonts w:cs="Simplified Arabic"/>
          <w:sz w:val="22"/>
          <w:rtl/>
          <w:lang w:val="en-US"/>
        </w:rPr>
        <w:t xml:space="preserve"> إلى </w:t>
      </w:r>
      <w:r w:rsidR="00C73DBC" w:rsidRPr="00893169">
        <w:rPr>
          <w:rFonts w:cs="Simplified Arabic"/>
          <w:sz w:val="22"/>
          <w:rtl/>
          <w:lang w:val="en-US"/>
        </w:rPr>
        <w:t>غرفة تبادل معلومات السلامة الأحيائية</w:t>
      </w:r>
      <w:r w:rsidRPr="00893169">
        <w:rPr>
          <w:rFonts w:cs="Simplified Arabic"/>
          <w:sz w:val="22"/>
          <w:rtl/>
          <w:lang w:val="en-US"/>
        </w:rPr>
        <w:t xml:space="preserve"> ب</w:t>
      </w:r>
      <w:r w:rsidR="00972758" w:rsidRPr="00893169">
        <w:rPr>
          <w:rFonts w:cs="Simplified Arabic" w:hint="cs"/>
          <w:sz w:val="22"/>
          <w:rtl/>
          <w:lang w:val="en-US"/>
        </w:rPr>
        <w:t xml:space="preserve">شأن </w:t>
      </w:r>
      <w:r w:rsidRPr="00893169">
        <w:rPr>
          <w:rFonts w:cs="Simplified Arabic"/>
          <w:sz w:val="22"/>
          <w:rtl/>
          <w:lang w:val="en-US"/>
        </w:rPr>
        <w:t xml:space="preserve">الاتفاقات والترتيبات الثنائية والمتعددة الأطراف والإقليمية، أفاد 35 في </w:t>
      </w:r>
      <w:proofErr w:type="gramStart"/>
      <w:r w:rsidRPr="00893169">
        <w:rPr>
          <w:rFonts w:cs="Simplified Arabic"/>
          <w:sz w:val="22"/>
          <w:rtl/>
          <w:lang w:val="en-US"/>
        </w:rPr>
        <w:t>المائة</w:t>
      </w:r>
      <w:proofErr w:type="gramEnd"/>
      <w:r w:rsidRPr="00893169">
        <w:rPr>
          <w:rFonts w:cs="Simplified Arabic"/>
          <w:sz w:val="22"/>
          <w:rtl/>
          <w:lang w:val="en-US"/>
        </w:rPr>
        <w:t xml:space="preserve"> من الأطراف التي أبلغت عن توافر المعلومات (43 طرفاً) 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sidRPr="00893169">
        <w:rPr>
          <w:rFonts w:cs="Simplified Arabic"/>
          <w:sz w:val="22"/>
          <w:rtl/>
          <w:lang w:val="en-US"/>
        </w:rPr>
        <w:t xml:space="preserve"> تبادل</w:t>
      </w:r>
      <w:r w:rsidRPr="00893169">
        <w:rPr>
          <w:rFonts w:cs="Simplified Arabic"/>
          <w:sz w:val="22"/>
          <w:rtl/>
          <w:lang w:val="en-US"/>
        </w:rPr>
        <w:t xml:space="preserve"> المعلومات، وهو ما لا يمثل أي تغيير </w:t>
      </w:r>
      <w:r w:rsidR="00290AF6" w:rsidRPr="00893169">
        <w:rPr>
          <w:rFonts w:cs="Simplified Arabic"/>
          <w:sz w:val="22"/>
          <w:rtl/>
          <w:lang w:val="en-US"/>
        </w:rPr>
        <w:t>قياساً إلى خط الأساس</w:t>
      </w:r>
      <w:r w:rsidRPr="00893169">
        <w:rPr>
          <w:rFonts w:cs="Simplified Arabic"/>
          <w:sz w:val="22"/>
          <w:rtl/>
          <w:lang w:val="en-US"/>
        </w:rPr>
        <w:t xml:space="preserve">. وأفاد 16 في </w:t>
      </w:r>
      <w:proofErr w:type="gramStart"/>
      <w:r w:rsidRPr="00893169">
        <w:rPr>
          <w:rFonts w:cs="Simplified Arabic"/>
          <w:sz w:val="22"/>
          <w:rtl/>
          <w:lang w:val="en-US"/>
        </w:rPr>
        <w:t>المائة</w:t>
      </w:r>
      <w:proofErr w:type="gramEnd"/>
      <w:r w:rsidRPr="00893169">
        <w:rPr>
          <w:rFonts w:cs="Simplified Arabic"/>
          <w:sz w:val="22"/>
          <w:rtl/>
          <w:lang w:val="en-US"/>
        </w:rPr>
        <w:t xml:space="preserve"> إضافيون من الأطراف بأن هذه المعلومات أصبحت متاحة </w:t>
      </w:r>
      <w:r w:rsidR="00645353">
        <w:rPr>
          <w:rFonts w:cs="Simplified Arabic"/>
          <w:sz w:val="22"/>
          <w:rtl/>
          <w:lang w:val="en-US"/>
        </w:rPr>
        <w:t>جزئياً</w:t>
      </w:r>
      <w:r w:rsidRPr="00893169">
        <w:rPr>
          <w:rFonts w:cs="Simplified Arabic"/>
          <w:sz w:val="22"/>
          <w:rtl/>
          <w:lang w:val="en-US"/>
        </w:rPr>
        <w:t xml:space="preserve"> </w:t>
      </w:r>
      <w:r w:rsidR="00893169" w:rsidRPr="00893169">
        <w:rPr>
          <w:rFonts w:cs="Simplified Arabic"/>
          <w:sz w:val="22"/>
          <w:rtl/>
          <w:lang w:val="en-US"/>
        </w:rPr>
        <w:t xml:space="preserve">على </w:t>
      </w:r>
      <w:r w:rsidR="00A96982">
        <w:rPr>
          <w:rFonts w:cs="Simplified Arabic"/>
          <w:sz w:val="22"/>
          <w:rtl/>
          <w:lang w:val="en-US"/>
        </w:rPr>
        <w:t>موقع غرفة</w:t>
      </w:r>
      <w:r w:rsidR="00213AFC" w:rsidRPr="00893169">
        <w:rPr>
          <w:rFonts w:cs="Simplified Arabic"/>
          <w:sz w:val="22"/>
          <w:rtl/>
          <w:lang w:val="en-US"/>
        </w:rPr>
        <w:t xml:space="preserve"> تبادل</w:t>
      </w:r>
      <w:r w:rsidRPr="00893169">
        <w:rPr>
          <w:rFonts w:cs="Simplified Arabic"/>
          <w:sz w:val="22"/>
          <w:rtl/>
          <w:lang w:val="en-US"/>
        </w:rPr>
        <w:t xml:space="preserve"> المعلومات، وهو ما يمثل زيادة بنسبة 2 في </w:t>
      </w:r>
      <w:proofErr w:type="gramStart"/>
      <w:r w:rsidRPr="00893169">
        <w:rPr>
          <w:rFonts w:cs="Simplified Arabic"/>
          <w:sz w:val="22"/>
          <w:rtl/>
          <w:lang w:val="en-US"/>
        </w:rPr>
        <w:t>المائة</w:t>
      </w:r>
      <w:proofErr w:type="gramEnd"/>
      <w:r w:rsidRPr="00893169">
        <w:rPr>
          <w:rFonts w:cs="Simplified Arabic"/>
          <w:sz w:val="22"/>
          <w:rtl/>
          <w:lang w:val="en-US"/>
        </w:rPr>
        <w:t xml:space="preserve"> </w:t>
      </w:r>
      <w:r w:rsidR="00290AF6" w:rsidRPr="00893169">
        <w:rPr>
          <w:rFonts w:cs="Simplified Arabic"/>
          <w:sz w:val="22"/>
          <w:rtl/>
          <w:lang w:val="en-US"/>
        </w:rPr>
        <w:t>قياساً إلى خط الأساس</w:t>
      </w:r>
      <w:r w:rsidRPr="00893169">
        <w:rPr>
          <w:rFonts w:cs="Simplified Arabic"/>
          <w:sz w:val="22"/>
          <w:rtl/>
          <w:lang w:val="en-US"/>
        </w:rPr>
        <w:t>.</w:t>
      </w:r>
      <w:r w:rsidR="009C7AC5" w:rsidRPr="00893169">
        <w:t xml:space="preserve"> </w:t>
      </w:r>
    </w:p>
    <w:p w14:paraId="2466744D" w14:textId="34A0D8B5" w:rsidR="00E66AF9" w:rsidRPr="00E66AF9" w:rsidRDefault="00E66AF9" w:rsidP="00645353">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t>وفيما يتعلق بالإخطارات المتعلقة ب</w:t>
      </w:r>
      <w:r w:rsidR="003C45FC">
        <w:rPr>
          <w:rFonts w:cs="Simplified Arabic" w:hint="cs"/>
          <w:sz w:val="22"/>
          <w:rtl/>
          <w:lang w:val="en-US"/>
        </w:rPr>
        <w:t>عمليات الإطلاق</w:t>
      </w:r>
      <w:r w:rsidRPr="00E66AF9">
        <w:rPr>
          <w:rFonts w:cs="Simplified Arabic"/>
          <w:sz w:val="22"/>
          <w:rtl/>
          <w:lang w:val="en-US"/>
        </w:rPr>
        <w:t xml:space="preserve"> التي قد تؤدي إلى نقل غير مقصود عبر الحدود لكائن حي م</w:t>
      </w:r>
      <w:r w:rsidR="003C45FC">
        <w:rPr>
          <w:rFonts w:cs="Simplified Arabic" w:hint="cs"/>
          <w:sz w:val="22"/>
          <w:rtl/>
          <w:lang w:val="en-US"/>
        </w:rPr>
        <w:t>حور،</w:t>
      </w:r>
      <w:r w:rsidRPr="00E66AF9">
        <w:rPr>
          <w:rFonts w:cs="Simplified Arabic"/>
          <w:sz w:val="22"/>
          <w:rtl/>
          <w:lang w:val="en-US"/>
        </w:rPr>
        <w:t xml:space="preserve"> </w:t>
      </w:r>
      <w:r w:rsidR="003C45FC">
        <w:rPr>
          <w:rFonts w:cs="Simplified Arabic" w:hint="cs"/>
          <w:sz w:val="22"/>
          <w:rtl/>
          <w:lang w:val="en-US"/>
        </w:rPr>
        <w:t>والتي يُحتمل</w:t>
      </w:r>
      <w:r w:rsidRPr="00E66AF9">
        <w:rPr>
          <w:rFonts w:cs="Simplified Arabic"/>
          <w:sz w:val="22"/>
          <w:rtl/>
          <w:lang w:val="en-US"/>
        </w:rPr>
        <w:t xml:space="preserve"> أن </w:t>
      </w:r>
      <w:r w:rsidR="003C45FC">
        <w:rPr>
          <w:rFonts w:cs="Simplified Arabic" w:hint="cs"/>
          <w:sz w:val="22"/>
          <w:rtl/>
          <w:lang w:val="en-US"/>
        </w:rPr>
        <w:t>ت</w:t>
      </w:r>
      <w:r w:rsidRPr="00E66AF9">
        <w:rPr>
          <w:rFonts w:cs="Simplified Arabic"/>
          <w:sz w:val="22"/>
          <w:rtl/>
          <w:lang w:val="en-US"/>
        </w:rPr>
        <w:t>كون له</w:t>
      </w:r>
      <w:r w:rsidR="003C45FC">
        <w:rPr>
          <w:rFonts w:cs="Simplified Arabic" w:hint="cs"/>
          <w:sz w:val="22"/>
          <w:rtl/>
          <w:lang w:val="en-US"/>
        </w:rPr>
        <w:t>ا</w:t>
      </w:r>
      <w:r w:rsidRPr="00E66AF9">
        <w:rPr>
          <w:rFonts w:cs="Simplified Arabic"/>
          <w:sz w:val="22"/>
          <w:rtl/>
          <w:lang w:val="en-US"/>
        </w:rPr>
        <w:t xml:space="preserve"> آثار </w:t>
      </w:r>
      <w:r w:rsidR="003C45FC">
        <w:rPr>
          <w:rFonts w:cs="Simplified Arabic" w:hint="cs"/>
          <w:sz w:val="22"/>
          <w:rtl/>
          <w:lang w:val="en-US"/>
        </w:rPr>
        <w:t>ضارة</w:t>
      </w:r>
      <w:r w:rsidRPr="00E66AF9">
        <w:rPr>
          <w:rFonts w:cs="Simplified Arabic"/>
          <w:sz w:val="22"/>
          <w:rtl/>
          <w:lang w:val="en-US"/>
        </w:rPr>
        <w:t xml:space="preserve"> كبيرة على التنوع البيولوجي (</w:t>
      </w:r>
      <w:r w:rsidR="003C45FC" w:rsidRPr="00E66AF9">
        <w:rPr>
          <w:rFonts w:cs="Simplified Arabic"/>
          <w:sz w:val="22"/>
          <w:rtl/>
          <w:lang w:val="en-US"/>
        </w:rPr>
        <w:t>الفقرة 1</w:t>
      </w:r>
      <w:r w:rsidR="003C45FC">
        <w:rPr>
          <w:rFonts w:cs="Simplified Arabic" w:hint="cs"/>
          <w:sz w:val="22"/>
          <w:rtl/>
          <w:lang w:val="en-US"/>
        </w:rPr>
        <w:t xml:space="preserve"> من </w:t>
      </w:r>
      <w:r w:rsidRPr="00E66AF9">
        <w:rPr>
          <w:rFonts w:cs="Simplified Arabic"/>
          <w:sz w:val="22"/>
          <w:rtl/>
          <w:lang w:val="en-US"/>
        </w:rPr>
        <w:t xml:space="preserve">المادة 17)، </w:t>
      </w:r>
      <w:r w:rsidR="003C45FC">
        <w:rPr>
          <w:rFonts w:cs="Simplified Arabic" w:hint="cs"/>
          <w:sz w:val="22"/>
          <w:rtl/>
          <w:lang w:val="en-US"/>
        </w:rPr>
        <w:t>ذكر</w:t>
      </w:r>
      <w:r w:rsidRPr="00E66AF9">
        <w:rPr>
          <w:rFonts w:cs="Simplified Arabic"/>
          <w:sz w:val="22"/>
          <w:rtl/>
          <w:lang w:val="en-US"/>
        </w:rPr>
        <w:t xml:space="preserve"> 50 في </w:t>
      </w:r>
      <w:proofErr w:type="gramStart"/>
      <w:r w:rsidRPr="00E66AF9">
        <w:rPr>
          <w:rFonts w:cs="Simplified Arabic"/>
          <w:sz w:val="22"/>
          <w:rtl/>
          <w:lang w:val="en-US"/>
        </w:rPr>
        <w:t>المائة</w:t>
      </w:r>
      <w:proofErr w:type="gramEnd"/>
      <w:r w:rsidR="003C45FC">
        <w:rPr>
          <w:rFonts w:cs="Simplified Arabic" w:hint="cs"/>
          <w:sz w:val="22"/>
          <w:rtl/>
          <w:lang w:val="en-US"/>
        </w:rPr>
        <w:t>،</w:t>
      </w:r>
      <w:r w:rsidRPr="00E66AF9">
        <w:rPr>
          <w:rFonts w:cs="Simplified Arabic"/>
          <w:sz w:val="22"/>
          <w:rtl/>
          <w:lang w:val="en-US"/>
        </w:rPr>
        <w:t xml:space="preserve"> من الأطراف </w:t>
      </w:r>
      <w:r w:rsidR="00850DB3" w:rsidRPr="00E66AF9">
        <w:rPr>
          <w:rFonts w:cs="Simplified Arabic" w:hint="cs"/>
          <w:sz w:val="22"/>
          <w:rtl/>
          <w:lang w:val="en-US"/>
        </w:rPr>
        <w:t>ال</w:t>
      </w:r>
      <w:r w:rsidR="00850DB3">
        <w:rPr>
          <w:rFonts w:cs="Simplified Arabic" w:hint="cs"/>
          <w:sz w:val="22"/>
          <w:rtl/>
          <w:lang w:val="en-US"/>
        </w:rPr>
        <w:t>ـ 1</w:t>
      </w:r>
      <w:r w:rsidR="00850DB3">
        <w:rPr>
          <w:rFonts w:cs="Simplified Arabic"/>
          <w:sz w:val="22"/>
          <w:rtl/>
          <w:lang w:val="en-US"/>
        </w:rPr>
        <w:t>0</w:t>
      </w:r>
      <w:r w:rsidRPr="00E66AF9">
        <w:rPr>
          <w:rFonts w:cs="Simplified Arabic"/>
          <w:sz w:val="22"/>
          <w:rtl/>
          <w:lang w:val="en-US"/>
        </w:rPr>
        <w:t xml:space="preserve"> التي أفادت بتو</w:t>
      </w:r>
      <w:r w:rsidR="003C45FC">
        <w:rPr>
          <w:rFonts w:cs="Simplified Arabic" w:hint="cs"/>
          <w:sz w:val="22"/>
          <w:rtl/>
          <w:lang w:val="en-US"/>
        </w:rPr>
        <w:t>ا</w:t>
      </w:r>
      <w:r w:rsidRPr="00E66AF9">
        <w:rPr>
          <w:rFonts w:cs="Simplified Arabic"/>
          <w:sz w:val="22"/>
          <w:rtl/>
          <w:lang w:val="en-US"/>
        </w:rPr>
        <w:t>فر المعلومات</w:t>
      </w:r>
      <w:r w:rsidR="003C45FC">
        <w:rPr>
          <w:rFonts w:cs="Simplified Arabic" w:hint="cs"/>
          <w:sz w:val="22"/>
          <w:rtl/>
          <w:lang w:val="en-US"/>
        </w:rPr>
        <w:t>،</w:t>
      </w:r>
      <w:r w:rsidRPr="00E66AF9">
        <w:rPr>
          <w:rFonts w:cs="Simplified Arabic"/>
          <w:sz w:val="22"/>
          <w:rtl/>
          <w:lang w:val="en-US"/>
        </w:rPr>
        <w:t xml:space="preserve"> 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w:t>
      </w:r>
      <w:r w:rsidR="00645353">
        <w:rPr>
          <w:rFonts w:cs="Simplified Arabic" w:hint="cs"/>
          <w:sz w:val="22"/>
          <w:rtl/>
          <w:lang w:val="en-US"/>
        </w:rPr>
        <w:t xml:space="preserve">وهو ما يمثل </w:t>
      </w:r>
      <w:r w:rsidR="00170BAD">
        <w:rPr>
          <w:rFonts w:cs="Simplified Arabic"/>
          <w:sz w:val="22"/>
          <w:rtl/>
          <w:lang w:val="en-US"/>
        </w:rPr>
        <w:t>انخفاضاً</w:t>
      </w:r>
      <w:r w:rsidR="00645353">
        <w:rPr>
          <w:rFonts w:cs="Simplified Arabic"/>
          <w:sz w:val="22"/>
          <w:rtl/>
          <w:lang w:val="en-US"/>
        </w:rPr>
        <w:t xml:space="preserve"> بنسبة</w:t>
      </w:r>
      <w:r w:rsidRPr="00E66AF9">
        <w:rPr>
          <w:rFonts w:cs="Simplified Arabic"/>
          <w:sz w:val="22"/>
          <w:rtl/>
          <w:lang w:val="en-US"/>
        </w:rPr>
        <w:t xml:space="preserve"> 4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xml:space="preserve">. وأفاد عشرة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من الأطراف (طرف واحد) بأن هذه المعلومات أصبحت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645353">
        <w:rPr>
          <w:rFonts w:cs="Simplified Arabic"/>
          <w:sz w:val="22"/>
          <w:rtl/>
          <w:lang w:val="en-US"/>
        </w:rPr>
        <w:t>زيادة بنسبة</w:t>
      </w:r>
      <w:r w:rsidRPr="00E66AF9">
        <w:rPr>
          <w:rFonts w:cs="Simplified Arabic"/>
          <w:sz w:val="22"/>
          <w:rtl/>
          <w:lang w:val="en-US"/>
        </w:rPr>
        <w:t xml:space="preserve"> 10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w:t>
      </w:r>
      <w:r w:rsidR="00907005" w:rsidRPr="00643406">
        <w:rPr>
          <w:rFonts w:cs="Simplified Arabic"/>
          <w:sz w:val="22"/>
          <w:vertAlign w:val="superscript"/>
          <w:rtl/>
          <w:lang w:val="en-US"/>
        </w:rPr>
        <w:footnoteReference w:id="14"/>
      </w:r>
      <w:r w:rsidRPr="00E66AF9">
        <w:rPr>
          <w:rFonts w:cs="Simplified Arabic"/>
          <w:sz w:val="22"/>
          <w:rtl/>
          <w:lang w:val="en-US"/>
        </w:rPr>
        <w:t xml:space="preserve"> </w:t>
      </w:r>
    </w:p>
    <w:p w14:paraId="07A734E9" w14:textId="6F4511FD" w:rsidR="00007221" w:rsidRDefault="00E66AF9" w:rsidP="00672586">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t>ومن بين الأطراف التي أفادت ب</w:t>
      </w:r>
      <w:r w:rsidR="00645353">
        <w:rPr>
          <w:rFonts w:cs="Simplified Arabic"/>
          <w:sz w:val="22"/>
          <w:rtl/>
          <w:lang w:val="en-US"/>
        </w:rPr>
        <w:t>توافر</w:t>
      </w:r>
      <w:r w:rsidRPr="00E66AF9">
        <w:rPr>
          <w:rFonts w:cs="Simplified Arabic"/>
          <w:sz w:val="22"/>
          <w:rtl/>
          <w:lang w:val="en-US"/>
        </w:rPr>
        <w:t xml:space="preserve"> معلومات بشأن حالات النقل غير المشروع للكائنات </w:t>
      </w:r>
      <w:r w:rsidR="0091022D">
        <w:rPr>
          <w:rFonts w:cs="Simplified Arabic"/>
          <w:sz w:val="22"/>
          <w:rtl/>
          <w:lang w:val="en-US"/>
        </w:rPr>
        <w:t>الحية ال</w:t>
      </w:r>
      <w:r w:rsidR="00943499">
        <w:rPr>
          <w:rFonts w:cs="Simplified Arabic"/>
          <w:sz w:val="22"/>
          <w:rtl/>
          <w:lang w:val="en-US"/>
        </w:rPr>
        <w:t>محوّرة</w:t>
      </w:r>
      <w:r w:rsidRPr="00E66AF9">
        <w:rPr>
          <w:rFonts w:cs="Simplified Arabic"/>
          <w:sz w:val="22"/>
          <w:rtl/>
          <w:lang w:val="en-US"/>
        </w:rPr>
        <w:t xml:space="preserve"> عبر الحدود (21 طرفا</w:t>
      </w:r>
      <w:r w:rsidR="00A43FA7">
        <w:rPr>
          <w:rFonts w:cs="Simplified Arabic" w:hint="cs"/>
          <w:sz w:val="22"/>
          <w:rtl/>
          <w:lang w:val="en-US"/>
        </w:rPr>
        <w:t>ً</w:t>
      </w:r>
      <w:r w:rsidRPr="00E66AF9">
        <w:rPr>
          <w:rFonts w:cs="Simplified Arabic"/>
          <w:sz w:val="22"/>
          <w:rtl/>
          <w:lang w:val="en-US"/>
        </w:rPr>
        <w:t xml:space="preserve">)، أفاد 38 في </w:t>
      </w:r>
      <w:proofErr w:type="gramStart"/>
      <w:r w:rsidRPr="00E66AF9">
        <w:rPr>
          <w:rFonts w:cs="Simplified Arabic"/>
          <w:sz w:val="22"/>
          <w:rtl/>
          <w:lang w:val="en-US"/>
        </w:rPr>
        <w:t>المائة</w:t>
      </w:r>
      <w:proofErr w:type="gramEnd"/>
      <w:r w:rsidR="00645353">
        <w:rPr>
          <w:rFonts w:cs="Simplified Arabic" w:hint="cs"/>
          <w:sz w:val="22"/>
          <w:rtl/>
          <w:lang w:val="en-US"/>
        </w:rPr>
        <w:t xml:space="preserve"> منها</w:t>
      </w:r>
      <w:r w:rsidRPr="00E66AF9">
        <w:rPr>
          <w:rFonts w:cs="Simplified Arabic"/>
          <w:sz w:val="22"/>
          <w:rtl/>
          <w:lang w:val="en-US"/>
        </w:rPr>
        <w:t xml:space="preserve"> بأن جميع المعلومات</w:t>
      </w:r>
      <w:r w:rsidR="00645353">
        <w:rPr>
          <w:rFonts w:cs="Simplified Arabic" w:hint="cs"/>
          <w:sz w:val="22"/>
          <w:rtl/>
          <w:lang w:val="en-US"/>
        </w:rPr>
        <w:t xml:space="preserve"> </w:t>
      </w:r>
      <w:r w:rsidR="00907005">
        <w:rPr>
          <w:rFonts w:cs="Simplified Arabic" w:hint="cs"/>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645353">
        <w:rPr>
          <w:rFonts w:cs="Simplified Arabic"/>
          <w:sz w:val="22"/>
          <w:rtl/>
          <w:lang w:val="en-US"/>
        </w:rPr>
        <w:t>زيادة بنسبة</w:t>
      </w:r>
      <w:r w:rsidRPr="00E66AF9">
        <w:rPr>
          <w:rFonts w:cs="Simplified Arabic"/>
          <w:sz w:val="22"/>
          <w:rtl/>
          <w:lang w:val="en-US"/>
        </w:rPr>
        <w:t xml:space="preserve"> 8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xml:space="preserve">. وأفاد 14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إضافيون بأن هذه المعلومات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170BAD">
        <w:rPr>
          <w:rFonts w:cs="Simplified Arabic"/>
          <w:sz w:val="22"/>
          <w:rtl/>
          <w:lang w:val="en-US"/>
        </w:rPr>
        <w:t>انخفاضاً</w:t>
      </w:r>
      <w:r w:rsidRPr="00E66AF9">
        <w:rPr>
          <w:rFonts w:cs="Simplified Arabic"/>
          <w:sz w:val="22"/>
          <w:rtl/>
          <w:lang w:val="en-US"/>
        </w:rPr>
        <w:t xml:space="preserve"> بنسبة 3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ويرد مزيد من المعلومات في هذا الصدد في إطار ال</w:t>
      </w:r>
      <w:r w:rsidR="00BB38C2">
        <w:rPr>
          <w:rFonts w:cs="Simplified Arabic"/>
          <w:sz w:val="22"/>
          <w:rtl/>
          <w:lang w:val="en-US"/>
        </w:rPr>
        <w:t>غاية</w:t>
      </w:r>
      <w:r w:rsidRPr="00E66AF9">
        <w:rPr>
          <w:rFonts w:cs="Simplified Arabic"/>
          <w:sz w:val="22"/>
          <w:rtl/>
          <w:lang w:val="en-US"/>
        </w:rPr>
        <w:t xml:space="preserve"> ألف-6 أدناه.</w:t>
      </w:r>
      <w:r w:rsidR="009C7AC5" w:rsidRPr="009C7AC5">
        <w:rPr>
          <w:rtl/>
        </w:rPr>
        <w:t xml:space="preserve"> </w:t>
      </w:r>
    </w:p>
    <w:p w14:paraId="2911A243" w14:textId="61FD170B" w:rsidR="00E66AF9" w:rsidRPr="009C7AC5" w:rsidRDefault="00E66AF9" w:rsidP="00672586">
      <w:pPr>
        <w:numPr>
          <w:ilvl w:val="0"/>
          <w:numId w:val="4"/>
        </w:numPr>
        <w:bidi/>
        <w:spacing w:after="120" w:line="216" w:lineRule="auto"/>
        <w:ind w:left="561" w:firstLine="0"/>
        <w:jc w:val="both"/>
        <w:rPr>
          <w:rFonts w:cs="Simplified Arabic"/>
          <w:b/>
          <w:bCs/>
          <w:sz w:val="22"/>
          <w:lang w:val="en-US"/>
        </w:rPr>
      </w:pPr>
      <w:r w:rsidRPr="00E66AF9">
        <w:rPr>
          <w:rFonts w:cs="Simplified Arabic"/>
          <w:sz w:val="22"/>
          <w:rtl/>
          <w:lang w:val="en-US"/>
        </w:rPr>
        <w:t>ومن بين الأطراف التي أفادت ب</w:t>
      </w:r>
      <w:r w:rsidR="00645353">
        <w:rPr>
          <w:rFonts w:cs="Simplified Arabic"/>
          <w:sz w:val="22"/>
          <w:rtl/>
          <w:lang w:val="en-US"/>
        </w:rPr>
        <w:t>توافر</w:t>
      </w:r>
      <w:r w:rsidRPr="00E66AF9">
        <w:rPr>
          <w:rFonts w:cs="Simplified Arabic"/>
          <w:sz w:val="22"/>
          <w:rtl/>
          <w:lang w:val="en-US"/>
        </w:rPr>
        <w:t xml:space="preserve"> </w:t>
      </w:r>
      <w:r w:rsidR="00645353">
        <w:rPr>
          <w:rFonts w:cs="Simplified Arabic" w:hint="cs"/>
          <w:sz w:val="22"/>
          <w:rtl/>
          <w:lang w:val="en-US"/>
        </w:rPr>
        <w:t>قرارات</w:t>
      </w:r>
      <w:r w:rsidRPr="00E66AF9">
        <w:rPr>
          <w:rFonts w:cs="Simplified Arabic"/>
          <w:sz w:val="22"/>
          <w:rtl/>
          <w:lang w:val="en-US"/>
        </w:rPr>
        <w:t xml:space="preserve"> بشأن استيراد الكائنات </w:t>
      </w:r>
      <w:r w:rsidR="0091022D">
        <w:rPr>
          <w:rFonts w:cs="Simplified Arabic"/>
          <w:sz w:val="22"/>
          <w:rtl/>
          <w:lang w:val="en-US"/>
        </w:rPr>
        <w:t>الحية ال</w:t>
      </w:r>
      <w:r w:rsidR="00943499">
        <w:rPr>
          <w:rFonts w:cs="Simplified Arabic"/>
          <w:sz w:val="22"/>
          <w:rtl/>
          <w:lang w:val="en-US"/>
        </w:rPr>
        <w:t>محوّرة</w:t>
      </w:r>
      <w:r w:rsidRPr="00E66AF9">
        <w:rPr>
          <w:rFonts w:cs="Simplified Arabic"/>
          <w:sz w:val="22"/>
          <w:rtl/>
          <w:lang w:val="en-US"/>
        </w:rPr>
        <w:t xml:space="preserve"> </w:t>
      </w:r>
      <w:r w:rsidR="00E85E69">
        <w:rPr>
          <w:rFonts w:cs="Simplified Arabic"/>
          <w:sz w:val="22"/>
          <w:rtl/>
          <w:lang w:val="en-US"/>
        </w:rPr>
        <w:t>المراد إدخالها قصداً</w:t>
      </w:r>
      <w:r w:rsidRPr="00E66AF9">
        <w:rPr>
          <w:rFonts w:cs="Simplified Arabic"/>
          <w:sz w:val="22"/>
          <w:rtl/>
          <w:lang w:val="en-US"/>
        </w:rPr>
        <w:t xml:space="preserve"> إلى البيئة (46)، أفاد 63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بأن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لا يمثل أي تغيير </w:t>
      </w:r>
      <w:r w:rsidR="00290AF6">
        <w:rPr>
          <w:rFonts w:cs="Simplified Arabic"/>
          <w:sz w:val="22"/>
          <w:rtl/>
          <w:lang w:val="en-US"/>
        </w:rPr>
        <w:t>قياساً إلى خط الأساس</w:t>
      </w:r>
      <w:r w:rsidRPr="00E66AF9">
        <w:rPr>
          <w:rFonts w:cs="Simplified Arabic"/>
          <w:sz w:val="22"/>
          <w:rtl/>
          <w:lang w:val="en-US"/>
        </w:rPr>
        <w:t xml:space="preserve">، وأفاد 20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أخرى من الأطراف بأن هذه المعلومات أصبحت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زيادة بنسبة 11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xml:space="preserve">. </w:t>
      </w:r>
    </w:p>
    <w:p w14:paraId="248AB903" w14:textId="0BC8D537" w:rsidR="00E66AF9" w:rsidRPr="00E66AF9" w:rsidRDefault="00E66AF9" w:rsidP="00672586">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t>ومن بين الأطراف التي أفادت ب</w:t>
      </w:r>
      <w:r w:rsidR="00170BAD">
        <w:rPr>
          <w:rFonts w:cs="Simplified Arabic"/>
          <w:sz w:val="22"/>
          <w:rtl/>
          <w:lang w:val="en-US"/>
        </w:rPr>
        <w:t>توافر قرارات</w:t>
      </w:r>
      <w:r w:rsidRPr="00E66AF9">
        <w:rPr>
          <w:rFonts w:cs="Simplified Arabic"/>
          <w:sz w:val="22"/>
          <w:rtl/>
          <w:lang w:val="en-US"/>
        </w:rPr>
        <w:t xml:space="preserve"> بشأن الاستخدام المحلي للكائنات </w:t>
      </w:r>
      <w:r w:rsidR="0091022D">
        <w:rPr>
          <w:rFonts w:cs="Simplified Arabic"/>
          <w:sz w:val="22"/>
          <w:rtl/>
          <w:lang w:val="en-US"/>
        </w:rPr>
        <w:t>الحية ال</w:t>
      </w:r>
      <w:r w:rsidR="00943499">
        <w:rPr>
          <w:rFonts w:cs="Simplified Arabic"/>
          <w:sz w:val="22"/>
          <w:rtl/>
          <w:lang w:val="en-US"/>
        </w:rPr>
        <w:t>محوّرة</w:t>
      </w:r>
      <w:r w:rsidRPr="00E66AF9">
        <w:rPr>
          <w:rFonts w:cs="Simplified Arabic"/>
          <w:sz w:val="22"/>
          <w:rtl/>
          <w:lang w:val="en-US"/>
        </w:rPr>
        <w:t xml:space="preserve"> التي </w:t>
      </w:r>
      <w:r w:rsidR="00F931B5">
        <w:rPr>
          <w:rFonts w:cs="Simplified Arabic"/>
          <w:sz w:val="22"/>
          <w:rtl/>
          <w:lang w:val="en-US"/>
        </w:rPr>
        <w:t>قد تكون خاضعة</w:t>
      </w:r>
      <w:r w:rsidRPr="00E66AF9">
        <w:rPr>
          <w:rFonts w:cs="Simplified Arabic"/>
          <w:sz w:val="22"/>
          <w:rtl/>
          <w:lang w:val="en-US"/>
        </w:rPr>
        <w:t xml:space="preserve"> للنقل عبر الحدود للاستخدام </w:t>
      </w:r>
      <w:r w:rsidR="003F4542">
        <w:rPr>
          <w:rFonts w:cs="Simplified Arabic"/>
          <w:sz w:val="22"/>
          <w:rtl/>
          <w:lang w:val="en-US"/>
        </w:rPr>
        <w:t>مباشرة كأغذية</w:t>
      </w:r>
      <w:r w:rsidR="00F931B5">
        <w:rPr>
          <w:rFonts w:cs="Simplified Arabic"/>
          <w:sz w:val="22"/>
          <w:rtl/>
          <w:lang w:val="en-US"/>
        </w:rPr>
        <w:t xml:space="preserve"> أو كأعلاف أو للتجهيز</w:t>
      </w:r>
      <w:r w:rsidRPr="00E66AF9">
        <w:rPr>
          <w:rFonts w:cs="Simplified Arabic"/>
          <w:sz w:val="22"/>
          <w:rtl/>
          <w:lang w:val="en-US"/>
        </w:rPr>
        <w:t xml:space="preserve"> (51 </w:t>
      </w:r>
      <w:r w:rsidR="00A43FA7">
        <w:rPr>
          <w:rFonts w:cs="Simplified Arabic"/>
          <w:sz w:val="22"/>
          <w:rtl/>
          <w:lang w:val="en-US"/>
        </w:rPr>
        <w:t>طرفاً</w:t>
      </w:r>
      <w:r w:rsidRPr="00E66AF9">
        <w:rPr>
          <w:rFonts w:cs="Simplified Arabic"/>
          <w:sz w:val="22"/>
          <w:rtl/>
          <w:lang w:val="en-US"/>
        </w:rPr>
        <w:t xml:space="preserve">)، أفاد 63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بأن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170BAD">
        <w:rPr>
          <w:rFonts w:cs="Simplified Arabic"/>
          <w:sz w:val="22"/>
          <w:rtl/>
          <w:lang w:val="en-US"/>
        </w:rPr>
        <w:t>انخفاضاً</w:t>
      </w:r>
      <w:r w:rsidRPr="00E66AF9">
        <w:rPr>
          <w:rFonts w:cs="Simplified Arabic"/>
          <w:sz w:val="22"/>
          <w:rtl/>
          <w:lang w:val="en-US"/>
        </w:rPr>
        <w:t xml:space="preserve"> بنسبة 7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xml:space="preserve">. وأفاد 16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إضافيون من الأطراف بأن هذه المعلومات أصبحت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645353">
        <w:rPr>
          <w:rFonts w:cs="Simplified Arabic"/>
          <w:sz w:val="22"/>
          <w:rtl/>
          <w:lang w:val="en-US"/>
        </w:rPr>
        <w:t>زيادة بنسبة</w:t>
      </w:r>
      <w:r w:rsidRPr="00E66AF9">
        <w:rPr>
          <w:rFonts w:cs="Simplified Arabic"/>
          <w:sz w:val="22"/>
          <w:rtl/>
          <w:lang w:val="en-US"/>
        </w:rPr>
        <w:t xml:space="preserve"> 14 في </w:t>
      </w:r>
      <w:proofErr w:type="gramStart"/>
      <w:r w:rsidRPr="00E66AF9">
        <w:rPr>
          <w:rFonts w:cs="Simplified Arabic"/>
          <w:sz w:val="22"/>
          <w:rtl/>
          <w:lang w:val="en-US"/>
        </w:rPr>
        <w:t>المائة</w:t>
      </w:r>
      <w:proofErr w:type="gramEnd"/>
      <w:r w:rsidRPr="00E66AF9">
        <w:rPr>
          <w:rFonts w:cs="Simplified Arabic"/>
          <w:sz w:val="22"/>
          <w:rtl/>
          <w:lang w:val="en-US"/>
        </w:rPr>
        <w:t>.</w:t>
      </w:r>
      <w:r w:rsidR="009C7AC5" w:rsidRPr="009C7AC5">
        <w:t xml:space="preserve"> </w:t>
      </w:r>
    </w:p>
    <w:p w14:paraId="15358C5F" w14:textId="7FD1B444" w:rsidR="00E66AF9" w:rsidRDefault="00E66AF9" w:rsidP="00672586">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t>ومن بين</w:t>
      </w:r>
      <w:r w:rsidR="003D4970">
        <w:rPr>
          <w:rFonts w:cs="Simplified Arabic" w:hint="cs"/>
          <w:sz w:val="22"/>
          <w:rtl/>
          <w:lang w:val="en-US"/>
        </w:rPr>
        <w:t xml:space="preserve"> </w:t>
      </w:r>
      <w:r w:rsidRPr="00E66AF9">
        <w:rPr>
          <w:rFonts w:cs="Simplified Arabic"/>
          <w:sz w:val="22"/>
          <w:rtl/>
          <w:lang w:val="en-US"/>
        </w:rPr>
        <w:t xml:space="preserve">الأطراف التي أفادت بأن </w:t>
      </w:r>
      <w:r w:rsidR="0091022D">
        <w:rPr>
          <w:rFonts w:cs="Simplified Arabic"/>
          <w:sz w:val="22"/>
          <w:rtl/>
          <w:lang w:val="en-US"/>
        </w:rPr>
        <w:t>القرارات</w:t>
      </w:r>
      <w:r w:rsidRPr="00E66AF9">
        <w:rPr>
          <w:rFonts w:cs="Simplified Arabic"/>
          <w:sz w:val="22"/>
          <w:rtl/>
          <w:lang w:val="en-US"/>
        </w:rPr>
        <w:t xml:space="preserve"> المتعلقة باستيراد </w:t>
      </w:r>
      <w:r w:rsidR="00F931B5">
        <w:rPr>
          <w:rFonts w:cs="Simplified Arabic"/>
          <w:sz w:val="22"/>
          <w:rtl/>
          <w:lang w:val="en-US"/>
        </w:rPr>
        <w:t>الكائنات الحية ال</w:t>
      </w:r>
      <w:r w:rsidR="00943499">
        <w:rPr>
          <w:rFonts w:cs="Simplified Arabic"/>
          <w:sz w:val="22"/>
          <w:rtl/>
          <w:lang w:val="en-US"/>
        </w:rPr>
        <w:t>محوّرة</w:t>
      </w:r>
      <w:r w:rsidR="00F931B5">
        <w:rPr>
          <w:rFonts w:cs="Simplified Arabic"/>
          <w:sz w:val="22"/>
          <w:rtl/>
          <w:lang w:val="en-US"/>
        </w:rPr>
        <w:t xml:space="preserve"> المراد استخدامها مباشرة كأغذية أو كأعلاف أو للتجهيز</w:t>
      </w:r>
      <w:r w:rsidRPr="00E66AF9">
        <w:rPr>
          <w:rFonts w:cs="Simplified Arabic"/>
          <w:sz w:val="22"/>
          <w:rtl/>
          <w:lang w:val="en-US"/>
        </w:rPr>
        <w:t>، والتي ات</w:t>
      </w:r>
      <w:r w:rsidR="00170BAD">
        <w:rPr>
          <w:rFonts w:cs="Simplified Arabic" w:hint="cs"/>
          <w:sz w:val="22"/>
          <w:rtl/>
          <w:lang w:val="en-US"/>
        </w:rPr>
        <w:t>ُّ</w:t>
      </w:r>
      <w:r w:rsidRPr="00E66AF9">
        <w:rPr>
          <w:rFonts w:cs="Simplified Arabic"/>
          <w:sz w:val="22"/>
          <w:rtl/>
          <w:lang w:val="en-US"/>
        </w:rPr>
        <w:t>خذت بموجب الأطر التنظيمية المحلية (المادة 11 (4)) أو وفقا</w:t>
      </w:r>
      <w:r w:rsidR="00170BAD">
        <w:rPr>
          <w:rFonts w:cs="Simplified Arabic" w:hint="cs"/>
          <w:sz w:val="22"/>
          <w:rtl/>
          <w:lang w:val="en-US"/>
        </w:rPr>
        <w:t>ً</w:t>
      </w:r>
      <w:r w:rsidRPr="00E66AF9">
        <w:rPr>
          <w:rFonts w:cs="Simplified Arabic"/>
          <w:sz w:val="22"/>
          <w:rtl/>
          <w:lang w:val="en-US"/>
        </w:rPr>
        <w:t xml:space="preserve"> للمرفق الثالث للبروتوكول (عملا بالمادة 11 (6)) كانت متاحة (55 </w:t>
      </w:r>
      <w:r w:rsidR="00907005">
        <w:rPr>
          <w:rFonts w:cs="Simplified Arabic"/>
          <w:sz w:val="22"/>
          <w:rtl/>
          <w:lang w:val="en-US"/>
        </w:rPr>
        <w:t>طرفاً</w:t>
      </w:r>
      <w:r w:rsidRPr="00E66AF9">
        <w:rPr>
          <w:rFonts w:cs="Simplified Arabic"/>
          <w:sz w:val="22"/>
          <w:rtl/>
          <w:lang w:val="en-US"/>
        </w:rPr>
        <w:t>)، أفاد 69 في المائة</w:t>
      </w:r>
      <w:r w:rsidR="00907005">
        <w:rPr>
          <w:rFonts w:cs="Simplified Arabic" w:hint="cs"/>
          <w:sz w:val="22"/>
          <w:rtl/>
          <w:lang w:val="en-US"/>
        </w:rPr>
        <w:t xml:space="preserve"> منها</w:t>
      </w:r>
      <w:r w:rsidRPr="00E66AF9">
        <w:rPr>
          <w:rFonts w:cs="Simplified Arabic"/>
          <w:sz w:val="22"/>
          <w:rtl/>
          <w:lang w:val="en-US"/>
        </w:rPr>
        <w:t xml:space="preserve"> بأن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لا يمثل أي تغيير </w:t>
      </w:r>
      <w:r w:rsidR="00290AF6">
        <w:rPr>
          <w:rFonts w:cs="Simplified Arabic"/>
          <w:sz w:val="22"/>
          <w:rtl/>
          <w:lang w:val="en-US"/>
        </w:rPr>
        <w:t>قياساً إلى خط الأساس</w:t>
      </w:r>
      <w:r w:rsidRPr="00E66AF9">
        <w:rPr>
          <w:rFonts w:cs="Simplified Arabic"/>
          <w:sz w:val="22"/>
          <w:rtl/>
          <w:lang w:val="en-US"/>
        </w:rPr>
        <w:t xml:space="preserve">، في حين أفاد 11 في المائة من </w:t>
      </w:r>
      <w:r w:rsidR="003D4970">
        <w:rPr>
          <w:rFonts w:cs="Simplified Arabic" w:hint="cs"/>
          <w:sz w:val="22"/>
          <w:rtl/>
          <w:lang w:val="en-US"/>
        </w:rPr>
        <w:t xml:space="preserve">هذه </w:t>
      </w:r>
      <w:r w:rsidRPr="00E66AF9">
        <w:rPr>
          <w:rFonts w:cs="Simplified Arabic"/>
          <w:sz w:val="22"/>
          <w:rtl/>
          <w:lang w:val="en-US"/>
        </w:rPr>
        <w:t xml:space="preserve">الأطراف بأن هذه المعلومات أصبحت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زيادة بنسبة 2 في المائة </w:t>
      </w:r>
      <w:r w:rsidR="00290AF6">
        <w:rPr>
          <w:rFonts w:cs="Simplified Arabic"/>
          <w:sz w:val="22"/>
          <w:rtl/>
          <w:lang w:val="en-US"/>
        </w:rPr>
        <w:t>قياساً إلى خط الأساس</w:t>
      </w:r>
      <w:r w:rsidRPr="00E66AF9">
        <w:rPr>
          <w:rFonts w:cs="Simplified Arabic"/>
          <w:sz w:val="22"/>
          <w:rtl/>
          <w:lang w:val="en-US"/>
        </w:rPr>
        <w:t>.</w:t>
      </w:r>
      <w:r w:rsidR="009C7AC5" w:rsidRPr="009C7AC5">
        <w:t xml:space="preserve"> </w:t>
      </w:r>
    </w:p>
    <w:p w14:paraId="6F6E0DB9" w14:textId="40BD93A0" w:rsidR="00E66AF9" w:rsidRPr="00E66AF9" w:rsidRDefault="00E66AF9" w:rsidP="00672586">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lastRenderedPageBreak/>
        <w:t xml:space="preserve">وفيما يتعلق بالحالات التي يجوز فيها </w:t>
      </w:r>
      <w:r w:rsidR="003D4970">
        <w:rPr>
          <w:rFonts w:cs="Simplified Arabic" w:hint="cs"/>
          <w:sz w:val="22"/>
          <w:rtl/>
          <w:lang w:val="en-US"/>
        </w:rPr>
        <w:t>القيام بالنقل المقصود</w:t>
      </w:r>
      <w:r w:rsidRPr="00E66AF9">
        <w:rPr>
          <w:rFonts w:cs="Simplified Arabic"/>
          <w:sz w:val="22"/>
          <w:rtl/>
          <w:lang w:val="en-US"/>
        </w:rPr>
        <w:t xml:space="preserve"> عبر الحدود في نفس الوقت الذي يتم فيه إخطار </w:t>
      </w:r>
      <w:r w:rsidR="003D4970">
        <w:rPr>
          <w:rFonts w:cs="Simplified Arabic" w:hint="cs"/>
          <w:sz w:val="22"/>
          <w:rtl/>
          <w:lang w:val="en-US"/>
        </w:rPr>
        <w:t>طرف الاستيراد به</w:t>
      </w:r>
      <w:r w:rsidRPr="00E66AF9">
        <w:rPr>
          <w:rFonts w:cs="Simplified Arabic"/>
          <w:sz w:val="22"/>
          <w:rtl/>
          <w:lang w:val="en-US"/>
        </w:rPr>
        <w:t xml:space="preserve"> (المادة 13 (1) (أ))، </w:t>
      </w:r>
      <w:r w:rsidR="003D4970" w:rsidRPr="003D4970">
        <w:rPr>
          <w:rFonts w:cs="Simplified Arabic"/>
          <w:sz w:val="22"/>
          <w:rtl/>
          <w:lang w:val="en-US"/>
        </w:rPr>
        <w:t xml:space="preserve">أفاد 54 في </w:t>
      </w:r>
      <w:proofErr w:type="gramStart"/>
      <w:r w:rsidR="003D4970" w:rsidRPr="003D4970">
        <w:rPr>
          <w:rFonts w:cs="Simplified Arabic"/>
          <w:sz w:val="22"/>
          <w:rtl/>
          <w:lang w:val="en-US"/>
        </w:rPr>
        <w:t>المائة</w:t>
      </w:r>
      <w:proofErr w:type="gramEnd"/>
      <w:r w:rsidR="003D4970">
        <w:rPr>
          <w:rFonts w:cs="Simplified Arabic" w:hint="cs"/>
          <w:sz w:val="22"/>
          <w:rtl/>
          <w:lang w:val="en-US"/>
        </w:rPr>
        <w:t xml:space="preserve">، </w:t>
      </w:r>
      <w:r w:rsidRPr="00E66AF9">
        <w:rPr>
          <w:rFonts w:cs="Simplified Arabic"/>
          <w:sz w:val="22"/>
          <w:rtl/>
          <w:lang w:val="en-US"/>
        </w:rPr>
        <w:t xml:space="preserve">من الأطراف </w:t>
      </w:r>
      <w:proofErr w:type="gramStart"/>
      <w:r w:rsidR="003D4970">
        <w:rPr>
          <w:rFonts w:cs="Simplified Arabic" w:hint="cs"/>
          <w:sz w:val="22"/>
          <w:rtl/>
          <w:lang w:val="en-US"/>
        </w:rPr>
        <w:t>الـ13</w:t>
      </w:r>
      <w:proofErr w:type="gramEnd"/>
      <w:r w:rsidRPr="00E66AF9">
        <w:rPr>
          <w:rFonts w:cs="Simplified Arabic"/>
          <w:sz w:val="22"/>
          <w:rtl/>
          <w:lang w:val="en-US"/>
        </w:rPr>
        <w:t xml:space="preserve"> التي أفادت ب</w:t>
      </w:r>
      <w:r w:rsidR="00645353">
        <w:rPr>
          <w:rFonts w:cs="Simplified Arabic"/>
          <w:sz w:val="22"/>
          <w:rtl/>
          <w:lang w:val="en-US"/>
        </w:rPr>
        <w:t>توافر</w:t>
      </w:r>
      <w:r w:rsidRPr="00E66AF9">
        <w:rPr>
          <w:rFonts w:cs="Simplified Arabic"/>
          <w:sz w:val="22"/>
          <w:rtl/>
          <w:lang w:val="en-US"/>
        </w:rPr>
        <w:t xml:space="preserve"> المعلومات، بأن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645353">
        <w:rPr>
          <w:rFonts w:cs="Simplified Arabic"/>
          <w:sz w:val="22"/>
          <w:rtl/>
          <w:lang w:val="en-US"/>
        </w:rPr>
        <w:t>زيادة بنسبة</w:t>
      </w:r>
      <w:r w:rsidRPr="00E66AF9">
        <w:rPr>
          <w:rFonts w:cs="Simplified Arabic"/>
          <w:sz w:val="22"/>
          <w:rtl/>
          <w:lang w:val="en-US"/>
        </w:rPr>
        <w:t xml:space="preserve"> 25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وأ</w:t>
      </w:r>
      <w:r w:rsidR="003D4970">
        <w:rPr>
          <w:rFonts w:cs="Simplified Arabic" w:hint="cs"/>
          <w:sz w:val="22"/>
          <w:rtl/>
          <w:lang w:val="en-US"/>
        </w:rPr>
        <w:t>فاد</w:t>
      </w:r>
      <w:r w:rsidRPr="00E66AF9">
        <w:rPr>
          <w:rFonts w:cs="Simplified Arabic"/>
          <w:sz w:val="22"/>
          <w:rtl/>
          <w:lang w:val="en-US"/>
        </w:rPr>
        <w:t xml:space="preserve"> ثمانية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من الأطراف (طرف واحد) </w:t>
      </w:r>
      <w:r w:rsidR="003D4970">
        <w:rPr>
          <w:rFonts w:cs="Simplified Arabic" w:hint="cs"/>
          <w:sz w:val="22"/>
          <w:rtl/>
          <w:lang w:val="en-US"/>
        </w:rPr>
        <w:t>ب</w:t>
      </w:r>
      <w:r w:rsidRPr="00E66AF9">
        <w:rPr>
          <w:rFonts w:cs="Simplified Arabic"/>
          <w:sz w:val="22"/>
          <w:rtl/>
          <w:lang w:val="en-US"/>
        </w:rPr>
        <w:t xml:space="preserve">أن هذه المعلومات أصبحت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170BAD">
        <w:rPr>
          <w:rFonts w:cs="Simplified Arabic"/>
          <w:sz w:val="22"/>
          <w:rtl/>
          <w:lang w:val="en-US"/>
        </w:rPr>
        <w:t>انخفاضاً</w:t>
      </w:r>
      <w:r w:rsidRPr="00E66AF9">
        <w:rPr>
          <w:rFonts w:cs="Simplified Arabic"/>
          <w:sz w:val="22"/>
          <w:rtl/>
          <w:lang w:val="en-US"/>
        </w:rPr>
        <w:t xml:space="preserve"> بنسبة 8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w:t>
      </w:r>
      <w:r w:rsidR="003A05B8" w:rsidRPr="00643406">
        <w:rPr>
          <w:rFonts w:cs="Simplified Arabic"/>
          <w:sz w:val="22"/>
          <w:vertAlign w:val="superscript"/>
          <w:rtl/>
          <w:lang w:val="en-US"/>
        </w:rPr>
        <w:footnoteReference w:id="15"/>
      </w:r>
      <w:r w:rsidR="003A05B8" w:rsidRPr="00E66AF9">
        <w:rPr>
          <w:rFonts w:cs="Simplified Arabic"/>
          <w:sz w:val="22"/>
          <w:rtl/>
          <w:lang w:val="en-US"/>
        </w:rPr>
        <w:t xml:space="preserve"> </w:t>
      </w:r>
      <w:r w:rsidRPr="00E66AF9">
        <w:rPr>
          <w:rFonts w:cs="Simplified Arabic"/>
          <w:sz w:val="22"/>
          <w:rtl/>
          <w:lang w:val="en-US"/>
        </w:rPr>
        <w:t xml:space="preserve"> </w:t>
      </w:r>
    </w:p>
    <w:p w14:paraId="6C11576F" w14:textId="5BFBC8D3" w:rsidR="00E66AF9" w:rsidRPr="00E66AF9" w:rsidRDefault="00E66AF9" w:rsidP="003D4970">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t xml:space="preserve">وفيما يتعلق بالكائنات </w:t>
      </w:r>
      <w:r w:rsidR="0091022D">
        <w:rPr>
          <w:rFonts w:cs="Simplified Arabic"/>
          <w:sz w:val="22"/>
          <w:rtl/>
          <w:lang w:val="en-US"/>
        </w:rPr>
        <w:t>الحية ال</w:t>
      </w:r>
      <w:r w:rsidR="00943499">
        <w:rPr>
          <w:rFonts w:cs="Simplified Arabic"/>
          <w:sz w:val="22"/>
          <w:rtl/>
          <w:lang w:val="en-US"/>
        </w:rPr>
        <w:t>محوّرة</w:t>
      </w:r>
      <w:r w:rsidRPr="00E66AF9">
        <w:rPr>
          <w:rFonts w:cs="Simplified Arabic"/>
          <w:sz w:val="22"/>
          <w:rtl/>
          <w:lang w:val="en-US"/>
        </w:rPr>
        <w:t xml:space="preserve"> المعفاة من إجراء الاتفاق </w:t>
      </w:r>
      <w:r w:rsidR="003D4970">
        <w:rPr>
          <w:rFonts w:cs="Simplified Arabic"/>
          <w:sz w:val="22"/>
          <w:rtl/>
          <w:lang w:val="en-US"/>
        </w:rPr>
        <w:t>المسبق عن علم</w:t>
      </w:r>
      <w:r w:rsidRPr="00E66AF9">
        <w:rPr>
          <w:rFonts w:cs="Simplified Arabic"/>
          <w:sz w:val="22"/>
          <w:rtl/>
          <w:lang w:val="en-US"/>
        </w:rPr>
        <w:t xml:space="preserve"> (المادة 13 (1) (ب))، أفاد 44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من الأطراف التسعة التي أفادت ب</w:t>
      </w:r>
      <w:r w:rsidR="00645353">
        <w:rPr>
          <w:rFonts w:cs="Simplified Arabic"/>
          <w:sz w:val="22"/>
          <w:rtl/>
          <w:lang w:val="en-US"/>
        </w:rPr>
        <w:t>توافر</w:t>
      </w:r>
      <w:r w:rsidRPr="00E66AF9">
        <w:rPr>
          <w:rFonts w:cs="Simplified Arabic"/>
          <w:sz w:val="22"/>
          <w:rtl/>
          <w:lang w:val="en-US"/>
        </w:rPr>
        <w:t xml:space="preserve"> المعلومات 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645353">
        <w:rPr>
          <w:rFonts w:cs="Simplified Arabic"/>
          <w:sz w:val="22"/>
          <w:rtl/>
          <w:lang w:val="en-US"/>
        </w:rPr>
        <w:t>زيادة بنسبة</w:t>
      </w:r>
      <w:r w:rsidRPr="00E66AF9">
        <w:rPr>
          <w:rFonts w:cs="Simplified Arabic"/>
          <w:sz w:val="22"/>
          <w:rtl/>
          <w:lang w:val="en-US"/>
        </w:rPr>
        <w:t xml:space="preserve"> 7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ولم ي</w:t>
      </w:r>
      <w:r w:rsidR="003D4970">
        <w:rPr>
          <w:rFonts w:cs="Simplified Arabic" w:hint="cs"/>
          <w:sz w:val="22"/>
          <w:rtl/>
          <w:lang w:val="en-US"/>
        </w:rPr>
        <w:t>ذكر</w:t>
      </w:r>
      <w:r w:rsidRPr="00E66AF9">
        <w:rPr>
          <w:rFonts w:cs="Simplified Arabic"/>
          <w:sz w:val="22"/>
          <w:rtl/>
          <w:lang w:val="en-US"/>
        </w:rPr>
        <w:t xml:space="preserve"> أي طرف </w:t>
      </w:r>
      <w:r w:rsidR="003D4970">
        <w:rPr>
          <w:rFonts w:cs="Simplified Arabic" w:hint="cs"/>
          <w:sz w:val="22"/>
          <w:rtl/>
          <w:lang w:val="en-US"/>
        </w:rPr>
        <w:t>ب</w:t>
      </w:r>
      <w:r w:rsidRPr="00E66AF9">
        <w:rPr>
          <w:rFonts w:cs="Simplified Arabic"/>
          <w:sz w:val="22"/>
          <w:rtl/>
          <w:lang w:val="en-US"/>
        </w:rPr>
        <w:t xml:space="preserve">أن هذه المعلومات أصبحت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لا يمثل أي تغيير </w:t>
      </w:r>
      <w:r w:rsidR="00290AF6">
        <w:rPr>
          <w:rFonts w:cs="Simplified Arabic"/>
          <w:sz w:val="22"/>
          <w:rtl/>
          <w:lang w:val="en-US"/>
        </w:rPr>
        <w:t>قياساً إلى خط الأساس</w:t>
      </w:r>
      <w:r w:rsidRPr="00E66AF9">
        <w:rPr>
          <w:rFonts w:cs="Simplified Arabic"/>
          <w:sz w:val="22"/>
          <w:rtl/>
          <w:lang w:val="en-US"/>
        </w:rPr>
        <w:t>).</w:t>
      </w:r>
      <w:r w:rsidR="003A05B8" w:rsidRPr="00643406">
        <w:rPr>
          <w:rFonts w:cs="Simplified Arabic"/>
          <w:sz w:val="22"/>
          <w:vertAlign w:val="superscript"/>
          <w:rtl/>
          <w:lang w:val="en-US"/>
        </w:rPr>
        <w:footnoteReference w:id="16"/>
      </w:r>
      <w:r w:rsidR="003A05B8" w:rsidRPr="00E66AF9">
        <w:rPr>
          <w:rFonts w:cs="Simplified Arabic"/>
          <w:sz w:val="22"/>
          <w:rtl/>
          <w:lang w:val="en-US"/>
        </w:rPr>
        <w:t xml:space="preserve"> </w:t>
      </w:r>
      <w:r w:rsidRPr="00E66AF9">
        <w:rPr>
          <w:rFonts w:cs="Simplified Arabic"/>
          <w:sz w:val="22"/>
          <w:rtl/>
          <w:lang w:val="en-US"/>
        </w:rPr>
        <w:t xml:space="preserve"> </w:t>
      </w:r>
    </w:p>
    <w:p w14:paraId="75CF4481" w14:textId="69665CD0" w:rsidR="00E66AF9" w:rsidRPr="00672586" w:rsidRDefault="00E66AF9" w:rsidP="00672586">
      <w:pPr>
        <w:numPr>
          <w:ilvl w:val="0"/>
          <w:numId w:val="4"/>
        </w:numPr>
        <w:bidi/>
        <w:spacing w:after="120" w:line="216" w:lineRule="auto"/>
        <w:ind w:left="561" w:firstLine="0"/>
        <w:jc w:val="both"/>
        <w:rPr>
          <w:rFonts w:cs="Simplified Arabic"/>
          <w:sz w:val="22"/>
          <w:lang w:val="en-US"/>
        </w:rPr>
      </w:pPr>
      <w:r w:rsidRPr="00E66AF9">
        <w:rPr>
          <w:rFonts w:cs="Simplified Arabic"/>
          <w:sz w:val="22"/>
          <w:rtl/>
          <w:lang w:val="en-US"/>
        </w:rPr>
        <w:t>ومن بين الأطراف التي أفادت ب</w:t>
      </w:r>
      <w:r w:rsidR="00645353">
        <w:rPr>
          <w:rFonts w:cs="Simplified Arabic"/>
          <w:sz w:val="22"/>
          <w:rtl/>
          <w:lang w:val="en-US"/>
        </w:rPr>
        <w:t>توافر</w:t>
      </w:r>
      <w:r w:rsidRPr="00E66AF9">
        <w:rPr>
          <w:rFonts w:cs="Simplified Arabic"/>
          <w:sz w:val="22"/>
          <w:rtl/>
          <w:lang w:val="en-US"/>
        </w:rPr>
        <w:t xml:space="preserve"> </w:t>
      </w:r>
      <w:r w:rsidR="000E2188">
        <w:rPr>
          <w:rFonts w:cs="Simplified Arabic"/>
          <w:sz w:val="22"/>
          <w:rtl/>
          <w:lang w:val="en-US"/>
        </w:rPr>
        <w:t>ملخصات لتقييمات المخاطر أو الاستعراضات البيئية للكائنات الحية ال</w:t>
      </w:r>
      <w:r w:rsidR="00943499">
        <w:rPr>
          <w:rFonts w:cs="Simplified Arabic"/>
          <w:sz w:val="22"/>
          <w:rtl/>
          <w:lang w:val="en-US"/>
        </w:rPr>
        <w:t>محوّرة</w:t>
      </w:r>
      <w:r w:rsidR="000E2188">
        <w:rPr>
          <w:rFonts w:cs="Simplified Arabic"/>
          <w:sz w:val="22"/>
          <w:rtl/>
          <w:lang w:val="en-US"/>
        </w:rPr>
        <w:t xml:space="preserve"> الناشئة عن العمليات التنظيمية والمعلومات ذات الصلة المتعلقة بنواتجها</w:t>
      </w:r>
      <w:r w:rsidRPr="00E66AF9">
        <w:rPr>
          <w:rFonts w:cs="Simplified Arabic"/>
          <w:sz w:val="22"/>
          <w:rtl/>
          <w:lang w:val="en-US"/>
        </w:rPr>
        <w:t xml:space="preserve"> (60 </w:t>
      </w:r>
      <w:r w:rsidR="00907005">
        <w:rPr>
          <w:rFonts w:cs="Simplified Arabic"/>
          <w:sz w:val="22"/>
          <w:rtl/>
          <w:lang w:val="en-US"/>
        </w:rPr>
        <w:t>طرفاً</w:t>
      </w:r>
      <w:r w:rsidRPr="00E66AF9">
        <w:rPr>
          <w:rFonts w:cs="Simplified Arabic"/>
          <w:sz w:val="22"/>
          <w:rtl/>
          <w:lang w:val="en-US"/>
        </w:rPr>
        <w:t xml:space="preserve">)، أفاد 65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بأن جميع المعلومات </w:t>
      </w:r>
      <w:r w:rsidR="00907005">
        <w:rPr>
          <w:rFonts w:cs="Simplified Arabic"/>
          <w:sz w:val="22"/>
          <w:rtl/>
          <w:lang w:val="en-US"/>
        </w:rPr>
        <w:t>قد نُشرت على موقع</w:t>
      </w:r>
      <w:r w:rsidR="00A96982">
        <w:rPr>
          <w:rFonts w:cs="Simplified Arabic"/>
          <w:sz w:val="22"/>
          <w:rtl/>
          <w:lang w:val="en-US"/>
        </w:rPr>
        <w:t xml:space="preserve">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w:t>
      </w:r>
      <w:r w:rsidR="00170BAD">
        <w:rPr>
          <w:rFonts w:cs="Simplified Arabic"/>
          <w:sz w:val="22"/>
          <w:rtl/>
          <w:lang w:val="en-US"/>
        </w:rPr>
        <w:t>انخفاضاً</w:t>
      </w:r>
      <w:r w:rsidRPr="00E66AF9">
        <w:rPr>
          <w:rFonts w:cs="Simplified Arabic"/>
          <w:sz w:val="22"/>
          <w:rtl/>
          <w:lang w:val="en-US"/>
        </w:rPr>
        <w:t xml:space="preserve"> بنسبة 3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 xml:space="preserve">. في حين أفاد 20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بأن هذه المعلومات متاحة </w:t>
      </w:r>
      <w:r w:rsidR="00645353">
        <w:rPr>
          <w:rFonts w:cs="Simplified Arabic"/>
          <w:sz w:val="22"/>
          <w:rtl/>
          <w:lang w:val="en-US"/>
        </w:rPr>
        <w:t>جزئياً</w:t>
      </w:r>
      <w:r w:rsidRPr="00E66AF9">
        <w:rPr>
          <w:rFonts w:cs="Simplified Arabic"/>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E66AF9">
        <w:rPr>
          <w:rFonts w:cs="Simplified Arabic"/>
          <w:sz w:val="22"/>
          <w:rtl/>
          <w:lang w:val="en-US"/>
        </w:rPr>
        <w:t xml:space="preserve"> المعلومات، وهو ما يمثل زيادة بنسبة 4 في </w:t>
      </w:r>
      <w:proofErr w:type="gramStart"/>
      <w:r w:rsidRPr="00E66AF9">
        <w:rPr>
          <w:rFonts w:cs="Simplified Arabic"/>
          <w:sz w:val="22"/>
          <w:rtl/>
          <w:lang w:val="en-US"/>
        </w:rPr>
        <w:t>المائة</w:t>
      </w:r>
      <w:proofErr w:type="gramEnd"/>
      <w:r w:rsidRPr="00E66AF9">
        <w:rPr>
          <w:rFonts w:cs="Simplified Arabic"/>
          <w:sz w:val="22"/>
          <w:rtl/>
          <w:lang w:val="en-US"/>
        </w:rPr>
        <w:t xml:space="preserve"> </w:t>
      </w:r>
      <w:r w:rsidR="00290AF6">
        <w:rPr>
          <w:rFonts w:cs="Simplified Arabic"/>
          <w:sz w:val="22"/>
          <w:rtl/>
          <w:lang w:val="en-US"/>
        </w:rPr>
        <w:t>قياساً إلى خط الأساس</w:t>
      </w:r>
      <w:r w:rsidRPr="00E66AF9">
        <w:rPr>
          <w:rFonts w:cs="Simplified Arabic"/>
          <w:sz w:val="22"/>
          <w:rtl/>
          <w:lang w:val="en-US"/>
        </w:rPr>
        <w:t>.</w:t>
      </w:r>
      <w:r w:rsidR="009C7AC5" w:rsidRPr="009C7AC5">
        <w:t xml:space="preserve"> </w:t>
      </w:r>
    </w:p>
    <w:p w14:paraId="5F39D645" w14:textId="644B6B3B" w:rsidR="00672586" w:rsidRPr="00E16941" w:rsidRDefault="00672586" w:rsidP="00672586">
      <w:pPr>
        <w:numPr>
          <w:ilvl w:val="0"/>
          <w:numId w:val="4"/>
        </w:numPr>
        <w:bidi/>
        <w:spacing w:after="120" w:line="216" w:lineRule="auto"/>
        <w:ind w:left="561" w:firstLine="0"/>
        <w:jc w:val="both"/>
        <w:rPr>
          <w:rFonts w:cs="Simplified Arabic"/>
          <w:sz w:val="22"/>
          <w:lang w:val="en-US"/>
        </w:rPr>
      </w:pPr>
      <w:r w:rsidRPr="00E16941">
        <w:rPr>
          <w:rFonts w:cs="Simplified Arabic"/>
          <w:sz w:val="22"/>
          <w:rtl/>
          <w:lang w:val="en-US"/>
        </w:rPr>
        <w:t>وقد</w:t>
      </w:r>
      <w:r w:rsidR="0005279F" w:rsidRPr="00E16941">
        <w:rPr>
          <w:rFonts w:cs="Simplified Arabic" w:hint="cs"/>
          <w:sz w:val="22"/>
          <w:rtl/>
          <w:lang w:val="en-US"/>
        </w:rPr>
        <w:t>ّ</w:t>
      </w:r>
      <w:r w:rsidRPr="00E16941">
        <w:rPr>
          <w:rFonts w:cs="Simplified Arabic"/>
          <w:sz w:val="22"/>
          <w:rtl/>
          <w:lang w:val="en-US"/>
        </w:rPr>
        <w:t xml:space="preserve">م ثمانية وسبعون </w:t>
      </w:r>
      <w:r w:rsidR="00907005" w:rsidRPr="00E16941">
        <w:rPr>
          <w:rFonts w:cs="Simplified Arabic"/>
          <w:sz w:val="22"/>
          <w:rtl/>
          <w:lang w:val="en-US"/>
        </w:rPr>
        <w:t>طرفاً</w:t>
      </w:r>
      <w:r w:rsidRPr="00E16941">
        <w:rPr>
          <w:rFonts w:cs="Simplified Arabic"/>
          <w:sz w:val="22"/>
          <w:rtl/>
          <w:lang w:val="en-US"/>
        </w:rPr>
        <w:t xml:space="preserve"> إجابة نصية </w:t>
      </w:r>
      <w:r w:rsidR="000E2188" w:rsidRPr="00E16941">
        <w:rPr>
          <w:rFonts w:cs="Simplified Arabic" w:hint="cs"/>
          <w:sz w:val="22"/>
          <w:rtl/>
          <w:lang w:val="en-US"/>
        </w:rPr>
        <w:t>حرة</w:t>
      </w:r>
      <w:r w:rsidRPr="00E16941">
        <w:rPr>
          <w:rFonts w:cs="Simplified Arabic"/>
          <w:sz w:val="22"/>
          <w:rtl/>
          <w:lang w:val="en-US"/>
        </w:rPr>
        <w:t xml:space="preserve"> على السؤال 103</w:t>
      </w:r>
      <w:r w:rsidR="00132FD9" w:rsidRPr="00E16941">
        <w:rPr>
          <w:rFonts w:cs="Simplified Arabic" w:hint="cs"/>
          <w:sz w:val="22"/>
          <w:rtl/>
          <w:lang w:val="en-US"/>
        </w:rPr>
        <w:t xml:space="preserve"> الذي </w:t>
      </w:r>
      <w:r w:rsidRPr="00E16941">
        <w:rPr>
          <w:rFonts w:cs="Simplified Arabic"/>
          <w:sz w:val="22"/>
          <w:rtl/>
          <w:lang w:val="en-US"/>
        </w:rPr>
        <w:t xml:space="preserve">طُلب فيه من الأطراف تقديم تفسير لسبب توافر </w:t>
      </w:r>
      <w:r w:rsidR="00B56231" w:rsidRPr="00E16941">
        <w:rPr>
          <w:rFonts w:cs="Simplified Arabic" w:hint="cs"/>
          <w:sz w:val="22"/>
          <w:rtl/>
          <w:lang w:val="en-US"/>
        </w:rPr>
        <w:t>المعلومات</w:t>
      </w:r>
      <w:r w:rsidR="00B56231" w:rsidRPr="00E16941">
        <w:rPr>
          <w:rFonts w:cs="Simplified Arabic" w:hint="eastAsia"/>
          <w:sz w:val="22"/>
          <w:rtl/>
          <w:lang w:val="en-US"/>
        </w:rPr>
        <w:t>،</w:t>
      </w:r>
      <w:r w:rsidRPr="00E16941">
        <w:rPr>
          <w:rFonts w:cs="Simplified Arabic"/>
          <w:sz w:val="22"/>
          <w:rtl/>
          <w:lang w:val="en-US"/>
        </w:rPr>
        <w:t xml:space="preserve"> ولكن ليس </w:t>
      </w:r>
      <w:r w:rsidR="00893169" w:rsidRPr="00E16941">
        <w:rPr>
          <w:rFonts w:cs="Simplified Arabic"/>
          <w:sz w:val="22"/>
          <w:rtl/>
          <w:lang w:val="en-US"/>
        </w:rPr>
        <w:t xml:space="preserve">على </w:t>
      </w:r>
      <w:r w:rsidR="00A96982" w:rsidRPr="00E16941">
        <w:rPr>
          <w:rFonts w:cs="Simplified Arabic"/>
          <w:sz w:val="22"/>
          <w:rtl/>
          <w:lang w:val="en-US"/>
        </w:rPr>
        <w:t>موقع غرفة</w:t>
      </w:r>
      <w:r w:rsidRPr="00E16941">
        <w:rPr>
          <w:rFonts w:cs="Simplified Arabic"/>
          <w:sz w:val="22"/>
          <w:rtl/>
          <w:lang w:val="en-US"/>
        </w:rPr>
        <w:t xml:space="preserve"> تبادل المعلومات أو </w:t>
      </w:r>
      <w:r w:rsidR="00645353" w:rsidRPr="00E16941">
        <w:rPr>
          <w:rFonts w:cs="Simplified Arabic"/>
          <w:sz w:val="22"/>
          <w:rtl/>
          <w:lang w:val="en-US"/>
        </w:rPr>
        <w:t>جزئياً</w:t>
      </w:r>
      <w:r w:rsidRPr="00E16941">
        <w:rPr>
          <w:rFonts w:cs="Simplified Arabic"/>
          <w:sz w:val="22"/>
          <w:rtl/>
          <w:lang w:val="en-US"/>
        </w:rPr>
        <w:t xml:space="preserve"> فقط </w:t>
      </w:r>
      <w:r w:rsidR="00893169" w:rsidRPr="00E16941">
        <w:rPr>
          <w:rFonts w:cs="Simplified Arabic"/>
          <w:sz w:val="22"/>
          <w:rtl/>
          <w:lang w:val="en-US"/>
        </w:rPr>
        <w:t xml:space="preserve">على </w:t>
      </w:r>
      <w:r w:rsidR="00A96982" w:rsidRPr="00E16941">
        <w:rPr>
          <w:rFonts w:cs="Simplified Arabic"/>
          <w:sz w:val="22"/>
          <w:rtl/>
          <w:lang w:val="en-US"/>
        </w:rPr>
        <w:t>موقع غرفة</w:t>
      </w:r>
      <w:r w:rsidRPr="00E16941">
        <w:rPr>
          <w:rFonts w:cs="Simplified Arabic"/>
          <w:sz w:val="22"/>
          <w:rtl/>
          <w:lang w:val="en-US"/>
        </w:rPr>
        <w:t xml:space="preserve"> تبادل المعلومات. وأ</w:t>
      </w:r>
      <w:r w:rsidR="000E2188" w:rsidRPr="00E16941">
        <w:rPr>
          <w:rFonts w:cs="Simplified Arabic" w:hint="cs"/>
          <w:sz w:val="22"/>
          <w:rtl/>
          <w:lang w:val="en-US"/>
        </w:rPr>
        <w:t>فاد</w:t>
      </w:r>
      <w:r w:rsidRPr="00E16941">
        <w:rPr>
          <w:rFonts w:cs="Simplified Arabic"/>
          <w:sz w:val="22"/>
          <w:rtl/>
          <w:lang w:val="en-US"/>
        </w:rPr>
        <w:t xml:space="preserve"> العديد من الأطراف </w:t>
      </w:r>
      <w:r w:rsidR="000E2188" w:rsidRPr="00E16941">
        <w:rPr>
          <w:rFonts w:cs="Simplified Arabic" w:hint="cs"/>
          <w:sz w:val="22"/>
          <w:rtl/>
          <w:lang w:val="en-US"/>
        </w:rPr>
        <w:t>ب</w:t>
      </w:r>
      <w:r w:rsidRPr="00E16941">
        <w:rPr>
          <w:rFonts w:cs="Simplified Arabic"/>
          <w:sz w:val="22"/>
          <w:rtl/>
          <w:lang w:val="en-US"/>
        </w:rPr>
        <w:t xml:space="preserve">أن المعلومات ذات الصلة موجودة على المستوى </w:t>
      </w:r>
      <w:r w:rsidR="00B56231" w:rsidRPr="00E16941">
        <w:rPr>
          <w:rFonts w:cs="Simplified Arabic" w:hint="cs"/>
          <w:sz w:val="22"/>
          <w:rtl/>
          <w:lang w:val="en-US"/>
        </w:rPr>
        <w:t>الوطني</w:t>
      </w:r>
      <w:r w:rsidR="00B56231" w:rsidRPr="00E16941">
        <w:rPr>
          <w:rFonts w:cs="Simplified Arabic" w:hint="eastAsia"/>
          <w:sz w:val="22"/>
          <w:rtl/>
          <w:lang w:val="en-US"/>
        </w:rPr>
        <w:t>،</w:t>
      </w:r>
      <w:r w:rsidRPr="00E16941">
        <w:rPr>
          <w:rFonts w:cs="Simplified Arabic"/>
          <w:sz w:val="22"/>
          <w:rtl/>
          <w:lang w:val="en-US"/>
        </w:rPr>
        <w:t xml:space="preserve"> ولكن لم </w:t>
      </w:r>
      <w:r w:rsidR="00132FD9" w:rsidRPr="00E16941">
        <w:rPr>
          <w:rFonts w:cs="Simplified Arabic" w:hint="cs"/>
          <w:sz w:val="22"/>
          <w:rtl/>
          <w:lang w:val="en-US"/>
        </w:rPr>
        <w:t xml:space="preserve">تُحمّل بعدُ </w:t>
      </w:r>
      <w:r w:rsidRPr="00E16941">
        <w:rPr>
          <w:rFonts w:cs="Simplified Arabic"/>
          <w:sz w:val="22"/>
          <w:rtl/>
          <w:lang w:val="en-US"/>
        </w:rPr>
        <w:t xml:space="preserve">بالكامل </w:t>
      </w:r>
      <w:r w:rsidR="000E2188" w:rsidRPr="00E16941">
        <w:rPr>
          <w:rFonts w:cs="Simplified Arabic" w:hint="cs"/>
          <w:sz w:val="22"/>
          <w:rtl/>
          <w:lang w:val="en-US"/>
        </w:rPr>
        <w:t>على موقع</w:t>
      </w:r>
      <w:r w:rsidRPr="00E16941">
        <w:rPr>
          <w:rFonts w:cs="Simplified Arabic"/>
          <w:sz w:val="22"/>
          <w:rtl/>
          <w:lang w:val="en-US"/>
        </w:rPr>
        <w:t xml:space="preserve"> </w:t>
      </w:r>
      <w:r w:rsidR="00213AFC" w:rsidRPr="00E16941">
        <w:rPr>
          <w:rFonts w:cs="Simplified Arabic"/>
          <w:sz w:val="22"/>
          <w:rtl/>
          <w:lang w:val="en-US"/>
        </w:rPr>
        <w:t>غرفة تبادل</w:t>
      </w:r>
      <w:r w:rsidRPr="00E16941">
        <w:rPr>
          <w:rFonts w:cs="Simplified Arabic"/>
          <w:sz w:val="22"/>
          <w:rtl/>
          <w:lang w:val="en-US"/>
        </w:rPr>
        <w:t xml:space="preserve"> المعلومات. وشملت الأسباب الأكثر شيوعاً التي قدمتها الأطراف التأخير</w:t>
      </w:r>
      <w:r w:rsidR="00132FD9" w:rsidRPr="00E16941">
        <w:rPr>
          <w:rFonts w:cs="Simplified Arabic" w:hint="cs"/>
          <w:sz w:val="22"/>
          <w:rtl/>
          <w:lang w:val="en-US"/>
        </w:rPr>
        <w:t>ات</w:t>
      </w:r>
      <w:r w:rsidRPr="00E16941">
        <w:rPr>
          <w:rFonts w:cs="Simplified Arabic"/>
          <w:sz w:val="22"/>
          <w:rtl/>
          <w:lang w:val="en-US"/>
        </w:rPr>
        <w:t xml:space="preserve"> الإداري</w:t>
      </w:r>
      <w:r w:rsidR="00132FD9" w:rsidRPr="00E16941">
        <w:rPr>
          <w:rFonts w:cs="Simplified Arabic" w:hint="cs"/>
          <w:sz w:val="22"/>
          <w:rtl/>
          <w:lang w:val="en-US"/>
        </w:rPr>
        <w:t>ة</w:t>
      </w:r>
      <w:r w:rsidRPr="00E16941">
        <w:rPr>
          <w:rFonts w:cs="Simplified Arabic"/>
          <w:sz w:val="22"/>
          <w:rtl/>
          <w:lang w:val="en-US"/>
        </w:rPr>
        <w:t xml:space="preserve">، والحاجة إلى تجميع المعلومات والتحقق من صحتها من مؤسسات متعددة، ومحدودية القدرات التقنية و/أو البشرية على الاحتفاظ بسجلات غرفة تبادل المعلومات الخاصة بها وتحديثها. وأشارت بعض الأطراف إلى اعتبارات السرية </w:t>
      </w:r>
      <w:r w:rsidR="0005279F" w:rsidRPr="00E16941">
        <w:rPr>
          <w:rFonts w:cs="Simplified Arabic" w:hint="cs"/>
          <w:sz w:val="22"/>
          <w:rtl/>
          <w:lang w:val="en-US"/>
        </w:rPr>
        <w:t xml:space="preserve">بوصفها </w:t>
      </w:r>
      <w:r w:rsidRPr="00E16941">
        <w:rPr>
          <w:rFonts w:cs="Simplified Arabic"/>
          <w:sz w:val="22"/>
          <w:rtl/>
          <w:lang w:val="en-US"/>
        </w:rPr>
        <w:t>سبب</w:t>
      </w:r>
      <w:r w:rsidR="0005279F" w:rsidRPr="00E16941">
        <w:rPr>
          <w:rFonts w:cs="Simplified Arabic" w:hint="cs"/>
          <w:sz w:val="22"/>
          <w:rtl/>
          <w:lang w:val="en-US"/>
        </w:rPr>
        <w:t>اً</w:t>
      </w:r>
      <w:r w:rsidRPr="00E16941">
        <w:rPr>
          <w:rFonts w:cs="Simplified Arabic"/>
          <w:sz w:val="22"/>
          <w:rtl/>
          <w:lang w:val="en-US"/>
        </w:rPr>
        <w:t xml:space="preserve"> لعدم نشر المعلومات </w:t>
      </w:r>
      <w:r w:rsidR="00893169" w:rsidRPr="00E16941">
        <w:rPr>
          <w:rFonts w:cs="Simplified Arabic"/>
          <w:sz w:val="22"/>
          <w:rtl/>
          <w:lang w:val="en-US"/>
        </w:rPr>
        <w:t xml:space="preserve">على </w:t>
      </w:r>
      <w:r w:rsidR="00A96982" w:rsidRPr="00E16941">
        <w:rPr>
          <w:rFonts w:cs="Simplified Arabic"/>
          <w:sz w:val="22"/>
          <w:rtl/>
          <w:lang w:val="en-US"/>
        </w:rPr>
        <w:t>موقع غرفة</w:t>
      </w:r>
      <w:r w:rsidR="00213AFC" w:rsidRPr="00E16941">
        <w:rPr>
          <w:rFonts w:cs="Simplified Arabic"/>
          <w:sz w:val="22"/>
          <w:rtl/>
          <w:lang w:val="en-US"/>
        </w:rPr>
        <w:t xml:space="preserve"> تبادل</w:t>
      </w:r>
      <w:r w:rsidRPr="00E16941">
        <w:rPr>
          <w:rFonts w:cs="Simplified Arabic"/>
          <w:sz w:val="22"/>
          <w:rtl/>
          <w:lang w:val="en-US"/>
        </w:rPr>
        <w:t xml:space="preserve"> المعلومات. </w:t>
      </w:r>
    </w:p>
    <w:p w14:paraId="48DE0C0E" w14:textId="47D00401" w:rsidR="00672586" w:rsidRPr="00672586" w:rsidRDefault="00672586" w:rsidP="00672586">
      <w:pPr>
        <w:numPr>
          <w:ilvl w:val="0"/>
          <w:numId w:val="4"/>
        </w:numPr>
        <w:bidi/>
        <w:spacing w:after="120" w:line="216" w:lineRule="auto"/>
        <w:ind w:left="561" w:firstLine="0"/>
        <w:jc w:val="both"/>
        <w:rPr>
          <w:rFonts w:cs="Simplified Arabic"/>
          <w:sz w:val="22"/>
          <w:lang w:val="en-US"/>
        </w:rPr>
      </w:pPr>
      <w:r w:rsidRPr="00672586">
        <w:rPr>
          <w:rFonts w:cs="Simplified Arabic"/>
          <w:sz w:val="22"/>
          <w:rtl/>
          <w:lang w:val="en-US"/>
        </w:rPr>
        <w:t xml:space="preserve">ولاحظت لجنة الامتثال وجود تناقضات بين المعلومات </w:t>
      </w:r>
      <w:r w:rsidR="00692032">
        <w:rPr>
          <w:rFonts w:cs="Simplified Arabic" w:hint="cs"/>
          <w:sz w:val="22"/>
          <w:rtl/>
          <w:lang w:val="en-US"/>
        </w:rPr>
        <w:t>التي قدّمتها</w:t>
      </w:r>
      <w:r w:rsidRPr="00672586">
        <w:rPr>
          <w:rFonts w:cs="Simplified Arabic"/>
          <w:sz w:val="22"/>
          <w:rtl/>
          <w:lang w:val="en-US"/>
        </w:rPr>
        <w:t xml:space="preserve"> الأطراف في التقارير الوطنية والمعلومات التي </w:t>
      </w:r>
      <w:r w:rsidR="00692032">
        <w:rPr>
          <w:rFonts w:cs="Simplified Arabic" w:hint="cs"/>
          <w:sz w:val="22"/>
          <w:rtl/>
          <w:lang w:val="en-US"/>
        </w:rPr>
        <w:t>نشرتها</w:t>
      </w:r>
      <w:r w:rsidRPr="00672586">
        <w:rPr>
          <w:rFonts w:cs="Simplified Arabic"/>
          <w:sz w:val="22"/>
          <w:rtl/>
          <w:lang w:val="en-US"/>
        </w:rPr>
        <w:t xml:space="preserve"> الأطراف من خلال </w:t>
      </w:r>
      <w:r w:rsidR="00C73DBC">
        <w:rPr>
          <w:rFonts w:cs="Simplified Arabic"/>
          <w:sz w:val="22"/>
          <w:rtl/>
          <w:lang w:val="en-US"/>
        </w:rPr>
        <w:t>غرفة تبادل معلومات السلامة الأحيائية</w:t>
      </w:r>
      <w:r w:rsidRPr="00672586">
        <w:rPr>
          <w:rFonts w:cs="Simplified Arabic"/>
          <w:sz w:val="22"/>
          <w:rtl/>
          <w:lang w:val="en-US"/>
        </w:rPr>
        <w:t xml:space="preserve">. وعلاوة على ذلك، </w:t>
      </w:r>
      <w:r w:rsidR="00692032">
        <w:rPr>
          <w:rFonts w:cs="Simplified Arabic" w:hint="cs"/>
          <w:sz w:val="22"/>
          <w:rtl/>
          <w:lang w:val="en-US"/>
        </w:rPr>
        <w:t>تستعرض</w:t>
      </w:r>
      <w:r w:rsidRPr="00672586">
        <w:rPr>
          <w:rFonts w:cs="Simplified Arabic"/>
          <w:sz w:val="22"/>
          <w:rtl/>
          <w:lang w:val="en-US"/>
        </w:rPr>
        <w:t xml:space="preserve"> اللجنة ب</w:t>
      </w:r>
      <w:r w:rsidR="00692032">
        <w:rPr>
          <w:rFonts w:cs="Simplified Arabic" w:hint="cs"/>
          <w:sz w:val="22"/>
          <w:rtl/>
          <w:lang w:val="en-US"/>
        </w:rPr>
        <w:t>صورة</w:t>
      </w:r>
      <w:r w:rsidRPr="00672586">
        <w:rPr>
          <w:rFonts w:cs="Simplified Arabic"/>
          <w:sz w:val="22"/>
          <w:rtl/>
          <w:lang w:val="en-US"/>
        </w:rPr>
        <w:t xml:space="preserve"> روتيني</w:t>
      </w:r>
      <w:r w:rsidR="00692032">
        <w:rPr>
          <w:rFonts w:cs="Simplified Arabic" w:hint="cs"/>
          <w:sz w:val="22"/>
          <w:rtl/>
          <w:lang w:val="en-US"/>
        </w:rPr>
        <w:t>ة</w:t>
      </w:r>
      <w:r w:rsidRPr="00672586">
        <w:rPr>
          <w:rFonts w:cs="Simplified Arabic"/>
          <w:sz w:val="22"/>
          <w:rtl/>
          <w:lang w:val="en-US"/>
        </w:rPr>
        <w:t xml:space="preserve"> مدى اكتمال المعلومات الم</w:t>
      </w:r>
      <w:r w:rsidR="00692032">
        <w:rPr>
          <w:rFonts w:cs="Simplified Arabic" w:hint="cs"/>
          <w:sz w:val="22"/>
          <w:rtl/>
          <w:lang w:val="en-US"/>
        </w:rPr>
        <w:t>نشورة على موقع</w:t>
      </w:r>
      <w:r w:rsidRPr="00672586">
        <w:rPr>
          <w:rFonts w:cs="Simplified Arabic"/>
          <w:sz w:val="22"/>
          <w:rtl/>
          <w:lang w:val="en-US"/>
        </w:rPr>
        <w:t xml:space="preserve"> </w:t>
      </w:r>
      <w:r w:rsidR="00C73DBC">
        <w:rPr>
          <w:rFonts w:cs="Simplified Arabic"/>
          <w:sz w:val="22"/>
          <w:rtl/>
          <w:lang w:val="en-US"/>
        </w:rPr>
        <w:t>غرفة تبادل معلومات السلامة الأحيائية</w:t>
      </w:r>
      <w:r w:rsidRPr="00672586">
        <w:rPr>
          <w:rFonts w:cs="Simplified Arabic"/>
          <w:sz w:val="22"/>
          <w:rtl/>
          <w:lang w:val="en-US"/>
        </w:rPr>
        <w:t>. ويرد مزيد من المعلومات في إطار ال</w:t>
      </w:r>
      <w:r w:rsidR="00BB38C2">
        <w:rPr>
          <w:rFonts w:cs="Simplified Arabic"/>
          <w:sz w:val="22"/>
          <w:rtl/>
          <w:lang w:val="en-US"/>
        </w:rPr>
        <w:t>غاية</w:t>
      </w:r>
      <w:r w:rsidRPr="00672586">
        <w:rPr>
          <w:rFonts w:cs="Simplified Arabic"/>
          <w:sz w:val="22"/>
          <w:rtl/>
          <w:lang w:val="en-US"/>
        </w:rPr>
        <w:t xml:space="preserve"> ألف-4 (الامتثال) أدناه.</w:t>
      </w:r>
      <w:r w:rsidR="00B1460C" w:rsidRPr="00B1460C">
        <w:t xml:space="preserve"> </w:t>
      </w:r>
    </w:p>
    <w:p w14:paraId="6F319299" w14:textId="5FA01995" w:rsidR="00672586" w:rsidRDefault="00672586" w:rsidP="00672586">
      <w:pPr>
        <w:numPr>
          <w:ilvl w:val="0"/>
          <w:numId w:val="4"/>
        </w:numPr>
        <w:bidi/>
        <w:spacing w:after="120" w:line="216" w:lineRule="auto"/>
        <w:ind w:left="561" w:firstLine="0"/>
        <w:jc w:val="both"/>
        <w:rPr>
          <w:rFonts w:cs="Simplified Arabic"/>
          <w:sz w:val="22"/>
          <w:lang w:val="en-US"/>
        </w:rPr>
      </w:pPr>
      <w:r w:rsidRPr="00672586">
        <w:rPr>
          <w:rFonts w:cs="Simplified Arabic"/>
          <w:sz w:val="22"/>
          <w:rtl/>
          <w:lang w:val="en-US"/>
        </w:rPr>
        <w:t>وفيما يتعلق بالمؤشر أ</w:t>
      </w:r>
      <w:r w:rsidR="00692032">
        <w:rPr>
          <w:rFonts w:cs="Simplified Arabic" w:hint="cs"/>
          <w:sz w:val="22"/>
          <w:rtl/>
          <w:lang w:val="en-US"/>
        </w:rPr>
        <w:t>لف-</w:t>
      </w:r>
      <w:r w:rsidRPr="00672586">
        <w:rPr>
          <w:rFonts w:cs="Simplified Arabic"/>
          <w:sz w:val="22"/>
          <w:rtl/>
          <w:lang w:val="en-US"/>
        </w:rPr>
        <w:t xml:space="preserve">2 (ب) (النسبة المئوية للأطراف التي تنشر أي معلومات غير إلزامية </w:t>
      </w:r>
      <w:r w:rsidR="00A8783C">
        <w:rPr>
          <w:rFonts w:cs="Simplified Arabic" w:hint="cs"/>
          <w:sz w:val="22"/>
          <w:rtl/>
          <w:lang w:val="en-US"/>
        </w:rPr>
        <w:t>متعلقة</w:t>
      </w:r>
      <w:r w:rsidRPr="00672586">
        <w:rPr>
          <w:rFonts w:cs="Simplified Arabic"/>
          <w:sz w:val="22"/>
          <w:rtl/>
          <w:lang w:val="en-US"/>
        </w:rPr>
        <w:t xml:space="preserve"> ب</w:t>
      </w:r>
      <w:r w:rsidR="008E5404">
        <w:rPr>
          <w:rFonts w:cs="Simplified Arabic"/>
          <w:sz w:val="22"/>
          <w:rtl/>
          <w:lang w:val="en-US"/>
        </w:rPr>
        <w:t>السلامة الأحيائية</w:t>
      </w:r>
      <w:r w:rsidRPr="00672586">
        <w:rPr>
          <w:rFonts w:cs="Simplified Arabic"/>
          <w:sz w:val="22"/>
          <w:rtl/>
          <w:lang w:val="en-US"/>
        </w:rPr>
        <w:t xml:space="preserve"> من خلال </w:t>
      </w:r>
      <w:r w:rsidR="00013A26">
        <w:rPr>
          <w:rFonts w:cs="Simplified Arabic"/>
          <w:sz w:val="22"/>
          <w:rtl/>
          <w:lang w:val="en-US"/>
        </w:rPr>
        <w:t>غرفة تبادل معلومات السلامة الأحيائية</w:t>
      </w:r>
      <w:r w:rsidR="00A8783C">
        <w:rPr>
          <w:rFonts w:cs="Simplified Arabic" w:hint="cs"/>
          <w:sz w:val="22"/>
          <w:rtl/>
          <w:lang w:val="en-US"/>
        </w:rPr>
        <w:t>)</w:t>
      </w:r>
      <w:r w:rsidRPr="00672586">
        <w:rPr>
          <w:rFonts w:cs="Simplified Arabic"/>
          <w:sz w:val="22"/>
          <w:rtl/>
          <w:lang w:val="en-US"/>
        </w:rPr>
        <w:t xml:space="preserve">، </w:t>
      </w:r>
      <w:r w:rsidR="00B00C14">
        <w:rPr>
          <w:rFonts w:cs="Simplified Arabic"/>
          <w:sz w:val="22"/>
          <w:rtl/>
          <w:lang w:val="en-US"/>
        </w:rPr>
        <w:t>استُخدمت</w:t>
      </w:r>
      <w:r w:rsidRPr="00672586">
        <w:rPr>
          <w:rFonts w:cs="Simplified Arabic"/>
          <w:sz w:val="22"/>
          <w:rtl/>
          <w:lang w:val="en-US"/>
        </w:rPr>
        <w:t xml:space="preserve"> المعلومات غير الإلزامية </w:t>
      </w:r>
      <w:r w:rsidR="00B00C14">
        <w:rPr>
          <w:rFonts w:cs="Simplified Arabic"/>
          <w:sz w:val="22"/>
          <w:rtl/>
          <w:lang w:val="en-US"/>
        </w:rPr>
        <w:t>المُقدّمة</w:t>
      </w:r>
      <w:r w:rsidRPr="00672586">
        <w:rPr>
          <w:rFonts w:cs="Simplified Arabic"/>
          <w:sz w:val="22"/>
          <w:rtl/>
          <w:lang w:val="en-US"/>
        </w:rPr>
        <w:t xml:space="preserve"> </w:t>
      </w:r>
      <w:r w:rsidR="00D55592">
        <w:rPr>
          <w:rFonts w:cs="Simplified Arabic"/>
          <w:sz w:val="22"/>
          <w:rtl/>
          <w:lang w:val="en-US"/>
        </w:rPr>
        <w:t>رداً على</w:t>
      </w:r>
      <w:r w:rsidRPr="00672586">
        <w:rPr>
          <w:rFonts w:cs="Simplified Arabic"/>
          <w:sz w:val="22"/>
          <w:rtl/>
          <w:lang w:val="en-US"/>
        </w:rPr>
        <w:t xml:space="preserve"> السؤالين 112 من التقرير الوطني الرابع و102 من التقرير الوطني الخامس لقياس ال</w:t>
      </w:r>
      <w:r w:rsidR="00013A26">
        <w:rPr>
          <w:rFonts w:cs="Simplified Arabic"/>
          <w:sz w:val="22"/>
          <w:rtl/>
          <w:lang w:val="en-US"/>
        </w:rPr>
        <w:t>تقدّم</w:t>
      </w:r>
      <w:r w:rsidRPr="00672586">
        <w:rPr>
          <w:rFonts w:cs="Simplified Arabic"/>
          <w:sz w:val="22"/>
          <w:rtl/>
          <w:lang w:val="en-US"/>
        </w:rPr>
        <w:t xml:space="preserve"> المحرز. </w:t>
      </w:r>
      <w:r w:rsidR="00A8783C">
        <w:rPr>
          <w:rFonts w:cs="Simplified Arabic" w:hint="cs"/>
          <w:sz w:val="22"/>
          <w:rtl/>
          <w:lang w:val="en-US"/>
        </w:rPr>
        <w:t>واستناداً إلى</w:t>
      </w:r>
      <w:r w:rsidRPr="00672586">
        <w:rPr>
          <w:rFonts w:cs="Simplified Arabic"/>
          <w:sz w:val="22"/>
          <w:rtl/>
          <w:lang w:val="en-US"/>
        </w:rPr>
        <w:t xml:space="preserve"> الإجابات </w:t>
      </w:r>
      <w:r w:rsidR="00B00C14">
        <w:rPr>
          <w:rFonts w:cs="Simplified Arabic"/>
          <w:sz w:val="22"/>
          <w:rtl/>
          <w:lang w:val="en-US"/>
        </w:rPr>
        <w:t>المُقدّمة</w:t>
      </w:r>
      <w:r w:rsidRPr="00672586">
        <w:rPr>
          <w:rFonts w:cs="Simplified Arabic"/>
          <w:sz w:val="22"/>
          <w:rtl/>
          <w:lang w:val="en-US"/>
        </w:rPr>
        <w:t xml:space="preserve"> على الأسئلة الفرعية الواردة في السؤال 102 من التقرير الوطني الخامس، والمتعلقة بالمعلومات غير الإلزامية، </w:t>
      </w:r>
      <w:r w:rsidR="00A8783C">
        <w:rPr>
          <w:rFonts w:cs="Simplified Arabic" w:hint="cs"/>
          <w:sz w:val="22"/>
          <w:rtl/>
          <w:lang w:val="en-US"/>
        </w:rPr>
        <w:t>ذكر</w:t>
      </w:r>
      <w:r w:rsidRPr="00672586">
        <w:rPr>
          <w:rFonts w:cs="Simplified Arabic"/>
          <w:sz w:val="22"/>
          <w:rtl/>
          <w:lang w:val="en-US"/>
        </w:rPr>
        <w:t xml:space="preserve"> 35 في </w:t>
      </w:r>
      <w:proofErr w:type="gramStart"/>
      <w:r w:rsidRPr="00672586">
        <w:rPr>
          <w:rFonts w:cs="Simplified Arabic"/>
          <w:sz w:val="22"/>
          <w:rtl/>
          <w:lang w:val="en-US"/>
        </w:rPr>
        <w:t>المائة</w:t>
      </w:r>
      <w:proofErr w:type="gramEnd"/>
      <w:r w:rsidRPr="00672586">
        <w:rPr>
          <w:rFonts w:cs="Simplified Arabic"/>
          <w:sz w:val="22"/>
          <w:rtl/>
          <w:lang w:val="en-US"/>
        </w:rPr>
        <w:t xml:space="preserve"> من الأطراف (61 </w:t>
      </w:r>
      <w:r w:rsidR="00907005">
        <w:rPr>
          <w:rFonts w:cs="Simplified Arabic"/>
          <w:sz w:val="22"/>
          <w:rtl/>
          <w:lang w:val="en-US"/>
        </w:rPr>
        <w:t>طرفاً</w:t>
      </w:r>
      <w:r w:rsidRPr="00672586">
        <w:rPr>
          <w:rFonts w:cs="Simplified Arabic"/>
          <w:sz w:val="22"/>
          <w:rtl/>
          <w:lang w:val="en-US"/>
        </w:rPr>
        <w:t xml:space="preserve">) أنه نشر معلومات غير إلزامية من خلال </w:t>
      </w:r>
      <w:r w:rsidR="00213AFC">
        <w:rPr>
          <w:rFonts w:cs="Simplified Arabic"/>
          <w:sz w:val="22"/>
          <w:rtl/>
          <w:lang w:val="en-US"/>
        </w:rPr>
        <w:t>غرفة تبادل</w:t>
      </w:r>
      <w:r w:rsidRPr="00672586">
        <w:rPr>
          <w:rFonts w:cs="Simplified Arabic"/>
          <w:sz w:val="22"/>
          <w:rtl/>
          <w:lang w:val="en-US"/>
        </w:rPr>
        <w:t xml:space="preserve"> المعلومات، وهو ما يمثل </w:t>
      </w:r>
      <w:r w:rsidR="00170BAD">
        <w:rPr>
          <w:rFonts w:cs="Simplified Arabic"/>
          <w:sz w:val="22"/>
          <w:rtl/>
          <w:lang w:val="en-US"/>
        </w:rPr>
        <w:t>انخفاضاً</w:t>
      </w:r>
      <w:r w:rsidRPr="00672586">
        <w:rPr>
          <w:rFonts w:cs="Simplified Arabic"/>
          <w:sz w:val="22"/>
          <w:rtl/>
          <w:lang w:val="en-US"/>
        </w:rPr>
        <w:t xml:space="preserve"> بنسبة 8 في </w:t>
      </w:r>
      <w:proofErr w:type="gramStart"/>
      <w:r w:rsidRPr="00672586">
        <w:rPr>
          <w:rFonts w:cs="Simplified Arabic"/>
          <w:sz w:val="22"/>
          <w:rtl/>
          <w:lang w:val="en-US"/>
        </w:rPr>
        <w:t>المائة</w:t>
      </w:r>
      <w:proofErr w:type="gramEnd"/>
      <w:r w:rsidRPr="00672586">
        <w:rPr>
          <w:rFonts w:cs="Simplified Arabic"/>
          <w:sz w:val="22"/>
          <w:rtl/>
          <w:lang w:val="en-US"/>
        </w:rPr>
        <w:t xml:space="preserve"> </w:t>
      </w:r>
      <w:r w:rsidR="00290AF6">
        <w:rPr>
          <w:rFonts w:cs="Simplified Arabic"/>
          <w:sz w:val="22"/>
          <w:rtl/>
          <w:lang w:val="en-US"/>
        </w:rPr>
        <w:t>قياساً إلى خط الأساس</w:t>
      </w:r>
      <w:r w:rsidRPr="00672586">
        <w:rPr>
          <w:rFonts w:cs="Simplified Arabic"/>
          <w:sz w:val="22"/>
          <w:rtl/>
          <w:lang w:val="en-US"/>
        </w:rPr>
        <w:t>.</w:t>
      </w:r>
      <w:r w:rsidR="00B1460C" w:rsidRPr="00B1460C">
        <w:rPr>
          <w:rtl/>
        </w:rPr>
        <w:t xml:space="preserve"> </w:t>
      </w:r>
      <w:r w:rsidR="00344526">
        <w:t xml:space="preserve"> </w:t>
      </w:r>
    </w:p>
    <w:p w14:paraId="26C840EA" w14:textId="72FBD824" w:rsidR="00672586" w:rsidRPr="00672586" w:rsidRDefault="00672586" w:rsidP="00672586">
      <w:pPr>
        <w:numPr>
          <w:ilvl w:val="0"/>
          <w:numId w:val="4"/>
        </w:numPr>
        <w:bidi/>
        <w:spacing w:after="120" w:line="216" w:lineRule="auto"/>
        <w:ind w:left="561" w:firstLine="0"/>
        <w:jc w:val="both"/>
        <w:rPr>
          <w:rFonts w:cs="Simplified Arabic"/>
          <w:sz w:val="22"/>
          <w:lang w:val="en-US"/>
        </w:rPr>
      </w:pPr>
      <w:r w:rsidRPr="00672586">
        <w:rPr>
          <w:rFonts w:cs="Simplified Arabic"/>
          <w:sz w:val="22"/>
          <w:rtl/>
          <w:lang w:val="en-US"/>
        </w:rPr>
        <w:lastRenderedPageBreak/>
        <w:t>وفيما يتعلق بالمؤشر أ</w:t>
      </w:r>
      <w:r w:rsidR="002A72A4">
        <w:rPr>
          <w:rFonts w:cs="Simplified Arabic" w:hint="cs"/>
          <w:sz w:val="22"/>
          <w:rtl/>
          <w:lang w:val="en-US"/>
        </w:rPr>
        <w:t>لف-2</w:t>
      </w:r>
      <w:r w:rsidRPr="00672586">
        <w:rPr>
          <w:rFonts w:cs="Simplified Arabic"/>
          <w:sz w:val="22"/>
          <w:rtl/>
          <w:lang w:val="en-US"/>
        </w:rPr>
        <w:t xml:space="preserve"> (ج) (عدد المستخدمين النشطين ل</w:t>
      </w:r>
      <w:r w:rsidR="00213AFC">
        <w:rPr>
          <w:rFonts w:cs="Simplified Arabic"/>
          <w:sz w:val="22"/>
          <w:rtl/>
          <w:lang w:val="en-US"/>
        </w:rPr>
        <w:t>غرفة تبادل</w:t>
      </w:r>
      <w:r w:rsidRPr="00672586">
        <w:rPr>
          <w:rFonts w:cs="Simplified Arabic"/>
          <w:sz w:val="22"/>
          <w:rtl/>
          <w:lang w:val="en-US"/>
        </w:rPr>
        <w:t xml:space="preserve"> معلومات </w:t>
      </w:r>
      <w:r w:rsidR="008E5404">
        <w:rPr>
          <w:rFonts w:cs="Simplified Arabic"/>
          <w:sz w:val="22"/>
          <w:rtl/>
          <w:lang w:val="en-US"/>
        </w:rPr>
        <w:t>السلامة الأحيائية</w:t>
      </w:r>
      <w:r w:rsidRPr="00672586">
        <w:rPr>
          <w:rFonts w:cs="Simplified Arabic"/>
          <w:sz w:val="22"/>
          <w:rtl/>
          <w:lang w:val="en-US"/>
        </w:rPr>
        <w:t xml:space="preserve"> و</w:t>
      </w:r>
      <w:r w:rsidR="002A72A4">
        <w:rPr>
          <w:rFonts w:cs="Simplified Arabic" w:hint="cs"/>
          <w:sz w:val="22"/>
          <w:rtl/>
          <w:lang w:val="en-US"/>
        </w:rPr>
        <w:t xml:space="preserve">عدد </w:t>
      </w:r>
      <w:r w:rsidRPr="00672586">
        <w:rPr>
          <w:rFonts w:cs="Simplified Arabic"/>
          <w:sz w:val="22"/>
          <w:rtl/>
          <w:lang w:val="en-US"/>
        </w:rPr>
        <w:t>الزيارات إليه</w:t>
      </w:r>
      <w:r w:rsidR="002A72A4">
        <w:rPr>
          <w:rFonts w:cs="Simplified Arabic" w:hint="cs"/>
          <w:sz w:val="22"/>
          <w:rtl/>
          <w:lang w:val="en-US"/>
        </w:rPr>
        <w:t>ا</w:t>
      </w:r>
      <w:r w:rsidRPr="00672586">
        <w:rPr>
          <w:rFonts w:cs="Simplified Arabic"/>
          <w:sz w:val="22"/>
          <w:rtl/>
          <w:lang w:val="en-US"/>
        </w:rPr>
        <w:t>)، فقد ت</w:t>
      </w:r>
      <w:r w:rsidR="002A72A4">
        <w:rPr>
          <w:rFonts w:cs="Simplified Arabic" w:hint="cs"/>
          <w:sz w:val="22"/>
          <w:rtl/>
          <w:lang w:val="en-US"/>
        </w:rPr>
        <w:t>سنى</w:t>
      </w:r>
      <w:r w:rsidRPr="00672586">
        <w:rPr>
          <w:rFonts w:cs="Simplified Arabic"/>
          <w:sz w:val="22"/>
          <w:rtl/>
          <w:lang w:val="en-US"/>
        </w:rPr>
        <w:t xml:space="preserve"> توفير المعلومات المس</w:t>
      </w:r>
      <w:r w:rsidR="00C2539C">
        <w:rPr>
          <w:rFonts w:cs="Simplified Arabic" w:hint="cs"/>
          <w:sz w:val="22"/>
          <w:rtl/>
          <w:lang w:val="en-US"/>
        </w:rPr>
        <w:t>تقاة</w:t>
      </w:r>
      <w:r w:rsidRPr="00672586">
        <w:rPr>
          <w:rFonts w:cs="Simplified Arabic"/>
          <w:sz w:val="22"/>
          <w:rtl/>
          <w:lang w:val="en-US"/>
        </w:rPr>
        <w:t xml:space="preserve"> من خلال</w:t>
      </w:r>
      <w:r w:rsidR="002A72A4">
        <w:rPr>
          <w:rFonts w:cs="Simplified Arabic" w:hint="cs"/>
          <w:sz w:val="22"/>
          <w:rtl/>
          <w:lang w:val="en-US"/>
        </w:rPr>
        <w:t xml:space="preserve"> خدمة "</w:t>
      </w:r>
      <w:r w:rsidR="002A72A4" w:rsidRPr="00672586">
        <w:rPr>
          <w:rFonts w:cs="Simplified Arabic"/>
          <w:sz w:val="22"/>
          <w:lang w:val="en-US"/>
        </w:rPr>
        <w:t>Google Analytics</w:t>
      </w:r>
      <w:r w:rsidR="002A72A4">
        <w:rPr>
          <w:rFonts w:cs="Simplified Arabic" w:hint="cs"/>
          <w:sz w:val="22"/>
          <w:rtl/>
          <w:lang w:val="en-US"/>
        </w:rPr>
        <w:t>"</w:t>
      </w:r>
      <w:r w:rsidRPr="00672586">
        <w:rPr>
          <w:rFonts w:cs="Simplified Arabic"/>
          <w:sz w:val="22"/>
          <w:rtl/>
          <w:lang w:val="en-US"/>
        </w:rPr>
        <w:t xml:space="preserve"> لقياس ال</w:t>
      </w:r>
      <w:r w:rsidR="00013A26">
        <w:rPr>
          <w:rFonts w:cs="Simplified Arabic"/>
          <w:sz w:val="22"/>
          <w:rtl/>
          <w:lang w:val="en-US"/>
        </w:rPr>
        <w:t>تقدّم</w:t>
      </w:r>
      <w:r w:rsidRPr="00672586">
        <w:rPr>
          <w:rFonts w:cs="Simplified Arabic"/>
          <w:sz w:val="22"/>
          <w:rtl/>
          <w:lang w:val="en-US"/>
        </w:rPr>
        <w:t xml:space="preserve"> المحرز.</w:t>
      </w:r>
      <w:r w:rsidR="00B1460C" w:rsidRPr="00B1460C">
        <w:t xml:space="preserve"> </w:t>
      </w:r>
    </w:p>
    <w:p w14:paraId="2FC70171" w14:textId="57A3AAEF" w:rsidR="00672586" w:rsidRDefault="00EA42AA" w:rsidP="00672586">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وتسنى</w:t>
      </w:r>
      <w:r w:rsidR="00672586" w:rsidRPr="00672586">
        <w:rPr>
          <w:rFonts w:cs="Simplified Arabic"/>
          <w:sz w:val="22"/>
          <w:rtl/>
          <w:lang w:val="en-US"/>
        </w:rPr>
        <w:t xml:space="preserve"> الحصول على الإحصائيات المتعلقة بعدد المستخدمين النشطين </w:t>
      </w:r>
      <w:r w:rsidR="00EF4729">
        <w:rPr>
          <w:rFonts w:cs="Simplified Arabic" w:hint="cs"/>
          <w:sz w:val="22"/>
          <w:rtl/>
          <w:lang w:val="en-US"/>
        </w:rPr>
        <w:t>ل</w:t>
      </w:r>
      <w:r w:rsidR="00213AFC">
        <w:rPr>
          <w:rFonts w:cs="Simplified Arabic"/>
          <w:sz w:val="22"/>
          <w:rtl/>
          <w:lang w:val="en-US"/>
        </w:rPr>
        <w:t>غرفة تبادل</w:t>
      </w:r>
      <w:r w:rsidR="00672586" w:rsidRPr="00672586">
        <w:rPr>
          <w:rFonts w:cs="Simplified Arabic"/>
          <w:sz w:val="22"/>
          <w:rtl/>
          <w:lang w:val="en-US"/>
        </w:rPr>
        <w:t xml:space="preserve"> معلومات </w:t>
      </w:r>
      <w:r w:rsidR="008E5404">
        <w:rPr>
          <w:rFonts w:cs="Simplified Arabic"/>
          <w:sz w:val="22"/>
          <w:rtl/>
          <w:lang w:val="en-US"/>
        </w:rPr>
        <w:t>السلامة الأحيائية</w:t>
      </w:r>
      <w:r w:rsidR="00EF4729" w:rsidRPr="00EF4729">
        <w:rPr>
          <w:rtl/>
        </w:rPr>
        <w:t xml:space="preserve"> </w:t>
      </w:r>
      <w:r w:rsidR="00EF4729" w:rsidRPr="00EF4729">
        <w:rPr>
          <w:rFonts w:cs="Simplified Arabic"/>
          <w:sz w:val="22"/>
          <w:rtl/>
          <w:lang w:val="en-US"/>
        </w:rPr>
        <w:t>والزيارات إل</w:t>
      </w:r>
      <w:r w:rsidR="00EF4729">
        <w:rPr>
          <w:rFonts w:cs="Simplified Arabic" w:hint="cs"/>
          <w:sz w:val="22"/>
          <w:rtl/>
          <w:lang w:val="en-US"/>
        </w:rPr>
        <w:t>يها</w:t>
      </w:r>
      <w:r w:rsidR="00672586" w:rsidRPr="00672586">
        <w:rPr>
          <w:rFonts w:cs="Simplified Arabic"/>
          <w:sz w:val="22"/>
          <w:rtl/>
          <w:lang w:val="en-US"/>
        </w:rPr>
        <w:t xml:space="preserve"> من خلال </w:t>
      </w:r>
      <w:r w:rsidR="00EF4729" w:rsidRPr="00EF4729">
        <w:rPr>
          <w:rFonts w:cs="Simplified Arabic"/>
          <w:sz w:val="22"/>
          <w:rtl/>
          <w:lang w:val="en-US"/>
        </w:rPr>
        <w:t>خدمة "</w:t>
      </w:r>
      <w:r w:rsidR="00EF4729" w:rsidRPr="00EF4729">
        <w:rPr>
          <w:rFonts w:cs="Simplified Arabic"/>
          <w:sz w:val="22"/>
          <w:lang w:val="en-US"/>
        </w:rPr>
        <w:t>Google Analytics</w:t>
      </w:r>
      <w:r w:rsidR="00EF4729" w:rsidRPr="00EF4729">
        <w:rPr>
          <w:rFonts w:cs="Simplified Arabic"/>
          <w:sz w:val="22"/>
          <w:rtl/>
          <w:lang w:val="en-US"/>
        </w:rPr>
        <w:t>"</w:t>
      </w:r>
      <w:r w:rsidR="00672586" w:rsidRPr="00672586">
        <w:rPr>
          <w:rFonts w:cs="Simplified Arabic"/>
          <w:sz w:val="22"/>
          <w:rtl/>
          <w:lang w:val="en-US"/>
        </w:rPr>
        <w:t>، ال</w:t>
      </w:r>
      <w:r w:rsidR="00EF4729">
        <w:rPr>
          <w:rFonts w:cs="Simplified Arabic" w:hint="cs"/>
          <w:sz w:val="22"/>
          <w:rtl/>
          <w:lang w:val="en-US"/>
        </w:rPr>
        <w:t>تي</w:t>
      </w:r>
      <w:r w:rsidR="00672586" w:rsidRPr="00672586">
        <w:rPr>
          <w:rFonts w:cs="Simplified Arabic"/>
          <w:sz w:val="22"/>
          <w:rtl/>
          <w:lang w:val="en-US"/>
        </w:rPr>
        <w:t xml:space="preserve"> انتقل</w:t>
      </w:r>
      <w:r w:rsidR="00EF4729">
        <w:rPr>
          <w:rFonts w:cs="Simplified Arabic" w:hint="cs"/>
          <w:sz w:val="22"/>
          <w:rtl/>
          <w:lang w:val="en-US"/>
        </w:rPr>
        <w:t>ت</w:t>
      </w:r>
      <w:r w:rsidR="00672586" w:rsidRPr="00672586">
        <w:rPr>
          <w:rFonts w:cs="Simplified Arabic"/>
          <w:sz w:val="22"/>
          <w:rtl/>
          <w:lang w:val="en-US"/>
        </w:rPr>
        <w:t xml:space="preserve"> إلى نظام جديد لقياس حركة المرور (</w:t>
      </w:r>
      <w:r w:rsidR="00672586" w:rsidRPr="00672586">
        <w:rPr>
          <w:rFonts w:cs="Simplified Arabic"/>
          <w:sz w:val="22"/>
          <w:lang w:val="en-US"/>
        </w:rPr>
        <w:t>Google Analytics 4</w:t>
      </w:r>
      <w:r w:rsidR="00672586" w:rsidRPr="00672586">
        <w:rPr>
          <w:rFonts w:cs="Simplified Arabic"/>
          <w:sz w:val="22"/>
          <w:rtl/>
          <w:lang w:val="en-US"/>
        </w:rPr>
        <w:t xml:space="preserve">). </w:t>
      </w:r>
      <w:r w:rsidR="00F554F4" w:rsidRPr="00F554F4">
        <w:rPr>
          <w:rFonts w:cs="Simplified Arabic"/>
          <w:sz w:val="22"/>
          <w:rtl/>
          <w:lang w:val="en-US"/>
        </w:rPr>
        <w:t xml:space="preserve">وقد أدى ذلك إلى عدم إمكانية الوصول إلى البيانات التاريخية </w:t>
      </w:r>
      <w:r w:rsidR="00F554F4">
        <w:rPr>
          <w:rFonts w:cs="Simplified Arabic" w:hint="cs"/>
          <w:sz w:val="22"/>
          <w:rtl/>
          <w:lang w:val="en-US"/>
        </w:rPr>
        <w:t xml:space="preserve">التي تعود إلى ما </w:t>
      </w:r>
      <w:r w:rsidR="00F554F4" w:rsidRPr="00F554F4">
        <w:rPr>
          <w:rFonts w:cs="Simplified Arabic"/>
          <w:sz w:val="22"/>
          <w:rtl/>
          <w:lang w:val="en-US"/>
        </w:rPr>
        <w:t>قبل يونيو</w:t>
      </w:r>
      <w:r w:rsidR="00F554F4">
        <w:rPr>
          <w:rFonts w:cs="Simplified Arabic" w:hint="cs"/>
          <w:sz w:val="22"/>
          <w:rtl/>
          <w:lang w:val="en-US"/>
        </w:rPr>
        <w:t>/حزيران</w:t>
      </w:r>
      <w:r w:rsidR="00F554F4" w:rsidRPr="00F554F4">
        <w:rPr>
          <w:rFonts w:cs="Simplified Arabic"/>
          <w:sz w:val="22"/>
          <w:rtl/>
          <w:lang w:val="en-US"/>
        </w:rPr>
        <w:t xml:space="preserve"> ٢٠٢٣.</w:t>
      </w:r>
      <w:r w:rsidR="00F554F4">
        <w:rPr>
          <w:rFonts w:cs="Simplified Arabic" w:hint="cs"/>
          <w:sz w:val="22"/>
          <w:rtl/>
          <w:lang w:val="en-US"/>
        </w:rPr>
        <w:t xml:space="preserve"> </w:t>
      </w:r>
      <w:r w:rsidR="00672586" w:rsidRPr="00672586">
        <w:rPr>
          <w:rFonts w:cs="Simplified Arabic"/>
          <w:sz w:val="22"/>
          <w:rtl/>
          <w:lang w:val="en-US"/>
        </w:rPr>
        <w:t>و</w:t>
      </w:r>
      <w:r w:rsidR="00F554F4">
        <w:rPr>
          <w:rFonts w:cs="Simplified Arabic" w:hint="cs"/>
          <w:sz w:val="22"/>
          <w:rtl/>
          <w:lang w:val="en-US"/>
        </w:rPr>
        <w:t>نتيجة لذلك</w:t>
      </w:r>
      <w:r w:rsidR="00672586" w:rsidRPr="00672586">
        <w:rPr>
          <w:rFonts w:cs="Simplified Arabic"/>
          <w:sz w:val="22"/>
          <w:rtl/>
          <w:lang w:val="en-US"/>
        </w:rPr>
        <w:t xml:space="preserve">، قارن المؤشر الفترة الأخيرة من حركة المرور والنشاط على المنصة (1 </w:t>
      </w:r>
      <w:r w:rsidR="00F554F4">
        <w:rPr>
          <w:rFonts w:cs="Simplified Arabic"/>
          <w:sz w:val="22"/>
          <w:rtl/>
          <w:lang w:val="en-US"/>
        </w:rPr>
        <w:t>مارس/آذار</w:t>
      </w:r>
      <w:r w:rsidR="00672586" w:rsidRPr="00672586">
        <w:rPr>
          <w:rFonts w:cs="Simplified Arabic"/>
          <w:sz w:val="22"/>
          <w:rtl/>
          <w:lang w:val="en-US"/>
        </w:rPr>
        <w:t xml:space="preserve"> 2025 – 28 </w:t>
      </w:r>
      <w:r w:rsidR="00F554F4">
        <w:rPr>
          <w:rFonts w:cs="Simplified Arabic"/>
          <w:sz w:val="22"/>
          <w:rtl/>
          <w:lang w:val="en-US"/>
        </w:rPr>
        <w:t>فبراير/شباط</w:t>
      </w:r>
      <w:r w:rsidR="00672586" w:rsidRPr="00672586">
        <w:rPr>
          <w:rFonts w:cs="Simplified Arabic"/>
          <w:sz w:val="22"/>
          <w:rtl/>
          <w:lang w:val="en-US"/>
        </w:rPr>
        <w:t xml:space="preserve"> 2026) مع الفترة الكاملة الأولى التي </w:t>
      </w:r>
      <w:r w:rsidR="00F554F4">
        <w:rPr>
          <w:rFonts w:cs="Simplified Arabic" w:hint="cs"/>
          <w:sz w:val="22"/>
          <w:rtl/>
          <w:lang w:val="en-US"/>
        </w:rPr>
        <w:t>أُتيحت</w:t>
      </w:r>
      <w:r w:rsidR="00672586" w:rsidRPr="00672586">
        <w:rPr>
          <w:rFonts w:cs="Simplified Arabic"/>
          <w:sz w:val="22"/>
          <w:rtl/>
          <w:lang w:val="en-US"/>
        </w:rPr>
        <w:t xml:space="preserve"> الإحصاءات عنها </w:t>
      </w:r>
      <w:r w:rsidR="00F554F4">
        <w:rPr>
          <w:rFonts w:cs="Simplified Arabic" w:hint="cs"/>
          <w:sz w:val="22"/>
          <w:rtl/>
          <w:lang w:val="en-US"/>
        </w:rPr>
        <w:t xml:space="preserve">في شكل </w:t>
      </w:r>
      <w:r w:rsidR="00672586" w:rsidRPr="00672586">
        <w:rPr>
          <w:rFonts w:cs="Simplified Arabic"/>
          <w:sz w:val="22"/>
          <w:rtl/>
          <w:lang w:val="en-US"/>
        </w:rPr>
        <w:t>خط أساس (7 يونيو</w:t>
      </w:r>
      <w:r w:rsidR="00F554F4">
        <w:rPr>
          <w:rFonts w:cs="Simplified Arabic" w:hint="cs"/>
          <w:sz w:val="22"/>
          <w:rtl/>
          <w:lang w:val="en-US"/>
        </w:rPr>
        <w:t>/حزيران</w:t>
      </w:r>
      <w:r w:rsidR="00672586" w:rsidRPr="00672586">
        <w:rPr>
          <w:rFonts w:cs="Simplified Arabic"/>
          <w:sz w:val="22"/>
          <w:rtl/>
          <w:lang w:val="en-US"/>
        </w:rPr>
        <w:t xml:space="preserve"> 2023 – 6 يونيو</w:t>
      </w:r>
      <w:r w:rsidR="00F554F4">
        <w:rPr>
          <w:rFonts w:cs="Simplified Arabic" w:hint="cs"/>
          <w:sz w:val="22"/>
          <w:rtl/>
          <w:lang w:val="en-US"/>
        </w:rPr>
        <w:t>/حزيران</w:t>
      </w:r>
      <w:r w:rsidR="00672586" w:rsidRPr="00672586">
        <w:rPr>
          <w:rFonts w:cs="Simplified Arabic"/>
          <w:sz w:val="22"/>
          <w:rtl/>
          <w:lang w:val="en-US"/>
        </w:rPr>
        <w:t xml:space="preserve"> 2024). وارتفع عدد </w:t>
      </w:r>
      <w:r w:rsidR="00672586" w:rsidRPr="00850DB3">
        <w:rPr>
          <w:rFonts w:cs="Simplified Arabic"/>
          <w:sz w:val="22"/>
          <w:rtl/>
          <w:lang w:val="en-US"/>
        </w:rPr>
        <w:t xml:space="preserve">المستخدمين النشطين </w:t>
      </w:r>
      <w:r w:rsidR="00893169" w:rsidRPr="00850DB3">
        <w:rPr>
          <w:rFonts w:cs="Simplified Arabic"/>
          <w:sz w:val="22"/>
          <w:rtl/>
          <w:lang w:val="en-US"/>
        </w:rPr>
        <w:t xml:space="preserve">على </w:t>
      </w:r>
      <w:r w:rsidR="00A96982" w:rsidRPr="00850DB3">
        <w:rPr>
          <w:rFonts w:cs="Simplified Arabic"/>
          <w:sz w:val="22"/>
          <w:rtl/>
          <w:lang w:val="en-US"/>
        </w:rPr>
        <w:t>موقع غرفة</w:t>
      </w:r>
      <w:r w:rsidR="00213AFC" w:rsidRPr="00850DB3">
        <w:rPr>
          <w:rFonts w:cs="Simplified Arabic"/>
          <w:sz w:val="22"/>
          <w:rtl/>
          <w:lang w:val="en-US"/>
        </w:rPr>
        <w:t xml:space="preserve"> تبادل</w:t>
      </w:r>
      <w:r w:rsidR="00672586" w:rsidRPr="00850DB3">
        <w:rPr>
          <w:rFonts w:cs="Simplified Arabic"/>
          <w:sz w:val="22"/>
          <w:rtl/>
          <w:lang w:val="en-US"/>
        </w:rPr>
        <w:t xml:space="preserve"> المعلومات من </w:t>
      </w:r>
      <w:r w:rsidR="00F554F4" w:rsidRPr="00850DB3">
        <w:rPr>
          <w:rFonts w:cs="Simplified Arabic" w:hint="cs"/>
          <w:sz w:val="22"/>
          <w:rtl/>
          <w:lang w:val="en-US"/>
        </w:rPr>
        <w:t>147 86</w:t>
      </w:r>
      <w:r w:rsidR="00672586" w:rsidRPr="00850DB3">
        <w:rPr>
          <w:rFonts w:cs="Simplified Arabic"/>
          <w:sz w:val="22"/>
          <w:rtl/>
          <w:lang w:val="en-US"/>
        </w:rPr>
        <w:t xml:space="preserve"> </w:t>
      </w:r>
      <w:r w:rsidR="00F554F4" w:rsidRPr="00850DB3">
        <w:rPr>
          <w:rFonts w:cs="Simplified Arabic" w:hint="cs"/>
          <w:sz w:val="22"/>
          <w:rtl/>
          <w:lang w:val="en-US"/>
        </w:rPr>
        <w:t xml:space="preserve">مستخدماً </w:t>
      </w:r>
      <w:r w:rsidR="00672586" w:rsidRPr="00850DB3">
        <w:rPr>
          <w:rFonts w:cs="Simplified Arabic"/>
          <w:sz w:val="22"/>
          <w:rtl/>
          <w:lang w:val="en-US"/>
        </w:rPr>
        <w:t xml:space="preserve">في الفترة الأولى إلى </w:t>
      </w:r>
      <w:r w:rsidR="00F554F4" w:rsidRPr="00850DB3">
        <w:rPr>
          <w:rFonts w:cs="Simplified Arabic" w:hint="cs"/>
          <w:sz w:val="22"/>
          <w:rtl/>
          <w:lang w:val="en-US"/>
        </w:rPr>
        <w:t>371 162 مستخدما</w:t>
      </w:r>
      <w:r w:rsidR="00672586" w:rsidRPr="00850DB3">
        <w:rPr>
          <w:rFonts w:cs="Simplified Arabic"/>
          <w:sz w:val="22"/>
          <w:rtl/>
          <w:lang w:val="en-US"/>
        </w:rPr>
        <w:t xml:space="preserve"> في الفترة الثانية، وهو ما يمثل زيادة بنسبة</w:t>
      </w:r>
      <w:r w:rsidR="00672586" w:rsidRPr="00672586">
        <w:rPr>
          <w:rFonts w:cs="Simplified Arabic"/>
          <w:sz w:val="22"/>
          <w:rtl/>
          <w:lang w:val="en-US"/>
        </w:rPr>
        <w:t xml:space="preserve"> 88 في </w:t>
      </w:r>
      <w:proofErr w:type="gramStart"/>
      <w:r w:rsidR="00672586" w:rsidRPr="00672586">
        <w:rPr>
          <w:rFonts w:cs="Simplified Arabic"/>
          <w:sz w:val="22"/>
          <w:rtl/>
          <w:lang w:val="en-US"/>
        </w:rPr>
        <w:t>المائة</w:t>
      </w:r>
      <w:proofErr w:type="gramEnd"/>
      <w:r w:rsidR="00672586" w:rsidRPr="00672586">
        <w:rPr>
          <w:rFonts w:cs="Simplified Arabic"/>
          <w:sz w:val="22"/>
          <w:rtl/>
          <w:lang w:val="en-US"/>
        </w:rPr>
        <w:t xml:space="preserve">، </w:t>
      </w:r>
      <w:r w:rsidR="00F554F4">
        <w:rPr>
          <w:rFonts w:cs="Simplified Arabic" w:hint="cs"/>
          <w:sz w:val="22"/>
          <w:rtl/>
          <w:lang w:val="en-US"/>
        </w:rPr>
        <w:t>و</w:t>
      </w:r>
      <w:r w:rsidR="00672586" w:rsidRPr="00672586">
        <w:rPr>
          <w:rFonts w:cs="Simplified Arabic"/>
          <w:sz w:val="22"/>
          <w:rtl/>
          <w:lang w:val="en-US"/>
        </w:rPr>
        <w:t xml:space="preserve">ارتفع </w:t>
      </w:r>
      <w:r w:rsidR="00F554F4">
        <w:rPr>
          <w:rFonts w:cs="Simplified Arabic" w:hint="cs"/>
          <w:sz w:val="22"/>
          <w:rtl/>
          <w:lang w:val="en-US"/>
        </w:rPr>
        <w:t xml:space="preserve">أيضاً </w:t>
      </w:r>
      <w:r w:rsidR="00672586" w:rsidRPr="00672586">
        <w:rPr>
          <w:rFonts w:cs="Simplified Arabic"/>
          <w:sz w:val="22"/>
          <w:rtl/>
          <w:lang w:val="en-US"/>
        </w:rPr>
        <w:t xml:space="preserve">عدد مشاهدات الصفحات من </w:t>
      </w:r>
      <w:r w:rsidR="00F554F4">
        <w:rPr>
          <w:rFonts w:cs="Simplified Arabic" w:hint="cs"/>
          <w:sz w:val="22"/>
          <w:rtl/>
          <w:lang w:val="en-US"/>
        </w:rPr>
        <w:t>140 578 مشاهدة</w:t>
      </w:r>
      <w:r w:rsidR="00672586" w:rsidRPr="00672586">
        <w:rPr>
          <w:rFonts w:cs="Simplified Arabic"/>
          <w:sz w:val="22"/>
          <w:rtl/>
          <w:lang w:val="en-US"/>
        </w:rPr>
        <w:t xml:space="preserve"> في الفترة الأولى إلى </w:t>
      </w:r>
      <w:r w:rsidR="00F554F4">
        <w:rPr>
          <w:rFonts w:cs="Simplified Arabic" w:hint="cs"/>
          <w:sz w:val="22"/>
          <w:rtl/>
          <w:lang w:val="en-US"/>
        </w:rPr>
        <w:t xml:space="preserve">499 </w:t>
      </w:r>
      <w:r w:rsidR="003956D0">
        <w:rPr>
          <w:rFonts w:cs="Simplified Arabic" w:hint="cs"/>
          <w:sz w:val="22"/>
          <w:rtl/>
          <w:lang w:val="en-US"/>
        </w:rPr>
        <w:t>771 مشاهدة</w:t>
      </w:r>
      <w:r w:rsidR="00672586" w:rsidRPr="00672586">
        <w:rPr>
          <w:rFonts w:cs="Simplified Arabic"/>
          <w:sz w:val="22"/>
          <w:rtl/>
          <w:lang w:val="en-US"/>
        </w:rPr>
        <w:t xml:space="preserve"> في الفترة الثانية، وهو ما يمثل زيادة بنسبة 33 في </w:t>
      </w:r>
      <w:proofErr w:type="gramStart"/>
      <w:r w:rsidR="00672586" w:rsidRPr="00672586">
        <w:rPr>
          <w:rFonts w:cs="Simplified Arabic"/>
          <w:sz w:val="22"/>
          <w:rtl/>
          <w:lang w:val="en-US"/>
        </w:rPr>
        <w:t>المائة</w:t>
      </w:r>
      <w:proofErr w:type="gramEnd"/>
      <w:r w:rsidR="00672586" w:rsidRPr="00672586">
        <w:rPr>
          <w:rFonts w:cs="Simplified Arabic"/>
          <w:sz w:val="22"/>
          <w:rtl/>
          <w:lang w:val="en-US"/>
        </w:rPr>
        <w:t xml:space="preserve"> (انظر الشكل الثاني).</w:t>
      </w:r>
    </w:p>
    <w:p w14:paraId="665BB5E3" w14:textId="7001943F" w:rsidR="00475D72" w:rsidRPr="002B3EAE" w:rsidRDefault="00475D72" w:rsidP="00475D72">
      <w:pPr>
        <w:bidi/>
        <w:spacing w:after="120" w:line="216" w:lineRule="auto"/>
        <w:ind w:left="561"/>
        <w:contextualSpacing/>
        <w:jc w:val="both"/>
        <w:rPr>
          <w:rFonts w:cs="Simplified Arabic"/>
          <w:sz w:val="22"/>
          <w:lang w:val="fr-CH"/>
        </w:rPr>
      </w:pPr>
      <w:r w:rsidRPr="00C77FED">
        <w:rPr>
          <w:rFonts w:cs="Simplified Arabic"/>
          <w:sz w:val="22"/>
          <w:rtl/>
          <w:lang w:val="en-US"/>
        </w:rPr>
        <w:t>الشكل ال</w:t>
      </w:r>
      <w:r>
        <w:rPr>
          <w:rFonts w:cs="Simplified Arabic" w:hint="cs"/>
          <w:sz w:val="22"/>
          <w:rtl/>
          <w:lang w:val="en-US"/>
        </w:rPr>
        <w:t>ثاني</w:t>
      </w:r>
    </w:p>
    <w:p w14:paraId="675DBF5F" w14:textId="4088BE1C" w:rsidR="00475D72" w:rsidRPr="00475D72" w:rsidRDefault="00C2539C" w:rsidP="00475D72">
      <w:pPr>
        <w:bidi/>
        <w:spacing w:after="120" w:line="216" w:lineRule="auto"/>
        <w:ind w:left="561"/>
        <w:contextualSpacing/>
        <w:jc w:val="both"/>
        <w:rPr>
          <w:rFonts w:cs="Simplified Arabic"/>
          <w:b/>
          <w:bCs/>
          <w:sz w:val="22"/>
          <w:lang w:val="en-US"/>
        </w:rPr>
      </w:pPr>
      <w:r>
        <w:rPr>
          <w:rFonts w:cs="Simplified Arabic" w:hint="cs"/>
          <w:b/>
          <w:bCs/>
          <w:sz w:val="22"/>
          <w:rtl/>
          <w:lang w:val="en-US"/>
        </w:rPr>
        <w:t>حركة المرور على غرفة تبادل معلومات السلامة الأحيائية</w:t>
      </w:r>
    </w:p>
    <w:p w14:paraId="2BAB3FE7" w14:textId="341ACC20" w:rsidR="00475D72" w:rsidRPr="00475D72" w:rsidRDefault="003350A2" w:rsidP="00475D72">
      <w:pPr>
        <w:bidi/>
        <w:spacing w:after="120" w:line="216" w:lineRule="auto"/>
        <w:ind w:left="561"/>
        <w:jc w:val="both"/>
        <w:rPr>
          <w:rFonts w:cs="Simplified Arabic"/>
          <w:sz w:val="22"/>
          <w:lang w:val="en-US"/>
        </w:rPr>
      </w:pPr>
      <w:r>
        <w:rPr>
          <w:noProof/>
        </w:rPr>
        <w:drawing>
          <wp:inline distT="0" distB="0" distL="0" distR="0" wp14:anchorId="0315A452" wp14:editId="3073F935">
            <wp:extent cx="5529943" cy="4195445"/>
            <wp:effectExtent l="0" t="0" r="13970" b="14605"/>
            <wp:docPr id="1654523298" name="Graphique 1">
              <a:extLst xmlns:a="http://schemas.openxmlformats.org/drawingml/2006/main">
                <a:ext uri="{FF2B5EF4-FFF2-40B4-BE49-F238E27FC236}">
                  <a16:creationId xmlns:a16="http://schemas.microsoft.com/office/drawing/2014/main" id="{68A50B7F-CAB6-C8C0-F917-2238416F7E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885C069" w14:textId="3CE17A87" w:rsidR="00475D72" w:rsidRPr="00475D72" w:rsidRDefault="00475D72" w:rsidP="00475D72">
      <w:pPr>
        <w:numPr>
          <w:ilvl w:val="0"/>
          <w:numId w:val="4"/>
        </w:numPr>
        <w:bidi/>
        <w:spacing w:after="120" w:line="216" w:lineRule="auto"/>
        <w:ind w:left="561" w:firstLine="0"/>
        <w:jc w:val="both"/>
        <w:rPr>
          <w:rFonts w:cs="Simplified Arabic"/>
          <w:sz w:val="22"/>
          <w:lang w:val="en-US"/>
        </w:rPr>
      </w:pPr>
      <w:r w:rsidRPr="00475D72">
        <w:rPr>
          <w:rFonts w:cs="Simplified Arabic"/>
          <w:sz w:val="22"/>
          <w:rtl/>
          <w:lang w:val="en-US"/>
        </w:rPr>
        <w:t xml:space="preserve">وفيما يتعلق بالمؤشر ألف-2 (د) (النسبة المئوية </w:t>
      </w:r>
      <w:r w:rsidR="00C2539C" w:rsidRPr="00C2539C">
        <w:rPr>
          <w:rFonts w:cs="Simplified Arabic"/>
          <w:sz w:val="22"/>
          <w:rtl/>
          <w:lang w:val="en-US"/>
        </w:rPr>
        <w:t>من القرارات في غرفة تبادل معلومات السلامة الأحيائية المشفوعة بتقارير عن تقييم المخاطر</w:t>
      </w:r>
      <w:r w:rsidRPr="00475D72">
        <w:rPr>
          <w:rFonts w:cs="Simplified Arabic"/>
          <w:sz w:val="22"/>
          <w:rtl/>
          <w:lang w:val="en-US"/>
        </w:rPr>
        <w:t>)، است</w:t>
      </w:r>
      <w:r w:rsidR="00EA42AA">
        <w:rPr>
          <w:rFonts w:cs="Simplified Arabic" w:hint="cs"/>
          <w:sz w:val="22"/>
          <w:rtl/>
          <w:lang w:val="en-US"/>
        </w:rPr>
        <w:t>ُ</w:t>
      </w:r>
      <w:r w:rsidRPr="00475D72">
        <w:rPr>
          <w:rFonts w:cs="Simplified Arabic"/>
          <w:sz w:val="22"/>
          <w:rtl/>
          <w:lang w:val="en-US"/>
        </w:rPr>
        <w:t>خدمت المعلومات المست</w:t>
      </w:r>
      <w:r w:rsidR="00C2539C">
        <w:rPr>
          <w:rFonts w:cs="Simplified Arabic" w:hint="cs"/>
          <w:sz w:val="22"/>
          <w:rtl/>
          <w:lang w:val="en-US"/>
        </w:rPr>
        <w:t>قا</w:t>
      </w:r>
      <w:r w:rsidRPr="00475D72">
        <w:rPr>
          <w:rFonts w:cs="Simplified Arabic"/>
          <w:sz w:val="22"/>
          <w:rtl/>
          <w:lang w:val="en-US"/>
        </w:rPr>
        <w:t xml:space="preserve">ة من </w:t>
      </w:r>
      <w:r w:rsidR="00213AFC">
        <w:rPr>
          <w:rFonts w:cs="Simplified Arabic"/>
          <w:sz w:val="22"/>
          <w:rtl/>
          <w:lang w:val="en-US"/>
        </w:rPr>
        <w:t>غرفة تبادل</w:t>
      </w:r>
      <w:r w:rsidRPr="00475D72">
        <w:rPr>
          <w:rFonts w:cs="Simplified Arabic"/>
          <w:sz w:val="22"/>
          <w:rtl/>
          <w:lang w:val="en-US"/>
        </w:rPr>
        <w:t xml:space="preserve"> المعلومات لقياس ال</w:t>
      </w:r>
      <w:r w:rsidR="00013A26">
        <w:rPr>
          <w:rFonts w:cs="Simplified Arabic"/>
          <w:sz w:val="22"/>
          <w:rtl/>
          <w:lang w:val="en-US"/>
        </w:rPr>
        <w:t>تقدّم</w:t>
      </w:r>
      <w:r w:rsidRPr="00475D72">
        <w:rPr>
          <w:rFonts w:cs="Simplified Arabic"/>
          <w:sz w:val="22"/>
          <w:rtl/>
          <w:lang w:val="en-US"/>
        </w:rPr>
        <w:t xml:space="preserve"> المحرز. وارتفعت النسبة بين عدد تقارير تقييم المخاطر وعدد </w:t>
      </w:r>
      <w:r w:rsidR="0091022D">
        <w:rPr>
          <w:rFonts w:cs="Simplified Arabic"/>
          <w:sz w:val="22"/>
          <w:rtl/>
          <w:lang w:val="en-US"/>
        </w:rPr>
        <w:t>القرارات</w:t>
      </w:r>
      <w:r w:rsidRPr="00475D72">
        <w:rPr>
          <w:rFonts w:cs="Simplified Arabic"/>
          <w:sz w:val="22"/>
          <w:rtl/>
          <w:lang w:val="en-US"/>
        </w:rPr>
        <w:t xml:space="preserve"> المتعلقة بالكائنات </w:t>
      </w:r>
      <w:r w:rsidR="0091022D">
        <w:rPr>
          <w:rFonts w:cs="Simplified Arabic"/>
          <w:sz w:val="22"/>
          <w:rtl/>
          <w:lang w:val="en-US"/>
        </w:rPr>
        <w:t>الحية ال</w:t>
      </w:r>
      <w:r w:rsidR="00943499">
        <w:rPr>
          <w:rFonts w:cs="Simplified Arabic"/>
          <w:sz w:val="22"/>
          <w:rtl/>
          <w:lang w:val="en-US"/>
        </w:rPr>
        <w:t>محوّرة</w:t>
      </w:r>
      <w:r w:rsidR="003A05B8" w:rsidRPr="00643406">
        <w:rPr>
          <w:rFonts w:cs="Simplified Arabic"/>
          <w:sz w:val="22"/>
          <w:vertAlign w:val="superscript"/>
          <w:rtl/>
          <w:lang w:val="en-US"/>
        </w:rPr>
        <w:footnoteReference w:id="17"/>
      </w:r>
      <w:r w:rsidR="00A23797">
        <w:rPr>
          <w:rFonts w:cs="Simplified Arabic" w:hint="cs"/>
          <w:sz w:val="22"/>
          <w:rtl/>
          <w:lang w:val="en-US"/>
        </w:rPr>
        <w:t xml:space="preserve">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475D72">
        <w:rPr>
          <w:rFonts w:cs="Simplified Arabic"/>
          <w:sz w:val="22"/>
          <w:rtl/>
          <w:lang w:val="en-US"/>
        </w:rPr>
        <w:t xml:space="preserve"> </w:t>
      </w:r>
      <w:r w:rsidRPr="00475D72">
        <w:rPr>
          <w:rFonts w:cs="Simplified Arabic"/>
          <w:sz w:val="22"/>
          <w:rtl/>
          <w:lang w:val="en-US"/>
        </w:rPr>
        <w:lastRenderedPageBreak/>
        <w:t xml:space="preserve">المعلومات من 92 في </w:t>
      </w:r>
      <w:proofErr w:type="gramStart"/>
      <w:r w:rsidRPr="00475D72">
        <w:rPr>
          <w:rFonts w:cs="Simplified Arabic"/>
          <w:sz w:val="22"/>
          <w:rtl/>
          <w:lang w:val="en-US"/>
        </w:rPr>
        <w:t>المائة</w:t>
      </w:r>
      <w:proofErr w:type="gramEnd"/>
      <w:r w:rsidRPr="00475D72">
        <w:rPr>
          <w:rFonts w:cs="Simplified Arabic"/>
          <w:sz w:val="22"/>
          <w:rtl/>
          <w:lang w:val="en-US"/>
        </w:rPr>
        <w:t xml:space="preserve"> (</w:t>
      </w:r>
      <w:r w:rsidR="003A05B8">
        <w:rPr>
          <w:rFonts w:cs="Simplified Arabic" w:hint="cs"/>
          <w:sz w:val="22"/>
          <w:rtl/>
          <w:lang w:val="en-US"/>
        </w:rPr>
        <w:t>198 1</w:t>
      </w:r>
      <w:r w:rsidRPr="00475D72">
        <w:rPr>
          <w:rFonts w:cs="Simplified Arabic"/>
          <w:sz w:val="22"/>
          <w:rtl/>
          <w:lang w:val="en-US"/>
        </w:rPr>
        <w:t xml:space="preserve"> تقييما</w:t>
      </w:r>
      <w:r w:rsidR="003A05B8">
        <w:rPr>
          <w:rFonts w:cs="Simplified Arabic" w:hint="cs"/>
          <w:sz w:val="22"/>
          <w:rtl/>
          <w:lang w:val="en-US"/>
        </w:rPr>
        <w:t>ً</w:t>
      </w:r>
      <w:r w:rsidRPr="00475D72">
        <w:rPr>
          <w:rFonts w:cs="Simplified Arabic"/>
          <w:sz w:val="22"/>
          <w:rtl/>
          <w:lang w:val="en-US"/>
        </w:rPr>
        <w:t xml:space="preserve"> للمخاطر </w:t>
      </w:r>
      <w:r w:rsidR="003A05B8">
        <w:rPr>
          <w:rFonts w:cs="Simplified Arabic" w:hint="cs"/>
          <w:sz w:val="22"/>
          <w:rtl/>
          <w:lang w:val="en-US"/>
        </w:rPr>
        <w:t>مقابل</w:t>
      </w:r>
      <w:r w:rsidRPr="00475D72">
        <w:rPr>
          <w:rFonts w:cs="Simplified Arabic"/>
          <w:sz w:val="22"/>
          <w:rtl/>
          <w:lang w:val="en-US"/>
        </w:rPr>
        <w:t xml:space="preserve"> </w:t>
      </w:r>
      <w:r w:rsidR="003A05B8">
        <w:rPr>
          <w:rFonts w:cs="Simplified Arabic" w:hint="cs"/>
          <w:sz w:val="22"/>
          <w:rtl/>
          <w:lang w:val="en-US"/>
        </w:rPr>
        <w:t>299 1</w:t>
      </w:r>
      <w:r w:rsidRPr="00475D72">
        <w:rPr>
          <w:rFonts w:cs="Simplified Arabic"/>
          <w:sz w:val="22"/>
          <w:rtl/>
          <w:lang w:val="en-US"/>
        </w:rPr>
        <w:t xml:space="preserve"> </w:t>
      </w:r>
      <w:r w:rsidR="003A05B8">
        <w:rPr>
          <w:rFonts w:cs="Simplified Arabic" w:hint="cs"/>
          <w:sz w:val="22"/>
          <w:rtl/>
          <w:lang w:val="en-US"/>
        </w:rPr>
        <w:t>قرار</w:t>
      </w:r>
      <w:r w:rsidRPr="00475D72">
        <w:rPr>
          <w:rFonts w:cs="Simplified Arabic"/>
          <w:sz w:val="22"/>
          <w:rtl/>
          <w:lang w:val="en-US"/>
        </w:rPr>
        <w:t>ا</w:t>
      </w:r>
      <w:r w:rsidR="003A05B8">
        <w:rPr>
          <w:rFonts w:cs="Simplified Arabic" w:hint="cs"/>
          <w:sz w:val="22"/>
          <w:rtl/>
          <w:lang w:val="en-US"/>
        </w:rPr>
        <w:t>ً</w:t>
      </w:r>
      <w:r w:rsidRPr="00475D72">
        <w:rPr>
          <w:rFonts w:cs="Simplified Arabic"/>
          <w:sz w:val="22"/>
          <w:rtl/>
          <w:lang w:val="en-US"/>
        </w:rPr>
        <w:t xml:space="preserve">) في يناير/كانون الثاني 2020 إلى 99 في </w:t>
      </w:r>
      <w:proofErr w:type="gramStart"/>
      <w:r w:rsidRPr="00475D72">
        <w:rPr>
          <w:rFonts w:cs="Simplified Arabic"/>
          <w:sz w:val="22"/>
          <w:rtl/>
          <w:lang w:val="en-US"/>
        </w:rPr>
        <w:t>المائة</w:t>
      </w:r>
      <w:proofErr w:type="gramEnd"/>
      <w:r w:rsidRPr="00475D72">
        <w:rPr>
          <w:rFonts w:cs="Simplified Arabic"/>
          <w:sz w:val="22"/>
          <w:rtl/>
          <w:lang w:val="en-US"/>
        </w:rPr>
        <w:t xml:space="preserve"> (</w:t>
      </w:r>
      <w:r w:rsidR="003A05B8">
        <w:rPr>
          <w:rFonts w:cs="Simplified Arabic" w:hint="cs"/>
          <w:sz w:val="22"/>
          <w:rtl/>
          <w:lang w:val="en-US"/>
        </w:rPr>
        <w:t>402 1</w:t>
      </w:r>
      <w:r w:rsidRPr="00475D72">
        <w:rPr>
          <w:rFonts w:cs="Simplified Arabic"/>
          <w:sz w:val="22"/>
          <w:rtl/>
          <w:lang w:val="en-US"/>
        </w:rPr>
        <w:t xml:space="preserve"> تقييما</w:t>
      </w:r>
      <w:r w:rsidR="003A05B8">
        <w:rPr>
          <w:rFonts w:cs="Simplified Arabic" w:hint="cs"/>
          <w:sz w:val="22"/>
          <w:rtl/>
          <w:lang w:val="en-US"/>
        </w:rPr>
        <w:t>ً</w:t>
      </w:r>
      <w:r w:rsidRPr="00475D72">
        <w:rPr>
          <w:rFonts w:cs="Simplified Arabic"/>
          <w:sz w:val="22"/>
          <w:rtl/>
          <w:lang w:val="en-US"/>
        </w:rPr>
        <w:t xml:space="preserve"> للمخاطر </w:t>
      </w:r>
      <w:r w:rsidR="003A05B8">
        <w:rPr>
          <w:rFonts w:cs="Simplified Arabic" w:hint="cs"/>
          <w:sz w:val="22"/>
          <w:rtl/>
          <w:lang w:val="en-US"/>
        </w:rPr>
        <w:t>مقابل</w:t>
      </w:r>
      <w:r w:rsidRPr="00475D72">
        <w:rPr>
          <w:rFonts w:cs="Simplified Arabic"/>
          <w:sz w:val="22"/>
          <w:rtl/>
          <w:lang w:val="en-US"/>
        </w:rPr>
        <w:t xml:space="preserve"> </w:t>
      </w:r>
      <w:r w:rsidR="003A05B8">
        <w:rPr>
          <w:rFonts w:cs="Simplified Arabic" w:hint="cs"/>
          <w:sz w:val="22"/>
          <w:rtl/>
          <w:lang w:val="en-US"/>
        </w:rPr>
        <w:t>414 1</w:t>
      </w:r>
      <w:r w:rsidRPr="00475D72">
        <w:rPr>
          <w:rFonts w:cs="Simplified Arabic"/>
          <w:sz w:val="22"/>
          <w:rtl/>
          <w:lang w:val="en-US"/>
        </w:rPr>
        <w:t xml:space="preserve"> </w:t>
      </w:r>
      <w:r w:rsidR="003A05B8">
        <w:rPr>
          <w:rFonts w:cs="Simplified Arabic" w:hint="cs"/>
          <w:sz w:val="22"/>
          <w:rtl/>
          <w:lang w:val="en-US"/>
        </w:rPr>
        <w:t>قراراً</w:t>
      </w:r>
      <w:r w:rsidRPr="00475D72">
        <w:rPr>
          <w:rFonts w:cs="Simplified Arabic"/>
          <w:sz w:val="22"/>
          <w:rtl/>
          <w:lang w:val="en-US"/>
        </w:rPr>
        <w:t>) اعتبارا</w:t>
      </w:r>
      <w:r w:rsidR="003A05B8">
        <w:rPr>
          <w:rFonts w:cs="Simplified Arabic" w:hint="cs"/>
          <w:sz w:val="22"/>
          <w:rtl/>
          <w:lang w:val="en-US"/>
        </w:rPr>
        <w:t>ً</w:t>
      </w:r>
      <w:r w:rsidRPr="00475D72">
        <w:rPr>
          <w:rFonts w:cs="Simplified Arabic"/>
          <w:sz w:val="22"/>
          <w:rtl/>
          <w:lang w:val="en-US"/>
        </w:rPr>
        <w:t xml:space="preserve"> من 28 فبراير/شباط 2026، وهو ما يمثل زيادة بنسبة 7 في </w:t>
      </w:r>
      <w:proofErr w:type="gramStart"/>
      <w:r w:rsidRPr="00475D72">
        <w:rPr>
          <w:rFonts w:cs="Simplified Arabic"/>
          <w:sz w:val="22"/>
          <w:rtl/>
          <w:lang w:val="en-US"/>
        </w:rPr>
        <w:t>المائة</w:t>
      </w:r>
      <w:proofErr w:type="gramEnd"/>
      <w:r w:rsidRPr="00475D72">
        <w:rPr>
          <w:rFonts w:cs="Simplified Arabic"/>
          <w:sz w:val="22"/>
          <w:rtl/>
          <w:lang w:val="en-US"/>
        </w:rPr>
        <w:t>.</w:t>
      </w:r>
      <w:r w:rsidR="002B3EAE" w:rsidRPr="002B3EAE">
        <w:t xml:space="preserve"> </w:t>
      </w:r>
    </w:p>
    <w:p w14:paraId="4E334B31" w14:textId="5B90BEAB" w:rsidR="00475D72" w:rsidRPr="00475D72" w:rsidRDefault="001C6029" w:rsidP="00475D72">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475D72" w:rsidRPr="00475D72">
        <w:rPr>
          <w:rFonts w:cs="Simplified Arabic"/>
          <w:sz w:val="22"/>
          <w:rtl/>
          <w:lang w:val="en-US"/>
        </w:rPr>
        <w:t>بالنسبة لل</w:t>
      </w:r>
      <w:r w:rsidR="00BB38C2">
        <w:rPr>
          <w:rFonts w:cs="Simplified Arabic"/>
          <w:sz w:val="22"/>
          <w:rtl/>
          <w:lang w:val="en-US"/>
        </w:rPr>
        <w:t>غاية</w:t>
      </w:r>
      <w:r w:rsidR="00475D72" w:rsidRPr="00475D72">
        <w:rPr>
          <w:rFonts w:cs="Simplified Arabic"/>
          <w:sz w:val="22"/>
          <w:rtl/>
          <w:lang w:val="en-US"/>
        </w:rPr>
        <w:t xml:space="preserve"> أ</w:t>
      </w:r>
      <w:r>
        <w:rPr>
          <w:rFonts w:cs="Simplified Arabic" w:hint="cs"/>
          <w:sz w:val="22"/>
          <w:rtl/>
          <w:lang w:val="en-US"/>
        </w:rPr>
        <w:t>لف-</w:t>
      </w:r>
      <w:r w:rsidR="00475D72" w:rsidRPr="00475D72">
        <w:rPr>
          <w:rFonts w:cs="Simplified Arabic"/>
          <w:sz w:val="22"/>
          <w:rtl/>
          <w:lang w:val="en-US"/>
        </w:rPr>
        <w:t xml:space="preserve">2، </w:t>
      </w:r>
      <w:r>
        <w:rPr>
          <w:rFonts w:cs="Simplified Arabic" w:hint="cs"/>
          <w:sz w:val="22"/>
          <w:rtl/>
          <w:lang w:val="en-US"/>
        </w:rPr>
        <w:t xml:space="preserve">حُدّد، </w:t>
      </w:r>
      <w:r w:rsidR="00475D72" w:rsidRPr="00475D72">
        <w:rPr>
          <w:rFonts w:cs="Simplified Arabic"/>
          <w:sz w:val="22"/>
          <w:rtl/>
          <w:lang w:val="en-US"/>
        </w:rPr>
        <w:t xml:space="preserve">في إطار خطة عمل بناء القدرات، </w:t>
      </w:r>
      <w:r>
        <w:rPr>
          <w:rFonts w:cs="Simplified Arabic" w:hint="cs"/>
          <w:sz w:val="22"/>
          <w:rtl/>
          <w:lang w:val="en-US"/>
        </w:rPr>
        <w:t>مجالان رئيسيان اثنان</w:t>
      </w:r>
      <w:r w:rsidR="00475D72" w:rsidRPr="00475D72">
        <w:rPr>
          <w:rFonts w:cs="Simplified Arabic"/>
          <w:sz w:val="22"/>
          <w:rtl/>
          <w:lang w:val="en-US"/>
        </w:rPr>
        <w:t xml:space="preserve"> لبناء القدرات</w:t>
      </w:r>
      <w:r>
        <w:rPr>
          <w:rFonts w:cs="Simplified Arabic" w:hint="cs"/>
          <w:sz w:val="22"/>
          <w:rtl/>
          <w:lang w:val="en-US"/>
        </w:rPr>
        <w:t>، وهما</w:t>
      </w:r>
      <w:r w:rsidR="00475D72" w:rsidRPr="00475D72">
        <w:rPr>
          <w:rFonts w:cs="Simplified Arabic"/>
          <w:sz w:val="22"/>
          <w:rtl/>
          <w:lang w:val="en-US"/>
        </w:rPr>
        <w:t xml:space="preserve">: نشر المعلومات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00475D72" w:rsidRPr="00475D72">
        <w:rPr>
          <w:rFonts w:cs="Simplified Arabic"/>
          <w:sz w:val="22"/>
          <w:rtl/>
          <w:lang w:val="en-US"/>
        </w:rPr>
        <w:t xml:space="preserve"> المعلومات</w:t>
      </w:r>
      <w:r>
        <w:rPr>
          <w:rFonts w:cs="Simplified Arabic" w:hint="cs"/>
          <w:sz w:val="22"/>
          <w:rtl/>
          <w:lang w:val="en-US"/>
        </w:rPr>
        <w:t>،</w:t>
      </w:r>
      <w:r w:rsidR="00475D72" w:rsidRPr="00475D72">
        <w:rPr>
          <w:rFonts w:cs="Simplified Arabic"/>
          <w:sz w:val="22"/>
          <w:rtl/>
          <w:lang w:val="en-US"/>
        </w:rPr>
        <w:t xml:space="preserve"> والوصول إلى المعلومات </w:t>
      </w:r>
      <w:r>
        <w:rPr>
          <w:rFonts w:cs="Simplified Arabic" w:hint="cs"/>
          <w:sz w:val="22"/>
          <w:rtl/>
          <w:lang w:val="en-US"/>
        </w:rPr>
        <w:t>واستخدامها على غرفة</w:t>
      </w:r>
      <w:r w:rsidR="00213AFC">
        <w:rPr>
          <w:rFonts w:cs="Simplified Arabic"/>
          <w:sz w:val="22"/>
          <w:rtl/>
          <w:lang w:val="en-US"/>
        </w:rPr>
        <w:t xml:space="preserve"> تبادل</w:t>
      </w:r>
      <w:r w:rsidR="00475D72" w:rsidRPr="00475D72">
        <w:rPr>
          <w:rFonts w:cs="Simplified Arabic"/>
          <w:sz w:val="22"/>
          <w:rtl/>
          <w:lang w:val="en-US"/>
        </w:rPr>
        <w:t xml:space="preserve"> المعلومات</w:t>
      </w:r>
      <w:r>
        <w:rPr>
          <w:rFonts w:cs="Simplified Arabic" w:hint="cs"/>
          <w:sz w:val="22"/>
          <w:rtl/>
          <w:lang w:val="en-US"/>
        </w:rPr>
        <w:t>.</w:t>
      </w:r>
    </w:p>
    <w:p w14:paraId="0D9BC72B" w14:textId="4A0AFD89" w:rsidR="00F45A78" w:rsidRDefault="00475D72" w:rsidP="00475D72">
      <w:pPr>
        <w:numPr>
          <w:ilvl w:val="0"/>
          <w:numId w:val="4"/>
        </w:numPr>
        <w:bidi/>
        <w:spacing w:after="120" w:line="216" w:lineRule="auto"/>
        <w:ind w:left="561" w:firstLine="0"/>
        <w:jc w:val="both"/>
        <w:rPr>
          <w:rFonts w:cs="Simplified Arabic"/>
          <w:sz w:val="22"/>
          <w:lang w:val="en-US"/>
        </w:rPr>
      </w:pPr>
      <w:r w:rsidRPr="00475D72">
        <w:rPr>
          <w:rFonts w:cs="Simplified Arabic"/>
          <w:sz w:val="22"/>
          <w:rtl/>
          <w:lang w:val="en-US"/>
        </w:rPr>
        <w:t xml:space="preserve">ومن بين الأطراف الـ 98 التي أفادت بأنها </w:t>
      </w:r>
      <w:r w:rsidR="00930207">
        <w:rPr>
          <w:rFonts w:cs="Simplified Arabic" w:hint="cs"/>
          <w:sz w:val="22"/>
          <w:rtl/>
          <w:lang w:val="en-US"/>
        </w:rPr>
        <w:t>اضطلعت بأنشطة</w:t>
      </w:r>
      <w:r w:rsidRPr="00475D72">
        <w:rPr>
          <w:rFonts w:cs="Simplified Arabic"/>
          <w:sz w:val="22"/>
          <w:rtl/>
          <w:lang w:val="en-US"/>
        </w:rPr>
        <w:t xml:space="preserve"> </w:t>
      </w:r>
      <w:r w:rsidR="007C4B33">
        <w:rPr>
          <w:rFonts w:cs="Simplified Arabic"/>
          <w:sz w:val="22"/>
          <w:rtl/>
          <w:lang w:val="en-US"/>
        </w:rPr>
        <w:t>لتنمية</w:t>
      </w:r>
      <w:r w:rsidRPr="00475D72">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475D72">
        <w:rPr>
          <w:rFonts w:cs="Simplified Arabic"/>
          <w:sz w:val="22"/>
          <w:rtl/>
          <w:lang w:val="en-US"/>
        </w:rPr>
        <w:t xml:space="preserve">، أفاد 55 في </w:t>
      </w:r>
      <w:proofErr w:type="gramStart"/>
      <w:r w:rsidRPr="00475D72">
        <w:rPr>
          <w:rFonts w:cs="Simplified Arabic"/>
          <w:sz w:val="22"/>
          <w:rtl/>
          <w:lang w:val="en-US"/>
        </w:rPr>
        <w:t>المائة</w:t>
      </w:r>
      <w:proofErr w:type="gramEnd"/>
      <w:r w:rsidR="001C6029">
        <w:rPr>
          <w:rFonts w:cs="Simplified Arabic" w:hint="cs"/>
          <w:sz w:val="22"/>
          <w:rtl/>
          <w:lang w:val="en-US"/>
        </w:rPr>
        <w:t xml:space="preserve"> منها</w:t>
      </w:r>
      <w:r w:rsidRPr="00475D72">
        <w:rPr>
          <w:rFonts w:cs="Simplified Arabic"/>
          <w:sz w:val="22"/>
          <w:rtl/>
          <w:lang w:val="en-US"/>
        </w:rPr>
        <w:t xml:space="preserve"> بأن هذه الأنشطة </w:t>
      </w:r>
      <w:r w:rsidR="001C6029">
        <w:rPr>
          <w:rFonts w:cs="Simplified Arabic" w:hint="cs"/>
          <w:sz w:val="22"/>
          <w:rtl/>
          <w:lang w:val="en-US"/>
        </w:rPr>
        <w:t>نُفّذت</w:t>
      </w:r>
      <w:r w:rsidRPr="00475D72">
        <w:rPr>
          <w:rFonts w:cs="Simplified Arabic"/>
          <w:sz w:val="22"/>
          <w:rtl/>
          <w:lang w:val="en-US"/>
        </w:rPr>
        <w:t xml:space="preserve"> في مجال تبادل المعلومات وإدارة البيانات بما في ذلك المشاركة </w:t>
      </w:r>
      <w:r w:rsidR="001C6029">
        <w:rPr>
          <w:rFonts w:cs="Simplified Arabic" w:hint="cs"/>
          <w:sz w:val="22"/>
          <w:rtl/>
          <w:lang w:val="en-US"/>
        </w:rPr>
        <w:t>في</w:t>
      </w:r>
      <w:r w:rsidR="00893169">
        <w:rPr>
          <w:rFonts w:cs="Simplified Arabic"/>
          <w:sz w:val="22"/>
          <w:rtl/>
          <w:lang w:val="en-US"/>
        </w:rPr>
        <w:t xml:space="preserve"> </w:t>
      </w:r>
      <w:r w:rsidR="00A96982">
        <w:rPr>
          <w:rFonts w:cs="Simplified Arabic"/>
          <w:sz w:val="22"/>
          <w:rtl/>
          <w:lang w:val="en-US"/>
        </w:rPr>
        <w:t>غرفة</w:t>
      </w:r>
      <w:r w:rsidR="00213AFC">
        <w:rPr>
          <w:rFonts w:cs="Simplified Arabic"/>
          <w:sz w:val="22"/>
          <w:rtl/>
          <w:lang w:val="en-US"/>
        </w:rPr>
        <w:t xml:space="preserve"> تبادل</w:t>
      </w:r>
      <w:r w:rsidRPr="00475D72">
        <w:rPr>
          <w:rFonts w:cs="Simplified Arabic"/>
          <w:sz w:val="22"/>
          <w:rtl/>
          <w:lang w:val="en-US"/>
        </w:rPr>
        <w:t xml:space="preserve"> المعلومات، وهو ما يمثل </w:t>
      </w:r>
      <w:r w:rsidR="00170BAD">
        <w:rPr>
          <w:rFonts w:cs="Simplified Arabic"/>
          <w:sz w:val="22"/>
          <w:rtl/>
          <w:lang w:val="en-US"/>
        </w:rPr>
        <w:t>انخفاضاً</w:t>
      </w:r>
      <w:r w:rsidRPr="00475D72">
        <w:rPr>
          <w:rFonts w:cs="Simplified Arabic"/>
          <w:sz w:val="22"/>
          <w:rtl/>
          <w:lang w:val="en-US"/>
        </w:rPr>
        <w:t xml:space="preserve"> بنسبة 1 في </w:t>
      </w:r>
      <w:proofErr w:type="gramStart"/>
      <w:r w:rsidRPr="00475D72">
        <w:rPr>
          <w:rFonts w:cs="Simplified Arabic"/>
          <w:sz w:val="22"/>
          <w:rtl/>
          <w:lang w:val="en-US"/>
        </w:rPr>
        <w:t>المائة</w:t>
      </w:r>
      <w:proofErr w:type="gramEnd"/>
      <w:r w:rsidRPr="00475D72">
        <w:rPr>
          <w:rFonts w:cs="Simplified Arabic"/>
          <w:sz w:val="22"/>
          <w:rtl/>
          <w:lang w:val="en-US"/>
        </w:rPr>
        <w:t xml:space="preserve">. ومن بين الأطراف </w:t>
      </w:r>
      <w:proofErr w:type="gramStart"/>
      <w:r w:rsidRPr="00475D72">
        <w:rPr>
          <w:rFonts w:cs="Simplified Arabic"/>
          <w:sz w:val="22"/>
          <w:rtl/>
          <w:lang w:val="en-US"/>
        </w:rPr>
        <w:t>المائة</w:t>
      </w:r>
      <w:proofErr w:type="gramEnd"/>
      <w:r w:rsidRPr="00475D72">
        <w:rPr>
          <w:rFonts w:cs="Simplified Arabic"/>
          <w:sz w:val="22"/>
          <w:rtl/>
          <w:lang w:val="en-US"/>
        </w:rPr>
        <w:t xml:space="preserve"> التي أفادت بأنه لا تزال لديها احتياجات </w:t>
      </w:r>
      <w:r w:rsidR="001C6029">
        <w:rPr>
          <w:rFonts w:cs="Simplified Arabic" w:hint="cs"/>
          <w:sz w:val="22"/>
          <w:rtl/>
          <w:lang w:val="en-US"/>
        </w:rPr>
        <w:t xml:space="preserve">في مجال </w:t>
      </w:r>
      <w:r w:rsidRPr="00475D72">
        <w:rPr>
          <w:rFonts w:cs="Simplified Arabic"/>
          <w:sz w:val="22"/>
          <w:rtl/>
          <w:lang w:val="en-US"/>
        </w:rPr>
        <w:t xml:space="preserve">بناء القدرات، أفاد 72 في </w:t>
      </w:r>
      <w:proofErr w:type="gramStart"/>
      <w:r w:rsidRPr="00475D72">
        <w:rPr>
          <w:rFonts w:cs="Simplified Arabic"/>
          <w:sz w:val="22"/>
          <w:rtl/>
          <w:lang w:val="en-US"/>
        </w:rPr>
        <w:t>المائة</w:t>
      </w:r>
      <w:proofErr w:type="gramEnd"/>
      <w:r w:rsidRPr="00475D72">
        <w:rPr>
          <w:rFonts w:cs="Simplified Arabic"/>
          <w:sz w:val="22"/>
          <w:rtl/>
          <w:lang w:val="en-US"/>
        </w:rPr>
        <w:t xml:space="preserve"> منها بأن لديها هذه الاحتياجات في مجال تبادل المعلومات وإدارة البيانات بما في ذلك المشاركة </w:t>
      </w:r>
      <w:r w:rsidR="001C6029">
        <w:rPr>
          <w:rFonts w:cs="Simplified Arabic" w:hint="cs"/>
          <w:sz w:val="22"/>
          <w:rtl/>
          <w:lang w:val="en-US"/>
        </w:rPr>
        <w:t>في</w:t>
      </w:r>
      <w:r w:rsidR="00893169">
        <w:rPr>
          <w:rFonts w:cs="Simplified Arabic"/>
          <w:sz w:val="22"/>
          <w:rtl/>
          <w:lang w:val="en-US"/>
        </w:rPr>
        <w:t xml:space="preserve"> </w:t>
      </w:r>
      <w:r w:rsidR="00A96982">
        <w:rPr>
          <w:rFonts w:cs="Simplified Arabic"/>
          <w:sz w:val="22"/>
          <w:rtl/>
          <w:lang w:val="en-US"/>
        </w:rPr>
        <w:t>غرفة</w:t>
      </w:r>
      <w:r w:rsidR="00213AFC">
        <w:rPr>
          <w:rFonts w:cs="Simplified Arabic"/>
          <w:sz w:val="22"/>
          <w:rtl/>
          <w:lang w:val="en-US"/>
        </w:rPr>
        <w:t xml:space="preserve"> تبادل</w:t>
      </w:r>
      <w:r w:rsidRPr="00475D72">
        <w:rPr>
          <w:rFonts w:cs="Simplified Arabic"/>
          <w:sz w:val="22"/>
          <w:rtl/>
          <w:lang w:val="en-US"/>
        </w:rPr>
        <w:t xml:space="preserve"> المعلومات، وهو ما لا يمثل أي تغيير </w:t>
      </w:r>
      <w:r w:rsidR="00290AF6">
        <w:rPr>
          <w:rFonts w:cs="Simplified Arabic"/>
          <w:sz w:val="22"/>
          <w:rtl/>
          <w:lang w:val="en-US"/>
        </w:rPr>
        <w:t>قياساً إلى خط الأساس</w:t>
      </w:r>
      <w:r w:rsidR="00672586">
        <w:rPr>
          <w:rFonts w:cs="Simplified Arabic" w:hint="cs"/>
          <w:sz w:val="22"/>
          <w:rtl/>
          <w:lang w:val="en-US"/>
        </w:rPr>
        <w:t>.</w:t>
      </w:r>
    </w:p>
    <w:p w14:paraId="0F52E2D9" w14:textId="53AFA847" w:rsidR="00672586" w:rsidRPr="00F45A78" w:rsidRDefault="00F45A78" w:rsidP="00F45A78">
      <w:pPr>
        <w:pStyle w:val="Paragraphedeliste"/>
        <w:numPr>
          <w:ilvl w:val="0"/>
          <w:numId w:val="4"/>
        </w:numPr>
        <w:bidi/>
        <w:spacing w:after="120" w:line="216" w:lineRule="auto"/>
        <w:ind w:left="561" w:firstLine="0"/>
        <w:jc w:val="both"/>
        <w:rPr>
          <w:rFonts w:cs="Simplified Arabic"/>
          <w:sz w:val="22"/>
          <w:lang w:val="en-US"/>
        </w:rPr>
      </w:pPr>
      <w:r w:rsidRPr="00F45A78">
        <w:rPr>
          <w:rFonts w:cs="Simplified Arabic" w:hint="cs"/>
          <w:sz w:val="22"/>
          <w:rtl/>
          <w:lang w:val="en-US"/>
        </w:rPr>
        <w:t>وأُطلقت</w:t>
      </w:r>
      <w:r w:rsidRPr="00F45A78">
        <w:rPr>
          <w:rFonts w:cs="Simplified Arabic"/>
          <w:sz w:val="22"/>
          <w:rtl/>
          <w:lang w:val="en-US"/>
        </w:rPr>
        <w:t xml:space="preserve"> </w:t>
      </w:r>
      <w:r w:rsidRPr="00F45A78">
        <w:rPr>
          <w:rFonts w:cs="Simplified Arabic" w:hint="cs"/>
          <w:sz w:val="22"/>
          <w:rtl/>
          <w:lang w:val="en-US"/>
        </w:rPr>
        <w:t>ال</w:t>
      </w:r>
      <w:r w:rsidRPr="00F45A78">
        <w:rPr>
          <w:rFonts w:cs="Simplified Arabic"/>
          <w:sz w:val="22"/>
          <w:rtl/>
          <w:lang w:val="en-US"/>
        </w:rPr>
        <w:t xml:space="preserve">منصة </w:t>
      </w:r>
      <w:r w:rsidRPr="00F45A78">
        <w:rPr>
          <w:rFonts w:cs="Simplified Arabic" w:hint="cs"/>
          <w:sz w:val="22"/>
          <w:rtl/>
          <w:lang w:val="en-US"/>
        </w:rPr>
        <w:t>ال</w:t>
      </w:r>
      <w:r w:rsidRPr="00F45A78">
        <w:rPr>
          <w:rFonts w:cs="Simplified Arabic"/>
          <w:sz w:val="22"/>
          <w:rtl/>
          <w:lang w:val="en-US"/>
        </w:rPr>
        <w:t xml:space="preserve">جديدة لغرفة تبادل معلومات السلامة الأحيائية في </w:t>
      </w:r>
      <w:r w:rsidR="00EA42AA">
        <w:rPr>
          <w:rFonts w:cs="Simplified Arabic" w:hint="cs"/>
          <w:sz w:val="22"/>
          <w:rtl/>
          <w:lang w:val="en-US"/>
        </w:rPr>
        <w:t>نوفمبر/تشرين الثاني</w:t>
      </w:r>
      <w:r w:rsidRPr="00F45A78">
        <w:rPr>
          <w:rFonts w:cs="Simplified Arabic"/>
          <w:sz w:val="22"/>
          <w:rtl/>
          <w:lang w:val="en-US"/>
        </w:rPr>
        <w:t xml:space="preserve"> 2021. و</w:t>
      </w:r>
      <w:r w:rsidRPr="00F45A78">
        <w:rPr>
          <w:rFonts w:cs="Simplified Arabic" w:hint="cs"/>
          <w:sz w:val="22"/>
          <w:rtl/>
          <w:lang w:val="en-US"/>
        </w:rPr>
        <w:t xml:space="preserve">في إطار عملية </w:t>
      </w:r>
      <w:r w:rsidRPr="00F45A78">
        <w:rPr>
          <w:rFonts w:cs="Simplified Arabic"/>
          <w:sz w:val="22"/>
          <w:rtl/>
          <w:lang w:val="en-US"/>
        </w:rPr>
        <w:t xml:space="preserve">الإطلاق، </w:t>
      </w:r>
      <w:r w:rsidRPr="00F45A78">
        <w:rPr>
          <w:rFonts w:cs="Simplified Arabic" w:hint="cs"/>
          <w:sz w:val="22"/>
          <w:rtl/>
          <w:lang w:val="en-US"/>
        </w:rPr>
        <w:t>أُعدّت</w:t>
      </w:r>
      <w:r w:rsidRPr="00F45A78">
        <w:rPr>
          <w:rFonts w:cs="Simplified Arabic"/>
          <w:sz w:val="22"/>
          <w:rtl/>
          <w:lang w:val="en-US"/>
        </w:rPr>
        <w:t xml:space="preserve"> مواد مساعدة واسعة النطاق لمساعدة المستخدمين في </w:t>
      </w:r>
      <w:r w:rsidRPr="00F45A78">
        <w:rPr>
          <w:rFonts w:cs="Simplified Arabic" w:hint="cs"/>
          <w:sz w:val="22"/>
          <w:rtl/>
          <w:lang w:val="en-US"/>
        </w:rPr>
        <w:t>تصفح</w:t>
      </w:r>
      <w:r w:rsidRPr="00F45A78">
        <w:rPr>
          <w:rFonts w:cs="Simplified Arabic"/>
          <w:sz w:val="22"/>
          <w:rtl/>
          <w:lang w:val="en-US"/>
        </w:rPr>
        <w:t xml:space="preserve"> الموقع الجديد. وتضمنت مواد المساعدة هذه مقالات متاحة باللغات الرسمية الست للأمم المتحدة بالإضافة إلى 44 </w:t>
      </w:r>
      <w:r w:rsidRPr="00F45A78">
        <w:rPr>
          <w:rFonts w:cs="Simplified Arabic" w:hint="cs"/>
          <w:sz w:val="22"/>
          <w:rtl/>
          <w:lang w:val="en-US"/>
        </w:rPr>
        <w:t>درساً بالفيديو</w:t>
      </w:r>
      <w:r w:rsidRPr="00F45A78">
        <w:rPr>
          <w:rFonts w:cs="Simplified Arabic"/>
          <w:sz w:val="22"/>
          <w:rtl/>
          <w:lang w:val="en-US"/>
        </w:rPr>
        <w:t xml:space="preserve"> (انظر قاعدة المعرفة </w:t>
      </w:r>
      <w:r w:rsidRPr="00F45A78">
        <w:rPr>
          <w:rFonts w:cs="Simplified Arabic" w:hint="cs"/>
          <w:sz w:val="22"/>
          <w:rtl/>
          <w:lang w:val="en-US"/>
        </w:rPr>
        <w:t>التابعة لغرفة</w:t>
      </w:r>
      <w:r w:rsidRPr="00F45A78">
        <w:rPr>
          <w:rFonts w:cs="Simplified Arabic"/>
          <w:sz w:val="22"/>
          <w:rtl/>
          <w:lang w:val="en-US"/>
        </w:rPr>
        <w:t xml:space="preserve"> تبادل معلومات السلامة الأحيائية على</w:t>
      </w:r>
      <w:r w:rsidRPr="00F45A78">
        <w:rPr>
          <w:rFonts w:cs="Simplified Arabic" w:hint="cs"/>
          <w:sz w:val="22"/>
          <w:rtl/>
          <w:lang w:val="en-US"/>
        </w:rPr>
        <w:t xml:space="preserve"> الرابط التالي</w:t>
      </w:r>
      <w:r w:rsidRPr="00F45A78">
        <w:rPr>
          <w:rFonts w:cs="Simplified Arabic"/>
          <w:sz w:val="22"/>
          <w:rtl/>
          <w:lang w:val="en-US"/>
        </w:rPr>
        <w:t xml:space="preserve">: </w:t>
      </w:r>
      <w:hyperlink r:id="rId22" w:history="1">
        <w:r w:rsidRPr="00F45A78">
          <w:rPr>
            <w:rFonts w:ascii="Simplified Arabic" w:hAnsi="Simplified Arabic" w:cs="Simplified Arabic" w:hint="cs"/>
            <w:color w:val="0000FF"/>
            <w:u w:val="single"/>
            <w:rtl/>
          </w:rPr>
          <w:t>قاعدة المعرفة</w:t>
        </w:r>
        <w:r w:rsidRPr="00F45A78">
          <w:rPr>
            <w:color w:val="0000FF"/>
            <w:u w:val="single"/>
          </w:rPr>
          <w:t>| Biosafety Clearing-House</w:t>
        </w:r>
      </w:hyperlink>
      <w:r w:rsidRPr="00F45A78">
        <w:rPr>
          <w:rFonts w:cs="Simplified Arabic"/>
          <w:sz w:val="22"/>
          <w:rtl/>
          <w:lang w:val="en-US"/>
        </w:rPr>
        <w:t xml:space="preserve">). </w:t>
      </w:r>
      <w:r w:rsidRPr="00F45A78">
        <w:rPr>
          <w:rFonts w:cs="Simplified Arabic" w:hint="cs"/>
          <w:sz w:val="22"/>
          <w:rtl/>
          <w:lang w:val="en-US"/>
        </w:rPr>
        <w:t>وعُقدت، منذ إطلاق المنصة الجديدة، حلقات عمل حضورية متعددة</w:t>
      </w:r>
      <w:r w:rsidRPr="00F45A78">
        <w:rPr>
          <w:rFonts w:cs="Simplified Arabic"/>
          <w:sz w:val="22"/>
          <w:rtl/>
          <w:lang w:val="en-US"/>
        </w:rPr>
        <w:t xml:space="preserve"> مع </w:t>
      </w:r>
      <w:r w:rsidRPr="00F45A78">
        <w:rPr>
          <w:rFonts w:cs="Simplified Arabic" w:hint="cs"/>
          <w:sz w:val="22"/>
          <w:rtl/>
          <w:lang w:val="en-US"/>
        </w:rPr>
        <w:t>دورات</w:t>
      </w:r>
      <w:r w:rsidRPr="00F45A78">
        <w:rPr>
          <w:rFonts w:cs="Simplified Arabic"/>
          <w:sz w:val="22"/>
          <w:rtl/>
          <w:lang w:val="en-US"/>
        </w:rPr>
        <w:t xml:space="preserve"> تدريبية مخصصة </w:t>
      </w:r>
      <w:r w:rsidRPr="00F45A78">
        <w:rPr>
          <w:rFonts w:cs="Simplified Arabic" w:hint="cs"/>
          <w:sz w:val="22"/>
          <w:rtl/>
          <w:lang w:val="en-US"/>
        </w:rPr>
        <w:t>ل</w:t>
      </w:r>
      <w:r w:rsidRPr="00F45A78">
        <w:rPr>
          <w:rFonts w:cs="Simplified Arabic"/>
          <w:sz w:val="22"/>
          <w:rtl/>
          <w:lang w:val="en-US"/>
        </w:rPr>
        <w:t xml:space="preserve">غرفة تبادل المعلومات لتوفير </w:t>
      </w:r>
      <w:r w:rsidRPr="00F45A78">
        <w:rPr>
          <w:rFonts w:cs="Simplified Arabic" w:hint="cs"/>
          <w:sz w:val="22"/>
          <w:rtl/>
          <w:lang w:val="en-US"/>
        </w:rPr>
        <w:t>الإرشاد</w:t>
      </w:r>
      <w:r w:rsidRPr="00F45A78">
        <w:rPr>
          <w:rFonts w:cs="Simplified Arabic"/>
          <w:sz w:val="22"/>
          <w:rtl/>
          <w:lang w:val="en-US"/>
        </w:rPr>
        <w:t xml:space="preserve"> والدعم</w:t>
      </w:r>
      <w:r w:rsidRPr="00F45A78">
        <w:rPr>
          <w:rFonts w:cs="Simplified Arabic" w:hint="cs"/>
          <w:sz w:val="22"/>
          <w:rtl/>
          <w:lang w:val="en-US"/>
        </w:rPr>
        <w:t xml:space="preserve"> اللازمين</w:t>
      </w:r>
      <w:r w:rsidRPr="00F45A78">
        <w:rPr>
          <w:rFonts w:cs="Simplified Arabic"/>
          <w:sz w:val="22"/>
          <w:rtl/>
          <w:lang w:val="en-US"/>
        </w:rPr>
        <w:t xml:space="preserve"> لاستخدام </w:t>
      </w:r>
      <w:r w:rsidRPr="00F45A78">
        <w:rPr>
          <w:rFonts w:cs="Simplified Arabic" w:hint="cs"/>
          <w:sz w:val="22"/>
          <w:rtl/>
          <w:lang w:val="en-US"/>
        </w:rPr>
        <w:t>الغرفة</w:t>
      </w:r>
      <w:r w:rsidRPr="00F45A78">
        <w:rPr>
          <w:rFonts w:cs="Simplified Arabic"/>
          <w:sz w:val="22"/>
          <w:rtl/>
          <w:lang w:val="en-US"/>
        </w:rPr>
        <w:t xml:space="preserve">. وفي إطار مشروع برنامج الأمم المتحدة للبيئة ومرفق البيئة العالمية بشأن بناء القدرات المستدامة من أجل المشاركة الفعالة </w:t>
      </w:r>
      <w:r w:rsidRPr="00F45A78">
        <w:rPr>
          <w:rFonts w:cs="Simplified Arabic" w:hint="cs"/>
          <w:sz w:val="22"/>
          <w:rtl/>
          <w:lang w:val="en-US"/>
        </w:rPr>
        <w:t>في</w:t>
      </w:r>
      <w:r w:rsidRPr="00F45A78">
        <w:rPr>
          <w:rFonts w:cs="Simplified Arabic"/>
          <w:sz w:val="22"/>
          <w:rtl/>
          <w:lang w:val="en-US"/>
        </w:rPr>
        <w:t xml:space="preserve"> غرفة تبادل معلومات السلامة الأحيائية، الذي </w:t>
      </w:r>
      <w:r w:rsidRPr="00F45A78">
        <w:rPr>
          <w:rFonts w:cs="Simplified Arabic" w:hint="cs"/>
          <w:sz w:val="22"/>
          <w:rtl/>
          <w:lang w:val="en-US"/>
        </w:rPr>
        <w:t xml:space="preserve">نُفّذ </w:t>
      </w:r>
      <w:r w:rsidRPr="00F45A78">
        <w:rPr>
          <w:rFonts w:cs="Simplified Arabic"/>
          <w:sz w:val="22"/>
          <w:rtl/>
          <w:lang w:val="en-US"/>
        </w:rPr>
        <w:t>بين عامي 2016 و2025، عُقدت سلسلة من حلقات العمل التدريبية الوطنية والإقليمية والعالمية لدعم الأطراف المؤهلة في استخدام غرفة تبادل المعلومات بفعالية</w:t>
      </w:r>
      <w:r w:rsidRPr="00F45A78">
        <w:rPr>
          <w:rFonts w:cs="Simplified Arabic" w:hint="cs"/>
          <w:sz w:val="22"/>
          <w:rtl/>
          <w:lang w:val="en-US"/>
        </w:rPr>
        <w:t>.</w:t>
      </w:r>
      <w:r w:rsidR="00A23797" w:rsidRPr="00643406">
        <w:rPr>
          <w:rFonts w:cs="Simplified Arabic"/>
          <w:sz w:val="22"/>
          <w:vertAlign w:val="superscript"/>
          <w:rtl/>
          <w:lang w:val="en-US"/>
        </w:rPr>
        <w:footnoteReference w:id="18"/>
      </w:r>
      <w:r w:rsidRPr="00F45A78">
        <w:rPr>
          <w:rFonts w:cs="Simplified Arabic"/>
          <w:sz w:val="22"/>
          <w:rtl/>
          <w:lang w:val="en-US"/>
        </w:rPr>
        <w:t xml:space="preserve"> وعلاوة على ذلك، </w:t>
      </w:r>
      <w:r w:rsidRPr="00F45A78">
        <w:rPr>
          <w:rFonts w:cs="Simplified Arabic" w:hint="cs"/>
          <w:sz w:val="22"/>
          <w:rtl/>
          <w:lang w:val="en-US"/>
        </w:rPr>
        <w:t>أُدمجت</w:t>
      </w:r>
      <w:r w:rsidRPr="00F45A78">
        <w:rPr>
          <w:rFonts w:cs="Simplified Arabic"/>
          <w:sz w:val="22"/>
          <w:rtl/>
          <w:lang w:val="en-US"/>
        </w:rPr>
        <w:t xml:space="preserve"> الدورات التدريبية المخصصة لغرفة تبادل المعلومات في حلقات عمل </w:t>
      </w:r>
      <w:r w:rsidRPr="00F45A78">
        <w:rPr>
          <w:rFonts w:cs="Simplified Arabic" w:hint="cs"/>
          <w:sz w:val="22"/>
          <w:rtl/>
          <w:lang w:val="en-US"/>
        </w:rPr>
        <w:t>بشأن</w:t>
      </w:r>
      <w:r w:rsidRPr="00F45A78">
        <w:rPr>
          <w:rFonts w:cs="Simplified Arabic"/>
          <w:sz w:val="22"/>
          <w:rtl/>
          <w:lang w:val="en-US"/>
        </w:rPr>
        <w:t xml:space="preserve"> مواضيع ذات صلة، بما في ذلك تقييم المخاطر والجمارك، وحلقات عمل إقليمية بشأن تقديم التقارير الوطنية قبل الموعد النهائي لتقديم التقرير الوطني الخامس. وعُقدت </w:t>
      </w:r>
      <w:r w:rsidRPr="00F45A78">
        <w:rPr>
          <w:rFonts w:cs="Simplified Arabic" w:hint="cs"/>
          <w:sz w:val="22"/>
          <w:rtl/>
          <w:lang w:val="en-US"/>
        </w:rPr>
        <w:t>حلقات</w:t>
      </w:r>
      <w:r w:rsidRPr="00F45A78">
        <w:rPr>
          <w:rFonts w:cs="Simplified Arabic"/>
          <w:sz w:val="22"/>
          <w:rtl/>
          <w:lang w:val="en-US"/>
        </w:rPr>
        <w:t xml:space="preserve"> عمل تدريبية مخصصة بشأن غرفة تبادل المعلومات على هامش الاجتماع العاشر لمؤتمر الأطراف العامل كاجتماع للأطراف في البروتوكول في ديسمبر/كانون الأول 2022 وعلى هامش الاجتماع الحادي عشر لمؤتمر الأطراف العامل كاجتماع للأطراف في البروتوكول في أكتوبر/تشرين الأول 2024. </w:t>
      </w:r>
      <w:r w:rsidRPr="00F45A78">
        <w:rPr>
          <w:rFonts w:cs="Simplified Arabic" w:hint="cs"/>
          <w:sz w:val="22"/>
          <w:rtl/>
          <w:lang w:val="en-US"/>
        </w:rPr>
        <w:t>و</w:t>
      </w:r>
      <w:r w:rsidRPr="00F45A78">
        <w:rPr>
          <w:rFonts w:cs="Simplified Arabic"/>
          <w:sz w:val="22"/>
          <w:rtl/>
          <w:lang w:val="en-US"/>
        </w:rPr>
        <w:t xml:space="preserve">استضافت الأمانة سلسلة من </w:t>
      </w:r>
      <w:r w:rsidRPr="00F45A78">
        <w:rPr>
          <w:rFonts w:cs="Simplified Arabic" w:hint="cs"/>
          <w:sz w:val="22"/>
          <w:rtl/>
          <w:lang w:val="en-US"/>
        </w:rPr>
        <w:t>الحلقات الدراسية الشبكية بشأن</w:t>
      </w:r>
      <w:r w:rsidRPr="00F45A78">
        <w:rPr>
          <w:rFonts w:cs="Simplified Arabic"/>
          <w:sz w:val="22"/>
          <w:rtl/>
          <w:lang w:val="en-US"/>
        </w:rPr>
        <w:t xml:space="preserve"> مختلف ميزات ووظائف غرفة تبادل المعلومات في عامي 2023 و2024، غطت مواضيع م</w:t>
      </w:r>
      <w:r w:rsidRPr="00F45A78">
        <w:rPr>
          <w:rFonts w:cs="Simplified Arabic" w:hint="cs"/>
          <w:sz w:val="22"/>
          <w:rtl/>
          <w:lang w:val="en-US"/>
        </w:rPr>
        <w:t>ن قبيل</w:t>
      </w:r>
      <w:r w:rsidRPr="00F45A78">
        <w:rPr>
          <w:rFonts w:cs="Simplified Arabic"/>
          <w:sz w:val="22"/>
          <w:rtl/>
          <w:lang w:val="en-US"/>
        </w:rPr>
        <w:t xml:space="preserve"> كيفية البحث </w:t>
      </w:r>
      <w:r w:rsidRPr="00F45A78">
        <w:rPr>
          <w:rFonts w:cs="Simplified Arabic" w:hint="cs"/>
          <w:sz w:val="22"/>
          <w:rtl/>
          <w:lang w:val="en-US"/>
        </w:rPr>
        <w:t>في</w:t>
      </w:r>
      <w:r w:rsidRPr="00F45A78">
        <w:rPr>
          <w:rFonts w:cs="Simplified Arabic"/>
          <w:sz w:val="22"/>
          <w:rtl/>
          <w:lang w:val="en-US"/>
        </w:rPr>
        <w:t xml:space="preserve"> غرفة تبادل المعلومات وكيفية نشر المعلومات، بما </w:t>
      </w:r>
      <w:r w:rsidRPr="00F45A78">
        <w:rPr>
          <w:rFonts w:cs="Simplified Arabic" w:hint="cs"/>
          <w:sz w:val="22"/>
          <w:rtl/>
          <w:lang w:val="en-US"/>
        </w:rPr>
        <w:t>فيها</w:t>
      </w:r>
      <w:r w:rsidRPr="00F45A78">
        <w:rPr>
          <w:rFonts w:cs="Simplified Arabic"/>
          <w:sz w:val="22"/>
          <w:rtl/>
          <w:lang w:val="en-US"/>
        </w:rPr>
        <w:t xml:space="preserve"> المعلومات العلمية، </w:t>
      </w:r>
      <w:r w:rsidRPr="00F45A78">
        <w:rPr>
          <w:rFonts w:cs="Simplified Arabic" w:hint="cs"/>
          <w:sz w:val="22"/>
          <w:rtl/>
          <w:lang w:val="en-US"/>
        </w:rPr>
        <w:t>على موقع</w:t>
      </w:r>
      <w:r w:rsidRPr="00F45A78">
        <w:rPr>
          <w:rFonts w:cs="Simplified Arabic"/>
          <w:sz w:val="22"/>
          <w:rtl/>
          <w:lang w:val="en-US"/>
        </w:rPr>
        <w:t xml:space="preserve"> غرفة تبادل المعلومات، بالإضافة إلى </w:t>
      </w:r>
      <w:r w:rsidRPr="00F45A78">
        <w:rPr>
          <w:rFonts w:cs="Simplified Arabic" w:hint="cs"/>
          <w:sz w:val="22"/>
          <w:rtl/>
          <w:lang w:val="en-US"/>
        </w:rPr>
        <w:t>حلقة دراسية شبكية</w:t>
      </w:r>
      <w:r w:rsidRPr="00F45A78">
        <w:rPr>
          <w:rFonts w:cs="Simplified Arabic"/>
          <w:sz w:val="22"/>
          <w:rtl/>
          <w:lang w:val="en-US"/>
        </w:rPr>
        <w:t xml:space="preserve"> خاصة بالعثور على مواد المساعدة على المنصة.</w:t>
      </w:r>
      <w:r w:rsidRPr="00F45A78">
        <w:rPr>
          <w:rFonts w:cs="Simplified Arabic"/>
          <w:sz w:val="22"/>
          <w:lang w:val="en-US"/>
        </w:rPr>
        <w:t xml:space="preserve">   </w:t>
      </w:r>
      <w:r w:rsidRPr="00F45A78">
        <w:rPr>
          <w:rFonts w:cs="Simplified Arabic" w:hint="cs"/>
          <w:sz w:val="22"/>
          <w:rtl/>
          <w:lang w:val="en-US"/>
        </w:rPr>
        <w:t xml:space="preserve"> </w:t>
      </w:r>
      <w:r w:rsidR="002B3EAE" w:rsidRPr="002B3EAE">
        <w:rPr>
          <w:rtl/>
        </w:rPr>
        <w:t xml:space="preserve"> </w:t>
      </w:r>
    </w:p>
    <w:p w14:paraId="40425BA9" w14:textId="4888AF16" w:rsidR="00475D72" w:rsidRPr="00475D72" w:rsidRDefault="00241EB6" w:rsidP="00475D72">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وتُستخدم</w:t>
      </w:r>
      <w:r w:rsidR="00475D72" w:rsidRPr="00475D72">
        <w:rPr>
          <w:rFonts w:cs="Simplified Arabic"/>
          <w:sz w:val="22"/>
          <w:rtl/>
          <w:lang w:val="en-US"/>
        </w:rPr>
        <w:t xml:space="preserve"> مواد المساعدة الم</w:t>
      </w:r>
      <w:r w:rsidR="00D1526E">
        <w:rPr>
          <w:rFonts w:cs="Simplified Arabic" w:hint="cs"/>
          <w:sz w:val="22"/>
          <w:rtl/>
          <w:lang w:val="en-US"/>
        </w:rPr>
        <w:t>تاحة</w:t>
      </w:r>
      <w:r w:rsidR="00475D72" w:rsidRPr="00475D72">
        <w:rPr>
          <w:rFonts w:cs="Simplified Arabic"/>
          <w:sz w:val="22"/>
          <w:rtl/>
          <w:lang w:val="en-US"/>
        </w:rPr>
        <w:t xml:space="preserve"> </w:t>
      </w:r>
      <w:r w:rsidR="00D1526E">
        <w:rPr>
          <w:rFonts w:cs="Simplified Arabic" w:hint="cs"/>
          <w:sz w:val="22"/>
          <w:rtl/>
          <w:lang w:val="en-US"/>
        </w:rPr>
        <w:t>على</w:t>
      </w:r>
      <w:r w:rsidR="00893169">
        <w:rPr>
          <w:rFonts w:cs="Simplified Arabic"/>
          <w:sz w:val="22"/>
          <w:rtl/>
          <w:lang w:val="en-US"/>
        </w:rPr>
        <w:t xml:space="preserve"> </w:t>
      </w:r>
      <w:r w:rsidR="00A96982">
        <w:rPr>
          <w:rFonts w:cs="Simplified Arabic"/>
          <w:sz w:val="22"/>
          <w:rtl/>
          <w:lang w:val="en-US"/>
        </w:rPr>
        <w:t>غرفة</w:t>
      </w:r>
      <w:r w:rsidR="00475D72" w:rsidRPr="00475D72">
        <w:rPr>
          <w:rFonts w:cs="Simplified Arabic"/>
          <w:sz w:val="22"/>
          <w:rtl/>
          <w:lang w:val="en-US"/>
        </w:rPr>
        <w:t xml:space="preserve"> تبادل المعلومات بانتظام. </w:t>
      </w:r>
      <w:r w:rsidR="00717C01" w:rsidRPr="00717C01">
        <w:rPr>
          <w:rFonts w:cs="Simplified Arabic"/>
          <w:sz w:val="22"/>
          <w:rtl/>
          <w:lang w:val="en-US"/>
        </w:rPr>
        <w:t>وفي ٢ مارس</w:t>
      </w:r>
      <w:r w:rsidR="00717C01">
        <w:rPr>
          <w:rFonts w:cs="Simplified Arabic" w:hint="cs"/>
          <w:sz w:val="22"/>
          <w:rtl/>
          <w:lang w:val="en-US"/>
        </w:rPr>
        <w:t>/آذار</w:t>
      </w:r>
      <w:r w:rsidR="00717C01" w:rsidRPr="00717C01">
        <w:rPr>
          <w:rFonts w:cs="Simplified Arabic"/>
          <w:sz w:val="22"/>
          <w:rtl/>
          <w:lang w:val="en-US"/>
        </w:rPr>
        <w:t xml:space="preserve"> ٢٠٢٦، بلغ إجمالي مشاهدات </w:t>
      </w:r>
      <w:r w:rsidR="00D1526E">
        <w:rPr>
          <w:rFonts w:cs="Simplified Arabic" w:hint="cs"/>
          <w:sz w:val="22"/>
          <w:rtl/>
          <w:lang w:val="en-US"/>
        </w:rPr>
        <w:t>دروس الفيديو</w:t>
      </w:r>
      <w:r w:rsidR="00717C01" w:rsidRPr="00717C01">
        <w:rPr>
          <w:rFonts w:cs="Simplified Arabic"/>
          <w:sz w:val="22"/>
          <w:rtl/>
          <w:lang w:val="en-US"/>
        </w:rPr>
        <w:t xml:space="preserve"> الـ ٤٤ ما مجموعه ٢٠٥٥ مشاهدة </w:t>
      </w:r>
      <w:r w:rsidR="00D1526E">
        <w:rPr>
          <w:rFonts w:cs="Simplified Arabic" w:hint="cs"/>
          <w:sz w:val="22"/>
          <w:rtl/>
          <w:lang w:val="en-US"/>
        </w:rPr>
        <w:t>فعلية</w:t>
      </w:r>
      <w:r w:rsidR="00475D72" w:rsidRPr="00475D72">
        <w:rPr>
          <w:rFonts w:cs="Simplified Arabic"/>
          <w:sz w:val="22"/>
          <w:rtl/>
          <w:lang w:val="en-US"/>
        </w:rPr>
        <w:t xml:space="preserve">. وفي الفترة من 1 مارس/آذار 2025 إلى 28 </w:t>
      </w:r>
      <w:r w:rsidR="00475D72" w:rsidRPr="00475D72">
        <w:rPr>
          <w:rFonts w:cs="Simplified Arabic"/>
          <w:sz w:val="22"/>
          <w:rtl/>
          <w:lang w:val="en-US"/>
        </w:rPr>
        <w:lastRenderedPageBreak/>
        <w:t xml:space="preserve">فبراير/شباط 2026، </w:t>
      </w:r>
      <w:r w:rsidR="00D1526E">
        <w:rPr>
          <w:rFonts w:cs="Simplified Arabic" w:hint="cs"/>
          <w:sz w:val="22"/>
          <w:rtl/>
          <w:lang w:val="en-US"/>
        </w:rPr>
        <w:t>حظيت</w:t>
      </w:r>
      <w:r w:rsidR="00475D72" w:rsidRPr="00475D72">
        <w:rPr>
          <w:rFonts w:cs="Simplified Arabic"/>
          <w:sz w:val="22"/>
          <w:rtl/>
          <w:lang w:val="en-US"/>
        </w:rPr>
        <w:t xml:space="preserve"> قاعدة المعرفة </w:t>
      </w:r>
      <w:r w:rsidR="00D1526E">
        <w:rPr>
          <w:rFonts w:cs="Simplified Arabic" w:hint="cs"/>
          <w:sz w:val="22"/>
          <w:rtl/>
          <w:lang w:val="en-US"/>
        </w:rPr>
        <w:t xml:space="preserve">بـ 719 47 </w:t>
      </w:r>
      <w:r w:rsidR="00475D72" w:rsidRPr="00475D72">
        <w:rPr>
          <w:rFonts w:cs="Simplified Arabic"/>
          <w:sz w:val="22"/>
          <w:rtl/>
          <w:lang w:val="en-US"/>
        </w:rPr>
        <w:t xml:space="preserve">مشاهدة من </w:t>
      </w:r>
      <w:r w:rsidR="00D1526E">
        <w:rPr>
          <w:rFonts w:cs="Simplified Arabic" w:hint="cs"/>
          <w:sz w:val="22"/>
          <w:rtl/>
          <w:lang w:val="en-US"/>
        </w:rPr>
        <w:t>508 20</w:t>
      </w:r>
      <w:r w:rsidR="00475D72" w:rsidRPr="00475D72">
        <w:rPr>
          <w:rFonts w:cs="Simplified Arabic"/>
          <w:sz w:val="22"/>
          <w:rtl/>
          <w:lang w:val="en-US"/>
        </w:rPr>
        <w:t xml:space="preserve"> مستخدما</w:t>
      </w:r>
      <w:r w:rsidR="00717C01">
        <w:rPr>
          <w:rFonts w:cs="Simplified Arabic" w:hint="cs"/>
          <w:sz w:val="22"/>
          <w:rtl/>
          <w:lang w:val="en-US"/>
        </w:rPr>
        <w:t>ً</w:t>
      </w:r>
      <w:r w:rsidR="00475D72" w:rsidRPr="00475D72">
        <w:rPr>
          <w:rFonts w:cs="Simplified Arabic"/>
          <w:sz w:val="22"/>
          <w:rtl/>
          <w:lang w:val="en-US"/>
        </w:rPr>
        <w:t xml:space="preserve"> نشطا</w:t>
      </w:r>
      <w:r w:rsidR="00717C01">
        <w:rPr>
          <w:rFonts w:cs="Simplified Arabic" w:hint="cs"/>
          <w:sz w:val="22"/>
          <w:rtl/>
          <w:lang w:val="en-US"/>
        </w:rPr>
        <w:t>ً</w:t>
      </w:r>
      <w:r w:rsidR="00475D72" w:rsidRPr="00475D72">
        <w:rPr>
          <w:rFonts w:cs="Simplified Arabic"/>
          <w:sz w:val="22"/>
          <w:rtl/>
          <w:lang w:val="en-US"/>
        </w:rPr>
        <w:t xml:space="preserve"> (يمثلون 13 في </w:t>
      </w:r>
      <w:proofErr w:type="gramStart"/>
      <w:r w:rsidR="00475D72" w:rsidRPr="00475D72">
        <w:rPr>
          <w:rFonts w:cs="Simplified Arabic"/>
          <w:sz w:val="22"/>
          <w:rtl/>
          <w:lang w:val="en-US"/>
        </w:rPr>
        <w:t>المائة</w:t>
      </w:r>
      <w:proofErr w:type="gramEnd"/>
      <w:r w:rsidR="00475D72" w:rsidRPr="00475D72">
        <w:rPr>
          <w:rFonts w:cs="Simplified Arabic"/>
          <w:sz w:val="22"/>
          <w:rtl/>
          <w:lang w:val="en-US"/>
        </w:rPr>
        <w:t xml:space="preserve"> من المستخدمين النشطين ل</w:t>
      </w:r>
      <w:r w:rsidR="00213AFC">
        <w:rPr>
          <w:rFonts w:cs="Simplified Arabic"/>
          <w:sz w:val="22"/>
          <w:rtl/>
          <w:lang w:val="en-US"/>
        </w:rPr>
        <w:t>غرفة تبادل</w:t>
      </w:r>
      <w:r w:rsidR="00475D72" w:rsidRPr="00475D72">
        <w:rPr>
          <w:rFonts w:cs="Simplified Arabic"/>
          <w:sz w:val="22"/>
          <w:rtl/>
          <w:lang w:val="en-US"/>
        </w:rPr>
        <w:t xml:space="preserve"> معلومات </w:t>
      </w:r>
      <w:r w:rsidR="008E5404">
        <w:rPr>
          <w:rFonts w:cs="Simplified Arabic"/>
          <w:sz w:val="22"/>
          <w:rtl/>
          <w:lang w:val="en-US"/>
        </w:rPr>
        <w:t>السلامة الأحيائية</w:t>
      </w:r>
      <w:r w:rsidR="00475D72" w:rsidRPr="00475D72">
        <w:rPr>
          <w:rFonts w:cs="Simplified Arabic"/>
          <w:sz w:val="22"/>
          <w:rtl/>
          <w:lang w:val="en-US"/>
        </w:rPr>
        <w:t>).</w:t>
      </w:r>
      <w:r w:rsidR="00A23797" w:rsidRPr="00643406">
        <w:rPr>
          <w:rFonts w:cs="Simplified Arabic"/>
          <w:sz w:val="22"/>
          <w:vertAlign w:val="superscript"/>
          <w:rtl/>
          <w:lang w:val="en-US"/>
        </w:rPr>
        <w:footnoteReference w:id="19"/>
      </w:r>
      <w:r w:rsidR="00C45A68" w:rsidRPr="00C45A68">
        <w:rPr>
          <w:rtl/>
        </w:rPr>
        <w:t xml:space="preserve"> </w:t>
      </w:r>
    </w:p>
    <w:p w14:paraId="7898CAE2" w14:textId="4737FAD1" w:rsidR="00475D72" w:rsidRDefault="00475D72" w:rsidP="00475D72">
      <w:pPr>
        <w:numPr>
          <w:ilvl w:val="0"/>
          <w:numId w:val="4"/>
        </w:numPr>
        <w:bidi/>
        <w:spacing w:after="120" w:line="216" w:lineRule="auto"/>
        <w:ind w:left="561" w:firstLine="0"/>
        <w:jc w:val="both"/>
        <w:rPr>
          <w:rFonts w:cs="Simplified Arabic"/>
          <w:sz w:val="22"/>
          <w:lang w:val="en-US"/>
        </w:rPr>
      </w:pPr>
      <w:r w:rsidRPr="00475D72">
        <w:rPr>
          <w:rFonts w:cs="Simplified Arabic"/>
          <w:sz w:val="22"/>
          <w:rtl/>
          <w:lang w:val="en-US"/>
        </w:rPr>
        <w:t>وقد</w:t>
      </w:r>
      <w:r w:rsidR="00AD701F">
        <w:rPr>
          <w:rFonts w:cs="Simplified Arabic" w:hint="cs"/>
          <w:sz w:val="22"/>
          <w:rtl/>
          <w:lang w:val="en-US"/>
        </w:rPr>
        <w:t>ّ</w:t>
      </w:r>
      <w:r w:rsidRPr="00475D72">
        <w:rPr>
          <w:rFonts w:cs="Simplified Arabic"/>
          <w:sz w:val="22"/>
          <w:rtl/>
          <w:lang w:val="en-US"/>
        </w:rPr>
        <w:t xml:space="preserve">م تسعة وثمانون طرفاً </w:t>
      </w:r>
      <w:r w:rsidR="00AD701F">
        <w:rPr>
          <w:rFonts w:cs="Simplified Arabic" w:hint="cs"/>
          <w:sz w:val="22"/>
          <w:rtl/>
          <w:lang w:val="en-US"/>
        </w:rPr>
        <w:t>إجابة نصية حرة</w:t>
      </w:r>
      <w:r w:rsidRPr="00475D72">
        <w:rPr>
          <w:rFonts w:cs="Simplified Arabic"/>
          <w:sz w:val="22"/>
          <w:rtl/>
          <w:lang w:val="en-US"/>
        </w:rPr>
        <w:t xml:space="preserve"> على السؤال 108، </w:t>
      </w:r>
      <w:r w:rsidR="00B405A2">
        <w:rPr>
          <w:rFonts w:cs="Simplified Arabic" w:hint="cs"/>
          <w:sz w:val="22"/>
          <w:rtl/>
          <w:lang w:val="en-US"/>
        </w:rPr>
        <w:t xml:space="preserve">الذي </w:t>
      </w:r>
      <w:r w:rsidRPr="00475D72">
        <w:rPr>
          <w:rFonts w:cs="Simplified Arabic"/>
          <w:sz w:val="22"/>
          <w:rtl/>
          <w:lang w:val="en-US"/>
        </w:rPr>
        <w:t xml:space="preserve">طُلب فيه من الأطراف تقديم مزيد من التفاصيل عن تنفيذ المادة 20 في بلدانها. وتباين تنفيذ </w:t>
      </w:r>
      <w:r w:rsidR="00213AFC">
        <w:rPr>
          <w:rFonts w:cs="Simplified Arabic"/>
          <w:sz w:val="22"/>
          <w:rtl/>
          <w:lang w:val="en-US"/>
        </w:rPr>
        <w:t>غرفة تبادل</w:t>
      </w:r>
      <w:r w:rsidRPr="00475D72">
        <w:rPr>
          <w:rFonts w:cs="Simplified Arabic"/>
          <w:sz w:val="22"/>
          <w:rtl/>
          <w:lang w:val="en-US"/>
        </w:rPr>
        <w:t xml:space="preserve"> المعلومات </w:t>
      </w:r>
      <w:r w:rsidR="00B405A2">
        <w:rPr>
          <w:rFonts w:cs="Simplified Arabic" w:hint="cs"/>
          <w:sz w:val="22"/>
          <w:rtl/>
          <w:lang w:val="en-US"/>
        </w:rPr>
        <w:t>تبايناً كبيراً</w:t>
      </w:r>
      <w:r w:rsidRPr="00475D72">
        <w:rPr>
          <w:rFonts w:cs="Simplified Arabic"/>
          <w:sz w:val="22"/>
          <w:rtl/>
          <w:lang w:val="en-US"/>
        </w:rPr>
        <w:t xml:space="preserve">، حيث أشارت بعض الأطراف </w:t>
      </w:r>
      <w:r w:rsidRPr="00850DB3">
        <w:rPr>
          <w:rFonts w:cs="Simplified Arabic"/>
          <w:sz w:val="22"/>
          <w:rtl/>
          <w:lang w:val="en-US"/>
        </w:rPr>
        <w:t xml:space="preserve">إلى أنها </w:t>
      </w:r>
      <w:r w:rsidR="00B405A2" w:rsidRPr="00850DB3">
        <w:rPr>
          <w:rFonts w:cs="Simplified Arabic" w:hint="cs"/>
          <w:sz w:val="22"/>
          <w:rtl/>
          <w:lang w:val="en-US"/>
        </w:rPr>
        <w:t>تتعهد</w:t>
      </w:r>
      <w:r w:rsidRPr="00850DB3">
        <w:rPr>
          <w:rFonts w:cs="Simplified Arabic"/>
          <w:sz w:val="22"/>
          <w:rtl/>
          <w:lang w:val="en-US"/>
        </w:rPr>
        <w:t xml:space="preserve"> </w:t>
      </w:r>
      <w:r w:rsidR="00B405A2" w:rsidRPr="00850DB3">
        <w:rPr>
          <w:rFonts w:cs="Simplified Arabic" w:hint="cs"/>
          <w:sz w:val="22"/>
          <w:rtl/>
          <w:lang w:val="en-US"/>
        </w:rPr>
        <w:t>نظماً</w:t>
      </w:r>
      <w:r w:rsidRPr="00850DB3">
        <w:rPr>
          <w:rFonts w:cs="Simplified Arabic"/>
          <w:sz w:val="22"/>
          <w:rtl/>
          <w:lang w:val="en-US"/>
        </w:rPr>
        <w:t xml:space="preserve"> قوية ومنسقة </w:t>
      </w:r>
      <w:r w:rsidR="00B405A2" w:rsidRPr="00850DB3">
        <w:rPr>
          <w:rFonts w:cs="Simplified Arabic" w:hint="cs"/>
          <w:sz w:val="22"/>
          <w:rtl/>
          <w:lang w:val="en-US"/>
        </w:rPr>
        <w:t>تنسيقاً جيداً</w:t>
      </w:r>
      <w:r w:rsidRPr="00850DB3">
        <w:rPr>
          <w:rFonts w:cs="Simplified Arabic"/>
          <w:sz w:val="22"/>
          <w:rtl/>
          <w:lang w:val="en-US"/>
        </w:rPr>
        <w:t>، في حين أشارت أطراف أخرى إلى أنها تواجه تحديات تع</w:t>
      </w:r>
      <w:r w:rsidR="00B405A2" w:rsidRPr="00850DB3">
        <w:rPr>
          <w:rFonts w:cs="Simplified Arabic" w:hint="cs"/>
          <w:sz w:val="22"/>
          <w:rtl/>
          <w:lang w:val="en-US"/>
        </w:rPr>
        <w:t>ي</w:t>
      </w:r>
      <w:r w:rsidRPr="00850DB3">
        <w:rPr>
          <w:rFonts w:cs="Simplified Arabic"/>
          <w:sz w:val="22"/>
          <w:rtl/>
          <w:lang w:val="en-US"/>
        </w:rPr>
        <w:t xml:space="preserve">ق التنفيذ الفعال في هذا الصدد. </w:t>
      </w:r>
      <w:r w:rsidR="00B405A2" w:rsidRPr="00850DB3">
        <w:rPr>
          <w:rFonts w:cs="Simplified Arabic" w:hint="cs"/>
          <w:sz w:val="22"/>
          <w:rtl/>
          <w:lang w:val="en-US"/>
        </w:rPr>
        <w:t>و</w:t>
      </w:r>
      <w:r w:rsidRPr="00850DB3">
        <w:rPr>
          <w:rFonts w:cs="Simplified Arabic"/>
          <w:sz w:val="22"/>
          <w:rtl/>
          <w:lang w:val="en-US"/>
        </w:rPr>
        <w:t>أشارت الأطراف ذات النظم الأقوى</w:t>
      </w:r>
      <w:r w:rsidR="00B405A2" w:rsidRPr="00850DB3">
        <w:rPr>
          <w:rFonts w:cs="Simplified Arabic" w:hint="cs"/>
          <w:sz w:val="22"/>
          <w:rtl/>
          <w:lang w:val="en-US"/>
        </w:rPr>
        <w:t xml:space="preserve"> في أغلب الأحيان</w:t>
      </w:r>
      <w:r w:rsidRPr="00850DB3">
        <w:rPr>
          <w:rFonts w:cs="Simplified Arabic"/>
          <w:sz w:val="22"/>
          <w:rtl/>
          <w:lang w:val="en-US"/>
        </w:rPr>
        <w:t xml:space="preserve"> إلى النشر المنتظم للمعلومات الإلزامية وغير الإلزامية من خلال </w:t>
      </w:r>
      <w:r w:rsidR="00213AFC" w:rsidRPr="00850DB3">
        <w:rPr>
          <w:rFonts w:cs="Simplified Arabic"/>
          <w:sz w:val="22"/>
          <w:rtl/>
          <w:lang w:val="en-US"/>
        </w:rPr>
        <w:t>غرفة تبادل</w:t>
      </w:r>
      <w:r w:rsidRPr="00850DB3">
        <w:rPr>
          <w:rFonts w:cs="Simplified Arabic"/>
          <w:sz w:val="22"/>
          <w:rtl/>
          <w:lang w:val="en-US"/>
        </w:rPr>
        <w:t xml:space="preserve"> المعلومات، بدعم من الأطر الوطنية القائمة والتنسيق الفعال بين الوكالات. </w:t>
      </w:r>
      <w:r w:rsidR="00B20797" w:rsidRPr="00850DB3">
        <w:rPr>
          <w:rFonts w:cs="Simplified Arabic" w:hint="cs"/>
          <w:sz w:val="22"/>
          <w:rtl/>
          <w:lang w:val="en-US"/>
        </w:rPr>
        <w:t>وأشارت</w:t>
      </w:r>
      <w:r w:rsidRPr="00850DB3">
        <w:rPr>
          <w:rFonts w:cs="Simplified Arabic"/>
          <w:sz w:val="22"/>
          <w:rtl/>
          <w:lang w:val="en-US"/>
        </w:rPr>
        <w:t xml:space="preserve"> الأطراف التي تواجه قيوداً عادة</w:t>
      </w:r>
      <w:r w:rsidR="00B20797" w:rsidRPr="00850DB3">
        <w:rPr>
          <w:rFonts w:cs="Simplified Arabic" w:hint="cs"/>
          <w:sz w:val="22"/>
          <w:rtl/>
          <w:lang w:val="en-US"/>
        </w:rPr>
        <w:t>ً</w:t>
      </w:r>
      <w:r w:rsidRPr="00850DB3">
        <w:rPr>
          <w:rFonts w:cs="Simplified Arabic"/>
          <w:sz w:val="22"/>
          <w:rtl/>
          <w:lang w:val="en-US"/>
        </w:rPr>
        <w:t xml:space="preserve"> إلى التحديات المتعلقة بالقدرات، بما في ذلك الموارد البشرية والتقنية المحدودة، فضلاً عن التحديات المتعلقة بالتنسيق بين الوكالات. </w:t>
      </w:r>
      <w:r w:rsidR="00B20797" w:rsidRPr="00850DB3">
        <w:rPr>
          <w:rFonts w:cs="Simplified Arabic" w:hint="cs"/>
          <w:sz w:val="22"/>
          <w:rtl/>
          <w:lang w:val="en-US"/>
        </w:rPr>
        <w:t>وأبرزت عدة أطراف</w:t>
      </w:r>
      <w:r w:rsidRPr="00850DB3">
        <w:rPr>
          <w:rFonts w:cs="Simplified Arabic"/>
          <w:sz w:val="22"/>
          <w:rtl/>
          <w:lang w:val="en-US"/>
        </w:rPr>
        <w:t xml:space="preserve"> تواجه قيوداً الحاجة إلى مواصلة الدورات التدريبية وأنشطة بناء القدرات لتعزيز تنفيذها للمادة 20</w:t>
      </w:r>
      <w:r w:rsidRPr="00850DB3">
        <w:rPr>
          <w:rFonts w:cs="Simplified Arabic" w:hint="cs"/>
          <w:sz w:val="22"/>
          <w:rtl/>
          <w:lang w:val="en-US"/>
        </w:rPr>
        <w:t>.</w:t>
      </w:r>
      <w:r w:rsidR="00C45A68" w:rsidRPr="00C45A68">
        <w:rPr>
          <w:rtl/>
        </w:rPr>
        <w:t xml:space="preserve"> </w:t>
      </w:r>
    </w:p>
    <w:p w14:paraId="07F95967" w14:textId="12826B93" w:rsidR="00475D72" w:rsidRPr="008A351F" w:rsidRDefault="00475D72" w:rsidP="00475D72">
      <w:pPr>
        <w:bidi/>
        <w:spacing w:after="120" w:line="216" w:lineRule="auto"/>
        <w:rPr>
          <w:rFonts w:cs="Simplified Arabic"/>
          <w:b/>
          <w:bCs/>
          <w:sz w:val="26"/>
          <w:szCs w:val="26"/>
          <w:rtl/>
          <w:lang w:val="en-US"/>
        </w:rPr>
      </w:pPr>
      <w:r>
        <w:rPr>
          <w:rFonts w:cs="Simplified Arabic" w:hint="cs"/>
          <w:b/>
          <w:bCs/>
          <w:sz w:val="26"/>
          <w:szCs w:val="26"/>
          <w:rtl/>
          <w:lang w:val="en-US"/>
        </w:rPr>
        <w:t>جيم</w:t>
      </w:r>
      <w:r w:rsidRPr="008A351F">
        <w:rPr>
          <w:rFonts w:cs="Simplified Arabic"/>
          <w:b/>
          <w:bCs/>
          <w:sz w:val="26"/>
          <w:szCs w:val="26"/>
          <w:rtl/>
          <w:lang w:val="en-US"/>
        </w:rPr>
        <w:t>-</w:t>
      </w:r>
      <w:r>
        <w:rPr>
          <w:rFonts w:cs="Simplified Arabic"/>
          <w:b/>
          <w:bCs/>
          <w:sz w:val="26"/>
          <w:szCs w:val="26"/>
          <w:rtl/>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أ</w:t>
      </w:r>
      <w:r w:rsidR="00B20797">
        <w:rPr>
          <w:rFonts w:cs="Simplified Arabic" w:hint="cs"/>
          <w:b/>
          <w:bCs/>
          <w:sz w:val="26"/>
          <w:szCs w:val="26"/>
          <w:rtl/>
          <w:lang w:val="en-US"/>
        </w:rPr>
        <w:t>لف-</w:t>
      </w:r>
      <w:r>
        <w:rPr>
          <w:rFonts w:cs="Simplified Arabic" w:hint="cs"/>
          <w:b/>
          <w:bCs/>
          <w:sz w:val="26"/>
          <w:szCs w:val="26"/>
          <w:rtl/>
          <w:lang w:val="en-US"/>
        </w:rPr>
        <w:t>3</w:t>
      </w:r>
      <w:r w:rsidR="00B20797">
        <w:rPr>
          <w:rFonts w:cs="Simplified Arabic" w:hint="cs"/>
          <w:b/>
          <w:bCs/>
          <w:sz w:val="26"/>
          <w:szCs w:val="26"/>
          <w:rtl/>
          <w:lang w:val="en-US"/>
        </w:rPr>
        <w:t>-</w:t>
      </w:r>
      <w:r w:rsidRPr="008A351F">
        <w:rPr>
          <w:rFonts w:cs="Simplified Arabic"/>
          <w:b/>
          <w:bCs/>
          <w:sz w:val="26"/>
          <w:szCs w:val="26"/>
          <w:rtl/>
          <w:lang w:val="en-US"/>
        </w:rPr>
        <w:t xml:space="preserve"> </w:t>
      </w:r>
      <w:r w:rsidRPr="00475D72">
        <w:rPr>
          <w:rFonts w:cs="Simplified Arabic"/>
          <w:b/>
          <w:bCs/>
          <w:sz w:val="26"/>
          <w:szCs w:val="26"/>
          <w:rtl/>
          <w:lang w:val="en-US"/>
        </w:rPr>
        <w:t>ت</w:t>
      </w:r>
      <w:r w:rsidR="00B20797">
        <w:rPr>
          <w:rFonts w:cs="Simplified Arabic" w:hint="cs"/>
          <w:b/>
          <w:bCs/>
          <w:sz w:val="26"/>
          <w:szCs w:val="26"/>
          <w:rtl/>
          <w:lang w:val="en-US"/>
        </w:rPr>
        <w:t>تيح</w:t>
      </w:r>
      <w:r w:rsidRPr="00475D72">
        <w:rPr>
          <w:rFonts w:cs="Simplified Arabic"/>
          <w:b/>
          <w:bCs/>
          <w:sz w:val="26"/>
          <w:szCs w:val="26"/>
          <w:rtl/>
          <w:lang w:val="en-US"/>
        </w:rPr>
        <w:t xml:space="preserve"> الأطراف معلومات كاملة عن تنفيذ البروتوكول في الوقت المناسب</w:t>
      </w:r>
    </w:p>
    <w:p w14:paraId="03E77BDE" w14:textId="23BE7ED5" w:rsidR="00475D72" w:rsidRDefault="00475D72" w:rsidP="00475D72">
      <w:pPr>
        <w:bidi/>
        <w:spacing w:after="120" w:line="216" w:lineRule="auto"/>
        <w:jc w:val="both"/>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079C6EDC" w14:textId="606293AB" w:rsidR="000851E6" w:rsidRDefault="000851E6" w:rsidP="000851E6">
      <w:pPr>
        <w:pStyle w:val="Paragraphedeliste"/>
        <w:numPr>
          <w:ilvl w:val="0"/>
          <w:numId w:val="12"/>
        </w:numPr>
        <w:bidi/>
        <w:spacing w:after="120" w:line="216" w:lineRule="auto"/>
        <w:ind w:left="1026" w:hanging="357"/>
        <w:contextualSpacing w:val="0"/>
        <w:jc w:val="both"/>
        <w:rPr>
          <w:rFonts w:cs="Simplified Arabic"/>
          <w:lang w:val="en-US"/>
        </w:rPr>
      </w:pPr>
      <w:r w:rsidRPr="000851E6">
        <w:rPr>
          <w:rFonts w:cs="Simplified Arabic"/>
          <w:rtl/>
          <w:lang w:val="en-US"/>
        </w:rPr>
        <w:t>قد</w:t>
      </w:r>
      <w:r w:rsidR="00B3199B">
        <w:rPr>
          <w:rFonts w:cs="Simplified Arabic" w:hint="cs"/>
          <w:rtl/>
          <w:lang w:val="en-US"/>
        </w:rPr>
        <w:t>ّ</w:t>
      </w:r>
      <w:r w:rsidRPr="000851E6">
        <w:rPr>
          <w:rFonts w:cs="Simplified Arabic"/>
          <w:rtl/>
          <w:lang w:val="en-US"/>
        </w:rPr>
        <w:t xml:space="preserve">م تسعة وستون في </w:t>
      </w:r>
      <w:proofErr w:type="gramStart"/>
      <w:r w:rsidRPr="000851E6">
        <w:rPr>
          <w:rFonts w:cs="Simplified Arabic"/>
          <w:rtl/>
          <w:lang w:val="en-US"/>
        </w:rPr>
        <w:t>المائة</w:t>
      </w:r>
      <w:proofErr w:type="gramEnd"/>
      <w:r w:rsidRPr="000851E6">
        <w:rPr>
          <w:rFonts w:cs="Simplified Arabic"/>
          <w:rtl/>
          <w:lang w:val="en-US"/>
        </w:rPr>
        <w:t xml:space="preserve"> من الأطراف (119 طرفاً) تقريره الوطني الخامس بحلول الموعد النهائي لتقديم التقارير </w:t>
      </w:r>
      <w:r w:rsidR="00EC6286">
        <w:rPr>
          <w:rFonts w:cs="Simplified Arabic" w:hint="cs"/>
          <w:rtl/>
          <w:lang w:val="en-US"/>
        </w:rPr>
        <w:t>مقابل نسبة</w:t>
      </w:r>
      <w:r w:rsidRPr="000851E6">
        <w:rPr>
          <w:rFonts w:cs="Simplified Arabic"/>
          <w:rtl/>
          <w:lang w:val="en-US"/>
        </w:rPr>
        <w:t xml:space="preserve"> 23 في </w:t>
      </w:r>
      <w:proofErr w:type="gramStart"/>
      <w:r w:rsidRPr="000851E6">
        <w:rPr>
          <w:rFonts w:cs="Simplified Arabic"/>
          <w:rtl/>
          <w:lang w:val="en-US"/>
        </w:rPr>
        <w:t>المائة</w:t>
      </w:r>
      <w:proofErr w:type="gramEnd"/>
      <w:r w:rsidRPr="000851E6">
        <w:rPr>
          <w:rFonts w:cs="Simplified Arabic"/>
          <w:rtl/>
          <w:lang w:val="en-US"/>
        </w:rPr>
        <w:t xml:space="preserve"> من الأطراف (39 طرفاً) التي قدمت تقريرها الوطني الرابع </w:t>
      </w:r>
      <w:r w:rsidR="006C37AB">
        <w:rPr>
          <w:rFonts w:cs="Simplified Arabic" w:hint="cs"/>
          <w:rtl/>
          <w:lang w:val="en-US"/>
        </w:rPr>
        <w:t>في</w:t>
      </w:r>
      <w:r w:rsidRPr="000851E6">
        <w:rPr>
          <w:rFonts w:cs="Simplified Arabic"/>
          <w:rtl/>
          <w:lang w:val="en-US"/>
        </w:rPr>
        <w:t xml:space="preserve"> الموعد المحدد، وهو ما يمثل </w:t>
      </w:r>
      <w:r w:rsidR="00645353">
        <w:rPr>
          <w:rFonts w:cs="Simplified Arabic"/>
          <w:rtl/>
          <w:lang w:val="en-US"/>
        </w:rPr>
        <w:t>زيادة بنسبة</w:t>
      </w:r>
      <w:r w:rsidRPr="000851E6">
        <w:rPr>
          <w:rFonts w:cs="Simplified Arabic"/>
          <w:rtl/>
          <w:lang w:val="en-US"/>
        </w:rPr>
        <w:t xml:space="preserve"> 46 في </w:t>
      </w:r>
      <w:proofErr w:type="gramStart"/>
      <w:r w:rsidRPr="000851E6">
        <w:rPr>
          <w:rFonts w:cs="Simplified Arabic"/>
          <w:rtl/>
          <w:lang w:val="en-US"/>
        </w:rPr>
        <w:t>المائة</w:t>
      </w:r>
      <w:proofErr w:type="gramEnd"/>
      <w:r w:rsidRPr="000851E6">
        <w:rPr>
          <w:rFonts w:cs="Simplified Arabic"/>
          <w:rtl/>
          <w:lang w:val="en-US"/>
        </w:rPr>
        <w:t xml:space="preserve"> في معدل </w:t>
      </w:r>
      <w:r w:rsidR="006C37AB">
        <w:rPr>
          <w:rFonts w:cs="Simplified Arabic" w:hint="cs"/>
          <w:rtl/>
          <w:lang w:val="en-US"/>
        </w:rPr>
        <w:t>تقديم التقارير</w:t>
      </w:r>
    </w:p>
    <w:p w14:paraId="058687FE" w14:textId="4EBD7A0E" w:rsidR="000851E6" w:rsidRPr="00B42DD7" w:rsidRDefault="001965D8" w:rsidP="00B42DD7">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 xml:space="preserve">حتى </w:t>
      </w:r>
      <w:r w:rsidR="00B42DD7" w:rsidRPr="00B42DD7">
        <w:rPr>
          <w:rFonts w:cs="Simplified Arabic"/>
          <w:rtl/>
          <w:lang w:val="en-US"/>
        </w:rPr>
        <w:t>منتصف فبراير</w:t>
      </w:r>
      <w:r w:rsidR="00B42DD7" w:rsidRPr="00B42DD7">
        <w:rPr>
          <w:rFonts w:cs="Simplified Arabic" w:hint="cs"/>
          <w:rtl/>
          <w:lang w:val="en-US"/>
        </w:rPr>
        <w:t>/شباط</w:t>
      </w:r>
      <w:r w:rsidR="00B42DD7" w:rsidRPr="00B42DD7">
        <w:rPr>
          <w:rFonts w:cs="Simplified Arabic"/>
          <w:rtl/>
          <w:lang w:val="en-US"/>
        </w:rPr>
        <w:t xml:space="preserve"> 2026، </w:t>
      </w:r>
      <w:r w:rsidR="00B42DD7" w:rsidRPr="00B42DD7">
        <w:rPr>
          <w:rFonts w:cs="Simplified Arabic" w:hint="cs"/>
          <w:rtl/>
          <w:lang w:val="en-US"/>
        </w:rPr>
        <w:t>تلقى</w:t>
      </w:r>
      <w:r w:rsidR="000851E6" w:rsidRPr="00B42DD7">
        <w:rPr>
          <w:rFonts w:cs="Simplified Arabic"/>
          <w:rtl/>
          <w:lang w:val="en-US"/>
        </w:rPr>
        <w:t xml:space="preserve"> واحد وسبعون طرفاً مؤهلاً على الدفعة الأولى من الأموال</w:t>
      </w:r>
      <w:r w:rsidR="00B42DD7" w:rsidRPr="00B42DD7">
        <w:rPr>
          <w:rFonts w:cs="Simplified Arabic" w:hint="cs"/>
          <w:rtl/>
          <w:lang w:val="en-US"/>
        </w:rPr>
        <w:t xml:space="preserve"> المخصصة</w:t>
      </w:r>
      <w:r w:rsidR="000851E6" w:rsidRPr="00B42DD7">
        <w:rPr>
          <w:rFonts w:cs="Simplified Arabic"/>
          <w:rtl/>
          <w:lang w:val="en-US"/>
        </w:rPr>
        <w:t xml:space="preserve"> لإعداد تقريره الوطني الخامس. و</w:t>
      </w:r>
      <w:r w:rsidR="00EC6286">
        <w:rPr>
          <w:rFonts w:cs="Simplified Arabic" w:hint="cs"/>
          <w:rtl/>
          <w:lang w:val="en-US"/>
        </w:rPr>
        <w:t xml:space="preserve">في </w:t>
      </w:r>
      <w:r w:rsidR="000851E6" w:rsidRPr="00B42DD7">
        <w:rPr>
          <w:rFonts w:cs="Simplified Arabic"/>
          <w:rtl/>
          <w:lang w:val="en-US"/>
        </w:rPr>
        <w:t>ا</w:t>
      </w:r>
      <w:r w:rsidR="00B42DD7" w:rsidRPr="00B42DD7">
        <w:rPr>
          <w:rFonts w:cs="Simplified Arabic" w:hint="cs"/>
          <w:rtl/>
          <w:lang w:val="en-US"/>
        </w:rPr>
        <w:t>لمقابل</w:t>
      </w:r>
      <w:r w:rsidR="000851E6" w:rsidRPr="00B42DD7">
        <w:rPr>
          <w:rFonts w:cs="Simplified Arabic"/>
          <w:rtl/>
          <w:lang w:val="en-US"/>
        </w:rPr>
        <w:t>، لم يتلق أي من الأطراف المؤهلة أموالاً لإعداد تقريره الوطني الرابع وقت الموعد النهائي لتقديمه في أكتوبر/تشرين الأول 2019</w:t>
      </w:r>
      <w:r w:rsidR="000851E6" w:rsidRPr="00B42DD7">
        <w:rPr>
          <w:rFonts w:cs="Simplified Arabic" w:hint="cs"/>
          <w:rtl/>
          <w:lang w:val="en-US"/>
        </w:rPr>
        <w:t>.</w:t>
      </w:r>
      <w:r w:rsidR="00C45A68" w:rsidRPr="00B42DD7">
        <w:t xml:space="preserve"> </w:t>
      </w:r>
    </w:p>
    <w:p w14:paraId="0D668A90" w14:textId="2E3ED045" w:rsidR="000851E6" w:rsidRDefault="000851E6" w:rsidP="000851E6">
      <w:pPr>
        <w:bidi/>
        <w:spacing w:after="120" w:line="216" w:lineRule="auto"/>
        <w:jc w:val="both"/>
        <w:rPr>
          <w:rFonts w:cs="Simplified Arabic"/>
          <w:b/>
          <w:bCs/>
          <w:rtl/>
          <w:lang w:val="en-US"/>
        </w:rPr>
      </w:pPr>
      <w:r w:rsidRPr="008A351F">
        <w:rPr>
          <w:rFonts w:cs="Simplified Arabic" w:hint="cs"/>
          <w:b/>
          <w:bCs/>
          <w:rtl/>
          <w:lang w:val="en-US"/>
        </w:rPr>
        <w:t>(أ)</w:t>
      </w:r>
      <w:r w:rsidRPr="008A351F">
        <w:rPr>
          <w:rFonts w:cs="Simplified Arabic"/>
          <w:b/>
          <w:bCs/>
          <w:lang w:val="en-US"/>
        </w:rPr>
        <w:tab/>
      </w:r>
      <w:r>
        <w:rPr>
          <w:rFonts w:cs="Simplified Arabic" w:hint="cs"/>
          <w:b/>
          <w:bCs/>
          <w:rtl/>
          <w:lang w:val="en-US"/>
        </w:rPr>
        <w:t>تحليل المعلومات</w:t>
      </w:r>
    </w:p>
    <w:p w14:paraId="719CF780" w14:textId="060101EE" w:rsidR="00D7696C" w:rsidRPr="00563402" w:rsidRDefault="00B42DD7" w:rsidP="00563402">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 xml:space="preserve">تتضمن </w:t>
      </w:r>
      <w:r w:rsidR="000851E6" w:rsidRPr="000851E6">
        <w:rPr>
          <w:rFonts w:cs="Simplified Arabic"/>
          <w:sz w:val="22"/>
          <w:rtl/>
          <w:lang w:val="en-US"/>
        </w:rPr>
        <w:t>ال</w:t>
      </w:r>
      <w:r w:rsidR="00BB38C2">
        <w:rPr>
          <w:rFonts w:cs="Simplified Arabic"/>
          <w:sz w:val="22"/>
          <w:rtl/>
          <w:lang w:val="en-US"/>
        </w:rPr>
        <w:t>غاية</w:t>
      </w:r>
      <w:r w:rsidR="000851E6" w:rsidRPr="000851E6">
        <w:rPr>
          <w:rFonts w:cs="Simplified Arabic"/>
          <w:sz w:val="22"/>
          <w:rtl/>
          <w:lang w:val="en-US"/>
        </w:rPr>
        <w:t xml:space="preserve"> أ</w:t>
      </w:r>
      <w:r>
        <w:rPr>
          <w:rFonts w:cs="Simplified Arabic" w:hint="cs"/>
          <w:sz w:val="22"/>
          <w:rtl/>
          <w:lang w:val="en-US"/>
        </w:rPr>
        <w:t>لف-</w:t>
      </w:r>
      <w:r w:rsidR="000851E6" w:rsidRPr="000851E6">
        <w:rPr>
          <w:rFonts w:cs="Simplified Arabic"/>
          <w:sz w:val="22"/>
          <w:rtl/>
          <w:lang w:val="en-US"/>
        </w:rPr>
        <w:t>3</w:t>
      </w:r>
      <w:r>
        <w:rPr>
          <w:rFonts w:cs="Simplified Arabic" w:hint="cs"/>
          <w:sz w:val="22"/>
          <w:rtl/>
          <w:lang w:val="en-US"/>
        </w:rPr>
        <w:t>-</w:t>
      </w:r>
      <w:r w:rsidR="000851E6" w:rsidRPr="000851E6">
        <w:rPr>
          <w:rFonts w:cs="Simplified Arabic"/>
          <w:sz w:val="22"/>
          <w:rtl/>
          <w:lang w:val="en-US"/>
        </w:rPr>
        <w:t xml:space="preserve"> </w:t>
      </w:r>
      <w:r w:rsidR="005D5C5E">
        <w:rPr>
          <w:rFonts w:cs="Simplified Arabic"/>
          <w:sz w:val="22"/>
          <w:rtl/>
          <w:lang w:val="en-US"/>
        </w:rPr>
        <w:t>هدفاً</w:t>
      </w:r>
      <w:r w:rsidR="000851E6" w:rsidRPr="000851E6">
        <w:rPr>
          <w:rFonts w:cs="Simplified Arabic"/>
          <w:sz w:val="22"/>
          <w:rtl/>
          <w:lang w:val="en-US"/>
        </w:rPr>
        <w:t xml:space="preserve"> </w:t>
      </w:r>
      <w:r w:rsidR="005D5C5E">
        <w:rPr>
          <w:rFonts w:cs="Simplified Arabic"/>
          <w:sz w:val="22"/>
          <w:rtl/>
          <w:lang w:val="en-US"/>
        </w:rPr>
        <w:t>واحداً</w:t>
      </w:r>
      <w:r w:rsidR="000851E6" w:rsidRPr="000851E6">
        <w:rPr>
          <w:rFonts w:cs="Simplified Arabic"/>
          <w:sz w:val="22"/>
          <w:rtl/>
          <w:lang w:val="en-US"/>
        </w:rPr>
        <w:t xml:space="preserve"> ي</w:t>
      </w:r>
      <w:r w:rsidR="00A23797">
        <w:rPr>
          <w:rFonts w:cs="Simplified Arabic" w:hint="cs"/>
          <w:sz w:val="22"/>
          <w:rtl/>
          <w:lang w:val="en-US"/>
        </w:rPr>
        <w:t>تعين</w:t>
      </w:r>
      <w:r w:rsidR="000851E6" w:rsidRPr="000851E6">
        <w:rPr>
          <w:rFonts w:cs="Simplified Arabic"/>
          <w:sz w:val="22"/>
          <w:rtl/>
          <w:lang w:val="en-US"/>
        </w:rPr>
        <w:t xml:space="preserve"> تحقيقه من أجل تحقيق ال</w:t>
      </w:r>
      <w:r w:rsidR="00BB38C2">
        <w:rPr>
          <w:rFonts w:cs="Simplified Arabic"/>
          <w:sz w:val="22"/>
          <w:rtl/>
          <w:lang w:val="en-US"/>
        </w:rPr>
        <w:t>غاية</w:t>
      </w:r>
      <w:r w:rsidR="000851E6" w:rsidRPr="000851E6">
        <w:rPr>
          <w:rFonts w:cs="Simplified Arabic"/>
          <w:sz w:val="22"/>
          <w:rtl/>
          <w:lang w:val="en-US"/>
        </w:rPr>
        <w:t xml:space="preserve"> ومؤشرين</w:t>
      </w:r>
      <w:r w:rsidR="0044021F">
        <w:rPr>
          <w:rFonts w:cs="Simplified Arabic" w:hint="cs"/>
          <w:sz w:val="22"/>
          <w:rtl/>
          <w:lang w:val="en-US"/>
        </w:rPr>
        <w:t xml:space="preserve"> اثنين</w:t>
      </w:r>
      <w:r w:rsidR="000851E6" w:rsidRPr="000851E6">
        <w:rPr>
          <w:rFonts w:cs="Simplified Arabic"/>
          <w:sz w:val="22"/>
          <w:rtl/>
          <w:lang w:val="en-US"/>
        </w:rPr>
        <w:t xml:space="preserve"> لقياس ال</w:t>
      </w:r>
      <w:r w:rsidR="00013A26">
        <w:rPr>
          <w:rFonts w:cs="Simplified Arabic"/>
          <w:sz w:val="22"/>
          <w:rtl/>
          <w:lang w:val="en-US"/>
        </w:rPr>
        <w:t>تقدّم</w:t>
      </w:r>
      <w:r w:rsidR="000851E6" w:rsidRPr="000851E6">
        <w:rPr>
          <w:rFonts w:cs="Simplified Arabic"/>
          <w:sz w:val="22"/>
          <w:rtl/>
          <w:lang w:val="en-US"/>
        </w:rPr>
        <w:t xml:space="preserve"> المحرز نحو تحقيق ال</w:t>
      </w:r>
      <w:r w:rsidR="00A23797">
        <w:rPr>
          <w:rFonts w:cs="Simplified Arabic" w:hint="cs"/>
          <w:sz w:val="22"/>
          <w:rtl/>
          <w:lang w:val="en-US"/>
        </w:rPr>
        <w:t>هدف</w:t>
      </w:r>
      <w:r w:rsidR="000851E6" w:rsidRPr="000851E6">
        <w:rPr>
          <w:rFonts w:cs="Simplified Arabic"/>
          <w:sz w:val="22"/>
          <w:rtl/>
          <w:lang w:val="en-US"/>
        </w:rPr>
        <w:t>. وفيما يتعلق بالمؤشر ألف-</w:t>
      </w:r>
      <w:r w:rsidR="00A23797">
        <w:rPr>
          <w:rFonts w:cs="Simplified Arabic" w:hint="cs"/>
          <w:sz w:val="22"/>
          <w:rtl/>
          <w:lang w:val="en-US"/>
        </w:rPr>
        <w:t xml:space="preserve">3 </w:t>
      </w:r>
      <w:r w:rsidR="000851E6" w:rsidRPr="000851E6">
        <w:rPr>
          <w:rFonts w:cs="Simplified Arabic"/>
          <w:sz w:val="22"/>
          <w:rtl/>
          <w:lang w:val="en-US"/>
        </w:rPr>
        <w:t>(أ) (النسبة المئوية للأطراف التي قدمت تقريراً وطنياً كاملاً خلال الموعد النهائي المحدد)، فإن المعلومات المستخدمة لقياس ال</w:t>
      </w:r>
      <w:r w:rsidR="00013A26">
        <w:rPr>
          <w:rFonts w:cs="Simplified Arabic"/>
          <w:sz w:val="22"/>
          <w:rtl/>
          <w:lang w:val="en-US"/>
        </w:rPr>
        <w:t>تقدّم</w:t>
      </w:r>
      <w:r w:rsidR="00A23797">
        <w:rPr>
          <w:rFonts w:cs="Simplified Arabic" w:hint="cs"/>
          <w:sz w:val="22"/>
          <w:rtl/>
          <w:lang w:val="en-US"/>
        </w:rPr>
        <w:t xml:space="preserve"> المحرز</w:t>
      </w:r>
      <w:r w:rsidR="000851E6" w:rsidRPr="000851E6">
        <w:rPr>
          <w:rFonts w:cs="Simplified Arabic"/>
          <w:sz w:val="22"/>
          <w:rtl/>
          <w:lang w:val="en-US"/>
        </w:rPr>
        <w:t xml:space="preserve"> </w:t>
      </w:r>
      <w:r w:rsidR="00A23797">
        <w:rPr>
          <w:rFonts w:cs="Simplified Arabic" w:hint="cs"/>
          <w:sz w:val="22"/>
          <w:rtl/>
          <w:lang w:val="en-US"/>
        </w:rPr>
        <w:t>تمثل</w:t>
      </w:r>
      <w:r w:rsidR="000851E6" w:rsidRPr="000851E6">
        <w:rPr>
          <w:rFonts w:cs="Simplified Arabic"/>
          <w:sz w:val="22"/>
          <w:rtl/>
          <w:lang w:val="en-US"/>
        </w:rPr>
        <w:t xml:space="preserve"> النسبة المئوية للأطراف التي قدمت تقريراً وطنياً كاملاً خلال الموعد النهائي المحدد. </w:t>
      </w:r>
    </w:p>
    <w:p w14:paraId="3C57CF7A" w14:textId="1F8C0E58" w:rsidR="000851E6" w:rsidRDefault="000851E6" w:rsidP="00387F0D">
      <w:pPr>
        <w:numPr>
          <w:ilvl w:val="0"/>
          <w:numId w:val="4"/>
        </w:numPr>
        <w:bidi/>
        <w:spacing w:after="120" w:line="216" w:lineRule="auto"/>
        <w:ind w:left="561" w:firstLine="0"/>
        <w:jc w:val="both"/>
        <w:rPr>
          <w:rFonts w:cs="Simplified Arabic"/>
          <w:sz w:val="22"/>
          <w:lang w:val="en-US"/>
        </w:rPr>
      </w:pPr>
      <w:r w:rsidRPr="000851E6">
        <w:rPr>
          <w:rFonts w:cs="Simplified Arabic"/>
          <w:sz w:val="22"/>
          <w:rtl/>
          <w:lang w:val="en-US"/>
        </w:rPr>
        <w:t>و</w:t>
      </w:r>
      <w:r w:rsidR="004F0248">
        <w:rPr>
          <w:rFonts w:cs="Simplified Arabic" w:hint="cs"/>
          <w:sz w:val="22"/>
          <w:rtl/>
          <w:lang w:val="en-US"/>
        </w:rPr>
        <w:t xml:space="preserve">كان </w:t>
      </w:r>
      <w:r w:rsidRPr="000851E6">
        <w:rPr>
          <w:rFonts w:cs="Simplified Arabic"/>
          <w:sz w:val="22"/>
          <w:rtl/>
          <w:lang w:val="en-US"/>
        </w:rPr>
        <w:t xml:space="preserve">الموعد النهائي لتقديم التقرير الوطني الخامس هو 28 </w:t>
      </w:r>
      <w:r w:rsidR="00F554F4">
        <w:rPr>
          <w:rFonts w:cs="Simplified Arabic"/>
          <w:sz w:val="22"/>
          <w:rtl/>
          <w:lang w:val="en-US"/>
        </w:rPr>
        <w:t>فبراير/شباط</w:t>
      </w:r>
      <w:r w:rsidRPr="000851E6">
        <w:rPr>
          <w:rFonts w:cs="Simplified Arabic"/>
          <w:sz w:val="22"/>
          <w:rtl/>
          <w:lang w:val="en-US"/>
        </w:rPr>
        <w:t xml:space="preserve"> 2026. وبحلول </w:t>
      </w:r>
      <w:r w:rsidR="001319EF">
        <w:rPr>
          <w:rFonts w:cs="Simplified Arabic" w:hint="cs"/>
          <w:sz w:val="22"/>
          <w:rtl/>
          <w:lang w:val="en-US"/>
        </w:rPr>
        <w:t>هذا</w:t>
      </w:r>
      <w:r w:rsidRPr="000851E6">
        <w:rPr>
          <w:rFonts w:cs="Simplified Arabic"/>
          <w:sz w:val="22"/>
          <w:rtl/>
          <w:lang w:val="en-US"/>
        </w:rPr>
        <w:t xml:space="preserve"> التاريخ، </w:t>
      </w:r>
      <w:r w:rsidR="00D7696C">
        <w:rPr>
          <w:rFonts w:cs="Simplified Arabic" w:hint="cs"/>
          <w:sz w:val="22"/>
          <w:rtl/>
          <w:lang w:val="en-US"/>
        </w:rPr>
        <w:t xml:space="preserve">قدّم </w:t>
      </w:r>
      <w:r w:rsidRPr="000851E6">
        <w:rPr>
          <w:rFonts w:cs="Simplified Arabic"/>
          <w:sz w:val="22"/>
          <w:rtl/>
          <w:lang w:val="en-US"/>
        </w:rPr>
        <w:t>119 طرفاً</w:t>
      </w:r>
      <w:r w:rsidR="00EA42AA">
        <w:rPr>
          <w:rFonts w:cs="Simplified Arabic" w:hint="cs"/>
          <w:sz w:val="22"/>
          <w:rtl/>
          <w:lang w:val="en-US"/>
        </w:rPr>
        <w:t>،</w:t>
      </w:r>
      <w:r w:rsidRPr="000851E6">
        <w:rPr>
          <w:rFonts w:cs="Simplified Arabic"/>
          <w:sz w:val="22"/>
          <w:rtl/>
          <w:lang w:val="en-US"/>
        </w:rPr>
        <w:t xml:space="preserve"> من أصل 173 طرفاً </w:t>
      </w:r>
      <w:r w:rsidR="004F0248">
        <w:rPr>
          <w:rFonts w:cs="Simplified Arabic" w:hint="cs"/>
          <w:sz w:val="22"/>
          <w:rtl/>
          <w:lang w:val="en-US"/>
        </w:rPr>
        <w:t>من الأطراف التي أصبحت ملزمة</w:t>
      </w:r>
      <w:r w:rsidRPr="000851E6">
        <w:rPr>
          <w:rFonts w:cs="Simplified Arabic"/>
          <w:sz w:val="22"/>
          <w:rtl/>
          <w:lang w:val="en-US"/>
        </w:rPr>
        <w:t xml:space="preserve"> بذلك</w:t>
      </w:r>
      <w:r w:rsidR="00EA42AA">
        <w:rPr>
          <w:rFonts w:cs="Simplified Arabic" w:hint="cs"/>
          <w:sz w:val="22"/>
          <w:rtl/>
          <w:lang w:val="en-US"/>
        </w:rPr>
        <w:t>،</w:t>
      </w:r>
      <w:r w:rsidRPr="000851E6">
        <w:rPr>
          <w:rFonts w:cs="Simplified Arabic"/>
          <w:sz w:val="22"/>
          <w:rtl/>
          <w:lang w:val="en-US"/>
        </w:rPr>
        <w:t xml:space="preserve"> تقريره الوطني الخامس، وهو ما يمثل معدل تقديم قدره 69 في </w:t>
      </w:r>
      <w:proofErr w:type="gramStart"/>
      <w:r w:rsidRPr="000851E6">
        <w:rPr>
          <w:rFonts w:cs="Simplified Arabic"/>
          <w:sz w:val="22"/>
          <w:rtl/>
          <w:lang w:val="en-US"/>
        </w:rPr>
        <w:t>المائة</w:t>
      </w:r>
      <w:proofErr w:type="gramEnd"/>
      <w:r w:rsidRPr="000851E6">
        <w:rPr>
          <w:rFonts w:cs="Simplified Arabic"/>
          <w:sz w:val="22"/>
          <w:rtl/>
          <w:lang w:val="en-US"/>
        </w:rPr>
        <w:t xml:space="preserve">. </w:t>
      </w:r>
      <w:r w:rsidR="004F0248" w:rsidRPr="004F0248">
        <w:rPr>
          <w:rFonts w:cs="Simplified Arabic"/>
          <w:sz w:val="22"/>
          <w:rtl/>
          <w:lang w:val="en-US"/>
        </w:rPr>
        <w:t xml:space="preserve">وقدم </w:t>
      </w:r>
      <w:r w:rsidR="00AD701F">
        <w:rPr>
          <w:rFonts w:cs="Simplified Arabic" w:hint="cs"/>
          <w:sz w:val="22"/>
          <w:rtl/>
          <w:lang w:val="en-US"/>
        </w:rPr>
        <w:t>بلد</w:t>
      </w:r>
      <w:r w:rsidR="004F0248" w:rsidRPr="004F0248">
        <w:rPr>
          <w:rFonts w:cs="Simplified Arabic"/>
          <w:sz w:val="22"/>
          <w:rtl/>
          <w:lang w:val="en-US"/>
        </w:rPr>
        <w:t xml:space="preserve"> واحد غير طرف تقرير</w:t>
      </w:r>
      <w:r w:rsidR="004F0248">
        <w:rPr>
          <w:rFonts w:cs="Simplified Arabic" w:hint="cs"/>
          <w:sz w:val="22"/>
          <w:rtl/>
          <w:lang w:val="en-US"/>
        </w:rPr>
        <w:t>اً</w:t>
      </w:r>
      <w:r w:rsidR="004F0248" w:rsidRPr="004F0248">
        <w:rPr>
          <w:rFonts w:cs="Simplified Arabic"/>
          <w:sz w:val="22"/>
          <w:rtl/>
          <w:lang w:val="en-US"/>
        </w:rPr>
        <w:t xml:space="preserve"> وطنيا</w:t>
      </w:r>
      <w:r w:rsidR="004F0248">
        <w:rPr>
          <w:rFonts w:cs="Simplified Arabic" w:hint="cs"/>
          <w:sz w:val="22"/>
          <w:rtl/>
          <w:lang w:val="en-US"/>
        </w:rPr>
        <w:t>ً</w:t>
      </w:r>
      <w:r w:rsidR="004F0248" w:rsidRPr="004F0248">
        <w:rPr>
          <w:rFonts w:cs="Simplified Arabic"/>
          <w:sz w:val="22"/>
          <w:rtl/>
          <w:lang w:val="en-US"/>
        </w:rPr>
        <w:t xml:space="preserve"> خامسا</w:t>
      </w:r>
      <w:r w:rsidR="004F0248">
        <w:rPr>
          <w:rFonts w:cs="Simplified Arabic" w:hint="cs"/>
          <w:sz w:val="22"/>
          <w:rtl/>
          <w:lang w:val="en-US"/>
        </w:rPr>
        <w:t>ً</w:t>
      </w:r>
      <w:r w:rsidRPr="000851E6">
        <w:rPr>
          <w:rFonts w:cs="Simplified Arabic"/>
          <w:sz w:val="22"/>
          <w:rtl/>
          <w:lang w:val="en-US"/>
        </w:rPr>
        <w:t xml:space="preserve">. وكان الموعد النهائي لتقديم التقرير الوطني الرابع هو </w:t>
      </w:r>
      <w:r w:rsidR="004F0248">
        <w:rPr>
          <w:rFonts w:cs="Simplified Arabic" w:hint="cs"/>
          <w:sz w:val="22"/>
          <w:rtl/>
          <w:lang w:val="en-US"/>
        </w:rPr>
        <w:t>1</w:t>
      </w:r>
      <w:r w:rsidRPr="000851E6">
        <w:rPr>
          <w:rFonts w:cs="Simplified Arabic"/>
          <w:sz w:val="22"/>
          <w:rtl/>
          <w:lang w:val="en-US"/>
        </w:rPr>
        <w:t xml:space="preserve"> أكتوبر/تشرين الأول 2019،</w:t>
      </w:r>
      <w:r w:rsidR="00C94B7C" w:rsidRPr="00643406">
        <w:rPr>
          <w:rFonts w:cs="Simplified Arabic"/>
          <w:sz w:val="22"/>
          <w:vertAlign w:val="superscript"/>
          <w:rtl/>
          <w:lang w:val="en-US"/>
        </w:rPr>
        <w:footnoteReference w:id="20"/>
      </w:r>
      <w:r w:rsidRPr="000851E6">
        <w:rPr>
          <w:rFonts w:cs="Simplified Arabic"/>
          <w:sz w:val="22"/>
          <w:rtl/>
          <w:lang w:val="en-US"/>
        </w:rPr>
        <w:t xml:space="preserve"> وبحلول </w:t>
      </w:r>
      <w:r w:rsidR="004F0248">
        <w:rPr>
          <w:rFonts w:cs="Simplified Arabic" w:hint="cs"/>
          <w:sz w:val="22"/>
          <w:rtl/>
          <w:lang w:val="en-US"/>
        </w:rPr>
        <w:t>هذا</w:t>
      </w:r>
      <w:r w:rsidRPr="000851E6">
        <w:rPr>
          <w:rFonts w:cs="Simplified Arabic"/>
          <w:sz w:val="22"/>
          <w:rtl/>
          <w:lang w:val="en-US"/>
        </w:rPr>
        <w:t xml:space="preserve"> التاريخ، </w:t>
      </w:r>
      <w:r w:rsidR="004F0248">
        <w:rPr>
          <w:rFonts w:cs="Simplified Arabic" w:hint="cs"/>
          <w:sz w:val="22"/>
          <w:rtl/>
          <w:lang w:val="en-US"/>
        </w:rPr>
        <w:t>قُدّم</w:t>
      </w:r>
      <w:r w:rsidRPr="000851E6">
        <w:rPr>
          <w:rFonts w:cs="Simplified Arabic"/>
          <w:sz w:val="22"/>
          <w:rtl/>
          <w:lang w:val="en-US"/>
        </w:rPr>
        <w:t xml:space="preserve"> 39 تقريراً وطنياً رابعاً، وهو ما يشكل معدل تقديم </w:t>
      </w:r>
      <w:r w:rsidR="004F0248">
        <w:rPr>
          <w:rFonts w:cs="Simplified Arabic" w:hint="cs"/>
          <w:sz w:val="22"/>
          <w:rtl/>
          <w:lang w:val="en-US"/>
        </w:rPr>
        <w:t>قدره</w:t>
      </w:r>
      <w:r w:rsidRPr="000851E6">
        <w:rPr>
          <w:rFonts w:cs="Simplified Arabic"/>
          <w:sz w:val="22"/>
          <w:rtl/>
          <w:lang w:val="en-US"/>
        </w:rPr>
        <w:t xml:space="preserve"> 23 في </w:t>
      </w:r>
      <w:proofErr w:type="gramStart"/>
      <w:r w:rsidRPr="000851E6">
        <w:rPr>
          <w:rFonts w:cs="Simplified Arabic"/>
          <w:sz w:val="22"/>
          <w:rtl/>
          <w:lang w:val="en-US"/>
        </w:rPr>
        <w:t>المائة</w:t>
      </w:r>
      <w:proofErr w:type="gramEnd"/>
      <w:r w:rsidRPr="000851E6">
        <w:rPr>
          <w:rFonts w:cs="Simplified Arabic"/>
          <w:sz w:val="22"/>
          <w:rtl/>
          <w:lang w:val="en-US"/>
        </w:rPr>
        <w:t>.</w:t>
      </w:r>
      <w:r w:rsidR="00C94B7C" w:rsidRPr="00643406">
        <w:rPr>
          <w:rFonts w:cs="Simplified Arabic"/>
          <w:sz w:val="22"/>
          <w:vertAlign w:val="superscript"/>
          <w:rtl/>
          <w:lang w:val="en-US"/>
        </w:rPr>
        <w:footnoteReference w:id="21"/>
      </w:r>
      <w:r w:rsidR="00C94B7C" w:rsidRPr="00C45A68">
        <w:rPr>
          <w:rtl/>
        </w:rPr>
        <w:t xml:space="preserve"> </w:t>
      </w:r>
      <w:r w:rsidR="00A736F5">
        <w:rPr>
          <w:rFonts w:cs="Simplified Arabic" w:hint="cs"/>
          <w:sz w:val="22"/>
          <w:rtl/>
          <w:lang w:val="en-US"/>
        </w:rPr>
        <w:t>ومقابل</w:t>
      </w:r>
      <w:r w:rsidR="004F0248">
        <w:rPr>
          <w:rFonts w:cs="Simplified Arabic" w:hint="cs"/>
          <w:sz w:val="22"/>
          <w:rtl/>
          <w:lang w:val="en-US"/>
        </w:rPr>
        <w:t xml:space="preserve"> </w:t>
      </w:r>
      <w:r w:rsidRPr="000851E6">
        <w:rPr>
          <w:rFonts w:cs="Simplified Arabic"/>
          <w:sz w:val="22"/>
          <w:rtl/>
          <w:lang w:val="en-US"/>
        </w:rPr>
        <w:t xml:space="preserve">معدل التقديم </w:t>
      </w:r>
      <w:r w:rsidR="004F0248">
        <w:rPr>
          <w:rFonts w:cs="Simplified Arabic" w:hint="cs"/>
          <w:sz w:val="22"/>
          <w:rtl/>
          <w:lang w:val="en-US"/>
        </w:rPr>
        <w:t>عند خط الأساس</w:t>
      </w:r>
      <w:r w:rsidRPr="000851E6">
        <w:rPr>
          <w:rFonts w:cs="Simplified Arabic"/>
          <w:sz w:val="22"/>
          <w:rtl/>
          <w:lang w:val="en-US"/>
        </w:rPr>
        <w:t xml:space="preserve">، </w:t>
      </w:r>
      <w:r w:rsidR="004F0248">
        <w:rPr>
          <w:rFonts w:cs="Simplified Arabic" w:hint="cs"/>
          <w:sz w:val="22"/>
          <w:rtl/>
          <w:lang w:val="en-US"/>
        </w:rPr>
        <w:t xml:space="preserve">يمثل </w:t>
      </w:r>
      <w:r w:rsidRPr="000851E6">
        <w:rPr>
          <w:rFonts w:cs="Simplified Arabic"/>
          <w:sz w:val="22"/>
          <w:rtl/>
          <w:lang w:val="en-US"/>
        </w:rPr>
        <w:t xml:space="preserve">معدل الإبلاغ عن التقرير الوطني الخامس زيادة بنسبة 46 في </w:t>
      </w:r>
      <w:proofErr w:type="gramStart"/>
      <w:r w:rsidRPr="000851E6">
        <w:rPr>
          <w:rFonts w:cs="Simplified Arabic"/>
          <w:sz w:val="22"/>
          <w:rtl/>
          <w:lang w:val="en-US"/>
        </w:rPr>
        <w:t>المائة</w:t>
      </w:r>
      <w:proofErr w:type="gramEnd"/>
      <w:r w:rsidRPr="000851E6">
        <w:rPr>
          <w:rFonts w:cs="Simplified Arabic"/>
          <w:sz w:val="22"/>
          <w:rtl/>
          <w:lang w:val="en-US"/>
        </w:rPr>
        <w:t>.</w:t>
      </w:r>
      <w:r w:rsidR="00C45A68" w:rsidRPr="00C45A68">
        <w:rPr>
          <w:rtl/>
        </w:rPr>
        <w:t xml:space="preserve"> </w:t>
      </w:r>
    </w:p>
    <w:p w14:paraId="7A482492" w14:textId="2421CBD9" w:rsidR="000851E6" w:rsidRDefault="00387F0D" w:rsidP="00387F0D">
      <w:pPr>
        <w:numPr>
          <w:ilvl w:val="0"/>
          <w:numId w:val="4"/>
        </w:numPr>
        <w:bidi/>
        <w:spacing w:after="120" w:line="216" w:lineRule="auto"/>
        <w:ind w:left="561" w:firstLine="0"/>
        <w:jc w:val="both"/>
        <w:rPr>
          <w:rFonts w:cs="Simplified Arabic"/>
          <w:sz w:val="22"/>
          <w:lang w:val="en-US"/>
        </w:rPr>
      </w:pPr>
      <w:r w:rsidRPr="00387F0D">
        <w:rPr>
          <w:rFonts w:cs="Simplified Arabic"/>
          <w:sz w:val="22"/>
          <w:rtl/>
          <w:lang w:val="en-US"/>
        </w:rPr>
        <w:lastRenderedPageBreak/>
        <w:t>وفيما يتعلق بالمؤشر أ</w:t>
      </w:r>
      <w:r w:rsidR="004F0248">
        <w:rPr>
          <w:rFonts w:cs="Simplified Arabic" w:hint="cs"/>
          <w:sz w:val="22"/>
          <w:rtl/>
          <w:lang w:val="en-US"/>
        </w:rPr>
        <w:t>لف-</w:t>
      </w:r>
      <w:r w:rsidRPr="00387F0D">
        <w:rPr>
          <w:rFonts w:cs="Simplified Arabic"/>
          <w:sz w:val="22"/>
          <w:rtl/>
          <w:lang w:val="en-US"/>
        </w:rPr>
        <w:t>3 (ب) (النسبة المئوية للأطراف المؤهلة التي حصلت على تمويل</w:t>
      </w:r>
      <w:r w:rsidR="004F0248">
        <w:rPr>
          <w:rFonts w:cs="Simplified Arabic" w:hint="cs"/>
          <w:sz w:val="22"/>
          <w:rtl/>
          <w:lang w:val="en-US"/>
        </w:rPr>
        <w:t xml:space="preserve"> من</w:t>
      </w:r>
      <w:r w:rsidRPr="00387F0D">
        <w:rPr>
          <w:rFonts w:cs="Simplified Arabic"/>
          <w:sz w:val="22"/>
          <w:rtl/>
          <w:lang w:val="en-US"/>
        </w:rPr>
        <w:t xml:space="preserve"> مرفق البيئة العالمية لإعداد تقريرها الوطني في الوقت المناسب)، قدم برنامج الأمم المتحدة للبيئة ومرفق البيئة العالمية معلومات </w:t>
      </w:r>
      <w:r w:rsidR="00502CC3">
        <w:rPr>
          <w:rFonts w:cs="Simplified Arabic" w:hint="cs"/>
          <w:sz w:val="22"/>
          <w:rtl/>
          <w:lang w:val="en-US"/>
        </w:rPr>
        <w:t>بشأن</w:t>
      </w:r>
      <w:r w:rsidRPr="00387F0D">
        <w:rPr>
          <w:rFonts w:cs="Simplified Arabic"/>
          <w:sz w:val="22"/>
          <w:rtl/>
          <w:lang w:val="en-US"/>
        </w:rPr>
        <w:t xml:space="preserve"> حصول الأطراف المؤهلة على الدعم المالي من مرفق البيئة العالمية لإعداد تقريرها الوطني.</w:t>
      </w:r>
      <w:r w:rsidR="00C45A68" w:rsidRPr="00C45A68">
        <w:t xml:space="preserve"> </w:t>
      </w:r>
    </w:p>
    <w:p w14:paraId="3878D61D" w14:textId="386DC6A6" w:rsidR="0023574D" w:rsidRDefault="00CD0CD5" w:rsidP="00387F0D">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ووف</w:t>
      </w:r>
      <w:r w:rsidR="00A736F5">
        <w:rPr>
          <w:rFonts w:cs="Simplified Arabic" w:hint="cs"/>
          <w:sz w:val="22"/>
          <w:rtl/>
          <w:lang w:val="en-US"/>
        </w:rPr>
        <w:t>ّ</w:t>
      </w:r>
      <w:r>
        <w:rPr>
          <w:rFonts w:cs="Simplified Arabic" w:hint="cs"/>
          <w:sz w:val="22"/>
          <w:rtl/>
          <w:lang w:val="en-US"/>
        </w:rPr>
        <w:t>ر</w:t>
      </w:r>
      <w:r w:rsidR="00387F0D" w:rsidRPr="00387F0D">
        <w:rPr>
          <w:rFonts w:cs="Simplified Arabic"/>
          <w:sz w:val="22"/>
          <w:rtl/>
          <w:lang w:val="en-US"/>
        </w:rPr>
        <w:t xml:space="preserve"> مرفق البيئة العالمية التمويل</w:t>
      </w:r>
      <w:r w:rsidR="00EC6286">
        <w:rPr>
          <w:rFonts w:cs="Simplified Arabic" w:hint="cs"/>
          <w:sz w:val="22"/>
          <w:rtl/>
          <w:lang w:val="en-US"/>
        </w:rPr>
        <w:t xml:space="preserve"> اللام</w:t>
      </w:r>
      <w:r w:rsidR="00387F0D" w:rsidRPr="00387F0D">
        <w:rPr>
          <w:rFonts w:cs="Simplified Arabic"/>
          <w:sz w:val="22"/>
          <w:rtl/>
          <w:lang w:val="en-US"/>
        </w:rPr>
        <w:t xml:space="preserve"> لدعم الأطراف في إعداد تقريرها الوطني الخامس، </w:t>
      </w:r>
      <w:r>
        <w:rPr>
          <w:rFonts w:cs="Simplified Arabic" w:hint="cs"/>
          <w:sz w:val="22"/>
          <w:rtl/>
          <w:lang w:val="en-US"/>
        </w:rPr>
        <w:t>واستفاد</w:t>
      </w:r>
      <w:r w:rsidR="00387F0D" w:rsidRPr="00387F0D">
        <w:rPr>
          <w:rFonts w:cs="Simplified Arabic"/>
          <w:sz w:val="22"/>
          <w:rtl/>
          <w:lang w:val="en-US"/>
        </w:rPr>
        <w:t xml:space="preserve"> منه ما مجموعه 105 أطراف مؤهلة. و</w:t>
      </w:r>
      <w:r>
        <w:rPr>
          <w:rFonts w:cs="Simplified Arabic" w:hint="cs"/>
          <w:sz w:val="22"/>
          <w:rtl/>
          <w:lang w:val="en-US"/>
        </w:rPr>
        <w:t>كان</w:t>
      </w:r>
      <w:r w:rsidR="00387F0D" w:rsidRPr="00387F0D">
        <w:rPr>
          <w:rFonts w:cs="Simplified Arabic"/>
          <w:sz w:val="22"/>
          <w:rtl/>
          <w:lang w:val="en-US"/>
        </w:rPr>
        <w:t xml:space="preserve"> على كل طرف مشارك في المشروع أن يبرم اتفاق تمويل صغير ال</w:t>
      </w:r>
      <w:r w:rsidR="001965D8">
        <w:rPr>
          <w:rFonts w:cs="Simplified Arabic" w:hint="cs"/>
          <w:sz w:val="22"/>
          <w:rtl/>
          <w:lang w:val="en-US"/>
        </w:rPr>
        <w:t>نطاق</w:t>
      </w:r>
      <w:r w:rsidR="00387F0D" w:rsidRPr="00387F0D">
        <w:rPr>
          <w:rFonts w:cs="Simplified Arabic"/>
          <w:sz w:val="22"/>
          <w:rtl/>
          <w:lang w:val="en-US"/>
        </w:rPr>
        <w:t xml:space="preserve"> مع برنامج الأمم المتحدة للبيئة يمكن</w:t>
      </w:r>
      <w:r>
        <w:rPr>
          <w:rFonts w:cs="Simplified Arabic" w:hint="cs"/>
          <w:sz w:val="22"/>
          <w:rtl/>
          <w:lang w:val="en-US"/>
        </w:rPr>
        <w:t xml:space="preserve"> بعده</w:t>
      </w:r>
      <w:r w:rsidR="00387F0D" w:rsidRPr="00387F0D">
        <w:rPr>
          <w:rFonts w:cs="Simplified Arabic"/>
          <w:sz w:val="22"/>
          <w:rtl/>
          <w:lang w:val="en-US"/>
        </w:rPr>
        <w:t xml:space="preserve"> صرف الأموال. </w:t>
      </w:r>
      <w:r w:rsidRPr="00CD0CD5">
        <w:rPr>
          <w:rFonts w:cs="Simplified Arabic"/>
          <w:sz w:val="22"/>
          <w:rtl/>
          <w:lang w:val="en-US"/>
        </w:rPr>
        <w:t xml:space="preserve">وبدأ صرف الدفعة الأولى من الأموال للمجموعة الأولى من الأطراف </w:t>
      </w:r>
      <w:r w:rsidR="00387F0D" w:rsidRPr="00387F0D">
        <w:rPr>
          <w:rFonts w:cs="Simplified Arabic"/>
          <w:sz w:val="22"/>
          <w:rtl/>
          <w:lang w:val="en-US"/>
        </w:rPr>
        <w:t>في نهاية الربع الثالث من عام 2025. و</w:t>
      </w:r>
      <w:r>
        <w:rPr>
          <w:rFonts w:cs="Simplified Arabic" w:hint="cs"/>
          <w:sz w:val="22"/>
          <w:rtl/>
          <w:lang w:val="en-US"/>
        </w:rPr>
        <w:t xml:space="preserve">تسنى </w:t>
      </w:r>
      <w:r w:rsidR="00387F0D" w:rsidRPr="00387F0D">
        <w:rPr>
          <w:rFonts w:cs="Simplified Arabic"/>
          <w:sz w:val="22"/>
          <w:rtl/>
          <w:lang w:val="en-US"/>
        </w:rPr>
        <w:t>على وجه الخصوص</w:t>
      </w:r>
      <w:r>
        <w:rPr>
          <w:rFonts w:cs="Simplified Arabic" w:hint="cs"/>
          <w:sz w:val="22"/>
          <w:rtl/>
          <w:lang w:val="en-US"/>
        </w:rPr>
        <w:t xml:space="preserve"> تنفيذ ما يلي</w:t>
      </w:r>
      <w:r w:rsidR="00387F0D" w:rsidRPr="00387F0D">
        <w:rPr>
          <w:rFonts w:cs="Simplified Arabic"/>
          <w:sz w:val="22"/>
          <w:rtl/>
          <w:lang w:val="en-US"/>
        </w:rPr>
        <w:t>:</w:t>
      </w:r>
      <w:r w:rsidR="00C45A68" w:rsidRPr="00C45A68">
        <w:rPr>
          <w:rtl/>
        </w:rPr>
        <w:t xml:space="preserve"> </w:t>
      </w:r>
    </w:p>
    <w:p w14:paraId="7D8676C0" w14:textId="18692922" w:rsidR="00387F0D" w:rsidRPr="008A351F" w:rsidRDefault="00CD0CD5" w:rsidP="00387F0D">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حتى</w:t>
      </w:r>
      <w:r w:rsidR="00387F0D" w:rsidRPr="00387F0D">
        <w:rPr>
          <w:rFonts w:cs="Simplified Arabic"/>
          <w:rtl/>
          <w:lang w:val="en-US"/>
        </w:rPr>
        <w:t xml:space="preserve"> 10 </w:t>
      </w:r>
      <w:r w:rsidR="00A43FA7">
        <w:rPr>
          <w:rFonts w:cs="Simplified Arabic"/>
          <w:rtl/>
          <w:lang w:val="en-US"/>
        </w:rPr>
        <w:t>ديسمبر/كانون الأول</w:t>
      </w:r>
      <w:r w:rsidR="00387F0D" w:rsidRPr="00387F0D">
        <w:rPr>
          <w:rFonts w:cs="Simplified Arabic"/>
          <w:rtl/>
          <w:lang w:val="en-US"/>
        </w:rPr>
        <w:t xml:space="preserve"> 2025، تلق</w:t>
      </w:r>
      <w:r>
        <w:rPr>
          <w:rFonts w:cs="Simplified Arabic" w:hint="cs"/>
          <w:rtl/>
          <w:lang w:val="en-US"/>
        </w:rPr>
        <w:t>ى</w:t>
      </w:r>
      <w:r w:rsidR="00387F0D" w:rsidRPr="00387F0D">
        <w:rPr>
          <w:rFonts w:cs="Simplified Arabic"/>
          <w:rtl/>
          <w:lang w:val="en-US"/>
        </w:rPr>
        <w:t xml:space="preserve"> 33 طرفاً أول دفعة </w:t>
      </w:r>
      <w:r>
        <w:rPr>
          <w:rFonts w:cs="Simplified Arabic" w:hint="cs"/>
          <w:rtl/>
          <w:lang w:val="en-US"/>
        </w:rPr>
        <w:t xml:space="preserve">مخصصة </w:t>
      </w:r>
      <w:r w:rsidR="00387F0D" w:rsidRPr="00387F0D">
        <w:rPr>
          <w:rFonts w:cs="Simplified Arabic"/>
          <w:rtl/>
          <w:lang w:val="en-US"/>
        </w:rPr>
        <w:t xml:space="preserve">له، في حين </w:t>
      </w:r>
      <w:r>
        <w:rPr>
          <w:rFonts w:cs="Simplified Arabic" w:hint="cs"/>
          <w:rtl/>
          <w:lang w:val="en-US"/>
        </w:rPr>
        <w:t>ظلت الدفعات المخصصة</w:t>
      </w:r>
      <w:r w:rsidR="00387F0D" w:rsidRPr="00387F0D">
        <w:rPr>
          <w:rFonts w:cs="Simplified Arabic"/>
          <w:rtl/>
          <w:lang w:val="en-US"/>
        </w:rPr>
        <w:t xml:space="preserve"> لـ 19 طرفاً </w:t>
      </w:r>
      <w:r>
        <w:rPr>
          <w:rFonts w:cs="Simplified Arabic" w:hint="cs"/>
          <w:rtl/>
          <w:lang w:val="en-US"/>
        </w:rPr>
        <w:t>آخر</w:t>
      </w:r>
      <w:r w:rsidR="00387F0D" w:rsidRPr="00387F0D">
        <w:rPr>
          <w:rFonts w:cs="Simplified Arabic"/>
          <w:rtl/>
          <w:lang w:val="en-US"/>
        </w:rPr>
        <w:t xml:space="preserve"> قيد المعالجة. ومن بين الأطراف الـ 53 المتبقية، كان 37 طرفاً في مراحل مختلفة من إعداد اتفاق التمويل الصغي</w:t>
      </w:r>
      <w:r w:rsidR="001965D8">
        <w:rPr>
          <w:rFonts w:cs="Simplified Arabic" w:hint="cs"/>
          <w:rtl/>
          <w:lang w:val="en-US"/>
        </w:rPr>
        <w:t>ر النطاق</w:t>
      </w:r>
      <w:r w:rsidR="00387F0D" w:rsidRPr="00387F0D">
        <w:rPr>
          <w:rFonts w:cs="Simplified Arabic"/>
          <w:rtl/>
          <w:lang w:val="en-US"/>
        </w:rPr>
        <w:t>، في حين لم يتلق برنامج الأمم المتحدة للبيئة أي رد من 16 طرفاً بشأن إعداد اتفاق التمويل الصغي</w:t>
      </w:r>
      <w:r w:rsidR="001965D8">
        <w:rPr>
          <w:rFonts w:cs="Simplified Arabic" w:hint="cs"/>
          <w:rtl/>
          <w:lang w:val="en-US"/>
        </w:rPr>
        <w:t xml:space="preserve">ر النطاق </w:t>
      </w:r>
      <w:r w:rsidR="00C45A68" w:rsidRPr="00C45A68">
        <w:t xml:space="preserve"> </w:t>
      </w:r>
    </w:p>
    <w:p w14:paraId="2A869245" w14:textId="01B82A5D" w:rsidR="00387F0D" w:rsidRDefault="001965D8" w:rsidP="00387F0D">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حتى</w:t>
      </w:r>
      <w:r w:rsidR="00387F0D" w:rsidRPr="00387F0D">
        <w:rPr>
          <w:rFonts w:cs="Simplified Arabic"/>
          <w:rtl/>
          <w:lang w:val="en-US"/>
        </w:rPr>
        <w:t xml:space="preserve"> 11 </w:t>
      </w:r>
      <w:r w:rsidR="00F554F4">
        <w:rPr>
          <w:rFonts w:cs="Simplified Arabic"/>
          <w:rtl/>
          <w:lang w:val="en-US"/>
        </w:rPr>
        <w:t>فبراير/شباط</w:t>
      </w:r>
      <w:r w:rsidR="00387F0D" w:rsidRPr="00387F0D">
        <w:rPr>
          <w:rFonts w:cs="Simplified Arabic"/>
          <w:rtl/>
          <w:lang w:val="en-US"/>
        </w:rPr>
        <w:t xml:space="preserve"> 2026، تلقى 71 </w:t>
      </w:r>
      <w:r>
        <w:rPr>
          <w:rFonts w:cs="Simplified Arabic"/>
          <w:rtl/>
          <w:lang w:val="en-US"/>
        </w:rPr>
        <w:t>طرفاً</w:t>
      </w:r>
      <w:r w:rsidR="00387F0D" w:rsidRPr="00387F0D">
        <w:rPr>
          <w:rFonts w:cs="Simplified Arabic"/>
          <w:rtl/>
          <w:lang w:val="en-US"/>
        </w:rPr>
        <w:t xml:space="preserve"> الدفعة الأولى من تمويل مرفق البيئة العالمية لإعداد تقريره الوطني الخامس</w:t>
      </w:r>
      <w:r w:rsidR="00C45A68" w:rsidRPr="00C45A68">
        <w:t xml:space="preserve"> </w:t>
      </w:r>
    </w:p>
    <w:p w14:paraId="56AE8613" w14:textId="48D4EB8D" w:rsidR="0037248D" w:rsidRPr="0037248D" w:rsidRDefault="001965D8" w:rsidP="0037248D">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وفي المقابل</w:t>
      </w:r>
      <w:r w:rsidR="0037248D" w:rsidRPr="0037248D">
        <w:rPr>
          <w:rFonts w:cs="Simplified Arabic"/>
          <w:sz w:val="22"/>
          <w:rtl/>
          <w:lang w:val="en-US"/>
        </w:rPr>
        <w:t xml:space="preserve">، </w:t>
      </w:r>
      <w:r>
        <w:rPr>
          <w:rFonts w:cs="Simplified Arabic" w:hint="cs"/>
          <w:sz w:val="22"/>
          <w:rtl/>
          <w:lang w:val="en-US"/>
        </w:rPr>
        <w:t xml:space="preserve">لم يحصل أي طرف من الأطراف، </w:t>
      </w:r>
      <w:r w:rsidR="0037248D" w:rsidRPr="0037248D">
        <w:rPr>
          <w:rFonts w:cs="Simplified Arabic"/>
          <w:sz w:val="22"/>
          <w:rtl/>
          <w:lang w:val="en-US"/>
        </w:rPr>
        <w:t>بحلول الموعد النهائي لتقديم التقارير الوطنية الرابعة على تمويل مرفق البيئة العالمية، و</w:t>
      </w:r>
      <w:r>
        <w:rPr>
          <w:rFonts w:cs="Simplified Arabic" w:hint="cs"/>
          <w:sz w:val="22"/>
          <w:rtl/>
          <w:lang w:val="en-US"/>
        </w:rPr>
        <w:t xml:space="preserve">لم تحصل الأطراف، </w:t>
      </w:r>
      <w:r w:rsidR="0037248D" w:rsidRPr="0037248D">
        <w:rPr>
          <w:rFonts w:cs="Simplified Arabic"/>
          <w:sz w:val="22"/>
          <w:rtl/>
          <w:lang w:val="en-US"/>
        </w:rPr>
        <w:t xml:space="preserve">بحلول نهاية فبراير/شباط 2020، على تمويل مرفق البيئة العالمية. وفي ذلك الوقت، كان التأخير يعزى </w:t>
      </w:r>
      <w:r w:rsidR="00645353">
        <w:rPr>
          <w:rFonts w:cs="Simplified Arabic"/>
          <w:sz w:val="22"/>
          <w:rtl/>
          <w:lang w:val="en-US"/>
        </w:rPr>
        <w:t>جزئياً</w:t>
      </w:r>
      <w:r w:rsidR="0037248D" w:rsidRPr="0037248D">
        <w:rPr>
          <w:rFonts w:cs="Simplified Arabic"/>
          <w:sz w:val="22"/>
          <w:rtl/>
          <w:lang w:val="en-US"/>
        </w:rPr>
        <w:t xml:space="preserve"> إلى </w:t>
      </w:r>
      <w:r>
        <w:rPr>
          <w:rFonts w:cs="Simplified Arabic" w:hint="cs"/>
          <w:sz w:val="22"/>
          <w:rtl/>
          <w:lang w:val="en-US"/>
        </w:rPr>
        <w:t>تأخر</w:t>
      </w:r>
      <w:r w:rsidR="0037248D" w:rsidRPr="0037248D">
        <w:rPr>
          <w:rFonts w:cs="Simplified Arabic"/>
          <w:sz w:val="22"/>
          <w:rtl/>
          <w:lang w:val="en-US"/>
        </w:rPr>
        <w:t xml:space="preserve"> الحصول على خطابات الالتزام من الأطراف المؤهلة، مما أدى إلى تأخير تقديم المشاريع</w:t>
      </w:r>
      <w:r w:rsidR="00186148" w:rsidRPr="00186148">
        <w:rPr>
          <w:rFonts w:cs="Simplified Arabic"/>
          <w:sz w:val="22"/>
          <w:rtl/>
          <w:lang w:val="en-US"/>
        </w:rPr>
        <w:t xml:space="preserve"> </w:t>
      </w:r>
      <w:r w:rsidR="00186148" w:rsidRPr="0037248D">
        <w:rPr>
          <w:rFonts w:cs="Simplified Arabic"/>
          <w:sz w:val="22"/>
          <w:rtl/>
          <w:lang w:val="en-US"/>
        </w:rPr>
        <w:t>إلى مرفق البيئة العالمية</w:t>
      </w:r>
      <w:r w:rsidR="0037248D" w:rsidRPr="0037248D">
        <w:rPr>
          <w:rFonts w:cs="Simplified Arabic"/>
          <w:sz w:val="22"/>
          <w:rtl/>
          <w:lang w:val="en-US"/>
        </w:rPr>
        <w:t xml:space="preserve"> للموافقة عليها. </w:t>
      </w:r>
    </w:p>
    <w:p w14:paraId="005A702E" w14:textId="4D7F478B" w:rsidR="0037248D" w:rsidRPr="0037248D" w:rsidRDefault="0037248D" w:rsidP="0037248D">
      <w:pPr>
        <w:numPr>
          <w:ilvl w:val="0"/>
          <w:numId w:val="4"/>
        </w:numPr>
        <w:bidi/>
        <w:spacing w:after="120" w:line="216" w:lineRule="auto"/>
        <w:ind w:left="561" w:firstLine="0"/>
        <w:jc w:val="both"/>
        <w:rPr>
          <w:rFonts w:cs="Simplified Arabic"/>
          <w:sz w:val="22"/>
          <w:lang w:val="en-US"/>
        </w:rPr>
      </w:pPr>
      <w:r w:rsidRPr="0037248D">
        <w:rPr>
          <w:rFonts w:cs="Simplified Arabic"/>
          <w:sz w:val="22"/>
          <w:rtl/>
          <w:lang w:val="en-US"/>
        </w:rPr>
        <w:t>وبالنسبة لل</w:t>
      </w:r>
      <w:r w:rsidR="00BB38C2">
        <w:rPr>
          <w:rFonts w:cs="Simplified Arabic"/>
          <w:sz w:val="22"/>
          <w:rtl/>
          <w:lang w:val="en-US"/>
        </w:rPr>
        <w:t>غاية</w:t>
      </w:r>
      <w:r w:rsidRPr="0037248D">
        <w:rPr>
          <w:rFonts w:cs="Simplified Arabic"/>
          <w:sz w:val="22"/>
          <w:rtl/>
          <w:lang w:val="en-US"/>
        </w:rPr>
        <w:t xml:space="preserve"> أ</w:t>
      </w:r>
      <w:r w:rsidR="00186148">
        <w:rPr>
          <w:rFonts w:cs="Simplified Arabic" w:hint="cs"/>
          <w:sz w:val="22"/>
          <w:rtl/>
          <w:lang w:val="en-US"/>
        </w:rPr>
        <w:t>لف-</w:t>
      </w:r>
      <w:r w:rsidRPr="0037248D">
        <w:rPr>
          <w:rFonts w:cs="Simplified Arabic"/>
          <w:sz w:val="22"/>
          <w:rtl/>
          <w:lang w:val="en-US"/>
        </w:rPr>
        <w:t xml:space="preserve">3، </w:t>
      </w:r>
      <w:r w:rsidR="00A67612">
        <w:rPr>
          <w:rFonts w:cs="Simplified Arabic" w:hint="cs"/>
          <w:sz w:val="22"/>
          <w:rtl/>
          <w:lang w:val="en-US"/>
        </w:rPr>
        <w:t>حُدّد مجالان رئيسيان</w:t>
      </w:r>
      <w:r w:rsidRPr="0037248D">
        <w:rPr>
          <w:rFonts w:cs="Simplified Arabic"/>
          <w:sz w:val="22"/>
          <w:rtl/>
          <w:lang w:val="en-US"/>
        </w:rPr>
        <w:t xml:space="preserve"> لبناء القدرات في خطة عمل بناء القدرات</w:t>
      </w:r>
      <w:r w:rsidR="00A67612">
        <w:rPr>
          <w:rFonts w:cs="Simplified Arabic" w:hint="cs"/>
          <w:sz w:val="22"/>
          <w:rtl/>
          <w:lang w:val="en-US"/>
        </w:rPr>
        <w:t>، وهما</w:t>
      </w:r>
      <w:r w:rsidRPr="0037248D">
        <w:rPr>
          <w:rFonts w:cs="Simplified Arabic"/>
          <w:sz w:val="22"/>
          <w:rtl/>
          <w:lang w:val="en-US"/>
        </w:rPr>
        <w:t xml:space="preserve"> إنشاء وتعزيز </w:t>
      </w:r>
      <w:r w:rsidR="00A67612">
        <w:rPr>
          <w:rFonts w:cs="Simplified Arabic" w:hint="cs"/>
          <w:sz w:val="22"/>
          <w:rtl/>
          <w:lang w:val="en-US"/>
        </w:rPr>
        <w:t>نظم</w:t>
      </w:r>
      <w:r w:rsidRPr="0037248D">
        <w:rPr>
          <w:rFonts w:cs="Simplified Arabic"/>
          <w:sz w:val="22"/>
          <w:rtl/>
          <w:lang w:val="en-US"/>
        </w:rPr>
        <w:t xml:space="preserve"> التنسيق الوطنية لجمع المعلومات المتعلقة ب</w:t>
      </w:r>
      <w:r w:rsidR="008E5404">
        <w:rPr>
          <w:rFonts w:cs="Simplified Arabic"/>
          <w:sz w:val="22"/>
          <w:rtl/>
          <w:lang w:val="en-US"/>
        </w:rPr>
        <w:t>السلامة الأحيائية</w:t>
      </w:r>
      <w:r w:rsidRPr="0037248D">
        <w:rPr>
          <w:rFonts w:cs="Simplified Arabic"/>
          <w:sz w:val="22"/>
          <w:rtl/>
          <w:lang w:val="en-US"/>
        </w:rPr>
        <w:t>؛ وإعداد تقرير وطني.</w:t>
      </w:r>
      <w:r w:rsidR="00C45A68" w:rsidRPr="00C45A68">
        <w:t xml:space="preserve"> </w:t>
      </w:r>
    </w:p>
    <w:p w14:paraId="288E500E" w14:textId="546127AF" w:rsidR="0037248D" w:rsidRPr="0037248D" w:rsidRDefault="00A67612" w:rsidP="0037248D">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وأُعدّ</w:t>
      </w:r>
      <w:r w:rsidR="0037248D" w:rsidRPr="0037248D">
        <w:rPr>
          <w:rFonts w:cs="Simplified Arabic"/>
          <w:sz w:val="22"/>
          <w:rtl/>
          <w:lang w:val="en-US"/>
        </w:rPr>
        <w:t xml:space="preserve"> عدد من الأدوات ومقاطع الفيديو والمواد ال</w:t>
      </w:r>
      <w:r>
        <w:rPr>
          <w:rFonts w:cs="Simplified Arabic" w:hint="cs"/>
          <w:sz w:val="22"/>
          <w:rtl/>
          <w:lang w:val="en-US"/>
        </w:rPr>
        <w:t>إرشادي</w:t>
      </w:r>
      <w:r w:rsidR="0037248D" w:rsidRPr="0037248D">
        <w:rPr>
          <w:rFonts w:cs="Simplified Arabic"/>
          <w:sz w:val="22"/>
          <w:rtl/>
          <w:lang w:val="en-US"/>
        </w:rPr>
        <w:t xml:space="preserve">ة لدعم الأطراف في عملية </w:t>
      </w:r>
      <w:r>
        <w:rPr>
          <w:rFonts w:cs="Simplified Arabic" w:hint="cs"/>
          <w:sz w:val="22"/>
          <w:rtl/>
          <w:lang w:val="en-US"/>
        </w:rPr>
        <w:t>إعداد</w:t>
      </w:r>
      <w:r w:rsidR="0037248D" w:rsidRPr="0037248D">
        <w:rPr>
          <w:rFonts w:cs="Simplified Arabic"/>
          <w:sz w:val="22"/>
          <w:rtl/>
          <w:lang w:val="en-US"/>
        </w:rPr>
        <w:t xml:space="preserve"> التقارير الوطنية. وكانت هذه المواد متاحة من خلال </w:t>
      </w:r>
      <w:r w:rsidR="00013A26">
        <w:rPr>
          <w:rFonts w:cs="Simplified Arabic"/>
          <w:sz w:val="22"/>
          <w:rtl/>
          <w:lang w:val="en-US"/>
        </w:rPr>
        <w:t>غرفة تبادل معلومات السلامة الأحيائية</w:t>
      </w:r>
      <w:r w:rsidR="0037248D" w:rsidRPr="0037248D">
        <w:rPr>
          <w:rFonts w:cs="Simplified Arabic"/>
          <w:sz w:val="22"/>
          <w:rtl/>
          <w:lang w:val="en-US"/>
        </w:rPr>
        <w:t xml:space="preserve"> باللغات الرسمية للأمم المتحدة.</w:t>
      </w:r>
      <w:r w:rsidR="00563402" w:rsidRPr="00643406">
        <w:rPr>
          <w:rFonts w:cs="Simplified Arabic"/>
          <w:sz w:val="22"/>
          <w:vertAlign w:val="superscript"/>
          <w:rtl/>
          <w:lang w:val="en-US"/>
        </w:rPr>
        <w:footnoteReference w:id="22"/>
      </w:r>
      <w:r w:rsidR="0037248D" w:rsidRPr="0037248D">
        <w:rPr>
          <w:rFonts w:cs="Simplified Arabic"/>
          <w:sz w:val="22"/>
          <w:rtl/>
          <w:lang w:val="en-US"/>
        </w:rPr>
        <w:t xml:space="preserve"> وتضمن المشروع ال</w:t>
      </w:r>
      <w:r w:rsidR="00C94B7C">
        <w:rPr>
          <w:rFonts w:cs="Simplified Arabic"/>
          <w:sz w:val="22"/>
          <w:rtl/>
          <w:lang w:val="en-US"/>
        </w:rPr>
        <w:t>مُموّل</w:t>
      </w:r>
      <w:r w:rsidR="0037248D" w:rsidRPr="0037248D">
        <w:rPr>
          <w:rFonts w:cs="Simplified Arabic"/>
          <w:sz w:val="22"/>
          <w:rtl/>
          <w:lang w:val="en-US"/>
        </w:rPr>
        <w:t xml:space="preserve"> من مرفق البيئة العالمية لمساعدة الأطراف المؤهلة في</w:t>
      </w:r>
      <w:r>
        <w:rPr>
          <w:rFonts w:cs="Simplified Arabic" w:hint="cs"/>
          <w:sz w:val="22"/>
          <w:rtl/>
          <w:lang w:val="en-US"/>
        </w:rPr>
        <w:t xml:space="preserve"> إعداد</w:t>
      </w:r>
      <w:r w:rsidR="0037248D" w:rsidRPr="0037248D">
        <w:rPr>
          <w:rFonts w:cs="Simplified Arabic"/>
          <w:sz w:val="22"/>
          <w:rtl/>
          <w:lang w:val="en-US"/>
        </w:rPr>
        <w:t xml:space="preserve"> تقريرها الوطني الخامس وظيفة مكتب </w:t>
      </w:r>
      <w:r w:rsidR="0012222E">
        <w:rPr>
          <w:rFonts w:cs="Simplified Arabic" w:hint="cs"/>
          <w:sz w:val="22"/>
          <w:rtl/>
          <w:lang w:val="en-US"/>
        </w:rPr>
        <w:t xml:space="preserve">تقديم </w:t>
      </w:r>
      <w:r w:rsidR="0037248D" w:rsidRPr="0037248D">
        <w:rPr>
          <w:rFonts w:cs="Simplified Arabic"/>
          <w:sz w:val="22"/>
          <w:rtl/>
          <w:lang w:val="en-US"/>
        </w:rPr>
        <w:t xml:space="preserve">المساعدة للرد على </w:t>
      </w:r>
      <w:r w:rsidR="0012222E">
        <w:rPr>
          <w:rFonts w:cs="Simplified Arabic" w:hint="cs"/>
          <w:sz w:val="22"/>
          <w:rtl/>
          <w:lang w:val="en-US"/>
        </w:rPr>
        <w:t xml:space="preserve">استفسارات </w:t>
      </w:r>
      <w:r w:rsidR="0037248D" w:rsidRPr="0037248D">
        <w:rPr>
          <w:rFonts w:cs="Simplified Arabic"/>
          <w:sz w:val="22"/>
          <w:rtl/>
          <w:lang w:val="en-US"/>
        </w:rPr>
        <w:t>الأطراف.</w:t>
      </w:r>
      <w:r w:rsidR="00AC0263" w:rsidRPr="00AC0263">
        <w:t xml:space="preserve"> </w:t>
      </w:r>
    </w:p>
    <w:p w14:paraId="07D9BE1C" w14:textId="45E8E88D" w:rsidR="00387F0D" w:rsidRDefault="0037248D" w:rsidP="0037248D">
      <w:pPr>
        <w:numPr>
          <w:ilvl w:val="0"/>
          <w:numId w:val="4"/>
        </w:numPr>
        <w:bidi/>
        <w:spacing w:after="120" w:line="216" w:lineRule="auto"/>
        <w:ind w:left="561" w:firstLine="0"/>
        <w:jc w:val="both"/>
        <w:rPr>
          <w:rFonts w:cs="Simplified Arabic"/>
          <w:sz w:val="22"/>
          <w:lang w:val="en-US"/>
        </w:rPr>
      </w:pPr>
      <w:r w:rsidRPr="0037248D">
        <w:rPr>
          <w:rFonts w:cs="Simplified Arabic"/>
          <w:sz w:val="22"/>
          <w:rtl/>
          <w:lang w:val="en-US"/>
        </w:rPr>
        <w:t>وبالإضافة إلى ذلك، شمل المشروع ال</w:t>
      </w:r>
      <w:r w:rsidR="00C94B7C">
        <w:rPr>
          <w:rFonts w:cs="Simplified Arabic"/>
          <w:sz w:val="22"/>
          <w:rtl/>
          <w:lang w:val="en-US"/>
        </w:rPr>
        <w:t>مُموّل</w:t>
      </w:r>
      <w:r w:rsidRPr="0037248D">
        <w:rPr>
          <w:rFonts w:cs="Simplified Arabic"/>
          <w:sz w:val="22"/>
          <w:rtl/>
          <w:lang w:val="en-US"/>
        </w:rPr>
        <w:t xml:space="preserve"> من مرفق البيئة العالمية لدعم إعداد التقارير الوطنية الخامسة </w:t>
      </w:r>
      <w:r w:rsidR="00C94B7C" w:rsidRPr="00C94B7C">
        <w:rPr>
          <w:rFonts w:cs="Simplified Arabic"/>
          <w:sz w:val="22"/>
          <w:rtl/>
          <w:lang w:val="en-US"/>
        </w:rPr>
        <w:t>وتقديم</w:t>
      </w:r>
      <w:r w:rsidR="00C94B7C">
        <w:rPr>
          <w:rFonts w:cs="Simplified Arabic" w:hint="cs"/>
          <w:sz w:val="22"/>
          <w:rtl/>
          <w:lang w:val="en-US"/>
        </w:rPr>
        <w:t>ها</w:t>
      </w:r>
      <w:r w:rsidR="00C94B7C" w:rsidRPr="00C94B7C">
        <w:rPr>
          <w:rFonts w:cs="Simplified Arabic"/>
          <w:sz w:val="22"/>
          <w:rtl/>
          <w:lang w:val="en-US"/>
        </w:rPr>
        <w:t xml:space="preserve"> </w:t>
      </w:r>
      <w:r w:rsidRPr="0037248D">
        <w:rPr>
          <w:rFonts w:cs="Simplified Arabic"/>
          <w:sz w:val="22"/>
          <w:rtl/>
          <w:lang w:val="en-US"/>
        </w:rPr>
        <w:t xml:space="preserve">تمويل أربع حلقات عمل إقليمية للأطراف المشاركة في المشروع. وعقدت </w:t>
      </w:r>
      <w:r w:rsidR="00C94B7C">
        <w:rPr>
          <w:rFonts w:cs="Simplified Arabic" w:hint="cs"/>
          <w:sz w:val="22"/>
          <w:rtl/>
          <w:lang w:val="en-US"/>
        </w:rPr>
        <w:t>حلقات</w:t>
      </w:r>
      <w:r w:rsidRPr="0037248D">
        <w:rPr>
          <w:rFonts w:cs="Simplified Arabic"/>
          <w:sz w:val="22"/>
          <w:rtl/>
          <w:lang w:val="en-US"/>
        </w:rPr>
        <w:t xml:space="preserve"> العمل في نيروبي</w:t>
      </w:r>
      <w:r w:rsidR="00C94B7C">
        <w:rPr>
          <w:rFonts w:cs="Simplified Arabic" w:hint="cs"/>
          <w:sz w:val="22"/>
          <w:rtl/>
          <w:lang w:val="en-US"/>
        </w:rPr>
        <w:t>،</w:t>
      </w:r>
      <w:r w:rsidRPr="0037248D">
        <w:rPr>
          <w:rFonts w:cs="Simplified Arabic"/>
          <w:sz w:val="22"/>
          <w:rtl/>
          <w:lang w:val="en-US"/>
        </w:rPr>
        <w:t xml:space="preserve"> في </w:t>
      </w:r>
      <w:r w:rsidR="00C94B7C">
        <w:rPr>
          <w:rFonts w:cs="Simplified Arabic"/>
          <w:sz w:val="22"/>
          <w:rtl/>
          <w:lang w:val="en-US"/>
        </w:rPr>
        <w:t>أكتوبر/تشرين الأول</w:t>
      </w:r>
      <w:r w:rsidRPr="0037248D">
        <w:rPr>
          <w:rFonts w:cs="Simplified Arabic"/>
          <w:sz w:val="22"/>
          <w:rtl/>
          <w:lang w:val="en-US"/>
        </w:rPr>
        <w:t xml:space="preserve"> 2025؛ </w:t>
      </w:r>
      <w:r w:rsidR="00C94B7C">
        <w:rPr>
          <w:rFonts w:cs="Simplified Arabic" w:hint="cs"/>
          <w:sz w:val="22"/>
          <w:rtl/>
          <w:lang w:val="en-US"/>
        </w:rPr>
        <w:t>و</w:t>
      </w:r>
      <w:r w:rsidRPr="0037248D">
        <w:rPr>
          <w:rFonts w:cs="Simplified Arabic"/>
          <w:sz w:val="22"/>
          <w:rtl/>
          <w:lang w:val="en-US"/>
        </w:rPr>
        <w:t>ليما</w:t>
      </w:r>
      <w:r w:rsidR="00C94B7C">
        <w:rPr>
          <w:rFonts w:cs="Simplified Arabic" w:hint="cs"/>
          <w:sz w:val="22"/>
          <w:rtl/>
          <w:lang w:val="en-US"/>
        </w:rPr>
        <w:t>،</w:t>
      </w:r>
      <w:r w:rsidRPr="0037248D">
        <w:rPr>
          <w:rFonts w:cs="Simplified Arabic"/>
          <w:sz w:val="22"/>
          <w:rtl/>
          <w:lang w:val="en-US"/>
        </w:rPr>
        <w:t xml:space="preserve"> في </w:t>
      </w:r>
      <w:r w:rsidR="00C94B7C">
        <w:rPr>
          <w:rFonts w:cs="Simplified Arabic"/>
          <w:sz w:val="22"/>
          <w:rtl/>
          <w:lang w:val="en-US"/>
        </w:rPr>
        <w:t>نوفمبر/تشرين الثاني</w:t>
      </w:r>
      <w:r w:rsidRPr="0037248D">
        <w:rPr>
          <w:rFonts w:cs="Simplified Arabic"/>
          <w:sz w:val="22"/>
          <w:rtl/>
          <w:lang w:val="en-US"/>
        </w:rPr>
        <w:t xml:space="preserve"> 2025؛ </w:t>
      </w:r>
      <w:r w:rsidR="00C94B7C">
        <w:rPr>
          <w:rFonts w:cs="Simplified Arabic" w:hint="cs"/>
          <w:sz w:val="22"/>
          <w:rtl/>
          <w:lang w:val="en-US"/>
        </w:rPr>
        <w:t>و</w:t>
      </w:r>
      <w:r w:rsidRPr="0037248D">
        <w:rPr>
          <w:rFonts w:cs="Simplified Arabic"/>
          <w:sz w:val="22"/>
          <w:rtl/>
          <w:lang w:val="en-US"/>
        </w:rPr>
        <w:t>كيشيناو</w:t>
      </w:r>
      <w:r w:rsidR="00C94B7C">
        <w:rPr>
          <w:rFonts w:cs="Simplified Arabic" w:hint="cs"/>
          <w:sz w:val="22"/>
          <w:rtl/>
          <w:lang w:val="en-US"/>
        </w:rPr>
        <w:t>،</w:t>
      </w:r>
      <w:r w:rsidRPr="0037248D">
        <w:rPr>
          <w:rFonts w:cs="Simplified Arabic"/>
          <w:sz w:val="22"/>
          <w:rtl/>
          <w:lang w:val="en-US"/>
        </w:rPr>
        <w:t xml:space="preserve"> في </w:t>
      </w:r>
      <w:r w:rsidR="00C94B7C">
        <w:rPr>
          <w:rFonts w:cs="Simplified Arabic"/>
          <w:sz w:val="22"/>
          <w:rtl/>
          <w:lang w:val="en-US"/>
        </w:rPr>
        <w:t>يناير/كانون الثاني</w:t>
      </w:r>
      <w:r w:rsidRPr="0037248D">
        <w:rPr>
          <w:rFonts w:cs="Simplified Arabic"/>
          <w:sz w:val="22"/>
          <w:rtl/>
          <w:lang w:val="en-US"/>
        </w:rPr>
        <w:t xml:space="preserve"> 2026؛ وبانكوك في </w:t>
      </w:r>
      <w:r w:rsidR="00C94B7C">
        <w:rPr>
          <w:rFonts w:cs="Simplified Arabic"/>
          <w:sz w:val="22"/>
          <w:rtl/>
          <w:lang w:val="en-US"/>
        </w:rPr>
        <w:t>يناير/كانون الثاني</w:t>
      </w:r>
      <w:r w:rsidRPr="0037248D">
        <w:rPr>
          <w:rFonts w:cs="Simplified Arabic"/>
          <w:sz w:val="22"/>
          <w:rtl/>
          <w:lang w:val="en-US"/>
        </w:rPr>
        <w:t xml:space="preserve"> 2026. ونظ</w:t>
      </w:r>
      <w:r w:rsidR="00C94B7C">
        <w:rPr>
          <w:rFonts w:cs="Simplified Arabic" w:hint="cs"/>
          <w:sz w:val="22"/>
          <w:rtl/>
          <w:lang w:val="en-US"/>
        </w:rPr>
        <w:t>ّ</w:t>
      </w:r>
      <w:r w:rsidRPr="0037248D">
        <w:rPr>
          <w:rFonts w:cs="Simplified Arabic"/>
          <w:sz w:val="22"/>
          <w:rtl/>
          <w:lang w:val="en-US"/>
        </w:rPr>
        <w:t>م برنامج الأمم المتحدة للبيئة، ب</w:t>
      </w:r>
      <w:r w:rsidR="00C94B7C">
        <w:rPr>
          <w:rFonts w:cs="Simplified Arabic" w:hint="cs"/>
          <w:sz w:val="22"/>
          <w:rtl/>
          <w:lang w:val="en-US"/>
        </w:rPr>
        <w:t xml:space="preserve">وصفه </w:t>
      </w:r>
      <w:r w:rsidRPr="0037248D">
        <w:rPr>
          <w:rFonts w:cs="Simplified Arabic"/>
          <w:sz w:val="22"/>
          <w:rtl/>
          <w:lang w:val="en-US"/>
        </w:rPr>
        <w:t xml:space="preserve">الوكالة المنفذة، حلقات العمل الإقليمية بدعم تقني من الأمانة ومرفق البيئة العالمية. وأتاحت حلقات العمل </w:t>
      </w:r>
      <w:r w:rsidR="00C94B7C">
        <w:rPr>
          <w:rFonts w:cs="Simplified Arabic" w:hint="cs"/>
          <w:sz w:val="22"/>
          <w:rtl/>
          <w:lang w:val="en-US"/>
        </w:rPr>
        <w:t>ال</w:t>
      </w:r>
      <w:r w:rsidRPr="0037248D">
        <w:rPr>
          <w:rFonts w:cs="Simplified Arabic"/>
          <w:sz w:val="22"/>
          <w:rtl/>
          <w:lang w:val="en-US"/>
        </w:rPr>
        <w:t xml:space="preserve">فرصة لمناقشة المسائل المتعلقة بالحصول على التمويل وإعداد التقرير الوطني وتحميل التقرير </w:t>
      </w:r>
      <w:r w:rsidR="00893169">
        <w:rPr>
          <w:rFonts w:cs="Simplified Arabic"/>
          <w:sz w:val="22"/>
          <w:rtl/>
          <w:lang w:val="en-US"/>
        </w:rPr>
        <w:t xml:space="preserve">على </w:t>
      </w:r>
      <w:r w:rsidR="00A96982">
        <w:rPr>
          <w:rFonts w:cs="Simplified Arabic"/>
          <w:sz w:val="22"/>
          <w:rtl/>
          <w:lang w:val="en-US"/>
        </w:rPr>
        <w:t>غرفة</w:t>
      </w:r>
      <w:r w:rsidR="00C73DBC">
        <w:rPr>
          <w:rFonts w:cs="Simplified Arabic"/>
          <w:sz w:val="22"/>
          <w:rtl/>
          <w:lang w:val="en-US"/>
        </w:rPr>
        <w:t xml:space="preserve"> تبادل معلومات السلامة الأحيائية</w:t>
      </w:r>
      <w:r w:rsidRPr="0037248D">
        <w:rPr>
          <w:rFonts w:cs="Simplified Arabic"/>
          <w:sz w:val="22"/>
          <w:rtl/>
          <w:lang w:val="en-US"/>
        </w:rPr>
        <w:t xml:space="preserve">. </w:t>
      </w:r>
      <w:r w:rsidR="00C94B7C">
        <w:rPr>
          <w:rFonts w:cs="Simplified Arabic" w:hint="cs"/>
          <w:sz w:val="22"/>
          <w:rtl/>
          <w:lang w:val="en-US"/>
        </w:rPr>
        <w:t>وقُيّمت</w:t>
      </w:r>
      <w:r w:rsidRPr="0037248D">
        <w:rPr>
          <w:rFonts w:cs="Simplified Arabic"/>
          <w:sz w:val="22"/>
          <w:rtl/>
          <w:lang w:val="en-US"/>
        </w:rPr>
        <w:t xml:space="preserve"> حلقات العمل، التي شارك فيها ممثلو 76 طرفاً، </w:t>
      </w:r>
      <w:r w:rsidR="00C94B7C">
        <w:rPr>
          <w:rFonts w:cs="Simplified Arabic" w:hint="cs"/>
          <w:sz w:val="22"/>
          <w:rtl/>
          <w:lang w:val="en-US"/>
        </w:rPr>
        <w:t>تقييماً</w:t>
      </w:r>
      <w:r w:rsidRPr="0037248D">
        <w:rPr>
          <w:rFonts w:cs="Simplified Arabic"/>
          <w:sz w:val="22"/>
          <w:rtl/>
          <w:lang w:val="en-US"/>
        </w:rPr>
        <w:t xml:space="preserve"> إيجابي</w:t>
      </w:r>
      <w:r w:rsidR="00C94B7C">
        <w:rPr>
          <w:rFonts w:cs="Simplified Arabic" w:hint="cs"/>
          <w:sz w:val="22"/>
          <w:rtl/>
          <w:lang w:val="en-US"/>
        </w:rPr>
        <w:t>اً</w:t>
      </w:r>
      <w:r w:rsidRPr="0037248D">
        <w:rPr>
          <w:rFonts w:cs="Simplified Arabic"/>
          <w:sz w:val="22"/>
          <w:rtl/>
          <w:lang w:val="en-US"/>
        </w:rPr>
        <w:t xml:space="preserve"> فيما يتعلق بالأهمية والفعالية، والتنظيم، وتعزيز اكتساب المع</w:t>
      </w:r>
      <w:r w:rsidR="00C94B7C">
        <w:rPr>
          <w:rFonts w:cs="Simplified Arabic" w:hint="cs"/>
          <w:sz w:val="22"/>
          <w:rtl/>
          <w:lang w:val="en-US"/>
        </w:rPr>
        <w:t>ارف</w:t>
      </w:r>
      <w:r w:rsidRPr="0037248D">
        <w:rPr>
          <w:rFonts w:cs="Simplified Arabic"/>
          <w:sz w:val="22"/>
          <w:rtl/>
          <w:lang w:val="en-US"/>
        </w:rPr>
        <w:t xml:space="preserve"> والمهارات، وإشراك المشاركين وتفاعلهم، والنتائج والمتابعة</w:t>
      </w:r>
      <w:r w:rsidR="004B2ED5">
        <w:rPr>
          <w:rFonts w:cs="Simplified Arabic" w:hint="cs"/>
          <w:sz w:val="22"/>
          <w:rtl/>
          <w:lang w:val="en-US"/>
        </w:rPr>
        <w:t>.</w:t>
      </w:r>
    </w:p>
    <w:p w14:paraId="365E888B" w14:textId="0D47C4B4" w:rsidR="0037248D" w:rsidRPr="008A351F" w:rsidRDefault="0037248D" w:rsidP="0037248D">
      <w:pPr>
        <w:bidi/>
        <w:spacing w:after="120" w:line="216" w:lineRule="auto"/>
        <w:rPr>
          <w:rFonts w:cs="Simplified Arabic"/>
          <w:b/>
          <w:bCs/>
          <w:sz w:val="26"/>
          <w:szCs w:val="26"/>
          <w:rtl/>
          <w:lang w:val="en-US"/>
        </w:rPr>
      </w:pPr>
      <w:r>
        <w:rPr>
          <w:rFonts w:cs="Simplified Arabic" w:hint="cs"/>
          <w:b/>
          <w:bCs/>
          <w:sz w:val="26"/>
          <w:szCs w:val="26"/>
          <w:rtl/>
          <w:lang w:val="en-US"/>
        </w:rPr>
        <w:lastRenderedPageBreak/>
        <w:t>دال</w:t>
      </w:r>
      <w:r w:rsidRPr="008A351F">
        <w:rPr>
          <w:rFonts w:cs="Simplified Arabic"/>
          <w:b/>
          <w:bCs/>
          <w:sz w:val="26"/>
          <w:szCs w:val="26"/>
          <w:rtl/>
          <w:lang w:val="en-US"/>
        </w:rPr>
        <w:t>-</w:t>
      </w:r>
      <w:r>
        <w:rPr>
          <w:rFonts w:cs="Simplified Arabic"/>
          <w:b/>
          <w:bCs/>
          <w:sz w:val="26"/>
          <w:szCs w:val="26"/>
          <w:rtl/>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أ</w:t>
      </w:r>
      <w:r w:rsidR="0037593E">
        <w:rPr>
          <w:rFonts w:cs="Simplified Arabic" w:hint="cs"/>
          <w:b/>
          <w:bCs/>
          <w:sz w:val="26"/>
          <w:szCs w:val="26"/>
          <w:rtl/>
          <w:lang w:val="en-US"/>
        </w:rPr>
        <w:t>لف-</w:t>
      </w:r>
      <w:r>
        <w:rPr>
          <w:rFonts w:cs="Simplified Arabic" w:hint="cs"/>
          <w:b/>
          <w:bCs/>
          <w:sz w:val="26"/>
          <w:szCs w:val="26"/>
          <w:rtl/>
          <w:lang w:val="en-US"/>
        </w:rPr>
        <w:t>4</w:t>
      </w:r>
      <w:r w:rsidR="0037593E">
        <w:rPr>
          <w:rFonts w:cs="Simplified Arabic" w:hint="cs"/>
          <w:b/>
          <w:bCs/>
          <w:sz w:val="26"/>
          <w:szCs w:val="26"/>
          <w:rtl/>
          <w:lang w:val="en-US"/>
        </w:rPr>
        <w:t>-</w:t>
      </w:r>
      <w:r w:rsidRPr="008A351F">
        <w:rPr>
          <w:rFonts w:cs="Simplified Arabic"/>
          <w:b/>
          <w:bCs/>
          <w:sz w:val="26"/>
          <w:szCs w:val="26"/>
          <w:rtl/>
          <w:lang w:val="en-US"/>
        </w:rPr>
        <w:t xml:space="preserve"> </w:t>
      </w:r>
      <w:r w:rsidR="0037593E">
        <w:rPr>
          <w:rFonts w:cs="Simplified Arabic" w:hint="cs"/>
          <w:b/>
          <w:bCs/>
          <w:sz w:val="26"/>
          <w:szCs w:val="26"/>
          <w:rtl/>
          <w:lang w:val="en-US"/>
        </w:rPr>
        <w:t>تمتثل الأطراف</w:t>
      </w:r>
      <w:r w:rsidRPr="0037248D">
        <w:rPr>
          <w:rFonts w:cs="Simplified Arabic"/>
          <w:b/>
          <w:bCs/>
          <w:sz w:val="26"/>
          <w:szCs w:val="26"/>
          <w:rtl/>
          <w:lang w:val="en-US"/>
        </w:rPr>
        <w:t xml:space="preserve"> </w:t>
      </w:r>
      <w:r w:rsidR="0037593E">
        <w:rPr>
          <w:rFonts w:cs="Simplified Arabic" w:hint="cs"/>
          <w:b/>
          <w:bCs/>
          <w:sz w:val="26"/>
          <w:szCs w:val="26"/>
          <w:rtl/>
          <w:lang w:val="en-US"/>
        </w:rPr>
        <w:t>ل</w:t>
      </w:r>
      <w:r w:rsidRPr="0037248D">
        <w:rPr>
          <w:rFonts w:cs="Simplified Arabic"/>
          <w:b/>
          <w:bCs/>
          <w:sz w:val="26"/>
          <w:szCs w:val="26"/>
          <w:rtl/>
          <w:lang w:val="en-US"/>
        </w:rPr>
        <w:t>متطلبات البروتوكول</w:t>
      </w:r>
    </w:p>
    <w:p w14:paraId="63A91AFB" w14:textId="524256A4" w:rsidR="0037248D" w:rsidRPr="00624575" w:rsidRDefault="0037248D" w:rsidP="0037248D">
      <w:pPr>
        <w:bidi/>
        <w:spacing w:after="120" w:line="216" w:lineRule="auto"/>
        <w:jc w:val="both"/>
        <w:rPr>
          <w:rFonts w:cs="Simplified Arabic"/>
          <w:b/>
          <w:bCs/>
          <w:lang w:val="fr-CH"/>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101552AE" w14:textId="34245B95" w:rsidR="0037248D" w:rsidRDefault="006064C4" w:rsidP="0037248D">
      <w:pPr>
        <w:pStyle w:val="Paragraphedeliste"/>
        <w:numPr>
          <w:ilvl w:val="0"/>
          <w:numId w:val="12"/>
        </w:numPr>
        <w:bidi/>
        <w:spacing w:after="120" w:line="216" w:lineRule="auto"/>
        <w:ind w:left="1026" w:hanging="357"/>
        <w:contextualSpacing w:val="0"/>
        <w:jc w:val="both"/>
        <w:rPr>
          <w:rFonts w:cs="Simplified Arabic"/>
          <w:lang w:val="en-US"/>
        </w:rPr>
      </w:pPr>
      <w:r w:rsidRPr="006064C4">
        <w:rPr>
          <w:rFonts w:cs="Simplified Arabic"/>
          <w:rtl/>
          <w:lang w:val="en-US"/>
        </w:rPr>
        <w:t xml:space="preserve">بدعم من لجنة الامتثال، استمر عدد التقارير الوطنية الرابعة </w:t>
      </w:r>
      <w:r w:rsidR="00B00C14">
        <w:rPr>
          <w:rFonts w:cs="Simplified Arabic"/>
          <w:rtl/>
          <w:lang w:val="en-US"/>
        </w:rPr>
        <w:t>المُقدّمة</w:t>
      </w:r>
      <w:r w:rsidRPr="006064C4">
        <w:rPr>
          <w:rFonts w:cs="Simplified Arabic"/>
          <w:rtl/>
          <w:lang w:val="en-US"/>
        </w:rPr>
        <w:t xml:space="preserve"> في التزايد، حيث </w:t>
      </w:r>
      <w:r w:rsidR="00624575">
        <w:rPr>
          <w:rFonts w:cs="Simplified Arabic" w:hint="cs"/>
          <w:rtl/>
          <w:lang w:val="en-US"/>
        </w:rPr>
        <w:t>قُدّم</w:t>
      </w:r>
      <w:r w:rsidRPr="006064C4">
        <w:rPr>
          <w:rFonts w:cs="Simplified Arabic"/>
          <w:rtl/>
          <w:lang w:val="en-US"/>
        </w:rPr>
        <w:t xml:space="preserve"> 59 تقريراً وطنياً رابعاً إضافياً، ليصل المجموع إلى 162 </w:t>
      </w:r>
      <w:r w:rsidR="00624575">
        <w:rPr>
          <w:rFonts w:cs="Simplified Arabic" w:hint="cs"/>
          <w:rtl/>
          <w:lang w:val="en-US"/>
        </w:rPr>
        <w:t xml:space="preserve">تقريراً </w:t>
      </w:r>
      <w:r w:rsidRPr="006064C4">
        <w:rPr>
          <w:rFonts w:cs="Simplified Arabic"/>
          <w:rtl/>
          <w:lang w:val="en-US"/>
        </w:rPr>
        <w:t>(من أصل 171)</w:t>
      </w:r>
      <w:r w:rsidR="00AC0263" w:rsidRPr="00AC0263">
        <w:t xml:space="preserve"> </w:t>
      </w:r>
    </w:p>
    <w:p w14:paraId="1D11A84B" w14:textId="037842E5" w:rsidR="0037248D" w:rsidRDefault="006064C4" w:rsidP="0037248D">
      <w:pPr>
        <w:pStyle w:val="Paragraphedeliste"/>
        <w:numPr>
          <w:ilvl w:val="0"/>
          <w:numId w:val="12"/>
        </w:numPr>
        <w:bidi/>
        <w:spacing w:after="120" w:line="216" w:lineRule="auto"/>
        <w:ind w:left="1026" w:hanging="357"/>
        <w:contextualSpacing w:val="0"/>
        <w:jc w:val="both"/>
        <w:rPr>
          <w:rFonts w:cs="Simplified Arabic"/>
          <w:lang w:val="en-US"/>
        </w:rPr>
      </w:pPr>
      <w:r w:rsidRPr="006064C4">
        <w:rPr>
          <w:rFonts w:cs="Simplified Arabic"/>
          <w:rtl/>
          <w:lang w:val="en-US"/>
        </w:rPr>
        <w:t xml:space="preserve">حددت اللجنة سبع </w:t>
      </w:r>
      <w:r w:rsidR="00176EC9">
        <w:rPr>
          <w:rFonts w:cs="Simplified Arabic" w:hint="cs"/>
          <w:rtl/>
          <w:lang w:val="en-US"/>
        </w:rPr>
        <w:t xml:space="preserve">قضايا </w:t>
      </w:r>
      <w:r w:rsidRPr="006064C4">
        <w:rPr>
          <w:rFonts w:cs="Simplified Arabic"/>
          <w:rtl/>
          <w:lang w:val="en-US"/>
        </w:rPr>
        <w:t xml:space="preserve">فردية </w:t>
      </w:r>
      <w:r w:rsidR="00624575">
        <w:rPr>
          <w:rFonts w:cs="Simplified Arabic" w:hint="cs"/>
          <w:rtl/>
          <w:lang w:val="en-US"/>
        </w:rPr>
        <w:t xml:space="preserve">من </w:t>
      </w:r>
      <w:r w:rsidRPr="006064C4">
        <w:rPr>
          <w:rFonts w:cs="Simplified Arabic"/>
          <w:rtl/>
          <w:lang w:val="en-US"/>
        </w:rPr>
        <w:t xml:space="preserve">عدم الامتثال فيما يتعلق بتقديم التقارير الوطنية </w:t>
      </w:r>
      <w:r w:rsidR="00624575">
        <w:rPr>
          <w:rFonts w:cs="Simplified Arabic" w:hint="cs"/>
          <w:rtl/>
          <w:lang w:val="en-US"/>
        </w:rPr>
        <w:t>و</w:t>
      </w:r>
      <w:r w:rsidR="00FD3F57">
        <w:rPr>
          <w:rFonts w:cs="Simplified Arabic" w:hint="cs"/>
          <w:rtl/>
          <w:lang w:val="en-US"/>
        </w:rPr>
        <w:t>حُلّت</w:t>
      </w:r>
      <w:r w:rsidRPr="006064C4">
        <w:rPr>
          <w:rFonts w:cs="Simplified Arabic"/>
          <w:rtl/>
          <w:lang w:val="en-US"/>
        </w:rPr>
        <w:t xml:space="preserve"> ست منها</w:t>
      </w:r>
    </w:p>
    <w:p w14:paraId="42AE2345" w14:textId="4393E518" w:rsidR="006064C4" w:rsidRDefault="006064C4" w:rsidP="006064C4">
      <w:pPr>
        <w:pStyle w:val="Paragraphedeliste"/>
        <w:numPr>
          <w:ilvl w:val="0"/>
          <w:numId w:val="12"/>
        </w:numPr>
        <w:bidi/>
        <w:spacing w:after="120" w:line="216" w:lineRule="auto"/>
        <w:ind w:left="1026" w:hanging="357"/>
        <w:contextualSpacing w:val="0"/>
        <w:jc w:val="both"/>
        <w:rPr>
          <w:rFonts w:cs="Simplified Arabic"/>
          <w:lang w:val="en-US"/>
        </w:rPr>
      </w:pPr>
      <w:r w:rsidRPr="006064C4">
        <w:rPr>
          <w:rFonts w:cs="Simplified Arabic"/>
          <w:rtl/>
          <w:lang w:val="en-US"/>
        </w:rPr>
        <w:t xml:space="preserve">حددت اللجنة </w:t>
      </w:r>
      <w:r w:rsidR="00176EC9">
        <w:rPr>
          <w:rFonts w:cs="Simplified Arabic" w:hint="cs"/>
          <w:rtl/>
          <w:lang w:val="en-US"/>
        </w:rPr>
        <w:t>قضي</w:t>
      </w:r>
      <w:r w:rsidRPr="006064C4">
        <w:rPr>
          <w:rFonts w:cs="Simplified Arabic"/>
          <w:rtl/>
          <w:lang w:val="en-US"/>
        </w:rPr>
        <w:t xml:space="preserve">تين فرديتين </w:t>
      </w:r>
      <w:r w:rsidR="00624575">
        <w:rPr>
          <w:rFonts w:cs="Simplified Arabic" w:hint="cs"/>
          <w:rtl/>
          <w:lang w:val="en-US"/>
        </w:rPr>
        <w:t xml:space="preserve">من </w:t>
      </w:r>
      <w:r w:rsidRPr="006064C4">
        <w:rPr>
          <w:rFonts w:cs="Simplified Arabic"/>
          <w:rtl/>
          <w:lang w:val="en-US"/>
        </w:rPr>
        <w:t xml:space="preserve">عدم الامتثال فيما يتعلق بالالتزام بتعيين نقطة اتصال وطنية لبروتوكول قرطاجنة </w:t>
      </w:r>
      <w:r w:rsidR="00624575">
        <w:rPr>
          <w:rFonts w:cs="Simplified Arabic" w:hint="cs"/>
          <w:rtl/>
          <w:lang w:val="en-US"/>
        </w:rPr>
        <w:t>وسُويّت كلتاهما</w:t>
      </w:r>
    </w:p>
    <w:p w14:paraId="6D2D8FAA" w14:textId="7A7FF1CE" w:rsidR="006064C4" w:rsidRPr="00AC0263" w:rsidRDefault="006064C4" w:rsidP="006064C4">
      <w:pPr>
        <w:pStyle w:val="Paragraphedeliste"/>
        <w:numPr>
          <w:ilvl w:val="0"/>
          <w:numId w:val="12"/>
        </w:numPr>
        <w:bidi/>
        <w:spacing w:after="120" w:line="216" w:lineRule="auto"/>
        <w:ind w:left="1026" w:hanging="357"/>
        <w:contextualSpacing w:val="0"/>
        <w:jc w:val="both"/>
        <w:rPr>
          <w:rFonts w:cs="Simplified Arabic"/>
          <w:b/>
          <w:bCs/>
          <w:lang w:val="en-US"/>
        </w:rPr>
      </w:pPr>
      <w:r w:rsidRPr="006064C4">
        <w:rPr>
          <w:rFonts w:cs="Simplified Arabic"/>
          <w:rtl/>
          <w:lang w:val="en-US"/>
        </w:rPr>
        <w:t>حددت اللجنة أربع</w:t>
      </w:r>
      <w:r w:rsidR="00624575">
        <w:rPr>
          <w:rFonts w:cs="Simplified Arabic" w:hint="cs"/>
          <w:rtl/>
          <w:lang w:val="en-US"/>
        </w:rPr>
        <w:t>اً</w:t>
      </w:r>
      <w:r w:rsidRPr="006064C4">
        <w:rPr>
          <w:rFonts w:cs="Simplified Arabic"/>
          <w:rtl/>
          <w:lang w:val="en-US"/>
        </w:rPr>
        <w:t xml:space="preserve"> وثلاثين </w:t>
      </w:r>
      <w:r w:rsidR="00176EC9">
        <w:rPr>
          <w:rFonts w:cs="Simplified Arabic" w:hint="cs"/>
          <w:rtl/>
          <w:lang w:val="en-US"/>
        </w:rPr>
        <w:t>قضية</w:t>
      </w:r>
      <w:r w:rsidRPr="006064C4">
        <w:rPr>
          <w:rFonts w:cs="Simplified Arabic"/>
          <w:rtl/>
          <w:lang w:val="en-US"/>
        </w:rPr>
        <w:t xml:space="preserve"> فردية من عدم الامتثال فيما يتعلق بالالتزام باتخاذ التدابير اللازمة لتنفيذ الالتزامات بموجب البروتوكول، </w:t>
      </w:r>
      <w:r w:rsidR="00624575">
        <w:rPr>
          <w:rFonts w:cs="Simplified Arabic" w:hint="cs"/>
          <w:rtl/>
          <w:lang w:val="en-US"/>
        </w:rPr>
        <w:t>و</w:t>
      </w:r>
      <w:r w:rsidR="00FD3F57">
        <w:rPr>
          <w:rFonts w:cs="Simplified Arabic" w:hint="cs"/>
          <w:rtl/>
          <w:lang w:val="en-US"/>
        </w:rPr>
        <w:t>حُلّت</w:t>
      </w:r>
      <w:r w:rsidRPr="006064C4">
        <w:rPr>
          <w:rFonts w:cs="Simplified Arabic"/>
          <w:rtl/>
          <w:lang w:val="en-US"/>
        </w:rPr>
        <w:t xml:space="preserve"> ثمان </w:t>
      </w:r>
      <w:r w:rsidR="00FD3F57">
        <w:rPr>
          <w:rFonts w:cs="Simplified Arabic" w:hint="cs"/>
          <w:rtl/>
          <w:lang w:val="en-US"/>
        </w:rPr>
        <w:t>منها</w:t>
      </w:r>
      <w:r w:rsidRPr="006064C4">
        <w:rPr>
          <w:rFonts w:cs="Simplified Arabic"/>
          <w:rtl/>
          <w:lang w:val="en-US"/>
        </w:rPr>
        <w:t xml:space="preserve"> أو لم تعد تعتبر </w:t>
      </w:r>
      <w:r w:rsidR="00624575">
        <w:rPr>
          <w:rFonts w:cs="Simplified Arabic" w:hint="cs"/>
          <w:rtl/>
          <w:lang w:val="en-US"/>
        </w:rPr>
        <w:t xml:space="preserve">من </w:t>
      </w:r>
      <w:r w:rsidR="00FD3F57">
        <w:rPr>
          <w:rFonts w:cs="Simplified Arabic" w:hint="cs"/>
          <w:rtl/>
          <w:lang w:val="en-US"/>
        </w:rPr>
        <w:t>القضايا غير المحلولة</w:t>
      </w:r>
    </w:p>
    <w:p w14:paraId="6767B6B6" w14:textId="1F13CD00" w:rsidR="0037248D" w:rsidRPr="00AC0263" w:rsidRDefault="0037248D" w:rsidP="006064C4">
      <w:pPr>
        <w:bidi/>
        <w:spacing w:after="120" w:line="216" w:lineRule="auto"/>
        <w:jc w:val="both"/>
        <w:rPr>
          <w:rFonts w:cs="Simplified Arabic"/>
          <w:b/>
          <w:bCs/>
          <w:rtl/>
          <w:lang w:val="en-US"/>
        </w:rPr>
      </w:pPr>
      <w:r w:rsidRPr="00AC0263">
        <w:rPr>
          <w:rFonts w:cs="Simplified Arabic" w:hint="cs"/>
          <w:b/>
          <w:bCs/>
          <w:rtl/>
          <w:lang w:val="en-US"/>
        </w:rPr>
        <w:t>(</w:t>
      </w:r>
      <w:r w:rsidR="006064C4" w:rsidRPr="00AC0263">
        <w:rPr>
          <w:rFonts w:cs="Simplified Arabic" w:hint="cs"/>
          <w:b/>
          <w:bCs/>
          <w:rtl/>
          <w:lang w:val="en-US"/>
        </w:rPr>
        <w:t>ب</w:t>
      </w:r>
      <w:r w:rsidRPr="00AC0263">
        <w:rPr>
          <w:rFonts w:cs="Simplified Arabic" w:hint="cs"/>
          <w:b/>
          <w:bCs/>
          <w:rtl/>
          <w:lang w:val="en-US"/>
        </w:rPr>
        <w:t>)</w:t>
      </w:r>
      <w:r w:rsidRPr="00AC0263">
        <w:rPr>
          <w:rFonts w:cs="Simplified Arabic"/>
          <w:b/>
          <w:bCs/>
          <w:lang w:val="en-US"/>
        </w:rPr>
        <w:tab/>
      </w:r>
      <w:r w:rsidR="006064C4" w:rsidRPr="00AC0263">
        <w:rPr>
          <w:rFonts w:cs="Simplified Arabic" w:hint="cs"/>
          <w:b/>
          <w:bCs/>
          <w:rtl/>
          <w:lang w:val="en-US"/>
        </w:rPr>
        <w:t>تحليل المعلومات</w:t>
      </w:r>
    </w:p>
    <w:p w14:paraId="7EDDC8E6" w14:textId="5A39E098" w:rsidR="006064C4" w:rsidRPr="009C667F" w:rsidRDefault="00624575" w:rsidP="006064C4">
      <w:pPr>
        <w:numPr>
          <w:ilvl w:val="0"/>
          <w:numId w:val="4"/>
        </w:numPr>
        <w:bidi/>
        <w:spacing w:after="120" w:line="216" w:lineRule="auto"/>
        <w:ind w:left="561" w:firstLine="0"/>
        <w:jc w:val="both"/>
        <w:rPr>
          <w:rFonts w:cs="Simplified Arabic"/>
          <w:lang w:val="en-US"/>
        </w:rPr>
      </w:pPr>
      <w:r w:rsidRPr="009C667F">
        <w:rPr>
          <w:rFonts w:cs="Simplified Arabic" w:hint="cs"/>
          <w:rtl/>
          <w:lang w:val="en-US"/>
        </w:rPr>
        <w:t xml:space="preserve">تتضمن </w:t>
      </w:r>
      <w:r w:rsidR="006064C4" w:rsidRPr="009C667F">
        <w:rPr>
          <w:rFonts w:cs="Simplified Arabic"/>
          <w:rtl/>
          <w:lang w:val="en-US"/>
        </w:rPr>
        <w:t>ال</w:t>
      </w:r>
      <w:r w:rsidR="00BB38C2" w:rsidRPr="009C667F">
        <w:rPr>
          <w:rFonts w:cs="Simplified Arabic"/>
          <w:rtl/>
          <w:lang w:val="en-US"/>
        </w:rPr>
        <w:t>غاية</w:t>
      </w:r>
      <w:r w:rsidR="006064C4" w:rsidRPr="009C667F">
        <w:rPr>
          <w:rFonts w:cs="Simplified Arabic"/>
          <w:rtl/>
          <w:lang w:val="en-US"/>
        </w:rPr>
        <w:t xml:space="preserve"> أ</w:t>
      </w:r>
      <w:r w:rsidRPr="009C667F">
        <w:rPr>
          <w:rFonts w:cs="Simplified Arabic" w:hint="cs"/>
          <w:rtl/>
          <w:lang w:val="en-US"/>
        </w:rPr>
        <w:t>لف-</w:t>
      </w:r>
      <w:r w:rsidR="006064C4" w:rsidRPr="009C667F">
        <w:rPr>
          <w:rFonts w:cs="Simplified Arabic"/>
          <w:rtl/>
          <w:lang w:val="en-US"/>
        </w:rPr>
        <w:t>4</w:t>
      </w:r>
      <w:r w:rsidRPr="009C667F">
        <w:rPr>
          <w:rFonts w:cs="Simplified Arabic" w:hint="cs"/>
          <w:rtl/>
          <w:lang w:val="en-US"/>
        </w:rPr>
        <w:t>-</w:t>
      </w:r>
      <w:r w:rsidR="006064C4" w:rsidRPr="009C667F">
        <w:rPr>
          <w:rFonts w:cs="Simplified Arabic"/>
          <w:rtl/>
          <w:lang w:val="en-US"/>
        </w:rPr>
        <w:t xml:space="preserve"> هدفين ي</w:t>
      </w:r>
      <w:r w:rsidR="003D1E2C" w:rsidRPr="009C667F">
        <w:rPr>
          <w:rFonts w:cs="Simplified Arabic" w:hint="cs"/>
          <w:rtl/>
          <w:lang w:val="en-US"/>
        </w:rPr>
        <w:t>تعين</w:t>
      </w:r>
      <w:r w:rsidR="006064C4" w:rsidRPr="009C667F">
        <w:rPr>
          <w:rFonts w:cs="Simplified Arabic"/>
          <w:rtl/>
          <w:lang w:val="en-US"/>
        </w:rPr>
        <w:t xml:space="preserve"> </w:t>
      </w:r>
      <w:r w:rsidR="003D1E2C" w:rsidRPr="009C667F">
        <w:rPr>
          <w:rFonts w:cs="Simplified Arabic" w:hint="cs"/>
          <w:rtl/>
          <w:lang w:val="en-US"/>
        </w:rPr>
        <w:t>بلوغهم</w:t>
      </w:r>
      <w:r w:rsidR="006064C4" w:rsidRPr="009C667F">
        <w:rPr>
          <w:rFonts w:cs="Simplified Arabic"/>
          <w:rtl/>
          <w:lang w:val="en-US"/>
        </w:rPr>
        <w:t>ا من أجل تحقيق ال</w:t>
      </w:r>
      <w:r w:rsidR="00BB38C2" w:rsidRPr="009C667F">
        <w:rPr>
          <w:rFonts w:cs="Simplified Arabic"/>
          <w:rtl/>
          <w:lang w:val="en-US"/>
        </w:rPr>
        <w:t>غاية</w:t>
      </w:r>
      <w:r w:rsidR="006064C4" w:rsidRPr="009C667F">
        <w:rPr>
          <w:rFonts w:cs="Simplified Arabic"/>
          <w:rtl/>
          <w:lang w:val="en-US"/>
        </w:rPr>
        <w:t xml:space="preserve"> ومؤشرين</w:t>
      </w:r>
      <w:r w:rsidR="0044021F" w:rsidRPr="009C667F">
        <w:rPr>
          <w:rFonts w:cs="Simplified Arabic" w:hint="cs"/>
          <w:rtl/>
          <w:lang w:val="en-US"/>
        </w:rPr>
        <w:t xml:space="preserve"> اثنين</w:t>
      </w:r>
      <w:r w:rsidR="006064C4" w:rsidRPr="009C667F">
        <w:rPr>
          <w:rFonts w:cs="Simplified Arabic"/>
          <w:rtl/>
          <w:lang w:val="en-US"/>
        </w:rPr>
        <w:t xml:space="preserve"> لقياس ال</w:t>
      </w:r>
      <w:r w:rsidR="00013A26" w:rsidRPr="009C667F">
        <w:rPr>
          <w:rFonts w:cs="Simplified Arabic"/>
          <w:rtl/>
          <w:lang w:val="en-US"/>
        </w:rPr>
        <w:t>تقدّم</w:t>
      </w:r>
      <w:r w:rsidR="006064C4" w:rsidRPr="009C667F">
        <w:rPr>
          <w:rFonts w:cs="Simplified Arabic"/>
          <w:rtl/>
          <w:lang w:val="en-US"/>
        </w:rPr>
        <w:t xml:space="preserve"> المحرز نحو تحقيق ال</w:t>
      </w:r>
      <w:r w:rsidR="00DD112E">
        <w:rPr>
          <w:rFonts w:cs="Simplified Arabic" w:hint="cs"/>
          <w:rtl/>
          <w:lang w:val="en-US"/>
        </w:rPr>
        <w:t>هدفين</w:t>
      </w:r>
      <w:r w:rsidR="006064C4" w:rsidRPr="009C667F">
        <w:rPr>
          <w:rFonts w:cs="Simplified Arabic"/>
          <w:rtl/>
          <w:lang w:val="en-US"/>
        </w:rPr>
        <w:t>. وفيما يتعلق بالمؤشر أ</w:t>
      </w:r>
      <w:r w:rsidR="001B7BE7" w:rsidRPr="009C667F">
        <w:rPr>
          <w:rFonts w:cs="Simplified Arabic" w:hint="cs"/>
          <w:rtl/>
          <w:lang w:val="en-US"/>
        </w:rPr>
        <w:t>لف-</w:t>
      </w:r>
      <w:r w:rsidR="006064C4" w:rsidRPr="009C667F">
        <w:rPr>
          <w:rFonts w:cs="Simplified Arabic"/>
          <w:rtl/>
          <w:lang w:val="en-US"/>
        </w:rPr>
        <w:t xml:space="preserve">4 (أ) (النسبة المئوية للأطراف التي تمتثل لالتزاماتها بموجب البروتوكول)، فإن المعلومات </w:t>
      </w:r>
      <w:r w:rsidR="00B00C14">
        <w:rPr>
          <w:rFonts w:cs="Simplified Arabic"/>
          <w:rtl/>
          <w:lang w:val="en-US"/>
        </w:rPr>
        <w:t>المُقدّمة</w:t>
      </w:r>
      <w:r w:rsidR="006064C4" w:rsidRPr="009C667F">
        <w:rPr>
          <w:rFonts w:cs="Simplified Arabic"/>
          <w:rtl/>
          <w:lang w:val="en-US"/>
        </w:rPr>
        <w:t xml:space="preserve"> تتعلق بالالتزامات الرئيسية التي ركزت عليها لجنة الامتثال جهودها، وهي: (أ) الالتزام باتخاذ التدابير القانونية والإدارية وغيرها من التدابير اللازمة لتنفيذ الالتزامات بموجب البروتوكول؛ (ب) الالتزام بإتاحة معلومات معينة ل</w:t>
      </w:r>
      <w:r w:rsidR="00C73DBC" w:rsidRPr="009C667F">
        <w:rPr>
          <w:rFonts w:cs="Simplified Arabic"/>
          <w:rtl/>
          <w:lang w:val="en-US"/>
        </w:rPr>
        <w:t>غرفة تبادل معلومات السلامة الأحيائية</w:t>
      </w:r>
      <w:r w:rsidR="006064C4" w:rsidRPr="009C667F">
        <w:rPr>
          <w:rFonts w:cs="Simplified Arabic"/>
          <w:rtl/>
          <w:lang w:val="en-US"/>
        </w:rPr>
        <w:t>؛ (ج) الالتزام بتعيين نقاط اتصال وطنية وسلطات وطنية مختصة؛ (د) الالتزام بتقديم تقارير عن تنفيذ البروتوكول. وترد أعلاه المعلومات المتعلقة بهذه الالتزامات بالنسبة للمؤشرات أ</w:t>
      </w:r>
      <w:r w:rsidR="00857E5B" w:rsidRPr="009C667F">
        <w:rPr>
          <w:rFonts w:cs="Simplified Arabic" w:hint="cs"/>
          <w:rtl/>
          <w:lang w:val="en-US"/>
        </w:rPr>
        <w:t>لف-</w:t>
      </w:r>
      <w:r w:rsidR="006064C4" w:rsidRPr="009C667F">
        <w:rPr>
          <w:rFonts w:cs="Simplified Arabic"/>
          <w:rtl/>
          <w:lang w:val="en-US"/>
        </w:rPr>
        <w:t>1 (أ)، و</w:t>
      </w:r>
      <w:r w:rsidR="00857E5B" w:rsidRPr="009C667F">
        <w:rPr>
          <w:rFonts w:cs="Simplified Arabic"/>
          <w:rtl/>
          <w:lang w:val="en-US"/>
        </w:rPr>
        <w:t>ألف-</w:t>
      </w:r>
      <w:r w:rsidR="006064C4" w:rsidRPr="009C667F">
        <w:rPr>
          <w:rFonts w:cs="Simplified Arabic"/>
          <w:rtl/>
          <w:lang w:val="en-US"/>
        </w:rPr>
        <w:t>2 (أ)، و</w:t>
      </w:r>
      <w:r w:rsidR="00857E5B" w:rsidRPr="009C667F">
        <w:rPr>
          <w:rFonts w:cs="Simplified Arabic"/>
          <w:rtl/>
          <w:lang w:val="en-US"/>
        </w:rPr>
        <w:t>ألف-</w:t>
      </w:r>
      <w:r w:rsidR="006064C4" w:rsidRPr="009C667F">
        <w:rPr>
          <w:rFonts w:cs="Simplified Arabic"/>
          <w:rtl/>
          <w:lang w:val="en-US"/>
        </w:rPr>
        <w:t>2 (د)، و</w:t>
      </w:r>
      <w:r w:rsidR="00857E5B" w:rsidRPr="009C667F">
        <w:rPr>
          <w:rFonts w:cs="Simplified Arabic"/>
          <w:rtl/>
          <w:lang w:val="en-US"/>
        </w:rPr>
        <w:t>ألف-</w:t>
      </w:r>
      <w:r w:rsidR="006064C4" w:rsidRPr="009C667F">
        <w:rPr>
          <w:rFonts w:cs="Simplified Arabic"/>
          <w:rtl/>
          <w:lang w:val="en-US"/>
        </w:rPr>
        <w:t xml:space="preserve">3 (أ). وترد أدناه معلومات عن دور لجنة الامتثال في هذا الصدد. </w:t>
      </w:r>
    </w:p>
    <w:p w14:paraId="4D9A00BF" w14:textId="7DDDFC52" w:rsidR="007C7BD3" w:rsidRPr="0069175A" w:rsidRDefault="006064C4" w:rsidP="0069175A">
      <w:pPr>
        <w:numPr>
          <w:ilvl w:val="0"/>
          <w:numId w:val="4"/>
        </w:numPr>
        <w:bidi/>
        <w:spacing w:after="120" w:line="216" w:lineRule="auto"/>
        <w:ind w:left="561" w:firstLine="0"/>
        <w:jc w:val="both"/>
        <w:rPr>
          <w:rFonts w:cs="Simplified Arabic"/>
          <w:sz w:val="22"/>
          <w:lang w:val="en-US"/>
        </w:rPr>
      </w:pPr>
      <w:r w:rsidRPr="006064C4">
        <w:rPr>
          <w:rFonts w:cs="Simplified Arabic"/>
          <w:rtl/>
          <w:lang w:val="en-US"/>
        </w:rPr>
        <w:t>وأجرت اللجنة استعراض</w:t>
      </w:r>
      <w:r w:rsidR="00F414AE">
        <w:rPr>
          <w:rFonts w:cs="Simplified Arabic" w:hint="cs"/>
          <w:rtl/>
          <w:lang w:val="en-US"/>
        </w:rPr>
        <w:t>ها</w:t>
      </w:r>
      <w:r w:rsidRPr="006064C4">
        <w:rPr>
          <w:rFonts w:cs="Simplified Arabic"/>
          <w:rtl/>
          <w:lang w:val="en-US"/>
        </w:rPr>
        <w:t xml:space="preserve"> للامتثال للالتزام باتخاذ التدابير اللازمة لتنفيذ البروتوكول أساساً في سياق نظرها في </w:t>
      </w:r>
      <w:r w:rsidR="00176EC9">
        <w:rPr>
          <w:rFonts w:cs="Simplified Arabic" w:hint="cs"/>
          <w:rtl/>
          <w:lang w:val="en-US"/>
        </w:rPr>
        <w:t>قضايا</w:t>
      </w:r>
      <w:r w:rsidRPr="006064C4">
        <w:rPr>
          <w:rFonts w:cs="Simplified Arabic"/>
          <w:rtl/>
          <w:lang w:val="en-US"/>
        </w:rPr>
        <w:t xml:space="preserve"> عدم الامتثال الفردية. </w:t>
      </w:r>
      <w:r w:rsidR="007A3F61">
        <w:rPr>
          <w:rFonts w:cs="Simplified Arabic" w:hint="cs"/>
          <w:rtl/>
          <w:lang w:val="en-US"/>
        </w:rPr>
        <w:t>ويرد</w:t>
      </w:r>
      <w:r w:rsidRPr="006064C4">
        <w:rPr>
          <w:rFonts w:cs="Simplified Arabic"/>
          <w:rtl/>
          <w:lang w:val="en-US"/>
        </w:rPr>
        <w:t xml:space="preserve"> مزيد من المعلومات في مناقشة المؤشر </w:t>
      </w:r>
      <w:r w:rsidR="00857E5B">
        <w:rPr>
          <w:rFonts w:cs="Simplified Arabic"/>
          <w:rtl/>
          <w:lang w:val="en-US"/>
        </w:rPr>
        <w:t>ألف-</w:t>
      </w:r>
      <w:r w:rsidRPr="006064C4">
        <w:rPr>
          <w:rFonts w:cs="Simplified Arabic"/>
          <w:rtl/>
          <w:lang w:val="en-US"/>
        </w:rPr>
        <w:t>4 (ب) أدناه</w:t>
      </w:r>
      <w:r w:rsidR="0037248D">
        <w:rPr>
          <w:rFonts w:cs="Simplified Arabic" w:hint="cs"/>
          <w:sz w:val="22"/>
          <w:rtl/>
          <w:lang w:val="en-US"/>
        </w:rPr>
        <w:t>.</w:t>
      </w:r>
      <w:r w:rsidR="00AC0263" w:rsidRPr="00AC0263">
        <w:t xml:space="preserve"> </w:t>
      </w:r>
    </w:p>
    <w:p w14:paraId="5BA6B406" w14:textId="7DE97821" w:rsidR="006064C4" w:rsidRPr="0069175A" w:rsidRDefault="006064C4" w:rsidP="0069175A">
      <w:pPr>
        <w:numPr>
          <w:ilvl w:val="0"/>
          <w:numId w:val="4"/>
        </w:numPr>
        <w:bidi/>
        <w:spacing w:after="120" w:line="216" w:lineRule="auto"/>
        <w:ind w:left="561" w:firstLine="0"/>
        <w:jc w:val="both"/>
        <w:rPr>
          <w:rFonts w:cs="Simplified Arabic"/>
          <w:sz w:val="22"/>
          <w:lang w:val="en-US"/>
        </w:rPr>
      </w:pPr>
      <w:r w:rsidRPr="0069175A">
        <w:rPr>
          <w:rFonts w:cs="Simplified Arabic"/>
          <w:sz w:val="22"/>
          <w:rtl/>
          <w:lang w:val="en-US"/>
        </w:rPr>
        <w:t xml:space="preserve">واستعرضت لجنة الامتثال </w:t>
      </w:r>
      <w:r w:rsidR="007C7BD3" w:rsidRPr="0069175A">
        <w:rPr>
          <w:rFonts w:cs="Simplified Arabic" w:hint="cs"/>
          <w:sz w:val="22"/>
          <w:rtl/>
          <w:lang w:val="en-US"/>
        </w:rPr>
        <w:t>قضايا</w:t>
      </w:r>
      <w:r w:rsidRPr="0069175A">
        <w:rPr>
          <w:rFonts w:cs="Simplified Arabic"/>
          <w:sz w:val="22"/>
          <w:rtl/>
          <w:lang w:val="en-US"/>
        </w:rPr>
        <w:t xml:space="preserve"> الامتثال فيما يتعلق باكتمال المعلومات </w:t>
      </w:r>
      <w:r w:rsidR="007C7BD3" w:rsidRPr="0069175A">
        <w:rPr>
          <w:rFonts w:cs="Simplified Arabic" w:hint="cs"/>
          <w:sz w:val="22"/>
          <w:rtl/>
          <w:lang w:val="en-US"/>
        </w:rPr>
        <w:t>على غرفة</w:t>
      </w:r>
      <w:r w:rsidR="00213AFC" w:rsidRPr="0069175A">
        <w:rPr>
          <w:rFonts w:cs="Simplified Arabic"/>
          <w:sz w:val="22"/>
          <w:rtl/>
          <w:lang w:val="en-US"/>
        </w:rPr>
        <w:t xml:space="preserve"> تبادل</w:t>
      </w:r>
      <w:r w:rsidRPr="0069175A">
        <w:rPr>
          <w:rFonts w:cs="Simplified Arabic"/>
          <w:sz w:val="22"/>
          <w:rtl/>
          <w:lang w:val="en-US"/>
        </w:rPr>
        <w:t xml:space="preserve"> المعلومات</w:t>
      </w:r>
      <w:r w:rsidR="007C7BD3" w:rsidRPr="0069175A">
        <w:rPr>
          <w:rFonts w:cs="Simplified Arabic" w:hint="cs"/>
          <w:sz w:val="22"/>
          <w:rtl/>
          <w:lang w:val="en-US"/>
        </w:rPr>
        <w:t>،</w:t>
      </w:r>
      <w:r w:rsidRPr="0069175A">
        <w:rPr>
          <w:rFonts w:cs="Simplified Arabic"/>
          <w:sz w:val="22"/>
          <w:rtl/>
          <w:lang w:val="en-US"/>
        </w:rPr>
        <w:t xml:space="preserve"> واتساق المعلومات الإلزامية ال</w:t>
      </w:r>
      <w:r w:rsidR="007C7BD3" w:rsidRPr="0069175A">
        <w:rPr>
          <w:rFonts w:cs="Simplified Arabic" w:hint="cs"/>
          <w:sz w:val="22"/>
          <w:rtl/>
          <w:lang w:val="en-US"/>
        </w:rPr>
        <w:t>واردة</w:t>
      </w:r>
      <w:r w:rsidRPr="0069175A">
        <w:rPr>
          <w:rFonts w:cs="Simplified Arabic"/>
          <w:sz w:val="22"/>
          <w:rtl/>
          <w:lang w:val="en-US"/>
        </w:rPr>
        <w:t xml:space="preserve"> في التقارير الوطنية الرابعة</w:t>
      </w:r>
      <w:r w:rsidR="007C7BD3" w:rsidRPr="0069175A">
        <w:rPr>
          <w:rFonts w:cs="Simplified Arabic" w:hint="cs"/>
          <w:sz w:val="22"/>
          <w:rtl/>
          <w:lang w:val="en-US"/>
        </w:rPr>
        <w:t>،</w:t>
      </w:r>
      <w:r w:rsidRPr="0069175A">
        <w:rPr>
          <w:rFonts w:cs="Simplified Arabic"/>
          <w:sz w:val="22"/>
          <w:rtl/>
          <w:lang w:val="en-US"/>
        </w:rPr>
        <w:t xml:space="preserve"> والمعلومات التي تنشرها الأطراف من خلال </w:t>
      </w:r>
      <w:r w:rsidR="00C73DBC" w:rsidRPr="0069175A">
        <w:rPr>
          <w:rFonts w:cs="Simplified Arabic"/>
          <w:sz w:val="22"/>
          <w:rtl/>
          <w:lang w:val="en-US"/>
        </w:rPr>
        <w:t>غرفة تبادل معلومات السلامة الأحيائية</w:t>
      </w:r>
      <w:r w:rsidRPr="0069175A">
        <w:rPr>
          <w:rFonts w:cs="Simplified Arabic"/>
          <w:sz w:val="22"/>
          <w:rtl/>
          <w:lang w:val="en-US"/>
        </w:rPr>
        <w:t xml:space="preserve">. وعلاوة على ذلك، </w:t>
      </w:r>
      <w:r w:rsidR="007C7BD3" w:rsidRPr="0069175A">
        <w:rPr>
          <w:rFonts w:cs="Simplified Arabic" w:hint="cs"/>
          <w:sz w:val="22"/>
          <w:rtl/>
          <w:lang w:val="en-US"/>
        </w:rPr>
        <w:t xml:space="preserve">جرت، </w:t>
      </w:r>
      <w:r w:rsidRPr="0069175A">
        <w:rPr>
          <w:rFonts w:cs="Simplified Arabic"/>
          <w:sz w:val="22"/>
          <w:rtl/>
          <w:lang w:val="en-US"/>
        </w:rPr>
        <w:t>في هذا الصدد، متابعة المسائل التي حددتها اللجنة فيما يت</w:t>
      </w:r>
      <w:r w:rsidR="007C7BD3" w:rsidRPr="0069175A">
        <w:rPr>
          <w:rFonts w:cs="Simplified Arabic" w:hint="cs"/>
          <w:sz w:val="22"/>
          <w:rtl/>
          <w:lang w:val="en-US"/>
        </w:rPr>
        <w:t>علق</w:t>
      </w:r>
      <w:r w:rsidRPr="0069175A">
        <w:rPr>
          <w:rFonts w:cs="Simplified Arabic"/>
          <w:sz w:val="22"/>
          <w:rtl/>
          <w:lang w:val="en-US"/>
        </w:rPr>
        <w:t xml:space="preserve"> </w:t>
      </w:r>
      <w:r w:rsidR="00032F42" w:rsidRPr="0069175A">
        <w:rPr>
          <w:rFonts w:cs="Simplified Arabic" w:hint="cs"/>
          <w:sz w:val="22"/>
          <w:rtl/>
          <w:lang w:val="en-US"/>
        </w:rPr>
        <w:t>بأنواع مختلفة من</w:t>
      </w:r>
      <w:r w:rsidRPr="0069175A">
        <w:rPr>
          <w:rFonts w:cs="Simplified Arabic"/>
          <w:sz w:val="22"/>
          <w:rtl/>
          <w:lang w:val="en-US"/>
        </w:rPr>
        <w:t xml:space="preserve"> المعلومات، بما في ذلك </w:t>
      </w:r>
      <w:r w:rsidR="00032F42" w:rsidRPr="0069175A">
        <w:rPr>
          <w:rFonts w:cs="Simplified Arabic" w:hint="cs"/>
          <w:sz w:val="22"/>
          <w:rtl/>
          <w:lang w:val="en-US"/>
        </w:rPr>
        <w:t>بيانات</w:t>
      </w:r>
      <w:r w:rsidRPr="0069175A">
        <w:rPr>
          <w:rFonts w:cs="Simplified Arabic"/>
          <w:sz w:val="22"/>
          <w:rtl/>
          <w:lang w:val="en-US"/>
        </w:rPr>
        <w:t xml:space="preserve"> الاتصال بنقاط الاتصال والسلطات الوطنية المختصة؛ والتدابير القانونية لتنفيذ البروتوكول؛ و</w:t>
      </w:r>
      <w:r w:rsidR="0091022D" w:rsidRPr="0069175A">
        <w:rPr>
          <w:rFonts w:cs="Simplified Arabic"/>
          <w:sz w:val="22"/>
          <w:rtl/>
          <w:lang w:val="en-US"/>
        </w:rPr>
        <w:t>القرارات</w:t>
      </w:r>
      <w:r w:rsidRPr="0069175A">
        <w:rPr>
          <w:rFonts w:cs="Simplified Arabic"/>
          <w:sz w:val="22"/>
          <w:rtl/>
          <w:lang w:val="en-US"/>
        </w:rPr>
        <w:t xml:space="preserve"> المتعلقة بالكائنات </w:t>
      </w:r>
      <w:r w:rsidR="0091022D" w:rsidRPr="0069175A">
        <w:rPr>
          <w:rFonts w:cs="Simplified Arabic"/>
          <w:sz w:val="22"/>
          <w:rtl/>
          <w:lang w:val="en-US"/>
        </w:rPr>
        <w:t>الحية ال</w:t>
      </w:r>
      <w:r w:rsidR="00943499">
        <w:rPr>
          <w:rFonts w:cs="Simplified Arabic"/>
          <w:sz w:val="22"/>
          <w:rtl/>
          <w:lang w:val="en-US"/>
        </w:rPr>
        <w:t>محوّرة</w:t>
      </w:r>
      <w:r w:rsidRPr="0069175A">
        <w:rPr>
          <w:rFonts w:cs="Simplified Arabic"/>
          <w:sz w:val="22"/>
          <w:rtl/>
          <w:lang w:val="en-US"/>
        </w:rPr>
        <w:t xml:space="preserve"> </w:t>
      </w:r>
      <w:r w:rsidR="00E85E69">
        <w:rPr>
          <w:rFonts w:cs="Simplified Arabic"/>
          <w:sz w:val="22"/>
          <w:rtl/>
          <w:lang w:val="en-US"/>
        </w:rPr>
        <w:t>المراد إدخالها قصداً</w:t>
      </w:r>
      <w:r w:rsidRPr="0069175A">
        <w:rPr>
          <w:rFonts w:cs="Simplified Arabic"/>
          <w:sz w:val="22"/>
          <w:rtl/>
          <w:lang w:val="en-US"/>
        </w:rPr>
        <w:t xml:space="preserve"> إلى البيئة بموجب إجراء الاتفاق </w:t>
      </w:r>
      <w:r w:rsidR="003D4970" w:rsidRPr="0069175A">
        <w:rPr>
          <w:rFonts w:cs="Simplified Arabic"/>
          <w:sz w:val="22"/>
          <w:rtl/>
          <w:lang w:val="en-US"/>
        </w:rPr>
        <w:t>المسبق عن علم</w:t>
      </w:r>
      <w:r w:rsidRPr="0069175A">
        <w:rPr>
          <w:rFonts w:cs="Simplified Arabic"/>
          <w:sz w:val="22"/>
          <w:rtl/>
          <w:lang w:val="en-US"/>
        </w:rPr>
        <w:t>؛ و</w:t>
      </w:r>
      <w:r w:rsidR="0091022D" w:rsidRPr="0069175A">
        <w:rPr>
          <w:rFonts w:cs="Simplified Arabic"/>
          <w:sz w:val="22"/>
          <w:rtl/>
          <w:lang w:val="en-US"/>
        </w:rPr>
        <w:t>القرارات</w:t>
      </w:r>
      <w:r w:rsidRPr="0069175A">
        <w:rPr>
          <w:rFonts w:cs="Simplified Arabic"/>
          <w:sz w:val="22"/>
          <w:rtl/>
          <w:lang w:val="en-US"/>
        </w:rPr>
        <w:t xml:space="preserve"> المتعلقة بالاستخدام المحلي، بما في ذلك </w:t>
      </w:r>
      <w:r w:rsidR="00032F42" w:rsidRPr="0069175A">
        <w:rPr>
          <w:rFonts w:cs="Simplified Arabic" w:hint="cs"/>
          <w:sz w:val="22"/>
          <w:rtl/>
          <w:lang w:val="en-US"/>
        </w:rPr>
        <w:t xml:space="preserve">الطرح </w:t>
      </w:r>
      <w:r w:rsidRPr="0069175A">
        <w:rPr>
          <w:rFonts w:cs="Simplified Arabic"/>
          <w:sz w:val="22"/>
          <w:rtl/>
          <w:lang w:val="en-US"/>
        </w:rPr>
        <w:t>في ال</w:t>
      </w:r>
      <w:r w:rsidR="00032F42" w:rsidRPr="0069175A">
        <w:rPr>
          <w:rFonts w:cs="Simplified Arabic" w:hint="cs"/>
          <w:sz w:val="22"/>
          <w:rtl/>
          <w:lang w:val="en-US"/>
        </w:rPr>
        <w:t>أسوا</w:t>
      </w:r>
      <w:r w:rsidRPr="0069175A">
        <w:rPr>
          <w:rFonts w:cs="Simplified Arabic"/>
          <w:sz w:val="22"/>
          <w:rtl/>
          <w:lang w:val="en-US"/>
        </w:rPr>
        <w:t xml:space="preserve">ق، </w:t>
      </w:r>
      <w:r w:rsidR="00032F42" w:rsidRPr="0069175A">
        <w:rPr>
          <w:rFonts w:cs="Simplified Arabic" w:hint="cs"/>
          <w:sz w:val="22"/>
          <w:rtl/>
          <w:lang w:val="en-US"/>
        </w:rPr>
        <w:t>لل</w:t>
      </w:r>
      <w:r w:rsidRPr="0069175A">
        <w:rPr>
          <w:rFonts w:cs="Simplified Arabic"/>
          <w:sz w:val="22"/>
          <w:rtl/>
          <w:lang w:val="en-US"/>
        </w:rPr>
        <w:t xml:space="preserve">كائنات </w:t>
      </w:r>
      <w:r w:rsidR="0091022D" w:rsidRPr="0069175A">
        <w:rPr>
          <w:rFonts w:cs="Simplified Arabic"/>
          <w:sz w:val="22"/>
          <w:rtl/>
          <w:lang w:val="en-US"/>
        </w:rPr>
        <w:t>الحية ال</w:t>
      </w:r>
      <w:r w:rsidR="00943499">
        <w:rPr>
          <w:rFonts w:cs="Simplified Arabic"/>
          <w:sz w:val="22"/>
          <w:rtl/>
          <w:lang w:val="en-US"/>
        </w:rPr>
        <w:t>محوّرة</w:t>
      </w:r>
      <w:r w:rsidRPr="0069175A">
        <w:rPr>
          <w:rFonts w:cs="Simplified Arabic"/>
          <w:sz w:val="22"/>
          <w:rtl/>
          <w:lang w:val="en-US"/>
        </w:rPr>
        <w:t xml:space="preserve"> </w:t>
      </w:r>
      <w:r w:rsidR="00A072AF" w:rsidRPr="0069175A">
        <w:rPr>
          <w:rFonts w:cs="Simplified Arabic"/>
          <w:sz w:val="22"/>
          <w:rtl/>
          <w:lang w:val="en-US"/>
        </w:rPr>
        <w:t>المراد استخدامها مباشرة كأغذية أو كأعلاف أو للتجهيز</w:t>
      </w:r>
      <w:r w:rsidRPr="0069175A">
        <w:rPr>
          <w:rFonts w:cs="Simplified Arabic"/>
          <w:sz w:val="22"/>
          <w:rtl/>
          <w:lang w:val="en-US"/>
        </w:rPr>
        <w:t xml:space="preserve">، والتي </w:t>
      </w:r>
      <w:r w:rsidR="00F931B5" w:rsidRPr="0069175A">
        <w:rPr>
          <w:rFonts w:cs="Simplified Arabic"/>
          <w:sz w:val="22"/>
          <w:rtl/>
          <w:lang w:val="en-US"/>
        </w:rPr>
        <w:t>قد تكون خاضعة</w:t>
      </w:r>
      <w:r w:rsidRPr="0069175A">
        <w:rPr>
          <w:rFonts w:cs="Simplified Arabic"/>
          <w:sz w:val="22"/>
          <w:rtl/>
          <w:lang w:val="en-US"/>
        </w:rPr>
        <w:t xml:space="preserve"> للنقل عبر الحدود؛ </w:t>
      </w:r>
      <w:r w:rsidR="0069175A" w:rsidRPr="0069175A">
        <w:rPr>
          <w:rFonts w:cs="Simplified Arabic" w:hint="cs"/>
          <w:sz w:val="22"/>
          <w:rtl/>
          <w:lang w:val="en-US"/>
        </w:rPr>
        <w:t>و</w:t>
      </w:r>
      <w:r w:rsidR="0091022D" w:rsidRPr="0069175A">
        <w:rPr>
          <w:rFonts w:cs="Simplified Arabic"/>
          <w:sz w:val="22"/>
          <w:rtl/>
          <w:lang w:val="en-US"/>
        </w:rPr>
        <w:t>القرارات</w:t>
      </w:r>
      <w:r w:rsidRPr="0069175A">
        <w:rPr>
          <w:rFonts w:cs="Simplified Arabic"/>
          <w:sz w:val="22"/>
          <w:rtl/>
          <w:lang w:val="en-US"/>
        </w:rPr>
        <w:t xml:space="preserve"> المتعلقة باستيراد هذه الكائنات؛ </w:t>
      </w:r>
      <w:r w:rsidR="007C7BD3" w:rsidRPr="0069175A">
        <w:rPr>
          <w:rFonts w:cs="Simplified Arabic" w:hint="cs"/>
          <w:sz w:val="22"/>
          <w:rtl/>
          <w:lang w:val="en-US"/>
        </w:rPr>
        <w:t>و</w:t>
      </w:r>
      <w:r w:rsidRPr="0069175A">
        <w:rPr>
          <w:rFonts w:cs="Simplified Arabic"/>
          <w:sz w:val="22"/>
          <w:rtl/>
          <w:lang w:val="en-US"/>
        </w:rPr>
        <w:t>ملخصات تقييمات المخاطر فيما يتعلق ب</w:t>
      </w:r>
      <w:r w:rsidR="007C7BD3" w:rsidRPr="0069175A">
        <w:rPr>
          <w:rFonts w:cs="Simplified Arabic" w:hint="cs"/>
          <w:sz w:val="22"/>
          <w:rtl/>
          <w:lang w:val="en-US"/>
        </w:rPr>
        <w:t>قرارات</w:t>
      </w:r>
      <w:r w:rsidRPr="0069175A">
        <w:rPr>
          <w:rFonts w:cs="Simplified Arabic"/>
          <w:sz w:val="22"/>
          <w:rtl/>
          <w:lang w:val="en-US"/>
        </w:rPr>
        <w:t xml:space="preserve"> معينة؛ و</w:t>
      </w:r>
      <w:r w:rsidR="00176EC9">
        <w:rPr>
          <w:rFonts w:cs="Simplified Arabic" w:hint="cs"/>
          <w:sz w:val="22"/>
          <w:rtl/>
          <w:lang w:val="en-US"/>
        </w:rPr>
        <w:t>قضايا</w:t>
      </w:r>
      <w:r w:rsidR="0069175A" w:rsidRPr="0069175A">
        <w:rPr>
          <w:rFonts w:cs="Simplified Arabic"/>
          <w:sz w:val="22"/>
          <w:rtl/>
          <w:lang w:val="en-US"/>
        </w:rPr>
        <w:t xml:space="preserve"> النقل</w:t>
      </w:r>
      <w:r w:rsidRPr="0069175A">
        <w:rPr>
          <w:rFonts w:cs="Simplified Arabic"/>
          <w:sz w:val="22"/>
          <w:rtl/>
          <w:lang w:val="en-US"/>
        </w:rPr>
        <w:t xml:space="preserve"> غير المقصود وغير ا</w:t>
      </w:r>
      <w:r w:rsidR="00032F42" w:rsidRPr="0069175A">
        <w:rPr>
          <w:rFonts w:cs="Simplified Arabic" w:hint="cs"/>
          <w:sz w:val="22"/>
          <w:rtl/>
          <w:lang w:val="en-US"/>
        </w:rPr>
        <w:t>لمشروع</w:t>
      </w:r>
      <w:r w:rsidRPr="0069175A">
        <w:rPr>
          <w:rFonts w:cs="Simplified Arabic"/>
          <w:sz w:val="22"/>
          <w:rtl/>
          <w:lang w:val="en-US"/>
        </w:rPr>
        <w:t xml:space="preserve"> للكائنات </w:t>
      </w:r>
      <w:r w:rsidR="0091022D" w:rsidRPr="0069175A">
        <w:rPr>
          <w:rFonts w:cs="Simplified Arabic"/>
          <w:sz w:val="22"/>
          <w:rtl/>
          <w:lang w:val="en-US"/>
        </w:rPr>
        <w:t>الحية ال</w:t>
      </w:r>
      <w:r w:rsidR="00943499">
        <w:rPr>
          <w:rFonts w:cs="Simplified Arabic"/>
          <w:sz w:val="22"/>
          <w:rtl/>
          <w:lang w:val="en-US"/>
        </w:rPr>
        <w:t>محوّرة</w:t>
      </w:r>
      <w:r w:rsidRPr="0069175A">
        <w:rPr>
          <w:rFonts w:cs="Simplified Arabic"/>
          <w:sz w:val="22"/>
          <w:rtl/>
          <w:lang w:val="en-US"/>
        </w:rPr>
        <w:t xml:space="preserve"> عبر الحدود</w:t>
      </w:r>
      <w:r w:rsidRPr="0069175A">
        <w:rPr>
          <w:rFonts w:cs="Simplified Arabic" w:hint="cs"/>
          <w:sz w:val="22"/>
          <w:rtl/>
          <w:lang w:val="en-US"/>
        </w:rPr>
        <w:t>.</w:t>
      </w:r>
      <w:r w:rsidR="00AC0263" w:rsidRPr="0069175A">
        <w:rPr>
          <w:rtl/>
        </w:rPr>
        <w:t xml:space="preserve"> </w:t>
      </w:r>
    </w:p>
    <w:p w14:paraId="384199F2" w14:textId="0C69A753" w:rsidR="006064C4" w:rsidRPr="001F5CF8" w:rsidRDefault="002E0ECC" w:rsidP="00EF22A4">
      <w:pPr>
        <w:numPr>
          <w:ilvl w:val="0"/>
          <w:numId w:val="4"/>
        </w:numPr>
        <w:bidi/>
        <w:spacing w:after="120" w:line="216" w:lineRule="auto"/>
        <w:ind w:left="561" w:firstLine="0"/>
        <w:jc w:val="both"/>
        <w:rPr>
          <w:rFonts w:cs="Simplified Arabic"/>
          <w:sz w:val="22"/>
          <w:lang w:val="en-US"/>
        </w:rPr>
      </w:pPr>
      <w:r w:rsidRPr="001F5CF8">
        <w:rPr>
          <w:rFonts w:cs="Simplified Arabic"/>
          <w:sz w:val="22"/>
          <w:rtl/>
          <w:lang w:val="en-US"/>
        </w:rPr>
        <w:t>واستعرضت لجنة الامتثال مدى امتثال الأطراف لالتزامها بتقديم تقريريها الوطنيين الثالث والرابع واتخذت مجموعة من تدابير المتابعة التدر</w:t>
      </w:r>
      <w:r w:rsidR="00FC2886" w:rsidRPr="001F5CF8">
        <w:rPr>
          <w:rFonts w:cs="Simplified Arabic" w:hint="cs"/>
          <w:sz w:val="22"/>
          <w:rtl/>
          <w:lang w:val="en-US"/>
        </w:rPr>
        <w:t>ّ</w:t>
      </w:r>
      <w:r w:rsidRPr="001F5CF8">
        <w:rPr>
          <w:rFonts w:cs="Simplified Arabic"/>
          <w:sz w:val="22"/>
          <w:rtl/>
          <w:lang w:val="en-US"/>
        </w:rPr>
        <w:t xml:space="preserve">جية في هذا الصدد. وفي إطار استعراض القضايا العامة المتعلقة بالامتثال، بدأت متابعة تقديم التقارير الوطنية الرابعة في يونيو/حزيران 2020، عقب الاجتماع السابع عشر للجنة، الذي عقد في أبريل/نيسان 2020. واستمرت المتابعة بعد الاجتماع الثامن عشر للجنة، الذي عقد في أكتوبر/تشرين الأول 2023. وفي الفترة ما بين يونيو/حزيران 2020 و2 مارس/آذار 2026، </w:t>
      </w:r>
      <w:r w:rsidR="00FC2886" w:rsidRPr="001F5CF8">
        <w:rPr>
          <w:rFonts w:cs="Simplified Arabic" w:hint="cs"/>
          <w:sz w:val="22"/>
          <w:rtl/>
          <w:lang w:val="en-US"/>
        </w:rPr>
        <w:t>قُدّم</w:t>
      </w:r>
      <w:r w:rsidRPr="001F5CF8">
        <w:rPr>
          <w:rFonts w:cs="Simplified Arabic"/>
          <w:sz w:val="22"/>
          <w:rtl/>
          <w:lang w:val="en-US"/>
        </w:rPr>
        <w:t xml:space="preserve"> مجموعه 59 تقريراً وطنياً رابعاً. ومن بين هذه التقارير، </w:t>
      </w:r>
      <w:r w:rsidR="00FC2886" w:rsidRPr="001F5CF8">
        <w:rPr>
          <w:rFonts w:cs="Simplified Arabic" w:hint="cs"/>
          <w:sz w:val="22"/>
          <w:rtl/>
          <w:lang w:val="en-US"/>
        </w:rPr>
        <w:t>قُدّم</w:t>
      </w:r>
      <w:r w:rsidRPr="001F5CF8">
        <w:rPr>
          <w:rFonts w:cs="Simplified Arabic"/>
          <w:sz w:val="22"/>
          <w:rtl/>
          <w:lang w:val="en-US"/>
        </w:rPr>
        <w:t xml:space="preserve"> </w:t>
      </w:r>
      <w:r w:rsidR="00FC2886" w:rsidRPr="001F5CF8">
        <w:rPr>
          <w:rFonts w:cs="Simplified Arabic" w:hint="cs"/>
          <w:sz w:val="22"/>
          <w:rtl/>
          <w:lang w:val="en-US"/>
        </w:rPr>
        <w:t>نصفها تقريباً</w:t>
      </w:r>
      <w:r w:rsidRPr="001F5CF8">
        <w:rPr>
          <w:rFonts w:cs="Simplified Arabic"/>
          <w:sz w:val="22"/>
          <w:rtl/>
          <w:lang w:val="en-US"/>
        </w:rPr>
        <w:t xml:space="preserve"> في الفترة ما بين يونيو 2020 و31 ديسمبر 2022</w:t>
      </w:r>
      <w:r w:rsidR="001F5CF8" w:rsidRPr="001F5CF8">
        <w:rPr>
          <w:rFonts w:cs="Simplified Arabic" w:hint="cs"/>
          <w:sz w:val="22"/>
          <w:rtl/>
          <w:lang w:val="en-US"/>
        </w:rPr>
        <w:t xml:space="preserve">، وقُدّم </w:t>
      </w:r>
      <w:r w:rsidR="00FC2886" w:rsidRPr="001F5CF8">
        <w:rPr>
          <w:rFonts w:cs="Simplified Arabic" w:hint="cs"/>
          <w:sz w:val="22"/>
          <w:rtl/>
          <w:lang w:val="en-US"/>
        </w:rPr>
        <w:t>النصف الآخر تقريباً</w:t>
      </w:r>
      <w:r w:rsidRPr="001F5CF8">
        <w:rPr>
          <w:rFonts w:cs="Simplified Arabic"/>
          <w:sz w:val="22"/>
          <w:rtl/>
          <w:lang w:val="en-US"/>
        </w:rPr>
        <w:t xml:space="preserve"> في الفترة ما بين 1 </w:t>
      </w:r>
      <w:r w:rsidR="00C94B7C" w:rsidRPr="001F5CF8">
        <w:rPr>
          <w:rFonts w:cs="Simplified Arabic"/>
          <w:sz w:val="22"/>
          <w:rtl/>
          <w:lang w:val="en-US"/>
        </w:rPr>
        <w:t xml:space="preserve">يناير/كانون </w:t>
      </w:r>
      <w:r w:rsidR="00C94B7C" w:rsidRPr="001F5CF8">
        <w:rPr>
          <w:rFonts w:cs="Simplified Arabic"/>
          <w:sz w:val="22"/>
          <w:rtl/>
          <w:lang w:val="en-US"/>
        </w:rPr>
        <w:lastRenderedPageBreak/>
        <w:t>الثاني</w:t>
      </w:r>
      <w:r w:rsidRPr="001F5CF8">
        <w:rPr>
          <w:rFonts w:cs="Simplified Arabic"/>
          <w:sz w:val="22"/>
          <w:rtl/>
          <w:lang w:val="en-US"/>
        </w:rPr>
        <w:t xml:space="preserve"> 2023 و2 </w:t>
      </w:r>
      <w:r w:rsidR="00F554F4" w:rsidRPr="001F5CF8">
        <w:rPr>
          <w:rFonts w:cs="Simplified Arabic"/>
          <w:sz w:val="22"/>
          <w:rtl/>
          <w:lang w:val="en-US"/>
        </w:rPr>
        <w:t>مارس/آذار</w:t>
      </w:r>
      <w:r w:rsidRPr="001F5CF8">
        <w:rPr>
          <w:rFonts w:cs="Simplified Arabic"/>
          <w:sz w:val="22"/>
          <w:rtl/>
          <w:lang w:val="en-US"/>
        </w:rPr>
        <w:t xml:space="preserve"> 2026. وتجدر الإشارة إلى أن الجزء الأول من الفترة المشمولة بالتقرير تزامن مع جائحة فيروس كورونا (كوفيد-19)، وأن ذلك</w:t>
      </w:r>
      <w:r w:rsidR="00FC2886" w:rsidRPr="001F5CF8">
        <w:rPr>
          <w:rFonts w:cs="Simplified Arabic" w:hint="cs"/>
          <w:sz w:val="22"/>
          <w:rtl/>
          <w:lang w:val="en-US"/>
        </w:rPr>
        <w:t xml:space="preserve"> ربما يكون قد ساهم</w:t>
      </w:r>
      <w:r w:rsidRPr="001F5CF8">
        <w:rPr>
          <w:rFonts w:cs="Simplified Arabic"/>
          <w:sz w:val="22"/>
          <w:rtl/>
          <w:lang w:val="en-US"/>
        </w:rPr>
        <w:t>، إلى جانب التأخير</w:t>
      </w:r>
      <w:r w:rsidR="001F5CF8" w:rsidRPr="001F5CF8">
        <w:rPr>
          <w:rFonts w:cs="Simplified Arabic" w:hint="cs"/>
          <w:sz w:val="22"/>
          <w:rtl/>
          <w:lang w:val="en-US"/>
        </w:rPr>
        <w:t>ات</w:t>
      </w:r>
      <w:r w:rsidRPr="001F5CF8">
        <w:rPr>
          <w:rFonts w:cs="Simplified Arabic"/>
          <w:sz w:val="22"/>
          <w:rtl/>
          <w:lang w:val="en-US"/>
        </w:rPr>
        <w:t xml:space="preserve"> في الحصول على تمويل مرفق البيئة العالمية لإعداد التقارير الوطنية الرابعة، في التأخر في تقديم تلك التقارير. </w:t>
      </w:r>
      <w:r w:rsidR="001F5CF8" w:rsidRPr="001F5CF8">
        <w:rPr>
          <w:rFonts w:cs="Simplified Arabic" w:hint="cs"/>
          <w:sz w:val="22"/>
          <w:rtl/>
          <w:lang w:val="en-US"/>
        </w:rPr>
        <w:t>وعلى الرغم من</w:t>
      </w:r>
      <w:r w:rsidRPr="001F5CF8">
        <w:rPr>
          <w:rFonts w:cs="Simplified Arabic"/>
          <w:sz w:val="22"/>
          <w:rtl/>
          <w:lang w:val="en-US"/>
        </w:rPr>
        <w:t xml:space="preserve"> أن تقديم هذا العدد الكبير من التقارير الوطنية الرابعة لا يمكن أن يعزى فقط إلى المتابعة التي ت</w:t>
      </w:r>
      <w:r w:rsidR="001F5CF8" w:rsidRPr="001F5CF8">
        <w:rPr>
          <w:rFonts w:cs="Simplified Arabic" w:hint="cs"/>
          <w:sz w:val="22"/>
          <w:rtl/>
          <w:lang w:val="en-US"/>
        </w:rPr>
        <w:t>ضطلع</w:t>
      </w:r>
      <w:r w:rsidRPr="001F5CF8">
        <w:rPr>
          <w:rFonts w:cs="Simplified Arabic"/>
          <w:sz w:val="22"/>
          <w:rtl/>
          <w:lang w:val="en-US"/>
        </w:rPr>
        <w:t xml:space="preserve"> بها اللجنة، فإن جهود اللجنة كانت مهمة</w:t>
      </w:r>
      <w:r w:rsidR="001F5CF8" w:rsidRPr="001F5CF8">
        <w:rPr>
          <w:rFonts w:cs="Simplified Arabic" w:hint="cs"/>
          <w:sz w:val="22"/>
          <w:rtl/>
          <w:lang w:val="en-US"/>
        </w:rPr>
        <w:t>، لا سيما</w:t>
      </w:r>
      <w:r w:rsidRPr="001F5CF8">
        <w:rPr>
          <w:rFonts w:cs="Simplified Arabic"/>
          <w:sz w:val="22"/>
          <w:rtl/>
          <w:lang w:val="en-US"/>
        </w:rPr>
        <w:t xml:space="preserve"> فيما ي</w:t>
      </w:r>
      <w:r w:rsidR="001F5CF8" w:rsidRPr="001F5CF8">
        <w:rPr>
          <w:rFonts w:cs="Simplified Arabic" w:hint="cs"/>
          <w:sz w:val="22"/>
          <w:rtl/>
          <w:lang w:val="en-US"/>
        </w:rPr>
        <w:t>تعلق</w:t>
      </w:r>
      <w:r w:rsidRPr="001F5CF8">
        <w:rPr>
          <w:rFonts w:cs="Simplified Arabic"/>
          <w:sz w:val="22"/>
          <w:rtl/>
          <w:lang w:val="en-US"/>
        </w:rPr>
        <w:t xml:space="preserve"> بالأطراف التي تأخرت كثيراً في تقديم تقاريرها. </w:t>
      </w:r>
      <w:r w:rsidR="001F5CF8" w:rsidRPr="001F5CF8">
        <w:rPr>
          <w:rFonts w:cs="Simplified Arabic" w:hint="cs"/>
          <w:sz w:val="22"/>
          <w:rtl/>
          <w:lang w:val="en-US"/>
        </w:rPr>
        <w:t>ويرد مزيد من المعلومات</w:t>
      </w:r>
      <w:r w:rsidRPr="001F5CF8">
        <w:rPr>
          <w:rFonts w:cs="Simplified Arabic"/>
          <w:sz w:val="22"/>
          <w:rtl/>
          <w:lang w:val="en-US"/>
        </w:rPr>
        <w:t xml:space="preserve"> عن استعراض الامتثال </w:t>
      </w:r>
      <w:r w:rsidR="001F5CF8" w:rsidRPr="001F5CF8">
        <w:rPr>
          <w:rFonts w:cs="Simplified Arabic" w:hint="cs"/>
          <w:sz w:val="22"/>
          <w:rtl/>
          <w:lang w:val="en-US"/>
        </w:rPr>
        <w:t>ل</w:t>
      </w:r>
      <w:r w:rsidRPr="001F5CF8">
        <w:rPr>
          <w:rFonts w:cs="Simplified Arabic"/>
          <w:sz w:val="22"/>
          <w:rtl/>
          <w:lang w:val="en-US"/>
        </w:rPr>
        <w:t xml:space="preserve">لالتزام </w:t>
      </w:r>
      <w:r w:rsidR="001F5CF8" w:rsidRPr="001F5CF8">
        <w:rPr>
          <w:rFonts w:cs="Simplified Arabic" w:hint="cs"/>
          <w:sz w:val="22"/>
          <w:rtl/>
          <w:lang w:val="en-US"/>
        </w:rPr>
        <w:t>بتقديم التقارير</w:t>
      </w:r>
      <w:r w:rsidRPr="001F5CF8">
        <w:rPr>
          <w:rFonts w:cs="Simplified Arabic"/>
          <w:sz w:val="22"/>
          <w:rtl/>
          <w:lang w:val="en-US"/>
        </w:rPr>
        <w:t xml:space="preserve"> في مناقشة المؤشر ألف-4 (ب) أدناه</w:t>
      </w:r>
      <w:r w:rsidR="006064C4" w:rsidRPr="001F5CF8">
        <w:rPr>
          <w:rFonts w:cs="Simplified Arabic" w:hint="cs"/>
          <w:sz w:val="22"/>
          <w:rtl/>
          <w:lang w:val="en-US"/>
        </w:rPr>
        <w:t>.</w:t>
      </w:r>
      <w:r w:rsidR="00AC0263" w:rsidRPr="001F5CF8">
        <w:rPr>
          <w:rtl/>
        </w:rPr>
        <w:t xml:space="preserve"> </w:t>
      </w:r>
    </w:p>
    <w:p w14:paraId="458DE5FA" w14:textId="3BF14D4B" w:rsidR="002E0ECC" w:rsidRPr="002E0ECC" w:rsidRDefault="001F5CF8" w:rsidP="00EF22A4">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2E0ECC" w:rsidRPr="002E0ECC">
        <w:rPr>
          <w:rFonts w:cs="Simplified Arabic"/>
          <w:sz w:val="22"/>
          <w:rtl/>
          <w:lang w:val="en-US"/>
        </w:rPr>
        <w:t>رح</w:t>
      </w:r>
      <w:r w:rsidR="00A736F5">
        <w:rPr>
          <w:rFonts w:cs="Simplified Arabic" w:hint="cs"/>
          <w:sz w:val="22"/>
          <w:rtl/>
          <w:lang w:val="en-US"/>
        </w:rPr>
        <w:t>ّ</w:t>
      </w:r>
      <w:r w:rsidR="002E0ECC" w:rsidRPr="002E0ECC">
        <w:rPr>
          <w:rFonts w:cs="Simplified Arabic"/>
          <w:sz w:val="22"/>
          <w:rtl/>
          <w:lang w:val="en-US"/>
        </w:rPr>
        <w:t xml:space="preserve">ب مؤتمر الأطراف العامل كاجتماع للأطراف في البروتوكول بالدور الداعم </w:t>
      </w:r>
      <w:r w:rsidR="00F9010F">
        <w:rPr>
          <w:rFonts w:cs="Simplified Arabic" w:hint="cs"/>
          <w:sz w:val="22"/>
          <w:rtl/>
          <w:lang w:val="en-US"/>
        </w:rPr>
        <w:t>للجنة</w:t>
      </w:r>
      <w:r w:rsidR="002E0ECC" w:rsidRPr="002E0ECC">
        <w:rPr>
          <w:rFonts w:cs="Simplified Arabic"/>
          <w:sz w:val="22"/>
          <w:rtl/>
          <w:lang w:val="en-US"/>
        </w:rPr>
        <w:t xml:space="preserve"> ب</w:t>
      </w:r>
      <w:r w:rsidR="00F9010F">
        <w:rPr>
          <w:rFonts w:cs="Simplified Arabic" w:hint="cs"/>
          <w:sz w:val="22"/>
          <w:rtl/>
          <w:lang w:val="en-US"/>
        </w:rPr>
        <w:t xml:space="preserve">وصفه </w:t>
      </w:r>
      <w:r w:rsidR="002E0ECC" w:rsidRPr="002E0ECC">
        <w:rPr>
          <w:rFonts w:cs="Simplified Arabic"/>
          <w:sz w:val="22"/>
          <w:rtl/>
          <w:lang w:val="en-US"/>
        </w:rPr>
        <w:t>مساهمة في ال</w:t>
      </w:r>
      <w:r w:rsidR="00013A26">
        <w:rPr>
          <w:rFonts w:cs="Simplified Arabic"/>
          <w:sz w:val="22"/>
          <w:rtl/>
          <w:lang w:val="en-US"/>
        </w:rPr>
        <w:t>تقدّم</w:t>
      </w:r>
      <w:r w:rsidR="002E0ECC" w:rsidRPr="002E0ECC">
        <w:rPr>
          <w:rFonts w:cs="Simplified Arabic"/>
          <w:sz w:val="22"/>
          <w:rtl/>
          <w:lang w:val="en-US"/>
        </w:rPr>
        <w:t xml:space="preserve"> الذي أبلغت عنه الأطراف في تنفيذ التزاماتها بموجب البروتوكول.</w:t>
      </w:r>
      <w:r w:rsidR="00561EB3" w:rsidRPr="00643406">
        <w:rPr>
          <w:rFonts w:cs="Simplified Arabic"/>
          <w:sz w:val="22"/>
          <w:vertAlign w:val="superscript"/>
          <w:rtl/>
          <w:lang w:val="en-US"/>
        </w:rPr>
        <w:footnoteReference w:id="23"/>
      </w:r>
      <w:r w:rsidR="002E0ECC" w:rsidRPr="002E0ECC">
        <w:rPr>
          <w:rFonts w:cs="Simplified Arabic"/>
          <w:sz w:val="22"/>
          <w:rtl/>
          <w:lang w:val="en-US"/>
        </w:rPr>
        <w:t xml:space="preserve"> </w:t>
      </w:r>
    </w:p>
    <w:p w14:paraId="6FBC7A50" w14:textId="3CD54126" w:rsidR="002E0ECC" w:rsidRPr="00FD3F57" w:rsidRDefault="002E0ECC" w:rsidP="00EF22A4">
      <w:pPr>
        <w:numPr>
          <w:ilvl w:val="0"/>
          <w:numId w:val="4"/>
        </w:numPr>
        <w:bidi/>
        <w:spacing w:after="120" w:line="216" w:lineRule="auto"/>
        <w:ind w:left="561" w:firstLine="0"/>
        <w:jc w:val="both"/>
        <w:rPr>
          <w:rFonts w:cs="Simplified Arabic"/>
          <w:sz w:val="22"/>
          <w:lang w:val="en-US"/>
        </w:rPr>
      </w:pPr>
      <w:r w:rsidRPr="00FD3F57">
        <w:rPr>
          <w:rFonts w:cs="Simplified Arabic"/>
          <w:sz w:val="22"/>
          <w:rtl/>
          <w:lang w:val="en-US"/>
        </w:rPr>
        <w:t>وفيما يتعلق بالمؤشر ألف-4</w:t>
      </w:r>
      <w:r w:rsidR="00FD3F57" w:rsidRPr="00FD3F57">
        <w:rPr>
          <w:rFonts w:cs="Simplified Arabic" w:hint="cs"/>
          <w:sz w:val="22"/>
          <w:rtl/>
          <w:lang w:val="en-US"/>
        </w:rPr>
        <w:t xml:space="preserve"> </w:t>
      </w:r>
      <w:r w:rsidRPr="00FD3F57">
        <w:rPr>
          <w:rFonts w:cs="Simplified Arabic"/>
          <w:sz w:val="22"/>
          <w:rtl/>
          <w:lang w:val="en-US"/>
        </w:rPr>
        <w:t xml:space="preserve">(ب) (النسبة المئوية للأطراف التي </w:t>
      </w:r>
      <w:r w:rsidR="001F5CF8" w:rsidRPr="00FD3F57">
        <w:rPr>
          <w:rFonts w:cs="Simplified Arabic" w:hint="cs"/>
          <w:sz w:val="22"/>
          <w:rtl/>
          <w:lang w:val="en-US"/>
        </w:rPr>
        <w:t>حلّت</w:t>
      </w:r>
      <w:r w:rsidRPr="00FD3F57">
        <w:rPr>
          <w:rFonts w:cs="Simplified Arabic"/>
          <w:sz w:val="22"/>
          <w:rtl/>
          <w:lang w:val="en-US"/>
        </w:rPr>
        <w:t xml:space="preserve"> قضايا عدم الامتثال التي حددتها لجنة الامتثال)، استندت المعلومات اللازمة لقياس ال</w:t>
      </w:r>
      <w:r w:rsidR="00013A26" w:rsidRPr="00FD3F57">
        <w:rPr>
          <w:rFonts w:cs="Simplified Arabic"/>
          <w:sz w:val="22"/>
          <w:rtl/>
          <w:lang w:val="en-US"/>
        </w:rPr>
        <w:t>تقدّم</w:t>
      </w:r>
      <w:r w:rsidRPr="00FD3F57">
        <w:rPr>
          <w:rFonts w:cs="Simplified Arabic"/>
          <w:sz w:val="22"/>
          <w:rtl/>
          <w:lang w:val="en-US"/>
        </w:rPr>
        <w:t xml:space="preserve"> المحرز إلى عدد </w:t>
      </w:r>
      <w:r w:rsidR="00176EC9" w:rsidRPr="00FD3F57">
        <w:rPr>
          <w:rFonts w:cs="Simplified Arabic" w:hint="cs"/>
          <w:sz w:val="22"/>
          <w:rtl/>
          <w:lang w:val="en-US"/>
        </w:rPr>
        <w:t>قضايا</w:t>
      </w:r>
      <w:r w:rsidRPr="00FD3F57">
        <w:rPr>
          <w:rFonts w:cs="Simplified Arabic"/>
          <w:sz w:val="22"/>
          <w:rtl/>
          <w:lang w:val="en-US"/>
        </w:rPr>
        <w:t xml:space="preserve"> عدم الامتثال الفردية التي حددتها لجنة الامتثال والتي </w:t>
      </w:r>
      <w:r w:rsidR="00176EC9" w:rsidRPr="00FD3F57">
        <w:rPr>
          <w:rFonts w:cs="Simplified Arabic" w:hint="cs"/>
          <w:sz w:val="22"/>
          <w:rtl/>
          <w:lang w:val="en-US"/>
        </w:rPr>
        <w:t>جرى</w:t>
      </w:r>
      <w:r w:rsidRPr="00FD3F57">
        <w:rPr>
          <w:rFonts w:cs="Simplified Arabic"/>
          <w:sz w:val="22"/>
          <w:rtl/>
          <w:lang w:val="en-US"/>
        </w:rPr>
        <w:t xml:space="preserve"> حلها. و</w:t>
      </w:r>
      <w:r w:rsidR="00FD3F57" w:rsidRPr="00FD3F57">
        <w:rPr>
          <w:rFonts w:cs="Simplified Arabic" w:hint="cs"/>
          <w:sz w:val="22"/>
          <w:rtl/>
          <w:lang w:val="en-US"/>
        </w:rPr>
        <w:t>قضايا</w:t>
      </w:r>
      <w:r w:rsidRPr="00FD3F57">
        <w:rPr>
          <w:rFonts w:cs="Simplified Arabic"/>
          <w:sz w:val="22"/>
          <w:rtl/>
          <w:lang w:val="en-US"/>
        </w:rPr>
        <w:t xml:space="preserve"> عدم الامتثال الفردية هي </w:t>
      </w:r>
      <w:r w:rsidR="00FD3F57" w:rsidRPr="00FD3F57">
        <w:rPr>
          <w:rFonts w:cs="Simplified Arabic" w:hint="cs"/>
          <w:sz w:val="22"/>
          <w:rtl/>
          <w:lang w:val="en-US"/>
        </w:rPr>
        <w:t>القضايا التي</w:t>
      </w:r>
      <w:r w:rsidRPr="00FD3F57">
        <w:rPr>
          <w:rFonts w:cs="Simplified Arabic"/>
          <w:sz w:val="22"/>
          <w:rtl/>
          <w:lang w:val="en-US"/>
        </w:rPr>
        <w:t xml:space="preserve"> لا يمكن حلها من خلال تدابير المتابعة العامة التي تتخذها اللجنة وتتعلق عادة بحالات عدم امتثال من جانب أطراف محددة استمرت </w:t>
      </w:r>
      <w:r w:rsidR="00E0136E" w:rsidRPr="00FD3F57">
        <w:rPr>
          <w:rFonts w:cs="Simplified Arabic"/>
          <w:sz w:val="22"/>
          <w:rtl/>
          <w:lang w:val="en-US"/>
        </w:rPr>
        <w:t>لسنوات عديدة.</w:t>
      </w:r>
    </w:p>
    <w:p w14:paraId="3A63009A" w14:textId="64C479DB" w:rsidR="002E0ECC" w:rsidRPr="00E54349" w:rsidRDefault="002E0ECC" w:rsidP="00E54349">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و</w:t>
      </w:r>
      <w:r w:rsidR="00FD3F57">
        <w:rPr>
          <w:rFonts w:cs="Simplified Arabic" w:hint="cs"/>
          <w:sz w:val="22"/>
          <w:rtl/>
          <w:lang w:val="en-US"/>
        </w:rPr>
        <w:t>ارتبطت</w:t>
      </w:r>
      <w:r w:rsidRPr="002E0ECC">
        <w:rPr>
          <w:rFonts w:cs="Simplified Arabic"/>
          <w:sz w:val="22"/>
          <w:rtl/>
          <w:lang w:val="en-US"/>
        </w:rPr>
        <w:t xml:space="preserve"> </w:t>
      </w:r>
      <w:r w:rsidR="00FD3F57">
        <w:rPr>
          <w:rFonts w:cs="Simplified Arabic"/>
          <w:sz w:val="22"/>
          <w:rtl/>
          <w:lang w:val="en-US"/>
        </w:rPr>
        <w:t>قضايا عدم الامتثال</w:t>
      </w:r>
      <w:r w:rsidRPr="002E0ECC">
        <w:rPr>
          <w:rFonts w:cs="Simplified Arabic"/>
          <w:sz w:val="22"/>
          <w:rtl/>
          <w:lang w:val="en-US"/>
        </w:rPr>
        <w:t xml:space="preserve"> الفردية بالالتزامات التالية: الالتزام بتقديم تقرير وطني وفقاً للمادة 33 من بروتوكول </w:t>
      </w:r>
      <w:r w:rsidR="006C6AA8">
        <w:rPr>
          <w:rFonts w:cs="Simplified Arabic"/>
          <w:sz w:val="22"/>
          <w:rtl/>
          <w:lang w:val="en-US"/>
        </w:rPr>
        <w:t>قرطاجنة للسلامة الأحيائية</w:t>
      </w:r>
      <w:r w:rsidRPr="002E0ECC">
        <w:rPr>
          <w:rFonts w:cs="Simplified Arabic"/>
          <w:sz w:val="22"/>
          <w:rtl/>
          <w:lang w:val="en-US"/>
        </w:rPr>
        <w:t xml:space="preserve">؛ والالتزام بتعيين نقطة اتصال وطنية لبروتوكول قرطاجنة وتبادل معلومات الاتصال من خلال </w:t>
      </w:r>
      <w:r w:rsidR="00213AFC">
        <w:rPr>
          <w:rFonts w:cs="Simplified Arabic"/>
          <w:sz w:val="22"/>
          <w:rtl/>
          <w:lang w:val="en-US"/>
        </w:rPr>
        <w:t>غرفة تبادل</w:t>
      </w:r>
      <w:r w:rsidRPr="002E0ECC">
        <w:rPr>
          <w:rFonts w:cs="Simplified Arabic"/>
          <w:sz w:val="22"/>
          <w:rtl/>
          <w:lang w:val="en-US"/>
        </w:rPr>
        <w:t xml:space="preserve"> معلومات </w:t>
      </w:r>
      <w:r w:rsidR="008E5404">
        <w:rPr>
          <w:rFonts w:cs="Simplified Arabic"/>
          <w:sz w:val="22"/>
          <w:rtl/>
          <w:lang w:val="en-US"/>
        </w:rPr>
        <w:t>السلامة الأحيائية</w:t>
      </w:r>
      <w:r w:rsidRPr="002E0ECC">
        <w:rPr>
          <w:rFonts w:cs="Simplified Arabic"/>
          <w:sz w:val="22"/>
          <w:rtl/>
          <w:lang w:val="en-US"/>
        </w:rPr>
        <w:t xml:space="preserve">، وفقاً للمادة 19 من البروتوكول؛ والالتزام باتخاذ التدابير القانونية والإدارية وغيرها من </w:t>
      </w:r>
      <w:r w:rsidR="00362F76">
        <w:rPr>
          <w:rFonts w:cs="Simplified Arabic"/>
          <w:sz w:val="22"/>
          <w:rtl/>
          <w:lang w:val="en-US"/>
        </w:rPr>
        <w:t>التدابير الضرورية والمناسبة</w:t>
      </w:r>
      <w:r w:rsidRPr="002E0ECC">
        <w:rPr>
          <w:rFonts w:cs="Simplified Arabic"/>
          <w:sz w:val="22"/>
          <w:rtl/>
          <w:lang w:val="en-US"/>
        </w:rPr>
        <w:t xml:space="preserve"> لتنفيذ التزامات البروتوكول، وفقاً للفقرة 1 من المادة 2 من البروتوكول</w:t>
      </w:r>
      <w:r>
        <w:rPr>
          <w:rFonts w:cs="Simplified Arabic" w:hint="cs"/>
          <w:sz w:val="22"/>
          <w:rtl/>
          <w:lang w:val="en-US"/>
        </w:rPr>
        <w:t>.</w:t>
      </w:r>
    </w:p>
    <w:p w14:paraId="3EDE1201" w14:textId="7984024D" w:rsidR="002E0ECC" w:rsidRPr="00E54349" w:rsidRDefault="002E0ECC" w:rsidP="00EF22A4">
      <w:pPr>
        <w:numPr>
          <w:ilvl w:val="0"/>
          <w:numId w:val="4"/>
        </w:numPr>
        <w:bidi/>
        <w:spacing w:after="120" w:line="216" w:lineRule="auto"/>
        <w:ind w:left="561" w:firstLine="0"/>
        <w:jc w:val="both"/>
        <w:rPr>
          <w:rFonts w:cs="Simplified Arabic"/>
          <w:sz w:val="22"/>
          <w:lang w:val="en-US"/>
        </w:rPr>
      </w:pPr>
      <w:r w:rsidRPr="00E54349">
        <w:rPr>
          <w:rFonts w:cs="Simplified Arabic"/>
          <w:sz w:val="22"/>
          <w:rtl/>
          <w:lang w:val="en-US"/>
        </w:rPr>
        <w:t>وفيما يتعلق بال</w:t>
      </w:r>
      <w:r w:rsidR="00362F76" w:rsidRPr="00E54349">
        <w:rPr>
          <w:rFonts w:cs="Simplified Arabic"/>
          <w:sz w:val="22"/>
          <w:rtl/>
          <w:lang w:val="en-US"/>
        </w:rPr>
        <w:t>قضايا الفردية</w:t>
      </w:r>
      <w:r w:rsidRPr="00E54349">
        <w:rPr>
          <w:rFonts w:cs="Simplified Arabic"/>
          <w:sz w:val="22"/>
          <w:rtl/>
          <w:lang w:val="en-US"/>
        </w:rPr>
        <w:t xml:space="preserve"> لعدم الامتثال للمادة 33 من البروتوكول، لاحظت اللجنة</w:t>
      </w:r>
      <w:r w:rsidR="00362F76" w:rsidRPr="00E54349">
        <w:rPr>
          <w:rFonts w:cs="Simplified Arabic" w:hint="cs"/>
          <w:sz w:val="22"/>
          <w:rtl/>
          <w:lang w:val="en-US"/>
        </w:rPr>
        <w:t>،</w:t>
      </w:r>
      <w:r w:rsidRPr="00E54349">
        <w:rPr>
          <w:rFonts w:cs="Simplified Arabic"/>
          <w:sz w:val="22"/>
          <w:rtl/>
          <w:lang w:val="en-US"/>
        </w:rPr>
        <w:t xml:space="preserve"> في اجتماعها التاسع عشر</w:t>
      </w:r>
      <w:r w:rsidR="00362F76" w:rsidRPr="00E54349">
        <w:rPr>
          <w:rFonts w:cs="Simplified Arabic" w:hint="cs"/>
          <w:sz w:val="22"/>
          <w:rtl/>
          <w:lang w:val="en-US"/>
        </w:rPr>
        <w:t>،</w:t>
      </w:r>
      <w:r w:rsidRPr="00E54349">
        <w:rPr>
          <w:rFonts w:cs="Simplified Arabic"/>
          <w:sz w:val="22"/>
          <w:rtl/>
          <w:lang w:val="en-US"/>
        </w:rPr>
        <w:t xml:space="preserve"> أن هناك سبعة أطراف لم </w:t>
      </w:r>
      <w:r w:rsidR="00013A26" w:rsidRPr="00E54349">
        <w:rPr>
          <w:rFonts w:cs="Simplified Arabic"/>
          <w:sz w:val="22"/>
          <w:rtl/>
          <w:lang w:val="en-US"/>
        </w:rPr>
        <w:t>تقدّم</w:t>
      </w:r>
      <w:r w:rsidRPr="00E54349">
        <w:rPr>
          <w:rFonts w:cs="Simplified Arabic"/>
          <w:sz w:val="22"/>
          <w:rtl/>
          <w:lang w:val="en-US"/>
        </w:rPr>
        <w:t xml:space="preserve"> بعد</w:t>
      </w:r>
      <w:r w:rsidR="00362F76" w:rsidRPr="00E54349">
        <w:rPr>
          <w:rFonts w:cs="Simplified Arabic" w:hint="cs"/>
          <w:sz w:val="22"/>
          <w:rtl/>
          <w:lang w:val="en-US"/>
        </w:rPr>
        <w:t>ُ</w:t>
      </w:r>
      <w:r w:rsidRPr="00E54349">
        <w:rPr>
          <w:rFonts w:cs="Simplified Arabic"/>
          <w:sz w:val="22"/>
          <w:rtl/>
          <w:lang w:val="en-US"/>
        </w:rPr>
        <w:t xml:space="preserve"> تقريرها الوطني الثالث أو الرابع على الرغم من الجهود التي بذلتها اللجنة لتذكيرها، في مناسبات متعددة على مدى سنوات عديدة، بالتزامها بتقديم التقارير بموجب المادة 33. و</w:t>
      </w:r>
      <w:r w:rsidR="00561EB3" w:rsidRPr="00E54349">
        <w:rPr>
          <w:rFonts w:cs="Simplified Arabic" w:hint="cs"/>
          <w:sz w:val="22"/>
          <w:rtl/>
          <w:lang w:val="en-US"/>
        </w:rPr>
        <w:t>إقراراً من اللجنة</w:t>
      </w:r>
      <w:r w:rsidRPr="00E54349">
        <w:rPr>
          <w:rFonts w:cs="Simplified Arabic"/>
          <w:sz w:val="22"/>
          <w:rtl/>
          <w:lang w:val="en-US"/>
        </w:rPr>
        <w:t xml:space="preserve"> بأن المتابعة مع سبعة أطراف قد </w:t>
      </w:r>
      <w:r w:rsidR="00561EB3" w:rsidRPr="00E54349">
        <w:rPr>
          <w:rFonts w:cs="Simplified Arabic" w:hint="cs"/>
          <w:sz w:val="22"/>
          <w:rtl/>
          <w:lang w:val="en-US"/>
        </w:rPr>
        <w:t>جرت</w:t>
      </w:r>
      <w:r w:rsidRPr="00E54349">
        <w:rPr>
          <w:rFonts w:cs="Simplified Arabic"/>
          <w:sz w:val="22"/>
          <w:rtl/>
          <w:lang w:val="en-US"/>
        </w:rPr>
        <w:t xml:space="preserve"> بطريقة تدريجية، وافقت على التوصية بأن </w:t>
      </w:r>
      <w:r w:rsidR="0099377B" w:rsidRPr="00E54349">
        <w:rPr>
          <w:rFonts w:cs="Simplified Arabic" w:hint="cs"/>
          <w:sz w:val="22"/>
          <w:rtl/>
          <w:lang w:val="en-US" w:bidi="ar-EG"/>
        </w:rPr>
        <w:t>ي</w:t>
      </w:r>
      <w:r w:rsidR="0099377B" w:rsidRPr="00E54349">
        <w:rPr>
          <w:rFonts w:cs="Simplified Arabic"/>
          <w:sz w:val="22"/>
          <w:rtl/>
          <w:lang w:val="en-US"/>
        </w:rPr>
        <w:t>حذر</w:t>
      </w:r>
      <w:r w:rsidR="0099377B" w:rsidRPr="00E54349">
        <w:rPr>
          <w:rFonts w:cs="Simplified Arabic"/>
          <w:sz w:val="22"/>
          <w:vertAlign w:val="superscript"/>
          <w:rtl/>
          <w:lang w:val="en-US"/>
        </w:rPr>
        <w:footnoteReference w:id="24"/>
      </w:r>
      <w:r w:rsidR="0099377B" w:rsidRPr="00E54349">
        <w:rPr>
          <w:rFonts w:cs="Simplified Arabic"/>
          <w:sz w:val="22"/>
          <w:rtl/>
          <w:lang w:val="en-US"/>
        </w:rPr>
        <w:t xml:space="preserve"> </w:t>
      </w:r>
      <w:r w:rsidRPr="00E54349">
        <w:rPr>
          <w:rFonts w:cs="Simplified Arabic"/>
          <w:sz w:val="22"/>
          <w:rtl/>
          <w:lang w:val="en-US"/>
        </w:rPr>
        <w:t xml:space="preserve">مؤتمر الأطراف العامل كاجتماع للأطراف في البروتوكول، في اجتماعه الحادي عشر، الأطراف السبعة، ما لم </w:t>
      </w:r>
      <w:r w:rsidR="0099377B" w:rsidRPr="00E54349">
        <w:rPr>
          <w:rFonts w:cs="Simplified Arabic" w:hint="cs"/>
          <w:sz w:val="22"/>
          <w:rtl/>
          <w:lang w:val="en-US"/>
        </w:rPr>
        <w:t>يُقدّم</w:t>
      </w:r>
      <w:r w:rsidRPr="00E54349">
        <w:rPr>
          <w:rFonts w:cs="Simplified Arabic"/>
          <w:sz w:val="22"/>
          <w:rtl/>
          <w:lang w:val="en-US"/>
        </w:rPr>
        <w:t xml:space="preserve"> تقرير قبل الاجتماع الحادي عشر.</w:t>
      </w:r>
      <w:r w:rsidR="003A7083" w:rsidRPr="00E54349">
        <w:rPr>
          <w:rFonts w:cs="Simplified Arabic"/>
          <w:sz w:val="22"/>
          <w:vertAlign w:val="superscript"/>
          <w:rtl/>
          <w:lang w:val="en-US"/>
        </w:rPr>
        <w:footnoteReference w:id="25"/>
      </w:r>
      <w:r w:rsidRPr="00E54349">
        <w:rPr>
          <w:rFonts w:cs="Simplified Arabic"/>
          <w:sz w:val="22"/>
          <w:rtl/>
          <w:lang w:val="en-US"/>
        </w:rPr>
        <w:t xml:space="preserve"> وطلبت اللجنة </w:t>
      </w:r>
      <w:r w:rsidR="0099377B" w:rsidRPr="00E54349">
        <w:rPr>
          <w:rFonts w:cs="Simplified Arabic" w:hint="cs"/>
          <w:sz w:val="22"/>
          <w:rtl/>
          <w:lang w:val="en-US"/>
        </w:rPr>
        <w:t>أن يُبلغ</w:t>
      </w:r>
      <w:r w:rsidRPr="00E54349">
        <w:rPr>
          <w:rFonts w:cs="Simplified Arabic"/>
          <w:sz w:val="22"/>
          <w:rtl/>
          <w:lang w:val="en-US"/>
        </w:rPr>
        <w:t xml:space="preserve"> رئيسها الأطراف المعنية بتوصيتها، </w:t>
      </w:r>
      <w:r w:rsidR="00E54349">
        <w:rPr>
          <w:rFonts w:cs="Simplified Arabic" w:hint="cs"/>
          <w:sz w:val="22"/>
          <w:rtl/>
          <w:lang w:val="en-US"/>
        </w:rPr>
        <w:t>و</w:t>
      </w:r>
      <w:r w:rsidR="0099377B" w:rsidRPr="00E54349">
        <w:rPr>
          <w:rFonts w:cs="Simplified Arabic" w:hint="cs"/>
          <w:sz w:val="22"/>
          <w:rtl/>
          <w:lang w:val="en-US"/>
        </w:rPr>
        <w:t>حثها</w:t>
      </w:r>
      <w:r w:rsidR="00E54349">
        <w:rPr>
          <w:rFonts w:cs="Simplified Arabic" w:hint="cs"/>
          <w:sz w:val="22"/>
          <w:rtl/>
          <w:lang w:val="en-US"/>
        </w:rPr>
        <w:t xml:space="preserve"> في الوقت نفسه</w:t>
      </w:r>
      <w:r w:rsidRPr="00E54349">
        <w:rPr>
          <w:rFonts w:cs="Simplified Arabic"/>
          <w:sz w:val="22"/>
          <w:rtl/>
          <w:lang w:val="en-US"/>
        </w:rPr>
        <w:t xml:space="preserve"> على تقديم تقريرها الوطني الرابع في أقرب وقت ممكن. وبحلول </w:t>
      </w:r>
      <w:r w:rsidR="0099377B" w:rsidRPr="00E54349">
        <w:rPr>
          <w:rFonts w:cs="Simplified Arabic" w:hint="cs"/>
          <w:sz w:val="22"/>
          <w:rtl/>
          <w:lang w:val="en-US"/>
        </w:rPr>
        <w:t>وقت انعقاد</w:t>
      </w:r>
      <w:r w:rsidRPr="00E54349">
        <w:rPr>
          <w:rFonts w:cs="Simplified Arabic"/>
          <w:sz w:val="22"/>
          <w:rtl/>
          <w:lang w:val="en-US"/>
        </w:rPr>
        <w:t xml:space="preserve"> الاجتماع الحادي عشر لمؤتمر الأطراف العامل </w:t>
      </w:r>
      <w:r w:rsidR="006C6AA8" w:rsidRPr="00E54349">
        <w:rPr>
          <w:rFonts w:cs="Simplified Arabic"/>
          <w:sz w:val="22"/>
          <w:rtl/>
          <w:lang w:val="en-US"/>
        </w:rPr>
        <w:t>كاجتماع للأطراف</w:t>
      </w:r>
      <w:r w:rsidRPr="00E54349">
        <w:rPr>
          <w:rFonts w:cs="Simplified Arabic"/>
          <w:sz w:val="22"/>
          <w:rtl/>
          <w:lang w:val="en-US"/>
        </w:rPr>
        <w:t xml:space="preserve"> في بروتوكول قرطاجنة، كانت أربعة من </w:t>
      </w:r>
      <w:r w:rsidR="00617E01" w:rsidRPr="00E54349">
        <w:rPr>
          <w:rFonts w:cs="Simplified Arabic" w:hint="cs"/>
          <w:sz w:val="22"/>
          <w:rtl/>
          <w:lang w:val="en-US"/>
        </w:rPr>
        <w:t>هذه</w:t>
      </w:r>
      <w:r w:rsidRPr="00E54349">
        <w:rPr>
          <w:rFonts w:cs="Simplified Arabic"/>
          <w:sz w:val="22"/>
          <w:rtl/>
          <w:lang w:val="en-US"/>
        </w:rPr>
        <w:t xml:space="preserve"> الأطراف قد قدمت تقريرها الوطني الرابع. وبموجب ال</w:t>
      </w:r>
      <w:r w:rsidR="000F1954" w:rsidRPr="00E54349">
        <w:rPr>
          <w:rFonts w:cs="Simplified Arabic"/>
          <w:sz w:val="22"/>
          <w:rtl/>
          <w:lang w:val="en-US"/>
        </w:rPr>
        <w:t>مقرر</w:t>
      </w:r>
      <w:r w:rsidRPr="00E54349">
        <w:rPr>
          <w:rFonts w:cs="Simplified Arabic"/>
          <w:sz w:val="22"/>
          <w:rtl/>
          <w:lang w:val="en-US"/>
        </w:rPr>
        <w:t xml:space="preserve"> </w:t>
      </w:r>
      <w:r w:rsidRPr="00E54349">
        <w:rPr>
          <w:rFonts w:cs="Simplified Arabic"/>
          <w:sz w:val="22"/>
          <w:lang w:val="en-US"/>
        </w:rPr>
        <w:t>CP-11/1 B</w:t>
      </w:r>
      <w:r w:rsidRPr="00E54349">
        <w:rPr>
          <w:rFonts w:cs="Simplified Arabic"/>
          <w:sz w:val="22"/>
          <w:rtl/>
          <w:lang w:val="en-US"/>
        </w:rPr>
        <w:t xml:space="preserve">، </w:t>
      </w:r>
      <w:r w:rsidR="00E54349" w:rsidRPr="00E54349">
        <w:rPr>
          <w:rFonts w:cs="Simplified Arabic" w:hint="cs"/>
          <w:sz w:val="22"/>
          <w:rtl/>
          <w:lang w:val="en-US"/>
        </w:rPr>
        <w:t xml:space="preserve">حُذّرت </w:t>
      </w:r>
      <w:r w:rsidRPr="00E54349">
        <w:rPr>
          <w:rFonts w:cs="Simplified Arabic"/>
          <w:sz w:val="22"/>
          <w:rtl/>
          <w:lang w:val="en-US"/>
        </w:rPr>
        <w:t xml:space="preserve">الأطراف الثلاثة المتبقية لعدم تقديمها تقريريها الوطنيين الثالث والرابع، </w:t>
      </w:r>
      <w:r w:rsidR="00617E01" w:rsidRPr="00E54349">
        <w:rPr>
          <w:rFonts w:cs="Simplified Arabic" w:hint="cs"/>
          <w:sz w:val="22"/>
          <w:rtl/>
          <w:lang w:val="en-US"/>
        </w:rPr>
        <w:t>وحُثّت</w:t>
      </w:r>
      <w:r w:rsidRPr="00E54349">
        <w:rPr>
          <w:rFonts w:cs="Simplified Arabic"/>
          <w:sz w:val="22"/>
          <w:rtl/>
          <w:lang w:val="en-US"/>
        </w:rPr>
        <w:t xml:space="preserve"> على تقديم تقريرها الوطني الرابع</w:t>
      </w:r>
      <w:r w:rsidR="00E54349" w:rsidRPr="00E54349">
        <w:rPr>
          <w:rFonts w:cs="Simplified Arabic" w:hint="cs"/>
          <w:sz w:val="22"/>
          <w:rtl/>
          <w:lang w:val="en-US"/>
        </w:rPr>
        <w:t xml:space="preserve"> كمسألة عاجلة</w:t>
      </w:r>
      <w:r w:rsidRPr="00E54349">
        <w:rPr>
          <w:rFonts w:cs="Simplified Arabic"/>
          <w:sz w:val="22"/>
          <w:rtl/>
          <w:lang w:val="en-US"/>
        </w:rPr>
        <w:t xml:space="preserve">. </w:t>
      </w:r>
      <w:r w:rsidR="00617E01" w:rsidRPr="00E54349">
        <w:rPr>
          <w:rFonts w:cs="Simplified Arabic" w:hint="cs"/>
          <w:sz w:val="22"/>
          <w:rtl/>
          <w:lang w:val="en-US"/>
        </w:rPr>
        <w:t>وعقب</w:t>
      </w:r>
      <w:r w:rsidRPr="00E54349">
        <w:rPr>
          <w:rFonts w:cs="Simplified Arabic"/>
          <w:sz w:val="22"/>
          <w:rtl/>
          <w:lang w:val="en-US"/>
        </w:rPr>
        <w:t xml:space="preserve"> الاجتماع الحادي عشر، قدم مرفق البيئة العالمية مساعدة مالية ل</w:t>
      </w:r>
      <w:r w:rsidR="00617E01" w:rsidRPr="00E54349">
        <w:rPr>
          <w:rFonts w:cs="Simplified Arabic" w:hint="cs"/>
          <w:sz w:val="22"/>
          <w:rtl/>
          <w:lang w:val="en-US"/>
        </w:rPr>
        <w:t>هذه</w:t>
      </w:r>
      <w:r w:rsidRPr="00E54349">
        <w:rPr>
          <w:rFonts w:cs="Simplified Arabic"/>
          <w:sz w:val="22"/>
          <w:rtl/>
          <w:lang w:val="en-US"/>
        </w:rPr>
        <w:t xml:space="preserve"> الأطراف لتمكينها من إعداد تقريرها الوطني الرابع، وقدم </w:t>
      </w:r>
      <w:r w:rsidR="00617E01" w:rsidRPr="00E54349">
        <w:rPr>
          <w:rFonts w:cs="Simplified Arabic" w:hint="cs"/>
          <w:sz w:val="22"/>
          <w:rtl/>
          <w:lang w:val="en-US"/>
        </w:rPr>
        <w:t>طرفان</w:t>
      </w:r>
      <w:r w:rsidRPr="00E54349">
        <w:rPr>
          <w:rFonts w:cs="Simplified Arabic"/>
          <w:sz w:val="22"/>
          <w:rtl/>
          <w:lang w:val="en-US"/>
        </w:rPr>
        <w:t xml:space="preserve"> من الأطراف الثلاثة التي </w:t>
      </w:r>
      <w:r w:rsidR="00E54349" w:rsidRPr="00E54349">
        <w:rPr>
          <w:rFonts w:cs="Simplified Arabic" w:hint="cs"/>
          <w:sz w:val="22"/>
          <w:rtl/>
          <w:lang w:val="en-US"/>
        </w:rPr>
        <w:t xml:space="preserve">حُذّرت </w:t>
      </w:r>
      <w:r w:rsidRPr="00E54349">
        <w:rPr>
          <w:rFonts w:cs="Simplified Arabic"/>
          <w:sz w:val="22"/>
          <w:rtl/>
          <w:lang w:val="en-US"/>
        </w:rPr>
        <w:t>تقريرهما الوطني الرابع</w:t>
      </w:r>
      <w:r w:rsidR="00E54349" w:rsidRPr="00E54349">
        <w:rPr>
          <w:rFonts w:cs="Simplified Arabic" w:hint="cs"/>
          <w:sz w:val="22"/>
          <w:rtl/>
          <w:lang w:val="en-US"/>
        </w:rPr>
        <w:t xml:space="preserve"> لاحقاً</w:t>
      </w:r>
      <w:r w:rsidRPr="00E54349">
        <w:rPr>
          <w:rFonts w:cs="Simplified Arabic"/>
          <w:sz w:val="22"/>
          <w:rtl/>
          <w:lang w:val="en-US"/>
        </w:rPr>
        <w:t xml:space="preserve">. ونتيجة لذلك، </w:t>
      </w:r>
      <w:r w:rsidR="00E54349" w:rsidRPr="00E54349">
        <w:rPr>
          <w:rFonts w:cs="Simplified Arabic" w:hint="cs"/>
          <w:sz w:val="22"/>
          <w:rtl/>
          <w:lang w:val="en-US"/>
        </w:rPr>
        <w:t>حُلّت</w:t>
      </w:r>
      <w:r w:rsidRPr="00E54349">
        <w:rPr>
          <w:rFonts w:cs="Simplified Arabic"/>
          <w:sz w:val="22"/>
          <w:rtl/>
          <w:lang w:val="en-US"/>
        </w:rPr>
        <w:t xml:space="preserve"> ست من </w:t>
      </w:r>
      <w:r w:rsidR="00FD3F57" w:rsidRPr="00E54349">
        <w:rPr>
          <w:rFonts w:cs="Simplified Arabic"/>
          <w:sz w:val="22"/>
          <w:rtl/>
          <w:lang w:val="en-US"/>
        </w:rPr>
        <w:t>قضايا عدم الامتثال</w:t>
      </w:r>
      <w:r w:rsidRPr="00E54349">
        <w:rPr>
          <w:rFonts w:cs="Simplified Arabic"/>
          <w:sz w:val="22"/>
          <w:rtl/>
          <w:lang w:val="en-US"/>
        </w:rPr>
        <w:t xml:space="preserve"> الفردية السبع التي حددتها اللجنة</w:t>
      </w:r>
      <w:r w:rsidRPr="00E54349">
        <w:rPr>
          <w:rFonts w:cs="Simplified Arabic" w:hint="cs"/>
          <w:sz w:val="22"/>
          <w:rtl/>
          <w:lang w:val="en-US"/>
        </w:rPr>
        <w:t>.</w:t>
      </w:r>
      <w:r w:rsidR="00E0136E" w:rsidRPr="00E54349">
        <w:rPr>
          <w:rtl/>
        </w:rPr>
        <w:t xml:space="preserve"> </w:t>
      </w:r>
    </w:p>
    <w:p w14:paraId="46A0F622" w14:textId="21BB7F05" w:rsidR="002E0ECC" w:rsidRPr="00E67A92" w:rsidRDefault="002E0ECC" w:rsidP="00EF22A4">
      <w:pPr>
        <w:numPr>
          <w:ilvl w:val="0"/>
          <w:numId w:val="4"/>
        </w:numPr>
        <w:bidi/>
        <w:spacing w:after="120" w:line="216" w:lineRule="auto"/>
        <w:ind w:left="561" w:firstLine="0"/>
        <w:jc w:val="both"/>
        <w:rPr>
          <w:rFonts w:cs="Simplified Arabic"/>
          <w:sz w:val="22"/>
          <w:lang w:val="en-US"/>
        </w:rPr>
      </w:pPr>
      <w:r w:rsidRPr="00E67A92">
        <w:rPr>
          <w:rFonts w:cs="Simplified Arabic"/>
          <w:sz w:val="22"/>
          <w:rtl/>
          <w:lang w:val="en-US"/>
        </w:rPr>
        <w:t>وفيما يتعلق بال</w:t>
      </w:r>
      <w:r w:rsidR="00362F76" w:rsidRPr="00E67A92">
        <w:rPr>
          <w:rFonts w:cs="Simplified Arabic"/>
          <w:sz w:val="22"/>
          <w:rtl/>
          <w:lang w:val="en-US"/>
        </w:rPr>
        <w:t>قضايا الفردية</w:t>
      </w:r>
      <w:r w:rsidRPr="00E67A92">
        <w:rPr>
          <w:rFonts w:cs="Simplified Arabic"/>
          <w:sz w:val="22"/>
          <w:rtl/>
          <w:lang w:val="en-US"/>
        </w:rPr>
        <w:t xml:space="preserve"> لعدم الامتثال للمادة 19، أقرت اللجنة، في اجتماعها التاسع عشر، بأن طرفين لم يعي</w:t>
      </w:r>
      <w:r w:rsidR="00FD594D" w:rsidRPr="00E67A92">
        <w:rPr>
          <w:rFonts w:cs="Simplified Arabic" w:hint="cs"/>
          <w:sz w:val="22"/>
          <w:rtl/>
          <w:lang w:val="en-US"/>
        </w:rPr>
        <w:t>ّ</w:t>
      </w:r>
      <w:r w:rsidRPr="00E67A92">
        <w:rPr>
          <w:rFonts w:cs="Simplified Arabic"/>
          <w:sz w:val="22"/>
          <w:rtl/>
          <w:lang w:val="en-US"/>
        </w:rPr>
        <w:t xml:space="preserve">نا نقطة اتصال وطنية لبروتوكول قرطاجنة على مدى عدة سنوات على الرغم من رسائل المتابعة العديدة </w:t>
      </w:r>
      <w:r w:rsidR="00FD594D" w:rsidRPr="00E67A92">
        <w:rPr>
          <w:rFonts w:cs="Simplified Arabic" w:hint="cs"/>
          <w:sz w:val="22"/>
          <w:rtl/>
          <w:lang w:val="en-US"/>
        </w:rPr>
        <w:t>الموجهة من</w:t>
      </w:r>
      <w:r w:rsidRPr="00E67A92">
        <w:rPr>
          <w:rFonts w:cs="Simplified Arabic"/>
          <w:sz w:val="22"/>
          <w:rtl/>
          <w:lang w:val="en-US"/>
        </w:rPr>
        <w:t xml:space="preserve"> الأمانة ورئيس اللجنة، وطلبت </w:t>
      </w:r>
      <w:r w:rsidR="001D7F35" w:rsidRPr="00E67A92">
        <w:rPr>
          <w:rFonts w:cs="Simplified Arabic" w:hint="cs"/>
          <w:sz w:val="22"/>
          <w:rtl/>
          <w:lang w:val="en-US"/>
        </w:rPr>
        <w:t>ب</w:t>
      </w:r>
      <w:r w:rsidRPr="00E67A92">
        <w:rPr>
          <w:rFonts w:cs="Simplified Arabic"/>
          <w:sz w:val="22"/>
          <w:rtl/>
          <w:lang w:val="en-US"/>
        </w:rPr>
        <w:t>أن يكتب</w:t>
      </w:r>
      <w:r w:rsidR="001D7F35" w:rsidRPr="00E67A92">
        <w:rPr>
          <w:rFonts w:cs="Simplified Arabic" w:hint="cs"/>
          <w:sz w:val="22"/>
          <w:rtl/>
          <w:lang w:val="en-US"/>
        </w:rPr>
        <w:t xml:space="preserve"> رئيسه</w:t>
      </w:r>
      <w:r w:rsidR="001D7F35" w:rsidRPr="00E67A92">
        <w:rPr>
          <w:rFonts w:cs="Simplified Arabic" w:hint="eastAsia"/>
          <w:sz w:val="22"/>
          <w:rtl/>
          <w:lang w:val="en-US"/>
        </w:rPr>
        <w:t>ا</w:t>
      </w:r>
      <w:r w:rsidRPr="00E67A92">
        <w:rPr>
          <w:rFonts w:cs="Simplified Arabic"/>
          <w:sz w:val="22"/>
          <w:rtl/>
          <w:lang w:val="en-US"/>
        </w:rPr>
        <w:t xml:space="preserve"> إلى الوزير</w:t>
      </w:r>
      <w:r w:rsidR="00E67A92" w:rsidRPr="00E67A92">
        <w:rPr>
          <w:rFonts w:cs="Simplified Arabic" w:hint="cs"/>
          <w:sz w:val="22"/>
          <w:rtl/>
          <w:lang w:val="en-US"/>
        </w:rPr>
        <w:t>ين</w:t>
      </w:r>
      <w:r w:rsidRPr="00E67A92">
        <w:rPr>
          <w:rFonts w:cs="Simplified Arabic"/>
          <w:sz w:val="22"/>
          <w:rtl/>
          <w:lang w:val="en-US"/>
        </w:rPr>
        <w:t xml:space="preserve"> المشرف</w:t>
      </w:r>
      <w:r w:rsidR="00E67A92" w:rsidRPr="00E67A92">
        <w:rPr>
          <w:rFonts w:cs="Simplified Arabic" w:hint="cs"/>
          <w:sz w:val="22"/>
          <w:rtl/>
          <w:lang w:val="en-US"/>
        </w:rPr>
        <w:t>ين</w:t>
      </w:r>
      <w:r w:rsidRPr="00E67A92">
        <w:rPr>
          <w:rFonts w:cs="Simplified Arabic"/>
          <w:sz w:val="22"/>
          <w:rtl/>
          <w:lang w:val="en-US"/>
        </w:rPr>
        <w:t xml:space="preserve"> على </w:t>
      </w:r>
      <w:r w:rsidR="00E67A92" w:rsidRPr="00E67A92">
        <w:rPr>
          <w:rFonts w:cs="Simplified Arabic" w:hint="cs"/>
          <w:sz w:val="22"/>
          <w:rtl/>
          <w:lang w:val="en-US"/>
        </w:rPr>
        <w:t>نقطة</w:t>
      </w:r>
      <w:r w:rsidRPr="00E67A92">
        <w:rPr>
          <w:rFonts w:cs="Simplified Arabic"/>
          <w:sz w:val="22"/>
          <w:rtl/>
          <w:lang w:val="en-US"/>
        </w:rPr>
        <w:t xml:space="preserve"> الاتصال الوطنية للاتفاقية لحثه</w:t>
      </w:r>
      <w:r w:rsidR="00E67A92" w:rsidRPr="00E67A92">
        <w:rPr>
          <w:rFonts w:cs="Simplified Arabic" w:hint="cs"/>
          <w:sz w:val="22"/>
          <w:rtl/>
          <w:lang w:val="en-US"/>
        </w:rPr>
        <w:t>ما</w:t>
      </w:r>
      <w:r w:rsidRPr="00E67A92">
        <w:rPr>
          <w:rFonts w:cs="Simplified Arabic"/>
          <w:sz w:val="22"/>
          <w:rtl/>
          <w:lang w:val="en-US"/>
        </w:rPr>
        <w:t xml:space="preserve"> </w:t>
      </w:r>
      <w:r w:rsidRPr="00E67A92">
        <w:rPr>
          <w:rFonts w:cs="Simplified Arabic"/>
          <w:sz w:val="22"/>
          <w:rtl/>
          <w:lang w:val="en-US"/>
        </w:rPr>
        <w:lastRenderedPageBreak/>
        <w:t>على تعيين نق</w:t>
      </w:r>
      <w:r w:rsidR="00E67A92" w:rsidRPr="00E67A92">
        <w:rPr>
          <w:rFonts w:cs="Simplified Arabic" w:hint="cs"/>
          <w:sz w:val="22"/>
          <w:rtl/>
          <w:lang w:val="en-US"/>
        </w:rPr>
        <w:t>طتي</w:t>
      </w:r>
      <w:r w:rsidRPr="00E67A92">
        <w:rPr>
          <w:rFonts w:cs="Simplified Arabic"/>
          <w:sz w:val="22"/>
          <w:rtl/>
          <w:lang w:val="en-US"/>
        </w:rPr>
        <w:t xml:space="preserve"> الاتصال الوطنية الخاصة به</w:t>
      </w:r>
      <w:r w:rsidR="00E67A92" w:rsidRPr="00E67A92">
        <w:rPr>
          <w:rFonts w:cs="Simplified Arabic" w:hint="cs"/>
          <w:sz w:val="22"/>
          <w:rtl/>
          <w:lang w:val="en-US"/>
        </w:rPr>
        <w:t>م</w:t>
      </w:r>
      <w:r w:rsidRPr="00E67A92">
        <w:rPr>
          <w:rFonts w:cs="Simplified Arabic"/>
          <w:sz w:val="22"/>
          <w:rtl/>
          <w:lang w:val="en-US"/>
        </w:rPr>
        <w:t>ا.</w:t>
      </w:r>
      <w:r w:rsidR="00801620" w:rsidRPr="00E54349">
        <w:rPr>
          <w:rFonts w:cs="Simplified Arabic"/>
          <w:sz w:val="22"/>
          <w:vertAlign w:val="superscript"/>
          <w:rtl/>
          <w:lang w:val="en-US"/>
        </w:rPr>
        <w:footnoteReference w:id="26"/>
      </w:r>
      <w:r w:rsidRPr="00E67A92">
        <w:rPr>
          <w:rFonts w:cs="Simplified Arabic"/>
          <w:sz w:val="22"/>
          <w:rtl/>
          <w:lang w:val="en-US"/>
        </w:rPr>
        <w:t xml:space="preserve"> </w:t>
      </w:r>
      <w:r w:rsidR="00E67A92" w:rsidRPr="00E67A92">
        <w:rPr>
          <w:rFonts w:cs="Simplified Arabic" w:hint="cs"/>
          <w:sz w:val="22"/>
          <w:rtl/>
          <w:lang w:val="en-US"/>
        </w:rPr>
        <w:t>وعقب</w:t>
      </w:r>
      <w:r w:rsidR="00801620">
        <w:rPr>
          <w:rFonts w:cs="Simplified Arabic" w:hint="cs"/>
          <w:sz w:val="22"/>
          <w:rtl/>
          <w:lang w:val="en-US" w:bidi="ar-EG"/>
        </w:rPr>
        <w:t xml:space="preserve"> توجيه</w:t>
      </w:r>
      <w:r w:rsidR="00E67A92" w:rsidRPr="00E67A92">
        <w:rPr>
          <w:rFonts w:cs="Simplified Arabic" w:hint="cs"/>
          <w:sz w:val="22"/>
          <w:rtl/>
          <w:lang w:val="en-US"/>
        </w:rPr>
        <w:t xml:space="preserve"> </w:t>
      </w:r>
      <w:r w:rsidR="00793194">
        <w:rPr>
          <w:rFonts w:cs="Simplified Arabic" w:hint="cs"/>
          <w:sz w:val="22"/>
          <w:rtl/>
          <w:lang w:val="en-US"/>
        </w:rPr>
        <w:t>هذه</w:t>
      </w:r>
      <w:r w:rsidR="00E67A92" w:rsidRPr="00E67A92">
        <w:rPr>
          <w:rFonts w:cs="Simplified Arabic" w:hint="cs"/>
          <w:sz w:val="22"/>
          <w:rtl/>
          <w:lang w:val="en-US"/>
        </w:rPr>
        <w:t xml:space="preserve"> الرسائل</w:t>
      </w:r>
      <w:r w:rsidRPr="00E67A92">
        <w:rPr>
          <w:rFonts w:cs="Simplified Arabic"/>
          <w:sz w:val="22"/>
          <w:rtl/>
          <w:lang w:val="en-US"/>
        </w:rPr>
        <w:t>، عي</w:t>
      </w:r>
      <w:r w:rsidR="00E67A92" w:rsidRPr="00E67A92">
        <w:rPr>
          <w:rFonts w:cs="Simplified Arabic" w:hint="cs"/>
          <w:sz w:val="22"/>
          <w:rtl/>
          <w:lang w:val="en-US"/>
        </w:rPr>
        <w:t>ّ</w:t>
      </w:r>
      <w:r w:rsidRPr="00E67A92">
        <w:rPr>
          <w:rFonts w:cs="Simplified Arabic"/>
          <w:sz w:val="22"/>
          <w:rtl/>
          <w:lang w:val="en-US"/>
        </w:rPr>
        <w:t xml:space="preserve">ن الطرفان نقطة اتصال وتبادلا معلومات الاتصال الخاصة بهما من خلال </w:t>
      </w:r>
      <w:r w:rsidR="00213AFC" w:rsidRPr="00E67A92">
        <w:rPr>
          <w:rFonts w:cs="Simplified Arabic"/>
          <w:sz w:val="22"/>
          <w:rtl/>
          <w:lang w:val="en-US"/>
        </w:rPr>
        <w:t>غرفة تبادل</w:t>
      </w:r>
      <w:r w:rsidRPr="00E67A92">
        <w:rPr>
          <w:rFonts w:cs="Simplified Arabic"/>
          <w:sz w:val="22"/>
          <w:rtl/>
          <w:lang w:val="en-US"/>
        </w:rPr>
        <w:t xml:space="preserve"> معلومات </w:t>
      </w:r>
      <w:r w:rsidR="008E5404" w:rsidRPr="00E67A92">
        <w:rPr>
          <w:rFonts w:cs="Simplified Arabic"/>
          <w:sz w:val="22"/>
          <w:rtl/>
          <w:lang w:val="en-US"/>
        </w:rPr>
        <w:t>السلامة الأحيائية</w:t>
      </w:r>
      <w:r w:rsidRPr="00E67A92">
        <w:rPr>
          <w:rFonts w:cs="Simplified Arabic"/>
          <w:sz w:val="22"/>
          <w:rtl/>
          <w:lang w:val="en-US"/>
        </w:rPr>
        <w:t>، و</w:t>
      </w:r>
      <w:r w:rsidR="00E67A92" w:rsidRPr="00E67A92">
        <w:rPr>
          <w:rFonts w:cs="Simplified Arabic" w:hint="cs"/>
          <w:sz w:val="22"/>
          <w:rtl/>
          <w:lang w:val="en-US"/>
        </w:rPr>
        <w:t>بذلك</w:t>
      </w:r>
      <w:r w:rsidRPr="00E67A92">
        <w:rPr>
          <w:rFonts w:cs="Simplified Arabic"/>
          <w:sz w:val="22"/>
          <w:rtl/>
          <w:lang w:val="en-US"/>
        </w:rPr>
        <w:t xml:space="preserve"> </w:t>
      </w:r>
      <w:r w:rsidR="00801620">
        <w:rPr>
          <w:rFonts w:cs="Simplified Arabic" w:hint="cs"/>
          <w:sz w:val="22"/>
          <w:rtl/>
          <w:lang w:val="en-US"/>
        </w:rPr>
        <w:t>تسنى</w:t>
      </w:r>
      <w:r w:rsidRPr="00E67A92">
        <w:rPr>
          <w:rFonts w:cs="Simplified Arabic"/>
          <w:sz w:val="22"/>
          <w:rtl/>
          <w:lang w:val="en-US"/>
        </w:rPr>
        <w:t xml:space="preserve"> حل </w:t>
      </w:r>
      <w:r w:rsidR="00E67A92" w:rsidRPr="00E67A92">
        <w:rPr>
          <w:rFonts w:cs="Simplified Arabic" w:hint="cs"/>
          <w:sz w:val="22"/>
          <w:rtl/>
          <w:lang w:val="en-US"/>
        </w:rPr>
        <w:t>قضيتي</w:t>
      </w:r>
      <w:r w:rsidRPr="00E67A92">
        <w:rPr>
          <w:rFonts w:cs="Simplified Arabic"/>
          <w:sz w:val="22"/>
          <w:rtl/>
          <w:lang w:val="en-US"/>
        </w:rPr>
        <w:t xml:space="preserve"> عدم الامتثال اللتين حددتهما اللجنة.</w:t>
      </w:r>
      <w:r w:rsidR="00986606" w:rsidRPr="00E67A92">
        <w:t xml:space="preserve"> </w:t>
      </w:r>
    </w:p>
    <w:p w14:paraId="280F5A75" w14:textId="1329E0A1" w:rsidR="002E0ECC" w:rsidRPr="002E0ECC" w:rsidRDefault="002E0ECC" w:rsidP="00EF22A4">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وفيما يتعلق بال</w:t>
      </w:r>
      <w:r w:rsidR="00362F76">
        <w:rPr>
          <w:rFonts w:cs="Simplified Arabic"/>
          <w:sz w:val="22"/>
          <w:rtl/>
          <w:lang w:val="en-US"/>
        </w:rPr>
        <w:t>قضايا الفردية</w:t>
      </w:r>
      <w:r w:rsidRPr="002E0ECC">
        <w:rPr>
          <w:rFonts w:cs="Simplified Arabic"/>
          <w:sz w:val="22"/>
          <w:rtl/>
          <w:lang w:val="en-US"/>
        </w:rPr>
        <w:t xml:space="preserve"> لعدم الامتثال فيما يت</w:t>
      </w:r>
      <w:r w:rsidR="00BC0C0E">
        <w:rPr>
          <w:rFonts w:cs="Simplified Arabic" w:hint="cs"/>
          <w:sz w:val="22"/>
          <w:rtl/>
          <w:lang w:val="en-US"/>
        </w:rPr>
        <w:t>علق</w:t>
      </w:r>
      <w:r w:rsidRPr="002E0ECC">
        <w:rPr>
          <w:rFonts w:cs="Simplified Arabic"/>
          <w:sz w:val="22"/>
          <w:rtl/>
          <w:lang w:val="en-US"/>
        </w:rPr>
        <w:t xml:space="preserve"> بالالتزام بموجب الفقرة 1 من المادة 2، ركزت اللجنة جهودها على الأطراف التي أفادت بأنها لم تتخذ أي تدابير لتنفيذ التزاماتها بموجب البروتوكول أو أنها اتخذت فقط مشاريع تدابير أو تدابير مؤقتة في هذا الصدد. </w:t>
      </w:r>
    </w:p>
    <w:p w14:paraId="189B39BA" w14:textId="224C10B4" w:rsidR="002E0ECC" w:rsidRDefault="002E0ECC" w:rsidP="00EF22A4">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 xml:space="preserve">وطلبت اللجنة، من خلال استعراضها للامتثال للالتزام بوضع التدابير اللازمة لتنفيذ البروتوكول ونظرها في المعلومات </w:t>
      </w:r>
      <w:r w:rsidR="00BC0C0E">
        <w:rPr>
          <w:rFonts w:cs="Simplified Arabic" w:hint="cs"/>
          <w:sz w:val="22"/>
          <w:rtl/>
          <w:lang w:val="en-US"/>
        </w:rPr>
        <w:t>التي قدمتها</w:t>
      </w:r>
      <w:r w:rsidRPr="002E0ECC">
        <w:rPr>
          <w:rFonts w:cs="Simplified Arabic"/>
          <w:sz w:val="22"/>
          <w:rtl/>
          <w:lang w:val="en-US"/>
        </w:rPr>
        <w:t xml:space="preserve"> الأطراف في تقاريرها الوطنية في هذا الصدد، من 34 طرفاً إعداد خطة عمل للامتثال. وتحدد هذه الخطط الإجراءات والجدول الزمني فيما يتعلق باعتماد التدابير اللازمة لتنفيذ البروتوكول، وفقاً للالتزام المنصوص عليه في الفقرة 1 من المادة 2</w:t>
      </w:r>
      <w:r>
        <w:rPr>
          <w:rFonts w:cs="Simplified Arabic" w:hint="cs"/>
          <w:sz w:val="22"/>
          <w:rtl/>
          <w:lang w:val="en-US"/>
        </w:rPr>
        <w:t>.</w:t>
      </w:r>
      <w:r w:rsidR="00274350" w:rsidRPr="00274350">
        <w:t xml:space="preserve"> </w:t>
      </w:r>
    </w:p>
    <w:p w14:paraId="60AF83FA" w14:textId="516A37B3" w:rsidR="002E0ECC" w:rsidRPr="002E0ECC" w:rsidRDefault="002E0ECC" w:rsidP="00CB16C5">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 xml:space="preserve">ومن بين الأطراف الـ 34 التي طُلب </w:t>
      </w:r>
      <w:r w:rsidR="00BC0C0E">
        <w:rPr>
          <w:rFonts w:cs="Simplified Arabic" w:hint="cs"/>
          <w:sz w:val="22"/>
          <w:rtl/>
          <w:lang w:val="en-US"/>
        </w:rPr>
        <w:t>إليها</w:t>
      </w:r>
      <w:r w:rsidRPr="002E0ECC">
        <w:rPr>
          <w:rFonts w:cs="Simplified Arabic"/>
          <w:sz w:val="22"/>
          <w:rtl/>
          <w:lang w:val="en-US"/>
        </w:rPr>
        <w:t xml:space="preserve"> إعداد خطة عمل للامتثال، قد</w:t>
      </w:r>
      <w:r w:rsidR="00BC0C0E">
        <w:rPr>
          <w:rFonts w:cs="Simplified Arabic" w:hint="cs"/>
          <w:sz w:val="22"/>
          <w:rtl/>
          <w:lang w:val="en-US"/>
        </w:rPr>
        <w:t>ّ</w:t>
      </w:r>
      <w:r w:rsidRPr="002E0ECC">
        <w:rPr>
          <w:rFonts w:cs="Simplified Arabic"/>
          <w:sz w:val="22"/>
          <w:rtl/>
          <w:lang w:val="en-US"/>
        </w:rPr>
        <w:t>م 19 طرفاً خطة. وأنجز أحد</w:t>
      </w:r>
      <w:r w:rsidR="00BC0C0E">
        <w:rPr>
          <w:rFonts w:cs="Simplified Arabic" w:hint="cs"/>
          <w:sz w:val="22"/>
          <w:rtl/>
          <w:lang w:val="en-US"/>
        </w:rPr>
        <w:t xml:space="preserve"> هذه</w:t>
      </w:r>
      <w:r w:rsidRPr="002E0ECC">
        <w:rPr>
          <w:rFonts w:cs="Simplified Arabic"/>
          <w:sz w:val="22"/>
          <w:rtl/>
          <w:lang w:val="en-US"/>
        </w:rPr>
        <w:t xml:space="preserve"> الأطراف </w:t>
      </w:r>
      <w:r w:rsidR="00BC0C0E">
        <w:rPr>
          <w:rFonts w:cs="Simplified Arabic" w:hint="cs"/>
          <w:sz w:val="22"/>
          <w:rtl/>
          <w:lang w:val="en-US"/>
        </w:rPr>
        <w:t>الـ 19</w:t>
      </w:r>
      <w:r w:rsidRPr="002E0ECC">
        <w:rPr>
          <w:rFonts w:cs="Simplified Arabic"/>
          <w:sz w:val="22"/>
          <w:rtl/>
          <w:lang w:val="en-US"/>
        </w:rPr>
        <w:t xml:space="preserve"> بنجاح الأنشطة </w:t>
      </w:r>
      <w:r w:rsidR="00BC0C0E">
        <w:rPr>
          <w:rFonts w:cs="Simplified Arabic" w:hint="cs"/>
          <w:sz w:val="22"/>
          <w:rtl/>
          <w:lang w:val="en-US"/>
        </w:rPr>
        <w:t>المحددة</w:t>
      </w:r>
      <w:r w:rsidRPr="002E0ECC">
        <w:rPr>
          <w:rFonts w:cs="Simplified Arabic"/>
          <w:sz w:val="22"/>
          <w:rtl/>
          <w:lang w:val="en-US"/>
        </w:rPr>
        <w:t xml:space="preserve"> في خطته، في حين </w:t>
      </w:r>
      <w:r w:rsidR="00BC0C0E">
        <w:rPr>
          <w:rFonts w:cs="Simplified Arabic" w:hint="cs"/>
          <w:sz w:val="22"/>
          <w:rtl/>
          <w:lang w:val="en-US"/>
        </w:rPr>
        <w:t>لا تزال</w:t>
      </w:r>
      <w:r w:rsidRPr="002E0ECC">
        <w:rPr>
          <w:rFonts w:cs="Simplified Arabic"/>
          <w:sz w:val="22"/>
          <w:rtl/>
          <w:lang w:val="en-US"/>
        </w:rPr>
        <w:t xml:space="preserve"> الخطط </w:t>
      </w:r>
      <w:r w:rsidR="00BC0C0E">
        <w:rPr>
          <w:rFonts w:cs="Simplified Arabic" w:hint="cs"/>
          <w:sz w:val="22"/>
          <w:rtl/>
          <w:lang w:val="en-US"/>
        </w:rPr>
        <w:t>الـ 1</w:t>
      </w:r>
      <w:r w:rsidR="00BC0C0E">
        <w:rPr>
          <w:rFonts w:cs="Simplified Arabic"/>
          <w:sz w:val="22"/>
          <w:rtl/>
          <w:lang w:val="en-US"/>
        </w:rPr>
        <w:t>8</w:t>
      </w:r>
      <w:r w:rsidRPr="002E0ECC">
        <w:rPr>
          <w:rFonts w:cs="Simplified Arabic"/>
          <w:sz w:val="22"/>
          <w:rtl/>
          <w:lang w:val="en-US"/>
        </w:rPr>
        <w:t xml:space="preserve"> الأخرى قيد الدراسة النشطة من </w:t>
      </w:r>
      <w:r w:rsidR="00BC0C0E">
        <w:rPr>
          <w:rFonts w:cs="Simplified Arabic" w:hint="cs"/>
          <w:sz w:val="22"/>
          <w:rtl/>
          <w:lang w:val="en-US"/>
        </w:rPr>
        <w:t>جانب</w:t>
      </w:r>
      <w:r w:rsidRPr="002E0ECC">
        <w:rPr>
          <w:rFonts w:cs="Simplified Arabic"/>
          <w:sz w:val="22"/>
          <w:rtl/>
          <w:lang w:val="en-US"/>
        </w:rPr>
        <w:t xml:space="preserve"> اللجنة</w:t>
      </w:r>
      <w:r w:rsidR="00BC0C0E" w:rsidRPr="00BC0C0E">
        <w:rPr>
          <w:rtl/>
        </w:rPr>
        <w:t xml:space="preserve"> </w:t>
      </w:r>
      <w:r w:rsidR="00BC0C0E" w:rsidRPr="00BC0C0E">
        <w:rPr>
          <w:rFonts w:cs="Simplified Arabic"/>
          <w:sz w:val="22"/>
          <w:rtl/>
          <w:lang w:val="en-US"/>
        </w:rPr>
        <w:t>ولم يعد يُتوق</w:t>
      </w:r>
      <w:r w:rsidR="00BC0C0E">
        <w:rPr>
          <w:rFonts w:cs="Simplified Arabic" w:hint="cs"/>
          <w:sz w:val="22"/>
          <w:rtl/>
          <w:lang w:val="en-US"/>
        </w:rPr>
        <w:t>ّ</w:t>
      </w:r>
      <w:r w:rsidR="00BC0C0E" w:rsidRPr="00BC0C0E">
        <w:rPr>
          <w:rFonts w:cs="Simplified Arabic"/>
          <w:sz w:val="22"/>
          <w:rtl/>
          <w:lang w:val="en-US"/>
        </w:rPr>
        <w:t>ع من سبعة أطراف من الأطراف الـ ٣٤ إعداد خطة عمل للامتثال</w:t>
      </w:r>
      <w:r w:rsidRPr="002E0ECC">
        <w:rPr>
          <w:rFonts w:cs="Simplified Arabic"/>
          <w:sz w:val="22"/>
          <w:rtl/>
          <w:lang w:val="en-US"/>
        </w:rPr>
        <w:t>، حيث أ</w:t>
      </w:r>
      <w:r w:rsidR="00BC0C0E">
        <w:rPr>
          <w:rFonts w:cs="Simplified Arabic" w:hint="cs"/>
          <w:sz w:val="22"/>
          <w:rtl/>
          <w:lang w:val="en-US"/>
        </w:rPr>
        <w:t>فادت</w:t>
      </w:r>
      <w:r w:rsidRPr="002E0ECC">
        <w:rPr>
          <w:rFonts w:cs="Simplified Arabic"/>
          <w:sz w:val="22"/>
          <w:rtl/>
          <w:lang w:val="en-US"/>
        </w:rPr>
        <w:t xml:space="preserve"> المعلومات اللاحقة </w:t>
      </w:r>
      <w:r w:rsidR="00BC0C0E">
        <w:rPr>
          <w:rFonts w:cs="Simplified Arabic" w:hint="cs"/>
          <w:sz w:val="22"/>
          <w:rtl/>
          <w:lang w:val="en-US"/>
        </w:rPr>
        <w:t>ب</w:t>
      </w:r>
      <w:r w:rsidRPr="002E0ECC">
        <w:rPr>
          <w:rFonts w:cs="Simplified Arabic"/>
          <w:sz w:val="22"/>
          <w:rtl/>
          <w:lang w:val="en-US"/>
        </w:rPr>
        <w:t xml:space="preserve">أنها أحرزت </w:t>
      </w:r>
      <w:r w:rsidR="00013A26">
        <w:rPr>
          <w:rFonts w:cs="Simplified Arabic"/>
          <w:sz w:val="22"/>
          <w:rtl/>
          <w:lang w:val="en-US"/>
        </w:rPr>
        <w:t>تقدّم</w:t>
      </w:r>
      <w:r w:rsidRPr="002E0ECC">
        <w:rPr>
          <w:rFonts w:cs="Simplified Arabic"/>
          <w:sz w:val="22"/>
          <w:rtl/>
          <w:lang w:val="en-US"/>
        </w:rPr>
        <w:t xml:space="preserve">اً فيما يتعلق باعتماد التدابير. ولم </w:t>
      </w:r>
      <w:r w:rsidR="00013A26">
        <w:rPr>
          <w:rFonts w:cs="Simplified Arabic"/>
          <w:sz w:val="22"/>
          <w:rtl/>
          <w:lang w:val="en-US"/>
        </w:rPr>
        <w:t>ت</w:t>
      </w:r>
      <w:r w:rsidR="00CB16C5">
        <w:rPr>
          <w:rFonts w:cs="Simplified Arabic" w:hint="cs"/>
          <w:sz w:val="22"/>
          <w:rtl/>
          <w:lang w:val="en-US"/>
        </w:rPr>
        <w:t>ُ</w:t>
      </w:r>
      <w:r w:rsidR="00013A26">
        <w:rPr>
          <w:rFonts w:cs="Simplified Arabic"/>
          <w:sz w:val="22"/>
          <w:rtl/>
          <w:lang w:val="en-US"/>
        </w:rPr>
        <w:t>قدّم</w:t>
      </w:r>
      <w:r w:rsidRPr="002E0ECC">
        <w:rPr>
          <w:rFonts w:cs="Simplified Arabic"/>
          <w:sz w:val="22"/>
          <w:rtl/>
          <w:lang w:val="en-US"/>
        </w:rPr>
        <w:t xml:space="preserve"> الأطراف الثمانية المتبقية بعد</w:t>
      </w:r>
      <w:r w:rsidR="00CB16C5">
        <w:rPr>
          <w:rFonts w:cs="Simplified Arabic" w:hint="cs"/>
          <w:sz w:val="22"/>
          <w:rtl/>
          <w:lang w:val="en-US"/>
        </w:rPr>
        <w:t>ُ</w:t>
      </w:r>
      <w:r w:rsidRPr="002E0ECC">
        <w:rPr>
          <w:rFonts w:cs="Simplified Arabic"/>
          <w:sz w:val="22"/>
          <w:rtl/>
          <w:lang w:val="en-US"/>
        </w:rPr>
        <w:t xml:space="preserve"> خطة عمل للامتثال. وتواصل اللجنة متابعة </w:t>
      </w:r>
      <w:r w:rsidR="00CB16C5">
        <w:rPr>
          <w:rFonts w:cs="Simplified Arabic" w:hint="cs"/>
          <w:sz w:val="22"/>
          <w:rtl/>
          <w:lang w:val="en-US"/>
        </w:rPr>
        <w:t xml:space="preserve">هذه المسألة </w:t>
      </w:r>
      <w:r w:rsidRPr="002E0ECC">
        <w:rPr>
          <w:rFonts w:cs="Simplified Arabic"/>
          <w:sz w:val="22"/>
          <w:rtl/>
          <w:lang w:val="en-US"/>
        </w:rPr>
        <w:t>مع الأطراف المتبقية</w:t>
      </w:r>
      <w:r w:rsidR="00CB16C5">
        <w:rPr>
          <w:rFonts w:cs="Simplified Arabic" w:hint="cs"/>
          <w:sz w:val="22"/>
          <w:rtl/>
          <w:lang w:val="en-US"/>
        </w:rPr>
        <w:t>.</w:t>
      </w:r>
    </w:p>
    <w:p w14:paraId="40D17EFF" w14:textId="185EC7F6" w:rsidR="002E0ECC" w:rsidRPr="002125D5" w:rsidRDefault="002E0ECC" w:rsidP="00EF22A4">
      <w:pPr>
        <w:numPr>
          <w:ilvl w:val="0"/>
          <w:numId w:val="4"/>
        </w:numPr>
        <w:bidi/>
        <w:spacing w:after="120" w:line="216" w:lineRule="auto"/>
        <w:ind w:left="561" w:firstLine="0"/>
        <w:jc w:val="both"/>
        <w:rPr>
          <w:rFonts w:cs="Simplified Arabic"/>
          <w:sz w:val="22"/>
          <w:lang w:val="en-US"/>
        </w:rPr>
      </w:pPr>
      <w:r w:rsidRPr="002125D5">
        <w:rPr>
          <w:rFonts w:cs="Simplified Arabic"/>
          <w:sz w:val="22"/>
          <w:rtl/>
          <w:lang w:val="en-US"/>
        </w:rPr>
        <w:t xml:space="preserve">وأجرت لجنة الامتثال </w:t>
      </w:r>
      <w:r w:rsidR="0001769E" w:rsidRPr="002125D5">
        <w:rPr>
          <w:rFonts w:cs="Simplified Arabic" w:hint="cs"/>
          <w:sz w:val="22"/>
          <w:rtl/>
          <w:lang w:val="en-US"/>
        </w:rPr>
        <w:t>عمليات تبادل</w:t>
      </w:r>
      <w:r w:rsidRPr="002125D5">
        <w:rPr>
          <w:rFonts w:cs="Simplified Arabic"/>
          <w:sz w:val="22"/>
          <w:rtl/>
          <w:lang w:val="en-US"/>
        </w:rPr>
        <w:t xml:space="preserve"> غير رسمي</w:t>
      </w:r>
      <w:r w:rsidR="0001769E" w:rsidRPr="002125D5">
        <w:rPr>
          <w:rFonts w:cs="Simplified Arabic" w:hint="cs"/>
          <w:sz w:val="22"/>
          <w:rtl/>
          <w:lang w:val="en-US"/>
        </w:rPr>
        <w:t xml:space="preserve"> للآراء</w:t>
      </w:r>
      <w:r w:rsidRPr="002125D5">
        <w:rPr>
          <w:rFonts w:cs="Simplified Arabic"/>
          <w:sz w:val="22"/>
          <w:rtl/>
          <w:lang w:val="en-US"/>
        </w:rPr>
        <w:t xml:space="preserve"> عبر الإنترنت مع ستة أطراف قدمت خطة عمل للامتثال. </w:t>
      </w:r>
      <w:r w:rsidR="0001769E" w:rsidRPr="002125D5">
        <w:rPr>
          <w:rFonts w:cs="Simplified Arabic" w:hint="cs"/>
          <w:sz w:val="22"/>
          <w:rtl/>
          <w:lang w:val="en-US"/>
        </w:rPr>
        <w:t>وساهم هذا التبادل في إتاحة</w:t>
      </w:r>
      <w:r w:rsidRPr="002125D5">
        <w:rPr>
          <w:rFonts w:cs="Simplified Arabic"/>
          <w:sz w:val="22"/>
          <w:rtl/>
          <w:lang w:val="en-US"/>
        </w:rPr>
        <w:t xml:space="preserve"> إجراء مناقشة مع الأطراف المعنية بشأن ال</w:t>
      </w:r>
      <w:r w:rsidR="00013A26" w:rsidRPr="002125D5">
        <w:rPr>
          <w:rFonts w:cs="Simplified Arabic"/>
          <w:sz w:val="22"/>
          <w:rtl/>
          <w:lang w:val="en-US"/>
        </w:rPr>
        <w:t>تقدّم</w:t>
      </w:r>
      <w:r w:rsidRPr="002125D5">
        <w:rPr>
          <w:rFonts w:cs="Simplified Arabic"/>
          <w:sz w:val="22"/>
          <w:rtl/>
          <w:lang w:val="en-US"/>
        </w:rPr>
        <w:t xml:space="preserve"> المحرز وأي تحديات مرتبطة بتنفيذ خططها. ومن المقرر إجراء تبادلات غير رسمية عبر الإنترنت مع ستة أطراف أخرى كانت خطط عملها المتعلقة بالامتثال قيد الدراسة النشطة في الاجتماع الحادي والعشرين للجنة. وبالتعاون مع برنامج </w:t>
      </w:r>
      <w:proofErr w:type="spellStart"/>
      <w:r w:rsidRPr="002125D5">
        <w:rPr>
          <w:rFonts w:cs="Simplified Arabic"/>
          <w:sz w:val="22"/>
          <w:rtl/>
          <w:lang w:val="en-US"/>
        </w:rPr>
        <w:t>مونتيفيديو</w:t>
      </w:r>
      <w:proofErr w:type="spellEnd"/>
      <w:r w:rsidRPr="002125D5">
        <w:rPr>
          <w:rFonts w:cs="Simplified Arabic"/>
          <w:sz w:val="22"/>
          <w:rtl/>
          <w:lang w:val="en-US"/>
        </w:rPr>
        <w:t xml:space="preserve"> لتطوير القانون البيئي واستعراضه الدوري التابع لبرنامج الأمم المتحدة للبيئة، شجعت اللجنة الأطراف التي لديها خطط عمل للامتثال قيد الدراسة النشطة على النظر في ال</w:t>
      </w:r>
      <w:r w:rsidR="00013A26" w:rsidRPr="002125D5">
        <w:rPr>
          <w:rFonts w:cs="Simplified Arabic"/>
          <w:sz w:val="22"/>
          <w:rtl/>
          <w:lang w:val="en-US"/>
        </w:rPr>
        <w:t>تقدّم</w:t>
      </w:r>
      <w:r w:rsidRPr="002125D5">
        <w:rPr>
          <w:rFonts w:cs="Simplified Arabic"/>
          <w:sz w:val="22"/>
          <w:rtl/>
          <w:lang w:val="en-US"/>
        </w:rPr>
        <w:t xml:space="preserve"> بطلب للحصول على مساعدة مالية من برنامج الأمم المتحدة للبيئة ب</w:t>
      </w:r>
      <w:r w:rsidR="002125D5" w:rsidRPr="002125D5">
        <w:rPr>
          <w:rFonts w:cs="Simplified Arabic" w:hint="cs"/>
          <w:sz w:val="22"/>
          <w:rtl/>
          <w:lang w:val="en-US"/>
        </w:rPr>
        <w:t>غية</w:t>
      </w:r>
      <w:r w:rsidRPr="002125D5">
        <w:rPr>
          <w:rFonts w:cs="Simplified Arabic"/>
          <w:sz w:val="22"/>
          <w:rtl/>
          <w:lang w:val="en-US"/>
        </w:rPr>
        <w:t xml:space="preserve"> تعزيز أطرها القانونية المتعلقة ب</w:t>
      </w:r>
      <w:r w:rsidR="008E5404" w:rsidRPr="002125D5">
        <w:rPr>
          <w:rFonts w:cs="Simplified Arabic"/>
          <w:sz w:val="22"/>
          <w:rtl/>
          <w:lang w:val="en-US"/>
        </w:rPr>
        <w:t>السلامة الأحيائية</w:t>
      </w:r>
      <w:r w:rsidRPr="002125D5">
        <w:rPr>
          <w:rFonts w:cs="Simplified Arabic"/>
          <w:sz w:val="22"/>
          <w:rtl/>
          <w:lang w:val="en-US"/>
        </w:rPr>
        <w:t xml:space="preserve">. وتلقت ثلاثة أطراف الدعم في هذا الصدد، على النحو </w:t>
      </w:r>
      <w:r w:rsidR="00E266AA">
        <w:rPr>
          <w:rFonts w:cs="Simplified Arabic"/>
          <w:sz w:val="22"/>
          <w:rtl/>
          <w:lang w:val="en-US"/>
        </w:rPr>
        <w:t>المبيّن</w:t>
      </w:r>
      <w:r w:rsidRPr="002125D5">
        <w:rPr>
          <w:rFonts w:cs="Simplified Arabic"/>
          <w:sz w:val="22"/>
          <w:rtl/>
          <w:lang w:val="en-US"/>
        </w:rPr>
        <w:t xml:space="preserve"> بمزيد من التفصيل أدناه</w:t>
      </w:r>
      <w:r w:rsidRPr="002125D5">
        <w:rPr>
          <w:rFonts w:cs="Simplified Arabic" w:hint="cs"/>
          <w:sz w:val="22"/>
          <w:rtl/>
          <w:lang w:val="en-US"/>
        </w:rPr>
        <w:t>.</w:t>
      </w:r>
      <w:r w:rsidR="00274350" w:rsidRPr="002125D5">
        <w:rPr>
          <w:rtl/>
        </w:rPr>
        <w:t xml:space="preserve"> </w:t>
      </w:r>
    </w:p>
    <w:p w14:paraId="38BA961B" w14:textId="743473E1" w:rsidR="002E0ECC" w:rsidRPr="002E0ECC" w:rsidRDefault="002E0ECC" w:rsidP="00EF22A4">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ومن بين ال</w:t>
      </w:r>
      <w:r w:rsidR="00362F76">
        <w:rPr>
          <w:rFonts w:cs="Simplified Arabic"/>
          <w:sz w:val="22"/>
          <w:rtl/>
          <w:lang w:val="en-US"/>
        </w:rPr>
        <w:t>قضايا الفردية</w:t>
      </w:r>
      <w:r w:rsidRPr="002E0ECC">
        <w:rPr>
          <w:rFonts w:cs="Simplified Arabic"/>
          <w:sz w:val="22"/>
          <w:rtl/>
          <w:lang w:val="en-US"/>
        </w:rPr>
        <w:t xml:space="preserve"> الـ 34 لعدم الامتثال للالتزام بموجب الفقرة 1 من المادة 2، التي طُلب منها إعداد خطة عمل للامتثال في هذا الصدد، </w:t>
      </w:r>
      <w:r w:rsidR="002125D5">
        <w:rPr>
          <w:rFonts w:cs="Simplified Arabic" w:hint="cs"/>
          <w:sz w:val="22"/>
          <w:rtl/>
          <w:lang w:val="en-US"/>
        </w:rPr>
        <w:t>حُلّ</w:t>
      </w:r>
      <w:r w:rsidRPr="002E0ECC">
        <w:rPr>
          <w:rFonts w:cs="Simplified Arabic"/>
          <w:sz w:val="22"/>
          <w:rtl/>
          <w:lang w:val="en-US"/>
        </w:rPr>
        <w:t xml:space="preserve"> ما مجموعه 8 حالات (24 في </w:t>
      </w:r>
      <w:proofErr w:type="gramStart"/>
      <w:r w:rsidRPr="002E0ECC">
        <w:rPr>
          <w:rFonts w:cs="Simplified Arabic"/>
          <w:sz w:val="22"/>
          <w:rtl/>
          <w:lang w:val="en-US"/>
        </w:rPr>
        <w:t>المائة</w:t>
      </w:r>
      <w:proofErr w:type="gramEnd"/>
      <w:r w:rsidRPr="002E0ECC">
        <w:rPr>
          <w:rFonts w:cs="Simplified Arabic"/>
          <w:sz w:val="22"/>
          <w:rtl/>
          <w:lang w:val="en-US"/>
        </w:rPr>
        <w:t xml:space="preserve">) بنجاح أو لم تعد تعتبر </w:t>
      </w:r>
      <w:r w:rsidR="002125D5">
        <w:rPr>
          <w:rFonts w:cs="Simplified Arabic" w:hint="cs"/>
          <w:sz w:val="22"/>
          <w:rtl/>
          <w:lang w:val="en-US"/>
        </w:rPr>
        <w:t>قضايا</w:t>
      </w:r>
      <w:r w:rsidRPr="002E0ECC">
        <w:rPr>
          <w:rFonts w:cs="Simplified Arabic"/>
          <w:sz w:val="22"/>
          <w:rtl/>
          <w:lang w:val="en-US"/>
        </w:rPr>
        <w:t xml:space="preserve"> فردية لعدم الامتثال. </w:t>
      </w:r>
    </w:p>
    <w:p w14:paraId="691D6691" w14:textId="02E6FDD3" w:rsidR="002E0ECC" w:rsidRPr="002E0ECC" w:rsidRDefault="002E0ECC" w:rsidP="00EF22A4">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وفيما يتعلق بال</w:t>
      </w:r>
      <w:r w:rsidR="00BB38C2">
        <w:rPr>
          <w:rFonts w:cs="Simplified Arabic"/>
          <w:sz w:val="22"/>
          <w:rtl/>
          <w:lang w:val="en-US"/>
        </w:rPr>
        <w:t>غاية</w:t>
      </w:r>
      <w:r w:rsidRPr="002E0ECC">
        <w:rPr>
          <w:rFonts w:cs="Simplified Arabic"/>
          <w:sz w:val="22"/>
          <w:rtl/>
          <w:lang w:val="en-US"/>
        </w:rPr>
        <w:t xml:space="preserve"> ألف-4، </w:t>
      </w:r>
      <w:r w:rsidR="002125D5">
        <w:rPr>
          <w:rFonts w:cs="Simplified Arabic" w:hint="cs"/>
          <w:sz w:val="22"/>
          <w:rtl/>
          <w:lang w:val="en-US"/>
        </w:rPr>
        <w:t>حُدّد</w:t>
      </w:r>
      <w:r w:rsidRPr="002E0ECC">
        <w:rPr>
          <w:rFonts w:cs="Simplified Arabic"/>
          <w:sz w:val="22"/>
          <w:rtl/>
          <w:lang w:val="en-US"/>
        </w:rPr>
        <w:t xml:space="preserve"> مجال رئيسي واحد لبناء القدرات في إطار خطة عمل بناء القدرات، وهو “معالجة قضايا عدم الامتثال التي حددتها لجنة الامتثال”.</w:t>
      </w:r>
      <w:r w:rsidR="009764F0" w:rsidRPr="009764F0">
        <w:rPr>
          <w:rFonts w:cs="Simplified Arabic"/>
          <w:b/>
          <w:bCs/>
          <w:sz w:val="22"/>
          <w:rtl/>
          <w:lang w:val="en-US"/>
        </w:rPr>
        <w:t xml:space="preserve"> </w:t>
      </w:r>
    </w:p>
    <w:p w14:paraId="1D19BB57" w14:textId="4B87AAEA" w:rsidR="002E0ECC" w:rsidRDefault="002E0ECC" w:rsidP="00EF22A4">
      <w:pPr>
        <w:numPr>
          <w:ilvl w:val="0"/>
          <w:numId w:val="4"/>
        </w:numPr>
        <w:bidi/>
        <w:spacing w:after="120" w:line="216" w:lineRule="auto"/>
        <w:ind w:left="561" w:firstLine="0"/>
        <w:jc w:val="both"/>
        <w:rPr>
          <w:rFonts w:cs="Simplified Arabic"/>
          <w:sz w:val="22"/>
          <w:lang w:val="en-US"/>
        </w:rPr>
      </w:pPr>
      <w:r w:rsidRPr="002E0ECC">
        <w:rPr>
          <w:rFonts w:cs="Simplified Arabic"/>
          <w:sz w:val="22"/>
          <w:rtl/>
          <w:lang w:val="en-US"/>
        </w:rPr>
        <w:t xml:space="preserve">وتلقت </w:t>
      </w:r>
      <w:r w:rsidR="00390F80">
        <w:rPr>
          <w:rFonts w:cs="Simplified Arabic" w:hint="cs"/>
          <w:sz w:val="22"/>
          <w:rtl/>
          <w:lang w:val="en-US"/>
        </w:rPr>
        <w:t>ثلاثة أطراف</w:t>
      </w:r>
      <w:r w:rsidRPr="002E0ECC">
        <w:rPr>
          <w:rFonts w:cs="Simplified Arabic"/>
          <w:sz w:val="22"/>
          <w:rtl/>
          <w:lang w:val="en-US"/>
        </w:rPr>
        <w:t xml:space="preserve"> لديها خطط عمل للامتثال قيد النظر النشط الدعم من برنامج الأمم المتحدة للبيئة من خلال برنامج </w:t>
      </w:r>
      <w:proofErr w:type="spellStart"/>
      <w:r w:rsidRPr="002E0ECC">
        <w:rPr>
          <w:rFonts w:cs="Simplified Arabic"/>
          <w:sz w:val="22"/>
          <w:rtl/>
          <w:lang w:val="en-US"/>
        </w:rPr>
        <w:t>مونتيفيديو</w:t>
      </w:r>
      <w:proofErr w:type="spellEnd"/>
      <w:r w:rsidRPr="002E0ECC">
        <w:rPr>
          <w:rFonts w:cs="Simplified Arabic"/>
          <w:sz w:val="22"/>
          <w:rtl/>
          <w:lang w:val="en-US"/>
        </w:rPr>
        <w:t xml:space="preserve"> لتطوير القانون البيئي واستعراضه الدوري. وقد مكّن هذا الدعم </w:t>
      </w:r>
      <w:r w:rsidR="002E11E9">
        <w:rPr>
          <w:rFonts w:cs="Simplified Arabic"/>
          <w:sz w:val="22"/>
          <w:rtl/>
          <w:lang w:val="en-US"/>
        </w:rPr>
        <w:t>هذه الأطراف</w:t>
      </w:r>
      <w:r w:rsidRPr="002E0ECC">
        <w:rPr>
          <w:rFonts w:cs="Simplified Arabic"/>
          <w:sz w:val="22"/>
          <w:rtl/>
          <w:lang w:val="en-US"/>
        </w:rPr>
        <w:t xml:space="preserve"> من ال</w:t>
      </w:r>
      <w:r w:rsidR="00C82856">
        <w:rPr>
          <w:rFonts w:cs="Simplified Arabic" w:hint="cs"/>
          <w:sz w:val="22"/>
          <w:rtl/>
          <w:lang w:val="en-US"/>
        </w:rPr>
        <w:t>اضطلاع</w:t>
      </w:r>
      <w:r w:rsidRPr="002E0ECC">
        <w:rPr>
          <w:rFonts w:cs="Simplified Arabic"/>
          <w:sz w:val="22"/>
          <w:rtl/>
          <w:lang w:val="en-US"/>
        </w:rPr>
        <w:t xml:space="preserve"> بالعمليات التشريعية الوطنية اللازمة، بما في ذلك المشاورات، ل</w:t>
      </w:r>
      <w:r w:rsidR="00C82856">
        <w:rPr>
          <w:rFonts w:cs="Simplified Arabic" w:hint="cs"/>
          <w:sz w:val="22"/>
          <w:rtl/>
          <w:lang w:val="en-US"/>
        </w:rPr>
        <w:t>وضع</w:t>
      </w:r>
      <w:r w:rsidRPr="002E0ECC">
        <w:rPr>
          <w:rFonts w:cs="Simplified Arabic"/>
          <w:sz w:val="22"/>
          <w:rtl/>
          <w:lang w:val="en-US"/>
        </w:rPr>
        <w:t xml:space="preserve"> تشريعات</w:t>
      </w:r>
      <w:r w:rsidR="00C82856">
        <w:rPr>
          <w:rFonts w:cs="Simplified Arabic" w:hint="cs"/>
          <w:sz w:val="22"/>
          <w:rtl/>
          <w:lang w:val="en-US"/>
        </w:rPr>
        <w:t xml:space="preserve"> في مجال</w:t>
      </w:r>
      <w:r w:rsidRPr="002E0ECC">
        <w:rPr>
          <w:rFonts w:cs="Simplified Arabic"/>
          <w:sz w:val="22"/>
          <w:rtl/>
          <w:lang w:val="en-US"/>
        </w:rPr>
        <w:t xml:space="preserve"> </w:t>
      </w:r>
      <w:r w:rsidR="008E5404">
        <w:rPr>
          <w:rFonts w:cs="Simplified Arabic"/>
          <w:sz w:val="22"/>
          <w:rtl/>
          <w:lang w:val="en-US"/>
        </w:rPr>
        <w:t>السلامة الأحيائية</w:t>
      </w:r>
      <w:r w:rsidRPr="002E0ECC">
        <w:rPr>
          <w:rFonts w:cs="Simplified Arabic"/>
          <w:sz w:val="22"/>
          <w:rtl/>
          <w:lang w:val="en-US"/>
        </w:rPr>
        <w:t xml:space="preserve"> بدعم من </w:t>
      </w:r>
      <w:r w:rsidR="00C82856">
        <w:rPr>
          <w:rFonts w:cs="Simplified Arabic" w:hint="cs"/>
          <w:sz w:val="22"/>
          <w:rtl/>
          <w:lang w:val="en-US"/>
        </w:rPr>
        <w:t>خبير استشاري</w:t>
      </w:r>
      <w:r w:rsidRPr="002E0ECC">
        <w:rPr>
          <w:rFonts w:cs="Simplified Arabic"/>
          <w:sz w:val="22"/>
          <w:rtl/>
          <w:lang w:val="en-US"/>
        </w:rPr>
        <w:t>. و</w:t>
      </w:r>
      <w:r w:rsidR="00C82856">
        <w:rPr>
          <w:rFonts w:cs="Simplified Arabic" w:hint="cs"/>
          <w:sz w:val="22"/>
          <w:rtl/>
          <w:lang w:val="en-US"/>
        </w:rPr>
        <w:t>تسنى</w:t>
      </w:r>
      <w:r w:rsidRPr="002E0ECC">
        <w:rPr>
          <w:rFonts w:cs="Simplified Arabic"/>
          <w:sz w:val="22"/>
          <w:rtl/>
          <w:lang w:val="en-US"/>
        </w:rPr>
        <w:t xml:space="preserve"> الانتهاء من</w:t>
      </w:r>
      <w:r w:rsidR="00C82856">
        <w:rPr>
          <w:rFonts w:cs="Simplified Arabic" w:hint="cs"/>
          <w:sz w:val="22"/>
          <w:rtl/>
          <w:lang w:val="en-US"/>
        </w:rPr>
        <w:t xml:space="preserve"> وضع</w:t>
      </w:r>
      <w:r w:rsidRPr="002E0ECC">
        <w:rPr>
          <w:rFonts w:cs="Simplified Arabic"/>
          <w:sz w:val="22"/>
          <w:rtl/>
          <w:lang w:val="en-US"/>
        </w:rPr>
        <w:t xml:space="preserve"> أحد المشاريع وتقديم مشروع قانون </w:t>
      </w:r>
      <w:r w:rsidR="008E5404">
        <w:rPr>
          <w:rFonts w:cs="Simplified Arabic"/>
          <w:sz w:val="22"/>
          <w:rtl/>
          <w:lang w:val="en-US"/>
        </w:rPr>
        <w:t>السلامة الأحيائية</w:t>
      </w:r>
      <w:r w:rsidRPr="002E0ECC">
        <w:rPr>
          <w:rFonts w:cs="Simplified Arabic"/>
          <w:sz w:val="22"/>
          <w:rtl/>
          <w:lang w:val="en-US"/>
        </w:rPr>
        <w:t xml:space="preserve"> إلى الحكومة ل</w:t>
      </w:r>
      <w:r w:rsidR="00AC108A">
        <w:rPr>
          <w:rFonts w:cs="Simplified Arabic" w:hint="cs"/>
          <w:sz w:val="22"/>
          <w:rtl/>
          <w:lang w:val="en-US"/>
        </w:rPr>
        <w:t xml:space="preserve">دراسته </w:t>
      </w:r>
      <w:r w:rsidRPr="002E0ECC">
        <w:rPr>
          <w:rFonts w:cs="Simplified Arabic"/>
          <w:sz w:val="22"/>
          <w:rtl/>
          <w:lang w:val="en-US"/>
        </w:rPr>
        <w:t xml:space="preserve">من خلال الهيئة التشريعية. وعلاوة على ذلك، قدمت منظمة الأغذية والزراعة </w:t>
      </w:r>
      <w:r w:rsidR="00AC108A">
        <w:rPr>
          <w:rFonts w:cs="Simplified Arabic" w:hint="cs"/>
          <w:sz w:val="22"/>
          <w:rtl/>
          <w:lang w:val="en-US"/>
        </w:rPr>
        <w:t>دعماً تقنياً</w:t>
      </w:r>
      <w:r w:rsidRPr="002E0ECC">
        <w:rPr>
          <w:rFonts w:cs="Simplified Arabic"/>
          <w:sz w:val="22"/>
          <w:rtl/>
          <w:lang w:val="en-US"/>
        </w:rPr>
        <w:t xml:space="preserve"> لأربعة أطراف لمساعدتها على تعزيز تشريعاتها المتعلقة ب</w:t>
      </w:r>
      <w:r w:rsidR="008E5404">
        <w:rPr>
          <w:rFonts w:cs="Simplified Arabic"/>
          <w:sz w:val="22"/>
          <w:rtl/>
          <w:lang w:val="en-US"/>
        </w:rPr>
        <w:t>السلامة الأحيائية</w:t>
      </w:r>
      <w:r w:rsidRPr="002E0ECC">
        <w:rPr>
          <w:rFonts w:cs="Simplified Arabic"/>
          <w:sz w:val="22"/>
          <w:rtl/>
          <w:lang w:val="en-US"/>
        </w:rPr>
        <w:t xml:space="preserve">. </w:t>
      </w:r>
      <w:r w:rsidR="00AC108A" w:rsidRPr="00AC108A">
        <w:rPr>
          <w:rFonts w:cs="Simplified Arabic"/>
          <w:sz w:val="22"/>
          <w:rtl/>
          <w:lang w:val="en-US"/>
        </w:rPr>
        <w:t xml:space="preserve">وقد مُوِّلت </w:t>
      </w:r>
      <w:r w:rsidRPr="002E0ECC">
        <w:rPr>
          <w:rFonts w:cs="Simplified Arabic"/>
          <w:sz w:val="22"/>
          <w:rtl/>
          <w:lang w:val="en-US"/>
        </w:rPr>
        <w:t xml:space="preserve">هذه الأنشطة بشكل مشترك من قبل صندوق التنوع البيولوجي الياباني </w:t>
      </w:r>
      <w:r w:rsidRPr="002E0ECC">
        <w:rPr>
          <w:rFonts w:cs="Simplified Arabic"/>
          <w:sz w:val="22"/>
          <w:rtl/>
          <w:lang w:val="en-US"/>
        </w:rPr>
        <w:lastRenderedPageBreak/>
        <w:t xml:space="preserve">وبرنامج الأمم المتحدة للبيئة من خلال برنامج </w:t>
      </w:r>
      <w:proofErr w:type="spellStart"/>
      <w:r w:rsidRPr="002E0ECC">
        <w:rPr>
          <w:rFonts w:cs="Simplified Arabic"/>
          <w:sz w:val="22"/>
          <w:rtl/>
          <w:lang w:val="en-US"/>
        </w:rPr>
        <w:t>مونتيفيديو</w:t>
      </w:r>
      <w:proofErr w:type="spellEnd"/>
      <w:r w:rsidRPr="002E0ECC">
        <w:rPr>
          <w:rFonts w:cs="Simplified Arabic"/>
          <w:sz w:val="22"/>
          <w:rtl/>
          <w:lang w:val="en-US"/>
        </w:rPr>
        <w:t xml:space="preserve"> للقانون البيئي. و</w:t>
      </w:r>
      <w:r w:rsidR="00AC108A">
        <w:rPr>
          <w:rFonts w:cs="Simplified Arabic" w:hint="cs"/>
          <w:sz w:val="22"/>
          <w:rtl/>
          <w:lang w:val="en-US"/>
        </w:rPr>
        <w:t>يمثّل</w:t>
      </w:r>
      <w:r w:rsidRPr="002E0ECC">
        <w:rPr>
          <w:rFonts w:cs="Simplified Arabic"/>
          <w:sz w:val="22"/>
          <w:rtl/>
          <w:lang w:val="en-US"/>
        </w:rPr>
        <w:t xml:space="preserve"> أحد هذه الأطراف طرفاً </w:t>
      </w:r>
      <w:r w:rsidR="00AC108A" w:rsidRPr="00AC108A">
        <w:rPr>
          <w:rFonts w:cs="Simplified Arabic"/>
          <w:sz w:val="22"/>
          <w:rtl/>
          <w:lang w:val="en-US"/>
        </w:rPr>
        <w:t xml:space="preserve">نُظِر </w:t>
      </w:r>
      <w:r w:rsidRPr="002E0ECC">
        <w:rPr>
          <w:rFonts w:cs="Simplified Arabic"/>
          <w:sz w:val="22"/>
          <w:rtl/>
          <w:lang w:val="en-US"/>
        </w:rPr>
        <w:t xml:space="preserve">في قضيته في إطار </w:t>
      </w:r>
      <w:r w:rsidR="00AC108A">
        <w:rPr>
          <w:rFonts w:cs="Simplified Arabic" w:hint="cs"/>
          <w:sz w:val="22"/>
          <w:rtl/>
          <w:lang w:val="en-US"/>
        </w:rPr>
        <w:t>قضايا</w:t>
      </w:r>
      <w:r w:rsidRPr="002E0ECC">
        <w:rPr>
          <w:rFonts w:cs="Simplified Arabic"/>
          <w:sz w:val="22"/>
          <w:rtl/>
          <w:lang w:val="en-US"/>
        </w:rPr>
        <w:t xml:space="preserve"> فردية من عدم الامتثال فيما يت</w:t>
      </w:r>
      <w:r w:rsidR="00AC108A">
        <w:rPr>
          <w:rFonts w:cs="Simplified Arabic" w:hint="cs"/>
          <w:sz w:val="22"/>
          <w:rtl/>
          <w:lang w:val="en-US"/>
        </w:rPr>
        <w:t>ع</w:t>
      </w:r>
      <w:r w:rsidRPr="002E0ECC">
        <w:rPr>
          <w:rFonts w:cs="Simplified Arabic"/>
          <w:sz w:val="22"/>
          <w:rtl/>
          <w:lang w:val="en-US"/>
        </w:rPr>
        <w:t>ل</w:t>
      </w:r>
      <w:r w:rsidR="00AC108A">
        <w:rPr>
          <w:rFonts w:cs="Simplified Arabic" w:hint="cs"/>
          <w:sz w:val="22"/>
          <w:rtl/>
          <w:lang w:val="en-US"/>
        </w:rPr>
        <w:t>ق</w:t>
      </w:r>
      <w:r w:rsidRPr="002E0ECC">
        <w:rPr>
          <w:rFonts w:cs="Simplified Arabic"/>
          <w:sz w:val="22"/>
          <w:rtl/>
          <w:lang w:val="en-US"/>
        </w:rPr>
        <w:t xml:space="preserve"> بالامتثال للفقرة 1 من المادة 2 من البروتوكول</w:t>
      </w:r>
      <w:r>
        <w:rPr>
          <w:rFonts w:cs="Simplified Arabic" w:hint="cs"/>
          <w:sz w:val="22"/>
          <w:rtl/>
          <w:lang w:val="en-US"/>
        </w:rPr>
        <w:t>.</w:t>
      </w:r>
      <w:r w:rsidR="009764F0" w:rsidRPr="009764F0">
        <w:rPr>
          <w:rtl/>
        </w:rPr>
        <w:t xml:space="preserve"> </w:t>
      </w:r>
    </w:p>
    <w:p w14:paraId="1ADECC15" w14:textId="3A328E2D" w:rsidR="002E0ECC" w:rsidRPr="008A351F" w:rsidRDefault="002E0ECC" w:rsidP="002E0ECC">
      <w:pPr>
        <w:bidi/>
        <w:spacing w:after="120" w:line="216" w:lineRule="auto"/>
        <w:ind w:left="720" w:hanging="720"/>
        <w:rPr>
          <w:rFonts w:cs="Simplified Arabic"/>
          <w:b/>
          <w:bCs/>
          <w:sz w:val="26"/>
          <w:szCs w:val="26"/>
          <w:rtl/>
          <w:lang w:val="en-US"/>
        </w:rPr>
      </w:pPr>
      <w:r>
        <w:rPr>
          <w:rFonts w:cs="Simplified Arabic" w:hint="cs"/>
          <w:b/>
          <w:bCs/>
          <w:sz w:val="26"/>
          <w:szCs w:val="26"/>
          <w:rtl/>
          <w:lang w:val="en-US"/>
        </w:rPr>
        <w:t>هاء</w:t>
      </w:r>
      <w:r w:rsidRPr="008A351F">
        <w:rPr>
          <w:rFonts w:cs="Simplified Arabic"/>
          <w:b/>
          <w:bCs/>
          <w:sz w:val="26"/>
          <w:szCs w:val="26"/>
          <w:rtl/>
          <w:lang w:val="en-US"/>
        </w:rPr>
        <w:t>-</w:t>
      </w:r>
      <w:r w:rsidRPr="008A351F">
        <w:rPr>
          <w:rFonts w:cs="Simplified Arabic"/>
          <w:b/>
          <w:bCs/>
          <w:sz w:val="26"/>
          <w:szCs w:val="26"/>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w:t>
      </w:r>
      <w:r w:rsidR="00857E5B">
        <w:rPr>
          <w:rFonts w:cs="Simplified Arabic"/>
          <w:b/>
          <w:bCs/>
          <w:sz w:val="26"/>
          <w:szCs w:val="26"/>
          <w:rtl/>
          <w:lang w:val="en-US"/>
        </w:rPr>
        <w:t>ألف-</w:t>
      </w:r>
      <w:r>
        <w:rPr>
          <w:rFonts w:cs="Simplified Arabic" w:hint="cs"/>
          <w:b/>
          <w:bCs/>
          <w:sz w:val="26"/>
          <w:szCs w:val="26"/>
          <w:rtl/>
          <w:lang w:val="en-US"/>
        </w:rPr>
        <w:t>5</w:t>
      </w:r>
      <w:r w:rsidR="00AC7E9B">
        <w:rPr>
          <w:rFonts w:cs="Simplified Arabic" w:hint="cs"/>
          <w:b/>
          <w:bCs/>
          <w:sz w:val="26"/>
          <w:szCs w:val="26"/>
          <w:rtl/>
          <w:lang w:val="en-US"/>
        </w:rPr>
        <w:t>-</w:t>
      </w:r>
      <w:r w:rsidRPr="008A351F">
        <w:rPr>
          <w:rFonts w:cs="Simplified Arabic"/>
          <w:b/>
          <w:bCs/>
          <w:sz w:val="26"/>
          <w:szCs w:val="26"/>
          <w:rtl/>
          <w:lang w:val="en-US"/>
        </w:rPr>
        <w:t xml:space="preserve"> </w:t>
      </w:r>
      <w:r w:rsidRPr="002E0ECC">
        <w:rPr>
          <w:rFonts w:cs="Simplified Arabic"/>
          <w:b/>
          <w:bCs/>
          <w:sz w:val="26"/>
          <w:szCs w:val="26"/>
          <w:rtl/>
          <w:lang w:val="en-US"/>
        </w:rPr>
        <w:t xml:space="preserve">تجري الأطراف تقييمات سليمة علمياً </w:t>
      </w:r>
      <w:r w:rsidR="003F4542">
        <w:rPr>
          <w:rFonts w:cs="Simplified Arabic"/>
          <w:b/>
          <w:bCs/>
          <w:sz w:val="26"/>
          <w:szCs w:val="26"/>
          <w:rtl/>
          <w:lang w:val="en-US"/>
        </w:rPr>
        <w:t>للمخاطر الم</w:t>
      </w:r>
      <w:r w:rsidR="004C4D30">
        <w:rPr>
          <w:rFonts w:cs="Simplified Arabic" w:hint="cs"/>
          <w:b/>
          <w:bCs/>
          <w:sz w:val="26"/>
          <w:szCs w:val="26"/>
          <w:rtl/>
          <w:lang w:val="en-US"/>
        </w:rPr>
        <w:t>تعلقة</w:t>
      </w:r>
      <w:r w:rsidR="003F4542">
        <w:rPr>
          <w:rFonts w:cs="Simplified Arabic"/>
          <w:b/>
          <w:bCs/>
          <w:sz w:val="26"/>
          <w:szCs w:val="26"/>
          <w:rtl/>
          <w:lang w:val="en-US"/>
        </w:rPr>
        <w:t xml:space="preserve"> بالكائنات</w:t>
      </w:r>
      <w:r w:rsidRPr="002E0ECC">
        <w:rPr>
          <w:rFonts w:cs="Simplified Arabic"/>
          <w:b/>
          <w:bCs/>
          <w:sz w:val="26"/>
          <w:szCs w:val="26"/>
          <w:rtl/>
          <w:lang w:val="en-US"/>
        </w:rPr>
        <w:t xml:space="preserve"> </w:t>
      </w:r>
      <w:r w:rsidR="0091022D">
        <w:rPr>
          <w:rFonts w:cs="Simplified Arabic"/>
          <w:b/>
          <w:bCs/>
          <w:sz w:val="26"/>
          <w:szCs w:val="26"/>
          <w:rtl/>
          <w:lang w:val="en-US"/>
        </w:rPr>
        <w:t>الحية ال</w:t>
      </w:r>
      <w:r w:rsidR="00943499">
        <w:rPr>
          <w:rFonts w:cs="Simplified Arabic"/>
          <w:b/>
          <w:bCs/>
          <w:sz w:val="26"/>
          <w:szCs w:val="26"/>
          <w:rtl/>
          <w:lang w:val="en-US"/>
        </w:rPr>
        <w:t>محوّرة</w:t>
      </w:r>
      <w:r w:rsidR="00E409DC">
        <w:rPr>
          <w:rFonts w:cs="Simplified Arabic" w:hint="cs"/>
          <w:b/>
          <w:bCs/>
          <w:sz w:val="26"/>
          <w:szCs w:val="26"/>
          <w:rtl/>
          <w:lang w:val="en-US"/>
        </w:rPr>
        <w:t xml:space="preserve">، </w:t>
      </w:r>
      <w:r w:rsidRPr="002E0ECC">
        <w:rPr>
          <w:rFonts w:cs="Simplified Arabic"/>
          <w:b/>
          <w:bCs/>
          <w:sz w:val="26"/>
          <w:szCs w:val="26"/>
          <w:rtl/>
          <w:lang w:val="en-US"/>
        </w:rPr>
        <w:t xml:space="preserve">وتدير المخاطر المحددة وتتحكم فيها لمنع الآثار الضارة للكائنات </w:t>
      </w:r>
      <w:r w:rsidR="0091022D">
        <w:rPr>
          <w:rFonts w:cs="Simplified Arabic"/>
          <w:b/>
          <w:bCs/>
          <w:sz w:val="26"/>
          <w:szCs w:val="26"/>
          <w:rtl/>
          <w:lang w:val="en-US"/>
        </w:rPr>
        <w:t>الحية ال</w:t>
      </w:r>
      <w:r w:rsidR="00943499">
        <w:rPr>
          <w:rFonts w:cs="Simplified Arabic"/>
          <w:b/>
          <w:bCs/>
          <w:sz w:val="26"/>
          <w:szCs w:val="26"/>
          <w:rtl/>
          <w:lang w:val="en-US"/>
        </w:rPr>
        <w:t>محوّرة</w:t>
      </w:r>
      <w:r w:rsidRPr="002E0ECC">
        <w:rPr>
          <w:rFonts w:cs="Simplified Arabic"/>
          <w:b/>
          <w:bCs/>
          <w:sz w:val="26"/>
          <w:szCs w:val="26"/>
          <w:rtl/>
          <w:lang w:val="en-US"/>
        </w:rPr>
        <w:t xml:space="preserve"> على حفظ التنوع البيولوجي واستخدامه المستدام</w:t>
      </w:r>
      <w:r>
        <w:rPr>
          <w:rFonts w:cs="Simplified Arabic" w:hint="cs"/>
          <w:b/>
          <w:bCs/>
          <w:sz w:val="26"/>
          <w:szCs w:val="26"/>
          <w:rtl/>
          <w:lang w:val="en-US"/>
        </w:rPr>
        <w:t xml:space="preserve">، </w:t>
      </w:r>
      <w:r w:rsidRPr="002E0ECC">
        <w:rPr>
          <w:rFonts w:cs="Simplified Arabic"/>
          <w:b/>
          <w:bCs/>
          <w:sz w:val="26"/>
          <w:szCs w:val="26"/>
          <w:rtl/>
          <w:lang w:val="en-US"/>
        </w:rPr>
        <w:t xml:space="preserve">مع </w:t>
      </w:r>
      <w:r w:rsidR="00AE0EB5">
        <w:rPr>
          <w:rFonts w:cs="Simplified Arabic" w:hint="cs"/>
          <w:b/>
          <w:bCs/>
          <w:sz w:val="26"/>
          <w:szCs w:val="26"/>
          <w:rtl/>
          <w:lang w:val="en-US"/>
        </w:rPr>
        <w:t>مراعاة</w:t>
      </w:r>
      <w:r w:rsidRPr="002E0ECC">
        <w:rPr>
          <w:rFonts w:cs="Simplified Arabic"/>
          <w:b/>
          <w:bCs/>
          <w:sz w:val="26"/>
          <w:szCs w:val="26"/>
          <w:rtl/>
          <w:lang w:val="en-US"/>
        </w:rPr>
        <w:t xml:space="preserve"> المخاطر </w:t>
      </w:r>
      <w:r w:rsidR="00AE0EB5">
        <w:rPr>
          <w:rFonts w:cs="Simplified Arabic" w:hint="cs"/>
          <w:b/>
          <w:bCs/>
          <w:sz w:val="26"/>
          <w:szCs w:val="26"/>
          <w:rtl/>
          <w:lang w:val="en-US"/>
        </w:rPr>
        <w:t>على</w:t>
      </w:r>
      <w:r w:rsidRPr="002E0ECC">
        <w:rPr>
          <w:rFonts w:cs="Simplified Arabic"/>
          <w:b/>
          <w:bCs/>
          <w:sz w:val="26"/>
          <w:szCs w:val="26"/>
          <w:rtl/>
          <w:lang w:val="en-US"/>
        </w:rPr>
        <w:t xml:space="preserve"> صحة الإنسان</w:t>
      </w:r>
    </w:p>
    <w:p w14:paraId="7047FD7E" w14:textId="3EFE3EFA" w:rsidR="002E0ECC" w:rsidRDefault="002E0ECC" w:rsidP="002E0ECC">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7C255329" w14:textId="0CE931F2" w:rsidR="002E0ECC" w:rsidRDefault="00EF22A4" w:rsidP="002E0ECC">
      <w:pPr>
        <w:pStyle w:val="Paragraphedeliste"/>
        <w:numPr>
          <w:ilvl w:val="0"/>
          <w:numId w:val="12"/>
        </w:numPr>
        <w:bidi/>
        <w:spacing w:after="120" w:line="216" w:lineRule="auto"/>
        <w:ind w:left="1026" w:hanging="357"/>
        <w:contextualSpacing w:val="0"/>
        <w:jc w:val="both"/>
        <w:rPr>
          <w:rFonts w:cs="Simplified Arabic"/>
          <w:lang w:val="en-US"/>
        </w:rPr>
      </w:pPr>
      <w:r w:rsidRPr="00EF22A4">
        <w:rPr>
          <w:rFonts w:cs="Simplified Arabic"/>
          <w:rtl/>
          <w:lang w:val="en-US"/>
        </w:rPr>
        <w:t xml:space="preserve">من بين الأطراف التي أجرت تقييمات </w:t>
      </w:r>
      <w:r w:rsidR="003F4542">
        <w:rPr>
          <w:rFonts w:cs="Simplified Arabic"/>
          <w:rtl/>
          <w:lang w:val="en-US"/>
        </w:rPr>
        <w:t>للمخاطر الم</w:t>
      </w:r>
      <w:r w:rsidR="004C4D30">
        <w:rPr>
          <w:rFonts w:cs="Simplified Arabic" w:hint="cs"/>
          <w:rtl/>
          <w:lang w:val="en-US"/>
        </w:rPr>
        <w:t>تعلقة</w:t>
      </w:r>
      <w:r w:rsidR="003F4542">
        <w:rPr>
          <w:rFonts w:cs="Simplified Arabic"/>
          <w:rtl/>
          <w:lang w:val="en-US"/>
        </w:rPr>
        <w:t xml:space="preserve"> بالكائنات</w:t>
      </w:r>
      <w:r w:rsidRPr="00EF22A4">
        <w:rPr>
          <w:rFonts w:cs="Simplified Arabic"/>
          <w:rtl/>
          <w:lang w:val="en-US"/>
        </w:rPr>
        <w:t xml:space="preserve"> </w:t>
      </w:r>
      <w:r w:rsidR="0091022D">
        <w:rPr>
          <w:rFonts w:cs="Simplified Arabic"/>
          <w:rtl/>
          <w:lang w:val="en-US"/>
        </w:rPr>
        <w:t>الحية ال</w:t>
      </w:r>
      <w:r w:rsidR="00943499">
        <w:rPr>
          <w:rFonts w:cs="Simplified Arabic"/>
          <w:rtl/>
          <w:lang w:val="en-US"/>
        </w:rPr>
        <w:t>محوّرة</w:t>
      </w:r>
      <w:r w:rsidRPr="00EF22A4">
        <w:rPr>
          <w:rFonts w:cs="Simplified Arabic"/>
          <w:rtl/>
          <w:lang w:val="en-US"/>
        </w:rPr>
        <w:t xml:space="preserve">، أفاد 91 في </w:t>
      </w:r>
      <w:proofErr w:type="gramStart"/>
      <w:r w:rsidRPr="00EF22A4">
        <w:rPr>
          <w:rFonts w:cs="Simplified Arabic"/>
          <w:rtl/>
          <w:lang w:val="en-US"/>
        </w:rPr>
        <w:t>المائة</w:t>
      </w:r>
      <w:proofErr w:type="gramEnd"/>
      <w:r w:rsidRPr="00EF22A4">
        <w:rPr>
          <w:rFonts w:cs="Simplified Arabic"/>
          <w:rtl/>
          <w:lang w:val="en-US"/>
        </w:rPr>
        <w:t xml:space="preserve"> </w:t>
      </w:r>
      <w:r w:rsidR="004C4D30">
        <w:rPr>
          <w:rFonts w:cs="Simplified Arabic" w:hint="cs"/>
          <w:rtl/>
          <w:lang w:val="en-US"/>
        </w:rPr>
        <w:t>ب</w:t>
      </w:r>
      <w:r w:rsidRPr="00EF22A4">
        <w:rPr>
          <w:rFonts w:cs="Simplified Arabic"/>
          <w:rtl/>
          <w:lang w:val="en-US"/>
        </w:rPr>
        <w:t>أنه أجر</w:t>
      </w:r>
      <w:r w:rsidR="004C4D30">
        <w:rPr>
          <w:rFonts w:cs="Simplified Arabic" w:hint="cs"/>
          <w:rtl/>
          <w:lang w:val="en-US"/>
        </w:rPr>
        <w:t>ى</w:t>
      </w:r>
      <w:r w:rsidRPr="00EF22A4">
        <w:rPr>
          <w:rFonts w:cs="Simplified Arabic"/>
          <w:rtl/>
          <w:lang w:val="en-US"/>
        </w:rPr>
        <w:t xml:space="preserve"> تقييمات المخاطر هذه بما يتماشى مع البروتوكول</w:t>
      </w:r>
      <w:r w:rsidR="009764F0" w:rsidRPr="009764F0">
        <w:rPr>
          <w:rtl/>
        </w:rPr>
        <w:t xml:space="preserve"> </w:t>
      </w:r>
    </w:p>
    <w:p w14:paraId="3EF446B4" w14:textId="1EDEFEF4" w:rsidR="002E0ECC" w:rsidRDefault="00EF22A4" w:rsidP="002E0ECC">
      <w:pPr>
        <w:pStyle w:val="Paragraphedeliste"/>
        <w:numPr>
          <w:ilvl w:val="0"/>
          <w:numId w:val="12"/>
        </w:numPr>
        <w:bidi/>
        <w:spacing w:after="120" w:line="216" w:lineRule="auto"/>
        <w:ind w:left="1026" w:hanging="357"/>
        <w:contextualSpacing w:val="0"/>
        <w:jc w:val="both"/>
        <w:rPr>
          <w:rFonts w:cs="Simplified Arabic"/>
          <w:lang w:val="en-US"/>
        </w:rPr>
      </w:pPr>
      <w:r w:rsidRPr="00EF22A4">
        <w:rPr>
          <w:rFonts w:cs="Simplified Arabic"/>
          <w:rtl/>
          <w:lang w:val="en-US"/>
        </w:rPr>
        <w:t xml:space="preserve">أفاد سبعة وستون في </w:t>
      </w:r>
      <w:proofErr w:type="gramStart"/>
      <w:r w:rsidRPr="00EF22A4">
        <w:rPr>
          <w:rFonts w:cs="Simplified Arabic"/>
          <w:rtl/>
          <w:lang w:val="en-US"/>
        </w:rPr>
        <w:t>المائة</w:t>
      </w:r>
      <w:proofErr w:type="gramEnd"/>
      <w:r w:rsidRPr="00EF22A4">
        <w:rPr>
          <w:rFonts w:cs="Simplified Arabic"/>
          <w:rtl/>
          <w:lang w:val="en-US"/>
        </w:rPr>
        <w:t xml:space="preserve"> من الأطراف بأن لديه تدابير</w:t>
      </w:r>
      <w:r w:rsidR="005C6E01">
        <w:rPr>
          <w:rFonts w:cs="Simplified Arabic" w:hint="cs"/>
          <w:rtl/>
          <w:lang w:val="en-US"/>
        </w:rPr>
        <w:t xml:space="preserve"> قائمة</w:t>
      </w:r>
      <w:r w:rsidRPr="00EF22A4">
        <w:rPr>
          <w:rFonts w:cs="Simplified Arabic"/>
          <w:rtl/>
          <w:lang w:val="en-US"/>
        </w:rPr>
        <w:t xml:space="preserve"> لتحديد الكائنات </w:t>
      </w:r>
      <w:r w:rsidR="0091022D">
        <w:rPr>
          <w:rFonts w:cs="Simplified Arabic"/>
          <w:rtl/>
          <w:lang w:val="en-US"/>
        </w:rPr>
        <w:t>الحية ال</w:t>
      </w:r>
      <w:r w:rsidR="00943499">
        <w:rPr>
          <w:rFonts w:cs="Simplified Arabic"/>
          <w:rtl/>
          <w:lang w:val="en-US"/>
        </w:rPr>
        <w:t>محوّرة</w:t>
      </w:r>
      <w:r w:rsidRPr="00EF22A4">
        <w:rPr>
          <w:rFonts w:cs="Simplified Arabic"/>
          <w:rtl/>
          <w:lang w:val="en-US"/>
        </w:rPr>
        <w:t xml:space="preserve"> أو </w:t>
      </w:r>
      <w:r w:rsidR="00F73A89">
        <w:rPr>
          <w:rFonts w:cs="Simplified Arabic"/>
          <w:rtl/>
          <w:lang w:val="en-US"/>
        </w:rPr>
        <w:t>سمات محددة</w:t>
      </w:r>
      <w:r w:rsidRPr="00EF22A4">
        <w:rPr>
          <w:rFonts w:cs="Simplified Arabic"/>
          <w:rtl/>
          <w:lang w:val="en-US"/>
        </w:rPr>
        <w:t xml:space="preserve"> </w:t>
      </w:r>
      <w:r w:rsidR="00F73A89">
        <w:rPr>
          <w:rFonts w:cs="Simplified Arabic"/>
          <w:rtl/>
          <w:lang w:val="en-US"/>
        </w:rPr>
        <w:t>قد تكون لها آثار</w:t>
      </w:r>
      <w:r w:rsidRPr="00EF22A4">
        <w:rPr>
          <w:rFonts w:cs="Simplified Arabic"/>
          <w:rtl/>
          <w:lang w:val="en-US"/>
        </w:rPr>
        <w:t xml:space="preserve"> ضارة على حفظ التنوع البيولوجي واستخدامه المستدام. </w:t>
      </w:r>
      <w:r w:rsidR="00E409DC">
        <w:rPr>
          <w:rFonts w:cs="Simplified Arabic" w:hint="cs"/>
          <w:rtl/>
          <w:lang w:val="en-US"/>
        </w:rPr>
        <w:t>وتفاوتت</w:t>
      </w:r>
      <w:r w:rsidRPr="00EF22A4">
        <w:rPr>
          <w:rFonts w:cs="Simplified Arabic"/>
          <w:rtl/>
          <w:lang w:val="en-US"/>
        </w:rPr>
        <w:t xml:space="preserve"> نسبة الأطراف التي </w:t>
      </w:r>
      <w:r w:rsidR="00E409DC">
        <w:rPr>
          <w:rFonts w:cs="Simplified Arabic" w:hint="cs"/>
          <w:rtl/>
          <w:lang w:val="en-US"/>
        </w:rPr>
        <w:t>أفادت</w:t>
      </w:r>
      <w:r w:rsidRPr="00EF22A4">
        <w:rPr>
          <w:rFonts w:cs="Simplified Arabic"/>
          <w:rtl/>
          <w:lang w:val="en-US"/>
        </w:rPr>
        <w:t xml:space="preserve"> </w:t>
      </w:r>
      <w:r w:rsidR="00E409DC">
        <w:rPr>
          <w:rFonts w:cs="Simplified Arabic" w:hint="cs"/>
          <w:rtl/>
          <w:lang w:val="en-US"/>
        </w:rPr>
        <w:t>ب</w:t>
      </w:r>
      <w:r w:rsidRPr="00EF22A4">
        <w:rPr>
          <w:rFonts w:cs="Simplified Arabic"/>
          <w:rtl/>
          <w:lang w:val="en-US"/>
        </w:rPr>
        <w:t xml:space="preserve">اتخاذ هذه التدابير </w:t>
      </w:r>
      <w:r w:rsidR="00E409DC">
        <w:rPr>
          <w:rFonts w:cs="Simplified Arabic" w:hint="cs"/>
          <w:rtl/>
          <w:lang w:val="en-US"/>
        </w:rPr>
        <w:t>تفاوتاً كبيراً</w:t>
      </w:r>
      <w:r w:rsidRPr="00EF22A4">
        <w:rPr>
          <w:rFonts w:cs="Simplified Arabic"/>
          <w:rtl/>
          <w:lang w:val="en-US"/>
        </w:rPr>
        <w:t xml:space="preserve"> على المستوى الإقليمي وتراوحت بين 50 و95 في </w:t>
      </w:r>
      <w:proofErr w:type="gramStart"/>
      <w:r w:rsidRPr="00EF22A4">
        <w:rPr>
          <w:rFonts w:cs="Simplified Arabic"/>
          <w:rtl/>
          <w:lang w:val="en-US"/>
        </w:rPr>
        <w:t>المائة</w:t>
      </w:r>
      <w:proofErr w:type="gramEnd"/>
      <w:r w:rsidR="009764F0" w:rsidRPr="009764F0">
        <w:rPr>
          <w:rtl/>
        </w:rPr>
        <w:t xml:space="preserve"> </w:t>
      </w:r>
    </w:p>
    <w:p w14:paraId="3C493624" w14:textId="6724D204" w:rsidR="002E0ECC" w:rsidRDefault="00EF22A4" w:rsidP="005063D6">
      <w:pPr>
        <w:pStyle w:val="Paragraphedeliste"/>
        <w:numPr>
          <w:ilvl w:val="0"/>
          <w:numId w:val="12"/>
        </w:numPr>
        <w:bidi/>
        <w:spacing w:after="120" w:line="216" w:lineRule="auto"/>
        <w:ind w:left="1026" w:hanging="357"/>
        <w:contextualSpacing w:val="0"/>
        <w:jc w:val="both"/>
        <w:rPr>
          <w:rFonts w:cs="Simplified Arabic"/>
          <w:lang w:val="en-US"/>
        </w:rPr>
      </w:pPr>
      <w:r w:rsidRPr="00EF22A4">
        <w:rPr>
          <w:rFonts w:cs="Simplified Arabic"/>
          <w:rtl/>
          <w:lang w:val="en-US"/>
        </w:rPr>
        <w:t xml:space="preserve">أفاد سبعة وستون وأربعة وستون في </w:t>
      </w:r>
      <w:proofErr w:type="gramStart"/>
      <w:r w:rsidRPr="00EF22A4">
        <w:rPr>
          <w:rFonts w:cs="Simplified Arabic"/>
          <w:rtl/>
          <w:lang w:val="en-US"/>
        </w:rPr>
        <w:t>المائة</w:t>
      </w:r>
      <w:proofErr w:type="gramEnd"/>
      <w:r w:rsidRPr="00EF22A4">
        <w:rPr>
          <w:rFonts w:cs="Simplified Arabic"/>
          <w:rtl/>
          <w:lang w:val="en-US"/>
        </w:rPr>
        <w:t xml:space="preserve"> من الأطراف بأنه تمكن من </w:t>
      </w:r>
      <w:r w:rsidR="00E302C2">
        <w:rPr>
          <w:rFonts w:cs="Simplified Arabic" w:hint="cs"/>
          <w:rtl/>
          <w:lang w:val="en-US"/>
        </w:rPr>
        <w:t>الوصول إلى</w:t>
      </w:r>
      <w:r w:rsidRPr="00EF22A4">
        <w:rPr>
          <w:rFonts w:cs="Simplified Arabic"/>
          <w:rtl/>
          <w:lang w:val="en-US"/>
        </w:rPr>
        <w:t xml:space="preserve"> مواد مرجعية تقنية </w:t>
      </w:r>
      <w:r w:rsidR="00910C4B">
        <w:rPr>
          <w:rFonts w:cs="Simplified Arabic" w:hint="cs"/>
          <w:rtl/>
          <w:lang w:val="en-US"/>
        </w:rPr>
        <w:t>ل</w:t>
      </w:r>
      <w:r w:rsidRPr="00EF22A4">
        <w:rPr>
          <w:rFonts w:cs="Simplified Arabic"/>
          <w:rtl/>
          <w:lang w:val="en-US"/>
        </w:rPr>
        <w:t>تقييم المخاطر وإدار</w:t>
      </w:r>
      <w:r w:rsidR="00A96653">
        <w:rPr>
          <w:rFonts w:cs="Simplified Arabic" w:hint="cs"/>
          <w:rtl/>
          <w:lang w:val="en-US"/>
        </w:rPr>
        <w:t>ة المخاطر</w:t>
      </w:r>
      <w:r w:rsidR="005063D6">
        <w:rPr>
          <w:rFonts w:cs="Simplified Arabic" w:hint="cs"/>
          <w:rtl/>
          <w:lang w:val="en-US"/>
        </w:rPr>
        <w:t xml:space="preserve"> ومن استخدامها</w:t>
      </w:r>
      <w:r w:rsidRPr="00EF22A4">
        <w:rPr>
          <w:rFonts w:cs="Simplified Arabic"/>
          <w:rtl/>
          <w:lang w:val="en-US"/>
        </w:rPr>
        <w:t>، على التوالي. وعلى المستوى الإقليمي، تراوحت نسبة الأطراف التي أ</w:t>
      </w:r>
      <w:r w:rsidR="002D61DC">
        <w:rPr>
          <w:rFonts w:cs="Simplified Arabic" w:hint="cs"/>
          <w:rtl/>
          <w:lang w:val="en-US"/>
        </w:rPr>
        <w:t>فادت</w:t>
      </w:r>
      <w:r w:rsidRPr="00EF22A4">
        <w:rPr>
          <w:rFonts w:cs="Simplified Arabic"/>
          <w:rtl/>
          <w:lang w:val="en-US"/>
        </w:rPr>
        <w:t xml:space="preserve"> </w:t>
      </w:r>
      <w:r w:rsidR="005063D6">
        <w:rPr>
          <w:rFonts w:cs="Simplified Arabic" w:hint="cs"/>
          <w:rtl/>
          <w:lang w:val="en-US"/>
        </w:rPr>
        <w:t>بتمكنها من الوصول</w:t>
      </w:r>
      <w:r w:rsidR="00A96653">
        <w:rPr>
          <w:rFonts w:cs="Simplified Arabic" w:hint="cs"/>
          <w:rtl/>
          <w:lang w:val="en-US"/>
        </w:rPr>
        <w:t xml:space="preserve"> إلى</w:t>
      </w:r>
      <w:r w:rsidRPr="00EF22A4">
        <w:rPr>
          <w:rFonts w:cs="Simplified Arabic"/>
          <w:rtl/>
          <w:lang w:val="en-US"/>
        </w:rPr>
        <w:t xml:space="preserve"> مواد مرجعية </w:t>
      </w:r>
      <w:r w:rsidR="00910C4B">
        <w:rPr>
          <w:rFonts w:cs="Simplified Arabic" w:hint="cs"/>
          <w:rtl/>
          <w:lang w:val="en-US"/>
        </w:rPr>
        <w:t>ل</w:t>
      </w:r>
      <w:r w:rsidRPr="00EF22A4">
        <w:rPr>
          <w:rFonts w:cs="Simplified Arabic"/>
          <w:rtl/>
          <w:lang w:val="en-US"/>
        </w:rPr>
        <w:t xml:space="preserve">تقييم </w:t>
      </w:r>
      <w:r w:rsidR="00A96653">
        <w:rPr>
          <w:rFonts w:cs="Simplified Arabic"/>
          <w:rtl/>
          <w:lang w:val="en-US"/>
        </w:rPr>
        <w:t>المخاطر وإدارة المخاطر</w:t>
      </w:r>
      <w:r w:rsidR="005063D6" w:rsidRPr="005063D6">
        <w:rPr>
          <w:rFonts w:cs="Simplified Arabic"/>
          <w:rtl/>
          <w:lang w:val="en-US"/>
        </w:rPr>
        <w:t xml:space="preserve"> و</w:t>
      </w:r>
      <w:r w:rsidR="005063D6">
        <w:rPr>
          <w:rFonts w:cs="Simplified Arabic" w:hint="cs"/>
          <w:rtl/>
          <w:lang w:val="en-US"/>
        </w:rPr>
        <w:t xml:space="preserve">من </w:t>
      </w:r>
      <w:r w:rsidR="005063D6" w:rsidRPr="005063D6">
        <w:rPr>
          <w:rFonts w:cs="Simplified Arabic"/>
          <w:rtl/>
          <w:lang w:val="en-US"/>
        </w:rPr>
        <w:t>استخدامها</w:t>
      </w:r>
      <w:r w:rsidRPr="00EF22A4">
        <w:rPr>
          <w:rFonts w:cs="Simplified Arabic"/>
          <w:rtl/>
          <w:lang w:val="en-US"/>
        </w:rPr>
        <w:t xml:space="preserve"> من 46 إلى 100 في </w:t>
      </w:r>
      <w:proofErr w:type="gramStart"/>
      <w:r w:rsidRPr="00EF22A4">
        <w:rPr>
          <w:rFonts w:cs="Simplified Arabic"/>
          <w:rtl/>
          <w:lang w:val="en-US"/>
        </w:rPr>
        <w:t>المائة</w:t>
      </w:r>
      <w:proofErr w:type="gramEnd"/>
      <w:r w:rsidR="009764F0">
        <w:rPr>
          <w:rFonts w:cs="Simplified Arabic" w:hint="cs"/>
          <w:rtl/>
          <w:lang w:val="en-US"/>
        </w:rPr>
        <w:t xml:space="preserve"> </w:t>
      </w:r>
    </w:p>
    <w:p w14:paraId="09506876" w14:textId="31B51881" w:rsidR="002E0ECC" w:rsidRDefault="00EF22A4" w:rsidP="002E0ECC">
      <w:pPr>
        <w:pStyle w:val="Paragraphedeliste"/>
        <w:numPr>
          <w:ilvl w:val="0"/>
          <w:numId w:val="12"/>
        </w:numPr>
        <w:bidi/>
        <w:spacing w:after="120" w:line="216" w:lineRule="auto"/>
        <w:ind w:left="1026" w:hanging="357"/>
        <w:contextualSpacing w:val="0"/>
        <w:jc w:val="both"/>
        <w:rPr>
          <w:rFonts w:cs="Simplified Arabic"/>
          <w:lang w:val="en-US"/>
        </w:rPr>
      </w:pPr>
      <w:r w:rsidRPr="00EF22A4">
        <w:rPr>
          <w:rFonts w:cs="Simplified Arabic"/>
          <w:rtl/>
          <w:lang w:val="en-US"/>
        </w:rPr>
        <w:t>واصلت الأطراف الت</w:t>
      </w:r>
      <w:r w:rsidR="00D712EF">
        <w:rPr>
          <w:rFonts w:cs="Simplified Arabic" w:hint="cs"/>
          <w:rtl/>
          <w:lang w:val="en-US"/>
        </w:rPr>
        <w:t>شديد</w:t>
      </w:r>
      <w:r w:rsidRPr="00EF22A4">
        <w:rPr>
          <w:rFonts w:cs="Simplified Arabic"/>
          <w:rtl/>
          <w:lang w:val="en-US"/>
        </w:rPr>
        <w:t xml:space="preserve"> على </w:t>
      </w:r>
      <w:r w:rsidR="00D712EF">
        <w:rPr>
          <w:rFonts w:cs="Simplified Arabic" w:hint="cs"/>
          <w:rtl/>
          <w:lang w:val="en-US"/>
        </w:rPr>
        <w:t>ضرورة</w:t>
      </w:r>
      <w:r w:rsidRPr="00EF22A4">
        <w:rPr>
          <w:rFonts w:cs="Simplified Arabic"/>
          <w:rtl/>
          <w:lang w:val="en-US"/>
        </w:rPr>
        <w:t xml:space="preserve"> بناء القدرات في مجال تقييم المخاطر وإدارة </w:t>
      </w:r>
      <w:r w:rsidR="004C5C40">
        <w:rPr>
          <w:rFonts w:cs="Simplified Arabic" w:hint="cs"/>
          <w:rtl/>
          <w:lang w:val="en-US"/>
        </w:rPr>
        <w:t>المخاطر المتعلقة بالكائنات</w:t>
      </w:r>
      <w:r w:rsidRPr="00EF22A4">
        <w:rPr>
          <w:rFonts w:cs="Simplified Arabic"/>
          <w:rtl/>
          <w:lang w:val="en-US"/>
        </w:rPr>
        <w:t xml:space="preserve"> </w:t>
      </w:r>
      <w:r w:rsidR="0091022D">
        <w:rPr>
          <w:rFonts w:cs="Simplified Arabic"/>
          <w:rtl/>
          <w:lang w:val="en-US"/>
        </w:rPr>
        <w:t>الحية ال</w:t>
      </w:r>
      <w:r w:rsidR="00943499">
        <w:rPr>
          <w:rFonts w:cs="Simplified Arabic"/>
          <w:rtl/>
          <w:lang w:val="en-US"/>
        </w:rPr>
        <w:t>محوّرة</w:t>
      </w:r>
      <w:r w:rsidRPr="00EF22A4">
        <w:rPr>
          <w:rFonts w:cs="Simplified Arabic"/>
          <w:rtl/>
          <w:lang w:val="en-US"/>
        </w:rPr>
        <w:t xml:space="preserve">. ومن بين الأطراف التي لديها احتياجات </w:t>
      </w:r>
      <w:r w:rsidR="00D712EF">
        <w:rPr>
          <w:rFonts w:cs="Simplified Arabic" w:hint="cs"/>
          <w:rtl/>
          <w:lang w:val="en-US"/>
        </w:rPr>
        <w:t xml:space="preserve">في مجال </w:t>
      </w:r>
      <w:r w:rsidRPr="00EF22A4">
        <w:rPr>
          <w:rFonts w:cs="Simplified Arabic"/>
          <w:rtl/>
          <w:lang w:val="en-US"/>
        </w:rPr>
        <w:t xml:space="preserve">بناء القدرات، حدد 96 في </w:t>
      </w:r>
      <w:proofErr w:type="gramStart"/>
      <w:r w:rsidRPr="00EF22A4">
        <w:rPr>
          <w:rFonts w:cs="Simplified Arabic"/>
          <w:rtl/>
          <w:lang w:val="en-US"/>
        </w:rPr>
        <w:t>المائة</w:t>
      </w:r>
      <w:proofErr w:type="gramEnd"/>
      <w:r w:rsidR="00D712EF">
        <w:rPr>
          <w:rFonts w:cs="Simplified Arabic" w:hint="cs"/>
          <w:rtl/>
          <w:lang w:val="en-US"/>
        </w:rPr>
        <w:t xml:space="preserve"> منها</w:t>
      </w:r>
      <w:r w:rsidRPr="00EF22A4">
        <w:rPr>
          <w:rFonts w:cs="Simplified Arabic"/>
          <w:rtl/>
          <w:lang w:val="en-US"/>
        </w:rPr>
        <w:t xml:space="preserve"> تقييم المخاطر وحدد 94 في </w:t>
      </w:r>
      <w:proofErr w:type="gramStart"/>
      <w:r w:rsidRPr="00EF22A4">
        <w:rPr>
          <w:rFonts w:cs="Simplified Arabic"/>
          <w:rtl/>
          <w:lang w:val="en-US"/>
        </w:rPr>
        <w:t>المائة</w:t>
      </w:r>
      <w:proofErr w:type="gramEnd"/>
      <w:r w:rsidR="00D712EF">
        <w:rPr>
          <w:rFonts w:cs="Simplified Arabic" w:hint="cs"/>
          <w:rtl/>
          <w:lang w:val="en-US"/>
        </w:rPr>
        <w:t xml:space="preserve"> منها</w:t>
      </w:r>
      <w:r w:rsidRPr="00EF22A4">
        <w:rPr>
          <w:rFonts w:cs="Simplified Arabic"/>
          <w:rtl/>
          <w:lang w:val="en-US"/>
        </w:rPr>
        <w:t xml:space="preserve"> إدارة المخاطر </w:t>
      </w:r>
      <w:r w:rsidR="00D712EF">
        <w:rPr>
          <w:rFonts w:cs="Simplified Arabic" w:hint="cs"/>
          <w:rtl/>
          <w:lang w:val="en-US"/>
        </w:rPr>
        <w:t>كمجالين يحتاجان</w:t>
      </w:r>
      <w:r w:rsidRPr="00EF22A4">
        <w:rPr>
          <w:rFonts w:cs="Simplified Arabic"/>
          <w:rtl/>
          <w:lang w:val="en-US"/>
        </w:rPr>
        <w:t xml:space="preserve"> إلى تعزيز القدرات فيه</w:t>
      </w:r>
      <w:r w:rsidR="00D712EF">
        <w:rPr>
          <w:rFonts w:cs="Simplified Arabic" w:hint="cs"/>
          <w:rtl/>
          <w:lang w:val="en-US"/>
        </w:rPr>
        <w:t>م</w:t>
      </w:r>
      <w:r w:rsidRPr="00EF22A4">
        <w:rPr>
          <w:rFonts w:cs="Simplified Arabic"/>
          <w:rtl/>
          <w:lang w:val="en-US"/>
        </w:rPr>
        <w:t xml:space="preserve">ا. وفي حين أفاد 76 في </w:t>
      </w:r>
      <w:proofErr w:type="gramStart"/>
      <w:r w:rsidRPr="00EF22A4">
        <w:rPr>
          <w:rFonts w:cs="Simplified Arabic"/>
          <w:rtl/>
          <w:lang w:val="en-US"/>
        </w:rPr>
        <w:t>المائة</w:t>
      </w:r>
      <w:proofErr w:type="gramEnd"/>
      <w:r w:rsidRPr="00EF22A4">
        <w:rPr>
          <w:rFonts w:cs="Simplified Arabic"/>
          <w:rtl/>
          <w:lang w:val="en-US"/>
        </w:rPr>
        <w:t xml:space="preserve"> من الأطراف بتوفير تدريب </w:t>
      </w:r>
      <w:r w:rsidR="00D712EF">
        <w:rPr>
          <w:rFonts w:cs="Simplified Arabic" w:hint="cs"/>
          <w:rtl/>
          <w:lang w:val="en-US"/>
        </w:rPr>
        <w:t>في مجال</w:t>
      </w:r>
      <w:r w:rsidRPr="00EF22A4">
        <w:rPr>
          <w:rFonts w:cs="Simplified Arabic"/>
          <w:rtl/>
          <w:lang w:val="en-US"/>
        </w:rPr>
        <w:t xml:space="preserve"> تقييم المخاطر، أفاد 40 في </w:t>
      </w:r>
      <w:proofErr w:type="gramStart"/>
      <w:r w:rsidRPr="00EF22A4">
        <w:rPr>
          <w:rFonts w:cs="Simplified Arabic"/>
          <w:rtl/>
          <w:lang w:val="en-US"/>
        </w:rPr>
        <w:t>المائة</w:t>
      </w:r>
      <w:proofErr w:type="gramEnd"/>
      <w:r w:rsidRPr="00EF22A4">
        <w:rPr>
          <w:rFonts w:cs="Simplified Arabic"/>
          <w:rtl/>
          <w:lang w:val="en-US"/>
        </w:rPr>
        <w:t xml:space="preserve"> فقط من </w:t>
      </w:r>
      <w:r w:rsidR="00D712EF">
        <w:rPr>
          <w:rFonts w:cs="Simplified Arabic" w:hint="cs"/>
          <w:rtl/>
          <w:lang w:val="en-US"/>
        </w:rPr>
        <w:t>هذه</w:t>
      </w:r>
      <w:r w:rsidRPr="00EF22A4">
        <w:rPr>
          <w:rFonts w:cs="Simplified Arabic"/>
          <w:rtl/>
          <w:lang w:val="en-US"/>
        </w:rPr>
        <w:t xml:space="preserve"> الأطراف بأن عدد الأشخاص </w:t>
      </w:r>
      <w:r w:rsidR="00DD112E" w:rsidRPr="00DD112E">
        <w:rPr>
          <w:rFonts w:cs="Simplified Arabic"/>
          <w:rtl/>
          <w:lang w:val="en-US"/>
        </w:rPr>
        <w:t>المدرَّبين</w:t>
      </w:r>
      <w:r w:rsidRPr="00EF22A4">
        <w:rPr>
          <w:rFonts w:cs="Simplified Arabic"/>
          <w:rtl/>
          <w:lang w:val="en-US"/>
        </w:rPr>
        <w:t xml:space="preserve"> كان كافياً. وفي حين أفاد 70 في </w:t>
      </w:r>
      <w:proofErr w:type="gramStart"/>
      <w:r w:rsidRPr="00EF22A4">
        <w:rPr>
          <w:rFonts w:cs="Simplified Arabic"/>
          <w:rtl/>
          <w:lang w:val="en-US"/>
        </w:rPr>
        <w:t>المائة</w:t>
      </w:r>
      <w:proofErr w:type="gramEnd"/>
      <w:r w:rsidRPr="00EF22A4">
        <w:rPr>
          <w:rFonts w:cs="Simplified Arabic"/>
          <w:rtl/>
          <w:lang w:val="en-US"/>
        </w:rPr>
        <w:t xml:space="preserve"> من الأطراف </w:t>
      </w:r>
      <w:r w:rsidR="00D712EF">
        <w:rPr>
          <w:rFonts w:cs="Simplified Arabic" w:hint="cs"/>
          <w:rtl/>
          <w:lang w:val="en-US"/>
        </w:rPr>
        <w:t>ب</w:t>
      </w:r>
      <w:r w:rsidRPr="00EF22A4">
        <w:rPr>
          <w:rFonts w:cs="Simplified Arabic"/>
          <w:rtl/>
          <w:lang w:val="en-US"/>
        </w:rPr>
        <w:t xml:space="preserve">توفير تدريب في مجال إدارة المخاطر، أفاد 44 في </w:t>
      </w:r>
      <w:proofErr w:type="gramStart"/>
      <w:r w:rsidRPr="00EF22A4">
        <w:rPr>
          <w:rFonts w:cs="Simplified Arabic"/>
          <w:rtl/>
          <w:lang w:val="en-US"/>
        </w:rPr>
        <w:t>المائة</w:t>
      </w:r>
      <w:proofErr w:type="gramEnd"/>
      <w:r w:rsidRPr="00EF22A4">
        <w:rPr>
          <w:rFonts w:cs="Simplified Arabic"/>
          <w:rtl/>
          <w:lang w:val="en-US"/>
        </w:rPr>
        <w:t xml:space="preserve"> فقط من </w:t>
      </w:r>
      <w:r w:rsidR="00DD112E">
        <w:rPr>
          <w:rFonts w:cs="Simplified Arabic" w:hint="cs"/>
          <w:rtl/>
          <w:lang w:val="en-US"/>
        </w:rPr>
        <w:t>هذه</w:t>
      </w:r>
      <w:r w:rsidRPr="00EF22A4">
        <w:rPr>
          <w:rFonts w:cs="Simplified Arabic"/>
          <w:rtl/>
          <w:lang w:val="en-US"/>
        </w:rPr>
        <w:t xml:space="preserve"> الأطراف بأن عدد الأشخاص </w:t>
      </w:r>
      <w:r w:rsidR="00DD112E" w:rsidRPr="00DD112E">
        <w:rPr>
          <w:rFonts w:cs="Simplified Arabic"/>
          <w:rtl/>
          <w:lang w:val="en-US"/>
        </w:rPr>
        <w:t>المدرَّبين</w:t>
      </w:r>
      <w:r w:rsidRPr="00EF22A4">
        <w:rPr>
          <w:rFonts w:cs="Simplified Arabic"/>
          <w:rtl/>
          <w:lang w:val="en-US"/>
        </w:rPr>
        <w:t xml:space="preserve"> كان كافياً</w:t>
      </w:r>
      <w:r w:rsidR="002E0ECC" w:rsidRPr="006064C4">
        <w:rPr>
          <w:rFonts w:cs="Simplified Arabic"/>
          <w:rtl/>
          <w:lang w:val="en-US"/>
        </w:rPr>
        <w:t>.</w:t>
      </w:r>
      <w:r w:rsidR="009764F0" w:rsidRPr="009764F0">
        <w:rPr>
          <w:b/>
          <w:bCs/>
          <w:rtl/>
        </w:rPr>
        <w:t xml:space="preserve"> </w:t>
      </w:r>
    </w:p>
    <w:p w14:paraId="2435A399" w14:textId="5ED097DE" w:rsidR="002E0ECC" w:rsidRDefault="002E0ECC" w:rsidP="002E0ECC">
      <w:pPr>
        <w:bidi/>
        <w:spacing w:after="120" w:line="216" w:lineRule="auto"/>
        <w:jc w:val="both"/>
        <w:rPr>
          <w:rFonts w:cs="Simplified Arabic"/>
          <w:b/>
          <w:bCs/>
          <w:rtl/>
          <w:lang w:val="en-US"/>
        </w:rPr>
      </w:pPr>
      <w:r w:rsidRPr="008A351F">
        <w:rPr>
          <w:rFonts w:cs="Simplified Arabic" w:hint="cs"/>
          <w:b/>
          <w:bCs/>
          <w:rtl/>
          <w:lang w:val="en-US"/>
        </w:rPr>
        <w:t>(</w:t>
      </w:r>
      <w:r w:rsidR="00EF22A4">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sidR="00EF22A4">
        <w:rPr>
          <w:rFonts w:cs="Simplified Arabic" w:hint="cs"/>
          <w:b/>
          <w:bCs/>
          <w:rtl/>
          <w:lang w:val="en-US"/>
        </w:rPr>
        <w:t>تحليل المعلومات</w:t>
      </w:r>
    </w:p>
    <w:p w14:paraId="7502B1A2" w14:textId="2C41B61A" w:rsidR="00DD112E" w:rsidRPr="003F4542" w:rsidRDefault="009764F0" w:rsidP="003F4542">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تتضمن</w:t>
      </w:r>
      <w:r w:rsidR="00EC24D5" w:rsidRPr="00EC24D5">
        <w:rPr>
          <w:rFonts w:cs="Simplified Arabic"/>
          <w:sz w:val="22"/>
          <w:rtl/>
          <w:lang w:val="en-US"/>
        </w:rPr>
        <w:t xml:space="preserve"> ال</w:t>
      </w:r>
      <w:r w:rsidR="00BB38C2">
        <w:rPr>
          <w:rFonts w:cs="Simplified Arabic"/>
          <w:sz w:val="22"/>
          <w:rtl/>
          <w:lang w:val="en-US"/>
        </w:rPr>
        <w:t>غاية</w:t>
      </w:r>
      <w:r w:rsidR="00EC24D5" w:rsidRPr="00EC24D5">
        <w:rPr>
          <w:rFonts w:cs="Simplified Arabic"/>
          <w:sz w:val="22"/>
          <w:rtl/>
          <w:lang w:val="en-US"/>
        </w:rPr>
        <w:t xml:space="preserve"> </w:t>
      </w:r>
      <w:r w:rsidR="00857E5B">
        <w:rPr>
          <w:rFonts w:cs="Simplified Arabic"/>
          <w:sz w:val="22"/>
          <w:rtl/>
          <w:lang w:val="en-US"/>
        </w:rPr>
        <w:t>ألف-</w:t>
      </w:r>
      <w:r w:rsidR="00EC24D5" w:rsidRPr="00EC24D5">
        <w:rPr>
          <w:rFonts w:cs="Simplified Arabic"/>
          <w:sz w:val="22"/>
          <w:rtl/>
          <w:lang w:val="en-US"/>
        </w:rPr>
        <w:t xml:space="preserve">5 </w:t>
      </w:r>
      <w:r w:rsidR="003D1E2C">
        <w:rPr>
          <w:rFonts w:cs="Simplified Arabic"/>
          <w:sz w:val="22"/>
          <w:rtl/>
          <w:lang w:val="en-US"/>
        </w:rPr>
        <w:t>هدفين</w:t>
      </w:r>
      <w:r w:rsidR="00EC24D5" w:rsidRPr="00EC24D5">
        <w:rPr>
          <w:rFonts w:cs="Simplified Arabic"/>
          <w:sz w:val="22"/>
          <w:rtl/>
          <w:lang w:val="en-US"/>
        </w:rPr>
        <w:t xml:space="preserve"> يتعين </w:t>
      </w:r>
      <w:r w:rsidR="003D1E2C">
        <w:rPr>
          <w:rFonts w:cs="Simplified Arabic"/>
          <w:sz w:val="22"/>
          <w:rtl/>
          <w:lang w:val="en-US"/>
        </w:rPr>
        <w:t>بلوغهما من أجل تحقيق</w:t>
      </w:r>
      <w:r w:rsidR="00EC24D5" w:rsidRPr="00EC24D5">
        <w:rPr>
          <w:rFonts w:cs="Simplified Arabic"/>
          <w:sz w:val="22"/>
          <w:rtl/>
          <w:lang w:val="en-US"/>
        </w:rPr>
        <w:t xml:space="preserve"> ال</w:t>
      </w:r>
      <w:r w:rsidR="00BB38C2">
        <w:rPr>
          <w:rFonts w:cs="Simplified Arabic"/>
          <w:sz w:val="22"/>
          <w:rtl/>
          <w:lang w:val="en-US"/>
        </w:rPr>
        <w:t>غاية</w:t>
      </w:r>
      <w:r w:rsidR="00EC24D5" w:rsidRPr="00EC24D5">
        <w:rPr>
          <w:rFonts w:cs="Simplified Arabic"/>
          <w:sz w:val="22"/>
          <w:rtl/>
          <w:lang w:val="en-US"/>
        </w:rPr>
        <w:t xml:space="preserve"> وأربعة مؤشرات لقياس ال</w:t>
      </w:r>
      <w:r w:rsidR="00013A26">
        <w:rPr>
          <w:rFonts w:cs="Simplified Arabic"/>
          <w:sz w:val="22"/>
          <w:rtl/>
          <w:lang w:val="en-US"/>
        </w:rPr>
        <w:t>تقدّم</w:t>
      </w:r>
      <w:r w:rsidR="00EC24D5" w:rsidRPr="00EC24D5">
        <w:rPr>
          <w:rFonts w:cs="Simplified Arabic"/>
          <w:sz w:val="22"/>
          <w:rtl/>
          <w:lang w:val="en-US"/>
        </w:rPr>
        <w:t xml:space="preserve"> المحرز نحو تحقيق </w:t>
      </w:r>
      <w:r w:rsidR="00DD112E">
        <w:rPr>
          <w:rFonts w:cs="Simplified Arabic" w:hint="cs"/>
          <w:sz w:val="22"/>
          <w:rtl/>
          <w:lang w:val="en-US"/>
        </w:rPr>
        <w:t>هذين الهدفين</w:t>
      </w:r>
      <w:r w:rsidR="00EC24D5" w:rsidRPr="00EC24D5">
        <w:rPr>
          <w:rFonts w:cs="Simplified Arabic"/>
          <w:sz w:val="22"/>
          <w:rtl/>
          <w:lang w:val="en-US"/>
        </w:rPr>
        <w:t>.</w:t>
      </w:r>
      <w:r w:rsidRPr="009764F0">
        <w:t xml:space="preserve"> </w:t>
      </w:r>
    </w:p>
    <w:p w14:paraId="6DE6D1CA" w14:textId="2E642FDE" w:rsidR="00EC24D5" w:rsidRPr="00EC24D5" w:rsidRDefault="00EC24D5" w:rsidP="003240E6">
      <w:pPr>
        <w:numPr>
          <w:ilvl w:val="0"/>
          <w:numId w:val="4"/>
        </w:numPr>
        <w:bidi/>
        <w:spacing w:after="120" w:line="216" w:lineRule="auto"/>
        <w:ind w:left="561" w:firstLine="0"/>
        <w:jc w:val="both"/>
        <w:rPr>
          <w:rFonts w:cs="Simplified Arabic"/>
          <w:sz w:val="22"/>
          <w:lang w:val="en-US"/>
        </w:rPr>
      </w:pPr>
      <w:r w:rsidRPr="00EC24D5">
        <w:rPr>
          <w:rFonts w:cs="Simplified Arabic"/>
          <w:sz w:val="22"/>
          <w:rtl/>
          <w:lang w:val="en-US"/>
        </w:rPr>
        <w:t>وفيما يتعلق بالمؤشر ألف-5</w:t>
      </w:r>
      <w:r w:rsidR="00DD112E">
        <w:rPr>
          <w:rFonts w:cs="Simplified Arabic" w:hint="cs"/>
          <w:sz w:val="22"/>
          <w:rtl/>
          <w:lang w:val="en-US"/>
        </w:rPr>
        <w:t xml:space="preserve"> </w:t>
      </w:r>
      <w:r w:rsidRPr="00EC24D5">
        <w:rPr>
          <w:rFonts w:cs="Simplified Arabic"/>
          <w:sz w:val="22"/>
          <w:rtl/>
          <w:lang w:val="en-US"/>
        </w:rPr>
        <w:t xml:space="preserve">(أ) (النسبة المئوية للأطراف </w:t>
      </w:r>
      <w:r w:rsidR="003240E6" w:rsidRPr="003240E6">
        <w:rPr>
          <w:rFonts w:cs="Simplified Arabic"/>
          <w:sz w:val="22"/>
          <w:rtl/>
          <w:lang w:val="en-US"/>
        </w:rPr>
        <w:t xml:space="preserve">التي تقوم بإجراء تقييم المخاطر من أجل </w:t>
      </w:r>
      <w:r w:rsidR="007A3D8B">
        <w:rPr>
          <w:rFonts w:cs="Simplified Arabic"/>
          <w:sz w:val="22"/>
          <w:rtl/>
          <w:lang w:val="en-US"/>
        </w:rPr>
        <w:t>اتخاذ القرارات المتعلقة بالكائنات</w:t>
      </w:r>
      <w:r w:rsidR="003240E6" w:rsidRPr="003240E6">
        <w:rPr>
          <w:rFonts w:cs="Simplified Arabic"/>
          <w:sz w:val="22"/>
          <w:rtl/>
          <w:lang w:val="en-US"/>
        </w:rPr>
        <w:t xml:space="preserve"> الحية ال</w:t>
      </w:r>
      <w:r w:rsidR="00943499">
        <w:rPr>
          <w:rFonts w:cs="Simplified Arabic"/>
          <w:sz w:val="22"/>
          <w:rtl/>
          <w:lang w:val="en-US"/>
        </w:rPr>
        <w:t>محوّرة</w:t>
      </w:r>
      <w:r w:rsidR="003240E6" w:rsidRPr="003240E6">
        <w:rPr>
          <w:rFonts w:cs="Simplified Arabic"/>
          <w:sz w:val="22"/>
          <w:rtl/>
          <w:lang w:val="en-US"/>
        </w:rPr>
        <w:t xml:space="preserve"> عند الاقتضاء بموجب البروتوكول</w:t>
      </w:r>
      <w:r w:rsidRPr="00EC24D5">
        <w:rPr>
          <w:rFonts w:cs="Simplified Arabic"/>
          <w:sz w:val="22"/>
          <w:rtl/>
          <w:lang w:val="en-US"/>
        </w:rPr>
        <w:t xml:space="preserve">)، استُخدمت المعلومات </w:t>
      </w:r>
      <w:r w:rsidR="00B00C14">
        <w:rPr>
          <w:rFonts w:cs="Simplified Arabic"/>
          <w:sz w:val="22"/>
          <w:rtl/>
          <w:lang w:val="en-US"/>
        </w:rPr>
        <w:t>المُقدّمة</w:t>
      </w:r>
      <w:r w:rsidRPr="00EC24D5">
        <w:rPr>
          <w:rFonts w:cs="Simplified Arabic"/>
          <w:sz w:val="22"/>
          <w:rtl/>
          <w:lang w:val="en-US"/>
        </w:rPr>
        <w:t xml:space="preserve"> </w:t>
      </w:r>
      <w:r w:rsidR="00D55592">
        <w:rPr>
          <w:rFonts w:cs="Simplified Arabic"/>
          <w:sz w:val="22"/>
          <w:rtl/>
          <w:lang w:val="en-US"/>
        </w:rPr>
        <w:t>رداً على</w:t>
      </w:r>
      <w:r w:rsidRPr="00EC24D5">
        <w:rPr>
          <w:rFonts w:cs="Simplified Arabic"/>
          <w:sz w:val="22"/>
          <w:rtl/>
          <w:lang w:val="en-US"/>
        </w:rPr>
        <w:t xml:space="preserve"> السؤالين 55 و58 من التقرير الوطني الخامس لقياس ال</w:t>
      </w:r>
      <w:r w:rsidR="00013A26">
        <w:rPr>
          <w:rFonts w:cs="Simplified Arabic"/>
          <w:sz w:val="22"/>
          <w:rtl/>
          <w:lang w:val="en-US"/>
        </w:rPr>
        <w:t>تقدّم</w:t>
      </w:r>
      <w:r w:rsidRPr="00EC24D5">
        <w:rPr>
          <w:rFonts w:cs="Simplified Arabic"/>
          <w:sz w:val="22"/>
          <w:rtl/>
          <w:lang w:val="en-US"/>
        </w:rPr>
        <w:t xml:space="preserve"> المحرز في هذا الصدد.</w:t>
      </w:r>
    </w:p>
    <w:p w14:paraId="1D694833" w14:textId="7372513E" w:rsidR="000B3FB1" w:rsidRDefault="00EC24D5" w:rsidP="000027DE">
      <w:pPr>
        <w:numPr>
          <w:ilvl w:val="0"/>
          <w:numId w:val="4"/>
        </w:numPr>
        <w:bidi/>
        <w:spacing w:after="120" w:line="216" w:lineRule="auto"/>
        <w:ind w:left="561" w:firstLine="0"/>
        <w:jc w:val="both"/>
        <w:rPr>
          <w:rFonts w:cs="Simplified Arabic"/>
          <w:sz w:val="22"/>
          <w:lang w:val="en-US"/>
        </w:rPr>
      </w:pPr>
      <w:r w:rsidRPr="00EC24D5">
        <w:rPr>
          <w:rFonts w:cs="Simplified Arabic"/>
          <w:sz w:val="22"/>
          <w:rtl/>
          <w:lang w:val="en-US"/>
        </w:rPr>
        <w:t xml:space="preserve">وأفاد ثلاثة وخمسون في </w:t>
      </w:r>
      <w:proofErr w:type="gramStart"/>
      <w:r w:rsidRPr="00EC24D5">
        <w:rPr>
          <w:rFonts w:cs="Simplified Arabic"/>
          <w:sz w:val="22"/>
          <w:rtl/>
          <w:lang w:val="en-US"/>
        </w:rPr>
        <w:t>المائة</w:t>
      </w:r>
      <w:proofErr w:type="gramEnd"/>
      <w:r w:rsidRPr="00EC24D5">
        <w:rPr>
          <w:rFonts w:cs="Simplified Arabic"/>
          <w:sz w:val="22"/>
          <w:rtl/>
          <w:lang w:val="en-US"/>
        </w:rPr>
        <w:t xml:space="preserve"> من الأطراف بأنه أجر</w:t>
      </w:r>
      <w:r w:rsidR="003240E6">
        <w:rPr>
          <w:rFonts w:cs="Simplified Arabic" w:hint="cs"/>
          <w:sz w:val="22"/>
          <w:rtl/>
          <w:lang w:val="en-US"/>
        </w:rPr>
        <w:t>ى</w:t>
      </w:r>
      <w:r w:rsidRPr="00EC24D5">
        <w:rPr>
          <w:rFonts w:cs="Simplified Arabic"/>
          <w:sz w:val="22"/>
          <w:rtl/>
          <w:lang w:val="en-US"/>
        </w:rPr>
        <w:t xml:space="preserve"> نوعاً من</w:t>
      </w:r>
      <w:r w:rsidR="003240E6">
        <w:rPr>
          <w:rFonts w:cs="Simplified Arabic" w:hint="cs"/>
          <w:sz w:val="22"/>
          <w:rtl/>
          <w:lang w:val="en-US"/>
        </w:rPr>
        <w:t xml:space="preserve"> </w:t>
      </w:r>
      <w:r w:rsidRPr="00EC24D5">
        <w:rPr>
          <w:rFonts w:cs="Simplified Arabic"/>
          <w:sz w:val="22"/>
          <w:rtl/>
          <w:lang w:val="en-US"/>
        </w:rPr>
        <w:t xml:space="preserve">تقييم </w:t>
      </w:r>
      <w:r w:rsidR="004C5C40">
        <w:rPr>
          <w:rFonts w:cs="Simplified Arabic"/>
          <w:sz w:val="22"/>
          <w:rtl/>
          <w:lang w:val="en-US"/>
        </w:rPr>
        <w:t>المخاطر المتعلقة بالكائنات</w:t>
      </w:r>
      <w:r w:rsidRPr="00EC24D5">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EC24D5">
        <w:rPr>
          <w:rFonts w:cs="Simplified Arabic"/>
          <w:sz w:val="22"/>
          <w:rtl/>
          <w:lang w:val="en-US"/>
        </w:rPr>
        <w:t xml:space="preserve"> </w:t>
      </w:r>
      <w:r w:rsidR="002E11E9">
        <w:rPr>
          <w:rFonts w:cs="Simplified Arabic"/>
          <w:sz w:val="22"/>
          <w:rtl/>
          <w:lang w:val="en-US"/>
        </w:rPr>
        <w:t>في الفترة المشمولة</w:t>
      </w:r>
      <w:r w:rsidRPr="00EC24D5">
        <w:rPr>
          <w:rFonts w:cs="Simplified Arabic"/>
          <w:sz w:val="22"/>
          <w:rtl/>
          <w:lang w:val="en-US"/>
        </w:rPr>
        <w:t xml:space="preserve"> بالتقرير، وهو ما يمثل زيادة بنسبة 5 في </w:t>
      </w:r>
      <w:proofErr w:type="gramStart"/>
      <w:r w:rsidRPr="00EC24D5">
        <w:rPr>
          <w:rFonts w:cs="Simplified Arabic"/>
          <w:sz w:val="22"/>
          <w:rtl/>
          <w:lang w:val="en-US"/>
        </w:rPr>
        <w:t>المائة</w:t>
      </w:r>
      <w:proofErr w:type="gramEnd"/>
      <w:r w:rsidRPr="00EC24D5">
        <w:rPr>
          <w:rFonts w:cs="Simplified Arabic"/>
          <w:sz w:val="22"/>
          <w:rtl/>
          <w:lang w:val="en-US"/>
        </w:rPr>
        <w:t xml:space="preserve"> </w:t>
      </w:r>
      <w:r w:rsidR="00290AF6">
        <w:rPr>
          <w:rFonts w:cs="Simplified Arabic"/>
          <w:sz w:val="22"/>
          <w:rtl/>
          <w:lang w:val="en-US"/>
        </w:rPr>
        <w:t>قياساً إلى خط الأساس</w:t>
      </w:r>
      <w:r w:rsidRPr="00EC24D5">
        <w:rPr>
          <w:rFonts w:cs="Simplified Arabic"/>
          <w:sz w:val="22"/>
          <w:rtl/>
          <w:lang w:val="en-US"/>
        </w:rPr>
        <w:t xml:space="preserve">. وعلى المستوى الإقليمي، كان توزيع نسبة الأطراف التي </w:t>
      </w:r>
      <w:r w:rsidR="003240E6">
        <w:rPr>
          <w:rFonts w:cs="Simplified Arabic" w:hint="cs"/>
          <w:sz w:val="22"/>
          <w:rtl/>
          <w:lang w:val="en-US"/>
        </w:rPr>
        <w:t>أفادت</w:t>
      </w:r>
      <w:r w:rsidRPr="00EC24D5">
        <w:rPr>
          <w:rFonts w:cs="Simplified Arabic"/>
          <w:sz w:val="22"/>
          <w:rtl/>
          <w:lang w:val="en-US"/>
        </w:rPr>
        <w:t xml:space="preserve"> </w:t>
      </w:r>
      <w:r w:rsidR="003240E6">
        <w:rPr>
          <w:rFonts w:cs="Simplified Arabic" w:hint="cs"/>
          <w:sz w:val="22"/>
          <w:rtl/>
          <w:lang w:val="en-US"/>
        </w:rPr>
        <w:t>ب</w:t>
      </w:r>
      <w:r w:rsidRPr="00EC24D5">
        <w:rPr>
          <w:rFonts w:cs="Simplified Arabic"/>
          <w:sz w:val="22"/>
          <w:rtl/>
          <w:lang w:val="en-US"/>
        </w:rPr>
        <w:t xml:space="preserve">إجراء نوع من تقييم </w:t>
      </w:r>
      <w:r w:rsidR="004C5C40">
        <w:rPr>
          <w:rFonts w:cs="Simplified Arabic"/>
          <w:sz w:val="22"/>
          <w:rtl/>
          <w:lang w:val="en-US"/>
        </w:rPr>
        <w:t>المخاطر المتعلقة بالكائنات</w:t>
      </w:r>
      <w:r w:rsidR="00DD112E">
        <w:rPr>
          <w:rFonts w:cs="Simplified Arabic"/>
          <w:sz w:val="22"/>
          <w:rtl/>
          <w:lang w:val="en-US"/>
        </w:rPr>
        <w:t xml:space="preserve"> الحية ال</w:t>
      </w:r>
      <w:r w:rsidR="00943499">
        <w:rPr>
          <w:rFonts w:cs="Simplified Arabic"/>
          <w:sz w:val="22"/>
          <w:rtl/>
          <w:lang w:val="en-US"/>
        </w:rPr>
        <w:t>محوّرة</w:t>
      </w:r>
      <w:r w:rsidRPr="00EC24D5">
        <w:rPr>
          <w:rFonts w:cs="Simplified Arabic"/>
          <w:sz w:val="22"/>
          <w:rtl/>
          <w:lang w:val="en-US"/>
        </w:rPr>
        <w:t xml:space="preserve"> على النحو التالي: 26 في المائة من الأطراف في منطقة آسيا والمحيط الهادئ (+11 في المائة)؛</w:t>
      </w:r>
      <w:r w:rsidR="003F4542">
        <w:rPr>
          <w:rFonts w:cs="Simplified Arabic" w:hint="cs"/>
          <w:sz w:val="22"/>
          <w:rtl/>
          <w:lang w:val="en-US"/>
        </w:rPr>
        <w:t xml:space="preserve"> و</w:t>
      </w:r>
      <w:r w:rsidRPr="00EC24D5">
        <w:rPr>
          <w:rFonts w:cs="Simplified Arabic"/>
          <w:sz w:val="22"/>
          <w:rtl/>
          <w:lang w:val="en-US"/>
        </w:rPr>
        <w:t>35 في المائة من الأطراف في منطقة أمريكا اللاتينية والبحر الكاريبي (+5 في المائة)؛</w:t>
      </w:r>
      <w:r w:rsidR="003F4542">
        <w:rPr>
          <w:rFonts w:cs="Simplified Arabic" w:hint="cs"/>
          <w:sz w:val="22"/>
          <w:rtl/>
          <w:lang w:val="en-US"/>
        </w:rPr>
        <w:t xml:space="preserve"> و</w:t>
      </w:r>
      <w:r w:rsidRPr="00EC24D5">
        <w:rPr>
          <w:rFonts w:cs="Simplified Arabic"/>
          <w:sz w:val="22"/>
          <w:rtl/>
          <w:lang w:val="en-US"/>
        </w:rPr>
        <w:t xml:space="preserve">44 في المائة من الأطراف في </w:t>
      </w:r>
      <w:r w:rsidR="003E2793">
        <w:rPr>
          <w:rFonts w:cs="Simplified Arabic"/>
          <w:sz w:val="22"/>
          <w:rtl/>
          <w:lang w:val="en-US"/>
        </w:rPr>
        <w:t>المنطلقة الأفريقية</w:t>
      </w:r>
      <w:r w:rsidRPr="00EC24D5">
        <w:rPr>
          <w:rFonts w:cs="Simplified Arabic"/>
          <w:sz w:val="22"/>
          <w:rtl/>
          <w:lang w:val="en-US"/>
        </w:rPr>
        <w:t xml:space="preserve"> (+3 في المائة)؛ و53 في المائة من الأطراف في منطقة أوروبا الشرقية (</w:t>
      </w:r>
      <w:r w:rsidR="00197DB0">
        <w:rPr>
          <w:rFonts w:cs="Simplified Arabic"/>
          <w:sz w:val="22"/>
          <w:rtl/>
          <w:lang w:val="en-US"/>
        </w:rPr>
        <w:t>عدم حدوث تغيير قياساً إلى خط الأساس</w:t>
      </w:r>
      <w:r w:rsidRPr="00EC24D5">
        <w:rPr>
          <w:rFonts w:cs="Simplified Arabic"/>
          <w:sz w:val="22"/>
          <w:rtl/>
          <w:lang w:val="en-US"/>
        </w:rPr>
        <w:t>)؛ و100 في المائة من الأطراف في منطقة أوروبا الغربية ودول أخرى (+5 في المائة زيادة)</w:t>
      </w:r>
      <w:r w:rsidR="000B3FB1">
        <w:rPr>
          <w:rFonts w:cs="Simplified Arabic" w:hint="cs"/>
          <w:sz w:val="22"/>
          <w:rtl/>
          <w:lang w:val="en-US"/>
        </w:rPr>
        <w:t>.</w:t>
      </w:r>
      <w:r w:rsidR="009764F0" w:rsidRPr="009764F0">
        <w:t xml:space="preserve"> </w:t>
      </w:r>
    </w:p>
    <w:p w14:paraId="35CA3C52" w14:textId="3E2A3982" w:rsidR="00EC24D5" w:rsidRPr="00EC24D5" w:rsidRDefault="00EC24D5" w:rsidP="000027DE">
      <w:pPr>
        <w:numPr>
          <w:ilvl w:val="0"/>
          <w:numId w:val="4"/>
        </w:numPr>
        <w:bidi/>
        <w:spacing w:after="120" w:line="216" w:lineRule="auto"/>
        <w:ind w:left="561" w:firstLine="0"/>
        <w:jc w:val="both"/>
        <w:rPr>
          <w:rFonts w:cs="Simplified Arabic"/>
          <w:sz w:val="22"/>
          <w:lang w:val="en-US"/>
        </w:rPr>
      </w:pPr>
      <w:r w:rsidRPr="00EC24D5">
        <w:rPr>
          <w:rFonts w:cs="Simplified Arabic"/>
          <w:sz w:val="22"/>
          <w:rtl/>
          <w:lang w:val="en-US"/>
        </w:rPr>
        <w:lastRenderedPageBreak/>
        <w:t xml:space="preserve">ومن بين الأطراف التي أفادت بأنها أجرت نوعاً من تقييم المخاطر المشار إليه في الفقرة 83 أعلاه مباشرة، أفاد 91 في </w:t>
      </w:r>
      <w:proofErr w:type="gramStart"/>
      <w:r w:rsidRPr="00EC24D5">
        <w:rPr>
          <w:rFonts w:cs="Simplified Arabic"/>
          <w:sz w:val="22"/>
          <w:rtl/>
          <w:lang w:val="en-US"/>
        </w:rPr>
        <w:t>المائة</w:t>
      </w:r>
      <w:proofErr w:type="gramEnd"/>
      <w:r w:rsidR="003F4542">
        <w:rPr>
          <w:rFonts w:cs="Simplified Arabic" w:hint="cs"/>
          <w:sz w:val="22"/>
          <w:rtl/>
          <w:lang w:val="en-US"/>
        </w:rPr>
        <w:t xml:space="preserve"> منها</w:t>
      </w:r>
      <w:r w:rsidRPr="00EC24D5">
        <w:rPr>
          <w:rFonts w:cs="Simplified Arabic"/>
          <w:sz w:val="22"/>
          <w:rtl/>
          <w:lang w:val="en-US"/>
        </w:rPr>
        <w:t xml:space="preserve"> بأنه أجر</w:t>
      </w:r>
      <w:r w:rsidR="003F4542">
        <w:rPr>
          <w:rFonts w:cs="Simplified Arabic" w:hint="cs"/>
          <w:sz w:val="22"/>
          <w:rtl/>
          <w:lang w:val="en-US"/>
        </w:rPr>
        <w:t>ى</w:t>
      </w:r>
      <w:r w:rsidRPr="00EC24D5">
        <w:rPr>
          <w:rFonts w:cs="Simplified Arabic"/>
          <w:sz w:val="22"/>
          <w:rtl/>
          <w:lang w:val="en-US"/>
        </w:rPr>
        <w:t xml:space="preserve"> </w:t>
      </w:r>
      <w:r w:rsidR="003F4542">
        <w:rPr>
          <w:rFonts w:cs="Simplified Arabic" w:hint="cs"/>
          <w:sz w:val="22"/>
          <w:rtl/>
          <w:lang w:val="en-US"/>
        </w:rPr>
        <w:t>بصورة دائمة</w:t>
      </w:r>
      <w:r w:rsidRPr="00EC24D5">
        <w:rPr>
          <w:rFonts w:cs="Simplified Arabic"/>
          <w:sz w:val="22"/>
          <w:rtl/>
          <w:lang w:val="en-US"/>
        </w:rPr>
        <w:t xml:space="preserve"> تقييماً للمخاطر لجميع </w:t>
      </w:r>
      <w:r w:rsidR="0091022D">
        <w:rPr>
          <w:rFonts w:cs="Simplified Arabic"/>
          <w:sz w:val="22"/>
          <w:rtl/>
          <w:lang w:val="en-US"/>
        </w:rPr>
        <w:t>القرارات</w:t>
      </w:r>
      <w:r w:rsidRPr="00EC24D5">
        <w:rPr>
          <w:rFonts w:cs="Simplified Arabic"/>
          <w:sz w:val="22"/>
          <w:rtl/>
          <w:lang w:val="en-US"/>
        </w:rPr>
        <w:t xml:space="preserve"> المتخذة بشأن الكائنات </w:t>
      </w:r>
      <w:r w:rsidR="0091022D">
        <w:rPr>
          <w:rFonts w:cs="Simplified Arabic"/>
          <w:sz w:val="22"/>
          <w:rtl/>
          <w:lang w:val="en-US"/>
        </w:rPr>
        <w:t>الحية ال</w:t>
      </w:r>
      <w:r w:rsidR="00943499">
        <w:rPr>
          <w:rFonts w:cs="Simplified Arabic"/>
          <w:sz w:val="22"/>
          <w:rtl/>
          <w:lang w:val="en-US"/>
        </w:rPr>
        <w:t>محوّرة</w:t>
      </w:r>
      <w:r w:rsidRPr="00EC24D5">
        <w:rPr>
          <w:rFonts w:cs="Simplified Arabic"/>
          <w:sz w:val="22"/>
          <w:rtl/>
          <w:lang w:val="en-US"/>
        </w:rPr>
        <w:t xml:space="preserve"> </w:t>
      </w:r>
      <w:r w:rsidR="00E85E69">
        <w:rPr>
          <w:rFonts w:cs="Simplified Arabic"/>
          <w:sz w:val="22"/>
          <w:rtl/>
          <w:lang w:val="en-US"/>
        </w:rPr>
        <w:t>المراد إدخالها قصداً</w:t>
      </w:r>
      <w:r w:rsidRPr="00EC24D5">
        <w:rPr>
          <w:rFonts w:cs="Simplified Arabic"/>
          <w:sz w:val="22"/>
          <w:rtl/>
          <w:lang w:val="en-US"/>
        </w:rPr>
        <w:t xml:space="preserve"> إلى البيئة؛ أو الاستخدام ال</w:t>
      </w:r>
      <w:r w:rsidR="003F4542">
        <w:rPr>
          <w:rFonts w:cs="Simplified Arabic" w:hint="cs"/>
          <w:sz w:val="22"/>
          <w:rtl/>
          <w:lang w:val="en-US"/>
        </w:rPr>
        <w:t>محلي</w:t>
      </w:r>
      <w:r w:rsidRPr="00EC24D5">
        <w:rPr>
          <w:rFonts w:cs="Simplified Arabic"/>
          <w:sz w:val="22"/>
          <w:rtl/>
          <w:lang w:val="en-US"/>
        </w:rPr>
        <w:t xml:space="preserve"> للكائنات </w:t>
      </w:r>
      <w:r w:rsidR="0091022D">
        <w:rPr>
          <w:rFonts w:cs="Simplified Arabic"/>
          <w:sz w:val="22"/>
          <w:rtl/>
          <w:lang w:val="en-US"/>
        </w:rPr>
        <w:t>الحية ال</w:t>
      </w:r>
      <w:r w:rsidR="00943499">
        <w:rPr>
          <w:rFonts w:cs="Simplified Arabic"/>
          <w:sz w:val="22"/>
          <w:rtl/>
          <w:lang w:val="en-US"/>
        </w:rPr>
        <w:t>محوّرة</w:t>
      </w:r>
      <w:r w:rsidRPr="00EC24D5">
        <w:rPr>
          <w:rFonts w:cs="Simplified Arabic"/>
          <w:sz w:val="22"/>
          <w:rtl/>
          <w:lang w:val="en-US"/>
        </w:rPr>
        <w:t xml:space="preserve"> التي </w:t>
      </w:r>
      <w:r w:rsidR="00F931B5">
        <w:rPr>
          <w:rFonts w:cs="Simplified Arabic"/>
          <w:sz w:val="22"/>
          <w:rtl/>
          <w:lang w:val="en-US"/>
        </w:rPr>
        <w:t>قد تكون خاضعة</w:t>
      </w:r>
      <w:r w:rsidRPr="00EC24D5">
        <w:rPr>
          <w:rFonts w:cs="Simplified Arabic"/>
          <w:sz w:val="22"/>
          <w:rtl/>
          <w:lang w:val="en-US"/>
        </w:rPr>
        <w:t xml:space="preserve"> للنقل عبر الحدود لاستخدامها </w:t>
      </w:r>
      <w:r w:rsidR="003F4542">
        <w:rPr>
          <w:rFonts w:cs="Simplified Arabic"/>
          <w:sz w:val="22"/>
          <w:rtl/>
          <w:lang w:val="en-US"/>
        </w:rPr>
        <w:t>مباشرة كأغذية</w:t>
      </w:r>
      <w:r w:rsidR="00F931B5">
        <w:rPr>
          <w:rFonts w:cs="Simplified Arabic"/>
          <w:sz w:val="22"/>
          <w:rtl/>
          <w:lang w:val="en-US"/>
        </w:rPr>
        <w:t xml:space="preserve"> أو كأعلاف أو للتجهيز</w:t>
      </w:r>
      <w:r w:rsidR="00E302C2">
        <w:rPr>
          <w:rFonts w:cs="Simplified Arabic" w:hint="cs"/>
          <w:sz w:val="22"/>
          <w:rtl/>
          <w:lang w:val="en-US"/>
        </w:rPr>
        <w:t xml:space="preserve">، وهو ما يمثل </w:t>
      </w:r>
      <w:r w:rsidR="00170BAD">
        <w:rPr>
          <w:rFonts w:cs="Simplified Arabic"/>
          <w:sz w:val="22"/>
          <w:rtl/>
          <w:lang w:val="en-US"/>
        </w:rPr>
        <w:t>انخفاضاً</w:t>
      </w:r>
      <w:r w:rsidRPr="00EC24D5">
        <w:rPr>
          <w:rFonts w:cs="Simplified Arabic"/>
          <w:sz w:val="22"/>
          <w:rtl/>
          <w:lang w:val="en-US"/>
        </w:rPr>
        <w:t xml:space="preserve"> بنسبة 2 في </w:t>
      </w:r>
      <w:proofErr w:type="gramStart"/>
      <w:r w:rsidRPr="00EC24D5">
        <w:rPr>
          <w:rFonts w:cs="Simplified Arabic"/>
          <w:sz w:val="22"/>
          <w:rtl/>
          <w:lang w:val="en-US"/>
        </w:rPr>
        <w:t>المائة</w:t>
      </w:r>
      <w:proofErr w:type="gramEnd"/>
      <w:r w:rsidRPr="00EC24D5">
        <w:rPr>
          <w:rFonts w:cs="Simplified Arabic"/>
          <w:sz w:val="22"/>
          <w:rtl/>
          <w:lang w:val="en-US"/>
        </w:rPr>
        <w:t xml:space="preserve"> </w:t>
      </w:r>
      <w:r w:rsidR="00290AF6">
        <w:rPr>
          <w:rFonts w:cs="Simplified Arabic"/>
          <w:sz w:val="22"/>
          <w:rtl/>
          <w:lang w:val="en-US"/>
        </w:rPr>
        <w:t>قياساً إلى خط الأساس</w:t>
      </w:r>
      <w:r w:rsidRPr="00EC24D5">
        <w:rPr>
          <w:rFonts w:cs="Simplified Arabic"/>
          <w:sz w:val="22"/>
          <w:rtl/>
          <w:lang w:val="en-US"/>
        </w:rPr>
        <w:t xml:space="preserve">. وعلى المستوى الإقليمي، كان توزيع نسبة الأطراف التي أجرت دائماً تقييماً للمخاطر لجميع هذه </w:t>
      </w:r>
      <w:r w:rsidR="0091022D">
        <w:rPr>
          <w:rFonts w:cs="Simplified Arabic"/>
          <w:sz w:val="22"/>
          <w:rtl/>
          <w:lang w:val="en-US"/>
        </w:rPr>
        <w:t>القرارات</w:t>
      </w:r>
      <w:r w:rsidRPr="00EC24D5">
        <w:rPr>
          <w:rFonts w:cs="Simplified Arabic"/>
          <w:sz w:val="22"/>
          <w:rtl/>
          <w:lang w:val="en-US"/>
        </w:rPr>
        <w:t xml:space="preserve"> على النحو التالي: 67 في المائة من الأطراف في منطقة أمريكا اللاتينية والبحر الكاريبي (-16 في المائة)؛</w:t>
      </w:r>
      <w:r w:rsidR="00E302C2">
        <w:rPr>
          <w:rFonts w:cs="Simplified Arabic" w:hint="cs"/>
          <w:sz w:val="22"/>
          <w:rtl/>
          <w:lang w:val="en-US"/>
        </w:rPr>
        <w:t xml:space="preserve"> و</w:t>
      </w:r>
      <w:r w:rsidRPr="00EC24D5">
        <w:rPr>
          <w:rFonts w:cs="Simplified Arabic"/>
          <w:sz w:val="22"/>
          <w:rtl/>
          <w:lang w:val="en-US"/>
        </w:rPr>
        <w:t>89 في المائة من الأطراف في منطقة آسيا والمحيط الهادئ (</w:t>
      </w:r>
      <w:r w:rsidR="00197DB0">
        <w:rPr>
          <w:rFonts w:cs="Simplified Arabic"/>
          <w:sz w:val="22"/>
          <w:rtl/>
          <w:lang w:val="en-US"/>
        </w:rPr>
        <w:t>عدم حدوث تغيير قياساً إلى خط الأساس</w:t>
      </w:r>
      <w:r w:rsidRPr="00EC24D5">
        <w:rPr>
          <w:rFonts w:cs="Simplified Arabic"/>
          <w:sz w:val="22"/>
          <w:rtl/>
          <w:lang w:val="en-US"/>
        </w:rPr>
        <w:t>)؛</w:t>
      </w:r>
      <w:r w:rsidR="00E302C2">
        <w:rPr>
          <w:rFonts w:cs="Simplified Arabic" w:hint="cs"/>
          <w:sz w:val="22"/>
          <w:rtl/>
          <w:lang w:val="en-US"/>
        </w:rPr>
        <w:t xml:space="preserve"> و</w:t>
      </w:r>
      <w:r w:rsidRPr="00EC24D5">
        <w:rPr>
          <w:rFonts w:cs="Simplified Arabic"/>
          <w:sz w:val="22"/>
          <w:rtl/>
          <w:lang w:val="en-US"/>
        </w:rPr>
        <w:t xml:space="preserve">90 في المائة من الأطراف في منطقة أوروبا الشرقية (-10 في المائة)؛ و92 في المائة من الأطراف في </w:t>
      </w:r>
      <w:r w:rsidR="003E2793">
        <w:rPr>
          <w:rFonts w:cs="Simplified Arabic"/>
          <w:sz w:val="22"/>
          <w:rtl/>
          <w:lang w:val="en-US"/>
        </w:rPr>
        <w:t>المنطلقة الأفريقية</w:t>
      </w:r>
      <w:r w:rsidRPr="00EC24D5">
        <w:rPr>
          <w:rFonts w:cs="Simplified Arabic"/>
          <w:sz w:val="22"/>
          <w:rtl/>
          <w:lang w:val="en-US"/>
        </w:rPr>
        <w:t xml:space="preserve"> (+9 في المائة)؛ و100 في المائة من الأطراف في منطقة أوروبا الغربية ودول أخرى (</w:t>
      </w:r>
      <w:r w:rsidR="00197DB0">
        <w:rPr>
          <w:rFonts w:cs="Simplified Arabic"/>
          <w:sz w:val="22"/>
          <w:rtl/>
          <w:lang w:val="en-US"/>
        </w:rPr>
        <w:t>عدم حدوث تغيير قياساً إلى خط الأساس</w:t>
      </w:r>
      <w:r w:rsidRPr="00EC24D5">
        <w:rPr>
          <w:rFonts w:cs="Simplified Arabic"/>
          <w:sz w:val="22"/>
          <w:rtl/>
          <w:lang w:val="en-US"/>
        </w:rPr>
        <w:t>).</w:t>
      </w:r>
      <w:r w:rsidR="009764F0" w:rsidRPr="009764F0">
        <w:rPr>
          <w:rtl/>
        </w:rPr>
        <w:t xml:space="preserve"> </w:t>
      </w:r>
    </w:p>
    <w:p w14:paraId="3FA8F18C" w14:textId="7464FD79" w:rsidR="00EC24D5" w:rsidRDefault="00EC24D5" w:rsidP="000027DE">
      <w:pPr>
        <w:numPr>
          <w:ilvl w:val="0"/>
          <w:numId w:val="4"/>
        </w:numPr>
        <w:bidi/>
        <w:spacing w:after="120" w:line="216" w:lineRule="auto"/>
        <w:ind w:left="561" w:firstLine="0"/>
        <w:jc w:val="both"/>
        <w:rPr>
          <w:rFonts w:cs="Simplified Arabic"/>
          <w:sz w:val="22"/>
          <w:lang w:val="en-US"/>
        </w:rPr>
      </w:pPr>
      <w:r w:rsidRPr="00EC24D5">
        <w:rPr>
          <w:rFonts w:cs="Simplified Arabic"/>
          <w:sz w:val="22"/>
          <w:rtl/>
          <w:lang w:val="en-US"/>
        </w:rPr>
        <w:t>وبالنسبة للمؤشر ألف-5</w:t>
      </w:r>
      <w:r w:rsidR="00E302C2">
        <w:rPr>
          <w:rFonts w:cs="Simplified Arabic" w:hint="cs"/>
          <w:sz w:val="22"/>
          <w:rtl/>
          <w:lang w:val="en-US"/>
        </w:rPr>
        <w:t xml:space="preserve"> </w:t>
      </w:r>
      <w:r w:rsidRPr="00EC24D5">
        <w:rPr>
          <w:rFonts w:cs="Simplified Arabic"/>
          <w:sz w:val="22"/>
          <w:rtl/>
          <w:lang w:val="en-US"/>
        </w:rPr>
        <w:t xml:space="preserve">(ب) (النسبة المئوية للأطراف التي لديها إمكانية الوصول إلى مواد مرجعية ذات صلة </w:t>
      </w:r>
      <w:r w:rsidR="00910C4B">
        <w:rPr>
          <w:rFonts w:cs="Simplified Arabic" w:hint="cs"/>
          <w:sz w:val="22"/>
          <w:rtl/>
          <w:lang w:val="en-US"/>
        </w:rPr>
        <w:t>ل</w:t>
      </w:r>
      <w:r w:rsidRPr="00EC24D5">
        <w:rPr>
          <w:rFonts w:cs="Simplified Arabic"/>
          <w:sz w:val="22"/>
          <w:rtl/>
          <w:lang w:val="en-US"/>
        </w:rPr>
        <w:t xml:space="preserve">تقييم </w:t>
      </w:r>
      <w:r w:rsidR="00A96653">
        <w:rPr>
          <w:rFonts w:cs="Simplified Arabic"/>
          <w:sz w:val="22"/>
          <w:rtl/>
          <w:lang w:val="en-US"/>
        </w:rPr>
        <w:t>المخاطر وإدارة المخاطر</w:t>
      </w:r>
      <w:r w:rsidR="005063D6">
        <w:rPr>
          <w:rFonts w:cs="Simplified Arabic" w:hint="cs"/>
          <w:sz w:val="22"/>
          <w:rtl/>
          <w:lang w:val="en-US"/>
        </w:rPr>
        <w:t xml:space="preserve"> وتستخدمها</w:t>
      </w:r>
      <w:r w:rsidRPr="00EC24D5">
        <w:rPr>
          <w:rFonts w:cs="Simplified Arabic"/>
          <w:sz w:val="22"/>
          <w:rtl/>
          <w:lang w:val="en-US"/>
        </w:rPr>
        <w:t xml:space="preserve">)، استُخدمت المعلومات </w:t>
      </w:r>
      <w:r w:rsidR="00B00C14">
        <w:rPr>
          <w:rFonts w:cs="Simplified Arabic"/>
          <w:sz w:val="22"/>
          <w:rtl/>
          <w:lang w:val="en-US"/>
        </w:rPr>
        <w:t>المُقدّمة</w:t>
      </w:r>
      <w:r w:rsidRPr="00EC24D5">
        <w:rPr>
          <w:rFonts w:cs="Simplified Arabic"/>
          <w:sz w:val="22"/>
          <w:rtl/>
          <w:lang w:val="en-US"/>
        </w:rPr>
        <w:t xml:space="preserve"> </w:t>
      </w:r>
      <w:r w:rsidR="00D55592">
        <w:rPr>
          <w:rFonts w:cs="Simplified Arabic"/>
          <w:sz w:val="22"/>
          <w:rtl/>
          <w:lang w:val="en-US"/>
        </w:rPr>
        <w:t>رداً على</w:t>
      </w:r>
      <w:r w:rsidRPr="00EC24D5">
        <w:rPr>
          <w:rFonts w:cs="Simplified Arabic"/>
          <w:sz w:val="22"/>
          <w:rtl/>
          <w:lang w:val="en-US"/>
        </w:rPr>
        <w:t xml:space="preserve"> السؤال 66 من التقرير الوطني الخامس لقياس ال</w:t>
      </w:r>
      <w:r w:rsidR="00013A26">
        <w:rPr>
          <w:rFonts w:cs="Simplified Arabic"/>
          <w:sz w:val="22"/>
          <w:rtl/>
          <w:lang w:val="en-US"/>
        </w:rPr>
        <w:t>تقدّم</w:t>
      </w:r>
      <w:r w:rsidRPr="00EC24D5">
        <w:rPr>
          <w:rFonts w:cs="Simplified Arabic"/>
          <w:sz w:val="22"/>
          <w:rtl/>
          <w:lang w:val="en-US"/>
        </w:rPr>
        <w:t xml:space="preserve"> المحرز في هذا الصدد.</w:t>
      </w:r>
      <w:r w:rsidR="009764F0" w:rsidRPr="009764F0">
        <w:t xml:space="preserve"> </w:t>
      </w:r>
    </w:p>
    <w:p w14:paraId="0F975EF1" w14:textId="6E66058F" w:rsidR="00EC24D5" w:rsidRPr="00A857DC" w:rsidRDefault="00EC24D5" w:rsidP="000027DE">
      <w:pPr>
        <w:numPr>
          <w:ilvl w:val="0"/>
          <w:numId w:val="4"/>
        </w:numPr>
        <w:bidi/>
        <w:spacing w:after="120" w:line="216" w:lineRule="auto"/>
        <w:ind w:left="561" w:firstLine="0"/>
        <w:jc w:val="both"/>
        <w:rPr>
          <w:rFonts w:cs="Simplified Arabic"/>
          <w:sz w:val="22"/>
          <w:lang w:val="en-US"/>
        </w:rPr>
      </w:pPr>
      <w:r w:rsidRPr="00A857DC">
        <w:rPr>
          <w:rFonts w:cs="Simplified Arabic"/>
          <w:sz w:val="22"/>
          <w:rtl/>
          <w:lang w:val="en-US"/>
        </w:rPr>
        <w:t xml:space="preserve">وفيما يتعلق بتقييم المخاطر، أفاد ما مجموعه 67 في </w:t>
      </w:r>
      <w:proofErr w:type="gramStart"/>
      <w:r w:rsidRPr="00A857DC">
        <w:rPr>
          <w:rFonts w:cs="Simplified Arabic"/>
          <w:sz w:val="22"/>
          <w:rtl/>
          <w:lang w:val="en-US"/>
        </w:rPr>
        <w:t>المائة</w:t>
      </w:r>
      <w:proofErr w:type="gramEnd"/>
      <w:r w:rsidRPr="00A857DC">
        <w:rPr>
          <w:rFonts w:cs="Simplified Arabic"/>
          <w:sz w:val="22"/>
          <w:rtl/>
          <w:lang w:val="en-US"/>
        </w:rPr>
        <w:t xml:space="preserve"> من الأطراف بأنه تمكن من الوصول إلى المواد المرجعية أو استخدمها، بما في ذلك الوثائق التوجيهية، لغرض إجراء تقييم المخاطر أو لتقييم تقارير تقييم المخاطر </w:t>
      </w:r>
      <w:r w:rsidR="00B00C14">
        <w:rPr>
          <w:rFonts w:cs="Simplified Arabic"/>
          <w:sz w:val="22"/>
          <w:rtl/>
          <w:lang w:val="en-US"/>
        </w:rPr>
        <w:t>المُقدّمة</w:t>
      </w:r>
      <w:r w:rsidRPr="00A857DC">
        <w:rPr>
          <w:rFonts w:cs="Simplified Arabic"/>
          <w:sz w:val="22"/>
          <w:rtl/>
          <w:lang w:val="en-US"/>
        </w:rPr>
        <w:t xml:space="preserve"> من الم</w:t>
      </w:r>
      <w:r w:rsidR="00A857DC" w:rsidRPr="00A857DC">
        <w:rPr>
          <w:rFonts w:cs="Simplified Arabic" w:hint="cs"/>
          <w:sz w:val="22"/>
          <w:rtl/>
          <w:lang w:val="en-US"/>
        </w:rPr>
        <w:t>ُ</w:t>
      </w:r>
      <w:r w:rsidRPr="00A857DC">
        <w:rPr>
          <w:rFonts w:cs="Simplified Arabic"/>
          <w:sz w:val="22"/>
          <w:rtl/>
          <w:lang w:val="en-US"/>
        </w:rPr>
        <w:t xml:space="preserve">خطرين (انظر الشكل الثالث أدناه). ويمثل ذلك زيادة بنسبة 5 في </w:t>
      </w:r>
      <w:proofErr w:type="gramStart"/>
      <w:r w:rsidRPr="00A857DC">
        <w:rPr>
          <w:rFonts w:cs="Simplified Arabic"/>
          <w:sz w:val="22"/>
          <w:rtl/>
          <w:lang w:val="en-US"/>
        </w:rPr>
        <w:t>المائة</w:t>
      </w:r>
      <w:proofErr w:type="gramEnd"/>
      <w:r w:rsidRPr="00A857DC">
        <w:rPr>
          <w:rFonts w:cs="Simplified Arabic"/>
          <w:sz w:val="22"/>
          <w:rtl/>
          <w:lang w:val="en-US"/>
        </w:rPr>
        <w:t xml:space="preserve"> </w:t>
      </w:r>
      <w:r w:rsidR="00290AF6" w:rsidRPr="00A857DC">
        <w:rPr>
          <w:rFonts w:cs="Simplified Arabic"/>
          <w:sz w:val="22"/>
          <w:rtl/>
          <w:lang w:val="en-US"/>
        </w:rPr>
        <w:t>قياساً إلى خط الأساس</w:t>
      </w:r>
      <w:r w:rsidRPr="00A857DC">
        <w:rPr>
          <w:rFonts w:cs="Simplified Arabic"/>
          <w:sz w:val="22"/>
          <w:rtl/>
          <w:lang w:val="en-US"/>
        </w:rPr>
        <w:t>. وعلى المستوى الإقليمي، يمكن ت</w:t>
      </w:r>
      <w:r w:rsidR="006260F3">
        <w:rPr>
          <w:rFonts w:cs="Simplified Arabic" w:hint="cs"/>
          <w:sz w:val="22"/>
          <w:rtl/>
          <w:lang w:val="en-US"/>
        </w:rPr>
        <w:t>وزيع</w:t>
      </w:r>
      <w:r w:rsidRPr="00A857DC">
        <w:rPr>
          <w:rFonts w:cs="Simplified Arabic"/>
          <w:sz w:val="22"/>
          <w:rtl/>
          <w:lang w:val="en-US"/>
        </w:rPr>
        <w:t xml:space="preserve"> التباين الكبير الملحوظ في نسبة الأطراف التي أفادت بأنها تمكنت من الوصول إلى هذه المواد المرجعية على النحو التالي: 46 في المائة من الأطراف في منطقة آسيا والمحيط الهادئ (-8 في المائة)؛</w:t>
      </w:r>
      <w:r w:rsidR="00A857DC" w:rsidRPr="00A857DC">
        <w:rPr>
          <w:rFonts w:cs="Simplified Arabic" w:hint="cs"/>
          <w:sz w:val="22"/>
          <w:rtl/>
          <w:lang w:val="en-US"/>
        </w:rPr>
        <w:t xml:space="preserve"> و</w:t>
      </w:r>
      <w:r w:rsidRPr="00A857DC">
        <w:rPr>
          <w:rFonts w:cs="Simplified Arabic"/>
          <w:sz w:val="22"/>
          <w:rtl/>
          <w:lang w:val="en-US"/>
        </w:rPr>
        <w:t xml:space="preserve">56 في المائة من الأطراف في </w:t>
      </w:r>
      <w:r w:rsidR="003E2793" w:rsidRPr="00A857DC">
        <w:rPr>
          <w:rFonts w:cs="Simplified Arabic"/>
          <w:sz w:val="22"/>
          <w:rtl/>
          <w:lang w:val="en-US"/>
        </w:rPr>
        <w:t>المنطلقة الأفريقية</w:t>
      </w:r>
      <w:r w:rsidRPr="00A857DC">
        <w:rPr>
          <w:rFonts w:cs="Simplified Arabic"/>
          <w:sz w:val="22"/>
          <w:rtl/>
          <w:lang w:val="en-US"/>
        </w:rPr>
        <w:t xml:space="preserve"> (+5 في المائة)؛</w:t>
      </w:r>
      <w:r w:rsidR="00A857DC" w:rsidRPr="00A857DC">
        <w:rPr>
          <w:rFonts w:cs="Simplified Arabic" w:hint="cs"/>
          <w:sz w:val="22"/>
          <w:rtl/>
          <w:lang w:val="en-US"/>
        </w:rPr>
        <w:t xml:space="preserve"> و</w:t>
      </w:r>
      <w:r w:rsidRPr="00A857DC">
        <w:rPr>
          <w:rFonts w:cs="Simplified Arabic"/>
          <w:sz w:val="22"/>
          <w:rtl/>
          <w:lang w:val="en-US"/>
        </w:rPr>
        <w:t xml:space="preserve">60 في المائة من الأطراف في </w:t>
      </w:r>
      <w:r w:rsidR="00991467" w:rsidRPr="00A857DC">
        <w:rPr>
          <w:rFonts w:cs="Simplified Arabic"/>
          <w:sz w:val="22"/>
          <w:rtl/>
          <w:lang w:val="en-US"/>
        </w:rPr>
        <w:t>منطقة أمريكا اللاتينية والبحر الكاريبي</w:t>
      </w:r>
      <w:r w:rsidRPr="00A857DC">
        <w:rPr>
          <w:rFonts w:cs="Simplified Arabic"/>
          <w:sz w:val="22"/>
          <w:rtl/>
          <w:lang w:val="en-US"/>
        </w:rPr>
        <w:t xml:space="preserve"> (+25 في المائة)؛ و95 في المائة من الأطراف في منطقة أوروبا الشرقية (+11 في المائة)؛ و100 في المائة من الأطراف في منطقة أوروبا الغربية ودول أخرى (</w:t>
      </w:r>
      <w:r w:rsidR="00197DB0" w:rsidRPr="00A857DC">
        <w:rPr>
          <w:rFonts w:cs="Simplified Arabic"/>
          <w:sz w:val="22"/>
          <w:rtl/>
          <w:lang w:val="en-US"/>
        </w:rPr>
        <w:t>عدم حدوث تغيير قياساً إلى خط الأساس</w:t>
      </w:r>
      <w:r w:rsidRPr="00A857DC">
        <w:rPr>
          <w:rFonts w:cs="Simplified Arabic"/>
          <w:sz w:val="22"/>
          <w:rtl/>
          <w:lang w:val="en-US"/>
        </w:rPr>
        <w:t>).</w:t>
      </w:r>
      <w:r w:rsidR="009764F0" w:rsidRPr="00A857DC">
        <w:rPr>
          <w:rtl/>
        </w:rPr>
        <w:t xml:space="preserve"> </w:t>
      </w:r>
    </w:p>
    <w:p w14:paraId="660FC97F" w14:textId="4BF323F8" w:rsidR="00EC24D5" w:rsidRPr="00417BD9" w:rsidRDefault="00EC24D5" w:rsidP="000027DE">
      <w:pPr>
        <w:numPr>
          <w:ilvl w:val="0"/>
          <w:numId w:val="4"/>
        </w:numPr>
        <w:bidi/>
        <w:spacing w:after="120" w:line="216" w:lineRule="auto"/>
        <w:ind w:left="561" w:firstLine="0"/>
        <w:jc w:val="both"/>
        <w:rPr>
          <w:rFonts w:cs="Simplified Arabic"/>
          <w:sz w:val="22"/>
          <w:lang w:val="en-US"/>
        </w:rPr>
      </w:pPr>
      <w:r w:rsidRPr="00EC24D5">
        <w:rPr>
          <w:rFonts w:cs="Simplified Arabic"/>
          <w:sz w:val="22"/>
          <w:rtl/>
          <w:lang w:val="en-US"/>
        </w:rPr>
        <w:t xml:space="preserve">وفيما يتعلق بإدارة المخاطر، أفاد ما مجموعه 64 في </w:t>
      </w:r>
      <w:proofErr w:type="gramStart"/>
      <w:r w:rsidRPr="00EC24D5">
        <w:rPr>
          <w:rFonts w:cs="Simplified Arabic"/>
          <w:sz w:val="22"/>
          <w:rtl/>
          <w:lang w:val="en-US"/>
        </w:rPr>
        <w:t>المائة</w:t>
      </w:r>
      <w:proofErr w:type="gramEnd"/>
      <w:r w:rsidRPr="00EC24D5">
        <w:rPr>
          <w:rFonts w:cs="Simplified Arabic"/>
          <w:sz w:val="22"/>
          <w:rtl/>
          <w:lang w:val="en-US"/>
        </w:rPr>
        <w:t xml:space="preserve"> من الأطراف بأنه تمكن من الوصول إلى المواد المرجعية أو استخدمتها، بما في ذلك الوثائق التوجيهية، لغرض إجراء إدارة المخاطر (انظر الشكل الثالث أدناه)، وهو ما يمثل زيادة بنسبة 5 في </w:t>
      </w:r>
      <w:proofErr w:type="gramStart"/>
      <w:r w:rsidRPr="00EC24D5">
        <w:rPr>
          <w:rFonts w:cs="Simplified Arabic"/>
          <w:sz w:val="22"/>
          <w:rtl/>
          <w:lang w:val="en-US"/>
        </w:rPr>
        <w:t>المائة</w:t>
      </w:r>
      <w:proofErr w:type="gramEnd"/>
      <w:r w:rsidRPr="00EC24D5">
        <w:rPr>
          <w:rFonts w:cs="Simplified Arabic"/>
          <w:sz w:val="22"/>
          <w:rtl/>
          <w:lang w:val="en-US"/>
        </w:rPr>
        <w:t xml:space="preserve"> </w:t>
      </w:r>
      <w:r w:rsidR="00290AF6">
        <w:rPr>
          <w:rFonts w:cs="Simplified Arabic"/>
          <w:sz w:val="22"/>
          <w:rtl/>
          <w:lang w:val="en-US"/>
        </w:rPr>
        <w:t>قياساً إلى خط الأساس</w:t>
      </w:r>
      <w:r w:rsidRPr="00EC24D5">
        <w:rPr>
          <w:rFonts w:cs="Simplified Arabic"/>
          <w:sz w:val="22"/>
          <w:rtl/>
          <w:lang w:val="en-US"/>
        </w:rPr>
        <w:t>. وعلى المستوى الإقليمي، يمكن ت</w:t>
      </w:r>
      <w:r w:rsidR="006260F3">
        <w:rPr>
          <w:rFonts w:cs="Simplified Arabic" w:hint="cs"/>
          <w:sz w:val="22"/>
          <w:rtl/>
          <w:lang w:val="en-US"/>
        </w:rPr>
        <w:t>وزيع</w:t>
      </w:r>
      <w:r w:rsidRPr="00EC24D5">
        <w:rPr>
          <w:rFonts w:cs="Simplified Arabic"/>
          <w:sz w:val="22"/>
          <w:rtl/>
          <w:lang w:val="en-US"/>
        </w:rPr>
        <w:t xml:space="preserve"> التباين الكبير الملحوظ في نسبة الأطراف التي أبلغت عن حصولها على هذه المواد المرجعية على النحو التالي: </w:t>
      </w:r>
      <w:r w:rsidR="00866A54" w:rsidRPr="00866A54">
        <w:rPr>
          <w:rFonts w:cs="Simplified Arabic"/>
          <w:sz w:val="22"/>
          <w:rtl/>
          <w:lang w:val="en-US"/>
        </w:rPr>
        <w:t>46 في المائة من الأطراف في منطقة آسيا والمحيط الهادئ (عدم حدوث تغيير قياساً إلى خط الأساس)؛</w:t>
      </w:r>
      <w:r w:rsidR="00866A54">
        <w:rPr>
          <w:rFonts w:cs="Simplified Arabic" w:hint="cs"/>
          <w:sz w:val="22"/>
          <w:rtl/>
          <w:lang w:val="en-US"/>
        </w:rPr>
        <w:t xml:space="preserve"> و</w:t>
      </w:r>
      <w:r w:rsidR="00866A54" w:rsidRPr="00866A54">
        <w:rPr>
          <w:rFonts w:cs="Simplified Arabic"/>
          <w:sz w:val="22"/>
          <w:rtl/>
          <w:lang w:val="en-US"/>
        </w:rPr>
        <w:t xml:space="preserve">50 في المائة من الأطراف في منطقة أمريكا اللاتينية والبحر الكاريبي (+20 في المائة)؛ و56 في المائة من الأطراف في المنطقة الأفريقية (+5 في المائة)؛ و84 في المائة من الأطراف في منطقة أوروبا الشرقية (+5 في المائة)؛ و100 في المائة من الأطراف في منطقة أوروبا الغربية ودول أخرى (عدم حدوث تغيير قياساً إلى خط الأساس).  </w:t>
      </w:r>
      <w:r w:rsidR="00A857DC" w:rsidRPr="00A857DC">
        <w:t xml:space="preserve"> </w:t>
      </w:r>
    </w:p>
    <w:p w14:paraId="3F1E09A0" w14:textId="77777777" w:rsidR="00417BD9" w:rsidRDefault="00417BD9" w:rsidP="00417BD9">
      <w:pPr>
        <w:bidi/>
        <w:spacing w:after="120" w:line="216" w:lineRule="auto"/>
        <w:jc w:val="both"/>
        <w:rPr>
          <w:rtl/>
        </w:rPr>
      </w:pPr>
    </w:p>
    <w:p w14:paraId="5F69A10F" w14:textId="77777777" w:rsidR="00417BD9" w:rsidRDefault="00417BD9" w:rsidP="00417BD9">
      <w:pPr>
        <w:bidi/>
        <w:spacing w:after="120" w:line="216" w:lineRule="auto"/>
        <w:jc w:val="both"/>
        <w:rPr>
          <w:rtl/>
        </w:rPr>
      </w:pPr>
    </w:p>
    <w:p w14:paraId="33EDD159" w14:textId="77777777" w:rsidR="00417BD9" w:rsidRDefault="00417BD9" w:rsidP="00417BD9">
      <w:pPr>
        <w:bidi/>
        <w:spacing w:after="120" w:line="216" w:lineRule="auto"/>
        <w:jc w:val="both"/>
        <w:rPr>
          <w:rtl/>
        </w:rPr>
      </w:pPr>
    </w:p>
    <w:p w14:paraId="1B251C0B" w14:textId="77777777" w:rsidR="00417BD9" w:rsidRDefault="00417BD9" w:rsidP="00417BD9">
      <w:pPr>
        <w:bidi/>
        <w:spacing w:after="120" w:line="216" w:lineRule="auto"/>
        <w:jc w:val="both"/>
        <w:rPr>
          <w:rtl/>
        </w:rPr>
      </w:pPr>
    </w:p>
    <w:p w14:paraId="2C70EC93" w14:textId="77777777" w:rsidR="00417BD9" w:rsidRDefault="00417BD9" w:rsidP="00417BD9">
      <w:pPr>
        <w:bidi/>
        <w:spacing w:after="120" w:line="216" w:lineRule="auto"/>
        <w:jc w:val="both"/>
        <w:rPr>
          <w:rtl/>
        </w:rPr>
      </w:pPr>
    </w:p>
    <w:p w14:paraId="7B18A4AD" w14:textId="77777777" w:rsidR="00417BD9" w:rsidRDefault="00417BD9" w:rsidP="00417BD9">
      <w:pPr>
        <w:bidi/>
        <w:spacing w:after="120" w:line="216" w:lineRule="auto"/>
        <w:jc w:val="both"/>
        <w:rPr>
          <w:rtl/>
        </w:rPr>
      </w:pPr>
    </w:p>
    <w:p w14:paraId="7044159F" w14:textId="77777777" w:rsidR="00417BD9" w:rsidRDefault="00417BD9" w:rsidP="00417BD9">
      <w:pPr>
        <w:bidi/>
        <w:spacing w:after="120" w:line="216" w:lineRule="auto"/>
        <w:jc w:val="both"/>
        <w:rPr>
          <w:rFonts w:cs="Simplified Arabic"/>
          <w:sz w:val="22"/>
          <w:lang w:val="en-US"/>
        </w:rPr>
      </w:pPr>
    </w:p>
    <w:p w14:paraId="12A94882" w14:textId="77777777" w:rsidR="00910C4B" w:rsidRDefault="00910C4B" w:rsidP="00886DD5">
      <w:pPr>
        <w:bidi/>
        <w:spacing w:after="120" w:line="216" w:lineRule="auto"/>
        <w:ind w:left="561"/>
        <w:contextualSpacing/>
        <w:jc w:val="both"/>
        <w:rPr>
          <w:rFonts w:cs="Simplified Arabic"/>
          <w:sz w:val="22"/>
          <w:rtl/>
          <w:lang w:val="en-US"/>
        </w:rPr>
      </w:pPr>
    </w:p>
    <w:p w14:paraId="17E6F5F4" w14:textId="37033F89" w:rsidR="00886DD5" w:rsidRDefault="00886DD5" w:rsidP="00910C4B">
      <w:pPr>
        <w:bidi/>
        <w:spacing w:after="120" w:line="216" w:lineRule="auto"/>
        <w:ind w:left="561"/>
        <w:contextualSpacing/>
        <w:jc w:val="both"/>
        <w:rPr>
          <w:rFonts w:cs="Simplified Arabic"/>
          <w:sz w:val="22"/>
          <w:lang w:val="en-US"/>
        </w:rPr>
      </w:pPr>
      <w:r w:rsidRPr="00C77FED">
        <w:rPr>
          <w:rFonts w:cs="Simplified Arabic"/>
          <w:sz w:val="22"/>
          <w:rtl/>
          <w:lang w:val="en-US"/>
        </w:rPr>
        <w:lastRenderedPageBreak/>
        <w:t>الشكل ال</w:t>
      </w:r>
      <w:r>
        <w:rPr>
          <w:rFonts w:cs="Simplified Arabic" w:hint="cs"/>
          <w:sz w:val="22"/>
          <w:rtl/>
          <w:lang w:val="en-US"/>
        </w:rPr>
        <w:t>ثالث</w:t>
      </w:r>
    </w:p>
    <w:p w14:paraId="0B77A693" w14:textId="07E793D7" w:rsidR="00EC24D5" w:rsidRDefault="00886DD5" w:rsidP="00886DD5">
      <w:pPr>
        <w:bidi/>
        <w:spacing w:after="120" w:line="216" w:lineRule="auto"/>
        <w:ind w:firstLine="561"/>
        <w:jc w:val="both"/>
        <w:rPr>
          <w:rFonts w:cs="Simplified Arabic"/>
          <w:b/>
          <w:bCs/>
          <w:sz w:val="22"/>
          <w:rtl/>
          <w:lang w:val="en-US"/>
        </w:rPr>
      </w:pPr>
      <w:r w:rsidRPr="00886DD5">
        <w:rPr>
          <w:rFonts w:cs="Simplified Arabic"/>
          <w:b/>
          <w:bCs/>
          <w:sz w:val="22"/>
          <w:rtl/>
          <w:lang w:val="en-US"/>
        </w:rPr>
        <w:t>النسبة المئوية للأطراف التي أ</w:t>
      </w:r>
      <w:r w:rsidR="004328F3">
        <w:rPr>
          <w:rFonts w:cs="Simplified Arabic" w:hint="cs"/>
          <w:b/>
          <w:bCs/>
          <w:sz w:val="22"/>
          <w:rtl/>
          <w:lang w:val="en-US"/>
        </w:rPr>
        <w:t>فادت ب</w:t>
      </w:r>
      <w:r w:rsidRPr="00886DD5">
        <w:rPr>
          <w:rFonts w:cs="Simplified Arabic"/>
          <w:b/>
          <w:bCs/>
          <w:sz w:val="22"/>
          <w:rtl/>
          <w:lang w:val="en-US"/>
        </w:rPr>
        <w:t xml:space="preserve">وصولها إلى مواد مرجعية لغرض إجراء تقييم </w:t>
      </w:r>
      <w:r w:rsidR="00A96653">
        <w:rPr>
          <w:rFonts w:cs="Simplified Arabic"/>
          <w:b/>
          <w:bCs/>
          <w:sz w:val="22"/>
          <w:rtl/>
          <w:lang w:val="en-US"/>
        </w:rPr>
        <w:t>المخاطر وإدارة المخاطر</w:t>
      </w:r>
    </w:p>
    <w:p w14:paraId="5060392D" w14:textId="453FA4D2" w:rsidR="004328F3" w:rsidRPr="00886DD5" w:rsidRDefault="00910C4B" w:rsidP="004328F3">
      <w:pPr>
        <w:bidi/>
        <w:spacing w:after="120" w:line="216" w:lineRule="auto"/>
        <w:ind w:firstLine="561"/>
        <w:jc w:val="both"/>
        <w:rPr>
          <w:rFonts w:cs="Simplified Arabic"/>
          <w:sz w:val="22"/>
          <w:lang w:val="en-US"/>
        </w:rPr>
      </w:pPr>
      <w:r>
        <w:rPr>
          <w:noProof/>
        </w:rPr>
        <w:drawing>
          <wp:inline distT="0" distB="0" distL="0" distR="0" wp14:anchorId="35A2E169" wp14:editId="2D6C83A6">
            <wp:extent cx="5578928" cy="3450771"/>
            <wp:effectExtent l="0" t="0" r="3175" b="16510"/>
            <wp:docPr id="332631314" name="Graphique 1">
              <a:extLst xmlns:a="http://schemas.openxmlformats.org/drawingml/2006/main">
                <a:ext uri="{FF2B5EF4-FFF2-40B4-BE49-F238E27FC236}">
                  <a16:creationId xmlns:a16="http://schemas.microsoft.com/office/drawing/2014/main" id="{10CECBE2-8003-4811-9733-76A801B2E8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56D44D" w14:textId="4B65333B" w:rsidR="00886DD5" w:rsidRPr="00886DD5" w:rsidRDefault="00886DD5" w:rsidP="004328F3">
      <w:pPr>
        <w:numPr>
          <w:ilvl w:val="0"/>
          <w:numId w:val="4"/>
        </w:numPr>
        <w:bidi/>
        <w:spacing w:after="120" w:line="216" w:lineRule="auto"/>
        <w:ind w:left="561" w:firstLine="0"/>
        <w:jc w:val="both"/>
        <w:rPr>
          <w:rFonts w:cs="Simplified Arabic"/>
          <w:sz w:val="22"/>
          <w:lang w:val="en-US"/>
        </w:rPr>
      </w:pPr>
      <w:r w:rsidRPr="00886DD5">
        <w:rPr>
          <w:rFonts w:cs="Simplified Arabic"/>
          <w:sz w:val="22"/>
          <w:rtl/>
          <w:lang w:val="en-US"/>
        </w:rPr>
        <w:t>وفيما يتعلق بالمؤشر ألف-5</w:t>
      </w:r>
      <w:r w:rsidR="00AC7E9B">
        <w:rPr>
          <w:rFonts w:cs="Simplified Arabic" w:hint="cs"/>
          <w:sz w:val="22"/>
          <w:rtl/>
          <w:lang w:val="en-US"/>
        </w:rPr>
        <w:t xml:space="preserve"> (</w:t>
      </w:r>
      <w:r w:rsidRPr="00886DD5">
        <w:rPr>
          <w:rFonts w:cs="Simplified Arabic"/>
          <w:sz w:val="22"/>
          <w:rtl/>
          <w:lang w:val="en-US"/>
        </w:rPr>
        <w:t>ج) (النسبة المئوية للأطراف التي تجري تقييمات للمخاطر، مع مراعاة الأدلة العلمية المتاحة</w:t>
      </w:r>
      <w:r w:rsidR="004328F3" w:rsidRPr="004328F3">
        <w:rPr>
          <w:rFonts w:cs="Simplified Arabic"/>
          <w:sz w:val="22"/>
          <w:rtl/>
          <w:lang w:val="en-US"/>
        </w:rPr>
        <w:t xml:space="preserve"> الأخرى</w:t>
      </w:r>
      <w:r w:rsidRPr="00886DD5">
        <w:rPr>
          <w:rFonts w:cs="Simplified Arabic"/>
          <w:sz w:val="22"/>
          <w:rtl/>
          <w:lang w:val="en-US"/>
        </w:rPr>
        <w:t xml:space="preserve">، المشار إليها في المادة 15)، استُخدمت المعلومات </w:t>
      </w:r>
      <w:r w:rsidR="00B00C14">
        <w:rPr>
          <w:rFonts w:cs="Simplified Arabic"/>
          <w:sz w:val="22"/>
          <w:rtl/>
          <w:lang w:val="en-US"/>
        </w:rPr>
        <w:t>المُقدّمة</w:t>
      </w:r>
      <w:r w:rsidRPr="00886DD5">
        <w:rPr>
          <w:rFonts w:cs="Simplified Arabic"/>
          <w:sz w:val="22"/>
          <w:rtl/>
          <w:lang w:val="en-US"/>
        </w:rPr>
        <w:t xml:space="preserve"> </w:t>
      </w:r>
      <w:r w:rsidR="00D55592">
        <w:rPr>
          <w:rFonts w:cs="Simplified Arabic"/>
          <w:sz w:val="22"/>
          <w:rtl/>
          <w:lang w:val="en-US"/>
        </w:rPr>
        <w:t>رداً على</w:t>
      </w:r>
      <w:r w:rsidRPr="00886DD5">
        <w:rPr>
          <w:rFonts w:cs="Simplified Arabic"/>
          <w:sz w:val="22"/>
          <w:rtl/>
          <w:lang w:val="en-US"/>
        </w:rPr>
        <w:t xml:space="preserve"> السؤال 59</w:t>
      </w:r>
      <w:r w:rsidR="004328F3">
        <w:rPr>
          <w:rFonts w:cs="Simplified Arabic" w:hint="cs"/>
          <w:sz w:val="22"/>
          <w:rtl/>
          <w:lang w:val="en-US"/>
        </w:rPr>
        <w:t xml:space="preserve"> </w:t>
      </w:r>
      <w:r w:rsidRPr="00886DD5">
        <w:rPr>
          <w:rFonts w:cs="Simplified Arabic"/>
          <w:sz w:val="22"/>
          <w:rtl/>
          <w:lang w:val="en-US"/>
        </w:rPr>
        <w:t>(أ) من التقرير الوطني الخامس لقياس ال</w:t>
      </w:r>
      <w:r w:rsidR="00013A26">
        <w:rPr>
          <w:rFonts w:cs="Simplified Arabic"/>
          <w:sz w:val="22"/>
          <w:rtl/>
          <w:lang w:val="en-US"/>
        </w:rPr>
        <w:t>تقدّم</w:t>
      </w:r>
      <w:r w:rsidRPr="00886DD5">
        <w:rPr>
          <w:rFonts w:cs="Simplified Arabic"/>
          <w:sz w:val="22"/>
          <w:rtl/>
          <w:lang w:val="en-US"/>
        </w:rPr>
        <w:t xml:space="preserve"> المحرز. ومن بين الأطراف الـ 68 التي أفادت بأنها أجرت نوعاً من تقييم المخاطر </w:t>
      </w:r>
      <w:r w:rsidR="002E11E9">
        <w:rPr>
          <w:rFonts w:cs="Simplified Arabic"/>
          <w:sz w:val="22"/>
          <w:rtl/>
          <w:lang w:val="en-US"/>
        </w:rPr>
        <w:t>في الفترة المشمولة</w:t>
      </w:r>
      <w:r w:rsidRPr="00886DD5">
        <w:rPr>
          <w:rFonts w:cs="Simplified Arabic"/>
          <w:sz w:val="22"/>
          <w:rtl/>
          <w:lang w:val="en-US"/>
        </w:rPr>
        <w:t xml:space="preserve"> بالتقرير، أفاد 54 في </w:t>
      </w:r>
      <w:proofErr w:type="gramStart"/>
      <w:r w:rsidRPr="00886DD5">
        <w:rPr>
          <w:rFonts w:cs="Simplified Arabic"/>
          <w:sz w:val="22"/>
          <w:rtl/>
          <w:lang w:val="en-US"/>
        </w:rPr>
        <w:t>المائة</w:t>
      </w:r>
      <w:proofErr w:type="gramEnd"/>
      <w:r w:rsidRPr="00886DD5">
        <w:rPr>
          <w:rFonts w:cs="Simplified Arabic"/>
          <w:sz w:val="22"/>
          <w:rtl/>
          <w:lang w:val="en-US"/>
        </w:rPr>
        <w:t xml:space="preserve"> </w:t>
      </w:r>
      <w:r w:rsidR="004328F3">
        <w:rPr>
          <w:rFonts w:cs="Simplified Arabic" w:hint="cs"/>
          <w:sz w:val="22"/>
          <w:rtl/>
          <w:lang w:val="en-US"/>
        </w:rPr>
        <w:t xml:space="preserve">منها </w:t>
      </w:r>
      <w:r w:rsidRPr="00886DD5">
        <w:rPr>
          <w:rFonts w:cs="Simplified Arabic"/>
          <w:sz w:val="22"/>
          <w:rtl/>
          <w:lang w:val="en-US"/>
        </w:rPr>
        <w:t xml:space="preserve">بأنه نظر في أدلة علمية أخرى متاحة </w:t>
      </w:r>
      <w:r w:rsidR="004328F3">
        <w:rPr>
          <w:rFonts w:cs="Simplified Arabic" w:hint="cs"/>
          <w:sz w:val="22"/>
          <w:rtl/>
          <w:lang w:val="en-US"/>
        </w:rPr>
        <w:t>على النحو المشار إليه</w:t>
      </w:r>
      <w:r w:rsidRPr="00886DD5">
        <w:rPr>
          <w:rFonts w:cs="Simplified Arabic"/>
          <w:sz w:val="22"/>
          <w:rtl/>
          <w:lang w:val="en-US"/>
        </w:rPr>
        <w:t xml:space="preserve"> في المادة 15 من البروتوكول في جميع ال</w:t>
      </w:r>
      <w:r w:rsidR="004328F3">
        <w:rPr>
          <w:rFonts w:cs="Simplified Arabic" w:hint="cs"/>
          <w:sz w:val="22"/>
          <w:rtl/>
          <w:lang w:val="en-US"/>
        </w:rPr>
        <w:t>قضايا</w:t>
      </w:r>
      <w:r w:rsidRPr="00886DD5">
        <w:rPr>
          <w:rFonts w:cs="Simplified Arabic"/>
          <w:sz w:val="22"/>
          <w:rtl/>
          <w:lang w:val="en-US"/>
        </w:rPr>
        <w:t xml:space="preserve">، وأفاد 32 في </w:t>
      </w:r>
      <w:proofErr w:type="gramStart"/>
      <w:r w:rsidRPr="00886DD5">
        <w:rPr>
          <w:rFonts w:cs="Simplified Arabic"/>
          <w:sz w:val="22"/>
          <w:rtl/>
          <w:lang w:val="en-US"/>
        </w:rPr>
        <w:t>المائة</w:t>
      </w:r>
      <w:proofErr w:type="gramEnd"/>
      <w:r w:rsidRPr="00886DD5">
        <w:rPr>
          <w:rFonts w:cs="Simplified Arabic"/>
          <w:sz w:val="22"/>
          <w:rtl/>
          <w:lang w:val="en-US"/>
        </w:rPr>
        <w:t xml:space="preserve"> بأنه فعل ذلك في بعض ال</w:t>
      </w:r>
      <w:r w:rsidR="004328F3">
        <w:rPr>
          <w:rFonts w:cs="Simplified Arabic" w:hint="cs"/>
          <w:sz w:val="22"/>
          <w:rtl/>
          <w:lang w:val="en-US"/>
        </w:rPr>
        <w:t>قضايا</w:t>
      </w:r>
      <w:r w:rsidRPr="00886DD5">
        <w:rPr>
          <w:rFonts w:cs="Simplified Arabic"/>
          <w:sz w:val="22"/>
          <w:rtl/>
          <w:lang w:val="en-US"/>
        </w:rPr>
        <w:t>. ولم تتو</w:t>
      </w:r>
      <w:r w:rsidR="004328F3">
        <w:rPr>
          <w:rFonts w:cs="Simplified Arabic" w:hint="cs"/>
          <w:sz w:val="22"/>
          <w:rtl/>
          <w:lang w:val="en-US"/>
        </w:rPr>
        <w:t>ا</w:t>
      </w:r>
      <w:r w:rsidRPr="00886DD5">
        <w:rPr>
          <w:rFonts w:cs="Simplified Arabic"/>
          <w:sz w:val="22"/>
          <w:rtl/>
          <w:lang w:val="en-US"/>
        </w:rPr>
        <w:t xml:space="preserve">فر أي معلومات في هذا الصدد </w:t>
      </w:r>
      <w:r w:rsidR="00C705FE">
        <w:rPr>
          <w:rFonts w:cs="Simplified Arabic" w:hint="cs"/>
          <w:sz w:val="22"/>
          <w:rtl/>
          <w:lang w:val="en-US"/>
        </w:rPr>
        <w:t>بشأن</w:t>
      </w:r>
      <w:r w:rsidR="00290AF6">
        <w:rPr>
          <w:rFonts w:cs="Simplified Arabic"/>
          <w:sz w:val="22"/>
          <w:rtl/>
          <w:lang w:val="en-US"/>
        </w:rPr>
        <w:t xml:space="preserve"> خط الأساس</w:t>
      </w:r>
      <w:r w:rsidRPr="00886DD5">
        <w:rPr>
          <w:rFonts w:cs="Simplified Arabic"/>
          <w:sz w:val="22"/>
          <w:rtl/>
          <w:lang w:val="en-US"/>
        </w:rPr>
        <w:t xml:space="preserve">. </w:t>
      </w:r>
    </w:p>
    <w:p w14:paraId="4DBE6540" w14:textId="2832DA9E" w:rsidR="005C6E01" w:rsidRDefault="00886DD5" w:rsidP="000027DE">
      <w:pPr>
        <w:numPr>
          <w:ilvl w:val="0"/>
          <w:numId w:val="4"/>
        </w:numPr>
        <w:bidi/>
        <w:spacing w:after="120" w:line="216" w:lineRule="auto"/>
        <w:ind w:left="561" w:firstLine="0"/>
        <w:jc w:val="both"/>
        <w:rPr>
          <w:rFonts w:cs="Simplified Arabic"/>
          <w:sz w:val="22"/>
          <w:lang w:val="en-US"/>
        </w:rPr>
      </w:pPr>
      <w:r w:rsidRPr="00886DD5">
        <w:rPr>
          <w:rFonts w:cs="Simplified Arabic"/>
          <w:sz w:val="22"/>
          <w:rtl/>
          <w:lang w:val="en-US"/>
        </w:rPr>
        <w:t>وفيما يتعلق بالمؤشر ألف-5</w:t>
      </w:r>
      <w:r w:rsidR="004328F3">
        <w:rPr>
          <w:rFonts w:cs="Simplified Arabic" w:hint="cs"/>
          <w:sz w:val="22"/>
          <w:rtl/>
          <w:lang w:val="en-US"/>
        </w:rPr>
        <w:t xml:space="preserve"> </w:t>
      </w:r>
      <w:r w:rsidRPr="00886DD5">
        <w:rPr>
          <w:rFonts w:cs="Simplified Arabic"/>
          <w:sz w:val="22"/>
          <w:rtl/>
          <w:lang w:val="en-US"/>
        </w:rPr>
        <w:t>(د) (النسبة المئوية للأطراف التي لديها تدابير</w:t>
      </w:r>
      <w:r w:rsidR="005C6E01">
        <w:rPr>
          <w:rFonts w:cs="Simplified Arabic" w:hint="cs"/>
          <w:sz w:val="22"/>
          <w:rtl/>
          <w:lang w:val="en-US"/>
        </w:rPr>
        <w:t xml:space="preserve"> قائمة</w:t>
      </w:r>
      <w:r w:rsidRPr="00886DD5">
        <w:rPr>
          <w:rFonts w:cs="Simplified Arabic"/>
          <w:sz w:val="22"/>
          <w:rtl/>
          <w:lang w:val="en-US"/>
        </w:rPr>
        <w:t xml:space="preserve"> لتحديد الكائنات </w:t>
      </w:r>
      <w:r w:rsidR="0091022D">
        <w:rPr>
          <w:rFonts w:cs="Simplified Arabic"/>
          <w:sz w:val="22"/>
          <w:rtl/>
          <w:lang w:val="en-US"/>
        </w:rPr>
        <w:t>الحية ال</w:t>
      </w:r>
      <w:r w:rsidR="00943499">
        <w:rPr>
          <w:rFonts w:cs="Simplified Arabic"/>
          <w:sz w:val="22"/>
          <w:rtl/>
          <w:lang w:val="en-US"/>
        </w:rPr>
        <w:t>محوّرة</w:t>
      </w:r>
      <w:r w:rsidRPr="00886DD5">
        <w:rPr>
          <w:rFonts w:cs="Simplified Arabic"/>
          <w:sz w:val="22"/>
          <w:rtl/>
          <w:lang w:val="en-US"/>
        </w:rPr>
        <w:t xml:space="preserve"> أو </w:t>
      </w:r>
      <w:r w:rsidR="00F73A89">
        <w:rPr>
          <w:rFonts w:cs="Simplified Arabic"/>
          <w:sz w:val="22"/>
          <w:rtl/>
          <w:lang w:val="en-US"/>
        </w:rPr>
        <w:t>سمات محددة</w:t>
      </w:r>
      <w:r w:rsidR="005C6E01">
        <w:rPr>
          <w:rFonts w:cs="Simplified Arabic" w:hint="cs"/>
          <w:sz w:val="22"/>
          <w:rtl/>
          <w:lang w:val="en-US"/>
        </w:rPr>
        <w:t xml:space="preserve"> </w:t>
      </w:r>
      <w:r w:rsidR="00F73A89">
        <w:rPr>
          <w:rFonts w:cs="Simplified Arabic"/>
          <w:sz w:val="22"/>
          <w:rtl/>
          <w:lang w:val="en-US"/>
        </w:rPr>
        <w:t>قد تكون لها آثار</w:t>
      </w:r>
      <w:r w:rsidRPr="00886DD5">
        <w:rPr>
          <w:rFonts w:cs="Simplified Arabic"/>
          <w:sz w:val="22"/>
          <w:rtl/>
          <w:lang w:val="en-US"/>
        </w:rPr>
        <w:t xml:space="preserve"> ضارة على حفظ التنوع البيولوجي واستخدامه المستدام واعتم</w:t>
      </w:r>
      <w:r w:rsidR="005C6E01">
        <w:rPr>
          <w:rFonts w:cs="Simplified Arabic" w:hint="cs"/>
          <w:sz w:val="22"/>
          <w:rtl/>
          <w:lang w:val="en-US"/>
        </w:rPr>
        <w:t xml:space="preserve">دت </w:t>
      </w:r>
      <w:r w:rsidRPr="00886DD5">
        <w:rPr>
          <w:rFonts w:cs="Simplified Arabic"/>
          <w:sz w:val="22"/>
          <w:rtl/>
          <w:lang w:val="en-US"/>
        </w:rPr>
        <w:t xml:space="preserve">تدابير لتخفيف المخاطر)، استُخدمت المعلومات </w:t>
      </w:r>
      <w:r w:rsidR="00B00C14">
        <w:rPr>
          <w:rFonts w:cs="Simplified Arabic"/>
          <w:sz w:val="22"/>
          <w:rtl/>
          <w:lang w:val="en-US"/>
        </w:rPr>
        <w:t>المُقدّمة</w:t>
      </w:r>
      <w:r w:rsidRPr="00886DD5">
        <w:rPr>
          <w:rFonts w:cs="Simplified Arabic"/>
          <w:sz w:val="22"/>
          <w:rtl/>
          <w:lang w:val="en-US"/>
        </w:rPr>
        <w:t xml:space="preserve"> </w:t>
      </w:r>
      <w:r w:rsidR="00D55592">
        <w:rPr>
          <w:rFonts w:cs="Simplified Arabic"/>
          <w:sz w:val="22"/>
          <w:rtl/>
          <w:lang w:val="en-US"/>
        </w:rPr>
        <w:t>رداً على</w:t>
      </w:r>
      <w:r w:rsidRPr="00886DD5">
        <w:rPr>
          <w:rFonts w:cs="Simplified Arabic"/>
          <w:sz w:val="22"/>
          <w:rtl/>
          <w:lang w:val="en-US"/>
        </w:rPr>
        <w:t xml:space="preserve"> السؤال 65 من التقرير الوطني الخامس لقياس ال</w:t>
      </w:r>
      <w:r w:rsidR="00013A26">
        <w:rPr>
          <w:rFonts w:cs="Simplified Arabic"/>
          <w:sz w:val="22"/>
          <w:rtl/>
          <w:lang w:val="en-US"/>
        </w:rPr>
        <w:t>تقدّم</w:t>
      </w:r>
      <w:r w:rsidRPr="00886DD5">
        <w:rPr>
          <w:rFonts w:cs="Simplified Arabic"/>
          <w:sz w:val="22"/>
          <w:rtl/>
          <w:lang w:val="en-US"/>
        </w:rPr>
        <w:t xml:space="preserve"> المحرز. وأفاد سبعة وستون في </w:t>
      </w:r>
      <w:proofErr w:type="gramStart"/>
      <w:r w:rsidRPr="00886DD5">
        <w:rPr>
          <w:rFonts w:cs="Simplified Arabic"/>
          <w:sz w:val="22"/>
          <w:rtl/>
          <w:lang w:val="en-US"/>
        </w:rPr>
        <w:t>المائة</w:t>
      </w:r>
      <w:proofErr w:type="gramEnd"/>
      <w:r w:rsidRPr="00886DD5">
        <w:rPr>
          <w:rFonts w:cs="Simplified Arabic"/>
          <w:sz w:val="22"/>
          <w:rtl/>
          <w:lang w:val="en-US"/>
        </w:rPr>
        <w:t xml:space="preserve"> من الأطراف بأن لديه تدابير</w:t>
      </w:r>
      <w:r w:rsidR="005C6E01">
        <w:rPr>
          <w:rFonts w:cs="Simplified Arabic" w:hint="cs"/>
          <w:sz w:val="22"/>
          <w:rtl/>
          <w:lang w:val="en-US"/>
        </w:rPr>
        <w:t xml:space="preserve"> قائمة</w:t>
      </w:r>
      <w:r w:rsidRPr="00886DD5">
        <w:rPr>
          <w:rFonts w:cs="Simplified Arabic"/>
          <w:sz w:val="22"/>
          <w:rtl/>
          <w:lang w:val="en-US"/>
        </w:rPr>
        <w:t xml:space="preserve"> لتحديد الكائنات </w:t>
      </w:r>
      <w:r w:rsidR="0091022D">
        <w:rPr>
          <w:rFonts w:cs="Simplified Arabic"/>
          <w:sz w:val="22"/>
          <w:rtl/>
          <w:lang w:val="en-US"/>
        </w:rPr>
        <w:t>الحية ال</w:t>
      </w:r>
      <w:r w:rsidR="00943499">
        <w:rPr>
          <w:rFonts w:cs="Simplified Arabic"/>
          <w:sz w:val="22"/>
          <w:rtl/>
          <w:lang w:val="en-US"/>
        </w:rPr>
        <w:t>محوّرة</w:t>
      </w:r>
      <w:r w:rsidRPr="00886DD5">
        <w:rPr>
          <w:rFonts w:cs="Simplified Arabic"/>
          <w:sz w:val="22"/>
          <w:rtl/>
          <w:lang w:val="en-US"/>
        </w:rPr>
        <w:t xml:space="preserve"> أو </w:t>
      </w:r>
      <w:r w:rsidR="00F73A89">
        <w:rPr>
          <w:rFonts w:cs="Simplified Arabic"/>
          <w:sz w:val="22"/>
          <w:rtl/>
          <w:lang w:val="en-US"/>
        </w:rPr>
        <w:t>سمات محددة</w:t>
      </w:r>
      <w:r w:rsidRPr="00886DD5">
        <w:rPr>
          <w:rFonts w:cs="Simplified Arabic"/>
          <w:sz w:val="22"/>
          <w:rtl/>
          <w:lang w:val="en-US"/>
        </w:rPr>
        <w:t xml:space="preserve"> </w:t>
      </w:r>
      <w:r w:rsidR="00F73A89">
        <w:rPr>
          <w:rFonts w:cs="Simplified Arabic"/>
          <w:sz w:val="22"/>
          <w:rtl/>
          <w:lang w:val="en-US"/>
        </w:rPr>
        <w:t>قد تكون لها آثار</w:t>
      </w:r>
      <w:r w:rsidRPr="00886DD5">
        <w:rPr>
          <w:rFonts w:cs="Simplified Arabic"/>
          <w:sz w:val="22"/>
          <w:rtl/>
          <w:lang w:val="en-US"/>
        </w:rPr>
        <w:t xml:space="preserve"> ضارة على حفظ التنوع البيولوجي واستخدامه المستدام. </w:t>
      </w:r>
      <w:r w:rsidR="005C6E01" w:rsidRPr="005C6E01">
        <w:rPr>
          <w:rFonts w:cs="Simplified Arabic"/>
          <w:sz w:val="22"/>
          <w:rtl/>
          <w:lang w:val="en-US"/>
        </w:rPr>
        <w:t xml:space="preserve">ومن بين المناطق، أفاد 50 في </w:t>
      </w:r>
      <w:proofErr w:type="gramStart"/>
      <w:r w:rsidR="005C6E01" w:rsidRPr="005C6E01">
        <w:rPr>
          <w:rFonts w:cs="Simplified Arabic"/>
          <w:sz w:val="22"/>
          <w:rtl/>
          <w:lang w:val="en-US"/>
        </w:rPr>
        <w:t>المائة</w:t>
      </w:r>
      <w:proofErr w:type="gramEnd"/>
      <w:r w:rsidR="005C6E01" w:rsidRPr="005C6E01">
        <w:rPr>
          <w:rFonts w:cs="Simplified Arabic"/>
          <w:sz w:val="22"/>
          <w:rtl/>
          <w:lang w:val="en-US"/>
        </w:rPr>
        <w:t xml:space="preserve"> من الأطراف في منطقة آسيا والمحيط الهادئ؛ و61 في </w:t>
      </w:r>
      <w:proofErr w:type="gramStart"/>
      <w:r w:rsidR="005C6E01" w:rsidRPr="005C6E01">
        <w:rPr>
          <w:rFonts w:cs="Simplified Arabic"/>
          <w:sz w:val="22"/>
          <w:rtl/>
          <w:lang w:val="en-US"/>
        </w:rPr>
        <w:t>المائة</w:t>
      </w:r>
      <w:proofErr w:type="gramEnd"/>
      <w:r w:rsidR="005C6E01" w:rsidRPr="005C6E01">
        <w:rPr>
          <w:rFonts w:cs="Simplified Arabic"/>
          <w:sz w:val="22"/>
          <w:rtl/>
          <w:lang w:val="en-US"/>
        </w:rPr>
        <w:t xml:space="preserve"> من الأطراف في منطقة أمريكا اللاتينية والبحر الكاريبي؛ و66 في </w:t>
      </w:r>
      <w:proofErr w:type="gramStart"/>
      <w:r w:rsidR="005C6E01" w:rsidRPr="005C6E01">
        <w:rPr>
          <w:rFonts w:cs="Simplified Arabic"/>
          <w:sz w:val="22"/>
          <w:rtl/>
          <w:lang w:val="en-US"/>
        </w:rPr>
        <w:t>المائة</w:t>
      </w:r>
      <w:proofErr w:type="gramEnd"/>
      <w:r w:rsidR="005C6E01" w:rsidRPr="005C6E01">
        <w:rPr>
          <w:rFonts w:cs="Simplified Arabic"/>
          <w:sz w:val="22"/>
          <w:rtl/>
          <w:lang w:val="en-US"/>
        </w:rPr>
        <w:t xml:space="preserve"> من الأطراف في المنطقة الأفريقية؛ و74 في </w:t>
      </w:r>
      <w:proofErr w:type="gramStart"/>
      <w:r w:rsidR="005C6E01" w:rsidRPr="005C6E01">
        <w:rPr>
          <w:rFonts w:cs="Simplified Arabic"/>
          <w:sz w:val="22"/>
          <w:rtl/>
          <w:lang w:val="en-US"/>
        </w:rPr>
        <w:t>المائة</w:t>
      </w:r>
      <w:proofErr w:type="gramEnd"/>
      <w:r w:rsidR="005C6E01" w:rsidRPr="005C6E01">
        <w:rPr>
          <w:rFonts w:cs="Simplified Arabic"/>
          <w:sz w:val="22"/>
          <w:rtl/>
          <w:lang w:val="en-US"/>
        </w:rPr>
        <w:t xml:space="preserve"> من الأطراف في منطقة أوروبا الشرقية؛ و95 في </w:t>
      </w:r>
      <w:proofErr w:type="gramStart"/>
      <w:r w:rsidR="005C6E01" w:rsidRPr="005C6E01">
        <w:rPr>
          <w:rFonts w:cs="Simplified Arabic"/>
          <w:sz w:val="22"/>
          <w:rtl/>
          <w:lang w:val="en-US"/>
        </w:rPr>
        <w:t>المائة</w:t>
      </w:r>
      <w:proofErr w:type="gramEnd"/>
      <w:r w:rsidR="005C6E01" w:rsidRPr="005C6E01">
        <w:rPr>
          <w:rFonts w:cs="Simplified Arabic"/>
          <w:sz w:val="22"/>
          <w:rtl/>
          <w:lang w:val="en-US"/>
        </w:rPr>
        <w:t xml:space="preserve"> من الأطراف في منطقة أوروبا الغربية ودول أخرى باتخاذ هذه التدابير. </w:t>
      </w:r>
      <w:r w:rsidR="005F4EF9" w:rsidRPr="005F4EF9">
        <w:rPr>
          <w:rFonts w:cs="Simplified Arabic"/>
          <w:sz w:val="22"/>
          <w:rtl/>
          <w:lang w:val="en-US"/>
        </w:rPr>
        <w:t xml:space="preserve">ولم تتوافر أي معلومات </w:t>
      </w:r>
      <w:r w:rsidR="00D56960">
        <w:rPr>
          <w:rFonts w:cs="Simplified Arabic" w:hint="cs"/>
          <w:sz w:val="22"/>
          <w:rtl/>
          <w:lang w:val="en-US" w:bidi="ar-EG"/>
        </w:rPr>
        <w:t xml:space="preserve">بشأن </w:t>
      </w:r>
      <w:r w:rsidR="005F4EF9" w:rsidRPr="005F4EF9">
        <w:rPr>
          <w:rFonts w:cs="Simplified Arabic"/>
          <w:sz w:val="22"/>
          <w:rtl/>
          <w:lang w:val="en-US"/>
        </w:rPr>
        <w:t>خط الأساس في هذا الصدد.</w:t>
      </w:r>
    </w:p>
    <w:p w14:paraId="19522239" w14:textId="42ED90EB" w:rsidR="00886DD5" w:rsidRPr="00886DD5" w:rsidRDefault="00886DD5" w:rsidP="000027DE">
      <w:pPr>
        <w:numPr>
          <w:ilvl w:val="0"/>
          <w:numId w:val="4"/>
        </w:numPr>
        <w:bidi/>
        <w:spacing w:after="120" w:line="216" w:lineRule="auto"/>
        <w:ind w:left="561" w:firstLine="0"/>
        <w:jc w:val="both"/>
        <w:rPr>
          <w:rFonts w:cs="Simplified Arabic"/>
          <w:sz w:val="22"/>
          <w:lang w:val="en-US"/>
        </w:rPr>
      </w:pPr>
      <w:r w:rsidRPr="00886DD5">
        <w:rPr>
          <w:rFonts w:cs="Simplified Arabic"/>
          <w:sz w:val="22"/>
          <w:rtl/>
          <w:lang w:val="en-US"/>
        </w:rPr>
        <w:t>و</w:t>
      </w:r>
      <w:r w:rsidR="00A736F5">
        <w:rPr>
          <w:rFonts w:cs="Simplified Arabic"/>
          <w:sz w:val="22"/>
          <w:rtl/>
          <w:lang w:val="en-US"/>
        </w:rPr>
        <w:t>شدّد</w:t>
      </w:r>
      <w:r w:rsidRPr="00886DD5">
        <w:rPr>
          <w:rFonts w:cs="Simplified Arabic"/>
          <w:sz w:val="22"/>
          <w:rtl/>
          <w:lang w:val="en-US"/>
        </w:rPr>
        <w:t>ت الأطراف، في إجاباتها النصية الحرة، على أهمية تقييم المخاطر لتنفيذ البروتوكول و</w:t>
      </w:r>
      <w:r w:rsidR="007A3D8B">
        <w:rPr>
          <w:rFonts w:cs="Simplified Arabic" w:hint="cs"/>
          <w:sz w:val="22"/>
          <w:rtl/>
          <w:lang w:val="en-US"/>
        </w:rPr>
        <w:t>اتخاذ القرارات المتعلقة بالكائنات</w:t>
      </w:r>
      <w:r w:rsidRPr="00886DD5">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886DD5">
        <w:rPr>
          <w:rFonts w:cs="Simplified Arabic"/>
          <w:sz w:val="22"/>
          <w:rtl/>
          <w:lang w:val="en-US"/>
        </w:rPr>
        <w:t xml:space="preserve">. </w:t>
      </w:r>
      <w:r w:rsidR="00244793">
        <w:rPr>
          <w:rFonts w:cs="Simplified Arabic" w:hint="cs"/>
          <w:sz w:val="22"/>
          <w:rtl/>
          <w:lang w:val="en-US"/>
        </w:rPr>
        <w:t>وذكر العديد منها</w:t>
      </w:r>
      <w:r w:rsidRPr="00886DD5">
        <w:rPr>
          <w:rFonts w:cs="Simplified Arabic"/>
          <w:sz w:val="22"/>
          <w:rtl/>
          <w:lang w:val="en-US"/>
        </w:rPr>
        <w:t xml:space="preserve"> أن أطره القانونية تنص على تقييم المخاطر، وسلط </w:t>
      </w:r>
      <w:r w:rsidR="00244793">
        <w:rPr>
          <w:rFonts w:cs="Simplified Arabic" w:hint="cs"/>
          <w:sz w:val="22"/>
          <w:rtl/>
          <w:lang w:val="en-US"/>
        </w:rPr>
        <w:t>بعضها</w:t>
      </w:r>
      <w:r w:rsidRPr="00886DD5">
        <w:rPr>
          <w:rFonts w:cs="Simplified Arabic"/>
          <w:sz w:val="22"/>
          <w:rtl/>
          <w:lang w:val="en-US"/>
        </w:rPr>
        <w:t xml:space="preserve"> الضوء على الصكوك التي </w:t>
      </w:r>
      <w:r w:rsidR="00244793">
        <w:rPr>
          <w:rFonts w:cs="Simplified Arabic" w:hint="cs"/>
          <w:sz w:val="22"/>
          <w:rtl/>
          <w:lang w:val="en-US"/>
        </w:rPr>
        <w:t>جرى</w:t>
      </w:r>
      <w:r w:rsidRPr="00886DD5">
        <w:rPr>
          <w:rFonts w:cs="Simplified Arabic"/>
          <w:sz w:val="22"/>
          <w:rtl/>
          <w:lang w:val="en-US"/>
        </w:rPr>
        <w:t xml:space="preserve"> تعديلها. ووصفت الأطراف المؤسسات الوطنية لل</w:t>
      </w:r>
      <w:r w:rsidR="007A47B0">
        <w:rPr>
          <w:rFonts w:cs="Simplified Arabic"/>
          <w:sz w:val="22"/>
          <w:rtl/>
          <w:lang w:val="en-US"/>
        </w:rPr>
        <w:t>سلامة الأحيائية</w:t>
      </w:r>
      <w:r w:rsidRPr="00886DD5">
        <w:rPr>
          <w:rFonts w:cs="Simplified Arabic"/>
          <w:sz w:val="22"/>
          <w:rtl/>
          <w:lang w:val="en-US"/>
        </w:rPr>
        <w:t xml:space="preserve">، والنظم الإقليمية، ومبادرات التعاون، والمواد المرجعية التي تدعم تنفيذ المادتين 15 و16 من بروتوكول قرطاجنة، فضلاً عن </w:t>
      </w:r>
      <w:r w:rsidR="00244793">
        <w:rPr>
          <w:rFonts w:cs="Simplified Arabic" w:hint="cs"/>
          <w:sz w:val="22"/>
          <w:rtl/>
          <w:lang w:val="en-US"/>
        </w:rPr>
        <w:t>مرفقه الثالث</w:t>
      </w:r>
      <w:r w:rsidRPr="00886DD5">
        <w:rPr>
          <w:rFonts w:cs="Simplified Arabic"/>
          <w:sz w:val="22"/>
          <w:rtl/>
          <w:lang w:val="en-US"/>
        </w:rPr>
        <w:t>. وفي حين لاحظت أطراف أخرى ال</w:t>
      </w:r>
      <w:r w:rsidR="00013A26">
        <w:rPr>
          <w:rFonts w:cs="Simplified Arabic"/>
          <w:sz w:val="22"/>
          <w:rtl/>
          <w:lang w:val="en-US"/>
        </w:rPr>
        <w:t>تقدّم</w:t>
      </w:r>
      <w:r w:rsidRPr="00886DD5">
        <w:rPr>
          <w:rFonts w:cs="Simplified Arabic"/>
          <w:sz w:val="22"/>
          <w:rtl/>
          <w:lang w:val="en-US"/>
        </w:rPr>
        <w:t xml:space="preserve"> المحرز في إنشاء هذه المؤسسات والأطر</w:t>
      </w:r>
      <w:r w:rsidR="0064268E" w:rsidRPr="0064268E">
        <w:rPr>
          <w:rFonts w:cs="Simplified Arabic"/>
          <w:sz w:val="22"/>
          <w:rtl/>
          <w:lang w:val="en-US"/>
        </w:rPr>
        <w:t xml:space="preserve"> </w:t>
      </w:r>
      <w:r w:rsidR="0064268E" w:rsidRPr="00886DD5">
        <w:rPr>
          <w:rFonts w:cs="Simplified Arabic"/>
          <w:sz w:val="22"/>
          <w:rtl/>
          <w:lang w:val="en-US"/>
        </w:rPr>
        <w:t>أو تعزيز</w:t>
      </w:r>
      <w:r w:rsidR="0064268E">
        <w:rPr>
          <w:rFonts w:cs="Simplified Arabic" w:hint="cs"/>
          <w:sz w:val="22"/>
          <w:rtl/>
          <w:lang w:val="en-US"/>
        </w:rPr>
        <w:t>ها</w:t>
      </w:r>
      <w:r w:rsidRPr="00886DD5">
        <w:rPr>
          <w:rFonts w:cs="Simplified Arabic"/>
          <w:sz w:val="22"/>
          <w:rtl/>
          <w:lang w:val="en-US"/>
        </w:rPr>
        <w:t xml:space="preserve">، </w:t>
      </w:r>
      <w:r w:rsidR="00A736F5">
        <w:rPr>
          <w:rFonts w:cs="Simplified Arabic" w:hint="cs"/>
          <w:sz w:val="22"/>
          <w:rtl/>
          <w:lang w:val="en-US"/>
        </w:rPr>
        <w:t>شدّد</w:t>
      </w:r>
      <w:r w:rsidRPr="00886DD5">
        <w:rPr>
          <w:rFonts w:cs="Simplified Arabic"/>
          <w:sz w:val="22"/>
          <w:rtl/>
          <w:lang w:val="en-US"/>
        </w:rPr>
        <w:t xml:space="preserve"> العديد من الأطراف في الوقت </w:t>
      </w:r>
      <w:r w:rsidRPr="00886DD5">
        <w:rPr>
          <w:rFonts w:cs="Simplified Arabic"/>
          <w:sz w:val="22"/>
          <w:rtl/>
          <w:lang w:val="en-US"/>
        </w:rPr>
        <w:lastRenderedPageBreak/>
        <w:t xml:space="preserve">نفسه على </w:t>
      </w:r>
      <w:r w:rsidR="0064268E">
        <w:rPr>
          <w:rFonts w:cs="Simplified Arabic" w:hint="cs"/>
          <w:sz w:val="22"/>
          <w:rtl/>
          <w:lang w:val="en-US"/>
        </w:rPr>
        <w:t>ال</w:t>
      </w:r>
      <w:r w:rsidR="00961AC7">
        <w:rPr>
          <w:rFonts w:cs="Simplified Arabic" w:hint="cs"/>
          <w:sz w:val="22"/>
          <w:rtl/>
          <w:lang w:val="en-US"/>
        </w:rPr>
        <w:t>ثغرات</w:t>
      </w:r>
      <w:r w:rsidR="0064268E">
        <w:rPr>
          <w:rFonts w:cs="Simplified Arabic" w:hint="cs"/>
          <w:sz w:val="22"/>
          <w:rtl/>
          <w:lang w:val="en-US"/>
        </w:rPr>
        <w:t xml:space="preserve"> في</w:t>
      </w:r>
      <w:r w:rsidRPr="00886DD5">
        <w:rPr>
          <w:rFonts w:cs="Simplified Arabic"/>
          <w:sz w:val="22"/>
          <w:rtl/>
          <w:lang w:val="en-US"/>
        </w:rPr>
        <w:t xml:space="preserve"> القدرات التي أعاقت ت</w:t>
      </w:r>
      <w:r w:rsidR="00887803">
        <w:rPr>
          <w:rFonts w:cs="Simplified Arabic" w:hint="cs"/>
          <w:sz w:val="22"/>
          <w:rtl/>
          <w:lang w:val="en-US"/>
        </w:rPr>
        <w:t>فعيل</w:t>
      </w:r>
      <w:r w:rsidRPr="00886DD5">
        <w:rPr>
          <w:rFonts w:cs="Simplified Arabic"/>
          <w:sz w:val="22"/>
          <w:rtl/>
          <w:lang w:val="en-US"/>
        </w:rPr>
        <w:t xml:space="preserve"> </w:t>
      </w:r>
      <w:r w:rsidR="00887803">
        <w:rPr>
          <w:rFonts w:cs="Simplified Arabic" w:hint="cs"/>
          <w:sz w:val="22"/>
          <w:rtl/>
          <w:lang w:val="en-US"/>
        </w:rPr>
        <w:t>ال</w:t>
      </w:r>
      <w:r w:rsidRPr="00886DD5">
        <w:rPr>
          <w:rFonts w:cs="Simplified Arabic"/>
          <w:sz w:val="22"/>
          <w:rtl/>
          <w:lang w:val="en-US"/>
        </w:rPr>
        <w:t xml:space="preserve">أحكام </w:t>
      </w:r>
      <w:r w:rsidR="00F73A89">
        <w:rPr>
          <w:rFonts w:cs="Simplified Arabic" w:hint="cs"/>
          <w:sz w:val="22"/>
          <w:rtl/>
          <w:lang w:val="en-US"/>
        </w:rPr>
        <w:t>المتعلقة بتقييم</w:t>
      </w:r>
      <w:r w:rsidRPr="00886DD5">
        <w:rPr>
          <w:rFonts w:cs="Simplified Arabic"/>
          <w:sz w:val="22"/>
          <w:rtl/>
          <w:lang w:val="en-US"/>
        </w:rPr>
        <w:t xml:space="preserve"> </w:t>
      </w:r>
      <w:r w:rsidR="00A96653">
        <w:rPr>
          <w:rFonts w:cs="Simplified Arabic"/>
          <w:sz w:val="22"/>
          <w:rtl/>
          <w:lang w:val="en-US"/>
        </w:rPr>
        <w:t>المخاطر وإدارة المخاطر</w:t>
      </w:r>
      <w:r w:rsidRPr="00886DD5">
        <w:rPr>
          <w:rFonts w:cs="Simplified Arabic"/>
          <w:sz w:val="22"/>
          <w:rtl/>
          <w:lang w:val="en-US"/>
        </w:rPr>
        <w:t xml:space="preserve">، بما في ذلك نقص الموظفين العلميين المدربين، </w:t>
      </w:r>
      <w:r w:rsidR="0064268E" w:rsidRPr="0064268E">
        <w:rPr>
          <w:rFonts w:cs="Simplified Arabic"/>
          <w:sz w:val="22"/>
          <w:rtl/>
          <w:lang w:val="en-US"/>
        </w:rPr>
        <w:t>وعدم كفاية المرافق المختبرية أو ت</w:t>
      </w:r>
      <w:r w:rsidR="0064268E">
        <w:rPr>
          <w:rFonts w:cs="Simplified Arabic" w:hint="cs"/>
          <w:sz w:val="22"/>
          <w:rtl/>
          <w:lang w:val="en-US"/>
        </w:rPr>
        <w:t xml:space="preserve">عطلها </w:t>
      </w:r>
      <w:r w:rsidR="0064268E" w:rsidRPr="0064268E">
        <w:rPr>
          <w:rFonts w:cs="Simplified Arabic"/>
          <w:sz w:val="22"/>
          <w:rtl/>
          <w:lang w:val="en-US"/>
        </w:rPr>
        <w:t>عن العمل، ومحدودية الموارد المالية، وعدم اكتمال الأطر التنظيمية</w:t>
      </w:r>
      <w:r w:rsidRPr="00886DD5">
        <w:rPr>
          <w:rFonts w:cs="Simplified Arabic"/>
          <w:sz w:val="22"/>
          <w:rtl/>
          <w:lang w:val="en-US"/>
        </w:rPr>
        <w:t xml:space="preserve">. </w:t>
      </w:r>
      <w:r w:rsidRPr="00887803">
        <w:rPr>
          <w:rFonts w:cs="Simplified Arabic"/>
          <w:sz w:val="22"/>
          <w:rtl/>
          <w:lang w:val="en-US"/>
        </w:rPr>
        <w:t xml:space="preserve">ولذلك </w:t>
      </w:r>
      <w:r w:rsidR="00A736F5">
        <w:rPr>
          <w:rFonts w:cs="Simplified Arabic" w:hint="cs"/>
          <w:sz w:val="22"/>
          <w:rtl/>
          <w:lang w:val="en-US"/>
        </w:rPr>
        <w:t>شدّد</w:t>
      </w:r>
      <w:r w:rsidRPr="00887803">
        <w:rPr>
          <w:rFonts w:cs="Simplified Arabic"/>
          <w:sz w:val="22"/>
          <w:rtl/>
          <w:lang w:val="en-US"/>
        </w:rPr>
        <w:t xml:space="preserve"> العديد من الأطراف على </w:t>
      </w:r>
      <w:r w:rsidR="0064268E" w:rsidRPr="00887803">
        <w:rPr>
          <w:rFonts w:cs="Simplified Arabic" w:hint="cs"/>
          <w:sz w:val="22"/>
          <w:rtl/>
          <w:lang w:val="en-US"/>
        </w:rPr>
        <w:t>ضرورة</w:t>
      </w:r>
      <w:r w:rsidRPr="00887803">
        <w:rPr>
          <w:rFonts w:cs="Simplified Arabic"/>
          <w:sz w:val="22"/>
          <w:rtl/>
          <w:lang w:val="en-US"/>
        </w:rPr>
        <w:t xml:space="preserve"> مواصلة بناء القدرات في مجال تقييم </w:t>
      </w:r>
      <w:r w:rsidR="00A96653" w:rsidRPr="00887803">
        <w:rPr>
          <w:rFonts w:cs="Simplified Arabic"/>
          <w:sz w:val="22"/>
          <w:rtl/>
          <w:lang w:val="en-US"/>
        </w:rPr>
        <w:t>المخاطر وإدارة المخاطر</w:t>
      </w:r>
      <w:r w:rsidRPr="00887803">
        <w:rPr>
          <w:rFonts w:cs="Simplified Arabic"/>
          <w:sz w:val="22"/>
          <w:rtl/>
          <w:lang w:val="en-US"/>
        </w:rPr>
        <w:t xml:space="preserve"> ورصدها؛ وتحسين فرص الوصول إلى البنية ال</w:t>
      </w:r>
      <w:r w:rsidR="0064268E" w:rsidRPr="00887803">
        <w:rPr>
          <w:rFonts w:cs="Simplified Arabic" w:hint="cs"/>
          <w:sz w:val="22"/>
          <w:rtl/>
          <w:lang w:val="en-US"/>
        </w:rPr>
        <w:t>تحتية</w:t>
      </w:r>
      <w:r w:rsidRPr="00887803">
        <w:rPr>
          <w:rFonts w:cs="Simplified Arabic"/>
          <w:sz w:val="22"/>
          <w:rtl/>
          <w:lang w:val="en-US"/>
        </w:rPr>
        <w:t xml:space="preserve"> التقنية ال</w:t>
      </w:r>
      <w:r w:rsidR="0064268E" w:rsidRPr="00887803">
        <w:rPr>
          <w:rFonts w:cs="Simplified Arabic" w:hint="cs"/>
          <w:sz w:val="22"/>
          <w:rtl/>
          <w:lang w:val="en-US"/>
        </w:rPr>
        <w:t>ملائمة</w:t>
      </w:r>
      <w:r w:rsidRPr="00887803">
        <w:rPr>
          <w:rFonts w:cs="Simplified Arabic"/>
          <w:sz w:val="22"/>
          <w:rtl/>
          <w:lang w:val="en-US"/>
        </w:rPr>
        <w:t xml:space="preserve"> للبحث والتحليل (على سبيل المثال، المختبرات والكواشف)؛ والمساعدة المالية؛ والوصول إلى الموارد التقنية؛ وتعزيز الأطر الوطنية لل</w:t>
      </w:r>
      <w:r w:rsidR="007A47B0" w:rsidRPr="00887803">
        <w:rPr>
          <w:rFonts w:cs="Simplified Arabic"/>
          <w:sz w:val="22"/>
          <w:rtl/>
          <w:lang w:val="en-US"/>
        </w:rPr>
        <w:t>سلامة الأحيائية</w:t>
      </w:r>
      <w:r w:rsidRPr="00887803">
        <w:rPr>
          <w:rFonts w:cs="Simplified Arabic"/>
          <w:sz w:val="22"/>
          <w:rtl/>
          <w:lang w:val="en-US"/>
        </w:rPr>
        <w:t>.</w:t>
      </w:r>
      <w:r w:rsidRPr="004143D8">
        <w:rPr>
          <w:rFonts w:cs="Simplified Arabic"/>
          <w:b/>
          <w:bCs/>
          <w:sz w:val="22"/>
          <w:rtl/>
          <w:lang w:val="en-US"/>
        </w:rPr>
        <w:t xml:space="preserve"> </w:t>
      </w:r>
    </w:p>
    <w:p w14:paraId="2A4DD26B" w14:textId="1308122E" w:rsidR="00886DD5" w:rsidRDefault="00156AC4" w:rsidP="000027DE">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886DD5" w:rsidRPr="00886DD5">
        <w:rPr>
          <w:rFonts w:cs="Simplified Arabic"/>
          <w:sz w:val="22"/>
          <w:rtl/>
          <w:lang w:val="en-US"/>
        </w:rPr>
        <w:t>بالنسبة لل</w:t>
      </w:r>
      <w:r w:rsidR="00BB38C2">
        <w:rPr>
          <w:rFonts w:cs="Simplified Arabic"/>
          <w:sz w:val="22"/>
          <w:rtl/>
          <w:lang w:val="en-US"/>
        </w:rPr>
        <w:t>غاية</w:t>
      </w:r>
      <w:r w:rsidR="00886DD5" w:rsidRPr="00886DD5">
        <w:rPr>
          <w:rFonts w:cs="Simplified Arabic"/>
          <w:sz w:val="22"/>
          <w:rtl/>
          <w:lang w:val="en-US"/>
        </w:rPr>
        <w:t xml:space="preserve"> </w:t>
      </w:r>
      <w:r w:rsidR="0044021F">
        <w:rPr>
          <w:rFonts w:cs="Simplified Arabic"/>
          <w:sz w:val="22"/>
          <w:rtl/>
          <w:lang w:val="en-US"/>
        </w:rPr>
        <w:t>ألف-</w:t>
      </w:r>
      <w:r w:rsidR="00886DD5" w:rsidRPr="00886DD5">
        <w:rPr>
          <w:rFonts w:cs="Simplified Arabic"/>
          <w:sz w:val="22"/>
          <w:rtl/>
          <w:lang w:val="en-US"/>
        </w:rPr>
        <w:t xml:space="preserve">5، </w:t>
      </w:r>
      <w:r>
        <w:rPr>
          <w:rFonts w:cs="Simplified Arabic" w:hint="cs"/>
          <w:sz w:val="22"/>
          <w:rtl/>
          <w:lang w:val="en-US"/>
        </w:rPr>
        <w:t xml:space="preserve">حُدّدت، </w:t>
      </w:r>
      <w:r w:rsidR="00886DD5" w:rsidRPr="00886DD5">
        <w:rPr>
          <w:rFonts w:cs="Simplified Arabic"/>
          <w:sz w:val="22"/>
          <w:rtl/>
          <w:lang w:val="en-US"/>
        </w:rPr>
        <w:t xml:space="preserve">في إطار خطة عمل بناء القدرات، </w:t>
      </w:r>
      <w:proofErr w:type="gramStart"/>
      <w:r w:rsidR="00886DD5" w:rsidRPr="00886DD5">
        <w:rPr>
          <w:rFonts w:cs="Simplified Arabic"/>
          <w:sz w:val="22"/>
          <w:rtl/>
          <w:lang w:val="en-US"/>
        </w:rPr>
        <w:t>خمسة</w:t>
      </w:r>
      <w:proofErr w:type="gramEnd"/>
      <w:r w:rsidR="00886DD5" w:rsidRPr="00886DD5">
        <w:rPr>
          <w:rFonts w:cs="Simplified Arabic"/>
          <w:sz w:val="22"/>
          <w:rtl/>
          <w:lang w:val="en-US"/>
        </w:rPr>
        <w:t xml:space="preserve"> مجالات رئيسية لبناء القدرات</w:t>
      </w:r>
      <w:r w:rsidR="00A94D6B">
        <w:rPr>
          <w:rFonts w:cs="Simplified Arabic" w:hint="cs"/>
          <w:sz w:val="22"/>
          <w:rtl/>
          <w:lang w:val="en-US" w:bidi="ar-EG"/>
        </w:rPr>
        <w:t>، وهي</w:t>
      </w:r>
      <w:r w:rsidR="00886DD5" w:rsidRPr="00886DD5">
        <w:rPr>
          <w:rFonts w:cs="Simplified Arabic"/>
          <w:sz w:val="22"/>
          <w:rtl/>
          <w:lang w:val="en-US"/>
        </w:rPr>
        <w:t>: (أ) إجراء و</w:t>
      </w:r>
      <w:r w:rsidR="00A94D6B">
        <w:rPr>
          <w:rFonts w:cs="Simplified Arabic" w:hint="cs"/>
          <w:sz w:val="22"/>
          <w:rtl/>
          <w:lang w:val="en-US"/>
        </w:rPr>
        <w:t>استعراض</w:t>
      </w:r>
      <w:r w:rsidR="00886DD5" w:rsidRPr="00886DD5">
        <w:rPr>
          <w:rFonts w:cs="Simplified Arabic"/>
          <w:sz w:val="22"/>
          <w:rtl/>
          <w:lang w:val="en-US"/>
        </w:rPr>
        <w:t xml:space="preserve"> تقييمات المخاطر السليمة علمياً؛ (ب) تنظيم المخاطر المحددة</w:t>
      </w:r>
      <w:r w:rsidR="00A94D6B">
        <w:rPr>
          <w:rFonts w:cs="Simplified Arabic" w:hint="cs"/>
          <w:sz w:val="22"/>
          <w:rtl/>
          <w:lang w:val="en-US"/>
        </w:rPr>
        <w:t xml:space="preserve"> وإدارتها والتحكم فيها</w:t>
      </w:r>
      <w:r w:rsidR="00886DD5" w:rsidRPr="00886DD5">
        <w:rPr>
          <w:rFonts w:cs="Simplified Arabic"/>
          <w:sz w:val="22"/>
          <w:rtl/>
          <w:lang w:val="en-US"/>
        </w:rPr>
        <w:t xml:space="preserve">؛ (ج) الوصول إلى </w:t>
      </w:r>
      <w:r w:rsidR="00A94D6B">
        <w:rPr>
          <w:rFonts w:cs="Simplified Arabic"/>
          <w:sz w:val="22"/>
          <w:rtl/>
          <w:lang w:val="en-US"/>
        </w:rPr>
        <w:t>البنية التحتية</w:t>
      </w:r>
      <w:r w:rsidR="00886DD5" w:rsidRPr="00886DD5">
        <w:rPr>
          <w:rFonts w:cs="Simplified Arabic"/>
          <w:sz w:val="22"/>
          <w:rtl/>
          <w:lang w:val="en-US"/>
        </w:rPr>
        <w:t xml:space="preserve"> والخبرة </w:t>
      </w:r>
      <w:r w:rsidR="000A35C5">
        <w:rPr>
          <w:rFonts w:cs="Simplified Arabic"/>
          <w:sz w:val="22"/>
          <w:rtl/>
          <w:lang w:val="en-US"/>
        </w:rPr>
        <w:t>التقني</w:t>
      </w:r>
      <w:r w:rsidR="00886DD5" w:rsidRPr="00886DD5">
        <w:rPr>
          <w:rFonts w:cs="Simplified Arabic"/>
          <w:sz w:val="22"/>
          <w:rtl/>
          <w:lang w:val="en-US"/>
        </w:rPr>
        <w:t xml:space="preserve">ة لتقييم </w:t>
      </w:r>
      <w:r w:rsidR="00A96653">
        <w:rPr>
          <w:rFonts w:cs="Simplified Arabic"/>
          <w:sz w:val="22"/>
          <w:rtl/>
          <w:lang w:val="en-US"/>
        </w:rPr>
        <w:t>المخاطر وإدارة المخاطر</w:t>
      </w:r>
      <w:r w:rsidR="00886DD5" w:rsidRPr="00886DD5">
        <w:rPr>
          <w:rFonts w:cs="Simplified Arabic"/>
          <w:sz w:val="22"/>
          <w:rtl/>
          <w:lang w:val="en-US"/>
        </w:rPr>
        <w:t xml:space="preserve">؛ (د) الوصول إلى البيانات العلمية ذات الصلة </w:t>
      </w:r>
      <w:r w:rsidR="00A94D6B">
        <w:rPr>
          <w:rFonts w:cs="Simplified Arabic" w:hint="cs"/>
          <w:sz w:val="22"/>
          <w:rtl/>
          <w:lang w:val="en-US"/>
        </w:rPr>
        <w:t>ل</w:t>
      </w:r>
      <w:r w:rsidR="00886DD5" w:rsidRPr="00886DD5">
        <w:rPr>
          <w:rFonts w:cs="Simplified Arabic"/>
          <w:sz w:val="22"/>
          <w:rtl/>
          <w:lang w:val="en-US"/>
        </w:rPr>
        <w:t xml:space="preserve">تقييم </w:t>
      </w:r>
      <w:r w:rsidR="00A96653">
        <w:rPr>
          <w:rFonts w:cs="Simplified Arabic"/>
          <w:sz w:val="22"/>
          <w:rtl/>
          <w:lang w:val="en-US"/>
        </w:rPr>
        <w:t>المخاطر وإدارة المخاطر</w:t>
      </w:r>
      <w:r w:rsidR="00886DD5" w:rsidRPr="00886DD5">
        <w:rPr>
          <w:rFonts w:cs="Simplified Arabic"/>
          <w:sz w:val="22"/>
          <w:rtl/>
          <w:lang w:val="en-US"/>
        </w:rPr>
        <w:t xml:space="preserve">؛ (هـ) لدى الأطراف موظفون مؤهلون </w:t>
      </w:r>
      <w:r w:rsidR="004327AB">
        <w:rPr>
          <w:rFonts w:cs="Simplified Arabic" w:hint="cs"/>
          <w:sz w:val="22"/>
          <w:rtl/>
          <w:lang w:val="en-US"/>
        </w:rPr>
        <w:t xml:space="preserve">لإجراء تقييم </w:t>
      </w:r>
      <w:r w:rsidR="00A96653">
        <w:rPr>
          <w:rFonts w:cs="Simplified Arabic"/>
          <w:sz w:val="22"/>
          <w:rtl/>
          <w:lang w:val="en-US"/>
        </w:rPr>
        <w:t>المخاطر وإدارة المخاطر</w:t>
      </w:r>
      <w:r w:rsidR="00886DD5" w:rsidRPr="00886DD5">
        <w:rPr>
          <w:rFonts w:cs="Simplified Arabic"/>
          <w:sz w:val="22"/>
          <w:rtl/>
          <w:lang w:val="en-US"/>
        </w:rPr>
        <w:t xml:space="preserve"> على أساس كل حالة على حدة</w:t>
      </w:r>
      <w:r w:rsidR="00886DD5">
        <w:rPr>
          <w:rFonts w:cs="Simplified Arabic" w:hint="cs"/>
          <w:sz w:val="22"/>
          <w:rtl/>
          <w:lang w:val="en-US"/>
        </w:rPr>
        <w:t>.</w:t>
      </w:r>
      <w:r w:rsidR="004143D8" w:rsidRPr="004143D8">
        <w:t xml:space="preserve"> </w:t>
      </w:r>
    </w:p>
    <w:p w14:paraId="0313AF85" w14:textId="6FC3156F" w:rsidR="000027DE" w:rsidRPr="000027DE" w:rsidRDefault="000027DE" w:rsidP="000027DE">
      <w:pPr>
        <w:numPr>
          <w:ilvl w:val="0"/>
          <w:numId w:val="4"/>
        </w:numPr>
        <w:bidi/>
        <w:spacing w:after="120" w:line="216" w:lineRule="auto"/>
        <w:ind w:left="561" w:firstLine="0"/>
        <w:jc w:val="both"/>
        <w:rPr>
          <w:rFonts w:cs="Simplified Arabic"/>
          <w:sz w:val="22"/>
          <w:lang w:val="en-US"/>
        </w:rPr>
      </w:pPr>
      <w:r w:rsidRPr="000027DE">
        <w:rPr>
          <w:rFonts w:cs="Simplified Arabic"/>
          <w:sz w:val="22"/>
          <w:rtl/>
          <w:lang w:val="en-US"/>
        </w:rPr>
        <w:t xml:space="preserve">ومن بين الأطراف الـ 98 التي أفادت بأنها اضطلعت بأنشطة </w:t>
      </w:r>
      <w:r w:rsidR="007C4B33">
        <w:rPr>
          <w:rFonts w:cs="Simplified Arabic"/>
          <w:sz w:val="22"/>
          <w:rtl/>
          <w:lang w:val="en-US"/>
        </w:rPr>
        <w:t>لتنمية</w:t>
      </w:r>
      <w:r w:rsidRPr="000027DE">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0027DE">
        <w:rPr>
          <w:rFonts w:cs="Simplified Arabic"/>
          <w:sz w:val="22"/>
          <w:rtl/>
          <w:lang w:val="en-US"/>
        </w:rPr>
        <w:t xml:space="preserve">، أفاد 62 في </w:t>
      </w:r>
      <w:proofErr w:type="gramStart"/>
      <w:r w:rsidRPr="000027DE">
        <w:rPr>
          <w:rFonts w:cs="Simplified Arabic"/>
          <w:sz w:val="22"/>
          <w:rtl/>
          <w:lang w:val="en-US"/>
        </w:rPr>
        <w:t>المائة</w:t>
      </w:r>
      <w:proofErr w:type="gramEnd"/>
      <w:r w:rsidR="00930207">
        <w:rPr>
          <w:rFonts w:cs="Simplified Arabic" w:hint="cs"/>
          <w:sz w:val="22"/>
          <w:rtl/>
          <w:lang w:val="en-US"/>
        </w:rPr>
        <w:t xml:space="preserve"> </w:t>
      </w:r>
      <w:r w:rsidRPr="000027DE">
        <w:rPr>
          <w:rFonts w:cs="Simplified Arabic"/>
          <w:sz w:val="22"/>
          <w:rtl/>
          <w:lang w:val="en-US"/>
        </w:rPr>
        <w:t xml:space="preserve">(63 طرفاً) بأن هذه الأنشطة </w:t>
      </w:r>
      <w:r w:rsidR="00930207">
        <w:rPr>
          <w:rFonts w:cs="Simplified Arabic" w:hint="cs"/>
          <w:sz w:val="22"/>
          <w:rtl/>
          <w:lang w:val="en-US"/>
        </w:rPr>
        <w:t>نُفّذت</w:t>
      </w:r>
      <w:r w:rsidRPr="000027DE">
        <w:rPr>
          <w:rFonts w:cs="Simplified Arabic"/>
          <w:sz w:val="22"/>
          <w:rtl/>
          <w:lang w:val="en-US"/>
        </w:rPr>
        <w:t xml:space="preserve"> في مجال تقييم المخاطر وغيرها من الخبرات العلمية والتقنية (وهو ما يمثل </w:t>
      </w:r>
      <w:r w:rsidR="00170BAD">
        <w:rPr>
          <w:rFonts w:cs="Simplified Arabic"/>
          <w:sz w:val="22"/>
          <w:rtl/>
          <w:lang w:val="en-US"/>
        </w:rPr>
        <w:t>انخفاضاً</w:t>
      </w:r>
      <w:r w:rsidRPr="000027DE">
        <w:rPr>
          <w:rFonts w:cs="Simplified Arabic"/>
          <w:sz w:val="22"/>
          <w:rtl/>
          <w:lang w:val="en-US"/>
        </w:rPr>
        <w:t xml:space="preserve"> بنسبة 3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 xml:space="preserve">) و43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(42 طرفاً) في مجال إدارة المخاطر (وهو ما يمثل </w:t>
      </w:r>
      <w:r w:rsidR="00170BAD">
        <w:rPr>
          <w:rFonts w:cs="Simplified Arabic"/>
          <w:sz w:val="22"/>
          <w:rtl/>
          <w:lang w:val="en-US"/>
        </w:rPr>
        <w:t>انخفاضاً</w:t>
      </w:r>
      <w:r w:rsidRPr="000027DE">
        <w:rPr>
          <w:rFonts w:cs="Simplified Arabic"/>
          <w:sz w:val="22"/>
          <w:rtl/>
          <w:lang w:val="en-US"/>
        </w:rPr>
        <w:t xml:space="preserve"> بنسبة 6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 xml:space="preserve">). ومن بين الأطراف </w:t>
      </w:r>
      <w:proofErr w:type="gramStart"/>
      <w:r w:rsidRPr="000027DE">
        <w:rPr>
          <w:rFonts w:cs="Simplified Arabic"/>
          <w:sz w:val="22"/>
          <w:rtl/>
          <w:lang w:val="en-US"/>
        </w:rPr>
        <w:t>المائة</w:t>
      </w:r>
      <w:proofErr w:type="gramEnd"/>
      <w:r w:rsidRPr="000027DE">
        <w:rPr>
          <w:rFonts w:cs="Simplified Arabic"/>
          <w:sz w:val="22"/>
          <w:rtl/>
          <w:lang w:val="en-US"/>
        </w:rPr>
        <w:t xml:space="preserve"> التي أفادت </w:t>
      </w:r>
      <w:r w:rsidR="006235B5">
        <w:rPr>
          <w:rFonts w:cs="Simplified Arabic"/>
          <w:sz w:val="22"/>
          <w:rtl/>
          <w:lang w:val="en-US"/>
        </w:rPr>
        <w:t>بأنه لا تزال لديها احتياجات في مجال بناء القدرات</w:t>
      </w:r>
      <w:r w:rsidRPr="000027DE">
        <w:rPr>
          <w:rFonts w:cs="Simplified Arabic"/>
          <w:sz w:val="22"/>
          <w:rtl/>
          <w:lang w:val="en-US"/>
        </w:rPr>
        <w:t xml:space="preserve">، أفاد 96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منها </w:t>
      </w:r>
      <w:r w:rsidR="006235B5">
        <w:rPr>
          <w:rFonts w:cs="Simplified Arabic"/>
          <w:sz w:val="22"/>
          <w:rtl/>
          <w:lang w:val="en-US"/>
        </w:rPr>
        <w:t>بأن لديه هذه</w:t>
      </w:r>
      <w:r w:rsidRPr="000027DE">
        <w:rPr>
          <w:rFonts w:cs="Simplified Arabic"/>
          <w:sz w:val="22"/>
          <w:rtl/>
          <w:lang w:val="en-US"/>
        </w:rPr>
        <w:t xml:space="preserve"> الاحتياجات في مجال تقييم المخاطر والخبرات العلمية والتقنية</w:t>
      </w:r>
      <w:r w:rsidR="006235B5">
        <w:rPr>
          <w:rFonts w:cs="Simplified Arabic" w:hint="cs"/>
          <w:sz w:val="22"/>
          <w:rtl/>
          <w:lang w:val="en-US"/>
        </w:rPr>
        <w:t xml:space="preserve"> الأخرى</w:t>
      </w:r>
      <w:r w:rsidRPr="000027DE">
        <w:rPr>
          <w:rFonts w:cs="Simplified Arabic"/>
          <w:sz w:val="22"/>
          <w:rtl/>
          <w:lang w:val="en-US"/>
        </w:rPr>
        <w:t xml:space="preserve"> (وهو ما يمثل زيادة بنسبة 9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 xml:space="preserve">) و94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في مجال إدارة المخاطر (وهو ما يمثل زيادة بنسبة 11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w:t>
      </w:r>
      <w:r w:rsidR="004143D8" w:rsidRPr="004143D8">
        <w:rPr>
          <w:rtl/>
        </w:rPr>
        <w:t xml:space="preserve"> </w:t>
      </w:r>
    </w:p>
    <w:p w14:paraId="25412A01" w14:textId="16016972" w:rsidR="000027DE" w:rsidRPr="000027DE" w:rsidRDefault="000027DE" w:rsidP="006235B5">
      <w:pPr>
        <w:numPr>
          <w:ilvl w:val="0"/>
          <w:numId w:val="4"/>
        </w:numPr>
        <w:bidi/>
        <w:spacing w:after="120" w:line="216" w:lineRule="auto"/>
        <w:ind w:left="561" w:firstLine="0"/>
        <w:jc w:val="both"/>
        <w:rPr>
          <w:rFonts w:cs="Simplified Arabic"/>
          <w:sz w:val="22"/>
          <w:lang w:val="en-US"/>
        </w:rPr>
      </w:pPr>
      <w:r w:rsidRPr="000027DE">
        <w:rPr>
          <w:rFonts w:cs="Simplified Arabic"/>
          <w:sz w:val="22"/>
          <w:rtl/>
          <w:lang w:val="en-US"/>
        </w:rPr>
        <w:t>و</w:t>
      </w:r>
      <w:r w:rsidR="006235B5" w:rsidRPr="006235B5">
        <w:rPr>
          <w:rFonts w:cs="Simplified Arabic"/>
          <w:sz w:val="22"/>
          <w:rtl/>
          <w:lang w:val="en-US"/>
        </w:rPr>
        <w:t>ق</w:t>
      </w:r>
      <w:r w:rsidR="006235B5">
        <w:rPr>
          <w:rFonts w:cs="Simplified Arabic" w:hint="cs"/>
          <w:sz w:val="22"/>
          <w:rtl/>
          <w:lang w:val="en-US"/>
        </w:rPr>
        <w:t>ّ</w:t>
      </w:r>
      <w:r w:rsidR="006235B5" w:rsidRPr="006235B5">
        <w:rPr>
          <w:rFonts w:cs="Simplified Arabic"/>
          <w:sz w:val="22"/>
          <w:rtl/>
          <w:lang w:val="en-US"/>
        </w:rPr>
        <w:t>دمت الأطراف</w:t>
      </w:r>
      <w:r w:rsidR="006235B5">
        <w:rPr>
          <w:rFonts w:cs="Simplified Arabic" w:hint="cs"/>
          <w:sz w:val="22"/>
          <w:rtl/>
          <w:lang w:val="en-US"/>
        </w:rPr>
        <w:t xml:space="preserve">، </w:t>
      </w:r>
      <w:r w:rsidRPr="000027DE">
        <w:rPr>
          <w:rFonts w:cs="Simplified Arabic"/>
          <w:sz w:val="22"/>
          <w:rtl/>
          <w:lang w:val="en-US"/>
        </w:rPr>
        <w:t xml:space="preserve">في تقريرها الوطني الخامس، مزيداً من المعلومات ذات الصلة بمؤشرات خطة عمل بناء القدرات </w:t>
      </w:r>
      <w:r w:rsidR="00D55592">
        <w:rPr>
          <w:rFonts w:cs="Simplified Arabic"/>
          <w:sz w:val="22"/>
          <w:rtl/>
          <w:lang w:val="en-US"/>
        </w:rPr>
        <w:t>رداً على</w:t>
      </w:r>
      <w:r w:rsidRPr="000027DE">
        <w:rPr>
          <w:rFonts w:cs="Simplified Arabic"/>
          <w:sz w:val="22"/>
          <w:rtl/>
          <w:lang w:val="en-US"/>
        </w:rPr>
        <w:t xml:space="preserve"> الأسئلة 66</w:t>
      </w:r>
      <w:r w:rsidR="006235B5">
        <w:rPr>
          <w:rFonts w:cs="Simplified Arabic" w:hint="cs"/>
          <w:sz w:val="22"/>
          <w:rtl/>
          <w:lang w:val="en-US"/>
        </w:rPr>
        <w:t xml:space="preserve"> (</w:t>
      </w:r>
      <w:r w:rsidRPr="000027DE">
        <w:rPr>
          <w:rFonts w:cs="Simplified Arabic"/>
          <w:sz w:val="22"/>
          <w:rtl/>
          <w:lang w:val="en-US"/>
        </w:rPr>
        <w:t>أ)، و66(ب)، و69</w:t>
      </w:r>
      <w:r w:rsidR="006235B5">
        <w:rPr>
          <w:rFonts w:cs="Simplified Arabic" w:hint="cs"/>
          <w:sz w:val="22"/>
          <w:rtl/>
          <w:lang w:val="en-US"/>
        </w:rPr>
        <w:t xml:space="preserve"> </w:t>
      </w:r>
      <w:r w:rsidRPr="000027DE">
        <w:rPr>
          <w:rFonts w:cs="Simplified Arabic"/>
          <w:sz w:val="22"/>
          <w:rtl/>
          <w:lang w:val="en-US"/>
        </w:rPr>
        <w:t>(ج)، و70</w:t>
      </w:r>
      <w:r w:rsidR="006235B5">
        <w:rPr>
          <w:rFonts w:cs="Simplified Arabic" w:hint="cs"/>
          <w:sz w:val="22"/>
          <w:rtl/>
          <w:lang w:val="en-US"/>
        </w:rPr>
        <w:t xml:space="preserve"> </w:t>
      </w:r>
      <w:r w:rsidRPr="000027DE">
        <w:rPr>
          <w:rFonts w:cs="Simplified Arabic"/>
          <w:sz w:val="22"/>
          <w:rtl/>
          <w:lang w:val="en-US"/>
        </w:rPr>
        <w:t>(أ)، و70</w:t>
      </w:r>
      <w:r w:rsidR="006235B5">
        <w:rPr>
          <w:rFonts w:cs="Simplified Arabic" w:hint="cs"/>
          <w:sz w:val="22"/>
          <w:rtl/>
          <w:lang w:val="en-US"/>
        </w:rPr>
        <w:t xml:space="preserve"> </w:t>
      </w:r>
      <w:r w:rsidRPr="000027DE">
        <w:rPr>
          <w:rFonts w:cs="Simplified Arabic"/>
          <w:sz w:val="22"/>
          <w:rtl/>
          <w:lang w:val="en-US"/>
        </w:rPr>
        <w:t xml:space="preserve">(ب). </w:t>
      </w:r>
    </w:p>
    <w:p w14:paraId="70609FE3" w14:textId="6FD267E7" w:rsidR="00793194" w:rsidRDefault="000027DE" w:rsidP="000027DE">
      <w:pPr>
        <w:numPr>
          <w:ilvl w:val="0"/>
          <w:numId w:val="4"/>
        </w:numPr>
        <w:bidi/>
        <w:spacing w:after="120" w:line="216" w:lineRule="auto"/>
        <w:ind w:left="561" w:firstLine="0"/>
        <w:jc w:val="both"/>
        <w:rPr>
          <w:rFonts w:cs="Simplified Arabic"/>
          <w:sz w:val="22"/>
          <w:lang w:val="en-US"/>
        </w:rPr>
      </w:pPr>
      <w:r w:rsidRPr="000027DE">
        <w:rPr>
          <w:rFonts w:cs="Simplified Arabic"/>
          <w:sz w:val="22"/>
          <w:rtl/>
          <w:lang w:val="en-US"/>
        </w:rPr>
        <w:t xml:space="preserve">وأفاد ثمانية وستون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من الأطراف بأن</w:t>
      </w:r>
      <w:r w:rsidR="004C4D30">
        <w:rPr>
          <w:rFonts w:cs="Simplified Arabic" w:hint="cs"/>
          <w:sz w:val="22"/>
          <w:rtl/>
          <w:lang w:val="en-US"/>
        </w:rPr>
        <w:t xml:space="preserve"> لدى</w:t>
      </w:r>
      <w:r w:rsidRPr="000027DE">
        <w:rPr>
          <w:rFonts w:cs="Simplified Arabic"/>
          <w:sz w:val="22"/>
          <w:rtl/>
          <w:lang w:val="en-US"/>
        </w:rPr>
        <w:t xml:space="preserve"> بلدانه القدرة على تقييم </w:t>
      </w:r>
      <w:r w:rsidR="004C5C40">
        <w:rPr>
          <w:rFonts w:cs="Simplified Arabic"/>
          <w:sz w:val="22"/>
          <w:rtl/>
          <w:lang w:val="en-US"/>
        </w:rPr>
        <w:t>المخاطر ال</w:t>
      </w:r>
      <w:r w:rsidR="004C5C40">
        <w:rPr>
          <w:rFonts w:cs="Simplified Arabic" w:hint="cs"/>
          <w:sz w:val="22"/>
          <w:rtl/>
          <w:lang w:val="en-US"/>
        </w:rPr>
        <w:t>مرتبطة</w:t>
      </w:r>
      <w:r w:rsidR="004C5C40">
        <w:rPr>
          <w:rFonts w:cs="Simplified Arabic"/>
          <w:sz w:val="22"/>
          <w:rtl/>
          <w:lang w:val="en-US"/>
        </w:rPr>
        <w:t xml:space="preserve">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 xml:space="preserve"> أو السمات المحددة التي </w:t>
      </w:r>
      <w:r w:rsidR="00F73A89">
        <w:rPr>
          <w:rFonts w:cs="Simplified Arabic"/>
          <w:sz w:val="22"/>
          <w:rtl/>
          <w:lang w:val="en-US"/>
        </w:rPr>
        <w:t>قد تكون لها آثار</w:t>
      </w:r>
      <w:r w:rsidRPr="000027DE">
        <w:rPr>
          <w:rFonts w:cs="Simplified Arabic"/>
          <w:sz w:val="22"/>
          <w:rtl/>
          <w:lang w:val="en-US"/>
        </w:rPr>
        <w:t xml:space="preserve"> </w:t>
      </w:r>
      <w:r w:rsidR="00F73A89">
        <w:rPr>
          <w:rFonts w:cs="Simplified Arabic" w:hint="cs"/>
          <w:sz w:val="22"/>
          <w:rtl/>
          <w:lang w:val="en-US"/>
        </w:rPr>
        <w:t>ضارة</w:t>
      </w:r>
      <w:r w:rsidRPr="000027DE">
        <w:rPr>
          <w:rFonts w:cs="Simplified Arabic"/>
          <w:sz w:val="22"/>
          <w:rtl/>
          <w:lang w:val="en-US"/>
        </w:rPr>
        <w:t xml:space="preserve"> على </w:t>
      </w:r>
      <w:r w:rsidR="00F73A89">
        <w:rPr>
          <w:rFonts w:cs="Simplified Arabic"/>
          <w:sz w:val="22"/>
          <w:rtl/>
          <w:lang w:val="en-US"/>
        </w:rPr>
        <w:t>حفظ التنوع البيولوجي</w:t>
      </w:r>
      <w:r w:rsidRPr="000027DE">
        <w:rPr>
          <w:rFonts w:cs="Simplified Arabic"/>
          <w:sz w:val="22"/>
          <w:rtl/>
          <w:lang w:val="en-US"/>
        </w:rPr>
        <w:t xml:space="preserve"> واستخدامه المستدام، مع </w:t>
      </w:r>
      <w:r w:rsidR="00F73A89">
        <w:rPr>
          <w:rFonts w:cs="Simplified Arabic" w:hint="cs"/>
          <w:sz w:val="22"/>
          <w:rtl/>
          <w:lang w:val="en-US"/>
        </w:rPr>
        <w:t>مراعاة</w:t>
      </w:r>
      <w:r w:rsidRPr="000027DE">
        <w:rPr>
          <w:rFonts w:cs="Simplified Arabic"/>
          <w:sz w:val="22"/>
          <w:rtl/>
          <w:lang w:val="en-US"/>
        </w:rPr>
        <w:t xml:space="preserve"> المخاطر على صحة الإنسان.</w:t>
      </w:r>
      <w:r w:rsidR="00390F80" w:rsidRPr="00E54349">
        <w:rPr>
          <w:rFonts w:cs="Simplified Arabic"/>
          <w:sz w:val="22"/>
          <w:vertAlign w:val="superscript"/>
          <w:rtl/>
          <w:lang w:val="en-US"/>
        </w:rPr>
        <w:footnoteReference w:id="27"/>
      </w:r>
      <w:r w:rsidRPr="000027DE">
        <w:rPr>
          <w:rFonts w:cs="Simplified Arabic"/>
          <w:sz w:val="22"/>
          <w:rtl/>
          <w:lang w:val="en-US"/>
        </w:rPr>
        <w:t xml:space="preserve"> ويمثل ذلك زيادة بنسبة 1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 xml:space="preserve">. وعلى المستوى الإقليمي، يمكن </w:t>
      </w:r>
      <w:r w:rsidR="006260F3">
        <w:rPr>
          <w:rFonts w:cs="Simplified Arabic" w:hint="cs"/>
          <w:sz w:val="22"/>
          <w:rtl/>
          <w:lang w:val="en-US"/>
        </w:rPr>
        <w:t>توزيع</w:t>
      </w:r>
      <w:r w:rsidRPr="000027DE">
        <w:rPr>
          <w:rFonts w:cs="Simplified Arabic"/>
          <w:sz w:val="22"/>
          <w:rtl/>
          <w:lang w:val="en-US"/>
        </w:rPr>
        <w:t xml:space="preserve"> نسبة الأطراف التي </w:t>
      </w:r>
      <w:r w:rsidR="00793194">
        <w:rPr>
          <w:rFonts w:cs="Simplified Arabic" w:hint="cs"/>
          <w:sz w:val="22"/>
          <w:rtl/>
          <w:lang w:val="en-US"/>
        </w:rPr>
        <w:t>أفادت</w:t>
      </w:r>
      <w:r w:rsidRPr="000027DE">
        <w:rPr>
          <w:rFonts w:cs="Simplified Arabic"/>
          <w:sz w:val="22"/>
          <w:rtl/>
          <w:lang w:val="en-US"/>
        </w:rPr>
        <w:t xml:space="preserve"> </w:t>
      </w:r>
      <w:r w:rsidR="00793194">
        <w:rPr>
          <w:rFonts w:cs="Simplified Arabic" w:hint="cs"/>
          <w:sz w:val="22"/>
          <w:rtl/>
          <w:lang w:val="en-US"/>
        </w:rPr>
        <w:t>ب</w:t>
      </w:r>
      <w:r w:rsidRPr="000027DE">
        <w:rPr>
          <w:rFonts w:cs="Simplified Arabic"/>
          <w:sz w:val="22"/>
          <w:rtl/>
          <w:lang w:val="en-US"/>
        </w:rPr>
        <w:t>امتلاكها لهذه القدرة على النحو التالي:</w:t>
      </w:r>
      <w:r w:rsidR="00793194" w:rsidRPr="00793194">
        <w:t xml:space="preserve"> </w:t>
      </w:r>
      <w:r w:rsidR="00793194" w:rsidRPr="00793194">
        <w:rPr>
          <w:rFonts w:cs="Simplified Arabic"/>
          <w:sz w:val="22"/>
          <w:rtl/>
          <w:lang w:val="en-US"/>
        </w:rPr>
        <w:t xml:space="preserve">50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 xml:space="preserve"> من الأطراف في منطقة آسيا والمحيط الهادئ (-4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w:t>
      </w:r>
      <w:r w:rsidR="00793194">
        <w:rPr>
          <w:rFonts w:cs="Simplified Arabic" w:hint="cs"/>
          <w:sz w:val="22"/>
          <w:rtl/>
          <w:lang w:val="en-US"/>
        </w:rPr>
        <w:t xml:space="preserve"> و</w:t>
      </w:r>
      <w:r w:rsidR="00793194" w:rsidRPr="00793194">
        <w:rPr>
          <w:rFonts w:cs="Simplified Arabic"/>
          <w:sz w:val="22"/>
          <w:rtl/>
          <w:lang w:val="en-US"/>
        </w:rPr>
        <w:t xml:space="preserve">60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 xml:space="preserve"> من الأطراف في منطقة أمريكا اللاتينية والبحر الكاريبي (-5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w:t>
      </w:r>
      <w:r w:rsidR="00793194">
        <w:rPr>
          <w:rFonts w:cs="Simplified Arabic" w:hint="cs"/>
          <w:sz w:val="22"/>
          <w:rtl/>
          <w:lang w:val="en-US"/>
        </w:rPr>
        <w:t xml:space="preserve"> و</w:t>
      </w:r>
      <w:r w:rsidR="00793194" w:rsidRPr="00793194">
        <w:rPr>
          <w:rFonts w:cs="Simplified Arabic"/>
          <w:sz w:val="22"/>
          <w:rtl/>
          <w:lang w:val="en-US"/>
        </w:rPr>
        <w:t xml:space="preserve">63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 xml:space="preserve"> من الأطراف في المنطقة الأفريقية (+8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w:t>
      </w:r>
      <w:r w:rsidR="00793194">
        <w:rPr>
          <w:rFonts w:cs="Simplified Arabic" w:hint="cs"/>
          <w:sz w:val="22"/>
          <w:rtl/>
          <w:lang w:val="en-US"/>
        </w:rPr>
        <w:t xml:space="preserve"> و</w:t>
      </w:r>
      <w:r w:rsidR="00793194" w:rsidRPr="00793194">
        <w:rPr>
          <w:rFonts w:cs="Simplified Arabic"/>
          <w:sz w:val="22"/>
          <w:rtl/>
          <w:lang w:val="en-US"/>
        </w:rPr>
        <w:t xml:space="preserve">78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 xml:space="preserve"> من الأطراف في منطقة أوروبا الشرقية (عدم حدوث تغيير قياساً إلى خط الأساس)؛ و100 في </w:t>
      </w:r>
      <w:proofErr w:type="gramStart"/>
      <w:r w:rsidR="00793194" w:rsidRPr="00793194">
        <w:rPr>
          <w:rFonts w:cs="Simplified Arabic"/>
          <w:sz w:val="22"/>
          <w:rtl/>
          <w:lang w:val="en-US"/>
        </w:rPr>
        <w:t>المائة</w:t>
      </w:r>
      <w:proofErr w:type="gramEnd"/>
      <w:r w:rsidR="00793194" w:rsidRPr="00793194">
        <w:rPr>
          <w:rFonts w:cs="Simplified Arabic"/>
          <w:sz w:val="22"/>
          <w:rtl/>
          <w:lang w:val="en-US"/>
        </w:rPr>
        <w:t xml:space="preserve"> من الأطراف في منطقة أوروبا الغربية ودول أخرى (</w:t>
      </w:r>
      <w:r w:rsidR="00793194">
        <w:rPr>
          <w:rFonts w:cs="Simplified Arabic"/>
          <w:sz w:val="22"/>
          <w:rtl/>
          <w:lang w:val="en-US"/>
        </w:rPr>
        <w:t>عدم حدوث تغيير قياساً إلى خط الأساس</w:t>
      </w:r>
      <w:r w:rsidR="00793194" w:rsidRPr="00793194">
        <w:rPr>
          <w:rFonts w:cs="Simplified Arabic"/>
          <w:sz w:val="22"/>
          <w:rtl/>
          <w:lang w:val="en-US"/>
        </w:rPr>
        <w:t>).</w:t>
      </w:r>
    </w:p>
    <w:p w14:paraId="7B86E5CE" w14:textId="29435E84" w:rsidR="000027DE" w:rsidRPr="000027DE" w:rsidRDefault="000027DE" w:rsidP="000027DE">
      <w:pPr>
        <w:numPr>
          <w:ilvl w:val="0"/>
          <w:numId w:val="4"/>
        </w:numPr>
        <w:bidi/>
        <w:spacing w:after="120" w:line="216" w:lineRule="auto"/>
        <w:ind w:left="561" w:firstLine="0"/>
        <w:jc w:val="both"/>
        <w:rPr>
          <w:rFonts w:cs="Simplified Arabic"/>
          <w:sz w:val="22"/>
          <w:lang w:val="en-US"/>
        </w:rPr>
      </w:pPr>
      <w:r w:rsidRPr="000027DE">
        <w:rPr>
          <w:rFonts w:cs="Simplified Arabic"/>
          <w:sz w:val="22"/>
          <w:rtl/>
          <w:lang w:val="en-US"/>
        </w:rPr>
        <w:t xml:space="preserve">وفي الفترة المشمولة بالتقرير الحالي، أفاد 76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من الأطراف بأنه </w:t>
      </w:r>
      <w:r w:rsidR="004C4D30">
        <w:rPr>
          <w:rFonts w:cs="Simplified Arabic" w:hint="cs"/>
          <w:sz w:val="22"/>
          <w:rtl/>
          <w:lang w:val="en-US"/>
        </w:rPr>
        <w:t>درّب</w:t>
      </w:r>
      <w:r w:rsidRPr="000027DE">
        <w:rPr>
          <w:rFonts w:cs="Simplified Arabic"/>
          <w:sz w:val="22"/>
          <w:rtl/>
          <w:lang w:val="en-US"/>
        </w:rPr>
        <w:t xml:space="preserve"> شخص</w:t>
      </w:r>
      <w:r w:rsidR="004C4D30">
        <w:rPr>
          <w:rFonts w:cs="Simplified Arabic" w:hint="cs"/>
          <w:sz w:val="22"/>
          <w:rtl/>
          <w:lang w:val="en-US"/>
        </w:rPr>
        <w:t>اً</w:t>
      </w:r>
      <w:r w:rsidRPr="000027DE">
        <w:rPr>
          <w:rFonts w:cs="Simplified Arabic"/>
          <w:sz w:val="22"/>
          <w:rtl/>
          <w:lang w:val="en-US"/>
        </w:rPr>
        <w:t xml:space="preserve"> واحد</w:t>
      </w:r>
      <w:r w:rsidR="004C4D30">
        <w:rPr>
          <w:rFonts w:cs="Simplified Arabic" w:hint="cs"/>
          <w:sz w:val="22"/>
          <w:rtl/>
          <w:lang w:val="en-US"/>
        </w:rPr>
        <w:t>اً</w:t>
      </w:r>
      <w:r w:rsidRPr="000027DE">
        <w:rPr>
          <w:rFonts w:cs="Simplified Arabic"/>
          <w:sz w:val="22"/>
          <w:rtl/>
          <w:lang w:val="en-US"/>
        </w:rPr>
        <w:t xml:space="preserve"> على الأقل </w:t>
      </w:r>
      <w:r w:rsidR="004C4D30">
        <w:rPr>
          <w:rFonts w:cs="Simplified Arabic" w:hint="cs"/>
          <w:sz w:val="22"/>
          <w:rtl/>
          <w:lang w:val="en-US"/>
        </w:rPr>
        <w:t>في مجال</w:t>
      </w:r>
      <w:r w:rsidRPr="000027DE">
        <w:rPr>
          <w:rFonts w:cs="Simplified Arabic"/>
          <w:sz w:val="22"/>
          <w:rtl/>
          <w:lang w:val="en-US"/>
        </w:rPr>
        <w:t xml:space="preserve"> تقييم المخاطر، وهو ما يمثل </w:t>
      </w:r>
      <w:r w:rsidR="00170BAD">
        <w:rPr>
          <w:rFonts w:cs="Simplified Arabic"/>
          <w:sz w:val="22"/>
          <w:rtl/>
          <w:lang w:val="en-US"/>
        </w:rPr>
        <w:t>انخفاضاً</w:t>
      </w:r>
      <w:r w:rsidRPr="000027DE">
        <w:rPr>
          <w:rFonts w:cs="Simplified Arabic"/>
          <w:sz w:val="22"/>
          <w:rtl/>
          <w:lang w:val="en-US"/>
        </w:rPr>
        <w:t xml:space="preserve"> بنسبة 6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w:t>
      </w:r>
      <w:r w:rsidR="00390F80" w:rsidRPr="00E54349">
        <w:rPr>
          <w:rFonts w:cs="Simplified Arabic"/>
          <w:sz w:val="22"/>
          <w:vertAlign w:val="superscript"/>
          <w:rtl/>
          <w:lang w:val="en-US"/>
        </w:rPr>
        <w:footnoteReference w:id="28"/>
      </w:r>
      <w:r w:rsidRPr="000027DE">
        <w:rPr>
          <w:rFonts w:cs="Simplified Arabic"/>
          <w:sz w:val="22"/>
          <w:rtl/>
          <w:lang w:val="en-US"/>
        </w:rPr>
        <w:t xml:space="preserve"> وأفاد أربعون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من </w:t>
      </w:r>
      <w:r w:rsidR="002E11E9">
        <w:rPr>
          <w:rFonts w:cs="Simplified Arabic"/>
          <w:sz w:val="22"/>
          <w:rtl/>
          <w:lang w:val="en-US"/>
        </w:rPr>
        <w:t>هذه الأطراف</w:t>
      </w:r>
      <w:r w:rsidRPr="000027DE">
        <w:rPr>
          <w:rFonts w:cs="Simplified Arabic"/>
          <w:sz w:val="22"/>
          <w:rtl/>
          <w:lang w:val="en-US"/>
        </w:rPr>
        <w:t xml:space="preserve"> بأن عدد الأشخاص المدربين كان كافياً، وهو ما يمثل </w:t>
      </w:r>
      <w:r w:rsidR="00170BAD">
        <w:rPr>
          <w:rFonts w:cs="Simplified Arabic"/>
          <w:sz w:val="22"/>
          <w:rtl/>
          <w:lang w:val="en-US"/>
        </w:rPr>
        <w:t>انخفاضاً</w:t>
      </w:r>
      <w:r w:rsidRPr="000027DE">
        <w:rPr>
          <w:rFonts w:cs="Simplified Arabic"/>
          <w:sz w:val="22"/>
          <w:rtl/>
          <w:lang w:val="en-US"/>
        </w:rPr>
        <w:t xml:space="preserve"> بنسبة 6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 xml:space="preserve">. </w:t>
      </w:r>
    </w:p>
    <w:p w14:paraId="012AF9F0" w14:textId="3D7FE2A3" w:rsidR="000027DE" w:rsidRPr="000027DE" w:rsidRDefault="000027DE" w:rsidP="000027DE">
      <w:pPr>
        <w:numPr>
          <w:ilvl w:val="0"/>
          <w:numId w:val="4"/>
        </w:numPr>
        <w:bidi/>
        <w:spacing w:after="120" w:line="216" w:lineRule="auto"/>
        <w:ind w:left="561" w:firstLine="0"/>
        <w:jc w:val="both"/>
        <w:rPr>
          <w:rFonts w:cs="Simplified Arabic"/>
          <w:sz w:val="22"/>
          <w:lang w:val="en-US"/>
        </w:rPr>
      </w:pPr>
      <w:r w:rsidRPr="000027DE">
        <w:rPr>
          <w:rFonts w:cs="Simplified Arabic"/>
          <w:sz w:val="22"/>
          <w:rtl/>
          <w:lang w:val="en-US"/>
        </w:rPr>
        <w:t xml:space="preserve">وفي الفترة المشمولة بالتقرير الحالي، أفاد 70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من الأطراف بأنه </w:t>
      </w:r>
      <w:r w:rsidR="004C4D30">
        <w:rPr>
          <w:rFonts w:cs="Simplified Arabic" w:hint="cs"/>
          <w:sz w:val="22"/>
          <w:rtl/>
          <w:lang w:val="en-US"/>
        </w:rPr>
        <w:t>درّب</w:t>
      </w:r>
      <w:r w:rsidRPr="000027DE">
        <w:rPr>
          <w:rFonts w:cs="Simplified Arabic"/>
          <w:sz w:val="22"/>
          <w:rtl/>
          <w:lang w:val="en-US"/>
        </w:rPr>
        <w:t xml:space="preserve"> شخص</w:t>
      </w:r>
      <w:r w:rsidR="004C4D30">
        <w:rPr>
          <w:rFonts w:cs="Simplified Arabic" w:hint="cs"/>
          <w:sz w:val="22"/>
          <w:rtl/>
          <w:lang w:val="en-US"/>
        </w:rPr>
        <w:t>اً</w:t>
      </w:r>
      <w:r w:rsidRPr="000027DE">
        <w:rPr>
          <w:rFonts w:cs="Simplified Arabic"/>
          <w:sz w:val="22"/>
          <w:rtl/>
          <w:lang w:val="en-US"/>
        </w:rPr>
        <w:t xml:space="preserve"> واحد</w:t>
      </w:r>
      <w:r w:rsidR="004C4D30">
        <w:rPr>
          <w:rFonts w:cs="Simplified Arabic" w:hint="cs"/>
          <w:sz w:val="22"/>
          <w:rtl/>
          <w:lang w:val="en-US"/>
        </w:rPr>
        <w:t>اً</w:t>
      </w:r>
      <w:r w:rsidRPr="000027DE">
        <w:rPr>
          <w:rFonts w:cs="Simplified Arabic"/>
          <w:sz w:val="22"/>
          <w:rtl/>
          <w:lang w:val="en-US"/>
        </w:rPr>
        <w:t xml:space="preserve"> على الأقل </w:t>
      </w:r>
      <w:r w:rsidR="00F73A89">
        <w:rPr>
          <w:rFonts w:cs="Simplified Arabic" w:hint="cs"/>
          <w:sz w:val="22"/>
          <w:rtl/>
          <w:lang w:val="en-US"/>
        </w:rPr>
        <w:t>في مجال</w:t>
      </w:r>
      <w:r w:rsidRPr="000027DE">
        <w:rPr>
          <w:rFonts w:cs="Simplified Arabic"/>
          <w:sz w:val="22"/>
          <w:rtl/>
          <w:lang w:val="en-US"/>
        </w:rPr>
        <w:t xml:space="preserve"> إدارة </w:t>
      </w:r>
      <w:r w:rsidR="004C5C40">
        <w:rPr>
          <w:rFonts w:cs="Simplified Arabic"/>
          <w:sz w:val="22"/>
          <w:rtl/>
          <w:lang w:val="en-US"/>
        </w:rPr>
        <w:t>المخاطر المتعلقة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w:t>
      </w:r>
      <w:r w:rsidR="00390F80" w:rsidRPr="00E54349">
        <w:rPr>
          <w:rFonts w:cs="Simplified Arabic"/>
          <w:sz w:val="22"/>
          <w:vertAlign w:val="superscript"/>
          <w:rtl/>
          <w:lang w:val="en-US"/>
        </w:rPr>
        <w:footnoteReference w:id="29"/>
      </w:r>
      <w:r w:rsidRPr="000027DE">
        <w:rPr>
          <w:rFonts w:cs="Simplified Arabic"/>
          <w:sz w:val="22"/>
          <w:rtl/>
          <w:lang w:val="en-US"/>
        </w:rPr>
        <w:t xml:space="preserve"> وهو ما يمثل </w:t>
      </w:r>
      <w:r w:rsidR="00170BAD">
        <w:rPr>
          <w:rFonts w:cs="Simplified Arabic"/>
          <w:sz w:val="22"/>
          <w:rtl/>
          <w:lang w:val="en-US"/>
        </w:rPr>
        <w:t>انخفاضاً</w:t>
      </w:r>
      <w:r w:rsidRPr="000027DE">
        <w:rPr>
          <w:rFonts w:cs="Simplified Arabic"/>
          <w:sz w:val="22"/>
          <w:rtl/>
          <w:lang w:val="en-US"/>
        </w:rPr>
        <w:t xml:space="preserve"> بنسبة 5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 xml:space="preserve">قياساً إلى خط </w:t>
      </w:r>
      <w:r w:rsidR="00290AF6">
        <w:rPr>
          <w:rFonts w:cs="Simplified Arabic"/>
          <w:sz w:val="22"/>
          <w:rtl/>
          <w:lang w:val="en-US"/>
        </w:rPr>
        <w:lastRenderedPageBreak/>
        <w:t>الأساس</w:t>
      </w:r>
      <w:r w:rsidRPr="000027DE">
        <w:rPr>
          <w:rFonts w:cs="Simplified Arabic"/>
          <w:sz w:val="22"/>
          <w:rtl/>
          <w:lang w:val="en-US"/>
        </w:rPr>
        <w:t xml:space="preserve">. وأفاد خمسة وأربعون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من الأطراف بأن عدد الأشخاص المدربين على إدارة المخاطر كان كافياً، وهو ما يمثل </w:t>
      </w:r>
      <w:r w:rsidR="00170BAD">
        <w:rPr>
          <w:rFonts w:cs="Simplified Arabic"/>
          <w:sz w:val="22"/>
          <w:rtl/>
          <w:lang w:val="en-US"/>
        </w:rPr>
        <w:t>انخفاضاً</w:t>
      </w:r>
      <w:r w:rsidRPr="000027DE">
        <w:rPr>
          <w:rFonts w:cs="Simplified Arabic"/>
          <w:sz w:val="22"/>
          <w:rtl/>
          <w:lang w:val="en-US"/>
        </w:rPr>
        <w:t xml:space="preserve"> بنسبة 4 في </w:t>
      </w:r>
      <w:proofErr w:type="gramStart"/>
      <w:r w:rsidRPr="000027DE">
        <w:rPr>
          <w:rFonts w:cs="Simplified Arabic"/>
          <w:sz w:val="22"/>
          <w:rtl/>
          <w:lang w:val="en-US"/>
        </w:rPr>
        <w:t>المائة</w:t>
      </w:r>
      <w:proofErr w:type="gramEnd"/>
      <w:r w:rsidRPr="000027DE">
        <w:rPr>
          <w:rFonts w:cs="Simplified Arabic"/>
          <w:sz w:val="22"/>
          <w:rtl/>
          <w:lang w:val="en-US"/>
        </w:rPr>
        <w:t xml:space="preserve"> </w:t>
      </w:r>
      <w:r w:rsidR="00290AF6">
        <w:rPr>
          <w:rFonts w:cs="Simplified Arabic"/>
          <w:sz w:val="22"/>
          <w:rtl/>
          <w:lang w:val="en-US"/>
        </w:rPr>
        <w:t>قياساً إلى خط الأساس</w:t>
      </w:r>
      <w:r w:rsidRPr="000027DE">
        <w:rPr>
          <w:rFonts w:cs="Simplified Arabic"/>
          <w:sz w:val="22"/>
          <w:rtl/>
          <w:lang w:val="en-US"/>
        </w:rPr>
        <w:t>.</w:t>
      </w:r>
      <w:r w:rsidR="004143D8" w:rsidRPr="004143D8">
        <w:rPr>
          <w:rtl/>
        </w:rPr>
        <w:t xml:space="preserve"> </w:t>
      </w:r>
    </w:p>
    <w:p w14:paraId="318836AA" w14:textId="522F5EB4" w:rsidR="000027DE" w:rsidRDefault="002E11E9" w:rsidP="000027DE">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0027DE" w:rsidRPr="000027DE">
        <w:rPr>
          <w:rFonts w:cs="Simplified Arabic"/>
          <w:sz w:val="22"/>
          <w:rtl/>
          <w:lang w:val="en-US"/>
        </w:rPr>
        <w:t>خلال الفترة المشمولة بالتقرير، ن</w:t>
      </w:r>
      <w:r w:rsidR="00A45818">
        <w:rPr>
          <w:rFonts w:cs="Simplified Arabic" w:hint="cs"/>
          <w:sz w:val="22"/>
          <w:rtl/>
          <w:lang w:val="en-US"/>
        </w:rPr>
        <w:t>ظّ</w:t>
      </w:r>
      <w:r w:rsidR="000027DE" w:rsidRPr="000027DE">
        <w:rPr>
          <w:rFonts w:cs="Simplified Arabic"/>
          <w:sz w:val="22"/>
          <w:rtl/>
          <w:lang w:val="en-US"/>
        </w:rPr>
        <w:t xml:space="preserve">مت </w:t>
      </w:r>
      <w:r w:rsidR="00A45818">
        <w:rPr>
          <w:rFonts w:cs="Simplified Arabic"/>
          <w:sz w:val="22"/>
          <w:rtl/>
          <w:lang w:val="en-US"/>
        </w:rPr>
        <w:t>الأمانة</w:t>
      </w:r>
      <w:r w:rsidR="000027DE" w:rsidRPr="000027DE">
        <w:rPr>
          <w:rFonts w:cs="Simplified Arabic"/>
          <w:sz w:val="22"/>
          <w:rtl/>
          <w:lang w:val="en-US"/>
        </w:rPr>
        <w:t xml:space="preserve"> </w:t>
      </w:r>
      <w:r>
        <w:rPr>
          <w:rFonts w:cs="Simplified Arabic"/>
          <w:sz w:val="22"/>
          <w:rtl/>
          <w:lang w:val="en-US"/>
        </w:rPr>
        <w:t>حلقات العمل</w:t>
      </w:r>
      <w:r w:rsidR="000027DE" w:rsidRPr="000027DE">
        <w:rPr>
          <w:rFonts w:cs="Simplified Arabic"/>
          <w:sz w:val="22"/>
          <w:rtl/>
          <w:lang w:val="en-US"/>
        </w:rPr>
        <w:t xml:space="preserve"> التدريبية الخمس التالية بشأن تقييم </w:t>
      </w:r>
      <w:r w:rsidR="003F4542">
        <w:rPr>
          <w:rFonts w:cs="Simplified Arabic"/>
          <w:sz w:val="22"/>
          <w:rtl/>
          <w:lang w:val="en-US"/>
        </w:rPr>
        <w:t>المخاطر الم</w:t>
      </w:r>
      <w:r w:rsidR="004C5C40">
        <w:rPr>
          <w:rFonts w:cs="Simplified Arabic" w:hint="cs"/>
          <w:sz w:val="22"/>
          <w:rtl/>
          <w:lang w:val="en-US"/>
        </w:rPr>
        <w:t>تعلقة</w:t>
      </w:r>
      <w:r w:rsidR="003F4542">
        <w:rPr>
          <w:rFonts w:cs="Simplified Arabic"/>
          <w:sz w:val="22"/>
          <w:rtl/>
          <w:lang w:val="en-US"/>
        </w:rPr>
        <w:t xml:space="preserve"> بالكائنات</w:t>
      </w:r>
      <w:r w:rsidR="000027DE"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000027DE" w:rsidRPr="000027DE">
        <w:rPr>
          <w:rFonts w:cs="Simplified Arabic"/>
          <w:sz w:val="22"/>
          <w:rtl/>
          <w:lang w:val="en-US"/>
        </w:rPr>
        <w:t>:</w:t>
      </w:r>
      <w:r w:rsidR="004143D8" w:rsidRPr="004143D8">
        <w:t xml:space="preserve"> </w:t>
      </w:r>
    </w:p>
    <w:p w14:paraId="663E368B" w14:textId="0627FF12" w:rsidR="000E6548" w:rsidRPr="000E6548" w:rsidRDefault="000027DE" w:rsidP="000E6548">
      <w:pPr>
        <w:numPr>
          <w:ilvl w:val="0"/>
          <w:numId w:val="10"/>
        </w:numPr>
        <w:bidi/>
        <w:spacing w:after="120" w:line="216" w:lineRule="auto"/>
        <w:ind w:left="571" w:firstLine="851"/>
        <w:jc w:val="both"/>
        <w:rPr>
          <w:rFonts w:cs="Simplified Arabic"/>
          <w:sz w:val="22"/>
          <w:lang w:val="en-US"/>
        </w:rPr>
      </w:pPr>
      <w:r w:rsidRPr="000027DE">
        <w:rPr>
          <w:rFonts w:cs="Simplified Arabic"/>
          <w:sz w:val="22"/>
          <w:rtl/>
          <w:lang w:val="en-US"/>
        </w:rPr>
        <w:t xml:space="preserve">دورة تدريبية لأفريقيا الناطقة بالفرنسية بشأن تقييم </w:t>
      </w:r>
      <w:r w:rsidR="004C5C40">
        <w:rPr>
          <w:rFonts w:cs="Simplified Arabic"/>
          <w:sz w:val="22"/>
          <w:rtl/>
          <w:lang w:val="en-US"/>
        </w:rPr>
        <w:t>المخاطر المتعلقة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 xml:space="preserve"> (</w:t>
      </w:r>
      <w:r w:rsidR="00390F80">
        <w:rPr>
          <w:rFonts w:cs="Simplified Arabic"/>
          <w:sz w:val="22"/>
          <w:rtl/>
          <w:lang w:val="en-US"/>
        </w:rPr>
        <w:t>سبتمبر/أيلول</w:t>
      </w:r>
      <w:r w:rsidRPr="000027DE">
        <w:rPr>
          <w:rFonts w:cs="Simplified Arabic"/>
          <w:sz w:val="22"/>
          <w:rtl/>
          <w:lang w:val="en-US"/>
        </w:rPr>
        <w:t xml:space="preserve"> 2022)، </w:t>
      </w:r>
      <w:r w:rsidR="004C5C40">
        <w:rPr>
          <w:rFonts w:cs="Simplified Arabic"/>
          <w:sz w:val="22"/>
          <w:rtl/>
          <w:lang w:val="en-US"/>
        </w:rPr>
        <w:t>حضرها</w:t>
      </w:r>
      <w:r w:rsidRPr="000027DE">
        <w:rPr>
          <w:rFonts w:cs="Simplified Arabic"/>
          <w:sz w:val="22"/>
          <w:rtl/>
          <w:lang w:val="en-US"/>
        </w:rPr>
        <w:t xml:space="preserve"> 21 مشاركا</w:t>
      </w:r>
      <w:r w:rsidR="00390F80">
        <w:rPr>
          <w:rFonts w:cs="Simplified Arabic" w:hint="cs"/>
          <w:sz w:val="22"/>
          <w:rtl/>
          <w:lang w:val="en-US"/>
        </w:rPr>
        <w:t>ً</w:t>
      </w:r>
      <w:r w:rsidRPr="000027DE">
        <w:rPr>
          <w:rFonts w:cs="Simplified Arabic"/>
          <w:sz w:val="22"/>
          <w:rtl/>
          <w:lang w:val="en-US"/>
        </w:rPr>
        <w:t xml:space="preserve"> من 13 طرفا</w:t>
      </w:r>
      <w:r w:rsidR="00390F80">
        <w:rPr>
          <w:rFonts w:cs="Simplified Arabic" w:hint="cs"/>
          <w:sz w:val="22"/>
          <w:rtl/>
          <w:lang w:val="en-US"/>
        </w:rPr>
        <w:t>ً؛</w:t>
      </w:r>
      <w:r w:rsidR="00390F80" w:rsidRPr="00E54349">
        <w:rPr>
          <w:rFonts w:cs="Simplified Arabic"/>
          <w:sz w:val="22"/>
          <w:vertAlign w:val="superscript"/>
          <w:rtl/>
          <w:lang w:val="en-US"/>
        </w:rPr>
        <w:footnoteReference w:id="30"/>
      </w:r>
    </w:p>
    <w:p w14:paraId="7BBF5459" w14:textId="57AA2228" w:rsidR="000E6548" w:rsidRPr="000E6548" w:rsidRDefault="000027DE" w:rsidP="000E6548">
      <w:pPr>
        <w:numPr>
          <w:ilvl w:val="0"/>
          <w:numId w:val="10"/>
        </w:numPr>
        <w:bidi/>
        <w:spacing w:after="120" w:line="216" w:lineRule="auto"/>
        <w:ind w:left="571" w:firstLine="851"/>
        <w:jc w:val="both"/>
        <w:rPr>
          <w:rFonts w:cs="Simplified Arabic"/>
          <w:sz w:val="22"/>
          <w:lang w:val="en-US"/>
        </w:rPr>
      </w:pPr>
      <w:r w:rsidRPr="000027DE">
        <w:rPr>
          <w:rFonts w:cs="Simplified Arabic"/>
          <w:sz w:val="22"/>
          <w:rtl/>
          <w:lang w:val="en-US"/>
        </w:rPr>
        <w:t xml:space="preserve">دورة تدريبية في غرب ووسط وشرق آسيا بشأن تقييم </w:t>
      </w:r>
      <w:r w:rsidR="004C5C40">
        <w:rPr>
          <w:rFonts w:cs="Simplified Arabic"/>
          <w:sz w:val="22"/>
          <w:rtl/>
          <w:lang w:val="en-US"/>
        </w:rPr>
        <w:t>المخاطر المتعلقة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 xml:space="preserve"> (أكتوبر/تشرين الأول 2022)، </w:t>
      </w:r>
      <w:r w:rsidR="00AF7261">
        <w:rPr>
          <w:rFonts w:cs="Simplified Arabic"/>
          <w:sz w:val="22"/>
          <w:rtl/>
          <w:lang w:val="en-US"/>
        </w:rPr>
        <w:t>حضرها</w:t>
      </w:r>
      <w:r w:rsidRPr="000027DE">
        <w:rPr>
          <w:rFonts w:cs="Simplified Arabic"/>
          <w:sz w:val="22"/>
          <w:rtl/>
          <w:lang w:val="en-US"/>
        </w:rPr>
        <w:t xml:space="preserve"> 17 </w:t>
      </w:r>
      <w:r w:rsidR="00AF7261">
        <w:rPr>
          <w:rFonts w:cs="Simplified Arabic"/>
          <w:sz w:val="22"/>
          <w:rtl/>
          <w:lang w:val="en-US"/>
        </w:rPr>
        <w:t>مشاركاً</w:t>
      </w:r>
      <w:r w:rsidRPr="000027DE">
        <w:rPr>
          <w:rFonts w:cs="Simplified Arabic"/>
          <w:sz w:val="22"/>
          <w:rtl/>
          <w:lang w:val="en-US"/>
        </w:rPr>
        <w:t xml:space="preserve"> من 12 طرفا؛</w:t>
      </w:r>
      <w:r w:rsidR="00AF7261" w:rsidRPr="00E54349">
        <w:rPr>
          <w:rFonts w:cs="Simplified Arabic"/>
          <w:sz w:val="22"/>
          <w:vertAlign w:val="superscript"/>
          <w:rtl/>
          <w:lang w:val="en-US"/>
        </w:rPr>
        <w:footnoteReference w:id="31"/>
      </w:r>
      <w:r w:rsidRPr="000027DE">
        <w:rPr>
          <w:rFonts w:cs="Simplified Arabic"/>
          <w:sz w:val="22"/>
          <w:rtl/>
          <w:lang w:val="en-US"/>
        </w:rPr>
        <w:t xml:space="preserve"> </w:t>
      </w:r>
    </w:p>
    <w:p w14:paraId="7613E313" w14:textId="0CEB5E95" w:rsidR="000E6548" w:rsidRPr="004143D8" w:rsidRDefault="000027DE" w:rsidP="000E6548">
      <w:pPr>
        <w:numPr>
          <w:ilvl w:val="0"/>
          <w:numId w:val="10"/>
        </w:numPr>
        <w:bidi/>
        <w:spacing w:after="120" w:line="216" w:lineRule="auto"/>
        <w:ind w:left="571" w:firstLine="851"/>
        <w:jc w:val="both"/>
        <w:rPr>
          <w:rFonts w:cs="Simplified Arabic"/>
          <w:b/>
          <w:bCs/>
          <w:sz w:val="22"/>
          <w:lang w:val="en-US"/>
        </w:rPr>
      </w:pPr>
      <w:r w:rsidRPr="000027DE">
        <w:rPr>
          <w:rFonts w:cs="Simplified Arabic"/>
          <w:sz w:val="22"/>
          <w:rtl/>
          <w:lang w:val="en-US"/>
        </w:rPr>
        <w:t xml:space="preserve">دورة تدريبية في جنوب وجنوب شرق وآسيا والمحيط الهادئ بشأن تقييم </w:t>
      </w:r>
      <w:r w:rsidR="004C5C40">
        <w:rPr>
          <w:rFonts w:cs="Simplified Arabic"/>
          <w:sz w:val="22"/>
          <w:rtl/>
          <w:lang w:val="en-US"/>
        </w:rPr>
        <w:t>المخاطر المتعلقة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 xml:space="preserve"> (نوفمبر/تشرين الثاني 2022)، </w:t>
      </w:r>
      <w:r w:rsidR="004C5C40">
        <w:rPr>
          <w:rFonts w:cs="Simplified Arabic"/>
          <w:sz w:val="22"/>
          <w:rtl/>
          <w:lang w:val="en-US"/>
        </w:rPr>
        <w:t>حضرها</w:t>
      </w:r>
      <w:r w:rsidRPr="000027DE">
        <w:rPr>
          <w:rFonts w:cs="Simplified Arabic"/>
          <w:sz w:val="22"/>
          <w:rtl/>
          <w:lang w:val="en-US"/>
        </w:rPr>
        <w:t xml:space="preserve"> 20 </w:t>
      </w:r>
      <w:r w:rsidR="00AF7261">
        <w:rPr>
          <w:rFonts w:cs="Simplified Arabic"/>
          <w:sz w:val="22"/>
          <w:rtl/>
          <w:lang w:val="en-US"/>
        </w:rPr>
        <w:t>مشاركاً</w:t>
      </w:r>
      <w:r w:rsidRPr="000027DE">
        <w:rPr>
          <w:rFonts w:cs="Simplified Arabic"/>
          <w:sz w:val="22"/>
          <w:rtl/>
          <w:lang w:val="en-US"/>
        </w:rPr>
        <w:t xml:space="preserve"> من 12 </w:t>
      </w:r>
      <w:r w:rsidR="00A43FA7">
        <w:rPr>
          <w:rFonts w:cs="Simplified Arabic"/>
          <w:sz w:val="22"/>
          <w:rtl/>
          <w:lang w:val="en-US"/>
        </w:rPr>
        <w:t>طرفاً</w:t>
      </w:r>
      <w:r w:rsidRPr="000027DE">
        <w:rPr>
          <w:rFonts w:cs="Simplified Arabic"/>
          <w:sz w:val="22"/>
          <w:rtl/>
          <w:lang w:val="en-US"/>
        </w:rPr>
        <w:t>؛</w:t>
      </w:r>
      <w:r w:rsidR="00AF7261" w:rsidRPr="00E54349">
        <w:rPr>
          <w:rFonts w:cs="Simplified Arabic"/>
          <w:sz w:val="22"/>
          <w:vertAlign w:val="superscript"/>
          <w:rtl/>
          <w:lang w:val="en-US"/>
        </w:rPr>
        <w:footnoteReference w:id="32"/>
      </w:r>
      <w:r w:rsidR="00AF7261" w:rsidRPr="000027DE">
        <w:rPr>
          <w:rFonts w:cs="Simplified Arabic"/>
          <w:sz w:val="22"/>
          <w:rtl/>
          <w:lang w:val="en-US"/>
        </w:rPr>
        <w:t xml:space="preserve"> </w:t>
      </w:r>
      <w:r w:rsidRPr="000027DE">
        <w:rPr>
          <w:rFonts w:cs="Simplified Arabic"/>
          <w:sz w:val="22"/>
          <w:rtl/>
          <w:lang w:val="en-US"/>
        </w:rPr>
        <w:t xml:space="preserve"> </w:t>
      </w:r>
    </w:p>
    <w:p w14:paraId="73FB3CC5" w14:textId="337C779B" w:rsidR="000E6548" w:rsidRDefault="000027DE" w:rsidP="000E6548">
      <w:pPr>
        <w:numPr>
          <w:ilvl w:val="0"/>
          <w:numId w:val="10"/>
        </w:numPr>
        <w:bidi/>
        <w:spacing w:after="120" w:line="216" w:lineRule="auto"/>
        <w:ind w:left="571" w:firstLine="851"/>
        <w:jc w:val="both"/>
        <w:rPr>
          <w:rFonts w:cs="Simplified Arabic"/>
          <w:sz w:val="22"/>
          <w:lang w:val="en-US"/>
        </w:rPr>
      </w:pPr>
      <w:r w:rsidRPr="000027DE">
        <w:rPr>
          <w:rFonts w:cs="Simplified Arabic"/>
          <w:sz w:val="22"/>
          <w:rtl/>
          <w:lang w:val="en-US"/>
        </w:rPr>
        <w:t xml:space="preserve">دورة تدريبية لدول البحر الكاريبي بشأن تقييمات </w:t>
      </w:r>
      <w:r w:rsidR="004C5C40">
        <w:rPr>
          <w:rFonts w:cs="Simplified Arabic"/>
          <w:sz w:val="22"/>
          <w:rtl/>
          <w:lang w:val="en-US"/>
        </w:rPr>
        <w:t>المخاطر المتعلقة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 xml:space="preserve"> (</w:t>
      </w:r>
      <w:r w:rsidR="00A43FA7">
        <w:rPr>
          <w:rFonts w:cs="Simplified Arabic"/>
          <w:sz w:val="22"/>
          <w:rtl/>
          <w:lang w:val="en-US"/>
        </w:rPr>
        <w:t>ديسمبر/كانون الأول</w:t>
      </w:r>
      <w:r w:rsidRPr="000027DE">
        <w:rPr>
          <w:rFonts w:cs="Simplified Arabic"/>
          <w:sz w:val="22"/>
          <w:rtl/>
          <w:lang w:val="en-US"/>
        </w:rPr>
        <w:t xml:space="preserve"> 2024)، </w:t>
      </w:r>
      <w:r w:rsidR="004C5C40">
        <w:rPr>
          <w:rFonts w:cs="Simplified Arabic"/>
          <w:sz w:val="22"/>
          <w:rtl/>
          <w:lang w:val="en-US"/>
        </w:rPr>
        <w:t>حضرها</w:t>
      </w:r>
      <w:r w:rsidRPr="000027DE">
        <w:rPr>
          <w:rFonts w:cs="Simplified Arabic"/>
          <w:sz w:val="22"/>
          <w:rtl/>
          <w:lang w:val="en-US"/>
        </w:rPr>
        <w:t xml:space="preserve"> 22 </w:t>
      </w:r>
      <w:r w:rsidR="00AF7261">
        <w:rPr>
          <w:rFonts w:cs="Simplified Arabic"/>
          <w:sz w:val="22"/>
          <w:rtl/>
          <w:lang w:val="en-US"/>
        </w:rPr>
        <w:t>مشاركاً</w:t>
      </w:r>
      <w:r w:rsidRPr="000027DE">
        <w:rPr>
          <w:rFonts w:cs="Simplified Arabic"/>
          <w:sz w:val="22"/>
          <w:rtl/>
          <w:lang w:val="en-US"/>
        </w:rPr>
        <w:t xml:space="preserve"> من تسعة أطراف؛</w:t>
      </w:r>
      <w:r w:rsidR="00A43FA7" w:rsidRPr="00E54349">
        <w:rPr>
          <w:rFonts w:cs="Simplified Arabic"/>
          <w:sz w:val="22"/>
          <w:vertAlign w:val="superscript"/>
          <w:rtl/>
          <w:lang w:val="en-US"/>
        </w:rPr>
        <w:footnoteReference w:id="33"/>
      </w:r>
      <w:r w:rsidR="004143D8" w:rsidRPr="004143D8">
        <w:rPr>
          <w:rtl/>
        </w:rPr>
        <w:t xml:space="preserve"> </w:t>
      </w:r>
    </w:p>
    <w:p w14:paraId="76F38E85" w14:textId="689B1A6D" w:rsidR="000027DE" w:rsidRDefault="000027DE" w:rsidP="000027DE">
      <w:pPr>
        <w:numPr>
          <w:ilvl w:val="0"/>
          <w:numId w:val="10"/>
        </w:numPr>
        <w:bidi/>
        <w:spacing w:after="120" w:line="216" w:lineRule="auto"/>
        <w:ind w:left="571" w:firstLine="851"/>
        <w:jc w:val="both"/>
        <w:rPr>
          <w:rFonts w:cs="Simplified Arabic"/>
          <w:sz w:val="22"/>
          <w:lang w:val="en-US"/>
        </w:rPr>
      </w:pPr>
      <w:r w:rsidRPr="000027DE">
        <w:rPr>
          <w:rFonts w:cs="Simplified Arabic"/>
          <w:sz w:val="22"/>
          <w:rtl/>
          <w:lang w:val="en-US"/>
        </w:rPr>
        <w:t xml:space="preserve">دورة تدريبية دولية </w:t>
      </w:r>
      <w:r w:rsidR="00A43FA7">
        <w:rPr>
          <w:rFonts w:cs="Simplified Arabic" w:hint="cs"/>
          <w:sz w:val="22"/>
          <w:rtl/>
          <w:lang w:val="en-US"/>
        </w:rPr>
        <w:t>بشأن</w:t>
      </w:r>
      <w:r w:rsidRPr="000027DE">
        <w:rPr>
          <w:rFonts w:cs="Simplified Arabic"/>
          <w:sz w:val="22"/>
          <w:rtl/>
          <w:lang w:val="en-US"/>
        </w:rPr>
        <w:t xml:space="preserve"> تقييم </w:t>
      </w:r>
      <w:r w:rsidR="004C5C40">
        <w:rPr>
          <w:rFonts w:cs="Simplified Arabic"/>
          <w:sz w:val="22"/>
          <w:rtl/>
          <w:lang w:val="en-US"/>
        </w:rPr>
        <w:t>المخاطر المتعلقة بالكائنات</w:t>
      </w:r>
      <w:r w:rsidRPr="000027DE">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Pr="000027DE">
        <w:rPr>
          <w:rFonts w:cs="Simplified Arabic"/>
          <w:sz w:val="22"/>
          <w:rtl/>
          <w:lang w:val="en-US"/>
        </w:rPr>
        <w:t xml:space="preserve"> (يونيو/حزيران 2025)، </w:t>
      </w:r>
      <w:r w:rsidR="004C5C40">
        <w:rPr>
          <w:rFonts w:cs="Simplified Arabic"/>
          <w:sz w:val="22"/>
          <w:rtl/>
          <w:lang w:val="en-US"/>
        </w:rPr>
        <w:t>حضرها</w:t>
      </w:r>
      <w:r w:rsidRPr="000027DE">
        <w:rPr>
          <w:rFonts w:cs="Simplified Arabic"/>
          <w:sz w:val="22"/>
          <w:rtl/>
          <w:lang w:val="en-US"/>
        </w:rPr>
        <w:t xml:space="preserve"> 44 </w:t>
      </w:r>
      <w:r w:rsidR="00AF7261">
        <w:rPr>
          <w:rFonts w:cs="Simplified Arabic"/>
          <w:sz w:val="22"/>
          <w:rtl/>
          <w:lang w:val="en-US"/>
        </w:rPr>
        <w:t>مشاركاً</w:t>
      </w:r>
      <w:r w:rsidRPr="000027DE">
        <w:rPr>
          <w:rFonts w:cs="Simplified Arabic"/>
          <w:sz w:val="22"/>
          <w:rtl/>
          <w:lang w:val="en-US"/>
        </w:rPr>
        <w:t xml:space="preserve"> من 24 </w:t>
      </w:r>
      <w:r w:rsidR="00A43FA7">
        <w:rPr>
          <w:rFonts w:cs="Simplified Arabic"/>
          <w:sz w:val="22"/>
          <w:rtl/>
          <w:lang w:val="en-US"/>
        </w:rPr>
        <w:t>طرفاً</w:t>
      </w:r>
      <w:r w:rsidRPr="000027DE">
        <w:rPr>
          <w:rFonts w:cs="Simplified Arabic"/>
          <w:sz w:val="22"/>
          <w:rtl/>
          <w:lang w:val="en-US"/>
        </w:rPr>
        <w:t>.</w:t>
      </w:r>
      <w:r w:rsidR="00A43FA7" w:rsidRPr="00E54349">
        <w:rPr>
          <w:rFonts w:cs="Simplified Arabic"/>
          <w:sz w:val="22"/>
          <w:vertAlign w:val="superscript"/>
          <w:rtl/>
          <w:lang w:val="en-US"/>
        </w:rPr>
        <w:footnoteReference w:id="34"/>
      </w:r>
      <w:r w:rsidR="004143D8" w:rsidRPr="004143D8">
        <w:rPr>
          <w:rtl/>
        </w:rPr>
        <w:t xml:space="preserve"> </w:t>
      </w:r>
    </w:p>
    <w:p w14:paraId="0BD0A857" w14:textId="58905EF9" w:rsidR="00C702D5" w:rsidRPr="00C41B07" w:rsidRDefault="00C702D5" w:rsidP="00C702D5">
      <w:pPr>
        <w:bidi/>
        <w:spacing w:after="120" w:line="216" w:lineRule="auto"/>
        <w:ind w:left="720" w:hanging="720"/>
        <w:rPr>
          <w:rFonts w:cs="Simplified Arabic"/>
          <w:b/>
          <w:bCs/>
          <w:sz w:val="26"/>
          <w:szCs w:val="26"/>
          <w:lang w:val="fr-CH"/>
        </w:rPr>
      </w:pPr>
      <w:r>
        <w:rPr>
          <w:rFonts w:cs="Simplified Arabic" w:hint="cs"/>
          <w:b/>
          <w:bCs/>
          <w:sz w:val="26"/>
          <w:szCs w:val="26"/>
          <w:rtl/>
          <w:lang w:val="en-US"/>
        </w:rPr>
        <w:t>واو</w:t>
      </w:r>
      <w:r w:rsidRPr="008A351F">
        <w:rPr>
          <w:rFonts w:cs="Simplified Arabic"/>
          <w:b/>
          <w:bCs/>
          <w:sz w:val="26"/>
          <w:szCs w:val="26"/>
          <w:rtl/>
          <w:lang w:val="en-US"/>
        </w:rPr>
        <w:t>-</w:t>
      </w:r>
      <w:r w:rsidRPr="008A351F">
        <w:rPr>
          <w:rFonts w:cs="Simplified Arabic"/>
          <w:b/>
          <w:bCs/>
          <w:sz w:val="26"/>
          <w:szCs w:val="26"/>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w:t>
      </w:r>
      <w:r w:rsidR="0044021F">
        <w:rPr>
          <w:rFonts w:cs="Simplified Arabic"/>
          <w:b/>
          <w:bCs/>
          <w:sz w:val="26"/>
          <w:szCs w:val="26"/>
          <w:rtl/>
          <w:lang w:val="en-US"/>
        </w:rPr>
        <w:t>ألف-</w:t>
      </w:r>
      <w:r>
        <w:rPr>
          <w:rFonts w:cs="Simplified Arabic" w:hint="cs"/>
          <w:b/>
          <w:bCs/>
          <w:sz w:val="26"/>
          <w:szCs w:val="26"/>
          <w:rtl/>
          <w:lang w:val="en-US"/>
        </w:rPr>
        <w:t>6</w:t>
      </w:r>
      <w:r w:rsidR="00A43FA7">
        <w:rPr>
          <w:rFonts w:cs="Simplified Arabic" w:hint="cs"/>
          <w:b/>
          <w:bCs/>
          <w:sz w:val="26"/>
          <w:szCs w:val="26"/>
          <w:rtl/>
          <w:lang w:val="en-US"/>
        </w:rPr>
        <w:t>-</w:t>
      </w:r>
      <w:r w:rsidRPr="008A351F">
        <w:rPr>
          <w:rFonts w:cs="Simplified Arabic"/>
          <w:b/>
          <w:bCs/>
          <w:sz w:val="26"/>
          <w:szCs w:val="26"/>
          <w:rtl/>
          <w:lang w:val="en-US"/>
        </w:rPr>
        <w:t xml:space="preserve"> </w:t>
      </w:r>
      <w:r w:rsidRPr="00C702D5">
        <w:rPr>
          <w:rFonts w:cs="Simplified Arabic"/>
          <w:b/>
          <w:bCs/>
          <w:sz w:val="26"/>
          <w:szCs w:val="26"/>
          <w:rtl/>
          <w:lang w:val="en-US"/>
        </w:rPr>
        <w:t>تمنع الأطراف</w:t>
      </w:r>
      <w:r w:rsidR="00FF2DCE">
        <w:rPr>
          <w:rFonts w:cs="Simplified Arabic" w:hint="cs"/>
          <w:b/>
          <w:bCs/>
          <w:sz w:val="26"/>
          <w:szCs w:val="26"/>
          <w:rtl/>
          <w:lang w:val="en-US"/>
        </w:rPr>
        <w:t xml:space="preserve"> عمليات</w:t>
      </w:r>
      <w:r w:rsidRPr="00C702D5">
        <w:rPr>
          <w:rFonts w:cs="Simplified Arabic"/>
          <w:b/>
          <w:bCs/>
          <w:sz w:val="26"/>
          <w:szCs w:val="26"/>
          <w:rtl/>
          <w:lang w:val="en-US"/>
        </w:rPr>
        <w:t xml:space="preserve"> </w:t>
      </w:r>
      <w:r w:rsidR="00B1748C">
        <w:rPr>
          <w:rFonts w:cs="Simplified Arabic"/>
          <w:b/>
          <w:bCs/>
          <w:sz w:val="26"/>
          <w:szCs w:val="26"/>
          <w:rtl/>
          <w:lang w:val="en-US"/>
        </w:rPr>
        <w:t>النقل</w:t>
      </w:r>
      <w:r w:rsidRPr="00C702D5">
        <w:rPr>
          <w:rFonts w:cs="Simplified Arabic"/>
          <w:b/>
          <w:bCs/>
          <w:sz w:val="26"/>
          <w:szCs w:val="26"/>
          <w:rtl/>
          <w:lang w:val="en-US"/>
        </w:rPr>
        <w:t xml:space="preserve"> غير ال</w:t>
      </w:r>
      <w:r w:rsidR="0069175A">
        <w:rPr>
          <w:rFonts w:cs="Simplified Arabic" w:hint="cs"/>
          <w:b/>
          <w:bCs/>
          <w:sz w:val="26"/>
          <w:szCs w:val="26"/>
          <w:rtl/>
          <w:lang w:val="en-US"/>
        </w:rPr>
        <w:t>مشروع</w:t>
      </w:r>
      <w:r w:rsidRPr="00C702D5">
        <w:rPr>
          <w:rFonts w:cs="Simplified Arabic"/>
          <w:b/>
          <w:bCs/>
          <w:sz w:val="26"/>
          <w:szCs w:val="26"/>
          <w:rtl/>
          <w:lang w:val="en-US"/>
        </w:rPr>
        <w:t xml:space="preserve"> وغير المقصود </w:t>
      </w:r>
      <w:r w:rsidR="00F73A89">
        <w:rPr>
          <w:rFonts w:cs="Simplified Arabic"/>
          <w:b/>
          <w:bCs/>
          <w:sz w:val="26"/>
          <w:szCs w:val="26"/>
          <w:rtl/>
          <w:lang w:val="en-US"/>
        </w:rPr>
        <w:t>للكائنات الحية ال</w:t>
      </w:r>
      <w:r w:rsidR="00943499">
        <w:rPr>
          <w:rFonts w:cs="Simplified Arabic"/>
          <w:b/>
          <w:bCs/>
          <w:sz w:val="26"/>
          <w:szCs w:val="26"/>
          <w:rtl/>
          <w:lang w:val="en-US"/>
        </w:rPr>
        <w:t>محوّرة</w:t>
      </w:r>
      <w:r w:rsidRPr="00C702D5">
        <w:rPr>
          <w:rFonts w:cs="Simplified Arabic"/>
          <w:b/>
          <w:bCs/>
          <w:sz w:val="26"/>
          <w:szCs w:val="26"/>
          <w:rtl/>
          <w:lang w:val="en-US"/>
        </w:rPr>
        <w:t xml:space="preserve"> عبر الحدود</w:t>
      </w:r>
      <w:r w:rsidR="00FD174F">
        <w:rPr>
          <w:rFonts w:cs="Simplified Arabic" w:hint="cs"/>
          <w:b/>
          <w:bCs/>
          <w:sz w:val="26"/>
          <w:szCs w:val="26"/>
          <w:rtl/>
          <w:lang w:val="en-US"/>
        </w:rPr>
        <w:t xml:space="preserve"> وتتصدى له</w:t>
      </w:r>
      <w:r w:rsidR="0086656A">
        <w:rPr>
          <w:rFonts w:cs="Simplified Arabic" w:hint="cs"/>
          <w:b/>
          <w:bCs/>
          <w:sz w:val="26"/>
          <w:szCs w:val="26"/>
          <w:rtl/>
          <w:lang w:val="en-US"/>
        </w:rPr>
        <w:t>ا</w:t>
      </w:r>
    </w:p>
    <w:p w14:paraId="5ED6BA71" w14:textId="5CD2042C" w:rsidR="00C702D5" w:rsidRDefault="00C702D5" w:rsidP="00C702D5">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6EBB5AAA" w14:textId="302D7B32" w:rsidR="00C702D5" w:rsidRDefault="00C41B07" w:rsidP="00C702D5">
      <w:pPr>
        <w:pStyle w:val="Paragraphedeliste"/>
        <w:numPr>
          <w:ilvl w:val="0"/>
          <w:numId w:val="12"/>
        </w:numPr>
        <w:bidi/>
        <w:spacing w:after="120" w:line="216" w:lineRule="auto"/>
        <w:ind w:left="1026" w:hanging="357"/>
        <w:contextualSpacing w:val="0"/>
        <w:jc w:val="both"/>
        <w:rPr>
          <w:rFonts w:cs="Simplified Arabic"/>
          <w:lang w:val="en-US"/>
        </w:rPr>
      </w:pPr>
      <w:r w:rsidRPr="00C41B07">
        <w:rPr>
          <w:rFonts w:cs="Simplified Arabic"/>
          <w:rtl/>
          <w:lang w:val="en-US"/>
        </w:rPr>
        <w:t xml:space="preserve">أفاد ثمانية وخمسون في </w:t>
      </w:r>
      <w:proofErr w:type="gramStart"/>
      <w:r w:rsidRPr="00C41B07">
        <w:rPr>
          <w:rFonts w:cs="Simplified Arabic"/>
          <w:rtl/>
          <w:lang w:val="en-US"/>
        </w:rPr>
        <w:t>المائة</w:t>
      </w:r>
      <w:proofErr w:type="gramEnd"/>
      <w:r w:rsidRPr="00C41B07">
        <w:rPr>
          <w:rFonts w:cs="Simplified Arabic"/>
          <w:rtl/>
          <w:lang w:val="en-US"/>
        </w:rPr>
        <w:t xml:space="preserve"> من الأطراف بأنه اتخذ التدابير المناسبة لمنع</w:t>
      </w:r>
      <w:r w:rsidR="00FF2DCE">
        <w:rPr>
          <w:rFonts w:cs="Simplified Arabic" w:hint="cs"/>
          <w:rtl/>
          <w:lang w:val="en-US"/>
        </w:rPr>
        <w:t xml:space="preserve"> عمليات</w:t>
      </w:r>
      <w:r w:rsidRPr="00C41B07">
        <w:rPr>
          <w:rFonts w:cs="Simplified Arabic"/>
          <w:rtl/>
          <w:lang w:val="en-US"/>
        </w:rPr>
        <w:t xml:space="preserve"> النقل غير المقصود </w:t>
      </w:r>
      <w:r w:rsidR="00F73A89">
        <w:rPr>
          <w:rFonts w:cs="Simplified Arabic"/>
          <w:rtl/>
          <w:lang w:val="en-US"/>
        </w:rPr>
        <w:t>للكائنات الحية ال</w:t>
      </w:r>
      <w:r w:rsidR="00943499">
        <w:rPr>
          <w:rFonts w:cs="Simplified Arabic"/>
          <w:rtl/>
          <w:lang w:val="en-US"/>
        </w:rPr>
        <w:t>محوّرة</w:t>
      </w:r>
      <w:r w:rsidRPr="00C41B07">
        <w:rPr>
          <w:rFonts w:cs="Simplified Arabic"/>
          <w:rtl/>
          <w:lang w:val="en-US"/>
        </w:rPr>
        <w:t xml:space="preserve"> عبر الحدود، وأفاد 16 في </w:t>
      </w:r>
      <w:proofErr w:type="gramStart"/>
      <w:r w:rsidRPr="00C41B07">
        <w:rPr>
          <w:rFonts w:cs="Simplified Arabic"/>
          <w:rtl/>
          <w:lang w:val="en-US"/>
        </w:rPr>
        <w:t>المائة</w:t>
      </w:r>
      <w:proofErr w:type="gramEnd"/>
      <w:r w:rsidRPr="00C41B07">
        <w:rPr>
          <w:rFonts w:cs="Simplified Arabic"/>
          <w:rtl/>
          <w:lang w:val="en-US"/>
        </w:rPr>
        <w:t xml:space="preserve"> من الأطراف بأنه اتخذ </w:t>
      </w:r>
      <w:r w:rsidR="00FD174F">
        <w:rPr>
          <w:rFonts w:cs="Simplified Arabic"/>
          <w:rtl/>
          <w:lang w:val="en-US"/>
        </w:rPr>
        <w:t>هذه التدابير</w:t>
      </w:r>
      <w:r w:rsidRPr="00C41B07">
        <w:rPr>
          <w:rFonts w:cs="Simplified Arabic"/>
          <w:rtl/>
          <w:lang w:val="en-US"/>
        </w:rPr>
        <w:t xml:space="preserve"> إلى حد ما. ويؤدي النظر في هذه الأرقام مجتمعة إلى نسبة عالمية قدرها 74 في </w:t>
      </w:r>
      <w:proofErr w:type="gramStart"/>
      <w:r w:rsidRPr="00C41B07">
        <w:rPr>
          <w:rFonts w:cs="Simplified Arabic"/>
          <w:rtl/>
          <w:lang w:val="en-US"/>
        </w:rPr>
        <w:t>المائة</w:t>
      </w:r>
      <w:proofErr w:type="gramEnd"/>
      <w:r w:rsidRPr="00C41B07">
        <w:rPr>
          <w:rFonts w:cs="Simplified Arabic"/>
          <w:rtl/>
          <w:lang w:val="en-US"/>
        </w:rPr>
        <w:t xml:space="preserve"> (+10 في </w:t>
      </w:r>
      <w:proofErr w:type="gramStart"/>
      <w:r w:rsidRPr="00C41B07">
        <w:rPr>
          <w:rFonts w:cs="Simplified Arabic"/>
          <w:rtl/>
          <w:lang w:val="en-US"/>
        </w:rPr>
        <w:t>المائة</w:t>
      </w:r>
      <w:proofErr w:type="gramEnd"/>
      <w:r w:rsidRPr="00C41B07">
        <w:rPr>
          <w:rFonts w:cs="Simplified Arabic"/>
          <w:rtl/>
          <w:lang w:val="en-US"/>
        </w:rPr>
        <w:t>).</w:t>
      </w:r>
      <w:r w:rsidR="00FD174F" w:rsidRPr="00E54349">
        <w:rPr>
          <w:rFonts w:cs="Simplified Arabic"/>
          <w:sz w:val="22"/>
          <w:vertAlign w:val="superscript"/>
          <w:rtl/>
          <w:lang w:val="en-US"/>
        </w:rPr>
        <w:footnoteReference w:id="35"/>
      </w:r>
      <w:r w:rsidR="00FD174F" w:rsidRPr="004143D8">
        <w:rPr>
          <w:rtl/>
        </w:rPr>
        <w:t xml:space="preserve"> </w:t>
      </w:r>
      <w:r w:rsidR="00FD174F" w:rsidRPr="00FD174F">
        <w:rPr>
          <w:rFonts w:cs="Simplified Arabic"/>
          <w:rtl/>
          <w:lang w:val="en-US"/>
        </w:rPr>
        <w:t xml:space="preserve">وعلى المستوى الإقليمي، أفاد ما بين 58 و100 في </w:t>
      </w:r>
      <w:proofErr w:type="gramStart"/>
      <w:r w:rsidR="00FD174F" w:rsidRPr="00FD174F">
        <w:rPr>
          <w:rFonts w:cs="Simplified Arabic"/>
          <w:rtl/>
          <w:lang w:val="en-US"/>
        </w:rPr>
        <w:t>المائة</w:t>
      </w:r>
      <w:proofErr w:type="gramEnd"/>
      <w:r w:rsidR="00FD174F" w:rsidRPr="00FD174F">
        <w:rPr>
          <w:rFonts w:cs="Simplified Arabic"/>
          <w:rtl/>
          <w:lang w:val="en-US"/>
        </w:rPr>
        <w:t xml:space="preserve"> من الأطراف بوجود تدابير مناسبة أو </w:t>
      </w:r>
      <w:r w:rsidR="00FD174F">
        <w:rPr>
          <w:rFonts w:cs="Simplified Arabic" w:hint="cs"/>
          <w:rtl/>
          <w:lang w:val="en-US"/>
        </w:rPr>
        <w:t>بتطبيقها</w:t>
      </w:r>
      <w:r w:rsidR="00FD174F" w:rsidRPr="00FD174F">
        <w:rPr>
          <w:rFonts w:cs="Simplified Arabic"/>
          <w:rtl/>
          <w:lang w:val="en-US"/>
        </w:rPr>
        <w:t xml:space="preserve"> إلى حد ما. </w:t>
      </w:r>
    </w:p>
    <w:p w14:paraId="24920EE4" w14:textId="20C69CE7" w:rsidR="00C702D5" w:rsidRDefault="00C41B07" w:rsidP="00C702D5">
      <w:pPr>
        <w:pStyle w:val="Paragraphedeliste"/>
        <w:numPr>
          <w:ilvl w:val="0"/>
          <w:numId w:val="12"/>
        </w:numPr>
        <w:bidi/>
        <w:spacing w:after="120" w:line="216" w:lineRule="auto"/>
        <w:ind w:left="1026" w:hanging="357"/>
        <w:contextualSpacing w:val="0"/>
        <w:jc w:val="both"/>
        <w:rPr>
          <w:rFonts w:cs="Simplified Arabic"/>
          <w:lang w:val="en-US"/>
        </w:rPr>
      </w:pPr>
      <w:r w:rsidRPr="00C41B07">
        <w:rPr>
          <w:rFonts w:cs="Simplified Arabic"/>
          <w:rtl/>
          <w:lang w:val="en-US"/>
        </w:rPr>
        <w:t xml:space="preserve">أفاد واحد وستون في </w:t>
      </w:r>
      <w:proofErr w:type="gramStart"/>
      <w:r w:rsidRPr="00C41B07">
        <w:rPr>
          <w:rFonts w:cs="Simplified Arabic"/>
          <w:rtl/>
          <w:lang w:val="en-US"/>
        </w:rPr>
        <w:t>المائة</w:t>
      </w:r>
      <w:proofErr w:type="gramEnd"/>
      <w:r w:rsidRPr="00C41B07">
        <w:rPr>
          <w:rFonts w:cs="Simplified Arabic"/>
          <w:rtl/>
          <w:lang w:val="en-US"/>
        </w:rPr>
        <w:t xml:space="preserve"> من الأطراف بأنه اعتمد تدابير لمنع</w:t>
      </w:r>
      <w:r w:rsidR="00FF2DCE">
        <w:rPr>
          <w:rFonts w:cs="Simplified Arabic" w:hint="cs"/>
          <w:rtl/>
          <w:lang w:val="en-US"/>
        </w:rPr>
        <w:t xml:space="preserve"> عمليات</w:t>
      </w:r>
      <w:r w:rsidRPr="00C41B07">
        <w:rPr>
          <w:rFonts w:cs="Simplified Arabic"/>
          <w:rtl/>
          <w:lang w:val="en-US"/>
        </w:rPr>
        <w:t xml:space="preserve"> النقل غير المشروع </w:t>
      </w:r>
      <w:r w:rsidR="00F73A89">
        <w:rPr>
          <w:rFonts w:cs="Simplified Arabic"/>
          <w:rtl/>
          <w:lang w:val="en-US"/>
        </w:rPr>
        <w:t>للكائنات الحية ال</w:t>
      </w:r>
      <w:r w:rsidR="00943499">
        <w:rPr>
          <w:rFonts w:cs="Simplified Arabic"/>
          <w:rtl/>
          <w:lang w:val="en-US"/>
        </w:rPr>
        <w:t>محوّرة</w:t>
      </w:r>
      <w:r w:rsidRPr="00C41B07">
        <w:rPr>
          <w:rFonts w:cs="Simplified Arabic"/>
          <w:rtl/>
          <w:lang w:val="en-US"/>
        </w:rPr>
        <w:t xml:space="preserve"> عبر الحدود (+2 في </w:t>
      </w:r>
      <w:proofErr w:type="gramStart"/>
      <w:r w:rsidRPr="00C41B07">
        <w:rPr>
          <w:rFonts w:cs="Simplified Arabic"/>
          <w:rtl/>
          <w:lang w:val="en-US"/>
        </w:rPr>
        <w:t>المائة</w:t>
      </w:r>
      <w:proofErr w:type="gramEnd"/>
      <w:r w:rsidRPr="00C41B07">
        <w:rPr>
          <w:rFonts w:cs="Simplified Arabic"/>
          <w:rtl/>
          <w:lang w:val="en-US"/>
        </w:rPr>
        <w:t xml:space="preserve">)، وأفاد 13 في </w:t>
      </w:r>
      <w:proofErr w:type="gramStart"/>
      <w:r w:rsidRPr="00C41B07">
        <w:rPr>
          <w:rFonts w:cs="Simplified Arabic"/>
          <w:rtl/>
          <w:lang w:val="en-US"/>
        </w:rPr>
        <w:t>المائة</w:t>
      </w:r>
      <w:proofErr w:type="gramEnd"/>
      <w:r w:rsidRPr="00C41B07">
        <w:rPr>
          <w:rFonts w:cs="Simplified Arabic"/>
          <w:rtl/>
          <w:lang w:val="en-US"/>
        </w:rPr>
        <w:t xml:space="preserve"> من الأطراف (16 </w:t>
      </w:r>
      <w:r w:rsidR="00A43FA7">
        <w:rPr>
          <w:rFonts w:cs="Simplified Arabic"/>
          <w:rtl/>
          <w:lang w:val="en-US"/>
        </w:rPr>
        <w:t>طرفاً</w:t>
      </w:r>
      <w:r w:rsidRPr="00C41B07">
        <w:rPr>
          <w:rFonts w:cs="Simplified Arabic"/>
          <w:rtl/>
          <w:lang w:val="en-US"/>
        </w:rPr>
        <w:t xml:space="preserve">) بأنه فعل ذلك إلى حد ما (-1 في </w:t>
      </w:r>
      <w:proofErr w:type="gramStart"/>
      <w:r w:rsidRPr="00C41B07">
        <w:rPr>
          <w:rFonts w:cs="Simplified Arabic"/>
          <w:rtl/>
          <w:lang w:val="en-US"/>
        </w:rPr>
        <w:t>المائة</w:t>
      </w:r>
      <w:proofErr w:type="gramEnd"/>
      <w:r w:rsidRPr="00C41B07">
        <w:rPr>
          <w:rFonts w:cs="Simplified Arabic"/>
          <w:rtl/>
          <w:lang w:val="en-US"/>
        </w:rPr>
        <w:t xml:space="preserve">). وعلى المستوى الإقليمي، أفاد ما بين 40 و100 في </w:t>
      </w:r>
      <w:proofErr w:type="gramStart"/>
      <w:r w:rsidRPr="00C41B07">
        <w:rPr>
          <w:rFonts w:cs="Simplified Arabic"/>
          <w:rtl/>
          <w:lang w:val="en-US"/>
        </w:rPr>
        <w:t>المائة</w:t>
      </w:r>
      <w:proofErr w:type="gramEnd"/>
      <w:r w:rsidRPr="00C41B07">
        <w:rPr>
          <w:rFonts w:cs="Simplified Arabic"/>
          <w:rtl/>
          <w:lang w:val="en-US"/>
        </w:rPr>
        <w:t xml:space="preserve"> من الأطراف بأنه اعتمدت </w:t>
      </w:r>
      <w:r w:rsidR="00FD174F">
        <w:rPr>
          <w:rFonts w:cs="Simplified Arabic"/>
          <w:rtl/>
          <w:lang w:val="en-US"/>
        </w:rPr>
        <w:t>هذه التدابير</w:t>
      </w:r>
      <w:r w:rsidRPr="00C41B07">
        <w:rPr>
          <w:rFonts w:cs="Simplified Arabic"/>
          <w:rtl/>
          <w:lang w:val="en-US"/>
        </w:rPr>
        <w:t xml:space="preserve"> أو فعل ذلك إلى حد ما</w:t>
      </w:r>
      <w:r w:rsidR="00104540">
        <w:rPr>
          <w:rFonts w:hint="cs"/>
          <w:rtl/>
        </w:rPr>
        <w:t>.</w:t>
      </w:r>
    </w:p>
    <w:p w14:paraId="69692C33" w14:textId="70FCE7A4" w:rsidR="00C702D5" w:rsidRPr="004143D8" w:rsidRDefault="00C41B07" w:rsidP="004143D8">
      <w:pPr>
        <w:pStyle w:val="Paragraphedeliste"/>
        <w:numPr>
          <w:ilvl w:val="0"/>
          <w:numId w:val="12"/>
        </w:numPr>
        <w:bidi/>
        <w:spacing w:after="120" w:line="216" w:lineRule="auto"/>
        <w:ind w:left="1026" w:hanging="357"/>
        <w:contextualSpacing w:val="0"/>
        <w:jc w:val="both"/>
        <w:rPr>
          <w:rFonts w:cs="Simplified Arabic"/>
          <w:lang w:val="en-US"/>
        </w:rPr>
      </w:pPr>
      <w:r w:rsidRPr="00C41B07">
        <w:rPr>
          <w:rFonts w:cs="Simplified Arabic"/>
          <w:rtl/>
          <w:lang w:val="en-US"/>
        </w:rPr>
        <w:t xml:space="preserve">أبلغت ستة أطراف عن </w:t>
      </w:r>
      <w:r w:rsidR="00104540">
        <w:rPr>
          <w:rFonts w:cs="Simplified Arabic" w:hint="cs"/>
          <w:rtl/>
          <w:lang w:val="en-US"/>
        </w:rPr>
        <w:t>حالات</w:t>
      </w:r>
      <w:r w:rsidR="00F73A89">
        <w:rPr>
          <w:rFonts w:cs="Simplified Arabic"/>
          <w:rtl/>
          <w:lang w:val="en-US"/>
        </w:rPr>
        <w:t xml:space="preserve"> نقل</w:t>
      </w:r>
      <w:r w:rsidRPr="00C41B07">
        <w:rPr>
          <w:rFonts w:cs="Simplified Arabic"/>
          <w:rtl/>
          <w:lang w:val="en-US"/>
        </w:rPr>
        <w:t xml:space="preserve"> غير مقصود </w:t>
      </w:r>
      <w:r w:rsidR="00F73A89">
        <w:rPr>
          <w:rFonts w:cs="Simplified Arabic"/>
          <w:rtl/>
          <w:lang w:val="en-US"/>
        </w:rPr>
        <w:t>للكائنات الحية ال</w:t>
      </w:r>
      <w:r w:rsidR="00943499">
        <w:rPr>
          <w:rFonts w:cs="Simplified Arabic"/>
          <w:rtl/>
          <w:lang w:val="en-US"/>
        </w:rPr>
        <w:t>محوّرة</w:t>
      </w:r>
      <w:r w:rsidRPr="00C41B07">
        <w:rPr>
          <w:rFonts w:cs="Simplified Arabic"/>
          <w:rtl/>
          <w:lang w:val="en-US"/>
        </w:rPr>
        <w:t xml:space="preserve"> عبر الحدود، وأبلغ 26 </w:t>
      </w:r>
      <w:r w:rsidR="00A43FA7">
        <w:rPr>
          <w:rFonts w:cs="Simplified Arabic"/>
          <w:rtl/>
          <w:lang w:val="en-US"/>
        </w:rPr>
        <w:t>طرفاً</w:t>
      </w:r>
      <w:r w:rsidRPr="00C41B07">
        <w:rPr>
          <w:rFonts w:cs="Simplified Arabic"/>
          <w:rtl/>
          <w:lang w:val="en-US"/>
        </w:rPr>
        <w:t xml:space="preserve"> عن </w:t>
      </w:r>
      <w:r w:rsidR="00104540">
        <w:rPr>
          <w:rFonts w:cs="Simplified Arabic" w:hint="cs"/>
          <w:rtl/>
          <w:lang w:val="en-US"/>
        </w:rPr>
        <w:t>حالات</w:t>
      </w:r>
      <w:r w:rsidR="00F73A89">
        <w:rPr>
          <w:rFonts w:cs="Simplified Arabic"/>
          <w:rtl/>
          <w:lang w:val="en-US"/>
        </w:rPr>
        <w:t xml:space="preserve"> نقل غير مشروع</w:t>
      </w:r>
      <w:r w:rsidRPr="00C41B07">
        <w:rPr>
          <w:rFonts w:cs="Simplified Arabic"/>
          <w:rtl/>
          <w:lang w:val="en-US"/>
        </w:rPr>
        <w:t xml:space="preserve"> </w:t>
      </w:r>
      <w:r w:rsidR="00F73A89">
        <w:rPr>
          <w:rFonts w:cs="Simplified Arabic"/>
          <w:rtl/>
          <w:lang w:val="en-US"/>
        </w:rPr>
        <w:t>للكائنات الحية ال</w:t>
      </w:r>
      <w:r w:rsidR="00943499">
        <w:rPr>
          <w:rFonts w:cs="Simplified Arabic"/>
          <w:rtl/>
          <w:lang w:val="en-US"/>
        </w:rPr>
        <w:t>محوّرة</w:t>
      </w:r>
      <w:r w:rsidRPr="00C41B07">
        <w:rPr>
          <w:rFonts w:cs="Simplified Arabic"/>
          <w:rtl/>
          <w:lang w:val="en-US"/>
        </w:rPr>
        <w:t xml:space="preserve"> عبر الحدود خلال الفترة المشمولة بالتقرير في تقاريره الوطنية الخامسة. ولم </w:t>
      </w:r>
      <w:r w:rsidR="00104540" w:rsidRPr="00104540">
        <w:rPr>
          <w:rFonts w:cs="Simplified Arabic"/>
          <w:rtl/>
          <w:lang w:val="en-US"/>
        </w:rPr>
        <w:t>يُ</w:t>
      </w:r>
      <w:r w:rsidR="009A1C4D">
        <w:rPr>
          <w:rFonts w:cs="Simplified Arabic"/>
          <w:rtl/>
          <w:lang w:val="en-US"/>
        </w:rPr>
        <w:t>قدّم</w:t>
      </w:r>
      <w:r w:rsidR="00104540" w:rsidRPr="00104540">
        <w:rPr>
          <w:rFonts w:cs="Simplified Arabic"/>
          <w:rtl/>
          <w:lang w:val="en-US"/>
        </w:rPr>
        <w:t xml:space="preserve"> </w:t>
      </w:r>
      <w:r w:rsidRPr="00C41B07">
        <w:rPr>
          <w:rFonts w:cs="Simplified Arabic"/>
          <w:rtl/>
          <w:lang w:val="en-US"/>
        </w:rPr>
        <w:t>سوى سجلين يتعلقان ب</w:t>
      </w:r>
      <w:r w:rsidR="00104540">
        <w:rPr>
          <w:rFonts w:cs="Simplified Arabic" w:hint="cs"/>
          <w:rtl/>
          <w:lang w:val="en-US"/>
        </w:rPr>
        <w:t>حالات</w:t>
      </w:r>
      <w:r w:rsidR="0069175A">
        <w:rPr>
          <w:rFonts w:cs="Simplified Arabic"/>
          <w:rtl/>
          <w:lang w:val="en-US"/>
        </w:rPr>
        <w:t xml:space="preserve"> نقل</w:t>
      </w:r>
      <w:r w:rsidRPr="00C41B07">
        <w:rPr>
          <w:rFonts w:cs="Simplified Arabic"/>
          <w:rtl/>
          <w:lang w:val="en-US"/>
        </w:rPr>
        <w:t xml:space="preserve"> غير مشروع عبر الحدود إلى </w:t>
      </w:r>
      <w:r w:rsidR="00C73DBC">
        <w:rPr>
          <w:rFonts w:cs="Simplified Arabic"/>
          <w:rtl/>
          <w:lang w:val="en-US"/>
        </w:rPr>
        <w:t>غرفة تبادل معلومات السلامة الأحيائية</w:t>
      </w:r>
      <w:r w:rsidRPr="00C41B07">
        <w:rPr>
          <w:rFonts w:cs="Simplified Arabic"/>
          <w:rtl/>
          <w:lang w:val="en-US"/>
        </w:rPr>
        <w:t xml:space="preserve"> </w:t>
      </w:r>
      <w:r w:rsidRPr="00C41B07">
        <w:rPr>
          <w:rFonts w:cs="Simplified Arabic"/>
          <w:rtl/>
          <w:lang w:val="en-US"/>
        </w:rPr>
        <w:lastRenderedPageBreak/>
        <w:t xml:space="preserve">خلال الفترة المشمولة بالتقرير، ولم </w:t>
      </w:r>
      <w:r w:rsidR="00104540" w:rsidRPr="00104540">
        <w:rPr>
          <w:rFonts w:cs="Simplified Arabic"/>
          <w:rtl/>
          <w:lang w:val="en-US"/>
        </w:rPr>
        <w:t>تُ</w:t>
      </w:r>
      <w:r w:rsidR="009A1C4D">
        <w:rPr>
          <w:rFonts w:cs="Simplified Arabic"/>
          <w:rtl/>
          <w:lang w:val="en-US"/>
        </w:rPr>
        <w:t>قدّم</w:t>
      </w:r>
      <w:r w:rsidR="00104540" w:rsidRPr="00104540">
        <w:rPr>
          <w:rFonts w:cs="Simplified Arabic"/>
          <w:rtl/>
          <w:lang w:val="en-US"/>
        </w:rPr>
        <w:t xml:space="preserve"> </w:t>
      </w:r>
      <w:r w:rsidRPr="00C41B07">
        <w:rPr>
          <w:rFonts w:cs="Simplified Arabic"/>
          <w:rtl/>
          <w:lang w:val="en-US"/>
        </w:rPr>
        <w:t xml:space="preserve">أي بلاغات عن عمليات نقل غير مقصود عبر الحدود إلى </w:t>
      </w:r>
      <w:r w:rsidR="00213AFC">
        <w:rPr>
          <w:rFonts w:cs="Simplified Arabic"/>
          <w:rtl/>
          <w:lang w:val="en-US"/>
        </w:rPr>
        <w:t>غرفة تبادل</w:t>
      </w:r>
      <w:r w:rsidRPr="00C41B07">
        <w:rPr>
          <w:rFonts w:cs="Simplified Arabic"/>
          <w:rtl/>
          <w:lang w:val="en-US"/>
        </w:rPr>
        <w:t xml:space="preserve"> المعلومات</w:t>
      </w:r>
      <w:r w:rsidR="00104540">
        <w:rPr>
          <w:rFonts w:cs="Simplified Arabic" w:hint="cs"/>
          <w:b/>
          <w:bCs/>
          <w:rtl/>
          <w:lang w:val="en-US"/>
        </w:rPr>
        <w:t>.</w:t>
      </w:r>
    </w:p>
    <w:p w14:paraId="08574EED" w14:textId="3C83F9C0" w:rsidR="000E6548" w:rsidRPr="005D5C5E" w:rsidRDefault="00C41B07" w:rsidP="004143D8">
      <w:pPr>
        <w:numPr>
          <w:ilvl w:val="0"/>
          <w:numId w:val="4"/>
        </w:numPr>
        <w:bidi/>
        <w:spacing w:after="120" w:line="216" w:lineRule="auto"/>
        <w:ind w:left="561" w:firstLine="0"/>
        <w:jc w:val="both"/>
        <w:rPr>
          <w:rFonts w:cs="Simplified Arabic"/>
          <w:sz w:val="22"/>
          <w:lang w:val="en-US"/>
        </w:rPr>
      </w:pPr>
      <w:r w:rsidRPr="005D5C5E">
        <w:rPr>
          <w:rFonts w:cs="Simplified Arabic"/>
          <w:sz w:val="22"/>
          <w:rtl/>
          <w:lang w:val="en-US"/>
        </w:rPr>
        <w:t xml:space="preserve">وفي حين </w:t>
      </w:r>
      <w:r w:rsidR="00104540" w:rsidRPr="005D5C5E">
        <w:rPr>
          <w:rFonts w:cs="Simplified Arabic" w:hint="cs"/>
          <w:sz w:val="22"/>
          <w:rtl/>
          <w:lang w:val="en-US"/>
        </w:rPr>
        <w:t>أشارت</w:t>
      </w:r>
      <w:r w:rsidRPr="005D5C5E">
        <w:rPr>
          <w:rFonts w:cs="Simplified Arabic"/>
          <w:sz w:val="22"/>
          <w:rtl/>
          <w:lang w:val="en-US"/>
        </w:rPr>
        <w:t xml:space="preserve"> عدة أطراف </w:t>
      </w:r>
      <w:r w:rsidR="00104540" w:rsidRPr="005D5C5E">
        <w:rPr>
          <w:rFonts w:cs="Simplified Arabic" w:hint="cs"/>
          <w:sz w:val="22"/>
          <w:rtl/>
          <w:lang w:val="en-US"/>
        </w:rPr>
        <w:t>إلى وجود</w:t>
      </w:r>
      <w:r w:rsidRPr="005D5C5E">
        <w:rPr>
          <w:rFonts w:cs="Simplified Arabic"/>
          <w:sz w:val="22"/>
          <w:rtl/>
          <w:lang w:val="en-US"/>
        </w:rPr>
        <w:t xml:space="preserve"> تدابير قائمة أو قيد ال</w:t>
      </w:r>
      <w:r w:rsidR="00104540" w:rsidRPr="005D5C5E">
        <w:rPr>
          <w:rFonts w:cs="Simplified Arabic" w:hint="cs"/>
          <w:sz w:val="22"/>
          <w:rtl/>
          <w:lang w:val="en-US"/>
        </w:rPr>
        <w:t>إعداد</w:t>
      </w:r>
      <w:r w:rsidRPr="005D5C5E">
        <w:rPr>
          <w:rFonts w:cs="Simplified Arabic"/>
          <w:sz w:val="22"/>
          <w:rtl/>
          <w:lang w:val="en-US"/>
        </w:rPr>
        <w:t xml:space="preserve"> فيما يتعلق ب</w:t>
      </w:r>
      <w:r w:rsidR="00B1748C" w:rsidRPr="005D5C5E">
        <w:rPr>
          <w:rFonts w:cs="Simplified Arabic"/>
          <w:sz w:val="22"/>
          <w:rtl/>
          <w:lang w:val="en-US"/>
        </w:rPr>
        <w:t xml:space="preserve">عمليات </w:t>
      </w:r>
      <w:r w:rsidR="0069175A" w:rsidRPr="005D5C5E">
        <w:rPr>
          <w:rFonts w:cs="Simplified Arabic"/>
          <w:sz w:val="22"/>
          <w:rtl/>
          <w:lang w:val="en-US"/>
        </w:rPr>
        <w:t>النقل غير المشروع</w:t>
      </w:r>
      <w:r w:rsidRPr="005D5C5E">
        <w:rPr>
          <w:rFonts w:cs="Simplified Arabic"/>
          <w:sz w:val="22"/>
          <w:rtl/>
          <w:lang w:val="en-US"/>
        </w:rPr>
        <w:t xml:space="preserve"> </w:t>
      </w:r>
      <w:r w:rsidR="00FF2DCE" w:rsidRPr="005D5C5E">
        <w:rPr>
          <w:rFonts w:cs="Simplified Arabic"/>
          <w:sz w:val="22"/>
          <w:rtl/>
          <w:lang w:val="en-US"/>
        </w:rPr>
        <w:t>وغير المقصود</w:t>
      </w:r>
      <w:r w:rsidRPr="005D5C5E">
        <w:rPr>
          <w:rFonts w:cs="Simplified Arabic"/>
          <w:sz w:val="22"/>
          <w:rtl/>
          <w:lang w:val="en-US"/>
        </w:rPr>
        <w:t xml:space="preserve"> عبر الحدود، وصف العديد من الأطراف التحديات </w:t>
      </w:r>
      <w:r w:rsidR="00FF2DCE" w:rsidRPr="005D5C5E">
        <w:rPr>
          <w:rFonts w:cs="Simplified Arabic" w:hint="cs"/>
          <w:sz w:val="22"/>
          <w:rtl/>
          <w:lang w:val="en-US"/>
        </w:rPr>
        <w:t>التي تعترض</w:t>
      </w:r>
      <w:r w:rsidRPr="005D5C5E">
        <w:rPr>
          <w:rFonts w:cs="Simplified Arabic"/>
          <w:sz w:val="22"/>
          <w:rtl/>
          <w:lang w:val="en-US"/>
        </w:rPr>
        <w:t xml:space="preserve"> تنفيذ </w:t>
      </w:r>
      <w:r w:rsidR="00FF2DCE" w:rsidRPr="005D5C5E">
        <w:rPr>
          <w:rFonts w:cs="Simplified Arabic" w:hint="cs"/>
          <w:sz w:val="22"/>
          <w:rtl/>
          <w:lang w:val="en-US"/>
        </w:rPr>
        <w:t>هذه</w:t>
      </w:r>
      <w:r w:rsidRPr="005D5C5E">
        <w:rPr>
          <w:rFonts w:cs="Simplified Arabic"/>
          <w:sz w:val="22"/>
          <w:rtl/>
          <w:lang w:val="en-US"/>
        </w:rPr>
        <w:t xml:space="preserve"> التدابير بسبب القيود المختلفة </w:t>
      </w:r>
      <w:r w:rsidR="005D5C5E">
        <w:rPr>
          <w:rFonts w:cs="Simplified Arabic" w:hint="cs"/>
          <w:sz w:val="22"/>
          <w:rtl/>
          <w:lang w:val="en-US"/>
        </w:rPr>
        <w:t xml:space="preserve">المفروضة </w:t>
      </w:r>
      <w:r w:rsidRPr="005D5C5E">
        <w:rPr>
          <w:rFonts w:cs="Simplified Arabic"/>
          <w:sz w:val="22"/>
          <w:rtl/>
          <w:lang w:val="en-US"/>
        </w:rPr>
        <w:t xml:space="preserve">على الموارد والقدرات، بما في ذلك </w:t>
      </w:r>
      <w:r w:rsidR="005D5C5E" w:rsidRPr="005D5C5E">
        <w:rPr>
          <w:rFonts w:cs="Simplified Arabic" w:hint="cs"/>
          <w:sz w:val="22"/>
          <w:rtl/>
          <w:lang w:val="en-US"/>
        </w:rPr>
        <w:t>ضعف</w:t>
      </w:r>
      <w:r w:rsidRPr="005D5C5E">
        <w:rPr>
          <w:rFonts w:cs="Simplified Arabic"/>
          <w:sz w:val="22"/>
          <w:rtl/>
          <w:lang w:val="en-US"/>
        </w:rPr>
        <w:t xml:space="preserve"> القدرة على الكشف المختبري؛ </w:t>
      </w:r>
      <w:r w:rsidR="005D5C5E" w:rsidRPr="005D5C5E">
        <w:rPr>
          <w:rFonts w:cs="Simplified Arabic" w:hint="cs"/>
          <w:sz w:val="22"/>
          <w:rtl/>
          <w:lang w:val="en-US"/>
        </w:rPr>
        <w:t>والنقص في قدرات</w:t>
      </w:r>
      <w:r w:rsidRPr="005D5C5E">
        <w:rPr>
          <w:rFonts w:cs="Simplified Arabic"/>
          <w:sz w:val="22"/>
          <w:rtl/>
          <w:lang w:val="en-US"/>
        </w:rPr>
        <w:t xml:space="preserve"> الموارد البشرية؛ والحدود ال</w:t>
      </w:r>
      <w:r w:rsidR="005D5C5E" w:rsidRPr="005D5C5E">
        <w:rPr>
          <w:rFonts w:cs="Simplified Arabic" w:hint="cs"/>
          <w:sz w:val="22"/>
          <w:rtl/>
          <w:lang w:val="en-US"/>
        </w:rPr>
        <w:t>تي يسهل اختراقها</w:t>
      </w:r>
      <w:r w:rsidRPr="005D5C5E">
        <w:rPr>
          <w:rFonts w:cs="Simplified Arabic"/>
          <w:sz w:val="22"/>
          <w:rtl/>
          <w:lang w:val="en-US"/>
        </w:rPr>
        <w:t xml:space="preserve">؛ </w:t>
      </w:r>
      <w:r w:rsidR="005D5C5E" w:rsidRPr="005D5C5E">
        <w:rPr>
          <w:rFonts w:cs="Simplified Arabic" w:hint="cs"/>
          <w:sz w:val="22"/>
          <w:rtl/>
          <w:lang w:val="en-US"/>
        </w:rPr>
        <w:t>ونقص</w:t>
      </w:r>
      <w:r w:rsidRPr="005D5C5E">
        <w:rPr>
          <w:rFonts w:cs="Simplified Arabic"/>
          <w:sz w:val="22"/>
          <w:rtl/>
          <w:lang w:val="en-US"/>
        </w:rPr>
        <w:t xml:space="preserve"> المعدات التقنية عند نقاط الدخول؛ وعدم كفاية الموارد المالية والمؤسسية؛ </w:t>
      </w:r>
      <w:r w:rsidR="004143D8" w:rsidRPr="005D5C5E">
        <w:rPr>
          <w:rFonts w:cs="Simplified Arabic"/>
          <w:sz w:val="22"/>
          <w:rtl/>
          <w:lang w:val="en-US"/>
        </w:rPr>
        <w:t>ومحدودية التعاون بين المؤسسات.</w:t>
      </w:r>
    </w:p>
    <w:p w14:paraId="44F3BD47" w14:textId="05D14F34" w:rsidR="00C41B07" w:rsidRDefault="00C41B07" w:rsidP="00C41B07">
      <w:pPr>
        <w:bidi/>
        <w:spacing w:after="120" w:line="216" w:lineRule="auto"/>
        <w:rPr>
          <w:rFonts w:cs="Simplified Arabic"/>
          <w:b/>
          <w:bCs/>
          <w:rtl/>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Pr>
          <w:rFonts w:cs="Simplified Arabic" w:hint="cs"/>
          <w:b/>
          <w:bCs/>
          <w:rtl/>
          <w:lang w:val="en-US"/>
        </w:rPr>
        <w:t>تحليل المعلومات</w:t>
      </w:r>
    </w:p>
    <w:p w14:paraId="17F87952" w14:textId="4E6CB6AF" w:rsidR="00C41B07" w:rsidRPr="001B0011" w:rsidRDefault="005D5C5E" w:rsidP="006C6685">
      <w:pPr>
        <w:numPr>
          <w:ilvl w:val="0"/>
          <w:numId w:val="4"/>
        </w:numPr>
        <w:bidi/>
        <w:spacing w:after="120" w:line="216" w:lineRule="auto"/>
        <w:ind w:left="561" w:firstLine="0"/>
        <w:jc w:val="both"/>
        <w:rPr>
          <w:rFonts w:cs="Simplified Arabic"/>
          <w:b/>
          <w:bCs/>
          <w:sz w:val="22"/>
          <w:lang w:val="en-US"/>
        </w:rPr>
      </w:pPr>
      <w:r>
        <w:rPr>
          <w:rFonts w:cs="Simplified Arabic" w:hint="cs"/>
          <w:sz w:val="22"/>
          <w:rtl/>
          <w:lang w:val="en-US"/>
        </w:rPr>
        <w:t>تتضمن</w:t>
      </w:r>
      <w:r w:rsidR="00C41B07" w:rsidRPr="00C41B07">
        <w:rPr>
          <w:rFonts w:cs="Simplified Arabic"/>
          <w:sz w:val="22"/>
          <w:rtl/>
          <w:lang w:val="en-US"/>
        </w:rPr>
        <w:t xml:space="preserve"> ال</w:t>
      </w:r>
      <w:r w:rsidR="00BB38C2">
        <w:rPr>
          <w:rFonts w:cs="Simplified Arabic"/>
          <w:sz w:val="22"/>
          <w:rtl/>
          <w:lang w:val="en-US"/>
        </w:rPr>
        <w:t>غاية</w:t>
      </w:r>
      <w:r w:rsidR="00C41B07" w:rsidRPr="00C41B07">
        <w:rPr>
          <w:rFonts w:cs="Simplified Arabic"/>
          <w:sz w:val="22"/>
          <w:rtl/>
          <w:lang w:val="en-US"/>
        </w:rPr>
        <w:t xml:space="preserve"> </w:t>
      </w:r>
      <w:r w:rsidR="0044021F">
        <w:rPr>
          <w:rFonts w:cs="Simplified Arabic"/>
          <w:sz w:val="22"/>
          <w:rtl/>
          <w:lang w:val="en-US"/>
        </w:rPr>
        <w:t>ألف-</w:t>
      </w:r>
      <w:r w:rsidR="00C41B07" w:rsidRPr="00C41B07">
        <w:rPr>
          <w:rFonts w:cs="Simplified Arabic"/>
          <w:sz w:val="22"/>
          <w:rtl/>
          <w:lang w:val="en-US"/>
        </w:rPr>
        <w:t xml:space="preserve">6 </w:t>
      </w:r>
      <w:r>
        <w:rPr>
          <w:rFonts w:cs="Simplified Arabic"/>
          <w:sz w:val="22"/>
          <w:rtl/>
          <w:lang w:val="en-US"/>
        </w:rPr>
        <w:t>هدفاً</w:t>
      </w:r>
      <w:r w:rsidR="00C41B07" w:rsidRPr="00C41B07">
        <w:rPr>
          <w:rFonts w:cs="Simplified Arabic"/>
          <w:sz w:val="22"/>
          <w:rtl/>
          <w:lang w:val="en-US"/>
        </w:rPr>
        <w:t xml:space="preserve"> </w:t>
      </w:r>
      <w:r>
        <w:rPr>
          <w:rFonts w:cs="Simplified Arabic"/>
          <w:sz w:val="22"/>
          <w:rtl/>
          <w:lang w:val="en-US"/>
        </w:rPr>
        <w:t>واحداً</w:t>
      </w:r>
      <w:r w:rsidR="00C41B07" w:rsidRPr="00C41B07">
        <w:rPr>
          <w:rFonts w:cs="Simplified Arabic"/>
          <w:sz w:val="22"/>
          <w:rtl/>
          <w:lang w:val="en-US"/>
        </w:rPr>
        <w:t xml:space="preserve"> </w:t>
      </w:r>
      <w:r>
        <w:rPr>
          <w:rFonts w:cs="Simplified Arabic"/>
          <w:sz w:val="22"/>
          <w:rtl/>
          <w:lang w:val="en-US"/>
        </w:rPr>
        <w:t>يتعين بلوغه من أجل تحقيق</w:t>
      </w:r>
      <w:r w:rsidR="00C41B07" w:rsidRPr="00C41B07">
        <w:rPr>
          <w:rFonts w:cs="Simplified Arabic"/>
          <w:sz w:val="22"/>
          <w:rtl/>
          <w:lang w:val="en-US"/>
        </w:rPr>
        <w:t xml:space="preserve"> ال</w:t>
      </w:r>
      <w:r w:rsidR="00BB38C2">
        <w:rPr>
          <w:rFonts w:cs="Simplified Arabic"/>
          <w:sz w:val="22"/>
          <w:rtl/>
          <w:lang w:val="en-US"/>
        </w:rPr>
        <w:t>غاية</w:t>
      </w:r>
      <w:r w:rsidR="00C41B07" w:rsidRPr="00C41B07">
        <w:rPr>
          <w:rFonts w:cs="Simplified Arabic"/>
          <w:sz w:val="22"/>
          <w:rtl/>
          <w:lang w:val="en-US"/>
        </w:rPr>
        <w:t xml:space="preserve"> و</w:t>
      </w:r>
      <w:r>
        <w:rPr>
          <w:rFonts w:cs="Simplified Arabic"/>
          <w:sz w:val="22"/>
          <w:rtl/>
          <w:lang w:val="en-US"/>
        </w:rPr>
        <w:t>مؤشراً واحداً</w:t>
      </w:r>
      <w:r w:rsidR="00C41B07" w:rsidRPr="00C41B07">
        <w:rPr>
          <w:rFonts w:cs="Simplified Arabic"/>
          <w:sz w:val="22"/>
          <w:rtl/>
          <w:lang w:val="en-US"/>
        </w:rPr>
        <w:t xml:space="preserve"> لقياس ال</w:t>
      </w:r>
      <w:r w:rsidR="00013A26">
        <w:rPr>
          <w:rFonts w:cs="Simplified Arabic"/>
          <w:sz w:val="22"/>
          <w:rtl/>
          <w:lang w:val="en-US"/>
        </w:rPr>
        <w:t>تقدّم</w:t>
      </w:r>
      <w:r w:rsidR="00C41B07" w:rsidRPr="00C41B07">
        <w:rPr>
          <w:rFonts w:cs="Simplified Arabic"/>
          <w:sz w:val="22"/>
          <w:rtl/>
          <w:lang w:val="en-US"/>
        </w:rPr>
        <w:t xml:space="preserve"> المحرز نحو تحقيق ال</w:t>
      </w:r>
      <w:r w:rsidR="00BB38C2">
        <w:rPr>
          <w:rFonts w:cs="Simplified Arabic"/>
          <w:sz w:val="22"/>
          <w:rtl/>
          <w:lang w:val="en-US"/>
        </w:rPr>
        <w:t>غاية</w:t>
      </w:r>
      <w:r w:rsidR="00C41B07" w:rsidRPr="00C41B07">
        <w:rPr>
          <w:rFonts w:cs="Simplified Arabic"/>
          <w:sz w:val="22"/>
          <w:rtl/>
          <w:lang w:val="en-US"/>
        </w:rPr>
        <w:t>. وفيما يتعلق بالمؤشر ألف-</w:t>
      </w:r>
      <w:r w:rsidR="0086656A">
        <w:rPr>
          <w:rFonts w:cs="Simplified Arabic" w:hint="cs"/>
          <w:sz w:val="22"/>
          <w:rtl/>
          <w:lang w:val="en-US"/>
        </w:rPr>
        <w:t xml:space="preserve">6 </w:t>
      </w:r>
      <w:r w:rsidR="00C41B07" w:rsidRPr="00C41B07">
        <w:rPr>
          <w:rFonts w:cs="Simplified Arabic"/>
          <w:sz w:val="22"/>
          <w:rtl/>
          <w:lang w:val="en-US"/>
        </w:rPr>
        <w:t>(أ) (النسبة المئوية للأطراف التي لديها تدابير</w:t>
      </w:r>
      <w:r w:rsidR="0086656A">
        <w:rPr>
          <w:rFonts w:cs="Simplified Arabic" w:hint="cs"/>
          <w:sz w:val="22"/>
          <w:rtl/>
          <w:lang w:val="en-US"/>
        </w:rPr>
        <w:t xml:space="preserve"> قائمة</w:t>
      </w:r>
      <w:r w:rsidR="00C41B07" w:rsidRPr="00C41B07">
        <w:rPr>
          <w:rFonts w:cs="Simplified Arabic"/>
          <w:sz w:val="22"/>
          <w:rtl/>
          <w:lang w:val="en-US"/>
        </w:rPr>
        <w:t xml:space="preserve"> لمنع </w:t>
      </w:r>
      <w:r w:rsidR="00B1748C">
        <w:rPr>
          <w:rFonts w:cs="Simplified Arabic"/>
          <w:sz w:val="22"/>
          <w:rtl/>
          <w:lang w:val="en-US"/>
        </w:rPr>
        <w:t xml:space="preserve">عمليات </w:t>
      </w:r>
      <w:r w:rsidR="0069175A">
        <w:rPr>
          <w:rFonts w:cs="Simplified Arabic"/>
          <w:sz w:val="22"/>
          <w:rtl/>
          <w:lang w:val="en-US"/>
        </w:rPr>
        <w:t>النقل غير المشروع</w:t>
      </w:r>
      <w:r w:rsidR="00C41B07" w:rsidRPr="00C41B07">
        <w:rPr>
          <w:rFonts w:cs="Simplified Arabic"/>
          <w:sz w:val="22"/>
          <w:rtl/>
          <w:lang w:val="en-US"/>
        </w:rPr>
        <w:t xml:space="preserve"> </w:t>
      </w:r>
      <w:r w:rsidR="00FF2DCE">
        <w:rPr>
          <w:rFonts w:cs="Simplified Arabic"/>
          <w:sz w:val="22"/>
          <w:rtl/>
          <w:lang w:val="en-US"/>
        </w:rPr>
        <w:t>وغير المقصود</w:t>
      </w:r>
      <w:r w:rsidR="00C41B07" w:rsidRPr="00C41B07">
        <w:rPr>
          <w:rFonts w:cs="Simplified Arabic"/>
          <w:sz w:val="22"/>
          <w:rtl/>
          <w:lang w:val="en-US"/>
        </w:rPr>
        <w:t xml:space="preserve"> </w:t>
      </w:r>
      <w:r w:rsidR="00F73A89">
        <w:rPr>
          <w:rFonts w:cs="Simplified Arabic"/>
          <w:sz w:val="22"/>
          <w:rtl/>
          <w:lang w:val="en-US"/>
        </w:rPr>
        <w:t>للكائنات الحية ال</w:t>
      </w:r>
      <w:r w:rsidR="00943499">
        <w:rPr>
          <w:rFonts w:cs="Simplified Arabic"/>
          <w:sz w:val="22"/>
          <w:rtl/>
          <w:lang w:val="en-US"/>
        </w:rPr>
        <w:t>محوّرة</w:t>
      </w:r>
      <w:r w:rsidR="00C41B07" w:rsidRPr="00C41B07">
        <w:rPr>
          <w:rFonts w:cs="Simplified Arabic"/>
          <w:sz w:val="22"/>
          <w:rtl/>
          <w:lang w:val="en-US"/>
        </w:rPr>
        <w:t xml:space="preserve"> عبر الحدود</w:t>
      </w:r>
      <w:r w:rsidR="0086656A">
        <w:rPr>
          <w:rFonts w:cs="Simplified Arabic" w:hint="cs"/>
          <w:sz w:val="22"/>
          <w:rtl/>
          <w:lang w:val="en-US"/>
        </w:rPr>
        <w:t xml:space="preserve"> والتصدي لها</w:t>
      </w:r>
      <w:r w:rsidR="00C41B07" w:rsidRPr="00C41B07">
        <w:rPr>
          <w:rFonts w:cs="Simplified Arabic"/>
          <w:sz w:val="22"/>
          <w:rtl/>
          <w:lang w:val="en-US"/>
        </w:rPr>
        <w:t xml:space="preserve">)، استُخدمت المعلومات </w:t>
      </w:r>
      <w:r w:rsidR="00B00C14">
        <w:rPr>
          <w:rFonts w:cs="Simplified Arabic"/>
          <w:sz w:val="22"/>
          <w:rtl/>
          <w:lang w:val="en-US"/>
        </w:rPr>
        <w:t>المُقدّمة</w:t>
      </w:r>
      <w:r w:rsidR="00C41B07" w:rsidRPr="00C41B07">
        <w:rPr>
          <w:rFonts w:cs="Simplified Arabic"/>
          <w:sz w:val="22"/>
          <w:rtl/>
          <w:lang w:val="en-US"/>
        </w:rPr>
        <w:t xml:space="preserve"> </w:t>
      </w:r>
      <w:r w:rsidR="00D55592">
        <w:rPr>
          <w:rFonts w:cs="Simplified Arabic"/>
          <w:sz w:val="22"/>
          <w:rtl/>
          <w:lang w:val="en-US"/>
        </w:rPr>
        <w:t>رداً على</w:t>
      </w:r>
      <w:r w:rsidR="00C41B07" w:rsidRPr="00C41B07">
        <w:rPr>
          <w:rFonts w:cs="Simplified Arabic"/>
          <w:sz w:val="22"/>
          <w:rtl/>
          <w:lang w:val="en-US"/>
        </w:rPr>
        <w:t xml:space="preserve"> السؤالين 62 و145 من التقرير الوطني الخامس لقياس ال</w:t>
      </w:r>
      <w:r w:rsidR="00013A26">
        <w:rPr>
          <w:rFonts w:cs="Simplified Arabic"/>
          <w:sz w:val="22"/>
          <w:rtl/>
          <w:lang w:val="en-US"/>
        </w:rPr>
        <w:t>تقدّم</w:t>
      </w:r>
      <w:r w:rsidR="00C41B07" w:rsidRPr="00C41B07">
        <w:rPr>
          <w:rFonts w:cs="Simplified Arabic"/>
          <w:sz w:val="22"/>
          <w:rtl/>
          <w:lang w:val="en-US"/>
        </w:rPr>
        <w:t xml:space="preserve"> المحرز.</w:t>
      </w:r>
      <w:r w:rsidR="001B0011" w:rsidRPr="001B0011">
        <w:rPr>
          <w:rtl/>
        </w:rPr>
        <w:t xml:space="preserve"> </w:t>
      </w:r>
    </w:p>
    <w:p w14:paraId="32530FDD" w14:textId="64A8A360" w:rsidR="00C41B07" w:rsidRPr="00C41B07" w:rsidRDefault="00C41B07" w:rsidP="006C6685">
      <w:pPr>
        <w:numPr>
          <w:ilvl w:val="0"/>
          <w:numId w:val="4"/>
        </w:numPr>
        <w:bidi/>
        <w:spacing w:after="120" w:line="216" w:lineRule="auto"/>
        <w:ind w:left="561" w:firstLine="0"/>
        <w:jc w:val="both"/>
        <w:rPr>
          <w:rFonts w:cs="Simplified Arabic"/>
          <w:sz w:val="22"/>
          <w:lang w:val="en-US"/>
        </w:rPr>
      </w:pPr>
      <w:r w:rsidRPr="00C41B07">
        <w:rPr>
          <w:rFonts w:cs="Simplified Arabic"/>
          <w:sz w:val="22"/>
          <w:rtl/>
          <w:lang w:val="en-US"/>
        </w:rPr>
        <w:t xml:space="preserve">وأفاد ثمانية وخمسون في </w:t>
      </w:r>
      <w:proofErr w:type="gramStart"/>
      <w:r w:rsidRPr="00C41B07">
        <w:rPr>
          <w:rFonts w:cs="Simplified Arabic"/>
          <w:sz w:val="22"/>
          <w:rtl/>
          <w:lang w:val="en-US"/>
        </w:rPr>
        <w:t>المائة</w:t>
      </w:r>
      <w:proofErr w:type="gramEnd"/>
      <w:r w:rsidRPr="00C41B07">
        <w:rPr>
          <w:rFonts w:cs="Simplified Arabic"/>
          <w:sz w:val="22"/>
          <w:rtl/>
          <w:lang w:val="en-US"/>
        </w:rPr>
        <w:t xml:space="preserve"> من الأطراف بأنه اتخذ التدابير المناسبة لمنع</w:t>
      </w:r>
      <w:r w:rsidR="0086656A">
        <w:rPr>
          <w:rFonts w:cs="Simplified Arabic" w:hint="cs"/>
          <w:sz w:val="22"/>
          <w:rtl/>
          <w:lang w:val="en-US"/>
        </w:rPr>
        <w:t xml:space="preserve"> عمليات</w:t>
      </w:r>
      <w:r w:rsidRPr="00C41B07">
        <w:rPr>
          <w:rFonts w:cs="Simplified Arabic"/>
          <w:sz w:val="22"/>
          <w:rtl/>
          <w:lang w:val="en-US"/>
        </w:rPr>
        <w:t xml:space="preserve"> النقل غير المقصود </w:t>
      </w:r>
      <w:r w:rsidR="00F73A89">
        <w:rPr>
          <w:rFonts w:cs="Simplified Arabic"/>
          <w:sz w:val="22"/>
          <w:rtl/>
          <w:lang w:val="en-US"/>
        </w:rPr>
        <w:t>للكائنات الحية ال</w:t>
      </w:r>
      <w:r w:rsidR="00943499">
        <w:rPr>
          <w:rFonts w:cs="Simplified Arabic"/>
          <w:sz w:val="22"/>
          <w:rtl/>
          <w:lang w:val="en-US"/>
        </w:rPr>
        <w:t>محوّرة</w:t>
      </w:r>
      <w:r w:rsidRPr="00C41B07">
        <w:rPr>
          <w:rFonts w:cs="Simplified Arabic"/>
          <w:sz w:val="22"/>
          <w:rtl/>
          <w:lang w:val="en-US"/>
        </w:rPr>
        <w:t xml:space="preserve"> عبر الحدود، بما في ذلك تدابير م</w:t>
      </w:r>
      <w:r w:rsidR="00C96F41">
        <w:rPr>
          <w:rFonts w:cs="Simplified Arabic" w:hint="cs"/>
          <w:sz w:val="22"/>
          <w:rtl/>
          <w:lang w:val="en-US"/>
        </w:rPr>
        <w:t>ن قبيل</w:t>
      </w:r>
      <w:r w:rsidRPr="00C41B07">
        <w:rPr>
          <w:rFonts w:cs="Simplified Arabic"/>
          <w:sz w:val="22"/>
          <w:rtl/>
          <w:lang w:val="en-US"/>
        </w:rPr>
        <w:t xml:space="preserve"> اشتراط إجراء تقييم للمخاطر قبل </w:t>
      </w:r>
      <w:r w:rsidR="00C96F41">
        <w:rPr>
          <w:rFonts w:cs="Simplified Arabic" w:hint="cs"/>
          <w:sz w:val="22"/>
          <w:rtl/>
          <w:lang w:val="en-US"/>
        </w:rPr>
        <w:t>المرة الأولى لإطلاق</w:t>
      </w:r>
      <w:r w:rsidRPr="00C41B07">
        <w:rPr>
          <w:rFonts w:cs="Simplified Arabic"/>
          <w:sz w:val="22"/>
          <w:rtl/>
          <w:lang w:val="en-US"/>
        </w:rPr>
        <w:t xml:space="preserve"> حي </w:t>
      </w:r>
      <w:r w:rsidR="00A736F5">
        <w:rPr>
          <w:rFonts w:cs="Simplified Arabic"/>
          <w:sz w:val="22"/>
          <w:rtl/>
          <w:lang w:val="en-US"/>
        </w:rPr>
        <w:t>محور</w:t>
      </w:r>
      <w:r w:rsidRPr="00C41B07">
        <w:rPr>
          <w:rFonts w:cs="Simplified Arabic"/>
          <w:sz w:val="22"/>
          <w:rtl/>
          <w:lang w:val="en-US"/>
        </w:rPr>
        <w:t xml:space="preserve">. وأفاد ستة عشر في </w:t>
      </w:r>
      <w:proofErr w:type="gramStart"/>
      <w:r w:rsidRPr="00C41B07">
        <w:rPr>
          <w:rFonts w:cs="Simplified Arabic"/>
          <w:sz w:val="22"/>
          <w:rtl/>
          <w:lang w:val="en-US"/>
        </w:rPr>
        <w:t>المائة</w:t>
      </w:r>
      <w:proofErr w:type="gramEnd"/>
      <w:r w:rsidRPr="00C41B07">
        <w:rPr>
          <w:rFonts w:cs="Simplified Arabic"/>
          <w:sz w:val="22"/>
          <w:rtl/>
          <w:lang w:val="en-US"/>
        </w:rPr>
        <w:t xml:space="preserve"> من الأطراف بأنه اتخذ </w:t>
      </w:r>
      <w:r w:rsidR="00FD174F">
        <w:rPr>
          <w:rFonts w:cs="Simplified Arabic"/>
          <w:sz w:val="22"/>
          <w:rtl/>
          <w:lang w:val="en-US"/>
        </w:rPr>
        <w:t>هذه التدابير</w:t>
      </w:r>
      <w:r w:rsidRPr="00C41B07">
        <w:rPr>
          <w:rFonts w:cs="Simplified Arabic"/>
          <w:sz w:val="22"/>
          <w:rtl/>
          <w:lang w:val="en-US"/>
        </w:rPr>
        <w:t xml:space="preserve"> إلى حد ما.</w:t>
      </w:r>
      <w:r w:rsidR="00C96F41" w:rsidRPr="00E54349">
        <w:rPr>
          <w:rFonts w:cs="Simplified Arabic"/>
          <w:sz w:val="22"/>
          <w:vertAlign w:val="superscript"/>
          <w:rtl/>
          <w:lang w:val="en-US"/>
        </w:rPr>
        <w:footnoteReference w:id="36"/>
      </w:r>
      <w:r w:rsidRPr="00C41B07">
        <w:rPr>
          <w:rFonts w:cs="Simplified Arabic"/>
          <w:sz w:val="22"/>
          <w:rtl/>
          <w:lang w:val="en-US"/>
        </w:rPr>
        <w:t xml:space="preserve"> </w:t>
      </w:r>
    </w:p>
    <w:p w14:paraId="7D2FC797" w14:textId="6B6544D4" w:rsidR="00C41B07" w:rsidRDefault="00D62ECA" w:rsidP="006C6685">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ولدى</w:t>
      </w:r>
      <w:r w:rsidR="00C41B07" w:rsidRPr="00C41B07">
        <w:rPr>
          <w:rFonts w:cs="Simplified Arabic"/>
          <w:sz w:val="22"/>
          <w:rtl/>
          <w:lang w:val="en-US"/>
        </w:rPr>
        <w:t xml:space="preserve"> </w:t>
      </w:r>
      <w:r w:rsidR="00865711">
        <w:rPr>
          <w:rFonts w:cs="Simplified Arabic" w:hint="cs"/>
          <w:sz w:val="22"/>
          <w:rtl/>
          <w:lang w:val="en-US"/>
        </w:rPr>
        <w:t>تناول</w:t>
      </w:r>
      <w:r w:rsidR="00C41B07" w:rsidRPr="00C41B07">
        <w:rPr>
          <w:rFonts w:cs="Simplified Arabic"/>
          <w:sz w:val="22"/>
          <w:rtl/>
          <w:lang w:val="en-US"/>
        </w:rPr>
        <w:t xml:space="preserve"> الأطراف التي أ</w:t>
      </w:r>
      <w:r>
        <w:rPr>
          <w:rFonts w:cs="Simplified Arabic" w:hint="cs"/>
          <w:sz w:val="22"/>
          <w:rtl/>
          <w:lang w:val="en-US"/>
        </w:rPr>
        <w:t>فادت ب</w:t>
      </w:r>
      <w:r w:rsidR="00C41B07" w:rsidRPr="00C41B07">
        <w:rPr>
          <w:rFonts w:cs="Simplified Arabic"/>
          <w:sz w:val="22"/>
          <w:rtl/>
          <w:lang w:val="en-US"/>
        </w:rPr>
        <w:t xml:space="preserve">اتخاذ تدابير </w:t>
      </w:r>
      <w:r w:rsidR="00865711">
        <w:rPr>
          <w:rFonts w:cs="Simplified Arabic" w:hint="cs"/>
          <w:sz w:val="22"/>
          <w:rtl/>
          <w:lang w:val="en-US"/>
        </w:rPr>
        <w:t xml:space="preserve">مع </w:t>
      </w:r>
      <w:r w:rsidR="00C41B07" w:rsidRPr="00C41B07">
        <w:rPr>
          <w:rFonts w:cs="Simplified Arabic"/>
          <w:sz w:val="22"/>
          <w:rtl/>
          <w:lang w:val="en-US"/>
        </w:rPr>
        <w:t xml:space="preserve">تلك التي </w:t>
      </w:r>
      <w:r>
        <w:rPr>
          <w:rFonts w:cs="Simplified Arabic" w:hint="cs"/>
          <w:sz w:val="22"/>
          <w:rtl/>
          <w:lang w:val="en-US"/>
        </w:rPr>
        <w:t>أفادت</w:t>
      </w:r>
      <w:r w:rsidR="00C41B07" w:rsidRPr="00C41B07">
        <w:rPr>
          <w:rFonts w:cs="Simplified Arabic"/>
          <w:sz w:val="22"/>
          <w:rtl/>
          <w:lang w:val="en-US"/>
        </w:rPr>
        <w:t xml:space="preserve"> </w:t>
      </w:r>
      <w:r>
        <w:rPr>
          <w:rFonts w:cs="Simplified Arabic" w:hint="cs"/>
          <w:sz w:val="22"/>
          <w:rtl/>
          <w:lang w:val="en-US"/>
        </w:rPr>
        <w:t>ب</w:t>
      </w:r>
      <w:r w:rsidR="00C41B07" w:rsidRPr="00C41B07">
        <w:rPr>
          <w:rFonts w:cs="Simplified Arabic"/>
          <w:sz w:val="22"/>
          <w:rtl/>
          <w:lang w:val="en-US"/>
        </w:rPr>
        <w:t xml:space="preserve">اتخاذ تدابير إلى حد ما، بلغ الرقم العالمي 74 في </w:t>
      </w:r>
      <w:proofErr w:type="gramStart"/>
      <w:r w:rsidR="00C41B07" w:rsidRPr="00C41B07">
        <w:rPr>
          <w:rFonts w:cs="Simplified Arabic"/>
          <w:sz w:val="22"/>
          <w:rtl/>
          <w:lang w:val="en-US"/>
        </w:rPr>
        <w:t>المائة</w:t>
      </w:r>
      <w:proofErr w:type="gramEnd"/>
      <w:r w:rsidR="00C41B07" w:rsidRPr="00C41B07">
        <w:rPr>
          <w:rFonts w:cs="Simplified Arabic"/>
          <w:sz w:val="22"/>
          <w:rtl/>
          <w:lang w:val="en-US"/>
        </w:rPr>
        <w:t xml:space="preserve"> (</w:t>
      </w:r>
      <w:r w:rsidR="00645353">
        <w:rPr>
          <w:rFonts w:cs="Simplified Arabic"/>
          <w:sz w:val="22"/>
          <w:rtl/>
          <w:lang w:val="en-US"/>
        </w:rPr>
        <w:t>زيادة بنسبة</w:t>
      </w:r>
      <w:r w:rsidR="00C41B07" w:rsidRPr="00C41B07">
        <w:rPr>
          <w:rFonts w:cs="Simplified Arabic"/>
          <w:sz w:val="22"/>
          <w:rtl/>
          <w:lang w:val="en-US"/>
        </w:rPr>
        <w:t xml:space="preserve"> 10 في </w:t>
      </w:r>
      <w:proofErr w:type="gramStart"/>
      <w:r w:rsidR="00C41B07" w:rsidRPr="00C41B07">
        <w:rPr>
          <w:rFonts w:cs="Simplified Arabic"/>
          <w:sz w:val="22"/>
          <w:rtl/>
          <w:lang w:val="en-US"/>
        </w:rPr>
        <w:t>المائة</w:t>
      </w:r>
      <w:proofErr w:type="gramEnd"/>
      <w:r w:rsidR="00C41B07" w:rsidRPr="00C41B07">
        <w:rPr>
          <w:rFonts w:cs="Simplified Arabic"/>
          <w:sz w:val="22"/>
          <w:rtl/>
          <w:lang w:val="en-US"/>
        </w:rPr>
        <w:t xml:space="preserve">)، </w:t>
      </w:r>
      <w:r>
        <w:rPr>
          <w:rFonts w:cs="Simplified Arabic" w:hint="cs"/>
          <w:sz w:val="22"/>
          <w:rtl/>
          <w:lang w:val="en-US"/>
        </w:rPr>
        <w:t xml:space="preserve">على النحو </w:t>
      </w:r>
      <w:r w:rsidR="00E266AA">
        <w:rPr>
          <w:rFonts w:cs="Simplified Arabic" w:hint="cs"/>
          <w:sz w:val="22"/>
          <w:rtl/>
          <w:lang w:val="en-US"/>
        </w:rPr>
        <w:t>المبيّن</w:t>
      </w:r>
      <w:r w:rsidR="00C41B07" w:rsidRPr="00C41B07">
        <w:rPr>
          <w:rFonts w:cs="Simplified Arabic"/>
          <w:sz w:val="22"/>
          <w:rtl/>
          <w:lang w:val="en-US"/>
        </w:rPr>
        <w:t xml:space="preserve"> في الشكل الرابع أدناه. وكان التوزيع الإقليمي للأطراف التي </w:t>
      </w:r>
      <w:r>
        <w:rPr>
          <w:rFonts w:cs="Simplified Arabic"/>
          <w:sz w:val="22"/>
          <w:rtl/>
          <w:lang w:val="en-US"/>
        </w:rPr>
        <w:t>أفادت باتخاذ</w:t>
      </w:r>
      <w:r w:rsidR="00C41B07" w:rsidRPr="00C41B07">
        <w:rPr>
          <w:rFonts w:cs="Simplified Arabic"/>
          <w:sz w:val="22"/>
          <w:rtl/>
          <w:lang w:val="en-US"/>
        </w:rPr>
        <w:t xml:space="preserve"> تدابير وتلك التي </w:t>
      </w:r>
      <w:r>
        <w:rPr>
          <w:rFonts w:cs="Simplified Arabic"/>
          <w:sz w:val="22"/>
          <w:rtl/>
          <w:lang w:val="en-US"/>
        </w:rPr>
        <w:t>أفادت باتخاذ</w:t>
      </w:r>
      <w:r w:rsidR="00C41B07" w:rsidRPr="00C41B07">
        <w:rPr>
          <w:rFonts w:cs="Simplified Arabic"/>
          <w:sz w:val="22"/>
          <w:rtl/>
          <w:lang w:val="en-US"/>
        </w:rPr>
        <w:t xml:space="preserve"> تدابير إلى حد ما، </w:t>
      </w:r>
      <w:r w:rsidR="00865711">
        <w:rPr>
          <w:rFonts w:cs="Simplified Arabic" w:hint="cs"/>
          <w:sz w:val="22"/>
          <w:rtl/>
          <w:lang w:val="en-US"/>
        </w:rPr>
        <w:t xml:space="preserve">لدى </w:t>
      </w:r>
      <w:r w:rsidR="00C96F41">
        <w:rPr>
          <w:rFonts w:cs="Simplified Arabic" w:hint="cs"/>
          <w:sz w:val="22"/>
          <w:rtl/>
          <w:lang w:val="en-US"/>
        </w:rPr>
        <w:t>تناولها مجتمعة</w:t>
      </w:r>
      <w:r w:rsidR="00C41B07" w:rsidRPr="00C41B07">
        <w:rPr>
          <w:rFonts w:cs="Simplified Arabic"/>
          <w:sz w:val="22"/>
          <w:rtl/>
          <w:lang w:val="en-US"/>
        </w:rPr>
        <w:t xml:space="preserve">، على النحو التالي: 58 في المائة من الأطراف في </w:t>
      </w:r>
      <w:r w:rsidR="003E2793">
        <w:rPr>
          <w:rFonts w:cs="Simplified Arabic"/>
          <w:sz w:val="22"/>
          <w:rtl/>
          <w:lang w:val="en-US"/>
        </w:rPr>
        <w:t>المنطلقة الأفريقية</w:t>
      </w:r>
      <w:r w:rsidR="00C41B07" w:rsidRPr="00C41B07">
        <w:rPr>
          <w:rFonts w:cs="Simplified Arabic"/>
          <w:sz w:val="22"/>
          <w:rtl/>
          <w:lang w:val="en-US"/>
        </w:rPr>
        <w:t xml:space="preserve"> (+5 في المائة)؛</w:t>
      </w:r>
      <w:r>
        <w:rPr>
          <w:rFonts w:cs="Simplified Arabic" w:hint="cs"/>
          <w:sz w:val="22"/>
          <w:rtl/>
          <w:lang w:val="en-US"/>
        </w:rPr>
        <w:t xml:space="preserve"> و</w:t>
      </w:r>
      <w:r w:rsidR="00C41B07" w:rsidRPr="00C41B07">
        <w:rPr>
          <w:rFonts w:cs="Simplified Arabic"/>
          <w:sz w:val="22"/>
          <w:rtl/>
          <w:lang w:val="en-US"/>
        </w:rPr>
        <w:t>68 في المائة من الأطراف في منطقة آسيا والمحيط الهادئ (+8 في المائة)؛</w:t>
      </w:r>
      <w:r>
        <w:rPr>
          <w:rFonts w:cs="Simplified Arabic" w:hint="cs"/>
          <w:sz w:val="22"/>
          <w:rtl/>
          <w:lang w:val="en-US"/>
        </w:rPr>
        <w:t xml:space="preserve"> و</w:t>
      </w:r>
      <w:r w:rsidR="00C41B07" w:rsidRPr="00C41B07">
        <w:rPr>
          <w:rFonts w:cs="Simplified Arabic"/>
          <w:sz w:val="22"/>
          <w:rtl/>
          <w:lang w:val="en-US"/>
        </w:rPr>
        <w:t xml:space="preserve">70 في المائة من الأطراف في </w:t>
      </w:r>
      <w:r w:rsidR="00991467">
        <w:rPr>
          <w:rFonts w:cs="Simplified Arabic"/>
          <w:sz w:val="22"/>
          <w:rtl/>
          <w:lang w:val="en-US"/>
        </w:rPr>
        <w:t>منطقة أمريكا اللاتينية والبحر الكاريبي</w:t>
      </w:r>
      <w:r w:rsidR="00C41B07" w:rsidRPr="00C41B07">
        <w:rPr>
          <w:rFonts w:cs="Simplified Arabic"/>
          <w:sz w:val="22"/>
          <w:rtl/>
          <w:lang w:val="en-US"/>
        </w:rPr>
        <w:t xml:space="preserve"> (+35 في المائة)؛ و89 في المائة من الأطراف في منطقة أوروبا الشرقية (+5 في المائة)؛ و100 في المائة من الأطراف في منطقة أوروبا الغربية ودول أخرى (</w:t>
      </w:r>
      <w:r w:rsidR="00197DB0">
        <w:rPr>
          <w:rFonts w:cs="Simplified Arabic"/>
          <w:sz w:val="22"/>
          <w:rtl/>
          <w:lang w:val="en-US"/>
        </w:rPr>
        <w:t>عدم حدوث تغيير قياساً إلى خط الأساس</w:t>
      </w:r>
      <w:r w:rsidR="00C41B07" w:rsidRPr="00C41B07">
        <w:rPr>
          <w:rFonts w:cs="Simplified Arabic"/>
          <w:sz w:val="22"/>
          <w:rtl/>
          <w:lang w:val="en-US"/>
        </w:rPr>
        <w:t>)</w:t>
      </w:r>
      <w:r w:rsidR="00C41B07">
        <w:rPr>
          <w:rFonts w:cs="Simplified Arabic" w:hint="cs"/>
          <w:sz w:val="22"/>
          <w:rtl/>
          <w:lang w:val="en-US"/>
        </w:rPr>
        <w:t>.</w:t>
      </w:r>
      <w:r w:rsidR="001B0011" w:rsidRPr="001B0011">
        <w:rPr>
          <w:rtl/>
        </w:rPr>
        <w:t xml:space="preserve"> </w:t>
      </w:r>
    </w:p>
    <w:p w14:paraId="261F363F" w14:textId="75B1AE98" w:rsidR="00C41B07" w:rsidRDefault="003B36EB" w:rsidP="006C6685">
      <w:pPr>
        <w:numPr>
          <w:ilvl w:val="0"/>
          <w:numId w:val="4"/>
        </w:numPr>
        <w:bidi/>
        <w:spacing w:after="120" w:line="216" w:lineRule="auto"/>
        <w:ind w:left="561" w:firstLine="0"/>
        <w:jc w:val="both"/>
        <w:rPr>
          <w:rFonts w:cs="Simplified Arabic"/>
          <w:sz w:val="22"/>
          <w:lang w:val="en-US"/>
        </w:rPr>
      </w:pPr>
      <w:r w:rsidRPr="00723AA9">
        <w:rPr>
          <w:rFonts w:cs="Simplified Arabic"/>
          <w:sz w:val="22"/>
          <w:rtl/>
          <w:lang w:val="en-US"/>
        </w:rPr>
        <w:t>و</w:t>
      </w:r>
      <w:r w:rsidR="00C25F9E" w:rsidRPr="00723AA9">
        <w:rPr>
          <w:rFonts w:cs="Simplified Arabic"/>
          <w:sz w:val="22"/>
          <w:rtl/>
          <w:lang w:val="en-US"/>
        </w:rPr>
        <w:t>أبلغت الأطراف</w:t>
      </w:r>
      <w:r w:rsidR="009A4E92">
        <w:rPr>
          <w:rFonts w:cs="Simplified Arabic" w:hint="cs"/>
          <w:sz w:val="22"/>
          <w:rtl/>
          <w:lang w:val="en-US"/>
        </w:rPr>
        <w:t>،</w:t>
      </w:r>
      <w:r w:rsidR="00C25F9E" w:rsidRPr="00723AA9">
        <w:rPr>
          <w:rFonts w:cs="Simplified Arabic"/>
          <w:sz w:val="22"/>
          <w:rtl/>
          <w:lang w:val="en-US"/>
        </w:rPr>
        <w:t xml:space="preserve"> </w:t>
      </w:r>
      <w:r w:rsidRPr="00723AA9">
        <w:rPr>
          <w:rFonts w:cs="Simplified Arabic"/>
          <w:sz w:val="22"/>
          <w:rtl/>
          <w:lang w:val="en-US"/>
        </w:rPr>
        <w:t>في إجاباتها النصية الحرة بشأن تنفيذ المادة 17، عن مستويات م</w:t>
      </w:r>
      <w:r w:rsidR="00C25F9E" w:rsidRPr="00723AA9">
        <w:rPr>
          <w:rFonts w:cs="Simplified Arabic" w:hint="cs"/>
          <w:sz w:val="22"/>
          <w:rtl/>
          <w:lang w:val="en-US"/>
        </w:rPr>
        <w:t>تباينة</w:t>
      </w:r>
      <w:r w:rsidRPr="00723AA9">
        <w:rPr>
          <w:rFonts w:cs="Simplified Arabic"/>
          <w:sz w:val="22"/>
          <w:rtl/>
          <w:lang w:val="en-US"/>
        </w:rPr>
        <w:t xml:space="preserve"> من التنفيذ. وأشار العديد من الأطراف، ولا سيما في مجموعة دول أوروبا الغربية ودول أخرى، إلى اعتماده على الأطر التنظيمية الإقليمية القائمة التي تنص على تدابير الوقاية والإخطار والاستجابة لحالات الطوارئ. وأشارت </w:t>
      </w:r>
      <w:r w:rsidR="00FE5CAC" w:rsidRPr="00723AA9">
        <w:rPr>
          <w:rFonts w:cs="Simplified Arabic" w:hint="cs"/>
          <w:sz w:val="22"/>
          <w:rtl/>
          <w:lang w:val="en-US"/>
        </w:rPr>
        <w:t xml:space="preserve">عدة </w:t>
      </w:r>
      <w:r w:rsidRPr="00723AA9">
        <w:rPr>
          <w:rFonts w:cs="Simplified Arabic"/>
          <w:sz w:val="22"/>
          <w:rtl/>
          <w:lang w:val="en-US"/>
        </w:rPr>
        <w:t>بلدان نامية أطراف إلى أنها سن</w:t>
      </w:r>
      <w:r w:rsidR="00FE5CAC" w:rsidRPr="00723AA9">
        <w:rPr>
          <w:rFonts w:cs="Simplified Arabic" w:hint="cs"/>
          <w:sz w:val="22"/>
          <w:rtl/>
          <w:lang w:val="en-US"/>
        </w:rPr>
        <w:t>ّ</w:t>
      </w:r>
      <w:r w:rsidRPr="00723AA9">
        <w:rPr>
          <w:rFonts w:cs="Simplified Arabic"/>
          <w:sz w:val="22"/>
          <w:rtl/>
          <w:lang w:val="en-US"/>
        </w:rPr>
        <w:t xml:space="preserve">ت أو </w:t>
      </w:r>
      <w:r w:rsidR="00FE5CAC" w:rsidRPr="00723AA9">
        <w:rPr>
          <w:rFonts w:cs="Simplified Arabic" w:hint="cs"/>
          <w:sz w:val="22"/>
          <w:rtl/>
          <w:lang w:val="en-US"/>
        </w:rPr>
        <w:t>هي بصدد</w:t>
      </w:r>
      <w:r w:rsidRPr="00723AA9">
        <w:rPr>
          <w:rFonts w:cs="Simplified Arabic"/>
          <w:sz w:val="22"/>
          <w:rtl/>
          <w:lang w:val="en-US"/>
        </w:rPr>
        <w:t xml:space="preserve"> صياغة قوانين وطنية لل</w:t>
      </w:r>
      <w:r w:rsidR="007A47B0" w:rsidRPr="00723AA9">
        <w:rPr>
          <w:rFonts w:cs="Simplified Arabic"/>
          <w:sz w:val="22"/>
          <w:rtl/>
          <w:lang w:val="en-US"/>
        </w:rPr>
        <w:t>سلامة الأحيائية</w:t>
      </w:r>
      <w:r w:rsidRPr="00723AA9">
        <w:rPr>
          <w:rFonts w:cs="Simplified Arabic"/>
          <w:sz w:val="22"/>
          <w:rtl/>
          <w:lang w:val="en-US"/>
        </w:rPr>
        <w:t xml:space="preserve"> تتضمن أحكاماً للاستجابة لحالات الطوارئ والتزامات بالإخطار ونقاط اتصال معينة، على الرغم من أن العديد منها أفاد بأن التنفيذ كان </w:t>
      </w:r>
      <w:r w:rsidR="00645353" w:rsidRPr="00723AA9">
        <w:rPr>
          <w:rFonts w:cs="Simplified Arabic"/>
          <w:sz w:val="22"/>
          <w:rtl/>
          <w:lang w:val="en-US"/>
        </w:rPr>
        <w:t>جزئياً</w:t>
      </w:r>
      <w:r w:rsidRPr="00723AA9">
        <w:rPr>
          <w:rFonts w:cs="Simplified Arabic"/>
          <w:sz w:val="22"/>
          <w:rtl/>
          <w:lang w:val="en-US"/>
        </w:rPr>
        <w:t xml:space="preserve">. وأشارت بعض الأطراف إلى اكتشاف محاصيل حية </w:t>
      </w:r>
      <w:r w:rsidR="00943499">
        <w:rPr>
          <w:rFonts w:cs="Simplified Arabic"/>
          <w:sz w:val="22"/>
          <w:rtl/>
          <w:lang w:val="en-US"/>
        </w:rPr>
        <w:t>محوّرة</w:t>
      </w:r>
      <w:r w:rsidRPr="00723AA9">
        <w:rPr>
          <w:rFonts w:cs="Simplified Arabic"/>
          <w:sz w:val="22"/>
          <w:rtl/>
          <w:lang w:val="en-US"/>
        </w:rPr>
        <w:t xml:space="preserve"> غير </w:t>
      </w:r>
      <w:r w:rsidR="00FE5CAC" w:rsidRPr="00723AA9">
        <w:rPr>
          <w:rFonts w:cs="Simplified Arabic" w:hint="cs"/>
          <w:sz w:val="22"/>
          <w:rtl/>
          <w:lang w:val="en-US"/>
        </w:rPr>
        <w:t>مصرح</w:t>
      </w:r>
      <w:r w:rsidRPr="00723AA9">
        <w:rPr>
          <w:rFonts w:cs="Simplified Arabic"/>
          <w:sz w:val="22"/>
          <w:rtl/>
          <w:lang w:val="en-US"/>
        </w:rPr>
        <w:t xml:space="preserve"> بها (على سبيل المثال، القطن والذرة وفول الصويا) أو بذور بالقرب من المناطق الحدودية خلال الفترة المشمولة بالتقرير. وأشارت بعض الأطراف إلى وجود ثغرات فيما يتعلق بالتنفيذ، بما في ذلك محدودية القدرة على الكشف المختبري، وعدم كفاية الموظفين المدربين، والحدود التي يسهل اختراقها، ونقص المعدات التقنية عند نقاط الدخول، وعدم كفاية الموارد المالية، ونقص الدعم المؤسسي، ومحدودية التعاون بين المؤسسات. و</w:t>
      </w:r>
      <w:r w:rsidR="00723AA9" w:rsidRPr="00723AA9">
        <w:rPr>
          <w:rFonts w:cs="Simplified Arabic" w:hint="cs"/>
          <w:sz w:val="22"/>
          <w:rtl/>
          <w:lang w:val="en-US"/>
        </w:rPr>
        <w:t>لاحظت</w:t>
      </w:r>
      <w:r w:rsidRPr="00723AA9">
        <w:rPr>
          <w:rFonts w:cs="Simplified Arabic"/>
          <w:sz w:val="22"/>
          <w:rtl/>
          <w:lang w:val="en-US"/>
        </w:rPr>
        <w:t xml:space="preserve"> بعض البلدان إلى أنه على الرغم من وجود هياكل مؤسسية على الورق، فإن أساليب الاستجابة الرسمية </w:t>
      </w:r>
      <w:r w:rsidR="00213871" w:rsidRPr="00723AA9">
        <w:rPr>
          <w:rFonts w:cs="Simplified Arabic"/>
          <w:sz w:val="22"/>
          <w:rtl/>
          <w:lang w:val="en-US"/>
        </w:rPr>
        <w:t>لم تُختبر أو تُفعّل بالكامل بعد</w:t>
      </w:r>
      <w:r w:rsidR="009A4E92">
        <w:rPr>
          <w:rFonts w:cs="Simplified Arabic" w:hint="cs"/>
          <w:sz w:val="22"/>
          <w:rtl/>
          <w:lang w:val="en-US"/>
        </w:rPr>
        <w:t>ُ</w:t>
      </w:r>
      <w:r w:rsidR="00213871" w:rsidRPr="00723AA9">
        <w:rPr>
          <w:rFonts w:cs="Simplified Arabic"/>
          <w:sz w:val="22"/>
          <w:rtl/>
          <w:lang w:val="en-US"/>
        </w:rPr>
        <w:t>.</w:t>
      </w:r>
    </w:p>
    <w:p w14:paraId="0F43352C" w14:textId="0A8A1ABB" w:rsidR="003B36EB" w:rsidRPr="00C96F41" w:rsidRDefault="00D70CA8" w:rsidP="006C6685">
      <w:pPr>
        <w:numPr>
          <w:ilvl w:val="0"/>
          <w:numId w:val="4"/>
        </w:numPr>
        <w:bidi/>
        <w:spacing w:after="120" w:line="216" w:lineRule="auto"/>
        <w:ind w:left="561" w:firstLine="0"/>
        <w:jc w:val="both"/>
        <w:rPr>
          <w:rFonts w:cs="Simplified Arabic"/>
          <w:sz w:val="22"/>
          <w:lang w:val="en-US"/>
        </w:rPr>
      </w:pPr>
      <w:r w:rsidRPr="00C96F41">
        <w:rPr>
          <w:rFonts w:cs="Simplified Arabic"/>
          <w:sz w:val="22"/>
          <w:rtl/>
          <w:lang w:val="en-US"/>
        </w:rPr>
        <w:lastRenderedPageBreak/>
        <w:t xml:space="preserve">وأفاد واحد وستون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من الأطراف بأنه اعتمد تدابير محلية تهدف إلى منع عمليات نقل </w:t>
      </w:r>
      <w:r w:rsidR="00DD112E" w:rsidRPr="00C96F41">
        <w:rPr>
          <w:rFonts w:cs="Simplified Arabic"/>
          <w:sz w:val="22"/>
          <w:rtl/>
          <w:lang w:val="en-US"/>
        </w:rPr>
        <w:t>الكائنات الحية ال</w:t>
      </w:r>
      <w:r w:rsidR="00943499">
        <w:rPr>
          <w:rFonts w:cs="Simplified Arabic"/>
          <w:sz w:val="22"/>
          <w:rtl/>
          <w:lang w:val="en-US"/>
        </w:rPr>
        <w:t>محوّرة</w:t>
      </w:r>
      <w:r w:rsidRPr="00C96F41">
        <w:rPr>
          <w:rFonts w:cs="Simplified Arabic"/>
          <w:sz w:val="22"/>
          <w:rtl/>
          <w:lang w:val="en-US"/>
        </w:rPr>
        <w:t xml:space="preserve"> عبر الحدود</w:t>
      </w:r>
      <w:r w:rsidR="002879D9" w:rsidRPr="00C96F41">
        <w:rPr>
          <w:rtl/>
        </w:rPr>
        <w:t xml:space="preserve"> </w:t>
      </w:r>
      <w:r w:rsidR="002879D9" w:rsidRPr="00C96F41">
        <w:rPr>
          <w:rFonts w:cs="Simplified Arabic"/>
          <w:sz w:val="22"/>
          <w:rtl/>
          <w:lang w:val="en-US"/>
        </w:rPr>
        <w:t xml:space="preserve">و/أو </w:t>
      </w:r>
      <w:r w:rsidR="002879D9" w:rsidRPr="00C96F41">
        <w:rPr>
          <w:rFonts w:cs="Simplified Arabic" w:hint="cs"/>
          <w:sz w:val="22"/>
          <w:rtl/>
          <w:lang w:val="en-US"/>
        </w:rPr>
        <w:t xml:space="preserve">المعاقبة على ارتكاب </w:t>
      </w:r>
      <w:r w:rsidR="00C96F41">
        <w:rPr>
          <w:rFonts w:cs="Simplified Arabic" w:hint="cs"/>
          <w:sz w:val="22"/>
          <w:rtl/>
          <w:lang w:val="en-US"/>
        </w:rPr>
        <w:t>هذا النقل الذي تم</w:t>
      </w:r>
      <w:r w:rsidR="002879D9" w:rsidRPr="00C96F41">
        <w:rPr>
          <w:rFonts w:cs="Simplified Arabic" w:hint="cs"/>
          <w:sz w:val="22"/>
          <w:rtl/>
          <w:lang w:val="en-US"/>
        </w:rPr>
        <w:t xml:space="preserve"> بطريقة تخالف</w:t>
      </w:r>
      <w:r w:rsidRPr="00C96F41">
        <w:rPr>
          <w:rFonts w:cs="Simplified Arabic"/>
          <w:sz w:val="22"/>
          <w:rtl/>
          <w:lang w:val="en-US"/>
        </w:rPr>
        <w:t xml:space="preserve"> تدابيره المحلية لتنفيذ بروتوكول قرطاجنة (</w:t>
      </w:r>
      <w:r w:rsidR="00645353" w:rsidRPr="00C96F41">
        <w:rPr>
          <w:rFonts w:cs="Simplified Arabic"/>
          <w:sz w:val="22"/>
          <w:rtl/>
          <w:lang w:val="en-US"/>
        </w:rPr>
        <w:t>زيادة بنسبة</w:t>
      </w:r>
      <w:r w:rsidRPr="00C96F41">
        <w:rPr>
          <w:rFonts w:cs="Simplified Arabic"/>
          <w:sz w:val="22"/>
          <w:rtl/>
          <w:lang w:val="en-US"/>
        </w:rPr>
        <w:t xml:space="preserve"> 2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w:t>
      </w:r>
      <w:r w:rsidR="00290AF6" w:rsidRPr="00C96F41">
        <w:rPr>
          <w:rFonts w:cs="Simplified Arabic"/>
          <w:sz w:val="22"/>
          <w:rtl/>
          <w:lang w:val="en-US"/>
        </w:rPr>
        <w:t>قياساً إلى خط الأساس</w:t>
      </w:r>
      <w:r w:rsidRPr="00C96F41">
        <w:rPr>
          <w:rFonts w:cs="Simplified Arabic"/>
          <w:sz w:val="22"/>
          <w:rtl/>
          <w:lang w:val="en-US"/>
        </w:rPr>
        <w:t xml:space="preserve">). وأفاد ثلاثة عشر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من الأطراف (16 </w:t>
      </w:r>
      <w:r w:rsidR="00A43FA7" w:rsidRPr="00C96F41">
        <w:rPr>
          <w:rFonts w:cs="Simplified Arabic"/>
          <w:sz w:val="22"/>
          <w:rtl/>
          <w:lang w:val="en-US"/>
        </w:rPr>
        <w:t>طرفاً</w:t>
      </w:r>
      <w:r w:rsidRPr="00C96F41">
        <w:rPr>
          <w:rFonts w:cs="Simplified Arabic"/>
          <w:sz w:val="22"/>
          <w:rtl/>
          <w:lang w:val="en-US"/>
        </w:rPr>
        <w:t xml:space="preserve">) بأنه فعل ذلك إلى حد ما (انخفاض بنسبة 1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w:t>
      </w:r>
      <w:r w:rsidR="00290AF6" w:rsidRPr="00C96F41">
        <w:rPr>
          <w:rFonts w:cs="Simplified Arabic"/>
          <w:sz w:val="22"/>
          <w:rtl/>
          <w:lang w:val="en-US"/>
        </w:rPr>
        <w:t>قياساً إلى خط الأساس</w:t>
      </w:r>
      <w:r w:rsidRPr="00C96F41">
        <w:rPr>
          <w:rFonts w:cs="Simplified Arabic"/>
          <w:sz w:val="22"/>
          <w:rtl/>
          <w:lang w:val="en-US"/>
        </w:rPr>
        <w:t xml:space="preserve">). </w:t>
      </w:r>
      <w:r w:rsidR="002879D9" w:rsidRPr="00C96F41">
        <w:rPr>
          <w:rFonts w:cs="Simplified Arabic" w:hint="cs"/>
          <w:sz w:val="22"/>
          <w:rtl/>
          <w:lang w:val="en-US"/>
        </w:rPr>
        <w:t>ولدى النظر</w:t>
      </w:r>
      <w:r w:rsidRPr="00C96F41">
        <w:rPr>
          <w:rFonts w:cs="Simplified Arabic"/>
          <w:sz w:val="22"/>
          <w:rtl/>
          <w:lang w:val="en-US"/>
        </w:rPr>
        <w:t xml:space="preserve"> في الأطراف التي </w:t>
      </w:r>
      <w:r w:rsidR="002879D9" w:rsidRPr="00C96F41">
        <w:rPr>
          <w:rFonts w:cs="Simplified Arabic" w:hint="cs"/>
          <w:sz w:val="22"/>
          <w:rtl/>
          <w:lang w:val="en-US"/>
        </w:rPr>
        <w:t>أفادت</w:t>
      </w:r>
      <w:r w:rsidRPr="00C96F41">
        <w:rPr>
          <w:rFonts w:cs="Simplified Arabic"/>
          <w:sz w:val="22"/>
          <w:rtl/>
          <w:lang w:val="en-US"/>
        </w:rPr>
        <w:t xml:space="preserve"> </w:t>
      </w:r>
      <w:r w:rsidR="002879D9" w:rsidRPr="00C96F41">
        <w:rPr>
          <w:rFonts w:cs="Simplified Arabic" w:hint="cs"/>
          <w:sz w:val="22"/>
          <w:rtl/>
          <w:lang w:val="en-US"/>
        </w:rPr>
        <w:t>ب</w:t>
      </w:r>
      <w:r w:rsidRPr="00C96F41">
        <w:rPr>
          <w:rFonts w:cs="Simplified Arabic"/>
          <w:sz w:val="22"/>
          <w:rtl/>
          <w:lang w:val="en-US"/>
        </w:rPr>
        <w:t xml:space="preserve">اعتمادها </w:t>
      </w:r>
      <w:r w:rsidR="00FD174F" w:rsidRPr="00C96F41">
        <w:rPr>
          <w:rFonts w:cs="Simplified Arabic"/>
          <w:sz w:val="22"/>
          <w:rtl/>
          <w:lang w:val="en-US"/>
        </w:rPr>
        <w:t>هذه التدابير</w:t>
      </w:r>
      <w:r w:rsidRPr="00C96F41">
        <w:rPr>
          <w:rFonts w:cs="Simplified Arabic"/>
          <w:sz w:val="22"/>
          <w:rtl/>
          <w:lang w:val="en-US"/>
        </w:rPr>
        <w:t xml:space="preserve"> </w:t>
      </w:r>
      <w:r w:rsidR="00C96F41" w:rsidRPr="00C96F41">
        <w:rPr>
          <w:rFonts w:cs="Simplified Arabic" w:hint="cs"/>
          <w:sz w:val="22"/>
          <w:rtl/>
          <w:lang w:val="en-US"/>
        </w:rPr>
        <w:t xml:space="preserve">مع </w:t>
      </w:r>
      <w:r w:rsidRPr="00C96F41">
        <w:rPr>
          <w:rFonts w:cs="Simplified Arabic"/>
          <w:sz w:val="22"/>
          <w:rtl/>
          <w:lang w:val="en-US"/>
        </w:rPr>
        <w:t xml:space="preserve">تلك التي </w:t>
      </w:r>
      <w:r w:rsidR="002879D9" w:rsidRPr="00C96F41">
        <w:rPr>
          <w:rFonts w:cs="Simplified Arabic" w:hint="cs"/>
          <w:sz w:val="22"/>
          <w:rtl/>
          <w:lang w:val="en-US"/>
        </w:rPr>
        <w:t>أفادت با</w:t>
      </w:r>
      <w:r w:rsidRPr="00C96F41">
        <w:rPr>
          <w:rFonts w:cs="Simplified Arabic"/>
          <w:sz w:val="22"/>
          <w:rtl/>
          <w:lang w:val="en-US"/>
        </w:rPr>
        <w:t xml:space="preserve">عتمادها </w:t>
      </w:r>
      <w:r w:rsidR="002879D9" w:rsidRPr="00C96F41">
        <w:rPr>
          <w:rFonts w:cs="Simplified Arabic" w:hint="cs"/>
          <w:sz w:val="22"/>
          <w:rtl/>
          <w:lang w:val="en-US"/>
        </w:rPr>
        <w:t>هذه</w:t>
      </w:r>
      <w:r w:rsidRPr="00C96F41">
        <w:rPr>
          <w:rFonts w:cs="Simplified Arabic"/>
          <w:sz w:val="22"/>
          <w:rtl/>
          <w:lang w:val="en-US"/>
        </w:rPr>
        <w:t xml:space="preserve"> التدابير إلى حد ما، بلغ الرقم العالمي 74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w:t>
      </w:r>
      <w:r w:rsidR="00645353" w:rsidRPr="00C96F41">
        <w:rPr>
          <w:rFonts w:cs="Simplified Arabic"/>
          <w:sz w:val="22"/>
          <w:rtl/>
          <w:lang w:val="en-US"/>
        </w:rPr>
        <w:t>زيادة بنسبة</w:t>
      </w:r>
      <w:r w:rsidRPr="00C96F41">
        <w:rPr>
          <w:rFonts w:cs="Simplified Arabic"/>
          <w:sz w:val="22"/>
          <w:rtl/>
          <w:lang w:val="en-US"/>
        </w:rPr>
        <w:t xml:space="preserve"> 1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على النحو </w:t>
      </w:r>
      <w:r w:rsidR="00E266AA">
        <w:rPr>
          <w:rFonts w:cs="Simplified Arabic"/>
          <w:sz w:val="22"/>
          <w:rtl/>
          <w:lang w:val="en-US"/>
        </w:rPr>
        <w:t>المبيّن</w:t>
      </w:r>
      <w:r w:rsidRPr="00C96F41">
        <w:rPr>
          <w:rFonts w:cs="Simplified Arabic"/>
          <w:sz w:val="22"/>
          <w:rtl/>
          <w:lang w:val="en-US"/>
        </w:rPr>
        <w:t xml:space="preserve"> في الشكل الرابع أدناه. وكان التوزيع الإقليمي للأطراف التي أ</w:t>
      </w:r>
      <w:r w:rsidR="002879D9" w:rsidRPr="00C96F41">
        <w:rPr>
          <w:rFonts w:cs="Simplified Arabic" w:hint="cs"/>
          <w:sz w:val="22"/>
          <w:rtl/>
          <w:lang w:val="en-US"/>
        </w:rPr>
        <w:t>فادت</w:t>
      </w:r>
      <w:r w:rsidRPr="00C96F41">
        <w:rPr>
          <w:rFonts w:cs="Simplified Arabic"/>
          <w:sz w:val="22"/>
          <w:rtl/>
          <w:lang w:val="en-US"/>
        </w:rPr>
        <w:t xml:space="preserve"> </w:t>
      </w:r>
      <w:r w:rsidR="002879D9" w:rsidRPr="00C96F41">
        <w:rPr>
          <w:rFonts w:cs="Simplified Arabic" w:hint="cs"/>
          <w:sz w:val="22"/>
          <w:rtl/>
          <w:lang w:val="en-US"/>
        </w:rPr>
        <w:t>ب</w:t>
      </w:r>
      <w:r w:rsidRPr="00C96F41">
        <w:rPr>
          <w:rFonts w:cs="Simplified Arabic"/>
          <w:sz w:val="22"/>
          <w:rtl/>
          <w:lang w:val="en-US"/>
        </w:rPr>
        <w:t xml:space="preserve">اعتمادها تدابير وتلك التي </w:t>
      </w:r>
      <w:r w:rsidR="002879D9" w:rsidRPr="00C96F41">
        <w:rPr>
          <w:rFonts w:cs="Simplified Arabic" w:hint="cs"/>
          <w:sz w:val="22"/>
          <w:rtl/>
          <w:lang w:val="en-US"/>
        </w:rPr>
        <w:t>أفادت</w:t>
      </w:r>
      <w:r w:rsidRPr="00C96F41">
        <w:rPr>
          <w:rFonts w:cs="Simplified Arabic"/>
          <w:sz w:val="22"/>
          <w:rtl/>
          <w:lang w:val="en-US"/>
        </w:rPr>
        <w:t xml:space="preserve"> </w:t>
      </w:r>
      <w:r w:rsidR="002879D9" w:rsidRPr="00C96F41">
        <w:rPr>
          <w:rFonts w:cs="Simplified Arabic" w:hint="cs"/>
          <w:sz w:val="22"/>
          <w:rtl/>
          <w:lang w:val="en-US"/>
        </w:rPr>
        <w:t>ب</w:t>
      </w:r>
      <w:r w:rsidRPr="00C96F41">
        <w:rPr>
          <w:rFonts w:cs="Simplified Arabic"/>
          <w:sz w:val="22"/>
          <w:rtl/>
          <w:lang w:val="en-US"/>
        </w:rPr>
        <w:t xml:space="preserve">اعتمادها تدابير إلى حد ما، </w:t>
      </w:r>
      <w:r w:rsidR="002879D9" w:rsidRPr="00C96F41">
        <w:rPr>
          <w:rFonts w:cs="Simplified Arabic" w:hint="cs"/>
          <w:sz w:val="22"/>
          <w:rtl/>
          <w:lang w:val="en-US"/>
        </w:rPr>
        <w:t>لدى</w:t>
      </w:r>
      <w:r w:rsidRPr="00C96F41">
        <w:rPr>
          <w:rFonts w:cs="Simplified Arabic"/>
          <w:sz w:val="22"/>
          <w:rtl/>
          <w:lang w:val="en-US"/>
        </w:rPr>
        <w:t xml:space="preserve"> </w:t>
      </w:r>
      <w:r w:rsidR="00C96F41" w:rsidRPr="00C96F41">
        <w:rPr>
          <w:rFonts w:cs="Simplified Arabic" w:hint="cs"/>
          <w:sz w:val="22"/>
          <w:rtl/>
          <w:lang w:val="en-US"/>
        </w:rPr>
        <w:t>تناولها مجتمعة</w:t>
      </w:r>
      <w:r w:rsidRPr="00C96F41">
        <w:rPr>
          <w:rFonts w:cs="Simplified Arabic"/>
          <w:sz w:val="22"/>
          <w:rtl/>
          <w:lang w:val="en-US"/>
        </w:rPr>
        <w:t xml:space="preserve">، على النحو التالي: 40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من الأطراف في منطقة أمريكا اللاتينية والبحر الكاريبي (-20 في </w:t>
      </w:r>
      <w:proofErr w:type="gramStart"/>
      <w:r w:rsidRPr="00C96F41">
        <w:rPr>
          <w:rFonts w:cs="Simplified Arabic"/>
          <w:sz w:val="22"/>
          <w:rtl/>
          <w:lang w:val="en-US"/>
        </w:rPr>
        <w:t>المائة</w:t>
      </w:r>
      <w:proofErr w:type="gramEnd"/>
      <w:r w:rsidRPr="00C96F41">
        <w:rPr>
          <w:rFonts w:cs="Simplified Arabic"/>
          <w:sz w:val="22"/>
          <w:rtl/>
          <w:lang w:val="en-US"/>
        </w:rPr>
        <w:t>)؛</w:t>
      </w:r>
      <w:r w:rsidR="00393704">
        <w:rPr>
          <w:rFonts w:cs="Simplified Arabic" w:hint="cs"/>
          <w:sz w:val="22"/>
          <w:rtl/>
          <w:lang w:val="en-US"/>
        </w:rPr>
        <w:t xml:space="preserve"> و</w:t>
      </w:r>
      <w:r w:rsidRPr="00C96F41">
        <w:rPr>
          <w:rFonts w:cs="Simplified Arabic"/>
          <w:sz w:val="22"/>
          <w:rtl/>
          <w:lang w:val="en-US"/>
        </w:rPr>
        <w:t xml:space="preserve">69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في منطقة آسيا والمحيط الهادئ (+4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w:t>
      </w:r>
      <w:r w:rsidR="00393704">
        <w:rPr>
          <w:rFonts w:cs="Simplified Arabic" w:hint="cs"/>
          <w:sz w:val="22"/>
          <w:rtl/>
          <w:lang w:val="en-US"/>
        </w:rPr>
        <w:t>و</w:t>
      </w:r>
      <w:r w:rsidRPr="00C96F41">
        <w:rPr>
          <w:rFonts w:cs="Simplified Arabic"/>
          <w:sz w:val="22"/>
          <w:rtl/>
          <w:lang w:val="en-US"/>
        </w:rPr>
        <w:t xml:space="preserve">72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في </w:t>
      </w:r>
      <w:r w:rsidR="003E2793" w:rsidRPr="00C96F41">
        <w:rPr>
          <w:rFonts w:cs="Simplified Arabic"/>
          <w:sz w:val="22"/>
          <w:rtl/>
          <w:lang w:val="en-US"/>
        </w:rPr>
        <w:t>المنطلقة الأفريقية</w:t>
      </w:r>
      <w:r w:rsidRPr="00C96F41">
        <w:rPr>
          <w:rFonts w:cs="Simplified Arabic"/>
          <w:sz w:val="22"/>
          <w:rtl/>
          <w:lang w:val="en-US"/>
        </w:rPr>
        <w:t xml:space="preserve"> (+8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و95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في منطقة أوروبا الشرقية (+6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و100 في </w:t>
      </w:r>
      <w:proofErr w:type="gramStart"/>
      <w:r w:rsidRPr="00C96F41">
        <w:rPr>
          <w:rFonts w:cs="Simplified Arabic"/>
          <w:sz w:val="22"/>
          <w:rtl/>
          <w:lang w:val="en-US"/>
        </w:rPr>
        <w:t>المائة</w:t>
      </w:r>
      <w:proofErr w:type="gramEnd"/>
      <w:r w:rsidRPr="00C96F41">
        <w:rPr>
          <w:rFonts w:cs="Simplified Arabic"/>
          <w:sz w:val="22"/>
          <w:rtl/>
          <w:lang w:val="en-US"/>
        </w:rPr>
        <w:t xml:space="preserve"> في منطقة أوروبا الغربية ودول أخرى (</w:t>
      </w:r>
      <w:r w:rsidR="00197DB0" w:rsidRPr="00C96F41">
        <w:rPr>
          <w:rFonts w:cs="Simplified Arabic"/>
          <w:sz w:val="22"/>
          <w:rtl/>
          <w:lang w:val="en-US"/>
        </w:rPr>
        <w:t>عدم حدوث تغيير قياساً إلى خط الأساس</w:t>
      </w:r>
      <w:r w:rsidRPr="00C96F41">
        <w:rPr>
          <w:rFonts w:cs="Simplified Arabic"/>
          <w:sz w:val="22"/>
          <w:rtl/>
          <w:lang w:val="en-US"/>
        </w:rPr>
        <w:t>)</w:t>
      </w:r>
      <w:r w:rsidRPr="00C96F41">
        <w:rPr>
          <w:rFonts w:cs="Simplified Arabic" w:hint="cs"/>
          <w:sz w:val="22"/>
          <w:rtl/>
          <w:lang w:val="en-US"/>
        </w:rPr>
        <w:t>.</w:t>
      </w:r>
      <w:r w:rsidR="00213871" w:rsidRPr="00C96F41">
        <w:rPr>
          <w:rtl/>
        </w:rPr>
        <w:t xml:space="preserve"> </w:t>
      </w:r>
    </w:p>
    <w:p w14:paraId="52EB7ABA" w14:textId="33105A1F" w:rsidR="00D95ED0" w:rsidRDefault="00D95ED0" w:rsidP="00D95ED0">
      <w:pPr>
        <w:bidi/>
        <w:spacing w:after="120" w:line="216" w:lineRule="auto"/>
        <w:ind w:left="561"/>
        <w:contextualSpacing/>
        <w:jc w:val="both"/>
        <w:rPr>
          <w:rFonts w:cs="Simplified Arabic"/>
          <w:sz w:val="22"/>
          <w:lang w:val="en-US"/>
        </w:rPr>
      </w:pPr>
      <w:r w:rsidRPr="00C77FED">
        <w:rPr>
          <w:rFonts w:cs="Simplified Arabic"/>
          <w:sz w:val="22"/>
          <w:rtl/>
          <w:lang w:val="en-US"/>
        </w:rPr>
        <w:t>الشكل ال</w:t>
      </w:r>
      <w:r>
        <w:rPr>
          <w:rFonts w:cs="Simplified Arabic" w:hint="cs"/>
          <w:sz w:val="22"/>
          <w:rtl/>
          <w:lang w:val="en-US"/>
        </w:rPr>
        <w:t>رابع</w:t>
      </w:r>
    </w:p>
    <w:p w14:paraId="095D22EC" w14:textId="14AF5ADB" w:rsidR="00D95ED0" w:rsidRDefault="00C96F41" w:rsidP="00C96F41">
      <w:pPr>
        <w:bidi/>
        <w:spacing w:after="120" w:line="216" w:lineRule="auto"/>
        <w:jc w:val="both"/>
        <w:rPr>
          <w:rFonts w:cs="Simplified Arabic"/>
          <w:b/>
          <w:bCs/>
          <w:sz w:val="22"/>
          <w:rtl/>
          <w:lang w:val="en-US"/>
        </w:rPr>
      </w:pPr>
      <w:r>
        <w:rPr>
          <w:rFonts w:cs="Simplified Arabic" w:hint="cs"/>
          <w:b/>
          <w:bCs/>
          <w:sz w:val="22"/>
          <w:rtl/>
          <w:lang w:val="en-US"/>
        </w:rPr>
        <w:t xml:space="preserve">       </w:t>
      </w:r>
      <w:r w:rsidRPr="00C96F41">
        <w:rPr>
          <w:rFonts w:cs="Simplified Arabic"/>
          <w:b/>
          <w:bCs/>
          <w:sz w:val="22"/>
          <w:rtl/>
          <w:lang w:val="en-US"/>
        </w:rPr>
        <w:t xml:space="preserve">الأطراف </w:t>
      </w:r>
      <w:r w:rsidR="00852F62">
        <w:rPr>
          <w:rFonts w:cs="Simplified Arabic" w:hint="cs"/>
          <w:b/>
          <w:bCs/>
          <w:sz w:val="22"/>
          <w:rtl/>
          <w:lang w:val="en-US"/>
        </w:rPr>
        <w:t xml:space="preserve">التي تطبق تدابير بشأن عمليات النقل </w:t>
      </w:r>
      <w:r w:rsidRPr="00C96F41">
        <w:rPr>
          <w:rFonts w:cs="Simplified Arabic"/>
          <w:b/>
          <w:bCs/>
          <w:sz w:val="22"/>
          <w:rtl/>
          <w:lang w:val="en-US"/>
        </w:rPr>
        <w:t>غير المقصود وغير ال</w:t>
      </w:r>
      <w:r w:rsidR="00852F62">
        <w:rPr>
          <w:rFonts w:cs="Simplified Arabic" w:hint="cs"/>
          <w:b/>
          <w:bCs/>
          <w:sz w:val="22"/>
          <w:rtl/>
          <w:lang w:val="en-US"/>
        </w:rPr>
        <w:t>مشروع</w:t>
      </w:r>
      <w:r w:rsidRPr="00C96F41">
        <w:rPr>
          <w:rFonts w:cs="Simplified Arabic"/>
          <w:b/>
          <w:bCs/>
          <w:sz w:val="22"/>
          <w:rtl/>
          <w:lang w:val="en-US"/>
        </w:rPr>
        <w:t xml:space="preserve"> عبر الحدود</w:t>
      </w:r>
    </w:p>
    <w:p w14:paraId="053D4C67" w14:textId="119DBD5D" w:rsidR="00C96F41" w:rsidRPr="00D95ED0" w:rsidRDefault="00396C5D" w:rsidP="00396C5D">
      <w:pPr>
        <w:bidi/>
        <w:spacing w:after="120" w:line="216" w:lineRule="auto"/>
        <w:jc w:val="both"/>
        <w:rPr>
          <w:rFonts w:cs="Simplified Arabic"/>
          <w:sz w:val="22"/>
          <w:lang w:val="en-US"/>
        </w:rPr>
      </w:pPr>
      <w:r>
        <w:rPr>
          <w:rFonts w:cs="Simplified Arabic" w:hint="cs"/>
          <w:b/>
          <w:bCs/>
          <w:sz w:val="22"/>
          <w:rtl/>
          <w:lang w:val="en-US"/>
        </w:rPr>
        <w:t xml:space="preserve">       </w:t>
      </w:r>
      <w:r>
        <w:rPr>
          <w:noProof/>
        </w:rPr>
        <w:drawing>
          <wp:inline distT="0" distB="0" distL="0" distR="0" wp14:anchorId="6B765B65" wp14:editId="3F1B0AC9">
            <wp:extent cx="5497286" cy="3529239"/>
            <wp:effectExtent l="0" t="0" r="8255" b="14605"/>
            <wp:docPr id="777955665" name="Graphique 1">
              <a:extLst xmlns:a="http://schemas.openxmlformats.org/drawingml/2006/main">
                <a:ext uri="{FF2B5EF4-FFF2-40B4-BE49-F238E27FC236}">
                  <a16:creationId xmlns:a16="http://schemas.microsoft.com/office/drawing/2014/main" id="{D4BB3557-B0D5-4922-9E4A-D9CDEF74FB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AFCF0CF" w14:textId="794A2D87" w:rsidR="00D70CA8" w:rsidRPr="005237A2" w:rsidRDefault="00D95ED0" w:rsidP="006C6685">
      <w:pPr>
        <w:numPr>
          <w:ilvl w:val="0"/>
          <w:numId w:val="4"/>
        </w:numPr>
        <w:bidi/>
        <w:spacing w:after="120" w:line="216" w:lineRule="auto"/>
        <w:ind w:left="561" w:firstLine="0"/>
        <w:jc w:val="both"/>
        <w:rPr>
          <w:rFonts w:cs="Simplified Arabic"/>
          <w:sz w:val="22"/>
          <w:lang w:val="en-US"/>
        </w:rPr>
      </w:pPr>
      <w:r w:rsidRPr="005237A2">
        <w:rPr>
          <w:rFonts w:cs="Simplified Arabic"/>
          <w:sz w:val="22"/>
          <w:rtl/>
          <w:lang w:val="en-US"/>
        </w:rPr>
        <w:t xml:space="preserve">وأفادت معظم الأطراف التي قدمت إجابات نصية </w:t>
      </w:r>
      <w:r w:rsidR="00C96F41" w:rsidRPr="005237A2">
        <w:rPr>
          <w:rFonts w:cs="Simplified Arabic"/>
          <w:sz w:val="22"/>
          <w:rtl/>
          <w:lang w:val="en-US"/>
        </w:rPr>
        <w:t>حرة</w:t>
      </w:r>
      <w:r w:rsidRPr="005237A2">
        <w:rPr>
          <w:rFonts w:cs="Simplified Arabic"/>
          <w:sz w:val="22"/>
          <w:rtl/>
          <w:lang w:val="en-US"/>
        </w:rPr>
        <w:t xml:space="preserve"> بشأن تنفيذ المادة 25 بأنها اعتمدت أو تعمل على </w:t>
      </w:r>
      <w:r w:rsidR="00961AC7" w:rsidRPr="005237A2">
        <w:rPr>
          <w:rFonts w:cs="Simplified Arabic" w:hint="cs"/>
          <w:sz w:val="22"/>
          <w:rtl/>
          <w:lang w:val="en-US"/>
        </w:rPr>
        <w:t>وضع</w:t>
      </w:r>
      <w:r w:rsidRPr="005237A2">
        <w:rPr>
          <w:rFonts w:cs="Simplified Arabic"/>
          <w:sz w:val="22"/>
          <w:rtl/>
          <w:lang w:val="en-US"/>
        </w:rPr>
        <w:t xml:space="preserve"> أطر قانونية ومؤسسية محلية لمنع </w:t>
      </w:r>
      <w:r w:rsidR="00961AC7" w:rsidRPr="005237A2">
        <w:rPr>
          <w:rFonts w:cs="Simplified Arabic" w:hint="cs"/>
          <w:sz w:val="22"/>
          <w:rtl/>
          <w:lang w:val="en-US"/>
        </w:rPr>
        <w:t>عمليات</w:t>
      </w:r>
      <w:r w:rsidRPr="005237A2">
        <w:rPr>
          <w:rFonts w:cs="Simplified Arabic"/>
          <w:sz w:val="22"/>
          <w:rtl/>
          <w:lang w:val="en-US"/>
        </w:rPr>
        <w:t xml:space="preserve"> </w:t>
      </w:r>
      <w:r w:rsidR="0069175A" w:rsidRPr="005237A2">
        <w:rPr>
          <w:rFonts w:cs="Simplified Arabic"/>
          <w:sz w:val="22"/>
          <w:rtl/>
          <w:lang w:val="en-US"/>
        </w:rPr>
        <w:t>النقل غير المشروع</w:t>
      </w:r>
      <w:r w:rsidRPr="005237A2">
        <w:rPr>
          <w:rFonts w:cs="Simplified Arabic"/>
          <w:sz w:val="22"/>
          <w:rtl/>
          <w:lang w:val="en-US"/>
        </w:rPr>
        <w:t xml:space="preserve"> </w:t>
      </w:r>
      <w:r w:rsidR="00F73A89" w:rsidRPr="005237A2">
        <w:rPr>
          <w:rFonts w:cs="Simplified Arabic"/>
          <w:sz w:val="22"/>
          <w:rtl/>
          <w:lang w:val="en-US"/>
        </w:rPr>
        <w:t>للكائنات الحية ال</w:t>
      </w:r>
      <w:r w:rsidR="00943499">
        <w:rPr>
          <w:rFonts w:cs="Simplified Arabic"/>
          <w:sz w:val="22"/>
          <w:rtl/>
          <w:lang w:val="en-US"/>
        </w:rPr>
        <w:t>محوّرة</w:t>
      </w:r>
      <w:r w:rsidRPr="005237A2">
        <w:rPr>
          <w:rFonts w:cs="Simplified Arabic"/>
          <w:sz w:val="22"/>
          <w:rtl/>
          <w:lang w:val="en-US"/>
        </w:rPr>
        <w:t xml:space="preserve"> عبر الحدود</w:t>
      </w:r>
      <w:r w:rsidR="00961AC7" w:rsidRPr="005237A2">
        <w:rPr>
          <w:rFonts w:cs="Simplified Arabic" w:hint="cs"/>
          <w:sz w:val="22"/>
          <w:rtl/>
          <w:lang w:val="en-US"/>
        </w:rPr>
        <w:t xml:space="preserve"> والمعاقبة على ارتكابه</w:t>
      </w:r>
      <w:r w:rsidRPr="005237A2">
        <w:rPr>
          <w:rFonts w:cs="Simplified Arabic"/>
          <w:sz w:val="22"/>
          <w:rtl/>
          <w:lang w:val="en-US"/>
        </w:rPr>
        <w:t xml:space="preserve">. وفي حين أشار العديد من الأطراف إلى أنه لم </w:t>
      </w:r>
      <w:r w:rsidR="00C31EEE">
        <w:rPr>
          <w:rFonts w:cs="Simplified Arabic" w:hint="cs"/>
          <w:sz w:val="22"/>
          <w:rtl/>
          <w:lang w:val="en-US"/>
        </w:rPr>
        <w:t>ي</w:t>
      </w:r>
      <w:r w:rsidRPr="005237A2">
        <w:rPr>
          <w:rFonts w:cs="Simplified Arabic"/>
          <w:sz w:val="22"/>
          <w:rtl/>
          <w:lang w:val="en-US"/>
        </w:rPr>
        <w:t xml:space="preserve">كتشف </w:t>
      </w:r>
      <w:r w:rsidR="00961AC7" w:rsidRPr="005237A2">
        <w:rPr>
          <w:rFonts w:cs="Simplified Arabic" w:hint="cs"/>
          <w:sz w:val="22"/>
          <w:rtl/>
          <w:lang w:val="en-US"/>
        </w:rPr>
        <w:t>حالات</w:t>
      </w:r>
      <w:r w:rsidR="00F73A89" w:rsidRPr="005237A2">
        <w:rPr>
          <w:rFonts w:cs="Simplified Arabic"/>
          <w:sz w:val="22"/>
          <w:rtl/>
          <w:lang w:val="en-US"/>
        </w:rPr>
        <w:t xml:space="preserve"> نقل غير مشروع</w:t>
      </w:r>
      <w:r w:rsidRPr="005237A2">
        <w:rPr>
          <w:rFonts w:cs="Simplified Arabic"/>
          <w:sz w:val="22"/>
          <w:rtl/>
          <w:lang w:val="en-US"/>
        </w:rPr>
        <w:t xml:space="preserve"> عبر الحدود خلال الفترة المشمولة بالتقرير، حددت بعض الأطراف حوادث محددة تتعلق بأنواع مختلفة، بما في ذلك أسماك الزينة وفول الصويا والطماطم وبذر الكتان والقطن و</w:t>
      </w:r>
      <w:r w:rsidR="005237A2" w:rsidRPr="005237A2">
        <w:rPr>
          <w:rFonts w:cs="Simplified Arabic" w:hint="cs"/>
          <w:sz w:val="22"/>
          <w:rtl/>
          <w:lang w:val="en-US"/>
        </w:rPr>
        <w:t>ال</w:t>
      </w:r>
      <w:r w:rsidRPr="005237A2">
        <w:rPr>
          <w:rFonts w:cs="Simplified Arabic"/>
          <w:sz w:val="22"/>
          <w:rtl/>
          <w:lang w:val="en-US"/>
        </w:rPr>
        <w:t xml:space="preserve">نواقل </w:t>
      </w:r>
      <w:r w:rsidR="005237A2" w:rsidRPr="005237A2">
        <w:rPr>
          <w:rFonts w:cs="Simplified Arabic" w:hint="cs"/>
          <w:sz w:val="22"/>
          <w:rtl/>
          <w:lang w:val="en-US"/>
        </w:rPr>
        <w:t>الفيروسية البطيئة</w:t>
      </w:r>
      <w:r w:rsidRPr="005237A2">
        <w:rPr>
          <w:rFonts w:cs="Simplified Arabic"/>
          <w:sz w:val="22"/>
          <w:rtl/>
          <w:lang w:val="en-US"/>
        </w:rPr>
        <w:t xml:space="preserve"> وبذور اللفت والبابايا. ولوحظ أن بعض هذه الحوادث وقعت من خلال الواردات غير المقصودة، أو تهريب البذور عبر الحدود التي يسهل اختراقها، أو في أوقات النزاع</w:t>
      </w:r>
      <w:r w:rsidR="00961AC7" w:rsidRPr="005237A2">
        <w:rPr>
          <w:rFonts w:cs="Simplified Arabic" w:hint="cs"/>
          <w:sz w:val="22"/>
          <w:rtl/>
          <w:lang w:val="en-US"/>
        </w:rPr>
        <w:t>ات</w:t>
      </w:r>
      <w:r w:rsidRPr="005237A2">
        <w:rPr>
          <w:rFonts w:cs="Simplified Arabic"/>
          <w:sz w:val="22"/>
          <w:rtl/>
          <w:lang w:val="en-US"/>
        </w:rPr>
        <w:t>. واعترفت عدة أطراف بوجود ثغرات في القدرات، بما في ذلك عدم كفاية قدرات الكشف عن الحدود والاختبارات المعملية، وا</w:t>
      </w:r>
      <w:r w:rsidR="005237A2" w:rsidRPr="005237A2">
        <w:rPr>
          <w:rFonts w:cs="Simplified Arabic" w:hint="cs"/>
          <w:sz w:val="22"/>
          <w:rtl/>
          <w:lang w:val="en-US"/>
        </w:rPr>
        <w:t xml:space="preserve">نعدام </w:t>
      </w:r>
      <w:r w:rsidRPr="005237A2">
        <w:rPr>
          <w:rFonts w:cs="Simplified Arabic"/>
          <w:sz w:val="22"/>
          <w:rtl/>
          <w:lang w:val="en-US"/>
        </w:rPr>
        <w:t xml:space="preserve">نظم التتبع، </w:t>
      </w:r>
      <w:r w:rsidR="00961AC7" w:rsidRPr="005237A2">
        <w:rPr>
          <w:rFonts w:cs="Simplified Arabic"/>
          <w:sz w:val="22"/>
          <w:rtl/>
          <w:lang w:val="en-US"/>
        </w:rPr>
        <w:t xml:space="preserve">وعدم وجود لوائح تنفيذية </w:t>
      </w:r>
      <w:r w:rsidRPr="005237A2">
        <w:rPr>
          <w:rFonts w:cs="Simplified Arabic"/>
          <w:sz w:val="22"/>
          <w:rtl/>
          <w:lang w:val="en-US"/>
        </w:rPr>
        <w:t>للتشريعات القائمة، والحدود التي يسهل اختراقها، والقيود المتعلقة بالموظفين المدربين. و</w:t>
      </w:r>
      <w:r w:rsidR="005237A2" w:rsidRPr="005237A2">
        <w:rPr>
          <w:rFonts w:cs="Simplified Arabic" w:hint="cs"/>
          <w:sz w:val="22"/>
          <w:rtl/>
          <w:lang w:val="en-US"/>
        </w:rPr>
        <w:t>أشارت</w:t>
      </w:r>
      <w:r w:rsidRPr="005237A2">
        <w:rPr>
          <w:rFonts w:cs="Simplified Arabic"/>
          <w:sz w:val="22"/>
          <w:rtl/>
          <w:lang w:val="en-US"/>
        </w:rPr>
        <w:t xml:space="preserve"> </w:t>
      </w:r>
      <w:r w:rsidRPr="005237A2">
        <w:rPr>
          <w:rFonts w:cs="Simplified Arabic"/>
          <w:sz w:val="22"/>
          <w:rtl/>
          <w:lang w:val="en-US"/>
        </w:rPr>
        <w:lastRenderedPageBreak/>
        <w:t>الأطراف</w:t>
      </w:r>
      <w:r w:rsidR="005237A2" w:rsidRPr="005237A2">
        <w:rPr>
          <w:rFonts w:cs="Simplified Arabic" w:hint="cs"/>
          <w:sz w:val="22"/>
          <w:rtl/>
          <w:lang w:val="en-US"/>
        </w:rPr>
        <w:t xml:space="preserve"> إلى</w:t>
      </w:r>
      <w:r w:rsidRPr="005237A2">
        <w:rPr>
          <w:rFonts w:cs="Simplified Arabic"/>
          <w:sz w:val="22"/>
          <w:rtl/>
          <w:lang w:val="en-US"/>
        </w:rPr>
        <w:t xml:space="preserve"> أن </w:t>
      </w:r>
      <w:r w:rsidR="00961AC7" w:rsidRPr="005237A2">
        <w:rPr>
          <w:rFonts w:cs="Simplified Arabic"/>
          <w:sz w:val="22"/>
          <w:rtl/>
          <w:lang w:val="en-US"/>
        </w:rPr>
        <w:t>هذه</w:t>
      </w:r>
      <w:r w:rsidRPr="005237A2">
        <w:rPr>
          <w:rFonts w:cs="Simplified Arabic"/>
          <w:sz w:val="22"/>
          <w:rtl/>
          <w:lang w:val="en-US"/>
        </w:rPr>
        <w:t xml:space="preserve"> التحديات تحد من التنفيذ الفعال للمادة 25 وتؤدي إلى احتمال </w:t>
      </w:r>
      <w:r w:rsidR="005237A2" w:rsidRPr="005237A2">
        <w:rPr>
          <w:rFonts w:cs="Simplified Arabic" w:hint="cs"/>
          <w:sz w:val="22"/>
          <w:rtl/>
          <w:lang w:val="en-US"/>
        </w:rPr>
        <w:t xml:space="preserve">نقص </w:t>
      </w:r>
      <w:r w:rsidRPr="005237A2">
        <w:rPr>
          <w:rFonts w:cs="Simplified Arabic"/>
          <w:sz w:val="22"/>
          <w:rtl/>
          <w:lang w:val="en-US"/>
        </w:rPr>
        <w:t xml:space="preserve">الإبلاغ عن </w:t>
      </w:r>
      <w:r w:rsidR="00B1748C" w:rsidRPr="005237A2">
        <w:rPr>
          <w:rFonts w:cs="Simplified Arabic"/>
          <w:sz w:val="22"/>
          <w:rtl/>
          <w:lang w:val="en-US"/>
        </w:rPr>
        <w:t xml:space="preserve">عمليات </w:t>
      </w:r>
      <w:r w:rsidR="0069175A" w:rsidRPr="005237A2">
        <w:rPr>
          <w:rFonts w:cs="Simplified Arabic"/>
          <w:sz w:val="22"/>
          <w:rtl/>
          <w:lang w:val="en-US"/>
        </w:rPr>
        <w:t>النقل غير المشروع</w:t>
      </w:r>
      <w:r w:rsidR="00087B51" w:rsidRPr="005237A2">
        <w:rPr>
          <w:rFonts w:cs="Simplified Arabic" w:hint="cs"/>
          <w:sz w:val="22"/>
          <w:rtl/>
          <w:lang w:val="en-US"/>
        </w:rPr>
        <w:t>.</w:t>
      </w:r>
      <w:r w:rsidR="00213871" w:rsidRPr="005237A2">
        <w:rPr>
          <w:rtl/>
        </w:rPr>
        <w:t xml:space="preserve"> </w:t>
      </w:r>
    </w:p>
    <w:p w14:paraId="5C86B9F1" w14:textId="6DCF66C9" w:rsidR="00D95ED0" w:rsidRPr="00D95ED0" w:rsidRDefault="005237A2" w:rsidP="006C6685">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D95ED0" w:rsidRPr="00D95ED0">
        <w:rPr>
          <w:rFonts w:cs="Simplified Arabic"/>
          <w:sz w:val="22"/>
          <w:rtl/>
          <w:lang w:val="en-US"/>
        </w:rPr>
        <w:t>بالنسبة لل</w:t>
      </w:r>
      <w:r w:rsidR="00BB38C2">
        <w:rPr>
          <w:rFonts w:cs="Simplified Arabic"/>
          <w:sz w:val="22"/>
          <w:rtl/>
          <w:lang w:val="en-US"/>
        </w:rPr>
        <w:t>غاية</w:t>
      </w:r>
      <w:r w:rsidR="00D95ED0" w:rsidRPr="00D95ED0">
        <w:rPr>
          <w:rFonts w:cs="Simplified Arabic"/>
          <w:sz w:val="22"/>
          <w:rtl/>
          <w:lang w:val="en-US"/>
        </w:rPr>
        <w:t xml:space="preserve"> </w:t>
      </w:r>
      <w:r w:rsidR="0044021F">
        <w:rPr>
          <w:rFonts w:cs="Simplified Arabic"/>
          <w:sz w:val="22"/>
          <w:rtl/>
          <w:lang w:val="en-US"/>
        </w:rPr>
        <w:t>ألف-</w:t>
      </w:r>
      <w:r w:rsidR="00D95ED0" w:rsidRPr="00D95ED0">
        <w:rPr>
          <w:rFonts w:cs="Simplified Arabic"/>
          <w:sz w:val="22"/>
          <w:rtl/>
          <w:lang w:val="en-US"/>
        </w:rPr>
        <w:t xml:space="preserve">6، </w:t>
      </w:r>
      <w:r>
        <w:rPr>
          <w:rFonts w:cs="Simplified Arabic" w:hint="cs"/>
          <w:sz w:val="22"/>
          <w:rtl/>
          <w:lang w:val="en-US"/>
        </w:rPr>
        <w:t xml:space="preserve">حُدّد، </w:t>
      </w:r>
      <w:r w:rsidR="00D95ED0" w:rsidRPr="00D95ED0">
        <w:rPr>
          <w:rFonts w:cs="Simplified Arabic"/>
          <w:sz w:val="22"/>
          <w:rtl/>
          <w:lang w:val="en-US"/>
        </w:rPr>
        <w:t xml:space="preserve">في إطار خطة عمل بناء القدرات، </w:t>
      </w:r>
      <w:r>
        <w:rPr>
          <w:rFonts w:cs="Simplified Arabic" w:hint="cs"/>
          <w:sz w:val="22"/>
          <w:rtl/>
          <w:lang w:val="en-US"/>
        </w:rPr>
        <w:t>المجالان الرئيسيان التاليان</w:t>
      </w:r>
      <w:r w:rsidR="00D95ED0" w:rsidRPr="00D95ED0">
        <w:rPr>
          <w:rFonts w:cs="Simplified Arabic"/>
          <w:sz w:val="22"/>
          <w:rtl/>
          <w:lang w:val="en-US"/>
        </w:rPr>
        <w:t xml:space="preserve"> لبناء القدرات: إنشاء </w:t>
      </w:r>
      <w:r>
        <w:rPr>
          <w:rFonts w:cs="Simplified Arabic" w:hint="cs"/>
          <w:sz w:val="22"/>
          <w:rtl/>
          <w:lang w:val="en-US"/>
        </w:rPr>
        <w:t>نظم</w:t>
      </w:r>
      <w:r w:rsidR="00D95ED0" w:rsidRPr="00D95ED0">
        <w:rPr>
          <w:rFonts w:cs="Simplified Arabic"/>
          <w:sz w:val="22"/>
          <w:rtl/>
          <w:lang w:val="en-US"/>
        </w:rPr>
        <w:t xml:space="preserve"> وطنية </w:t>
      </w:r>
      <w:r>
        <w:rPr>
          <w:rFonts w:cs="Simplified Arabic" w:hint="cs"/>
          <w:sz w:val="22"/>
          <w:rtl/>
          <w:lang w:val="en-US"/>
        </w:rPr>
        <w:t>عملية</w:t>
      </w:r>
      <w:r w:rsidR="00D95ED0" w:rsidRPr="00D95ED0">
        <w:rPr>
          <w:rFonts w:cs="Simplified Arabic"/>
          <w:sz w:val="22"/>
          <w:rtl/>
          <w:lang w:val="en-US"/>
        </w:rPr>
        <w:t xml:space="preserve"> للكشف</w:t>
      </w:r>
      <w:r w:rsidR="00B40DC4">
        <w:rPr>
          <w:rFonts w:cs="Simplified Arabic" w:hint="cs"/>
          <w:sz w:val="22"/>
          <w:rtl/>
          <w:lang w:val="en-US"/>
        </w:rPr>
        <w:t xml:space="preserve"> عن عمليات النقل غير المقصود عبر الحدود</w:t>
      </w:r>
      <w:r w:rsidR="00D95ED0" w:rsidRPr="00D95ED0">
        <w:rPr>
          <w:rFonts w:cs="Simplified Arabic"/>
          <w:sz w:val="22"/>
          <w:rtl/>
          <w:lang w:val="en-US"/>
        </w:rPr>
        <w:t xml:space="preserve"> والإخطار</w:t>
      </w:r>
      <w:r w:rsidR="00B40DC4">
        <w:rPr>
          <w:rFonts w:cs="Simplified Arabic" w:hint="cs"/>
          <w:sz w:val="22"/>
          <w:rtl/>
          <w:lang w:val="en-US"/>
        </w:rPr>
        <w:t xml:space="preserve"> بها</w:t>
      </w:r>
      <w:r w:rsidR="00D95ED0" w:rsidRPr="00D95ED0">
        <w:rPr>
          <w:rFonts w:cs="Simplified Arabic"/>
          <w:sz w:val="22"/>
          <w:rtl/>
          <w:lang w:val="en-US"/>
        </w:rPr>
        <w:t xml:space="preserve"> والاستجاب</w:t>
      </w:r>
      <w:r w:rsidR="00B40DC4">
        <w:rPr>
          <w:rFonts w:cs="Simplified Arabic" w:hint="cs"/>
          <w:sz w:val="22"/>
          <w:rtl/>
          <w:lang w:val="en-US"/>
        </w:rPr>
        <w:t>ة لها بشكل مناسب،</w:t>
      </w:r>
      <w:r w:rsidR="00B40DC4" w:rsidRPr="00D95ED0">
        <w:rPr>
          <w:rFonts w:cs="Simplified Arabic"/>
          <w:sz w:val="22"/>
          <w:rtl/>
          <w:lang w:val="en-US"/>
        </w:rPr>
        <w:t xml:space="preserve"> </w:t>
      </w:r>
      <w:r w:rsidR="00D95ED0" w:rsidRPr="00D95ED0">
        <w:rPr>
          <w:rFonts w:cs="Simplified Arabic"/>
          <w:sz w:val="22"/>
          <w:rtl/>
          <w:lang w:val="en-US"/>
        </w:rPr>
        <w:t xml:space="preserve">وفقاً للمادة 17 من البروتوكول؛ </w:t>
      </w:r>
      <w:r w:rsidR="00B40DC4">
        <w:rPr>
          <w:rFonts w:cs="Simplified Arabic" w:hint="cs"/>
          <w:sz w:val="22"/>
          <w:rtl/>
          <w:lang w:val="en-US"/>
        </w:rPr>
        <w:t>ووضع</w:t>
      </w:r>
      <w:r w:rsidR="00D95ED0" w:rsidRPr="00D95ED0">
        <w:rPr>
          <w:rFonts w:cs="Simplified Arabic"/>
          <w:sz w:val="22"/>
          <w:rtl/>
          <w:lang w:val="en-US"/>
        </w:rPr>
        <w:t xml:space="preserve"> تدابير محلية </w:t>
      </w:r>
      <w:r w:rsidR="00B40DC4">
        <w:rPr>
          <w:rFonts w:cs="Simplified Arabic" w:hint="cs"/>
          <w:sz w:val="22"/>
          <w:rtl/>
          <w:lang w:val="en-US"/>
        </w:rPr>
        <w:t>لمنع</w:t>
      </w:r>
      <w:r w:rsidR="00D95ED0" w:rsidRPr="00D95ED0">
        <w:rPr>
          <w:rFonts w:cs="Simplified Arabic"/>
          <w:sz w:val="22"/>
          <w:rtl/>
          <w:lang w:val="en-US"/>
        </w:rPr>
        <w:t xml:space="preserve"> </w:t>
      </w:r>
      <w:r w:rsidR="00B40DC4">
        <w:rPr>
          <w:rFonts w:cs="Simplified Arabic" w:hint="cs"/>
          <w:sz w:val="22"/>
          <w:rtl/>
          <w:lang w:val="en-US"/>
        </w:rPr>
        <w:t>عمليات النقل غير المشروع</w:t>
      </w:r>
      <w:r w:rsidR="00D95ED0" w:rsidRPr="00D95ED0">
        <w:rPr>
          <w:rFonts w:cs="Simplified Arabic"/>
          <w:sz w:val="22"/>
          <w:rtl/>
          <w:lang w:val="en-US"/>
        </w:rPr>
        <w:t xml:space="preserve"> عبر الحدود</w:t>
      </w:r>
      <w:r w:rsidR="00B40DC4">
        <w:rPr>
          <w:rFonts w:cs="Simplified Arabic" w:hint="cs"/>
          <w:sz w:val="22"/>
          <w:rtl/>
          <w:lang w:val="en-US"/>
        </w:rPr>
        <w:t xml:space="preserve"> والتصدي لها</w:t>
      </w:r>
      <w:r w:rsidR="00D95ED0" w:rsidRPr="00D95ED0">
        <w:rPr>
          <w:rFonts w:cs="Simplified Arabic"/>
          <w:sz w:val="22"/>
          <w:rtl/>
          <w:lang w:val="en-US"/>
        </w:rPr>
        <w:t xml:space="preserve"> وفقاً للمادة 25 من البروتوكول.</w:t>
      </w:r>
      <w:r w:rsidR="00291CE9" w:rsidRPr="00291CE9">
        <w:t xml:space="preserve"> </w:t>
      </w:r>
    </w:p>
    <w:p w14:paraId="3798408C" w14:textId="0ACCDF7C" w:rsidR="00D95ED0" w:rsidRPr="00D95ED0" w:rsidRDefault="00D95ED0" w:rsidP="00B40DC4">
      <w:pPr>
        <w:numPr>
          <w:ilvl w:val="0"/>
          <w:numId w:val="4"/>
        </w:numPr>
        <w:bidi/>
        <w:spacing w:after="120" w:line="216" w:lineRule="auto"/>
        <w:ind w:left="561" w:firstLine="0"/>
        <w:jc w:val="both"/>
        <w:rPr>
          <w:rFonts w:cs="Simplified Arabic"/>
          <w:sz w:val="22"/>
          <w:lang w:val="en-US"/>
        </w:rPr>
      </w:pPr>
      <w:r w:rsidRPr="00D95ED0">
        <w:rPr>
          <w:rFonts w:cs="Simplified Arabic"/>
          <w:sz w:val="22"/>
          <w:rtl/>
          <w:lang w:val="en-US"/>
        </w:rPr>
        <w:t xml:space="preserve">وأفاد ستة وعشرون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من الأطراف بأنه نف</w:t>
      </w:r>
      <w:r w:rsidR="00B40DC4">
        <w:rPr>
          <w:rFonts w:cs="Simplified Arabic" w:hint="cs"/>
          <w:sz w:val="22"/>
          <w:rtl/>
          <w:lang w:val="en-US"/>
        </w:rPr>
        <w:t>ً</w:t>
      </w:r>
      <w:r w:rsidRPr="00D95ED0">
        <w:rPr>
          <w:rFonts w:cs="Simplified Arabic"/>
          <w:sz w:val="22"/>
          <w:rtl/>
          <w:lang w:val="en-US"/>
        </w:rPr>
        <w:t xml:space="preserve">ذ أنشطة بناء القدرات في مجال التدابير الرامية إلى </w:t>
      </w:r>
      <w:r w:rsidR="00B40DC4">
        <w:rPr>
          <w:rFonts w:cs="Simplified Arabic" w:hint="cs"/>
          <w:sz w:val="22"/>
          <w:rtl/>
          <w:lang w:val="en-US"/>
        </w:rPr>
        <w:t>التصدي ل</w:t>
      </w:r>
      <w:r w:rsidR="00B1748C">
        <w:rPr>
          <w:rFonts w:cs="Simplified Arabic"/>
          <w:sz w:val="22"/>
          <w:rtl/>
          <w:lang w:val="en-US"/>
        </w:rPr>
        <w:t>عمليات النقل</w:t>
      </w:r>
      <w:r w:rsidRPr="00D95ED0">
        <w:rPr>
          <w:rFonts w:cs="Simplified Arabic"/>
          <w:sz w:val="22"/>
          <w:rtl/>
          <w:lang w:val="en-US"/>
        </w:rPr>
        <w:t xml:space="preserve"> </w:t>
      </w:r>
      <w:r w:rsidR="00B40DC4">
        <w:rPr>
          <w:rFonts w:cs="Simplified Arabic"/>
          <w:sz w:val="22"/>
          <w:rtl/>
          <w:lang w:val="en-US"/>
        </w:rPr>
        <w:t>غير المقصود</w:t>
      </w:r>
      <w:r w:rsidRPr="00D95ED0">
        <w:rPr>
          <w:rFonts w:cs="Simplified Arabic"/>
          <w:sz w:val="22"/>
          <w:rtl/>
          <w:lang w:val="en-US"/>
        </w:rPr>
        <w:t xml:space="preserve"> و/أو </w:t>
      </w:r>
      <w:r w:rsidR="00B40DC4">
        <w:rPr>
          <w:rFonts w:cs="Simplified Arabic"/>
          <w:sz w:val="22"/>
          <w:rtl/>
          <w:lang w:val="en-US"/>
        </w:rPr>
        <w:t>غير المشروع</w:t>
      </w:r>
      <w:r w:rsidRPr="00D95ED0">
        <w:rPr>
          <w:rFonts w:cs="Simplified Arabic"/>
          <w:sz w:val="22"/>
          <w:rtl/>
          <w:lang w:val="en-US"/>
        </w:rPr>
        <w:t xml:space="preserve"> عبر الحدود للكائنات </w:t>
      </w:r>
      <w:r w:rsidR="0091022D">
        <w:rPr>
          <w:rFonts w:cs="Simplified Arabic"/>
          <w:sz w:val="22"/>
          <w:rtl/>
          <w:lang w:val="en-US"/>
        </w:rPr>
        <w:t>الحية ال</w:t>
      </w:r>
      <w:r w:rsidR="00943499">
        <w:rPr>
          <w:rFonts w:cs="Simplified Arabic"/>
          <w:sz w:val="22"/>
          <w:rtl/>
          <w:lang w:val="en-US"/>
        </w:rPr>
        <w:t>محوّرة</w:t>
      </w:r>
      <w:r w:rsidRPr="00D95ED0">
        <w:rPr>
          <w:rFonts w:cs="Simplified Arabic"/>
          <w:sz w:val="22"/>
          <w:rtl/>
          <w:lang w:val="en-US"/>
        </w:rPr>
        <w:t xml:space="preserve">، وهو ما يمثل زيادة بنسبة 2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w:t>
      </w:r>
      <w:r w:rsidR="00290AF6">
        <w:rPr>
          <w:rFonts w:cs="Simplified Arabic"/>
          <w:sz w:val="22"/>
          <w:rtl/>
          <w:lang w:val="en-US"/>
        </w:rPr>
        <w:t>قياساً إلى خط الأساس</w:t>
      </w:r>
      <w:r w:rsidRPr="00D95ED0">
        <w:rPr>
          <w:rFonts w:cs="Simplified Arabic"/>
          <w:sz w:val="22"/>
          <w:rtl/>
          <w:lang w:val="en-US"/>
        </w:rPr>
        <w:t xml:space="preserve">. ومن بين </w:t>
      </w:r>
      <w:r w:rsidR="002E11E9">
        <w:rPr>
          <w:rFonts w:cs="Simplified Arabic"/>
          <w:sz w:val="22"/>
          <w:rtl/>
          <w:lang w:val="en-US"/>
        </w:rPr>
        <w:t>هذه الأطراف</w:t>
      </w:r>
      <w:r w:rsidRPr="00D95ED0">
        <w:rPr>
          <w:rFonts w:cs="Simplified Arabic"/>
          <w:sz w:val="22"/>
          <w:rtl/>
          <w:lang w:val="en-US"/>
        </w:rPr>
        <w:t xml:space="preserve">، أفاد 81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بأنه اعتمد تدابير محلية تهدف إلى </w:t>
      </w:r>
      <w:r w:rsidR="00B40DC4" w:rsidRPr="00B40DC4">
        <w:rPr>
          <w:rFonts w:cs="Simplified Arabic"/>
          <w:sz w:val="22"/>
          <w:rtl/>
          <w:lang w:val="en-US"/>
        </w:rPr>
        <w:t>منع عمليات نقل الكائنات الحية ال</w:t>
      </w:r>
      <w:r w:rsidR="00943499">
        <w:rPr>
          <w:rFonts w:cs="Simplified Arabic"/>
          <w:sz w:val="22"/>
          <w:rtl/>
          <w:lang w:val="en-US"/>
        </w:rPr>
        <w:t>محوّرة</w:t>
      </w:r>
      <w:r w:rsidR="00B40DC4" w:rsidRPr="00B40DC4">
        <w:rPr>
          <w:rFonts w:cs="Simplified Arabic"/>
          <w:sz w:val="22"/>
          <w:rtl/>
          <w:lang w:val="en-US"/>
        </w:rPr>
        <w:t xml:space="preserve"> عبر الحدود و/أو المعاقبة على ارتكاب هذا النقل الذي تم بطريقة تخالف تدابيره المحلية لتنفيذ بروتوكول قرطاجنة</w:t>
      </w:r>
      <w:r w:rsidRPr="00D95ED0">
        <w:rPr>
          <w:rFonts w:cs="Simplified Arabic"/>
          <w:sz w:val="22"/>
          <w:rtl/>
          <w:lang w:val="en-US"/>
        </w:rPr>
        <w:t xml:space="preserve">، في حين أفاد 4 في </w:t>
      </w:r>
      <w:proofErr w:type="gramStart"/>
      <w:r w:rsidRPr="00D95ED0">
        <w:rPr>
          <w:rFonts w:cs="Simplified Arabic"/>
          <w:sz w:val="22"/>
          <w:rtl/>
          <w:lang w:val="en-US"/>
        </w:rPr>
        <w:t>المائة</w:t>
      </w:r>
      <w:proofErr w:type="gramEnd"/>
      <w:r w:rsidR="00B40DC4">
        <w:rPr>
          <w:rFonts w:cs="Simplified Arabic" w:hint="cs"/>
          <w:sz w:val="22"/>
          <w:rtl/>
          <w:lang w:val="en-US"/>
        </w:rPr>
        <w:t xml:space="preserve"> منها</w:t>
      </w:r>
      <w:r w:rsidRPr="00D95ED0">
        <w:rPr>
          <w:rFonts w:cs="Simplified Arabic"/>
          <w:sz w:val="22"/>
          <w:rtl/>
          <w:lang w:val="en-US"/>
        </w:rPr>
        <w:t xml:space="preserve"> بأنه اعتمد </w:t>
      </w:r>
      <w:r w:rsidR="00FD174F">
        <w:rPr>
          <w:rFonts w:cs="Simplified Arabic"/>
          <w:sz w:val="22"/>
          <w:rtl/>
          <w:lang w:val="en-US"/>
        </w:rPr>
        <w:t>هذه التدابير</w:t>
      </w:r>
      <w:r w:rsidRPr="00D95ED0">
        <w:rPr>
          <w:rFonts w:cs="Simplified Arabic"/>
          <w:sz w:val="22"/>
          <w:rtl/>
          <w:lang w:val="en-US"/>
        </w:rPr>
        <w:t xml:space="preserve"> إلى حد ما.</w:t>
      </w:r>
      <w:r w:rsidR="00291CE9" w:rsidRPr="00291CE9">
        <w:rPr>
          <w:rtl/>
        </w:rPr>
        <w:t xml:space="preserve"> </w:t>
      </w:r>
    </w:p>
    <w:p w14:paraId="52636936" w14:textId="3ECB296F" w:rsidR="00087B51" w:rsidRDefault="00D95ED0" w:rsidP="006C6685">
      <w:pPr>
        <w:numPr>
          <w:ilvl w:val="0"/>
          <w:numId w:val="4"/>
        </w:numPr>
        <w:bidi/>
        <w:spacing w:after="120" w:line="216" w:lineRule="auto"/>
        <w:ind w:left="561" w:firstLine="0"/>
        <w:jc w:val="both"/>
        <w:rPr>
          <w:rFonts w:cs="Simplified Arabic"/>
          <w:sz w:val="22"/>
          <w:lang w:val="en-US"/>
        </w:rPr>
      </w:pPr>
      <w:r w:rsidRPr="00D95ED0">
        <w:rPr>
          <w:rFonts w:cs="Simplified Arabic"/>
          <w:sz w:val="22"/>
          <w:rtl/>
          <w:lang w:val="en-US"/>
        </w:rPr>
        <w:t xml:space="preserve">ومن بين الأطراف التي أفادت </w:t>
      </w:r>
      <w:r w:rsidR="006235B5">
        <w:rPr>
          <w:rFonts w:cs="Simplified Arabic"/>
          <w:sz w:val="22"/>
          <w:rtl/>
          <w:lang w:val="en-US"/>
        </w:rPr>
        <w:t>بأنه لا تزال لديها احتياجات في مجال بناء القدرات</w:t>
      </w:r>
      <w:r w:rsidRPr="00D95ED0">
        <w:rPr>
          <w:rFonts w:cs="Simplified Arabic"/>
          <w:sz w:val="22"/>
          <w:rtl/>
          <w:lang w:val="en-US"/>
        </w:rPr>
        <w:t xml:space="preserve">، ذكر 82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أن لدي</w:t>
      </w:r>
      <w:r w:rsidR="00E32742">
        <w:rPr>
          <w:rFonts w:cs="Simplified Arabic" w:hint="cs"/>
          <w:sz w:val="22"/>
          <w:rtl/>
          <w:lang w:val="en-US"/>
        </w:rPr>
        <w:t>ه</w:t>
      </w:r>
      <w:r w:rsidRPr="00D95ED0">
        <w:rPr>
          <w:rFonts w:cs="Simplified Arabic"/>
          <w:sz w:val="22"/>
          <w:rtl/>
          <w:lang w:val="en-US"/>
        </w:rPr>
        <w:t xml:space="preserve"> </w:t>
      </w:r>
      <w:r w:rsidR="00961AC7">
        <w:rPr>
          <w:rFonts w:cs="Simplified Arabic"/>
          <w:sz w:val="22"/>
          <w:rtl/>
          <w:lang w:val="en-US"/>
        </w:rPr>
        <w:t>هذه</w:t>
      </w:r>
      <w:r w:rsidRPr="00D95ED0">
        <w:rPr>
          <w:rFonts w:cs="Simplified Arabic"/>
          <w:sz w:val="22"/>
          <w:rtl/>
          <w:lang w:val="en-US"/>
        </w:rPr>
        <w:t xml:space="preserve"> الاحتياجات في مجال التدابير الرامية إلى معالجة النقل غير المقصود و/أو </w:t>
      </w:r>
      <w:r w:rsidR="009A1C4D">
        <w:rPr>
          <w:rFonts w:cs="Simplified Arabic"/>
          <w:sz w:val="22"/>
          <w:rtl/>
          <w:lang w:val="en-US"/>
        </w:rPr>
        <w:t>غير المشروع</w:t>
      </w:r>
      <w:r w:rsidRPr="00D95ED0">
        <w:rPr>
          <w:rFonts w:cs="Simplified Arabic"/>
          <w:sz w:val="22"/>
          <w:rtl/>
          <w:lang w:val="en-US"/>
        </w:rPr>
        <w:t xml:space="preserve"> </w:t>
      </w:r>
      <w:r w:rsidR="00F73A89">
        <w:rPr>
          <w:rFonts w:cs="Simplified Arabic"/>
          <w:sz w:val="22"/>
          <w:rtl/>
          <w:lang w:val="en-US"/>
        </w:rPr>
        <w:t>للكائنات الحية ال</w:t>
      </w:r>
      <w:r w:rsidR="00943499">
        <w:rPr>
          <w:rFonts w:cs="Simplified Arabic"/>
          <w:sz w:val="22"/>
          <w:rtl/>
          <w:lang w:val="en-US"/>
        </w:rPr>
        <w:t>محوّرة</w:t>
      </w:r>
      <w:r w:rsidRPr="00D95ED0">
        <w:rPr>
          <w:rFonts w:cs="Simplified Arabic"/>
          <w:sz w:val="22"/>
          <w:rtl/>
          <w:lang w:val="en-US"/>
        </w:rPr>
        <w:t xml:space="preserve"> عبر الحدود، وهو ما يمثل </w:t>
      </w:r>
      <w:r w:rsidR="00645353">
        <w:rPr>
          <w:rFonts w:cs="Simplified Arabic"/>
          <w:sz w:val="22"/>
          <w:rtl/>
          <w:lang w:val="en-US"/>
        </w:rPr>
        <w:t>زيادة بنسبة</w:t>
      </w:r>
      <w:r w:rsidRPr="00D95ED0">
        <w:rPr>
          <w:rFonts w:cs="Simplified Arabic"/>
          <w:sz w:val="22"/>
          <w:rtl/>
          <w:lang w:val="en-US"/>
        </w:rPr>
        <w:t xml:space="preserve"> 2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w:t>
      </w:r>
      <w:r w:rsidR="00290AF6">
        <w:rPr>
          <w:rFonts w:cs="Simplified Arabic"/>
          <w:sz w:val="22"/>
          <w:rtl/>
          <w:lang w:val="en-US"/>
        </w:rPr>
        <w:t>قياساً إلى خط الأساس</w:t>
      </w:r>
      <w:r>
        <w:rPr>
          <w:rFonts w:cs="Simplified Arabic" w:hint="cs"/>
          <w:sz w:val="22"/>
          <w:rtl/>
          <w:lang w:val="en-US"/>
        </w:rPr>
        <w:t>.</w:t>
      </w:r>
      <w:r w:rsidR="00291CE9" w:rsidRPr="00291CE9">
        <w:t xml:space="preserve"> </w:t>
      </w:r>
    </w:p>
    <w:p w14:paraId="0CED9931" w14:textId="55237946" w:rsidR="00D95ED0" w:rsidRPr="00D95ED0" w:rsidRDefault="009A1C4D" w:rsidP="009A1C4D">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D95ED0" w:rsidRPr="00D95ED0">
        <w:rPr>
          <w:rFonts w:cs="Simplified Arabic"/>
          <w:sz w:val="22"/>
          <w:rtl/>
          <w:lang w:val="en-US"/>
        </w:rPr>
        <w:t>أبلغ ما مجموعه 6 أطراف</w:t>
      </w:r>
      <w:r>
        <w:rPr>
          <w:rFonts w:cs="Simplified Arabic" w:hint="cs"/>
          <w:sz w:val="22"/>
          <w:rtl/>
          <w:lang w:val="en-US"/>
        </w:rPr>
        <w:t xml:space="preserve">، </w:t>
      </w:r>
      <w:r w:rsidRPr="009A1C4D">
        <w:rPr>
          <w:rFonts w:cs="Simplified Arabic"/>
          <w:sz w:val="22"/>
          <w:rtl/>
          <w:lang w:val="en-US"/>
        </w:rPr>
        <w:t>في تقاريره الوطنية الخامسة</w:t>
      </w:r>
      <w:r>
        <w:rPr>
          <w:rFonts w:cs="Simplified Arabic" w:hint="cs"/>
          <w:sz w:val="22"/>
          <w:rtl/>
          <w:lang w:val="en-US"/>
        </w:rPr>
        <w:t>،</w:t>
      </w:r>
      <w:r w:rsidR="00D95ED0" w:rsidRPr="00D95ED0">
        <w:rPr>
          <w:rFonts w:cs="Simplified Arabic"/>
          <w:sz w:val="22"/>
          <w:rtl/>
          <w:lang w:val="en-US"/>
        </w:rPr>
        <w:t xml:space="preserve"> عن </w:t>
      </w:r>
      <w:r w:rsidR="00F73A89">
        <w:rPr>
          <w:rFonts w:cs="Simplified Arabic"/>
          <w:sz w:val="22"/>
          <w:rtl/>
          <w:lang w:val="en-US"/>
        </w:rPr>
        <w:t>عمليات نقل</w:t>
      </w:r>
      <w:r w:rsidR="00D95ED0" w:rsidRPr="00D95ED0">
        <w:rPr>
          <w:rFonts w:cs="Simplified Arabic"/>
          <w:sz w:val="22"/>
          <w:rtl/>
          <w:lang w:val="en-US"/>
        </w:rPr>
        <w:t xml:space="preserve"> غير مقصود </w:t>
      </w:r>
      <w:r w:rsidR="00F73A89">
        <w:rPr>
          <w:rFonts w:cs="Simplified Arabic"/>
          <w:sz w:val="22"/>
          <w:rtl/>
          <w:lang w:val="en-US"/>
        </w:rPr>
        <w:t>للكائنات الحية ال</w:t>
      </w:r>
      <w:r w:rsidR="00943499">
        <w:rPr>
          <w:rFonts w:cs="Simplified Arabic"/>
          <w:sz w:val="22"/>
          <w:rtl/>
          <w:lang w:val="en-US"/>
        </w:rPr>
        <w:t>محوّرة</w:t>
      </w:r>
      <w:r w:rsidR="00D95ED0" w:rsidRPr="00D95ED0">
        <w:rPr>
          <w:rFonts w:cs="Simplified Arabic"/>
          <w:sz w:val="22"/>
          <w:rtl/>
          <w:lang w:val="en-US"/>
        </w:rPr>
        <w:t xml:space="preserve"> عبر الحدود،</w:t>
      </w:r>
      <w:r w:rsidR="001C7C26" w:rsidRPr="00E54349">
        <w:rPr>
          <w:rFonts w:cs="Simplified Arabic"/>
          <w:sz w:val="22"/>
          <w:vertAlign w:val="superscript"/>
          <w:rtl/>
          <w:lang w:val="en-US"/>
        </w:rPr>
        <w:footnoteReference w:id="37"/>
      </w:r>
      <w:r w:rsidR="00D95ED0" w:rsidRPr="00D95ED0">
        <w:rPr>
          <w:rFonts w:cs="Simplified Arabic"/>
          <w:sz w:val="22"/>
          <w:rtl/>
          <w:lang w:val="en-US"/>
        </w:rPr>
        <w:t xml:space="preserve"> وأبلغ 26 </w:t>
      </w:r>
      <w:r w:rsidR="00A43FA7">
        <w:rPr>
          <w:rFonts w:cs="Simplified Arabic"/>
          <w:sz w:val="22"/>
          <w:rtl/>
          <w:lang w:val="en-US"/>
        </w:rPr>
        <w:t>طرفاً</w:t>
      </w:r>
      <w:r w:rsidR="00D95ED0" w:rsidRPr="00D95ED0">
        <w:rPr>
          <w:rFonts w:cs="Simplified Arabic"/>
          <w:sz w:val="22"/>
          <w:rtl/>
          <w:lang w:val="en-US"/>
        </w:rPr>
        <w:t xml:space="preserve"> عن </w:t>
      </w:r>
      <w:r w:rsidR="00F73A89">
        <w:rPr>
          <w:rFonts w:cs="Simplified Arabic"/>
          <w:sz w:val="22"/>
          <w:rtl/>
          <w:lang w:val="en-US"/>
        </w:rPr>
        <w:t>عمليات نقل غير مشروع</w:t>
      </w:r>
      <w:r w:rsidR="00D95ED0" w:rsidRPr="00D95ED0">
        <w:rPr>
          <w:rFonts w:cs="Simplified Arabic"/>
          <w:sz w:val="22"/>
          <w:rtl/>
          <w:lang w:val="en-US"/>
        </w:rPr>
        <w:t xml:space="preserve"> </w:t>
      </w:r>
      <w:r w:rsidR="00F73A89">
        <w:rPr>
          <w:rFonts w:cs="Simplified Arabic"/>
          <w:sz w:val="22"/>
          <w:rtl/>
          <w:lang w:val="en-US"/>
        </w:rPr>
        <w:t>للكائنات الحية ال</w:t>
      </w:r>
      <w:r w:rsidR="00943499">
        <w:rPr>
          <w:rFonts w:cs="Simplified Arabic"/>
          <w:sz w:val="22"/>
          <w:rtl/>
          <w:lang w:val="en-US"/>
        </w:rPr>
        <w:t>محوّرة</w:t>
      </w:r>
      <w:r w:rsidR="00D95ED0" w:rsidRPr="00D95ED0">
        <w:rPr>
          <w:rFonts w:cs="Simplified Arabic"/>
          <w:sz w:val="22"/>
          <w:rtl/>
          <w:lang w:val="en-US"/>
        </w:rPr>
        <w:t xml:space="preserve"> عبر الحدود.</w:t>
      </w:r>
      <w:r w:rsidR="001C7C26" w:rsidRPr="00E54349">
        <w:rPr>
          <w:rFonts w:cs="Simplified Arabic"/>
          <w:sz w:val="22"/>
          <w:vertAlign w:val="superscript"/>
          <w:rtl/>
          <w:lang w:val="en-US"/>
        </w:rPr>
        <w:footnoteReference w:id="38"/>
      </w:r>
      <w:r w:rsidR="00D95ED0" w:rsidRPr="00D95ED0">
        <w:rPr>
          <w:rFonts w:cs="Simplified Arabic"/>
          <w:sz w:val="22"/>
          <w:rtl/>
          <w:lang w:val="en-US"/>
        </w:rPr>
        <w:t xml:space="preserve"> ومع ذلك، لم </w:t>
      </w:r>
      <w:r w:rsidRPr="009A1C4D">
        <w:rPr>
          <w:rFonts w:cs="Simplified Arabic"/>
          <w:sz w:val="22"/>
          <w:rtl/>
          <w:lang w:val="en-US"/>
        </w:rPr>
        <w:t>يُ</w:t>
      </w:r>
      <w:r>
        <w:rPr>
          <w:rFonts w:cs="Simplified Arabic"/>
          <w:sz w:val="22"/>
          <w:rtl/>
          <w:lang w:val="en-US"/>
        </w:rPr>
        <w:t>قدّم</w:t>
      </w:r>
      <w:r w:rsidR="00D95ED0" w:rsidRPr="00D95ED0">
        <w:rPr>
          <w:rFonts w:cs="Simplified Arabic"/>
          <w:sz w:val="22"/>
          <w:rtl/>
          <w:lang w:val="en-US"/>
        </w:rPr>
        <w:t xml:space="preserve"> سوى سجلين يتعلقان </w:t>
      </w:r>
      <w:r>
        <w:rPr>
          <w:rFonts w:cs="Simplified Arabic" w:hint="cs"/>
          <w:sz w:val="22"/>
          <w:rtl/>
          <w:lang w:val="en-US"/>
        </w:rPr>
        <w:t>بالإبلاغ عن معلومان</w:t>
      </w:r>
      <w:r w:rsidR="00D95ED0" w:rsidRPr="00D95ED0">
        <w:rPr>
          <w:rFonts w:cs="Simplified Arabic"/>
          <w:sz w:val="22"/>
          <w:rtl/>
          <w:lang w:val="en-US"/>
        </w:rPr>
        <w:t xml:space="preserve"> بشأن </w:t>
      </w:r>
      <w:r w:rsidR="0069175A">
        <w:rPr>
          <w:rFonts w:cs="Simplified Arabic"/>
          <w:sz w:val="22"/>
          <w:rtl/>
          <w:lang w:val="en-US"/>
        </w:rPr>
        <w:t>النقل غير المشروع</w:t>
      </w:r>
      <w:r w:rsidR="00D95ED0" w:rsidRPr="00D95ED0">
        <w:rPr>
          <w:rFonts w:cs="Simplified Arabic"/>
          <w:sz w:val="22"/>
          <w:rtl/>
          <w:lang w:val="en-US"/>
        </w:rPr>
        <w:t xml:space="preserve"> عبر الحدود لأسماك الزينة الحية ال</w:t>
      </w:r>
      <w:r w:rsidR="00943499">
        <w:rPr>
          <w:rFonts w:cs="Simplified Arabic"/>
          <w:sz w:val="22"/>
          <w:rtl/>
          <w:lang w:val="en-US"/>
        </w:rPr>
        <w:t>محوّرة</w:t>
      </w:r>
      <w:r w:rsidR="00D95ED0" w:rsidRPr="00D95ED0">
        <w:rPr>
          <w:rFonts w:cs="Simplified Arabic"/>
          <w:sz w:val="22"/>
          <w:rtl/>
          <w:lang w:val="en-US"/>
        </w:rPr>
        <w:t xml:space="preserve">، ولم </w:t>
      </w:r>
      <w:r>
        <w:rPr>
          <w:rFonts w:cs="Simplified Arabic" w:hint="cs"/>
          <w:sz w:val="22"/>
          <w:rtl/>
          <w:lang w:val="en-US"/>
        </w:rPr>
        <w:t>تُقدّم</w:t>
      </w:r>
      <w:r w:rsidR="00D95ED0" w:rsidRPr="00D95ED0">
        <w:rPr>
          <w:rFonts w:cs="Simplified Arabic"/>
          <w:sz w:val="22"/>
          <w:rtl/>
          <w:lang w:val="en-US"/>
        </w:rPr>
        <w:t xml:space="preserve"> أي </w:t>
      </w:r>
      <w:r>
        <w:rPr>
          <w:rFonts w:cs="Simplified Arabic" w:hint="cs"/>
          <w:sz w:val="22"/>
          <w:rtl/>
          <w:lang w:val="en-US"/>
        </w:rPr>
        <w:t>بلاغات</w:t>
      </w:r>
      <w:r w:rsidR="00D95ED0" w:rsidRPr="00D95ED0">
        <w:rPr>
          <w:rFonts w:cs="Simplified Arabic"/>
          <w:sz w:val="22"/>
          <w:rtl/>
          <w:lang w:val="en-US"/>
        </w:rPr>
        <w:t xml:space="preserve"> بشأن </w:t>
      </w:r>
      <w:r w:rsidR="00B1748C">
        <w:rPr>
          <w:rFonts w:cs="Simplified Arabic"/>
          <w:sz w:val="22"/>
          <w:rtl/>
          <w:lang w:val="en-US"/>
        </w:rPr>
        <w:t>عمليات النقل</w:t>
      </w:r>
      <w:r w:rsidR="00D95ED0" w:rsidRPr="00D95ED0">
        <w:rPr>
          <w:rFonts w:cs="Simplified Arabic"/>
          <w:sz w:val="22"/>
          <w:rtl/>
          <w:lang w:val="en-US"/>
        </w:rPr>
        <w:t xml:space="preserve"> </w:t>
      </w:r>
      <w:r w:rsidR="00B40DC4">
        <w:rPr>
          <w:rFonts w:cs="Simplified Arabic"/>
          <w:sz w:val="22"/>
          <w:rtl/>
          <w:lang w:val="en-US"/>
        </w:rPr>
        <w:t>غير المقصود</w:t>
      </w:r>
      <w:r w:rsidR="00D95ED0" w:rsidRPr="00D95ED0">
        <w:rPr>
          <w:rFonts w:cs="Simplified Arabic"/>
          <w:sz w:val="22"/>
          <w:rtl/>
          <w:lang w:val="en-US"/>
        </w:rPr>
        <w:t xml:space="preserve"> عبر الحدود إلى </w:t>
      </w:r>
      <w:r w:rsidR="00013A26">
        <w:rPr>
          <w:rFonts w:cs="Simplified Arabic"/>
          <w:sz w:val="22"/>
          <w:rtl/>
          <w:lang w:val="en-US"/>
        </w:rPr>
        <w:t>غرفة تبادل معلومات السلامة الأحيائية</w:t>
      </w:r>
      <w:r w:rsidR="00D95ED0" w:rsidRPr="00D95ED0">
        <w:rPr>
          <w:rFonts w:cs="Simplified Arabic"/>
          <w:sz w:val="22"/>
          <w:rtl/>
          <w:lang w:val="en-US"/>
        </w:rPr>
        <w:t>.</w:t>
      </w:r>
      <w:r w:rsidR="001C7C26" w:rsidRPr="001C7C26">
        <w:rPr>
          <w:rFonts w:cs="Simplified Arabic"/>
          <w:sz w:val="22"/>
          <w:vertAlign w:val="superscript"/>
          <w:rtl/>
          <w:lang w:val="en-US"/>
        </w:rPr>
        <w:t xml:space="preserve"> </w:t>
      </w:r>
      <w:r w:rsidR="001C7C26" w:rsidRPr="00E54349">
        <w:rPr>
          <w:rFonts w:cs="Simplified Arabic"/>
          <w:sz w:val="22"/>
          <w:vertAlign w:val="superscript"/>
          <w:rtl/>
          <w:lang w:val="en-US"/>
        </w:rPr>
        <w:footnoteReference w:id="39"/>
      </w:r>
      <w:r w:rsidR="00D95ED0" w:rsidRPr="00D95ED0">
        <w:rPr>
          <w:rFonts w:cs="Simplified Arabic"/>
          <w:sz w:val="22"/>
          <w:rtl/>
          <w:lang w:val="en-US"/>
        </w:rPr>
        <w:t xml:space="preserve"> </w:t>
      </w:r>
    </w:p>
    <w:p w14:paraId="09B1F65A" w14:textId="3882B20F" w:rsidR="00D95ED0" w:rsidRDefault="00D95ED0" w:rsidP="006C6685">
      <w:pPr>
        <w:numPr>
          <w:ilvl w:val="0"/>
          <w:numId w:val="4"/>
        </w:numPr>
        <w:bidi/>
        <w:spacing w:after="120" w:line="216" w:lineRule="auto"/>
        <w:ind w:left="561" w:firstLine="0"/>
        <w:jc w:val="both"/>
        <w:rPr>
          <w:rFonts w:cs="Simplified Arabic"/>
          <w:sz w:val="22"/>
          <w:lang w:val="en-US"/>
        </w:rPr>
      </w:pPr>
      <w:r w:rsidRPr="00D95ED0">
        <w:rPr>
          <w:rFonts w:cs="Simplified Arabic"/>
          <w:sz w:val="22"/>
          <w:rtl/>
          <w:lang w:val="en-US"/>
        </w:rPr>
        <w:t xml:space="preserve">وفي سياق </w:t>
      </w:r>
      <w:r w:rsidR="00B1748C">
        <w:rPr>
          <w:rFonts w:cs="Simplified Arabic"/>
          <w:sz w:val="22"/>
          <w:rtl/>
          <w:lang w:val="en-US"/>
        </w:rPr>
        <w:t xml:space="preserve">عمليات </w:t>
      </w:r>
      <w:r w:rsidR="0069175A">
        <w:rPr>
          <w:rFonts w:cs="Simplified Arabic"/>
          <w:sz w:val="22"/>
          <w:rtl/>
          <w:lang w:val="en-US"/>
        </w:rPr>
        <w:t>النقل غير المشروع</w:t>
      </w:r>
      <w:r w:rsidRPr="00D95ED0">
        <w:rPr>
          <w:rFonts w:cs="Simplified Arabic"/>
          <w:sz w:val="22"/>
          <w:rtl/>
          <w:lang w:val="en-US"/>
        </w:rPr>
        <w:t xml:space="preserve"> </w:t>
      </w:r>
      <w:r w:rsidR="00FF2DCE">
        <w:rPr>
          <w:rFonts w:cs="Simplified Arabic"/>
          <w:sz w:val="22"/>
          <w:rtl/>
          <w:lang w:val="en-US"/>
        </w:rPr>
        <w:t>وغير المقصود</w:t>
      </w:r>
      <w:r w:rsidRPr="00D95ED0">
        <w:rPr>
          <w:rFonts w:cs="Simplified Arabic"/>
          <w:sz w:val="22"/>
          <w:rtl/>
          <w:lang w:val="en-US"/>
        </w:rPr>
        <w:t xml:space="preserve"> عبر الحدود، قد تكون المعلومات المتعلقة بالتدريب </w:t>
      </w:r>
      <w:r w:rsidR="00615F0A">
        <w:rPr>
          <w:rFonts w:cs="Simplified Arabic" w:hint="cs"/>
          <w:sz w:val="22"/>
          <w:rtl/>
          <w:lang w:val="en-US"/>
        </w:rPr>
        <w:t>في مجال</w:t>
      </w:r>
      <w:r w:rsidRPr="00D95ED0">
        <w:rPr>
          <w:rFonts w:cs="Simplified Arabic"/>
          <w:sz w:val="22"/>
          <w:rtl/>
          <w:lang w:val="en-US"/>
        </w:rPr>
        <w:t xml:space="preserve"> قدرات الرصد ذات صلة. وأفاد ثمانية وستون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من الأطراف </w:t>
      </w:r>
      <w:r w:rsidR="00615F0A">
        <w:rPr>
          <w:rFonts w:cs="Simplified Arabic" w:hint="cs"/>
          <w:sz w:val="22"/>
          <w:rtl/>
          <w:lang w:val="en-US"/>
        </w:rPr>
        <w:t>بتدريب أفراد في مجال</w:t>
      </w:r>
      <w:r w:rsidRPr="00D95ED0">
        <w:rPr>
          <w:rFonts w:cs="Simplified Arabic"/>
          <w:sz w:val="22"/>
          <w:rtl/>
          <w:lang w:val="en-US"/>
        </w:rPr>
        <w:t xml:space="preserve"> رصد الكائنات ال</w:t>
      </w:r>
      <w:r w:rsidR="00943499">
        <w:rPr>
          <w:rFonts w:cs="Simplified Arabic"/>
          <w:sz w:val="22"/>
          <w:rtl/>
          <w:lang w:val="en-US"/>
        </w:rPr>
        <w:t>محوّرة</w:t>
      </w:r>
      <w:r w:rsidRPr="00D95ED0">
        <w:rPr>
          <w:rFonts w:cs="Simplified Arabic"/>
          <w:sz w:val="22"/>
          <w:rtl/>
          <w:lang w:val="en-US"/>
        </w:rPr>
        <w:t xml:space="preserve">، وهو ما يمثل </w:t>
      </w:r>
      <w:r w:rsidR="00170BAD">
        <w:rPr>
          <w:rFonts w:cs="Simplified Arabic"/>
          <w:sz w:val="22"/>
          <w:rtl/>
          <w:lang w:val="en-US"/>
        </w:rPr>
        <w:t>انخفاضاً</w:t>
      </w:r>
      <w:r w:rsidRPr="00D95ED0">
        <w:rPr>
          <w:rFonts w:cs="Simplified Arabic"/>
          <w:sz w:val="22"/>
          <w:rtl/>
          <w:lang w:val="en-US"/>
        </w:rPr>
        <w:t xml:space="preserve"> بنسبة 4 في </w:t>
      </w:r>
      <w:proofErr w:type="gramStart"/>
      <w:r w:rsidRPr="00D95ED0">
        <w:rPr>
          <w:rFonts w:cs="Simplified Arabic"/>
          <w:sz w:val="22"/>
          <w:rtl/>
          <w:lang w:val="en-US"/>
        </w:rPr>
        <w:t>المائة</w:t>
      </w:r>
      <w:proofErr w:type="gramEnd"/>
      <w:r w:rsidRPr="00D95ED0">
        <w:rPr>
          <w:rFonts w:cs="Simplified Arabic"/>
          <w:sz w:val="22"/>
          <w:rtl/>
          <w:lang w:val="en-US"/>
        </w:rPr>
        <w:t xml:space="preserve"> </w:t>
      </w:r>
      <w:r w:rsidR="00290AF6">
        <w:rPr>
          <w:rFonts w:cs="Simplified Arabic"/>
          <w:sz w:val="22"/>
          <w:rtl/>
          <w:lang w:val="en-US"/>
        </w:rPr>
        <w:t>قياساً إلى خط الأساس</w:t>
      </w:r>
      <w:r w:rsidRPr="00D95ED0">
        <w:rPr>
          <w:rFonts w:cs="Simplified Arabic"/>
          <w:sz w:val="22"/>
          <w:rtl/>
          <w:lang w:val="en-US"/>
        </w:rPr>
        <w:t>.</w:t>
      </w:r>
      <w:r w:rsidR="0075107A" w:rsidRPr="00E54349">
        <w:rPr>
          <w:rFonts w:cs="Simplified Arabic"/>
          <w:sz w:val="22"/>
          <w:vertAlign w:val="superscript"/>
          <w:rtl/>
          <w:lang w:val="en-US"/>
        </w:rPr>
        <w:footnoteReference w:id="40"/>
      </w:r>
      <w:r w:rsidR="00291CE9" w:rsidRPr="00291CE9">
        <w:t xml:space="preserve"> </w:t>
      </w:r>
    </w:p>
    <w:p w14:paraId="3C2545E4" w14:textId="579F5C10" w:rsidR="00D95ED0" w:rsidRPr="00C41B07" w:rsidRDefault="00615F0A" w:rsidP="00D95ED0">
      <w:pPr>
        <w:bidi/>
        <w:spacing w:after="120" w:line="216" w:lineRule="auto"/>
        <w:ind w:left="720" w:hanging="720"/>
        <w:rPr>
          <w:rFonts w:cs="Simplified Arabic"/>
          <w:b/>
          <w:bCs/>
          <w:sz w:val="26"/>
          <w:szCs w:val="26"/>
          <w:lang w:val="fr-CH"/>
        </w:rPr>
      </w:pPr>
      <w:r>
        <w:rPr>
          <w:rFonts w:cs="Simplified Arabic" w:hint="cs"/>
          <w:b/>
          <w:bCs/>
          <w:sz w:val="26"/>
          <w:szCs w:val="26"/>
          <w:rtl/>
          <w:lang w:val="en-US"/>
        </w:rPr>
        <w:t>زاي</w:t>
      </w:r>
      <w:r w:rsidR="00D95ED0" w:rsidRPr="00615F0A">
        <w:rPr>
          <w:rFonts w:cs="Simplified Arabic"/>
          <w:b/>
          <w:bCs/>
          <w:sz w:val="26"/>
          <w:szCs w:val="26"/>
          <w:rtl/>
          <w:lang w:val="en-US"/>
        </w:rPr>
        <w:t>-</w:t>
      </w:r>
      <w:r w:rsidR="00D95ED0" w:rsidRPr="008A351F">
        <w:rPr>
          <w:rFonts w:cs="Simplified Arabic"/>
          <w:b/>
          <w:bCs/>
          <w:sz w:val="26"/>
          <w:szCs w:val="26"/>
          <w:lang w:val="en-US"/>
        </w:rPr>
        <w:tab/>
      </w:r>
      <w:r w:rsidR="00D95ED0" w:rsidRPr="008A351F">
        <w:rPr>
          <w:rFonts w:cs="Simplified Arabic"/>
          <w:b/>
          <w:bCs/>
          <w:sz w:val="26"/>
          <w:szCs w:val="26"/>
          <w:rtl/>
          <w:lang w:val="en-US"/>
        </w:rPr>
        <w:t>ال</w:t>
      </w:r>
      <w:r w:rsidR="00BB38C2">
        <w:rPr>
          <w:rFonts w:cs="Simplified Arabic"/>
          <w:b/>
          <w:bCs/>
          <w:sz w:val="26"/>
          <w:szCs w:val="26"/>
          <w:rtl/>
          <w:lang w:val="en-US"/>
        </w:rPr>
        <w:t>غاية</w:t>
      </w:r>
      <w:r w:rsidR="00D95ED0" w:rsidRPr="008A351F">
        <w:rPr>
          <w:rFonts w:cs="Simplified Arabic"/>
          <w:b/>
          <w:bCs/>
          <w:sz w:val="26"/>
          <w:szCs w:val="26"/>
          <w:rtl/>
          <w:lang w:val="en-US"/>
        </w:rPr>
        <w:t xml:space="preserve"> </w:t>
      </w:r>
      <w:r w:rsidR="0044021F">
        <w:rPr>
          <w:rFonts w:cs="Simplified Arabic"/>
          <w:b/>
          <w:bCs/>
          <w:sz w:val="26"/>
          <w:szCs w:val="26"/>
          <w:rtl/>
          <w:lang w:val="en-US"/>
        </w:rPr>
        <w:t>ألف-</w:t>
      </w:r>
      <w:r w:rsidR="00D95ED0">
        <w:rPr>
          <w:rFonts w:cs="Simplified Arabic" w:hint="cs"/>
          <w:b/>
          <w:bCs/>
          <w:sz w:val="26"/>
          <w:szCs w:val="26"/>
          <w:rtl/>
          <w:lang w:val="en-US"/>
        </w:rPr>
        <w:t>7</w:t>
      </w:r>
      <w:r>
        <w:rPr>
          <w:rFonts w:cs="Simplified Arabic" w:hint="cs"/>
          <w:b/>
          <w:bCs/>
          <w:sz w:val="26"/>
          <w:szCs w:val="26"/>
          <w:rtl/>
          <w:lang w:val="en-US"/>
        </w:rPr>
        <w:t>-</w:t>
      </w:r>
      <w:r w:rsidR="00D95ED0" w:rsidRPr="008A351F">
        <w:rPr>
          <w:rFonts w:cs="Simplified Arabic"/>
          <w:b/>
          <w:bCs/>
          <w:sz w:val="26"/>
          <w:szCs w:val="26"/>
          <w:rtl/>
          <w:lang w:val="en-US"/>
        </w:rPr>
        <w:t xml:space="preserve"> </w:t>
      </w:r>
      <w:r>
        <w:rPr>
          <w:rFonts w:cs="Simplified Arabic" w:hint="cs"/>
          <w:b/>
          <w:bCs/>
          <w:sz w:val="26"/>
          <w:szCs w:val="26"/>
          <w:rtl/>
          <w:lang w:val="en-US"/>
        </w:rPr>
        <w:t>تمتلك</w:t>
      </w:r>
      <w:r w:rsidR="00D95ED0" w:rsidRPr="00D95ED0">
        <w:rPr>
          <w:rFonts w:cs="Simplified Arabic"/>
          <w:b/>
          <w:bCs/>
          <w:sz w:val="26"/>
          <w:szCs w:val="26"/>
          <w:rtl/>
          <w:lang w:val="en-US"/>
        </w:rPr>
        <w:t xml:space="preserve"> الأطراف تدابير </w:t>
      </w:r>
      <w:r>
        <w:rPr>
          <w:rFonts w:cs="Simplified Arabic" w:hint="cs"/>
          <w:b/>
          <w:bCs/>
          <w:sz w:val="26"/>
          <w:szCs w:val="26"/>
          <w:rtl/>
          <w:lang w:val="en-US"/>
        </w:rPr>
        <w:t>قائمة</w:t>
      </w:r>
      <w:r w:rsidR="00D95ED0" w:rsidRPr="00D95ED0">
        <w:rPr>
          <w:rFonts w:cs="Simplified Arabic"/>
          <w:b/>
          <w:bCs/>
          <w:sz w:val="26"/>
          <w:szCs w:val="26"/>
          <w:rtl/>
          <w:lang w:val="en-US"/>
        </w:rPr>
        <w:t xml:space="preserve"> للوفاء بمتطلبات </w:t>
      </w:r>
      <w:r w:rsidR="00C83B92" w:rsidRPr="00C83B92">
        <w:rPr>
          <w:rFonts w:cs="Simplified Arabic"/>
          <w:b/>
          <w:bCs/>
          <w:sz w:val="26"/>
          <w:szCs w:val="26"/>
          <w:rtl/>
          <w:lang w:val="en-US"/>
        </w:rPr>
        <w:t>مناولة الكائنات الحية ال</w:t>
      </w:r>
      <w:r w:rsidR="00943499">
        <w:rPr>
          <w:rFonts w:cs="Simplified Arabic"/>
          <w:b/>
          <w:bCs/>
          <w:sz w:val="26"/>
          <w:szCs w:val="26"/>
          <w:rtl/>
          <w:lang w:val="en-US"/>
        </w:rPr>
        <w:t>محوّرة</w:t>
      </w:r>
      <w:r w:rsidR="00C83B92" w:rsidRPr="00C83B92">
        <w:rPr>
          <w:rFonts w:cs="Simplified Arabic"/>
          <w:b/>
          <w:bCs/>
          <w:sz w:val="26"/>
          <w:szCs w:val="26"/>
          <w:rtl/>
          <w:lang w:val="en-US"/>
        </w:rPr>
        <w:t xml:space="preserve"> ونقلها وتعبئتها وتحديد هويتها </w:t>
      </w:r>
      <w:r w:rsidR="00D95ED0" w:rsidRPr="00D95ED0">
        <w:rPr>
          <w:rFonts w:cs="Simplified Arabic"/>
          <w:b/>
          <w:bCs/>
          <w:sz w:val="26"/>
          <w:szCs w:val="26"/>
          <w:rtl/>
          <w:lang w:val="en-US"/>
        </w:rPr>
        <w:t>بموجب المادة 18 من البروتوكول</w:t>
      </w:r>
    </w:p>
    <w:p w14:paraId="7CF71537" w14:textId="40AA40FE" w:rsidR="00D95ED0" w:rsidRDefault="00D95ED0" w:rsidP="00D95ED0">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2DF5D392" w14:textId="4A965185" w:rsidR="00D95ED0" w:rsidRDefault="00973257" w:rsidP="00D95ED0">
      <w:pPr>
        <w:pStyle w:val="Paragraphedeliste"/>
        <w:numPr>
          <w:ilvl w:val="0"/>
          <w:numId w:val="12"/>
        </w:numPr>
        <w:bidi/>
        <w:spacing w:after="120" w:line="216" w:lineRule="auto"/>
        <w:ind w:left="1026" w:hanging="357"/>
        <w:contextualSpacing w:val="0"/>
        <w:jc w:val="both"/>
        <w:rPr>
          <w:rFonts w:cs="Simplified Arabic"/>
          <w:lang w:val="en-US"/>
        </w:rPr>
      </w:pPr>
      <w:r w:rsidRPr="00973257">
        <w:rPr>
          <w:rFonts w:cs="Simplified Arabic"/>
          <w:rtl/>
          <w:lang w:val="en-US"/>
        </w:rPr>
        <w:t xml:space="preserve">اتخذ ستون في </w:t>
      </w:r>
      <w:proofErr w:type="gramStart"/>
      <w:r w:rsidRPr="00973257">
        <w:rPr>
          <w:rFonts w:cs="Simplified Arabic"/>
          <w:rtl/>
          <w:lang w:val="en-US"/>
        </w:rPr>
        <w:t>المائة</w:t>
      </w:r>
      <w:proofErr w:type="gramEnd"/>
      <w:r w:rsidRPr="00973257">
        <w:rPr>
          <w:rFonts w:cs="Simplified Arabic"/>
          <w:rtl/>
          <w:lang w:val="en-US"/>
        </w:rPr>
        <w:t xml:space="preserve"> من الأطراف تدابير </w:t>
      </w:r>
      <w:r w:rsidR="00E23B5D">
        <w:rPr>
          <w:rFonts w:cs="Simplified Arabic"/>
          <w:rtl/>
          <w:lang w:val="en-US"/>
        </w:rPr>
        <w:t>تقتضي</w:t>
      </w:r>
      <w:r w:rsidRPr="00973257">
        <w:rPr>
          <w:rFonts w:cs="Simplified Arabic"/>
          <w:rtl/>
          <w:lang w:val="en-US"/>
        </w:rPr>
        <w:t xml:space="preserve"> </w:t>
      </w:r>
      <w:r w:rsidR="00393704">
        <w:rPr>
          <w:rFonts w:cs="Simplified Arabic" w:hint="cs"/>
          <w:rtl/>
          <w:lang w:val="en-US"/>
        </w:rPr>
        <w:t>مناولة</w:t>
      </w:r>
      <w:r w:rsidRPr="00973257">
        <w:rPr>
          <w:rFonts w:cs="Simplified Arabic"/>
          <w:rtl/>
          <w:lang w:val="en-US"/>
        </w:rPr>
        <w:t xml:space="preserve"> الكائنات </w:t>
      </w:r>
      <w:r w:rsidR="0091022D">
        <w:rPr>
          <w:rFonts w:cs="Simplified Arabic"/>
          <w:rtl/>
          <w:lang w:val="en-US"/>
        </w:rPr>
        <w:t>الحية ال</w:t>
      </w:r>
      <w:r w:rsidR="00943499">
        <w:rPr>
          <w:rFonts w:cs="Simplified Arabic"/>
          <w:rtl/>
          <w:lang w:val="en-US"/>
        </w:rPr>
        <w:t>محوّرة</w:t>
      </w:r>
      <w:r w:rsidRPr="00973257">
        <w:rPr>
          <w:rFonts w:cs="Simplified Arabic"/>
          <w:rtl/>
          <w:lang w:val="en-US"/>
        </w:rPr>
        <w:t xml:space="preserve"> الخاضعة للنقل عبر الحدود وتعبئتها ونقلها في ظل ظروف </w:t>
      </w:r>
      <w:r w:rsidR="00E85A90">
        <w:rPr>
          <w:rFonts w:cs="Simplified Arabic" w:hint="cs"/>
          <w:rtl/>
          <w:lang w:val="en-US"/>
        </w:rPr>
        <w:t>أمان</w:t>
      </w:r>
      <w:r w:rsidRPr="00973257">
        <w:rPr>
          <w:rFonts w:cs="Simplified Arabic"/>
          <w:rtl/>
          <w:lang w:val="en-US"/>
        </w:rPr>
        <w:t>. ولوحظ تباين كبير بين المناطق، حيث أ</w:t>
      </w:r>
      <w:r w:rsidR="00393704">
        <w:rPr>
          <w:rFonts w:cs="Simplified Arabic" w:hint="cs"/>
          <w:rtl/>
          <w:lang w:val="en-US"/>
        </w:rPr>
        <w:t>فاد</w:t>
      </w:r>
      <w:r w:rsidRPr="00973257">
        <w:rPr>
          <w:rFonts w:cs="Simplified Arabic"/>
          <w:rtl/>
          <w:lang w:val="en-US"/>
        </w:rPr>
        <w:t xml:space="preserve"> 15 في </w:t>
      </w:r>
      <w:proofErr w:type="gramStart"/>
      <w:r w:rsidRPr="00973257">
        <w:rPr>
          <w:rFonts w:cs="Simplified Arabic"/>
          <w:rtl/>
          <w:lang w:val="en-US"/>
        </w:rPr>
        <w:t>المائة</w:t>
      </w:r>
      <w:proofErr w:type="gramEnd"/>
      <w:r w:rsidRPr="00973257">
        <w:rPr>
          <w:rFonts w:cs="Simplified Arabic"/>
          <w:rtl/>
          <w:lang w:val="en-US"/>
        </w:rPr>
        <w:t xml:space="preserve"> من الأطراف في </w:t>
      </w:r>
      <w:r w:rsidR="00393704">
        <w:rPr>
          <w:rFonts w:cs="Simplified Arabic" w:hint="cs"/>
          <w:rtl/>
          <w:lang w:val="en-US"/>
        </w:rPr>
        <w:t>إحدى المناطق ب</w:t>
      </w:r>
      <w:r w:rsidRPr="00973257">
        <w:rPr>
          <w:rFonts w:cs="Simplified Arabic"/>
          <w:rtl/>
          <w:lang w:val="en-US"/>
        </w:rPr>
        <w:t xml:space="preserve">اتخاذ </w:t>
      </w:r>
      <w:r w:rsidR="00FD174F">
        <w:rPr>
          <w:rFonts w:cs="Simplified Arabic"/>
          <w:rtl/>
          <w:lang w:val="en-US"/>
        </w:rPr>
        <w:t>هذه التدابير</w:t>
      </w:r>
      <w:r w:rsidRPr="00973257">
        <w:rPr>
          <w:rFonts w:cs="Simplified Arabic"/>
          <w:rtl/>
          <w:lang w:val="en-US"/>
        </w:rPr>
        <w:t xml:space="preserve"> مقارنة بنسبة 100 في </w:t>
      </w:r>
      <w:proofErr w:type="gramStart"/>
      <w:r w:rsidRPr="00973257">
        <w:rPr>
          <w:rFonts w:cs="Simplified Arabic"/>
          <w:rtl/>
          <w:lang w:val="en-US"/>
        </w:rPr>
        <w:t>المائة</w:t>
      </w:r>
      <w:proofErr w:type="gramEnd"/>
      <w:r w:rsidRPr="00973257">
        <w:rPr>
          <w:rFonts w:cs="Simplified Arabic"/>
          <w:rtl/>
          <w:lang w:val="en-US"/>
        </w:rPr>
        <w:t xml:space="preserve"> من الأطراف في منطقة أخرى</w:t>
      </w:r>
      <w:r w:rsidR="00D95ED0" w:rsidRPr="00C41B07">
        <w:rPr>
          <w:rFonts w:cs="Simplified Arabic"/>
          <w:rtl/>
          <w:lang w:val="en-US"/>
        </w:rPr>
        <w:t xml:space="preserve"> </w:t>
      </w:r>
    </w:p>
    <w:p w14:paraId="7E1162BC" w14:textId="4D6126FC" w:rsidR="00D95ED0" w:rsidRDefault="00973257" w:rsidP="00973257">
      <w:pPr>
        <w:pStyle w:val="Paragraphedeliste"/>
        <w:numPr>
          <w:ilvl w:val="0"/>
          <w:numId w:val="12"/>
        </w:numPr>
        <w:bidi/>
        <w:spacing w:after="120" w:line="216" w:lineRule="auto"/>
        <w:ind w:left="1026" w:hanging="357"/>
        <w:contextualSpacing w:val="0"/>
        <w:jc w:val="both"/>
        <w:rPr>
          <w:rFonts w:cs="Simplified Arabic"/>
          <w:lang w:val="en-US"/>
        </w:rPr>
      </w:pPr>
      <w:r w:rsidRPr="00973257">
        <w:rPr>
          <w:rFonts w:cs="Simplified Arabic"/>
          <w:rtl/>
          <w:lang w:val="en-US"/>
        </w:rPr>
        <w:t xml:space="preserve">أفاد واحد وخمسون في </w:t>
      </w:r>
      <w:proofErr w:type="gramStart"/>
      <w:r w:rsidRPr="00973257">
        <w:rPr>
          <w:rFonts w:cs="Simplified Arabic"/>
          <w:rtl/>
          <w:lang w:val="en-US"/>
        </w:rPr>
        <w:t>المائة</w:t>
      </w:r>
      <w:proofErr w:type="gramEnd"/>
      <w:r w:rsidRPr="00973257">
        <w:rPr>
          <w:rFonts w:cs="Simplified Arabic"/>
          <w:rtl/>
          <w:lang w:val="en-US"/>
        </w:rPr>
        <w:t xml:space="preserve"> من الأطراف بأن لديه القدرة على إنفاذ متطلبات تحديد </w:t>
      </w:r>
      <w:r w:rsidR="00E85A90">
        <w:rPr>
          <w:rFonts w:cs="Simplified Arabic" w:hint="cs"/>
          <w:rtl/>
          <w:lang w:val="en-US"/>
        </w:rPr>
        <w:t xml:space="preserve">هوية </w:t>
      </w:r>
      <w:r w:rsidRPr="00973257">
        <w:rPr>
          <w:rFonts w:cs="Simplified Arabic"/>
          <w:rtl/>
          <w:lang w:val="en-US"/>
        </w:rPr>
        <w:t xml:space="preserve">الكائنات </w:t>
      </w:r>
      <w:r w:rsidR="0091022D">
        <w:rPr>
          <w:rFonts w:cs="Simplified Arabic"/>
          <w:rtl/>
          <w:lang w:val="en-US"/>
        </w:rPr>
        <w:t>الحية ال</w:t>
      </w:r>
      <w:r w:rsidR="00943499">
        <w:rPr>
          <w:rFonts w:cs="Simplified Arabic"/>
          <w:rtl/>
          <w:lang w:val="en-US"/>
        </w:rPr>
        <w:t>محوّرة</w:t>
      </w:r>
      <w:r w:rsidR="00E85A90" w:rsidRPr="00E85A90">
        <w:rPr>
          <w:rtl/>
        </w:rPr>
        <w:t xml:space="preserve"> </w:t>
      </w:r>
      <w:r w:rsidR="00E85E69">
        <w:rPr>
          <w:rFonts w:cs="Simplified Arabic" w:hint="cs"/>
          <w:rtl/>
          <w:lang w:val="en-US"/>
        </w:rPr>
        <w:t>وتوثيقها</w:t>
      </w:r>
      <w:r w:rsidRPr="00973257">
        <w:rPr>
          <w:rFonts w:cs="Simplified Arabic"/>
          <w:rtl/>
          <w:lang w:val="en-US"/>
        </w:rPr>
        <w:t xml:space="preserve">، وأفاد 28 في </w:t>
      </w:r>
      <w:proofErr w:type="gramStart"/>
      <w:r w:rsidRPr="00973257">
        <w:rPr>
          <w:rFonts w:cs="Simplified Arabic"/>
          <w:rtl/>
          <w:lang w:val="en-US"/>
        </w:rPr>
        <w:t>المائة</w:t>
      </w:r>
      <w:proofErr w:type="gramEnd"/>
      <w:r w:rsidRPr="00973257">
        <w:rPr>
          <w:rFonts w:cs="Simplified Arabic"/>
          <w:rtl/>
          <w:lang w:val="en-US"/>
        </w:rPr>
        <w:t xml:space="preserve"> من الأطراف بأن لديه هذه القدرة إلى حد ما</w:t>
      </w:r>
    </w:p>
    <w:p w14:paraId="2DAFC3E1" w14:textId="28468BFE" w:rsidR="00973257" w:rsidRPr="00973257" w:rsidRDefault="00973257" w:rsidP="00973257">
      <w:pPr>
        <w:pStyle w:val="Paragraphedeliste"/>
        <w:numPr>
          <w:ilvl w:val="0"/>
          <w:numId w:val="12"/>
        </w:numPr>
        <w:bidi/>
        <w:spacing w:after="120" w:line="216" w:lineRule="auto"/>
        <w:ind w:left="1026" w:hanging="357"/>
        <w:contextualSpacing w:val="0"/>
        <w:jc w:val="both"/>
        <w:rPr>
          <w:rFonts w:cs="Simplified Arabic"/>
          <w:lang w:val="en-US"/>
        </w:rPr>
      </w:pPr>
      <w:r w:rsidRPr="00973257">
        <w:rPr>
          <w:rFonts w:cs="Simplified Arabic"/>
          <w:rtl/>
          <w:lang w:val="en-US"/>
        </w:rPr>
        <w:lastRenderedPageBreak/>
        <w:t xml:space="preserve">لم </w:t>
      </w:r>
      <w:r w:rsidR="00822478">
        <w:rPr>
          <w:rFonts w:cs="Simplified Arabic" w:hint="cs"/>
          <w:rtl/>
          <w:lang w:val="en-US"/>
        </w:rPr>
        <w:t>يُضطلع</w:t>
      </w:r>
      <w:r w:rsidRPr="00973257">
        <w:rPr>
          <w:rFonts w:cs="Simplified Arabic"/>
          <w:rtl/>
          <w:lang w:val="en-US"/>
        </w:rPr>
        <w:t xml:space="preserve"> إلا بقدر ضئيل للغاية من بناء القدرات خلال الفترة المشمولة بالتقرير بشأن تنفيذ متطلبات</w:t>
      </w:r>
      <w:r w:rsidR="00E85E69">
        <w:rPr>
          <w:rFonts w:cs="Simplified Arabic" w:hint="cs"/>
          <w:rtl/>
          <w:lang w:val="en-US"/>
        </w:rPr>
        <w:t xml:space="preserve"> التوثيق</w:t>
      </w:r>
      <w:r w:rsidRPr="00973257">
        <w:rPr>
          <w:rFonts w:cs="Simplified Arabic"/>
          <w:rtl/>
          <w:lang w:val="en-US"/>
        </w:rPr>
        <w:t xml:space="preserve"> بموجب الفقرة 2 من المادة 18 من البروتوكول، حيث أفاد 16 في </w:t>
      </w:r>
      <w:proofErr w:type="gramStart"/>
      <w:r w:rsidRPr="00973257">
        <w:rPr>
          <w:rFonts w:cs="Simplified Arabic"/>
          <w:rtl/>
          <w:lang w:val="en-US"/>
        </w:rPr>
        <w:t>المائة</w:t>
      </w:r>
      <w:proofErr w:type="gramEnd"/>
      <w:r w:rsidRPr="00973257">
        <w:rPr>
          <w:rFonts w:cs="Simplified Arabic"/>
          <w:rtl/>
          <w:lang w:val="en-US"/>
        </w:rPr>
        <w:t xml:space="preserve"> فقط من الأطراف بأنه نف</w:t>
      </w:r>
      <w:r w:rsidR="00822478">
        <w:rPr>
          <w:rFonts w:cs="Simplified Arabic" w:hint="cs"/>
          <w:rtl/>
          <w:lang w:val="en-US"/>
        </w:rPr>
        <w:t>ّ</w:t>
      </w:r>
      <w:r w:rsidRPr="00973257">
        <w:rPr>
          <w:rFonts w:cs="Simplified Arabic"/>
          <w:rtl/>
          <w:lang w:val="en-US"/>
        </w:rPr>
        <w:t>ذ أنشطة في هذا الصدد</w:t>
      </w:r>
    </w:p>
    <w:p w14:paraId="6902ED8B" w14:textId="3801380B" w:rsidR="00973257" w:rsidRDefault="00973257" w:rsidP="00973257">
      <w:pPr>
        <w:bidi/>
        <w:spacing w:after="120" w:line="216" w:lineRule="auto"/>
        <w:rPr>
          <w:rFonts w:cs="Simplified Arabic"/>
          <w:b/>
          <w:bCs/>
          <w:rtl/>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sidR="00B8471B">
        <w:rPr>
          <w:rFonts w:cs="Simplified Arabic" w:hint="cs"/>
          <w:b/>
          <w:bCs/>
          <w:rtl/>
          <w:lang w:val="en-US"/>
        </w:rPr>
        <w:t>تحليل المعلومات</w:t>
      </w:r>
    </w:p>
    <w:p w14:paraId="187B893B" w14:textId="57044566" w:rsidR="000E6548" w:rsidRDefault="00F71A3E" w:rsidP="006C6685">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تتضمن</w:t>
      </w:r>
      <w:r w:rsidR="00973257" w:rsidRPr="00973257">
        <w:rPr>
          <w:rFonts w:cs="Simplified Arabic"/>
          <w:sz w:val="22"/>
          <w:rtl/>
          <w:lang w:val="en-US"/>
        </w:rPr>
        <w:t xml:space="preserve"> ال</w:t>
      </w:r>
      <w:r w:rsidR="00BB38C2">
        <w:rPr>
          <w:rFonts w:cs="Simplified Arabic"/>
          <w:sz w:val="22"/>
          <w:rtl/>
          <w:lang w:val="en-US"/>
        </w:rPr>
        <w:t>غاية</w:t>
      </w:r>
      <w:r w:rsidR="00973257" w:rsidRPr="00973257">
        <w:rPr>
          <w:rFonts w:cs="Simplified Arabic"/>
          <w:sz w:val="22"/>
          <w:rtl/>
          <w:lang w:val="en-US"/>
        </w:rPr>
        <w:t xml:space="preserve"> </w:t>
      </w:r>
      <w:r w:rsidR="0044021F">
        <w:rPr>
          <w:rFonts w:cs="Simplified Arabic"/>
          <w:sz w:val="22"/>
          <w:rtl/>
          <w:lang w:val="en-US"/>
        </w:rPr>
        <w:t>ألف-</w:t>
      </w:r>
      <w:r w:rsidR="00973257" w:rsidRPr="00973257">
        <w:rPr>
          <w:rFonts w:cs="Simplified Arabic"/>
          <w:sz w:val="22"/>
          <w:rtl/>
          <w:lang w:val="en-US"/>
        </w:rPr>
        <w:t xml:space="preserve">7 هدفين يتعين </w:t>
      </w:r>
      <w:r w:rsidR="003D1E2C">
        <w:rPr>
          <w:rFonts w:cs="Simplified Arabic"/>
          <w:sz w:val="22"/>
          <w:rtl/>
          <w:lang w:val="en-US"/>
        </w:rPr>
        <w:t>بلوغهما من أجل تحقيق</w:t>
      </w:r>
      <w:r w:rsidR="00973257" w:rsidRPr="00973257">
        <w:rPr>
          <w:rFonts w:cs="Simplified Arabic"/>
          <w:sz w:val="22"/>
          <w:rtl/>
          <w:lang w:val="en-US"/>
        </w:rPr>
        <w:t xml:space="preserve"> ال</w:t>
      </w:r>
      <w:r w:rsidR="00BB38C2">
        <w:rPr>
          <w:rFonts w:cs="Simplified Arabic"/>
          <w:sz w:val="22"/>
          <w:rtl/>
          <w:lang w:val="en-US"/>
        </w:rPr>
        <w:t>غاية</w:t>
      </w:r>
      <w:r w:rsidR="00973257" w:rsidRPr="00973257">
        <w:rPr>
          <w:rFonts w:cs="Simplified Arabic"/>
          <w:sz w:val="22"/>
          <w:rtl/>
          <w:lang w:val="en-US"/>
        </w:rPr>
        <w:t xml:space="preserve"> وأربعة مؤشرات لقياس ال</w:t>
      </w:r>
      <w:r w:rsidR="00013A26">
        <w:rPr>
          <w:rFonts w:cs="Simplified Arabic"/>
          <w:sz w:val="22"/>
          <w:rtl/>
          <w:lang w:val="en-US"/>
        </w:rPr>
        <w:t>تقدّم</w:t>
      </w:r>
      <w:r w:rsidR="00973257" w:rsidRPr="00973257">
        <w:rPr>
          <w:rFonts w:cs="Simplified Arabic"/>
          <w:sz w:val="22"/>
          <w:rtl/>
          <w:lang w:val="en-US"/>
        </w:rPr>
        <w:t xml:space="preserve"> المحرز نحو تحقيق تلك الأهداف. وفيما يتعلق بالمؤشر </w:t>
      </w:r>
      <w:r w:rsidR="0044021F">
        <w:rPr>
          <w:rFonts w:cs="Simplified Arabic"/>
          <w:sz w:val="22"/>
          <w:rtl/>
          <w:lang w:val="en-US"/>
        </w:rPr>
        <w:t>ألف-</w:t>
      </w:r>
      <w:r w:rsidR="00973257" w:rsidRPr="00973257">
        <w:rPr>
          <w:rFonts w:cs="Simplified Arabic"/>
          <w:sz w:val="22"/>
          <w:rtl/>
          <w:lang w:val="en-US"/>
        </w:rPr>
        <w:t xml:space="preserve">7 (أ) (النسبة المئوية للأطراف التي اتخذت </w:t>
      </w:r>
      <w:r w:rsidRPr="00F71A3E">
        <w:rPr>
          <w:rFonts w:cs="Simplified Arabic"/>
          <w:sz w:val="22"/>
          <w:rtl/>
          <w:lang w:val="en-US"/>
        </w:rPr>
        <w:t>التدابير اللازمة لاشتراط مناولة الكائنات الحية ال</w:t>
      </w:r>
      <w:r w:rsidR="00943499">
        <w:rPr>
          <w:rFonts w:cs="Simplified Arabic"/>
          <w:sz w:val="22"/>
          <w:rtl/>
          <w:lang w:val="en-US"/>
        </w:rPr>
        <w:t>محوّرة</w:t>
      </w:r>
      <w:r w:rsidRPr="00F71A3E">
        <w:rPr>
          <w:rFonts w:cs="Simplified Arabic"/>
          <w:sz w:val="22"/>
          <w:rtl/>
          <w:lang w:val="en-US"/>
        </w:rPr>
        <w:t xml:space="preserve"> الخاضعة للنقل عبر الحدود وتعبئتها ونقلها في </w:t>
      </w:r>
      <w:r>
        <w:rPr>
          <w:rFonts w:cs="Simplified Arabic" w:hint="cs"/>
          <w:sz w:val="22"/>
          <w:rtl/>
          <w:lang w:val="en-US"/>
        </w:rPr>
        <w:t xml:space="preserve">ظل </w:t>
      </w:r>
      <w:r w:rsidRPr="00F71A3E">
        <w:rPr>
          <w:rFonts w:cs="Simplified Arabic"/>
          <w:sz w:val="22"/>
          <w:rtl/>
          <w:lang w:val="en-US"/>
        </w:rPr>
        <w:t xml:space="preserve">ظروف </w:t>
      </w:r>
      <w:r>
        <w:rPr>
          <w:rFonts w:cs="Simplified Arabic" w:hint="cs"/>
          <w:sz w:val="22"/>
          <w:rtl/>
          <w:lang w:val="en-US"/>
        </w:rPr>
        <w:t>أمان</w:t>
      </w:r>
      <w:r w:rsidRPr="00F71A3E">
        <w:rPr>
          <w:rFonts w:cs="Simplified Arabic"/>
          <w:sz w:val="22"/>
          <w:rtl/>
          <w:lang w:val="en-US"/>
        </w:rPr>
        <w:t>، مع مراعاة القواعد والمعايير الدولية ذات الصلة، حسب الاقتضاء</w:t>
      </w:r>
      <w:r w:rsidR="00973257" w:rsidRPr="00973257">
        <w:rPr>
          <w:rFonts w:cs="Simplified Arabic"/>
          <w:sz w:val="22"/>
          <w:rtl/>
          <w:lang w:val="en-US"/>
        </w:rPr>
        <w:t xml:space="preserve">)، استُخدمت المعلومات </w:t>
      </w:r>
      <w:r w:rsidR="00B00C14">
        <w:rPr>
          <w:rFonts w:cs="Simplified Arabic" w:hint="cs"/>
          <w:sz w:val="22"/>
          <w:rtl/>
          <w:lang w:val="en-US"/>
        </w:rPr>
        <w:t>المُقدّمة</w:t>
      </w:r>
      <w:r w:rsidR="0086656A">
        <w:rPr>
          <w:rFonts w:cs="Simplified Arabic" w:hint="cs"/>
          <w:sz w:val="22"/>
          <w:rtl/>
          <w:lang w:val="en-US"/>
        </w:rPr>
        <w:t xml:space="preserve"> </w:t>
      </w:r>
      <w:r w:rsidR="00D55592">
        <w:rPr>
          <w:rFonts w:cs="Simplified Arabic" w:hint="cs"/>
          <w:sz w:val="22"/>
          <w:rtl/>
          <w:lang w:val="en-US"/>
        </w:rPr>
        <w:t>رداً على</w:t>
      </w:r>
      <w:r w:rsidR="00973257" w:rsidRPr="00973257">
        <w:rPr>
          <w:rFonts w:cs="Simplified Arabic"/>
          <w:sz w:val="22"/>
          <w:rtl/>
          <w:lang w:val="en-US"/>
        </w:rPr>
        <w:t xml:space="preserve"> السؤال 79 من التقرير الوطني الخامس لقياس ال</w:t>
      </w:r>
      <w:r w:rsidR="00013A26">
        <w:rPr>
          <w:rFonts w:cs="Simplified Arabic"/>
          <w:sz w:val="22"/>
          <w:rtl/>
          <w:lang w:val="en-US"/>
        </w:rPr>
        <w:t>تقدّم</w:t>
      </w:r>
      <w:r w:rsidR="00973257" w:rsidRPr="00973257">
        <w:rPr>
          <w:rFonts w:cs="Simplified Arabic"/>
          <w:sz w:val="22"/>
          <w:rtl/>
          <w:lang w:val="en-US"/>
        </w:rPr>
        <w:t xml:space="preserve"> المحرز في هذا الصدد</w:t>
      </w:r>
      <w:r w:rsidR="000E6548" w:rsidRPr="000E6548">
        <w:rPr>
          <w:rFonts w:cs="Simplified Arabic"/>
          <w:sz w:val="22"/>
          <w:rtl/>
          <w:lang w:val="en-US"/>
        </w:rPr>
        <w:t>.</w:t>
      </w:r>
      <w:r w:rsidR="00166100" w:rsidRPr="00166100">
        <w:t xml:space="preserve"> </w:t>
      </w:r>
    </w:p>
    <w:p w14:paraId="3D5478F7" w14:textId="17EF30A6" w:rsidR="00E85E69" w:rsidRPr="00E85E69" w:rsidRDefault="00973257" w:rsidP="00E85E69">
      <w:pPr>
        <w:numPr>
          <w:ilvl w:val="0"/>
          <w:numId w:val="4"/>
        </w:numPr>
        <w:bidi/>
        <w:spacing w:after="120" w:line="216" w:lineRule="auto"/>
        <w:ind w:left="561" w:firstLine="0"/>
        <w:jc w:val="both"/>
        <w:rPr>
          <w:rFonts w:cs="Simplified Arabic"/>
          <w:sz w:val="22"/>
          <w:lang w:val="en-US"/>
        </w:rPr>
      </w:pPr>
      <w:r w:rsidRPr="00973257">
        <w:rPr>
          <w:rFonts w:cs="Simplified Arabic"/>
          <w:sz w:val="22"/>
          <w:rtl/>
          <w:lang w:val="en-US"/>
        </w:rPr>
        <w:t xml:space="preserve">وأفاد ستون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تدابير </w:t>
      </w:r>
      <w:r w:rsidR="00E23B5D">
        <w:rPr>
          <w:rFonts w:cs="Simplified Arabic" w:hint="cs"/>
          <w:sz w:val="22"/>
          <w:rtl/>
          <w:lang w:val="en-US"/>
        </w:rPr>
        <w:t>تقتضي</w:t>
      </w:r>
      <w:r w:rsidR="00F71A3E">
        <w:rPr>
          <w:rFonts w:cs="Simplified Arabic" w:hint="cs"/>
          <w:sz w:val="22"/>
          <w:rtl/>
          <w:lang w:val="en-US"/>
        </w:rPr>
        <w:t xml:space="preserve"> مناولة</w:t>
      </w:r>
      <w:r w:rsidRPr="00973257">
        <w:rPr>
          <w:rFonts w:cs="Simplified Arabic"/>
          <w:sz w:val="22"/>
          <w:rtl/>
          <w:lang w:val="en-US"/>
        </w:rPr>
        <w:t xml:space="preserve"> الكائنات </w:t>
      </w:r>
      <w:r w:rsidR="0091022D">
        <w:rPr>
          <w:rFonts w:cs="Simplified Arabic"/>
          <w:sz w:val="22"/>
          <w:rtl/>
          <w:lang w:val="en-US"/>
        </w:rPr>
        <w:t>الحية ال</w:t>
      </w:r>
      <w:r w:rsidR="00943499">
        <w:rPr>
          <w:rFonts w:cs="Simplified Arabic"/>
          <w:sz w:val="22"/>
          <w:rtl/>
          <w:lang w:val="en-US"/>
        </w:rPr>
        <w:t>محوّرة</w:t>
      </w:r>
      <w:r w:rsidRPr="00973257">
        <w:rPr>
          <w:rFonts w:cs="Simplified Arabic"/>
          <w:sz w:val="22"/>
          <w:rtl/>
          <w:lang w:val="en-US"/>
        </w:rPr>
        <w:t xml:space="preserve"> الخاضعة لل</w:t>
      </w:r>
      <w:r w:rsidR="00F71A3E">
        <w:rPr>
          <w:rFonts w:cs="Simplified Arabic" w:hint="cs"/>
          <w:sz w:val="22"/>
          <w:rtl/>
          <w:lang w:val="en-US"/>
        </w:rPr>
        <w:t>نقل</w:t>
      </w:r>
      <w:r w:rsidRPr="00973257">
        <w:rPr>
          <w:rFonts w:cs="Simplified Arabic"/>
          <w:sz w:val="22"/>
          <w:rtl/>
          <w:lang w:val="en-US"/>
        </w:rPr>
        <w:t xml:space="preserve"> عبر الحدود وتعبئتها ونقلها في ظل ظروف </w:t>
      </w:r>
      <w:r w:rsidR="00F71A3E">
        <w:rPr>
          <w:rFonts w:cs="Simplified Arabic" w:hint="cs"/>
          <w:sz w:val="22"/>
          <w:rtl/>
          <w:lang w:val="en-US"/>
        </w:rPr>
        <w:t>أمان</w:t>
      </w:r>
      <w:r w:rsidRPr="00973257">
        <w:rPr>
          <w:rFonts w:cs="Simplified Arabic"/>
          <w:sz w:val="22"/>
          <w:rtl/>
          <w:lang w:val="en-US"/>
        </w:rPr>
        <w:t xml:space="preserve">، مع مراعاة القواعد والمعايير الدولية ذات الصلة، وهو ما يمثل </w:t>
      </w:r>
      <w:r w:rsidR="00645353">
        <w:rPr>
          <w:rFonts w:cs="Simplified Arabic"/>
          <w:sz w:val="22"/>
          <w:rtl/>
          <w:lang w:val="en-US"/>
        </w:rPr>
        <w:t>زيادة بنسبة</w:t>
      </w:r>
      <w:r w:rsidRPr="00973257">
        <w:rPr>
          <w:rFonts w:cs="Simplified Arabic"/>
          <w:sz w:val="22"/>
          <w:rtl/>
          <w:lang w:val="en-US"/>
        </w:rPr>
        <w:t xml:space="preserve"> 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ويمكن ملاحظة تباين إقليمي كبير</w:t>
      </w:r>
      <w:r w:rsidR="00F71A3E">
        <w:rPr>
          <w:rFonts w:cs="Simplified Arabic" w:hint="cs"/>
          <w:sz w:val="22"/>
          <w:rtl/>
          <w:lang w:val="en-US"/>
        </w:rPr>
        <w:t>،</w:t>
      </w:r>
      <w:r w:rsidRPr="00973257">
        <w:rPr>
          <w:rFonts w:cs="Simplified Arabic"/>
          <w:sz w:val="22"/>
          <w:rtl/>
          <w:lang w:val="en-US"/>
        </w:rPr>
        <w:t xml:space="preserve"> وكان التوزيع الإقليمي للأطراف التي </w:t>
      </w:r>
      <w:r w:rsidR="00D62ECA">
        <w:rPr>
          <w:rFonts w:cs="Simplified Arabic"/>
          <w:sz w:val="22"/>
          <w:rtl/>
          <w:lang w:val="en-US"/>
        </w:rPr>
        <w:t>أفادت باتخاذ</w:t>
      </w:r>
      <w:r w:rsidRPr="00973257">
        <w:rPr>
          <w:rFonts w:cs="Simplified Arabic"/>
          <w:sz w:val="22"/>
          <w:rtl/>
          <w:lang w:val="en-US"/>
        </w:rPr>
        <w:t xml:space="preserve"> </w:t>
      </w:r>
      <w:r w:rsidR="00F71A3E">
        <w:rPr>
          <w:rFonts w:cs="Simplified Arabic"/>
          <w:sz w:val="22"/>
          <w:rtl/>
          <w:lang w:val="en-US"/>
        </w:rPr>
        <w:t>هذه التدابير</w:t>
      </w:r>
      <w:r w:rsidRPr="00973257">
        <w:rPr>
          <w:rFonts w:cs="Simplified Arabic"/>
          <w:sz w:val="22"/>
          <w:rtl/>
          <w:lang w:val="en-US"/>
        </w:rPr>
        <w:t xml:space="preserve"> على النحو التالي: 15 في المائة من الأطراف في منطقة أمريكا اللاتينية والبحر الكاريبي (</w:t>
      </w:r>
      <w:r w:rsidR="00197DB0">
        <w:rPr>
          <w:rFonts w:cs="Simplified Arabic"/>
          <w:sz w:val="22"/>
          <w:rtl/>
          <w:lang w:val="en-US"/>
        </w:rPr>
        <w:t>عدم حدوث تغيير قياساً إلى خط الأساس</w:t>
      </w:r>
      <w:r w:rsidRPr="00973257">
        <w:rPr>
          <w:rFonts w:cs="Simplified Arabic"/>
          <w:sz w:val="22"/>
          <w:rtl/>
          <w:lang w:val="en-US"/>
        </w:rPr>
        <w:t>)؛</w:t>
      </w:r>
      <w:r w:rsidR="00F71A3E">
        <w:rPr>
          <w:rFonts w:cs="Simplified Arabic" w:hint="cs"/>
          <w:sz w:val="22"/>
          <w:rtl/>
          <w:lang w:val="en-US"/>
        </w:rPr>
        <w:t xml:space="preserve"> و</w:t>
      </w:r>
      <w:r w:rsidRPr="00973257">
        <w:rPr>
          <w:rFonts w:cs="Simplified Arabic"/>
          <w:sz w:val="22"/>
          <w:rtl/>
          <w:lang w:val="en-US"/>
        </w:rPr>
        <w:t xml:space="preserve">54 في المائة من الأطراف في منطقة آسيا والمحيط الهادئ (+8 في المائة)؛ وأفاد 59 في المائة من الأطراف في </w:t>
      </w:r>
      <w:r w:rsidR="003E2793">
        <w:rPr>
          <w:rFonts w:cs="Simplified Arabic"/>
          <w:sz w:val="22"/>
          <w:rtl/>
          <w:lang w:val="en-US"/>
        </w:rPr>
        <w:t>المنطلقة الأفريقية</w:t>
      </w:r>
      <w:r w:rsidRPr="00973257">
        <w:rPr>
          <w:rFonts w:cs="Simplified Arabic"/>
          <w:sz w:val="22"/>
          <w:rtl/>
          <w:lang w:val="en-US"/>
        </w:rPr>
        <w:t xml:space="preserve"> (+5 في المائة)؛ و79 في المائة من الأطراف في منطقة أوروبا الشرقية (+11 في المائة)؛ و100 في المائة من الأطراف في منطقة أوروبا الغربية ودول أخرى (</w:t>
      </w:r>
      <w:r w:rsidR="00197DB0">
        <w:rPr>
          <w:rFonts w:cs="Simplified Arabic"/>
          <w:sz w:val="22"/>
          <w:rtl/>
          <w:lang w:val="en-US"/>
        </w:rPr>
        <w:t>عدم حدوث تغيير قياساً إلى خط الأساس</w:t>
      </w:r>
      <w:r w:rsidRPr="00973257">
        <w:rPr>
          <w:rFonts w:cs="Simplified Arabic"/>
          <w:sz w:val="22"/>
          <w:rtl/>
          <w:lang w:val="en-US"/>
        </w:rPr>
        <w:t xml:space="preserve">) </w:t>
      </w:r>
      <w:r w:rsidR="00F71A3E">
        <w:rPr>
          <w:rFonts w:cs="Simplified Arabic"/>
          <w:sz w:val="22"/>
          <w:rtl/>
          <w:lang w:val="en-US"/>
        </w:rPr>
        <w:t>بأنه اتخذ</w:t>
      </w:r>
      <w:r w:rsidRPr="00973257">
        <w:rPr>
          <w:rFonts w:cs="Simplified Arabic"/>
          <w:sz w:val="22"/>
          <w:rtl/>
          <w:lang w:val="en-US"/>
        </w:rPr>
        <w:t xml:space="preserve"> هذه التدابير. وأفاد 15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E266AA">
        <w:rPr>
          <w:rFonts w:cs="Simplified Arabic" w:hint="cs"/>
          <w:sz w:val="22"/>
          <w:rtl/>
          <w:lang w:val="en-US"/>
        </w:rPr>
        <w:t>آخرون</w:t>
      </w:r>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إلى حد ما، وهو ما يمثل </w:t>
      </w:r>
      <w:r w:rsidR="00170BAD">
        <w:rPr>
          <w:rFonts w:cs="Simplified Arabic"/>
          <w:sz w:val="22"/>
          <w:rtl/>
          <w:lang w:val="en-US"/>
        </w:rPr>
        <w:t>انخفاضاً</w:t>
      </w:r>
      <w:r w:rsidRPr="00973257">
        <w:rPr>
          <w:rFonts w:cs="Simplified Arabic"/>
          <w:sz w:val="22"/>
          <w:rtl/>
          <w:lang w:val="en-US"/>
        </w:rPr>
        <w:t xml:space="preserve"> بنسبة 2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w:t>
      </w:r>
      <w:r w:rsidR="00E266AA">
        <w:rPr>
          <w:rFonts w:cs="Simplified Arabic" w:hint="cs"/>
          <w:sz w:val="22"/>
          <w:rtl/>
          <w:lang w:val="en-US"/>
        </w:rPr>
        <w:t>ولدى</w:t>
      </w:r>
      <w:r w:rsidRPr="00973257">
        <w:rPr>
          <w:rFonts w:cs="Simplified Arabic"/>
          <w:sz w:val="22"/>
          <w:rtl/>
          <w:lang w:val="en-US"/>
        </w:rPr>
        <w:t xml:space="preserve"> 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w:t>
      </w:r>
      <w:r w:rsidR="00E266AA">
        <w:rPr>
          <w:rFonts w:cs="Simplified Arabic" w:hint="cs"/>
          <w:sz w:val="22"/>
          <w:rtl/>
          <w:lang w:val="en-US"/>
        </w:rPr>
        <w:t xml:space="preserve">مع </w:t>
      </w:r>
      <w:r w:rsidRPr="00973257">
        <w:rPr>
          <w:rFonts w:cs="Simplified Arabic"/>
          <w:sz w:val="22"/>
          <w:rtl/>
          <w:lang w:val="en-US"/>
        </w:rPr>
        <w:t xml:space="preserve">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إلى حد ما، كانت نسبة 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على الأقل إلى حد ما، 75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(زيادة بنسبة 3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w:t>
      </w:r>
      <w:r w:rsidR="00E266AA">
        <w:rPr>
          <w:rFonts w:cs="Simplified Arabic" w:hint="cs"/>
          <w:sz w:val="22"/>
          <w:rtl/>
          <w:lang w:val="en-US"/>
        </w:rPr>
        <w:t>على النحو المبيّن</w:t>
      </w:r>
      <w:r w:rsidRPr="00973257">
        <w:rPr>
          <w:rFonts w:cs="Simplified Arabic"/>
          <w:sz w:val="22"/>
          <w:rtl/>
          <w:lang w:val="en-US"/>
        </w:rPr>
        <w:t xml:space="preserve"> في الشكل الخامس أدناه، مع انخفاض </w:t>
      </w:r>
      <w:r w:rsidR="00E266AA">
        <w:rPr>
          <w:rFonts w:cs="Simplified Arabic" w:hint="cs"/>
          <w:sz w:val="22"/>
          <w:rtl/>
          <w:lang w:val="en-US"/>
        </w:rPr>
        <w:t>حدّة</w:t>
      </w:r>
      <w:r w:rsidRPr="00973257">
        <w:rPr>
          <w:rFonts w:cs="Simplified Arabic"/>
          <w:sz w:val="22"/>
          <w:rtl/>
          <w:lang w:val="en-US"/>
        </w:rPr>
        <w:t xml:space="preserve"> الاختلافات الإقليمية</w:t>
      </w:r>
      <w:r>
        <w:rPr>
          <w:rFonts w:cs="Simplified Arabic" w:hint="cs"/>
          <w:sz w:val="22"/>
          <w:rtl/>
          <w:lang w:val="en-US"/>
        </w:rPr>
        <w:t>.</w:t>
      </w:r>
      <w:r w:rsidR="00166100" w:rsidRPr="00166100">
        <w:rPr>
          <w:rtl/>
        </w:rPr>
        <w:t xml:space="preserve"> </w:t>
      </w:r>
    </w:p>
    <w:p w14:paraId="49881FD7" w14:textId="669A7E14" w:rsidR="00973257" w:rsidRDefault="00E85E69" w:rsidP="006C6685">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973257" w:rsidRPr="00973257">
        <w:rPr>
          <w:rFonts w:cs="Simplified Arabic"/>
          <w:sz w:val="22"/>
          <w:rtl/>
          <w:lang w:val="en-US"/>
        </w:rPr>
        <w:t xml:space="preserve">المؤشرات </w:t>
      </w:r>
      <w:r w:rsidR="0044021F">
        <w:rPr>
          <w:rFonts w:cs="Simplified Arabic"/>
          <w:sz w:val="22"/>
          <w:rtl/>
          <w:lang w:val="en-US"/>
        </w:rPr>
        <w:t>ألف-</w:t>
      </w:r>
      <w:r w:rsidR="00973257" w:rsidRPr="00973257">
        <w:rPr>
          <w:rFonts w:cs="Simplified Arabic"/>
          <w:sz w:val="22"/>
          <w:rtl/>
          <w:lang w:val="en-US"/>
        </w:rPr>
        <w:t xml:space="preserve">7 (ب) و(ج) و(د) </w:t>
      </w:r>
      <w:r w:rsidR="007C7B0E">
        <w:rPr>
          <w:rFonts w:cs="Simplified Arabic" w:hint="cs"/>
          <w:sz w:val="22"/>
          <w:rtl/>
          <w:lang w:val="en-US"/>
        </w:rPr>
        <w:t xml:space="preserve">هي </w:t>
      </w:r>
      <w:r w:rsidR="00973257" w:rsidRPr="00973257">
        <w:rPr>
          <w:rFonts w:cs="Simplified Arabic"/>
          <w:sz w:val="22"/>
          <w:rtl/>
          <w:lang w:val="en-US"/>
        </w:rPr>
        <w:t xml:space="preserve">على التوالي: (ب) النسبة المئوية للأطراف التي وضعت متطلبات </w:t>
      </w:r>
      <w:r>
        <w:rPr>
          <w:rFonts w:cs="Simplified Arabic" w:hint="cs"/>
          <w:sz w:val="22"/>
          <w:rtl/>
          <w:lang w:val="en-US"/>
        </w:rPr>
        <w:t>ال</w:t>
      </w:r>
      <w:r w:rsidR="00973257" w:rsidRPr="00973257">
        <w:rPr>
          <w:rFonts w:cs="Simplified Arabic"/>
          <w:sz w:val="22"/>
          <w:rtl/>
          <w:lang w:val="en-US"/>
        </w:rPr>
        <w:t xml:space="preserve">توثيق </w:t>
      </w:r>
      <w:r>
        <w:rPr>
          <w:rFonts w:cs="Simplified Arabic" w:hint="cs"/>
          <w:sz w:val="22"/>
          <w:rtl/>
          <w:lang w:val="en-US"/>
        </w:rPr>
        <w:t>الخاصة با</w:t>
      </w:r>
      <w:r w:rsidR="00F73A89">
        <w:rPr>
          <w:rFonts w:cs="Simplified Arabic"/>
          <w:sz w:val="22"/>
          <w:rtl/>
          <w:lang w:val="en-US"/>
        </w:rPr>
        <w:t>لكائنات الحية ال</w:t>
      </w:r>
      <w:r w:rsidR="00943499">
        <w:rPr>
          <w:rFonts w:cs="Simplified Arabic"/>
          <w:sz w:val="22"/>
          <w:rtl/>
          <w:lang w:val="en-US"/>
        </w:rPr>
        <w:t>محوّرة</w:t>
      </w:r>
      <w:r w:rsidR="00973257" w:rsidRPr="00973257">
        <w:rPr>
          <w:rFonts w:cs="Simplified Arabic"/>
          <w:sz w:val="22"/>
          <w:rtl/>
          <w:lang w:val="en-US"/>
        </w:rPr>
        <w:t xml:space="preserve"> </w:t>
      </w:r>
      <w:r>
        <w:rPr>
          <w:rFonts w:cs="Simplified Arabic" w:hint="cs"/>
          <w:sz w:val="22"/>
          <w:rtl/>
          <w:lang w:val="en-US"/>
        </w:rPr>
        <w:t>المراد استخدامها</w:t>
      </w:r>
      <w:r w:rsidR="00973257" w:rsidRPr="00973257">
        <w:rPr>
          <w:rFonts w:cs="Simplified Arabic"/>
          <w:sz w:val="22"/>
          <w:rtl/>
          <w:lang w:val="en-US"/>
        </w:rPr>
        <w:t xml:space="preserve"> </w:t>
      </w:r>
      <w:r w:rsidR="003F4542">
        <w:rPr>
          <w:rFonts w:cs="Simplified Arabic"/>
          <w:sz w:val="22"/>
          <w:rtl/>
          <w:lang w:val="en-US"/>
        </w:rPr>
        <w:t>مباشرة كأغذية</w:t>
      </w:r>
      <w:r w:rsidR="00F931B5">
        <w:rPr>
          <w:rFonts w:cs="Simplified Arabic"/>
          <w:sz w:val="22"/>
          <w:rtl/>
          <w:lang w:val="en-US"/>
        </w:rPr>
        <w:t xml:space="preserve"> أو كأعلاف أو للتجهيز</w:t>
      </w:r>
      <w:r w:rsidR="00973257" w:rsidRPr="00973257">
        <w:rPr>
          <w:rFonts w:cs="Simplified Arabic"/>
          <w:sz w:val="22"/>
          <w:rtl/>
          <w:lang w:val="en-US"/>
        </w:rPr>
        <w:t xml:space="preserve">؛ (ج) النسبة المئوية للأطراف التي وضعت متطلبات </w:t>
      </w:r>
      <w:r>
        <w:rPr>
          <w:rFonts w:cs="Simplified Arabic" w:hint="cs"/>
          <w:sz w:val="22"/>
          <w:rtl/>
          <w:lang w:val="en-US"/>
        </w:rPr>
        <w:t>ال</w:t>
      </w:r>
      <w:r w:rsidR="00973257" w:rsidRPr="00973257">
        <w:rPr>
          <w:rFonts w:cs="Simplified Arabic"/>
          <w:sz w:val="22"/>
          <w:rtl/>
          <w:lang w:val="en-US"/>
        </w:rPr>
        <w:t xml:space="preserve">توثيق </w:t>
      </w:r>
      <w:r>
        <w:rPr>
          <w:rFonts w:cs="Simplified Arabic" w:hint="cs"/>
          <w:sz w:val="22"/>
          <w:rtl/>
          <w:lang w:val="en-US"/>
        </w:rPr>
        <w:t xml:space="preserve">الخاصة </w:t>
      </w:r>
      <w:r w:rsidR="007877E8">
        <w:rPr>
          <w:rFonts w:cs="Simplified Arabic" w:hint="cs"/>
          <w:sz w:val="22"/>
          <w:rtl/>
          <w:lang w:val="en-US"/>
        </w:rPr>
        <w:t>با</w:t>
      </w:r>
      <w:r w:rsidR="00F73A89">
        <w:rPr>
          <w:rFonts w:cs="Simplified Arabic"/>
          <w:sz w:val="22"/>
          <w:rtl/>
          <w:lang w:val="en-US"/>
        </w:rPr>
        <w:t>لكائنات الحية ال</w:t>
      </w:r>
      <w:r w:rsidR="00943499">
        <w:rPr>
          <w:rFonts w:cs="Simplified Arabic"/>
          <w:sz w:val="22"/>
          <w:rtl/>
          <w:lang w:val="en-US"/>
        </w:rPr>
        <w:t>محوّرة</w:t>
      </w:r>
      <w:r w:rsidR="00973257" w:rsidRPr="00973257">
        <w:rPr>
          <w:rFonts w:cs="Simplified Arabic"/>
          <w:sz w:val="22"/>
          <w:rtl/>
          <w:lang w:val="en-US"/>
        </w:rPr>
        <w:t xml:space="preserve"> الم</w:t>
      </w:r>
      <w:r>
        <w:rPr>
          <w:rFonts w:cs="Simplified Arabic" w:hint="cs"/>
          <w:sz w:val="22"/>
          <w:rtl/>
          <w:lang w:val="en-US"/>
        </w:rPr>
        <w:t xml:space="preserve">وجهة </w:t>
      </w:r>
      <w:r w:rsidR="00973257" w:rsidRPr="00973257">
        <w:rPr>
          <w:rFonts w:cs="Simplified Arabic"/>
          <w:sz w:val="22"/>
          <w:rtl/>
          <w:lang w:val="en-US"/>
        </w:rPr>
        <w:t>للاستخدام الم</w:t>
      </w:r>
      <w:r w:rsidR="000E6334">
        <w:rPr>
          <w:rFonts w:cs="Simplified Arabic" w:hint="cs"/>
          <w:sz w:val="22"/>
          <w:rtl/>
          <w:lang w:val="en-US"/>
        </w:rPr>
        <w:t>عزول</w:t>
      </w:r>
      <w:r w:rsidR="00973257" w:rsidRPr="00973257">
        <w:rPr>
          <w:rFonts w:cs="Simplified Arabic"/>
          <w:sz w:val="22"/>
          <w:rtl/>
          <w:lang w:val="en-US"/>
        </w:rPr>
        <w:t xml:space="preserve">؛ (د) النسبة المئوية للأطراف التي وضعت متطلبات </w:t>
      </w:r>
      <w:r>
        <w:rPr>
          <w:rFonts w:cs="Simplified Arabic" w:hint="cs"/>
          <w:sz w:val="22"/>
          <w:rtl/>
          <w:lang w:val="en-US"/>
        </w:rPr>
        <w:t>التوثيق الخاصة بالكائنات</w:t>
      </w:r>
      <w:r w:rsidR="00973257" w:rsidRPr="00973257">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00973257" w:rsidRPr="00973257">
        <w:rPr>
          <w:rFonts w:cs="Simplified Arabic"/>
          <w:sz w:val="22"/>
          <w:rtl/>
          <w:lang w:val="en-US"/>
        </w:rPr>
        <w:t xml:space="preserve"> </w:t>
      </w:r>
      <w:r>
        <w:rPr>
          <w:rFonts w:cs="Simplified Arabic"/>
          <w:sz w:val="22"/>
          <w:rtl/>
          <w:lang w:val="en-US"/>
        </w:rPr>
        <w:t>المراد إدخالها قصداً</w:t>
      </w:r>
      <w:r w:rsidR="00973257" w:rsidRPr="00973257">
        <w:rPr>
          <w:rFonts w:cs="Simplified Arabic"/>
          <w:sz w:val="22"/>
          <w:rtl/>
          <w:lang w:val="en-US"/>
        </w:rPr>
        <w:t xml:space="preserve"> إلى البيئة </w:t>
      </w:r>
      <w:r>
        <w:rPr>
          <w:rFonts w:cs="Simplified Arabic" w:hint="cs"/>
          <w:sz w:val="22"/>
          <w:rtl/>
          <w:lang w:val="en-US"/>
        </w:rPr>
        <w:t>و</w:t>
      </w:r>
      <w:r w:rsidR="00973257" w:rsidRPr="00973257">
        <w:rPr>
          <w:rFonts w:cs="Simplified Arabic"/>
          <w:sz w:val="22"/>
          <w:rtl/>
          <w:lang w:val="en-US"/>
        </w:rPr>
        <w:t xml:space="preserve">الكائنات </w:t>
      </w:r>
      <w:r w:rsidR="0091022D">
        <w:rPr>
          <w:rFonts w:cs="Simplified Arabic"/>
          <w:sz w:val="22"/>
          <w:rtl/>
          <w:lang w:val="en-US"/>
        </w:rPr>
        <w:t>الحية ال</w:t>
      </w:r>
      <w:r w:rsidR="00943499">
        <w:rPr>
          <w:rFonts w:cs="Simplified Arabic"/>
          <w:sz w:val="22"/>
          <w:rtl/>
          <w:lang w:val="en-US"/>
        </w:rPr>
        <w:t>محوّرة</w:t>
      </w:r>
      <w:r>
        <w:rPr>
          <w:rFonts w:cs="Simplified Arabic" w:hint="cs"/>
          <w:sz w:val="22"/>
          <w:rtl/>
          <w:lang w:val="en-US"/>
        </w:rPr>
        <w:t xml:space="preserve"> الأخرى</w:t>
      </w:r>
      <w:r w:rsidR="00973257" w:rsidRPr="00973257">
        <w:rPr>
          <w:rFonts w:cs="Simplified Arabic"/>
          <w:sz w:val="22"/>
          <w:rtl/>
          <w:lang w:val="en-US"/>
        </w:rPr>
        <w:t xml:space="preserve">. وقد </w:t>
      </w:r>
      <w:r>
        <w:rPr>
          <w:rFonts w:cs="Simplified Arabic" w:hint="cs"/>
          <w:sz w:val="22"/>
          <w:rtl/>
          <w:lang w:val="en-US"/>
        </w:rPr>
        <w:t>استُخدمت</w:t>
      </w:r>
      <w:r w:rsidR="00973257" w:rsidRPr="00973257">
        <w:rPr>
          <w:rFonts w:cs="Simplified Arabic"/>
          <w:sz w:val="22"/>
          <w:rtl/>
          <w:lang w:val="en-US"/>
        </w:rPr>
        <w:t xml:space="preserve"> المعلومات </w:t>
      </w:r>
      <w:r w:rsidR="00B00C14">
        <w:rPr>
          <w:rFonts w:cs="Simplified Arabic"/>
          <w:sz w:val="22"/>
          <w:rtl/>
          <w:lang w:val="en-US"/>
        </w:rPr>
        <w:t>المُقدّمة</w:t>
      </w:r>
      <w:r w:rsidR="00973257" w:rsidRPr="00973257">
        <w:rPr>
          <w:rFonts w:cs="Simplified Arabic"/>
          <w:sz w:val="22"/>
          <w:rtl/>
          <w:lang w:val="en-US"/>
        </w:rPr>
        <w:t xml:space="preserve"> </w:t>
      </w:r>
      <w:r w:rsidR="00D55592">
        <w:rPr>
          <w:rFonts w:cs="Simplified Arabic"/>
          <w:sz w:val="22"/>
          <w:rtl/>
          <w:lang w:val="en-US"/>
        </w:rPr>
        <w:t>رداً على</w:t>
      </w:r>
      <w:r w:rsidR="00973257" w:rsidRPr="00973257">
        <w:rPr>
          <w:rFonts w:cs="Simplified Arabic"/>
          <w:sz w:val="22"/>
          <w:rtl/>
          <w:lang w:val="en-US"/>
        </w:rPr>
        <w:t xml:space="preserve"> الأسئلة 80 و81 و83 و85 من التقرير الوطني الخامس لقياس ال</w:t>
      </w:r>
      <w:r w:rsidR="00013A26">
        <w:rPr>
          <w:rFonts w:cs="Simplified Arabic"/>
          <w:sz w:val="22"/>
          <w:rtl/>
          <w:lang w:val="en-US"/>
        </w:rPr>
        <w:t>تقدّم</w:t>
      </w:r>
      <w:r w:rsidR="00973257" w:rsidRPr="00973257">
        <w:rPr>
          <w:rFonts w:cs="Simplified Arabic"/>
          <w:sz w:val="22"/>
          <w:rtl/>
          <w:lang w:val="en-US"/>
        </w:rPr>
        <w:t xml:space="preserve"> المحرز في هذا الصدد</w:t>
      </w:r>
      <w:r w:rsidR="00973257">
        <w:rPr>
          <w:rFonts w:cs="Simplified Arabic" w:hint="cs"/>
          <w:sz w:val="22"/>
          <w:rtl/>
          <w:lang w:val="en-US"/>
        </w:rPr>
        <w:t>.</w:t>
      </w:r>
      <w:r w:rsidR="00166100" w:rsidRPr="00166100">
        <w:rPr>
          <w:rtl/>
        </w:rPr>
        <w:t xml:space="preserve"> </w:t>
      </w:r>
    </w:p>
    <w:p w14:paraId="4B879DB4" w14:textId="628BBD22" w:rsidR="00973257" w:rsidRDefault="00973257" w:rsidP="006C6685">
      <w:pPr>
        <w:numPr>
          <w:ilvl w:val="0"/>
          <w:numId w:val="4"/>
        </w:numPr>
        <w:bidi/>
        <w:spacing w:after="120" w:line="216" w:lineRule="auto"/>
        <w:ind w:left="561" w:firstLine="0"/>
        <w:jc w:val="both"/>
        <w:rPr>
          <w:rFonts w:cs="Simplified Arabic"/>
          <w:sz w:val="22"/>
          <w:lang w:val="en-US"/>
        </w:rPr>
      </w:pPr>
      <w:r w:rsidRPr="00973257">
        <w:rPr>
          <w:rFonts w:cs="Simplified Arabic"/>
          <w:sz w:val="22"/>
          <w:rtl/>
          <w:lang w:val="en-US"/>
        </w:rPr>
        <w:t xml:space="preserve">وأفاد خمسون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تدابير </w:t>
      </w:r>
      <w:r w:rsidR="00E23B5D">
        <w:rPr>
          <w:rFonts w:cs="Simplified Arabic" w:hint="cs"/>
          <w:sz w:val="22"/>
          <w:rtl/>
          <w:lang w:val="en-US"/>
        </w:rPr>
        <w:t>تقتضي من</w:t>
      </w:r>
      <w:r w:rsidRPr="00973257">
        <w:rPr>
          <w:rFonts w:cs="Simplified Arabic"/>
          <w:sz w:val="22"/>
          <w:rtl/>
          <w:lang w:val="en-US"/>
        </w:rPr>
        <w:t xml:space="preserve"> الوثائق المصاحبة للكائنات </w:t>
      </w:r>
      <w:r w:rsidR="0091022D">
        <w:rPr>
          <w:rFonts w:cs="Simplified Arabic"/>
          <w:sz w:val="22"/>
          <w:rtl/>
          <w:lang w:val="en-US"/>
        </w:rPr>
        <w:t>الحية ال</w:t>
      </w:r>
      <w:r w:rsidR="00943499">
        <w:rPr>
          <w:rFonts w:cs="Simplified Arabic"/>
          <w:sz w:val="22"/>
          <w:rtl/>
          <w:lang w:val="en-US"/>
        </w:rPr>
        <w:t>محوّرة</w:t>
      </w:r>
      <w:r w:rsidRPr="00973257">
        <w:rPr>
          <w:rFonts w:cs="Simplified Arabic"/>
          <w:sz w:val="22"/>
          <w:rtl/>
          <w:lang w:val="en-US"/>
        </w:rPr>
        <w:t xml:space="preserve"> </w:t>
      </w:r>
      <w:r w:rsidR="00E23B5D">
        <w:rPr>
          <w:rFonts w:cs="Simplified Arabic"/>
          <w:sz w:val="22"/>
          <w:rtl/>
          <w:lang w:val="en-US"/>
        </w:rPr>
        <w:t>المراد استخدامها</w:t>
      </w:r>
      <w:r w:rsidRPr="00973257">
        <w:rPr>
          <w:rFonts w:cs="Simplified Arabic"/>
          <w:sz w:val="22"/>
          <w:rtl/>
          <w:lang w:val="en-US"/>
        </w:rPr>
        <w:t xml:space="preserve"> </w:t>
      </w:r>
      <w:r w:rsidR="003F4542">
        <w:rPr>
          <w:rFonts w:cs="Simplified Arabic"/>
          <w:sz w:val="22"/>
          <w:rtl/>
          <w:lang w:val="en-US"/>
        </w:rPr>
        <w:t>مباشرة كأغذية</w:t>
      </w:r>
      <w:r w:rsidR="00F931B5">
        <w:rPr>
          <w:rFonts w:cs="Simplified Arabic"/>
          <w:sz w:val="22"/>
          <w:rtl/>
          <w:lang w:val="en-US"/>
        </w:rPr>
        <w:t xml:space="preserve"> أو كأعلاف أو للتجهيز</w:t>
      </w:r>
      <w:r w:rsidRPr="00973257">
        <w:rPr>
          <w:rFonts w:cs="Simplified Arabic"/>
          <w:sz w:val="22"/>
          <w:rtl/>
          <w:lang w:val="en-US"/>
        </w:rPr>
        <w:t xml:space="preserve">، في الحالات التي لا تكون فيها هوية الكائنات </w:t>
      </w:r>
      <w:r w:rsidR="0091022D">
        <w:rPr>
          <w:rFonts w:cs="Simplified Arabic"/>
          <w:sz w:val="22"/>
          <w:rtl/>
          <w:lang w:val="en-US"/>
        </w:rPr>
        <w:t>الحية ال</w:t>
      </w:r>
      <w:r w:rsidR="00943499">
        <w:rPr>
          <w:rFonts w:cs="Simplified Arabic"/>
          <w:sz w:val="22"/>
          <w:rtl/>
          <w:lang w:val="en-US"/>
        </w:rPr>
        <w:t>محوّرة</w:t>
      </w:r>
      <w:r w:rsidRPr="00973257">
        <w:rPr>
          <w:rFonts w:cs="Simplified Arabic"/>
          <w:sz w:val="22"/>
          <w:rtl/>
          <w:lang w:val="en-US"/>
        </w:rPr>
        <w:t xml:space="preserve"> معروفة، </w:t>
      </w:r>
      <w:r w:rsidR="00E23B5D">
        <w:rPr>
          <w:rFonts w:cs="Simplified Arabic" w:hint="cs"/>
          <w:sz w:val="22"/>
          <w:rtl/>
          <w:lang w:val="en-US"/>
        </w:rPr>
        <w:t>أن تحدد بوضوح</w:t>
      </w:r>
      <w:r w:rsidRPr="00973257">
        <w:rPr>
          <w:rFonts w:cs="Simplified Arabic"/>
          <w:sz w:val="22"/>
          <w:rtl/>
          <w:lang w:val="en-US"/>
        </w:rPr>
        <w:t xml:space="preserve"> أن الشحنة قد تحتوي على كائنات حية </w:t>
      </w:r>
      <w:r w:rsidR="00943499">
        <w:rPr>
          <w:rFonts w:cs="Simplified Arabic"/>
          <w:sz w:val="22"/>
          <w:rtl/>
          <w:lang w:val="en-US"/>
        </w:rPr>
        <w:t>محوّرة</w:t>
      </w:r>
      <w:r w:rsidRPr="00973257">
        <w:rPr>
          <w:rFonts w:cs="Simplified Arabic"/>
          <w:sz w:val="22"/>
          <w:rtl/>
          <w:lang w:val="en-US"/>
        </w:rPr>
        <w:t xml:space="preserve"> </w:t>
      </w:r>
      <w:r w:rsidR="00E23B5D" w:rsidRPr="00E23B5D">
        <w:rPr>
          <w:rFonts w:cs="Simplified Arabic"/>
          <w:sz w:val="22"/>
          <w:rtl/>
          <w:lang w:val="en-US"/>
        </w:rPr>
        <w:t>ولا يراد إدخالها قصداً في البيئـة</w:t>
      </w:r>
      <w:r w:rsidRPr="00973257">
        <w:rPr>
          <w:rFonts w:cs="Simplified Arabic"/>
          <w:sz w:val="22"/>
          <w:rtl/>
          <w:lang w:val="en-US"/>
        </w:rPr>
        <w:t xml:space="preserve">. ويمثل هذا الرقم </w:t>
      </w:r>
      <w:r w:rsidR="00645353">
        <w:rPr>
          <w:rFonts w:cs="Simplified Arabic"/>
          <w:sz w:val="22"/>
          <w:rtl/>
          <w:lang w:val="en-US"/>
        </w:rPr>
        <w:t>زيادة بنسبة</w:t>
      </w:r>
      <w:r w:rsidRPr="00973257">
        <w:rPr>
          <w:rFonts w:cs="Simplified Arabic"/>
          <w:sz w:val="22"/>
          <w:rtl/>
          <w:lang w:val="en-US"/>
        </w:rPr>
        <w:t xml:space="preserve"> 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وعلى المستوى الإقليمي، لوحظ تباين كبير وكان التوزيع الإقليمي للأطراف التي </w:t>
      </w:r>
      <w:r w:rsidR="00D62ECA">
        <w:rPr>
          <w:rFonts w:cs="Simplified Arabic"/>
          <w:sz w:val="22"/>
          <w:rtl/>
          <w:lang w:val="en-US"/>
        </w:rPr>
        <w:t>أفادت باتخاذ</w:t>
      </w:r>
      <w:r w:rsidRPr="00973257">
        <w:rPr>
          <w:rFonts w:cs="Simplified Arabic"/>
          <w:sz w:val="22"/>
          <w:rtl/>
          <w:lang w:val="en-US"/>
        </w:rPr>
        <w:t xml:space="preserve"> تدابير على النحو التالي: 15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أمريكا اللاتينية والبحر الكاريبي (+5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46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w:t>
      </w:r>
      <w:r w:rsidR="003E2793">
        <w:rPr>
          <w:rFonts w:cs="Simplified Arabic"/>
          <w:sz w:val="22"/>
          <w:rtl/>
          <w:lang w:val="en-US"/>
        </w:rPr>
        <w:t>المنطلقة الأفريقية</w:t>
      </w:r>
      <w:r w:rsidRPr="00973257">
        <w:rPr>
          <w:rFonts w:cs="Simplified Arabic"/>
          <w:sz w:val="22"/>
          <w:rtl/>
          <w:lang w:val="en-US"/>
        </w:rPr>
        <w:t xml:space="preserve"> (+5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46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آسيا والمحيط الهادئ (+11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و74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أوروبا الشرقية (+11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و79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أوروبا الغربية ودول أخرى (-16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وأفاد اثنا عشر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هذه التدابير إلى حد ما (وهو ما يمثل </w:t>
      </w:r>
      <w:r w:rsidR="00170BAD">
        <w:rPr>
          <w:rFonts w:cs="Simplified Arabic"/>
          <w:sz w:val="22"/>
          <w:rtl/>
          <w:lang w:val="en-US"/>
        </w:rPr>
        <w:t>انخفاضاً</w:t>
      </w:r>
      <w:r w:rsidRPr="00973257">
        <w:rPr>
          <w:rFonts w:cs="Simplified Arabic"/>
          <w:sz w:val="22"/>
          <w:rtl/>
          <w:lang w:val="en-US"/>
        </w:rPr>
        <w:t xml:space="preserve"> بنسبة 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و</w:t>
      </w:r>
      <w:r w:rsidR="00E23B5D">
        <w:rPr>
          <w:rFonts w:cs="Simplified Arabic"/>
          <w:sz w:val="22"/>
          <w:rtl/>
          <w:lang w:val="en-US"/>
        </w:rPr>
        <w:t xml:space="preserve">لدى </w:t>
      </w:r>
      <w:r w:rsidR="00E23B5D">
        <w:rPr>
          <w:rFonts w:cs="Simplified Arabic"/>
          <w:sz w:val="22"/>
          <w:rtl/>
          <w:lang w:val="en-US"/>
        </w:rPr>
        <w:lastRenderedPageBreak/>
        <w:t>تناول</w:t>
      </w:r>
      <w:r w:rsidRPr="00973257">
        <w:rPr>
          <w:rFonts w:cs="Simplified Arabic"/>
          <w:sz w:val="22"/>
          <w:rtl/>
          <w:lang w:val="en-US"/>
        </w:rPr>
        <w:t xml:space="preserve"> 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w:t>
      </w:r>
      <w:r w:rsidR="00E23B5D">
        <w:rPr>
          <w:rFonts w:cs="Simplified Arabic" w:hint="cs"/>
          <w:sz w:val="22"/>
          <w:rtl/>
          <w:lang w:val="en-US"/>
        </w:rPr>
        <w:t xml:space="preserve">مع </w:t>
      </w:r>
      <w:r w:rsidRPr="00973257">
        <w:rPr>
          <w:rFonts w:cs="Simplified Arabic"/>
          <w:sz w:val="22"/>
          <w:rtl/>
          <w:lang w:val="en-US"/>
        </w:rPr>
        <w:t xml:space="preserve">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إلى حد ما، بلغ المجموع العالمي 62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197DB0">
        <w:rPr>
          <w:rFonts w:cs="Simplified Arabic"/>
          <w:sz w:val="22"/>
          <w:rtl/>
          <w:lang w:val="en-US"/>
        </w:rPr>
        <w:t>عدم حدوث تغيير قياساً إلى خط الأساس</w:t>
      </w:r>
      <w:r w:rsidRPr="00973257">
        <w:rPr>
          <w:rFonts w:cs="Simplified Arabic"/>
          <w:sz w:val="22"/>
          <w:rtl/>
          <w:lang w:val="en-US"/>
        </w:rPr>
        <w:t xml:space="preserve">)، على النحو </w:t>
      </w:r>
      <w:r w:rsidR="00E266AA">
        <w:rPr>
          <w:rFonts w:cs="Simplified Arabic"/>
          <w:sz w:val="22"/>
          <w:rtl/>
          <w:lang w:val="en-US"/>
        </w:rPr>
        <w:t>المبيّن</w:t>
      </w:r>
      <w:r w:rsidRPr="00973257">
        <w:rPr>
          <w:rFonts w:cs="Simplified Arabic"/>
          <w:sz w:val="22"/>
          <w:rtl/>
          <w:lang w:val="en-US"/>
        </w:rPr>
        <w:t xml:space="preserve"> في الشكل الخامس أدناه.</w:t>
      </w:r>
    </w:p>
    <w:p w14:paraId="57BDA815" w14:textId="79BA68C5" w:rsidR="00973257" w:rsidRDefault="00973257" w:rsidP="006C6685">
      <w:pPr>
        <w:numPr>
          <w:ilvl w:val="0"/>
          <w:numId w:val="4"/>
        </w:numPr>
        <w:bidi/>
        <w:spacing w:after="120" w:line="216" w:lineRule="auto"/>
        <w:ind w:left="561" w:firstLine="0"/>
        <w:jc w:val="both"/>
        <w:rPr>
          <w:rFonts w:cs="Simplified Arabic"/>
          <w:sz w:val="22"/>
          <w:lang w:val="en-US"/>
        </w:rPr>
      </w:pPr>
      <w:r w:rsidRPr="00973257">
        <w:rPr>
          <w:rFonts w:cs="Simplified Arabic"/>
          <w:sz w:val="22"/>
          <w:rtl/>
          <w:lang w:val="en-US"/>
        </w:rPr>
        <w:t xml:space="preserve">وأفاد خمسة وخمسون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تدابير </w:t>
      </w:r>
      <w:r w:rsidR="00D15585">
        <w:rPr>
          <w:rFonts w:cs="Simplified Arabic" w:hint="cs"/>
          <w:sz w:val="22"/>
          <w:rtl/>
          <w:lang w:val="en-US"/>
        </w:rPr>
        <w:t>تقتضي</w:t>
      </w:r>
      <w:r w:rsidRPr="00973257">
        <w:rPr>
          <w:rFonts w:cs="Simplified Arabic"/>
          <w:sz w:val="22"/>
          <w:rtl/>
          <w:lang w:val="en-US"/>
        </w:rPr>
        <w:t xml:space="preserve"> أن تحدد الوثائق المصاحبة </w:t>
      </w:r>
      <w:r w:rsidR="00F73A89">
        <w:rPr>
          <w:rFonts w:cs="Simplified Arabic"/>
          <w:sz w:val="22"/>
          <w:rtl/>
          <w:lang w:val="en-US"/>
        </w:rPr>
        <w:t>للكائنات الحية ال</w:t>
      </w:r>
      <w:r w:rsidR="00943499">
        <w:rPr>
          <w:rFonts w:cs="Simplified Arabic"/>
          <w:sz w:val="22"/>
          <w:rtl/>
          <w:lang w:val="en-US"/>
        </w:rPr>
        <w:t>محوّرة</w:t>
      </w:r>
      <w:r w:rsidRPr="00973257">
        <w:rPr>
          <w:rFonts w:cs="Simplified Arabic"/>
          <w:sz w:val="22"/>
          <w:rtl/>
          <w:lang w:val="en-US"/>
        </w:rPr>
        <w:t xml:space="preserve"> </w:t>
      </w:r>
      <w:r w:rsidR="00E23B5D">
        <w:rPr>
          <w:rFonts w:cs="Simplified Arabic"/>
          <w:sz w:val="22"/>
          <w:rtl/>
          <w:lang w:val="en-US"/>
        </w:rPr>
        <w:t>المراد استخدامها</w:t>
      </w:r>
      <w:r w:rsidRPr="00973257">
        <w:rPr>
          <w:rFonts w:cs="Simplified Arabic"/>
          <w:sz w:val="22"/>
          <w:rtl/>
          <w:lang w:val="en-US"/>
        </w:rPr>
        <w:t xml:space="preserve"> </w:t>
      </w:r>
      <w:r w:rsidR="003F4542">
        <w:rPr>
          <w:rFonts w:cs="Simplified Arabic"/>
          <w:sz w:val="22"/>
          <w:rtl/>
          <w:lang w:val="en-US"/>
        </w:rPr>
        <w:t>مباشرة كأغذية</w:t>
      </w:r>
      <w:r w:rsidR="00F931B5">
        <w:rPr>
          <w:rFonts w:cs="Simplified Arabic"/>
          <w:sz w:val="22"/>
          <w:rtl/>
          <w:lang w:val="en-US"/>
        </w:rPr>
        <w:t xml:space="preserve"> أو كأعلاف أو للتجهيز</w:t>
      </w:r>
      <w:r w:rsidRPr="00973257">
        <w:rPr>
          <w:rFonts w:cs="Simplified Arabic"/>
          <w:sz w:val="22"/>
          <w:rtl/>
          <w:lang w:val="en-US"/>
        </w:rPr>
        <w:t>، في الحالات التي تكون فيها هوية الكائن الحي ال</w:t>
      </w:r>
      <w:r w:rsidR="00A736F5">
        <w:rPr>
          <w:rFonts w:cs="Simplified Arabic"/>
          <w:sz w:val="22"/>
          <w:rtl/>
          <w:lang w:val="en-US"/>
        </w:rPr>
        <w:t>محور</w:t>
      </w:r>
      <w:r w:rsidRPr="00973257">
        <w:rPr>
          <w:rFonts w:cs="Simplified Arabic"/>
          <w:sz w:val="22"/>
          <w:rtl/>
          <w:lang w:val="en-US"/>
        </w:rPr>
        <w:t xml:space="preserve"> معروفة، بوضوح أن الشحنة تحتوي على كائنات حية </w:t>
      </w:r>
      <w:r w:rsidR="00943499">
        <w:rPr>
          <w:rFonts w:cs="Simplified Arabic"/>
          <w:sz w:val="22"/>
          <w:rtl/>
          <w:lang w:val="en-US"/>
        </w:rPr>
        <w:t>محوّرة</w:t>
      </w:r>
      <w:r w:rsidRPr="00973257">
        <w:rPr>
          <w:rFonts w:cs="Simplified Arabic"/>
          <w:sz w:val="22"/>
          <w:rtl/>
          <w:lang w:val="en-US"/>
        </w:rPr>
        <w:t xml:space="preserve"> </w:t>
      </w:r>
      <w:r w:rsidR="00D15585" w:rsidRPr="00D15585">
        <w:rPr>
          <w:rFonts w:cs="Simplified Arabic"/>
          <w:sz w:val="22"/>
          <w:rtl/>
          <w:lang w:val="en-US"/>
        </w:rPr>
        <w:t xml:space="preserve">ولا يراد إدخالها قصداً </w:t>
      </w:r>
      <w:r w:rsidRPr="00973257">
        <w:rPr>
          <w:rFonts w:cs="Simplified Arabic"/>
          <w:sz w:val="22"/>
          <w:rtl/>
          <w:lang w:val="en-US"/>
        </w:rPr>
        <w:t xml:space="preserve">إلى البيئة، </w:t>
      </w:r>
      <w:r w:rsidR="00D15585">
        <w:rPr>
          <w:rFonts w:cs="Simplified Arabic" w:hint="cs"/>
          <w:sz w:val="22"/>
          <w:rtl/>
          <w:lang w:val="en-US"/>
        </w:rPr>
        <w:t>فضلاً عن توفير</w:t>
      </w:r>
      <w:r w:rsidRPr="00973257">
        <w:rPr>
          <w:rFonts w:cs="Simplified Arabic"/>
          <w:sz w:val="22"/>
          <w:rtl/>
          <w:lang w:val="en-US"/>
        </w:rPr>
        <w:t xml:space="preserve"> نقطة اتصال </w:t>
      </w:r>
      <w:r w:rsidR="00D15585">
        <w:rPr>
          <w:rFonts w:cs="Simplified Arabic" w:hint="cs"/>
          <w:sz w:val="22"/>
          <w:rtl/>
          <w:lang w:val="en-US"/>
        </w:rPr>
        <w:t>ل</w:t>
      </w:r>
      <w:r w:rsidRPr="00973257">
        <w:rPr>
          <w:rFonts w:cs="Simplified Arabic"/>
          <w:sz w:val="22"/>
          <w:rtl/>
          <w:lang w:val="en-US"/>
        </w:rPr>
        <w:t>ل</w:t>
      </w:r>
      <w:r w:rsidR="00C811C6">
        <w:rPr>
          <w:rFonts w:cs="Simplified Arabic" w:hint="cs"/>
          <w:sz w:val="22"/>
          <w:rtl/>
          <w:lang w:val="en-US"/>
        </w:rPr>
        <w:t xml:space="preserve">حصول على </w:t>
      </w:r>
      <w:r w:rsidRPr="00973257">
        <w:rPr>
          <w:rFonts w:cs="Simplified Arabic"/>
          <w:sz w:val="22"/>
          <w:rtl/>
          <w:lang w:val="en-US"/>
        </w:rPr>
        <w:t xml:space="preserve">مزيد من المعلومات. ويمثل ذلك </w:t>
      </w:r>
      <w:r w:rsidR="00645353">
        <w:rPr>
          <w:rFonts w:cs="Simplified Arabic"/>
          <w:sz w:val="22"/>
          <w:rtl/>
          <w:lang w:val="en-US"/>
        </w:rPr>
        <w:t>زيادة بنسبة</w:t>
      </w:r>
      <w:r w:rsidRPr="00973257">
        <w:rPr>
          <w:rFonts w:cs="Simplified Arabic"/>
          <w:sz w:val="22"/>
          <w:rtl/>
          <w:lang w:val="en-US"/>
        </w:rPr>
        <w:t xml:space="preserve"> 2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وبشكل أكثر تحديداً، </w:t>
      </w:r>
      <w:r w:rsidR="00D15585" w:rsidRPr="00D15585">
        <w:rPr>
          <w:rFonts w:cs="Simplified Arabic"/>
          <w:sz w:val="22"/>
          <w:rtl/>
          <w:lang w:val="en-US"/>
        </w:rPr>
        <w:t xml:space="preserve">15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من الأطراف في منطقة أمريكا اللاتينية ومنطقة البحر الكاريبي (-10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و38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من الأطراف في منطقة آسيا والمحيط الهادئ (+3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و54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من الأطراف في المنطقة الأفريقية (+5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و79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من الأطراف في منطقة أوروبا الشرقية (+11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وأفاد 100 في </w:t>
      </w:r>
      <w:proofErr w:type="gramStart"/>
      <w:r w:rsidR="00D15585" w:rsidRPr="00D15585">
        <w:rPr>
          <w:rFonts w:cs="Simplified Arabic"/>
          <w:sz w:val="22"/>
          <w:rtl/>
          <w:lang w:val="en-US"/>
        </w:rPr>
        <w:t>المائة</w:t>
      </w:r>
      <w:proofErr w:type="gramEnd"/>
      <w:r w:rsidR="00D15585" w:rsidRPr="00D15585">
        <w:rPr>
          <w:rFonts w:cs="Simplified Arabic"/>
          <w:sz w:val="22"/>
          <w:rtl/>
          <w:lang w:val="en-US"/>
        </w:rPr>
        <w:t xml:space="preserve"> من الأطراف في منطقة أوروبا الغربية ودول أخرى (عدم حدوث تغيير قياساً إلى خط الأساس) بأنه اتخذ هذه التدابير</w:t>
      </w:r>
      <w:r w:rsidR="00D15585">
        <w:rPr>
          <w:rFonts w:cs="Simplified Arabic" w:hint="cs"/>
          <w:sz w:val="22"/>
          <w:rtl/>
          <w:lang w:val="en-US"/>
        </w:rPr>
        <w:t xml:space="preserve">. </w:t>
      </w:r>
      <w:r w:rsidRPr="00973257">
        <w:rPr>
          <w:rFonts w:cs="Simplified Arabic"/>
          <w:sz w:val="22"/>
          <w:rtl/>
          <w:lang w:val="en-US"/>
        </w:rPr>
        <w:t xml:space="preserve">وأفاد ثلاثة عشر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إلى حد ما، وهو ما يمثل </w:t>
      </w:r>
      <w:r w:rsidR="00170BAD">
        <w:rPr>
          <w:rFonts w:cs="Simplified Arabic"/>
          <w:sz w:val="22"/>
          <w:rtl/>
          <w:lang w:val="en-US"/>
        </w:rPr>
        <w:t>انخفاضاً</w:t>
      </w:r>
      <w:r w:rsidRPr="00973257">
        <w:rPr>
          <w:rFonts w:cs="Simplified Arabic"/>
          <w:sz w:val="22"/>
          <w:rtl/>
          <w:lang w:val="en-US"/>
        </w:rPr>
        <w:t xml:space="preserve"> بنسبة 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و</w:t>
      </w:r>
      <w:r w:rsidR="00E23B5D">
        <w:rPr>
          <w:rFonts w:cs="Simplified Arabic"/>
          <w:sz w:val="22"/>
          <w:rtl/>
          <w:lang w:val="en-US"/>
        </w:rPr>
        <w:t>لدى تناول</w:t>
      </w:r>
      <w:r w:rsidRPr="00973257">
        <w:rPr>
          <w:rFonts w:cs="Simplified Arabic"/>
          <w:sz w:val="22"/>
          <w:rtl/>
          <w:lang w:val="en-US"/>
        </w:rPr>
        <w:t xml:space="preserve"> الأطراف التي أفادت باتخاذ </w:t>
      </w:r>
      <w:r w:rsidR="00FD174F">
        <w:rPr>
          <w:rFonts w:cs="Simplified Arabic"/>
          <w:sz w:val="22"/>
          <w:rtl/>
          <w:lang w:val="en-US"/>
        </w:rPr>
        <w:t>هذه التدابير</w:t>
      </w:r>
      <w:r w:rsidRPr="00973257">
        <w:rPr>
          <w:rFonts w:cs="Simplified Arabic"/>
          <w:sz w:val="22"/>
          <w:rtl/>
          <w:lang w:val="en-US"/>
        </w:rPr>
        <w:t xml:space="preserve"> والأطراف التي أفادت باتخاذ </w:t>
      </w:r>
      <w:r w:rsidR="00FD174F">
        <w:rPr>
          <w:rFonts w:cs="Simplified Arabic"/>
          <w:sz w:val="22"/>
          <w:rtl/>
          <w:lang w:val="en-US"/>
        </w:rPr>
        <w:t>هذه التدابير</w:t>
      </w:r>
      <w:r w:rsidRPr="00973257">
        <w:rPr>
          <w:rFonts w:cs="Simplified Arabic"/>
          <w:sz w:val="22"/>
          <w:rtl/>
          <w:lang w:val="en-US"/>
        </w:rPr>
        <w:t xml:space="preserve"> إلى حد </w:t>
      </w:r>
      <w:r w:rsidR="00D15585">
        <w:rPr>
          <w:rFonts w:cs="Simplified Arabic" w:hint="cs"/>
          <w:sz w:val="22"/>
          <w:rtl/>
          <w:lang w:val="en-US"/>
        </w:rPr>
        <w:t>ما</w:t>
      </w:r>
      <w:r w:rsidRPr="00973257">
        <w:rPr>
          <w:rFonts w:cs="Simplified Arabic"/>
          <w:sz w:val="22"/>
          <w:rtl/>
          <w:lang w:val="en-US"/>
        </w:rPr>
        <w:t xml:space="preserve">، بلغ المجموع العالمي 68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(انخفاض بنسبة 2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w:t>
      </w:r>
      <w:r w:rsidR="00D15585">
        <w:rPr>
          <w:rFonts w:cs="Simplified Arabic"/>
          <w:sz w:val="22"/>
          <w:rtl/>
          <w:lang w:val="en-US"/>
        </w:rPr>
        <w:t>على النحو المبيّن</w:t>
      </w:r>
      <w:r w:rsidRPr="00973257">
        <w:rPr>
          <w:rFonts w:cs="Simplified Arabic"/>
          <w:sz w:val="22"/>
          <w:rtl/>
          <w:lang w:val="en-US"/>
        </w:rPr>
        <w:t xml:space="preserve"> في الشكل الخامس أدناه.</w:t>
      </w:r>
      <w:r w:rsidR="004C5D4E" w:rsidRPr="004C5D4E">
        <w:t xml:space="preserve"> </w:t>
      </w:r>
    </w:p>
    <w:p w14:paraId="2F1539A6" w14:textId="5A0BBC2C" w:rsidR="00973257" w:rsidRDefault="00973257" w:rsidP="006C6685">
      <w:pPr>
        <w:numPr>
          <w:ilvl w:val="0"/>
          <w:numId w:val="4"/>
        </w:numPr>
        <w:bidi/>
        <w:spacing w:after="120" w:line="216" w:lineRule="auto"/>
        <w:ind w:left="561" w:firstLine="0"/>
        <w:jc w:val="both"/>
        <w:rPr>
          <w:rFonts w:cs="Simplified Arabic"/>
          <w:sz w:val="22"/>
          <w:lang w:val="en-US"/>
        </w:rPr>
      </w:pPr>
      <w:r w:rsidRPr="00973257">
        <w:rPr>
          <w:rFonts w:cs="Simplified Arabic"/>
          <w:sz w:val="22"/>
          <w:rtl/>
          <w:lang w:val="en-US"/>
        </w:rPr>
        <w:t xml:space="preserve">وأفاد اثنان وستون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تدابير ت</w:t>
      </w:r>
      <w:r w:rsidR="00D15585">
        <w:rPr>
          <w:rFonts w:cs="Simplified Arabic" w:hint="cs"/>
          <w:sz w:val="22"/>
          <w:rtl/>
          <w:lang w:val="en-US"/>
        </w:rPr>
        <w:t>قتضي</w:t>
      </w:r>
      <w:r w:rsidRPr="00973257">
        <w:rPr>
          <w:rFonts w:cs="Simplified Arabic"/>
          <w:sz w:val="22"/>
          <w:rtl/>
          <w:lang w:val="en-US"/>
        </w:rPr>
        <w:t xml:space="preserve"> أن </w:t>
      </w:r>
      <w:r w:rsidR="000E6334">
        <w:rPr>
          <w:rFonts w:cs="Simplified Arabic"/>
          <w:sz w:val="22"/>
          <w:rtl/>
          <w:lang w:val="en-US"/>
        </w:rPr>
        <w:t>تبيّن</w:t>
      </w:r>
      <w:r w:rsidR="00C811C6">
        <w:rPr>
          <w:rFonts w:cs="Simplified Arabic" w:hint="cs"/>
          <w:sz w:val="22"/>
          <w:rtl/>
          <w:lang w:val="en-US"/>
        </w:rPr>
        <w:t xml:space="preserve"> </w:t>
      </w:r>
      <w:r w:rsidRPr="00973257">
        <w:rPr>
          <w:rFonts w:cs="Simplified Arabic"/>
          <w:sz w:val="22"/>
          <w:rtl/>
          <w:lang w:val="en-US"/>
        </w:rPr>
        <w:t xml:space="preserve">الوثائق المصاحبة للكائنات </w:t>
      </w:r>
      <w:r w:rsidR="0091022D">
        <w:rPr>
          <w:rFonts w:cs="Simplified Arabic"/>
          <w:sz w:val="22"/>
          <w:rtl/>
          <w:lang w:val="en-US"/>
        </w:rPr>
        <w:t>الحية ال</w:t>
      </w:r>
      <w:r w:rsidR="00943499">
        <w:rPr>
          <w:rFonts w:cs="Simplified Arabic"/>
          <w:sz w:val="22"/>
          <w:rtl/>
          <w:lang w:val="en-US"/>
        </w:rPr>
        <w:t>محوّرة</w:t>
      </w:r>
      <w:r w:rsidRPr="00973257">
        <w:rPr>
          <w:rFonts w:cs="Simplified Arabic"/>
          <w:sz w:val="22"/>
          <w:rtl/>
          <w:lang w:val="en-US"/>
        </w:rPr>
        <w:t xml:space="preserve"> </w:t>
      </w:r>
      <w:r w:rsidR="00C811C6">
        <w:rPr>
          <w:rFonts w:cs="Simplified Arabic" w:hint="cs"/>
          <w:sz w:val="22"/>
          <w:rtl/>
          <w:lang w:val="en-US"/>
        </w:rPr>
        <w:t>الموجهة للاستخدام المعزول</w:t>
      </w:r>
      <w:r w:rsidRPr="00973257">
        <w:rPr>
          <w:rFonts w:cs="Simplified Arabic"/>
          <w:sz w:val="22"/>
          <w:rtl/>
          <w:lang w:val="en-US"/>
        </w:rPr>
        <w:t xml:space="preserve"> هذه الكائنات بوضوح أنها كائنات حية </w:t>
      </w:r>
      <w:r w:rsidR="00943499">
        <w:rPr>
          <w:rFonts w:cs="Simplified Arabic"/>
          <w:sz w:val="22"/>
          <w:rtl/>
          <w:lang w:val="en-US"/>
        </w:rPr>
        <w:t>محوّرة</w:t>
      </w:r>
      <w:r w:rsidR="00C811C6">
        <w:rPr>
          <w:rFonts w:cs="Simplified Arabic" w:hint="cs"/>
          <w:sz w:val="22"/>
          <w:rtl/>
          <w:lang w:val="en-US"/>
        </w:rPr>
        <w:t>،</w:t>
      </w:r>
      <w:r w:rsidRPr="00973257">
        <w:rPr>
          <w:rFonts w:cs="Simplified Arabic"/>
          <w:sz w:val="22"/>
          <w:rtl/>
          <w:lang w:val="en-US"/>
        </w:rPr>
        <w:t xml:space="preserve"> و</w:t>
      </w:r>
      <w:r w:rsidR="00C811C6">
        <w:rPr>
          <w:rFonts w:cs="Simplified Arabic" w:hint="cs"/>
          <w:sz w:val="22"/>
          <w:rtl/>
          <w:lang w:val="en-US"/>
        </w:rPr>
        <w:t xml:space="preserve">أن </w:t>
      </w:r>
      <w:r w:rsidRPr="00973257">
        <w:rPr>
          <w:rFonts w:cs="Simplified Arabic"/>
          <w:sz w:val="22"/>
          <w:rtl/>
          <w:lang w:val="en-US"/>
        </w:rPr>
        <w:t xml:space="preserve">تحدد أي متطلبات </w:t>
      </w:r>
      <w:r w:rsidR="00C811C6">
        <w:rPr>
          <w:rFonts w:cs="Simplified Arabic" w:hint="cs"/>
          <w:sz w:val="22"/>
          <w:rtl/>
          <w:lang w:val="en-US"/>
        </w:rPr>
        <w:t>لأمان المناولة</w:t>
      </w:r>
      <w:r w:rsidRPr="00973257">
        <w:rPr>
          <w:rFonts w:cs="Simplified Arabic"/>
          <w:sz w:val="22"/>
          <w:rtl/>
          <w:lang w:val="en-US"/>
        </w:rPr>
        <w:t xml:space="preserve"> والتخزين والنقل والاستخدام، ونقطة الاتصال للحصول على مزيد من المعلومات، بما في ذلك اسم وعنوان ال</w:t>
      </w:r>
      <w:r w:rsidR="00C811C6">
        <w:rPr>
          <w:rFonts w:cs="Simplified Arabic" w:hint="cs"/>
          <w:sz w:val="22"/>
          <w:rtl/>
          <w:lang w:val="en-US"/>
        </w:rPr>
        <w:t>شخص</w:t>
      </w:r>
      <w:r w:rsidRPr="00973257">
        <w:rPr>
          <w:rFonts w:cs="Simplified Arabic"/>
          <w:sz w:val="22"/>
          <w:rtl/>
          <w:lang w:val="en-US"/>
        </w:rPr>
        <w:t xml:space="preserve"> والمؤسسة التي </w:t>
      </w:r>
      <w:r w:rsidR="00C811C6">
        <w:rPr>
          <w:rFonts w:cs="Simplified Arabic" w:hint="cs"/>
          <w:sz w:val="22"/>
          <w:rtl/>
          <w:lang w:val="en-US"/>
        </w:rPr>
        <w:t>تُرسل إليها</w:t>
      </w:r>
      <w:r w:rsidRPr="00973257">
        <w:rPr>
          <w:rFonts w:cs="Simplified Arabic"/>
          <w:sz w:val="22"/>
          <w:rtl/>
          <w:lang w:val="en-US"/>
        </w:rPr>
        <w:t xml:space="preserve"> الكائنات </w:t>
      </w:r>
      <w:r w:rsidR="0091022D">
        <w:rPr>
          <w:rFonts w:cs="Simplified Arabic"/>
          <w:sz w:val="22"/>
          <w:rtl/>
          <w:lang w:val="en-US"/>
        </w:rPr>
        <w:t>الحية ال</w:t>
      </w:r>
      <w:r w:rsidR="00943499">
        <w:rPr>
          <w:rFonts w:cs="Simplified Arabic"/>
          <w:sz w:val="22"/>
          <w:rtl/>
          <w:lang w:val="en-US"/>
        </w:rPr>
        <w:t>محوّرة</w:t>
      </w:r>
      <w:r w:rsidRPr="00973257">
        <w:rPr>
          <w:rFonts w:cs="Simplified Arabic"/>
          <w:sz w:val="22"/>
          <w:rtl/>
          <w:lang w:val="en-US"/>
        </w:rPr>
        <w:t xml:space="preserve">. ويمثل هذا الرقم </w:t>
      </w:r>
      <w:r w:rsidR="00645353">
        <w:rPr>
          <w:rFonts w:cs="Simplified Arabic"/>
          <w:sz w:val="22"/>
          <w:rtl/>
          <w:lang w:val="en-US"/>
        </w:rPr>
        <w:t>زيادة بنسبة</w:t>
      </w:r>
      <w:r w:rsidRPr="00973257">
        <w:rPr>
          <w:rFonts w:cs="Simplified Arabic"/>
          <w:sz w:val="22"/>
          <w:rtl/>
          <w:lang w:val="en-US"/>
        </w:rPr>
        <w:t xml:space="preserve"> 8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ولوحظ تباين إقليمي كبير: 25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w:t>
      </w:r>
      <w:r w:rsidR="00991467">
        <w:rPr>
          <w:rFonts w:cs="Simplified Arabic"/>
          <w:sz w:val="22"/>
          <w:rtl/>
          <w:lang w:val="en-US"/>
        </w:rPr>
        <w:t>منطقة أمريكا اللاتينية والبحر الكاريبي</w:t>
      </w:r>
      <w:r w:rsidRPr="00973257">
        <w:rPr>
          <w:rFonts w:cs="Simplified Arabic"/>
          <w:sz w:val="22"/>
          <w:rtl/>
          <w:lang w:val="en-US"/>
        </w:rPr>
        <w:t xml:space="preserve"> (+10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و46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آسيا والمحيط الهادئ (+11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و62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w:t>
      </w:r>
      <w:r w:rsidR="003E2793">
        <w:rPr>
          <w:rFonts w:cs="Simplified Arabic"/>
          <w:sz w:val="22"/>
          <w:rtl/>
          <w:lang w:val="en-US"/>
        </w:rPr>
        <w:t>المنطلقة الأفريقية</w:t>
      </w:r>
      <w:r w:rsidRPr="00973257">
        <w:rPr>
          <w:rFonts w:cs="Simplified Arabic"/>
          <w:sz w:val="22"/>
          <w:rtl/>
          <w:lang w:val="en-US"/>
        </w:rPr>
        <w:t xml:space="preserve"> (+8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وأفاد 84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أوروبا الشرقية (+10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و100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في منطقة أوروبا الغربية ودول أخرى (</w:t>
      </w:r>
      <w:r w:rsidR="00197DB0">
        <w:rPr>
          <w:rFonts w:cs="Simplified Arabic"/>
          <w:sz w:val="22"/>
          <w:rtl/>
          <w:lang w:val="en-US"/>
        </w:rPr>
        <w:t>عدم حدوث تغيير قياساً إلى خط الأساس</w:t>
      </w:r>
      <w:r w:rsidRPr="00973257">
        <w:rPr>
          <w:rFonts w:cs="Simplified Arabic"/>
          <w:sz w:val="22"/>
          <w:rtl/>
          <w:lang w:val="en-US"/>
        </w:rPr>
        <w:t xml:space="preserve">) </w:t>
      </w:r>
      <w:r w:rsidR="00F71A3E">
        <w:rPr>
          <w:rFonts w:cs="Simplified Arabic"/>
          <w:sz w:val="22"/>
          <w:rtl/>
          <w:lang w:val="en-US"/>
        </w:rPr>
        <w:t>بأنه اتخذ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وأفاد عشرة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من الأطراف </w:t>
      </w:r>
      <w:r w:rsidR="00F71A3E">
        <w:rPr>
          <w:rFonts w:cs="Simplified Arabic"/>
          <w:sz w:val="22"/>
          <w:rtl/>
          <w:lang w:val="en-US"/>
        </w:rPr>
        <w:t>بأنه اتخذ</w:t>
      </w:r>
      <w:r w:rsidRPr="00973257">
        <w:rPr>
          <w:rFonts w:cs="Simplified Arabic"/>
          <w:sz w:val="22"/>
          <w:rtl/>
          <w:lang w:val="en-US"/>
        </w:rPr>
        <w:t xml:space="preserve"> تدابير في هذا الصدد إلى حد ما، وهو ما يمثل </w:t>
      </w:r>
      <w:r w:rsidR="00170BAD">
        <w:rPr>
          <w:rFonts w:cs="Simplified Arabic"/>
          <w:sz w:val="22"/>
          <w:rtl/>
          <w:lang w:val="en-US"/>
        </w:rPr>
        <w:t>انخفاضاً</w:t>
      </w:r>
      <w:r w:rsidRPr="00973257">
        <w:rPr>
          <w:rFonts w:cs="Simplified Arabic"/>
          <w:sz w:val="22"/>
          <w:rtl/>
          <w:lang w:val="en-US"/>
        </w:rPr>
        <w:t xml:space="preserve"> بنسبة 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و</w:t>
      </w:r>
      <w:r w:rsidR="00E23B5D">
        <w:rPr>
          <w:rFonts w:cs="Simplified Arabic"/>
          <w:sz w:val="22"/>
          <w:rtl/>
          <w:lang w:val="en-US"/>
        </w:rPr>
        <w:t>لدى تناول</w:t>
      </w:r>
      <w:r w:rsidRPr="00973257">
        <w:rPr>
          <w:rFonts w:cs="Simplified Arabic"/>
          <w:sz w:val="22"/>
          <w:rtl/>
          <w:lang w:val="en-US"/>
        </w:rPr>
        <w:t xml:space="preserve"> 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w:t>
      </w:r>
      <w:r w:rsidR="00C811C6">
        <w:rPr>
          <w:rFonts w:cs="Simplified Arabic" w:hint="cs"/>
          <w:sz w:val="22"/>
          <w:rtl/>
          <w:lang w:val="en-US"/>
        </w:rPr>
        <w:t xml:space="preserve">مع </w:t>
      </w:r>
      <w:r w:rsidRPr="00973257">
        <w:rPr>
          <w:rFonts w:cs="Simplified Arabic"/>
          <w:sz w:val="22"/>
          <w:rtl/>
          <w:lang w:val="en-US"/>
        </w:rPr>
        <w:t xml:space="preserve">الأطراف التي </w:t>
      </w:r>
      <w:r w:rsidR="00D62ECA">
        <w:rPr>
          <w:rFonts w:cs="Simplified Arabic"/>
          <w:sz w:val="22"/>
          <w:rtl/>
          <w:lang w:val="en-US"/>
        </w:rPr>
        <w:t>أفادت باتخاذ</w:t>
      </w:r>
      <w:r w:rsidRPr="00973257">
        <w:rPr>
          <w:rFonts w:cs="Simplified Arabic"/>
          <w:sz w:val="22"/>
          <w:rtl/>
          <w:lang w:val="en-US"/>
        </w:rPr>
        <w:t xml:space="preserve"> </w:t>
      </w:r>
      <w:r w:rsidR="00FD174F">
        <w:rPr>
          <w:rFonts w:cs="Simplified Arabic"/>
          <w:sz w:val="22"/>
          <w:rtl/>
          <w:lang w:val="en-US"/>
        </w:rPr>
        <w:t>هذه التدابير</w:t>
      </w:r>
      <w:r w:rsidRPr="00973257">
        <w:rPr>
          <w:rFonts w:cs="Simplified Arabic"/>
          <w:sz w:val="22"/>
          <w:rtl/>
          <w:lang w:val="en-US"/>
        </w:rPr>
        <w:t xml:space="preserve"> إلى حد ما، بلغ المجموع العالمي 72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C811C6">
        <w:rPr>
          <w:rFonts w:cs="Simplified Arabic" w:hint="cs"/>
          <w:sz w:val="22"/>
          <w:rtl/>
          <w:lang w:val="en-US"/>
        </w:rPr>
        <w:t xml:space="preserve">وهو ما </w:t>
      </w:r>
      <w:r w:rsidRPr="00973257">
        <w:rPr>
          <w:rFonts w:cs="Simplified Arabic"/>
          <w:sz w:val="22"/>
          <w:rtl/>
          <w:lang w:val="en-US"/>
        </w:rPr>
        <w:t xml:space="preserve">يمثل </w:t>
      </w:r>
      <w:r w:rsidR="00645353">
        <w:rPr>
          <w:rFonts w:cs="Simplified Arabic"/>
          <w:sz w:val="22"/>
          <w:rtl/>
          <w:lang w:val="en-US"/>
        </w:rPr>
        <w:t>زيادة بنسبة</w:t>
      </w:r>
      <w:r w:rsidRPr="00973257">
        <w:rPr>
          <w:rFonts w:cs="Simplified Arabic"/>
          <w:sz w:val="22"/>
          <w:rtl/>
          <w:lang w:val="en-US"/>
        </w:rPr>
        <w:t xml:space="preserve"> 4 في </w:t>
      </w:r>
      <w:proofErr w:type="gramStart"/>
      <w:r w:rsidRPr="00973257">
        <w:rPr>
          <w:rFonts w:cs="Simplified Arabic"/>
          <w:sz w:val="22"/>
          <w:rtl/>
          <w:lang w:val="en-US"/>
        </w:rPr>
        <w:t>المائة</w:t>
      </w:r>
      <w:proofErr w:type="gramEnd"/>
      <w:r w:rsidRPr="00973257">
        <w:rPr>
          <w:rFonts w:cs="Simplified Arabic"/>
          <w:sz w:val="22"/>
          <w:rtl/>
          <w:lang w:val="en-US"/>
        </w:rPr>
        <w:t xml:space="preserve"> </w:t>
      </w:r>
      <w:r w:rsidR="00290AF6">
        <w:rPr>
          <w:rFonts w:cs="Simplified Arabic"/>
          <w:sz w:val="22"/>
          <w:rtl/>
          <w:lang w:val="en-US"/>
        </w:rPr>
        <w:t>قياساً إلى خط الأساس</w:t>
      </w:r>
      <w:r w:rsidRPr="00973257">
        <w:rPr>
          <w:rFonts w:cs="Simplified Arabic"/>
          <w:sz w:val="22"/>
          <w:rtl/>
          <w:lang w:val="en-US"/>
        </w:rPr>
        <w:t xml:space="preserve">)، على النحو </w:t>
      </w:r>
      <w:r w:rsidR="00E266AA">
        <w:rPr>
          <w:rFonts w:cs="Simplified Arabic"/>
          <w:sz w:val="22"/>
          <w:rtl/>
          <w:lang w:val="en-US"/>
        </w:rPr>
        <w:t>المبيّن</w:t>
      </w:r>
      <w:r w:rsidRPr="00973257">
        <w:rPr>
          <w:rFonts w:cs="Simplified Arabic"/>
          <w:sz w:val="22"/>
          <w:rtl/>
          <w:lang w:val="en-US"/>
        </w:rPr>
        <w:t xml:space="preserve"> في الشكل الخامس أدناه.</w:t>
      </w:r>
      <w:r w:rsidR="004C5D4E" w:rsidRPr="004C5D4E">
        <w:t xml:space="preserve"> </w:t>
      </w:r>
    </w:p>
    <w:p w14:paraId="3A7DAEEF" w14:textId="6DDEC80A" w:rsidR="00973257" w:rsidRDefault="003F5FC3" w:rsidP="006C6685">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9635B6" w:rsidRPr="009635B6">
        <w:rPr>
          <w:rFonts w:cs="Simplified Arabic"/>
          <w:sz w:val="22"/>
          <w:rtl/>
          <w:lang w:val="en-US"/>
        </w:rPr>
        <w:t xml:space="preserve">اتخذ سبعة وخمسون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تدابير ت</w:t>
      </w:r>
      <w:r>
        <w:rPr>
          <w:rFonts w:cs="Simplified Arabic" w:hint="cs"/>
          <w:sz w:val="22"/>
          <w:rtl/>
          <w:lang w:val="en-US"/>
        </w:rPr>
        <w:t>قتضي</w:t>
      </w:r>
      <w:r w:rsidR="009635B6" w:rsidRPr="009635B6">
        <w:rPr>
          <w:rFonts w:cs="Simplified Arabic"/>
          <w:sz w:val="22"/>
          <w:rtl/>
          <w:lang w:val="en-US"/>
        </w:rPr>
        <w:t xml:space="preserve"> أن </w:t>
      </w:r>
      <w:r w:rsidR="000E6334">
        <w:rPr>
          <w:rFonts w:cs="Simplified Arabic"/>
          <w:sz w:val="22"/>
          <w:rtl/>
          <w:lang w:val="en-US"/>
        </w:rPr>
        <w:t>تبيّن</w:t>
      </w:r>
      <w:r w:rsidR="009635B6" w:rsidRPr="009635B6">
        <w:rPr>
          <w:rFonts w:cs="Simplified Arabic"/>
          <w:sz w:val="22"/>
          <w:rtl/>
          <w:lang w:val="en-US"/>
        </w:rPr>
        <w:t xml:space="preserve"> الوثائق المصاحبة للكائنات </w:t>
      </w:r>
      <w:r w:rsidR="0091022D">
        <w:rPr>
          <w:rFonts w:cs="Simplified Arabic"/>
          <w:sz w:val="22"/>
          <w:rtl/>
          <w:lang w:val="en-US"/>
        </w:rPr>
        <w:t>الحية ال</w:t>
      </w:r>
      <w:r w:rsidR="00943499">
        <w:rPr>
          <w:rFonts w:cs="Simplified Arabic"/>
          <w:sz w:val="22"/>
          <w:rtl/>
          <w:lang w:val="en-US"/>
        </w:rPr>
        <w:t>محوّرة</w:t>
      </w:r>
      <w:r w:rsidR="009635B6" w:rsidRPr="009635B6">
        <w:rPr>
          <w:rFonts w:cs="Simplified Arabic"/>
          <w:sz w:val="22"/>
          <w:rtl/>
          <w:lang w:val="en-US"/>
        </w:rPr>
        <w:t xml:space="preserve"> </w:t>
      </w:r>
      <w:r w:rsidRPr="003F5FC3">
        <w:rPr>
          <w:rFonts w:cs="Simplified Arabic"/>
          <w:sz w:val="22"/>
          <w:rtl/>
          <w:lang w:val="en-US"/>
        </w:rPr>
        <w:t xml:space="preserve">الموجهة لإدخالها قصداً في بيئة طرف </w:t>
      </w:r>
      <w:r w:rsidRPr="003F5FC3">
        <w:rPr>
          <w:rFonts w:cs="Simplified Arabic" w:hint="cs"/>
          <w:sz w:val="22"/>
          <w:rtl/>
          <w:lang w:val="en-US"/>
        </w:rPr>
        <w:t>الاستيراد</w:t>
      </w:r>
      <w:r w:rsidRPr="003F5FC3">
        <w:rPr>
          <w:rFonts w:cs="Simplified Arabic"/>
          <w:sz w:val="22"/>
          <w:rtl/>
          <w:lang w:val="en-US"/>
        </w:rPr>
        <w:t xml:space="preserve"> </w:t>
      </w:r>
      <w:r w:rsidR="009635B6" w:rsidRPr="009635B6">
        <w:rPr>
          <w:rFonts w:cs="Simplified Arabic"/>
          <w:sz w:val="22"/>
          <w:rtl/>
          <w:lang w:val="en-US"/>
        </w:rPr>
        <w:t xml:space="preserve">هذه الكائنات بوضوح أنها كائنات حية </w:t>
      </w:r>
      <w:r w:rsidR="00943499">
        <w:rPr>
          <w:rFonts w:cs="Simplified Arabic"/>
          <w:sz w:val="22"/>
          <w:rtl/>
          <w:lang w:val="en-US"/>
        </w:rPr>
        <w:t>محوّرة</w:t>
      </w:r>
      <w:r w:rsidR="009635B6" w:rsidRPr="009635B6">
        <w:rPr>
          <w:rFonts w:cs="Simplified Arabic"/>
          <w:sz w:val="22"/>
          <w:rtl/>
          <w:lang w:val="en-US"/>
        </w:rPr>
        <w:t xml:space="preserve">. ويمثل هذا الرقم زيادة بنسبة 3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w:t>
      </w:r>
      <w:r w:rsidR="00290AF6">
        <w:rPr>
          <w:rFonts w:cs="Simplified Arabic"/>
          <w:sz w:val="22"/>
          <w:rtl/>
          <w:lang w:val="en-US"/>
        </w:rPr>
        <w:t>قياساً إلى خط الأساس</w:t>
      </w:r>
      <w:r w:rsidR="009635B6" w:rsidRPr="009635B6">
        <w:rPr>
          <w:rFonts w:cs="Simplified Arabic"/>
          <w:sz w:val="22"/>
          <w:rtl/>
          <w:lang w:val="en-US"/>
        </w:rPr>
        <w:t xml:space="preserve">. ولوحظ تباين إقليمي كبير: 25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في </w:t>
      </w:r>
      <w:r w:rsidR="00991467">
        <w:rPr>
          <w:rFonts w:cs="Simplified Arabic"/>
          <w:sz w:val="22"/>
          <w:rtl/>
          <w:lang w:val="en-US"/>
        </w:rPr>
        <w:t>منطقة أمريكا اللاتينية والبحر الكاريبي</w:t>
      </w:r>
      <w:r w:rsidR="009635B6" w:rsidRPr="009635B6">
        <w:rPr>
          <w:rFonts w:cs="Simplified Arabic"/>
          <w:sz w:val="22"/>
          <w:rtl/>
          <w:lang w:val="en-US"/>
        </w:rPr>
        <w:t xml:space="preserve"> (+5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و35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في منطقة آسيا والمحيط الهادئ (-7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و59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في </w:t>
      </w:r>
      <w:r w:rsidR="003E2793">
        <w:rPr>
          <w:rFonts w:cs="Simplified Arabic"/>
          <w:sz w:val="22"/>
          <w:rtl/>
          <w:lang w:val="en-US"/>
        </w:rPr>
        <w:t>المنطلقة الأفريقية</w:t>
      </w:r>
      <w:r w:rsidR="009635B6" w:rsidRPr="009635B6">
        <w:rPr>
          <w:rFonts w:cs="Simplified Arabic"/>
          <w:sz w:val="22"/>
          <w:rtl/>
          <w:lang w:val="en-US"/>
        </w:rPr>
        <w:t xml:space="preserve"> (+8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وأفاد 74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في منطقة أوروبا الشرقية (+6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و100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في منطقة أوروبا الغربية ودول أخرى (</w:t>
      </w:r>
      <w:r w:rsidR="00197DB0">
        <w:rPr>
          <w:rFonts w:cs="Simplified Arabic"/>
          <w:sz w:val="22"/>
          <w:rtl/>
          <w:lang w:val="en-US"/>
        </w:rPr>
        <w:t>عدم حدوث تغيير قياساً إلى خط الأساس</w:t>
      </w:r>
      <w:r w:rsidR="009635B6" w:rsidRPr="009635B6">
        <w:rPr>
          <w:rFonts w:cs="Simplified Arabic"/>
          <w:sz w:val="22"/>
          <w:rtl/>
          <w:lang w:val="en-US"/>
        </w:rPr>
        <w:t xml:space="preserve">) </w:t>
      </w:r>
      <w:r w:rsidR="00F71A3E">
        <w:rPr>
          <w:rFonts w:cs="Simplified Arabic"/>
          <w:sz w:val="22"/>
          <w:rtl/>
          <w:lang w:val="en-US"/>
        </w:rPr>
        <w:t>بأنه اتخذ</w:t>
      </w:r>
      <w:r w:rsidR="009635B6" w:rsidRPr="009635B6">
        <w:rPr>
          <w:rFonts w:cs="Simplified Arabic"/>
          <w:sz w:val="22"/>
          <w:rtl/>
          <w:lang w:val="en-US"/>
        </w:rPr>
        <w:t xml:space="preserve"> </w:t>
      </w:r>
      <w:r w:rsidR="00FD174F">
        <w:rPr>
          <w:rFonts w:cs="Simplified Arabic"/>
          <w:sz w:val="22"/>
          <w:rtl/>
          <w:lang w:val="en-US"/>
        </w:rPr>
        <w:t>هذه التدابير</w:t>
      </w:r>
      <w:r w:rsidR="009635B6" w:rsidRPr="009635B6">
        <w:rPr>
          <w:rFonts w:cs="Simplified Arabic"/>
          <w:sz w:val="22"/>
          <w:rtl/>
          <w:lang w:val="en-US"/>
        </w:rPr>
        <w:t xml:space="preserve">. وأفاد خمسة عشر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من الأطراف </w:t>
      </w:r>
      <w:r w:rsidR="00F71A3E">
        <w:rPr>
          <w:rFonts w:cs="Simplified Arabic"/>
          <w:sz w:val="22"/>
          <w:rtl/>
          <w:lang w:val="en-US"/>
        </w:rPr>
        <w:t>بأنه اتخذ</w:t>
      </w:r>
      <w:r w:rsidR="009635B6" w:rsidRPr="009635B6">
        <w:rPr>
          <w:rFonts w:cs="Simplified Arabic"/>
          <w:sz w:val="22"/>
          <w:rtl/>
          <w:lang w:val="en-US"/>
        </w:rPr>
        <w:t xml:space="preserve"> تدابير في هذا الصدد إلى حد ما، وهو ما يمثل </w:t>
      </w:r>
      <w:r w:rsidR="00170BAD">
        <w:rPr>
          <w:rFonts w:cs="Simplified Arabic"/>
          <w:sz w:val="22"/>
          <w:rtl/>
          <w:lang w:val="en-US"/>
        </w:rPr>
        <w:t>انخفاضاً</w:t>
      </w:r>
      <w:r w:rsidR="009635B6" w:rsidRPr="009635B6">
        <w:rPr>
          <w:rFonts w:cs="Simplified Arabic"/>
          <w:sz w:val="22"/>
          <w:rtl/>
          <w:lang w:val="en-US"/>
        </w:rPr>
        <w:t xml:space="preserve"> بنسبة 1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w:t>
      </w:r>
      <w:r w:rsidR="00290AF6">
        <w:rPr>
          <w:rFonts w:cs="Simplified Arabic"/>
          <w:sz w:val="22"/>
          <w:rtl/>
          <w:lang w:val="en-US"/>
        </w:rPr>
        <w:t>قياساً إلى خط الأساس</w:t>
      </w:r>
      <w:r w:rsidR="009635B6" w:rsidRPr="009635B6">
        <w:rPr>
          <w:rFonts w:cs="Simplified Arabic"/>
          <w:sz w:val="22"/>
          <w:rtl/>
          <w:lang w:val="en-US"/>
        </w:rPr>
        <w:t>. و</w:t>
      </w:r>
      <w:r w:rsidR="00E23B5D">
        <w:rPr>
          <w:rFonts w:cs="Simplified Arabic"/>
          <w:sz w:val="22"/>
          <w:rtl/>
          <w:lang w:val="en-US"/>
        </w:rPr>
        <w:t>لدى تناول</w:t>
      </w:r>
      <w:r w:rsidR="009635B6" w:rsidRPr="009635B6">
        <w:rPr>
          <w:rFonts w:cs="Simplified Arabic"/>
          <w:sz w:val="22"/>
          <w:rtl/>
          <w:lang w:val="en-US"/>
        </w:rPr>
        <w:t xml:space="preserve"> الأطراف التي </w:t>
      </w:r>
      <w:r w:rsidR="00D62ECA">
        <w:rPr>
          <w:rFonts w:cs="Simplified Arabic"/>
          <w:sz w:val="22"/>
          <w:rtl/>
          <w:lang w:val="en-US"/>
        </w:rPr>
        <w:t>أفادت باتخاذ</w:t>
      </w:r>
      <w:r w:rsidR="009635B6" w:rsidRPr="009635B6">
        <w:rPr>
          <w:rFonts w:cs="Simplified Arabic"/>
          <w:sz w:val="22"/>
          <w:rtl/>
          <w:lang w:val="en-US"/>
        </w:rPr>
        <w:t xml:space="preserve"> </w:t>
      </w:r>
      <w:r w:rsidR="00FD174F">
        <w:rPr>
          <w:rFonts w:cs="Simplified Arabic"/>
          <w:sz w:val="22"/>
          <w:rtl/>
          <w:lang w:val="en-US"/>
        </w:rPr>
        <w:t>هذه التدابير</w:t>
      </w:r>
      <w:r w:rsidR="009635B6" w:rsidRPr="009635B6">
        <w:rPr>
          <w:rFonts w:cs="Simplified Arabic"/>
          <w:sz w:val="22"/>
          <w:rtl/>
          <w:lang w:val="en-US"/>
        </w:rPr>
        <w:t xml:space="preserve"> </w:t>
      </w:r>
      <w:r w:rsidR="00C811C6">
        <w:rPr>
          <w:rFonts w:cs="Simplified Arabic" w:hint="cs"/>
          <w:sz w:val="22"/>
          <w:rtl/>
          <w:lang w:val="en-US"/>
        </w:rPr>
        <w:t xml:space="preserve">مع </w:t>
      </w:r>
      <w:r w:rsidR="009635B6" w:rsidRPr="009635B6">
        <w:rPr>
          <w:rFonts w:cs="Simplified Arabic"/>
          <w:sz w:val="22"/>
          <w:rtl/>
          <w:lang w:val="en-US"/>
        </w:rPr>
        <w:t xml:space="preserve">الأطراف التي </w:t>
      </w:r>
      <w:r w:rsidR="00D62ECA">
        <w:rPr>
          <w:rFonts w:cs="Simplified Arabic"/>
          <w:sz w:val="22"/>
          <w:rtl/>
          <w:lang w:val="en-US"/>
        </w:rPr>
        <w:t>أفادت باتخاذ</w:t>
      </w:r>
      <w:r w:rsidR="009635B6" w:rsidRPr="009635B6">
        <w:rPr>
          <w:rFonts w:cs="Simplified Arabic"/>
          <w:sz w:val="22"/>
          <w:rtl/>
          <w:lang w:val="en-US"/>
        </w:rPr>
        <w:t xml:space="preserve"> </w:t>
      </w:r>
      <w:r w:rsidR="00FD174F">
        <w:rPr>
          <w:rFonts w:cs="Simplified Arabic"/>
          <w:sz w:val="22"/>
          <w:rtl/>
          <w:lang w:val="en-US"/>
        </w:rPr>
        <w:t>هذه التدابير</w:t>
      </w:r>
      <w:r w:rsidR="009635B6" w:rsidRPr="009635B6">
        <w:rPr>
          <w:rFonts w:cs="Simplified Arabic"/>
          <w:sz w:val="22"/>
          <w:rtl/>
          <w:lang w:val="en-US"/>
        </w:rPr>
        <w:t xml:space="preserve"> إلى حد </w:t>
      </w:r>
      <w:r w:rsidR="00C811C6">
        <w:rPr>
          <w:rFonts w:cs="Simplified Arabic" w:hint="cs"/>
          <w:sz w:val="22"/>
          <w:rtl/>
          <w:lang w:val="en-US"/>
        </w:rPr>
        <w:t>ما</w:t>
      </w:r>
      <w:r w:rsidR="009635B6" w:rsidRPr="009635B6">
        <w:rPr>
          <w:rFonts w:cs="Simplified Arabic"/>
          <w:sz w:val="22"/>
          <w:rtl/>
          <w:lang w:val="en-US"/>
        </w:rPr>
        <w:t xml:space="preserve">، بلغ المجموع العالمي 72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(يمثل </w:t>
      </w:r>
      <w:r w:rsidR="00645353">
        <w:rPr>
          <w:rFonts w:cs="Simplified Arabic"/>
          <w:sz w:val="22"/>
          <w:rtl/>
          <w:lang w:val="en-US"/>
        </w:rPr>
        <w:t>زيادة بنسبة</w:t>
      </w:r>
      <w:r w:rsidR="009635B6" w:rsidRPr="009635B6">
        <w:rPr>
          <w:rFonts w:cs="Simplified Arabic"/>
          <w:sz w:val="22"/>
          <w:rtl/>
          <w:lang w:val="en-US"/>
        </w:rPr>
        <w:t xml:space="preserve"> 2 في </w:t>
      </w:r>
      <w:proofErr w:type="gramStart"/>
      <w:r w:rsidR="009635B6" w:rsidRPr="009635B6">
        <w:rPr>
          <w:rFonts w:cs="Simplified Arabic"/>
          <w:sz w:val="22"/>
          <w:rtl/>
          <w:lang w:val="en-US"/>
        </w:rPr>
        <w:t>المائة</w:t>
      </w:r>
      <w:proofErr w:type="gramEnd"/>
      <w:r w:rsidR="009635B6" w:rsidRPr="009635B6">
        <w:rPr>
          <w:rFonts w:cs="Simplified Arabic"/>
          <w:sz w:val="22"/>
          <w:rtl/>
          <w:lang w:val="en-US"/>
        </w:rPr>
        <w:t xml:space="preserve"> </w:t>
      </w:r>
      <w:r w:rsidR="00290AF6">
        <w:rPr>
          <w:rFonts w:cs="Simplified Arabic"/>
          <w:sz w:val="22"/>
          <w:rtl/>
          <w:lang w:val="en-US"/>
        </w:rPr>
        <w:t>قياساً إلى خط الأساس</w:t>
      </w:r>
      <w:r w:rsidR="009635B6" w:rsidRPr="009635B6">
        <w:rPr>
          <w:rFonts w:cs="Simplified Arabic"/>
          <w:sz w:val="22"/>
          <w:rtl/>
          <w:lang w:val="en-US"/>
        </w:rPr>
        <w:t xml:space="preserve">)، على النحو </w:t>
      </w:r>
      <w:r w:rsidR="00E266AA">
        <w:rPr>
          <w:rFonts w:cs="Simplified Arabic"/>
          <w:sz w:val="22"/>
          <w:rtl/>
          <w:lang w:val="en-US"/>
        </w:rPr>
        <w:t>المبيّن</w:t>
      </w:r>
      <w:r w:rsidR="009635B6" w:rsidRPr="009635B6">
        <w:rPr>
          <w:rFonts w:cs="Simplified Arabic"/>
          <w:sz w:val="22"/>
          <w:rtl/>
          <w:lang w:val="en-US"/>
        </w:rPr>
        <w:t xml:space="preserve"> في الشكل الخامس أدناه.</w:t>
      </w:r>
      <w:r w:rsidR="007572A2" w:rsidRPr="007572A2">
        <w:t xml:space="preserve"> </w:t>
      </w:r>
    </w:p>
    <w:p w14:paraId="6A3CA669" w14:textId="46693568" w:rsidR="009635B6" w:rsidRDefault="009635B6" w:rsidP="009635B6">
      <w:pPr>
        <w:bidi/>
        <w:spacing w:after="120" w:line="216" w:lineRule="auto"/>
        <w:ind w:left="561"/>
        <w:contextualSpacing/>
        <w:jc w:val="both"/>
        <w:rPr>
          <w:rFonts w:cs="Simplified Arabic"/>
          <w:sz w:val="22"/>
          <w:lang w:val="en-US"/>
        </w:rPr>
      </w:pPr>
      <w:r w:rsidRPr="00C77FED">
        <w:rPr>
          <w:rFonts w:cs="Simplified Arabic"/>
          <w:sz w:val="22"/>
          <w:rtl/>
          <w:lang w:val="en-US"/>
        </w:rPr>
        <w:lastRenderedPageBreak/>
        <w:t>الشكل ال</w:t>
      </w:r>
      <w:r>
        <w:rPr>
          <w:rFonts w:cs="Simplified Arabic" w:hint="cs"/>
          <w:sz w:val="22"/>
          <w:rtl/>
          <w:lang w:val="en-US"/>
        </w:rPr>
        <w:t>خامس</w:t>
      </w:r>
    </w:p>
    <w:p w14:paraId="77E8E51C" w14:textId="09A7C80B" w:rsidR="009635B6" w:rsidRDefault="00A97C80" w:rsidP="003F5FC3">
      <w:pPr>
        <w:bidi/>
        <w:spacing w:after="120" w:line="216" w:lineRule="auto"/>
        <w:ind w:firstLine="561"/>
        <w:jc w:val="both"/>
        <w:rPr>
          <w:rFonts w:cs="Simplified Arabic"/>
          <w:b/>
          <w:bCs/>
          <w:sz w:val="22"/>
          <w:rtl/>
          <w:lang w:val="en-US"/>
        </w:rPr>
      </w:pPr>
      <w:r w:rsidRPr="00A97C80">
        <w:rPr>
          <w:rFonts w:cs="Simplified Arabic"/>
          <w:b/>
          <w:bCs/>
          <w:sz w:val="22"/>
          <w:rtl/>
          <w:lang w:val="en-US"/>
        </w:rPr>
        <w:t xml:space="preserve">التدابير التي اتخذتها الأطراف فيما يتعلق بمناولة </w:t>
      </w:r>
      <w:r w:rsidR="00DD112E">
        <w:rPr>
          <w:rFonts w:cs="Simplified Arabic"/>
          <w:b/>
          <w:bCs/>
          <w:sz w:val="22"/>
          <w:rtl/>
          <w:lang w:val="en-US"/>
        </w:rPr>
        <w:t>الكائنات الحية ال</w:t>
      </w:r>
      <w:r w:rsidR="00943499">
        <w:rPr>
          <w:rFonts w:cs="Simplified Arabic"/>
          <w:b/>
          <w:bCs/>
          <w:sz w:val="22"/>
          <w:rtl/>
          <w:lang w:val="en-US"/>
        </w:rPr>
        <w:t>محوّرة</w:t>
      </w:r>
      <w:r w:rsidRPr="00A97C80">
        <w:rPr>
          <w:rFonts w:cs="Simplified Arabic"/>
          <w:b/>
          <w:bCs/>
          <w:sz w:val="22"/>
          <w:rtl/>
          <w:lang w:val="en-US"/>
        </w:rPr>
        <w:t xml:space="preserve"> ونقلها وتعبئتها وتحديد هويتها (المادة 18)</w:t>
      </w:r>
    </w:p>
    <w:p w14:paraId="160E756E" w14:textId="0C1A73D3" w:rsidR="00891D3C" w:rsidRPr="009635B6" w:rsidRDefault="00891D3C" w:rsidP="00891D3C">
      <w:pPr>
        <w:bidi/>
        <w:spacing w:after="120" w:line="216" w:lineRule="auto"/>
        <w:ind w:firstLine="561"/>
        <w:jc w:val="both"/>
        <w:rPr>
          <w:rFonts w:cs="Simplified Arabic"/>
          <w:sz w:val="22"/>
          <w:lang w:val="en-US"/>
        </w:rPr>
      </w:pPr>
      <w:r>
        <w:rPr>
          <w:noProof/>
        </w:rPr>
        <w:drawing>
          <wp:inline distT="0" distB="0" distL="0" distR="0" wp14:anchorId="6DDA1A2D" wp14:editId="68C64659">
            <wp:extent cx="5606143" cy="3024324"/>
            <wp:effectExtent l="0" t="0" r="13970" b="5080"/>
            <wp:docPr id="322195422" name="Graphique 1">
              <a:extLst xmlns:a="http://schemas.openxmlformats.org/drawingml/2006/main">
                <a:ext uri="{FF2B5EF4-FFF2-40B4-BE49-F238E27FC236}">
                  <a16:creationId xmlns:a16="http://schemas.microsoft.com/office/drawing/2014/main" id="{6ABC2A7A-2EE8-4F8D-97FB-982A3A2A1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64C5993" w14:textId="4FE3B090" w:rsidR="000E6548" w:rsidRPr="00D647A2" w:rsidRDefault="007C7B0E" w:rsidP="006C6685">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3F5FC3" w:rsidRPr="00D647A2">
        <w:rPr>
          <w:rFonts w:cs="Simplified Arabic"/>
          <w:sz w:val="22"/>
          <w:rtl/>
          <w:lang w:val="en-US"/>
        </w:rPr>
        <w:t>وصفت الأطراف</w:t>
      </w:r>
      <w:r w:rsidR="003F5FC3" w:rsidRPr="00D647A2">
        <w:rPr>
          <w:rFonts w:cs="Simplified Arabic" w:hint="cs"/>
          <w:sz w:val="22"/>
          <w:rtl/>
          <w:lang w:val="en-US"/>
        </w:rPr>
        <w:t>،</w:t>
      </w:r>
      <w:r w:rsidR="003F5FC3" w:rsidRPr="00D647A2">
        <w:rPr>
          <w:rFonts w:cs="Simplified Arabic"/>
          <w:sz w:val="22"/>
          <w:rtl/>
          <w:lang w:val="en-US"/>
        </w:rPr>
        <w:t xml:space="preserve"> </w:t>
      </w:r>
      <w:r w:rsidR="00A97C80" w:rsidRPr="00D647A2">
        <w:rPr>
          <w:rFonts w:cs="Simplified Arabic"/>
          <w:sz w:val="22"/>
          <w:rtl/>
          <w:lang w:val="en-US"/>
        </w:rPr>
        <w:t xml:space="preserve">في إجاباتها النصية الحرة بشأن تنفيذ المادة 18، مجموعة واسعة من تحديات التنفيذ التي تواجهها. وذكر العديد من الأطراف أنه أنشأ أطراً قانونية وتنظيمية تحكم مناولة </w:t>
      </w:r>
      <w:r w:rsidR="00DD112E" w:rsidRPr="00D647A2">
        <w:rPr>
          <w:rFonts w:cs="Simplified Arabic"/>
          <w:sz w:val="22"/>
          <w:rtl/>
          <w:lang w:val="en-US"/>
        </w:rPr>
        <w:t>الكائنات الحية ال</w:t>
      </w:r>
      <w:r w:rsidR="00943499">
        <w:rPr>
          <w:rFonts w:cs="Simplified Arabic"/>
          <w:sz w:val="22"/>
          <w:rtl/>
          <w:lang w:val="en-US"/>
        </w:rPr>
        <w:t>محوّرة</w:t>
      </w:r>
      <w:r w:rsidR="00A97C80" w:rsidRPr="00D647A2">
        <w:rPr>
          <w:rFonts w:cs="Simplified Arabic"/>
          <w:sz w:val="22"/>
          <w:rtl/>
          <w:lang w:val="en-US"/>
        </w:rPr>
        <w:t xml:space="preserve"> ونقلها وتعبئتها و</w:t>
      </w:r>
      <w:r w:rsidR="00BA424D" w:rsidRPr="00D647A2">
        <w:rPr>
          <w:rFonts w:cs="Simplified Arabic" w:hint="cs"/>
          <w:sz w:val="22"/>
          <w:rtl/>
          <w:lang w:val="en-US"/>
        </w:rPr>
        <w:t xml:space="preserve">وسمها </w:t>
      </w:r>
      <w:r w:rsidR="00A97C80" w:rsidRPr="00D647A2">
        <w:rPr>
          <w:rFonts w:cs="Simplified Arabic"/>
          <w:sz w:val="22"/>
          <w:rtl/>
          <w:lang w:val="en-US"/>
        </w:rPr>
        <w:t xml:space="preserve">وتحديد هويتها، ويعمل بعضها </w:t>
      </w:r>
      <w:r w:rsidR="003F5FC3" w:rsidRPr="00D647A2">
        <w:rPr>
          <w:rFonts w:cs="Simplified Arabic" w:hint="cs"/>
          <w:sz w:val="22"/>
          <w:rtl/>
          <w:lang w:val="en-US"/>
        </w:rPr>
        <w:t>ضمن</w:t>
      </w:r>
      <w:r w:rsidR="00A97C80" w:rsidRPr="00D647A2">
        <w:rPr>
          <w:rFonts w:cs="Simplified Arabic"/>
          <w:sz w:val="22"/>
          <w:rtl/>
          <w:lang w:val="en-US"/>
        </w:rPr>
        <w:t xml:space="preserve"> أطر إقليمية شاملة </w:t>
      </w:r>
      <w:r w:rsidR="00DE50E1" w:rsidRPr="00D647A2">
        <w:rPr>
          <w:rFonts w:cs="Simplified Arabic" w:hint="cs"/>
          <w:sz w:val="22"/>
          <w:rtl/>
          <w:lang w:val="en-US"/>
        </w:rPr>
        <w:t>تكفل</w:t>
      </w:r>
      <w:r w:rsidR="00A97C80" w:rsidRPr="00D647A2">
        <w:rPr>
          <w:rFonts w:cs="Simplified Arabic"/>
          <w:sz w:val="22"/>
          <w:rtl/>
          <w:lang w:val="en-US"/>
        </w:rPr>
        <w:t xml:space="preserve"> التتبع و</w:t>
      </w:r>
      <w:r w:rsidR="00DE50E1" w:rsidRPr="00D647A2">
        <w:rPr>
          <w:rFonts w:cs="Simplified Arabic" w:hint="cs"/>
          <w:sz w:val="22"/>
          <w:rtl/>
          <w:lang w:val="en-US"/>
        </w:rPr>
        <w:t xml:space="preserve">استخدام </w:t>
      </w:r>
      <w:r w:rsidR="00A97C80" w:rsidRPr="00D647A2">
        <w:rPr>
          <w:rFonts w:cs="Simplified Arabic"/>
          <w:sz w:val="22"/>
          <w:rtl/>
          <w:lang w:val="en-US"/>
        </w:rPr>
        <w:t xml:space="preserve">المعرفات الفريدة والوثائق المصاحبة التفصيلية لجميع فئات </w:t>
      </w:r>
      <w:r w:rsidR="00DD112E" w:rsidRPr="00D647A2">
        <w:rPr>
          <w:rFonts w:cs="Simplified Arabic"/>
          <w:sz w:val="22"/>
          <w:rtl/>
          <w:lang w:val="en-US"/>
        </w:rPr>
        <w:t>الكائنات الحية ال</w:t>
      </w:r>
      <w:r w:rsidR="00943499">
        <w:rPr>
          <w:rFonts w:cs="Simplified Arabic"/>
          <w:sz w:val="22"/>
          <w:rtl/>
          <w:lang w:val="en-US"/>
        </w:rPr>
        <w:t>محوّرة</w:t>
      </w:r>
      <w:r w:rsidR="00A97C80" w:rsidRPr="00D647A2">
        <w:rPr>
          <w:rFonts w:cs="Simplified Arabic"/>
          <w:sz w:val="22"/>
          <w:rtl/>
          <w:lang w:val="en-US"/>
        </w:rPr>
        <w:t xml:space="preserve">. </w:t>
      </w:r>
      <w:r w:rsidR="00BA424D" w:rsidRPr="00D647A2">
        <w:rPr>
          <w:rFonts w:cs="Simplified Arabic" w:hint="cs"/>
          <w:sz w:val="22"/>
          <w:rtl/>
          <w:lang w:val="en-US"/>
        </w:rPr>
        <w:t>ومع ذلك، لاحظت</w:t>
      </w:r>
      <w:r w:rsidR="00A97C80" w:rsidRPr="00D647A2">
        <w:rPr>
          <w:rFonts w:cs="Simplified Arabic"/>
          <w:sz w:val="22"/>
          <w:rtl/>
          <w:lang w:val="en-US"/>
        </w:rPr>
        <w:t xml:space="preserve"> بعض الأطراف أن هذه الأطر لم </w:t>
      </w:r>
      <w:r w:rsidR="00BA424D" w:rsidRPr="00D647A2">
        <w:rPr>
          <w:rFonts w:cs="Simplified Arabic" w:hint="cs"/>
          <w:sz w:val="22"/>
          <w:rtl/>
          <w:lang w:val="en-US"/>
        </w:rPr>
        <w:t>تُفعّل</w:t>
      </w:r>
      <w:r w:rsidR="00A97C80" w:rsidRPr="00D647A2">
        <w:rPr>
          <w:rFonts w:cs="Simplified Arabic"/>
          <w:sz w:val="22"/>
          <w:rtl/>
          <w:lang w:val="en-US"/>
        </w:rPr>
        <w:t xml:space="preserve"> بالكامل أو </w:t>
      </w:r>
      <w:r w:rsidR="00BA424D" w:rsidRPr="00D647A2">
        <w:rPr>
          <w:rFonts w:cs="Simplified Arabic" w:hint="cs"/>
          <w:sz w:val="22"/>
          <w:rtl/>
          <w:lang w:val="en-US"/>
        </w:rPr>
        <w:t>تُنفّذ</w:t>
      </w:r>
      <w:r w:rsidR="00A97C80" w:rsidRPr="00D647A2">
        <w:rPr>
          <w:rFonts w:cs="Simplified Arabic"/>
          <w:sz w:val="22"/>
          <w:rtl/>
          <w:lang w:val="en-US"/>
        </w:rPr>
        <w:t xml:space="preserve"> بفعالية بعد</w:t>
      </w:r>
      <w:r w:rsidR="00DE50E1" w:rsidRPr="00D647A2">
        <w:rPr>
          <w:rFonts w:cs="Simplified Arabic" w:hint="cs"/>
          <w:sz w:val="22"/>
          <w:rtl/>
          <w:lang w:val="en-US"/>
        </w:rPr>
        <w:t>ُ</w:t>
      </w:r>
      <w:r w:rsidR="00A97C80" w:rsidRPr="00D647A2">
        <w:rPr>
          <w:rFonts w:cs="Simplified Arabic"/>
          <w:sz w:val="22"/>
          <w:rtl/>
          <w:lang w:val="en-US"/>
        </w:rPr>
        <w:t xml:space="preserve">، ولا سيما عند نقاط الدخول. وفي هذا الصدد، لاحظت الأطراف أن موظفي الجمارك لم يتلقوا في </w:t>
      </w:r>
      <w:r w:rsidR="00DE50E1" w:rsidRPr="00D647A2">
        <w:rPr>
          <w:rFonts w:cs="Simplified Arabic" w:hint="cs"/>
          <w:sz w:val="22"/>
          <w:rtl/>
          <w:lang w:val="en-US"/>
        </w:rPr>
        <w:t>أغلب</w:t>
      </w:r>
      <w:r w:rsidR="00A97C80" w:rsidRPr="00D647A2">
        <w:rPr>
          <w:rFonts w:cs="Simplified Arabic"/>
          <w:sz w:val="22"/>
          <w:rtl/>
          <w:lang w:val="en-US"/>
        </w:rPr>
        <w:t xml:space="preserve"> الأحيان تدريباً يتعلق على وجه التحديد ب</w:t>
      </w:r>
      <w:r w:rsidR="00DD112E" w:rsidRPr="00D647A2">
        <w:rPr>
          <w:rFonts w:cs="Simplified Arabic"/>
          <w:sz w:val="22"/>
          <w:rtl/>
          <w:lang w:val="en-US"/>
        </w:rPr>
        <w:t>الكائنات الحية ال</w:t>
      </w:r>
      <w:r w:rsidR="00943499">
        <w:rPr>
          <w:rFonts w:cs="Simplified Arabic"/>
          <w:sz w:val="22"/>
          <w:rtl/>
          <w:lang w:val="en-US"/>
        </w:rPr>
        <w:t>محوّرة</w:t>
      </w:r>
      <w:r w:rsidR="00A97C80" w:rsidRPr="00D647A2">
        <w:rPr>
          <w:rFonts w:cs="Simplified Arabic"/>
          <w:sz w:val="22"/>
          <w:rtl/>
          <w:lang w:val="en-US"/>
        </w:rPr>
        <w:t xml:space="preserve"> وأن </w:t>
      </w:r>
      <w:r w:rsidR="00A94D6B" w:rsidRPr="00D647A2">
        <w:rPr>
          <w:rFonts w:cs="Simplified Arabic"/>
          <w:sz w:val="22"/>
          <w:rtl/>
          <w:lang w:val="en-US"/>
        </w:rPr>
        <w:t>البنية التحتية</w:t>
      </w:r>
      <w:r w:rsidR="00A97C80" w:rsidRPr="00D647A2">
        <w:rPr>
          <w:rFonts w:cs="Simplified Arabic"/>
          <w:sz w:val="22"/>
          <w:rtl/>
          <w:lang w:val="en-US"/>
        </w:rPr>
        <w:t xml:space="preserve"> اللازمة للكشف عن </w:t>
      </w:r>
      <w:r w:rsidR="00DD112E" w:rsidRPr="00D647A2">
        <w:rPr>
          <w:rFonts w:cs="Simplified Arabic"/>
          <w:sz w:val="22"/>
          <w:rtl/>
          <w:lang w:val="en-US"/>
        </w:rPr>
        <w:t>الكائنات الحية ال</w:t>
      </w:r>
      <w:r w:rsidR="00943499">
        <w:rPr>
          <w:rFonts w:cs="Simplified Arabic"/>
          <w:sz w:val="22"/>
          <w:rtl/>
          <w:lang w:val="en-US"/>
        </w:rPr>
        <w:t>محوّرة</w:t>
      </w:r>
      <w:r w:rsidR="00A97C80" w:rsidRPr="00D647A2">
        <w:rPr>
          <w:rFonts w:cs="Simplified Arabic"/>
          <w:sz w:val="22"/>
          <w:rtl/>
          <w:lang w:val="en-US"/>
        </w:rPr>
        <w:t xml:space="preserve"> غائبة أو محدودة أو غير </w:t>
      </w:r>
      <w:r w:rsidR="00DE50E1" w:rsidRPr="00D647A2">
        <w:rPr>
          <w:rFonts w:cs="Simplified Arabic" w:hint="cs"/>
          <w:sz w:val="22"/>
          <w:rtl/>
          <w:lang w:val="en-US"/>
        </w:rPr>
        <w:t>عملية</w:t>
      </w:r>
      <w:r w:rsidR="00A97C80" w:rsidRPr="00D647A2">
        <w:rPr>
          <w:rFonts w:cs="Simplified Arabic"/>
          <w:sz w:val="22"/>
          <w:rtl/>
          <w:lang w:val="en-US"/>
        </w:rPr>
        <w:t xml:space="preserve">. وأفادت بعض الأطراف بأنها اعتمدت على مرافق اختبار أجنبية للكشف عن </w:t>
      </w:r>
      <w:r w:rsidR="00DD112E" w:rsidRPr="00D647A2">
        <w:rPr>
          <w:rFonts w:cs="Simplified Arabic"/>
          <w:sz w:val="22"/>
          <w:rtl/>
          <w:lang w:val="en-US"/>
        </w:rPr>
        <w:t>الكائنات الحية ال</w:t>
      </w:r>
      <w:r w:rsidR="00943499">
        <w:rPr>
          <w:rFonts w:cs="Simplified Arabic"/>
          <w:sz w:val="22"/>
          <w:rtl/>
          <w:lang w:val="en-US"/>
        </w:rPr>
        <w:t>محوّرة</w:t>
      </w:r>
      <w:r w:rsidR="00A97C80" w:rsidRPr="00D647A2">
        <w:rPr>
          <w:rFonts w:cs="Simplified Arabic"/>
          <w:sz w:val="22"/>
          <w:rtl/>
          <w:lang w:val="en-US"/>
        </w:rPr>
        <w:t xml:space="preserve"> وتحديد هويتها، وهو ما قد يؤدي إلى تأخير</w:t>
      </w:r>
      <w:r w:rsidR="00DE50E1" w:rsidRPr="00D647A2">
        <w:rPr>
          <w:rFonts w:cs="Simplified Arabic" w:hint="cs"/>
          <w:sz w:val="22"/>
          <w:rtl/>
          <w:lang w:val="en-US"/>
        </w:rPr>
        <w:t>ات في</w:t>
      </w:r>
      <w:r w:rsidR="00A97C80" w:rsidRPr="00D647A2">
        <w:rPr>
          <w:rFonts w:cs="Simplified Arabic"/>
          <w:sz w:val="22"/>
          <w:rtl/>
          <w:lang w:val="en-US"/>
        </w:rPr>
        <w:t xml:space="preserve"> التحليل واتخاذ ال</w:t>
      </w:r>
      <w:r w:rsidR="00DE50E1" w:rsidRPr="00D647A2">
        <w:rPr>
          <w:rFonts w:cs="Simplified Arabic" w:hint="cs"/>
          <w:sz w:val="22"/>
          <w:rtl/>
          <w:lang w:val="en-US"/>
        </w:rPr>
        <w:t>قرارات</w:t>
      </w:r>
      <w:r w:rsidR="00A97C80" w:rsidRPr="00D647A2">
        <w:rPr>
          <w:rFonts w:cs="Simplified Arabic"/>
          <w:sz w:val="22"/>
          <w:rtl/>
          <w:lang w:val="en-US"/>
        </w:rPr>
        <w:t xml:space="preserve">. </w:t>
      </w:r>
      <w:r w:rsidR="00DE50E1" w:rsidRPr="00D647A2">
        <w:rPr>
          <w:rFonts w:cs="Simplified Arabic" w:hint="cs"/>
          <w:sz w:val="22"/>
          <w:rtl/>
          <w:lang w:val="en-US"/>
        </w:rPr>
        <w:t>وقد حُدّدت</w:t>
      </w:r>
      <w:r w:rsidR="00A97C80" w:rsidRPr="00D647A2">
        <w:rPr>
          <w:rFonts w:cs="Simplified Arabic"/>
          <w:sz w:val="22"/>
          <w:rtl/>
          <w:lang w:val="en-US"/>
        </w:rPr>
        <w:t xml:space="preserve"> باستمرار</w:t>
      </w:r>
      <w:r w:rsidR="00DE50E1" w:rsidRPr="00D647A2">
        <w:rPr>
          <w:rFonts w:cs="Simplified Arabic" w:hint="cs"/>
          <w:sz w:val="22"/>
          <w:rtl/>
          <w:lang w:val="en-US"/>
        </w:rPr>
        <w:t xml:space="preserve"> مجالات</w:t>
      </w:r>
      <w:r w:rsidR="00A97C80" w:rsidRPr="00D647A2">
        <w:rPr>
          <w:rFonts w:cs="Simplified Arabic"/>
          <w:sz w:val="22"/>
          <w:rtl/>
          <w:lang w:val="en-US"/>
        </w:rPr>
        <w:t xml:space="preserve"> بناء القدرات، والدعم المالي المستدام، والحصول على المواد المرجعية المعتمدة، واعتماد المختبرات، وتدريب موظفي الحدود والمختبرات، وتعزيز التنسيق بين الوكالات كأولويات عاجلة في جميع المناطق. و</w:t>
      </w:r>
      <w:r w:rsidR="00DE50E1" w:rsidRPr="00D647A2">
        <w:rPr>
          <w:rFonts w:cs="Simplified Arabic" w:hint="cs"/>
          <w:sz w:val="22"/>
          <w:rtl/>
          <w:lang w:val="en-US"/>
        </w:rPr>
        <w:t>أشارت</w:t>
      </w:r>
      <w:r w:rsidR="00A97C80" w:rsidRPr="00D647A2">
        <w:rPr>
          <w:rFonts w:cs="Simplified Arabic"/>
          <w:sz w:val="22"/>
          <w:rtl/>
          <w:lang w:val="en-US"/>
        </w:rPr>
        <w:t xml:space="preserve"> عدة أطراف</w:t>
      </w:r>
      <w:r w:rsidR="00D647A2" w:rsidRPr="00D647A2">
        <w:rPr>
          <w:rFonts w:cs="Simplified Arabic" w:hint="cs"/>
          <w:sz w:val="22"/>
          <w:rtl/>
          <w:lang w:val="en-US"/>
        </w:rPr>
        <w:t xml:space="preserve"> إلى</w:t>
      </w:r>
      <w:r w:rsidR="00A97C80" w:rsidRPr="00D647A2">
        <w:rPr>
          <w:rFonts w:cs="Simplified Arabic"/>
          <w:sz w:val="22"/>
          <w:rtl/>
          <w:lang w:val="en-US"/>
        </w:rPr>
        <w:t xml:space="preserve"> أن التكاليف المرتفعة للكواشف المتخصصة و</w:t>
      </w:r>
      <w:r w:rsidR="00D647A2" w:rsidRPr="00D647A2">
        <w:rPr>
          <w:rFonts w:cs="Simplified Arabic" w:hint="cs"/>
          <w:sz w:val="22"/>
          <w:rtl/>
          <w:lang w:val="en-US"/>
        </w:rPr>
        <w:t xml:space="preserve">أوجه </w:t>
      </w:r>
      <w:r w:rsidR="00A97C80" w:rsidRPr="00D647A2">
        <w:rPr>
          <w:rFonts w:cs="Simplified Arabic"/>
          <w:sz w:val="22"/>
          <w:rtl/>
          <w:lang w:val="en-US"/>
        </w:rPr>
        <w:t>ال</w:t>
      </w:r>
      <w:r w:rsidR="00013A26" w:rsidRPr="00D647A2">
        <w:rPr>
          <w:rFonts w:cs="Simplified Arabic"/>
          <w:sz w:val="22"/>
          <w:rtl/>
          <w:lang w:val="en-US"/>
        </w:rPr>
        <w:t>تقدّم</w:t>
      </w:r>
      <w:r w:rsidR="00A97C80" w:rsidRPr="00D647A2">
        <w:rPr>
          <w:rFonts w:cs="Simplified Arabic"/>
          <w:sz w:val="22"/>
          <w:rtl/>
          <w:lang w:val="en-US"/>
        </w:rPr>
        <w:t xml:space="preserve"> الجديد</w:t>
      </w:r>
      <w:r w:rsidR="00D647A2" w:rsidRPr="00D647A2">
        <w:rPr>
          <w:rFonts w:cs="Simplified Arabic" w:hint="cs"/>
          <w:sz w:val="22"/>
          <w:rtl/>
          <w:lang w:val="en-US"/>
        </w:rPr>
        <w:t>ة</w:t>
      </w:r>
      <w:r w:rsidR="00A97C80" w:rsidRPr="00D647A2">
        <w:rPr>
          <w:rFonts w:cs="Simplified Arabic"/>
          <w:sz w:val="22"/>
          <w:rtl/>
          <w:lang w:val="en-US"/>
        </w:rPr>
        <w:t xml:space="preserve"> في التكنولوجيا ال</w:t>
      </w:r>
      <w:r w:rsidR="00D647A2" w:rsidRPr="00D647A2">
        <w:rPr>
          <w:rFonts w:cs="Simplified Arabic" w:hint="cs"/>
          <w:sz w:val="22"/>
          <w:rtl/>
          <w:lang w:val="en-US"/>
        </w:rPr>
        <w:t>أحيائية</w:t>
      </w:r>
      <w:r w:rsidR="00A97C80" w:rsidRPr="00D647A2">
        <w:rPr>
          <w:rFonts w:cs="Simplified Arabic"/>
          <w:sz w:val="22"/>
          <w:rtl/>
          <w:lang w:val="en-US"/>
        </w:rPr>
        <w:t xml:space="preserve"> تشكل تحديات أخرى </w:t>
      </w:r>
      <w:r w:rsidR="00D647A2" w:rsidRPr="00D647A2">
        <w:rPr>
          <w:rFonts w:cs="Simplified Arabic" w:hint="cs"/>
          <w:sz w:val="22"/>
          <w:rtl/>
          <w:lang w:val="en-US"/>
        </w:rPr>
        <w:t>تعترض</w:t>
      </w:r>
      <w:r w:rsidR="00A97C80" w:rsidRPr="00D647A2">
        <w:rPr>
          <w:rFonts w:cs="Simplified Arabic"/>
          <w:sz w:val="22"/>
          <w:rtl/>
          <w:lang w:val="en-US"/>
        </w:rPr>
        <w:t xml:space="preserve"> التنفيذ الفعال للمادة 18</w:t>
      </w:r>
      <w:r w:rsidR="000E6548" w:rsidRPr="00D647A2">
        <w:rPr>
          <w:rFonts w:cs="Simplified Arabic"/>
          <w:sz w:val="22"/>
          <w:rtl/>
          <w:lang w:val="en-US"/>
        </w:rPr>
        <w:t>.</w:t>
      </w:r>
      <w:r w:rsidR="007572A2" w:rsidRPr="00D647A2">
        <w:rPr>
          <w:rtl/>
        </w:rPr>
        <w:t xml:space="preserve"> </w:t>
      </w:r>
    </w:p>
    <w:p w14:paraId="47FA2437" w14:textId="0DE937BD" w:rsidR="00A97C80" w:rsidRPr="00A97C80" w:rsidRDefault="00A97C80" w:rsidP="006C6685">
      <w:pPr>
        <w:numPr>
          <w:ilvl w:val="0"/>
          <w:numId w:val="4"/>
        </w:numPr>
        <w:bidi/>
        <w:spacing w:after="120" w:line="216" w:lineRule="auto"/>
        <w:ind w:left="561" w:firstLine="0"/>
        <w:jc w:val="both"/>
        <w:rPr>
          <w:rFonts w:cs="Simplified Arabic"/>
          <w:sz w:val="22"/>
          <w:lang w:val="en-US"/>
        </w:rPr>
      </w:pPr>
      <w:r w:rsidRPr="00A97C80">
        <w:rPr>
          <w:rFonts w:cs="Simplified Arabic"/>
          <w:sz w:val="22"/>
          <w:rtl/>
          <w:lang w:val="en-US"/>
        </w:rPr>
        <w:t>وبالنسبة لل</w:t>
      </w:r>
      <w:r w:rsidR="00BB38C2">
        <w:rPr>
          <w:rFonts w:cs="Simplified Arabic"/>
          <w:sz w:val="22"/>
          <w:rtl/>
          <w:lang w:val="en-US"/>
        </w:rPr>
        <w:t>غاية</w:t>
      </w:r>
      <w:r w:rsidRPr="00A97C80">
        <w:rPr>
          <w:rFonts w:cs="Simplified Arabic"/>
          <w:sz w:val="22"/>
          <w:rtl/>
          <w:lang w:val="en-US"/>
        </w:rPr>
        <w:t xml:space="preserve"> ألف-7، </w:t>
      </w:r>
      <w:r w:rsidR="005B2EE5">
        <w:rPr>
          <w:rFonts w:cs="Simplified Arabic"/>
          <w:sz w:val="22"/>
          <w:rtl/>
          <w:lang w:val="en-US"/>
        </w:rPr>
        <w:t>حُدّد</w:t>
      </w:r>
      <w:r w:rsidRPr="00A97C80">
        <w:rPr>
          <w:rFonts w:cs="Simplified Arabic"/>
          <w:sz w:val="22"/>
          <w:rtl/>
          <w:lang w:val="en-US"/>
        </w:rPr>
        <w:t xml:space="preserve"> مجال رئيسي واحد لبناء القدرات في إطار خطة عمل بناء القدرات</w:t>
      </w:r>
      <w:r w:rsidR="00527E45">
        <w:rPr>
          <w:rFonts w:cs="Simplified Arabic" w:hint="cs"/>
          <w:sz w:val="22"/>
          <w:rtl/>
          <w:lang w:val="en-US"/>
        </w:rPr>
        <w:t>، وه</w:t>
      </w:r>
      <w:r w:rsidRPr="00A97C80">
        <w:rPr>
          <w:rFonts w:cs="Simplified Arabic"/>
          <w:sz w:val="22"/>
          <w:rtl/>
          <w:lang w:val="en-US"/>
        </w:rPr>
        <w:t xml:space="preserve">: إنشاء نظم وطنية </w:t>
      </w:r>
      <w:r w:rsidR="00527E45">
        <w:rPr>
          <w:rFonts w:cs="Simplified Arabic" w:hint="cs"/>
          <w:sz w:val="22"/>
          <w:rtl/>
          <w:lang w:val="en-US"/>
        </w:rPr>
        <w:t>عملية</w:t>
      </w:r>
      <w:r w:rsidRPr="00A97C80">
        <w:rPr>
          <w:rFonts w:cs="Simplified Arabic"/>
          <w:sz w:val="22"/>
          <w:rtl/>
          <w:lang w:val="en-US"/>
        </w:rPr>
        <w:t xml:space="preserve"> للمناولة والنقل والتعبئة وتحديد الهوية، بما في ذلك ما يتعلق بالوثائق.</w:t>
      </w:r>
      <w:r w:rsidR="005B2EE5" w:rsidRPr="005B2EE5">
        <w:t xml:space="preserve"> </w:t>
      </w:r>
    </w:p>
    <w:p w14:paraId="624C3496" w14:textId="48AC711C" w:rsidR="00A97C80" w:rsidRPr="00527E45" w:rsidRDefault="00A97C80" w:rsidP="006C6685">
      <w:pPr>
        <w:numPr>
          <w:ilvl w:val="0"/>
          <w:numId w:val="4"/>
        </w:numPr>
        <w:bidi/>
        <w:spacing w:after="120" w:line="216" w:lineRule="auto"/>
        <w:ind w:left="561" w:firstLine="0"/>
        <w:jc w:val="both"/>
        <w:rPr>
          <w:rFonts w:cs="Simplified Arabic"/>
          <w:sz w:val="22"/>
          <w:lang w:val="en-US"/>
        </w:rPr>
      </w:pPr>
      <w:r w:rsidRPr="00A97C80">
        <w:rPr>
          <w:rFonts w:cs="Simplified Arabic"/>
          <w:sz w:val="22"/>
          <w:rtl/>
          <w:lang w:val="en-US"/>
        </w:rPr>
        <w:t xml:space="preserve">ومن بين الأطراف الـ 98 التي أفادت بأنها اضطلعت بأنشطة </w:t>
      </w:r>
      <w:r w:rsidR="007C4B33">
        <w:rPr>
          <w:rFonts w:cs="Simplified Arabic"/>
          <w:sz w:val="22"/>
          <w:rtl/>
          <w:lang w:val="en-US"/>
        </w:rPr>
        <w:t>لتنمية</w:t>
      </w:r>
      <w:r w:rsidRPr="00A97C80">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A97C80">
        <w:rPr>
          <w:rFonts w:cs="Simplified Arabic"/>
          <w:sz w:val="22"/>
          <w:rtl/>
          <w:lang w:val="en-US"/>
        </w:rPr>
        <w:t xml:space="preserve"> خلال الفترة المشمولة بالتقرير، أفاد 16 في </w:t>
      </w:r>
      <w:proofErr w:type="gramStart"/>
      <w:r w:rsidRPr="00A97C80">
        <w:rPr>
          <w:rFonts w:cs="Simplified Arabic"/>
          <w:sz w:val="22"/>
          <w:rtl/>
          <w:lang w:val="en-US"/>
        </w:rPr>
        <w:t>المائة</w:t>
      </w:r>
      <w:proofErr w:type="gramEnd"/>
      <w:r w:rsidR="00527E45">
        <w:rPr>
          <w:rFonts w:cs="Simplified Arabic" w:hint="cs"/>
          <w:sz w:val="22"/>
          <w:rtl/>
          <w:lang w:val="en-US"/>
        </w:rPr>
        <w:t xml:space="preserve"> منها</w:t>
      </w:r>
      <w:r w:rsidRPr="00A97C80">
        <w:rPr>
          <w:rFonts w:cs="Simplified Arabic"/>
          <w:sz w:val="22"/>
          <w:rtl/>
          <w:lang w:val="en-US"/>
        </w:rPr>
        <w:t xml:space="preserve"> بأن هذه الأنشطة قد </w:t>
      </w:r>
      <w:r w:rsidR="00527E45">
        <w:rPr>
          <w:rFonts w:cs="Simplified Arabic" w:hint="cs"/>
          <w:sz w:val="22"/>
          <w:rtl/>
          <w:lang w:val="en-US"/>
        </w:rPr>
        <w:t>اضطلع بها</w:t>
      </w:r>
      <w:r w:rsidRPr="00A97C80">
        <w:rPr>
          <w:rFonts w:cs="Simplified Arabic"/>
          <w:sz w:val="22"/>
          <w:rtl/>
          <w:lang w:val="en-US"/>
        </w:rPr>
        <w:t xml:space="preserve"> في مجال تنفيذ متطلبات التوثيق بموجب الفقرة 2 من المادة 18 من البروتوكول (</w:t>
      </w:r>
      <w:r w:rsidR="00645353">
        <w:rPr>
          <w:rFonts w:cs="Simplified Arabic"/>
          <w:sz w:val="22"/>
          <w:rtl/>
          <w:lang w:val="en-US"/>
        </w:rPr>
        <w:t>زيادة بنسبة</w:t>
      </w:r>
      <w:r w:rsidRPr="00A97C80">
        <w:rPr>
          <w:rFonts w:cs="Simplified Arabic"/>
          <w:sz w:val="22"/>
          <w:rtl/>
          <w:lang w:val="en-US"/>
        </w:rPr>
        <w:t xml:space="preserve"> 3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w:t>
      </w:r>
      <w:r w:rsidR="00290AF6">
        <w:rPr>
          <w:rFonts w:cs="Simplified Arabic"/>
          <w:sz w:val="22"/>
          <w:rtl/>
          <w:lang w:val="en-US"/>
        </w:rPr>
        <w:t>قياساً إلى خط الأساس</w:t>
      </w:r>
      <w:r w:rsidRPr="00A97C80">
        <w:rPr>
          <w:rFonts w:cs="Simplified Arabic"/>
          <w:sz w:val="22"/>
          <w:rtl/>
          <w:lang w:val="en-US"/>
        </w:rPr>
        <w:t xml:space="preserve">). ومن بين الأطراف </w:t>
      </w:r>
      <w:proofErr w:type="gramStart"/>
      <w:r w:rsidRPr="00A97C80">
        <w:rPr>
          <w:rFonts w:cs="Simplified Arabic"/>
          <w:sz w:val="22"/>
          <w:rtl/>
          <w:lang w:val="en-US"/>
        </w:rPr>
        <w:t>المائة</w:t>
      </w:r>
      <w:proofErr w:type="gramEnd"/>
      <w:r w:rsidRPr="00A97C80">
        <w:rPr>
          <w:rFonts w:cs="Simplified Arabic"/>
          <w:sz w:val="22"/>
          <w:rtl/>
          <w:lang w:val="en-US"/>
        </w:rPr>
        <w:t xml:space="preserve"> التي أفادت </w:t>
      </w:r>
      <w:r w:rsidR="006235B5">
        <w:rPr>
          <w:rFonts w:cs="Simplified Arabic"/>
          <w:sz w:val="22"/>
          <w:rtl/>
          <w:lang w:val="en-US"/>
        </w:rPr>
        <w:t>بأنه لا تزال لديها احتياجات في مجال بناء القدرات</w:t>
      </w:r>
      <w:r w:rsidRPr="00A97C80">
        <w:rPr>
          <w:rFonts w:cs="Simplified Arabic"/>
          <w:sz w:val="22"/>
          <w:rtl/>
          <w:lang w:val="en-US"/>
        </w:rPr>
        <w:t xml:space="preserve">، أفاد 72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منها بأن هناك حاجة إلى بناء القدرات بشأن متطلبات ال</w:t>
      </w:r>
      <w:r w:rsidR="00527E45">
        <w:rPr>
          <w:rFonts w:cs="Simplified Arabic" w:hint="cs"/>
          <w:sz w:val="22"/>
          <w:rtl/>
          <w:lang w:val="en-US"/>
        </w:rPr>
        <w:t>توثيق</w:t>
      </w:r>
      <w:r w:rsidRPr="00A97C80">
        <w:rPr>
          <w:rFonts w:cs="Simplified Arabic"/>
          <w:sz w:val="22"/>
          <w:rtl/>
          <w:lang w:val="en-US"/>
        </w:rPr>
        <w:t xml:space="preserve"> المتعلقة بالمناولة والنقل والتعبئة وتحديد</w:t>
      </w:r>
      <w:r w:rsidR="00527E45">
        <w:rPr>
          <w:rFonts w:cs="Simplified Arabic" w:hint="cs"/>
          <w:sz w:val="22"/>
          <w:rtl/>
          <w:lang w:val="en-US"/>
        </w:rPr>
        <w:t xml:space="preserve"> الهوية</w:t>
      </w:r>
      <w:r w:rsidRPr="00A97C80">
        <w:rPr>
          <w:rFonts w:cs="Simplified Arabic"/>
          <w:sz w:val="22"/>
          <w:rtl/>
          <w:lang w:val="en-US"/>
        </w:rPr>
        <w:t xml:space="preserve"> (</w:t>
      </w:r>
      <w:r w:rsidR="00645353">
        <w:rPr>
          <w:rFonts w:cs="Simplified Arabic"/>
          <w:sz w:val="22"/>
          <w:rtl/>
          <w:lang w:val="en-US"/>
        </w:rPr>
        <w:t>زيادة بنسبة</w:t>
      </w:r>
      <w:r w:rsidRPr="00A97C80">
        <w:rPr>
          <w:rFonts w:cs="Simplified Arabic"/>
          <w:sz w:val="22"/>
          <w:rtl/>
          <w:lang w:val="en-US"/>
        </w:rPr>
        <w:t xml:space="preserve"> 6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w:t>
      </w:r>
      <w:r w:rsidR="00290AF6">
        <w:rPr>
          <w:rFonts w:cs="Simplified Arabic"/>
          <w:sz w:val="22"/>
          <w:rtl/>
          <w:lang w:val="en-US"/>
        </w:rPr>
        <w:t>قياساً إلى خط الأساس</w:t>
      </w:r>
      <w:r w:rsidRPr="00A97C80">
        <w:rPr>
          <w:rFonts w:cs="Simplified Arabic"/>
          <w:sz w:val="22"/>
          <w:rtl/>
          <w:lang w:val="en-US"/>
        </w:rPr>
        <w:t>).</w:t>
      </w:r>
      <w:r w:rsidR="00311380" w:rsidRPr="00311380">
        <w:rPr>
          <w:rtl/>
        </w:rPr>
        <w:t xml:space="preserve"> </w:t>
      </w:r>
    </w:p>
    <w:p w14:paraId="40548996" w14:textId="66FBBF47" w:rsidR="00A97C80" w:rsidRDefault="00A97C80" w:rsidP="006C6685">
      <w:pPr>
        <w:numPr>
          <w:ilvl w:val="0"/>
          <w:numId w:val="4"/>
        </w:numPr>
        <w:bidi/>
        <w:spacing w:after="120" w:line="216" w:lineRule="auto"/>
        <w:ind w:left="561" w:firstLine="0"/>
        <w:jc w:val="both"/>
        <w:rPr>
          <w:rFonts w:cs="Simplified Arabic"/>
          <w:sz w:val="22"/>
          <w:lang w:val="en-US"/>
        </w:rPr>
      </w:pPr>
      <w:r w:rsidRPr="00A97C80">
        <w:rPr>
          <w:rFonts w:cs="Simplified Arabic"/>
          <w:sz w:val="22"/>
          <w:rtl/>
          <w:lang w:val="en-US"/>
        </w:rPr>
        <w:lastRenderedPageBreak/>
        <w:t xml:space="preserve">وفي هذا السياق، </w:t>
      </w:r>
      <w:r w:rsidR="000E6334">
        <w:rPr>
          <w:rFonts w:cs="Simplified Arabic" w:hint="cs"/>
          <w:sz w:val="22"/>
          <w:rtl/>
          <w:lang w:val="en-US"/>
        </w:rPr>
        <w:t>قُدّم</w:t>
      </w:r>
      <w:r w:rsidRPr="00A97C80">
        <w:rPr>
          <w:rFonts w:cs="Simplified Arabic"/>
          <w:sz w:val="22"/>
          <w:rtl/>
          <w:lang w:val="en-US"/>
        </w:rPr>
        <w:t xml:space="preserve"> </w:t>
      </w:r>
      <w:r w:rsidR="000E6334">
        <w:rPr>
          <w:rFonts w:cs="Simplified Arabic" w:hint="cs"/>
          <w:sz w:val="22"/>
          <w:rtl/>
          <w:lang w:val="en-US"/>
        </w:rPr>
        <w:t>ال</w:t>
      </w:r>
      <w:r w:rsidRPr="00A97C80">
        <w:rPr>
          <w:rFonts w:cs="Simplified Arabic"/>
          <w:sz w:val="22"/>
          <w:rtl/>
          <w:lang w:val="en-US"/>
        </w:rPr>
        <w:t xml:space="preserve">مزيد من المعلومات عن قدرات الإنفاذ </w:t>
      </w:r>
      <w:r w:rsidR="00D55592">
        <w:rPr>
          <w:rFonts w:cs="Simplified Arabic"/>
          <w:sz w:val="22"/>
          <w:rtl/>
          <w:lang w:val="en-US"/>
        </w:rPr>
        <w:t>رداً على</w:t>
      </w:r>
      <w:r w:rsidRPr="00A97C80">
        <w:rPr>
          <w:rFonts w:cs="Simplified Arabic"/>
          <w:sz w:val="22"/>
          <w:rtl/>
          <w:lang w:val="en-US"/>
        </w:rPr>
        <w:t xml:space="preserve"> السؤال 87 من التقرير الوطني الخامس. وأفاد واحد وخمسون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من الأطراف بأن لديه القدرة على إنفاذ متطلبات تحديد </w:t>
      </w:r>
      <w:r w:rsidR="000E6334">
        <w:rPr>
          <w:rFonts w:cs="Simplified Arabic" w:hint="cs"/>
          <w:sz w:val="22"/>
          <w:rtl/>
          <w:lang w:val="en-US"/>
        </w:rPr>
        <w:t>هوية</w:t>
      </w:r>
      <w:r w:rsidRPr="00A97C80">
        <w:rPr>
          <w:rFonts w:cs="Simplified Arabic"/>
          <w:sz w:val="22"/>
          <w:rtl/>
          <w:lang w:val="en-US"/>
        </w:rPr>
        <w:t xml:space="preserve"> الكائنات </w:t>
      </w:r>
      <w:r w:rsidR="0091022D">
        <w:rPr>
          <w:rFonts w:cs="Simplified Arabic"/>
          <w:sz w:val="22"/>
          <w:rtl/>
          <w:lang w:val="en-US"/>
        </w:rPr>
        <w:t>الحية ال</w:t>
      </w:r>
      <w:r w:rsidR="00943499">
        <w:rPr>
          <w:rFonts w:cs="Simplified Arabic"/>
          <w:sz w:val="22"/>
          <w:rtl/>
          <w:lang w:val="en-US"/>
        </w:rPr>
        <w:t>محوّرة</w:t>
      </w:r>
      <w:r w:rsidR="000E6334">
        <w:rPr>
          <w:rFonts w:cs="Simplified Arabic" w:hint="cs"/>
          <w:sz w:val="22"/>
          <w:rtl/>
          <w:lang w:val="en-US"/>
        </w:rPr>
        <w:t xml:space="preserve"> وتوثيقها</w:t>
      </w:r>
      <w:r w:rsidRPr="00A97C80">
        <w:rPr>
          <w:rFonts w:cs="Simplified Arabic"/>
          <w:sz w:val="22"/>
          <w:rtl/>
          <w:lang w:val="en-US"/>
        </w:rPr>
        <w:t xml:space="preserve"> (زيادة بنسبة 3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w:t>
      </w:r>
      <w:r w:rsidR="00290AF6">
        <w:rPr>
          <w:rFonts w:cs="Simplified Arabic"/>
          <w:sz w:val="22"/>
          <w:rtl/>
          <w:lang w:val="en-US"/>
        </w:rPr>
        <w:t>قياساً إلى خط الأساس</w:t>
      </w:r>
      <w:r w:rsidRPr="00A97C80">
        <w:rPr>
          <w:rFonts w:cs="Simplified Arabic"/>
          <w:sz w:val="22"/>
          <w:rtl/>
          <w:lang w:val="en-US"/>
        </w:rPr>
        <w:t xml:space="preserve">)، في حين أفاد 28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من الأطراف بأن لديه هذه القدرة إلى حد ما (زيادة بنسبة 3 في </w:t>
      </w:r>
      <w:proofErr w:type="gramStart"/>
      <w:r w:rsidRPr="00A97C80">
        <w:rPr>
          <w:rFonts w:cs="Simplified Arabic"/>
          <w:sz w:val="22"/>
          <w:rtl/>
          <w:lang w:val="en-US"/>
        </w:rPr>
        <w:t>المائة</w:t>
      </w:r>
      <w:proofErr w:type="gramEnd"/>
      <w:r w:rsidRPr="00A97C80">
        <w:rPr>
          <w:rFonts w:cs="Simplified Arabic"/>
          <w:sz w:val="22"/>
          <w:rtl/>
          <w:lang w:val="en-US"/>
        </w:rPr>
        <w:t xml:space="preserve"> </w:t>
      </w:r>
      <w:r w:rsidR="00290AF6">
        <w:rPr>
          <w:rFonts w:cs="Simplified Arabic"/>
          <w:sz w:val="22"/>
          <w:rtl/>
          <w:lang w:val="en-US"/>
        </w:rPr>
        <w:t>قياساً إلى خط الأساس</w:t>
      </w:r>
      <w:r w:rsidRPr="00A97C80">
        <w:rPr>
          <w:rFonts w:cs="Simplified Arabic"/>
          <w:sz w:val="22"/>
          <w:rtl/>
          <w:lang w:val="en-US"/>
        </w:rPr>
        <w:t>).</w:t>
      </w:r>
      <w:r w:rsidR="00311380" w:rsidRPr="00311380">
        <w:rPr>
          <w:rtl/>
        </w:rPr>
        <w:t xml:space="preserve"> </w:t>
      </w:r>
    </w:p>
    <w:p w14:paraId="5750FA5A" w14:textId="2C9BE256" w:rsidR="00A97C80" w:rsidRPr="00C41B07" w:rsidRDefault="000E6334" w:rsidP="00A97C80">
      <w:pPr>
        <w:bidi/>
        <w:spacing w:after="120" w:line="216" w:lineRule="auto"/>
        <w:ind w:left="720" w:hanging="720"/>
        <w:rPr>
          <w:rFonts w:cs="Simplified Arabic"/>
          <w:b/>
          <w:bCs/>
          <w:sz w:val="26"/>
          <w:szCs w:val="26"/>
          <w:lang w:val="fr-CH"/>
        </w:rPr>
      </w:pPr>
      <w:r>
        <w:rPr>
          <w:rFonts w:cs="Simplified Arabic" w:hint="cs"/>
          <w:b/>
          <w:bCs/>
          <w:sz w:val="26"/>
          <w:szCs w:val="26"/>
          <w:rtl/>
          <w:lang w:val="en-US"/>
        </w:rPr>
        <w:t>حاء</w:t>
      </w:r>
      <w:r w:rsidR="00A97C80" w:rsidRPr="008A351F">
        <w:rPr>
          <w:rFonts w:cs="Simplified Arabic"/>
          <w:b/>
          <w:bCs/>
          <w:sz w:val="26"/>
          <w:szCs w:val="26"/>
          <w:rtl/>
          <w:lang w:val="en-US"/>
        </w:rPr>
        <w:t>-</w:t>
      </w:r>
      <w:r w:rsidR="00A97C80" w:rsidRPr="008A351F">
        <w:rPr>
          <w:rFonts w:cs="Simplified Arabic"/>
          <w:b/>
          <w:bCs/>
          <w:sz w:val="26"/>
          <w:szCs w:val="26"/>
          <w:lang w:val="en-US"/>
        </w:rPr>
        <w:tab/>
      </w:r>
      <w:r w:rsidR="00A97C80" w:rsidRPr="008A351F">
        <w:rPr>
          <w:rFonts w:cs="Simplified Arabic"/>
          <w:b/>
          <w:bCs/>
          <w:sz w:val="26"/>
          <w:szCs w:val="26"/>
          <w:rtl/>
          <w:lang w:val="en-US"/>
        </w:rPr>
        <w:t>ال</w:t>
      </w:r>
      <w:r w:rsidR="00BB38C2">
        <w:rPr>
          <w:rFonts w:cs="Simplified Arabic"/>
          <w:b/>
          <w:bCs/>
          <w:sz w:val="26"/>
          <w:szCs w:val="26"/>
          <w:rtl/>
          <w:lang w:val="en-US"/>
        </w:rPr>
        <w:t>غاية</w:t>
      </w:r>
      <w:r w:rsidR="00A97C80" w:rsidRPr="008A351F">
        <w:rPr>
          <w:rFonts w:cs="Simplified Arabic"/>
          <w:b/>
          <w:bCs/>
          <w:sz w:val="26"/>
          <w:szCs w:val="26"/>
          <w:rtl/>
          <w:lang w:val="en-US"/>
        </w:rPr>
        <w:t xml:space="preserve"> </w:t>
      </w:r>
      <w:r w:rsidR="0044021F">
        <w:rPr>
          <w:rFonts w:cs="Simplified Arabic"/>
          <w:b/>
          <w:bCs/>
          <w:sz w:val="26"/>
          <w:szCs w:val="26"/>
          <w:rtl/>
          <w:lang w:val="en-US"/>
        </w:rPr>
        <w:t>ألف-</w:t>
      </w:r>
      <w:r w:rsidR="00A97C80">
        <w:rPr>
          <w:rFonts w:cs="Simplified Arabic" w:hint="cs"/>
          <w:b/>
          <w:bCs/>
          <w:sz w:val="26"/>
          <w:szCs w:val="26"/>
          <w:rtl/>
          <w:lang w:val="en-US"/>
        </w:rPr>
        <w:t>8</w:t>
      </w:r>
      <w:r>
        <w:rPr>
          <w:rFonts w:cs="Simplified Arabic" w:hint="cs"/>
          <w:b/>
          <w:bCs/>
          <w:sz w:val="26"/>
          <w:szCs w:val="26"/>
          <w:rtl/>
          <w:lang w:val="en-US"/>
        </w:rPr>
        <w:t>-</w:t>
      </w:r>
      <w:r w:rsidR="00A97C80" w:rsidRPr="008A351F">
        <w:rPr>
          <w:rFonts w:cs="Simplified Arabic"/>
          <w:b/>
          <w:bCs/>
          <w:sz w:val="26"/>
          <w:szCs w:val="26"/>
          <w:rtl/>
          <w:lang w:val="en-US"/>
        </w:rPr>
        <w:t xml:space="preserve"> </w:t>
      </w:r>
      <w:r w:rsidRPr="000E6334">
        <w:rPr>
          <w:rFonts w:cs="Simplified Arabic"/>
          <w:b/>
          <w:bCs/>
          <w:sz w:val="26"/>
          <w:szCs w:val="26"/>
          <w:rtl/>
          <w:lang w:val="en-US"/>
        </w:rPr>
        <w:t>تكون الأطراف قادرة على الكشف عن الكائنات الحية ال</w:t>
      </w:r>
      <w:r w:rsidR="00943499">
        <w:rPr>
          <w:rFonts w:cs="Simplified Arabic"/>
          <w:b/>
          <w:bCs/>
          <w:sz w:val="26"/>
          <w:szCs w:val="26"/>
          <w:rtl/>
          <w:lang w:val="en-US"/>
        </w:rPr>
        <w:t>محوّرة</w:t>
      </w:r>
      <w:r w:rsidRPr="000E6334">
        <w:rPr>
          <w:rFonts w:cs="Simplified Arabic"/>
          <w:b/>
          <w:bCs/>
          <w:sz w:val="26"/>
          <w:szCs w:val="26"/>
          <w:rtl/>
          <w:lang w:val="en-US"/>
        </w:rPr>
        <w:t xml:space="preserve"> وتحديد هويتها</w:t>
      </w:r>
    </w:p>
    <w:p w14:paraId="58A142D5" w14:textId="21FD03F5" w:rsidR="00A97C80" w:rsidRDefault="00A97C80" w:rsidP="00A97C80">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3D8DD40C" w14:textId="0CA244BB" w:rsidR="00A97C80" w:rsidRDefault="000815DB" w:rsidP="00A97C80">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ت</w:t>
      </w:r>
      <w:r w:rsidR="00A97C80" w:rsidRPr="00A97C80">
        <w:rPr>
          <w:rFonts w:cs="Simplified Arabic"/>
          <w:rtl/>
          <w:lang w:val="en-US"/>
        </w:rPr>
        <w:t xml:space="preserve">وفر </w:t>
      </w:r>
      <w:r w:rsidR="00213AFC">
        <w:rPr>
          <w:rFonts w:cs="Simplified Arabic"/>
          <w:rtl/>
          <w:lang w:val="en-US"/>
        </w:rPr>
        <w:t>غرفة تبادل</w:t>
      </w:r>
      <w:r w:rsidR="00A97C80" w:rsidRPr="00A97C80">
        <w:rPr>
          <w:rFonts w:cs="Simplified Arabic"/>
          <w:rtl/>
          <w:lang w:val="en-US"/>
        </w:rPr>
        <w:t xml:space="preserve"> معلومات </w:t>
      </w:r>
      <w:r w:rsidR="008E5404">
        <w:rPr>
          <w:rFonts w:cs="Simplified Arabic"/>
          <w:rtl/>
          <w:lang w:val="en-US"/>
        </w:rPr>
        <w:t>السلامة الأحيائية</w:t>
      </w:r>
      <w:r w:rsidR="00A97C80" w:rsidRPr="00A97C80">
        <w:rPr>
          <w:rFonts w:cs="Simplified Arabic"/>
          <w:rtl/>
          <w:lang w:val="en-US"/>
        </w:rPr>
        <w:t xml:space="preserve"> إمكانية الوصول إلى </w:t>
      </w:r>
      <w:r>
        <w:rPr>
          <w:rFonts w:cs="Simplified Arabic" w:hint="cs"/>
          <w:rtl/>
          <w:lang w:val="en-US"/>
        </w:rPr>
        <w:t>أساليب</w:t>
      </w:r>
      <w:r w:rsidR="00A97C80" w:rsidRPr="00A97C80">
        <w:rPr>
          <w:rFonts w:cs="Simplified Arabic"/>
          <w:rtl/>
          <w:lang w:val="en-US"/>
        </w:rPr>
        <w:t xml:space="preserve"> الكشف </w:t>
      </w:r>
      <w:r>
        <w:rPr>
          <w:rFonts w:cs="Simplified Arabic" w:hint="cs"/>
          <w:rtl/>
          <w:lang w:val="en-US"/>
        </w:rPr>
        <w:t>عن</w:t>
      </w:r>
      <w:r w:rsidR="00A97C80" w:rsidRPr="00A97C80">
        <w:rPr>
          <w:rFonts w:cs="Simplified Arabic"/>
          <w:rtl/>
          <w:lang w:val="en-US"/>
        </w:rPr>
        <w:t xml:space="preserve"> 56 في </w:t>
      </w:r>
      <w:proofErr w:type="gramStart"/>
      <w:r w:rsidR="00A97C80" w:rsidRPr="00A97C80">
        <w:rPr>
          <w:rFonts w:cs="Simplified Arabic"/>
          <w:rtl/>
          <w:lang w:val="en-US"/>
        </w:rPr>
        <w:t>المائة</w:t>
      </w:r>
      <w:proofErr w:type="gramEnd"/>
      <w:r w:rsidR="00A97C80" w:rsidRPr="00A97C80">
        <w:rPr>
          <w:rFonts w:cs="Simplified Arabic"/>
          <w:rtl/>
          <w:lang w:val="en-US"/>
        </w:rPr>
        <w:t xml:space="preserve"> من سجلات </w:t>
      </w:r>
      <w:r w:rsidR="00DD112E">
        <w:rPr>
          <w:rFonts w:cs="Simplified Arabic"/>
          <w:rtl/>
          <w:lang w:val="en-US"/>
        </w:rPr>
        <w:t>الكائنات الحية ال</w:t>
      </w:r>
      <w:r w:rsidR="00943499">
        <w:rPr>
          <w:rFonts w:cs="Simplified Arabic"/>
          <w:rtl/>
          <w:lang w:val="en-US"/>
        </w:rPr>
        <w:t>محوّرة</w:t>
      </w:r>
      <w:r w:rsidR="00A97C80" w:rsidRPr="00A97C80">
        <w:rPr>
          <w:rFonts w:cs="Simplified Arabic"/>
          <w:rtl/>
          <w:lang w:val="en-US"/>
        </w:rPr>
        <w:t xml:space="preserve"> التي </w:t>
      </w:r>
      <w:r>
        <w:rPr>
          <w:rFonts w:cs="Simplified Arabic" w:hint="cs"/>
          <w:rtl/>
          <w:lang w:val="en-US"/>
        </w:rPr>
        <w:t>ت</w:t>
      </w:r>
      <w:r w:rsidR="00A97C80" w:rsidRPr="00A97C80">
        <w:rPr>
          <w:rFonts w:cs="Simplified Arabic"/>
          <w:rtl/>
          <w:lang w:val="en-US"/>
        </w:rPr>
        <w:t xml:space="preserve">حتوي عليها، وفي التقرير الوطني الخامس، أفاد 80 في </w:t>
      </w:r>
      <w:proofErr w:type="gramStart"/>
      <w:r w:rsidR="00A97C80" w:rsidRPr="00A97C80">
        <w:rPr>
          <w:rFonts w:cs="Simplified Arabic"/>
          <w:rtl/>
          <w:lang w:val="en-US"/>
        </w:rPr>
        <w:t>المائة</w:t>
      </w:r>
      <w:proofErr w:type="gramEnd"/>
      <w:r w:rsidR="00A97C80" w:rsidRPr="00A97C80">
        <w:rPr>
          <w:rFonts w:cs="Simplified Arabic"/>
          <w:rtl/>
          <w:lang w:val="en-US"/>
        </w:rPr>
        <w:t xml:space="preserve"> من الأطراف بأنه تمكن من الوصول إلى المواد المرجعية و</w:t>
      </w:r>
      <w:r>
        <w:rPr>
          <w:rFonts w:cs="Simplified Arabic" w:hint="cs"/>
          <w:rtl/>
          <w:lang w:val="en-US"/>
        </w:rPr>
        <w:t>أساليب</w:t>
      </w:r>
      <w:r w:rsidR="00A97C80" w:rsidRPr="00A97C80">
        <w:rPr>
          <w:rFonts w:cs="Simplified Arabic"/>
          <w:rtl/>
          <w:lang w:val="en-US"/>
        </w:rPr>
        <w:t xml:space="preserve"> الكشف</w:t>
      </w:r>
      <w:r w:rsidR="000718FB">
        <w:rPr>
          <w:rFonts w:cs="Simplified Arabic" w:hint="cs"/>
          <w:rtl/>
          <w:lang w:val="en-US"/>
        </w:rPr>
        <w:t xml:space="preserve"> واستخدامها</w:t>
      </w:r>
      <w:r w:rsidR="00A97C80" w:rsidRPr="00A97C80">
        <w:rPr>
          <w:rFonts w:cs="Simplified Arabic"/>
          <w:rtl/>
          <w:lang w:val="en-US"/>
        </w:rPr>
        <w:t xml:space="preserve"> للكشف عن </w:t>
      </w:r>
      <w:r w:rsidR="00DD112E">
        <w:rPr>
          <w:rFonts w:cs="Simplified Arabic"/>
          <w:rtl/>
          <w:lang w:val="en-US"/>
        </w:rPr>
        <w:t>الكائنات الحية ال</w:t>
      </w:r>
      <w:r w:rsidR="00943499">
        <w:rPr>
          <w:rFonts w:cs="Simplified Arabic"/>
          <w:rtl/>
          <w:lang w:val="en-US"/>
        </w:rPr>
        <w:t>محوّرة</w:t>
      </w:r>
      <w:r w:rsidR="00A97C80" w:rsidRPr="00A97C80">
        <w:rPr>
          <w:rFonts w:cs="Simplified Arabic"/>
          <w:rtl/>
          <w:lang w:val="en-US"/>
        </w:rPr>
        <w:t xml:space="preserve"> وتحديد هويتها، وأفاد 75 في </w:t>
      </w:r>
      <w:proofErr w:type="gramStart"/>
      <w:r w:rsidR="00A97C80" w:rsidRPr="00A97C80">
        <w:rPr>
          <w:rFonts w:cs="Simplified Arabic"/>
          <w:rtl/>
          <w:lang w:val="en-US"/>
        </w:rPr>
        <w:t>المائة</w:t>
      </w:r>
      <w:proofErr w:type="gramEnd"/>
      <w:r w:rsidR="00A97C80" w:rsidRPr="00A97C80">
        <w:rPr>
          <w:rFonts w:cs="Simplified Arabic"/>
          <w:rtl/>
          <w:lang w:val="en-US"/>
        </w:rPr>
        <w:t xml:space="preserve"> أنه استخدم </w:t>
      </w:r>
      <w:r>
        <w:rPr>
          <w:rFonts w:cs="Simplified Arabic" w:hint="cs"/>
          <w:rtl/>
          <w:lang w:val="en-US"/>
        </w:rPr>
        <w:t>هذه</w:t>
      </w:r>
      <w:r w:rsidR="00A97C80" w:rsidRPr="00A97C80">
        <w:rPr>
          <w:rFonts w:cs="Simplified Arabic"/>
          <w:rtl/>
          <w:lang w:val="en-US"/>
        </w:rPr>
        <w:t xml:space="preserve"> المواد وال</w:t>
      </w:r>
      <w:r>
        <w:rPr>
          <w:rFonts w:cs="Simplified Arabic" w:hint="cs"/>
          <w:rtl/>
          <w:lang w:val="en-US"/>
        </w:rPr>
        <w:t>أساليب</w:t>
      </w:r>
      <w:r w:rsidR="00A97C80" w:rsidRPr="00C41B07">
        <w:rPr>
          <w:rFonts w:cs="Simplified Arabic"/>
          <w:rtl/>
          <w:lang w:val="en-US"/>
        </w:rPr>
        <w:t xml:space="preserve"> </w:t>
      </w:r>
    </w:p>
    <w:p w14:paraId="050CB511" w14:textId="27F9F940" w:rsidR="00A97C80" w:rsidRDefault="00217E98" w:rsidP="00A97C80">
      <w:pPr>
        <w:pStyle w:val="Paragraphedeliste"/>
        <w:numPr>
          <w:ilvl w:val="0"/>
          <w:numId w:val="12"/>
        </w:numPr>
        <w:bidi/>
        <w:spacing w:after="120" w:line="216" w:lineRule="auto"/>
        <w:ind w:left="1026" w:hanging="357"/>
        <w:contextualSpacing w:val="0"/>
        <w:jc w:val="both"/>
        <w:rPr>
          <w:rFonts w:cs="Simplified Arabic"/>
          <w:lang w:val="en-US"/>
        </w:rPr>
      </w:pPr>
      <w:r w:rsidRPr="00217E98">
        <w:rPr>
          <w:rFonts w:cs="Simplified Arabic"/>
          <w:rtl/>
          <w:lang w:val="en-US"/>
        </w:rPr>
        <w:t xml:space="preserve">• أفاد ستة وثمانون في </w:t>
      </w:r>
      <w:proofErr w:type="gramStart"/>
      <w:r w:rsidRPr="00217E98">
        <w:rPr>
          <w:rFonts w:cs="Simplified Arabic"/>
          <w:rtl/>
          <w:lang w:val="en-US"/>
        </w:rPr>
        <w:t>المائة</w:t>
      </w:r>
      <w:proofErr w:type="gramEnd"/>
      <w:r w:rsidRPr="00217E98">
        <w:rPr>
          <w:rFonts w:cs="Simplified Arabic"/>
          <w:rtl/>
          <w:lang w:val="en-US"/>
        </w:rPr>
        <w:t xml:space="preserve"> من الأطراف بأنه تمكن من الوصول بشكل موثوق إلى </w:t>
      </w:r>
      <w:r w:rsidR="00A94D6B">
        <w:rPr>
          <w:rFonts w:cs="Simplified Arabic"/>
          <w:rtl/>
          <w:lang w:val="en-US"/>
        </w:rPr>
        <w:t>البنية التحتية</w:t>
      </w:r>
      <w:r w:rsidRPr="00217E98">
        <w:rPr>
          <w:rFonts w:cs="Simplified Arabic"/>
          <w:rtl/>
          <w:lang w:val="en-US"/>
        </w:rPr>
        <w:t xml:space="preserve"> التقنية للكشف عن </w:t>
      </w:r>
      <w:r w:rsidR="00DD112E">
        <w:rPr>
          <w:rFonts w:cs="Simplified Arabic"/>
          <w:rtl/>
          <w:lang w:val="en-US"/>
        </w:rPr>
        <w:t>الكائنات الحية ال</w:t>
      </w:r>
      <w:r w:rsidR="00943499">
        <w:rPr>
          <w:rFonts w:cs="Simplified Arabic"/>
          <w:rtl/>
          <w:lang w:val="en-US"/>
        </w:rPr>
        <w:t>محوّرة</w:t>
      </w:r>
      <w:r w:rsidRPr="00217E98">
        <w:rPr>
          <w:rFonts w:cs="Simplified Arabic"/>
          <w:rtl/>
          <w:lang w:val="en-US"/>
        </w:rPr>
        <w:t xml:space="preserve"> (+7 في </w:t>
      </w:r>
      <w:proofErr w:type="gramStart"/>
      <w:r w:rsidRPr="00217E98">
        <w:rPr>
          <w:rFonts w:cs="Simplified Arabic"/>
          <w:rtl/>
          <w:lang w:val="en-US"/>
        </w:rPr>
        <w:t>المائة</w:t>
      </w:r>
      <w:proofErr w:type="gramEnd"/>
      <w:r w:rsidRPr="00217E98">
        <w:rPr>
          <w:rFonts w:cs="Simplified Arabic"/>
          <w:rtl/>
          <w:lang w:val="en-US"/>
        </w:rPr>
        <w:t>) و</w:t>
      </w:r>
      <w:r w:rsidR="00565258">
        <w:rPr>
          <w:rFonts w:cs="Simplified Arabic" w:hint="cs"/>
          <w:rtl/>
          <w:lang w:val="en-US"/>
        </w:rPr>
        <w:t xml:space="preserve">تمكن </w:t>
      </w:r>
      <w:r w:rsidRPr="00217E98">
        <w:rPr>
          <w:rFonts w:cs="Simplified Arabic"/>
          <w:rtl/>
          <w:lang w:val="en-US"/>
        </w:rPr>
        <w:t xml:space="preserve">75 في </w:t>
      </w:r>
      <w:proofErr w:type="gramStart"/>
      <w:r w:rsidRPr="00217E98">
        <w:rPr>
          <w:rFonts w:cs="Simplified Arabic"/>
          <w:rtl/>
          <w:lang w:val="en-US"/>
        </w:rPr>
        <w:t>المائة</w:t>
      </w:r>
      <w:proofErr w:type="gramEnd"/>
      <w:r w:rsidRPr="00217E98">
        <w:rPr>
          <w:rFonts w:cs="Simplified Arabic"/>
          <w:rtl/>
          <w:lang w:val="en-US"/>
        </w:rPr>
        <w:t xml:space="preserve"> </w:t>
      </w:r>
      <w:r w:rsidR="00565258">
        <w:rPr>
          <w:rFonts w:cs="Simplified Arabic" w:hint="cs"/>
          <w:rtl/>
          <w:lang w:val="en-US"/>
        </w:rPr>
        <w:t>منها</w:t>
      </w:r>
      <w:r w:rsidRPr="00217E98">
        <w:rPr>
          <w:rFonts w:cs="Simplified Arabic"/>
          <w:rtl/>
          <w:lang w:val="en-US"/>
        </w:rPr>
        <w:t xml:space="preserve"> من الوصول إلى هذه </w:t>
      </w:r>
      <w:r w:rsidR="00A94D6B">
        <w:rPr>
          <w:rFonts w:cs="Simplified Arabic"/>
          <w:rtl/>
          <w:lang w:val="en-US"/>
        </w:rPr>
        <w:t>البنية التحتية</w:t>
      </w:r>
      <w:r w:rsidRPr="00217E98">
        <w:rPr>
          <w:rFonts w:cs="Simplified Arabic"/>
          <w:rtl/>
          <w:lang w:val="en-US"/>
        </w:rPr>
        <w:t xml:space="preserve"> لتحديد</w:t>
      </w:r>
      <w:r w:rsidR="00565258">
        <w:rPr>
          <w:rFonts w:cs="Simplified Arabic" w:hint="cs"/>
          <w:rtl/>
          <w:lang w:val="en-US"/>
        </w:rPr>
        <w:t xml:space="preserve"> هوية</w:t>
      </w:r>
      <w:r w:rsidRPr="00217E98">
        <w:rPr>
          <w:rFonts w:cs="Simplified Arabic"/>
          <w:rtl/>
          <w:lang w:val="en-US"/>
        </w:rPr>
        <w:t xml:space="preserve"> </w:t>
      </w:r>
      <w:r w:rsidR="00DD112E">
        <w:rPr>
          <w:rFonts w:cs="Simplified Arabic"/>
          <w:rtl/>
          <w:lang w:val="en-US"/>
        </w:rPr>
        <w:t>الكائنات الحية ال</w:t>
      </w:r>
      <w:r w:rsidR="00943499">
        <w:rPr>
          <w:rFonts w:cs="Simplified Arabic"/>
          <w:rtl/>
          <w:lang w:val="en-US"/>
        </w:rPr>
        <w:t>محوّرة</w:t>
      </w:r>
      <w:r w:rsidRPr="00217E98">
        <w:rPr>
          <w:rFonts w:cs="Simplified Arabic"/>
          <w:rtl/>
          <w:lang w:val="en-US"/>
        </w:rPr>
        <w:t xml:space="preserve"> (</w:t>
      </w:r>
      <w:r w:rsidR="00565258" w:rsidRPr="00565258">
        <w:rPr>
          <w:rFonts w:cs="Simplified Arabic"/>
          <w:rtl/>
          <w:lang w:val="en-US"/>
        </w:rPr>
        <w:t>لم تتوافر أي معلومات بشأن خط الأساس</w:t>
      </w:r>
      <w:r w:rsidRPr="00217E98">
        <w:rPr>
          <w:rFonts w:cs="Simplified Arabic"/>
          <w:rtl/>
          <w:lang w:val="en-US"/>
        </w:rPr>
        <w:t>)</w:t>
      </w:r>
      <w:r w:rsidR="00311380" w:rsidRPr="00311380">
        <w:t xml:space="preserve"> </w:t>
      </w:r>
    </w:p>
    <w:p w14:paraId="3AB53D43" w14:textId="4085E201" w:rsidR="00217E98" w:rsidRDefault="00217E98" w:rsidP="00217E98">
      <w:pPr>
        <w:pStyle w:val="Paragraphedeliste"/>
        <w:numPr>
          <w:ilvl w:val="0"/>
          <w:numId w:val="12"/>
        </w:numPr>
        <w:bidi/>
        <w:spacing w:after="120" w:line="216" w:lineRule="auto"/>
        <w:ind w:left="1026" w:hanging="357"/>
        <w:contextualSpacing w:val="0"/>
        <w:jc w:val="both"/>
        <w:rPr>
          <w:rFonts w:cs="Simplified Arabic"/>
          <w:lang w:val="en-US"/>
        </w:rPr>
      </w:pPr>
      <w:r w:rsidRPr="00217E98">
        <w:rPr>
          <w:rFonts w:cs="Simplified Arabic"/>
          <w:rtl/>
          <w:lang w:val="en-US"/>
        </w:rPr>
        <w:t xml:space="preserve">كان لدى </w:t>
      </w:r>
      <w:r w:rsidR="007C7B0E">
        <w:rPr>
          <w:rFonts w:cs="Simplified Arabic" w:hint="cs"/>
          <w:rtl/>
          <w:lang w:val="en-US"/>
        </w:rPr>
        <w:t>أربعة وسبعون</w:t>
      </w:r>
      <w:r w:rsidR="00565258">
        <w:rPr>
          <w:rFonts w:cs="Simplified Arabic" w:hint="cs"/>
          <w:rtl/>
          <w:lang w:val="en-US"/>
        </w:rPr>
        <w:t xml:space="preserve"> من </w:t>
      </w:r>
      <w:proofErr w:type="gramStart"/>
      <w:r w:rsidR="00565258">
        <w:rPr>
          <w:rFonts w:cs="Simplified Arabic" w:hint="cs"/>
          <w:rtl/>
          <w:lang w:val="en-US"/>
        </w:rPr>
        <w:t>المائة</w:t>
      </w:r>
      <w:proofErr w:type="gramEnd"/>
      <w:r w:rsidRPr="00217E98">
        <w:rPr>
          <w:rFonts w:cs="Simplified Arabic"/>
          <w:rtl/>
          <w:lang w:val="en-US"/>
        </w:rPr>
        <w:t xml:space="preserve"> من الأطراف إمكانية الوصول إلى الأدوات اللازمة للكشف عن </w:t>
      </w:r>
      <w:r w:rsidR="00DD112E">
        <w:rPr>
          <w:rFonts w:cs="Simplified Arabic"/>
          <w:rtl/>
          <w:lang w:val="en-US"/>
        </w:rPr>
        <w:t>الكائنات الحية ال</w:t>
      </w:r>
      <w:r w:rsidR="00943499">
        <w:rPr>
          <w:rFonts w:cs="Simplified Arabic"/>
          <w:rtl/>
          <w:lang w:val="en-US"/>
        </w:rPr>
        <w:t>محوّرة</w:t>
      </w:r>
      <w:r w:rsidRPr="00217E98">
        <w:rPr>
          <w:rFonts w:cs="Simplified Arabic"/>
          <w:rtl/>
          <w:lang w:val="en-US"/>
        </w:rPr>
        <w:t xml:space="preserve"> وتحديد هويتها، وكان لدى 67</w:t>
      </w:r>
      <w:r w:rsidR="00DF1337">
        <w:rPr>
          <w:rFonts w:cs="Simplified Arabic" w:hint="cs"/>
          <w:rtl/>
          <w:lang w:val="en-US"/>
        </w:rPr>
        <w:t xml:space="preserve"> في </w:t>
      </w:r>
      <w:proofErr w:type="gramStart"/>
      <w:r w:rsidR="00DF1337">
        <w:rPr>
          <w:rFonts w:cs="Simplified Arabic" w:hint="cs"/>
          <w:rtl/>
          <w:lang w:val="en-US"/>
        </w:rPr>
        <w:t>المائة</w:t>
      </w:r>
      <w:proofErr w:type="gramEnd"/>
      <w:r w:rsidRPr="00217E98">
        <w:rPr>
          <w:rFonts w:cs="Simplified Arabic"/>
          <w:rtl/>
          <w:lang w:val="en-US"/>
        </w:rPr>
        <w:t xml:space="preserve"> من الأطراف إمكانية الوصول إلى المواد المرجعية المعتمدة. </w:t>
      </w:r>
      <w:r w:rsidR="00DF1337">
        <w:rPr>
          <w:rFonts w:cs="Simplified Arabic" w:hint="cs"/>
          <w:rtl/>
          <w:lang w:val="en-US"/>
        </w:rPr>
        <w:t>وأمكن</w:t>
      </w:r>
      <w:r w:rsidRPr="00217E98">
        <w:rPr>
          <w:rFonts w:cs="Simplified Arabic"/>
          <w:rtl/>
          <w:lang w:val="en-US"/>
        </w:rPr>
        <w:t xml:space="preserve"> ملاحظة تباين إقليمي كبير بين الأطراف في مختلف المناطق فيما يتعلق ب</w:t>
      </w:r>
      <w:r w:rsidR="00DF1337">
        <w:rPr>
          <w:rFonts w:cs="Simplified Arabic" w:hint="cs"/>
          <w:rtl/>
          <w:lang w:val="en-US"/>
        </w:rPr>
        <w:t>إبلاغها</w:t>
      </w:r>
      <w:r w:rsidRPr="00217E98">
        <w:rPr>
          <w:rFonts w:cs="Simplified Arabic"/>
          <w:rtl/>
          <w:lang w:val="en-US"/>
        </w:rPr>
        <w:t xml:space="preserve"> عن </w:t>
      </w:r>
      <w:r w:rsidR="00910C4B">
        <w:rPr>
          <w:rFonts w:cs="Simplified Arabic" w:hint="cs"/>
          <w:rtl/>
          <w:lang w:val="en-US"/>
        </w:rPr>
        <w:t>وصولها إلى</w:t>
      </w:r>
      <w:r w:rsidRPr="00217E98">
        <w:rPr>
          <w:rFonts w:cs="Simplified Arabic"/>
          <w:rtl/>
          <w:lang w:val="en-US"/>
        </w:rPr>
        <w:t xml:space="preserve"> مواد مرجعية معتمدة واستخدامها (بين 39 و95 في </w:t>
      </w:r>
      <w:proofErr w:type="gramStart"/>
      <w:r w:rsidRPr="00217E98">
        <w:rPr>
          <w:rFonts w:cs="Simplified Arabic"/>
          <w:rtl/>
          <w:lang w:val="en-US"/>
        </w:rPr>
        <w:t>المائة</w:t>
      </w:r>
      <w:proofErr w:type="gramEnd"/>
      <w:r w:rsidRPr="00217E98">
        <w:rPr>
          <w:rFonts w:cs="Simplified Arabic"/>
          <w:rtl/>
          <w:lang w:val="en-US"/>
        </w:rPr>
        <w:t xml:space="preserve">؛ و48 و100 في </w:t>
      </w:r>
      <w:proofErr w:type="gramStart"/>
      <w:r w:rsidRPr="00217E98">
        <w:rPr>
          <w:rFonts w:cs="Simplified Arabic"/>
          <w:rtl/>
          <w:lang w:val="en-US"/>
        </w:rPr>
        <w:t>المائة</w:t>
      </w:r>
      <w:proofErr w:type="gramEnd"/>
      <w:r w:rsidRPr="00217E98">
        <w:rPr>
          <w:rFonts w:cs="Simplified Arabic"/>
          <w:rtl/>
          <w:lang w:val="en-US"/>
        </w:rPr>
        <w:t xml:space="preserve"> على التوالي)</w:t>
      </w:r>
      <w:r w:rsidR="00311380" w:rsidRPr="00311380">
        <w:t xml:space="preserve"> </w:t>
      </w:r>
    </w:p>
    <w:p w14:paraId="3806E30D" w14:textId="268A9C2C" w:rsidR="00217E98" w:rsidRDefault="00DF1337" w:rsidP="00217E98">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شكل</w:t>
      </w:r>
      <w:r w:rsidR="00217E98" w:rsidRPr="00217E98">
        <w:rPr>
          <w:rFonts w:cs="Simplified Arabic"/>
          <w:rtl/>
          <w:lang w:val="en-US"/>
        </w:rPr>
        <w:t xml:space="preserve"> بناء القدرات في مجال أخذ العينات والكشف عن </w:t>
      </w:r>
      <w:r w:rsidR="00DD112E">
        <w:rPr>
          <w:rFonts w:cs="Simplified Arabic"/>
          <w:rtl/>
          <w:lang w:val="en-US"/>
        </w:rPr>
        <w:t>الكائنات الحية ال</w:t>
      </w:r>
      <w:r w:rsidR="00943499">
        <w:rPr>
          <w:rFonts w:cs="Simplified Arabic"/>
          <w:rtl/>
          <w:lang w:val="en-US"/>
        </w:rPr>
        <w:t>محوّرة</w:t>
      </w:r>
      <w:r w:rsidR="00217E98" w:rsidRPr="00217E98">
        <w:rPr>
          <w:rFonts w:cs="Simplified Arabic"/>
          <w:rtl/>
          <w:lang w:val="en-US"/>
        </w:rPr>
        <w:t xml:space="preserve"> وتحديد هويتها </w:t>
      </w:r>
      <w:r>
        <w:rPr>
          <w:rFonts w:cs="Simplified Arabic" w:hint="cs"/>
          <w:rtl/>
          <w:lang w:val="en-US"/>
        </w:rPr>
        <w:t>ضرورة</w:t>
      </w:r>
      <w:r w:rsidR="00217E98" w:rsidRPr="00217E98">
        <w:rPr>
          <w:rFonts w:cs="Simplified Arabic"/>
          <w:rtl/>
          <w:lang w:val="en-US"/>
        </w:rPr>
        <w:t xml:space="preserve"> متزايدة للأطراف (88 في </w:t>
      </w:r>
      <w:proofErr w:type="gramStart"/>
      <w:r w:rsidR="00217E98" w:rsidRPr="00217E98">
        <w:rPr>
          <w:rFonts w:cs="Simplified Arabic"/>
          <w:rtl/>
          <w:lang w:val="en-US"/>
        </w:rPr>
        <w:t>المائة</w:t>
      </w:r>
      <w:proofErr w:type="gramEnd"/>
      <w:r w:rsidR="00217E98" w:rsidRPr="00217E98">
        <w:rPr>
          <w:rFonts w:cs="Simplified Arabic"/>
          <w:rtl/>
          <w:lang w:val="en-US"/>
        </w:rPr>
        <w:t xml:space="preserve">، وهو ما يمثل زيادة بنسبة 8 في </w:t>
      </w:r>
      <w:proofErr w:type="gramStart"/>
      <w:r w:rsidR="00217E98" w:rsidRPr="00217E98">
        <w:rPr>
          <w:rFonts w:cs="Simplified Arabic"/>
          <w:rtl/>
          <w:lang w:val="en-US"/>
        </w:rPr>
        <w:t>المائة</w:t>
      </w:r>
      <w:proofErr w:type="gramEnd"/>
      <w:r w:rsidR="00217E98" w:rsidRPr="00217E98">
        <w:rPr>
          <w:rFonts w:cs="Simplified Arabic"/>
          <w:rtl/>
          <w:lang w:val="en-US"/>
        </w:rPr>
        <w:t xml:space="preserve"> </w:t>
      </w:r>
      <w:r w:rsidR="00290AF6">
        <w:rPr>
          <w:rFonts w:cs="Simplified Arabic"/>
          <w:rtl/>
          <w:lang w:val="en-US"/>
        </w:rPr>
        <w:t>قياساً إلى خط الأسا</w:t>
      </w:r>
      <w:r>
        <w:rPr>
          <w:rFonts w:cs="Simplified Arabic" w:hint="cs"/>
          <w:rtl/>
          <w:lang w:val="en-US"/>
        </w:rPr>
        <w:t>س)</w:t>
      </w:r>
      <w:r w:rsidR="00311380" w:rsidRPr="00311380">
        <w:t xml:space="preserve"> </w:t>
      </w:r>
    </w:p>
    <w:p w14:paraId="02FE6A82" w14:textId="5EC27296" w:rsidR="00A97C80" w:rsidRPr="00217E98" w:rsidRDefault="00217E98" w:rsidP="00217E98">
      <w:pPr>
        <w:bidi/>
        <w:spacing w:after="120" w:line="216" w:lineRule="auto"/>
        <w:rPr>
          <w:rFonts w:cs="Simplified Arabic"/>
          <w:b/>
          <w:bCs/>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sidR="008A6971">
        <w:rPr>
          <w:rFonts w:cs="Simplified Arabic" w:hint="cs"/>
          <w:b/>
          <w:bCs/>
          <w:rtl/>
          <w:lang w:val="en-US"/>
        </w:rPr>
        <w:t>تحليل المعلومات</w:t>
      </w:r>
    </w:p>
    <w:p w14:paraId="7DC3D305" w14:textId="409B7E28" w:rsidR="000718FB" w:rsidRPr="000718FB" w:rsidRDefault="008A6971" w:rsidP="000718FB">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تضمنت</w:t>
      </w:r>
      <w:r w:rsidR="00217E98" w:rsidRPr="00217E98">
        <w:rPr>
          <w:rFonts w:cs="Simplified Arabic"/>
          <w:sz w:val="22"/>
          <w:rtl/>
          <w:lang w:val="en-US"/>
        </w:rPr>
        <w:t xml:space="preserve"> ال</w:t>
      </w:r>
      <w:r w:rsidR="00BB38C2">
        <w:rPr>
          <w:rFonts w:cs="Simplified Arabic"/>
          <w:sz w:val="22"/>
          <w:rtl/>
          <w:lang w:val="en-US"/>
        </w:rPr>
        <w:t>غاية</w:t>
      </w:r>
      <w:r w:rsidR="00217E98" w:rsidRPr="00217E98">
        <w:rPr>
          <w:rFonts w:cs="Simplified Arabic"/>
          <w:sz w:val="22"/>
          <w:rtl/>
          <w:lang w:val="en-US"/>
        </w:rPr>
        <w:t xml:space="preserve"> </w:t>
      </w:r>
      <w:r w:rsidR="0044021F">
        <w:rPr>
          <w:rFonts w:cs="Simplified Arabic"/>
          <w:sz w:val="22"/>
          <w:rtl/>
          <w:lang w:val="en-US"/>
        </w:rPr>
        <w:t>ألف-</w:t>
      </w:r>
      <w:r w:rsidR="00217E98" w:rsidRPr="00217E98">
        <w:rPr>
          <w:rFonts w:cs="Simplified Arabic"/>
          <w:sz w:val="22"/>
          <w:rtl/>
          <w:lang w:val="en-US"/>
        </w:rPr>
        <w:t xml:space="preserve">8 ثلاثة أهداف </w:t>
      </w:r>
      <w:r w:rsidR="005A3B96">
        <w:rPr>
          <w:rFonts w:cs="Simplified Arabic"/>
          <w:sz w:val="22"/>
          <w:rtl/>
          <w:lang w:val="en-US"/>
        </w:rPr>
        <w:t>يتعين بلوغها</w:t>
      </w:r>
      <w:r w:rsidR="00217E98" w:rsidRPr="00217E98">
        <w:rPr>
          <w:rFonts w:cs="Simplified Arabic"/>
          <w:sz w:val="22"/>
          <w:rtl/>
          <w:lang w:val="en-US"/>
        </w:rPr>
        <w:t xml:space="preserve"> من أجل تحقيق ال</w:t>
      </w:r>
      <w:r w:rsidR="00BB38C2">
        <w:rPr>
          <w:rFonts w:cs="Simplified Arabic"/>
          <w:sz w:val="22"/>
          <w:rtl/>
          <w:lang w:val="en-US"/>
        </w:rPr>
        <w:t>غاية</w:t>
      </w:r>
      <w:r w:rsidR="00217E98" w:rsidRPr="00217E98">
        <w:rPr>
          <w:rFonts w:cs="Simplified Arabic"/>
          <w:sz w:val="22"/>
          <w:rtl/>
          <w:lang w:val="en-US"/>
        </w:rPr>
        <w:t xml:space="preserve"> وأربعة مؤشرات لقياس ال</w:t>
      </w:r>
      <w:r w:rsidR="00013A26">
        <w:rPr>
          <w:rFonts w:cs="Simplified Arabic"/>
          <w:sz w:val="22"/>
          <w:rtl/>
          <w:lang w:val="en-US"/>
        </w:rPr>
        <w:t>تقدّم</w:t>
      </w:r>
      <w:r w:rsidR="00217E98" w:rsidRPr="00217E98">
        <w:rPr>
          <w:rFonts w:cs="Simplified Arabic"/>
          <w:sz w:val="22"/>
          <w:rtl/>
          <w:lang w:val="en-US"/>
        </w:rPr>
        <w:t xml:space="preserve"> المحرز نحو تحقيق تلك الأهداف. وفيما يتعلق بالمؤشر أ</w:t>
      </w:r>
      <w:r>
        <w:rPr>
          <w:rFonts w:cs="Simplified Arabic" w:hint="cs"/>
          <w:sz w:val="22"/>
          <w:rtl/>
          <w:lang w:val="en-US"/>
        </w:rPr>
        <w:t>-</w:t>
      </w:r>
      <w:r w:rsidR="00217E98" w:rsidRPr="00217E98">
        <w:rPr>
          <w:rFonts w:cs="Simplified Arabic"/>
          <w:sz w:val="22"/>
          <w:rtl/>
          <w:lang w:val="en-US"/>
        </w:rPr>
        <w:t xml:space="preserve">8 (أ) (النسبة المئوية للكائنات </w:t>
      </w:r>
      <w:r w:rsidR="0091022D">
        <w:rPr>
          <w:rFonts w:cs="Simplified Arabic"/>
          <w:sz w:val="22"/>
          <w:rtl/>
          <w:lang w:val="en-US"/>
        </w:rPr>
        <w:t>الحية ال</w:t>
      </w:r>
      <w:r w:rsidR="00943499">
        <w:rPr>
          <w:rFonts w:cs="Simplified Arabic"/>
          <w:sz w:val="22"/>
          <w:rtl/>
          <w:lang w:val="en-US"/>
        </w:rPr>
        <w:t>محوّرة</w:t>
      </w:r>
      <w:r w:rsidR="00217E98" w:rsidRPr="00217E98">
        <w:rPr>
          <w:rFonts w:cs="Simplified Arabic"/>
          <w:sz w:val="22"/>
          <w:rtl/>
          <w:lang w:val="en-US"/>
        </w:rPr>
        <w:t xml:space="preserve"> </w:t>
      </w:r>
      <w:r w:rsidR="00402CE4">
        <w:rPr>
          <w:rFonts w:cs="Simplified Arabic" w:hint="cs"/>
          <w:sz w:val="22"/>
          <w:rtl/>
          <w:lang w:val="en-US"/>
        </w:rPr>
        <w:t xml:space="preserve">في </w:t>
      </w:r>
      <w:r w:rsidR="00A96982">
        <w:rPr>
          <w:rFonts w:cs="Simplified Arabic"/>
          <w:sz w:val="22"/>
          <w:rtl/>
          <w:lang w:val="en-US"/>
        </w:rPr>
        <w:t>غرفة</w:t>
      </w:r>
      <w:r w:rsidR="00C73DBC">
        <w:rPr>
          <w:rFonts w:cs="Simplified Arabic"/>
          <w:sz w:val="22"/>
          <w:rtl/>
          <w:lang w:val="en-US"/>
        </w:rPr>
        <w:t xml:space="preserve"> تبادل معلومات السلامة الأحيائية</w:t>
      </w:r>
      <w:r w:rsidR="00217E98" w:rsidRPr="00217E98">
        <w:rPr>
          <w:rFonts w:cs="Simplified Arabic"/>
          <w:sz w:val="22"/>
          <w:rtl/>
          <w:lang w:val="en-US"/>
        </w:rPr>
        <w:t xml:space="preserve"> التي تتوفر لها </w:t>
      </w:r>
      <w:r w:rsidR="00402CE4">
        <w:rPr>
          <w:rFonts w:cs="Simplified Arabic" w:hint="cs"/>
          <w:sz w:val="22"/>
          <w:rtl/>
          <w:lang w:val="en-US"/>
        </w:rPr>
        <w:t xml:space="preserve">أساليب </w:t>
      </w:r>
      <w:r w:rsidR="00217E98" w:rsidRPr="00217E98">
        <w:rPr>
          <w:rFonts w:cs="Simplified Arabic"/>
          <w:sz w:val="22"/>
          <w:rtl/>
          <w:lang w:val="en-US"/>
        </w:rPr>
        <w:t xml:space="preserve">الكشف)، يحتوي 569 سجلاً </w:t>
      </w:r>
      <w:r w:rsidR="00F73A89">
        <w:rPr>
          <w:rFonts w:cs="Simplified Arabic"/>
          <w:sz w:val="22"/>
          <w:rtl/>
          <w:lang w:val="en-US"/>
        </w:rPr>
        <w:t>للكائنات الحية ال</w:t>
      </w:r>
      <w:r w:rsidR="00943499">
        <w:rPr>
          <w:rFonts w:cs="Simplified Arabic"/>
          <w:sz w:val="22"/>
          <w:rtl/>
          <w:lang w:val="en-US"/>
        </w:rPr>
        <w:t>محوّرة</w:t>
      </w:r>
      <w:r w:rsidR="00217E98" w:rsidRPr="00217E98">
        <w:rPr>
          <w:rFonts w:cs="Simplified Arabic"/>
          <w:sz w:val="22"/>
          <w:rtl/>
          <w:lang w:val="en-US"/>
        </w:rPr>
        <w:t xml:space="preserve"> على معلومات مرتبطة في مجال </w:t>
      </w:r>
      <w:r w:rsidR="00402CE4">
        <w:rPr>
          <w:rFonts w:cs="Simplified Arabic" w:hint="cs"/>
          <w:sz w:val="22"/>
          <w:rtl/>
          <w:lang w:val="en-US"/>
        </w:rPr>
        <w:t>أسلوب</w:t>
      </w:r>
      <w:r w:rsidR="00217E98" w:rsidRPr="00217E98">
        <w:rPr>
          <w:rFonts w:cs="Simplified Arabic"/>
          <w:sz w:val="22"/>
          <w:rtl/>
          <w:lang w:val="en-US"/>
        </w:rPr>
        <w:t xml:space="preserve"> (</w:t>
      </w:r>
      <w:r w:rsidR="00402CE4">
        <w:rPr>
          <w:rFonts w:cs="Simplified Arabic" w:hint="cs"/>
          <w:sz w:val="22"/>
          <w:rtl/>
          <w:lang w:val="en-US"/>
        </w:rPr>
        <w:t>أساليب</w:t>
      </w:r>
      <w:r w:rsidR="00217E98" w:rsidRPr="00217E98">
        <w:rPr>
          <w:rFonts w:cs="Simplified Arabic"/>
          <w:sz w:val="22"/>
          <w:rtl/>
          <w:lang w:val="en-US"/>
        </w:rPr>
        <w:t>) الكشف بالتنسيق المشترك</w:t>
      </w:r>
      <w:r w:rsidR="00402CE4">
        <w:rPr>
          <w:rFonts w:cs="Simplified Arabic" w:hint="cs"/>
          <w:sz w:val="22"/>
          <w:rtl/>
          <w:lang w:val="en-US"/>
        </w:rPr>
        <w:t>،</w:t>
      </w:r>
      <w:r w:rsidR="00217E98" w:rsidRPr="00217E98">
        <w:rPr>
          <w:rFonts w:cs="Simplified Arabic"/>
          <w:sz w:val="22"/>
          <w:rtl/>
          <w:lang w:val="en-US"/>
        </w:rPr>
        <w:t xml:space="preserve"> من إجمالي </w:t>
      </w:r>
      <w:r w:rsidR="00402CE4">
        <w:rPr>
          <w:rFonts w:cs="Simplified Arabic" w:hint="cs"/>
          <w:sz w:val="22"/>
          <w:rtl/>
          <w:lang w:val="en-US"/>
        </w:rPr>
        <w:t xml:space="preserve">018 1 </w:t>
      </w:r>
      <w:r w:rsidR="00217E98" w:rsidRPr="00217E98">
        <w:rPr>
          <w:rFonts w:cs="Simplified Arabic"/>
          <w:sz w:val="22"/>
          <w:rtl/>
          <w:lang w:val="en-US"/>
        </w:rPr>
        <w:t xml:space="preserve">سجلاً </w:t>
      </w:r>
      <w:r w:rsidR="000C218C">
        <w:rPr>
          <w:rFonts w:cs="Simplified Arabic" w:hint="cs"/>
          <w:sz w:val="22"/>
          <w:rtl/>
          <w:lang w:val="en-US"/>
        </w:rPr>
        <w:t>من سجلات ا</w:t>
      </w:r>
      <w:r w:rsidR="00F73A89">
        <w:rPr>
          <w:rFonts w:cs="Simplified Arabic"/>
          <w:sz w:val="22"/>
          <w:rtl/>
          <w:lang w:val="en-US"/>
        </w:rPr>
        <w:t>لكائنات الحية ال</w:t>
      </w:r>
      <w:r w:rsidR="00943499">
        <w:rPr>
          <w:rFonts w:cs="Simplified Arabic"/>
          <w:sz w:val="22"/>
          <w:rtl/>
          <w:lang w:val="en-US"/>
        </w:rPr>
        <w:t>محوّرة</w:t>
      </w:r>
      <w:r w:rsidR="00217E98" w:rsidRPr="00217E98">
        <w:rPr>
          <w:rFonts w:cs="Simplified Arabic"/>
          <w:sz w:val="22"/>
          <w:rtl/>
          <w:lang w:val="en-US"/>
        </w:rPr>
        <w:t xml:space="preserve"> المنشورة </w:t>
      </w:r>
      <w:r w:rsidR="00893169">
        <w:rPr>
          <w:rFonts w:cs="Simplified Arabic"/>
          <w:sz w:val="22"/>
          <w:rtl/>
          <w:lang w:val="en-US"/>
        </w:rPr>
        <w:t xml:space="preserve">على </w:t>
      </w:r>
      <w:r w:rsidR="00A96982">
        <w:rPr>
          <w:rFonts w:cs="Simplified Arabic"/>
          <w:sz w:val="22"/>
          <w:rtl/>
          <w:lang w:val="en-US"/>
        </w:rPr>
        <w:t>موقع غرفة</w:t>
      </w:r>
      <w:r w:rsidR="00C73DBC">
        <w:rPr>
          <w:rFonts w:cs="Simplified Arabic"/>
          <w:sz w:val="22"/>
          <w:rtl/>
          <w:lang w:val="en-US"/>
        </w:rPr>
        <w:t xml:space="preserve"> تبادل معلومات السلامة الأحيائية</w:t>
      </w:r>
      <w:r w:rsidR="00217E98" w:rsidRPr="00217E98">
        <w:rPr>
          <w:rFonts w:cs="Simplified Arabic"/>
          <w:sz w:val="22"/>
          <w:rtl/>
          <w:lang w:val="en-US"/>
        </w:rPr>
        <w:t xml:space="preserve"> (</w:t>
      </w:r>
      <w:r w:rsidR="00402CE4">
        <w:rPr>
          <w:rFonts w:cs="Simplified Arabic" w:hint="cs"/>
          <w:sz w:val="22"/>
          <w:rtl/>
          <w:lang w:val="en-US"/>
        </w:rPr>
        <w:t>وهو ما يمثل</w:t>
      </w:r>
      <w:r w:rsidR="00217E98" w:rsidRPr="00217E98">
        <w:rPr>
          <w:rFonts w:cs="Simplified Arabic"/>
          <w:sz w:val="22"/>
          <w:rtl/>
          <w:lang w:val="en-US"/>
        </w:rPr>
        <w:t xml:space="preserve"> 56 في </w:t>
      </w:r>
      <w:proofErr w:type="gramStart"/>
      <w:r w:rsidR="00217E98" w:rsidRPr="00217E98">
        <w:rPr>
          <w:rFonts w:cs="Simplified Arabic"/>
          <w:sz w:val="22"/>
          <w:rtl/>
          <w:lang w:val="en-US"/>
        </w:rPr>
        <w:t>المائة</w:t>
      </w:r>
      <w:proofErr w:type="gramEnd"/>
      <w:r w:rsidR="00217E98" w:rsidRPr="00217E98">
        <w:rPr>
          <w:rFonts w:cs="Simplified Arabic"/>
          <w:sz w:val="22"/>
          <w:rtl/>
          <w:lang w:val="en-US"/>
        </w:rPr>
        <w:t xml:space="preserve"> من سجلات </w:t>
      </w:r>
      <w:r w:rsidR="00DD112E">
        <w:rPr>
          <w:rFonts w:cs="Simplified Arabic"/>
          <w:sz w:val="22"/>
          <w:rtl/>
          <w:lang w:val="en-US"/>
        </w:rPr>
        <w:t>الكائنات الحية ال</w:t>
      </w:r>
      <w:r w:rsidR="00943499">
        <w:rPr>
          <w:rFonts w:cs="Simplified Arabic"/>
          <w:sz w:val="22"/>
          <w:rtl/>
          <w:lang w:val="en-US"/>
        </w:rPr>
        <w:t>محوّرة</w:t>
      </w:r>
      <w:r w:rsidR="00217E98" w:rsidRPr="00217E98">
        <w:rPr>
          <w:rFonts w:cs="Simplified Arabic"/>
          <w:sz w:val="22"/>
          <w:rtl/>
          <w:lang w:val="en-US"/>
        </w:rPr>
        <w:t xml:space="preserve">). </w:t>
      </w:r>
      <w:r w:rsidR="00402CE4">
        <w:rPr>
          <w:rFonts w:cs="Simplified Arabic" w:hint="cs"/>
          <w:sz w:val="22"/>
          <w:rtl/>
          <w:lang w:val="en-US"/>
        </w:rPr>
        <w:t>و</w:t>
      </w:r>
      <w:r w:rsidR="00217E98" w:rsidRPr="00217E98">
        <w:rPr>
          <w:rFonts w:cs="Simplified Arabic"/>
          <w:sz w:val="22"/>
          <w:rtl/>
          <w:lang w:val="en-US"/>
        </w:rPr>
        <w:t xml:space="preserve">لم يكن من الممكن </w:t>
      </w:r>
      <w:r w:rsidR="00402CE4">
        <w:rPr>
          <w:rFonts w:cs="Simplified Arabic" w:hint="cs"/>
          <w:sz w:val="22"/>
          <w:rtl/>
          <w:lang w:val="en-US"/>
        </w:rPr>
        <w:t>تحديد</w:t>
      </w:r>
      <w:r w:rsidR="00217E98" w:rsidRPr="00217E98">
        <w:rPr>
          <w:rFonts w:cs="Simplified Arabic"/>
          <w:sz w:val="22"/>
          <w:rtl/>
          <w:lang w:val="en-US"/>
        </w:rPr>
        <w:t xml:space="preserve"> معلومات </w:t>
      </w:r>
      <w:r w:rsidR="00402CE4">
        <w:rPr>
          <w:rFonts w:cs="Simplified Arabic" w:hint="cs"/>
          <w:sz w:val="22"/>
          <w:rtl/>
          <w:lang w:val="en-US"/>
        </w:rPr>
        <w:t>بشأن خط الأساس</w:t>
      </w:r>
      <w:r w:rsidR="00217E98" w:rsidRPr="00217E98">
        <w:rPr>
          <w:rFonts w:cs="Simplified Arabic"/>
          <w:sz w:val="22"/>
          <w:rtl/>
          <w:lang w:val="en-US"/>
        </w:rPr>
        <w:t xml:space="preserve">، حيث استخدم </w:t>
      </w:r>
      <w:r w:rsidR="0075107A">
        <w:rPr>
          <w:rFonts w:cs="Simplified Arabic" w:hint="cs"/>
          <w:sz w:val="22"/>
          <w:rtl/>
          <w:lang w:val="en-US"/>
        </w:rPr>
        <w:t>حقل</w:t>
      </w:r>
      <w:r w:rsidR="00217E98" w:rsidRPr="00217E98">
        <w:rPr>
          <w:rFonts w:cs="Simplified Arabic"/>
          <w:sz w:val="22"/>
          <w:rtl/>
          <w:lang w:val="en-US"/>
        </w:rPr>
        <w:t xml:space="preserve"> </w:t>
      </w:r>
      <w:r w:rsidR="00402CE4">
        <w:rPr>
          <w:rFonts w:cs="Simplified Arabic" w:hint="cs"/>
          <w:sz w:val="22"/>
          <w:rtl/>
          <w:lang w:val="en-US"/>
        </w:rPr>
        <w:t>أسلوب</w:t>
      </w:r>
      <w:r w:rsidR="00217E98" w:rsidRPr="00217E98">
        <w:rPr>
          <w:rFonts w:cs="Simplified Arabic"/>
          <w:sz w:val="22"/>
          <w:rtl/>
          <w:lang w:val="en-US"/>
        </w:rPr>
        <w:t xml:space="preserve"> (</w:t>
      </w:r>
      <w:r w:rsidR="00402CE4">
        <w:rPr>
          <w:rFonts w:cs="Simplified Arabic" w:hint="cs"/>
          <w:sz w:val="22"/>
          <w:rtl/>
          <w:lang w:val="en-US"/>
        </w:rPr>
        <w:t>أساليب</w:t>
      </w:r>
      <w:r w:rsidR="00217E98" w:rsidRPr="00217E98">
        <w:rPr>
          <w:rFonts w:cs="Simplified Arabic"/>
          <w:sz w:val="22"/>
          <w:rtl/>
          <w:lang w:val="en-US"/>
        </w:rPr>
        <w:t>) الكشف استرجاع المعلومات الدينامي</w:t>
      </w:r>
      <w:r w:rsidR="0075107A" w:rsidRPr="00E54349">
        <w:rPr>
          <w:rFonts w:cs="Simplified Arabic"/>
          <w:sz w:val="22"/>
          <w:vertAlign w:val="superscript"/>
          <w:rtl/>
          <w:lang w:val="en-US"/>
        </w:rPr>
        <w:footnoteReference w:id="41"/>
      </w:r>
      <w:r w:rsidR="0075107A" w:rsidRPr="00291CE9">
        <w:t xml:space="preserve"> </w:t>
      </w:r>
      <w:r w:rsidR="00217E98" w:rsidRPr="00217E98">
        <w:rPr>
          <w:rFonts w:cs="Simplified Arabic"/>
          <w:sz w:val="22"/>
          <w:rtl/>
          <w:lang w:val="en-US"/>
        </w:rPr>
        <w:t>لملء ا</w:t>
      </w:r>
      <w:r w:rsidR="0075107A">
        <w:rPr>
          <w:rFonts w:cs="Simplified Arabic" w:hint="cs"/>
          <w:sz w:val="22"/>
          <w:rtl/>
          <w:lang w:val="en-US"/>
        </w:rPr>
        <w:t>لحقل</w:t>
      </w:r>
      <w:r w:rsidR="00217E98" w:rsidRPr="00217E98">
        <w:rPr>
          <w:rFonts w:cs="Simplified Arabic"/>
          <w:sz w:val="22"/>
          <w:rtl/>
          <w:lang w:val="en-US"/>
        </w:rPr>
        <w:t xml:space="preserve"> بروابط آلية لقاعدة بيانات </w:t>
      </w:r>
      <w:r w:rsidR="00217E98" w:rsidRPr="00217E98">
        <w:rPr>
          <w:rFonts w:cs="Simplified Arabic"/>
          <w:sz w:val="22"/>
          <w:lang w:val="en-US"/>
        </w:rPr>
        <w:t>GMOMETHODS</w:t>
      </w:r>
      <w:r w:rsidR="00217E98" w:rsidRPr="00217E98">
        <w:rPr>
          <w:rFonts w:cs="Simplified Arabic"/>
          <w:sz w:val="22"/>
          <w:rtl/>
          <w:lang w:val="en-US"/>
        </w:rPr>
        <w:t xml:space="preserve"> التابعة للمختبر المرجعي للاتحاد الأوروبي للأغذية والأعلاف ال</w:t>
      </w:r>
      <w:r w:rsidR="00943499">
        <w:rPr>
          <w:rFonts w:cs="Simplified Arabic"/>
          <w:sz w:val="22"/>
          <w:rtl/>
          <w:lang w:val="en-US"/>
        </w:rPr>
        <w:t>محوّرة</w:t>
      </w:r>
      <w:r w:rsidR="00217E98" w:rsidRPr="00217E98">
        <w:rPr>
          <w:rFonts w:cs="Simplified Arabic"/>
          <w:sz w:val="22"/>
          <w:rtl/>
          <w:lang w:val="en-US"/>
        </w:rPr>
        <w:t xml:space="preserve"> وقاعدة بيانات </w:t>
      </w:r>
      <w:r w:rsidR="00402CE4">
        <w:rPr>
          <w:rFonts w:cs="Simplified Arabic" w:hint="cs"/>
          <w:sz w:val="22"/>
          <w:rtl/>
          <w:lang w:val="en-US"/>
        </w:rPr>
        <w:t>أساليب</w:t>
      </w:r>
      <w:r w:rsidR="00217E98" w:rsidRPr="00217E98">
        <w:rPr>
          <w:rFonts w:cs="Simplified Arabic"/>
          <w:sz w:val="22"/>
          <w:rtl/>
          <w:lang w:val="en-US"/>
        </w:rPr>
        <w:t xml:space="preserve"> الكشف التابعة لمنظمة </w:t>
      </w:r>
      <w:proofErr w:type="spellStart"/>
      <w:r w:rsidR="000C218C" w:rsidRPr="000C218C">
        <w:rPr>
          <w:rFonts w:cs="Simplified Arabic"/>
          <w:sz w:val="22"/>
          <w:rtl/>
          <w:lang w:val="en-US"/>
        </w:rPr>
        <w:t>كروبلايف</w:t>
      </w:r>
      <w:proofErr w:type="spellEnd"/>
      <w:r w:rsidR="000C218C" w:rsidRPr="000C218C">
        <w:rPr>
          <w:rFonts w:cs="Simplified Arabic"/>
          <w:sz w:val="22"/>
          <w:rtl/>
          <w:lang w:val="en-US"/>
        </w:rPr>
        <w:t xml:space="preserve"> الدولية</w:t>
      </w:r>
      <w:r w:rsidR="00217E98" w:rsidRPr="00217E98">
        <w:rPr>
          <w:rFonts w:cs="Simplified Arabic"/>
          <w:sz w:val="22"/>
          <w:rtl/>
          <w:lang w:val="en-US"/>
        </w:rPr>
        <w:t>.</w:t>
      </w:r>
      <w:r w:rsidR="00311380" w:rsidRPr="00311380">
        <w:rPr>
          <w:rtl/>
        </w:rPr>
        <w:t xml:space="preserve"> </w:t>
      </w:r>
    </w:p>
    <w:p w14:paraId="482BEBEA" w14:textId="63D6D35C" w:rsidR="00A97C80" w:rsidRDefault="00217E98" w:rsidP="006C6685">
      <w:pPr>
        <w:numPr>
          <w:ilvl w:val="0"/>
          <w:numId w:val="4"/>
        </w:numPr>
        <w:bidi/>
        <w:spacing w:after="120" w:line="216" w:lineRule="auto"/>
        <w:ind w:left="561" w:firstLine="0"/>
        <w:jc w:val="both"/>
        <w:rPr>
          <w:rFonts w:cs="Simplified Arabic"/>
          <w:sz w:val="22"/>
          <w:lang w:val="en-US"/>
        </w:rPr>
      </w:pPr>
      <w:r w:rsidRPr="00217E98">
        <w:rPr>
          <w:rFonts w:cs="Simplified Arabic"/>
          <w:sz w:val="22"/>
          <w:rtl/>
          <w:lang w:val="en-US"/>
        </w:rPr>
        <w:t xml:space="preserve">وفيما يتعلق بالمؤشر </w:t>
      </w:r>
      <w:r w:rsidR="0044021F">
        <w:rPr>
          <w:rFonts w:cs="Simplified Arabic"/>
          <w:sz w:val="22"/>
          <w:rtl/>
          <w:lang w:val="en-US"/>
        </w:rPr>
        <w:t>ألف-</w:t>
      </w:r>
      <w:r w:rsidRPr="00217E98">
        <w:rPr>
          <w:rFonts w:cs="Simplified Arabic"/>
          <w:sz w:val="22"/>
          <w:rtl/>
          <w:lang w:val="en-US"/>
        </w:rPr>
        <w:t>8 (ب) (النسبة المئوية للأطراف التي لديها إمكانية الوصول إلى المواد المرجعية و</w:t>
      </w:r>
      <w:r w:rsidR="000718FB">
        <w:rPr>
          <w:rFonts w:cs="Simplified Arabic"/>
          <w:sz w:val="22"/>
          <w:rtl/>
          <w:lang w:val="en-US"/>
        </w:rPr>
        <w:t>أساليب الكشف</w:t>
      </w:r>
      <w:r w:rsidRPr="00217E98">
        <w:rPr>
          <w:rFonts w:cs="Simplified Arabic"/>
          <w:sz w:val="22"/>
          <w:rtl/>
          <w:lang w:val="en-US"/>
        </w:rPr>
        <w:t xml:space="preserve"> واستخدامها للكشف عن </w:t>
      </w:r>
      <w:r w:rsidR="00DD112E">
        <w:rPr>
          <w:rFonts w:cs="Simplified Arabic"/>
          <w:sz w:val="22"/>
          <w:rtl/>
          <w:lang w:val="en-US"/>
        </w:rPr>
        <w:t>الكائنات الحية ال</w:t>
      </w:r>
      <w:r w:rsidR="00943499">
        <w:rPr>
          <w:rFonts w:cs="Simplified Arabic"/>
          <w:sz w:val="22"/>
          <w:rtl/>
          <w:lang w:val="en-US"/>
        </w:rPr>
        <w:t>محوّرة</w:t>
      </w:r>
      <w:r w:rsidRPr="00217E98">
        <w:rPr>
          <w:rFonts w:cs="Simplified Arabic"/>
          <w:sz w:val="22"/>
          <w:rtl/>
          <w:lang w:val="en-US"/>
        </w:rPr>
        <w:t xml:space="preserve"> وتحديد هويتها)، است</w:t>
      </w:r>
      <w:r w:rsidR="000718FB">
        <w:rPr>
          <w:rFonts w:cs="Simplified Arabic" w:hint="cs"/>
          <w:sz w:val="22"/>
          <w:rtl/>
          <w:lang w:val="en-US"/>
        </w:rPr>
        <w:t>ً</w:t>
      </w:r>
      <w:r w:rsidRPr="00217E98">
        <w:rPr>
          <w:rFonts w:cs="Simplified Arabic"/>
          <w:sz w:val="22"/>
          <w:rtl/>
          <w:lang w:val="en-US"/>
        </w:rPr>
        <w:t xml:space="preserve">خدمت المعلومات </w:t>
      </w:r>
      <w:r w:rsidR="00B00C14">
        <w:rPr>
          <w:rFonts w:cs="Simplified Arabic"/>
          <w:sz w:val="22"/>
          <w:rtl/>
          <w:lang w:val="en-US"/>
        </w:rPr>
        <w:t>المُقدّمة</w:t>
      </w:r>
      <w:r w:rsidRPr="00217E98">
        <w:rPr>
          <w:rFonts w:cs="Simplified Arabic"/>
          <w:sz w:val="22"/>
          <w:rtl/>
          <w:lang w:val="en-US"/>
        </w:rPr>
        <w:t xml:space="preserve"> </w:t>
      </w:r>
      <w:r w:rsidR="00D55592">
        <w:rPr>
          <w:rFonts w:cs="Simplified Arabic"/>
          <w:sz w:val="22"/>
          <w:rtl/>
          <w:lang w:val="en-US"/>
        </w:rPr>
        <w:t>رداً على</w:t>
      </w:r>
      <w:r w:rsidRPr="00217E98">
        <w:rPr>
          <w:rFonts w:cs="Simplified Arabic"/>
          <w:sz w:val="22"/>
          <w:rtl/>
          <w:lang w:val="en-US"/>
        </w:rPr>
        <w:t xml:space="preserve"> السؤالين 90 (أ) و90 (ب) من التقريرين الوطنيين الخامس لقياس ال</w:t>
      </w:r>
      <w:r w:rsidR="00013A26">
        <w:rPr>
          <w:rFonts w:cs="Simplified Arabic"/>
          <w:sz w:val="22"/>
          <w:rtl/>
          <w:lang w:val="en-US"/>
        </w:rPr>
        <w:t>تقدّم</w:t>
      </w:r>
      <w:r w:rsidRPr="00217E98">
        <w:rPr>
          <w:rFonts w:cs="Simplified Arabic"/>
          <w:sz w:val="22"/>
          <w:rtl/>
          <w:lang w:val="en-US"/>
        </w:rPr>
        <w:t xml:space="preserve"> المحرز. ولم </w:t>
      </w:r>
      <w:r w:rsidR="000718FB">
        <w:rPr>
          <w:rFonts w:cs="Simplified Arabic"/>
          <w:sz w:val="22"/>
          <w:rtl/>
          <w:lang w:val="en-US"/>
        </w:rPr>
        <w:t>تتوافر أي معلومات بشأن خط الأساس</w:t>
      </w:r>
      <w:r w:rsidRPr="00217E98">
        <w:rPr>
          <w:rFonts w:cs="Simplified Arabic"/>
          <w:sz w:val="22"/>
          <w:rtl/>
          <w:lang w:val="en-US"/>
        </w:rPr>
        <w:t>، لأن هذه الأسئلة لم ت</w:t>
      </w:r>
      <w:r w:rsidR="000718FB">
        <w:rPr>
          <w:rFonts w:cs="Simplified Arabic" w:hint="cs"/>
          <w:sz w:val="22"/>
          <w:rtl/>
          <w:lang w:val="en-US"/>
        </w:rPr>
        <w:t>ُ</w:t>
      </w:r>
      <w:r w:rsidRPr="00217E98">
        <w:rPr>
          <w:rFonts w:cs="Simplified Arabic"/>
          <w:sz w:val="22"/>
          <w:rtl/>
          <w:lang w:val="en-US"/>
        </w:rPr>
        <w:t xml:space="preserve">درج في التقرير الوطني الرابع. وأفاد ثمانون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w:t>
      </w:r>
      <w:r w:rsidR="000718FB">
        <w:rPr>
          <w:rFonts w:cs="Simplified Arabic"/>
          <w:sz w:val="22"/>
          <w:rtl/>
          <w:lang w:val="en-US"/>
        </w:rPr>
        <w:t>بأنه تمكن</w:t>
      </w:r>
      <w:r w:rsidRPr="00217E98">
        <w:rPr>
          <w:rFonts w:cs="Simplified Arabic"/>
          <w:sz w:val="22"/>
          <w:rtl/>
          <w:lang w:val="en-US"/>
        </w:rPr>
        <w:t xml:space="preserve"> من الوصول </w:t>
      </w:r>
      <w:r w:rsidRPr="00217E98">
        <w:rPr>
          <w:rFonts w:cs="Simplified Arabic"/>
          <w:sz w:val="22"/>
          <w:rtl/>
          <w:lang w:val="en-US"/>
        </w:rPr>
        <w:lastRenderedPageBreak/>
        <w:t>إلى المواد المرجعية و</w:t>
      </w:r>
      <w:r w:rsidR="000718FB">
        <w:rPr>
          <w:rFonts w:cs="Simplified Arabic"/>
          <w:sz w:val="22"/>
          <w:rtl/>
          <w:lang w:val="en-US"/>
        </w:rPr>
        <w:t>أساليب الكشف</w:t>
      </w:r>
      <w:r w:rsidR="000718FB">
        <w:rPr>
          <w:rFonts w:cs="Simplified Arabic" w:hint="cs"/>
          <w:sz w:val="22"/>
          <w:rtl/>
          <w:lang w:val="en-US"/>
        </w:rPr>
        <w:t xml:space="preserve"> واستخدامها</w:t>
      </w:r>
      <w:r w:rsidRPr="00217E98">
        <w:rPr>
          <w:rFonts w:cs="Simplified Arabic"/>
          <w:sz w:val="22"/>
          <w:rtl/>
          <w:lang w:val="en-US"/>
        </w:rPr>
        <w:t xml:space="preserve"> للكشف عن </w:t>
      </w:r>
      <w:r w:rsidR="00DD112E">
        <w:rPr>
          <w:rFonts w:cs="Simplified Arabic"/>
          <w:sz w:val="22"/>
          <w:rtl/>
          <w:lang w:val="en-US"/>
        </w:rPr>
        <w:t>الكائنات الحية ال</w:t>
      </w:r>
      <w:r w:rsidR="00943499">
        <w:rPr>
          <w:rFonts w:cs="Simplified Arabic"/>
          <w:sz w:val="22"/>
          <w:rtl/>
          <w:lang w:val="en-US"/>
        </w:rPr>
        <w:t>محوّرة</w:t>
      </w:r>
      <w:r w:rsidRPr="00217E98">
        <w:rPr>
          <w:rFonts w:cs="Simplified Arabic"/>
          <w:sz w:val="22"/>
          <w:rtl/>
          <w:lang w:val="en-US"/>
        </w:rPr>
        <w:t xml:space="preserve"> وتحديد هويتها، وأفاد 75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w:t>
      </w:r>
      <w:r w:rsidR="000718FB">
        <w:rPr>
          <w:rFonts w:cs="Simplified Arabic"/>
          <w:sz w:val="22"/>
          <w:rtl/>
          <w:lang w:val="en-US"/>
        </w:rPr>
        <w:t>بأنه استخدم</w:t>
      </w:r>
      <w:r w:rsidRPr="00217E98">
        <w:rPr>
          <w:rFonts w:cs="Simplified Arabic"/>
          <w:sz w:val="22"/>
          <w:rtl/>
          <w:lang w:val="en-US"/>
        </w:rPr>
        <w:t xml:space="preserve"> المواد المرجعية و</w:t>
      </w:r>
      <w:r w:rsidR="000718FB">
        <w:rPr>
          <w:rFonts w:cs="Simplified Arabic"/>
          <w:sz w:val="22"/>
          <w:rtl/>
          <w:lang w:val="en-US"/>
        </w:rPr>
        <w:t>أساليب الكشف</w:t>
      </w:r>
      <w:r w:rsidR="000718FB">
        <w:rPr>
          <w:rFonts w:cs="Simplified Arabic" w:hint="cs"/>
          <w:sz w:val="22"/>
          <w:rtl/>
          <w:lang w:val="en-US"/>
        </w:rPr>
        <w:t xml:space="preserve"> واستخدامها</w:t>
      </w:r>
      <w:r w:rsidRPr="00217E98">
        <w:rPr>
          <w:rFonts w:cs="Simplified Arabic"/>
          <w:sz w:val="22"/>
          <w:rtl/>
          <w:lang w:val="en-US"/>
        </w:rPr>
        <w:t xml:space="preserve"> للكشف عن </w:t>
      </w:r>
      <w:r w:rsidR="00DD112E">
        <w:rPr>
          <w:rFonts w:cs="Simplified Arabic"/>
          <w:sz w:val="22"/>
          <w:rtl/>
          <w:lang w:val="en-US"/>
        </w:rPr>
        <w:t>الكائنات الحية ال</w:t>
      </w:r>
      <w:r w:rsidR="00943499">
        <w:rPr>
          <w:rFonts w:cs="Simplified Arabic"/>
          <w:sz w:val="22"/>
          <w:rtl/>
          <w:lang w:val="en-US"/>
        </w:rPr>
        <w:t>محوّرة</w:t>
      </w:r>
      <w:r w:rsidRPr="00217E98">
        <w:rPr>
          <w:rFonts w:cs="Simplified Arabic"/>
          <w:sz w:val="22"/>
          <w:rtl/>
          <w:lang w:val="en-US"/>
        </w:rPr>
        <w:t xml:space="preserve"> وتحديد هويتها</w:t>
      </w:r>
      <w:r>
        <w:rPr>
          <w:rFonts w:cs="Simplified Arabic" w:hint="cs"/>
          <w:sz w:val="22"/>
          <w:rtl/>
          <w:lang w:val="en-US"/>
        </w:rPr>
        <w:t>.</w:t>
      </w:r>
      <w:r w:rsidR="002D513A" w:rsidRPr="002D513A">
        <w:rPr>
          <w:rtl/>
        </w:rPr>
        <w:t xml:space="preserve"> </w:t>
      </w:r>
    </w:p>
    <w:p w14:paraId="676F940D" w14:textId="32BF06E9" w:rsidR="00217E98" w:rsidRDefault="00217E98" w:rsidP="00882967">
      <w:pPr>
        <w:numPr>
          <w:ilvl w:val="0"/>
          <w:numId w:val="4"/>
        </w:numPr>
        <w:bidi/>
        <w:spacing w:after="120" w:line="216" w:lineRule="auto"/>
        <w:ind w:left="561" w:firstLine="0"/>
        <w:jc w:val="both"/>
        <w:rPr>
          <w:rFonts w:cs="Simplified Arabic"/>
          <w:sz w:val="22"/>
          <w:lang w:val="en-US"/>
        </w:rPr>
      </w:pPr>
      <w:r w:rsidRPr="00217E98">
        <w:rPr>
          <w:rFonts w:cs="Simplified Arabic"/>
          <w:sz w:val="22"/>
          <w:rtl/>
          <w:lang w:val="en-US"/>
        </w:rPr>
        <w:t xml:space="preserve">وفيما يتعلق بالمؤشر </w:t>
      </w:r>
      <w:r w:rsidR="0044021F">
        <w:rPr>
          <w:rFonts w:cs="Simplified Arabic"/>
          <w:sz w:val="22"/>
          <w:rtl/>
          <w:lang w:val="en-US"/>
        </w:rPr>
        <w:t>ألف-</w:t>
      </w:r>
      <w:r w:rsidRPr="00217E98">
        <w:rPr>
          <w:rFonts w:cs="Simplified Arabic"/>
          <w:sz w:val="22"/>
          <w:rtl/>
          <w:lang w:val="en-US"/>
        </w:rPr>
        <w:t xml:space="preserve">8 (ج) (النسبة المئوية للأطراف التي لديها إمكانية الوصول إلى المواد المرجعية المعتمدة اللازمة </w:t>
      </w:r>
      <w:r w:rsidR="00B00C14" w:rsidRPr="00B00C14">
        <w:rPr>
          <w:rFonts w:cs="Simplified Arabic"/>
          <w:sz w:val="22"/>
          <w:rtl/>
          <w:lang w:val="en-US"/>
        </w:rPr>
        <w:t xml:space="preserve">واستخدامها </w:t>
      </w:r>
      <w:r w:rsidRPr="00217E98">
        <w:rPr>
          <w:rFonts w:cs="Simplified Arabic"/>
          <w:sz w:val="22"/>
          <w:rtl/>
          <w:lang w:val="en-US"/>
        </w:rPr>
        <w:t xml:space="preserve">للكشف عن </w:t>
      </w:r>
      <w:r w:rsidR="00DD112E">
        <w:rPr>
          <w:rFonts w:cs="Simplified Arabic"/>
          <w:sz w:val="22"/>
          <w:rtl/>
          <w:lang w:val="en-US"/>
        </w:rPr>
        <w:t>الكائنات الحية ال</w:t>
      </w:r>
      <w:r w:rsidR="00943499">
        <w:rPr>
          <w:rFonts w:cs="Simplified Arabic"/>
          <w:sz w:val="22"/>
          <w:rtl/>
          <w:lang w:val="en-US"/>
        </w:rPr>
        <w:t>محوّرة</w:t>
      </w:r>
      <w:r w:rsidRPr="00217E98">
        <w:rPr>
          <w:rFonts w:cs="Simplified Arabic"/>
          <w:sz w:val="22"/>
          <w:rtl/>
          <w:lang w:val="en-US"/>
        </w:rPr>
        <w:t xml:space="preserve"> وتحديد هويتها)، </w:t>
      </w:r>
      <w:r w:rsidR="00B00C14">
        <w:rPr>
          <w:rFonts w:cs="Simplified Arabic"/>
          <w:sz w:val="22"/>
          <w:rtl/>
          <w:lang w:val="en-US"/>
        </w:rPr>
        <w:t>استُخدمت</w:t>
      </w:r>
      <w:r w:rsidRPr="00217E98">
        <w:rPr>
          <w:rFonts w:cs="Simplified Arabic"/>
          <w:sz w:val="22"/>
          <w:rtl/>
          <w:lang w:val="en-US"/>
        </w:rPr>
        <w:t xml:space="preserve"> المعلومات </w:t>
      </w:r>
      <w:r w:rsidR="00B00C14">
        <w:rPr>
          <w:rFonts w:cs="Simplified Arabic"/>
          <w:sz w:val="22"/>
          <w:rtl/>
          <w:lang w:val="en-US"/>
        </w:rPr>
        <w:t>المُقدّمة</w:t>
      </w:r>
      <w:r w:rsidRPr="00217E98">
        <w:rPr>
          <w:rFonts w:cs="Simplified Arabic"/>
          <w:sz w:val="22"/>
          <w:rtl/>
          <w:lang w:val="en-US"/>
        </w:rPr>
        <w:t xml:space="preserve"> </w:t>
      </w:r>
      <w:r w:rsidR="00D55592">
        <w:rPr>
          <w:rFonts w:cs="Simplified Arabic"/>
          <w:sz w:val="22"/>
          <w:rtl/>
          <w:lang w:val="en-US"/>
        </w:rPr>
        <w:t>رداً على</w:t>
      </w:r>
      <w:r w:rsidRPr="00217E98">
        <w:rPr>
          <w:rFonts w:cs="Simplified Arabic"/>
          <w:sz w:val="22"/>
          <w:rtl/>
          <w:lang w:val="en-US"/>
        </w:rPr>
        <w:t xml:space="preserve"> السؤالين 92 (أ) و92 (ب) من التقرير الوطني الخامس لقياس ال</w:t>
      </w:r>
      <w:r w:rsidR="00013A26">
        <w:rPr>
          <w:rFonts w:cs="Simplified Arabic"/>
          <w:sz w:val="22"/>
          <w:rtl/>
          <w:lang w:val="en-US"/>
        </w:rPr>
        <w:t>تقدّم</w:t>
      </w:r>
      <w:r w:rsidRPr="00217E98">
        <w:rPr>
          <w:rFonts w:cs="Simplified Arabic"/>
          <w:sz w:val="22"/>
          <w:rtl/>
          <w:lang w:val="en-US"/>
        </w:rPr>
        <w:t xml:space="preserve"> المحرز. ولم </w:t>
      </w:r>
      <w:r w:rsidR="000718FB">
        <w:rPr>
          <w:rFonts w:cs="Simplified Arabic"/>
          <w:sz w:val="22"/>
          <w:rtl/>
          <w:lang w:val="en-US"/>
        </w:rPr>
        <w:t>تتوافر أي معلومات بشأن خط الأساس</w:t>
      </w:r>
      <w:r w:rsidRPr="00217E98">
        <w:rPr>
          <w:rFonts w:cs="Simplified Arabic"/>
          <w:sz w:val="22"/>
          <w:rtl/>
          <w:lang w:val="en-US"/>
        </w:rPr>
        <w:t>، لأن هذه الأسئلة لم ت</w:t>
      </w:r>
      <w:r w:rsidR="00D55592">
        <w:rPr>
          <w:rFonts w:cs="Simplified Arabic" w:hint="cs"/>
          <w:sz w:val="22"/>
          <w:rtl/>
          <w:lang w:val="en-US"/>
        </w:rPr>
        <w:t>ُ</w:t>
      </w:r>
      <w:r w:rsidRPr="00217E98">
        <w:rPr>
          <w:rFonts w:cs="Simplified Arabic"/>
          <w:sz w:val="22"/>
          <w:rtl/>
          <w:lang w:val="en-US"/>
        </w:rPr>
        <w:t xml:space="preserve">درج في التقرير الوطني الرابع. وأفاد سبعة وستون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w:t>
      </w:r>
      <w:r w:rsidR="000718FB">
        <w:rPr>
          <w:rFonts w:cs="Simplified Arabic"/>
          <w:sz w:val="22"/>
          <w:rtl/>
          <w:lang w:val="en-US"/>
        </w:rPr>
        <w:t>بأنه تمكن</w:t>
      </w:r>
      <w:r w:rsidRPr="00217E98">
        <w:rPr>
          <w:rFonts w:cs="Simplified Arabic"/>
          <w:sz w:val="22"/>
          <w:rtl/>
          <w:lang w:val="en-US"/>
        </w:rPr>
        <w:t xml:space="preserve"> من الوصول إلى المواد المرجعية المعتمدة اللازمة لكشف الكائنات </w:t>
      </w:r>
      <w:r w:rsidR="0091022D">
        <w:rPr>
          <w:rFonts w:cs="Simplified Arabic"/>
          <w:sz w:val="22"/>
          <w:rtl/>
          <w:lang w:val="en-US"/>
        </w:rPr>
        <w:t>الحية ال</w:t>
      </w:r>
      <w:r w:rsidR="00943499">
        <w:rPr>
          <w:rFonts w:cs="Simplified Arabic"/>
          <w:sz w:val="22"/>
          <w:rtl/>
          <w:lang w:val="en-US"/>
        </w:rPr>
        <w:t>محوّرة</w:t>
      </w:r>
      <w:r w:rsidR="00882967" w:rsidRPr="00882967">
        <w:rPr>
          <w:rFonts w:cs="Simplified Arabic"/>
          <w:sz w:val="22"/>
          <w:rtl/>
          <w:lang w:val="en-US"/>
        </w:rPr>
        <w:t xml:space="preserve"> وتحديد </w:t>
      </w:r>
      <w:r w:rsidR="00882967">
        <w:rPr>
          <w:rFonts w:cs="Simplified Arabic" w:hint="cs"/>
          <w:sz w:val="22"/>
          <w:rtl/>
          <w:lang w:val="en-US"/>
        </w:rPr>
        <w:t>هويتها</w:t>
      </w:r>
      <w:r w:rsidRPr="00217E98">
        <w:rPr>
          <w:rFonts w:cs="Simplified Arabic"/>
          <w:sz w:val="22"/>
          <w:rtl/>
          <w:lang w:val="en-US"/>
        </w:rPr>
        <w:t xml:space="preserve">، في حين أفاد 65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w:t>
      </w:r>
      <w:r w:rsidR="000718FB">
        <w:rPr>
          <w:rFonts w:cs="Simplified Arabic"/>
          <w:sz w:val="22"/>
          <w:rtl/>
          <w:lang w:val="en-US"/>
        </w:rPr>
        <w:t>بأنه استخدم</w:t>
      </w:r>
      <w:r w:rsidRPr="00217E98">
        <w:rPr>
          <w:rFonts w:cs="Simplified Arabic"/>
          <w:sz w:val="22"/>
          <w:rtl/>
          <w:lang w:val="en-US"/>
        </w:rPr>
        <w:t xml:space="preserve"> هذه المواد المرجعية المعتمدة. ولوحظ تباين كبير في نسبة الأطراف في مختلف المناطق التي أبلغت عن حصولها على مواد مرجعية معتمدة: 48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منطقة أمريكا اللاتينية والبحر الكاريبي؛</w:t>
      </w:r>
      <w:r w:rsidR="00D55592">
        <w:rPr>
          <w:rFonts w:cs="Simplified Arabic" w:hint="cs"/>
          <w:sz w:val="22"/>
          <w:rtl/>
          <w:lang w:val="en-US"/>
        </w:rPr>
        <w:t xml:space="preserve"> و</w:t>
      </w:r>
      <w:r w:rsidRPr="00217E98">
        <w:rPr>
          <w:rFonts w:cs="Simplified Arabic"/>
          <w:sz w:val="22"/>
          <w:rtl/>
          <w:lang w:val="en-US"/>
        </w:rPr>
        <w:t xml:space="preserve">59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w:t>
      </w:r>
      <w:r w:rsidR="003E2793">
        <w:rPr>
          <w:rFonts w:cs="Simplified Arabic"/>
          <w:sz w:val="22"/>
          <w:rtl/>
          <w:lang w:val="en-US"/>
        </w:rPr>
        <w:t>المنطلقة الأفريقية</w:t>
      </w:r>
      <w:r w:rsidRPr="00217E98">
        <w:rPr>
          <w:rFonts w:cs="Simplified Arabic"/>
          <w:sz w:val="22"/>
          <w:rtl/>
          <w:lang w:val="en-US"/>
        </w:rPr>
        <w:t>؛</w:t>
      </w:r>
      <w:r w:rsidR="00D55592">
        <w:rPr>
          <w:rFonts w:cs="Simplified Arabic" w:hint="cs"/>
          <w:sz w:val="22"/>
          <w:rtl/>
          <w:lang w:val="en-US"/>
        </w:rPr>
        <w:t xml:space="preserve"> و</w:t>
      </w:r>
      <w:r w:rsidRPr="00217E98">
        <w:rPr>
          <w:rFonts w:cs="Simplified Arabic"/>
          <w:sz w:val="22"/>
          <w:rtl/>
          <w:lang w:val="en-US"/>
        </w:rPr>
        <w:t xml:space="preserve">62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منطقة آسيا والمحيط الهادئ؛</w:t>
      </w:r>
      <w:r w:rsidR="00D55592">
        <w:rPr>
          <w:rFonts w:cs="Simplified Arabic" w:hint="cs"/>
          <w:sz w:val="22"/>
          <w:rtl/>
          <w:lang w:val="en-US"/>
        </w:rPr>
        <w:t xml:space="preserve"> و</w:t>
      </w:r>
      <w:r w:rsidRPr="00217E98">
        <w:rPr>
          <w:rFonts w:cs="Simplified Arabic"/>
          <w:sz w:val="22"/>
          <w:rtl/>
          <w:lang w:val="en-US"/>
        </w:rPr>
        <w:t xml:space="preserve">84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منطقة أوروبا الشرقية؛ و100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منطقة أوروبا الغربية ودول أخرى. ولوحظت مستويات مماثلة من التباين في نسبة الأطراف التي أفادت بأنها استخدمت مواد مرجعية معتمدة: 39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w:t>
      </w:r>
      <w:r w:rsidR="00991467">
        <w:rPr>
          <w:rFonts w:cs="Simplified Arabic"/>
          <w:sz w:val="22"/>
          <w:rtl/>
          <w:lang w:val="en-US"/>
        </w:rPr>
        <w:t>منطقة أمريكا اللاتينية والبحر الكاريبي</w:t>
      </w:r>
      <w:r w:rsidRPr="00217E98">
        <w:rPr>
          <w:rFonts w:cs="Simplified Arabic"/>
          <w:sz w:val="22"/>
          <w:rtl/>
          <w:lang w:val="en-US"/>
        </w:rPr>
        <w:t xml:space="preserve">؛ و51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w:t>
      </w:r>
      <w:r w:rsidR="003E2793">
        <w:rPr>
          <w:rFonts w:cs="Simplified Arabic"/>
          <w:sz w:val="22"/>
          <w:rtl/>
          <w:lang w:val="en-US"/>
        </w:rPr>
        <w:t>المنطلقة الأفريقية</w:t>
      </w:r>
      <w:r w:rsidRPr="00217E98">
        <w:rPr>
          <w:rFonts w:cs="Simplified Arabic"/>
          <w:sz w:val="22"/>
          <w:rtl/>
          <w:lang w:val="en-US"/>
        </w:rPr>
        <w:t xml:space="preserve">؛ و73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منطقة آسيا والمحيط الهادئ؛ و84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في منطقة أوروبا الشرقية؛ و95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في منطقة أوروبا الغربية ودول أخرى</w:t>
      </w:r>
      <w:r>
        <w:rPr>
          <w:rFonts w:cs="Simplified Arabic" w:hint="cs"/>
          <w:sz w:val="22"/>
          <w:rtl/>
          <w:lang w:val="en-US"/>
        </w:rPr>
        <w:t>.</w:t>
      </w:r>
      <w:r w:rsidR="002D513A" w:rsidRPr="002D513A">
        <w:rPr>
          <w:rtl/>
        </w:rPr>
        <w:t xml:space="preserve"> </w:t>
      </w:r>
    </w:p>
    <w:p w14:paraId="4AAE2E20" w14:textId="7A3317C6" w:rsidR="00217E98" w:rsidRDefault="00217E98" w:rsidP="006C6685">
      <w:pPr>
        <w:numPr>
          <w:ilvl w:val="0"/>
          <w:numId w:val="4"/>
        </w:numPr>
        <w:bidi/>
        <w:spacing w:after="120" w:line="216" w:lineRule="auto"/>
        <w:ind w:left="561" w:firstLine="0"/>
        <w:jc w:val="both"/>
        <w:rPr>
          <w:rFonts w:cs="Simplified Arabic"/>
          <w:sz w:val="22"/>
          <w:lang w:val="en-US"/>
        </w:rPr>
      </w:pPr>
      <w:r w:rsidRPr="00217E98">
        <w:rPr>
          <w:rFonts w:cs="Simplified Arabic"/>
          <w:sz w:val="22"/>
          <w:rtl/>
          <w:lang w:val="en-US"/>
        </w:rPr>
        <w:t>وفيما يتعلق بالمؤشر ألف-8</w:t>
      </w:r>
      <w:r w:rsidR="00882967">
        <w:rPr>
          <w:rFonts w:cs="Simplified Arabic" w:hint="cs"/>
          <w:sz w:val="22"/>
          <w:rtl/>
          <w:lang w:val="en-US"/>
        </w:rPr>
        <w:t xml:space="preserve"> </w:t>
      </w:r>
      <w:r w:rsidRPr="00217E98">
        <w:rPr>
          <w:rFonts w:cs="Simplified Arabic"/>
          <w:sz w:val="22"/>
          <w:rtl/>
          <w:lang w:val="en-US"/>
        </w:rPr>
        <w:t xml:space="preserve">(د) (النسبة المئوية للأطراف التي </w:t>
      </w:r>
      <w:r w:rsidR="00D55592">
        <w:rPr>
          <w:rFonts w:cs="Simplified Arabic" w:hint="cs"/>
          <w:sz w:val="22"/>
          <w:rtl/>
          <w:lang w:val="en-US"/>
        </w:rPr>
        <w:t>لديها إمكانية</w:t>
      </w:r>
      <w:r w:rsidRPr="00217E98">
        <w:rPr>
          <w:rFonts w:cs="Simplified Arabic"/>
          <w:sz w:val="22"/>
          <w:rtl/>
          <w:lang w:val="en-US"/>
        </w:rPr>
        <w:t xml:space="preserve"> الوصول إلى البنية التحتية التقنية اللازمة </w:t>
      </w:r>
      <w:r w:rsidR="00D55592">
        <w:rPr>
          <w:rFonts w:cs="Simplified Arabic" w:hint="cs"/>
          <w:sz w:val="22"/>
          <w:rtl/>
          <w:lang w:val="en-US"/>
        </w:rPr>
        <w:t>ل</w:t>
      </w:r>
      <w:r w:rsidRPr="00217E98">
        <w:rPr>
          <w:rFonts w:cs="Simplified Arabic"/>
          <w:sz w:val="22"/>
          <w:rtl/>
          <w:lang w:val="en-US"/>
        </w:rPr>
        <w:t xml:space="preserve">لكشف </w:t>
      </w:r>
      <w:r w:rsidR="00D55592">
        <w:rPr>
          <w:rFonts w:cs="Simplified Arabic" w:hint="cs"/>
          <w:sz w:val="22"/>
          <w:rtl/>
          <w:lang w:val="en-US"/>
        </w:rPr>
        <w:t xml:space="preserve">عن </w:t>
      </w:r>
      <w:r w:rsidRPr="00217E98">
        <w:rPr>
          <w:rFonts w:cs="Simplified Arabic"/>
          <w:sz w:val="22"/>
          <w:rtl/>
          <w:lang w:val="en-US"/>
        </w:rPr>
        <w:t xml:space="preserve">الكائنات </w:t>
      </w:r>
      <w:r w:rsidR="0091022D">
        <w:rPr>
          <w:rFonts w:cs="Simplified Arabic"/>
          <w:sz w:val="22"/>
          <w:rtl/>
          <w:lang w:val="en-US"/>
        </w:rPr>
        <w:t>الحية ال</w:t>
      </w:r>
      <w:r w:rsidR="00943499">
        <w:rPr>
          <w:rFonts w:cs="Simplified Arabic"/>
          <w:sz w:val="22"/>
          <w:rtl/>
          <w:lang w:val="en-US"/>
        </w:rPr>
        <w:t>محوّرة</w:t>
      </w:r>
      <w:r w:rsidR="00D55592" w:rsidRPr="00D55592">
        <w:rPr>
          <w:rFonts w:cs="Simplified Arabic"/>
          <w:sz w:val="22"/>
          <w:rtl/>
          <w:lang w:val="en-US"/>
        </w:rPr>
        <w:t xml:space="preserve"> </w:t>
      </w:r>
      <w:r w:rsidR="00D55592" w:rsidRPr="00217E98">
        <w:rPr>
          <w:rFonts w:cs="Simplified Arabic"/>
          <w:sz w:val="22"/>
          <w:rtl/>
          <w:lang w:val="en-US"/>
        </w:rPr>
        <w:t>وتحديد</w:t>
      </w:r>
      <w:r w:rsidR="00D55592">
        <w:rPr>
          <w:rFonts w:cs="Simplified Arabic" w:hint="cs"/>
          <w:sz w:val="22"/>
          <w:rtl/>
          <w:lang w:val="en-US"/>
        </w:rPr>
        <w:t xml:space="preserve"> هويتها</w:t>
      </w:r>
      <w:r w:rsidRPr="00217E98">
        <w:rPr>
          <w:rFonts w:cs="Simplified Arabic"/>
          <w:sz w:val="22"/>
          <w:rtl/>
          <w:lang w:val="en-US"/>
        </w:rPr>
        <w:t xml:space="preserve">)، </w:t>
      </w:r>
      <w:r w:rsidR="00D55592">
        <w:rPr>
          <w:rFonts w:cs="Simplified Arabic"/>
          <w:sz w:val="22"/>
          <w:rtl/>
          <w:lang w:val="en-US"/>
        </w:rPr>
        <w:t>استُخدمت المعلومات</w:t>
      </w:r>
      <w:r w:rsidRPr="00217E98">
        <w:rPr>
          <w:rFonts w:cs="Simplified Arabic"/>
          <w:sz w:val="22"/>
          <w:rtl/>
          <w:lang w:val="en-US"/>
        </w:rPr>
        <w:t xml:space="preserve"> </w:t>
      </w:r>
      <w:r w:rsidR="00B00C14">
        <w:rPr>
          <w:rFonts w:cs="Simplified Arabic"/>
          <w:sz w:val="22"/>
          <w:rtl/>
          <w:lang w:val="en-US"/>
        </w:rPr>
        <w:t>المُقدّمة</w:t>
      </w:r>
      <w:r w:rsidRPr="00217E98">
        <w:rPr>
          <w:rFonts w:cs="Simplified Arabic"/>
          <w:sz w:val="22"/>
          <w:rtl/>
          <w:lang w:val="en-US"/>
        </w:rPr>
        <w:t xml:space="preserve"> </w:t>
      </w:r>
      <w:r w:rsidR="00D55592">
        <w:rPr>
          <w:rFonts w:cs="Simplified Arabic"/>
          <w:sz w:val="22"/>
          <w:rtl/>
          <w:lang w:val="en-US"/>
        </w:rPr>
        <w:t>رداً على</w:t>
      </w:r>
      <w:r w:rsidRPr="00217E98">
        <w:rPr>
          <w:rFonts w:cs="Simplified Arabic"/>
          <w:sz w:val="22"/>
          <w:rtl/>
          <w:lang w:val="en-US"/>
        </w:rPr>
        <w:t xml:space="preserve"> السؤالين 94(أ) و94(ب) من التقرير الوطني الخامس لقياس ال</w:t>
      </w:r>
      <w:r w:rsidR="00013A26">
        <w:rPr>
          <w:rFonts w:cs="Simplified Arabic"/>
          <w:sz w:val="22"/>
          <w:rtl/>
          <w:lang w:val="en-US"/>
        </w:rPr>
        <w:t>تقدّم</w:t>
      </w:r>
      <w:r w:rsidRPr="00217E98">
        <w:rPr>
          <w:rFonts w:cs="Simplified Arabic"/>
          <w:sz w:val="22"/>
          <w:rtl/>
          <w:lang w:val="en-US"/>
        </w:rPr>
        <w:t xml:space="preserve"> المحرز. وأفاد ستة وثمانون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بأن لديه إمكانية الوصول بشكل موثوق إلى البنى </w:t>
      </w:r>
      <w:r w:rsidR="00D55592">
        <w:rPr>
          <w:rFonts w:cs="Simplified Arabic" w:hint="cs"/>
          <w:sz w:val="22"/>
          <w:rtl/>
          <w:lang w:val="en-US"/>
        </w:rPr>
        <w:t>التحتية</w:t>
      </w:r>
      <w:r w:rsidRPr="00217E98">
        <w:rPr>
          <w:rFonts w:cs="Simplified Arabic"/>
          <w:sz w:val="22"/>
          <w:rtl/>
          <w:lang w:val="en-US"/>
        </w:rPr>
        <w:t xml:space="preserve"> التقنية، مثل المختبرات، للكشف عن الكائنات </w:t>
      </w:r>
      <w:r w:rsidR="0091022D">
        <w:rPr>
          <w:rFonts w:cs="Simplified Arabic"/>
          <w:sz w:val="22"/>
          <w:rtl/>
          <w:lang w:val="en-US"/>
        </w:rPr>
        <w:t>الحية ال</w:t>
      </w:r>
      <w:r w:rsidR="00943499">
        <w:rPr>
          <w:rFonts w:cs="Simplified Arabic"/>
          <w:sz w:val="22"/>
          <w:rtl/>
          <w:lang w:val="en-US"/>
        </w:rPr>
        <w:t>محوّرة</w:t>
      </w:r>
      <w:r w:rsidRPr="00217E98">
        <w:rPr>
          <w:rFonts w:cs="Simplified Arabic"/>
          <w:sz w:val="22"/>
          <w:rtl/>
          <w:lang w:val="en-US"/>
        </w:rPr>
        <w:t xml:space="preserve"> (زيادة بنسبة 7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w:t>
      </w:r>
      <w:r w:rsidR="00290AF6">
        <w:rPr>
          <w:rFonts w:cs="Simplified Arabic"/>
          <w:sz w:val="22"/>
          <w:rtl/>
          <w:lang w:val="en-US"/>
        </w:rPr>
        <w:t>قياساً إلى خط الأساس</w:t>
      </w:r>
      <w:r w:rsidRPr="00217E98">
        <w:rPr>
          <w:rFonts w:cs="Simplified Arabic"/>
          <w:sz w:val="22"/>
          <w:rtl/>
          <w:lang w:val="en-US"/>
        </w:rPr>
        <w:t xml:space="preserve">)، في حين أفاد 75 في </w:t>
      </w:r>
      <w:proofErr w:type="gramStart"/>
      <w:r w:rsidRPr="00217E98">
        <w:rPr>
          <w:rFonts w:cs="Simplified Arabic"/>
          <w:sz w:val="22"/>
          <w:rtl/>
          <w:lang w:val="en-US"/>
        </w:rPr>
        <w:t>المائة</w:t>
      </w:r>
      <w:proofErr w:type="gramEnd"/>
      <w:r w:rsidRPr="00217E98">
        <w:rPr>
          <w:rFonts w:cs="Simplified Arabic"/>
          <w:sz w:val="22"/>
          <w:rtl/>
          <w:lang w:val="en-US"/>
        </w:rPr>
        <w:t xml:space="preserve"> من الأطراف بأن لديه إمكانية الوصول بشكل موثوق إلى البنى ال</w:t>
      </w:r>
      <w:r w:rsidR="00D55592">
        <w:rPr>
          <w:rFonts w:cs="Simplified Arabic" w:hint="cs"/>
          <w:sz w:val="22"/>
          <w:rtl/>
          <w:lang w:val="en-US"/>
        </w:rPr>
        <w:t>تحتية</w:t>
      </w:r>
      <w:r w:rsidRPr="00217E98">
        <w:rPr>
          <w:rFonts w:cs="Simplified Arabic"/>
          <w:sz w:val="22"/>
          <w:rtl/>
          <w:lang w:val="en-US"/>
        </w:rPr>
        <w:t xml:space="preserve"> التقنية، مثل المختبرات، لتحديد</w:t>
      </w:r>
      <w:r w:rsidR="00882967">
        <w:rPr>
          <w:rFonts w:cs="Simplified Arabic" w:hint="cs"/>
          <w:sz w:val="22"/>
          <w:rtl/>
          <w:lang w:val="en-US"/>
        </w:rPr>
        <w:t xml:space="preserve"> هوية</w:t>
      </w:r>
      <w:r w:rsidRPr="00217E98">
        <w:rPr>
          <w:rFonts w:cs="Simplified Arabic"/>
          <w:sz w:val="22"/>
          <w:rtl/>
          <w:lang w:val="en-US"/>
        </w:rPr>
        <w:t xml:space="preserve"> الكائنات </w:t>
      </w:r>
      <w:r w:rsidR="0091022D">
        <w:rPr>
          <w:rFonts w:cs="Simplified Arabic"/>
          <w:sz w:val="22"/>
          <w:rtl/>
          <w:lang w:val="en-US"/>
        </w:rPr>
        <w:t>الحية ال</w:t>
      </w:r>
      <w:r w:rsidR="00943499">
        <w:rPr>
          <w:rFonts w:cs="Simplified Arabic"/>
          <w:sz w:val="22"/>
          <w:rtl/>
          <w:lang w:val="en-US"/>
        </w:rPr>
        <w:t>محوّرة</w:t>
      </w:r>
      <w:r w:rsidRPr="00217E98">
        <w:rPr>
          <w:rFonts w:cs="Simplified Arabic"/>
          <w:sz w:val="22"/>
          <w:rtl/>
          <w:lang w:val="en-US"/>
        </w:rPr>
        <w:t xml:space="preserve">. وفيما يتعلق بالبنية التحتية التقنية لتحديد </w:t>
      </w:r>
      <w:r w:rsidR="00882967">
        <w:rPr>
          <w:rFonts w:cs="Simplified Arabic" w:hint="cs"/>
          <w:sz w:val="22"/>
          <w:rtl/>
          <w:lang w:val="en-US"/>
        </w:rPr>
        <w:t xml:space="preserve">هوية </w:t>
      </w:r>
      <w:r w:rsidRPr="00217E98">
        <w:rPr>
          <w:rFonts w:cs="Simplified Arabic"/>
          <w:sz w:val="22"/>
          <w:rtl/>
          <w:lang w:val="en-US"/>
        </w:rPr>
        <w:t xml:space="preserve">الكائنات </w:t>
      </w:r>
      <w:r w:rsidR="0091022D">
        <w:rPr>
          <w:rFonts w:cs="Simplified Arabic"/>
          <w:sz w:val="22"/>
          <w:rtl/>
          <w:lang w:val="en-US"/>
        </w:rPr>
        <w:t>الحية ال</w:t>
      </w:r>
      <w:r w:rsidR="00943499">
        <w:rPr>
          <w:rFonts w:cs="Simplified Arabic"/>
          <w:sz w:val="22"/>
          <w:rtl/>
          <w:lang w:val="en-US"/>
        </w:rPr>
        <w:t>محوّرة</w:t>
      </w:r>
      <w:r w:rsidRPr="00217E98">
        <w:rPr>
          <w:rFonts w:cs="Simplified Arabic"/>
          <w:sz w:val="22"/>
          <w:rtl/>
          <w:lang w:val="en-US"/>
        </w:rPr>
        <w:t>، لم تتو</w:t>
      </w:r>
      <w:r w:rsidR="00882967">
        <w:rPr>
          <w:rFonts w:cs="Simplified Arabic" w:hint="cs"/>
          <w:sz w:val="22"/>
          <w:rtl/>
          <w:lang w:val="en-US"/>
        </w:rPr>
        <w:t>ا</w:t>
      </w:r>
      <w:r w:rsidRPr="00217E98">
        <w:rPr>
          <w:rFonts w:cs="Simplified Arabic"/>
          <w:sz w:val="22"/>
          <w:rtl/>
          <w:lang w:val="en-US"/>
        </w:rPr>
        <w:t xml:space="preserve">فر أي معلومات </w:t>
      </w:r>
      <w:r w:rsidR="00882967">
        <w:rPr>
          <w:rFonts w:cs="Simplified Arabic" w:hint="cs"/>
          <w:sz w:val="22"/>
          <w:rtl/>
          <w:lang w:val="en-US"/>
        </w:rPr>
        <w:t>بشأن</w:t>
      </w:r>
      <w:r w:rsidR="00290AF6">
        <w:rPr>
          <w:rFonts w:cs="Simplified Arabic"/>
          <w:sz w:val="22"/>
          <w:rtl/>
          <w:lang w:val="en-US"/>
        </w:rPr>
        <w:t xml:space="preserve"> خط الأساس</w:t>
      </w:r>
      <w:r w:rsidR="00B5023F">
        <w:rPr>
          <w:rFonts w:cs="Simplified Arabic" w:hint="cs"/>
          <w:sz w:val="22"/>
          <w:rtl/>
          <w:lang w:val="en-US"/>
        </w:rPr>
        <w:t>.</w:t>
      </w:r>
      <w:r w:rsidR="002D513A" w:rsidRPr="002D513A">
        <w:rPr>
          <w:rtl/>
        </w:rPr>
        <w:t xml:space="preserve"> </w:t>
      </w:r>
    </w:p>
    <w:p w14:paraId="7956023A" w14:textId="63618B54" w:rsidR="00593384" w:rsidRPr="000D4CA0" w:rsidRDefault="00400FB2" w:rsidP="000D4CA0">
      <w:pPr>
        <w:numPr>
          <w:ilvl w:val="0"/>
          <w:numId w:val="4"/>
        </w:numPr>
        <w:bidi/>
        <w:spacing w:after="120" w:line="216" w:lineRule="auto"/>
        <w:ind w:left="561" w:firstLine="0"/>
        <w:jc w:val="both"/>
        <w:rPr>
          <w:rFonts w:cs="Simplified Arabic"/>
          <w:sz w:val="22"/>
          <w:lang w:val="en-US"/>
        </w:rPr>
      </w:pPr>
      <w:r w:rsidRPr="00400FB2">
        <w:rPr>
          <w:rFonts w:cs="Simplified Arabic"/>
          <w:sz w:val="22"/>
          <w:rtl/>
          <w:lang w:val="en-US"/>
        </w:rPr>
        <w:t xml:space="preserve">ويمكن استكمال هذا المؤشر بالمعلومات </w:t>
      </w:r>
      <w:r w:rsidR="00B00C14">
        <w:rPr>
          <w:rFonts w:cs="Simplified Arabic"/>
          <w:sz w:val="22"/>
          <w:rtl/>
          <w:lang w:val="en-US"/>
        </w:rPr>
        <w:t>المُقدّمة</w:t>
      </w:r>
      <w:r w:rsidRPr="00400FB2">
        <w:rPr>
          <w:rFonts w:cs="Simplified Arabic"/>
          <w:sz w:val="22"/>
          <w:rtl/>
          <w:lang w:val="en-US"/>
        </w:rPr>
        <w:t xml:space="preserve"> </w:t>
      </w:r>
      <w:r w:rsidR="00D55592">
        <w:rPr>
          <w:rFonts w:cs="Simplified Arabic"/>
          <w:sz w:val="22"/>
          <w:rtl/>
          <w:lang w:val="en-US"/>
        </w:rPr>
        <w:t>رداً على</w:t>
      </w:r>
      <w:r w:rsidRPr="00400FB2">
        <w:rPr>
          <w:rFonts w:cs="Simplified Arabic"/>
          <w:sz w:val="22"/>
          <w:rtl/>
          <w:lang w:val="en-US"/>
        </w:rPr>
        <w:t xml:space="preserve"> السؤال 91 (أ) من التقرير الوطني الخامس بشأن إمكانية الوصول إلى الأدوات اللازمة للكشف عن </w:t>
      </w:r>
      <w:r w:rsidR="00DD112E">
        <w:rPr>
          <w:rFonts w:cs="Simplified Arabic"/>
          <w:sz w:val="22"/>
          <w:rtl/>
          <w:lang w:val="en-US"/>
        </w:rPr>
        <w:t>الكائنات الحية ال</w:t>
      </w:r>
      <w:r w:rsidR="00943499">
        <w:rPr>
          <w:rFonts w:cs="Simplified Arabic"/>
          <w:sz w:val="22"/>
          <w:rtl/>
          <w:lang w:val="en-US"/>
        </w:rPr>
        <w:t>محوّرة</w:t>
      </w:r>
      <w:r w:rsidRPr="00400FB2">
        <w:rPr>
          <w:rFonts w:cs="Simplified Arabic"/>
          <w:sz w:val="22"/>
          <w:rtl/>
          <w:lang w:val="en-US"/>
        </w:rPr>
        <w:t xml:space="preserve"> وتحديد هويتها. وأفاد أربعة وسبعون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w:t>
      </w:r>
      <w:r w:rsidR="00593384">
        <w:rPr>
          <w:rFonts w:cs="Simplified Arabic" w:hint="cs"/>
          <w:sz w:val="22"/>
          <w:rtl/>
          <w:lang w:val="en-US"/>
        </w:rPr>
        <w:t>بأن لديه</w:t>
      </w:r>
      <w:r w:rsidRPr="00400FB2">
        <w:rPr>
          <w:rFonts w:cs="Simplified Arabic"/>
          <w:sz w:val="22"/>
          <w:rtl/>
          <w:lang w:val="en-US"/>
        </w:rPr>
        <w:t xml:space="preserve"> إمكانية الوصول إلى أدوات الكشف عن </w:t>
      </w:r>
      <w:r w:rsidR="00DD112E">
        <w:rPr>
          <w:rFonts w:cs="Simplified Arabic"/>
          <w:sz w:val="22"/>
          <w:rtl/>
          <w:lang w:val="en-US"/>
        </w:rPr>
        <w:t>الكائنات الحية ال</w:t>
      </w:r>
      <w:r w:rsidR="00943499">
        <w:rPr>
          <w:rFonts w:cs="Simplified Arabic"/>
          <w:sz w:val="22"/>
          <w:rtl/>
          <w:lang w:val="en-US"/>
        </w:rPr>
        <w:t>محوّرة</w:t>
      </w:r>
      <w:r w:rsidRPr="00400FB2">
        <w:rPr>
          <w:rFonts w:cs="Simplified Arabic"/>
          <w:sz w:val="22"/>
          <w:rtl/>
          <w:lang w:val="en-US"/>
        </w:rPr>
        <w:t xml:space="preserve"> وتحديد هويتها، وكان توزيع نسبة الأطراف التي </w:t>
      </w:r>
      <w:r w:rsidR="00593384">
        <w:rPr>
          <w:rFonts w:cs="Simplified Arabic" w:hint="cs"/>
          <w:sz w:val="22"/>
          <w:rtl/>
          <w:lang w:val="en-US"/>
        </w:rPr>
        <w:t xml:space="preserve">لديها </w:t>
      </w:r>
      <w:r w:rsidRPr="00400FB2">
        <w:rPr>
          <w:rFonts w:cs="Simplified Arabic"/>
          <w:sz w:val="22"/>
          <w:rtl/>
          <w:lang w:val="en-US"/>
        </w:rPr>
        <w:t xml:space="preserve">إمكانية الوصول إلى هذه الأدوات حسب المنطقة على النحو التالي: 57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في منطقة أمريكا اللاتينية والبحر الكاريبي؛</w:t>
      </w:r>
      <w:r w:rsidR="00593384">
        <w:rPr>
          <w:rFonts w:cs="Simplified Arabic" w:hint="cs"/>
          <w:sz w:val="22"/>
          <w:rtl/>
          <w:lang w:val="en-US"/>
        </w:rPr>
        <w:t xml:space="preserve"> و</w:t>
      </w:r>
      <w:r w:rsidRPr="00400FB2">
        <w:rPr>
          <w:rFonts w:cs="Simplified Arabic"/>
          <w:sz w:val="22"/>
          <w:rtl/>
          <w:lang w:val="en-US"/>
        </w:rPr>
        <w:t xml:space="preserve">66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في </w:t>
      </w:r>
      <w:r w:rsidR="003E2793">
        <w:rPr>
          <w:rFonts w:cs="Simplified Arabic"/>
          <w:sz w:val="22"/>
          <w:rtl/>
          <w:lang w:val="en-US"/>
        </w:rPr>
        <w:t>المنطلقة الأفريقية</w:t>
      </w:r>
      <w:r w:rsidRPr="00400FB2">
        <w:rPr>
          <w:rFonts w:cs="Simplified Arabic"/>
          <w:sz w:val="22"/>
          <w:rtl/>
          <w:lang w:val="en-US"/>
        </w:rPr>
        <w:t>؛</w:t>
      </w:r>
      <w:r w:rsidR="00593384">
        <w:rPr>
          <w:rFonts w:cs="Simplified Arabic" w:hint="cs"/>
          <w:sz w:val="22"/>
          <w:rtl/>
          <w:lang w:val="en-US"/>
        </w:rPr>
        <w:t xml:space="preserve"> و</w:t>
      </w:r>
      <w:r w:rsidRPr="00400FB2">
        <w:rPr>
          <w:rFonts w:cs="Simplified Arabic"/>
          <w:sz w:val="22"/>
          <w:rtl/>
          <w:lang w:val="en-US"/>
        </w:rPr>
        <w:t xml:space="preserve">69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في منطقة آسيا والمحيط الهادئ؛ و95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في منطقة أوروبا الشرقية؛ و100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في منطقة أوروبا الغربية ودول أخرى. ولم </w:t>
      </w:r>
      <w:r w:rsidR="00593384">
        <w:rPr>
          <w:rFonts w:cs="Simplified Arabic"/>
          <w:sz w:val="22"/>
          <w:rtl/>
          <w:lang w:val="en-US"/>
        </w:rPr>
        <w:t>تتوافر أي معلومات بشأن خط الأساس</w:t>
      </w:r>
      <w:r w:rsidRPr="00400FB2">
        <w:rPr>
          <w:rFonts w:cs="Simplified Arabic"/>
          <w:sz w:val="22"/>
          <w:rtl/>
          <w:lang w:val="en-US"/>
        </w:rPr>
        <w:t>، لأن هذا السؤال لم يُدرج في التقرير الوطني الرابع.</w:t>
      </w:r>
      <w:r w:rsidR="002D513A" w:rsidRPr="002D513A">
        <w:rPr>
          <w:rtl/>
        </w:rPr>
        <w:t xml:space="preserve"> </w:t>
      </w:r>
    </w:p>
    <w:p w14:paraId="44D83F3D" w14:textId="5460B88C" w:rsidR="00B5023F" w:rsidRPr="000D4CA0" w:rsidRDefault="00400FB2" w:rsidP="006C6685">
      <w:pPr>
        <w:numPr>
          <w:ilvl w:val="0"/>
          <w:numId w:val="4"/>
        </w:numPr>
        <w:bidi/>
        <w:spacing w:after="120" w:line="216" w:lineRule="auto"/>
        <w:ind w:left="561" w:firstLine="0"/>
        <w:jc w:val="both"/>
        <w:rPr>
          <w:rFonts w:cs="Simplified Arabic"/>
          <w:sz w:val="22"/>
          <w:lang w:val="en-US"/>
        </w:rPr>
      </w:pPr>
      <w:r w:rsidRPr="000D4CA0">
        <w:rPr>
          <w:rFonts w:cs="Simplified Arabic"/>
          <w:sz w:val="22"/>
          <w:rtl/>
          <w:lang w:val="en-US"/>
        </w:rPr>
        <w:t>وقد</w:t>
      </w:r>
      <w:r w:rsidR="00593384" w:rsidRPr="000D4CA0">
        <w:rPr>
          <w:rFonts w:cs="Simplified Arabic" w:hint="cs"/>
          <w:sz w:val="22"/>
          <w:rtl/>
          <w:lang w:val="en-US"/>
        </w:rPr>
        <w:t>ّ</w:t>
      </w:r>
      <w:r w:rsidRPr="000D4CA0">
        <w:rPr>
          <w:rFonts w:cs="Simplified Arabic"/>
          <w:sz w:val="22"/>
          <w:rtl/>
          <w:lang w:val="en-US"/>
        </w:rPr>
        <w:t xml:space="preserve">مت الأطراف معلومات إضافية تتعلق بالكشف عن </w:t>
      </w:r>
      <w:r w:rsidR="00DD112E" w:rsidRPr="000D4CA0">
        <w:rPr>
          <w:rFonts w:cs="Simplified Arabic"/>
          <w:sz w:val="22"/>
          <w:rtl/>
          <w:lang w:val="en-US"/>
        </w:rPr>
        <w:t>الكائنات الحية ال</w:t>
      </w:r>
      <w:r w:rsidR="00943499">
        <w:rPr>
          <w:rFonts w:cs="Simplified Arabic"/>
          <w:sz w:val="22"/>
          <w:rtl/>
          <w:lang w:val="en-US"/>
        </w:rPr>
        <w:t>محوّرة</w:t>
      </w:r>
      <w:r w:rsidRPr="000D4CA0">
        <w:rPr>
          <w:rFonts w:cs="Simplified Arabic"/>
          <w:sz w:val="22"/>
          <w:rtl/>
          <w:lang w:val="en-US"/>
        </w:rPr>
        <w:t xml:space="preserve"> وتحديد هويتها في إجاباتها النصية الحرة </w:t>
      </w:r>
      <w:r w:rsidR="00593384" w:rsidRPr="000D4CA0">
        <w:rPr>
          <w:rFonts w:cs="Simplified Arabic" w:hint="cs"/>
          <w:sz w:val="22"/>
          <w:rtl/>
          <w:lang w:val="en-US"/>
        </w:rPr>
        <w:t>بشأن تنفيذ</w:t>
      </w:r>
      <w:r w:rsidRPr="000D4CA0">
        <w:rPr>
          <w:rFonts w:cs="Simplified Arabic"/>
          <w:sz w:val="22"/>
          <w:rtl/>
          <w:lang w:val="en-US"/>
        </w:rPr>
        <w:t xml:space="preserve"> المواد 15 و16 و17 و18 و25. وأفادت عدة أطراف بوجود شبكات راسخة من المختبرات المعتمدة القادرة على الكشف عن </w:t>
      </w:r>
      <w:r w:rsidR="00DD112E" w:rsidRPr="000D4CA0">
        <w:rPr>
          <w:rFonts w:cs="Simplified Arabic"/>
          <w:sz w:val="22"/>
          <w:rtl/>
          <w:lang w:val="en-US"/>
        </w:rPr>
        <w:t>الكائنات الحية ال</w:t>
      </w:r>
      <w:r w:rsidR="00943499">
        <w:rPr>
          <w:rFonts w:cs="Simplified Arabic"/>
          <w:sz w:val="22"/>
          <w:rtl/>
          <w:lang w:val="en-US"/>
        </w:rPr>
        <w:t>محوّرة</w:t>
      </w:r>
      <w:r w:rsidRPr="000D4CA0">
        <w:rPr>
          <w:rFonts w:cs="Simplified Arabic"/>
          <w:sz w:val="22"/>
          <w:rtl/>
          <w:lang w:val="en-US"/>
        </w:rPr>
        <w:t xml:space="preserve"> وتحديد هويتها و</w:t>
      </w:r>
      <w:r w:rsidR="00593384" w:rsidRPr="000D4CA0">
        <w:rPr>
          <w:rFonts w:cs="Simplified Arabic" w:hint="cs"/>
          <w:sz w:val="22"/>
          <w:rtl/>
          <w:lang w:val="en-US"/>
        </w:rPr>
        <w:t>قياس</w:t>
      </w:r>
      <w:r w:rsidRPr="000D4CA0">
        <w:rPr>
          <w:rFonts w:cs="Simplified Arabic"/>
          <w:sz w:val="22"/>
          <w:rtl/>
          <w:lang w:val="en-US"/>
        </w:rPr>
        <w:t xml:space="preserve"> كمي</w:t>
      </w:r>
      <w:r w:rsidR="000D4CA0" w:rsidRPr="000D4CA0">
        <w:rPr>
          <w:rFonts w:cs="Simplified Arabic" w:hint="cs"/>
          <w:sz w:val="22"/>
          <w:rtl/>
          <w:lang w:val="en-US"/>
        </w:rPr>
        <w:t>ا</w:t>
      </w:r>
      <w:r w:rsidRPr="000D4CA0">
        <w:rPr>
          <w:rFonts w:cs="Simplified Arabic"/>
          <w:sz w:val="22"/>
          <w:rtl/>
          <w:lang w:val="en-US"/>
        </w:rPr>
        <w:t xml:space="preserve">تها، باستخدام تفاعلات </w:t>
      </w:r>
      <w:proofErr w:type="spellStart"/>
      <w:r w:rsidRPr="000D4CA0">
        <w:rPr>
          <w:rFonts w:cs="Simplified Arabic"/>
          <w:sz w:val="22"/>
          <w:rtl/>
          <w:lang w:val="en-US"/>
        </w:rPr>
        <w:t>البوليميراز</w:t>
      </w:r>
      <w:proofErr w:type="spellEnd"/>
      <w:r w:rsidRPr="000D4CA0">
        <w:rPr>
          <w:rFonts w:cs="Simplified Arabic"/>
          <w:sz w:val="22"/>
          <w:rtl/>
          <w:lang w:val="en-US"/>
        </w:rPr>
        <w:t xml:space="preserve"> المتسلسل في الوقت الحقيقي </w:t>
      </w:r>
      <w:r w:rsidR="00593384" w:rsidRPr="000D4CA0">
        <w:rPr>
          <w:rFonts w:cs="Simplified Arabic"/>
          <w:sz w:val="22"/>
          <w:rtl/>
          <w:lang w:val="en-US"/>
        </w:rPr>
        <w:t>وتقنيات جزيئية أخرى</w:t>
      </w:r>
      <w:r w:rsidRPr="000D4CA0">
        <w:rPr>
          <w:rFonts w:cs="Simplified Arabic"/>
          <w:sz w:val="22"/>
          <w:rtl/>
          <w:lang w:val="en-US"/>
        </w:rPr>
        <w:t xml:space="preserve">، في حين أفاد العديد من الأطراف الأخرى بوجود </w:t>
      </w:r>
      <w:proofErr w:type="gramStart"/>
      <w:r w:rsidRPr="000D4CA0">
        <w:rPr>
          <w:rFonts w:cs="Simplified Arabic"/>
          <w:sz w:val="22"/>
          <w:rtl/>
          <w:lang w:val="en-US"/>
        </w:rPr>
        <w:t>مختبرات</w:t>
      </w:r>
      <w:proofErr w:type="gramEnd"/>
      <w:r w:rsidRPr="000D4CA0">
        <w:rPr>
          <w:rFonts w:cs="Simplified Arabic"/>
          <w:sz w:val="22"/>
          <w:rtl/>
          <w:lang w:val="en-US"/>
        </w:rPr>
        <w:t xml:space="preserve"> ولكنها تفتقر إلى الاعتماد والمواد المرجعية المعتمدة والمعدات الكافية أو الموظفين ذوي التدريب الكافي. و</w:t>
      </w:r>
      <w:r w:rsidR="00A736F5" w:rsidRPr="000D4CA0">
        <w:rPr>
          <w:rFonts w:cs="Simplified Arabic"/>
          <w:sz w:val="22"/>
          <w:rtl/>
          <w:lang w:val="en-US"/>
        </w:rPr>
        <w:t>شدّد</w:t>
      </w:r>
      <w:r w:rsidRPr="000D4CA0">
        <w:rPr>
          <w:rFonts w:cs="Simplified Arabic"/>
          <w:sz w:val="22"/>
          <w:rtl/>
          <w:lang w:val="en-US"/>
        </w:rPr>
        <w:t xml:space="preserve"> العديد من الأطراف على </w:t>
      </w:r>
      <w:r w:rsidR="00593384" w:rsidRPr="000D4CA0">
        <w:rPr>
          <w:rFonts w:cs="Simplified Arabic" w:hint="cs"/>
          <w:sz w:val="22"/>
          <w:rtl/>
          <w:lang w:val="en-US"/>
        </w:rPr>
        <w:t>ضرورة</w:t>
      </w:r>
      <w:r w:rsidRPr="000D4CA0">
        <w:rPr>
          <w:rFonts w:cs="Simplified Arabic"/>
          <w:sz w:val="22"/>
          <w:rtl/>
          <w:lang w:val="en-US"/>
        </w:rPr>
        <w:t xml:space="preserve"> مواصلة تعزيز القدرات </w:t>
      </w:r>
      <w:r w:rsidR="000D4CA0" w:rsidRPr="000D4CA0">
        <w:rPr>
          <w:rFonts w:cs="Simplified Arabic" w:hint="cs"/>
          <w:sz w:val="22"/>
          <w:rtl/>
          <w:lang w:val="en-US"/>
        </w:rPr>
        <w:t>اللازمة للكشف</w:t>
      </w:r>
      <w:r w:rsidR="00593384" w:rsidRPr="000D4CA0">
        <w:rPr>
          <w:rFonts w:cs="Simplified Arabic" w:hint="cs"/>
          <w:sz w:val="22"/>
          <w:rtl/>
          <w:lang w:val="en-US"/>
        </w:rPr>
        <w:t xml:space="preserve"> عن</w:t>
      </w:r>
      <w:r w:rsidRPr="000D4CA0">
        <w:rPr>
          <w:rFonts w:cs="Simplified Arabic"/>
          <w:sz w:val="22"/>
          <w:rtl/>
          <w:lang w:val="en-US"/>
        </w:rPr>
        <w:t xml:space="preserve"> الكائنات </w:t>
      </w:r>
      <w:r w:rsidR="0091022D" w:rsidRPr="000D4CA0">
        <w:rPr>
          <w:rFonts w:cs="Simplified Arabic"/>
          <w:sz w:val="22"/>
          <w:rtl/>
          <w:lang w:val="en-US"/>
        </w:rPr>
        <w:t>الحية ال</w:t>
      </w:r>
      <w:r w:rsidR="00943499">
        <w:rPr>
          <w:rFonts w:cs="Simplified Arabic"/>
          <w:sz w:val="22"/>
          <w:rtl/>
          <w:lang w:val="en-US"/>
        </w:rPr>
        <w:t>محوّرة</w:t>
      </w:r>
      <w:r w:rsidR="00593384" w:rsidRPr="000D4CA0">
        <w:rPr>
          <w:rtl/>
        </w:rPr>
        <w:t xml:space="preserve"> </w:t>
      </w:r>
      <w:r w:rsidR="00593384" w:rsidRPr="000D4CA0">
        <w:rPr>
          <w:rFonts w:cs="Simplified Arabic"/>
          <w:sz w:val="22"/>
          <w:rtl/>
          <w:lang w:val="en-US"/>
        </w:rPr>
        <w:t>وتحديد</w:t>
      </w:r>
      <w:r w:rsidR="00593384" w:rsidRPr="000D4CA0">
        <w:rPr>
          <w:rFonts w:cs="Simplified Arabic" w:hint="cs"/>
          <w:sz w:val="22"/>
          <w:rtl/>
          <w:lang w:val="en-US"/>
        </w:rPr>
        <w:t xml:space="preserve"> هويتها</w:t>
      </w:r>
      <w:r w:rsidRPr="000D4CA0">
        <w:rPr>
          <w:rFonts w:cs="Simplified Arabic"/>
          <w:sz w:val="22"/>
          <w:rtl/>
          <w:lang w:val="en-US"/>
        </w:rPr>
        <w:t xml:space="preserve"> من أجل دعم </w:t>
      </w:r>
      <w:r w:rsidRPr="000D4CA0">
        <w:rPr>
          <w:rFonts w:cs="Simplified Arabic"/>
          <w:sz w:val="22"/>
          <w:rtl/>
          <w:lang w:val="en-US"/>
        </w:rPr>
        <w:lastRenderedPageBreak/>
        <w:t xml:space="preserve">تنفيذ بروتوكول قرطاجنة. وعلى وجه الخصوص، أشارت البلدان النامية الأطراف إلى </w:t>
      </w:r>
      <w:r w:rsidR="00593384" w:rsidRPr="000D4CA0">
        <w:rPr>
          <w:rFonts w:cs="Simplified Arabic" w:hint="cs"/>
          <w:sz w:val="22"/>
          <w:rtl/>
          <w:lang w:val="en-US"/>
        </w:rPr>
        <w:t>ضرورة</w:t>
      </w:r>
      <w:r w:rsidRPr="000D4CA0">
        <w:rPr>
          <w:rFonts w:cs="Simplified Arabic"/>
          <w:sz w:val="22"/>
          <w:rtl/>
          <w:lang w:val="en-US"/>
        </w:rPr>
        <w:t xml:space="preserve"> تحسين </w:t>
      </w:r>
      <w:r w:rsidR="00A94D6B" w:rsidRPr="000D4CA0">
        <w:rPr>
          <w:rFonts w:cs="Simplified Arabic"/>
          <w:sz w:val="22"/>
          <w:rtl/>
          <w:lang w:val="en-US"/>
        </w:rPr>
        <w:t>البنية التحتية</w:t>
      </w:r>
      <w:r w:rsidRPr="000D4CA0">
        <w:rPr>
          <w:rFonts w:cs="Simplified Arabic"/>
          <w:sz w:val="22"/>
          <w:rtl/>
          <w:lang w:val="en-US"/>
        </w:rPr>
        <w:t xml:space="preserve"> للمختبرات وتطوير </w:t>
      </w:r>
      <w:r w:rsidR="00A94D6B" w:rsidRPr="000D4CA0">
        <w:rPr>
          <w:rFonts w:cs="Simplified Arabic"/>
          <w:sz w:val="22"/>
          <w:rtl/>
          <w:lang w:val="en-US"/>
        </w:rPr>
        <w:t>البنية التحتية</w:t>
      </w:r>
      <w:r w:rsidRPr="000D4CA0">
        <w:rPr>
          <w:rFonts w:cs="Simplified Arabic"/>
          <w:sz w:val="22"/>
          <w:rtl/>
          <w:lang w:val="en-US"/>
        </w:rPr>
        <w:t xml:space="preserve"> التقنية المناسبة في </w:t>
      </w:r>
      <w:r w:rsidR="000D4CA0" w:rsidRPr="000D4CA0">
        <w:rPr>
          <w:rFonts w:cs="Simplified Arabic" w:hint="cs"/>
          <w:sz w:val="22"/>
          <w:rtl/>
          <w:lang w:val="en-US"/>
        </w:rPr>
        <w:t>نقاط</w:t>
      </w:r>
      <w:r w:rsidRPr="000D4CA0">
        <w:rPr>
          <w:rFonts w:cs="Simplified Arabic"/>
          <w:sz w:val="22"/>
          <w:rtl/>
          <w:lang w:val="en-US"/>
        </w:rPr>
        <w:t xml:space="preserve"> الدخول.</w:t>
      </w:r>
      <w:r w:rsidR="002D513A" w:rsidRPr="000D4CA0">
        <w:rPr>
          <w:rtl/>
        </w:rPr>
        <w:t xml:space="preserve"> </w:t>
      </w:r>
    </w:p>
    <w:p w14:paraId="7AA54DA4" w14:textId="1895162A" w:rsidR="00400FB2" w:rsidRPr="00400FB2" w:rsidRDefault="000D4CA0" w:rsidP="00EE1D09">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400FB2" w:rsidRPr="00400FB2">
        <w:rPr>
          <w:rFonts w:cs="Simplified Arabic"/>
          <w:sz w:val="22"/>
          <w:rtl/>
          <w:lang w:val="en-US"/>
        </w:rPr>
        <w:t>بالنسبة لل</w:t>
      </w:r>
      <w:r w:rsidR="00BB38C2">
        <w:rPr>
          <w:rFonts w:cs="Simplified Arabic"/>
          <w:sz w:val="22"/>
          <w:rtl/>
          <w:lang w:val="en-US"/>
        </w:rPr>
        <w:t>غاية</w:t>
      </w:r>
      <w:r w:rsidR="00400FB2" w:rsidRPr="00400FB2">
        <w:rPr>
          <w:rFonts w:cs="Simplified Arabic"/>
          <w:sz w:val="22"/>
          <w:rtl/>
          <w:lang w:val="en-US"/>
        </w:rPr>
        <w:t xml:space="preserve"> </w:t>
      </w:r>
      <w:r w:rsidR="0044021F">
        <w:rPr>
          <w:rFonts w:cs="Simplified Arabic"/>
          <w:sz w:val="22"/>
          <w:rtl/>
          <w:lang w:val="en-US"/>
        </w:rPr>
        <w:t>ألف-</w:t>
      </w:r>
      <w:r w:rsidR="00400FB2" w:rsidRPr="00400FB2">
        <w:rPr>
          <w:rFonts w:cs="Simplified Arabic"/>
          <w:sz w:val="22"/>
          <w:rtl/>
          <w:lang w:val="en-US"/>
        </w:rPr>
        <w:t xml:space="preserve">8، </w:t>
      </w:r>
      <w:r>
        <w:rPr>
          <w:rFonts w:cs="Simplified Arabic" w:hint="cs"/>
          <w:sz w:val="22"/>
          <w:rtl/>
          <w:lang w:val="en-US"/>
        </w:rPr>
        <w:t>حُدّدت</w:t>
      </w:r>
      <w:r w:rsidR="00EE1D09">
        <w:rPr>
          <w:rFonts w:cs="Simplified Arabic" w:hint="cs"/>
          <w:sz w:val="22"/>
          <w:rtl/>
          <w:lang w:val="en-US"/>
        </w:rPr>
        <w:t>،</w:t>
      </w:r>
      <w:r w:rsidR="00EE1D09" w:rsidRPr="00EE1D09">
        <w:rPr>
          <w:rFonts w:cs="Simplified Arabic"/>
          <w:sz w:val="22"/>
          <w:rtl/>
          <w:lang w:val="en-US"/>
        </w:rPr>
        <w:t xml:space="preserve"> في إطار خطة عمل بناء القدرات</w:t>
      </w:r>
      <w:r w:rsidR="00EE1D09">
        <w:rPr>
          <w:rFonts w:cs="Simplified Arabic" w:hint="cs"/>
          <w:sz w:val="22"/>
          <w:rtl/>
          <w:lang w:val="en-US"/>
        </w:rPr>
        <w:t>،</w:t>
      </w:r>
      <w:r w:rsidR="00400FB2" w:rsidRPr="00400FB2">
        <w:rPr>
          <w:rFonts w:cs="Simplified Arabic"/>
          <w:sz w:val="22"/>
          <w:rtl/>
          <w:lang w:val="en-US"/>
        </w:rPr>
        <w:t xml:space="preserve"> </w:t>
      </w:r>
      <w:proofErr w:type="gramStart"/>
      <w:r w:rsidR="00400FB2" w:rsidRPr="00400FB2">
        <w:rPr>
          <w:rFonts w:cs="Simplified Arabic"/>
          <w:sz w:val="22"/>
          <w:rtl/>
          <w:lang w:val="en-US"/>
        </w:rPr>
        <w:t>أربعة</w:t>
      </w:r>
      <w:proofErr w:type="gramEnd"/>
      <w:r w:rsidR="00400FB2" w:rsidRPr="00400FB2">
        <w:rPr>
          <w:rFonts w:cs="Simplified Arabic"/>
          <w:sz w:val="22"/>
          <w:rtl/>
          <w:lang w:val="en-US"/>
        </w:rPr>
        <w:t xml:space="preserve"> مجالات رئيسية لبناء القدرات</w:t>
      </w:r>
      <w:r w:rsidR="00EE1D09">
        <w:rPr>
          <w:rFonts w:cs="Simplified Arabic" w:hint="cs"/>
          <w:sz w:val="22"/>
          <w:rtl/>
          <w:lang w:val="en-US"/>
        </w:rPr>
        <w:t>، وهي</w:t>
      </w:r>
      <w:r w:rsidR="00400FB2" w:rsidRPr="00400FB2">
        <w:rPr>
          <w:rFonts w:cs="Simplified Arabic"/>
          <w:sz w:val="22"/>
          <w:rtl/>
          <w:lang w:val="en-US"/>
        </w:rPr>
        <w:t xml:space="preserve">: (أ) </w:t>
      </w:r>
      <w:r w:rsidR="00EE1D09">
        <w:rPr>
          <w:rFonts w:cs="Simplified Arabic" w:hint="cs"/>
          <w:sz w:val="22"/>
          <w:rtl/>
          <w:lang w:val="en-US"/>
        </w:rPr>
        <w:t>وضع</w:t>
      </w:r>
      <w:r w:rsidR="00400FB2" w:rsidRPr="00400FB2">
        <w:rPr>
          <w:rFonts w:cs="Simplified Arabic"/>
          <w:sz w:val="22"/>
          <w:rtl/>
          <w:lang w:val="en-US"/>
        </w:rPr>
        <w:t xml:space="preserve"> مواد مرجعية وإجراءات ومعلومات لأخذ العينات</w:t>
      </w:r>
      <w:r w:rsidR="00BF18EE">
        <w:rPr>
          <w:rFonts w:cs="Simplified Arabic" w:hint="cs"/>
          <w:sz w:val="22"/>
          <w:rtl/>
          <w:lang w:val="en-US"/>
        </w:rPr>
        <w:t xml:space="preserve"> من الكائنات الحية ال</w:t>
      </w:r>
      <w:r w:rsidR="00943499">
        <w:rPr>
          <w:rFonts w:cs="Simplified Arabic" w:hint="cs"/>
          <w:sz w:val="22"/>
          <w:rtl/>
          <w:lang w:val="en-US"/>
        </w:rPr>
        <w:t>محوّرة</w:t>
      </w:r>
      <w:r w:rsidR="00400FB2" w:rsidRPr="00400FB2">
        <w:rPr>
          <w:rFonts w:cs="Simplified Arabic"/>
          <w:sz w:val="22"/>
          <w:rtl/>
          <w:lang w:val="en-US"/>
        </w:rPr>
        <w:t xml:space="preserve"> والكشف عنها وتحديد هويتها، حسب الضرورة، والوصول إليها؛ (ب) تعزيز قدرات</w:t>
      </w:r>
      <w:r w:rsidR="00EE1D09" w:rsidRPr="00EE1D09">
        <w:rPr>
          <w:rtl/>
        </w:rPr>
        <w:t xml:space="preserve"> </w:t>
      </w:r>
      <w:r w:rsidR="00EE1D09" w:rsidRPr="00EE1D09">
        <w:rPr>
          <w:rFonts w:cs="Simplified Arabic"/>
          <w:sz w:val="22"/>
          <w:rtl/>
          <w:lang w:val="en-US"/>
        </w:rPr>
        <w:t>المسؤولين وموظفي المختبرات</w:t>
      </w:r>
      <w:r w:rsidR="00EE1D09">
        <w:rPr>
          <w:rFonts w:cs="Simplified Arabic" w:hint="cs"/>
          <w:sz w:val="22"/>
          <w:rtl/>
          <w:lang w:val="en-US"/>
        </w:rPr>
        <w:t xml:space="preserve"> في مجالات</w:t>
      </w:r>
      <w:r w:rsidR="00400FB2" w:rsidRPr="00400FB2">
        <w:rPr>
          <w:rFonts w:cs="Simplified Arabic"/>
          <w:sz w:val="22"/>
          <w:rtl/>
          <w:lang w:val="en-US"/>
        </w:rPr>
        <w:t xml:space="preserve"> أخذ العينات والكشف وتحديد </w:t>
      </w:r>
      <w:r w:rsidR="00EE1D09">
        <w:rPr>
          <w:rFonts w:cs="Simplified Arabic" w:hint="cs"/>
          <w:sz w:val="22"/>
          <w:rtl/>
          <w:lang w:val="en-US"/>
        </w:rPr>
        <w:t>الهوية</w:t>
      </w:r>
      <w:r w:rsidR="00400FB2" w:rsidRPr="00400FB2">
        <w:rPr>
          <w:rFonts w:cs="Simplified Arabic"/>
          <w:sz w:val="22"/>
          <w:rtl/>
          <w:lang w:val="en-US"/>
        </w:rPr>
        <w:t xml:space="preserve">؛ (ج) الوصول إلى </w:t>
      </w:r>
      <w:r w:rsidR="00A94D6B">
        <w:rPr>
          <w:rFonts w:cs="Simplified Arabic"/>
          <w:sz w:val="22"/>
          <w:rtl/>
          <w:lang w:val="en-US"/>
        </w:rPr>
        <w:t>البنية التحتية</w:t>
      </w:r>
      <w:r w:rsidR="00400FB2" w:rsidRPr="00400FB2">
        <w:rPr>
          <w:rFonts w:cs="Simplified Arabic"/>
          <w:sz w:val="22"/>
          <w:rtl/>
          <w:lang w:val="en-US"/>
        </w:rPr>
        <w:t xml:space="preserve"> التقنية </w:t>
      </w:r>
      <w:r w:rsidR="00EE1D09">
        <w:rPr>
          <w:rFonts w:cs="Simplified Arabic" w:hint="cs"/>
          <w:sz w:val="22"/>
          <w:rtl/>
          <w:lang w:val="en-US"/>
        </w:rPr>
        <w:t>لأغراض الكشف</w:t>
      </w:r>
      <w:r w:rsidR="00400FB2" w:rsidRPr="00400FB2">
        <w:rPr>
          <w:rFonts w:cs="Simplified Arabic"/>
          <w:sz w:val="22"/>
          <w:rtl/>
          <w:lang w:val="en-US"/>
        </w:rPr>
        <w:t xml:space="preserve"> وتحديد </w:t>
      </w:r>
      <w:r w:rsidR="00EE1D09">
        <w:rPr>
          <w:rFonts w:cs="Simplified Arabic" w:hint="cs"/>
          <w:sz w:val="22"/>
          <w:rtl/>
          <w:lang w:val="en-US"/>
        </w:rPr>
        <w:t xml:space="preserve">الهوية، </w:t>
      </w:r>
      <w:r w:rsidR="00400FB2" w:rsidRPr="00400FB2">
        <w:rPr>
          <w:rFonts w:cs="Simplified Arabic"/>
          <w:sz w:val="22"/>
          <w:rtl/>
          <w:lang w:val="en-US"/>
        </w:rPr>
        <w:t>بما في ذلك المواد المرجعية المعتمدة؛ (د) تعزيز التعاون</w:t>
      </w:r>
      <w:r w:rsidR="000E191F">
        <w:rPr>
          <w:rFonts w:cs="Simplified Arabic" w:hint="cs"/>
          <w:sz w:val="22"/>
          <w:rtl/>
          <w:lang w:val="en-US"/>
        </w:rPr>
        <w:t xml:space="preserve"> بسبل منها </w:t>
      </w:r>
      <w:r w:rsidR="00400FB2" w:rsidRPr="00400FB2">
        <w:rPr>
          <w:rFonts w:cs="Simplified Arabic"/>
          <w:sz w:val="22"/>
          <w:rtl/>
          <w:lang w:val="en-US"/>
        </w:rPr>
        <w:t>شبكات المختبرات.</w:t>
      </w:r>
      <w:r w:rsidR="002D513A" w:rsidRPr="002D513A">
        <w:t xml:space="preserve"> </w:t>
      </w:r>
    </w:p>
    <w:p w14:paraId="32A093C0" w14:textId="24150E11" w:rsidR="00400FB2" w:rsidRPr="00400FB2" w:rsidRDefault="00400FB2" w:rsidP="006C6685">
      <w:pPr>
        <w:numPr>
          <w:ilvl w:val="0"/>
          <w:numId w:val="4"/>
        </w:numPr>
        <w:bidi/>
        <w:spacing w:after="120" w:line="216" w:lineRule="auto"/>
        <w:ind w:left="561" w:firstLine="0"/>
        <w:jc w:val="both"/>
        <w:rPr>
          <w:rFonts w:cs="Simplified Arabic"/>
          <w:sz w:val="22"/>
          <w:lang w:val="en-US"/>
        </w:rPr>
      </w:pPr>
      <w:r w:rsidRPr="00400FB2">
        <w:rPr>
          <w:rFonts w:cs="Simplified Arabic"/>
          <w:sz w:val="22"/>
          <w:rtl/>
          <w:lang w:val="en-US"/>
        </w:rPr>
        <w:t xml:space="preserve">ومن بين الأطراف التي أفادت بأنها اضطلعت بأنشطة </w:t>
      </w:r>
      <w:r w:rsidR="007C4B33">
        <w:rPr>
          <w:rFonts w:cs="Simplified Arabic"/>
          <w:sz w:val="22"/>
          <w:rtl/>
          <w:lang w:val="en-US"/>
        </w:rPr>
        <w:t>لتنمية</w:t>
      </w:r>
      <w:r w:rsidRPr="00400FB2">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400FB2">
        <w:rPr>
          <w:rFonts w:cs="Simplified Arabic"/>
          <w:sz w:val="22"/>
          <w:rtl/>
          <w:lang w:val="en-US"/>
        </w:rPr>
        <w:t xml:space="preserve">، أفاد 56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w:t>
      </w:r>
      <w:r w:rsidR="000E191F">
        <w:rPr>
          <w:rFonts w:cs="Simplified Arabic" w:hint="cs"/>
          <w:sz w:val="22"/>
          <w:rtl/>
          <w:lang w:val="en-US"/>
        </w:rPr>
        <w:t xml:space="preserve">منها </w:t>
      </w:r>
      <w:r w:rsidRPr="00400FB2">
        <w:rPr>
          <w:rFonts w:cs="Simplified Arabic"/>
          <w:sz w:val="22"/>
          <w:rtl/>
          <w:lang w:val="en-US"/>
        </w:rPr>
        <w:t xml:space="preserve">بأن هذه الأنشطة </w:t>
      </w:r>
      <w:r w:rsidR="000E191F">
        <w:rPr>
          <w:rFonts w:cs="Simplified Arabic" w:hint="cs"/>
          <w:sz w:val="22"/>
          <w:rtl/>
          <w:lang w:val="en-US"/>
        </w:rPr>
        <w:t>نُفّذت</w:t>
      </w:r>
      <w:r w:rsidRPr="00400FB2">
        <w:rPr>
          <w:rFonts w:cs="Simplified Arabic"/>
          <w:sz w:val="22"/>
          <w:rtl/>
          <w:lang w:val="en-US"/>
        </w:rPr>
        <w:t xml:space="preserve"> في مجال تحديد</w:t>
      </w:r>
      <w:r w:rsidR="000E191F">
        <w:rPr>
          <w:rFonts w:cs="Simplified Arabic" w:hint="cs"/>
          <w:sz w:val="22"/>
          <w:rtl/>
          <w:lang w:val="en-US"/>
        </w:rPr>
        <w:t xml:space="preserve"> هوية</w:t>
      </w:r>
      <w:r w:rsidRPr="00400FB2">
        <w:rPr>
          <w:rFonts w:cs="Simplified Arabic"/>
          <w:sz w:val="22"/>
          <w:rtl/>
          <w:lang w:val="en-US"/>
        </w:rPr>
        <w:t xml:space="preserve"> الكائنات </w:t>
      </w:r>
      <w:r w:rsidR="0091022D">
        <w:rPr>
          <w:rFonts w:cs="Simplified Arabic"/>
          <w:sz w:val="22"/>
          <w:rtl/>
          <w:lang w:val="en-US"/>
        </w:rPr>
        <w:t>الحية ال</w:t>
      </w:r>
      <w:r w:rsidR="00943499">
        <w:rPr>
          <w:rFonts w:cs="Simplified Arabic"/>
          <w:sz w:val="22"/>
          <w:rtl/>
          <w:lang w:val="en-US"/>
        </w:rPr>
        <w:t>محوّرة</w:t>
      </w:r>
      <w:r w:rsidRPr="00400FB2">
        <w:rPr>
          <w:rFonts w:cs="Simplified Arabic"/>
          <w:sz w:val="22"/>
          <w:rtl/>
          <w:lang w:val="en-US"/>
        </w:rPr>
        <w:t>، بما في ذلك الكشف</w:t>
      </w:r>
      <w:r w:rsidR="000E191F">
        <w:rPr>
          <w:rFonts w:cs="Simplified Arabic" w:hint="cs"/>
          <w:sz w:val="22"/>
          <w:rtl/>
          <w:lang w:val="en-US"/>
        </w:rPr>
        <w:t xml:space="preserve"> عنها</w:t>
      </w:r>
      <w:r w:rsidRPr="00400FB2">
        <w:rPr>
          <w:rFonts w:cs="Simplified Arabic"/>
          <w:sz w:val="22"/>
          <w:rtl/>
          <w:lang w:val="en-US"/>
        </w:rPr>
        <w:t xml:space="preserve"> (</w:t>
      </w:r>
      <w:r w:rsidR="00645353">
        <w:rPr>
          <w:rFonts w:cs="Simplified Arabic"/>
          <w:sz w:val="22"/>
          <w:rtl/>
          <w:lang w:val="en-US"/>
        </w:rPr>
        <w:t>زيادة بنسبة</w:t>
      </w:r>
      <w:r w:rsidRPr="00400FB2">
        <w:rPr>
          <w:rFonts w:cs="Simplified Arabic"/>
          <w:sz w:val="22"/>
          <w:rtl/>
          <w:lang w:val="en-US"/>
        </w:rPr>
        <w:t xml:space="preserve"> 6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w:t>
      </w:r>
      <w:r w:rsidR="00290AF6">
        <w:rPr>
          <w:rFonts w:cs="Simplified Arabic"/>
          <w:sz w:val="22"/>
          <w:rtl/>
          <w:lang w:val="en-US"/>
        </w:rPr>
        <w:t>قياساً إلى خط الأساس</w:t>
      </w:r>
      <w:r w:rsidRPr="00400FB2">
        <w:rPr>
          <w:rFonts w:cs="Simplified Arabic"/>
          <w:sz w:val="22"/>
          <w:rtl/>
          <w:lang w:val="en-US"/>
        </w:rPr>
        <w:t xml:space="preserve">). ومن بين الأطراف التي أفادت </w:t>
      </w:r>
      <w:r w:rsidR="006235B5">
        <w:rPr>
          <w:rFonts w:cs="Simplified Arabic"/>
          <w:sz w:val="22"/>
          <w:rtl/>
          <w:lang w:val="en-US"/>
        </w:rPr>
        <w:t>بأنه لا تزال لديها احتياجات في مجال بناء القدرات</w:t>
      </w:r>
      <w:r w:rsidRPr="00400FB2">
        <w:rPr>
          <w:rFonts w:cs="Simplified Arabic"/>
          <w:sz w:val="22"/>
          <w:rtl/>
          <w:lang w:val="en-US"/>
        </w:rPr>
        <w:t xml:space="preserve">، </w:t>
      </w:r>
      <w:r w:rsidR="000E191F">
        <w:rPr>
          <w:rFonts w:cs="Simplified Arabic" w:hint="cs"/>
          <w:sz w:val="22"/>
          <w:rtl/>
          <w:lang w:val="en-US"/>
        </w:rPr>
        <w:t>ذكر</w:t>
      </w:r>
      <w:r w:rsidRPr="00400FB2">
        <w:rPr>
          <w:rFonts w:cs="Simplified Arabic"/>
          <w:sz w:val="22"/>
          <w:rtl/>
          <w:lang w:val="en-US"/>
        </w:rPr>
        <w:t xml:space="preserve"> 88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أن تلك الاحتياجات تتعلق بمجال أخذ العينات</w:t>
      </w:r>
      <w:r w:rsidR="00BF18EE" w:rsidRPr="00BF18EE">
        <w:rPr>
          <w:rtl/>
        </w:rPr>
        <w:t xml:space="preserve"> </w:t>
      </w:r>
      <w:r w:rsidR="00BF18EE" w:rsidRPr="00BF18EE">
        <w:rPr>
          <w:rFonts w:cs="Simplified Arabic"/>
          <w:sz w:val="22"/>
          <w:rtl/>
          <w:lang w:val="en-US"/>
        </w:rPr>
        <w:t>الكائنات الحية ال</w:t>
      </w:r>
      <w:r w:rsidR="00943499">
        <w:rPr>
          <w:rFonts w:cs="Simplified Arabic"/>
          <w:sz w:val="22"/>
          <w:rtl/>
          <w:lang w:val="en-US"/>
        </w:rPr>
        <w:t>محوّرة</w:t>
      </w:r>
      <w:r w:rsidRPr="00400FB2">
        <w:rPr>
          <w:rFonts w:cs="Simplified Arabic"/>
          <w:sz w:val="22"/>
          <w:rtl/>
          <w:lang w:val="en-US"/>
        </w:rPr>
        <w:t xml:space="preserve"> والكشف</w:t>
      </w:r>
      <w:r w:rsidR="00BF18EE">
        <w:rPr>
          <w:rFonts w:cs="Simplified Arabic" w:hint="cs"/>
          <w:sz w:val="22"/>
          <w:rtl/>
          <w:lang w:val="en-US"/>
        </w:rPr>
        <w:t xml:space="preserve"> عنها</w:t>
      </w:r>
      <w:r w:rsidRPr="00400FB2">
        <w:rPr>
          <w:rFonts w:cs="Simplified Arabic"/>
          <w:sz w:val="22"/>
          <w:rtl/>
          <w:lang w:val="en-US"/>
        </w:rPr>
        <w:t xml:space="preserve"> وتحديد</w:t>
      </w:r>
      <w:r w:rsidR="00BF18EE">
        <w:rPr>
          <w:rFonts w:cs="Simplified Arabic" w:hint="cs"/>
          <w:sz w:val="22"/>
          <w:rtl/>
          <w:lang w:val="en-US"/>
        </w:rPr>
        <w:t xml:space="preserve"> هويتها</w:t>
      </w:r>
      <w:r w:rsidRPr="00400FB2">
        <w:rPr>
          <w:rFonts w:cs="Simplified Arabic"/>
          <w:sz w:val="22"/>
          <w:rtl/>
          <w:lang w:val="en-US"/>
        </w:rPr>
        <w:t xml:space="preserve"> (</w:t>
      </w:r>
      <w:r w:rsidR="00645353">
        <w:rPr>
          <w:rFonts w:cs="Simplified Arabic"/>
          <w:sz w:val="22"/>
          <w:rtl/>
          <w:lang w:val="en-US"/>
        </w:rPr>
        <w:t>زيادة بنسبة</w:t>
      </w:r>
      <w:r w:rsidRPr="00400FB2">
        <w:rPr>
          <w:rFonts w:cs="Simplified Arabic"/>
          <w:sz w:val="22"/>
          <w:rtl/>
          <w:lang w:val="en-US"/>
        </w:rPr>
        <w:t xml:space="preserve"> 8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w:t>
      </w:r>
      <w:r w:rsidR="00435AEF">
        <w:rPr>
          <w:rFonts w:cs="Simplified Arabic"/>
          <w:sz w:val="22"/>
          <w:rtl/>
          <w:lang w:val="en-US"/>
        </w:rPr>
        <w:t>قياساً إلى خط الأساس</w:t>
      </w:r>
      <w:r w:rsidRPr="00400FB2">
        <w:rPr>
          <w:rFonts w:cs="Simplified Arabic"/>
          <w:sz w:val="22"/>
          <w:rtl/>
          <w:lang w:val="en-US"/>
        </w:rPr>
        <w:t>).</w:t>
      </w:r>
      <w:r w:rsidR="002D513A" w:rsidRPr="002D513A">
        <w:rPr>
          <w:rtl/>
        </w:rPr>
        <w:t xml:space="preserve"> </w:t>
      </w:r>
      <w:r w:rsidR="002D513A" w:rsidRPr="002D513A">
        <w:rPr>
          <w:rFonts w:cs="Simplified Arabic"/>
          <w:b/>
          <w:bCs/>
          <w:sz w:val="22"/>
          <w:rtl/>
          <w:lang w:val="en-US"/>
        </w:rPr>
        <w:t xml:space="preserve">١٢٨- </w:t>
      </w:r>
    </w:p>
    <w:p w14:paraId="13AE7833" w14:textId="0A7E639C" w:rsidR="00400FB2" w:rsidRDefault="00400FB2" w:rsidP="006C6685">
      <w:pPr>
        <w:numPr>
          <w:ilvl w:val="0"/>
          <w:numId w:val="4"/>
        </w:numPr>
        <w:bidi/>
        <w:spacing w:after="120" w:line="216" w:lineRule="auto"/>
        <w:ind w:left="561" w:firstLine="0"/>
        <w:jc w:val="both"/>
        <w:rPr>
          <w:rFonts w:cs="Simplified Arabic"/>
          <w:sz w:val="22"/>
          <w:lang w:val="en-US"/>
        </w:rPr>
      </w:pPr>
      <w:r w:rsidRPr="00400FB2">
        <w:rPr>
          <w:rFonts w:cs="Simplified Arabic"/>
          <w:sz w:val="22"/>
          <w:rtl/>
          <w:lang w:val="en-US"/>
        </w:rPr>
        <w:t>وقُد</w:t>
      </w:r>
      <w:r w:rsidR="00BF18EE">
        <w:rPr>
          <w:rFonts w:cs="Simplified Arabic" w:hint="cs"/>
          <w:sz w:val="22"/>
          <w:rtl/>
          <w:lang w:val="en-US"/>
        </w:rPr>
        <w:t>ّ</w:t>
      </w:r>
      <w:r w:rsidRPr="00400FB2">
        <w:rPr>
          <w:rFonts w:cs="Simplified Arabic"/>
          <w:sz w:val="22"/>
          <w:rtl/>
          <w:lang w:val="en-US"/>
        </w:rPr>
        <w:t xml:space="preserve">مت معلومات إضافية عن البنية التحتية التقنية </w:t>
      </w:r>
      <w:r w:rsidR="00D55592">
        <w:rPr>
          <w:rFonts w:cs="Simplified Arabic"/>
          <w:sz w:val="22"/>
          <w:rtl/>
          <w:lang w:val="en-US"/>
        </w:rPr>
        <w:t>رداً على</w:t>
      </w:r>
      <w:r w:rsidRPr="00400FB2">
        <w:rPr>
          <w:rFonts w:cs="Simplified Arabic"/>
          <w:sz w:val="22"/>
          <w:rtl/>
          <w:lang w:val="en-US"/>
        </w:rPr>
        <w:t xml:space="preserve"> السؤال 95 من التقرير الوطني الخامس بشأن عدد المختبرات المعتمدة</w:t>
      </w:r>
      <w:r w:rsidR="004C01D7">
        <w:rPr>
          <w:rFonts w:cs="Simplified Arabic" w:hint="cs"/>
          <w:sz w:val="22"/>
          <w:rtl/>
          <w:lang w:val="en-US"/>
        </w:rPr>
        <w:t xml:space="preserve"> في بلد من البلدان</w:t>
      </w:r>
      <w:r w:rsidRPr="00400FB2">
        <w:rPr>
          <w:rFonts w:cs="Simplified Arabic"/>
          <w:sz w:val="22"/>
          <w:rtl/>
          <w:lang w:val="en-US"/>
        </w:rPr>
        <w:t xml:space="preserve"> للكشف عن الكائنات </w:t>
      </w:r>
      <w:r w:rsidR="0091022D">
        <w:rPr>
          <w:rFonts w:cs="Simplified Arabic"/>
          <w:sz w:val="22"/>
          <w:rtl/>
          <w:lang w:val="en-US"/>
        </w:rPr>
        <w:t>الحية ال</w:t>
      </w:r>
      <w:r w:rsidR="00943499">
        <w:rPr>
          <w:rFonts w:cs="Simplified Arabic"/>
          <w:sz w:val="22"/>
          <w:rtl/>
          <w:lang w:val="en-US"/>
        </w:rPr>
        <w:t>محوّرة</w:t>
      </w:r>
      <w:r w:rsidRPr="00400FB2">
        <w:rPr>
          <w:rFonts w:cs="Simplified Arabic"/>
          <w:sz w:val="22"/>
          <w:rtl/>
          <w:lang w:val="en-US"/>
        </w:rPr>
        <w:t>. و</w:t>
      </w:r>
      <w:r w:rsidR="00D55592">
        <w:rPr>
          <w:rFonts w:cs="Simplified Arabic"/>
          <w:sz w:val="22"/>
          <w:rtl/>
          <w:lang w:val="en-US"/>
        </w:rPr>
        <w:t>رداً على</w:t>
      </w:r>
      <w:r w:rsidRPr="00400FB2">
        <w:rPr>
          <w:rFonts w:cs="Simplified Arabic"/>
          <w:sz w:val="22"/>
          <w:rtl/>
          <w:lang w:val="en-US"/>
        </w:rPr>
        <w:t xml:space="preserve"> هذا السؤال، أفاد 63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من الأطراف بأن مختبراً واحداً أو أكثر معتمد</w:t>
      </w:r>
      <w:r w:rsidR="004C01D7">
        <w:rPr>
          <w:rFonts w:cs="Simplified Arabic" w:hint="cs"/>
          <w:sz w:val="22"/>
          <w:rtl/>
          <w:lang w:val="en-US"/>
        </w:rPr>
        <w:t xml:space="preserve"> في بلده</w:t>
      </w:r>
      <w:r w:rsidRPr="00400FB2">
        <w:rPr>
          <w:rFonts w:cs="Simplified Arabic"/>
          <w:sz w:val="22"/>
          <w:rtl/>
          <w:lang w:val="en-US"/>
        </w:rPr>
        <w:t xml:space="preserve"> للكشف عن الكائنات </w:t>
      </w:r>
      <w:r w:rsidR="0091022D">
        <w:rPr>
          <w:rFonts w:cs="Simplified Arabic"/>
          <w:sz w:val="22"/>
          <w:rtl/>
          <w:lang w:val="en-US"/>
        </w:rPr>
        <w:t>الحية ال</w:t>
      </w:r>
      <w:r w:rsidR="00943499">
        <w:rPr>
          <w:rFonts w:cs="Simplified Arabic"/>
          <w:sz w:val="22"/>
          <w:rtl/>
          <w:lang w:val="en-US"/>
        </w:rPr>
        <w:t>محوّرة</w:t>
      </w:r>
      <w:r w:rsidRPr="00400FB2">
        <w:rPr>
          <w:rFonts w:cs="Simplified Arabic"/>
          <w:sz w:val="22"/>
          <w:rtl/>
          <w:lang w:val="en-US"/>
        </w:rPr>
        <w:t xml:space="preserve">، وهو ما يمثل </w:t>
      </w:r>
      <w:r w:rsidR="00645353">
        <w:rPr>
          <w:rFonts w:cs="Simplified Arabic"/>
          <w:sz w:val="22"/>
          <w:rtl/>
          <w:lang w:val="en-US"/>
        </w:rPr>
        <w:t>زيادة بنسبة</w:t>
      </w:r>
      <w:r w:rsidRPr="00400FB2">
        <w:rPr>
          <w:rFonts w:cs="Simplified Arabic"/>
          <w:sz w:val="22"/>
          <w:rtl/>
          <w:lang w:val="en-US"/>
        </w:rPr>
        <w:t xml:space="preserve"> 7 في </w:t>
      </w:r>
      <w:proofErr w:type="gramStart"/>
      <w:r w:rsidRPr="00400FB2">
        <w:rPr>
          <w:rFonts w:cs="Simplified Arabic"/>
          <w:sz w:val="22"/>
          <w:rtl/>
          <w:lang w:val="en-US"/>
        </w:rPr>
        <w:t>المائة</w:t>
      </w:r>
      <w:proofErr w:type="gramEnd"/>
      <w:r w:rsidRPr="00400FB2">
        <w:rPr>
          <w:rFonts w:cs="Simplified Arabic"/>
          <w:sz w:val="22"/>
          <w:rtl/>
          <w:lang w:val="en-US"/>
        </w:rPr>
        <w:t xml:space="preserve"> </w:t>
      </w:r>
      <w:r w:rsidR="00435AEF">
        <w:rPr>
          <w:rFonts w:cs="Simplified Arabic"/>
          <w:sz w:val="22"/>
          <w:rtl/>
          <w:lang w:val="en-US"/>
        </w:rPr>
        <w:t>قياساً إلى خط الأساس</w:t>
      </w:r>
      <w:r w:rsidRPr="00400FB2">
        <w:rPr>
          <w:rFonts w:cs="Simplified Arabic"/>
          <w:sz w:val="22"/>
          <w:rtl/>
          <w:lang w:val="en-US"/>
        </w:rPr>
        <w:t xml:space="preserve">، وفي </w:t>
      </w:r>
      <w:r w:rsidR="004C01D7">
        <w:rPr>
          <w:rFonts w:cs="Simplified Arabic" w:hint="cs"/>
          <w:sz w:val="22"/>
          <w:rtl/>
          <w:lang w:val="en-US"/>
        </w:rPr>
        <w:t>هذه</w:t>
      </w:r>
      <w:r w:rsidRPr="00400FB2">
        <w:rPr>
          <w:rFonts w:cs="Simplified Arabic"/>
          <w:sz w:val="22"/>
          <w:rtl/>
          <w:lang w:val="en-US"/>
        </w:rPr>
        <w:t xml:space="preserve"> المجموعة من الأطراف، أفاد ثلاثة أرباع</w:t>
      </w:r>
      <w:r w:rsidR="004C01D7">
        <w:rPr>
          <w:rFonts w:cs="Simplified Arabic" w:hint="cs"/>
          <w:sz w:val="22"/>
          <w:rtl/>
          <w:lang w:val="en-US"/>
        </w:rPr>
        <w:t>ها</w:t>
      </w:r>
      <w:r w:rsidRPr="00400FB2">
        <w:rPr>
          <w:rFonts w:cs="Simplified Arabic"/>
          <w:sz w:val="22"/>
          <w:rtl/>
          <w:lang w:val="en-US"/>
        </w:rPr>
        <w:t xml:space="preserve"> بوجود ما بين مختبر واحد وأربعة مختبرات معتمدة في بلد</w:t>
      </w:r>
      <w:r w:rsidR="004C01D7">
        <w:rPr>
          <w:rFonts w:cs="Simplified Arabic" w:hint="cs"/>
          <w:sz w:val="22"/>
          <w:rtl/>
          <w:lang w:val="en-US"/>
        </w:rPr>
        <w:t>ه</w:t>
      </w:r>
      <w:r w:rsidRPr="00400FB2">
        <w:rPr>
          <w:rFonts w:cs="Simplified Arabic"/>
          <w:sz w:val="22"/>
          <w:rtl/>
          <w:lang w:val="en-US"/>
        </w:rPr>
        <w:t xml:space="preserve">، وهو ما يمثل </w:t>
      </w:r>
      <w:r w:rsidR="00645353">
        <w:rPr>
          <w:rFonts w:cs="Simplified Arabic"/>
          <w:sz w:val="22"/>
          <w:rtl/>
          <w:lang w:val="en-US"/>
        </w:rPr>
        <w:t>زيادة بنسبة</w:t>
      </w:r>
      <w:r w:rsidRPr="00400FB2">
        <w:rPr>
          <w:rFonts w:cs="Simplified Arabic"/>
          <w:sz w:val="22"/>
          <w:rtl/>
          <w:lang w:val="en-US"/>
        </w:rPr>
        <w:t xml:space="preserve"> 5 في </w:t>
      </w:r>
      <w:proofErr w:type="gramStart"/>
      <w:r w:rsidRPr="00400FB2">
        <w:rPr>
          <w:rFonts w:cs="Simplified Arabic"/>
          <w:sz w:val="22"/>
          <w:rtl/>
          <w:lang w:val="en-US"/>
        </w:rPr>
        <w:t>المائة</w:t>
      </w:r>
      <w:proofErr w:type="gramEnd"/>
      <w:r w:rsidRPr="00400FB2">
        <w:rPr>
          <w:rFonts w:cs="Simplified Arabic"/>
          <w:sz w:val="22"/>
          <w:rtl/>
          <w:lang w:val="en-US"/>
        </w:rPr>
        <w:t>.</w:t>
      </w:r>
      <w:r w:rsidR="002D513A" w:rsidRPr="002D513A">
        <w:rPr>
          <w:rtl/>
        </w:rPr>
        <w:t xml:space="preserve"> </w:t>
      </w:r>
    </w:p>
    <w:p w14:paraId="69429AF8" w14:textId="226C85D4" w:rsidR="00400FB2" w:rsidRPr="00052BE7" w:rsidRDefault="004C01D7" w:rsidP="00ED1814">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400FB2" w:rsidRPr="00400FB2">
        <w:rPr>
          <w:rFonts w:cs="Simplified Arabic"/>
          <w:sz w:val="22"/>
          <w:rtl/>
          <w:lang w:val="en-US"/>
        </w:rPr>
        <w:t xml:space="preserve">اضطلعت الأمانة بأنشطة لدعم الأطراف في تعزيز قدراتها فيما يتعلق باكتشاف </w:t>
      </w:r>
      <w:r w:rsidR="00DD112E">
        <w:rPr>
          <w:rFonts w:cs="Simplified Arabic"/>
          <w:sz w:val="22"/>
          <w:rtl/>
          <w:lang w:val="en-US"/>
        </w:rPr>
        <w:t>الكائنات الحية ال</w:t>
      </w:r>
      <w:r w:rsidR="00943499">
        <w:rPr>
          <w:rFonts w:cs="Simplified Arabic"/>
          <w:sz w:val="22"/>
          <w:rtl/>
          <w:lang w:val="en-US"/>
        </w:rPr>
        <w:t>محوّرة</w:t>
      </w:r>
      <w:r w:rsidR="00400FB2" w:rsidRPr="00400FB2">
        <w:rPr>
          <w:rFonts w:cs="Simplified Arabic"/>
          <w:sz w:val="22"/>
          <w:rtl/>
          <w:lang w:val="en-US"/>
        </w:rPr>
        <w:t xml:space="preserve"> وتحديد هويتها. </w:t>
      </w:r>
      <w:r>
        <w:rPr>
          <w:rFonts w:cs="Simplified Arabic" w:hint="cs"/>
          <w:sz w:val="22"/>
          <w:rtl/>
          <w:lang w:val="en-US"/>
        </w:rPr>
        <w:t>و</w:t>
      </w:r>
      <w:r w:rsidR="00400FB2" w:rsidRPr="00400FB2">
        <w:rPr>
          <w:rFonts w:cs="Simplified Arabic"/>
          <w:sz w:val="22"/>
          <w:rtl/>
          <w:lang w:val="en-US"/>
        </w:rPr>
        <w:t xml:space="preserve">نشرت </w:t>
      </w:r>
      <w:r w:rsidR="00A45818">
        <w:rPr>
          <w:rFonts w:cs="Simplified Arabic"/>
          <w:sz w:val="22"/>
          <w:rtl/>
          <w:lang w:val="en-US"/>
        </w:rPr>
        <w:t>الأمانة</w:t>
      </w:r>
      <w:r w:rsidR="00400FB2" w:rsidRPr="00400FB2">
        <w:rPr>
          <w:rFonts w:cs="Simplified Arabic"/>
          <w:sz w:val="22"/>
          <w:rtl/>
          <w:lang w:val="en-US"/>
        </w:rPr>
        <w:t xml:space="preserve"> </w:t>
      </w:r>
      <w:r w:rsidR="00943499" w:rsidRPr="00943499">
        <w:rPr>
          <w:rFonts w:cs="Simplified Arabic" w:hint="cs"/>
          <w:i/>
          <w:iCs/>
          <w:sz w:val="22"/>
          <w:rtl/>
          <w:lang w:val="en-US"/>
        </w:rPr>
        <w:t>كتيب التدريب الخاص</w:t>
      </w:r>
      <w:r w:rsidR="00400FB2" w:rsidRPr="00943499">
        <w:rPr>
          <w:rFonts w:cs="Simplified Arabic"/>
          <w:i/>
          <w:iCs/>
          <w:sz w:val="22"/>
          <w:rtl/>
          <w:lang w:val="en-US"/>
        </w:rPr>
        <w:t xml:space="preserve"> </w:t>
      </w:r>
      <w:r w:rsidR="00943499" w:rsidRPr="00943499">
        <w:rPr>
          <w:rFonts w:cs="Simplified Arabic" w:hint="cs"/>
          <w:i/>
          <w:iCs/>
          <w:sz w:val="22"/>
          <w:rtl/>
          <w:lang w:val="en-US"/>
        </w:rPr>
        <w:t>ب</w:t>
      </w:r>
      <w:r w:rsidR="00400FB2" w:rsidRPr="00943499">
        <w:rPr>
          <w:rFonts w:cs="Simplified Arabic"/>
          <w:i/>
          <w:iCs/>
          <w:sz w:val="22"/>
          <w:rtl/>
          <w:lang w:val="en-US"/>
        </w:rPr>
        <w:t xml:space="preserve">الكشف عن </w:t>
      </w:r>
      <w:r w:rsidR="00DD112E" w:rsidRPr="00943499">
        <w:rPr>
          <w:rFonts w:cs="Simplified Arabic"/>
          <w:i/>
          <w:iCs/>
          <w:sz w:val="22"/>
          <w:rtl/>
          <w:lang w:val="en-US"/>
        </w:rPr>
        <w:t>الكائنات الحية ال</w:t>
      </w:r>
      <w:r w:rsidR="00943499" w:rsidRPr="00943499">
        <w:rPr>
          <w:rFonts w:cs="Simplified Arabic"/>
          <w:i/>
          <w:iCs/>
          <w:sz w:val="22"/>
          <w:rtl/>
          <w:lang w:val="en-US"/>
        </w:rPr>
        <w:t>محوّرة</w:t>
      </w:r>
      <w:r w:rsidR="00400FB2" w:rsidRPr="00943499">
        <w:rPr>
          <w:rFonts w:cs="Simplified Arabic"/>
          <w:i/>
          <w:iCs/>
          <w:sz w:val="22"/>
          <w:rtl/>
          <w:lang w:val="en-US"/>
        </w:rPr>
        <w:t xml:space="preserve"> وتحديد هويتها في سياق بروتوكول </w:t>
      </w:r>
      <w:r w:rsidR="006C6AA8" w:rsidRPr="00943499">
        <w:rPr>
          <w:rFonts w:cs="Simplified Arabic"/>
          <w:i/>
          <w:iCs/>
          <w:sz w:val="22"/>
          <w:rtl/>
          <w:lang w:val="en-US"/>
        </w:rPr>
        <w:t>قرطاجنة للسلامة الأحيائية</w:t>
      </w:r>
      <w:r w:rsidR="00400FB2" w:rsidRPr="00400FB2">
        <w:rPr>
          <w:rFonts w:cs="Simplified Arabic"/>
          <w:sz w:val="22"/>
          <w:rtl/>
          <w:lang w:val="en-US"/>
        </w:rPr>
        <w:t>.</w:t>
      </w:r>
      <w:r w:rsidR="00D55592" w:rsidRPr="00E54349">
        <w:rPr>
          <w:rFonts w:cs="Simplified Arabic"/>
          <w:sz w:val="22"/>
          <w:vertAlign w:val="superscript"/>
          <w:rtl/>
          <w:lang w:val="en-US"/>
        </w:rPr>
        <w:footnoteReference w:id="42"/>
      </w:r>
      <w:r w:rsidR="00400FB2" w:rsidRPr="00400FB2">
        <w:rPr>
          <w:rFonts w:cs="Simplified Arabic"/>
          <w:sz w:val="22"/>
          <w:rtl/>
          <w:lang w:val="en-US"/>
        </w:rPr>
        <w:t xml:space="preserve"> وفي مارس/آذار 2023، شاركت الأمانة في تنظيم المؤتمر الدولي </w:t>
      </w:r>
      <w:r w:rsidR="00ED1814">
        <w:rPr>
          <w:rFonts w:cs="Simplified Arabic" w:hint="cs"/>
          <w:sz w:val="22"/>
          <w:rtl/>
          <w:lang w:val="en-US"/>
        </w:rPr>
        <w:t>بشأن</w:t>
      </w:r>
      <w:r w:rsidR="00400FB2" w:rsidRPr="00400FB2">
        <w:rPr>
          <w:rFonts w:cs="Simplified Arabic"/>
          <w:sz w:val="22"/>
          <w:rtl/>
          <w:lang w:val="en-US"/>
        </w:rPr>
        <w:t xml:space="preserve"> تحليل الكائنات ال</w:t>
      </w:r>
      <w:r w:rsidR="00943499">
        <w:rPr>
          <w:rFonts w:cs="Simplified Arabic"/>
          <w:sz w:val="22"/>
          <w:rtl/>
          <w:lang w:val="en-US"/>
        </w:rPr>
        <w:t>محوّرة</w:t>
      </w:r>
      <w:r w:rsidR="00943499">
        <w:rPr>
          <w:rFonts w:cs="Simplified Arabic" w:hint="cs"/>
          <w:sz w:val="22"/>
          <w:rtl/>
          <w:lang w:val="en-US"/>
        </w:rPr>
        <w:t xml:space="preserve"> جينياً</w:t>
      </w:r>
      <w:r w:rsidR="00400FB2" w:rsidRPr="00400FB2">
        <w:rPr>
          <w:rFonts w:cs="Simplified Arabic"/>
          <w:sz w:val="22"/>
          <w:rtl/>
          <w:lang w:val="en-US"/>
        </w:rPr>
        <w:t xml:space="preserve"> والتقنيات الجينومية الجديدة، </w:t>
      </w:r>
      <w:r w:rsidR="00ED1814">
        <w:rPr>
          <w:rFonts w:cs="Simplified Arabic" w:hint="cs"/>
          <w:sz w:val="22"/>
          <w:rtl/>
          <w:lang w:val="en-US"/>
        </w:rPr>
        <w:t>و</w:t>
      </w:r>
      <w:r w:rsidR="00400FB2" w:rsidRPr="00400FB2">
        <w:rPr>
          <w:rFonts w:cs="Simplified Arabic"/>
          <w:sz w:val="22"/>
          <w:rtl/>
          <w:lang w:val="en-US"/>
        </w:rPr>
        <w:t xml:space="preserve">الذي حضره 21 </w:t>
      </w:r>
      <w:r w:rsidR="00AF7261">
        <w:rPr>
          <w:rFonts w:cs="Simplified Arabic"/>
          <w:sz w:val="22"/>
          <w:rtl/>
          <w:lang w:val="en-US"/>
        </w:rPr>
        <w:t>مشاركاً</w:t>
      </w:r>
      <w:r w:rsidR="00400FB2" w:rsidRPr="00400FB2">
        <w:rPr>
          <w:rFonts w:cs="Simplified Arabic"/>
          <w:sz w:val="22"/>
          <w:rtl/>
          <w:lang w:val="en-US"/>
        </w:rPr>
        <w:t xml:space="preserve"> من 21 </w:t>
      </w:r>
      <w:r w:rsidR="00A43FA7">
        <w:rPr>
          <w:rFonts w:cs="Simplified Arabic"/>
          <w:sz w:val="22"/>
          <w:rtl/>
          <w:lang w:val="en-US"/>
        </w:rPr>
        <w:t>طرفاً</w:t>
      </w:r>
      <w:r w:rsidR="00400FB2" w:rsidRPr="00400FB2">
        <w:rPr>
          <w:rFonts w:cs="Simplified Arabic"/>
          <w:sz w:val="22"/>
          <w:rtl/>
          <w:lang w:val="en-US"/>
        </w:rPr>
        <w:t>.</w:t>
      </w:r>
      <w:r w:rsidR="00ED1814" w:rsidRPr="00ED1814">
        <w:rPr>
          <w:rFonts w:cs="Simplified Arabic"/>
          <w:sz w:val="22"/>
          <w:vertAlign w:val="superscript"/>
          <w:rtl/>
          <w:lang w:val="en-US"/>
        </w:rPr>
        <w:footnoteReference w:id="43"/>
      </w:r>
      <w:r w:rsidR="00400FB2" w:rsidRPr="00400FB2">
        <w:rPr>
          <w:rFonts w:cs="Simplified Arabic"/>
          <w:sz w:val="22"/>
          <w:rtl/>
          <w:lang w:val="en-US"/>
        </w:rPr>
        <w:t xml:space="preserve"> </w:t>
      </w:r>
      <w:r w:rsidR="00943499">
        <w:rPr>
          <w:rFonts w:cs="Simplified Arabic" w:hint="cs"/>
          <w:sz w:val="22"/>
          <w:rtl/>
          <w:lang w:val="en-US"/>
        </w:rPr>
        <w:t>و</w:t>
      </w:r>
      <w:r w:rsidR="00400FB2" w:rsidRPr="00400FB2">
        <w:rPr>
          <w:rFonts w:cs="Simplified Arabic"/>
          <w:sz w:val="22"/>
          <w:rtl/>
          <w:lang w:val="en-US"/>
        </w:rPr>
        <w:t xml:space="preserve">جمعت </w:t>
      </w:r>
      <w:r w:rsidR="00ED1814">
        <w:rPr>
          <w:rFonts w:cs="Simplified Arabic" w:hint="cs"/>
          <w:sz w:val="22"/>
          <w:rtl/>
          <w:lang w:val="en-US"/>
        </w:rPr>
        <w:t>حلقة</w:t>
      </w:r>
      <w:r w:rsidR="00400FB2" w:rsidRPr="00400FB2">
        <w:rPr>
          <w:rFonts w:cs="Simplified Arabic"/>
          <w:sz w:val="22"/>
          <w:rtl/>
          <w:lang w:val="en-US"/>
        </w:rPr>
        <w:t xml:space="preserve"> عمل عالمية </w:t>
      </w:r>
      <w:r w:rsidR="00ED1814">
        <w:rPr>
          <w:rFonts w:cs="Simplified Arabic" w:hint="cs"/>
          <w:sz w:val="22"/>
          <w:rtl/>
          <w:lang w:val="en-US"/>
        </w:rPr>
        <w:t>بشأن</w:t>
      </w:r>
      <w:r w:rsidR="00400FB2" w:rsidRPr="00400FB2">
        <w:rPr>
          <w:rFonts w:cs="Simplified Arabic"/>
          <w:sz w:val="22"/>
          <w:rtl/>
          <w:lang w:val="en-US"/>
        </w:rPr>
        <w:t xml:space="preserve"> الكشف عن </w:t>
      </w:r>
      <w:r w:rsidR="00DD112E">
        <w:rPr>
          <w:rFonts w:cs="Simplified Arabic"/>
          <w:sz w:val="22"/>
          <w:rtl/>
          <w:lang w:val="en-US"/>
        </w:rPr>
        <w:t>الكائنات الحية ال</w:t>
      </w:r>
      <w:r w:rsidR="00943499">
        <w:rPr>
          <w:rFonts w:cs="Simplified Arabic"/>
          <w:sz w:val="22"/>
          <w:rtl/>
          <w:lang w:val="en-US"/>
        </w:rPr>
        <w:t>محوّرة</w:t>
      </w:r>
      <w:r w:rsidR="00400FB2" w:rsidRPr="00400FB2">
        <w:rPr>
          <w:rFonts w:cs="Simplified Arabic"/>
          <w:sz w:val="22"/>
          <w:rtl/>
          <w:lang w:val="en-US"/>
        </w:rPr>
        <w:t xml:space="preserve"> وتحديد هويتها ودور موظفي الجمارك في تنفيذ بروتوكول </w:t>
      </w:r>
      <w:r w:rsidR="006C6AA8">
        <w:rPr>
          <w:rFonts w:cs="Simplified Arabic"/>
          <w:sz w:val="22"/>
          <w:rtl/>
          <w:lang w:val="en-US"/>
        </w:rPr>
        <w:t>قرطاجنة للسلامة الأحيائية</w:t>
      </w:r>
      <w:r w:rsidR="00400FB2" w:rsidRPr="00400FB2">
        <w:rPr>
          <w:rFonts w:cs="Simplified Arabic"/>
          <w:sz w:val="22"/>
          <w:rtl/>
          <w:lang w:val="en-US"/>
        </w:rPr>
        <w:t xml:space="preserve">، والتي عقدتها أمانة </w:t>
      </w:r>
      <w:r w:rsidR="00C6721F">
        <w:rPr>
          <w:rFonts w:cs="Simplified Arabic"/>
          <w:sz w:val="22"/>
          <w:rtl/>
          <w:lang w:val="en-US"/>
        </w:rPr>
        <w:t>الاتفاقية المتعلقة بالتنوع البيولوجي</w:t>
      </w:r>
      <w:r w:rsidR="00400FB2" w:rsidRPr="00400FB2">
        <w:rPr>
          <w:rFonts w:cs="Simplified Arabic"/>
          <w:sz w:val="22"/>
          <w:rtl/>
          <w:lang w:val="en-US"/>
        </w:rPr>
        <w:t xml:space="preserve"> في ليوبليانا في سبتمبر</w:t>
      </w:r>
      <w:r w:rsidR="00ED1814">
        <w:rPr>
          <w:rFonts w:cs="Simplified Arabic" w:hint="cs"/>
          <w:sz w:val="22"/>
          <w:rtl/>
          <w:lang w:val="en-US"/>
        </w:rPr>
        <w:t>/أيلول</w:t>
      </w:r>
      <w:r w:rsidR="00400FB2" w:rsidRPr="00400FB2">
        <w:rPr>
          <w:rFonts w:cs="Simplified Arabic"/>
          <w:sz w:val="22"/>
          <w:rtl/>
          <w:lang w:val="en-US"/>
        </w:rPr>
        <w:t xml:space="preserve"> 2025، 32 </w:t>
      </w:r>
      <w:r w:rsidR="00AF7261">
        <w:rPr>
          <w:rFonts w:cs="Simplified Arabic"/>
          <w:sz w:val="22"/>
          <w:rtl/>
          <w:lang w:val="en-US"/>
        </w:rPr>
        <w:t>مشاركاً</w:t>
      </w:r>
      <w:r w:rsidR="00400FB2" w:rsidRPr="00400FB2">
        <w:rPr>
          <w:rFonts w:cs="Simplified Arabic"/>
          <w:sz w:val="22"/>
          <w:rtl/>
          <w:lang w:val="en-US"/>
        </w:rPr>
        <w:t xml:space="preserve"> من 12 </w:t>
      </w:r>
      <w:r w:rsidR="00A43FA7">
        <w:rPr>
          <w:rFonts w:cs="Simplified Arabic"/>
          <w:sz w:val="22"/>
          <w:rtl/>
          <w:lang w:val="en-US"/>
        </w:rPr>
        <w:t>طرفاً</w:t>
      </w:r>
      <w:r w:rsidR="00400FB2" w:rsidRPr="00400FB2">
        <w:rPr>
          <w:rFonts w:cs="Simplified Arabic"/>
          <w:sz w:val="22"/>
          <w:rtl/>
          <w:lang w:val="en-US"/>
        </w:rPr>
        <w:t xml:space="preserve"> ب</w:t>
      </w:r>
      <w:r w:rsidR="00ED1814">
        <w:rPr>
          <w:rFonts w:cs="Simplified Arabic" w:hint="cs"/>
          <w:sz w:val="22"/>
          <w:rtl/>
          <w:lang w:val="en-US"/>
        </w:rPr>
        <w:t>غية</w:t>
      </w:r>
      <w:r w:rsidR="00400FB2" w:rsidRPr="00400FB2">
        <w:rPr>
          <w:rFonts w:cs="Simplified Arabic"/>
          <w:sz w:val="22"/>
          <w:rtl/>
          <w:lang w:val="en-US"/>
        </w:rPr>
        <w:t xml:space="preserve"> تعزيز التعلم وتبادل الخبرات المتعلقة بالكشف عن </w:t>
      </w:r>
      <w:r w:rsidR="00DD112E">
        <w:rPr>
          <w:rFonts w:cs="Simplified Arabic"/>
          <w:sz w:val="22"/>
          <w:rtl/>
          <w:lang w:val="en-US"/>
        </w:rPr>
        <w:t>الكائنات الحية ال</w:t>
      </w:r>
      <w:r w:rsidR="00943499">
        <w:rPr>
          <w:rFonts w:cs="Simplified Arabic"/>
          <w:sz w:val="22"/>
          <w:rtl/>
          <w:lang w:val="en-US"/>
        </w:rPr>
        <w:t>محوّرة</w:t>
      </w:r>
      <w:r w:rsidR="00400FB2" w:rsidRPr="00400FB2">
        <w:rPr>
          <w:rFonts w:cs="Simplified Arabic"/>
          <w:sz w:val="22"/>
          <w:rtl/>
          <w:lang w:val="en-US"/>
        </w:rPr>
        <w:t xml:space="preserve"> وتحديد هويتها</w:t>
      </w:r>
      <w:r w:rsidR="00ED1814">
        <w:rPr>
          <w:rFonts w:cs="Simplified Arabic" w:hint="cs"/>
          <w:sz w:val="22"/>
          <w:rtl/>
          <w:lang w:val="en-US"/>
        </w:rPr>
        <w:t>.</w:t>
      </w:r>
      <w:r w:rsidR="00ED1814" w:rsidRPr="00E54349">
        <w:rPr>
          <w:rFonts w:cs="Simplified Arabic"/>
          <w:sz w:val="22"/>
          <w:vertAlign w:val="superscript"/>
          <w:rtl/>
          <w:lang w:val="en-US"/>
        </w:rPr>
        <w:footnoteReference w:id="44"/>
      </w:r>
      <w:r w:rsidR="002D513A" w:rsidRPr="002D513A">
        <w:t xml:space="preserve"> </w:t>
      </w:r>
    </w:p>
    <w:p w14:paraId="5CDD5E5D" w14:textId="0084C40D" w:rsidR="00400FB2" w:rsidRPr="00052BE7" w:rsidRDefault="00052BE7" w:rsidP="006C6685">
      <w:pPr>
        <w:numPr>
          <w:ilvl w:val="0"/>
          <w:numId w:val="4"/>
        </w:numPr>
        <w:bidi/>
        <w:spacing w:after="120" w:line="216" w:lineRule="auto"/>
        <w:ind w:left="561" w:firstLine="0"/>
        <w:jc w:val="both"/>
        <w:rPr>
          <w:rFonts w:cs="Simplified Arabic"/>
          <w:sz w:val="22"/>
          <w:lang w:val="en-US"/>
        </w:rPr>
      </w:pPr>
      <w:r w:rsidRPr="00052BE7">
        <w:rPr>
          <w:rFonts w:cs="Simplified Arabic" w:hint="cs"/>
          <w:sz w:val="22"/>
          <w:rtl/>
          <w:lang w:val="en-US"/>
        </w:rPr>
        <w:t>ويسّرت</w:t>
      </w:r>
      <w:r w:rsidR="00400FB2" w:rsidRPr="00052BE7">
        <w:rPr>
          <w:rFonts w:cs="Simplified Arabic"/>
          <w:sz w:val="22"/>
          <w:rtl/>
          <w:lang w:val="en-US"/>
        </w:rPr>
        <w:t xml:space="preserve"> الأمانة، من خلال </w:t>
      </w:r>
      <w:r w:rsidR="00C73DBC" w:rsidRPr="00052BE7">
        <w:rPr>
          <w:rFonts w:cs="Simplified Arabic"/>
          <w:sz w:val="22"/>
          <w:rtl/>
          <w:lang w:val="en-US"/>
        </w:rPr>
        <w:t>غرفة تبادل معلومات السلامة الأحيائية</w:t>
      </w:r>
      <w:r w:rsidR="00400FB2" w:rsidRPr="00052BE7">
        <w:rPr>
          <w:rFonts w:cs="Simplified Arabic"/>
          <w:sz w:val="22"/>
          <w:rtl/>
          <w:lang w:val="en-US"/>
        </w:rPr>
        <w:t xml:space="preserve">، إنشاء شبكة من المختبرات للكشف عن </w:t>
      </w:r>
      <w:r w:rsidR="00DD112E" w:rsidRPr="00052BE7">
        <w:rPr>
          <w:rFonts w:cs="Simplified Arabic"/>
          <w:sz w:val="22"/>
          <w:rtl/>
          <w:lang w:val="en-US"/>
        </w:rPr>
        <w:t>الكائنات الحية ال</w:t>
      </w:r>
      <w:r w:rsidR="00943499" w:rsidRPr="00052BE7">
        <w:rPr>
          <w:rFonts w:cs="Simplified Arabic"/>
          <w:sz w:val="22"/>
          <w:rtl/>
          <w:lang w:val="en-US"/>
        </w:rPr>
        <w:t>محوّرة</w:t>
      </w:r>
      <w:r w:rsidR="00400FB2" w:rsidRPr="00052BE7">
        <w:rPr>
          <w:rFonts w:cs="Simplified Arabic"/>
          <w:sz w:val="22"/>
          <w:rtl/>
          <w:lang w:val="en-US"/>
        </w:rPr>
        <w:t xml:space="preserve"> وتحديد هويتها. وتضم الشبكة حالياً أكثر من 80 </w:t>
      </w:r>
      <w:r w:rsidR="00AF7261" w:rsidRPr="00052BE7">
        <w:rPr>
          <w:rFonts w:cs="Simplified Arabic"/>
          <w:sz w:val="22"/>
          <w:rtl/>
          <w:lang w:val="en-US"/>
        </w:rPr>
        <w:t>مشاركاً</w:t>
      </w:r>
      <w:r w:rsidR="00400FB2" w:rsidRPr="00052BE7">
        <w:rPr>
          <w:rFonts w:cs="Simplified Arabic"/>
          <w:sz w:val="22"/>
          <w:rtl/>
          <w:lang w:val="en-US"/>
        </w:rPr>
        <w:t xml:space="preserve"> من 33 </w:t>
      </w:r>
      <w:r w:rsidR="00A43FA7" w:rsidRPr="00052BE7">
        <w:rPr>
          <w:rFonts w:cs="Simplified Arabic"/>
          <w:sz w:val="22"/>
          <w:rtl/>
          <w:lang w:val="en-US"/>
        </w:rPr>
        <w:t>طرفاً</w:t>
      </w:r>
      <w:r w:rsidR="00400FB2" w:rsidRPr="00052BE7">
        <w:rPr>
          <w:rFonts w:cs="Simplified Arabic"/>
          <w:sz w:val="22"/>
          <w:rtl/>
          <w:lang w:val="en-US"/>
        </w:rPr>
        <w:t xml:space="preserve">، فضلاً عن مشاركين من </w:t>
      </w:r>
      <w:r w:rsidR="00AD701F">
        <w:rPr>
          <w:rFonts w:cs="Simplified Arabic" w:hint="cs"/>
          <w:sz w:val="22"/>
          <w:rtl/>
          <w:lang w:val="en-US"/>
        </w:rPr>
        <w:t>بلدان</w:t>
      </w:r>
      <w:r w:rsidRPr="00052BE7">
        <w:rPr>
          <w:rFonts w:cs="Simplified Arabic" w:hint="cs"/>
          <w:sz w:val="22"/>
          <w:rtl/>
          <w:lang w:val="en-US"/>
        </w:rPr>
        <w:t xml:space="preserve"> غير أطراف</w:t>
      </w:r>
      <w:r w:rsidR="00400FB2" w:rsidRPr="00052BE7">
        <w:rPr>
          <w:rFonts w:cs="Simplified Arabic"/>
          <w:sz w:val="22"/>
          <w:rtl/>
          <w:lang w:val="en-US"/>
        </w:rPr>
        <w:t xml:space="preserve"> ومنظمات. </w:t>
      </w:r>
      <w:r w:rsidRPr="00052BE7">
        <w:rPr>
          <w:rFonts w:cs="Simplified Arabic" w:hint="cs"/>
          <w:sz w:val="22"/>
          <w:rtl/>
          <w:lang w:val="en-US"/>
        </w:rPr>
        <w:t>و</w:t>
      </w:r>
      <w:r w:rsidR="00400FB2" w:rsidRPr="00052BE7">
        <w:rPr>
          <w:rFonts w:cs="Simplified Arabic"/>
          <w:sz w:val="22"/>
          <w:rtl/>
          <w:lang w:val="en-US"/>
        </w:rPr>
        <w:t xml:space="preserve">تعقد </w:t>
      </w:r>
      <w:r w:rsidR="00A45818" w:rsidRPr="00052BE7">
        <w:rPr>
          <w:rFonts w:cs="Simplified Arabic"/>
          <w:sz w:val="22"/>
          <w:rtl/>
          <w:lang w:val="en-US"/>
        </w:rPr>
        <w:t>الأمانة</w:t>
      </w:r>
      <w:r w:rsidR="00400FB2" w:rsidRPr="00052BE7">
        <w:rPr>
          <w:rFonts w:cs="Simplified Arabic"/>
          <w:sz w:val="22"/>
          <w:rtl/>
          <w:lang w:val="en-US"/>
        </w:rPr>
        <w:t xml:space="preserve"> </w:t>
      </w:r>
      <w:r w:rsidRPr="00052BE7">
        <w:rPr>
          <w:rFonts w:cs="Simplified Arabic" w:hint="cs"/>
          <w:sz w:val="22"/>
          <w:rtl/>
          <w:lang w:val="en-US"/>
        </w:rPr>
        <w:t>دورياً</w:t>
      </w:r>
      <w:r w:rsidR="00400FB2" w:rsidRPr="00052BE7">
        <w:rPr>
          <w:rFonts w:cs="Simplified Arabic"/>
          <w:sz w:val="22"/>
          <w:rtl/>
          <w:lang w:val="en-US"/>
        </w:rPr>
        <w:t xml:space="preserve"> مناقشات عبر الإنترنت للشبكة ل</w:t>
      </w:r>
      <w:r w:rsidRPr="00052BE7">
        <w:rPr>
          <w:rFonts w:cs="Simplified Arabic" w:hint="cs"/>
          <w:sz w:val="22"/>
          <w:rtl/>
          <w:lang w:val="en-US"/>
        </w:rPr>
        <w:t>إتاحة</w:t>
      </w:r>
      <w:r w:rsidR="00400FB2" w:rsidRPr="00052BE7">
        <w:rPr>
          <w:rFonts w:cs="Simplified Arabic"/>
          <w:sz w:val="22"/>
          <w:rtl/>
          <w:lang w:val="en-US"/>
        </w:rPr>
        <w:t xml:space="preserve"> تبادل الخبرات بشأن الكشف عن </w:t>
      </w:r>
      <w:r w:rsidR="00DD112E" w:rsidRPr="00052BE7">
        <w:rPr>
          <w:rFonts w:cs="Simplified Arabic"/>
          <w:sz w:val="22"/>
          <w:rtl/>
          <w:lang w:val="en-US"/>
        </w:rPr>
        <w:t>الكائنات الحية ال</w:t>
      </w:r>
      <w:r w:rsidR="00943499" w:rsidRPr="00052BE7">
        <w:rPr>
          <w:rFonts w:cs="Simplified Arabic"/>
          <w:sz w:val="22"/>
          <w:rtl/>
          <w:lang w:val="en-US"/>
        </w:rPr>
        <w:t>محوّرة</w:t>
      </w:r>
      <w:r w:rsidR="00400FB2" w:rsidRPr="00052BE7">
        <w:rPr>
          <w:rFonts w:cs="Simplified Arabic"/>
          <w:sz w:val="22"/>
          <w:rtl/>
          <w:lang w:val="en-US"/>
        </w:rPr>
        <w:t xml:space="preserve"> وتحديد هويتها</w:t>
      </w:r>
      <w:r w:rsidR="00400FB2" w:rsidRPr="00052BE7">
        <w:rPr>
          <w:rFonts w:cs="Simplified Arabic" w:hint="cs"/>
          <w:sz w:val="22"/>
          <w:rtl/>
          <w:lang w:val="en-US"/>
        </w:rPr>
        <w:t>.</w:t>
      </w:r>
      <w:r w:rsidR="002D513A" w:rsidRPr="00052BE7">
        <w:t xml:space="preserve"> </w:t>
      </w:r>
    </w:p>
    <w:p w14:paraId="192EA68A" w14:textId="39F88E2B" w:rsidR="005E219C" w:rsidRPr="00C41B07" w:rsidRDefault="007C7B0E" w:rsidP="005E219C">
      <w:pPr>
        <w:bidi/>
        <w:spacing w:after="120" w:line="216" w:lineRule="auto"/>
        <w:ind w:left="720" w:hanging="720"/>
        <w:rPr>
          <w:rFonts w:cs="Simplified Arabic"/>
          <w:b/>
          <w:bCs/>
          <w:sz w:val="26"/>
          <w:szCs w:val="26"/>
          <w:lang w:val="fr-CH"/>
        </w:rPr>
      </w:pPr>
      <w:r>
        <w:rPr>
          <w:rFonts w:cs="Simplified Arabic" w:hint="cs"/>
          <w:b/>
          <w:bCs/>
          <w:sz w:val="26"/>
          <w:szCs w:val="26"/>
          <w:rtl/>
          <w:lang w:val="en-US"/>
        </w:rPr>
        <w:t>طاء</w:t>
      </w:r>
      <w:r w:rsidR="005E219C" w:rsidRPr="008A351F">
        <w:rPr>
          <w:rFonts w:cs="Simplified Arabic"/>
          <w:b/>
          <w:bCs/>
          <w:sz w:val="26"/>
          <w:szCs w:val="26"/>
          <w:rtl/>
          <w:lang w:val="en-US"/>
        </w:rPr>
        <w:t>-</w:t>
      </w:r>
      <w:r w:rsidR="005E219C" w:rsidRPr="008A351F">
        <w:rPr>
          <w:rFonts w:cs="Simplified Arabic"/>
          <w:b/>
          <w:bCs/>
          <w:sz w:val="26"/>
          <w:szCs w:val="26"/>
          <w:lang w:val="en-US"/>
        </w:rPr>
        <w:tab/>
      </w:r>
      <w:r w:rsidR="005E219C" w:rsidRPr="008A351F">
        <w:rPr>
          <w:rFonts w:cs="Simplified Arabic"/>
          <w:b/>
          <w:bCs/>
          <w:sz w:val="26"/>
          <w:szCs w:val="26"/>
          <w:rtl/>
          <w:lang w:val="en-US"/>
        </w:rPr>
        <w:t>ال</w:t>
      </w:r>
      <w:r w:rsidR="00BB38C2">
        <w:rPr>
          <w:rFonts w:cs="Simplified Arabic"/>
          <w:b/>
          <w:bCs/>
          <w:sz w:val="26"/>
          <w:szCs w:val="26"/>
          <w:rtl/>
          <w:lang w:val="en-US"/>
        </w:rPr>
        <w:t>غاية</w:t>
      </w:r>
      <w:r w:rsidR="005E219C" w:rsidRPr="008A351F">
        <w:rPr>
          <w:rFonts w:cs="Simplified Arabic"/>
          <w:b/>
          <w:bCs/>
          <w:sz w:val="26"/>
          <w:szCs w:val="26"/>
          <w:rtl/>
          <w:lang w:val="en-US"/>
        </w:rPr>
        <w:t xml:space="preserve"> </w:t>
      </w:r>
      <w:r w:rsidR="0044021F">
        <w:rPr>
          <w:rFonts w:cs="Simplified Arabic"/>
          <w:b/>
          <w:bCs/>
          <w:sz w:val="26"/>
          <w:szCs w:val="26"/>
          <w:rtl/>
          <w:lang w:val="en-US"/>
        </w:rPr>
        <w:t>ألف-</w:t>
      </w:r>
      <w:r w:rsidR="005E219C">
        <w:rPr>
          <w:rFonts w:cs="Simplified Arabic" w:hint="cs"/>
          <w:b/>
          <w:bCs/>
          <w:sz w:val="26"/>
          <w:szCs w:val="26"/>
          <w:rtl/>
          <w:lang w:val="en-US"/>
        </w:rPr>
        <w:t>9</w:t>
      </w:r>
      <w:r w:rsidR="00DF28EF">
        <w:rPr>
          <w:rFonts w:cs="Simplified Arabic" w:hint="cs"/>
          <w:b/>
          <w:bCs/>
          <w:sz w:val="26"/>
          <w:szCs w:val="26"/>
          <w:rtl/>
          <w:lang w:val="en-US"/>
        </w:rPr>
        <w:t>-</w:t>
      </w:r>
      <w:r w:rsidR="005E219C" w:rsidRPr="008A351F">
        <w:rPr>
          <w:rFonts w:cs="Simplified Arabic"/>
          <w:b/>
          <w:bCs/>
          <w:sz w:val="26"/>
          <w:szCs w:val="26"/>
          <w:rtl/>
          <w:lang w:val="en-US"/>
        </w:rPr>
        <w:t xml:space="preserve"> </w:t>
      </w:r>
      <w:r w:rsidR="00DF28EF" w:rsidRPr="00DF28EF">
        <w:rPr>
          <w:rFonts w:cs="Simplified Arabic"/>
          <w:b/>
          <w:bCs/>
          <w:sz w:val="26"/>
          <w:szCs w:val="26"/>
          <w:rtl/>
          <w:lang w:val="en-US"/>
        </w:rPr>
        <w:t>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p w14:paraId="2DB7BD2C" w14:textId="00189A8E" w:rsidR="005E219C" w:rsidRDefault="005E219C" w:rsidP="005E219C">
      <w:pPr>
        <w:bidi/>
        <w:spacing w:after="120" w:line="216" w:lineRule="auto"/>
        <w:rPr>
          <w:rFonts w:cs="Simplified Arabic"/>
          <w:b/>
          <w:bCs/>
          <w:rtl/>
          <w:lang w:val="en-US"/>
        </w:rPr>
      </w:pPr>
      <w:r w:rsidRPr="008A351F">
        <w:rPr>
          <w:rFonts w:cs="Simplified Arabic" w:hint="cs"/>
          <w:b/>
          <w:bCs/>
          <w:rtl/>
          <w:lang w:val="en-US"/>
        </w:rPr>
        <w:lastRenderedPageBreak/>
        <w:t>(أ)</w:t>
      </w:r>
      <w:r w:rsidRPr="008A351F">
        <w:rPr>
          <w:rFonts w:cs="Simplified Arabic"/>
          <w:b/>
          <w:bCs/>
          <w:lang w:val="en-US"/>
        </w:rPr>
        <w:tab/>
      </w:r>
      <w:r w:rsidR="00CB0E37">
        <w:rPr>
          <w:rFonts w:cs="Simplified Arabic" w:hint="cs"/>
          <w:b/>
          <w:bCs/>
          <w:rtl/>
          <w:lang w:val="en-US"/>
        </w:rPr>
        <w:t>الأرقام الرئيسية وأبرز النقاط</w:t>
      </w:r>
    </w:p>
    <w:p w14:paraId="11E9AF70" w14:textId="3464BA90" w:rsidR="005E219C" w:rsidRPr="005E219C" w:rsidRDefault="005E219C" w:rsidP="002D513A">
      <w:pPr>
        <w:numPr>
          <w:ilvl w:val="0"/>
          <w:numId w:val="12"/>
        </w:numPr>
        <w:bidi/>
        <w:spacing w:after="120" w:line="216" w:lineRule="auto"/>
        <w:ind w:left="1026" w:hanging="357"/>
        <w:jc w:val="both"/>
        <w:rPr>
          <w:rFonts w:cs="Simplified Arabic"/>
          <w:lang w:val="en-US"/>
        </w:rPr>
      </w:pPr>
      <w:r w:rsidRPr="005E219C">
        <w:rPr>
          <w:rFonts w:cs="Simplified Arabic"/>
          <w:rtl/>
          <w:lang w:val="en-US"/>
        </w:rPr>
        <w:t xml:space="preserve">أفاد اثنان وثلاثون في </w:t>
      </w:r>
      <w:proofErr w:type="gramStart"/>
      <w:r w:rsidRPr="005E219C">
        <w:rPr>
          <w:rFonts w:cs="Simplified Arabic"/>
          <w:rtl/>
          <w:lang w:val="en-US"/>
        </w:rPr>
        <w:t>المائة</w:t>
      </w:r>
      <w:proofErr w:type="gramEnd"/>
      <w:r w:rsidRPr="005E219C">
        <w:rPr>
          <w:rFonts w:cs="Simplified Arabic"/>
          <w:rtl/>
          <w:lang w:val="en-US"/>
        </w:rPr>
        <w:t xml:space="preserve"> من الأطراف التي اتخذت </w:t>
      </w:r>
      <w:r w:rsidR="00DB25D3">
        <w:rPr>
          <w:rFonts w:cs="Simplified Arabic"/>
          <w:rtl/>
          <w:lang w:val="en-US"/>
        </w:rPr>
        <w:t>قرارات</w:t>
      </w:r>
      <w:r w:rsidRPr="005E219C">
        <w:rPr>
          <w:rFonts w:cs="Simplified Arabic"/>
          <w:rtl/>
          <w:lang w:val="en-US"/>
        </w:rPr>
        <w:t xml:space="preserve"> بشأن استيراد الكائنات </w:t>
      </w:r>
      <w:r w:rsidR="0091022D">
        <w:rPr>
          <w:rFonts w:cs="Simplified Arabic"/>
          <w:rtl/>
          <w:lang w:val="en-US"/>
        </w:rPr>
        <w:t>الحية ال</w:t>
      </w:r>
      <w:r w:rsidR="00943499">
        <w:rPr>
          <w:rFonts w:cs="Simplified Arabic"/>
          <w:rtl/>
          <w:lang w:val="en-US"/>
        </w:rPr>
        <w:t>محوّرة</w:t>
      </w:r>
      <w:r w:rsidRPr="005E219C">
        <w:rPr>
          <w:rFonts w:cs="Simplified Arabic"/>
          <w:rtl/>
          <w:lang w:val="en-US"/>
        </w:rPr>
        <w:t xml:space="preserve"> خلال الفترة المشمولة بالتقرير بأنها </w:t>
      </w:r>
      <w:r w:rsidR="00DF28EF">
        <w:rPr>
          <w:rFonts w:cs="Simplified Arabic" w:hint="cs"/>
          <w:rtl/>
          <w:lang w:val="en-US"/>
        </w:rPr>
        <w:t>راعت دائماً</w:t>
      </w:r>
      <w:r w:rsidRPr="005E219C">
        <w:rPr>
          <w:rFonts w:cs="Simplified Arabic"/>
          <w:rtl/>
          <w:lang w:val="en-US"/>
        </w:rPr>
        <w:t xml:space="preserve"> الاعتبارات الاجتماعية والاقتصادية (+4 في </w:t>
      </w:r>
      <w:proofErr w:type="gramStart"/>
      <w:r w:rsidRPr="005E219C">
        <w:rPr>
          <w:rFonts w:cs="Simplified Arabic"/>
          <w:rtl/>
          <w:lang w:val="en-US"/>
        </w:rPr>
        <w:t>المائة</w:t>
      </w:r>
      <w:proofErr w:type="gramEnd"/>
      <w:r w:rsidRPr="005E219C">
        <w:rPr>
          <w:rFonts w:cs="Simplified Arabic"/>
          <w:rtl/>
          <w:lang w:val="en-US"/>
        </w:rPr>
        <w:t xml:space="preserve">)، وأفاد 35 في </w:t>
      </w:r>
      <w:proofErr w:type="gramStart"/>
      <w:r w:rsidRPr="005E219C">
        <w:rPr>
          <w:rFonts w:cs="Simplified Arabic"/>
          <w:rtl/>
          <w:lang w:val="en-US"/>
        </w:rPr>
        <w:t>المائة</w:t>
      </w:r>
      <w:proofErr w:type="gramEnd"/>
      <w:r w:rsidRPr="005E219C">
        <w:rPr>
          <w:rFonts w:cs="Simplified Arabic"/>
          <w:rtl/>
          <w:lang w:val="en-US"/>
        </w:rPr>
        <w:t xml:space="preserve"> ب</w:t>
      </w:r>
      <w:r w:rsidR="004C01D7">
        <w:rPr>
          <w:rFonts w:cs="Simplified Arabic"/>
          <w:rtl/>
          <w:lang w:val="en-US"/>
        </w:rPr>
        <w:t>أنه فعل</w:t>
      </w:r>
      <w:r w:rsidRPr="005E219C">
        <w:rPr>
          <w:rFonts w:cs="Simplified Arabic"/>
          <w:rtl/>
          <w:lang w:val="en-US"/>
        </w:rPr>
        <w:t xml:space="preserve"> ذلك في بعض الحالات فقط (+3 في </w:t>
      </w:r>
      <w:proofErr w:type="gramStart"/>
      <w:r w:rsidRPr="005E219C">
        <w:rPr>
          <w:rFonts w:cs="Simplified Arabic"/>
          <w:rtl/>
          <w:lang w:val="en-US"/>
        </w:rPr>
        <w:t>المائة</w:t>
      </w:r>
      <w:proofErr w:type="gramEnd"/>
      <w:r w:rsidRPr="005E219C">
        <w:rPr>
          <w:rFonts w:cs="Simplified Arabic"/>
          <w:rtl/>
          <w:lang w:val="en-US"/>
        </w:rPr>
        <w:t xml:space="preserve">) </w:t>
      </w:r>
    </w:p>
    <w:p w14:paraId="5BA3A5C1" w14:textId="5B0974A6" w:rsidR="005E219C" w:rsidRDefault="005E219C" w:rsidP="005E219C">
      <w:pPr>
        <w:numPr>
          <w:ilvl w:val="0"/>
          <w:numId w:val="12"/>
        </w:numPr>
        <w:bidi/>
        <w:spacing w:after="120" w:line="216" w:lineRule="auto"/>
        <w:rPr>
          <w:rFonts w:cs="Simplified Arabic"/>
          <w:lang w:val="en-US"/>
        </w:rPr>
      </w:pPr>
      <w:r w:rsidRPr="005E219C">
        <w:rPr>
          <w:rFonts w:cs="Simplified Arabic"/>
          <w:rtl/>
          <w:lang w:val="en-US"/>
        </w:rPr>
        <w:t xml:space="preserve">أفاد ثلاثون في </w:t>
      </w:r>
      <w:proofErr w:type="gramStart"/>
      <w:r w:rsidRPr="005E219C">
        <w:rPr>
          <w:rFonts w:cs="Simplified Arabic"/>
          <w:rtl/>
          <w:lang w:val="en-US"/>
        </w:rPr>
        <w:t>المائة</w:t>
      </w:r>
      <w:proofErr w:type="gramEnd"/>
      <w:r w:rsidRPr="005E219C">
        <w:rPr>
          <w:rFonts w:cs="Simplified Arabic"/>
          <w:rtl/>
          <w:lang w:val="en-US"/>
        </w:rPr>
        <w:t xml:space="preserve"> من الأطراف </w:t>
      </w:r>
      <w:r w:rsidR="000718FB">
        <w:rPr>
          <w:rFonts w:cs="Simplified Arabic"/>
          <w:rtl/>
          <w:lang w:val="en-US"/>
        </w:rPr>
        <w:t>بأنه استخدم</w:t>
      </w:r>
      <w:r w:rsidRPr="005E219C">
        <w:rPr>
          <w:rFonts w:cs="Simplified Arabic"/>
          <w:rtl/>
          <w:lang w:val="en-US"/>
        </w:rPr>
        <w:t xml:space="preserve"> مواد مرجعية ل</w:t>
      </w:r>
      <w:r w:rsidR="006C4C22">
        <w:rPr>
          <w:rFonts w:cs="Simplified Arabic" w:hint="cs"/>
          <w:rtl/>
          <w:lang w:val="en-US"/>
        </w:rPr>
        <w:t>مراعاة</w:t>
      </w:r>
      <w:r w:rsidRPr="005E219C">
        <w:rPr>
          <w:rFonts w:cs="Simplified Arabic"/>
          <w:rtl/>
          <w:lang w:val="en-US"/>
        </w:rPr>
        <w:t xml:space="preserve"> الاعتبارات الاجتماعية والاقتصادية (لا توجد بيانات </w:t>
      </w:r>
      <w:r w:rsidR="006C4C22">
        <w:rPr>
          <w:rFonts w:cs="Simplified Arabic" w:hint="cs"/>
          <w:rtl/>
          <w:lang w:val="en-US"/>
        </w:rPr>
        <w:t>بشأن خط الأساس</w:t>
      </w:r>
      <w:r w:rsidRPr="005E219C">
        <w:rPr>
          <w:rFonts w:cs="Simplified Arabic"/>
          <w:rtl/>
          <w:lang w:val="en-US"/>
        </w:rPr>
        <w:t>)</w:t>
      </w:r>
      <w:r w:rsidR="009A6063" w:rsidRPr="009A6063">
        <w:t xml:space="preserve"> </w:t>
      </w:r>
    </w:p>
    <w:p w14:paraId="5CA70F5F" w14:textId="74C40BB5" w:rsidR="005E219C" w:rsidRDefault="005E219C" w:rsidP="005E219C">
      <w:pPr>
        <w:numPr>
          <w:ilvl w:val="0"/>
          <w:numId w:val="12"/>
        </w:numPr>
        <w:bidi/>
        <w:spacing w:after="120" w:line="216" w:lineRule="auto"/>
        <w:rPr>
          <w:rFonts w:cs="Simplified Arabic"/>
          <w:lang w:val="en-US"/>
        </w:rPr>
      </w:pPr>
      <w:r w:rsidRPr="005E219C">
        <w:rPr>
          <w:rFonts w:cs="Simplified Arabic"/>
          <w:rtl/>
          <w:lang w:val="en-US"/>
        </w:rPr>
        <w:t xml:space="preserve">أفاد تسعة وعشرون في </w:t>
      </w:r>
      <w:proofErr w:type="gramStart"/>
      <w:r w:rsidRPr="005E219C">
        <w:rPr>
          <w:rFonts w:cs="Simplified Arabic"/>
          <w:rtl/>
          <w:lang w:val="en-US"/>
        </w:rPr>
        <w:t>المائة</w:t>
      </w:r>
      <w:proofErr w:type="gramEnd"/>
      <w:r w:rsidRPr="005E219C">
        <w:rPr>
          <w:rFonts w:cs="Simplified Arabic"/>
          <w:rtl/>
          <w:lang w:val="en-US"/>
        </w:rPr>
        <w:t xml:space="preserve"> من الأطراف بأنه تعاون مع أطراف أخرى في مجال البح</w:t>
      </w:r>
      <w:r w:rsidR="00B82F50">
        <w:rPr>
          <w:rFonts w:cs="Simplified Arabic" w:hint="cs"/>
          <w:rtl/>
          <w:lang w:val="en-US"/>
        </w:rPr>
        <w:t>و</w:t>
      </w:r>
      <w:r w:rsidRPr="005E219C">
        <w:rPr>
          <w:rFonts w:cs="Simplified Arabic"/>
          <w:rtl/>
          <w:lang w:val="en-US"/>
        </w:rPr>
        <w:t xml:space="preserve">ث وتبادل المعلومات بشأن أي آثار اجتماعية واقتصادية </w:t>
      </w:r>
      <w:r w:rsidR="00F73A89">
        <w:rPr>
          <w:rFonts w:cs="Simplified Arabic"/>
          <w:rtl/>
          <w:lang w:val="en-US"/>
        </w:rPr>
        <w:t>للكائنات الحية ال</w:t>
      </w:r>
      <w:r w:rsidR="00943499">
        <w:rPr>
          <w:rFonts w:cs="Simplified Arabic"/>
          <w:rtl/>
          <w:lang w:val="en-US"/>
        </w:rPr>
        <w:t>محوّرة</w:t>
      </w:r>
      <w:r w:rsidRPr="005E219C">
        <w:rPr>
          <w:rFonts w:cs="Simplified Arabic"/>
          <w:rtl/>
          <w:lang w:val="en-US"/>
        </w:rPr>
        <w:t xml:space="preserve"> (+1 في </w:t>
      </w:r>
      <w:proofErr w:type="gramStart"/>
      <w:r w:rsidRPr="005E219C">
        <w:rPr>
          <w:rFonts w:cs="Simplified Arabic"/>
          <w:rtl/>
          <w:lang w:val="en-US"/>
        </w:rPr>
        <w:t>المائة</w:t>
      </w:r>
      <w:proofErr w:type="gramEnd"/>
      <w:r w:rsidRPr="005E219C">
        <w:rPr>
          <w:rFonts w:cs="Simplified Arabic"/>
          <w:rtl/>
          <w:lang w:val="en-US"/>
        </w:rPr>
        <w:t>)</w:t>
      </w:r>
      <w:r w:rsidR="009A6063" w:rsidRPr="009A6063">
        <w:t xml:space="preserve"> </w:t>
      </w:r>
    </w:p>
    <w:p w14:paraId="5440E6AE" w14:textId="4B2F2CD8" w:rsidR="005E219C" w:rsidRDefault="005E219C" w:rsidP="005E219C">
      <w:pPr>
        <w:numPr>
          <w:ilvl w:val="0"/>
          <w:numId w:val="12"/>
        </w:numPr>
        <w:bidi/>
        <w:spacing w:after="120" w:line="216" w:lineRule="auto"/>
        <w:rPr>
          <w:rFonts w:cs="Simplified Arabic"/>
          <w:lang w:val="en-US"/>
        </w:rPr>
      </w:pPr>
      <w:r w:rsidRPr="005E219C">
        <w:rPr>
          <w:rFonts w:cs="Simplified Arabic"/>
          <w:rtl/>
          <w:lang w:val="en-US"/>
        </w:rPr>
        <w:t>أ</w:t>
      </w:r>
      <w:r w:rsidR="00B82F50">
        <w:rPr>
          <w:rFonts w:cs="Simplified Arabic" w:hint="cs"/>
          <w:rtl/>
          <w:lang w:val="en-US"/>
        </w:rPr>
        <w:t>بلغ</w:t>
      </w:r>
      <w:r w:rsidRPr="005E219C">
        <w:rPr>
          <w:rFonts w:cs="Simplified Arabic"/>
          <w:rtl/>
          <w:lang w:val="en-US"/>
        </w:rPr>
        <w:t xml:space="preserve"> ستة وعشرون في </w:t>
      </w:r>
      <w:proofErr w:type="gramStart"/>
      <w:r w:rsidRPr="005E219C">
        <w:rPr>
          <w:rFonts w:cs="Simplified Arabic"/>
          <w:rtl/>
          <w:lang w:val="en-US"/>
        </w:rPr>
        <w:t>المائة</w:t>
      </w:r>
      <w:proofErr w:type="gramEnd"/>
      <w:r w:rsidRPr="005E219C">
        <w:rPr>
          <w:rFonts w:cs="Simplified Arabic"/>
          <w:rtl/>
          <w:lang w:val="en-US"/>
        </w:rPr>
        <w:t xml:space="preserve"> من الأطراف التي أفادت بأنها نفذت أنشطة بناء القدرات أن هذه الأنشطة قد </w:t>
      </w:r>
      <w:r w:rsidR="00B82F50">
        <w:rPr>
          <w:rFonts w:cs="Simplified Arabic" w:hint="cs"/>
          <w:rtl/>
          <w:lang w:val="en-US"/>
        </w:rPr>
        <w:t xml:space="preserve">جرى الاضطلاع بها </w:t>
      </w:r>
      <w:r w:rsidRPr="005E219C">
        <w:rPr>
          <w:rFonts w:cs="Simplified Arabic"/>
          <w:rtl/>
          <w:lang w:val="en-US"/>
        </w:rPr>
        <w:t xml:space="preserve">في مجال الاعتبارات الاجتماعية والاقتصادية (-3 في </w:t>
      </w:r>
      <w:proofErr w:type="gramStart"/>
      <w:r w:rsidRPr="005E219C">
        <w:rPr>
          <w:rFonts w:cs="Simplified Arabic"/>
          <w:rtl/>
          <w:lang w:val="en-US"/>
        </w:rPr>
        <w:t>المائة</w:t>
      </w:r>
      <w:proofErr w:type="gramEnd"/>
      <w:r w:rsidRPr="005E219C">
        <w:rPr>
          <w:rFonts w:cs="Simplified Arabic"/>
          <w:rtl/>
          <w:lang w:val="en-US"/>
        </w:rPr>
        <w:t xml:space="preserve">)، في حين أفاد 73 في </w:t>
      </w:r>
      <w:proofErr w:type="gramStart"/>
      <w:r w:rsidRPr="005E219C">
        <w:rPr>
          <w:rFonts w:cs="Simplified Arabic"/>
          <w:rtl/>
          <w:lang w:val="en-US"/>
        </w:rPr>
        <w:t>المائة</w:t>
      </w:r>
      <w:proofErr w:type="gramEnd"/>
      <w:r w:rsidRPr="005E219C">
        <w:rPr>
          <w:rFonts w:cs="Simplified Arabic"/>
          <w:rtl/>
          <w:lang w:val="en-US"/>
        </w:rPr>
        <w:t xml:space="preserve"> من الأطراف التي </w:t>
      </w:r>
      <w:r w:rsidR="006235B5">
        <w:rPr>
          <w:rFonts w:cs="Simplified Arabic"/>
          <w:rtl/>
          <w:lang w:val="en-US"/>
        </w:rPr>
        <w:t>لديها احتياجات في مجال بناء القدرات</w:t>
      </w:r>
      <w:r w:rsidRPr="005E219C">
        <w:rPr>
          <w:rFonts w:cs="Simplified Arabic"/>
          <w:rtl/>
          <w:lang w:val="en-US"/>
        </w:rPr>
        <w:t xml:space="preserve"> بأن لديه هذه الاحتياجات في مجال الاعتبارات الاجتماعية والاقتصادية (+3 في </w:t>
      </w:r>
      <w:proofErr w:type="gramStart"/>
      <w:r w:rsidRPr="005E219C">
        <w:rPr>
          <w:rFonts w:cs="Simplified Arabic"/>
          <w:rtl/>
          <w:lang w:val="en-US"/>
        </w:rPr>
        <w:t>المائة</w:t>
      </w:r>
      <w:proofErr w:type="gramEnd"/>
      <w:r w:rsidRPr="005E219C">
        <w:rPr>
          <w:rFonts w:cs="Simplified Arabic"/>
          <w:rtl/>
          <w:lang w:val="en-US"/>
        </w:rPr>
        <w:t>)</w:t>
      </w:r>
      <w:r w:rsidR="009A6063" w:rsidRPr="009A6063">
        <w:t xml:space="preserve"> </w:t>
      </w:r>
    </w:p>
    <w:p w14:paraId="79ADB6DF" w14:textId="06951597" w:rsidR="005E219C" w:rsidRPr="00217E98" w:rsidRDefault="005E219C" w:rsidP="005E219C">
      <w:pPr>
        <w:bidi/>
        <w:spacing w:after="120" w:line="216" w:lineRule="auto"/>
        <w:rPr>
          <w:rFonts w:cs="Simplified Arabic"/>
          <w:b/>
          <w:bCs/>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sidR="007644A3">
        <w:rPr>
          <w:rFonts w:cs="Simplified Arabic" w:hint="cs"/>
          <w:b/>
          <w:bCs/>
          <w:rtl/>
          <w:lang w:val="en-US"/>
        </w:rPr>
        <w:t>تحليل المعلومات</w:t>
      </w:r>
    </w:p>
    <w:p w14:paraId="2C10ABB6" w14:textId="71D69AFF" w:rsidR="000E6548" w:rsidRDefault="00B82F50" w:rsidP="007644A3">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تتضمن الغاية</w:t>
      </w:r>
      <w:r w:rsidR="009A6063" w:rsidRPr="009A6063">
        <w:rPr>
          <w:rFonts w:cs="Simplified Arabic"/>
          <w:sz w:val="22"/>
          <w:rtl/>
          <w:lang w:val="en-US"/>
        </w:rPr>
        <w:t xml:space="preserve"> أ</w:t>
      </w:r>
      <w:r>
        <w:rPr>
          <w:rFonts w:cs="Simplified Arabic" w:hint="cs"/>
          <w:sz w:val="22"/>
          <w:rtl/>
          <w:lang w:val="en-US"/>
        </w:rPr>
        <w:t>لف-</w:t>
      </w:r>
      <w:r w:rsidR="009A6063" w:rsidRPr="009A6063">
        <w:rPr>
          <w:rFonts w:cs="Simplified Arabic"/>
          <w:sz w:val="22"/>
          <w:rtl/>
          <w:lang w:val="en-US"/>
        </w:rPr>
        <w:t>9 ثلاثة أهداف ي</w:t>
      </w:r>
      <w:r w:rsidR="009A6063">
        <w:rPr>
          <w:rFonts w:cs="Simplified Arabic" w:hint="cs"/>
          <w:sz w:val="22"/>
          <w:rtl/>
          <w:lang w:val="en-US"/>
        </w:rPr>
        <w:t>تعين</w:t>
      </w:r>
      <w:r w:rsidR="009A6063" w:rsidRPr="009A6063">
        <w:rPr>
          <w:rFonts w:cs="Simplified Arabic"/>
          <w:sz w:val="22"/>
          <w:rtl/>
          <w:lang w:val="en-US"/>
        </w:rPr>
        <w:t xml:space="preserve"> </w:t>
      </w:r>
      <w:r w:rsidR="009A6063">
        <w:rPr>
          <w:rFonts w:cs="Simplified Arabic" w:hint="cs"/>
          <w:sz w:val="22"/>
          <w:rtl/>
          <w:lang w:val="en-US"/>
        </w:rPr>
        <w:t>بلوغه</w:t>
      </w:r>
      <w:r w:rsidR="009A6063" w:rsidRPr="009A6063">
        <w:rPr>
          <w:rFonts w:cs="Simplified Arabic"/>
          <w:sz w:val="22"/>
          <w:rtl/>
          <w:lang w:val="en-US"/>
        </w:rPr>
        <w:t>ا من أجل تحقيق ال</w:t>
      </w:r>
      <w:r w:rsidR="009A6063">
        <w:rPr>
          <w:rFonts w:cs="Simplified Arabic" w:hint="cs"/>
          <w:sz w:val="22"/>
          <w:rtl/>
          <w:lang w:val="en-US"/>
        </w:rPr>
        <w:t>غاية</w:t>
      </w:r>
      <w:r w:rsidR="009A6063" w:rsidRPr="009A6063">
        <w:rPr>
          <w:rFonts w:cs="Simplified Arabic"/>
          <w:sz w:val="22"/>
          <w:rtl/>
          <w:lang w:val="en-US"/>
        </w:rPr>
        <w:t xml:space="preserve"> وثلاثة مؤشرات لقياس التقد</w:t>
      </w:r>
      <w:r w:rsidR="009A6063">
        <w:rPr>
          <w:rFonts w:cs="Simplified Arabic" w:hint="cs"/>
          <w:sz w:val="22"/>
          <w:rtl/>
          <w:lang w:val="en-US"/>
        </w:rPr>
        <w:t>ّ</w:t>
      </w:r>
      <w:r w:rsidR="009A6063" w:rsidRPr="009A6063">
        <w:rPr>
          <w:rFonts w:cs="Simplified Arabic"/>
          <w:sz w:val="22"/>
          <w:rtl/>
          <w:lang w:val="en-US"/>
        </w:rPr>
        <w:t>م المحرز نحو تحقيق الأهداف</w:t>
      </w:r>
      <w:r w:rsidR="000E6548" w:rsidRPr="000E6548">
        <w:rPr>
          <w:rFonts w:cs="Simplified Arabic"/>
          <w:sz w:val="22"/>
          <w:rtl/>
          <w:lang w:val="en-US"/>
        </w:rPr>
        <w:t>.</w:t>
      </w:r>
    </w:p>
    <w:p w14:paraId="50B30677" w14:textId="03ED7D50" w:rsidR="007644A3" w:rsidRPr="00891D3C" w:rsidRDefault="007644A3" w:rsidP="007644A3">
      <w:pPr>
        <w:numPr>
          <w:ilvl w:val="0"/>
          <w:numId w:val="4"/>
        </w:numPr>
        <w:bidi/>
        <w:spacing w:after="120" w:line="216" w:lineRule="auto"/>
        <w:ind w:left="561" w:firstLine="0"/>
        <w:jc w:val="both"/>
        <w:rPr>
          <w:rFonts w:cs="Simplified Arabic"/>
          <w:sz w:val="22"/>
          <w:lang w:val="en-US"/>
        </w:rPr>
      </w:pPr>
      <w:r w:rsidRPr="007644A3">
        <w:rPr>
          <w:rFonts w:cs="Simplified Arabic"/>
          <w:sz w:val="22"/>
          <w:rtl/>
          <w:lang w:val="en-US"/>
        </w:rPr>
        <w:t>وبالنسبة للمؤشر ألف-9</w:t>
      </w:r>
      <w:r w:rsidR="00B82F50">
        <w:rPr>
          <w:rFonts w:cs="Simplified Arabic" w:hint="cs"/>
          <w:sz w:val="22"/>
          <w:rtl/>
          <w:lang w:val="en-US"/>
        </w:rPr>
        <w:t xml:space="preserve"> </w:t>
      </w:r>
      <w:r w:rsidRPr="007644A3">
        <w:rPr>
          <w:rFonts w:cs="Simplified Arabic"/>
          <w:sz w:val="22"/>
          <w:rtl/>
          <w:lang w:val="en-US"/>
        </w:rPr>
        <w:t xml:space="preserve">(أ) (النسبة المئوية للأطراف التي </w:t>
      </w:r>
      <w:r w:rsidR="00B82F50">
        <w:rPr>
          <w:rFonts w:cs="Simplified Arabic" w:hint="cs"/>
          <w:sz w:val="22"/>
          <w:rtl/>
          <w:lang w:val="en-US"/>
        </w:rPr>
        <w:t>تراعي</w:t>
      </w:r>
      <w:r w:rsidRPr="007644A3">
        <w:rPr>
          <w:rFonts w:cs="Simplified Arabic"/>
          <w:sz w:val="22"/>
          <w:rtl/>
          <w:lang w:val="en-US"/>
        </w:rPr>
        <w:t xml:space="preserve"> الاعتبارات الاجتماعية والاقتصادية </w:t>
      </w:r>
      <w:r w:rsidR="00B82F50">
        <w:rPr>
          <w:rFonts w:cs="Simplified Arabic" w:hint="cs"/>
          <w:sz w:val="22"/>
          <w:rtl/>
          <w:lang w:val="en-US"/>
        </w:rPr>
        <w:t>عند اتخاذ القرارات</w:t>
      </w:r>
      <w:r w:rsidRPr="007644A3">
        <w:rPr>
          <w:rFonts w:cs="Simplified Arabic"/>
          <w:sz w:val="22"/>
          <w:rtl/>
          <w:lang w:val="en-US"/>
        </w:rPr>
        <w:t xml:space="preserve"> وفقاً للمادة 26 من البروتوكول)، </w:t>
      </w:r>
      <w:r w:rsidR="00D55592">
        <w:rPr>
          <w:rFonts w:cs="Simplified Arabic"/>
          <w:sz w:val="22"/>
          <w:rtl/>
          <w:lang w:val="en-US"/>
        </w:rPr>
        <w:t>استُخدمت المعلومات</w:t>
      </w:r>
      <w:r w:rsidRPr="007644A3">
        <w:rPr>
          <w:rFonts w:cs="Simplified Arabic"/>
          <w:sz w:val="22"/>
          <w:rtl/>
          <w:lang w:val="en-US"/>
        </w:rPr>
        <w:t xml:space="preserve"> </w:t>
      </w:r>
      <w:r w:rsidR="00B00C14">
        <w:rPr>
          <w:rFonts w:cs="Simplified Arabic"/>
          <w:sz w:val="22"/>
          <w:rtl/>
          <w:lang w:val="en-US"/>
        </w:rPr>
        <w:t>المُقدّمة</w:t>
      </w:r>
      <w:r w:rsidRPr="007644A3">
        <w:rPr>
          <w:rFonts w:cs="Simplified Arabic"/>
          <w:sz w:val="22"/>
          <w:rtl/>
          <w:lang w:val="en-US"/>
        </w:rPr>
        <w:t xml:space="preserve"> </w:t>
      </w:r>
      <w:r w:rsidR="00D55592">
        <w:rPr>
          <w:rFonts w:cs="Simplified Arabic"/>
          <w:sz w:val="22"/>
          <w:rtl/>
          <w:lang w:val="en-US"/>
        </w:rPr>
        <w:t>رداً على</w:t>
      </w:r>
      <w:r w:rsidRPr="007644A3">
        <w:rPr>
          <w:rFonts w:cs="Simplified Arabic"/>
          <w:sz w:val="22"/>
          <w:rtl/>
          <w:lang w:val="en-US"/>
        </w:rPr>
        <w:t xml:space="preserve"> السؤال 151 من التقرير الوطني الخامس لقياس ال</w:t>
      </w:r>
      <w:r w:rsidR="00013A26">
        <w:rPr>
          <w:rFonts w:cs="Simplified Arabic"/>
          <w:sz w:val="22"/>
          <w:rtl/>
          <w:lang w:val="en-US"/>
        </w:rPr>
        <w:t>تقدّم</w:t>
      </w:r>
      <w:r w:rsidRPr="007644A3">
        <w:rPr>
          <w:rFonts w:cs="Simplified Arabic"/>
          <w:sz w:val="22"/>
          <w:rtl/>
          <w:lang w:val="en-US"/>
        </w:rPr>
        <w:t xml:space="preserve"> المحرز. ومن بين الأطراف الـ 123 التي </w:t>
      </w:r>
      <w:r w:rsidR="00B82F50">
        <w:rPr>
          <w:rFonts w:cs="Simplified Arabic" w:hint="cs"/>
          <w:sz w:val="22"/>
          <w:rtl/>
          <w:lang w:val="en-US"/>
        </w:rPr>
        <w:t>جرى تناولها</w:t>
      </w:r>
      <w:r w:rsidRPr="007644A3">
        <w:rPr>
          <w:rFonts w:cs="Simplified Arabic"/>
          <w:sz w:val="22"/>
          <w:rtl/>
          <w:lang w:val="en-US"/>
        </w:rPr>
        <w:t xml:space="preserve">، أفاد 56 في </w:t>
      </w:r>
      <w:proofErr w:type="gramStart"/>
      <w:r w:rsidRPr="007644A3">
        <w:rPr>
          <w:rFonts w:cs="Simplified Arabic"/>
          <w:sz w:val="22"/>
          <w:rtl/>
          <w:lang w:val="en-US"/>
        </w:rPr>
        <w:t>المائة</w:t>
      </w:r>
      <w:proofErr w:type="gramEnd"/>
      <w:r w:rsidR="00F71A3E">
        <w:rPr>
          <w:rFonts w:cs="Simplified Arabic" w:hint="cs"/>
          <w:sz w:val="22"/>
          <w:rtl/>
          <w:lang w:val="en-US"/>
        </w:rPr>
        <w:t xml:space="preserve"> منها</w:t>
      </w:r>
      <w:r w:rsidRPr="007644A3">
        <w:rPr>
          <w:rFonts w:cs="Simplified Arabic"/>
          <w:sz w:val="22"/>
          <w:rtl/>
          <w:lang w:val="en-US"/>
        </w:rPr>
        <w:t xml:space="preserve"> (69 </w:t>
      </w:r>
      <w:r w:rsidR="00A43FA7">
        <w:rPr>
          <w:rFonts w:cs="Simplified Arabic"/>
          <w:sz w:val="22"/>
          <w:rtl/>
          <w:lang w:val="en-US"/>
        </w:rPr>
        <w:t>طرفاً</w:t>
      </w:r>
      <w:r w:rsidRPr="007644A3">
        <w:rPr>
          <w:rFonts w:cs="Simplified Arabic"/>
          <w:sz w:val="22"/>
          <w:rtl/>
          <w:lang w:val="en-US"/>
        </w:rPr>
        <w:t xml:space="preserve">) بأنه اتخذ </w:t>
      </w:r>
      <w:r w:rsidR="00F71A3E">
        <w:rPr>
          <w:rFonts w:cs="Simplified Arabic" w:hint="cs"/>
          <w:sz w:val="22"/>
          <w:rtl/>
          <w:lang w:val="en-US"/>
        </w:rPr>
        <w:t>قرارات</w:t>
      </w:r>
      <w:r w:rsidRPr="007644A3">
        <w:rPr>
          <w:rFonts w:cs="Simplified Arabic"/>
          <w:sz w:val="22"/>
          <w:rtl/>
          <w:lang w:val="en-US"/>
        </w:rPr>
        <w:t xml:space="preserve"> خلال الفترة المشمولة بالتقرير بشأن استيراد الكائنات </w:t>
      </w:r>
      <w:r w:rsidR="0091022D">
        <w:rPr>
          <w:rFonts w:cs="Simplified Arabic"/>
          <w:sz w:val="22"/>
          <w:rtl/>
          <w:lang w:val="en-US"/>
        </w:rPr>
        <w:t>الحية ال</w:t>
      </w:r>
      <w:r w:rsidR="00943499">
        <w:rPr>
          <w:rFonts w:cs="Simplified Arabic"/>
          <w:sz w:val="22"/>
          <w:rtl/>
          <w:lang w:val="en-US"/>
        </w:rPr>
        <w:t>محوّرة</w:t>
      </w:r>
      <w:r w:rsidRPr="007644A3">
        <w:rPr>
          <w:rFonts w:cs="Simplified Arabic"/>
          <w:sz w:val="22"/>
          <w:rtl/>
          <w:lang w:val="en-US"/>
        </w:rPr>
        <w:t xml:space="preserve">. ومن بين </w:t>
      </w:r>
      <w:r w:rsidR="002E11E9">
        <w:rPr>
          <w:rFonts w:cs="Simplified Arabic"/>
          <w:sz w:val="22"/>
          <w:rtl/>
          <w:lang w:val="en-US"/>
        </w:rPr>
        <w:t>هذه الأطراف</w:t>
      </w:r>
      <w:r w:rsidRPr="007644A3">
        <w:rPr>
          <w:rFonts w:cs="Simplified Arabic"/>
          <w:sz w:val="22"/>
          <w:rtl/>
          <w:lang w:val="en-US"/>
        </w:rPr>
        <w:t xml:space="preserve"> الـ 69، أفاد 32 في </w:t>
      </w:r>
      <w:proofErr w:type="gramStart"/>
      <w:r w:rsidRPr="007644A3">
        <w:rPr>
          <w:rFonts w:cs="Simplified Arabic"/>
          <w:sz w:val="22"/>
          <w:rtl/>
          <w:lang w:val="en-US"/>
        </w:rPr>
        <w:t>المائة</w:t>
      </w:r>
      <w:proofErr w:type="gramEnd"/>
      <w:r w:rsidRPr="007644A3">
        <w:rPr>
          <w:rFonts w:cs="Simplified Arabic"/>
          <w:sz w:val="22"/>
          <w:rtl/>
          <w:lang w:val="en-US"/>
        </w:rPr>
        <w:t xml:space="preserve"> بأنه </w:t>
      </w:r>
      <w:r w:rsidR="00B82F50">
        <w:rPr>
          <w:rFonts w:cs="Simplified Arabic" w:hint="cs"/>
          <w:sz w:val="22"/>
          <w:rtl/>
          <w:lang w:val="en-US"/>
        </w:rPr>
        <w:t>راعى</w:t>
      </w:r>
      <w:r w:rsidRPr="007644A3">
        <w:rPr>
          <w:rFonts w:cs="Simplified Arabic"/>
          <w:sz w:val="22"/>
          <w:rtl/>
          <w:lang w:val="en-US"/>
        </w:rPr>
        <w:t xml:space="preserve"> دائماً الاعتبارات الاجتماعية والاقتصادية الناشئة عن تأثير الكائنات </w:t>
      </w:r>
      <w:r w:rsidR="0091022D">
        <w:rPr>
          <w:rFonts w:cs="Simplified Arabic"/>
          <w:sz w:val="22"/>
          <w:rtl/>
          <w:lang w:val="en-US"/>
        </w:rPr>
        <w:t>الحية ال</w:t>
      </w:r>
      <w:r w:rsidR="00943499">
        <w:rPr>
          <w:rFonts w:cs="Simplified Arabic"/>
          <w:sz w:val="22"/>
          <w:rtl/>
          <w:lang w:val="en-US"/>
        </w:rPr>
        <w:t>محوّرة</w:t>
      </w:r>
      <w:r w:rsidRPr="007644A3">
        <w:rPr>
          <w:rFonts w:cs="Simplified Arabic"/>
          <w:sz w:val="22"/>
          <w:rtl/>
          <w:lang w:val="en-US"/>
        </w:rPr>
        <w:t xml:space="preserve"> في</w:t>
      </w:r>
      <w:r w:rsidR="006C3B2B">
        <w:rPr>
          <w:rFonts w:cs="Simplified Arabic" w:hint="cs"/>
          <w:sz w:val="22"/>
          <w:rtl/>
          <w:lang w:val="en-US"/>
        </w:rPr>
        <w:t xml:space="preserve"> هذه</w:t>
      </w:r>
      <w:r w:rsidRPr="007644A3">
        <w:rPr>
          <w:rFonts w:cs="Simplified Arabic"/>
          <w:sz w:val="22"/>
          <w:rtl/>
          <w:lang w:val="en-US"/>
        </w:rPr>
        <w:t xml:space="preserve"> </w:t>
      </w:r>
      <w:r w:rsidR="0091022D">
        <w:rPr>
          <w:rFonts w:cs="Simplified Arabic"/>
          <w:sz w:val="22"/>
          <w:rtl/>
          <w:lang w:val="en-US"/>
        </w:rPr>
        <w:t>القرارات</w:t>
      </w:r>
      <w:r w:rsidRPr="007644A3">
        <w:rPr>
          <w:rFonts w:cs="Simplified Arabic"/>
          <w:sz w:val="22"/>
          <w:rtl/>
          <w:lang w:val="en-US"/>
        </w:rPr>
        <w:t xml:space="preserve"> (زيادة بنسبة 4 في </w:t>
      </w:r>
      <w:proofErr w:type="gramStart"/>
      <w:r w:rsidRPr="007644A3">
        <w:rPr>
          <w:rFonts w:cs="Simplified Arabic"/>
          <w:sz w:val="22"/>
          <w:rtl/>
          <w:lang w:val="en-US"/>
        </w:rPr>
        <w:t>المائة</w:t>
      </w:r>
      <w:proofErr w:type="gramEnd"/>
      <w:r w:rsidRPr="007644A3">
        <w:rPr>
          <w:rFonts w:cs="Simplified Arabic"/>
          <w:sz w:val="22"/>
          <w:rtl/>
          <w:lang w:val="en-US"/>
        </w:rPr>
        <w:t xml:space="preserve"> </w:t>
      </w:r>
      <w:r w:rsidR="00290AF6">
        <w:rPr>
          <w:rFonts w:cs="Simplified Arabic"/>
          <w:sz w:val="22"/>
          <w:rtl/>
          <w:lang w:val="en-US"/>
        </w:rPr>
        <w:t>قياساً إلى خط الأساس</w:t>
      </w:r>
      <w:r w:rsidRPr="007644A3">
        <w:rPr>
          <w:rFonts w:cs="Simplified Arabic"/>
          <w:sz w:val="22"/>
          <w:rtl/>
          <w:lang w:val="en-US"/>
        </w:rPr>
        <w:t xml:space="preserve">)؛ وأفاد 35 في </w:t>
      </w:r>
      <w:proofErr w:type="gramStart"/>
      <w:r w:rsidRPr="007644A3">
        <w:rPr>
          <w:rFonts w:cs="Simplified Arabic"/>
          <w:sz w:val="22"/>
          <w:rtl/>
          <w:lang w:val="en-US"/>
        </w:rPr>
        <w:t>المائة</w:t>
      </w:r>
      <w:proofErr w:type="gramEnd"/>
      <w:r w:rsidRPr="007644A3">
        <w:rPr>
          <w:rFonts w:cs="Simplified Arabic"/>
          <w:sz w:val="22"/>
          <w:rtl/>
          <w:lang w:val="en-US"/>
        </w:rPr>
        <w:t xml:space="preserve"> أنه فعل ذلك في بعض الحالات فقط (زيادة بنسبة 3 في </w:t>
      </w:r>
      <w:proofErr w:type="gramStart"/>
      <w:r w:rsidRPr="007644A3">
        <w:rPr>
          <w:rFonts w:cs="Simplified Arabic"/>
          <w:sz w:val="22"/>
          <w:rtl/>
          <w:lang w:val="en-US"/>
        </w:rPr>
        <w:t>المائة</w:t>
      </w:r>
      <w:proofErr w:type="gramEnd"/>
      <w:r w:rsidRPr="007644A3">
        <w:rPr>
          <w:rFonts w:cs="Simplified Arabic"/>
          <w:sz w:val="22"/>
          <w:rtl/>
          <w:lang w:val="en-US"/>
        </w:rPr>
        <w:t xml:space="preserve"> </w:t>
      </w:r>
      <w:r w:rsidR="00290AF6">
        <w:rPr>
          <w:rFonts w:cs="Simplified Arabic"/>
          <w:sz w:val="22"/>
          <w:rtl/>
          <w:lang w:val="en-US"/>
        </w:rPr>
        <w:t>قياساً إلى خط الأساس</w:t>
      </w:r>
      <w:r w:rsidRPr="007644A3">
        <w:rPr>
          <w:rFonts w:cs="Simplified Arabic"/>
          <w:sz w:val="22"/>
          <w:rtl/>
          <w:lang w:val="en-US"/>
        </w:rPr>
        <w:t xml:space="preserve">)؛ وأفاد 33 في </w:t>
      </w:r>
      <w:proofErr w:type="gramStart"/>
      <w:r w:rsidRPr="007644A3">
        <w:rPr>
          <w:rFonts w:cs="Simplified Arabic"/>
          <w:sz w:val="22"/>
          <w:rtl/>
          <w:lang w:val="en-US"/>
        </w:rPr>
        <w:t>المائة</w:t>
      </w:r>
      <w:proofErr w:type="gramEnd"/>
      <w:r w:rsidRPr="007644A3">
        <w:rPr>
          <w:rFonts w:cs="Simplified Arabic"/>
          <w:sz w:val="22"/>
          <w:rtl/>
          <w:lang w:val="en-US"/>
        </w:rPr>
        <w:t xml:space="preserve"> أنه لم يفعل ذلك (انخفاض بنسبة 8 في </w:t>
      </w:r>
      <w:proofErr w:type="gramStart"/>
      <w:r w:rsidRPr="007644A3">
        <w:rPr>
          <w:rFonts w:cs="Simplified Arabic"/>
          <w:sz w:val="22"/>
          <w:rtl/>
          <w:lang w:val="en-US"/>
        </w:rPr>
        <w:t>المائة</w:t>
      </w:r>
      <w:proofErr w:type="gramEnd"/>
      <w:r w:rsidRPr="007644A3">
        <w:rPr>
          <w:rFonts w:cs="Simplified Arabic"/>
          <w:sz w:val="22"/>
          <w:rtl/>
          <w:lang w:val="en-US"/>
        </w:rPr>
        <w:t>)</w:t>
      </w:r>
      <w:r w:rsidR="006C3B2B" w:rsidRPr="00E54349">
        <w:rPr>
          <w:rFonts w:cs="Simplified Arabic"/>
          <w:sz w:val="22"/>
          <w:vertAlign w:val="superscript"/>
          <w:rtl/>
          <w:lang w:val="en-US"/>
        </w:rPr>
        <w:footnoteReference w:id="45"/>
      </w:r>
      <w:r w:rsidRPr="007644A3">
        <w:rPr>
          <w:rFonts w:cs="Simplified Arabic"/>
          <w:sz w:val="22"/>
          <w:rtl/>
          <w:lang w:val="en-US"/>
        </w:rPr>
        <w:t xml:space="preserve"> (انظر الشكل السادس أدناه)</w:t>
      </w:r>
      <w:r>
        <w:rPr>
          <w:rFonts w:cs="Simplified Arabic" w:hint="cs"/>
          <w:sz w:val="22"/>
          <w:rtl/>
          <w:lang w:val="en-US"/>
        </w:rPr>
        <w:t>.</w:t>
      </w:r>
      <w:r w:rsidR="00DB25D3" w:rsidRPr="00DB25D3">
        <w:rPr>
          <w:rtl/>
        </w:rPr>
        <w:t xml:space="preserve"> </w:t>
      </w:r>
    </w:p>
    <w:p w14:paraId="7E3DBBD3" w14:textId="77777777" w:rsidR="00891D3C" w:rsidRDefault="00891D3C" w:rsidP="00891D3C">
      <w:pPr>
        <w:bidi/>
        <w:spacing w:after="120" w:line="216" w:lineRule="auto"/>
        <w:jc w:val="both"/>
        <w:rPr>
          <w:rtl/>
        </w:rPr>
      </w:pPr>
    </w:p>
    <w:p w14:paraId="4F04EBD3" w14:textId="77777777" w:rsidR="00891D3C" w:rsidRDefault="00891D3C" w:rsidP="00891D3C">
      <w:pPr>
        <w:bidi/>
        <w:spacing w:after="120" w:line="216" w:lineRule="auto"/>
        <w:jc w:val="both"/>
        <w:rPr>
          <w:rtl/>
        </w:rPr>
      </w:pPr>
    </w:p>
    <w:p w14:paraId="15CBEA70" w14:textId="77777777" w:rsidR="00891D3C" w:rsidRDefault="00891D3C" w:rsidP="00891D3C">
      <w:pPr>
        <w:bidi/>
        <w:spacing w:after="120" w:line="216" w:lineRule="auto"/>
        <w:jc w:val="both"/>
        <w:rPr>
          <w:rtl/>
        </w:rPr>
      </w:pPr>
    </w:p>
    <w:p w14:paraId="7A31E344" w14:textId="77777777" w:rsidR="009613A0" w:rsidRDefault="009613A0" w:rsidP="009613A0">
      <w:pPr>
        <w:bidi/>
        <w:spacing w:after="120" w:line="216" w:lineRule="auto"/>
        <w:jc w:val="both"/>
        <w:rPr>
          <w:rtl/>
        </w:rPr>
      </w:pPr>
    </w:p>
    <w:p w14:paraId="0307F769" w14:textId="77777777" w:rsidR="00417BD9" w:rsidRDefault="00417BD9" w:rsidP="00417BD9">
      <w:pPr>
        <w:bidi/>
        <w:spacing w:after="120" w:line="216" w:lineRule="auto"/>
        <w:jc w:val="both"/>
        <w:rPr>
          <w:rtl/>
        </w:rPr>
      </w:pPr>
    </w:p>
    <w:p w14:paraId="3B29C96F" w14:textId="77777777" w:rsidR="00417BD9" w:rsidRDefault="00417BD9" w:rsidP="00417BD9">
      <w:pPr>
        <w:bidi/>
        <w:spacing w:after="120" w:line="216" w:lineRule="auto"/>
        <w:jc w:val="both"/>
        <w:rPr>
          <w:rtl/>
        </w:rPr>
      </w:pPr>
    </w:p>
    <w:p w14:paraId="1779700C" w14:textId="77777777" w:rsidR="00417BD9" w:rsidRDefault="00417BD9" w:rsidP="00417BD9">
      <w:pPr>
        <w:bidi/>
        <w:spacing w:after="120" w:line="216" w:lineRule="auto"/>
        <w:jc w:val="both"/>
        <w:rPr>
          <w:rtl/>
        </w:rPr>
      </w:pPr>
    </w:p>
    <w:p w14:paraId="3E61FEBF" w14:textId="77777777" w:rsidR="00417BD9" w:rsidRDefault="00417BD9" w:rsidP="00417BD9">
      <w:pPr>
        <w:bidi/>
        <w:spacing w:after="120" w:line="216" w:lineRule="auto"/>
        <w:jc w:val="both"/>
        <w:rPr>
          <w:rtl/>
        </w:rPr>
      </w:pPr>
    </w:p>
    <w:p w14:paraId="082D6DA2" w14:textId="77777777" w:rsidR="009613A0" w:rsidRDefault="009613A0" w:rsidP="009613A0">
      <w:pPr>
        <w:bidi/>
        <w:spacing w:after="120" w:line="216" w:lineRule="auto"/>
        <w:jc w:val="both"/>
        <w:rPr>
          <w:rtl/>
        </w:rPr>
      </w:pPr>
    </w:p>
    <w:p w14:paraId="17D6975A" w14:textId="77777777" w:rsidR="00891D3C" w:rsidRPr="002D5193" w:rsidRDefault="00891D3C" w:rsidP="00891D3C">
      <w:pPr>
        <w:bidi/>
        <w:spacing w:after="120" w:line="216" w:lineRule="auto"/>
        <w:jc w:val="both"/>
        <w:rPr>
          <w:rFonts w:cs="Simplified Arabic"/>
          <w:sz w:val="22"/>
          <w:lang w:val="en-US"/>
        </w:rPr>
      </w:pPr>
    </w:p>
    <w:p w14:paraId="35CCB4A4" w14:textId="77777777" w:rsidR="002D5193" w:rsidRDefault="002D5193" w:rsidP="002D5193">
      <w:pPr>
        <w:bidi/>
        <w:spacing w:after="120" w:line="216" w:lineRule="auto"/>
        <w:ind w:left="561"/>
        <w:contextualSpacing/>
        <w:jc w:val="both"/>
        <w:rPr>
          <w:rFonts w:cs="Simplified Arabic"/>
          <w:sz w:val="22"/>
          <w:lang w:val="en-US"/>
        </w:rPr>
      </w:pPr>
      <w:r w:rsidRPr="00C77FED">
        <w:rPr>
          <w:rFonts w:cs="Simplified Arabic"/>
          <w:sz w:val="22"/>
          <w:rtl/>
          <w:lang w:val="en-US"/>
        </w:rPr>
        <w:lastRenderedPageBreak/>
        <w:t>الشكل ال</w:t>
      </w:r>
      <w:r>
        <w:rPr>
          <w:rFonts w:cs="Simplified Arabic" w:hint="cs"/>
          <w:sz w:val="22"/>
          <w:rtl/>
          <w:lang w:val="en-US"/>
        </w:rPr>
        <w:t>سادس</w:t>
      </w:r>
    </w:p>
    <w:p w14:paraId="093AD551" w14:textId="77777777" w:rsidR="002D5193" w:rsidRPr="00475D72" w:rsidRDefault="002D5193" w:rsidP="002D5193">
      <w:pPr>
        <w:bidi/>
        <w:spacing w:after="120" w:line="216" w:lineRule="auto"/>
        <w:ind w:left="561"/>
        <w:contextualSpacing/>
        <w:jc w:val="both"/>
        <w:rPr>
          <w:rFonts w:cs="Simplified Arabic"/>
          <w:b/>
          <w:bCs/>
          <w:sz w:val="22"/>
          <w:lang w:val="en-US"/>
        </w:rPr>
      </w:pPr>
      <w:r w:rsidRPr="007644A3">
        <w:rPr>
          <w:rFonts w:cs="Simplified Arabic"/>
          <w:b/>
          <w:bCs/>
          <w:sz w:val="22"/>
          <w:rtl/>
          <w:lang w:val="en-US"/>
        </w:rPr>
        <w:t xml:space="preserve">الاعتبارات الاجتماعية والاقتصادية في </w:t>
      </w:r>
      <w:r>
        <w:rPr>
          <w:rFonts w:cs="Simplified Arabic"/>
          <w:b/>
          <w:bCs/>
          <w:sz w:val="22"/>
          <w:rtl/>
          <w:lang w:val="en-US"/>
        </w:rPr>
        <w:t>قرارات</w:t>
      </w:r>
      <w:r w:rsidRPr="007644A3">
        <w:rPr>
          <w:rFonts w:cs="Simplified Arabic"/>
          <w:b/>
          <w:bCs/>
          <w:sz w:val="22"/>
          <w:rtl/>
          <w:lang w:val="en-US"/>
        </w:rPr>
        <w:t xml:space="preserve"> الاستيراد</w:t>
      </w:r>
    </w:p>
    <w:p w14:paraId="4547A7E8" w14:textId="6EDFC6FA" w:rsidR="006C3B2B" w:rsidRPr="002D5193" w:rsidRDefault="00891D3C" w:rsidP="006C3B2B">
      <w:pPr>
        <w:bidi/>
        <w:spacing w:after="120" w:line="216" w:lineRule="auto"/>
        <w:ind w:left="561"/>
        <w:jc w:val="both"/>
        <w:rPr>
          <w:rFonts w:cs="Simplified Arabic"/>
          <w:sz w:val="22"/>
          <w:lang w:val="en-US"/>
        </w:rPr>
      </w:pPr>
      <w:r>
        <w:rPr>
          <w:noProof/>
        </w:rPr>
        <w:drawing>
          <wp:inline distT="0" distB="0" distL="0" distR="0" wp14:anchorId="19E14AA7" wp14:editId="434A096C">
            <wp:extent cx="5562600" cy="3897177"/>
            <wp:effectExtent l="0" t="0" r="0" b="8255"/>
            <wp:docPr id="180751529" name="Graphique 1">
              <a:extLst xmlns:a="http://schemas.openxmlformats.org/drawingml/2006/main">
                <a:ext uri="{FF2B5EF4-FFF2-40B4-BE49-F238E27FC236}">
                  <a16:creationId xmlns:a16="http://schemas.microsoft.com/office/drawing/2014/main" id="{518D2C39-9742-45C0-9890-59887AAE78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0C022F0" w14:textId="193A45AC" w:rsidR="002D5193" w:rsidRPr="006260F3" w:rsidRDefault="002D5193" w:rsidP="002D5193">
      <w:pPr>
        <w:numPr>
          <w:ilvl w:val="0"/>
          <w:numId w:val="4"/>
        </w:numPr>
        <w:bidi/>
        <w:spacing w:after="120" w:line="216" w:lineRule="auto"/>
        <w:ind w:left="561" w:firstLine="0"/>
        <w:jc w:val="both"/>
        <w:rPr>
          <w:rFonts w:cs="Simplified Arabic"/>
          <w:sz w:val="22"/>
          <w:lang w:val="en-US"/>
        </w:rPr>
      </w:pPr>
      <w:r w:rsidRPr="006260F3">
        <w:rPr>
          <w:rFonts w:cs="Simplified Arabic"/>
          <w:sz w:val="22"/>
          <w:rtl/>
          <w:lang w:val="en-US"/>
        </w:rPr>
        <w:t>وفيما يتعلق بالمؤشر ألف-9</w:t>
      </w:r>
      <w:r w:rsidR="006C3B2B" w:rsidRPr="006260F3">
        <w:rPr>
          <w:rFonts w:cs="Simplified Arabic" w:hint="cs"/>
          <w:sz w:val="22"/>
          <w:rtl/>
          <w:lang w:val="en-US"/>
        </w:rPr>
        <w:t xml:space="preserve"> </w:t>
      </w:r>
      <w:r w:rsidRPr="006260F3">
        <w:rPr>
          <w:rFonts w:cs="Simplified Arabic"/>
          <w:sz w:val="22"/>
          <w:rtl/>
          <w:lang w:val="en-US"/>
        </w:rPr>
        <w:t xml:space="preserve">(ب) (النسبة المئوية للأطراف التي </w:t>
      </w:r>
      <w:r w:rsidR="00F962CB" w:rsidRPr="006260F3">
        <w:rPr>
          <w:rFonts w:cs="Simplified Arabic" w:hint="cs"/>
          <w:sz w:val="22"/>
          <w:rtl/>
          <w:lang w:val="en-US"/>
        </w:rPr>
        <w:t>تصل إلى</w:t>
      </w:r>
      <w:r w:rsidRPr="006260F3">
        <w:rPr>
          <w:rFonts w:cs="Simplified Arabic"/>
          <w:sz w:val="22"/>
          <w:rtl/>
          <w:lang w:val="en-US"/>
        </w:rPr>
        <w:t xml:space="preserve"> المواد المرجعية وتستخدمها </w:t>
      </w:r>
      <w:r w:rsidR="00F962CB" w:rsidRPr="006260F3">
        <w:rPr>
          <w:rFonts w:cs="Simplified Arabic" w:hint="cs"/>
          <w:sz w:val="22"/>
          <w:rtl/>
          <w:lang w:val="en-US"/>
        </w:rPr>
        <w:t xml:space="preserve">مع </w:t>
      </w:r>
      <w:r w:rsidRPr="006260F3">
        <w:rPr>
          <w:rFonts w:cs="Simplified Arabic"/>
          <w:sz w:val="22"/>
          <w:rtl/>
          <w:lang w:val="en-US"/>
        </w:rPr>
        <w:t xml:space="preserve">مراعاة الاعتبارات الاجتماعية والاقتصادية)، </w:t>
      </w:r>
      <w:r w:rsidR="00D55592" w:rsidRPr="006260F3">
        <w:rPr>
          <w:rFonts w:cs="Simplified Arabic"/>
          <w:sz w:val="22"/>
          <w:rtl/>
          <w:lang w:val="en-US"/>
        </w:rPr>
        <w:t>استُخدمت المعلومات</w:t>
      </w:r>
      <w:r w:rsidRPr="006260F3">
        <w:rPr>
          <w:rFonts w:cs="Simplified Arabic"/>
          <w:sz w:val="22"/>
          <w:rtl/>
          <w:lang w:val="en-US"/>
        </w:rPr>
        <w:t xml:space="preserve"> </w:t>
      </w:r>
      <w:r w:rsidR="00B00C14" w:rsidRPr="006260F3">
        <w:rPr>
          <w:rFonts w:cs="Simplified Arabic"/>
          <w:sz w:val="22"/>
          <w:rtl/>
          <w:lang w:val="en-US"/>
        </w:rPr>
        <w:t>المُقدّمة</w:t>
      </w:r>
      <w:r w:rsidRPr="006260F3">
        <w:rPr>
          <w:rFonts w:cs="Simplified Arabic"/>
          <w:sz w:val="22"/>
          <w:rtl/>
          <w:lang w:val="en-US"/>
        </w:rPr>
        <w:t xml:space="preserve"> </w:t>
      </w:r>
      <w:r w:rsidR="00D55592" w:rsidRPr="006260F3">
        <w:rPr>
          <w:rFonts w:cs="Simplified Arabic"/>
          <w:sz w:val="22"/>
          <w:rtl/>
          <w:lang w:val="en-US"/>
        </w:rPr>
        <w:t>رداً على</w:t>
      </w:r>
      <w:r w:rsidRPr="006260F3">
        <w:rPr>
          <w:rFonts w:cs="Simplified Arabic"/>
          <w:sz w:val="22"/>
          <w:rtl/>
          <w:lang w:val="en-US"/>
        </w:rPr>
        <w:t xml:space="preserve"> السؤال 150 من التقرير الوطني الخامس لقياس التقدّم المحرز. </w:t>
      </w:r>
      <w:r w:rsidR="00F962CB" w:rsidRPr="006260F3">
        <w:rPr>
          <w:rFonts w:cs="Simplified Arabic" w:hint="cs"/>
          <w:sz w:val="22"/>
          <w:rtl/>
          <w:lang w:val="en-US"/>
        </w:rPr>
        <w:t>ونظراً لعدم إدراج أي</w:t>
      </w:r>
      <w:r w:rsidRPr="006260F3">
        <w:rPr>
          <w:rFonts w:cs="Simplified Arabic"/>
          <w:sz w:val="22"/>
          <w:rtl/>
          <w:lang w:val="en-US"/>
        </w:rPr>
        <w:t xml:space="preserve"> سؤال مماثل في التقرير الوطني الرابع، </w:t>
      </w:r>
      <w:r w:rsidR="00F962CB" w:rsidRPr="006260F3">
        <w:rPr>
          <w:rFonts w:cs="Simplified Arabic" w:hint="cs"/>
          <w:sz w:val="22"/>
          <w:rtl/>
          <w:lang w:val="en-US"/>
        </w:rPr>
        <w:t>لم تتوافر أي معلومات</w:t>
      </w:r>
      <w:r w:rsidRPr="006260F3">
        <w:rPr>
          <w:rFonts w:cs="Simplified Arabic"/>
          <w:sz w:val="22"/>
          <w:rtl/>
          <w:lang w:val="en-US"/>
        </w:rPr>
        <w:t xml:space="preserve"> </w:t>
      </w:r>
      <w:r w:rsidR="00F962CB" w:rsidRPr="006260F3">
        <w:rPr>
          <w:rFonts w:cs="Simplified Arabic" w:hint="cs"/>
          <w:sz w:val="22"/>
          <w:rtl/>
          <w:lang w:val="en-US"/>
        </w:rPr>
        <w:t>بشأن</w:t>
      </w:r>
      <w:r w:rsidRPr="006260F3">
        <w:rPr>
          <w:rFonts w:cs="Simplified Arabic"/>
          <w:sz w:val="22"/>
          <w:rtl/>
          <w:lang w:val="en-US"/>
        </w:rPr>
        <w:t xml:space="preserve"> خط الأساس. وأفاد ثلاثون في </w:t>
      </w:r>
      <w:proofErr w:type="gramStart"/>
      <w:r w:rsidRPr="006260F3">
        <w:rPr>
          <w:rFonts w:cs="Simplified Arabic"/>
          <w:sz w:val="22"/>
          <w:rtl/>
          <w:lang w:val="en-US"/>
        </w:rPr>
        <w:t>المائة</w:t>
      </w:r>
      <w:proofErr w:type="gramEnd"/>
      <w:r w:rsidRPr="006260F3">
        <w:rPr>
          <w:rFonts w:cs="Simplified Arabic"/>
          <w:sz w:val="22"/>
          <w:rtl/>
          <w:lang w:val="en-US"/>
        </w:rPr>
        <w:t xml:space="preserve"> من الأطراف </w:t>
      </w:r>
      <w:r w:rsidR="000718FB" w:rsidRPr="006260F3">
        <w:rPr>
          <w:rFonts w:cs="Simplified Arabic"/>
          <w:sz w:val="22"/>
          <w:rtl/>
          <w:lang w:val="en-US"/>
        </w:rPr>
        <w:t>بأنه استخدم</w:t>
      </w:r>
      <w:r w:rsidRPr="006260F3">
        <w:rPr>
          <w:rFonts w:cs="Simplified Arabic"/>
          <w:sz w:val="22"/>
          <w:rtl/>
          <w:lang w:val="en-US"/>
        </w:rPr>
        <w:t xml:space="preserve"> المواد المرجعية ل</w:t>
      </w:r>
      <w:r w:rsidR="00F962CB" w:rsidRPr="006260F3">
        <w:rPr>
          <w:rFonts w:cs="Simplified Arabic" w:hint="cs"/>
          <w:sz w:val="22"/>
          <w:rtl/>
          <w:lang w:val="en-US"/>
        </w:rPr>
        <w:t>مراعاة</w:t>
      </w:r>
      <w:r w:rsidRPr="006260F3">
        <w:rPr>
          <w:rFonts w:cs="Simplified Arabic"/>
          <w:sz w:val="22"/>
          <w:rtl/>
          <w:lang w:val="en-US"/>
        </w:rPr>
        <w:t xml:space="preserve"> الاعتبارات الاجتماعية والاقتصادية. وعلى المستوى الإقليمي، </w:t>
      </w:r>
      <w:r w:rsidR="00F962CB" w:rsidRPr="006260F3">
        <w:rPr>
          <w:rFonts w:cs="Simplified Arabic" w:hint="cs"/>
          <w:sz w:val="22"/>
          <w:rtl/>
          <w:lang w:val="en-US"/>
        </w:rPr>
        <w:t xml:space="preserve">كانت </w:t>
      </w:r>
      <w:r w:rsidRPr="006260F3">
        <w:rPr>
          <w:rFonts w:cs="Simplified Arabic"/>
          <w:sz w:val="22"/>
          <w:rtl/>
          <w:lang w:val="en-US"/>
        </w:rPr>
        <w:t xml:space="preserve">هناك فروق كبيرة في نسبة الأطراف التي أفادت بأنها تمكنت من الوصول إلى هذه المواد المرجعية واستخدامها. وكان التوزيع على النحو التالي: 11 في </w:t>
      </w:r>
      <w:proofErr w:type="gramStart"/>
      <w:r w:rsidRPr="006260F3">
        <w:rPr>
          <w:rFonts w:cs="Simplified Arabic"/>
          <w:sz w:val="22"/>
          <w:rtl/>
          <w:lang w:val="en-US"/>
        </w:rPr>
        <w:t>المائة</w:t>
      </w:r>
      <w:proofErr w:type="gramEnd"/>
      <w:r w:rsidRPr="006260F3">
        <w:rPr>
          <w:rFonts w:cs="Simplified Arabic"/>
          <w:sz w:val="22"/>
          <w:rtl/>
          <w:lang w:val="en-US"/>
        </w:rPr>
        <w:t xml:space="preserve"> في منطقة أوروبا الشرقية؛</w:t>
      </w:r>
      <w:r w:rsidR="00F962CB" w:rsidRPr="006260F3">
        <w:rPr>
          <w:rFonts w:cs="Simplified Arabic" w:hint="cs"/>
          <w:sz w:val="22"/>
          <w:rtl/>
          <w:lang w:val="en-US"/>
        </w:rPr>
        <w:t xml:space="preserve"> و</w:t>
      </w:r>
      <w:r w:rsidRPr="006260F3">
        <w:rPr>
          <w:rFonts w:cs="Simplified Arabic"/>
          <w:sz w:val="22"/>
          <w:rtl/>
          <w:lang w:val="en-US"/>
        </w:rPr>
        <w:t xml:space="preserve">13 في </w:t>
      </w:r>
      <w:proofErr w:type="gramStart"/>
      <w:r w:rsidRPr="006260F3">
        <w:rPr>
          <w:rFonts w:cs="Simplified Arabic"/>
          <w:sz w:val="22"/>
          <w:rtl/>
          <w:lang w:val="en-US"/>
        </w:rPr>
        <w:t>المائة</w:t>
      </w:r>
      <w:proofErr w:type="gramEnd"/>
      <w:r w:rsidRPr="006260F3">
        <w:rPr>
          <w:rFonts w:cs="Simplified Arabic"/>
          <w:sz w:val="22"/>
          <w:rtl/>
          <w:lang w:val="en-US"/>
        </w:rPr>
        <w:t xml:space="preserve"> في منطقة أمريكا اللاتينية والبحر الكاريبي؛</w:t>
      </w:r>
      <w:r w:rsidR="00F962CB" w:rsidRPr="006260F3">
        <w:rPr>
          <w:rFonts w:cs="Simplified Arabic" w:hint="cs"/>
          <w:sz w:val="22"/>
          <w:rtl/>
          <w:lang w:val="en-US"/>
        </w:rPr>
        <w:t xml:space="preserve"> و</w:t>
      </w:r>
      <w:r w:rsidRPr="006260F3">
        <w:rPr>
          <w:rFonts w:cs="Simplified Arabic"/>
          <w:sz w:val="22"/>
          <w:rtl/>
          <w:lang w:val="en-US"/>
        </w:rPr>
        <w:t xml:space="preserve">16 في </w:t>
      </w:r>
      <w:proofErr w:type="gramStart"/>
      <w:r w:rsidRPr="006260F3">
        <w:rPr>
          <w:rFonts w:cs="Simplified Arabic"/>
          <w:sz w:val="22"/>
          <w:rtl/>
          <w:lang w:val="en-US"/>
        </w:rPr>
        <w:t>المائة</w:t>
      </w:r>
      <w:proofErr w:type="gramEnd"/>
      <w:r w:rsidRPr="006260F3">
        <w:rPr>
          <w:rFonts w:cs="Simplified Arabic"/>
          <w:sz w:val="22"/>
          <w:rtl/>
          <w:lang w:val="en-US"/>
        </w:rPr>
        <w:t xml:space="preserve"> في منطقة أوروبا الغربية ودول أخرى؛</w:t>
      </w:r>
      <w:r w:rsidR="00F962CB" w:rsidRPr="006260F3">
        <w:rPr>
          <w:rFonts w:cs="Simplified Arabic" w:hint="cs"/>
          <w:sz w:val="22"/>
          <w:rtl/>
          <w:lang w:val="en-US"/>
        </w:rPr>
        <w:t xml:space="preserve"> و</w:t>
      </w:r>
      <w:r w:rsidRPr="006260F3">
        <w:rPr>
          <w:rFonts w:cs="Simplified Arabic"/>
          <w:sz w:val="22"/>
          <w:rtl/>
          <w:lang w:val="en-US"/>
        </w:rPr>
        <w:t xml:space="preserve">23 في </w:t>
      </w:r>
      <w:proofErr w:type="gramStart"/>
      <w:r w:rsidRPr="006260F3">
        <w:rPr>
          <w:rFonts w:cs="Simplified Arabic"/>
          <w:sz w:val="22"/>
          <w:rtl/>
          <w:lang w:val="en-US"/>
        </w:rPr>
        <w:t>المائة</w:t>
      </w:r>
      <w:proofErr w:type="gramEnd"/>
      <w:r w:rsidRPr="006260F3">
        <w:rPr>
          <w:rFonts w:cs="Simplified Arabic"/>
          <w:sz w:val="22"/>
          <w:rtl/>
          <w:lang w:val="en-US"/>
        </w:rPr>
        <w:t xml:space="preserve"> في منطقة آسيا والمحيط الهادئ؛ و59 في </w:t>
      </w:r>
      <w:proofErr w:type="gramStart"/>
      <w:r w:rsidRPr="006260F3">
        <w:rPr>
          <w:rFonts w:cs="Simplified Arabic"/>
          <w:sz w:val="22"/>
          <w:rtl/>
          <w:lang w:val="en-US"/>
        </w:rPr>
        <w:t>المائة</w:t>
      </w:r>
      <w:proofErr w:type="gramEnd"/>
      <w:r w:rsidRPr="006260F3">
        <w:rPr>
          <w:rFonts w:cs="Simplified Arabic"/>
          <w:sz w:val="22"/>
          <w:rtl/>
          <w:lang w:val="en-US"/>
        </w:rPr>
        <w:t xml:space="preserve"> في المنطلقة الأفريقية</w:t>
      </w:r>
      <w:r w:rsidRPr="006260F3">
        <w:rPr>
          <w:rFonts w:cs="Simplified Arabic" w:hint="cs"/>
          <w:sz w:val="22"/>
          <w:rtl/>
          <w:lang w:val="en-US"/>
        </w:rPr>
        <w:t>.</w:t>
      </w:r>
      <w:r w:rsidR="00FA7C40" w:rsidRPr="006260F3">
        <w:rPr>
          <w:rtl/>
        </w:rPr>
        <w:t xml:space="preserve"> </w:t>
      </w:r>
    </w:p>
    <w:p w14:paraId="2E20287B" w14:textId="1C7F0A07" w:rsidR="002D5193" w:rsidRDefault="006260F3" w:rsidP="002D5193">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2D5193" w:rsidRPr="00B72985">
        <w:rPr>
          <w:rFonts w:cs="Simplified Arabic"/>
          <w:sz w:val="22"/>
          <w:rtl/>
          <w:lang w:val="en-US"/>
        </w:rPr>
        <w:t xml:space="preserve">بالنسبة للمؤشر </w:t>
      </w:r>
      <w:r w:rsidR="002D5193">
        <w:rPr>
          <w:rFonts w:cs="Simplified Arabic"/>
          <w:sz w:val="22"/>
          <w:rtl/>
          <w:lang w:val="en-US"/>
        </w:rPr>
        <w:t>ألف-</w:t>
      </w:r>
      <w:r w:rsidR="002D5193" w:rsidRPr="00B72985">
        <w:rPr>
          <w:rFonts w:cs="Simplified Arabic"/>
          <w:sz w:val="22"/>
          <w:rtl/>
          <w:lang w:val="en-US"/>
        </w:rPr>
        <w:t>9 (ج) (النسبة المئوية للأطراف التي تتعاون في مجال البح</w:t>
      </w:r>
      <w:r>
        <w:rPr>
          <w:rFonts w:cs="Simplified Arabic" w:hint="cs"/>
          <w:sz w:val="22"/>
          <w:rtl/>
          <w:lang w:val="en-US"/>
        </w:rPr>
        <w:t>و</w:t>
      </w:r>
      <w:r w:rsidR="002D5193" w:rsidRPr="00B72985">
        <w:rPr>
          <w:rFonts w:cs="Simplified Arabic"/>
          <w:sz w:val="22"/>
          <w:rtl/>
          <w:lang w:val="en-US"/>
        </w:rPr>
        <w:t xml:space="preserve">ث وتبادل المعلومات بشأن أي آثار اجتماعية واقتصادية للكائنات </w:t>
      </w:r>
      <w:r w:rsidR="002D5193">
        <w:rPr>
          <w:rFonts w:cs="Simplified Arabic"/>
          <w:sz w:val="22"/>
          <w:rtl/>
          <w:lang w:val="en-US"/>
        </w:rPr>
        <w:t>الحية ال</w:t>
      </w:r>
      <w:r w:rsidR="00943499">
        <w:rPr>
          <w:rFonts w:cs="Simplified Arabic"/>
          <w:sz w:val="22"/>
          <w:rtl/>
          <w:lang w:val="en-US"/>
        </w:rPr>
        <w:t>محوّرة</w:t>
      </w:r>
      <w:r w:rsidR="002D5193" w:rsidRPr="00B72985">
        <w:rPr>
          <w:rFonts w:cs="Simplified Arabic"/>
          <w:sz w:val="22"/>
          <w:rtl/>
          <w:lang w:val="en-US"/>
        </w:rPr>
        <w:t xml:space="preserve"> على حفظ التنوع البيولوجي واستخدامه المستدام، و</w:t>
      </w:r>
      <w:r>
        <w:rPr>
          <w:rFonts w:cs="Simplified Arabic" w:hint="cs"/>
          <w:sz w:val="22"/>
          <w:rtl/>
          <w:lang w:val="en-US"/>
        </w:rPr>
        <w:t>لا سيما</w:t>
      </w:r>
      <w:r w:rsidR="002D5193" w:rsidRPr="00B72985">
        <w:rPr>
          <w:rFonts w:cs="Simplified Arabic"/>
          <w:sz w:val="22"/>
          <w:rtl/>
          <w:lang w:val="en-US"/>
        </w:rPr>
        <w:t xml:space="preserve"> على الشعوب الأصلية والمجتمعات المحلية، وفقا للمادة 26 من البروتوكول)، </w:t>
      </w:r>
      <w:r w:rsidR="00D55592">
        <w:rPr>
          <w:rFonts w:cs="Simplified Arabic"/>
          <w:sz w:val="22"/>
          <w:rtl/>
          <w:lang w:val="en-US"/>
        </w:rPr>
        <w:t>استُخدمت المعلومات</w:t>
      </w:r>
      <w:r w:rsidR="002D5193" w:rsidRPr="00B72985">
        <w:rPr>
          <w:rFonts w:cs="Simplified Arabic"/>
          <w:sz w:val="22"/>
          <w:rtl/>
          <w:lang w:val="en-US"/>
        </w:rPr>
        <w:t xml:space="preserve"> </w:t>
      </w:r>
      <w:r w:rsidR="00B00C14">
        <w:rPr>
          <w:rFonts w:cs="Simplified Arabic"/>
          <w:sz w:val="22"/>
          <w:rtl/>
          <w:lang w:val="en-US"/>
        </w:rPr>
        <w:t>المُقدّمة</w:t>
      </w:r>
      <w:r w:rsidR="002D5193" w:rsidRPr="00B72985">
        <w:rPr>
          <w:rFonts w:cs="Simplified Arabic"/>
          <w:sz w:val="22"/>
          <w:rtl/>
          <w:lang w:val="en-US"/>
        </w:rPr>
        <w:t xml:space="preserve"> </w:t>
      </w:r>
      <w:r w:rsidR="00D55592">
        <w:rPr>
          <w:rFonts w:cs="Simplified Arabic"/>
          <w:sz w:val="22"/>
          <w:rtl/>
          <w:lang w:val="en-US"/>
        </w:rPr>
        <w:t>رداً على</w:t>
      </w:r>
      <w:r w:rsidR="002D5193" w:rsidRPr="00B72985">
        <w:rPr>
          <w:rFonts w:cs="Simplified Arabic"/>
          <w:sz w:val="22"/>
          <w:rtl/>
          <w:lang w:val="en-US"/>
        </w:rPr>
        <w:t xml:space="preserve"> السؤال 155 (ج) من التقرير الوطني الخامس لقياس ال</w:t>
      </w:r>
      <w:r w:rsidR="002D5193">
        <w:rPr>
          <w:rFonts w:cs="Simplified Arabic"/>
          <w:sz w:val="22"/>
          <w:rtl/>
          <w:lang w:val="en-US"/>
        </w:rPr>
        <w:t>تقدّم</w:t>
      </w:r>
      <w:r w:rsidR="002D5193" w:rsidRPr="00B72985">
        <w:rPr>
          <w:rFonts w:cs="Simplified Arabic"/>
          <w:sz w:val="22"/>
          <w:rtl/>
          <w:lang w:val="en-US"/>
        </w:rPr>
        <w:t xml:space="preserve"> المحرز. وأفاد تسعة وعشرون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xml:space="preserve"> من الأطراف بأنه تعاون مع أطراف أخرى في مجال البحوث وتبادل المعلومات المتعلقة بأي آثار اجتماعية واقتصادية للكائنات </w:t>
      </w:r>
      <w:r w:rsidR="002D5193">
        <w:rPr>
          <w:rFonts w:cs="Simplified Arabic"/>
          <w:sz w:val="22"/>
          <w:rtl/>
          <w:lang w:val="en-US"/>
        </w:rPr>
        <w:t>الحية ال</w:t>
      </w:r>
      <w:r w:rsidR="00943499">
        <w:rPr>
          <w:rFonts w:cs="Simplified Arabic"/>
          <w:sz w:val="22"/>
          <w:rtl/>
          <w:lang w:val="en-US"/>
        </w:rPr>
        <w:t>محوّرة</w:t>
      </w:r>
      <w:r w:rsidR="002D5193" w:rsidRPr="00B72985">
        <w:rPr>
          <w:rFonts w:cs="Simplified Arabic"/>
          <w:sz w:val="22"/>
          <w:rtl/>
          <w:lang w:val="en-US"/>
        </w:rPr>
        <w:t xml:space="preserve">، وهو ما يمثل </w:t>
      </w:r>
      <w:r w:rsidR="002D5193">
        <w:rPr>
          <w:rFonts w:cs="Simplified Arabic"/>
          <w:sz w:val="22"/>
          <w:rtl/>
          <w:lang w:val="en-US"/>
        </w:rPr>
        <w:t>زيادة بنسبة</w:t>
      </w:r>
      <w:r w:rsidR="002D5193" w:rsidRPr="00B72985">
        <w:rPr>
          <w:rFonts w:cs="Simplified Arabic"/>
          <w:sz w:val="22"/>
          <w:rtl/>
          <w:lang w:val="en-US"/>
        </w:rPr>
        <w:t xml:space="preserve"> 1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و</w:t>
      </w:r>
      <w:r>
        <w:rPr>
          <w:rFonts w:cs="Simplified Arabic" w:hint="cs"/>
          <w:sz w:val="22"/>
          <w:rtl/>
          <w:lang w:val="en-US"/>
        </w:rPr>
        <w:t>لوحظت</w:t>
      </w:r>
      <w:r w:rsidR="002D5193" w:rsidRPr="00B72985">
        <w:rPr>
          <w:rFonts w:cs="Simplified Arabic"/>
          <w:sz w:val="22"/>
          <w:rtl/>
          <w:lang w:val="en-US"/>
        </w:rPr>
        <w:t xml:space="preserve"> فروق كبيرة بين المناطق فيما يت</w:t>
      </w:r>
      <w:r>
        <w:rPr>
          <w:rFonts w:cs="Simplified Arabic" w:hint="cs"/>
          <w:sz w:val="22"/>
          <w:rtl/>
          <w:lang w:val="en-US"/>
        </w:rPr>
        <w:t>علق</w:t>
      </w:r>
      <w:r w:rsidR="002D5193" w:rsidRPr="00B72985">
        <w:rPr>
          <w:rFonts w:cs="Simplified Arabic"/>
          <w:sz w:val="22"/>
          <w:rtl/>
          <w:lang w:val="en-US"/>
        </w:rPr>
        <w:t xml:space="preserve"> بنسبة الأطراف التي أفادت بأنها تعاونت في هذا الصدد. وكان التوزيع على النحو التالي: 10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xml:space="preserve"> في منطقة أمريكا اللاتينية والبحر الكاريبي؛</w:t>
      </w:r>
      <w:r>
        <w:rPr>
          <w:rFonts w:cs="Simplified Arabic" w:hint="cs"/>
          <w:sz w:val="22"/>
          <w:rtl/>
          <w:lang w:val="en-US"/>
        </w:rPr>
        <w:t xml:space="preserve"> و</w:t>
      </w:r>
      <w:r w:rsidR="002D5193" w:rsidRPr="00B72985">
        <w:rPr>
          <w:rFonts w:cs="Simplified Arabic"/>
          <w:sz w:val="22"/>
          <w:rtl/>
          <w:lang w:val="en-US"/>
        </w:rPr>
        <w:t xml:space="preserve">26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xml:space="preserve"> في </w:t>
      </w:r>
      <w:r w:rsidR="002D5193">
        <w:rPr>
          <w:rFonts w:cs="Simplified Arabic"/>
          <w:sz w:val="22"/>
          <w:rtl/>
          <w:lang w:val="en-US"/>
        </w:rPr>
        <w:t>المنطلقة الأفريقية</w:t>
      </w:r>
      <w:r w:rsidR="002D5193" w:rsidRPr="00B72985">
        <w:rPr>
          <w:rFonts w:cs="Simplified Arabic"/>
          <w:sz w:val="22"/>
          <w:rtl/>
          <w:lang w:val="en-US"/>
        </w:rPr>
        <w:t>؛</w:t>
      </w:r>
      <w:r>
        <w:rPr>
          <w:rFonts w:cs="Simplified Arabic" w:hint="cs"/>
          <w:sz w:val="22"/>
          <w:rtl/>
          <w:lang w:val="en-US"/>
        </w:rPr>
        <w:t xml:space="preserve"> و</w:t>
      </w:r>
      <w:r w:rsidR="002D5193" w:rsidRPr="00B72985">
        <w:rPr>
          <w:rFonts w:cs="Simplified Arabic"/>
          <w:sz w:val="22"/>
          <w:rtl/>
          <w:lang w:val="en-US"/>
        </w:rPr>
        <w:t xml:space="preserve">26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xml:space="preserve"> في منطقة أوروبا الشرقية؛</w:t>
      </w:r>
      <w:r>
        <w:rPr>
          <w:rFonts w:cs="Simplified Arabic" w:hint="cs"/>
          <w:sz w:val="22"/>
          <w:rtl/>
          <w:lang w:val="en-US"/>
        </w:rPr>
        <w:t xml:space="preserve"> و</w:t>
      </w:r>
      <w:r w:rsidR="002D5193" w:rsidRPr="00B72985">
        <w:rPr>
          <w:rFonts w:cs="Simplified Arabic"/>
          <w:sz w:val="22"/>
          <w:rtl/>
          <w:lang w:val="en-US"/>
        </w:rPr>
        <w:t xml:space="preserve">35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xml:space="preserve"> في منطقة آسيا والمحيط الهادئ؛ و53 في </w:t>
      </w:r>
      <w:proofErr w:type="gramStart"/>
      <w:r w:rsidR="002D5193" w:rsidRPr="00B72985">
        <w:rPr>
          <w:rFonts w:cs="Simplified Arabic"/>
          <w:sz w:val="22"/>
          <w:rtl/>
          <w:lang w:val="en-US"/>
        </w:rPr>
        <w:t>المائة</w:t>
      </w:r>
      <w:proofErr w:type="gramEnd"/>
      <w:r w:rsidR="002D5193" w:rsidRPr="00B72985">
        <w:rPr>
          <w:rFonts w:cs="Simplified Arabic"/>
          <w:sz w:val="22"/>
          <w:rtl/>
          <w:lang w:val="en-US"/>
        </w:rPr>
        <w:t xml:space="preserve"> في منطقة أوروبا الغربية ودول أخرى</w:t>
      </w:r>
      <w:r w:rsidR="002D5193">
        <w:rPr>
          <w:rFonts w:cs="Simplified Arabic" w:hint="cs"/>
          <w:sz w:val="22"/>
          <w:rtl/>
          <w:lang w:val="en-US"/>
        </w:rPr>
        <w:t>.</w:t>
      </w:r>
      <w:r w:rsidR="00FA7C40" w:rsidRPr="00FA7C40">
        <w:rPr>
          <w:rtl/>
        </w:rPr>
        <w:t xml:space="preserve"> </w:t>
      </w:r>
    </w:p>
    <w:p w14:paraId="1B963E4B" w14:textId="354FD8D8" w:rsidR="002D5193" w:rsidRPr="007C20D9" w:rsidRDefault="002D5193" w:rsidP="002D5193">
      <w:pPr>
        <w:numPr>
          <w:ilvl w:val="0"/>
          <w:numId w:val="4"/>
        </w:numPr>
        <w:bidi/>
        <w:spacing w:after="120" w:line="216" w:lineRule="auto"/>
        <w:ind w:left="561" w:firstLine="0"/>
        <w:jc w:val="both"/>
        <w:rPr>
          <w:rFonts w:cs="Simplified Arabic"/>
          <w:sz w:val="22"/>
          <w:lang w:val="en-US"/>
        </w:rPr>
      </w:pPr>
      <w:r w:rsidRPr="007C20D9">
        <w:rPr>
          <w:rFonts w:cs="Simplified Arabic"/>
          <w:sz w:val="22"/>
          <w:rtl/>
          <w:lang w:val="en-US"/>
        </w:rPr>
        <w:lastRenderedPageBreak/>
        <w:t>و</w:t>
      </w:r>
      <w:r w:rsidR="006260F3" w:rsidRPr="007C20D9">
        <w:rPr>
          <w:rFonts w:cs="Simplified Arabic"/>
          <w:sz w:val="22"/>
          <w:rtl/>
          <w:lang w:val="en-US"/>
        </w:rPr>
        <w:t>قد</w:t>
      </w:r>
      <w:r w:rsidR="007C20D9">
        <w:rPr>
          <w:rFonts w:cs="Simplified Arabic" w:hint="cs"/>
          <w:sz w:val="22"/>
          <w:rtl/>
          <w:lang w:val="en-US"/>
        </w:rPr>
        <w:t>ّ</w:t>
      </w:r>
      <w:r w:rsidR="006260F3" w:rsidRPr="007C20D9">
        <w:rPr>
          <w:rFonts w:cs="Simplified Arabic"/>
          <w:sz w:val="22"/>
          <w:rtl/>
          <w:lang w:val="en-US"/>
        </w:rPr>
        <w:t>مت عدة أطراف</w:t>
      </w:r>
      <w:r w:rsidR="006260F3" w:rsidRPr="007C20D9">
        <w:rPr>
          <w:rFonts w:cs="Simplified Arabic" w:hint="cs"/>
          <w:sz w:val="22"/>
          <w:rtl/>
          <w:lang w:val="en-US"/>
        </w:rPr>
        <w:t xml:space="preserve">، </w:t>
      </w:r>
      <w:r w:rsidRPr="007C20D9">
        <w:rPr>
          <w:rFonts w:cs="Simplified Arabic"/>
          <w:sz w:val="22"/>
          <w:rtl/>
          <w:lang w:val="en-US"/>
        </w:rPr>
        <w:t>في إجاباتها النصية الحرة على السؤال 152 من التقرير الوطني الخامس، معلومات إضافية تتعلق بالاعتبارات الاجتماعية والاقتصادية. و</w:t>
      </w:r>
      <w:r w:rsidR="006260F3" w:rsidRPr="007C20D9">
        <w:rPr>
          <w:rFonts w:cs="Simplified Arabic" w:hint="cs"/>
          <w:sz w:val="22"/>
          <w:rtl/>
          <w:lang w:val="en-US"/>
        </w:rPr>
        <w:t>ذكرت</w:t>
      </w:r>
      <w:r w:rsidRPr="007C20D9">
        <w:rPr>
          <w:rFonts w:cs="Simplified Arabic"/>
          <w:sz w:val="22"/>
          <w:rtl/>
          <w:lang w:val="en-US"/>
        </w:rPr>
        <w:t xml:space="preserve"> معظم هذه الأطراف أن إطارها التنظيمي </w:t>
      </w:r>
      <w:r w:rsidR="00557119" w:rsidRPr="007C20D9">
        <w:rPr>
          <w:rFonts w:cs="Simplified Arabic" w:hint="cs"/>
          <w:sz w:val="22"/>
          <w:rtl/>
          <w:lang w:val="en-US"/>
        </w:rPr>
        <w:t>يتيح أو يقتضي</w:t>
      </w:r>
      <w:r w:rsidRPr="007C20D9">
        <w:rPr>
          <w:rFonts w:cs="Simplified Arabic"/>
          <w:sz w:val="22"/>
          <w:rtl/>
          <w:lang w:val="en-US"/>
        </w:rPr>
        <w:t xml:space="preserve"> مراعاة الجوانب الاجتماعية والاقتصادية في عملية </w:t>
      </w:r>
      <w:r w:rsidR="007A3D8B">
        <w:rPr>
          <w:rFonts w:cs="Simplified Arabic"/>
          <w:sz w:val="22"/>
          <w:rtl/>
          <w:lang w:val="en-US"/>
        </w:rPr>
        <w:t>اتخاذ القرارات</w:t>
      </w:r>
      <w:r w:rsidRPr="007C20D9">
        <w:rPr>
          <w:rFonts w:cs="Simplified Arabic"/>
          <w:sz w:val="22"/>
          <w:rtl/>
          <w:lang w:val="en-US"/>
        </w:rPr>
        <w:t xml:space="preserve"> المتعلقة بالكائنات الحية ال</w:t>
      </w:r>
      <w:r w:rsidR="00943499" w:rsidRPr="007C20D9">
        <w:rPr>
          <w:rFonts w:cs="Simplified Arabic"/>
          <w:sz w:val="22"/>
          <w:rtl/>
          <w:lang w:val="en-US"/>
        </w:rPr>
        <w:t>محوّرة</w:t>
      </w:r>
      <w:r w:rsidRPr="007C20D9">
        <w:rPr>
          <w:rFonts w:cs="Simplified Arabic"/>
          <w:sz w:val="22"/>
          <w:rtl/>
          <w:lang w:val="en-US"/>
        </w:rPr>
        <w:t>. وذكرت بعض الأطراف أن الوثائق التوجيهية لتقييم الجوانب الاجتماعية والاقتصادية موجودة أو</w:t>
      </w:r>
      <w:r w:rsidR="006260F3" w:rsidRPr="007C20D9">
        <w:rPr>
          <w:rFonts w:cs="Simplified Arabic" w:hint="cs"/>
          <w:sz w:val="22"/>
          <w:rtl/>
          <w:lang w:val="en-US"/>
        </w:rPr>
        <w:t xml:space="preserve"> هي</w:t>
      </w:r>
      <w:r w:rsidRPr="007C20D9">
        <w:rPr>
          <w:rFonts w:cs="Simplified Arabic"/>
          <w:sz w:val="22"/>
          <w:rtl/>
          <w:lang w:val="en-US"/>
        </w:rPr>
        <w:t xml:space="preserve"> قيد ال</w:t>
      </w:r>
      <w:r w:rsidR="006260F3" w:rsidRPr="007C20D9">
        <w:rPr>
          <w:rFonts w:cs="Simplified Arabic" w:hint="cs"/>
          <w:sz w:val="22"/>
          <w:rtl/>
          <w:lang w:val="en-US"/>
        </w:rPr>
        <w:t>إعداد</w:t>
      </w:r>
      <w:r w:rsidRPr="007C20D9">
        <w:rPr>
          <w:rFonts w:cs="Simplified Arabic"/>
          <w:sz w:val="22"/>
          <w:rtl/>
          <w:lang w:val="en-US"/>
        </w:rPr>
        <w:t>. ووصفت عدة أطراف أنه</w:t>
      </w:r>
      <w:r w:rsidR="00557119" w:rsidRPr="007C20D9">
        <w:rPr>
          <w:rFonts w:cs="Simplified Arabic" w:hint="cs"/>
          <w:sz w:val="22"/>
          <w:rtl/>
          <w:lang w:val="en-US"/>
        </w:rPr>
        <w:t xml:space="preserve"> جرى،</w:t>
      </w:r>
      <w:r w:rsidRPr="007C20D9">
        <w:rPr>
          <w:rFonts w:cs="Simplified Arabic"/>
          <w:sz w:val="22"/>
          <w:rtl/>
          <w:lang w:val="en-US"/>
        </w:rPr>
        <w:t xml:space="preserve"> في الفترة المشمولة بالتقرير الحالي، </w:t>
      </w:r>
      <w:r w:rsidR="00557119" w:rsidRPr="007C20D9">
        <w:rPr>
          <w:rFonts w:cs="Simplified Arabic" w:hint="cs"/>
          <w:sz w:val="22"/>
          <w:rtl/>
          <w:lang w:val="en-US"/>
        </w:rPr>
        <w:t>مراعاة</w:t>
      </w:r>
      <w:r w:rsidRPr="007C20D9">
        <w:rPr>
          <w:rFonts w:cs="Simplified Arabic"/>
          <w:sz w:val="22"/>
          <w:rtl/>
          <w:lang w:val="en-US"/>
        </w:rPr>
        <w:t xml:space="preserve"> الجوانب الاجتماعية والاقتصادية عند اتخاذ القرارات بشأن الكائنات الحية ال</w:t>
      </w:r>
      <w:r w:rsidR="00943499" w:rsidRPr="007C20D9">
        <w:rPr>
          <w:rFonts w:cs="Simplified Arabic"/>
          <w:sz w:val="22"/>
          <w:rtl/>
          <w:lang w:val="en-US"/>
        </w:rPr>
        <w:t>محوّرة</w:t>
      </w:r>
      <w:r w:rsidRPr="007C20D9">
        <w:rPr>
          <w:rFonts w:cs="Simplified Arabic"/>
          <w:sz w:val="22"/>
          <w:rtl/>
          <w:lang w:val="en-US"/>
        </w:rPr>
        <w:t>. ووصفت بعض هذه الأطراف تجربتها في هذا الصدد بمزيد من التفصيل وأدرجت العناصر التي اعت</w:t>
      </w:r>
      <w:r w:rsidR="00557119" w:rsidRPr="007C20D9">
        <w:rPr>
          <w:rFonts w:cs="Simplified Arabic" w:hint="cs"/>
          <w:sz w:val="22"/>
          <w:rtl/>
          <w:lang w:val="en-US"/>
        </w:rPr>
        <w:t>ُ</w:t>
      </w:r>
      <w:r w:rsidRPr="007C20D9">
        <w:rPr>
          <w:rFonts w:cs="Simplified Arabic"/>
          <w:sz w:val="22"/>
          <w:rtl/>
          <w:lang w:val="en-US"/>
        </w:rPr>
        <w:t>برت جزءا</w:t>
      </w:r>
      <w:r w:rsidR="00F5768D">
        <w:rPr>
          <w:rFonts w:cs="Simplified Arabic" w:hint="cs"/>
          <w:sz w:val="22"/>
          <w:rtl/>
          <w:lang w:val="en-US"/>
        </w:rPr>
        <w:t>ً</w:t>
      </w:r>
      <w:r w:rsidRPr="007C20D9">
        <w:rPr>
          <w:rFonts w:cs="Simplified Arabic"/>
          <w:sz w:val="22"/>
          <w:rtl/>
          <w:lang w:val="en-US"/>
        </w:rPr>
        <w:t xml:space="preserve"> من عمليات التقييم الاجتماعي والاقتصادي الخاصة بها، بما في ذلك</w:t>
      </w:r>
      <w:r w:rsidR="00557119" w:rsidRPr="007C20D9">
        <w:rPr>
          <w:rFonts w:cs="Simplified Arabic" w:hint="cs"/>
          <w:sz w:val="22"/>
          <w:rtl/>
          <w:lang w:val="en-US"/>
        </w:rPr>
        <w:t xml:space="preserve"> ما يلي</w:t>
      </w:r>
      <w:r w:rsidRPr="007C20D9">
        <w:rPr>
          <w:rFonts w:cs="Simplified Arabic"/>
          <w:sz w:val="22"/>
          <w:rtl/>
          <w:lang w:val="en-US"/>
        </w:rPr>
        <w:t xml:space="preserve">: دخل المزارعين؛ ودخل الأسر؛ وتكاليف الإنتاج والربحية؛ والحد من استخدام </w:t>
      </w:r>
      <w:r w:rsidR="008E5AAF" w:rsidRPr="007C20D9">
        <w:rPr>
          <w:rFonts w:cs="Simplified Arabic" w:hint="cs"/>
          <w:sz w:val="22"/>
          <w:rtl/>
          <w:lang w:val="en-US"/>
        </w:rPr>
        <w:t>مبيدات الآفات</w:t>
      </w:r>
      <w:r w:rsidRPr="007C20D9">
        <w:rPr>
          <w:rFonts w:cs="Simplified Arabic"/>
          <w:sz w:val="22"/>
          <w:rtl/>
          <w:lang w:val="en-US"/>
        </w:rPr>
        <w:t xml:space="preserve"> وحالات التسمم </w:t>
      </w:r>
      <w:r w:rsidR="00557119" w:rsidRPr="007C20D9">
        <w:rPr>
          <w:rFonts w:cs="Simplified Arabic" w:hint="cs"/>
          <w:sz w:val="22"/>
          <w:rtl/>
          <w:lang w:val="en-US"/>
        </w:rPr>
        <w:t>بها؛</w:t>
      </w:r>
      <w:r w:rsidRPr="007C20D9">
        <w:rPr>
          <w:rFonts w:cs="Simplified Arabic"/>
          <w:sz w:val="22"/>
          <w:rtl/>
          <w:lang w:val="en-US"/>
        </w:rPr>
        <w:t xml:space="preserve"> والقضايا المتعلقة بقبول المجتمع للكائنات الحية ال</w:t>
      </w:r>
      <w:r w:rsidR="00943499" w:rsidRPr="007C20D9">
        <w:rPr>
          <w:rFonts w:cs="Simplified Arabic"/>
          <w:sz w:val="22"/>
          <w:rtl/>
          <w:lang w:val="en-US"/>
        </w:rPr>
        <w:t>محوّرة</w:t>
      </w:r>
      <w:r w:rsidRPr="007C20D9">
        <w:rPr>
          <w:rFonts w:cs="Simplified Arabic"/>
          <w:sz w:val="22"/>
          <w:rtl/>
          <w:lang w:val="en-US"/>
        </w:rPr>
        <w:t xml:space="preserve">. وذكر أحد الأطراف أن التوجيهات التي وضعها فريق الخبراء التقنيين المخصص المعني بالاعتبارات الاجتماعية والاقتصادية قد </w:t>
      </w:r>
      <w:proofErr w:type="spellStart"/>
      <w:r w:rsidR="00557119" w:rsidRPr="007C20D9">
        <w:rPr>
          <w:rFonts w:cs="Simplified Arabic" w:hint="cs"/>
          <w:sz w:val="22"/>
          <w:rtl/>
          <w:lang w:val="en-US"/>
        </w:rPr>
        <w:t>روعيت</w:t>
      </w:r>
      <w:proofErr w:type="spellEnd"/>
      <w:r w:rsidRPr="007C20D9">
        <w:rPr>
          <w:rFonts w:cs="Simplified Arabic"/>
          <w:sz w:val="22"/>
          <w:rtl/>
          <w:lang w:val="en-US"/>
        </w:rPr>
        <w:t xml:space="preserve"> عند تقييم الجوانب الاجتماعية والاقتصادية في عملية </w:t>
      </w:r>
      <w:r w:rsidR="007A3D8B">
        <w:rPr>
          <w:rFonts w:cs="Simplified Arabic"/>
          <w:sz w:val="22"/>
          <w:rtl/>
          <w:lang w:val="en-US"/>
        </w:rPr>
        <w:t>اتخاذ القرارات المتعلقة بالكائنات</w:t>
      </w:r>
      <w:r w:rsidRPr="007C20D9">
        <w:rPr>
          <w:rFonts w:cs="Simplified Arabic"/>
          <w:sz w:val="22"/>
          <w:rtl/>
          <w:lang w:val="en-US"/>
        </w:rPr>
        <w:t xml:space="preserve"> الحية الدقيقة ال</w:t>
      </w:r>
      <w:r w:rsidR="00943499" w:rsidRPr="007C20D9">
        <w:rPr>
          <w:rFonts w:cs="Simplified Arabic"/>
          <w:sz w:val="22"/>
          <w:rtl/>
          <w:lang w:val="en-US"/>
        </w:rPr>
        <w:t>محوّرة</w:t>
      </w:r>
      <w:r w:rsidRPr="007C20D9">
        <w:rPr>
          <w:rFonts w:cs="Simplified Arabic"/>
          <w:sz w:val="22"/>
          <w:rtl/>
          <w:lang w:val="en-US"/>
        </w:rPr>
        <w:t>. وذكر عدد قليل من الأطراف أن تنمية القدرات ضرورية في مجال الاعتبارات الاجتماعية والاقتصادية</w:t>
      </w:r>
      <w:r w:rsidRPr="007C20D9">
        <w:rPr>
          <w:rFonts w:cs="Simplified Arabic" w:hint="cs"/>
          <w:sz w:val="22"/>
          <w:rtl/>
          <w:lang w:val="en-US"/>
        </w:rPr>
        <w:t>.</w:t>
      </w:r>
      <w:r w:rsidR="00FA7C40" w:rsidRPr="007C20D9">
        <w:rPr>
          <w:rtl/>
        </w:rPr>
        <w:t xml:space="preserve"> </w:t>
      </w:r>
    </w:p>
    <w:p w14:paraId="179F3D42" w14:textId="69DD3517" w:rsidR="002D5193" w:rsidRPr="00755AFB" w:rsidRDefault="002D5193" w:rsidP="002D5193">
      <w:pPr>
        <w:numPr>
          <w:ilvl w:val="0"/>
          <w:numId w:val="4"/>
        </w:numPr>
        <w:bidi/>
        <w:spacing w:after="120" w:line="216" w:lineRule="auto"/>
        <w:ind w:left="561" w:firstLine="0"/>
        <w:jc w:val="both"/>
        <w:rPr>
          <w:rFonts w:cs="Simplified Arabic"/>
          <w:sz w:val="22"/>
          <w:lang w:val="en-US"/>
        </w:rPr>
      </w:pPr>
      <w:r w:rsidRPr="00B72985">
        <w:rPr>
          <w:rFonts w:cs="Simplified Arabic"/>
          <w:sz w:val="22"/>
          <w:rtl/>
          <w:lang w:val="en-US"/>
        </w:rPr>
        <w:t>وذكر العديد من الأطراف التي أشارت إلى أن إطارها التنظيمي يسمح بمراعاة الاعتبارات الاجتماعية والاقتصادية</w:t>
      </w:r>
      <w:r w:rsidR="007C20D9">
        <w:rPr>
          <w:rFonts w:cs="Simplified Arabic" w:hint="cs"/>
          <w:sz w:val="22"/>
          <w:rtl/>
          <w:lang w:val="en-US"/>
        </w:rPr>
        <w:t>،</w:t>
      </w:r>
      <w:r w:rsidR="007C20D9" w:rsidRPr="007C20D9">
        <w:rPr>
          <w:rFonts w:cs="Simplified Arabic"/>
          <w:sz w:val="22"/>
          <w:rtl/>
          <w:lang w:val="en-US"/>
        </w:rPr>
        <w:t xml:space="preserve"> </w:t>
      </w:r>
      <w:r w:rsidR="007C20D9" w:rsidRPr="00B72985">
        <w:rPr>
          <w:rFonts w:cs="Simplified Arabic"/>
          <w:sz w:val="22"/>
          <w:rtl/>
          <w:lang w:val="en-US"/>
        </w:rPr>
        <w:t xml:space="preserve">في إجاباته النصية الحرة، </w:t>
      </w:r>
      <w:r w:rsidRPr="00B72985">
        <w:rPr>
          <w:rFonts w:cs="Simplified Arabic"/>
          <w:sz w:val="22"/>
          <w:rtl/>
          <w:lang w:val="en-US"/>
        </w:rPr>
        <w:t xml:space="preserve">أنه </w:t>
      </w:r>
      <w:r w:rsidR="007C20D9">
        <w:rPr>
          <w:rFonts w:cs="Simplified Arabic" w:hint="cs"/>
          <w:sz w:val="22"/>
          <w:rtl/>
          <w:lang w:val="en-US"/>
        </w:rPr>
        <w:t>لم تُتّخذ</w:t>
      </w:r>
      <w:r w:rsidRPr="00B72985">
        <w:rPr>
          <w:rFonts w:cs="Simplified Arabic"/>
          <w:sz w:val="22"/>
          <w:rtl/>
          <w:lang w:val="en-US"/>
        </w:rPr>
        <w:t xml:space="preserve"> أي </w:t>
      </w:r>
      <w:r>
        <w:rPr>
          <w:rFonts w:cs="Simplified Arabic"/>
          <w:sz w:val="22"/>
          <w:rtl/>
          <w:lang w:val="en-US"/>
        </w:rPr>
        <w:t>قرارات</w:t>
      </w:r>
      <w:r w:rsidRPr="00B72985">
        <w:rPr>
          <w:rFonts w:cs="Simplified Arabic"/>
          <w:sz w:val="22"/>
          <w:rtl/>
          <w:lang w:val="en-US"/>
        </w:rPr>
        <w:t xml:space="preserve"> خلال الفترة المشمولة بالتقرير، </w:t>
      </w:r>
      <w:r w:rsidR="007C20D9">
        <w:rPr>
          <w:rFonts w:cs="Simplified Arabic" w:hint="cs"/>
          <w:sz w:val="22"/>
          <w:rtl/>
          <w:lang w:val="en-US"/>
        </w:rPr>
        <w:t>وبالتالي لم تجر</w:t>
      </w:r>
      <w:r w:rsidR="00C705FE">
        <w:rPr>
          <w:rFonts w:cs="Simplified Arabic" w:hint="cs"/>
          <w:sz w:val="22"/>
          <w:rtl/>
          <w:lang w:val="en-US"/>
        </w:rPr>
        <w:t>ِ</w:t>
      </w:r>
      <w:r w:rsidR="007C20D9">
        <w:rPr>
          <w:rFonts w:cs="Simplified Arabic" w:hint="cs"/>
          <w:sz w:val="22"/>
          <w:rtl/>
          <w:lang w:val="en-US"/>
        </w:rPr>
        <w:t xml:space="preserve"> مراعاة الاعتبارات</w:t>
      </w:r>
      <w:r w:rsidRPr="00B72985">
        <w:rPr>
          <w:rFonts w:cs="Simplified Arabic"/>
          <w:sz w:val="22"/>
          <w:rtl/>
          <w:lang w:val="en-US"/>
        </w:rPr>
        <w:t xml:space="preserve"> الاجتماعية والاقتصادية. وأشارت بعض الأطراف إلى أنه على الرغم من أن إطارها التنظيمي يسمح ب</w:t>
      </w:r>
      <w:r w:rsidR="007C20D9">
        <w:rPr>
          <w:rFonts w:cs="Simplified Arabic" w:hint="cs"/>
          <w:sz w:val="22"/>
          <w:rtl/>
          <w:lang w:val="en-US"/>
        </w:rPr>
        <w:t>مراعاة</w:t>
      </w:r>
      <w:r w:rsidRPr="00B72985">
        <w:rPr>
          <w:rFonts w:cs="Simplified Arabic"/>
          <w:sz w:val="22"/>
          <w:rtl/>
          <w:lang w:val="en-US"/>
        </w:rPr>
        <w:t xml:space="preserve"> الاعتبارات الاجتماعية والاقتصادية، فإن هذه ال</w:t>
      </w:r>
      <w:r w:rsidR="007C20D9">
        <w:rPr>
          <w:rFonts w:cs="Simplified Arabic" w:hint="cs"/>
          <w:sz w:val="22"/>
          <w:rtl/>
          <w:lang w:val="en-US"/>
        </w:rPr>
        <w:t xml:space="preserve">مسألة لا تُراعى دائماً </w:t>
      </w:r>
      <w:r w:rsidR="00C705FE" w:rsidRPr="00B72985">
        <w:rPr>
          <w:rFonts w:cs="Simplified Arabic"/>
          <w:sz w:val="22"/>
          <w:rtl/>
          <w:lang w:val="en-US"/>
        </w:rPr>
        <w:t xml:space="preserve">في الممارسة العملية </w:t>
      </w:r>
      <w:r w:rsidR="007C20D9">
        <w:rPr>
          <w:rFonts w:cs="Simplified Arabic" w:hint="cs"/>
          <w:sz w:val="22"/>
          <w:rtl/>
          <w:lang w:val="en-US"/>
        </w:rPr>
        <w:t xml:space="preserve">أو لا تثير </w:t>
      </w:r>
      <w:r w:rsidRPr="00B72985">
        <w:rPr>
          <w:rFonts w:cs="Simplified Arabic"/>
          <w:sz w:val="22"/>
          <w:rtl/>
          <w:lang w:val="en-US"/>
        </w:rPr>
        <w:t>تحديات عملية</w:t>
      </w:r>
      <w:r>
        <w:rPr>
          <w:rFonts w:cs="Simplified Arabic" w:hint="cs"/>
          <w:sz w:val="22"/>
          <w:rtl/>
          <w:lang w:val="en-US"/>
        </w:rPr>
        <w:t>.</w:t>
      </w:r>
      <w:r w:rsidR="00755AFB" w:rsidRPr="00755AFB">
        <w:rPr>
          <w:rtl/>
        </w:rPr>
        <w:t xml:space="preserve"> </w:t>
      </w:r>
    </w:p>
    <w:p w14:paraId="606E0B5B" w14:textId="1FA84162" w:rsidR="00755AFB" w:rsidRPr="00140FB4" w:rsidRDefault="00755AFB" w:rsidP="00755AFB">
      <w:pPr>
        <w:numPr>
          <w:ilvl w:val="0"/>
          <w:numId w:val="4"/>
        </w:numPr>
        <w:bidi/>
        <w:spacing w:after="120" w:line="216" w:lineRule="auto"/>
        <w:ind w:left="561" w:firstLine="0"/>
        <w:jc w:val="both"/>
        <w:rPr>
          <w:rFonts w:cs="Simplified Arabic"/>
          <w:sz w:val="22"/>
          <w:lang w:val="en-US"/>
        </w:rPr>
      </w:pPr>
      <w:r w:rsidRPr="00140FB4">
        <w:rPr>
          <w:rFonts w:cs="Simplified Arabic"/>
          <w:sz w:val="22"/>
          <w:rtl/>
          <w:lang w:val="en-US"/>
        </w:rPr>
        <w:t xml:space="preserve">وذكرت عدة أطراف أن إطارها التنظيمي لا ينص على مراعاة الاعتبارات الاجتماعية والاقتصادية. وأشارت بعض هذه الأطراف إلى أن هناك جهوداً جارية أو </w:t>
      </w:r>
      <w:r w:rsidR="00E57346" w:rsidRPr="00140FB4">
        <w:rPr>
          <w:rFonts w:cs="Simplified Arabic" w:hint="cs"/>
          <w:sz w:val="22"/>
          <w:rtl/>
          <w:lang w:val="en-US"/>
        </w:rPr>
        <w:t xml:space="preserve">من المزمع بذلها </w:t>
      </w:r>
      <w:r w:rsidR="00140FB4">
        <w:rPr>
          <w:rFonts w:cs="Simplified Arabic" w:hint="cs"/>
          <w:sz w:val="22"/>
          <w:rtl/>
          <w:lang w:val="en-US"/>
        </w:rPr>
        <w:t>وستمكنها</w:t>
      </w:r>
      <w:r w:rsidR="00E57346" w:rsidRPr="00140FB4">
        <w:rPr>
          <w:rFonts w:cs="Simplified Arabic" w:hint="cs"/>
          <w:sz w:val="22"/>
          <w:rtl/>
          <w:lang w:val="en-US"/>
        </w:rPr>
        <w:t xml:space="preserve"> </w:t>
      </w:r>
      <w:r w:rsidRPr="00140FB4">
        <w:rPr>
          <w:rFonts w:cs="Simplified Arabic"/>
          <w:sz w:val="22"/>
          <w:rtl/>
          <w:lang w:val="en-US"/>
        </w:rPr>
        <w:t xml:space="preserve">من </w:t>
      </w:r>
      <w:r w:rsidR="00C705FE" w:rsidRPr="00140FB4">
        <w:rPr>
          <w:rFonts w:cs="Simplified Arabic" w:hint="cs"/>
          <w:sz w:val="22"/>
          <w:rtl/>
          <w:lang w:val="en-US"/>
        </w:rPr>
        <w:t>مراعاة</w:t>
      </w:r>
      <w:r w:rsidRPr="00140FB4">
        <w:rPr>
          <w:rFonts w:cs="Simplified Arabic"/>
          <w:sz w:val="22"/>
          <w:rtl/>
          <w:lang w:val="en-US"/>
        </w:rPr>
        <w:t xml:space="preserve"> الاعتبارات الاجتماعية والاقتصادية في المستقبل. </w:t>
      </w:r>
    </w:p>
    <w:p w14:paraId="55AAA03D" w14:textId="53DC65D4" w:rsidR="00B72985" w:rsidRDefault="00140FB4" w:rsidP="002D5193">
      <w:pPr>
        <w:pStyle w:val="Paragraphedeliste"/>
        <w:numPr>
          <w:ilvl w:val="0"/>
          <w:numId w:val="4"/>
        </w:numPr>
        <w:bidi/>
        <w:spacing w:after="120" w:line="216" w:lineRule="auto"/>
        <w:ind w:left="561" w:firstLine="0"/>
        <w:contextualSpacing w:val="0"/>
        <w:jc w:val="both"/>
        <w:rPr>
          <w:rFonts w:cs="Simplified Arabic"/>
          <w:sz w:val="22"/>
          <w:lang w:val="en-US"/>
        </w:rPr>
      </w:pPr>
      <w:r w:rsidRPr="00140FB4">
        <w:rPr>
          <w:rFonts w:cs="Simplified Arabic" w:hint="cs"/>
          <w:sz w:val="22"/>
          <w:rtl/>
          <w:lang w:val="en-US"/>
        </w:rPr>
        <w:t>و</w:t>
      </w:r>
      <w:r w:rsidR="00B72985" w:rsidRPr="00140FB4">
        <w:rPr>
          <w:rFonts w:cs="Simplified Arabic"/>
          <w:sz w:val="22"/>
          <w:rtl/>
          <w:lang w:val="en-US"/>
        </w:rPr>
        <w:t>بالنسبة لل</w:t>
      </w:r>
      <w:r w:rsidR="00BB38C2" w:rsidRPr="00140FB4">
        <w:rPr>
          <w:rFonts w:cs="Simplified Arabic"/>
          <w:sz w:val="22"/>
          <w:rtl/>
          <w:lang w:val="en-US"/>
        </w:rPr>
        <w:t>غاية</w:t>
      </w:r>
      <w:r w:rsidR="00B72985" w:rsidRPr="00140FB4">
        <w:rPr>
          <w:rFonts w:cs="Simplified Arabic"/>
          <w:sz w:val="22"/>
          <w:rtl/>
          <w:lang w:val="en-US"/>
        </w:rPr>
        <w:t xml:space="preserve"> </w:t>
      </w:r>
      <w:r w:rsidR="0044021F" w:rsidRPr="00140FB4">
        <w:rPr>
          <w:rFonts w:cs="Simplified Arabic"/>
          <w:sz w:val="22"/>
          <w:rtl/>
          <w:lang w:val="en-US"/>
        </w:rPr>
        <w:t>ألف-</w:t>
      </w:r>
      <w:r w:rsidR="00B72985" w:rsidRPr="00140FB4">
        <w:rPr>
          <w:rFonts w:cs="Simplified Arabic"/>
          <w:sz w:val="22"/>
          <w:rtl/>
          <w:lang w:val="en-US"/>
        </w:rPr>
        <w:t xml:space="preserve">9، </w:t>
      </w:r>
      <w:r w:rsidRPr="00140FB4">
        <w:rPr>
          <w:rFonts w:cs="Simplified Arabic" w:hint="cs"/>
          <w:sz w:val="22"/>
          <w:rtl/>
          <w:lang w:val="en-US"/>
        </w:rPr>
        <w:t>حُدّد</w:t>
      </w:r>
      <w:r w:rsidR="00B72985" w:rsidRPr="00140FB4">
        <w:rPr>
          <w:rFonts w:cs="Simplified Arabic"/>
          <w:sz w:val="22"/>
          <w:rtl/>
          <w:lang w:val="en-US"/>
        </w:rPr>
        <w:t xml:space="preserve"> مجال</w:t>
      </w:r>
      <w:r w:rsidRPr="00140FB4">
        <w:rPr>
          <w:rFonts w:cs="Simplified Arabic" w:hint="cs"/>
          <w:sz w:val="22"/>
          <w:rtl/>
          <w:lang w:val="en-US"/>
        </w:rPr>
        <w:t>ا</w:t>
      </w:r>
      <w:r w:rsidR="00B72985" w:rsidRPr="00140FB4">
        <w:rPr>
          <w:rFonts w:cs="Simplified Arabic"/>
          <w:sz w:val="22"/>
          <w:rtl/>
          <w:lang w:val="en-US"/>
        </w:rPr>
        <w:t>ن رئيسي</w:t>
      </w:r>
      <w:r w:rsidRPr="00140FB4">
        <w:rPr>
          <w:rFonts w:cs="Simplified Arabic" w:hint="cs"/>
          <w:sz w:val="22"/>
          <w:rtl/>
          <w:lang w:val="en-US"/>
        </w:rPr>
        <w:t>ا</w:t>
      </w:r>
      <w:r w:rsidR="00B72985" w:rsidRPr="00140FB4">
        <w:rPr>
          <w:rFonts w:cs="Simplified Arabic"/>
          <w:sz w:val="22"/>
          <w:rtl/>
          <w:lang w:val="en-US"/>
        </w:rPr>
        <w:t>ن لبناء القدرات في إطار خطة عمل بناء القدرات</w:t>
      </w:r>
      <w:r w:rsidRPr="00140FB4">
        <w:rPr>
          <w:rFonts w:cs="Simplified Arabic" w:hint="cs"/>
          <w:sz w:val="22"/>
          <w:rtl/>
          <w:lang w:val="en-US"/>
        </w:rPr>
        <w:t>، وهما</w:t>
      </w:r>
      <w:r w:rsidR="00B72985" w:rsidRPr="00140FB4">
        <w:rPr>
          <w:rFonts w:cs="Simplified Arabic"/>
          <w:sz w:val="22"/>
          <w:rtl/>
          <w:lang w:val="en-US"/>
        </w:rPr>
        <w:t>: (أ) تعزيز القدرات</w:t>
      </w:r>
      <w:r>
        <w:rPr>
          <w:rFonts w:cs="Simplified Arabic" w:hint="cs"/>
          <w:sz w:val="22"/>
          <w:rtl/>
          <w:lang w:val="en-US"/>
        </w:rPr>
        <w:t xml:space="preserve"> اللازمة</w:t>
      </w:r>
      <w:r w:rsidR="00B72985" w:rsidRPr="00140FB4">
        <w:rPr>
          <w:rFonts w:cs="Simplified Arabic"/>
          <w:sz w:val="22"/>
          <w:rtl/>
          <w:lang w:val="en-US"/>
        </w:rPr>
        <w:t xml:space="preserve"> لمراعاة الاعتبارات الاجتماعية والاقتصادية وفقاً للمادة 26؛ (ب) </w:t>
      </w:r>
      <w:r w:rsidRPr="00140FB4">
        <w:rPr>
          <w:rFonts w:cs="Simplified Arabic" w:hint="cs"/>
          <w:sz w:val="22"/>
          <w:rtl/>
          <w:lang w:val="en-US"/>
        </w:rPr>
        <w:t>وضع</w:t>
      </w:r>
      <w:r w:rsidR="00B72985" w:rsidRPr="00140FB4">
        <w:rPr>
          <w:rFonts w:cs="Simplified Arabic"/>
          <w:sz w:val="22"/>
          <w:rtl/>
          <w:lang w:val="en-US"/>
        </w:rPr>
        <w:t xml:space="preserve"> المواد المرجعية</w:t>
      </w:r>
      <w:r w:rsidRPr="00140FB4">
        <w:rPr>
          <w:rFonts w:cs="Simplified Arabic" w:hint="cs"/>
          <w:sz w:val="22"/>
          <w:rtl/>
          <w:lang w:val="en-US"/>
        </w:rPr>
        <w:t xml:space="preserve"> </w:t>
      </w:r>
      <w:r w:rsidR="00940D2F" w:rsidRPr="00140FB4">
        <w:rPr>
          <w:rFonts w:cs="Simplified Arabic"/>
          <w:sz w:val="22"/>
          <w:rtl/>
          <w:lang w:val="en-US"/>
        </w:rPr>
        <w:t>المتعلقة بالاعتبارات الاجتماعية والاقتصادية وإتاحة الوصول إليها.</w:t>
      </w:r>
    </w:p>
    <w:p w14:paraId="5D778D91" w14:textId="09CFE0D4" w:rsidR="00B72985" w:rsidRDefault="00B72985" w:rsidP="002D5193">
      <w:pPr>
        <w:pStyle w:val="Paragraphedeliste"/>
        <w:numPr>
          <w:ilvl w:val="0"/>
          <w:numId w:val="4"/>
        </w:numPr>
        <w:bidi/>
        <w:spacing w:after="120" w:line="216" w:lineRule="auto"/>
        <w:ind w:left="561" w:firstLine="0"/>
        <w:contextualSpacing w:val="0"/>
        <w:jc w:val="both"/>
        <w:rPr>
          <w:rFonts w:cs="Simplified Arabic"/>
          <w:sz w:val="22"/>
          <w:lang w:val="en-US"/>
        </w:rPr>
      </w:pPr>
      <w:r w:rsidRPr="00B72985">
        <w:rPr>
          <w:rFonts w:cs="Simplified Arabic"/>
          <w:sz w:val="22"/>
          <w:rtl/>
          <w:lang w:val="en-US"/>
        </w:rPr>
        <w:t>ومن بين الأطراف ال</w:t>
      </w:r>
      <w:r w:rsidR="003F35EF">
        <w:rPr>
          <w:rFonts w:cs="Simplified Arabic" w:hint="cs"/>
          <w:sz w:val="22"/>
          <w:rtl/>
          <w:lang w:val="en-US"/>
        </w:rPr>
        <w:t>ـ 100</w:t>
      </w:r>
      <w:r w:rsidRPr="00B72985">
        <w:rPr>
          <w:rFonts w:cs="Simplified Arabic"/>
          <w:sz w:val="22"/>
          <w:rtl/>
          <w:lang w:val="en-US"/>
        </w:rPr>
        <w:t xml:space="preserve"> التي أفادت </w:t>
      </w:r>
      <w:r w:rsidR="006235B5">
        <w:rPr>
          <w:rFonts w:cs="Simplified Arabic"/>
          <w:sz w:val="22"/>
          <w:rtl/>
          <w:lang w:val="en-US"/>
        </w:rPr>
        <w:t>بأنه لا تزال لديها احتياجات في مجال بناء القدرات</w:t>
      </w:r>
      <w:r w:rsidRPr="00B72985">
        <w:rPr>
          <w:rFonts w:cs="Simplified Arabic"/>
          <w:sz w:val="22"/>
          <w:rtl/>
          <w:lang w:val="en-US"/>
        </w:rPr>
        <w:t xml:space="preserve">، أفاد 73 في </w:t>
      </w:r>
      <w:proofErr w:type="gramStart"/>
      <w:r w:rsidRPr="00B72985">
        <w:rPr>
          <w:rFonts w:cs="Simplified Arabic"/>
          <w:sz w:val="22"/>
          <w:rtl/>
          <w:lang w:val="en-US"/>
        </w:rPr>
        <w:t>المائة</w:t>
      </w:r>
      <w:proofErr w:type="gramEnd"/>
      <w:r w:rsidRPr="00B72985">
        <w:rPr>
          <w:rFonts w:cs="Simplified Arabic"/>
          <w:sz w:val="22"/>
          <w:rtl/>
          <w:lang w:val="en-US"/>
        </w:rPr>
        <w:t xml:space="preserve"> منها ب</w:t>
      </w:r>
      <w:r w:rsidR="003F35EF">
        <w:rPr>
          <w:rFonts w:cs="Simplified Arabic" w:hint="cs"/>
          <w:sz w:val="22"/>
          <w:rtl/>
          <w:lang w:val="en-US"/>
        </w:rPr>
        <w:t>وجود</w:t>
      </w:r>
      <w:r w:rsidRPr="00B72985">
        <w:rPr>
          <w:rFonts w:cs="Simplified Arabic"/>
          <w:sz w:val="22"/>
          <w:rtl/>
          <w:lang w:val="en-US"/>
        </w:rPr>
        <w:t xml:space="preserve"> هذه الاحتياجات لتنمية القدرات في مجال الاعتبارات الاجتماعية والاقتصادية (زيادة بنسبة 3 في </w:t>
      </w:r>
      <w:proofErr w:type="gramStart"/>
      <w:r w:rsidRPr="00B72985">
        <w:rPr>
          <w:rFonts w:cs="Simplified Arabic"/>
          <w:sz w:val="22"/>
          <w:rtl/>
          <w:lang w:val="en-US"/>
        </w:rPr>
        <w:t>المائة</w:t>
      </w:r>
      <w:proofErr w:type="gramEnd"/>
      <w:r w:rsidRPr="00B72985">
        <w:rPr>
          <w:rFonts w:cs="Simplified Arabic"/>
          <w:sz w:val="22"/>
          <w:rtl/>
          <w:lang w:val="en-US"/>
        </w:rPr>
        <w:t xml:space="preserve"> </w:t>
      </w:r>
      <w:r w:rsidR="00290AF6">
        <w:rPr>
          <w:rFonts w:cs="Simplified Arabic"/>
          <w:sz w:val="22"/>
          <w:rtl/>
          <w:lang w:val="en-US"/>
        </w:rPr>
        <w:t>قياساً إلى خط الأساس</w:t>
      </w:r>
      <w:r w:rsidRPr="00B72985">
        <w:rPr>
          <w:rFonts w:cs="Simplified Arabic"/>
          <w:sz w:val="22"/>
          <w:rtl/>
          <w:lang w:val="en-US"/>
        </w:rPr>
        <w:t>). ومن بين الأطراف الـ 98</w:t>
      </w:r>
      <w:r w:rsidR="00BC6F0C" w:rsidRPr="00E54349">
        <w:rPr>
          <w:rFonts w:cs="Simplified Arabic"/>
          <w:sz w:val="22"/>
          <w:vertAlign w:val="superscript"/>
          <w:rtl/>
          <w:lang w:val="en-US"/>
        </w:rPr>
        <w:footnoteReference w:id="46"/>
      </w:r>
      <w:r w:rsidRPr="00B72985">
        <w:rPr>
          <w:rFonts w:cs="Simplified Arabic"/>
          <w:sz w:val="22"/>
          <w:rtl/>
          <w:lang w:val="en-US"/>
        </w:rPr>
        <w:t xml:space="preserve"> التي أفادت بأنها اضطلعت بأنشطة </w:t>
      </w:r>
      <w:r w:rsidR="007C4B33">
        <w:rPr>
          <w:rFonts w:cs="Simplified Arabic"/>
          <w:sz w:val="22"/>
          <w:rtl/>
          <w:lang w:val="en-US"/>
        </w:rPr>
        <w:t>لتنمية</w:t>
      </w:r>
      <w:r w:rsidRPr="00B72985">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B72985">
        <w:rPr>
          <w:rFonts w:cs="Simplified Arabic"/>
          <w:sz w:val="22"/>
          <w:rtl/>
          <w:lang w:val="en-US"/>
        </w:rPr>
        <w:t xml:space="preserve">، أفاد 26 في </w:t>
      </w:r>
      <w:proofErr w:type="gramStart"/>
      <w:r w:rsidRPr="00B72985">
        <w:rPr>
          <w:rFonts w:cs="Simplified Arabic"/>
          <w:sz w:val="22"/>
          <w:rtl/>
          <w:lang w:val="en-US"/>
        </w:rPr>
        <w:t>المائة</w:t>
      </w:r>
      <w:proofErr w:type="gramEnd"/>
      <w:r w:rsidRPr="00B72985">
        <w:rPr>
          <w:rFonts w:cs="Simplified Arabic"/>
          <w:sz w:val="22"/>
          <w:rtl/>
          <w:lang w:val="en-US"/>
        </w:rPr>
        <w:t xml:space="preserve"> بأن هذه الأنشطة قد </w:t>
      </w:r>
      <w:r w:rsidR="003F35EF">
        <w:rPr>
          <w:rFonts w:cs="Simplified Arabic" w:hint="cs"/>
          <w:sz w:val="22"/>
          <w:rtl/>
          <w:lang w:val="en-US"/>
        </w:rPr>
        <w:t>نُفّذت</w:t>
      </w:r>
      <w:r w:rsidRPr="00B72985">
        <w:rPr>
          <w:rFonts w:cs="Simplified Arabic"/>
          <w:sz w:val="22"/>
          <w:rtl/>
          <w:lang w:val="en-US"/>
        </w:rPr>
        <w:t xml:space="preserve"> في مجال الاعتبارات الاجتماعية والاقتصادية (انخفاض بنسبة 3 في </w:t>
      </w:r>
      <w:proofErr w:type="gramStart"/>
      <w:r w:rsidRPr="00B72985">
        <w:rPr>
          <w:rFonts w:cs="Simplified Arabic"/>
          <w:sz w:val="22"/>
          <w:rtl/>
          <w:lang w:val="en-US"/>
        </w:rPr>
        <w:t>المائة</w:t>
      </w:r>
      <w:proofErr w:type="gramEnd"/>
      <w:r w:rsidRPr="00B72985">
        <w:rPr>
          <w:rFonts w:cs="Simplified Arabic"/>
          <w:sz w:val="22"/>
          <w:rtl/>
          <w:lang w:val="en-US"/>
        </w:rPr>
        <w:t xml:space="preserve"> </w:t>
      </w:r>
      <w:r w:rsidR="00290AF6">
        <w:rPr>
          <w:rFonts w:cs="Simplified Arabic"/>
          <w:sz w:val="22"/>
          <w:rtl/>
          <w:lang w:val="en-US"/>
        </w:rPr>
        <w:t>قياساً إلى خط الأساس</w:t>
      </w:r>
      <w:r w:rsidRPr="00B72985">
        <w:rPr>
          <w:rFonts w:cs="Simplified Arabic"/>
          <w:sz w:val="22"/>
          <w:rtl/>
          <w:lang w:val="en-US"/>
        </w:rPr>
        <w:t>)</w:t>
      </w:r>
      <w:r>
        <w:rPr>
          <w:rFonts w:cs="Simplified Arabic" w:hint="cs"/>
          <w:sz w:val="22"/>
          <w:rtl/>
          <w:lang w:val="en-US"/>
        </w:rPr>
        <w:t>.</w:t>
      </w:r>
      <w:r w:rsidR="00940D2F" w:rsidRPr="00940D2F">
        <w:rPr>
          <w:rtl/>
        </w:rPr>
        <w:t xml:space="preserve"> </w:t>
      </w:r>
    </w:p>
    <w:p w14:paraId="14EE3B40" w14:textId="7849D21E" w:rsidR="00EC7B23" w:rsidRPr="00C41B07" w:rsidRDefault="009613A0" w:rsidP="00EC7B23">
      <w:pPr>
        <w:bidi/>
        <w:spacing w:after="120" w:line="216" w:lineRule="auto"/>
        <w:ind w:left="720" w:hanging="720"/>
        <w:rPr>
          <w:rFonts w:cs="Simplified Arabic"/>
          <w:b/>
          <w:bCs/>
          <w:sz w:val="26"/>
          <w:szCs w:val="26"/>
          <w:lang w:val="fr-CH"/>
        </w:rPr>
      </w:pPr>
      <w:r>
        <w:rPr>
          <w:rFonts w:cs="Simplified Arabic" w:hint="cs"/>
          <w:b/>
          <w:bCs/>
          <w:sz w:val="26"/>
          <w:szCs w:val="26"/>
          <w:rtl/>
          <w:lang w:val="en-US"/>
        </w:rPr>
        <w:t>ياء</w:t>
      </w:r>
      <w:r w:rsidR="00EC7B23" w:rsidRPr="008A351F">
        <w:rPr>
          <w:rFonts w:cs="Simplified Arabic"/>
          <w:b/>
          <w:bCs/>
          <w:sz w:val="26"/>
          <w:szCs w:val="26"/>
          <w:rtl/>
          <w:lang w:val="en-US"/>
        </w:rPr>
        <w:t>-</w:t>
      </w:r>
      <w:r w:rsidR="00EC7B23" w:rsidRPr="008A351F">
        <w:rPr>
          <w:rFonts w:cs="Simplified Arabic"/>
          <w:b/>
          <w:bCs/>
          <w:sz w:val="26"/>
          <w:szCs w:val="26"/>
          <w:lang w:val="en-US"/>
        </w:rPr>
        <w:tab/>
      </w:r>
      <w:r w:rsidR="00EC7B23" w:rsidRPr="008A351F">
        <w:rPr>
          <w:rFonts w:cs="Simplified Arabic"/>
          <w:b/>
          <w:bCs/>
          <w:sz w:val="26"/>
          <w:szCs w:val="26"/>
          <w:rtl/>
          <w:lang w:val="en-US"/>
        </w:rPr>
        <w:t>ال</w:t>
      </w:r>
      <w:r w:rsidR="00BB38C2">
        <w:rPr>
          <w:rFonts w:cs="Simplified Arabic"/>
          <w:b/>
          <w:bCs/>
          <w:sz w:val="26"/>
          <w:szCs w:val="26"/>
          <w:rtl/>
          <w:lang w:val="en-US"/>
        </w:rPr>
        <w:t>غاية</w:t>
      </w:r>
      <w:r w:rsidR="00EC7B23" w:rsidRPr="008A351F">
        <w:rPr>
          <w:rFonts w:cs="Simplified Arabic"/>
          <w:b/>
          <w:bCs/>
          <w:sz w:val="26"/>
          <w:szCs w:val="26"/>
          <w:rtl/>
          <w:lang w:val="en-US"/>
        </w:rPr>
        <w:t xml:space="preserve"> </w:t>
      </w:r>
      <w:r w:rsidR="0044021F">
        <w:rPr>
          <w:rFonts w:cs="Simplified Arabic"/>
          <w:b/>
          <w:bCs/>
          <w:sz w:val="26"/>
          <w:szCs w:val="26"/>
          <w:rtl/>
          <w:lang w:val="en-US"/>
        </w:rPr>
        <w:t>ألف-</w:t>
      </w:r>
      <w:r w:rsidR="00EC7B23">
        <w:rPr>
          <w:rFonts w:cs="Simplified Arabic" w:hint="cs"/>
          <w:b/>
          <w:bCs/>
          <w:sz w:val="26"/>
          <w:szCs w:val="26"/>
          <w:rtl/>
          <w:lang w:val="en-US"/>
        </w:rPr>
        <w:t>10</w:t>
      </w:r>
      <w:r w:rsidR="003F35EF">
        <w:rPr>
          <w:rFonts w:cs="Simplified Arabic" w:hint="cs"/>
          <w:b/>
          <w:bCs/>
          <w:sz w:val="26"/>
          <w:szCs w:val="26"/>
          <w:rtl/>
          <w:lang w:val="en-US"/>
        </w:rPr>
        <w:t>-</w:t>
      </w:r>
      <w:r w:rsidR="00EC7B23" w:rsidRPr="008A351F">
        <w:rPr>
          <w:rFonts w:cs="Simplified Arabic"/>
          <w:b/>
          <w:bCs/>
          <w:sz w:val="26"/>
          <w:szCs w:val="26"/>
          <w:rtl/>
          <w:lang w:val="en-US"/>
        </w:rPr>
        <w:t xml:space="preserve"> </w:t>
      </w:r>
      <w:r w:rsidR="003F35EF" w:rsidRPr="003F35EF">
        <w:rPr>
          <w:rFonts w:cs="Simplified Arabic"/>
          <w:b/>
          <w:bCs/>
          <w:sz w:val="26"/>
          <w:szCs w:val="26"/>
          <w:rtl/>
          <w:lang w:val="en-US"/>
        </w:rPr>
        <w:t xml:space="preserve">تصبح الأطراف في بروتوكول قرطاجنة أطرافا في بروتوكول </w:t>
      </w:r>
      <w:proofErr w:type="spellStart"/>
      <w:r w:rsidR="003F35EF" w:rsidRPr="003F35EF">
        <w:rPr>
          <w:rFonts w:cs="Simplified Arabic"/>
          <w:b/>
          <w:bCs/>
          <w:sz w:val="26"/>
          <w:szCs w:val="26"/>
          <w:rtl/>
          <w:lang w:val="en-US"/>
        </w:rPr>
        <w:t>ناغويا</w:t>
      </w:r>
      <w:proofErr w:type="spellEnd"/>
      <w:r w:rsidR="003F35EF" w:rsidRPr="003F35EF">
        <w:rPr>
          <w:rFonts w:cs="Simplified Arabic"/>
          <w:b/>
          <w:bCs/>
          <w:sz w:val="26"/>
          <w:szCs w:val="26"/>
          <w:rtl/>
          <w:lang w:val="en-US"/>
        </w:rPr>
        <w:t xml:space="preserve">-كوالالمبور التكميلي بشأن المسؤولية والجبر التعويضي وأن تكون لديها تدابير للوفاء بالتزاماتها بموجب البروتوكول التكميلي </w:t>
      </w:r>
    </w:p>
    <w:p w14:paraId="1263CFFC" w14:textId="229B6849" w:rsidR="00EC7B23" w:rsidRDefault="00EC7B23" w:rsidP="00EC7B23">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28830E19" w14:textId="540552AB" w:rsidR="00EC7B23" w:rsidRPr="003F35EF" w:rsidRDefault="00EC7B23" w:rsidP="00EC7B23">
      <w:pPr>
        <w:pStyle w:val="Paragraphedeliste"/>
        <w:numPr>
          <w:ilvl w:val="0"/>
          <w:numId w:val="12"/>
        </w:numPr>
        <w:bidi/>
        <w:spacing w:after="120" w:line="216" w:lineRule="auto"/>
        <w:ind w:left="1026" w:hanging="357"/>
        <w:contextualSpacing w:val="0"/>
        <w:jc w:val="both"/>
        <w:rPr>
          <w:rFonts w:cs="Simplified Arabic"/>
          <w:lang w:val="en-US"/>
        </w:rPr>
      </w:pPr>
      <w:r w:rsidRPr="003F35EF">
        <w:rPr>
          <w:rFonts w:cs="Simplified Arabic"/>
          <w:rtl/>
          <w:lang w:val="en-US"/>
        </w:rPr>
        <w:t xml:space="preserve">بين عامي 2020 و2025، أصبحت ثماني </w:t>
      </w:r>
      <w:r w:rsidR="00AD701F">
        <w:rPr>
          <w:rFonts w:cs="Simplified Arabic" w:hint="cs"/>
          <w:rtl/>
          <w:lang w:val="en-US"/>
        </w:rPr>
        <w:t xml:space="preserve">بلدان </w:t>
      </w:r>
      <w:r w:rsidRPr="003F35EF">
        <w:rPr>
          <w:rFonts w:cs="Simplified Arabic"/>
          <w:rtl/>
          <w:lang w:val="en-US"/>
        </w:rPr>
        <w:t>أطراف</w:t>
      </w:r>
      <w:r w:rsidR="003F35EF" w:rsidRPr="003F35EF">
        <w:rPr>
          <w:rFonts w:cs="Simplified Arabic" w:hint="cs"/>
          <w:rtl/>
          <w:lang w:val="en-US"/>
        </w:rPr>
        <w:t>اً</w:t>
      </w:r>
      <w:r w:rsidRPr="003F35EF">
        <w:rPr>
          <w:rFonts w:cs="Simplified Arabic"/>
          <w:rtl/>
          <w:lang w:val="en-US"/>
        </w:rPr>
        <w:t xml:space="preserve"> في </w:t>
      </w:r>
      <w:r w:rsidR="003F35EF" w:rsidRPr="003F35EF">
        <w:rPr>
          <w:rFonts w:cs="Simplified Arabic"/>
          <w:rtl/>
          <w:lang w:val="en-US"/>
        </w:rPr>
        <w:t xml:space="preserve">بروتوكول </w:t>
      </w:r>
      <w:proofErr w:type="spellStart"/>
      <w:r w:rsidR="003F35EF" w:rsidRPr="003F35EF">
        <w:rPr>
          <w:rFonts w:cs="Simplified Arabic"/>
          <w:rtl/>
          <w:lang w:val="en-US"/>
        </w:rPr>
        <w:t>ناغويا</w:t>
      </w:r>
      <w:proofErr w:type="spellEnd"/>
      <w:r w:rsidR="003F35EF" w:rsidRPr="003F35EF">
        <w:rPr>
          <w:rFonts w:cs="Simplified Arabic"/>
          <w:rtl/>
          <w:lang w:val="en-US"/>
        </w:rPr>
        <w:t>-كوالالمبور التكميلي بشأن المسؤولية والجبر التعويضي</w:t>
      </w:r>
      <w:r w:rsidRPr="003F35EF">
        <w:rPr>
          <w:rFonts w:cs="Simplified Arabic"/>
          <w:rtl/>
          <w:lang w:val="en-US"/>
        </w:rPr>
        <w:t>، مما رفع العدد الإجمالي للأطراف في البروتوكول التكميلي إلى 55</w:t>
      </w:r>
      <w:r w:rsidR="00940D2F" w:rsidRPr="003F35EF">
        <w:t xml:space="preserve"> </w:t>
      </w:r>
      <w:r w:rsidR="003F35EF" w:rsidRPr="003F35EF">
        <w:rPr>
          <w:rFonts w:cs="Simplified Arabic" w:hint="cs"/>
          <w:rtl/>
          <w:lang w:val="en-US"/>
        </w:rPr>
        <w:t>طرفاً</w:t>
      </w:r>
    </w:p>
    <w:p w14:paraId="1A2E9FD6" w14:textId="19C9CE5A" w:rsidR="00EC7B23" w:rsidRDefault="001D671A" w:rsidP="00EC7B23">
      <w:pPr>
        <w:pStyle w:val="Paragraphedeliste"/>
        <w:numPr>
          <w:ilvl w:val="0"/>
          <w:numId w:val="12"/>
        </w:numPr>
        <w:bidi/>
        <w:spacing w:after="120" w:line="216" w:lineRule="auto"/>
        <w:ind w:left="1026" w:hanging="357"/>
        <w:contextualSpacing w:val="0"/>
        <w:jc w:val="both"/>
        <w:rPr>
          <w:rFonts w:cs="Simplified Arabic"/>
          <w:lang w:val="en-US"/>
        </w:rPr>
      </w:pPr>
      <w:r w:rsidRPr="001D671A">
        <w:rPr>
          <w:rFonts w:cs="Simplified Arabic"/>
          <w:rtl/>
          <w:lang w:val="en-US"/>
        </w:rPr>
        <w:t xml:space="preserve">أفاد خمسة وعشرون </w:t>
      </w:r>
      <w:r w:rsidR="00AD701F">
        <w:rPr>
          <w:rFonts w:cs="Simplified Arabic" w:hint="cs"/>
          <w:rtl/>
          <w:lang w:val="en-US"/>
        </w:rPr>
        <w:t>بلداً</w:t>
      </w:r>
      <w:r w:rsidRPr="001D671A">
        <w:rPr>
          <w:rFonts w:cs="Simplified Arabic"/>
          <w:rtl/>
          <w:lang w:val="en-US"/>
        </w:rPr>
        <w:t xml:space="preserve"> بوجود عملية وطنية للانضمام إلى البروتوكول التكميلي</w:t>
      </w:r>
    </w:p>
    <w:p w14:paraId="7C907E38" w14:textId="5A040BC5" w:rsidR="00EC7B23" w:rsidRDefault="001D671A" w:rsidP="00EC7B23">
      <w:pPr>
        <w:pStyle w:val="Paragraphedeliste"/>
        <w:numPr>
          <w:ilvl w:val="0"/>
          <w:numId w:val="12"/>
        </w:numPr>
        <w:bidi/>
        <w:spacing w:after="120" w:line="216" w:lineRule="auto"/>
        <w:ind w:left="1026" w:hanging="357"/>
        <w:contextualSpacing w:val="0"/>
        <w:jc w:val="both"/>
        <w:rPr>
          <w:rFonts w:cs="Simplified Arabic"/>
          <w:lang w:val="en-US"/>
        </w:rPr>
      </w:pPr>
      <w:r w:rsidRPr="001D671A">
        <w:rPr>
          <w:rFonts w:cs="Simplified Arabic"/>
          <w:rtl/>
          <w:lang w:val="en-US"/>
        </w:rPr>
        <w:lastRenderedPageBreak/>
        <w:t xml:space="preserve">من بين الأطراف في البروتوكول التكميلي، أفاد 60 في </w:t>
      </w:r>
      <w:proofErr w:type="gramStart"/>
      <w:r w:rsidRPr="001D671A">
        <w:rPr>
          <w:rFonts w:cs="Simplified Arabic"/>
          <w:rtl/>
          <w:lang w:val="en-US"/>
        </w:rPr>
        <w:t>المائة</w:t>
      </w:r>
      <w:proofErr w:type="gramEnd"/>
      <w:r w:rsidRPr="001D671A">
        <w:rPr>
          <w:rFonts w:cs="Simplified Arabic"/>
          <w:rtl/>
          <w:lang w:val="en-US"/>
        </w:rPr>
        <w:t xml:space="preserve"> بوجود تدابي</w:t>
      </w:r>
      <w:r w:rsidR="00D14B3B">
        <w:rPr>
          <w:rFonts w:cs="Simplified Arabic" w:hint="cs"/>
          <w:rtl/>
          <w:lang w:val="en-US"/>
        </w:rPr>
        <w:t>ر مطبقة بالكامل</w:t>
      </w:r>
      <w:r w:rsidRPr="001D671A">
        <w:rPr>
          <w:rFonts w:cs="Simplified Arabic"/>
          <w:rtl/>
          <w:lang w:val="en-US"/>
        </w:rPr>
        <w:t xml:space="preserve"> لتنفيذ البروتوكول التكميلي (+2 في </w:t>
      </w:r>
      <w:proofErr w:type="gramStart"/>
      <w:r w:rsidRPr="001D671A">
        <w:rPr>
          <w:rFonts w:cs="Simplified Arabic"/>
          <w:rtl/>
          <w:lang w:val="en-US"/>
        </w:rPr>
        <w:t>المائة</w:t>
      </w:r>
      <w:proofErr w:type="gramEnd"/>
      <w:r w:rsidRPr="001D671A">
        <w:rPr>
          <w:rFonts w:cs="Simplified Arabic"/>
          <w:rtl/>
          <w:lang w:val="en-US"/>
        </w:rPr>
        <w:t xml:space="preserve">)؛ وأفاد 7 في </w:t>
      </w:r>
      <w:proofErr w:type="gramStart"/>
      <w:r w:rsidRPr="001D671A">
        <w:rPr>
          <w:rFonts w:cs="Simplified Arabic"/>
          <w:rtl/>
          <w:lang w:val="en-US"/>
        </w:rPr>
        <w:t>المائة</w:t>
      </w:r>
      <w:proofErr w:type="gramEnd"/>
      <w:r w:rsidRPr="001D671A">
        <w:rPr>
          <w:rFonts w:cs="Simplified Arabic"/>
          <w:rtl/>
          <w:lang w:val="en-US"/>
        </w:rPr>
        <w:t xml:space="preserve"> بوجود تدابير وطنية </w:t>
      </w:r>
      <w:r w:rsidR="00D14B3B">
        <w:rPr>
          <w:rFonts w:cs="Simplified Arabic" w:hint="cs"/>
          <w:rtl/>
          <w:lang w:val="en-US"/>
        </w:rPr>
        <w:t xml:space="preserve">مطبقة </w:t>
      </w:r>
      <w:r w:rsidR="00645353">
        <w:rPr>
          <w:rFonts w:cs="Simplified Arabic"/>
          <w:rtl/>
          <w:lang w:val="en-US"/>
        </w:rPr>
        <w:t>جزئياً</w:t>
      </w:r>
      <w:r w:rsidRPr="001D671A">
        <w:rPr>
          <w:rFonts w:cs="Simplified Arabic"/>
          <w:rtl/>
          <w:lang w:val="en-US"/>
        </w:rPr>
        <w:t xml:space="preserve"> (</w:t>
      </w:r>
      <w:r w:rsidR="00197DB0">
        <w:rPr>
          <w:rFonts w:cs="Simplified Arabic"/>
          <w:rtl/>
          <w:lang w:val="en-US"/>
        </w:rPr>
        <w:t>عدم حدوث تغيير قياساً إلى خط الأساس</w:t>
      </w:r>
      <w:r w:rsidRPr="001D671A">
        <w:rPr>
          <w:rFonts w:cs="Simplified Arabic"/>
          <w:rtl/>
          <w:lang w:val="en-US"/>
        </w:rPr>
        <w:t xml:space="preserve">)؛ وأفاد 2 في </w:t>
      </w:r>
      <w:proofErr w:type="gramStart"/>
      <w:r w:rsidRPr="001D671A">
        <w:rPr>
          <w:rFonts w:cs="Simplified Arabic"/>
          <w:rtl/>
          <w:lang w:val="en-US"/>
        </w:rPr>
        <w:t>المائة</w:t>
      </w:r>
      <w:proofErr w:type="gramEnd"/>
      <w:r w:rsidRPr="001D671A">
        <w:rPr>
          <w:rFonts w:cs="Simplified Arabic"/>
          <w:rtl/>
          <w:lang w:val="en-US"/>
        </w:rPr>
        <w:t xml:space="preserve"> بوجود مشاريع تدابير فقط، وأفاد 2 في </w:t>
      </w:r>
      <w:proofErr w:type="gramStart"/>
      <w:r w:rsidRPr="001D671A">
        <w:rPr>
          <w:rFonts w:cs="Simplified Arabic"/>
          <w:rtl/>
          <w:lang w:val="en-US"/>
        </w:rPr>
        <w:t>المائة</w:t>
      </w:r>
      <w:proofErr w:type="gramEnd"/>
      <w:r w:rsidRPr="001D671A">
        <w:rPr>
          <w:rFonts w:cs="Simplified Arabic"/>
          <w:rtl/>
          <w:lang w:val="en-US"/>
        </w:rPr>
        <w:t xml:space="preserve"> </w:t>
      </w:r>
      <w:r w:rsidR="00D14B3B">
        <w:rPr>
          <w:rFonts w:cs="Simplified Arabic" w:hint="cs"/>
          <w:rtl/>
          <w:lang w:val="en-US"/>
        </w:rPr>
        <w:t>باتخاذ</w:t>
      </w:r>
      <w:r w:rsidRPr="001D671A">
        <w:rPr>
          <w:rFonts w:cs="Simplified Arabic"/>
          <w:rtl/>
          <w:lang w:val="en-US"/>
        </w:rPr>
        <w:t xml:space="preserve"> تدابير مؤقتة</w:t>
      </w:r>
      <w:r w:rsidR="00D14B3B">
        <w:rPr>
          <w:rFonts w:cs="Simplified Arabic" w:hint="cs"/>
          <w:rtl/>
          <w:lang w:val="en-US"/>
        </w:rPr>
        <w:t xml:space="preserve"> فقط</w:t>
      </w:r>
      <w:r w:rsidRPr="001D671A">
        <w:rPr>
          <w:rFonts w:cs="Simplified Arabic"/>
          <w:rtl/>
          <w:lang w:val="en-US"/>
        </w:rPr>
        <w:t xml:space="preserve"> (</w:t>
      </w:r>
      <w:r w:rsidR="00197DB0">
        <w:rPr>
          <w:rFonts w:cs="Simplified Arabic"/>
          <w:rtl/>
          <w:lang w:val="en-US"/>
        </w:rPr>
        <w:t>عدم حدوث تغيير قياساً إلى خط الأساس</w:t>
      </w:r>
      <w:r w:rsidRPr="001D671A">
        <w:rPr>
          <w:rFonts w:cs="Simplified Arabic"/>
          <w:rtl/>
          <w:lang w:val="en-US"/>
        </w:rPr>
        <w:t xml:space="preserve"> في كلتا الحالتين)؛ وأفاد 29 في </w:t>
      </w:r>
      <w:proofErr w:type="gramStart"/>
      <w:r w:rsidRPr="001D671A">
        <w:rPr>
          <w:rFonts w:cs="Simplified Arabic"/>
          <w:rtl/>
          <w:lang w:val="en-US"/>
        </w:rPr>
        <w:t>المائة</w:t>
      </w:r>
      <w:proofErr w:type="gramEnd"/>
      <w:r w:rsidR="004D44C1">
        <w:rPr>
          <w:rFonts w:cs="Simplified Arabic" w:hint="cs"/>
          <w:rtl/>
          <w:lang w:val="en-US"/>
        </w:rPr>
        <w:t xml:space="preserve"> </w:t>
      </w:r>
      <w:r w:rsidR="00D14B3B">
        <w:rPr>
          <w:rFonts w:cs="Simplified Arabic" w:hint="cs"/>
          <w:rtl/>
          <w:lang w:val="en-US"/>
        </w:rPr>
        <w:t>بعدم اتخاذ</w:t>
      </w:r>
      <w:r w:rsidRPr="001D671A">
        <w:rPr>
          <w:rFonts w:cs="Simplified Arabic"/>
          <w:rtl/>
          <w:lang w:val="en-US"/>
        </w:rPr>
        <w:t xml:space="preserve"> أي تدابير حتى الآن (-2 في </w:t>
      </w:r>
      <w:proofErr w:type="gramStart"/>
      <w:r w:rsidRPr="001D671A">
        <w:rPr>
          <w:rFonts w:cs="Simplified Arabic"/>
          <w:rtl/>
          <w:lang w:val="en-US"/>
        </w:rPr>
        <w:t>المائة</w:t>
      </w:r>
      <w:proofErr w:type="gramEnd"/>
      <w:r w:rsidRPr="001D671A">
        <w:rPr>
          <w:rFonts w:cs="Simplified Arabic"/>
          <w:rtl/>
          <w:lang w:val="en-US"/>
        </w:rPr>
        <w:t>)</w:t>
      </w:r>
    </w:p>
    <w:p w14:paraId="58005210" w14:textId="190D585A" w:rsidR="00EC7B23" w:rsidRDefault="001D671A" w:rsidP="00EC7B23">
      <w:pPr>
        <w:pStyle w:val="Paragraphedeliste"/>
        <w:numPr>
          <w:ilvl w:val="0"/>
          <w:numId w:val="12"/>
        </w:numPr>
        <w:bidi/>
        <w:spacing w:after="120" w:line="216" w:lineRule="auto"/>
        <w:ind w:left="1026" w:hanging="357"/>
        <w:contextualSpacing w:val="0"/>
        <w:jc w:val="both"/>
        <w:rPr>
          <w:rFonts w:cs="Simplified Arabic"/>
          <w:lang w:val="en-US"/>
        </w:rPr>
      </w:pPr>
      <w:r w:rsidRPr="001D671A">
        <w:rPr>
          <w:rFonts w:cs="Simplified Arabic"/>
          <w:rtl/>
          <w:lang w:val="en-US"/>
        </w:rPr>
        <w:t xml:space="preserve">• أفاد اثنان وثمانون في </w:t>
      </w:r>
      <w:proofErr w:type="gramStart"/>
      <w:r w:rsidRPr="001D671A">
        <w:rPr>
          <w:rFonts w:cs="Simplified Arabic"/>
          <w:rtl/>
          <w:lang w:val="en-US"/>
        </w:rPr>
        <w:t>المائة</w:t>
      </w:r>
      <w:proofErr w:type="gramEnd"/>
      <w:r w:rsidRPr="001D671A">
        <w:rPr>
          <w:rFonts w:cs="Simplified Arabic"/>
          <w:rtl/>
          <w:lang w:val="en-US"/>
        </w:rPr>
        <w:t xml:space="preserve"> من الأطراف في </w:t>
      </w:r>
      <w:r w:rsidR="00D14B3B">
        <w:rPr>
          <w:rFonts w:cs="Simplified Arabic"/>
          <w:rtl/>
          <w:lang w:val="en-US"/>
        </w:rPr>
        <w:t xml:space="preserve">بروتوكول </w:t>
      </w:r>
      <w:proofErr w:type="spellStart"/>
      <w:r w:rsidR="00D14B3B">
        <w:rPr>
          <w:rFonts w:cs="Simplified Arabic"/>
          <w:rtl/>
          <w:lang w:val="en-US"/>
        </w:rPr>
        <w:t>ناغويا</w:t>
      </w:r>
      <w:proofErr w:type="spellEnd"/>
      <w:r w:rsidR="00D14B3B">
        <w:rPr>
          <w:rFonts w:cs="Simplified Arabic"/>
          <w:rtl/>
          <w:lang w:val="en-US"/>
        </w:rPr>
        <w:t>-كوالالمبور التكميلي بشأن المسؤولية</w:t>
      </w:r>
      <w:r w:rsidRPr="001D671A">
        <w:rPr>
          <w:rFonts w:cs="Simplified Arabic"/>
          <w:rtl/>
          <w:lang w:val="en-US"/>
        </w:rPr>
        <w:t xml:space="preserve"> و</w:t>
      </w:r>
      <w:r w:rsidR="00D14B3B">
        <w:rPr>
          <w:rFonts w:cs="Simplified Arabic" w:hint="cs"/>
          <w:rtl/>
          <w:lang w:val="en-US"/>
        </w:rPr>
        <w:t xml:space="preserve">الجبر </w:t>
      </w:r>
      <w:r w:rsidRPr="001D671A">
        <w:rPr>
          <w:rFonts w:cs="Simplified Arabic"/>
          <w:rtl/>
          <w:lang w:val="en-US"/>
        </w:rPr>
        <w:t>التعويض</w:t>
      </w:r>
      <w:r w:rsidR="00D14B3B">
        <w:rPr>
          <w:rFonts w:cs="Simplified Arabic" w:hint="cs"/>
          <w:rtl/>
          <w:lang w:val="en-US"/>
        </w:rPr>
        <w:t>ي</w:t>
      </w:r>
      <w:r w:rsidRPr="001D671A">
        <w:rPr>
          <w:rFonts w:cs="Simplified Arabic"/>
          <w:rtl/>
          <w:lang w:val="en-US"/>
        </w:rPr>
        <w:t xml:space="preserve"> عن تنفيذ البروتوكول التكميلي في التقرير الوطني الخامس</w:t>
      </w:r>
      <w:r w:rsidR="00EC7B23">
        <w:rPr>
          <w:rFonts w:cs="Simplified Arabic" w:hint="cs"/>
          <w:rtl/>
          <w:lang w:val="en-US"/>
        </w:rPr>
        <w:t>.</w:t>
      </w:r>
      <w:r w:rsidR="00940D2F" w:rsidRPr="00940D2F">
        <w:t xml:space="preserve"> </w:t>
      </w:r>
    </w:p>
    <w:p w14:paraId="7356789B" w14:textId="191879F1" w:rsidR="00B72985" w:rsidRPr="001D671A" w:rsidRDefault="001D671A" w:rsidP="001D671A">
      <w:pPr>
        <w:bidi/>
        <w:spacing w:after="120" w:line="216" w:lineRule="auto"/>
        <w:rPr>
          <w:rFonts w:cs="Simplified Arabic"/>
          <w:b/>
          <w:bCs/>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Pr>
          <w:rFonts w:cs="Simplified Arabic" w:hint="cs"/>
          <w:b/>
          <w:bCs/>
          <w:rtl/>
          <w:lang w:val="en-US"/>
        </w:rPr>
        <w:t>تحليل المعلومات</w:t>
      </w:r>
    </w:p>
    <w:p w14:paraId="7A4F7583" w14:textId="43270273" w:rsidR="00E70DEE" w:rsidRPr="00E70DEE" w:rsidRDefault="00D14B3B" w:rsidP="00FA7C40">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ت</w:t>
      </w:r>
      <w:r w:rsidR="00E70DEE" w:rsidRPr="00E70DEE">
        <w:rPr>
          <w:rFonts w:cs="Simplified Arabic"/>
          <w:sz w:val="22"/>
          <w:rtl/>
          <w:lang w:val="en-US"/>
        </w:rPr>
        <w:t>تضمن ال</w:t>
      </w:r>
      <w:r w:rsidR="00BB38C2">
        <w:rPr>
          <w:rFonts w:cs="Simplified Arabic"/>
          <w:sz w:val="22"/>
          <w:rtl/>
          <w:lang w:val="en-US"/>
        </w:rPr>
        <w:t>غاية</w:t>
      </w:r>
      <w:r w:rsidR="00E70DEE" w:rsidRPr="00E70DEE">
        <w:rPr>
          <w:rFonts w:cs="Simplified Arabic"/>
          <w:sz w:val="22"/>
          <w:rtl/>
          <w:lang w:val="en-US"/>
        </w:rPr>
        <w:t xml:space="preserve"> </w:t>
      </w:r>
      <w:r w:rsidR="0044021F">
        <w:rPr>
          <w:rFonts w:cs="Simplified Arabic"/>
          <w:sz w:val="22"/>
          <w:rtl/>
          <w:lang w:val="en-US"/>
        </w:rPr>
        <w:t>ألف-</w:t>
      </w:r>
      <w:r w:rsidR="00E70DEE" w:rsidRPr="00E70DEE">
        <w:rPr>
          <w:rFonts w:cs="Simplified Arabic"/>
          <w:sz w:val="22"/>
          <w:rtl/>
          <w:lang w:val="en-US"/>
        </w:rPr>
        <w:t xml:space="preserve">10 ثلاثة أهداف يتعين </w:t>
      </w:r>
      <w:r>
        <w:rPr>
          <w:rFonts w:cs="Simplified Arabic" w:hint="cs"/>
          <w:sz w:val="22"/>
          <w:rtl/>
          <w:lang w:val="en-US"/>
        </w:rPr>
        <w:t>بلوغها</w:t>
      </w:r>
      <w:r w:rsidR="00E70DEE" w:rsidRPr="00E70DEE">
        <w:rPr>
          <w:rFonts w:cs="Simplified Arabic"/>
          <w:sz w:val="22"/>
          <w:rtl/>
          <w:lang w:val="en-US"/>
        </w:rPr>
        <w:t xml:space="preserve"> من أجل تحقيق ال</w:t>
      </w:r>
      <w:r w:rsidR="00BB38C2">
        <w:rPr>
          <w:rFonts w:cs="Simplified Arabic"/>
          <w:sz w:val="22"/>
          <w:rtl/>
          <w:lang w:val="en-US"/>
        </w:rPr>
        <w:t>غاية</w:t>
      </w:r>
      <w:r w:rsidR="00E70DEE" w:rsidRPr="00E70DEE">
        <w:rPr>
          <w:rFonts w:cs="Simplified Arabic"/>
          <w:sz w:val="22"/>
          <w:rtl/>
          <w:lang w:val="en-US"/>
        </w:rPr>
        <w:t xml:space="preserve"> وثلاثة مؤشرات لقياس ال</w:t>
      </w:r>
      <w:r w:rsidR="00013A26">
        <w:rPr>
          <w:rFonts w:cs="Simplified Arabic"/>
          <w:sz w:val="22"/>
          <w:rtl/>
          <w:lang w:val="en-US"/>
        </w:rPr>
        <w:t>تقدّم</w:t>
      </w:r>
      <w:r w:rsidR="00E70DEE" w:rsidRPr="00E70DEE">
        <w:rPr>
          <w:rFonts w:cs="Simplified Arabic"/>
          <w:sz w:val="22"/>
          <w:rtl/>
          <w:lang w:val="en-US"/>
        </w:rPr>
        <w:t xml:space="preserve"> المحرز نحو تحقيق </w:t>
      </w:r>
      <w:r>
        <w:rPr>
          <w:rFonts w:cs="Simplified Arabic" w:hint="cs"/>
          <w:sz w:val="22"/>
          <w:rtl/>
          <w:lang w:val="en-US"/>
        </w:rPr>
        <w:t>هذه</w:t>
      </w:r>
      <w:r w:rsidR="00E70DEE" w:rsidRPr="00E70DEE">
        <w:rPr>
          <w:rFonts w:cs="Simplified Arabic"/>
          <w:sz w:val="22"/>
          <w:rtl/>
          <w:lang w:val="en-US"/>
        </w:rPr>
        <w:t xml:space="preserve"> الأهداف. </w:t>
      </w:r>
    </w:p>
    <w:p w14:paraId="555C17B4" w14:textId="1A993535" w:rsidR="00E70DEE" w:rsidRPr="00E70DEE" w:rsidRDefault="00E70DEE" w:rsidP="00FA7C40">
      <w:pPr>
        <w:pStyle w:val="Paragraphedeliste"/>
        <w:numPr>
          <w:ilvl w:val="0"/>
          <w:numId w:val="4"/>
        </w:numPr>
        <w:bidi/>
        <w:spacing w:after="120" w:line="216" w:lineRule="auto"/>
        <w:ind w:left="561" w:firstLine="0"/>
        <w:contextualSpacing w:val="0"/>
        <w:jc w:val="both"/>
        <w:rPr>
          <w:rFonts w:cs="Simplified Arabic"/>
          <w:sz w:val="22"/>
          <w:lang w:val="en-US"/>
        </w:rPr>
      </w:pPr>
      <w:r w:rsidRPr="00E70DEE">
        <w:rPr>
          <w:rFonts w:cs="Simplified Arabic"/>
          <w:sz w:val="22"/>
          <w:rtl/>
          <w:lang w:val="en-US"/>
        </w:rPr>
        <w:t>وفيما يتعلق بالمؤشر ألف-10</w:t>
      </w:r>
      <w:r w:rsidR="00D14B3B">
        <w:rPr>
          <w:rFonts w:cs="Simplified Arabic" w:hint="cs"/>
          <w:sz w:val="22"/>
          <w:rtl/>
          <w:lang w:val="en-US"/>
        </w:rPr>
        <w:t xml:space="preserve"> </w:t>
      </w:r>
      <w:r w:rsidRPr="00E70DEE">
        <w:rPr>
          <w:rFonts w:cs="Simplified Arabic"/>
          <w:sz w:val="22"/>
          <w:rtl/>
          <w:lang w:val="en-US"/>
        </w:rPr>
        <w:t xml:space="preserve">(أ) (النسبة المئوية للأطراف في بروتوكول قرطاجنة التي أصبحت أطرافاً في البروتوكول التكميلي)، </w:t>
      </w:r>
      <w:r w:rsidR="00D55592">
        <w:rPr>
          <w:rFonts w:cs="Simplified Arabic"/>
          <w:sz w:val="22"/>
          <w:rtl/>
          <w:lang w:val="en-US"/>
        </w:rPr>
        <w:t>استُخدمت المعلومات</w:t>
      </w:r>
      <w:r w:rsidRPr="00E70DEE">
        <w:rPr>
          <w:rFonts w:cs="Simplified Arabic"/>
          <w:sz w:val="22"/>
          <w:rtl/>
          <w:lang w:val="en-US"/>
        </w:rPr>
        <w:t xml:space="preserve"> المتعلقة بحالة التصديقات لقياس ال</w:t>
      </w:r>
      <w:r w:rsidR="00013A26">
        <w:rPr>
          <w:rFonts w:cs="Simplified Arabic"/>
          <w:sz w:val="22"/>
          <w:rtl/>
          <w:lang w:val="en-US"/>
        </w:rPr>
        <w:t>تقدّم</w:t>
      </w:r>
      <w:r w:rsidRPr="00E70DEE">
        <w:rPr>
          <w:rFonts w:cs="Simplified Arabic"/>
          <w:sz w:val="22"/>
          <w:rtl/>
          <w:lang w:val="en-US"/>
        </w:rPr>
        <w:t xml:space="preserve"> المحرز. وفي الفترة المشمولة بالتقرير، أودعت ثمانية أطراف في بروتوكول قرطاجنة </w:t>
      </w:r>
      <w:r w:rsidR="002D1913">
        <w:rPr>
          <w:rFonts w:cs="Simplified Arabic" w:hint="cs"/>
          <w:sz w:val="22"/>
          <w:rtl/>
          <w:lang w:val="en-US"/>
        </w:rPr>
        <w:t>صك</w:t>
      </w:r>
      <w:r w:rsidRPr="00E70DEE">
        <w:rPr>
          <w:rFonts w:cs="Simplified Arabic"/>
          <w:sz w:val="22"/>
          <w:rtl/>
          <w:lang w:val="en-US"/>
        </w:rPr>
        <w:t xml:space="preserve"> </w:t>
      </w:r>
      <w:r w:rsidR="002D1913">
        <w:rPr>
          <w:rFonts w:cs="Simplified Arabic" w:hint="cs"/>
          <w:sz w:val="22"/>
          <w:rtl/>
          <w:lang w:val="en-US"/>
        </w:rPr>
        <w:t>تصديقها على</w:t>
      </w:r>
      <w:r w:rsidRPr="00E70DEE">
        <w:rPr>
          <w:rFonts w:cs="Simplified Arabic"/>
          <w:sz w:val="22"/>
          <w:rtl/>
          <w:lang w:val="en-US"/>
        </w:rPr>
        <w:t xml:space="preserve"> البروتوكول التكميلي</w:t>
      </w:r>
      <w:r w:rsidR="002D1913" w:rsidRPr="002D1913">
        <w:rPr>
          <w:rtl/>
        </w:rPr>
        <w:t xml:space="preserve"> </w:t>
      </w:r>
      <w:r w:rsidR="002D1913" w:rsidRPr="002D1913">
        <w:rPr>
          <w:rFonts w:cs="Simplified Arabic"/>
          <w:sz w:val="22"/>
          <w:rtl/>
          <w:lang w:val="en-US"/>
        </w:rPr>
        <w:t>أو قبول</w:t>
      </w:r>
      <w:r w:rsidR="002D1913">
        <w:rPr>
          <w:rFonts w:cs="Simplified Arabic" w:hint="cs"/>
          <w:sz w:val="22"/>
          <w:rtl/>
          <w:lang w:val="en-US"/>
        </w:rPr>
        <w:t>ها له</w:t>
      </w:r>
      <w:r w:rsidR="002D1913" w:rsidRPr="002D1913">
        <w:rPr>
          <w:rFonts w:cs="Simplified Arabic"/>
          <w:sz w:val="22"/>
          <w:rtl/>
          <w:lang w:val="en-US"/>
        </w:rPr>
        <w:t xml:space="preserve"> أو موافق</w:t>
      </w:r>
      <w:r w:rsidR="002D1913">
        <w:rPr>
          <w:rFonts w:cs="Simplified Arabic" w:hint="cs"/>
          <w:sz w:val="22"/>
          <w:rtl/>
          <w:lang w:val="en-US"/>
        </w:rPr>
        <w:t>تها عليه</w:t>
      </w:r>
      <w:r w:rsidR="002D1913" w:rsidRPr="002D1913">
        <w:rPr>
          <w:rFonts w:cs="Simplified Arabic"/>
          <w:sz w:val="22"/>
          <w:rtl/>
          <w:lang w:val="en-US"/>
        </w:rPr>
        <w:t xml:space="preserve"> أو انضمام</w:t>
      </w:r>
      <w:r w:rsidR="002D1913">
        <w:rPr>
          <w:rFonts w:cs="Simplified Arabic" w:hint="cs"/>
          <w:sz w:val="22"/>
          <w:rtl/>
          <w:lang w:val="en-US"/>
        </w:rPr>
        <w:t>ها</w:t>
      </w:r>
      <w:r w:rsidR="002D1913" w:rsidRPr="002D1913">
        <w:rPr>
          <w:rFonts w:cs="Simplified Arabic"/>
          <w:sz w:val="22"/>
          <w:rtl/>
          <w:lang w:val="en-US"/>
        </w:rPr>
        <w:t xml:space="preserve"> إل</w:t>
      </w:r>
      <w:r w:rsidR="002D1913">
        <w:rPr>
          <w:rFonts w:cs="Simplified Arabic" w:hint="cs"/>
          <w:sz w:val="22"/>
          <w:rtl/>
          <w:lang w:val="en-US"/>
        </w:rPr>
        <w:t>يه</w:t>
      </w:r>
      <w:r w:rsidRPr="00E70DEE">
        <w:rPr>
          <w:rFonts w:cs="Simplified Arabic"/>
          <w:sz w:val="22"/>
          <w:rtl/>
          <w:lang w:val="en-US"/>
        </w:rPr>
        <w:t xml:space="preserve">، مما رفع العدد الإجمالي للأطراف إلى 55 </w:t>
      </w:r>
      <w:r w:rsidR="00A43FA7">
        <w:rPr>
          <w:rFonts w:cs="Simplified Arabic"/>
          <w:sz w:val="22"/>
          <w:rtl/>
          <w:lang w:val="en-US"/>
        </w:rPr>
        <w:t>طرفاً</w:t>
      </w:r>
      <w:r w:rsidRPr="00E70DEE">
        <w:rPr>
          <w:rFonts w:cs="Simplified Arabic"/>
          <w:sz w:val="22"/>
          <w:rtl/>
          <w:lang w:val="en-US"/>
        </w:rPr>
        <w:t xml:space="preserve">، وهو ما يمثل 32 في </w:t>
      </w:r>
      <w:proofErr w:type="gramStart"/>
      <w:r w:rsidRPr="00E70DEE">
        <w:rPr>
          <w:rFonts w:cs="Simplified Arabic"/>
          <w:sz w:val="22"/>
          <w:rtl/>
          <w:lang w:val="en-US"/>
        </w:rPr>
        <w:t>المائة</w:t>
      </w:r>
      <w:proofErr w:type="gramEnd"/>
      <w:r w:rsidRPr="00E70DEE">
        <w:rPr>
          <w:rFonts w:cs="Simplified Arabic"/>
          <w:sz w:val="22"/>
          <w:rtl/>
          <w:lang w:val="en-US"/>
        </w:rPr>
        <w:t xml:space="preserve"> من الأطراف في بروتوكول قرطاجنة.</w:t>
      </w:r>
      <w:r w:rsidR="00940D2F" w:rsidRPr="00940D2F">
        <w:rPr>
          <w:rtl/>
        </w:rPr>
        <w:t xml:space="preserve"> </w:t>
      </w:r>
    </w:p>
    <w:p w14:paraId="24191947" w14:textId="57CB944A" w:rsidR="004D44C1" w:rsidRPr="004D44C1" w:rsidRDefault="00E70DEE" w:rsidP="004D44C1">
      <w:pPr>
        <w:pStyle w:val="Paragraphedeliste"/>
        <w:numPr>
          <w:ilvl w:val="0"/>
          <w:numId w:val="4"/>
        </w:numPr>
        <w:bidi/>
        <w:spacing w:after="120" w:line="216" w:lineRule="auto"/>
        <w:ind w:left="561" w:firstLine="0"/>
        <w:contextualSpacing w:val="0"/>
        <w:jc w:val="both"/>
        <w:rPr>
          <w:rFonts w:cs="Simplified Arabic"/>
          <w:sz w:val="22"/>
          <w:lang w:val="en-US"/>
        </w:rPr>
      </w:pPr>
      <w:r w:rsidRPr="00E70DEE">
        <w:rPr>
          <w:rFonts w:cs="Simplified Arabic"/>
          <w:sz w:val="22"/>
          <w:rtl/>
          <w:lang w:val="en-US"/>
        </w:rPr>
        <w:t xml:space="preserve">وأفاد خمسة وعشرون </w:t>
      </w:r>
      <w:r w:rsidR="00A43FA7">
        <w:rPr>
          <w:rFonts w:cs="Simplified Arabic"/>
          <w:sz w:val="22"/>
          <w:rtl/>
          <w:lang w:val="en-US"/>
        </w:rPr>
        <w:t>طرفاً</w:t>
      </w:r>
      <w:r w:rsidRPr="00E70DEE">
        <w:rPr>
          <w:rFonts w:cs="Simplified Arabic"/>
          <w:sz w:val="22"/>
          <w:rtl/>
          <w:lang w:val="en-US"/>
        </w:rPr>
        <w:t xml:space="preserve"> بوجود عملية وطنية </w:t>
      </w:r>
      <w:r w:rsidR="002D1913">
        <w:rPr>
          <w:rFonts w:cs="Simplified Arabic" w:hint="cs"/>
          <w:sz w:val="22"/>
          <w:rtl/>
          <w:lang w:val="en-US"/>
        </w:rPr>
        <w:t>للانضمام</w:t>
      </w:r>
      <w:r w:rsidRPr="00E70DEE">
        <w:rPr>
          <w:rFonts w:cs="Simplified Arabic"/>
          <w:sz w:val="22"/>
          <w:rtl/>
          <w:lang w:val="en-US"/>
        </w:rPr>
        <w:t xml:space="preserve"> إلى البروتوكول التكميلي.</w:t>
      </w:r>
      <w:r w:rsidR="001446E4" w:rsidRPr="00E54349">
        <w:rPr>
          <w:rFonts w:cs="Simplified Arabic"/>
          <w:sz w:val="22"/>
          <w:vertAlign w:val="superscript"/>
          <w:rtl/>
          <w:lang w:val="en-US"/>
        </w:rPr>
        <w:footnoteReference w:id="47"/>
      </w:r>
      <w:r w:rsidRPr="00E70DEE">
        <w:rPr>
          <w:rFonts w:cs="Simplified Arabic"/>
          <w:sz w:val="22"/>
          <w:rtl/>
          <w:lang w:val="en-US"/>
        </w:rPr>
        <w:t xml:space="preserve"> وكان ستة عشر من هذه الأطراف في </w:t>
      </w:r>
      <w:r w:rsidR="003E2793">
        <w:rPr>
          <w:rFonts w:cs="Simplified Arabic"/>
          <w:sz w:val="22"/>
          <w:rtl/>
          <w:lang w:val="en-US"/>
        </w:rPr>
        <w:t>المنطلقة الأفريقية</w:t>
      </w:r>
      <w:r w:rsidRPr="00E70DEE">
        <w:rPr>
          <w:rFonts w:cs="Simplified Arabic"/>
          <w:sz w:val="22"/>
          <w:rtl/>
          <w:lang w:val="en-US"/>
        </w:rPr>
        <w:t xml:space="preserve">؛ وأربعة في منطقة آسيا والمحيط الهادئ؛ وثلاثة في </w:t>
      </w:r>
      <w:r w:rsidR="00991467">
        <w:rPr>
          <w:rFonts w:cs="Simplified Arabic"/>
          <w:sz w:val="22"/>
          <w:rtl/>
          <w:lang w:val="en-US"/>
        </w:rPr>
        <w:t>منطقة أمريكا اللاتينية والبحر الكاريبي</w:t>
      </w:r>
      <w:r w:rsidRPr="00E70DEE">
        <w:rPr>
          <w:rFonts w:cs="Simplified Arabic"/>
          <w:sz w:val="22"/>
          <w:rtl/>
          <w:lang w:val="en-US"/>
        </w:rPr>
        <w:t>؛ و</w:t>
      </w:r>
      <w:r w:rsidR="002D1913">
        <w:rPr>
          <w:rFonts w:cs="Simplified Arabic" w:hint="cs"/>
          <w:sz w:val="22"/>
          <w:rtl/>
          <w:lang w:val="en-US"/>
        </w:rPr>
        <w:t xml:space="preserve">طرف </w:t>
      </w:r>
      <w:r w:rsidRPr="00E70DEE">
        <w:rPr>
          <w:rFonts w:cs="Simplified Arabic"/>
          <w:sz w:val="22"/>
          <w:rtl/>
          <w:lang w:val="en-US"/>
        </w:rPr>
        <w:t>واحد في كل من منطقة أوروبا الشرقية ومنطقة أوروبا الغربية ودول أخرى</w:t>
      </w:r>
      <w:r w:rsidR="00B72985">
        <w:rPr>
          <w:rFonts w:cs="Simplified Arabic" w:hint="cs"/>
          <w:sz w:val="22"/>
          <w:rtl/>
          <w:lang w:val="en-US"/>
        </w:rPr>
        <w:t>.</w:t>
      </w:r>
      <w:r w:rsidR="00940D2F" w:rsidRPr="00940D2F">
        <w:t xml:space="preserve"> </w:t>
      </w:r>
    </w:p>
    <w:p w14:paraId="2A8BD9F5" w14:textId="533AF53E" w:rsidR="00E70DEE" w:rsidRPr="00E70DEE" w:rsidRDefault="00E70DEE" w:rsidP="00FA7C40">
      <w:pPr>
        <w:pStyle w:val="Paragraphedeliste"/>
        <w:numPr>
          <w:ilvl w:val="0"/>
          <w:numId w:val="4"/>
        </w:numPr>
        <w:bidi/>
        <w:spacing w:after="120" w:line="216" w:lineRule="auto"/>
        <w:ind w:left="561" w:firstLine="0"/>
        <w:contextualSpacing w:val="0"/>
        <w:jc w:val="both"/>
        <w:rPr>
          <w:rFonts w:cs="Simplified Arabic"/>
          <w:sz w:val="22"/>
          <w:lang w:val="en-US"/>
        </w:rPr>
      </w:pPr>
      <w:r w:rsidRPr="00E70DEE">
        <w:rPr>
          <w:rFonts w:cs="Simplified Arabic"/>
          <w:sz w:val="22"/>
          <w:rtl/>
          <w:lang w:val="en-US"/>
        </w:rPr>
        <w:t>وفيما يتعلق بالمؤشر ألف-10</w:t>
      </w:r>
      <w:r w:rsidR="004D44C1">
        <w:rPr>
          <w:rFonts w:cs="Simplified Arabic" w:hint="cs"/>
          <w:sz w:val="22"/>
          <w:rtl/>
          <w:lang w:val="en-US"/>
        </w:rPr>
        <w:t xml:space="preserve"> </w:t>
      </w:r>
      <w:r w:rsidRPr="00E70DEE">
        <w:rPr>
          <w:rFonts w:cs="Simplified Arabic"/>
          <w:sz w:val="22"/>
          <w:rtl/>
          <w:lang w:val="en-US"/>
        </w:rPr>
        <w:t xml:space="preserve">(ب) (النسبة المئوية للأطراف في البروتوكول التكميلي التي لديها التدابير اللازمة لتنفيذ أحكام البروتوكول التكميلي)، </w:t>
      </w:r>
      <w:r w:rsidR="00D55592">
        <w:rPr>
          <w:rFonts w:cs="Simplified Arabic"/>
          <w:sz w:val="22"/>
          <w:rtl/>
          <w:lang w:val="en-US"/>
        </w:rPr>
        <w:t>استُخدمت المعلومات</w:t>
      </w:r>
      <w:r w:rsidRPr="00E70DEE">
        <w:rPr>
          <w:rFonts w:cs="Simplified Arabic"/>
          <w:sz w:val="22"/>
          <w:rtl/>
          <w:lang w:val="en-US"/>
        </w:rPr>
        <w:t xml:space="preserve"> </w:t>
      </w:r>
      <w:r w:rsidR="00B00C14">
        <w:rPr>
          <w:rFonts w:cs="Simplified Arabic"/>
          <w:sz w:val="22"/>
          <w:rtl/>
          <w:lang w:val="en-US"/>
        </w:rPr>
        <w:t>المُقدّمة</w:t>
      </w:r>
      <w:r w:rsidRPr="00E70DEE">
        <w:rPr>
          <w:rFonts w:cs="Simplified Arabic"/>
          <w:sz w:val="22"/>
          <w:rtl/>
          <w:lang w:val="en-US"/>
        </w:rPr>
        <w:t xml:space="preserve"> </w:t>
      </w:r>
      <w:r w:rsidR="00D55592">
        <w:rPr>
          <w:rFonts w:cs="Simplified Arabic"/>
          <w:sz w:val="22"/>
          <w:rtl/>
          <w:lang w:val="en-US"/>
        </w:rPr>
        <w:t>رداً على</w:t>
      </w:r>
      <w:r w:rsidRPr="00E70DEE">
        <w:rPr>
          <w:rFonts w:cs="Simplified Arabic"/>
          <w:sz w:val="22"/>
          <w:rtl/>
          <w:lang w:val="en-US"/>
        </w:rPr>
        <w:t xml:space="preserve"> السؤال 160 من التقرير الوطني الخامس لقياس ال</w:t>
      </w:r>
      <w:r w:rsidR="00013A26">
        <w:rPr>
          <w:rFonts w:cs="Simplified Arabic"/>
          <w:sz w:val="22"/>
          <w:rtl/>
          <w:lang w:val="en-US"/>
        </w:rPr>
        <w:t>تقدّم</w:t>
      </w:r>
      <w:r w:rsidRPr="00E70DEE">
        <w:rPr>
          <w:rFonts w:cs="Simplified Arabic"/>
          <w:sz w:val="22"/>
          <w:rtl/>
          <w:lang w:val="en-US"/>
        </w:rPr>
        <w:t xml:space="preserve"> المحرز. ومن بين الأطراف في البروتوكول التكميلي، أفاد 60 في </w:t>
      </w:r>
      <w:proofErr w:type="gramStart"/>
      <w:r w:rsidRPr="00E70DEE">
        <w:rPr>
          <w:rFonts w:cs="Simplified Arabic"/>
          <w:sz w:val="22"/>
          <w:rtl/>
          <w:lang w:val="en-US"/>
        </w:rPr>
        <w:t>المائة</w:t>
      </w:r>
      <w:proofErr w:type="gramEnd"/>
      <w:r w:rsidR="004D44C1">
        <w:rPr>
          <w:rFonts w:cs="Simplified Arabic" w:hint="cs"/>
          <w:sz w:val="22"/>
          <w:rtl/>
          <w:lang w:val="en-US"/>
        </w:rPr>
        <w:t xml:space="preserve"> منها</w:t>
      </w:r>
      <w:r w:rsidRPr="00E70DEE">
        <w:rPr>
          <w:rFonts w:cs="Simplified Arabic"/>
          <w:sz w:val="22"/>
          <w:rtl/>
          <w:lang w:val="en-US"/>
        </w:rPr>
        <w:t xml:space="preserve"> (27 </w:t>
      </w:r>
      <w:r w:rsidR="00A43FA7">
        <w:rPr>
          <w:rFonts w:cs="Simplified Arabic"/>
          <w:sz w:val="22"/>
          <w:rtl/>
          <w:lang w:val="en-US"/>
        </w:rPr>
        <w:t>طرفاً</w:t>
      </w:r>
      <w:r w:rsidRPr="00E70DEE">
        <w:rPr>
          <w:rFonts w:cs="Simplified Arabic"/>
          <w:sz w:val="22"/>
          <w:rtl/>
          <w:lang w:val="en-US"/>
        </w:rPr>
        <w:t xml:space="preserve">) بوجود </w:t>
      </w:r>
      <w:r w:rsidR="004D44C1">
        <w:rPr>
          <w:rFonts w:cs="Simplified Arabic"/>
          <w:sz w:val="22"/>
          <w:rtl/>
          <w:lang w:val="en-US"/>
        </w:rPr>
        <w:t>مطبقة بالكامل</w:t>
      </w:r>
      <w:r w:rsidRPr="00E70DEE">
        <w:rPr>
          <w:rFonts w:cs="Simplified Arabic"/>
          <w:sz w:val="22"/>
          <w:rtl/>
          <w:lang w:val="en-US"/>
        </w:rPr>
        <w:t xml:space="preserve"> لتنفيذ البروتوكول التكميلي (</w:t>
      </w:r>
      <w:r w:rsidR="00645353">
        <w:rPr>
          <w:rFonts w:cs="Simplified Arabic"/>
          <w:sz w:val="22"/>
          <w:rtl/>
          <w:lang w:val="en-US"/>
        </w:rPr>
        <w:t>زيادة بنسبة</w:t>
      </w:r>
      <w:r w:rsidRPr="00E70DEE">
        <w:rPr>
          <w:rFonts w:cs="Simplified Arabic"/>
          <w:sz w:val="22"/>
          <w:rtl/>
          <w:lang w:val="en-US"/>
        </w:rPr>
        <w:t xml:space="preserve"> 2 في </w:t>
      </w:r>
      <w:proofErr w:type="gramStart"/>
      <w:r w:rsidRPr="00E70DEE">
        <w:rPr>
          <w:rFonts w:cs="Simplified Arabic"/>
          <w:sz w:val="22"/>
          <w:rtl/>
          <w:lang w:val="en-US"/>
        </w:rPr>
        <w:t>المائة</w:t>
      </w:r>
      <w:proofErr w:type="gramEnd"/>
      <w:r w:rsidRPr="00E70DEE">
        <w:rPr>
          <w:rFonts w:cs="Simplified Arabic"/>
          <w:sz w:val="22"/>
          <w:rtl/>
          <w:lang w:val="en-US"/>
        </w:rPr>
        <w:t xml:space="preserve">) وأفاد 7 في </w:t>
      </w:r>
      <w:proofErr w:type="gramStart"/>
      <w:r w:rsidRPr="00E70DEE">
        <w:rPr>
          <w:rFonts w:cs="Simplified Arabic"/>
          <w:sz w:val="22"/>
          <w:rtl/>
          <w:lang w:val="en-US"/>
        </w:rPr>
        <w:t>المائة</w:t>
      </w:r>
      <w:proofErr w:type="gramEnd"/>
      <w:r w:rsidR="004D44C1">
        <w:rPr>
          <w:rFonts w:cs="Simplified Arabic" w:hint="cs"/>
          <w:sz w:val="22"/>
          <w:rtl/>
          <w:lang w:val="en-US"/>
        </w:rPr>
        <w:t xml:space="preserve"> منها</w:t>
      </w:r>
      <w:r w:rsidRPr="00E70DEE">
        <w:rPr>
          <w:rFonts w:cs="Simplified Arabic"/>
          <w:sz w:val="22"/>
          <w:rtl/>
          <w:lang w:val="en-US"/>
        </w:rPr>
        <w:t xml:space="preserve"> (3 أطراف) بوجود تدابير وطنية </w:t>
      </w:r>
      <w:r w:rsidR="004D44C1">
        <w:rPr>
          <w:rFonts w:cs="Simplified Arabic" w:hint="cs"/>
          <w:sz w:val="22"/>
          <w:rtl/>
          <w:lang w:val="en-US"/>
        </w:rPr>
        <w:t xml:space="preserve">مطبقة </w:t>
      </w:r>
      <w:r w:rsidR="00645353">
        <w:rPr>
          <w:rFonts w:cs="Simplified Arabic"/>
          <w:sz w:val="22"/>
          <w:rtl/>
          <w:lang w:val="en-US"/>
        </w:rPr>
        <w:t>جزئياً</w:t>
      </w:r>
      <w:r w:rsidRPr="00E70DEE">
        <w:rPr>
          <w:rFonts w:cs="Simplified Arabic"/>
          <w:sz w:val="22"/>
          <w:rtl/>
          <w:lang w:val="en-US"/>
        </w:rPr>
        <w:t xml:space="preserve"> (</w:t>
      </w:r>
      <w:r w:rsidR="00197DB0">
        <w:rPr>
          <w:rFonts w:cs="Simplified Arabic"/>
          <w:sz w:val="22"/>
          <w:rtl/>
          <w:lang w:val="en-US"/>
        </w:rPr>
        <w:t>عدم حدوث تغيير قياساً إلى خط الأساس</w:t>
      </w:r>
      <w:r w:rsidRPr="00E70DEE">
        <w:rPr>
          <w:rFonts w:cs="Simplified Arabic"/>
          <w:sz w:val="22"/>
          <w:rtl/>
          <w:lang w:val="en-US"/>
        </w:rPr>
        <w:t xml:space="preserve">). وأفاد اثنان في </w:t>
      </w:r>
      <w:proofErr w:type="gramStart"/>
      <w:r w:rsidRPr="00E70DEE">
        <w:rPr>
          <w:rFonts w:cs="Simplified Arabic"/>
          <w:sz w:val="22"/>
          <w:rtl/>
          <w:lang w:val="en-US"/>
        </w:rPr>
        <w:t>المائة</w:t>
      </w:r>
      <w:proofErr w:type="gramEnd"/>
      <w:r w:rsidRPr="00E70DEE">
        <w:rPr>
          <w:rFonts w:cs="Simplified Arabic"/>
          <w:sz w:val="22"/>
          <w:rtl/>
          <w:lang w:val="en-US"/>
        </w:rPr>
        <w:t xml:space="preserve"> من الأطراف (طرف واحد) بوجود مشاريع تدابير فقط، وأفاد 2 في </w:t>
      </w:r>
      <w:proofErr w:type="gramStart"/>
      <w:r w:rsidRPr="00E70DEE">
        <w:rPr>
          <w:rFonts w:cs="Simplified Arabic"/>
          <w:sz w:val="22"/>
          <w:rtl/>
          <w:lang w:val="en-US"/>
        </w:rPr>
        <w:t>المائة</w:t>
      </w:r>
      <w:proofErr w:type="gramEnd"/>
      <w:r w:rsidRPr="00E70DEE">
        <w:rPr>
          <w:rFonts w:cs="Simplified Arabic"/>
          <w:sz w:val="22"/>
          <w:rtl/>
          <w:lang w:val="en-US"/>
        </w:rPr>
        <w:t xml:space="preserve"> من الأطراف (طرف واحد) </w:t>
      </w:r>
      <w:r w:rsidR="004D44C1">
        <w:rPr>
          <w:rFonts w:cs="Simplified Arabic" w:hint="cs"/>
          <w:sz w:val="22"/>
          <w:rtl/>
          <w:lang w:val="en-US"/>
        </w:rPr>
        <w:t>باتخاذ</w:t>
      </w:r>
      <w:r w:rsidRPr="00E70DEE">
        <w:rPr>
          <w:rFonts w:cs="Simplified Arabic"/>
          <w:sz w:val="22"/>
          <w:rtl/>
          <w:lang w:val="en-US"/>
        </w:rPr>
        <w:t xml:space="preserve"> تدابير مؤقتة</w:t>
      </w:r>
      <w:r w:rsidR="004D44C1">
        <w:rPr>
          <w:rFonts w:cs="Simplified Arabic" w:hint="cs"/>
          <w:sz w:val="22"/>
          <w:rtl/>
          <w:lang w:val="en-US"/>
        </w:rPr>
        <w:t xml:space="preserve"> فقط</w:t>
      </w:r>
      <w:r w:rsidRPr="00E70DEE">
        <w:rPr>
          <w:rFonts w:cs="Simplified Arabic"/>
          <w:sz w:val="22"/>
          <w:rtl/>
          <w:lang w:val="en-US"/>
        </w:rPr>
        <w:t xml:space="preserve"> (لم يحدث أي تغيير </w:t>
      </w:r>
      <w:r w:rsidR="00290AF6">
        <w:rPr>
          <w:rFonts w:cs="Simplified Arabic"/>
          <w:sz w:val="22"/>
          <w:rtl/>
          <w:lang w:val="en-US"/>
        </w:rPr>
        <w:t>قياساً إلى خط الأساس</w:t>
      </w:r>
      <w:r w:rsidRPr="00E70DEE">
        <w:rPr>
          <w:rFonts w:cs="Simplified Arabic"/>
          <w:sz w:val="22"/>
          <w:rtl/>
          <w:lang w:val="en-US"/>
        </w:rPr>
        <w:t xml:space="preserve"> في كلتا الحالتين)، في حين أفاد 29 في </w:t>
      </w:r>
      <w:proofErr w:type="gramStart"/>
      <w:r w:rsidRPr="00E70DEE">
        <w:rPr>
          <w:rFonts w:cs="Simplified Arabic"/>
          <w:sz w:val="22"/>
          <w:rtl/>
          <w:lang w:val="en-US"/>
        </w:rPr>
        <w:t>المائة</w:t>
      </w:r>
      <w:proofErr w:type="gramEnd"/>
      <w:r w:rsidRPr="00E70DEE">
        <w:rPr>
          <w:rFonts w:cs="Simplified Arabic"/>
          <w:sz w:val="22"/>
          <w:rtl/>
          <w:lang w:val="en-US"/>
        </w:rPr>
        <w:t xml:space="preserve"> (13 </w:t>
      </w:r>
      <w:r w:rsidR="00A43FA7">
        <w:rPr>
          <w:rFonts w:cs="Simplified Arabic"/>
          <w:sz w:val="22"/>
          <w:rtl/>
          <w:lang w:val="en-US"/>
        </w:rPr>
        <w:t>طرفاً</w:t>
      </w:r>
      <w:r w:rsidRPr="00E70DEE">
        <w:rPr>
          <w:rFonts w:cs="Simplified Arabic"/>
          <w:sz w:val="22"/>
          <w:rtl/>
          <w:lang w:val="en-US"/>
        </w:rPr>
        <w:t xml:space="preserve">) </w:t>
      </w:r>
      <w:r w:rsidR="004D44C1">
        <w:rPr>
          <w:rFonts w:cs="Simplified Arabic" w:hint="cs"/>
          <w:sz w:val="22"/>
          <w:rtl/>
          <w:lang w:val="en-US"/>
        </w:rPr>
        <w:t>بعدم اتخاذ</w:t>
      </w:r>
      <w:r w:rsidRPr="00E70DEE">
        <w:rPr>
          <w:rFonts w:cs="Simplified Arabic"/>
          <w:sz w:val="22"/>
          <w:rtl/>
          <w:lang w:val="en-US"/>
        </w:rPr>
        <w:t xml:space="preserve"> أي تدابير حتى الآن (انخفاض بنسبة 2 في </w:t>
      </w:r>
      <w:proofErr w:type="gramStart"/>
      <w:r w:rsidRPr="00E70DEE">
        <w:rPr>
          <w:rFonts w:cs="Simplified Arabic"/>
          <w:sz w:val="22"/>
          <w:rtl/>
          <w:lang w:val="en-US"/>
        </w:rPr>
        <w:t>المائة</w:t>
      </w:r>
      <w:proofErr w:type="gramEnd"/>
      <w:r w:rsidRPr="00E70DEE">
        <w:rPr>
          <w:rFonts w:cs="Simplified Arabic"/>
          <w:sz w:val="22"/>
          <w:rtl/>
          <w:lang w:val="en-US"/>
        </w:rPr>
        <w:t>) (انظر الشكل السابع).</w:t>
      </w:r>
      <w:r w:rsidR="00940D2F" w:rsidRPr="00940D2F">
        <w:rPr>
          <w:rtl/>
        </w:rPr>
        <w:t xml:space="preserve"> </w:t>
      </w:r>
    </w:p>
    <w:p w14:paraId="48C5FBEB" w14:textId="19EB9414" w:rsidR="001D671A" w:rsidRDefault="00E70DEE" w:rsidP="00FA7C40">
      <w:pPr>
        <w:pStyle w:val="Paragraphedeliste"/>
        <w:numPr>
          <w:ilvl w:val="0"/>
          <w:numId w:val="4"/>
        </w:numPr>
        <w:bidi/>
        <w:spacing w:after="120" w:line="216" w:lineRule="auto"/>
        <w:ind w:left="561" w:firstLine="0"/>
        <w:contextualSpacing w:val="0"/>
        <w:jc w:val="both"/>
        <w:rPr>
          <w:rFonts w:cs="Simplified Arabic"/>
          <w:sz w:val="22"/>
          <w:lang w:val="en-US"/>
        </w:rPr>
      </w:pPr>
      <w:r w:rsidRPr="00E70DEE">
        <w:rPr>
          <w:rFonts w:cs="Simplified Arabic"/>
          <w:sz w:val="22"/>
          <w:rtl/>
          <w:lang w:val="en-US"/>
        </w:rPr>
        <w:t>ولم ي</w:t>
      </w:r>
      <w:r w:rsidR="004D44C1">
        <w:rPr>
          <w:rFonts w:cs="Simplified Arabic" w:hint="cs"/>
          <w:sz w:val="22"/>
          <w:rtl/>
          <w:lang w:val="en-US"/>
        </w:rPr>
        <w:t>ُ</w:t>
      </w:r>
      <w:r w:rsidRPr="00E70DEE">
        <w:rPr>
          <w:rFonts w:cs="Simplified Arabic"/>
          <w:sz w:val="22"/>
          <w:rtl/>
          <w:lang w:val="en-US"/>
        </w:rPr>
        <w:t xml:space="preserve">لاحظ أي تغيير </w:t>
      </w:r>
      <w:r w:rsidR="00290AF6">
        <w:rPr>
          <w:rFonts w:cs="Simplified Arabic"/>
          <w:sz w:val="22"/>
          <w:rtl/>
          <w:lang w:val="en-US"/>
        </w:rPr>
        <w:t>قياساً إلى خط الأساس</w:t>
      </w:r>
      <w:r w:rsidRPr="00E70DEE">
        <w:rPr>
          <w:rFonts w:cs="Simplified Arabic"/>
          <w:sz w:val="22"/>
          <w:rtl/>
          <w:lang w:val="en-US"/>
        </w:rPr>
        <w:t xml:space="preserve"> على المستوى الإقليمي، باستثناء </w:t>
      </w:r>
      <w:r w:rsidR="003E2793">
        <w:rPr>
          <w:rFonts w:cs="Simplified Arabic"/>
          <w:sz w:val="22"/>
          <w:rtl/>
          <w:lang w:val="en-US"/>
        </w:rPr>
        <w:t>المنطلقة الأفريقية</w:t>
      </w:r>
      <w:r w:rsidRPr="00E70DEE">
        <w:rPr>
          <w:rFonts w:cs="Simplified Arabic"/>
          <w:sz w:val="22"/>
          <w:rtl/>
          <w:lang w:val="en-US"/>
        </w:rPr>
        <w:t xml:space="preserve">، مع وجود </w:t>
      </w:r>
      <w:r w:rsidR="00EB1497">
        <w:rPr>
          <w:rFonts w:cs="Simplified Arabic" w:hint="cs"/>
          <w:sz w:val="22"/>
          <w:rtl/>
          <w:lang w:val="en-US"/>
        </w:rPr>
        <w:t>فروق</w:t>
      </w:r>
      <w:r w:rsidRPr="00E70DEE">
        <w:rPr>
          <w:rFonts w:cs="Simplified Arabic"/>
          <w:sz w:val="22"/>
          <w:rtl/>
          <w:lang w:val="en-US"/>
        </w:rPr>
        <w:t xml:space="preserve"> إقليمية حادة فيما يتعلق بمدى اعتماد التدابير. </w:t>
      </w:r>
      <w:r w:rsidR="00EB1497">
        <w:rPr>
          <w:rFonts w:cs="Simplified Arabic" w:hint="cs"/>
          <w:sz w:val="22"/>
          <w:rtl/>
          <w:lang w:val="en-US"/>
        </w:rPr>
        <w:t>ويتعلق ذلك تحديداً بما يلي</w:t>
      </w:r>
      <w:r w:rsidRPr="00E70DEE">
        <w:rPr>
          <w:rFonts w:cs="Simplified Arabic"/>
          <w:sz w:val="22"/>
          <w:rtl/>
          <w:lang w:val="en-US"/>
        </w:rPr>
        <w:t>:</w:t>
      </w:r>
      <w:r w:rsidR="00940D2F" w:rsidRPr="00940D2F">
        <w:t xml:space="preserve"> </w:t>
      </w:r>
    </w:p>
    <w:p w14:paraId="14252030" w14:textId="2E340D3E" w:rsidR="00E70DEE" w:rsidRDefault="00E70DEE" w:rsidP="00E70DEE">
      <w:pPr>
        <w:pStyle w:val="Paragraphedeliste"/>
        <w:numPr>
          <w:ilvl w:val="0"/>
          <w:numId w:val="12"/>
        </w:numPr>
        <w:bidi/>
        <w:spacing w:after="120" w:line="216" w:lineRule="auto"/>
        <w:ind w:left="1026" w:hanging="357"/>
        <w:contextualSpacing w:val="0"/>
        <w:jc w:val="both"/>
        <w:rPr>
          <w:rFonts w:cs="Simplified Arabic"/>
          <w:lang w:val="en-US"/>
        </w:rPr>
      </w:pPr>
      <w:r w:rsidRPr="00E70DEE">
        <w:rPr>
          <w:rFonts w:cs="Simplified Arabic"/>
          <w:rtl/>
          <w:lang w:val="en-US"/>
        </w:rPr>
        <w:t xml:space="preserve">في </w:t>
      </w:r>
      <w:r w:rsidR="00991467">
        <w:rPr>
          <w:rFonts w:cs="Simplified Arabic"/>
          <w:rtl/>
          <w:lang w:val="en-US"/>
        </w:rPr>
        <w:t>منطقة أمريكا اللاتينية والبحر الكاريبي</w:t>
      </w:r>
      <w:r w:rsidRPr="00E70DEE">
        <w:rPr>
          <w:rFonts w:cs="Simplified Arabic"/>
          <w:rtl/>
          <w:lang w:val="en-US"/>
        </w:rPr>
        <w:t xml:space="preserve">، أفاد 100 في </w:t>
      </w:r>
      <w:proofErr w:type="gramStart"/>
      <w:r w:rsidRPr="00E70DEE">
        <w:rPr>
          <w:rFonts w:cs="Simplified Arabic"/>
          <w:rtl/>
          <w:lang w:val="en-US"/>
        </w:rPr>
        <w:t>المائة</w:t>
      </w:r>
      <w:proofErr w:type="gramEnd"/>
      <w:r w:rsidRPr="00E70DEE">
        <w:rPr>
          <w:rFonts w:cs="Simplified Arabic"/>
          <w:rtl/>
          <w:lang w:val="en-US"/>
        </w:rPr>
        <w:t xml:space="preserve"> من الأطراف في البروتوكول التكميلي </w:t>
      </w:r>
      <w:r w:rsidR="00EB1497">
        <w:rPr>
          <w:rFonts w:cs="Simplified Arabic" w:hint="cs"/>
          <w:rtl/>
          <w:lang w:val="en-US"/>
        </w:rPr>
        <w:t>بعدم</w:t>
      </w:r>
      <w:r w:rsidRPr="00E70DEE">
        <w:rPr>
          <w:rFonts w:cs="Simplified Arabic"/>
          <w:rtl/>
          <w:lang w:val="en-US"/>
        </w:rPr>
        <w:t xml:space="preserve"> اتخاذ أي تدابير </w:t>
      </w:r>
    </w:p>
    <w:p w14:paraId="6F509997" w14:textId="43E8E62B" w:rsidR="00E70DEE" w:rsidRDefault="00E70DEE" w:rsidP="00E70DEE">
      <w:pPr>
        <w:pStyle w:val="Paragraphedeliste"/>
        <w:numPr>
          <w:ilvl w:val="0"/>
          <w:numId w:val="12"/>
        </w:numPr>
        <w:bidi/>
        <w:spacing w:after="120" w:line="216" w:lineRule="auto"/>
        <w:ind w:left="1026" w:hanging="357"/>
        <w:contextualSpacing w:val="0"/>
        <w:jc w:val="both"/>
        <w:rPr>
          <w:rFonts w:cs="Simplified Arabic"/>
          <w:lang w:val="en-US"/>
        </w:rPr>
      </w:pPr>
      <w:r w:rsidRPr="00E70DEE">
        <w:rPr>
          <w:rFonts w:cs="Simplified Arabic"/>
          <w:rtl/>
          <w:lang w:val="en-US"/>
        </w:rPr>
        <w:t xml:space="preserve">في منطقة آسيا والمحيط الهادئ، أفاد 50 في </w:t>
      </w:r>
      <w:proofErr w:type="gramStart"/>
      <w:r w:rsidRPr="00E70DEE">
        <w:rPr>
          <w:rFonts w:cs="Simplified Arabic"/>
          <w:rtl/>
          <w:lang w:val="en-US"/>
        </w:rPr>
        <w:t>المائة</w:t>
      </w:r>
      <w:proofErr w:type="gramEnd"/>
      <w:r w:rsidRPr="00E70DEE">
        <w:rPr>
          <w:rFonts w:cs="Simplified Arabic"/>
          <w:rtl/>
          <w:lang w:val="en-US"/>
        </w:rPr>
        <w:t xml:space="preserve"> من الأطراف </w:t>
      </w:r>
      <w:r w:rsidR="00EB1497">
        <w:rPr>
          <w:rFonts w:cs="Simplified Arabic" w:hint="cs"/>
          <w:rtl/>
          <w:lang w:val="en-US"/>
        </w:rPr>
        <w:t>باتخاذ</w:t>
      </w:r>
      <w:r w:rsidRPr="00E70DEE">
        <w:rPr>
          <w:rFonts w:cs="Simplified Arabic"/>
          <w:rtl/>
          <w:lang w:val="en-US"/>
        </w:rPr>
        <w:t xml:space="preserve"> تدابير مؤقتة</w:t>
      </w:r>
      <w:r w:rsidR="00EB1497">
        <w:rPr>
          <w:rFonts w:cs="Simplified Arabic" w:hint="cs"/>
          <w:rtl/>
          <w:lang w:val="en-US"/>
        </w:rPr>
        <w:t xml:space="preserve"> فقط</w:t>
      </w:r>
      <w:r w:rsidRPr="00E70DEE">
        <w:rPr>
          <w:rFonts w:cs="Simplified Arabic"/>
          <w:rtl/>
          <w:lang w:val="en-US"/>
        </w:rPr>
        <w:t xml:space="preserve">، وأفاد 50 في </w:t>
      </w:r>
      <w:proofErr w:type="gramStart"/>
      <w:r w:rsidRPr="00E70DEE">
        <w:rPr>
          <w:rFonts w:cs="Simplified Arabic"/>
          <w:rtl/>
          <w:lang w:val="en-US"/>
        </w:rPr>
        <w:t>المائة</w:t>
      </w:r>
      <w:proofErr w:type="gramEnd"/>
      <w:r w:rsidRPr="00E70DEE">
        <w:rPr>
          <w:rFonts w:cs="Simplified Arabic"/>
          <w:rtl/>
          <w:lang w:val="en-US"/>
        </w:rPr>
        <w:t xml:space="preserve"> </w:t>
      </w:r>
      <w:r w:rsidR="00EB1497">
        <w:rPr>
          <w:rFonts w:cs="Simplified Arabic" w:hint="cs"/>
          <w:rtl/>
          <w:lang w:val="en-US"/>
        </w:rPr>
        <w:t>بعدم</w:t>
      </w:r>
      <w:r w:rsidRPr="00E70DEE">
        <w:rPr>
          <w:rFonts w:cs="Simplified Arabic"/>
          <w:rtl/>
          <w:lang w:val="en-US"/>
        </w:rPr>
        <w:t xml:space="preserve"> اتخاذ أي تدابير</w:t>
      </w:r>
      <w:r w:rsidR="000718FB" w:rsidRPr="000718FB">
        <w:t xml:space="preserve"> </w:t>
      </w:r>
    </w:p>
    <w:p w14:paraId="0E634E2A" w14:textId="1140A31A" w:rsidR="00E70DEE" w:rsidRDefault="00E70DEE" w:rsidP="00E70DEE">
      <w:pPr>
        <w:pStyle w:val="Paragraphedeliste"/>
        <w:numPr>
          <w:ilvl w:val="0"/>
          <w:numId w:val="12"/>
        </w:numPr>
        <w:bidi/>
        <w:spacing w:after="120" w:line="216" w:lineRule="auto"/>
        <w:ind w:left="1026" w:hanging="357"/>
        <w:contextualSpacing w:val="0"/>
        <w:jc w:val="both"/>
        <w:rPr>
          <w:rFonts w:cs="Simplified Arabic"/>
          <w:lang w:val="en-US"/>
        </w:rPr>
      </w:pPr>
      <w:r w:rsidRPr="00E70DEE">
        <w:rPr>
          <w:rFonts w:cs="Simplified Arabic"/>
          <w:rtl/>
          <w:lang w:val="en-US"/>
        </w:rPr>
        <w:lastRenderedPageBreak/>
        <w:t xml:space="preserve">في </w:t>
      </w:r>
      <w:r w:rsidR="003E2793">
        <w:rPr>
          <w:rFonts w:cs="Simplified Arabic"/>
          <w:rtl/>
          <w:lang w:val="en-US"/>
        </w:rPr>
        <w:t>المنطلقة الأفريقية</w:t>
      </w:r>
      <w:r w:rsidRPr="00E70DEE">
        <w:rPr>
          <w:rFonts w:cs="Simplified Arabic"/>
          <w:rtl/>
          <w:lang w:val="en-US"/>
        </w:rPr>
        <w:t xml:space="preserve">، أفاد 20 في </w:t>
      </w:r>
      <w:proofErr w:type="gramStart"/>
      <w:r w:rsidRPr="00E70DEE">
        <w:rPr>
          <w:rFonts w:cs="Simplified Arabic"/>
          <w:rtl/>
          <w:lang w:val="en-US"/>
        </w:rPr>
        <w:t>المائة</w:t>
      </w:r>
      <w:proofErr w:type="gramEnd"/>
      <w:r w:rsidRPr="00E70DEE">
        <w:rPr>
          <w:rFonts w:cs="Simplified Arabic"/>
          <w:rtl/>
          <w:lang w:val="en-US"/>
        </w:rPr>
        <w:t xml:space="preserve"> من الأطراف بأن التدابير مطبقة بالكامل (+10 في </w:t>
      </w:r>
      <w:proofErr w:type="gramStart"/>
      <w:r w:rsidRPr="00E70DEE">
        <w:rPr>
          <w:rFonts w:cs="Simplified Arabic"/>
          <w:rtl/>
          <w:lang w:val="en-US"/>
        </w:rPr>
        <w:t>المائة</w:t>
      </w:r>
      <w:proofErr w:type="gramEnd"/>
      <w:r w:rsidRPr="00E70DEE">
        <w:rPr>
          <w:rFonts w:cs="Simplified Arabic"/>
          <w:rtl/>
          <w:lang w:val="en-US"/>
        </w:rPr>
        <w:t xml:space="preserve">)؛ وأفاد 20 في </w:t>
      </w:r>
      <w:proofErr w:type="gramStart"/>
      <w:r w:rsidRPr="00E70DEE">
        <w:rPr>
          <w:rFonts w:cs="Simplified Arabic"/>
          <w:rtl/>
          <w:lang w:val="en-US"/>
        </w:rPr>
        <w:t>المائة</w:t>
      </w:r>
      <w:proofErr w:type="gramEnd"/>
      <w:r w:rsidRPr="00E70DEE">
        <w:rPr>
          <w:rFonts w:cs="Simplified Arabic"/>
          <w:rtl/>
          <w:lang w:val="en-US"/>
        </w:rPr>
        <w:t xml:space="preserve"> بأن التدابير مطبقة </w:t>
      </w:r>
      <w:r w:rsidR="00645353">
        <w:rPr>
          <w:rFonts w:cs="Simplified Arabic"/>
          <w:rtl/>
          <w:lang w:val="en-US"/>
        </w:rPr>
        <w:t>جزئياً</w:t>
      </w:r>
      <w:r w:rsidRPr="00E70DEE">
        <w:rPr>
          <w:rFonts w:cs="Simplified Arabic"/>
          <w:rtl/>
          <w:lang w:val="en-US"/>
        </w:rPr>
        <w:t xml:space="preserve"> (</w:t>
      </w:r>
      <w:r w:rsidR="00197DB0">
        <w:rPr>
          <w:rFonts w:cs="Simplified Arabic"/>
          <w:rtl/>
          <w:lang w:val="en-US"/>
        </w:rPr>
        <w:t>عدم حدوث تغيير قياساً إلى خط الأساس</w:t>
      </w:r>
      <w:r w:rsidRPr="00E70DEE">
        <w:rPr>
          <w:rFonts w:cs="Simplified Arabic"/>
          <w:rtl/>
          <w:lang w:val="en-US"/>
        </w:rPr>
        <w:t xml:space="preserve">)؛ وأفاد 10 في </w:t>
      </w:r>
      <w:proofErr w:type="gramStart"/>
      <w:r w:rsidRPr="00E70DEE">
        <w:rPr>
          <w:rFonts w:cs="Simplified Arabic"/>
          <w:rtl/>
          <w:lang w:val="en-US"/>
        </w:rPr>
        <w:t>المائة</w:t>
      </w:r>
      <w:proofErr w:type="gramEnd"/>
      <w:r w:rsidRPr="00E70DEE">
        <w:rPr>
          <w:rFonts w:cs="Simplified Arabic"/>
          <w:rtl/>
          <w:lang w:val="en-US"/>
        </w:rPr>
        <w:t xml:space="preserve"> </w:t>
      </w:r>
      <w:r w:rsidR="00EB1497">
        <w:rPr>
          <w:rFonts w:cs="Simplified Arabic" w:hint="cs"/>
          <w:rtl/>
          <w:lang w:val="en-US"/>
        </w:rPr>
        <w:t>باتخاذ</w:t>
      </w:r>
      <w:r w:rsidRPr="00E70DEE">
        <w:rPr>
          <w:rFonts w:cs="Simplified Arabic"/>
          <w:rtl/>
          <w:lang w:val="en-US"/>
        </w:rPr>
        <w:t xml:space="preserve"> مشاريع تدابير</w:t>
      </w:r>
      <w:r w:rsidR="00EB1497">
        <w:rPr>
          <w:rFonts w:cs="Simplified Arabic" w:hint="cs"/>
          <w:rtl/>
          <w:lang w:val="en-US"/>
        </w:rPr>
        <w:t xml:space="preserve"> فقط</w:t>
      </w:r>
      <w:r w:rsidRPr="00E70DEE">
        <w:rPr>
          <w:rFonts w:cs="Simplified Arabic"/>
          <w:rtl/>
          <w:lang w:val="en-US"/>
        </w:rPr>
        <w:t xml:space="preserve"> (</w:t>
      </w:r>
      <w:r w:rsidR="00197DB0">
        <w:rPr>
          <w:rFonts w:cs="Simplified Arabic"/>
          <w:rtl/>
          <w:lang w:val="en-US"/>
        </w:rPr>
        <w:t>عدم حدوث تغيير قياساً إلى خط الأساس</w:t>
      </w:r>
      <w:r w:rsidRPr="00E70DEE">
        <w:rPr>
          <w:rFonts w:cs="Simplified Arabic"/>
          <w:rtl/>
          <w:lang w:val="en-US"/>
        </w:rPr>
        <w:t xml:space="preserve">)؛ وأفاد 50 في </w:t>
      </w:r>
      <w:proofErr w:type="gramStart"/>
      <w:r w:rsidRPr="00E70DEE">
        <w:rPr>
          <w:rFonts w:cs="Simplified Arabic"/>
          <w:rtl/>
          <w:lang w:val="en-US"/>
        </w:rPr>
        <w:t>المائة</w:t>
      </w:r>
      <w:proofErr w:type="gramEnd"/>
      <w:r w:rsidRPr="00E70DEE">
        <w:rPr>
          <w:rFonts w:cs="Simplified Arabic"/>
          <w:rtl/>
          <w:lang w:val="en-US"/>
        </w:rPr>
        <w:t xml:space="preserve"> </w:t>
      </w:r>
      <w:r w:rsidR="00EB1497">
        <w:rPr>
          <w:rFonts w:cs="Simplified Arabic" w:hint="cs"/>
          <w:rtl/>
          <w:lang w:val="en-US"/>
        </w:rPr>
        <w:t>بعدم اتخاذ</w:t>
      </w:r>
      <w:r w:rsidRPr="00E70DEE">
        <w:rPr>
          <w:rFonts w:cs="Simplified Arabic"/>
          <w:rtl/>
          <w:lang w:val="en-US"/>
        </w:rPr>
        <w:t xml:space="preserve"> أي تدابير (-10 في </w:t>
      </w:r>
      <w:proofErr w:type="gramStart"/>
      <w:r w:rsidRPr="00E70DEE">
        <w:rPr>
          <w:rFonts w:cs="Simplified Arabic"/>
          <w:rtl/>
          <w:lang w:val="en-US"/>
        </w:rPr>
        <w:t>المائة</w:t>
      </w:r>
      <w:proofErr w:type="gramEnd"/>
      <w:r w:rsidRPr="00E70DEE">
        <w:rPr>
          <w:rFonts w:cs="Simplified Arabic"/>
          <w:rtl/>
          <w:lang w:val="en-US"/>
        </w:rPr>
        <w:t>)</w:t>
      </w:r>
      <w:r w:rsidR="000718FB">
        <w:rPr>
          <w:rFonts w:cs="Simplified Arabic" w:hint="cs"/>
          <w:rtl/>
          <w:lang w:val="en-US"/>
        </w:rPr>
        <w:t xml:space="preserve"> </w:t>
      </w:r>
    </w:p>
    <w:p w14:paraId="43DE80A6" w14:textId="2B958A3F" w:rsidR="00E70DEE" w:rsidRDefault="00E70DEE" w:rsidP="00E70DEE">
      <w:pPr>
        <w:pStyle w:val="Paragraphedeliste"/>
        <w:numPr>
          <w:ilvl w:val="0"/>
          <w:numId w:val="12"/>
        </w:numPr>
        <w:bidi/>
        <w:spacing w:after="120" w:line="216" w:lineRule="auto"/>
        <w:ind w:left="1026" w:hanging="357"/>
        <w:contextualSpacing w:val="0"/>
        <w:jc w:val="both"/>
        <w:rPr>
          <w:rFonts w:cs="Simplified Arabic"/>
          <w:lang w:val="en-US"/>
        </w:rPr>
      </w:pPr>
      <w:r w:rsidRPr="00E70DEE">
        <w:rPr>
          <w:rFonts w:cs="Simplified Arabic"/>
          <w:rtl/>
          <w:lang w:val="en-US"/>
        </w:rPr>
        <w:t xml:space="preserve">في منطقة أوروبا الشرقية، أفاد 75 في </w:t>
      </w:r>
      <w:proofErr w:type="gramStart"/>
      <w:r w:rsidRPr="00E70DEE">
        <w:rPr>
          <w:rFonts w:cs="Simplified Arabic"/>
          <w:rtl/>
          <w:lang w:val="en-US"/>
        </w:rPr>
        <w:t>المائة</w:t>
      </w:r>
      <w:proofErr w:type="gramEnd"/>
      <w:r w:rsidRPr="00E70DEE">
        <w:rPr>
          <w:rFonts w:cs="Simplified Arabic"/>
          <w:rtl/>
          <w:lang w:val="en-US"/>
        </w:rPr>
        <w:t xml:space="preserve"> من الأطراف بأن التدابير الوطنية مطبقة بالكامل؛ وأفاد 8 في </w:t>
      </w:r>
      <w:proofErr w:type="gramStart"/>
      <w:r w:rsidRPr="00E70DEE">
        <w:rPr>
          <w:rFonts w:cs="Simplified Arabic"/>
          <w:rtl/>
          <w:lang w:val="en-US"/>
        </w:rPr>
        <w:t>المائة</w:t>
      </w:r>
      <w:proofErr w:type="gramEnd"/>
      <w:r w:rsidRPr="00E70DEE">
        <w:rPr>
          <w:rFonts w:cs="Simplified Arabic"/>
          <w:rtl/>
          <w:lang w:val="en-US"/>
        </w:rPr>
        <w:t xml:space="preserve"> بأن التدابير مطبقة </w:t>
      </w:r>
      <w:r w:rsidR="00645353">
        <w:rPr>
          <w:rFonts w:cs="Simplified Arabic"/>
          <w:rtl/>
          <w:lang w:val="en-US"/>
        </w:rPr>
        <w:t>جزئياً</w:t>
      </w:r>
      <w:r w:rsidRPr="00E70DEE">
        <w:rPr>
          <w:rFonts w:cs="Simplified Arabic"/>
          <w:rtl/>
          <w:lang w:val="en-US"/>
        </w:rPr>
        <w:t xml:space="preserve">؛ وأفاد 17 في </w:t>
      </w:r>
      <w:proofErr w:type="gramStart"/>
      <w:r w:rsidRPr="00E70DEE">
        <w:rPr>
          <w:rFonts w:cs="Simplified Arabic"/>
          <w:rtl/>
          <w:lang w:val="en-US"/>
        </w:rPr>
        <w:t>المائة</w:t>
      </w:r>
      <w:proofErr w:type="gramEnd"/>
      <w:r w:rsidRPr="00E70DEE">
        <w:rPr>
          <w:rFonts w:cs="Simplified Arabic"/>
          <w:rtl/>
          <w:lang w:val="en-US"/>
        </w:rPr>
        <w:t xml:space="preserve"> </w:t>
      </w:r>
      <w:r w:rsidR="00EB1497">
        <w:rPr>
          <w:rFonts w:cs="Simplified Arabic" w:hint="cs"/>
          <w:rtl/>
          <w:lang w:val="en-US"/>
        </w:rPr>
        <w:t>بعدم</w:t>
      </w:r>
      <w:r w:rsidRPr="00E70DEE">
        <w:rPr>
          <w:rFonts w:cs="Simplified Arabic"/>
          <w:rtl/>
          <w:lang w:val="en-US"/>
        </w:rPr>
        <w:t xml:space="preserve"> اتخاذ أي تدابير</w:t>
      </w:r>
      <w:r w:rsidR="000718FB" w:rsidRPr="000718FB">
        <w:t xml:space="preserve"> </w:t>
      </w:r>
    </w:p>
    <w:p w14:paraId="24266FE1" w14:textId="5497A39D" w:rsidR="00E70DEE" w:rsidRDefault="00E70DEE" w:rsidP="00E70DEE">
      <w:pPr>
        <w:pStyle w:val="Paragraphedeliste"/>
        <w:numPr>
          <w:ilvl w:val="0"/>
          <w:numId w:val="12"/>
        </w:numPr>
        <w:bidi/>
        <w:spacing w:after="120" w:line="216" w:lineRule="auto"/>
        <w:ind w:left="1026" w:hanging="357"/>
        <w:contextualSpacing w:val="0"/>
        <w:jc w:val="both"/>
        <w:rPr>
          <w:rFonts w:cs="Simplified Arabic"/>
          <w:lang w:val="en-US"/>
        </w:rPr>
      </w:pPr>
      <w:r w:rsidRPr="00E70DEE">
        <w:rPr>
          <w:rFonts w:cs="Simplified Arabic"/>
          <w:rtl/>
          <w:lang w:val="en-US"/>
        </w:rPr>
        <w:t xml:space="preserve">في منطقة أوروبا الغربية ودول أخرى، أفاد 100 في </w:t>
      </w:r>
      <w:proofErr w:type="gramStart"/>
      <w:r w:rsidRPr="00E70DEE">
        <w:rPr>
          <w:rFonts w:cs="Simplified Arabic"/>
          <w:rtl/>
          <w:lang w:val="en-US"/>
        </w:rPr>
        <w:t>المائة</w:t>
      </w:r>
      <w:proofErr w:type="gramEnd"/>
      <w:r w:rsidRPr="00E70DEE">
        <w:rPr>
          <w:rFonts w:cs="Simplified Arabic"/>
          <w:rtl/>
          <w:lang w:val="en-US"/>
        </w:rPr>
        <w:t xml:space="preserve"> من الأطراف بأن التدابير الوطنية مطبقة بالكامل</w:t>
      </w:r>
      <w:r w:rsidR="000718FB" w:rsidRPr="000718FB">
        <w:t xml:space="preserve"> </w:t>
      </w:r>
    </w:p>
    <w:p w14:paraId="10F02C07" w14:textId="7B468D42" w:rsidR="00E70DEE" w:rsidRDefault="00E70DEE" w:rsidP="00E70DEE">
      <w:pPr>
        <w:bidi/>
        <w:spacing w:after="120" w:line="216" w:lineRule="auto"/>
        <w:ind w:left="561"/>
        <w:contextualSpacing/>
        <w:jc w:val="both"/>
        <w:rPr>
          <w:rFonts w:cs="Simplified Arabic"/>
          <w:sz w:val="22"/>
          <w:lang w:val="en-US"/>
        </w:rPr>
      </w:pPr>
      <w:r w:rsidRPr="00C77FED">
        <w:rPr>
          <w:rFonts w:cs="Simplified Arabic"/>
          <w:sz w:val="22"/>
          <w:rtl/>
          <w:lang w:val="en-US"/>
        </w:rPr>
        <w:t>الشكل ال</w:t>
      </w:r>
      <w:r>
        <w:rPr>
          <w:rFonts w:cs="Simplified Arabic" w:hint="cs"/>
          <w:sz w:val="22"/>
          <w:rtl/>
          <w:lang w:val="en-US"/>
        </w:rPr>
        <w:t>سابع</w:t>
      </w:r>
    </w:p>
    <w:p w14:paraId="5FF87EDC" w14:textId="77777777" w:rsidR="00FE45A6" w:rsidRDefault="00EB1497" w:rsidP="00E70DEE">
      <w:pPr>
        <w:bidi/>
        <w:spacing w:after="120" w:line="216" w:lineRule="auto"/>
        <w:ind w:left="561"/>
        <w:contextualSpacing/>
        <w:jc w:val="both"/>
        <w:rPr>
          <w:rFonts w:cs="Simplified Arabic"/>
          <w:b/>
          <w:bCs/>
          <w:sz w:val="22"/>
          <w:rtl/>
          <w:lang w:val="en-US"/>
        </w:rPr>
      </w:pPr>
      <w:r w:rsidRPr="00EB1497">
        <w:rPr>
          <w:rFonts w:cs="Simplified Arabic"/>
          <w:b/>
          <w:bCs/>
          <w:sz w:val="22"/>
          <w:rtl/>
          <w:lang w:val="en-US"/>
        </w:rPr>
        <w:t xml:space="preserve">التدابير المتخذة لتنفيذ بروتوكول </w:t>
      </w:r>
      <w:proofErr w:type="spellStart"/>
      <w:r w:rsidRPr="00EB1497">
        <w:rPr>
          <w:rFonts w:cs="Simplified Arabic"/>
          <w:b/>
          <w:bCs/>
          <w:sz w:val="22"/>
          <w:rtl/>
          <w:lang w:val="en-US"/>
        </w:rPr>
        <w:t>ناغويا</w:t>
      </w:r>
      <w:proofErr w:type="spellEnd"/>
      <w:r w:rsidRPr="00EB1497">
        <w:rPr>
          <w:rFonts w:cs="Simplified Arabic"/>
          <w:b/>
          <w:bCs/>
          <w:sz w:val="22"/>
          <w:rtl/>
          <w:lang w:val="en-US"/>
        </w:rPr>
        <w:t xml:space="preserve">-كوالالمبور التكميلي </w:t>
      </w:r>
    </w:p>
    <w:p w14:paraId="3CDDAA01" w14:textId="18F37B33" w:rsidR="00E70DEE" w:rsidRPr="00AB4B34" w:rsidRDefault="00FE45A6" w:rsidP="00AB4B34">
      <w:pPr>
        <w:bidi/>
        <w:spacing w:after="120" w:line="216" w:lineRule="auto"/>
        <w:ind w:left="561"/>
        <w:contextualSpacing/>
        <w:jc w:val="both"/>
        <w:rPr>
          <w:rFonts w:cs="Simplified Arabic"/>
          <w:b/>
          <w:bCs/>
          <w:sz w:val="22"/>
          <w:lang w:val="en-US"/>
        </w:rPr>
      </w:pPr>
      <w:r>
        <w:rPr>
          <w:noProof/>
        </w:rPr>
        <w:drawing>
          <wp:inline distT="0" distB="0" distL="0" distR="0" wp14:anchorId="6F985711" wp14:editId="6FAEDB70">
            <wp:extent cx="5585460" cy="2998470"/>
            <wp:effectExtent l="0" t="0" r="15240" b="11430"/>
            <wp:docPr id="1941597925" name="Graphique 1">
              <a:extLst xmlns:a="http://schemas.openxmlformats.org/drawingml/2006/main">
                <a:ext uri="{FF2B5EF4-FFF2-40B4-BE49-F238E27FC236}">
                  <a16:creationId xmlns:a16="http://schemas.microsoft.com/office/drawing/2014/main" id="{A3C2639F-1DB0-4831-9003-370E2BA10C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FA5F176" w14:textId="0633BE4B" w:rsidR="009D0126" w:rsidRPr="00FE1F29" w:rsidRDefault="009D0126"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FE1F29">
        <w:rPr>
          <w:rFonts w:cs="Simplified Arabic"/>
          <w:sz w:val="22"/>
          <w:rtl/>
          <w:lang w:val="en-US"/>
        </w:rPr>
        <w:t>وفيما يتعلق بالمؤشر ألف-10</w:t>
      </w:r>
      <w:r w:rsidR="00EB1497" w:rsidRPr="00FE1F29">
        <w:rPr>
          <w:rFonts w:cs="Simplified Arabic" w:hint="cs"/>
          <w:sz w:val="22"/>
          <w:rtl/>
          <w:lang w:val="en-US"/>
        </w:rPr>
        <w:t xml:space="preserve"> (</w:t>
      </w:r>
      <w:r w:rsidRPr="00FE1F29">
        <w:rPr>
          <w:rFonts w:cs="Simplified Arabic"/>
          <w:sz w:val="22"/>
          <w:rtl/>
          <w:lang w:val="en-US"/>
        </w:rPr>
        <w:t xml:space="preserve">ج) (النسبة المئوية للأطراف في البروتوكول التكميلي التي </w:t>
      </w:r>
      <w:r w:rsidR="00EB1497" w:rsidRPr="00FE1F29">
        <w:rPr>
          <w:rFonts w:cs="Simplified Arabic" w:hint="cs"/>
          <w:sz w:val="22"/>
          <w:rtl/>
          <w:lang w:val="en-US"/>
        </w:rPr>
        <w:t>تُقدّم</w:t>
      </w:r>
      <w:r w:rsidRPr="00FE1F29">
        <w:rPr>
          <w:rFonts w:cs="Simplified Arabic"/>
          <w:sz w:val="22"/>
          <w:rtl/>
          <w:lang w:val="en-US"/>
        </w:rPr>
        <w:t xml:space="preserve"> تقارير عن تنفيذ البروتوكول التكميلي)، </w:t>
      </w:r>
      <w:r w:rsidR="00D55592" w:rsidRPr="00FE1F29">
        <w:rPr>
          <w:rFonts w:cs="Simplified Arabic"/>
          <w:sz w:val="22"/>
          <w:rtl/>
          <w:lang w:val="en-US"/>
        </w:rPr>
        <w:t>استُخدمت المعلومات</w:t>
      </w:r>
      <w:r w:rsidRPr="00FE1F29">
        <w:rPr>
          <w:rFonts w:cs="Simplified Arabic"/>
          <w:sz w:val="22"/>
          <w:rtl/>
          <w:lang w:val="en-US"/>
        </w:rPr>
        <w:t xml:space="preserve"> </w:t>
      </w:r>
      <w:r w:rsidR="00B00C14" w:rsidRPr="00FE1F29">
        <w:rPr>
          <w:rFonts w:cs="Simplified Arabic"/>
          <w:sz w:val="22"/>
          <w:rtl/>
          <w:lang w:val="en-US"/>
        </w:rPr>
        <w:t>المُقدّمة</w:t>
      </w:r>
      <w:r w:rsidRPr="00FE1F29">
        <w:rPr>
          <w:rFonts w:cs="Simplified Arabic"/>
          <w:sz w:val="22"/>
          <w:rtl/>
          <w:lang w:val="en-US"/>
        </w:rPr>
        <w:t xml:space="preserve"> من الأطراف التي أجابت على الأسئلة المتعلقة بالبروتوكول التكميلي في التقرير الوطني الخامس لقياس ال</w:t>
      </w:r>
      <w:r w:rsidR="00013A26" w:rsidRPr="00FE1F29">
        <w:rPr>
          <w:rFonts w:cs="Simplified Arabic"/>
          <w:sz w:val="22"/>
          <w:rtl/>
          <w:lang w:val="en-US"/>
        </w:rPr>
        <w:t>تقدّم</w:t>
      </w:r>
      <w:r w:rsidRPr="00FE1F29">
        <w:rPr>
          <w:rFonts w:cs="Simplified Arabic"/>
          <w:sz w:val="22"/>
          <w:rtl/>
          <w:lang w:val="en-US"/>
        </w:rPr>
        <w:t xml:space="preserve"> المحرز. و</w:t>
      </w:r>
      <w:r w:rsidR="00FE1F29" w:rsidRPr="00FE1F29">
        <w:rPr>
          <w:rFonts w:cs="Simplified Arabic" w:hint="cs"/>
          <w:sz w:val="22"/>
          <w:rtl/>
          <w:lang w:val="en-US"/>
        </w:rPr>
        <w:t>حتى</w:t>
      </w:r>
      <w:r w:rsidRPr="00FE1F29">
        <w:rPr>
          <w:rFonts w:cs="Simplified Arabic"/>
          <w:sz w:val="22"/>
          <w:rtl/>
          <w:lang w:val="en-US"/>
        </w:rPr>
        <w:t xml:space="preserve"> 2 مارس/آذار 2026، قد</w:t>
      </w:r>
      <w:r w:rsidR="00FE1F29" w:rsidRPr="00FE1F29">
        <w:rPr>
          <w:rFonts w:cs="Simplified Arabic" w:hint="cs"/>
          <w:sz w:val="22"/>
          <w:rtl/>
          <w:lang w:val="en-US"/>
        </w:rPr>
        <w:t>ّ</w:t>
      </w:r>
      <w:r w:rsidRPr="00FE1F29">
        <w:rPr>
          <w:rFonts w:cs="Simplified Arabic"/>
          <w:sz w:val="22"/>
          <w:rtl/>
          <w:lang w:val="en-US"/>
        </w:rPr>
        <w:t xml:space="preserve">م 82 في </w:t>
      </w:r>
      <w:proofErr w:type="gramStart"/>
      <w:r w:rsidRPr="00FE1F29">
        <w:rPr>
          <w:rFonts w:cs="Simplified Arabic"/>
          <w:sz w:val="22"/>
          <w:rtl/>
          <w:lang w:val="en-US"/>
        </w:rPr>
        <w:t>المائة</w:t>
      </w:r>
      <w:proofErr w:type="gramEnd"/>
      <w:r w:rsidRPr="00FE1F29">
        <w:rPr>
          <w:rFonts w:cs="Simplified Arabic"/>
          <w:sz w:val="22"/>
          <w:rtl/>
          <w:lang w:val="en-US"/>
        </w:rPr>
        <w:t xml:space="preserve"> من الأطراف في البروتوكول التكميلي (45 </w:t>
      </w:r>
      <w:r w:rsidR="00A43FA7" w:rsidRPr="00FE1F29">
        <w:rPr>
          <w:rFonts w:cs="Simplified Arabic"/>
          <w:sz w:val="22"/>
          <w:rtl/>
          <w:lang w:val="en-US"/>
        </w:rPr>
        <w:t>طرفاً</w:t>
      </w:r>
      <w:r w:rsidRPr="00FE1F29">
        <w:rPr>
          <w:rFonts w:cs="Simplified Arabic"/>
          <w:sz w:val="22"/>
          <w:rtl/>
          <w:lang w:val="en-US"/>
        </w:rPr>
        <w:t>) تقريره الوطني الخامس، وأجابت جميع</w:t>
      </w:r>
      <w:r w:rsidR="00FE1F29" w:rsidRPr="00FE1F29">
        <w:rPr>
          <w:rFonts w:cs="Simplified Arabic" w:hint="cs"/>
          <w:sz w:val="22"/>
          <w:rtl/>
          <w:lang w:val="en-US"/>
        </w:rPr>
        <w:t xml:space="preserve"> الأطراف</w:t>
      </w:r>
      <w:r w:rsidRPr="00FE1F29">
        <w:rPr>
          <w:rFonts w:cs="Simplified Arabic"/>
          <w:sz w:val="22"/>
          <w:rtl/>
          <w:lang w:val="en-US"/>
        </w:rPr>
        <w:t xml:space="preserve"> على أسئلة </w:t>
      </w:r>
      <w:r w:rsidR="00FE1F29" w:rsidRPr="00FE1F29">
        <w:rPr>
          <w:rFonts w:cs="Simplified Arabic" w:hint="cs"/>
          <w:sz w:val="22"/>
          <w:rtl/>
          <w:lang w:val="en-US"/>
        </w:rPr>
        <w:t>متعددة الخيارات</w:t>
      </w:r>
      <w:r w:rsidRPr="00FE1F29">
        <w:rPr>
          <w:rFonts w:cs="Simplified Arabic"/>
          <w:sz w:val="22"/>
          <w:rtl/>
          <w:lang w:val="en-US"/>
        </w:rPr>
        <w:t xml:space="preserve"> </w:t>
      </w:r>
      <w:r w:rsidR="00FE1F29" w:rsidRPr="00FE1F29">
        <w:rPr>
          <w:rFonts w:cs="Simplified Arabic" w:hint="cs"/>
          <w:sz w:val="22"/>
          <w:rtl/>
          <w:lang w:val="en-US"/>
        </w:rPr>
        <w:t>تتعلق</w:t>
      </w:r>
      <w:r w:rsidRPr="00FE1F29">
        <w:rPr>
          <w:rFonts w:cs="Simplified Arabic"/>
          <w:sz w:val="22"/>
          <w:rtl/>
          <w:lang w:val="en-US"/>
        </w:rPr>
        <w:t xml:space="preserve"> بالبروتوكول التكميلي في التقرير الوطني الخامس. ولم </w:t>
      </w:r>
      <w:r w:rsidR="00013A26" w:rsidRPr="00FE1F29">
        <w:rPr>
          <w:rFonts w:cs="Simplified Arabic"/>
          <w:sz w:val="22"/>
          <w:rtl/>
          <w:lang w:val="en-US"/>
        </w:rPr>
        <w:t>تقدّم</w:t>
      </w:r>
      <w:r w:rsidRPr="00FE1F29">
        <w:rPr>
          <w:rFonts w:cs="Simplified Arabic"/>
          <w:sz w:val="22"/>
          <w:rtl/>
          <w:lang w:val="en-US"/>
        </w:rPr>
        <w:t xml:space="preserve"> عشرة أطراف في البروتوكول التكميلي (18 في </w:t>
      </w:r>
      <w:proofErr w:type="gramStart"/>
      <w:r w:rsidRPr="00FE1F29">
        <w:rPr>
          <w:rFonts w:cs="Simplified Arabic"/>
          <w:sz w:val="22"/>
          <w:rtl/>
          <w:lang w:val="en-US"/>
        </w:rPr>
        <w:t>المائة</w:t>
      </w:r>
      <w:proofErr w:type="gramEnd"/>
      <w:r w:rsidRPr="00FE1F29">
        <w:rPr>
          <w:rFonts w:cs="Simplified Arabic"/>
          <w:sz w:val="22"/>
          <w:rtl/>
          <w:lang w:val="en-US"/>
        </w:rPr>
        <w:t>) تقريرها الخامس بعد</w:t>
      </w:r>
      <w:r w:rsidR="00EB1497" w:rsidRPr="00FE1F29">
        <w:rPr>
          <w:rFonts w:cs="Simplified Arabic" w:hint="cs"/>
          <w:sz w:val="22"/>
          <w:rtl/>
          <w:lang w:val="en-US"/>
        </w:rPr>
        <w:t>ُ</w:t>
      </w:r>
      <w:r w:rsidRPr="00FE1F29">
        <w:rPr>
          <w:rFonts w:cs="Simplified Arabic"/>
          <w:sz w:val="22"/>
          <w:rtl/>
          <w:lang w:val="en-US"/>
        </w:rPr>
        <w:t xml:space="preserve">. </w:t>
      </w:r>
    </w:p>
    <w:p w14:paraId="7C2D3699" w14:textId="0B5C062C" w:rsidR="009D0126" w:rsidRPr="009D0126" w:rsidRDefault="009D0126"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D0126">
        <w:rPr>
          <w:rFonts w:cs="Simplified Arabic"/>
          <w:sz w:val="22"/>
          <w:rtl/>
          <w:lang w:val="en-US"/>
        </w:rPr>
        <w:t>وقد</w:t>
      </w:r>
      <w:r w:rsidR="00A465C0">
        <w:rPr>
          <w:rFonts w:cs="Simplified Arabic" w:hint="cs"/>
          <w:sz w:val="22"/>
          <w:rtl/>
          <w:lang w:val="en-US"/>
        </w:rPr>
        <w:t>ّ</w:t>
      </w:r>
      <w:r w:rsidRPr="009D0126">
        <w:rPr>
          <w:rFonts w:cs="Simplified Arabic"/>
          <w:sz w:val="22"/>
          <w:rtl/>
          <w:lang w:val="en-US"/>
        </w:rPr>
        <w:t xml:space="preserve">م اثنان وثمانون </w:t>
      </w:r>
      <w:r w:rsidR="00A43FA7">
        <w:rPr>
          <w:rFonts w:cs="Simplified Arabic"/>
          <w:sz w:val="22"/>
          <w:rtl/>
          <w:lang w:val="en-US"/>
        </w:rPr>
        <w:t>طرفاً</w:t>
      </w:r>
      <w:r w:rsidRPr="009D0126">
        <w:rPr>
          <w:rFonts w:cs="Simplified Arabic"/>
          <w:sz w:val="22"/>
          <w:rtl/>
          <w:lang w:val="en-US"/>
        </w:rPr>
        <w:t xml:space="preserve"> إجابة نصية </w:t>
      </w:r>
      <w:r w:rsidR="00C96F41">
        <w:rPr>
          <w:rFonts w:cs="Simplified Arabic"/>
          <w:sz w:val="22"/>
          <w:rtl/>
          <w:lang w:val="en-US"/>
        </w:rPr>
        <w:t>حرة</w:t>
      </w:r>
      <w:r w:rsidRPr="009D0126">
        <w:rPr>
          <w:rFonts w:cs="Simplified Arabic"/>
          <w:sz w:val="22"/>
          <w:rtl/>
          <w:lang w:val="en-US"/>
        </w:rPr>
        <w:t xml:space="preserve"> على السؤال 174. ومن بين هذه الأطراف، كان</w:t>
      </w:r>
      <w:r w:rsidR="00A465C0">
        <w:rPr>
          <w:rFonts w:cs="Simplified Arabic" w:hint="cs"/>
          <w:sz w:val="22"/>
          <w:rtl/>
          <w:lang w:val="en-US"/>
        </w:rPr>
        <w:t xml:space="preserve"> هناك</w:t>
      </w:r>
      <w:r w:rsidRPr="009D0126">
        <w:rPr>
          <w:rFonts w:cs="Simplified Arabic"/>
          <w:sz w:val="22"/>
          <w:rtl/>
          <w:lang w:val="en-US"/>
        </w:rPr>
        <w:t xml:space="preserve"> 38 </w:t>
      </w:r>
      <w:r w:rsidR="00AD701F">
        <w:rPr>
          <w:rFonts w:cs="Simplified Arabic" w:hint="cs"/>
          <w:sz w:val="22"/>
          <w:rtl/>
          <w:lang w:val="en-US"/>
        </w:rPr>
        <w:t>بلداً</w:t>
      </w:r>
      <w:r w:rsidR="003E2B0C">
        <w:rPr>
          <w:rFonts w:cs="Simplified Arabic" w:hint="cs"/>
          <w:sz w:val="22"/>
          <w:rtl/>
          <w:lang w:val="en-US"/>
        </w:rPr>
        <w:t xml:space="preserve"> </w:t>
      </w:r>
      <w:r w:rsidR="00A43FA7">
        <w:rPr>
          <w:rFonts w:cs="Simplified Arabic"/>
          <w:sz w:val="22"/>
          <w:rtl/>
          <w:lang w:val="en-US"/>
        </w:rPr>
        <w:t>طرفاً</w:t>
      </w:r>
      <w:r w:rsidRPr="009D0126">
        <w:rPr>
          <w:rFonts w:cs="Simplified Arabic"/>
          <w:sz w:val="22"/>
          <w:rtl/>
          <w:lang w:val="en-US"/>
        </w:rPr>
        <w:t xml:space="preserve"> في البروتوكول التكميلي، في حين لم </w:t>
      </w:r>
      <w:r w:rsidR="00AD701F">
        <w:rPr>
          <w:rFonts w:cs="Simplified Arabic" w:hint="cs"/>
          <w:sz w:val="22"/>
          <w:rtl/>
          <w:lang w:val="en-US"/>
        </w:rPr>
        <w:t>يك</w:t>
      </w:r>
      <w:r w:rsidRPr="009D0126">
        <w:rPr>
          <w:rFonts w:cs="Simplified Arabic"/>
          <w:sz w:val="22"/>
          <w:rtl/>
          <w:lang w:val="en-US"/>
        </w:rPr>
        <w:t xml:space="preserve">ن 44 </w:t>
      </w:r>
      <w:r w:rsidR="00AD701F">
        <w:rPr>
          <w:rFonts w:cs="Simplified Arabic" w:hint="cs"/>
          <w:sz w:val="22"/>
          <w:rtl/>
          <w:lang w:val="en-US"/>
        </w:rPr>
        <w:t>بلداً</w:t>
      </w:r>
      <w:r w:rsidRPr="009D0126">
        <w:rPr>
          <w:rFonts w:cs="Simplified Arabic"/>
          <w:sz w:val="22"/>
          <w:rtl/>
          <w:lang w:val="en-US"/>
        </w:rPr>
        <w:t xml:space="preserve"> </w:t>
      </w:r>
      <w:r w:rsidR="00A43FA7">
        <w:rPr>
          <w:rFonts w:cs="Simplified Arabic"/>
          <w:sz w:val="22"/>
          <w:rtl/>
          <w:lang w:val="en-US"/>
        </w:rPr>
        <w:t>طرفاً</w:t>
      </w:r>
      <w:r w:rsidRPr="009D0126">
        <w:rPr>
          <w:rFonts w:cs="Simplified Arabic"/>
          <w:sz w:val="22"/>
          <w:rtl/>
          <w:lang w:val="en-US"/>
        </w:rPr>
        <w:t xml:space="preserve"> فيه.</w:t>
      </w:r>
      <w:r w:rsidR="001B1CAB" w:rsidRPr="001B1CAB">
        <w:t xml:space="preserve"> </w:t>
      </w:r>
    </w:p>
    <w:p w14:paraId="22ACA181" w14:textId="02354083" w:rsidR="003E2B0C" w:rsidRPr="003E2B0C" w:rsidRDefault="003E2B0C" w:rsidP="003E2B0C">
      <w:pPr>
        <w:pStyle w:val="Paragraphedeliste"/>
        <w:numPr>
          <w:ilvl w:val="0"/>
          <w:numId w:val="4"/>
        </w:numPr>
        <w:bidi/>
        <w:spacing w:after="120" w:line="216" w:lineRule="auto"/>
        <w:ind w:left="561" w:firstLine="0"/>
        <w:contextualSpacing w:val="0"/>
        <w:jc w:val="both"/>
        <w:rPr>
          <w:rFonts w:cs="Simplified Arabic"/>
          <w:sz w:val="22"/>
          <w:rtl/>
          <w:lang w:val="en-US"/>
        </w:rPr>
      </w:pPr>
      <w:r>
        <w:rPr>
          <w:rFonts w:cs="Simplified Arabic" w:hint="cs"/>
          <w:sz w:val="22"/>
          <w:rtl/>
          <w:lang w:val="en-US"/>
        </w:rPr>
        <w:t>و</w:t>
      </w:r>
      <w:r w:rsidR="009D0126" w:rsidRPr="009D0126">
        <w:rPr>
          <w:rFonts w:cs="Simplified Arabic"/>
          <w:sz w:val="22"/>
          <w:rtl/>
          <w:lang w:val="en-US"/>
        </w:rPr>
        <w:t>بالنسبة لل</w:t>
      </w:r>
      <w:r w:rsidR="00BB38C2">
        <w:rPr>
          <w:rFonts w:cs="Simplified Arabic"/>
          <w:sz w:val="22"/>
          <w:rtl/>
          <w:lang w:val="en-US"/>
        </w:rPr>
        <w:t>غاية</w:t>
      </w:r>
      <w:r w:rsidR="009D0126" w:rsidRPr="009D0126">
        <w:rPr>
          <w:rFonts w:cs="Simplified Arabic"/>
          <w:sz w:val="22"/>
          <w:rtl/>
          <w:lang w:val="en-US"/>
        </w:rPr>
        <w:t xml:space="preserve"> ألف-10، </w:t>
      </w:r>
      <w:r>
        <w:rPr>
          <w:rFonts w:cs="Simplified Arabic" w:hint="cs"/>
          <w:sz w:val="22"/>
          <w:rtl/>
          <w:lang w:val="en-US"/>
        </w:rPr>
        <w:t>حُدّدت</w:t>
      </w:r>
      <w:r w:rsidR="009D0126" w:rsidRPr="009D0126">
        <w:rPr>
          <w:rFonts w:cs="Simplified Arabic"/>
          <w:sz w:val="22"/>
          <w:rtl/>
          <w:lang w:val="en-US"/>
        </w:rPr>
        <w:t xml:space="preserve"> خمسة مجالات رئيسية لبناء القدرات في إطار خطة عمل بناء القدرات</w:t>
      </w:r>
      <w:r>
        <w:rPr>
          <w:rFonts w:cs="Simplified Arabic" w:hint="cs"/>
          <w:sz w:val="22"/>
          <w:rtl/>
          <w:lang w:val="en-US"/>
        </w:rPr>
        <w:t>، وهي</w:t>
      </w:r>
      <w:r w:rsidR="009D0126" w:rsidRPr="009D0126">
        <w:rPr>
          <w:rFonts w:cs="Simplified Arabic"/>
          <w:sz w:val="22"/>
          <w:rtl/>
          <w:lang w:val="en-US"/>
        </w:rPr>
        <w:t xml:space="preserve">: (أ) دعم الأطراف في بروتوكول قرطاجنة في التصديق على البروتوكول التكميلي؛ (ب) وضع التدابير القانونية والإدارية الوطنية وغيرها من التدابير </w:t>
      </w:r>
      <w:r>
        <w:rPr>
          <w:rFonts w:cs="Simplified Arabic" w:hint="cs"/>
          <w:sz w:val="22"/>
          <w:rtl/>
          <w:lang w:val="en-US"/>
        </w:rPr>
        <w:t xml:space="preserve">الرامية إلى </w:t>
      </w:r>
      <w:r w:rsidR="009D0126" w:rsidRPr="009D0126">
        <w:rPr>
          <w:rFonts w:cs="Simplified Arabic"/>
          <w:sz w:val="22"/>
          <w:rtl/>
          <w:lang w:val="en-US"/>
        </w:rPr>
        <w:t xml:space="preserve">تنفيذ البروتوكول التكميلي؛ (ج) </w:t>
      </w:r>
      <w:r>
        <w:rPr>
          <w:rFonts w:cs="Simplified Arabic" w:hint="cs"/>
          <w:sz w:val="22"/>
          <w:rtl/>
          <w:lang w:val="en-US"/>
        </w:rPr>
        <w:t>وضع</w:t>
      </w:r>
      <w:r w:rsidR="009D0126" w:rsidRPr="009D0126">
        <w:rPr>
          <w:rFonts w:cs="Simplified Arabic"/>
          <w:sz w:val="22"/>
          <w:rtl/>
          <w:lang w:val="en-US"/>
        </w:rPr>
        <w:t xml:space="preserve"> المواد المرجعية والخبرات والدروس </w:t>
      </w:r>
      <w:r w:rsidR="009D0126" w:rsidRPr="009D0126">
        <w:rPr>
          <w:rFonts w:cs="Simplified Arabic"/>
          <w:sz w:val="22"/>
          <w:rtl/>
          <w:lang w:val="en-US"/>
        </w:rPr>
        <w:lastRenderedPageBreak/>
        <w:t>المستفادة فيما يتعلق بتنفيذ البروتوكول التكميلي و</w:t>
      </w:r>
      <w:r>
        <w:rPr>
          <w:rFonts w:cs="Simplified Arabic" w:hint="cs"/>
          <w:sz w:val="22"/>
          <w:rtl/>
          <w:lang w:val="en-US"/>
        </w:rPr>
        <w:t xml:space="preserve">إتاحة </w:t>
      </w:r>
      <w:r w:rsidR="009D0126" w:rsidRPr="009D0126">
        <w:rPr>
          <w:rFonts w:cs="Simplified Arabic"/>
          <w:sz w:val="22"/>
          <w:rtl/>
          <w:lang w:val="en-US"/>
        </w:rPr>
        <w:t xml:space="preserve">الوصول إليها؛ (د) تعزيز قدرات السلطات المختصة </w:t>
      </w:r>
      <w:r>
        <w:rPr>
          <w:rFonts w:cs="Simplified Arabic" w:hint="cs"/>
          <w:sz w:val="22"/>
          <w:rtl/>
          <w:lang w:val="en-US"/>
        </w:rPr>
        <w:t>للأطراف</w:t>
      </w:r>
      <w:r w:rsidR="009D0126" w:rsidRPr="009D0126">
        <w:rPr>
          <w:rFonts w:cs="Simplified Arabic"/>
          <w:sz w:val="22"/>
          <w:rtl/>
          <w:lang w:val="en-US"/>
        </w:rPr>
        <w:t xml:space="preserve"> في البروتوكول التكميلي على أداء وظائفها؛ (هـ) وضع أو تحديد خطوط الأساس لحالة التنوع البيولوجي</w:t>
      </w:r>
      <w:r w:rsidR="00E70DEE">
        <w:rPr>
          <w:rFonts w:cs="Simplified Arabic" w:hint="cs"/>
          <w:sz w:val="22"/>
          <w:rtl/>
          <w:lang w:val="en-US"/>
        </w:rPr>
        <w:t>.</w:t>
      </w:r>
      <w:r w:rsidR="00DB63F9" w:rsidRPr="00E54349">
        <w:rPr>
          <w:rFonts w:cs="Simplified Arabic"/>
          <w:sz w:val="22"/>
          <w:vertAlign w:val="superscript"/>
          <w:rtl/>
          <w:lang w:val="en-US"/>
        </w:rPr>
        <w:footnoteReference w:id="48"/>
      </w:r>
      <w:r w:rsidR="001B1CAB" w:rsidRPr="001B1CAB">
        <w:t xml:space="preserve"> </w:t>
      </w:r>
    </w:p>
    <w:p w14:paraId="00E99DD9" w14:textId="60F04878" w:rsidR="000B2178" w:rsidRPr="000B2178" w:rsidRDefault="000B2178"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0B2178">
        <w:rPr>
          <w:rFonts w:cs="Simplified Arabic"/>
          <w:sz w:val="22"/>
          <w:rtl/>
          <w:lang w:val="en-US"/>
        </w:rPr>
        <w:t xml:space="preserve">ومن بين الأطراف </w:t>
      </w:r>
      <w:proofErr w:type="gramStart"/>
      <w:r w:rsidRPr="000B2178">
        <w:rPr>
          <w:rFonts w:cs="Simplified Arabic"/>
          <w:sz w:val="22"/>
          <w:rtl/>
          <w:lang w:val="en-US"/>
        </w:rPr>
        <w:t>المائة</w:t>
      </w:r>
      <w:proofErr w:type="gramEnd"/>
      <w:r w:rsidRPr="000B2178">
        <w:rPr>
          <w:rFonts w:cs="Simplified Arabic"/>
          <w:sz w:val="22"/>
          <w:rtl/>
          <w:lang w:val="en-US"/>
        </w:rPr>
        <w:t xml:space="preserve"> التي أفادت </w:t>
      </w:r>
      <w:r w:rsidR="006235B5">
        <w:rPr>
          <w:rFonts w:cs="Simplified Arabic"/>
          <w:sz w:val="22"/>
          <w:rtl/>
          <w:lang w:val="en-US"/>
        </w:rPr>
        <w:t>بأنه لا تزال لديها احتياجات في مجال بناء القدرات</w:t>
      </w:r>
      <w:r w:rsidRPr="000B2178">
        <w:rPr>
          <w:rFonts w:cs="Simplified Arabic"/>
          <w:sz w:val="22"/>
          <w:rtl/>
          <w:lang w:val="en-US"/>
        </w:rPr>
        <w:t xml:space="preserve">، أفاد 71 في </w:t>
      </w:r>
      <w:proofErr w:type="gramStart"/>
      <w:r w:rsidRPr="000B2178">
        <w:rPr>
          <w:rFonts w:cs="Simplified Arabic"/>
          <w:sz w:val="22"/>
          <w:rtl/>
          <w:lang w:val="en-US"/>
        </w:rPr>
        <w:t>المائة</w:t>
      </w:r>
      <w:proofErr w:type="gramEnd"/>
      <w:r w:rsidRPr="000B2178">
        <w:rPr>
          <w:rFonts w:cs="Simplified Arabic"/>
          <w:sz w:val="22"/>
          <w:rtl/>
          <w:lang w:val="en-US"/>
        </w:rPr>
        <w:t xml:space="preserve"> منها ب</w:t>
      </w:r>
      <w:r w:rsidR="003E2B0C">
        <w:rPr>
          <w:rFonts w:cs="Simplified Arabic" w:hint="cs"/>
          <w:sz w:val="22"/>
          <w:rtl/>
          <w:lang w:val="en-US"/>
        </w:rPr>
        <w:t xml:space="preserve">وجود </w:t>
      </w:r>
      <w:r w:rsidRPr="000B2178">
        <w:rPr>
          <w:rFonts w:cs="Simplified Arabic"/>
          <w:sz w:val="22"/>
          <w:rtl/>
          <w:lang w:val="en-US"/>
        </w:rPr>
        <w:t>هذه الاحتياجات لتنمية القدرات في مجال المسؤولية وال</w:t>
      </w:r>
      <w:r w:rsidR="003E2B0C">
        <w:rPr>
          <w:rFonts w:cs="Simplified Arabic" w:hint="cs"/>
          <w:sz w:val="22"/>
          <w:rtl/>
          <w:lang w:val="en-US"/>
        </w:rPr>
        <w:t>جبر التعويضي</w:t>
      </w:r>
      <w:r w:rsidRPr="000B2178">
        <w:rPr>
          <w:rFonts w:cs="Simplified Arabic"/>
          <w:sz w:val="22"/>
          <w:rtl/>
          <w:lang w:val="en-US"/>
        </w:rPr>
        <w:t xml:space="preserve"> (زيادة بنسبة 5 في </w:t>
      </w:r>
      <w:proofErr w:type="gramStart"/>
      <w:r w:rsidRPr="000B2178">
        <w:rPr>
          <w:rFonts w:cs="Simplified Arabic"/>
          <w:sz w:val="22"/>
          <w:rtl/>
          <w:lang w:val="en-US"/>
        </w:rPr>
        <w:t>المائة</w:t>
      </w:r>
      <w:proofErr w:type="gramEnd"/>
      <w:r w:rsidRPr="000B2178">
        <w:rPr>
          <w:rFonts w:cs="Simplified Arabic"/>
          <w:sz w:val="22"/>
          <w:rtl/>
          <w:lang w:val="en-US"/>
        </w:rPr>
        <w:t xml:space="preserve"> </w:t>
      </w:r>
      <w:r w:rsidR="00290AF6">
        <w:rPr>
          <w:rFonts w:cs="Simplified Arabic"/>
          <w:sz w:val="22"/>
          <w:rtl/>
          <w:lang w:val="en-US"/>
        </w:rPr>
        <w:t>قياساً إلى خط الأساس</w:t>
      </w:r>
      <w:r w:rsidRPr="000B2178">
        <w:rPr>
          <w:rFonts w:cs="Simplified Arabic"/>
          <w:sz w:val="22"/>
          <w:rtl/>
          <w:lang w:val="en-US"/>
        </w:rPr>
        <w:t xml:space="preserve">). ومن بين الأطراف الـ 98 التي أفادت بأنها اضطلعت بأنشطة </w:t>
      </w:r>
      <w:r w:rsidR="007C4B33">
        <w:rPr>
          <w:rFonts w:cs="Simplified Arabic"/>
          <w:sz w:val="22"/>
          <w:rtl/>
          <w:lang w:val="en-US"/>
        </w:rPr>
        <w:t>لتنمية</w:t>
      </w:r>
      <w:r w:rsidRPr="000B2178">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0B2178">
        <w:rPr>
          <w:rFonts w:cs="Simplified Arabic"/>
          <w:sz w:val="22"/>
          <w:rtl/>
          <w:lang w:val="en-US"/>
        </w:rPr>
        <w:t>،</w:t>
      </w:r>
      <w:r w:rsidR="00DB63F9" w:rsidRPr="00E54349">
        <w:rPr>
          <w:rFonts w:cs="Simplified Arabic"/>
          <w:sz w:val="22"/>
          <w:vertAlign w:val="superscript"/>
          <w:rtl/>
          <w:lang w:val="en-US"/>
        </w:rPr>
        <w:footnoteReference w:id="49"/>
      </w:r>
      <w:r w:rsidRPr="000B2178">
        <w:rPr>
          <w:rFonts w:cs="Simplified Arabic"/>
          <w:sz w:val="22"/>
          <w:rtl/>
          <w:lang w:val="en-US"/>
        </w:rPr>
        <w:t xml:space="preserve"> أفاد 10 في </w:t>
      </w:r>
      <w:proofErr w:type="gramStart"/>
      <w:r w:rsidRPr="000B2178">
        <w:rPr>
          <w:rFonts w:cs="Simplified Arabic"/>
          <w:sz w:val="22"/>
          <w:rtl/>
          <w:lang w:val="en-US"/>
        </w:rPr>
        <w:t>المائة</w:t>
      </w:r>
      <w:proofErr w:type="gramEnd"/>
      <w:r w:rsidRPr="000B2178">
        <w:rPr>
          <w:rFonts w:cs="Simplified Arabic"/>
          <w:sz w:val="22"/>
          <w:rtl/>
          <w:lang w:val="en-US"/>
        </w:rPr>
        <w:t xml:space="preserve"> (10 أطراف) بأن هذه الأنشطة قد </w:t>
      </w:r>
      <w:r w:rsidR="003E2B0C">
        <w:rPr>
          <w:rFonts w:cs="Simplified Arabic" w:hint="cs"/>
          <w:sz w:val="22"/>
          <w:rtl/>
          <w:lang w:val="en-US"/>
        </w:rPr>
        <w:t>نُفّذت</w:t>
      </w:r>
      <w:r w:rsidRPr="000B2178">
        <w:rPr>
          <w:rFonts w:cs="Simplified Arabic"/>
          <w:sz w:val="22"/>
          <w:rtl/>
          <w:lang w:val="en-US"/>
        </w:rPr>
        <w:t xml:space="preserve"> في مجال المسؤولية وال</w:t>
      </w:r>
      <w:r w:rsidR="003E2B0C">
        <w:rPr>
          <w:rFonts w:cs="Simplified Arabic" w:hint="cs"/>
          <w:sz w:val="22"/>
          <w:rtl/>
          <w:lang w:val="en-US"/>
        </w:rPr>
        <w:t>جبر التعويضي</w:t>
      </w:r>
      <w:r w:rsidRPr="000B2178">
        <w:rPr>
          <w:rFonts w:cs="Simplified Arabic"/>
          <w:sz w:val="22"/>
          <w:rtl/>
          <w:lang w:val="en-US"/>
        </w:rPr>
        <w:t xml:space="preserve"> (انخفاض بنسبة 7 في </w:t>
      </w:r>
      <w:proofErr w:type="gramStart"/>
      <w:r w:rsidRPr="000B2178">
        <w:rPr>
          <w:rFonts w:cs="Simplified Arabic"/>
          <w:sz w:val="22"/>
          <w:rtl/>
          <w:lang w:val="en-US"/>
        </w:rPr>
        <w:t>المائة</w:t>
      </w:r>
      <w:proofErr w:type="gramEnd"/>
      <w:r w:rsidRPr="000B2178">
        <w:rPr>
          <w:rFonts w:cs="Simplified Arabic"/>
          <w:sz w:val="22"/>
          <w:rtl/>
          <w:lang w:val="en-US"/>
        </w:rPr>
        <w:t xml:space="preserve">). </w:t>
      </w:r>
    </w:p>
    <w:p w14:paraId="1D594BA6" w14:textId="5ED688B8" w:rsidR="000B2178" w:rsidRPr="000B2178" w:rsidRDefault="000B2178"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0B2178">
        <w:rPr>
          <w:rFonts w:cs="Simplified Arabic"/>
          <w:sz w:val="22"/>
          <w:rtl/>
          <w:lang w:val="en-US"/>
        </w:rPr>
        <w:t xml:space="preserve">ومن بين الموارد المتعلقة بالبروتوكول التكميلي التي أعدتها الأمانة، تلقت </w:t>
      </w:r>
      <w:r w:rsidR="009613A0">
        <w:rPr>
          <w:rFonts w:cs="Simplified Arabic" w:hint="cs"/>
          <w:sz w:val="22"/>
          <w:rtl/>
          <w:lang w:val="en-US"/>
        </w:rPr>
        <w:t>الصفحات الشبكية</w:t>
      </w:r>
      <w:r w:rsidRPr="000B2178">
        <w:rPr>
          <w:rFonts w:cs="Simplified Arabic"/>
          <w:sz w:val="22"/>
          <w:rtl/>
          <w:lang w:val="en-US"/>
        </w:rPr>
        <w:t xml:space="preserve"> المتعلقة بالبروتوكول التكميلي </w:t>
      </w:r>
      <w:r w:rsidR="009613A0">
        <w:rPr>
          <w:rFonts w:cs="Simplified Arabic" w:hint="cs"/>
          <w:sz w:val="22"/>
          <w:rtl/>
          <w:lang w:val="en-US"/>
        </w:rPr>
        <w:t>777</w:t>
      </w:r>
      <w:r w:rsidR="003E2B0C">
        <w:rPr>
          <w:rFonts w:cs="Simplified Arabic" w:hint="cs"/>
          <w:sz w:val="22"/>
          <w:rtl/>
          <w:lang w:val="en-US"/>
        </w:rPr>
        <w:t xml:space="preserve"> </w:t>
      </w:r>
      <w:r w:rsidR="009613A0">
        <w:rPr>
          <w:rFonts w:cs="Simplified Arabic" w:hint="cs"/>
          <w:sz w:val="22"/>
          <w:rtl/>
          <w:lang w:val="en-US"/>
        </w:rPr>
        <w:t>14</w:t>
      </w:r>
      <w:r w:rsidRPr="000B2178">
        <w:rPr>
          <w:rFonts w:cs="Simplified Arabic"/>
          <w:sz w:val="22"/>
          <w:rtl/>
          <w:lang w:val="en-US"/>
        </w:rPr>
        <w:t xml:space="preserve"> مشاهدة للصفحة </w:t>
      </w:r>
      <w:r w:rsidR="003E2B0C">
        <w:rPr>
          <w:rFonts w:cs="Simplified Arabic" w:hint="cs"/>
          <w:sz w:val="22"/>
          <w:rtl/>
          <w:lang w:val="en-US"/>
        </w:rPr>
        <w:t xml:space="preserve">وتابعها 745 </w:t>
      </w:r>
      <w:r w:rsidR="009613A0">
        <w:rPr>
          <w:rFonts w:cs="Simplified Arabic" w:hint="cs"/>
          <w:sz w:val="22"/>
          <w:rtl/>
          <w:lang w:val="en-US"/>
        </w:rPr>
        <w:t>9</w:t>
      </w:r>
      <w:r w:rsidRPr="000B2178">
        <w:rPr>
          <w:rFonts w:cs="Simplified Arabic"/>
          <w:sz w:val="22"/>
          <w:rtl/>
          <w:lang w:val="en-US"/>
        </w:rPr>
        <w:t xml:space="preserve"> مستخدما</w:t>
      </w:r>
      <w:r w:rsidR="003E2B0C">
        <w:rPr>
          <w:rFonts w:cs="Simplified Arabic" w:hint="cs"/>
          <w:sz w:val="22"/>
          <w:rtl/>
          <w:lang w:val="en-US"/>
        </w:rPr>
        <w:t>ً</w:t>
      </w:r>
      <w:r w:rsidRPr="000B2178">
        <w:rPr>
          <w:rFonts w:cs="Simplified Arabic"/>
          <w:sz w:val="22"/>
          <w:rtl/>
          <w:lang w:val="en-US"/>
        </w:rPr>
        <w:t xml:space="preserve"> نشطا</w:t>
      </w:r>
      <w:r w:rsidR="003E2B0C">
        <w:rPr>
          <w:rFonts w:cs="Simplified Arabic" w:hint="cs"/>
          <w:sz w:val="22"/>
          <w:rtl/>
          <w:lang w:val="en-US"/>
        </w:rPr>
        <w:t>ً</w:t>
      </w:r>
      <w:r w:rsidRPr="000B2178">
        <w:rPr>
          <w:rFonts w:cs="Simplified Arabic"/>
          <w:sz w:val="22"/>
          <w:rtl/>
          <w:lang w:val="en-US"/>
        </w:rPr>
        <w:t xml:space="preserve"> في الفترة ما بين يونيو</w:t>
      </w:r>
      <w:r w:rsidR="003E2B0C">
        <w:rPr>
          <w:rFonts w:cs="Simplified Arabic" w:hint="cs"/>
          <w:sz w:val="22"/>
          <w:rtl/>
          <w:lang w:val="en-US"/>
        </w:rPr>
        <w:t>/حزيران</w:t>
      </w:r>
      <w:r w:rsidRPr="000B2178">
        <w:rPr>
          <w:rFonts w:cs="Simplified Arabic"/>
          <w:sz w:val="22"/>
          <w:rtl/>
          <w:lang w:val="en-US"/>
        </w:rPr>
        <w:t xml:space="preserve"> 2023 و28 </w:t>
      </w:r>
      <w:r w:rsidR="00F554F4">
        <w:rPr>
          <w:rFonts w:cs="Simplified Arabic"/>
          <w:sz w:val="22"/>
          <w:rtl/>
          <w:lang w:val="en-US"/>
        </w:rPr>
        <w:t>فبراير/شباط</w:t>
      </w:r>
      <w:r w:rsidRPr="000B2178">
        <w:rPr>
          <w:rFonts w:cs="Simplified Arabic"/>
          <w:sz w:val="22"/>
          <w:rtl/>
          <w:lang w:val="en-US"/>
        </w:rPr>
        <w:t xml:space="preserve"> 2026.</w:t>
      </w:r>
      <w:r w:rsidR="001B1CAB" w:rsidRPr="001B1CAB">
        <w:t xml:space="preserve"> </w:t>
      </w:r>
    </w:p>
    <w:p w14:paraId="0F17DF42" w14:textId="69B4A163" w:rsidR="00E70DEE" w:rsidRDefault="000B2178"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B27EF4">
        <w:rPr>
          <w:rFonts w:cs="Simplified Arabic"/>
          <w:sz w:val="22"/>
          <w:rtl/>
          <w:lang w:val="en-US"/>
        </w:rPr>
        <w:t>و</w:t>
      </w:r>
      <w:r w:rsidR="001127A3" w:rsidRPr="00B27EF4">
        <w:rPr>
          <w:rFonts w:cs="Simplified Arabic"/>
          <w:sz w:val="22"/>
          <w:rtl/>
          <w:lang w:val="en-US"/>
        </w:rPr>
        <w:t>وصفت عدة أطراف</w:t>
      </w:r>
      <w:r w:rsidR="001127A3" w:rsidRPr="00B27EF4">
        <w:rPr>
          <w:rFonts w:cs="Simplified Arabic" w:hint="cs"/>
          <w:sz w:val="22"/>
          <w:rtl/>
          <w:lang w:val="en-US"/>
        </w:rPr>
        <w:t>،</w:t>
      </w:r>
      <w:r w:rsidR="001127A3" w:rsidRPr="00B27EF4">
        <w:rPr>
          <w:rFonts w:cs="Simplified Arabic"/>
          <w:sz w:val="22"/>
          <w:rtl/>
          <w:lang w:val="en-US"/>
        </w:rPr>
        <w:t xml:space="preserve"> </w:t>
      </w:r>
      <w:r w:rsidRPr="00B27EF4">
        <w:rPr>
          <w:rFonts w:cs="Simplified Arabic"/>
          <w:sz w:val="22"/>
          <w:rtl/>
          <w:lang w:val="en-US"/>
        </w:rPr>
        <w:t xml:space="preserve">في الإجابات النصية الحرة التي قدمتها الأطراف في البروتوكول التكميلي، كيفية تنفيذ البروتوكول التكميلي في التشريعات المحلية. وأوضح آخرون أن البروتوكول التكميلي لم </w:t>
      </w:r>
      <w:r w:rsidR="00B27EF4" w:rsidRPr="00B27EF4">
        <w:rPr>
          <w:rFonts w:cs="Simplified Arabic" w:hint="cs"/>
          <w:sz w:val="22"/>
          <w:rtl/>
          <w:lang w:val="en-US"/>
        </w:rPr>
        <w:t>يُنفّذ</w:t>
      </w:r>
      <w:r w:rsidRPr="00B27EF4">
        <w:rPr>
          <w:rFonts w:cs="Simplified Arabic"/>
          <w:sz w:val="22"/>
          <w:rtl/>
          <w:lang w:val="en-US"/>
        </w:rPr>
        <w:t xml:space="preserve"> بعد</w:t>
      </w:r>
      <w:r w:rsidR="00B27EF4" w:rsidRPr="00B27EF4">
        <w:rPr>
          <w:rFonts w:cs="Simplified Arabic" w:hint="cs"/>
          <w:sz w:val="22"/>
          <w:rtl/>
          <w:lang w:val="en-US"/>
        </w:rPr>
        <w:t>ُ</w:t>
      </w:r>
      <w:r w:rsidRPr="00B27EF4">
        <w:rPr>
          <w:rFonts w:cs="Simplified Arabic"/>
          <w:sz w:val="22"/>
          <w:rtl/>
          <w:lang w:val="en-US"/>
        </w:rPr>
        <w:t xml:space="preserve"> أو لم </w:t>
      </w:r>
      <w:r w:rsidR="00B27EF4" w:rsidRPr="00B27EF4">
        <w:rPr>
          <w:rFonts w:cs="Simplified Arabic" w:hint="cs"/>
          <w:sz w:val="22"/>
          <w:rtl/>
          <w:lang w:val="en-US"/>
        </w:rPr>
        <w:t>يُنفّذ بعدُ</w:t>
      </w:r>
      <w:r w:rsidRPr="00B27EF4">
        <w:rPr>
          <w:rFonts w:cs="Simplified Arabic"/>
          <w:sz w:val="22"/>
          <w:rtl/>
          <w:lang w:val="en-US"/>
        </w:rPr>
        <w:t xml:space="preserve"> بالكامل. وأ</w:t>
      </w:r>
      <w:r w:rsidR="00B27EF4" w:rsidRPr="00B27EF4">
        <w:rPr>
          <w:rFonts w:cs="Simplified Arabic" w:hint="cs"/>
          <w:sz w:val="22"/>
          <w:rtl/>
          <w:lang w:val="en-US"/>
        </w:rPr>
        <w:t>فادت</w:t>
      </w:r>
      <w:r w:rsidRPr="00B27EF4">
        <w:rPr>
          <w:rFonts w:cs="Simplified Arabic"/>
          <w:sz w:val="22"/>
          <w:rtl/>
          <w:lang w:val="en-US"/>
        </w:rPr>
        <w:t xml:space="preserve"> بعض الأطراف إعداد مشاريع تشريعات، و</w:t>
      </w:r>
      <w:r w:rsidR="00B27EF4" w:rsidRPr="00B27EF4">
        <w:rPr>
          <w:rFonts w:cs="Simplified Arabic" w:hint="cs"/>
          <w:sz w:val="22"/>
          <w:rtl/>
          <w:lang w:val="en-US"/>
        </w:rPr>
        <w:t>ذكر</w:t>
      </w:r>
      <w:r w:rsidRPr="00B27EF4">
        <w:rPr>
          <w:rFonts w:cs="Simplified Arabic"/>
          <w:sz w:val="22"/>
          <w:rtl/>
          <w:lang w:val="en-US"/>
        </w:rPr>
        <w:t xml:space="preserve"> عدد قليل </w:t>
      </w:r>
      <w:r w:rsidR="00B27EF4" w:rsidRPr="00B27EF4">
        <w:rPr>
          <w:rFonts w:cs="Simplified Arabic" w:hint="cs"/>
          <w:sz w:val="22"/>
          <w:rtl/>
          <w:lang w:val="en-US"/>
        </w:rPr>
        <w:t>منها</w:t>
      </w:r>
      <w:r w:rsidRPr="00B27EF4">
        <w:rPr>
          <w:rFonts w:cs="Simplified Arabic"/>
          <w:sz w:val="22"/>
          <w:rtl/>
          <w:lang w:val="en-US"/>
        </w:rPr>
        <w:t xml:space="preserve"> أنه واجه</w:t>
      </w:r>
      <w:r w:rsidR="00B27EF4" w:rsidRPr="00B27EF4">
        <w:rPr>
          <w:rtl/>
        </w:rPr>
        <w:t xml:space="preserve"> </w:t>
      </w:r>
      <w:r w:rsidR="00B27EF4" w:rsidRPr="00B27EF4">
        <w:rPr>
          <w:rFonts w:cs="Simplified Arabic"/>
          <w:sz w:val="22"/>
          <w:rtl/>
          <w:lang w:val="en-US"/>
        </w:rPr>
        <w:t>خلال عملية الاعتماد</w:t>
      </w:r>
      <w:r w:rsidRPr="00B27EF4">
        <w:rPr>
          <w:rFonts w:cs="Simplified Arabic"/>
          <w:sz w:val="22"/>
          <w:rtl/>
          <w:lang w:val="en-US"/>
        </w:rPr>
        <w:t xml:space="preserve"> تحديات، بما في</w:t>
      </w:r>
      <w:r w:rsidR="00B27EF4" w:rsidRPr="00B27EF4">
        <w:rPr>
          <w:rFonts w:cs="Simplified Arabic" w:hint="cs"/>
          <w:sz w:val="22"/>
          <w:rtl/>
          <w:lang w:val="en-US"/>
        </w:rPr>
        <w:t>ها</w:t>
      </w:r>
      <w:r w:rsidRPr="00B27EF4">
        <w:rPr>
          <w:rFonts w:cs="Simplified Arabic"/>
          <w:sz w:val="22"/>
          <w:rtl/>
          <w:lang w:val="en-US"/>
        </w:rPr>
        <w:t xml:space="preserve"> تحديات ذات طبيعة تقنية وقانونية ومؤسسية. وأفادت عدة</w:t>
      </w:r>
      <w:r w:rsidRPr="000B2178">
        <w:rPr>
          <w:rFonts w:cs="Simplified Arabic"/>
          <w:sz w:val="22"/>
          <w:rtl/>
          <w:lang w:val="en-US"/>
        </w:rPr>
        <w:t xml:space="preserve"> أطراف ب</w:t>
      </w:r>
      <w:r w:rsidR="00B27EF4">
        <w:rPr>
          <w:rFonts w:cs="Simplified Arabic" w:hint="cs"/>
          <w:sz w:val="22"/>
          <w:rtl/>
          <w:lang w:val="en-US"/>
        </w:rPr>
        <w:t>ضرورة اتخاذ ال</w:t>
      </w:r>
      <w:r w:rsidRPr="000B2178">
        <w:rPr>
          <w:rFonts w:cs="Simplified Arabic"/>
          <w:sz w:val="22"/>
          <w:rtl/>
          <w:lang w:val="en-US"/>
        </w:rPr>
        <w:t>مزيد من تدابير التنفيذ</w:t>
      </w:r>
      <w:r w:rsidR="00E70DEE">
        <w:rPr>
          <w:rFonts w:cs="Simplified Arabic" w:hint="cs"/>
          <w:sz w:val="22"/>
          <w:rtl/>
          <w:lang w:val="en-US"/>
        </w:rPr>
        <w:t>.</w:t>
      </w:r>
      <w:r w:rsidR="001B1CAB" w:rsidRPr="001B1CAB">
        <w:t xml:space="preserve"> </w:t>
      </w:r>
    </w:p>
    <w:p w14:paraId="3DAD8202" w14:textId="27CCC0EF" w:rsidR="00B35144" w:rsidRPr="00421122" w:rsidRDefault="00B351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421122">
        <w:rPr>
          <w:rFonts w:cs="Simplified Arabic"/>
          <w:sz w:val="22"/>
          <w:rtl/>
          <w:lang w:val="en-US"/>
        </w:rPr>
        <w:t>و</w:t>
      </w:r>
      <w:r w:rsidR="00B27EF4" w:rsidRPr="00421122">
        <w:rPr>
          <w:rFonts w:cs="Simplified Arabic"/>
          <w:sz w:val="22"/>
          <w:rtl/>
          <w:lang w:val="en-US"/>
        </w:rPr>
        <w:t>وصف العديد منها</w:t>
      </w:r>
      <w:r w:rsidR="00B27EF4" w:rsidRPr="00421122">
        <w:rPr>
          <w:rFonts w:cs="Simplified Arabic" w:hint="cs"/>
          <w:sz w:val="22"/>
          <w:rtl/>
          <w:lang w:val="en-US"/>
        </w:rPr>
        <w:t xml:space="preserve">، </w:t>
      </w:r>
      <w:r w:rsidRPr="00421122">
        <w:rPr>
          <w:rFonts w:cs="Simplified Arabic"/>
          <w:sz w:val="22"/>
          <w:rtl/>
          <w:lang w:val="en-US"/>
        </w:rPr>
        <w:t xml:space="preserve">في الإجابات النصية الحرة التي قدمتها </w:t>
      </w:r>
      <w:r w:rsidR="00AC7E9B">
        <w:rPr>
          <w:rFonts w:cs="Simplified Arabic"/>
          <w:sz w:val="22"/>
          <w:rtl/>
          <w:lang w:val="en-US"/>
        </w:rPr>
        <w:t>البلدان</w:t>
      </w:r>
      <w:r w:rsidRPr="00421122">
        <w:rPr>
          <w:rFonts w:cs="Simplified Arabic"/>
          <w:sz w:val="22"/>
          <w:rtl/>
          <w:lang w:val="en-US"/>
        </w:rPr>
        <w:t xml:space="preserve"> غير الأطراف في البروتوكول التكميلي، الإطار القانوني المحلي للمسؤولية البيئية، </w:t>
      </w:r>
      <w:r w:rsidR="00421122" w:rsidRPr="00421122">
        <w:rPr>
          <w:rFonts w:cs="Simplified Arabic" w:hint="cs"/>
          <w:sz w:val="22"/>
          <w:rtl/>
          <w:lang w:val="en-US"/>
        </w:rPr>
        <w:t>وذكرت عدة</w:t>
      </w:r>
      <w:r w:rsidRPr="00421122">
        <w:rPr>
          <w:rFonts w:cs="Simplified Arabic"/>
          <w:sz w:val="22"/>
          <w:rtl/>
          <w:lang w:val="en-US"/>
        </w:rPr>
        <w:t xml:space="preserve"> من هذه </w:t>
      </w:r>
      <w:r w:rsidR="00AC7E9B">
        <w:rPr>
          <w:rFonts w:cs="Simplified Arabic"/>
          <w:sz w:val="22"/>
          <w:rtl/>
          <w:lang w:val="en-US"/>
        </w:rPr>
        <w:t>البلدان</w:t>
      </w:r>
      <w:r w:rsidRPr="00421122">
        <w:rPr>
          <w:rFonts w:cs="Simplified Arabic"/>
          <w:sz w:val="22"/>
          <w:rtl/>
          <w:lang w:val="en-US"/>
        </w:rPr>
        <w:t xml:space="preserve"> غير الأطراف أن</w:t>
      </w:r>
      <w:r w:rsidR="00421122" w:rsidRPr="00421122">
        <w:rPr>
          <w:rFonts w:cs="Simplified Arabic" w:hint="cs"/>
          <w:sz w:val="22"/>
          <w:rtl/>
          <w:lang w:val="en-US" w:bidi="ar-EG"/>
        </w:rPr>
        <w:t xml:space="preserve"> هذا</w:t>
      </w:r>
      <w:r w:rsidRPr="00421122">
        <w:rPr>
          <w:rFonts w:cs="Simplified Arabic"/>
          <w:sz w:val="22"/>
          <w:rtl/>
          <w:lang w:val="en-US"/>
        </w:rPr>
        <w:t xml:space="preserve"> الإطار سينطبق أيضاً على الأضرار الناجمة عن الكائنات </w:t>
      </w:r>
      <w:r w:rsidR="0091022D" w:rsidRPr="00421122">
        <w:rPr>
          <w:rFonts w:cs="Simplified Arabic"/>
          <w:sz w:val="22"/>
          <w:rtl/>
          <w:lang w:val="en-US"/>
        </w:rPr>
        <w:t>الحية ال</w:t>
      </w:r>
      <w:r w:rsidR="00943499" w:rsidRPr="00421122">
        <w:rPr>
          <w:rFonts w:cs="Simplified Arabic"/>
          <w:sz w:val="22"/>
          <w:rtl/>
          <w:lang w:val="en-US"/>
        </w:rPr>
        <w:t>محوّرة</w:t>
      </w:r>
      <w:r w:rsidRPr="00421122">
        <w:rPr>
          <w:rFonts w:cs="Simplified Arabic"/>
          <w:sz w:val="22"/>
          <w:rtl/>
          <w:lang w:val="en-US"/>
        </w:rPr>
        <w:t>. و</w:t>
      </w:r>
      <w:r w:rsidR="00421122" w:rsidRPr="00421122">
        <w:rPr>
          <w:rFonts w:cs="Simplified Arabic" w:hint="cs"/>
          <w:sz w:val="22"/>
          <w:rtl/>
          <w:lang w:val="en-US"/>
        </w:rPr>
        <w:t>ذكر</w:t>
      </w:r>
      <w:r w:rsidRPr="00421122">
        <w:rPr>
          <w:rFonts w:cs="Simplified Arabic"/>
          <w:sz w:val="22"/>
          <w:rtl/>
          <w:lang w:val="en-US"/>
        </w:rPr>
        <w:t xml:space="preserve"> بعض</w:t>
      </w:r>
      <w:r w:rsidR="00421122" w:rsidRPr="00421122">
        <w:rPr>
          <w:rFonts w:cs="Simplified Arabic" w:hint="cs"/>
          <w:sz w:val="22"/>
          <w:rtl/>
          <w:lang w:val="en-US"/>
        </w:rPr>
        <w:t>ٌ من</w:t>
      </w:r>
      <w:r w:rsidRPr="00421122">
        <w:rPr>
          <w:rFonts w:cs="Simplified Arabic"/>
          <w:sz w:val="22"/>
          <w:rtl/>
          <w:lang w:val="en-US"/>
        </w:rPr>
        <w:t xml:space="preserve"> هذه </w:t>
      </w:r>
      <w:r w:rsidR="00AC7E9B">
        <w:rPr>
          <w:rFonts w:cs="Simplified Arabic"/>
          <w:sz w:val="22"/>
          <w:rtl/>
          <w:lang w:val="en-US"/>
        </w:rPr>
        <w:t>البلدان</w:t>
      </w:r>
      <w:r w:rsidRPr="00421122">
        <w:rPr>
          <w:rFonts w:cs="Simplified Arabic"/>
          <w:sz w:val="22"/>
          <w:rtl/>
          <w:lang w:val="en-US"/>
        </w:rPr>
        <w:t xml:space="preserve"> غير الأطراف أن إطاره القانوني الوطني الحالي للمسؤولية وال</w:t>
      </w:r>
      <w:r w:rsidR="00421122" w:rsidRPr="00421122">
        <w:rPr>
          <w:rFonts w:cs="Simplified Arabic" w:hint="cs"/>
          <w:sz w:val="22"/>
          <w:rtl/>
          <w:lang w:val="en-US"/>
        </w:rPr>
        <w:t>جبر التعويضي</w:t>
      </w:r>
      <w:r w:rsidRPr="00421122">
        <w:rPr>
          <w:rFonts w:cs="Simplified Arabic"/>
          <w:sz w:val="22"/>
          <w:rtl/>
          <w:lang w:val="en-US"/>
        </w:rPr>
        <w:t xml:space="preserve"> عن الأضرار الناجمة عن الكائنات </w:t>
      </w:r>
      <w:r w:rsidR="0091022D" w:rsidRPr="00421122">
        <w:rPr>
          <w:rFonts w:cs="Simplified Arabic"/>
          <w:sz w:val="22"/>
          <w:rtl/>
          <w:lang w:val="en-US"/>
        </w:rPr>
        <w:t>الحية ال</w:t>
      </w:r>
      <w:r w:rsidR="00943499" w:rsidRPr="00421122">
        <w:rPr>
          <w:rFonts w:cs="Simplified Arabic"/>
          <w:sz w:val="22"/>
          <w:rtl/>
          <w:lang w:val="en-US"/>
        </w:rPr>
        <w:t>محوّرة</w:t>
      </w:r>
      <w:r w:rsidRPr="00421122">
        <w:rPr>
          <w:rFonts w:cs="Simplified Arabic"/>
          <w:sz w:val="22"/>
          <w:rtl/>
          <w:lang w:val="en-US"/>
        </w:rPr>
        <w:t xml:space="preserve"> غير </w:t>
      </w:r>
      <w:r w:rsidR="00421122" w:rsidRPr="00421122">
        <w:rPr>
          <w:rFonts w:cs="Simplified Arabic"/>
          <w:sz w:val="22"/>
          <w:rtl/>
          <w:lang w:val="en-US"/>
        </w:rPr>
        <w:t>كافٍ</w:t>
      </w:r>
      <w:r w:rsidRPr="00421122">
        <w:rPr>
          <w:rFonts w:cs="Simplified Arabic"/>
          <w:sz w:val="22"/>
          <w:rtl/>
          <w:lang w:val="en-US"/>
        </w:rPr>
        <w:t>، ووصف بعض</w:t>
      </w:r>
      <w:r w:rsidR="00421122" w:rsidRPr="00421122">
        <w:rPr>
          <w:rFonts w:cs="Simplified Arabic" w:hint="cs"/>
          <w:sz w:val="22"/>
          <w:rtl/>
          <w:lang w:val="en-US"/>
        </w:rPr>
        <w:t>ها</w:t>
      </w:r>
      <w:r w:rsidRPr="00421122">
        <w:rPr>
          <w:rFonts w:cs="Simplified Arabic"/>
          <w:sz w:val="22"/>
          <w:rtl/>
          <w:lang w:val="en-US"/>
        </w:rPr>
        <w:t xml:space="preserve"> الجهود الجارية لتعزيز تشريعاتها المحلية، </w:t>
      </w:r>
      <w:r w:rsidR="00421122" w:rsidRPr="00421122">
        <w:rPr>
          <w:rFonts w:cs="Simplified Arabic" w:hint="cs"/>
          <w:sz w:val="22"/>
          <w:rtl/>
          <w:lang w:val="en-US"/>
        </w:rPr>
        <w:t xml:space="preserve">وأشارت عدة </w:t>
      </w:r>
      <w:r w:rsidR="00AD701F">
        <w:rPr>
          <w:rFonts w:cs="Simplified Arabic" w:hint="cs"/>
          <w:sz w:val="22"/>
          <w:rtl/>
          <w:lang w:val="en-US"/>
        </w:rPr>
        <w:t>بلدان</w:t>
      </w:r>
      <w:r w:rsidR="00421122" w:rsidRPr="00421122">
        <w:rPr>
          <w:rFonts w:cs="Simplified Arabic" w:hint="cs"/>
          <w:sz w:val="22"/>
          <w:rtl/>
          <w:lang w:val="en-US"/>
        </w:rPr>
        <w:t xml:space="preserve"> غير أطراف </w:t>
      </w:r>
      <w:r w:rsidRPr="00421122">
        <w:rPr>
          <w:rFonts w:cs="Simplified Arabic"/>
          <w:sz w:val="22"/>
          <w:rtl/>
          <w:lang w:val="en-US"/>
        </w:rPr>
        <w:t>في المجموعة الأخيرة أنها واجهت تحديات في هذا الصدد.</w:t>
      </w:r>
      <w:r w:rsidR="001B1CAB" w:rsidRPr="00421122">
        <w:t xml:space="preserve"> </w:t>
      </w:r>
    </w:p>
    <w:p w14:paraId="336CF8F2" w14:textId="1A0C669A" w:rsidR="00B35144" w:rsidRDefault="00B351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B35144">
        <w:rPr>
          <w:rFonts w:cs="Simplified Arabic"/>
          <w:sz w:val="22"/>
          <w:rtl/>
          <w:lang w:val="en-US"/>
        </w:rPr>
        <w:t>و</w:t>
      </w:r>
      <w:r w:rsidR="00421122">
        <w:rPr>
          <w:rFonts w:cs="Simplified Arabic" w:hint="cs"/>
          <w:sz w:val="22"/>
          <w:rtl/>
          <w:lang w:val="en-US"/>
        </w:rPr>
        <w:t>أوضحت</w:t>
      </w:r>
      <w:r w:rsidR="00421122" w:rsidRPr="00421122">
        <w:rPr>
          <w:rFonts w:cs="Simplified Arabic"/>
          <w:sz w:val="22"/>
          <w:rtl/>
          <w:lang w:val="en-US"/>
        </w:rPr>
        <w:t xml:space="preserve"> عدة </w:t>
      </w:r>
      <w:r w:rsidR="00AD701F">
        <w:rPr>
          <w:rFonts w:cs="Simplified Arabic" w:hint="cs"/>
          <w:sz w:val="22"/>
          <w:rtl/>
          <w:lang w:val="en-US"/>
        </w:rPr>
        <w:t>بلدان</w:t>
      </w:r>
      <w:r w:rsidR="00421122" w:rsidRPr="00421122">
        <w:rPr>
          <w:rFonts w:cs="Simplified Arabic"/>
          <w:sz w:val="22"/>
          <w:rtl/>
          <w:lang w:val="en-US"/>
        </w:rPr>
        <w:t xml:space="preserve"> غير أطراف في البروتوكول التكميلي</w:t>
      </w:r>
      <w:r w:rsidR="00421122">
        <w:rPr>
          <w:rFonts w:cs="Simplified Arabic" w:hint="cs"/>
          <w:sz w:val="22"/>
          <w:rtl/>
          <w:lang w:val="en-US"/>
        </w:rPr>
        <w:t xml:space="preserve">، </w:t>
      </w:r>
      <w:r w:rsidRPr="00B35144">
        <w:rPr>
          <w:rFonts w:cs="Simplified Arabic"/>
          <w:sz w:val="22"/>
          <w:rtl/>
          <w:lang w:val="en-US"/>
        </w:rPr>
        <w:t xml:space="preserve">في إجاباتها النصية الحرة، عدم وجود عملية وطنية للانضمام إلى الصك. </w:t>
      </w:r>
      <w:r w:rsidR="00FB52D4">
        <w:rPr>
          <w:rFonts w:cs="Simplified Arabic" w:hint="cs"/>
          <w:sz w:val="22"/>
          <w:rtl/>
          <w:lang w:val="en-US"/>
        </w:rPr>
        <w:t>وذكر بعضها</w:t>
      </w:r>
      <w:r w:rsidRPr="00B35144">
        <w:rPr>
          <w:rFonts w:cs="Simplified Arabic"/>
          <w:sz w:val="22"/>
          <w:rtl/>
          <w:lang w:val="en-US"/>
        </w:rPr>
        <w:t xml:space="preserve"> أن إطاره</w:t>
      </w:r>
      <w:r w:rsidR="00FB52D4">
        <w:rPr>
          <w:rFonts w:cs="Simplified Arabic" w:hint="cs"/>
          <w:sz w:val="22"/>
          <w:rtl/>
          <w:lang w:val="en-US"/>
        </w:rPr>
        <w:t>ا</w:t>
      </w:r>
      <w:r w:rsidRPr="00B35144">
        <w:rPr>
          <w:rFonts w:cs="Simplified Arabic"/>
          <w:sz w:val="22"/>
          <w:rtl/>
          <w:lang w:val="en-US"/>
        </w:rPr>
        <w:t xml:space="preserve"> المحلي الحالي للمسؤولية كافٍ. و</w:t>
      </w:r>
      <w:r w:rsidR="00FB52D4">
        <w:rPr>
          <w:rFonts w:cs="Simplified Arabic" w:hint="cs"/>
          <w:sz w:val="22"/>
          <w:rtl/>
          <w:lang w:val="en-US"/>
        </w:rPr>
        <w:t>أكدت</w:t>
      </w:r>
      <w:r w:rsidRPr="00B35144">
        <w:rPr>
          <w:rFonts w:cs="Simplified Arabic"/>
          <w:sz w:val="22"/>
          <w:rtl/>
          <w:lang w:val="en-US"/>
        </w:rPr>
        <w:t xml:space="preserve"> عدة دول أخرى غير أطراف </w:t>
      </w:r>
      <w:r w:rsidR="00FB52D4">
        <w:rPr>
          <w:rFonts w:cs="Simplified Arabic" w:hint="cs"/>
          <w:sz w:val="22"/>
          <w:rtl/>
          <w:lang w:val="en-US"/>
        </w:rPr>
        <w:t xml:space="preserve">وجود </w:t>
      </w:r>
      <w:r w:rsidRPr="00B35144">
        <w:rPr>
          <w:rFonts w:cs="Simplified Arabic"/>
          <w:sz w:val="22"/>
          <w:rtl/>
          <w:lang w:val="en-US"/>
        </w:rPr>
        <w:t xml:space="preserve">عملية وطنية للانضمام إلى الصك، أو </w:t>
      </w:r>
      <w:r w:rsidR="00FB52D4">
        <w:rPr>
          <w:rFonts w:cs="Simplified Arabic" w:hint="cs"/>
          <w:sz w:val="22"/>
          <w:rtl/>
          <w:lang w:val="en-US"/>
        </w:rPr>
        <w:t>أوضحت</w:t>
      </w:r>
      <w:r w:rsidRPr="00B35144">
        <w:rPr>
          <w:rFonts w:cs="Simplified Arabic"/>
          <w:sz w:val="22"/>
          <w:rtl/>
          <w:lang w:val="en-US"/>
        </w:rPr>
        <w:t xml:space="preserve"> أن هناك حاجة أو </w:t>
      </w:r>
      <w:r w:rsidR="00FB52D4">
        <w:rPr>
          <w:rFonts w:cs="Simplified Arabic" w:hint="cs"/>
          <w:sz w:val="22"/>
          <w:rtl/>
          <w:lang w:val="en-US"/>
        </w:rPr>
        <w:t xml:space="preserve">رغبة </w:t>
      </w:r>
      <w:r w:rsidRPr="00B35144">
        <w:rPr>
          <w:rFonts w:cs="Simplified Arabic"/>
          <w:sz w:val="22"/>
          <w:rtl/>
          <w:lang w:val="en-US"/>
        </w:rPr>
        <w:t>للقيام بذلك</w:t>
      </w:r>
      <w:r>
        <w:rPr>
          <w:rFonts w:cs="Simplified Arabic" w:hint="cs"/>
          <w:sz w:val="22"/>
          <w:rtl/>
          <w:lang w:val="en-US"/>
        </w:rPr>
        <w:t>.</w:t>
      </w:r>
      <w:r w:rsidR="001B1CAB" w:rsidRPr="001B1CAB">
        <w:t xml:space="preserve"> </w:t>
      </w:r>
    </w:p>
    <w:p w14:paraId="56E22F7A" w14:textId="7242D54E" w:rsidR="00B35144" w:rsidRPr="00C41B07" w:rsidRDefault="000D1AB7" w:rsidP="00B35144">
      <w:pPr>
        <w:bidi/>
        <w:spacing w:after="120" w:line="216" w:lineRule="auto"/>
        <w:ind w:left="720" w:hanging="720"/>
        <w:rPr>
          <w:rFonts w:cs="Simplified Arabic"/>
          <w:b/>
          <w:bCs/>
          <w:sz w:val="26"/>
          <w:szCs w:val="26"/>
          <w:lang w:val="fr-CH"/>
        </w:rPr>
      </w:pPr>
      <w:r>
        <w:rPr>
          <w:rFonts w:cs="Simplified Arabic" w:hint="cs"/>
          <w:b/>
          <w:bCs/>
          <w:sz w:val="26"/>
          <w:szCs w:val="26"/>
          <w:rtl/>
          <w:lang w:val="en-US"/>
        </w:rPr>
        <w:t>كاف</w:t>
      </w:r>
      <w:r w:rsidR="00B35144" w:rsidRPr="008A351F">
        <w:rPr>
          <w:rFonts w:cs="Simplified Arabic"/>
          <w:b/>
          <w:bCs/>
          <w:sz w:val="26"/>
          <w:szCs w:val="26"/>
          <w:rtl/>
          <w:lang w:val="en-US"/>
        </w:rPr>
        <w:t>-</w:t>
      </w:r>
      <w:r w:rsidR="00B35144" w:rsidRPr="008A351F">
        <w:rPr>
          <w:rFonts w:cs="Simplified Arabic"/>
          <w:b/>
          <w:bCs/>
          <w:sz w:val="26"/>
          <w:szCs w:val="26"/>
          <w:lang w:val="en-US"/>
        </w:rPr>
        <w:tab/>
      </w:r>
      <w:r w:rsidR="00B35144" w:rsidRPr="008A351F">
        <w:rPr>
          <w:rFonts w:cs="Simplified Arabic"/>
          <w:b/>
          <w:bCs/>
          <w:sz w:val="26"/>
          <w:szCs w:val="26"/>
          <w:rtl/>
          <w:lang w:val="en-US"/>
        </w:rPr>
        <w:t>ال</w:t>
      </w:r>
      <w:r w:rsidR="00BB38C2">
        <w:rPr>
          <w:rFonts w:cs="Simplified Arabic"/>
          <w:b/>
          <w:bCs/>
          <w:sz w:val="26"/>
          <w:szCs w:val="26"/>
          <w:rtl/>
          <w:lang w:val="en-US"/>
        </w:rPr>
        <w:t>غاية</w:t>
      </w:r>
      <w:r w:rsidR="00B35144" w:rsidRPr="008A351F">
        <w:rPr>
          <w:rFonts w:cs="Simplified Arabic"/>
          <w:b/>
          <w:bCs/>
          <w:sz w:val="26"/>
          <w:szCs w:val="26"/>
          <w:rtl/>
          <w:lang w:val="en-US"/>
        </w:rPr>
        <w:t xml:space="preserve"> </w:t>
      </w:r>
      <w:r w:rsidR="00B35144">
        <w:rPr>
          <w:rFonts w:cs="Simplified Arabic" w:hint="cs"/>
          <w:b/>
          <w:bCs/>
          <w:sz w:val="26"/>
          <w:szCs w:val="26"/>
          <w:rtl/>
          <w:lang w:val="en-US"/>
        </w:rPr>
        <w:t>باء</w:t>
      </w:r>
      <w:r w:rsidR="00FB52D4">
        <w:rPr>
          <w:rFonts w:cs="Simplified Arabic" w:hint="cs"/>
          <w:b/>
          <w:bCs/>
          <w:sz w:val="26"/>
          <w:szCs w:val="26"/>
          <w:rtl/>
          <w:lang w:val="en-US"/>
        </w:rPr>
        <w:t>-</w:t>
      </w:r>
      <w:r w:rsidR="00B35144">
        <w:rPr>
          <w:rFonts w:cs="Simplified Arabic" w:hint="cs"/>
          <w:b/>
          <w:bCs/>
          <w:sz w:val="26"/>
          <w:szCs w:val="26"/>
          <w:rtl/>
          <w:lang w:val="en-US"/>
        </w:rPr>
        <w:t>1</w:t>
      </w:r>
      <w:r w:rsidR="00FB52D4">
        <w:rPr>
          <w:rFonts w:cs="Simplified Arabic" w:hint="cs"/>
          <w:b/>
          <w:bCs/>
          <w:sz w:val="26"/>
          <w:szCs w:val="26"/>
          <w:rtl/>
          <w:lang w:val="en-US"/>
        </w:rPr>
        <w:t>-</w:t>
      </w:r>
      <w:r w:rsidR="00B35144" w:rsidRPr="008A351F">
        <w:rPr>
          <w:rFonts w:cs="Simplified Arabic"/>
          <w:b/>
          <w:bCs/>
          <w:sz w:val="26"/>
          <w:szCs w:val="26"/>
          <w:rtl/>
          <w:lang w:val="en-US"/>
        </w:rPr>
        <w:t xml:space="preserve"> </w:t>
      </w:r>
      <w:r w:rsidR="00F5685B" w:rsidRPr="00F5685B">
        <w:rPr>
          <w:rFonts w:cs="Simplified Arabic"/>
          <w:b/>
          <w:bCs/>
          <w:sz w:val="26"/>
          <w:szCs w:val="26"/>
          <w:rtl/>
          <w:lang w:val="en-US"/>
        </w:rPr>
        <w:t>تشارك الأطراف في أنشطة بناء القدرات</w:t>
      </w:r>
    </w:p>
    <w:p w14:paraId="3E442F77" w14:textId="7568E010" w:rsidR="00B35144" w:rsidRDefault="00B35144" w:rsidP="00B35144">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58DDC165" w14:textId="442563DC" w:rsidR="00B35144" w:rsidRDefault="00F5685B" w:rsidP="00B35144">
      <w:pPr>
        <w:pStyle w:val="Paragraphedeliste"/>
        <w:numPr>
          <w:ilvl w:val="0"/>
          <w:numId w:val="12"/>
        </w:numPr>
        <w:bidi/>
        <w:spacing w:after="120" w:line="216" w:lineRule="auto"/>
        <w:ind w:left="1026" w:hanging="357"/>
        <w:contextualSpacing w:val="0"/>
        <w:jc w:val="both"/>
        <w:rPr>
          <w:rFonts w:cs="Simplified Arabic"/>
          <w:lang w:val="en-US"/>
        </w:rPr>
      </w:pPr>
      <w:r w:rsidRPr="00F5685B">
        <w:rPr>
          <w:rFonts w:cs="Simplified Arabic"/>
          <w:rtl/>
          <w:lang w:val="en-US"/>
        </w:rPr>
        <w:t xml:space="preserve">أفاد واحد وثمانون في </w:t>
      </w:r>
      <w:proofErr w:type="gramStart"/>
      <w:r w:rsidRPr="00F5685B">
        <w:rPr>
          <w:rFonts w:cs="Simplified Arabic"/>
          <w:rtl/>
          <w:lang w:val="en-US"/>
        </w:rPr>
        <w:t>المائة</w:t>
      </w:r>
      <w:proofErr w:type="gramEnd"/>
      <w:r w:rsidRPr="00F5685B">
        <w:rPr>
          <w:rFonts w:cs="Simplified Arabic"/>
          <w:rtl/>
          <w:lang w:val="en-US"/>
        </w:rPr>
        <w:t xml:space="preserve"> من الأطراف </w:t>
      </w:r>
      <w:r w:rsidR="006235B5">
        <w:rPr>
          <w:rFonts w:cs="Simplified Arabic"/>
          <w:rtl/>
          <w:lang w:val="en-US"/>
        </w:rPr>
        <w:t>بأنه لا تزال لديه احتياجات في مجال بناء القدرات</w:t>
      </w:r>
      <w:r w:rsidRPr="00F5685B">
        <w:rPr>
          <w:rFonts w:cs="Simplified Arabic"/>
          <w:rtl/>
          <w:lang w:val="en-US"/>
        </w:rPr>
        <w:t xml:space="preserve"> (-2 في </w:t>
      </w:r>
      <w:proofErr w:type="gramStart"/>
      <w:r w:rsidRPr="00F5685B">
        <w:rPr>
          <w:rFonts w:cs="Simplified Arabic"/>
          <w:rtl/>
          <w:lang w:val="en-US"/>
        </w:rPr>
        <w:t>المائة</w:t>
      </w:r>
      <w:proofErr w:type="gramEnd"/>
      <w:r w:rsidRPr="00F5685B">
        <w:rPr>
          <w:rFonts w:cs="Simplified Arabic"/>
          <w:rtl/>
          <w:lang w:val="en-US"/>
        </w:rPr>
        <w:t>)</w:t>
      </w:r>
    </w:p>
    <w:p w14:paraId="6EDC53D1" w14:textId="7EBCB270" w:rsidR="00F5685B" w:rsidRDefault="0097328C" w:rsidP="00F5685B">
      <w:pPr>
        <w:pStyle w:val="Paragraphedeliste"/>
        <w:numPr>
          <w:ilvl w:val="0"/>
          <w:numId w:val="12"/>
        </w:numPr>
        <w:bidi/>
        <w:spacing w:after="120" w:line="216" w:lineRule="auto"/>
        <w:ind w:left="1026" w:hanging="357"/>
        <w:contextualSpacing w:val="0"/>
        <w:jc w:val="both"/>
        <w:rPr>
          <w:rFonts w:cs="Simplified Arabic"/>
          <w:lang w:val="en-US"/>
        </w:rPr>
      </w:pPr>
      <w:r w:rsidRPr="0097328C">
        <w:rPr>
          <w:rFonts w:cs="Simplified Arabic"/>
          <w:rtl/>
          <w:lang w:val="en-US"/>
        </w:rPr>
        <w:t xml:space="preserve">نفذ ثمانون في </w:t>
      </w:r>
      <w:proofErr w:type="gramStart"/>
      <w:r w:rsidRPr="0097328C">
        <w:rPr>
          <w:rFonts w:cs="Simplified Arabic"/>
          <w:rtl/>
          <w:lang w:val="en-US"/>
        </w:rPr>
        <w:t>المائة</w:t>
      </w:r>
      <w:proofErr w:type="gramEnd"/>
      <w:r w:rsidRPr="0097328C">
        <w:rPr>
          <w:rFonts w:cs="Simplified Arabic"/>
          <w:rtl/>
          <w:lang w:val="en-US"/>
        </w:rPr>
        <w:t xml:space="preserve"> من الأطراف،</w:t>
      </w:r>
      <w:r w:rsidR="00FB52D4" w:rsidRPr="00FB52D4">
        <w:rPr>
          <w:rtl/>
        </w:rPr>
        <w:t xml:space="preserve"> </w:t>
      </w:r>
      <w:r w:rsidR="00FB52D4" w:rsidRPr="00FB52D4">
        <w:rPr>
          <w:rFonts w:cs="Simplified Arabic"/>
          <w:rtl/>
          <w:lang w:val="en-US"/>
        </w:rPr>
        <w:t>إلى حد ما</w:t>
      </w:r>
      <w:r w:rsidRPr="0097328C">
        <w:rPr>
          <w:rFonts w:cs="Simplified Arabic"/>
          <w:rtl/>
          <w:lang w:val="en-US"/>
        </w:rPr>
        <w:t xml:space="preserve"> على الأقل، أنشطة لتنمية أو تعزيز الموارد البشرية والقدرات المؤسسية في مجال </w:t>
      </w:r>
      <w:r w:rsidR="008E5404">
        <w:rPr>
          <w:rFonts w:cs="Simplified Arabic"/>
          <w:rtl/>
          <w:lang w:val="en-US"/>
        </w:rPr>
        <w:t>السلامة الأحيائية</w:t>
      </w:r>
      <w:r w:rsidRPr="0097328C">
        <w:rPr>
          <w:rFonts w:cs="Simplified Arabic"/>
          <w:rtl/>
          <w:lang w:val="en-US"/>
        </w:rPr>
        <w:t xml:space="preserve"> (-2 في </w:t>
      </w:r>
      <w:proofErr w:type="gramStart"/>
      <w:r w:rsidRPr="0097328C">
        <w:rPr>
          <w:rFonts w:cs="Simplified Arabic"/>
          <w:rtl/>
          <w:lang w:val="en-US"/>
        </w:rPr>
        <w:t>المائة</w:t>
      </w:r>
      <w:proofErr w:type="gramEnd"/>
      <w:r w:rsidRPr="0097328C">
        <w:rPr>
          <w:rFonts w:cs="Simplified Arabic"/>
          <w:rtl/>
          <w:lang w:val="en-US"/>
        </w:rPr>
        <w:t>)</w:t>
      </w:r>
      <w:r w:rsidR="00F5685B">
        <w:rPr>
          <w:rFonts w:cs="Simplified Arabic" w:hint="cs"/>
          <w:rtl/>
          <w:lang w:val="en-US"/>
        </w:rPr>
        <w:t>.</w:t>
      </w:r>
    </w:p>
    <w:p w14:paraId="2A04EC4B" w14:textId="0160A2E5" w:rsidR="00F5685B" w:rsidRDefault="0097328C" w:rsidP="00F5685B">
      <w:pPr>
        <w:pStyle w:val="Paragraphedeliste"/>
        <w:numPr>
          <w:ilvl w:val="0"/>
          <w:numId w:val="12"/>
        </w:numPr>
        <w:bidi/>
        <w:spacing w:after="120" w:line="216" w:lineRule="auto"/>
        <w:ind w:left="1026" w:hanging="357"/>
        <w:contextualSpacing w:val="0"/>
        <w:jc w:val="both"/>
        <w:rPr>
          <w:rFonts w:cs="Simplified Arabic"/>
          <w:lang w:val="en-US"/>
        </w:rPr>
      </w:pPr>
      <w:r w:rsidRPr="0097328C">
        <w:rPr>
          <w:rFonts w:cs="Simplified Arabic"/>
          <w:rtl/>
          <w:lang w:val="en-US"/>
        </w:rPr>
        <w:t xml:space="preserve">أفاد اثنان وخمسون في </w:t>
      </w:r>
      <w:proofErr w:type="gramStart"/>
      <w:r w:rsidRPr="0097328C">
        <w:rPr>
          <w:rFonts w:cs="Simplified Arabic"/>
          <w:rtl/>
          <w:lang w:val="en-US"/>
        </w:rPr>
        <w:t>المائة</w:t>
      </w:r>
      <w:proofErr w:type="gramEnd"/>
      <w:r w:rsidRPr="0097328C">
        <w:rPr>
          <w:rFonts w:cs="Simplified Arabic"/>
          <w:rtl/>
          <w:lang w:val="en-US"/>
        </w:rPr>
        <w:t xml:space="preserve"> من الأطراف بأنه تعاون مع أطراف أخرى في</w:t>
      </w:r>
      <w:r w:rsidR="004876C1">
        <w:rPr>
          <w:rFonts w:cs="Simplified Arabic"/>
          <w:lang w:val="en-US"/>
        </w:rPr>
        <w:t xml:space="preserve"> </w:t>
      </w:r>
      <w:r w:rsidR="004876C1">
        <w:rPr>
          <w:rFonts w:cs="Simplified Arabic" w:hint="cs"/>
          <w:rtl/>
          <w:lang w:val="en-US" w:bidi="ar-EG"/>
        </w:rPr>
        <w:t>مجال</w:t>
      </w:r>
      <w:r w:rsidRPr="0097328C">
        <w:rPr>
          <w:rFonts w:cs="Simplified Arabic"/>
          <w:rtl/>
          <w:lang w:val="en-US"/>
        </w:rPr>
        <w:t xml:space="preserve"> تعزيز القدرات اللازمة لتنفيذ البروتوكول</w:t>
      </w:r>
    </w:p>
    <w:p w14:paraId="2AA99BDE" w14:textId="04C35356" w:rsidR="0097328C" w:rsidRDefault="0097328C" w:rsidP="0097328C">
      <w:pPr>
        <w:pStyle w:val="Paragraphedeliste"/>
        <w:numPr>
          <w:ilvl w:val="0"/>
          <w:numId w:val="12"/>
        </w:numPr>
        <w:bidi/>
        <w:spacing w:after="120" w:line="216" w:lineRule="auto"/>
        <w:ind w:left="1026" w:hanging="357"/>
        <w:contextualSpacing w:val="0"/>
        <w:jc w:val="both"/>
        <w:rPr>
          <w:rFonts w:cs="Simplified Arabic"/>
          <w:lang w:val="en-US"/>
        </w:rPr>
      </w:pPr>
      <w:r w:rsidRPr="0097328C">
        <w:rPr>
          <w:rFonts w:cs="Simplified Arabic"/>
          <w:rtl/>
          <w:lang w:val="en-US"/>
        </w:rPr>
        <w:t xml:space="preserve">واصل العديد من الأطراف الاعتماد على التمويل الخارجي لتعزيز قدراته المحلية في مجال </w:t>
      </w:r>
      <w:r w:rsidR="008E5404">
        <w:rPr>
          <w:rFonts w:cs="Simplified Arabic"/>
          <w:rtl/>
          <w:lang w:val="en-US"/>
        </w:rPr>
        <w:t>السلامة الأحيائية</w:t>
      </w:r>
    </w:p>
    <w:p w14:paraId="7E1BD073" w14:textId="77777777" w:rsidR="0097328C" w:rsidRPr="001D671A" w:rsidRDefault="0097328C" w:rsidP="0097328C">
      <w:pPr>
        <w:bidi/>
        <w:spacing w:after="120" w:line="216" w:lineRule="auto"/>
        <w:rPr>
          <w:rFonts w:cs="Simplified Arabic"/>
          <w:b/>
          <w:bCs/>
          <w:lang w:val="en-US"/>
        </w:rPr>
      </w:pPr>
      <w:r w:rsidRPr="008A351F">
        <w:rPr>
          <w:rFonts w:cs="Simplified Arabic" w:hint="cs"/>
          <w:b/>
          <w:bCs/>
          <w:rtl/>
          <w:lang w:val="en-US"/>
        </w:rPr>
        <w:lastRenderedPageBreak/>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Pr>
          <w:rFonts w:cs="Simplified Arabic" w:hint="cs"/>
          <w:b/>
          <w:bCs/>
          <w:rtl/>
          <w:lang w:val="en-US"/>
        </w:rPr>
        <w:t>تحليل المعلومات</w:t>
      </w:r>
    </w:p>
    <w:p w14:paraId="2C8C72CE" w14:textId="6F141394" w:rsidR="009E7ACE" w:rsidRDefault="00326306" w:rsidP="000D4CA0">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تتضمن</w:t>
      </w:r>
      <w:r w:rsidR="009E7ACE" w:rsidRPr="009E7ACE">
        <w:rPr>
          <w:rFonts w:cs="Simplified Arabic"/>
          <w:sz w:val="22"/>
          <w:rtl/>
          <w:lang w:val="en-US"/>
        </w:rPr>
        <w:t xml:space="preserve"> ال</w:t>
      </w:r>
      <w:r w:rsidR="00BB38C2">
        <w:rPr>
          <w:rFonts w:cs="Simplified Arabic"/>
          <w:sz w:val="22"/>
          <w:rtl/>
          <w:lang w:val="en-US"/>
        </w:rPr>
        <w:t>غاية</w:t>
      </w:r>
      <w:r w:rsidR="009E7ACE" w:rsidRPr="009E7ACE">
        <w:rPr>
          <w:rFonts w:cs="Simplified Arabic"/>
          <w:sz w:val="22"/>
          <w:rtl/>
          <w:lang w:val="en-US"/>
        </w:rPr>
        <w:t xml:space="preserve"> ب</w:t>
      </w:r>
      <w:r>
        <w:rPr>
          <w:rFonts w:cs="Simplified Arabic" w:hint="cs"/>
          <w:sz w:val="22"/>
          <w:rtl/>
          <w:lang w:val="en-US"/>
        </w:rPr>
        <w:t>اء-</w:t>
      </w:r>
      <w:r w:rsidR="009E7ACE" w:rsidRPr="009E7ACE">
        <w:rPr>
          <w:rFonts w:cs="Simplified Arabic"/>
          <w:sz w:val="22"/>
          <w:rtl/>
          <w:lang w:val="en-US"/>
        </w:rPr>
        <w:t xml:space="preserve">1 أربعة أهداف </w:t>
      </w:r>
      <w:r w:rsidR="005A3B96">
        <w:rPr>
          <w:rFonts w:cs="Simplified Arabic"/>
          <w:sz w:val="22"/>
          <w:rtl/>
          <w:lang w:val="en-US"/>
        </w:rPr>
        <w:t>يتعين بلوغها</w:t>
      </w:r>
      <w:r w:rsidR="009E7ACE" w:rsidRPr="009E7ACE">
        <w:rPr>
          <w:rFonts w:cs="Simplified Arabic"/>
          <w:sz w:val="22"/>
          <w:rtl/>
          <w:lang w:val="en-US"/>
        </w:rPr>
        <w:t xml:space="preserve"> من أجل تحقيق ال</w:t>
      </w:r>
      <w:r w:rsidR="00BB38C2">
        <w:rPr>
          <w:rFonts w:cs="Simplified Arabic"/>
          <w:sz w:val="22"/>
          <w:rtl/>
          <w:lang w:val="en-US"/>
        </w:rPr>
        <w:t>غاية</w:t>
      </w:r>
      <w:r w:rsidR="009E7ACE" w:rsidRPr="009E7ACE">
        <w:rPr>
          <w:rFonts w:cs="Simplified Arabic"/>
          <w:sz w:val="22"/>
          <w:rtl/>
          <w:lang w:val="en-US"/>
        </w:rPr>
        <w:t xml:space="preserve"> وأربعة مؤشرات لقياس ال</w:t>
      </w:r>
      <w:r w:rsidR="00013A26">
        <w:rPr>
          <w:rFonts w:cs="Simplified Arabic"/>
          <w:sz w:val="22"/>
          <w:rtl/>
          <w:lang w:val="en-US"/>
        </w:rPr>
        <w:t>تقدّم</w:t>
      </w:r>
      <w:r w:rsidR="009E7ACE" w:rsidRPr="009E7ACE">
        <w:rPr>
          <w:rFonts w:cs="Simplified Arabic"/>
          <w:sz w:val="22"/>
          <w:rtl/>
          <w:lang w:val="en-US"/>
        </w:rPr>
        <w:t xml:space="preserve"> المحرز نحو تحقيق تلك الأهداف. وبالنسبة للمؤشر باء-1</w:t>
      </w:r>
      <w:r>
        <w:rPr>
          <w:rFonts w:cs="Simplified Arabic" w:hint="cs"/>
          <w:sz w:val="22"/>
          <w:rtl/>
          <w:lang w:val="en-US"/>
        </w:rPr>
        <w:t xml:space="preserve"> (</w:t>
      </w:r>
      <w:r w:rsidR="009E7ACE" w:rsidRPr="009E7ACE">
        <w:rPr>
          <w:rFonts w:cs="Simplified Arabic"/>
          <w:sz w:val="22"/>
          <w:rtl/>
          <w:lang w:val="en-US"/>
        </w:rPr>
        <w:t>أ) (النسبة المئوية للأطراف التي حددت احتياجاتها في مجال بناء القدرات و</w:t>
      </w:r>
      <w:r>
        <w:rPr>
          <w:rFonts w:cs="Simplified Arabic" w:hint="cs"/>
          <w:sz w:val="22"/>
          <w:rtl/>
          <w:lang w:val="en-US"/>
        </w:rPr>
        <w:t>منحتها</w:t>
      </w:r>
      <w:r w:rsidR="009E7ACE" w:rsidRPr="009E7ACE">
        <w:rPr>
          <w:rFonts w:cs="Simplified Arabic"/>
          <w:sz w:val="22"/>
          <w:rtl/>
          <w:lang w:val="en-US"/>
        </w:rPr>
        <w:t xml:space="preserve"> الأولوية)، </w:t>
      </w:r>
      <w:r w:rsidR="00D55592">
        <w:rPr>
          <w:rFonts w:cs="Simplified Arabic"/>
          <w:sz w:val="22"/>
          <w:rtl/>
          <w:lang w:val="en-US"/>
        </w:rPr>
        <w:t>استُخدمت المعلومات</w:t>
      </w:r>
      <w:r w:rsidR="009E7ACE" w:rsidRPr="009E7ACE">
        <w:rPr>
          <w:rFonts w:cs="Simplified Arabic"/>
          <w:sz w:val="22"/>
          <w:rtl/>
          <w:lang w:val="en-US"/>
        </w:rPr>
        <w:t xml:space="preserve"> </w:t>
      </w:r>
      <w:r w:rsidR="00B00C14">
        <w:rPr>
          <w:rFonts w:cs="Simplified Arabic"/>
          <w:sz w:val="22"/>
          <w:rtl/>
          <w:lang w:val="en-US"/>
        </w:rPr>
        <w:t>المُقدّمة</w:t>
      </w:r>
      <w:r w:rsidR="009E7ACE" w:rsidRPr="009E7ACE">
        <w:rPr>
          <w:rFonts w:cs="Simplified Arabic"/>
          <w:sz w:val="22"/>
          <w:rtl/>
          <w:lang w:val="en-US"/>
        </w:rPr>
        <w:t xml:space="preserve"> </w:t>
      </w:r>
      <w:r w:rsidR="00D55592">
        <w:rPr>
          <w:rFonts w:cs="Simplified Arabic"/>
          <w:sz w:val="22"/>
          <w:rtl/>
          <w:lang w:val="en-US"/>
        </w:rPr>
        <w:t>رداً على</w:t>
      </w:r>
      <w:r w:rsidR="009E7ACE" w:rsidRPr="009E7ACE">
        <w:rPr>
          <w:rFonts w:cs="Simplified Arabic"/>
          <w:sz w:val="22"/>
          <w:rtl/>
          <w:lang w:val="en-US"/>
        </w:rPr>
        <w:t xml:space="preserve"> الأسئلة 121 و122 و124 من التقارير الوطنية الخامسة لقياس ال</w:t>
      </w:r>
      <w:r w:rsidR="00013A26">
        <w:rPr>
          <w:rFonts w:cs="Simplified Arabic"/>
          <w:sz w:val="22"/>
          <w:rtl/>
          <w:lang w:val="en-US"/>
        </w:rPr>
        <w:t>تقدّم</w:t>
      </w:r>
      <w:r w:rsidR="009E7ACE" w:rsidRPr="009E7ACE">
        <w:rPr>
          <w:rFonts w:cs="Simplified Arabic"/>
          <w:sz w:val="22"/>
          <w:rtl/>
          <w:lang w:val="en-US"/>
        </w:rPr>
        <w:t xml:space="preserve"> المحرز. </w:t>
      </w:r>
    </w:p>
    <w:p w14:paraId="088A7110" w14:textId="5A10C637" w:rsidR="00E70DE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 xml:space="preserve">وأفاد اثنان وأربعون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ب</w:t>
      </w:r>
      <w:r w:rsidR="004C4D30">
        <w:rPr>
          <w:rFonts w:cs="Simplified Arabic"/>
          <w:sz w:val="22"/>
          <w:rtl/>
          <w:lang w:val="en-US"/>
        </w:rPr>
        <w:t>أنه أجرى</w:t>
      </w:r>
      <w:r w:rsidRPr="009E7ACE">
        <w:rPr>
          <w:rFonts w:cs="Simplified Arabic"/>
          <w:sz w:val="22"/>
          <w:rtl/>
          <w:lang w:val="en-US"/>
        </w:rPr>
        <w:t xml:space="preserve"> تقييماً لاحتياجات بناء القدرات (ب</w:t>
      </w:r>
      <w:r w:rsidR="00645353">
        <w:rPr>
          <w:rFonts w:cs="Simplified Arabic"/>
          <w:sz w:val="22"/>
          <w:rtl/>
          <w:lang w:val="en-US"/>
        </w:rPr>
        <w:t>زيادة بنسبة</w:t>
      </w:r>
      <w:r w:rsidRPr="009E7ACE">
        <w:rPr>
          <w:rFonts w:cs="Simplified Arabic"/>
          <w:sz w:val="22"/>
          <w:rtl/>
          <w:lang w:val="en-US"/>
        </w:rPr>
        <w:t xml:space="preserve"> 2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w:t>
      </w:r>
      <w:r w:rsidR="00290AF6" w:rsidRPr="00A075A1">
        <w:rPr>
          <w:rFonts w:cs="Simplified Arabic"/>
          <w:sz w:val="22"/>
          <w:rtl/>
          <w:lang w:val="en-US"/>
        </w:rPr>
        <w:t>قياساً إلى خط الأساس</w:t>
      </w:r>
      <w:r w:rsidRPr="00A075A1">
        <w:rPr>
          <w:rFonts w:cs="Simplified Arabic"/>
          <w:sz w:val="22"/>
          <w:rtl/>
          <w:lang w:val="en-US"/>
        </w:rPr>
        <w:t xml:space="preserve">). وأظهر التوزيع الإقليمي لنسبة الأطراف التي أجرت تقييماً للاحتياجات </w:t>
      </w:r>
      <w:r w:rsidR="00A075A1" w:rsidRPr="00A075A1">
        <w:rPr>
          <w:rFonts w:cs="Simplified Arabic" w:hint="cs"/>
          <w:sz w:val="22"/>
          <w:rtl/>
          <w:lang w:val="en-US"/>
        </w:rPr>
        <w:t xml:space="preserve">حدوث </w:t>
      </w:r>
      <w:r w:rsidRPr="00A075A1">
        <w:rPr>
          <w:rFonts w:cs="Simplified Arabic"/>
          <w:sz w:val="22"/>
          <w:rtl/>
          <w:lang w:val="en-US"/>
        </w:rPr>
        <w:t>تغييرات واضحة في منطقة أوروبا الشرقية و</w:t>
      </w:r>
      <w:r w:rsidR="00991467" w:rsidRPr="00A075A1">
        <w:rPr>
          <w:rFonts w:cs="Simplified Arabic"/>
          <w:sz w:val="22"/>
          <w:rtl/>
          <w:lang w:val="en-US"/>
        </w:rPr>
        <w:t>منطقة أمريكا اللاتينية والبحر الكاريبي</w:t>
      </w:r>
      <w:r w:rsidRPr="00A075A1">
        <w:rPr>
          <w:rFonts w:cs="Simplified Arabic"/>
          <w:sz w:val="22"/>
          <w:rtl/>
          <w:lang w:val="en-US"/>
        </w:rPr>
        <w:t xml:space="preserve"> وكان على النحو التالي: 11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في منطقة أوروبا الغربية ودول أخرى (</w:t>
      </w:r>
      <w:r w:rsidR="00197DB0" w:rsidRPr="00A075A1">
        <w:rPr>
          <w:rFonts w:cs="Simplified Arabic"/>
          <w:sz w:val="22"/>
          <w:rtl/>
          <w:lang w:val="en-US"/>
        </w:rPr>
        <w:t>عدم حدوث تغيير قياساً إلى خط الأساس</w:t>
      </w:r>
      <w:r w:rsidRPr="00A075A1">
        <w:rPr>
          <w:rFonts w:cs="Simplified Arabic"/>
          <w:sz w:val="22"/>
          <w:rtl/>
          <w:lang w:val="en-US"/>
        </w:rPr>
        <w:t>)؛</w:t>
      </w:r>
      <w:r w:rsidR="00A075A1" w:rsidRPr="00A075A1">
        <w:rPr>
          <w:rFonts w:cs="Simplified Arabic" w:hint="cs"/>
          <w:sz w:val="22"/>
          <w:rtl/>
          <w:lang w:val="en-US"/>
        </w:rPr>
        <w:t xml:space="preserve"> و</w:t>
      </w:r>
      <w:r w:rsidRPr="00A075A1">
        <w:rPr>
          <w:rFonts w:cs="Simplified Arabic"/>
          <w:sz w:val="22"/>
          <w:rtl/>
          <w:lang w:val="en-US"/>
        </w:rPr>
        <w:t xml:space="preserve">25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في </w:t>
      </w:r>
      <w:r w:rsidR="00991467" w:rsidRPr="00A075A1">
        <w:rPr>
          <w:rFonts w:cs="Simplified Arabic"/>
          <w:sz w:val="22"/>
          <w:rtl/>
          <w:lang w:val="en-US"/>
        </w:rPr>
        <w:t>منطقة أمريكا اللاتينية والبحر الكاريبي</w:t>
      </w:r>
      <w:r w:rsidRPr="00A075A1">
        <w:rPr>
          <w:rFonts w:cs="Simplified Arabic"/>
          <w:sz w:val="22"/>
          <w:rtl/>
          <w:lang w:val="en-US"/>
        </w:rPr>
        <w:t xml:space="preserve"> (-25 في </w:t>
      </w:r>
      <w:proofErr w:type="gramStart"/>
      <w:r w:rsidRPr="00A075A1">
        <w:rPr>
          <w:rFonts w:cs="Simplified Arabic"/>
          <w:sz w:val="22"/>
          <w:rtl/>
          <w:lang w:val="en-US"/>
        </w:rPr>
        <w:t>المائة</w:t>
      </w:r>
      <w:proofErr w:type="gramEnd"/>
      <w:r w:rsidRPr="00A075A1">
        <w:rPr>
          <w:rFonts w:cs="Simplified Arabic"/>
          <w:sz w:val="22"/>
          <w:rtl/>
          <w:lang w:val="en-US"/>
        </w:rPr>
        <w:t>)؛</w:t>
      </w:r>
      <w:r w:rsidR="00A075A1" w:rsidRPr="00A075A1">
        <w:rPr>
          <w:rFonts w:cs="Simplified Arabic" w:hint="cs"/>
          <w:sz w:val="22"/>
          <w:rtl/>
          <w:lang w:val="en-US"/>
        </w:rPr>
        <w:t xml:space="preserve"> و</w:t>
      </w:r>
      <w:r w:rsidRPr="00A075A1">
        <w:rPr>
          <w:rFonts w:cs="Simplified Arabic"/>
          <w:sz w:val="22"/>
          <w:rtl/>
          <w:lang w:val="en-US"/>
        </w:rPr>
        <w:t xml:space="preserve">47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في منطقة أوروبا الشرقية (+26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و54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في منطقة آسيا والمحيط الهادئ (+4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و56 في </w:t>
      </w:r>
      <w:proofErr w:type="gramStart"/>
      <w:r w:rsidRPr="00A075A1">
        <w:rPr>
          <w:rFonts w:cs="Simplified Arabic"/>
          <w:sz w:val="22"/>
          <w:rtl/>
          <w:lang w:val="en-US"/>
        </w:rPr>
        <w:t>المائة</w:t>
      </w:r>
      <w:proofErr w:type="gramEnd"/>
      <w:r w:rsidRPr="00A075A1">
        <w:rPr>
          <w:rFonts w:cs="Simplified Arabic"/>
          <w:sz w:val="22"/>
          <w:rtl/>
          <w:lang w:val="en-US"/>
        </w:rPr>
        <w:t xml:space="preserve"> في </w:t>
      </w:r>
      <w:r w:rsidR="003E2793" w:rsidRPr="00A075A1">
        <w:rPr>
          <w:rFonts w:cs="Simplified Arabic"/>
          <w:sz w:val="22"/>
          <w:rtl/>
          <w:lang w:val="en-US"/>
        </w:rPr>
        <w:t>المنطلقة الأفريقية</w:t>
      </w:r>
      <w:r w:rsidRPr="00A075A1">
        <w:rPr>
          <w:rFonts w:cs="Simplified Arabic"/>
          <w:sz w:val="22"/>
          <w:rtl/>
          <w:lang w:val="en-US"/>
        </w:rPr>
        <w:t xml:space="preserve"> (+5 في </w:t>
      </w:r>
      <w:proofErr w:type="gramStart"/>
      <w:r w:rsidRPr="00A075A1">
        <w:rPr>
          <w:rFonts w:cs="Simplified Arabic"/>
          <w:sz w:val="22"/>
          <w:rtl/>
          <w:lang w:val="en-US"/>
        </w:rPr>
        <w:t>المائة</w:t>
      </w:r>
      <w:proofErr w:type="gramEnd"/>
      <w:r w:rsidRPr="00A075A1">
        <w:rPr>
          <w:rFonts w:cs="Simplified Arabic"/>
          <w:sz w:val="22"/>
          <w:rtl/>
          <w:lang w:val="en-US"/>
        </w:rPr>
        <w:t>)</w:t>
      </w:r>
      <w:r w:rsidR="00E70DEE" w:rsidRPr="00A075A1">
        <w:rPr>
          <w:rFonts w:cs="Simplified Arabic" w:hint="cs"/>
          <w:sz w:val="22"/>
          <w:rtl/>
          <w:lang w:val="en-US"/>
        </w:rPr>
        <w:t>.</w:t>
      </w:r>
      <w:r w:rsidR="001B1CAB" w:rsidRPr="001B1CAB">
        <w:rPr>
          <w:rtl/>
        </w:rPr>
        <w:t xml:space="preserve"> </w:t>
      </w:r>
    </w:p>
    <w:p w14:paraId="4B526088" w14:textId="0A2C98F4" w:rsidR="009E7ACE" w:rsidRP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 xml:space="preserve">وأفاد واحد وثمانون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w:t>
      </w:r>
      <w:r w:rsidR="006235B5">
        <w:rPr>
          <w:rFonts w:cs="Simplified Arabic"/>
          <w:sz w:val="22"/>
          <w:rtl/>
          <w:lang w:val="en-US"/>
        </w:rPr>
        <w:t xml:space="preserve">بأنه لا </w:t>
      </w:r>
      <w:r w:rsidR="00A075A1">
        <w:rPr>
          <w:rFonts w:cs="Simplified Arabic" w:hint="cs"/>
          <w:sz w:val="22"/>
          <w:rtl/>
          <w:lang w:val="en-US"/>
        </w:rPr>
        <w:t>ي</w:t>
      </w:r>
      <w:r w:rsidR="006235B5">
        <w:rPr>
          <w:rFonts w:cs="Simplified Arabic"/>
          <w:sz w:val="22"/>
          <w:rtl/>
          <w:lang w:val="en-US"/>
        </w:rPr>
        <w:t>زال لديه احتياجات في مجال بناء القدرات</w:t>
      </w:r>
      <w:r w:rsidRPr="009E7ACE">
        <w:rPr>
          <w:rFonts w:cs="Simplified Arabic"/>
          <w:sz w:val="22"/>
          <w:rtl/>
          <w:lang w:val="en-US"/>
        </w:rPr>
        <w:t xml:space="preserve">، وهو ما يمثل </w:t>
      </w:r>
      <w:r w:rsidR="00170BAD">
        <w:rPr>
          <w:rFonts w:cs="Simplified Arabic"/>
          <w:sz w:val="22"/>
          <w:rtl/>
          <w:lang w:val="en-US"/>
        </w:rPr>
        <w:t>انخفاضاً</w:t>
      </w:r>
      <w:r w:rsidRPr="009E7ACE">
        <w:rPr>
          <w:rFonts w:cs="Simplified Arabic"/>
          <w:sz w:val="22"/>
          <w:rtl/>
          <w:lang w:val="en-US"/>
        </w:rPr>
        <w:t xml:space="preserve"> بنسبة 2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w:t>
      </w:r>
      <w:r w:rsidR="00290AF6">
        <w:rPr>
          <w:rFonts w:cs="Simplified Arabic"/>
          <w:sz w:val="22"/>
          <w:rtl/>
          <w:lang w:val="en-US"/>
        </w:rPr>
        <w:t>قياساً إلى خط الأساس</w:t>
      </w:r>
      <w:r w:rsidRPr="009E7ACE">
        <w:rPr>
          <w:rFonts w:cs="Simplified Arabic"/>
          <w:sz w:val="22"/>
          <w:rtl/>
          <w:lang w:val="en-US"/>
        </w:rPr>
        <w:t xml:space="preserve">. وجاء هذا الانخفاض نتيجة لانخفاض عدد الأطراف التي أفادت </w:t>
      </w:r>
      <w:r w:rsidR="006235B5">
        <w:rPr>
          <w:rFonts w:cs="Simplified Arabic"/>
          <w:sz w:val="22"/>
          <w:rtl/>
          <w:lang w:val="en-US"/>
        </w:rPr>
        <w:t>بأنه لا تزال لديها احتياجات في مجال بناء القدرات</w:t>
      </w:r>
      <w:r w:rsidRPr="009E7ACE">
        <w:rPr>
          <w:rFonts w:cs="Simplified Arabic"/>
          <w:sz w:val="22"/>
          <w:rtl/>
          <w:lang w:val="en-US"/>
        </w:rPr>
        <w:t xml:space="preserve"> في منطقتين فقط، وهما منطقة أوروبا الشرقية حيث أفاد 84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w:t>
      </w:r>
      <w:r w:rsidR="006235B5">
        <w:rPr>
          <w:rFonts w:cs="Simplified Arabic"/>
          <w:sz w:val="22"/>
          <w:rtl/>
          <w:lang w:val="en-US"/>
        </w:rPr>
        <w:t xml:space="preserve">بأنه لا </w:t>
      </w:r>
      <w:r w:rsidR="00A075A1">
        <w:rPr>
          <w:rFonts w:cs="Simplified Arabic" w:hint="cs"/>
          <w:sz w:val="22"/>
          <w:rtl/>
          <w:lang w:val="en-US"/>
        </w:rPr>
        <w:t>ي</w:t>
      </w:r>
      <w:r w:rsidR="006235B5">
        <w:rPr>
          <w:rFonts w:cs="Simplified Arabic"/>
          <w:sz w:val="22"/>
          <w:rtl/>
          <w:lang w:val="en-US"/>
        </w:rPr>
        <w:t>زال لديه احتياجات في مجال بناء القدرات</w:t>
      </w:r>
      <w:r w:rsidRPr="009E7ACE">
        <w:rPr>
          <w:rFonts w:cs="Simplified Arabic"/>
          <w:sz w:val="22"/>
          <w:rtl/>
          <w:lang w:val="en-US"/>
        </w:rPr>
        <w:t xml:space="preserve"> (-5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ومنطقة أوروبا الغربية ودول أخرى حيث أفاد 11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بأنه لا </w:t>
      </w:r>
      <w:r w:rsidR="00A075A1">
        <w:rPr>
          <w:rFonts w:cs="Simplified Arabic" w:hint="cs"/>
          <w:sz w:val="22"/>
          <w:rtl/>
          <w:lang w:val="en-US"/>
        </w:rPr>
        <w:t>ي</w:t>
      </w:r>
      <w:r w:rsidRPr="009E7ACE">
        <w:rPr>
          <w:rFonts w:cs="Simplified Arabic"/>
          <w:sz w:val="22"/>
          <w:rtl/>
          <w:lang w:val="en-US"/>
        </w:rPr>
        <w:t xml:space="preserve">زال لديه احتياجات (-5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ولم </w:t>
      </w:r>
      <w:r w:rsidR="00A075A1">
        <w:rPr>
          <w:rFonts w:cs="Simplified Arabic" w:hint="cs"/>
          <w:sz w:val="22"/>
          <w:rtl/>
          <w:lang w:val="en-US"/>
        </w:rPr>
        <w:t>يُبلغ</w:t>
      </w:r>
      <w:r w:rsidRPr="009E7ACE">
        <w:rPr>
          <w:rFonts w:cs="Simplified Arabic"/>
          <w:sz w:val="22"/>
          <w:rtl/>
          <w:lang w:val="en-US"/>
        </w:rPr>
        <w:t xml:space="preserve"> عن</w:t>
      </w:r>
      <w:r w:rsidR="00A075A1">
        <w:rPr>
          <w:rFonts w:cs="Simplified Arabic" w:hint="cs"/>
          <w:sz w:val="22"/>
          <w:rtl/>
          <w:lang w:val="en-US"/>
        </w:rPr>
        <w:t xml:space="preserve"> حدوث</w:t>
      </w:r>
      <w:r w:rsidRPr="009E7ACE">
        <w:rPr>
          <w:rFonts w:cs="Simplified Arabic"/>
          <w:sz w:val="22"/>
          <w:rtl/>
          <w:lang w:val="en-US"/>
        </w:rPr>
        <w:t xml:space="preserve"> أي تغييرات في مناطق أخرى، حيث ظلت نسبة الأطراف التي أفادت </w:t>
      </w:r>
      <w:r w:rsidR="006235B5">
        <w:rPr>
          <w:rFonts w:cs="Simplified Arabic"/>
          <w:sz w:val="22"/>
          <w:rtl/>
          <w:lang w:val="en-US"/>
        </w:rPr>
        <w:t>بأنه لا تزال لديها احتياجات في مجال بناء القدرات</w:t>
      </w:r>
      <w:r w:rsidRPr="009E7ACE">
        <w:rPr>
          <w:rFonts w:cs="Simplified Arabic"/>
          <w:sz w:val="22"/>
          <w:rtl/>
          <w:lang w:val="en-US"/>
        </w:rPr>
        <w:t xml:space="preserve"> على النحو التالي: </w:t>
      </w:r>
      <w:r w:rsidR="003E2793">
        <w:rPr>
          <w:rFonts w:cs="Simplified Arabic"/>
          <w:sz w:val="22"/>
          <w:rtl/>
          <w:lang w:val="en-US"/>
        </w:rPr>
        <w:t>المنطلقة الأفريقية</w:t>
      </w:r>
      <w:r w:rsidRPr="009E7ACE">
        <w:rPr>
          <w:rFonts w:cs="Simplified Arabic"/>
          <w:sz w:val="22"/>
          <w:rtl/>
          <w:lang w:val="en-US"/>
        </w:rPr>
        <w:t xml:space="preserve">: 100 في </w:t>
      </w:r>
      <w:proofErr w:type="gramStart"/>
      <w:r w:rsidRPr="009E7ACE">
        <w:rPr>
          <w:rFonts w:cs="Simplified Arabic"/>
          <w:sz w:val="22"/>
          <w:rtl/>
          <w:lang w:val="en-US"/>
        </w:rPr>
        <w:t>المائة</w:t>
      </w:r>
      <w:proofErr w:type="gramEnd"/>
      <w:r w:rsidRPr="009E7ACE">
        <w:rPr>
          <w:rFonts w:cs="Simplified Arabic"/>
          <w:sz w:val="22"/>
          <w:rtl/>
          <w:lang w:val="en-US"/>
        </w:rPr>
        <w:t>؛ و</w:t>
      </w:r>
      <w:r w:rsidR="00991467">
        <w:rPr>
          <w:rFonts w:cs="Simplified Arabic"/>
          <w:sz w:val="22"/>
          <w:rtl/>
          <w:lang w:val="en-US"/>
        </w:rPr>
        <w:t>منطقة أمريكا اللاتينية والبحر الكاريبي</w:t>
      </w:r>
      <w:r w:rsidRPr="009E7ACE">
        <w:rPr>
          <w:rFonts w:cs="Simplified Arabic"/>
          <w:sz w:val="22"/>
          <w:rtl/>
          <w:lang w:val="en-US"/>
        </w:rPr>
        <w:t xml:space="preserve">: 100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ومنطقة آسيا والمحيط الهادئ: 88 في </w:t>
      </w:r>
      <w:proofErr w:type="gramStart"/>
      <w:r w:rsidRPr="009E7ACE">
        <w:rPr>
          <w:rFonts w:cs="Simplified Arabic"/>
          <w:sz w:val="22"/>
          <w:rtl/>
          <w:lang w:val="en-US"/>
        </w:rPr>
        <w:t>المائة</w:t>
      </w:r>
      <w:proofErr w:type="gramEnd"/>
      <w:r w:rsidRPr="009E7ACE">
        <w:rPr>
          <w:rFonts w:cs="Simplified Arabic"/>
          <w:sz w:val="22"/>
          <w:rtl/>
          <w:lang w:val="en-US"/>
        </w:rPr>
        <w:t>.</w:t>
      </w:r>
      <w:r w:rsidR="001B1CAB" w:rsidRPr="001B1CAB">
        <w:t xml:space="preserve"> </w:t>
      </w:r>
    </w:p>
    <w:p w14:paraId="7A6C664E" w14:textId="69767221" w:rsidR="000B2178" w:rsidRPr="00254F08"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254F08">
        <w:rPr>
          <w:rFonts w:cs="Simplified Arabic"/>
          <w:sz w:val="22"/>
          <w:rtl/>
          <w:lang w:val="en-US"/>
        </w:rPr>
        <w:t xml:space="preserve">وأفاد أربعة وستون في </w:t>
      </w:r>
      <w:proofErr w:type="gramStart"/>
      <w:r w:rsidRPr="00254F08">
        <w:rPr>
          <w:rFonts w:cs="Simplified Arabic"/>
          <w:sz w:val="22"/>
          <w:rtl/>
          <w:lang w:val="en-US"/>
        </w:rPr>
        <w:t>المائة</w:t>
      </w:r>
      <w:proofErr w:type="gramEnd"/>
      <w:r w:rsidRPr="00254F08">
        <w:rPr>
          <w:rFonts w:cs="Simplified Arabic"/>
          <w:sz w:val="22"/>
          <w:rtl/>
          <w:lang w:val="en-US"/>
        </w:rPr>
        <w:t xml:space="preserve"> من الأطراف بأنه </w:t>
      </w:r>
      <w:r w:rsidR="0090702B" w:rsidRPr="00254F08">
        <w:rPr>
          <w:rFonts w:cs="Simplified Arabic" w:hint="cs"/>
          <w:sz w:val="22"/>
          <w:rtl/>
          <w:lang w:val="en-US"/>
        </w:rPr>
        <w:t>منح</w:t>
      </w:r>
      <w:r w:rsidRPr="00254F08">
        <w:rPr>
          <w:rFonts w:cs="Simplified Arabic"/>
          <w:sz w:val="22"/>
          <w:rtl/>
          <w:lang w:val="en-US"/>
        </w:rPr>
        <w:t xml:space="preserve"> الأولوية لاحتياجاته في مجال بناء القدرات. و</w:t>
      </w:r>
      <w:r w:rsidR="0090702B" w:rsidRPr="00254F08">
        <w:rPr>
          <w:rFonts w:cs="Simplified Arabic" w:hint="cs"/>
          <w:sz w:val="22"/>
          <w:rtl/>
          <w:lang w:val="en-US"/>
        </w:rPr>
        <w:t xml:space="preserve">على الرغم من عدم إدراج </w:t>
      </w:r>
      <w:r w:rsidRPr="00254F08">
        <w:rPr>
          <w:rFonts w:cs="Simplified Arabic"/>
          <w:sz w:val="22"/>
          <w:rtl/>
          <w:lang w:val="en-US"/>
        </w:rPr>
        <w:t xml:space="preserve">السؤال نفسه في </w:t>
      </w:r>
      <w:r w:rsidR="0090702B" w:rsidRPr="00254F08">
        <w:rPr>
          <w:rFonts w:cs="Simplified Arabic" w:hint="cs"/>
          <w:sz w:val="22"/>
          <w:rtl/>
          <w:lang w:val="en-US"/>
        </w:rPr>
        <w:t>نموذج</w:t>
      </w:r>
      <w:r w:rsidRPr="00254F08">
        <w:rPr>
          <w:rFonts w:cs="Simplified Arabic"/>
          <w:sz w:val="22"/>
          <w:rtl/>
          <w:lang w:val="en-US"/>
        </w:rPr>
        <w:t xml:space="preserve"> التقارير الوطنية الرابعة، فقد </w:t>
      </w:r>
      <w:r w:rsidR="0090702B" w:rsidRPr="00254F08">
        <w:rPr>
          <w:rFonts w:cs="Simplified Arabic" w:hint="cs"/>
          <w:sz w:val="22"/>
          <w:rtl/>
          <w:lang w:val="en-US"/>
        </w:rPr>
        <w:t>طُرح على</w:t>
      </w:r>
      <w:r w:rsidRPr="00254F08">
        <w:rPr>
          <w:rFonts w:cs="Simplified Arabic"/>
          <w:sz w:val="22"/>
          <w:rtl/>
          <w:lang w:val="en-US"/>
        </w:rPr>
        <w:t xml:space="preserve"> الأطراف سؤال مماثل في التقرير الوطني الرابع عما إذا كانت قد وضعت خطة عمل لبناء القدرات، وهو ما يعني ضمناً مستوى معيناً من </w:t>
      </w:r>
      <w:r w:rsidR="0090702B" w:rsidRPr="00254F08">
        <w:rPr>
          <w:rFonts w:cs="Simplified Arabic" w:hint="cs"/>
          <w:sz w:val="22"/>
          <w:rtl/>
          <w:lang w:val="en-US"/>
        </w:rPr>
        <w:t>إعطاء الأولوية</w:t>
      </w:r>
      <w:r w:rsidRPr="00254F08">
        <w:rPr>
          <w:rFonts w:cs="Simplified Arabic"/>
          <w:sz w:val="22"/>
          <w:rtl/>
          <w:lang w:val="en-US"/>
        </w:rPr>
        <w:t xml:space="preserve"> </w:t>
      </w:r>
      <w:r w:rsidR="0090702B" w:rsidRPr="00254F08">
        <w:rPr>
          <w:rFonts w:cs="Simplified Arabic" w:hint="cs"/>
          <w:sz w:val="22"/>
          <w:rtl/>
          <w:lang w:val="en-US"/>
        </w:rPr>
        <w:t>ل</w:t>
      </w:r>
      <w:r w:rsidRPr="00254F08">
        <w:rPr>
          <w:rFonts w:cs="Simplified Arabic"/>
          <w:sz w:val="22"/>
          <w:rtl/>
          <w:lang w:val="en-US"/>
        </w:rPr>
        <w:t xml:space="preserve">احتياجات بناء القدرات. وفي ذلك الوقت، أفاد 30 في </w:t>
      </w:r>
      <w:proofErr w:type="gramStart"/>
      <w:r w:rsidRPr="00254F08">
        <w:rPr>
          <w:rFonts w:cs="Simplified Arabic"/>
          <w:sz w:val="22"/>
          <w:rtl/>
          <w:lang w:val="en-US"/>
        </w:rPr>
        <w:t>المائة</w:t>
      </w:r>
      <w:proofErr w:type="gramEnd"/>
      <w:r w:rsidRPr="00254F08">
        <w:rPr>
          <w:rFonts w:cs="Simplified Arabic"/>
          <w:sz w:val="22"/>
          <w:rtl/>
          <w:lang w:val="en-US"/>
        </w:rPr>
        <w:t xml:space="preserve"> من الأطراف بأنه وضع خطة عمل أو استراتيجية لبناء القدرات. وأظهرت المقارنة بين الإجابات </w:t>
      </w:r>
      <w:r w:rsidR="00B00C14" w:rsidRPr="00254F08">
        <w:rPr>
          <w:rFonts w:cs="Simplified Arabic"/>
          <w:sz w:val="22"/>
          <w:rtl/>
          <w:lang w:val="en-US"/>
        </w:rPr>
        <w:t>المُقدّمة</w:t>
      </w:r>
      <w:r w:rsidRPr="00254F08">
        <w:rPr>
          <w:rFonts w:cs="Simplified Arabic"/>
          <w:sz w:val="22"/>
          <w:rtl/>
          <w:lang w:val="en-US"/>
        </w:rPr>
        <w:t xml:space="preserve"> </w:t>
      </w:r>
      <w:r w:rsidR="00D55592" w:rsidRPr="00254F08">
        <w:rPr>
          <w:rFonts w:cs="Simplified Arabic"/>
          <w:sz w:val="22"/>
          <w:rtl/>
          <w:lang w:val="en-US"/>
        </w:rPr>
        <w:t>رداً على</w:t>
      </w:r>
      <w:r w:rsidRPr="00254F08">
        <w:rPr>
          <w:rFonts w:cs="Simplified Arabic"/>
          <w:sz w:val="22"/>
          <w:rtl/>
          <w:lang w:val="en-US"/>
        </w:rPr>
        <w:t xml:space="preserve"> السؤالين المت</w:t>
      </w:r>
      <w:r w:rsidR="00254F08" w:rsidRPr="00254F08">
        <w:rPr>
          <w:rFonts w:cs="Simplified Arabic" w:hint="cs"/>
          <w:sz w:val="22"/>
          <w:rtl/>
          <w:lang w:val="en-US"/>
        </w:rPr>
        <w:t xml:space="preserve">ماثلين </w:t>
      </w:r>
      <w:r w:rsidRPr="00254F08">
        <w:rPr>
          <w:rFonts w:cs="Simplified Arabic"/>
          <w:sz w:val="22"/>
          <w:rtl/>
          <w:lang w:val="en-US"/>
        </w:rPr>
        <w:t xml:space="preserve">في التقريرين الوطنيين الرابع والخامس لنفس المجموعة من الأطراف </w:t>
      </w:r>
      <w:r w:rsidR="00254F08" w:rsidRPr="00254F08">
        <w:rPr>
          <w:rFonts w:cs="Simplified Arabic" w:hint="cs"/>
          <w:sz w:val="22"/>
          <w:rtl/>
          <w:lang w:val="en-US"/>
        </w:rPr>
        <w:t>وجود</w:t>
      </w:r>
      <w:r w:rsidRPr="00254F08">
        <w:rPr>
          <w:rFonts w:cs="Simplified Arabic"/>
          <w:sz w:val="22"/>
          <w:rtl/>
          <w:lang w:val="en-US"/>
        </w:rPr>
        <w:t xml:space="preserve"> زيادة بنسبة 34 في </w:t>
      </w:r>
      <w:proofErr w:type="gramStart"/>
      <w:r w:rsidRPr="00254F08">
        <w:rPr>
          <w:rFonts w:cs="Simplified Arabic"/>
          <w:sz w:val="22"/>
          <w:rtl/>
          <w:lang w:val="en-US"/>
        </w:rPr>
        <w:t>المائة</w:t>
      </w:r>
      <w:proofErr w:type="gramEnd"/>
      <w:r w:rsidRPr="00254F08">
        <w:rPr>
          <w:rFonts w:cs="Simplified Arabic"/>
          <w:sz w:val="22"/>
          <w:rtl/>
          <w:lang w:val="en-US"/>
        </w:rPr>
        <w:t xml:space="preserve">. وربما </w:t>
      </w:r>
      <w:r w:rsidR="00254F08" w:rsidRPr="00254F08">
        <w:rPr>
          <w:rFonts w:cs="Simplified Arabic" w:hint="cs"/>
          <w:sz w:val="22"/>
          <w:rtl/>
          <w:lang w:val="en-US"/>
        </w:rPr>
        <w:t>جاءت</w:t>
      </w:r>
      <w:r w:rsidRPr="00254F08">
        <w:rPr>
          <w:rFonts w:cs="Simplified Arabic"/>
          <w:sz w:val="22"/>
          <w:rtl/>
          <w:lang w:val="en-US"/>
        </w:rPr>
        <w:t xml:space="preserve"> هذه الزيادة الكبيرة، إلى حد </w:t>
      </w:r>
      <w:r w:rsidR="0090702B" w:rsidRPr="00254F08">
        <w:rPr>
          <w:rFonts w:cs="Simplified Arabic" w:hint="cs"/>
          <w:sz w:val="22"/>
          <w:rtl/>
          <w:lang w:val="en-US"/>
        </w:rPr>
        <w:t>بعيد</w:t>
      </w:r>
      <w:r w:rsidRPr="00254F08">
        <w:rPr>
          <w:rFonts w:cs="Simplified Arabic"/>
          <w:sz w:val="22"/>
          <w:rtl/>
          <w:lang w:val="en-US"/>
        </w:rPr>
        <w:t>، نتيجة للاختلافات في صياغة الأسئلة</w:t>
      </w:r>
      <w:r w:rsidR="000B2178" w:rsidRPr="00254F08">
        <w:rPr>
          <w:rFonts w:cs="Simplified Arabic" w:hint="cs"/>
          <w:sz w:val="22"/>
          <w:rtl/>
          <w:lang w:val="en-US"/>
        </w:rPr>
        <w:t>.</w:t>
      </w:r>
      <w:r w:rsidR="001B1CAB" w:rsidRPr="00254F08">
        <w:t xml:space="preserve"> </w:t>
      </w:r>
    </w:p>
    <w:p w14:paraId="7DDE8FD9" w14:textId="79287CDC" w:rsidR="009E7ACE" w:rsidRP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وبالنسبة للمؤشر باء-1</w:t>
      </w:r>
      <w:r w:rsidR="007606FB">
        <w:rPr>
          <w:rFonts w:cs="Simplified Arabic" w:hint="cs"/>
          <w:sz w:val="22"/>
          <w:rtl/>
          <w:lang w:val="en-US"/>
        </w:rPr>
        <w:t xml:space="preserve"> (</w:t>
      </w:r>
      <w:r w:rsidRPr="009E7ACE">
        <w:rPr>
          <w:rFonts w:cs="Simplified Arabic"/>
          <w:sz w:val="22"/>
          <w:rtl/>
          <w:lang w:val="en-US"/>
        </w:rPr>
        <w:t xml:space="preserve">ب) (النسبة المئوية للأطراف التي تضطلع بأنشطة بناء القدرات)، </w:t>
      </w:r>
      <w:r w:rsidR="00D55592">
        <w:rPr>
          <w:rFonts w:cs="Simplified Arabic"/>
          <w:sz w:val="22"/>
          <w:rtl/>
          <w:lang w:val="en-US"/>
        </w:rPr>
        <w:t>استُخدمت المعلومات</w:t>
      </w:r>
      <w:r w:rsidRPr="009E7ACE">
        <w:rPr>
          <w:rFonts w:cs="Simplified Arabic"/>
          <w:sz w:val="22"/>
          <w:rtl/>
          <w:lang w:val="en-US"/>
        </w:rPr>
        <w:t xml:space="preserve"> </w:t>
      </w:r>
      <w:r w:rsidR="00B00C14">
        <w:rPr>
          <w:rFonts w:cs="Simplified Arabic"/>
          <w:sz w:val="22"/>
          <w:rtl/>
          <w:lang w:val="en-US"/>
        </w:rPr>
        <w:t>المُقدّمة</w:t>
      </w:r>
      <w:r w:rsidRPr="009E7ACE">
        <w:rPr>
          <w:rFonts w:cs="Simplified Arabic"/>
          <w:sz w:val="22"/>
          <w:rtl/>
          <w:lang w:val="en-US"/>
        </w:rPr>
        <w:t xml:space="preserve"> </w:t>
      </w:r>
      <w:r w:rsidR="00D55592">
        <w:rPr>
          <w:rFonts w:cs="Simplified Arabic"/>
          <w:sz w:val="22"/>
          <w:rtl/>
          <w:lang w:val="en-US"/>
        </w:rPr>
        <w:t>رداً على</w:t>
      </w:r>
      <w:r w:rsidRPr="009E7ACE">
        <w:rPr>
          <w:rFonts w:cs="Simplified Arabic"/>
          <w:sz w:val="22"/>
          <w:rtl/>
          <w:lang w:val="en-US"/>
        </w:rPr>
        <w:t xml:space="preserve"> السؤال 118 من </w:t>
      </w:r>
      <w:r w:rsidR="00DE7581">
        <w:rPr>
          <w:rFonts w:cs="Simplified Arabic"/>
          <w:sz w:val="22"/>
          <w:rtl/>
          <w:lang w:val="en-US"/>
        </w:rPr>
        <w:t>نموذج الإبلاغ الخاص بالتقرير</w:t>
      </w:r>
      <w:r w:rsidRPr="009E7ACE">
        <w:rPr>
          <w:rFonts w:cs="Simplified Arabic"/>
          <w:sz w:val="22"/>
          <w:rtl/>
          <w:lang w:val="en-US"/>
        </w:rPr>
        <w:t xml:space="preserve"> الوطني الخامس لقياس ال</w:t>
      </w:r>
      <w:r w:rsidR="00013A26">
        <w:rPr>
          <w:rFonts w:cs="Simplified Arabic"/>
          <w:sz w:val="22"/>
          <w:rtl/>
          <w:lang w:val="en-US"/>
        </w:rPr>
        <w:t>تقدّم</w:t>
      </w:r>
      <w:r w:rsidRPr="009E7ACE">
        <w:rPr>
          <w:rFonts w:cs="Simplified Arabic"/>
          <w:sz w:val="22"/>
          <w:rtl/>
          <w:lang w:val="en-US"/>
        </w:rPr>
        <w:t xml:space="preserve"> المحرز. وأفاد واحد وخمسون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بأنها اضطلعت بأنشطة لتنمية و/أو تعزيز الموارد البشرية والقدرات المؤسسية في مجال </w:t>
      </w:r>
      <w:r w:rsidR="008E5404">
        <w:rPr>
          <w:rFonts w:cs="Simplified Arabic"/>
          <w:sz w:val="22"/>
          <w:rtl/>
          <w:lang w:val="en-US"/>
        </w:rPr>
        <w:t>السلامة الأحيائية</w:t>
      </w:r>
      <w:r w:rsidRPr="009E7ACE">
        <w:rPr>
          <w:rFonts w:cs="Simplified Arabic"/>
          <w:sz w:val="22"/>
          <w:rtl/>
          <w:lang w:val="en-US"/>
        </w:rPr>
        <w:t xml:space="preserve"> خلال الفترة المشمولة بالتقرير الحالي (انخفاض بنسبة 11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في حين أفاد 28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ب</w:t>
      </w:r>
      <w:r w:rsidR="004C01D7">
        <w:rPr>
          <w:rFonts w:cs="Simplified Arabic"/>
          <w:sz w:val="22"/>
          <w:rtl/>
          <w:lang w:val="en-US"/>
        </w:rPr>
        <w:t>أنه فعل</w:t>
      </w:r>
      <w:r w:rsidRPr="009E7ACE">
        <w:rPr>
          <w:rFonts w:cs="Simplified Arabic"/>
          <w:sz w:val="22"/>
          <w:rtl/>
          <w:lang w:val="en-US"/>
        </w:rPr>
        <w:t xml:space="preserve"> ذلك إلى حد ما (زيادة بنسبة 8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w:t>
      </w:r>
      <w:r w:rsidR="00D26D0D">
        <w:rPr>
          <w:rFonts w:cs="Simplified Arabic" w:hint="cs"/>
          <w:sz w:val="22"/>
          <w:rtl/>
          <w:lang w:val="en-US"/>
        </w:rPr>
        <w:t>وبلغت</w:t>
      </w:r>
      <w:r w:rsidRPr="009E7ACE">
        <w:rPr>
          <w:rFonts w:cs="Simplified Arabic"/>
          <w:sz w:val="22"/>
          <w:rtl/>
          <w:lang w:val="en-US"/>
        </w:rPr>
        <w:t xml:space="preserve"> نسبة الأطراف التي أفادت بأنها اضطلعت ب</w:t>
      </w:r>
      <w:r w:rsidR="00961AC7">
        <w:rPr>
          <w:rFonts w:cs="Simplified Arabic"/>
          <w:sz w:val="22"/>
          <w:rtl/>
          <w:lang w:val="en-US"/>
        </w:rPr>
        <w:t>هذه</w:t>
      </w:r>
      <w:r w:rsidRPr="009E7ACE">
        <w:rPr>
          <w:rFonts w:cs="Simplified Arabic"/>
          <w:sz w:val="22"/>
          <w:rtl/>
          <w:lang w:val="en-US"/>
        </w:rPr>
        <w:t xml:space="preserve"> الأنشطة، </w:t>
      </w:r>
      <w:r w:rsidR="00E67BA0" w:rsidRPr="00E67BA0">
        <w:rPr>
          <w:rFonts w:cs="Simplified Arabic"/>
          <w:sz w:val="22"/>
          <w:rtl/>
          <w:lang w:val="en-US"/>
        </w:rPr>
        <w:t>إلى حد ما</w:t>
      </w:r>
      <w:r w:rsidR="00E67BA0" w:rsidRPr="00E67BA0">
        <w:rPr>
          <w:rFonts w:cs="Simplified Arabic"/>
          <w:sz w:val="22"/>
          <w:rtl/>
          <w:lang w:val="en-US"/>
        </w:rPr>
        <w:t xml:space="preserve"> </w:t>
      </w:r>
      <w:r w:rsidRPr="009E7ACE">
        <w:rPr>
          <w:rFonts w:cs="Simplified Arabic"/>
          <w:sz w:val="22"/>
          <w:rtl/>
          <w:lang w:val="en-US"/>
        </w:rPr>
        <w:t xml:space="preserve">على الأقل، 80 في </w:t>
      </w:r>
      <w:proofErr w:type="gramStart"/>
      <w:r w:rsidRPr="009E7ACE">
        <w:rPr>
          <w:rFonts w:cs="Simplified Arabic"/>
          <w:sz w:val="22"/>
          <w:rtl/>
          <w:lang w:val="en-US"/>
        </w:rPr>
        <w:t>المائة</w:t>
      </w:r>
      <w:proofErr w:type="gramEnd"/>
      <w:r w:rsidR="00DB63F9" w:rsidRPr="00E54349">
        <w:rPr>
          <w:rFonts w:cs="Simplified Arabic"/>
          <w:sz w:val="22"/>
          <w:vertAlign w:val="superscript"/>
          <w:rtl/>
          <w:lang w:val="en-US"/>
        </w:rPr>
        <w:footnoteReference w:id="50"/>
      </w:r>
      <w:r w:rsidRPr="009E7ACE">
        <w:rPr>
          <w:rFonts w:cs="Simplified Arabic"/>
          <w:sz w:val="22"/>
          <w:rtl/>
          <w:lang w:val="en-US"/>
        </w:rPr>
        <w:t xml:space="preserve"> (انخفاض قدره 2 في </w:t>
      </w:r>
      <w:proofErr w:type="gramStart"/>
      <w:r w:rsidRPr="009E7ACE">
        <w:rPr>
          <w:rFonts w:cs="Simplified Arabic"/>
          <w:sz w:val="22"/>
          <w:rtl/>
          <w:lang w:val="en-US"/>
        </w:rPr>
        <w:t>المائة</w:t>
      </w:r>
      <w:proofErr w:type="gramEnd"/>
      <w:r w:rsidRPr="009E7ACE">
        <w:rPr>
          <w:rFonts w:cs="Simplified Arabic"/>
          <w:sz w:val="22"/>
          <w:rtl/>
          <w:lang w:val="en-US"/>
        </w:rPr>
        <w:t>)</w:t>
      </w:r>
      <w:r w:rsidR="00DB63F9" w:rsidRPr="00E54349">
        <w:rPr>
          <w:rFonts w:cs="Simplified Arabic"/>
          <w:sz w:val="22"/>
          <w:vertAlign w:val="superscript"/>
          <w:rtl/>
          <w:lang w:val="en-US"/>
        </w:rPr>
        <w:footnoteReference w:id="51"/>
      </w:r>
      <w:r w:rsidR="00D26D0D">
        <w:rPr>
          <w:rFonts w:cs="Simplified Arabic" w:hint="cs"/>
          <w:sz w:val="22"/>
          <w:rtl/>
          <w:lang w:val="en-US"/>
        </w:rPr>
        <w:t xml:space="preserve"> لدى تناولها مجتمعة</w:t>
      </w:r>
      <w:r w:rsidRPr="009E7ACE">
        <w:rPr>
          <w:rFonts w:cs="Simplified Arabic"/>
          <w:sz w:val="22"/>
          <w:rtl/>
          <w:lang w:val="en-US"/>
        </w:rPr>
        <w:t>.  و</w:t>
      </w:r>
      <w:r w:rsidR="00E67BA0">
        <w:rPr>
          <w:rFonts w:cs="Simplified Arabic" w:hint="cs"/>
          <w:sz w:val="22"/>
          <w:rtl/>
          <w:lang w:val="en-US"/>
        </w:rPr>
        <w:t>لدى</w:t>
      </w:r>
      <w:r w:rsidRPr="009E7ACE">
        <w:rPr>
          <w:rFonts w:cs="Simplified Arabic"/>
          <w:sz w:val="22"/>
          <w:rtl/>
          <w:lang w:val="en-US"/>
        </w:rPr>
        <w:t xml:space="preserve"> </w:t>
      </w:r>
      <w:r w:rsidR="00E67BA0">
        <w:rPr>
          <w:rFonts w:cs="Simplified Arabic" w:hint="cs"/>
          <w:sz w:val="22"/>
          <w:rtl/>
          <w:lang w:val="en-US"/>
        </w:rPr>
        <w:t>تناول</w:t>
      </w:r>
      <w:r w:rsidRPr="009E7ACE">
        <w:rPr>
          <w:rFonts w:cs="Simplified Arabic"/>
          <w:sz w:val="22"/>
          <w:rtl/>
          <w:lang w:val="en-US"/>
        </w:rPr>
        <w:t xml:space="preserve"> المجموعتين مع</w:t>
      </w:r>
      <w:r w:rsidR="00E67BA0">
        <w:rPr>
          <w:rFonts w:cs="Simplified Arabic" w:hint="cs"/>
          <w:sz w:val="22"/>
          <w:rtl/>
          <w:lang w:val="en-US"/>
        </w:rPr>
        <w:t>اً</w:t>
      </w:r>
      <w:r w:rsidRPr="009E7ACE">
        <w:rPr>
          <w:rFonts w:cs="Simplified Arabic"/>
          <w:sz w:val="22"/>
          <w:rtl/>
          <w:lang w:val="en-US"/>
        </w:rPr>
        <w:t xml:space="preserve"> على المستوى الإقليمي، أظهرت نسبة الأطراف التي أفادت بأنها اضطلعت بأنشطة بناء القدرات إلى </w:t>
      </w:r>
      <w:r w:rsidRPr="009E7ACE">
        <w:rPr>
          <w:rFonts w:cs="Simplified Arabic"/>
          <w:sz w:val="22"/>
          <w:rtl/>
          <w:lang w:val="en-US"/>
        </w:rPr>
        <w:lastRenderedPageBreak/>
        <w:t>حد ما على الأقل زيادة في منطقتين فقط و</w:t>
      </w:r>
      <w:r w:rsidR="00170BAD">
        <w:rPr>
          <w:rFonts w:cs="Simplified Arabic"/>
          <w:sz w:val="22"/>
          <w:rtl/>
          <w:lang w:val="en-US"/>
        </w:rPr>
        <w:t>انخفاضاً</w:t>
      </w:r>
      <w:r w:rsidRPr="009E7ACE">
        <w:rPr>
          <w:rFonts w:cs="Simplified Arabic"/>
          <w:sz w:val="22"/>
          <w:rtl/>
          <w:lang w:val="en-US"/>
        </w:rPr>
        <w:t xml:space="preserve"> في المناطق الثلاث الأخرى على النحو التالي: </w:t>
      </w:r>
      <w:r w:rsidR="003E2793">
        <w:rPr>
          <w:rFonts w:cs="Simplified Arabic"/>
          <w:sz w:val="22"/>
          <w:rtl/>
          <w:lang w:val="en-US"/>
        </w:rPr>
        <w:t>المنطلقة الأفريقية</w:t>
      </w:r>
      <w:r w:rsidRPr="009E7ACE">
        <w:rPr>
          <w:rFonts w:cs="Simplified Arabic"/>
          <w:sz w:val="22"/>
          <w:rtl/>
          <w:lang w:val="en-US"/>
        </w:rPr>
        <w:t xml:space="preserve">: 74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(-11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w:t>
      </w:r>
      <w:r w:rsidR="00E67BA0">
        <w:rPr>
          <w:rFonts w:cs="Simplified Arabic" w:hint="cs"/>
          <w:sz w:val="22"/>
          <w:rtl/>
          <w:lang w:val="en-US"/>
        </w:rPr>
        <w:t>و</w:t>
      </w:r>
      <w:r w:rsidR="00991467">
        <w:rPr>
          <w:rFonts w:cs="Simplified Arabic"/>
          <w:sz w:val="22"/>
          <w:rtl/>
          <w:lang w:val="en-US"/>
        </w:rPr>
        <w:t>منطقة أمريكا اللاتينية والبحر الكاريبي</w:t>
      </w:r>
      <w:r w:rsidRPr="009E7ACE">
        <w:rPr>
          <w:rFonts w:cs="Simplified Arabic"/>
          <w:sz w:val="22"/>
          <w:rtl/>
          <w:lang w:val="en-US"/>
        </w:rPr>
        <w:t xml:space="preserve">: 75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(-5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w:t>
      </w:r>
      <w:r w:rsidR="00E67BA0">
        <w:rPr>
          <w:rFonts w:cs="Simplified Arabic" w:hint="cs"/>
          <w:sz w:val="22"/>
          <w:rtl/>
          <w:lang w:val="en-US"/>
        </w:rPr>
        <w:t>و</w:t>
      </w:r>
      <w:r w:rsidRPr="009E7ACE">
        <w:rPr>
          <w:rFonts w:cs="Simplified Arabic"/>
          <w:sz w:val="22"/>
          <w:rtl/>
          <w:lang w:val="en-US"/>
        </w:rPr>
        <w:t xml:space="preserve">منطقة أوروبا الغربية ودول أخرى: 79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(+16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w:t>
      </w:r>
      <w:r w:rsidR="00E67BA0">
        <w:rPr>
          <w:rFonts w:cs="Simplified Arabic" w:hint="cs"/>
          <w:sz w:val="22"/>
          <w:rtl/>
          <w:lang w:val="en-US"/>
        </w:rPr>
        <w:t>و</w:t>
      </w:r>
      <w:r w:rsidRPr="009E7ACE">
        <w:rPr>
          <w:rFonts w:cs="Simplified Arabic"/>
          <w:sz w:val="22"/>
          <w:rtl/>
          <w:lang w:val="en-US"/>
        </w:rPr>
        <w:t xml:space="preserve">منطقة آسيا والمحيط الهادئ: 81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(-7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ومنطقة أوروبا الشرقية: 95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(+6 في </w:t>
      </w:r>
      <w:proofErr w:type="gramStart"/>
      <w:r w:rsidRPr="009E7ACE">
        <w:rPr>
          <w:rFonts w:cs="Simplified Arabic"/>
          <w:sz w:val="22"/>
          <w:rtl/>
          <w:lang w:val="en-US"/>
        </w:rPr>
        <w:t>المائة</w:t>
      </w:r>
      <w:proofErr w:type="gramEnd"/>
      <w:r w:rsidRPr="009E7ACE">
        <w:rPr>
          <w:rFonts w:cs="Simplified Arabic"/>
          <w:sz w:val="22"/>
          <w:rtl/>
          <w:lang w:val="en-US"/>
        </w:rPr>
        <w:t>).</w:t>
      </w:r>
      <w:r w:rsidR="005744D7" w:rsidRPr="005744D7">
        <w:t xml:space="preserve"> </w:t>
      </w:r>
    </w:p>
    <w:p w14:paraId="5F047648" w14:textId="04C676B7" w:rsid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وفيما يتعلق بالمؤشر باء-1</w:t>
      </w:r>
      <w:r w:rsidR="00D26D0D">
        <w:rPr>
          <w:rFonts w:cs="Simplified Arabic" w:hint="cs"/>
          <w:sz w:val="22"/>
          <w:rtl/>
          <w:lang w:val="en-US"/>
        </w:rPr>
        <w:t xml:space="preserve"> (</w:t>
      </w:r>
      <w:r w:rsidRPr="009E7ACE">
        <w:rPr>
          <w:rFonts w:cs="Simplified Arabic"/>
          <w:sz w:val="22"/>
          <w:rtl/>
          <w:lang w:val="en-US"/>
        </w:rPr>
        <w:t xml:space="preserve">ج) (النسبة المئوية للأطراف التي </w:t>
      </w:r>
      <w:r w:rsidR="006235B5">
        <w:rPr>
          <w:rFonts w:cs="Simplified Arabic"/>
          <w:sz w:val="22"/>
          <w:rtl/>
          <w:lang w:val="en-US"/>
        </w:rPr>
        <w:t>لديها احتياجات في مجال بناء القدرات</w:t>
      </w:r>
      <w:r w:rsidRPr="009E7ACE">
        <w:rPr>
          <w:rFonts w:cs="Simplified Arabic"/>
          <w:sz w:val="22"/>
          <w:rtl/>
          <w:lang w:val="en-US"/>
        </w:rPr>
        <w:t xml:space="preserve"> وتستخدم مواد بناء القدرات، بما في ذلك الموارد المتاحة على الإنترنت)، </w:t>
      </w:r>
      <w:r w:rsidR="00D55592">
        <w:rPr>
          <w:rFonts w:cs="Simplified Arabic"/>
          <w:sz w:val="22"/>
          <w:rtl/>
          <w:lang w:val="en-US"/>
        </w:rPr>
        <w:t>استُخدمت المعلومات</w:t>
      </w:r>
      <w:r w:rsidRPr="009E7ACE">
        <w:rPr>
          <w:rFonts w:cs="Simplified Arabic"/>
          <w:sz w:val="22"/>
          <w:rtl/>
          <w:lang w:val="en-US"/>
        </w:rPr>
        <w:t xml:space="preserve"> </w:t>
      </w:r>
      <w:r w:rsidR="00B00C14">
        <w:rPr>
          <w:rFonts w:cs="Simplified Arabic"/>
          <w:sz w:val="22"/>
          <w:rtl/>
          <w:lang w:val="en-US"/>
        </w:rPr>
        <w:t>المُقدّمة</w:t>
      </w:r>
      <w:r w:rsidRPr="009E7ACE">
        <w:rPr>
          <w:rFonts w:cs="Simplified Arabic"/>
          <w:sz w:val="22"/>
          <w:rtl/>
          <w:lang w:val="en-US"/>
        </w:rPr>
        <w:t xml:space="preserve"> </w:t>
      </w:r>
      <w:r w:rsidR="00D55592">
        <w:rPr>
          <w:rFonts w:cs="Simplified Arabic"/>
          <w:sz w:val="22"/>
          <w:rtl/>
          <w:lang w:val="en-US"/>
        </w:rPr>
        <w:t>رداً على</w:t>
      </w:r>
      <w:r w:rsidRPr="009E7ACE">
        <w:rPr>
          <w:rFonts w:cs="Simplified Arabic"/>
          <w:sz w:val="22"/>
          <w:rtl/>
          <w:lang w:val="en-US"/>
        </w:rPr>
        <w:t xml:space="preserve"> السؤال 120 من نموذج الإبلاغ الخامس لقياس ال</w:t>
      </w:r>
      <w:r w:rsidR="00013A26">
        <w:rPr>
          <w:rFonts w:cs="Simplified Arabic"/>
          <w:sz w:val="22"/>
          <w:rtl/>
          <w:lang w:val="en-US"/>
        </w:rPr>
        <w:t>تقدّم</w:t>
      </w:r>
      <w:r w:rsidRPr="009E7ACE">
        <w:rPr>
          <w:rFonts w:cs="Simplified Arabic"/>
          <w:sz w:val="22"/>
          <w:rtl/>
          <w:lang w:val="en-US"/>
        </w:rPr>
        <w:t xml:space="preserve"> المحرز. ولم تتو</w:t>
      </w:r>
      <w:r w:rsidR="00882967">
        <w:rPr>
          <w:rFonts w:cs="Simplified Arabic" w:hint="cs"/>
          <w:sz w:val="22"/>
          <w:rtl/>
          <w:lang w:val="en-US"/>
        </w:rPr>
        <w:t>ا</w:t>
      </w:r>
      <w:r w:rsidRPr="009E7ACE">
        <w:rPr>
          <w:rFonts w:cs="Simplified Arabic"/>
          <w:sz w:val="22"/>
          <w:rtl/>
          <w:lang w:val="en-US"/>
        </w:rPr>
        <w:t xml:space="preserve">فر أي معلومات </w:t>
      </w:r>
      <w:r w:rsidR="00882967">
        <w:rPr>
          <w:rFonts w:cs="Simplified Arabic" w:hint="cs"/>
          <w:sz w:val="22"/>
          <w:rtl/>
          <w:lang w:val="en-US"/>
        </w:rPr>
        <w:t>بشأن</w:t>
      </w:r>
      <w:r w:rsidR="00290AF6">
        <w:rPr>
          <w:rFonts w:cs="Simplified Arabic"/>
          <w:sz w:val="22"/>
          <w:rtl/>
          <w:lang w:val="en-US"/>
        </w:rPr>
        <w:t xml:space="preserve"> خط الأساس</w:t>
      </w:r>
      <w:r w:rsidRPr="009E7ACE">
        <w:rPr>
          <w:rFonts w:cs="Simplified Arabic"/>
          <w:sz w:val="22"/>
          <w:rtl/>
          <w:lang w:val="en-US"/>
        </w:rPr>
        <w:t>، لأن المسألة لم ت</w:t>
      </w:r>
      <w:r w:rsidR="00D26D0D">
        <w:rPr>
          <w:rFonts w:cs="Simplified Arabic" w:hint="cs"/>
          <w:sz w:val="22"/>
          <w:rtl/>
          <w:lang w:val="en-US"/>
        </w:rPr>
        <w:t>ُ</w:t>
      </w:r>
      <w:r w:rsidRPr="009E7ACE">
        <w:rPr>
          <w:rFonts w:cs="Simplified Arabic"/>
          <w:sz w:val="22"/>
          <w:rtl/>
          <w:lang w:val="en-US"/>
        </w:rPr>
        <w:t xml:space="preserve">درج في التقرير الوطني الرابع. ومن بين الأطراف التي أفادت بأنها اضطلعت بأنشطة بناء القدرات في الفترة المشمولة بالتقرير الحالي أو فعلت ذلك إلى حد ما، أفاد 81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w:t>
      </w:r>
      <w:r w:rsidR="00D26D0D">
        <w:rPr>
          <w:rFonts w:cs="Simplified Arabic" w:hint="cs"/>
          <w:sz w:val="22"/>
          <w:rtl/>
          <w:lang w:val="en-US"/>
        </w:rPr>
        <w:t xml:space="preserve">منها </w:t>
      </w:r>
      <w:r w:rsidR="000718FB">
        <w:rPr>
          <w:rFonts w:cs="Simplified Arabic"/>
          <w:sz w:val="22"/>
          <w:rtl/>
          <w:lang w:val="en-US"/>
        </w:rPr>
        <w:t>بأنه استخدم</w:t>
      </w:r>
      <w:r w:rsidRPr="009E7ACE">
        <w:rPr>
          <w:rFonts w:cs="Simplified Arabic"/>
          <w:sz w:val="22"/>
          <w:rtl/>
          <w:lang w:val="en-US"/>
        </w:rPr>
        <w:t xml:space="preserve"> مواد بناء القدرات، بما في ذلك الموارد المتاحة ع</w:t>
      </w:r>
      <w:r w:rsidR="00D26D0D">
        <w:rPr>
          <w:rFonts w:cs="Simplified Arabic" w:hint="cs"/>
          <w:sz w:val="22"/>
          <w:rtl/>
          <w:lang w:val="en-US"/>
        </w:rPr>
        <w:t>لى</w:t>
      </w:r>
      <w:r w:rsidRPr="009E7ACE">
        <w:rPr>
          <w:rFonts w:cs="Simplified Arabic"/>
          <w:sz w:val="22"/>
          <w:rtl/>
          <w:lang w:val="en-US"/>
        </w:rPr>
        <w:t xml:space="preserve"> الإنترنت، لت</w:t>
      </w:r>
      <w:r w:rsidR="00D26D0D">
        <w:rPr>
          <w:rFonts w:cs="Simplified Arabic" w:hint="cs"/>
          <w:sz w:val="22"/>
          <w:rtl/>
          <w:lang w:val="en-US"/>
        </w:rPr>
        <w:t>نمية</w:t>
      </w:r>
      <w:r w:rsidRPr="009E7ACE">
        <w:rPr>
          <w:rFonts w:cs="Simplified Arabic"/>
          <w:sz w:val="22"/>
          <w:rtl/>
          <w:lang w:val="en-US"/>
        </w:rPr>
        <w:t xml:space="preserve"> و/أو تعزيز بناء القدرات</w:t>
      </w:r>
      <w:r>
        <w:rPr>
          <w:rFonts w:cs="Simplified Arabic" w:hint="cs"/>
          <w:sz w:val="22"/>
          <w:rtl/>
          <w:lang w:val="en-US"/>
        </w:rPr>
        <w:t>.</w:t>
      </w:r>
      <w:r w:rsidR="005744D7" w:rsidRPr="005744D7">
        <w:t xml:space="preserve"> </w:t>
      </w:r>
    </w:p>
    <w:p w14:paraId="7D05CAE1" w14:textId="26ADA5CF" w:rsidR="009E7ACE" w:rsidRP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وفيما يتعلق بالمؤشر باء-1</w:t>
      </w:r>
      <w:r w:rsidR="00F5768D">
        <w:rPr>
          <w:rFonts w:cs="Simplified Arabic" w:hint="cs"/>
          <w:sz w:val="22"/>
          <w:rtl/>
          <w:lang w:val="en-US"/>
        </w:rPr>
        <w:t xml:space="preserve"> (</w:t>
      </w:r>
      <w:r w:rsidRPr="009E7ACE">
        <w:rPr>
          <w:rFonts w:cs="Simplified Arabic"/>
          <w:sz w:val="22"/>
          <w:rtl/>
          <w:lang w:val="en-US"/>
        </w:rPr>
        <w:t xml:space="preserve">د) (النسبة المئوية للأطراف التي تتعاون لتعزيز القدرات </w:t>
      </w:r>
      <w:r w:rsidR="00F5768D">
        <w:rPr>
          <w:rFonts w:cs="Simplified Arabic" w:hint="cs"/>
          <w:sz w:val="22"/>
          <w:rtl/>
          <w:lang w:val="en-US"/>
        </w:rPr>
        <w:t xml:space="preserve">من أجل </w:t>
      </w:r>
      <w:r w:rsidRPr="009E7ACE">
        <w:rPr>
          <w:rFonts w:cs="Simplified Arabic"/>
          <w:sz w:val="22"/>
          <w:rtl/>
          <w:lang w:val="en-US"/>
        </w:rPr>
        <w:t xml:space="preserve">تنفيذ البروتوكول)، </w:t>
      </w:r>
      <w:r w:rsidR="00D55592">
        <w:rPr>
          <w:rFonts w:cs="Simplified Arabic"/>
          <w:sz w:val="22"/>
          <w:rtl/>
          <w:lang w:val="en-US"/>
        </w:rPr>
        <w:t>استُخدمت المعلومات</w:t>
      </w:r>
      <w:r w:rsidRPr="009E7ACE">
        <w:rPr>
          <w:rFonts w:cs="Simplified Arabic"/>
          <w:sz w:val="22"/>
          <w:rtl/>
          <w:lang w:val="en-US"/>
        </w:rPr>
        <w:t xml:space="preserve"> </w:t>
      </w:r>
      <w:r w:rsidR="00B00C14">
        <w:rPr>
          <w:rFonts w:cs="Simplified Arabic"/>
          <w:sz w:val="22"/>
          <w:rtl/>
          <w:lang w:val="en-US"/>
        </w:rPr>
        <w:t>المُقدّمة</w:t>
      </w:r>
      <w:r w:rsidRPr="009E7ACE">
        <w:rPr>
          <w:rFonts w:cs="Simplified Arabic"/>
          <w:sz w:val="22"/>
          <w:rtl/>
          <w:lang w:val="en-US"/>
        </w:rPr>
        <w:t xml:space="preserve"> </w:t>
      </w:r>
      <w:r w:rsidR="00D55592">
        <w:rPr>
          <w:rFonts w:cs="Simplified Arabic"/>
          <w:sz w:val="22"/>
          <w:rtl/>
          <w:lang w:val="en-US"/>
        </w:rPr>
        <w:t>رداً على</w:t>
      </w:r>
      <w:r w:rsidRPr="009E7ACE">
        <w:rPr>
          <w:rFonts w:cs="Simplified Arabic"/>
          <w:sz w:val="22"/>
          <w:rtl/>
          <w:lang w:val="en-US"/>
        </w:rPr>
        <w:t xml:space="preserve"> السؤال 155</w:t>
      </w:r>
      <w:r w:rsidR="00970BC4">
        <w:rPr>
          <w:rFonts w:cs="Simplified Arabic" w:hint="cs"/>
          <w:sz w:val="22"/>
          <w:rtl/>
          <w:lang w:val="en-US"/>
        </w:rPr>
        <w:t xml:space="preserve"> (</w:t>
      </w:r>
      <w:r w:rsidRPr="009E7ACE">
        <w:rPr>
          <w:rFonts w:cs="Simplified Arabic"/>
          <w:sz w:val="22"/>
          <w:rtl/>
          <w:lang w:val="en-US"/>
        </w:rPr>
        <w:t>هـ) من التقرير الوطني الخامس لقياس ال</w:t>
      </w:r>
      <w:r w:rsidR="00013A26">
        <w:rPr>
          <w:rFonts w:cs="Simplified Arabic"/>
          <w:sz w:val="22"/>
          <w:rtl/>
          <w:lang w:val="en-US"/>
        </w:rPr>
        <w:t>تقدّم</w:t>
      </w:r>
      <w:r w:rsidRPr="009E7ACE">
        <w:rPr>
          <w:rFonts w:cs="Simplified Arabic"/>
          <w:sz w:val="22"/>
          <w:rtl/>
          <w:lang w:val="en-US"/>
        </w:rPr>
        <w:t xml:space="preserve"> المحرز. ولم تتو</w:t>
      </w:r>
      <w:r w:rsidR="00882967">
        <w:rPr>
          <w:rFonts w:cs="Simplified Arabic" w:hint="cs"/>
          <w:sz w:val="22"/>
          <w:rtl/>
          <w:lang w:val="en-US"/>
        </w:rPr>
        <w:t>ا</w:t>
      </w:r>
      <w:r w:rsidRPr="009E7ACE">
        <w:rPr>
          <w:rFonts w:cs="Simplified Arabic"/>
          <w:sz w:val="22"/>
          <w:rtl/>
          <w:lang w:val="en-US"/>
        </w:rPr>
        <w:t xml:space="preserve">فر أي معلومات </w:t>
      </w:r>
      <w:r w:rsidR="00882967">
        <w:rPr>
          <w:rFonts w:cs="Simplified Arabic" w:hint="cs"/>
          <w:sz w:val="22"/>
          <w:rtl/>
          <w:lang w:val="en-US"/>
        </w:rPr>
        <w:t>بشأن</w:t>
      </w:r>
      <w:r w:rsidR="00290AF6">
        <w:rPr>
          <w:rFonts w:cs="Simplified Arabic"/>
          <w:sz w:val="22"/>
          <w:rtl/>
          <w:lang w:val="en-US"/>
        </w:rPr>
        <w:t xml:space="preserve"> خط الأساس</w:t>
      </w:r>
      <w:r w:rsidRPr="009E7ACE">
        <w:rPr>
          <w:rFonts w:cs="Simplified Arabic"/>
          <w:sz w:val="22"/>
          <w:rtl/>
          <w:lang w:val="en-US"/>
        </w:rPr>
        <w:t xml:space="preserve">، لأن السؤال لم يُدرج في التقرير الوطني الرابع. وأفاد اثنان وخمسون في </w:t>
      </w:r>
      <w:proofErr w:type="gramStart"/>
      <w:r w:rsidRPr="009E7ACE">
        <w:rPr>
          <w:rFonts w:cs="Simplified Arabic"/>
          <w:sz w:val="22"/>
          <w:rtl/>
          <w:lang w:val="en-US"/>
        </w:rPr>
        <w:t>المائة</w:t>
      </w:r>
      <w:proofErr w:type="gramEnd"/>
      <w:r w:rsidRPr="009E7ACE">
        <w:rPr>
          <w:rFonts w:cs="Simplified Arabic"/>
          <w:sz w:val="22"/>
          <w:rtl/>
          <w:lang w:val="en-US"/>
        </w:rPr>
        <w:t xml:space="preserve"> من الأطراف بأنه تعاون مع أطراف أخرى في تعزيز القدرات اللازمة لتنفيذ البروتوكول. </w:t>
      </w:r>
    </w:p>
    <w:p w14:paraId="62452601" w14:textId="07A99FCB" w:rsidR="009E7ACE" w:rsidRPr="005744D7" w:rsidRDefault="009E7ACE" w:rsidP="000D4CA0">
      <w:pPr>
        <w:pStyle w:val="Paragraphedeliste"/>
        <w:numPr>
          <w:ilvl w:val="0"/>
          <w:numId w:val="4"/>
        </w:numPr>
        <w:bidi/>
        <w:spacing w:after="120" w:line="216" w:lineRule="auto"/>
        <w:ind w:left="561" w:firstLine="0"/>
        <w:contextualSpacing w:val="0"/>
        <w:jc w:val="both"/>
        <w:rPr>
          <w:rFonts w:cs="Simplified Arabic"/>
          <w:b/>
          <w:bCs/>
          <w:sz w:val="22"/>
          <w:lang w:val="en-US"/>
        </w:rPr>
      </w:pPr>
      <w:r w:rsidRPr="009E7ACE">
        <w:rPr>
          <w:rFonts w:cs="Simplified Arabic"/>
          <w:sz w:val="22"/>
          <w:rtl/>
          <w:lang w:val="en-US"/>
        </w:rPr>
        <w:t>وبالنسبة لل</w:t>
      </w:r>
      <w:r w:rsidR="00BB38C2">
        <w:rPr>
          <w:rFonts w:cs="Simplified Arabic"/>
          <w:sz w:val="22"/>
          <w:rtl/>
          <w:lang w:val="en-US"/>
        </w:rPr>
        <w:t>غاية</w:t>
      </w:r>
      <w:r w:rsidRPr="009E7ACE">
        <w:rPr>
          <w:rFonts w:cs="Simplified Arabic"/>
          <w:sz w:val="22"/>
          <w:rtl/>
          <w:lang w:val="en-US"/>
        </w:rPr>
        <w:t xml:space="preserve"> ب</w:t>
      </w:r>
      <w:r w:rsidR="00BE350B">
        <w:rPr>
          <w:rFonts w:cs="Simplified Arabic" w:hint="cs"/>
          <w:sz w:val="22"/>
          <w:rtl/>
          <w:lang w:val="en-US"/>
        </w:rPr>
        <w:t>اء</w:t>
      </w:r>
      <w:r w:rsidR="00F5768D">
        <w:rPr>
          <w:rFonts w:cs="Simplified Arabic" w:hint="cs"/>
          <w:sz w:val="22"/>
          <w:rtl/>
          <w:lang w:val="en-US"/>
        </w:rPr>
        <w:t>-</w:t>
      </w:r>
      <w:r w:rsidRPr="009E7ACE">
        <w:rPr>
          <w:rFonts w:cs="Simplified Arabic"/>
          <w:sz w:val="22"/>
          <w:rtl/>
          <w:lang w:val="en-US"/>
        </w:rPr>
        <w:t xml:space="preserve">1، </w:t>
      </w:r>
      <w:r w:rsidR="00F5768D">
        <w:rPr>
          <w:rFonts w:cs="Simplified Arabic" w:hint="cs"/>
          <w:sz w:val="22"/>
          <w:rtl/>
          <w:lang w:val="en-US"/>
        </w:rPr>
        <w:t>حُدّدت</w:t>
      </w:r>
      <w:r w:rsidRPr="009E7ACE">
        <w:rPr>
          <w:rFonts w:cs="Simplified Arabic"/>
          <w:sz w:val="22"/>
          <w:rtl/>
          <w:lang w:val="en-US"/>
        </w:rPr>
        <w:t xml:space="preserve"> </w:t>
      </w:r>
      <w:proofErr w:type="gramStart"/>
      <w:r w:rsidRPr="009E7ACE">
        <w:rPr>
          <w:rFonts w:cs="Simplified Arabic"/>
          <w:sz w:val="22"/>
          <w:rtl/>
          <w:lang w:val="en-US"/>
        </w:rPr>
        <w:t>أربعة</w:t>
      </w:r>
      <w:proofErr w:type="gramEnd"/>
      <w:r w:rsidRPr="009E7ACE">
        <w:rPr>
          <w:rFonts w:cs="Simplified Arabic"/>
          <w:sz w:val="22"/>
          <w:rtl/>
          <w:lang w:val="en-US"/>
        </w:rPr>
        <w:t xml:space="preserve"> مجالات رئيسية لبناء القدرات في إطار خطة عمل بناء القدرات</w:t>
      </w:r>
      <w:r w:rsidR="00F5768D">
        <w:rPr>
          <w:rFonts w:cs="Simplified Arabic" w:hint="cs"/>
          <w:sz w:val="22"/>
          <w:rtl/>
          <w:lang w:val="en-US"/>
        </w:rPr>
        <w:t>، وهي</w:t>
      </w:r>
      <w:r w:rsidRPr="009E7ACE">
        <w:rPr>
          <w:rFonts w:cs="Simplified Arabic"/>
          <w:sz w:val="22"/>
          <w:rtl/>
          <w:lang w:val="en-US"/>
        </w:rPr>
        <w:t xml:space="preserve">: (أ) التقييم الذاتي لاحتياجات بناء القدرات وأولوياتها؛ (ب) تقديم الدعم لأنشطة بناء القدرات؛ (ج) الوصول إلى مواد بناء القدرات؛ و(د) التعاون في أنشطة بناء القدرات. </w:t>
      </w:r>
      <w:r w:rsidR="00F5768D">
        <w:rPr>
          <w:rFonts w:cs="Simplified Arabic" w:hint="cs"/>
          <w:sz w:val="22"/>
          <w:rtl/>
          <w:lang w:val="en-US"/>
        </w:rPr>
        <w:t xml:space="preserve">وغطت </w:t>
      </w:r>
      <w:r w:rsidRPr="009E7ACE">
        <w:rPr>
          <w:rFonts w:cs="Simplified Arabic"/>
          <w:sz w:val="22"/>
          <w:rtl/>
          <w:lang w:val="en-US"/>
        </w:rPr>
        <w:t xml:space="preserve">مؤشرات خطة عمل بناء القدرات نفس القضايا التي </w:t>
      </w:r>
      <w:r w:rsidR="00F5768D">
        <w:rPr>
          <w:rFonts w:cs="Simplified Arabic" w:hint="cs"/>
          <w:sz w:val="22"/>
          <w:rtl/>
          <w:lang w:val="en-US"/>
        </w:rPr>
        <w:t>غطتها</w:t>
      </w:r>
      <w:r w:rsidRPr="009E7ACE">
        <w:rPr>
          <w:rFonts w:cs="Simplified Arabic"/>
          <w:sz w:val="22"/>
          <w:rtl/>
          <w:lang w:val="en-US"/>
        </w:rPr>
        <w:t xml:space="preserve"> خطة التنفيذ.</w:t>
      </w:r>
      <w:r w:rsidR="005744D7" w:rsidRPr="005744D7">
        <w:rPr>
          <w:rtl/>
        </w:rPr>
        <w:t xml:space="preserve"> </w:t>
      </w:r>
    </w:p>
    <w:p w14:paraId="7EA266A7" w14:textId="14501801" w:rsidR="009E7ACE" w:rsidRPr="00847868"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847868">
        <w:rPr>
          <w:rFonts w:cs="Simplified Arabic"/>
          <w:sz w:val="22"/>
          <w:rtl/>
          <w:lang w:val="en-US"/>
        </w:rPr>
        <w:t>و</w:t>
      </w:r>
      <w:r w:rsidR="00F5768D" w:rsidRPr="00847868">
        <w:rPr>
          <w:rFonts w:cs="Simplified Arabic"/>
          <w:sz w:val="22"/>
          <w:rtl/>
          <w:lang w:val="en-US"/>
        </w:rPr>
        <w:t>قد</w:t>
      </w:r>
      <w:r w:rsidR="00F5768D" w:rsidRPr="00847868">
        <w:rPr>
          <w:rFonts w:cs="Simplified Arabic" w:hint="cs"/>
          <w:sz w:val="22"/>
          <w:rtl/>
          <w:lang w:val="en-US"/>
        </w:rPr>
        <w:t>ّ</w:t>
      </w:r>
      <w:r w:rsidR="00F5768D" w:rsidRPr="00847868">
        <w:rPr>
          <w:rFonts w:cs="Simplified Arabic"/>
          <w:sz w:val="22"/>
          <w:rtl/>
          <w:lang w:val="en-US"/>
        </w:rPr>
        <w:t>مت الأطراف</w:t>
      </w:r>
      <w:r w:rsidR="00F5768D" w:rsidRPr="00847868">
        <w:rPr>
          <w:rFonts w:cs="Simplified Arabic" w:hint="cs"/>
          <w:sz w:val="22"/>
          <w:rtl/>
          <w:lang w:val="en-US"/>
        </w:rPr>
        <w:t xml:space="preserve">، </w:t>
      </w:r>
      <w:r w:rsidRPr="00847868">
        <w:rPr>
          <w:rFonts w:cs="Simplified Arabic"/>
          <w:sz w:val="22"/>
          <w:rtl/>
          <w:lang w:val="en-US"/>
        </w:rPr>
        <w:t xml:space="preserve">في إجاباتها النصية الحرة على السؤال 126، مزيداً من التفاصيل بشأن جهود بناء القدرات. وأوضح العديد من البلدان النامية الأطراف أنه </w:t>
      </w:r>
      <w:r w:rsidR="00C31EEE">
        <w:rPr>
          <w:rFonts w:cs="Simplified Arabic" w:hint="cs"/>
          <w:sz w:val="22"/>
          <w:rtl/>
          <w:lang w:val="en-US"/>
        </w:rPr>
        <w:t>ي</w:t>
      </w:r>
      <w:r w:rsidRPr="00847868">
        <w:rPr>
          <w:rFonts w:cs="Simplified Arabic"/>
          <w:sz w:val="22"/>
          <w:rtl/>
          <w:lang w:val="en-US"/>
        </w:rPr>
        <w:t>فتقر إلى مخصصات الميزانية الوطنية</w:t>
      </w:r>
      <w:r w:rsidR="00F5768D" w:rsidRPr="00847868">
        <w:rPr>
          <w:rFonts w:cs="Simplified Arabic" w:hint="cs"/>
          <w:sz w:val="22"/>
          <w:rtl/>
          <w:lang w:val="en-US"/>
        </w:rPr>
        <w:t xml:space="preserve"> اللازمة</w:t>
      </w:r>
      <w:r w:rsidRPr="00847868">
        <w:rPr>
          <w:rFonts w:cs="Simplified Arabic"/>
          <w:sz w:val="22"/>
          <w:rtl/>
          <w:lang w:val="en-US"/>
        </w:rPr>
        <w:t xml:space="preserve"> لتعزيز قدرات </w:t>
      </w:r>
      <w:r w:rsidR="008E5404" w:rsidRPr="00847868">
        <w:rPr>
          <w:rFonts w:cs="Simplified Arabic"/>
          <w:sz w:val="22"/>
          <w:rtl/>
          <w:lang w:val="en-US"/>
        </w:rPr>
        <w:t>السلامة الأحيائية</w:t>
      </w:r>
      <w:r w:rsidRPr="00847868">
        <w:rPr>
          <w:rFonts w:cs="Simplified Arabic"/>
          <w:sz w:val="22"/>
          <w:rtl/>
          <w:lang w:val="en-US"/>
        </w:rPr>
        <w:t xml:space="preserve"> أو أن ميزانيته الوطنية في هذا الصدد</w:t>
      </w:r>
      <w:r w:rsidR="00F5768D" w:rsidRPr="00847868">
        <w:rPr>
          <w:rFonts w:cs="Simplified Arabic" w:hint="cs"/>
          <w:sz w:val="22"/>
          <w:rtl/>
          <w:lang w:val="en-US"/>
        </w:rPr>
        <w:t xml:space="preserve"> </w:t>
      </w:r>
      <w:r w:rsidRPr="00847868">
        <w:rPr>
          <w:rFonts w:cs="Simplified Arabic"/>
          <w:sz w:val="22"/>
          <w:rtl/>
          <w:lang w:val="en-US"/>
        </w:rPr>
        <w:t>غير كافية. و</w:t>
      </w:r>
      <w:r w:rsidR="00F5768D" w:rsidRPr="00847868">
        <w:rPr>
          <w:rFonts w:cs="Simplified Arabic" w:hint="cs"/>
          <w:sz w:val="22"/>
          <w:rtl/>
          <w:lang w:val="en-US"/>
        </w:rPr>
        <w:t>ذكرت</w:t>
      </w:r>
      <w:r w:rsidRPr="00847868">
        <w:rPr>
          <w:rFonts w:cs="Simplified Arabic"/>
          <w:sz w:val="22"/>
          <w:rtl/>
          <w:lang w:val="en-US"/>
        </w:rPr>
        <w:t xml:space="preserve"> </w:t>
      </w:r>
      <w:r w:rsidR="00F5768D" w:rsidRPr="00847868">
        <w:rPr>
          <w:rFonts w:cs="Simplified Arabic" w:hint="cs"/>
          <w:sz w:val="22"/>
          <w:rtl/>
          <w:lang w:val="en-US"/>
        </w:rPr>
        <w:t xml:space="preserve">عدة </w:t>
      </w:r>
      <w:r w:rsidR="00C31EEE">
        <w:rPr>
          <w:rFonts w:cs="Simplified Arabic" w:hint="cs"/>
          <w:sz w:val="22"/>
          <w:rtl/>
          <w:lang w:val="en-US"/>
        </w:rPr>
        <w:t>من هذه ال</w:t>
      </w:r>
      <w:r w:rsidR="00F5768D" w:rsidRPr="00847868">
        <w:rPr>
          <w:rFonts w:cs="Simplified Arabic" w:hint="cs"/>
          <w:sz w:val="22"/>
          <w:rtl/>
          <w:lang w:val="en-US"/>
        </w:rPr>
        <w:t>أطراف</w:t>
      </w:r>
      <w:r w:rsidRPr="00847868">
        <w:rPr>
          <w:rFonts w:cs="Simplified Arabic"/>
          <w:sz w:val="22"/>
          <w:rtl/>
          <w:lang w:val="en-US"/>
        </w:rPr>
        <w:t xml:space="preserve"> أنها اعتمدت</w:t>
      </w:r>
      <w:r w:rsidR="00F5768D" w:rsidRPr="00847868">
        <w:rPr>
          <w:rFonts w:cs="Simplified Arabic" w:hint="cs"/>
          <w:sz w:val="22"/>
          <w:rtl/>
          <w:lang w:val="en-US"/>
        </w:rPr>
        <w:t>،</w:t>
      </w:r>
      <w:r w:rsidRPr="00847868">
        <w:rPr>
          <w:rFonts w:cs="Simplified Arabic"/>
          <w:sz w:val="22"/>
          <w:rtl/>
          <w:lang w:val="en-US"/>
        </w:rPr>
        <w:t xml:space="preserve"> نتيجة لذلك</w:t>
      </w:r>
      <w:r w:rsidR="00F5768D" w:rsidRPr="00847868">
        <w:rPr>
          <w:rFonts w:cs="Simplified Arabic" w:hint="cs"/>
          <w:sz w:val="22"/>
          <w:rtl/>
          <w:lang w:val="en-US"/>
        </w:rPr>
        <w:t>،</w:t>
      </w:r>
      <w:r w:rsidRPr="00847868">
        <w:rPr>
          <w:rFonts w:cs="Simplified Arabic"/>
          <w:sz w:val="22"/>
          <w:rtl/>
          <w:lang w:val="en-US"/>
        </w:rPr>
        <w:t xml:space="preserve"> على التمويل الخارجي في أنشط</w:t>
      </w:r>
      <w:r w:rsidR="00847868" w:rsidRPr="00847868">
        <w:rPr>
          <w:rFonts w:cs="Simplified Arabic" w:hint="cs"/>
          <w:sz w:val="22"/>
          <w:rtl/>
          <w:lang w:val="en-US"/>
        </w:rPr>
        <w:t xml:space="preserve">ة </w:t>
      </w:r>
      <w:r w:rsidRPr="00847868">
        <w:rPr>
          <w:rFonts w:cs="Simplified Arabic"/>
          <w:sz w:val="22"/>
          <w:rtl/>
          <w:lang w:val="en-US"/>
        </w:rPr>
        <w:t xml:space="preserve">بناء القدرات التي </w:t>
      </w:r>
      <w:r w:rsidR="00F5768D" w:rsidRPr="00847868">
        <w:rPr>
          <w:rFonts w:cs="Simplified Arabic" w:hint="cs"/>
          <w:sz w:val="22"/>
          <w:rtl/>
          <w:lang w:val="en-US"/>
        </w:rPr>
        <w:t>نفّذتها</w:t>
      </w:r>
      <w:r w:rsidRPr="00847868">
        <w:rPr>
          <w:rFonts w:cs="Simplified Arabic"/>
          <w:sz w:val="22"/>
          <w:rtl/>
          <w:lang w:val="en-US"/>
        </w:rPr>
        <w:t xml:space="preserve"> من خلال المشاريع، و</w:t>
      </w:r>
      <w:r w:rsidR="00847868" w:rsidRPr="00847868">
        <w:rPr>
          <w:rFonts w:cs="Simplified Arabic" w:hint="cs"/>
          <w:sz w:val="22"/>
          <w:rtl/>
          <w:lang w:val="en-US"/>
        </w:rPr>
        <w:t>أشارت</w:t>
      </w:r>
      <w:r w:rsidRPr="00847868">
        <w:rPr>
          <w:rFonts w:cs="Simplified Arabic"/>
          <w:sz w:val="22"/>
          <w:rtl/>
          <w:lang w:val="en-US"/>
        </w:rPr>
        <w:t xml:space="preserve"> بعض الأطراف</w:t>
      </w:r>
      <w:r w:rsidR="00847868" w:rsidRPr="00847868">
        <w:rPr>
          <w:rFonts w:cs="Simplified Arabic" w:hint="cs"/>
          <w:sz w:val="22"/>
          <w:rtl/>
          <w:lang w:val="en-US"/>
        </w:rPr>
        <w:t xml:space="preserve"> إلى</w:t>
      </w:r>
      <w:r w:rsidRPr="00847868">
        <w:rPr>
          <w:rFonts w:cs="Simplified Arabic"/>
          <w:sz w:val="22"/>
          <w:rtl/>
          <w:lang w:val="en-US"/>
        </w:rPr>
        <w:t xml:space="preserve"> أن جهود بناء القدرات أصبحت مجزأة نتيجة لذلك. وفي هذا السياق، وصف العديد من الأطراف </w:t>
      </w:r>
      <w:r w:rsidR="00847868" w:rsidRPr="00847868">
        <w:rPr>
          <w:rFonts w:cs="Simplified Arabic" w:hint="cs"/>
          <w:sz w:val="22"/>
          <w:rtl/>
          <w:lang w:val="en-US"/>
        </w:rPr>
        <w:t>الكيفية التي استفاد بها</w:t>
      </w:r>
      <w:r w:rsidRPr="00847868">
        <w:rPr>
          <w:rFonts w:cs="Simplified Arabic"/>
          <w:sz w:val="22"/>
          <w:rtl/>
          <w:lang w:val="en-US"/>
        </w:rPr>
        <w:t xml:space="preserve"> من دعم الجهات المانحة، بما </w:t>
      </w:r>
      <w:r w:rsidR="00F5768D" w:rsidRPr="00847868">
        <w:rPr>
          <w:rFonts w:cs="Simplified Arabic" w:hint="cs"/>
          <w:sz w:val="22"/>
          <w:rtl/>
          <w:lang w:val="en-US"/>
        </w:rPr>
        <w:t>فيها</w:t>
      </w:r>
      <w:r w:rsidRPr="00847868">
        <w:rPr>
          <w:rFonts w:cs="Simplified Arabic"/>
          <w:sz w:val="22"/>
          <w:rtl/>
          <w:lang w:val="en-US"/>
        </w:rPr>
        <w:t xml:space="preserve"> مرفق البيئة العالمية. و</w:t>
      </w:r>
      <w:r w:rsidR="00847868" w:rsidRPr="00847868">
        <w:rPr>
          <w:rFonts w:cs="Simplified Arabic" w:hint="cs"/>
          <w:sz w:val="22"/>
          <w:rtl/>
          <w:lang w:val="en-US"/>
        </w:rPr>
        <w:t>ذكرت</w:t>
      </w:r>
      <w:r w:rsidRPr="00847868">
        <w:rPr>
          <w:rFonts w:cs="Simplified Arabic"/>
          <w:sz w:val="22"/>
          <w:rtl/>
          <w:lang w:val="en-US"/>
        </w:rPr>
        <w:t xml:space="preserve"> بعض</w:t>
      </w:r>
      <w:r w:rsidR="00847868" w:rsidRPr="00847868">
        <w:rPr>
          <w:rFonts w:cs="Simplified Arabic" w:hint="cs"/>
          <w:sz w:val="22"/>
          <w:rtl/>
          <w:lang w:val="en-US"/>
        </w:rPr>
        <w:t xml:space="preserve"> من</w:t>
      </w:r>
      <w:r w:rsidRPr="00847868">
        <w:rPr>
          <w:rFonts w:cs="Simplified Arabic"/>
          <w:sz w:val="22"/>
          <w:rtl/>
          <w:lang w:val="en-US"/>
        </w:rPr>
        <w:t xml:space="preserve"> هذه الأطراف أن الحصول على تمويل مرفق البيئة العالمية لأنشطة </w:t>
      </w:r>
      <w:r w:rsidR="008E5404" w:rsidRPr="00847868">
        <w:rPr>
          <w:rFonts w:cs="Simplified Arabic"/>
          <w:sz w:val="22"/>
          <w:rtl/>
          <w:lang w:val="en-US"/>
        </w:rPr>
        <w:t>السلامة الأحيائية</w:t>
      </w:r>
      <w:r w:rsidRPr="00847868">
        <w:rPr>
          <w:rFonts w:cs="Simplified Arabic"/>
          <w:sz w:val="22"/>
          <w:rtl/>
          <w:lang w:val="en-US"/>
        </w:rPr>
        <w:t xml:space="preserve"> يمثل تحدياً وأن الأولويات الوطنية </w:t>
      </w:r>
      <w:r w:rsidR="00F5768D" w:rsidRPr="00847868">
        <w:rPr>
          <w:rFonts w:cs="Simplified Arabic" w:hint="cs"/>
          <w:sz w:val="22"/>
          <w:rtl/>
          <w:lang w:val="en-US"/>
        </w:rPr>
        <w:t>حولت</w:t>
      </w:r>
      <w:r w:rsidRPr="00847868">
        <w:rPr>
          <w:rFonts w:cs="Simplified Arabic"/>
          <w:sz w:val="22"/>
          <w:rtl/>
          <w:lang w:val="en-US"/>
        </w:rPr>
        <w:t xml:space="preserve"> المخصصات في إطار نظام التخصيص الشفاف للموارد بعيداً عن </w:t>
      </w:r>
      <w:r w:rsidR="008E5404" w:rsidRPr="00847868">
        <w:rPr>
          <w:rFonts w:cs="Simplified Arabic"/>
          <w:sz w:val="22"/>
          <w:rtl/>
          <w:lang w:val="en-US"/>
        </w:rPr>
        <w:t>السلامة الأحيائية</w:t>
      </w:r>
      <w:r w:rsidRPr="00847868">
        <w:rPr>
          <w:rFonts w:cs="Simplified Arabic"/>
          <w:sz w:val="22"/>
          <w:rtl/>
          <w:lang w:val="en-US"/>
        </w:rPr>
        <w:t xml:space="preserve">. ووصفت بعض الأطراف </w:t>
      </w:r>
      <w:r w:rsidR="00847868" w:rsidRPr="00847868">
        <w:rPr>
          <w:rFonts w:cs="Simplified Arabic" w:hint="cs"/>
          <w:sz w:val="22"/>
          <w:rtl/>
          <w:lang w:val="en-US"/>
        </w:rPr>
        <w:t>الكيفية التي</w:t>
      </w:r>
      <w:r w:rsidRPr="00847868">
        <w:rPr>
          <w:rFonts w:cs="Simplified Arabic"/>
          <w:sz w:val="22"/>
          <w:rtl/>
          <w:lang w:val="en-US"/>
        </w:rPr>
        <w:t xml:space="preserve"> استفادت</w:t>
      </w:r>
      <w:r w:rsidR="00847868" w:rsidRPr="00847868">
        <w:rPr>
          <w:rFonts w:cs="Simplified Arabic" w:hint="cs"/>
          <w:sz w:val="22"/>
          <w:rtl/>
          <w:lang w:val="en-US"/>
        </w:rPr>
        <w:t xml:space="preserve"> بها</w:t>
      </w:r>
      <w:r w:rsidRPr="00847868">
        <w:rPr>
          <w:rFonts w:cs="Simplified Arabic"/>
          <w:sz w:val="22"/>
          <w:rtl/>
          <w:lang w:val="en-US"/>
        </w:rPr>
        <w:t xml:space="preserve"> من المبادرات والبرامج الإقليمية </w:t>
      </w:r>
      <w:r w:rsidR="008C16F6">
        <w:rPr>
          <w:rFonts w:cs="Simplified Arabic" w:hint="cs"/>
          <w:sz w:val="22"/>
          <w:rtl/>
          <w:lang w:val="en-US"/>
        </w:rPr>
        <w:t>المتعلقة با</w:t>
      </w:r>
      <w:r w:rsidRPr="00847868">
        <w:rPr>
          <w:rFonts w:cs="Simplified Arabic"/>
          <w:sz w:val="22"/>
          <w:rtl/>
          <w:lang w:val="en-US"/>
        </w:rPr>
        <w:t>ل</w:t>
      </w:r>
      <w:r w:rsidR="007A47B0" w:rsidRPr="00847868">
        <w:rPr>
          <w:rFonts w:cs="Simplified Arabic"/>
          <w:sz w:val="22"/>
          <w:rtl/>
          <w:lang w:val="en-US"/>
        </w:rPr>
        <w:t>سلامة الأحيائية</w:t>
      </w:r>
      <w:r w:rsidRPr="00847868">
        <w:rPr>
          <w:rFonts w:cs="Simplified Arabic" w:hint="cs"/>
          <w:sz w:val="22"/>
          <w:rtl/>
          <w:lang w:val="en-US"/>
        </w:rPr>
        <w:t>.</w:t>
      </w:r>
      <w:r w:rsidR="005744D7" w:rsidRPr="00847868">
        <w:rPr>
          <w:rtl/>
        </w:rPr>
        <w:t xml:space="preserve"> </w:t>
      </w:r>
    </w:p>
    <w:p w14:paraId="6BE06BC5" w14:textId="6DF54FCF" w:rsidR="009E7ACE" w:rsidRP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و</w:t>
      </w:r>
      <w:r w:rsidR="006A72C3">
        <w:rPr>
          <w:rFonts w:cs="Simplified Arabic" w:hint="cs"/>
          <w:sz w:val="22"/>
          <w:rtl/>
          <w:lang w:val="en-US"/>
        </w:rPr>
        <w:t>تضمنت</w:t>
      </w:r>
      <w:r w:rsidRPr="009E7ACE">
        <w:rPr>
          <w:rFonts w:cs="Simplified Arabic"/>
          <w:sz w:val="22"/>
          <w:rtl/>
          <w:lang w:val="en-US"/>
        </w:rPr>
        <w:t xml:space="preserve"> التحديات المشتركة التي وصفتها الأطراف في إجاباتها النصية الحرة </w:t>
      </w:r>
      <w:r w:rsidR="006A72C3">
        <w:rPr>
          <w:rFonts w:cs="Simplified Arabic" w:hint="cs"/>
          <w:sz w:val="22"/>
          <w:rtl/>
          <w:lang w:val="en-US"/>
        </w:rPr>
        <w:t>نقص</w:t>
      </w:r>
      <w:r w:rsidRPr="009E7ACE">
        <w:rPr>
          <w:rFonts w:cs="Simplified Arabic"/>
          <w:sz w:val="22"/>
          <w:rtl/>
          <w:lang w:val="en-US"/>
        </w:rPr>
        <w:t xml:space="preserve"> الموظفين المدربين، وارتفاع معدل دوران الموظفين، </w:t>
      </w:r>
      <w:r w:rsidR="006A72C3">
        <w:rPr>
          <w:rFonts w:cs="Simplified Arabic" w:hint="cs"/>
          <w:sz w:val="22"/>
          <w:rtl/>
          <w:lang w:val="en-US"/>
        </w:rPr>
        <w:t>ونقص</w:t>
      </w:r>
      <w:r w:rsidRPr="009E7ACE">
        <w:rPr>
          <w:rFonts w:cs="Simplified Arabic"/>
          <w:sz w:val="22"/>
          <w:rtl/>
          <w:lang w:val="en-US"/>
        </w:rPr>
        <w:t xml:space="preserve"> التنسيق المؤسسي، </w:t>
      </w:r>
      <w:r w:rsidR="006A72C3">
        <w:rPr>
          <w:rFonts w:cs="Simplified Arabic" w:hint="cs"/>
          <w:sz w:val="22"/>
          <w:rtl/>
          <w:lang w:val="en-US"/>
        </w:rPr>
        <w:t>ونقص</w:t>
      </w:r>
      <w:r w:rsidRPr="009E7ACE">
        <w:rPr>
          <w:rFonts w:cs="Simplified Arabic"/>
          <w:sz w:val="22"/>
          <w:rtl/>
          <w:lang w:val="en-US"/>
        </w:rPr>
        <w:t xml:space="preserve"> الموارد المالية. و</w:t>
      </w:r>
      <w:r w:rsidR="006A72C3">
        <w:rPr>
          <w:rFonts w:cs="Simplified Arabic" w:hint="cs"/>
          <w:sz w:val="22"/>
          <w:rtl/>
          <w:lang w:val="en-US"/>
        </w:rPr>
        <w:t>لاحظ</w:t>
      </w:r>
      <w:r w:rsidRPr="009E7ACE">
        <w:rPr>
          <w:rFonts w:cs="Simplified Arabic"/>
          <w:sz w:val="22"/>
          <w:rtl/>
          <w:lang w:val="en-US"/>
        </w:rPr>
        <w:t xml:space="preserve"> عدد قليل من الأطراف </w:t>
      </w:r>
      <w:r w:rsidR="006A72C3">
        <w:rPr>
          <w:rFonts w:cs="Simplified Arabic" w:hint="cs"/>
          <w:sz w:val="22"/>
          <w:rtl/>
          <w:lang w:val="en-US"/>
        </w:rPr>
        <w:t>أن</w:t>
      </w:r>
      <w:r w:rsidR="006A72C3" w:rsidRPr="006A72C3">
        <w:rPr>
          <w:rtl/>
        </w:rPr>
        <w:t xml:space="preserve"> </w:t>
      </w:r>
      <w:r w:rsidR="006A72C3" w:rsidRPr="006A72C3">
        <w:rPr>
          <w:rFonts w:cs="Simplified Arabic"/>
          <w:sz w:val="22"/>
          <w:rtl/>
          <w:lang w:val="en-US"/>
        </w:rPr>
        <w:t>هناك حاجة</w:t>
      </w:r>
      <w:r w:rsidR="006A72C3">
        <w:rPr>
          <w:rFonts w:cs="Simplified Arabic" w:hint="cs"/>
          <w:sz w:val="22"/>
          <w:rtl/>
          <w:lang w:val="en-US"/>
        </w:rPr>
        <w:t xml:space="preserve">، </w:t>
      </w:r>
      <w:r w:rsidRPr="009E7ACE">
        <w:rPr>
          <w:rFonts w:cs="Simplified Arabic"/>
          <w:sz w:val="22"/>
          <w:rtl/>
          <w:lang w:val="en-US"/>
        </w:rPr>
        <w:t>في ضوء التطور السريع للتكنولوجيات ال</w:t>
      </w:r>
      <w:r w:rsidR="006A72C3">
        <w:rPr>
          <w:rFonts w:cs="Simplified Arabic" w:hint="cs"/>
          <w:sz w:val="22"/>
          <w:rtl/>
          <w:lang w:val="en-US"/>
        </w:rPr>
        <w:t>أحيائية،</w:t>
      </w:r>
      <w:r w:rsidR="006A72C3" w:rsidRPr="006A72C3">
        <w:rPr>
          <w:rtl/>
        </w:rPr>
        <w:t xml:space="preserve"> </w:t>
      </w:r>
      <w:r w:rsidR="006A72C3" w:rsidRPr="006A72C3">
        <w:rPr>
          <w:rFonts w:cs="Simplified Arabic"/>
          <w:sz w:val="22"/>
          <w:rtl/>
          <w:lang w:val="en-US"/>
        </w:rPr>
        <w:t>إلى بذل المزيد من الجهود</w:t>
      </w:r>
      <w:r w:rsidR="006A72C3">
        <w:rPr>
          <w:rFonts w:cs="Simplified Arabic" w:hint="cs"/>
          <w:sz w:val="22"/>
          <w:rtl/>
          <w:lang w:val="en-US"/>
        </w:rPr>
        <w:t>.</w:t>
      </w:r>
      <w:r w:rsidR="005744D7" w:rsidRPr="005744D7">
        <w:rPr>
          <w:rFonts w:cs="Simplified Arabic"/>
          <w:b/>
          <w:bCs/>
          <w:sz w:val="22"/>
          <w:rtl/>
          <w:lang w:val="en-US"/>
        </w:rPr>
        <w:t xml:space="preserve"> </w:t>
      </w:r>
    </w:p>
    <w:p w14:paraId="1B934B39" w14:textId="721A3297" w:rsidR="009E7ACE" w:rsidRP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وقد</w:t>
      </w:r>
      <w:r w:rsidR="006A72C3">
        <w:rPr>
          <w:rFonts w:cs="Simplified Arabic" w:hint="cs"/>
          <w:sz w:val="22"/>
          <w:rtl/>
          <w:lang w:val="en-US"/>
        </w:rPr>
        <w:t>ّ</w:t>
      </w:r>
      <w:r w:rsidRPr="009E7ACE">
        <w:rPr>
          <w:rFonts w:cs="Simplified Arabic"/>
          <w:sz w:val="22"/>
          <w:rtl/>
          <w:lang w:val="en-US"/>
        </w:rPr>
        <w:t xml:space="preserve">م حوالي نصف الأطراف تفاصيل عن مبادرات بناء القدرات التي شارك فيها خلال الفترة المشمولة بالتقرير. وكانت مجالات التركيز المشتركة التي </w:t>
      </w:r>
      <w:r w:rsidR="006A72C3">
        <w:rPr>
          <w:rFonts w:cs="Simplified Arabic" w:hint="cs"/>
          <w:sz w:val="22"/>
          <w:rtl/>
          <w:lang w:val="en-US"/>
        </w:rPr>
        <w:t>ذُكرت</w:t>
      </w:r>
      <w:r w:rsidRPr="009E7ACE">
        <w:rPr>
          <w:rFonts w:cs="Simplified Arabic"/>
          <w:sz w:val="22"/>
          <w:rtl/>
          <w:lang w:val="en-US"/>
        </w:rPr>
        <w:t xml:space="preserve"> في هذا الصدد هي: </w:t>
      </w:r>
      <w:r w:rsidR="00E05B30">
        <w:rPr>
          <w:rFonts w:cs="Simplified Arabic" w:hint="cs"/>
          <w:sz w:val="22"/>
          <w:rtl/>
          <w:lang w:val="en-US"/>
        </w:rPr>
        <w:t>وضع</w:t>
      </w:r>
      <w:r w:rsidRPr="009E7ACE">
        <w:rPr>
          <w:rFonts w:cs="Simplified Arabic"/>
          <w:sz w:val="22"/>
          <w:rtl/>
          <w:lang w:val="en-US"/>
        </w:rPr>
        <w:t xml:space="preserve"> الأطر القانونية، والتنسيق المؤسسي، وتقييم </w:t>
      </w:r>
      <w:r w:rsidR="00A96653">
        <w:rPr>
          <w:rFonts w:cs="Simplified Arabic"/>
          <w:sz w:val="22"/>
          <w:rtl/>
          <w:lang w:val="en-US"/>
        </w:rPr>
        <w:t xml:space="preserve">المخاطر </w:t>
      </w:r>
      <w:proofErr w:type="spellStart"/>
      <w:r w:rsidR="00A96653">
        <w:rPr>
          <w:rFonts w:cs="Simplified Arabic"/>
          <w:sz w:val="22"/>
          <w:rtl/>
          <w:lang w:val="en-US"/>
        </w:rPr>
        <w:t>وإدار</w:t>
      </w:r>
      <w:r w:rsidR="002535B6">
        <w:rPr>
          <w:rFonts w:cs="Simplified Arabic" w:hint="cs"/>
          <w:sz w:val="22"/>
          <w:rtl/>
          <w:lang w:val="en-US" w:bidi="ar-EG"/>
        </w:rPr>
        <w:t>تها</w:t>
      </w:r>
      <w:proofErr w:type="spellEnd"/>
      <w:r w:rsidRPr="009E7ACE">
        <w:rPr>
          <w:rFonts w:cs="Simplified Arabic"/>
          <w:sz w:val="22"/>
          <w:rtl/>
          <w:lang w:val="en-US"/>
        </w:rPr>
        <w:t>، والكشف عن مرافق المختبرات وتحديد</w:t>
      </w:r>
      <w:r w:rsidR="002535B6">
        <w:rPr>
          <w:rFonts w:cs="Simplified Arabic" w:hint="cs"/>
          <w:sz w:val="22"/>
          <w:rtl/>
          <w:lang w:val="en-US"/>
        </w:rPr>
        <w:t xml:space="preserve">ها </w:t>
      </w:r>
      <w:r w:rsidRPr="009E7ACE">
        <w:rPr>
          <w:rFonts w:cs="Simplified Arabic"/>
          <w:sz w:val="22"/>
          <w:rtl/>
          <w:lang w:val="en-US"/>
        </w:rPr>
        <w:t xml:space="preserve">وتطويرها، والقدرات الجمركية، </w:t>
      </w:r>
      <w:proofErr w:type="gramStart"/>
      <w:r w:rsidRPr="009E7ACE">
        <w:rPr>
          <w:rFonts w:cs="Simplified Arabic"/>
          <w:sz w:val="22"/>
          <w:rtl/>
          <w:lang w:val="en-US"/>
        </w:rPr>
        <w:t>والتوعية</w:t>
      </w:r>
      <w:r w:rsidR="002535B6">
        <w:rPr>
          <w:rFonts w:cs="Simplified Arabic"/>
          <w:sz w:val="22"/>
          <w:lang w:val="en-US"/>
        </w:rPr>
        <w:t xml:space="preserve"> </w:t>
      </w:r>
      <w:r w:rsidRPr="009E7ACE">
        <w:rPr>
          <w:rFonts w:cs="Simplified Arabic"/>
          <w:sz w:val="22"/>
          <w:rtl/>
          <w:lang w:val="en-US"/>
        </w:rPr>
        <w:t xml:space="preserve">العامة </w:t>
      </w:r>
      <w:proofErr w:type="gramEnd"/>
      <w:r w:rsidRPr="009E7ACE">
        <w:rPr>
          <w:rFonts w:cs="Simplified Arabic"/>
          <w:sz w:val="22"/>
          <w:rtl/>
          <w:lang w:val="en-US"/>
        </w:rPr>
        <w:t>وال</w:t>
      </w:r>
      <w:r w:rsidR="002535B6">
        <w:rPr>
          <w:rFonts w:cs="Simplified Arabic" w:hint="cs"/>
          <w:sz w:val="22"/>
          <w:rtl/>
          <w:lang w:val="en-US"/>
        </w:rPr>
        <w:t>اتصال</w:t>
      </w:r>
      <w:r w:rsidRPr="009E7ACE">
        <w:rPr>
          <w:rFonts w:cs="Simplified Arabic"/>
          <w:sz w:val="22"/>
          <w:rtl/>
          <w:lang w:val="en-US"/>
        </w:rPr>
        <w:t xml:space="preserve">. وأوضحت بعض </w:t>
      </w:r>
      <w:r w:rsidR="002E11E9">
        <w:rPr>
          <w:rFonts w:cs="Simplified Arabic"/>
          <w:sz w:val="22"/>
          <w:rtl/>
          <w:lang w:val="en-US"/>
        </w:rPr>
        <w:t>هذه الأطراف</w:t>
      </w:r>
      <w:r w:rsidRPr="009E7ACE">
        <w:rPr>
          <w:rFonts w:cs="Simplified Arabic"/>
          <w:sz w:val="22"/>
          <w:rtl/>
          <w:lang w:val="en-US"/>
        </w:rPr>
        <w:t xml:space="preserve"> أن الجهود </w:t>
      </w:r>
      <w:proofErr w:type="spellStart"/>
      <w:r w:rsidR="002535B6">
        <w:rPr>
          <w:rFonts w:cs="Simplified Arabic" w:hint="cs"/>
          <w:sz w:val="22"/>
          <w:rtl/>
          <w:lang w:val="en-US"/>
        </w:rPr>
        <w:t>المضطلع</w:t>
      </w:r>
      <w:proofErr w:type="spellEnd"/>
      <w:r w:rsidR="002535B6">
        <w:rPr>
          <w:rFonts w:cs="Simplified Arabic" w:hint="cs"/>
          <w:sz w:val="22"/>
          <w:rtl/>
          <w:lang w:val="en-US"/>
        </w:rPr>
        <w:t xml:space="preserve"> بها</w:t>
      </w:r>
      <w:r w:rsidRPr="009E7ACE">
        <w:rPr>
          <w:rFonts w:cs="Simplified Arabic"/>
          <w:sz w:val="22"/>
          <w:rtl/>
          <w:lang w:val="en-US"/>
        </w:rPr>
        <w:t xml:space="preserve"> في</w:t>
      </w:r>
      <w:r w:rsidR="002535B6">
        <w:rPr>
          <w:rFonts w:cs="Simplified Arabic" w:hint="cs"/>
          <w:sz w:val="22"/>
          <w:rtl/>
          <w:lang w:val="en-US"/>
        </w:rPr>
        <w:t xml:space="preserve"> هذه</w:t>
      </w:r>
      <w:r w:rsidRPr="009E7ACE">
        <w:rPr>
          <w:rFonts w:cs="Simplified Arabic"/>
          <w:sz w:val="22"/>
          <w:rtl/>
          <w:lang w:val="en-US"/>
        </w:rPr>
        <w:t xml:space="preserve"> المجالات قد بُذلت استناداً إلى تقييمات احتياجات بناء القدرات في مجال </w:t>
      </w:r>
      <w:r w:rsidR="008E5404">
        <w:rPr>
          <w:rFonts w:cs="Simplified Arabic"/>
          <w:sz w:val="22"/>
          <w:rtl/>
          <w:lang w:val="en-US"/>
        </w:rPr>
        <w:t>السلامة الأحيائية</w:t>
      </w:r>
      <w:r w:rsidRPr="009E7ACE">
        <w:rPr>
          <w:rFonts w:cs="Simplified Arabic"/>
          <w:sz w:val="22"/>
          <w:rtl/>
          <w:lang w:val="en-US"/>
        </w:rPr>
        <w:t>. و</w:t>
      </w:r>
      <w:r w:rsidR="002535B6">
        <w:rPr>
          <w:rFonts w:cs="Simplified Arabic" w:hint="cs"/>
          <w:sz w:val="22"/>
          <w:rtl/>
          <w:lang w:val="en-US"/>
        </w:rPr>
        <w:t>أشار</w:t>
      </w:r>
      <w:r w:rsidRPr="009E7ACE">
        <w:rPr>
          <w:rFonts w:cs="Simplified Arabic"/>
          <w:sz w:val="22"/>
          <w:rtl/>
          <w:lang w:val="en-US"/>
        </w:rPr>
        <w:t xml:space="preserve"> أحد الأطراف </w:t>
      </w:r>
      <w:r w:rsidR="002535B6">
        <w:rPr>
          <w:rFonts w:cs="Simplified Arabic" w:hint="cs"/>
          <w:sz w:val="22"/>
          <w:rtl/>
          <w:lang w:val="en-US"/>
        </w:rPr>
        <w:t>إلى الكيفية التي</w:t>
      </w:r>
      <w:r w:rsidRPr="009E7ACE">
        <w:rPr>
          <w:rFonts w:cs="Simplified Arabic"/>
          <w:sz w:val="22"/>
          <w:rtl/>
          <w:lang w:val="en-US"/>
        </w:rPr>
        <w:t xml:space="preserve"> حدد</w:t>
      </w:r>
      <w:r w:rsidR="002535B6">
        <w:rPr>
          <w:rFonts w:cs="Simplified Arabic" w:hint="cs"/>
          <w:sz w:val="22"/>
          <w:rtl/>
          <w:lang w:val="en-US"/>
        </w:rPr>
        <w:t xml:space="preserve"> بها</w:t>
      </w:r>
      <w:r w:rsidRPr="009E7ACE">
        <w:rPr>
          <w:rFonts w:cs="Simplified Arabic"/>
          <w:sz w:val="22"/>
          <w:rtl/>
          <w:lang w:val="en-US"/>
        </w:rPr>
        <w:t xml:space="preserve"> احتياجاته من </w:t>
      </w:r>
      <w:r w:rsidR="002F1AC5">
        <w:rPr>
          <w:rFonts w:cs="Simplified Arabic" w:hint="cs"/>
          <w:sz w:val="22"/>
          <w:rtl/>
          <w:lang w:val="en-US"/>
        </w:rPr>
        <w:t>ال</w:t>
      </w:r>
      <w:r w:rsidRPr="009E7ACE">
        <w:rPr>
          <w:rFonts w:cs="Simplified Arabic"/>
          <w:sz w:val="22"/>
          <w:rtl/>
          <w:lang w:val="en-US"/>
        </w:rPr>
        <w:t>قدرات</w:t>
      </w:r>
      <w:r w:rsidR="002F1AC5">
        <w:rPr>
          <w:rFonts w:cs="Simplified Arabic" w:hint="cs"/>
          <w:sz w:val="22"/>
          <w:rtl/>
          <w:lang w:val="en-US"/>
        </w:rPr>
        <w:t xml:space="preserve"> في مجال</w:t>
      </w:r>
      <w:r w:rsidRPr="009E7ACE">
        <w:rPr>
          <w:rFonts w:cs="Simplified Arabic"/>
          <w:sz w:val="22"/>
          <w:rtl/>
          <w:lang w:val="en-US"/>
        </w:rPr>
        <w:t xml:space="preserve"> </w:t>
      </w:r>
      <w:r w:rsidR="008E5404">
        <w:rPr>
          <w:rFonts w:cs="Simplified Arabic"/>
          <w:sz w:val="22"/>
          <w:rtl/>
          <w:lang w:val="en-US"/>
        </w:rPr>
        <w:lastRenderedPageBreak/>
        <w:t>السلامة الأحيائية</w:t>
      </w:r>
      <w:r w:rsidRPr="009E7ACE">
        <w:rPr>
          <w:rFonts w:cs="Simplified Arabic"/>
          <w:sz w:val="22"/>
          <w:rtl/>
          <w:lang w:val="en-US"/>
        </w:rPr>
        <w:t xml:space="preserve"> في سياق ال</w:t>
      </w:r>
      <w:r w:rsidR="00BB38C2">
        <w:rPr>
          <w:rFonts w:cs="Simplified Arabic"/>
          <w:sz w:val="22"/>
          <w:rtl/>
          <w:lang w:val="en-US"/>
        </w:rPr>
        <w:t>غاية</w:t>
      </w:r>
      <w:r w:rsidRPr="009E7ACE">
        <w:rPr>
          <w:rFonts w:cs="Simplified Arabic"/>
          <w:sz w:val="22"/>
          <w:rtl/>
          <w:lang w:val="en-US"/>
        </w:rPr>
        <w:t xml:space="preserve"> 17 من </w:t>
      </w:r>
      <w:r w:rsidR="006A72C3">
        <w:rPr>
          <w:rFonts w:cs="Simplified Arabic"/>
          <w:sz w:val="22"/>
          <w:rtl/>
          <w:lang w:val="en-US"/>
        </w:rPr>
        <w:t xml:space="preserve">إطار </w:t>
      </w:r>
      <w:proofErr w:type="spellStart"/>
      <w:r w:rsidR="006A72C3">
        <w:rPr>
          <w:rFonts w:cs="Simplified Arabic"/>
          <w:sz w:val="22"/>
          <w:rtl/>
          <w:lang w:val="en-US"/>
        </w:rPr>
        <w:t>كونمينغ</w:t>
      </w:r>
      <w:proofErr w:type="spellEnd"/>
      <w:r w:rsidR="006A72C3">
        <w:rPr>
          <w:rFonts w:cs="Simplified Arabic"/>
          <w:sz w:val="22"/>
          <w:rtl/>
          <w:lang w:val="en-US"/>
        </w:rPr>
        <w:t>-مونتريال العالمي للتنوع البيولوجي</w:t>
      </w:r>
      <w:r w:rsidRPr="009E7ACE">
        <w:rPr>
          <w:rFonts w:cs="Simplified Arabic"/>
          <w:sz w:val="22"/>
          <w:rtl/>
          <w:lang w:val="en-US"/>
        </w:rPr>
        <w:t xml:space="preserve"> بمساعدة مركز إقليمي للتميز.</w:t>
      </w:r>
      <w:r w:rsidR="005744D7" w:rsidRPr="005744D7">
        <w:rPr>
          <w:rtl/>
        </w:rPr>
        <w:t xml:space="preserve"> </w:t>
      </w:r>
    </w:p>
    <w:p w14:paraId="3E35672E" w14:textId="6F70BEC1" w:rsidR="001446E4" w:rsidRPr="000060FE" w:rsidRDefault="009E7ACE" w:rsidP="000060FE">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 xml:space="preserve">ووصفت بعض الأطراف </w:t>
      </w:r>
      <w:r w:rsidR="002F1AC5">
        <w:rPr>
          <w:rFonts w:cs="Simplified Arabic" w:hint="cs"/>
          <w:sz w:val="22"/>
          <w:rtl/>
          <w:lang w:val="en-US"/>
        </w:rPr>
        <w:t>الكيفية التي دعمت بها</w:t>
      </w:r>
      <w:r w:rsidRPr="009E7ACE">
        <w:rPr>
          <w:rFonts w:cs="Simplified Arabic"/>
          <w:sz w:val="22"/>
          <w:rtl/>
          <w:lang w:val="en-US"/>
        </w:rPr>
        <w:t xml:space="preserve"> أطرافاً أخرى في تعزيز قدراتها في مجال </w:t>
      </w:r>
      <w:r w:rsidR="008E5404">
        <w:rPr>
          <w:rFonts w:cs="Simplified Arabic"/>
          <w:sz w:val="22"/>
          <w:rtl/>
          <w:lang w:val="en-US"/>
        </w:rPr>
        <w:t>السلامة الأحيائية</w:t>
      </w:r>
      <w:r w:rsidRPr="009E7ACE">
        <w:rPr>
          <w:rFonts w:cs="Simplified Arabic"/>
          <w:sz w:val="22"/>
          <w:rtl/>
          <w:lang w:val="en-US"/>
        </w:rPr>
        <w:t xml:space="preserve"> أو </w:t>
      </w:r>
      <w:r w:rsidR="002F1AC5">
        <w:rPr>
          <w:rFonts w:cs="Simplified Arabic" w:hint="cs"/>
          <w:sz w:val="22"/>
          <w:rtl/>
          <w:lang w:val="en-US"/>
        </w:rPr>
        <w:t>الكيفية التي أفادت بها</w:t>
      </w:r>
      <w:r w:rsidRPr="009E7ACE">
        <w:rPr>
          <w:rFonts w:cs="Simplified Arabic"/>
          <w:sz w:val="22"/>
          <w:rtl/>
          <w:lang w:val="en-US"/>
        </w:rPr>
        <w:t xml:space="preserve"> الأنشطة التي اضطلعت بها في تعزيز القدرات في مجال </w:t>
      </w:r>
      <w:r w:rsidR="008E5404">
        <w:rPr>
          <w:rFonts w:cs="Simplified Arabic"/>
          <w:sz w:val="22"/>
          <w:rtl/>
          <w:lang w:val="en-US"/>
        </w:rPr>
        <w:t>السلامة الأحيائية</w:t>
      </w:r>
      <w:r w:rsidRPr="009E7ACE">
        <w:rPr>
          <w:rFonts w:cs="Simplified Arabic"/>
          <w:sz w:val="22"/>
          <w:rtl/>
          <w:lang w:val="en-US"/>
        </w:rPr>
        <w:t xml:space="preserve"> في بلدان أخرى.</w:t>
      </w:r>
      <w:r w:rsidR="005744D7" w:rsidRPr="005744D7">
        <w:t xml:space="preserve"> </w:t>
      </w:r>
    </w:p>
    <w:p w14:paraId="2716AB25" w14:textId="02401C39" w:rsidR="009E7ACE" w:rsidRP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884543">
        <w:rPr>
          <w:rFonts w:cs="Simplified Arabic"/>
          <w:sz w:val="22"/>
          <w:rtl/>
          <w:lang w:val="en-US"/>
        </w:rPr>
        <w:t xml:space="preserve">ومن خلال الإخطار رقم 2025-1 </w:t>
      </w:r>
      <w:r w:rsidR="001446E4" w:rsidRPr="00884543">
        <w:rPr>
          <w:rFonts w:cs="Simplified Arabic" w:hint="cs"/>
          <w:sz w:val="22"/>
          <w:rtl/>
          <w:lang w:val="en-US"/>
        </w:rPr>
        <w:t>الصادر عن ا</w:t>
      </w:r>
      <w:r w:rsidR="00C6721F" w:rsidRPr="00884543">
        <w:rPr>
          <w:rFonts w:cs="Simplified Arabic"/>
          <w:sz w:val="22"/>
          <w:rtl/>
          <w:lang w:val="en-US"/>
        </w:rPr>
        <w:t>لاتفاقية المتعلقة بالتنوع البيولوجي</w:t>
      </w:r>
      <w:r w:rsidRPr="00884543">
        <w:rPr>
          <w:rFonts w:cs="Simplified Arabic"/>
          <w:sz w:val="22"/>
          <w:rtl/>
          <w:lang w:val="en-US"/>
        </w:rPr>
        <w:t xml:space="preserve"> في 3 </w:t>
      </w:r>
      <w:r w:rsidR="00C94B7C" w:rsidRPr="00884543">
        <w:rPr>
          <w:rFonts w:cs="Simplified Arabic" w:hint="cs"/>
          <w:sz w:val="22"/>
          <w:rtl/>
          <w:lang w:val="en-US"/>
        </w:rPr>
        <w:t>يناير/</w:t>
      </w:r>
      <w:r w:rsidRPr="00884543">
        <w:rPr>
          <w:rFonts w:cs="Simplified Arabic"/>
          <w:sz w:val="22"/>
          <w:rtl/>
          <w:lang w:val="en-US"/>
        </w:rPr>
        <w:t xml:space="preserve">كانون الثاني 2025، دُعيت الأطراف والحكومات والمنظمات الأخرى إلى تبادل المعلومات بشأن مبادرات بناء القدرات. ووردت </w:t>
      </w:r>
      <w:r w:rsidR="001446E4" w:rsidRPr="00884543">
        <w:rPr>
          <w:rFonts w:cs="Simplified Arabic" w:hint="cs"/>
          <w:sz w:val="22"/>
          <w:rtl/>
          <w:lang w:val="en-US"/>
        </w:rPr>
        <w:t>مساهمات</w:t>
      </w:r>
      <w:r w:rsidRPr="00884543">
        <w:rPr>
          <w:rFonts w:cs="Simplified Arabic"/>
          <w:sz w:val="22"/>
          <w:rtl/>
          <w:lang w:val="en-US"/>
        </w:rPr>
        <w:t xml:space="preserve"> من 19 </w:t>
      </w:r>
      <w:r w:rsidR="00A43FA7" w:rsidRPr="00884543">
        <w:rPr>
          <w:rFonts w:cs="Simplified Arabic"/>
          <w:sz w:val="22"/>
          <w:rtl/>
          <w:lang w:val="en-US"/>
        </w:rPr>
        <w:t>طرفاً</w:t>
      </w:r>
      <w:r w:rsidRPr="00884543">
        <w:rPr>
          <w:rFonts w:cs="Simplified Arabic"/>
          <w:sz w:val="22"/>
          <w:rtl/>
          <w:lang w:val="en-US"/>
        </w:rPr>
        <w:t>، و</w:t>
      </w:r>
      <w:r w:rsidR="001446E4" w:rsidRPr="00884543">
        <w:rPr>
          <w:rFonts w:cs="Simplified Arabic" w:hint="cs"/>
          <w:sz w:val="22"/>
          <w:rtl/>
          <w:lang w:val="en-US"/>
        </w:rPr>
        <w:t xml:space="preserve">مساهمة </w:t>
      </w:r>
      <w:r w:rsidRPr="00884543">
        <w:rPr>
          <w:rFonts w:cs="Simplified Arabic"/>
          <w:sz w:val="22"/>
          <w:rtl/>
          <w:lang w:val="en-US"/>
        </w:rPr>
        <w:t xml:space="preserve">واحدة من </w:t>
      </w:r>
      <w:r w:rsidR="00EA42AA">
        <w:rPr>
          <w:rFonts w:cs="Simplified Arabic" w:hint="cs"/>
          <w:sz w:val="22"/>
          <w:rtl/>
          <w:lang w:val="en-US"/>
        </w:rPr>
        <w:t>بلد</w:t>
      </w:r>
      <w:r w:rsidRPr="00884543">
        <w:rPr>
          <w:rFonts w:cs="Simplified Arabic"/>
          <w:sz w:val="22"/>
          <w:rtl/>
          <w:lang w:val="en-US"/>
        </w:rPr>
        <w:t xml:space="preserve"> غير طرف في بروتوكول قرطاجنة، وستة من منظمات.</w:t>
      </w:r>
      <w:r w:rsidR="00DB63F9" w:rsidRPr="00884543">
        <w:rPr>
          <w:rFonts w:cs="Simplified Arabic"/>
          <w:sz w:val="22"/>
          <w:vertAlign w:val="superscript"/>
          <w:rtl/>
          <w:lang w:val="en-US"/>
        </w:rPr>
        <w:footnoteReference w:id="52"/>
      </w:r>
      <w:r w:rsidRPr="00884543">
        <w:rPr>
          <w:rFonts w:cs="Simplified Arabic"/>
          <w:sz w:val="22"/>
          <w:rtl/>
          <w:lang w:val="en-US"/>
        </w:rPr>
        <w:t xml:space="preserve"> </w:t>
      </w:r>
      <w:r w:rsidR="001446E4" w:rsidRPr="00884543">
        <w:rPr>
          <w:rFonts w:cs="Simplified Arabic" w:hint="cs"/>
          <w:sz w:val="22"/>
          <w:rtl/>
          <w:lang w:val="en-US"/>
        </w:rPr>
        <w:t xml:space="preserve">وأُتيح </w:t>
      </w:r>
      <w:r w:rsidRPr="00884543">
        <w:rPr>
          <w:rFonts w:cs="Simplified Arabic"/>
          <w:sz w:val="22"/>
          <w:rtl/>
          <w:lang w:val="en-US"/>
        </w:rPr>
        <w:t>م</w:t>
      </w:r>
      <w:r w:rsidR="001446E4" w:rsidRPr="00884543">
        <w:rPr>
          <w:rFonts w:cs="Simplified Arabic" w:hint="cs"/>
          <w:sz w:val="22"/>
          <w:rtl/>
          <w:lang w:val="en-US"/>
        </w:rPr>
        <w:t>وجز</w:t>
      </w:r>
      <w:r w:rsidRPr="00884543">
        <w:rPr>
          <w:rFonts w:cs="Simplified Arabic"/>
          <w:sz w:val="22"/>
          <w:rtl/>
          <w:lang w:val="en-US"/>
        </w:rPr>
        <w:t xml:space="preserve"> للمساهمات لدعم </w:t>
      </w:r>
      <w:r w:rsidR="008D3126" w:rsidRPr="00884543">
        <w:rPr>
          <w:rFonts w:cs="Simplified Arabic" w:hint="cs"/>
          <w:sz w:val="22"/>
          <w:rtl/>
          <w:lang w:val="en-US"/>
        </w:rPr>
        <w:t>منتدى</w:t>
      </w:r>
      <w:r w:rsidR="00884543">
        <w:rPr>
          <w:rFonts w:cs="Simplified Arabic" w:hint="cs"/>
          <w:sz w:val="22"/>
          <w:rtl/>
          <w:lang w:val="en-US"/>
        </w:rPr>
        <w:t xml:space="preserve"> مناقشة</w:t>
      </w:r>
      <w:r w:rsidR="008D3126" w:rsidRPr="00884543">
        <w:rPr>
          <w:rFonts w:cs="Simplified Arabic" w:hint="cs"/>
          <w:sz w:val="22"/>
          <w:rtl/>
          <w:lang w:val="en-US"/>
        </w:rPr>
        <w:t xml:space="preserve"> إلكتروني</w:t>
      </w:r>
      <w:r w:rsidR="006A2E01">
        <w:rPr>
          <w:rFonts w:cs="Simplified Arabic" w:hint="cs"/>
          <w:sz w:val="22"/>
          <w:rtl/>
          <w:lang w:val="en-US"/>
        </w:rPr>
        <w:t xml:space="preserve"> عُقد</w:t>
      </w:r>
      <w:r w:rsidRPr="009E7ACE">
        <w:rPr>
          <w:rFonts w:cs="Simplified Arabic"/>
          <w:sz w:val="22"/>
          <w:rtl/>
          <w:lang w:val="en-US"/>
        </w:rPr>
        <w:t xml:space="preserve"> في الفترة من 14 إلى 18 يوليو</w:t>
      </w:r>
      <w:r w:rsidR="001446E4">
        <w:rPr>
          <w:rFonts w:cs="Simplified Arabic" w:hint="cs"/>
          <w:sz w:val="22"/>
          <w:rtl/>
          <w:lang w:val="en-US"/>
        </w:rPr>
        <w:t>/تموز</w:t>
      </w:r>
      <w:r w:rsidRPr="009E7ACE">
        <w:rPr>
          <w:rFonts w:cs="Simplified Arabic"/>
          <w:sz w:val="22"/>
          <w:rtl/>
          <w:lang w:val="en-US"/>
        </w:rPr>
        <w:t xml:space="preserve"> 2025.</w:t>
      </w:r>
      <w:r w:rsidR="008D3126" w:rsidRPr="00E54349">
        <w:rPr>
          <w:rFonts w:cs="Simplified Arabic"/>
          <w:sz w:val="22"/>
          <w:vertAlign w:val="superscript"/>
          <w:rtl/>
          <w:lang w:val="en-US"/>
        </w:rPr>
        <w:footnoteReference w:id="53"/>
      </w:r>
      <w:r w:rsidRPr="009E7ACE">
        <w:rPr>
          <w:rFonts w:cs="Simplified Arabic"/>
          <w:sz w:val="22"/>
          <w:rtl/>
          <w:lang w:val="en-US"/>
        </w:rPr>
        <w:t xml:space="preserve">  وتناولت مناقشات المنتدى </w:t>
      </w:r>
      <w:r w:rsidR="006A2E01">
        <w:rPr>
          <w:rFonts w:cs="Simplified Arabic" w:hint="cs"/>
          <w:sz w:val="22"/>
          <w:rtl/>
          <w:lang w:val="en-US"/>
        </w:rPr>
        <w:t>ال</w:t>
      </w:r>
      <w:r w:rsidRPr="009E7ACE">
        <w:rPr>
          <w:rFonts w:cs="Simplified Arabic"/>
          <w:sz w:val="22"/>
          <w:rtl/>
          <w:lang w:val="en-US"/>
        </w:rPr>
        <w:t>احتياجات و</w:t>
      </w:r>
      <w:r w:rsidR="006A2E01">
        <w:rPr>
          <w:rFonts w:cs="Simplified Arabic" w:hint="cs"/>
          <w:sz w:val="22"/>
          <w:rtl/>
          <w:lang w:val="en-US"/>
        </w:rPr>
        <w:t>ال</w:t>
      </w:r>
      <w:r w:rsidRPr="009E7ACE">
        <w:rPr>
          <w:rFonts w:cs="Simplified Arabic"/>
          <w:sz w:val="22"/>
          <w:rtl/>
          <w:lang w:val="en-US"/>
        </w:rPr>
        <w:t xml:space="preserve">تحديات </w:t>
      </w:r>
      <w:r w:rsidR="006A2E01">
        <w:rPr>
          <w:rFonts w:cs="Simplified Arabic" w:hint="cs"/>
          <w:sz w:val="22"/>
          <w:rtl/>
          <w:lang w:val="en-US"/>
        </w:rPr>
        <w:t>المتعلقة ب</w:t>
      </w:r>
      <w:r w:rsidRPr="009E7ACE">
        <w:rPr>
          <w:rFonts w:cs="Simplified Arabic"/>
          <w:sz w:val="22"/>
          <w:rtl/>
          <w:lang w:val="en-US"/>
        </w:rPr>
        <w:t>بناء القدرات، ومبادرات بناء القدرات الجارية والم</w:t>
      </w:r>
      <w:r w:rsidR="001446E4">
        <w:rPr>
          <w:rFonts w:cs="Simplified Arabic" w:hint="cs"/>
          <w:sz w:val="22"/>
          <w:rtl/>
          <w:lang w:val="en-US"/>
        </w:rPr>
        <w:t>زمع اتخاذها</w:t>
      </w:r>
      <w:r w:rsidRPr="009E7ACE">
        <w:rPr>
          <w:rFonts w:cs="Simplified Arabic"/>
          <w:sz w:val="22"/>
          <w:rtl/>
          <w:lang w:val="en-US"/>
        </w:rPr>
        <w:t xml:space="preserve"> والدروس المستفادة والفرص</w:t>
      </w:r>
      <w:r w:rsidR="001446E4">
        <w:rPr>
          <w:rFonts w:cs="Simplified Arabic" w:hint="cs"/>
          <w:sz w:val="22"/>
          <w:rtl/>
          <w:lang w:val="en-US"/>
        </w:rPr>
        <w:t xml:space="preserve"> </w:t>
      </w:r>
      <w:r w:rsidR="006A2E01">
        <w:rPr>
          <w:rFonts w:cs="Simplified Arabic" w:hint="cs"/>
          <w:sz w:val="22"/>
          <w:rtl/>
          <w:lang w:val="en-US"/>
        </w:rPr>
        <w:t>التي ترتكز</w:t>
      </w:r>
      <w:r w:rsidRPr="009E7ACE">
        <w:rPr>
          <w:rFonts w:cs="Simplified Arabic"/>
          <w:sz w:val="22"/>
          <w:rtl/>
          <w:lang w:val="en-US"/>
        </w:rPr>
        <w:t xml:space="preserve"> على أهداف خطة عمل بناء القدرات لبروتوكول قرطاجنة. </w:t>
      </w:r>
    </w:p>
    <w:p w14:paraId="490D1A3C" w14:textId="6848C927" w:rsidR="009E7ACE" w:rsidRDefault="009E7ACE"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E7ACE">
        <w:rPr>
          <w:rFonts w:cs="Simplified Arabic"/>
          <w:sz w:val="22"/>
          <w:rtl/>
          <w:lang w:val="en-US"/>
        </w:rPr>
        <w:t xml:space="preserve">وفي الفترة ما بين يناير/كانون الثاني 2020 ومارس/آذار 2026، </w:t>
      </w:r>
      <w:r w:rsidR="006A2E01">
        <w:rPr>
          <w:rFonts w:cs="Simplified Arabic" w:hint="cs"/>
          <w:sz w:val="22"/>
          <w:rtl/>
          <w:lang w:val="en-US"/>
        </w:rPr>
        <w:t>حُمّلت</w:t>
      </w:r>
      <w:r w:rsidRPr="009E7ACE">
        <w:rPr>
          <w:rFonts w:cs="Simplified Arabic"/>
          <w:sz w:val="22"/>
          <w:rtl/>
          <w:lang w:val="en-US"/>
        </w:rPr>
        <w:t xml:space="preserve"> 22 مبادرة لتنمية القدرات </w:t>
      </w:r>
      <w:r w:rsidR="00893169">
        <w:rPr>
          <w:rFonts w:cs="Simplified Arabic"/>
          <w:sz w:val="22"/>
          <w:rtl/>
          <w:lang w:val="en-US"/>
        </w:rPr>
        <w:t xml:space="preserve">على </w:t>
      </w:r>
      <w:r w:rsidR="00A96982">
        <w:rPr>
          <w:rFonts w:cs="Simplified Arabic"/>
          <w:sz w:val="22"/>
          <w:rtl/>
          <w:lang w:val="en-US"/>
        </w:rPr>
        <w:t>موقع غرفة</w:t>
      </w:r>
      <w:r w:rsidR="00213AFC">
        <w:rPr>
          <w:rFonts w:cs="Simplified Arabic"/>
          <w:sz w:val="22"/>
          <w:rtl/>
          <w:lang w:val="en-US"/>
        </w:rPr>
        <w:t xml:space="preserve"> تبادل</w:t>
      </w:r>
      <w:r w:rsidRPr="009E7ACE">
        <w:rPr>
          <w:rFonts w:cs="Simplified Arabic"/>
          <w:sz w:val="22"/>
          <w:rtl/>
          <w:lang w:val="en-US"/>
        </w:rPr>
        <w:t xml:space="preserve"> معلومات </w:t>
      </w:r>
      <w:r w:rsidR="008E5404">
        <w:rPr>
          <w:rFonts w:cs="Simplified Arabic"/>
          <w:sz w:val="22"/>
          <w:rtl/>
          <w:lang w:val="en-US"/>
        </w:rPr>
        <w:t>السلامة الأحيائية</w:t>
      </w:r>
      <w:r w:rsidRPr="009E7ACE">
        <w:rPr>
          <w:rFonts w:cs="Simplified Arabic"/>
          <w:sz w:val="22"/>
          <w:rtl/>
          <w:lang w:val="en-US"/>
        </w:rPr>
        <w:t xml:space="preserve">. </w:t>
      </w:r>
      <w:r w:rsidR="006A2E01">
        <w:rPr>
          <w:rFonts w:cs="Simplified Arabic" w:hint="cs"/>
          <w:sz w:val="22"/>
          <w:rtl/>
          <w:lang w:val="en-US"/>
        </w:rPr>
        <w:t>و</w:t>
      </w:r>
      <w:r w:rsidRPr="009E7ACE">
        <w:rPr>
          <w:rFonts w:cs="Simplified Arabic"/>
          <w:sz w:val="22"/>
          <w:rtl/>
          <w:lang w:val="en-US"/>
        </w:rPr>
        <w:t xml:space="preserve">علاوة على ذلك، </w:t>
      </w:r>
      <w:r w:rsidR="006A2E01">
        <w:rPr>
          <w:rFonts w:cs="Simplified Arabic" w:hint="cs"/>
          <w:sz w:val="22"/>
          <w:rtl/>
          <w:lang w:val="en-US"/>
        </w:rPr>
        <w:t>نُشرت عدة مقالات إخبارية بشأن</w:t>
      </w:r>
      <w:r w:rsidRPr="009E7ACE">
        <w:rPr>
          <w:rFonts w:cs="Simplified Arabic"/>
          <w:sz w:val="22"/>
          <w:rtl/>
          <w:lang w:val="en-US"/>
        </w:rPr>
        <w:t xml:space="preserve"> مبادرات بناء القدرات في مجال </w:t>
      </w:r>
      <w:r w:rsidR="008E5404">
        <w:rPr>
          <w:rFonts w:cs="Simplified Arabic"/>
          <w:sz w:val="22"/>
          <w:rtl/>
          <w:lang w:val="en-US"/>
        </w:rPr>
        <w:t>السلامة الأحيائية</w:t>
      </w:r>
      <w:r w:rsidRPr="009E7ACE">
        <w:rPr>
          <w:rFonts w:cs="Simplified Arabic"/>
          <w:sz w:val="22"/>
          <w:rtl/>
          <w:lang w:val="en-US"/>
        </w:rPr>
        <w:t xml:space="preserve"> من خلال </w:t>
      </w:r>
      <w:r w:rsidR="00013A26">
        <w:rPr>
          <w:rFonts w:cs="Simplified Arabic"/>
          <w:sz w:val="22"/>
          <w:rtl/>
          <w:lang w:val="en-US"/>
        </w:rPr>
        <w:t>غرفة تبادل معلومات السلامة الأحيائية</w:t>
      </w:r>
      <w:r w:rsidRPr="009E7ACE">
        <w:rPr>
          <w:rFonts w:cs="Simplified Arabic"/>
          <w:sz w:val="22"/>
          <w:rtl/>
          <w:lang w:val="en-US"/>
        </w:rPr>
        <w:t xml:space="preserve"> في تلك الفترة.</w:t>
      </w:r>
      <w:r w:rsidR="005744D7" w:rsidRPr="005744D7">
        <w:rPr>
          <w:rtl/>
        </w:rPr>
        <w:t xml:space="preserve"> </w:t>
      </w:r>
    </w:p>
    <w:p w14:paraId="05D77256" w14:textId="21D2A70B" w:rsidR="000D1AB7" w:rsidRPr="00C41B07" w:rsidRDefault="000D1AB7" w:rsidP="000D1AB7">
      <w:pPr>
        <w:bidi/>
        <w:spacing w:after="120" w:line="216" w:lineRule="auto"/>
        <w:ind w:left="720" w:hanging="720"/>
        <w:rPr>
          <w:rFonts w:cs="Simplified Arabic"/>
          <w:b/>
          <w:bCs/>
          <w:sz w:val="26"/>
          <w:szCs w:val="26"/>
          <w:lang w:val="fr-CH"/>
        </w:rPr>
      </w:pPr>
      <w:r>
        <w:rPr>
          <w:rFonts w:cs="Simplified Arabic" w:hint="cs"/>
          <w:b/>
          <w:bCs/>
          <w:sz w:val="26"/>
          <w:szCs w:val="26"/>
          <w:rtl/>
          <w:lang w:val="en-US"/>
        </w:rPr>
        <w:t>لام</w:t>
      </w:r>
      <w:r w:rsidRPr="008A351F">
        <w:rPr>
          <w:rFonts w:cs="Simplified Arabic"/>
          <w:b/>
          <w:bCs/>
          <w:sz w:val="26"/>
          <w:szCs w:val="26"/>
          <w:rtl/>
          <w:lang w:val="en-US"/>
        </w:rPr>
        <w:t>-</w:t>
      </w:r>
      <w:r w:rsidRPr="008A351F">
        <w:rPr>
          <w:rFonts w:cs="Simplified Arabic"/>
          <w:b/>
          <w:bCs/>
          <w:sz w:val="26"/>
          <w:szCs w:val="26"/>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w:t>
      </w:r>
      <w:r>
        <w:rPr>
          <w:rFonts w:cs="Simplified Arabic" w:hint="cs"/>
          <w:b/>
          <w:bCs/>
          <w:sz w:val="26"/>
          <w:szCs w:val="26"/>
          <w:rtl/>
          <w:lang w:val="en-US"/>
        </w:rPr>
        <w:t>باء</w:t>
      </w:r>
      <w:r w:rsidR="006A2E01">
        <w:rPr>
          <w:rFonts w:cs="Simplified Arabic" w:hint="cs"/>
          <w:b/>
          <w:bCs/>
          <w:sz w:val="26"/>
          <w:szCs w:val="26"/>
          <w:rtl/>
          <w:lang w:val="en-US"/>
        </w:rPr>
        <w:t>-</w:t>
      </w:r>
      <w:r>
        <w:rPr>
          <w:rFonts w:cs="Simplified Arabic" w:hint="cs"/>
          <w:b/>
          <w:bCs/>
          <w:sz w:val="26"/>
          <w:szCs w:val="26"/>
          <w:rtl/>
          <w:lang w:val="en-US"/>
        </w:rPr>
        <w:t>2</w:t>
      </w:r>
      <w:r w:rsidR="006A2E01">
        <w:rPr>
          <w:rFonts w:cs="Simplified Arabic" w:hint="cs"/>
          <w:b/>
          <w:bCs/>
          <w:sz w:val="26"/>
          <w:szCs w:val="26"/>
          <w:rtl/>
          <w:lang w:val="en-US"/>
        </w:rPr>
        <w:t>-</w:t>
      </w:r>
      <w:r w:rsidRPr="008A351F">
        <w:rPr>
          <w:rFonts w:cs="Simplified Arabic"/>
          <w:b/>
          <w:bCs/>
          <w:sz w:val="26"/>
          <w:szCs w:val="26"/>
          <w:rtl/>
          <w:lang w:val="en-US"/>
        </w:rPr>
        <w:t xml:space="preserve"> </w:t>
      </w:r>
      <w:r w:rsidR="00AA4FBA" w:rsidRPr="00AA4FBA">
        <w:rPr>
          <w:rFonts w:cs="Simplified Arabic"/>
          <w:b/>
          <w:bCs/>
          <w:sz w:val="26"/>
          <w:szCs w:val="26"/>
          <w:rtl/>
          <w:lang w:val="en-US"/>
        </w:rPr>
        <w:t>تحشد الأطراف موارد كافية من جميع المصادر لدعم تنفيذ البروتوكول وفقا</w:t>
      </w:r>
      <w:r w:rsidR="00AA4FBA">
        <w:rPr>
          <w:rFonts w:cs="Simplified Arabic" w:hint="cs"/>
          <w:b/>
          <w:bCs/>
          <w:sz w:val="26"/>
          <w:szCs w:val="26"/>
          <w:rtl/>
          <w:lang w:val="en-US"/>
        </w:rPr>
        <w:t>ً</w:t>
      </w:r>
      <w:r w:rsidR="00AA4FBA" w:rsidRPr="00AA4FBA">
        <w:rPr>
          <w:rFonts w:cs="Simplified Arabic"/>
          <w:b/>
          <w:bCs/>
          <w:sz w:val="26"/>
          <w:szCs w:val="26"/>
          <w:rtl/>
          <w:lang w:val="en-US"/>
        </w:rPr>
        <w:t xml:space="preserve"> للمادة 28 من البروتوكول</w:t>
      </w:r>
      <w:r w:rsidR="00AA4FBA" w:rsidRPr="00AA4FBA">
        <w:rPr>
          <w:rFonts w:cs="Simplified Arabic"/>
          <w:b/>
          <w:bCs/>
          <w:sz w:val="26"/>
          <w:szCs w:val="26"/>
          <w:rtl/>
          <w:lang w:val="en-US"/>
        </w:rPr>
        <w:t xml:space="preserve"> </w:t>
      </w:r>
    </w:p>
    <w:p w14:paraId="3549F2DB" w14:textId="75591B02" w:rsidR="000D1AB7" w:rsidRDefault="000D1AB7" w:rsidP="000D1AB7">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70F69C70" w14:textId="37689BB5" w:rsidR="000D1AB7" w:rsidRPr="0006183F" w:rsidRDefault="006F12C7" w:rsidP="000D1AB7">
      <w:pPr>
        <w:pStyle w:val="Paragraphedeliste"/>
        <w:numPr>
          <w:ilvl w:val="0"/>
          <w:numId w:val="12"/>
        </w:numPr>
        <w:bidi/>
        <w:spacing w:after="120" w:line="216" w:lineRule="auto"/>
        <w:ind w:left="1026" w:hanging="357"/>
        <w:contextualSpacing w:val="0"/>
        <w:jc w:val="both"/>
        <w:rPr>
          <w:rFonts w:cs="Simplified Arabic"/>
          <w:lang w:val="en-US"/>
        </w:rPr>
      </w:pPr>
      <w:r w:rsidRPr="0006183F">
        <w:rPr>
          <w:rFonts w:cs="Simplified Arabic"/>
          <w:rtl/>
          <w:lang w:val="en-US"/>
        </w:rPr>
        <w:t xml:space="preserve">أفاد واحد وسبعون في </w:t>
      </w:r>
      <w:proofErr w:type="gramStart"/>
      <w:r w:rsidRPr="0006183F">
        <w:rPr>
          <w:rFonts w:cs="Simplified Arabic"/>
          <w:rtl/>
          <w:lang w:val="en-US"/>
        </w:rPr>
        <w:t>المائة</w:t>
      </w:r>
      <w:proofErr w:type="gramEnd"/>
      <w:r w:rsidRPr="0006183F">
        <w:rPr>
          <w:rFonts w:cs="Simplified Arabic"/>
          <w:rtl/>
          <w:lang w:val="en-US"/>
        </w:rPr>
        <w:t xml:space="preserve"> من الأطراف بأن لديه موارد لل</w:t>
      </w:r>
      <w:r w:rsidR="007A47B0" w:rsidRPr="0006183F">
        <w:rPr>
          <w:rFonts w:cs="Simplified Arabic"/>
          <w:rtl/>
          <w:lang w:val="en-US"/>
        </w:rPr>
        <w:t>سلامة الأحيائية</w:t>
      </w:r>
      <w:r w:rsidRPr="0006183F">
        <w:rPr>
          <w:rFonts w:cs="Simplified Arabic"/>
          <w:rtl/>
          <w:lang w:val="en-US"/>
        </w:rPr>
        <w:t xml:space="preserve"> من الميزانيات الوطنية. وأفاد أربعون في </w:t>
      </w:r>
      <w:proofErr w:type="gramStart"/>
      <w:r w:rsidRPr="0006183F">
        <w:rPr>
          <w:rFonts w:cs="Simplified Arabic"/>
          <w:rtl/>
          <w:lang w:val="en-US"/>
        </w:rPr>
        <w:t>المائة</w:t>
      </w:r>
      <w:proofErr w:type="gramEnd"/>
      <w:r w:rsidRPr="0006183F">
        <w:rPr>
          <w:rFonts w:cs="Simplified Arabic"/>
          <w:rtl/>
          <w:lang w:val="en-US"/>
        </w:rPr>
        <w:t xml:space="preserve"> من </w:t>
      </w:r>
      <w:r w:rsidR="002E11E9" w:rsidRPr="0006183F">
        <w:rPr>
          <w:rFonts w:cs="Simplified Arabic"/>
          <w:rtl/>
          <w:lang w:val="en-US"/>
        </w:rPr>
        <w:t>هذه الأطراف</w:t>
      </w:r>
      <w:r w:rsidRPr="0006183F">
        <w:rPr>
          <w:rFonts w:cs="Simplified Arabic"/>
          <w:rtl/>
          <w:lang w:val="en-US"/>
        </w:rPr>
        <w:t xml:space="preserve"> بأن هذه الموارد كافية. وعلى المستوى الإقليمي، تباينت نسبة الأطراف التي أفادت بأن الموارد المخصصة لل</w:t>
      </w:r>
      <w:r w:rsidR="007A47B0" w:rsidRPr="0006183F">
        <w:rPr>
          <w:rFonts w:cs="Simplified Arabic"/>
          <w:rtl/>
          <w:lang w:val="en-US"/>
        </w:rPr>
        <w:t>سلامة الأحيائية</w:t>
      </w:r>
      <w:r w:rsidRPr="0006183F">
        <w:rPr>
          <w:rFonts w:cs="Simplified Arabic"/>
          <w:rtl/>
          <w:lang w:val="en-US"/>
        </w:rPr>
        <w:t xml:space="preserve"> من الميزانيات الوطنية كافية </w:t>
      </w:r>
      <w:r w:rsidR="0006183F" w:rsidRPr="0006183F">
        <w:rPr>
          <w:rFonts w:cs="Simplified Arabic" w:hint="cs"/>
          <w:rtl/>
          <w:lang w:val="en-US"/>
        </w:rPr>
        <w:t>تبايناً</w:t>
      </w:r>
      <w:r w:rsidRPr="0006183F">
        <w:rPr>
          <w:rFonts w:cs="Simplified Arabic"/>
          <w:rtl/>
          <w:lang w:val="en-US"/>
        </w:rPr>
        <w:t xml:space="preserve"> كبير</w:t>
      </w:r>
      <w:r w:rsidR="0006183F" w:rsidRPr="0006183F">
        <w:rPr>
          <w:rFonts w:cs="Simplified Arabic" w:hint="cs"/>
          <w:rtl/>
          <w:lang w:val="en-US"/>
        </w:rPr>
        <w:t>اً</w:t>
      </w:r>
      <w:r w:rsidRPr="0006183F">
        <w:rPr>
          <w:rFonts w:cs="Simplified Arabic"/>
          <w:rtl/>
          <w:lang w:val="en-US"/>
        </w:rPr>
        <w:t xml:space="preserve"> على النحو التالي: </w:t>
      </w:r>
      <w:r w:rsidR="0006183F" w:rsidRPr="0006183F">
        <w:rPr>
          <w:rFonts w:cs="Simplified Arabic" w:hint="cs"/>
          <w:rtl/>
          <w:lang w:val="en-US"/>
        </w:rPr>
        <w:t>صفر</w:t>
      </w:r>
      <w:r w:rsidRPr="0006183F">
        <w:rPr>
          <w:rFonts w:cs="Simplified Arabic"/>
          <w:rtl/>
          <w:lang w:val="en-US"/>
        </w:rPr>
        <w:t xml:space="preserve"> في </w:t>
      </w:r>
      <w:proofErr w:type="gramStart"/>
      <w:r w:rsidRPr="0006183F">
        <w:rPr>
          <w:rFonts w:cs="Simplified Arabic"/>
          <w:rtl/>
          <w:lang w:val="en-US"/>
        </w:rPr>
        <w:t>المائة</w:t>
      </w:r>
      <w:proofErr w:type="gramEnd"/>
      <w:r w:rsidRPr="0006183F">
        <w:rPr>
          <w:rFonts w:cs="Simplified Arabic"/>
          <w:rtl/>
          <w:lang w:val="en-US"/>
        </w:rPr>
        <w:t xml:space="preserve"> في </w:t>
      </w:r>
      <w:r w:rsidR="003E2793" w:rsidRPr="0006183F">
        <w:rPr>
          <w:rFonts w:cs="Simplified Arabic"/>
          <w:rtl/>
          <w:lang w:val="en-US"/>
        </w:rPr>
        <w:t>المنطلقة الأفريقية</w:t>
      </w:r>
      <w:r w:rsidRPr="0006183F">
        <w:rPr>
          <w:rFonts w:cs="Simplified Arabic"/>
          <w:rtl/>
          <w:lang w:val="en-US"/>
        </w:rPr>
        <w:t xml:space="preserve">؛ و8 في </w:t>
      </w:r>
      <w:proofErr w:type="gramStart"/>
      <w:r w:rsidRPr="0006183F">
        <w:rPr>
          <w:rFonts w:cs="Simplified Arabic"/>
          <w:rtl/>
          <w:lang w:val="en-US"/>
        </w:rPr>
        <w:t>المائة</w:t>
      </w:r>
      <w:proofErr w:type="gramEnd"/>
      <w:r w:rsidRPr="0006183F">
        <w:rPr>
          <w:rFonts w:cs="Simplified Arabic"/>
          <w:rtl/>
          <w:lang w:val="en-US"/>
        </w:rPr>
        <w:t xml:space="preserve"> في </w:t>
      </w:r>
      <w:r w:rsidR="00991467" w:rsidRPr="0006183F">
        <w:rPr>
          <w:rFonts w:cs="Simplified Arabic"/>
          <w:rtl/>
          <w:lang w:val="en-US"/>
        </w:rPr>
        <w:t>منطقة أمريكا اللاتينية والبحر الكاريبي</w:t>
      </w:r>
      <w:r w:rsidRPr="0006183F">
        <w:rPr>
          <w:rFonts w:cs="Simplified Arabic"/>
          <w:rtl/>
          <w:lang w:val="en-US"/>
        </w:rPr>
        <w:t xml:space="preserve">؛ و33 في </w:t>
      </w:r>
      <w:proofErr w:type="gramStart"/>
      <w:r w:rsidRPr="0006183F">
        <w:rPr>
          <w:rFonts w:cs="Simplified Arabic"/>
          <w:rtl/>
          <w:lang w:val="en-US"/>
        </w:rPr>
        <w:t>المائة</w:t>
      </w:r>
      <w:proofErr w:type="gramEnd"/>
      <w:r w:rsidRPr="0006183F">
        <w:rPr>
          <w:rFonts w:cs="Simplified Arabic"/>
          <w:rtl/>
          <w:lang w:val="en-US"/>
        </w:rPr>
        <w:t xml:space="preserve"> في منطقة آسيا والمحيط الهادئ؛ و73 في </w:t>
      </w:r>
      <w:proofErr w:type="gramStart"/>
      <w:r w:rsidRPr="0006183F">
        <w:rPr>
          <w:rFonts w:cs="Simplified Arabic"/>
          <w:rtl/>
          <w:lang w:val="en-US"/>
        </w:rPr>
        <w:t>المائة</w:t>
      </w:r>
      <w:proofErr w:type="gramEnd"/>
      <w:r w:rsidRPr="0006183F">
        <w:rPr>
          <w:rFonts w:cs="Simplified Arabic"/>
          <w:rtl/>
          <w:lang w:val="en-US"/>
        </w:rPr>
        <w:t xml:space="preserve"> في منطقة أوروبا الشرقية؛ و94 في </w:t>
      </w:r>
      <w:proofErr w:type="gramStart"/>
      <w:r w:rsidRPr="0006183F">
        <w:rPr>
          <w:rFonts w:cs="Simplified Arabic"/>
          <w:rtl/>
          <w:lang w:val="en-US"/>
        </w:rPr>
        <w:t>المائة</w:t>
      </w:r>
      <w:proofErr w:type="gramEnd"/>
      <w:r w:rsidRPr="0006183F">
        <w:rPr>
          <w:rFonts w:cs="Simplified Arabic"/>
          <w:rtl/>
          <w:lang w:val="en-US"/>
        </w:rPr>
        <w:t xml:space="preserve"> في منطقة أوروبا الغربية ودول أخرى. و</w:t>
      </w:r>
      <w:r w:rsidR="0006183F" w:rsidRPr="0006183F">
        <w:rPr>
          <w:rFonts w:cs="Simplified Arabic" w:hint="cs"/>
          <w:rtl/>
          <w:lang w:val="en-US"/>
        </w:rPr>
        <w:t>يظهر</w:t>
      </w:r>
      <w:r w:rsidRPr="0006183F">
        <w:rPr>
          <w:rFonts w:cs="Simplified Arabic"/>
          <w:rtl/>
          <w:lang w:val="en-US"/>
        </w:rPr>
        <w:t xml:space="preserve"> ذلك أنه حتى </w:t>
      </w:r>
      <w:r w:rsidR="0006183F" w:rsidRPr="0006183F">
        <w:rPr>
          <w:rFonts w:cs="Simplified Arabic" w:hint="cs"/>
          <w:rtl/>
          <w:lang w:val="en-US"/>
        </w:rPr>
        <w:t>عند توافر الموارد</w:t>
      </w:r>
      <w:r w:rsidRPr="0006183F">
        <w:rPr>
          <w:rFonts w:cs="Simplified Arabic"/>
          <w:rtl/>
          <w:lang w:val="en-US"/>
        </w:rPr>
        <w:t xml:space="preserve">، </w:t>
      </w:r>
      <w:r w:rsidR="0006183F" w:rsidRPr="0006183F">
        <w:rPr>
          <w:rFonts w:cs="Simplified Arabic" w:hint="cs"/>
          <w:rtl/>
          <w:lang w:val="en-US"/>
        </w:rPr>
        <w:t>فإنها كانت غير</w:t>
      </w:r>
      <w:r w:rsidRPr="0006183F">
        <w:rPr>
          <w:rFonts w:cs="Simplified Arabic"/>
          <w:rtl/>
          <w:lang w:val="en-US"/>
        </w:rPr>
        <w:t xml:space="preserve"> كافية إلى حد </w:t>
      </w:r>
      <w:r w:rsidR="0006183F" w:rsidRPr="0006183F">
        <w:rPr>
          <w:rFonts w:cs="Simplified Arabic" w:hint="cs"/>
          <w:rtl/>
          <w:lang w:val="en-US"/>
        </w:rPr>
        <w:t>بعيد</w:t>
      </w:r>
      <w:r w:rsidRPr="0006183F">
        <w:rPr>
          <w:rFonts w:cs="Simplified Arabic"/>
          <w:rtl/>
          <w:lang w:val="en-US"/>
        </w:rPr>
        <w:t xml:space="preserve"> في معظم المناطق.</w:t>
      </w:r>
      <w:r w:rsidR="00587467" w:rsidRPr="0006183F">
        <w:rPr>
          <w:rtl/>
        </w:rPr>
        <w:t xml:space="preserve"> </w:t>
      </w:r>
    </w:p>
    <w:p w14:paraId="7BA97221" w14:textId="0F413E66" w:rsidR="006F12C7" w:rsidRDefault="006F12C7" w:rsidP="006F12C7">
      <w:pPr>
        <w:pStyle w:val="Paragraphedeliste"/>
        <w:numPr>
          <w:ilvl w:val="0"/>
          <w:numId w:val="12"/>
        </w:numPr>
        <w:bidi/>
        <w:spacing w:after="120" w:line="216" w:lineRule="auto"/>
        <w:ind w:left="1026" w:hanging="357"/>
        <w:contextualSpacing w:val="0"/>
        <w:jc w:val="both"/>
        <w:rPr>
          <w:rFonts w:cs="Simplified Arabic"/>
          <w:lang w:val="en-US"/>
        </w:rPr>
      </w:pPr>
      <w:r w:rsidRPr="006F12C7">
        <w:rPr>
          <w:rFonts w:cs="Simplified Arabic"/>
          <w:rtl/>
          <w:lang w:val="en-US"/>
        </w:rPr>
        <w:t xml:space="preserve">أفاد ثمانية وخمسون في </w:t>
      </w:r>
      <w:proofErr w:type="gramStart"/>
      <w:r w:rsidRPr="006F12C7">
        <w:rPr>
          <w:rFonts w:cs="Simplified Arabic"/>
          <w:rtl/>
          <w:lang w:val="en-US"/>
        </w:rPr>
        <w:t>المائة</w:t>
      </w:r>
      <w:proofErr w:type="gramEnd"/>
      <w:r w:rsidRPr="006F12C7">
        <w:rPr>
          <w:rFonts w:cs="Simplified Arabic"/>
          <w:rtl/>
          <w:lang w:val="en-US"/>
        </w:rPr>
        <w:t xml:space="preserve"> من الأطراف بأنه حشد تمويلاً إضافياً لدعم تنفيذ بروتوكول قرطاجنة بما يتجاوز مخصصات الم</w:t>
      </w:r>
      <w:r w:rsidR="00091CB0">
        <w:rPr>
          <w:rFonts w:cs="Simplified Arabic" w:hint="cs"/>
          <w:rtl/>
          <w:lang w:val="en-US"/>
        </w:rPr>
        <w:t>يزانية</w:t>
      </w:r>
      <w:r w:rsidRPr="006F12C7">
        <w:rPr>
          <w:rFonts w:cs="Simplified Arabic"/>
          <w:rtl/>
          <w:lang w:val="en-US"/>
        </w:rPr>
        <w:t xml:space="preserve"> الوطنية العادية</w:t>
      </w:r>
      <w:r w:rsidR="00587467" w:rsidRPr="00587467">
        <w:t xml:space="preserve"> </w:t>
      </w:r>
    </w:p>
    <w:p w14:paraId="2C2A7F9A" w14:textId="057C4D02" w:rsidR="006F12C7" w:rsidRDefault="006F12C7" w:rsidP="006F12C7">
      <w:pPr>
        <w:pStyle w:val="Paragraphedeliste"/>
        <w:numPr>
          <w:ilvl w:val="0"/>
          <w:numId w:val="12"/>
        </w:numPr>
        <w:bidi/>
        <w:spacing w:after="120" w:line="216" w:lineRule="auto"/>
        <w:ind w:left="1026" w:hanging="357"/>
        <w:contextualSpacing w:val="0"/>
        <w:jc w:val="both"/>
        <w:rPr>
          <w:rFonts w:cs="Simplified Arabic"/>
          <w:lang w:val="en-US"/>
        </w:rPr>
      </w:pPr>
      <w:r w:rsidRPr="006F12C7">
        <w:rPr>
          <w:rFonts w:cs="Simplified Arabic"/>
          <w:rtl/>
          <w:lang w:val="en-US"/>
        </w:rPr>
        <w:t xml:space="preserve">في حين أفاد 16 في </w:t>
      </w:r>
      <w:proofErr w:type="gramStart"/>
      <w:r w:rsidRPr="006F12C7">
        <w:rPr>
          <w:rFonts w:cs="Simplified Arabic"/>
          <w:rtl/>
          <w:lang w:val="en-US"/>
        </w:rPr>
        <w:t>المائة</w:t>
      </w:r>
      <w:proofErr w:type="gramEnd"/>
      <w:r w:rsidRPr="006F12C7">
        <w:rPr>
          <w:rFonts w:cs="Simplified Arabic"/>
          <w:rtl/>
          <w:lang w:val="en-US"/>
        </w:rPr>
        <w:t xml:space="preserve"> من الأطراف المؤهلة بأن مخصصات بلدانها بموجب نظام التخصيص الشفاف للموارد قد استخدمت في أنشطة </w:t>
      </w:r>
      <w:r w:rsidR="008E5404">
        <w:rPr>
          <w:rFonts w:cs="Simplified Arabic"/>
          <w:rtl/>
          <w:lang w:val="en-US"/>
        </w:rPr>
        <w:t>السلامة الأحيائية</w:t>
      </w:r>
      <w:r w:rsidRPr="006F12C7">
        <w:rPr>
          <w:rFonts w:cs="Simplified Arabic"/>
          <w:rtl/>
          <w:lang w:val="en-US"/>
        </w:rPr>
        <w:t xml:space="preserve">، استناداً إلى التوضيحات </w:t>
      </w:r>
      <w:r w:rsidR="00B00C14">
        <w:rPr>
          <w:rFonts w:cs="Simplified Arabic"/>
          <w:rtl/>
          <w:lang w:val="en-US"/>
        </w:rPr>
        <w:t>المُقدّمة</w:t>
      </w:r>
      <w:r w:rsidRPr="006F12C7">
        <w:rPr>
          <w:rFonts w:cs="Simplified Arabic"/>
          <w:rtl/>
          <w:lang w:val="en-US"/>
        </w:rPr>
        <w:t xml:space="preserve"> في الإجابات النصية الحرة التي قدمتها بعض الأطراف، فإن هذا الرقم ربما كان في الواقع أقل</w:t>
      </w:r>
    </w:p>
    <w:p w14:paraId="29C17A1B" w14:textId="05A29027" w:rsidR="006F12C7" w:rsidRDefault="003F653D" w:rsidP="006F12C7">
      <w:pPr>
        <w:pStyle w:val="Paragraphedeliste"/>
        <w:numPr>
          <w:ilvl w:val="0"/>
          <w:numId w:val="12"/>
        </w:numPr>
        <w:bidi/>
        <w:spacing w:after="120" w:line="216" w:lineRule="auto"/>
        <w:ind w:left="1026" w:hanging="357"/>
        <w:contextualSpacing w:val="0"/>
        <w:jc w:val="both"/>
        <w:rPr>
          <w:rFonts w:cs="Simplified Arabic"/>
          <w:lang w:val="en-US"/>
        </w:rPr>
      </w:pPr>
      <w:r>
        <w:rPr>
          <w:rFonts w:cs="Simplified Arabic" w:hint="cs"/>
          <w:rtl/>
          <w:lang w:val="en-US"/>
        </w:rPr>
        <w:t>ذكر</w:t>
      </w:r>
      <w:r w:rsidR="006F12C7" w:rsidRPr="006F12C7">
        <w:rPr>
          <w:rFonts w:cs="Simplified Arabic"/>
          <w:rtl/>
          <w:lang w:val="en-US"/>
        </w:rPr>
        <w:t xml:space="preserve"> العديد من الأطراف في إجاباته النصية الحرة أنه </w:t>
      </w:r>
      <w:r w:rsidR="00C31EEE">
        <w:rPr>
          <w:rFonts w:cs="Simplified Arabic" w:hint="cs"/>
          <w:rtl/>
          <w:lang w:val="en-US"/>
        </w:rPr>
        <w:t>ي</w:t>
      </w:r>
      <w:r w:rsidR="006F12C7" w:rsidRPr="006F12C7">
        <w:rPr>
          <w:rFonts w:cs="Simplified Arabic"/>
          <w:rtl/>
          <w:lang w:val="en-US"/>
        </w:rPr>
        <w:t xml:space="preserve">عتمد، بسبب عدم كفاية مخصصات الميزانية الوطنية، على التمويل الخارجي </w:t>
      </w:r>
      <w:r>
        <w:rPr>
          <w:rFonts w:cs="Simplified Arabic" w:hint="cs"/>
          <w:rtl/>
          <w:lang w:val="en-US"/>
        </w:rPr>
        <w:t>لأنشطة</w:t>
      </w:r>
      <w:r w:rsidR="006F12C7" w:rsidRPr="006F12C7">
        <w:rPr>
          <w:rFonts w:cs="Simplified Arabic"/>
          <w:rtl/>
          <w:lang w:val="en-US"/>
        </w:rPr>
        <w:t xml:space="preserve"> بناء القدرات في مجال السلامة الأحيائية من خلال المشاريع. و</w:t>
      </w:r>
      <w:r>
        <w:rPr>
          <w:rFonts w:cs="Simplified Arabic" w:hint="cs"/>
          <w:rtl/>
          <w:lang w:val="en-US"/>
        </w:rPr>
        <w:t>أشارت</w:t>
      </w:r>
      <w:r w:rsidR="006F12C7" w:rsidRPr="006F12C7">
        <w:rPr>
          <w:rFonts w:cs="Simplified Arabic"/>
          <w:rtl/>
          <w:lang w:val="en-US"/>
        </w:rPr>
        <w:t xml:space="preserve"> بعض الأطراف</w:t>
      </w:r>
      <w:r>
        <w:rPr>
          <w:rFonts w:cs="Simplified Arabic" w:hint="cs"/>
          <w:rtl/>
          <w:lang w:val="en-US"/>
        </w:rPr>
        <w:t xml:space="preserve"> إلى</w:t>
      </w:r>
      <w:r w:rsidR="006F12C7" w:rsidRPr="006F12C7">
        <w:rPr>
          <w:rFonts w:cs="Simplified Arabic"/>
          <w:rtl/>
          <w:lang w:val="en-US"/>
        </w:rPr>
        <w:t xml:space="preserve"> أن التمويل المعتمد لم يكن كافياً في </w:t>
      </w:r>
      <w:r>
        <w:rPr>
          <w:rFonts w:cs="Simplified Arabic" w:hint="cs"/>
          <w:rtl/>
          <w:lang w:val="en-US"/>
        </w:rPr>
        <w:t>أغلب</w:t>
      </w:r>
      <w:r w:rsidR="006F12C7" w:rsidRPr="006F12C7">
        <w:rPr>
          <w:rFonts w:cs="Simplified Arabic"/>
          <w:rtl/>
          <w:lang w:val="en-US"/>
        </w:rPr>
        <w:t xml:space="preserve"> الأحيان لتلبية احتياجاتها، </w:t>
      </w:r>
      <w:r>
        <w:rPr>
          <w:rFonts w:cs="Simplified Arabic" w:hint="cs"/>
          <w:rtl/>
          <w:lang w:val="en-US"/>
        </w:rPr>
        <w:t>وأشار بعضها الآخر إلى</w:t>
      </w:r>
      <w:r w:rsidR="006F12C7" w:rsidRPr="006F12C7">
        <w:rPr>
          <w:rFonts w:cs="Simplified Arabic"/>
          <w:rtl/>
          <w:lang w:val="en-US"/>
        </w:rPr>
        <w:t xml:space="preserve"> أن التمويل القائم على المشاريع أدى إلى ال</w:t>
      </w:r>
      <w:r>
        <w:rPr>
          <w:rFonts w:cs="Simplified Arabic" w:hint="cs"/>
          <w:rtl/>
          <w:lang w:val="en-US"/>
        </w:rPr>
        <w:t>تجزؤ</w:t>
      </w:r>
      <w:r w:rsidR="005A3B96" w:rsidRPr="005A3B96">
        <w:rPr>
          <w:rtl/>
        </w:rPr>
        <w:t xml:space="preserve"> </w:t>
      </w:r>
    </w:p>
    <w:p w14:paraId="0D21ABA4" w14:textId="77777777" w:rsidR="006F12C7" w:rsidRPr="001D671A" w:rsidRDefault="006F12C7" w:rsidP="006F12C7">
      <w:pPr>
        <w:bidi/>
        <w:spacing w:after="120" w:line="216" w:lineRule="auto"/>
        <w:rPr>
          <w:rFonts w:cs="Simplified Arabic"/>
          <w:b/>
          <w:bCs/>
          <w:lang w:val="en-US"/>
        </w:rPr>
      </w:pPr>
      <w:r w:rsidRPr="008A351F">
        <w:rPr>
          <w:rFonts w:cs="Simplified Arabic" w:hint="cs"/>
          <w:b/>
          <w:bCs/>
          <w:rtl/>
          <w:lang w:val="en-US"/>
        </w:rPr>
        <w:lastRenderedPageBreak/>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Pr>
          <w:rFonts w:cs="Simplified Arabic" w:hint="cs"/>
          <w:b/>
          <w:bCs/>
          <w:rtl/>
          <w:lang w:val="en-US"/>
        </w:rPr>
        <w:t>تحليل المعلومات</w:t>
      </w:r>
    </w:p>
    <w:p w14:paraId="4E0F8D90" w14:textId="7094737A" w:rsidR="006F12C7" w:rsidRPr="006F12C7" w:rsidRDefault="005A3B96" w:rsidP="000D4CA0">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تتضمن</w:t>
      </w:r>
      <w:r w:rsidR="006F12C7" w:rsidRPr="006F12C7">
        <w:rPr>
          <w:rFonts w:cs="Simplified Arabic"/>
          <w:sz w:val="22"/>
          <w:rtl/>
          <w:lang w:val="en-US"/>
        </w:rPr>
        <w:t xml:space="preserve"> ال</w:t>
      </w:r>
      <w:r w:rsidR="00BB38C2">
        <w:rPr>
          <w:rFonts w:cs="Simplified Arabic"/>
          <w:sz w:val="22"/>
          <w:rtl/>
          <w:lang w:val="en-US"/>
        </w:rPr>
        <w:t>غاية</w:t>
      </w:r>
      <w:r w:rsidR="006F12C7" w:rsidRPr="006F12C7">
        <w:rPr>
          <w:rFonts w:cs="Simplified Arabic"/>
          <w:sz w:val="22"/>
          <w:rtl/>
          <w:lang w:val="en-US"/>
        </w:rPr>
        <w:t xml:space="preserve"> ب</w:t>
      </w:r>
      <w:r w:rsidR="00BE350B">
        <w:rPr>
          <w:rFonts w:cs="Simplified Arabic" w:hint="cs"/>
          <w:sz w:val="22"/>
          <w:rtl/>
          <w:lang w:val="en-US"/>
        </w:rPr>
        <w:t>اء</w:t>
      </w:r>
      <w:r w:rsidR="003F653D">
        <w:rPr>
          <w:rFonts w:cs="Simplified Arabic" w:hint="cs"/>
          <w:sz w:val="22"/>
          <w:rtl/>
          <w:lang w:val="en-US"/>
        </w:rPr>
        <w:t>-</w:t>
      </w:r>
      <w:r w:rsidR="006F12C7" w:rsidRPr="006F12C7">
        <w:rPr>
          <w:rFonts w:cs="Simplified Arabic"/>
          <w:sz w:val="22"/>
          <w:rtl/>
          <w:lang w:val="en-US"/>
        </w:rPr>
        <w:t xml:space="preserve">2 ثلاثة أهداف </w:t>
      </w:r>
      <w:r>
        <w:rPr>
          <w:rFonts w:cs="Simplified Arabic"/>
          <w:sz w:val="22"/>
          <w:rtl/>
          <w:lang w:val="en-US"/>
        </w:rPr>
        <w:t>يتعين بلوغها</w:t>
      </w:r>
      <w:r w:rsidR="006F12C7" w:rsidRPr="006F12C7">
        <w:rPr>
          <w:rFonts w:cs="Simplified Arabic"/>
          <w:sz w:val="22"/>
          <w:rtl/>
          <w:lang w:val="en-US"/>
        </w:rPr>
        <w:t xml:space="preserve"> من أجل تحقيق ال</w:t>
      </w:r>
      <w:r w:rsidR="00BB38C2">
        <w:rPr>
          <w:rFonts w:cs="Simplified Arabic"/>
          <w:sz w:val="22"/>
          <w:rtl/>
          <w:lang w:val="en-US"/>
        </w:rPr>
        <w:t>غاية</w:t>
      </w:r>
      <w:r w:rsidR="006F12C7" w:rsidRPr="006F12C7">
        <w:rPr>
          <w:rFonts w:cs="Simplified Arabic"/>
          <w:sz w:val="22"/>
          <w:rtl/>
          <w:lang w:val="en-US"/>
        </w:rPr>
        <w:t xml:space="preserve"> وثلاثة مؤشرات لقياس ال</w:t>
      </w:r>
      <w:r w:rsidR="00013A26">
        <w:rPr>
          <w:rFonts w:cs="Simplified Arabic"/>
          <w:sz w:val="22"/>
          <w:rtl/>
          <w:lang w:val="en-US"/>
        </w:rPr>
        <w:t>تقدّم</w:t>
      </w:r>
      <w:r w:rsidR="006F12C7" w:rsidRPr="006F12C7">
        <w:rPr>
          <w:rFonts w:cs="Simplified Arabic"/>
          <w:sz w:val="22"/>
          <w:rtl/>
          <w:lang w:val="en-US"/>
        </w:rPr>
        <w:t xml:space="preserve"> المحرز نحو تحقيق تلك الأهداف. وفيما يتعلق بالمؤشر باء-2</w:t>
      </w:r>
      <w:r w:rsidR="003F653D">
        <w:rPr>
          <w:rFonts w:cs="Simplified Arabic" w:hint="cs"/>
          <w:sz w:val="22"/>
          <w:rtl/>
          <w:lang w:val="en-US"/>
        </w:rPr>
        <w:t xml:space="preserve"> (</w:t>
      </w:r>
      <w:r w:rsidR="006F12C7" w:rsidRPr="006F12C7">
        <w:rPr>
          <w:rFonts w:cs="Simplified Arabic"/>
          <w:sz w:val="22"/>
          <w:rtl/>
          <w:lang w:val="en-US"/>
        </w:rPr>
        <w:t xml:space="preserve">أ) (النسبة المئوية للأطراف التي لديها موارد كافية للسلامة الأحيائية من الميزانيات الوطنية)، </w:t>
      </w:r>
      <w:r w:rsidR="00D55592">
        <w:rPr>
          <w:rFonts w:cs="Simplified Arabic"/>
          <w:sz w:val="22"/>
          <w:rtl/>
          <w:lang w:val="en-US"/>
        </w:rPr>
        <w:t>استُخدمت المعلومات</w:t>
      </w:r>
      <w:r w:rsidR="006F12C7" w:rsidRPr="006F12C7">
        <w:rPr>
          <w:rFonts w:cs="Simplified Arabic"/>
          <w:sz w:val="22"/>
          <w:rtl/>
          <w:lang w:val="en-US"/>
        </w:rPr>
        <w:t xml:space="preserve"> </w:t>
      </w:r>
      <w:r w:rsidR="00B00C14">
        <w:rPr>
          <w:rFonts w:cs="Simplified Arabic"/>
          <w:sz w:val="22"/>
          <w:rtl/>
          <w:lang w:val="en-US"/>
        </w:rPr>
        <w:t>المُقدّمة</w:t>
      </w:r>
      <w:r w:rsidR="006F12C7" w:rsidRPr="006F12C7">
        <w:rPr>
          <w:rFonts w:cs="Simplified Arabic"/>
          <w:sz w:val="22"/>
          <w:rtl/>
          <w:lang w:val="en-US"/>
        </w:rPr>
        <w:t xml:space="preserve"> </w:t>
      </w:r>
      <w:r w:rsidR="00D55592">
        <w:rPr>
          <w:rFonts w:cs="Simplified Arabic"/>
          <w:sz w:val="22"/>
          <w:rtl/>
          <w:lang w:val="en-US"/>
        </w:rPr>
        <w:t>رداً على</w:t>
      </w:r>
      <w:r w:rsidR="006F12C7" w:rsidRPr="006F12C7">
        <w:rPr>
          <w:rFonts w:cs="Simplified Arabic"/>
          <w:sz w:val="22"/>
          <w:rtl/>
          <w:lang w:val="en-US"/>
        </w:rPr>
        <w:t xml:space="preserve"> السؤال 10 من التقارير الوطنية الخامسة لقياس ال</w:t>
      </w:r>
      <w:r w:rsidR="00013A26">
        <w:rPr>
          <w:rFonts w:cs="Simplified Arabic"/>
          <w:sz w:val="22"/>
          <w:rtl/>
          <w:lang w:val="en-US"/>
        </w:rPr>
        <w:t>تقدّم</w:t>
      </w:r>
      <w:r w:rsidR="006F12C7" w:rsidRPr="006F12C7">
        <w:rPr>
          <w:rFonts w:cs="Simplified Arabic"/>
          <w:sz w:val="22"/>
          <w:rtl/>
          <w:lang w:val="en-US"/>
        </w:rPr>
        <w:t xml:space="preserve"> المحرز. </w:t>
      </w:r>
      <w:r w:rsidR="003F653D">
        <w:rPr>
          <w:rFonts w:cs="Simplified Arabic" w:hint="cs"/>
          <w:sz w:val="22"/>
          <w:rtl/>
          <w:lang w:val="en-US"/>
        </w:rPr>
        <w:t>وعلى الرغم من عدم إدراج</w:t>
      </w:r>
      <w:r w:rsidR="006F12C7" w:rsidRPr="006F12C7">
        <w:rPr>
          <w:rFonts w:cs="Simplified Arabic"/>
          <w:sz w:val="22"/>
          <w:rtl/>
          <w:lang w:val="en-US"/>
        </w:rPr>
        <w:t xml:space="preserve"> هذه المسألة في نموذج الإبلاغ الخاص بالتقرير الوطني الرابع، فقد ورد</w:t>
      </w:r>
      <w:r w:rsidR="003F653D">
        <w:rPr>
          <w:rFonts w:cs="Simplified Arabic" w:hint="cs"/>
          <w:sz w:val="22"/>
          <w:rtl/>
          <w:lang w:val="en-US"/>
        </w:rPr>
        <w:t>ت</w:t>
      </w:r>
      <w:r w:rsidR="006F12C7" w:rsidRPr="006F12C7">
        <w:rPr>
          <w:rFonts w:cs="Simplified Arabic"/>
          <w:sz w:val="22"/>
          <w:rtl/>
          <w:lang w:val="en-US"/>
        </w:rPr>
        <w:t xml:space="preserve"> في التقرير الوطني الرابع بعض المعلومات عن توافر الموارد التي يمكن استخدامها لوضع الحالة في سياقها عند خط الأساس.</w:t>
      </w:r>
      <w:r w:rsidRPr="005A3B96">
        <w:rPr>
          <w:rtl/>
        </w:rPr>
        <w:t xml:space="preserve"> </w:t>
      </w:r>
    </w:p>
    <w:p w14:paraId="1F945307" w14:textId="521F1FC3" w:rsidR="000B2178" w:rsidRDefault="006F12C7"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6F12C7">
        <w:rPr>
          <w:rFonts w:cs="Simplified Arabic"/>
          <w:sz w:val="22"/>
          <w:rtl/>
          <w:lang w:val="en-US"/>
        </w:rPr>
        <w:t>و</w:t>
      </w:r>
      <w:r w:rsidR="003F653D" w:rsidRPr="006F12C7">
        <w:rPr>
          <w:rFonts w:cs="Simplified Arabic"/>
          <w:sz w:val="22"/>
          <w:rtl/>
          <w:lang w:val="en-US"/>
        </w:rPr>
        <w:t xml:space="preserve">أفاد 71 في </w:t>
      </w:r>
      <w:proofErr w:type="gramStart"/>
      <w:r w:rsidR="003F653D" w:rsidRPr="006F12C7">
        <w:rPr>
          <w:rFonts w:cs="Simplified Arabic"/>
          <w:sz w:val="22"/>
          <w:rtl/>
          <w:lang w:val="en-US"/>
        </w:rPr>
        <w:t>المائة</w:t>
      </w:r>
      <w:proofErr w:type="gramEnd"/>
      <w:r w:rsidR="003F653D" w:rsidRPr="006F12C7">
        <w:rPr>
          <w:rFonts w:cs="Simplified Arabic"/>
          <w:sz w:val="22"/>
          <w:rtl/>
          <w:lang w:val="en-US"/>
        </w:rPr>
        <w:t xml:space="preserve"> من الأطراف</w:t>
      </w:r>
      <w:r w:rsidR="003F653D">
        <w:rPr>
          <w:rFonts w:cs="Simplified Arabic" w:hint="cs"/>
          <w:sz w:val="22"/>
          <w:rtl/>
          <w:lang w:val="en-US"/>
        </w:rPr>
        <w:t xml:space="preserve">، </w:t>
      </w:r>
      <w:r w:rsidRPr="006F12C7">
        <w:rPr>
          <w:rFonts w:cs="Simplified Arabic"/>
          <w:sz w:val="22"/>
          <w:rtl/>
          <w:lang w:val="en-US"/>
        </w:rPr>
        <w:t>في تقريره الوطني الخامس، بأن لديه موارد لل</w:t>
      </w:r>
      <w:r w:rsidR="007A47B0">
        <w:rPr>
          <w:rFonts w:cs="Simplified Arabic"/>
          <w:sz w:val="22"/>
          <w:rtl/>
          <w:lang w:val="en-US"/>
        </w:rPr>
        <w:t>سلامة الأحيائية</w:t>
      </w:r>
      <w:r w:rsidRPr="006F12C7">
        <w:rPr>
          <w:rFonts w:cs="Simplified Arabic"/>
          <w:sz w:val="22"/>
          <w:rtl/>
          <w:lang w:val="en-US"/>
        </w:rPr>
        <w:t xml:space="preserve"> من الميزانيات الوطنية. وأفاد أربعون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من </w:t>
      </w:r>
      <w:r w:rsidR="002E11E9">
        <w:rPr>
          <w:rFonts w:cs="Simplified Arabic"/>
          <w:sz w:val="22"/>
          <w:rtl/>
          <w:lang w:val="en-US"/>
        </w:rPr>
        <w:t>هذه الأطراف</w:t>
      </w:r>
      <w:r w:rsidRPr="006F12C7">
        <w:rPr>
          <w:rFonts w:cs="Simplified Arabic"/>
          <w:sz w:val="22"/>
          <w:rtl/>
          <w:lang w:val="en-US"/>
        </w:rPr>
        <w:t xml:space="preserve"> بأن هذه الموارد كافية. و</w:t>
      </w:r>
      <w:r w:rsidR="003F653D" w:rsidRPr="003F653D">
        <w:rPr>
          <w:rFonts w:cs="Simplified Arabic"/>
          <w:sz w:val="22"/>
          <w:rtl/>
          <w:lang w:val="en-US"/>
        </w:rPr>
        <w:t xml:space="preserve">أفاد 39 في </w:t>
      </w:r>
      <w:proofErr w:type="gramStart"/>
      <w:r w:rsidR="003F653D" w:rsidRPr="003F653D">
        <w:rPr>
          <w:rFonts w:cs="Simplified Arabic"/>
          <w:sz w:val="22"/>
          <w:rtl/>
          <w:lang w:val="en-US"/>
        </w:rPr>
        <w:t>المائة</w:t>
      </w:r>
      <w:proofErr w:type="gramEnd"/>
      <w:r w:rsidR="003F653D" w:rsidRPr="003F653D">
        <w:rPr>
          <w:rFonts w:cs="Simplified Arabic"/>
          <w:sz w:val="22"/>
          <w:rtl/>
          <w:lang w:val="en-US"/>
        </w:rPr>
        <w:t xml:space="preserve"> من الأطراف</w:t>
      </w:r>
      <w:r w:rsidR="003F653D">
        <w:rPr>
          <w:rFonts w:cs="Simplified Arabic" w:hint="cs"/>
          <w:sz w:val="22"/>
          <w:rtl/>
          <w:lang w:val="en-US"/>
        </w:rPr>
        <w:t>،</w:t>
      </w:r>
      <w:r w:rsidR="003F653D" w:rsidRPr="003F653D">
        <w:rPr>
          <w:rFonts w:cs="Simplified Arabic"/>
          <w:sz w:val="22"/>
          <w:rtl/>
          <w:lang w:val="en-US"/>
        </w:rPr>
        <w:t xml:space="preserve"> </w:t>
      </w:r>
      <w:r w:rsidRPr="006F12C7">
        <w:rPr>
          <w:rFonts w:cs="Simplified Arabic"/>
          <w:sz w:val="22"/>
          <w:rtl/>
          <w:lang w:val="en-US"/>
        </w:rPr>
        <w:t>في ت</w:t>
      </w:r>
      <w:r w:rsidR="003F653D">
        <w:rPr>
          <w:rFonts w:cs="Simplified Arabic" w:hint="cs"/>
          <w:sz w:val="22"/>
          <w:rtl/>
          <w:lang w:val="en-US"/>
        </w:rPr>
        <w:t>ق</w:t>
      </w:r>
      <w:r w:rsidR="00884543">
        <w:rPr>
          <w:rFonts w:cs="Simplified Arabic" w:hint="cs"/>
          <w:sz w:val="22"/>
          <w:rtl/>
          <w:lang w:val="en-US"/>
        </w:rPr>
        <w:t>ا</w:t>
      </w:r>
      <w:r w:rsidR="003F653D">
        <w:rPr>
          <w:rFonts w:cs="Simplified Arabic" w:hint="cs"/>
          <w:sz w:val="22"/>
          <w:rtl/>
          <w:lang w:val="en-US"/>
        </w:rPr>
        <w:t>ريره</w:t>
      </w:r>
      <w:r w:rsidRPr="006F12C7">
        <w:rPr>
          <w:rFonts w:cs="Simplified Arabic"/>
          <w:sz w:val="22"/>
          <w:rtl/>
          <w:lang w:val="en-US"/>
        </w:rPr>
        <w:t xml:space="preserve"> الوطني</w:t>
      </w:r>
      <w:r w:rsidR="00884543">
        <w:rPr>
          <w:rFonts w:cs="Simplified Arabic" w:hint="cs"/>
          <w:sz w:val="22"/>
          <w:rtl/>
          <w:lang w:val="en-US"/>
        </w:rPr>
        <w:t>ة</w:t>
      </w:r>
      <w:r w:rsidRPr="006F12C7">
        <w:rPr>
          <w:rFonts w:cs="Simplified Arabic"/>
          <w:sz w:val="22"/>
          <w:rtl/>
          <w:lang w:val="en-US"/>
        </w:rPr>
        <w:t xml:space="preserve"> الرابعة،</w:t>
      </w:r>
      <w:r w:rsidR="00884543" w:rsidRPr="00E54349">
        <w:rPr>
          <w:rFonts w:cs="Simplified Arabic"/>
          <w:sz w:val="22"/>
          <w:vertAlign w:val="superscript"/>
          <w:rtl/>
          <w:lang w:val="en-US"/>
        </w:rPr>
        <w:footnoteReference w:id="54"/>
      </w:r>
      <w:r w:rsidRPr="006F12C7">
        <w:rPr>
          <w:rFonts w:cs="Simplified Arabic"/>
          <w:sz w:val="22"/>
          <w:rtl/>
          <w:lang w:val="en-US"/>
        </w:rPr>
        <w:t xml:space="preserve"> </w:t>
      </w:r>
      <w:r w:rsidR="003F653D">
        <w:rPr>
          <w:rFonts w:cs="Simplified Arabic" w:hint="cs"/>
          <w:sz w:val="22"/>
          <w:rtl/>
          <w:lang w:val="en-US"/>
        </w:rPr>
        <w:t>بإنشاء</w:t>
      </w:r>
      <w:r w:rsidRPr="006F12C7">
        <w:rPr>
          <w:rFonts w:cs="Simplified Arabic"/>
          <w:sz w:val="22"/>
          <w:rtl/>
          <w:lang w:val="en-US"/>
        </w:rPr>
        <w:t xml:space="preserve"> آلية لتخصيص الميزانية</w:t>
      </w:r>
      <w:r w:rsidR="00D66217">
        <w:rPr>
          <w:rFonts w:cs="Simplified Arabic" w:hint="cs"/>
          <w:sz w:val="22"/>
          <w:rtl/>
          <w:lang w:val="en-US"/>
        </w:rPr>
        <w:t xml:space="preserve"> اللازمة</w:t>
      </w:r>
      <w:r w:rsidRPr="006F12C7">
        <w:rPr>
          <w:rFonts w:cs="Simplified Arabic"/>
          <w:sz w:val="22"/>
          <w:rtl/>
          <w:lang w:val="en-US"/>
        </w:rPr>
        <w:t xml:space="preserve"> لتشغيل تدابيره الوطنية لل</w:t>
      </w:r>
      <w:r w:rsidR="007A47B0">
        <w:rPr>
          <w:rFonts w:cs="Simplified Arabic"/>
          <w:sz w:val="22"/>
          <w:rtl/>
          <w:lang w:val="en-US"/>
        </w:rPr>
        <w:t>سلامة الأحيائية</w:t>
      </w:r>
      <w:r w:rsidRPr="006F12C7">
        <w:rPr>
          <w:rFonts w:cs="Simplified Arabic"/>
          <w:sz w:val="22"/>
          <w:rtl/>
          <w:lang w:val="en-US"/>
        </w:rPr>
        <w:t xml:space="preserve">، في حين أفاد 30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من الأطراف </w:t>
      </w:r>
      <w:r w:rsidR="00D66217">
        <w:rPr>
          <w:rFonts w:cs="Simplified Arabic" w:hint="cs"/>
          <w:sz w:val="22"/>
          <w:rtl/>
          <w:lang w:val="en-US"/>
        </w:rPr>
        <w:t>بإنشاء</w:t>
      </w:r>
      <w:r w:rsidRPr="006F12C7">
        <w:rPr>
          <w:rFonts w:cs="Simplified Arabic"/>
          <w:sz w:val="22"/>
          <w:rtl/>
          <w:lang w:val="en-US"/>
        </w:rPr>
        <w:t xml:space="preserve"> </w:t>
      </w:r>
      <w:r w:rsidR="00961AC7">
        <w:rPr>
          <w:rFonts w:cs="Simplified Arabic"/>
          <w:sz w:val="22"/>
          <w:rtl/>
          <w:lang w:val="en-US"/>
        </w:rPr>
        <w:t>هذه</w:t>
      </w:r>
      <w:r w:rsidRPr="006F12C7">
        <w:rPr>
          <w:rFonts w:cs="Simplified Arabic"/>
          <w:sz w:val="22"/>
          <w:rtl/>
          <w:lang w:val="en-US"/>
        </w:rPr>
        <w:t xml:space="preserve"> الآلية إلى حد ما. ولذلك</w:t>
      </w:r>
      <w:r w:rsidR="00D66217">
        <w:rPr>
          <w:rFonts w:cs="Simplified Arabic" w:hint="cs"/>
          <w:sz w:val="22"/>
          <w:rtl/>
          <w:lang w:val="en-US"/>
        </w:rPr>
        <w:t>،</w:t>
      </w:r>
      <w:r w:rsidRPr="006F12C7">
        <w:rPr>
          <w:rFonts w:cs="Simplified Arabic"/>
          <w:sz w:val="22"/>
          <w:rtl/>
          <w:lang w:val="en-US"/>
        </w:rPr>
        <w:t xml:space="preserve"> </w:t>
      </w:r>
      <w:r w:rsidR="00D66217">
        <w:rPr>
          <w:rFonts w:cs="Simplified Arabic" w:hint="cs"/>
          <w:sz w:val="22"/>
          <w:rtl/>
          <w:lang w:val="en-US"/>
        </w:rPr>
        <w:t>يشير</w:t>
      </w:r>
      <w:r w:rsidRPr="006F12C7">
        <w:rPr>
          <w:rFonts w:cs="Simplified Arabic"/>
          <w:sz w:val="22"/>
          <w:rtl/>
          <w:lang w:val="en-US"/>
        </w:rPr>
        <w:t xml:space="preserve"> التحليل المقارن إلى </w:t>
      </w:r>
      <w:r w:rsidR="00D66217">
        <w:rPr>
          <w:rFonts w:cs="Simplified Arabic" w:hint="cs"/>
          <w:sz w:val="22"/>
          <w:rtl/>
          <w:lang w:val="en-US"/>
        </w:rPr>
        <w:t>تمك</w:t>
      </w:r>
      <w:r w:rsidR="00EE0970">
        <w:rPr>
          <w:rFonts w:cs="Simplified Arabic" w:hint="cs"/>
          <w:sz w:val="22"/>
          <w:rtl/>
          <w:lang w:val="en-US"/>
        </w:rPr>
        <w:t>ّ</w:t>
      </w:r>
      <w:r w:rsidR="00D66217">
        <w:rPr>
          <w:rFonts w:cs="Simplified Arabic" w:hint="cs"/>
          <w:sz w:val="22"/>
          <w:rtl/>
          <w:lang w:val="en-US"/>
        </w:rPr>
        <w:t>ن</w:t>
      </w:r>
      <w:r w:rsidRPr="006F12C7">
        <w:rPr>
          <w:rFonts w:cs="Simplified Arabic"/>
          <w:sz w:val="22"/>
          <w:rtl/>
          <w:lang w:val="en-US"/>
        </w:rPr>
        <w:t xml:space="preserve"> المزيد من الأطراف من توفير الموارد اللازمة لتنفيذ بروتوكول قرطاجنة من </w:t>
      </w:r>
      <w:r w:rsidR="00D66217">
        <w:rPr>
          <w:rFonts w:cs="Simplified Arabic" w:hint="cs"/>
          <w:sz w:val="22"/>
          <w:rtl/>
          <w:lang w:val="en-US"/>
        </w:rPr>
        <w:t>ميزانياته</w:t>
      </w:r>
      <w:r w:rsidRPr="006F12C7">
        <w:rPr>
          <w:rFonts w:cs="Simplified Arabic"/>
          <w:sz w:val="22"/>
          <w:rtl/>
          <w:lang w:val="en-US"/>
        </w:rPr>
        <w:t xml:space="preserve"> الوطنية، على الرغم من أن أكثر من نصف الأطراف التي أفادت </w:t>
      </w:r>
      <w:r w:rsidR="00D66217">
        <w:rPr>
          <w:rFonts w:cs="Simplified Arabic" w:hint="cs"/>
          <w:sz w:val="22"/>
          <w:rtl/>
          <w:lang w:val="en-US"/>
        </w:rPr>
        <w:t>بأن لديها</w:t>
      </w:r>
      <w:r w:rsidRPr="006F12C7">
        <w:rPr>
          <w:rFonts w:cs="Simplified Arabic"/>
          <w:sz w:val="22"/>
          <w:rtl/>
          <w:lang w:val="en-US"/>
        </w:rPr>
        <w:t xml:space="preserve"> موارد لل</w:t>
      </w:r>
      <w:r w:rsidR="007A47B0">
        <w:rPr>
          <w:rFonts w:cs="Simplified Arabic"/>
          <w:sz w:val="22"/>
          <w:rtl/>
          <w:lang w:val="en-US"/>
        </w:rPr>
        <w:t>سلامة الأحيائية</w:t>
      </w:r>
      <w:r w:rsidRPr="006F12C7">
        <w:rPr>
          <w:rFonts w:cs="Simplified Arabic"/>
          <w:sz w:val="22"/>
          <w:rtl/>
          <w:lang w:val="en-US"/>
        </w:rPr>
        <w:t xml:space="preserve"> من الميزانيات الوطنية</w:t>
      </w:r>
      <w:r w:rsidR="00EE0970">
        <w:rPr>
          <w:rFonts w:cs="Simplified Arabic" w:hint="cs"/>
          <w:sz w:val="22"/>
          <w:rtl/>
          <w:lang w:val="en-US"/>
        </w:rPr>
        <w:t xml:space="preserve"> قدد</w:t>
      </w:r>
      <w:r w:rsidRPr="006F12C7">
        <w:rPr>
          <w:rFonts w:cs="Simplified Arabic"/>
          <w:sz w:val="22"/>
          <w:rtl/>
          <w:lang w:val="en-US"/>
        </w:rPr>
        <w:t xml:space="preserve"> </w:t>
      </w:r>
      <w:r w:rsidR="00D66217">
        <w:rPr>
          <w:rFonts w:cs="Simplified Arabic" w:hint="cs"/>
          <w:sz w:val="22"/>
          <w:rtl/>
          <w:lang w:val="en-US"/>
        </w:rPr>
        <w:t>أكدت</w:t>
      </w:r>
      <w:r w:rsidRPr="006F12C7">
        <w:rPr>
          <w:rFonts w:cs="Simplified Arabic"/>
          <w:sz w:val="22"/>
          <w:rtl/>
          <w:lang w:val="en-US"/>
        </w:rPr>
        <w:t xml:space="preserve"> </w:t>
      </w:r>
      <w:r w:rsidR="00D66217">
        <w:rPr>
          <w:rFonts w:cs="Simplified Arabic" w:hint="cs"/>
          <w:sz w:val="22"/>
          <w:rtl/>
          <w:lang w:val="en-US"/>
        </w:rPr>
        <w:t>عدم كفاية هذه الموارد</w:t>
      </w:r>
      <w:r w:rsidR="000B2178">
        <w:rPr>
          <w:rFonts w:cs="Simplified Arabic" w:hint="cs"/>
          <w:sz w:val="22"/>
          <w:rtl/>
          <w:lang w:val="en-US"/>
        </w:rPr>
        <w:t>.</w:t>
      </w:r>
      <w:r w:rsidR="005A3B96" w:rsidRPr="005A3B96">
        <w:rPr>
          <w:rtl/>
        </w:rPr>
        <w:t xml:space="preserve"> </w:t>
      </w:r>
    </w:p>
    <w:p w14:paraId="483C5E0B" w14:textId="5DD9538B" w:rsidR="006F12C7" w:rsidRPr="005A3B96" w:rsidRDefault="006F12C7" w:rsidP="000D4CA0">
      <w:pPr>
        <w:pStyle w:val="Paragraphedeliste"/>
        <w:numPr>
          <w:ilvl w:val="0"/>
          <w:numId w:val="4"/>
        </w:numPr>
        <w:bidi/>
        <w:spacing w:after="120" w:line="216" w:lineRule="auto"/>
        <w:ind w:left="561" w:firstLine="0"/>
        <w:contextualSpacing w:val="0"/>
        <w:jc w:val="both"/>
        <w:rPr>
          <w:rFonts w:cs="Simplified Arabic"/>
          <w:b/>
          <w:bCs/>
          <w:sz w:val="22"/>
          <w:lang w:val="en-US"/>
        </w:rPr>
      </w:pPr>
      <w:r w:rsidRPr="006F12C7">
        <w:rPr>
          <w:rFonts w:cs="Simplified Arabic"/>
          <w:sz w:val="22"/>
          <w:rtl/>
          <w:lang w:val="en-US"/>
        </w:rPr>
        <w:t>و</w:t>
      </w:r>
      <w:r w:rsidR="00B5047C">
        <w:rPr>
          <w:rFonts w:cs="Simplified Arabic" w:hint="cs"/>
          <w:sz w:val="22"/>
          <w:rtl/>
          <w:lang w:val="en-US"/>
        </w:rPr>
        <w:t xml:space="preserve">تجلّت </w:t>
      </w:r>
      <w:r w:rsidRPr="006F12C7">
        <w:rPr>
          <w:rFonts w:cs="Simplified Arabic"/>
          <w:sz w:val="22"/>
          <w:rtl/>
          <w:lang w:val="en-US"/>
        </w:rPr>
        <w:t>الاختلافات الإقليمية في توافر الموارد من</w:t>
      </w:r>
      <w:r w:rsidR="00B5047C">
        <w:rPr>
          <w:rFonts w:cs="Simplified Arabic" w:hint="cs"/>
          <w:sz w:val="22"/>
          <w:rtl/>
          <w:lang w:val="en-US"/>
        </w:rPr>
        <w:t xml:space="preserve"> خلال</w:t>
      </w:r>
      <w:r w:rsidRPr="006F12C7">
        <w:rPr>
          <w:rFonts w:cs="Simplified Arabic"/>
          <w:sz w:val="22"/>
          <w:rtl/>
          <w:lang w:val="en-US"/>
        </w:rPr>
        <w:t xml:space="preserve"> التباين في نسبة الأطراف التي </w:t>
      </w:r>
      <w:r w:rsidR="00B5047C">
        <w:rPr>
          <w:rFonts w:cs="Simplified Arabic" w:hint="cs"/>
          <w:sz w:val="22"/>
          <w:rtl/>
          <w:lang w:val="en-US"/>
        </w:rPr>
        <w:t>أفادت بأن لديها</w:t>
      </w:r>
      <w:r w:rsidRPr="006F12C7">
        <w:rPr>
          <w:rFonts w:cs="Simplified Arabic"/>
          <w:sz w:val="22"/>
          <w:rtl/>
          <w:lang w:val="en-US"/>
        </w:rPr>
        <w:t xml:space="preserve"> موارد لل</w:t>
      </w:r>
      <w:r w:rsidR="007A47B0">
        <w:rPr>
          <w:rFonts w:cs="Simplified Arabic"/>
          <w:sz w:val="22"/>
          <w:rtl/>
          <w:lang w:val="en-US"/>
        </w:rPr>
        <w:t>سلامة الأحيائية</w:t>
      </w:r>
      <w:r w:rsidRPr="006F12C7">
        <w:rPr>
          <w:rFonts w:cs="Simplified Arabic"/>
          <w:sz w:val="22"/>
          <w:rtl/>
          <w:lang w:val="en-US"/>
        </w:rPr>
        <w:t xml:space="preserve"> من </w:t>
      </w:r>
      <w:r w:rsidR="00B5047C">
        <w:rPr>
          <w:rFonts w:cs="Simplified Arabic" w:hint="cs"/>
          <w:sz w:val="22"/>
          <w:rtl/>
          <w:lang w:val="en-US"/>
        </w:rPr>
        <w:t>ميزانياتها</w:t>
      </w:r>
      <w:r w:rsidRPr="006F12C7">
        <w:rPr>
          <w:rFonts w:cs="Simplified Arabic"/>
          <w:sz w:val="22"/>
          <w:rtl/>
          <w:lang w:val="en-US"/>
        </w:rPr>
        <w:t xml:space="preserve"> الوطنية: 59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w:t>
      </w:r>
      <w:r w:rsidR="003E2793">
        <w:rPr>
          <w:rFonts w:cs="Simplified Arabic"/>
          <w:sz w:val="22"/>
          <w:rtl/>
          <w:lang w:val="en-US"/>
        </w:rPr>
        <w:t>المنطلقة الأفريقية</w:t>
      </w:r>
      <w:r w:rsidRPr="006F12C7">
        <w:rPr>
          <w:rFonts w:cs="Simplified Arabic"/>
          <w:sz w:val="22"/>
          <w:rtl/>
          <w:lang w:val="en-US"/>
        </w:rPr>
        <w:t xml:space="preserve">؛ و65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w:t>
      </w:r>
      <w:r w:rsidR="00991467">
        <w:rPr>
          <w:rFonts w:cs="Simplified Arabic"/>
          <w:sz w:val="22"/>
          <w:rtl/>
          <w:lang w:val="en-US"/>
        </w:rPr>
        <w:t>منطقة أمريكا اللاتينية والبحر الكاريبي</w:t>
      </w:r>
      <w:r w:rsidRPr="006F12C7">
        <w:rPr>
          <w:rFonts w:cs="Simplified Arabic"/>
          <w:sz w:val="22"/>
          <w:rtl/>
          <w:lang w:val="en-US"/>
        </w:rPr>
        <w:t xml:space="preserve">؛ و69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منطقة آسيا والمحيط الهادئ؛ و84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منطقة أوروبا الشرقية؛ و95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منطقة أوروبا الغربية ودول أخرى. وتعكس النسب المئوية التالية الاختلافات الإقليمية بين الأطراف فيما يت</w:t>
      </w:r>
      <w:r w:rsidR="00B5047C">
        <w:rPr>
          <w:rFonts w:cs="Simplified Arabic" w:hint="cs"/>
          <w:sz w:val="22"/>
          <w:rtl/>
          <w:lang w:val="en-US"/>
        </w:rPr>
        <w:t>علق</w:t>
      </w:r>
      <w:r w:rsidRPr="006F12C7">
        <w:rPr>
          <w:rFonts w:cs="Simplified Arabic"/>
          <w:sz w:val="22"/>
          <w:rtl/>
          <w:lang w:val="en-US"/>
        </w:rPr>
        <w:t xml:space="preserve"> بالإبلاغ عن </w:t>
      </w:r>
      <w:r w:rsidR="00B5047C">
        <w:rPr>
          <w:rFonts w:cs="Simplified Arabic" w:hint="cs"/>
          <w:sz w:val="22"/>
          <w:rtl/>
          <w:lang w:val="en-US"/>
        </w:rPr>
        <w:t>كفاية</w:t>
      </w:r>
      <w:r w:rsidRPr="006F12C7">
        <w:rPr>
          <w:rFonts w:cs="Simplified Arabic"/>
          <w:sz w:val="22"/>
          <w:rtl/>
          <w:lang w:val="en-US"/>
        </w:rPr>
        <w:t xml:space="preserve"> الموارد</w:t>
      </w:r>
      <w:r w:rsidR="00B5047C">
        <w:rPr>
          <w:rFonts w:cs="Simplified Arabic" w:hint="cs"/>
          <w:sz w:val="22"/>
          <w:rtl/>
          <w:lang w:val="en-US"/>
        </w:rPr>
        <w:t xml:space="preserve"> المخصصة للسلامة الأحيائية</w:t>
      </w:r>
      <w:r w:rsidRPr="006F12C7">
        <w:rPr>
          <w:rFonts w:cs="Simplified Arabic"/>
          <w:sz w:val="22"/>
          <w:rtl/>
          <w:lang w:val="en-US"/>
        </w:rPr>
        <w:t xml:space="preserve"> من </w:t>
      </w:r>
      <w:r w:rsidR="00B5047C">
        <w:rPr>
          <w:rFonts w:cs="Simplified Arabic" w:hint="cs"/>
          <w:sz w:val="22"/>
          <w:rtl/>
          <w:lang w:val="en-US"/>
        </w:rPr>
        <w:t>ميزانياتها الوطنية</w:t>
      </w:r>
      <w:r w:rsidRPr="006F12C7">
        <w:rPr>
          <w:rFonts w:cs="Simplified Arabic"/>
          <w:sz w:val="22"/>
          <w:rtl/>
          <w:lang w:val="en-US"/>
        </w:rPr>
        <w:t xml:space="preserve">: </w:t>
      </w:r>
      <w:r w:rsidR="00B5047C">
        <w:rPr>
          <w:rFonts w:cs="Simplified Arabic" w:hint="cs"/>
          <w:sz w:val="22"/>
          <w:rtl/>
          <w:lang w:val="en-US"/>
        </w:rPr>
        <w:t>صفر</w:t>
      </w:r>
      <w:r w:rsidRPr="006F12C7">
        <w:rPr>
          <w:rFonts w:cs="Simplified Arabic"/>
          <w:sz w:val="22"/>
          <w:rtl/>
          <w:lang w:val="en-US"/>
        </w:rPr>
        <w:t xml:space="preserve">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من الأطراف في </w:t>
      </w:r>
      <w:r w:rsidR="003E2793">
        <w:rPr>
          <w:rFonts w:cs="Simplified Arabic"/>
          <w:sz w:val="22"/>
          <w:rtl/>
          <w:lang w:val="en-US"/>
        </w:rPr>
        <w:t>المنطلقة الأفريقية</w:t>
      </w:r>
      <w:r w:rsidRPr="006F12C7">
        <w:rPr>
          <w:rFonts w:cs="Simplified Arabic"/>
          <w:sz w:val="22"/>
          <w:rtl/>
          <w:lang w:val="en-US"/>
        </w:rPr>
        <w:t xml:space="preserve">؛ و8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w:t>
      </w:r>
      <w:r w:rsidR="00991467">
        <w:rPr>
          <w:rFonts w:cs="Simplified Arabic"/>
          <w:sz w:val="22"/>
          <w:rtl/>
          <w:lang w:val="en-US"/>
        </w:rPr>
        <w:t>منطقة أمريكا اللاتينية والبحر الكاريبي</w:t>
      </w:r>
      <w:r w:rsidRPr="006F12C7">
        <w:rPr>
          <w:rFonts w:cs="Simplified Arabic"/>
          <w:sz w:val="22"/>
          <w:rtl/>
          <w:lang w:val="en-US"/>
        </w:rPr>
        <w:t xml:space="preserve">؛ و33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منطقة آسيا والمحيط الهادئ؛ و73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منطقة أوروبا الشرقية؛ و94 في </w:t>
      </w:r>
      <w:proofErr w:type="gramStart"/>
      <w:r w:rsidRPr="006F12C7">
        <w:rPr>
          <w:rFonts w:cs="Simplified Arabic"/>
          <w:sz w:val="22"/>
          <w:rtl/>
          <w:lang w:val="en-US"/>
        </w:rPr>
        <w:t>المائة</w:t>
      </w:r>
      <w:proofErr w:type="gramEnd"/>
      <w:r w:rsidRPr="006F12C7">
        <w:rPr>
          <w:rFonts w:cs="Simplified Arabic"/>
          <w:sz w:val="22"/>
          <w:rtl/>
          <w:lang w:val="en-US"/>
        </w:rPr>
        <w:t xml:space="preserve"> في منطقة أوروبا الغربية ودول أخرى.</w:t>
      </w:r>
    </w:p>
    <w:p w14:paraId="582628AA" w14:textId="2F76A820" w:rsidR="006F12C7" w:rsidRDefault="006F12C7"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6F12C7">
        <w:rPr>
          <w:rFonts w:cs="Simplified Arabic"/>
          <w:sz w:val="22"/>
          <w:rtl/>
          <w:lang w:val="en-US"/>
        </w:rPr>
        <w:t>وعلاوة على ذلك، لم يُسأل</w:t>
      </w:r>
      <w:r w:rsidR="00B40C04" w:rsidRPr="00B40C04">
        <w:rPr>
          <w:rtl/>
        </w:rPr>
        <w:t xml:space="preserve"> </w:t>
      </w:r>
      <w:r w:rsidR="00B40C04" w:rsidRPr="00B40C04">
        <w:rPr>
          <w:rFonts w:cs="Simplified Arabic"/>
          <w:sz w:val="22"/>
          <w:rtl/>
          <w:lang w:val="en-US"/>
        </w:rPr>
        <w:t>عما إذا كانت هذه الموارد كافية</w:t>
      </w:r>
      <w:r w:rsidRPr="006F12C7">
        <w:rPr>
          <w:rFonts w:cs="Simplified Arabic"/>
          <w:sz w:val="22"/>
          <w:rtl/>
          <w:lang w:val="en-US"/>
        </w:rPr>
        <w:t xml:space="preserve"> إلا الأطراف التي</w:t>
      </w:r>
      <w:r w:rsidR="00B5047C">
        <w:rPr>
          <w:rFonts w:cs="Simplified Arabic" w:hint="cs"/>
          <w:sz w:val="22"/>
          <w:rtl/>
          <w:lang w:val="en-US"/>
        </w:rPr>
        <w:t xml:space="preserve"> أفادت </w:t>
      </w:r>
      <w:r w:rsidRPr="006F12C7">
        <w:rPr>
          <w:rFonts w:cs="Simplified Arabic"/>
          <w:sz w:val="22"/>
          <w:rtl/>
          <w:lang w:val="en-US"/>
        </w:rPr>
        <w:t>بأن لديها موارد من الميزانيات الوطنية لل</w:t>
      </w:r>
      <w:r w:rsidR="007A47B0">
        <w:rPr>
          <w:rFonts w:cs="Simplified Arabic"/>
          <w:sz w:val="22"/>
          <w:rtl/>
          <w:lang w:val="en-US"/>
        </w:rPr>
        <w:t>سلامة الأحيائية</w:t>
      </w:r>
      <w:r w:rsidRPr="006F12C7">
        <w:rPr>
          <w:rFonts w:cs="Simplified Arabic"/>
          <w:sz w:val="22"/>
          <w:rtl/>
          <w:lang w:val="en-US"/>
        </w:rPr>
        <w:t xml:space="preserve">. ويمكن </w:t>
      </w:r>
      <w:r w:rsidR="00B40C04">
        <w:rPr>
          <w:rFonts w:cs="Simplified Arabic" w:hint="cs"/>
          <w:sz w:val="22"/>
          <w:rtl/>
          <w:lang w:val="en-US"/>
        </w:rPr>
        <w:t>افتراض</w:t>
      </w:r>
      <w:r w:rsidRPr="006F12C7">
        <w:rPr>
          <w:rFonts w:cs="Simplified Arabic"/>
          <w:sz w:val="22"/>
          <w:rtl/>
          <w:lang w:val="en-US"/>
        </w:rPr>
        <w:t xml:space="preserve"> أن</w:t>
      </w:r>
      <w:r w:rsidR="00B40C04">
        <w:rPr>
          <w:rFonts w:cs="Simplified Arabic" w:hint="cs"/>
          <w:sz w:val="22"/>
          <w:rtl/>
          <w:lang w:val="en-US"/>
        </w:rPr>
        <w:t xml:space="preserve"> </w:t>
      </w:r>
      <w:r w:rsidR="00B40C04" w:rsidRPr="00B40C04">
        <w:rPr>
          <w:rFonts w:cs="Simplified Arabic"/>
          <w:sz w:val="22"/>
          <w:rtl/>
          <w:lang w:val="en-US"/>
        </w:rPr>
        <w:t>الموارد المتاحة للأطراف التي أفادت بأنها لا تملك موارد من الميزانيات الوطنية</w:t>
      </w:r>
      <w:r w:rsidR="00B40C04" w:rsidRPr="00B40C04">
        <w:rPr>
          <w:rFonts w:cs="Simplified Arabic"/>
          <w:sz w:val="22"/>
          <w:rtl/>
          <w:lang w:val="en-US"/>
        </w:rPr>
        <w:t xml:space="preserve"> </w:t>
      </w:r>
      <w:r w:rsidR="00B40C04" w:rsidRPr="00B40C04">
        <w:rPr>
          <w:rFonts w:cs="Simplified Arabic"/>
          <w:sz w:val="22"/>
          <w:rtl/>
          <w:lang w:val="en-US"/>
        </w:rPr>
        <w:t>من الميزانيات الوطنية غير كافية</w:t>
      </w:r>
      <w:r w:rsidRPr="006F12C7">
        <w:rPr>
          <w:rFonts w:cs="Simplified Arabic"/>
          <w:sz w:val="22"/>
          <w:rtl/>
          <w:lang w:val="en-US"/>
        </w:rPr>
        <w:t xml:space="preserve">. ونتيجة لذلك، </w:t>
      </w:r>
      <w:r w:rsidR="00B40C04">
        <w:rPr>
          <w:rFonts w:cs="Simplified Arabic" w:hint="cs"/>
          <w:sz w:val="22"/>
          <w:rtl/>
          <w:lang w:val="en-US"/>
        </w:rPr>
        <w:t>فلدى تناول</w:t>
      </w:r>
      <w:r w:rsidRPr="006F12C7">
        <w:rPr>
          <w:rFonts w:cs="Simplified Arabic"/>
          <w:sz w:val="22"/>
          <w:rtl/>
          <w:lang w:val="en-US"/>
        </w:rPr>
        <w:t xml:space="preserve"> </w:t>
      </w:r>
      <w:r w:rsidR="002E11E9">
        <w:rPr>
          <w:rFonts w:cs="Simplified Arabic"/>
          <w:sz w:val="22"/>
          <w:rtl/>
          <w:lang w:val="en-US"/>
        </w:rPr>
        <w:t>هذه الأطراف</w:t>
      </w:r>
      <w:r w:rsidRPr="006F12C7">
        <w:rPr>
          <w:rFonts w:cs="Simplified Arabic"/>
          <w:sz w:val="22"/>
          <w:rtl/>
          <w:lang w:val="en-US"/>
        </w:rPr>
        <w:t xml:space="preserve"> أيضاً، فإن النسب المئوية للأطراف التي </w:t>
      </w:r>
      <w:r w:rsidR="00B40C04">
        <w:rPr>
          <w:rFonts w:cs="Simplified Arabic" w:hint="cs"/>
          <w:sz w:val="22"/>
          <w:rtl/>
          <w:lang w:val="en-US"/>
        </w:rPr>
        <w:t>أفادت</w:t>
      </w:r>
      <w:r w:rsidRPr="006F12C7">
        <w:rPr>
          <w:rFonts w:cs="Simplified Arabic"/>
          <w:sz w:val="22"/>
          <w:rtl/>
          <w:lang w:val="en-US"/>
        </w:rPr>
        <w:t xml:space="preserve"> </w:t>
      </w:r>
      <w:r w:rsidR="00B40C04">
        <w:rPr>
          <w:rFonts w:cs="Simplified Arabic" w:hint="cs"/>
          <w:sz w:val="22"/>
          <w:rtl/>
          <w:lang w:val="en-US"/>
        </w:rPr>
        <w:t>ب</w:t>
      </w:r>
      <w:r w:rsidRPr="006F12C7">
        <w:rPr>
          <w:rFonts w:cs="Simplified Arabic"/>
          <w:sz w:val="22"/>
          <w:rtl/>
          <w:lang w:val="en-US"/>
        </w:rPr>
        <w:t>كفاية الموارد ستنخفض بشكل أكبر</w:t>
      </w:r>
      <w:r>
        <w:rPr>
          <w:rFonts w:cs="Simplified Arabic" w:hint="cs"/>
          <w:sz w:val="22"/>
          <w:rtl/>
          <w:lang w:val="en-US"/>
        </w:rPr>
        <w:t>.</w:t>
      </w:r>
      <w:r w:rsidR="005A3B96" w:rsidRPr="005A3B96">
        <w:t xml:space="preserve"> </w:t>
      </w:r>
    </w:p>
    <w:p w14:paraId="565E90AE" w14:textId="6601C430" w:rsidR="00F5036A" w:rsidRPr="00196348" w:rsidRDefault="00B40C04" w:rsidP="00196348">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6F12C7" w:rsidRPr="006F12C7">
        <w:rPr>
          <w:rFonts w:cs="Simplified Arabic"/>
          <w:sz w:val="22"/>
          <w:rtl/>
          <w:lang w:val="en-US"/>
        </w:rPr>
        <w:t>بالنسبة للمؤشر ب</w:t>
      </w:r>
      <w:r w:rsidR="00BE350B">
        <w:rPr>
          <w:rFonts w:cs="Simplified Arabic" w:hint="cs"/>
          <w:sz w:val="22"/>
          <w:rtl/>
          <w:lang w:val="en-US"/>
        </w:rPr>
        <w:t>اء</w:t>
      </w:r>
      <w:r>
        <w:rPr>
          <w:rFonts w:cs="Simplified Arabic" w:hint="cs"/>
          <w:sz w:val="22"/>
          <w:rtl/>
          <w:lang w:val="en-US"/>
        </w:rPr>
        <w:t>-</w:t>
      </w:r>
      <w:r w:rsidR="006F12C7" w:rsidRPr="006F12C7">
        <w:rPr>
          <w:rFonts w:cs="Simplified Arabic"/>
          <w:sz w:val="22"/>
          <w:rtl/>
          <w:lang w:val="en-US"/>
        </w:rPr>
        <w:t xml:space="preserve">2 (ب) (النسبة المئوية للأطراف </w:t>
      </w:r>
      <w:r w:rsidRPr="00B40C04">
        <w:rPr>
          <w:rFonts w:cs="Simplified Arabic"/>
          <w:sz w:val="22"/>
          <w:rtl/>
          <w:lang w:val="en-US"/>
        </w:rPr>
        <w:t>المؤهلة التي تستخدم مخصصات وطنية لنظام</w:t>
      </w:r>
      <w:r>
        <w:rPr>
          <w:rFonts w:cs="Simplified Arabic" w:hint="cs"/>
          <w:sz w:val="22"/>
          <w:rtl/>
          <w:lang w:val="en-US"/>
        </w:rPr>
        <w:t xml:space="preserve"> </w:t>
      </w:r>
      <w:r w:rsidRPr="00B40C04">
        <w:rPr>
          <w:rFonts w:cs="Simplified Arabic"/>
          <w:sz w:val="20"/>
          <w:szCs w:val="20"/>
          <w:lang w:val="en-US"/>
        </w:rPr>
        <w:t>STAR</w:t>
      </w:r>
      <w:r w:rsidR="00EE0970" w:rsidRPr="00E54349">
        <w:rPr>
          <w:rFonts w:cs="Simplified Arabic"/>
          <w:sz w:val="22"/>
          <w:vertAlign w:val="superscript"/>
          <w:rtl/>
          <w:lang w:val="en-US"/>
        </w:rPr>
        <w:footnoteReference w:id="55"/>
      </w:r>
      <w:r w:rsidRPr="00B40C04">
        <w:rPr>
          <w:rFonts w:cs="Simplified Arabic"/>
          <w:sz w:val="22"/>
          <w:rtl/>
          <w:lang w:val="en-US"/>
        </w:rPr>
        <w:t xml:space="preserve"> لأنشطة السلامة الأحيائية</w:t>
      </w:r>
      <w:r w:rsidR="006F12C7" w:rsidRPr="006F12C7">
        <w:rPr>
          <w:rFonts w:cs="Simplified Arabic"/>
          <w:sz w:val="22"/>
          <w:rtl/>
          <w:lang w:val="en-US"/>
        </w:rPr>
        <w:t xml:space="preserve">)، </w:t>
      </w:r>
      <w:r w:rsidR="002731B6">
        <w:rPr>
          <w:rFonts w:cs="Simplified Arabic" w:hint="cs"/>
          <w:sz w:val="22"/>
          <w:rtl/>
          <w:lang w:val="en-US"/>
        </w:rPr>
        <w:t>استُخدمت</w:t>
      </w:r>
      <w:r w:rsidR="006F12C7" w:rsidRPr="006F12C7">
        <w:rPr>
          <w:rFonts w:cs="Simplified Arabic"/>
          <w:sz w:val="22"/>
          <w:rtl/>
          <w:lang w:val="en-US"/>
        </w:rPr>
        <w:t xml:space="preserve"> المعلومات </w:t>
      </w:r>
      <w:r w:rsidR="00B00C14">
        <w:rPr>
          <w:rFonts w:cs="Simplified Arabic"/>
          <w:sz w:val="22"/>
          <w:rtl/>
          <w:lang w:val="en-US"/>
        </w:rPr>
        <w:t>المُقدّمة</w:t>
      </w:r>
      <w:r w:rsidR="006F12C7" w:rsidRPr="006F12C7">
        <w:rPr>
          <w:rFonts w:cs="Simplified Arabic"/>
          <w:sz w:val="22"/>
          <w:rtl/>
          <w:lang w:val="en-US"/>
        </w:rPr>
        <w:t xml:space="preserve"> </w:t>
      </w:r>
      <w:r w:rsidR="00D55592">
        <w:rPr>
          <w:rFonts w:cs="Simplified Arabic"/>
          <w:sz w:val="22"/>
          <w:rtl/>
          <w:lang w:val="en-US"/>
        </w:rPr>
        <w:t>رداً على</w:t>
      </w:r>
      <w:r w:rsidR="006F12C7" w:rsidRPr="006F12C7">
        <w:rPr>
          <w:rFonts w:cs="Simplified Arabic"/>
          <w:sz w:val="22"/>
          <w:rtl/>
          <w:lang w:val="en-US"/>
        </w:rPr>
        <w:t xml:space="preserve"> السؤال 117 من التقرير الوطني الخامس لقياس ال</w:t>
      </w:r>
      <w:r w:rsidR="00013A26">
        <w:rPr>
          <w:rFonts w:cs="Simplified Arabic"/>
          <w:sz w:val="22"/>
          <w:rtl/>
          <w:lang w:val="en-US"/>
        </w:rPr>
        <w:t>تقدّم</w:t>
      </w:r>
      <w:r w:rsidR="006F12C7" w:rsidRPr="006F12C7">
        <w:rPr>
          <w:rFonts w:cs="Simplified Arabic"/>
          <w:sz w:val="22"/>
          <w:rtl/>
          <w:lang w:val="en-US"/>
        </w:rPr>
        <w:t xml:space="preserve"> المحرز. </w:t>
      </w:r>
      <w:r w:rsidR="002731B6">
        <w:rPr>
          <w:rFonts w:cs="Simplified Arabic" w:hint="cs"/>
          <w:sz w:val="22"/>
          <w:rtl/>
          <w:lang w:val="en-US"/>
        </w:rPr>
        <w:t>و</w:t>
      </w:r>
      <w:r w:rsidR="006F12C7" w:rsidRPr="006F12C7">
        <w:rPr>
          <w:rFonts w:cs="Simplified Arabic"/>
          <w:sz w:val="22"/>
          <w:rtl/>
          <w:lang w:val="en-US"/>
        </w:rPr>
        <w:t xml:space="preserve">من الأطراف التي </w:t>
      </w:r>
      <w:r w:rsidR="002731B6">
        <w:rPr>
          <w:rFonts w:cs="Simplified Arabic" w:hint="cs"/>
          <w:sz w:val="22"/>
          <w:rtl/>
          <w:lang w:val="en-US"/>
        </w:rPr>
        <w:t>أفادت بأن</w:t>
      </w:r>
      <w:r w:rsidR="006F12C7" w:rsidRPr="006F12C7">
        <w:rPr>
          <w:rFonts w:cs="Simplified Arabic"/>
          <w:sz w:val="22"/>
          <w:rtl/>
          <w:lang w:val="en-US"/>
        </w:rPr>
        <w:t xml:space="preserve"> </w:t>
      </w:r>
      <w:r w:rsidR="002731B6">
        <w:rPr>
          <w:rFonts w:cs="Simplified Arabic" w:hint="cs"/>
          <w:sz w:val="22"/>
          <w:rtl/>
          <w:lang w:val="en-US"/>
        </w:rPr>
        <w:t>السؤال ينطبق</w:t>
      </w:r>
      <w:r w:rsidR="006F12C7" w:rsidRPr="006F12C7">
        <w:rPr>
          <w:rFonts w:cs="Simplified Arabic"/>
          <w:sz w:val="22"/>
          <w:rtl/>
          <w:lang w:val="en-US"/>
        </w:rPr>
        <w:t xml:space="preserve"> عليها</w:t>
      </w:r>
      <w:r w:rsidR="002731B6">
        <w:rPr>
          <w:rFonts w:cs="Simplified Arabic" w:hint="cs"/>
          <w:sz w:val="22"/>
          <w:rtl/>
          <w:lang w:val="en-US"/>
        </w:rPr>
        <w:t>،</w:t>
      </w:r>
      <w:r w:rsidR="002731B6" w:rsidRPr="002731B6">
        <w:rPr>
          <w:rtl/>
        </w:rPr>
        <w:t xml:space="preserve"> </w:t>
      </w:r>
      <w:r w:rsidR="002731B6" w:rsidRPr="002731B6">
        <w:rPr>
          <w:rFonts w:cs="Simplified Arabic"/>
          <w:sz w:val="22"/>
          <w:rtl/>
          <w:lang w:val="en-US"/>
        </w:rPr>
        <w:t xml:space="preserve">وأفاد 16 في </w:t>
      </w:r>
      <w:proofErr w:type="gramStart"/>
      <w:r w:rsidR="002731B6" w:rsidRPr="002731B6">
        <w:rPr>
          <w:rFonts w:cs="Simplified Arabic"/>
          <w:sz w:val="22"/>
          <w:rtl/>
          <w:lang w:val="en-US"/>
        </w:rPr>
        <w:t>المائة</w:t>
      </w:r>
      <w:proofErr w:type="gramEnd"/>
      <w:r w:rsidR="002731B6">
        <w:rPr>
          <w:rFonts w:cs="Simplified Arabic" w:hint="cs"/>
          <w:sz w:val="22"/>
          <w:rtl/>
          <w:lang w:val="en-US"/>
        </w:rPr>
        <w:t xml:space="preserve"> منها،</w:t>
      </w:r>
      <w:r w:rsidR="002731B6" w:rsidRPr="002731B6">
        <w:rPr>
          <w:rtl/>
        </w:rPr>
        <w:t xml:space="preserve"> </w:t>
      </w:r>
      <w:r w:rsidR="002731B6" w:rsidRPr="002731B6">
        <w:rPr>
          <w:rFonts w:cs="Simplified Arabic"/>
          <w:sz w:val="22"/>
          <w:rtl/>
          <w:lang w:val="en-US"/>
        </w:rPr>
        <w:t>في تقريره الوطني الخامس،</w:t>
      </w:r>
      <w:r w:rsidR="006F12C7" w:rsidRPr="006F12C7">
        <w:rPr>
          <w:rFonts w:cs="Simplified Arabic"/>
          <w:sz w:val="22"/>
          <w:rtl/>
          <w:lang w:val="en-US"/>
        </w:rPr>
        <w:t xml:space="preserve"> بأن مخصصات </w:t>
      </w:r>
      <w:r w:rsidR="002731B6">
        <w:rPr>
          <w:rFonts w:cs="Simplified Arabic" w:hint="cs"/>
          <w:sz w:val="22"/>
          <w:rtl/>
          <w:lang w:val="en-US"/>
        </w:rPr>
        <w:t>نظام</w:t>
      </w:r>
      <w:r w:rsidR="006F12C7" w:rsidRPr="006F12C7">
        <w:rPr>
          <w:rFonts w:cs="Simplified Arabic"/>
          <w:sz w:val="22"/>
          <w:rtl/>
          <w:lang w:val="en-US"/>
        </w:rPr>
        <w:t xml:space="preserve"> </w:t>
      </w:r>
      <w:r w:rsidR="002731B6" w:rsidRPr="002731B6">
        <w:rPr>
          <w:rFonts w:cs="Simplified Arabic"/>
          <w:sz w:val="22"/>
          <w:rtl/>
          <w:lang w:val="en-US"/>
        </w:rPr>
        <w:t xml:space="preserve">التخصيص الشفاف للموارد </w:t>
      </w:r>
      <w:r w:rsidR="002731B6">
        <w:rPr>
          <w:rFonts w:cs="Simplified Arabic" w:hint="cs"/>
          <w:sz w:val="22"/>
          <w:rtl/>
          <w:lang w:val="en-US"/>
        </w:rPr>
        <w:t>لبلد</w:t>
      </w:r>
      <w:r w:rsidR="00196348">
        <w:rPr>
          <w:rFonts w:cs="Simplified Arabic" w:hint="cs"/>
          <w:sz w:val="22"/>
          <w:rtl/>
          <w:lang w:val="en-US"/>
        </w:rPr>
        <w:t>انها</w:t>
      </w:r>
      <w:r w:rsidR="006F12C7" w:rsidRPr="006F12C7">
        <w:rPr>
          <w:rFonts w:cs="Simplified Arabic"/>
          <w:sz w:val="22"/>
          <w:rtl/>
          <w:lang w:val="en-US"/>
        </w:rPr>
        <w:t xml:space="preserve"> قد استخدمت في أنشطة </w:t>
      </w:r>
      <w:r w:rsidR="008E5404">
        <w:rPr>
          <w:rFonts w:cs="Simplified Arabic"/>
          <w:sz w:val="22"/>
          <w:rtl/>
          <w:lang w:val="en-US"/>
        </w:rPr>
        <w:t>السلامة الأحيائية</w:t>
      </w:r>
      <w:r w:rsidR="006F12C7" w:rsidRPr="006F12C7">
        <w:rPr>
          <w:rFonts w:cs="Simplified Arabic"/>
          <w:sz w:val="22"/>
          <w:rtl/>
          <w:lang w:val="en-US"/>
        </w:rPr>
        <w:t xml:space="preserve">. ولم </w:t>
      </w:r>
      <w:r w:rsidR="000718FB">
        <w:rPr>
          <w:rFonts w:cs="Simplified Arabic"/>
          <w:sz w:val="22"/>
          <w:rtl/>
          <w:lang w:val="en-US"/>
        </w:rPr>
        <w:t>تتوافر أي معلومات بشأن خط الأساس</w:t>
      </w:r>
      <w:r w:rsidR="006F12C7" w:rsidRPr="006F12C7">
        <w:rPr>
          <w:rFonts w:cs="Simplified Arabic"/>
          <w:sz w:val="22"/>
          <w:rtl/>
          <w:lang w:val="en-US"/>
        </w:rPr>
        <w:t>، لأن السؤال نفسه لم يُدرج في التقرير الوطني الرابع.</w:t>
      </w:r>
      <w:r w:rsidR="005A3B96" w:rsidRPr="005A3B96">
        <w:rPr>
          <w:rtl/>
        </w:rPr>
        <w:t xml:space="preserve"> </w:t>
      </w:r>
    </w:p>
    <w:p w14:paraId="5BD1B747" w14:textId="705EEDD7" w:rsidR="006F12C7" w:rsidRPr="000703D0" w:rsidRDefault="006F12C7" w:rsidP="000703D0">
      <w:pPr>
        <w:pStyle w:val="Paragraphedeliste"/>
        <w:numPr>
          <w:ilvl w:val="0"/>
          <w:numId w:val="4"/>
        </w:numPr>
        <w:bidi/>
        <w:spacing w:after="120" w:line="216" w:lineRule="auto"/>
        <w:ind w:left="561" w:firstLine="0"/>
        <w:contextualSpacing w:val="0"/>
        <w:jc w:val="both"/>
        <w:rPr>
          <w:rFonts w:cs="Simplified Arabic"/>
          <w:sz w:val="22"/>
          <w:lang w:val="en-US"/>
        </w:rPr>
      </w:pPr>
      <w:r w:rsidRPr="00196348">
        <w:rPr>
          <w:rFonts w:cs="Simplified Arabic"/>
          <w:sz w:val="22"/>
          <w:rtl/>
          <w:lang w:val="en-US"/>
        </w:rPr>
        <w:t xml:space="preserve">وتجدر الإشارة إلى أن النسبة المئوية للأطراف المؤهلة التي استخدمت مخصصاتها الوطنية </w:t>
      </w:r>
      <w:r w:rsidR="002731B6" w:rsidRPr="00196348">
        <w:rPr>
          <w:rFonts w:cs="Simplified Arabic" w:hint="cs"/>
          <w:sz w:val="22"/>
          <w:rtl/>
          <w:lang w:val="en-US"/>
        </w:rPr>
        <w:t xml:space="preserve">من </w:t>
      </w:r>
      <w:r w:rsidR="002731B6" w:rsidRPr="00196348">
        <w:rPr>
          <w:rFonts w:cs="Simplified Arabic"/>
          <w:sz w:val="22"/>
          <w:rtl/>
          <w:lang w:val="en-US"/>
        </w:rPr>
        <w:t xml:space="preserve">نظام التخصيص الشفاف للموارد </w:t>
      </w:r>
      <w:r w:rsidRPr="00196348">
        <w:rPr>
          <w:rFonts w:cs="Simplified Arabic"/>
          <w:sz w:val="22"/>
          <w:rtl/>
          <w:lang w:val="en-US"/>
        </w:rPr>
        <w:t xml:space="preserve">في أنشطة </w:t>
      </w:r>
      <w:r w:rsidR="008E5404" w:rsidRPr="00196348">
        <w:rPr>
          <w:rFonts w:cs="Simplified Arabic"/>
          <w:sz w:val="22"/>
          <w:rtl/>
          <w:lang w:val="en-US"/>
        </w:rPr>
        <w:t>السلامة الأحيائية</w:t>
      </w:r>
      <w:r w:rsidRPr="00196348">
        <w:rPr>
          <w:rFonts w:cs="Simplified Arabic"/>
          <w:sz w:val="22"/>
          <w:rtl/>
          <w:lang w:val="en-US"/>
        </w:rPr>
        <w:t xml:space="preserve"> </w:t>
      </w:r>
      <w:r w:rsidR="002731B6" w:rsidRPr="00196348">
        <w:rPr>
          <w:rFonts w:cs="Simplified Arabic" w:hint="cs"/>
          <w:sz w:val="22"/>
          <w:rtl/>
          <w:lang w:val="en-US"/>
        </w:rPr>
        <w:t>قد تكون</w:t>
      </w:r>
      <w:r w:rsidRPr="00196348">
        <w:rPr>
          <w:rFonts w:cs="Simplified Arabic"/>
          <w:sz w:val="22"/>
          <w:rtl/>
          <w:lang w:val="en-US"/>
        </w:rPr>
        <w:t xml:space="preserve"> أقل من نسبة 16 في </w:t>
      </w:r>
      <w:proofErr w:type="gramStart"/>
      <w:r w:rsidRPr="00196348">
        <w:rPr>
          <w:rFonts w:cs="Simplified Arabic"/>
          <w:sz w:val="22"/>
          <w:rtl/>
          <w:lang w:val="en-US"/>
        </w:rPr>
        <w:t>المائة</w:t>
      </w:r>
      <w:proofErr w:type="gramEnd"/>
      <w:r w:rsidRPr="00196348">
        <w:rPr>
          <w:rFonts w:cs="Simplified Arabic"/>
          <w:sz w:val="22"/>
          <w:rtl/>
          <w:lang w:val="en-US"/>
        </w:rPr>
        <w:t xml:space="preserve"> </w:t>
      </w:r>
      <w:r w:rsidR="002731B6" w:rsidRPr="00196348">
        <w:rPr>
          <w:rFonts w:cs="Simplified Arabic" w:hint="cs"/>
          <w:sz w:val="22"/>
          <w:rtl/>
          <w:lang w:val="en-US"/>
        </w:rPr>
        <w:t>المذكورة</w:t>
      </w:r>
      <w:r w:rsidRPr="00196348">
        <w:rPr>
          <w:rFonts w:cs="Simplified Arabic"/>
          <w:sz w:val="22"/>
          <w:rtl/>
          <w:lang w:val="en-US"/>
        </w:rPr>
        <w:t xml:space="preserve"> أعلاه. ولدى تقديم معلومات إضافية،</w:t>
      </w:r>
      <w:r w:rsidR="00EE0970" w:rsidRPr="00E54349">
        <w:rPr>
          <w:rFonts w:cs="Simplified Arabic"/>
          <w:sz w:val="22"/>
          <w:vertAlign w:val="superscript"/>
          <w:rtl/>
          <w:lang w:val="en-US"/>
        </w:rPr>
        <w:footnoteReference w:id="56"/>
      </w:r>
      <w:r w:rsidRPr="00196348">
        <w:rPr>
          <w:rFonts w:cs="Simplified Arabic"/>
          <w:sz w:val="22"/>
          <w:rtl/>
          <w:lang w:val="en-US"/>
        </w:rPr>
        <w:t xml:space="preserve"> </w:t>
      </w:r>
      <w:r w:rsidR="00F5036A" w:rsidRPr="00196348">
        <w:rPr>
          <w:rFonts w:cs="Simplified Arabic" w:hint="cs"/>
          <w:sz w:val="22"/>
          <w:rtl/>
          <w:lang w:val="en-US"/>
        </w:rPr>
        <w:t>ذكر</w:t>
      </w:r>
      <w:r w:rsidRPr="00196348">
        <w:rPr>
          <w:rFonts w:cs="Simplified Arabic"/>
          <w:sz w:val="22"/>
          <w:rtl/>
          <w:lang w:val="en-US"/>
        </w:rPr>
        <w:t xml:space="preserve"> عدد قليل من الأطراف أن الأموال التي </w:t>
      </w:r>
      <w:r w:rsidR="00F5036A" w:rsidRPr="00196348">
        <w:rPr>
          <w:rFonts w:cs="Simplified Arabic" w:hint="cs"/>
          <w:sz w:val="22"/>
          <w:rtl/>
          <w:lang w:val="en-US"/>
        </w:rPr>
        <w:t>تسنى الحصول عليها</w:t>
      </w:r>
      <w:r w:rsidRPr="00196348">
        <w:rPr>
          <w:rFonts w:cs="Simplified Arabic"/>
          <w:sz w:val="22"/>
          <w:rtl/>
          <w:lang w:val="en-US"/>
        </w:rPr>
        <w:t xml:space="preserve"> من خلال مخصصات </w:t>
      </w:r>
      <w:r w:rsidR="00F5036A" w:rsidRPr="00196348">
        <w:rPr>
          <w:rFonts w:cs="Simplified Arabic"/>
          <w:sz w:val="22"/>
          <w:rtl/>
          <w:lang w:val="en-US"/>
        </w:rPr>
        <w:t>نظام التخصيص الشفاف للموارد</w:t>
      </w:r>
      <w:r w:rsidRPr="00196348">
        <w:rPr>
          <w:rFonts w:cs="Simplified Arabic"/>
          <w:sz w:val="22"/>
          <w:rtl/>
          <w:lang w:val="en-US"/>
        </w:rPr>
        <w:t xml:space="preserve"> لبلدانه</w:t>
      </w:r>
      <w:r w:rsidR="00196348" w:rsidRPr="00196348">
        <w:rPr>
          <w:rFonts w:cs="Simplified Arabic" w:hint="cs"/>
          <w:sz w:val="22"/>
          <w:rtl/>
          <w:lang w:val="en-US"/>
        </w:rPr>
        <w:t>ا</w:t>
      </w:r>
      <w:r w:rsidRPr="00196348">
        <w:rPr>
          <w:rFonts w:cs="Simplified Arabic"/>
          <w:sz w:val="22"/>
          <w:rtl/>
          <w:lang w:val="en-US"/>
        </w:rPr>
        <w:t xml:space="preserve"> كانت أموال</w:t>
      </w:r>
      <w:r w:rsidR="000A32AE" w:rsidRPr="00196348">
        <w:rPr>
          <w:rFonts w:cs="Simplified Arabic" w:hint="cs"/>
          <w:sz w:val="22"/>
          <w:rtl/>
          <w:lang w:val="en-US"/>
        </w:rPr>
        <w:t>اً</w:t>
      </w:r>
      <w:r w:rsidRPr="00196348">
        <w:rPr>
          <w:rFonts w:cs="Simplified Arabic"/>
          <w:sz w:val="22"/>
          <w:rtl/>
          <w:lang w:val="en-US"/>
        </w:rPr>
        <w:t xml:space="preserve"> </w:t>
      </w:r>
      <w:r w:rsidR="00EE0970">
        <w:rPr>
          <w:rFonts w:cs="Simplified Arabic" w:hint="cs"/>
          <w:sz w:val="22"/>
          <w:rtl/>
          <w:lang w:val="en-US"/>
        </w:rPr>
        <w:t xml:space="preserve">موجهة </w:t>
      </w:r>
      <w:r w:rsidR="000A32AE" w:rsidRPr="00196348">
        <w:rPr>
          <w:rFonts w:cs="Simplified Arabic" w:hint="cs"/>
          <w:sz w:val="22"/>
          <w:rtl/>
          <w:lang w:val="en-US"/>
        </w:rPr>
        <w:t>لل</w:t>
      </w:r>
      <w:r w:rsidRPr="00196348">
        <w:rPr>
          <w:rFonts w:cs="Simplified Arabic"/>
          <w:sz w:val="22"/>
          <w:rtl/>
          <w:lang w:val="en-US"/>
        </w:rPr>
        <w:t xml:space="preserve">أنشطة </w:t>
      </w:r>
      <w:r w:rsidR="000A32AE" w:rsidRPr="00196348">
        <w:rPr>
          <w:rFonts w:cs="Simplified Arabic" w:hint="cs"/>
          <w:sz w:val="22"/>
          <w:rtl/>
          <w:lang w:val="en-US"/>
        </w:rPr>
        <w:t>ال</w:t>
      </w:r>
      <w:r w:rsidRPr="00196348">
        <w:rPr>
          <w:rFonts w:cs="Simplified Arabic"/>
          <w:sz w:val="22"/>
          <w:rtl/>
          <w:lang w:val="en-US"/>
        </w:rPr>
        <w:t xml:space="preserve">تمكينية لمشاريع </w:t>
      </w:r>
      <w:r w:rsidR="00F5036A" w:rsidRPr="00196348">
        <w:rPr>
          <w:rFonts w:cs="Simplified Arabic" w:hint="cs"/>
          <w:sz w:val="22"/>
          <w:rtl/>
          <w:lang w:val="en-US"/>
        </w:rPr>
        <w:t>إعداد التقارير</w:t>
      </w:r>
      <w:r w:rsidRPr="00196348">
        <w:rPr>
          <w:rFonts w:cs="Simplified Arabic"/>
          <w:sz w:val="22"/>
          <w:rtl/>
          <w:lang w:val="en-US"/>
        </w:rPr>
        <w:t xml:space="preserve"> الوطنية أو كانت مرتبطة </w:t>
      </w:r>
      <w:r w:rsidR="000A32AE" w:rsidRPr="00196348">
        <w:rPr>
          <w:rFonts w:cs="Simplified Arabic" w:hint="cs"/>
          <w:sz w:val="22"/>
          <w:rtl/>
          <w:lang w:val="en-US"/>
        </w:rPr>
        <w:lastRenderedPageBreak/>
        <w:t>ب</w:t>
      </w:r>
      <w:r w:rsidR="000A32AE" w:rsidRPr="00196348">
        <w:rPr>
          <w:rFonts w:cs="Simplified Arabic"/>
          <w:sz w:val="22"/>
          <w:rtl/>
          <w:lang w:val="en-US"/>
        </w:rPr>
        <w:t>مشروع برنامج الأمم المتحدة للبيئة ومرفق البيئة العالمية لبناء القدرات المستدامة من أجل المشاركة الفعالة في مشروع غرفة تبادل معلومات السلامة الأحيائية الثالث</w:t>
      </w:r>
      <w:r w:rsidRPr="00196348">
        <w:rPr>
          <w:rFonts w:cs="Simplified Arabic"/>
          <w:sz w:val="22"/>
          <w:rtl/>
          <w:lang w:val="en-US"/>
        </w:rPr>
        <w:t xml:space="preserve">. وكانت الأموال </w:t>
      </w:r>
      <w:r w:rsidR="00B00C14" w:rsidRPr="00196348">
        <w:rPr>
          <w:rFonts w:cs="Simplified Arabic"/>
          <w:sz w:val="22"/>
          <w:rtl/>
          <w:lang w:val="en-US"/>
        </w:rPr>
        <w:t>المُقدّمة</w:t>
      </w:r>
      <w:r w:rsidRPr="00196348">
        <w:rPr>
          <w:rFonts w:cs="Simplified Arabic"/>
          <w:sz w:val="22"/>
          <w:rtl/>
          <w:lang w:val="en-US"/>
        </w:rPr>
        <w:t xml:space="preserve"> من خلال </w:t>
      </w:r>
      <w:r w:rsidR="00F5036A" w:rsidRPr="00196348">
        <w:rPr>
          <w:rFonts w:cs="Simplified Arabic" w:hint="cs"/>
          <w:sz w:val="22"/>
          <w:rtl/>
          <w:lang w:val="en-US"/>
        </w:rPr>
        <w:t>هذه</w:t>
      </w:r>
      <w:r w:rsidRPr="00196348">
        <w:rPr>
          <w:rFonts w:cs="Simplified Arabic"/>
          <w:sz w:val="22"/>
          <w:rtl/>
          <w:lang w:val="en-US"/>
        </w:rPr>
        <w:t xml:space="preserve"> المشاريع منفصلة عن </w:t>
      </w:r>
      <w:r w:rsidR="00196348" w:rsidRPr="00196348">
        <w:rPr>
          <w:rFonts w:cs="Simplified Arabic" w:hint="cs"/>
          <w:sz w:val="22"/>
          <w:rtl/>
          <w:lang w:val="en-US"/>
        </w:rPr>
        <w:t xml:space="preserve">مخصصات البلدان في </w:t>
      </w:r>
      <w:r w:rsidR="00F5036A" w:rsidRPr="00196348">
        <w:rPr>
          <w:rFonts w:cs="Simplified Arabic"/>
          <w:sz w:val="22"/>
          <w:rtl/>
          <w:lang w:val="en-US"/>
        </w:rPr>
        <w:t>نظام التخصيص الشفاف للموارد</w:t>
      </w:r>
      <w:r w:rsidR="00196348">
        <w:rPr>
          <w:rFonts w:cs="Simplified Arabic" w:hint="cs"/>
          <w:sz w:val="22"/>
          <w:rtl/>
          <w:lang w:val="en-US"/>
        </w:rPr>
        <w:t>.</w:t>
      </w:r>
    </w:p>
    <w:p w14:paraId="1EA43ED2" w14:textId="1E90D1F9" w:rsidR="006F12C7" w:rsidRPr="006F12C7" w:rsidRDefault="006F12C7"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0703D0">
        <w:rPr>
          <w:rFonts w:cs="Simplified Arabic"/>
          <w:sz w:val="22"/>
          <w:rtl/>
          <w:lang w:val="en-US"/>
        </w:rPr>
        <w:t>وفيما يتعلق بالمؤشر باء-2</w:t>
      </w:r>
      <w:r w:rsidR="00196348" w:rsidRPr="000703D0">
        <w:rPr>
          <w:rFonts w:cs="Simplified Arabic" w:hint="cs"/>
          <w:sz w:val="22"/>
          <w:rtl/>
          <w:lang w:val="en-US"/>
        </w:rPr>
        <w:t xml:space="preserve"> (</w:t>
      </w:r>
      <w:r w:rsidRPr="000703D0">
        <w:rPr>
          <w:rFonts w:cs="Simplified Arabic"/>
          <w:sz w:val="22"/>
          <w:rtl/>
          <w:lang w:val="en-US"/>
        </w:rPr>
        <w:t xml:space="preserve">ج) (النسبة المئوية للأطراف التي حصلت على موارد إضافية)، </w:t>
      </w:r>
      <w:r w:rsidR="00D55592" w:rsidRPr="000703D0">
        <w:rPr>
          <w:rFonts w:cs="Simplified Arabic"/>
          <w:sz w:val="22"/>
          <w:rtl/>
          <w:lang w:val="en-US"/>
        </w:rPr>
        <w:t>استُخدمت المعلومات</w:t>
      </w:r>
      <w:r w:rsidRPr="000703D0">
        <w:rPr>
          <w:rFonts w:cs="Simplified Arabic"/>
          <w:sz w:val="22"/>
          <w:rtl/>
          <w:lang w:val="en-US"/>
        </w:rPr>
        <w:t xml:space="preserve"> </w:t>
      </w:r>
      <w:r w:rsidR="00B00C14" w:rsidRPr="000703D0">
        <w:rPr>
          <w:rFonts w:cs="Simplified Arabic"/>
          <w:sz w:val="22"/>
          <w:rtl/>
          <w:lang w:val="en-US"/>
        </w:rPr>
        <w:t>المُقدّمة</w:t>
      </w:r>
      <w:r w:rsidRPr="000703D0">
        <w:rPr>
          <w:rFonts w:cs="Simplified Arabic"/>
          <w:sz w:val="22"/>
          <w:rtl/>
          <w:lang w:val="en-US"/>
        </w:rPr>
        <w:t xml:space="preserve"> </w:t>
      </w:r>
      <w:r w:rsidR="00D55592" w:rsidRPr="000703D0">
        <w:rPr>
          <w:rFonts w:cs="Simplified Arabic"/>
          <w:sz w:val="22"/>
          <w:rtl/>
          <w:lang w:val="en-US"/>
        </w:rPr>
        <w:t>رداً على</w:t>
      </w:r>
      <w:r w:rsidRPr="000703D0">
        <w:rPr>
          <w:rFonts w:cs="Simplified Arabic"/>
          <w:sz w:val="22"/>
          <w:rtl/>
          <w:lang w:val="en-US"/>
        </w:rPr>
        <w:t xml:space="preserve"> السؤال 153 من التقارير الوطنية الخامسة لقياس ال</w:t>
      </w:r>
      <w:r w:rsidR="00013A26" w:rsidRPr="000703D0">
        <w:rPr>
          <w:rFonts w:cs="Simplified Arabic"/>
          <w:sz w:val="22"/>
          <w:rtl/>
          <w:lang w:val="en-US"/>
        </w:rPr>
        <w:t>تقدّم</w:t>
      </w:r>
      <w:r w:rsidRPr="000703D0">
        <w:rPr>
          <w:rFonts w:cs="Simplified Arabic"/>
          <w:sz w:val="22"/>
          <w:rtl/>
          <w:lang w:val="en-US"/>
        </w:rPr>
        <w:t xml:space="preserve"> المحرز. وأفاد ما مجموعه 58 في </w:t>
      </w:r>
      <w:proofErr w:type="gramStart"/>
      <w:r w:rsidRPr="000703D0">
        <w:rPr>
          <w:rFonts w:cs="Simplified Arabic"/>
          <w:sz w:val="22"/>
          <w:rtl/>
          <w:lang w:val="en-US"/>
        </w:rPr>
        <w:t>المائة</w:t>
      </w:r>
      <w:proofErr w:type="gramEnd"/>
      <w:r w:rsidRPr="000703D0">
        <w:rPr>
          <w:rFonts w:cs="Simplified Arabic"/>
          <w:sz w:val="22"/>
          <w:rtl/>
          <w:lang w:val="en-US"/>
        </w:rPr>
        <w:t xml:space="preserve"> من الأطراف بأنه حشد </w:t>
      </w:r>
      <w:r w:rsidR="000703D0" w:rsidRPr="000703D0">
        <w:rPr>
          <w:rFonts w:cs="Simplified Arabic" w:hint="cs"/>
          <w:sz w:val="22"/>
          <w:rtl/>
          <w:lang w:val="en-US"/>
        </w:rPr>
        <w:t>تمويلاً</w:t>
      </w:r>
      <w:r w:rsidRPr="000703D0">
        <w:rPr>
          <w:rFonts w:cs="Simplified Arabic"/>
          <w:sz w:val="22"/>
          <w:rtl/>
          <w:lang w:val="en-US"/>
        </w:rPr>
        <w:t xml:space="preserve"> بالإضافة إلى مخصصات الميزانية العادية لدعم تنفيذ بروتوكول قرطاجنة (انخفاض بنسبة 2 في </w:t>
      </w:r>
      <w:proofErr w:type="gramStart"/>
      <w:r w:rsidRPr="000703D0">
        <w:rPr>
          <w:rFonts w:cs="Simplified Arabic"/>
          <w:sz w:val="22"/>
          <w:rtl/>
          <w:lang w:val="en-US"/>
        </w:rPr>
        <w:t>المائة</w:t>
      </w:r>
      <w:proofErr w:type="gramEnd"/>
      <w:r w:rsidRPr="000703D0">
        <w:rPr>
          <w:rFonts w:cs="Simplified Arabic"/>
          <w:sz w:val="22"/>
          <w:rtl/>
          <w:lang w:val="en-US"/>
        </w:rPr>
        <w:t xml:space="preserve"> </w:t>
      </w:r>
      <w:r w:rsidR="00290AF6" w:rsidRPr="000703D0">
        <w:rPr>
          <w:rFonts w:cs="Simplified Arabic"/>
          <w:sz w:val="22"/>
          <w:rtl/>
          <w:lang w:val="en-US"/>
        </w:rPr>
        <w:t>قياساً إلى خط الأساس</w:t>
      </w:r>
      <w:r w:rsidRPr="000703D0">
        <w:rPr>
          <w:rFonts w:cs="Simplified Arabic"/>
          <w:sz w:val="22"/>
          <w:rtl/>
          <w:lang w:val="en-US"/>
        </w:rPr>
        <w:t xml:space="preserve">). وعلى المستوى الإقليمي، أفاد 69 في المائة من الأطراف في </w:t>
      </w:r>
      <w:r w:rsidR="003E2793" w:rsidRPr="000703D0">
        <w:rPr>
          <w:rFonts w:cs="Simplified Arabic"/>
          <w:sz w:val="22"/>
          <w:rtl/>
          <w:lang w:val="en-US"/>
        </w:rPr>
        <w:t>المنطلقة الأفريقية</w:t>
      </w:r>
      <w:r w:rsidRPr="000703D0">
        <w:rPr>
          <w:rFonts w:cs="Simplified Arabic"/>
          <w:sz w:val="22"/>
          <w:rtl/>
          <w:lang w:val="en-US"/>
        </w:rPr>
        <w:t xml:space="preserve"> بأنه تلق</w:t>
      </w:r>
      <w:r w:rsidR="000703D0" w:rsidRPr="000703D0">
        <w:rPr>
          <w:rFonts w:cs="Simplified Arabic" w:hint="cs"/>
          <w:sz w:val="22"/>
          <w:rtl/>
          <w:lang w:val="en-US"/>
        </w:rPr>
        <w:t>ى</w:t>
      </w:r>
      <w:r w:rsidRPr="000703D0">
        <w:rPr>
          <w:rFonts w:cs="Simplified Arabic"/>
          <w:sz w:val="22"/>
          <w:rtl/>
          <w:lang w:val="en-US"/>
        </w:rPr>
        <w:t xml:space="preserve"> تمويلاً يتجاوز ميزانيته الوطنية (انخفاض بنسبة 10 في المائة)؛ وأفاد 65 في المائة من الأطراف في </w:t>
      </w:r>
      <w:r w:rsidR="00991467" w:rsidRPr="000703D0">
        <w:rPr>
          <w:rFonts w:cs="Simplified Arabic"/>
          <w:sz w:val="22"/>
          <w:rtl/>
          <w:lang w:val="en-US"/>
        </w:rPr>
        <w:t>منطقة أمريكا اللاتينية والبحر الكاريبي</w:t>
      </w:r>
      <w:r w:rsidRPr="000703D0">
        <w:rPr>
          <w:rFonts w:cs="Simplified Arabic"/>
          <w:sz w:val="22"/>
          <w:rtl/>
          <w:lang w:val="en-US"/>
        </w:rPr>
        <w:t xml:space="preserve"> بأنه تلق</w:t>
      </w:r>
      <w:r w:rsidR="000703D0" w:rsidRPr="000703D0">
        <w:rPr>
          <w:rFonts w:cs="Simplified Arabic" w:hint="cs"/>
          <w:sz w:val="22"/>
          <w:rtl/>
          <w:lang w:val="en-US"/>
        </w:rPr>
        <w:t>ى</w:t>
      </w:r>
      <w:r w:rsidRPr="000703D0">
        <w:rPr>
          <w:rFonts w:cs="Simplified Arabic"/>
          <w:sz w:val="22"/>
          <w:rtl/>
          <w:lang w:val="en-US"/>
        </w:rPr>
        <w:t xml:space="preserve"> تمويلاً إضافياً (+20 في المائة)؛ وأفاد 58 في المائة من الأطراف في منطقة آسيا والمحيط الهادئ بأنه تلق</w:t>
      </w:r>
      <w:r w:rsidR="000703D0" w:rsidRPr="000703D0">
        <w:rPr>
          <w:rFonts w:cs="Simplified Arabic" w:hint="cs"/>
          <w:sz w:val="22"/>
          <w:rtl/>
          <w:lang w:val="en-US"/>
        </w:rPr>
        <w:t>ى</w:t>
      </w:r>
      <w:r w:rsidRPr="000703D0">
        <w:rPr>
          <w:rFonts w:cs="Simplified Arabic"/>
          <w:sz w:val="22"/>
          <w:rtl/>
          <w:lang w:val="en-US"/>
        </w:rPr>
        <w:t xml:space="preserve"> تمويلاً إضافياً (+8 في المائة)؛ وأفاد 42 في المائة من الأطراف في منطقة أوروبا الشرقية (-11 في المائة</w:t>
      </w:r>
      <w:r w:rsidRPr="006F12C7">
        <w:rPr>
          <w:rFonts w:cs="Simplified Arabic"/>
          <w:sz w:val="22"/>
          <w:rtl/>
          <w:lang w:val="en-US"/>
        </w:rPr>
        <w:t>)؛ و42 في المائة من الأطراف في منطقة أوروبا الغربية ودول أخرى (-16 في المائة)</w:t>
      </w:r>
      <w:r w:rsidR="000703D0">
        <w:rPr>
          <w:rFonts w:cs="Simplified Arabic" w:hint="cs"/>
          <w:sz w:val="22"/>
          <w:rtl/>
          <w:lang w:val="en-US"/>
        </w:rPr>
        <w:t xml:space="preserve"> بتلقي تمويل إضافي.</w:t>
      </w:r>
      <w:r w:rsidRPr="006F12C7">
        <w:rPr>
          <w:rFonts w:cs="Simplified Arabic"/>
          <w:sz w:val="22"/>
          <w:rtl/>
          <w:lang w:val="en-US"/>
        </w:rPr>
        <w:t xml:space="preserve"> </w:t>
      </w:r>
    </w:p>
    <w:p w14:paraId="1206C88E" w14:textId="42AF6159" w:rsidR="006F12C7" w:rsidRPr="00956105" w:rsidRDefault="006F12C7"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956105">
        <w:rPr>
          <w:rFonts w:cs="Simplified Arabic"/>
          <w:sz w:val="22"/>
          <w:rtl/>
          <w:lang w:val="en-US"/>
        </w:rPr>
        <w:t>وقد</w:t>
      </w:r>
      <w:r w:rsidR="000703D0" w:rsidRPr="00956105">
        <w:rPr>
          <w:rFonts w:cs="Simplified Arabic" w:hint="cs"/>
          <w:sz w:val="22"/>
          <w:rtl/>
          <w:lang w:val="en-US"/>
        </w:rPr>
        <w:t>ّ</w:t>
      </w:r>
      <w:r w:rsidRPr="00956105">
        <w:rPr>
          <w:rFonts w:cs="Simplified Arabic"/>
          <w:sz w:val="22"/>
          <w:rtl/>
          <w:lang w:val="en-US"/>
        </w:rPr>
        <w:t xml:space="preserve">مت الأطراف أيضاً معلومات عن مبالغ التمويل التي تلقتها </w:t>
      </w:r>
      <w:r w:rsidR="00956105" w:rsidRPr="00956105">
        <w:rPr>
          <w:rFonts w:cs="Simplified Arabic" w:hint="cs"/>
          <w:sz w:val="22"/>
          <w:rtl/>
          <w:lang w:val="en-US"/>
        </w:rPr>
        <w:t>خارج</w:t>
      </w:r>
      <w:r w:rsidRPr="00956105">
        <w:rPr>
          <w:rFonts w:cs="Simplified Arabic"/>
          <w:sz w:val="22"/>
          <w:rtl/>
          <w:lang w:val="en-US"/>
        </w:rPr>
        <w:t xml:space="preserve"> مخصصات الميزانية العادية لدعم تنفيذ بروتوكول قرطاجنة. وأفادت نسبة أعلى من الأطراف</w:t>
      </w:r>
      <w:r w:rsidR="000703D0" w:rsidRPr="00956105">
        <w:rPr>
          <w:rFonts w:cs="Simplified Arabic" w:hint="cs"/>
          <w:sz w:val="22"/>
          <w:rtl/>
          <w:lang w:val="en-US"/>
        </w:rPr>
        <w:t>،</w:t>
      </w:r>
      <w:r w:rsidRPr="00956105">
        <w:rPr>
          <w:rFonts w:cs="Simplified Arabic"/>
          <w:sz w:val="22"/>
          <w:rtl/>
          <w:lang w:val="en-US"/>
        </w:rPr>
        <w:t xml:space="preserve"> </w:t>
      </w:r>
      <w:r w:rsidR="00EE0970">
        <w:rPr>
          <w:rFonts w:cs="Simplified Arabic"/>
          <w:sz w:val="22"/>
          <w:rtl/>
          <w:lang w:val="en-US"/>
        </w:rPr>
        <w:t>مقابل خط</w:t>
      </w:r>
      <w:r w:rsidRPr="00956105">
        <w:rPr>
          <w:rFonts w:cs="Simplified Arabic"/>
          <w:sz w:val="22"/>
          <w:rtl/>
          <w:lang w:val="en-US"/>
        </w:rPr>
        <w:t xml:space="preserve"> الأساس</w:t>
      </w:r>
      <w:r w:rsidR="000703D0" w:rsidRPr="00956105">
        <w:rPr>
          <w:rFonts w:cs="Simplified Arabic" w:hint="cs"/>
          <w:sz w:val="22"/>
          <w:rtl/>
          <w:lang w:val="en-US"/>
        </w:rPr>
        <w:t>،</w:t>
      </w:r>
      <w:r w:rsidRPr="00956105">
        <w:rPr>
          <w:rFonts w:cs="Simplified Arabic"/>
          <w:sz w:val="22"/>
          <w:rtl/>
          <w:lang w:val="en-US"/>
        </w:rPr>
        <w:t xml:space="preserve"> بأنها تلقت مبالغ تمويل </w:t>
      </w:r>
      <w:r w:rsidR="00956105" w:rsidRPr="00956105">
        <w:rPr>
          <w:rFonts w:cs="Simplified Arabic" w:hint="cs"/>
          <w:sz w:val="22"/>
          <w:rtl/>
          <w:lang w:val="en-US"/>
        </w:rPr>
        <w:t>خارج</w:t>
      </w:r>
      <w:r w:rsidRPr="00956105">
        <w:rPr>
          <w:rFonts w:cs="Simplified Arabic"/>
          <w:sz w:val="22"/>
          <w:rtl/>
          <w:lang w:val="en-US"/>
        </w:rPr>
        <w:t xml:space="preserve"> الميزانية العادية تتراوح بين صفر دولار أمريكي و</w:t>
      </w:r>
      <w:r w:rsidR="000703D0" w:rsidRPr="00956105">
        <w:rPr>
          <w:rFonts w:cs="Simplified Arabic" w:hint="cs"/>
          <w:sz w:val="22"/>
          <w:rtl/>
          <w:lang w:val="en-US"/>
        </w:rPr>
        <w:t>999 4</w:t>
      </w:r>
      <w:r w:rsidRPr="00956105">
        <w:rPr>
          <w:rFonts w:cs="Simplified Arabic"/>
          <w:sz w:val="22"/>
          <w:rtl/>
          <w:lang w:val="en-US"/>
        </w:rPr>
        <w:t xml:space="preserve"> دولار</w:t>
      </w:r>
      <w:r w:rsidR="000703D0" w:rsidRPr="00956105">
        <w:rPr>
          <w:rFonts w:cs="Simplified Arabic" w:hint="cs"/>
          <w:sz w:val="22"/>
          <w:rtl/>
          <w:lang w:val="en-US"/>
        </w:rPr>
        <w:t>اً</w:t>
      </w:r>
      <w:r w:rsidRPr="00956105">
        <w:rPr>
          <w:rFonts w:cs="Simplified Arabic"/>
          <w:sz w:val="22"/>
          <w:rtl/>
          <w:lang w:val="en-US"/>
        </w:rPr>
        <w:t xml:space="preserve"> أمريكي</w:t>
      </w:r>
      <w:r w:rsidR="000703D0" w:rsidRPr="00956105">
        <w:rPr>
          <w:rFonts w:cs="Simplified Arabic" w:hint="cs"/>
          <w:sz w:val="22"/>
          <w:rtl/>
          <w:lang w:val="en-US"/>
        </w:rPr>
        <w:t>اً</w:t>
      </w:r>
      <w:r w:rsidRPr="00956105">
        <w:rPr>
          <w:rFonts w:cs="Simplified Arabic"/>
          <w:sz w:val="22"/>
          <w:rtl/>
          <w:lang w:val="en-US"/>
        </w:rPr>
        <w:t xml:space="preserve"> (+5 في </w:t>
      </w:r>
      <w:proofErr w:type="gramStart"/>
      <w:r w:rsidRPr="00956105">
        <w:rPr>
          <w:rFonts w:cs="Simplified Arabic"/>
          <w:sz w:val="22"/>
          <w:rtl/>
          <w:lang w:val="en-US"/>
        </w:rPr>
        <w:t>المائة</w:t>
      </w:r>
      <w:proofErr w:type="gramEnd"/>
      <w:r w:rsidRPr="00956105">
        <w:rPr>
          <w:rFonts w:cs="Simplified Arabic"/>
          <w:sz w:val="22"/>
          <w:rtl/>
          <w:lang w:val="en-US"/>
        </w:rPr>
        <w:t xml:space="preserve">). وفي المقابل، لوحظ انخفاض في النسبة المئوية للأطراف التي أبلغت عن المبالغ </w:t>
      </w:r>
      <w:r w:rsidR="00956105" w:rsidRPr="00956105">
        <w:rPr>
          <w:rFonts w:cs="Simplified Arabic" w:hint="cs"/>
          <w:sz w:val="22"/>
          <w:rtl/>
          <w:lang w:val="en-US"/>
        </w:rPr>
        <w:t>التي تلقتها و</w:t>
      </w:r>
      <w:r w:rsidRPr="00956105">
        <w:rPr>
          <w:rFonts w:cs="Simplified Arabic"/>
          <w:sz w:val="22"/>
          <w:rtl/>
          <w:lang w:val="en-US"/>
        </w:rPr>
        <w:t>التي تتراوح بين 000 5 دولار أمريكي و999 49 دولار</w:t>
      </w:r>
      <w:r w:rsidR="000703D0" w:rsidRPr="00956105">
        <w:rPr>
          <w:rFonts w:cs="Simplified Arabic" w:hint="cs"/>
          <w:sz w:val="22"/>
          <w:rtl/>
          <w:lang w:val="en-US"/>
        </w:rPr>
        <w:t>اً</w:t>
      </w:r>
      <w:r w:rsidRPr="00956105">
        <w:rPr>
          <w:rFonts w:cs="Simplified Arabic"/>
          <w:sz w:val="22"/>
          <w:rtl/>
          <w:lang w:val="en-US"/>
        </w:rPr>
        <w:t xml:space="preserve"> أمريكي</w:t>
      </w:r>
      <w:r w:rsidR="000703D0" w:rsidRPr="00956105">
        <w:rPr>
          <w:rFonts w:cs="Simplified Arabic" w:hint="cs"/>
          <w:sz w:val="22"/>
          <w:rtl/>
          <w:lang w:val="en-US"/>
        </w:rPr>
        <w:t>اً</w:t>
      </w:r>
      <w:r w:rsidRPr="00956105">
        <w:rPr>
          <w:rFonts w:cs="Simplified Arabic"/>
          <w:sz w:val="22"/>
          <w:rtl/>
          <w:lang w:val="en-US"/>
        </w:rPr>
        <w:t xml:space="preserve"> (-9 في </w:t>
      </w:r>
      <w:proofErr w:type="gramStart"/>
      <w:r w:rsidRPr="00956105">
        <w:rPr>
          <w:rFonts w:cs="Simplified Arabic"/>
          <w:sz w:val="22"/>
          <w:rtl/>
          <w:lang w:val="en-US"/>
        </w:rPr>
        <w:t>المائة</w:t>
      </w:r>
      <w:proofErr w:type="gramEnd"/>
      <w:r w:rsidRPr="00956105">
        <w:rPr>
          <w:rFonts w:cs="Simplified Arabic"/>
          <w:sz w:val="22"/>
          <w:rtl/>
          <w:lang w:val="en-US"/>
        </w:rPr>
        <w:t xml:space="preserve">) وبين 000 50 دولار أمريكي و999 99 دولار أمريكي (-2 في </w:t>
      </w:r>
      <w:proofErr w:type="gramStart"/>
      <w:r w:rsidRPr="00956105">
        <w:rPr>
          <w:rFonts w:cs="Simplified Arabic"/>
          <w:sz w:val="22"/>
          <w:rtl/>
          <w:lang w:val="en-US"/>
        </w:rPr>
        <w:t>المائة</w:t>
      </w:r>
      <w:proofErr w:type="gramEnd"/>
      <w:r w:rsidRPr="00956105">
        <w:rPr>
          <w:rFonts w:cs="Simplified Arabic"/>
          <w:sz w:val="22"/>
          <w:rtl/>
          <w:lang w:val="en-US"/>
        </w:rPr>
        <w:t xml:space="preserve">). ولم يلاحظ </w:t>
      </w:r>
      <w:r w:rsidR="000703D0" w:rsidRPr="00956105">
        <w:rPr>
          <w:rFonts w:cs="Simplified Arabic" w:hint="cs"/>
          <w:sz w:val="22"/>
          <w:rtl/>
          <w:lang w:val="en-US"/>
        </w:rPr>
        <w:t xml:space="preserve">حدوث </w:t>
      </w:r>
      <w:r w:rsidRPr="00956105">
        <w:rPr>
          <w:rFonts w:cs="Simplified Arabic"/>
          <w:sz w:val="22"/>
          <w:rtl/>
          <w:lang w:val="en-US"/>
        </w:rPr>
        <w:t xml:space="preserve">أي تغيير في النسبة المئوية للأطراف التي أفادت بأنها تلقت مبالغ تتراوح بين </w:t>
      </w:r>
      <w:r w:rsidR="000703D0" w:rsidRPr="00956105">
        <w:rPr>
          <w:rFonts w:cs="Simplified Arabic" w:hint="cs"/>
          <w:sz w:val="22"/>
          <w:rtl/>
          <w:lang w:val="en-US"/>
        </w:rPr>
        <w:t>000 100</w:t>
      </w:r>
      <w:r w:rsidRPr="00956105">
        <w:rPr>
          <w:rFonts w:cs="Simplified Arabic"/>
          <w:sz w:val="22"/>
          <w:rtl/>
          <w:lang w:val="en-US"/>
        </w:rPr>
        <w:t xml:space="preserve"> دولار أميركي </w:t>
      </w:r>
      <w:r w:rsidR="000703D0" w:rsidRPr="00956105">
        <w:rPr>
          <w:rFonts w:cs="Simplified Arabic" w:hint="cs"/>
          <w:sz w:val="22"/>
          <w:rtl/>
          <w:lang w:val="en-US"/>
        </w:rPr>
        <w:t>و</w:t>
      </w:r>
      <w:r w:rsidR="00956105" w:rsidRPr="00956105">
        <w:rPr>
          <w:rFonts w:cs="Simplified Arabic" w:hint="cs"/>
          <w:sz w:val="22"/>
          <w:rtl/>
          <w:lang w:val="en-US"/>
        </w:rPr>
        <w:t>999 499</w:t>
      </w:r>
      <w:r w:rsidRPr="00956105">
        <w:rPr>
          <w:rFonts w:cs="Simplified Arabic"/>
          <w:sz w:val="22"/>
          <w:rtl/>
          <w:lang w:val="en-US"/>
        </w:rPr>
        <w:t xml:space="preserve"> دولار</w:t>
      </w:r>
      <w:r w:rsidR="00956105" w:rsidRPr="00956105">
        <w:rPr>
          <w:rFonts w:cs="Simplified Arabic" w:hint="cs"/>
          <w:sz w:val="22"/>
          <w:rtl/>
          <w:lang w:val="en-US"/>
        </w:rPr>
        <w:t>اً</w:t>
      </w:r>
      <w:r w:rsidRPr="00956105">
        <w:rPr>
          <w:rFonts w:cs="Simplified Arabic"/>
          <w:sz w:val="22"/>
          <w:rtl/>
          <w:lang w:val="en-US"/>
        </w:rPr>
        <w:t xml:space="preserve"> أميركي</w:t>
      </w:r>
      <w:r w:rsidR="00956105" w:rsidRPr="00956105">
        <w:rPr>
          <w:rFonts w:cs="Simplified Arabic" w:hint="cs"/>
          <w:sz w:val="22"/>
          <w:rtl/>
          <w:lang w:val="en-US"/>
        </w:rPr>
        <w:t>اً</w:t>
      </w:r>
      <w:r w:rsidRPr="00956105">
        <w:rPr>
          <w:rFonts w:cs="Simplified Arabic"/>
          <w:sz w:val="22"/>
          <w:rtl/>
          <w:lang w:val="en-US"/>
        </w:rPr>
        <w:t xml:space="preserve">. </w:t>
      </w:r>
      <w:r w:rsidR="00956105" w:rsidRPr="00956105">
        <w:rPr>
          <w:rFonts w:cs="Simplified Arabic" w:hint="cs"/>
          <w:sz w:val="22"/>
          <w:rtl/>
          <w:lang w:val="en-US"/>
        </w:rPr>
        <w:t>وأُبلغ</w:t>
      </w:r>
      <w:r w:rsidRPr="00956105">
        <w:rPr>
          <w:rFonts w:cs="Simplified Arabic"/>
          <w:sz w:val="22"/>
          <w:rtl/>
          <w:lang w:val="en-US"/>
        </w:rPr>
        <w:t xml:space="preserve"> عن زيادة بنسبة 3 في </w:t>
      </w:r>
      <w:proofErr w:type="gramStart"/>
      <w:r w:rsidRPr="00956105">
        <w:rPr>
          <w:rFonts w:cs="Simplified Arabic"/>
          <w:sz w:val="22"/>
          <w:rtl/>
          <w:lang w:val="en-US"/>
        </w:rPr>
        <w:t>المائة</w:t>
      </w:r>
      <w:proofErr w:type="gramEnd"/>
      <w:r w:rsidRPr="00956105">
        <w:rPr>
          <w:rFonts w:cs="Simplified Arabic"/>
          <w:sz w:val="22"/>
          <w:rtl/>
          <w:lang w:val="en-US"/>
        </w:rPr>
        <w:t xml:space="preserve"> بين الأطراف التي تلقت أكثر من </w:t>
      </w:r>
      <w:r w:rsidR="00956105" w:rsidRPr="00956105">
        <w:rPr>
          <w:rFonts w:cs="Simplified Arabic" w:hint="cs"/>
          <w:sz w:val="22"/>
          <w:rtl/>
          <w:lang w:val="en-US"/>
        </w:rPr>
        <w:t>000 500</w:t>
      </w:r>
      <w:r w:rsidRPr="00956105">
        <w:rPr>
          <w:rFonts w:cs="Simplified Arabic"/>
          <w:sz w:val="22"/>
          <w:rtl/>
          <w:lang w:val="en-US"/>
        </w:rPr>
        <w:t xml:space="preserve"> دولار أمريكي</w:t>
      </w:r>
      <w:r w:rsidRPr="00956105">
        <w:rPr>
          <w:rFonts w:cs="Simplified Arabic" w:hint="cs"/>
          <w:sz w:val="22"/>
          <w:rtl/>
          <w:lang w:val="en-US"/>
        </w:rPr>
        <w:t>.</w:t>
      </w:r>
      <w:r w:rsidR="003C012D" w:rsidRPr="00956105">
        <w:rPr>
          <w:rtl/>
        </w:rPr>
        <w:t xml:space="preserve"> </w:t>
      </w:r>
      <w:r w:rsidR="00955CE9">
        <w:rPr>
          <w:rFonts w:hint="cs"/>
          <w:rtl/>
        </w:rPr>
        <w:t xml:space="preserve">  </w:t>
      </w:r>
    </w:p>
    <w:p w14:paraId="1BE274BF" w14:textId="37C420F3" w:rsidR="003A4B65" w:rsidRPr="00E85F3F" w:rsidRDefault="00E77579" w:rsidP="00E85F3F">
      <w:pPr>
        <w:pStyle w:val="Paragraphedeliste"/>
        <w:numPr>
          <w:ilvl w:val="0"/>
          <w:numId w:val="4"/>
        </w:numPr>
        <w:bidi/>
        <w:spacing w:after="120" w:line="216" w:lineRule="auto"/>
        <w:ind w:left="561" w:firstLine="0"/>
        <w:contextualSpacing w:val="0"/>
        <w:jc w:val="both"/>
        <w:rPr>
          <w:rFonts w:cs="Simplified Arabic"/>
          <w:sz w:val="22"/>
          <w:lang w:val="en-US"/>
        </w:rPr>
      </w:pPr>
      <w:r w:rsidRPr="00E77579">
        <w:rPr>
          <w:rFonts w:cs="Simplified Arabic"/>
          <w:sz w:val="22"/>
          <w:rtl/>
          <w:lang w:val="en-US"/>
        </w:rPr>
        <w:t xml:space="preserve">ويمكن أن تُعزى الزيادات في نسبة الأطراف التي أفادت بتلقيها أكثر من </w:t>
      </w:r>
      <w:r w:rsidR="00955CE9" w:rsidRPr="00955CE9">
        <w:rPr>
          <w:rFonts w:cs="Simplified Arabic"/>
          <w:sz w:val="22"/>
          <w:rtl/>
          <w:lang w:val="en-US"/>
        </w:rPr>
        <w:t>000 500 دولار أمريكي</w:t>
      </w:r>
      <w:r w:rsidR="00955CE9" w:rsidRPr="00955CE9">
        <w:rPr>
          <w:rFonts w:cs="Simplified Arabic"/>
          <w:sz w:val="22"/>
          <w:rtl/>
          <w:lang w:val="en-US"/>
        </w:rPr>
        <w:t xml:space="preserve"> </w:t>
      </w:r>
      <w:r w:rsidRPr="00E77579">
        <w:rPr>
          <w:rFonts w:cs="Simplified Arabic"/>
          <w:sz w:val="22"/>
          <w:rtl/>
          <w:lang w:val="en-US"/>
        </w:rPr>
        <w:t>بشكل رئيسي إلى الزيادات</w:t>
      </w:r>
      <w:r w:rsidR="00955CE9">
        <w:rPr>
          <w:rFonts w:cs="Simplified Arabic" w:hint="cs"/>
          <w:sz w:val="22"/>
          <w:rtl/>
          <w:lang w:val="en-US"/>
        </w:rPr>
        <w:t xml:space="preserve"> المسجلة</w:t>
      </w:r>
      <w:r w:rsidRPr="00E77579">
        <w:rPr>
          <w:rFonts w:cs="Simplified Arabic"/>
          <w:sz w:val="22"/>
          <w:rtl/>
          <w:lang w:val="en-US"/>
        </w:rPr>
        <w:t xml:space="preserve"> في منطقة آسيا والمحيط الهادئ، حيث أفاد 19 في المائة من الأطراف بتلقيه أكثر من </w:t>
      </w:r>
      <w:r w:rsidR="00955CE9" w:rsidRPr="00955CE9">
        <w:rPr>
          <w:rFonts w:cs="Simplified Arabic"/>
          <w:sz w:val="22"/>
          <w:rtl/>
          <w:lang w:val="en-US"/>
        </w:rPr>
        <w:t>000 500 دولار أمريكي</w:t>
      </w:r>
      <w:r w:rsidR="00955CE9" w:rsidRPr="00955CE9">
        <w:rPr>
          <w:rFonts w:cs="Simplified Arabic"/>
          <w:sz w:val="22"/>
          <w:rtl/>
          <w:lang w:val="en-US"/>
        </w:rPr>
        <w:t xml:space="preserve"> </w:t>
      </w:r>
      <w:r w:rsidRPr="00E77579">
        <w:rPr>
          <w:rFonts w:cs="Simplified Arabic"/>
          <w:sz w:val="22"/>
          <w:rtl/>
          <w:lang w:val="en-US"/>
        </w:rPr>
        <w:t>(+11 في المائة)، و</w:t>
      </w:r>
      <w:r w:rsidR="00991467">
        <w:rPr>
          <w:rFonts w:cs="Simplified Arabic"/>
          <w:sz w:val="22"/>
          <w:rtl/>
          <w:lang w:val="en-US"/>
        </w:rPr>
        <w:t>منطقة أمريكا اللاتينية والبحر الكاريبي</w:t>
      </w:r>
      <w:r w:rsidRPr="00E77579">
        <w:rPr>
          <w:rFonts w:cs="Simplified Arabic"/>
          <w:sz w:val="22"/>
          <w:rtl/>
          <w:lang w:val="en-US"/>
        </w:rPr>
        <w:t xml:space="preserve">، حيث أفاد 20 في المائة من الأطراف بتلقي مبالغ تزيد على </w:t>
      </w:r>
      <w:r w:rsidR="00955CE9" w:rsidRPr="00955CE9">
        <w:rPr>
          <w:rFonts w:cs="Simplified Arabic"/>
          <w:sz w:val="22"/>
          <w:rtl/>
          <w:lang w:val="en-US"/>
        </w:rPr>
        <w:t>000 500 دولار أمريكي</w:t>
      </w:r>
      <w:r w:rsidR="00955CE9" w:rsidRPr="00955CE9">
        <w:rPr>
          <w:rFonts w:cs="Simplified Arabic"/>
          <w:sz w:val="22"/>
          <w:rtl/>
          <w:lang w:val="en-US"/>
        </w:rPr>
        <w:t xml:space="preserve"> </w:t>
      </w:r>
      <w:r w:rsidRPr="00E77579">
        <w:rPr>
          <w:rFonts w:cs="Simplified Arabic"/>
          <w:sz w:val="22"/>
          <w:rtl/>
          <w:lang w:val="en-US"/>
        </w:rPr>
        <w:t xml:space="preserve">(+ 10 في المائة)، وبدرجة أقل </w:t>
      </w:r>
      <w:r w:rsidR="00955CE9">
        <w:rPr>
          <w:rFonts w:cs="Simplified Arabic" w:hint="cs"/>
          <w:sz w:val="22"/>
          <w:rtl/>
          <w:lang w:val="en-US"/>
        </w:rPr>
        <w:t>إلى ال</w:t>
      </w:r>
      <w:r w:rsidRPr="00E77579">
        <w:rPr>
          <w:rFonts w:cs="Simplified Arabic"/>
          <w:sz w:val="22"/>
          <w:rtl/>
          <w:lang w:val="en-US"/>
        </w:rPr>
        <w:t>زيادات</w:t>
      </w:r>
      <w:r w:rsidR="00955CE9">
        <w:rPr>
          <w:rFonts w:cs="Simplified Arabic" w:hint="cs"/>
          <w:sz w:val="22"/>
          <w:rtl/>
          <w:lang w:val="en-US"/>
        </w:rPr>
        <w:t xml:space="preserve"> المسجلة</w:t>
      </w:r>
      <w:r w:rsidRPr="00E77579">
        <w:rPr>
          <w:rFonts w:cs="Simplified Arabic"/>
          <w:sz w:val="22"/>
          <w:rtl/>
          <w:lang w:val="en-US"/>
        </w:rPr>
        <w:t xml:space="preserve"> في منطقة أوروبا الغربية ودول أخرى، حيث أفاد 11 في المائة بتلقي مبالغ تزيد على </w:t>
      </w:r>
      <w:r w:rsidR="00955CE9" w:rsidRPr="00955CE9">
        <w:rPr>
          <w:rFonts w:cs="Simplified Arabic"/>
          <w:sz w:val="22"/>
          <w:rtl/>
          <w:lang w:val="en-US"/>
        </w:rPr>
        <w:t>000 500 دولار أمريكي</w:t>
      </w:r>
      <w:r w:rsidR="00955CE9" w:rsidRPr="00955CE9">
        <w:rPr>
          <w:rFonts w:cs="Simplified Arabic"/>
          <w:sz w:val="22"/>
          <w:rtl/>
          <w:lang w:val="en-US"/>
        </w:rPr>
        <w:t xml:space="preserve"> </w:t>
      </w:r>
      <w:r w:rsidRPr="00E77579">
        <w:rPr>
          <w:rFonts w:cs="Simplified Arabic"/>
          <w:sz w:val="22"/>
          <w:rtl/>
          <w:lang w:val="en-US"/>
        </w:rPr>
        <w:t xml:space="preserve">(+ 6 في المائة). وفي </w:t>
      </w:r>
      <w:r w:rsidR="003E2793">
        <w:rPr>
          <w:rFonts w:cs="Simplified Arabic"/>
          <w:sz w:val="22"/>
          <w:rtl/>
          <w:lang w:val="en-US"/>
        </w:rPr>
        <w:t>المنطلقة الأفريقية</w:t>
      </w:r>
      <w:r w:rsidRPr="00E77579">
        <w:rPr>
          <w:rFonts w:cs="Simplified Arabic"/>
          <w:sz w:val="22"/>
          <w:rtl/>
          <w:lang w:val="en-US"/>
        </w:rPr>
        <w:t xml:space="preserve">، أفاد 13 في </w:t>
      </w:r>
      <w:proofErr w:type="gramStart"/>
      <w:r w:rsidRPr="00E77579">
        <w:rPr>
          <w:rFonts w:cs="Simplified Arabic"/>
          <w:sz w:val="22"/>
          <w:rtl/>
          <w:lang w:val="en-US"/>
        </w:rPr>
        <w:t>المائة</w:t>
      </w:r>
      <w:proofErr w:type="gramEnd"/>
      <w:r w:rsidRPr="00E77579">
        <w:rPr>
          <w:rFonts w:cs="Simplified Arabic"/>
          <w:sz w:val="22"/>
          <w:rtl/>
          <w:lang w:val="en-US"/>
        </w:rPr>
        <w:t xml:space="preserve"> من الأطراف بأنه تلق</w:t>
      </w:r>
      <w:r w:rsidR="00E26A3B">
        <w:rPr>
          <w:rFonts w:cs="Simplified Arabic" w:hint="cs"/>
          <w:sz w:val="22"/>
          <w:rtl/>
          <w:lang w:val="en-US"/>
        </w:rPr>
        <w:t>ى</w:t>
      </w:r>
      <w:r w:rsidRPr="00E77579">
        <w:rPr>
          <w:rFonts w:cs="Simplified Arabic"/>
          <w:sz w:val="22"/>
          <w:rtl/>
          <w:lang w:val="en-US"/>
        </w:rPr>
        <w:t xml:space="preserve"> أكثر من </w:t>
      </w:r>
      <w:r w:rsidR="00955CE9" w:rsidRPr="00955CE9">
        <w:rPr>
          <w:rFonts w:cs="Simplified Arabic"/>
          <w:sz w:val="22"/>
          <w:rtl/>
          <w:lang w:val="en-US"/>
        </w:rPr>
        <w:t>000 500 دولار أمريكي</w:t>
      </w:r>
      <w:r w:rsidR="00955CE9" w:rsidRPr="00955CE9">
        <w:rPr>
          <w:rFonts w:cs="Simplified Arabic"/>
          <w:sz w:val="22"/>
          <w:rtl/>
          <w:lang w:val="en-US"/>
        </w:rPr>
        <w:t xml:space="preserve"> </w:t>
      </w:r>
      <w:r w:rsidRPr="00E77579">
        <w:rPr>
          <w:rFonts w:cs="Simplified Arabic"/>
          <w:sz w:val="22"/>
          <w:rtl/>
          <w:lang w:val="en-US"/>
        </w:rPr>
        <w:t xml:space="preserve">(انخفاض بنسبة 5 في </w:t>
      </w:r>
      <w:proofErr w:type="gramStart"/>
      <w:r w:rsidRPr="00E77579">
        <w:rPr>
          <w:rFonts w:cs="Simplified Arabic"/>
          <w:sz w:val="22"/>
          <w:rtl/>
          <w:lang w:val="en-US"/>
        </w:rPr>
        <w:t>المائة</w:t>
      </w:r>
      <w:proofErr w:type="gramEnd"/>
      <w:r w:rsidRPr="00E77579">
        <w:rPr>
          <w:rFonts w:cs="Simplified Arabic"/>
          <w:sz w:val="22"/>
          <w:rtl/>
          <w:lang w:val="en-US"/>
        </w:rPr>
        <w:t xml:space="preserve">)، وفي منطقة أوروبا الشرقية، أفاد 5 في </w:t>
      </w:r>
      <w:proofErr w:type="gramStart"/>
      <w:r w:rsidRPr="00E77579">
        <w:rPr>
          <w:rFonts w:cs="Simplified Arabic"/>
          <w:sz w:val="22"/>
          <w:rtl/>
          <w:lang w:val="en-US"/>
        </w:rPr>
        <w:t>المائة</w:t>
      </w:r>
      <w:proofErr w:type="gramEnd"/>
      <w:r w:rsidRPr="00E77579">
        <w:rPr>
          <w:rFonts w:cs="Simplified Arabic"/>
          <w:sz w:val="22"/>
          <w:rtl/>
          <w:lang w:val="en-US"/>
        </w:rPr>
        <w:t xml:space="preserve"> من الأطراف بأنه تلق</w:t>
      </w:r>
      <w:r w:rsidR="00E26A3B">
        <w:rPr>
          <w:rFonts w:cs="Simplified Arabic" w:hint="cs"/>
          <w:sz w:val="22"/>
          <w:rtl/>
          <w:lang w:val="en-US"/>
        </w:rPr>
        <w:t>ى</w:t>
      </w:r>
      <w:r w:rsidRPr="00E77579">
        <w:rPr>
          <w:rFonts w:cs="Simplified Arabic"/>
          <w:sz w:val="22"/>
          <w:rtl/>
          <w:lang w:val="en-US"/>
        </w:rPr>
        <w:t xml:space="preserve"> أكثر من </w:t>
      </w:r>
      <w:r w:rsidR="00955CE9" w:rsidRPr="00955CE9">
        <w:rPr>
          <w:rFonts w:cs="Simplified Arabic"/>
          <w:sz w:val="22"/>
          <w:rtl/>
          <w:lang w:val="en-US"/>
        </w:rPr>
        <w:t>000 500 دولار أمريكي</w:t>
      </w:r>
      <w:r w:rsidR="00955CE9" w:rsidRPr="00955CE9">
        <w:rPr>
          <w:rFonts w:cs="Simplified Arabic"/>
          <w:sz w:val="22"/>
          <w:rtl/>
          <w:lang w:val="en-US"/>
        </w:rPr>
        <w:t xml:space="preserve"> </w:t>
      </w:r>
      <w:r w:rsidRPr="00E77579">
        <w:rPr>
          <w:rFonts w:cs="Simplified Arabic"/>
          <w:sz w:val="22"/>
          <w:rtl/>
          <w:lang w:val="en-US"/>
        </w:rPr>
        <w:t>(</w:t>
      </w:r>
      <w:r w:rsidR="00197DB0">
        <w:rPr>
          <w:rFonts w:cs="Simplified Arabic"/>
          <w:sz w:val="22"/>
          <w:rtl/>
          <w:lang w:val="en-US"/>
        </w:rPr>
        <w:t>عدم حدوث تغيير قياساً إلى خط الأساس</w:t>
      </w:r>
      <w:r w:rsidRPr="00E77579">
        <w:rPr>
          <w:rFonts w:cs="Simplified Arabic"/>
          <w:sz w:val="22"/>
          <w:rtl/>
          <w:lang w:val="en-US"/>
        </w:rPr>
        <w:t xml:space="preserve">). </w:t>
      </w:r>
      <w:r w:rsidR="00E26A3B">
        <w:rPr>
          <w:rFonts w:cs="Simplified Arabic" w:hint="cs"/>
          <w:sz w:val="22"/>
          <w:rtl/>
          <w:lang w:val="en-US"/>
        </w:rPr>
        <w:t>ومع ذلك، فقد أُبلغ،</w:t>
      </w:r>
      <w:r w:rsidRPr="00E77579">
        <w:rPr>
          <w:rFonts w:cs="Simplified Arabic"/>
          <w:sz w:val="22"/>
          <w:rtl/>
          <w:lang w:val="en-US"/>
        </w:rPr>
        <w:t xml:space="preserve"> في المنطقتين الأخيرتين، عن زيادة في نسبة الأطراف التي تلقت ما بين </w:t>
      </w:r>
      <w:r w:rsidR="00955CE9" w:rsidRPr="00955CE9">
        <w:rPr>
          <w:rFonts w:cs="Simplified Arabic"/>
          <w:sz w:val="22"/>
          <w:rtl/>
          <w:lang w:val="en-US"/>
        </w:rPr>
        <w:t xml:space="preserve">000 </w:t>
      </w:r>
      <w:r w:rsidR="00955CE9">
        <w:rPr>
          <w:rFonts w:cs="Simplified Arabic" w:hint="cs"/>
          <w:sz w:val="22"/>
          <w:rtl/>
          <w:lang w:val="en-US"/>
        </w:rPr>
        <w:t>1</w:t>
      </w:r>
      <w:r w:rsidR="00955CE9" w:rsidRPr="00955CE9">
        <w:rPr>
          <w:rFonts w:cs="Simplified Arabic"/>
          <w:sz w:val="22"/>
          <w:rtl/>
          <w:lang w:val="en-US"/>
        </w:rPr>
        <w:t>00 دولار أمريكي</w:t>
      </w:r>
      <w:r w:rsidR="00955CE9" w:rsidRPr="00955CE9">
        <w:rPr>
          <w:rFonts w:cs="Simplified Arabic"/>
          <w:sz w:val="22"/>
          <w:rtl/>
          <w:lang w:val="en-US"/>
        </w:rPr>
        <w:t xml:space="preserve"> </w:t>
      </w:r>
      <w:r w:rsidRPr="00E77579">
        <w:rPr>
          <w:rFonts w:cs="Simplified Arabic"/>
          <w:sz w:val="22"/>
          <w:rtl/>
          <w:lang w:val="en-US"/>
        </w:rPr>
        <w:t>و</w:t>
      </w:r>
      <w:r w:rsidR="00955CE9">
        <w:rPr>
          <w:rFonts w:cs="Simplified Arabic" w:hint="cs"/>
          <w:sz w:val="22"/>
          <w:rtl/>
          <w:lang w:val="en-US"/>
        </w:rPr>
        <w:t>999 499</w:t>
      </w:r>
      <w:r w:rsidRPr="00E77579">
        <w:rPr>
          <w:rFonts w:cs="Simplified Arabic"/>
          <w:sz w:val="22"/>
          <w:rtl/>
          <w:lang w:val="en-US"/>
        </w:rPr>
        <w:t xml:space="preserve"> دولاراً أميركياً: ففي </w:t>
      </w:r>
      <w:r w:rsidR="003E2793">
        <w:rPr>
          <w:rFonts w:cs="Simplified Arabic"/>
          <w:sz w:val="22"/>
          <w:rtl/>
          <w:lang w:val="en-US"/>
        </w:rPr>
        <w:t>المنطلقة الأفريقية</w:t>
      </w:r>
      <w:r w:rsidRPr="00E77579">
        <w:rPr>
          <w:rFonts w:cs="Simplified Arabic"/>
          <w:sz w:val="22"/>
          <w:rtl/>
          <w:lang w:val="en-US"/>
        </w:rPr>
        <w:t xml:space="preserve">، أفاد 15 في </w:t>
      </w:r>
      <w:proofErr w:type="gramStart"/>
      <w:r w:rsidRPr="00E77579">
        <w:rPr>
          <w:rFonts w:cs="Simplified Arabic"/>
          <w:sz w:val="22"/>
          <w:rtl/>
          <w:lang w:val="en-US"/>
        </w:rPr>
        <w:t>المائة</w:t>
      </w:r>
      <w:proofErr w:type="gramEnd"/>
      <w:r w:rsidRPr="00E77579">
        <w:rPr>
          <w:rFonts w:cs="Simplified Arabic"/>
          <w:sz w:val="22"/>
          <w:rtl/>
          <w:lang w:val="en-US"/>
        </w:rPr>
        <w:t xml:space="preserve"> من الأطراف </w:t>
      </w:r>
      <w:r w:rsidR="00E26A3B">
        <w:rPr>
          <w:rFonts w:cs="Simplified Arabic" w:hint="cs"/>
          <w:sz w:val="22"/>
          <w:rtl/>
          <w:lang w:val="en-US"/>
        </w:rPr>
        <w:t>بتلقيه</w:t>
      </w:r>
      <w:r w:rsidRPr="00E77579">
        <w:rPr>
          <w:rFonts w:cs="Simplified Arabic"/>
          <w:sz w:val="22"/>
          <w:rtl/>
          <w:lang w:val="en-US"/>
        </w:rPr>
        <w:t xml:space="preserve"> ما </w:t>
      </w:r>
      <w:r w:rsidR="00955CE9" w:rsidRPr="00955CE9">
        <w:rPr>
          <w:rFonts w:cs="Simplified Arabic"/>
          <w:sz w:val="22"/>
          <w:rtl/>
          <w:lang w:val="en-US"/>
        </w:rPr>
        <w:t>بين 000 100 دولار أمريكي و999 499 دولاراً أميركياً</w:t>
      </w:r>
      <w:r w:rsidRPr="00E77579">
        <w:rPr>
          <w:rFonts w:cs="Simplified Arabic"/>
          <w:sz w:val="22"/>
          <w:rtl/>
          <w:lang w:val="en-US"/>
        </w:rPr>
        <w:t xml:space="preserve"> (+5 في </w:t>
      </w:r>
      <w:proofErr w:type="gramStart"/>
      <w:r w:rsidRPr="00E77579">
        <w:rPr>
          <w:rFonts w:cs="Simplified Arabic"/>
          <w:sz w:val="22"/>
          <w:rtl/>
          <w:lang w:val="en-US"/>
        </w:rPr>
        <w:t>المائة</w:t>
      </w:r>
      <w:proofErr w:type="gramEnd"/>
      <w:r w:rsidRPr="00E77579">
        <w:rPr>
          <w:rFonts w:cs="Simplified Arabic"/>
          <w:sz w:val="22"/>
          <w:rtl/>
          <w:lang w:val="en-US"/>
        </w:rPr>
        <w:t xml:space="preserve">)؛ وفي منطقة أوروبا الشرقية، أفاد 5 في </w:t>
      </w:r>
      <w:proofErr w:type="gramStart"/>
      <w:r w:rsidRPr="00E77579">
        <w:rPr>
          <w:rFonts w:cs="Simplified Arabic"/>
          <w:sz w:val="22"/>
          <w:rtl/>
          <w:lang w:val="en-US"/>
        </w:rPr>
        <w:t>المائة</w:t>
      </w:r>
      <w:proofErr w:type="gramEnd"/>
      <w:r w:rsidRPr="00E77579">
        <w:rPr>
          <w:rFonts w:cs="Simplified Arabic"/>
          <w:sz w:val="22"/>
          <w:rtl/>
          <w:lang w:val="en-US"/>
        </w:rPr>
        <w:t xml:space="preserve"> من الأطراف </w:t>
      </w:r>
      <w:r w:rsidR="00E26A3B">
        <w:rPr>
          <w:rFonts w:cs="Simplified Arabic" w:hint="cs"/>
          <w:sz w:val="22"/>
          <w:rtl/>
          <w:lang w:val="en-US"/>
        </w:rPr>
        <w:t>بتلقيه</w:t>
      </w:r>
      <w:r w:rsidRPr="00E77579">
        <w:rPr>
          <w:rFonts w:cs="Simplified Arabic"/>
          <w:sz w:val="22"/>
          <w:rtl/>
          <w:lang w:val="en-US"/>
        </w:rPr>
        <w:t xml:space="preserve"> </w:t>
      </w:r>
      <w:r w:rsidR="00955CE9">
        <w:rPr>
          <w:rFonts w:cs="Simplified Arabic" w:hint="cs"/>
          <w:sz w:val="22"/>
          <w:rtl/>
          <w:lang w:val="en-US"/>
        </w:rPr>
        <w:t>مبالغ كهذه</w:t>
      </w:r>
      <w:r w:rsidRPr="00E77579">
        <w:rPr>
          <w:rFonts w:cs="Simplified Arabic"/>
          <w:sz w:val="22"/>
          <w:rtl/>
          <w:lang w:val="en-US"/>
        </w:rPr>
        <w:t xml:space="preserve"> (+5 في </w:t>
      </w:r>
      <w:proofErr w:type="gramStart"/>
      <w:r w:rsidRPr="00E77579">
        <w:rPr>
          <w:rFonts w:cs="Simplified Arabic"/>
          <w:sz w:val="22"/>
          <w:rtl/>
          <w:lang w:val="en-US"/>
        </w:rPr>
        <w:t>المائة</w:t>
      </w:r>
      <w:proofErr w:type="gramEnd"/>
      <w:r w:rsidRPr="00E77579">
        <w:rPr>
          <w:rFonts w:cs="Simplified Arabic"/>
          <w:sz w:val="22"/>
          <w:rtl/>
          <w:lang w:val="en-US"/>
        </w:rPr>
        <w:t>)</w:t>
      </w:r>
      <w:r w:rsidR="006F12C7">
        <w:rPr>
          <w:rFonts w:cs="Simplified Arabic" w:hint="cs"/>
          <w:sz w:val="22"/>
          <w:rtl/>
          <w:lang w:val="en-US"/>
        </w:rPr>
        <w:t>.</w:t>
      </w:r>
      <w:r w:rsidR="00EA235B" w:rsidRPr="00EA235B">
        <w:rPr>
          <w:rtl/>
        </w:rPr>
        <w:t xml:space="preserve"> </w:t>
      </w:r>
    </w:p>
    <w:p w14:paraId="060A09E9" w14:textId="4942D407" w:rsidR="00E77579" w:rsidRPr="00E85F3F" w:rsidRDefault="00E77579" w:rsidP="008C16F6">
      <w:pPr>
        <w:pStyle w:val="Paragraphedeliste"/>
        <w:numPr>
          <w:ilvl w:val="0"/>
          <w:numId w:val="4"/>
        </w:numPr>
        <w:bidi/>
        <w:spacing w:after="120" w:line="216" w:lineRule="auto"/>
        <w:ind w:left="561" w:firstLine="0"/>
        <w:contextualSpacing w:val="0"/>
        <w:jc w:val="both"/>
        <w:rPr>
          <w:rFonts w:cs="Simplified Arabic"/>
          <w:sz w:val="22"/>
          <w:lang w:val="en-US"/>
        </w:rPr>
      </w:pPr>
      <w:r w:rsidRPr="00E85F3F">
        <w:rPr>
          <w:rFonts w:cs="Simplified Arabic"/>
          <w:sz w:val="22"/>
          <w:rtl/>
          <w:lang w:val="en-US"/>
        </w:rPr>
        <w:t>و</w:t>
      </w:r>
      <w:r w:rsidR="00E26A3B" w:rsidRPr="00E85F3F">
        <w:rPr>
          <w:rFonts w:cs="Simplified Arabic"/>
          <w:sz w:val="22"/>
          <w:rtl/>
          <w:lang w:val="en-US"/>
        </w:rPr>
        <w:t>قد</w:t>
      </w:r>
      <w:r w:rsidR="00E85F3F">
        <w:rPr>
          <w:rFonts w:cs="Simplified Arabic" w:hint="cs"/>
          <w:sz w:val="22"/>
          <w:rtl/>
          <w:lang w:val="en-US"/>
        </w:rPr>
        <w:t>ّ</w:t>
      </w:r>
      <w:r w:rsidR="00E26A3B" w:rsidRPr="00E85F3F">
        <w:rPr>
          <w:rFonts w:cs="Simplified Arabic"/>
          <w:sz w:val="22"/>
          <w:rtl/>
          <w:lang w:val="en-US"/>
        </w:rPr>
        <w:t>مت الأطراف</w:t>
      </w:r>
      <w:r w:rsidR="00E26A3B" w:rsidRPr="00E85F3F">
        <w:rPr>
          <w:rFonts w:cs="Simplified Arabic" w:hint="cs"/>
          <w:sz w:val="22"/>
          <w:rtl/>
          <w:lang w:val="en-US"/>
        </w:rPr>
        <w:t>،</w:t>
      </w:r>
      <w:r w:rsidR="00E26A3B" w:rsidRPr="00E85F3F">
        <w:rPr>
          <w:rFonts w:cs="Simplified Arabic"/>
          <w:sz w:val="22"/>
          <w:rtl/>
          <w:lang w:val="en-US"/>
        </w:rPr>
        <w:t xml:space="preserve"> </w:t>
      </w:r>
      <w:r w:rsidRPr="00E85F3F">
        <w:rPr>
          <w:rFonts w:cs="Simplified Arabic"/>
          <w:sz w:val="22"/>
          <w:rtl/>
          <w:lang w:val="en-US"/>
        </w:rPr>
        <w:t xml:space="preserve">في إجاباتها النصية الحرة المتعلقة بتنفيذ المادة 22، مزيداً من التفاصيل بشأن </w:t>
      </w:r>
      <w:r w:rsidR="00E26A3B" w:rsidRPr="00E85F3F">
        <w:rPr>
          <w:rFonts w:cs="Simplified Arabic" w:hint="cs"/>
          <w:sz w:val="22"/>
          <w:rtl/>
          <w:lang w:val="en-US"/>
        </w:rPr>
        <w:t>حشد</w:t>
      </w:r>
      <w:r w:rsidRPr="00E85F3F">
        <w:rPr>
          <w:rFonts w:cs="Simplified Arabic"/>
          <w:sz w:val="22"/>
          <w:rtl/>
          <w:lang w:val="en-US"/>
        </w:rPr>
        <w:t xml:space="preserve"> الموارد. و</w:t>
      </w:r>
      <w:r w:rsidR="00990DAF" w:rsidRPr="00E85F3F">
        <w:rPr>
          <w:rFonts w:cs="Simplified Arabic" w:hint="cs"/>
          <w:sz w:val="22"/>
          <w:rtl/>
          <w:lang w:val="en-US"/>
        </w:rPr>
        <w:t>ذكر</w:t>
      </w:r>
      <w:r w:rsidRPr="00E85F3F">
        <w:rPr>
          <w:rFonts w:cs="Simplified Arabic"/>
          <w:sz w:val="22"/>
          <w:rtl/>
          <w:lang w:val="en-US"/>
        </w:rPr>
        <w:t xml:space="preserve"> العديد من </w:t>
      </w:r>
      <w:r w:rsidR="00AC7E9B" w:rsidRPr="00E85F3F">
        <w:rPr>
          <w:rFonts w:cs="Simplified Arabic" w:hint="cs"/>
          <w:sz w:val="22"/>
          <w:rtl/>
          <w:lang w:val="en-US"/>
        </w:rPr>
        <w:t>البلدان</w:t>
      </w:r>
      <w:r w:rsidRPr="00E85F3F">
        <w:rPr>
          <w:rFonts w:cs="Simplified Arabic"/>
          <w:sz w:val="22"/>
          <w:rtl/>
          <w:lang w:val="en-US"/>
        </w:rPr>
        <w:t xml:space="preserve"> النامية</w:t>
      </w:r>
      <w:r w:rsidR="00AC7E9B" w:rsidRPr="00E85F3F">
        <w:rPr>
          <w:rFonts w:cs="Simplified Arabic" w:hint="cs"/>
          <w:sz w:val="22"/>
          <w:rtl/>
          <w:lang w:val="en-US"/>
        </w:rPr>
        <w:t xml:space="preserve"> الأطراف</w:t>
      </w:r>
      <w:r w:rsidRPr="00E85F3F">
        <w:rPr>
          <w:rFonts w:cs="Simplified Arabic"/>
          <w:sz w:val="22"/>
          <w:rtl/>
          <w:lang w:val="en-US"/>
        </w:rPr>
        <w:t xml:space="preserve"> </w:t>
      </w:r>
      <w:r w:rsidR="00990DAF" w:rsidRPr="00E85F3F">
        <w:rPr>
          <w:rFonts w:cs="Simplified Arabic" w:hint="cs"/>
          <w:sz w:val="22"/>
          <w:rtl/>
          <w:lang w:val="en-US"/>
        </w:rPr>
        <w:t xml:space="preserve">أنه </w:t>
      </w:r>
      <w:r w:rsidR="00C31EEE" w:rsidRPr="00E85F3F">
        <w:rPr>
          <w:rFonts w:cs="Simplified Arabic" w:hint="cs"/>
          <w:sz w:val="22"/>
          <w:rtl/>
          <w:lang w:val="en-US"/>
        </w:rPr>
        <w:t>ي</w:t>
      </w:r>
      <w:r w:rsidR="00990DAF" w:rsidRPr="00E85F3F">
        <w:rPr>
          <w:rFonts w:cs="Simplified Arabic" w:hint="cs"/>
          <w:sz w:val="22"/>
          <w:rtl/>
          <w:lang w:val="en-US"/>
        </w:rPr>
        <w:t>فتقر</w:t>
      </w:r>
      <w:r w:rsidRPr="00E85F3F">
        <w:rPr>
          <w:rFonts w:cs="Simplified Arabic"/>
          <w:sz w:val="22"/>
          <w:rtl/>
          <w:lang w:val="en-US"/>
        </w:rPr>
        <w:t xml:space="preserve"> إلى مخصصات الميزانية الوطنية لتعزيز قدرات </w:t>
      </w:r>
      <w:r w:rsidR="008E5404" w:rsidRPr="00E85F3F">
        <w:rPr>
          <w:rFonts w:cs="Simplified Arabic"/>
          <w:sz w:val="22"/>
          <w:rtl/>
          <w:lang w:val="en-US"/>
        </w:rPr>
        <w:t>السلامة الأحيائية</w:t>
      </w:r>
      <w:r w:rsidRPr="00E85F3F">
        <w:rPr>
          <w:rFonts w:cs="Simplified Arabic"/>
          <w:sz w:val="22"/>
          <w:rtl/>
          <w:lang w:val="en-US"/>
        </w:rPr>
        <w:t xml:space="preserve"> أو </w:t>
      </w:r>
      <w:r w:rsidR="00990DAF" w:rsidRPr="00E85F3F">
        <w:rPr>
          <w:rFonts w:cs="Simplified Arabic" w:hint="cs"/>
          <w:sz w:val="22"/>
          <w:rtl/>
          <w:lang w:val="en-US"/>
        </w:rPr>
        <w:t xml:space="preserve">أن </w:t>
      </w:r>
      <w:r w:rsidR="003A4B65" w:rsidRPr="00E85F3F">
        <w:rPr>
          <w:rFonts w:cs="Simplified Arabic"/>
          <w:sz w:val="22"/>
          <w:rtl/>
          <w:lang w:val="en-US"/>
        </w:rPr>
        <w:t>ميزانيته الوطنية</w:t>
      </w:r>
      <w:r w:rsidR="00990DAF" w:rsidRPr="00E85F3F">
        <w:rPr>
          <w:rFonts w:cs="Simplified Arabic" w:hint="cs"/>
          <w:sz w:val="22"/>
          <w:rtl/>
          <w:lang w:val="en-US"/>
        </w:rPr>
        <w:t xml:space="preserve"> غير كافية</w:t>
      </w:r>
      <w:r w:rsidR="003A4B65" w:rsidRPr="00E85F3F">
        <w:rPr>
          <w:rFonts w:cs="Simplified Arabic"/>
          <w:sz w:val="22"/>
          <w:rtl/>
          <w:lang w:val="en-US"/>
        </w:rPr>
        <w:t xml:space="preserve"> في هذ</w:t>
      </w:r>
      <w:r w:rsidR="003A4B65" w:rsidRPr="00E85F3F">
        <w:rPr>
          <w:rFonts w:cs="Simplified Arabic" w:hint="cs"/>
          <w:sz w:val="22"/>
          <w:rtl/>
          <w:lang w:val="en-US"/>
        </w:rPr>
        <w:t xml:space="preserve"> </w:t>
      </w:r>
      <w:r w:rsidRPr="00E85F3F">
        <w:rPr>
          <w:rFonts w:cs="Simplified Arabic"/>
          <w:sz w:val="22"/>
          <w:rtl/>
          <w:lang w:val="en-US"/>
        </w:rPr>
        <w:t xml:space="preserve">الصدد. </w:t>
      </w:r>
      <w:r w:rsidR="00990DAF" w:rsidRPr="00E85F3F">
        <w:rPr>
          <w:rFonts w:cs="Simplified Arabic" w:hint="cs"/>
          <w:sz w:val="22"/>
          <w:rtl/>
          <w:lang w:val="en-US"/>
        </w:rPr>
        <w:t>وذكرت عدة من الأطراف</w:t>
      </w:r>
      <w:r w:rsidRPr="00E85F3F">
        <w:rPr>
          <w:rFonts w:cs="Simplified Arabic"/>
          <w:sz w:val="22"/>
          <w:rtl/>
          <w:lang w:val="en-US"/>
        </w:rPr>
        <w:t xml:space="preserve"> أنها تعتمد</w:t>
      </w:r>
      <w:r w:rsidR="00990DAF" w:rsidRPr="00E85F3F">
        <w:rPr>
          <w:rFonts w:cs="Simplified Arabic" w:hint="cs"/>
          <w:sz w:val="22"/>
          <w:rtl/>
          <w:lang w:val="en-US"/>
        </w:rPr>
        <w:t>،</w:t>
      </w:r>
      <w:r w:rsidRPr="00E85F3F">
        <w:rPr>
          <w:rFonts w:cs="Simplified Arabic"/>
          <w:sz w:val="22"/>
          <w:rtl/>
          <w:lang w:val="en-US"/>
        </w:rPr>
        <w:t xml:space="preserve"> نتيجة لذلك</w:t>
      </w:r>
      <w:r w:rsidR="00990DAF" w:rsidRPr="00E85F3F">
        <w:rPr>
          <w:rFonts w:cs="Simplified Arabic" w:hint="cs"/>
          <w:sz w:val="22"/>
          <w:rtl/>
          <w:lang w:val="en-US"/>
        </w:rPr>
        <w:t>،</w:t>
      </w:r>
      <w:r w:rsidRPr="00E85F3F">
        <w:rPr>
          <w:rFonts w:cs="Simplified Arabic"/>
          <w:sz w:val="22"/>
          <w:rtl/>
          <w:lang w:val="en-US"/>
        </w:rPr>
        <w:t xml:space="preserve"> على التمويل الخارجي لأنشطتها في مجال بناء القدرات من خلال المشاريع، و</w:t>
      </w:r>
      <w:r w:rsidR="00990DAF" w:rsidRPr="00E85F3F">
        <w:rPr>
          <w:rFonts w:cs="Simplified Arabic" w:hint="cs"/>
          <w:sz w:val="22"/>
          <w:rtl/>
          <w:lang w:val="en-US"/>
        </w:rPr>
        <w:t xml:space="preserve">أشارت </w:t>
      </w:r>
      <w:r w:rsidRPr="00E85F3F">
        <w:rPr>
          <w:rFonts w:cs="Simplified Arabic"/>
          <w:sz w:val="22"/>
          <w:rtl/>
          <w:lang w:val="en-US"/>
        </w:rPr>
        <w:t>بعض الأطراف</w:t>
      </w:r>
      <w:r w:rsidR="00990DAF" w:rsidRPr="00E85F3F">
        <w:rPr>
          <w:rFonts w:cs="Simplified Arabic" w:hint="cs"/>
          <w:sz w:val="22"/>
          <w:rtl/>
          <w:lang w:val="en-US"/>
        </w:rPr>
        <w:t xml:space="preserve"> إلى</w:t>
      </w:r>
      <w:r w:rsidRPr="00E85F3F">
        <w:rPr>
          <w:rFonts w:cs="Simplified Arabic"/>
          <w:sz w:val="22"/>
          <w:rtl/>
          <w:lang w:val="en-US"/>
        </w:rPr>
        <w:t xml:space="preserve"> أن جهود بناء القدرات أصبحت مجزأة نتيجة لذلك. ووصفت بعض الأطراف التمويل المعتمد بأنه غير كاف</w:t>
      </w:r>
      <w:r w:rsidR="00990DAF" w:rsidRPr="00E85F3F">
        <w:rPr>
          <w:rFonts w:cs="Simplified Arabic" w:hint="cs"/>
          <w:sz w:val="22"/>
          <w:rtl/>
          <w:lang w:val="en-US"/>
        </w:rPr>
        <w:t>ٍ</w:t>
      </w:r>
      <w:r w:rsidRPr="00E85F3F">
        <w:rPr>
          <w:rFonts w:cs="Simplified Arabic"/>
          <w:sz w:val="22"/>
          <w:rtl/>
          <w:lang w:val="en-US"/>
        </w:rPr>
        <w:t xml:space="preserve"> في </w:t>
      </w:r>
      <w:r w:rsidR="00990DAF" w:rsidRPr="00E85F3F">
        <w:rPr>
          <w:rFonts w:cs="Simplified Arabic" w:hint="cs"/>
          <w:sz w:val="22"/>
          <w:rtl/>
          <w:lang w:val="en-US"/>
        </w:rPr>
        <w:t>أغلب</w:t>
      </w:r>
      <w:r w:rsidRPr="00E85F3F">
        <w:rPr>
          <w:rFonts w:cs="Simplified Arabic"/>
          <w:sz w:val="22"/>
          <w:rtl/>
          <w:lang w:val="en-US"/>
        </w:rPr>
        <w:t xml:space="preserve"> الأحيان فيما يتعلق </w:t>
      </w:r>
      <w:r w:rsidR="00990DAF" w:rsidRPr="00E85F3F">
        <w:rPr>
          <w:rFonts w:cs="Simplified Arabic" w:hint="cs"/>
          <w:sz w:val="22"/>
          <w:rtl/>
          <w:lang w:val="en-US"/>
        </w:rPr>
        <w:t>بتنفيذ</w:t>
      </w:r>
      <w:r w:rsidRPr="00E85F3F">
        <w:rPr>
          <w:rFonts w:cs="Simplified Arabic"/>
          <w:sz w:val="22"/>
          <w:rtl/>
          <w:lang w:val="en-US"/>
        </w:rPr>
        <w:t xml:space="preserve"> </w:t>
      </w:r>
      <w:r w:rsidR="00990DAF" w:rsidRPr="00E85F3F">
        <w:rPr>
          <w:rFonts w:cs="Simplified Arabic" w:hint="cs"/>
          <w:sz w:val="22"/>
          <w:rtl/>
          <w:lang w:val="en-US"/>
        </w:rPr>
        <w:t>ا</w:t>
      </w:r>
      <w:r w:rsidRPr="00E85F3F">
        <w:rPr>
          <w:rFonts w:cs="Simplified Arabic"/>
          <w:sz w:val="22"/>
          <w:rtl/>
          <w:lang w:val="en-US"/>
        </w:rPr>
        <w:t>لأنشطة المقترحة</w:t>
      </w:r>
      <w:r w:rsidR="00990DAF" w:rsidRPr="00E85F3F">
        <w:rPr>
          <w:rFonts w:cs="Simplified Arabic" w:hint="cs"/>
          <w:sz w:val="22"/>
          <w:rtl/>
          <w:lang w:val="en-US"/>
        </w:rPr>
        <w:t xml:space="preserve"> تنفيذاً كاملاً</w:t>
      </w:r>
      <w:r w:rsidRPr="00E85F3F">
        <w:rPr>
          <w:rFonts w:cs="Simplified Arabic"/>
          <w:sz w:val="22"/>
          <w:rtl/>
          <w:lang w:val="en-US"/>
        </w:rPr>
        <w:t>، مما يحد من نطاق مبادرات السلامة الأحيائية</w:t>
      </w:r>
      <w:r w:rsidR="00BE350B" w:rsidRPr="00E85F3F">
        <w:rPr>
          <w:rFonts w:cs="Simplified Arabic"/>
          <w:sz w:val="22"/>
          <w:rtl/>
          <w:lang w:val="en-US"/>
        </w:rPr>
        <w:t xml:space="preserve"> </w:t>
      </w:r>
      <w:r w:rsidR="00BE350B" w:rsidRPr="00E85F3F">
        <w:rPr>
          <w:rFonts w:cs="Simplified Arabic"/>
          <w:sz w:val="22"/>
          <w:rtl/>
          <w:lang w:val="en-US"/>
        </w:rPr>
        <w:t>وفعالي</w:t>
      </w:r>
      <w:r w:rsidR="00BE350B" w:rsidRPr="00E85F3F">
        <w:rPr>
          <w:rFonts w:cs="Simplified Arabic" w:hint="cs"/>
          <w:sz w:val="22"/>
          <w:rtl/>
          <w:lang w:val="en-US"/>
        </w:rPr>
        <w:t>تها</w:t>
      </w:r>
      <w:r w:rsidRPr="00E85F3F">
        <w:rPr>
          <w:rFonts w:cs="Simplified Arabic"/>
          <w:sz w:val="22"/>
          <w:rtl/>
          <w:lang w:val="en-US"/>
        </w:rPr>
        <w:t xml:space="preserve">. وفي هذا السياق، وصف العديد من </w:t>
      </w:r>
      <w:r w:rsidRPr="00E85F3F">
        <w:rPr>
          <w:rFonts w:cs="Simplified Arabic"/>
          <w:sz w:val="22"/>
          <w:rtl/>
          <w:lang w:val="en-US"/>
        </w:rPr>
        <w:lastRenderedPageBreak/>
        <w:t xml:space="preserve">الأطراف </w:t>
      </w:r>
      <w:r w:rsidR="00BE350B" w:rsidRPr="00E85F3F">
        <w:rPr>
          <w:rFonts w:cs="Simplified Arabic" w:hint="cs"/>
          <w:sz w:val="22"/>
          <w:rtl/>
          <w:lang w:val="en-US"/>
        </w:rPr>
        <w:t>الكيفية التي استفاد بها</w:t>
      </w:r>
      <w:r w:rsidRPr="00E85F3F">
        <w:rPr>
          <w:rFonts w:cs="Simplified Arabic"/>
          <w:sz w:val="22"/>
          <w:rtl/>
          <w:lang w:val="en-US"/>
        </w:rPr>
        <w:t xml:space="preserve"> من </w:t>
      </w:r>
      <w:r w:rsidR="008C16F6" w:rsidRPr="00E85F3F">
        <w:rPr>
          <w:rFonts w:cs="Simplified Arabic" w:hint="cs"/>
          <w:sz w:val="22"/>
          <w:rtl/>
          <w:lang w:val="en-US"/>
        </w:rPr>
        <w:t>دعم</w:t>
      </w:r>
      <w:r w:rsidRPr="00E85F3F">
        <w:rPr>
          <w:rFonts w:cs="Simplified Arabic"/>
          <w:sz w:val="22"/>
          <w:rtl/>
          <w:lang w:val="en-US"/>
        </w:rPr>
        <w:t xml:space="preserve"> الجهات المانحة، بما </w:t>
      </w:r>
      <w:r w:rsidR="00BE350B" w:rsidRPr="00E85F3F">
        <w:rPr>
          <w:rFonts w:cs="Simplified Arabic" w:hint="cs"/>
          <w:sz w:val="22"/>
          <w:rtl/>
          <w:lang w:val="en-US"/>
        </w:rPr>
        <w:t>فيها</w:t>
      </w:r>
      <w:r w:rsidRPr="00E85F3F">
        <w:rPr>
          <w:rFonts w:cs="Simplified Arabic"/>
          <w:sz w:val="22"/>
          <w:rtl/>
          <w:lang w:val="en-US"/>
        </w:rPr>
        <w:t xml:space="preserve"> مرفق البيئة العالمية. و</w:t>
      </w:r>
      <w:r w:rsidR="008C16F6" w:rsidRPr="00E85F3F">
        <w:rPr>
          <w:rFonts w:cs="Simplified Arabic" w:hint="cs"/>
          <w:sz w:val="22"/>
          <w:rtl/>
          <w:lang w:val="en-US"/>
        </w:rPr>
        <w:t>أشار</w:t>
      </w:r>
      <w:r w:rsidR="00E85F3F">
        <w:rPr>
          <w:rFonts w:cs="Simplified Arabic" w:hint="cs"/>
          <w:sz w:val="22"/>
          <w:rtl/>
          <w:lang w:val="en-US"/>
        </w:rPr>
        <w:t>ت</w:t>
      </w:r>
      <w:r w:rsidRPr="00E85F3F">
        <w:rPr>
          <w:rFonts w:cs="Simplified Arabic"/>
          <w:sz w:val="22"/>
          <w:rtl/>
          <w:lang w:val="en-US"/>
        </w:rPr>
        <w:t xml:space="preserve"> بعض الأطراف على وجه التحديد</w:t>
      </w:r>
      <w:r w:rsidR="00E85F3F">
        <w:rPr>
          <w:rFonts w:cs="Simplified Arabic" w:hint="cs"/>
          <w:sz w:val="22"/>
          <w:rtl/>
          <w:lang w:val="en-US"/>
        </w:rPr>
        <w:t xml:space="preserve"> </w:t>
      </w:r>
      <w:r w:rsidR="008C16F6" w:rsidRPr="00E85F3F">
        <w:rPr>
          <w:rFonts w:cs="Simplified Arabic" w:hint="cs"/>
          <w:sz w:val="22"/>
          <w:rtl/>
          <w:lang w:val="en-US"/>
        </w:rPr>
        <w:t>إلى</w:t>
      </w:r>
      <w:r w:rsidRPr="00E85F3F">
        <w:rPr>
          <w:rFonts w:cs="Simplified Arabic"/>
          <w:sz w:val="22"/>
          <w:rtl/>
          <w:lang w:val="en-US"/>
        </w:rPr>
        <w:t xml:space="preserve"> أنها تلقت تمويلاً من </w:t>
      </w:r>
      <w:r w:rsidR="00E85F3F" w:rsidRPr="00E85F3F">
        <w:rPr>
          <w:rFonts w:cs="Simplified Arabic"/>
          <w:sz w:val="22"/>
          <w:rtl/>
          <w:lang w:val="en-US"/>
        </w:rPr>
        <w:t>صندوق تنفيذ الإطار العالمي للتنوع البيولوجي</w:t>
      </w:r>
      <w:r w:rsidRPr="00E85F3F">
        <w:rPr>
          <w:rFonts w:cs="Simplified Arabic"/>
          <w:sz w:val="22"/>
          <w:rtl/>
          <w:lang w:val="en-US"/>
        </w:rPr>
        <w:t>. و</w:t>
      </w:r>
      <w:r w:rsidR="00E85F3F" w:rsidRPr="00E85F3F">
        <w:rPr>
          <w:rFonts w:cs="Simplified Arabic" w:hint="cs"/>
          <w:sz w:val="22"/>
          <w:rtl/>
          <w:lang w:val="en-US"/>
        </w:rPr>
        <w:t>ذكرت</w:t>
      </w:r>
      <w:r w:rsidRPr="00E85F3F">
        <w:rPr>
          <w:rFonts w:cs="Simplified Arabic"/>
          <w:sz w:val="22"/>
          <w:rtl/>
          <w:lang w:val="en-US"/>
        </w:rPr>
        <w:t xml:space="preserve"> بعض هذه الأطراف أن الحصول على تمويل مرفق البيئة العالمية لأنشطة </w:t>
      </w:r>
      <w:r w:rsidR="008E5404" w:rsidRPr="00E85F3F">
        <w:rPr>
          <w:rFonts w:cs="Simplified Arabic"/>
          <w:sz w:val="22"/>
          <w:rtl/>
          <w:lang w:val="en-US"/>
        </w:rPr>
        <w:t>السلامة الأحيائية</w:t>
      </w:r>
      <w:r w:rsidRPr="00E85F3F">
        <w:rPr>
          <w:rFonts w:cs="Simplified Arabic"/>
          <w:sz w:val="22"/>
          <w:rtl/>
          <w:lang w:val="en-US"/>
        </w:rPr>
        <w:t xml:space="preserve"> يمثل تحدياً وأن الأولويات الوطنية تحول مخصصات </w:t>
      </w:r>
      <w:r w:rsidR="00BE350B" w:rsidRPr="00E85F3F">
        <w:rPr>
          <w:rFonts w:cs="Simplified Arabic"/>
          <w:sz w:val="22"/>
          <w:rtl/>
          <w:lang w:val="en-US"/>
        </w:rPr>
        <w:t xml:space="preserve">نظام التخصيص الشفاف للموارد </w:t>
      </w:r>
      <w:r w:rsidRPr="00E85F3F">
        <w:rPr>
          <w:rFonts w:cs="Simplified Arabic"/>
          <w:sz w:val="22"/>
          <w:rtl/>
          <w:lang w:val="en-US"/>
        </w:rPr>
        <w:t xml:space="preserve">بعيداً عن </w:t>
      </w:r>
      <w:r w:rsidR="008E5404" w:rsidRPr="00E85F3F">
        <w:rPr>
          <w:rFonts w:cs="Simplified Arabic"/>
          <w:sz w:val="22"/>
          <w:rtl/>
          <w:lang w:val="en-US"/>
        </w:rPr>
        <w:t>السلامة الأحيائية</w:t>
      </w:r>
      <w:r w:rsidRPr="00E85F3F">
        <w:rPr>
          <w:rFonts w:cs="Simplified Arabic"/>
          <w:sz w:val="22"/>
          <w:rtl/>
          <w:lang w:val="en-US"/>
        </w:rPr>
        <w:t xml:space="preserve">. ووصفت بعض الأطراف </w:t>
      </w:r>
      <w:r w:rsidR="00BE350B" w:rsidRPr="00E85F3F">
        <w:rPr>
          <w:rFonts w:cs="Simplified Arabic" w:hint="cs"/>
          <w:sz w:val="22"/>
          <w:rtl/>
          <w:lang w:val="en-US"/>
        </w:rPr>
        <w:t>الكيفية التي استفادت بها</w:t>
      </w:r>
      <w:r w:rsidRPr="00E85F3F">
        <w:rPr>
          <w:rFonts w:cs="Simplified Arabic"/>
          <w:sz w:val="22"/>
          <w:rtl/>
          <w:lang w:val="en-US"/>
        </w:rPr>
        <w:t xml:space="preserve"> من المبادرات والبرامج الإقليمية المتعلقة ب</w:t>
      </w:r>
      <w:r w:rsidR="008E5404" w:rsidRPr="00E85F3F">
        <w:rPr>
          <w:rFonts w:cs="Simplified Arabic"/>
          <w:sz w:val="22"/>
          <w:rtl/>
          <w:lang w:val="en-US"/>
        </w:rPr>
        <w:t>السلامة الأحيائية</w:t>
      </w:r>
      <w:r w:rsidRPr="00E85F3F">
        <w:rPr>
          <w:rFonts w:cs="Simplified Arabic"/>
          <w:sz w:val="22"/>
          <w:rtl/>
          <w:lang w:val="en-US"/>
        </w:rPr>
        <w:t xml:space="preserve">. </w:t>
      </w:r>
      <w:r w:rsidR="00BE350B" w:rsidRPr="00E85F3F">
        <w:rPr>
          <w:rFonts w:cs="Simplified Arabic" w:hint="cs"/>
          <w:sz w:val="22"/>
          <w:rtl/>
          <w:lang w:val="en-US"/>
        </w:rPr>
        <w:t>ويرد</w:t>
      </w:r>
      <w:r w:rsidRPr="00E85F3F">
        <w:rPr>
          <w:rFonts w:cs="Simplified Arabic"/>
          <w:sz w:val="22"/>
          <w:rtl/>
          <w:lang w:val="en-US"/>
        </w:rPr>
        <w:t xml:space="preserve"> مزيد من المعلومات في إطار ال</w:t>
      </w:r>
      <w:r w:rsidR="00BB38C2" w:rsidRPr="00E85F3F">
        <w:rPr>
          <w:rFonts w:cs="Simplified Arabic" w:hint="cs"/>
          <w:sz w:val="22"/>
          <w:rtl/>
          <w:lang w:val="en-US"/>
        </w:rPr>
        <w:t>غايتي</w:t>
      </w:r>
      <w:r w:rsidRPr="00E85F3F">
        <w:rPr>
          <w:rFonts w:cs="Simplified Arabic"/>
          <w:sz w:val="22"/>
          <w:rtl/>
          <w:lang w:val="en-US"/>
        </w:rPr>
        <w:t>ن ب</w:t>
      </w:r>
      <w:r w:rsidR="00BE350B" w:rsidRPr="00E85F3F">
        <w:rPr>
          <w:rFonts w:cs="Simplified Arabic" w:hint="cs"/>
          <w:sz w:val="22"/>
          <w:rtl/>
          <w:lang w:val="en-US"/>
        </w:rPr>
        <w:t>اء-</w:t>
      </w:r>
      <w:r w:rsidRPr="00E85F3F">
        <w:rPr>
          <w:rFonts w:cs="Simplified Arabic"/>
          <w:sz w:val="22"/>
          <w:rtl/>
          <w:lang w:val="en-US"/>
        </w:rPr>
        <w:t>1 وب</w:t>
      </w:r>
      <w:r w:rsidR="00BE350B" w:rsidRPr="00E85F3F">
        <w:rPr>
          <w:rFonts w:cs="Simplified Arabic" w:hint="cs"/>
          <w:sz w:val="22"/>
          <w:rtl/>
          <w:lang w:val="en-US"/>
        </w:rPr>
        <w:t>اء-</w:t>
      </w:r>
      <w:r w:rsidRPr="00E85F3F">
        <w:rPr>
          <w:rFonts w:cs="Simplified Arabic"/>
          <w:sz w:val="22"/>
          <w:rtl/>
          <w:lang w:val="en-US"/>
        </w:rPr>
        <w:t>3</w:t>
      </w:r>
      <w:r w:rsidRPr="00E85F3F">
        <w:rPr>
          <w:rFonts w:cs="Simplified Arabic" w:hint="cs"/>
          <w:sz w:val="22"/>
          <w:rtl/>
          <w:lang w:val="en-US"/>
        </w:rPr>
        <w:t>.</w:t>
      </w:r>
      <w:r w:rsidR="00EA235B" w:rsidRPr="00E85F3F">
        <w:rPr>
          <w:rtl/>
        </w:rPr>
        <w:t xml:space="preserve"> </w:t>
      </w:r>
    </w:p>
    <w:p w14:paraId="3DF4AD62" w14:textId="282B3E8D" w:rsidR="00E77579" w:rsidRDefault="00E85F3F" w:rsidP="003601F9">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D13918" w:rsidRPr="00D13918">
        <w:rPr>
          <w:rFonts w:cs="Simplified Arabic"/>
          <w:sz w:val="22"/>
          <w:rtl/>
          <w:lang w:val="en-US"/>
        </w:rPr>
        <w:t>بالنسبة لل</w:t>
      </w:r>
      <w:r w:rsidR="00BB38C2">
        <w:rPr>
          <w:rFonts w:cs="Simplified Arabic"/>
          <w:sz w:val="22"/>
          <w:rtl/>
          <w:lang w:val="en-US"/>
        </w:rPr>
        <w:t>غاية</w:t>
      </w:r>
      <w:r w:rsidR="00D13918" w:rsidRPr="00D13918">
        <w:rPr>
          <w:rFonts w:cs="Simplified Arabic"/>
          <w:sz w:val="22"/>
          <w:rtl/>
          <w:lang w:val="en-US"/>
        </w:rPr>
        <w:t xml:space="preserve"> </w:t>
      </w:r>
      <w:r w:rsidR="00BE350B">
        <w:rPr>
          <w:rFonts w:cs="Simplified Arabic" w:hint="cs"/>
          <w:sz w:val="22"/>
          <w:rtl/>
          <w:lang w:val="en-US"/>
        </w:rPr>
        <w:t>باء-</w:t>
      </w:r>
      <w:r w:rsidR="00D13918" w:rsidRPr="00D13918">
        <w:rPr>
          <w:rFonts w:cs="Simplified Arabic"/>
          <w:sz w:val="22"/>
          <w:rtl/>
          <w:lang w:val="en-US"/>
        </w:rPr>
        <w:t xml:space="preserve">2، </w:t>
      </w:r>
      <w:r>
        <w:rPr>
          <w:rFonts w:cs="Simplified Arabic" w:hint="cs"/>
          <w:sz w:val="22"/>
          <w:rtl/>
          <w:lang w:val="en-US"/>
        </w:rPr>
        <w:t>حُدّدت</w:t>
      </w:r>
      <w:r w:rsidR="00D13918" w:rsidRPr="00D13918">
        <w:rPr>
          <w:rFonts w:cs="Simplified Arabic"/>
          <w:sz w:val="22"/>
          <w:rtl/>
          <w:lang w:val="en-US"/>
        </w:rPr>
        <w:t xml:space="preserve"> </w:t>
      </w:r>
      <w:proofErr w:type="gramStart"/>
      <w:r w:rsidR="00D13918" w:rsidRPr="00D13918">
        <w:rPr>
          <w:rFonts w:cs="Simplified Arabic"/>
          <w:sz w:val="22"/>
          <w:rtl/>
          <w:lang w:val="en-US"/>
        </w:rPr>
        <w:t>ثلاثة</w:t>
      </w:r>
      <w:proofErr w:type="gramEnd"/>
      <w:r w:rsidR="00D13918" w:rsidRPr="00D13918">
        <w:rPr>
          <w:rFonts w:cs="Simplified Arabic"/>
          <w:sz w:val="22"/>
          <w:rtl/>
          <w:lang w:val="en-US"/>
        </w:rPr>
        <w:t xml:space="preserve"> مجالات رئيسية لبناء القدرات في إطار خطة عمل بناء القدرات</w:t>
      </w:r>
      <w:r>
        <w:rPr>
          <w:rFonts w:cs="Simplified Arabic" w:hint="cs"/>
          <w:sz w:val="22"/>
          <w:rtl/>
          <w:lang w:val="en-US"/>
        </w:rPr>
        <w:t>، وهي</w:t>
      </w:r>
      <w:r w:rsidR="00D13918" w:rsidRPr="00D13918">
        <w:rPr>
          <w:rFonts w:cs="Simplified Arabic"/>
          <w:sz w:val="22"/>
          <w:rtl/>
          <w:lang w:val="en-US"/>
        </w:rPr>
        <w:t xml:space="preserve">: (أ) </w:t>
      </w:r>
      <w:r w:rsidR="00874335" w:rsidRPr="00874335">
        <w:rPr>
          <w:rFonts w:cs="Simplified Arabic"/>
          <w:sz w:val="22"/>
          <w:rtl/>
          <w:lang w:val="en-US"/>
        </w:rPr>
        <w:t xml:space="preserve">إنشاء آلية وطنية لتخصيص ميزانية السلامة </w:t>
      </w:r>
      <w:r w:rsidR="007A47B0" w:rsidRPr="00874335">
        <w:rPr>
          <w:rFonts w:cs="Simplified Arabic"/>
          <w:sz w:val="22"/>
          <w:rtl/>
          <w:lang w:val="en-US"/>
        </w:rPr>
        <w:t>الأحيائية</w:t>
      </w:r>
      <w:r w:rsidR="00D13918" w:rsidRPr="00D13918">
        <w:rPr>
          <w:rFonts w:cs="Simplified Arabic"/>
          <w:sz w:val="22"/>
          <w:rtl/>
          <w:lang w:val="en-US"/>
        </w:rPr>
        <w:t xml:space="preserve">؛ (ب) التنسيق مع السلطات ووكالات التمويل والجهات المانحة على المستوى الوطني؛ (ج) </w:t>
      </w:r>
      <w:r>
        <w:rPr>
          <w:rFonts w:cs="Simplified Arabic" w:hint="cs"/>
          <w:sz w:val="22"/>
          <w:rtl/>
          <w:lang w:val="en-US"/>
        </w:rPr>
        <w:t>الحصول على</w:t>
      </w:r>
      <w:r w:rsidR="00D13918" w:rsidRPr="00D13918">
        <w:rPr>
          <w:rFonts w:cs="Simplified Arabic"/>
          <w:sz w:val="22"/>
          <w:rtl/>
          <w:lang w:val="en-US"/>
        </w:rPr>
        <w:t xml:space="preserve"> موارد إضافية من خلال التعاون مع الأطراف والجهات المانحة الأخرى، بما في ذلك القطاع الخاص</w:t>
      </w:r>
      <w:r w:rsidR="006C6C38">
        <w:rPr>
          <w:rFonts w:cs="Simplified Arabic" w:hint="cs"/>
          <w:sz w:val="22"/>
          <w:rtl/>
          <w:lang w:val="en-US"/>
        </w:rPr>
        <w:t>،</w:t>
      </w:r>
      <w:r w:rsidR="00D13918" w:rsidRPr="00D13918">
        <w:rPr>
          <w:rFonts w:cs="Simplified Arabic"/>
          <w:sz w:val="22"/>
          <w:rtl/>
          <w:lang w:val="en-US"/>
        </w:rPr>
        <w:t xml:space="preserve"> ومن خلال برامج التعاون الدولي. وقد غطت مؤشرات خطة عمل بناء القدرات نفس القضايا التي </w:t>
      </w:r>
      <w:r w:rsidR="006C6C38">
        <w:rPr>
          <w:rFonts w:cs="Simplified Arabic" w:hint="cs"/>
          <w:sz w:val="22"/>
          <w:rtl/>
          <w:lang w:val="en-US"/>
        </w:rPr>
        <w:t>غطتها</w:t>
      </w:r>
      <w:r w:rsidR="00D13918" w:rsidRPr="00D13918">
        <w:rPr>
          <w:rFonts w:cs="Simplified Arabic"/>
          <w:sz w:val="22"/>
          <w:rtl/>
          <w:lang w:val="en-US"/>
        </w:rPr>
        <w:t xml:space="preserve"> خطة التنفيذ، </w:t>
      </w:r>
      <w:r w:rsidR="006C6C38">
        <w:rPr>
          <w:rFonts w:cs="Simplified Arabic" w:hint="cs"/>
          <w:sz w:val="22"/>
          <w:rtl/>
          <w:lang w:val="en-US"/>
        </w:rPr>
        <w:t>وجرى</w:t>
      </w:r>
      <w:r w:rsidR="00D13918" w:rsidRPr="00D13918">
        <w:rPr>
          <w:rFonts w:cs="Simplified Arabic"/>
          <w:sz w:val="22"/>
          <w:rtl/>
          <w:lang w:val="en-US"/>
        </w:rPr>
        <w:t xml:space="preserve"> تناولها </w:t>
      </w:r>
      <w:r w:rsidR="00D13918" w:rsidRPr="006C6C38">
        <w:rPr>
          <w:rFonts w:cs="Simplified Arabic"/>
          <w:b/>
          <w:bCs/>
          <w:sz w:val="22"/>
          <w:rtl/>
          <w:lang w:val="en-US"/>
        </w:rPr>
        <w:t>من خلال الم</w:t>
      </w:r>
      <w:r w:rsidR="00874335">
        <w:rPr>
          <w:rFonts w:cs="Simplified Arabic" w:hint="cs"/>
          <w:b/>
          <w:bCs/>
          <w:sz w:val="22"/>
          <w:rtl/>
          <w:lang w:val="en-US"/>
        </w:rPr>
        <w:t>وجز</w:t>
      </w:r>
      <w:r w:rsidR="00D13918" w:rsidRPr="00D13918">
        <w:rPr>
          <w:rFonts w:cs="Simplified Arabic"/>
          <w:sz w:val="22"/>
          <w:rtl/>
          <w:lang w:val="en-US"/>
        </w:rPr>
        <w:t xml:space="preserve"> أعلاه</w:t>
      </w:r>
      <w:r w:rsidR="00E77579">
        <w:rPr>
          <w:rFonts w:cs="Simplified Arabic" w:hint="cs"/>
          <w:sz w:val="22"/>
          <w:rtl/>
          <w:lang w:val="en-US"/>
        </w:rPr>
        <w:t>.</w:t>
      </w:r>
      <w:r w:rsidR="00EA235B" w:rsidRPr="00EA235B">
        <w:rPr>
          <w:rtl/>
        </w:rPr>
        <w:t xml:space="preserve"> </w:t>
      </w:r>
    </w:p>
    <w:p w14:paraId="3C15991C" w14:textId="366A35BA" w:rsidR="00D13918" w:rsidRPr="00C41B07" w:rsidRDefault="00D13918" w:rsidP="00D13918">
      <w:pPr>
        <w:bidi/>
        <w:spacing w:after="120" w:line="216" w:lineRule="auto"/>
        <w:ind w:left="720" w:hanging="720"/>
        <w:rPr>
          <w:rFonts w:cs="Simplified Arabic"/>
          <w:b/>
          <w:bCs/>
          <w:sz w:val="26"/>
          <w:szCs w:val="26"/>
          <w:lang w:val="fr-CH"/>
        </w:rPr>
      </w:pPr>
      <w:r>
        <w:rPr>
          <w:rFonts w:cs="Simplified Arabic" w:hint="cs"/>
          <w:b/>
          <w:bCs/>
          <w:sz w:val="26"/>
          <w:szCs w:val="26"/>
          <w:rtl/>
          <w:lang w:val="en-US"/>
        </w:rPr>
        <w:t>ميم</w:t>
      </w:r>
      <w:r w:rsidRPr="008A351F">
        <w:rPr>
          <w:rFonts w:cs="Simplified Arabic"/>
          <w:b/>
          <w:bCs/>
          <w:sz w:val="26"/>
          <w:szCs w:val="26"/>
          <w:rtl/>
          <w:lang w:val="en-US"/>
        </w:rPr>
        <w:t>-</w:t>
      </w:r>
      <w:r w:rsidRPr="008A351F">
        <w:rPr>
          <w:rFonts w:cs="Simplified Arabic"/>
          <w:b/>
          <w:bCs/>
          <w:sz w:val="26"/>
          <w:szCs w:val="26"/>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w:t>
      </w:r>
      <w:r>
        <w:rPr>
          <w:rFonts w:cs="Simplified Arabic" w:hint="cs"/>
          <w:b/>
          <w:bCs/>
          <w:sz w:val="26"/>
          <w:szCs w:val="26"/>
          <w:rtl/>
          <w:lang w:val="en-US"/>
        </w:rPr>
        <w:t>باء</w:t>
      </w:r>
      <w:r w:rsidR="00BE350B">
        <w:rPr>
          <w:rFonts w:cs="Simplified Arabic" w:hint="cs"/>
          <w:b/>
          <w:bCs/>
          <w:sz w:val="26"/>
          <w:szCs w:val="26"/>
          <w:rtl/>
          <w:lang w:val="en-US"/>
        </w:rPr>
        <w:t>-</w:t>
      </w:r>
      <w:r>
        <w:rPr>
          <w:rFonts w:cs="Simplified Arabic" w:hint="cs"/>
          <w:b/>
          <w:bCs/>
          <w:sz w:val="26"/>
          <w:szCs w:val="26"/>
          <w:rtl/>
          <w:lang w:val="en-US"/>
        </w:rPr>
        <w:t>3</w:t>
      </w:r>
      <w:r w:rsidR="00BE350B">
        <w:rPr>
          <w:rFonts w:cs="Simplified Arabic" w:hint="cs"/>
          <w:b/>
          <w:bCs/>
          <w:sz w:val="26"/>
          <w:szCs w:val="26"/>
          <w:rtl/>
          <w:lang w:val="en-US"/>
        </w:rPr>
        <w:t>-</w:t>
      </w:r>
      <w:r w:rsidRPr="008A351F">
        <w:rPr>
          <w:rFonts w:cs="Simplified Arabic"/>
          <w:b/>
          <w:bCs/>
          <w:sz w:val="26"/>
          <w:szCs w:val="26"/>
          <w:rtl/>
          <w:lang w:val="en-US"/>
        </w:rPr>
        <w:t xml:space="preserve"> </w:t>
      </w:r>
      <w:r w:rsidR="00874335" w:rsidRPr="00874335">
        <w:rPr>
          <w:rFonts w:cs="Simplified Arabic"/>
          <w:b/>
          <w:bCs/>
          <w:sz w:val="26"/>
          <w:szCs w:val="26"/>
          <w:rtl/>
          <w:lang w:val="en-US"/>
        </w:rPr>
        <w:t>تقوم الأطراف بتعزيز وتيسير التوعية العامة والتثقيف والمشاركة فيما يتعلق بنقل الكائنات الحية المحورة ومناولتها واستخدامها بطريقة آمنة، وفق</w:t>
      </w:r>
      <w:r w:rsidR="00874335">
        <w:rPr>
          <w:rFonts w:cs="Simplified Arabic" w:hint="cs"/>
          <w:b/>
          <w:bCs/>
          <w:sz w:val="26"/>
          <w:szCs w:val="26"/>
          <w:rtl/>
          <w:lang w:val="en-US"/>
        </w:rPr>
        <w:t>اً</w:t>
      </w:r>
      <w:r w:rsidR="00874335" w:rsidRPr="00874335">
        <w:rPr>
          <w:rFonts w:cs="Simplified Arabic"/>
          <w:b/>
          <w:bCs/>
          <w:sz w:val="26"/>
          <w:szCs w:val="26"/>
          <w:rtl/>
          <w:lang w:val="en-US"/>
        </w:rPr>
        <w:t xml:space="preserve"> للمادة 23 من البروتوكول</w:t>
      </w:r>
      <w:r w:rsidR="00874335" w:rsidRPr="00874335">
        <w:rPr>
          <w:rFonts w:cs="Simplified Arabic"/>
          <w:b/>
          <w:bCs/>
          <w:sz w:val="26"/>
          <w:szCs w:val="26"/>
          <w:rtl/>
          <w:lang w:val="en-US"/>
        </w:rPr>
        <w:t xml:space="preserve"> </w:t>
      </w:r>
    </w:p>
    <w:p w14:paraId="239F9F97" w14:textId="775240BA" w:rsidR="00D13918" w:rsidRDefault="00D13918" w:rsidP="00D13918">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3DBA3B39" w14:textId="4B01C179" w:rsidR="00D13918" w:rsidRDefault="00D13918" w:rsidP="00D13918">
      <w:pPr>
        <w:pStyle w:val="Paragraphedeliste"/>
        <w:numPr>
          <w:ilvl w:val="0"/>
          <w:numId w:val="12"/>
        </w:numPr>
        <w:bidi/>
        <w:spacing w:after="120" w:line="216" w:lineRule="auto"/>
        <w:ind w:left="1026" w:hanging="357"/>
        <w:contextualSpacing w:val="0"/>
        <w:jc w:val="both"/>
        <w:rPr>
          <w:rFonts w:cs="Simplified Arabic"/>
          <w:lang w:val="en-US"/>
        </w:rPr>
      </w:pPr>
      <w:r w:rsidRPr="00D13918">
        <w:rPr>
          <w:rFonts w:cs="Simplified Arabic"/>
          <w:rtl/>
          <w:lang w:val="en-US"/>
        </w:rPr>
        <w:t xml:space="preserve">أفاد اثنان وخمسون في </w:t>
      </w:r>
      <w:proofErr w:type="gramStart"/>
      <w:r w:rsidRPr="00D13918">
        <w:rPr>
          <w:rFonts w:cs="Simplified Arabic"/>
          <w:rtl/>
          <w:lang w:val="en-US"/>
        </w:rPr>
        <w:t>المائة</w:t>
      </w:r>
      <w:proofErr w:type="gramEnd"/>
      <w:r w:rsidRPr="00D13918">
        <w:rPr>
          <w:rFonts w:cs="Simplified Arabic"/>
          <w:rtl/>
          <w:lang w:val="en-US"/>
        </w:rPr>
        <w:t xml:space="preserve"> من الأطراف بأنه أنشأ آلية لت</w:t>
      </w:r>
      <w:r w:rsidR="00874335">
        <w:rPr>
          <w:rFonts w:cs="Simplified Arabic" w:hint="cs"/>
          <w:rtl/>
          <w:lang w:val="en-US"/>
        </w:rPr>
        <w:t>يسير</w:t>
      </w:r>
      <w:r w:rsidRPr="00D13918">
        <w:rPr>
          <w:rFonts w:cs="Simplified Arabic"/>
          <w:rtl/>
          <w:lang w:val="en-US"/>
        </w:rPr>
        <w:t xml:space="preserve"> وتعزيز </w:t>
      </w:r>
      <w:r w:rsidR="007A3D8B">
        <w:rPr>
          <w:rFonts w:cs="Simplified Arabic"/>
          <w:rtl/>
          <w:lang w:val="en-US"/>
        </w:rPr>
        <w:t>مشاركة الجمهور</w:t>
      </w:r>
      <w:r w:rsidRPr="00D13918">
        <w:rPr>
          <w:rFonts w:cs="Simplified Arabic"/>
          <w:rtl/>
          <w:lang w:val="en-US"/>
        </w:rPr>
        <w:t xml:space="preserve">، بما في ذلك التشاور، في عملية </w:t>
      </w:r>
      <w:r w:rsidR="007A3D8B">
        <w:rPr>
          <w:rFonts w:cs="Simplified Arabic"/>
          <w:rtl/>
          <w:lang w:val="en-US"/>
        </w:rPr>
        <w:t>اتخاذ القرارات المتعلقة بالكائنات</w:t>
      </w:r>
      <w:r w:rsidRPr="00D13918">
        <w:rPr>
          <w:rFonts w:cs="Simplified Arabic"/>
          <w:rtl/>
          <w:lang w:val="en-US"/>
        </w:rPr>
        <w:t xml:space="preserve"> </w:t>
      </w:r>
      <w:r w:rsidR="0091022D">
        <w:rPr>
          <w:rFonts w:cs="Simplified Arabic"/>
          <w:rtl/>
          <w:lang w:val="en-US"/>
        </w:rPr>
        <w:t>الحية ال</w:t>
      </w:r>
      <w:r w:rsidR="00943499">
        <w:rPr>
          <w:rFonts w:cs="Simplified Arabic"/>
          <w:rtl/>
          <w:lang w:val="en-US"/>
        </w:rPr>
        <w:t>محوّرة</w:t>
      </w:r>
      <w:r w:rsidRPr="00D13918">
        <w:rPr>
          <w:rFonts w:cs="Simplified Arabic"/>
          <w:rtl/>
          <w:lang w:val="en-US"/>
        </w:rPr>
        <w:t xml:space="preserve"> (-2 في </w:t>
      </w:r>
      <w:proofErr w:type="gramStart"/>
      <w:r w:rsidRPr="00D13918">
        <w:rPr>
          <w:rFonts w:cs="Simplified Arabic"/>
          <w:rtl/>
          <w:lang w:val="en-US"/>
        </w:rPr>
        <w:t>المائة</w:t>
      </w:r>
      <w:proofErr w:type="gramEnd"/>
      <w:r w:rsidRPr="00D13918">
        <w:rPr>
          <w:rFonts w:cs="Simplified Arabic"/>
          <w:rtl/>
          <w:lang w:val="en-US"/>
        </w:rPr>
        <w:t xml:space="preserve">)؛ وأفاد 21 في </w:t>
      </w:r>
      <w:proofErr w:type="gramStart"/>
      <w:r w:rsidRPr="00D13918">
        <w:rPr>
          <w:rFonts w:cs="Simplified Arabic"/>
          <w:rtl/>
          <w:lang w:val="en-US"/>
        </w:rPr>
        <w:t>المائة</w:t>
      </w:r>
      <w:proofErr w:type="gramEnd"/>
      <w:r w:rsidRPr="00D13918">
        <w:rPr>
          <w:rFonts w:cs="Simplified Arabic"/>
          <w:rtl/>
          <w:lang w:val="en-US"/>
        </w:rPr>
        <w:t xml:space="preserve"> من الأطراف ب</w:t>
      </w:r>
      <w:r w:rsidR="004C01D7">
        <w:rPr>
          <w:rFonts w:cs="Simplified Arabic"/>
          <w:rtl/>
          <w:lang w:val="en-US"/>
        </w:rPr>
        <w:t>أنه فعل</w:t>
      </w:r>
      <w:r w:rsidRPr="00D13918">
        <w:rPr>
          <w:rFonts w:cs="Simplified Arabic"/>
          <w:rtl/>
          <w:lang w:val="en-US"/>
        </w:rPr>
        <w:t xml:space="preserve"> ذلك إلى حد ما (+5 في </w:t>
      </w:r>
      <w:proofErr w:type="gramStart"/>
      <w:r w:rsidRPr="00D13918">
        <w:rPr>
          <w:rFonts w:cs="Simplified Arabic"/>
          <w:rtl/>
          <w:lang w:val="en-US"/>
        </w:rPr>
        <w:t>المائة</w:t>
      </w:r>
      <w:proofErr w:type="gramEnd"/>
      <w:r w:rsidRPr="00D13918">
        <w:rPr>
          <w:rFonts w:cs="Simplified Arabic"/>
          <w:rtl/>
          <w:lang w:val="en-US"/>
        </w:rPr>
        <w:t>)</w:t>
      </w:r>
      <w:r w:rsidR="00EA235B" w:rsidRPr="00EA235B">
        <w:t xml:space="preserve"> </w:t>
      </w:r>
    </w:p>
    <w:p w14:paraId="1428E173" w14:textId="3B9AD228" w:rsidR="00D13918" w:rsidRDefault="00D13918" w:rsidP="00D13918">
      <w:pPr>
        <w:pStyle w:val="Paragraphedeliste"/>
        <w:numPr>
          <w:ilvl w:val="0"/>
          <w:numId w:val="12"/>
        </w:numPr>
        <w:bidi/>
        <w:spacing w:after="120" w:line="216" w:lineRule="auto"/>
        <w:ind w:left="1026" w:hanging="357"/>
        <w:contextualSpacing w:val="0"/>
        <w:jc w:val="both"/>
        <w:rPr>
          <w:rFonts w:cs="Simplified Arabic"/>
          <w:lang w:val="en-US"/>
        </w:rPr>
      </w:pPr>
      <w:r w:rsidRPr="00D13918">
        <w:rPr>
          <w:rFonts w:cs="Simplified Arabic"/>
          <w:rtl/>
          <w:lang w:val="en-US"/>
        </w:rPr>
        <w:t xml:space="preserve">أفاد خمسون في </w:t>
      </w:r>
      <w:proofErr w:type="gramStart"/>
      <w:r w:rsidRPr="00D13918">
        <w:rPr>
          <w:rFonts w:cs="Simplified Arabic"/>
          <w:rtl/>
          <w:lang w:val="en-US"/>
        </w:rPr>
        <w:t>المائة</w:t>
      </w:r>
      <w:proofErr w:type="gramEnd"/>
      <w:r w:rsidRPr="00D13918">
        <w:rPr>
          <w:rFonts w:cs="Simplified Arabic"/>
          <w:rtl/>
          <w:lang w:val="en-US"/>
        </w:rPr>
        <w:t xml:space="preserve"> من الأطراف بأنه أبلغ الجمهور بالطرائق القائمة للمشاركة العامة في عملية </w:t>
      </w:r>
      <w:r w:rsidR="007A3D8B">
        <w:rPr>
          <w:rFonts w:cs="Simplified Arabic"/>
          <w:rtl/>
          <w:lang w:val="en-US"/>
        </w:rPr>
        <w:t>اتخاذ القرارات المتعلقة بالكائنات</w:t>
      </w:r>
      <w:r w:rsidR="00DD112E">
        <w:rPr>
          <w:rFonts w:cs="Simplified Arabic"/>
          <w:rtl/>
          <w:lang w:val="en-US"/>
        </w:rPr>
        <w:t xml:space="preserve"> الحية ال</w:t>
      </w:r>
      <w:r w:rsidR="00943499">
        <w:rPr>
          <w:rFonts w:cs="Simplified Arabic"/>
          <w:rtl/>
          <w:lang w:val="en-US"/>
        </w:rPr>
        <w:t>محوّرة</w:t>
      </w:r>
      <w:r w:rsidRPr="00D13918">
        <w:rPr>
          <w:rFonts w:cs="Simplified Arabic"/>
          <w:rtl/>
          <w:lang w:val="en-US"/>
        </w:rPr>
        <w:t xml:space="preserve"> (-3 في </w:t>
      </w:r>
      <w:proofErr w:type="gramStart"/>
      <w:r w:rsidRPr="00D13918">
        <w:rPr>
          <w:rFonts w:cs="Simplified Arabic"/>
          <w:rtl/>
          <w:lang w:val="en-US"/>
        </w:rPr>
        <w:t>المائة</w:t>
      </w:r>
      <w:proofErr w:type="gramEnd"/>
      <w:r w:rsidRPr="00D13918">
        <w:rPr>
          <w:rFonts w:cs="Simplified Arabic"/>
          <w:rtl/>
          <w:lang w:val="en-US"/>
        </w:rPr>
        <w:t xml:space="preserve">)؛ وأفاد 20 في </w:t>
      </w:r>
      <w:proofErr w:type="gramStart"/>
      <w:r w:rsidRPr="00D13918">
        <w:rPr>
          <w:rFonts w:cs="Simplified Arabic"/>
          <w:rtl/>
          <w:lang w:val="en-US"/>
        </w:rPr>
        <w:t>المائة</w:t>
      </w:r>
      <w:proofErr w:type="gramEnd"/>
      <w:r w:rsidRPr="00D13918">
        <w:rPr>
          <w:rFonts w:cs="Simplified Arabic"/>
          <w:rtl/>
          <w:lang w:val="en-US"/>
        </w:rPr>
        <w:t xml:space="preserve"> من الأطراف ب</w:t>
      </w:r>
      <w:r w:rsidR="004C01D7">
        <w:rPr>
          <w:rFonts w:cs="Simplified Arabic"/>
          <w:rtl/>
          <w:lang w:val="en-US"/>
        </w:rPr>
        <w:t>أنه فعل</w:t>
      </w:r>
      <w:r w:rsidRPr="00D13918">
        <w:rPr>
          <w:rFonts w:cs="Simplified Arabic"/>
          <w:rtl/>
          <w:lang w:val="en-US"/>
        </w:rPr>
        <w:t xml:space="preserve"> ذلك إلى حد ما (+5 في </w:t>
      </w:r>
      <w:proofErr w:type="gramStart"/>
      <w:r w:rsidRPr="00D13918">
        <w:rPr>
          <w:rFonts w:cs="Simplified Arabic"/>
          <w:rtl/>
          <w:lang w:val="en-US"/>
        </w:rPr>
        <w:t>المائة</w:t>
      </w:r>
      <w:proofErr w:type="gramEnd"/>
      <w:r w:rsidRPr="00D13918">
        <w:rPr>
          <w:rFonts w:cs="Simplified Arabic"/>
          <w:rtl/>
          <w:lang w:val="en-US"/>
        </w:rPr>
        <w:t>)</w:t>
      </w:r>
      <w:r w:rsidR="00EA235B" w:rsidRPr="00EA235B">
        <w:t xml:space="preserve"> </w:t>
      </w:r>
    </w:p>
    <w:p w14:paraId="16A73170" w14:textId="4E4DDA9E" w:rsidR="00D13918" w:rsidRDefault="00D13918" w:rsidP="00D13918">
      <w:pPr>
        <w:pStyle w:val="Paragraphedeliste"/>
        <w:numPr>
          <w:ilvl w:val="0"/>
          <w:numId w:val="12"/>
        </w:numPr>
        <w:bidi/>
        <w:spacing w:after="120" w:line="216" w:lineRule="auto"/>
        <w:ind w:left="1026" w:hanging="357"/>
        <w:contextualSpacing w:val="0"/>
        <w:jc w:val="both"/>
        <w:rPr>
          <w:rFonts w:cs="Simplified Arabic"/>
          <w:lang w:val="en-US"/>
        </w:rPr>
      </w:pPr>
      <w:r w:rsidRPr="00D13918">
        <w:rPr>
          <w:rFonts w:cs="Simplified Arabic"/>
          <w:rtl/>
          <w:lang w:val="en-US"/>
        </w:rPr>
        <w:t xml:space="preserve">من بين الأطراف التي أفادت باتخاذ </w:t>
      </w:r>
      <w:r w:rsidR="00DB25D3">
        <w:rPr>
          <w:rFonts w:cs="Simplified Arabic"/>
          <w:rtl/>
          <w:lang w:val="en-US"/>
        </w:rPr>
        <w:t>قرارات</w:t>
      </w:r>
      <w:r w:rsidRPr="00D13918">
        <w:rPr>
          <w:rFonts w:cs="Simplified Arabic"/>
          <w:rtl/>
          <w:lang w:val="en-US"/>
        </w:rPr>
        <w:t xml:space="preserve">؛ أفاد 21 في </w:t>
      </w:r>
      <w:proofErr w:type="gramStart"/>
      <w:r w:rsidRPr="00D13918">
        <w:rPr>
          <w:rFonts w:cs="Simplified Arabic"/>
          <w:rtl/>
          <w:lang w:val="en-US"/>
        </w:rPr>
        <w:t>المائة</w:t>
      </w:r>
      <w:proofErr w:type="gramEnd"/>
      <w:r w:rsidR="001B610F">
        <w:rPr>
          <w:rFonts w:cs="Simplified Arabic" w:hint="cs"/>
          <w:rtl/>
          <w:lang w:val="en-US"/>
        </w:rPr>
        <w:t xml:space="preserve"> منها</w:t>
      </w:r>
      <w:r w:rsidRPr="00D13918">
        <w:rPr>
          <w:rFonts w:cs="Simplified Arabic"/>
          <w:rtl/>
          <w:lang w:val="en-US"/>
        </w:rPr>
        <w:t xml:space="preserve"> أنه لم </w:t>
      </w:r>
      <w:r w:rsidR="001B610F">
        <w:rPr>
          <w:rFonts w:cs="Simplified Arabic" w:hint="cs"/>
          <w:rtl/>
          <w:lang w:val="en-US"/>
        </w:rPr>
        <w:t>يتشاور مع</w:t>
      </w:r>
      <w:r w:rsidRPr="00D13918">
        <w:rPr>
          <w:rFonts w:cs="Simplified Arabic"/>
          <w:rtl/>
          <w:lang w:val="en-US"/>
        </w:rPr>
        <w:t xml:space="preserve"> الجمهور في عملية </w:t>
      </w:r>
      <w:r w:rsidR="007A3D8B">
        <w:rPr>
          <w:rFonts w:cs="Simplified Arabic"/>
          <w:rtl/>
          <w:lang w:val="en-US"/>
        </w:rPr>
        <w:t>اتخاذ القرارات</w:t>
      </w:r>
      <w:r w:rsidRPr="00D13918">
        <w:rPr>
          <w:rFonts w:cs="Simplified Arabic"/>
          <w:rtl/>
          <w:lang w:val="en-US"/>
        </w:rPr>
        <w:t xml:space="preserve">؛ وأفاد 36 في </w:t>
      </w:r>
      <w:proofErr w:type="gramStart"/>
      <w:r w:rsidRPr="00D13918">
        <w:rPr>
          <w:rFonts w:cs="Simplified Arabic"/>
          <w:rtl/>
          <w:lang w:val="en-US"/>
        </w:rPr>
        <w:t>المائة</w:t>
      </w:r>
      <w:proofErr w:type="gramEnd"/>
      <w:r w:rsidRPr="00D13918">
        <w:rPr>
          <w:rFonts w:cs="Simplified Arabic"/>
          <w:rtl/>
          <w:lang w:val="en-US"/>
        </w:rPr>
        <w:t xml:space="preserve"> </w:t>
      </w:r>
      <w:r w:rsidR="001B610F">
        <w:rPr>
          <w:rFonts w:cs="Simplified Arabic" w:hint="cs"/>
          <w:rtl/>
          <w:lang w:val="en-US"/>
        </w:rPr>
        <w:t xml:space="preserve">أنه تشاور مع </w:t>
      </w:r>
      <w:r w:rsidRPr="00D13918">
        <w:rPr>
          <w:rFonts w:cs="Simplified Arabic"/>
          <w:rtl/>
          <w:lang w:val="en-US"/>
        </w:rPr>
        <w:t xml:space="preserve">الجمهور في عملية </w:t>
      </w:r>
      <w:r w:rsidR="007A3D8B">
        <w:rPr>
          <w:rFonts w:cs="Simplified Arabic"/>
          <w:rtl/>
          <w:lang w:val="en-US"/>
        </w:rPr>
        <w:t>اتخاذ القرارات</w:t>
      </w:r>
      <w:r w:rsidR="001B610F">
        <w:rPr>
          <w:rFonts w:cs="Simplified Arabic" w:hint="cs"/>
          <w:rtl/>
          <w:lang w:val="en-US"/>
        </w:rPr>
        <w:t xml:space="preserve"> من</w:t>
      </w:r>
      <w:r w:rsidRPr="00D13918">
        <w:rPr>
          <w:rFonts w:cs="Simplified Arabic"/>
          <w:rtl/>
          <w:lang w:val="en-US"/>
        </w:rPr>
        <w:t xml:space="preserve"> مرة إلى أربع مرات؛ وأفاد 43 في </w:t>
      </w:r>
      <w:proofErr w:type="gramStart"/>
      <w:r w:rsidRPr="00D13918">
        <w:rPr>
          <w:rFonts w:cs="Simplified Arabic"/>
          <w:rtl/>
          <w:lang w:val="en-US"/>
        </w:rPr>
        <w:t>المائة</w:t>
      </w:r>
      <w:proofErr w:type="gramEnd"/>
      <w:r w:rsidRPr="00D13918">
        <w:rPr>
          <w:rFonts w:cs="Simplified Arabic"/>
          <w:rtl/>
          <w:lang w:val="en-US"/>
        </w:rPr>
        <w:t xml:space="preserve"> أنه </w:t>
      </w:r>
      <w:r w:rsidR="001B610F">
        <w:rPr>
          <w:rFonts w:cs="Simplified Arabic" w:hint="cs"/>
          <w:rtl/>
          <w:lang w:val="en-US"/>
        </w:rPr>
        <w:t>تشاور مع</w:t>
      </w:r>
      <w:r w:rsidRPr="00D13918">
        <w:rPr>
          <w:rFonts w:cs="Simplified Arabic"/>
          <w:rtl/>
          <w:lang w:val="en-US"/>
        </w:rPr>
        <w:t xml:space="preserve"> الجمهور خمس مرات أو أكثر</w:t>
      </w:r>
    </w:p>
    <w:p w14:paraId="1C3AB999" w14:textId="79CE8305" w:rsidR="00D13918" w:rsidRDefault="00D13918" w:rsidP="00D13918">
      <w:pPr>
        <w:pStyle w:val="Paragraphedeliste"/>
        <w:numPr>
          <w:ilvl w:val="0"/>
          <w:numId w:val="12"/>
        </w:numPr>
        <w:bidi/>
        <w:spacing w:after="120" w:line="216" w:lineRule="auto"/>
        <w:ind w:left="1026" w:hanging="357"/>
        <w:contextualSpacing w:val="0"/>
        <w:jc w:val="both"/>
        <w:rPr>
          <w:rFonts w:cs="Simplified Arabic"/>
          <w:lang w:val="en-US"/>
        </w:rPr>
      </w:pPr>
      <w:r w:rsidRPr="00D13918">
        <w:rPr>
          <w:rFonts w:cs="Simplified Arabic"/>
          <w:rtl/>
          <w:lang w:val="en-US"/>
        </w:rPr>
        <w:t xml:space="preserve">• أفاد ثلاثة وسبعون في </w:t>
      </w:r>
      <w:proofErr w:type="gramStart"/>
      <w:r w:rsidRPr="00D13918">
        <w:rPr>
          <w:rFonts w:cs="Simplified Arabic"/>
          <w:rtl/>
          <w:lang w:val="en-US"/>
        </w:rPr>
        <w:t>المائة</w:t>
      </w:r>
      <w:proofErr w:type="gramEnd"/>
      <w:r w:rsidRPr="00D13918">
        <w:rPr>
          <w:rFonts w:cs="Simplified Arabic"/>
          <w:rtl/>
          <w:lang w:val="en-US"/>
        </w:rPr>
        <w:t xml:space="preserve"> من الأطراف أن بلدانه </w:t>
      </w:r>
      <w:r w:rsidR="0077429A">
        <w:rPr>
          <w:rFonts w:cs="Simplified Arabic" w:hint="cs"/>
          <w:rtl/>
          <w:lang w:val="en-US"/>
        </w:rPr>
        <w:t>عم</w:t>
      </w:r>
      <w:r w:rsidR="00A3413A">
        <w:rPr>
          <w:rFonts w:cs="Simplified Arabic" w:hint="cs"/>
          <w:rtl/>
          <w:lang w:val="en-US"/>
        </w:rPr>
        <w:t>ّ</w:t>
      </w:r>
      <w:r w:rsidR="0077429A">
        <w:rPr>
          <w:rFonts w:cs="Simplified Arabic" w:hint="cs"/>
          <w:rtl/>
          <w:lang w:val="en-US"/>
        </w:rPr>
        <w:t>مت</w:t>
      </w:r>
      <w:r w:rsidR="00842063">
        <w:rPr>
          <w:rFonts w:cs="Simplified Arabic" w:hint="cs"/>
          <w:rtl/>
          <w:lang w:val="en-US"/>
        </w:rPr>
        <w:t>،</w:t>
      </w:r>
      <w:r w:rsidRPr="00D13918">
        <w:rPr>
          <w:rFonts w:cs="Simplified Arabic"/>
          <w:rtl/>
          <w:lang w:val="en-US"/>
        </w:rPr>
        <w:t xml:space="preserve"> خلال الفترة المشمولة بالتقرير الحالي</w:t>
      </w:r>
      <w:r w:rsidR="00842063">
        <w:rPr>
          <w:rFonts w:cs="Simplified Arabic" w:hint="cs"/>
          <w:rtl/>
          <w:lang w:val="en-US"/>
        </w:rPr>
        <w:t xml:space="preserve">، </w:t>
      </w:r>
      <w:r w:rsidR="008E5404">
        <w:rPr>
          <w:rFonts w:cs="Simplified Arabic"/>
          <w:rtl/>
          <w:lang w:val="en-US"/>
        </w:rPr>
        <w:t>السلامة الأحيائية</w:t>
      </w:r>
      <w:r w:rsidRPr="00D13918">
        <w:rPr>
          <w:rFonts w:cs="Simplified Arabic"/>
          <w:rtl/>
          <w:lang w:val="en-US"/>
        </w:rPr>
        <w:t xml:space="preserve"> في برامج الت</w:t>
      </w:r>
      <w:r w:rsidR="00842063">
        <w:rPr>
          <w:rFonts w:cs="Simplified Arabic" w:hint="cs"/>
          <w:rtl/>
          <w:lang w:val="en-US"/>
        </w:rPr>
        <w:t>ثقيف</w:t>
      </w:r>
      <w:r w:rsidRPr="00D13918">
        <w:rPr>
          <w:rFonts w:cs="Simplified Arabic"/>
          <w:rtl/>
          <w:lang w:val="en-US"/>
        </w:rPr>
        <w:t xml:space="preserve"> والتدريب ذات الصلة</w:t>
      </w:r>
      <w:r w:rsidR="00EA235B" w:rsidRPr="00EA235B">
        <w:t xml:space="preserve"> </w:t>
      </w:r>
    </w:p>
    <w:p w14:paraId="582E5A1C" w14:textId="28413E28" w:rsidR="00D13918" w:rsidRPr="00D13918" w:rsidRDefault="00D13918" w:rsidP="00D13918">
      <w:pPr>
        <w:bidi/>
        <w:spacing w:after="120" w:line="216" w:lineRule="auto"/>
        <w:rPr>
          <w:rFonts w:cs="Simplified Arabic"/>
          <w:b/>
          <w:bCs/>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Pr>
          <w:rFonts w:cs="Simplified Arabic" w:hint="cs"/>
          <w:b/>
          <w:bCs/>
          <w:rtl/>
          <w:lang w:val="en-US"/>
        </w:rPr>
        <w:t>تحليل المعلومات</w:t>
      </w:r>
    </w:p>
    <w:p w14:paraId="56C07E25" w14:textId="0AE643DC" w:rsidR="003425A8" w:rsidRPr="0077429A" w:rsidRDefault="003425A8" w:rsidP="0077429A">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تتضمن</w:t>
      </w:r>
      <w:r w:rsidR="00FF0532" w:rsidRPr="00FF0532">
        <w:rPr>
          <w:rFonts w:cs="Simplified Arabic"/>
          <w:sz w:val="22"/>
          <w:rtl/>
          <w:lang w:val="en-US"/>
        </w:rPr>
        <w:t xml:space="preserve"> ال</w:t>
      </w:r>
      <w:r w:rsidR="00BB38C2">
        <w:rPr>
          <w:rFonts w:cs="Simplified Arabic"/>
          <w:sz w:val="22"/>
          <w:rtl/>
          <w:lang w:val="en-US"/>
        </w:rPr>
        <w:t>غاية</w:t>
      </w:r>
      <w:r w:rsidR="00FF0532" w:rsidRPr="00FF0532">
        <w:rPr>
          <w:rFonts w:cs="Simplified Arabic"/>
          <w:sz w:val="22"/>
          <w:rtl/>
          <w:lang w:val="en-US"/>
        </w:rPr>
        <w:t xml:space="preserve"> ب</w:t>
      </w:r>
      <w:r w:rsidR="00AC7E9B">
        <w:rPr>
          <w:rFonts w:cs="Simplified Arabic" w:hint="cs"/>
          <w:sz w:val="22"/>
          <w:rtl/>
          <w:lang w:val="en-US"/>
        </w:rPr>
        <w:t>اء-</w:t>
      </w:r>
      <w:r w:rsidR="00FF0532" w:rsidRPr="00FF0532">
        <w:rPr>
          <w:rFonts w:cs="Simplified Arabic"/>
          <w:sz w:val="22"/>
          <w:rtl/>
          <w:lang w:val="en-US"/>
        </w:rPr>
        <w:t xml:space="preserve">3 أربعة أهداف </w:t>
      </w:r>
      <w:r w:rsidR="005A3B96">
        <w:rPr>
          <w:rFonts w:cs="Simplified Arabic"/>
          <w:sz w:val="22"/>
          <w:rtl/>
          <w:lang w:val="en-US"/>
        </w:rPr>
        <w:t>يتعين بلوغها</w:t>
      </w:r>
      <w:r w:rsidR="00FF0532" w:rsidRPr="00FF0532">
        <w:rPr>
          <w:rFonts w:cs="Simplified Arabic"/>
          <w:sz w:val="22"/>
          <w:rtl/>
          <w:lang w:val="en-US"/>
        </w:rPr>
        <w:t xml:space="preserve"> من أجل تحقيق ال</w:t>
      </w:r>
      <w:r w:rsidR="00BB38C2">
        <w:rPr>
          <w:rFonts w:cs="Simplified Arabic"/>
          <w:sz w:val="22"/>
          <w:rtl/>
          <w:lang w:val="en-US"/>
        </w:rPr>
        <w:t>غاية</w:t>
      </w:r>
      <w:r w:rsidR="00FF0532" w:rsidRPr="00FF0532">
        <w:rPr>
          <w:rFonts w:cs="Simplified Arabic"/>
          <w:sz w:val="22"/>
          <w:rtl/>
          <w:lang w:val="en-US"/>
        </w:rPr>
        <w:t xml:space="preserve"> وسبعة مؤشرات لقياس ال</w:t>
      </w:r>
      <w:r w:rsidR="00013A26">
        <w:rPr>
          <w:rFonts w:cs="Simplified Arabic"/>
          <w:sz w:val="22"/>
          <w:rtl/>
          <w:lang w:val="en-US"/>
        </w:rPr>
        <w:t>تقدّم</w:t>
      </w:r>
      <w:r w:rsidR="00FF0532" w:rsidRPr="00FF0532">
        <w:rPr>
          <w:rFonts w:cs="Simplified Arabic"/>
          <w:sz w:val="22"/>
          <w:rtl/>
          <w:lang w:val="en-US"/>
        </w:rPr>
        <w:t xml:space="preserve"> المحرز نحو تحقيق تلك الأهداف. وفيما يتعلق بالمؤشر باء-3</w:t>
      </w:r>
      <w:r w:rsidR="00AC7E9B">
        <w:rPr>
          <w:rFonts w:cs="Simplified Arabic" w:hint="cs"/>
          <w:sz w:val="22"/>
          <w:rtl/>
          <w:lang w:val="en-US"/>
        </w:rPr>
        <w:t xml:space="preserve"> (</w:t>
      </w:r>
      <w:r w:rsidR="00FF0532" w:rsidRPr="00FF0532">
        <w:rPr>
          <w:rFonts w:cs="Simplified Arabic"/>
          <w:sz w:val="22"/>
          <w:rtl/>
          <w:lang w:val="en-US"/>
        </w:rPr>
        <w:t xml:space="preserve">أ) (النسبة المئوية للأطراف التي </w:t>
      </w:r>
      <w:r>
        <w:rPr>
          <w:rFonts w:cs="Simplified Arabic" w:hint="cs"/>
          <w:sz w:val="22"/>
          <w:rtl/>
          <w:lang w:val="en-US"/>
        </w:rPr>
        <w:t>وصلت إلى</w:t>
      </w:r>
      <w:r w:rsidR="00FF0532" w:rsidRPr="00FF0532">
        <w:rPr>
          <w:rFonts w:cs="Simplified Arabic"/>
          <w:sz w:val="22"/>
          <w:rtl/>
          <w:lang w:val="en-US"/>
        </w:rPr>
        <w:t xml:space="preserve"> المواد المرجعية لتيسير وتعزيز ال</w:t>
      </w:r>
      <w:r>
        <w:rPr>
          <w:rFonts w:cs="Simplified Arabic" w:hint="cs"/>
          <w:sz w:val="22"/>
          <w:rtl/>
          <w:lang w:val="en-US"/>
        </w:rPr>
        <w:t>توعية</w:t>
      </w:r>
      <w:r w:rsidR="00FF0532" w:rsidRPr="00FF0532">
        <w:rPr>
          <w:rFonts w:cs="Simplified Arabic"/>
          <w:sz w:val="22"/>
          <w:rtl/>
          <w:lang w:val="en-US"/>
        </w:rPr>
        <w:t xml:space="preserve"> العام</w:t>
      </w:r>
      <w:r>
        <w:rPr>
          <w:rFonts w:cs="Simplified Arabic" w:hint="cs"/>
          <w:sz w:val="22"/>
          <w:rtl/>
          <w:lang w:val="en-US"/>
        </w:rPr>
        <w:t>ة</w:t>
      </w:r>
      <w:r w:rsidR="00FF0532" w:rsidRPr="00FF0532">
        <w:rPr>
          <w:rFonts w:cs="Simplified Arabic"/>
          <w:sz w:val="22"/>
          <w:rtl/>
          <w:lang w:val="en-US"/>
        </w:rPr>
        <w:t xml:space="preserve"> والتثقيف والمشاركة في</w:t>
      </w:r>
      <w:r>
        <w:rPr>
          <w:rFonts w:cs="Simplified Arabic" w:hint="cs"/>
          <w:sz w:val="22"/>
          <w:rtl/>
          <w:lang w:val="en-US"/>
        </w:rPr>
        <w:t xml:space="preserve"> مجال</w:t>
      </w:r>
      <w:r w:rsidR="00FF0532" w:rsidRPr="00FF0532">
        <w:rPr>
          <w:rFonts w:cs="Simplified Arabic"/>
          <w:sz w:val="22"/>
          <w:rtl/>
          <w:lang w:val="en-US"/>
        </w:rPr>
        <w:t xml:space="preserve"> السلامة الأحيائية)، </w:t>
      </w:r>
      <w:r w:rsidR="00D55592">
        <w:rPr>
          <w:rFonts w:cs="Simplified Arabic"/>
          <w:sz w:val="22"/>
          <w:rtl/>
          <w:lang w:val="en-US"/>
        </w:rPr>
        <w:t>استُخدمت المعلومات</w:t>
      </w:r>
      <w:r w:rsidR="00FF0532" w:rsidRPr="00FF0532">
        <w:rPr>
          <w:rFonts w:cs="Simplified Arabic"/>
          <w:sz w:val="22"/>
          <w:rtl/>
          <w:lang w:val="en-US"/>
        </w:rPr>
        <w:t xml:space="preserve"> </w:t>
      </w:r>
      <w:r w:rsidR="00B00C14">
        <w:rPr>
          <w:rFonts w:cs="Simplified Arabic"/>
          <w:sz w:val="22"/>
          <w:rtl/>
          <w:lang w:val="en-US"/>
        </w:rPr>
        <w:t>المُقدّمة</w:t>
      </w:r>
      <w:r w:rsidR="00FF0532" w:rsidRPr="00FF0532">
        <w:rPr>
          <w:rFonts w:cs="Simplified Arabic"/>
          <w:sz w:val="22"/>
          <w:rtl/>
          <w:lang w:val="en-US"/>
        </w:rPr>
        <w:t xml:space="preserve"> </w:t>
      </w:r>
      <w:r w:rsidR="00D55592">
        <w:rPr>
          <w:rFonts w:cs="Simplified Arabic"/>
          <w:sz w:val="22"/>
          <w:rtl/>
          <w:lang w:val="en-US"/>
        </w:rPr>
        <w:t>رداً على</w:t>
      </w:r>
      <w:r w:rsidR="00FF0532" w:rsidRPr="00FF0532">
        <w:rPr>
          <w:rFonts w:cs="Simplified Arabic"/>
          <w:sz w:val="22"/>
          <w:rtl/>
          <w:lang w:val="en-US"/>
        </w:rPr>
        <w:t xml:space="preserve"> السؤال 138 من التقرير الوطني الخامس لقياس ال</w:t>
      </w:r>
      <w:r w:rsidR="00013A26">
        <w:rPr>
          <w:rFonts w:cs="Simplified Arabic"/>
          <w:sz w:val="22"/>
          <w:rtl/>
          <w:lang w:val="en-US"/>
        </w:rPr>
        <w:t>تقدّم</w:t>
      </w:r>
      <w:r w:rsidR="00FF0532" w:rsidRPr="00FF0532">
        <w:rPr>
          <w:rFonts w:cs="Simplified Arabic"/>
          <w:sz w:val="22"/>
          <w:rtl/>
          <w:lang w:val="en-US"/>
        </w:rPr>
        <w:t xml:space="preserve"> المحرز. ولم تتو</w:t>
      </w:r>
      <w:r w:rsidR="00882967">
        <w:rPr>
          <w:rFonts w:cs="Simplified Arabic" w:hint="cs"/>
          <w:sz w:val="22"/>
          <w:rtl/>
          <w:lang w:val="en-US"/>
        </w:rPr>
        <w:t>ا</w:t>
      </w:r>
      <w:r w:rsidR="00FF0532" w:rsidRPr="00FF0532">
        <w:rPr>
          <w:rFonts w:cs="Simplified Arabic"/>
          <w:sz w:val="22"/>
          <w:rtl/>
          <w:lang w:val="en-US"/>
        </w:rPr>
        <w:t xml:space="preserve">فر أي معلومات </w:t>
      </w:r>
      <w:r w:rsidR="00882967">
        <w:rPr>
          <w:rFonts w:cs="Simplified Arabic" w:hint="cs"/>
          <w:sz w:val="22"/>
          <w:rtl/>
          <w:lang w:val="en-US"/>
        </w:rPr>
        <w:t>بشأن</w:t>
      </w:r>
      <w:r w:rsidR="00290AF6">
        <w:rPr>
          <w:rFonts w:cs="Simplified Arabic"/>
          <w:sz w:val="22"/>
          <w:rtl/>
          <w:lang w:val="en-US"/>
        </w:rPr>
        <w:t xml:space="preserve"> خط الأساس</w:t>
      </w:r>
      <w:r w:rsidR="00FF0532" w:rsidRPr="00FF0532">
        <w:rPr>
          <w:rFonts w:cs="Simplified Arabic"/>
          <w:sz w:val="22"/>
          <w:rtl/>
          <w:lang w:val="en-US"/>
        </w:rPr>
        <w:t>، لأن ال</w:t>
      </w:r>
      <w:r>
        <w:rPr>
          <w:rFonts w:cs="Simplified Arabic" w:hint="cs"/>
          <w:sz w:val="22"/>
          <w:rtl/>
          <w:lang w:val="en-US"/>
        </w:rPr>
        <w:t>سؤال</w:t>
      </w:r>
      <w:r w:rsidR="00FF0532" w:rsidRPr="00FF0532">
        <w:rPr>
          <w:rFonts w:cs="Simplified Arabic"/>
          <w:sz w:val="22"/>
          <w:rtl/>
          <w:lang w:val="en-US"/>
        </w:rPr>
        <w:t xml:space="preserve"> لم </w:t>
      </w:r>
      <w:r>
        <w:rPr>
          <w:rFonts w:cs="Simplified Arabic" w:hint="cs"/>
          <w:sz w:val="22"/>
          <w:rtl/>
          <w:lang w:val="en-US"/>
        </w:rPr>
        <w:t>يُ</w:t>
      </w:r>
      <w:r w:rsidR="00FF0532" w:rsidRPr="00FF0532">
        <w:rPr>
          <w:rFonts w:cs="Simplified Arabic"/>
          <w:sz w:val="22"/>
          <w:rtl/>
          <w:lang w:val="en-US"/>
        </w:rPr>
        <w:t xml:space="preserve">درج في التقرير الوطني الرابع. وأفاد واحد وخمسون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من الأطراف أن بلدانه تمكنت خلال الفترة المشمولة بالتقرير الحالي من الوصول إلى المواد المرجعية اللازمة ل</w:t>
      </w:r>
      <w:r>
        <w:rPr>
          <w:rFonts w:cs="Simplified Arabic"/>
          <w:sz w:val="22"/>
          <w:rtl/>
          <w:lang w:val="en-US"/>
        </w:rPr>
        <w:t>تيسير</w:t>
      </w:r>
      <w:r w:rsidR="00FF0532" w:rsidRPr="00FF0532">
        <w:rPr>
          <w:rFonts w:cs="Simplified Arabic"/>
          <w:sz w:val="22"/>
          <w:rtl/>
          <w:lang w:val="en-US"/>
        </w:rPr>
        <w:t xml:space="preserve"> وتعزيز </w:t>
      </w:r>
      <w:r>
        <w:rPr>
          <w:rFonts w:cs="Simplified Arabic"/>
          <w:sz w:val="22"/>
          <w:rtl/>
          <w:lang w:val="en-US"/>
        </w:rPr>
        <w:t>التوعية العامة</w:t>
      </w:r>
      <w:r w:rsidR="00FF0532" w:rsidRPr="00FF0532">
        <w:rPr>
          <w:rFonts w:cs="Simplified Arabic"/>
          <w:sz w:val="22"/>
          <w:rtl/>
          <w:lang w:val="en-US"/>
        </w:rPr>
        <w:t xml:space="preserve"> والتثقيف والمشاركة في مجال </w:t>
      </w:r>
      <w:r w:rsidR="008E5404">
        <w:rPr>
          <w:rFonts w:cs="Simplified Arabic"/>
          <w:sz w:val="22"/>
          <w:rtl/>
          <w:lang w:val="en-US"/>
        </w:rPr>
        <w:t>السلامة الأحيائية</w:t>
      </w:r>
      <w:r w:rsidR="00FF0532" w:rsidRPr="00FF0532">
        <w:rPr>
          <w:rFonts w:cs="Simplified Arabic"/>
          <w:sz w:val="22"/>
          <w:rtl/>
          <w:lang w:val="en-US"/>
        </w:rPr>
        <w:t xml:space="preserve">. وكان التوزيع الإقليمي لنسبة الأطراف التي </w:t>
      </w:r>
      <w:r>
        <w:rPr>
          <w:rFonts w:cs="Simplified Arabic" w:hint="cs"/>
          <w:sz w:val="22"/>
          <w:rtl/>
          <w:lang w:val="en-US"/>
        </w:rPr>
        <w:t>أفادت بوصولها إلى</w:t>
      </w:r>
      <w:r w:rsidR="00FF0532" w:rsidRPr="00FF0532">
        <w:rPr>
          <w:rFonts w:cs="Simplified Arabic"/>
          <w:sz w:val="22"/>
          <w:rtl/>
          <w:lang w:val="en-US"/>
        </w:rPr>
        <w:t xml:space="preserve"> هذه المواد المرجعية على النحو التالي: 32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في منطقة أوروبا الغربية ودول أخرى؛</w:t>
      </w:r>
      <w:r>
        <w:rPr>
          <w:rFonts w:cs="Simplified Arabic" w:hint="cs"/>
          <w:sz w:val="22"/>
          <w:rtl/>
          <w:lang w:val="en-US"/>
        </w:rPr>
        <w:t xml:space="preserve"> و</w:t>
      </w:r>
      <w:r w:rsidR="00FF0532" w:rsidRPr="00FF0532">
        <w:rPr>
          <w:rFonts w:cs="Simplified Arabic"/>
          <w:sz w:val="22"/>
          <w:rtl/>
          <w:lang w:val="en-US"/>
        </w:rPr>
        <w:t xml:space="preserve">42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في منطقة أوروبا الشرقية؛</w:t>
      </w:r>
      <w:r>
        <w:rPr>
          <w:rFonts w:cs="Simplified Arabic" w:hint="cs"/>
          <w:sz w:val="22"/>
          <w:rtl/>
          <w:lang w:val="en-US"/>
        </w:rPr>
        <w:t xml:space="preserve"> و</w:t>
      </w:r>
      <w:r w:rsidR="00FF0532" w:rsidRPr="00FF0532">
        <w:rPr>
          <w:rFonts w:cs="Simplified Arabic"/>
          <w:sz w:val="22"/>
          <w:rtl/>
          <w:lang w:val="en-US"/>
        </w:rPr>
        <w:t xml:space="preserve">50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في </w:t>
      </w:r>
      <w:r w:rsidR="00FF0532" w:rsidRPr="00FF0532">
        <w:rPr>
          <w:rFonts w:cs="Simplified Arabic"/>
          <w:sz w:val="22"/>
          <w:rtl/>
          <w:lang w:val="en-US"/>
        </w:rPr>
        <w:lastRenderedPageBreak/>
        <w:t>منطقة آسيا والمحيط الهادئ؛</w:t>
      </w:r>
      <w:r>
        <w:rPr>
          <w:rFonts w:cs="Simplified Arabic" w:hint="cs"/>
          <w:sz w:val="22"/>
          <w:rtl/>
          <w:lang w:val="en-US"/>
        </w:rPr>
        <w:t xml:space="preserve"> و</w:t>
      </w:r>
      <w:r w:rsidR="00FF0532" w:rsidRPr="00FF0532">
        <w:rPr>
          <w:rFonts w:cs="Simplified Arabic"/>
          <w:sz w:val="22"/>
          <w:rtl/>
          <w:lang w:val="en-US"/>
        </w:rPr>
        <w:t xml:space="preserve">52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في منطقة أمريكا اللاتينية والبحر الكاريبي؛ و63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في </w:t>
      </w:r>
      <w:r w:rsidR="003E2793">
        <w:rPr>
          <w:rFonts w:cs="Simplified Arabic"/>
          <w:sz w:val="22"/>
          <w:rtl/>
          <w:lang w:val="en-US"/>
        </w:rPr>
        <w:t>المنطلقة الأفريقية</w:t>
      </w:r>
      <w:r w:rsidR="00FF0532" w:rsidRPr="00FF0532">
        <w:rPr>
          <w:rFonts w:cs="Simplified Arabic"/>
          <w:sz w:val="22"/>
          <w:rtl/>
          <w:lang w:val="en-US"/>
        </w:rPr>
        <w:t xml:space="preserve">. </w:t>
      </w:r>
      <w:r>
        <w:rPr>
          <w:rFonts w:cs="Simplified Arabic" w:hint="cs"/>
          <w:sz w:val="22"/>
          <w:rtl/>
          <w:lang w:val="en-US"/>
        </w:rPr>
        <w:t>ولم تتوافر أي معلومات بشأن</w:t>
      </w:r>
      <w:r w:rsidR="00290AF6">
        <w:rPr>
          <w:rFonts w:cs="Simplified Arabic"/>
          <w:sz w:val="22"/>
          <w:rtl/>
          <w:lang w:val="en-US"/>
        </w:rPr>
        <w:t xml:space="preserve"> خط الأساس</w:t>
      </w:r>
      <w:r w:rsidR="00E77579">
        <w:rPr>
          <w:rFonts w:cs="Simplified Arabic" w:hint="cs"/>
          <w:sz w:val="22"/>
          <w:rtl/>
          <w:lang w:val="en-US"/>
        </w:rPr>
        <w:t>.</w:t>
      </w:r>
      <w:r w:rsidR="00EE0970" w:rsidRPr="00E54349">
        <w:rPr>
          <w:rFonts w:cs="Simplified Arabic"/>
          <w:sz w:val="22"/>
          <w:vertAlign w:val="superscript"/>
          <w:rtl/>
          <w:lang w:val="en-US"/>
        </w:rPr>
        <w:footnoteReference w:id="57"/>
      </w:r>
      <w:r w:rsidR="00EA235B" w:rsidRPr="00EA235B">
        <w:rPr>
          <w:rtl/>
        </w:rPr>
        <w:t xml:space="preserve"> </w:t>
      </w:r>
    </w:p>
    <w:p w14:paraId="652D1A9B" w14:textId="10C3B1F6" w:rsidR="00FF0532" w:rsidRPr="0014266D" w:rsidRDefault="00FF0532"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14266D">
        <w:rPr>
          <w:rFonts w:cs="Simplified Arabic"/>
          <w:sz w:val="22"/>
          <w:rtl/>
          <w:lang w:val="en-US"/>
        </w:rPr>
        <w:t>و</w:t>
      </w:r>
      <w:r w:rsidR="003425A8" w:rsidRPr="0014266D">
        <w:rPr>
          <w:rFonts w:cs="Simplified Arabic"/>
          <w:sz w:val="22"/>
          <w:rtl/>
          <w:lang w:val="en-US"/>
        </w:rPr>
        <w:t>أفاد حوالي ثلث الأطراف</w:t>
      </w:r>
      <w:r w:rsidR="003425A8" w:rsidRPr="0014266D">
        <w:rPr>
          <w:rFonts w:cs="Simplified Arabic" w:hint="cs"/>
          <w:sz w:val="22"/>
          <w:rtl/>
          <w:lang w:val="en-US"/>
        </w:rPr>
        <w:t>،</w:t>
      </w:r>
      <w:r w:rsidR="003425A8" w:rsidRPr="0014266D">
        <w:rPr>
          <w:rFonts w:cs="Simplified Arabic"/>
          <w:sz w:val="22"/>
          <w:rtl/>
          <w:lang w:val="en-US"/>
        </w:rPr>
        <w:t xml:space="preserve"> </w:t>
      </w:r>
      <w:r w:rsidRPr="0014266D">
        <w:rPr>
          <w:rFonts w:cs="Simplified Arabic"/>
          <w:sz w:val="22"/>
          <w:rtl/>
          <w:lang w:val="en-US"/>
        </w:rPr>
        <w:t>في إجاباته النصية الحرة على السؤال 139 المتعلق بتنفيذ المادة 23، بوجود مواد مرجعية في شكل تقارير وكتيبات وم</w:t>
      </w:r>
      <w:r w:rsidR="003425A8" w:rsidRPr="0014266D">
        <w:rPr>
          <w:rFonts w:cs="Simplified Arabic" w:hint="cs"/>
          <w:sz w:val="22"/>
          <w:rtl/>
          <w:lang w:val="en-US"/>
        </w:rPr>
        <w:t>وجزات</w:t>
      </w:r>
      <w:r w:rsidRPr="0014266D">
        <w:rPr>
          <w:rFonts w:cs="Simplified Arabic"/>
          <w:sz w:val="22"/>
          <w:rtl/>
          <w:lang w:val="en-US"/>
        </w:rPr>
        <w:t xml:space="preserve"> سياسات وأوراق بحثية</w:t>
      </w:r>
      <w:r w:rsidR="0014266D" w:rsidRPr="0014266D">
        <w:rPr>
          <w:rtl/>
        </w:rPr>
        <w:t xml:space="preserve"> </w:t>
      </w:r>
      <w:r w:rsidR="0014266D" w:rsidRPr="0014266D">
        <w:rPr>
          <w:rFonts w:cs="Simplified Arabic"/>
          <w:sz w:val="22"/>
          <w:rtl/>
          <w:lang w:val="en-US"/>
        </w:rPr>
        <w:t>ووحدات تعليمية</w:t>
      </w:r>
      <w:r w:rsidR="0014266D" w:rsidRPr="0014266D">
        <w:rPr>
          <w:rFonts w:cs="Simplified Arabic" w:hint="cs"/>
          <w:sz w:val="22"/>
          <w:rtl/>
          <w:lang w:val="en-US"/>
        </w:rPr>
        <w:t xml:space="preserve"> عبر الإنترنت</w:t>
      </w:r>
      <w:r w:rsidRPr="0014266D">
        <w:rPr>
          <w:rFonts w:cs="Simplified Arabic"/>
          <w:sz w:val="22"/>
          <w:rtl/>
          <w:lang w:val="en-US"/>
        </w:rPr>
        <w:t xml:space="preserve"> وأدلة </w:t>
      </w:r>
      <w:r w:rsidR="0014266D" w:rsidRPr="0014266D">
        <w:rPr>
          <w:rFonts w:cs="Simplified Arabic" w:hint="cs"/>
          <w:sz w:val="22"/>
          <w:rtl/>
          <w:lang w:val="en-US"/>
        </w:rPr>
        <w:t>تقنية</w:t>
      </w:r>
      <w:r w:rsidRPr="0014266D">
        <w:rPr>
          <w:rFonts w:cs="Simplified Arabic"/>
          <w:sz w:val="22"/>
          <w:rtl/>
          <w:lang w:val="en-US"/>
        </w:rPr>
        <w:t xml:space="preserve"> ومواد تعليمية. و</w:t>
      </w:r>
      <w:r w:rsidR="0014266D" w:rsidRPr="0014266D">
        <w:rPr>
          <w:rFonts w:cs="Simplified Arabic" w:hint="cs"/>
          <w:sz w:val="22"/>
          <w:rtl/>
          <w:lang w:val="en-US"/>
        </w:rPr>
        <w:t>أُتيحت هذه</w:t>
      </w:r>
      <w:r w:rsidRPr="0014266D">
        <w:rPr>
          <w:rFonts w:cs="Simplified Arabic"/>
          <w:sz w:val="22"/>
          <w:rtl/>
          <w:lang w:val="en-US"/>
        </w:rPr>
        <w:t xml:space="preserve"> المواد للخبراء وعامة </w:t>
      </w:r>
      <w:r w:rsidR="0014266D" w:rsidRPr="0014266D">
        <w:rPr>
          <w:rFonts w:cs="Simplified Arabic" w:hint="cs"/>
          <w:sz w:val="22"/>
          <w:rtl/>
          <w:lang w:val="en-US"/>
        </w:rPr>
        <w:t>الجمهور</w:t>
      </w:r>
      <w:r w:rsidRPr="0014266D">
        <w:rPr>
          <w:rFonts w:cs="Simplified Arabic"/>
          <w:sz w:val="22"/>
          <w:rtl/>
          <w:lang w:val="en-US"/>
        </w:rPr>
        <w:t>، بما في ذلك المجتمعات المحلية. و</w:t>
      </w:r>
      <w:r w:rsidR="0014266D" w:rsidRPr="0014266D">
        <w:rPr>
          <w:rFonts w:cs="Simplified Arabic" w:hint="cs"/>
          <w:sz w:val="22"/>
          <w:rtl/>
          <w:lang w:val="en-US"/>
        </w:rPr>
        <w:t>لاحظ</w:t>
      </w:r>
      <w:r w:rsidRPr="0014266D">
        <w:rPr>
          <w:rFonts w:cs="Simplified Arabic"/>
          <w:sz w:val="22"/>
          <w:rtl/>
          <w:lang w:val="en-US"/>
        </w:rPr>
        <w:t xml:space="preserve"> عدد قليل من الأطراف أن المواد</w:t>
      </w:r>
      <w:r w:rsidR="0014266D" w:rsidRPr="0014266D">
        <w:rPr>
          <w:rFonts w:cs="Simplified Arabic" w:hint="cs"/>
          <w:sz w:val="22"/>
          <w:rtl/>
          <w:lang w:val="en-US"/>
        </w:rPr>
        <w:t xml:space="preserve"> قد</w:t>
      </w:r>
      <w:r w:rsidRPr="0014266D">
        <w:rPr>
          <w:rFonts w:cs="Simplified Arabic"/>
          <w:sz w:val="22"/>
          <w:rtl/>
          <w:lang w:val="en-US"/>
        </w:rPr>
        <w:t xml:space="preserve"> تُرجمت إلى اللغات المحلية. وأوضحت الأطراف أن موادها </w:t>
      </w:r>
      <w:r w:rsidR="0014266D" w:rsidRPr="0014266D">
        <w:rPr>
          <w:rFonts w:cs="Simplified Arabic" w:hint="cs"/>
          <w:sz w:val="22"/>
          <w:rtl/>
          <w:lang w:val="en-US"/>
        </w:rPr>
        <w:t>نُشرت بسبل منها</w:t>
      </w:r>
      <w:r w:rsidRPr="0014266D">
        <w:rPr>
          <w:rFonts w:cs="Simplified Arabic"/>
          <w:sz w:val="22"/>
          <w:rtl/>
          <w:lang w:val="en-US"/>
        </w:rPr>
        <w:t xml:space="preserve"> المؤتمرات و</w:t>
      </w:r>
      <w:r w:rsidR="002E11E9" w:rsidRPr="0014266D">
        <w:rPr>
          <w:rFonts w:cs="Simplified Arabic"/>
          <w:sz w:val="22"/>
          <w:rtl/>
          <w:lang w:val="en-US"/>
        </w:rPr>
        <w:t>حلقات العمل</w:t>
      </w:r>
      <w:r w:rsidRPr="0014266D">
        <w:rPr>
          <w:rFonts w:cs="Simplified Arabic"/>
          <w:sz w:val="22"/>
          <w:rtl/>
          <w:lang w:val="en-US"/>
        </w:rPr>
        <w:t xml:space="preserve"> والندوات والمعارض التجارية. وقد نشرت الأطراف وأصحاب المصلحة </w:t>
      </w:r>
      <w:r w:rsidR="0014266D" w:rsidRPr="0014266D">
        <w:rPr>
          <w:rFonts w:cs="Simplified Arabic" w:hint="cs"/>
          <w:sz w:val="22"/>
          <w:rtl/>
          <w:lang w:val="en-US"/>
        </w:rPr>
        <w:t>عدة مواد مرجعية</w:t>
      </w:r>
      <w:r w:rsidRPr="0014266D">
        <w:rPr>
          <w:rFonts w:cs="Simplified Arabic"/>
          <w:sz w:val="22"/>
          <w:rtl/>
          <w:lang w:val="en-US"/>
        </w:rPr>
        <w:t xml:space="preserve"> (138) </w:t>
      </w:r>
      <w:r w:rsidR="0014266D" w:rsidRPr="0014266D">
        <w:rPr>
          <w:rFonts w:cs="Simplified Arabic" w:hint="cs"/>
          <w:sz w:val="22"/>
          <w:rtl/>
          <w:lang w:val="en-US"/>
        </w:rPr>
        <w:t xml:space="preserve">باعتبارها </w:t>
      </w:r>
      <w:r w:rsidRPr="0014266D">
        <w:rPr>
          <w:rFonts w:cs="Simplified Arabic"/>
          <w:sz w:val="22"/>
          <w:rtl/>
          <w:lang w:val="en-US"/>
        </w:rPr>
        <w:t xml:space="preserve">موارد مكتبة افتراضية </w:t>
      </w:r>
      <w:r w:rsidR="00893169" w:rsidRPr="0014266D">
        <w:rPr>
          <w:rFonts w:cs="Simplified Arabic"/>
          <w:sz w:val="22"/>
          <w:rtl/>
          <w:lang w:val="en-US"/>
        </w:rPr>
        <w:t xml:space="preserve">على </w:t>
      </w:r>
      <w:r w:rsidR="00A96982" w:rsidRPr="0014266D">
        <w:rPr>
          <w:rFonts w:cs="Simplified Arabic"/>
          <w:sz w:val="22"/>
          <w:rtl/>
          <w:lang w:val="en-US"/>
        </w:rPr>
        <w:t>موقع غرفة</w:t>
      </w:r>
      <w:r w:rsidR="00C73DBC" w:rsidRPr="0014266D">
        <w:rPr>
          <w:rFonts w:cs="Simplified Arabic"/>
          <w:sz w:val="22"/>
          <w:rtl/>
          <w:lang w:val="en-US"/>
        </w:rPr>
        <w:t xml:space="preserve"> تبادل معلومات السلامة الأحيائية</w:t>
      </w:r>
      <w:r w:rsidRPr="0014266D">
        <w:rPr>
          <w:rFonts w:cs="Simplified Arabic"/>
          <w:sz w:val="22"/>
          <w:rtl/>
          <w:lang w:val="en-US"/>
        </w:rPr>
        <w:t xml:space="preserve">. </w:t>
      </w:r>
    </w:p>
    <w:p w14:paraId="4E878629" w14:textId="530DC608" w:rsidR="000B2178" w:rsidRDefault="00FF0532" w:rsidP="0077429A">
      <w:pPr>
        <w:pStyle w:val="Paragraphedeliste"/>
        <w:numPr>
          <w:ilvl w:val="0"/>
          <w:numId w:val="4"/>
        </w:numPr>
        <w:bidi/>
        <w:spacing w:after="120" w:line="216" w:lineRule="auto"/>
        <w:ind w:left="561" w:firstLine="0"/>
        <w:contextualSpacing w:val="0"/>
        <w:jc w:val="both"/>
        <w:rPr>
          <w:rFonts w:cs="Simplified Arabic"/>
          <w:sz w:val="22"/>
          <w:lang w:val="en-US"/>
        </w:rPr>
      </w:pPr>
      <w:r w:rsidRPr="00FF0532">
        <w:rPr>
          <w:rFonts w:cs="Simplified Arabic"/>
          <w:sz w:val="22"/>
          <w:rtl/>
          <w:lang w:val="en-US"/>
        </w:rPr>
        <w:t>وبالنسبة للمؤشر باء-3</w:t>
      </w:r>
      <w:r w:rsidR="00AC7E9B">
        <w:rPr>
          <w:rFonts w:cs="Simplified Arabic" w:hint="cs"/>
          <w:sz w:val="22"/>
          <w:rtl/>
          <w:lang w:val="en-US"/>
        </w:rPr>
        <w:t xml:space="preserve"> (</w:t>
      </w:r>
      <w:r w:rsidRPr="00FF0532">
        <w:rPr>
          <w:rFonts w:cs="Simplified Arabic"/>
          <w:sz w:val="22"/>
          <w:rtl/>
          <w:lang w:val="en-US"/>
        </w:rPr>
        <w:t xml:space="preserve">ب) (النسبة المئوية للأطراف </w:t>
      </w:r>
      <w:r w:rsidR="0014266D" w:rsidRPr="0014266D">
        <w:rPr>
          <w:rFonts w:cs="Simplified Arabic"/>
          <w:sz w:val="22"/>
          <w:rtl/>
          <w:lang w:val="en-US"/>
        </w:rPr>
        <w:t>التي ت</w:t>
      </w:r>
      <w:r w:rsidR="00A3413A">
        <w:rPr>
          <w:rFonts w:cs="Simplified Arabic" w:hint="cs"/>
          <w:sz w:val="22"/>
          <w:rtl/>
          <w:lang w:val="en-US"/>
        </w:rPr>
        <w:t>ُ</w:t>
      </w:r>
      <w:r w:rsidR="0014266D" w:rsidRPr="0014266D">
        <w:rPr>
          <w:rFonts w:cs="Simplified Arabic"/>
          <w:sz w:val="22"/>
          <w:rtl/>
          <w:lang w:val="en-US"/>
        </w:rPr>
        <w:t>عم</w:t>
      </w:r>
      <w:r w:rsidR="00A3413A">
        <w:rPr>
          <w:rFonts w:cs="Simplified Arabic" w:hint="cs"/>
          <w:sz w:val="22"/>
          <w:rtl/>
          <w:lang w:val="en-US"/>
        </w:rPr>
        <w:t>ّ</w:t>
      </w:r>
      <w:r w:rsidR="0014266D" w:rsidRPr="0014266D">
        <w:rPr>
          <w:rFonts w:cs="Simplified Arabic"/>
          <w:sz w:val="22"/>
          <w:rtl/>
          <w:lang w:val="en-US"/>
        </w:rPr>
        <w:t>م السلامة الأحيائية في برامج التثقيف والتدريب ذات الصلة</w:t>
      </w:r>
      <w:r w:rsidRPr="00FF0532">
        <w:rPr>
          <w:rFonts w:cs="Simplified Arabic"/>
          <w:sz w:val="22"/>
          <w:rtl/>
          <w:lang w:val="en-US"/>
        </w:rPr>
        <w:t xml:space="preserve">)، </w:t>
      </w:r>
      <w:r w:rsidR="00D55592">
        <w:rPr>
          <w:rFonts w:cs="Simplified Arabic"/>
          <w:sz w:val="22"/>
          <w:rtl/>
          <w:lang w:val="en-US"/>
        </w:rPr>
        <w:t>استُخدمت المعلومات</w:t>
      </w:r>
      <w:r w:rsidRPr="00FF0532">
        <w:rPr>
          <w:rFonts w:cs="Simplified Arabic"/>
          <w:sz w:val="22"/>
          <w:rtl/>
          <w:lang w:val="en-US"/>
        </w:rPr>
        <w:t xml:space="preserve"> </w:t>
      </w:r>
      <w:r w:rsidR="00B00C14">
        <w:rPr>
          <w:rFonts w:cs="Simplified Arabic"/>
          <w:sz w:val="22"/>
          <w:rtl/>
          <w:lang w:val="en-US"/>
        </w:rPr>
        <w:t>المُقدّمة</w:t>
      </w:r>
      <w:r w:rsidRPr="00FF0532">
        <w:rPr>
          <w:rFonts w:cs="Simplified Arabic"/>
          <w:sz w:val="22"/>
          <w:rtl/>
          <w:lang w:val="en-US"/>
        </w:rPr>
        <w:t xml:space="preserve"> </w:t>
      </w:r>
      <w:r w:rsidR="00D55592">
        <w:rPr>
          <w:rFonts w:cs="Simplified Arabic"/>
          <w:sz w:val="22"/>
          <w:rtl/>
          <w:lang w:val="en-US"/>
        </w:rPr>
        <w:t>رداً على</w:t>
      </w:r>
      <w:r w:rsidRPr="00FF0532">
        <w:rPr>
          <w:rFonts w:cs="Simplified Arabic"/>
          <w:sz w:val="22"/>
          <w:rtl/>
          <w:lang w:val="en-US"/>
        </w:rPr>
        <w:t xml:space="preserve"> السؤال 134 لقياس ال</w:t>
      </w:r>
      <w:r w:rsidR="00013A26">
        <w:rPr>
          <w:rFonts w:cs="Simplified Arabic"/>
          <w:sz w:val="22"/>
          <w:rtl/>
          <w:lang w:val="en-US"/>
        </w:rPr>
        <w:t>تقدّم</w:t>
      </w:r>
      <w:r w:rsidRPr="00FF0532">
        <w:rPr>
          <w:rFonts w:cs="Simplified Arabic"/>
          <w:sz w:val="22"/>
          <w:rtl/>
          <w:lang w:val="en-US"/>
        </w:rPr>
        <w:t xml:space="preserve"> المحرز. وأفاد ثلاثة وسبعون في </w:t>
      </w:r>
      <w:proofErr w:type="gramStart"/>
      <w:r w:rsidRPr="00FF0532">
        <w:rPr>
          <w:rFonts w:cs="Simplified Arabic"/>
          <w:sz w:val="22"/>
          <w:rtl/>
          <w:lang w:val="en-US"/>
        </w:rPr>
        <w:t>المائة</w:t>
      </w:r>
      <w:proofErr w:type="gramEnd"/>
      <w:r w:rsidRPr="00FF0532">
        <w:rPr>
          <w:rFonts w:cs="Simplified Arabic"/>
          <w:sz w:val="22"/>
          <w:rtl/>
          <w:lang w:val="en-US"/>
        </w:rPr>
        <w:t xml:space="preserve"> من الأطراف أن بلدانه </w:t>
      </w:r>
      <w:r w:rsidR="0014266D">
        <w:rPr>
          <w:rFonts w:cs="Simplified Arabic" w:hint="cs"/>
          <w:sz w:val="22"/>
          <w:rtl/>
          <w:lang w:val="en-US"/>
        </w:rPr>
        <w:t>عم</w:t>
      </w:r>
      <w:r w:rsidR="00A3413A">
        <w:rPr>
          <w:rFonts w:cs="Simplified Arabic" w:hint="cs"/>
          <w:sz w:val="22"/>
          <w:rtl/>
          <w:lang w:val="en-US"/>
        </w:rPr>
        <w:t>ّ</w:t>
      </w:r>
      <w:r w:rsidR="0014266D">
        <w:rPr>
          <w:rFonts w:cs="Simplified Arabic" w:hint="cs"/>
          <w:sz w:val="22"/>
          <w:rtl/>
          <w:lang w:val="en-US"/>
        </w:rPr>
        <w:t>مت،</w:t>
      </w:r>
      <w:r w:rsidRPr="00FF0532">
        <w:rPr>
          <w:rFonts w:cs="Simplified Arabic"/>
          <w:sz w:val="22"/>
          <w:rtl/>
          <w:lang w:val="en-US"/>
        </w:rPr>
        <w:t xml:space="preserve"> خلال الفترة المشمولة بالتقرير الحالي</w:t>
      </w:r>
      <w:r w:rsidR="0014266D">
        <w:rPr>
          <w:rFonts w:cs="Simplified Arabic" w:hint="cs"/>
          <w:sz w:val="22"/>
          <w:rtl/>
          <w:lang w:val="en-US"/>
        </w:rPr>
        <w:t>،</w:t>
      </w:r>
      <w:r w:rsidRPr="00FF0532">
        <w:rPr>
          <w:rFonts w:cs="Simplified Arabic"/>
          <w:sz w:val="22"/>
          <w:rtl/>
          <w:lang w:val="en-US"/>
        </w:rPr>
        <w:t xml:space="preserve"> </w:t>
      </w:r>
      <w:r w:rsidR="008E5404">
        <w:rPr>
          <w:rFonts w:cs="Simplified Arabic"/>
          <w:sz w:val="22"/>
          <w:rtl/>
          <w:lang w:val="en-US"/>
        </w:rPr>
        <w:t>السلامة الأحيائية</w:t>
      </w:r>
      <w:r w:rsidRPr="00FF0532">
        <w:rPr>
          <w:rFonts w:cs="Simplified Arabic"/>
          <w:sz w:val="22"/>
          <w:rtl/>
          <w:lang w:val="en-US"/>
        </w:rPr>
        <w:t xml:space="preserve"> في </w:t>
      </w:r>
      <w:r w:rsidR="0077429A" w:rsidRPr="0077429A">
        <w:rPr>
          <w:rFonts w:cs="Simplified Arabic"/>
          <w:sz w:val="22"/>
          <w:rtl/>
          <w:lang w:val="en-US"/>
        </w:rPr>
        <w:t xml:space="preserve">برامج التثقيف والتدريب </w:t>
      </w:r>
      <w:r w:rsidRPr="00FF0532">
        <w:rPr>
          <w:rFonts w:cs="Simplified Arabic"/>
          <w:sz w:val="22"/>
          <w:rtl/>
          <w:lang w:val="en-US"/>
        </w:rPr>
        <w:t xml:space="preserve">ذات الصلة. </w:t>
      </w:r>
      <w:r w:rsidR="0077429A">
        <w:rPr>
          <w:rFonts w:cs="Simplified Arabic" w:hint="cs"/>
          <w:sz w:val="22"/>
          <w:rtl/>
          <w:lang w:val="en-US"/>
        </w:rPr>
        <w:t>ونظراً لعدم وجود</w:t>
      </w:r>
      <w:r w:rsidRPr="00FF0532">
        <w:rPr>
          <w:rFonts w:cs="Simplified Arabic"/>
          <w:sz w:val="22"/>
          <w:rtl/>
          <w:lang w:val="en-US"/>
        </w:rPr>
        <w:t xml:space="preserve"> أي سؤال بشأن </w:t>
      </w:r>
      <w:r w:rsidR="0077429A">
        <w:rPr>
          <w:rFonts w:cs="Simplified Arabic" w:hint="cs"/>
          <w:sz w:val="22"/>
          <w:rtl/>
          <w:lang w:val="en-US"/>
        </w:rPr>
        <w:t>تعميم</w:t>
      </w:r>
      <w:r w:rsidRPr="00FF0532">
        <w:rPr>
          <w:rFonts w:cs="Simplified Arabic"/>
          <w:sz w:val="22"/>
          <w:rtl/>
          <w:lang w:val="en-US"/>
        </w:rPr>
        <w:t xml:space="preserve"> </w:t>
      </w:r>
      <w:r w:rsidR="008E5404">
        <w:rPr>
          <w:rFonts w:cs="Simplified Arabic"/>
          <w:sz w:val="22"/>
          <w:rtl/>
          <w:lang w:val="en-US"/>
        </w:rPr>
        <w:t>السلامة الأحيائية</w:t>
      </w:r>
      <w:r w:rsidRPr="00FF0532">
        <w:rPr>
          <w:rFonts w:cs="Simplified Arabic"/>
          <w:sz w:val="22"/>
          <w:rtl/>
          <w:lang w:val="en-US"/>
        </w:rPr>
        <w:t xml:space="preserve"> في </w:t>
      </w:r>
      <w:r w:rsidR="0077429A">
        <w:rPr>
          <w:rFonts w:cs="Simplified Arabic" w:hint="cs"/>
          <w:sz w:val="22"/>
          <w:rtl/>
          <w:lang w:val="en-US"/>
        </w:rPr>
        <w:t>النموذج الخاص</w:t>
      </w:r>
      <w:r w:rsidRPr="00FF0532">
        <w:rPr>
          <w:rFonts w:cs="Simplified Arabic"/>
          <w:sz w:val="22"/>
          <w:rtl/>
          <w:lang w:val="en-US"/>
        </w:rPr>
        <w:t xml:space="preserve"> </w:t>
      </w:r>
      <w:r w:rsidR="0077429A">
        <w:rPr>
          <w:rFonts w:cs="Simplified Arabic" w:hint="cs"/>
          <w:sz w:val="22"/>
          <w:rtl/>
          <w:lang w:val="en-US"/>
        </w:rPr>
        <w:t>ب</w:t>
      </w:r>
      <w:r w:rsidRPr="00FF0532">
        <w:rPr>
          <w:rFonts w:cs="Simplified Arabic"/>
          <w:sz w:val="22"/>
          <w:rtl/>
          <w:lang w:val="en-US"/>
        </w:rPr>
        <w:t xml:space="preserve">التقارير الوطنية الرابعة، لم </w:t>
      </w:r>
      <w:r w:rsidR="0077429A">
        <w:rPr>
          <w:rFonts w:cs="Simplified Arabic" w:hint="cs"/>
          <w:sz w:val="22"/>
          <w:rtl/>
          <w:lang w:val="en-US"/>
        </w:rPr>
        <w:t>يُتح</w:t>
      </w:r>
      <w:r w:rsidRPr="00FF0532">
        <w:rPr>
          <w:rFonts w:cs="Simplified Arabic"/>
          <w:sz w:val="22"/>
          <w:rtl/>
          <w:lang w:val="en-US"/>
        </w:rPr>
        <w:t xml:space="preserve"> خط </w:t>
      </w:r>
      <w:r w:rsidR="0077429A">
        <w:rPr>
          <w:rFonts w:cs="Simplified Arabic" w:hint="cs"/>
          <w:sz w:val="22"/>
          <w:rtl/>
          <w:lang w:val="en-US"/>
        </w:rPr>
        <w:t>الأساس</w:t>
      </w:r>
      <w:r w:rsidRPr="00FF0532">
        <w:rPr>
          <w:rFonts w:cs="Simplified Arabic"/>
          <w:sz w:val="22"/>
          <w:rtl/>
          <w:lang w:val="en-US"/>
        </w:rPr>
        <w:t xml:space="preserve">. ومع ذلك، </w:t>
      </w:r>
      <w:r w:rsidR="0077429A" w:rsidRPr="0077429A">
        <w:rPr>
          <w:rFonts w:cs="Simplified Arabic"/>
          <w:sz w:val="22"/>
          <w:rtl/>
          <w:lang w:val="en-US"/>
        </w:rPr>
        <w:t xml:space="preserve">أفاد 86 في </w:t>
      </w:r>
      <w:proofErr w:type="gramStart"/>
      <w:r w:rsidR="0077429A" w:rsidRPr="0077429A">
        <w:rPr>
          <w:rFonts w:cs="Simplified Arabic"/>
          <w:sz w:val="22"/>
          <w:rtl/>
          <w:lang w:val="en-US"/>
        </w:rPr>
        <w:t>المائة</w:t>
      </w:r>
      <w:proofErr w:type="gramEnd"/>
      <w:r w:rsidR="0077429A" w:rsidRPr="0077429A">
        <w:rPr>
          <w:rFonts w:cs="Simplified Arabic"/>
          <w:sz w:val="22"/>
          <w:rtl/>
          <w:lang w:val="en-US"/>
        </w:rPr>
        <w:t xml:space="preserve"> من الأطراف</w:t>
      </w:r>
      <w:r w:rsidR="0077429A">
        <w:rPr>
          <w:rFonts w:cs="Simplified Arabic" w:hint="cs"/>
          <w:sz w:val="22"/>
          <w:rtl/>
          <w:lang w:val="en-US"/>
        </w:rPr>
        <w:t xml:space="preserve">، </w:t>
      </w:r>
      <w:r w:rsidR="00D55592">
        <w:rPr>
          <w:rFonts w:cs="Simplified Arabic"/>
          <w:sz w:val="22"/>
          <w:rtl/>
          <w:lang w:val="en-US"/>
        </w:rPr>
        <w:t>رداً على</w:t>
      </w:r>
      <w:r w:rsidRPr="00FF0532">
        <w:rPr>
          <w:rFonts w:cs="Simplified Arabic"/>
          <w:sz w:val="22"/>
          <w:rtl/>
          <w:lang w:val="en-US"/>
        </w:rPr>
        <w:t xml:space="preserve"> السؤال 145 من التقارير الوطنية الرابعة، بأن المؤسسات الأكاديمية في بلدانه </w:t>
      </w:r>
      <w:r w:rsidR="00013A26">
        <w:rPr>
          <w:rFonts w:cs="Simplified Arabic"/>
          <w:sz w:val="22"/>
          <w:rtl/>
          <w:lang w:val="en-US"/>
        </w:rPr>
        <w:t>تقدّم</w:t>
      </w:r>
      <w:r w:rsidRPr="00FF0532">
        <w:rPr>
          <w:rFonts w:cs="Simplified Arabic"/>
          <w:sz w:val="22"/>
          <w:rtl/>
          <w:lang w:val="en-US"/>
        </w:rPr>
        <w:t xml:space="preserve"> دورات وبرامج </w:t>
      </w:r>
      <w:r w:rsidR="0077429A">
        <w:rPr>
          <w:rFonts w:cs="Simplified Arabic" w:hint="cs"/>
          <w:sz w:val="22"/>
          <w:rtl/>
          <w:lang w:val="en-US"/>
        </w:rPr>
        <w:t>تثقيف وتدريب</w:t>
      </w:r>
      <w:r w:rsidRPr="00FF0532">
        <w:rPr>
          <w:rFonts w:cs="Simplified Arabic"/>
          <w:sz w:val="22"/>
          <w:rtl/>
          <w:lang w:val="en-US"/>
        </w:rPr>
        <w:t xml:space="preserve"> في مجال </w:t>
      </w:r>
      <w:r w:rsidR="008E5404">
        <w:rPr>
          <w:rFonts w:cs="Simplified Arabic"/>
          <w:sz w:val="22"/>
          <w:rtl/>
          <w:lang w:val="en-US"/>
        </w:rPr>
        <w:t>السلامة الأحيائية</w:t>
      </w:r>
      <w:r w:rsidR="000B2178">
        <w:rPr>
          <w:rFonts w:cs="Simplified Arabic" w:hint="cs"/>
          <w:sz w:val="22"/>
          <w:rtl/>
          <w:lang w:val="en-US"/>
        </w:rPr>
        <w:t>.</w:t>
      </w:r>
      <w:r w:rsidR="006B2CAA" w:rsidRPr="006B2CAA">
        <w:rPr>
          <w:rtl/>
        </w:rPr>
        <w:t xml:space="preserve"> </w:t>
      </w:r>
    </w:p>
    <w:p w14:paraId="2B29F9C6" w14:textId="5EE3F77D" w:rsidR="00FF0532" w:rsidRPr="007A3D8B" w:rsidRDefault="00A3413A"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7A3D8B">
        <w:rPr>
          <w:rFonts w:cs="Simplified Arabic" w:hint="cs"/>
          <w:sz w:val="22"/>
          <w:rtl/>
          <w:lang w:val="en-US"/>
        </w:rPr>
        <w:t>و</w:t>
      </w:r>
      <w:r w:rsidR="00FF0532" w:rsidRPr="007A3D8B">
        <w:rPr>
          <w:rFonts w:cs="Simplified Arabic"/>
          <w:sz w:val="22"/>
          <w:rtl/>
          <w:lang w:val="en-US"/>
        </w:rPr>
        <w:t>أوضحت عدة أطراف</w:t>
      </w:r>
      <w:r w:rsidRPr="007A3D8B">
        <w:rPr>
          <w:rFonts w:cs="Simplified Arabic" w:hint="cs"/>
          <w:sz w:val="22"/>
          <w:rtl/>
          <w:lang w:val="en-US"/>
        </w:rPr>
        <w:t>،</w:t>
      </w:r>
      <w:r w:rsidRPr="007A3D8B">
        <w:rPr>
          <w:rtl/>
        </w:rPr>
        <w:t xml:space="preserve"> </w:t>
      </w:r>
      <w:r w:rsidRPr="007A3D8B">
        <w:rPr>
          <w:rFonts w:cs="Simplified Arabic"/>
          <w:sz w:val="22"/>
          <w:rtl/>
          <w:lang w:val="en-US"/>
        </w:rPr>
        <w:t>في إجاباتها النصية الحرة على السؤال 139،</w:t>
      </w:r>
      <w:r w:rsidR="00FF0532" w:rsidRPr="007A3D8B">
        <w:rPr>
          <w:rFonts w:cs="Simplified Arabic"/>
          <w:sz w:val="22"/>
          <w:rtl/>
          <w:lang w:val="en-US"/>
        </w:rPr>
        <w:t xml:space="preserve"> أن </w:t>
      </w:r>
      <w:r w:rsidR="008E5404" w:rsidRPr="007A3D8B">
        <w:rPr>
          <w:rFonts w:cs="Simplified Arabic"/>
          <w:sz w:val="22"/>
          <w:rtl/>
          <w:lang w:val="en-US"/>
        </w:rPr>
        <w:t>السلامة الأحيائية</w:t>
      </w:r>
      <w:r w:rsidR="00FF0532" w:rsidRPr="007A3D8B">
        <w:rPr>
          <w:rFonts w:cs="Simplified Arabic"/>
          <w:sz w:val="22"/>
          <w:rtl/>
          <w:lang w:val="en-US"/>
        </w:rPr>
        <w:t xml:space="preserve"> </w:t>
      </w:r>
      <w:r w:rsidRPr="007A3D8B">
        <w:rPr>
          <w:rFonts w:cs="Simplified Arabic" w:hint="cs"/>
          <w:sz w:val="22"/>
          <w:rtl/>
          <w:lang w:val="en-US"/>
        </w:rPr>
        <w:t>قد عُمّمت</w:t>
      </w:r>
      <w:r w:rsidR="00FF0532" w:rsidRPr="007A3D8B">
        <w:rPr>
          <w:rFonts w:cs="Simplified Arabic"/>
          <w:sz w:val="22"/>
          <w:rtl/>
          <w:lang w:val="en-US"/>
        </w:rPr>
        <w:t xml:space="preserve"> في البرامج الجامعية والحكومية التي تستهدف جماهير مختلفة، بما في ذلك الطلاب والمعلم</w:t>
      </w:r>
      <w:r w:rsidRPr="007A3D8B">
        <w:rPr>
          <w:rFonts w:cs="Simplified Arabic" w:hint="cs"/>
          <w:sz w:val="22"/>
          <w:rtl/>
          <w:lang w:val="en-US"/>
        </w:rPr>
        <w:t>و</w:t>
      </w:r>
      <w:r w:rsidR="00FF0532" w:rsidRPr="007A3D8B">
        <w:rPr>
          <w:rFonts w:cs="Simplified Arabic"/>
          <w:sz w:val="22"/>
          <w:rtl/>
          <w:lang w:val="en-US"/>
        </w:rPr>
        <w:t>ن والموظف</w:t>
      </w:r>
      <w:r w:rsidRPr="007A3D8B">
        <w:rPr>
          <w:rFonts w:cs="Simplified Arabic" w:hint="cs"/>
          <w:sz w:val="22"/>
          <w:rtl/>
          <w:lang w:val="en-US"/>
        </w:rPr>
        <w:t>و</w:t>
      </w:r>
      <w:r w:rsidR="00FF0532" w:rsidRPr="007A3D8B">
        <w:rPr>
          <w:rFonts w:cs="Simplified Arabic"/>
          <w:sz w:val="22"/>
          <w:rtl/>
          <w:lang w:val="en-US"/>
        </w:rPr>
        <w:t xml:space="preserve">ن </w:t>
      </w:r>
      <w:r w:rsidR="000A35C5" w:rsidRPr="007A3D8B">
        <w:rPr>
          <w:rFonts w:cs="Simplified Arabic"/>
          <w:sz w:val="22"/>
          <w:rtl/>
          <w:lang w:val="en-US"/>
        </w:rPr>
        <w:t>التقني</w:t>
      </w:r>
      <w:r w:rsidRPr="007A3D8B">
        <w:rPr>
          <w:rFonts w:cs="Simplified Arabic" w:hint="cs"/>
          <w:sz w:val="22"/>
          <w:rtl/>
          <w:lang w:val="en-US"/>
        </w:rPr>
        <w:t>و</w:t>
      </w:r>
      <w:r w:rsidR="00FF0532" w:rsidRPr="007A3D8B">
        <w:rPr>
          <w:rFonts w:cs="Simplified Arabic"/>
          <w:sz w:val="22"/>
          <w:rtl/>
          <w:lang w:val="en-US"/>
        </w:rPr>
        <w:t>ن والعلم</w:t>
      </w:r>
      <w:r w:rsidR="00DE41BE" w:rsidRPr="007A3D8B">
        <w:rPr>
          <w:rFonts w:cs="Simplified Arabic" w:hint="cs"/>
          <w:sz w:val="22"/>
          <w:rtl/>
          <w:lang w:val="en-US"/>
        </w:rPr>
        <w:t>يون</w:t>
      </w:r>
      <w:r w:rsidR="00FF0532" w:rsidRPr="007A3D8B">
        <w:rPr>
          <w:rFonts w:cs="Simplified Arabic"/>
          <w:sz w:val="22"/>
          <w:rtl/>
          <w:lang w:val="en-US"/>
        </w:rPr>
        <w:t xml:space="preserve"> والهيئات التنظيمية والقضاة والمدع</w:t>
      </w:r>
      <w:r w:rsidR="00DE41BE" w:rsidRPr="007A3D8B">
        <w:rPr>
          <w:rFonts w:cs="Simplified Arabic" w:hint="cs"/>
          <w:sz w:val="22"/>
          <w:rtl/>
          <w:lang w:val="en-US"/>
        </w:rPr>
        <w:t>و</w:t>
      </w:r>
      <w:r w:rsidR="00FF0532" w:rsidRPr="007A3D8B">
        <w:rPr>
          <w:rFonts w:cs="Simplified Arabic"/>
          <w:sz w:val="22"/>
          <w:rtl/>
          <w:lang w:val="en-US"/>
        </w:rPr>
        <w:t>ن العام</w:t>
      </w:r>
      <w:r w:rsidR="00DE41BE" w:rsidRPr="007A3D8B">
        <w:rPr>
          <w:rFonts w:cs="Simplified Arabic" w:hint="cs"/>
          <w:sz w:val="22"/>
          <w:rtl/>
          <w:lang w:val="en-US"/>
        </w:rPr>
        <w:t>و</w:t>
      </w:r>
      <w:r w:rsidR="00FF0532" w:rsidRPr="007A3D8B">
        <w:rPr>
          <w:rFonts w:cs="Simplified Arabic"/>
          <w:sz w:val="22"/>
          <w:rtl/>
          <w:lang w:val="en-US"/>
        </w:rPr>
        <w:t>ن والشباب ووسائ</w:t>
      </w:r>
      <w:r w:rsidR="00DE41BE" w:rsidRPr="007A3D8B">
        <w:rPr>
          <w:rFonts w:cs="Simplified Arabic" w:hint="cs"/>
          <w:sz w:val="22"/>
          <w:rtl/>
          <w:lang w:val="en-US"/>
        </w:rPr>
        <w:t>ط</w:t>
      </w:r>
      <w:r w:rsidR="00FF0532" w:rsidRPr="007A3D8B">
        <w:rPr>
          <w:rFonts w:cs="Simplified Arabic"/>
          <w:sz w:val="22"/>
          <w:rtl/>
          <w:lang w:val="en-US"/>
        </w:rPr>
        <w:t xml:space="preserve"> الإعلام، فضلاً عن المزارعين. وتنوع شكل </w:t>
      </w:r>
      <w:r w:rsidRPr="007A3D8B">
        <w:rPr>
          <w:rFonts w:cs="Simplified Arabic" w:hint="cs"/>
          <w:sz w:val="22"/>
          <w:rtl/>
          <w:lang w:val="en-US"/>
        </w:rPr>
        <w:t>هذه</w:t>
      </w:r>
      <w:r w:rsidR="00FF0532" w:rsidRPr="007A3D8B">
        <w:rPr>
          <w:rFonts w:cs="Simplified Arabic"/>
          <w:sz w:val="22"/>
          <w:rtl/>
          <w:lang w:val="en-US"/>
        </w:rPr>
        <w:t xml:space="preserve"> البرامج وشمل حلقات عمل واجتماعات مائدة </w:t>
      </w:r>
      <w:proofErr w:type="gramStart"/>
      <w:r w:rsidR="00FF0532" w:rsidRPr="007A3D8B">
        <w:rPr>
          <w:rFonts w:cs="Simplified Arabic"/>
          <w:sz w:val="22"/>
          <w:rtl/>
          <w:lang w:val="en-US"/>
        </w:rPr>
        <w:t>مستديرة</w:t>
      </w:r>
      <w:proofErr w:type="gramEnd"/>
      <w:r w:rsidR="00FF0532" w:rsidRPr="007A3D8B">
        <w:rPr>
          <w:rFonts w:cs="Simplified Arabic"/>
          <w:sz w:val="22"/>
          <w:rtl/>
          <w:lang w:val="en-US"/>
        </w:rPr>
        <w:t xml:space="preserve"> ومؤتمرات وحلقات دراسية وندوات.</w:t>
      </w:r>
      <w:r w:rsidR="006B2CAA" w:rsidRPr="007A3D8B">
        <w:t xml:space="preserve"> </w:t>
      </w:r>
    </w:p>
    <w:p w14:paraId="17CD4CDA" w14:textId="7A713A29" w:rsidR="00FF0532" w:rsidRDefault="007A3D8B" w:rsidP="000D4CA0">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FF0532" w:rsidRPr="00FF0532">
        <w:rPr>
          <w:rFonts w:cs="Simplified Arabic"/>
          <w:sz w:val="22"/>
          <w:rtl/>
          <w:lang w:val="en-US"/>
        </w:rPr>
        <w:t>بالنسبة للمؤشر ب</w:t>
      </w:r>
      <w:r w:rsidR="00AC7E9B">
        <w:rPr>
          <w:rFonts w:cs="Simplified Arabic" w:hint="cs"/>
          <w:sz w:val="22"/>
          <w:rtl/>
          <w:lang w:val="en-US"/>
        </w:rPr>
        <w:t>اء-</w:t>
      </w:r>
      <w:r w:rsidR="00FF0532" w:rsidRPr="00FF0532">
        <w:rPr>
          <w:rFonts w:cs="Simplified Arabic"/>
          <w:sz w:val="22"/>
          <w:rtl/>
          <w:lang w:val="en-US"/>
        </w:rPr>
        <w:t>3 (ج) (النسبة المئوية للأطراف التي لديها آلية ل</w:t>
      </w:r>
      <w:r w:rsidR="003425A8">
        <w:rPr>
          <w:rFonts w:cs="Simplified Arabic"/>
          <w:sz w:val="22"/>
          <w:rtl/>
          <w:lang w:val="en-US"/>
        </w:rPr>
        <w:t>تيسير</w:t>
      </w:r>
      <w:r w:rsidR="00FF0532" w:rsidRPr="00FF0532">
        <w:rPr>
          <w:rFonts w:cs="Simplified Arabic"/>
          <w:sz w:val="22"/>
          <w:rtl/>
          <w:lang w:val="en-US"/>
        </w:rPr>
        <w:t xml:space="preserve"> وتعزيز </w:t>
      </w:r>
      <w:r>
        <w:rPr>
          <w:rFonts w:cs="Simplified Arabic" w:hint="cs"/>
          <w:sz w:val="22"/>
          <w:rtl/>
          <w:lang w:val="en-US"/>
        </w:rPr>
        <w:t>مشاركة الجمهور</w:t>
      </w:r>
      <w:r w:rsidR="00FF0532" w:rsidRPr="00FF0532">
        <w:rPr>
          <w:rFonts w:cs="Simplified Arabic"/>
          <w:sz w:val="22"/>
          <w:rtl/>
          <w:lang w:val="en-US"/>
        </w:rPr>
        <w:t xml:space="preserve"> في </w:t>
      </w:r>
      <w:r>
        <w:rPr>
          <w:rFonts w:cs="Simplified Arabic" w:hint="cs"/>
          <w:sz w:val="22"/>
          <w:rtl/>
          <w:lang w:val="en-US"/>
        </w:rPr>
        <w:t>اتخاذ القرارات المتعلقة</w:t>
      </w:r>
      <w:r w:rsidR="00FF0532" w:rsidRPr="00FF0532">
        <w:rPr>
          <w:rFonts w:cs="Simplified Arabic"/>
          <w:sz w:val="22"/>
          <w:rtl/>
          <w:lang w:val="en-US"/>
        </w:rPr>
        <w:t xml:space="preserve"> بالكائنات </w:t>
      </w:r>
      <w:r w:rsidR="0091022D">
        <w:rPr>
          <w:rFonts w:cs="Simplified Arabic"/>
          <w:sz w:val="22"/>
          <w:rtl/>
          <w:lang w:val="en-US"/>
        </w:rPr>
        <w:t>الحية ال</w:t>
      </w:r>
      <w:r w:rsidR="00943499">
        <w:rPr>
          <w:rFonts w:cs="Simplified Arabic"/>
          <w:sz w:val="22"/>
          <w:rtl/>
          <w:lang w:val="en-US"/>
        </w:rPr>
        <w:t>محوّرة</w:t>
      </w:r>
      <w:r w:rsidR="00FF0532" w:rsidRPr="00FF0532">
        <w:rPr>
          <w:rFonts w:cs="Simplified Arabic"/>
          <w:sz w:val="22"/>
          <w:rtl/>
          <w:lang w:val="en-US"/>
        </w:rPr>
        <w:t xml:space="preserve">)، </w:t>
      </w:r>
      <w:r>
        <w:rPr>
          <w:rFonts w:cs="Simplified Arabic" w:hint="cs"/>
          <w:sz w:val="22"/>
          <w:rtl/>
          <w:lang w:val="en-US"/>
        </w:rPr>
        <w:t>استُخدمت</w:t>
      </w:r>
      <w:r w:rsidR="00FF0532" w:rsidRPr="00FF0532">
        <w:rPr>
          <w:rFonts w:cs="Simplified Arabic"/>
          <w:sz w:val="22"/>
          <w:rtl/>
          <w:lang w:val="en-US"/>
        </w:rPr>
        <w:t xml:space="preserve"> المعلومات </w:t>
      </w:r>
      <w:r w:rsidR="00B00C14">
        <w:rPr>
          <w:rFonts w:cs="Simplified Arabic"/>
          <w:sz w:val="22"/>
          <w:rtl/>
          <w:lang w:val="en-US"/>
        </w:rPr>
        <w:t>المُقدّمة</w:t>
      </w:r>
      <w:r w:rsidR="00FF0532" w:rsidRPr="00FF0532">
        <w:rPr>
          <w:rFonts w:cs="Simplified Arabic"/>
          <w:sz w:val="22"/>
          <w:rtl/>
          <w:lang w:val="en-US"/>
        </w:rPr>
        <w:t xml:space="preserve"> </w:t>
      </w:r>
      <w:r w:rsidR="00D55592">
        <w:rPr>
          <w:rFonts w:cs="Simplified Arabic"/>
          <w:sz w:val="22"/>
          <w:rtl/>
          <w:lang w:val="en-US"/>
        </w:rPr>
        <w:t>رداً على</w:t>
      </w:r>
      <w:r w:rsidR="00FF0532" w:rsidRPr="00FF0532">
        <w:rPr>
          <w:rFonts w:cs="Simplified Arabic"/>
          <w:sz w:val="22"/>
          <w:rtl/>
          <w:lang w:val="en-US"/>
        </w:rPr>
        <w:t xml:space="preserve"> السؤال 129 لقياس ال</w:t>
      </w:r>
      <w:r w:rsidR="00013A26">
        <w:rPr>
          <w:rFonts w:cs="Simplified Arabic"/>
          <w:sz w:val="22"/>
          <w:rtl/>
          <w:lang w:val="en-US"/>
        </w:rPr>
        <w:t>تقدّم</w:t>
      </w:r>
      <w:r w:rsidR="00FF0532" w:rsidRPr="00FF0532">
        <w:rPr>
          <w:rFonts w:cs="Simplified Arabic"/>
          <w:sz w:val="22"/>
          <w:rtl/>
          <w:lang w:val="en-US"/>
        </w:rPr>
        <w:t xml:space="preserve"> المحرز. وأفاد اثنان وخمسون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من الأطراف بأنه أنشأ آلية ل</w:t>
      </w:r>
      <w:r w:rsidR="003425A8">
        <w:rPr>
          <w:rFonts w:cs="Simplified Arabic"/>
          <w:sz w:val="22"/>
          <w:rtl/>
          <w:lang w:val="en-US"/>
        </w:rPr>
        <w:t>تيسير</w:t>
      </w:r>
      <w:r w:rsidR="00FF0532" w:rsidRPr="00FF0532">
        <w:rPr>
          <w:rFonts w:cs="Simplified Arabic"/>
          <w:sz w:val="22"/>
          <w:rtl/>
          <w:lang w:val="en-US"/>
        </w:rPr>
        <w:t xml:space="preserve"> وتعزيز </w:t>
      </w:r>
      <w:r>
        <w:rPr>
          <w:rFonts w:cs="Simplified Arabic"/>
          <w:sz w:val="22"/>
          <w:rtl/>
          <w:lang w:val="en-US"/>
        </w:rPr>
        <w:t>مشاركة الجمهور</w:t>
      </w:r>
      <w:r w:rsidR="00FF0532" w:rsidRPr="00FF0532">
        <w:rPr>
          <w:rFonts w:cs="Simplified Arabic"/>
          <w:sz w:val="22"/>
          <w:rtl/>
          <w:lang w:val="en-US"/>
        </w:rPr>
        <w:t xml:space="preserve">، بما في ذلك التشاور، في عملية </w:t>
      </w:r>
      <w:r>
        <w:rPr>
          <w:rFonts w:cs="Simplified Arabic"/>
          <w:sz w:val="22"/>
          <w:rtl/>
          <w:lang w:val="en-US"/>
        </w:rPr>
        <w:t>اتخاذ القرارات المتعلقة بالكائنات</w:t>
      </w:r>
      <w:r w:rsidR="00FF0532" w:rsidRPr="00FF0532">
        <w:rPr>
          <w:rFonts w:cs="Simplified Arabic"/>
          <w:sz w:val="22"/>
          <w:rtl/>
          <w:lang w:val="en-US"/>
        </w:rPr>
        <w:t xml:space="preserve"> </w:t>
      </w:r>
      <w:r w:rsidR="0091022D">
        <w:rPr>
          <w:rFonts w:cs="Simplified Arabic"/>
          <w:sz w:val="22"/>
          <w:rtl/>
          <w:lang w:val="en-US"/>
        </w:rPr>
        <w:t>الحية ال</w:t>
      </w:r>
      <w:r w:rsidR="00943499">
        <w:rPr>
          <w:rFonts w:cs="Simplified Arabic"/>
          <w:sz w:val="22"/>
          <w:rtl/>
          <w:lang w:val="en-US"/>
        </w:rPr>
        <w:t>محوّرة</w:t>
      </w:r>
      <w:r w:rsidR="00FF0532" w:rsidRPr="00FF0532">
        <w:rPr>
          <w:rFonts w:cs="Simplified Arabic"/>
          <w:sz w:val="22"/>
          <w:rtl/>
          <w:lang w:val="en-US"/>
        </w:rPr>
        <w:t xml:space="preserve"> (انخفاض بنسبة 2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w:t>
      </w:r>
      <w:r w:rsidR="00290AF6">
        <w:rPr>
          <w:rFonts w:cs="Simplified Arabic"/>
          <w:sz w:val="22"/>
          <w:rtl/>
          <w:lang w:val="en-US"/>
        </w:rPr>
        <w:t>قياساً إلى خط الأساس</w:t>
      </w:r>
      <w:r w:rsidR="00FF0532" w:rsidRPr="00FF0532">
        <w:rPr>
          <w:rFonts w:cs="Simplified Arabic"/>
          <w:sz w:val="22"/>
          <w:rtl/>
          <w:lang w:val="en-US"/>
        </w:rPr>
        <w:t xml:space="preserve">)؛ وأفاد 21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من الأطراف ب</w:t>
      </w:r>
      <w:r w:rsidR="004C01D7">
        <w:rPr>
          <w:rFonts w:cs="Simplified Arabic"/>
          <w:sz w:val="22"/>
          <w:rtl/>
          <w:lang w:val="en-US"/>
        </w:rPr>
        <w:t>أنه فعل</w:t>
      </w:r>
      <w:r w:rsidR="00FF0532" w:rsidRPr="00FF0532">
        <w:rPr>
          <w:rFonts w:cs="Simplified Arabic"/>
          <w:sz w:val="22"/>
          <w:rtl/>
          <w:lang w:val="en-US"/>
        </w:rPr>
        <w:t xml:space="preserve"> ذلك إلى حد ما (زيادة بنسبة 5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w:t>
      </w:r>
      <w:r w:rsidR="00290AF6">
        <w:rPr>
          <w:rFonts w:cs="Simplified Arabic"/>
          <w:sz w:val="22"/>
          <w:rtl/>
          <w:lang w:val="en-US"/>
        </w:rPr>
        <w:t>قياساً إلى خط الأساس</w:t>
      </w:r>
      <w:r w:rsidR="00FF0532" w:rsidRPr="00FF0532">
        <w:rPr>
          <w:rFonts w:cs="Simplified Arabic"/>
          <w:sz w:val="22"/>
          <w:rtl/>
          <w:lang w:val="en-US"/>
        </w:rPr>
        <w:t>). و</w:t>
      </w:r>
      <w:r w:rsidR="00E23B5D">
        <w:rPr>
          <w:rFonts w:cs="Simplified Arabic"/>
          <w:sz w:val="22"/>
          <w:rtl/>
          <w:lang w:val="en-US"/>
        </w:rPr>
        <w:t>لدى تناول</w:t>
      </w:r>
      <w:r w:rsidR="00FF0532" w:rsidRPr="00FF0532">
        <w:rPr>
          <w:rFonts w:cs="Simplified Arabic"/>
          <w:sz w:val="22"/>
          <w:rtl/>
          <w:lang w:val="en-US"/>
        </w:rPr>
        <w:t xml:space="preserve"> المجموعتين مع</w:t>
      </w:r>
      <w:r>
        <w:rPr>
          <w:rFonts w:cs="Simplified Arabic" w:hint="cs"/>
          <w:sz w:val="22"/>
          <w:rtl/>
          <w:lang w:val="en-US"/>
        </w:rPr>
        <w:t>اً</w:t>
      </w:r>
      <w:r w:rsidR="00FF0532" w:rsidRPr="00FF0532">
        <w:rPr>
          <w:rFonts w:cs="Simplified Arabic"/>
          <w:sz w:val="22"/>
          <w:rtl/>
          <w:lang w:val="en-US"/>
        </w:rPr>
        <w:t xml:space="preserve">، </w:t>
      </w:r>
      <w:r>
        <w:rPr>
          <w:rFonts w:cs="Simplified Arabic" w:hint="cs"/>
          <w:sz w:val="22"/>
          <w:rtl/>
          <w:lang w:val="en-US"/>
        </w:rPr>
        <w:t>تبيّن أن</w:t>
      </w:r>
      <w:r w:rsidR="00FF0532" w:rsidRPr="00FF0532">
        <w:rPr>
          <w:rFonts w:cs="Simplified Arabic"/>
          <w:sz w:val="22"/>
          <w:rtl/>
          <w:lang w:val="en-US"/>
        </w:rPr>
        <w:t xml:space="preserve"> لدى 73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من الأطراف آليات ل</w:t>
      </w:r>
      <w:r>
        <w:rPr>
          <w:rFonts w:cs="Simplified Arabic" w:hint="cs"/>
          <w:sz w:val="22"/>
          <w:rtl/>
          <w:lang w:val="en-US"/>
        </w:rPr>
        <w:t xml:space="preserve">مشاركة الجمهور </w:t>
      </w:r>
      <w:r w:rsidR="00FF0532" w:rsidRPr="00FF0532">
        <w:rPr>
          <w:rFonts w:cs="Simplified Arabic"/>
          <w:sz w:val="22"/>
          <w:rtl/>
          <w:lang w:val="en-US"/>
        </w:rPr>
        <w:t>أو كانت لديه</w:t>
      </w:r>
      <w:r>
        <w:rPr>
          <w:rFonts w:cs="Simplified Arabic" w:hint="cs"/>
          <w:sz w:val="22"/>
          <w:rtl/>
          <w:lang w:val="en-US"/>
        </w:rPr>
        <w:t xml:space="preserve"> آليات مطبقة</w:t>
      </w:r>
      <w:r w:rsidR="00FF0532" w:rsidRPr="00FF0532">
        <w:rPr>
          <w:rFonts w:cs="Simplified Arabic"/>
          <w:sz w:val="22"/>
          <w:rtl/>
          <w:lang w:val="en-US"/>
        </w:rPr>
        <w:t xml:space="preserve"> إلى حد ما (</w:t>
      </w:r>
      <w:r w:rsidR="00645353">
        <w:rPr>
          <w:rFonts w:cs="Simplified Arabic"/>
          <w:sz w:val="22"/>
          <w:rtl/>
          <w:lang w:val="en-US"/>
        </w:rPr>
        <w:t>زيادة بنسبة</w:t>
      </w:r>
      <w:r w:rsidR="00FF0532" w:rsidRPr="00FF0532">
        <w:rPr>
          <w:rFonts w:cs="Simplified Arabic"/>
          <w:sz w:val="22"/>
          <w:rtl/>
          <w:lang w:val="en-US"/>
        </w:rPr>
        <w:t xml:space="preserve"> 3 في </w:t>
      </w:r>
      <w:proofErr w:type="gramStart"/>
      <w:r w:rsidR="00FF0532" w:rsidRPr="00FF0532">
        <w:rPr>
          <w:rFonts w:cs="Simplified Arabic"/>
          <w:sz w:val="22"/>
          <w:rtl/>
          <w:lang w:val="en-US"/>
        </w:rPr>
        <w:t>المائة</w:t>
      </w:r>
      <w:proofErr w:type="gramEnd"/>
      <w:r w:rsidR="00FF0532" w:rsidRPr="00FF0532">
        <w:rPr>
          <w:rFonts w:cs="Simplified Arabic"/>
          <w:sz w:val="22"/>
          <w:rtl/>
          <w:lang w:val="en-US"/>
        </w:rPr>
        <w:t xml:space="preserve"> </w:t>
      </w:r>
      <w:r w:rsidR="00EE0970">
        <w:rPr>
          <w:rFonts w:cs="Simplified Arabic"/>
          <w:sz w:val="22"/>
          <w:rtl/>
          <w:lang w:val="en-US"/>
        </w:rPr>
        <w:t>مقابل خط</w:t>
      </w:r>
      <w:r w:rsidR="00FF0532" w:rsidRPr="00FF0532">
        <w:rPr>
          <w:rFonts w:cs="Simplified Arabic"/>
          <w:sz w:val="22"/>
          <w:rtl/>
          <w:lang w:val="en-US"/>
        </w:rPr>
        <w:t xml:space="preserve"> الأساس)</w:t>
      </w:r>
      <w:r w:rsidR="00FF0532">
        <w:rPr>
          <w:rFonts w:cs="Simplified Arabic" w:hint="cs"/>
          <w:sz w:val="22"/>
          <w:rtl/>
          <w:lang w:val="en-US"/>
        </w:rPr>
        <w:t>.</w:t>
      </w:r>
      <w:r w:rsidR="006B2CAA" w:rsidRPr="006B2CAA">
        <w:rPr>
          <w:rtl/>
        </w:rPr>
        <w:t xml:space="preserve"> </w:t>
      </w:r>
    </w:p>
    <w:p w14:paraId="2067485B" w14:textId="70B30D7D" w:rsidR="00D17AA1" w:rsidRPr="00D17AA1" w:rsidRDefault="00FF0532" w:rsidP="00D17AA1">
      <w:pPr>
        <w:pStyle w:val="Paragraphedeliste"/>
        <w:numPr>
          <w:ilvl w:val="0"/>
          <w:numId w:val="4"/>
        </w:numPr>
        <w:bidi/>
        <w:spacing w:after="120" w:line="216" w:lineRule="auto"/>
        <w:ind w:left="561" w:firstLine="0"/>
        <w:contextualSpacing w:val="0"/>
        <w:jc w:val="both"/>
        <w:rPr>
          <w:rFonts w:cs="Simplified Arabic"/>
          <w:sz w:val="22"/>
          <w:lang w:val="en-US"/>
        </w:rPr>
      </w:pPr>
      <w:r w:rsidRPr="00D17AA1">
        <w:rPr>
          <w:rFonts w:cs="Simplified Arabic"/>
          <w:sz w:val="22"/>
          <w:rtl/>
          <w:lang w:val="en-US"/>
        </w:rPr>
        <w:t xml:space="preserve">وأوضحت أغلبية الأطراف، في مساهمتها المكتوبة، أن آليات </w:t>
      </w:r>
      <w:r w:rsidR="007A3D8B" w:rsidRPr="00D17AA1">
        <w:rPr>
          <w:rFonts w:cs="Simplified Arabic" w:hint="cs"/>
          <w:sz w:val="22"/>
          <w:rtl/>
          <w:lang w:val="en-US"/>
        </w:rPr>
        <w:t>مشاركة الجمهور لديها</w:t>
      </w:r>
      <w:r w:rsidRPr="00D17AA1">
        <w:rPr>
          <w:rFonts w:cs="Simplified Arabic"/>
          <w:sz w:val="22"/>
          <w:rtl/>
          <w:lang w:val="en-US"/>
        </w:rPr>
        <w:t xml:space="preserve"> ت</w:t>
      </w:r>
      <w:r w:rsidR="00346C0E" w:rsidRPr="00D17AA1">
        <w:rPr>
          <w:rFonts w:cs="Simplified Arabic" w:hint="cs"/>
          <w:sz w:val="22"/>
          <w:rtl/>
          <w:lang w:val="en-US"/>
        </w:rPr>
        <w:t>تضمن</w:t>
      </w:r>
      <w:r w:rsidRPr="00D17AA1">
        <w:rPr>
          <w:rFonts w:cs="Simplified Arabic"/>
          <w:sz w:val="22"/>
          <w:rtl/>
          <w:lang w:val="en-US"/>
        </w:rPr>
        <w:t xml:space="preserve"> المناقشات العامة وجلسات الاستماع وحلقات العمل وتبادل المعلومات على المواقع الوطنية على شبكة الإنترنت. و</w:t>
      </w:r>
      <w:r w:rsidR="00346C0E" w:rsidRPr="00D17AA1">
        <w:rPr>
          <w:rFonts w:cs="Simplified Arabic" w:hint="cs"/>
          <w:sz w:val="22"/>
          <w:rtl/>
          <w:lang w:val="en-US"/>
        </w:rPr>
        <w:t>أشارت</w:t>
      </w:r>
      <w:r w:rsidRPr="00D17AA1">
        <w:rPr>
          <w:rFonts w:cs="Simplified Arabic"/>
          <w:sz w:val="22"/>
          <w:rtl/>
          <w:lang w:val="en-US"/>
        </w:rPr>
        <w:t xml:space="preserve"> بعض الأطراف</w:t>
      </w:r>
      <w:r w:rsidR="00346C0E" w:rsidRPr="00D17AA1">
        <w:rPr>
          <w:rFonts w:cs="Simplified Arabic" w:hint="cs"/>
          <w:sz w:val="22"/>
          <w:rtl/>
          <w:lang w:val="en-US"/>
        </w:rPr>
        <w:t xml:space="preserve"> إلى</w:t>
      </w:r>
      <w:r w:rsidRPr="00D17AA1">
        <w:rPr>
          <w:rFonts w:cs="Simplified Arabic"/>
          <w:sz w:val="22"/>
          <w:rtl/>
          <w:lang w:val="en-US"/>
        </w:rPr>
        <w:t xml:space="preserve"> أن الهيئات الاستشارية </w:t>
      </w:r>
      <w:r w:rsidR="00346C0E" w:rsidRPr="00D17AA1">
        <w:rPr>
          <w:rFonts w:cs="Simplified Arabic" w:hint="cs"/>
          <w:sz w:val="22"/>
          <w:rtl/>
          <w:lang w:val="en-US"/>
        </w:rPr>
        <w:t>تضطلع بدور</w:t>
      </w:r>
      <w:r w:rsidRPr="00D17AA1">
        <w:rPr>
          <w:rFonts w:cs="Simplified Arabic"/>
          <w:sz w:val="22"/>
          <w:rtl/>
          <w:lang w:val="en-US"/>
        </w:rPr>
        <w:t xml:space="preserve"> في تيسير </w:t>
      </w:r>
      <w:r w:rsidR="007A3D8B" w:rsidRPr="00D17AA1">
        <w:rPr>
          <w:rFonts w:cs="Simplified Arabic"/>
          <w:sz w:val="22"/>
          <w:rtl/>
          <w:lang w:val="en-US"/>
        </w:rPr>
        <w:t>مشاركة الجمهور</w:t>
      </w:r>
      <w:r w:rsidRPr="00D17AA1">
        <w:rPr>
          <w:rFonts w:cs="Simplified Arabic"/>
          <w:sz w:val="22"/>
          <w:rtl/>
          <w:lang w:val="en-US"/>
        </w:rPr>
        <w:t>. و</w:t>
      </w:r>
      <w:r w:rsidR="00346C0E" w:rsidRPr="00D17AA1">
        <w:rPr>
          <w:rFonts w:cs="Simplified Arabic" w:hint="cs"/>
          <w:sz w:val="22"/>
          <w:rtl/>
          <w:lang w:val="en-US"/>
        </w:rPr>
        <w:t>أشارت</w:t>
      </w:r>
      <w:r w:rsidRPr="00D17AA1">
        <w:rPr>
          <w:rFonts w:cs="Simplified Arabic"/>
          <w:sz w:val="22"/>
          <w:rtl/>
          <w:lang w:val="en-US"/>
        </w:rPr>
        <w:t xml:space="preserve"> الأطراف </w:t>
      </w:r>
      <w:r w:rsidR="00346C0E" w:rsidRPr="00D17AA1">
        <w:rPr>
          <w:rFonts w:cs="Simplified Arabic" w:hint="cs"/>
          <w:sz w:val="22"/>
          <w:rtl/>
          <w:lang w:val="en-US"/>
        </w:rPr>
        <w:t xml:space="preserve">إلى وجود عدة فرص </w:t>
      </w:r>
      <w:r w:rsidRPr="00D17AA1">
        <w:rPr>
          <w:rFonts w:cs="Simplified Arabic"/>
          <w:sz w:val="22"/>
          <w:rtl/>
          <w:lang w:val="en-US"/>
        </w:rPr>
        <w:t xml:space="preserve">للمشاركة في عملية </w:t>
      </w:r>
      <w:r w:rsidR="007A3D8B" w:rsidRPr="00D17AA1">
        <w:rPr>
          <w:rFonts w:cs="Simplified Arabic"/>
          <w:sz w:val="22"/>
          <w:rtl/>
          <w:lang w:val="en-US"/>
        </w:rPr>
        <w:t>اتخاذ القرارات</w:t>
      </w:r>
      <w:r w:rsidRPr="00D17AA1">
        <w:rPr>
          <w:rFonts w:cs="Simplified Arabic"/>
          <w:sz w:val="22"/>
          <w:rtl/>
          <w:lang w:val="en-US"/>
        </w:rPr>
        <w:t xml:space="preserve">، </w:t>
      </w:r>
      <w:r w:rsidR="00346C0E" w:rsidRPr="00D17AA1">
        <w:rPr>
          <w:rFonts w:cs="Simplified Arabic" w:hint="cs"/>
          <w:sz w:val="22"/>
          <w:rtl/>
          <w:lang w:val="en-US"/>
        </w:rPr>
        <w:t xml:space="preserve">بسبل منها </w:t>
      </w:r>
      <w:r w:rsidRPr="00D17AA1">
        <w:rPr>
          <w:rFonts w:cs="Simplified Arabic"/>
          <w:sz w:val="22"/>
          <w:rtl/>
          <w:lang w:val="en-US"/>
        </w:rPr>
        <w:t xml:space="preserve">حلقات العمل والمنتديات </w:t>
      </w:r>
      <w:proofErr w:type="spellStart"/>
      <w:r w:rsidRPr="00D17AA1">
        <w:rPr>
          <w:rFonts w:cs="Simplified Arabic"/>
          <w:sz w:val="22"/>
          <w:rtl/>
          <w:lang w:val="en-US"/>
        </w:rPr>
        <w:t>والإحاطات</w:t>
      </w:r>
      <w:proofErr w:type="spellEnd"/>
      <w:r w:rsidR="00346C0E" w:rsidRPr="00D17AA1">
        <w:rPr>
          <w:rFonts w:cs="Simplified Arabic" w:hint="cs"/>
          <w:sz w:val="22"/>
          <w:rtl/>
          <w:lang w:val="en-US"/>
        </w:rPr>
        <w:t xml:space="preserve"> الإعلامية</w:t>
      </w:r>
      <w:r w:rsidRPr="00D17AA1">
        <w:rPr>
          <w:rFonts w:cs="Simplified Arabic"/>
          <w:sz w:val="22"/>
          <w:rtl/>
          <w:lang w:val="en-US"/>
        </w:rPr>
        <w:t xml:space="preserve"> </w:t>
      </w:r>
      <w:r w:rsidR="00346C0E" w:rsidRPr="00D17AA1">
        <w:rPr>
          <w:rFonts w:cs="Simplified Arabic" w:hint="cs"/>
          <w:sz w:val="22"/>
          <w:rtl/>
          <w:lang w:val="en-US"/>
        </w:rPr>
        <w:t>والحلقات الدراسية الشبكية</w:t>
      </w:r>
      <w:r w:rsidRPr="00D17AA1">
        <w:rPr>
          <w:rFonts w:cs="Simplified Arabic"/>
          <w:sz w:val="22"/>
          <w:rtl/>
          <w:lang w:val="en-US"/>
        </w:rPr>
        <w:t xml:space="preserve"> والحلقات الدراسية. ووصفت عدة أطراف </w:t>
      </w:r>
      <w:r w:rsidR="00346C0E" w:rsidRPr="00D17AA1">
        <w:rPr>
          <w:rFonts w:cs="Simplified Arabic" w:hint="cs"/>
          <w:sz w:val="22"/>
          <w:rtl/>
          <w:lang w:val="en-US"/>
        </w:rPr>
        <w:t>الكيفية التي</w:t>
      </w:r>
      <w:r w:rsidRPr="00D17AA1">
        <w:rPr>
          <w:rFonts w:cs="Simplified Arabic"/>
          <w:sz w:val="22"/>
          <w:rtl/>
          <w:lang w:val="en-US"/>
        </w:rPr>
        <w:t xml:space="preserve"> تنص</w:t>
      </w:r>
      <w:r w:rsidR="00346C0E" w:rsidRPr="00D17AA1">
        <w:rPr>
          <w:rFonts w:cs="Simplified Arabic" w:hint="cs"/>
          <w:sz w:val="22"/>
          <w:rtl/>
          <w:lang w:val="en-US"/>
        </w:rPr>
        <w:t xml:space="preserve"> بها</w:t>
      </w:r>
      <w:r w:rsidRPr="00D17AA1">
        <w:rPr>
          <w:rFonts w:cs="Simplified Arabic"/>
          <w:sz w:val="22"/>
          <w:rtl/>
          <w:lang w:val="en-US"/>
        </w:rPr>
        <w:t xml:space="preserve"> قوانينها أو سياساتها أو مبادئها التوجيهية المتعلقة ب</w:t>
      </w:r>
      <w:r w:rsidR="008E5404" w:rsidRPr="00D17AA1">
        <w:rPr>
          <w:rFonts w:cs="Simplified Arabic"/>
          <w:sz w:val="22"/>
          <w:rtl/>
          <w:lang w:val="en-US"/>
        </w:rPr>
        <w:t>السلامة الأحيائية</w:t>
      </w:r>
      <w:r w:rsidRPr="00D17AA1">
        <w:rPr>
          <w:rFonts w:cs="Simplified Arabic"/>
          <w:sz w:val="22"/>
          <w:rtl/>
          <w:lang w:val="en-US"/>
        </w:rPr>
        <w:t xml:space="preserve"> على آلية للمشاركة العامة</w:t>
      </w:r>
      <w:r w:rsidR="00346C0E" w:rsidRPr="00D17AA1">
        <w:rPr>
          <w:rFonts w:cs="Simplified Arabic" w:hint="cs"/>
          <w:sz w:val="22"/>
          <w:rtl/>
          <w:lang w:val="en-US"/>
        </w:rPr>
        <w:t xml:space="preserve">، </w:t>
      </w:r>
      <w:r w:rsidRPr="00D17AA1">
        <w:rPr>
          <w:rFonts w:cs="Simplified Arabic"/>
          <w:sz w:val="22"/>
          <w:rtl/>
          <w:lang w:val="en-US"/>
        </w:rPr>
        <w:t xml:space="preserve">أو </w:t>
      </w:r>
      <w:r w:rsidR="00346C0E" w:rsidRPr="00D17AA1">
        <w:rPr>
          <w:rFonts w:cs="Simplified Arabic"/>
          <w:sz w:val="22"/>
          <w:rtl/>
          <w:lang w:val="en-US"/>
        </w:rPr>
        <w:t>أوضحت أن تشريعات أخرى تنص على مشاركة الجمهور</w:t>
      </w:r>
      <w:r w:rsidRPr="00D17AA1">
        <w:rPr>
          <w:rFonts w:cs="Simplified Arabic"/>
          <w:sz w:val="22"/>
          <w:rtl/>
          <w:lang w:val="en-US"/>
        </w:rPr>
        <w:t xml:space="preserve">. ووصفت عدة أطراف كيف تتضمن الصكوك الإقليمية والمتعددة الأطراف التزامات محددة بإشراك الجمهور في </w:t>
      </w:r>
      <w:r w:rsidR="007A3D8B" w:rsidRPr="00D17AA1">
        <w:rPr>
          <w:rFonts w:cs="Simplified Arabic"/>
          <w:sz w:val="22"/>
          <w:rtl/>
          <w:lang w:val="en-US"/>
        </w:rPr>
        <w:t>اتخاذ القرارات المتعلقة بالكائنات</w:t>
      </w:r>
      <w:r w:rsidRPr="00D17AA1">
        <w:rPr>
          <w:rFonts w:cs="Simplified Arabic"/>
          <w:sz w:val="22"/>
          <w:rtl/>
          <w:lang w:val="en-US"/>
        </w:rPr>
        <w:t xml:space="preserve"> </w:t>
      </w:r>
      <w:r w:rsidR="0091022D" w:rsidRPr="00D17AA1">
        <w:rPr>
          <w:rFonts w:cs="Simplified Arabic"/>
          <w:sz w:val="22"/>
          <w:rtl/>
          <w:lang w:val="en-US"/>
        </w:rPr>
        <w:t>الحية ال</w:t>
      </w:r>
      <w:r w:rsidR="00943499" w:rsidRPr="00D17AA1">
        <w:rPr>
          <w:rFonts w:cs="Simplified Arabic"/>
          <w:sz w:val="22"/>
          <w:rtl/>
          <w:lang w:val="en-US"/>
        </w:rPr>
        <w:t>محوّرة</w:t>
      </w:r>
      <w:r w:rsidRPr="00D17AA1">
        <w:rPr>
          <w:rFonts w:cs="Simplified Arabic"/>
          <w:sz w:val="22"/>
          <w:rtl/>
          <w:lang w:val="en-US"/>
        </w:rPr>
        <w:t>. و</w:t>
      </w:r>
      <w:r w:rsidR="00D17AA1" w:rsidRPr="00D17AA1">
        <w:rPr>
          <w:rFonts w:cs="Simplified Arabic" w:hint="cs"/>
          <w:sz w:val="22"/>
          <w:rtl/>
          <w:lang w:val="en-US"/>
        </w:rPr>
        <w:t>أشار</w:t>
      </w:r>
      <w:r w:rsidRPr="00D17AA1">
        <w:rPr>
          <w:rFonts w:cs="Simplified Arabic"/>
          <w:sz w:val="22"/>
          <w:rtl/>
          <w:lang w:val="en-US"/>
        </w:rPr>
        <w:t xml:space="preserve"> عدد قليل من الأطراف</w:t>
      </w:r>
      <w:r w:rsidR="00D17AA1" w:rsidRPr="00D17AA1">
        <w:rPr>
          <w:rFonts w:cs="Simplified Arabic" w:hint="cs"/>
          <w:sz w:val="22"/>
          <w:rtl/>
          <w:lang w:val="en-US"/>
        </w:rPr>
        <w:t xml:space="preserve"> إلى</w:t>
      </w:r>
      <w:r w:rsidRPr="00D17AA1">
        <w:rPr>
          <w:rFonts w:cs="Simplified Arabic"/>
          <w:sz w:val="22"/>
          <w:rtl/>
          <w:lang w:val="en-US"/>
        </w:rPr>
        <w:t xml:space="preserve"> أن الجمهور يشارك في أنشطة بناء القدرات، </w:t>
      </w:r>
      <w:r w:rsidR="006B2CAA" w:rsidRPr="00D17AA1">
        <w:rPr>
          <w:rFonts w:cs="Simplified Arabic"/>
          <w:sz w:val="22"/>
          <w:rtl/>
          <w:lang w:val="en-US"/>
        </w:rPr>
        <w:t>وأن</w:t>
      </w:r>
      <w:r w:rsidR="00D17AA1" w:rsidRPr="00D17AA1">
        <w:rPr>
          <w:rFonts w:cs="Simplified Arabic" w:hint="cs"/>
          <w:sz w:val="22"/>
          <w:rtl/>
          <w:lang w:val="en-US"/>
        </w:rPr>
        <w:t xml:space="preserve"> هناك</w:t>
      </w:r>
      <w:r w:rsidR="006B2CAA" w:rsidRPr="00D17AA1">
        <w:rPr>
          <w:rFonts w:cs="Simplified Arabic"/>
          <w:sz w:val="22"/>
          <w:rtl/>
          <w:lang w:val="en-US"/>
        </w:rPr>
        <w:t xml:space="preserve"> مجموعة واسعة من أصحاب المصلحة تشارك في هذه الأنشطة من خلال هذه المبادرات.</w:t>
      </w:r>
    </w:p>
    <w:p w14:paraId="38C80FF1" w14:textId="477B2001" w:rsidR="00FF0532" w:rsidRDefault="00FF0532"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FF0532">
        <w:rPr>
          <w:rFonts w:cs="Simplified Arabic"/>
          <w:sz w:val="22"/>
          <w:rtl/>
          <w:lang w:val="en-US"/>
        </w:rPr>
        <w:lastRenderedPageBreak/>
        <w:t>وبالنسبة للمؤشر باء-3</w:t>
      </w:r>
      <w:r w:rsidR="00AC7E9B">
        <w:rPr>
          <w:rFonts w:cs="Simplified Arabic" w:hint="cs"/>
          <w:sz w:val="22"/>
          <w:rtl/>
          <w:lang w:val="en-US"/>
        </w:rPr>
        <w:t xml:space="preserve"> (</w:t>
      </w:r>
      <w:r w:rsidRPr="00FF0532">
        <w:rPr>
          <w:rFonts w:cs="Simplified Arabic"/>
          <w:sz w:val="22"/>
          <w:rtl/>
          <w:lang w:val="en-US"/>
        </w:rPr>
        <w:t xml:space="preserve">د) (النسبة المئوية للأطراف التي تبلغ الجمهور </w:t>
      </w:r>
      <w:r w:rsidR="00D17AA1">
        <w:rPr>
          <w:rFonts w:cs="Simplified Arabic" w:hint="cs"/>
          <w:sz w:val="22"/>
          <w:rtl/>
          <w:lang w:val="en-US"/>
        </w:rPr>
        <w:t>عن طرق</w:t>
      </w:r>
      <w:r w:rsidRPr="00FF0532">
        <w:rPr>
          <w:rFonts w:cs="Simplified Arabic"/>
          <w:sz w:val="22"/>
          <w:rtl/>
          <w:lang w:val="en-US"/>
        </w:rPr>
        <w:t xml:space="preserve"> المشاركة في </w:t>
      </w:r>
      <w:r w:rsidR="007A3D8B">
        <w:rPr>
          <w:rFonts w:cs="Simplified Arabic"/>
          <w:sz w:val="22"/>
          <w:rtl/>
          <w:lang w:val="en-US"/>
        </w:rPr>
        <w:t>اتخاذ القرارات</w:t>
      </w:r>
      <w:r w:rsidRPr="00FF0532">
        <w:rPr>
          <w:rFonts w:cs="Simplified Arabic"/>
          <w:sz w:val="22"/>
          <w:rtl/>
          <w:lang w:val="en-US"/>
        </w:rPr>
        <w:t xml:space="preserve">)، </w:t>
      </w:r>
      <w:r w:rsidR="00D55592">
        <w:rPr>
          <w:rFonts w:cs="Simplified Arabic"/>
          <w:sz w:val="22"/>
          <w:rtl/>
          <w:lang w:val="en-US"/>
        </w:rPr>
        <w:t>استُخدمت المعلومات</w:t>
      </w:r>
      <w:r w:rsidRPr="00FF0532">
        <w:rPr>
          <w:rFonts w:cs="Simplified Arabic"/>
          <w:sz w:val="22"/>
          <w:rtl/>
          <w:lang w:val="en-US"/>
        </w:rPr>
        <w:t xml:space="preserve"> </w:t>
      </w:r>
      <w:r w:rsidR="00B00C14">
        <w:rPr>
          <w:rFonts w:cs="Simplified Arabic"/>
          <w:sz w:val="22"/>
          <w:rtl/>
          <w:lang w:val="en-US"/>
        </w:rPr>
        <w:t>المُقدّمة</w:t>
      </w:r>
      <w:r w:rsidRPr="00FF0532">
        <w:rPr>
          <w:rFonts w:cs="Simplified Arabic"/>
          <w:sz w:val="22"/>
          <w:rtl/>
          <w:lang w:val="en-US"/>
        </w:rPr>
        <w:t xml:space="preserve"> </w:t>
      </w:r>
      <w:r w:rsidR="00D55592">
        <w:rPr>
          <w:rFonts w:cs="Simplified Arabic"/>
          <w:sz w:val="22"/>
          <w:rtl/>
          <w:lang w:val="en-US"/>
        </w:rPr>
        <w:t>رداً على</w:t>
      </w:r>
      <w:r w:rsidRPr="00FF0532">
        <w:rPr>
          <w:rFonts w:cs="Simplified Arabic"/>
          <w:sz w:val="22"/>
          <w:rtl/>
          <w:lang w:val="en-US"/>
        </w:rPr>
        <w:t xml:space="preserve"> السؤال 130 من التقرير الوطني الخامس لقياس ال</w:t>
      </w:r>
      <w:r w:rsidR="00013A26">
        <w:rPr>
          <w:rFonts w:cs="Simplified Arabic"/>
          <w:sz w:val="22"/>
          <w:rtl/>
          <w:lang w:val="en-US"/>
        </w:rPr>
        <w:t>تقدّم</w:t>
      </w:r>
      <w:r w:rsidRPr="00FF0532">
        <w:rPr>
          <w:rFonts w:cs="Simplified Arabic"/>
          <w:sz w:val="22"/>
          <w:rtl/>
          <w:lang w:val="en-US"/>
        </w:rPr>
        <w:t xml:space="preserve"> المحرز. وأفاد خمسون في </w:t>
      </w:r>
      <w:proofErr w:type="gramStart"/>
      <w:r w:rsidRPr="00FF0532">
        <w:rPr>
          <w:rFonts w:cs="Simplified Arabic"/>
          <w:sz w:val="22"/>
          <w:rtl/>
          <w:lang w:val="en-US"/>
        </w:rPr>
        <w:t>المائة</w:t>
      </w:r>
      <w:proofErr w:type="gramEnd"/>
      <w:r w:rsidRPr="00FF0532">
        <w:rPr>
          <w:rFonts w:cs="Simplified Arabic"/>
          <w:sz w:val="22"/>
          <w:rtl/>
          <w:lang w:val="en-US"/>
        </w:rPr>
        <w:t xml:space="preserve"> من الأطراف بأنه أبلغ الجمهور بالطرائق الحالية </w:t>
      </w:r>
      <w:r w:rsidR="00D17AA1">
        <w:rPr>
          <w:rFonts w:cs="Simplified Arabic" w:hint="cs"/>
          <w:sz w:val="22"/>
          <w:rtl/>
          <w:lang w:val="en-US"/>
        </w:rPr>
        <w:t>لمشاركته</w:t>
      </w:r>
      <w:r w:rsidRPr="00FF0532">
        <w:rPr>
          <w:rFonts w:cs="Simplified Arabic"/>
          <w:sz w:val="22"/>
          <w:rtl/>
          <w:lang w:val="en-US"/>
        </w:rPr>
        <w:t xml:space="preserve"> في عملية </w:t>
      </w:r>
      <w:r w:rsidR="007A3D8B">
        <w:rPr>
          <w:rFonts w:cs="Simplified Arabic"/>
          <w:sz w:val="22"/>
          <w:rtl/>
          <w:lang w:val="en-US"/>
        </w:rPr>
        <w:t>اتخاذ القرارات</w:t>
      </w:r>
      <w:r w:rsidRPr="00FF0532">
        <w:rPr>
          <w:rFonts w:cs="Simplified Arabic"/>
          <w:sz w:val="22"/>
          <w:rtl/>
          <w:lang w:val="en-US"/>
        </w:rPr>
        <w:t xml:space="preserve"> فيما يتعلق ب</w:t>
      </w:r>
      <w:r w:rsidR="00DD112E">
        <w:rPr>
          <w:rFonts w:cs="Simplified Arabic"/>
          <w:sz w:val="22"/>
          <w:rtl/>
          <w:lang w:val="en-US"/>
        </w:rPr>
        <w:t>الكائنات الحية ال</w:t>
      </w:r>
      <w:r w:rsidR="00943499">
        <w:rPr>
          <w:rFonts w:cs="Simplified Arabic"/>
          <w:sz w:val="22"/>
          <w:rtl/>
          <w:lang w:val="en-US"/>
        </w:rPr>
        <w:t>محوّرة</w:t>
      </w:r>
      <w:r w:rsidRPr="00FF0532">
        <w:rPr>
          <w:rFonts w:cs="Simplified Arabic"/>
          <w:sz w:val="22"/>
          <w:rtl/>
          <w:lang w:val="en-US"/>
        </w:rPr>
        <w:t xml:space="preserve"> (انخفاض بنسبة 3 في </w:t>
      </w:r>
      <w:proofErr w:type="gramStart"/>
      <w:r w:rsidRPr="00FF0532">
        <w:rPr>
          <w:rFonts w:cs="Simplified Arabic"/>
          <w:sz w:val="22"/>
          <w:rtl/>
          <w:lang w:val="en-US"/>
        </w:rPr>
        <w:t>المائة</w:t>
      </w:r>
      <w:proofErr w:type="gramEnd"/>
      <w:r w:rsidRPr="00FF0532">
        <w:rPr>
          <w:rFonts w:cs="Simplified Arabic"/>
          <w:sz w:val="22"/>
          <w:rtl/>
          <w:lang w:val="en-US"/>
        </w:rPr>
        <w:t xml:space="preserve"> </w:t>
      </w:r>
      <w:r w:rsidR="00290AF6">
        <w:rPr>
          <w:rFonts w:cs="Simplified Arabic"/>
          <w:sz w:val="22"/>
          <w:rtl/>
          <w:lang w:val="en-US"/>
        </w:rPr>
        <w:t>قياساً إلى خط الأساس</w:t>
      </w:r>
      <w:r w:rsidRPr="00FF0532">
        <w:rPr>
          <w:rFonts w:cs="Simplified Arabic"/>
          <w:sz w:val="22"/>
          <w:rtl/>
          <w:lang w:val="en-US"/>
        </w:rPr>
        <w:t xml:space="preserve">) وأفاد 20 في </w:t>
      </w:r>
      <w:proofErr w:type="gramStart"/>
      <w:r w:rsidRPr="00FF0532">
        <w:rPr>
          <w:rFonts w:cs="Simplified Arabic"/>
          <w:sz w:val="22"/>
          <w:rtl/>
          <w:lang w:val="en-US"/>
        </w:rPr>
        <w:t>المائة</w:t>
      </w:r>
      <w:proofErr w:type="gramEnd"/>
      <w:r w:rsidRPr="00FF0532">
        <w:rPr>
          <w:rFonts w:cs="Simplified Arabic"/>
          <w:sz w:val="22"/>
          <w:rtl/>
          <w:lang w:val="en-US"/>
        </w:rPr>
        <w:t xml:space="preserve"> من الأطراف ب</w:t>
      </w:r>
      <w:r w:rsidR="004C01D7">
        <w:rPr>
          <w:rFonts w:cs="Simplified Arabic"/>
          <w:sz w:val="22"/>
          <w:rtl/>
          <w:lang w:val="en-US"/>
        </w:rPr>
        <w:t>أنه فعل</w:t>
      </w:r>
      <w:r w:rsidRPr="00FF0532">
        <w:rPr>
          <w:rFonts w:cs="Simplified Arabic"/>
          <w:sz w:val="22"/>
          <w:rtl/>
          <w:lang w:val="en-US"/>
        </w:rPr>
        <w:t xml:space="preserve"> ذلك إلى حد ما (زيادة بنسبة 5 في </w:t>
      </w:r>
      <w:proofErr w:type="gramStart"/>
      <w:r w:rsidRPr="00FF0532">
        <w:rPr>
          <w:rFonts w:cs="Simplified Arabic"/>
          <w:sz w:val="22"/>
          <w:rtl/>
          <w:lang w:val="en-US"/>
        </w:rPr>
        <w:t>المائة</w:t>
      </w:r>
      <w:proofErr w:type="gramEnd"/>
      <w:r w:rsidRPr="00FF0532">
        <w:rPr>
          <w:rFonts w:cs="Simplified Arabic"/>
          <w:sz w:val="22"/>
          <w:rtl/>
          <w:lang w:val="en-US"/>
        </w:rPr>
        <w:t xml:space="preserve"> </w:t>
      </w:r>
      <w:r w:rsidR="00290AF6">
        <w:rPr>
          <w:rFonts w:cs="Simplified Arabic"/>
          <w:sz w:val="22"/>
          <w:rtl/>
          <w:lang w:val="en-US"/>
        </w:rPr>
        <w:t>قياساً إلى خط الأساس</w:t>
      </w:r>
      <w:r w:rsidRPr="00FF0532">
        <w:rPr>
          <w:rFonts w:cs="Simplified Arabic"/>
          <w:sz w:val="22"/>
          <w:rtl/>
          <w:lang w:val="en-US"/>
        </w:rPr>
        <w:t>). و</w:t>
      </w:r>
      <w:r w:rsidR="00E23B5D">
        <w:rPr>
          <w:rFonts w:cs="Simplified Arabic"/>
          <w:sz w:val="22"/>
          <w:rtl/>
          <w:lang w:val="en-US"/>
        </w:rPr>
        <w:t>لدى تناول</w:t>
      </w:r>
      <w:r w:rsidRPr="00FF0532">
        <w:rPr>
          <w:rFonts w:cs="Simplified Arabic"/>
          <w:sz w:val="22"/>
          <w:rtl/>
          <w:lang w:val="en-US"/>
        </w:rPr>
        <w:t xml:space="preserve"> المجموعتين مع</w:t>
      </w:r>
      <w:r w:rsidR="00D17AA1">
        <w:rPr>
          <w:rFonts w:cs="Simplified Arabic" w:hint="cs"/>
          <w:sz w:val="22"/>
          <w:rtl/>
          <w:lang w:val="en-US"/>
        </w:rPr>
        <w:t>اً</w:t>
      </w:r>
      <w:r w:rsidRPr="00FF0532">
        <w:rPr>
          <w:rFonts w:cs="Simplified Arabic"/>
          <w:sz w:val="22"/>
          <w:rtl/>
          <w:lang w:val="en-US"/>
        </w:rPr>
        <w:t xml:space="preserve">، </w:t>
      </w:r>
      <w:r w:rsidR="00D17AA1">
        <w:rPr>
          <w:rFonts w:cs="Simplified Arabic" w:hint="cs"/>
          <w:sz w:val="22"/>
          <w:rtl/>
          <w:lang w:val="en-US"/>
        </w:rPr>
        <w:t>تبين أن</w:t>
      </w:r>
      <w:r w:rsidRPr="00FF0532">
        <w:rPr>
          <w:rFonts w:cs="Simplified Arabic"/>
          <w:sz w:val="22"/>
          <w:rtl/>
          <w:lang w:val="en-US"/>
        </w:rPr>
        <w:t xml:space="preserve"> 69 في </w:t>
      </w:r>
      <w:proofErr w:type="gramStart"/>
      <w:r w:rsidRPr="00FF0532">
        <w:rPr>
          <w:rFonts w:cs="Simplified Arabic"/>
          <w:sz w:val="22"/>
          <w:rtl/>
          <w:lang w:val="en-US"/>
        </w:rPr>
        <w:t>المائة</w:t>
      </w:r>
      <w:proofErr w:type="gramEnd"/>
      <w:r w:rsidR="00EE0970" w:rsidRPr="00E54349">
        <w:rPr>
          <w:rFonts w:cs="Simplified Arabic"/>
          <w:sz w:val="22"/>
          <w:vertAlign w:val="superscript"/>
          <w:rtl/>
          <w:lang w:val="en-US"/>
        </w:rPr>
        <w:footnoteReference w:id="58"/>
      </w:r>
      <w:r w:rsidRPr="00FF0532">
        <w:rPr>
          <w:rFonts w:cs="Simplified Arabic"/>
          <w:sz w:val="22"/>
          <w:rtl/>
          <w:lang w:val="en-US"/>
        </w:rPr>
        <w:t xml:space="preserve"> من الأطراف قد أ</w:t>
      </w:r>
      <w:r w:rsidR="00EE0970">
        <w:rPr>
          <w:rFonts w:cs="Simplified Arabic" w:hint="cs"/>
          <w:sz w:val="22"/>
          <w:rtl/>
          <w:lang w:val="en-US"/>
        </w:rPr>
        <w:t>طلع</w:t>
      </w:r>
      <w:r w:rsidRPr="00FF0532">
        <w:rPr>
          <w:rFonts w:cs="Simplified Arabic"/>
          <w:sz w:val="22"/>
          <w:rtl/>
          <w:lang w:val="en-US"/>
        </w:rPr>
        <w:t xml:space="preserve"> الجمهور </w:t>
      </w:r>
      <w:r w:rsidR="00EE0970">
        <w:rPr>
          <w:rFonts w:cs="Simplified Arabic" w:hint="cs"/>
          <w:sz w:val="22"/>
          <w:rtl/>
          <w:lang w:val="en-US"/>
        </w:rPr>
        <w:t xml:space="preserve">على </w:t>
      </w:r>
      <w:r w:rsidR="00D17AA1">
        <w:rPr>
          <w:rFonts w:cs="Simplified Arabic" w:hint="cs"/>
          <w:sz w:val="22"/>
          <w:rtl/>
          <w:lang w:val="en-US"/>
        </w:rPr>
        <w:t xml:space="preserve">طرق </w:t>
      </w:r>
      <w:r w:rsidRPr="00FF0532">
        <w:rPr>
          <w:rFonts w:cs="Simplified Arabic"/>
          <w:sz w:val="22"/>
          <w:rtl/>
          <w:lang w:val="en-US"/>
        </w:rPr>
        <w:t xml:space="preserve">المشاركة في </w:t>
      </w:r>
      <w:r w:rsidR="007A3D8B">
        <w:rPr>
          <w:rFonts w:cs="Simplified Arabic"/>
          <w:sz w:val="22"/>
          <w:rtl/>
          <w:lang w:val="en-US"/>
        </w:rPr>
        <w:t>اتخاذ القرارات</w:t>
      </w:r>
      <w:r w:rsidRPr="00FF0532">
        <w:rPr>
          <w:rFonts w:cs="Simplified Arabic"/>
          <w:sz w:val="22"/>
          <w:rtl/>
          <w:lang w:val="en-US"/>
        </w:rPr>
        <w:t xml:space="preserve"> أو فعل ذلك إلى حد ما (</w:t>
      </w:r>
      <w:r w:rsidR="00645353">
        <w:rPr>
          <w:rFonts w:cs="Simplified Arabic"/>
          <w:sz w:val="22"/>
          <w:rtl/>
          <w:lang w:val="en-US"/>
        </w:rPr>
        <w:t>زيادة بنسبة</w:t>
      </w:r>
      <w:r w:rsidRPr="00FF0532">
        <w:rPr>
          <w:rFonts w:cs="Simplified Arabic"/>
          <w:sz w:val="22"/>
          <w:rtl/>
          <w:lang w:val="en-US"/>
        </w:rPr>
        <w:t xml:space="preserve"> 2 في </w:t>
      </w:r>
      <w:proofErr w:type="gramStart"/>
      <w:r w:rsidRPr="00FF0532">
        <w:rPr>
          <w:rFonts w:cs="Simplified Arabic"/>
          <w:sz w:val="22"/>
          <w:rtl/>
          <w:lang w:val="en-US"/>
        </w:rPr>
        <w:t>المائة</w:t>
      </w:r>
      <w:proofErr w:type="gramEnd"/>
      <w:r w:rsidRPr="00FF0532">
        <w:rPr>
          <w:rFonts w:cs="Simplified Arabic"/>
          <w:sz w:val="22"/>
          <w:rtl/>
          <w:lang w:val="en-US"/>
        </w:rPr>
        <w:t xml:space="preserve"> </w:t>
      </w:r>
      <w:r w:rsidR="00EE0970">
        <w:rPr>
          <w:rFonts w:cs="Simplified Arabic"/>
          <w:sz w:val="22"/>
          <w:rtl/>
          <w:lang w:val="en-US"/>
        </w:rPr>
        <w:t>مقابل خط</w:t>
      </w:r>
      <w:r w:rsidRPr="00FF0532">
        <w:rPr>
          <w:rFonts w:cs="Simplified Arabic"/>
          <w:sz w:val="22"/>
          <w:rtl/>
          <w:lang w:val="en-US"/>
        </w:rPr>
        <w:t xml:space="preserve"> الأساس)</w:t>
      </w:r>
      <w:r>
        <w:rPr>
          <w:rFonts w:cs="Simplified Arabic" w:hint="cs"/>
          <w:sz w:val="22"/>
          <w:rtl/>
          <w:lang w:val="en-US"/>
        </w:rPr>
        <w:t>.</w:t>
      </w:r>
      <w:r w:rsidR="006B2CAA" w:rsidRPr="006B2CAA">
        <w:rPr>
          <w:rtl/>
        </w:rPr>
        <w:t xml:space="preserve"> </w:t>
      </w:r>
    </w:p>
    <w:p w14:paraId="2F4F32F3" w14:textId="6BBDB3E2" w:rsidR="00D97544" w:rsidRPr="00D97544"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D97544">
        <w:rPr>
          <w:rFonts w:cs="Simplified Arabic"/>
          <w:sz w:val="22"/>
          <w:rtl/>
          <w:lang w:val="en-US"/>
        </w:rPr>
        <w:t xml:space="preserve">وأوضحت عدة أطراف، في مساهماتها </w:t>
      </w:r>
      <w:r w:rsidR="00D17AA1">
        <w:rPr>
          <w:rFonts w:cs="Simplified Arabic" w:hint="cs"/>
          <w:sz w:val="22"/>
          <w:rtl/>
          <w:lang w:val="en-US"/>
        </w:rPr>
        <w:t>النصية</w:t>
      </w:r>
      <w:r w:rsidRPr="00D97544">
        <w:rPr>
          <w:rFonts w:cs="Simplified Arabic"/>
          <w:sz w:val="22"/>
          <w:rtl/>
          <w:lang w:val="en-US"/>
        </w:rPr>
        <w:t xml:space="preserve"> الحرة، أنها أصدرت إشعارات عبر وسائ</w:t>
      </w:r>
      <w:r w:rsidR="00D17AA1">
        <w:rPr>
          <w:rFonts w:cs="Simplified Arabic" w:hint="cs"/>
          <w:sz w:val="22"/>
          <w:rtl/>
          <w:lang w:val="en-US"/>
        </w:rPr>
        <w:t>ط</w:t>
      </w:r>
      <w:r w:rsidRPr="00D97544">
        <w:rPr>
          <w:rFonts w:cs="Simplified Arabic"/>
          <w:sz w:val="22"/>
          <w:rtl/>
          <w:lang w:val="en-US"/>
        </w:rPr>
        <w:t xml:space="preserve"> الإعلام التقليدية ومنصات ومواقع التواصل الاجتماعي، بما </w:t>
      </w:r>
      <w:r w:rsidR="00D17AA1">
        <w:rPr>
          <w:rFonts w:cs="Simplified Arabic" w:hint="cs"/>
          <w:sz w:val="22"/>
          <w:rtl/>
          <w:lang w:val="en-US"/>
        </w:rPr>
        <w:t>فيها</w:t>
      </w:r>
      <w:r w:rsidRPr="00D97544">
        <w:rPr>
          <w:rFonts w:cs="Simplified Arabic"/>
          <w:sz w:val="22"/>
          <w:rtl/>
          <w:lang w:val="en-US"/>
        </w:rPr>
        <w:t xml:space="preserve"> المواقع الإلكترونية الوطنية ل</w:t>
      </w:r>
      <w:r w:rsidR="00C73DBC">
        <w:rPr>
          <w:rFonts w:cs="Simplified Arabic"/>
          <w:sz w:val="22"/>
          <w:rtl/>
          <w:lang w:val="en-US"/>
        </w:rPr>
        <w:t>غرفة تبادل معلومات السلامة الأحيائية</w:t>
      </w:r>
      <w:r w:rsidRPr="00D97544">
        <w:rPr>
          <w:rFonts w:cs="Simplified Arabic"/>
          <w:sz w:val="22"/>
          <w:rtl/>
          <w:lang w:val="en-US"/>
        </w:rPr>
        <w:t xml:space="preserve">، لإشراك الجمهور في عمليات </w:t>
      </w:r>
      <w:r w:rsidR="007A3D8B">
        <w:rPr>
          <w:rFonts w:cs="Simplified Arabic"/>
          <w:sz w:val="22"/>
          <w:rtl/>
          <w:lang w:val="en-US"/>
        </w:rPr>
        <w:t>اتخاذ القرارات</w:t>
      </w:r>
      <w:r w:rsidRPr="00D97544">
        <w:rPr>
          <w:rFonts w:cs="Simplified Arabic"/>
          <w:sz w:val="22"/>
          <w:rtl/>
          <w:lang w:val="en-US"/>
        </w:rPr>
        <w:t xml:space="preserve">. </w:t>
      </w:r>
    </w:p>
    <w:p w14:paraId="0870DE11" w14:textId="54D7DDE2" w:rsidR="00FF0532" w:rsidRDefault="00D17AA1" w:rsidP="000D4CA0">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D97544" w:rsidRPr="00D97544">
        <w:rPr>
          <w:rFonts w:cs="Simplified Arabic"/>
          <w:sz w:val="22"/>
          <w:rtl/>
          <w:lang w:val="en-US"/>
        </w:rPr>
        <w:t>بالنسبة للمؤشر ب</w:t>
      </w:r>
      <w:r w:rsidR="00AC7E9B">
        <w:rPr>
          <w:rFonts w:cs="Simplified Arabic" w:hint="cs"/>
          <w:sz w:val="22"/>
          <w:rtl/>
          <w:lang w:val="en-US"/>
        </w:rPr>
        <w:t>اء-</w:t>
      </w:r>
      <w:r w:rsidR="00D97544" w:rsidRPr="00D97544">
        <w:rPr>
          <w:rFonts w:cs="Simplified Arabic"/>
          <w:sz w:val="22"/>
          <w:rtl/>
          <w:lang w:val="en-US"/>
        </w:rPr>
        <w:t xml:space="preserve">3 (هـ) (النسبة المئوية للأطراف التي </w:t>
      </w:r>
      <w:r>
        <w:rPr>
          <w:rFonts w:cs="Simplified Arabic" w:hint="cs"/>
          <w:sz w:val="22"/>
          <w:rtl/>
          <w:lang w:val="en-US"/>
        </w:rPr>
        <w:t>تشاورت مع</w:t>
      </w:r>
      <w:r w:rsidR="00D97544" w:rsidRPr="00D97544">
        <w:rPr>
          <w:rFonts w:cs="Simplified Arabic"/>
          <w:sz w:val="22"/>
          <w:rtl/>
          <w:lang w:val="en-US"/>
        </w:rPr>
        <w:t xml:space="preserve"> الجمهور في عملية </w:t>
      </w:r>
      <w:r w:rsidR="007A3D8B">
        <w:rPr>
          <w:rFonts w:cs="Simplified Arabic"/>
          <w:sz w:val="22"/>
          <w:rtl/>
          <w:lang w:val="en-US"/>
        </w:rPr>
        <w:t>اتخاذ القرارات</w:t>
      </w:r>
      <w:r w:rsidR="00D97544" w:rsidRPr="00D97544">
        <w:rPr>
          <w:rFonts w:cs="Simplified Arabic"/>
          <w:sz w:val="22"/>
          <w:rtl/>
          <w:lang w:val="en-US"/>
        </w:rPr>
        <w:t xml:space="preserve"> وفقاً لقوانينها و</w:t>
      </w:r>
      <w:r>
        <w:rPr>
          <w:rFonts w:cs="Simplified Arabic" w:hint="cs"/>
          <w:sz w:val="22"/>
          <w:rtl/>
          <w:lang w:val="en-US"/>
        </w:rPr>
        <w:t>لوائحه</w:t>
      </w:r>
      <w:r w:rsidR="00D97544" w:rsidRPr="00D97544">
        <w:rPr>
          <w:rFonts w:cs="Simplified Arabic"/>
          <w:sz w:val="22"/>
          <w:rtl/>
          <w:lang w:val="en-US"/>
        </w:rPr>
        <w:t xml:space="preserve">ا </w:t>
      </w:r>
      <w:r w:rsidR="00F941E7">
        <w:rPr>
          <w:rFonts w:cs="Simplified Arabic" w:hint="cs"/>
          <w:sz w:val="22"/>
          <w:rtl/>
          <w:lang w:val="en-US"/>
        </w:rPr>
        <w:t>ذات الصلة</w:t>
      </w:r>
      <w:r w:rsidR="00D97544" w:rsidRPr="00D97544">
        <w:rPr>
          <w:rFonts w:cs="Simplified Arabic"/>
          <w:sz w:val="22"/>
          <w:rtl/>
          <w:lang w:val="en-US"/>
        </w:rPr>
        <w:t xml:space="preserve">)، </w:t>
      </w:r>
      <w:r w:rsidR="00F941E7">
        <w:rPr>
          <w:rFonts w:cs="Simplified Arabic" w:hint="cs"/>
          <w:sz w:val="22"/>
          <w:rtl/>
          <w:lang w:val="en-US"/>
        </w:rPr>
        <w:t>استُخدمت</w:t>
      </w:r>
      <w:r w:rsidR="00D97544" w:rsidRPr="00D97544">
        <w:rPr>
          <w:rFonts w:cs="Simplified Arabic"/>
          <w:sz w:val="22"/>
          <w:rtl/>
          <w:lang w:val="en-US"/>
        </w:rPr>
        <w:t xml:space="preserve"> المعلومات </w:t>
      </w:r>
      <w:r w:rsidR="00B00C14">
        <w:rPr>
          <w:rFonts w:cs="Simplified Arabic"/>
          <w:sz w:val="22"/>
          <w:rtl/>
          <w:lang w:val="en-US"/>
        </w:rPr>
        <w:t>المُقدّمة</w:t>
      </w:r>
      <w:r w:rsidR="00D97544" w:rsidRPr="00D97544">
        <w:rPr>
          <w:rFonts w:cs="Simplified Arabic"/>
          <w:sz w:val="22"/>
          <w:rtl/>
          <w:lang w:val="en-US"/>
        </w:rPr>
        <w:t xml:space="preserve"> </w:t>
      </w:r>
      <w:r w:rsidR="00D55592">
        <w:rPr>
          <w:rFonts w:cs="Simplified Arabic"/>
          <w:sz w:val="22"/>
          <w:rtl/>
          <w:lang w:val="en-US"/>
        </w:rPr>
        <w:t>رداً على</w:t>
      </w:r>
      <w:r w:rsidR="00D97544" w:rsidRPr="00D97544">
        <w:rPr>
          <w:rFonts w:cs="Simplified Arabic"/>
          <w:sz w:val="22"/>
          <w:rtl/>
          <w:lang w:val="en-US"/>
        </w:rPr>
        <w:t xml:space="preserve"> السؤال 131 من التقرير الوطني الخامس لقياس ال</w:t>
      </w:r>
      <w:r w:rsidR="00013A26">
        <w:rPr>
          <w:rFonts w:cs="Simplified Arabic"/>
          <w:sz w:val="22"/>
          <w:rtl/>
          <w:lang w:val="en-US"/>
        </w:rPr>
        <w:t>تقدّم</w:t>
      </w:r>
      <w:r w:rsidR="00D97544" w:rsidRPr="00D97544">
        <w:rPr>
          <w:rFonts w:cs="Simplified Arabic"/>
          <w:sz w:val="22"/>
          <w:rtl/>
          <w:lang w:val="en-US"/>
        </w:rPr>
        <w:t xml:space="preserve"> المحرز. ومن بين الأطراف الـ 75 التي أفادت باتخاذ </w:t>
      </w:r>
      <w:r w:rsidR="00DB25D3">
        <w:rPr>
          <w:rFonts w:cs="Simplified Arabic"/>
          <w:sz w:val="22"/>
          <w:rtl/>
          <w:lang w:val="en-US"/>
        </w:rPr>
        <w:t>قرارات</w:t>
      </w:r>
      <w:r w:rsidR="00D97544" w:rsidRPr="00D97544">
        <w:rPr>
          <w:rFonts w:cs="Simplified Arabic"/>
          <w:sz w:val="22"/>
          <w:rtl/>
          <w:lang w:val="en-US"/>
        </w:rPr>
        <w:t xml:space="preserve">، أفاد 21 في </w:t>
      </w:r>
      <w:proofErr w:type="gramStart"/>
      <w:r w:rsidR="00D97544" w:rsidRPr="00D97544">
        <w:rPr>
          <w:rFonts w:cs="Simplified Arabic"/>
          <w:sz w:val="22"/>
          <w:rtl/>
          <w:lang w:val="en-US"/>
        </w:rPr>
        <w:t>المائة</w:t>
      </w:r>
      <w:proofErr w:type="gramEnd"/>
      <w:r w:rsidR="00D97544" w:rsidRPr="00D97544">
        <w:rPr>
          <w:rFonts w:cs="Simplified Arabic"/>
          <w:sz w:val="22"/>
          <w:rtl/>
          <w:lang w:val="en-US"/>
        </w:rPr>
        <w:t xml:space="preserve"> بأنه لم </w:t>
      </w:r>
      <w:r w:rsidR="00F941E7">
        <w:rPr>
          <w:rFonts w:cs="Simplified Arabic" w:hint="cs"/>
          <w:sz w:val="22"/>
          <w:rtl/>
          <w:lang w:val="en-US"/>
        </w:rPr>
        <w:t>ي</w:t>
      </w:r>
      <w:r w:rsidR="00D97544" w:rsidRPr="00D97544">
        <w:rPr>
          <w:rFonts w:cs="Simplified Arabic"/>
          <w:sz w:val="22"/>
          <w:rtl/>
          <w:lang w:val="en-US"/>
        </w:rPr>
        <w:t xml:space="preserve">تشاور مع الجمهور في عملية </w:t>
      </w:r>
      <w:r w:rsidR="007A3D8B">
        <w:rPr>
          <w:rFonts w:cs="Simplified Arabic"/>
          <w:sz w:val="22"/>
          <w:rtl/>
          <w:lang w:val="en-US"/>
        </w:rPr>
        <w:t>اتخاذ القرارات</w:t>
      </w:r>
      <w:r w:rsidR="00D97544" w:rsidRPr="00D97544">
        <w:rPr>
          <w:rFonts w:cs="Simplified Arabic"/>
          <w:sz w:val="22"/>
          <w:rtl/>
          <w:lang w:val="en-US"/>
        </w:rPr>
        <w:t xml:space="preserve"> (انخفاض بنسبة 8 في </w:t>
      </w:r>
      <w:proofErr w:type="gramStart"/>
      <w:r w:rsidR="00D97544" w:rsidRPr="00D97544">
        <w:rPr>
          <w:rFonts w:cs="Simplified Arabic"/>
          <w:sz w:val="22"/>
          <w:rtl/>
          <w:lang w:val="en-US"/>
        </w:rPr>
        <w:t>المائة</w:t>
      </w:r>
      <w:proofErr w:type="gramEnd"/>
      <w:r w:rsidR="00D97544" w:rsidRPr="00D97544">
        <w:rPr>
          <w:rFonts w:cs="Simplified Arabic"/>
          <w:sz w:val="22"/>
          <w:rtl/>
          <w:lang w:val="en-US"/>
        </w:rPr>
        <w:t xml:space="preserve"> </w:t>
      </w:r>
      <w:r w:rsidR="00290AF6">
        <w:rPr>
          <w:rFonts w:cs="Simplified Arabic"/>
          <w:sz w:val="22"/>
          <w:rtl/>
          <w:lang w:val="en-US"/>
        </w:rPr>
        <w:t>قياساً إلى خط الأساس</w:t>
      </w:r>
      <w:r w:rsidR="00D97544" w:rsidRPr="00D97544">
        <w:rPr>
          <w:rFonts w:cs="Simplified Arabic"/>
          <w:sz w:val="22"/>
          <w:rtl/>
          <w:lang w:val="en-US"/>
        </w:rPr>
        <w:t xml:space="preserve">)؛ وأفاد 36 في </w:t>
      </w:r>
      <w:proofErr w:type="gramStart"/>
      <w:r w:rsidR="00D97544" w:rsidRPr="00D97544">
        <w:rPr>
          <w:rFonts w:cs="Simplified Arabic"/>
          <w:sz w:val="22"/>
          <w:rtl/>
          <w:lang w:val="en-US"/>
        </w:rPr>
        <w:t>المائة</w:t>
      </w:r>
      <w:proofErr w:type="gramEnd"/>
      <w:r w:rsidR="00D97544" w:rsidRPr="00D97544">
        <w:rPr>
          <w:rFonts w:cs="Simplified Arabic"/>
          <w:sz w:val="22"/>
          <w:rtl/>
          <w:lang w:val="en-US"/>
        </w:rPr>
        <w:t xml:space="preserve"> </w:t>
      </w:r>
      <w:r w:rsidR="00F941E7">
        <w:rPr>
          <w:rFonts w:cs="Simplified Arabic" w:hint="cs"/>
          <w:sz w:val="22"/>
          <w:rtl/>
          <w:lang w:val="en-US"/>
        </w:rPr>
        <w:t>بالتشاور</w:t>
      </w:r>
      <w:r w:rsidR="00D97544" w:rsidRPr="00D97544">
        <w:rPr>
          <w:rFonts w:cs="Simplified Arabic"/>
          <w:sz w:val="22"/>
          <w:rtl/>
          <w:lang w:val="en-US"/>
        </w:rPr>
        <w:t xml:space="preserve"> مع الجمهور في عملية </w:t>
      </w:r>
      <w:r w:rsidR="007A3D8B">
        <w:rPr>
          <w:rFonts w:cs="Simplified Arabic"/>
          <w:sz w:val="22"/>
          <w:rtl/>
          <w:lang w:val="en-US"/>
        </w:rPr>
        <w:t>اتخاذ القرارات</w:t>
      </w:r>
      <w:r w:rsidR="00D97544" w:rsidRPr="00D97544">
        <w:rPr>
          <w:rFonts w:cs="Simplified Arabic"/>
          <w:sz w:val="22"/>
          <w:rtl/>
          <w:lang w:val="en-US"/>
        </w:rPr>
        <w:t xml:space="preserve"> </w:t>
      </w:r>
      <w:r w:rsidR="007A3D8B">
        <w:rPr>
          <w:rFonts w:cs="Simplified Arabic" w:hint="cs"/>
          <w:sz w:val="22"/>
          <w:rtl/>
          <w:lang w:val="en-US"/>
        </w:rPr>
        <w:t xml:space="preserve">من </w:t>
      </w:r>
      <w:r w:rsidR="00D97544" w:rsidRPr="00D97544">
        <w:rPr>
          <w:rFonts w:cs="Simplified Arabic"/>
          <w:sz w:val="22"/>
          <w:rtl/>
          <w:lang w:val="en-US"/>
        </w:rPr>
        <w:t xml:space="preserve">مرة إلى أربع مرات (زيادة بنسبة 7 في </w:t>
      </w:r>
      <w:proofErr w:type="gramStart"/>
      <w:r w:rsidR="00D97544" w:rsidRPr="00D97544">
        <w:rPr>
          <w:rFonts w:cs="Simplified Arabic"/>
          <w:sz w:val="22"/>
          <w:rtl/>
          <w:lang w:val="en-US"/>
        </w:rPr>
        <w:t>المائة</w:t>
      </w:r>
      <w:proofErr w:type="gramEnd"/>
      <w:r w:rsidR="00D97544" w:rsidRPr="00D97544">
        <w:rPr>
          <w:rFonts w:cs="Simplified Arabic"/>
          <w:sz w:val="22"/>
          <w:rtl/>
          <w:lang w:val="en-US"/>
        </w:rPr>
        <w:t xml:space="preserve">)؛ وأفاد 43 في </w:t>
      </w:r>
      <w:proofErr w:type="gramStart"/>
      <w:r w:rsidR="00D97544" w:rsidRPr="00D97544">
        <w:rPr>
          <w:rFonts w:cs="Simplified Arabic"/>
          <w:sz w:val="22"/>
          <w:rtl/>
          <w:lang w:val="en-US"/>
        </w:rPr>
        <w:t>المائة</w:t>
      </w:r>
      <w:proofErr w:type="gramEnd"/>
      <w:r w:rsidR="00D97544" w:rsidRPr="00D97544">
        <w:rPr>
          <w:rFonts w:cs="Simplified Arabic"/>
          <w:sz w:val="22"/>
          <w:rtl/>
          <w:lang w:val="en-US"/>
        </w:rPr>
        <w:t xml:space="preserve"> </w:t>
      </w:r>
      <w:r w:rsidR="00F941E7">
        <w:rPr>
          <w:rFonts w:cs="Simplified Arabic" w:hint="cs"/>
          <w:sz w:val="22"/>
          <w:rtl/>
          <w:lang w:val="en-US"/>
        </w:rPr>
        <w:t>بالتشاور مع</w:t>
      </w:r>
      <w:r w:rsidR="00D97544" w:rsidRPr="00D97544">
        <w:rPr>
          <w:rFonts w:cs="Simplified Arabic"/>
          <w:sz w:val="22"/>
          <w:rtl/>
          <w:lang w:val="en-US"/>
        </w:rPr>
        <w:t xml:space="preserve"> الجمهور خمس مرات أو أكثر (</w:t>
      </w:r>
      <w:r w:rsidR="00645353">
        <w:rPr>
          <w:rFonts w:cs="Simplified Arabic"/>
          <w:sz w:val="22"/>
          <w:rtl/>
          <w:lang w:val="en-US"/>
        </w:rPr>
        <w:t>زيادة بنسبة</w:t>
      </w:r>
      <w:r w:rsidR="00D97544" w:rsidRPr="00D97544">
        <w:rPr>
          <w:rFonts w:cs="Simplified Arabic"/>
          <w:sz w:val="22"/>
          <w:rtl/>
          <w:lang w:val="en-US"/>
        </w:rPr>
        <w:t xml:space="preserve"> 1 في </w:t>
      </w:r>
      <w:proofErr w:type="gramStart"/>
      <w:r w:rsidR="00D97544" w:rsidRPr="00D97544">
        <w:rPr>
          <w:rFonts w:cs="Simplified Arabic"/>
          <w:sz w:val="22"/>
          <w:rtl/>
          <w:lang w:val="en-US"/>
        </w:rPr>
        <w:t>المائة</w:t>
      </w:r>
      <w:proofErr w:type="gramEnd"/>
      <w:r w:rsidR="00D97544" w:rsidRPr="00D97544">
        <w:rPr>
          <w:rFonts w:cs="Simplified Arabic"/>
          <w:sz w:val="22"/>
          <w:rtl/>
          <w:lang w:val="en-US"/>
        </w:rPr>
        <w:t xml:space="preserve"> </w:t>
      </w:r>
      <w:r w:rsidR="00290AF6">
        <w:rPr>
          <w:rFonts w:cs="Simplified Arabic"/>
          <w:sz w:val="22"/>
          <w:rtl/>
          <w:lang w:val="en-US"/>
        </w:rPr>
        <w:t>قياساً إلى خط الأساس</w:t>
      </w:r>
      <w:r w:rsidR="00D97544" w:rsidRPr="00D97544">
        <w:rPr>
          <w:rFonts w:cs="Simplified Arabic"/>
          <w:sz w:val="22"/>
          <w:rtl/>
          <w:lang w:val="en-US"/>
        </w:rPr>
        <w:t>)</w:t>
      </w:r>
      <w:r w:rsidR="00D97544">
        <w:rPr>
          <w:rFonts w:cs="Simplified Arabic" w:hint="cs"/>
          <w:sz w:val="22"/>
          <w:rtl/>
          <w:lang w:val="en-US"/>
        </w:rPr>
        <w:t>.</w:t>
      </w:r>
      <w:r w:rsidR="006B2CAA" w:rsidRPr="006B2CAA">
        <w:t xml:space="preserve"> </w:t>
      </w:r>
    </w:p>
    <w:p w14:paraId="178DF567" w14:textId="20E9246D" w:rsidR="00D97544" w:rsidRPr="00D97544"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D97544">
        <w:rPr>
          <w:rFonts w:cs="Simplified Arabic"/>
          <w:sz w:val="22"/>
          <w:rtl/>
          <w:lang w:val="en-US"/>
        </w:rPr>
        <w:t>و</w:t>
      </w:r>
      <w:r w:rsidR="00F1584A">
        <w:rPr>
          <w:rFonts w:cs="Simplified Arabic" w:hint="cs"/>
          <w:sz w:val="22"/>
          <w:rtl/>
          <w:lang w:val="en-US"/>
        </w:rPr>
        <w:t>ذكر</w:t>
      </w:r>
      <w:r w:rsidRPr="00D97544">
        <w:rPr>
          <w:rFonts w:cs="Simplified Arabic"/>
          <w:sz w:val="22"/>
          <w:rtl/>
          <w:lang w:val="en-US"/>
        </w:rPr>
        <w:t xml:space="preserve"> العديد من الأطراف، في </w:t>
      </w:r>
      <w:r w:rsidR="00F1584A">
        <w:rPr>
          <w:rFonts w:cs="Simplified Arabic" w:hint="cs"/>
          <w:sz w:val="22"/>
          <w:rtl/>
          <w:lang w:val="en-US"/>
        </w:rPr>
        <w:t>إجاباته</w:t>
      </w:r>
      <w:r w:rsidRPr="00D97544">
        <w:rPr>
          <w:rFonts w:cs="Simplified Arabic"/>
          <w:sz w:val="22"/>
          <w:rtl/>
          <w:lang w:val="en-US"/>
        </w:rPr>
        <w:t xml:space="preserve"> النصية الحرة، أنه تشاور مع الجمهور عند وضع الصكوك القانونية </w:t>
      </w:r>
      <w:proofErr w:type="spellStart"/>
      <w:r w:rsidRPr="00D97544">
        <w:rPr>
          <w:rFonts w:cs="Simplified Arabic"/>
          <w:sz w:val="22"/>
          <w:rtl/>
          <w:lang w:val="en-US"/>
        </w:rPr>
        <w:t>والسياس</w:t>
      </w:r>
      <w:r w:rsidR="00F1584A">
        <w:rPr>
          <w:rFonts w:cs="Simplified Arabic" w:hint="cs"/>
          <w:sz w:val="22"/>
          <w:rtl/>
          <w:lang w:val="en-US"/>
        </w:rPr>
        <w:t>ات</w:t>
      </w:r>
      <w:r w:rsidRPr="00D97544">
        <w:rPr>
          <w:rFonts w:cs="Simplified Arabic"/>
          <w:sz w:val="22"/>
          <w:rtl/>
          <w:lang w:val="en-US"/>
        </w:rPr>
        <w:t>ية</w:t>
      </w:r>
      <w:proofErr w:type="spellEnd"/>
      <w:r w:rsidRPr="00D97544">
        <w:rPr>
          <w:rFonts w:cs="Simplified Arabic"/>
          <w:sz w:val="22"/>
          <w:rtl/>
          <w:lang w:val="en-US"/>
        </w:rPr>
        <w:t xml:space="preserve"> المتعلقة بالسلامة الأحيائية وعند اتخاذ </w:t>
      </w:r>
      <w:r w:rsidR="00F1584A">
        <w:rPr>
          <w:rFonts w:cs="Simplified Arabic" w:hint="cs"/>
          <w:sz w:val="22"/>
          <w:rtl/>
          <w:lang w:val="en-US"/>
        </w:rPr>
        <w:t>قرار من القرارات</w:t>
      </w:r>
      <w:r w:rsidRPr="00D97544">
        <w:rPr>
          <w:rFonts w:cs="Simplified Arabic"/>
          <w:sz w:val="22"/>
          <w:rtl/>
          <w:lang w:val="en-US"/>
        </w:rPr>
        <w:t xml:space="preserve"> بشأن استيراد كائن حي </w:t>
      </w:r>
      <w:r w:rsidR="00A736F5">
        <w:rPr>
          <w:rFonts w:cs="Simplified Arabic"/>
          <w:sz w:val="22"/>
          <w:rtl/>
          <w:lang w:val="en-US"/>
        </w:rPr>
        <w:t>محور</w:t>
      </w:r>
      <w:r w:rsidRPr="00D97544">
        <w:rPr>
          <w:rFonts w:cs="Simplified Arabic"/>
          <w:sz w:val="22"/>
          <w:rtl/>
          <w:lang w:val="en-US"/>
        </w:rPr>
        <w:t>.</w:t>
      </w:r>
      <w:r w:rsidRPr="006B2CAA">
        <w:rPr>
          <w:rFonts w:cs="Simplified Arabic"/>
          <w:b/>
          <w:bCs/>
          <w:sz w:val="22"/>
          <w:rtl/>
          <w:lang w:val="en-US"/>
        </w:rPr>
        <w:t xml:space="preserve"> </w:t>
      </w:r>
    </w:p>
    <w:p w14:paraId="3C0C37D3" w14:textId="59F3B5D9" w:rsidR="00D97544" w:rsidRPr="00F1584A"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F1584A">
        <w:rPr>
          <w:rFonts w:cs="Simplified Arabic"/>
          <w:sz w:val="22"/>
          <w:rtl/>
          <w:lang w:val="en-US"/>
        </w:rPr>
        <w:t>وبالنسبة للمؤشر باء-3</w:t>
      </w:r>
      <w:r w:rsidR="00AC7E9B" w:rsidRPr="00F1584A">
        <w:rPr>
          <w:rFonts w:cs="Simplified Arabic" w:hint="cs"/>
          <w:sz w:val="22"/>
          <w:rtl/>
          <w:lang w:val="en-US"/>
        </w:rPr>
        <w:t xml:space="preserve"> (</w:t>
      </w:r>
      <w:r w:rsidRPr="00F1584A">
        <w:rPr>
          <w:rFonts w:cs="Simplified Arabic"/>
          <w:sz w:val="22"/>
          <w:rtl/>
          <w:lang w:val="en-US"/>
        </w:rPr>
        <w:t xml:space="preserve">و) (النسبة المئوية للأطراف التي </w:t>
      </w:r>
      <w:r w:rsidR="00F1584A" w:rsidRPr="00F1584A">
        <w:rPr>
          <w:rFonts w:cs="Simplified Arabic"/>
          <w:sz w:val="22"/>
          <w:rtl/>
          <w:lang w:val="en-US"/>
        </w:rPr>
        <w:t xml:space="preserve">أتاحت نتائج </w:t>
      </w:r>
      <w:r w:rsidR="00F1584A" w:rsidRPr="00F1584A">
        <w:rPr>
          <w:rFonts w:cs="Simplified Arabic" w:hint="cs"/>
          <w:sz w:val="22"/>
          <w:rtl/>
          <w:lang w:val="en-US"/>
        </w:rPr>
        <w:t>القرارات</w:t>
      </w:r>
      <w:r w:rsidR="00F1584A" w:rsidRPr="00F1584A">
        <w:rPr>
          <w:rFonts w:cs="Simplified Arabic"/>
          <w:sz w:val="22"/>
          <w:rtl/>
          <w:lang w:val="en-US"/>
        </w:rPr>
        <w:t xml:space="preserve"> للجمهور</w:t>
      </w:r>
      <w:r w:rsidRPr="00F1584A">
        <w:rPr>
          <w:rFonts w:cs="Simplified Arabic"/>
          <w:sz w:val="22"/>
          <w:rtl/>
          <w:lang w:val="en-US"/>
        </w:rPr>
        <w:t xml:space="preserve">)، </w:t>
      </w:r>
      <w:r w:rsidR="00D55592" w:rsidRPr="00F1584A">
        <w:rPr>
          <w:rFonts w:cs="Simplified Arabic"/>
          <w:sz w:val="22"/>
          <w:rtl/>
          <w:lang w:val="en-US"/>
        </w:rPr>
        <w:t>استُخدمت المعلومات</w:t>
      </w:r>
      <w:r w:rsidRPr="00F1584A">
        <w:rPr>
          <w:rFonts w:cs="Simplified Arabic"/>
          <w:sz w:val="22"/>
          <w:rtl/>
          <w:lang w:val="en-US"/>
        </w:rPr>
        <w:t xml:space="preserve"> </w:t>
      </w:r>
      <w:r w:rsidR="00B00C14" w:rsidRPr="00F1584A">
        <w:rPr>
          <w:rFonts w:cs="Simplified Arabic"/>
          <w:sz w:val="22"/>
          <w:rtl/>
          <w:lang w:val="en-US"/>
        </w:rPr>
        <w:t>المُقدّمة</w:t>
      </w:r>
      <w:r w:rsidRPr="00F1584A">
        <w:rPr>
          <w:rFonts w:cs="Simplified Arabic"/>
          <w:sz w:val="22"/>
          <w:rtl/>
          <w:lang w:val="en-US"/>
        </w:rPr>
        <w:t xml:space="preserve"> </w:t>
      </w:r>
      <w:r w:rsidR="00D55592" w:rsidRPr="00F1584A">
        <w:rPr>
          <w:rFonts w:cs="Simplified Arabic"/>
          <w:sz w:val="22"/>
          <w:rtl/>
          <w:lang w:val="en-US"/>
        </w:rPr>
        <w:t>رداً على</w:t>
      </w:r>
      <w:r w:rsidRPr="00F1584A">
        <w:rPr>
          <w:rFonts w:cs="Simplified Arabic"/>
          <w:sz w:val="22"/>
          <w:rtl/>
          <w:lang w:val="en-US"/>
        </w:rPr>
        <w:t xml:space="preserve"> السؤال 132 من التقرير الوطني الخامس لقياس ال</w:t>
      </w:r>
      <w:r w:rsidR="00013A26" w:rsidRPr="00F1584A">
        <w:rPr>
          <w:rFonts w:cs="Simplified Arabic"/>
          <w:sz w:val="22"/>
          <w:rtl/>
          <w:lang w:val="en-US"/>
        </w:rPr>
        <w:t>تقدّم</w:t>
      </w:r>
      <w:r w:rsidRPr="00F1584A">
        <w:rPr>
          <w:rFonts w:cs="Simplified Arabic"/>
          <w:sz w:val="22"/>
          <w:rtl/>
          <w:lang w:val="en-US"/>
        </w:rPr>
        <w:t xml:space="preserve"> المحرز. ولم تتو</w:t>
      </w:r>
      <w:r w:rsidR="00882967" w:rsidRPr="00F1584A">
        <w:rPr>
          <w:rFonts w:cs="Simplified Arabic" w:hint="cs"/>
          <w:sz w:val="22"/>
          <w:rtl/>
          <w:lang w:val="en-US"/>
        </w:rPr>
        <w:t>ا</w:t>
      </w:r>
      <w:r w:rsidRPr="00F1584A">
        <w:rPr>
          <w:rFonts w:cs="Simplified Arabic"/>
          <w:sz w:val="22"/>
          <w:rtl/>
          <w:lang w:val="en-US"/>
        </w:rPr>
        <w:t xml:space="preserve">فر أي معلومات </w:t>
      </w:r>
      <w:r w:rsidR="00882967" w:rsidRPr="00F1584A">
        <w:rPr>
          <w:rFonts w:cs="Simplified Arabic" w:hint="cs"/>
          <w:sz w:val="22"/>
          <w:rtl/>
          <w:lang w:val="en-US"/>
        </w:rPr>
        <w:t>بشأن</w:t>
      </w:r>
      <w:r w:rsidR="00290AF6" w:rsidRPr="00F1584A">
        <w:rPr>
          <w:rFonts w:cs="Simplified Arabic"/>
          <w:sz w:val="22"/>
          <w:rtl/>
          <w:lang w:val="en-US"/>
        </w:rPr>
        <w:t xml:space="preserve"> خط الأساس</w:t>
      </w:r>
      <w:r w:rsidRPr="00F1584A">
        <w:rPr>
          <w:rFonts w:cs="Simplified Arabic"/>
          <w:sz w:val="22"/>
          <w:rtl/>
          <w:lang w:val="en-US"/>
        </w:rPr>
        <w:t>، لأن المسألة لم ت</w:t>
      </w:r>
      <w:r w:rsidR="00F1584A" w:rsidRPr="00F1584A">
        <w:rPr>
          <w:rFonts w:cs="Simplified Arabic" w:hint="cs"/>
          <w:sz w:val="22"/>
          <w:rtl/>
          <w:lang w:val="en-US"/>
        </w:rPr>
        <w:t>ُ</w:t>
      </w:r>
      <w:r w:rsidRPr="00F1584A">
        <w:rPr>
          <w:rFonts w:cs="Simplified Arabic"/>
          <w:sz w:val="22"/>
          <w:rtl/>
          <w:lang w:val="en-US"/>
        </w:rPr>
        <w:t xml:space="preserve">درج في التقرير الوطني الرابع. وأفاد خمسون في </w:t>
      </w:r>
      <w:proofErr w:type="gramStart"/>
      <w:r w:rsidRPr="00F1584A">
        <w:rPr>
          <w:rFonts w:cs="Simplified Arabic"/>
          <w:sz w:val="22"/>
          <w:rtl/>
          <w:lang w:val="en-US"/>
        </w:rPr>
        <w:t>المائة</w:t>
      </w:r>
      <w:proofErr w:type="gramEnd"/>
      <w:r w:rsidRPr="00F1584A">
        <w:rPr>
          <w:rFonts w:cs="Simplified Arabic"/>
          <w:sz w:val="22"/>
          <w:rtl/>
          <w:lang w:val="en-US"/>
        </w:rPr>
        <w:t xml:space="preserve"> من الأطراف بأنه </w:t>
      </w:r>
      <w:r w:rsidR="00F1584A" w:rsidRPr="00F1584A">
        <w:rPr>
          <w:rFonts w:cs="Simplified Arabic" w:hint="cs"/>
          <w:sz w:val="22"/>
          <w:rtl/>
          <w:lang w:val="en-US"/>
        </w:rPr>
        <w:t>أتاح</w:t>
      </w:r>
      <w:r w:rsidRPr="00F1584A">
        <w:rPr>
          <w:rFonts w:cs="Simplified Arabic"/>
          <w:sz w:val="22"/>
          <w:rtl/>
          <w:lang w:val="en-US"/>
        </w:rPr>
        <w:t xml:space="preserve"> نتائج </w:t>
      </w:r>
      <w:r w:rsidR="0091022D" w:rsidRPr="00F1584A">
        <w:rPr>
          <w:rFonts w:cs="Simplified Arabic"/>
          <w:sz w:val="22"/>
          <w:rtl/>
          <w:lang w:val="en-US"/>
        </w:rPr>
        <w:t>القرارات</w:t>
      </w:r>
      <w:r w:rsidRPr="00F1584A">
        <w:rPr>
          <w:rFonts w:cs="Simplified Arabic"/>
          <w:sz w:val="22"/>
          <w:rtl/>
          <w:lang w:val="en-US"/>
        </w:rPr>
        <w:t xml:space="preserve"> المتعلقة ب</w:t>
      </w:r>
      <w:r w:rsidR="00DD112E" w:rsidRPr="00F1584A">
        <w:rPr>
          <w:rFonts w:cs="Simplified Arabic"/>
          <w:sz w:val="22"/>
          <w:rtl/>
          <w:lang w:val="en-US"/>
        </w:rPr>
        <w:t>الكائنات الحية ال</w:t>
      </w:r>
      <w:r w:rsidR="00943499" w:rsidRPr="00F1584A">
        <w:rPr>
          <w:rFonts w:cs="Simplified Arabic"/>
          <w:sz w:val="22"/>
          <w:rtl/>
          <w:lang w:val="en-US"/>
        </w:rPr>
        <w:t>محوّرة</w:t>
      </w:r>
      <w:r w:rsidRPr="00F1584A">
        <w:rPr>
          <w:rFonts w:cs="Simplified Arabic"/>
          <w:sz w:val="22"/>
          <w:rtl/>
          <w:lang w:val="en-US"/>
        </w:rPr>
        <w:t xml:space="preserve"> للجمهور خلال الفترة المشمولة بالتقرير الحالي. وعلى المستوى الإقليمي، كان توزيع نسبة الأطراف التي أفادت بإتاحة نتائج </w:t>
      </w:r>
      <w:r w:rsidR="0091022D" w:rsidRPr="00F1584A">
        <w:rPr>
          <w:rFonts w:cs="Simplified Arabic"/>
          <w:sz w:val="22"/>
          <w:rtl/>
          <w:lang w:val="en-US"/>
        </w:rPr>
        <w:t>القرارات</w:t>
      </w:r>
      <w:r w:rsidRPr="00F1584A">
        <w:rPr>
          <w:rFonts w:cs="Simplified Arabic"/>
          <w:sz w:val="22"/>
          <w:rtl/>
          <w:lang w:val="en-US"/>
        </w:rPr>
        <w:t xml:space="preserve"> للجمهور على النحو التالي: في </w:t>
      </w:r>
      <w:r w:rsidR="003E2793" w:rsidRPr="00F1584A">
        <w:rPr>
          <w:rFonts w:cs="Simplified Arabic"/>
          <w:sz w:val="22"/>
          <w:rtl/>
          <w:lang w:val="en-US"/>
        </w:rPr>
        <w:t>المنطلقة الأفريقية</w:t>
      </w:r>
      <w:r w:rsidRPr="00F1584A">
        <w:rPr>
          <w:rFonts w:cs="Simplified Arabic"/>
          <w:sz w:val="22"/>
          <w:rtl/>
          <w:lang w:val="en-US"/>
        </w:rPr>
        <w:t xml:space="preserve">: 39 في </w:t>
      </w:r>
      <w:proofErr w:type="gramStart"/>
      <w:r w:rsidRPr="00F1584A">
        <w:rPr>
          <w:rFonts w:cs="Simplified Arabic"/>
          <w:sz w:val="22"/>
          <w:rtl/>
          <w:lang w:val="en-US"/>
        </w:rPr>
        <w:t>المائة</w:t>
      </w:r>
      <w:proofErr w:type="gramEnd"/>
      <w:r w:rsidRPr="00F1584A">
        <w:rPr>
          <w:rFonts w:cs="Simplified Arabic"/>
          <w:sz w:val="22"/>
          <w:rtl/>
          <w:lang w:val="en-US"/>
        </w:rPr>
        <w:t xml:space="preserve">؛ وفي منطقة آسيا والمحيط الهادئ: 38 في </w:t>
      </w:r>
      <w:proofErr w:type="gramStart"/>
      <w:r w:rsidRPr="00F1584A">
        <w:rPr>
          <w:rFonts w:cs="Simplified Arabic"/>
          <w:sz w:val="22"/>
          <w:rtl/>
          <w:lang w:val="en-US"/>
        </w:rPr>
        <w:t>المائة</w:t>
      </w:r>
      <w:proofErr w:type="gramEnd"/>
      <w:r w:rsidRPr="00F1584A">
        <w:rPr>
          <w:rFonts w:cs="Simplified Arabic"/>
          <w:sz w:val="22"/>
          <w:rtl/>
          <w:lang w:val="en-US"/>
        </w:rPr>
        <w:t xml:space="preserve">؛ وفي منطقة أوروبا الشرقية: 68 في </w:t>
      </w:r>
      <w:proofErr w:type="gramStart"/>
      <w:r w:rsidRPr="00F1584A">
        <w:rPr>
          <w:rFonts w:cs="Simplified Arabic"/>
          <w:sz w:val="22"/>
          <w:rtl/>
          <w:lang w:val="en-US"/>
        </w:rPr>
        <w:t>المائة</w:t>
      </w:r>
      <w:proofErr w:type="gramEnd"/>
      <w:r w:rsidRPr="00F1584A">
        <w:rPr>
          <w:rFonts w:cs="Simplified Arabic"/>
          <w:sz w:val="22"/>
          <w:rtl/>
          <w:lang w:val="en-US"/>
        </w:rPr>
        <w:t xml:space="preserve">؛ وفي </w:t>
      </w:r>
      <w:r w:rsidR="00991467" w:rsidRPr="00F1584A">
        <w:rPr>
          <w:rFonts w:cs="Simplified Arabic"/>
          <w:sz w:val="22"/>
          <w:rtl/>
          <w:lang w:val="en-US"/>
        </w:rPr>
        <w:t>منطقة أمريكا اللاتينية والبحر الكاريبي</w:t>
      </w:r>
      <w:r w:rsidRPr="00F1584A">
        <w:rPr>
          <w:rFonts w:cs="Simplified Arabic"/>
          <w:sz w:val="22"/>
          <w:rtl/>
          <w:lang w:val="en-US"/>
        </w:rPr>
        <w:t xml:space="preserve">: 35 في </w:t>
      </w:r>
      <w:proofErr w:type="gramStart"/>
      <w:r w:rsidRPr="00F1584A">
        <w:rPr>
          <w:rFonts w:cs="Simplified Arabic"/>
          <w:sz w:val="22"/>
          <w:rtl/>
          <w:lang w:val="en-US"/>
        </w:rPr>
        <w:t>المائة</w:t>
      </w:r>
      <w:proofErr w:type="gramEnd"/>
      <w:r w:rsidRPr="00F1584A">
        <w:rPr>
          <w:rFonts w:cs="Simplified Arabic"/>
          <w:sz w:val="22"/>
          <w:rtl/>
          <w:lang w:val="en-US"/>
        </w:rPr>
        <w:t xml:space="preserve">؛ وفي منطقة أوروبا الغربية ودول أخرى: 89 في </w:t>
      </w:r>
      <w:proofErr w:type="gramStart"/>
      <w:r w:rsidRPr="00F1584A">
        <w:rPr>
          <w:rFonts w:cs="Simplified Arabic"/>
          <w:sz w:val="22"/>
          <w:rtl/>
          <w:lang w:val="en-US"/>
        </w:rPr>
        <w:t>المائة</w:t>
      </w:r>
      <w:proofErr w:type="gramEnd"/>
      <w:r w:rsidRPr="00F1584A">
        <w:rPr>
          <w:rFonts w:cs="Simplified Arabic"/>
          <w:sz w:val="22"/>
          <w:rtl/>
          <w:lang w:val="en-US"/>
        </w:rPr>
        <w:t xml:space="preserve">. </w:t>
      </w:r>
    </w:p>
    <w:p w14:paraId="0FFBB9D2" w14:textId="7FCA244F" w:rsidR="00D97544"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D97544">
        <w:rPr>
          <w:rFonts w:cs="Simplified Arabic"/>
          <w:sz w:val="22"/>
          <w:rtl/>
          <w:lang w:val="en-US"/>
        </w:rPr>
        <w:t>وبالنسبة للمؤشر باء-3</w:t>
      </w:r>
      <w:r w:rsidR="00AC7E9B">
        <w:rPr>
          <w:rFonts w:cs="Simplified Arabic" w:hint="cs"/>
          <w:sz w:val="22"/>
          <w:rtl/>
          <w:lang w:val="en-US"/>
        </w:rPr>
        <w:t xml:space="preserve"> (</w:t>
      </w:r>
      <w:r w:rsidRPr="00D97544">
        <w:rPr>
          <w:rFonts w:cs="Simplified Arabic"/>
          <w:sz w:val="22"/>
          <w:rtl/>
          <w:lang w:val="en-US"/>
        </w:rPr>
        <w:t xml:space="preserve">ز) (النسبة المئوية للأطراف التي أبلغت الجمهور </w:t>
      </w:r>
      <w:r w:rsidR="00F1584A">
        <w:rPr>
          <w:rFonts w:cs="Simplified Arabic" w:hint="cs"/>
          <w:sz w:val="22"/>
          <w:rtl/>
          <w:lang w:val="en-US"/>
        </w:rPr>
        <w:t>عن طرق</w:t>
      </w:r>
      <w:r w:rsidRPr="00D97544">
        <w:rPr>
          <w:rFonts w:cs="Simplified Arabic"/>
          <w:sz w:val="22"/>
          <w:rtl/>
          <w:lang w:val="en-US"/>
        </w:rPr>
        <w:t xml:space="preserve"> وصول الجمهور إلى </w:t>
      </w:r>
      <w:r w:rsidR="00C73DBC">
        <w:rPr>
          <w:rFonts w:cs="Simplified Arabic"/>
          <w:sz w:val="22"/>
          <w:rtl/>
          <w:lang w:val="en-US"/>
        </w:rPr>
        <w:t>غرفة تبادل معلومات السلامة الأحيائية</w:t>
      </w:r>
      <w:r w:rsidRPr="00D97544">
        <w:rPr>
          <w:rFonts w:cs="Simplified Arabic"/>
          <w:sz w:val="22"/>
          <w:rtl/>
          <w:lang w:val="en-US"/>
        </w:rPr>
        <w:t xml:space="preserve">)، </w:t>
      </w:r>
      <w:r w:rsidR="00D55592">
        <w:rPr>
          <w:rFonts w:cs="Simplified Arabic"/>
          <w:sz w:val="22"/>
          <w:rtl/>
          <w:lang w:val="en-US"/>
        </w:rPr>
        <w:t>استُخدمت المعلومات</w:t>
      </w:r>
      <w:r w:rsidRPr="00D97544">
        <w:rPr>
          <w:rFonts w:cs="Simplified Arabic"/>
          <w:sz w:val="22"/>
          <w:rtl/>
          <w:lang w:val="en-US"/>
        </w:rPr>
        <w:t xml:space="preserve"> </w:t>
      </w:r>
      <w:r w:rsidR="00B00C14">
        <w:rPr>
          <w:rFonts w:cs="Simplified Arabic"/>
          <w:sz w:val="22"/>
          <w:rtl/>
          <w:lang w:val="en-US"/>
        </w:rPr>
        <w:t>المُقدّمة</w:t>
      </w:r>
      <w:r w:rsidRPr="00D97544">
        <w:rPr>
          <w:rFonts w:cs="Simplified Arabic"/>
          <w:sz w:val="22"/>
          <w:rtl/>
          <w:lang w:val="en-US"/>
        </w:rPr>
        <w:t xml:space="preserve"> </w:t>
      </w:r>
      <w:r w:rsidR="00D55592">
        <w:rPr>
          <w:rFonts w:cs="Simplified Arabic"/>
          <w:sz w:val="22"/>
          <w:rtl/>
          <w:lang w:val="en-US"/>
        </w:rPr>
        <w:t>رداً على</w:t>
      </w:r>
      <w:r w:rsidRPr="00D97544">
        <w:rPr>
          <w:rFonts w:cs="Simplified Arabic"/>
          <w:sz w:val="22"/>
          <w:rtl/>
          <w:lang w:val="en-US"/>
        </w:rPr>
        <w:t xml:space="preserve"> السؤال 133 من التقرير الوطني الخامس لقياس ال</w:t>
      </w:r>
      <w:r w:rsidR="00013A26">
        <w:rPr>
          <w:rFonts w:cs="Simplified Arabic"/>
          <w:sz w:val="22"/>
          <w:rtl/>
          <w:lang w:val="en-US"/>
        </w:rPr>
        <w:t>تقدّم</w:t>
      </w:r>
      <w:r w:rsidRPr="00D97544">
        <w:rPr>
          <w:rFonts w:cs="Simplified Arabic"/>
          <w:sz w:val="22"/>
          <w:rtl/>
          <w:lang w:val="en-US"/>
        </w:rPr>
        <w:t xml:space="preserve"> المحرز. وأفاد سبعة وستون في </w:t>
      </w:r>
      <w:proofErr w:type="gramStart"/>
      <w:r w:rsidRPr="00D97544">
        <w:rPr>
          <w:rFonts w:cs="Simplified Arabic"/>
          <w:sz w:val="22"/>
          <w:rtl/>
          <w:lang w:val="en-US"/>
        </w:rPr>
        <w:t>المائة</w:t>
      </w:r>
      <w:proofErr w:type="gramEnd"/>
      <w:r w:rsidRPr="00D97544">
        <w:rPr>
          <w:rFonts w:cs="Simplified Arabic"/>
          <w:sz w:val="22"/>
          <w:rtl/>
          <w:lang w:val="en-US"/>
        </w:rPr>
        <w:t xml:space="preserve"> من الأطراف (84) بأنه أبلغ الجمهور ب</w:t>
      </w:r>
      <w:r w:rsidR="00F1584A">
        <w:rPr>
          <w:rFonts w:cs="Simplified Arabic" w:hint="cs"/>
          <w:sz w:val="22"/>
          <w:rtl/>
          <w:lang w:val="en-US"/>
        </w:rPr>
        <w:t>طرق</w:t>
      </w:r>
      <w:r w:rsidRPr="00D97544">
        <w:rPr>
          <w:rFonts w:cs="Simplified Arabic"/>
          <w:sz w:val="22"/>
          <w:rtl/>
          <w:lang w:val="en-US"/>
        </w:rPr>
        <w:t xml:space="preserve"> الوصول إلى </w:t>
      </w:r>
      <w:r w:rsidR="00C73DBC">
        <w:rPr>
          <w:rFonts w:cs="Simplified Arabic"/>
          <w:sz w:val="22"/>
          <w:rtl/>
          <w:lang w:val="en-US"/>
        </w:rPr>
        <w:t>غرفة تبادل معلومات السلامة الأحيائية</w:t>
      </w:r>
      <w:r w:rsidRPr="00D97544">
        <w:rPr>
          <w:rFonts w:cs="Simplified Arabic"/>
          <w:sz w:val="22"/>
          <w:rtl/>
          <w:lang w:val="en-US"/>
        </w:rPr>
        <w:t xml:space="preserve"> (ب</w:t>
      </w:r>
      <w:r w:rsidR="00645353">
        <w:rPr>
          <w:rFonts w:cs="Simplified Arabic"/>
          <w:sz w:val="22"/>
          <w:rtl/>
          <w:lang w:val="en-US"/>
        </w:rPr>
        <w:t>زيادة بنسبة</w:t>
      </w:r>
      <w:r w:rsidRPr="00D97544">
        <w:rPr>
          <w:rFonts w:cs="Simplified Arabic"/>
          <w:sz w:val="22"/>
          <w:rtl/>
          <w:lang w:val="en-US"/>
        </w:rPr>
        <w:t xml:space="preserve"> 4 في </w:t>
      </w:r>
      <w:proofErr w:type="gramStart"/>
      <w:r w:rsidRPr="00D97544">
        <w:rPr>
          <w:rFonts w:cs="Simplified Arabic"/>
          <w:sz w:val="22"/>
          <w:rtl/>
          <w:lang w:val="en-US"/>
        </w:rPr>
        <w:t>المائة</w:t>
      </w:r>
      <w:proofErr w:type="gramEnd"/>
      <w:r w:rsidRPr="00D97544">
        <w:rPr>
          <w:rFonts w:cs="Simplified Arabic"/>
          <w:sz w:val="22"/>
          <w:rtl/>
          <w:lang w:val="en-US"/>
        </w:rPr>
        <w:t xml:space="preserve"> </w:t>
      </w:r>
      <w:r w:rsidR="00290AF6">
        <w:rPr>
          <w:rFonts w:cs="Simplified Arabic"/>
          <w:sz w:val="22"/>
          <w:rtl/>
          <w:lang w:val="en-US"/>
        </w:rPr>
        <w:t>قياساً إلى خط الأساس</w:t>
      </w:r>
      <w:r w:rsidRPr="00D97544">
        <w:rPr>
          <w:rFonts w:cs="Simplified Arabic"/>
          <w:sz w:val="22"/>
          <w:rtl/>
          <w:lang w:val="en-US"/>
        </w:rPr>
        <w:t>)</w:t>
      </w:r>
      <w:r>
        <w:rPr>
          <w:rFonts w:cs="Simplified Arabic" w:hint="cs"/>
          <w:sz w:val="22"/>
          <w:rtl/>
          <w:lang w:val="en-US"/>
        </w:rPr>
        <w:t>.</w:t>
      </w:r>
      <w:r w:rsidR="006B2CAA" w:rsidRPr="006B2CAA">
        <w:t xml:space="preserve"> </w:t>
      </w:r>
    </w:p>
    <w:p w14:paraId="224AA922" w14:textId="057F5587" w:rsidR="00D97544" w:rsidRPr="00D97544"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D97544">
        <w:rPr>
          <w:rFonts w:cs="Simplified Arabic"/>
          <w:sz w:val="22"/>
          <w:rtl/>
          <w:lang w:val="en-US"/>
        </w:rPr>
        <w:t>و</w:t>
      </w:r>
      <w:r w:rsidR="00A736F5">
        <w:rPr>
          <w:rFonts w:cs="Simplified Arabic"/>
          <w:sz w:val="22"/>
          <w:rtl/>
          <w:lang w:val="en-US"/>
        </w:rPr>
        <w:t>شدّد</w:t>
      </w:r>
      <w:r w:rsidRPr="00D97544">
        <w:rPr>
          <w:rFonts w:cs="Simplified Arabic"/>
          <w:sz w:val="22"/>
          <w:rtl/>
          <w:lang w:val="en-US"/>
        </w:rPr>
        <w:t xml:space="preserve">ت بعض الأطراف، في إجاباتها النصية الحرة، على </w:t>
      </w:r>
      <w:r w:rsidR="00152054">
        <w:rPr>
          <w:rFonts w:cs="Simplified Arabic" w:hint="cs"/>
          <w:sz w:val="22"/>
          <w:rtl/>
          <w:lang w:val="en-US"/>
        </w:rPr>
        <w:t xml:space="preserve">الدور الفعال الذي اضطلع به في هذا الصدد </w:t>
      </w:r>
      <w:r w:rsidRPr="00D97544">
        <w:rPr>
          <w:rFonts w:cs="Simplified Arabic"/>
          <w:sz w:val="22"/>
          <w:rtl/>
          <w:lang w:val="en-US"/>
        </w:rPr>
        <w:t xml:space="preserve">مشروع </w:t>
      </w:r>
      <w:r w:rsidR="00F1584A" w:rsidRPr="00F1584A">
        <w:rPr>
          <w:rFonts w:cs="Simplified Arabic"/>
          <w:sz w:val="22"/>
          <w:rtl/>
          <w:lang w:val="en-US"/>
        </w:rPr>
        <w:t>برنامج الأمم المتحدة للبيئة ومرفق البيئة العالمية لبناء القدرات المستدامة من أجل المشاركة الفعالة في مشروع غرفة تبادل معلومات السلامة الأحيائية الثالث</w:t>
      </w:r>
      <w:r w:rsidRPr="00D97544">
        <w:rPr>
          <w:rFonts w:cs="Simplified Arabic"/>
          <w:sz w:val="22"/>
          <w:rtl/>
          <w:lang w:val="en-US"/>
        </w:rPr>
        <w:t>. و</w:t>
      </w:r>
      <w:r w:rsidR="00152054">
        <w:rPr>
          <w:rFonts w:cs="Simplified Arabic" w:hint="cs"/>
          <w:sz w:val="22"/>
          <w:rtl/>
          <w:lang w:val="en-US"/>
        </w:rPr>
        <w:t>أشارت</w:t>
      </w:r>
      <w:r w:rsidRPr="00D97544">
        <w:rPr>
          <w:rFonts w:cs="Simplified Arabic"/>
          <w:sz w:val="22"/>
          <w:rtl/>
          <w:lang w:val="en-US"/>
        </w:rPr>
        <w:t xml:space="preserve"> بعض الأطراف </w:t>
      </w:r>
      <w:r w:rsidR="00152054">
        <w:rPr>
          <w:rFonts w:cs="Simplified Arabic" w:hint="cs"/>
          <w:sz w:val="22"/>
          <w:rtl/>
          <w:lang w:val="en-US"/>
        </w:rPr>
        <w:t>إلى إطلاع</w:t>
      </w:r>
      <w:r w:rsidRPr="00D97544">
        <w:rPr>
          <w:rFonts w:cs="Simplified Arabic"/>
          <w:sz w:val="22"/>
          <w:rtl/>
          <w:lang w:val="en-US"/>
        </w:rPr>
        <w:t xml:space="preserve"> الجمهور </w:t>
      </w:r>
      <w:r w:rsidR="00152054">
        <w:rPr>
          <w:rFonts w:cs="Simplified Arabic" w:hint="cs"/>
          <w:sz w:val="22"/>
          <w:rtl/>
          <w:lang w:val="en-US"/>
        </w:rPr>
        <w:t xml:space="preserve">على </w:t>
      </w:r>
      <w:r w:rsidRPr="00D97544">
        <w:rPr>
          <w:rFonts w:cs="Simplified Arabic"/>
          <w:sz w:val="22"/>
          <w:rtl/>
          <w:lang w:val="en-US"/>
        </w:rPr>
        <w:t>إمكانية وصول</w:t>
      </w:r>
      <w:r w:rsidR="00F1584A">
        <w:rPr>
          <w:rFonts w:cs="Simplified Arabic" w:hint="cs"/>
          <w:sz w:val="22"/>
          <w:rtl/>
          <w:lang w:val="en-US"/>
        </w:rPr>
        <w:t>ه</w:t>
      </w:r>
      <w:r w:rsidRPr="00D97544">
        <w:rPr>
          <w:rFonts w:cs="Simplified Arabic"/>
          <w:sz w:val="22"/>
          <w:rtl/>
          <w:lang w:val="en-US"/>
        </w:rPr>
        <w:t xml:space="preserve"> إلى </w:t>
      </w:r>
      <w:r w:rsidR="00C73DBC">
        <w:rPr>
          <w:rFonts w:cs="Simplified Arabic"/>
          <w:sz w:val="22"/>
          <w:rtl/>
          <w:lang w:val="en-US"/>
        </w:rPr>
        <w:t>غرفة تبادل معلومات السلامة الأحيائية</w:t>
      </w:r>
      <w:r w:rsidRPr="00D97544">
        <w:rPr>
          <w:rFonts w:cs="Simplified Arabic"/>
          <w:sz w:val="22"/>
          <w:rtl/>
          <w:lang w:val="en-US"/>
        </w:rPr>
        <w:t xml:space="preserve"> من خلال دورات تدريبية وحملات إعلامية. وعلاوة على ذلك، </w:t>
      </w:r>
      <w:r w:rsidR="00152054">
        <w:rPr>
          <w:rFonts w:cs="Simplified Arabic" w:hint="cs"/>
          <w:sz w:val="22"/>
          <w:rtl/>
          <w:lang w:val="en-US"/>
        </w:rPr>
        <w:t xml:space="preserve">ذكرت </w:t>
      </w:r>
      <w:r w:rsidRPr="00D97544">
        <w:rPr>
          <w:rFonts w:cs="Simplified Arabic"/>
          <w:sz w:val="22"/>
          <w:rtl/>
          <w:lang w:val="en-US"/>
        </w:rPr>
        <w:t xml:space="preserve">الأطراف أنها وضعت استراتيجيات أو خططاً أو برامج للاتصال والتوعية بشأن </w:t>
      </w:r>
      <w:r w:rsidR="00C73DBC">
        <w:rPr>
          <w:rFonts w:cs="Simplified Arabic"/>
          <w:sz w:val="22"/>
          <w:rtl/>
          <w:lang w:val="en-US"/>
        </w:rPr>
        <w:t>غرفة تبادل معلومات السلامة الأحيائية</w:t>
      </w:r>
      <w:r w:rsidRPr="00D97544">
        <w:rPr>
          <w:rFonts w:cs="Simplified Arabic"/>
          <w:sz w:val="22"/>
          <w:rtl/>
          <w:lang w:val="en-US"/>
        </w:rPr>
        <w:t>.</w:t>
      </w:r>
      <w:r w:rsidR="006B2CAA" w:rsidRPr="006B2CAA">
        <w:rPr>
          <w:rtl/>
        </w:rPr>
        <w:t xml:space="preserve"> </w:t>
      </w:r>
    </w:p>
    <w:p w14:paraId="3F0C8F7E" w14:textId="0AB4751C" w:rsidR="007C4B33" w:rsidRPr="007C4B33" w:rsidRDefault="00AC7E9B" w:rsidP="007C4B33">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lastRenderedPageBreak/>
        <w:t>و</w:t>
      </w:r>
      <w:r w:rsidR="00D97544" w:rsidRPr="00D97544">
        <w:rPr>
          <w:rFonts w:cs="Simplified Arabic"/>
          <w:sz w:val="22"/>
          <w:rtl/>
          <w:lang w:val="en-US"/>
        </w:rPr>
        <w:t>بالنسبة لل</w:t>
      </w:r>
      <w:r w:rsidR="00BB38C2">
        <w:rPr>
          <w:rFonts w:cs="Simplified Arabic"/>
          <w:sz w:val="22"/>
          <w:rtl/>
          <w:lang w:val="en-US"/>
        </w:rPr>
        <w:t>غاية</w:t>
      </w:r>
      <w:r w:rsidR="00D97544" w:rsidRPr="00D97544">
        <w:rPr>
          <w:rFonts w:cs="Simplified Arabic"/>
          <w:sz w:val="22"/>
          <w:rtl/>
          <w:lang w:val="en-US"/>
        </w:rPr>
        <w:t xml:space="preserve"> ب</w:t>
      </w:r>
      <w:r>
        <w:rPr>
          <w:rFonts w:cs="Simplified Arabic" w:hint="cs"/>
          <w:sz w:val="22"/>
          <w:rtl/>
          <w:lang w:val="en-US"/>
        </w:rPr>
        <w:t>اء-</w:t>
      </w:r>
      <w:r w:rsidR="00D97544" w:rsidRPr="00D97544">
        <w:rPr>
          <w:rFonts w:cs="Simplified Arabic"/>
          <w:sz w:val="22"/>
          <w:rtl/>
          <w:lang w:val="en-US"/>
        </w:rPr>
        <w:t xml:space="preserve">3، </w:t>
      </w:r>
      <w:r>
        <w:rPr>
          <w:rFonts w:cs="Simplified Arabic" w:hint="cs"/>
          <w:sz w:val="22"/>
          <w:rtl/>
          <w:lang w:val="en-US"/>
        </w:rPr>
        <w:t>حُدّدت</w:t>
      </w:r>
      <w:r w:rsidR="00D97544" w:rsidRPr="00D97544">
        <w:rPr>
          <w:rFonts w:cs="Simplified Arabic"/>
          <w:sz w:val="22"/>
          <w:rtl/>
          <w:lang w:val="en-US"/>
        </w:rPr>
        <w:t xml:space="preserve"> </w:t>
      </w:r>
      <w:proofErr w:type="gramStart"/>
      <w:r w:rsidR="00D97544" w:rsidRPr="00D97544">
        <w:rPr>
          <w:rFonts w:cs="Simplified Arabic"/>
          <w:sz w:val="22"/>
          <w:rtl/>
          <w:lang w:val="en-US"/>
        </w:rPr>
        <w:t>خمسة</w:t>
      </w:r>
      <w:proofErr w:type="gramEnd"/>
      <w:r w:rsidR="00D97544" w:rsidRPr="00D97544">
        <w:rPr>
          <w:rFonts w:cs="Simplified Arabic"/>
          <w:sz w:val="22"/>
          <w:rtl/>
          <w:lang w:val="en-US"/>
        </w:rPr>
        <w:t xml:space="preserve"> مجالات رئيسية لبناء القدرات في إطار خطة عمل بناء القدرات</w:t>
      </w:r>
      <w:r>
        <w:rPr>
          <w:rFonts w:cs="Simplified Arabic" w:hint="cs"/>
          <w:sz w:val="22"/>
          <w:rtl/>
          <w:lang w:val="en-US"/>
        </w:rPr>
        <w:t>، وهي</w:t>
      </w:r>
      <w:r w:rsidR="00D97544" w:rsidRPr="00D97544">
        <w:rPr>
          <w:rFonts w:cs="Simplified Arabic"/>
          <w:sz w:val="22"/>
          <w:rtl/>
          <w:lang w:val="en-US"/>
        </w:rPr>
        <w:t xml:space="preserve">: (أ) إنشاء </w:t>
      </w:r>
      <w:r w:rsidR="00E87395">
        <w:rPr>
          <w:rFonts w:cs="Simplified Arabic" w:hint="cs"/>
          <w:sz w:val="22"/>
          <w:rtl/>
          <w:lang w:val="en-US"/>
        </w:rPr>
        <w:t>نظم</w:t>
      </w:r>
      <w:r w:rsidR="00D97544" w:rsidRPr="00D97544">
        <w:rPr>
          <w:rFonts w:cs="Simplified Arabic"/>
          <w:sz w:val="22"/>
          <w:rtl/>
          <w:lang w:val="en-US"/>
        </w:rPr>
        <w:t xml:space="preserve"> وطنية لتعزيز </w:t>
      </w:r>
      <w:r w:rsidR="003425A8">
        <w:rPr>
          <w:rFonts w:cs="Simplified Arabic"/>
          <w:sz w:val="22"/>
          <w:rtl/>
          <w:lang w:val="en-US"/>
        </w:rPr>
        <w:t>التوعية العامة</w:t>
      </w:r>
      <w:r w:rsidR="00D97544" w:rsidRPr="00D97544">
        <w:rPr>
          <w:rFonts w:cs="Simplified Arabic"/>
          <w:sz w:val="22"/>
          <w:rtl/>
          <w:lang w:val="en-US"/>
        </w:rPr>
        <w:t xml:space="preserve"> والتثقيف والمشاركة؛ (ب) </w:t>
      </w:r>
      <w:r w:rsidR="007C4B33">
        <w:rPr>
          <w:rFonts w:cs="Simplified Arabic" w:hint="cs"/>
          <w:sz w:val="22"/>
          <w:rtl/>
          <w:lang w:val="en-US"/>
        </w:rPr>
        <w:t>إعداد</w:t>
      </w:r>
      <w:r w:rsidR="00D97544" w:rsidRPr="00D97544">
        <w:rPr>
          <w:rFonts w:cs="Simplified Arabic"/>
          <w:sz w:val="22"/>
          <w:rtl/>
          <w:lang w:val="en-US"/>
        </w:rPr>
        <w:t xml:space="preserve"> ونشر الموارد ومواد التدريب </w:t>
      </w:r>
      <w:r w:rsidR="007C4B33">
        <w:rPr>
          <w:rFonts w:cs="Simplified Arabic" w:hint="cs"/>
          <w:sz w:val="22"/>
          <w:rtl/>
          <w:lang w:val="en-US"/>
        </w:rPr>
        <w:t>المتعلقة</w:t>
      </w:r>
      <w:r w:rsidR="00D97544" w:rsidRPr="00D97544">
        <w:rPr>
          <w:rFonts w:cs="Simplified Arabic"/>
          <w:sz w:val="22"/>
          <w:rtl/>
          <w:lang w:val="en-US"/>
        </w:rPr>
        <w:t xml:space="preserve"> </w:t>
      </w:r>
      <w:r w:rsidR="007C4B33">
        <w:rPr>
          <w:rFonts w:cs="Simplified Arabic" w:hint="cs"/>
          <w:sz w:val="22"/>
          <w:rtl/>
          <w:lang w:val="en-US"/>
        </w:rPr>
        <w:t>ب</w:t>
      </w:r>
      <w:r w:rsidR="003425A8">
        <w:rPr>
          <w:rFonts w:cs="Simplified Arabic"/>
          <w:sz w:val="22"/>
          <w:rtl/>
          <w:lang w:val="en-US"/>
        </w:rPr>
        <w:t>التوعية العامة</w:t>
      </w:r>
      <w:r w:rsidR="00D97544" w:rsidRPr="00D97544">
        <w:rPr>
          <w:rFonts w:cs="Simplified Arabic"/>
          <w:sz w:val="22"/>
          <w:rtl/>
          <w:lang w:val="en-US"/>
        </w:rPr>
        <w:t xml:space="preserve"> والتثقيف والمشاركة؛ (ج) توفير الت</w:t>
      </w:r>
      <w:r w:rsidR="007C4B33">
        <w:rPr>
          <w:rFonts w:cs="Simplified Arabic" w:hint="cs"/>
          <w:sz w:val="22"/>
          <w:rtl/>
          <w:lang w:val="en-US"/>
        </w:rPr>
        <w:t>ثقيف</w:t>
      </w:r>
      <w:r w:rsidR="00D97544" w:rsidRPr="00D97544">
        <w:rPr>
          <w:rFonts w:cs="Simplified Arabic"/>
          <w:sz w:val="22"/>
          <w:rtl/>
          <w:lang w:val="en-US"/>
        </w:rPr>
        <w:t xml:space="preserve"> بشأن </w:t>
      </w:r>
      <w:r w:rsidR="008E5404">
        <w:rPr>
          <w:rFonts w:cs="Simplified Arabic"/>
          <w:sz w:val="22"/>
          <w:rtl/>
          <w:lang w:val="en-US"/>
        </w:rPr>
        <w:t>السلامة الأحيائية</w:t>
      </w:r>
      <w:r w:rsidR="00D97544" w:rsidRPr="00D97544">
        <w:rPr>
          <w:rFonts w:cs="Simplified Arabic"/>
          <w:sz w:val="22"/>
          <w:rtl/>
          <w:lang w:val="en-US"/>
        </w:rPr>
        <w:t xml:space="preserve">؛ (د) تعزيز آليات المشاركة في </w:t>
      </w:r>
      <w:r w:rsidR="007A3D8B">
        <w:rPr>
          <w:rFonts w:cs="Simplified Arabic"/>
          <w:sz w:val="22"/>
          <w:rtl/>
          <w:lang w:val="en-US"/>
        </w:rPr>
        <w:t>اتخاذ القرارات</w:t>
      </w:r>
      <w:r w:rsidR="00D97544" w:rsidRPr="00D97544">
        <w:rPr>
          <w:rFonts w:cs="Simplified Arabic"/>
          <w:sz w:val="22"/>
          <w:rtl/>
          <w:lang w:val="en-US"/>
        </w:rPr>
        <w:t xml:space="preserve">؛ (هـ) </w:t>
      </w:r>
      <w:r w:rsidR="007C4B33">
        <w:rPr>
          <w:rFonts w:cs="Simplified Arabic" w:hint="cs"/>
          <w:sz w:val="22"/>
          <w:rtl/>
          <w:lang w:val="en-US"/>
        </w:rPr>
        <w:t>وضع</w:t>
      </w:r>
      <w:r w:rsidR="00D97544" w:rsidRPr="00D97544">
        <w:rPr>
          <w:rFonts w:cs="Simplified Arabic"/>
          <w:sz w:val="22"/>
          <w:rtl/>
          <w:lang w:val="en-US"/>
        </w:rPr>
        <w:t xml:space="preserve"> برامج التوعية العامة</w:t>
      </w:r>
      <w:r w:rsidR="00D97544">
        <w:rPr>
          <w:rFonts w:cs="Simplified Arabic" w:hint="cs"/>
          <w:sz w:val="22"/>
          <w:rtl/>
          <w:lang w:val="en-US"/>
        </w:rPr>
        <w:t>.</w:t>
      </w:r>
      <w:r w:rsidR="006B2CAA" w:rsidRPr="006B2CAA">
        <w:t xml:space="preserve"> </w:t>
      </w:r>
    </w:p>
    <w:p w14:paraId="2A0CCDC8" w14:textId="1FADBCAD" w:rsidR="00D97544" w:rsidRPr="00D97544"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D97544">
        <w:rPr>
          <w:rFonts w:cs="Simplified Arabic"/>
          <w:sz w:val="22"/>
          <w:rtl/>
          <w:lang w:val="en-US"/>
        </w:rPr>
        <w:t xml:space="preserve">ومن بين الأطراف التي أفادت بأنها اضطلعت بأنشطة </w:t>
      </w:r>
      <w:r w:rsidR="007C4B33">
        <w:rPr>
          <w:rFonts w:cs="Simplified Arabic"/>
          <w:sz w:val="22"/>
          <w:rtl/>
          <w:lang w:val="en-US"/>
        </w:rPr>
        <w:t>لتنمية</w:t>
      </w:r>
      <w:r w:rsidRPr="00D97544">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Pr="00D97544">
        <w:rPr>
          <w:rFonts w:cs="Simplified Arabic"/>
          <w:sz w:val="22"/>
          <w:rtl/>
          <w:lang w:val="en-US"/>
        </w:rPr>
        <w:t xml:space="preserve">، أفاد 59 في </w:t>
      </w:r>
      <w:proofErr w:type="gramStart"/>
      <w:r w:rsidRPr="00D97544">
        <w:rPr>
          <w:rFonts w:cs="Simplified Arabic"/>
          <w:sz w:val="22"/>
          <w:rtl/>
          <w:lang w:val="en-US"/>
        </w:rPr>
        <w:t>المائة</w:t>
      </w:r>
      <w:proofErr w:type="gramEnd"/>
      <w:r w:rsidRPr="00D97544">
        <w:rPr>
          <w:rFonts w:cs="Simplified Arabic"/>
          <w:sz w:val="22"/>
          <w:rtl/>
          <w:lang w:val="en-US"/>
        </w:rPr>
        <w:t xml:space="preserve"> بأن هذه الأنشطة </w:t>
      </w:r>
      <w:r w:rsidR="007C4B33">
        <w:rPr>
          <w:rFonts w:cs="Simplified Arabic" w:hint="cs"/>
          <w:sz w:val="22"/>
          <w:rtl/>
          <w:lang w:val="en-US"/>
        </w:rPr>
        <w:t>نُفّذت</w:t>
      </w:r>
      <w:r w:rsidRPr="00D97544">
        <w:rPr>
          <w:rFonts w:cs="Simplified Arabic"/>
          <w:sz w:val="22"/>
          <w:rtl/>
          <w:lang w:val="en-US"/>
        </w:rPr>
        <w:t xml:space="preserve"> في مجال التوعية العامة والتثقيف والمشاركة (انخفاض بنسبة 7 في </w:t>
      </w:r>
      <w:proofErr w:type="gramStart"/>
      <w:r w:rsidRPr="00D97544">
        <w:rPr>
          <w:rFonts w:cs="Simplified Arabic"/>
          <w:sz w:val="22"/>
          <w:rtl/>
          <w:lang w:val="en-US"/>
        </w:rPr>
        <w:t>المائة</w:t>
      </w:r>
      <w:proofErr w:type="gramEnd"/>
      <w:r w:rsidRPr="00D97544">
        <w:rPr>
          <w:rFonts w:cs="Simplified Arabic"/>
          <w:sz w:val="22"/>
          <w:rtl/>
          <w:lang w:val="en-US"/>
        </w:rPr>
        <w:t xml:space="preserve"> </w:t>
      </w:r>
      <w:r w:rsidR="00290AF6">
        <w:rPr>
          <w:rFonts w:cs="Simplified Arabic"/>
          <w:sz w:val="22"/>
          <w:rtl/>
          <w:lang w:val="en-US"/>
        </w:rPr>
        <w:t>قياساً إلى خط الأساس</w:t>
      </w:r>
      <w:r w:rsidRPr="00D97544">
        <w:rPr>
          <w:rFonts w:cs="Simplified Arabic"/>
          <w:sz w:val="22"/>
          <w:rtl/>
          <w:lang w:val="en-US"/>
        </w:rPr>
        <w:t xml:space="preserve">). ومن بين الأطراف التي أفادت </w:t>
      </w:r>
      <w:r w:rsidR="006235B5">
        <w:rPr>
          <w:rFonts w:cs="Simplified Arabic"/>
          <w:sz w:val="22"/>
          <w:rtl/>
          <w:lang w:val="en-US"/>
        </w:rPr>
        <w:t>بأنه لا تزال لديها احتياجات في مجال بناء القدرات</w:t>
      </w:r>
      <w:r w:rsidRPr="00D97544">
        <w:rPr>
          <w:rFonts w:cs="Simplified Arabic"/>
          <w:sz w:val="22"/>
          <w:rtl/>
          <w:lang w:val="en-US"/>
        </w:rPr>
        <w:t xml:space="preserve">، أفاد 85 في </w:t>
      </w:r>
      <w:proofErr w:type="gramStart"/>
      <w:r w:rsidRPr="00D97544">
        <w:rPr>
          <w:rFonts w:cs="Simplified Arabic"/>
          <w:sz w:val="22"/>
          <w:rtl/>
          <w:lang w:val="en-US"/>
        </w:rPr>
        <w:t>المائة</w:t>
      </w:r>
      <w:proofErr w:type="gramEnd"/>
      <w:r w:rsidRPr="00D97544">
        <w:rPr>
          <w:rFonts w:cs="Simplified Arabic"/>
          <w:sz w:val="22"/>
          <w:rtl/>
          <w:lang w:val="en-US"/>
        </w:rPr>
        <w:t xml:space="preserve"> منها </w:t>
      </w:r>
      <w:r w:rsidR="006235B5">
        <w:rPr>
          <w:rFonts w:cs="Simplified Arabic"/>
          <w:sz w:val="22"/>
          <w:rtl/>
          <w:lang w:val="en-US"/>
        </w:rPr>
        <w:t>بأن لديه هذه</w:t>
      </w:r>
      <w:r w:rsidRPr="00D97544">
        <w:rPr>
          <w:rFonts w:cs="Simplified Arabic"/>
          <w:sz w:val="22"/>
          <w:rtl/>
          <w:lang w:val="en-US"/>
        </w:rPr>
        <w:t xml:space="preserve"> الاحتياجات في مجال التوعية العامة والتثقيف والمشاركة (وهو ما يمثل </w:t>
      </w:r>
      <w:r w:rsidR="00645353">
        <w:rPr>
          <w:rFonts w:cs="Simplified Arabic"/>
          <w:sz w:val="22"/>
          <w:rtl/>
          <w:lang w:val="en-US"/>
        </w:rPr>
        <w:t>زيادة بنسبة</w:t>
      </w:r>
      <w:r w:rsidRPr="00D97544">
        <w:rPr>
          <w:rFonts w:cs="Simplified Arabic"/>
          <w:sz w:val="22"/>
          <w:rtl/>
          <w:lang w:val="en-US"/>
        </w:rPr>
        <w:t xml:space="preserve"> 8 في </w:t>
      </w:r>
      <w:proofErr w:type="gramStart"/>
      <w:r w:rsidRPr="00D97544">
        <w:rPr>
          <w:rFonts w:cs="Simplified Arabic"/>
          <w:sz w:val="22"/>
          <w:rtl/>
          <w:lang w:val="en-US"/>
        </w:rPr>
        <w:t>المائة</w:t>
      </w:r>
      <w:proofErr w:type="gramEnd"/>
      <w:r w:rsidRPr="00D97544">
        <w:rPr>
          <w:rFonts w:cs="Simplified Arabic"/>
          <w:sz w:val="22"/>
          <w:rtl/>
          <w:lang w:val="en-US"/>
        </w:rPr>
        <w:t>).</w:t>
      </w:r>
      <w:r w:rsidR="006B2CAA" w:rsidRPr="006B2CAA">
        <w:rPr>
          <w:rtl/>
        </w:rPr>
        <w:t xml:space="preserve"> </w:t>
      </w:r>
    </w:p>
    <w:p w14:paraId="002360D5" w14:textId="2A694A1A" w:rsidR="00D97544" w:rsidRPr="0085725D" w:rsidRDefault="00D97544"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85725D">
        <w:rPr>
          <w:rFonts w:cs="Simplified Arabic"/>
          <w:sz w:val="22"/>
          <w:rtl/>
          <w:lang w:val="en-US"/>
        </w:rPr>
        <w:t xml:space="preserve">وشاركت الأمانة في عدد من الأنشطة </w:t>
      </w:r>
      <w:r w:rsidR="007C4B33" w:rsidRPr="0085725D">
        <w:rPr>
          <w:rFonts w:cs="Simplified Arabic" w:hint="cs"/>
          <w:sz w:val="22"/>
          <w:rtl/>
          <w:lang w:val="en-US"/>
        </w:rPr>
        <w:t>التي تهدف</w:t>
      </w:r>
      <w:r w:rsidRPr="0085725D">
        <w:rPr>
          <w:rFonts w:cs="Simplified Arabic"/>
          <w:sz w:val="22"/>
          <w:rtl/>
          <w:lang w:val="en-US"/>
        </w:rPr>
        <w:t xml:space="preserve"> إلى دعم الأطراف في جهودها الرامية إلى تنفيذ أحكام البروتوكول ذات الصلة ب</w:t>
      </w:r>
      <w:r w:rsidR="007A3D8B" w:rsidRPr="0085725D">
        <w:rPr>
          <w:rFonts w:cs="Simplified Arabic"/>
          <w:sz w:val="22"/>
          <w:rtl/>
          <w:lang w:val="en-US"/>
        </w:rPr>
        <w:t>مشاركة الجمهور</w:t>
      </w:r>
      <w:r w:rsidRPr="0085725D">
        <w:rPr>
          <w:rFonts w:cs="Simplified Arabic"/>
          <w:sz w:val="22"/>
          <w:rtl/>
          <w:lang w:val="en-US"/>
        </w:rPr>
        <w:t xml:space="preserve"> والتوعية والتثقيف، </w:t>
      </w:r>
      <w:r w:rsidR="007C4B33" w:rsidRPr="0085725D">
        <w:rPr>
          <w:rFonts w:cs="Simplified Arabic" w:hint="cs"/>
          <w:sz w:val="22"/>
          <w:rtl/>
          <w:lang w:val="en-US"/>
        </w:rPr>
        <w:t>بسبل منها</w:t>
      </w:r>
      <w:r w:rsidRPr="0085725D">
        <w:rPr>
          <w:rFonts w:cs="Simplified Arabic"/>
          <w:sz w:val="22"/>
          <w:rtl/>
          <w:lang w:val="en-US"/>
        </w:rPr>
        <w:t xml:space="preserve"> التعاون مع اللجنة الاقتصادية لأوروبا وأمانة </w:t>
      </w:r>
      <w:r w:rsidR="007C4B33" w:rsidRPr="0085725D">
        <w:rPr>
          <w:rFonts w:cs="Simplified Arabic"/>
          <w:sz w:val="22"/>
          <w:rtl/>
          <w:lang w:val="en-US"/>
        </w:rPr>
        <w:t>الاتفاقية الخاصة بإتاحة فرص الحصول على المعلومات عن البيئة ومشاركة الجمهور في اتخاذ القرارات بشأنها والاحتكام إلى القضاء في المسائل المتعلقة بها</w:t>
      </w:r>
      <w:r w:rsidR="007C4B33" w:rsidRPr="0085725D">
        <w:rPr>
          <w:rFonts w:cs="Simplified Arabic"/>
          <w:sz w:val="22"/>
          <w:rtl/>
          <w:lang w:val="en-US"/>
        </w:rPr>
        <w:t xml:space="preserve"> </w:t>
      </w:r>
      <w:r w:rsidRPr="0085725D">
        <w:rPr>
          <w:rFonts w:cs="Simplified Arabic"/>
          <w:sz w:val="22"/>
          <w:rtl/>
          <w:lang w:val="en-US"/>
        </w:rPr>
        <w:t xml:space="preserve">(اتفاقية </w:t>
      </w:r>
      <w:proofErr w:type="spellStart"/>
      <w:r w:rsidRPr="0085725D">
        <w:rPr>
          <w:rFonts w:cs="Simplified Arabic"/>
          <w:sz w:val="22"/>
          <w:rtl/>
          <w:lang w:val="en-US"/>
        </w:rPr>
        <w:t>آرهوس</w:t>
      </w:r>
      <w:proofErr w:type="spellEnd"/>
      <w:r w:rsidRPr="0085725D">
        <w:rPr>
          <w:rFonts w:cs="Simplified Arabic"/>
          <w:sz w:val="22"/>
          <w:rtl/>
          <w:lang w:val="en-US"/>
        </w:rPr>
        <w:t>) في إعداد دليل جيب بشأن تعزيز ا</w:t>
      </w:r>
      <w:r w:rsidR="007C4B33" w:rsidRPr="0085725D">
        <w:rPr>
          <w:rFonts w:cs="Simplified Arabic" w:hint="cs"/>
          <w:sz w:val="22"/>
          <w:rtl/>
          <w:lang w:val="en-US"/>
        </w:rPr>
        <w:t>لحصول</w:t>
      </w:r>
      <w:r w:rsidRPr="0085725D">
        <w:rPr>
          <w:rFonts w:cs="Simplified Arabic"/>
          <w:sz w:val="22"/>
          <w:rtl/>
          <w:lang w:val="en-US"/>
        </w:rPr>
        <w:t xml:space="preserve"> الفعال </w:t>
      </w:r>
      <w:r w:rsidR="007C4B33" w:rsidRPr="0085725D">
        <w:rPr>
          <w:rFonts w:cs="Simplified Arabic" w:hint="cs"/>
          <w:sz w:val="22"/>
          <w:rtl/>
          <w:lang w:val="en-US"/>
        </w:rPr>
        <w:t>على</w:t>
      </w:r>
      <w:r w:rsidRPr="0085725D">
        <w:rPr>
          <w:rFonts w:cs="Simplified Arabic"/>
          <w:sz w:val="22"/>
          <w:rtl/>
          <w:lang w:val="en-US"/>
        </w:rPr>
        <w:t xml:space="preserve"> المعلومات و</w:t>
      </w:r>
      <w:r w:rsidR="007A3D8B" w:rsidRPr="0085725D">
        <w:rPr>
          <w:rFonts w:cs="Simplified Arabic"/>
          <w:sz w:val="22"/>
          <w:rtl/>
          <w:lang w:val="en-US"/>
        </w:rPr>
        <w:t>مشاركة الجمهور</w:t>
      </w:r>
      <w:r w:rsidRPr="0085725D">
        <w:rPr>
          <w:rFonts w:cs="Simplified Arabic"/>
          <w:sz w:val="22"/>
          <w:rtl/>
          <w:lang w:val="en-US"/>
        </w:rPr>
        <w:t xml:space="preserve"> فيما يتعلق بالكائنات </w:t>
      </w:r>
      <w:r w:rsidR="0091022D" w:rsidRPr="0085725D">
        <w:rPr>
          <w:rFonts w:cs="Simplified Arabic"/>
          <w:sz w:val="22"/>
          <w:rtl/>
          <w:lang w:val="en-US"/>
        </w:rPr>
        <w:t>الحية ال</w:t>
      </w:r>
      <w:r w:rsidR="00943499" w:rsidRPr="0085725D">
        <w:rPr>
          <w:rFonts w:cs="Simplified Arabic"/>
          <w:sz w:val="22"/>
          <w:rtl/>
          <w:lang w:val="en-US"/>
        </w:rPr>
        <w:t>محوّرة</w:t>
      </w:r>
      <w:r w:rsidRPr="0085725D">
        <w:rPr>
          <w:rFonts w:cs="Simplified Arabic"/>
          <w:sz w:val="22"/>
          <w:rtl/>
          <w:lang w:val="en-US"/>
        </w:rPr>
        <w:t>/الكائنات ال</w:t>
      </w:r>
      <w:r w:rsidR="00943499" w:rsidRPr="0085725D">
        <w:rPr>
          <w:rFonts w:cs="Simplified Arabic"/>
          <w:sz w:val="22"/>
          <w:rtl/>
          <w:lang w:val="en-US"/>
        </w:rPr>
        <w:t>محوّرة</w:t>
      </w:r>
      <w:r w:rsidR="007C4B33" w:rsidRPr="0085725D">
        <w:rPr>
          <w:rFonts w:cs="Simplified Arabic" w:hint="cs"/>
          <w:sz w:val="22"/>
          <w:rtl/>
          <w:lang w:val="en-US"/>
        </w:rPr>
        <w:t xml:space="preserve"> جينياً</w:t>
      </w:r>
      <w:r w:rsidRPr="0085725D">
        <w:rPr>
          <w:rFonts w:cs="Simplified Arabic"/>
          <w:sz w:val="22"/>
          <w:rtl/>
          <w:lang w:val="en-US"/>
        </w:rPr>
        <w:t xml:space="preserve"> وتنظيم مائدة مستديرة مشتركة بين اتفاقية </w:t>
      </w:r>
      <w:proofErr w:type="spellStart"/>
      <w:r w:rsidRPr="0085725D">
        <w:rPr>
          <w:rFonts w:cs="Simplified Arabic"/>
          <w:sz w:val="22"/>
          <w:rtl/>
          <w:lang w:val="en-US"/>
        </w:rPr>
        <w:t>آرهوس</w:t>
      </w:r>
      <w:proofErr w:type="spellEnd"/>
      <w:r w:rsidRPr="0085725D">
        <w:rPr>
          <w:rFonts w:cs="Simplified Arabic"/>
          <w:sz w:val="22"/>
          <w:rtl/>
          <w:lang w:val="en-US"/>
        </w:rPr>
        <w:t xml:space="preserve"> و</w:t>
      </w:r>
      <w:r w:rsidR="00C6721F" w:rsidRPr="0085725D">
        <w:rPr>
          <w:rFonts w:cs="Simplified Arabic"/>
          <w:sz w:val="22"/>
          <w:rtl/>
          <w:lang w:val="en-US"/>
        </w:rPr>
        <w:t>الاتفاقية المتعلقة بالتنوع البيولوجي</w:t>
      </w:r>
      <w:r w:rsidRPr="0085725D">
        <w:rPr>
          <w:rFonts w:cs="Simplified Arabic"/>
          <w:sz w:val="22"/>
          <w:rtl/>
          <w:lang w:val="en-US"/>
        </w:rPr>
        <w:t xml:space="preserve"> بشأن </w:t>
      </w:r>
      <w:r w:rsidR="003425A8" w:rsidRPr="0085725D">
        <w:rPr>
          <w:rFonts w:cs="Simplified Arabic"/>
          <w:sz w:val="22"/>
          <w:rtl/>
          <w:lang w:val="en-US"/>
        </w:rPr>
        <w:t>التوعية العامة</w:t>
      </w:r>
      <w:r w:rsidRPr="0085725D">
        <w:rPr>
          <w:rFonts w:cs="Simplified Arabic"/>
          <w:sz w:val="22"/>
          <w:rtl/>
          <w:lang w:val="en-US"/>
        </w:rPr>
        <w:t xml:space="preserve"> والتثقيف </w:t>
      </w:r>
      <w:r w:rsidR="007C4B33" w:rsidRPr="0085725D">
        <w:rPr>
          <w:rFonts w:cs="Simplified Arabic" w:hint="cs"/>
          <w:sz w:val="22"/>
          <w:rtl/>
          <w:lang w:val="en-US"/>
        </w:rPr>
        <w:t>والحصول على</w:t>
      </w:r>
      <w:r w:rsidRPr="0085725D">
        <w:rPr>
          <w:rFonts w:cs="Simplified Arabic"/>
          <w:sz w:val="22"/>
          <w:rtl/>
          <w:lang w:val="en-US"/>
        </w:rPr>
        <w:t xml:space="preserve"> المعلومات</w:t>
      </w:r>
      <w:r w:rsidR="007C4B33" w:rsidRPr="0085725D">
        <w:rPr>
          <w:rFonts w:cs="Simplified Arabic" w:hint="cs"/>
          <w:sz w:val="22"/>
          <w:rtl/>
          <w:lang w:val="en-US"/>
        </w:rPr>
        <w:t xml:space="preserve"> و</w:t>
      </w:r>
      <w:r w:rsidR="007A3D8B" w:rsidRPr="0085725D">
        <w:rPr>
          <w:rFonts w:cs="Simplified Arabic"/>
          <w:sz w:val="22"/>
          <w:rtl/>
          <w:lang w:val="en-US"/>
        </w:rPr>
        <w:t>مشاركة الجمهور</w:t>
      </w:r>
      <w:r w:rsidRPr="0085725D">
        <w:rPr>
          <w:rFonts w:cs="Simplified Arabic"/>
          <w:sz w:val="22"/>
          <w:rtl/>
          <w:lang w:val="en-US"/>
        </w:rPr>
        <w:t xml:space="preserve"> </w:t>
      </w:r>
      <w:r w:rsidR="007C4B33" w:rsidRPr="0085725D">
        <w:rPr>
          <w:rFonts w:cs="Simplified Arabic" w:hint="cs"/>
          <w:sz w:val="22"/>
          <w:rtl/>
          <w:lang w:val="en-US"/>
        </w:rPr>
        <w:t>والاحتكام إلى القضاء</w:t>
      </w:r>
      <w:r w:rsidRPr="0085725D">
        <w:rPr>
          <w:rFonts w:cs="Simplified Arabic"/>
          <w:sz w:val="22"/>
          <w:rtl/>
          <w:lang w:val="en-US"/>
        </w:rPr>
        <w:t xml:space="preserve"> في عام 2023 بالإضافة إلى أنشطة عبر الإنترنت</w:t>
      </w:r>
      <w:r w:rsidRPr="0085725D">
        <w:rPr>
          <w:rFonts w:cs="Simplified Arabic" w:hint="cs"/>
          <w:sz w:val="22"/>
          <w:rtl/>
          <w:lang w:val="en-US"/>
        </w:rPr>
        <w:t>.</w:t>
      </w:r>
      <w:r w:rsidR="006B2CAA" w:rsidRPr="0085725D">
        <w:t xml:space="preserve"> </w:t>
      </w:r>
    </w:p>
    <w:p w14:paraId="01CDC290" w14:textId="51A82A25" w:rsidR="00D97544" w:rsidRPr="00C41B07" w:rsidRDefault="00D97544" w:rsidP="00D97544">
      <w:pPr>
        <w:bidi/>
        <w:spacing w:after="120" w:line="216" w:lineRule="auto"/>
        <w:ind w:left="720" w:hanging="720"/>
        <w:rPr>
          <w:rFonts w:cs="Simplified Arabic"/>
          <w:b/>
          <w:bCs/>
          <w:sz w:val="26"/>
          <w:szCs w:val="26"/>
          <w:lang w:val="fr-CH"/>
        </w:rPr>
      </w:pPr>
      <w:r>
        <w:rPr>
          <w:rFonts w:cs="Simplified Arabic" w:hint="cs"/>
          <w:b/>
          <w:bCs/>
          <w:sz w:val="26"/>
          <w:szCs w:val="26"/>
          <w:rtl/>
          <w:lang w:val="en-US"/>
        </w:rPr>
        <w:t>نون</w:t>
      </w:r>
      <w:r w:rsidRPr="008A351F">
        <w:rPr>
          <w:rFonts w:cs="Simplified Arabic"/>
          <w:b/>
          <w:bCs/>
          <w:sz w:val="26"/>
          <w:szCs w:val="26"/>
          <w:rtl/>
          <w:lang w:val="en-US"/>
        </w:rPr>
        <w:t>-</w:t>
      </w:r>
      <w:r w:rsidRPr="008A351F">
        <w:rPr>
          <w:rFonts w:cs="Simplified Arabic"/>
          <w:b/>
          <w:bCs/>
          <w:sz w:val="26"/>
          <w:szCs w:val="26"/>
          <w:lang w:val="en-US"/>
        </w:rPr>
        <w:tab/>
      </w:r>
      <w:r w:rsidRPr="008A351F">
        <w:rPr>
          <w:rFonts w:cs="Simplified Arabic"/>
          <w:b/>
          <w:bCs/>
          <w:sz w:val="26"/>
          <w:szCs w:val="26"/>
          <w:rtl/>
          <w:lang w:val="en-US"/>
        </w:rPr>
        <w:t>ال</w:t>
      </w:r>
      <w:r w:rsidR="00BB38C2">
        <w:rPr>
          <w:rFonts w:cs="Simplified Arabic"/>
          <w:b/>
          <w:bCs/>
          <w:sz w:val="26"/>
          <w:szCs w:val="26"/>
          <w:rtl/>
          <w:lang w:val="en-US"/>
        </w:rPr>
        <w:t>غاية</w:t>
      </w:r>
      <w:r w:rsidRPr="008A351F">
        <w:rPr>
          <w:rFonts w:cs="Simplified Arabic"/>
          <w:b/>
          <w:bCs/>
          <w:sz w:val="26"/>
          <w:szCs w:val="26"/>
          <w:rtl/>
          <w:lang w:val="en-US"/>
        </w:rPr>
        <w:t xml:space="preserve"> </w:t>
      </w:r>
      <w:r>
        <w:rPr>
          <w:rFonts w:cs="Simplified Arabic" w:hint="cs"/>
          <w:b/>
          <w:bCs/>
          <w:sz w:val="26"/>
          <w:szCs w:val="26"/>
          <w:rtl/>
          <w:lang w:val="en-US"/>
        </w:rPr>
        <w:t>باء</w:t>
      </w:r>
      <w:r w:rsidR="002E475C">
        <w:rPr>
          <w:rFonts w:cs="Simplified Arabic" w:hint="cs"/>
          <w:b/>
          <w:bCs/>
          <w:sz w:val="26"/>
          <w:szCs w:val="26"/>
          <w:rtl/>
          <w:lang w:val="en-US"/>
        </w:rPr>
        <w:t>-</w:t>
      </w:r>
      <w:r>
        <w:rPr>
          <w:rFonts w:cs="Simplified Arabic" w:hint="cs"/>
          <w:b/>
          <w:bCs/>
          <w:sz w:val="26"/>
          <w:szCs w:val="26"/>
          <w:rtl/>
          <w:lang w:val="en-US"/>
        </w:rPr>
        <w:t>4</w:t>
      </w:r>
      <w:r w:rsidR="002E475C">
        <w:rPr>
          <w:rFonts w:cs="Simplified Arabic" w:hint="cs"/>
          <w:b/>
          <w:bCs/>
          <w:sz w:val="26"/>
          <w:szCs w:val="26"/>
          <w:rtl/>
          <w:lang w:val="en-US"/>
        </w:rPr>
        <w:t>-</w:t>
      </w:r>
      <w:r w:rsidRPr="008A351F">
        <w:rPr>
          <w:rFonts w:cs="Simplified Arabic"/>
          <w:b/>
          <w:bCs/>
          <w:sz w:val="26"/>
          <w:szCs w:val="26"/>
          <w:rtl/>
          <w:lang w:val="en-US"/>
        </w:rPr>
        <w:t xml:space="preserve"> </w:t>
      </w:r>
      <w:r w:rsidR="002E475C" w:rsidRPr="002E475C">
        <w:rPr>
          <w:rFonts w:cs="Simplified Arabic"/>
          <w:b/>
          <w:bCs/>
          <w:sz w:val="26"/>
          <w:szCs w:val="26"/>
          <w:rtl/>
          <w:lang w:val="en-US"/>
        </w:rPr>
        <w:t>تعزز الأطراف التعاون والتنسيق بشأن قضايا السلامة الأحيائية على المستويات الوطني والإقليمي والدولي</w:t>
      </w:r>
      <w:r w:rsidR="002E475C" w:rsidRPr="002E475C">
        <w:rPr>
          <w:rFonts w:cs="Simplified Arabic"/>
          <w:b/>
          <w:bCs/>
          <w:sz w:val="26"/>
          <w:szCs w:val="26"/>
          <w:rtl/>
          <w:lang w:val="en-US"/>
        </w:rPr>
        <w:t xml:space="preserve"> </w:t>
      </w:r>
    </w:p>
    <w:p w14:paraId="4DADACCF" w14:textId="328A4555" w:rsidR="00D97544" w:rsidRDefault="00D97544" w:rsidP="00D97544">
      <w:pPr>
        <w:bidi/>
        <w:spacing w:after="120" w:line="216" w:lineRule="auto"/>
        <w:rPr>
          <w:rFonts w:cs="Simplified Arabic"/>
          <w:b/>
          <w:bCs/>
          <w:rtl/>
          <w:lang w:val="en-US"/>
        </w:rPr>
      </w:pPr>
      <w:r w:rsidRPr="008A351F">
        <w:rPr>
          <w:rFonts w:cs="Simplified Arabic" w:hint="cs"/>
          <w:b/>
          <w:bCs/>
          <w:rtl/>
          <w:lang w:val="en-US"/>
        </w:rPr>
        <w:t>(أ)</w:t>
      </w:r>
      <w:r w:rsidRPr="008A351F">
        <w:rPr>
          <w:rFonts w:cs="Simplified Arabic"/>
          <w:b/>
          <w:bCs/>
          <w:lang w:val="en-US"/>
        </w:rPr>
        <w:tab/>
      </w:r>
      <w:r w:rsidR="00CB0E37">
        <w:rPr>
          <w:rFonts w:cs="Simplified Arabic" w:hint="cs"/>
          <w:b/>
          <w:bCs/>
          <w:rtl/>
          <w:lang w:val="en-US"/>
        </w:rPr>
        <w:t>الأرقام الرئيسية وأبرز النقاط</w:t>
      </w:r>
    </w:p>
    <w:p w14:paraId="1ACB5845" w14:textId="0FD65245" w:rsidR="00D97544" w:rsidRDefault="00D97544" w:rsidP="00D97544">
      <w:pPr>
        <w:pStyle w:val="Paragraphedeliste"/>
        <w:numPr>
          <w:ilvl w:val="0"/>
          <w:numId w:val="12"/>
        </w:numPr>
        <w:bidi/>
        <w:spacing w:after="120" w:line="216" w:lineRule="auto"/>
        <w:ind w:left="1026" w:hanging="357"/>
        <w:contextualSpacing w:val="0"/>
        <w:jc w:val="both"/>
        <w:rPr>
          <w:rFonts w:cs="Simplified Arabic"/>
          <w:lang w:val="en-US"/>
        </w:rPr>
      </w:pPr>
      <w:r w:rsidRPr="00D97544">
        <w:rPr>
          <w:rFonts w:cs="Simplified Arabic"/>
          <w:rtl/>
          <w:lang w:val="en-US"/>
        </w:rPr>
        <w:t xml:space="preserve">أفاد خمسة وستون في </w:t>
      </w:r>
      <w:proofErr w:type="gramStart"/>
      <w:r w:rsidRPr="00D97544">
        <w:rPr>
          <w:rFonts w:cs="Simplified Arabic"/>
          <w:rtl/>
          <w:lang w:val="en-US"/>
        </w:rPr>
        <w:t>المائة</w:t>
      </w:r>
      <w:proofErr w:type="gramEnd"/>
      <w:r w:rsidRPr="00D97544">
        <w:rPr>
          <w:rFonts w:cs="Simplified Arabic"/>
          <w:rtl/>
          <w:lang w:val="en-US"/>
        </w:rPr>
        <w:t xml:space="preserve"> من الأطراف بأنه تعاون مع أطراف أخرى في</w:t>
      </w:r>
      <w:r w:rsidR="00774555">
        <w:rPr>
          <w:rFonts w:cs="Simplified Arabic" w:hint="cs"/>
          <w:rtl/>
          <w:lang w:val="en-US" w:bidi="ar-EG"/>
        </w:rPr>
        <w:t xml:space="preserve"> مجال</w:t>
      </w:r>
      <w:r w:rsidRPr="00D97544">
        <w:rPr>
          <w:rFonts w:cs="Simplified Arabic"/>
          <w:rtl/>
          <w:lang w:val="en-US"/>
        </w:rPr>
        <w:t xml:space="preserve"> تبادل المع</w:t>
      </w:r>
      <w:r w:rsidR="00EE3977">
        <w:rPr>
          <w:rFonts w:cs="Simplified Arabic" w:hint="cs"/>
          <w:rtl/>
          <w:lang w:val="en-US"/>
        </w:rPr>
        <w:t>ارف</w:t>
      </w:r>
      <w:r w:rsidRPr="00D97544">
        <w:rPr>
          <w:rFonts w:cs="Simplified Arabic"/>
          <w:rtl/>
          <w:lang w:val="en-US"/>
        </w:rPr>
        <w:t xml:space="preserve"> العلمية والتقنية والمؤسسية خلال الفترة المشمولة بالتقرير</w:t>
      </w:r>
    </w:p>
    <w:p w14:paraId="4FCEBFB0" w14:textId="6E34C989" w:rsidR="00D97544" w:rsidRDefault="003601F9" w:rsidP="00D97544">
      <w:pPr>
        <w:pStyle w:val="Paragraphedeliste"/>
        <w:numPr>
          <w:ilvl w:val="0"/>
          <w:numId w:val="12"/>
        </w:numPr>
        <w:bidi/>
        <w:spacing w:after="120" w:line="216" w:lineRule="auto"/>
        <w:ind w:left="1026" w:hanging="357"/>
        <w:contextualSpacing w:val="0"/>
        <w:jc w:val="both"/>
        <w:rPr>
          <w:rFonts w:cs="Simplified Arabic"/>
          <w:lang w:val="en-US"/>
        </w:rPr>
      </w:pPr>
      <w:r w:rsidRPr="003601F9">
        <w:rPr>
          <w:rFonts w:cs="Simplified Arabic"/>
          <w:rtl/>
          <w:lang w:val="en-US"/>
        </w:rPr>
        <w:t xml:space="preserve">أفاد ثلاثة وستون في </w:t>
      </w:r>
      <w:proofErr w:type="gramStart"/>
      <w:r w:rsidRPr="003601F9">
        <w:rPr>
          <w:rFonts w:cs="Simplified Arabic"/>
          <w:rtl/>
          <w:lang w:val="en-US"/>
        </w:rPr>
        <w:t>المائة</w:t>
      </w:r>
      <w:proofErr w:type="gramEnd"/>
      <w:r w:rsidRPr="003601F9">
        <w:rPr>
          <w:rFonts w:cs="Simplified Arabic"/>
          <w:rtl/>
          <w:lang w:val="en-US"/>
        </w:rPr>
        <w:t xml:space="preserve"> من الأطراف بأنه شارك في أنشطة ثنائية أو إقليمية أو متعددة الأطراف لتنفيذ البروتوكول في الفترة المشمولة بالتقرير الحالي</w:t>
      </w:r>
      <w:r w:rsidR="00EE3977" w:rsidRPr="00EE3977">
        <w:t xml:space="preserve"> </w:t>
      </w:r>
    </w:p>
    <w:p w14:paraId="44019759" w14:textId="7A248A7F" w:rsidR="003601F9" w:rsidRDefault="003601F9" w:rsidP="003601F9">
      <w:pPr>
        <w:pStyle w:val="Paragraphedeliste"/>
        <w:numPr>
          <w:ilvl w:val="0"/>
          <w:numId w:val="12"/>
        </w:numPr>
        <w:bidi/>
        <w:spacing w:after="120" w:line="216" w:lineRule="auto"/>
        <w:ind w:left="1026" w:hanging="357"/>
        <w:contextualSpacing w:val="0"/>
        <w:jc w:val="both"/>
        <w:rPr>
          <w:rFonts w:cs="Simplified Arabic"/>
          <w:lang w:val="en-US"/>
        </w:rPr>
      </w:pPr>
      <w:r w:rsidRPr="003601F9">
        <w:rPr>
          <w:rFonts w:cs="Simplified Arabic"/>
          <w:rtl/>
          <w:lang w:val="en-US"/>
        </w:rPr>
        <w:t xml:space="preserve">أفاد ثلاثة وسبعون في </w:t>
      </w:r>
      <w:proofErr w:type="gramStart"/>
      <w:r w:rsidRPr="003601F9">
        <w:rPr>
          <w:rFonts w:cs="Simplified Arabic"/>
          <w:rtl/>
          <w:lang w:val="en-US"/>
        </w:rPr>
        <w:t>المائة</w:t>
      </w:r>
      <w:proofErr w:type="gramEnd"/>
      <w:r w:rsidRPr="003601F9">
        <w:rPr>
          <w:rFonts w:cs="Simplified Arabic"/>
          <w:rtl/>
          <w:lang w:val="en-US"/>
        </w:rPr>
        <w:t xml:space="preserve"> من الأطراف بوجود آليات لإشراك أصحاب المصلحة المعنيين من مختلف القطاعات في تنفيذ البروتوكول؛ وأفاد 33 في </w:t>
      </w:r>
      <w:proofErr w:type="gramStart"/>
      <w:r w:rsidRPr="003601F9">
        <w:rPr>
          <w:rFonts w:cs="Simplified Arabic"/>
          <w:rtl/>
          <w:lang w:val="en-US"/>
        </w:rPr>
        <w:t>المائة</w:t>
      </w:r>
      <w:proofErr w:type="gramEnd"/>
      <w:r w:rsidRPr="003601F9">
        <w:rPr>
          <w:rFonts w:cs="Simplified Arabic"/>
          <w:rtl/>
          <w:lang w:val="en-US"/>
        </w:rPr>
        <w:t xml:space="preserve"> من الأطراف بوجود آليات لإشراك الشعوب الأصلية والمجتمعات المحلية في تنفيذ البروتوكول</w:t>
      </w:r>
    </w:p>
    <w:p w14:paraId="725C8220" w14:textId="0C542ACE" w:rsidR="003601F9" w:rsidRDefault="003601F9" w:rsidP="003601F9">
      <w:pPr>
        <w:pStyle w:val="Paragraphedeliste"/>
        <w:numPr>
          <w:ilvl w:val="0"/>
          <w:numId w:val="12"/>
        </w:numPr>
        <w:bidi/>
        <w:spacing w:after="120" w:line="216" w:lineRule="auto"/>
        <w:ind w:left="1026" w:hanging="357"/>
        <w:contextualSpacing w:val="0"/>
        <w:jc w:val="both"/>
        <w:rPr>
          <w:rFonts w:cs="Simplified Arabic"/>
          <w:lang w:val="en-US"/>
        </w:rPr>
      </w:pPr>
      <w:r w:rsidRPr="003601F9">
        <w:rPr>
          <w:rFonts w:cs="Simplified Arabic"/>
          <w:rtl/>
          <w:lang w:val="en-US"/>
        </w:rPr>
        <w:t xml:space="preserve">أفاد ستة وخمسون في </w:t>
      </w:r>
      <w:proofErr w:type="gramStart"/>
      <w:r w:rsidRPr="003601F9">
        <w:rPr>
          <w:rFonts w:cs="Simplified Arabic"/>
          <w:rtl/>
          <w:lang w:val="en-US"/>
        </w:rPr>
        <w:t>المائة</w:t>
      </w:r>
      <w:proofErr w:type="gramEnd"/>
      <w:r w:rsidRPr="003601F9">
        <w:rPr>
          <w:rFonts w:cs="Simplified Arabic"/>
          <w:rtl/>
          <w:lang w:val="en-US"/>
        </w:rPr>
        <w:t xml:space="preserve"> من الأطراف بأنه أدمج </w:t>
      </w:r>
      <w:r w:rsidR="008E5404">
        <w:rPr>
          <w:rFonts w:cs="Simplified Arabic"/>
          <w:rtl/>
          <w:lang w:val="en-US"/>
        </w:rPr>
        <w:t>السلامة الأحيائية</w:t>
      </w:r>
      <w:r w:rsidRPr="003601F9">
        <w:rPr>
          <w:rFonts w:cs="Simplified Arabic"/>
          <w:rtl/>
          <w:lang w:val="en-US"/>
        </w:rPr>
        <w:t xml:space="preserve"> في الاستراتيجيات وخطط العمل والبرامج والسياسات أو التشريعات الوطنية القطاعية والمشتركة بين القطاعات، وأفاد 38 في </w:t>
      </w:r>
      <w:proofErr w:type="gramStart"/>
      <w:r w:rsidRPr="003601F9">
        <w:rPr>
          <w:rFonts w:cs="Simplified Arabic"/>
          <w:rtl/>
          <w:lang w:val="en-US"/>
        </w:rPr>
        <w:t>المائة</w:t>
      </w:r>
      <w:proofErr w:type="gramEnd"/>
      <w:r w:rsidRPr="003601F9">
        <w:rPr>
          <w:rFonts w:cs="Simplified Arabic"/>
          <w:rtl/>
          <w:lang w:val="en-US"/>
        </w:rPr>
        <w:t xml:space="preserve"> من الأطراف ب</w:t>
      </w:r>
      <w:r w:rsidR="004C01D7">
        <w:rPr>
          <w:rFonts w:cs="Simplified Arabic"/>
          <w:rtl/>
          <w:lang w:val="en-US"/>
        </w:rPr>
        <w:t>أنه فعل</w:t>
      </w:r>
      <w:r w:rsidRPr="003601F9">
        <w:rPr>
          <w:rFonts w:cs="Simplified Arabic"/>
          <w:rtl/>
          <w:lang w:val="en-US"/>
        </w:rPr>
        <w:t xml:space="preserve"> ذلك إلى حد ما</w:t>
      </w:r>
    </w:p>
    <w:p w14:paraId="093A96E8" w14:textId="77777777" w:rsidR="003601F9" w:rsidRPr="00D13918" w:rsidRDefault="003601F9" w:rsidP="003601F9">
      <w:pPr>
        <w:bidi/>
        <w:spacing w:after="120" w:line="216" w:lineRule="auto"/>
        <w:rPr>
          <w:rFonts w:cs="Simplified Arabic"/>
          <w:b/>
          <w:bCs/>
          <w:lang w:val="en-US"/>
        </w:rPr>
      </w:pPr>
      <w:r w:rsidRPr="008A351F">
        <w:rPr>
          <w:rFonts w:cs="Simplified Arabic" w:hint="cs"/>
          <w:b/>
          <w:bCs/>
          <w:rtl/>
          <w:lang w:val="en-US"/>
        </w:rPr>
        <w:t>(</w:t>
      </w:r>
      <w:r>
        <w:rPr>
          <w:rFonts w:cs="Simplified Arabic" w:hint="cs"/>
          <w:b/>
          <w:bCs/>
          <w:rtl/>
          <w:lang w:val="en-US"/>
        </w:rPr>
        <w:t>ب</w:t>
      </w:r>
      <w:r w:rsidRPr="008A351F">
        <w:rPr>
          <w:rFonts w:cs="Simplified Arabic" w:hint="cs"/>
          <w:b/>
          <w:bCs/>
          <w:rtl/>
          <w:lang w:val="en-US"/>
        </w:rPr>
        <w:t>)</w:t>
      </w:r>
      <w:r w:rsidRPr="008A351F">
        <w:rPr>
          <w:rFonts w:cs="Simplified Arabic"/>
          <w:b/>
          <w:bCs/>
          <w:lang w:val="en-US"/>
        </w:rPr>
        <w:tab/>
      </w:r>
      <w:r>
        <w:rPr>
          <w:rFonts w:cs="Simplified Arabic" w:hint="cs"/>
          <w:b/>
          <w:bCs/>
          <w:rtl/>
          <w:lang w:val="en-US"/>
        </w:rPr>
        <w:t>تحليل المعلومات</w:t>
      </w:r>
    </w:p>
    <w:p w14:paraId="4CF7B4E0" w14:textId="4BF50521" w:rsidR="00774555" w:rsidRPr="00774555" w:rsidRDefault="00774555" w:rsidP="00774555">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ت</w:t>
      </w:r>
      <w:r w:rsidR="003601F9" w:rsidRPr="003601F9">
        <w:rPr>
          <w:rFonts w:cs="Simplified Arabic"/>
          <w:sz w:val="22"/>
          <w:rtl/>
          <w:lang w:val="en-US"/>
        </w:rPr>
        <w:t>تضمن ال</w:t>
      </w:r>
      <w:r w:rsidR="00BB38C2">
        <w:rPr>
          <w:rFonts w:cs="Simplified Arabic"/>
          <w:sz w:val="22"/>
          <w:rtl/>
          <w:lang w:val="en-US"/>
        </w:rPr>
        <w:t>غاية</w:t>
      </w:r>
      <w:r w:rsidR="003601F9" w:rsidRPr="003601F9">
        <w:rPr>
          <w:rFonts w:cs="Simplified Arabic"/>
          <w:sz w:val="22"/>
          <w:rtl/>
          <w:lang w:val="en-US"/>
        </w:rPr>
        <w:t xml:space="preserve"> </w:t>
      </w:r>
      <w:r>
        <w:rPr>
          <w:rFonts w:cs="Simplified Arabic" w:hint="cs"/>
          <w:sz w:val="22"/>
          <w:rtl/>
          <w:lang w:val="en-US"/>
        </w:rPr>
        <w:t>باء-</w:t>
      </w:r>
      <w:r w:rsidR="003601F9" w:rsidRPr="003601F9">
        <w:rPr>
          <w:rFonts w:cs="Simplified Arabic"/>
          <w:sz w:val="22"/>
          <w:rtl/>
          <w:lang w:val="en-US"/>
        </w:rPr>
        <w:t xml:space="preserve">4 ثلاثة أهداف </w:t>
      </w:r>
      <w:r w:rsidR="005A3B96">
        <w:rPr>
          <w:rFonts w:cs="Simplified Arabic"/>
          <w:sz w:val="22"/>
          <w:rtl/>
          <w:lang w:val="en-US"/>
        </w:rPr>
        <w:t>يتعين بلوغها</w:t>
      </w:r>
      <w:r w:rsidR="003601F9" w:rsidRPr="003601F9">
        <w:rPr>
          <w:rFonts w:cs="Simplified Arabic"/>
          <w:sz w:val="22"/>
          <w:rtl/>
          <w:lang w:val="en-US"/>
        </w:rPr>
        <w:t xml:space="preserve"> من أجل تحقيق ال</w:t>
      </w:r>
      <w:r w:rsidR="00BB38C2">
        <w:rPr>
          <w:rFonts w:cs="Simplified Arabic"/>
          <w:sz w:val="22"/>
          <w:rtl/>
          <w:lang w:val="en-US"/>
        </w:rPr>
        <w:t>غاية</w:t>
      </w:r>
      <w:r w:rsidR="003601F9" w:rsidRPr="003601F9">
        <w:rPr>
          <w:rFonts w:cs="Simplified Arabic"/>
          <w:sz w:val="22"/>
          <w:rtl/>
          <w:lang w:val="en-US"/>
        </w:rPr>
        <w:t xml:space="preserve"> وأربعة مؤشرات لقياس ال</w:t>
      </w:r>
      <w:r w:rsidR="00013A26">
        <w:rPr>
          <w:rFonts w:cs="Simplified Arabic"/>
          <w:sz w:val="22"/>
          <w:rtl/>
          <w:lang w:val="en-US"/>
        </w:rPr>
        <w:t>تقدّم</w:t>
      </w:r>
      <w:r w:rsidR="003601F9" w:rsidRPr="003601F9">
        <w:rPr>
          <w:rFonts w:cs="Simplified Arabic"/>
          <w:sz w:val="22"/>
          <w:rtl/>
          <w:lang w:val="en-US"/>
        </w:rPr>
        <w:t xml:space="preserve"> المحرز نحو تحقيق الأهداف. ولا يوجد خط أساس لتلك المؤشرات، حيث لم </w:t>
      </w:r>
      <w:r>
        <w:rPr>
          <w:rFonts w:cs="Simplified Arabic" w:hint="cs"/>
          <w:sz w:val="22"/>
          <w:rtl/>
          <w:lang w:val="en-US"/>
        </w:rPr>
        <w:t>تُدرج</w:t>
      </w:r>
      <w:r w:rsidR="003601F9" w:rsidRPr="003601F9">
        <w:rPr>
          <w:rFonts w:cs="Simplified Arabic"/>
          <w:sz w:val="22"/>
          <w:rtl/>
          <w:lang w:val="en-US"/>
        </w:rPr>
        <w:t xml:space="preserve"> أي أسئلة مقابلة في </w:t>
      </w:r>
      <w:r>
        <w:rPr>
          <w:rFonts w:cs="Simplified Arabic" w:hint="cs"/>
          <w:sz w:val="22"/>
          <w:rtl/>
          <w:lang w:val="en-US"/>
        </w:rPr>
        <w:t>النموذج الخاص ب</w:t>
      </w:r>
      <w:r w:rsidR="003601F9" w:rsidRPr="003601F9">
        <w:rPr>
          <w:rFonts w:cs="Simplified Arabic"/>
          <w:sz w:val="22"/>
          <w:rtl/>
          <w:lang w:val="en-US"/>
        </w:rPr>
        <w:t>التقرير الوطني الرابع. وبالنسبة للمؤشر باء-4</w:t>
      </w:r>
      <w:r>
        <w:rPr>
          <w:rFonts w:cs="Simplified Arabic" w:hint="cs"/>
          <w:sz w:val="22"/>
          <w:rtl/>
          <w:lang w:val="en-US"/>
        </w:rPr>
        <w:t xml:space="preserve"> (</w:t>
      </w:r>
      <w:r w:rsidR="003601F9" w:rsidRPr="003601F9">
        <w:rPr>
          <w:rFonts w:cs="Simplified Arabic"/>
          <w:sz w:val="22"/>
          <w:rtl/>
          <w:lang w:val="en-US"/>
        </w:rPr>
        <w:t>أ) (النسبة المئوية للأطراف ال</w:t>
      </w:r>
      <w:r>
        <w:rPr>
          <w:rFonts w:cs="Simplified Arabic" w:hint="cs"/>
          <w:sz w:val="22"/>
          <w:rtl/>
          <w:lang w:val="en-US"/>
        </w:rPr>
        <w:t xml:space="preserve">تي تتعاون </w:t>
      </w:r>
      <w:r w:rsidR="003601F9" w:rsidRPr="003601F9">
        <w:rPr>
          <w:rFonts w:cs="Simplified Arabic"/>
          <w:sz w:val="22"/>
          <w:rtl/>
          <w:lang w:val="en-US"/>
        </w:rPr>
        <w:t>في تبادل ال</w:t>
      </w:r>
      <w:r>
        <w:rPr>
          <w:rFonts w:cs="Simplified Arabic"/>
          <w:sz w:val="22"/>
          <w:rtl/>
          <w:lang w:val="en-US"/>
        </w:rPr>
        <w:t>معارف</w:t>
      </w:r>
      <w:r w:rsidR="003601F9" w:rsidRPr="003601F9">
        <w:rPr>
          <w:rFonts w:cs="Simplified Arabic"/>
          <w:sz w:val="22"/>
          <w:rtl/>
          <w:lang w:val="en-US"/>
        </w:rPr>
        <w:t xml:space="preserve"> العلمية والتقنية والمؤسسية)، </w:t>
      </w:r>
      <w:r w:rsidR="00D55592">
        <w:rPr>
          <w:rFonts w:cs="Simplified Arabic"/>
          <w:sz w:val="22"/>
          <w:rtl/>
          <w:lang w:val="en-US"/>
        </w:rPr>
        <w:t>استُخدمت المعلومات</w:t>
      </w:r>
      <w:r w:rsidR="003601F9" w:rsidRPr="003601F9">
        <w:rPr>
          <w:rFonts w:cs="Simplified Arabic"/>
          <w:sz w:val="22"/>
          <w:rtl/>
          <w:lang w:val="en-US"/>
        </w:rPr>
        <w:t xml:space="preserve"> </w:t>
      </w:r>
      <w:r w:rsidR="00B00C14">
        <w:rPr>
          <w:rFonts w:cs="Simplified Arabic"/>
          <w:sz w:val="22"/>
          <w:rtl/>
          <w:lang w:val="en-US"/>
        </w:rPr>
        <w:t>المُقدّمة</w:t>
      </w:r>
      <w:r w:rsidR="003601F9" w:rsidRPr="003601F9">
        <w:rPr>
          <w:rFonts w:cs="Simplified Arabic"/>
          <w:sz w:val="22"/>
          <w:rtl/>
          <w:lang w:val="en-US"/>
        </w:rPr>
        <w:t xml:space="preserve"> </w:t>
      </w:r>
      <w:r w:rsidR="00D55592">
        <w:rPr>
          <w:rFonts w:cs="Simplified Arabic"/>
          <w:sz w:val="22"/>
          <w:rtl/>
          <w:lang w:val="en-US"/>
        </w:rPr>
        <w:t>رداً على</w:t>
      </w:r>
      <w:r w:rsidR="003601F9" w:rsidRPr="003601F9">
        <w:rPr>
          <w:rFonts w:cs="Simplified Arabic"/>
          <w:sz w:val="22"/>
          <w:rtl/>
          <w:lang w:val="en-US"/>
        </w:rPr>
        <w:t xml:space="preserve"> السؤال 155(أ) من نموذج الإبلاغ الوطني الخامس لقياس ال</w:t>
      </w:r>
      <w:r w:rsidR="00013A26">
        <w:rPr>
          <w:rFonts w:cs="Simplified Arabic"/>
          <w:sz w:val="22"/>
          <w:rtl/>
          <w:lang w:val="en-US"/>
        </w:rPr>
        <w:t>تقدّم</w:t>
      </w:r>
      <w:r w:rsidR="003601F9" w:rsidRPr="003601F9">
        <w:rPr>
          <w:rFonts w:cs="Simplified Arabic"/>
          <w:sz w:val="22"/>
          <w:rtl/>
          <w:lang w:val="en-US"/>
        </w:rPr>
        <w:t xml:space="preserve"> </w:t>
      </w:r>
      <w:r w:rsidR="003601F9" w:rsidRPr="003601F9">
        <w:rPr>
          <w:rFonts w:cs="Simplified Arabic"/>
          <w:sz w:val="22"/>
          <w:rtl/>
          <w:lang w:val="en-US"/>
        </w:rPr>
        <w:lastRenderedPageBreak/>
        <w:t xml:space="preserve">المحرز. وأفاد خمسة وستون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من الأطراف بأنه تعاون مع أطراف أخرى في تبادل ال</w:t>
      </w:r>
      <w:r>
        <w:rPr>
          <w:rFonts w:cs="Simplified Arabic"/>
          <w:sz w:val="22"/>
          <w:rtl/>
          <w:lang w:val="en-US"/>
        </w:rPr>
        <w:t>معارف</w:t>
      </w:r>
      <w:r w:rsidR="003601F9" w:rsidRPr="003601F9">
        <w:rPr>
          <w:rFonts w:cs="Simplified Arabic"/>
          <w:sz w:val="22"/>
          <w:rtl/>
          <w:lang w:val="en-US"/>
        </w:rPr>
        <w:t xml:space="preserve"> العلمية والتقنية والمؤسسية خلال الفترة المشمولة بالتقرير. وعلى المستوى الإقليمي، تراوحت النسبة بين 48 و68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باستثناء منطقة أوروبا الغربية ودول أخرى، حيث بلغت النسبة 100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w:t>
      </w:r>
      <w:r w:rsidR="00D51D14" w:rsidRPr="00D51D14">
        <w:t xml:space="preserve"> </w:t>
      </w:r>
    </w:p>
    <w:p w14:paraId="2181D486" w14:textId="603B3646" w:rsidR="00D97544" w:rsidRDefault="00774555" w:rsidP="000D4CA0">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3601F9" w:rsidRPr="003601F9">
        <w:rPr>
          <w:rFonts w:cs="Simplified Arabic"/>
          <w:sz w:val="22"/>
          <w:rtl/>
          <w:lang w:val="en-US"/>
        </w:rPr>
        <w:t>بالنسبة للمؤشر باء-4</w:t>
      </w:r>
      <w:r>
        <w:rPr>
          <w:rFonts w:cs="Simplified Arabic" w:hint="cs"/>
          <w:sz w:val="22"/>
          <w:rtl/>
          <w:lang w:val="en-US"/>
        </w:rPr>
        <w:t xml:space="preserve"> (</w:t>
      </w:r>
      <w:r w:rsidR="003601F9" w:rsidRPr="003601F9">
        <w:rPr>
          <w:rFonts w:cs="Simplified Arabic"/>
          <w:sz w:val="22"/>
          <w:rtl/>
          <w:lang w:val="en-US"/>
        </w:rPr>
        <w:t>ب) (النسبة المئوية للأطراف ال</w:t>
      </w:r>
      <w:r>
        <w:rPr>
          <w:rFonts w:cs="Simplified Arabic" w:hint="cs"/>
          <w:sz w:val="22"/>
          <w:rtl/>
          <w:lang w:val="en-US"/>
        </w:rPr>
        <w:t>تي تشارك</w:t>
      </w:r>
      <w:r w:rsidR="003601F9" w:rsidRPr="003601F9">
        <w:rPr>
          <w:rFonts w:cs="Simplified Arabic"/>
          <w:sz w:val="22"/>
          <w:rtl/>
          <w:lang w:val="en-US"/>
        </w:rPr>
        <w:t xml:space="preserve"> في أنشطة ثنائية أو إقليمية أو متعددة الأطراف </w:t>
      </w:r>
      <w:r>
        <w:rPr>
          <w:rFonts w:cs="Simplified Arabic" w:hint="cs"/>
          <w:sz w:val="22"/>
          <w:rtl/>
          <w:lang w:val="en-US"/>
        </w:rPr>
        <w:t xml:space="preserve">من أجل </w:t>
      </w:r>
      <w:r w:rsidR="003601F9" w:rsidRPr="003601F9">
        <w:rPr>
          <w:rFonts w:cs="Simplified Arabic"/>
          <w:sz w:val="22"/>
          <w:rtl/>
          <w:lang w:val="en-US"/>
        </w:rPr>
        <w:t xml:space="preserve">تنفيذ البروتوكول)، </w:t>
      </w:r>
      <w:r w:rsidR="00D55592">
        <w:rPr>
          <w:rFonts w:cs="Simplified Arabic"/>
          <w:sz w:val="22"/>
          <w:rtl/>
          <w:lang w:val="en-US"/>
        </w:rPr>
        <w:t>استُخدمت المعلومات</w:t>
      </w:r>
      <w:r w:rsidR="003601F9" w:rsidRPr="003601F9">
        <w:rPr>
          <w:rFonts w:cs="Simplified Arabic"/>
          <w:sz w:val="22"/>
          <w:rtl/>
          <w:lang w:val="en-US"/>
        </w:rPr>
        <w:t xml:space="preserve"> </w:t>
      </w:r>
      <w:r w:rsidR="00B00C14">
        <w:rPr>
          <w:rFonts w:cs="Simplified Arabic"/>
          <w:sz w:val="22"/>
          <w:rtl/>
          <w:lang w:val="en-US"/>
        </w:rPr>
        <w:t>المُقدّمة</w:t>
      </w:r>
      <w:r w:rsidR="003601F9" w:rsidRPr="003601F9">
        <w:rPr>
          <w:rFonts w:cs="Simplified Arabic"/>
          <w:sz w:val="22"/>
          <w:rtl/>
          <w:lang w:val="en-US"/>
        </w:rPr>
        <w:t xml:space="preserve"> </w:t>
      </w:r>
      <w:r w:rsidR="00D55592">
        <w:rPr>
          <w:rFonts w:cs="Simplified Arabic"/>
          <w:sz w:val="22"/>
          <w:rtl/>
          <w:lang w:val="en-US"/>
        </w:rPr>
        <w:t>رداً على</w:t>
      </w:r>
      <w:r w:rsidR="003601F9" w:rsidRPr="003601F9">
        <w:rPr>
          <w:rFonts w:cs="Simplified Arabic"/>
          <w:sz w:val="22"/>
          <w:rtl/>
          <w:lang w:val="en-US"/>
        </w:rPr>
        <w:t xml:space="preserve"> السؤال 156 من نموذج الإبلاغ الوطني الخامس لقياس ال</w:t>
      </w:r>
      <w:r w:rsidR="00013A26">
        <w:rPr>
          <w:rFonts w:cs="Simplified Arabic"/>
          <w:sz w:val="22"/>
          <w:rtl/>
          <w:lang w:val="en-US"/>
        </w:rPr>
        <w:t>تقدّم</w:t>
      </w:r>
      <w:r w:rsidR="003601F9" w:rsidRPr="003601F9">
        <w:rPr>
          <w:rFonts w:cs="Simplified Arabic"/>
          <w:sz w:val="22"/>
          <w:rtl/>
          <w:lang w:val="en-US"/>
        </w:rPr>
        <w:t xml:space="preserve"> المحرز. وأفاد ثلاثة وستون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من الأطراف بأنه شارك في أنشطة ثنائية أو إقليمية أو متعددة الأطراف لتنفيذ البروتوكول خلال الفترة المشمولة بالتقرير الحالي. وعلى المستوى الإقليمي، تراوحت النسبة بين 47 و68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باستثناء منطقة أمريكا اللاتينية والبحر الكاريبي، حيث بلغت النسبة 83 في </w:t>
      </w:r>
      <w:proofErr w:type="gramStart"/>
      <w:r w:rsidR="003601F9" w:rsidRPr="003601F9">
        <w:rPr>
          <w:rFonts w:cs="Simplified Arabic"/>
          <w:sz w:val="22"/>
          <w:rtl/>
          <w:lang w:val="en-US"/>
        </w:rPr>
        <w:t>المائة</w:t>
      </w:r>
      <w:proofErr w:type="gramEnd"/>
      <w:r w:rsidR="00D97544">
        <w:rPr>
          <w:rFonts w:cs="Simplified Arabic" w:hint="cs"/>
          <w:sz w:val="22"/>
          <w:rtl/>
          <w:lang w:val="en-US"/>
        </w:rPr>
        <w:t>.</w:t>
      </w:r>
      <w:r w:rsidR="00D51D14" w:rsidRPr="00D51D14">
        <w:rPr>
          <w:rtl/>
        </w:rPr>
        <w:t xml:space="preserve"> </w:t>
      </w:r>
    </w:p>
    <w:p w14:paraId="5DF95441" w14:textId="605FE7A0" w:rsidR="003601F9" w:rsidRDefault="003601F9" w:rsidP="000D4CA0">
      <w:pPr>
        <w:pStyle w:val="Paragraphedeliste"/>
        <w:numPr>
          <w:ilvl w:val="0"/>
          <w:numId w:val="4"/>
        </w:numPr>
        <w:bidi/>
        <w:spacing w:after="120" w:line="216" w:lineRule="auto"/>
        <w:ind w:left="561" w:firstLine="0"/>
        <w:contextualSpacing w:val="0"/>
        <w:jc w:val="both"/>
        <w:rPr>
          <w:rFonts w:cs="Simplified Arabic"/>
          <w:sz w:val="22"/>
          <w:lang w:val="en-US"/>
        </w:rPr>
      </w:pPr>
      <w:r w:rsidRPr="003601F9">
        <w:rPr>
          <w:rFonts w:cs="Simplified Arabic"/>
          <w:sz w:val="22"/>
          <w:rtl/>
          <w:lang w:val="en-US"/>
        </w:rPr>
        <w:t>وبالنسبة للمؤشر باء-4</w:t>
      </w:r>
      <w:r w:rsidR="00774555">
        <w:rPr>
          <w:rFonts w:cs="Simplified Arabic" w:hint="cs"/>
          <w:sz w:val="22"/>
          <w:rtl/>
          <w:lang w:val="en-US"/>
        </w:rPr>
        <w:t xml:space="preserve"> (</w:t>
      </w:r>
      <w:r w:rsidRPr="003601F9">
        <w:rPr>
          <w:rFonts w:cs="Simplified Arabic"/>
          <w:sz w:val="22"/>
          <w:rtl/>
          <w:lang w:val="en-US"/>
        </w:rPr>
        <w:t xml:space="preserve">ج) (النسبة المئوية للأطراف التي لديها آليات لإشراك الشعوب الأصلية والمجتمعات المحلية وأصحاب المصلحة المعنيين من مختلف القطاعات في تنفيذ البروتوكول)، </w:t>
      </w:r>
      <w:r w:rsidR="00D55592">
        <w:rPr>
          <w:rFonts w:cs="Simplified Arabic"/>
          <w:sz w:val="22"/>
          <w:rtl/>
          <w:lang w:val="en-US"/>
        </w:rPr>
        <w:t>استُخدمت المعلومات</w:t>
      </w:r>
      <w:r w:rsidRPr="003601F9">
        <w:rPr>
          <w:rFonts w:cs="Simplified Arabic"/>
          <w:sz w:val="22"/>
          <w:rtl/>
          <w:lang w:val="en-US"/>
        </w:rPr>
        <w:t xml:space="preserve"> </w:t>
      </w:r>
      <w:r w:rsidR="00B00C14">
        <w:rPr>
          <w:rFonts w:cs="Simplified Arabic"/>
          <w:sz w:val="22"/>
          <w:rtl/>
          <w:lang w:val="en-US"/>
        </w:rPr>
        <w:t>المُقدّمة</w:t>
      </w:r>
      <w:r w:rsidRPr="003601F9">
        <w:rPr>
          <w:rFonts w:cs="Simplified Arabic"/>
          <w:sz w:val="22"/>
          <w:rtl/>
          <w:lang w:val="en-US"/>
        </w:rPr>
        <w:t xml:space="preserve"> </w:t>
      </w:r>
      <w:r w:rsidR="00D55592">
        <w:rPr>
          <w:rFonts w:cs="Simplified Arabic"/>
          <w:sz w:val="22"/>
          <w:rtl/>
          <w:lang w:val="en-US"/>
        </w:rPr>
        <w:t>رداً على</w:t>
      </w:r>
      <w:r w:rsidRPr="003601F9">
        <w:rPr>
          <w:rFonts w:cs="Simplified Arabic"/>
          <w:sz w:val="22"/>
          <w:rtl/>
          <w:lang w:val="en-US"/>
        </w:rPr>
        <w:t xml:space="preserve"> السؤال 157 من نموذج الإبلاغ الوطني الخامس لقياس ال</w:t>
      </w:r>
      <w:r w:rsidR="00013A26">
        <w:rPr>
          <w:rFonts w:cs="Simplified Arabic"/>
          <w:sz w:val="22"/>
          <w:rtl/>
          <w:lang w:val="en-US"/>
        </w:rPr>
        <w:t>تقدّم</w:t>
      </w:r>
      <w:r w:rsidRPr="003601F9">
        <w:rPr>
          <w:rFonts w:cs="Simplified Arabic"/>
          <w:sz w:val="22"/>
          <w:rtl/>
          <w:lang w:val="en-US"/>
        </w:rPr>
        <w:t xml:space="preserve"> المحرز. وأفاد ثلاثة وثلاثون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من الأطراف بوجود آليات لإشراك الشعوب الأصلية والمجتمعات المحلية في تنفيذ البروتوكول. وعلى المستوى الإقليمي، تباينت نسبة الأطراف التي </w:t>
      </w:r>
      <w:r w:rsidR="009E65DA">
        <w:rPr>
          <w:rFonts w:cs="Simplified Arabic" w:hint="cs"/>
          <w:sz w:val="22"/>
          <w:rtl/>
          <w:lang w:val="en-US"/>
        </w:rPr>
        <w:t>أفادت</w:t>
      </w:r>
      <w:r w:rsidRPr="003601F9">
        <w:rPr>
          <w:rFonts w:cs="Simplified Arabic"/>
          <w:sz w:val="22"/>
          <w:rtl/>
          <w:lang w:val="en-US"/>
        </w:rPr>
        <w:t xml:space="preserve"> </w:t>
      </w:r>
      <w:r w:rsidR="009E65DA">
        <w:rPr>
          <w:rFonts w:cs="Simplified Arabic" w:hint="cs"/>
          <w:sz w:val="22"/>
          <w:rtl/>
          <w:lang w:val="en-US"/>
        </w:rPr>
        <w:t>ب</w:t>
      </w:r>
      <w:r w:rsidRPr="003601F9">
        <w:rPr>
          <w:rFonts w:cs="Simplified Arabic"/>
          <w:sz w:val="22"/>
          <w:rtl/>
          <w:lang w:val="en-US"/>
        </w:rPr>
        <w:t xml:space="preserve">وجود </w:t>
      </w:r>
      <w:r w:rsidR="00961AC7">
        <w:rPr>
          <w:rFonts w:cs="Simplified Arabic"/>
          <w:sz w:val="22"/>
          <w:rtl/>
          <w:lang w:val="en-US"/>
        </w:rPr>
        <w:t>هذه</w:t>
      </w:r>
      <w:r w:rsidRPr="003601F9">
        <w:rPr>
          <w:rFonts w:cs="Simplified Arabic"/>
          <w:sz w:val="22"/>
          <w:rtl/>
          <w:lang w:val="en-US"/>
        </w:rPr>
        <w:t xml:space="preserve"> الآليات </w:t>
      </w:r>
      <w:r w:rsidR="009E65DA">
        <w:rPr>
          <w:rFonts w:cs="Simplified Arabic" w:hint="cs"/>
          <w:sz w:val="22"/>
          <w:rtl/>
          <w:lang w:val="en-US"/>
        </w:rPr>
        <w:t>تفاوتاً كبيراً</w:t>
      </w:r>
      <w:r w:rsidRPr="003601F9">
        <w:rPr>
          <w:rFonts w:cs="Simplified Arabic"/>
          <w:sz w:val="22"/>
          <w:rtl/>
          <w:lang w:val="en-US"/>
        </w:rPr>
        <w:t xml:space="preserve">، على النحو التالي: 11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في منطقة أوروبا الشرقية؛ و16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في منطقة أوروبا الغربية ودول أخرى؛ و22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في </w:t>
      </w:r>
      <w:r w:rsidR="00991467">
        <w:rPr>
          <w:rFonts w:cs="Simplified Arabic"/>
          <w:sz w:val="22"/>
          <w:rtl/>
          <w:lang w:val="en-US"/>
        </w:rPr>
        <w:t>منطقة أمريكا اللاتينية والبحر الكاريبي</w:t>
      </w:r>
      <w:r w:rsidRPr="003601F9">
        <w:rPr>
          <w:rFonts w:cs="Simplified Arabic"/>
          <w:sz w:val="22"/>
          <w:rtl/>
          <w:lang w:val="en-US"/>
        </w:rPr>
        <w:t xml:space="preserve">؛ و27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في منطقة آسيا والمحيط الهادئ؛ و61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في </w:t>
      </w:r>
      <w:r w:rsidR="003E2793">
        <w:rPr>
          <w:rFonts w:cs="Simplified Arabic"/>
          <w:sz w:val="22"/>
          <w:rtl/>
          <w:lang w:val="en-US"/>
        </w:rPr>
        <w:t>المنطلقة الأفريقية</w:t>
      </w:r>
      <w:r w:rsidRPr="003601F9">
        <w:rPr>
          <w:rFonts w:cs="Simplified Arabic"/>
          <w:sz w:val="22"/>
          <w:rtl/>
          <w:lang w:val="en-US"/>
        </w:rPr>
        <w:t xml:space="preserve">. وعلاوة على ذلك، أفاد 73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من الأطراف بوجود آليات لإشراك أصحاب المصلحة المعنيين من مختلف القطاعات في تنفيذ البروتوكول. وعلى المستوى الإقليمي، تراوحت نسبة الأطراف التي </w:t>
      </w:r>
      <w:r w:rsidR="009E65DA">
        <w:rPr>
          <w:rFonts w:cs="Simplified Arabic" w:hint="cs"/>
          <w:sz w:val="22"/>
          <w:rtl/>
          <w:lang w:val="en-US"/>
        </w:rPr>
        <w:t>أفادت</w:t>
      </w:r>
      <w:r w:rsidRPr="003601F9">
        <w:rPr>
          <w:rFonts w:cs="Simplified Arabic"/>
          <w:sz w:val="22"/>
          <w:rtl/>
          <w:lang w:val="en-US"/>
        </w:rPr>
        <w:t xml:space="preserve"> </w:t>
      </w:r>
      <w:r w:rsidR="009E65DA">
        <w:rPr>
          <w:rFonts w:cs="Simplified Arabic" w:hint="cs"/>
          <w:sz w:val="22"/>
          <w:rtl/>
          <w:lang w:val="en-US"/>
        </w:rPr>
        <w:t>ب</w:t>
      </w:r>
      <w:r w:rsidRPr="003601F9">
        <w:rPr>
          <w:rFonts w:cs="Simplified Arabic"/>
          <w:sz w:val="22"/>
          <w:rtl/>
          <w:lang w:val="en-US"/>
        </w:rPr>
        <w:t xml:space="preserve">وجود </w:t>
      </w:r>
      <w:r w:rsidR="00961AC7">
        <w:rPr>
          <w:rFonts w:cs="Simplified Arabic"/>
          <w:sz w:val="22"/>
          <w:rtl/>
          <w:lang w:val="en-US"/>
        </w:rPr>
        <w:t>هذه</w:t>
      </w:r>
      <w:r w:rsidRPr="003601F9">
        <w:rPr>
          <w:rFonts w:cs="Simplified Arabic"/>
          <w:sz w:val="22"/>
          <w:rtl/>
          <w:lang w:val="en-US"/>
        </w:rPr>
        <w:t xml:space="preserve"> الآليات بين 58 و79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في جميع المناطق باستثناء منطقة أوروبا الغربية ودول أخرى، حيث أ</w:t>
      </w:r>
      <w:r w:rsidR="009E65DA">
        <w:rPr>
          <w:rFonts w:cs="Simplified Arabic" w:hint="cs"/>
          <w:sz w:val="22"/>
          <w:rtl/>
          <w:lang w:val="en-US"/>
        </w:rPr>
        <w:t>فاد</w:t>
      </w:r>
      <w:r w:rsidRPr="003601F9">
        <w:rPr>
          <w:rFonts w:cs="Simplified Arabic"/>
          <w:sz w:val="22"/>
          <w:rtl/>
          <w:lang w:val="en-US"/>
        </w:rPr>
        <w:t xml:space="preserve"> 95 في </w:t>
      </w:r>
      <w:proofErr w:type="gramStart"/>
      <w:r w:rsidRPr="003601F9">
        <w:rPr>
          <w:rFonts w:cs="Simplified Arabic"/>
          <w:sz w:val="22"/>
          <w:rtl/>
          <w:lang w:val="en-US"/>
        </w:rPr>
        <w:t>المائة</w:t>
      </w:r>
      <w:proofErr w:type="gramEnd"/>
      <w:r w:rsidRPr="003601F9">
        <w:rPr>
          <w:rFonts w:cs="Simplified Arabic"/>
          <w:sz w:val="22"/>
          <w:rtl/>
          <w:lang w:val="en-US"/>
        </w:rPr>
        <w:t xml:space="preserve"> من الأطراف </w:t>
      </w:r>
      <w:r w:rsidR="009E65DA">
        <w:rPr>
          <w:rFonts w:cs="Simplified Arabic" w:hint="cs"/>
          <w:sz w:val="22"/>
          <w:rtl/>
          <w:lang w:val="en-US"/>
        </w:rPr>
        <w:t>ب</w:t>
      </w:r>
      <w:r w:rsidRPr="003601F9">
        <w:rPr>
          <w:rFonts w:cs="Simplified Arabic"/>
          <w:sz w:val="22"/>
          <w:rtl/>
          <w:lang w:val="en-US"/>
        </w:rPr>
        <w:t xml:space="preserve">وجود </w:t>
      </w:r>
      <w:r w:rsidR="00961AC7">
        <w:rPr>
          <w:rFonts w:cs="Simplified Arabic"/>
          <w:sz w:val="22"/>
          <w:rtl/>
          <w:lang w:val="en-US"/>
        </w:rPr>
        <w:t>هذه</w:t>
      </w:r>
      <w:r w:rsidRPr="003601F9">
        <w:rPr>
          <w:rFonts w:cs="Simplified Arabic"/>
          <w:sz w:val="22"/>
          <w:rtl/>
          <w:lang w:val="en-US"/>
        </w:rPr>
        <w:t xml:space="preserve"> الآليات.</w:t>
      </w:r>
      <w:r w:rsidR="00D51D14" w:rsidRPr="00D51D14">
        <w:rPr>
          <w:rtl/>
        </w:rPr>
        <w:t xml:space="preserve"> </w:t>
      </w:r>
    </w:p>
    <w:p w14:paraId="2DF721F0" w14:textId="4E19499F" w:rsidR="003601F9" w:rsidRPr="003601F9" w:rsidRDefault="009E65DA" w:rsidP="009E65DA">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3601F9" w:rsidRPr="003601F9">
        <w:rPr>
          <w:rFonts w:cs="Simplified Arabic"/>
          <w:sz w:val="22"/>
          <w:rtl/>
          <w:lang w:val="en-US"/>
        </w:rPr>
        <w:t>بالنسبة للمؤشر باء-4</w:t>
      </w:r>
      <w:r w:rsidR="00774555">
        <w:rPr>
          <w:rFonts w:cs="Simplified Arabic" w:hint="cs"/>
          <w:sz w:val="22"/>
          <w:rtl/>
          <w:lang w:val="en-US"/>
        </w:rPr>
        <w:t xml:space="preserve"> (</w:t>
      </w:r>
      <w:r w:rsidR="003601F9" w:rsidRPr="003601F9">
        <w:rPr>
          <w:rFonts w:cs="Simplified Arabic"/>
          <w:sz w:val="22"/>
          <w:rtl/>
          <w:lang w:val="en-US"/>
        </w:rPr>
        <w:t xml:space="preserve">د) (النسبة المئوية للأطراف التي أدمجت السلامة الأحيائية في </w:t>
      </w:r>
      <w:proofErr w:type="gramStart"/>
      <w:r w:rsidR="003601F9" w:rsidRPr="003601F9">
        <w:rPr>
          <w:rFonts w:cs="Simplified Arabic"/>
          <w:sz w:val="22"/>
          <w:rtl/>
          <w:lang w:val="en-US"/>
        </w:rPr>
        <w:t>الاستراتيجيات</w:t>
      </w:r>
      <w:proofErr w:type="gramEnd"/>
      <w:r>
        <w:rPr>
          <w:rFonts w:cs="Simplified Arabic" w:hint="cs"/>
          <w:sz w:val="22"/>
          <w:rtl/>
          <w:lang w:val="en-US"/>
        </w:rPr>
        <w:t xml:space="preserve"> </w:t>
      </w:r>
      <w:r w:rsidR="003601F9" w:rsidRPr="003601F9">
        <w:rPr>
          <w:rFonts w:cs="Simplified Arabic"/>
          <w:sz w:val="22"/>
          <w:rtl/>
          <w:lang w:val="en-US"/>
        </w:rPr>
        <w:t xml:space="preserve">أو خطط العمل أو البرامج أو السياسات أو التشريعات الوطنية القطاعية والمشتركة بين القطاعات)، </w:t>
      </w:r>
      <w:r w:rsidR="00D55592">
        <w:rPr>
          <w:rFonts w:cs="Simplified Arabic"/>
          <w:sz w:val="22"/>
          <w:rtl/>
          <w:lang w:val="en-US"/>
        </w:rPr>
        <w:t>استُخدمت المعلومات</w:t>
      </w:r>
      <w:r w:rsidR="003601F9" w:rsidRPr="003601F9">
        <w:rPr>
          <w:rFonts w:cs="Simplified Arabic"/>
          <w:sz w:val="22"/>
          <w:rtl/>
          <w:lang w:val="en-US"/>
        </w:rPr>
        <w:t xml:space="preserve"> </w:t>
      </w:r>
      <w:r w:rsidR="00B00C14">
        <w:rPr>
          <w:rFonts w:cs="Simplified Arabic"/>
          <w:sz w:val="22"/>
          <w:rtl/>
          <w:lang w:val="en-US"/>
        </w:rPr>
        <w:t>المُقدّمة</w:t>
      </w:r>
      <w:r w:rsidR="003601F9" w:rsidRPr="003601F9">
        <w:rPr>
          <w:rFonts w:cs="Simplified Arabic"/>
          <w:sz w:val="22"/>
          <w:rtl/>
          <w:lang w:val="en-US"/>
        </w:rPr>
        <w:t xml:space="preserve"> </w:t>
      </w:r>
      <w:r w:rsidR="00D55592">
        <w:rPr>
          <w:rFonts w:cs="Simplified Arabic"/>
          <w:sz w:val="22"/>
          <w:rtl/>
          <w:lang w:val="en-US"/>
        </w:rPr>
        <w:t>رداً على</w:t>
      </w:r>
      <w:r w:rsidR="003601F9" w:rsidRPr="003601F9">
        <w:rPr>
          <w:rFonts w:cs="Simplified Arabic"/>
          <w:sz w:val="22"/>
          <w:rtl/>
          <w:lang w:val="en-US"/>
        </w:rPr>
        <w:t xml:space="preserve"> السؤال 9 من نموذج الإبلاغ الوطني الخامس لقياس ال</w:t>
      </w:r>
      <w:r w:rsidR="00013A26">
        <w:rPr>
          <w:rFonts w:cs="Simplified Arabic"/>
          <w:sz w:val="22"/>
          <w:rtl/>
          <w:lang w:val="en-US"/>
        </w:rPr>
        <w:t>تقدّم</w:t>
      </w:r>
      <w:r w:rsidR="003601F9" w:rsidRPr="003601F9">
        <w:rPr>
          <w:rFonts w:cs="Simplified Arabic"/>
          <w:sz w:val="22"/>
          <w:rtl/>
          <w:lang w:val="en-US"/>
        </w:rPr>
        <w:t xml:space="preserve"> المحرز. وأفاد ستة وخمسون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من الأطراف بأنه أدمج </w:t>
      </w:r>
      <w:r w:rsidR="008E5404">
        <w:rPr>
          <w:rFonts w:cs="Simplified Arabic"/>
          <w:sz w:val="22"/>
          <w:rtl/>
          <w:lang w:val="en-US"/>
        </w:rPr>
        <w:t>السلامة الأحيائية</w:t>
      </w:r>
      <w:r w:rsidR="003601F9" w:rsidRPr="003601F9">
        <w:rPr>
          <w:rFonts w:cs="Simplified Arabic"/>
          <w:sz w:val="22"/>
          <w:rtl/>
          <w:lang w:val="en-US"/>
        </w:rPr>
        <w:t xml:space="preserve"> في الاستراتيجيات وخطط العمل والبرامج والسياسات أو التشريعات الوطنية القطاعية والمشتركة بين القطاعات، وأفاد 38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من الأطراف ب</w:t>
      </w:r>
      <w:r w:rsidR="004C01D7">
        <w:rPr>
          <w:rFonts w:cs="Simplified Arabic"/>
          <w:sz w:val="22"/>
          <w:rtl/>
          <w:lang w:val="en-US"/>
        </w:rPr>
        <w:t>أنه فعل</w:t>
      </w:r>
      <w:r w:rsidR="003601F9" w:rsidRPr="003601F9">
        <w:rPr>
          <w:rFonts w:cs="Simplified Arabic"/>
          <w:sz w:val="22"/>
          <w:rtl/>
          <w:lang w:val="en-US"/>
        </w:rPr>
        <w:t xml:space="preserve"> ذلك إلى حد ما. </w:t>
      </w:r>
      <w:r>
        <w:rPr>
          <w:rFonts w:cs="Simplified Arabic" w:hint="cs"/>
          <w:sz w:val="22"/>
          <w:rtl/>
          <w:lang w:val="en-US"/>
        </w:rPr>
        <w:t>ولدى تناول</w:t>
      </w:r>
      <w:r w:rsidR="003601F9" w:rsidRPr="003601F9">
        <w:rPr>
          <w:rFonts w:cs="Simplified Arabic"/>
          <w:sz w:val="22"/>
          <w:rtl/>
          <w:lang w:val="en-US"/>
        </w:rPr>
        <w:t xml:space="preserve"> المجموعتين معا</w:t>
      </w:r>
      <w:r>
        <w:rPr>
          <w:rFonts w:cs="Simplified Arabic" w:hint="cs"/>
          <w:sz w:val="22"/>
          <w:rtl/>
          <w:lang w:val="en-US"/>
        </w:rPr>
        <w:t>ً</w:t>
      </w:r>
      <w:r w:rsidR="003601F9" w:rsidRPr="003601F9">
        <w:rPr>
          <w:rFonts w:cs="Simplified Arabic"/>
          <w:sz w:val="22"/>
          <w:rtl/>
          <w:lang w:val="en-US"/>
        </w:rPr>
        <w:t>، بلغت نسبة الأطراف التي أفادت ب</w:t>
      </w:r>
      <w:r>
        <w:rPr>
          <w:rFonts w:cs="Simplified Arabic" w:hint="cs"/>
          <w:sz w:val="22"/>
          <w:rtl/>
          <w:lang w:val="en-US"/>
        </w:rPr>
        <w:t xml:space="preserve">إدماج </w:t>
      </w:r>
      <w:r w:rsidR="008E5404">
        <w:rPr>
          <w:rFonts w:cs="Simplified Arabic"/>
          <w:sz w:val="22"/>
          <w:rtl/>
          <w:lang w:val="en-US"/>
        </w:rPr>
        <w:t>السلامة الأحيائية</w:t>
      </w:r>
      <w:r w:rsidR="003601F9" w:rsidRPr="003601F9">
        <w:rPr>
          <w:rFonts w:cs="Simplified Arabic"/>
          <w:sz w:val="22"/>
          <w:rtl/>
          <w:lang w:val="en-US"/>
        </w:rPr>
        <w:t xml:space="preserve">، </w:t>
      </w:r>
      <w:r w:rsidRPr="009E65DA">
        <w:rPr>
          <w:rFonts w:cs="Simplified Arabic"/>
          <w:sz w:val="22"/>
          <w:rtl/>
          <w:lang w:val="en-US"/>
        </w:rPr>
        <w:t>إلى حد ما</w:t>
      </w:r>
      <w:r w:rsidRPr="009E65DA">
        <w:rPr>
          <w:rFonts w:cs="Simplified Arabic"/>
          <w:sz w:val="22"/>
          <w:rtl/>
          <w:lang w:val="en-US"/>
        </w:rPr>
        <w:t xml:space="preserve"> </w:t>
      </w:r>
      <w:r w:rsidR="003601F9" w:rsidRPr="003601F9">
        <w:rPr>
          <w:rFonts w:cs="Simplified Arabic"/>
          <w:sz w:val="22"/>
          <w:rtl/>
          <w:lang w:val="en-US"/>
        </w:rPr>
        <w:t xml:space="preserve">على الأقل، 95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w:t>
      </w:r>
      <w:r w:rsidR="00EE0970" w:rsidRPr="00E54349">
        <w:rPr>
          <w:rFonts w:cs="Simplified Arabic"/>
          <w:sz w:val="22"/>
          <w:vertAlign w:val="superscript"/>
          <w:rtl/>
          <w:lang w:val="en-US"/>
        </w:rPr>
        <w:footnoteReference w:id="59"/>
      </w:r>
      <w:r w:rsidR="00E358B5" w:rsidRPr="00E358B5">
        <w:rPr>
          <w:rtl/>
        </w:rPr>
        <w:t xml:space="preserve"> </w:t>
      </w:r>
    </w:p>
    <w:p w14:paraId="7F7569CB" w14:textId="6B392481" w:rsidR="000B2178" w:rsidRPr="009E65DA" w:rsidRDefault="003601F9" w:rsidP="006D43B2">
      <w:pPr>
        <w:pStyle w:val="Paragraphedeliste"/>
        <w:numPr>
          <w:ilvl w:val="0"/>
          <w:numId w:val="4"/>
        </w:numPr>
        <w:bidi/>
        <w:spacing w:after="120" w:line="216" w:lineRule="auto"/>
        <w:ind w:left="561" w:firstLine="0"/>
        <w:contextualSpacing w:val="0"/>
        <w:jc w:val="both"/>
        <w:rPr>
          <w:rFonts w:cs="Simplified Arabic"/>
          <w:sz w:val="22"/>
          <w:lang w:val="en-US"/>
        </w:rPr>
      </w:pPr>
      <w:r w:rsidRPr="009E65DA">
        <w:rPr>
          <w:rFonts w:cs="Simplified Arabic"/>
          <w:sz w:val="22"/>
          <w:rtl/>
          <w:lang w:val="en-US"/>
        </w:rPr>
        <w:t>و</w:t>
      </w:r>
      <w:r w:rsidR="009E65DA" w:rsidRPr="009E65DA">
        <w:rPr>
          <w:rFonts w:cs="Simplified Arabic"/>
          <w:sz w:val="22"/>
          <w:rtl/>
          <w:lang w:val="en-US"/>
        </w:rPr>
        <w:t>وصفت عدة أطراف</w:t>
      </w:r>
      <w:r w:rsidR="009E65DA" w:rsidRPr="009E65DA">
        <w:rPr>
          <w:rFonts w:cs="Simplified Arabic" w:hint="cs"/>
          <w:sz w:val="22"/>
          <w:rtl/>
          <w:lang w:val="en-US"/>
        </w:rPr>
        <w:t xml:space="preserve">، </w:t>
      </w:r>
      <w:r w:rsidRPr="009E65DA">
        <w:rPr>
          <w:rFonts w:cs="Simplified Arabic"/>
          <w:sz w:val="22"/>
          <w:rtl/>
          <w:lang w:val="en-US"/>
        </w:rPr>
        <w:t xml:space="preserve">في إجاباتها النصية الحرة على السؤال 158، </w:t>
      </w:r>
      <w:r w:rsidR="009E65DA" w:rsidRPr="009E65DA">
        <w:rPr>
          <w:rFonts w:cs="Simplified Arabic" w:hint="cs"/>
          <w:sz w:val="22"/>
          <w:rtl/>
          <w:lang w:val="en-US"/>
        </w:rPr>
        <w:t>الكيفية التي تعاونت بها</w:t>
      </w:r>
      <w:r w:rsidRPr="009E65DA">
        <w:rPr>
          <w:rFonts w:cs="Simplified Arabic"/>
          <w:sz w:val="22"/>
          <w:rtl/>
          <w:lang w:val="en-US"/>
        </w:rPr>
        <w:t xml:space="preserve"> على المستوى المؤسسي مع مختلف المؤسسات الحكومية. ووصف العديد من </w:t>
      </w:r>
      <w:r w:rsidR="002E11E9" w:rsidRPr="009E65DA">
        <w:rPr>
          <w:rFonts w:cs="Simplified Arabic"/>
          <w:sz w:val="22"/>
          <w:rtl/>
          <w:lang w:val="en-US"/>
        </w:rPr>
        <w:t>هذه الأطراف</w:t>
      </w:r>
      <w:r w:rsidRPr="009E65DA">
        <w:rPr>
          <w:rFonts w:cs="Simplified Arabic"/>
          <w:sz w:val="22"/>
          <w:rtl/>
          <w:lang w:val="en-US"/>
        </w:rPr>
        <w:t xml:space="preserve"> كيفية مشاركة أصحاب المصلحة من مختلف القطاعات في آليات التنسيق هذه أيضاً. وأوضحت بعض الأطراف أن التعاون المؤسسي في بلدانها يرتكز على أحكام التشريعات الوطنية، في حين </w:t>
      </w:r>
      <w:r w:rsidR="009E65DA" w:rsidRPr="009E65DA">
        <w:rPr>
          <w:rFonts w:cs="Simplified Arabic" w:hint="cs"/>
          <w:sz w:val="22"/>
          <w:rtl/>
          <w:lang w:val="en-US"/>
        </w:rPr>
        <w:t>أشارت</w:t>
      </w:r>
      <w:r w:rsidRPr="009E65DA">
        <w:rPr>
          <w:rFonts w:cs="Simplified Arabic"/>
          <w:sz w:val="22"/>
          <w:rtl/>
          <w:lang w:val="en-US"/>
        </w:rPr>
        <w:t xml:space="preserve"> أطراف أخرى </w:t>
      </w:r>
      <w:r w:rsidR="009E65DA" w:rsidRPr="009E65DA">
        <w:rPr>
          <w:rFonts w:cs="Simplified Arabic" w:hint="cs"/>
          <w:sz w:val="22"/>
          <w:rtl/>
          <w:lang w:val="en-US"/>
        </w:rPr>
        <w:t>إلى ضرورة</w:t>
      </w:r>
      <w:r w:rsidRPr="009E65DA">
        <w:rPr>
          <w:rFonts w:cs="Simplified Arabic"/>
          <w:sz w:val="22"/>
          <w:rtl/>
          <w:lang w:val="en-US"/>
        </w:rPr>
        <w:t xml:space="preserve"> تعزيز الإطار القانوني الذي </w:t>
      </w:r>
      <w:r w:rsidR="009E65DA" w:rsidRPr="009E65DA">
        <w:rPr>
          <w:rFonts w:cs="Simplified Arabic" w:hint="cs"/>
          <w:sz w:val="22"/>
          <w:rtl/>
          <w:lang w:val="en-US"/>
        </w:rPr>
        <w:t>يدعم</w:t>
      </w:r>
      <w:r w:rsidRPr="009E65DA">
        <w:rPr>
          <w:rFonts w:cs="Simplified Arabic"/>
          <w:sz w:val="22"/>
          <w:rtl/>
          <w:lang w:val="en-US"/>
        </w:rPr>
        <w:t xml:space="preserve"> </w:t>
      </w:r>
      <w:r w:rsidR="009E65DA" w:rsidRPr="009E65DA">
        <w:rPr>
          <w:rFonts w:cs="Simplified Arabic" w:hint="cs"/>
          <w:sz w:val="22"/>
          <w:rtl/>
          <w:lang w:val="en-US"/>
        </w:rPr>
        <w:t>هذا التعاون</w:t>
      </w:r>
      <w:r w:rsidR="000B2178" w:rsidRPr="009E65DA">
        <w:rPr>
          <w:rFonts w:cs="Simplified Arabic" w:hint="cs"/>
          <w:sz w:val="22"/>
          <w:rtl/>
          <w:lang w:val="en-US"/>
        </w:rPr>
        <w:t>.</w:t>
      </w:r>
      <w:r w:rsidR="00E358B5" w:rsidRPr="009E65DA">
        <w:rPr>
          <w:rtl/>
        </w:rPr>
        <w:t xml:space="preserve"> </w:t>
      </w:r>
    </w:p>
    <w:p w14:paraId="7C857F4D" w14:textId="6D67ED5B" w:rsidR="003601F9" w:rsidRPr="00DC7FF5" w:rsidRDefault="003601F9" w:rsidP="00DC7FF5">
      <w:pPr>
        <w:pStyle w:val="Paragraphedeliste"/>
        <w:numPr>
          <w:ilvl w:val="0"/>
          <w:numId w:val="4"/>
        </w:numPr>
        <w:bidi/>
        <w:spacing w:after="120" w:line="216" w:lineRule="auto"/>
        <w:ind w:left="561" w:firstLine="0"/>
        <w:contextualSpacing w:val="0"/>
        <w:jc w:val="both"/>
        <w:rPr>
          <w:rFonts w:cs="Simplified Arabic"/>
          <w:sz w:val="22"/>
          <w:lang w:val="en-US"/>
        </w:rPr>
      </w:pPr>
      <w:r w:rsidRPr="00DC7FF5">
        <w:rPr>
          <w:rFonts w:cs="Simplified Arabic"/>
          <w:sz w:val="22"/>
          <w:rtl/>
          <w:lang w:val="en-US"/>
        </w:rPr>
        <w:t xml:space="preserve">ووصفت عدة أطراف أنشطة التعاون مع بلدان المنطقة أو على المستوى الدولي. </w:t>
      </w:r>
      <w:r w:rsidR="006D43B2" w:rsidRPr="00DC7FF5">
        <w:rPr>
          <w:rFonts w:cs="Simplified Arabic" w:hint="cs"/>
          <w:sz w:val="22"/>
          <w:rtl/>
          <w:lang w:val="en-US"/>
        </w:rPr>
        <w:t>ونُفّذ</w:t>
      </w:r>
      <w:r w:rsidRPr="00DC7FF5">
        <w:rPr>
          <w:rFonts w:cs="Simplified Arabic"/>
          <w:sz w:val="22"/>
          <w:rtl/>
          <w:lang w:val="en-US"/>
        </w:rPr>
        <w:t xml:space="preserve"> العديد من هذه الأنشطة في سياق مشاريع </w:t>
      </w:r>
      <w:r w:rsidR="00C31966" w:rsidRPr="00DC7FF5">
        <w:rPr>
          <w:rFonts w:cs="Simplified Arabic" w:hint="cs"/>
          <w:sz w:val="22"/>
          <w:rtl/>
          <w:lang w:val="en-US"/>
        </w:rPr>
        <w:t>مدعومة من</w:t>
      </w:r>
      <w:r w:rsidRPr="00DC7FF5">
        <w:rPr>
          <w:rFonts w:cs="Simplified Arabic"/>
          <w:sz w:val="22"/>
          <w:rtl/>
          <w:lang w:val="en-US"/>
        </w:rPr>
        <w:t xml:space="preserve"> كيانات إقليمية أو عالمية، بما </w:t>
      </w:r>
      <w:r w:rsidR="006D43B2" w:rsidRPr="00DC7FF5">
        <w:rPr>
          <w:rFonts w:cs="Simplified Arabic" w:hint="cs"/>
          <w:sz w:val="22"/>
          <w:rtl/>
          <w:lang w:val="en-US"/>
        </w:rPr>
        <w:t>فيها</w:t>
      </w:r>
      <w:r w:rsidRPr="00DC7FF5">
        <w:rPr>
          <w:rFonts w:cs="Simplified Arabic"/>
          <w:sz w:val="22"/>
          <w:rtl/>
          <w:lang w:val="en-US"/>
        </w:rPr>
        <w:t xml:space="preserve"> مرفق البيئة العالمية، ووكالة </w:t>
      </w:r>
      <w:r w:rsidR="00C31966" w:rsidRPr="00DC7FF5">
        <w:rPr>
          <w:rFonts w:cs="Simplified Arabic" w:hint="cs"/>
          <w:sz w:val="22"/>
          <w:rtl/>
          <w:lang w:val="en-US"/>
        </w:rPr>
        <w:t>الاتحاد</w:t>
      </w:r>
      <w:r w:rsidRPr="00DC7FF5">
        <w:rPr>
          <w:rFonts w:cs="Simplified Arabic"/>
          <w:sz w:val="22"/>
          <w:rtl/>
          <w:lang w:val="en-US"/>
        </w:rPr>
        <w:t xml:space="preserve"> الأفريقي</w:t>
      </w:r>
      <w:r w:rsidR="00C31966" w:rsidRPr="00DC7FF5">
        <w:rPr>
          <w:rFonts w:cs="Simplified Arabic" w:hint="cs"/>
          <w:sz w:val="22"/>
          <w:rtl/>
          <w:lang w:val="en-US"/>
        </w:rPr>
        <w:t xml:space="preserve"> للتنمية</w:t>
      </w:r>
      <w:r w:rsidRPr="00DC7FF5">
        <w:rPr>
          <w:rFonts w:cs="Simplified Arabic"/>
          <w:sz w:val="22"/>
          <w:rtl/>
          <w:lang w:val="en-US"/>
        </w:rPr>
        <w:t xml:space="preserve">، ومراكز البحوث الدولية المختلفة التابعة </w:t>
      </w:r>
      <w:r w:rsidR="00C31966" w:rsidRPr="00DC7FF5">
        <w:rPr>
          <w:rFonts w:cs="Simplified Arabic" w:hint="cs"/>
          <w:sz w:val="22"/>
          <w:rtl/>
          <w:lang w:val="en-US"/>
        </w:rPr>
        <w:t>ل</w:t>
      </w:r>
      <w:r w:rsidR="00C31966" w:rsidRPr="00DC7FF5">
        <w:rPr>
          <w:rFonts w:cs="Simplified Arabic"/>
          <w:sz w:val="22"/>
          <w:rtl/>
          <w:lang w:val="en-US"/>
        </w:rPr>
        <w:t>منظومة الجماعة الاستشارية للبحوث الزراعية الدولية</w:t>
      </w:r>
      <w:r w:rsidRPr="00DC7FF5">
        <w:rPr>
          <w:rFonts w:cs="Simplified Arabic"/>
          <w:sz w:val="22"/>
          <w:rtl/>
          <w:lang w:val="en-US"/>
        </w:rPr>
        <w:t xml:space="preserve">، والاتحاد الاقتصادي والنقدي لغرب أفريقيا، والمجموعة الاقتصادية لدول غرب أفريقيا، والاتحاد الأوروبي، فضلاً عن منظمات الأمم المتحدة، بما </w:t>
      </w:r>
      <w:r w:rsidR="006D43B2" w:rsidRPr="00DC7FF5">
        <w:rPr>
          <w:rFonts w:cs="Simplified Arabic" w:hint="cs"/>
          <w:sz w:val="22"/>
          <w:rtl/>
          <w:lang w:val="en-US"/>
        </w:rPr>
        <w:t>فيها</w:t>
      </w:r>
      <w:r w:rsidRPr="00DC7FF5">
        <w:rPr>
          <w:rFonts w:cs="Simplified Arabic"/>
          <w:sz w:val="22"/>
          <w:rtl/>
          <w:lang w:val="en-US"/>
        </w:rPr>
        <w:t xml:space="preserve"> منظمة الأغذية والزراعة. و</w:t>
      </w:r>
      <w:r w:rsidR="00C31EEE" w:rsidRPr="00DC7FF5">
        <w:rPr>
          <w:rFonts w:cs="Simplified Arabic" w:hint="cs"/>
          <w:sz w:val="22"/>
          <w:rtl/>
          <w:lang w:val="en-US"/>
        </w:rPr>
        <w:t>ي</w:t>
      </w:r>
      <w:r w:rsidRPr="00DC7FF5">
        <w:rPr>
          <w:rFonts w:cs="Simplified Arabic"/>
          <w:sz w:val="22"/>
          <w:rtl/>
          <w:lang w:val="en-US"/>
        </w:rPr>
        <w:t xml:space="preserve">هدف العديد من هذه المبادرات إلى تعزيز </w:t>
      </w:r>
      <w:r w:rsidR="00DC7FF5" w:rsidRPr="00DC7FF5">
        <w:rPr>
          <w:rFonts w:cs="Simplified Arabic" w:hint="cs"/>
          <w:sz w:val="22"/>
          <w:rtl/>
          <w:lang w:val="en-US"/>
        </w:rPr>
        <w:t>ال</w:t>
      </w:r>
      <w:r w:rsidRPr="00DC7FF5">
        <w:rPr>
          <w:rFonts w:cs="Simplified Arabic"/>
          <w:sz w:val="22"/>
          <w:rtl/>
          <w:lang w:val="en-US"/>
        </w:rPr>
        <w:t xml:space="preserve">قدرات </w:t>
      </w:r>
      <w:r w:rsidR="00DC7FF5" w:rsidRPr="00DC7FF5">
        <w:rPr>
          <w:rFonts w:cs="Simplified Arabic" w:hint="cs"/>
          <w:sz w:val="22"/>
          <w:rtl/>
          <w:lang w:val="en-US"/>
        </w:rPr>
        <w:t xml:space="preserve">في مجال </w:t>
      </w:r>
      <w:r w:rsidR="008E5404" w:rsidRPr="00DC7FF5">
        <w:rPr>
          <w:rFonts w:cs="Simplified Arabic"/>
          <w:sz w:val="22"/>
          <w:rtl/>
          <w:lang w:val="en-US"/>
        </w:rPr>
        <w:t>السلامة الأحيائية</w:t>
      </w:r>
      <w:r w:rsidRPr="00DC7FF5">
        <w:rPr>
          <w:rFonts w:cs="Simplified Arabic"/>
          <w:sz w:val="22"/>
          <w:rtl/>
          <w:lang w:val="en-US"/>
        </w:rPr>
        <w:t>، و</w:t>
      </w:r>
      <w:r w:rsidR="00DC7FF5" w:rsidRPr="00DC7FF5">
        <w:rPr>
          <w:rFonts w:cs="Simplified Arabic" w:hint="cs"/>
          <w:sz w:val="22"/>
          <w:rtl/>
          <w:lang w:val="en-US"/>
        </w:rPr>
        <w:t>أشارت</w:t>
      </w:r>
      <w:r w:rsidRPr="00DC7FF5">
        <w:rPr>
          <w:rFonts w:cs="Simplified Arabic"/>
          <w:sz w:val="22"/>
          <w:rtl/>
          <w:lang w:val="en-US"/>
        </w:rPr>
        <w:t xml:space="preserve"> عدة أطراف</w:t>
      </w:r>
      <w:r w:rsidR="00DC7FF5" w:rsidRPr="00DC7FF5">
        <w:rPr>
          <w:rFonts w:cs="Simplified Arabic" w:hint="cs"/>
          <w:sz w:val="22"/>
          <w:rtl/>
          <w:lang w:val="en-US"/>
        </w:rPr>
        <w:t xml:space="preserve"> إلى</w:t>
      </w:r>
      <w:r w:rsidRPr="00DC7FF5">
        <w:rPr>
          <w:rFonts w:cs="Simplified Arabic"/>
          <w:sz w:val="22"/>
          <w:rtl/>
          <w:lang w:val="en-US"/>
        </w:rPr>
        <w:t xml:space="preserve"> أن الأنشطة </w:t>
      </w:r>
      <w:r w:rsidR="006D43B2" w:rsidRPr="00DC7FF5">
        <w:rPr>
          <w:rFonts w:cs="Simplified Arabic" w:hint="cs"/>
          <w:sz w:val="22"/>
          <w:rtl/>
          <w:lang w:val="en-US"/>
        </w:rPr>
        <w:t>ركزت</w:t>
      </w:r>
      <w:r w:rsidRPr="00DC7FF5">
        <w:rPr>
          <w:rFonts w:cs="Simplified Arabic"/>
          <w:sz w:val="22"/>
          <w:rtl/>
          <w:lang w:val="en-US"/>
        </w:rPr>
        <w:t xml:space="preserve"> على مجالات محددة، بما </w:t>
      </w:r>
      <w:r w:rsidR="00DC7FF5" w:rsidRPr="00DC7FF5">
        <w:rPr>
          <w:rFonts w:cs="Simplified Arabic" w:hint="cs"/>
          <w:sz w:val="22"/>
          <w:rtl/>
          <w:lang w:val="en-US"/>
        </w:rPr>
        <w:t>فيها</w:t>
      </w:r>
      <w:r w:rsidRPr="00DC7FF5">
        <w:rPr>
          <w:rFonts w:cs="Simplified Arabic"/>
          <w:sz w:val="22"/>
          <w:rtl/>
          <w:lang w:val="en-US"/>
        </w:rPr>
        <w:t xml:space="preserve"> الكشف و</w:t>
      </w:r>
      <w:r w:rsidR="006D43B2" w:rsidRPr="00DC7FF5">
        <w:rPr>
          <w:rFonts w:cs="Simplified Arabic" w:hint="cs"/>
          <w:sz w:val="22"/>
          <w:rtl/>
          <w:lang w:val="en-US"/>
        </w:rPr>
        <w:t>تحديد الهوية</w:t>
      </w:r>
      <w:r w:rsidRPr="00DC7FF5">
        <w:rPr>
          <w:rFonts w:cs="Simplified Arabic"/>
          <w:sz w:val="22"/>
          <w:rtl/>
          <w:lang w:val="en-US"/>
        </w:rPr>
        <w:t xml:space="preserve"> وتقييم المخاطر و</w:t>
      </w:r>
      <w:r w:rsidR="007A3D8B" w:rsidRPr="00DC7FF5">
        <w:rPr>
          <w:rFonts w:cs="Simplified Arabic"/>
          <w:sz w:val="22"/>
          <w:rtl/>
          <w:lang w:val="en-US"/>
        </w:rPr>
        <w:t xml:space="preserve">مشاركة </w:t>
      </w:r>
      <w:r w:rsidR="007A3D8B" w:rsidRPr="00DC7FF5">
        <w:rPr>
          <w:rFonts w:cs="Simplified Arabic"/>
          <w:sz w:val="22"/>
          <w:rtl/>
          <w:lang w:val="en-US"/>
        </w:rPr>
        <w:lastRenderedPageBreak/>
        <w:t>الجمهور</w:t>
      </w:r>
      <w:r w:rsidRPr="00DC7FF5">
        <w:rPr>
          <w:rFonts w:cs="Simplified Arabic"/>
          <w:sz w:val="22"/>
          <w:rtl/>
          <w:lang w:val="en-US"/>
        </w:rPr>
        <w:t>. و</w:t>
      </w:r>
      <w:r w:rsidR="00DC7FF5" w:rsidRPr="00DC7FF5">
        <w:rPr>
          <w:rFonts w:cs="Simplified Arabic" w:hint="cs"/>
          <w:sz w:val="22"/>
          <w:rtl/>
          <w:lang w:val="en-US"/>
        </w:rPr>
        <w:t>أشارت</w:t>
      </w:r>
      <w:r w:rsidRPr="00DC7FF5">
        <w:rPr>
          <w:rFonts w:cs="Simplified Arabic"/>
          <w:sz w:val="22"/>
          <w:rtl/>
          <w:lang w:val="en-US"/>
        </w:rPr>
        <w:t xml:space="preserve"> بعض الأطراف</w:t>
      </w:r>
      <w:r w:rsidR="00DC7FF5" w:rsidRPr="00DC7FF5">
        <w:rPr>
          <w:rFonts w:cs="Simplified Arabic" w:hint="cs"/>
          <w:sz w:val="22"/>
          <w:rtl/>
          <w:lang w:val="en-US"/>
        </w:rPr>
        <w:t xml:space="preserve"> إلى</w:t>
      </w:r>
      <w:r w:rsidRPr="00DC7FF5">
        <w:rPr>
          <w:rFonts w:cs="Simplified Arabic"/>
          <w:sz w:val="22"/>
          <w:rtl/>
          <w:lang w:val="en-US"/>
        </w:rPr>
        <w:t xml:space="preserve"> أنه </w:t>
      </w:r>
      <w:r w:rsidR="00DC7FF5" w:rsidRPr="00DC7FF5">
        <w:rPr>
          <w:rFonts w:cs="Simplified Arabic" w:hint="cs"/>
          <w:sz w:val="22"/>
          <w:rtl/>
          <w:lang w:val="en-US"/>
        </w:rPr>
        <w:t xml:space="preserve">قد </w:t>
      </w:r>
      <w:r w:rsidR="006D43B2" w:rsidRPr="00DC7FF5">
        <w:rPr>
          <w:rFonts w:cs="Simplified Arabic" w:hint="cs"/>
          <w:sz w:val="22"/>
          <w:rtl/>
          <w:lang w:val="en-US"/>
        </w:rPr>
        <w:t xml:space="preserve">جرى، </w:t>
      </w:r>
      <w:r w:rsidRPr="00DC7FF5">
        <w:rPr>
          <w:rFonts w:cs="Simplified Arabic"/>
          <w:sz w:val="22"/>
          <w:rtl/>
          <w:lang w:val="en-US"/>
        </w:rPr>
        <w:t xml:space="preserve">في سياق جهود التعاون الإقليمي، </w:t>
      </w:r>
      <w:r w:rsidR="006D43B2" w:rsidRPr="00DC7FF5">
        <w:rPr>
          <w:rFonts w:cs="Simplified Arabic" w:hint="cs"/>
          <w:sz w:val="22"/>
          <w:rtl/>
          <w:lang w:val="en-US"/>
        </w:rPr>
        <w:t>وضع</w:t>
      </w:r>
      <w:r w:rsidRPr="00DC7FF5">
        <w:rPr>
          <w:rFonts w:cs="Simplified Arabic"/>
          <w:sz w:val="22"/>
          <w:rtl/>
          <w:lang w:val="en-US"/>
        </w:rPr>
        <w:t xml:space="preserve"> وثائق توجيهية واستراتيجيات وخطط تتناول </w:t>
      </w:r>
      <w:r w:rsidR="008E5404" w:rsidRPr="00DC7FF5">
        <w:rPr>
          <w:rFonts w:cs="Simplified Arabic"/>
          <w:sz w:val="22"/>
          <w:rtl/>
          <w:lang w:val="en-US"/>
        </w:rPr>
        <w:t>السلامة الأحيائية</w:t>
      </w:r>
      <w:r w:rsidRPr="00DC7FF5">
        <w:rPr>
          <w:rFonts w:cs="Simplified Arabic"/>
          <w:sz w:val="22"/>
          <w:rtl/>
          <w:lang w:val="en-US"/>
        </w:rPr>
        <w:t xml:space="preserve">. </w:t>
      </w:r>
    </w:p>
    <w:p w14:paraId="7E7D763B" w14:textId="147A1033" w:rsidR="003601F9" w:rsidRDefault="003601F9" w:rsidP="006D43B2">
      <w:pPr>
        <w:pStyle w:val="Paragraphedeliste"/>
        <w:numPr>
          <w:ilvl w:val="0"/>
          <w:numId w:val="4"/>
        </w:numPr>
        <w:bidi/>
        <w:spacing w:after="120" w:line="216" w:lineRule="auto"/>
        <w:ind w:left="561" w:firstLine="0"/>
        <w:contextualSpacing w:val="0"/>
        <w:jc w:val="both"/>
        <w:rPr>
          <w:rFonts w:cs="Simplified Arabic"/>
          <w:sz w:val="22"/>
          <w:lang w:val="en-US"/>
        </w:rPr>
      </w:pPr>
      <w:r w:rsidRPr="003601F9">
        <w:rPr>
          <w:rFonts w:cs="Simplified Arabic"/>
          <w:sz w:val="22"/>
          <w:rtl/>
          <w:lang w:val="en-US"/>
        </w:rPr>
        <w:t xml:space="preserve">ولاحظ عدد قليل من الأطراف أن الشعوب الأصلية والمجتمعات المحلية </w:t>
      </w:r>
      <w:r w:rsidR="00DC7FF5">
        <w:rPr>
          <w:rFonts w:cs="Simplified Arabic" w:hint="cs"/>
          <w:b/>
          <w:bCs/>
          <w:sz w:val="22"/>
          <w:rtl/>
          <w:lang w:val="en-US"/>
        </w:rPr>
        <w:t>أشركت</w:t>
      </w:r>
      <w:r w:rsidRPr="003601F9">
        <w:rPr>
          <w:rFonts w:cs="Simplified Arabic"/>
          <w:sz w:val="22"/>
          <w:rtl/>
          <w:lang w:val="en-US"/>
        </w:rPr>
        <w:t xml:space="preserve"> في بعض مبادرات التعاون، في حين </w:t>
      </w:r>
      <w:r w:rsidR="00DC7FF5">
        <w:rPr>
          <w:rFonts w:cs="Simplified Arabic" w:hint="cs"/>
          <w:sz w:val="22"/>
          <w:rtl/>
          <w:lang w:val="en-US"/>
        </w:rPr>
        <w:t>أشارت</w:t>
      </w:r>
      <w:r w:rsidRPr="003601F9">
        <w:rPr>
          <w:rFonts w:cs="Simplified Arabic"/>
          <w:sz w:val="22"/>
          <w:rtl/>
          <w:lang w:val="en-US"/>
        </w:rPr>
        <w:t xml:space="preserve"> بعض الأطراف الأخرى</w:t>
      </w:r>
      <w:r w:rsidR="00DC7FF5">
        <w:rPr>
          <w:rFonts w:cs="Simplified Arabic" w:hint="cs"/>
          <w:sz w:val="22"/>
          <w:rtl/>
          <w:lang w:val="en-US"/>
        </w:rPr>
        <w:t xml:space="preserve"> إلى عدم إشراك</w:t>
      </w:r>
      <w:r w:rsidRPr="003601F9">
        <w:rPr>
          <w:rFonts w:cs="Simplified Arabic"/>
          <w:sz w:val="22"/>
          <w:rtl/>
          <w:lang w:val="en-US"/>
        </w:rPr>
        <w:t xml:space="preserve"> الشعوب الأصلية والمجتمعات المحلية في </w:t>
      </w:r>
      <w:r w:rsidR="00961AC7">
        <w:rPr>
          <w:rFonts w:cs="Simplified Arabic"/>
          <w:sz w:val="22"/>
          <w:rtl/>
          <w:lang w:val="en-US"/>
        </w:rPr>
        <w:t>هذه</w:t>
      </w:r>
      <w:r w:rsidRPr="003601F9">
        <w:rPr>
          <w:rFonts w:cs="Simplified Arabic"/>
          <w:sz w:val="22"/>
          <w:rtl/>
          <w:lang w:val="en-US"/>
        </w:rPr>
        <w:t xml:space="preserve"> الأنشطة</w:t>
      </w:r>
      <w:r>
        <w:rPr>
          <w:rFonts w:cs="Simplified Arabic" w:hint="cs"/>
          <w:sz w:val="22"/>
          <w:rtl/>
          <w:lang w:val="en-US"/>
        </w:rPr>
        <w:t>.</w:t>
      </w:r>
      <w:r w:rsidR="006D43B2" w:rsidRPr="006D43B2">
        <w:rPr>
          <w:rtl/>
        </w:rPr>
        <w:t xml:space="preserve"> </w:t>
      </w:r>
    </w:p>
    <w:p w14:paraId="444FF733" w14:textId="29CC2502" w:rsidR="003601F9" w:rsidRPr="003601F9" w:rsidRDefault="003601F9" w:rsidP="006D43B2">
      <w:pPr>
        <w:pStyle w:val="Paragraphedeliste"/>
        <w:numPr>
          <w:ilvl w:val="0"/>
          <w:numId w:val="4"/>
        </w:numPr>
        <w:bidi/>
        <w:spacing w:after="120" w:line="216" w:lineRule="auto"/>
        <w:ind w:left="561" w:firstLine="0"/>
        <w:contextualSpacing w:val="0"/>
        <w:jc w:val="both"/>
        <w:rPr>
          <w:rFonts w:cs="Simplified Arabic"/>
          <w:sz w:val="22"/>
          <w:lang w:val="en-US"/>
        </w:rPr>
      </w:pPr>
      <w:r w:rsidRPr="003601F9">
        <w:rPr>
          <w:rFonts w:cs="Simplified Arabic"/>
          <w:sz w:val="22"/>
          <w:rtl/>
          <w:lang w:val="en-US"/>
        </w:rPr>
        <w:t xml:space="preserve">وذكر عدد قليل من الأطراف أن الأنشطة والاجتماعات التي نظمتها أمانة </w:t>
      </w:r>
      <w:r w:rsidR="00C6721F">
        <w:rPr>
          <w:rFonts w:cs="Simplified Arabic"/>
          <w:sz w:val="22"/>
          <w:rtl/>
          <w:lang w:val="en-US"/>
        </w:rPr>
        <w:t>الاتفاقية المتعلقة بالتنوع البيولوجي</w:t>
      </w:r>
      <w:r w:rsidRPr="003601F9">
        <w:rPr>
          <w:rFonts w:cs="Simplified Arabic"/>
          <w:sz w:val="22"/>
          <w:rtl/>
          <w:lang w:val="en-US"/>
        </w:rPr>
        <w:t xml:space="preserve"> ساهمت في تعزيز التعاون بين الأطراف.</w:t>
      </w:r>
      <w:r w:rsidR="006D43B2" w:rsidRPr="006D43B2">
        <w:rPr>
          <w:rtl/>
        </w:rPr>
        <w:t xml:space="preserve"> </w:t>
      </w:r>
    </w:p>
    <w:p w14:paraId="4ACB4308" w14:textId="5F55E7CB" w:rsidR="003601F9" w:rsidRPr="003601F9" w:rsidRDefault="003601F9" w:rsidP="006D43B2">
      <w:pPr>
        <w:pStyle w:val="Paragraphedeliste"/>
        <w:numPr>
          <w:ilvl w:val="0"/>
          <w:numId w:val="4"/>
        </w:numPr>
        <w:bidi/>
        <w:spacing w:after="120" w:line="216" w:lineRule="auto"/>
        <w:ind w:left="561" w:firstLine="0"/>
        <w:contextualSpacing w:val="0"/>
        <w:jc w:val="both"/>
        <w:rPr>
          <w:rFonts w:cs="Simplified Arabic"/>
          <w:sz w:val="22"/>
          <w:lang w:val="en-US"/>
        </w:rPr>
      </w:pPr>
      <w:r w:rsidRPr="003601F9">
        <w:rPr>
          <w:rFonts w:cs="Simplified Arabic"/>
          <w:sz w:val="22"/>
          <w:rtl/>
          <w:lang w:val="en-US"/>
        </w:rPr>
        <w:t>وفي حين وصفت معظم الأطراف</w:t>
      </w:r>
      <w:r w:rsidR="00AD701F">
        <w:rPr>
          <w:rFonts w:cs="Simplified Arabic" w:hint="cs"/>
          <w:sz w:val="22"/>
          <w:rtl/>
          <w:lang w:val="en-US"/>
        </w:rPr>
        <w:t>،</w:t>
      </w:r>
      <w:r w:rsidRPr="003601F9">
        <w:rPr>
          <w:rFonts w:cs="Simplified Arabic"/>
          <w:sz w:val="22"/>
          <w:rtl/>
          <w:lang w:val="en-US"/>
        </w:rPr>
        <w:t xml:space="preserve"> التي قدمت </w:t>
      </w:r>
      <w:r w:rsidR="00AD701F">
        <w:rPr>
          <w:rFonts w:cs="Simplified Arabic"/>
          <w:sz w:val="22"/>
          <w:rtl/>
          <w:lang w:val="en-US"/>
        </w:rPr>
        <w:t>إجابة نصية حرة</w:t>
      </w:r>
      <w:r w:rsidRPr="003601F9">
        <w:rPr>
          <w:rFonts w:cs="Simplified Arabic"/>
          <w:sz w:val="22"/>
          <w:rtl/>
          <w:lang w:val="en-US"/>
        </w:rPr>
        <w:t xml:space="preserve"> على السؤال 158</w:t>
      </w:r>
      <w:r w:rsidR="00AD701F">
        <w:rPr>
          <w:rFonts w:cs="Simplified Arabic" w:hint="cs"/>
          <w:sz w:val="22"/>
          <w:rtl/>
          <w:lang w:val="en-US"/>
        </w:rPr>
        <w:t xml:space="preserve">، </w:t>
      </w:r>
      <w:r w:rsidRPr="003601F9">
        <w:rPr>
          <w:rFonts w:cs="Simplified Arabic"/>
          <w:sz w:val="22"/>
          <w:rtl/>
          <w:lang w:val="en-US"/>
        </w:rPr>
        <w:t xml:space="preserve">جهود التعاون، </w:t>
      </w:r>
      <w:r w:rsidR="00DC7FF5">
        <w:rPr>
          <w:rFonts w:cs="Simplified Arabic" w:hint="cs"/>
          <w:sz w:val="22"/>
          <w:rtl/>
          <w:lang w:val="en-US"/>
        </w:rPr>
        <w:t>أفاد</w:t>
      </w:r>
      <w:r w:rsidRPr="003601F9">
        <w:rPr>
          <w:rFonts w:cs="Simplified Arabic"/>
          <w:sz w:val="22"/>
          <w:rtl/>
          <w:lang w:val="en-US"/>
        </w:rPr>
        <w:t xml:space="preserve"> عدد قليل من الأطراف </w:t>
      </w:r>
      <w:r w:rsidR="00DC7FF5">
        <w:rPr>
          <w:rFonts w:cs="Simplified Arabic" w:hint="cs"/>
          <w:sz w:val="22"/>
          <w:rtl/>
          <w:lang w:val="en-US"/>
        </w:rPr>
        <w:t>بعدم</w:t>
      </w:r>
      <w:r w:rsidRPr="003601F9">
        <w:rPr>
          <w:rFonts w:cs="Simplified Arabic"/>
          <w:sz w:val="22"/>
          <w:rtl/>
          <w:lang w:val="en-US"/>
        </w:rPr>
        <w:t xml:space="preserve"> إحراز أي </w:t>
      </w:r>
      <w:r w:rsidR="00013A26">
        <w:rPr>
          <w:rFonts w:cs="Simplified Arabic"/>
          <w:sz w:val="22"/>
          <w:rtl/>
          <w:lang w:val="en-US"/>
        </w:rPr>
        <w:t>تقدّم</w:t>
      </w:r>
      <w:r w:rsidRPr="003601F9">
        <w:rPr>
          <w:rFonts w:cs="Simplified Arabic"/>
          <w:sz w:val="22"/>
          <w:rtl/>
          <w:lang w:val="en-US"/>
        </w:rPr>
        <w:t xml:space="preserve"> في مجال التعاون. </w:t>
      </w:r>
    </w:p>
    <w:p w14:paraId="72D76C22" w14:textId="23CD5511" w:rsidR="003601F9" w:rsidRPr="003601F9" w:rsidRDefault="003601F9" w:rsidP="006D43B2">
      <w:pPr>
        <w:pStyle w:val="Paragraphedeliste"/>
        <w:numPr>
          <w:ilvl w:val="0"/>
          <w:numId w:val="4"/>
        </w:numPr>
        <w:bidi/>
        <w:spacing w:after="120" w:line="216" w:lineRule="auto"/>
        <w:ind w:left="561" w:firstLine="0"/>
        <w:contextualSpacing w:val="0"/>
        <w:jc w:val="both"/>
        <w:rPr>
          <w:rFonts w:cs="Simplified Arabic"/>
          <w:sz w:val="22"/>
          <w:lang w:val="en-US"/>
        </w:rPr>
      </w:pPr>
      <w:r w:rsidRPr="003601F9">
        <w:rPr>
          <w:rFonts w:cs="Simplified Arabic"/>
          <w:sz w:val="22"/>
          <w:rtl/>
          <w:lang w:val="en-US"/>
        </w:rPr>
        <w:t>وبالنسبة لل</w:t>
      </w:r>
      <w:r w:rsidR="00BB38C2">
        <w:rPr>
          <w:rFonts w:cs="Simplified Arabic"/>
          <w:sz w:val="22"/>
          <w:rtl/>
          <w:lang w:val="en-US"/>
        </w:rPr>
        <w:t>غاية</w:t>
      </w:r>
      <w:r w:rsidRPr="003601F9">
        <w:rPr>
          <w:rFonts w:cs="Simplified Arabic"/>
          <w:sz w:val="22"/>
          <w:rtl/>
          <w:lang w:val="en-US"/>
        </w:rPr>
        <w:t xml:space="preserve"> باء-4، </w:t>
      </w:r>
      <w:r w:rsidR="00DC7FF5">
        <w:rPr>
          <w:rFonts w:cs="Simplified Arabic" w:hint="cs"/>
          <w:sz w:val="22"/>
          <w:rtl/>
          <w:lang w:val="en-US"/>
        </w:rPr>
        <w:t>حُدّدت</w:t>
      </w:r>
      <w:r w:rsidRPr="003601F9">
        <w:rPr>
          <w:rFonts w:cs="Simplified Arabic"/>
          <w:sz w:val="22"/>
          <w:rtl/>
          <w:lang w:val="en-US"/>
        </w:rPr>
        <w:t xml:space="preserve"> </w:t>
      </w:r>
      <w:proofErr w:type="gramStart"/>
      <w:r w:rsidRPr="003601F9">
        <w:rPr>
          <w:rFonts w:cs="Simplified Arabic"/>
          <w:sz w:val="22"/>
          <w:rtl/>
          <w:lang w:val="en-US"/>
        </w:rPr>
        <w:t>ثلاثة</w:t>
      </w:r>
      <w:proofErr w:type="gramEnd"/>
      <w:r w:rsidRPr="003601F9">
        <w:rPr>
          <w:rFonts w:cs="Simplified Arabic"/>
          <w:sz w:val="22"/>
          <w:rtl/>
          <w:lang w:val="en-US"/>
        </w:rPr>
        <w:t xml:space="preserve"> مجالات رئيسية لبناء القدرات في إطار خطة عمل بناء القدرات</w:t>
      </w:r>
      <w:r w:rsidR="00DC7FF5">
        <w:rPr>
          <w:rFonts w:cs="Simplified Arabic" w:hint="cs"/>
          <w:sz w:val="22"/>
          <w:rtl/>
          <w:lang w:val="en-US"/>
        </w:rPr>
        <w:t>، وهي</w:t>
      </w:r>
      <w:r w:rsidRPr="003601F9">
        <w:rPr>
          <w:rFonts w:cs="Simplified Arabic"/>
          <w:sz w:val="22"/>
          <w:rtl/>
          <w:lang w:val="en-US"/>
        </w:rPr>
        <w:t>: (أ) التعاون بين الأطراف وداخلها؛ (ب) إشراك الشعوب الأصلية والمجتمعات المحلية وأصحاب المصلحة من القطاعات ذات الصلة؛ (ج) تعميم السلامة الأحيائية في التشريعات والسياسات والخطط القطاعية والمشتركة بين القطاعات.</w:t>
      </w:r>
      <w:r w:rsidR="006D43B2" w:rsidRPr="006D43B2">
        <w:t xml:space="preserve"> </w:t>
      </w:r>
    </w:p>
    <w:p w14:paraId="4DC498B2" w14:textId="05B37AC4" w:rsidR="003601F9" w:rsidRDefault="00DC7FF5" w:rsidP="006D43B2">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وفي حين لم تُتح</w:t>
      </w:r>
      <w:r w:rsidR="003601F9" w:rsidRPr="003601F9">
        <w:rPr>
          <w:rFonts w:cs="Simplified Arabic"/>
          <w:sz w:val="22"/>
          <w:rtl/>
          <w:lang w:val="en-US"/>
        </w:rPr>
        <w:t xml:space="preserve"> أي معلومات من التقارير الوطنية عن بناء القدرات في مجال التعاون، </w:t>
      </w:r>
      <w:r>
        <w:rPr>
          <w:rFonts w:cs="Simplified Arabic" w:hint="cs"/>
          <w:sz w:val="22"/>
          <w:rtl/>
          <w:lang w:val="en-US"/>
        </w:rPr>
        <w:t>فقد أُتيحت</w:t>
      </w:r>
      <w:r w:rsidR="003601F9" w:rsidRPr="003601F9">
        <w:rPr>
          <w:rFonts w:cs="Simplified Arabic"/>
          <w:sz w:val="22"/>
          <w:rtl/>
          <w:lang w:val="en-US"/>
        </w:rPr>
        <w:t xml:space="preserve"> بعض المعلومات عن القدرات المؤسسية والموارد البشرية. ومن بين الأطراف الـ 98 التي أفادت بأنها اضطلعت بأنشطة </w:t>
      </w:r>
      <w:r w:rsidR="007C4B33">
        <w:rPr>
          <w:rFonts w:cs="Simplified Arabic"/>
          <w:sz w:val="22"/>
          <w:rtl/>
          <w:lang w:val="en-US"/>
        </w:rPr>
        <w:t>لتنمية</w:t>
      </w:r>
      <w:r w:rsidR="003601F9" w:rsidRPr="003601F9">
        <w:rPr>
          <w:rFonts w:cs="Simplified Arabic"/>
          <w:sz w:val="22"/>
          <w:rtl/>
          <w:lang w:val="en-US"/>
        </w:rPr>
        <w:t xml:space="preserve"> و/أو تعزيز الموارد البشرية والقدرات المؤسسية في مجال </w:t>
      </w:r>
      <w:r w:rsidR="008E5404">
        <w:rPr>
          <w:rFonts w:cs="Simplified Arabic"/>
          <w:sz w:val="22"/>
          <w:rtl/>
          <w:lang w:val="en-US"/>
        </w:rPr>
        <w:t>السلامة الأحيائية</w:t>
      </w:r>
      <w:r w:rsidR="003601F9" w:rsidRPr="003601F9">
        <w:rPr>
          <w:rFonts w:cs="Simplified Arabic"/>
          <w:sz w:val="22"/>
          <w:rtl/>
          <w:lang w:val="en-US"/>
        </w:rPr>
        <w:t xml:space="preserve"> </w:t>
      </w:r>
      <w:r w:rsidR="002748FC">
        <w:rPr>
          <w:rFonts w:cs="Simplified Arabic" w:hint="cs"/>
          <w:sz w:val="22"/>
          <w:rtl/>
          <w:lang w:val="en-US"/>
        </w:rPr>
        <w:t>ا</w:t>
      </w:r>
      <w:r w:rsidR="003601F9" w:rsidRPr="003601F9">
        <w:rPr>
          <w:rFonts w:cs="Simplified Arabic"/>
          <w:sz w:val="22"/>
          <w:rtl/>
          <w:lang w:val="en-US"/>
        </w:rPr>
        <w:t>لمشتركة بين القطاعات</w:t>
      </w:r>
      <w:r w:rsidR="002748FC">
        <w:rPr>
          <w:rFonts w:cs="Simplified Arabic" w:hint="cs"/>
          <w:sz w:val="22"/>
          <w:rtl/>
          <w:lang w:val="en-US"/>
        </w:rPr>
        <w:t xml:space="preserve"> والقطاعية</w:t>
      </w:r>
      <w:r w:rsidR="003601F9" w:rsidRPr="003601F9">
        <w:rPr>
          <w:rFonts w:cs="Simplified Arabic"/>
          <w:sz w:val="22"/>
          <w:rtl/>
          <w:lang w:val="en-US"/>
        </w:rPr>
        <w:t xml:space="preserve"> (انخفاض قدره 6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ومن بين الأطراف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التي أفادت </w:t>
      </w:r>
      <w:r w:rsidR="006235B5">
        <w:rPr>
          <w:rFonts w:cs="Simplified Arabic"/>
          <w:sz w:val="22"/>
          <w:rtl/>
          <w:lang w:val="en-US"/>
        </w:rPr>
        <w:t>بأنه لا تزال لديها احتياجات في مجال بناء القدرات</w:t>
      </w:r>
      <w:r w:rsidR="003601F9" w:rsidRPr="003601F9">
        <w:rPr>
          <w:rFonts w:cs="Simplified Arabic"/>
          <w:sz w:val="22"/>
          <w:rtl/>
          <w:lang w:val="en-US"/>
        </w:rPr>
        <w:t xml:space="preserve">، أفاد 78 في </w:t>
      </w:r>
      <w:proofErr w:type="gramStart"/>
      <w:r w:rsidR="003601F9" w:rsidRPr="003601F9">
        <w:rPr>
          <w:rFonts w:cs="Simplified Arabic"/>
          <w:sz w:val="22"/>
          <w:rtl/>
          <w:lang w:val="en-US"/>
        </w:rPr>
        <w:t>المائة</w:t>
      </w:r>
      <w:proofErr w:type="gramEnd"/>
      <w:r w:rsidR="003601F9" w:rsidRPr="003601F9">
        <w:rPr>
          <w:rFonts w:cs="Simplified Arabic"/>
          <w:sz w:val="22"/>
          <w:rtl/>
          <w:lang w:val="en-US"/>
        </w:rPr>
        <w:t xml:space="preserve"> منها </w:t>
      </w:r>
      <w:r w:rsidR="006235B5">
        <w:rPr>
          <w:rFonts w:cs="Simplified Arabic"/>
          <w:sz w:val="22"/>
          <w:rtl/>
          <w:lang w:val="en-US"/>
        </w:rPr>
        <w:t>بأن لديه هذه</w:t>
      </w:r>
      <w:r w:rsidR="003601F9" w:rsidRPr="003601F9">
        <w:rPr>
          <w:rFonts w:cs="Simplified Arabic"/>
          <w:sz w:val="22"/>
          <w:rtl/>
          <w:lang w:val="en-US"/>
        </w:rPr>
        <w:t xml:space="preserve"> الاحتياجات في مجال إدماج السلامة الأحيائية في التشريعات والسياسات والمؤسسات المشتركة بين القطاعات والقطاعية، وهو ما لا يمثل أي تغيير </w:t>
      </w:r>
      <w:r w:rsidR="00290AF6">
        <w:rPr>
          <w:rFonts w:cs="Simplified Arabic"/>
          <w:sz w:val="22"/>
          <w:rtl/>
          <w:lang w:val="en-US"/>
        </w:rPr>
        <w:t>قياساً إلى خط الأساس</w:t>
      </w:r>
      <w:r w:rsidR="003601F9">
        <w:rPr>
          <w:rFonts w:cs="Simplified Arabic" w:hint="cs"/>
          <w:sz w:val="22"/>
          <w:rtl/>
          <w:lang w:val="en-US"/>
        </w:rPr>
        <w:t>.</w:t>
      </w:r>
      <w:r w:rsidR="006D43B2" w:rsidRPr="006D43B2">
        <w:rPr>
          <w:rtl/>
        </w:rPr>
        <w:t xml:space="preserve"> </w:t>
      </w:r>
    </w:p>
    <w:p w14:paraId="19CEDCC7" w14:textId="58B3D696" w:rsidR="007644A3" w:rsidRPr="003601F9" w:rsidRDefault="00884543" w:rsidP="006D43B2">
      <w:pPr>
        <w:pStyle w:val="Paragraphedeliste"/>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2748FC" w:rsidRPr="002748FC">
        <w:rPr>
          <w:rFonts w:cs="Simplified Arabic"/>
          <w:sz w:val="22"/>
          <w:rtl/>
          <w:lang w:val="en-US"/>
        </w:rPr>
        <w:t>أصدرت الأمانة</w:t>
      </w:r>
      <w:r w:rsidR="002748FC">
        <w:rPr>
          <w:rFonts w:cs="Simplified Arabic" w:hint="cs"/>
          <w:sz w:val="22"/>
          <w:rtl/>
          <w:lang w:val="en-US"/>
        </w:rPr>
        <w:t xml:space="preserve">، </w:t>
      </w:r>
      <w:r w:rsidR="003601F9" w:rsidRPr="003601F9">
        <w:rPr>
          <w:rFonts w:cs="Simplified Arabic"/>
          <w:sz w:val="22"/>
          <w:rtl/>
          <w:lang w:val="en-US"/>
        </w:rPr>
        <w:t xml:space="preserve">في الفترة المشمولة بالتقرير، </w:t>
      </w:r>
      <w:r>
        <w:rPr>
          <w:rFonts w:cs="Simplified Arabic" w:hint="cs"/>
          <w:sz w:val="22"/>
          <w:rtl/>
          <w:lang w:val="en-US"/>
        </w:rPr>
        <w:t>ال</w:t>
      </w:r>
      <w:r w:rsidR="003018F2">
        <w:rPr>
          <w:rFonts w:cs="Simplified Arabic" w:hint="cs"/>
          <w:sz w:val="22"/>
          <w:rtl/>
          <w:lang w:val="en-US"/>
        </w:rPr>
        <w:t>وثيقة</w:t>
      </w:r>
      <w:r>
        <w:rPr>
          <w:rFonts w:cs="Simplified Arabic" w:hint="cs"/>
          <w:sz w:val="22"/>
          <w:rtl/>
          <w:lang w:val="en-US"/>
        </w:rPr>
        <w:t xml:space="preserve"> المعنونة </w:t>
      </w:r>
      <w:r w:rsidRPr="00884543">
        <w:rPr>
          <w:rFonts w:cs="Simplified Arabic" w:hint="cs"/>
          <w:i/>
          <w:iCs/>
          <w:sz w:val="22"/>
          <w:rtl/>
          <w:lang w:val="en-US"/>
        </w:rPr>
        <w:t>دراسة تشريعية</w:t>
      </w:r>
      <w:r w:rsidR="003601F9" w:rsidRPr="00884543">
        <w:rPr>
          <w:rFonts w:cs="Simplified Arabic"/>
          <w:i/>
          <w:iCs/>
          <w:sz w:val="22"/>
          <w:rtl/>
          <w:lang w:val="en-US"/>
        </w:rPr>
        <w:t xml:space="preserve"> بشأن </w:t>
      </w:r>
      <w:r w:rsidRPr="00884543">
        <w:rPr>
          <w:rFonts w:cs="Simplified Arabic" w:hint="cs"/>
          <w:i/>
          <w:iCs/>
          <w:sz w:val="22"/>
          <w:rtl/>
          <w:lang w:val="en-US"/>
        </w:rPr>
        <w:t>تعميم</w:t>
      </w:r>
      <w:r w:rsidR="003601F9" w:rsidRPr="00884543">
        <w:rPr>
          <w:rFonts w:cs="Simplified Arabic"/>
          <w:i/>
          <w:iCs/>
          <w:sz w:val="22"/>
          <w:rtl/>
          <w:lang w:val="en-US"/>
        </w:rPr>
        <w:t xml:space="preserve"> </w:t>
      </w:r>
      <w:r w:rsidR="008E5404" w:rsidRPr="00884543">
        <w:rPr>
          <w:rFonts w:cs="Simplified Arabic"/>
          <w:i/>
          <w:iCs/>
          <w:sz w:val="22"/>
          <w:rtl/>
          <w:lang w:val="en-US"/>
        </w:rPr>
        <w:t>السلامة الأحيائية</w:t>
      </w:r>
      <w:r w:rsidR="003601F9" w:rsidRPr="00884543">
        <w:rPr>
          <w:rFonts w:cs="Simplified Arabic"/>
          <w:i/>
          <w:iCs/>
          <w:sz w:val="22"/>
          <w:rtl/>
          <w:lang w:val="en-US"/>
        </w:rPr>
        <w:t xml:space="preserve">: دمج بروتوكول </w:t>
      </w:r>
      <w:r w:rsidR="006C6AA8" w:rsidRPr="00884543">
        <w:rPr>
          <w:rFonts w:cs="Simplified Arabic"/>
          <w:i/>
          <w:iCs/>
          <w:sz w:val="22"/>
          <w:rtl/>
          <w:lang w:val="en-US"/>
        </w:rPr>
        <w:t>قرطاجنة للسلامة الأحيائية</w:t>
      </w:r>
      <w:r w:rsidR="003601F9" w:rsidRPr="00884543">
        <w:rPr>
          <w:rFonts w:cs="Simplified Arabic"/>
          <w:i/>
          <w:iCs/>
          <w:sz w:val="22"/>
          <w:rtl/>
          <w:lang w:val="en-US"/>
        </w:rPr>
        <w:t xml:space="preserve"> في السياسات والقوانين والأطر المؤسسية الوطنية القطاعية والمشتركة بين القطاعات</w:t>
      </w:r>
      <w:r w:rsidR="003601F9" w:rsidRPr="003601F9">
        <w:rPr>
          <w:rFonts w:cs="Simplified Arabic"/>
          <w:sz w:val="22"/>
          <w:rtl/>
          <w:lang w:val="en-US"/>
        </w:rPr>
        <w:t>،</w:t>
      </w:r>
      <w:r w:rsidR="00EE0970" w:rsidRPr="00E54349">
        <w:rPr>
          <w:rFonts w:cs="Simplified Arabic"/>
          <w:sz w:val="22"/>
          <w:vertAlign w:val="superscript"/>
          <w:rtl/>
          <w:lang w:val="en-US"/>
        </w:rPr>
        <w:footnoteReference w:id="60"/>
      </w:r>
      <w:r w:rsidR="003601F9" w:rsidRPr="003601F9">
        <w:rPr>
          <w:rFonts w:cs="Simplified Arabic"/>
          <w:sz w:val="22"/>
          <w:rtl/>
          <w:lang w:val="en-US"/>
        </w:rPr>
        <w:t xml:space="preserve"> والتي تضمنت أمثلة م</w:t>
      </w:r>
      <w:r>
        <w:rPr>
          <w:rFonts w:cs="Simplified Arabic" w:hint="cs"/>
          <w:sz w:val="22"/>
          <w:rtl/>
          <w:lang w:val="en-US"/>
        </w:rPr>
        <w:t>ُ</w:t>
      </w:r>
      <w:r w:rsidR="003601F9" w:rsidRPr="003601F9">
        <w:rPr>
          <w:rFonts w:cs="Simplified Arabic"/>
          <w:sz w:val="22"/>
          <w:rtl/>
          <w:lang w:val="en-US"/>
        </w:rPr>
        <w:t>حد</w:t>
      </w:r>
      <w:r>
        <w:rPr>
          <w:rFonts w:cs="Simplified Arabic" w:hint="cs"/>
          <w:sz w:val="22"/>
          <w:rtl/>
          <w:lang w:val="en-US"/>
        </w:rPr>
        <w:t>ّ</w:t>
      </w:r>
      <w:r w:rsidR="003601F9" w:rsidRPr="003601F9">
        <w:rPr>
          <w:rFonts w:cs="Simplified Arabic"/>
          <w:sz w:val="22"/>
          <w:rtl/>
          <w:lang w:val="en-US"/>
        </w:rPr>
        <w:t xml:space="preserve">ثة لتجارب </w:t>
      </w:r>
      <w:r w:rsidRPr="00884543">
        <w:rPr>
          <w:rFonts w:cs="Simplified Arabic"/>
          <w:sz w:val="22"/>
          <w:rtl/>
          <w:lang w:val="en-US"/>
        </w:rPr>
        <w:t>ناجحة في تعميم السلامة الأحيائية لدى العديد من الأطراف</w:t>
      </w:r>
      <w:r w:rsidR="003601F9" w:rsidRPr="003601F9">
        <w:rPr>
          <w:rFonts w:cs="Simplified Arabic"/>
          <w:sz w:val="22"/>
          <w:rtl/>
          <w:lang w:val="en-US"/>
        </w:rPr>
        <w:t xml:space="preserve">. ومن خلال هذه الأمثلة، </w:t>
      </w:r>
      <w:r>
        <w:rPr>
          <w:rFonts w:cs="Simplified Arabic" w:hint="cs"/>
          <w:sz w:val="22"/>
          <w:rtl/>
          <w:lang w:val="en-US"/>
        </w:rPr>
        <w:t>قُدّمت</w:t>
      </w:r>
      <w:r w:rsidR="003601F9" w:rsidRPr="003601F9">
        <w:rPr>
          <w:rFonts w:cs="Simplified Arabic"/>
          <w:sz w:val="22"/>
          <w:rtl/>
          <w:lang w:val="en-US"/>
        </w:rPr>
        <w:t xml:space="preserve"> إرشادات من شأنها أن تساعد الأطراف على دمج </w:t>
      </w:r>
      <w:r w:rsidR="008E5404">
        <w:rPr>
          <w:rFonts w:cs="Simplified Arabic"/>
          <w:sz w:val="22"/>
          <w:rtl/>
          <w:lang w:val="en-US"/>
        </w:rPr>
        <w:t>السلامة الأحيائية</w:t>
      </w:r>
      <w:r w:rsidR="003601F9" w:rsidRPr="003601F9">
        <w:rPr>
          <w:rFonts w:cs="Simplified Arabic"/>
          <w:sz w:val="22"/>
          <w:rtl/>
          <w:lang w:val="en-US"/>
        </w:rPr>
        <w:t xml:space="preserve"> في التشريعات والسياسات والأطر المؤسسية القطاعية والمشتركة بين القطاعات. وعلاوة على ذلك، نظمت الأمانة سلسلة من الحوارات دون الإقليمية ل</w:t>
      </w:r>
      <w:r>
        <w:rPr>
          <w:rFonts w:cs="Simplified Arabic" w:hint="cs"/>
          <w:sz w:val="22"/>
          <w:rtl/>
          <w:lang w:val="en-US"/>
        </w:rPr>
        <w:t>دمج</w:t>
      </w:r>
      <w:r w:rsidR="003601F9" w:rsidRPr="003601F9">
        <w:rPr>
          <w:rFonts w:cs="Simplified Arabic"/>
          <w:sz w:val="22"/>
          <w:rtl/>
          <w:lang w:val="en-US"/>
        </w:rPr>
        <w:t xml:space="preserve"> </w:t>
      </w:r>
      <w:r w:rsidR="006A72C3" w:rsidRPr="006A72C3">
        <w:rPr>
          <w:rFonts w:cs="Simplified Arabic"/>
          <w:sz w:val="22"/>
          <w:rtl/>
          <w:lang w:val="en-US"/>
        </w:rPr>
        <w:t xml:space="preserve">إطار </w:t>
      </w:r>
      <w:proofErr w:type="spellStart"/>
      <w:r w:rsidR="006A72C3" w:rsidRPr="006A72C3">
        <w:rPr>
          <w:rFonts w:cs="Simplified Arabic"/>
          <w:sz w:val="22"/>
          <w:rtl/>
          <w:lang w:val="en-US"/>
        </w:rPr>
        <w:t>كونمينغ</w:t>
      </w:r>
      <w:proofErr w:type="spellEnd"/>
      <w:r w:rsidR="006A72C3" w:rsidRPr="006A72C3">
        <w:rPr>
          <w:rFonts w:cs="Simplified Arabic"/>
          <w:sz w:val="22"/>
          <w:rtl/>
          <w:lang w:val="en-US"/>
        </w:rPr>
        <w:t>-مونتريال العالمي للتنوع البيولوجي</w:t>
      </w:r>
      <w:r w:rsidR="003601F9" w:rsidRPr="003601F9">
        <w:rPr>
          <w:rFonts w:cs="Simplified Arabic"/>
          <w:sz w:val="22"/>
          <w:rtl/>
          <w:lang w:val="en-US"/>
        </w:rPr>
        <w:t xml:space="preserve">، </w:t>
      </w:r>
      <w:r>
        <w:rPr>
          <w:rFonts w:cs="Simplified Arabic" w:hint="cs"/>
          <w:sz w:val="22"/>
          <w:rtl/>
          <w:lang w:val="en-US"/>
        </w:rPr>
        <w:t xml:space="preserve">حيث </w:t>
      </w:r>
      <w:r w:rsidR="003601F9" w:rsidRPr="003601F9">
        <w:rPr>
          <w:rFonts w:cs="Simplified Arabic"/>
          <w:sz w:val="22"/>
          <w:rtl/>
          <w:lang w:val="en-US"/>
        </w:rPr>
        <w:t>خ</w:t>
      </w:r>
      <w:r>
        <w:rPr>
          <w:rFonts w:cs="Simplified Arabic" w:hint="cs"/>
          <w:sz w:val="22"/>
          <w:rtl/>
          <w:lang w:val="en-US"/>
        </w:rPr>
        <w:t>ُ</w:t>
      </w:r>
      <w:r w:rsidR="003601F9" w:rsidRPr="003601F9">
        <w:rPr>
          <w:rFonts w:cs="Simplified Arabic"/>
          <w:sz w:val="22"/>
          <w:rtl/>
          <w:lang w:val="en-US"/>
        </w:rPr>
        <w:t>ص</w:t>
      </w:r>
      <w:r>
        <w:rPr>
          <w:rFonts w:cs="Simplified Arabic" w:hint="cs"/>
          <w:sz w:val="22"/>
          <w:rtl/>
          <w:lang w:val="en-US"/>
        </w:rPr>
        <w:t>ّ</w:t>
      </w:r>
      <w:r w:rsidR="003601F9" w:rsidRPr="003601F9">
        <w:rPr>
          <w:rFonts w:cs="Simplified Arabic"/>
          <w:sz w:val="22"/>
          <w:rtl/>
          <w:lang w:val="en-US"/>
        </w:rPr>
        <w:t>صت فيها جلسات ل</w:t>
      </w:r>
      <w:r>
        <w:rPr>
          <w:rFonts w:cs="Simplified Arabic" w:hint="cs"/>
          <w:sz w:val="22"/>
          <w:rtl/>
          <w:lang w:val="en-US"/>
        </w:rPr>
        <w:t>دمج</w:t>
      </w:r>
      <w:r w:rsidR="003601F9" w:rsidRPr="003601F9">
        <w:rPr>
          <w:rFonts w:cs="Simplified Arabic"/>
          <w:sz w:val="22"/>
          <w:rtl/>
          <w:lang w:val="en-US"/>
        </w:rPr>
        <w:t xml:space="preserve"> ال</w:t>
      </w:r>
      <w:r>
        <w:rPr>
          <w:rFonts w:cs="Simplified Arabic" w:hint="cs"/>
          <w:sz w:val="22"/>
          <w:rtl/>
          <w:lang w:val="en-US"/>
        </w:rPr>
        <w:t>غاية</w:t>
      </w:r>
      <w:r w:rsidR="003601F9" w:rsidRPr="003601F9">
        <w:rPr>
          <w:rFonts w:cs="Simplified Arabic"/>
          <w:sz w:val="22"/>
          <w:rtl/>
          <w:lang w:val="en-US"/>
        </w:rPr>
        <w:t xml:space="preserve"> 17 من الإطار في الاستراتيجيات وخطط العمل الوطنية للتنوع البيولوجي</w:t>
      </w:r>
      <w:r w:rsidR="003601F9">
        <w:rPr>
          <w:rFonts w:cs="Simplified Arabic" w:hint="cs"/>
          <w:sz w:val="22"/>
          <w:rtl/>
          <w:lang w:val="en-US"/>
        </w:rPr>
        <w:t>.</w:t>
      </w:r>
      <w:r w:rsidR="006D43B2" w:rsidRPr="006D43B2">
        <w:rPr>
          <w:rtl/>
        </w:rPr>
        <w:t xml:space="preserve"> </w:t>
      </w:r>
    </w:p>
    <w:p w14:paraId="6A647605" w14:textId="339DC3A3" w:rsidR="00793CC7" w:rsidRDefault="00793CC7" w:rsidP="00D06E7B">
      <w:pPr>
        <w:jc w:val="center"/>
        <w:rPr>
          <w:rFonts w:cs="Simplified Arabic"/>
          <w:sz w:val="22"/>
          <w:rtl/>
        </w:rPr>
      </w:pPr>
      <w:r w:rsidRPr="00617845">
        <w:rPr>
          <w:rFonts w:cs="Simplified Arabic" w:hint="cs"/>
          <w:sz w:val="22"/>
          <w:rtl/>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8"/>
      <w:headerReference w:type="default" r:id="rId29"/>
      <w:footerReference w:type="even" r:id="rId30"/>
      <w:footerReference w:type="default" r:id="rId31"/>
      <w:headerReference w:type="first" r:id="rId3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AF608" w14:textId="77777777" w:rsidR="005719F6" w:rsidRDefault="005719F6" w:rsidP="00C005BD">
      <w:r>
        <w:separator/>
      </w:r>
    </w:p>
  </w:endnote>
  <w:endnote w:type="continuationSeparator" w:id="0">
    <w:p w14:paraId="7290B4C1" w14:textId="77777777" w:rsidR="005719F6" w:rsidRDefault="005719F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3548D" w14:textId="77777777" w:rsidR="005719F6" w:rsidRDefault="005719F6" w:rsidP="00A319AA">
      <w:pPr>
        <w:bidi/>
      </w:pPr>
      <w:r>
        <w:separator/>
      </w:r>
    </w:p>
  </w:footnote>
  <w:footnote w:type="continuationSeparator" w:id="0">
    <w:p w14:paraId="3A7283DF" w14:textId="77777777" w:rsidR="005719F6" w:rsidRDefault="005719F6" w:rsidP="00C005BD">
      <w:r>
        <w:continuationSeparator/>
      </w:r>
    </w:p>
  </w:footnote>
  <w:footnote w:id="1">
    <w:p w14:paraId="7E77E20E" w14:textId="36B6A708" w:rsidR="00835EFB" w:rsidRDefault="00835EFB" w:rsidP="00852F62">
      <w:pPr>
        <w:pStyle w:val="Notedebasdepage"/>
        <w:bidi/>
        <w:spacing w:after="60"/>
        <w:rPr>
          <w:rtl/>
        </w:rPr>
      </w:pPr>
      <w:r>
        <w:rPr>
          <w:rStyle w:val="Appelnotedebasdep"/>
        </w:rPr>
        <w:t>*</w:t>
      </w:r>
      <w:r>
        <w:rPr>
          <w:rFonts w:hint="cs"/>
          <w:rtl/>
        </w:rPr>
        <w:t xml:space="preserve"> </w:t>
      </w:r>
      <w:hyperlink r:id="rId1" w:history="1">
        <w:r w:rsidRPr="006C2631">
          <w:rPr>
            <w:rStyle w:val="Lienhypertexte"/>
          </w:rPr>
          <w:t>CBD/SB</w:t>
        </w:r>
        <w:r w:rsidRPr="006C2631">
          <w:rPr>
            <w:rStyle w:val="Lienhypertexte"/>
          </w:rPr>
          <w:t>I</w:t>
        </w:r>
        <w:r w:rsidRPr="006C2631">
          <w:rPr>
            <w:rStyle w:val="Lienhypertexte"/>
          </w:rPr>
          <w:t>/7/1</w:t>
        </w:r>
      </w:hyperlink>
      <w:r>
        <w:rPr>
          <w:rFonts w:hint="cs"/>
          <w:rtl/>
        </w:rPr>
        <w:t>.</w:t>
      </w:r>
    </w:p>
  </w:footnote>
  <w:footnote w:id="2">
    <w:p w14:paraId="231EF798" w14:textId="169BF343" w:rsidR="00D70472" w:rsidRPr="00AB0A50" w:rsidRDefault="00D70472"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Pr="00D70472">
        <w:rPr>
          <w:rFonts w:ascii="Simplified Arabic" w:hAnsi="Simplified Arabic" w:cs="Simplified Arabic" w:hint="cs"/>
          <w:rtl/>
        </w:rPr>
        <w:t xml:space="preserve">يمكن الاطلاع على المعلومات التي جمعت في دورة الإبلاغ الرابعة في الوثيقة </w:t>
      </w:r>
      <w:r w:rsidRPr="004F07AA">
        <w:rPr>
          <w:sz w:val="18"/>
          <w:szCs w:val="18"/>
        </w:rPr>
        <w:t>CBD/SBI/3/3/Add.1</w:t>
      </w:r>
      <w:r w:rsidRPr="00D70472">
        <w:rPr>
          <w:rFonts w:cs="Simplified Arabic" w:hint="cs"/>
          <w:rtl/>
        </w:rPr>
        <w:t>.</w:t>
      </w:r>
    </w:p>
  </w:footnote>
  <w:footnote w:id="3">
    <w:p w14:paraId="74360BBF" w14:textId="05455D8D" w:rsidR="00D70472" w:rsidRPr="00AB0A50" w:rsidRDefault="00D70472"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616156" w:rsidRPr="00616156">
        <w:rPr>
          <w:rFonts w:ascii="Simplified Arabic" w:hAnsi="Simplified Arabic" w:cs="Simplified Arabic" w:hint="cs"/>
          <w:rtl/>
        </w:rPr>
        <w:t>أداة تحليل التقارير متاحة</w:t>
      </w:r>
      <w:r w:rsidR="0037412E">
        <w:rPr>
          <w:rFonts w:ascii="Simplified Arabic" w:hAnsi="Simplified Arabic" w:cs="Simplified Arabic" w:hint="cs"/>
          <w:rtl/>
        </w:rPr>
        <w:t xml:space="preserve"> على الموقع التالي: </w:t>
      </w:r>
      <w:hyperlink r:id="rId2" w:history="1">
        <w:r w:rsidR="0037412E" w:rsidRPr="004F07AA">
          <w:rPr>
            <w:rStyle w:val="Lienhypertexte"/>
            <w:sz w:val="18"/>
            <w:szCs w:val="18"/>
          </w:rPr>
          <w:t>Reports | Biosafety Clearing-House</w:t>
        </w:r>
      </w:hyperlink>
      <w:r w:rsidRPr="00616156">
        <w:rPr>
          <w:rFonts w:ascii="Simplified Arabic" w:hAnsi="Simplified Arabic" w:cs="Simplified Arabic" w:hint="cs"/>
          <w:rtl/>
        </w:rPr>
        <w:t>.</w:t>
      </w:r>
    </w:p>
  </w:footnote>
  <w:footnote w:id="4">
    <w:p w14:paraId="188F9E1A" w14:textId="1D2CDFCC" w:rsidR="0037412E" w:rsidRPr="00AB0A50" w:rsidRDefault="0037412E"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6C7CFC">
        <w:rPr>
          <w:rFonts w:ascii="Simplified Arabic" w:hAnsi="Simplified Arabic" w:cs="Simplified Arabic" w:hint="cs"/>
          <w:rtl/>
        </w:rPr>
        <w:t>في حالة</w:t>
      </w:r>
      <w:r w:rsidRPr="0037412E">
        <w:rPr>
          <w:rFonts w:ascii="Simplified Arabic" w:hAnsi="Simplified Arabic" w:cs="Simplified Arabic"/>
          <w:rtl/>
        </w:rPr>
        <w:t xml:space="preserve"> استخدام نقاط مرجعية مختلفة، </w:t>
      </w:r>
      <w:r w:rsidR="006C7CFC">
        <w:rPr>
          <w:rFonts w:ascii="Simplified Arabic" w:hAnsi="Simplified Arabic" w:cs="Simplified Arabic" w:hint="cs"/>
          <w:rtl/>
        </w:rPr>
        <w:t>فإنها ترد في</w:t>
      </w:r>
      <w:r w:rsidRPr="0037412E">
        <w:rPr>
          <w:rFonts w:ascii="Simplified Arabic" w:hAnsi="Simplified Arabic" w:cs="Simplified Arabic"/>
          <w:rtl/>
        </w:rPr>
        <w:t xml:space="preserve"> هذه الوثيقة</w:t>
      </w:r>
      <w:r w:rsidRPr="00616156">
        <w:rPr>
          <w:rFonts w:ascii="Simplified Arabic" w:hAnsi="Simplified Arabic" w:cs="Simplified Arabic" w:hint="cs"/>
          <w:rtl/>
        </w:rPr>
        <w:t>.</w:t>
      </w:r>
    </w:p>
  </w:footnote>
  <w:footnote w:id="5">
    <w:p w14:paraId="27A621AD" w14:textId="1B88CFF6" w:rsidR="0037412E" w:rsidRPr="00AB0A50" w:rsidRDefault="0037412E"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ED7594" w:rsidRPr="00ED7594">
        <w:rPr>
          <w:rFonts w:ascii="Simplified Arabic" w:hAnsi="Simplified Arabic" w:cs="Simplified Arabic"/>
          <w:rtl/>
        </w:rPr>
        <w:t>يمكن ال</w:t>
      </w:r>
      <w:r w:rsidR="00ED7594">
        <w:rPr>
          <w:rFonts w:ascii="Simplified Arabic" w:hAnsi="Simplified Arabic" w:cs="Simplified Arabic" w:hint="cs"/>
          <w:rtl/>
        </w:rPr>
        <w:t>اطلاع</w:t>
      </w:r>
      <w:r w:rsidR="00ED7594" w:rsidRPr="00ED7594">
        <w:rPr>
          <w:rFonts w:ascii="Simplified Arabic" w:hAnsi="Simplified Arabic" w:cs="Simplified Arabic"/>
          <w:rtl/>
        </w:rPr>
        <w:t xml:space="preserve"> على المصفوفة التي توضح بالتفصيل مصدر المعلومات التي </w:t>
      </w:r>
      <w:r w:rsidR="00ED7594">
        <w:rPr>
          <w:rFonts w:ascii="Simplified Arabic" w:hAnsi="Simplified Arabic" w:cs="Simplified Arabic" w:hint="cs"/>
          <w:rtl/>
        </w:rPr>
        <w:t xml:space="preserve">جرى </w:t>
      </w:r>
      <w:r w:rsidR="00ED7594" w:rsidRPr="00ED7594">
        <w:rPr>
          <w:rFonts w:ascii="Simplified Arabic" w:hAnsi="Simplified Arabic" w:cs="Simplified Arabic"/>
          <w:rtl/>
        </w:rPr>
        <w:t xml:space="preserve">على أساسها </w:t>
      </w:r>
      <w:r w:rsidR="00ED7594">
        <w:rPr>
          <w:rFonts w:ascii="Simplified Arabic" w:hAnsi="Simplified Arabic" w:cs="Simplified Arabic" w:hint="cs"/>
          <w:rtl/>
        </w:rPr>
        <w:t xml:space="preserve">تحليل </w:t>
      </w:r>
      <w:r w:rsidR="00ED7594" w:rsidRPr="00ED7594">
        <w:rPr>
          <w:rFonts w:ascii="Simplified Arabic" w:hAnsi="Simplified Arabic" w:cs="Simplified Arabic"/>
          <w:rtl/>
        </w:rPr>
        <w:t>كل مؤشر</w:t>
      </w:r>
      <w:r w:rsidR="00ED7594">
        <w:rPr>
          <w:rFonts w:ascii="Simplified Arabic" w:hAnsi="Simplified Arabic" w:cs="Simplified Arabic" w:hint="cs"/>
          <w:rtl/>
        </w:rPr>
        <w:t xml:space="preserve"> من المؤشرات على الموقع التالي:</w:t>
      </w:r>
      <w:r w:rsidR="00ED7594" w:rsidRPr="00ED7594">
        <w:rPr>
          <w:rFonts w:ascii="Simplified Arabic" w:hAnsi="Simplified Arabic" w:cs="Simplified Arabic"/>
          <w:rtl/>
        </w:rPr>
        <w:t xml:space="preserve"> </w:t>
      </w:r>
      <w:hyperlink r:id="rId3" w:history="1">
        <w:r w:rsidR="00ED7594" w:rsidRPr="004F07AA">
          <w:rPr>
            <w:rStyle w:val="Lienhypertexte"/>
            <w:kern w:val="2"/>
            <w:sz w:val="18"/>
            <w:szCs w:val="18"/>
          </w:rPr>
          <w:t>https://bch.cbd.int/protocol/issues/5ar.shtml</w:t>
        </w:r>
      </w:hyperlink>
      <w:r w:rsidR="00ED7594" w:rsidRPr="00ED7594">
        <w:rPr>
          <w:rFonts w:ascii="Simplified Arabic" w:hAnsi="Simplified Arabic" w:cs="Simplified Arabic"/>
          <w:rtl/>
        </w:rPr>
        <w:t xml:space="preserve">. </w:t>
      </w:r>
      <w:r w:rsidR="00ED7594">
        <w:rPr>
          <w:rFonts w:ascii="Simplified Arabic" w:hAnsi="Simplified Arabic" w:cs="Simplified Arabic" w:hint="cs"/>
          <w:rtl/>
        </w:rPr>
        <w:t>وفي حالة</w:t>
      </w:r>
      <w:r w:rsidR="00ED7594" w:rsidRPr="00ED7594">
        <w:rPr>
          <w:rFonts w:ascii="Simplified Arabic" w:hAnsi="Simplified Arabic" w:cs="Simplified Arabic"/>
          <w:rtl/>
        </w:rPr>
        <w:t xml:space="preserve"> </w:t>
      </w:r>
      <w:r w:rsidR="00ED7594">
        <w:rPr>
          <w:rFonts w:ascii="Simplified Arabic" w:hAnsi="Simplified Arabic" w:cs="Simplified Arabic" w:hint="cs"/>
          <w:rtl/>
        </w:rPr>
        <w:t xml:space="preserve">إيراد </w:t>
      </w:r>
      <w:r w:rsidR="00ED7594" w:rsidRPr="00ED7594">
        <w:rPr>
          <w:rFonts w:ascii="Simplified Arabic" w:hAnsi="Simplified Arabic" w:cs="Simplified Arabic"/>
          <w:rtl/>
        </w:rPr>
        <w:t xml:space="preserve">معلومات إضافية لوضع المعلومات المرتبطة مباشرة بالمؤشرات في سياقها، </w:t>
      </w:r>
      <w:r w:rsidR="00ED7594">
        <w:rPr>
          <w:rFonts w:ascii="Simplified Arabic" w:hAnsi="Simplified Arabic" w:cs="Simplified Arabic" w:hint="cs"/>
          <w:rtl/>
        </w:rPr>
        <w:t>يشار</w:t>
      </w:r>
      <w:r w:rsidR="00ED7594" w:rsidRPr="00ED7594">
        <w:rPr>
          <w:rFonts w:ascii="Simplified Arabic" w:hAnsi="Simplified Arabic" w:cs="Simplified Arabic"/>
          <w:rtl/>
        </w:rPr>
        <w:t xml:space="preserve"> إلى المصدر في هذه الوثيقة</w:t>
      </w:r>
      <w:r w:rsidRPr="00616156">
        <w:rPr>
          <w:rFonts w:ascii="Simplified Arabic" w:hAnsi="Simplified Arabic" w:cs="Simplified Arabic" w:hint="cs"/>
          <w:rtl/>
        </w:rPr>
        <w:t>.</w:t>
      </w:r>
    </w:p>
  </w:footnote>
  <w:footnote w:id="6">
    <w:p w14:paraId="62266AE0" w14:textId="69979352" w:rsidR="000D2120" w:rsidRPr="00AB0A50" w:rsidRDefault="000D2120"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Pr="000D2120">
        <w:rPr>
          <w:rFonts w:ascii="Simplified Arabic" w:hAnsi="Simplified Arabic" w:cs="Simplified Arabic"/>
          <w:rtl/>
        </w:rPr>
        <w:t xml:space="preserve">على سبيل المثال، إذا أبلغت بعض الأطراف في منطقة معينة عن إحراز تقدم بشأن </w:t>
      </w:r>
      <w:r w:rsidR="00776AD8">
        <w:rPr>
          <w:rFonts w:ascii="Simplified Arabic" w:hAnsi="Simplified Arabic" w:cs="Simplified Arabic" w:hint="cs"/>
          <w:rtl/>
        </w:rPr>
        <w:t>مسألة</w:t>
      </w:r>
      <w:r w:rsidRPr="000D2120">
        <w:rPr>
          <w:rFonts w:ascii="Simplified Arabic" w:hAnsi="Simplified Arabic" w:cs="Simplified Arabic"/>
          <w:rtl/>
        </w:rPr>
        <w:t xml:space="preserve"> معينة، فلن يظهر في التحليل ما إذا كان نفس العدد من الأطراف في </w:t>
      </w:r>
      <w:r w:rsidR="00776AD8">
        <w:rPr>
          <w:rFonts w:ascii="Simplified Arabic" w:hAnsi="Simplified Arabic" w:cs="Simplified Arabic" w:hint="cs"/>
          <w:rtl/>
        </w:rPr>
        <w:t>هذه</w:t>
      </w:r>
      <w:r w:rsidRPr="000D2120">
        <w:rPr>
          <w:rFonts w:ascii="Simplified Arabic" w:hAnsi="Simplified Arabic" w:cs="Simplified Arabic"/>
          <w:rtl/>
        </w:rPr>
        <w:t xml:space="preserve"> المنطقة قد أبلغ </w:t>
      </w:r>
      <w:r w:rsidR="00776AD8" w:rsidRPr="00776AD8">
        <w:rPr>
          <w:rFonts w:ascii="Simplified Arabic" w:hAnsi="Simplified Arabic" w:cs="Simplified Arabic"/>
          <w:rtl/>
        </w:rPr>
        <w:t>عن عكس ذلك.</w:t>
      </w:r>
    </w:p>
  </w:footnote>
  <w:footnote w:id="7">
    <w:p w14:paraId="5B885375" w14:textId="223C2AB3" w:rsidR="002645AD" w:rsidRPr="00AB0A50" w:rsidRDefault="002645AD"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Pr="002645AD">
        <w:rPr>
          <w:rFonts w:ascii="Simplified Arabic" w:hAnsi="Simplified Arabic" w:cs="Simplified Arabic"/>
          <w:rtl/>
        </w:rPr>
        <w:t xml:space="preserve">على سبيل المثال، </w:t>
      </w:r>
      <w:r w:rsidR="00793451">
        <w:rPr>
          <w:rFonts w:ascii="Simplified Arabic" w:hAnsi="Simplified Arabic" w:cs="Simplified Arabic" w:hint="cs"/>
          <w:rtl/>
        </w:rPr>
        <w:t>سيُعرض</w:t>
      </w:r>
      <w:r w:rsidRPr="002645AD">
        <w:rPr>
          <w:rFonts w:ascii="Simplified Arabic" w:hAnsi="Simplified Arabic" w:cs="Simplified Arabic"/>
          <w:rtl/>
        </w:rPr>
        <w:t xml:space="preserve"> تغيير </w:t>
      </w:r>
      <w:r w:rsidR="00793451">
        <w:rPr>
          <w:rFonts w:ascii="Simplified Arabic" w:hAnsi="Simplified Arabic" w:cs="Simplified Arabic" w:hint="cs"/>
          <w:rtl/>
        </w:rPr>
        <w:t>قدره</w:t>
      </w:r>
      <w:r w:rsidRPr="002645AD">
        <w:rPr>
          <w:rFonts w:ascii="Simplified Arabic" w:hAnsi="Simplified Arabic" w:cs="Simplified Arabic"/>
          <w:rtl/>
        </w:rPr>
        <w:t xml:space="preserve"> +4</w:t>
      </w:r>
      <w:r w:rsidR="00793451">
        <w:rPr>
          <w:rFonts w:ascii="Simplified Arabic" w:hAnsi="Simplified Arabic" w:cs="Simplified Arabic" w:hint="cs"/>
          <w:rtl/>
        </w:rPr>
        <w:t>,</w:t>
      </w:r>
      <w:r w:rsidRPr="002645AD">
        <w:rPr>
          <w:rFonts w:ascii="Simplified Arabic" w:hAnsi="Simplified Arabic" w:cs="Simplified Arabic"/>
          <w:rtl/>
        </w:rPr>
        <w:t xml:space="preserve">4 في </w:t>
      </w:r>
      <w:proofErr w:type="gramStart"/>
      <w:r w:rsidRPr="002645AD">
        <w:rPr>
          <w:rFonts w:ascii="Simplified Arabic" w:hAnsi="Simplified Arabic" w:cs="Simplified Arabic"/>
          <w:rtl/>
        </w:rPr>
        <w:t>المائة</w:t>
      </w:r>
      <w:proofErr w:type="gramEnd"/>
      <w:r w:rsidRPr="002645AD">
        <w:rPr>
          <w:rFonts w:ascii="Simplified Arabic" w:hAnsi="Simplified Arabic" w:cs="Simplified Arabic"/>
          <w:rtl/>
        </w:rPr>
        <w:t xml:space="preserve"> من الأطراف التي </w:t>
      </w:r>
      <w:r w:rsidR="00793451">
        <w:rPr>
          <w:rFonts w:ascii="Simplified Arabic" w:hAnsi="Simplified Arabic" w:cs="Simplified Arabic" w:hint="cs"/>
          <w:rtl/>
        </w:rPr>
        <w:t>أ</w:t>
      </w:r>
      <w:r w:rsidR="00D85E89">
        <w:rPr>
          <w:rFonts w:ascii="Simplified Arabic" w:hAnsi="Simplified Arabic" w:cs="Simplified Arabic" w:hint="cs"/>
          <w:rtl/>
        </w:rPr>
        <w:t>فادت</w:t>
      </w:r>
      <w:r w:rsidR="00793451">
        <w:rPr>
          <w:rFonts w:ascii="Simplified Arabic" w:hAnsi="Simplified Arabic" w:cs="Simplified Arabic" w:hint="cs"/>
          <w:rtl/>
        </w:rPr>
        <w:t xml:space="preserve"> بـ</w:t>
      </w:r>
      <w:r w:rsidRPr="002645AD">
        <w:rPr>
          <w:rFonts w:ascii="Simplified Arabic" w:hAnsi="Simplified Arabic" w:cs="Simplified Arabic"/>
          <w:rtl/>
        </w:rPr>
        <w:t xml:space="preserve"> </w:t>
      </w:r>
      <w:r w:rsidR="00793451">
        <w:rPr>
          <w:rFonts w:ascii="Simplified Arabic" w:hAnsi="Simplified Arabic" w:cs="Simplified Arabic" w:hint="cs"/>
          <w:rtl/>
        </w:rPr>
        <w:t>"</w:t>
      </w:r>
      <w:r w:rsidRPr="002645AD">
        <w:rPr>
          <w:rFonts w:ascii="Simplified Arabic" w:hAnsi="Simplified Arabic" w:cs="Simplified Arabic"/>
          <w:rtl/>
        </w:rPr>
        <w:t>نعم</w:t>
      </w:r>
      <w:r w:rsidR="00793451">
        <w:rPr>
          <w:rFonts w:ascii="Simplified Arabic" w:hAnsi="Simplified Arabic" w:cs="Simplified Arabic" w:hint="cs"/>
          <w:rtl/>
        </w:rPr>
        <w:t>"</w:t>
      </w:r>
      <w:r w:rsidRPr="002645AD">
        <w:rPr>
          <w:rFonts w:ascii="Simplified Arabic" w:hAnsi="Simplified Arabic" w:cs="Simplified Arabic"/>
          <w:rtl/>
        </w:rPr>
        <w:t xml:space="preserve"> </w:t>
      </w:r>
      <w:r w:rsidR="00D85E89">
        <w:rPr>
          <w:rFonts w:ascii="Simplified Arabic" w:hAnsi="Simplified Arabic" w:cs="Simplified Arabic" w:hint="cs"/>
          <w:rtl/>
        </w:rPr>
        <w:t>بالتزامن مع تغيير قدره</w:t>
      </w:r>
      <w:r w:rsidRPr="002645AD">
        <w:rPr>
          <w:rFonts w:ascii="Simplified Arabic" w:hAnsi="Simplified Arabic" w:cs="Simplified Arabic"/>
          <w:rtl/>
        </w:rPr>
        <w:t xml:space="preserve"> +4</w:t>
      </w:r>
      <w:r w:rsidR="00D85E89">
        <w:rPr>
          <w:rFonts w:ascii="Simplified Arabic" w:hAnsi="Simplified Arabic" w:cs="Simplified Arabic" w:hint="cs"/>
          <w:rtl/>
        </w:rPr>
        <w:t>,</w:t>
      </w:r>
      <w:r w:rsidRPr="002645AD">
        <w:rPr>
          <w:rFonts w:ascii="Simplified Arabic" w:hAnsi="Simplified Arabic" w:cs="Simplified Arabic"/>
          <w:rtl/>
        </w:rPr>
        <w:t xml:space="preserve">2 في </w:t>
      </w:r>
      <w:proofErr w:type="gramStart"/>
      <w:r w:rsidRPr="002645AD">
        <w:rPr>
          <w:rFonts w:ascii="Simplified Arabic" w:hAnsi="Simplified Arabic" w:cs="Simplified Arabic"/>
          <w:rtl/>
        </w:rPr>
        <w:t>المائة</w:t>
      </w:r>
      <w:proofErr w:type="gramEnd"/>
      <w:r w:rsidRPr="002645AD">
        <w:rPr>
          <w:rFonts w:ascii="Simplified Arabic" w:hAnsi="Simplified Arabic" w:cs="Simplified Arabic"/>
          <w:rtl/>
        </w:rPr>
        <w:t xml:space="preserve"> من الأطراف التي </w:t>
      </w:r>
      <w:r w:rsidR="00D85E89">
        <w:rPr>
          <w:rFonts w:ascii="Simplified Arabic" w:hAnsi="Simplified Arabic" w:cs="Simplified Arabic" w:hint="cs"/>
          <w:rtl/>
        </w:rPr>
        <w:t>أفادت بـ</w:t>
      </w:r>
      <w:r w:rsidRPr="002645AD">
        <w:rPr>
          <w:rFonts w:ascii="Simplified Arabic" w:hAnsi="Simplified Arabic" w:cs="Simplified Arabic"/>
          <w:rtl/>
        </w:rPr>
        <w:t xml:space="preserve"> </w:t>
      </w:r>
      <w:r w:rsidR="00D85E89">
        <w:rPr>
          <w:rFonts w:ascii="Simplified Arabic" w:hAnsi="Simplified Arabic" w:cs="Simplified Arabic" w:hint="cs"/>
          <w:rtl/>
        </w:rPr>
        <w:t>"</w:t>
      </w:r>
      <w:r w:rsidRPr="002645AD">
        <w:rPr>
          <w:rFonts w:ascii="Simplified Arabic" w:hAnsi="Simplified Arabic" w:cs="Simplified Arabic"/>
          <w:rtl/>
        </w:rPr>
        <w:t>نعم، إلى حد ما</w:t>
      </w:r>
      <w:r w:rsidR="00D85E89">
        <w:rPr>
          <w:rFonts w:ascii="Simplified Arabic" w:hAnsi="Simplified Arabic" w:cs="Simplified Arabic" w:hint="cs"/>
          <w:rtl/>
        </w:rPr>
        <w:t>"</w:t>
      </w:r>
      <w:r w:rsidRPr="002645AD">
        <w:rPr>
          <w:rFonts w:ascii="Simplified Arabic" w:hAnsi="Simplified Arabic" w:cs="Simplified Arabic"/>
          <w:rtl/>
        </w:rPr>
        <w:t xml:space="preserve"> على أنه 4 في </w:t>
      </w:r>
      <w:proofErr w:type="gramStart"/>
      <w:r w:rsidRPr="002645AD">
        <w:rPr>
          <w:rFonts w:ascii="Simplified Arabic" w:hAnsi="Simplified Arabic" w:cs="Simplified Arabic"/>
          <w:rtl/>
        </w:rPr>
        <w:t>المائة</w:t>
      </w:r>
      <w:proofErr w:type="gramEnd"/>
      <w:r w:rsidRPr="002645AD">
        <w:rPr>
          <w:rFonts w:ascii="Simplified Arabic" w:hAnsi="Simplified Arabic" w:cs="Simplified Arabic"/>
          <w:rtl/>
        </w:rPr>
        <w:t xml:space="preserve"> من الأطراف </w:t>
      </w:r>
      <w:r w:rsidR="00D85E89" w:rsidRPr="00D85E89">
        <w:rPr>
          <w:rFonts w:ascii="Simplified Arabic" w:hAnsi="Simplified Arabic" w:cs="Simplified Arabic"/>
          <w:rtl/>
        </w:rPr>
        <w:t>الت</w:t>
      </w:r>
      <w:r w:rsidR="00D85E89">
        <w:rPr>
          <w:rFonts w:ascii="Simplified Arabic" w:hAnsi="Simplified Arabic" w:cs="Simplified Arabic" w:hint="cs"/>
          <w:rtl/>
        </w:rPr>
        <w:t>ي</w:t>
      </w:r>
      <w:r w:rsidR="00D85E89" w:rsidRPr="00D85E89">
        <w:rPr>
          <w:rFonts w:ascii="Simplified Arabic" w:hAnsi="Simplified Arabic" w:cs="Simplified Arabic"/>
          <w:rtl/>
        </w:rPr>
        <w:t xml:space="preserve"> أفادت بـ "نعم" </w:t>
      </w:r>
      <w:r w:rsidRPr="002645AD">
        <w:rPr>
          <w:rFonts w:ascii="Simplified Arabic" w:hAnsi="Simplified Arabic" w:cs="Simplified Arabic"/>
          <w:rtl/>
        </w:rPr>
        <w:t xml:space="preserve">و4 في </w:t>
      </w:r>
      <w:proofErr w:type="gramStart"/>
      <w:r w:rsidRPr="002645AD">
        <w:rPr>
          <w:rFonts w:ascii="Simplified Arabic" w:hAnsi="Simplified Arabic" w:cs="Simplified Arabic"/>
          <w:rtl/>
        </w:rPr>
        <w:t>المائة</w:t>
      </w:r>
      <w:proofErr w:type="gramEnd"/>
      <w:r w:rsidRPr="002645AD">
        <w:rPr>
          <w:rFonts w:ascii="Simplified Arabic" w:hAnsi="Simplified Arabic" w:cs="Simplified Arabic"/>
          <w:rtl/>
        </w:rPr>
        <w:t xml:space="preserve"> من الأطراف التي </w:t>
      </w:r>
      <w:r w:rsidR="00D85E89" w:rsidRPr="00D85E89">
        <w:rPr>
          <w:rFonts w:ascii="Simplified Arabic" w:hAnsi="Simplified Arabic" w:cs="Simplified Arabic"/>
          <w:rtl/>
        </w:rPr>
        <w:t>أفادت بـ "نعم، إلى حد ما"</w:t>
      </w:r>
      <w:r w:rsidRPr="002645AD">
        <w:rPr>
          <w:rFonts w:ascii="Simplified Arabic" w:hAnsi="Simplified Arabic" w:cs="Simplified Arabic"/>
          <w:rtl/>
        </w:rPr>
        <w:t xml:space="preserve">. ويمكن </w:t>
      </w:r>
      <w:r w:rsidR="00D85E89">
        <w:rPr>
          <w:rFonts w:ascii="Simplified Arabic" w:hAnsi="Simplified Arabic" w:cs="Simplified Arabic" w:hint="cs"/>
          <w:rtl/>
        </w:rPr>
        <w:t>عرض</w:t>
      </w:r>
      <w:r w:rsidRPr="002645AD">
        <w:rPr>
          <w:rFonts w:ascii="Simplified Arabic" w:hAnsi="Simplified Arabic" w:cs="Simplified Arabic"/>
          <w:rtl/>
        </w:rPr>
        <w:t xml:space="preserve"> المجموع </w:t>
      </w:r>
      <w:r w:rsidR="00D85E89">
        <w:rPr>
          <w:rFonts w:ascii="Simplified Arabic" w:hAnsi="Simplified Arabic" w:cs="Simplified Arabic" w:hint="cs"/>
          <w:rtl/>
        </w:rPr>
        <w:t>على أنه تغيير</w:t>
      </w:r>
      <w:r w:rsidRPr="002645AD">
        <w:rPr>
          <w:rFonts w:ascii="Simplified Arabic" w:hAnsi="Simplified Arabic" w:cs="Simplified Arabic"/>
          <w:rtl/>
        </w:rPr>
        <w:t xml:space="preserve"> قدره +9 في </w:t>
      </w:r>
      <w:proofErr w:type="gramStart"/>
      <w:r w:rsidRPr="002645AD">
        <w:rPr>
          <w:rFonts w:ascii="Simplified Arabic" w:hAnsi="Simplified Arabic" w:cs="Simplified Arabic"/>
          <w:rtl/>
        </w:rPr>
        <w:t>المائة</w:t>
      </w:r>
      <w:proofErr w:type="gramEnd"/>
      <w:r w:rsidRPr="002645AD">
        <w:rPr>
          <w:rFonts w:ascii="Simplified Arabic" w:hAnsi="Simplified Arabic" w:cs="Simplified Arabic"/>
          <w:rtl/>
        </w:rPr>
        <w:t xml:space="preserve"> من الأطراف (4</w:t>
      </w:r>
      <w:r w:rsidR="00D85E89">
        <w:rPr>
          <w:rFonts w:ascii="Simplified Arabic" w:hAnsi="Simplified Arabic" w:cs="Simplified Arabic" w:hint="cs"/>
          <w:rtl/>
        </w:rPr>
        <w:t>,</w:t>
      </w:r>
      <w:r w:rsidRPr="002645AD">
        <w:rPr>
          <w:rFonts w:ascii="Simplified Arabic" w:hAnsi="Simplified Arabic" w:cs="Simplified Arabic"/>
          <w:rtl/>
        </w:rPr>
        <w:t>4 + 4</w:t>
      </w:r>
      <w:r w:rsidR="00D85E89">
        <w:rPr>
          <w:rFonts w:ascii="Simplified Arabic" w:hAnsi="Simplified Arabic" w:cs="Simplified Arabic" w:hint="cs"/>
          <w:rtl/>
        </w:rPr>
        <w:t>,</w:t>
      </w:r>
      <w:r w:rsidRPr="002645AD">
        <w:rPr>
          <w:rFonts w:ascii="Simplified Arabic" w:hAnsi="Simplified Arabic" w:cs="Simplified Arabic"/>
          <w:rtl/>
        </w:rPr>
        <w:t>2 = 8</w:t>
      </w:r>
      <w:r w:rsidR="00D85E89">
        <w:rPr>
          <w:rFonts w:ascii="Simplified Arabic" w:hAnsi="Simplified Arabic" w:cs="Simplified Arabic" w:hint="cs"/>
          <w:rtl/>
        </w:rPr>
        <w:t>,</w:t>
      </w:r>
      <w:r w:rsidRPr="002645AD">
        <w:rPr>
          <w:rFonts w:ascii="Simplified Arabic" w:hAnsi="Simplified Arabic" w:cs="Simplified Arabic"/>
          <w:rtl/>
        </w:rPr>
        <w:t>6، مقرب</w:t>
      </w:r>
      <w:r w:rsidR="00D85E89">
        <w:rPr>
          <w:rFonts w:ascii="Simplified Arabic" w:hAnsi="Simplified Arabic" w:cs="Simplified Arabic" w:hint="cs"/>
          <w:rtl/>
        </w:rPr>
        <w:t xml:space="preserve">ة </w:t>
      </w:r>
      <w:r w:rsidRPr="002645AD">
        <w:rPr>
          <w:rFonts w:ascii="Simplified Arabic" w:hAnsi="Simplified Arabic" w:cs="Simplified Arabic"/>
          <w:rtl/>
        </w:rPr>
        <w:t xml:space="preserve">إلى 9 في </w:t>
      </w:r>
      <w:proofErr w:type="gramStart"/>
      <w:r w:rsidRPr="002645AD">
        <w:rPr>
          <w:rFonts w:ascii="Simplified Arabic" w:hAnsi="Simplified Arabic" w:cs="Simplified Arabic"/>
          <w:rtl/>
        </w:rPr>
        <w:t>المائة</w:t>
      </w:r>
      <w:proofErr w:type="gramEnd"/>
      <w:r w:rsidRPr="002645AD">
        <w:rPr>
          <w:rFonts w:ascii="Simplified Arabic" w:hAnsi="Simplified Arabic" w:cs="Simplified Arabic"/>
          <w:rtl/>
        </w:rPr>
        <w:t xml:space="preserve">) التي </w:t>
      </w:r>
      <w:r w:rsidR="00D85E89">
        <w:rPr>
          <w:rFonts w:ascii="Simplified Arabic" w:hAnsi="Simplified Arabic" w:cs="Simplified Arabic" w:hint="cs"/>
          <w:rtl/>
        </w:rPr>
        <w:t>أفادت</w:t>
      </w:r>
      <w:r w:rsidRPr="002645AD">
        <w:rPr>
          <w:rFonts w:ascii="Simplified Arabic" w:hAnsi="Simplified Arabic" w:cs="Simplified Arabic"/>
          <w:rtl/>
        </w:rPr>
        <w:t xml:space="preserve"> إما </w:t>
      </w:r>
      <w:r w:rsidR="00D85E89" w:rsidRPr="00D85E89">
        <w:rPr>
          <w:rFonts w:ascii="Simplified Arabic" w:hAnsi="Simplified Arabic" w:cs="Simplified Arabic"/>
          <w:rtl/>
        </w:rPr>
        <w:t xml:space="preserve">بـ "نعم" </w:t>
      </w:r>
      <w:r w:rsidRPr="002645AD">
        <w:rPr>
          <w:rFonts w:ascii="Simplified Arabic" w:hAnsi="Simplified Arabic" w:cs="Simplified Arabic"/>
          <w:rtl/>
        </w:rPr>
        <w:t xml:space="preserve">أو </w:t>
      </w:r>
      <w:r w:rsidR="00D85E89">
        <w:rPr>
          <w:rFonts w:ascii="Simplified Arabic" w:hAnsi="Simplified Arabic" w:cs="Simplified Arabic" w:hint="cs"/>
          <w:rtl/>
        </w:rPr>
        <w:t>"</w:t>
      </w:r>
      <w:r w:rsidRPr="002645AD">
        <w:rPr>
          <w:rFonts w:ascii="Simplified Arabic" w:hAnsi="Simplified Arabic" w:cs="Simplified Arabic"/>
          <w:rtl/>
        </w:rPr>
        <w:t>نعم، إلى حد ما</w:t>
      </w:r>
      <w:r w:rsidR="00D85E89">
        <w:rPr>
          <w:rFonts w:ascii="Simplified Arabic" w:hAnsi="Simplified Arabic" w:cs="Simplified Arabic" w:hint="cs"/>
          <w:rtl/>
        </w:rPr>
        <w:t>"</w:t>
      </w:r>
      <w:r w:rsidRPr="00776AD8">
        <w:rPr>
          <w:rFonts w:ascii="Simplified Arabic" w:hAnsi="Simplified Arabic" w:cs="Simplified Arabic"/>
          <w:rtl/>
        </w:rPr>
        <w:t>.</w:t>
      </w:r>
      <w:r w:rsidRPr="002645AD">
        <w:rPr>
          <w:rtl/>
        </w:rPr>
        <w:t xml:space="preserve"> </w:t>
      </w:r>
    </w:p>
  </w:footnote>
  <w:footnote w:id="8">
    <w:p w14:paraId="6F1E7069" w14:textId="5CADB6D5" w:rsidR="00023D42" w:rsidRPr="00AB0A50" w:rsidRDefault="00023D42"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Pr="00023D42">
        <w:rPr>
          <w:rFonts w:ascii="Simplified Arabic" w:hAnsi="Simplified Arabic" w:cs="Simplified Arabic"/>
          <w:rtl/>
        </w:rPr>
        <w:t>معلومات</w:t>
      </w:r>
      <w:r w:rsidR="003A5888">
        <w:rPr>
          <w:rFonts w:ascii="Simplified Arabic" w:hAnsi="Simplified Arabic" w:cs="Simplified Arabic" w:hint="cs"/>
          <w:rtl/>
        </w:rPr>
        <w:t xml:space="preserve"> قُدّمت</w:t>
      </w:r>
      <w:r w:rsidRPr="00023D42">
        <w:rPr>
          <w:rFonts w:ascii="Simplified Arabic" w:hAnsi="Simplified Arabic" w:cs="Simplified Arabic"/>
          <w:rtl/>
        </w:rPr>
        <w:t xml:space="preserve"> رداً على السؤال 12 في </w:t>
      </w:r>
      <w:r w:rsidR="00DE7581">
        <w:rPr>
          <w:rFonts w:ascii="Simplified Arabic" w:hAnsi="Simplified Arabic" w:cs="Simplified Arabic"/>
          <w:rtl/>
        </w:rPr>
        <w:t>نموذج الإبلاغ الخاص بالتقرير</w:t>
      </w:r>
      <w:r w:rsidRPr="00023D42">
        <w:rPr>
          <w:rFonts w:ascii="Simplified Arabic" w:hAnsi="Simplified Arabic" w:cs="Simplified Arabic"/>
          <w:rtl/>
        </w:rPr>
        <w:t xml:space="preserve"> الوطني الخامس</w:t>
      </w:r>
      <w:r w:rsidRPr="00776AD8">
        <w:rPr>
          <w:rFonts w:ascii="Simplified Arabic" w:hAnsi="Simplified Arabic" w:cs="Simplified Arabic"/>
          <w:rtl/>
        </w:rPr>
        <w:t>.</w:t>
      </w:r>
      <w:r w:rsidRPr="002645AD">
        <w:rPr>
          <w:rtl/>
        </w:rPr>
        <w:t xml:space="preserve"> </w:t>
      </w:r>
    </w:p>
  </w:footnote>
  <w:footnote w:id="9">
    <w:p w14:paraId="10300D39" w14:textId="65600B9B" w:rsidR="00643406" w:rsidRPr="00AB0A50" w:rsidRDefault="00643406"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F05D77" w:rsidRPr="00F05D77">
        <w:rPr>
          <w:rFonts w:ascii="Simplified Arabic" w:hAnsi="Simplified Arabic" w:cs="Simplified Arabic"/>
          <w:rtl/>
        </w:rPr>
        <w:t>رداً على السؤالين 122 و123 من نموذج الإبلاغ الخاص بالتقرير الوطني الخامس</w:t>
      </w:r>
      <w:r w:rsidRPr="00776AD8">
        <w:rPr>
          <w:rFonts w:ascii="Simplified Arabic" w:hAnsi="Simplified Arabic" w:cs="Simplified Arabic"/>
          <w:rtl/>
        </w:rPr>
        <w:t>.</w:t>
      </w:r>
      <w:r w:rsidRPr="002645AD">
        <w:rPr>
          <w:rtl/>
        </w:rPr>
        <w:t xml:space="preserve"> </w:t>
      </w:r>
    </w:p>
  </w:footnote>
  <w:footnote w:id="10">
    <w:p w14:paraId="5A584CDD" w14:textId="023439C7" w:rsidR="00643406" w:rsidRPr="00AB0A50" w:rsidRDefault="00643406"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E72AA3" w:rsidRPr="00E72AA3">
        <w:rPr>
          <w:rFonts w:ascii="Simplified Arabic" w:hAnsi="Simplified Arabic" w:cs="Simplified Arabic"/>
          <w:rtl/>
        </w:rPr>
        <w:t xml:space="preserve">من بين </w:t>
      </w:r>
      <w:r w:rsidR="00E72AA3">
        <w:rPr>
          <w:rFonts w:ascii="Simplified Arabic" w:hAnsi="Simplified Arabic" w:cs="Simplified Arabic" w:hint="cs"/>
          <w:rtl/>
        </w:rPr>
        <w:t>هذه</w:t>
      </w:r>
      <w:r w:rsidR="00E72AA3" w:rsidRPr="00E72AA3">
        <w:rPr>
          <w:rFonts w:ascii="Simplified Arabic" w:hAnsi="Simplified Arabic" w:cs="Simplified Arabic"/>
          <w:rtl/>
        </w:rPr>
        <w:t xml:space="preserve"> الأطراف الـ 98، أفاد 35 طرفاً بأنه</w:t>
      </w:r>
      <w:r w:rsidR="00E72AA3">
        <w:rPr>
          <w:rFonts w:ascii="Simplified Arabic" w:hAnsi="Simplified Arabic" w:cs="Simplified Arabic" w:hint="cs"/>
          <w:rtl/>
        </w:rPr>
        <w:t xml:space="preserve"> </w:t>
      </w:r>
      <w:r w:rsidR="004F07AA">
        <w:rPr>
          <w:rFonts w:ascii="Simplified Arabic" w:hAnsi="Simplified Arabic" w:cs="Simplified Arabic" w:hint="cs"/>
          <w:rtl/>
        </w:rPr>
        <w:t>اضطلع ب</w:t>
      </w:r>
      <w:r w:rsidR="00E72AA3" w:rsidRPr="00E72AA3">
        <w:rPr>
          <w:rFonts w:ascii="Simplified Arabic" w:hAnsi="Simplified Arabic" w:cs="Simplified Arabic"/>
          <w:rtl/>
        </w:rPr>
        <w:t>هذه الأنشطة إلى حد ما</w:t>
      </w:r>
      <w:r w:rsidRPr="00776AD8">
        <w:rPr>
          <w:rFonts w:ascii="Simplified Arabic" w:hAnsi="Simplified Arabic" w:cs="Simplified Arabic"/>
          <w:rtl/>
        </w:rPr>
        <w:t>.</w:t>
      </w:r>
      <w:r w:rsidRPr="002645AD">
        <w:rPr>
          <w:rtl/>
        </w:rPr>
        <w:t xml:space="preserve"> </w:t>
      </w:r>
    </w:p>
  </w:footnote>
  <w:footnote w:id="11">
    <w:p w14:paraId="5FE6F07D" w14:textId="0ED1F529" w:rsidR="00643406" w:rsidRPr="00AB0A50" w:rsidRDefault="00643406"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886234" w:rsidRPr="00886234">
        <w:rPr>
          <w:rFonts w:ascii="Simplified Arabic" w:hAnsi="Simplified Arabic" w:cs="Simplified Arabic"/>
          <w:rtl/>
        </w:rPr>
        <w:t>مجال القدرات المؤسسية والموارد البشرية</w:t>
      </w:r>
      <w:r w:rsidR="00886234">
        <w:rPr>
          <w:rFonts w:ascii="Simplified Arabic" w:hAnsi="Simplified Arabic" w:cs="Simplified Arabic" w:hint="cs"/>
          <w:rtl/>
        </w:rPr>
        <w:t xml:space="preserve"> هو</w:t>
      </w:r>
      <w:r w:rsidR="00886234" w:rsidRPr="00886234">
        <w:rPr>
          <w:rFonts w:ascii="Simplified Arabic" w:hAnsi="Simplified Arabic" w:cs="Simplified Arabic"/>
          <w:rtl/>
        </w:rPr>
        <w:t xml:space="preserve"> أحد المجالات العديدة التي يمكن للأطراف اختيارها في إطار المسألة الأوسع المتعلقة بتنمية القدرات</w:t>
      </w:r>
      <w:r w:rsidRPr="00776AD8">
        <w:rPr>
          <w:rFonts w:ascii="Simplified Arabic" w:hAnsi="Simplified Arabic" w:cs="Simplified Arabic"/>
          <w:rtl/>
        </w:rPr>
        <w:t>.</w:t>
      </w:r>
      <w:r w:rsidRPr="002645AD">
        <w:rPr>
          <w:rtl/>
        </w:rPr>
        <w:t xml:space="preserve"> </w:t>
      </w:r>
    </w:p>
  </w:footnote>
  <w:footnote w:id="12">
    <w:p w14:paraId="61FCE391" w14:textId="4F766F64" w:rsidR="00643406" w:rsidRPr="00AB0A50" w:rsidRDefault="00643406"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CD05E1">
        <w:rPr>
          <w:rFonts w:ascii="Simplified Arabic" w:hAnsi="Simplified Arabic" w:cs="Simplified Arabic" w:hint="cs"/>
          <w:rtl/>
        </w:rPr>
        <w:t>جاءت</w:t>
      </w:r>
      <w:r w:rsidR="00886234" w:rsidRPr="00886234">
        <w:rPr>
          <w:rFonts w:ascii="Simplified Arabic" w:hAnsi="Simplified Arabic" w:cs="Simplified Arabic"/>
          <w:rtl/>
        </w:rPr>
        <w:t xml:space="preserve"> المعلومات التي قدمتها الأطراف الـ 98 رداً على السؤالين 118 و119 من نموذج الإبلاغ </w:t>
      </w:r>
      <w:r w:rsidR="00CD05E1">
        <w:rPr>
          <w:rFonts w:ascii="Simplified Arabic" w:hAnsi="Simplified Arabic" w:cs="Simplified Arabic" w:hint="cs"/>
          <w:rtl/>
        </w:rPr>
        <w:t>الخاص با</w:t>
      </w:r>
      <w:r w:rsidR="00886234" w:rsidRPr="00886234">
        <w:rPr>
          <w:rFonts w:ascii="Simplified Arabic" w:hAnsi="Simplified Arabic" w:cs="Simplified Arabic"/>
          <w:rtl/>
        </w:rPr>
        <w:t>لتقرير الوطني الخامس.</w:t>
      </w:r>
    </w:p>
  </w:footnote>
  <w:footnote w:id="13">
    <w:p w14:paraId="6CFEE2D1" w14:textId="5356B76D" w:rsidR="004F0AE2" w:rsidRPr="00AB0A50" w:rsidRDefault="004F0AE2"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A30E99" w:rsidRPr="002748FC">
        <w:rPr>
          <w:i/>
          <w:iCs/>
          <w:sz w:val="18"/>
          <w:szCs w:val="18"/>
        </w:rPr>
        <w:t>Legislative Study on Biosafety Mainstreaming: Integrating the Cartagena Protocol on Biosafety into National Sectoral and Cross-Sectoral Policies, Laws and Institutional Frameworks</w:t>
      </w:r>
      <w:r w:rsidR="00A30E99" w:rsidRPr="002748FC">
        <w:rPr>
          <w:sz w:val="18"/>
          <w:szCs w:val="18"/>
        </w:rPr>
        <w:t>, Biosafety Technical Series 06, Miranda Geelhoed, author</w:t>
      </w:r>
      <w:r w:rsidRPr="004F0AE2">
        <w:rPr>
          <w:rFonts w:ascii="Simplified Arabic" w:hAnsi="Simplified Arabic" w:cs="Simplified Arabic"/>
          <w:rtl/>
        </w:rPr>
        <w:t xml:space="preserve"> (مونتريال، كندا، أمانة </w:t>
      </w:r>
      <w:r>
        <w:rPr>
          <w:rFonts w:ascii="Simplified Arabic" w:hAnsi="Simplified Arabic" w:cs="Simplified Arabic" w:hint="cs"/>
          <w:rtl/>
        </w:rPr>
        <w:t>ال</w:t>
      </w:r>
      <w:r w:rsidRPr="004F0AE2">
        <w:rPr>
          <w:rFonts w:ascii="Simplified Arabic" w:hAnsi="Simplified Arabic" w:cs="Simplified Arabic"/>
          <w:rtl/>
        </w:rPr>
        <w:t xml:space="preserve">اتفاقية </w:t>
      </w:r>
      <w:r>
        <w:rPr>
          <w:rFonts w:ascii="Simplified Arabic" w:hAnsi="Simplified Arabic" w:cs="Simplified Arabic" w:hint="cs"/>
          <w:rtl/>
        </w:rPr>
        <w:t>المتعلقة ب</w:t>
      </w:r>
      <w:r w:rsidRPr="004F0AE2">
        <w:rPr>
          <w:rFonts w:ascii="Simplified Arabic" w:hAnsi="Simplified Arabic" w:cs="Simplified Arabic"/>
          <w:rtl/>
        </w:rPr>
        <w:t>التنوع البيولوجي، 2024)</w:t>
      </w:r>
      <w:r w:rsidRPr="00886234">
        <w:rPr>
          <w:rFonts w:ascii="Simplified Arabic" w:hAnsi="Simplified Arabic" w:cs="Simplified Arabic"/>
          <w:rtl/>
        </w:rPr>
        <w:t>.</w:t>
      </w:r>
    </w:p>
  </w:footnote>
  <w:footnote w:id="14">
    <w:p w14:paraId="13DACCC4" w14:textId="6EAB7FDD" w:rsidR="00907005" w:rsidRPr="00AB0A50" w:rsidRDefault="00907005"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4F07AA">
        <w:rPr>
          <w:rFonts w:ascii="Simplified Arabic" w:hAnsi="Simplified Arabic" w:cs="Simplified Arabic" w:hint="cs"/>
          <w:rtl/>
        </w:rPr>
        <w:t>بسبب العدد</w:t>
      </w:r>
      <w:r w:rsidR="001819EA" w:rsidRPr="001819EA">
        <w:rPr>
          <w:rFonts w:ascii="Simplified Arabic" w:hAnsi="Simplified Arabic" w:cs="Simplified Arabic"/>
          <w:rtl/>
        </w:rPr>
        <w:t xml:space="preserve"> المحدود </w:t>
      </w:r>
      <w:r w:rsidR="004F07AA">
        <w:rPr>
          <w:rFonts w:ascii="Simplified Arabic" w:hAnsi="Simplified Arabic" w:cs="Simplified Arabic" w:hint="cs"/>
          <w:rtl/>
        </w:rPr>
        <w:t>للأطراف</w:t>
      </w:r>
      <w:r w:rsidR="001819EA" w:rsidRPr="001819EA">
        <w:rPr>
          <w:rFonts w:ascii="Simplified Arabic" w:hAnsi="Simplified Arabic" w:cs="Simplified Arabic"/>
          <w:rtl/>
        </w:rPr>
        <w:t xml:space="preserve"> الم</w:t>
      </w:r>
      <w:r w:rsidR="004F07AA">
        <w:rPr>
          <w:rFonts w:ascii="Simplified Arabic" w:hAnsi="Simplified Arabic" w:cs="Simplified Arabic" w:hint="cs"/>
          <w:rtl/>
        </w:rPr>
        <w:t>جيبة</w:t>
      </w:r>
      <w:r w:rsidR="001819EA" w:rsidRPr="001819EA">
        <w:rPr>
          <w:rFonts w:ascii="Simplified Arabic" w:hAnsi="Simplified Arabic" w:cs="Simplified Arabic"/>
          <w:rtl/>
        </w:rPr>
        <w:t xml:space="preserve">، كانت النتائج </w:t>
      </w:r>
      <w:r w:rsidR="001819EA">
        <w:rPr>
          <w:rFonts w:ascii="Simplified Arabic" w:hAnsi="Simplified Arabic" w:cs="Simplified Arabic" w:hint="cs"/>
          <w:rtl/>
        </w:rPr>
        <w:t>شديدة الحساسية</w:t>
      </w:r>
      <w:r w:rsidR="001819EA" w:rsidRPr="001819EA">
        <w:rPr>
          <w:rFonts w:ascii="Simplified Arabic" w:hAnsi="Simplified Arabic" w:cs="Simplified Arabic"/>
          <w:rtl/>
        </w:rPr>
        <w:t xml:space="preserve"> لل</w:t>
      </w:r>
      <w:r w:rsidR="004F07AA">
        <w:rPr>
          <w:rFonts w:ascii="Simplified Arabic" w:hAnsi="Simplified Arabic" w:cs="Simplified Arabic" w:hint="cs"/>
          <w:rtl/>
        </w:rPr>
        <w:t>إجابات</w:t>
      </w:r>
      <w:r w:rsidR="001819EA" w:rsidRPr="001819EA">
        <w:rPr>
          <w:rFonts w:ascii="Simplified Arabic" w:hAnsi="Simplified Arabic" w:cs="Simplified Arabic"/>
          <w:rtl/>
        </w:rPr>
        <w:t xml:space="preserve"> الفردية، </w:t>
      </w:r>
      <w:r w:rsidR="00296FB9">
        <w:rPr>
          <w:rFonts w:ascii="Simplified Arabic" w:hAnsi="Simplified Arabic" w:cs="Simplified Arabic" w:hint="cs"/>
          <w:rtl/>
        </w:rPr>
        <w:t>مما</w:t>
      </w:r>
      <w:r w:rsidR="00296FB9" w:rsidRPr="001819EA">
        <w:rPr>
          <w:rFonts w:ascii="Simplified Arabic" w:hAnsi="Simplified Arabic" w:cs="Simplified Arabic"/>
          <w:rtl/>
        </w:rPr>
        <w:t xml:space="preserve"> قد يؤثر </w:t>
      </w:r>
      <w:r w:rsidR="00296FB9">
        <w:rPr>
          <w:rFonts w:ascii="Simplified Arabic" w:hAnsi="Simplified Arabic" w:cs="Simplified Arabic" w:hint="cs"/>
          <w:rtl/>
        </w:rPr>
        <w:t>تأثيراً</w:t>
      </w:r>
      <w:r w:rsidR="00296FB9" w:rsidRPr="001819EA">
        <w:rPr>
          <w:rFonts w:ascii="Simplified Arabic" w:hAnsi="Simplified Arabic" w:cs="Simplified Arabic"/>
          <w:rtl/>
        </w:rPr>
        <w:t xml:space="preserve"> غير متناسب </w:t>
      </w:r>
      <w:r w:rsidR="001819EA" w:rsidRPr="001819EA">
        <w:rPr>
          <w:rFonts w:ascii="Simplified Arabic" w:hAnsi="Simplified Arabic" w:cs="Simplified Arabic"/>
          <w:rtl/>
        </w:rPr>
        <w:t>على النسب المئوية المبلغ عنها.</w:t>
      </w:r>
      <w:r w:rsidR="001819EA" w:rsidRPr="001819EA">
        <w:rPr>
          <w:rtl/>
        </w:rPr>
        <w:t xml:space="preserve"> </w:t>
      </w:r>
    </w:p>
  </w:footnote>
  <w:footnote w:id="15">
    <w:p w14:paraId="0087EDAB" w14:textId="5AE08684" w:rsidR="003A05B8" w:rsidRPr="00AB0A50" w:rsidRDefault="003A05B8"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D22095">
        <w:rPr>
          <w:rFonts w:ascii="Simplified Arabic" w:hAnsi="Simplified Arabic" w:cs="Simplified Arabic"/>
          <w:rtl/>
        </w:rPr>
        <w:t>بسبب العدد المحدود للأطراف المجيبة</w:t>
      </w:r>
      <w:r w:rsidRPr="001819EA">
        <w:rPr>
          <w:rFonts w:ascii="Simplified Arabic" w:hAnsi="Simplified Arabic" w:cs="Simplified Arabic"/>
          <w:rtl/>
        </w:rPr>
        <w:t xml:space="preserve">، كانت النتائج </w:t>
      </w:r>
      <w:r>
        <w:rPr>
          <w:rFonts w:ascii="Simplified Arabic" w:hAnsi="Simplified Arabic" w:cs="Simplified Arabic" w:hint="cs"/>
          <w:rtl/>
        </w:rPr>
        <w:t>شديدة الحساسية</w:t>
      </w:r>
      <w:r w:rsidRPr="001819EA">
        <w:rPr>
          <w:rFonts w:ascii="Simplified Arabic" w:hAnsi="Simplified Arabic" w:cs="Simplified Arabic"/>
          <w:rtl/>
        </w:rPr>
        <w:t xml:space="preserve"> لل</w:t>
      </w:r>
      <w:r w:rsidR="00D22095">
        <w:rPr>
          <w:rFonts w:ascii="Simplified Arabic" w:hAnsi="Simplified Arabic" w:cs="Simplified Arabic" w:hint="cs"/>
          <w:rtl/>
        </w:rPr>
        <w:t>إجابات</w:t>
      </w:r>
      <w:r w:rsidRPr="001819EA">
        <w:rPr>
          <w:rFonts w:ascii="Simplified Arabic" w:hAnsi="Simplified Arabic" w:cs="Simplified Arabic"/>
          <w:rtl/>
        </w:rPr>
        <w:t xml:space="preserve"> الفردية، </w:t>
      </w:r>
      <w:r w:rsidR="00296FB9" w:rsidRPr="00296FB9">
        <w:rPr>
          <w:rFonts w:ascii="Simplified Arabic" w:hAnsi="Simplified Arabic" w:cs="Simplified Arabic"/>
          <w:rtl/>
        </w:rPr>
        <w:t xml:space="preserve">مما قد يكون له تأثير غير متناسب </w:t>
      </w:r>
      <w:r w:rsidRPr="001819EA">
        <w:rPr>
          <w:rFonts w:ascii="Simplified Arabic" w:hAnsi="Simplified Arabic" w:cs="Simplified Arabic"/>
          <w:rtl/>
        </w:rPr>
        <w:t>على النسب المئوية المبلغ عنها.</w:t>
      </w:r>
      <w:r w:rsidRPr="001819EA">
        <w:rPr>
          <w:rtl/>
        </w:rPr>
        <w:t xml:space="preserve"> </w:t>
      </w:r>
    </w:p>
  </w:footnote>
  <w:footnote w:id="16">
    <w:p w14:paraId="65FEEA81" w14:textId="62A127BD" w:rsidR="003A05B8" w:rsidRPr="00AB0A50" w:rsidRDefault="003A05B8"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D22095">
        <w:rPr>
          <w:rFonts w:ascii="Simplified Arabic" w:hAnsi="Simplified Arabic" w:cs="Simplified Arabic"/>
          <w:rtl/>
        </w:rPr>
        <w:t>بسبب العدد المحدود للأطراف المجيبة</w:t>
      </w:r>
      <w:r w:rsidRPr="001819EA">
        <w:rPr>
          <w:rFonts w:ascii="Simplified Arabic" w:hAnsi="Simplified Arabic" w:cs="Simplified Arabic"/>
          <w:rtl/>
        </w:rPr>
        <w:t xml:space="preserve">، كانت النتائج </w:t>
      </w:r>
      <w:r>
        <w:rPr>
          <w:rFonts w:ascii="Simplified Arabic" w:hAnsi="Simplified Arabic" w:cs="Simplified Arabic" w:hint="cs"/>
          <w:rtl/>
        </w:rPr>
        <w:t>شديدة الحساسية</w:t>
      </w:r>
      <w:r w:rsidRPr="001819EA">
        <w:rPr>
          <w:rFonts w:ascii="Simplified Arabic" w:hAnsi="Simplified Arabic" w:cs="Simplified Arabic"/>
          <w:rtl/>
        </w:rPr>
        <w:t xml:space="preserve"> لل</w:t>
      </w:r>
      <w:r w:rsidR="00D22095">
        <w:rPr>
          <w:rFonts w:ascii="Simplified Arabic" w:hAnsi="Simplified Arabic" w:cs="Simplified Arabic" w:hint="cs"/>
          <w:rtl/>
        </w:rPr>
        <w:t>إجابات</w:t>
      </w:r>
      <w:r w:rsidRPr="001819EA">
        <w:rPr>
          <w:rFonts w:ascii="Simplified Arabic" w:hAnsi="Simplified Arabic" w:cs="Simplified Arabic"/>
          <w:rtl/>
        </w:rPr>
        <w:t xml:space="preserve"> الفردية، </w:t>
      </w:r>
      <w:r w:rsidR="00296FB9" w:rsidRPr="00296FB9">
        <w:rPr>
          <w:rFonts w:ascii="Simplified Arabic" w:hAnsi="Simplified Arabic" w:cs="Simplified Arabic"/>
          <w:rtl/>
        </w:rPr>
        <w:t xml:space="preserve">مما قد يكون له تأثير غير متناسب </w:t>
      </w:r>
      <w:r w:rsidRPr="001819EA">
        <w:rPr>
          <w:rFonts w:ascii="Simplified Arabic" w:hAnsi="Simplified Arabic" w:cs="Simplified Arabic"/>
          <w:rtl/>
        </w:rPr>
        <w:t>على النسب المئوية المبلغ عنها.</w:t>
      </w:r>
      <w:r w:rsidRPr="001819EA">
        <w:rPr>
          <w:rtl/>
        </w:rPr>
        <w:t xml:space="preserve"> </w:t>
      </w:r>
    </w:p>
  </w:footnote>
  <w:footnote w:id="17">
    <w:p w14:paraId="425CA9EB" w14:textId="22C1DA7B" w:rsidR="003A05B8" w:rsidRPr="00AB0A50" w:rsidRDefault="003A05B8"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2675B6">
        <w:rPr>
          <w:rFonts w:ascii="Simplified Arabic" w:hAnsi="Simplified Arabic" w:cs="Simplified Arabic" w:hint="cs"/>
          <w:rtl/>
        </w:rPr>
        <w:t>لهذا الغرض</w:t>
      </w:r>
      <w:r w:rsidR="002675B6" w:rsidRPr="002675B6">
        <w:rPr>
          <w:rFonts w:ascii="Simplified Arabic" w:hAnsi="Simplified Arabic" w:cs="Simplified Arabic"/>
          <w:rtl/>
        </w:rPr>
        <w:t xml:space="preserve">، </w:t>
      </w:r>
      <w:r w:rsidR="002675B6">
        <w:rPr>
          <w:rFonts w:ascii="Simplified Arabic" w:hAnsi="Simplified Arabic" w:cs="Simplified Arabic" w:hint="cs"/>
          <w:rtl/>
        </w:rPr>
        <w:t xml:space="preserve">جرى </w:t>
      </w:r>
      <w:r w:rsidR="002675B6" w:rsidRPr="002675B6">
        <w:rPr>
          <w:rFonts w:ascii="Simplified Arabic" w:hAnsi="Simplified Arabic" w:cs="Simplified Arabic"/>
          <w:rtl/>
        </w:rPr>
        <w:t xml:space="preserve">النظر في الفئات التالية من القرارات: القرارات المتعلقة بالكائنات الحية </w:t>
      </w:r>
      <w:r w:rsidR="002675B6">
        <w:rPr>
          <w:rFonts w:ascii="Simplified Arabic" w:hAnsi="Simplified Arabic" w:cs="Simplified Arabic" w:hint="cs"/>
          <w:rtl/>
        </w:rPr>
        <w:t>المحورة</w:t>
      </w:r>
      <w:r w:rsidR="002675B6" w:rsidRPr="002675B6">
        <w:rPr>
          <w:rFonts w:ascii="Simplified Arabic" w:hAnsi="Simplified Arabic" w:cs="Simplified Arabic"/>
          <w:rtl/>
        </w:rPr>
        <w:t xml:space="preserve"> </w:t>
      </w:r>
      <w:r w:rsidR="002675B6">
        <w:rPr>
          <w:rFonts w:ascii="Simplified Arabic" w:hAnsi="Simplified Arabic" w:cs="Simplified Arabic" w:hint="cs"/>
          <w:rtl/>
        </w:rPr>
        <w:t>المراد إدخالها قصداً</w:t>
      </w:r>
      <w:r w:rsidR="002675B6" w:rsidRPr="002675B6">
        <w:rPr>
          <w:rFonts w:ascii="Simplified Arabic" w:hAnsi="Simplified Arabic" w:cs="Simplified Arabic"/>
          <w:rtl/>
        </w:rPr>
        <w:t xml:space="preserve"> إلى البيئة (وفقا للمادة 10 من بروتوكول قرطاجنة أو الإطار التنظيمي المحلي)؛ والقرارات المتعلقة بالاستخدام المحلي لكائن حي م</w:t>
      </w:r>
      <w:r w:rsidR="002675B6">
        <w:rPr>
          <w:rFonts w:ascii="Simplified Arabic" w:hAnsi="Simplified Arabic" w:cs="Simplified Arabic" w:hint="cs"/>
          <w:rtl/>
        </w:rPr>
        <w:t>حور</w:t>
      </w:r>
      <w:r w:rsidR="002675B6" w:rsidRPr="002675B6">
        <w:rPr>
          <w:rFonts w:ascii="Simplified Arabic" w:hAnsi="Simplified Arabic" w:cs="Simplified Arabic"/>
          <w:rtl/>
        </w:rPr>
        <w:t xml:space="preserve"> </w:t>
      </w:r>
      <w:r w:rsidR="002675B6">
        <w:rPr>
          <w:rFonts w:ascii="Simplified Arabic" w:hAnsi="Simplified Arabic" w:cs="Simplified Arabic" w:hint="cs"/>
          <w:rtl/>
        </w:rPr>
        <w:t>يراد استخدامه مباشرة</w:t>
      </w:r>
      <w:r w:rsidR="002675B6" w:rsidRPr="002675B6">
        <w:rPr>
          <w:rFonts w:ascii="Simplified Arabic" w:hAnsi="Simplified Arabic" w:cs="Simplified Arabic"/>
          <w:rtl/>
        </w:rPr>
        <w:t xml:space="preserve"> كغذاء أو </w:t>
      </w:r>
      <w:r w:rsidR="002675B6">
        <w:rPr>
          <w:rFonts w:ascii="Simplified Arabic" w:hAnsi="Simplified Arabic" w:cs="Simplified Arabic" w:hint="cs"/>
          <w:rtl/>
        </w:rPr>
        <w:t>ك</w:t>
      </w:r>
      <w:r w:rsidR="002675B6" w:rsidRPr="002675B6">
        <w:rPr>
          <w:rFonts w:ascii="Simplified Arabic" w:hAnsi="Simplified Arabic" w:cs="Simplified Arabic"/>
          <w:rtl/>
        </w:rPr>
        <w:t>علف أو لل</w:t>
      </w:r>
      <w:r w:rsidR="002675B6">
        <w:rPr>
          <w:rFonts w:ascii="Simplified Arabic" w:hAnsi="Simplified Arabic" w:cs="Simplified Arabic" w:hint="cs"/>
          <w:rtl/>
        </w:rPr>
        <w:t>تجهيز</w:t>
      </w:r>
      <w:r w:rsidR="002675B6" w:rsidRPr="002675B6">
        <w:rPr>
          <w:rFonts w:ascii="Simplified Arabic" w:hAnsi="Simplified Arabic" w:cs="Simplified Arabic"/>
          <w:rtl/>
        </w:rPr>
        <w:t xml:space="preserve">، بما في ذلك طرحه في السوق (الفقرة </w:t>
      </w:r>
      <w:r w:rsidR="002675B6">
        <w:rPr>
          <w:rFonts w:ascii="Simplified Arabic" w:hAnsi="Simplified Arabic" w:cs="Simplified Arabic" w:hint="cs"/>
          <w:rtl/>
        </w:rPr>
        <w:t xml:space="preserve">1 من </w:t>
      </w:r>
      <w:r w:rsidR="002675B6" w:rsidRPr="002675B6">
        <w:rPr>
          <w:rFonts w:ascii="Simplified Arabic" w:hAnsi="Simplified Arabic" w:cs="Simplified Arabic"/>
          <w:rtl/>
        </w:rPr>
        <w:t>المادة</w:t>
      </w:r>
      <w:r w:rsidR="002675B6">
        <w:rPr>
          <w:rFonts w:ascii="Simplified Arabic" w:hAnsi="Simplified Arabic" w:cs="Simplified Arabic" w:hint="cs"/>
          <w:rtl/>
        </w:rPr>
        <w:t>1</w:t>
      </w:r>
      <w:r w:rsidR="002675B6" w:rsidRPr="002675B6">
        <w:rPr>
          <w:rFonts w:ascii="Simplified Arabic" w:hAnsi="Simplified Arabic" w:cs="Simplified Arabic"/>
          <w:rtl/>
        </w:rPr>
        <w:t xml:space="preserve">1). </w:t>
      </w:r>
      <w:r w:rsidR="002675B6">
        <w:rPr>
          <w:rFonts w:ascii="Simplified Arabic" w:hAnsi="Simplified Arabic" w:cs="Simplified Arabic" w:hint="cs"/>
          <w:rtl/>
        </w:rPr>
        <w:t>و</w:t>
      </w:r>
      <w:r w:rsidR="002675B6" w:rsidRPr="002675B6">
        <w:rPr>
          <w:rFonts w:ascii="Simplified Arabic" w:hAnsi="Simplified Arabic" w:cs="Simplified Arabic"/>
          <w:rtl/>
        </w:rPr>
        <w:t xml:space="preserve">بالنسبة لكل قرار من القرارات في </w:t>
      </w:r>
      <w:r w:rsidR="002675B6">
        <w:rPr>
          <w:rFonts w:ascii="Simplified Arabic" w:hAnsi="Simplified Arabic" w:cs="Simplified Arabic" w:hint="cs"/>
          <w:rtl/>
        </w:rPr>
        <w:t>هذه</w:t>
      </w:r>
      <w:r w:rsidR="002675B6" w:rsidRPr="002675B6">
        <w:rPr>
          <w:rFonts w:ascii="Simplified Arabic" w:hAnsi="Simplified Arabic" w:cs="Simplified Arabic"/>
          <w:rtl/>
        </w:rPr>
        <w:t xml:space="preserve"> الفئات، </w:t>
      </w:r>
      <w:r w:rsidR="001C6029">
        <w:rPr>
          <w:rFonts w:ascii="Simplified Arabic" w:hAnsi="Simplified Arabic" w:cs="Simplified Arabic" w:hint="cs"/>
          <w:rtl/>
        </w:rPr>
        <w:t>جرى</w:t>
      </w:r>
      <w:r w:rsidR="002675B6" w:rsidRPr="002675B6">
        <w:rPr>
          <w:rFonts w:ascii="Simplified Arabic" w:hAnsi="Simplified Arabic" w:cs="Simplified Arabic"/>
          <w:rtl/>
        </w:rPr>
        <w:t xml:space="preserve"> </w:t>
      </w:r>
      <w:r w:rsidR="001C6029">
        <w:rPr>
          <w:rFonts w:ascii="Simplified Arabic" w:hAnsi="Simplified Arabic" w:cs="Simplified Arabic" w:hint="cs"/>
          <w:rtl/>
        </w:rPr>
        <w:t>ال</w:t>
      </w:r>
      <w:r w:rsidR="002675B6" w:rsidRPr="002675B6">
        <w:rPr>
          <w:rFonts w:ascii="Simplified Arabic" w:hAnsi="Simplified Arabic" w:cs="Simplified Arabic"/>
          <w:rtl/>
        </w:rPr>
        <w:t xml:space="preserve">تحقق مما إذا كان قد </w:t>
      </w:r>
      <w:r w:rsidR="001C6029">
        <w:rPr>
          <w:rFonts w:ascii="Simplified Arabic" w:hAnsi="Simplified Arabic" w:cs="Simplified Arabic" w:hint="cs"/>
          <w:rtl/>
        </w:rPr>
        <w:t xml:space="preserve">قُدّم </w:t>
      </w:r>
      <w:r w:rsidR="002675B6" w:rsidRPr="002675B6">
        <w:rPr>
          <w:rFonts w:ascii="Simplified Arabic" w:hAnsi="Simplified Arabic" w:cs="Simplified Arabic"/>
          <w:rtl/>
        </w:rPr>
        <w:t>تقرير تقييم المخاطر المقابل إلى غرفة تبادل المعلومات</w:t>
      </w:r>
      <w:r w:rsidRPr="001819EA">
        <w:rPr>
          <w:rFonts w:ascii="Simplified Arabic" w:hAnsi="Simplified Arabic" w:cs="Simplified Arabic"/>
          <w:rtl/>
        </w:rPr>
        <w:t>.</w:t>
      </w:r>
      <w:r w:rsidR="002675B6" w:rsidRPr="002675B6">
        <w:rPr>
          <w:rtl/>
        </w:rPr>
        <w:t xml:space="preserve"> </w:t>
      </w:r>
    </w:p>
  </w:footnote>
  <w:footnote w:id="18">
    <w:p w14:paraId="6A44621B" w14:textId="72E0D8CF" w:rsidR="00A23797" w:rsidRPr="00AB0A50" w:rsidRDefault="00A23797"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D7696C" w:rsidRPr="00D7696C">
        <w:rPr>
          <w:rFonts w:ascii="Simplified Arabic" w:hAnsi="Simplified Arabic" w:cs="Simplified Arabic"/>
          <w:rtl/>
        </w:rPr>
        <w:t xml:space="preserve">يمكن الاطلاع على مزيد من المعلومات </w:t>
      </w:r>
      <w:r w:rsidR="00D7696C">
        <w:rPr>
          <w:rFonts w:ascii="Simplified Arabic" w:hAnsi="Simplified Arabic" w:cs="Simplified Arabic" w:hint="cs"/>
          <w:rtl/>
        </w:rPr>
        <w:t>عن</w:t>
      </w:r>
      <w:r w:rsidR="00D7696C" w:rsidRPr="00D7696C">
        <w:rPr>
          <w:rFonts w:ascii="Simplified Arabic" w:hAnsi="Simplified Arabic" w:cs="Simplified Arabic"/>
          <w:rtl/>
        </w:rPr>
        <w:t xml:space="preserve"> مشروع برنامج الأمم المتحدة للبيئة ومرفق البيئة العالمية لبناء القدرات المستدامة من أجل المشاركة الفعالة في </w:t>
      </w:r>
      <w:r w:rsidR="00D7696C">
        <w:rPr>
          <w:rFonts w:ascii="Simplified Arabic" w:hAnsi="Simplified Arabic" w:cs="Simplified Arabic" w:hint="cs"/>
          <w:rtl/>
        </w:rPr>
        <w:t>غرفة</w:t>
      </w:r>
      <w:r w:rsidR="00D7696C" w:rsidRPr="00D7696C">
        <w:rPr>
          <w:rFonts w:ascii="Simplified Arabic" w:hAnsi="Simplified Arabic" w:cs="Simplified Arabic"/>
          <w:rtl/>
        </w:rPr>
        <w:t xml:space="preserve"> تبادل معلومات السلامة ال</w:t>
      </w:r>
      <w:r w:rsidR="00D7696C">
        <w:rPr>
          <w:rFonts w:ascii="Simplified Arabic" w:hAnsi="Simplified Arabic" w:cs="Simplified Arabic" w:hint="cs"/>
          <w:rtl/>
        </w:rPr>
        <w:t>أحيائية</w:t>
      </w:r>
      <w:r w:rsidR="00D7696C" w:rsidRPr="00D7696C">
        <w:rPr>
          <w:rFonts w:ascii="Simplified Arabic" w:hAnsi="Simplified Arabic" w:cs="Simplified Arabic"/>
          <w:rtl/>
        </w:rPr>
        <w:t xml:space="preserve"> على ال</w:t>
      </w:r>
      <w:r w:rsidR="00D7696C">
        <w:rPr>
          <w:rFonts w:ascii="Simplified Arabic" w:hAnsi="Simplified Arabic" w:cs="Simplified Arabic" w:hint="cs"/>
          <w:rtl/>
        </w:rPr>
        <w:t>رابط</w:t>
      </w:r>
      <w:r w:rsidR="00D7696C" w:rsidRPr="00D7696C">
        <w:rPr>
          <w:rFonts w:ascii="Simplified Arabic" w:hAnsi="Simplified Arabic" w:cs="Simplified Arabic"/>
          <w:rtl/>
        </w:rPr>
        <w:t xml:space="preserve"> التالي: </w:t>
      </w:r>
      <w:hyperlink r:id="rId4" w:history="1">
        <w:r w:rsidR="00D7696C" w:rsidRPr="00D22095">
          <w:rPr>
            <w:rStyle w:val="Lienhypertexte"/>
            <w:sz w:val="18"/>
            <w:szCs w:val="18"/>
          </w:rPr>
          <w:t>www.thegef.org/projects-operations/projects/5688</w:t>
        </w:r>
      </w:hyperlink>
      <w:r w:rsidRPr="001819EA">
        <w:rPr>
          <w:rFonts w:ascii="Simplified Arabic" w:hAnsi="Simplified Arabic" w:cs="Simplified Arabic"/>
          <w:rtl/>
        </w:rPr>
        <w:t>.</w:t>
      </w:r>
      <w:r w:rsidRPr="002675B6">
        <w:rPr>
          <w:rtl/>
        </w:rPr>
        <w:t xml:space="preserve"> </w:t>
      </w:r>
    </w:p>
  </w:footnote>
  <w:footnote w:id="19">
    <w:p w14:paraId="2829D827" w14:textId="7CB452F3" w:rsidR="00A23797" w:rsidRPr="00AB0A50" w:rsidRDefault="00A23797"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D7696C" w:rsidRPr="00D7696C">
        <w:rPr>
          <w:rFonts w:ascii="Simplified Arabic" w:hAnsi="Simplified Arabic" w:cs="Simplified Arabic"/>
          <w:rtl/>
        </w:rPr>
        <w:t xml:space="preserve">استناداً إلى </w:t>
      </w:r>
      <w:r w:rsidR="00A67612">
        <w:rPr>
          <w:rFonts w:ascii="Simplified Arabic" w:hAnsi="Simplified Arabic" w:cs="Simplified Arabic" w:hint="cs"/>
          <w:rtl/>
        </w:rPr>
        <w:t>ما مجموعه</w:t>
      </w:r>
      <w:r w:rsidR="00D7696C" w:rsidRPr="00D7696C">
        <w:rPr>
          <w:rFonts w:ascii="Simplified Arabic" w:hAnsi="Simplified Arabic" w:cs="Simplified Arabic"/>
          <w:rtl/>
        </w:rPr>
        <w:t xml:space="preserve"> </w:t>
      </w:r>
      <w:r w:rsidR="00D7696C">
        <w:rPr>
          <w:rFonts w:ascii="Simplified Arabic" w:hAnsi="Simplified Arabic" w:cs="Simplified Arabic" w:hint="cs"/>
          <w:rtl/>
        </w:rPr>
        <w:t>371 162</w:t>
      </w:r>
      <w:r w:rsidR="00D7696C" w:rsidRPr="00D7696C">
        <w:rPr>
          <w:rFonts w:ascii="Simplified Arabic" w:hAnsi="Simplified Arabic" w:cs="Simplified Arabic"/>
          <w:rtl/>
        </w:rPr>
        <w:t xml:space="preserve"> مستخدماً نشطاً </w:t>
      </w:r>
      <w:r w:rsidR="00D7696C">
        <w:rPr>
          <w:rFonts w:ascii="Simplified Arabic" w:hAnsi="Simplified Arabic" w:cs="Simplified Arabic" w:hint="cs"/>
          <w:rtl/>
        </w:rPr>
        <w:t xml:space="preserve">لغرفة </w:t>
      </w:r>
      <w:r w:rsidR="00D7696C" w:rsidRPr="00D7696C">
        <w:rPr>
          <w:rFonts w:ascii="Simplified Arabic" w:hAnsi="Simplified Arabic" w:cs="Simplified Arabic"/>
          <w:rtl/>
        </w:rPr>
        <w:t>تبادل معلومات السلامة ال</w:t>
      </w:r>
      <w:r w:rsidR="00D7696C">
        <w:rPr>
          <w:rFonts w:ascii="Simplified Arabic" w:hAnsi="Simplified Arabic" w:cs="Simplified Arabic" w:hint="cs"/>
          <w:rtl/>
        </w:rPr>
        <w:t>أحيائية</w:t>
      </w:r>
      <w:r w:rsidR="00D7696C" w:rsidRPr="00D7696C">
        <w:rPr>
          <w:rFonts w:ascii="Simplified Arabic" w:hAnsi="Simplified Arabic" w:cs="Simplified Arabic"/>
          <w:rtl/>
        </w:rPr>
        <w:t xml:space="preserve"> خلال</w:t>
      </w:r>
      <w:r w:rsidR="00D7696C">
        <w:rPr>
          <w:rFonts w:ascii="Simplified Arabic" w:hAnsi="Simplified Arabic" w:cs="Simplified Arabic" w:hint="cs"/>
          <w:rtl/>
        </w:rPr>
        <w:t xml:space="preserve"> هذه</w:t>
      </w:r>
      <w:r w:rsidR="00D7696C" w:rsidRPr="00D7696C">
        <w:rPr>
          <w:rFonts w:ascii="Simplified Arabic" w:hAnsi="Simplified Arabic" w:cs="Simplified Arabic"/>
          <w:rtl/>
        </w:rPr>
        <w:t xml:space="preserve"> الفترة الزمنية، كما هو م</w:t>
      </w:r>
      <w:r w:rsidR="00D7696C">
        <w:rPr>
          <w:rFonts w:ascii="Simplified Arabic" w:hAnsi="Simplified Arabic" w:cs="Simplified Arabic" w:hint="cs"/>
          <w:rtl/>
        </w:rPr>
        <w:t xml:space="preserve">بيّن </w:t>
      </w:r>
      <w:r w:rsidR="00D7696C" w:rsidRPr="00D7696C">
        <w:rPr>
          <w:rFonts w:ascii="Simplified Arabic" w:hAnsi="Simplified Arabic" w:cs="Simplified Arabic"/>
          <w:rtl/>
        </w:rPr>
        <w:t>في الفقرة 50</w:t>
      </w:r>
      <w:r w:rsidRPr="001819EA">
        <w:rPr>
          <w:rFonts w:ascii="Simplified Arabic" w:hAnsi="Simplified Arabic" w:cs="Simplified Arabic"/>
          <w:rtl/>
        </w:rPr>
        <w:t>.</w:t>
      </w:r>
      <w:r w:rsidRPr="002675B6">
        <w:rPr>
          <w:rtl/>
        </w:rPr>
        <w:t xml:space="preserve"> </w:t>
      </w:r>
    </w:p>
  </w:footnote>
  <w:footnote w:id="20">
    <w:p w14:paraId="451D61C6" w14:textId="2B3425DA" w:rsidR="00C94B7C" w:rsidRPr="00AB0A50" w:rsidRDefault="00C94B7C"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563402">
        <w:rPr>
          <w:rFonts w:ascii="Simplified Arabic" w:hAnsi="Simplified Arabic" w:cs="Simplified Arabic" w:hint="cs"/>
          <w:rtl/>
        </w:rPr>
        <w:t>على النحو الوارد</w:t>
      </w:r>
      <w:r w:rsidR="00563402" w:rsidRPr="00563402">
        <w:rPr>
          <w:rFonts w:ascii="Simplified Arabic" w:hAnsi="Simplified Arabic" w:cs="Simplified Arabic"/>
          <w:rtl/>
        </w:rPr>
        <w:t xml:space="preserve"> في الإ</w:t>
      </w:r>
      <w:r w:rsidR="00563402">
        <w:rPr>
          <w:rFonts w:ascii="Simplified Arabic" w:hAnsi="Simplified Arabic" w:cs="Simplified Arabic" w:hint="cs"/>
          <w:rtl/>
        </w:rPr>
        <w:t>خطار</w:t>
      </w:r>
      <w:r w:rsidR="00563402" w:rsidRPr="00563402">
        <w:rPr>
          <w:rFonts w:ascii="Simplified Arabic" w:hAnsi="Simplified Arabic" w:cs="Simplified Arabic"/>
          <w:rtl/>
        </w:rPr>
        <w:t xml:space="preserve"> </w:t>
      </w:r>
      <w:r w:rsidR="00D22095">
        <w:rPr>
          <w:rFonts w:ascii="Simplified Arabic" w:hAnsi="Simplified Arabic" w:cs="Simplified Arabic" w:hint="cs"/>
          <w:rtl/>
        </w:rPr>
        <w:t>2019-019.</w:t>
      </w:r>
      <w:r w:rsidRPr="002675B6">
        <w:rPr>
          <w:rtl/>
        </w:rPr>
        <w:t xml:space="preserve"> </w:t>
      </w:r>
    </w:p>
  </w:footnote>
  <w:footnote w:id="21">
    <w:p w14:paraId="41807F8B" w14:textId="4387B147" w:rsidR="00C94B7C" w:rsidRPr="00AB0A50" w:rsidRDefault="00C94B7C" w:rsidP="00852F62">
      <w:pPr>
        <w:pStyle w:val="Notedebasdepage"/>
        <w:bidi/>
        <w:rPr>
          <w:rFonts w:cs="Simplified Arabic"/>
          <w:szCs w:val="22"/>
          <w:rtl/>
        </w:rPr>
      </w:pPr>
      <w:r w:rsidRPr="00AB0A50">
        <w:rPr>
          <w:rStyle w:val="Appelnotedebasdep"/>
          <w:rFonts w:cs="Simplified Arabic"/>
          <w:szCs w:val="22"/>
        </w:rPr>
        <w:footnoteRef/>
      </w:r>
      <w:r w:rsidRPr="00AB0A50">
        <w:rPr>
          <w:rFonts w:cs="Simplified Arabic" w:hint="cs"/>
          <w:szCs w:val="22"/>
          <w:rtl/>
        </w:rPr>
        <w:t xml:space="preserve"> </w:t>
      </w:r>
      <w:r w:rsidR="00563402" w:rsidRPr="00563402">
        <w:rPr>
          <w:rFonts w:ascii="Simplified Arabic" w:hAnsi="Simplified Arabic" w:cs="Simplified Arabic"/>
          <w:rtl/>
        </w:rPr>
        <w:t xml:space="preserve">بحلول 2 مارس/آذار 2026، </w:t>
      </w:r>
      <w:r w:rsidR="00E9120A">
        <w:rPr>
          <w:rFonts w:ascii="Simplified Arabic" w:hAnsi="Simplified Arabic" w:cs="Simplified Arabic" w:hint="cs"/>
          <w:rtl/>
        </w:rPr>
        <w:t>ورد</w:t>
      </w:r>
      <w:r w:rsidR="00563402" w:rsidRPr="00563402">
        <w:rPr>
          <w:rFonts w:ascii="Simplified Arabic" w:hAnsi="Simplified Arabic" w:cs="Simplified Arabic"/>
          <w:rtl/>
        </w:rPr>
        <w:t xml:space="preserve"> 129 تقريراً من الأطراف، </w:t>
      </w:r>
      <w:r w:rsidR="00E9120A" w:rsidRPr="00E9120A">
        <w:rPr>
          <w:rFonts w:ascii="Simplified Arabic" w:hAnsi="Simplified Arabic" w:cs="Simplified Arabic"/>
          <w:rtl/>
        </w:rPr>
        <w:t xml:space="preserve">منها تقرير واحد قُدِّم </w:t>
      </w:r>
      <w:r w:rsidR="00563402" w:rsidRPr="00563402">
        <w:rPr>
          <w:rFonts w:ascii="Simplified Arabic" w:hAnsi="Simplified Arabic" w:cs="Simplified Arabic"/>
          <w:rtl/>
        </w:rPr>
        <w:t xml:space="preserve">دون اتصال بالإنترنت. ويمثل </w:t>
      </w:r>
      <w:r w:rsidR="00E9120A">
        <w:rPr>
          <w:rFonts w:ascii="Simplified Arabic" w:hAnsi="Simplified Arabic" w:cs="Simplified Arabic" w:hint="cs"/>
          <w:rtl/>
        </w:rPr>
        <w:t>هذا</w:t>
      </w:r>
      <w:r w:rsidR="00563402" w:rsidRPr="00563402">
        <w:rPr>
          <w:rFonts w:ascii="Simplified Arabic" w:hAnsi="Simplified Arabic" w:cs="Simplified Arabic"/>
          <w:rtl/>
        </w:rPr>
        <w:t xml:space="preserve"> معدل تقديم قدره 75 في </w:t>
      </w:r>
      <w:proofErr w:type="gramStart"/>
      <w:r w:rsidR="00563402" w:rsidRPr="00563402">
        <w:rPr>
          <w:rFonts w:ascii="Simplified Arabic" w:hAnsi="Simplified Arabic" w:cs="Simplified Arabic"/>
          <w:rtl/>
        </w:rPr>
        <w:t>المائة</w:t>
      </w:r>
      <w:proofErr w:type="gramEnd"/>
      <w:r w:rsidR="00563402" w:rsidRPr="00563402">
        <w:rPr>
          <w:rFonts w:ascii="Simplified Arabic" w:hAnsi="Simplified Arabic" w:cs="Simplified Arabic"/>
          <w:rtl/>
        </w:rPr>
        <w:t xml:space="preserve"> وقت بدء إعداد وثيقة التحليل الحالية. </w:t>
      </w:r>
      <w:r w:rsidR="00E9120A">
        <w:rPr>
          <w:rFonts w:ascii="Simplified Arabic" w:hAnsi="Simplified Arabic" w:cs="Simplified Arabic" w:hint="cs"/>
          <w:rtl/>
        </w:rPr>
        <w:t>و</w:t>
      </w:r>
      <w:r w:rsidR="00E9120A" w:rsidRPr="00E9120A">
        <w:rPr>
          <w:rFonts w:ascii="Simplified Arabic" w:hAnsi="Simplified Arabic" w:cs="Simplified Arabic"/>
          <w:rtl/>
        </w:rPr>
        <w:t xml:space="preserve">في المقابل، أُعدّ تحليل التقييم </w:t>
      </w:r>
      <w:r w:rsidR="00563402" w:rsidRPr="00563402">
        <w:rPr>
          <w:rFonts w:ascii="Simplified Arabic" w:hAnsi="Simplified Arabic" w:cs="Simplified Arabic"/>
          <w:rtl/>
        </w:rPr>
        <w:t xml:space="preserve">والاستعراض الرابع </w:t>
      </w:r>
      <w:r w:rsidR="00E9120A">
        <w:rPr>
          <w:rFonts w:ascii="Simplified Arabic" w:hAnsi="Simplified Arabic" w:cs="Simplified Arabic" w:hint="cs"/>
          <w:rtl/>
        </w:rPr>
        <w:t>استناداً إلى</w:t>
      </w:r>
      <w:r w:rsidR="00563402" w:rsidRPr="00563402">
        <w:rPr>
          <w:rFonts w:ascii="Simplified Arabic" w:hAnsi="Simplified Arabic" w:cs="Simplified Arabic"/>
          <w:rtl/>
        </w:rPr>
        <w:t xml:space="preserve"> التقارير الوطنية الرابعة التي قدمت </w:t>
      </w:r>
      <w:r w:rsidR="00D22095">
        <w:rPr>
          <w:rFonts w:ascii="Simplified Arabic" w:hAnsi="Simplified Arabic" w:cs="Simplified Arabic" w:hint="cs"/>
          <w:rtl/>
        </w:rPr>
        <w:t>حتى</w:t>
      </w:r>
      <w:r w:rsidR="00563402" w:rsidRPr="00563402">
        <w:rPr>
          <w:rFonts w:ascii="Simplified Arabic" w:hAnsi="Simplified Arabic" w:cs="Simplified Arabic"/>
          <w:rtl/>
        </w:rPr>
        <w:t xml:space="preserve"> 15 </w:t>
      </w:r>
      <w:r w:rsidR="00E9120A" w:rsidRPr="00E9120A">
        <w:rPr>
          <w:rFonts w:ascii="Simplified Arabic" w:hAnsi="Simplified Arabic" w:cs="Simplified Arabic"/>
          <w:rtl/>
        </w:rPr>
        <w:t xml:space="preserve">يناير/كانون الثاني </w:t>
      </w:r>
      <w:r w:rsidR="00563402" w:rsidRPr="00563402">
        <w:rPr>
          <w:rFonts w:ascii="Simplified Arabic" w:hAnsi="Simplified Arabic" w:cs="Simplified Arabic"/>
          <w:rtl/>
        </w:rPr>
        <w:t xml:space="preserve">2020. وفي ذلك الوقت، </w:t>
      </w:r>
      <w:r w:rsidR="00E9120A">
        <w:rPr>
          <w:rFonts w:ascii="Simplified Arabic" w:hAnsi="Simplified Arabic" w:cs="Simplified Arabic" w:hint="cs"/>
          <w:rtl/>
        </w:rPr>
        <w:t xml:space="preserve">ورد </w:t>
      </w:r>
      <w:r w:rsidR="00563402" w:rsidRPr="00563402">
        <w:rPr>
          <w:rFonts w:ascii="Simplified Arabic" w:hAnsi="Simplified Arabic" w:cs="Simplified Arabic"/>
          <w:rtl/>
        </w:rPr>
        <w:t xml:space="preserve">99 تقريراً وطنياً رابعاً، وهو ما يمثل معدل تقديم </w:t>
      </w:r>
      <w:r w:rsidR="00E9120A">
        <w:rPr>
          <w:rFonts w:ascii="Simplified Arabic" w:hAnsi="Simplified Arabic" w:cs="Simplified Arabic" w:hint="cs"/>
          <w:rtl/>
        </w:rPr>
        <w:t>قدره</w:t>
      </w:r>
      <w:r w:rsidR="00563402" w:rsidRPr="00563402">
        <w:rPr>
          <w:rFonts w:ascii="Simplified Arabic" w:hAnsi="Simplified Arabic" w:cs="Simplified Arabic"/>
          <w:rtl/>
        </w:rPr>
        <w:t xml:space="preserve"> 58 في </w:t>
      </w:r>
      <w:proofErr w:type="gramStart"/>
      <w:r w:rsidR="00563402" w:rsidRPr="00563402">
        <w:rPr>
          <w:rFonts w:ascii="Simplified Arabic" w:hAnsi="Simplified Arabic" w:cs="Simplified Arabic"/>
          <w:rtl/>
        </w:rPr>
        <w:t>المائة</w:t>
      </w:r>
      <w:proofErr w:type="gramEnd"/>
      <w:r w:rsidR="00563402" w:rsidRPr="00563402">
        <w:rPr>
          <w:rFonts w:ascii="Simplified Arabic" w:hAnsi="Simplified Arabic" w:cs="Simplified Arabic"/>
          <w:rtl/>
        </w:rPr>
        <w:t xml:space="preserve"> (انظر الوثيقة </w:t>
      </w:r>
      <w:r w:rsidR="00E9120A" w:rsidRPr="00393704">
        <w:rPr>
          <w:sz w:val="18"/>
          <w:szCs w:val="18"/>
        </w:rPr>
        <w:t>CBD/SBI/3/3/Add.1</w:t>
      </w:r>
      <w:r w:rsidR="00563402" w:rsidRPr="00563402">
        <w:rPr>
          <w:rFonts w:ascii="Simplified Arabic" w:hAnsi="Simplified Arabic" w:cs="Simplified Arabic"/>
          <w:rtl/>
        </w:rPr>
        <w:t>، الفقرة 148)</w:t>
      </w:r>
      <w:r w:rsidRPr="001819EA">
        <w:rPr>
          <w:rFonts w:ascii="Simplified Arabic" w:hAnsi="Simplified Arabic" w:cs="Simplified Arabic"/>
          <w:rtl/>
        </w:rPr>
        <w:t>.</w:t>
      </w:r>
      <w:r w:rsidR="00E9120A" w:rsidRPr="00E9120A">
        <w:rPr>
          <w:rtl/>
        </w:rPr>
        <w:t xml:space="preserve"> </w:t>
      </w:r>
    </w:p>
  </w:footnote>
  <w:footnote w:id="22">
    <w:p w14:paraId="24B163C7" w14:textId="4FEF475E" w:rsidR="00563402" w:rsidRPr="00AB0A50" w:rsidRDefault="00563402" w:rsidP="00852F62">
      <w:pPr>
        <w:pStyle w:val="Notedebasdepage"/>
        <w:bidi/>
        <w:rPr>
          <w:rFonts w:cs="Simplified Arabic"/>
          <w:szCs w:val="22"/>
          <w:rtl/>
        </w:rPr>
      </w:pPr>
      <w:r w:rsidRPr="00AB0A50">
        <w:rPr>
          <w:rStyle w:val="Appelnotedebasdep"/>
          <w:rFonts w:cs="Simplified Arabic"/>
          <w:szCs w:val="22"/>
        </w:rPr>
        <w:footnoteRef/>
      </w:r>
      <w:r w:rsidR="00E9120A">
        <w:rPr>
          <w:rFonts w:ascii="Simplified Arabic" w:hAnsi="Simplified Arabic" w:cs="Simplified Arabic" w:hint="cs"/>
          <w:rtl/>
        </w:rPr>
        <w:t xml:space="preserve"> انظر </w:t>
      </w:r>
      <w:hyperlink r:id="rId5" w:history="1">
        <w:r w:rsidR="00E9120A" w:rsidRPr="00E9120A">
          <w:rPr>
            <w:rStyle w:val="Lienhypertexte"/>
            <w:rFonts w:asciiTheme="majorBidi" w:hAnsiTheme="majorBidi" w:cstheme="majorBidi"/>
            <w:sz w:val="18"/>
            <w:szCs w:val="18"/>
          </w:rPr>
          <w:t>https://bch.cbd.int/en/kb/tags/nr5/Frequently-Asked-Questions-Fifth-National-Report/6529434b05aa4d43a9bf0936</w:t>
        </w:r>
      </w:hyperlink>
      <w:r w:rsidRPr="00E9120A">
        <w:rPr>
          <w:rFonts w:asciiTheme="majorBidi" w:hAnsiTheme="majorBidi" w:cstheme="majorBidi"/>
          <w:sz w:val="18"/>
          <w:szCs w:val="18"/>
          <w:rtl/>
        </w:rPr>
        <w:t>.</w:t>
      </w:r>
      <w:r w:rsidRPr="002675B6">
        <w:rPr>
          <w:rtl/>
        </w:rPr>
        <w:t xml:space="preserve"> </w:t>
      </w:r>
    </w:p>
  </w:footnote>
  <w:footnote w:id="23">
    <w:p w14:paraId="10E8D9F4" w14:textId="497093F9" w:rsidR="00561EB3" w:rsidRPr="00AB0A50" w:rsidRDefault="00561EB3" w:rsidP="00852F62">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3A7083" w:rsidRPr="003A7083">
        <w:rPr>
          <w:rFonts w:ascii="Simplified Arabic" w:hAnsi="Simplified Arabic" w:cs="Simplified Arabic"/>
          <w:rtl/>
        </w:rPr>
        <w:t>ال</w:t>
      </w:r>
      <w:r w:rsidR="003A7083">
        <w:rPr>
          <w:rFonts w:ascii="Simplified Arabic" w:hAnsi="Simplified Arabic" w:cs="Simplified Arabic" w:hint="cs"/>
          <w:rtl/>
        </w:rPr>
        <w:t>مقرر</w:t>
      </w:r>
      <w:r w:rsidR="003A7083" w:rsidRPr="003A7083">
        <w:rPr>
          <w:rFonts w:ascii="Simplified Arabic" w:hAnsi="Simplified Arabic" w:cs="Simplified Arabic"/>
          <w:rtl/>
        </w:rPr>
        <w:t xml:space="preserve"> </w:t>
      </w:r>
      <w:hyperlink r:id="rId6" w:history="1">
        <w:r w:rsidR="003A7083" w:rsidRPr="00393704">
          <w:rPr>
            <w:rStyle w:val="Lienhypertexte"/>
            <w:sz w:val="18"/>
            <w:szCs w:val="18"/>
          </w:rPr>
          <w:t>CP-10/7</w:t>
        </w:r>
      </w:hyperlink>
      <w:r w:rsidR="003A7083" w:rsidRPr="003A7083">
        <w:rPr>
          <w:rFonts w:ascii="Simplified Arabic" w:hAnsi="Simplified Arabic" w:cs="Simplified Arabic"/>
          <w:rtl/>
        </w:rPr>
        <w:t>، الفقرة 42</w:t>
      </w:r>
      <w:r w:rsidRPr="00E9120A">
        <w:rPr>
          <w:rFonts w:asciiTheme="majorBidi" w:hAnsiTheme="majorBidi" w:cstheme="majorBidi"/>
          <w:sz w:val="18"/>
          <w:szCs w:val="18"/>
          <w:rtl/>
        </w:rPr>
        <w:t>.</w:t>
      </w:r>
      <w:r w:rsidRPr="002675B6">
        <w:rPr>
          <w:rtl/>
        </w:rPr>
        <w:t xml:space="preserve"> </w:t>
      </w:r>
    </w:p>
  </w:footnote>
  <w:footnote w:id="24">
    <w:p w14:paraId="7A940352" w14:textId="77777777" w:rsidR="0099377B" w:rsidRPr="00AB0A50" w:rsidRDefault="0099377B" w:rsidP="00852F62">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F9010F">
        <w:rPr>
          <w:rFonts w:ascii="Simplified Arabic" w:hAnsi="Simplified Arabic" w:cs="Simplified Arabic"/>
          <w:rtl/>
        </w:rPr>
        <w:t>وفقا</w:t>
      </w:r>
      <w:r>
        <w:rPr>
          <w:rFonts w:ascii="Simplified Arabic" w:hAnsi="Simplified Arabic" w:cs="Simplified Arabic" w:hint="cs"/>
          <w:rtl/>
        </w:rPr>
        <w:t>ً</w:t>
      </w:r>
      <w:r w:rsidRPr="00F9010F">
        <w:rPr>
          <w:rFonts w:ascii="Simplified Arabic" w:hAnsi="Simplified Arabic" w:cs="Simplified Arabic"/>
          <w:rtl/>
        </w:rPr>
        <w:t xml:space="preserve"> للفقرة الفرعية 2 (ب) من القسم السادس من الإجراءات والآليات المتعلقة بالامتثال بموجب بروتوكول قرطاجنة للسلامة ال</w:t>
      </w:r>
      <w:r>
        <w:rPr>
          <w:rFonts w:ascii="Simplified Arabic" w:hAnsi="Simplified Arabic" w:cs="Simplified Arabic"/>
          <w:rtl/>
        </w:rPr>
        <w:t>أحيائية</w:t>
      </w:r>
      <w:r w:rsidRPr="00F9010F">
        <w:rPr>
          <w:rFonts w:ascii="Simplified Arabic" w:hAnsi="Simplified Arabic" w:cs="Simplified Arabic"/>
          <w:rtl/>
        </w:rPr>
        <w:t xml:space="preserve">، على النحو الوارد في مرفق المقرر </w:t>
      </w:r>
      <w:r w:rsidRPr="008952BD">
        <w:rPr>
          <w:snapToGrid w:val="0"/>
          <w:kern w:val="22"/>
          <w:sz w:val="18"/>
          <w:szCs w:val="18"/>
        </w:rPr>
        <w:t>BS-I/7</w:t>
      </w:r>
      <w:r w:rsidRPr="00F9010F">
        <w:rPr>
          <w:rFonts w:ascii="Simplified Arabic" w:hAnsi="Simplified Arabic" w:cs="Simplified Arabic"/>
          <w:rtl/>
        </w:rPr>
        <w:t xml:space="preserve"> الصادر عن مؤتمر الأطراف العامل كاجتماع للأطراف في البروتوكو</w:t>
      </w:r>
      <w:r>
        <w:rPr>
          <w:rFonts w:ascii="Simplified Arabic" w:hAnsi="Simplified Arabic" w:cs="Simplified Arabic" w:hint="cs"/>
          <w:rtl/>
        </w:rPr>
        <w:t>ل.</w:t>
      </w:r>
    </w:p>
  </w:footnote>
  <w:footnote w:id="25">
    <w:p w14:paraId="032C19EA" w14:textId="71446AFF" w:rsidR="003A7083" w:rsidRPr="00AB0A50" w:rsidRDefault="003A7083" w:rsidP="00852F62">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796FD4" w:rsidRPr="00796FD4">
        <w:rPr>
          <w:rFonts w:ascii="Simplified Arabic" w:hAnsi="Simplified Arabic" w:cs="Simplified Arabic"/>
          <w:rtl/>
        </w:rPr>
        <w:t xml:space="preserve">انظر الوثيقة </w:t>
      </w:r>
      <w:r w:rsidR="00796FD4" w:rsidRPr="00796FD4">
        <w:rPr>
          <w:sz w:val="18"/>
          <w:szCs w:val="18"/>
          <w:lang w:val="it-IT"/>
        </w:rPr>
        <w:t>CBD/CP/CC/19/5</w:t>
      </w:r>
      <w:r w:rsidR="00796FD4" w:rsidRPr="00796FD4">
        <w:rPr>
          <w:rFonts w:ascii="Simplified Arabic" w:hAnsi="Simplified Arabic" w:cs="Simplified Arabic"/>
          <w:rtl/>
        </w:rPr>
        <w:t>، الفقرة 25</w:t>
      </w:r>
      <w:r w:rsidRPr="00E9120A">
        <w:rPr>
          <w:rFonts w:asciiTheme="majorBidi" w:hAnsiTheme="majorBidi" w:cstheme="majorBidi"/>
          <w:sz w:val="18"/>
          <w:szCs w:val="18"/>
          <w:rtl/>
        </w:rPr>
        <w:t>.</w:t>
      </w:r>
      <w:r w:rsidRPr="002675B6">
        <w:rPr>
          <w:rtl/>
        </w:rPr>
        <w:t xml:space="preserve"> </w:t>
      </w:r>
    </w:p>
  </w:footnote>
  <w:footnote w:id="26">
    <w:p w14:paraId="295BEF72" w14:textId="0752ED99" w:rsidR="00801620" w:rsidRPr="00AB0A50" w:rsidRDefault="00801620" w:rsidP="00852F62">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801620">
        <w:rPr>
          <w:rFonts w:ascii="Simplified Arabic" w:hAnsi="Simplified Arabic" w:cs="Simplified Arabic"/>
          <w:rtl/>
        </w:rPr>
        <w:t>المرجع نفسه، الفقر</w:t>
      </w:r>
      <w:r>
        <w:rPr>
          <w:rFonts w:ascii="Simplified Arabic" w:hAnsi="Simplified Arabic" w:cs="Simplified Arabic" w:hint="cs"/>
          <w:rtl/>
        </w:rPr>
        <w:t xml:space="preserve">تان </w:t>
      </w:r>
      <w:r w:rsidRPr="00801620">
        <w:rPr>
          <w:rFonts w:ascii="Simplified Arabic" w:hAnsi="Simplified Arabic" w:cs="Simplified Arabic"/>
          <w:rtl/>
        </w:rPr>
        <w:t>45-46</w:t>
      </w:r>
      <w:r w:rsidRPr="00E9120A">
        <w:rPr>
          <w:rFonts w:asciiTheme="majorBidi" w:hAnsiTheme="majorBidi" w:cstheme="majorBidi"/>
          <w:sz w:val="18"/>
          <w:szCs w:val="18"/>
          <w:rtl/>
        </w:rPr>
        <w:t>.</w:t>
      </w:r>
      <w:r w:rsidRPr="002675B6">
        <w:rPr>
          <w:rtl/>
        </w:rPr>
        <w:t xml:space="preserve"> </w:t>
      </w:r>
    </w:p>
  </w:footnote>
  <w:footnote w:id="27">
    <w:p w14:paraId="2ADDB65F" w14:textId="588A62F8" w:rsidR="00390F80" w:rsidRPr="00AB0A50" w:rsidRDefault="00390F80"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390F80">
        <w:rPr>
          <w:rFonts w:ascii="Simplified Arabic" w:hAnsi="Simplified Arabic" w:cs="Simplified Arabic"/>
          <w:rtl/>
        </w:rPr>
        <w:t>رداً على السؤال 69 (ج) من التقرير الوطني الخامس</w:t>
      </w:r>
      <w:r w:rsidRPr="00E9120A">
        <w:rPr>
          <w:rFonts w:asciiTheme="majorBidi" w:hAnsiTheme="majorBidi" w:cstheme="majorBidi"/>
          <w:sz w:val="18"/>
          <w:szCs w:val="18"/>
          <w:rtl/>
        </w:rPr>
        <w:t>.</w:t>
      </w:r>
      <w:r w:rsidRPr="002675B6">
        <w:rPr>
          <w:rtl/>
        </w:rPr>
        <w:t xml:space="preserve"> </w:t>
      </w:r>
    </w:p>
  </w:footnote>
  <w:footnote w:id="28">
    <w:p w14:paraId="7E94567A" w14:textId="548D6E80" w:rsidR="00390F80" w:rsidRPr="00AB0A50" w:rsidRDefault="00390F80"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390F80">
        <w:rPr>
          <w:rFonts w:ascii="Simplified Arabic" w:hAnsi="Simplified Arabic" w:cs="Simplified Arabic"/>
          <w:rtl/>
        </w:rPr>
        <w:t>رداً على السؤال 70 (أ) من التقرير الوطني الخامس</w:t>
      </w:r>
      <w:r w:rsidRPr="00E9120A">
        <w:rPr>
          <w:rFonts w:asciiTheme="majorBidi" w:hAnsiTheme="majorBidi" w:cstheme="majorBidi"/>
          <w:sz w:val="18"/>
          <w:szCs w:val="18"/>
          <w:rtl/>
        </w:rPr>
        <w:t>.</w:t>
      </w:r>
      <w:r w:rsidRPr="002675B6">
        <w:rPr>
          <w:rtl/>
        </w:rPr>
        <w:t xml:space="preserve"> </w:t>
      </w:r>
    </w:p>
  </w:footnote>
  <w:footnote w:id="29">
    <w:p w14:paraId="0F9E864C" w14:textId="613B9E5D" w:rsidR="00390F80" w:rsidRPr="00AB0A50" w:rsidRDefault="00390F80"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390F80">
        <w:rPr>
          <w:rFonts w:ascii="Simplified Arabic" w:hAnsi="Simplified Arabic" w:cs="Simplified Arabic"/>
          <w:rtl/>
        </w:rPr>
        <w:t>رداً على السؤال 70 (ب) من التقرير الوطني الخامس</w:t>
      </w:r>
      <w:r w:rsidRPr="00E9120A">
        <w:rPr>
          <w:rFonts w:asciiTheme="majorBidi" w:hAnsiTheme="majorBidi" w:cstheme="majorBidi"/>
          <w:sz w:val="18"/>
          <w:szCs w:val="18"/>
          <w:rtl/>
        </w:rPr>
        <w:t>.</w:t>
      </w:r>
      <w:r w:rsidRPr="002675B6">
        <w:rPr>
          <w:rtl/>
        </w:rPr>
        <w:t xml:space="preserve"> </w:t>
      </w:r>
    </w:p>
  </w:footnote>
  <w:footnote w:id="30">
    <w:p w14:paraId="623EF1B5" w14:textId="4A4208F8" w:rsidR="00390F80" w:rsidRPr="00AB0A50" w:rsidRDefault="00390F80"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hyperlink r:id="rId7" w:history="1">
        <w:r w:rsidRPr="00390F80">
          <w:rPr>
            <w:rStyle w:val="Lienhypertexte"/>
            <w:sz w:val="18"/>
            <w:szCs w:val="18"/>
            <w:lang w:val="nl-NL"/>
          </w:rPr>
          <w:t>CBD/CP/RARM/OM/2022/1/2</w:t>
        </w:r>
      </w:hyperlink>
      <w:r w:rsidRPr="00E9120A">
        <w:rPr>
          <w:rFonts w:asciiTheme="majorBidi" w:hAnsiTheme="majorBidi" w:cstheme="majorBidi"/>
          <w:sz w:val="18"/>
          <w:szCs w:val="18"/>
          <w:rtl/>
        </w:rPr>
        <w:t>.</w:t>
      </w:r>
      <w:r w:rsidRPr="002675B6">
        <w:rPr>
          <w:rtl/>
        </w:rPr>
        <w:t xml:space="preserve"> </w:t>
      </w:r>
    </w:p>
  </w:footnote>
  <w:footnote w:id="31">
    <w:p w14:paraId="247E4C89" w14:textId="0DC5A40F" w:rsidR="00AF7261" w:rsidRPr="00AB0A50" w:rsidRDefault="00AF7261"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hyperlink r:id="rId8" w:history="1">
        <w:r w:rsidRPr="00AF7261">
          <w:rPr>
            <w:rStyle w:val="Lienhypertexte"/>
            <w:sz w:val="18"/>
            <w:szCs w:val="18"/>
            <w:lang w:val="nl-NL"/>
          </w:rPr>
          <w:t>CBD/CP/RARM/OM/2022/2/2</w:t>
        </w:r>
      </w:hyperlink>
      <w:r w:rsidRPr="00E9120A">
        <w:rPr>
          <w:rFonts w:asciiTheme="majorBidi" w:hAnsiTheme="majorBidi" w:cstheme="majorBidi"/>
          <w:sz w:val="18"/>
          <w:szCs w:val="18"/>
          <w:rtl/>
        </w:rPr>
        <w:t>.</w:t>
      </w:r>
      <w:r w:rsidRPr="002675B6">
        <w:rPr>
          <w:rtl/>
        </w:rPr>
        <w:t xml:space="preserve"> </w:t>
      </w:r>
    </w:p>
  </w:footnote>
  <w:footnote w:id="32">
    <w:p w14:paraId="704B30CE" w14:textId="4495242F" w:rsidR="00AF7261" w:rsidRPr="00AB0A50" w:rsidRDefault="00AF7261"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hyperlink r:id="rId9" w:history="1">
        <w:r w:rsidRPr="00AF7261">
          <w:rPr>
            <w:rStyle w:val="Lienhypertexte"/>
            <w:sz w:val="18"/>
            <w:szCs w:val="18"/>
            <w:lang w:val="nl-NL"/>
          </w:rPr>
          <w:t>CBD/CP/RARM/OM/2022/3/2</w:t>
        </w:r>
      </w:hyperlink>
      <w:r w:rsidRPr="00E9120A">
        <w:rPr>
          <w:rFonts w:asciiTheme="majorBidi" w:hAnsiTheme="majorBidi" w:cstheme="majorBidi"/>
          <w:sz w:val="18"/>
          <w:szCs w:val="18"/>
          <w:rtl/>
        </w:rPr>
        <w:t>.</w:t>
      </w:r>
      <w:r w:rsidRPr="002675B6">
        <w:rPr>
          <w:rtl/>
        </w:rPr>
        <w:t xml:space="preserve"> </w:t>
      </w:r>
    </w:p>
  </w:footnote>
  <w:footnote w:id="33">
    <w:p w14:paraId="0103427C" w14:textId="5FF8DEA2" w:rsidR="00A43FA7" w:rsidRPr="00AB0A50" w:rsidRDefault="00A43FA7"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hyperlink r:id="rId10" w:history="1">
        <w:r w:rsidRPr="00A43FA7">
          <w:rPr>
            <w:rStyle w:val="Lienhypertexte"/>
            <w:sz w:val="18"/>
            <w:szCs w:val="18"/>
            <w:lang w:val="nl-NL"/>
          </w:rPr>
          <w:t>CBD/CP/RA/OM/2024/1/2</w:t>
        </w:r>
      </w:hyperlink>
      <w:r w:rsidRPr="00E9120A">
        <w:rPr>
          <w:rFonts w:asciiTheme="majorBidi" w:hAnsiTheme="majorBidi" w:cstheme="majorBidi"/>
          <w:sz w:val="18"/>
          <w:szCs w:val="18"/>
          <w:rtl/>
        </w:rPr>
        <w:t>.</w:t>
      </w:r>
      <w:r w:rsidRPr="002675B6">
        <w:rPr>
          <w:rtl/>
        </w:rPr>
        <w:t xml:space="preserve"> </w:t>
      </w:r>
    </w:p>
  </w:footnote>
  <w:footnote w:id="34">
    <w:p w14:paraId="0BF93E07" w14:textId="78C4C4EA" w:rsidR="00A43FA7" w:rsidRPr="00AB0A50" w:rsidRDefault="00A43FA7"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hyperlink r:id="rId11" w:history="1">
        <w:r w:rsidRPr="00A43FA7">
          <w:rPr>
            <w:rStyle w:val="Lienhypertexte"/>
            <w:sz w:val="18"/>
            <w:szCs w:val="18"/>
          </w:rPr>
          <w:t>CBD/CP/RA/OM/2025/1/2</w:t>
        </w:r>
      </w:hyperlink>
      <w:r w:rsidRPr="00E9120A">
        <w:rPr>
          <w:rFonts w:asciiTheme="majorBidi" w:hAnsiTheme="majorBidi" w:cstheme="majorBidi"/>
          <w:sz w:val="18"/>
          <w:szCs w:val="18"/>
          <w:rtl/>
        </w:rPr>
        <w:t>.</w:t>
      </w:r>
      <w:r w:rsidRPr="002675B6">
        <w:rPr>
          <w:rtl/>
        </w:rPr>
        <w:t xml:space="preserve"> </w:t>
      </w:r>
    </w:p>
  </w:footnote>
  <w:footnote w:id="35">
    <w:p w14:paraId="7982E8A5" w14:textId="3683FFF9" w:rsidR="00FD174F" w:rsidRPr="00AB0A50" w:rsidRDefault="00FD174F"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FD174F">
        <w:rPr>
          <w:rFonts w:ascii="Simplified Arabic" w:hAnsi="Simplified Arabic" w:cs="Simplified Arabic" w:hint="cs"/>
          <w:rtl/>
        </w:rPr>
        <w:t xml:space="preserve">في التقرير الوطني الرابع، لم تتمكن الأطراف من الرد على السؤال </w:t>
      </w:r>
      <w:r w:rsidR="002768C7">
        <w:rPr>
          <w:rFonts w:hint="cs"/>
          <w:rtl/>
        </w:rPr>
        <w:t>المرتبط بذلك</w:t>
      </w:r>
      <w:r w:rsidR="002768C7" w:rsidRPr="002768C7">
        <w:rPr>
          <w:rtl/>
        </w:rPr>
        <w:t xml:space="preserve"> إلا بالإجابة بـ "نعم" أو "لا".</w:t>
      </w:r>
    </w:p>
  </w:footnote>
  <w:footnote w:id="36">
    <w:p w14:paraId="7F46A4B4" w14:textId="30A3E680" w:rsidR="00C96F41" w:rsidRPr="00AB0A50" w:rsidRDefault="00C96F41" w:rsidP="0049111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852F62" w:rsidRPr="00852F62">
        <w:rPr>
          <w:rFonts w:ascii="Simplified Arabic" w:hAnsi="Simplified Arabic" w:cs="Simplified Arabic"/>
          <w:rtl/>
        </w:rPr>
        <w:t>لم يكن</w:t>
      </w:r>
      <w:r w:rsidR="00852F62">
        <w:rPr>
          <w:rFonts w:ascii="Simplified Arabic" w:hAnsi="Simplified Arabic" w:cs="Simplified Arabic" w:hint="cs"/>
          <w:rtl/>
        </w:rPr>
        <w:t xml:space="preserve"> أمام</w:t>
      </w:r>
      <w:r w:rsidR="00852F62" w:rsidRPr="00852F62">
        <w:rPr>
          <w:rFonts w:ascii="Simplified Arabic" w:hAnsi="Simplified Arabic" w:cs="Simplified Arabic"/>
          <w:rtl/>
        </w:rPr>
        <w:t xml:space="preserve"> الأطراف</w:t>
      </w:r>
      <w:r w:rsidR="00852F62">
        <w:rPr>
          <w:rFonts w:ascii="Simplified Arabic" w:hAnsi="Simplified Arabic" w:cs="Simplified Arabic" w:hint="cs"/>
          <w:rtl/>
        </w:rPr>
        <w:t>،</w:t>
      </w:r>
      <w:r w:rsidR="00852F62" w:rsidRPr="00852F62">
        <w:rPr>
          <w:rFonts w:ascii="Simplified Arabic" w:hAnsi="Simplified Arabic" w:cs="Simplified Arabic"/>
          <w:sz w:val="24"/>
          <w:szCs w:val="24"/>
          <w:rtl/>
        </w:rPr>
        <w:t xml:space="preserve"> </w:t>
      </w:r>
      <w:r w:rsidR="00852F62" w:rsidRPr="00852F62">
        <w:rPr>
          <w:rFonts w:ascii="Simplified Arabic" w:hAnsi="Simplified Arabic" w:cs="Simplified Arabic"/>
          <w:rtl/>
        </w:rPr>
        <w:t xml:space="preserve">في تقريرها الوطني الرابع، خيار الإجابة على السؤال ذي الصلة </w:t>
      </w:r>
      <w:r w:rsidR="00D22095" w:rsidRPr="00852F62">
        <w:rPr>
          <w:rFonts w:ascii="Simplified Arabic" w:hAnsi="Simplified Arabic" w:cs="Simplified Arabic" w:hint="cs"/>
          <w:rtl/>
        </w:rPr>
        <w:t xml:space="preserve">بـ </w:t>
      </w:r>
      <w:r w:rsidR="00D22095">
        <w:rPr>
          <w:rFonts w:ascii="Simplified Arabic" w:hAnsi="Simplified Arabic" w:cs="Simplified Arabic" w:hint="cs"/>
          <w:rtl/>
        </w:rPr>
        <w:t>"</w:t>
      </w:r>
      <w:r w:rsidR="00852F62" w:rsidRPr="00852F62">
        <w:rPr>
          <w:rFonts w:ascii="Simplified Arabic" w:hAnsi="Simplified Arabic" w:cs="Simplified Arabic"/>
          <w:rtl/>
        </w:rPr>
        <w:t xml:space="preserve">نعم، إلى حد ما". ولعل هذا هو السبب </w:t>
      </w:r>
      <w:r w:rsidR="00852F62">
        <w:rPr>
          <w:rFonts w:ascii="Simplified Arabic" w:hAnsi="Simplified Arabic" w:cs="Simplified Arabic" w:hint="cs"/>
          <w:rtl/>
        </w:rPr>
        <w:t>وراء</w:t>
      </w:r>
      <w:r w:rsidR="00852F62" w:rsidRPr="00852F62">
        <w:rPr>
          <w:rFonts w:ascii="Simplified Arabic" w:hAnsi="Simplified Arabic" w:cs="Simplified Arabic"/>
          <w:rtl/>
        </w:rPr>
        <w:t xml:space="preserve"> انخفاض عدد الأطراف التي أجابت على السؤال نفسه </w:t>
      </w:r>
      <w:r w:rsidR="00D22095">
        <w:rPr>
          <w:rFonts w:ascii="Simplified Arabic" w:hAnsi="Simplified Arabic" w:cs="Simplified Arabic" w:hint="cs"/>
          <w:rtl/>
        </w:rPr>
        <w:t xml:space="preserve">بـ </w:t>
      </w:r>
      <w:r w:rsidR="00852F62" w:rsidRPr="00852F62">
        <w:rPr>
          <w:rFonts w:ascii="Simplified Arabic" w:hAnsi="Simplified Arabic" w:cs="Simplified Arabic"/>
          <w:rtl/>
        </w:rPr>
        <w:t>"نعم" في التقرير الوطني الخامس.</w:t>
      </w:r>
      <w:r w:rsidR="00852F62" w:rsidRPr="00852F62">
        <w:rPr>
          <w:rtl/>
        </w:rPr>
        <w:t xml:space="preserve"> </w:t>
      </w:r>
    </w:p>
  </w:footnote>
  <w:footnote w:id="37">
    <w:p w14:paraId="386A1BC4" w14:textId="699C34B0" w:rsidR="001C7C26" w:rsidRPr="00AB0A50" w:rsidRDefault="001C7C26" w:rsidP="001C7C26">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615F0A" w:rsidRPr="00615F0A">
        <w:rPr>
          <w:rFonts w:ascii="Simplified Arabic" w:hAnsi="Simplified Arabic" w:cs="Simplified Arabic"/>
          <w:rtl/>
        </w:rPr>
        <w:t xml:space="preserve">رداً على </w:t>
      </w:r>
      <w:r w:rsidR="00B3523B">
        <w:rPr>
          <w:rFonts w:ascii="Simplified Arabic" w:hAnsi="Simplified Arabic" w:cs="Simplified Arabic"/>
          <w:rtl/>
        </w:rPr>
        <w:t>السؤال</w:t>
      </w:r>
      <w:r w:rsidR="00615F0A" w:rsidRPr="00615F0A">
        <w:rPr>
          <w:rFonts w:ascii="Simplified Arabic" w:hAnsi="Simplified Arabic" w:cs="Simplified Arabic"/>
          <w:rtl/>
        </w:rPr>
        <w:t xml:space="preserve"> 76 من التقرير الوطني الخامس</w:t>
      </w:r>
      <w:r w:rsidRPr="00852F62">
        <w:rPr>
          <w:rFonts w:ascii="Simplified Arabic" w:hAnsi="Simplified Arabic" w:cs="Simplified Arabic"/>
          <w:rtl/>
        </w:rPr>
        <w:t>.</w:t>
      </w:r>
      <w:r w:rsidRPr="00852F62">
        <w:rPr>
          <w:rtl/>
        </w:rPr>
        <w:t xml:space="preserve"> </w:t>
      </w:r>
    </w:p>
  </w:footnote>
  <w:footnote w:id="38">
    <w:p w14:paraId="037B46C9" w14:textId="57A96D47" w:rsidR="001C7C26" w:rsidRPr="00AB0A50" w:rsidRDefault="001C7C26" w:rsidP="001C7C26">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615F0A" w:rsidRPr="00615F0A">
        <w:rPr>
          <w:rFonts w:ascii="Simplified Arabic" w:hAnsi="Simplified Arabic" w:cs="Simplified Arabic"/>
          <w:rtl/>
        </w:rPr>
        <w:t xml:space="preserve">رداً على </w:t>
      </w:r>
      <w:r w:rsidR="00B3523B">
        <w:rPr>
          <w:rFonts w:ascii="Simplified Arabic" w:hAnsi="Simplified Arabic" w:cs="Simplified Arabic"/>
          <w:rtl/>
        </w:rPr>
        <w:t>السؤال</w:t>
      </w:r>
      <w:r w:rsidR="00615F0A" w:rsidRPr="00615F0A">
        <w:rPr>
          <w:rFonts w:ascii="Simplified Arabic" w:hAnsi="Simplified Arabic" w:cs="Simplified Arabic"/>
          <w:rtl/>
        </w:rPr>
        <w:t xml:space="preserve"> </w:t>
      </w:r>
      <w:r w:rsidR="00615F0A">
        <w:rPr>
          <w:rFonts w:ascii="Simplified Arabic" w:hAnsi="Simplified Arabic" w:cs="Simplified Arabic" w:hint="cs"/>
          <w:rtl/>
        </w:rPr>
        <w:t>146</w:t>
      </w:r>
      <w:r w:rsidR="00615F0A" w:rsidRPr="00615F0A">
        <w:rPr>
          <w:rFonts w:ascii="Simplified Arabic" w:hAnsi="Simplified Arabic" w:cs="Simplified Arabic"/>
          <w:rtl/>
        </w:rPr>
        <w:t xml:space="preserve"> من التقرير الوطني الخامس</w:t>
      </w:r>
      <w:r w:rsidRPr="00852F62">
        <w:rPr>
          <w:rFonts w:ascii="Simplified Arabic" w:hAnsi="Simplified Arabic" w:cs="Simplified Arabic"/>
          <w:rtl/>
        </w:rPr>
        <w:t>.</w:t>
      </w:r>
      <w:r w:rsidRPr="00852F62">
        <w:rPr>
          <w:rtl/>
        </w:rPr>
        <w:t xml:space="preserve"> </w:t>
      </w:r>
    </w:p>
  </w:footnote>
  <w:footnote w:id="39">
    <w:p w14:paraId="47251B55" w14:textId="41565A08" w:rsidR="001C7C26" w:rsidRPr="00AB0A50" w:rsidRDefault="001C7C26" w:rsidP="001C7C26">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615F0A" w:rsidRPr="00615F0A">
        <w:rPr>
          <w:rFonts w:ascii="Simplified Arabic" w:hAnsi="Simplified Arabic" w:cs="Simplified Arabic"/>
          <w:rtl/>
        </w:rPr>
        <w:t xml:space="preserve">تشير هذه المعلومات إلى </w:t>
      </w:r>
      <w:r w:rsidR="00615F0A">
        <w:rPr>
          <w:rFonts w:ascii="Simplified Arabic" w:hAnsi="Simplified Arabic" w:cs="Simplified Arabic" w:hint="cs"/>
          <w:rtl/>
        </w:rPr>
        <w:t>البلاغات المقدمة على غرفة</w:t>
      </w:r>
      <w:r w:rsidR="00615F0A" w:rsidRPr="00615F0A">
        <w:rPr>
          <w:rFonts w:ascii="Simplified Arabic" w:hAnsi="Simplified Arabic" w:cs="Simplified Arabic"/>
          <w:rtl/>
        </w:rPr>
        <w:t xml:space="preserve"> تبادل معلومات السلامة ال</w:t>
      </w:r>
      <w:r w:rsidR="00615F0A">
        <w:rPr>
          <w:rFonts w:ascii="Simplified Arabic" w:hAnsi="Simplified Arabic" w:cs="Simplified Arabic" w:hint="cs"/>
          <w:rtl/>
        </w:rPr>
        <w:t>أحيائية</w:t>
      </w:r>
      <w:r w:rsidR="00615F0A" w:rsidRPr="00615F0A">
        <w:rPr>
          <w:rFonts w:ascii="Simplified Arabic" w:hAnsi="Simplified Arabic" w:cs="Simplified Arabic"/>
          <w:rtl/>
        </w:rPr>
        <w:t xml:space="preserve"> في الفترة من 1 يناير</w:t>
      </w:r>
      <w:r w:rsidR="00615F0A">
        <w:rPr>
          <w:rFonts w:ascii="Simplified Arabic" w:hAnsi="Simplified Arabic" w:cs="Simplified Arabic" w:hint="cs"/>
          <w:rtl/>
        </w:rPr>
        <w:t>/كانون الثاني</w:t>
      </w:r>
      <w:r w:rsidR="00615F0A" w:rsidRPr="00615F0A">
        <w:rPr>
          <w:rFonts w:ascii="Simplified Arabic" w:hAnsi="Simplified Arabic" w:cs="Simplified Arabic"/>
          <w:rtl/>
        </w:rPr>
        <w:t xml:space="preserve"> 2020 إلى 2 مارس</w:t>
      </w:r>
      <w:r w:rsidR="00615F0A">
        <w:rPr>
          <w:rFonts w:ascii="Simplified Arabic" w:hAnsi="Simplified Arabic" w:cs="Simplified Arabic" w:hint="cs"/>
          <w:rtl/>
        </w:rPr>
        <w:t>/آذار</w:t>
      </w:r>
      <w:r w:rsidR="00615F0A" w:rsidRPr="00615F0A">
        <w:rPr>
          <w:rFonts w:ascii="Simplified Arabic" w:hAnsi="Simplified Arabic" w:cs="Simplified Arabic"/>
          <w:rtl/>
        </w:rPr>
        <w:t xml:space="preserve"> 2026</w:t>
      </w:r>
      <w:r w:rsidRPr="00852F62">
        <w:rPr>
          <w:rFonts w:ascii="Simplified Arabic" w:hAnsi="Simplified Arabic" w:cs="Simplified Arabic"/>
          <w:rtl/>
        </w:rPr>
        <w:t>.</w:t>
      </w:r>
      <w:r w:rsidRPr="00852F62">
        <w:rPr>
          <w:rtl/>
        </w:rPr>
        <w:t xml:space="preserve"> </w:t>
      </w:r>
    </w:p>
  </w:footnote>
  <w:footnote w:id="40">
    <w:p w14:paraId="67542114" w14:textId="22DCF6F7" w:rsidR="0075107A" w:rsidRPr="00AB0A50" w:rsidRDefault="0075107A" w:rsidP="0075107A">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75107A">
        <w:rPr>
          <w:rFonts w:ascii="Simplified Arabic" w:hAnsi="Simplified Arabic" w:cs="Simplified Arabic"/>
          <w:rtl/>
        </w:rPr>
        <w:t>رداً على السؤال 70 (ج) من التقرير الوطني الخامس</w:t>
      </w:r>
      <w:r w:rsidRPr="00852F62">
        <w:rPr>
          <w:rFonts w:ascii="Simplified Arabic" w:hAnsi="Simplified Arabic" w:cs="Simplified Arabic"/>
          <w:rtl/>
        </w:rPr>
        <w:t>.</w:t>
      </w:r>
      <w:r w:rsidRPr="00852F62">
        <w:rPr>
          <w:rtl/>
        </w:rPr>
        <w:t xml:space="preserve"> </w:t>
      </w:r>
    </w:p>
  </w:footnote>
  <w:footnote w:id="41">
    <w:p w14:paraId="4483A173" w14:textId="575BD7D9" w:rsidR="0075107A" w:rsidRPr="00AB0A50" w:rsidRDefault="0075107A" w:rsidP="00D55592">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75107A">
        <w:rPr>
          <w:rFonts w:ascii="Simplified Arabic" w:hAnsi="Simplified Arabic" w:cs="Simplified Arabic"/>
          <w:rtl/>
        </w:rPr>
        <w:t>يشير مصطلح “المعلومات الدينامية” إلى البيانات التي تتغير استجابة ل</w:t>
      </w:r>
      <w:r w:rsidR="00D22095">
        <w:rPr>
          <w:rFonts w:ascii="Simplified Arabic" w:hAnsi="Simplified Arabic" w:cs="Simplified Arabic" w:hint="cs"/>
          <w:rtl/>
        </w:rPr>
        <w:t>مدخلات</w:t>
      </w:r>
      <w:r w:rsidRPr="0075107A">
        <w:rPr>
          <w:rFonts w:ascii="Simplified Arabic" w:hAnsi="Simplified Arabic" w:cs="Simplified Arabic"/>
          <w:rtl/>
        </w:rPr>
        <w:t xml:space="preserve"> المستخدم أو المعالجة من جانب الخادم. وهذا </w:t>
      </w:r>
      <w:r w:rsidRPr="0075107A">
        <w:rPr>
          <w:rFonts w:ascii="Simplified Arabic" w:hAnsi="Simplified Arabic" w:cs="Simplified Arabic" w:hint="cs"/>
          <w:rtl/>
        </w:rPr>
        <w:t xml:space="preserve">ما </w:t>
      </w:r>
      <w:r w:rsidRPr="0075107A">
        <w:rPr>
          <w:rFonts w:ascii="Simplified Arabic" w:hAnsi="Simplified Arabic" w:cs="Simplified Arabic"/>
          <w:rtl/>
        </w:rPr>
        <w:t xml:space="preserve">يميز المعلومات الدينامية عن المعلومات الثابتة، التي تظل دون تغيير ما لم </w:t>
      </w:r>
      <w:r w:rsidRPr="0075107A">
        <w:rPr>
          <w:rFonts w:ascii="Simplified Arabic" w:hAnsi="Simplified Arabic" w:cs="Simplified Arabic" w:hint="cs"/>
          <w:rtl/>
        </w:rPr>
        <w:t xml:space="preserve">تُحدّث </w:t>
      </w:r>
      <w:r w:rsidRPr="0075107A">
        <w:rPr>
          <w:rFonts w:ascii="Simplified Arabic" w:hAnsi="Simplified Arabic" w:cs="Simplified Arabic"/>
          <w:rtl/>
        </w:rPr>
        <w:t xml:space="preserve">صراحةً </w:t>
      </w:r>
      <w:r w:rsidRPr="0075107A">
        <w:rPr>
          <w:rtl/>
        </w:rPr>
        <w:t>من قِبل</w:t>
      </w:r>
      <w:r w:rsidRPr="0075107A">
        <w:rPr>
          <w:rFonts w:ascii="Simplified Arabic" w:hAnsi="Simplified Arabic" w:cs="Simplified Arabic"/>
          <w:rtl/>
        </w:rPr>
        <w:t xml:space="preserve"> المستخدم.</w:t>
      </w:r>
      <w:r w:rsidRPr="00852F62">
        <w:rPr>
          <w:rtl/>
        </w:rPr>
        <w:t xml:space="preserve"> </w:t>
      </w:r>
    </w:p>
  </w:footnote>
  <w:footnote w:id="42">
    <w:p w14:paraId="29AC3C50" w14:textId="1A1DA434" w:rsidR="00D55592" w:rsidRPr="00AB0A50" w:rsidRDefault="00D55592" w:rsidP="00D55592">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4C01D7" w:rsidRPr="004C01D7">
        <w:rPr>
          <w:rFonts w:ascii="Simplified Arabic" w:hAnsi="Simplified Arabic" w:cs="Simplified Arabic"/>
          <w:rtl/>
        </w:rPr>
        <w:t>السلسلة ال</w:t>
      </w:r>
      <w:r w:rsidR="004C01D7">
        <w:rPr>
          <w:rFonts w:ascii="Simplified Arabic" w:hAnsi="Simplified Arabic" w:cs="Simplified Arabic" w:hint="cs"/>
          <w:rtl/>
        </w:rPr>
        <w:t>تقنية رقم 5</w:t>
      </w:r>
      <w:r w:rsidR="004C01D7" w:rsidRPr="004C01D7">
        <w:rPr>
          <w:rFonts w:ascii="Simplified Arabic" w:hAnsi="Simplified Arabic" w:cs="Simplified Arabic"/>
          <w:rtl/>
        </w:rPr>
        <w:t xml:space="preserve"> للسلامة ال</w:t>
      </w:r>
      <w:r w:rsidR="004C01D7">
        <w:rPr>
          <w:rFonts w:ascii="Simplified Arabic" w:hAnsi="Simplified Arabic" w:cs="Simplified Arabic" w:hint="cs"/>
          <w:rtl/>
        </w:rPr>
        <w:t xml:space="preserve">أحيائية </w:t>
      </w:r>
      <w:r w:rsidR="00943499">
        <w:rPr>
          <w:rFonts w:ascii="Simplified Arabic" w:hAnsi="Simplified Arabic" w:cs="Simplified Arabic" w:hint="cs"/>
          <w:rtl/>
        </w:rPr>
        <w:t>الصادرة عن ا</w:t>
      </w:r>
      <w:r w:rsidR="004C01D7">
        <w:rPr>
          <w:rFonts w:ascii="Simplified Arabic" w:hAnsi="Simplified Arabic" w:cs="Simplified Arabic" w:hint="cs"/>
          <w:rtl/>
        </w:rPr>
        <w:t>ل</w:t>
      </w:r>
      <w:r w:rsidR="004C01D7" w:rsidRPr="004C01D7">
        <w:rPr>
          <w:rFonts w:ascii="Simplified Arabic" w:hAnsi="Simplified Arabic" w:cs="Simplified Arabic"/>
          <w:rtl/>
        </w:rPr>
        <w:t xml:space="preserve">اتفاقية </w:t>
      </w:r>
      <w:r w:rsidR="004C01D7">
        <w:rPr>
          <w:rFonts w:ascii="Simplified Arabic" w:hAnsi="Simplified Arabic" w:cs="Simplified Arabic" w:hint="cs"/>
          <w:rtl/>
        </w:rPr>
        <w:t>المتعلقة ب</w:t>
      </w:r>
      <w:r w:rsidR="004C01D7" w:rsidRPr="004C01D7">
        <w:rPr>
          <w:rFonts w:ascii="Simplified Arabic" w:hAnsi="Simplified Arabic" w:cs="Simplified Arabic"/>
          <w:rtl/>
        </w:rPr>
        <w:t xml:space="preserve">التنوع البيولوجي (مونتريال، كندا، أمانة </w:t>
      </w:r>
      <w:r w:rsidR="00943499">
        <w:rPr>
          <w:rFonts w:ascii="Simplified Arabic" w:hAnsi="Simplified Arabic" w:cs="Simplified Arabic" w:hint="cs"/>
          <w:rtl/>
        </w:rPr>
        <w:t>ال</w:t>
      </w:r>
      <w:r w:rsidR="004C01D7" w:rsidRPr="004C01D7">
        <w:rPr>
          <w:rFonts w:ascii="Simplified Arabic" w:hAnsi="Simplified Arabic" w:cs="Simplified Arabic"/>
          <w:rtl/>
        </w:rPr>
        <w:t xml:space="preserve">اتفاقية </w:t>
      </w:r>
      <w:r w:rsidR="00943499">
        <w:rPr>
          <w:rFonts w:ascii="Simplified Arabic" w:hAnsi="Simplified Arabic" w:cs="Simplified Arabic" w:hint="cs"/>
          <w:rtl/>
        </w:rPr>
        <w:t>المتعلقة ب</w:t>
      </w:r>
      <w:r w:rsidR="004C01D7" w:rsidRPr="004C01D7">
        <w:rPr>
          <w:rFonts w:ascii="Simplified Arabic" w:hAnsi="Simplified Arabic" w:cs="Simplified Arabic"/>
          <w:rtl/>
        </w:rPr>
        <w:t xml:space="preserve">التنوع البيولوجي، 2022. </w:t>
      </w:r>
      <w:r w:rsidR="00943499">
        <w:rPr>
          <w:rFonts w:ascii="Simplified Arabic" w:hAnsi="Simplified Arabic" w:cs="Simplified Arabic" w:hint="cs"/>
          <w:rtl/>
        </w:rPr>
        <w:t>وهو متاح على الرابط التالي:</w:t>
      </w:r>
      <w:r w:rsidR="004C01D7" w:rsidRPr="004C01D7">
        <w:rPr>
          <w:rFonts w:ascii="Simplified Arabic" w:hAnsi="Simplified Arabic" w:cs="Simplified Arabic"/>
          <w:rtl/>
        </w:rPr>
        <w:t xml:space="preserve"> </w:t>
      </w:r>
      <w:hyperlink r:id="rId12" w:history="1">
        <w:r w:rsidR="00943499" w:rsidRPr="00943499">
          <w:rPr>
            <w:rStyle w:val="Lienhypertexte"/>
            <w:sz w:val="18"/>
            <w:szCs w:val="18"/>
          </w:rPr>
          <w:t>https://bch.cbd.int/en/database/VLR/BCH-VLR-SCBD-260177</w:t>
        </w:r>
      </w:hyperlink>
      <w:r w:rsidRPr="0075107A">
        <w:rPr>
          <w:rFonts w:ascii="Simplified Arabic" w:hAnsi="Simplified Arabic" w:cs="Simplified Arabic"/>
          <w:rtl/>
        </w:rPr>
        <w:t>.</w:t>
      </w:r>
      <w:r w:rsidRPr="00852F62">
        <w:rPr>
          <w:rtl/>
        </w:rPr>
        <w:t xml:space="preserve"> </w:t>
      </w:r>
    </w:p>
  </w:footnote>
  <w:footnote w:id="43">
    <w:p w14:paraId="313A8C61" w14:textId="47527E55" w:rsidR="00ED1814" w:rsidRPr="00AB0A50" w:rsidRDefault="00ED1814" w:rsidP="00ED1814">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ED1814">
        <w:rPr>
          <w:rFonts w:ascii="Simplified Arabic" w:hAnsi="Simplified Arabic" w:cs="Simplified Arabic"/>
          <w:rtl/>
        </w:rPr>
        <w:t xml:space="preserve">انظر الوثيقة </w:t>
      </w:r>
      <w:hyperlink r:id="rId13" w:history="1">
        <w:r w:rsidR="00052BE7" w:rsidRPr="00052BE7">
          <w:rPr>
            <w:rStyle w:val="Lienhypertexte"/>
            <w:sz w:val="18"/>
            <w:szCs w:val="18"/>
          </w:rPr>
          <w:t>CBD/CP-DIOM/2023/1/1</w:t>
        </w:r>
      </w:hyperlink>
      <w:r w:rsidRPr="00ED1814">
        <w:rPr>
          <w:rFonts w:ascii="Simplified Arabic" w:hAnsi="Simplified Arabic" w:cs="Simplified Arabic"/>
          <w:rtl/>
        </w:rPr>
        <w:t xml:space="preserve"> للاطلاع على تقرير المؤتمر</w:t>
      </w:r>
      <w:r w:rsidRPr="0075107A">
        <w:rPr>
          <w:rFonts w:ascii="Simplified Arabic" w:hAnsi="Simplified Arabic" w:cs="Simplified Arabic"/>
          <w:rtl/>
        </w:rPr>
        <w:t>.</w:t>
      </w:r>
      <w:r w:rsidRPr="00852F62">
        <w:rPr>
          <w:rtl/>
        </w:rPr>
        <w:t xml:space="preserve"> </w:t>
      </w:r>
    </w:p>
  </w:footnote>
  <w:footnote w:id="44">
    <w:p w14:paraId="0B2B734E" w14:textId="68938DB4" w:rsidR="00ED1814" w:rsidRPr="00AB0A50" w:rsidRDefault="00ED1814" w:rsidP="00ED1814">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ED1814">
        <w:rPr>
          <w:rFonts w:ascii="Simplified Arabic" w:hAnsi="Simplified Arabic" w:cs="Simplified Arabic"/>
          <w:rtl/>
        </w:rPr>
        <w:t xml:space="preserve">انظر الوثيقة </w:t>
      </w:r>
      <w:hyperlink r:id="rId14" w:history="1">
        <w:r w:rsidR="00052BE7" w:rsidRPr="00052BE7">
          <w:rPr>
            <w:rStyle w:val="Lienhypertexte"/>
            <w:sz w:val="18"/>
            <w:szCs w:val="18"/>
          </w:rPr>
          <w:t>CBD/CP/DI/WS/2023/1/2</w:t>
        </w:r>
      </w:hyperlink>
      <w:r w:rsidRPr="00ED1814">
        <w:rPr>
          <w:rFonts w:ascii="Simplified Arabic" w:hAnsi="Simplified Arabic" w:cs="Simplified Arabic"/>
          <w:rtl/>
        </w:rPr>
        <w:t xml:space="preserve"> للاطلاع على تقرير </w:t>
      </w:r>
      <w:r>
        <w:rPr>
          <w:rFonts w:ascii="Simplified Arabic" w:hAnsi="Simplified Arabic" w:cs="Simplified Arabic" w:hint="cs"/>
          <w:rtl/>
        </w:rPr>
        <w:t>حلقة</w:t>
      </w:r>
      <w:r w:rsidRPr="00ED1814">
        <w:rPr>
          <w:rFonts w:ascii="Simplified Arabic" w:hAnsi="Simplified Arabic" w:cs="Simplified Arabic"/>
          <w:rtl/>
        </w:rPr>
        <w:t xml:space="preserve"> العمل</w:t>
      </w:r>
      <w:r w:rsidRPr="0075107A">
        <w:rPr>
          <w:rFonts w:ascii="Simplified Arabic" w:hAnsi="Simplified Arabic" w:cs="Simplified Arabic"/>
          <w:rtl/>
        </w:rPr>
        <w:t>.</w:t>
      </w:r>
      <w:r w:rsidRPr="00852F62">
        <w:rPr>
          <w:rtl/>
        </w:rPr>
        <w:t xml:space="preserve"> </w:t>
      </w:r>
    </w:p>
  </w:footnote>
  <w:footnote w:id="45">
    <w:p w14:paraId="6BE0F87E" w14:textId="036BB445" w:rsidR="006C3B2B" w:rsidRPr="00AB0A50" w:rsidRDefault="006C3B2B" w:rsidP="006C3B2B">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6C3B2B">
        <w:rPr>
          <w:rFonts w:ascii="Simplified Arabic" w:hAnsi="Simplified Arabic" w:cs="Simplified Arabic"/>
          <w:rtl/>
        </w:rPr>
        <w:t>بسبب تقريب الأعداد العشرية، لم تساو</w:t>
      </w:r>
      <w:r w:rsidR="00E05B30">
        <w:rPr>
          <w:rFonts w:ascii="Simplified Arabic" w:hAnsi="Simplified Arabic" w:cs="Simplified Arabic" w:hint="cs"/>
          <w:rtl/>
        </w:rPr>
        <w:t>ِ</w:t>
      </w:r>
      <w:r w:rsidRPr="006C3B2B">
        <w:rPr>
          <w:rFonts w:ascii="Simplified Arabic" w:hAnsi="Simplified Arabic" w:cs="Simplified Arabic"/>
          <w:rtl/>
        </w:rPr>
        <w:t xml:space="preserve"> فروق النسب المئوية الصفر</w:t>
      </w:r>
      <w:r w:rsidRPr="0075107A">
        <w:rPr>
          <w:rFonts w:ascii="Simplified Arabic" w:hAnsi="Simplified Arabic" w:cs="Simplified Arabic"/>
          <w:rtl/>
        </w:rPr>
        <w:t>.</w:t>
      </w:r>
      <w:r w:rsidRPr="00852F62">
        <w:rPr>
          <w:rtl/>
        </w:rPr>
        <w:t xml:space="preserve"> </w:t>
      </w:r>
    </w:p>
  </w:footnote>
  <w:footnote w:id="46">
    <w:p w14:paraId="77B994D0" w14:textId="0802DA07" w:rsidR="00BC6F0C" w:rsidRPr="00AB0A50" w:rsidRDefault="00BC6F0C" w:rsidP="00BC6F0C">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DB63F9">
        <w:rPr>
          <w:rFonts w:ascii="Simplified Arabic" w:hAnsi="Simplified Arabic" w:cs="Simplified Arabic" w:hint="cs"/>
          <w:rtl/>
        </w:rPr>
        <w:t>يتضمن</w:t>
      </w:r>
      <w:r w:rsidR="00DB63F9" w:rsidRPr="00DB63F9">
        <w:rPr>
          <w:rFonts w:ascii="Simplified Arabic" w:hAnsi="Simplified Arabic" w:cs="Simplified Arabic"/>
          <w:rtl/>
        </w:rPr>
        <w:t xml:space="preserve"> ذلك 35 طرفاً أفاد بأنه فعل ذلك إلى حد ما</w:t>
      </w:r>
      <w:r w:rsidRPr="0075107A">
        <w:rPr>
          <w:rFonts w:ascii="Simplified Arabic" w:hAnsi="Simplified Arabic" w:cs="Simplified Arabic"/>
          <w:rtl/>
        </w:rPr>
        <w:t>.</w:t>
      </w:r>
      <w:r w:rsidRPr="00852F62">
        <w:rPr>
          <w:rtl/>
        </w:rPr>
        <w:t xml:space="preserve"> </w:t>
      </w:r>
    </w:p>
  </w:footnote>
  <w:footnote w:id="47">
    <w:p w14:paraId="7DE8FD69" w14:textId="2F950A2A" w:rsidR="001446E4" w:rsidRPr="00AB0A50" w:rsidRDefault="001446E4" w:rsidP="001446E4">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DB63F9" w:rsidRPr="00DB63F9">
        <w:rPr>
          <w:rFonts w:ascii="Simplified Arabic" w:hAnsi="Simplified Arabic" w:cs="Simplified Arabic"/>
          <w:rtl/>
        </w:rPr>
        <w:t xml:space="preserve">رداً على </w:t>
      </w:r>
      <w:r w:rsidR="00B3523B">
        <w:rPr>
          <w:rFonts w:ascii="Simplified Arabic" w:hAnsi="Simplified Arabic" w:cs="Simplified Arabic"/>
          <w:rtl/>
        </w:rPr>
        <w:t>السؤال</w:t>
      </w:r>
      <w:r w:rsidR="00DB63F9" w:rsidRPr="00DB63F9">
        <w:rPr>
          <w:rFonts w:ascii="Simplified Arabic" w:hAnsi="Simplified Arabic" w:cs="Simplified Arabic"/>
          <w:rtl/>
        </w:rPr>
        <w:t xml:space="preserve"> 159 من التقرير الوطني الخامس</w:t>
      </w:r>
      <w:r w:rsidRPr="0075107A">
        <w:rPr>
          <w:rFonts w:ascii="Simplified Arabic" w:hAnsi="Simplified Arabic" w:cs="Simplified Arabic"/>
          <w:rtl/>
        </w:rPr>
        <w:t>.</w:t>
      </w:r>
      <w:r w:rsidRPr="00852F62">
        <w:rPr>
          <w:rtl/>
        </w:rPr>
        <w:t xml:space="preserve"> </w:t>
      </w:r>
    </w:p>
  </w:footnote>
  <w:footnote w:id="48">
    <w:p w14:paraId="475E0DDF" w14:textId="453028A4" w:rsidR="00DB63F9" w:rsidRPr="00AB0A50" w:rsidRDefault="00DB63F9" w:rsidP="00DB63F9">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DB63F9">
        <w:rPr>
          <w:rFonts w:ascii="Simplified Arabic" w:hAnsi="Simplified Arabic" w:cs="Simplified Arabic"/>
          <w:rtl/>
        </w:rPr>
        <w:t xml:space="preserve">تنطبق المجالات الرئيسية من 2 إلى 5 على الأطراف في البروتوكول التكميلي </w:t>
      </w:r>
      <w:proofErr w:type="spellStart"/>
      <w:r w:rsidRPr="00DB63F9">
        <w:rPr>
          <w:rFonts w:ascii="Simplified Arabic" w:hAnsi="Simplified Arabic" w:cs="Simplified Arabic"/>
          <w:rtl/>
        </w:rPr>
        <w:t>ناغويا</w:t>
      </w:r>
      <w:proofErr w:type="spellEnd"/>
      <w:r>
        <w:rPr>
          <w:rFonts w:ascii="Simplified Arabic" w:hAnsi="Simplified Arabic" w:cs="Simplified Arabic" w:hint="cs"/>
          <w:rtl/>
        </w:rPr>
        <w:t>-</w:t>
      </w:r>
      <w:r w:rsidRPr="00DB63F9">
        <w:rPr>
          <w:rFonts w:ascii="Simplified Arabic" w:hAnsi="Simplified Arabic" w:cs="Simplified Arabic"/>
          <w:rtl/>
        </w:rPr>
        <w:t>كوالالمبور بشأن المسؤولية وال</w:t>
      </w:r>
      <w:r>
        <w:rPr>
          <w:rFonts w:ascii="Simplified Arabic" w:hAnsi="Simplified Arabic" w:cs="Simplified Arabic" w:hint="cs"/>
          <w:rtl/>
        </w:rPr>
        <w:t>جبر التعويضي</w:t>
      </w:r>
      <w:r w:rsidRPr="0075107A">
        <w:rPr>
          <w:rFonts w:ascii="Simplified Arabic" w:hAnsi="Simplified Arabic" w:cs="Simplified Arabic"/>
          <w:rtl/>
        </w:rPr>
        <w:t>.</w:t>
      </w:r>
      <w:r w:rsidRPr="00852F62">
        <w:rPr>
          <w:rtl/>
        </w:rPr>
        <w:t xml:space="preserve"> </w:t>
      </w:r>
    </w:p>
  </w:footnote>
  <w:footnote w:id="49">
    <w:p w14:paraId="0F27F718" w14:textId="214D2440" w:rsidR="00DB63F9" w:rsidRPr="00AB0A50" w:rsidRDefault="00DB63F9" w:rsidP="00DB63F9">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E71E69">
        <w:rPr>
          <w:rFonts w:ascii="Simplified Arabic" w:hAnsi="Simplified Arabic" w:cs="Simplified Arabic" w:hint="cs"/>
          <w:rtl/>
        </w:rPr>
        <w:t>يشمل ذلك</w:t>
      </w:r>
      <w:r w:rsidRPr="00DB63F9">
        <w:rPr>
          <w:rFonts w:ascii="Simplified Arabic" w:hAnsi="Simplified Arabic" w:cs="Simplified Arabic"/>
          <w:rtl/>
        </w:rPr>
        <w:t xml:space="preserve"> 35 طرفاً أفاد بأنه اضطلع بهذه الأنشطة إلى حد ما</w:t>
      </w:r>
      <w:r w:rsidRPr="0075107A">
        <w:rPr>
          <w:rFonts w:ascii="Simplified Arabic" w:hAnsi="Simplified Arabic" w:cs="Simplified Arabic"/>
          <w:rtl/>
        </w:rPr>
        <w:t>.</w:t>
      </w:r>
      <w:r w:rsidRPr="00852F62">
        <w:rPr>
          <w:rtl/>
        </w:rPr>
        <w:t xml:space="preserve"> </w:t>
      </w:r>
    </w:p>
  </w:footnote>
  <w:footnote w:id="50">
    <w:p w14:paraId="2E8D2F5A" w14:textId="07B90945" w:rsidR="00DB63F9" w:rsidRPr="00AB0A50" w:rsidRDefault="00DB63F9" w:rsidP="00DB63F9">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0060FE" w:rsidRPr="000060FE">
        <w:rPr>
          <w:rFonts w:ascii="Simplified Arabic" w:hAnsi="Simplified Arabic" w:cs="Simplified Arabic"/>
          <w:rtl/>
        </w:rPr>
        <w:t xml:space="preserve">بالنسبة </w:t>
      </w:r>
      <w:r w:rsidR="000060FE">
        <w:rPr>
          <w:rFonts w:ascii="Simplified Arabic" w:hAnsi="Simplified Arabic" w:cs="Simplified Arabic" w:hint="cs"/>
          <w:rtl/>
        </w:rPr>
        <w:t>لهذه العملية الحسابية</w:t>
      </w:r>
      <w:r w:rsidR="000060FE" w:rsidRPr="000060FE">
        <w:rPr>
          <w:rFonts w:ascii="Simplified Arabic" w:hAnsi="Simplified Arabic" w:cs="Simplified Arabic"/>
          <w:rtl/>
        </w:rPr>
        <w:t xml:space="preserve">، وبسبب تقريب الأعداد العشرية، </w:t>
      </w:r>
      <w:r w:rsidR="000060FE">
        <w:rPr>
          <w:rFonts w:ascii="Simplified Arabic" w:hAnsi="Simplified Arabic" w:cs="Simplified Arabic" w:hint="cs"/>
          <w:rtl/>
        </w:rPr>
        <w:t>فإن</w:t>
      </w:r>
      <w:r w:rsidR="000060FE" w:rsidRPr="000060FE">
        <w:rPr>
          <w:rFonts w:ascii="Simplified Arabic" w:hAnsi="Simplified Arabic" w:cs="Simplified Arabic"/>
          <w:rtl/>
        </w:rPr>
        <w:t xml:space="preserve"> مجموع 51 في </w:t>
      </w:r>
      <w:proofErr w:type="gramStart"/>
      <w:r w:rsidR="000060FE" w:rsidRPr="000060FE">
        <w:rPr>
          <w:rFonts w:ascii="Simplified Arabic" w:hAnsi="Simplified Arabic" w:cs="Simplified Arabic"/>
          <w:rtl/>
        </w:rPr>
        <w:t>المائة</w:t>
      </w:r>
      <w:proofErr w:type="gramEnd"/>
      <w:r w:rsidR="000060FE" w:rsidRPr="000060FE">
        <w:rPr>
          <w:rFonts w:ascii="Simplified Arabic" w:hAnsi="Simplified Arabic" w:cs="Simplified Arabic"/>
          <w:rtl/>
        </w:rPr>
        <w:t xml:space="preserve"> و28 في </w:t>
      </w:r>
      <w:proofErr w:type="gramStart"/>
      <w:r w:rsidR="000060FE" w:rsidRPr="000060FE">
        <w:rPr>
          <w:rFonts w:ascii="Simplified Arabic" w:hAnsi="Simplified Arabic" w:cs="Simplified Arabic"/>
          <w:rtl/>
        </w:rPr>
        <w:t>المائة</w:t>
      </w:r>
      <w:proofErr w:type="gramEnd"/>
      <w:r w:rsidR="000060FE">
        <w:rPr>
          <w:rFonts w:ascii="Simplified Arabic" w:hAnsi="Simplified Arabic" w:cs="Simplified Arabic" w:hint="cs"/>
          <w:rtl/>
        </w:rPr>
        <w:t xml:space="preserve"> يساوي</w:t>
      </w:r>
      <w:r w:rsidR="000060FE" w:rsidRPr="000060FE">
        <w:rPr>
          <w:rFonts w:ascii="Simplified Arabic" w:hAnsi="Simplified Arabic" w:cs="Simplified Arabic"/>
          <w:rtl/>
        </w:rPr>
        <w:t xml:space="preserve"> 80 في </w:t>
      </w:r>
      <w:proofErr w:type="gramStart"/>
      <w:r w:rsidR="000060FE" w:rsidRPr="000060FE">
        <w:rPr>
          <w:rFonts w:ascii="Simplified Arabic" w:hAnsi="Simplified Arabic" w:cs="Simplified Arabic"/>
          <w:rtl/>
        </w:rPr>
        <w:t>المائة</w:t>
      </w:r>
      <w:proofErr w:type="gramEnd"/>
      <w:r w:rsidRPr="0075107A">
        <w:rPr>
          <w:rFonts w:ascii="Simplified Arabic" w:hAnsi="Simplified Arabic" w:cs="Simplified Arabic"/>
          <w:rtl/>
        </w:rPr>
        <w:t>.</w:t>
      </w:r>
      <w:r w:rsidRPr="00852F62">
        <w:rPr>
          <w:rtl/>
        </w:rPr>
        <w:t xml:space="preserve"> </w:t>
      </w:r>
    </w:p>
  </w:footnote>
  <w:footnote w:id="51">
    <w:p w14:paraId="35AA6274" w14:textId="5B8DB8CF" w:rsidR="00DB63F9" w:rsidRPr="00AB0A50" w:rsidRDefault="00DB63F9" w:rsidP="00DB63F9">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0060FE" w:rsidRPr="000060FE">
        <w:rPr>
          <w:rFonts w:ascii="Simplified Arabic" w:hAnsi="Simplified Arabic" w:cs="Simplified Arabic"/>
          <w:rtl/>
        </w:rPr>
        <w:t>بسبب تقريب الأعداد العشرية، كان الفرق بين الأرقام المجمعة 2</w:t>
      </w:r>
      <w:r w:rsidR="000060FE">
        <w:rPr>
          <w:rFonts w:ascii="Simplified Arabic" w:hAnsi="Simplified Arabic" w:cs="Simplified Arabic" w:hint="cs"/>
          <w:rtl/>
        </w:rPr>
        <w:t xml:space="preserve"> في </w:t>
      </w:r>
      <w:proofErr w:type="gramStart"/>
      <w:r w:rsidR="000060FE">
        <w:rPr>
          <w:rFonts w:ascii="Simplified Arabic" w:hAnsi="Simplified Arabic" w:cs="Simplified Arabic" w:hint="cs"/>
          <w:rtl/>
        </w:rPr>
        <w:t>المائة</w:t>
      </w:r>
      <w:proofErr w:type="gramEnd"/>
      <w:r w:rsidR="000060FE" w:rsidRPr="000060FE">
        <w:rPr>
          <w:rFonts w:ascii="Simplified Arabic" w:hAnsi="Simplified Arabic" w:cs="Simplified Arabic"/>
          <w:rtl/>
        </w:rPr>
        <w:t xml:space="preserve"> </w:t>
      </w:r>
      <w:r w:rsidR="000060FE">
        <w:rPr>
          <w:rFonts w:ascii="Simplified Arabic" w:hAnsi="Simplified Arabic" w:cs="Simplified Arabic" w:hint="cs"/>
          <w:rtl/>
        </w:rPr>
        <w:t>عوضاً عن</w:t>
      </w:r>
      <w:r w:rsidR="000060FE" w:rsidRPr="000060FE">
        <w:rPr>
          <w:rFonts w:ascii="Simplified Arabic" w:hAnsi="Simplified Arabic" w:cs="Simplified Arabic"/>
          <w:rtl/>
        </w:rPr>
        <w:t xml:space="preserve"> 3</w:t>
      </w:r>
      <w:r w:rsidR="000060FE">
        <w:rPr>
          <w:rFonts w:ascii="Simplified Arabic" w:hAnsi="Simplified Arabic" w:cs="Simplified Arabic" w:hint="cs"/>
          <w:rtl/>
        </w:rPr>
        <w:t xml:space="preserve"> في </w:t>
      </w:r>
      <w:proofErr w:type="gramStart"/>
      <w:r w:rsidR="000060FE">
        <w:rPr>
          <w:rFonts w:ascii="Simplified Arabic" w:hAnsi="Simplified Arabic" w:cs="Simplified Arabic" w:hint="cs"/>
          <w:rtl/>
        </w:rPr>
        <w:t>المائة</w:t>
      </w:r>
      <w:proofErr w:type="gramEnd"/>
      <w:r w:rsidRPr="0075107A">
        <w:rPr>
          <w:rFonts w:ascii="Simplified Arabic" w:hAnsi="Simplified Arabic" w:cs="Simplified Arabic"/>
          <w:rtl/>
        </w:rPr>
        <w:t>.</w:t>
      </w:r>
      <w:r w:rsidRPr="00852F62">
        <w:rPr>
          <w:rtl/>
        </w:rPr>
        <w:t xml:space="preserve"> </w:t>
      </w:r>
    </w:p>
  </w:footnote>
  <w:footnote w:id="52">
    <w:p w14:paraId="524C7B04" w14:textId="4C166F44" w:rsidR="00DB63F9" w:rsidRPr="00AB0A50" w:rsidRDefault="00DB63F9" w:rsidP="00DB63F9">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1C7B93" w:rsidRPr="001C7B93">
        <w:rPr>
          <w:rFonts w:ascii="Simplified Arabic" w:hAnsi="Simplified Arabic" w:cs="Simplified Arabic"/>
          <w:rtl/>
        </w:rPr>
        <w:t xml:space="preserve">يمكن </w:t>
      </w:r>
      <w:r w:rsidR="001C7B93">
        <w:rPr>
          <w:rFonts w:ascii="Simplified Arabic" w:hAnsi="Simplified Arabic" w:cs="Simplified Arabic" w:hint="cs"/>
          <w:rtl/>
        </w:rPr>
        <w:t>الاطلاع على المساهمات على الرابط التالي:</w:t>
      </w:r>
      <w:r w:rsidR="001C7B93" w:rsidRPr="001C7B93">
        <w:rPr>
          <w:rFonts w:ascii="Simplified Arabic" w:hAnsi="Simplified Arabic" w:cs="Simplified Arabic"/>
          <w:rtl/>
        </w:rPr>
        <w:t xml:space="preserve"> </w:t>
      </w:r>
      <w:hyperlink r:id="rId15" w:history="1">
        <w:r w:rsidR="001C7B93" w:rsidRPr="001C7B93">
          <w:rPr>
            <w:rStyle w:val="Lienhypertexte"/>
            <w:sz w:val="18"/>
            <w:szCs w:val="18"/>
          </w:rPr>
          <w:t>www.cbd.int/notifications/2025-001</w:t>
        </w:r>
      </w:hyperlink>
      <w:r w:rsidRPr="0075107A">
        <w:rPr>
          <w:rFonts w:ascii="Simplified Arabic" w:hAnsi="Simplified Arabic" w:cs="Simplified Arabic"/>
          <w:rtl/>
        </w:rPr>
        <w:t>.</w:t>
      </w:r>
      <w:r w:rsidRPr="00852F62">
        <w:rPr>
          <w:rtl/>
        </w:rPr>
        <w:t xml:space="preserve"> </w:t>
      </w:r>
    </w:p>
  </w:footnote>
  <w:footnote w:id="53">
    <w:p w14:paraId="5FAE7CEA" w14:textId="1A87CA2D" w:rsidR="008D3126" w:rsidRPr="00AB0A50" w:rsidRDefault="008D3126" w:rsidP="008D3126">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Pr="001C7B93">
        <w:rPr>
          <w:rFonts w:ascii="Simplified Arabic" w:hAnsi="Simplified Arabic" w:cs="Simplified Arabic"/>
          <w:rtl/>
        </w:rPr>
        <w:t>يمكن الاطلاع على تقرير المنتدى الإلكتروني على</w:t>
      </w:r>
      <w:r>
        <w:rPr>
          <w:rFonts w:ascii="Simplified Arabic" w:hAnsi="Simplified Arabic" w:cs="Simplified Arabic" w:hint="cs"/>
          <w:rtl/>
        </w:rPr>
        <w:t xml:space="preserve"> الرابط التالي:</w:t>
      </w:r>
      <w:r w:rsidRPr="001C7B93">
        <w:rPr>
          <w:rFonts w:ascii="Simplified Arabic" w:hAnsi="Simplified Arabic" w:cs="Simplified Arabic"/>
          <w:rtl/>
        </w:rPr>
        <w:t xml:space="preserve"> </w:t>
      </w:r>
      <w:hyperlink r:id="rId16" w:history="1">
        <w:r w:rsidRPr="001C7B93">
          <w:rPr>
            <w:rStyle w:val="Lienhypertexte"/>
            <w:sz w:val="18"/>
            <w:szCs w:val="18"/>
          </w:rPr>
          <w:t>https://bch.cbd.int/en/portals/capacity-building/forum</w:t>
        </w:r>
      </w:hyperlink>
      <w:r w:rsidRPr="0075107A">
        <w:rPr>
          <w:rFonts w:ascii="Simplified Arabic" w:hAnsi="Simplified Arabic" w:cs="Simplified Arabic"/>
          <w:rtl/>
        </w:rPr>
        <w:t>.</w:t>
      </w:r>
    </w:p>
  </w:footnote>
  <w:footnote w:id="54">
    <w:p w14:paraId="4331F65F" w14:textId="6F04F9BE" w:rsidR="00884543" w:rsidRPr="00AB0A50" w:rsidRDefault="00884543" w:rsidP="00884543">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B3523B">
        <w:rPr>
          <w:rFonts w:ascii="Simplified Arabic" w:hAnsi="Simplified Arabic" w:cs="Simplified Arabic"/>
          <w:rtl/>
        </w:rPr>
        <w:t xml:space="preserve">رداً على </w:t>
      </w:r>
      <w:r w:rsidR="00B3523B">
        <w:rPr>
          <w:rFonts w:ascii="Simplified Arabic" w:hAnsi="Simplified Arabic" w:cs="Simplified Arabic"/>
          <w:rtl/>
        </w:rPr>
        <w:t>السؤال</w:t>
      </w:r>
      <w:r w:rsidR="00B3523B" w:rsidRPr="00B3523B">
        <w:rPr>
          <w:rFonts w:ascii="Simplified Arabic" w:hAnsi="Simplified Arabic" w:cs="Simplified Arabic"/>
          <w:rtl/>
        </w:rPr>
        <w:t xml:space="preserve"> 17 من </w:t>
      </w:r>
      <w:r w:rsidR="00B3523B">
        <w:rPr>
          <w:rFonts w:ascii="Simplified Arabic" w:hAnsi="Simplified Arabic" w:cs="Simplified Arabic" w:hint="cs"/>
          <w:rtl/>
        </w:rPr>
        <w:t>النموذج الخاص</w:t>
      </w:r>
      <w:r w:rsidR="00B3523B" w:rsidRPr="00B3523B">
        <w:rPr>
          <w:rFonts w:ascii="Simplified Arabic" w:hAnsi="Simplified Arabic" w:cs="Simplified Arabic"/>
          <w:rtl/>
        </w:rPr>
        <w:t xml:space="preserve"> </w:t>
      </w:r>
      <w:r w:rsidR="00B3523B">
        <w:rPr>
          <w:rFonts w:ascii="Simplified Arabic" w:hAnsi="Simplified Arabic" w:cs="Simplified Arabic" w:hint="cs"/>
          <w:rtl/>
        </w:rPr>
        <w:t>ب</w:t>
      </w:r>
      <w:r w:rsidR="00B3523B" w:rsidRPr="00B3523B">
        <w:rPr>
          <w:rFonts w:ascii="Simplified Arabic" w:hAnsi="Simplified Arabic" w:cs="Simplified Arabic"/>
          <w:rtl/>
        </w:rPr>
        <w:t>التقرير الوطني الرابع</w:t>
      </w:r>
      <w:r w:rsidRPr="0075107A">
        <w:rPr>
          <w:rFonts w:ascii="Simplified Arabic" w:hAnsi="Simplified Arabic" w:cs="Simplified Arabic"/>
          <w:rtl/>
        </w:rPr>
        <w:t>.</w:t>
      </w:r>
    </w:p>
  </w:footnote>
  <w:footnote w:id="55">
    <w:p w14:paraId="6CD0584D" w14:textId="0F918AE4" w:rsidR="00EE0970" w:rsidRPr="00AB0A50" w:rsidRDefault="00EE0970" w:rsidP="00EE097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196348">
        <w:rPr>
          <w:rFonts w:cs="Simplified Arabic"/>
          <w:sz w:val="22"/>
          <w:rtl/>
          <w:lang w:val="en-US"/>
        </w:rPr>
        <w:t>نظام التخصيص الشفاف للموارد</w:t>
      </w:r>
      <w:r w:rsidRPr="0075107A">
        <w:rPr>
          <w:rFonts w:ascii="Simplified Arabic" w:hAnsi="Simplified Arabic" w:cs="Simplified Arabic"/>
          <w:rtl/>
        </w:rPr>
        <w:t>.</w:t>
      </w:r>
    </w:p>
  </w:footnote>
  <w:footnote w:id="56">
    <w:p w14:paraId="04D7477F" w14:textId="36CD3275" w:rsidR="00EE0970" w:rsidRPr="00AB0A50" w:rsidRDefault="00EE0970" w:rsidP="00EE097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B3523B">
        <w:rPr>
          <w:rFonts w:ascii="Simplified Arabic" w:hAnsi="Simplified Arabic" w:cs="Simplified Arabic"/>
          <w:rtl/>
        </w:rPr>
        <w:t>رد على السؤال 126 من التقرير الوطني الخامس</w:t>
      </w:r>
      <w:r w:rsidRPr="0075107A">
        <w:rPr>
          <w:rFonts w:ascii="Simplified Arabic" w:hAnsi="Simplified Arabic" w:cs="Simplified Arabic"/>
          <w:rtl/>
        </w:rPr>
        <w:t>.</w:t>
      </w:r>
    </w:p>
  </w:footnote>
  <w:footnote w:id="57">
    <w:p w14:paraId="60D38739" w14:textId="3EBF1A0E" w:rsidR="00EE0970" w:rsidRPr="00AB0A50" w:rsidRDefault="00EE0970" w:rsidP="00EE097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B3523B">
        <w:rPr>
          <w:rFonts w:ascii="Simplified Arabic" w:hAnsi="Simplified Arabic" w:cs="Simplified Arabic"/>
          <w:rtl/>
        </w:rPr>
        <w:t xml:space="preserve">استناداً إلى الإجابات المقدمة على </w:t>
      </w:r>
      <w:r w:rsidR="00B3523B">
        <w:rPr>
          <w:rFonts w:ascii="Simplified Arabic" w:hAnsi="Simplified Arabic" w:cs="Simplified Arabic"/>
          <w:rtl/>
        </w:rPr>
        <w:t>السؤال</w:t>
      </w:r>
      <w:r w:rsidR="00B3523B" w:rsidRPr="00B3523B">
        <w:rPr>
          <w:rFonts w:ascii="Simplified Arabic" w:hAnsi="Simplified Arabic" w:cs="Simplified Arabic"/>
          <w:rtl/>
        </w:rPr>
        <w:t xml:space="preserve"> 138 من نموذج التقرير الوطني الخامس</w:t>
      </w:r>
      <w:r w:rsidRPr="0075107A">
        <w:rPr>
          <w:rFonts w:ascii="Simplified Arabic" w:hAnsi="Simplified Arabic" w:cs="Simplified Arabic"/>
          <w:rtl/>
        </w:rPr>
        <w:t>.</w:t>
      </w:r>
    </w:p>
  </w:footnote>
  <w:footnote w:id="58">
    <w:p w14:paraId="4D56D4BA" w14:textId="4AC9FCBC" w:rsidR="00EE0970" w:rsidRPr="00AB0A50" w:rsidRDefault="00EE0970" w:rsidP="00EE097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B3523B">
        <w:rPr>
          <w:rFonts w:ascii="Simplified Arabic" w:hAnsi="Simplified Arabic" w:cs="Simplified Arabic"/>
          <w:rtl/>
        </w:rPr>
        <w:t>بسبب تقريب الأعداد العشرية، بلغ مجموع النسبتين</w:t>
      </w:r>
      <w:r w:rsidR="00B3523B">
        <w:rPr>
          <w:rFonts w:ascii="Simplified Arabic" w:hAnsi="Simplified Arabic" w:cs="Simplified Arabic" w:hint="cs"/>
          <w:rtl/>
        </w:rPr>
        <w:t xml:space="preserve"> المئويتي</w:t>
      </w:r>
      <w:r w:rsidR="00B3523B">
        <w:rPr>
          <w:rFonts w:ascii="Simplified Arabic" w:hAnsi="Simplified Arabic" w:cs="Simplified Arabic" w:hint="eastAsia"/>
          <w:rtl/>
        </w:rPr>
        <w:t>ن</w:t>
      </w:r>
      <w:r w:rsidR="00B3523B" w:rsidRPr="00B3523B">
        <w:rPr>
          <w:rFonts w:ascii="Simplified Arabic" w:hAnsi="Simplified Arabic" w:cs="Simplified Arabic"/>
          <w:rtl/>
        </w:rPr>
        <w:t xml:space="preserve"> 69 في </w:t>
      </w:r>
      <w:proofErr w:type="gramStart"/>
      <w:r w:rsidR="00B3523B" w:rsidRPr="00B3523B">
        <w:rPr>
          <w:rFonts w:ascii="Simplified Arabic" w:hAnsi="Simplified Arabic" w:cs="Simplified Arabic"/>
          <w:rtl/>
        </w:rPr>
        <w:t>المائة</w:t>
      </w:r>
      <w:proofErr w:type="gramEnd"/>
      <w:r w:rsidR="00B3523B" w:rsidRPr="00B3523B">
        <w:rPr>
          <w:rFonts w:ascii="Simplified Arabic" w:hAnsi="Simplified Arabic" w:cs="Simplified Arabic"/>
          <w:rtl/>
        </w:rPr>
        <w:t>.</w:t>
      </w:r>
    </w:p>
  </w:footnote>
  <w:footnote w:id="59">
    <w:p w14:paraId="46290832" w14:textId="478086B1" w:rsidR="00EE0970" w:rsidRPr="00AB0A50" w:rsidRDefault="00EE0970" w:rsidP="00EE097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B3523B">
        <w:rPr>
          <w:rFonts w:ascii="Simplified Arabic" w:hAnsi="Simplified Arabic" w:cs="Simplified Arabic"/>
          <w:rtl/>
        </w:rPr>
        <w:t xml:space="preserve">بسبب تقريب الأعداد العشرية، بلغ الرقم 95 في </w:t>
      </w:r>
      <w:proofErr w:type="gramStart"/>
      <w:r w:rsidR="00B3523B" w:rsidRPr="00B3523B">
        <w:rPr>
          <w:rFonts w:ascii="Simplified Arabic" w:hAnsi="Simplified Arabic" w:cs="Simplified Arabic"/>
          <w:rtl/>
        </w:rPr>
        <w:t>المائة</w:t>
      </w:r>
      <w:proofErr w:type="gramEnd"/>
      <w:r w:rsidR="00B3523B" w:rsidRPr="00B3523B">
        <w:rPr>
          <w:rFonts w:ascii="Simplified Arabic" w:hAnsi="Simplified Arabic" w:cs="Simplified Arabic"/>
          <w:rtl/>
        </w:rPr>
        <w:t xml:space="preserve"> </w:t>
      </w:r>
      <w:r w:rsidR="00B3523B">
        <w:rPr>
          <w:rFonts w:ascii="Simplified Arabic" w:hAnsi="Simplified Arabic" w:cs="Simplified Arabic" w:hint="cs"/>
          <w:rtl/>
        </w:rPr>
        <w:t>عوضاً عن</w:t>
      </w:r>
      <w:r w:rsidR="00B3523B" w:rsidRPr="00B3523B">
        <w:rPr>
          <w:rFonts w:ascii="Simplified Arabic" w:hAnsi="Simplified Arabic" w:cs="Simplified Arabic"/>
          <w:rtl/>
        </w:rPr>
        <w:t xml:space="preserve"> 94 في </w:t>
      </w:r>
      <w:proofErr w:type="gramStart"/>
      <w:r w:rsidR="00B3523B" w:rsidRPr="00B3523B">
        <w:rPr>
          <w:rFonts w:ascii="Simplified Arabic" w:hAnsi="Simplified Arabic" w:cs="Simplified Arabic"/>
          <w:rtl/>
        </w:rPr>
        <w:t>المائة</w:t>
      </w:r>
      <w:proofErr w:type="gramEnd"/>
      <w:r w:rsidR="00B3523B" w:rsidRPr="00B3523B">
        <w:rPr>
          <w:rFonts w:ascii="Simplified Arabic" w:hAnsi="Simplified Arabic" w:cs="Simplified Arabic"/>
          <w:rtl/>
        </w:rPr>
        <w:t>.</w:t>
      </w:r>
    </w:p>
  </w:footnote>
  <w:footnote w:id="60">
    <w:p w14:paraId="6053A80B" w14:textId="2FB5502A" w:rsidR="00EE0970" w:rsidRPr="00AB0A50" w:rsidRDefault="00EE0970" w:rsidP="00EE0970">
      <w:pPr>
        <w:pStyle w:val="Notedebasdepage"/>
        <w:bidi/>
        <w:rPr>
          <w:rFonts w:cs="Simplified Arabic"/>
          <w:szCs w:val="22"/>
          <w:rtl/>
        </w:rPr>
      </w:pPr>
      <w:r w:rsidRPr="00AB0A50">
        <w:rPr>
          <w:rStyle w:val="Appelnotedebasdep"/>
          <w:rFonts w:cs="Simplified Arabic"/>
          <w:szCs w:val="22"/>
        </w:rPr>
        <w:footnoteRef/>
      </w:r>
      <w:r>
        <w:rPr>
          <w:rFonts w:ascii="Simplified Arabic" w:hAnsi="Simplified Arabic" w:cs="Simplified Arabic" w:hint="cs"/>
          <w:rtl/>
        </w:rPr>
        <w:t xml:space="preserve"> </w:t>
      </w:r>
      <w:r w:rsidR="00B3523B" w:rsidRPr="0004260A">
        <w:rPr>
          <w:sz w:val="18"/>
          <w:szCs w:val="18"/>
        </w:rPr>
        <w:t xml:space="preserve">Biosafety Technical Series 06, Miranda Geelhoed, </w:t>
      </w:r>
      <w:proofErr w:type="gramStart"/>
      <w:r w:rsidR="00B3523B" w:rsidRPr="0004260A">
        <w:rPr>
          <w:sz w:val="18"/>
          <w:szCs w:val="18"/>
        </w:rPr>
        <w:t>author</w:t>
      </w:r>
      <w:r w:rsidR="00B3523B" w:rsidRPr="008D6261">
        <w:t xml:space="preserve"> </w:t>
      </w:r>
      <w:r w:rsidR="00B3523B">
        <w:rPr>
          <w:rFonts w:hint="cs"/>
          <w:rtl/>
        </w:rPr>
        <w:t xml:space="preserve"> </w:t>
      </w:r>
      <w:r w:rsidR="00B3523B">
        <w:rPr>
          <w:rFonts w:ascii="Simplified Arabic" w:hAnsi="Simplified Arabic" w:cs="Simplified Arabic" w:hint="cs"/>
          <w:rtl/>
        </w:rPr>
        <w:t>(</w:t>
      </w:r>
      <w:proofErr w:type="gramEnd"/>
      <w:r w:rsidR="0004260A" w:rsidRPr="004F0AE2">
        <w:rPr>
          <w:rFonts w:ascii="Simplified Arabic" w:hAnsi="Simplified Arabic" w:cs="Simplified Arabic"/>
          <w:rtl/>
        </w:rPr>
        <w:t xml:space="preserve">مونتريال، كندا، أمانة </w:t>
      </w:r>
      <w:r w:rsidR="0004260A">
        <w:rPr>
          <w:rFonts w:ascii="Simplified Arabic" w:hAnsi="Simplified Arabic" w:cs="Simplified Arabic" w:hint="cs"/>
          <w:rtl/>
        </w:rPr>
        <w:t>ال</w:t>
      </w:r>
      <w:r w:rsidR="0004260A" w:rsidRPr="004F0AE2">
        <w:rPr>
          <w:rFonts w:ascii="Simplified Arabic" w:hAnsi="Simplified Arabic" w:cs="Simplified Arabic"/>
          <w:rtl/>
        </w:rPr>
        <w:t xml:space="preserve">اتفاقية </w:t>
      </w:r>
      <w:r w:rsidR="0004260A">
        <w:rPr>
          <w:rFonts w:ascii="Simplified Arabic" w:hAnsi="Simplified Arabic" w:cs="Simplified Arabic" w:hint="cs"/>
          <w:rtl/>
        </w:rPr>
        <w:t>المتعلقة ب</w:t>
      </w:r>
      <w:r w:rsidR="0004260A" w:rsidRPr="004F0AE2">
        <w:rPr>
          <w:rFonts w:ascii="Simplified Arabic" w:hAnsi="Simplified Arabic" w:cs="Simplified Arabic"/>
          <w:rtl/>
        </w:rPr>
        <w:t>التنوع البيولوجي، 2024</w:t>
      </w:r>
      <w:r w:rsidR="00B3523B">
        <w:rPr>
          <w:rFonts w:ascii="Simplified Arabic" w:hAnsi="Simplified Arabic" w:cs="Simplified Arabic" w:hint="cs"/>
          <w:rtl/>
        </w:rPr>
        <w:t>)</w:t>
      </w:r>
      <w:r w:rsidRPr="0075107A">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65E84167" w:rsidR="00574179" w:rsidRDefault="005719F6"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47C56">
          <w:rPr>
            <w:sz w:val="20"/>
            <w:szCs w:val="20"/>
            <w:lang w:val="fr-FR"/>
          </w:rPr>
          <w:t>CBD/SBI/7/6/Add.1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671B614" w:rsidR="00574179" w:rsidRDefault="005719F6"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47C56">
          <w:rPr>
            <w:sz w:val="20"/>
            <w:szCs w:val="20"/>
            <w:lang w:val="fr-FR"/>
          </w:rPr>
          <w:t>CBD/SBI/7/6/Add.1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2"/>
  </w:num>
  <w:num w:numId="2" w16cid:durableId="446044916">
    <w:abstractNumId w:val="16"/>
  </w:num>
  <w:num w:numId="3" w16cid:durableId="1632127109">
    <w:abstractNumId w:val="3"/>
  </w:num>
  <w:num w:numId="4" w16cid:durableId="1662345284">
    <w:abstractNumId w:val="11"/>
  </w:num>
  <w:num w:numId="5" w16cid:durableId="497497180">
    <w:abstractNumId w:val="4"/>
  </w:num>
  <w:num w:numId="6" w16cid:durableId="198906965">
    <w:abstractNumId w:val="10"/>
  </w:num>
  <w:num w:numId="7" w16cid:durableId="299304437">
    <w:abstractNumId w:val="18"/>
  </w:num>
  <w:num w:numId="8" w16cid:durableId="581911660">
    <w:abstractNumId w:val="9"/>
  </w:num>
  <w:num w:numId="9" w16cid:durableId="2061633594">
    <w:abstractNumId w:val="5"/>
  </w:num>
  <w:num w:numId="10" w16cid:durableId="1746493545">
    <w:abstractNumId w:val="13"/>
  </w:num>
  <w:num w:numId="11" w16cid:durableId="896934073">
    <w:abstractNumId w:val="7"/>
  </w:num>
  <w:num w:numId="12" w16cid:durableId="1107237859">
    <w:abstractNumId w:val="0"/>
  </w:num>
  <w:num w:numId="13" w16cid:durableId="674501571">
    <w:abstractNumId w:val="15"/>
  </w:num>
  <w:num w:numId="14" w16cid:durableId="853806999">
    <w:abstractNumId w:val="12"/>
  </w:num>
  <w:num w:numId="15" w16cid:durableId="729184438">
    <w:abstractNumId w:val="8"/>
  </w:num>
  <w:num w:numId="16" w16cid:durableId="466355584">
    <w:abstractNumId w:val="6"/>
  </w:num>
  <w:num w:numId="17" w16cid:durableId="1002859664">
    <w:abstractNumId w:val="14"/>
  </w:num>
  <w:num w:numId="18" w16cid:durableId="2049604963">
    <w:abstractNumId w:val="1"/>
  </w:num>
  <w:num w:numId="19" w16cid:durableId="18640050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DBB"/>
    <w:rsid w:val="000407D4"/>
    <w:rsid w:val="0004260A"/>
    <w:rsid w:val="00042B1A"/>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9AA"/>
    <w:rsid w:val="002645AD"/>
    <w:rsid w:val="002663FF"/>
    <w:rsid w:val="002675B6"/>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3016F9"/>
    <w:rsid w:val="003018F2"/>
    <w:rsid w:val="003028B1"/>
    <w:rsid w:val="00303422"/>
    <w:rsid w:val="003040F7"/>
    <w:rsid w:val="00304A1E"/>
    <w:rsid w:val="00305071"/>
    <w:rsid w:val="00305F22"/>
    <w:rsid w:val="003065EF"/>
    <w:rsid w:val="0030754F"/>
    <w:rsid w:val="003077BF"/>
    <w:rsid w:val="0030784E"/>
    <w:rsid w:val="00311380"/>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D0FAD"/>
    <w:rsid w:val="005D14C8"/>
    <w:rsid w:val="005D4774"/>
    <w:rsid w:val="005D5C5E"/>
    <w:rsid w:val="005D5EB5"/>
    <w:rsid w:val="005D743F"/>
    <w:rsid w:val="005D75BA"/>
    <w:rsid w:val="005E056D"/>
    <w:rsid w:val="005E0E84"/>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9"/>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A9E"/>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29D2"/>
    <w:rsid w:val="007E2EC1"/>
    <w:rsid w:val="007E6981"/>
    <w:rsid w:val="007E7EB3"/>
    <w:rsid w:val="007F165C"/>
    <w:rsid w:val="007F474C"/>
    <w:rsid w:val="007F78EF"/>
    <w:rsid w:val="007F7932"/>
    <w:rsid w:val="00801620"/>
    <w:rsid w:val="008039F4"/>
    <w:rsid w:val="00804A29"/>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712"/>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7646"/>
    <w:rsid w:val="00B5023F"/>
    <w:rsid w:val="00B5047C"/>
    <w:rsid w:val="00B510B2"/>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490A"/>
    <w:rsid w:val="00E358B5"/>
    <w:rsid w:val="00E36D0E"/>
    <w:rsid w:val="00E409DC"/>
    <w:rsid w:val="00E40CB8"/>
    <w:rsid w:val="00E40F76"/>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Lienhypertextesuivivisit">
    <w:name w:val="FollowedHyperlink"/>
    <w:basedOn w:val="Policepardfau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CP-MOP-10" TargetMode="External"/><Relationship Id="rId26" Type="http://schemas.openxmlformats.org/officeDocument/2006/relationships/chart" Target="charts/chart6.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meetings/CP-MOP-10" TargetMode="External"/><Relationship Id="rId25" Type="http://schemas.openxmlformats.org/officeDocument/2006/relationships/chart" Target="charts/chart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meetings/CP-MOP-10" TargetMode="External"/><Relationship Id="rId20" Type="http://schemas.openxmlformats.org/officeDocument/2006/relationships/chart" Target="charts/chart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4.xm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meetings/CP-MOP-10" TargetMode="External"/><Relationship Id="rId23" Type="http://schemas.openxmlformats.org/officeDocument/2006/relationships/chart" Target="charts/chart3.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meetings/CP-MOP-1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10" TargetMode="External"/><Relationship Id="rId22" Type="http://schemas.openxmlformats.org/officeDocument/2006/relationships/hyperlink" Target="https://bch.cbd.int/ar/kb" TargetMode="External"/><Relationship Id="rId27" Type="http://schemas.openxmlformats.org/officeDocument/2006/relationships/chart" Target="charts/chart7.xm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ca65/92c9/6815b913a74d1ac68923cd04/cp-rarm-om-2022-02-02-en.pdf" TargetMode="External"/><Relationship Id="rId13" Type="http://schemas.openxmlformats.org/officeDocument/2006/relationships/hyperlink" Target="https://www.cbd.int/doc/c/2ca8/e8d0/aa506372033b6114bacd3b17/cp-diom-2023-01-01-en.pdf" TargetMode="External"/><Relationship Id="rId3" Type="http://schemas.openxmlformats.org/officeDocument/2006/relationships/hyperlink" Target="https://bch.cbd.int/protocol/issues/5ar.shtml" TargetMode="External"/><Relationship Id="rId7" Type="http://schemas.openxmlformats.org/officeDocument/2006/relationships/hyperlink" Target="https://www.cbd.int/doc/c/23e0/4bb1/d309d7a73154a7df480cd4ff/cp-rarm-om-2022-01-02-fr.pdf" TargetMode="External"/><Relationship Id="rId12" Type="http://schemas.openxmlformats.org/officeDocument/2006/relationships/hyperlink" Target="https://bch.cbd.int/en/database/VLR/BCH-VLR-SCBD-260177" TargetMode="External"/><Relationship Id="rId2" Type="http://schemas.openxmlformats.org/officeDocument/2006/relationships/hyperlink" Target="https://bch.cbd.int/en/reports" TargetMode="External"/><Relationship Id="rId16" Type="http://schemas.openxmlformats.org/officeDocument/2006/relationships/hyperlink" Target="https://bch.cbd.int/en/portals/capacity-building/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CP-MOP-10" TargetMode="External"/><Relationship Id="rId11" Type="http://schemas.openxmlformats.org/officeDocument/2006/relationships/hyperlink" Target="https://www.cbd.int/doc/c/a5b6/c563/73c80eb3334c9dee1a320f85/ra-om-2025-01-02-en.pdf" TargetMode="External"/><Relationship Id="rId5" Type="http://schemas.openxmlformats.org/officeDocument/2006/relationships/hyperlink" Target="https://bch.cbd.int/en/kb/tags/nr5/Frequently-Asked-Questions-Fifth-National-Report/6529434b05aa4d43a9bf0936" TargetMode="External"/><Relationship Id="rId15" Type="http://schemas.openxmlformats.org/officeDocument/2006/relationships/hyperlink" Target="https://www.cbd.int/doc/notifications/2025/ntf-2025-001-bs-en.pdf" TargetMode="External"/><Relationship Id="rId10" Type="http://schemas.openxmlformats.org/officeDocument/2006/relationships/hyperlink" Target="https://www.cbd.int/doc/c/03fe/0d6a/627cb90a3c452f58b91c0e11/cp-ra-om-2024-01-02-en.pdf" TargetMode="External"/><Relationship Id="rId4" Type="http://schemas.openxmlformats.org/officeDocument/2006/relationships/hyperlink" Target="https://unitednations.sharepoint.com/sites/MEA-CBD-EditingTeam/Shared%20Documents/Meeting%20documents/SBI/SBI-07/www.thegef.org/projects-operations/projects/5688" TargetMode="External"/><Relationship Id="rId9" Type="http://schemas.openxmlformats.org/officeDocument/2006/relationships/hyperlink" Target="https://www.cbd.int/doc/c/e7ca/9b20/07b17c52c3478d465883ebc6/cp-rarm-om-2022-03-02-en.pdf" TargetMode="External"/><Relationship Id="rId14" Type="http://schemas.openxmlformats.org/officeDocument/2006/relationships/hyperlink" Target="https://www.cbd.int/doc/c/c077/9c5d/e9861c73e063b8fae11d7499/cp-di-ws-2025-01-02-en.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418422442315378E-2"/>
          <c:y val="0.16002226566196054"/>
          <c:w val="0.89807679612847235"/>
          <c:h val="0.73755266956428955"/>
        </c:manualLayout>
      </c:layout>
      <c:barChart>
        <c:barDir val="col"/>
        <c:grouping val="clustered"/>
        <c:varyColors val="0"/>
        <c:ser>
          <c:idx val="0"/>
          <c:order val="0"/>
          <c:tx>
            <c:strRef>
              <c:f>A.1!$E$9</c:f>
              <c:strCache>
                <c:ptCount val="1"/>
                <c:pt idx="0">
                  <c:v>التقرير الوطني الرابع</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A.1!$A$10:$D$14</c:f>
              <c:strCache>
                <c:ptCount val="5"/>
                <c:pt idx="0">
                  <c:v>تدابير وطنية مطبقة كلياً</c:v>
                </c:pt>
                <c:pt idx="1">
                  <c:v>تدابير وطنية مطبقة جزئياً</c:v>
                </c:pt>
                <c:pt idx="2">
                  <c:v>اتخذت تدابير مؤقتة فقط</c:v>
                </c:pt>
                <c:pt idx="3">
                  <c:v>توجد مشاريع تدابير فقط</c:v>
                </c:pt>
                <c:pt idx="4">
                  <c:v>لم تتخذ أي تدابير بعدُ</c:v>
                </c:pt>
              </c:strCache>
            </c:strRef>
          </c:cat>
          <c:val>
            <c:numRef>
              <c:f>A.1!$E$10:$E$14</c:f>
              <c:numCache>
                <c:formatCode>0%</c:formatCode>
                <c:ptCount val="5"/>
                <c:pt idx="0">
                  <c:v>0.46</c:v>
                </c:pt>
                <c:pt idx="1">
                  <c:v>0.39</c:v>
                </c:pt>
                <c:pt idx="2">
                  <c:v>0.04</c:v>
                </c:pt>
                <c:pt idx="3">
                  <c:v>0.1</c:v>
                </c:pt>
                <c:pt idx="4">
                  <c:v>0.02</c:v>
                </c:pt>
              </c:numCache>
            </c:numRef>
          </c:val>
          <c:extLst>
            <c:ext xmlns:c16="http://schemas.microsoft.com/office/drawing/2014/chart" uri="{C3380CC4-5D6E-409C-BE32-E72D297353CC}">
              <c16:uniqueId val="{00000000-EDFC-4149-96D1-EEA1ECC58EFE}"/>
            </c:ext>
          </c:extLst>
        </c:ser>
        <c:ser>
          <c:idx val="1"/>
          <c:order val="1"/>
          <c:tx>
            <c:strRef>
              <c:f>A.1!$F$9</c:f>
              <c:strCache>
                <c:ptCount val="1"/>
                <c:pt idx="0">
                  <c:v>التقرير الوطني الخامس</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alpha val="99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A.1!$A$10:$D$14</c:f>
              <c:strCache>
                <c:ptCount val="5"/>
                <c:pt idx="0">
                  <c:v>تدابير وطنية مطبقة كلياً</c:v>
                </c:pt>
                <c:pt idx="1">
                  <c:v>تدابير وطنية مطبقة جزئياً</c:v>
                </c:pt>
                <c:pt idx="2">
                  <c:v>اتخذت تدابير مؤقتة فقط</c:v>
                </c:pt>
                <c:pt idx="3">
                  <c:v>توجد مشاريع تدابير فقط</c:v>
                </c:pt>
                <c:pt idx="4">
                  <c:v>لم تتخذ أي تدابير بعدُ</c:v>
                </c:pt>
              </c:strCache>
            </c:strRef>
          </c:cat>
          <c:val>
            <c:numRef>
              <c:f>A.1!$F$10:$F$14</c:f>
              <c:numCache>
                <c:formatCode>0%</c:formatCode>
                <c:ptCount val="5"/>
                <c:pt idx="0">
                  <c:v>0.48</c:v>
                </c:pt>
                <c:pt idx="1">
                  <c:v>0.43</c:v>
                </c:pt>
                <c:pt idx="2">
                  <c:v>0.03</c:v>
                </c:pt>
                <c:pt idx="3">
                  <c:v>0.05</c:v>
                </c:pt>
                <c:pt idx="4">
                  <c:v>0.01</c:v>
                </c:pt>
              </c:numCache>
            </c:numRef>
          </c:val>
          <c:extLst>
            <c:ext xmlns:c16="http://schemas.microsoft.com/office/drawing/2014/chart" uri="{C3380CC4-5D6E-409C-BE32-E72D297353CC}">
              <c16:uniqueId val="{00000001-EDFC-4149-96D1-EEA1ECC58EFE}"/>
            </c:ext>
          </c:extLst>
        </c:ser>
        <c:dLbls>
          <c:showLegendKey val="0"/>
          <c:showVal val="0"/>
          <c:showCatName val="0"/>
          <c:showSerName val="0"/>
          <c:showPercent val="0"/>
          <c:showBubbleSize val="0"/>
        </c:dLbls>
        <c:gapWidth val="5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5"/>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ar-EG" cap="none" baseline="0"/>
                  <a:t>النسبة المؤية للأطراف</a:t>
                </a:r>
                <a:endParaRPr lang="en-CA" cap="none" baseline="0"/>
              </a:p>
            </c:rich>
          </c:tx>
          <c:layout>
            <c:manualLayout>
              <c:xMode val="edge"/>
              <c:yMode val="edge"/>
              <c:x val="1.2312403257285145E-3"/>
              <c:y val="0.44645333232028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8644272831280726"/>
          <c:y val="0.45121105547462531"/>
          <c:w val="0.18882158960899117"/>
          <c:h val="7.3563504096843174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73806714376876"/>
          <c:y val="0.10125317710885944"/>
          <c:w val="0.65998677445116083"/>
          <c:h val="0.84297369790776222"/>
        </c:manualLayout>
      </c:layout>
      <c:barChart>
        <c:barDir val="col"/>
        <c:grouping val="clustered"/>
        <c:varyColors val="0"/>
        <c:ser>
          <c:idx val="0"/>
          <c:order val="0"/>
          <c:tx>
            <c:strRef>
              <c:f>'A.2 (BCH traffic)'!$B$9</c:f>
              <c:strCache>
                <c:ptCount val="1"/>
                <c:pt idx="0">
                  <c:v>خط  الأساس
(7 يونيو/حزيران 2023–6 يونيو/حزيران 2024)</c:v>
                </c:pt>
              </c:strCache>
            </c:strRef>
          </c:tx>
          <c:spPr>
            <a:solidFill>
              <a:srgbClr val="FFD6B0"/>
            </a:solidFill>
            <a:ln>
              <a:solidFill>
                <a:schemeClr val="tx1">
                  <a:lumMod val="65000"/>
                  <a:lumOff val="35000"/>
                </a:schemeClr>
              </a:solidFill>
            </a:ln>
            <a:effectLst/>
          </c:spPr>
          <c:invertIfNegative val="0"/>
          <c:dLbls>
            <c:spPr>
              <a:solidFill>
                <a:schemeClr val="bg1"/>
              </a:solidFill>
              <a:ln>
                <a:solidFill>
                  <a:schemeClr val="bg1">
                    <a:lumMod val="85000"/>
                    <a:alpha val="96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'A.2 (BCH traffic)'!$C$8:$D$8</c:f>
              <c:strCache>
                <c:ptCount val="2"/>
                <c:pt idx="0">
                  <c:v>مستخدمون نشطون</c:v>
                </c:pt>
                <c:pt idx="1">
                  <c:v>مشاهدات الصفحة</c:v>
                </c:pt>
              </c:strCache>
            </c:strRef>
          </c:cat>
          <c:val>
            <c:numRef>
              <c:f>'A.2 (BCH traffic)'!$C$9:$D$9</c:f>
              <c:numCache>
                <c:formatCode>#,##0</c:formatCode>
                <c:ptCount val="2"/>
                <c:pt idx="0">
                  <c:v>86147</c:v>
                </c:pt>
                <c:pt idx="1">
                  <c:v>578140</c:v>
                </c:pt>
              </c:numCache>
            </c:numRef>
          </c:val>
          <c:extLst>
            <c:ext xmlns:c16="http://schemas.microsoft.com/office/drawing/2014/chart" uri="{C3380CC4-5D6E-409C-BE32-E72D297353CC}">
              <c16:uniqueId val="{00000000-2468-4FD0-A352-A1DD7988BD58}"/>
            </c:ext>
          </c:extLst>
        </c:ser>
        <c:ser>
          <c:idx val="1"/>
          <c:order val="1"/>
          <c:tx>
            <c:strRef>
              <c:f>'A.2 (BCH traffic)'!$B$10</c:f>
              <c:strCache>
                <c:ptCount val="1"/>
                <c:pt idx="0">
                  <c:v>السنة الماضية 
(1 مارس/آذار 2025–28 فبراير/شباط 2026)</c:v>
                </c:pt>
              </c:strCache>
            </c:strRef>
          </c:tx>
          <c:spPr>
            <a:solidFill>
              <a:srgbClr val="FF8C28"/>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'A.2 (BCH traffic)'!$C$8:$D$8</c:f>
              <c:strCache>
                <c:ptCount val="2"/>
                <c:pt idx="0">
                  <c:v>مستخدمون نشطون</c:v>
                </c:pt>
                <c:pt idx="1">
                  <c:v>مشاهدات الصفحة</c:v>
                </c:pt>
              </c:strCache>
            </c:strRef>
          </c:cat>
          <c:val>
            <c:numRef>
              <c:f>'A.2 (BCH traffic)'!$C$10:$D$10</c:f>
              <c:numCache>
                <c:formatCode>#,##0</c:formatCode>
                <c:ptCount val="2"/>
                <c:pt idx="0">
                  <c:v>162371</c:v>
                </c:pt>
                <c:pt idx="1">
                  <c:v>771499</c:v>
                </c:pt>
              </c:numCache>
            </c:numRef>
          </c:val>
          <c:extLst>
            <c:ext xmlns:c16="http://schemas.microsoft.com/office/drawing/2014/chart" uri="{C3380CC4-5D6E-409C-BE32-E72D297353CC}">
              <c16:uniqueId val="{00000001-2468-4FD0-A352-A1DD7988BD58}"/>
            </c:ext>
          </c:extLst>
        </c:ser>
        <c:dLbls>
          <c:showLegendKey val="0"/>
          <c:showVal val="0"/>
          <c:showCatName val="0"/>
          <c:showSerName val="0"/>
          <c:showPercent val="0"/>
          <c:showBubbleSize val="0"/>
        </c:dLbls>
        <c:gapWidth val="156"/>
        <c:axId val="1145928175"/>
        <c:axId val="1145946895"/>
      </c:barChart>
      <c:catAx>
        <c:axId val="114592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946895"/>
        <c:crosses val="autoZero"/>
        <c:auto val="1"/>
        <c:lblAlgn val="ctr"/>
        <c:lblOffset val="100"/>
        <c:noMultiLvlLbl val="0"/>
      </c:catAx>
      <c:valAx>
        <c:axId val="11459468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EG">
                    <a:latin typeface="Simplified Arabic" panose="02020603050405020304" pitchFamily="18" charset="-78"/>
                    <a:cs typeface="Simplified Arabic" panose="02020603050405020304" pitchFamily="18" charset="-78"/>
                  </a:rPr>
                  <a:t>عدد</a:t>
                </a:r>
                <a:r>
                  <a:rPr lang="ar-EG" baseline="0">
                    <a:latin typeface="Simplified Arabic" panose="02020603050405020304" pitchFamily="18" charset="-78"/>
                    <a:cs typeface="Simplified Arabic" panose="02020603050405020304" pitchFamily="18" charset="-78"/>
                  </a:rPr>
                  <a:t> المستخدمين النشطين/ مشاهدات الصفحة</a:t>
                </a:r>
                <a:endParaRPr lang="en-CA">
                  <a:latin typeface="Simplified Arabic" panose="02020603050405020304" pitchFamily="18" charset="-78"/>
                  <a:cs typeface="Simplified Arabic" panose="02020603050405020304" pitchFamily="18" charset="-78"/>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928175"/>
        <c:crosses val="autoZero"/>
        <c:crossBetween val="between"/>
      </c:valAx>
      <c:spPr>
        <a:noFill/>
        <a:ln>
          <a:noFill/>
        </a:ln>
        <a:effectLst/>
      </c:spPr>
    </c:plotArea>
    <c:legend>
      <c:legendPos val="r"/>
      <c:layout>
        <c:manualLayout>
          <c:xMode val="edge"/>
          <c:yMode val="edge"/>
          <c:x val="0.76402832007701793"/>
          <c:y val="0.47299294063761455"/>
          <c:w val="0.21637633076781343"/>
          <c:h val="0.186970909270509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581297800634196E-2"/>
          <c:y val="0.16002226566196054"/>
          <c:w val="0.86293829464144978"/>
          <c:h val="0.7494973445259755"/>
        </c:manualLayout>
      </c:layout>
      <c:barChart>
        <c:barDir val="col"/>
        <c:grouping val="clustered"/>
        <c:varyColors val="0"/>
        <c:ser>
          <c:idx val="0"/>
          <c:order val="0"/>
          <c:tx>
            <c:strRef>
              <c:f>'A.5 (RARM)'!$B$30</c:f>
              <c:strCache>
                <c:ptCount val="1"/>
                <c:pt idx="0">
                  <c:v>التقرير الوطني الرابع</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'A.5 (RARM)'!$A$31:$A$32</c:f>
              <c:strCache>
                <c:ptCount val="2"/>
                <c:pt idx="0">
                  <c:v>الوصول إلى مواد مرجعية لتقييم المخاطر </c:v>
                </c:pt>
                <c:pt idx="1">
                  <c:v>الوصول إلى مواد مرجعية لإدارة المخاطر </c:v>
                </c:pt>
              </c:strCache>
            </c:strRef>
          </c:cat>
          <c:val>
            <c:numRef>
              <c:f>'A.5 (RARM)'!$B$31:$B$32</c:f>
              <c:numCache>
                <c:formatCode>0%</c:formatCode>
                <c:ptCount val="2"/>
                <c:pt idx="0">
                  <c:v>0.61788617886178865</c:v>
                </c:pt>
                <c:pt idx="1">
                  <c:v>0.58536585365853655</c:v>
                </c:pt>
              </c:numCache>
            </c:numRef>
          </c:val>
          <c:extLst>
            <c:ext xmlns:c16="http://schemas.microsoft.com/office/drawing/2014/chart" uri="{C3380CC4-5D6E-409C-BE32-E72D297353CC}">
              <c16:uniqueId val="{00000000-4C38-4F58-9A79-45C6B74F0D9B}"/>
            </c:ext>
          </c:extLst>
        </c:ser>
        <c:ser>
          <c:idx val="1"/>
          <c:order val="1"/>
          <c:tx>
            <c:strRef>
              <c:f>'A.5 (RARM)'!$C$30</c:f>
              <c:strCache>
                <c:ptCount val="1"/>
                <c:pt idx="0">
                  <c:v>التقرير الوطني الخامس</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'A.5 (RARM)'!$A$31:$A$32</c:f>
              <c:strCache>
                <c:ptCount val="2"/>
                <c:pt idx="0">
                  <c:v>الوصول إلى مواد مرجعية لتقييم المخاطر </c:v>
                </c:pt>
                <c:pt idx="1">
                  <c:v>الوصول إلى مواد مرجعية لإدارة المخاطر </c:v>
                </c:pt>
              </c:strCache>
            </c:strRef>
          </c:cat>
          <c:val>
            <c:numRef>
              <c:f>'A.5 (RARM)'!$C$31:$C$32</c:f>
              <c:numCache>
                <c:formatCode>0%</c:formatCode>
                <c:ptCount val="2"/>
                <c:pt idx="0">
                  <c:v>0.67479674796747968</c:v>
                </c:pt>
                <c:pt idx="1">
                  <c:v>0.64227642276422769</c:v>
                </c:pt>
              </c:numCache>
            </c:numRef>
          </c:val>
          <c:extLst>
            <c:ext xmlns:c16="http://schemas.microsoft.com/office/drawing/2014/chart" uri="{C3380CC4-5D6E-409C-BE32-E72D297353CC}">
              <c16:uniqueId val="{00000001-4C38-4F58-9A79-45C6B74F0D9B}"/>
            </c:ext>
          </c:extLst>
        </c:ser>
        <c:dLbls>
          <c:showLegendKey val="0"/>
          <c:showVal val="0"/>
          <c:showCatName val="0"/>
          <c:showSerName val="0"/>
          <c:showPercent val="0"/>
          <c:showBubbleSize val="0"/>
        </c:dLbls>
        <c:gapWidth val="172"/>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8"/>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ar-EG" cap="none" baseline="0">
                    <a:latin typeface="Simplified Arabic" panose="02020603050405020304" pitchFamily="18" charset="-78"/>
                    <a:cs typeface="Simplified Arabic" panose="02020603050405020304" pitchFamily="18" charset="-78"/>
                  </a:rPr>
                  <a:t>النسبة المؤية للآطراف</a:t>
                </a:r>
                <a:endParaRPr lang="en-CA" cap="none" baseline="0">
                  <a:latin typeface="Simplified Arabic" panose="02020603050405020304" pitchFamily="18" charset="-78"/>
                  <a:cs typeface="Simplified Arabic" panose="02020603050405020304" pitchFamily="18" charset="-78"/>
                </a:endParaRPr>
              </a:p>
            </c:rich>
          </c:tx>
          <c:layout>
            <c:manualLayout>
              <c:xMode val="edge"/>
              <c:yMode val="edge"/>
              <c:x val="5.5047646724870657E-3"/>
              <c:y val="0.45016454159782959"/>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5971772953041683"/>
          <c:y val="0.11449681665249205"/>
          <c:w val="0.19710208374204133"/>
          <c:h val="9.1015734391933251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33454618961"/>
          <c:y val="0.20199744495925401"/>
          <c:w val="0.85579187386294708"/>
          <c:h val="0.70851581457912283"/>
        </c:manualLayout>
      </c:layout>
      <c:barChart>
        <c:barDir val="col"/>
        <c:grouping val="clustered"/>
        <c:varyColors val="0"/>
        <c:ser>
          <c:idx val="0"/>
          <c:order val="0"/>
          <c:tx>
            <c:strRef>
              <c:f>'A.6 (TMs)'!$C$24</c:f>
              <c:strCache>
                <c:ptCount val="1"/>
                <c:pt idx="0">
                  <c:v>التقرير الوطني الرابع</c:v>
                </c:pt>
              </c:strCache>
            </c:strRef>
          </c:tx>
          <c:spPr>
            <a:solidFill>
              <a:srgbClr val="FFD6B0"/>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'A.6 (TMs)'!$B$25:$B$26</c:f>
              <c:strCache>
                <c:ptCount val="2"/>
                <c:pt idx="0">
                  <c:v>عمليات النقل غير المقصود عبر الحدود (المادة 17)</c:v>
                </c:pt>
                <c:pt idx="1">
                  <c:v>عمليات النقل غير المشروع عبر الحدود (المادة 25)</c:v>
                </c:pt>
              </c:strCache>
            </c:strRef>
          </c:cat>
          <c:val>
            <c:numRef>
              <c:f>'A.6 (TMs)'!$C$25:$C$26</c:f>
              <c:numCache>
                <c:formatCode>0%</c:formatCode>
                <c:ptCount val="2"/>
                <c:pt idx="0">
                  <c:v>0.64</c:v>
                </c:pt>
                <c:pt idx="1">
                  <c:v>0.73</c:v>
                </c:pt>
              </c:numCache>
            </c:numRef>
          </c:val>
          <c:extLst>
            <c:ext xmlns:c16="http://schemas.microsoft.com/office/drawing/2014/chart" uri="{C3380CC4-5D6E-409C-BE32-E72D297353CC}">
              <c16:uniqueId val="{00000000-2F9B-44F2-8545-490B46327720}"/>
            </c:ext>
          </c:extLst>
        </c:ser>
        <c:ser>
          <c:idx val="1"/>
          <c:order val="1"/>
          <c:tx>
            <c:strRef>
              <c:f>'A.6 (TMs)'!$D$24</c:f>
              <c:strCache>
                <c:ptCount val="1"/>
                <c:pt idx="0">
                  <c:v>التقرير الوطني الخامس</c:v>
                </c:pt>
              </c:strCache>
            </c:strRef>
          </c:tx>
          <c:spPr>
            <a:solidFill>
              <a:srgbClr val="FF8C28"/>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'A.6 (TMs)'!$B$25:$B$26</c:f>
              <c:strCache>
                <c:ptCount val="2"/>
                <c:pt idx="0">
                  <c:v>عمليات النقل غير المقصود عبر الحدود (المادة 17)</c:v>
                </c:pt>
                <c:pt idx="1">
                  <c:v>عمليات النقل غير المشروع عبر الحدود (المادة 25)</c:v>
                </c:pt>
              </c:strCache>
            </c:strRef>
          </c:cat>
          <c:val>
            <c:numRef>
              <c:f>'A.6 (TMs)'!$D$25:$D$26</c:f>
              <c:numCache>
                <c:formatCode>0%</c:formatCode>
                <c:ptCount val="2"/>
                <c:pt idx="0">
                  <c:v>0.73553719008264462</c:v>
                </c:pt>
                <c:pt idx="1">
                  <c:v>0.74</c:v>
                </c:pt>
              </c:numCache>
            </c:numRef>
          </c:val>
          <c:extLst>
            <c:ext xmlns:c16="http://schemas.microsoft.com/office/drawing/2014/chart" uri="{C3380CC4-5D6E-409C-BE32-E72D297353CC}">
              <c16:uniqueId val="{00000001-2F9B-44F2-8545-490B46327720}"/>
            </c:ext>
          </c:extLst>
        </c:ser>
        <c:dLbls>
          <c:showLegendKey val="0"/>
          <c:showVal val="0"/>
          <c:showCatName val="0"/>
          <c:showSerName val="0"/>
          <c:showPercent val="0"/>
          <c:showBubbleSize val="0"/>
        </c:dLbls>
        <c:gapWidth val="172"/>
        <c:axId val="860760128"/>
        <c:axId val="860758688"/>
      </c:barChart>
      <c:catAx>
        <c:axId val="86076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758688"/>
        <c:crosses val="autoZero"/>
        <c:auto val="1"/>
        <c:lblAlgn val="ctr"/>
        <c:lblOffset val="100"/>
        <c:noMultiLvlLbl val="0"/>
      </c:catAx>
      <c:valAx>
        <c:axId val="860758688"/>
        <c:scaling>
          <c:orientation val="minMax"/>
          <c:max val="0.9"/>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EG">
                    <a:latin typeface="Simplified Arabic" panose="02020603050405020304" pitchFamily="18" charset="-78"/>
                    <a:cs typeface="Simplified Arabic" panose="02020603050405020304" pitchFamily="18" charset="-78"/>
                  </a:rPr>
                  <a:t>النسبة المئوية للأطراف</a:t>
                </a:r>
                <a:endParaRPr lang="en-CA">
                  <a:latin typeface="Simplified Arabic" panose="02020603050405020304" pitchFamily="18" charset="-78"/>
                  <a:cs typeface="Simplified Arabic" panose="02020603050405020304" pitchFamily="18" charset="-78"/>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760128"/>
        <c:crosses val="autoZero"/>
        <c:crossBetween val="between"/>
      </c:valAx>
      <c:spPr>
        <a:noFill/>
        <a:ln>
          <a:noFill/>
        </a:ln>
        <a:effectLst/>
      </c:spPr>
    </c:plotArea>
    <c:legend>
      <c:legendPos val="r"/>
      <c:layout>
        <c:manualLayout>
          <c:xMode val="edge"/>
          <c:yMode val="edge"/>
          <c:x val="0.76332953305033358"/>
          <c:y val="0.13257094605661124"/>
          <c:w val="0.19970260764099454"/>
          <c:h val="0.11143284542835409"/>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694403085891487E-2"/>
          <c:y val="0.16002232433964436"/>
          <c:w val="0.93212360999624622"/>
          <c:h val="0.69970967611099122"/>
        </c:manualLayout>
      </c:layout>
      <c:barChart>
        <c:barDir val="col"/>
        <c:grouping val="clustered"/>
        <c:varyColors val="0"/>
        <c:ser>
          <c:idx val="0"/>
          <c:order val="0"/>
          <c:tx>
            <c:strRef>
              <c:f>'A.7 (HPTI)'!$C$11</c:f>
              <c:strCache>
                <c:ptCount val="1"/>
                <c:pt idx="0">
                  <c:v>التقرير الوطني الرابع</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'A.7 (HPTI)'!$B$12:$B$16</c:f>
              <c:strCache>
                <c:ptCount val="5"/>
                <c:pt idx="0">
                  <c:v>متطلبات مناولة الكائنات الحية المحوّرة وتعبئتها ونقلها في ظل ظروف أمان </c:v>
                </c:pt>
                <c:pt idx="1">
                  <c:v>متطلبات التوثيق الخاصة بالكائنات الحية المحوّرة المراد استخدامها مباشرة كأغذية أو كأعلاف أو للتجهيز حينما يكون الكائن الحي المحوّر غير معروف</c:v>
                </c:pt>
                <c:pt idx="2">
                  <c:v>متطلبات التوثيق الخاصة بالكائنات الحية المحوّرة المراد استخدامها مباشرة كأغذية أو كأعلاف أو للتجهيز حينما يكون الكائن الحي المحوّر معروفاً</c:v>
                </c:pt>
                <c:pt idx="3">
                  <c:v>متطلبات التوثيق الخاصة بالكائنات الحية المحوّرة الموجهة للاستخدام المعزول</c:v>
                </c:pt>
                <c:pt idx="4">
                  <c:v>متطلبات التوثيق الخاصة بالكائنات الحية المحوّرة المراد إدخالها قصداً إلى البيئة </c:v>
                </c:pt>
              </c:strCache>
            </c:strRef>
          </c:cat>
          <c:val>
            <c:numRef>
              <c:f>'A.7 (HPTI)'!$C$12:$C$16</c:f>
              <c:numCache>
                <c:formatCode>0%</c:formatCode>
                <c:ptCount val="5"/>
                <c:pt idx="0">
                  <c:v>0.72</c:v>
                </c:pt>
                <c:pt idx="1">
                  <c:v>0.62</c:v>
                </c:pt>
                <c:pt idx="2">
                  <c:v>0.7</c:v>
                </c:pt>
                <c:pt idx="3">
                  <c:v>0.68</c:v>
                </c:pt>
                <c:pt idx="4">
                  <c:v>0.7</c:v>
                </c:pt>
              </c:numCache>
            </c:numRef>
          </c:val>
          <c:extLst>
            <c:ext xmlns:c16="http://schemas.microsoft.com/office/drawing/2014/chart" uri="{C3380CC4-5D6E-409C-BE32-E72D297353CC}">
              <c16:uniqueId val="{00000000-158E-4EFF-B236-F06A44B3A652}"/>
            </c:ext>
          </c:extLst>
        </c:ser>
        <c:ser>
          <c:idx val="1"/>
          <c:order val="1"/>
          <c:tx>
            <c:strRef>
              <c:f>'A.7 (HPTI)'!$D$11</c:f>
              <c:strCache>
                <c:ptCount val="1"/>
                <c:pt idx="0">
                  <c:v>التقرير الوطني الخامس  </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'A.7 (HPTI)'!$B$12:$B$16</c:f>
              <c:strCache>
                <c:ptCount val="5"/>
                <c:pt idx="0">
                  <c:v>متطلبات مناولة الكائنات الحية المحوّرة وتعبئتها ونقلها في ظل ظروف أمان </c:v>
                </c:pt>
                <c:pt idx="1">
                  <c:v>متطلبات التوثيق الخاصة بالكائنات الحية المحوّرة المراد استخدامها مباشرة كأغذية أو كأعلاف أو للتجهيز حينما يكون الكائن الحي المحوّر غير معروف</c:v>
                </c:pt>
                <c:pt idx="2">
                  <c:v>متطلبات التوثيق الخاصة بالكائنات الحية المحوّرة المراد استخدامها مباشرة كأغذية أو كأعلاف أو للتجهيز حينما يكون الكائن الحي المحوّر معروفاً</c:v>
                </c:pt>
                <c:pt idx="3">
                  <c:v>متطلبات التوثيق الخاصة بالكائنات الحية المحوّرة الموجهة للاستخدام المعزول</c:v>
                </c:pt>
                <c:pt idx="4">
                  <c:v>متطلبات التوثيق الخاصة بالكائنات الحية المحوّرة المراد إدخالها قصداً إلى البيئة </c:v>
                </c:pt>
              </c:strCache>
            </c:strRef>
          </c:cat>
          <c:val>
            <c:numRef>
              <c:f>'A.7 (HPTI)'!$D$12:$D$16</c:f>
              <c:numCache>
                <c:formatCode>0%</c:formatCode>
                <c:ptCount val="5"/>
                <c:pt idx="0">
                  <c:v>0.75</c:v>
                </c:pt>
                <c:pt idx="1">
                  <c:v>0.62</c:v>
                </c:pt>
                <c:pt idx="2">
                  <c:v>0.68</c:v>
                </c:pt>
                <c:pt idx="3">
                  <c:v>0.72</c:v>
                </c:pt>
                <c:pt idx="4">
                  <c:v>0.72</c:v>
                </c:pt>
              </c:numCache>
            </c:numRef>
          </c:val>
          <c:extLst>
            <c:ext xmlns:c16="http://schemas.microsoft.com/office/drawing/2014/chart" uri="{C3380CC4-5D6E-409C-BE32-E72D297353CC}">
              <c16:uniqueId val="{00000001-158E-4EFF-B236-F06A44B3A652}"/>
            </c:ext>
          </c:extLst>
        </c:ser>
        <c:dLbls>
          <c:showLegendKey val="0"/>
          <c:showVal val="0"/>
          <c:showCatName val="0"/>
          <c:showSerName val="0"/>
          <c:showPercent val="0"/>
          <c:showBubbleSize val="0"/>
        </c:dLbls>
        <c:gapWidth val="5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8"/>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ar-EG" sz="900" cap="none" baseline="0">
                    <a:latin typeface="Simplified Arabic" panose="02020603050405020304" pitchFamily="18" charset="-78"/>
                    <a:cs typeface="Simplified Arabic" panose="02020603050405020304" pitchFamily="18" charset="-78"/>
                  </a:rPr>
                  <a:t>النسبة المئوية للأطراف</a:t>
                </a:r>
                <a:endParaRPr lang="en-CA" sz="900" cap="none" baseline="0">
                  <a:latin typeface="Simplified Arabic" panose="02020603050405020304" pitchFamily="18" charset="-78"/>
                  <a:cs typeface="Simplified Arabic" panose="02020603050405020304" pitchFamily="18" charset="-78"/>
                </a:endParaRPr>
              </a:p>
            </c:rich>
          </c:tx>
          <c:layout>
            <c:manualLayout>
              <c:xMode val="edge"/>
              <c:yMode val="edge"/>
              <c:x val="1.2312403257285145E-3"/>
              <c:y val="0.45016455494657914"/>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89027156716773737"/>
          <c:y val="0.12364934281445104"/>
          <c:w val="9.7094304470056472E-2"/>
          <c:h val="6.2705359070792457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267040877316073E-2"/>
          <c:y val="0.16002226566196054"/>
          <c:w val="0.87140406954081218"/>
          <c:h val="0.71284180386542584"/>
        </c:manualLayout>
      </c:layout>
      <c:barChart>
        <c:barDir val="col"/>
        <c:grouping val="clustered"/>
        <c:varyColors val="0"/>
        <c:ser>
          <c:idx val="0"/>
          <c:order val="0"/>
          <c:tx>
            <c:strRef>
              <c:f>A.9!$B$26</c:f>
              <c:strCache>
                <c:ptCount val="1"/>
                <c:pt idx="0">
                  <c:v>التقرير الوطني الرابع</c:v>
                </c:pt>
              </c:strCache>
            </c:strRef>
          </c:tx>
          <c:spPr>
            <a:solidFill>
              <a:srgbClr val="FFD6B0"/>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A.9!$A$27:$A$29</c:f>
              <c:strCache>
                <c:ptCount val="3"/>
                <c:pt idx="0">
                  <c:v>راعت الاعتبارات الاجتماعية والاقتصادية دائماً</c:v>
                </c:pt>
                <c:pt idx="1">
                  <c:v>راعت الاعتبارات الاجتماعية والاقتصادية في بعض الأحيان</c:v>
                </c:pt>
                <c:pt idx="2">
                  <c:v>لم تراعِ الاعتبارات الاجتماعية والاقتصادية قطّ</c:v>
                </c:pt>
              </c:strCache>
            </c:strRef>
          </c:cat>
          <c:val>
            <c:numRef>
              <c:f>A.9!$B$27:$B$29</c:f>
              <c:numCache>
                <c:formatCode>0%</c:formatCode>
                <c:ptCount val="3"/>
                <c:pt idx="0">
                  <c:v>0.28000000000000003</c:v>
                </c:pt>
                <c:pt idx="1">
                  <c:v>0.32</c:v>
                </c:pt>
                <c:pt idx="2">
                  <c:v>0.41</c:v>
                </c:pt>
              </c:numCache>
            </c:numRef>
          </c:val>
          <c:extLst>
            <c:ext xmlns:c16="http://schemas.microsoft.com/office/drawing/2014/chart" uri="{C3380CC4-5D6E-409C-BE32-E72D297353CC}">
              <c16:uniqueId val="{00000000-E784-4F24-A3BB-793950E80A88}"/>
            </c:ext>
          </c:extLst>
        </c:ser>
        <c:ser>
          <c:idx val="1"/>
          <c:order val="1"/>
          <c:tx>
            <c:strRef>
              <c:f>A.9!$C$26</c:f>
              <c:strCache>
                <c:ptCount val="1"/>
                <c:pt idx="0">
                  <c:v>التقرير الوطني الخامس</c:v>
                </c:pt>
              </c:strCache>
            </c:strRef>
          </c:tx>
          <c:spPr>
            <a:solidFill>
              <a:srgbClr val="FF8C28"/>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A.9!$A$27:$A$29</c:f>
              <c:strCache>
                <c:ptCount val="3"/>
                <c:pt idx="0">
                  <c:v>راعت الاعتبارات الاجتماعية والاقتصادية دائماً</c:v>
                </c:pt>
                <c:pt idx="1">
                  <c:v>راعت الاعتبارات الاجتماعية والاقتصادية في بعض الأحيان</c:v>
                </c:pt>
                <c:pt idx="2">
                  <c:v>لم تراعِ الاعتبارات الاجتماعية والاقتصادية قطّ</c:v>
                </c:pt>
              </c:strCache>
            </c:strRef>
          </c:cat>
          <c:val>
            <c:numRef>
              <c:f>A.9!$C$27:$C$29</c:f>
              <c:numCache>
                <c:formatCode>0%</c:formatCode>
                <c:ptCount val="3"/>
                <c:pt idx="0">
                  <c:v>0.32</c:v>
                </c:pt>
                <c:pt idx="1">
                  <c:v>0.35</c:v>
                </c:pt>
                <c:pt idx="2">
                  <c:v>0.33</c:v>
                </c:pt>
              </c:numCache>
            </c:numRef>
          </c:val>
          <c:extLst>
            <c:ext xmlns:c16="http://schemas.microsoft.com/office/drawing/2014/chart" uri="{C3380CC4-5D6E-409C-BE32-E72D297353CC}">
              <c16:uniqueId val="{00000001-E784-4F24-A3BB-793950E80A88}"/>
            </c:ext>
          </c:extLst>
        </c:ser>
        <c:dLbls>
          <c:showLegendKey val="0"/>
          <c:showVal val="0"/>
          <c:showCatName val="0"/>
          <c:showSerName val="0"/>
          <c:showPercent val="0"/>
          <c:showBubbleSize val="0"/>
        </c:dLbls>
        <c:gapWidth val="133"/>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5"/>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Simplified Arabic" panose="02020603050405020304" pitchFamily="18" charset="-78"/>
                    <a:ea typeface="+mn-ea"/>
                    <a:cs typeface="Simplified Arabic" panose="02020603050405020304" pitchFamily="18" charset="-78"/>
                  </a:defRPr>
                </a:pPr>
                <a:r>
                  <a:rPr lang="ar-EG" cap="none" baseline="0">
                    <a:latin typeface="Simplified Arabic" panose="02020603050405020304" pitchFamily="18" charset="-78"/>
                    <a:cs typeface="Simplified Arabic" panose="02020603050405020304" pitchFamily="18" charset="-78"/>
                  </a:rPr>
                  <a:t>النسبة المئوية للأطراف</a:t>
                </a:r>
                <a:endParaRPr lang="en-CA" cap="none" baseline="0">
                  <a:latin typeface="Simplified Arabic" panose="02020603050405020304" pitchFamily="18" charset="-78"/>
                  <a:cs typeface="Simplified Arabic" panose="02020603050405020304" pitchFamily="18" charset="-78"/>
                </a:endParaRPr>
              </a:p>
            </c:rich>
          </c:tx>
          <c:layout>
            <c:manualLayout>
              <c:xMode val="edge"/>
              <c:yMode val="edge"/>
              <c:x val="4.0720052095673002E-3"/>
              <c:y val="0.44798831749957202"/>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Simplified Arabic" panose="02020603050405020304" pitchFamily="18" charset="-78"/>
                  <a:ea typeface="+mn-ea"/>
                  <a:cs typeface="Simplified Arabic" panose="02020603050405020304" pitchFamily="18" charset="-78"/>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8997141446428121"/>
          <c:y val="0.16015661265482312"/>
          <c:w val="0.17113770432161327"/>
          <c:h val="7.0575258671178503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64934685092819E-2"/>
          <c:y val="0.16002226566196054"/>
          <c:w val="0.88523035430074948"/>
          <c:h val="0.73755266956428955"/>
        </c:manualLayout>
      </c:layout>
      <c:barChart>
        <c:barDir val="col"/>
        <c:grouping val="clustered"/>
        <c:varyColors val="0"/>
        <c:ser>
          <c:idx val="0"/>
          <c:order val="0"/>
          <c:tx>
            <c:strRef>
              <c:f>A.10!$B$12</c:f>
              <c:strCache>
                <c:ptCount val="1"/>
                <c:pt idx="0">
                  <c:v>التقرير الوطني الرابع</c:v>
                </c:pt>
              </c:strCache>
            </c:strRef>
          </c:tx>
          <c:spPr>
            <a:solidFill>
              <a:srgbClr val="FFD6B0"/>
            </a:solidFill>
            <a:ln w="9525">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A.10!$A$13:$A$17</c:f>
              <c:strCache>
                <c:ptCount val="5"/>
                <c:pt idx="0">
                  <c:v>مطبقة كلياً</c:v>
                </c:pt>
                <c:pt idx="1">
                  <c:v>مطبقة جزئياً</c:v>
                </c:pt>
                <c:pt idx="2">
                  <c:v>مشاريع تدابير فقط</c:v>
                </c:pt>
                <c:pt idx="3">
                  <c:v>تدابير مؤقتة فقط</c:v>
                </c:pt>
                <c:pt idx="4">
                  <c:v>لا توجد تدابير</c:v>
                </c:pt>
              </c:strCache>
            </c:strRef>
          </c:cat>
          <c:val>
            <c:numRef>
              <c:f>A.10!$B$13:$B$17</c:f>
              <c:numCache>
                <c:formatCode>0%</c:formatCode>
                <c:ptCount val="5"/>
                <c:pt idx="0">
                  <c:v>0.57999999999999996</c:v>
                </c:pt>
                <c:pt idx="1">
                  <c:v>7.0000000000000007E-2</c:v>
                </c:pt>
                <c:pt idx="2">
                  <c:v>0.02</c:v>
                </c:pt>
                <c:pt idx="3">
                  <c:v>0.2</c:v>
                </c:pt>
                <c:pt idx="4">
                  <c:v>0.31</c:v>
                </c:pt>
              </c:numCache>
            </c:numRef>
          </c:val>
          <c:extLst>
            <c:ext xmlns:c16="http://schemas.microsoft.com/office/drawing/2014/chart" uri="{C3380CC4-5D6E-409C-BE32-E72D297353CC}">
              <c16:uniqueId val="{00000000-89AB-474A-B4F4-EC5043112110}"/>
            </c:ext>
          </c:extLst>
        </c:ser>
        <c:ser>
          <c:idx val="1"/>
          <c:order val="1"/>
          <c:tx>
            <c:strRef>
              <c:f>A.10!$C$12</c:f>
              <c:strCache>
                <c:ptCount val="1"/>
                <c:pt idx="0">
                  <c:v>التقرير الوطني الخامس</c:v>
                </c:pt>
              </c:strCache>
            </c:strRef>
          </c:tx>
          <c:spPr>
            <a:solidFill>
              <a:srgbClr val="FF8C28"/>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A.10!$A$13:$A$17</c:f>
              <c:strCache>
                <c:ptCount val="5"/>
                <c:pt idx="0">
                  <c:v>مطبقة كلياً</c:v>
                </c:pt>
                <c:pt idx="1">
                  <c:v>مطبقة جزئياً</c:v>
                </c:pt>
                <c:pt idx="2">
                  <c:v>مشاريع تدابير فقط</c:v>
                </c:pt>
                <c:pt idx="3">
                  <c:v>تدابير مؤقتة فقط</c:v>
                </c:pt>
                <c:pt idx="4">
                  <c:v>لا توجد تدابير</c:v>
                </c:pt>
              </c:strCache>
            </c:strRef>
          </c:cat>
          <c:val>
            <c:numRef>
              <c:f>A.10!$C$13:$C$17</c:f>
              <c:numCache>
                <c:formatCode>0%</c:formatCode>
                <c:ptCount val="5"/>
                <c:pt idx="0">
                  <c:v>0.6</c:v>
                </c:pt>
                <c:pt idx="1">
                  <c:v>7.0000000000000007E-2</c:v>
                </c:pt>
                <c:pt idx="2">
                  <c:v>0.02</c:v>
                </c:pt>
                <c:pt idx="3">
                  <c:v>0.2</c:v>
                </c:pt>
                <c:pt idx="4">
                  <c:v>0.28999999999999998</c:v>
                </c:pt>
              </c:numCache>
            </c:numRef>
          </c:val>
          <c:extLst>
            <c:ext xmlns:c16="http://schemas.microsoft.com/office/drawing/2014/chart" uri="{C3380CC4-5D6E-409C-BE32-E72D297353CC}">
              <c16:uniqueId val="{00000001-89AB-474A-B4F4-EC5043112110}"/>
            </c:ext>
          </c:extLst>
        </c:ser>
        <c:dLbls>
          <c:showLegendKey val="0"/>
          <c:showVal val="0"/>
          <c:showCatName val="0"/>
          <c:showSerName val="0"/>
          <c:showPercent val="0"/>
          <c:showBubbleSize val="0"/>
        </c:dLbls>
        <c:gapWidth val="10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65000000000000013"/>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ar-EG" sz="900" b="0" i="0" u="none" strike="noStrike" kern="1200" cap="none" baseline="0">
                    <a:solidFill>
                      <a:sysClr val="windowText" lastClr="000000">
                        <a:lumMod val="65000"/>
                        <a:lumOff val="35000"/>
                      </a:sysClr>
                    </a:solidFill>
                    <a:latin typeface="Simplified Arabic" panose="02020603050405020304" pitchFamily="18" charset="-78"/>
                    <a:cs typeface="Simplified Arabic" panose="02020603050405020304" pitchFamily="18" charset="-78"/>
                  </a:rPr>
                  <a:t>النسبة المئوية للأطراف في البروتوكول التكميلي</a:t>
                </a:r>
                <a:endParaRPr lang="en-CA" sz="900" cap="none" baseline="0">
                  <a:latin typeface="Simplified Arabic" panose="02020603050405020304" pitchFamily="18" charset="-78"/>
                  <a:cs typeface="Simplified Arabic" panose="02020603050405020304" pitchFamily="18" charset="-78"/>
                </a:endParaRPr>
              </a:p>
            </c:rich>
          </c:tx>
          <c:layout>
            <c:manualLayout>
              <c:xMode val="edge"/>
              <c:yMode val="edge"/>
              <c:x val="1.4680717196668403E-2"/>
              <c:y val="0.2003489962757148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8095301389933092"/>
          <c:y val="0.2155210399198853"/>
          <c:w val="0.19003781779233597"/>
          <c:h val="0.11598510285964876"/>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737BE3F0-439C-479F-BD9D-6AB9D220867B}"/>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48</Pages>
  <Words>20699</Words>
  <Characters>113845</Characters>
  <Application>Microsoft Office Word</Application>
  <DocSecurity>0</DocSecurity>
  <Lines>948</Lines>
  <Paragraphs>268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
    </vt:vector>
  </TitlesOfParts>
  <Company/>
  <LinksUpToDate>false</LinksUpToDate>
  <CharactersWithSpaces>134276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CBD/SBI/7/6/Add.1</dc:subject>
  <dc:creator>veronique.lefebvre</dc:creator>
  <cp:keywords/>
  <dc:description/>
  <cp:lastModifiedBy>A. moumene Naili</cp:lastModifiedBy>
  <cp:revision>5</cp:revision>
  <cp:lastPrinted>2026-06-16T17:51:00Z</cp:lastPrinted>
  <dcterms:created xsi:type="dcterms:W3CDTF">2026-06-16T17:47:00Z</dcterms:created>
  <dcterms:modified xsi:type="dcterms:W3CDTF">2026-06-16T17:53:00Z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