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6D94F284" w:rsidR="0058717B" w:rsidRPr="006D1F7A"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6D1F7A">
              <w:rPr>
                <w:rFonts w:hint="eastAsia"/>
                <w:sz w:val="24"/>
                <w:szCs w:val="22"/>
                <w:lang w:eastAsia="zh-CN"/>
              </w:rPr>
              <w:t>6/Add.2</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26191286" w:rsidR="0058717B" w:rsidRPr="00094684" w:rsidRDefault="006D1F7A"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24 September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4029C154"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6D1F7A">
        <w:rPr>
          <w:rFonts w:hint="eastAsia"/>
          <w:b w:val="0"/>
          <w:szCs w:val="24"/>
          <w:lang w:eastAsia="zh-CN"/>
        </w:rPr>
        <w:t>11</w:t>
      </w:r>
    </w:p>
    <w:p w14:paraId="2F2365A9" w14:textId="1E618103" w:rsidR="0058717B" w:rsidRPr="006D1F7A" w:rsidRDefault="006D1F7A" w:rsidP="0058717B">
      <w:pPr>
        <w:pStyle w:val="Cornernotation"/>
        <w:ind w:left="0" w:right="0" w:firstLine="0"/>
        <w:rPr>
          <w:bCs/>
          <w:szCs w:val="24"/>
          <w:lang w:eastAsia="zh-CN"/>
        </w:rPr>
      </w:pPr>
      <w:r w:rsidRPr="006D1F7A">
        <w:rPr>
          <w:rFonts w:hint="eastAsia"/>
          <w:bCs/>
          <w:szCs w:val="24"/>
          <w:lang w:eastAsia="zh-CN"/>
        </w:rPr>
        <w:t>资源调动和财务机制</w:t>
      </w:r>
    </w:p>
    <w:p w14:paraId="49128272" w14:textId="77777777" w:rsidR="0058717B" w:rsidRPr="00B21F88" w:rsidRDefault="0058717B">
      <w:pPr>
        <w:rPr>
          <w:sz w:val="24"/>
          <w:lang w:eastAsia="zh-CN"/>
        </w:rPr>
      </w:pPr>
    </w:p>
    <w:p w14:paraId="164B3886" w14:textId="5D53F9D9" w:rsidR="006D1F7A" w:rsidRPr="006D1F7A" w:rsidRDefault="006D1F7A" w:rsidP="006D1F7A">
      <w:pPr>
        <w:pStyle w:val="CBDTitle"/>
        <w:tabs>
          <w:tab w:val="clear" w:pos="567"/>
          <w:tab w:val="clear" w:pos="1134"/>
          <w:tab w:val="clear" w:pos="1701"/>
          <w:tab w:val="clear" w:pos="2268"/>
        </w:tabs>
        <w:ind w:left="490"/>
        <w:rPr>
          <w:rFonts w:eastAsia="SimHei"/>
          <w:lang w:eastAsia="zh-CN"/>
        </w:rPr>
      </w:pPr>
      <w:r w:rsidRPr="006D1F7A">
        <w:rPr>
          <w:rFonts w:eastAsia="SimHei" w:hint="eastAsia"/>
          <w:lang w:eastAsia="zh-CN"/>
        </w:rPr>
        <w:t>《</w:t>
      </w:r>
      <w:r w:rsidR="00C02EF8">
        <w:rPr>
          <w:rFonts w:eastAsia="SimHei" w:hint="eastAsia"/>
          <w:lang w:eastAsia="zh-CN"/>
        </w:rPr>
        <w:t>保护</w:t>
      </w:r>
      <w:r w:rsidRPr="006D1F7A">
        <w:rPr>
          <w:rFonts w:eastAsia="SimHei" w:hint="eastAsia"/>
          <w:lang w:eastAsia="zh-CN"/>
        </w:rPr>
        <w:t>野生动物</w:t>
      </w:r>
      <w:r w:rsidR="00C02EF8">
        <w:rPr>
          <w:rFonts w:eastAsia="SimHei" w:hint="eastAsia"/>
          <w:lang w:eastAsia="zh-CN"/>
        </w:rPr>
        <w:t>迁徙</w:t>
      </w:r>
      <w:r w:rsidRPr="006D1F7A">
        <w:rPr>
          <w:rFonts w:eastAsia="SimHei" w:hint="eastAsia"/>
          <w:lang w:eastAsia="zh-CN"/>
        </w:rPr>
        <w:t>物种公约》</w:t>
      </w:r>
      <w:r w:rsidR="00C02EF8">
        <w:rPr>
          <w:rFonts w:eastAsia="SimHei" w:hint="eastAsia"/>
          <w:lang w:eastAsia="zh-CN"/>
        </w:rPr>
        <w:t>的</w:t>
      </w:r>
      <w:r w:rsidRPr="006D1F7A">
        <w:rPr>
          <w:rFonts w:eastAsia="SimHei" w:hint="eastAsia"/>
          <w:lang w:eastAsia="zh-CN"/>
        </w:rPr>
        <w:t>优先事项建议</w:t>
      </w:r>
      <w:r w:rsidR="00862331">
        <w:rPr>
          <w:rFonts w:eastAsia="SimHei" w:hint="eastAsia"/>
          <w:lang w:eastAsia="zh-CN"/>
        </w:rPr>
        <w:t>要素</w:t>
      </w:r>
      <w:r w:rsidRPr="006D1F7A">
        <w:rPr>
          <w:rFonts w:eastAsia="SimHei" w:hint="eastAsia"/>
          <w:lang w:eastAsia="zh-CN"/>
        </w:rPr>
        <w:t>，供</w:t>
      </w:r>
      <w:r w:rsidR="00CD5C96">
        <w:rPr>
          <w:rFonts w:eastAsia="SimHei" w:hint="eastAsia"/>
          <w:lang w:eastAsia="zh-CN"/>
        </w:rPr>
        <w:t>编制</w:t>
      </w:r>
      <w:r w:rsidRPr="006D1F7A">
        <w:rPr>
          <w:rFonts w:eastAsia="SimHei" w:hint="eastAsia"/>
          <w:lang w:eastAsia="zh-CN"/>
        </w:rPr>
        <w:t>全球环境基金信托基金第九</w:t>
      </w:r>
      <w:r>
        <w:rPr>
          <w:rFonts w:eastAsia="SimHei" w:hint="eastAsia"/>
          <w:lang w:eastAsia="zh-CN"/>
        </w:rPr>
        <w:t>增资</w:t>
      </w:r>
      <w:r w:rsidRPr="006D1F7A">
        <w:rPr>
          <w:rFonts w:eastAsia="SimHei" w:hint="eastAsia"/>
          <w:lang w:eastAsia="zh-CN"/>
        </w:rPr>
        <w:t>期成果</w:t>
      </w:r>
      <w:r>
        <w:rPr>
          <w:rFonts w:eastAsia="SimHei" w:hint="eastAsia"/>
          <w:lang w:eastAsia="zh-CN"/>
        </w:rPr>
        <w:t>导向</w:t>
      </w:r>
      <w:r w:rsidRPr="006D1F7A">
        <w:rPr>
          <w:rFonts w:eastAsia="SimHei" w:hint="eastAsia"/>
          <w:lang w:eastAsia="zh-CN"/>
        </w:rPr>
        <w:t>四年期方案</w:t>
      </w:r>
      <w:r>
        <w:rPr>
          <w:rFonts w:eastAsia="SimHei" w:hint="eastAsia"/>
          <w:lang w:eastAsia="zh-CN"/>
        </w:rPr>
        <w:t>重点</w:t>
      </w:r>
      <w:r w:rsidRPr="006D1F7A">
        <w:rPr>
          <w:rFonts w:eastAsia="SimHei" w:hint="eastAsia"/>
          <w:lang w:eastAsia="zh-CN"/>
        </w:rPr>
        <w:t>框架时考虑</w:t>
      </w:r>
    </w:p>
    <w:p w14:paraId="46D74C45" w14:textId="5EC41AD5" w:rsidR="0058717B" w:rsidRPr="00495C66" w:rsidRDefault="006D1F7A" w:rsidP="006D1F7A">
      <w:pPr>
        <w:pStyle w:val="CBDTitle"/>
        <w:tabs>
          <w:tab w:val="clear" w:pos="567"/>
          <w:tab w:val="clear" w:pos="1134"/>
          <w:tab w:val="clear" w:pos="1701"/>
          <w:tab w:val="clear" w:pos="2268"/>
          <w:tab w:val="clear" w:pos="2835"/>
          <w:tab w:val="clear" w:pos="3402"/>
        </w:tabs>
        <w:ind w:left="490"/>
        <w:rPr>
          <w:sz w:val="24"/>
          <w:szCs w:val="24"/>
          <w:lang w:eastAsia="zh-CN"/>
        </w:rPr>
      </w:pPr>
      <w:r w:rsidRPr="00495C66">
        <w:rPr>
          <w:rFonts w:hint="eastAsia"/>
          <w:sz w:val="24"/>
          <w:szCs w:val="24"/>
          <w:lang w:eastAsia="zh-CN"/>
        </w:rPr>
        <w:t>秘书处的说明</w:t>
      </w:r>
    </w:p>
    <w:p w14:paraId="6C218070" w14:textId="54CB341A" w:rsidR="006D1F7A" w:rsidRPr="002F7767" w:rsidRDefault="002F7767" w:rsidP="002F7767">
      <w:pPr>
        <w:pStyle w:val="ListParagraph"/>
        <w:tabs>
          <w:tab w:val="clear" w:pos="567"/>
          <w:tab w:val="clear" w:pos="1134"/>
          <w:tab w:val="clear" w:pos="1701"/>
          <w:tab w:val="clear" w:pos="2268"/>
        </w:tabs>
        <w:spacing w:before="120" w:after="120"/>
        <w:ind w:left="490" w:firstLine="0"/>
        <w:contextualSpacing w:val="0"/>
        <w:rPr>
          <w:sz w:val="24"/>
          <w:szCs w:val="24"/>
          <w:lang w:eastAsia="zh-CN"/>
        </w:rPr>
      </w:pPr>
      <w:r w:rsidRPr="002F7767">
        <w:rPr>
          <w:sz w:val="24"/>
          <w:szCs w:val="24"/>
          <w:lang w:eastAsia="zh-CN"/>
        </w:rPr>
        <w:t>缔约方大会</w:t>
      </w:r>
      <w:r w:rsidR="006D1F7A" w:rsidRPr="002F7767">
        <w:rPr>
          <w:sz w:val="24"/>
          <w:szCs w:val="24"/>
          <w:lang w:eastAsia="zh-CN"/>
        </w:rPr>
        <w:t>第</w:t>
      </w:r>
      <w:r w:rsidR="006D1F7A" w:rsidRPr="002F7767">
        <w:rPr>
          <w:sz w:val="24"/>
          <w:szCs w:val="24"/>
          <w:lang w:eastAsia="zh-CN"/>
        </w:rPr>
        <w:t>15/15</w:t>
      </w:r>
      <w:r w:rsidR="006D1F7A" w:rsidRPr="002F7767">
        <w:rPr>
          <w:sz w:val="24"/>
          <w:szCs w:val="24"/>
          <w:lang w:eastAsia="zh-CN"/>
        </w:rPr>
        <w:t>号决定邀请</w:t>
      </w:r>
      <w:r>
        <w:rPr>
          <w:rFonts w:hint="eastAsia"/>
          <w:sz w:val="24"/>
          <w:szCs w:val="24"/>
          <w:lang w:eastAsia="zh-CN"/>
        </w:rPr>
        <w:t>各</w:t>
      </w:r>
      <w:r w:rsidR="006D1F7A" w:rsidRPr="002F7767">
        <w:rPr>
          <w:sz w:val="24"/>
          <w:szCs w:val="24"/>
          <w:lang w:eastAsia="zh-CN"/>
        </w:rPr>
        <w:t>生物多样性</w:t>
      </w:r>
      <w:r>
        <w:rPr>
          <w:rFonts w:hint="eastAsia"/>
          <w:sz w:val="24"/>
          <w:szCs w:val="24"/>
          <w:lang w:eastAsia="zh-CN"/>
        </w:rPr>
        <w:t>相关</w:t>
      </w:r>
      <w:r w:rsidR="006D1F7A" w:rsidRPr="002F7767">
        <w:rPr>
          <w:sz w:val="24"/>
          <w:szCs w:val="24"/>
          <w:lang w:eastAsia="zh-CN"/>
        </w:rPr>
        <w:t>公约的理事机构为</w:t>
      </w:r>
      <w:r w:rsidR="00495C66">
        <w:rPr>
          <w:rFonts w:hint="eastAsia"/>
          <w:sz w:val="24"/>
          <w:szCs w:val="24"/>
          <w:lang w:eastAsia="zh-CN"/>
        </w:rPr>
        <w:t>编制</w:t>
      </w:r>
      <w:r w:rsidR="006D1F7A" w:rsidRPr="002F7767">
        <w:rPr>
          <w:sz w:val="24"/>
          <w:szCs w:val="24"/>
          <w:lang w:eastAsia="zh-CN"/>
        </w:rPr>
        <w:t>全球环境基金信托基金第九</w:t>
      </w:r>
      <w:r>
        <w:rPr>
          <w:rFonts w:hint="eastAsia"/>
          <w:sz w:val="24"/>
          <w:szCs w:val="24"/>
          <w:lang w:eastAsia="zh-CN"/>
        </w:rPr>
        <w:t>增资期</w:t>
      </w:r>
      <w:r w:rsidR="006D1F7A" w:rsidRPr="002F7767">
        <w:rPr>
          <w:sz w:val="24"/>
          <w:szCs w:val="24"/>
          <w:lang w:eastAsia="zh-CN"/>
        </w:rPr>
        <w:t>的战略指导提供</w:t>
      </w:r>
      <w:r w:rsidR="00C02EF8">
        <w:rPr>
          <w:rFonts w:hint="eastAsia"/>
          <w:sz w:val="24"/>
          <w:szCs w:val="24"/>
          <w:lang w:eastAsia="zh-CN"/>
        </w:rPr>
        <w:t>建议</w:t>
      </w:r>
      <w:r w:rsidR="00862331">
        <w:rPr>
          <w:rFonts w:hint="eastAsia"/>
          <w:sz w:val="24"/>
          <w:szCs w:val="24"/>
          <w:lang w:eastAsia="zh-CN"/>
        </w:rPr>
        <w:t>要素</w:t>
      </w:r>
      <w:r w:rsidR="006D1F7A" w:rsidRPr="002F7767">
        <w:rPr>
          <w:sz w:val="24"/>
          <w:szCs w:val="24"/>
          <w:lang w:eastAsia="zh-CN"/>
        </w:rPr>
        <w:t>。</w:t>
      </w:r>
    </w:p>
    <w:p w14:paraId="722CDE5D" w14:textId="48FB730B" w:rsidR="006D1F7A" w:rsidRDefault="006D1F7A" w:rsidP="002F7767">
      <w:pPr>
        <w:pStyle w:val="ListParagraph"/>
        <w:tabs>
          <w:tab w:val="clear" w:pos="567"/>
          <w:tab w:val="clear" w:pos="1134"/>
          <w:tab w:val="clear" w:pos="1701"/>
          <w:tab w:val="clear" w:pos="2268"/>
        </w:tabs>
        <w:spacing w:before="120" w:after="120"/>
        <w:ind w:left="490" w:firstLine="0"/>
        <w:contextualSpacing w:val="0"/>
        <w:rPr>
          <w:lang w:eastAsia="zh-CN"/>
        </w:rPr>
      </w:pPr>
      <w:r w:rsidRPr="002F7767">
        <w:rPr>
          <w:sz w:val="24"/>
          <w:szCs w:val="24"/>
          <w:lang w:eastAsia="zh-CN"/>
        </w:rPr>
        <w:t>2024</w:t>
      </w:r>
      <w:r w:rsidRPr="002F7767">
        <w:rPr>
          <w:sz w:val="24"/>
          <w:szCs w:val="24"/>
          <w:lang w:eastAsia="zh-CN"/>
        </w:rPr>
        <w:t>年</w:t>
      </w:r>
      <w:r w:rsidRPr="002F7767">
        <w:rPr>
          <w:sz w:val="24"/>
          <w:szCs w:val="24"/>
          <w:lang w:eastAsia="zh-CN"/>
        </w:rPr>
        <w:t>7</w:t>
      </w:r>
      <w:r w:rsidRPr="002F7767">
        <w:rPr>
          <w:sz w:val="24"/>
          <w:szCs w:val="24"/>
          <w:lang w:eastAsia="zh-CN"/>
        </w:rPr>
        <w:t>月</w:t>
      </w:r>
      <w:r w:rsidRPr="002F7767">
        <w:rPr>
          <w:sz w:val="24"/>
          <w:szCs w:val="24"/>
          <w:lang w:eastAsia="zh-CN"/>
        </w:rPr>
        <w:t>22</w:t>
      </w:r>
      <w:r w:rsidRPr="002F7767">
        <w:rPr>
          <w:sz w:val="24"/>
          <w:szCs w:val="24"/>
          <w:lang w:eastAsia="zh-CN"/>
        </w:rPr>
        <w:t>日</w:t>
      </w:r>
      <w:r w:rsidR="00495C66">
        <w:rPr>
          <w:rFonts w:hint="eastAsia"/>
          <w:sz w:val="24"/>
          <w:szCs w:val="24"/>
          <w:lang w:eastAsia="zh-CN"/>
        </w:rPr>
        <w:t>《保护</w:t>
      </w:r>
      <w:r w:rsidR="00495C66" w:rsidRPr="002F7767">
        <w:rPr>
          <w:sz w:val="24"/>
          <w:szCs w:val="24"/>
          <w:lang w:eastAsia="zh-CN"/>
        </w:rPr>
        <w:t>野生</w:t>
      </w:r>
      <w:r w:rsidR="00495C66">
        <w:rPr>
          <w:rFonts w:hint="eastAsia"/>
          <w:sz w:val="24"/>
          <w:szCs w:val="24"/>
          <w:lang w:eastAsia="zh-CN"/>
        </w:rPr>
        <w:t>动物迁徙</w:t>
      </w:r>
      <w:r w:rsidR="00495C66">
        <w:rPr>
          <w:rFonts w:hint="eastAsia"/>
          <w:sz w:val="24"/>
          <w:szCs w:val="24"/>
          <w:lang w:eastAsia="zh-CN"/>
        </w:rPr>
        <w:t>物种</w:t>
      </w:r>
      <w:r w:rsidR="00495C66" w:rsidRPr="002F7767">
        <w:rPr>
          <w:sz w:val="24"/>
          <w:szCs w:val="24"/>
          <w:lang w:eastAsia="zh-CN"/>
        </w:rPr>
        <w:t>公约</w:t>
      </w:r>
      <w:r w:rsidR="00495C66">
        <w:rPr>
          <w:rFonts w:hint="eastAsia"/>
          <w:sz w:val="24"/>
          <w:szCs w:val="24"/>
          <w:lang w:eastAsia="zh-CN"/>
        </w:rPr>
        <w:t>》</w:t>
      </w:r>
      <w:r w:rsidR="00495C66" w:rsidRPr="002F7767">
        <w:rPr>
          <w:sz w:val="24"/>
          <w:szCs w:val="24"/>
          <w:lang w:eastAsia="zh-CN"/>
        </w:rPr>
        <w:t>执行秘书</w:t>
      </w:r>
      <w:r w:rsidRPr="002F7767">
        <w:rPr>
          <w:sz w:val="24"/>
          <w:szCs w:val="24"/>
          <w:lang w:eastAsia="zh-CN"/>
        </w:rPr>
        <w:t>给</w:t>
      </w:r>
      <w:r w:rsidR="00495C66">
        <w:rPr>
          <w:rFonts w:hint="eastAsia"/>
          <w:sz w:val="24"/>
          <w:szCs w:val="24"/>
          <w:lang w:eastAsia="zh-CN"/>
        </w:rPr>
        <w:t>《</w:t>
      </w:r>
      <w:r w:rsidRPr="002F7767">
        <w:rPr>
          <w:sz w:val="24"/>
          <w:szCs w:val="24"/>
          <w:lang w:eastAsia="zh-CN"/>
        </w:rPr>
        <w:t>生物多样性公约</w:t>
      </w:r>
      <w:r w:rsidR="00495C66">
        <w:rPr>
          <w:rFonts w:hint="eastAsia"/>
          <w:sz w:val="24"/>
          <w:szCs w:val="24"/>
          <w:lang w:eastAsia="zh-CN"/>
        </w:rPr>
        <w:t>》</w:t>
      </w:r>
      <w:r w:rsidRPr="002F7767">
        <w:rPr>
          <w:sz w:val="24"/>
          <w:szCs w:val="24"/>
          <w:lang w:eastAsia="zh-CN"/>
        </w:rPr>
        <w:t>执行秘书</w:t>
      </w:r>
      <w:r w:rsidR="00495C66">
        <w:rPr>
          <w:rFonts w:hint="eastAsia"/>
          <w:sz w:val="24"/>
          <w:szCs w:val="24"/>
          <w:lang w:eastAsia="zh-CN"/>
        </w:rPr>
        <w:t>写信，</w:t>
      </w:r>
      <w:r w:rsidRPr="002F7767">
        <w:rPr>
          <w:sz w:val="24"/>
          <w:szCs w:val="24"/>
          <w:lang w:eastAsia="zh-CN"/>
        </w:rPr>
        <w:t>转递</w:t>
      </w:r>
      <w:r w:rsidR="002F7767">
        <w:rPr>
          <w:rFonts w:hint="eastAsia"/>
          <w:sz w:val="24"/>
          <w:szCs w:val="24"/>
          <w:lang w:eastAsia="zh-CN"/>
        </w:rPr>
        <w:t>该</w:t>
      </w:r>
      <w:r w:rsidRPr="002F7767">
        <w:rPr>
          <w:sz w:val="24"/>
          <w:szCs w:val="24"/>
          <w:lang w:eastAsia="zh-CN"/>
        </w:rPr>
        <w:t>公约常设委员会的一项决议，其中包含这些</w:t>
      </w:r>
      <w:r w:rsidR="00862331">
        <w:rPr>
          <w:rFonts w:hint="eastAsia"/>
          <w:sz w:val="24"/>
          <w:szCs w:val="24"/>
          <w:lang w:eastAsia="zh-CN"/>
        </w:rPr>
        <w:t>要素</w:t>
      </w:r>
      <w:r w:rsidRPr="002F7767">
        <w:rPr>
          <w:sz w:val="24"/>
          <w:szCs w:val="24"/>
          <w:lang w:eastAsia="zh-CN"/>
        </w:rPr>
        <w:t>。决议的相关案文按收到时的原样转载于本说明附件</w:t>
      </w:r>
      <w:r w:rsidR="00C02EF8">
        <w:rPr>
          <w:rStyle w:val="FootnoteReference"/>
          <w:sz w:val="24"/>
          <w:szCs w:val="24"/>
          <w:lang w:eastAsia="zh-CN"/>
        </w:rPr>
        <w:footnoteReference w:id="3"/>
      </w:r>
      <w:r w:rsidRPr="002F7767">
        <w:rPr>
          <w:sz w:val="24"/>
          <w:szCs w:val="24"/>
          <w:lang w:eastAsia="zh-CN"/>
        </w:rPr>
        <w:t>，</w:t>
      </w:r>
      <w:r w:rsidR="00C02EF8">
        <w:rPr>
          <w:rFonts w:hint="eastAsia"/>
          <w:sz w:val="24"/>
          <w:szCs w:val="24"/>
          <w:lang w:eastAsia="zh-CN"/>
        </w:rPr>
        <w:t>但为</w:t>
      </w:r>
      <w:r w:rsidRPr="002F7767">
        <w:rPr>
          <w:sz w:val="24"/>
          <w:szCs w:val="24"/>
          <w:lang w:eastAsia="zh-CN"/>
        </w:rPr>
        <w:t>便于</w:t>
      </w:r>
      <w:r w:rsidR="00C02EF8">
        <w:rPr>
          <w:rFonts w:hint="eastAsia"/>
          <w:sz w:val="24"/>
          <w:szCs w:val="24"/>
          <w:lang w:eastAsia="zh-CN"/>
        </w:rPr>
        <w:t>查阅</w:t>
      </w:r>
      <w:r w:rsidRPr="002F7767">
        <w:rPr>
          <w:sz w:val="24"/>
          <w:szCs w:val="24"/>
          <w:lang w:eastAsia="zh-CN"/>
        </w:rPr>
        <w:t>，</w:t>
      </w:r>
      <w:r w:rsidR="00C02EF8">
        <w:rPr>
          <w:rFonts w:hint="eastAsia"/>
          <w:sz w:val="24"/>
          <w:szCs w:val="24"/>
          <w:lang w:eastAsia="zh-CN"/>
        </w:rPr>
        <w:t>给</w:t>
      </w:r>
      <w:r w:rsidRPr="002F7767">
        <w:rPr>
          <w:sz w:val="24"/>
          <w:szCs w:val="24"/>
          <w:lang w:eastAsia="zh-CN"/>
        </w:rPr>
        <w:t>各分段</w:t>
      </w:r>
      <w:r w:rsidR="00C02EF8">
        <w:rPr>
          <w:rFonts w:hint="eastAsia"/>
          <w:sz w:val="24"/>
          <w:szCs w:val="24"/>
          <w:lang w:eastAsia="zh-CN"/>
        </w:rPr>
        <w:t>加了段号</w:t>
      </w:r>
      <w:r w:rsidRPr="002F7767">
        <w:rPr>
          <w:sz w:val="24"/>
          <w:szCs w:val="24"/>
          <w:lang w:eastAsia="zh-CN"/>
        </w:rPr>
        <w:t>。决议的全文将作为</w:t>
      </w:r>
      <w:r w:rsidRPr="002F7767">
        <w:rPr>
          <w:sz w:val="24"/>
          <w:szCs w:val="24"/>
          <w:lang w:eastAsia="zh-CN"/>
        </w:rPr>
        <w:t>CBD/COP/16/INF/27</w:t>
      </w:r>
      <w:r w:rsidRPr="002F7767">
        <w:rPr>
          <w:sz w:val="24"/>
          <w:szCs w:val="24"/>
          <w:lang w:eastAsia="zh-CN"/>
        </w:rPr>
        <w:t>号文件</w:t>
      </w:r>
      <w:r w:rsidR="00C02EF8">
        <w:rPr>
          <w:rFonts w:hint="eastAsia"/>
          <w:sz w:val="24"/>
          <w:szCs w:val="24"/>
          <w:lang w:eastAsia="zh-CN"/>
        </w:rPr>
        <w:t>印发</w:t>
      </w:r>
      <w:r w:rsidRPr="002F7767">
        <w:rPr>
          <w:sz w:val="24"/>
          <w:szCs w:val="24"/>
          <w:lang w:eastAsia="zh-CN"/>
        </w:rPr>
        <w:t>。</w:t>
      </w:r>
    </w:p>
    <w:p w14:paraId="47856452" w14:textId="77777777" w:rsidR="006D1F7A" w:rsidRDefault="006D1F7A" w:rsidP="006D1F7A">
      <w:pPr>
        <w:pStyle w:val="CBDSubTitle"/>
        <w:rPr>
          <w:lang w:eastAsia="zh-CN"/>
        </w:rPr>
      </w:pPr>
    </w:p>
    <w:p w14:paraId="1E109447" w14:textId="77777777" w:rsidR="006D1F7A" w:rsidRDefault="006D1F7A">
      <w:pPr>
        <w:tabs>
          <w:tab w:val="clear" w:pos="567"/>
          <w:tab w:val="clear" w:pos="1134"/>
          <w:tab w:val="clear" w:pos="1701"/>
          <w:tab w:val="clear" w:pos="2268"/>
        </w:tabs>
        <w:spacing w:after="160" w:line="259" w:lineRule="auto"/>
        <w:jc w:val="left"/>
        <w:rPr>
          <w:b/>
          <w:lang w:val="en-GB" w:eastAsia="zh-CN"/>
        </w:rPr>
      </w:pPr>
      <w:r>
        <w:rPr>
          <w:lang w:eastAsia="zh-CN"/>
        </w:rPr>
        <w:br w:type="page"/>
      </w:r>
    </w:p>
    <w:p w14:paraId="7DEE4F9C" w14:textId="23F8E25B" w:rsidR="006D1F7A" w:rsidRPr="00CD5C96" w:rsidRDefault="006D1F7A" w:rsidP="00CD5C96">
      <w:pPr>
        <w:pStyle w:val="CBDSubTitle"/>
        <w:tabs>
          <w:tab w:val="clear" w:pos="567"/>
          <w:tab w:val="clear" w:pos="1134"/>
          <w:tab w:val="clear" w:pos="1701"/>
          <w:tab w:val="clear" w:pos="2268"/>
          <w:tab w:val="clear" w:pos="2835"/>
          <w:tab w:val="clear" w:pos="3402"/>
        </w:tabs>
        <w:ind w:left="490"/>
        <w:rPr>
          <w:sz w:val="24"/>
          <w:szCs w:val="24"/>
          <w:lang w:eastAsia="zh-CN"/>
        </w:rPr>
      </w:pPr>
      <w:r w:rsidRPr="00CD5C96">
        <w:rPr>
          <w:sz w:val="24"/>
          <w:szCs w:val="24"/>
          <w:lang w:eastAsia="zh-CN"/>
        </w:rPr>
        <w:lastRenderedPageBreak/>
        <w:t>附件</w:t>
      </w:r>
    </w:p>
    <w:p w14:paraId="215C4113" w14:textId="32F79532" w:rsidR="00CD5C96" w:rsidRDefault="00CD5C96" w:rsidP="00CD5C96">
      <w:pPr>
        <w:pStyle w:val="CBDSubTitle"/>
        <w:tabs>
          <w:tab w:val="clear" w:pos="567"/>
          <w:tab w:val="clear" w:pos="1134"/>
          <w:tab w:val="clear" w:pos="1701"/>
          <w:tab w:val="clear" w:pos="2268"/>
          <w:tab w:val="clear" w:pos="2835"/>
          <w:tab w:val="clear" w:pos="3402"/>
        </w:tabs>
        <w:ind w:left="490"/>
        <w:rPr>
          <w:sz w:val="24"/>
          <w:szCs w:val="24"/>
          <w:lang w:eastAsia="zh-CN"/>
        </w:rPr>
      </w:pPr>
      <w:r w:rsidRPr="00495C66">
        <w:rPr>
          <w:rFonts w:hint="eastAsia"/>
          <w:sz w:val="24"/>
          <w:szCs w:val="24"/>
          <w:lang w:val="en-US" w:eastAsia="zh-CN"/>
        </w:rPr>
        <w:t>保护</w:t>
      </w:r>
      <w:r w:rsidR="006D1F7A" w:rsidRPr="00495C66">
        <w:rPr>
          <w:sz w:val="24"/>
          <w:szCs w:val="24"/>
          <w:lang w:eastAsia="zh-CN"/>
        </w:rPr>
        <w:t>野生动物</w:t>
      </w:r>
      <w:r w:rsidRPr="00495C66">
        <w:rPr>
          <w:rFonts w:hint="eastAsia"/>
          <w:sz w:val="24"/>
          <w:szCs w:val="24"/>
          <w:lang w:eastAsia="zh-CN"/>
        </w:rPr>
        <w:t>迁徙</w:t>
      </w:r>
      <w:r w:rsidR="006D1F7A" w:rsidRPr="00495C66">
        <w:rPr>
          <w:sz w:val="24"/>
          <w:szCs w:val="24"/>
          <w:lang w:eastAsia="zh-CN"/>
        </w:rPr>
        <w:t>物种公约</w:t>
      </w:r>
      <w:r w:rsidR="006D1F7A" w:rsidRPr="00862331">
        <w:rPr>
          <w:sz w:val="24"/>
          <w:szCs w:val="24"/>
          <w:lang w:eastAsia="zh-CN"/>
        </w:rPr>
        <w:t>常设委员会为</w:t>
      </w:r>
      <w:r w:rsidR="000162D2" w:rsidRPr="00862331">
        <w:rPr>
          <w:rFonts w:hint="eastAsia"/>
          <w:sz w:val="24"/>
          <w:szCs w:val="24"/>
          <w:lang w:eastAsia="zh-CN"/>
        </w:rPr>
        <w:t>编制全球环境基金信托基金第九增资期</w:t>
      </w:r>
      <w:r w:rsidR="007056CF">
        <w:rPr>
          <w:rFonts w:hint="eastAsia"/>
          <w:sz w:val="24"/>
          <w:szCs w:val="24"/>
          <w:lang w:eastAsia="zh-CN"/>
        </w:rPr>
        <w:t>（</w:t>
      </w:r>
      <w:r w:rsidR="000162D2">
        <w:rPr>
          <w:rFonts w:hint="eastAsia"/>
          <w:sz w:val="24"/>
          <w:szCs w:val="24"/>
          <w:lang w:eastAsia="zh-CN"/>
        </w:rPr>
        <w:t>GEF-9</w:t>
      </w:r>
      <w:r w:rsidR="007056CF">
        <w:rPr>
          <w:rFonts w:hint="eastAsia"/>
          <w:sz w:val="24"/>
          <w:szCs w:val="24"/>
          <w:lang w:eastAsia="zh-CN"/>
        </w:rPr>
        <w:t>）</w:t>
      </w:r>
      <w:r w:rsidR="000162D2" w:rsidRPr="00862331">
        <w:rPr>
          <w:rFonts w:hint="eastAsia"/>
          <w:sz w:val="24"/>
          <w:szCs w:val="24"/>
          <w:lang w:eastAsia="zh-CN"/>
        </w:rPr>
        <w:t>成果导向四年期方案重点框架</w:t>
      </w:r>
      <w:r w:rsidR="000162D2">
        <w:rPr>
          <w:rFonts w:hint="eastAsia"/>
          <w:sz w:val="24"/>
          <w:szCs w:val="24"/>
          <w:lang w:eastAsia="zh-CN"/>
        </w:rPr>
        <w:t>而通过的</w:t>
      </w:r>
      <w:r w:rsidR="009759CD">
        <w:rPr>
          <w:rFonts w:hint="eastAsia"/>
          <w:sz w:val="24"/>
          <w:szCs w:val="24"/>
          <w:lang w:eastAsia="zh-CN"/>
        </w:rPr>
        <w:t>该</w:t>
      </w:r>
      <w:r w:rsidR="006D1F7A" w:rsidRPr="00862331">
        <w:rPr>
          <w:sz w:val="24"/>
          <w:szCs w:val="24"/>
          <w:lang w:eastAsia="zh-CN"/>
        </w:rPr>
        <w:t>公约国家优先事项供资</w:t>
      </w:r>
      <w:r w:rsidR="00862331" w:rsidRPr="00862331">
        <w:rPr>
          <w:sz w:val="24"/>
          <w:szCs w:val="24"/>
          <w:lang w:eastAsia="zh-CN"/>
        </w:rPr>
        <w:t>建议</w:t>
      </w:r>
      <w:r w:rsidR="00862331">
        <w:rPr>
          <w:rFonts w:hint="eastAsia"/>
          <w:sz w:val="24"/>
          <w:szCs w:val="24"/>
          <w:lang w:eastAsia="zh-CN"/>
        </w:rPr>
        <w:t>要素</w:t>
      </w:r>
      <w:r w:rsidR="000162D2">
        <w:rPr>
          <w:rFonts w:hint="eastAsia"/>
          <w:sz w:val="24"/>
          <w:szCs w:val="24"/>
          <w:lang w:eastAsia="zh-CN"/>
        </w:rPr>
        <w:t>的</w:t>
      </w:r>
      <w:r w:rsidR="00862331" w:rsidRPr="00862331">
        <w:rPr>
          <w:sz w:val="24"/>
          <w:szCs w:val="24"/>
          <w:lang w:eastAsia="zh-CN"/>
        </w:rPr>
        <w:t>决议</w:t>
      </w:r>
      <w:r w:rsidR="00862331" w:rsidRPr="00862331">
        <w:rPr>
          <w:rFonts w:hint="eastAsia"/>
          <w:sz w:val="24"/>
          <w:szCs w:val="24"/>
          <w:lang w:eastAsia="zh-CN"/>
        </w:rPr>
        <w:t>节录</w:t>
      </w:r>
      <w:r w:rsidRPr="00862331">
        <w:rPr>
          <w:rFonts w:hint="eastAsia"/>
          <w:sz w:val="24"/>
          <w:szCs w:val="24"/>
          <w:lang w:eastAsia="zh-CN"/>
        </w:rPr>
        <w:t>，</w:t>
      </w:r>
      <w:r w:rsidR="006D1F7A" w:rsidRPr="00862331">
        <w:rPr>
          <w:sz w:val="24"/>
          <w:szCs w:val="24"/>
          <w:lang w:eastAsia="zh-CN"/>
        </w:rPr>
        <w:t>供生物多样性公约缔约方大会第十六</w:t>
      </w:r>
      <w:r w:rsidRPr="00862331">
        <w:rPr>
          <w:rFonts w:hint="eastAsia"/>
          <w:sz w:val="24"/>
          <w:szCs w:val="24"/>
          <w:lang w:eastAsia="zh-CN"/>
        </w:rPr>
        <w:t>届</w:t>
      </w:r>
      <w:r w:rsidR="006D1F7A" w:rsidRPr="00862331">
        <w:rPr>
          <w:sz w:val="24"/>
          <w:szCs w:val="24"/>
          <w:lang w:eastAsia="zh-CN"/>
        </w:rPr>
        <w:t>会议审议</w:t>
      </w:r>
    </w:p>
    <w:p w14:paraId="6C86DE71" w14:textId="1E08F63A" w:rsidR="006D1F7A" w:rsidRPr="00CD5C96" w:rsidRDefault="006D1F7A" w:rsidP="00CD5C96">
      <w:pPr>
        <w:pStyle w:val="CBDSubTitle"/>
        <w:tabs>
          <w:tab w:val="clear" w:pos="567"/>
          <w:tab w:val="clear" w:pos="1134"/>
          <w:tab w:val="clear" w:pos="1701"/>
          <w:tab w:val="clear" w:pos="2268"/>
          <w:tab w:val="clear" w:pos="2835"/>
          <w:tab w:val="clear" w:pos="3402"/>
        </w:tabs>
        <w:ind w:left="490"/>
        <w:rPr>
          <w:b w:val="0"/>
          <w:bCs/>
          <w:sz w:val="24"/>
          <w:szCs w:val="24"/>
          <w:lang w:eastAsia="zh-CN"/>
        </w:rPr>
      </w:pPr>
      <w:r w:rsidRPr="00CD5C96">
        <w:rPr>
          <w:rFonts w:eastAsia="KaiTi"/>
          <w:b w:val="0"/>
          <w:bCs/>
          <w:sz w:val="24"/>
          <w:szCs w:val="24"/>
          <w:lang w:eastAsia="zh-CN"/>
        </w:rPr>
        <w:t>常设委员会</w:t>
      </w:r>
      <w:r w:rsidRPr="00CD5C96">
        <w:rPr>
          <w:b w:val="0"/>
          <w:bCs/>
          <w:sz w:val="24"/>
          <w:szCs w:val="24"/>
          <w:lang w:eastAsia="zh-CN"/>
        </w:rPr>
        <w:t>:</w:t>
      </w:r>
    </w:p>
    <w:p w14:paraId="7C48DC6C" w14:textId="15F932B7" w:rsidR="006D1F7A" w:rsidRPr="00CD5C96" w:rsidRDefault="006D1F7A" w:rsidP="00CD5C96">
      <w:pPr>
        <w:pStyle w:val="CBDSubTitle"/>
        <w:tabs>
          <w:tab w:val="clear" w:pos="567"/>
          <w:tab w:val="clear" w:pos="1134"/>
          <w:tab w:val="clear" w:pos="1701"/>
          <w:tab w:val="clear" w:pos="2268"/>
          <w:tab w:val="clear" w:pos="2835"/>
          <w:tab w:val="clear" w:pos="3402"/>
        </w:tabs>
        <w:ind w:left="490"/>
        <w:rPr>
          <w:sz w:val="24"/>
          <w:szCs w:val="24"/>
          <w:lang w:eastAsia="zh-CN"/>
        </w:rPr>
      </w:pPr>
      <w:r w:rsidRPr="00CD5C96">
        <w:rPr>
          <w:sz w:val="24"/>
          <w:szCs w:val="24"/>
          <w:lang w:eastAsia="zh-CN"/>
        </w:rPr>
        <w:t>…</w:t>
      </w:r>
      <w:r w:rsidR="00CD5C96">
        <w:rPr>
          <w:sz w:val="24"/>
          <w:szCs w:val="24"/>
          <w:lang w:eastAsia="zh-CN"/>
        </w:rPr>
        <w:t>…</w:t>
      </w:r>
    </w:p>
    <w:p w14:paraId="123D0376" w14:textId="70BFBFB1" w:rsidR="006D1F7A" w:rsidRPr="00CD5C96" w:rsidRDefault="006D1F7A" w:rsidP="00CD5C96">
      <w:pPr>
        <w:pStyle w:val="CBDSubTitle"/>
        <w:tabs>
          <w:tab w:val="clear" w:pos="567"/>
          <w:tab w:val="clear" w:pos="1134"/>
          <w:tab w:val="clear" w:pos="1701"/>
          <w:tab w:val="clear" w:pos="2268"/>
          <w:tab w:val="clear" w:pos="2835"/>
          <w:tab w:val="clear" w:pos="3402"/>
        </w:tabs>
        <w:ind w:left="979"/>
        <w:rPr>
          <w:b w:val="0"/>
          <w:bCs/>
          <w:sz w:val="24"/>
          <w:szCs w:val="24"/>
          <w:lang w:eastAsia="zh-CN"/>
        </w:rPr>
      </w:pPr>
      <w:r w:rsidRPr="00CD5C96">
        <w:rPr>
          <w:b w:val="0"/>
          <w:bCs/>
          <w:sz w:val="24"/>
          <w:szCs w:val="24"/>
          <w:lang w:eastAsia="zh-CN"/>
        </w:rPr>
        <w:t>4.</w:t>
      </w:r>
      <w:r w:rsidR="00CD5C96">
        <w:rPr>
          <w:b w:val="0"/>
          <w:bCs/>
          <w:sz w:val="24"/>
          <w:szCs w:val="24"/>
          <w:lang w:eastAsia="zh-CN"/>
        </w:rPr>
        <w:tab/>
      </w:r>
      <w:r w:rsidR="005D477C" w:rsidRPr="005D477C">
        <w:rPr>
          <w:rFonts w:eastAsia="KaiTi" w:hint="eastAsia"/>
          <w:b w:val="0"/>
          <w:bCs/>
          <w:sz w:val="24"/>
          <w:szCs w:val="24"/>
          <w:lang w:eastAsia="zh-CN"/>
        </w:rPr>
        <w:t>邀请</w:t>
      </w:r>
      <w:r w:rsidRPr="00CD5C96">
        <w:rPr>
          <w:b w:val="0"/>
          <w:bCs/>
          <w:sz w:val="24"/>
          <w:szCs w:val="24"/>
          <w:lang w:eastAsia="zh-CN"/>
        </w:rPr>
        <w:t>生物多样性公约缔约方</w:t>
      </w:r>
      <w:r w:rsidR="00862331">
        <w:rPr>
          <w:rFonts w:hint="eastAsia"/>
          <w:b w:val="0"/>
          <w:bCs/>
          <w:sz w:val="24"/>
          <w:szCs w:val="24"/>
          <w:lang w:eastAsia="zh-CN"/>
        </w:rPr>
        <w:t>大会</w:t>
      </w:r>
      <w:r w:rsidRPr="00CD5C96">
        <w:rPr>
          <w:b w:val="0"/>
          <w:bCs/>
          <w:sz w:val="24"/>
          <w:szCs w:val="24"/>
          <w:lang w:eastAsia="zh-CN"/>
        </w:rPr>
        <w:t>第十六届会议</w:t>
      </w:r>
      <w:r w:rsidR="005D477C">
        <w:rPr>
          <w:rFonts w:hint="eastAsia"/>
          <w:b w:val="0"/>
          <w:bCs/>
          <w:sz w:val="24"/>
          <w:szCs w:val="24"/>
          <w:lang w:eastAsia="zh-CN"/>
        </w:rPr>
        <w:t>编制</w:t>
      </w:r>
      <w:r w:rsidR="00862331">
        <w:rPr>
          <w:rFonts w:hint="eastAsia"/>
          <w:b w:val="0"/>
          <w:bCs/>
          <w:sz w:val="24"/>
          <w:szCs w:val="24"/>
          <w:lang w:eastAsia="zh-CN"/>
        </w:rPr>
        <w:t>GEF-9</w:t>
      </w:r>
      <w:r w:rsidRPr="00CD5C96">
        <w:rPr>
          <w:b w:val="0"/>
          <w:bCs/>
          <w:sz w:val="24"/>
          <w:szCs w:val="24"/>
          <w:lang w:eastAsia="zh-CN"/>
        </w:rPr>
        <w:t>成果</w:t>
      </w:r>
      <w:r w:rsidR="00862331">
        <w:rPr>
          <w:rFonts w:hint="eastAsia"/>
          <w:b w:val="0"/>
          <w:bCs/>
          <w:sz w:val="24"/>
          <w:szCs w:val="24"/>
          <w:lang w:eastAsia="zh-CN"/>
        </w:rPr>
        <w:t>导向</w:t>
      </w:r>
      <w:r w:rsidRPr="00CD5C96">
        <w:rPr>
          <w:b w:val="0"/>
          <w:bCs/>
          <w:sz w:val="24"/>
          <w:szCs w:val="24"/>
          <w:lang w:eastAsia="zh-CN"/>
        </w:rPr>
        <w:t>四年期方案</w:t>
      </w:r>
      <w:r w:rsidR="00862331">
        <w:rPr>
          <w:rFonts w:hint="eastAsia"/>
          <w:b w:val="0"/>
          <w:bCs/>
          <w:sz w:val="24"/>
          <w:szCs w:val="24"/>
          <w:lang w:eastAsia="zh-CN"/>
        </w:rPr>
        <w:t>重点</w:t>
      </w:r>
      <w:r w:rsidRPr="00CD5C96">
        <w:rPr>
          <w:b w:val="0"/>
          <w:bCs/>
          <w:sz w:val="24"/>
          <w:szCs w:val="24"/>
          <w:lang w:eastAsia="zh-CN"/>
        </w:rPr>
        <w:t>框架时考虑以下要素。这些要素来自《</w:t>
      </w:r>
      <w:r w:rsidR="00862331">
        <w:rPr>
          <w:rFonts w:hint="eastAsia"/>
          <w:b w:val="0"/>
          <w:bCs/>
          <w:sz w:val="24"/>
          <w:szCs w:val="24"/>
          <w:lang w:eastAsia="zh-CN"/>
        </w:rPr>
        <w:t>迁徙</w:t>
      </w:r>
      <w:r w:rsidR="00862331" w:rsidRPr="00862331">
        <w:rPr>
          <w:rFonts w:hint="eastAsia"/>
          <w:b w:val="0"/>
          <w:bCs/>
          <w:sz w:val="24"/>
          <w:szCs w:val="24"/>
          <w:lang w:eastAsia="zh-CN"/>
        </w:rPr>
        <w:t>物种战略计划》</w:t>
      </w:r>
      <w:r w:rsidRPr="00CD5C96">
        <w:rPr>
          <w:b w:val="0"/>
          <w:bCs/>
          <w:sz w:val="24"/>
          <w:szCs w:val="24"/>
          <w:lang w:eastAsia="zh-CN"/>
        </w:rPr>
        <w:t>和</w:t>
      </w:r>
      <w:r w:rsidR="000162D2">
        <w:rPr>
          <w:b w:val="0"/>
          <w:bCs/>
          <w:sz w:val="24"/>
          <w:szCs w:val="24"/>
          <w:lang w:eastAsia="zh-CN"/>
        </w:rPr>
        <w:t>保护野生动物迁徙物种公约</w:t>
      </w:r>
      <w:r w:rsidR="005D477C">
        <w:rPr>
          <w:rFonts w:hint="eastAsia"/>
          <w:b w:val="0"/>
          <w:bCs/>
          <w:sz w:val="24"/>
          <w:szCs w:val="24"/>
          <w:lang w:eastAsia="zh-CN"/>
        </w:rPr>
        <w:t>成员国大会</w:t>
      </w:r>
      <w:r w:rsidRPr="00CD5C96">
        <w:rPr>
          <w:b w:val="0"/>
          <w:bCs/>
          <w:sz w:val="24"/>
          <w:szCs w:val="24"/>
          <w:lang w:eastAsia="zh-CN"/>
        </w:rPr>
        <w:t>的其他重要决议，支持</w:t>
      </w:r>
      <w:r w:rsidR="000162D2">
        <w:rPr>
          <w:rFonts w:hint="eastAsia"/>
          <w:b w:val="0"/>
          <w:bCs/>
          <w:sz w:val="24"/>
          <w:szCs w:val="24"/>
          <w:lang w:eastAsia="zh-CN"/>
        </w:rPr>
        <w:t>《</w:t>
      </w:r>
      <w:r w:rsidR="000162D2">
        <w:rPr>
          <w:b w:val="0"/>
          <w:bCs/>
          <w:sz w:val="24"/>
          <w:szCs w:val="24"/>
          <w:lang w:eastAsia="zh-CN"/>
        </w:rPr>
        <w:t>保护野生动物迁徙物种公约</w:t>
      </w:r>
      <w:r w:rsidR="000162D2">
        <w:rPr>
          <w:rFonts w:hint="eastAsia"/>
          <w:b w:val="0"/>
          <w:bCs/>
          <w:sz w:val="24"/>
          <w:szCs w:val="24"/>
          <w:lang w:eastAsia="zh-CN"/>
        </w:rPr>
        <w:t>》</w:t>
      </w:r>
      <w:r w:rsidR="005D477C">
        <w:rPr>
          <w:rFonts w:hint="eastAsia"/>
          <w:b w:val="0"/>
          <w:bCs/>
          <w:sz w:val="24"/>
          <w:szCs w:val="24"/>
          <w:lang w:eastAsia="zh-CN"/>
        </w:rPr>
        <w:t>和</w:t>
      </w:r>
      <w:r w:rsidR="000162D2">
        <w:rPr>
          <w:rFonts w:hint="eastAsia"/>
          <w:b w:val="0"/>
          <w:bCs/>
          <w:sz w:val="24"/>
          <w:szCs w:val="24"/>
          <w:lang w:eastAsia="zh-CN"/>
        </w:rPr>
        <w:t>《生物多样性公约》</w:t>
      </w:r>
      <w:r w:rsidRPr="00CD5C96">
        <w:rPr>
          <w:b w:val="0"/>
          <w:bCs/>
          <w:sz w:val="24"/>
          <w:szCs w:val="24"/>
          <w:lang w:eastAsia="zh-CN"/>
        </w:rPr>
        <w:t>的共同目标，特别是在</w:t>
      </w:r>
      <w:r w:rsidR="00862331">
        <w:rPr>
          <w:rFonts w:hint="eastAsia"/>
          <w:b w:val="0"/>
          <w:bCs/>
          <w:sz w:val="24"/>
          <w:szCs w:val="24"/>
          <w:lang w:eastAsia="zh-CN"/>
        </w:rPr>
        <w:t>《</w:t>
      </w:r>
      <w:r w:rsidR="00862331">
        <w:rPr>
          <w:rFonts w:hint="eastAsia"/>
          <w:b w:val="0"/>
          <w:bCs/>
          <w:sz w:val="24"/>
          <w:szCs w:val="24"/>
          <w:lang w:eastAsia="zh-CN"/>
        </w:rPr>
        <w:t>昆蒙框架</w:t>
      </w:r>
      <w:r w:rsidR="00862331">
        <w:rPr>
          <w:rFonts w:hint="eastAsia"/>
          <w:b w:val="0"/>
          <w:bCs/>
          <w:sz w:val="24"/>
          <w:szCs w:val="24"/>
          <w:lang w:eastAsia="zh-CN"/>
        </w:rPr>
        <w:t>》</w:t>
      </w:r>
      <w:r w:rsidRPr="00CD5C96">
        <w:rPr>
          <w:b w:val="0"/>
          <w:bCs/>
          <w:sz w:val="24"/>
          <w:szCs w:val="24"/>
          <w:lang w:eastAsia="zh-CN"/>
        </w:rPr>
        <w:t>方面</w:t>
      </w:r>
      <w:r w:rsidR="00862331">
        <w:rPr>
          <w:rFonts w:hint="eastAsia"/>
          <w:b w:val="0"/>
          <w:bCs/>
          <w:sz w:val="24"/>
          <w:szCs w:val="24"/>
          <w:lang w:eastAsia="zh-CN"/>
        </w:rPr>
        <w:t>：</w:t>
      </w:r>
    </w:p>
    <w:p w14:paraId="49BA92D1" w14:textId="6B756FD4"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通过</w:t>
      </w:r>
      <w:r w:rsidR="000162D2">
        <w:rPr>
          <w:rFonts w:hint="eastAsia"/>
          <w:b w:val="0"/>
          <w:bCs/>
          <w:sz w:val="24"/>
          <w:szCs w:val="24"/>
          <w:lang w:eastAsia="zh-CN"/>
        </w:rPr>
        <w:t>《</w:t>
      </w:r>
      <w:r w:rsidR="000162D2">
        <w:rPr>
          <w:b w:val="0"/>
          <w:bCs/>
          <w:sz w:val="24"/>
          <w:szCs w:val="24"/>
          <w:lang w:eastAsia="zh-CN"/>
        </w:rPr>
        <w:t>保护野生动物迁徙物种公约</w:t>
      </w:r>
      <w:r w:rsidR="000162D2">
        <w:rPr>
          <w:rFonts w:hint="eastAsia"/>
          <w:b w:val="0"/>
          <w:bCs/>
          <w:sz w:val="24"/>
          <w:szCs w:val="24"/>
          <w:lang w:eastAsia="zh-CN"/>
        </w:rPr>
        <w:t>》</w:t>
      </w:r>
      <w:r w:rsidRPr="00CD5C96">
        <w:rPr>
          <w:b w:val="0"/>
          <w:bCs/>
          <w:sz w:val="24"/>
          <w:szCs w:val="24"/>
          <w:lang w:eastAsia="zh-CN"/>
        </w:rPr>
        <w:t>动物迁徙地图集模块等方式，</w:t>
      </w:r>
      <w:r w:rsidR="005D477C">
        <w:rPr>
          <w:rFonts w:hint="eastAsia"/>
          <w:b w:val="0"/>
          <w:bCs/>
          <w:sz w:val="24"/>
          <w:szCs w:val="24"/>
          <w:lang w:eastAsia="zh-CN"/>
        </w:rPr>
        <w:t>改进</w:t>
      </w:r>
      <w:r w:rsidRPr="00CD5C96">
        <w:rPr>
          <w:b w:val="0"/>
          <w:bCs/>
          <w:sz w:val="24"/>
          <w:szCs w:val="24"/>
          <w:lang w:eastAsia="zh-CN"/>
        </w:rPr>
        <w:t>对物种种群规模和趋势、迁徙模式和分布、生境、关键地点区域、走廊和对</w:t>
      </w:r>
      <w:r w:rsidR="005D477C">
        <w:rPr>
          <w:rFonts w:hint="eastAsia"/>
          <w:b w:val="0"/>
          <w:bCs/>
          <w:sz w:val="24"/>
          <w:szCs w:val="24"/>
          <w:lang w:eastAsia="zh-CN"/>
        </w:rPr>
        <w:t>保护迁徙</w:t>
      </w:r>
      <w:r w:rsidRPr="00CD5C96">
        <w:rPr>
          <w:b w:val="0"/>
          <w:bCs/>
          <w:sz w:val="24"/>
          <w:szCs w:val="24"/>
          <w:lang w:eastAsia="zh-CN"/>
        </w:rPr>
        <w:t>物种具有最大全球重要性的</w:t>
      </w:r>
      <w:r w:rsidR="00374E33">
        <w:rPr>
          <w:rFonts w:hint="eastAsia"/>
          <w:b w:val="0"/>
          <w:bCs/>
          <w:sz w:val="24"/>
          <w:szCs w:val="24"/>
          <w:lang w:eastAsia="zh-CN"/>
        </w:rPr>
        <w:t>迁徙</w:t>
      </w:r>
      <w:r w:rsidRPr="00CD5C96">
        <w:rPr>
          <w:b w:val="0"/>
          <w:bCs/>
          <w:sz w:val="24"/>
          <w:szCs w:val="24"/>
          <w:lang w:eastAsia="zh-CN"/>
        </w:rPr>
        <w:t>点</w:t>
      </w:r>
      <w:r w:rsidR="00374E33">
        <w:rPr>
          <w:rFonts w:hint="eastAsia"/>
          <w:b w:val="0"/>
          <w:bCs/>
          <w:sz w:val="24"/>
          <w:szCs w:val="24"/>
          <w:lang w:eastAsia="zh-CN"/>
        </w:rPr>
        <w:t>网络</w:t>
      </w:r>
      <w:r w:rsidRPr="00CD5C96">
        <w:rPr>
          <w:b w:val="0"/>
          <w:bCs/>
          <w:sz w:val="24"/>
          <w:szCs w:val="24"/>
          <w:lang w:eastAsia="zh-CN"/>
        </w:rPr>
        <w:t>的监测、数据收集和分析以及</w:t>
      </w:r>
      <w:r w:rsidR="006B559E">
        <w:rPr>
          <w:rFonts w:hint="eastAsia"/>
          <w:b w:val="0"/>
          <w:bCs/>
          <w:sz w:val="24"/>
          <w:szCs w:val="24"/>
          <w:lang w:eastAsia="zh-CN"/>
        </w:rPr>
        <w:t>对</w:t>
      </w:r>
      <w:r w:rsidRPr="00CD5C96">
        <w:rPr>
          <w:b w:val="0"/>
          <w:bCs/>
          <w:sz w:val="24"/>
          <w:szCs w:val="24"/>
          <w:lang w:eastAsia="zh-CN"/>
        </w:rPr>
        <w:t>种群变化的威胁和驱动因素的监测、数据收集和分析，以期</w:t>
      </w:r>
      <w:r w:rsidR="006B559E">
        <w:rPr>
          <w:rFonts w:hint="eastAsia"/>
          <w:b w:val="0"/>
          <w:bCs/>
          <w:sz w:val="24"/>
          <w:szCs w:val="24"/>
          <w:lang w:eastAsia="zh-CN"/>
        </w:rPr>
        <w:t>实现</w:t>
      </w:r>
      <w:r w:rsidR="005D477C">
        <w:rPr>
          <w:rFonts w:hint="eastAsia"/>
          <w:b w:val="0"/>
          <w:bCs/>
          <w:sz w:val="24"/>
          <w:szCs w:val="24"/>
          <w:lang w:eastAsia="zh-CN"/>
        </w:rPr>
        <w:t>《昆蒙框架》行动</w:t>
      </w:r>
      <w:r w:rsidRPr="00CD5C96">
        <w:rPr>
          <w:b w:val="0"/>
          <w:bCs/>
          <w:sz w:val="24"/>
          <w:szCs w:val="24"/>
          <w:lang w:eastAsia="zh-CN"/>
        </w:rPr>
        <w:t>目标</w:t>
      </w:r>
      <w:r w:rsidRPr="00CD5C96">
        <w:rPr>
          <w:b w:val="0"/>
          <w:bCs/>
          <w:sz w:val="24"/>
          <w:szCs w:val="24"/>
          <w:lang w:eastAsia="zh-CN"/>
        </w:rPr>
        <w:t>21</w:t>
      </w:r>
      <w:r w:rsidRPr="00CD5C96">
        <w:rPr>
          <w:b w:val="0"/>
          <w:bCs/>
          <w:sz w:val="24"/>
          <w:szCs w:val="24"/>
          <w:lang w:eastAsia="zh-CN"/>
        </w:rPr>
        <w:t>，</w:t>
      </w:r>
      <w:r w:rsidR="009759CD">
        <w:rPr>
          <w:rFonts w:hint="eastAsia"/>
          <w:b w:val="0"/>
          <w:bCs/>
          <w:sz w:val="24"/>
          <w:szCs w:val="24"/>
          <w:lang w:eastAsia="zh-CN"/>
        </w:rPr>
        <w:t>落实</w:t>
      </w:r>
      <w:r w:rsidR="006B559E" w:rsidRPr="006B559E">
        <w:rPr>
          <w:rFonts w:hint="eastAsia"/>
          <w:b w:val="0"/>
          <w:bCs/>
          <w:sz w:val="24"/>
          <w:szCs w:val="24"/>
          <w:lang w:eastAsia="zh-CN"/>
        </w:rPr>
        <w:t>《</w:t>
      </w:r>
      <w:r w:rsidR="006B559E">
        <w:rPr>
          <w:rFonts w:hint="eastAsia"/>
          <w:b w:val="0"/>
          <w:bCs/>
          <w:sz w:val="24"/>
          <w:szCs w:val="24"/>
          <w:lang w:eastAsia="zh-CN"/>
        </w:rPr>
        <w:t>迁徙</w:t>
      </w:r>
      <w:r w:rsidR="006B559E" w:rsidRPr="00862331">
        <w:rPr>
          <w:rFonts w:hint="eastAsia"/>
          <w:b w:val="0"/>
          <w:bCs/>
          <w:sz w:val="24"/>
          <w:szCs w:val="24"/>
          <w:lang w:eastAsia="zh-CN"/>
        </w:rPr>
        <w:t>物种战略计划》</w:t>
      </w:r>
      <w:r w:rsidRPr="00CD5C96">
        <w:rPr>
          <w:b w:val="0"/>
          <w:bCs/>
          <w:sz w:val="24"/>
          <w:szCs w:val="24"/>
          <w:lang w:eastAsia="zh-CN"/>
        </w:rPr>
        <w:t>目标</w:t>
      </w:r>
      <w:r w:rsidRPr="00CD5C96">
        <w:rPr>
          <w:b w:val="0"/>
          <w:bCs/>
          <w:sz w:val="24"/>
          <w:szCs w:val="24"/>
          <w:lang w:eastAsia="zh-CN"/>
        </w:rPr>
        <w:t>4.1</w:t>
      </w:r>
      <w:r w:rsidRPr="00CD5C96">
        <w:rPr>
          <w:b w:val="0"/>
          <w:bCs/>
          <w:sz w:val="24"/>
          <w:szCs w:val="24"/>
          <w:lang w:eastAsia="zh-CN"/>
        </w:rPr>
        <w:t>、</w:t>
      </w:r>
      <w:r w:rsidRPr="00CD5C96">
        <w:rPr>
          <w:b w:val="0"/>
          <w:bCs/>
          <w:sz w:val="24"/>
          <w:szCs w:val="24"/>
          <w:lang w:eastAsia="zh-CN"/>
        </w:rPr>
        <w:t>5.2</w:t>
      </w:r>
      <w:r w:rsidRPr="00CD5C96">
        <w:rPr>
          <w:b w:val="0"/>
          <w:bCs/>
          <w:sz w:val="24"/>
          <w:szCs w:val="24"/>
          <w:lang w:eastAsia="zh-CN"/>
        </w:rPr>
        <w:t>、</w:t>
      </w:r>
      <w:r w:rsidRPr="00CD5C96">
        <w:rPr>
          <w:b w:val="0"/>
          <w:bCs/>
          <w:sz w:val="24"/>
          <w:szCs w:val="24"/>
          <w:lang w:eastAsia="zh-CN"/>
        </w:rPr>
        <w:t>5.3</w:t>
      </w:r>
      <w:r w:rsidRPr="00CD5C96">
        <w:rPr>
          <w:b w:val="0"/>
          <w:bCs/>
          <w:sz w:val="24"/>
          <w:szCs w:val="24"/>
          <w:lang w:eastAsia="zh-CN"/>
        </w:rPr>
        <w:t>、</w:t>
      </w:r>
      <w:r w:rsidRPr="00CD5C96">
        <w:rPr>
          <w:b w:val="0"/>
          <w:bCs/>
          <w:sz w:val="24"/>
          <w:szCs w:val="24"/>
          <w:lang w:eastAsia="zh-CN"/>
        </w:rPr>
        <w:t>6.1</w:t>
      </w:r>
      <w:r w:rsidR="006B559E">
        <w:rPr>
          <w:rFonts w:hint="eastAsia"/>
          <w:b w:val="0"/>
          <w:bCs/>
          <w:sz w:val="24"/>
          <w:szCs w:val="24"/>
          <w:lang w:eastAsia="zh-CN"/>
        </w:rPr>
        <w:t>、</w:t>
      </w:r>
      <w:r w:rsidRPr="00CD5C96">
        <w:rPr>
          <w:b w:val="0"/>
          <w:bCs/>
          <w:sz w:val="24"/>
          <w:szCs w:val="24"/>
          <w:lang w:eastAsia="zh-CN"/>
        </w:rPr>
        <w:t>6.2</w:t>
      </w:r>
      <w:r w:rsidR="006B559E">
        <w:rPr>
          <w:rFonts w:hint="eastAsia"/>
          <w:b w:val="0"/>
          <w:bCs/>
          <w:sz w:val="24"/>
          <w:szCs w:val="24"/>
          <w:lang w:eastAsia="zh-CN"/>
        </w:rPr>
        <w:t>和</w:t>
      </w:r>
      <w:r w:rsidRPr="00CD5C96">
        <w:rPr>
          <w:b w:val="0"/>
          <w:bCs/>
          <w:sz w:val="24"/>
          <w:szCs w:val="24"/>
          <w:lang w:eastAsia="zh-CN"/>
        </w:rPr>
        <w:t>CBD/COP/15/5</w:t>
      </w:r>
      <w:r w:rsidRPr="00CD5C96">
        <w:rPr>
          <w:b w:val="0"/>
          <w:bCs/>
          <w:sz w:val="24"/>
          <w:szCs w:val="24"/>
          <w:lang w:eastAsia="zh-CN"/>
        </w:rPr>
        <w:t>；</w:t>
      </w:r>
    </w:p>
    <w:p w14:paraId="159F4AAC" w14:textId="134FF9F3"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支持各国建立、加强和执行保护野生动物及其生境的法律框架，包括将</w:t>
      </w:r>
      <w:r w:rsidR="00374E33">
        <w:rPr>
          <w:rFonts w:hint="eastAsia"/>
          <w:b w:val="0"/>
          <w:bCs/>
          <w:sz w:val="24"/>
          <w:szCs w:val="24"/>
          <w:lang w:eastAsia="zh-CN"/>
        </w:rPr>
        <w:t>《</w:t>
      </w:r>
      <w:r w:rsidR="00374E33">
        <w:rPr>
          <w:b w:val="0"/>
          <w:bCs/>
          <w:sz w:val="24"/>
          <w:szCs w:val="24"/>
          <w:lang w:eastAsia="zh-CN"/>
        </w:rPr>
        <w:t>保护野生动物迁徙物种公约</w:t>
      </w:r>
      <w:r w:rsidR="00374E33">
        <w:rPr>
          <w:rFonts w:hint="eastAsia"/>
          <w:b w:val="0"/>
          <w:bCs/>
          <w:sz w:val="24"/>
          <w:szCs w:val="24"/>
          <w:lang w:eastAsia="zh-CN"/>
        </w:rPr>
        <w:t>》</w:t>
      </w:r>
      <w:r w:rsidR="006B559E">
        <w:rPr>
          <w:rFonts w:hint="eastAsia"/>
          <w:b w:val="0"/>
          <w:bCs/>
          <w:sz w:val="24"/>
          <w:szCs w:val="24"/>
          <w:lang w:eastAsia="zh-CN"/>
        </w:rPr>
        <w:t>成员国</w:t>
      </w:r>
      <w:r w:rsidRPr="00CD5C96">
        <w:rPr>
          <w:b w:val="0"/>
          <w:bCs/>
          <w:sz w:val="24"/>
          <w:szCs w:val="24"/>
          <w:lang w:eastAsia="zh-CN"/>
        </w:rPr>
        <w:t>的承诺纳入国家生物多样性战略和行动计划及其他国家规划进程、发展计划和相关预算的修订和更新，以有效执行</w:t>
      </w:r>
      <w:r w:rsidR="00227838">
        <w:rPr>
          <w:rFonts w:hint="eastAsia"/>
          <w:b w:val="0"/>
          <w:bCs/>
          <w:sz w:val="24"/>
          <w:szCs w:val="24"/>
          <w:lang w:eastAsia="zh-CN"/>
        </w:rPr>
        <w:t>《昆蒙框架》</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14.3</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w:t>
      </w:r>
      <w:r w:rsidR="009759CD">
        <w:rPr>
          <w:b w:val="0"/>
          <w:bCs/>
          <w:sz w:val="24"/>
          <w:szCs w:val="24"/>
          <w:lang w:eastAsia="zh-CN"/>
        </w:rPr>
        <w:t>落实</w:t>
      </w:r>
      <w:r w:rsidR="000162D2">
        <w:rPr>
          <w:rFonts w:hint="eastAsia"/>
          <w:b w:val="0"/>
          <w:bCs/>
          <w:sz w:val="24"/>
          <w:szCs w:val="24"/>
          <w:lang w:eastAsia="zh-CN"/>
        </w:rPr>
        <w:t>《生物多样性公约》</w:t>
      </w:r>
      <w:r w:rsidRPr="00CD5C96">
        <w:rPr>
          <w:b w:val="0"/>
          <w:bCs/>
          <w:sz w:val="24"/>
          <w:szCs w:val="24"/>
          <w:lang w:eastAsia="zh-CN"/>
        </w:rPr>
        <w:t>第</w:t>
      </w:r>
      <w:r w:rsidRPr="00CD5C96">
        <w:rPr>
          <w:b w:val="0"/>
          <w:bCs/>
          <w:sz w:val="24"/>
          <w:szCs w:val="24"/>
          <w:lang w:eastAsia="zh-CN"/>
        </w:rPr>
        <w:t>15/6</w:t>
      </w:r>
      <w:r w:rsidRPr="00CD5C96">
        <w:rPr>
          <w:b w:val="0"/>
          <w:bCs/>
          <w:sz w:val="24"/>
          <w:szCs w:val="24"/>
          <w:lang w:eastAsia="zh-CN"/>
        </w:rPr>
        <w:t>号和第</w:t>
      </w:r>
      <w:r w:rsidRPr="00CD5C96">
        <w:rPr>
          <w:b w:val="0"/>
          <w:bCs/>
          <w:sz w:val="24"/>
          <w:szCs w:val="24"/>
          <w:lang w:eastAsia="zh-CN"/>
        </w:rPr>
        <w:t>15/13</w:t>
      </w:r>
      <w:r w:rsidRPr="00CD5C96">
        <w:rPr>
          <w:b w:val="0"/>
          <w:bCs/>
          <w:sz w:val="24"/>
          <w:szCs w:val="24"/>
          <w:lang w:eastAsia="zh-CN"/>
        </w:rPr>
        <w:t>号决定、《</w:t>
      </w:r>
      <w:r w:rsidR="00227838">
        <w:rPr>
          <w:rFonts w:hint="eastAsia"/>
          <w:b w:val="0"/>
          <w:bCs/>
          <w:sz w:val="24"/>
          <w:szCs w:val="24"/>
          <w:lang w:eastAsia="zh-CN"/>
        </w:rPr>
        <w:t>昆蒙框架</w:t>
      </w:r>
      <w:r w:rsidRPr="00CD5C96">
        <w:rPr>
          <w:b w:val="0"/>
          <w:bCs/>
          <w:sz w:val="24"/>
          <w:szCs w:val="24"/>
          <w:lang w:eastAsia="zh-CN"/>
        </w:rPr>
        <w:t>》</w:t>
      </w:r>
      <w:r w:rsidR="00227838">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14</w:t>
      </w:r>
      <w:r w:rsidRPr="00CD5C96">
        <w:rPr>
          <w:b w:val="0"/>
          <w:bCs/>
          <w:sz w:val="24"/>
          <w:szCs w:val="24"/>
          <w:lang w:eastAsia="zh-CN"/>
        </w:rPr>
        <w:t>和《</w:t>
      </w:r>
      <w:r w:rsidR="00227838">
        <w:rPr>
          <w:rFonts w:hint="eastAsia"/>
          <w:b w:val="0"/>
          <w:bCs/>
          <w:sz w:val="24"/>
          <w:szCs w:val="24"/>
          <w:lang w:eastAsia="zh-CN"/>
        </w:rPr>
        <w:t>迁徙物种战略计划</w:t>
      </w:r>
      <w:r w:rsidRPr="00CD5C96">
        <w:rPr>
          <w:b w:val="0"/>
          <w:bCs/>
          <w:sz w:val="24"/>
          <w:szCs w:val="24"/>
          <w:lang w:eastAsia="zh-CN"/>
        </w:rPr>
        <w:t>》目标</w:t>
      </w:r>
      <w:r w:rsidRPr="00CD5C96">
        <w:rPr>
          <w:b w:val="0"/>
          <w:bCs/>
          <w:sz w:val="24"/>
          <w:szCs w:val="24"/>
          <w:lang w:eastAsia="zh-CN"/>
        </w:rPr>
        <w:t>5.1</w:t>
      </w:r>
      <w:r w:rsidRPr="00CD5C96">
        <w:rPr>
          <w:b w:val="0"/>
          <w:bCs/>
          <w:sz w:val="24"/>
          <w:szCs w:val="24"/>
          <w:lang w:eastAsia="zh-CN"/>
        </w:rPr>
        <w:t>、</w:t>
      </w:r>
      <w:r w:rsidRPr="00CD5C96">
        <w:rPr>
          <w:b w:val="0"/>
          <w:bCs/>
          <w:sz w:val="24"/>
          <w:szCs w:val="24"/>
          <w:lang w:eastAsia="zh-CN"/>
        </w:rPr>
        <w:t>5.4</w:t>
      </w:r>
      <w:r w:rsidRPr="00CD5C96">
        <w:rPr>
          <w:b w:val="0"/>
          <w:bCs/>
          <w:sz w:val="24"/>
          <w:szCs w:val="24"/>
          <w:lang w:eastAsia="zh-CN"/>
        </w:rPr>
        <w:t>、</w:t>
      </w:r>
      <w:r w:rsidRPr="00CD5C96">
        <w:rPr>
          <w:b w:val="0"/>
          <w:bCs/>
          <w:sz w:val="24"/>
          <w:szCs w:val="24"/>
          <w:lang w:eastAsia="zh-CN"/>
        </w:rPr>
        <w:t>5.5</w:t>
      </w:r>
      <w:r w:rsidRPr="00CD5C96">
        <w:rPr>
          <w:b w:val="0"/>
          <w:bCs/>
          <w:sz w:val="24"/>
          <w:szCs w:val="24"/>
          <w:lang w:eastAsia="zh-CN"/>
        </w:rPr>
        <w:t>和</w:t>
      </w:r>
      <w:r w:rsidRPr="00CD5C96">
        <w:rPr>
          <w:b w:val="0"/>
          <w:bCs/>
          <w:sz w:val="24"/>
          <w:szCs w:val="24"/>
          <w:lang w:eastAsia="zh-CN"/>
        </w:rPr>
        <w:t>6.4</w:t>
      </w:r>
      <w:r w:rsidRPr="00CD5C96">
        <w:rPr>
          <w:b w:val="0"/>
          <w:bCs/>
          <w:sz w:val="24"/>
          <w:szCs w:val="24"/>
          <w:lang w:eastAsia="zh-CN"/>
        </w:rPr>
        <w:t>；</w:t>
      </w:r>
      <w:r w:rsidR="00374E33">
        <w:rPr>
          <w:rFonts w:hint="eastAsia"/>
          <w:b w:val="0"/>
          <w:bCs/>
          <w:sz w:val="24"/>
          <w:szCs w:val="24"/>
          <w:lang w:eastAsia="zh-CN"/>
        </w:rPr>
        <w:t xml:space="preserve"> </w:t>
      </w:r>
    </w:p>
    <w:p w14:paraId="23F4A248" w14:textId="7E34A256"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在海洋空间规划中，优先考虑自然保护联盟物种生存委员会</w:t>
      </w:r>
      <w:r w:rsidRPr="00CD5C96">
        <w:rPr>
          <w:b w:val="0"/>
          <w:bCs/>
          <w:sz w:val="24"/>
          <w:szCs w:val="24"/>
          <w:lang w:eastAsia="zh-CN"/>
        </w:rPr>
        <w:t>/</w:t>
      </w:r>
      <w:r w:rsidRPr="00CD5C96">
        <w:rPr>
          <w:b w:val="0"/>
          <w:bCs/>
          <w:sz w:val="24"/>
          <w:szCs w:val="24"/>
          <w:lang w:eastAsia="zh-CN"/>
        </w:rPr>
        <w:t>世界保护区委员会海洋哺乳动物保护区</w:t>
      </w:r>
      <w:r w:rsidR="00CC2996">
        <w:rPr>
          <w:rFonts w:hint="eastAsia"/>
          <w:b w:val="0"/>
          <w:bCs/>
          <w:sz w:val="24"/>
          <w:szCs w:val="24"/>
          <w:lang w:eastAsia="zh-CN"/>
        </w:rPr>
        <w:t>联合</w:t>
      </w:r>
      <w:r w:rsidRPr="00CD5C96">
        <w:rPr>
          <w:b w:val="0"/>
          <w:bCs/>
          <w:sz w:val="24"/>
          <w:szCs w:val="24"/>
          <w:lang w:eastAsia="zh-CN"/>
        </w:rPr>
        <w:t>工作队</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12.13</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确定的重要海洋哺乳动物区，以及自然保护联盟物种生存委员会鲨鱼专家组</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14.7</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确定的重要鲨鱼和鳐鱼区，</w:t>
      </w:r>
      <w:r w:rsidR="00CC2996">
        <w:rPr>
          <w:rFonts w:hint="eastAsia"/>
          <w:b w:val="0"/>
          <w:bCs/>
          <w:sz w:val="24"/>
          <w:szCs w:val="24"/>
          <w:lang w:eastAsia="zh-CN"/>
        </w:rPr>
        <w:t>以期</w:t>
      </w:r>
      <w:r w:rsidRPr="00CD5C96">
        <w:rPr>
          <w:b w:val="0"/>
          <w:bCs/>
          <w:sz w:val="24"/>
          <w:szCs w:val="24"/>
          <w:lang w:eastAsia="zh-CN"/>
        </w:rPr>
        <w:t>实现</w:t>
      </w:r>
      <w:r w:rsidR="00227838">
        <w:rPr>
          <w:rFonts w:hint="eastAsia"/>
          <w:b w:val="0"/>
          <w:bCs/>
          <w:sz w:val="24"/>
          <w:szCs w:val="24"/>
          <w:lang w:eastAsia="zh-CN"/>
        </w:rPr>
        <w:t>《昆蒙框架》行动</w:t>
      </w:r>
      <w:r w:rsidRPr="00CD5C96">
        <w:rPr>
          <w:b w:val="0"/>
          <w:bCs/>
          <w:sz w:val="24"/>
          <w:szCs w:val="24"/>
          <w:lang w:eastAsia="zh-CN"/>
        </w:rPr>
        <w:t>目标</w:t>
      </w:r>
      <w:r w:rsidRPr="00CD5C96">
        <w:rPr>
          <w:b w:val="0"/>
          <w:bCs/>
          <w:sz w:val="24"/>
          <w:szCs w:val="24"/>
          <w:lang w:eastAsia="zh-CN"/>
        </w:rPr>
        <w:t>1</w:t>
      </w:r>
      <w:r w:rsidRPr="00CD5C96">
        <w:rPr>
          <w:b w:val="0"/>
          <w:bCs/>
          <w:sz w:val="24"/>
          <w:szCs w:val="24"/>
          <w:lang w:eastAsia="zh-CN"/>
        </w:rPr>
        <w:t>、</w:t>
      </w:r>
      <w:r w:rsidRPr="00CD5C96">
        <w:rPr>
          <w:b w:val="0"/>
          <w:bCs/>
          <w:sz w:val="24"/>
          <w:szCs w:val="24"/>
          <w:lang w:eastAsia="zh-CN"/>
        </w:rPr>
        <w:t>2</w:t>
      </w:r>
      <w:r w:rsidRPr="00CD5C96">
        <w:rPr>
          <w:b w:val="0"/>
          <w:bCs/>
          <w:sz w:val="24"/>
          <w:szCs w:val="24"/>
          <w:lang w:eastAsia="zh-CN"/>
        </w:rPr>
        <w:t>、</w:t>
      </w:r>
      <w:r w:rsidRPr="00CD5C96">
        <w:rPr>
          <w:b w:val="0"/>
          <w:bCs/>
          <w:sz w:val="24"/>
          <w:szCs w:val="24"/>
          <w:lang w:eastAsia="zh-CN"/>
        </w:rPr>
        <w:t>3</w:t>
      </w:r>
      <w:r w:rsidRPr="00CD5C96">
        <w:rPr>
          <w:b w:val="0"/>
          <w:bCs/>
          <w:sz w:val="24"/>
          <w:szCs w:val="24"/>
          <w:lang w:eastAsia="zh-CN"/>
        </w:rPr>
        <w:t>，</w:t>
      </w:r>
      <w:r w:rsidR="009759CD">
        <w:rPr>
          <w:b w:val="0"/>
          <w:bCs/>
          <w:sz w:val="24"/>
          <w:szCs w:val="24"/>
          <w:lang w:eastAsia="zh-CN"/>
        </w:rPr>
        <w:t>落实</w:t>
      </w:r>
      <w:r w:rsidR="00227838" w:rsidRPr="00CD5C96">
        <w:rPr>
          <w:b w:val="0"/>
          <w:bCs/>
          <w:sz w:val="24"/>
          <w:szCs w:val="24"/>
          <w:lang w:eastAsia="zh-CN"/>
        </w:rPr>
        <w:t>《</w:t>
      </w:r>
      <w:r w:rsidR="00227838">
        <w:rPr>
          <w:rFonts w:hint="eastAsia"/>
          <w:b w:val="0"/>
          <w:bCs/>
          <w:sz w:val="24"/>
          <w:szCs w:val="24"/>
          <w:lang w:eastAsia="zh-CN"/>
        </w:rPr>
        <w:t>迁徙物种战略计划</w:t>
      </w:r>
      <w:r w:rsidR="00227838"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2.1</w:t>
      </w:r>
      <w:r w:rsidRPr="00CD5C96">
        <w:rPr>
          <w:b w:val="0"/>
          <w:bCs/>
          <w:sz w:val="24"/>
          <w:szCs w:val="24"/>
          <w:lang w:eastAsia="zh-CN"/>
        </w:rPr>
        <w:t>、</w:t>
      </w:r>
      <w:r w:rsidRPr="00CD5C96">
        <w:rPr>
          <w:b w:val="0"/>
          <w:bCs/>
          <w:sz w:val="24"/>
          <w:szCs w:val="24"/>
          <w:lang w:eastAsia="zh-CN"/>
        </w:rPr>
        <w:t>2.2</w:t>
      </w:r>
      <w:r w:rsidRPr="00CD5C96">
        <w:rPr>
          <w:b w:val="0"/>
          <w:bCs/>
          <w:sz w:val="24"/>
          <w:szCs w:val="24"/>
          <w:lang w:eastAsia="zh-CN"/>
        </w:rPr>
        <w:t>、</w:t>
      </w:r>
      <w:r w:rsidRPr="00CD5C96">
        <w:rPr>
          <w:b w:val="0"/>
          <w:bCs/>
          <w:sz w:val="24"/>
          <w:szCs w:val="24"/>
          <w:lang w:eastAsia="zh-CN"/>
        </w:rPr>
        <w:t>2.3</w:t>
      </w:r>
      <w:r w:rsidR="00227838">
        <w:rPr>
          <w:rFonts w:hint="eastAsia"/>
          <w:b w:val="0"/>
          <w:bCs/>
          <w:sz w:val="24"/>
          <w:szCs w:val="24"/>
          <w:lang w:eastAsia="zh-CN"/>
        </w:rPr>
        <w:t>、</w:t>
      </w:r>
      <w:r w:rsidRPr="00CD5C96">
        <w:rPr>
          <w:b w:val="0"/>
          <w:bCs/>
          <w:sz w:val="24"/>
          <w:szCs w:val="24"/>
          <w:lang w:eastAsia="zh-CN"/>
        </w:rPr>
        <w:t>3.2</w:t>
      </w:r>
      <w:r w:rsidRPr="00CD5C96">
        <w:rPr>
          <w:b w:val="0"/>
          <w:bCs/>
          <w:sz w:val="24"/>
          <w:szCs w:val="24"/>
          <w:lang w:eastAsia="zh-CN"/>
        </w:rPr>
        <w:t>；</w:t>
      </w:r>
    </w:p>
    <w:p w14:paraId="6A028C9A" w14:textId="4444ACE3"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促进生态连通性，特别是保护和可持续管理</w:t>
      </w:r>
      <w:r w:rsidR="00CC2996">
        <w:rPr>
          <w:b w:val="0"/>
          <w:bCs/>
          <w:sz w:val="24"/>
          <w:szCs w:val="24"/>
          <w:lang w:eastAsia="zh-CN"/>
        </w:rPr>
        <w:t>迁徙</w:t>
      </w:r>
      <w:r w:rsidRPr="00CD5C96">
        <w:rPr>
          <w:b w:val="0"/>
          <w:bCs/>
          <w:sz w:val="24"/>
          <w:szCs w:val="24"/>
          <w:lang w:eastAsia="zh-CN"/>
        </w:rPr>
        <w:t>物种及其生境，</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14.16</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，例如通过恢复和维护全球飞行路线</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 xml:space="preserve">12.11 </w:t>
      </w:r>
      <w:r w:rsidR="007056CF">
        <w:rPr>
          <w:b w:val="0"/>
          <w:bCs/>
          <w:sz w:val="24"/>
          <w:szCs w:val="24"/>
          <w:lang w:eastAsia="zh-CN"/>
        </w:rPr>
        <w:t>（</w:t>
      </w:r>
      <w:r w:rsidRPr="00CD5C96">
        <w:rPr>
          <w:b w:val="0"/>
          <w:bCs/>
          <w:sz w:val="24"/>
          <w:szCs w:val="24"/>
          <w:lang w:eastAsia="zh-CN"/>
        </w:rPr>
        <w:t>Rev.COP14</w:t>
      </w:r>
      <w:r w:rsidR="007056CF">
        <w:rPr>
          <w:b w:val="0"/>
          <w:bCs/>
          <w:sz w:val="24"/>
          <w:szCs w:val="24"/>
          <w:lang w:eastAsia="zh-CN"/>
        </w:rPr>
        <w:t>）</w:t>
      </w:r>
      <w:r w:rsidR="00374E33" w:rsidRPr="00374E33">
        <w:rPr>
          <w:rFonts w:hint="eastAsia"/>
          <w:b w:val="0"/>
          <w:bCs/>
          <w:sz w:val="24"/>
          <w:szCs w:val="24"/>
          <w:lang w:eastAsia="zh-CN"/>
        </w:rPr>
        <w:t xml:space="preserve"> </w:t>
      </w:r>
      <w:r w:rsidR="00374E33">
        <w:rPr>
          <w:rFonts w:hint="eastAsia"/>
          <w:b w:val="0"/>
          <w:bCs/>
          <w:sz w:val="24"/>
          <w:szCs w:val="24"/>
          <w:lang w:eastAsia="zh-CN"/>
        </w:rPr>
        <w:t>号</w:t>
      </w:r>
      <w:r w:rsidRPr="00CD5C96">
        <w:rPr>
          <w:b w:val="0"/>
          <w:bCs/>
          <w:sz w:val="24"/>
          <w:szCs w:val="24"/>
          <w:lang w:eastAsia="zh-CN"/>
        </w:rPr>
        <w:t>和</w:t>
      </w:r>
      <w:r w:rsidR="00CC2996">
        <w:rPr>
          <w:rFonts w:hint="eastAsia"/>
          <w:b w:val="0"/>
          <w:bCs/>
          <w:sz w:val="24"/>
          <w:szCs w:val="24"/>
          <w:lang w:eastAsia="zh-CN"/>
        </w:rPr>
        <w:t>第</w:t>
      </w:r>
      <w:r w:rsidRPr="00CD5C96">
        <w:rPr>
          <w:b w:val="0"/>
          <w:bCs/>
          <w:sz w:val="24"/>
          <w:szCs w:val="24"/>
          <w:lang w:eastAsia="zh-CN"/>
        </w:rPr>
        <w:t>14.13</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以及创建和正式指定美洲</w:t>
      </w:r>
      <w:r w:rsidR="00CC2996">
        <w:rPr>
          <w:rFonts w:hint="eastAsia"/>
          <w:b w:val="0"/>
          <w:bCs/>
          <w:sz w:val="24"/>
          <w:szCs w:val="24"/>
          <w:lang w:eastAsia="zh-CN"/>
        </w:rPr>
        <w:t>豹生态</w:t>
      </w:r>
      <w:r w:rsidRPr="00CD5C96">
        <w:rPr>
          <w:b w:val="0"/>
          <w:bCs/>
          <w:sz w:val="24"/>
          <w:szCs w:val="24"/>
          <w:lang w:eastAsia="zh-CN"/>
        </w:rPr>
        <w:t>走廊</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14.14</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，以期实现</w:t>
      </w:r>
      <w:r w:rsidR="00CC2996">
        <w:rPr>
          <w:rFonts w:hint="eastAsia"/>
          <w:b w:val="0"/>
          <w:bCs/>
          <w:sz w:val="24"/>
          <w:szCs w:val="24"/>
          <w:lang w:eastAsia="zh-CN"/>
        </w:rPr>
        <w:t>《昆蒙框架》长期</w:t>
      </w:r>
      <w:r w:rsidRPr="00CD5C96">
        <w:rPr>
          <w:b w:val="0"/>
          <w:bCs/>
          <w:sz w:val="24"/>
          <w:szCs w:val="24"/>
          <w:lang w:eastAsia="zh-CN"/>
        </w:rPr>
        <w:t>目标</w:t>
      </w:r>
      <w:r w:rsidRPr="00CD5C96">
        <w:rPr>
          <w:b w:val="0"/>
          <w:bCs/>
          <w:sz w:val="24"/>
          <w:szCs w:val="24"/>
          <w:lang w:eastAsia="zh-CN"/>
        </w:rPr>
        <w:t>A</w:t>
      </w:r>
      <w:r w:rsidRPr="00CD5C96">
        <w:rPr>
          <w:b w:val="0"/>
          <w:bCs/>
          <w:sz w:val="24"/>
          <w:szCs w:val="24"/>
          <w:lang w:eastAsia="zh-CN"/>
        </w:rPr>
        <w:t>和</w:t>
      </w:r>
      <w:r w:rsidR="00CC2996">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2</w:t>
      </w:r>
      <w:r w:rsidRPr="00CD5C96">
        <w:rPr>
          <w:b w:val="0"/>
          <w:bCs/>
          <w:sz w:val="24"/>
          <w:szCs w:val="24"/>
          <w:lang w:eastAsia="zh-CN"/>
        </w:rPr>
        <w:t>、</w:t>
      </w:r>
      <w:r w:rsidRPr="00CD5C96">
        <w:rPr>
          <w:b w:val="0"/>
          <w:bCs/>
          <w:sz w:val="24"/>
          <w:szCs w:val="24"/>
          <w:lang w:eastAsia="zh-CN"/>
        </w:rPr>
        <w:t>3</w:t>
      </w:r>
      <w:r w:rsidR="00374E33">
        <w:rPr>
          <w:rFonts w:hint="eastAsia"/>
          <w:b w:val="0"/>
          <w:bCs/>
          <w:sz w:val="24"/>
          <w:szCs w:val="24"/>
          <w:lang w:eastAsia="zh-CN"/>
        </w:rPr>
        <w:t>和</w:t>
      </w:r>
      <w:r w:rsidRPr="00CD5C96">
        <w:rPr>
          <w:b w:val="0"/>
          <w:bCs/>
          <w:sz w:val="24"/>
          <w:szCs w:val="24"/>
          <w:lang w:eastAsia="zh-CN"/>
        </w:rPr>
        <w:t>12</w:t>
      </w:r>
      <w:r w:rsidRPr="00CD5C96">
        <w:rPr>
          <w:b w:val="0"/>
          <w:bCs/>
          <w:sz w:val="24"/>
          <w:szCs w:val="24"/>
          <w:lang w:eastAsia="zh-CN"/>
        </w:rPr>
        <w:t>，</w:t>
      </w:r>
      <w:r w:rsidR="009759CD">
        <w:rPr>
          <w:b w:val="0"/>
          <w:bCs/>
          <w:sz w:val="24"/>
          <w:szCs w:val="24"/>
          <w:lang w:eastAsia="zh-CN"/>
        </w:rPr>
        <w:t>落实</w:t>
      </w:r>
      <w:r w:rsidR="00CC2996" w:rsidRPr="00CD5C96">
        <w:rPr>
          <w:b w:val="0"/>
          <w:bCs/>
          <w:sz w:val="24"/>
          <w:szCs w:val="24"/>
          <w:lang w:eastAsia="zh-CN"/>
        </w:rPr>
        <w:t>《</w:t>
      </w:r>
      <w:r w:rsidR="00CC2996">
        <w:rPr>
          <w:rFonts w:hint="eastAsia"/>
          <w:b w:val="0"/>
          <w:bCs/>
          <w:sz w:val="24"/>
          <w:szCs w:val="24"/>
          <w:lang w:eastAsia="zh-CN"/>
        </w:rPr>
        <w:t>迁徙物种战略计划</w:t>
      </w:r>
      <w:r w:rsidR="00CC2996"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2.1</w:t>
      </w:r>
      <w:r w:rsidRPr="00CD5C96">
        <w:rPr>
          <w:b w:val="0"/>
          <w:bCs/>
          <w:sz w:val="24"/>
          <w:szCs w:val="24"/>
          <w:lang w:eastAsia="zh-CN"/>
        </w:rPr>
        <w:t>、</w:t>
      </w:r>
      <w:r w:rsidRPr="00CD5C96">
        <w:rPr>
          <w:b w:val="0"/>
          <w:bCs/>
          <w:sz w:val="24"/>
          <w:szCs w:val="24"/>
          <w:lang w:eastAsia="zh-CN"/>
        </w:rPr>
        <w:t>2.2</w:t>
      </w:r>
      <w:r w:rsidRPr="00CD5C96">
        <w:rPr>
          <w:b w:val="0"/>
          <w:bCs/>
          <w:sz w:val="24"/>
          <w:szCs w:val="24"/>
          <w:lang w:eastAsia="zh-CN"/>
        </w:rPr>
        <w:t>、</w:t>
      </w:r>
      <w:r w:rsidRPr="00CD5C96">
        <w:rPr>
          <w:b w:val="0"/>
          <w:bCs/>
          <w:sz w:val="24"/>
          <w:szCs w:val="24"/>
          <w:lang w:eastAsia="zh-CN"/>
        </w:rPr>
        <w:t>3.2</w:t>
      </w:r>
      <w:r w:rsidR="00374E33">
        <w:rPr>
          <w:rFonts w:hint="eastAsia"/>
          <w:b w:val="0"/>
          <w:bCs/>
          <w:sz w:val="24"/>
          <w:szCs w:val="24"/>
          <w:lang w:eastAsia="zh-CN"/>
        </w:rPr>
        <w:t>和</w:t>
      </w:r>
      <w:r w:rsidRPr="00CD5C96">
        <w:rPr>
          <w:b w:val="0"/>
          <w:bCs/>
          <w:sz w:val="24"/>
          <w:szCs w:val="24"/>
          <w:lang w:eastAsia="zh-CN"/>
        </w:rPr>
        <w:t>5.4</w:t>
      </w:r>
      <w:r w:rsidRPr="00CD5C96">
        <w:rPr>
          <w:b w:val="0"/>
          <w:bCs/>
          <w:sz w:val="24"/>
          <w:szCs w:val="24"/>
          <w:lang w:eastAsia="zh-CN"/>
        </w:rPr>
        <w:t>；</w:t>
      </w:r>
    </w:p>
    <w:p w14:paraId="7ED8EA4D" w14:textId="385F56B2" w:rsidR="006D1F7A" w:rsidRPr="00CD5C96" w:rsidRDefault="00CC2996"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Pr>
          <w:rFonts w:hint="eastAsia"/>
          <w:b w:val="0"/>
          <w:bCs/>
          <w:sz w:val="24"/>
          <w:szCs w:val="24"/>
          <w:lang w:eastAsia="zh-CN"/>
        </w:rPr>
        <w:lastRenderedPageBreak/>
        <w:t>向</w:t>
      </w:r>
      <w:r w:rsidR="006D1F7A" w:rsidRPr="00CD5C96">
        <w:rPr>
          <w:b w:val="0"/>
          <w:bCs/>
          <w:sz w:val="24"/>
          <w:szCs w:val="24"/>
          <w:lang w:eastAsia="zh-CN"/>
        </w:rPr>
        <w:t>支持物种迁徙系统的区域和跨界机制和倡议或全球方案和综合办法</w:t>
      </w:r>
      <w:r>
        <w:rPr>
          <w:rFonts w:hint="eastAsia"/>
          <w:b w:val="0"/>
          <w:bCs/>
          <w:sz w:val="24"/>
          <w:szCs w:val="24"/>
          <w:lang w:eastAsia="zh-CN"/>
        </w:rPr>
        <w:t>提供支持</w:t>
      </w:r>
      <w:r w:rsidR="006D1F7A" w:rsidRPr="00CD5C96">
        <w:rPr>
          <w:b w:val="0"/>
          <w:bCs/>
          <w:sz w:val="24"/>
          <w:szCs w:val="24"/>
          <w:lang w:eastAsia="zh-CN"/>
        </w:rPr>
        <w:t>，包括</w:t>
      </w:r>
      <w:r w:rsidR="00213ACC">
        <w:rPr>
          <w:rFonts w:hint="eastAsia"/>
          <w:b w:val="0"/>
          <w:bCs/>
          <w:sz w:val="24"/>
          <w:szCs w:val="24"/>
          <w:lang w:eastAsia="zh-CN"/>
        </w:rPr>
        <w:t>根据</w:t>
      </w:r>
      <w:r>
        <w:rPr>
          <w:rFonts w:hint="eastAsia"/>
          <w:b w:val="0"/>
          <w:bCs/>
          <w:sz w:val="24"/>
          <w:szCs w:val="24"/>
          <w:lang w:eastAsia="zh-CN"/>
        </w:rPr>
        <w:t>《昆蒙框架》</w:t>
      </w:r>
      <w:r w:rsidR="006D1F7A" w:rsidRPr="00CD5C96">
        <w:rPr>
          <w:b w:val="0"/>
          <w:bCs/>
          <w:sz w:val="24"/>
          <w:szCs w:val="24"/>
          <w:lang w:eastAsia="zh-CN"/>
        </w:rPr>
        <w:t>和</w:t>
      </w:r>
      <w:r w:rsidR="00213ACC">
        <w:rPr>
          <w:rFonts w:hint="eastAsia"/>
          <w:b w:val="0"/>
          <w:bCs/>
          <w:sz w:val="24"/>
          <w:szCs w:val="24"/>
          <w:lang w:eastAsia="zh-CN"/>
        </w:rPr>
        <w:t>《</w:t>
      </w:r>
      <w:r w:rsidR="006D1F7A" w:rsidRPr="00CD5C96">
        <w:rPr>
          <w:b w:val="0"/>
          <w:bCs/>
          <w:sz w:val="24"/>
          <w:szCs w:val="24"/>
          <w:lang w:eastAsia="zh-CN"/>
        </w:rPr>
        <w:t>生物多样性公约</w:t>
      </w:r>
      <w:r w:rsidR="00213ACC">
        <w:rPr>
          <w:rFonts w:hint="eastAsia"/>
          <w:b w:val="0"/>
          <w:bCs/>
          <w:sz w:val="24"/>
          <w:szCs w:val="24"/>
          <w:lang w:eastAsia="zh-CN"/>
        </w:rPr>
        <w:t>》</w:t>
      </w:r>
      <w:r w:rsidR="006D1F7A" w:rsidRPr="00CD5C96">
        <w:rPr>
          <w:b w:val="0"/>
          <w:bCs/>
          <w:sz w:val="24"/>
          <w:szCs w:val="24"/>
          <w:lang w:eastAsia="zh-CN"/>
        </w:rPr>
        <w:t>第</w:t>
      </w:r>
      <w:r w:rsidR="006D1F7A" w:rsidRPr="00CD5C96">
        <w:rPr>
          <w:b w:val="0"/>
          <w:bCs/>
          <w:sz w:val="24"/>
          <w:szCs w:val="24"/>
          <w:lang w:eastAsia="zh-CN"/>
        </w:rPr>
        <w:t>15/6</w:t>
      </w:r>
      <w:r w:rsidR="00213ACC">
        <w:rPr>
          <w:rFonts w:hint="eastAsia"/>
          <w:b w:val="0"/>
          <w:bCs/>
          <w:sz w:val="24"/>
          <w:szCs w:val="24"/>
          <w:lang w:eastAsia="zh-CN"/>
        </w:rPr>
        <w:t>号</w:t>
      </w:r>
      <w:r w:rsidR="006D1F7A" w:rsidRPr="00CD5C96">
        <w:rPr>
          <w:b w:val="0"/>
          <w:bCs/>
          <w:sz w:val="24"/>
          <w:szCs w:val="24"/>
          <w:lang w:eastAsia="zh-CN"/>
        </w:rPr>
        <w:t>和</w:t>
      </w:r>
      <w:r w:rsidR="00213ACC">
        <w:rPr>
          <w:rFonts w:hint="eastAsia"/>
          <w:b w:val="0"/>
          <w:bCs/>
          <w:sz w:val="24"/>
          <w:szCs w:val="24"/>
          <w:lang w:eastAsia="zh-CN"/>
        </w:rPr>
        <w:t>第</w:t>
      </w:r>
      <w:r w:rsidR="006D1F7A" w:rsidRPr="00CD5C96">
        <w:rPr>
          <w:b w:val="0"/>
          <w:bCs/>
          <w:sz w:val="24"/>
          <w:szCs w:val="24"/>
          <w:lang w:eastAsia="zh-CN"/>
        </w:rPr>
        <w:t>15/13</w:t>
      </w:r>
      <w:r w:rsidR="006D1F7A" w:rsidRPr="00CD5C96">
        <w:rPr>
          <w:b w:val="0"/>
          <w:bCs/>
          <w:sz w:val="24"/>
          <w:szCs w:val="24"/>
          <w:lang w:eastAsia="zh-CN"/>
        </w:rPr>
        <w:t>号决定以及</w:t>
      </w:r>
      <w:r w:rsidR="00213ACC">
        <w:rPr>
          <w:rFonts w:hint="eastAsia"/>
          <w:b w:val="0"/>
          <w:bCs/>
          <w:sz w:val="24"/>
          <w:szCs w:val="24"/>
          <w:lang w:eastAsia="zh-CN"/>
        </w:rPr>
        <w:t>《</w:t>
      </w:r>
      <w:r w:rsidR="00213ACC">
        <w:rPr>
          <w:rFonts w:hint="eastAsia"/>
          <w:b w:val="0"/>
          <w:bCs/>
          <w:sz w:val="24"/>
          <w:szCs w:val="24"/>
          <w:lang w:eastAsia="zh-CN"/>
        </w:rPr>
        <w:t>迁徙物种战略计划</w:t>
      </w:r>
      <w:r w:rsidR="00213ACC" w:rsidRPr="00CD5C96">
        <w:rPr>
          <w:b w:val="0"/>
          <w:bCs/>
          <w:sz w:val="24"/>
          <w:szCs w:val="24"/>
          <w:lang w:eastAsia="zh-CN"/>
        </w:rPr>
        <w:t>》</w:t>
      </w:r>
      <w:r w:rsidR="006D1F7A" w:rsidRPr="00CD5C96">
        <w:rPr>
          <w:b w:val="0"/>
          <w:bCs/>
          <w:sz w:val="24"/>
          <w:szCs w:val="24"/>
          <w:lang w:eastAsia="zh-CN"/>
        </w:rPr>
        <w:t>目标</w:t>
      </w:r>
      <w:r w:rsidR="006D1F7A" w:rsidRPr="00CD5C96">
        <w:rPr>
          <w:b w:val="0"/>
          <w:bCs/>
          <w:sz w:val="24"/>
          <w:szCs w:val="24"/>
          <w:lang w:eastAsia="zh-CN"/>
        </w:rPr>
        <w:t>5.1</w:t>
      </w:r>
      <w:r w:rsidR="006D1F7A" w:rsidRPr="00CD5C96">
        <w:rPr>
          <w:b w:val="0"/>
          <w:bCs/>
          <w:sz w:val="24"/>
          <w:szCs w:val="24"/>
          <w:lang w:eastAsia="zh-CN"/>
        </w:rPr>
        <w:t>、</w:t>
      </w:r>
      <w:r w:rsidR="006D1F7A" w:rsidRPr="00CD5C96">
        <w:rPr>
          <w:b w:val="0"/>
          <w:bCs/>
          <w:sz w:val="24"/>
          <w:szCs w:val="24"/>
          <w:lang w:eastAsia="zh-CN"/>
        </w:rPr>
        <w:t>5.5</w:t>
      </w:r>
      <w:r w:rsidR="00374E33">
        <w:rPr>
          <w:rFonts w:hint="eastAsia"/>
          <w:b w:val="0"/>
          <w:bCs/>
          <w:sz w:val="24"/>
          <w:szCs w:val="24"/>
          <w:lang w:eastAsia="zh-CN"/>
        </w:rPr>
        <w:t>和</w:t>
      </w:r>
      <w:r w:rsidR="006D1F7A" w:rsidRPr="00CD5C96">
        <w:rPr>
          <w:b w:val="0"/>
          <w:bCs/>
          <w:sz w:val="24"/>
          <w:szCs w:val="24"/>
          <w:lang w:eastAsia="zh-CN"/>
        </w:rPr>
        <w:t>6.4</w:t>
      </w:r>
      <w:r w:rsidR="006D1F7A" w:rsidRPr="00CD5C96">
        <w:rPr>
          <w:b w:val="0"/>
          <w:bCs/>
          <w:sz w:val="24"/>
          <w:szCs w:val="24"/>
          <w:lang w:eastAsia="zh-CN"/>
        </w:rPr>
        <w:t>开展国际合作，例如通过</w:t>
      </w:r>
      <w:r w:rsidR="00213ACC">
        <w:rPr>
          <w:rFonts w:hint="eastAsia"/>
          <w:b w:val="0"/>
          <w:bCs/>
          <w:sz w:val="24"/>
          <w:szCs w:val="24"/>
          <w:lang w:eastAsia="zh-CN"/>
        </w:rPr>
        <w:t>推动《</w:t>
      </w:r>
      <w:r w:rsidR="006D1F7A" w:rsidRPr="00CD5C96">
        <w:rPr>
          <w:b w:val="0"/>
          <w:bCs/>
          <w:sz w:val="24"/>
          <w:szCs w:val="24"/>
          <w:lang w:eastAsia="zh-CN"/>
        </w:rPr>
        <w:t>濒危物种公约</w:t>
      </w:r>
      <w:r w:rsidR="00213ACC">
        <w:rPr>
          <w:rFonts w:hint="eastAsia"/>
          <w:b w:val="0"/>
          <w:bCs/>
          <w:sz w:val="24"/>
          <w:szCs w:val="24"/>
          <w:lang w:eastAsia="zh-CN"/>
        </w:rPr>
        <w:t>》和《</w:t>
      </w:r>
      <w:r w:rsidR="000162D2">
        <w:rPr>
          <w:b w:val="0"/>
          <w:bCs/>
          <w:sz w:val="24"/>
          <w:szCs w:val="24"/>
          <w:lang w:eastAsia="zh-CN"/>
        </w:rPr>
        <w:t>保护野生动物迁徙物种公约</w:t>
      </w:r>
      <w:r w:rsidR="00213ACC">
        <w:rPr>
          <w:rFonts w:hint="eastAsia"/>
          <w:b w:val="0"/>
          <w:bCs/>
          <w:sz w:val="24"/>
          <w:szCs w:val="24"/>
          <w:lang w:eastAsia="zh-CN"/>
        </w:rPr>
        <w:t>》</w:t>
      </w:r>
      <w:r w:rsidR="006D1F7A" w:rsidRPr="00CD5C96">
        <w:rPr>
          <w:b w:val="0"/>
          <w:bCs/>
          <w:sz w:val="24"/>
          <w:szCs w:val="24"/>
          <w:lang w:eastAsia="zh-CN"/>
        </w:rPr>
        <w:t>非洲食肉动物联合倡议</w:t>
      </w:r>
      <w:r w:rsidR="00213ACC">
        <w:rPr>
          <w:rFonts w:hint="eastAsia"/>
          <w:b w:val="0"/>
          <w:bCs/>
          <w:sz w:val="24"/>
          <w:szCs w:val="24"/>
          <w:lang w:eastAsia="zh-CN"/>
        </w:rPr>
        <w:t>等合作方案</w:t>
      </w:r>
      <w:r w:rsidR="007056CF">
        <w:rPr>
          <w:b w:val="0"/>
          <w:bCs/>
          <w:sz w:val="24"/>
          <w:szCs w:val="24"/>
          <w:lang w:eastAsia="zh-CN"/>
        </w:rPr>
        <w:t>（</w:t>
      </w:r>
      <w:r w:rsidR="006D1F7A" w:rsidRPr="00CD5C96">
        <w:rPr>
          <w:b w:val="0"/>
          <w:bCs/>
          <w:sz w:val="24"/>
          <w:szCs w:val="24"/>
          <w:lang w:eastAsia="zh-CN"/>
        </w:rPr>
        <w:t>第</w:t>
      </w:r>
      <w:r w:rsidR="006D1F7A" w:rsidRPr="00CD5C96">
        <w:rPr>
          <w:b w:val="0"/>
          <w:bCs/>
          <w:sz w:val="24"/>
          <w:szCs w:val="24"/>
          <w:lang w:eastAsia="zh-CN"/>
        </w:rPr>
        <w:t>13.4</w:t>
      </w:r>
      <w:r w:rsidR="006D1F7A" w:rsidRPr="00CD5C96">
        <w:rPr>
          <w:b w:val="0"/>
          <w:bCs/>
          <w:sz w:val="24"/>
          <w:szCs w:val="24"/>
          <w:lang w:eastAsia="zh-CN"/>
        </w:rPr>
        <w:t>号决议</w:t>
      </w:r>
      <w:r w:rsidR="007056CF">
        <w:rPr>
          <w:b w:val="0"/>
          <w:bCs/>
          <w:sz w:val="24"/>
          <w:szCs w:val="24"/>
          <w:lang w:eastAsia="zh-CN"/>
        </w:rPr>
        <w:t>）</w:t>
      </w:r>
      <w:r w:rsidR="006D1F7A" w:rsidRPr="00CD5C96">
        <w:rPr>
          <w:b w:val="0"/>
          <w:bCs/>
          <w:sz w:val="24"/>
          <w:szCs w:val="24"/>
          <w:lang w:eastAsia="zh-CN"/>
        </w:rPr>
        <w:t>；</w:t>
      </w:r>
    </w:p>
    <w:p w14:paraId="62A17D90" w14:textId="19A94CD2"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支持</w:t>
      </w:r>
      <w:r w:rsidR="00213ACC">
        <w:rPr>
          <w:rFonts w:hint="eastAsia"/>
          <w:b w:val="0"/>
          <w:bCs/>
          <w:sz w:val="24"/>
          <w:szCs w:val="24"/>
          <w:lang w:eastAsia="zh-CN"/>
        </w:rPr>
        <w:t>采取行动</w:t>
      </w:r>
      <w:r w:rsidRPr="00CD5C96">
        <w:rPr>
          <w:b w:val="0"/>
          <w:bCs/>
          <w:sz w:val="24"/>
          <w:szCs w:val="24"/>
          <w:lang w:eastAsia="zh-CN"/>
        </w:rPr>
        <w:t>，解决生境破碎和破坏以及直接利用</w:t>
      </w:r>
      <w:r w:rsidR="00CC2996">
        <w:rPr>
          <w:b w:val="0"/>
          <w:bCs/>
          <w:sz w:val="24"/>
          <w:szCs w:val="24"/>
          <w:lang w:eastAsia="zh-CN"/>
        </w:rPr>
        <w:t>迁徙</w:t>
      </w:r>
      <w:r w:rsidRPr="00CD5C96">
        <w:rPr>
          <w:b w:val="0"/>
          <w:bCs/>
          <w:sz w:val="24"/>
          <w:szCs w:val="24"/>
          <w:lang w:eastAsia="zh-CN"/>
        </w:rPr>
        <w:t>物种的风险，减少出现</w:t>
      </w:r>
      <w:r w:rsidR="00213ACC" w:rsidRPr="00213ACC">
        <w:rPr>
          <w:rFonts w:hint="eastAsia"/>
          <w:b w:val="0"/>
          <w:bCs/>
          <w:sz w:val="24"/>
          <w:szCs w:val="24"/>
          <w:lang w:eastAsia="zh-CN"/>
        </w:rPr>
        <w:t>人畜共患病</w:t>
      </w:r>
      <w:r w:rsidRPr="00CD5C96">
        <w:rPr>
          <w:b w:val="0"/>
          <w:bCs/>
          <w:sz w:val="24"/>
          <w:szCs w:val="24"/>
          <w:lang w:eastAsia="zh-CN"/>
        </w:rPr>
        <w:t>的风险</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 xml:space="preserve">12.6 </w:t>
      </w:r>
      <w:r w:rsidR="007056CF">
        <w:rPr>
          <w:b w:val="0"/>
          <w:bCs/>
          <w:sz w:val="24"/>
          <w:szCs w:val="24"/>
          <w:lang w:eastAsia="zh-CN"/>
        </w:rPr>
        <w:t>（</w:t>
      </w:r>
      <w:r w:rsidRPr="00CD5C96">
        <w:rPr>
          <w:b w:val="0"/>
          <w:bCs/>
          <w:sz w:val="24"/>
          <w:szCs w:val="24"/>
          <w:lang w:eastAsia="zh-CN"/>
        </w:rPr>
        <w:t>Rev.COP14</w:t>
      </w:r>
      <w:r w:rsidR="007056CF">
        <w:rPr>
          <w:b w:val="0"/>
          <w:bCs/>
          <w:sz w:val="24"/>
          <w:szCs w:val="24"/>
          <w:lang w:eastAsia="zh-CN"/>
        </w:rPr>
        <w:t>）</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，以期实现</w:t>
      </w:r>
      <w:r w:rsidR="00213ACC">
        <w:rPr>
          <w:rFonts w:hint="eastAsia"/>
          <w:b w:val="0"/>
          <w:bCs/>
          <w:sz w:val="24"/>
          <w:szCs w:val="24"/>
          <w:lang w:eastAsia="zh-CN"/>
        </w:rPr>
        <w:t>《昆蒙框架》行动</w:t>
      </w:r>
      <w:r w:rsidRPr="00CD5C96">
        <w:rPr>
          <w:b w:val="0"/>
          <w:bCs/>
          <w:sz w:val="24"/>
          <w:szCs w:val="24"/>
          <w:lang w:eastAsia="zh-CN"/>
        </w:rPr>
        <w:t>目标</w:t>
      </w:r>
      <w:r w:rsidRPr="00CD5C96">
        <w:rPr>
          <w:b w:val="0"/>
          <w:bCs/>
          <w:sz w:val="24"/>
          <w:szCs w:val="24"/>
          <w:lang w:eastAsia="zh-CN"/>
        </w:rPr>
        <w:t>1</w:t>
      </w:r>
      <w:r w:rsidRPr="00CD5C96">
        <w:rPr>
          <w:b w:val="0"/>
          <w:bCs/>
          <w:sz w:val="24"/>
          <w:szCs w:val="24"/>
          <w:lang w:eastAsia="zh-CN"/>
        </w:rPr>
        <w:t>和</w:t>
      </w:r>
      <w:r w:rsidRPr="00CD5C96">
        <w:rPr>
          <w:b w:val="0"/>
          <w:bCs/>
          <w:sz w:val="24"/>
          <w:szCs w:val="24"/>
          <w:lang w:eastAsia="zh-CN"/>
        </w:rPr>
        <w:t>5</w:t>
      </w:r>
      <w:r w:rsidRPr="00CD5C96">
        <w:rPr>
          <w:b w:val="0"/>
          <w:bCs/>
          <w:sz w:val="24"/>
          <w:szCs w:val="24"/>
          <w:lang w:eastAsia="zh-CN"/>
        </w:rPr>
        <w:t>，</w:t>
      </w:r>
      <w:r w:rsidR="009759CD">
        <w:rPr>
          <w:b w:val="0"/>
          <w:bCs/>
          <w:sz w:val="24"/>
          <w:szCs w:val="24"/>
          <w:lang w:eastAsia="zh-CN"/>
        </w:rPr>
        <w:t>落实</w:t>
      </w:r>
      <w:r w:rsidR="00213ACC">
        <w:rPr>
          <w:rFonts w:hint="eastAsia"/>
          <w:b w:val="0"/>
          <w:bCs/>
          <w:sz w:val="24"/>
          <w:szCs w:val="24"/>
          <w:lang w:eastAsia="zh-CN"/>
        </w:rPr>
        <w:t>《迁徙物种战略计划</w:t>
      </w:r>
      <w:r w:rsidR="00213ACC"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3.1</w:t>
      </w:r>
      <w:r w:rsidRPr="00CD5C96">
        <w:rPr>
          <w:b w:val="0"/>
          <w:bCs/>
          <w:sz w:val="24"/>
          <w:szCs w:val="24"/>
          <w:lang w:eastAsia="zh-CN"/>
        </w:rPr>
        <w:t>；</w:t>
      </w:r>
      <w:r w:rsidR="00284F56">
        <w:rPr>
          <w:rFonts w:hint="eastAsia"/>
          <w:b w:val="0"/>
          <w:bCs/>
          <w:sz w:val="24"/>
          <w:szCs w:val="24"/>
          <w:lang w:eastAsia="zh-CN"/>
        </w:rPr>
        <w:t xml:space="preserve"> </w:t>
      </w:r>
    </w:p>
    <w:p w14:paraId="3D01D100" w14:textId="27777ADC" w:rsidR="006D1F7A" w:rsidRPr="00CD5C96" w:rsidRDefault="00284F56"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284F56">
        <w:rPr>
          <w:rFonts w:hint="eastAsia"/>
          <w:b w:val="0"/>
          <w:bCs/>
          <w:sz w:val="24"/>
          <w:szCs w:val="24"/>
          <w:lang w:eastAsia="zh-CN"/>
        </w:rPr>
        <w:t>根据《</w:t>
      </w:r>
      <w:r>
        <w:rPr>
          <w:rFonts w:hint="eastAsia"/>
          <w:b w:val="0"/>
          <w:bCs/>
          <w:sz w:val="24"/>
          <w:szCs w:val="24"/>
          <w:lang w:eastAsia="zh-CN"/>
        </w:rPr>
        <w:t>昆蒙</w:t>
      </w:r>
      <w:r w:rsidRPr="00284F56">
        <w:rPr>
          <w:rFonts w:hint="eastAsia"/>
          <w:b w:val="0"/>
          <w:bCs/>
          <w:sz w:val="24"/>
          <w:szCs w:val="24"/>
          <w:lang w:eastAsia="zh-CN"/>
        </w:rPr>
        <w:t>框架》和《生物多样性公约》第</w:t>
      </w:r>
      <w:r w:rsidRPr="00284F56">
        <w:rPr>
          <w:rFonts w:hint="eastAsia"/>
          <w:b w:val="0"/>
          <w:bCs/>
          <w:sz w:val="24"/>
          <w:szCs w:val="24"/>
          <w:lang w:eastAsia="zh-CN"/>
        </w:rPr>
        <w:t xml:space="preserve"> 15/6 </w:t>
      </w:r>
      <w:r w:rsidRPr="00284F56">
        <w:rPr>
          <w:rFonts w:hint="eastAsia"/>
          <w:b w:val="0"/>
          <w:bCs/>
          <w:sz w:val="24"/>
          <w:szCs w:val="24"/>
          <w:lang w:eastAsia="zh-CN"/>
        </w:rPr>
        <w:t>号和第</w:t>
      </w:r>
      <w:r w:rsidRPr="00284F56">
        <w:rPr>
          <w:rFonts w:hint="eastAsia"/>
          <w:b w:val="0"/>
          <w:bCs/>
          <w:sz w:val="24"/>
          <w:szCs w:val="24"/>
          <w:lang w:eastAsia="zh-CN"/>
        </w:rPr>
        <w:t xml:space="preserve"> 15/13 </w:t>
      </w:r>
      <w:r w:rsidRPr="00284F56">
        <w:rPr>
          <w:rFonts w:hint="eastAsia"/>
          <w:b w:val="0"/>
          <w:bCs/>
          <w:sz w:val="24"/>
          <w:szCs w:val="24"/>
          <w:lang w:eastAsia="zh-CN"/>
        </w:rPr>
        <w:t>号决定，支持在各级有效</w:t>
      </w:r>
      <w:r>
        <w:rPr>
          <w:rFonts w:hint="eastAsia"/>
          <w:b w:val="0"/>
          <w:bCs/>
          <w:sz w:val="24"/>
          <w:szCs w:val="24"/>
          <w:lang w:eastAsia="zh-CN"/>
        </w:rPr>
        <w:t>执行</w:t>
      </w:r>
      <w:r w:rsidRPr="00284F56">
        <w:rPr>
          <w:rFonts w:hint="eastAsia"/>
          <w:b w:val="0"/>
          <w:bCs/>
          <w:sz w:val="24"/>
          <w:szCs w:val="24"/>
          <w:lang w:eastAsia="zh-CN"/>
        </w:rPr>
        <w:t>、监测和审查《</w:t>
      </w:r>
      <w:r>
        <w:rPr>
          <w:rFonts w:hint="eastAsia"/>
          <w:b w:val="0"/>
          <w:bCs/>
          <w:sz w:val="24"/>
          <w:szCs w:val="24"/>
          <w:lang w:eastAsia="zh-CN"/>
        </w:rPr>
        <w:t>昆蒙</w:t>
      </w:r>
      <w:r w:rsidRPr="00284F56">
        <w:rPr>
          <w:rFonts w:hint="eastAsia"/>
          <w:b w:val="0"/>
          <w:bCs/>
          <w:sz w:val="24"/>
          <w:szCs w:val="24"/>
          <w:lang w:eastAsia="zh-CN"/>
        </w:rPr>
        <w:t>框架》；</w:t>
      </w:r>
    </w:p>
    <w:p w14:paraId="4F8B08B3" w14:textId="0EF4CB4A"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通过减缓和适应，包括通过基于自然的解决办法和</w:t>
      </w:r>
      <w:r w:rsidRPr="00CD5C96">
        <w:rPr>
          <w:b w:val="0"/>
          <w:bCs/>
          <w:sz w:val="24"/>
          <w:szCs w:val="24"/>
          <w:lang w:eastAsia="zh-CN"/>
        </w:rPr>
        <w:t>/</w:t>
      </w:r>
      <w:r w:rsidRPr="00CD5C96">
        <w:rPr>
          <w:b w:val="0"/>
          <w:bCs/>
          <w:sz w:val="24"/>
          <w:szCs w:val="24"/>
          <w:lang w:eastAsia="zh-CN"/>
        </w:rPr>
        <w:t>或基于生态系统的办法和减少灾害风险行动，减少气候变化对</w:t>
      </w:r>
      <w:r w:rsidR="00CC2996">
        <w:rPr>
          <w:b w:val="0"/>
          <w:bCs/>
          <w:sz w:val="24"/>
          <w:szCs w:val="24"/>
          <w:lang w:eastAsia="zh-CN"/>
        </w:rPr>
        <w:t>迁徙</w:t>
      </w:r>
      <w:r w:rsidRPr="00CD5C96">
        <w:rPr>
          <w:b w:val="0"/>
          <w:bCs/>
          <w:sz w:val="24"/>
          <w:szCs w:val="24"/>
          <w:lang w:eastAsia="zh-CN"/>
        </w:rPr>
        <w:t>物种及其生境的影响，同时最大限度地减少对生物多样性的</w:t>
      </w:r>
      <w:r w:rsidR="00284F56">
        <w:rPr>
          <w:rFonts w:hint="eastAsia"/>
          <w:b w:val="0"/>
          <w:bCs/>
          <w:sz w:val="24"/>
          <w:szCs w:val="24"/>
          <w:lang w:eastAsia="zh-CN"/>
        </w:rPr>
        <w:t>消极</w:t>
      </w:r>
      <w:r w:rsidRPr="00CD5C96">
        <w:rPr>
          <w:b w:val="0"/>
          <w:bCs/>
          <w:sz w:val="24"/>
          <w:szCs w:val="24"/>
          <w:lang w:eastAsia="zh-CN"/>
        </w:rPr>
        <w:t>影响，促进</w:t>
      </w:r>
      <w:r w:rsidR="00284F56">
        <w:rPr>
          <w:rFonts w:hint="eastAsia"/>
          <w:b w:val="0"/>
          <w:bCs/>
          <w:sz w:val="24"/>
          <w:szCs w:val="24"/>
          <w:lang w:eastAsia="zh-CN"/>
        </w:rPr>
        <w:t>积极</w:t>
      </w:r>
      <w:r w:rsidRPr="00CD5C96">
        <w:rPr>
          <w:b w:val="0"/>
          <w:bCs/>
          <w:sz w:val="24"/>
          <w:szCs w:val="24"/>
          <w:lang w:eastAsia="zh-CN"/>
        </w:rPr>
        <w:t>影响</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12.21</w:t>
      </w:r>
      <w:r w:rsidR="00D44031" w:rsidRPr="00284F56">
        <w:rPr>
          <w:rFonts w:asciiTheme="majorBidi" w:eastAsiaTheme="minorEastAsia" w:hAnsiTheme="majorBidi" w:cstheme="majorBidi"/>
          <w:b w:val="0"/>
          <w:bCs/>
          <w:color w:val="000000"/>
          <w:sz w:val="24"/>
          <w:szCs w:val="24"/>
          <w:lang w:eastAsia="zh-CN"/>
        </w:rPr>
        <w:t xml:space="preserve"> </w:t>
      </w:r>
      <w:r w:rsidR="007056CF">
        <w:rPr>
          <w:rFonts w:asciiTheme="majorBidi" w:eastAsiaTheme="minorEastAsia" w:hAnsiTheme="majorBidi" w:cstheme="majorBidi"/>
          <w:b w:val="0"/>
          <w:bCs/>
          <w:color w:val="000000"/>
          <w:sz w:val="24"/>
          <w:szCs w:val="24"/>
          <w:lang w:eastAsia="zh-CN"/>
        </w:rPr>
        <w:t>（</w:t>
      </w:r>
      <w:r w:rsidR="00284F56" w:rsidRPr="00284F56">
        <w:rPr>
          <w:rFonts w:asciiTheme="majorBidi" w:eastAsiaTheme="minorEastAsia" w:hAnsiTheme="majorBidi" w:cstheme="majorBidi"/>
          <w:b w:val="0"/>
          <w:bCs/>
          <w:color w:val="000000"/>
          <w:sz w:val="24"/>
          <w:szCs w:val="24"/>
          <w:lang w:eastAsia="zh-CN"/>
        </w:rPr>
        <w:t>Rev.COP14</w:t>
      </w:r>
      <w:r w:rsidR="007056CF">
        <w:rPr>
          <w:b w:val="0"/>
          <w:bCs/>
          <w:sz w:val="24"/>
          <w:szCs w:val="24"/>
          <w:lang w:eastAsia="zh-CN"/>
        </w:rPr>
        <w:t>）</w:t>
      </w:r>
      <w:r w:rsidR="00D44031">
        <w:rPr>
          <w:rFonts w:hint="eastAsia"/>
          <w:b w:val="0"/>
          <w:bCs/>
          <w:sz w:val="24"/>
          <w:szCs w:val="24"/>
          <w:lang w:eastAsia="zh-CN"/>
        </w:rPr>
        <w:t>号决议</w:t>
      </w:r>
      <w:r w:rsidR="007056CF">
        <w:rPr>
          <w:b w:val="0"/>
          <w:bCs/>
          <w:sz w:val="24"/>
          <w:szCs w:val="24"/>
          <w:lang w:eastAsia="zh-CN"/>
        </w:rPr>
        <w:t>）</w:t>
      </w:r>
      <w:r w:rsidRPr="00CD5C96">
        <w:rPr>
          <w:b w:val="0"/>
          <w:bCs/>
          <w:sz w:val="24"/>
          <w:szCs w:val="24"/>
          <w:lang w:eastAsia="zh-CN"/>
        </w:rPr>
        <w:t>，以期实现</w:t>
      </w:r>
      <w:r w:rsidR="00284F56">
        <w:rPr>
          <w:rFonts w:hint="eastAsia"/>
          <w:b w:val="0"/>
          <w:bCs/>
          <w:sz w:val="24"/>
          <w:szCs w:val="24"/>
          <w:lang w:eastAsia="zh-CN"/>
        </w:rPr>
        <w:t>《昆蒙框架》行动</w:t>
      </w:r>
      <w:r w:rsidRPr="00CD5C96">
        <w:rPr>
          <w:b w:val="0"/>
          <w:bCs/>
          <w:sz w:val="24"/>
          <w:szCs w:val="24"/>
          <w:lang w:eastAsia="zh-CN"/>
        </w:rPr>
        <w:t>目标</w:t>
      </w:r>
      <w:r w:rsidRPr="00CD5C96">
        <w:rPr>
          <w:b w:val="0"/>
          <w:bCs/>
          <w:sz w:val="24"/>
          <w:szCs w:val="24"/>
          <w:lang w:eastAsia="zh-CN"/>
        </w:rPr>
        <w:t>8</w:t>
      </w:r>
      <w:r w:rsidRPr="00CD5C96">
        <w:rPr>
          <w:b w:val="0"/>
          <w:bCs/>
          <w:sz w:val="24"/>
          <w:szCs w:val="24"/>
          <w:lang w:eastAsia="zh-CN"/>
        </w:rPr>
        <w:t>，</w:t>
      </w:r>
      <w:r w:rsidR="009759CD">
        <w:rPr>
          <w:b w:val="0"/>
          <w:bCs/>
          <w:sz w:val="24"/>
          <w:szCs w:val="24"/>
          <w:lang w:eastAsia="zh-CN"/>
        </w:rPr>
        <w:t>落实</w:t>
      </w:r>
      <w:r w:rsidR="00284F56">
        <w:rPr>
          <w:rFonts w:hint="eastAsia"/>
          <w:b w:val="0"/>
          <w:bCs/>
          <w:sz w:val="24"/>
          <w:szCs w:val="24"/>
          <w:lang w:eastAsia="zh-CN"/>
        </w:rPr>
        <w:t>《迁徙物种战略计划</w:t>
      </w:r>
      <w:r w:rsidR="00284F56"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3.4</w:t>
      </w:r>
      <w:r w:rsidRPr="00CD5C96">
        <w:rPr>
          <w:b w:val="0"/>
          <w:bCs/>
          <w:sz w:val="24"/>
          <w:szCs w:val="24"/>
          <w:lang w:eastAsia="zh-CN"/>
        </w:rPr>
        <w:t>；</w:t>
      </w:r>
    </w:p>
    <w:p w14:paraId="23D99FF5" w14:textId="602795CC" w:rsidR="006D1F7A" w:rsidRPr="00CD5C96" w:rsidRDefault="006D1F7A" w:rsidP="00284F56">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支持各国政府加强全球海草生态系统和相关</w:t>
      </w:r>
      <w:r w:rsidR="00CC2996">
        <w:rPr>
          <w:b w:val="0"/>
          <w:bCs/>
          <w:sz w:val="24"/>
          <w:szCs w:val="24"/>
          <w:lang w:eastAsia="zh-CN"/>
        </w:rPr>
        <w:t>迁徙</w:t>
      </w:r>
      <w:r w:rsidRPr="00CD5C96">
        <w:rPr>
          <w:b w:val="0"/>
          <w:bCs/>
          <w:sz w:val="24"/>
          <w:szCs w:val="24"/>
          <w:lang w:eastAsia="zh-CN"/>
        </w:rPr>
        <w:t>物种的养护、恢复和管理措施，并对这些生态系统进行定期监测、研究和数据收集</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14.8</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，以期实现</w:t>
      </w:r>
      <w:r w:rsidR="00284F56">
        <w:rPr>
          <w:rFonts w:hint="eastAsia"/>
          <w:b w:val="0"/>
          <w:bCs/>
          <w:sz w:val="24"/>
          <w:szCs w:val="24"/>
          <w:lang w:eastAsia="zh-CN"/>
        </w:rPr>
        <w:t>《昆蒙框架》行动</w:t>
      </w:r>
      <w:r w:rsidRPr="00CD5C96">
        <w:rPr>
          <w:b w:val="0"/>
          <w:bCs/>
          <w:sz w:val="24"/>
          <w:szCs w:val="24"/>
          <w:lang w:eastAsia="zh-CN"/>
        </w:rPr>
        <w:t>目标</w:t>
      </w:r>
      <w:r w:rsidRPr="00CD5C96">
        <w:rPr>
          <w:b w:val="0"/>
          <w:bCs/>
          <w:sz w:val="24"/>
          <w:szCs w:val="24"/>
          <w:lang w:eastAsia="zh-CN"/>
        </w:rPr>
        <w:t>1</w:t>
      </w:r>
      <w:r w:rsidRPr="00CD5C96">
        <w:rPr>
          <w:b w:val="0"/>
          <w:bCs/>
          <w:sz w:val="24"/>
          <w:szCs w:val="24"/>
          <w:lang w:eastAsia="zh-CN"/>
        </w:rPr>
        <w:t>、</w:t>
      </w:r>
      <w:r w:rsidRPr="00CD5C96">
        <w:rPr>
          <w:b w:val="0"/>
          <w:bCs/>
          <w:sz w:val="24"/>
          <w:szCs w:val="24"/>
          <w:lang w:eastAsia="zh-CN"/>
        </w:rPr>
        <w:t>2</w:t>
      </w:r>
      <w:r w:rsidR="005F0100">
        <w:rPr>
          <w:rFonts w:hint="eastAsia"/>
          <w:b w:val="0"/>
          <w:bCs/>
          <w:sz w:val="24"/>
          <w:szCs w:val="24"/>
          <w:lang w:eastAsia="zh-CN"/>
        </w:rPr>
        <w:t>和</w:t>
      </w:r>
      <w:r w:rsidRPr="00CD5C96">
        <w:rPr>
          <w:b w:val="0"/>
          <w:bCs/>
          <w:sz w:val="24"/>
          <w:szCs w:val="24"/>
          <w:lang w:eastAsia="zh-CN"/>
        </w:rPr>
        <w:t>3</w:t>
      </w:r>
      <w:r w:rsidRPr="00CD5C96">
        <w:rPr>
          <w:b w:val="0"/>
          <w:bCs/>
          <w:sz w:val="24"/>
          <w:szCs w:val="24"/>
          <w:lang w:eastAsia="zh-CN"/>
        </w:rPr>
        <w:t>，</w:t>
      </w:r>
      <w:r w:rsidR="009759CD">
        <w:rPr>
          <w:b w:val="0"/>
          <w:bCs/>
          <w:sz w:val="24"/>
          <w:szCs w:val="24"/>
          <w:lang w:eastAsia="zh-CN"/>
        </w:rPr>
        <w:t>落实</w:t>
      </w:r>
      <w:r w:rsidR="00284F56">
        <w:rPr>
          <w:rFonts w:hint="eastAsia"/>
          <w:b w:val="0"/>
          <w:bCs/>
          <w:sz w:val="24"/>
          <w:szCs w:val="24"/>
          <w:lang w:eastAsia="zh-CN"/>
        </w:rPr>
        <w:t>《</w:t>
      </w:r>
      <w:r w:rsidR="00284F56">
        <w:rPr>
          <w:rFonts w:hint="eastAsia"/>
          <w:b w:val="0"/>
          <w:bCs/>
          <w:sz w:val="24"/>
          <w:szCs w:val="24"/>
          <w:lang w:eastAsia="zh-CN"/>
        </w:rPr>
        <w:t>迁徙物种战略计划</w:t>
      </w:r>
      <w:r w:rsidR="00284F56"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2.1</w:t>
      </w:r>
      <w:r w:rsidRPr="00CD5C96">
        <w:rPr>
          <w:b w:val="0"/>
          <w:bCs/>
          <w:sz w:val="24"/>
          <w:szCs w:val="24"/>
          <w:lang w:eastAsia="zh-CN"/>
        </w:rPr>
        <w:t>、</w:t>
      </w:r>
      <w:r w:rsidRPr="00CD5C96">
        <w:rPr>
          <w:b w:val="0"/>
          <w:bCs/>
          <w:sz w:val="24"/>
          <w:szCs w:val="24"/>
          <w:lang w:eastAsia="zh-CN"/>
        </w:rPr>
        <w:t>2.2</w:t>
      </w:r>
      <w:r w:rsidRPr="00CD5C96">
        <w:rPr>
          <w:b w:val="0"/>
          <w:bCs/>
          <w:sz w:val="24"/>
          <w:szCs w:val="24"/>
          <w:lang w:eastAsia="zh-CN"/>
        </w:rPr>
        <w:t>、</w:t>
      </w:r>
      <w:r w:rsidRPr="00CD5C96">
        <w:rPr>
          <w:b w:val="0"/>
          <w:bCs/>
          <w:sz w:val="24"/>
          <w:szCs w:val="24"/>
          <w:lang w:eastAsia="zh-CN"/>
        </w:rPr>
        <w:t>3.2</w:t>
      </w:r>
      <w:r w:rsidR="005F0100">
        <w:rPr>
          <w:rFonts w:hint="eastAsia"/>
          <w:b w:val="0"/>
          <w:bCs/>
          <w:sz w:val="24"/>
          <w:szCs w:val="24"/>
          <w:lang w:eastAsia="zh-CN"/>
        </w:rPr>
        <w:t>和</w:t>
      </w:r>
      <w:r w:rsidRPr="00CD5C96">
        <w:rPr>
          <w:b w:val="0"/>
          <w:bCs/>
          <w:sz w:val="24"/>
          <w:szCs w:val="24"/>
          <w:lang w:eastAsia="zh-CN"/>
        </w:rPr>
        <w:t>5.4</w:t>
      </w:r>
      <w:r w:rsidRPr="00CD5C96">
        <w:rPr>
          <w:b w:val="0"/>
          <w:bCs/>
          <w:sz w:val="24"/>
          <w:szCs w:val="24"/>
          <w:lang w:eastAsia="zh-CN"/>
        </w:rPr>
        <w:t>；</w:t>
      </w:r>
    </w:p>
    <w:p w14:paraId="6EDA472D" w14:textId="69AA8AA0" w:rsidR="006D1F7A" w:rsidRPr="005F0100"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减少陆</w:t>
      </w:r>
      <w:r w:rsidR="005F0100">
        <w:rPr>
          <w:rFonts w:hint="eastAsia"/>
          <w:b w:val="0"/>
          <w:bCs/>
          <w:sz w:val="24"/>
          <w:szCs w:val="24"/>
          <w:lang w:eastAsia="zh-CN"/>
        </w:rPr>
        <w:t>地</w:t>
      </w:r>
      <w:r w:rsidRPr="00CD5C96">
        <w:rPr>
          <w:b w:val="0"/>
          <w:bCs/>
          <w:sz w:val="24"/>
          <w:szCs w:val="24"/>
          <w:lang w:eastAsia="zh-CN"/>
        </w:rPr>
        <w:t>和海上能源设施和线性基础设施对野生动物的不利影响，包括道路、铁路、围栏、风力涡轮机、太阳能发电场、输电线和管道</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10.11</w:t>
      </w:r>
      <w:r w:rsidR="007056CF">
        <w:rPr>
          <w:b w:val="0"/>
          <w:bCs/>
          <w:sz w:val="24"/>
          <w:szCs w:val="24"/>
          <w:lang w:eastAsia="zh-CN"/>
        </w:rPr>
        <w:t>（</w:t>
      </w:r>
      <w:r w:rsidRPr="00CD5C96">
        <w:rPr>
          <w:b w:val="0"/>
          <w:bCs/>
          <w:sz w:val="24"/>
          <w:szCs w:val="24"/>
          <w:lang w:eastAsia="zh-CN"/>
        </w:rPr>
        <w:t>Rev.COP13</w:t>
      </w:r>
      <w:r w:rsidR="007056CF">
        <w:rPr>
          <w:b w:val="0"/>
          <w:bCs/>
          <w:sz w:val="24"/>
          <w:szCs w:val="24"/>
          <w:lang w:eastAsia="zh-CN"/>
        </w:rPr>
        <w:t>）</w:t>
      </w:r>
      <w:r w:rsidR="005F0100">
        <w:rPr>
          <w:rFonts w:hint="eastAsia"/>
          <w:b w:val="0"/>
          <w:bCs/>
          <w:sz w:val="24"/>
          <w:szCs w:val="24"/>
          <w:lang w:eastAsia="zh-CN"/>
        </w:rPr>
        <w:t>号</w:t>
      </w:r>
      <w:r w:rsidRPr="00CD5C96">
        <w:rPr>
          <w:b w:val="0"/>
          <w:bCs/>
          <w:sz w:val="24"/>
          <w:szCs w:val="24"/>
          <w:lang w:eastAsia="zh-CN"/>
        </w:rPr>
        <w:t>、</w:t>
      </w:r>
      <w:r w:rsidR="005F0100">
        <w:rPr>
          <w:rFonts w:hint="eastAsia"/>
          <w:b w:val="0"/>
          <w:bCs/>
          <w:sz w:val="24"/>
          <w:szCs w:val="24"/>
          <w:lang w:eastAsia="zh-CN"/>
        </w:rPr>
        <w:t>第</w:t>
      </w:r>
      <w:r w:rsidRPr="00CD5C96">
        <w:rPr>
          <w:b w:val="0"/>
          <w:bCs/>
          <w:sz w:val="24"/>
          <w:szCs w:val="24"/>
          <w:lang w:eastAsia="zh-CN"/>
        </w:rPr>
        <w:t>11.24</w:t>
      </w:r>
      <w:r w:rsidR="007056CF">
        <w:rPr>
          <w:b w:val="0"/>
          <w:bCs/>
          <w:sz w:val="24"/>
          <w:szCs w:val="24"/>
          <w:lang w:eastAsia="zh-CN"/>
        </w:rPr>
        <w:t>（</w:t>
      </w:r>
      <w:r w:rsidRPr="00CD5C96">
        <w:rPr>
          <w:b w:val="0"/>
          <w:bCs/>
          <w:sz w:val="24"/>
          <w:szCs w:val="24"/>
          <w:lang w:eastAsia="zh-CN"/>
        </w:rPr>
        <w:t>Rev.COP13</w:t>
      </w:r>
      <w:r w:rsidR="007056CF">
        <w:rPr>
          <w:b w:val="0"/>
          <w:bCs/>
          <w:sz w:val="24"/>
          <w:szCs w:val="24"/>
          <w:lang w:eastAsia="zh-CN"/>
        </w:rPr>
        <w:t>）</w:t>
      </w:r>
      <w:r w:rsidR="005F0100">
        <w:rPr>
          <w:rFonts w:hint="eastAsia"/>
          <w:b w:val="0"/>
          <w:bCs/>
          <w:sz w:val="24"/>
          <w:szCs w:val="24"/>
          <w:lang w:eastAsia="zh-CN"/>
        </w:rPr>
        <w:t>号和第</w:t>
      </w:r>
      <w:r w:rsidRPr="00CD5C96">
        <w:rPr>
          <w:b w:val="0"/>
          <w:bCs/>
          <w:sz w:val="24"/>
          <w:szCs w:val="24"/>
          <w:lang w:eastAsia="zh-CN"/>
        </w:rPr>
        <w:t>11.27</w:t>
      </w:r>
      <w:r w:rsidR="007056CF">
        <w:rPr>
          <w:b w:val="0"/>
          <w:bCs/>
          <w:sz w:val="24"/>
          <w:szCs w:val="24"/>
          <w:lang w:eastAsia="zh-CN"/>
        </w:rPr>
        <w:t>（</w:t>
      </w:r>
      <w:r w:rsidRPr="00CD5C96">
        <w:rPr>
          <w:b w:val="0"/>
          <w:bCs/>
          <w:sz w:val="24"/>
          <w:szCs w:val="24"/>
          <w:lang w:eastAsia="zh-CN"/>
        </w:rPr>
        <w:t>Rev.COP13</w:t>
      </w:r>
      <w:r w:rsidR="007056CF">
        <w:rPr>
          <w:b w:val="0"/>
          <w:bCs/>
          <w:sz w:val="24"/>
          <w:szCs w:val="24"/>
          <w:lang w:eastAsia="zh-CN"/>
        </w:rPr>
        <w:t>）</w:t>
      </w:r>
      <w:r w:rsidRPr="00CD5C96">
        <w:rPr>
          <w:b w:val="0"/>
          <w:bCs/>
          <w:sz w:val="24"/>
          <w:szCs w:val="24"/>
          <w:lang w:eastAsia="zh-CN"/>
        </w:rPr>
        <w:t>号决议以及第</w:t>
      </w:r>
      <w:r w:rsidRPr="00CD5C96">
        <w:rPr>
          <w:b w:val="0"/>
          <w:bCs/>
          <w:sz w:val="24"/>
          <w:szCs w:val="24"/>
          <w:lang w:eastAsia="zh-CN"/>
        </w:rPr>
        <w:t>14.207</w:t>
      </w:r>
      <w:r w:rsidR="005F0100">
        <w:rPr>
          <w:rFonts w:hint="eastAsia"/>
          <w:b w:val="0"/>
          <w:bCs/>
          <w:sz w:val="24"/>
          <w:szCs w:val="24"/>
          <w:lang w:eastAsia="zh-CN"/>
        </w:rPr>
        <w:t>号</w:t>
      </w:r>
      <w:r w:rsidRPr="00CD5C96">
        <w:rPr>
          <w:b w:val="0"/>
          <w:bCs/>
          <w:sz w:val="24"/>
          <w:szCs w:val="24"/>
          <w:lang w:eastAsia="zh-CN"/>
        </w:rPr>
        <w:t>和</w:t>
      </w:r>
      <w:r w:rsidR="005F0100">
        <w:rPr>
          <w:rFonts w:hint="eastAsia"/>
          <w:b w:val="0"/>
          <w:bCs/>
          <w:sz w:val="24"/>
          <w:szCs w:val="24"/>
          <w:lang w:eastAsia="zh-CN"/>
        </w:rPr>
        <w:t>第</w:t>
      </w:r>
      <w:r w:rsidRPr="00CD5C96">
        <w:rPr>
          <w:b w:val="0"/>
          <w:bCs/>
          <w:sz w:val="24"/>
          <w:szCs w:val="24"/>
          <w:lang w:eastAsia="zh-CN"/>
        </w:rPr>
        <w:t>14.208</w:t>
      </w:r>
      <w:r w:rsidRPr="00CD5C96">
        <w:rPr>
          <w:b w:val="0"/>
          <w:bCs/>
          <w:sz w:val="24"/>
          <w:szCs w:val="24"/>
          <w:lang w:eastAsia="zh-CN"/>
        </w:rPr>
        <w:t>号决定</w:t>
      </w:r>
      <w:r w:rsidR="007056CF">
        <w:rPr>
          <w:b w:val="0"/>
          <w:bCs/>
          <w:sz w:val="24"/>
          <w:szCs w:val="24"/>
          <w:lang w:eastAsia="zh-CN"/>
        </w:rPr>
        <w:t>）</w:t>
      </w:r>
      <w:r w:rsidRPr="00CD5C96">
        <w:rPr>
          <w:b w:val="0"/>
          <w:bCs/>
          <w:sz w:val="24"/>
          <w:szCs w:val="24"/>
          <w:lang w:eastAsia="zh-CN"/>
        </w:rPr>
        <w:t>，并将迁徙野生动物的考虑纳入空间规划，包括战略和环境影响评估</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 xml:space="preserve">7.2 </w:t>
      </w:r>
      <w:r w:rsidR="007056CF">
        <w:rPr>
          <w:b w:val="0"/>
          <w:bCs/>
          <w:sz w:val="24"/>
          <w:szCs w:val="24"/>
          <w:lang w:eastAsia="zh-CN"/>
        </w:rPr>
        <w:t>（</w:t>
      </w:r>
      <w:r w:rsidRPr="00CD5C96">
        <w:rPr>
          <w:b w:val="0"/>
          <w:bCs/>
          <w:sz w:val="24"/>
          <w:szCs w:val="24"/>
          <w:lang w:eastAsia="zh-CN"/>
        </w:rPr>
        <w:t>Rev.COP14</w:t>
      </w:r>
      <w:r w:rsidR="007056CF">
        <w:rPr>
          <w:b w:val="0"/>
          <w:bCs/>
          <w:sz w:val="24"/>
          <w:szCs w:val="24"/>
          <w:lang w:eastAsia="zh-CN"/>
        </w:rPr>
        <w:t>）</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w:t>
      </w:r>
      <w:r w:rsidR="005F0100">
        <w:rPr>
          <w:rFonts w:hint="eastAsia"/>
          <w:b w:val="0"/>
          <w:bCs/>
          <w:sz w:val="24"/>
          <w:szCs w:val="24"/>
          <w:lang w:eastAsia="zh-CN"/>
        </w:rPr>
        <w:t>以期实现</w:t>
      </w:r>
      <w:r w:rsidR="005F0100" w:rsidRPr="00CD5C96">
        <w:rPr>
          <w:b w:val="0"/>
          <w:bCs/>
          <w:sz w:val="24"/>
          <w:szCs w:val="24"/>
          <w:lang w:eastAsia="zh-CN"/>
        </w:rPr>
        <w:t>实现</w:t>
      </w:r>
      <w:r w:rsidR="005F0100">
        <w:rPr>
          <w:rFonts w:hint="eastAsia"/>
          <w:b w:val="0"/>
          <w:bCs/>
          <w:sz w:val="24"/>
          <w:szCs w:val="24"/>
          <w:lang w:eastAsia="zh-CN"/>
        </w:rPr>
        <w:t>《昆蒙框架》行动</w:t>
      </w:r>
      <w:r w:rsidR="005F0100" w:rsidRPr="00CD5C96">
        <w:rPr>
          <w:b w:val="0"/>
          <w:bCs/>
          <w:sz w:val="24"/>
          <w:szCs w:val="24"/>
          <w:lang w:eastAsia="zh-CN"/>
        </w:rPr>
        <w:t>目标</w:t>
      </w:r>
      <w:r w:rsidRPr="00CD5C96">
        <w:rPr>
          <w:b w:val="0"/>
          <w:bCs/>
          <w:sz w:val="24"/>
          <w:szCs w:val="24"/>
          <w:lang w:eastAsia="zh-CN"/>
        </w:rPr>
        <w:t>1</w:t>
      </w:r>
      <w:r w:rsidR="005F0100">
        <w:rPr>
          <w:rFonts w:hint="eastAsia"/>
          <w:b w:val="0"/>
          <w:bCs/>
          <w:sz w:val="24"/>
          <w:szCs w:val="24"/>
          <w:lang w:eastAsia="zh-CN"/>
        </w:rPr>
        <w:t>、</w:t>
      </w:r>
      <w:r w:rsidR="005F0100">
        <w:rPr>
          <w:rFonts w:hint="eastAsia"/>
          <w:b w:val="0"/>
          <w:bCs/>
          <w:sz w:val="24"/>
          <w:szCs w:val="24"/>
          <w:lang w:eastAsia="zh-CN"/>
        </w:rPr>
        <w:t>8</w:t>
      </w:r>
      <w:r w:rsidR="005F0100">
        <w:rPr>
          <w:rFonts w:hint="eastAsia"/>
          <w:b w:val="0"/>
          <w:bCs/>
          <w:sz w:val="24"/>
          <w:szCs w:val="24"/>
          <w:lang w:eastAsia="zh-CN"/>
        </w:rPr>
        <w:t>、</w:t>
      </w:r>
      <w:r w:rsidR="005F0100">
        <w:rPr>
          <w:rFonts w:hint="eastAsia"/>
          <w:b w:val="0"/>
          <w:bCs/>
          <w:sz w:val="24"/>
          <w:szCs w:val="24"/>
          <w:lang w:eastAsia="zh-CN"/>
        </w:rPr>
        <w:t>12</w:t>
      </w:r>
      <w:r w:rsidR="005F0100">
        <w:rPr>
          <w:rFonts w:hint="eastAsia"/>
          <w:b w:val="0"/>
          <w:bCs/>
          <w:sz w:val="24"/>
          <w:szCs w:val="24"/>
          <w:lang w:eastAsia="zh-CN"/>
        </w:rPr>
        <w:t>和</w:t>
      </w:r>
      <w:r w:rsidR="005F0100">
        <w:rPr>
          <w:rFonts w:hint="eastAsia"/>
          <w:b w:val="0"/>
          <w:bCs/>
          <w:sz w:val="24"/>
          <w:szCs w:val="24"/>
          <w:lang w:eastAsia="zh-CN"/>
        </w:rPr>
        <w:t>14</w:t>
      </w:r>
      <w:r w:rsidR="005F0100">
        <w:rPr>
          <w:rFonts w:hint="eastAsia"/>
          <w:b w:val="0"/>
          <w:bCs/>
          <w:sz w:val="24"/>
          <w:szCs w:val="24"/>
          <w:lang w:eastAsia="zh-CN"/>
        </w:rPr>
        <w:t>，</w:t>
      </w:r>
      <w:r w:rsidR="009759CD">
        <w:rPr>
          <w:rFonts w:hint="eastAsia"/>
          <w:b w:val="0"/>
          <w:bCs/>
          <w:sz w:val="24"/>
          <w:szCs w:val="24"/>
          <w:lang w:eastAsia="zh-CN"/>
        </w:rPr>
        <w:t>落实</w:t>
      </w:r>
      <w:r w:rsidR="005F0100">
        <w:rPr>
          <w:rFonts w:hint="eastAsia"/>
          <w:b w:val="0"/>
          <w:bCs/>
          <w:sz w:val="24"/>
          <w:szCs w:val="24"/>
          <w:lang w:eastAsia="zh-CN"/>
        </w:rPr>
        <w:t>《</w:t>
      </w:r>
      <w:r w:rsidR="005F0100">
        <w:rPr>
          <w:rFonts w:hint="eastAsia"/>
          <w:b w:val="0"/>
          <w:bCs/>
          <w:sz w:val="24"/>
          <w:szCs w:val="24"/>
          <w:lang w:eastAsia="zh-CN"/>
        </w:rPr>
        <w:t>迁徙物种战略计划</w:t>
      </w:r>
      <w:r w:rsidR="005F0100" w:rsidRPr="00CD5C96">
        <w:rPr>
          <w:b w:val="0"/>
          <w:bCs/>
          <w:sz w:val="24"/>
          <w:szCs w:val="24"/>
          <w:lang w:eastAsia="zh-CN"/>
        </w:rPr>
        <w:t>》</w:t>
      </w:r>
      <w:r w:rsidR="005F0100">
        <w:rPr>
          <w:rFonts w:hint="eastAsia"/>
          <w:b w:val="0"/>
          <w:bCs/>
          <w:sz w:val="24"/>
          <w:szCs w:val="24"/>
          <w:lang w:eastAsia="zh-CN"/>
        </w:rPr>
        <w:t>目标</w:t>
      </w:r>
      <w:r w:rsidR="005F0100" w:rsidRPr="005F0100">
        <w:rPr>
          <w:rFonts w:asciiTheme="majorBidi" w:hAnsiTheme="majorBidi" w:cstheme="majorBidi"/>
          <w:b w:val="0"/>
          <w:bCs/>
          <w:sz w:val="24"/>
          <w:szCs w:val="24"/>
          <w:lang w:eastAsia="zh-CN"/>
        </w:rPr>
        <w:t xml:space="preserve">3.2 </w:t>
      </w:r>
      <w:r w:rsidR="005F0100" w:rsidRPr="005F0100">
        <w:rPr>
          <w:rFonts w:asciiTheme="majorBidi" w:hAnsiTheme="majorBidi" w:cstheme="majorBidi" w:hint="eastAsia"/>
          <w:b w:val="0"/>
          <w:bCs/>
          <w:sz w:val="24"/>
          <w:szCs w:val="24"/>
          <w:lang w:eastAsia="zh-CN"/>
        </w:rPr>
        <w:t>和</w:t>
      </w:r>
      <w:r w:rsidR="005F0100" w:rsidRPr="005F0100">
        <w:rPr>
          <w:rFonts w:asciiTheme="majorBidi" w:hAnsiTheme="majorBidi" w:cstheme="majorBidi"/>
          <w:b w:val="0"/>
          <w:bCs/>
          <w:sz w:val="24"/>
          <w:szCs w:val="24"/>
          <w:lang w:eastAsia="zh-CN"/>
        </w:rPr>
        <w:t xml:space="preserve"> 5.4</w:t>
      </w:r>
      <w:r w:rsidR="005F0100" w:rsidRPr="005F0100">
        <w:rPr>
          <w:rFonts w:asciiTheme="majorBidi" w:hAnsiTheme="majorBidi" w:cstheme="majorBidi" w:hint="eastAsia"/>
          <w:b w:val="0"/>
          <w:bCs/>
          <w:sz w:val="24"/>
          <w:szCs w:val="24"/>
          <w:lang w:eastAsia="zh-CN"/>
        </w:rPr>
        <w:t>；</w:t>
      </w:r>
    </w:p>
    <w:p w14:paraId="46E98CFF" w14:textId="4E94FBF5"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促进可持续和生物多样性友好的农业做法，如粗放耕作，以</w:t>
      </w:r>
      <w:r w:rsidR="005F0100">
        <w:rPr>
          <w:rFonts w:hint="eastAsia"/>
          <w:b w:val="0"/>
          <w:bCs/>
          <w:sz w:val="24"/>
          <w:szCs w:val="24"/>
          <w:lang w:eastAsia="zh-CN"/>
        </w:rPr>
        <w:t>建设</w:t>
      </w:r>
      <w:r w:rsidRPr="00CD5C96">
        <w:rPr>
          <w:b w:val="0"/>
          <w:bCs/>
          <w:sz w:val="24"/>
          <w:szCs w:val="24"/>
          <w:lang w:eastAsia="zh-CN"/>
        </w:rPr>
        <w:t>既有利于依赖农业用地的迁徙物种</w:t>
      </w:r>
      <w:r w:rsidR="005F0100">
        <w:rPr>
          <w:rFonts w:hint="eastAsia"/>
          <w:b w:val="0"/>
          <w:bCs/>
          <w:sz w:val="24"/>
          <w:szCs w:val="24"/>
          <w:lang w:eastAsia="zh-CN"/>
        </w:rPr>
        <w:t>、</w:t>
      </w:r>
      <w:r w:rsidRPr="00CD5C96">
        <w:rPr>
          <w:b w:val="0"/>
          <w:bCs/>
          <w:sz w:val="24"/>
          <w:szCs w:val="24"/>
          <w:lang w:eastAsia="zh-CN"/>
        </w:rPr>
        <w:t>又有助于这些生产系统的复原力和长期效率和生产力</w:t>
      </w:r>
      <w:r w:rsidR="005F0100">
        <w:rPr>
          <w:rFonts w:hint="eastAsia"/>
          <w:b w:val="0"/>
          <w:bCs/>
          <w:sz w:val="24"/>
          <w:szCs w:val="24"/>
          <w:lang w:eastAsia="zh-CN"/>
        </w:rPr>
        <w:t>和</w:t>
      </w:r>
      <w:r w:rsidRPr="00CD5C96">
        <w:rPr>
          <w:b w:val="0"/>
          <w:bCs/>
          <w:sz w:val="24"/>
          <w:szCs w:val="24"/>
          <w:lang w:eastAsia="zh-CN"/>
        </w:rPr>
        <w:t>粮食安全</w:t>
      </w:r>
      <w:r w:rsidR="005F0100">
        <w:rPr>
          <w:rFonts w:hint="eastAsia"/>
          <w:b w:val="0"/>
          <w:bCs/>
          <w:sz w:val="24"/>
          <w:szCs w:val="24"/>
          <w:lang w:eastAsia="zh-CN"/>
        </w:rPr>
        <w:t>的</w:t>
      </w:r>
      <w:r w:rsidR="005F0100" w:rsidRPr="00CD5C96">
        <w:rPr>
          <w:b w:val="0"/>
          <w:bCs/>
          <w:sz w:val="24"/>
          <w:szCs w:val="24"/>
          <w:lang w:eastAsia="zh-CN"/>
        </w:rPr>
        <w:t>农业生态系统</w:t>
      </w:r>
      <w:r w:rsidRPr="00CD5C96">
        <w:rPr>
          <w:b w:val="0"/>
          <w:bCs/>
          <w:sz w:val="24"/>
          <w:szCs w:val="24"/>
          <w:lang w:eastAsia="zh-CN"/>
        </w:rPr>
        <w:t>，以期实现</w:t>
      </w:r>
      <w:r w:rsidR="005F0100">
        <w:rPr>
          <w:rFonts w:hint="eastAsia"/>
          <w:b w:val="0"/>
          <w:bCs/>
          <w:sz w:val="24"/>
          <w:szCs w:val="24"/>
          <w:lang w:eastAsia="zh-CN"/>
        </w:rPr>
        <w:t>《昆蒙</w:t>
      </w:r>
      <w:r w:rsidRPr="00CD5C96">
        <w:rPr>
          <w:b w:val="0"/>
          <w:bCs/>
          <w:sz w:val="24"/>
          <w:szCs w:val="24"/>
          <w:lang w:eastAsia="zh-CN"/>
        </w:rPr>
        <w:t>框架</w:t>
      </w:r>
      <w:r w:rsidR="005F0100">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10</w:t>
      </w:r>
      <w:r w:rsidRPr="00CD5C96">
        <w:rPr>
          <w:b w:val="0"/>
          <w:bCs/>
          <w:sz w:val="24"/>
          <w:szCs w:val="24"/>
          <w:lang w:eastAsia="zh-CN"/>
        </w:rPr>
        <w:t>，</w:t>
      </w:r>
      <w:r w:rsidR="009759CD">
        <w:rPr>
          <w:b w:val="0"/>
          <w:bCs/>
          <w:sz w:val="24"/>
          <w:szCs w:val="24"/>
          <w:lang w:eastAsia="zh-CN"/>
        </w:rPr>
        <w:t>落实</w:t>
      </w:r>
      <w:r w:rsidR="005F0100">
        <w:rPr>
          <w:rFonts w:hint="eastAsia"/>
          <w:b w:val="0"/>
          <w:bCs/>
          <w:sz w:val="24"/>
          <w:szCs w:val="24"/>
          <w:lang w:eastAsia="zh-CN"/>
        </w:rPr>
        <w:t>《迁徙物种战略计划</w:t>
      </w:r>
      <w:r w:rsidR="005F0100"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2.3</w:t>
      </w:r>
      <w:r w:rsidRPr="00CD5C96">
        <w:rPr>
          <w:b w:val="0"/>
          <w:bCs/>
          <w:sz w:val="24"/>
          <w:szCs w:val="24"/>
          <w:lang w:eastAsia="zh-CN"/>
        </w:rPr>
        <w:t>、</w:t>
      </w:r>
      <w:r w:rsidRPr="00CD5C96">
        <w:rPr>
          <w:b w:val="0"/>
          <w:bCs/>
          <w:sz w:val="24"/>
          <w:szCs w:val="24"/>
          <w:lang w:eastAsia="zh-CN"/>
        </w:rPr>
        <w:t>2.5</w:t>
      </w:r>
      <w:r w:rsidRPr="00CD5C96">
        <w:rPr>
          <w:b w:val="0"/>
          <w:bCs/>
          <w:sz w:val="24"/>
          <w:szCs w:val="24"/>
          <w:lang w:eastAsia="zh-CN"/>
        </w:rPr>
        <w:t>和</w:t>
      </w:r>
      <w:r w:rsidRPr="00CD5C96">
        <w:rPr>
          <w:b w:val="0"/>
          <w:bCs/>
          <w:sz w:val="24"/>
          <w:szCs w:val="24"/>
          <w:lang w:eastAsia="zh-CN"/>
        </w:rPr>
        <w:t>3.3</w:t>
      </w:r>
      <w:r w:rsidRPr="00CD5C96">
        <w:rPr>
          <w:b w:val="0"/>
          <w:bCs/>
          <w:sz w:val="24"/>
          <w:szCs w:val="24"/>
          <w:lang w:eastAsia="zh-CN"/>
        </w:rPr>
        <w:t>。</w:t>
      </w:r>
    </w:p>
    <w:p w14:paraId="08D2F206" w14:textId="667D2EB3"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t>解决非法和不可持续</w:t>
      </w:r>
      <w:r w:rsidR="001D2C65">
        <w:rPr>
          <w:rFonts w:hint="eastAsia"/>
          <w:b w:val="0"/>
          <w:bCs/>
          <w:sz w:val="24"/>
          <w:szCs w:val="24"/>
          <w:lang w:eastAsia="zh-CN"/>
        </w:rPr>
        <w:t>猎获</w:t>
      </w:r>
      <w:r w:rsidRPr="00CD5C96">
        <w:rPr>
          <w:b w:val="0"/>
          <w:bCs/>
          <w:sz w:val="24"/>
          <w:szCs w:val="24"/>
          <w:lang w:eastAsia="zh-CN"/>
        </w:rPr>
        <w:t>野生动物的问题，包括</w:t>
      </w:r>
      <w:r w:rsidR="001D2C65">
        <w:rPr>
          <w:rFonts w:hint="eastAsia"/>
          <w:b w:val="0"/>
          <w:bCs/>
          <w:sz w:val="24"/>
          <w:szCs w:val="24"/>
          <w:lang w:eastAsia="zh-CN"/>
        </w:rPr>
        <w:t>猎取</w:t>
      </w:r>
      <w:r w:rsidRPr="00CD5C96">
        <w:rPr>
          <w:b w:val="0"/>
          <w:bCs/>
          <w:sz w:val="24"/>
          <w:szCs w:val="24"/>
          <w:lang w:eastAsia="zh-CN"/>
        </w:rPr>
        <w:t>陆生和水生</w:t>
      </w:r>
      <w:r w:rsidR="001D2C65">
        <w:rPr>
          <w:rFonts w:hint="eastAsia"/>
          <w:b w:val="0"/>
          <w:bCs/>
          <w:sz w:val="24"/>
          <w:szCs w:val="24"/>
          <w:lang w:eastAsia="zh-CN"/>
        </w:rPr>
        <w:t>野味</w:t>
      </w:r>
      <w:r w:rsidRPr="00CD5C96">
        <w:rPr>
          <w:b w:val="0"/>
          <w:bCs/>
          <w:sz w:val="24"/>
          <w:szCs w:val="24"/>
          <w:lang w:eastAsia="zh-CN"/>
        </w:rPr>
        <w:t>、基于信仰的使用和报复，加强反偷猎努力，包括通过区域办法解决非法捕杀鸟类的问题</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12.15</w:t>
      </w:r>
      <w:r w:rsidR="001D2C65">
        <w:rPr>
          <w:rFonts w:hint="eastAsia"/>
          <w:b w:val="0"/>
          <w:bCs/>
          <w:sz w:val="24"/>
          <w:szCs w:val="24"/>
          <w:lang w:eastAsia="zh-CN"/>
        </w:rPr>
        <w:t>号</w:t>
      </w:r>
      <w:r w:rsidRPr="00CD5C96">
        <w:rPr>
          <w:b w:val="0"/>
          <w:bCs/>
          <w:sz w:val="24"/>
          <w:szCs w:val="24"/>
          <w:lang w:eastAsia="zh-CN"/>
        </w:rPr>
        <w:t>、</w:t>
      </w:r>
      <w:r w:rsidR="001D2C65">
        <w:rPr>
          <w:rFonts w:hint="eastAsia"/>
          <w:b w:val="0"/>
          <w:bCs/>
          <w:sz w:val="24"/>
          <w:szCs w:val="24"/>
          <w:lang w:eastAsia="zh-CN"/>
        </w:rPr>
        <w:t>第</w:t>
      </w:r>
      <w:r w:rsidRPr="00CD5C96">
        <w:rPr>
          <w:b w:val="0"/>
          <w:bCs/>
          <w:sz w:val="24"/>
          <w:szCs w:val="24"/>
          <w:lang w:eastAsia="zh-CN"/>
        </w:rPr>
        <w:t>11.31</w:t>
      </w:r>
      <w:r w:rsidR="007056CF">
        <w:rPr>
          <w:b w:val="0"/>
          <w:bCs/>
          <w:sz w:val="24"/>
          <w:szCs w:val="24"/>
          <w:lang w:eastAsia="zh-CN"/>
        </w:rPr>
        <w:t>（</w:t>
      </w:r>
      <w:r w:rsidR="001D2C65" w:rsidRPr="00D44031">
        <w:rPr>
          <w:rFonts w:asciiTheme="majorBidi" w:eastAsiaTheme="minorEastAsia" w:hAnsiTheme="majorBidi" w:cstheme="majorBidi"/>
          <w:b w:val="0"/>
          <w:bCs/>
          <w:sz w:val="24"/>
          <w:szCs w:val="24"/>
          <w:lang w:eastAsia="zh-CN"/>
        </w:rPr>
        <w:t>Rev.COP14</w:t>
      </w:r>
      <w:r w:rsidR="007056CF">
        <w:rPr>
          <w:b w:val="0"/>
          <w:bCs/>
          <w:sz w:val="24"/>
          <w:szCs w:val="24"/>
          <w:lang w:eastAsia="zh-CN"/>
        </w:rPr>
        <w:t>）</w:t>
      </w:r>
      <w:r w:rsidR="001D2C65">
        <w:rPr>
          <w:rFonts w:hint="eastAsia"/>
          <w:b w:val="0"/>
          <w:bCs/>
          <w:sz w:val="24"/>
          <w:szCs w:val="24"/>
          <w:lang w:eastAsia="zh-CN"/>
        </w:rPr>
        <w:t>号</w:t>
      </w:r>
      <w:r w:rsidRPr="00CD5C96">
        <w:rPr>
          <w:b w:val="0"/>
          <w:bCs/>
          <w:sz w:val="24"/>
          <w:szCs w:val="24"/>
          <w:lang w:eastAsia="zh-CN"/>
        </w:rPr>
        <w:t>、</w:t>
      </w:r>
      <w:r w:rsidR="00D44031">
        <w:rPr>
          <w:rFonts w:hint="eastAsia"/>
          <w:b w:val="0"/>
          <w:bCs/>
          <w:sz w:val="24"/>
          <w:szCs w:val="24"/>
          <w:lang w:eastAsia="zh-CN"/>
        </w:rPr>
        <w:t>第</w:t>
      </w:r>
      <w:r w:rsidRPr="00CD5C96">
        <w:rPr>
          <w:b w:val="0"/>
          <w:bCs/>
          <w:sz w:val="24"/>
          <w:szCs w:val="24"/>
          <w:lang w:eastAsia="zh-CN"/>
        </w:rPr>
        <w:t>11.16</w:t>
      </w:r>
      <w:r w:rsidR="007056CF">
        <w:rPr>
          <w:b w:val="0"/>
          <w:bCs/>
          <w:sz w:val="24"/>
          <w:szCs w:val="24"/>
          <w:lang w:eastAsia="zh-CN"/>
        </w:rPr>
        <w:t>（</w:t>
      </w:r>
      <w:r w:rsidR="00D44031" w:rsidRPr="00D44031">
        <w:rPr>
          <w:rFonts w:asciiTheme="majorBidi" w:eastAsiaTheme="minorEastAsia" w:hAnsiTheme="majorBidi" w:cstheme="majorBidi"/>
          <w:b w:val="0"/>
          <w:bCs/>
          <w:sz w:val="24"/>
          <w:szCs w:val="24"/>
          <w:lang w:eastAsia="zh-CN"/>
        </w:rPr>
        <w:t>Rev.COP14</w:t>
      </w:r>
      <w:r w:rsidR="007056CF">
        <w:rPr>
          <w:b w:val="0"/>
          <w:bCs/>
          <w:sz w:val="24"/>
          <w:szCs w:val="24"/>
          <w:lang w:eastAsia="zh-CN"/>
        </w:rPr>
        <w:t>）</w:t>
      </w:r>
      <w:r w:rsidR="00D44031">
        <w:rPr>
          <w:rFonts w:hint="eastAsia"/>
          <w:b w:val="0"/>
          <w:bCs/>
          <w:sz w:val="24"/>
          <w:szCs w:val="24"/>
          <w:lang w:eastAsia="zh-CN"/>
        </w:rPr>
        <w:t>号</w:t>
      </w:r>
      <w:r w:rsidRPr="00CD5C96">
        <w:rPr>
          <w:b w:val="0"/>
          <w:bCs/>
          <w:sz w:val="24"/>
          <w:szCs w:val="24"/>
          <w:lang w:eastAsia="zh-CN"/>
        </w:rPr>
        <w:t>、</w:t>
      </w:r>
      <w:r w:rsidR="00D44031">
        <w:rPr>
          <w:rFonts w:hint="eastAsia"/>
          <w:b w:val="0"/>
          <w:bCs/>
          <w:sz w:val="24"/>
          <w:szCs w:val="24"/>
          <w:lang w:eastAsia="zh-CN"/>
        </w:rPr>
        <w:t>第</w:t>
      </w:r>
      <w:r w:rsidRPr="00CD5C96">
        <w:rPr>
          <w:b w:val="0"/>
          <w:bCs/>
          <w:sz w:val="24"/>
          <w:szCs w:val="24"/>
          <w:lang w:eastAsia="zh-CN"/>
        </w:rPr>
        <w:t>11.18</w:t>
      </w:r>
      <w:r w:rsidR="007056CF">
        <w:rPr>
          <w:b w:val="0"/>
          <w:bCs/>
          <w:sz w:val="24"/>
          <w:szCs w:val="24"/>
          <w:lang w:eastAsia="zh-CN"/>
        </w:rPr>
        <w:t>（</w:t>
      </w:r>
      <w:r w:rsidR="00D44031" w:rsidRPr="00D44031">
        <w:rPr>
          <w:rFonts w:asciiTheme="majorBidi" w:eastAsiaTheme="minorEastAsia" w:hAnsiTheme="majorBidi" w:cstheme="majorBidi"/>
          <w:b w:val="0"/>
          <w:bCs/>
          <w:sz w:val="24"/>
          <w:szCs w:val="24"/>
          <w:lang w:eastAsia="zh-CN"/>
        </w:rPr>
        <w:t>Rev.COP14</w:t>
      </w:r>
      <w:r w:rsidR="007056CF">
        <w:rPr>
          <w:b w:val="0"/>
          <w:bCs/>
          <w:sz w:val="24"/>
          <w:szCs w:val="24"/>
          <w:lang w:eastAsia="zh-CN"/>
        </w:rPr>
        <w:t>）</w:t>
      </w:r>
      <w:r w:rsidR="00D44031">
        <w:rPr>
          <w:rFonts w:hint="eastAsia"/>
          <w:b w:val="0"/>
          <w:bCs/>
          <w:sz w:val="24"/>
          <w:szCs w:val="24"/>
          <w:lang w:eastAsia="zh-CN"/>
        </w:rPr>
        <w:t>号</w:t>
      </w:r>
      <w:r w:rsidRPr="00CD5C96">
        <w:rPr>
          <w:b w:val="0"/>
          <w:bCs/>
          <w:sz w:val="24"/>
          <w:szCs w:val="24"/>
          <w:lang w:eastAsia="zh-CN"/>
        </w:rPr>
        <w:t>和</w:t>
      </w:r>
      <w:r w:rsidR="00D44031">
        <w:rPr>
          <w:rFonts w:hint="eastAsia"/>
          <w:b w:val="0"/>
          <w:bCs/>
          <w:sz w:val="24"/>
          <w:szCs w:val="24"/>
          <w:lang w:eastAsia="zh-CN"/>
        </w:rPr>
        <w:t>第</w:t>
      </w:r>
      <w:r w:rsidRPr="00CD5C96">
        <w:rPr>
          <w:b w:val="0"/>
          <w:bCs/>
          <w:sz w:val="24"/>
          <w:szCs w:val="24"/>
          <w:lang w:eastAsia="zh-CN"/>
        </w:rPr>
        <w:t>12.10</w:t>
      </w:r>
      <w:r w:rsidR="007056CF">
        <w:rPr>
          <w:b w:val="0"/>
          <w:bCs/>
          <w:sz w:val="24"/>
          <w:szCs w:val="24"/>
          <w:lang w:eastAsia="zh-CN"/>
        </w:rPr>
        <w:t>（</w:t>
      </w:r>
      <w:r w:rsidR="00D44031" w:rsidRPr="00D44031">
        <w:rPr>
          <w:rFonts w:asciiTheme="majorBidi" w:eastAsiaTheme="minorEastAsia" w:hAnsiTheme="majorBidi" w:cstheme="majorBidi"/>
          <w:b w:val="0"/>
          <w:bCs/>
          <w:sz w:val="24"/>
          <w:szCs w:val="24"/>
          <w:lang w:eastAsia="zh-CN"/>
        </w:rPr>
        <w:t>Rev.COP14</w:t>
      </w:r>
      <w:r w:rsidR="007056CF">
        <w:rPr>
          <w:b w:val="0"/>
          <w:bCs/>
          <w:sz w:val="24"/>
          <w:szCs w:val="24"/>
          <w:lang w:eastAsia="zh-CN"/>
        </w:rPr>
        <w:t>）</w:t>
      </w:r>
      <w:r w:rsidR="00D44031">
        <w:rPr>
          <w:rFonts w:hint="eastAsia"/>
          <w:b w:val="0"/>
          <w:bCs/>
          <w:sz w:val="24"/>
          <w:szCs w:val="24"/>
          <w:lang w:eastAsia="zh-CN"/>
        </w:rPr>
        <w:t>号决议</w:t>
      </w:r>
      <w:r w:rsidR="007056CF">
        <w:rPr>
          <w:rFonts w:hint="eastAsia"/>
          <w:b w:val="0"/>
          <w:bCs/>
          <w:sz w:val="24"/>
          <w:szCs w:val="24"/>
          <w:lang w:eastAsia="zh-CN"/>
        </w:rPr>
        <w:t>）</w:t>
      </w:r>
      <w:r w:rsidRPr="00CD5C96">
        <w:rPr>
          <w:b w:val="0"/>
          <w:bCs/>
          <w:sz w:val="24"/>
          <w:szCs w:val="24"/>
          <w:lang w:eastAsia="zh-CN"/>
        </w:rPr>
        <w:t>，以期实现</w:t>
      </w:r>
      <w:r w:rsidR="000D52C1">
        <w:rPr>
          <w:rFonts w:hint="eastAsia"/>
          <w:b w:val="0"/>
          <w:bCs/>
          <w:sz w:val="24"/>
          <w:szCs w:val="24"/>
          <w:lang w:eastAsia="zh-CN"/>
        </w:rPr>
        <w:t>《昆蒙</w:t>
      </w:r>
      <w:r w:rsidR="000D52C1" w:rsidRPr="00CD5C96">
        <w:rPr>
          <w:b w:val="0"/>
          <w:bCs/>
          <w:sz w:val="24"/>
          <w:szCs w:val="24"/>
          <w:lang w:eastAsia="zh-CN"/>
        </w:rPr>
        <w:t>框架</w:t>
      </w:r>
      <w:r w:rsidR="000D52C1">
        <w:rPr>
          <w:rFonts w:hint="eastAsia"/>
          <w:b w:val="0"/>
          <w:bCs/>
          <w:sz w:val="24"/>
          <w:szCs w:val="24"/>
          <w:lang w:eastAsia="zh-CN"/>
        </w:rPr>
        <w:t>》</w:t>
      </w:r>
      <w:r w:rsidR="000D52C1">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5</w:t>
      </w:r>
      <w:r w:rsidRPr="00CD5C96">
        <w:rPr>
          <w:b w:val="0"/>
          <w:bCs/>
          <w:sz w:val="24"/>
          <w:szCs w:val="24"/>
          <w:lang w:eastAsia="zh-CN"/>
        </w:rPr>
        <w:t>和</w:t>
      </w:r>
      <w:r w:rsidRPr="00CD5C96">
        <w:rPr>
          <w:b w:val="0"/>
          <w:bCs/>
          <w:sz w:val="24"/>
          <w:szCs w:val="24"/>
          <w:lang w:eastAsia="zh-CN"/>
        </w:rPr>
        <w:t>9</w:t>
      </w:r>
      <w:r w:rsidRPr="00CD5C96">
        <w:rPr>
          <w:b w:val="0"/>
          <w:bCs/>
          <w:sz w:val="24"/>
          <w:szCs w:val="24"/>
          <w:lang w:eastAsia="zh-CN"/>
        </w:rPr>
        <w:t>，</w:t>
      </w:r>
      <w:r w:rsidR="009759CD">
        <w:rPr>
          <w:b w:val="0"/>
          <w:bCs/>
          <w:sz w:val="24"/>
          <w:szCs w:val="24"/>
          <w:lang w:eastAsia="zh-CN"/>
        </w:rPr>
        <w:t>落实</w:t>
      </w:r>
      <w:r w:rsidR="005F0100">
        <w:rPr>
          <w:rFonts w:hint="eastAsia"/>
          <w:b w:val="0"/>
          <w:bCs/>
          <w:sz w:val="24"/>
          <w:szCs w:val="24"/>
          <w:lang w:eastAsia="zh-CN"/>
        </w:rPr>
        <w:t>《迁徙物种战略计划</w:t>
      </w:r>
      <w:r w:rsidR="005F0100"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1.2</w:t>
      </w:r>
      <w:r w:rsidRPr="00CD5C96">
        <w:rPr>
          <w:b w:val="0"/>
          <w:bCs/>
          <w:sz w:val="24"/>
          <w:szCs w:val="24"/>
          <w:lang w:eastAsia="zh-CN"/>
        </w:rPr>
        <w:t>、</w:t>
      </w:r>
      <w:r w:rsidRPr="00CD5C96">
        <w:rPr>
          <w:b w:val="0"/>
          <w:bCs/>
          <w:sz w:val="24"/>
          <w:szCs w:val="24"/>
          <w:lang w:eastAsia="zh-CN"/>
        </w:rPr>
        <w:t>3.1</w:t>
      </w:r>
      <w:r w:rsidRPr="00CD5C96">
        <w:rPr>
          <w:b w:val="0"/>
          <w:bCs/>
          <w:sz w:val="24"/>
          <w:szCs w:val="24"/>
          <w:lang w:eastAsia="zh-CN"/>
        </w:rPr>
        <w:t>和</w:t>
      </w:r>
      <w:r w:rsidR="00D44031">
        <w:rPr>
          <w:rFonts w:hint="eastAsia"/>
          <w:b w:val="0"/>
          <w:bCs/>
          <w:sz w:val="24"/>
          <w:szCs w:val="24"/>
          <w:lang w:eastAsia="zh-CN"/>
        </w:rPr>
        <w:t>5.</w:t>
      </w:r>
      <w:r w:rsidRPr="00CD5C96">
        <w:rPr>
          <w:b w:val="0"/>
          <w:bCs/>
          <w:sz w:val="24"/>
          <w:szCs w:val="24"/>
          <w:lang w:eastAsia="zh-CN"/>
        </w:rPr>
        <w:t>1</w:t>
      </w:r>
      <w:r w:rsidR="00D44031">
        <w:rPr>
          <w:rFonts w:hint="eastAsia"/>
          <w:b w:val="0"/>
          <w:bCs/>
          <w:sz w:val="24"/>
          <w:szCs w:val="24"/>
          <w:lang w:eastAsia="zh-CN"/>
        </w:rPr>
        <w:t>；</w:t>
      </w:r>
    </w:p>
    <w:p w14:paraId="1F9B8C6D" w14:textId="7DBC591C"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b w:val="0"/>
          <w:bCs/>
          <w:sz w:val="24"/>
          <w:szCs w:val="24"/>
          <w:lang w:eastAsia="zh-CN"/>
        </w:rPr>
      </w:pPr>
      <w:r w:rsidRPr="00CD5C96">
        <w:rPr>
          <w:b w:val="0"/>
          <w:bCs/>
          <w:sz w:val="24"/>
          <w:szCs w:val="24"/>
          <w:lang w:eastAsia="zh-CN"/>
        </w:rPr>
        <w:lastRenderedPageBreak/>
        <w:t>减少因使用农药、毒饵、兽用药物治疗、</w:t>
      </w:r>
      <w:r w:rsidR="006008F5">
        <w:rPr>
          <w:rFonts w:hint="eastAsia"/>
          <w:b w:val="0"/>
          <w:bCs/>
          <w:sz w:val="24"/>
          <w:szCs w:val="24"/>
          <w:lang w:eastAsia="zh-CN"/>
        </w:rPr>
        <w:t>含铅</w:t>
      </w:r>
      <w:r w:rsidRPr="00CD5C96">
        <w:rPr>
          <w:b w:val="0"/>
          <w:bCs/>
          <w:sz w:val="24"/>
          <w:szCs w:val="24"/>
          <w:lang w:eastAsia="zh-CN"/>
        </w:rPr>
        <w:t>弹药和</w:t>
      </w:r>
      <w:r w:rsidR="00D44031">
        <w:rPr>
          <w:rFonts w:hint="eastAsia"/>
          <w:b w:val="0"/>
          <w:bCs/>
          <w:sz w:val="24"/>
          <w:szCs w:val="24"/>
          <w:lang w:eastAsia="zh-CN"/>
        </w:rPr>
        <w:t>渔坠</w:t>
      </w:r>
      <w:r w:rsidRPr="00CD5C96">
        <w:rPr>
          <w:b w:val="0"/>
          <w:bCs/>
          <w:sz w:val="24"/>
          <w:szCs w:val="24"/>
          <w:lang w:eastAsia="zh-CN"/>
        </w:rPr>
        <w:t>以及光污染</w:t>
      </w:r>
      <w:r w:rsidR="007056CF">
        <w:rPr>
          <w:rFonts w:hint="eastAsia"/>
          <w:b w:val="0"/>
          <w:bCs/>
          <w:sz w:val="24"/>
          <w:szCs w:val="24"/>
          <w:lang w:eastAsia="zh-CN"/>
        </w:rPr>
        <w:t>、</w:t>
      </w:r>
      <w:r w:rsidRPr="00CD5C96">
        <w:rPr>
          <w:b w:val="0"/>
          <w:bCs/>
          <w:sz w:val="24"/>
          <w:szCs w:val="24"/>
          <w:lang w:eastAsia="zh-CN"/>
        </w:rPr>
        <w:t>噪音污染</w:t>
      </w:r>
      <w:r w:rsidR="007056CF">
        <w:rPr>
          <w:rFonts w:hint="eastAsia"/>
          <w:b w:val="0"/>
          <w:bCs/>
          <w:sz w:val="24"/>
          <w:szCs w:val="24"/>
          <w:lang w:eastAsia="zh-CN"/>
        </w:rPr>
        <w:t>、</w:t>
      </w:r>
      <w:r w:rsidRPr="00CD5C96">
        <w:rPr>
          <w:b w:val="0"/>
          <w:bCs/>
          <w:sz w:val="24"/>
          <w:szCs w:val="24"/>
          <w:lang w:eastAsia="zh-CN"/>
        </w:rPr>
        <w:t>海洋废弃物、</w:t>
      </w:r>
      <w:r w:rsidRPr="006008F5">
        <w:rPr>
          <w:b w:val="0"/>
          <w:bCs/>
          <w:sz w:val="24"/>
          <w:szCs w:val="24"/>
          <w:lang w:eastAsia="zh-CN"/>
        </w:rPr>
        <w:t>噪音和未爆弹药对海洋环境的污染而造成的野生动物中毒</w:t>
      </w:r>
      <w:r w:rsidR="007056CF">
        <w:rPr>
          <w:b w:val="0"/>
          <w:bCs/>
          <w:sz w:val="24"/>
          <w:szCs w:val="24"/>
          <w:lang w:eastAsia="zh-CN"/>
        </w:rPr>
        <w:t>（</w:t>
      </w:r>
      <w:r w:rsidRPr="006008F5">
        <w:rPr>
          <w:b w:val="0"/>
          <w:bCs/>
          <w:sz w:val="24"/>
          <w:szCs w:val="24"/>
          <w:lang w:eastAsia="zh-CN"/>
        </w:rPr>
        <w:t>第</w:t>
      </w:r>
      <w:r w:rsidRPr="006008F5">
        <w:rPr>
          <w:b w:val="0"/>
          <w:bCs/>
          <w:sz w:val="24"/>
          <w:szCs w:val="24"/>
          <w:lang w:eastAsia="zh-CN"/>
        </w:rPr>
        <w:t>12.20</w:t>
      </w:r>
      <w:r w:rsidR="00D44031" w:rsidRPr="006008F5">
        <w:rPr>
          <w:b w:val="0"/>
          <w:bCs/>
          <w:sz w:val="24"/>
          <w:szCs w:val="24"/>
          <w:lang w:eastAsia="zh-CN"/>
        </w:rPr>
        <w:t>号</w:t>
      </w:r>
      <w:r w:rsidRPr="006008F5">
        <w:rPr>
          <w:b w:val="0"/>
          <w:bCs/>
          <w:sz w:val="24"/>
          <w:szCs w:val="24"/>
          <w:lang w:eastAsia="zh-CN"/>
        </w:rPr>
        <w:t>、</w:t>
      </w:r>
      <w:r w:rsidR="00D44031" w:rsidRPr="006008F5">
        <w:rPr>
          <w:b w:val="0"/>
          <w:bCs/>
          <w:sz w:val="24"/>
          <w:szCs w:val="24"/>
          <w:lang w:eastAsia="zh-CN"/>
        </w:rPr>
        <w:t>第</w:t>
      </w:r>
      <w:r w:rsidRPr="006008F5">
        <w:rPr>
          <w:b w:val="0"/>
          <w:bCs/>
          <w:sz w:val="24"/>
          <w:szCs w:val="24"/>
          <w:lang w:eastAsia="zh-CN"/>
        </w:rPr>
        <w:t>11.15</w:t>
      </w:r>
      <w:r w:rsidR="007056CF">
        <w:rPr>
          <w:b w:val="0"/>
          <w:bCs/>
          <w:sz w:val="24"/>
          <w:szCs w:val="24"/>
          <w:lang w:eastAsia="zh-CN"/>
        </w:rPr>
        <w:t>（</w:t>
      </w:r>
      <w:r w:rsidR="006008F5" w:rsidRPr="006008F5">
        <w:rPr>
          <w:rFonts w:eastAsiaTheme="minorEastAsia"/>
          <w:b w:val="0"/>
          <w:bCs/>
          <w:sz w:val="24"/>
          <w:szCs w:val="24"/>
          <w:lang w:eastAsia="zh-CN"/>
        </w:rPr>
        <w:t>Rev.COP14</w:t>
      </w:r>
      <w:r w:rsidR="007056CF">
        <w:rPr>
          <w:b w:val="0"/>
          <w:bCs/>
          <w:sz w:val="24"/>
          <w:szCs w:val="24"/>
          <w:lang w:eastAsia="zh-CN"/>
        </w:rPr>
        <w:t>）</w:t>
      </w:r>
      <w:r w:rsidR="006008F5">
        <w:rPr>
          <w:rFonts w:hint="eastAsia"/>
          <w:b w:val="0"/>
          <w:bCs/>
          <w:sz w:val="24"/>
          <w:szCs w:val="24"/>
          <w:lang w:eastAsia="zh-CN"/>
        </w:rPr>
        <w:t>号</w:t>
      </w:r>
      <w:r w:rsidRPr="006008F5">
        <w:rPr>
          <w:b w:val="0"/>
          <w:bCs/>
          <w:sz w:val="24"/>
          <w:szCs w:val="24"/>
          <w:lang w:eastAsia="zh-CN"/>
        </w:rPr>
        <w:t>和</w:t>
      </w:r>
      <w:r w:rsidR="00D44031" w:rsidRPr="006008F5">
        <w:rPr>
          <w:b w:val="0"/>
          <w:bCs/>
          <w:sz w:val="24"/>
          <w:szCs w:val="24"/>
          <w:lang w:eastAsia="zh-CN"/>
        </w:rPr>
        <w:t>第</w:t>
      </w:r>
      <w:r w:rsidRPr="006008F5">
        <w:rPr>
          <w:b w:val="0"/>
          <w:bCs/>
          <w:sz w:val="24"/>
          <w:szCs w:val="24"/>
          <w:lang w:eastAsia="zh-CN"/>
        </w:rPr>
        <w:t>13.5</w:t>
      </w:r>
      <w:r w:rsidR="007056CF">
        <w:rPr>
          <w:b w:val="0"/>
          <w:bCs/>
          <w:sz w:val="24"/>
          <w:szCs w:val="24"/>
          <w:lang w:eastAsia="zh-CN"/>
        </w:rPr>
        <w:t>（</w:t>
      </w:r>
      <w:r w:rsidR="006008F5" w:rsidRPr="006008F5">
        <w:rPr>
          <w:rFonts w:eastAsiaTheme="minorEastAsia"/>
          <w:b w:val="0"/>
          <w:bCs/>
          <w:sz w:val="24"/>
          <w:szCs w:val="24"/>
          <w:lang w:eastAsia="zh-CN"/>
        </w:rPr>
        <w:t>Rev.COP14</w:t>
      </w:r>
      <w:r w:rsidR="007056CF">
        <w:rPr>
          <w:b w:val="0"/>
          <w:bCs/>
          <w:sz w:val="24"/>
          <w:szCs w:val="24"/>
          <w:lang w:eastAsia="zh-CN"/>
        </w:rPr>
        <w:t>）</w:t>
      </w:r>
      <w:r w:rsidRPr="006008F5">
        <w:rPr>
          <w:b w:val="0"/>
          <w:bCs/>
          <w:sz w:val="24"/>
          <w:szCs w:val="24"/>
          <w:lang w:eastAsia="zh-CN"/>
        </w:rPr>
        <w:t>号决</w:t>
      </w:r>
      <w:r w:rsidRPr="00CD5C96">
        <w:rPr>
          <w:b w:val="0"/>
          <w:bCs/>
          <w:sz w:val="24"/>
          <w:szCs w:val="24"/>
          <w:lang w:eastAsia="zh-CN"/>
        </w:rPr>
        <w:t>议</w:t>
      </w:r>
      <w:r w:rsidR="007056CF">
        <w:rPr>
          <w:b w:val="0"/>
          <w:bCs/>
          <w:sz w:val="24"/>
          <w:szCs w:val="24"/>
          <w:lang w:eastAsia="zh-CN"/>
        </w:rPr>
        <w:t>）</w:t>
      </w:r>
      <w:r w:rsidRPr="00CD5C96">
        <w:rPr>
          <w:b w:val="0"/>
          <w:bCs/>
          <w:sz w:val="24"/>
          <w:szCs w:val="24"/>
          <w:lang w:eastAsia="zh-CN"/>
        </w:rPr>
        <w:t>，以期实现</w:t>
      </w:r>
      <w:r w:rsidR="000D52C1">
        <w:rPr>
          <w:rFonts w:hint="eastAsia"/>
          <w:b w:val="0"/>
          <w:bCs/>
          <w:sz w:val="24"/>
          <w:szCs w:val="24"/>
          <w:lang w:eastAsia="zh-CN"/>
        </w:rPr>
        <w:t>《昆蒙</w:t>
      </w:r>
      <w:r w:rsidR="000D52C1" w:rsidRPr="00CD5C96">
        <w:rPr>
          <w:b w:val="0"/>
          <w:bCs/>
          <w:sz w:val="24"/>
          <w:szCs w:val="24"/>
          <w:lang w:eastAsia="zh-CN"/>
        </w:rPr>
        <w:t>框架</w:t>
      </w:r>
      <w:r w:rsidR="000D52C1">
        <w:rPr>
          <w:rFonts w:hint="eastAsia"/>
          <w:b w:val="0"/>
          <w:bCs/>
          <w:sz w:val="24"/>
          <w:szCs w:val="24"/>
          <w:lang w:eastAsia="zh-CN"/>
        </w:rPr>
        <w:t>》</w:t>
      </w:r>
      <w:r w:rsidR="000D52C1">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7</w:t>
      </w:r>
      <w:r w:rsidRPr="00CD5C96">
        <w:rPr>
          <w:b w:val="0"/>
          <w:bCs/>
          <w:sz w:val="24"/>
          <w:szCs w:val="24"/>
          <w:lang w:eastAsia="zh-CN"/>
        </w:rPr>
        <w:t>，</w:t>
      </w:r>
      <w:r w:rsidR="009759CD">
        <w:rPr>
          <w:rFonts w:hint="eastAsia"/>
          <w:b w:val="0"/>
          <w:bCs/>
          <w:sz w:val="24"/>
          <w:szCs w:val="24"/>
          <w:lang w:eastAsia="zh-CN"/>
        </w:rPr>
        <w:t>落实</w:t>
      </w:r>
      <w:r w:rsidR="005F0100">
        <w:rPr>
          <w:rFonts w:hint="eastAsia"/>
          <w:b w:val="0"/>
          <w:bCs/>
          <w:sz w:val="24"/>
          <w:szCs w:val="24"/>
          <w:lang w:eastAsia="zh-CN"/>
        </w:rPr>
        <w:t>《迁徙物种战略计划</w:t>
      </w:r>
      <w:r w:rsidR="005F0100"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3.3</w:t>
      </w:r>
      <w:r w:rsidRPr="00CD5C96">
        <w:rPr>
          <w:b w:val="0"/>
          <w:bCs/>
          <w:sz w:val="24"/>
          <w:szCs w:val="24"/>
          <w:lang w:eastAsia="zh-CN"/>
        </w:rPr>
        <w:t>；</w:t>
      </w:r>
    </w:p>
    <w:p w14:paraId="1ACE08F1" w14:textId="3DB3934A" w:rsidR="006D1F7A" w:rsidRPr="00CD5C96" w:rsidRDefault="006D1F7A" w:rsidP="005D477C">
      <w:pPr>
        <w:pStyle w:val="CBDSubTitle"/>
        <w:numPr>
          <w:ilvl w:val="0"/>
          <w:numId w:val="34"/>
        </w:numPr>
        <w:tabs>
          <w:tab w:val="clear" w:pos="567"/>
          <w:tab w:val="clear" w:pos="1134"/>
          <w:tab w:val="clear" w:pos="1701"/>
          <w:tab w:val="clear" w:pos="2268"/>
          <w:tab w:val="clear" w:pos="2835"/>
          <w:tab w:val="clear" w:pos="3402"/>
        </w:tabs>
        <w:ind w:left="979" w:firstLine="490"/>
        <w:rPr>
          <w:sz w:val="24"/>
          <w:szCs w:val="24"/>
          <w:lang w:eastAsia="zh-CN"/>
        </w:rPr>
      </w:pPr>
      <w:r w:rsidRPr="00CD5C96">
        <w:rPr>
          <w:b w:val="0"/>
          <w:bCs/>
          <w:sz w:val="24"/>
          <w:szCs w:val="24"/>
          <w:lang w:eastAsia="zh-CN"/>
        </w:rPr>
        <w:t>尽量减少《</w:t>
      </w:r>
      <w:r w:rsidR="000162D2">
        <w:rPr>
          <w:b w:val="0"/>
          <w:bCs/>
          <w:sz w:val="24"/>
          <w:szCs w:val="24"/>
          <w:lang w:eastAsia="zh-CN"/>
        </w:rPr>
        <w:t>保护野生动物迁徙物种公约</w:t>
      </w:r>
      <w:r w:rsidRPr="00CD5C96">
        <w:rPr>
          <w:b w:val="0"/>
          <w:bCs/>
          <w:sz w:val="24"/>
          <w:szCs w:val="24"/>
          <w:lang w:eastAsia="zh-CN"/>
        </w:rPr>
        <w:t>》所列海洋物种的</w:t>
      </w:r>
      <w:r w:rsidR="009759CD">
        <w:rPr>
          <w:rFonts w:hint="eastAsia"/>
          <w:b w:val="0"/>
          <w:bCs/>
          <w:sz w:val="24"/>
          <w:szCs w:val="24"/>
          <w:lang w:eastAsia="zh-CN"/>
        </w:rPr>
        <w:t>兼捕</w:t>
      </w:r>
      <w:r w:rsidRPr="00CD5C96">
        <w:rPr>
          <w:b w:val="0"/>
          <w:bCs/>
          <w:sz w:val="24"/>
          <w:szCs w:val="24"/>
          <w:lang w:eastAsia="zh-CN"/>
        </w:rPr>
        <w:t>，降低释放后死亡率</w:t>
      </w:r>
      <w:r w:rsidR="007056CF">
        <w:rPr>
          <w:b w:val="0"/>
          <w:bCs/>
          <w:sz w:val="24"/>
          <w:szCs w:val="24"/>
          <w:lang w:eastAsia="zh-CN"/>
        </w:rPr>
        <w:t>（</w:t>
      </w:r>
      <w:r w:rsidRPr="00CD5C96">
        <w:rPr>
          <w:b w:val="0"/>
          <w:bCs/>
          <w:sz w:val="24"/>
          <w:szCs w:val="24"/>
          <w:lang w:eastAsia="zh-CN"/>
        </w:rPr>
        <w:t>第</w:t>
      </w:r>
      <w:r w:rsidRPr="00CD5C96">
        <w:rPr>
          <w:b w:val="0"/>
          <w:bCs/>
          <w:sz w:val="24"/>
          <w:szCs w:val="24"/>
          <w:lang w:eastAsia="zh-CN"/>
        </w:rPr>
        <w:t>12.22</w:t>
      </w:r>
      <w:r w:rsidRPr="00CD5C96">
        <w:rPr>
          <w:b w:val="0"/>
          <w:bCs/>
          <w:sz w:val="24"/>
          <w:szCs w:val="24"/>
          <w:lang w:eastAsia="zh-CN"/>
        </w:rPr>
        <w:t>号决议</w:t>
      </w:r>
      <w:r w:rsidR="007056CF">
        <w:rPr>
          <w:b w:val="0"/>
          <w:bCs/>
          <w:sz w:val="24"/>
          <w:szCs w:val="24"/>
          <w:lang w:eastAsia="zh-CN"/>
        </w:rPr>
        <w:t>）</w:t>
      </w:r>
      <w:r w:rsidRPr="00CD5C96">
        <w:rPr>
          <w:b w:val="0"/>
          <w:bCs/>
          <w:sz w:val="24"/>
          <w:szCs w:val="24"/>
          <w:lang w:eastAsia="zh-CN"/>
        </w:rPr>
        <w:t>，</w:t>
      </w:r>
      <w:r w:rsidR="006008F5">
        <w:rPr>
          <w:rFonts w:hint="eastAsia"/>
          <w:b w:val="0"/>
          <w:bCs/>
          <w:sz w:val="24"/>
          <w:szCs w:val="24"/>
          <w:lang w:eastAsia="zh-CN"/>
        </w:rPr>
        <w:t>以期</w:t>
      </w:r>
      <w:r w:rsidRPr="00CD5C96">
        <w:rPr>
          <w:b w:val="0"/>
          <w:bCs/>
          <w:sz w:val="24"/>
          <w:szCs w:val="24"/>
          <w:lang w:eastAsia="zh-CN"/>
        </w:rPr>
        <w:t>实现</w:t>
      </w:r>
      <w:r w:rsidR="000D52C1">
        <w:rPr>
          <w:rFonts w:hint="eastAsia"/>
          <w:b w:val="0"/>
          <w:bCs/>
          <w:sz w:val="24"/>
          <w:szCs w:val="24"/>
          <w:lang w:eastAsia="zh-CN"/>
        </w:rPr>
        <w:t>《昆蒙</w:t>
      </w:r>
      <w:r w:rsidR="000D52C1" w:rsidRPr="00CD5C96">
        <w:rPr>
          <w:b w:val="0"/>
          <w:bCs/>
          <w:sz w:val="24"/>
          <w:szCs w:val="24"/>
          <w:lang w:eastAsia="zh-CN"/>
        </w:rPr>
        <w:t>框架</w:t>
      </w:r>
      <w:r w:rsidR="000D52C1">
        <w:rPr>
          <w:rFonts w:hint="eastAsia"/>
          <w:b w:val="0"/>
          <w:bCs/>
          <w:sz w:val="24"/>
          <w:szCs w:val="24"/>
          <w:lang w:eastAsia="zh-CN"/>
        </w:rPr>
        <w:t>》</w:t>
      </w:r>
      <w:r w:rsidR="000D52C1">
        <w:rPr>
          <w:rFonts w:hint="eastAsia"/>
          <w:b w:val="0"/>
          <w:bCs/>
          <w:sz w:val="24"/>
          <w:szCs w:val="24"/>
          <w:lang w:eastAsia="zh-CN"/>
        </w:rPr>
        <w:t>行动</w:t>
      </w:r>
      <w:r w:rsidRPr="00CD5C96">
        <w:rPr>
          <w:b w:val="0"/>
          <w:bCs/>
          <w:sz w:val="24"/>
          <w:szCs w:val="24"/>
          <w:lang w:eastAsia="zh-CN"/>
        </w:rPr>
        <w:t>目标</w:t>
      </w:r>
      <w:r w:rsidRPr="00CD5C96">
        <w:rPr>
          <w:b w:val="0"/>
          <w:bCs/>
          <w:sz w:val="24"/>
          <w:szCs w:val="24"/>
          <w:lang w:eastAsia="zh-CN"/>
        </w:rPr>
        <w:t>5</w:t>
      </w:r>
      <w:r w:rsidRPr="00CD5C96">
        <w:rPr>
          <w:b w:val="0"/>
          <w:bCs/>
          <w:sz w:val="24"/>
          <w:szCs w:val="24"/>
          <w:lang w:eastAsia="zh-CN"/>
        </w:rPr>
        <w:t>，</w:t>
      </w:r>
      <w:r w:rsidR="006008F5">
        <w:rPr>
          <w:rFonts w:hint="eastAsia"/>
          <w:b w:val="0"/>
          <w:bCs/>
          <w:sz w:val="24"/>
          <w:szCs w:val="24"/>
          <w:lang w:eastAsia="zh-CN"/>
        </w:rPr>
        <w:t>落实</w:t>
      </w:r>
      <w:r w:rsidR="005F0100">
        <w:rPr>
          <w:rFonts w:hint="eastAsia"/>
          <w:b w:val="0"/>
          <w:bCs/>
          <w:sz w:val="24"/>
          <w:szCs w:val="24"/>
          <w:lang w:eastAsia="zh-CN"/>
        </w:rPr>
        <w:t>《迁徙物种战略计划</w:t>
      </w:r>
      <w:r w:rsidR="005F0100" w:rsidRPr="00CD5C96">
        <w:rPr>
          <w:b w:val="0"/>
          <w:bCs/>
          <w:sz w:val="24"/>
          <w:szCs w:val="24"/>
          <w:lang w:eastAsia="zh-CN"/>
        </w:rPr>
        <w:t>》</w:t>
      </w:r>
      <w:r w:rsidRPr="00CD5C96">
        <w:rPr>
          <w:b w:val="0"/>
          <w:bCs/>
          <w:sz w:val="24"/>
          <w:szCs w:val="24"/>
          <w:lang w:eastAsia="zh-CN"/>
        </w:rPr>
        <w:t>目标</w:t>
      </w:r>
      <w:r w:rsidRPr="00CD5C96">
        <w:rPr>
          <w:b w:val="0"/>
          <w:bCs/>
          <w:sz w:val="24"/>
          <w:szCs w:val="24"/>
          <w:lang w:eastAsia="zh-CN"/>
        </w:rPr>
        <w:t>3.1</w:t>
      </w:r>
      <w:r w:rsidRPr="00CD5C96">
        <w:rPr>
          <w:b w:val="0"/>
          <w:bCs/>
          <w:sz w:val="24"/>
          <w:szCs w:val="24"/>
          <w:lang w:eastAsia="zh-CN"/>
        </w:rPr>
        <w:t>。</w:t>
      </w:r>
    </w:p>
    <w:p w14:paraId="7436E9AD"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01380" w14:textId="77777777" w:rsidR="002F6089" w:rsidRDefault="002F6089" w:rsidP="00A96B21">
      <w:r>
        <w:separator/>
      </w:r>
    </w:p>
  </w:endnote>
  <w:endnote w:type="continuationSeparator" w:id="0">
    <w:p w14:paraId="2B3F17DE" w14:textId="77777777" w:rsidR="002F6089" w:rsidRDefault="002F6089" w:rsidP="00A96B21">
      <w:r>
        <w:continuationSeparator/>
      </w:r>
    </w:p>
  </w:endnote>
  <w:endnote w:type="continuationNotice" w:id="1">
    <w:p w14:paraId="7FBC9CEC" w14:textId="77777777" w:rsidR="002F6089" w:rsidRDefault="002F60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98D15" w14:textId="77777777" w:rsidR="002F6089" w:rsidRDefault="002F6089" w:rsidP="00A96B21">
      <w:r>
        <w:separator/>
      </w:r>
    </w:p>
  </w:footnote>
  <w:footnote w:type="continuationSeparator" w:id="0">
    <w:p w14:paraId="346A0B58" w14:textId="77777777" w:rsidR="002F6089" w:rsidRDefault="002F6089" w:rsidP="00A96B21">
      <w:r>
        <w:continuationSeparator/>
      </w:r>
    </w:p>
  </w:footnote>
  <w:footnote w:type="continuationNotice" w:id="1">
    <w:p w14:paraId="778F5C69" w14:textId="77777777" w:rsidR="002F6089" w:rsidRDefault="002F6089"/>
  </w:footnote>
  <w:footnote w:id="2">
    <w:p w14:paraId="5B93847D" w14:textId="041C277F" w:rsidR="0058717B" w:rsidRPr="00C02EF8" w:rsidRDefault="0058717B" w:rsidP="00C02EF8">
      <w:pPr>
        <w:pStyle w:val="Footnote"/>
        <w:spacing w:after="60"/>
        <w:rPr>
          <w:sz w:val="20"/>
          <w:szCs w:val="20"/>
          <w:lang w:val="en-US" w:eastAsia="zh-CN"/>
        </w:rPr>
      </w:pPr>
      <w:r w:rsidRPr="00C02EF8">
        <w:rPr>
          <w:rStyle w:val="FootnoteReference"/>
          <w:sz w:val="20"/>
          <w:szCs w:val="20"/>
          <w:lang w:val="en-US" w:eastAsia="zh-CN"/>
        </w:rPr>
        <w:t>*</w:t>
      </w:r>
      <w:r w:rsidRPr="00C02EF8">
        <w:rPr>
          <w:sz w:val="20"/>
          <w:szCs w:val="20"/>
          <w:lang w:val="en-US" w:eastAsia="zh-CN"/>
        </w:rPr>
        <w:t xml:space="preserve"> CBD/COP/16/1</w:t>
      </w:r>
      <w:r w:rsidRPr="00C02EF8">
        <w:rPr>
          <w:rFonts w:hint="eastAsia"/>
          <w:sz w:val="20"/>
          <w:szCs w:val="20"/>
          <w:lang w:val="en-US" w:eastAsia="zh-CN"/>
        </w:rPr>
        <w:t>。</w:t>
      </w:r>
    </w:p>
  </w:footnote>
  <w:footnote w:id="3">
    <w:p w14:paraId="7F036A52" w14:textId="6D7874C8" w:rsidR="00C02EF8" w:rsidRDefault="00C02EF8" w:rsidP="00C02EF8">
      <w:pPr>
        <w:pStyle w:val="FootnoteText"/>
        <w:spacing w:after="60"/>
        <w:rPr>
          <w:lang w:eastAsia="zh-CN"/>
        </w:rPr>
      </w:pPr>
      <w:r w:rsidRPr="00C02EF8">
        <w:rPr>
          <w:rStyle w:val="FootnoteReference"/>
          <w:sz w:val="20"/>
        </w:rPr>
        <w:footnoteRef/>
      </w:r>
      <w:r w:rsidRPr="00C02EF8">
        <w:rPr>
          <w:sz w:val="20"/>
          <w:lang w:eastAsia="zh-CN"/>
        </w:rPr>
        <w:t xml:space="preserve"> </w:t>
      </w:r>
      <w:r w:rsidRPr="00C02EF8">
        <w:rPr>
          <w:rFonts w:hint="eastAsia"/>
          <w:sz w:val="20"/>
          <w:lang w:eastAsia="zh-CN"/>
        </w:rPr>
        <w:t xml:space="preserve"> </w:t>
      </w:r>
      <w:r>
        <w:rPr>
          <w:rFonts w:hint="eastAsia"/>
          <w:sz w:val="20"/>
          <w:lang w:eastAsia="zh-CN"/>
        </w:rPr>
        <w:t>该</w:t>
      </w:r>
      <w:r w:rsidRPr="00C02EF8">
        <w:rPr>
          <w:rFonts w:hint="eastAsia"/>
          <w:sz w:val="20"/>
          <w:lang w:eastAsia="zh-CN"/>
        </w:rPr>
        <w:t>公约秘书处也提供了法文和西班牙文译文。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6F31E699" w:rsidR="00B72A5B" w:rsidRPr="002B559C" w:rsidRDefault="00000000"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6D1F7A">
          <w:rPr>
            <w:rFonts w:hint="eastAsia"/>
            <w:szCs w:val="20"/>
            <w:lang w:val="fr-FR" w:eastAsia="zh-CN"/>
          </w:rPr>
          <w:t>6/Add.2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24D9F249" w:rsidR="00A73CBC" w:rsidRDefault="00FB22B3" w:rsidP="00A73CBC">
    <w:pPr>
      <w:pStyle w:val="Header"/>
      <w:jc w:val="right"/>
      <w:rPr>
        <w:lang w:eastAsia="zh-CN"/>
      </w:rPr>
    </w:pPr>
    <w:r>
      <w:t>CBD/COP/16/</w:t>
    </w:r>
    <w:r w:rsidR="006D1F7A">
      <w:rPr>
        <w:rFonts w:hint="eastAsia"/>
        <w:lang w:eastAsia="zh-CN"/>
      </w:rPr>
      <w:t>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695834"/>
    <w:multiLevelType w:val="hybridMultilevel"/>
    <w:tmpl w:val="133AF250"/>
    <w:lvl w:ilvl="0" w:tplc="0C685ED6">
      <w:start w:val="1"/>
      <w:numFmt w:val="decimal"/>
      <w:pStyle w:val="ListParagraph"/>
      <w:lvlText w:val="%1."/>
      <w:lvlJc w:val="left"/>
      <w:pPr>
        <w:ind w:left="1287" w:hanging="360"/>
      </w:pPr>
      <w:rPr>
        <w:rFonts w:ascii="Times New Roman" w:hAnsi="Times New Roman"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E3D3C29"/>
    <w:multiLevelType w:val="hybridMultilevel"/>
    <w:tmpl w:val="F5623A4E"/>
    <w:lvl w:ilvl="0" w:tplc="D6EC9E44">
      <w:start w:val="1"/>
      <w:numFmt w:val="lowerLetter"/>
      <w:lvlText w:val="(%1)"/>
      <w:lvlJc w:val="left"/>
      <w:pPr>
        <w:ind w:left="1339" w:hanging="360"/>
      </w:pPr>
      <w:rPr>
        <w:rFonts w:hint="default"/>
      </w:rPr>
    </w:lvl>
    <w:lvl w:ilvl="1" w:tplc="0DC0F898">
      <w:start w:val="1"/>
      <w:numFmt w:val="upperRoman"/>
      <w:lvlText w:val="(%2)"/>
      <w:lvlJc w:val="left"/>
      <w:pPr>
        <w:ind w:left="2419" w:hanging="720"/>
      </w:pPr>
      <w:rPr>
        <w:rFonts w:hint="default"/>
      </w:r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2" w15:restartNumberingAfterBreak="0">
    <w:nsid w:val="32A76DAA"/>
    <w:multiLevelType w:val="hybridMultilevel"/>
    <w:tmpl w:val="9E1E7BA2"/>
    <w:lvl w:ilvl="0" w:tplc="C96CB5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52E5286"/>
    <w:multiLevelType w:val="hybridMultilevel"/>
    <w:tmpl w:val="8182CB5E"/>
    <w:lvl w:ilvl="0" w:tplc="788CF546">
      <w:start w:val="1"/>
      <w:numFmt w:val="lowerLetter"/>
      <w:lvlText w:val="（%1）"/>
      <w:lvlJc w:val="left"/>
      <w:pPr>
        <w:ind w:left="2160" w:hanging="360"/>
      </w:pPr>
      <w:rPr>
        <w:rFonts w:hint="default"/>
        <w:b w:val="0"/>
      </w:rPr>
    </w:lvl>
    <w:lvl w:ilvl="1" w:tplc="04090019">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10"/>
  </w:num>
  <w:num w:numId="3" w16cid:durableId="1732996715">
    <w:abstractNumId w:val="7"/>
  </w:num>
  <w:num w:numId="4" w16cid:durableId="1644120796">
    <w:abstractNumId w:val="13"/>
  </w:num>
  <w:num w:numId="5" w16cid:durableId="525100487">
    <w:abstractNumId w:val="6"/>
  </w:num>
  <w:num w:numId="6" w16cid:durableId="1264193161">
    <w:abstractNumId w:val="3"/>
  </w:num>
  <w:num w:numId="7" w16cid:durableId="266163824">
    <w:abstractNumId w:val="8"/>
  </w:num>
  <w:num w:numId="8" w16cid:durableId="1605110980">
    <w:abstractNumId w:val="5"/>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416710140">
    <w:abstractNumId w:val="0"/>
  </w:num>
  <w:num w:numId="33" w16cid:durableId="999845917">
    <w:abstractNumId w:val="2"/>
  </w:num>
  <w:num w:numId="34" w16cid:durableId="1934823093">
    <w:abstractNumId w:val="9"/>
  </w:num>
  <w:num w:numId="35" w16cid:durableId="116497283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2D2"/>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52C1"/>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2C65"/>
    <w:rsid w:val="001D2D92"/>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3ACC"/>
    <w:rsid w:val="00214981"/>
    <w:rsid w:val="00214CBB"/>
    <w:rsid w:val="00215D53"/>
    <w:rsid w:val="00222B03"/>
    <w:rsid w:val="0022601D"/>
    <w:rsid w:val="0022665E"/>
    <w:rsid w:val="00227838"/>
    <w:rsid w:val="00227F82"/>
    <w:rsid w:val="002312CD"/>
    <w:rsid w:val="002316ED"/>
    <w:rsid w:val="00232160"/>
    <w:rsid w:val="00235776"/>
    <w:rsid w:val="002369B0"/>
    <w:rsid w:val="00240128"/>
    <w:rsid w:val="00240A7F"/>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4F56"/>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E600F"/>
    <w:rsid w:val="002F2523"/>
    <w:rsid w:val="002F6089"/>
    <w:rsid w:val="002F67C9"/>
    <w:rsid w:val="002F7767"/>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4E33"/>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66"/>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199"/>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77C"/>
    <w:rsid w:val="005D4E37"/>
    <w:rsid w:val="005D4EED"/>
    <w:rsid w:val="005D511C"/>
    <w:rsid w:val="005D57C7"/>
    <w:rsid w:val="005D658E"/>
    <w:rsid w:val="005E0DF7"/>
    <w:rsid w:val="005E2605"/>
    <w:rsid w:val="005E2C89"/>
    <w:rsid w:val="005E2EDE"/>
    <w:rsid w:val="005E6F29"/>
    <w:rsid w:val="005F0100"/>
    <w:rsid w:val="005F06BE"/>
    <w:rsid w:val="005F0E61"/>
    <w:rsid w:val="005F344F"/>
    <w:rsid w:val="005F4059"/>
    <w:rsid w:val="005F4636"/>
    <w:rsid w:val="005F4FBF"/>
    <w:rsid w:val="005F5B98"/>
    <w:rsid w:val="005F764A"/>
    <w:rsid w:val="006008F5"/>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559E"/>
    <w:rsid w:val="006B7D50"/>
    <w:rsid w:val="006C1386"/>
    <w:rsid w:val="006C3C92"/>
    <w:rsid w:val="006C46BA"/>
    <w:rsid w:val="006D0999"/>
    <w:rsid w:val="006D1F7A"/>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56CF"/>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2CBD"/>
    <w:rsid w:val="0083451A"/>
    <w:rsid w:val="00840AEA"/>
    <w:rsid w:val="00840D6D"/>
    <w:rsid w:val="008416EC"/>
    <w:rsid w:val="00842522"/>
    <w:rsid w:val="00860221"/>
    <w:rsid w:val="0086233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9CD"/>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2EF8"/>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2996"/>
    <w:rsid w:val="00CC34B9"/>
    <w:rsid w:val="00CC4695"/>
    <w:rsid w:val="00CD0628"/>
    <w:rsid w:val="00CD1A07"/>
    <w:rsid w:val="00CD1AF3"/>
    <w:rsid w:val="00CD2E05"/>
    <w:rsid w:val="00CD5C96"/>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391C"/>
    <w:rsid w:val="00D2505F"/>
    <w:rsid w:val="00D2650D"/>
    <w:rsid w:val="00D27342"/>
    <w:rsid w:val="00D3059B"/>
    <w:rsid w:val="00D30FBB"/>
    <w:rsid w:val="00D33E0F"/>
    <w:rsid w:val="00D36CDB"/>
    <w:rsid w:val="00D41F25"/>
    <w:rsid w:val="00D437F2"/>
    <w:rsid w:val="00D44031"/>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2"/>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163</TotalTime>
  <Pages>4</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CBD/COP/16/6/Add.2</dc:subject>
  <dc:creator>guilherme.patury</dc:creator>
  <cp:keywords/>
  <dc:description/>
  <cp:lastModifiedBy>SCBD</cp:lastModifiedBy>
  <cp:revision>7</cp:revision>
  <cp:lastPrinted>2024-09-10T13:48:00Z</cp:lastPrinted>
  <dcterms:created xsi:type="dcterms:W3CDTF">2024-09-26T04:16:00Z</dcterms:created>
  <dcterms:modified xsi:type="dcterms:W3CDTF">2024-09-26T18:37:00Z</dcterms:modified>
</cp:coreProperties>
</file>