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5141"/>
        <w:gridCol w:w="4090"/>
      </w:tblGrid>
      <w:tr w:rsidR="00C9161D" w:rsidRPr="00915D1A" w14:paraId="07F6750D" w14:textId="77777777" w:rsidTr="00BB57B6">
        <w:trPr>
          <w:trHeight w:val="851"/>
        </w:trPr>
        <w:tc>
          <w:tcPr>
            <w:tcW w:w="800" w:type="dxa"/>
            <w:tcBorders>
              <w:bottom w:val="single" w:sz="12" w:space="0" w:color="auto"/>
            </w:tcBorders>
          </w:tcPr>
          <w:p w14:paraId="1DEFF495" w14:textId="77777777" w:rsidR="00C9161D" w:rsidRPr="00915D1A" w:rsidRDefault="00C9161D" w:rsidP="00321985">
            <w:r w:rsidRPr="00E0610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099486" wp14:editId="523A0092">
                  <wp:simplePos x="0" y="0"/>
                  <wp:positionH relativeFrom="column">
                    <wp:posOffset>365</wp:posOffset>
                  </wp:positionH>
                  <wp:positionV relativeFrom="page">
                    <wp:posOffset>-122</wp:posOffset>
                  </wp:positionV>
                  <wp:extent cx="476250" cy="402590"/>
                  <wp:effectExtent l="0" t="0" r="0" b="0"/>
                  <wp:wrapNone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  <w:tcFitText/>
          </w:tcPr>
          <w:p w14:paraId="1986B63F" w14:textId="5BB9FBAD" w:rsidR="00FA663B" w:rsidRPr="00915D1A" w:rsidRDefault="00C737BD" w:rsidP="00321985">
            <w:r w:rsidRPr="00E0610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5B53A2" wp14:editId="41B821B4">
                  <wp:simplePos x="0" y="0"/>
                  <wp:positionH relativeFrom="column">
                    <wp:posOffset>-176140</wp:posOffset>
                  </wp:positionH>
                  <wp:positionV relativeFrom="page">
                    <wp:posOffset>-77943</wp:posOffset>
                  </wp:positionV>
                  <wp:extent cx="941011" cy="59338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873" cy="597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600A589D" w14:textId="77777777" w:rsidR="00C9161D" w:rsidRPr="00915D1A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15D1A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:rsidRPr="00915D1A" w14:paraId="6F751905" w14:textId="77777777" w:rsidTr="00BB57B6">
        <w:tc>
          <w:tcPr>
            <w:tcW w:w="5941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14F52A6C" w14:textId="77777777" w:rsidR="00C9161D" w:rsidRPr="00915D1A" w:rsidRDefault="00C9161D" w:rsidP="00C9161D">
            <w:r w:rsidRPr="00E0610F">
              <w:rPr>
                <w:noProof/>
              </w:rPr>
              <w:drawing>
                <wp:inline distT="0" distB="0" distL="0" distR="0" wp14:anchorId="7BABC8B6" wp14:editId="083FE5C8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1C693BA4" w14:textId="77777777" w:rsidR="00C9161D" w:rsidRPr="00915D1A" w:rsidRDefault="00C9161D" w:rsidP="00176CEE">
            <w:pPr>
              <w:ind w:left="1215"/>
              <w:rPr>
                <w:szCs w:val="22"/>
              </w:rPr>
            </w:pPr>
            <w:r w:rsidRPr="00915D1A">
              <w:rPr>
                <w:szCs w:val="22"/>
              </w:rPr>
              <w:t>Distr.</w:t>
            </w:r>
          </w:p>
          <w:p w14:paraId="0C21C438" w14:textId="79E12067" w:rsidR="00C9161D" w:rsidRPr="00915D1A" w:rsidRDefault="00134846" w:rsidP="00176CEE">
            <w:pPr>
              <w:ind w:left="1215"/>
              <w:rPr>
                <w:szCs w:val="22"/>
              </w:rPr>
            </w:pPr>
            <w:r w:rsidRPr="00915D1A">
              <w:rPr>
                <w:caps/>
                <w:szCs w:val="22"/>
              </w:rPr>
              <w:t>GENERAL</w:t>
            </w:r>
          </w:p>
          <w:p w14:paraId="06715052" w14:textId="77777777" w:rsidR="00C9161D" w:rsidRPr="00915D1A" w:rsidRDefault="00C9161D" w:rsidP="00176CEE">
            <w:pPr>
              <w:ind w:left="1215"/>
              <w:rPr>
                <w:szCs w:val="22"/>
              </w:rPr>
            </w:pPr>
          </w:p>
          <w:p w14:paraId="44230134" w14:textId="6F77DE1B" w:rsidR="00C9161D" w:rsidRPr="00915D1A" w:rsidRDefault="00591C3F" w:rsidP="00176CEE">
            <w:pPr>
              <w:ind w:left="1215"/>
              <w:rPr>
                <w:szCs w:val="22"/>
              </w:rPr>
            </w:pPr>
            <w:sdt>
              <w:sdt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81FB3" w:rsidRPr="00E0610F">
                  <w:t>CBD/SBSTTA/24/</w:t>
                </w:r>
                <w:r w:rsidR="00714394" w:rsidRPr="00E0610F">
                  <w:t>10/Corr.1</w:t>
                </w:r>
              </w:sdtContent>
            </w:sdt>
          </w:p>
          <w:p w14:paraId="0DF1F033" w14:textId="64A4908A" w:rsidR="00C9161D" w:rsidRPr="00915D1A" w:rsidRDefault="00714394" w:rsidP="00176CEE">
            <w:pPr>
              <w:ind w:left="1215"/>
              <w:rPr>
                <w:szCs w:val="22"/>
              </w:rPr>
            </w:pPr>
            <w:r w:rsidRPr="00E0610F">
              <w:rPr>
                <w:szCs w:val="22"/>
              </w:rPr>
              <w:t>25 February 2021</w:t>
            </w:r>
          </w:p>
          <w:p w14:paraId="159892DF" w14:textId="77777777" w:rsidR="00C9161D" w:rsidRPr="00915D1A" w:rsidRDefault="00C9161D" w:rsidP="00176CEE">
            <w:pPr>
              <w:ind w:left="1215"/>
              <w:rPr>
                <w:szCs w:val="22"/>
              </w:rPr>
            </w:pPr>
          </w:p>
          <w:p w14:paraId="19472D49" w14:textId="074442DF" w:rsidR="00C9161D" w:rsidRPr="00915D1A" w:rsidRDefault="00210EE2" w:rsidP="00176CEE">
            <w:pPr>
              <w:ind w:left="1215"/>
              <w:rPr>
                <w:szCs w:val="22"/>
              </w:rPr>
            </w:pPr>
            <w:r w:rsidRPr="00915D1A">
              <w:rPr>
                <w:szCs w:val="22"/>
              </w:rPr>
              <w:t xml:space="preserve">ORIGINAL: </w:t>
            </w:r>
            <w:r w:rsidR="00C9161D" w:rsidRPr="00915D1A">
              <w:rPr>
                <w:szCs w:val="22"/>
              </w:rPr>
              <w:t>ENGLISH</w:t>
            </w:r>
          </w:p>
          <w:p w14:paraId="5AA10CCE" w14:textId="77777777" w:rsidR="00C9161D" w:rsidRPr="00915D1A" w:rsidRDefault="00C9161D"/>
        </w:tc>
      </w:tr>
    </w:tbl>
    <w:p w14:paraId="757BA44C" w14:textId="77777777" w:rsidR="00BB57B6" w:rsidRPr="00915D1A" w:rsidRDefault="00BB57B6" w:rsidP="00BB57B6">
      <w:pPr>
        <w:pStyle w:val="meetingname"/>
        <w:ind w:right="4784"/>
        <w:jc w:val="left"/>
        <w:rPr>
          <w:kern w:val="22"/>
        </w:rPr>
      </w:pPr>
      <w:r w:rsidRPr="00915D1A">
        <w:rPr>
          <w:kern w:val="22"/>
        </w:rPr>
        <w:t>SUBSIDIARY BODY ON SCIENTIFIC, TECHNICAL AND TECHNOLOGICAL ADVICE</w:t>
      </w:r>
    </w:p>
    <w:p w14:paraId="235AF963" w14:textId="77777777" w:rsidR="00BB57B6" w:rsidRPr="00915D1A" w:rsidRDefault="00BB57B6" w:rsidP="00BB57B6">
      <w:pPr>
        <w:ind w:left="142" w:right="4784" w:hanging="142"/>
        <w:jc w:val="left"/>
        <w:rPr>
          <w:snapToGrid w:val="0"/>
          <w:kern w:val="22"/>
          <w:szCs w:val="22"/>
          <w:lang w:eastAsia="nb-NO"/>
        </w:rPr>
      </w:pPr>
      <w:r w:rsidRPr="00915D1A">
        <w:rPr>
          <w:snapToGrid w:val="0"/>
          <w:kern w:val="22"/>
          <w:szCs w:val="22"/>
          <w:lang w:eastAsia="nb-NO"/>
        </w:rPr>
        <w:t>Twenty-fourth meeting</w:t>
      </w:r>
    </w:p>
    <w:p w14:paraId="617EF6D0" w14:textId="53D4D9D1" w:rsidR="00134846" w:rsidRPr="00915D1A" w:rsidRDefault="00AE50EC" w:rsidP="00BB57B6">
      <w:pPr>
        <w:ind w:left="142" w:right="4784" w:hanging="142"/>
        <w:jc w:val="left"/>
        <w:rPr>
          <w:snapToGrid w:val="0"/>
          <w:kern w:val="22"/>
          <w:szCs w:val="22"/>
          <w:lang w:eastAsia="nb-NO"/>
        </w:rPr>
      </w:pPr>
      <w:r w:rsidRPr="00915D1A">
        <w:rPr>
          <w:snapToGrid w:val="0"/>
          <w:kern w:val="22"/>
          <w:szCs w:val="22"/>
          <w:lang w:eastAsia="nb-NO"/>
        </w:rPr>
        <w:t>Venue and dates to be determined</w:t>
      </w:r>
    </w:p>
    <w:p w14:paraId="5ECF7635" w14:textId="35DCBAAA" w:rsidR="00C9161D" w:rsidRPr="00915D1A" w:rsidRDefault="00134846" w:rsidP="00BB57B6">
      <w:pPr>
        <w:ind w:right="4784"/>
        <w:jc w:val="left"/>
      </w:pPr>
      <w:r w:rsidRPr="00915D1A">
        <w:rPr>
          <w:snapToGrid w:val="0"/>
          <w:kern w:val="22"/>
          <w:szCs w:val="22"/>
        </w:rPr>
        <w:t xml:space="preserve">Item </w:t>
      </w:r>
      <w:r w:rsidR="00281FB3" w:rsidRPr="00915D1A">
        <w:rPr>
          <w:snapToGrid w:val="0"/>
          <w:kern w:val="22"/>
          <w:szCs w:val="22"/>
        </w:rPr>
        <w:t>10</w:t>
      </w:r>
      <w:r w:rsidRPr="00915D1A">
        <w:rPr>
          <w:snapToGrid w:val="0"/>
          <w:kern w:val="22"/>
          <w:szCs w:val="22"/>
        </w:rPr>
        <w:t xml:space="preserve"> of the provisional agenda</w:t>
      </w:r>
      <w:r w:rsidR="007C6D48" w:rsidRPr="00915D1A">
        <w:rPr>
          <w:rStyle w:val="FootnoteReference"/>
          <w:snapToGrid w:val="0"/>
          <w:kern w:val="22"/>
          <w:szCs w:val="22"/>
        </w:rPr>
        <w:footnoteReference w:customMarkFollows="1" w:id="1"/>
        <w:t>*</w:t>
      </w:r>
    </w:p>
    <w:p w14:paraId="0FA657EB" w14:textId="1EC922CC" w:rsidR="00714394" w:rsidRPr="00E0610F" w:rsidRDefault="00591C3F" w:rsidP="00E0610F">
      <w:pPr>
        <w:pStyle w:val="Style1"/>
        <w:tabs>
          <w:tab w:val="clear" w:pos="720"/>
        </w:tabs>
        <w:rPr>
          <w:bCs w:val="0"/>
          <w:i w:val="0"/>
          <w:iCs w:val="0"/>
          <w:caps/>
          <w:kern w:val="22"/>
        </w:rPr>
      </w:pPr>
      <w:sdt>
        <w:sdtPr>
          <w:rPr>
            <w:bCs w:val="0"/>
            <w:i w:val="0"/>
            <w:iCs w:val="0"/>
            <w:caps/>
            <w:kern w:val="22"/>
          </w:rPr>
          <w:alias w:val="Title"/>
          <w:tag w:val=""/>
          <w:id w:val="501471663"/>
          <w:placeholder>
            <w:docPart w:val="51561668180444F6A4F2772C17E94A6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15D1A" w:rsidRPr="00E0610F">
            <w:rPr>
              <w:bCs w:val="0"/>
              <w:i w:val="0"/>
              <w:iCs w:val="0"/>
              <w:caps/>
              <w:kern w:val="22"/>
            </w:rPr>
            <w:t>Invasive alien species</w:t>
          </w:r>
        </w:sdtContent>
      </w:sdt>
    </w:p>
    <w:p w14:paraId="2EEF764E" w14:textId="667EC446" w:rsidR="00F6586C" w:rsidRPr="00915D1A" w:rsidRDefault="00714394" w:rsidP="00F6586C">
      <w:pPr>
        <w:pStyle w:val="Style1"/>
        <w:rPr>
          <w:b w:val="0"/>
        </w:rPr>
      </w:pPr>
      <w:r w:rsidRPr="00915D1A">
        <w:rPr>
          <w:b w:val="0"/>
        </w:rPr>
        <w:t>Corrigendum</w:t>
      </w:r>
    </w:p>
    <w:p w14:paraId="6B7EA98D" w14:textId="435A1F03" w:rsidR="00F6586C" w:rsidRPr="00E0610F" w:rsidRDefault="00714394" w:rsidP="00EA1738">
      <w:pPr>
        <w:pStyle w:val="Para1"/>
        <w:numPr>
          <w:ilvl w:val="0"/>
          <w:numId w:val="0"/>
        </w:numPr>
        <w:rPr>
          <w:b/>
          <w:bCs/>
        </w:rPr>
      </w:pPr>
      <w:r w:rsidRPr="00E0610F">
        <w:rPr>
          <w:b/>
          <w:bCs/>
        </w:rPr>
        <w:t>Annex I, paragraph 7</w:t>
      </w:r>
      <w:r w:rsidR="00EA1738" w:rsidRPr="00E0610F">
        <w:rPr>
          <w:b/>
          <w:bCs/>
        </w:rPr>
        <w:t>,</w:t>
      </w:r>
      <w:r w:rsidR="00EA1738" w:rsidRPr="00E0610F">
        <w:rPr>
          <w:b/>
          <w:bCs/>
          <w:i/>
          <w:iCs/>
        </w:rPr>
        <w:t xml:space="preserve"> </w:t>
      </w:r>
      <w:r w:rsidR="00915D1A">
        <w:rPr>
          <w:b/>
          <w:bCs/>
        </w:rPr>
        <w:t>last three sentences</w:t>
      </w:r>
    </w:p>
    <w:p w14:paraId="2A207A9D" w14:textId="73649A44" w:rsidR="00714394" w:rsidRPr="00915D1A" w:rsidRDefault="00714394">
      <w:pPr>
        <w:pStyle w:val="Para1"/>
        <w:numPr>
          <w:ilvl w:val="0"/>
          <w:numId w:val="0"/>
        </w:numPr>
      </w:pPr>
      <w:r w:rsidRPr="00915D1A">
        <w:t>For the existing text</w:t>
      </w:r>
      <w:r w:rsidR="00915D1A">
        <w:t>,</w:t>
      </w:r>
      <w:r w:rsidRPr="00915D1A">
        <w:t xml:space="preserve"> </w:t>
      </w:r>
      <w:r w:rsidRPr="00E0610F">
        <w:rPr>
          <w:i/>
          <w:iCs/>
        </w:rPr>
        <w:t>substitute</w:t>
      </w:r>
    </w:p>
    <w:p w14:paraId="763F35F9" w14:textId="5673AF1B" w:rsidR="00714394" w:rsidRPr="00915D1A" w:rsidRDefault="00714394" w:rsidP="00E0610F">
      <w:pPr>
        <w:ind w:left="567"/>
      </w:pPr>
      <w:r w:rsidRPr="00E0610F">
        <w:t>New Zealand</w:t>
      </w:r>
      <w:r w:rsidR="00EA1738" w:rsidRPr="00E0610F" w:rsidDel="00EA1738">
        <w:t xml:space="preserve"> </w:t>
      </w:r>
      <w:r w:rsidRPr="00E0610F">
        <w:t>incorporates cultural knowledge, values and perspectives (</w:t>
      </w:r>
      <w:proofErr w:type="spellStart"/>
      <w:r w:rsidRPr="00E0610F">
        <w:t>mātauranga</w:t>
      </w:r>
      <w:proofErr w:type="spellEnd"/>
      <w:r w:rsidRPr="00E0610F">
        <w:t>) in the management of invasive alien species. Māori are involved in the governance of invasive alien species management, especially when</w:t>
      </w:r>
      <w:r w:rsidR="00EA1738" w:rsidRPr="00E0610F" w:rsidDel="00EA1738">
        <w:t xml:space="preserve"> </w:t>
      </w:r>
      <w:r w:rsidRPr="00E0610F">
        <w:t>culturally and spiritually significant (taonga) species are at risk. This approach is worthy of emulation</w:t>
      </w:r>
      <w:r w:rsidR="00EA1738" w:rsidRPr="00E0610F">
        <w:t>.</w:t>
      </w:r>
    </w:p>
    <w:p w14:paraId="753B7F74" w14:textId="68145560" w:rsidR="00C9161D" w:rsidRPr="00915D1A" w:rsidRDefault="00EA1738" w:rsidP="00C9161D">
      <w:pPr>
        <w:jc w:val="center"/>
      </w:pPr>
      <w:r w:rsidRPr="00915D1A">
        <w:t>__________</w:t>
      </w:r>
    </w:p>
    <w:p w14:paraId="3093D971" w14:textId="77777777" w:rsidR="00B3369F" w:rsidRPr="00915D1A" w:rsidRDefault="00B3369F" w:rsidP="00C9161D"/>
    <w:sectPr w:rsidR="00B3369F" w:rsidRPr="00915D1A" w:rsidSect="00E0610F">
      <w:headerReference w:type="even" r:id="rId15"/>
      <w:headerReference w:type="default" r:id="rId16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95AA5" w14:textId="77777777" w:rsidR="00FB6995" w:rsidRDefault="00FB6995" w:rsidP="00CF1848">
      <w:r>
        <w:separator/>
      </w:r>
    </w:p>
  </w:endnote>
  <w:endnote w:type="continuationSeparator" w:id="0">
    <w:p w14:paraId="004D490F" w14:textId="77777777" w:rsidR="00FB6995" w:rsidRDefault="00FB6995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2295A" w14:textId="77777777" w:rsidR="00FB6995" w:rsidRDefault="00FB6995" w:rsidP="00CF1848">
      <w:r>
        <w:separator/>
      </w:r>
    </w:p>
  </w:footnote>
  <w:footnote w:type="continuationSeparator" w:id="0">
    <w:p w14:paraId="70D86A1F" w14:textId="77777777" w:rsidR="00FB6995" w:rsidRDefault="00FB6995" w:rsidP="00CF1848">
      <w:r>
        <w:continuationSeparator/>
      </w:r>
    </w:p>
  </w:footnote>
  <w:footnote w:id="1">
    <w:p w14:paraId="36A4DF64" w14:textId="13D26D70" w:rsidR="007C6D48" w:rsidRPr="007C6D48" w:rsidRDefault="007C6D48" w:rsidP="007C6D48">
      <w:pPr>
        <w:pStyle w:val="FootnoteText"/>
        <w:ind w:firstLine="0"/>
        <w:rPr>
          <w:lang w:val="en-CA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CA"/>
        </w:rPr>
        <w:t>CBD/SBSTTA/2</w:t>
      </w:r>
      <w:r w:rsidR="00903A6C">
        <w:rPr>
          <w:lang w:val="en-CA"/>
        </w:rPr>
        <w:t>4</w:t>
      </w:r>
      <w:r>
        <w:rPr>
          <w:lang w:val="en-CA"/>
        </w:rPr>
        <w:t>/1.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BC20A3F" w14:textId="1C270491" w:rsidR="00534681" w:rsidRPr="00134846" w:rsidRDefault="00714394" w:rsidP="00534681">
        <w:pPr>
          <w:pStyle w:val="Header"/>
          <w:rPr>
            <w:lang w:val="fr-FR"/>
          </w:rPr>
        </w:pPr>
        <w:r>
          <w:rPr>
            <w:lang w:val="fr-FR"/>
          </w:rPr>
          <w:t>CBD/SBSTTA/24/10/Corr.1</w:t>
        </w:r>
      </w:p>
    </w:sdtContent>
  </w:sdt>
  <w:p w14:paraId="1E0FDE0B" w14:textId="77777777" w:rsidR="00534681" w:rsidRPr="00134846" w:rsidRDefault="00534681" w:rsidP="00534681">
    <w:pPr>
      <w:pStyle w:val="Header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F6586C" w:rsidRPr="00134846">
      <w:rPr>
        <w:noProof/>
        <w:lang w:val="fr-FR"/>
      </w:rPr>
      <w:t>2</w:t>
    </w:r>
    <w:r>
      <w:rPr>
        <w:noProof/>
      </w:rPr>
      <w:fldChar w:fldCharType="end"/>
    </w:r>
  </w:p>
  <w:p w14:paraId="61C60697" w14:textId="77777777" w:rsidR="00534681" w:rsidRPr="00134846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C4EC37E" w14:textId="78BDD57B" w:rsidR="009505C9" w:rsidRPr="00134846" w:rsidRDefault="00714394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CBD/SBSTTA/24/10/Corr.1</w:t>
        </w:r>
      </w:p>
    </w:sdtContent>
  </w:sdt>
  <w:p w14:paraId="64AE8439" w14:textId="77777777" w:rsidR="009505C9" w:rsidRPr="00134846" w:rsidRDefault="009505C9" w:rsidP="009505C9">
    <w:pPr>
      <w:pStyle w:val="Header"/>
      <w:jc w:val="right"/>
      <w:rPr>
        <w:lang w:val="fr-FR"/>
      </w:rPr>
    </w:pPr>
    <w:r w:rsidRPr="00134846">
      <w:rPr>
        <w:lang w:val="fr-FR"/>
      </w:rPr>
      <w:t xml:space="preserve">Page </w:t>
    </w:r>
    <w:r>
      <w:fldChar w:fldCharType="begin"/>
    </w:r>
    <w:r w:rsidRPr="00134846">
      <w:rPr>
        <w:lang w:val="fr-FR"/>
      </w:rPr>
      <w:instrText xml:space="preserve"> PAGE   \* MERGEFORMAT </w:instrText>
    </w:r>
    <w:r>
      <w:fldChar w:fldCharType="separate"/>
    </w:r>
    <w:r w:rsidR="00F6586C" w:rsidRPr="00134846">
      <w:rPr>
        <w:noProof/>
        <w:lang w:val="fr-FR"/>
      </w:rPr>
      <w:t>3</w:t>
    </w:r>
    <w:r>
      <w:rPr>
        <w:noProof/>
      </w:rPr>
      <w:fldChar w:fldCharType="end"/>
    </w:r>
  </w:p>
  <w:p w14:paraId="16137B8A" w14:textId="77777777" w:rsidR="009505C9" w:rsidRPr="00134846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1DBA"/>
    <w:multiLevelType w:val="hybridMultilevel"/>
    <w:tmpl w:val="1DAC91D2"/>
    <w:lvl w:ilvl="0" w:tplc="9286BB7E">
      <w:start w:val="1"/>
      <w:numFmt w:val="decimal"/>
      <w:lvlText w:val="%1."/>
      <w:lvlJc w:val="left"/>
      <w:pPr>
        <w:ind w:left="2520" w:hanging="360"/>
      </w:pPr>
      <w:rPr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10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7171B"/>
    <w:rsid w:val="000E673A"/>
    <w:rsid w:val="000F74F5"/>
    <w:rsid w:val="00105372"/>
    <w:rsid w:val="001312AD"/>
    <w:rsid w:val="00131E7A"/>
    <w:rsid w:val="00134846"/>
    <w:rsid w:val="00172AF6"/>
    <w:rsid w:val="00176CEE"/>
    <w:rsid w:val="00186DD8"/>
    <w:rsid w:val="001B13FE"/>
    <w:rsid w:val="001D34E6"/>
    <w:rsid w:val="00210EE2"/>
    <w:rsid w:val="0026439B"/>
    <w:rsid w:val="00281FB3"/>
    <w:rsid w:val="0030169D"/>
    <w:rsid w:val="00303403"/>
    <w:rsid w:val="003060EB"/>
    <w:rsid w:val="003153EB"/>
    <w:rsid w:val="00321985"/>
    <w:rsid w:val="00351205"/>
    <w:rsid w:val="003609F8"/>
    <w:rsid w:val="00372F74"/>
    <w:rsid w:val="003F7224"/>
    <w:rsid w:val="00427D21"/>
    <w:rsid w:val="004644C2"/>
    <w:rsid w:val="00467F9C"/>
    <w:rsid w:val="00534681"/>
    <w:rsid w:val="00563442"/>
    <w:rsid w:val="00565B42"/>
    <w:rsid w:val="00573A52"/>
    <w:rsid w:val="00591C3F"/>
    <w:rsid w:val="005C4CE6"/>
    <w:rsid w:val="006122BA"/>
    <w:rsid w:val="00656344"/>
    <w:rsid w:val="006B2290"/>
    <w:rsid w:val="00714394"/>
    <w:rsid w:val="00717D88"/>
    <w:rsid w:val="00732674"/>
    <w:rsid w:val="00786056"/>
    <w:rsid w:val="00792821"/>
    <w:rsid w:val="00794280"/>
    <w:rsid w:val="007942D3"/>
    <w:rsid w:val="007B2099"/>
    <w:rsid w:val="007B6C09"/>
    <w:rsid w:val="007B7741"/>
    <w:rsid w:val="007C6D48"/>
    <w:rsid w:val="007E09DA"/>
    <w:rsid w:val="008178B6"/>
    <w:rsid w:val="00865B74"/>
    <w:rsid w:val="008974F0"/>
    <w:rsid w:val="008B012A"/>
    <w:rsid w:val="00903A6C"/>
    <w:rsid w:val="00906E17"/>
    <w:rsid w:val="00915D1A"/>
    <w:rsid w:val="00930BA1"/>
    <w:rsid w:val="0093169E"/>
    <w:rsid w:val="009505C9"/>
    <w:rsid w:val="00950752"/>
    <w:rsid w:val="00966424"/>
    <w:rsid w:val="009A3F46"/>
    <w:rsid w:val="009C2DE6"/>
    <w:rsid w:val="009C6BC2"/>
    <w:rsid w:val="00A915B8"/>
    <w:rsid w:val="00AA6F92"/>
    <w:rsid w:val="00AB6934"/>
    <w:rsid w:val="00AE50EC"/>
    <w:rsid w:val="00AF42DE"/>
    <w:rsid w:val="00B3369F"/>
    <w:rsid w:val="00B94E6C"/>
    <w:rsid w:val="00BB4606"/>
    <w:rsid w:val="00BB57B6"/>
    <w:rsid w:val="00C23D2F"/>
    <w:rsid w:val="00C443BD"/>
    <w:rsid w:val="00C451C5"/>
    <w:rsid w:val="00C737BD"/>
    <w:rsid w:val="00C9161D"/>
    <w:rsid w:val="00CA0C1D"/>
    <w:rsid w:val="00CF1848"/>
    <w:rsid w:val="00D12044"/>
    <w:rsid w:val="00D33EFC"/>
    <w:rsid w:val="00D40DBC"/>
    <w:rsid w:val="00D76A18"/>
    <w:rsid w:val="00D80849"/>
    <w:rsid w:val="00D82E8F"/>
    <w:rsid w:val="00DD118C"/>
    <w:rsid w:val="00E0610F"/>
    <w:rsid w:val="00E66235"/>
    <w:rsid w:val="00E83C24"/>
    <w:rsid w:val="00E9318D"/>
    <w:rsid w:val="00EA1738"/>
    <w:rsid w:val="00F53193"/>
    <w:rsid w:val="00F6586C"/>
    <w:rsid w:val="00F94774"/>
    <w:rsid w:val="00FA663B"/>
    <w:rsid w:val="00FB0B20"/>
    <w:rsid w:val="00FB6995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44B5DE"/>
  <w15:docId w15:val="{8D861F63-7FA5-421A-A213-5DA99957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link w:val="Style1Char"/>
    <w:qFormat/>
    <w:rsid w:val="00F6586C"/>
    <w:rPr>
      <w:i/>
    </w:rPr>
  </w:style>
  <w:style w:type="character" w:customStyle="1" w:styleId="Style1Char">
    <w:name w:val="Style1 Char"/>
    <w:basedOn w:val="DefaultParagraphFont"/>
    <w:link w:val="Style1"/>
    <w:rsid w:val="00714394"/>
    <w:rPr>
      <w:rFonts w:ascii="Times New Roman" w:eastAsia="Times New Roman" w:hAnsi="Times New Roman" w:cs="Times New Roman"/>
      <w:b/>
      <w:bCs/>
      <w:i/>
      <w:iCs/>
      <w:sz w:val="22"/>
      <w:lang w:val="en-GB"/>
    </w:rPr>
  </w:style>
  <w:style w:type="character" w:customStyle="1" w:styleId="a">
    <w:name w:val="a"/>
    <w:basedOn w:val="DefaultParagraphFont"/>
    <w:rsid w:val="0071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51561668180444F6A4F2772C17E9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6F8C2-8193-489B-B48B-AACA25104144}"/>
      </w:docPartPr>
      <w:docPartBody>
        <w:p w:rsidR="004E5A74" w:rsidRDefault="00475A4E" w:rsidP="00475A4E">
          <w:pPr>
            <w:pStyle w:val="51561668180444F6A4F2772C17E94A69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3C71D2"/>
    <w:rsid w:val="0046422C"/>
    <w:rsid w:val="00475A4E"/>
    <w:rsid w:val="004760CF"/>
    <w:rsid w:val="004E092F"/>
    <w:rsid w:val="004E5A74"/>
    <w:rsid w:val="00500A2B"/>
    <w:rsid w:val="0058288D"/>
    <w:rsid w:val="00665C6B"/>
    <w:rsid w:val="006801B3"/>
    <w:rsid w:val="007902B7"/>
    <w:rsid w:val="00810A55"/>
    <w:rsid w:val="008C6619"/>
    <w:rsid w:val="008D420E"/>
    <w:rsid w:val="0098642F"/>
    <w:rsid w:val="00C36649"/>
    <w:rsid w:val="00C8104B"/>
    <w:rsid w:val="00D31D12"/>
    <w:rsid w:val="00E80DBB"/>
    <w:rsid w:val="00F7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475A4E"/>
    <w:rPr>
      <w:color w:val="808080"/>
    </w:rPr>
  </w:style>
  <w:style w:type="paragraph" w:customStyle="1" w:styleId="51561668180444F6A4F2772C17E94A69">
    <w:name w:val="51561668180444F6A4F2772C17E94A69"/>
    <w:rsid w:val="00475A4E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date xx 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2" ma:contentTypeDescription="Create a new document." ma:contentTypeScope="" ma:versionID="b2940eda6149edcb6b242f529514f29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22b615662ec7a5f2ba2633737ce3087f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7C228B-262D-4418-9EAD-4DA8699E5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DD2B5-C88F-4C6B-B2EF-195812FD3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5273F-C87C-4C69-AA1F-E55C639FF7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BAD42C-1DC6-49A0-8A77-BC87126E0AAE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58298e0-1b7e-4ebe-8695-94439b74f0d1"/>
    <ds:schemaRef ds:uri="http://purl.org/dc/terms/"/>
    <ds:schemaRef ds:uri="http://schemas.microsoft.com/office/2006/documentManagement/types"/>
    <ds:schemaRef ds:uri="13ad741f-c0db-4e29-b5a6-03b4a1bc18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INVASIVE ALIEN SPECIES</vt:lpstr>
    </vt:vector>
  </TitlesOfParts>
  <Manager/>
  <Company>United Nations</Company>
  <LinksUpToDate>false</LinksUpToDate>
  <CharactersWithSpaces>697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Invasive alien species</dc:title>
  <dc:subject>CBD/SBSTTA/24/10/Corr.1</dc:subject>
  <dc:creator>SCBD</dc:creator>
  <cp:keywords>Subsidiary Body on Scientific, Technical and Technological Advice, twenty-fourth meeting, Convention on Biological Diversity, corrigendum</cp:keywords>
  <dc:description/>
  <cp:lastModifiedBy>Veronique Lefebvre</cp:lastModifiedBy>
  <cp:revision>2</cp:revision>
  <cp:lastPrinted>2020-01-21T19:30:00Z</cp:lastPrinted>
  <dcterms:created xsi:type="dcterms:W3CDTF">2021-02-25T22:54:00Z</dcterms:created>
  <dcterms:modified xsi:type="dcterms:W3CDTF">2021-02-25T22:54:00Z</dcterms:modified>
  <cp:category>Environment</cp:category>
  <cp:contentStatus>GENERAL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