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B8350C" w:rsidRPr="00276B16" w:rsidTr="007565D6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ru-RU"/>
              </w:rPr>
            </w:pPr>
            <w:r w:rsidRPr="00276B16">
              <w:rPr>
                <w:noProof/>
                <w:snapToGrid w:val="0"/>
                <w:kern w:val="22"/>
                <w:lang w:val="en-GB"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B8350C" w:rsidRPr="00276B16" w:rsidRDefault="0019451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ru-RU"/>
              </w:rPr>
            </w:pPr>
            <w:r w:rsidRPr="00CC537C">
              <w:rPr>
                <w:noProof/>
                <w:kern w:val="0"/>
                <w:lang w:val="en-GB" w:eastAsia="en-GB"/>
              </w:rPr>
              <w:drawing>
                <wp:inline distT="0" distB="0" distL="0" distR="0">
                  <wp:extent cx="914400" cy="396240"/>
                  <wp:effectExtent l="19050" t="0" r="0" b="0"/>
                  <wp:docPr id="2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r w:rsidRPr="00276B16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  <w:t>CBD</w:t>
            </w:r>
          </w:p>
        </w:tc>
      </w:tr>
      <w:tr w:rsidR="00B8350C" w:rsidRPr="00276B16" w:rsidTr="007565D6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B8350C" w:rsidRPr="00276B16" w:rsidRDefault="007D62EB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ru-RU"/>
              </w:rPr>
            </w:pPr>
            <w:r w:rsidRPr="00276B16">
              <w:rPr>
                <w:noProof/>
                <w:snapToGrid w:val="0"/>
                <w:kern w:val="22"/>
                <w:lang w:val="en-GB" w:eastAsia="en-GB"/>
              </w:rPr>
              <w:drawing>
                <wp:inline distT="0" distB="0" distL="0" distR="0">
                  <wp:extent cx="2623185" cy="1077595"/>
                  <wp:effectExtent l="19050" t="0" r="5715" b="0"/>
                  <wp:docPr id="6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  <w:r w:rsidRPr="00276B16"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  <w:t>Distr.</w:t>
            </w:r>
          </w:p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  <w:r w:rsidRPr="00276B16">
              <w:rPr>
                <w:rFonts w:ascii="Times New Roman" w:hAnsi="Times New Roman" w:cs="Times New Roman"/>
                <w:caps/>
                <w:snapToGrid w:val="0"/>
                <w:kern w:val="22"/>
                <w:sz w:val="22"/>
                <w:lang w:val="ru-RU"/>
              </w:rPr>
              <w:t>GENERAL</w:t>
            </w:r>
          </w:p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</w:p>
          <w:p w:rsidR="00B8350C" w:rsidRPr="00276B16" w:rsidRDefault="00CC537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napToGrid w:val="0"/>
                  <w:kern w:val="22"/>
                  <w:sz w:val="22"/>
                  <w:lang w:val="ru-RU"/>
                </w:rPr>
                <w:alias w:val="Subject"/>
                <w:tag w:val=""/>
                <w:id w:val="2137136483"/>
                <w:placeholder>
                  <w:docPart w:val="67DB34AB54514F9D8FC56CD4F7EA95B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8350C" w:rsidRPr="00276B16">
                  <w:rPr>
                    <w:rFonts w:ascii="Times New Roman" w:hAnsi="Times New Roman" w:cs="Times New Roman"/>
                    <w:snapToGrid w:val="0"/>
                    <w:kern w:val="22"/>
                    <w:sz w:val="22"/>
                    <w:lang w:val="ru-RU"/>
                  </w:rPr>
                  <w:t>CBD/COP/15/5/Add.1</w:t>
                </w:r>
              </w:sdtContent>
            </w:sdt>
          </w:p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  <w:r w:rsidRPr="00276B16"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  <w:t>1</w:t>
            </w:r>
            <w:r w:rsidR="00A1344C" w:rsidRPr="00276B16"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  <w:t>3</w:t>
            </w:r>
            <w:r w:rsidRPr="00276B16"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  <w:t xml:space="preserve"> October 2021</w:t>
            </w:r>
          </w:p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</w:p>
          <w:p w:rsidR="007A353C" w:rsidRPr="00276B16" w:rsidRDefault="007A353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  <w:r w:rsidRPr="00276B16"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  <w:t>RUSSIAN</w:t>
            </w:r>
          </w:p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</w:pPr>
            <w:r w:rsidRPr="00276B16">
              <w:rPr>
                <w:rFonts w:ascii="Times New Roman" w:hAnsi="Times New Roman" w:cs="Times New Roman"/>
                <w:snapToGrid w:val="0"/>
                <w:kern w:val="22"/>
                <w:sz w:val="22"/>
                <w:lang w:val="ru-RU"/>
              </w:rPr>
              <w:t>ORIGINAL: ENGLISH</w:t>
            </w:r>
          </w:p>
          <w:p w:rsidR="00B8350C" w:rsidRPr="00276B16" w:rsidRDefault="00B8350C" w:rsidP="007565D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ru-RU"/>
              </w:rPr>
            </w:pPr>
          </w:p>
        </w:tc>
      </w:tr>
    </w:tbl>
    <w:p w:rsidR="00E314CF" w:rsidRPr="00276B16" w:rsidRDefault="00E314CF" w:rsidP="00E314CF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/>
        <w:ind w:left="180" w:right="4642" w:hanging="180"/>
        <w:rPr>
          <w:snapToGrid w:val="0"/>
          <w:kern w:val="22"/>
          <w:lang w:val="ru-RU"/>
        </w:rPr>
      </w:pPr>
      <w:r w:rsidRPr="00276B16">
        <w:rPr>
          <w:snapToGrid w:val="0"/>
          <w:lang w:val="ru-RU"/>
        </w:rPr>
        <w:t>КОНФЕРЕНЦИЯ СТОРОН КОНВЕНЦИИ О БИОЛОГИЧЕСКОМ РАЗНООБРАЗИИ</w:t>
      </w:r>
    </w:p>
    <w:p w:rsidR="00E314CF" w:rsidRPr="00276B16" w:rsidRDefault="00E314CF" w:rsidP="00E314CF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lang w:val="ru-RU"/>
        </w:rPr>
      </w:pPr>
      <w:r w:rsidRPr="00276B16">
        <w:rPr>
          <w:snapToGrid w:val="0"/>
          <w:lang w:val="ru-RU"/>
        </w:rPr>
        <w:t>Пятнадцатое совещание (</w:t>
      </w:r>
      <w:r w:rsidR="00121829">
        <w:rPr>
          <w:snapToGrid w:val="0"/>
          <w:lang w:val="ru-RU"/>
        </w:rPr>
        <w:t>Ч</w:t>
      </w:r>
      <w:r w:rsidRPr="00276B16">
        <w:rPr>
          <w:snapToGrid w:val="0"/>
          <w:lang w:val="ru-RU"/>
        </w:rPr>
        <w:t>асть I)</w:t>
      </w:r>
    </w:p>
    <w:p w:rsidR="00E314CF" w:rsidRPr="00276B16" w:rsidRDefault="00E314CF" w:rsidP="00E314CF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116"/>
        <w:rPr>
          <w:snapToGrid w:val="0"/>
          <w:kern w:val="22"/>
          <w:szCs w:val="22"/>
          <w:lang w:val="ru-RU"/>
        </w:rPr>
      </w:pPr>
      <w:r w:rsidRPr="00276B16">
        <w:rPr>
          <w:snapToGrid w:val="0"/>
          <w:lang w:val="ru-RU"/>
        </w:rPr>
        <w:t>Куньмин, Китай, 11–15 октября 2021 года и</w:t>
      </w:r>
      <w:r w:rsidRPr="00276B16">
        <w:rPr>
          <w:snapToGrid w:val="0"/>
          <w:lang w:val="ru-RU"/>
        </w:rPr>
        <w:br/>
        <w:t>25 апреля – 8 мая 2020 года</w:t>
      </w:r>
    </w:p>
    <w:p w:rsidR="00F24CE9" w:rsidRPr="00276B16" w:rsidRDefault="00F24CE9" w:rsidP="004C7DA6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</w:p>
    <w:p w:rsidR="00B8350C" w:rsidRPr="00276B16" w:rsidRDefault="00EE3515" w:rsidP="00EE3515">
      <w:pPr>
        <w:widowControl/>
        <w:jc w:val="center"/>
        <w:rPr>
          <w:rFonts w:ascii="Times New Roman" w:eastAsia="SimSun" w:hAnsi="Times New Roman" w:cs="Times New Roman"/>
          <w:b/>
          <w:sz w:val="22"/>
          <w:lang w:val="ru-RU"/>
        </w:rPr>
      </w:pPr>
      <w:r w:rsidRPr="00276B16">
        <w:rPr>
          <w:rFonts w:ascii="Times New Roman" w:eastAsia="SimSun" w:hAnsi="Times New Roman" w:cs="Times New Roman"/>
          <w:b/>
          <w:sz w:val="22"/>
          <w:lang w:val="ru-RU"/>
        </w:rPr>
        <w:t>КУНЬМИНСКАЯ ДЕКЛАРАЦИЯ</w:t>
      </w:r>
    </w:p>
    <w:p w:rsidR="00B8350C" w:rsidRPr="00276B16" w:rsidRDefault="00313CFE" w:rsidP="00313CFE">
      <w:pPr>
        <w:widowControl/>
        <w:jc w:val="center"/>
        <w:rPr>
          <w:rFonts w:ascii="Times New Roman" w:eastAsia="SimSun" w:hAnsi="Times New Roman" w:cs="Times New Roman"/>
          <w:b/>
          <w:sz w:val="22"/>
          <w:lang w:val="ru-RU"/>
        </w:rPr>
      </w:pPr>
      <w:r w:rsidRPr="00276B16">
        <w:rPr>
          <w:rFonts w:ascii="Times New Roman" w:eastAsia="SimSun" w:hAnsi="Times New Roman" w:cs="Times New Roman"/>
          <w:b/>
          <w:sz w:val="22"/>
          <w:lang w:val="ru-RU"/>
        </w:rPr>
        <w:t>«ЭКОЛОГИЧЕСКАЯ ЦИВИЛИЗАЦИЯ: ПОСТРОЕНИЕ ОБЩЕГО БУДУЩЕГО ВО ИМЯ ВСЕГО ЖИВОГО НА ЗЕМЛЕ»</w:t>
      </w:r>
    </w:p>
    <w:p w:rsidR="00313CFE" w:rsidRPr="00276B16" w:rsidRDefault="00313CFE" w:rsidP="00313CFE">
      <w:pPr>
        <w:widowControl/>
        <w:jc w:val="center"/>
        <w:rPr>
          <w:rFonts w:ascii="Times New Roman" w:eastAsia="SimSun" w:hAnsi="Times New Roman" w:cs="Times New Roman"/>
          <w:b/>
          <w:sz w:val="22"/>
          <w:lang w:val="ru-RU"/>
        </w:rPr>
      </w:pPr>
    </w:p>
    <w:p w:rsidR="00B8350C" w:rsidRPr="00276B16" w:rsidRDefault="00173E52" w:rsidP="00F46A2A">
      <w:pPr>
        <w:widowControl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276B16">
        <w:rPr>
          <w:rFonts w:ascii="Times New Roman" w:eastAsia="Times New Roman" w:hAnsi="Times New Roman" w:cs="Times New Roman"/>
          <w:snapToGrid w:val="0"/>
          <w:kern w:val="22"/>
          <w:sz w:val="22"/>
          <w:lang w:val="ru-RU" w:eastAsia="en-US"/>
        </w:rPr>
        <w:t xml:space="preserve">Исполнительный секретарь имеет честь представить Конференции Сторон Куньминскую декларацию: Экологическая цивилизация: построение общего будущего </w:t>
      </w:r>
      <w:r w:rsidR="0036256C" w:rsidRPr="00276B16">
        <w:rPr>
          <w:rFonts w:ascii="Times New Roman" w:eastAsia="Times New Roman" w:hAnsi="Times New Roman" w:cs="Times New Roman"/>
          <w:snapToGrid w:val="0"/>
          <w:kern w:val="22"/>
          <w:sz w:val="22"/>
          <w:lang w:val="ru-RU" w:eastAsia="en-US"/>
        </w:rPr>
        <w:t>во имя всего живого на Земле</w:t>
      </w:r>
      <w:r w:rsidRPr="00276B16">
        <w:rPr>
          <w:rFonts w:ascii="Times New Roman" w:eastAsia="Times New Roman" w:hAnsi="Times New Roman" w:cs="Times New Roman"/>
          <w:snapToGrid w:val="0"/>
          <w:kern w:val="22"/>
          <w:sz w:val="22"/>
          <w:lang w:val="ru-RU" w:eastAsia="en-US"/>
        </w:rPr>
        <w:t xml:space="preserve">, которая была принята министрами </w:t>
      </w:r>
      <w:r w:rsidR="00117085" w:rsidRPr="00276B16">
        <w:rPr>
          <w:rFonts w:ascii="Times New Roman" w:eastAsia="Times New Roman" w:hAnsi="Times New Roman" w:cs="Times New Roman"/>
          <w:snapToGrid w:val="0"/>
          <w:kern w:val="22"/>
          <w:sz w:val="22"/>
          <w:lang w:val="ru-RU" w:eastAsia="en-US"/>
        </w:rPr>
        <w:t>в ходе</w:t>
      </w:r>
      <w:r w:rsidRPr="00276B16">
        <w:rPr>
          <w:rFonts w:ascii="Times New Roman" w:eastAsia="Times New Roman" w:hAnsi="Times New Roman" w:cs="Times New Roman"/>
          <w:snapToGrid w:val="0"/>
          <w:kern w:val="22"/>
          <w:sz w:val="22"/>
          <w:lang w:val="ru-RU" w:eastAsia="en-US"/>
        </w:rPr>
        <w:t xml:space="preserve"> сегмент</w:t>
      </w:r>
      <w:r w:rsidR="003A0A3B">
        <w:rPr>
          <w:rFonts w:ascii="Times New Roman" w:eastAsia="Times New Roman" w:hAnsi="Times New Roman" w:cs="Times New Roman"/>
          <w:snapToGrid w:val="0"/>
          <w:kern w:val="22"/>
          <w:sz w:val="22"/>
          <w:lang w:val="ru-RU" w:eastAsia="en-US"/>
        </w:rPr>
        <w:t>а</w:t>
      </w:r>
      <w:r w:rsidRPr="00276B16">
        <w:rPr>
          <w:rFonts w:ascii="Times New Roman" w:eastAsia="Times New Roman" w:hAnsi="Times New Roman" w:cs="Times New Roman"/>
          <w:snapToGrid w:val="0"/>
          <w:kern w:val="22"/>
          <w:sz w:val="22"/>
          <w:lang w:val="ru-RU" w:eastAsia="en-US"/>
        </w:rPr>
        <w:t xml:space="preserve"> высокого уровня 13 октября 2021 года.</w:t>
      </w:r>
      <w:r w:rsidR="00B8350C" w:rsidRPr="00276B16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</w:t>
      </w:r>
      <w:r w:rsidR="00B8350C" w:rsidRPr="00276B16">
        <w:rPr>
          <w:rFonts w:ascii="Times New Roman" w:eastAsia="SimSun" w:hAnsi="Times New Roman" w:cs="Times New Roman"/>
          <w:b/>
          <w:sz w:val="28"/>
          <w:szCs w:val="28"/>
          <w:lang w:val="ru-RU"/>
        </w:rPr>
        <w:br w:type="page"/>
      </w:r>
    </w:p>
    <w:p w:rsidR="00117085" w:rsidRPr="00276B16" w:rsidRDefault="00117085" w:rsidP="00117085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2"/>
          <w:lang w:val="ru-RU"/>
        </w:rPr>
      </w:pPr>
      <w:r w:rsidRPr="00276B16">
        <w:rPr>
          <w:rFonts w:ascii="Times New Roman" w:hAnsi="Times New Roman" w:cs="Times New Roman"/>
          <w:b/>
          <w:sz w:val="22"/>
          <w:lang w:val="ru-RU"/>
        </w:rPr>
        <w:lastRenderedPageBreak/>
        <w:t>Куньминская декларация</w:t>
      </w:r>
    </w:p>
    <w:p w:rsidR="00117085" w:rsidRPr="00276B16" w:rsidRDefault="00117085" w:rsidP="00117085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2"/>
          <w:lang w:val="ru-RU"/>
        </w:rPr>
      </w:pPr>
      <w:r w:rsidRPr="00276B16">
        <w:rPr>
          <w:rFonts w:ascii="Times New Roman" w:hAnsi="Times New Roman" w:cs="Times New Roman"/>
          <w:b/>
          <w:sz w:val="22"/>
          <w:lang w:val="ru-RU"/>
        </w:rPr>
        <w:t>Декларация cегмента высокого уровня Конференции ООН по биоразнообразию 2020 года (Часть 1), посвященная теме</w:t>
      </w:r>
    </w:p>
    <w:p w:rsidR="00117085" w:rsidRPr="00276B16" w:rsidRDefault="00117085" w:rsidP="00117085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2"/>
          <w:lang w:val="ru-RU"/>
        </w:rPr>
      </w:pPr>
      <w:r w:rsidRPr="00276B16">
        <w:rPr>
          <w:rFonts w:ascii="Times New Roman" w:hAnsi="Times New Roman" w:cs="Times New Roman"/>
          <w:b/>
          <w:sz w:val="22"/>
          <w:lang w:val="ru-RU"/>
        </w:rPr>
        <w:t>«Экологическая цивилизация: построение общего будущего во имя всего живого на Земле»</w:t>
      </w:r>
      <w:r w:rsidRPr="00276B16">
        <w:rPr>
          <w:rFonts w:ascii="Times New Roman" w:hAnsi="Times New Roman" w:cs="Times New Roman"/>
          <w:b/>
          <w:bCs/>
          <w:sz w:val="22"/>
          <w:lang w:val="ru-RU"/>
        </w:rPr>
        <w:br/>
      </w:r>
    </w:p>
    <w:p w:rsidR="00117085" w:rsidRPr="00276B16" w:rsidRDefault="00117085" w:rsidP="00112F59">
      <w:pPr>
        <w:snapToGrid w:val="0"/>
        <w:spacing w:before="120" w:after="120"/>
        <w:ind w:firstLine="709"/>
        <w:rPr>
          <w:rFonts w:ascii="Times New Roman" w:eastAsia="SimSun" w:hAnsi="Times New Roman" w:cs="Times New Roman"/>
          <w:sz w:val="22"/>
          <w:lang w:val="ru-RU"/>
        </w:rPr>
      </w:pPr>
      <w:r w:rsidRPr="00276B16">
        <w:rPr>
          <w:rFonts w:ascii="Times New Roman" w:hAnsi="Times New Roman" w:cs="Times New Roman"/>
          <w:sz w:val="22"/>
          <w:lang w:val="ru-RU"/>
        </w:rPr>
        <w:t xml:space="preserve">Мы, министры и другие главы делегаций, проведя свое совещание 12 и 13 октября 2021 года в Куньмине, </w:t>
      </w:r>
      <w:bookmarkStart w:id="0" w:name="_GoBack"/>
      <w:bookmarkEnd w:id="0"/>
      <w:r w:rsidRPr="00276B16">
        <w:rPr>
          <w:rFonts w:ascii="Times New Roman" w:hAnsi="Times New Roman" w:cs="Times New Roman"/>
          <w:sz w:val="22"/>
          <w:lang w:val="ru-RU"/>
        </w:rPr>
        <w:t>провинция Юньнань, Китайская Народная Республика, в очном формате, а также в дистанционном формате, в связи с Конференцией Организации Объединенных Наций по биоразнообразию</w:t>
      </w:r>
      <w:r w:rsidRPr="00276B16">
        <w:rPr>
          <w:rStyle w:val="FootnoteReference"/>
          <w:rFonts w:ascii="Times New Roman" w:eastAsia="SimSun" w:hAnsi="Times New Roman" w:cs="Times New Roman"/>
          <w:sz w:val="22"/>
          <w:lang w:val="ru-RU"/>
        </w:rPr>
        <w:footnoteReference w:id="2"/>
      </w:r>
      <w:r w:rsidRPr="00276B16">
        <w:rPr>
          <w:rFonts w:ascii="Times New Roman" w:hAnsi="Times New Roman" w:cs="Times New Roman"/>
          <w:sz w:val="22"/>
          <w:lang w:val="ru-RU"/>
        </w:rPr>
        <w:t>, по приглашению правительства Китайской Народной Республики,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напоминая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об актуальности Концепции в области биоразнообразия на период до 2050 года «Жизнь в гармонии с природой»</w:t>
      </w:r>
      <w:r w:rsidR="00C27B56" w:rsidRPr="00004AB1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3"/>
      </w:r>
      <w:r w:rsidR="00004AB1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напоминая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о Повестке дня в области устойчивого развития на период до 2030 года</w:t>
      </w:r>
      <w:bookmarkStart w:id="1" w:name="_Ref84974215"/>
      <w:r w:rsidR="004502CE" w:rsidRPr="00004AB1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4"/>
      </w:r>
      <w:bookmarkEnd w:id="1"/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и признавая, что ее полная реализация в экологическом, социальном и экономическом аспектах необходима для обеспечения условий, способствующих достижению целей Конвенции о биологическом разнообразии и Концепции в области биоразнообразия на период до 2050 года; 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подчеркивая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>, что биоразнообразие, а также обеспечиваемые им экосистемные функции и услуги поддерживают все формы жизни на Земле и служат основой для здоровья и благополучия человека и планеты, экономического роста и устойчивого развития,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отмечая с обеспокоенностью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>, что текущий процесс утраты биоразнообразия ставит под угрозу достижение целей в области устойчивого развития и других международных целей и задач,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признавая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>, что за последнее десятилетие был достигнут прогресс в рамках Стратегического плана в области сохранения и устойчивого использования биоразнообразия на 2011-2020 годы</w:t>
      </w:r>
      <w:r w:rsidR="002C3FEC" w:rsidRPr="00004AB1">
        <w:rPr>
          <w:sz w:val="22"/>
          <w:szCs w:val="20"/>
          <w:vertAlign w:val="superscript"/>
          <w:lang w:val="ru-RU"/>
        </w:rPr>
        <w:footnoteReference w:id="5"/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>, но отмечая с глубокой обеспокоенностью, что этого прогресса было недостаточно для выполнения Айтинских целевых задач в области биоразнообразия,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признавая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с серьезной озабоченностью, что беспрецедентные и взаимосвязанные кризисы, связанные с утратой биоразнообразия, изменением климата, деградацией и опустыниванием земель, деградацией океанов, загрязнением и возрастающими рисками для здоровья людей и продовольственной безопасности, представляют реальную угрозу для нашего общества, нашей культуры, нашего процветания и нашей планеты,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признавая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bookmarkStart w:id="2" w:name="OLE_LINK1"/>
      <w:r w:rsidRPr="00276B16">
        <w:rPr>
          <w:rFonts w:ascii="Times New Roman" w:hAnsi="Times New Roman" w:cs="Times New Roman"/>
          <w:sz w:val="22"/>
          <w:szCs w:val="22"/>
          <w:lang w:val="ru-RU"/>
        </w:rPr>
        <w:t>многие основные факторы изменений являются общими для этих кризисов</w:t>
      </w:r>
      <w:bookmarkEnd w:id="2"/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признавая также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, что основными непосредственными факторами утраты биоразнообразия выступают изменение использования наземных и морских ресурсов, чрезмерная эксплуатация, изменение климата, загрязнение и инвазивные чужеродные виды, 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признавая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, что коренные народы и местные общины вносят вклад в сохранение и устойчивое использование биоразнообразия путем применения традиционных знаний, 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инноваций и практик и путем ответственного управления биоразнообразием на их традиционных землях и территориях,  </w:t>
      </w:r>
    </w:p>
    <w:p w:rsidR="00117085" w:rsidRPr="00276B16" w:rsidRDefault="00117085" w:rsidP="00112F59">
      <w:pPr>
        <w:spacing w:before="120" w:after="120"/>
        <w:ind w:firstLine="709"/>
        <w:rPr>
          <w:rFonts w:ascii="Times New Roman" w:eastAsia="SimSun" w:hAnsi="Times New Roman" w:cs="Times New Roman"/>
          <w:bCs/>
          <w:sz w:val="22"/>
          <w:u w:val="single"/>
          <w:lang w:val="ru-RU"/>
        </w:rPr>
      </w:pPr>
      <w:r w:rsidRPr="00276B16">
        <w:rPr>
          <w:rFonts w:ascii="Times New Roman" w:hAnsi="Times New Roman" w:cs="Times New Roman"/>
          <w:i/>
          <w:sz w:val="22"/>
          <w:lang w:val="ru-RU"/>
        </w:rPr>
        <w:t>признавая</w:t>
      </w:r>
      <w:r w:rsidRPr="00276B16">
        <w:rPr>
          <w:rFonts w:ascii="Times New Roman" w:hAnsi="Times New Roman" w:cs="Times New Roman"/>
          <w:sz w:val="22"/>
          <w:lang w:val="ru-RU"/>
        </w:rPr>
        <w:t xml:space="preserve"> также важную роль, которую играют женщины, девочки и молодежь,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подчеркивая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>, соответственно, что для фундаментальных преобразований необходимы безотлагательные и комплексные меры, охватывающие все секторы экономики и все слои общества на основе согласованной политики на всех уровнях власти, и обеспечение синергетического взаимодействия на национальном уровне между соответствующими конвенциями и многосторонними организациями в целях определения будущего пути для природы и людей, в рамках которого обеспечивается сохранение и устойчивое использование биоразнообразия, а выгоды, получаемые от применения генетических ресурсов, распределяются на справедливой и равноправной основе в качестве неотъемлемой составляющей устойчивого развития,</w:t>
      </w:r>
      <w:r w:rsidRPr="00276B1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отмечая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, что для остановки и обращения вспять процесса утраты биоразнообразия необходим </w:t>
      </w:r>
      <w:bookmarkStart w:id="3" w:name="OLE_LINK2"/>
      <w:r w:rsidRPr="00276B16">
        <w:rPr>
          <w:rFonts w:ascii="Times New Roman" w:hAnsi="Times New Roman" w:cs="Times New Roman"/>
          <w:sz w:val="22"/>
          <w:szCs w:val="22"/>
          <w:lang w:val="ru-RU"/>
        </w:rPr>
        <w:t>комплекс мер</w:t>
      </w:r>
      <w:bookmarkEnd w:id="3"/>
      <w:r w:rsidRPr="00276B16">
        <w:rPr>
          <w:rFonts w:ascii="Times New Roman" w:hAnsi="Times New Roman" w:cs="Times New Roman"/>
          <w:sz w:val="22"/>
          <w:szCs w:val="22"/>
          <w:lang w:val="ru-RU"/>
        </w:rPr>
        <w:t>, включая действия, направленные на борьбу с изменением использования наземных и морских ресурсов, более эффективное сохранение и восстановление экосистем, смягчение изменения климата, сокращение загрязнения, контроль за инвазивными чужеродными видами и предотвращение чрезмерной эксплуатации, а также действия по преобразованию экономической и финансовой систем и обеспечению устойчивого производства и потребления и сокращения объемов отходов, с учетом того, что ни одна из этих мер сама по себе ни в частичном сочетании с другими не являются достаточными и что эффективность каждой из мер повышается благодаря другим мерам,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eastAsia="SimSu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sz w:val="22"/>
          <w:szCs w:val="22"/>
          <w:lang w:val="ru-RU"/>
        </w:rPr>
        <w:t>отмечая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призыв многих стран обеспечить защиту и сохранение 30% наземных и морских районов с помощью хорошо связанных между собой систем охраняемых районов и применения других эффективных природоохранных мер на порайонной основе к 2030 году,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вновь подтверждая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Канкунскую декларацию по актуализации тематики сохранения и устойчивого использования биоразнообразия для благополучия людей и Шарм-эш-Шейхскую декларацию «Инвестиции в биоразнообразие в интересах людей и планеты»</w:t>
      </w:r>
      <w:r w:rsidR="00142196" w:rsidRPr="00276B16">
        <w:rPr>
          <w:rStyle w:val="FootnoteReference"/>
          <w:rFonts w:ascii="Times New Roman" w:eastAsia="SimSun" w:hAnsi="Times New Roman" w:cs="Times New Roman"/>
          <w:color w:val="auto"/>
          <w:kern w:val="2"/>
          <w:sz w:val="22"/>
          <w:szCs w:val="22"/>
          <w:lang w:val="ru-RU" w:eastAsia="zh-CN"/>
        </w:rPr>
        <w:footnoteReference w:id="6"/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color w:val="000000" w:themeColor="text1"/>
          <w:sz w:val="22"/>
          <w:szCs w:val="22"/>
          <w:lang w:val="ru-RU"/>
        </w:rPr>
        <w:t>напоминая</w:t>
      </w:r>
      <w:r w:rsidRPr="00276B1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 Саммите </w:t>
      </w:r>
      <w:r w:rsidR="00A83555" w:rsidRPr="00276B1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Организации Объединенных Наций </w:t>
      </w:r>
      <w:r w:rsidRPr="00276B1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 биоразнообразию, посвященном теме «Неотложные меры в области биоразнообразия в интересах устойчивого развития», который состоялся в сентябре 2020 года,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>принимая во внимание</w:t>
      </w:r>
      <w:r w:rsidRPr="00276B1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тему Конференции </w:t>
      </w:r>
      <w:r w:rsidR="004F2503" w:rsidRPr="00276B1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Организации Объединенных Наций </w:t>
      </w:r>
      <w:r w:rsidRPr="00276B16">
        <w:rPr>
          <w:rFonts w:ascii="Times New Roman" w:hAnsi="Times New Roman" w:cs="Times New Roman"/>
          <w:color w:val="auto"/>
          <w:sz w:val="22"/>
          <w:szCs w:val="22"/>
          <w:lang w:val="ru-RU"/>
        </w:rPr>
        <w:t>по биоразнообразию 2020 года «Экологическая цивилизация: построение общего будущего во имя всего живого на Земле»,</w:t>
      </w:r>
    </w:p>
    <w:p w:rsidR="00117085" w:rsidRPr="00276B16" w:rsidRDefault="00117085" w:rsidP="00112F59">
      <w:pPr>
        <w:pStyle w:val="Default"/>
        <w:snapToGrid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szCs w:val="22"/>
          <w:lang w:val="ru-RU"/>
        </w:rPr>
        <w:t>заявляем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>, что выведение биоразнообразия на путь восстановления представляет собой одну из основополагающих задач текущего десятилетия в контексте Десятилетия действий по устойчивому развитию, Десятилетия по восстановлению экосистем</w:t>
      </w:r>
      <w:r w:rsidR="003541C1" w:rsidRPr="00276B16">
        <w:rPr>
          <w:rStyle w:val="FootnoteReference"/>
          <w:rFonts w:ascii="Times New Roman" w:eastAsia="SimSun" w:hAnsi="Times New Roman" w:cs="Times New Roman"/>
          <w:color w:val="auto"/>
          <w:kern w:val="2"/>
          <w:sz w:val="22"/>
          <w:szCs w:val="22"/>
          <w:lang w:val="ru-RU" w:eastAsia="zh-CN"/>
        </w:rPr>
        <w:footnoteReference w:id="7"/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 и Десятилетия науки об океане в интересах устойчивого развития</w:t>
      </w:r>
      <w:r w:rsidR="00226251" w:rsidRPr="00276B16">
        <w:rPr>
          <w:rStyle w:val="FootnoteReference"/>
          <w:rFonts w:ascii="Times New Roman" w:eastAsia="SimSun" w:hAnsi="Times New Roman" w:cs="Times New Roman"/>
          <w:color w:val="auto"/>
          <w:kern w:val="2"/>
          <w:sz w:val="22"/>
          <w:szCs w:val="22"/>
          <w:lang w:val="ru-RU" w:eastAsia="zh-CN"/>
        </w:rPr>
        <w:footnoteReference w:id="8"/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 xml:space="preserve">, объявленных </w:t>
      </w:r>
      <w:r w:rsidR="004F2503" w:rsidRPr="00276B1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Организацией Объединенных Наций</w:t>
      </w:r>
      <w:r w:rsidRPr="00276B16">
        <w:rPr>
          <w:rFonts w:ascii="Times New Roman" w:hAnsi="Times New Roman" w:cs="Times New Roman"/>
          <w:sz w:val="22"/>
          <w:szCs w:val="22"/>
          <w:lang w:val="ru-RU"/>
        </w:rPr>
        <w:t>, и требует мощного политического импульса, направленного на разработку, принятие и осуществление масштабной и ведущей к фундаментальным преобразованиям глобальной рамочной программы в области биоразнообразия на период после 2020 года, способствующей сбалансированному достижению трех целей Конвенции,</w:t>
      </w:r>
    </w:p>
    <w:p w:rsidR="00117085" w:rsidRPr="00276B16" w:rsidRDefault="00117085" w:rsidP="00FA459A">
      <w:pPr>
        <w:spacing w:before="120" w:after="120"/>
        <w:rPr>
          <w:rFonts w:ascii="Times New Roman" w:eastAsia="SimSun" w:hAnsi="Times New Roman" w:cs="Times New Roman"/>
          <w:sz w:val="22"/>
          <w:lang w:val="ru-RU"/>
        </w:rPr>
      </w:pPr>
      <w:r w:rsidRPr="00276B16">
        <w:rPr>
          <w:rFonts w:ascii="Times New Roman" w:hAnsi="Times New Roman" w:cs="Times New Roman"/>
          <w:i/>
          <w:iCs/>
          <w:sz w:val="22"/>
          <w:lang w:val="ru-RU"/>
        </w:rPr>
        <w:t>обязуемся</w:t>
      </w:r>
      <w:r w:rsidRPr="00276B16">
        <w:rPr>
          <w:rFonts w:ascii="Times New Roman" w:hAnsi="Times New Roman" w:cs="Times New Roman"/>
          <w:sz w:val="22"/>
          <w:lang w:val="ru-RU"/>
        </w:rPr>
        <w:t>: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обеспечить разработку, принятие и осуществление эффективной глобальной рамочной программы в области биоразнообразия на период после 2020 года, </w:t>
      </w:r>
      <w:bookmarkStart w:id="4" w:name="OLE_LINK4"/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предполагающей предоставление необходимых средств осуществления в соответствии с Конвенцией</w:t>
      </w:r>
      <w:bookmarkStart w:id="5" w:name="OLE_LINK3"/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 и </w:t>
      </w: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lastRenderedPageBreak/>
        <w:t>надлежащих</w:t>
      </w:r>
      <w:bookmarkEnd w:id="5"/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 механизмов мониторинга, отчетности и обзора</w:t>
      </w:r>
      <w:bookmarkEnd w:id="4"/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, с тем чтобы обратить вспять текущую утрату биоразнообразия и гарантированно вывести биоразнообразие на путь восстановления не позднее 2030 года в перспективе полной реализации Концепции на период до 2050 года «Жизнь в гармонии с природой»;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поддержать сообразно обстоятельствам разработку, принятие и реализацию эффективного плана осуществления Картахенского протокола по биобезопасности на период после 2020 года и плана по созданию потенциала для этого протокола; 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работать с нашими соответствующими правительствами, с тем чтобы и далее способствовать интегрированию или «учету проблематики» сохранения и устойчивого использования биоразнообразия в принятие решений, в том числе путем включения ценностей биоразнообразия в меры политики, нормативные акты, процессы планирования, стратегии сокращения масштабов нищеты и экономический учет, и укреплять межсекторальные координационные механизмы в области биоразнообразия;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bookmarkStart w:id="6" w:name="OLE_LINK5"/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ускорить и активизировать разработку и обновление национальных стратегий и планов действий по сохранению биоразнообразия, с тем чтобы обеспечить эффективное осуществление глобальной рамочной программы в области биоразнообразия на период после 2020 года; 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повысить эффективность и расширить охват природоохранных мер и управления на порайонной основе во всем мире путем совершенствования и создания эффективных систем охраняемых районов и принятия других эффективных природоохранных мер на порайонной основе, а также применения инструментов для планирования землепользования в целях охраны видов и генетического разнообразия и сокращения либо устранения угроз для биоразнообразия</w:t>
      </w:r>
      <w:bookmarkEnd w:id="6"/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, признавая права коренных народов и местных общин и обеспечивая их всемерное и эффективное участие;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укреплять устойчивое использование биоразнообразия </w:t>
      </w:r>
      <w:r w:rsidR="004220FD"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в целях</w:t>
      </w: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 удовлетворения потребностей людей;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активно совершенствовать глобальную правовую систему по вопросам окружающей среды и укреплять законы об охране окружающей среды на национальном уровне, а также обеспечение их соблюдения в целях защиты биоразнообразия и борьбы с его незаконным использованием и в целях соблюдения, защиты и поощрения обязательств по правам человека при принятии мер по охране биоразнообразия; 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активизировать наши усилия по обеспечению в рамках Конвенции, Нагойского протокола и других соглашений сообразно обстоятельствам совместного использования на справедливой и равной основе выгод от применения генетических ресурсов, включая традиционные знания, связанные с генетическими ресурсами, с учетом контекста цифровой информации о последовательностях в отношении генетических ресурсов;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укреплять меры, направленные на разработку, оценку, регулирование, управление и передачу соответствующих биотехнологий сообразно обстоятельствам, а также осуществление этих мер, с тем чтобы развивать преимущества и снижать риски, в том числе связанные с использованием и высвобождением живых измененных организмов, которые могут иметь вредные экологические последствия;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активизировать применение экосистемных подходов в целях решения проблем утраты биоразнообразия, восстановления деградированных экосистем, повышения жизнестойкости, смягчения последствий изменения климата и адаптации к нему, содействия устойчивому производству продуктов питания, укрепления здоровья и внесения вклада в решение других проблем, при совершенствовании подхода «Единое здоровье» и других комплексных подходов и обеспечении преимуществ для экономических, социальных и экологических компонентов устойчивого развития посредством надежных гарантий экологической и социальной защиты, подчеркивая, что такие экосистемные подходы не заменяют приоритетных действий, необходимых для неотложного сокращения выбросов парниковых газов в соответствии с целями Парижского соглашения</w:t>
      </w:r>
      <w:r w:rsidR="003B48D1" w:rsidRPr="00276B16">
        <w:rPr>
          <w:rStyle w:val="FootnoteReference"/>
          <w:rFonts w:ascii="Times New Roman" w:eastAsia="FangSong_GB2312" w:hAnsi="Times New Roman" w:cs="Times New Roman"/>
          <w:sz w:val="22"/>
          <w:szCs w:val="22"/>
          <w:lang w:val="ru-RU"/>
        </w:rPr>
        <w:footnoteReference w:id="9"/>
      </w:r>
      <w:r w:rsidR="003B48D1" w:rsidRPr="00276B16">
        <w:rPr>
          <w:rFonts w:ascii="Times New Roman" w:eastAsia="FangSong_GB2312" w:hAnsi="Times New Roman" w:cs="Times New Roman"/>
          <w:sz w:val="22"/>
          <w:szCs w:val="22"/>
          <w:vertAlign w:val="superscript"/>
          <w:lang w:val="ru-RU"/>
        </w:rPr>
        <w:t>,</w:t>
      </w:r>
      <w:r w:rsidRPr="00276B16">
        <w:rPr>
          <w:sz w:val="22"/>
          <w:szCs w:val="22"/>
          <w:vertAlign w:val="superscript"/>
          <w:lang w:val="ru-RU"/>
        </w:rPr>
        <w:footnoteReference w:id="10"/>
      </w: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; 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наращивать масштабы мер, направленных на снижение отрицательного воздействия деятельности человека на океан, в целях охраны морского и прибрежного биоразнообразия и повышения устойчивости морских и прибрежных экосистем к изменению климата; 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обеспечить, чтобы меры политики, программы и планы, направленные на восстановление после пандемии, вносили вклад в сохранение и устойчивое использование биоразнообразия, содействуя устойчивому и инклюзивному развитию;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сотрудничать с министерствами экономики и финансов, а также c другими соответствующими министерствами в деле реформирования структур стимулирования, устранения, поэтапной отмены или реформирования субсидий и других стимулов, вредных для биоразнообразия, при одновременном обеспечении защиты людям, живущим в уязвимых условиях, а также в деле мобилизации дополнительных финансовых ресурсов из всех источников и согласования всех финансовых потоков в поддержку сохранения и устойчивого использования биоразнообразия; 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увеличивать предоставляемую развивающимся странам финансовую и технологическую поддержку и содействие в создании потенциала, необходимые для осуществления глобальной рамочной программы в области биоразнообразия на период после 2020 года, в соответствии с положениями Конвенции;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создать условия для всемерного и эффективного участия коренных народов и местных общин, женщин, молодежи, гражданского общества, местных правительств и органов власти, научного сообщества, деловых и финансовых кругов, а также других соответствующих субъектов деятельности и поощрять их к тому, чтобы они брали на себя добровольные обязательства в контексте программы действий «От Шарм-эш-Шейха до Куньмина в интересах природы и людей» и продолжали создавать импульс для осуществления глобальной рамочной программы в области биоразнообразия на период после 2020 года;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далее развивать средства для коммуникации, просвещения и повышения осведомленности общественности в отношении биоразнообразия, с тем чтобы способствовать изменению стереотипов поведения в интересах охраны и устойчивого использования биоразнообразия; </w:t>
      </w:r>
    </w:p>
    <w:p w:rsidR="00117085" w:rsidRPr="00276B16" w:rsidRDefault="00117085" w:rsidP="00175A92">
      <w:pPr>
        <w:pStyle w:val="Default"/>
        <w:numPr>
          <w:ilvl w:val="0"/>
          <w:numId w:val="2"/>
        </w:numPr>
        <w:tabs>
          <w:tab w:val="left" w:pos="1418"/>
        </w:tabs>
        <w:kinsoku w:val="0"/>
        <w:overflowPunct w:val="0"/>
        <w:snapToGrid w:val="0"/>
        <w:spacing w:before="120" w:after="1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и далее активизировать сотрудничество и координировать действия с существующими многосторонними природоохранными соглашениями, такими как Рамочная конвенция Организации Объединенных Наций об изменении климата</w:t>
      </w:r>
      <w:r w:rsidR="002B1FEC" w:rsidRPr="00276B16">
        <w:rPr>
          <w:rStyle w:val="FootnoteReference"/>
          <w:rFonts w:ascii="Times New Roman" w:eastAsia="FangSong_GB2312" w:hAnsi="Times New Roman" w:cs="Times New Roman"/>
          <w:sz w:val="22"/>
          <w:szCs w:val="22"/>
          <w:lang w:val="ru-RU"/>
        </w:rPr>
        <w:footnoteReference w:id="11"/>
      </w: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, Конвенция Организации Объединенных Наций по борьбе с опустыниванием</w:t>
      </w:r>
      <w:r w:rsidR="000455D9" w:rsidRPr="00276B16">
        <w:rPr>
          <w:rStyle w:val="FootnoteReference"/>
          <w:rFonts w:ascii="Times New Roman" w:eastAsia="FangSong_GB2312" w:hAnsi="Times New Roman" w:cs="Times New Roman"/>
          <w:sz w:val="22"/>
          <w:szCs w:val="22"/>
          <w:lang w:val="ru-RU"/>
        </w:rPr>
        <w:footnoteReference w:id="12"/>
      </w: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 и другие конвенции, связанные с биоразнообразием, а также с Повесткой дня в области устойчивого развития на период до 2030 года и другими соответствующими международными и многосторонними процессами в целях содействия защите, сохранению, устойчивому использованию и восстановлению наземного, пресноводного и морского биоразнообразия при одновременном внесении вклада в достижение других целей в области устойчивого развития, согласованных с Повесткой дня в области устойчивого развития на период до 2030 года.</w:t>
      </w:r>
    </w:p>
    <w:p w:rsidR="002B5FAB" w:rsidRPr="00276B16" w:rsidRDefault="002B5FAB" w:rsidP="007615A7">
      <w:pPr>
        <w:pStyle w:val="Default"/>
        <w:tabs>
          <w:tab w:val="left" w:pos="1418"/>
        </w:tabs>
        <w:kinsoku w:val="0"/>
        <w:overflowPunct w:val="0"/>
        <w:snapToGrid w:val="0"/>
        <w:spacing w:before="320" w:after="3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</w:p>
    <w:p w:rsidR="002B5FAB" w:rsidRPr="00276B16" w:rsidRDefault="002B5FAB" w:rsidP="007615A7">
      <w:pPr>
        <w:pStyle w:val="Default"/>
        <w:tabs>
          <w:tab w:val="left" w:pos="1418"/>
        </w:tabs>
        <w:kinsoku w:val="0"/>
        <w:overflowPunct w:val="0"/>
        <w:snapToGrid w:val="0"/>
        <w:spacing w:before="320" w:after="3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Принята 13 октября 2021 года, Куньмин, Китай.</w:t>
      </w:r>
    </w:p>
    <w:p w:rsidR="00CC4DF5" w:rsidRPr="00276B16" w:rsidRDefault="00117085" w:rsidP="007615A7">
      <w:pPr>
        <w:pStyle w:val="Default"/>
        <w:tabs>
          <w:tab w:val="left" w:pos="1418"/>
        </w:tabs>
        <w:kinsoku w:val="0"/>
        <w:overflowPunct w:val="0"/>
        <w:snapToGrid w:val="0"/>
        <w:spacing w:before="320" w:after="320"/>
        <w:ind w:firstLine="720"/>
        <w:jc w:val="both"/>
        <w:rPr>
          <w:rFonts w:ascii="Times New Roman" w:eastAsia="FangSong_GB2312" w:hAnsi="Times New Roman" w:cs="Times New Roman"/>
          <w:sz w:val="22"/>
          <w:szCs w:val="22"/>
          <w:lang w:val="ru-RU"/>
        </w:rPr>
      </w:pP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Настоящая Декларация будет представлена Генеральной Ассамблее Организации Объединенных Наций, Политическому форуму высокого уровня по устойчивому развитию 2022 года и Ассамбле</w:t>
      </w:r>
      <w:r w:rsidR="00B53014"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>е</w:t>
      </w: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 Организации Объединенных Наций по окружающей среде</w:t>
      </w:r>
      <w:r w:rsidR="00B53014"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 в ходе второй части пятой сессии</w:t>
      </w:r>
      <w:r w:rsidRPr="00276B16">
        <w:rPr>
          <w:rFonts w:ascii="Times New Roman" w:eastAsia="FangSong_GB2312" w:hAnsi="Times New Roman" w:cs="Times New Roman"/>
          <w:sz w:val="22"/>
          <w:szCs w:val="22"/>
          <w:lang w:val="ru-RU"/>
        </w:rPr>
        <w:t xml:space="preserve">. </w:t>
      </w:r>
    </w:p>
    <w:sectPr w:rsidR="00CC4DF5" w:rsidRPr="00276B16" w:rsidSect="00CC537C">
      <w:headerReference w:type="even" r:id="rId16"/>
      <w:headerReference w:type="default" r:id="rId17"/>
      <w:headerReference w:type="first" r:id="rId18"/>
      <w:pgSz w:w="11906" w:h="16838"/>
      <w:pgMar w:top="810" w:right="1440" w:bottom="1134" w:left="1440" w:header="630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D1" w:rsidRDefault="00C63BD1">
      <w:r>
        <w:separator/>
      </w:r>
    </w:p>
  </w:endnote>
  <w:endnote w:type="continuationSeparator" w:id="0">
    <w:p w:rsidR="00C63BD1" w:rsidRDefault="00C63BD1">
      <w:r>
        <w:continuationSeparator/>
      </w:r>
    </w:p>
  </w:endnote>
  <w:endnote w:type="continuationNotice" w:id="1">
    <w:p w:rsidR="00C63BD1" w:rsidRDefault="00C63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D1" w:rsidRDefault="00C63BD1">
      <w:r>
        <w:separator/>
      </w:r>
    </w:p>
  </w:footnote>
  <w:footnote w:type="continuationSeparator" w:id="0">
    <w:p w:rsidR="00C63BD1" w:rsidRDefault="00C63BD1">
      <w:r>
        <w:continuationSeparator/>
      </w:r>
    </w:p>
  </w:footnote>
  <w:footnote w:type="continuationNotice" w:id="1">
    <w:p w:rsidR="00C63BD1" w:rsidRDefault="00C63BD1"/>
  </w:footnote>
  <w:footnote w:id="2">
    <w:p w:rsidR="00117085" w:rsidRPr="003C1344" w:rsidRDefault="00117085" w:rsidP="00117085">
      <w:pPr>
        <w:pStyle w:val="FootnoteText"/>
        <w:jc w:val="both"/>
        <w:rPr>
          <w:rFonts w:ascii="Times New Roman" w:hAnsi="Times New Roman" w:cs="Times New Roman"/>
          <w:szCs w:val="18"/>
          <w:lang w:val="ru-RU"/>
        </w:rPr>
      </w:pPr>
      <w:r>
        <w:rPr>
          <w:rStyle w:val="FootnoteReference"/>
        </w:rPr>
        <w:footnoteRef/>
      </w:r>
      <w:r w:rsidR="0012784A">
        <w:rPr>
          <w:rFonts w:ascii="Times New Roman" w:hAnsi="Times New Roman" w:cs="Times New Roman"/>
          <w:szCs w:val="18"/>
          <w:lang w:val="ru-RU"/>
        </w:rPr>
        <w:t xml:space="preserve"> </w:t>
      </w:r>
      <w:r w:rsidRPr="003C1344">
        <w:rPr>
          <w:rFonts w:ascii="Times New Roman" w:hAnsi="Times New Roman" w:cs="Times New Roman"/>
          <w:szCs w:val="18"/>
          <w:lang w:val="ru-RU"/>
        </w:rPr>
        <w:t xml:space="preserve">Включающей в себя следующие совещания: 15-е совещание Конференции Сторон, 10-е совещание Конференции Сторон, выступающей в качестве совещания </w:t>
      </w:r>
      <w:r w:rsidR="00B76BBB" w:rsidRPr="003C1344">
        <w:rPr>
          <w:rFonts w:ascii="Times New Roman" w:hAnsi="Times New Roman" w:cs="Times New Roman"/>
          <w:szCs w:val="18"/>
          <w:lang w:val="ru-RU"/>
        </w:rPr>
        <w:t xml:space="preserve">Сторон </w:t>
      </w:r>
      <w:r w:rsidRPr="003C1344">
        <w:rPr>
          <w:rFonts w:ascii="Times New Roman" w:hAnsi="Times New Roman" w:cs="Times New Roman"/>
          <w:szCs w:val="18"/>
          <w:lang w:val="ru-RU"/>
        </w:rPr>
        <w:t xml:space="preserve">Картахенского протокола по биобезопасности, и 4-е совещание </w:t>
      </w:r>
      <w:r w:rsidR="00B76BBB" w:rsidRPr="003C1344">
        <w:rPr>
          <w:rFonts w:ascii="Times New Roman" w:hAnsi="Times New Roman" w:cs="Times New Roman"/>
          <w:szCs w:val="18"/>
          <w:lang w:val="ru-RU"/>
        </w:rPr>
        <w:t xml:space="preserve">Сторон </w:t>
      </w:r>
      <w:r w:rsidRPr="003C1344">
        <w:rPr>
          <w:rFonts w:ascii="Times New Roman" w:hAnsi="Times New Roman" w:cs="Times New Roman"/>
          <w:szCs w:val="18"/>
          <w:lang w:val="ru-RU"/>
        </w:rPr>
        <w:t xml:space="preserve">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применения. </w:t>
      </w:r>
    </w:p>
  </w:footnote>
  <w:footnote w:id="3">
    <w:p w:rsidR="00C27B56" w:rsidRPr="003C1344" w:rsidRDefault="00C27B56" w:rsidP="003C1344">
      <w:pPr>
        <w:pStyle w:val="FootnoteText"/>
        <w:jc w:val="both"/>
        <w:rPr>
          <w:rFonts w:ascii="Times New Roman" w:hAnsi="Times New Roman" w:cs="Times New Roman"/>
          <w:szCs w:val="18"/>
          <w:lang w:val="ru-RU"/>
        </w:rPr>
      </w:pPr>
      <w:r w:rsidRPr="003C1344">
        <w:rPr>
          <w:vertAlign w:val="superscript"/>
          <w:lang w:val="ru-RU"/>
        </w:rPr>
        <w:footnoteRef/>
      </w:r>
      <w:r w:rsidRPr="003C1344">
        <w:rPr>
          <w:rFonts w:ascii="Times New Roman" w:hAnsi="Times New Roman" w:cs="Times New Roman"/>
          <w:szCs w:val="18"/>
          <w:lang w:val="ru-RU"/>
        </w:rPr>
        <w:t xml:space="preserve"> </w:t>
      </w:r>
      <w:r w:rsidR="00AB6253" w:rsidRPr="003C1344">
        <w:rPr>
          <w:rFonts w:ascii="Times New Roman" w:hAnsi="Times New Roman" w:cs="Times New Roman"/>
          <w:szCs w:val="18"/>
          <w:lang w:val="ru-RU"/>
        </w:rPr>
        <w:t>Конференция Сторон, решение X/2, приложение</w:t>
      </w:r>
      <w:r w:rsidRPr="003C1344">
        <w:rPr>
          <w:rFonts w:ascii="Times New Roman" w:hAnsi="Times New Roman" w:cs="Times New Roman"/>
          <w:szCs w:val="18"/>
          <w:lang w:val="ru-RU"/>
        </w:rPr>
        <w:t>.</w:t>
      </w:r>
    </w:p>
  </w:footnote>
  <w:footnote w:id="4">
    <w:p w:rsidR="004502CE" w:rsidRPr="002C3FEC" w:rsidRDefault="004502CE" w:rsidP="003C1344">
      <w:pPr>
        <w:pStyle w:val="FootnoteText"/>
        <w:jc w:val="both"/>
        <w:rPr>
          <w:rFonts w:ascii="Times New Roman" w:hAnsi="Times New Roman" w:cs="Times New Roman"/>
          <w:szCs w:val="18"/>
          <w:lang w:val="ru-RU"/>
        </w:rPr>
      </w:pPr>
      <w:r w:rsidRPr="003C1344">
        <w:rPr>
          <w:vertAlign w:val="superscript"/>
          <w:lang w:val="ru-RU"/>
        </w:rPr>
        <w:footnoteRef/>
      </w:r>
      <w:r w:rsidRPr="003C1344">
        <w:rPr>
          <w:rFonts w:ascii="Times New Roman" w:hAnsi="Times New Roman" w:cs="Times New Roman"/>
          <w:szCs w:val="18"/>
          <w:vertAlign w:val="superscript"/>
          <w:lang w:val="ru-RU"/>
        </w:rPr>
        <w:t xml:space="preserve"> </w:t>
      </w:r>
      <w:r w:rsidR="002C3B78" w:rsidRPr="003C1344">
        <w:rPr>
          <w:rFonts w:ascii="Times New Roman" w:hAnsi="Times New Roman" w:cs="Times New Roman"/>
          <w:szCs w:val="18"/>
          <w:lang w:val="ru-RU"/>
        </w:rPr>
        <w:t>Резолюция 70/1 Генеральной Ассамблеи «Преобразование нашего мира: Повестка дня в области устойчивого развития на период до 2030 года»</w:t>
      </w:r>
      <w:r w:rsidRPr="003C1344">
        <w:rPr>
          <w:rFonts w:ascii="Times New Roman" w:hAnsi="Times New Roman" w:cs="Times New Roman"/>
          <w:szCs w:val="18"/>
          <w:lang w:val="ru-RU"/>
        </w:rPr>
        <w:t>.</w:t>
      </w:r>
    </w:p>
  </w:footnote>
  <w:footnote w:id="5">
    <w:p w:rsidR="002C3FEC" w:rsidRPr="00CC537C" w:rsidRDefault="002C3FEC" w:rsidP="002C3FEC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2C3FEC">
        <w:rPr>
          <w:szCs w:val="18"/>
          <w:vertAlign w:val="superscript"/>
          <w:lang w:val="ru-RU"/>
        </w:rPr>
        <w:footnoteRef/>
      </w:r>
      <w:r w:rsidRPr="002C3FEC">
        <w:rPr>
          <w:rFonts w:ascii="Times New Roman" w:hAnsi="Times New Roman" w:cs="Times New Roman"/>
          <w:szCs w:val="18"/>
          <w:lang w:val="ru-RU"/>
        </w:rPr>
        <w:t xml:space="preserve"> </w:t>
      </w:r>
      <w:r w:rsidRPr="003C1344">
        <w:rPr>
          <w:rFonts w:ascii="Times New Roman" w:hAnsi="Times New Roman" w:cs="Times New Roman"/>
          <w:szCs w:val="18"/>
          <w:lang w:val="ru-RU"/>
        </w:rPr>
        <w:t>Конференция Сторон, решение X/2</w:t>
      </w:r>
      <w:r w:rsidRPr="002C3FEC">
        <w:rPr>
          <w:rFonts w:ascii="Times New Roman" w:hAnsi="Times New Roman" w:cs="Times New Roman"/>
          <w:szCs w:val="18"/>
          <w:lang w:val="ru-RU"/>
        </w:rPr>
        <w:t>.</w:t>
      </w:r>
    </w:p>
  </w:footnote>
  <w:footnote w:id="6">
    <w:p w:rsidR="00142196" w:rsidRPr="00CC537C" w:rsidRDefault="00142196" w:rsidP="00142196">
      <w:pPr>
        <w:pStyle w:val="FootnoteText"/>
        <w:keepLines/>
        <w:widowControl/>
        <w:kinsoku w:val="0"/>
        <w:overflowPunct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ru-RU"/>
        </w:rPr>
      </w:pPr>
      <w:r w:rsidRPr="007565D6">
        <w:rPr>
          <w:rStyle w:val="FootnoteReference"/>
          <w:rFonts w:ascii="Times New Roman" w:hAnsi="Times New Roman" w:cs="Times New Roman"/>
          <w:lang w:val="en-GB"/>
        </w:rPr>
        <w:footnoteRef/>
      </w:r>
      <w:r w:rsidRPr="00CC537C">
        <w:rPr>
          <w:rFonts w:ascii="Times New Roman" w:hAnsi="Times New Roman" w:cs="Times New Roman"/>
          <w:lang w:val="ru-RU"/>
        </w:rPr>
        <w:t xml:space="preserve"> </w:t>
      </w:r>
      <w:r w:rsidRPr="007565D6">
        <w:rPr>
          <w:rFonts w:ascii="Times New Roman" w:hAnsi="Times New Roman" w:cs="Times New Roman"/>
          <w:lang w:val="en-GB"/>
        </w:rPr>
        <w:t>UNEP</w:t>
      </w:r>
      <w:r w:rsidRPr="00CC537C">
        <w:rPr>
          <w:rFonts w:ascii="Times New Roman" w:hAnsi="Times New Roman" w:cs="Times New Roman"/>
          <w:lang w:val="ru-RU"/>
        </w:rPr>
        <w:t>/</w:t>
      </w:r>
      <w:r w:rsidRPr="007565D6">
        <w:rPr>
          <w:rFonts w:ascii="Times New Roman" w:hAnsi="Times New Roman" w:cs="Times New Roman"/>
          <w:lang w:val="en-GB"/>
        </w:rPr>
        <w:t>CBD</w:t>
      </w:r>
      <w:r w:rsidRPr="00CC537C">
        <w:rPr>
          <w:rFonts w:ascii="Times New Roman" w:hAnsi="Times New Roman" w:cs="Times New Roman"/>
          <w:lang w:val="ru-RU"/>
        </w:rPr>
        <w:t>/</w:t>
      </w:r>
      <w:r w:rsidRPr="007565D6">
        <w:rPr>
          <w:rFonts w:ascii="Times New Roman" w:hAnsi="Times New Roman" w:cs="Times New Roman"/>
          <w:lang w:val="en-GB"/>
        </w:rPr>
        <w:t>COP</w:t>
      </w:r>
      <w:r w:rsidRPr="00CC537C">
        <w:rPr>
          <w:rFonts w:ascii="Times New Roman" w:hAnsi="Times New Roman" w:cs="Times New Roman"/>
          <w:lang w:val="ru-RU"/>
        </w:rPr>
        <w:t>/13/24.</w:t>
      </w:r>
    </w:p>
  </w:footnote>
  <w:footnote w:id="7">
    <w:p w:rsidR="003541C1" w:rsidRPr="00CC537C" w:rsidRDefault="003541C1" w:rsidP="003541C1">
      <w:pPr>
        <w:pStyle w:val="FootnoteText"/>
        <w:keepLines/>
        <w:widowControl/>
        <w:kinsoku w:val="0"/>
        <w:overflowPunct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ru-RU"/>
        </w:rPr>
      </w:pPr>
      <w:r w:rsidRPr="007565D6">
        <w:rPr>
          <w:rStyle w:val="FootnoteReference"/>
          <w:rFonts w:ascii="Times New Roman" w:hAnsi="Times New Roman" w:cs="Times New Roman"/>
          <w:lang w:val="en-GB"/>
        </w:rPr>
        <w:footnoteRef/>
      </w:r>
      <w:r w:rsidRPr="00CC537C">
        <w:rPr>
          <w:rFonts w:ascii="Times New Roman" w:hAnsi="Times New Roman" w:cs="Times New Roman"/>
          <w:lang w:val="ru-RU"/>
        </w:rPr>
        <w:t xml:space="preserve"> </w:t>
      </w:r>
      <w:r w:rsidR="00226251" w:rsidRPr="00CC537C">
        <w:rPr>
          <w:rFonts w:ascii="Times New Roman" w:hAnsi="Times New Roman" w:cs="Times New Roman"/>
          <w:lang w:val="ru-RU"/>
        </w:rPr>
        <w:t>Резолюция Генеральной Ассамблеи 73/284</w:t>
      </w:r>
      <w:r w:rsidRPr="00CC537C">
        <w:rPr>
          <w:rFonts w:ascii="Times New Roman" w:hAnsi="Times New Roman" w:cs="Times New Roman"/>
          <w:lang w:val="ru-RU"/>
        </w:rPr>
        <w:t>.</w:t>
      </w:r>
    </w:p>
  </w:footnote>
  <w:footnote w:id="8">
    <w:p w:rsidR="00226251" w:rsidRPr="00CC537C" w:rsidRDefault="00226251" w:rsidP="00226251">
      <w:pPr>
        <w:pStyle w:val="FootnoteText"/>
        <w:keepLines/>
        <w:widowControl/>
        <w:kinsoku w:val="0"/>
        <w:overflowPunct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ru-RU"/>
        </w:rPr>
      </w:pPr>
      <w:r w:rsidRPr="007565D6">
        <w:rPr>
          <w:rStyle w:val="FootnoteReference"/>
          <w:rFonts w:ascii="Times New Roman" w:hAnsi="Times New Roman" w:cs="Times New Roman"/>
          <w:lang w:val="en-GB"/>
        </w:rPr>
        <w:footnoteRef/>
      </w:r>
      <w:r w:rsidRPr="00CC537C">
        <w:rPr>
          <w:rFonts w:ascii="Times New Roman" w:hAnsi="Times New Roman" w:cs="Times New Roman"/>
          <w:lang w:val="ru-RU"/>
        </w:rPr>
        <w:t xml:space="preserve"> Резолюция Генеральной Ассамблеи 72/73.</w:t>
      </w:r>
    </w:p>
  </w:footnote>
  <w:footnote w:id="9">
    <w:p w:rsidR="003B48D1" w:rsidRPr="0026072B" w:rsidRDefault="003B48D1" w:rsidP="008E329E">
      <w:pPr>
        <w:pStyle w:val="FootnoteText"/>
        <w:keepLines/>
        <w:widowControl/>
        <w:kinsoku w:val="0"/>
        <w:overflowPunct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ru-RU"/>
        </w:rPr>
      </w:pPr>
      <w:r w:rsidRPr="0026072B">
        <w:rPr>
          <w:rStyle w:val="FootnoteReference"/>
          <w:rFonts w:ascii="Times New Roman" w:hAnsi="Times New Roman" w:cs="Times New Roman"/>
          <w:szCs w:val="18"/>
          <w:lang w:val="ru-RU"/>
        </w:rPr>
        <w:footnoteRef/>
      </w:r>
      <w:r w:rsidRPr="0026072B">
        <w:rPr>
          <w:rFonts w:ascii="Times New Roman" w:hAnsi="Times New Roman" w:cs="Times New Roman"/>
          <w:szCs w:val="18"/>
          <w:lang w:val="ru-RU"/>
        </w:rPr>
        <w:t xml:space="preserve"> </w:t>
      </w:r>
      <w:r w:rsidR="002F3595" w:rsidRPr="0026072B">
        <w:rPr>
          <w:rFonts w:ascii="Times New Roman" w:hAnsi="Times New Roman" w:cs="Times New Roman"/>
          <w:lang w:val="ru-RU"/>
        </w:rPr>
        <w:t xml:space="preserve">Сборник договоров Организации Объединенных Наций, </w:t>
      </w:r>
      <w:r w:rsidR="00E25196" w:rsidRPr="0026072B">
        <w:rPr>
          <w:rFonts w:ascii="Times New Roman" w:hAnsi="Times New Roman" w:cs="Times New Roman"/>
          <w:lang w:val="ru-RU"/>
        </w:rPr>
        <w:t>№</w:t>
      </w:r>
      <w:r w:rsidRPr="0026072B">
        <w:rPr>
          <w:rFonts w:ascii="Times New Roman" w:hAnsi="Times New Roman" w:cs="Times New Roman"/>
          <w:lang w:val="ru-RU"/>
        </w:rPr>
        <w:t xml:space="preserve"> I-54113.</w:t>
      </w:r>
    </w:p>
  </w:footnote>
  <w:footnote w:id="10">
    <w:p w:rsidR="00117085" w:rsidRPr="0026072B" w:rsidRDefault="00117085" w:rsidP="008E329E">
      <w:pPr>
        <w:pStyle w:val="FootnoteText"/>
        <w:keepLines/>
        <w:widowControl/>
        <w:kinsoku w:val="0"/>
        <w:overflowPunct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ru-RU"/>
        </w:rPr>
      </w:pPr>
      <w:r w:rsidRPr="0026072B">
        <w:rPr>
          <w:rFonts w:ascii="Times New Roman" w:hAnsi="Times New Roman" w:cs="Times New Roman"/>
          <w:vertAlign w:val="superscript"/>
          <w:lang w:val="ru-RU"/>
        </w:rPr>
        <w:footnoteRef/>
      </w:r>
      <w:r w:rsidRPr="0026072B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26072B">
        <w:rPr>
          <w:rFonts w:ascii="Times New Roman" w:hAnsi="Times New Roman" w:cs="Times New Roman"/>
          <w:lang w:val="ru-RU"/>
        </w:rPr>
        <w:t>Экосистемные подходы также могут называться «решениями, основанными на природных процессах», как указано в пункте 4 рекомендации 23/2 ВОНТТК.</w:t>
      </w:r>
    </w:p>
  </w:footnote>
  <w:footnote w:id="11">
    <w:p w:rsidR="002B1FEC" w:rsidRPr="0026072B" w:rsidRDefault="002B1FEC" w:rsidP="008E329E">
      <w:pPr>
        <w:pStyle w:val="FootnoteText"/>
        <w:keepLines/>
        <w:widowControl/>
        <w:kinsoku w:val="0"/>
        <w:overflowPunct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ru-RU"/>
        </w:rPr>
      </w:pPr>
      <w:r w:rsidRPr="0026072B">
        <w:rPr>
          <w:sz w:val="20"/>
          <w:szCs w:val="24"/>
          <w:vertAlign w:val="superscript"/>
          <w:lang w:val="ru-RU"/>
        </w:rPr>
        <w:footnoteRef/>
      </w:r>
      <w:r w:rsidRPr="0026072B">
        <w:rPr>
          <w:rFonts w:ascii="Times New Roman" w:hAnsi="Times New Roman" w:cs="Times New Roman"/>
          <w:lang w:val="ru-RU"/>
        </w:rPr>
        <w:t xml:space="preserve"> </w:t>
      </w:r>
      <w:r w:rsidR="000455D9" w:rsidRPr="0026072B">
        <w:rPr>
          <w:rFonts w:ascii="Times New Roman" w:hAnsi="Times New Roman" w:cs="Times New Roman"/>
          <w:lang w:val="ru-RU"/>
        </w:rPr>
        <w:t>Сборник договоров Организации Объединенных Наций</w:t>
      </w:r>
      <w:r w:rsidRPr="0026072B">
        <w:rPr>
          <w:rFonts w:ascii="Times New Roman" w:hAnsi="Times New Roman" w:cs="Times New Roman"/>
          <w:lang w:val="ru-RU"/>
        </w:rPr>
        <w:t xml:space="preserve">, </w:t>
      </w:r>
      <w:r w:rsidR="000455D9" w:rsidRPr="0026072B">
        <w:rPr>
          <w:rFonts w:ascii="Times New Roman" w:hAnsi="Times New Roman" w:cs="Times New Roman"/>
          <w:lang w:val="ru-RU"/>
        </w:rPr>
        <w:t>том</w:t>
      </w:r>
      <w:r w:rsidRPr="0026072B">
        <w:rPr>
          <w:rFonts w:ascii="Times New Roman" w:hAnsi="Times New Roman" w:cs="Times New Roman"/>
          <w:lang w:val="ru-RU"/>
        </w:rPr>
        <w:t xml:space="preserve"> 1771, </w:t>
      </w:r>
      <w:r w:rsidR="000455D9" w:rsidRPr="0026072B">
        <w:rPr>
          <w:rFonts w:ascii="Times New Roman" w:hAnsi="Times New Roman" w:cs="Times New Roman"/>
          <w:lang w:val="ru-RU"/>
        </w:rPr>
        <w:t>№</w:t>
      </w:r>
      <w:r w:rsidRPr="0026072B">
        <w:rPr>
          <w:rFonts w:ascii="Times New Roman" w:hAnsi="Times New Roman" w:cs="Times New Roman"/>
          <w:lang w:val="ru-RU"/>
        </w:rPr>
        <w:t xml:space="preserve"> 30822.</w:t>
      </w:r>
    </w:p>
  </w:footnote>
  <w:footnote w:id="12">
    <w:p w:rsidR="000455D9" w:rsidRPr="007565D6" w:rsidRDefault="000455D9" w:rsidP="008E329E">
      <w:pPr>
        <w:pStyle w:val="FootnoteText"/>
        <w:keepLines/>
        <w:widowControl/>
        <w:kinsoku w:val="0"/>
        <w:overflowPunct w:val="0"/>
        <w:autoSpaceDE w:val="0"/>
        <w:autoSpaceDN w:val="0"/>
        <w:adjustRightInd w:val="0"/>
        <w:spacing w:after="60"/>
      </w:pPr>
      <w:r w:rsidRPr="0026072B">
        <w:rPr>
          <w:vertAlign w:val="superscript"/>
          <w:lang w:val="ru-RU"/>
        </w:rPr>
        <w:footnoteRef/>
      </w:r>
      <w:r w:rsidRPr="0026072B">
        <w:rPr>
          <w:rFonts w:ascii="Times New Roman" w:hAnsi="Times New Roman" w:cs="Times New Roman"/>
          <w:lang w:val="ru-RU"/>
        </w:rPr>
        <w:t xml:space="preserve"> </w:t>
      </w:r>
      <w:r w:rsidR="004646E5" w:rsidRPr="0026072B">
        <w:rPr>
          <w:rFonts w:ascii="Times New Roman" w:hAnsi="Times New Roman" w:cs="Times New Roman"/>
          <w:lang w:val="ru-RU"/>
        </w:rPr>
        <w:t xml:space="preserve">Там же, том </w:t>
      </w:r>
      <w:r w:rsidRPr="0026072B">
        <w:rPr>
          <w:rFonts w:ascii="Times New Roman" w:hAnsi="Times New Roman" w:cs="Times New Roman"/>
          <w:lang w:val="ru-RU"/>
        </w:rPr>
        <w:t xml:space="preserve">1954, </w:t>
      </w:r>
      <w:r w:rsidR="00E6263A" w:rsidRPr="0026072B">
        <w:rPr>
          <w:rFonts w:ascii="Times New Roman" w:hAnsi="Times New Roman" w:cs="Times New Roman"/>
          <w:lang w:val="ru-RU"/>
        </w:rPr>
        <w:t>№</w:t>
      </w:r>
      <w:r w:rsidRPr="0026072B">
        <w:rPr>
          <w:rFonts w:ascii="Times New Roman" w:hAnsi="Times New Roman" w:cs="Times New Roman"/>
          <w:lang w:val="ru-RU"/>
        </w:rPr>
        <w:t xml:space="preserve"> 33480.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42" w:rsidRDefault="00CC537C" w:rsidP="00C42542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rPr>
        <w:rFonts w:ascii="Times New Roman" w:hAnsi="Times New Roman" w:cs="Times New Roman"/>
        <w:snapToGrid w:val="0"/>
        <w:kern w:val="22"/>
        <w:sz w:val="22"/>
      </w:rPr>
    </w:pPr>
    <w:sdt>
      <w:sdtPr>
        <w:rPr>
          <w:rFonts w:ascii="Times New Roman" w:hAnsi="Times New Roman" w:cs="Times New Roman"/>
          <w:snapToGrid w:val="0"/>
          <w:kern w:val="22"/>
          <w:sz w:val="22"/>
        </w:rPr>
        <w:alias w:val="Subject"/>
        <w:tag w:val=""/>
        <w:id w:val="1878046193"/>
        <w:placeholder>
          <w:docPart w:val="1905EEF2D728406895A24BB8AF2341B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2542" w:rsidRPr="007565D6">
          <w:rPr>
            <w:rFonts w:ascii="Times New Roman" w:hAnsi="Times New Roman" w:cs="Times New Roman"/>
            <w:snapToGrid w:val="0"/>
            <w:kern w:val="22"/>
            <w:sz w:val="22"/>
          </w:rPr>
          <w:t>CBD/COP/15/5/Add.1</w:t>
        </w:r>
      </w:sdtContent>
    </w:sdt>
  </w:p>
  <w:p w:rsidR="00C42542" w:rsidRPr="007565D6" w:rsidRDefault="00121829" w:rsidP="00F46A2A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rPr>
        <w:rFonts w:ascii="Times New Roman" w:hAnsi="Times New Roman" w:cs="Times New Roman"/>
        <w:snapToGrid w:val="0"/>
        <w:kern w:val="22"/>
        <w:sz w:val="22"/>
      </w:rPr>
    </w:pPr>
    <w:r>
      <w:rPr>
        <w:rFonts w:ascii="Times New Roman" w:hAnsi="Times New Roman" w:cs="Times New Roman"/>
        <w:snapToGrid w:val="0"/>
        <w:kern w:val="22"/>
        <w:sz w:val="22"/>
        <w:lang w:val="ru-RU"/>
      </w:rPr>
      <w:t xml:space="preserve">Страница </w:t>
    </w:r>
    <w:r w:rsidR="00885F62" w:rsidRPr="00C42542">
      <w:rPr>
        <w:rFonts w:ascii="Times New Roman" w:hAnsi="Times New Roman" w:cs="Times New Roman"/>
        <w:snapToGrid w:val="0"/>
        <w:kern w:val="22"/>
        <w:sz w:val="22"/>
      </w:rPr>
      <w:fldChar w:fldCharType="begin"/>
    </w:r>
    <w:r w:rsidR="00C42542" w:rsidRPr="00C42542">
      <w:rPr>
        <w:rFonts w:ascii="Times New Roman" w:hAnsi="Times New Roman" w:cs="Times New Roman"/>
        <w:snapToGrid w:val="0"/>
        <w:kern w:val="22"/>
        <w:sz w:val="22"/>
      </w:rPr>
      <w:instrText xml:space="preserve"> PAGE   \* MERGEFORMAT </w:instrText>
    </w:r>
    <w:r w:rsidR="00885F62" w:rsidRPr="00C42542">
      <w:rPr>
        <w:rFonts w:ascii="Times New Roman" w:hAnsi="Times New Roman" w:cs="Times New Roman"/>
        <w:snapToGrid w:val="0"/>
        <w:kern w:val="22"/>
        <w:sz w:val="22"/>
      </w:rPr>
      <w:fldChar w:fldCharType="separate"/>
    </w:r>
    <w:r>
      <w:rPr>
        <w:rFonts w:ascii="Times New Roman" w:hAnsi="Times New Roman" w:cs="Times New Roman"/>
        <w:noProof/>
        <w:snapToGrid w:val="0"/>
        <w:kern w:val="22"/>
        <w:sz w:val="22"/>
      </w:rPr>
      <w:t>6</w:t>
    </w:r>
    <w:r w:rsidR="00885F62" w:rsidRPr="00C42542">
      <w:rPr>
        <w:rFonts w:ascii="Times New Roman" w:hAnsi="Times New Roman" w:cs="Times New Roman"/>
        <w:noProof/>
        <w:snapToGrid w:val="0"/>
        <w:kern w:val="22"/>
        <w:sz w:val="22"/>
      </w:rPr>
      <w:fldChar w:fldCharType="end"/>
    </w:r>
  </w:p>
  <w:p w:rsidR="00C42542" w:rsidRDefault="00C42542" w:rsidP="00F46A2A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42" w:rsidRPr="00C42542" w:rsidRDefault="00CC537C" w:rsidP="00F46A2A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rFonts w:ascii="Times New Roman" w:hAnsi="Times New Roman" w:cs="Times New Roman"/>
        <w:snapToGrid w:val="0"/>
        <w:kern w:val="22"/>
        <w:sz w:val="22"/>
      </w:rPr>
    </w:pPr>
    <w:sdt>
      <w:sdtPr>
        <w:rPr>
          <w:rFonts w:ascii="Times New Roman" w:hAnsi="Times New Roman" w:cs="Times New Roman"/>
          <w:snapToGrid w:val="0"/>
          <w:kern w:val="22"/>
          <w:sz w:val="22"/>
        </w:rPr>
        <w:alias w:val="Subject"/>
        <w:tag w:val=""/>
        <w:id w:val="163359976"/>
        <w:placeholder>
          <w:docPart w:val="3DB36848FE4045F3B2B65348172CE21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2542" w:rsidRPr="00C42542">
          <w:rPr>
            <w:rFonts w:ascii="Times New Roman" w:hAnsi="Times New Roman" w:cs="Times New Roman"/>
            <w:snapToGrid w:val="0"/>
            <w:kern w:val="22"/>
            <w:sz w:val="22"/>
          </w:rPr>
          <w:t>CBD/COP/15/5/Add.1</w:t>
        </w:r>
      </w:sdtContent>
    </w:sdt>
  </w:p>
  <w:p w:rsidR="00800B31" w:rsidRPr="00F46A2A" w:rsidRDefault="00121829" w:rsidP="00A05FA0">
    <w:pPr>
      <w:pStyle w:val="Header"/>
      <w:pBdr>
        <w:bottom w:val="none" w:sz="0" w:space="0" w:color="auto"/>
      </w:pBdr>
      <w:spacing w:after="240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napToGrid w:val="0"/>
        <w:kern w:val="22"/>
        <w:sz w:val="22"/>
        <w:lang w:val="ru-RU"/>
      </w:rPr>
      <w:t xml:space="preserve">Страница </w:t>
    </w:r>
    <w:r w:rsidR="00885F62" w:rsidRPr="00C42542">
      <w:rPr>
        <w:rFonts w:ascii="Times New Roman" w:hAnsi="Times New Roman" w:cs="Times New Roman"/>
        <w:sz w:val="22"/>
        <w:szCs w:val="22"/>
      </w:rPr>
      <w:fldChar w:fldCharType="begin"/>
    </w:r>
    <w:r w:rsidR="00C42542" w:rsidRPr="00C4254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="00885F62" w:rsidRPr="00C42542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5</w:t>
    </w:r>
    <w:r w:rsidR="00885F62" w:rsidRPr="00C42542">
      <w:rPr>
        <w:rFonts w:ascii="Times New Roman" w:hAnsi="Times New Roman" w:cs="Times New Roman"/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42" w:rsidRDefault="00C42542" w:rsidP="00F46A2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667D"/>
    <w:multiLevelType w:val="singleLevel"/>
    <w:tmpl w:val="ADF4D81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B03"/>
    <w:rsid w:val="00001BCB"/>
    <w:rsid w:val="00003287"/>
    <w:rsid w:val="00004AB1"/>
    <w:rsid w:val="00004B80"/>
    <w:rsid w:val="00005809"/>
    <w:rsid w:val="000077C1"/>
    <w:rsid w:val="000104EE"/>
    <w:rsid w:val="000170E1"/>
    <w:rsid w:val="000219AF"/>
    <w:rsid w:val="0002371E"/>
    <w:rsid w:val="00024A9A"/>
    <w:rsid w:val="00025A8A"/>
    <w:rsid w:val="0003374E"/>
    <w:rsid w:val="00035222"/>
    <w:rsid w:val="00040341"/>
    <w:rsid w:val="00040765"/>
    <w:rsid w:val="00042332"/>
    <w:rsid w:val="00042457"/>
    <w:rsid w:val="00043967"/>
    <w:rsid w:val="000455D9"/>
    <w:rsid w:val="00046227"/>
    <w:rsid w:val="000509C1"/>
    <w:rsid w:val="00066A51"/>
    <w:rsid w:val="00073449"/>
    <w:rsid w:val="0007345D"/>
    <w:rsid w:val="00073F10"/>
    <w:rsid w:val="00075185"/>
    <w:rsid w:val="000778DB"/>
    <w:rsid w:val="00084615"/>
    <w:rsid w:val="00085390"/>
    <w:rsid w:val="000860E7"/>
    <w:rsid w:val="0008671A"/>
    <w:rsid w:val="0009197B"/>
    <w:rsid w:val="00092477"/>
    <w:rsid w:val="00095598"/>
    <w:rsid w:val="00095BE2"/>
    <w:rsid w:val="00097B86"/>
    <w:rsid w:val="000A5976"/>
    <w:rsid w:val="000A69EE"/>
    <w:rsid w:val="000B4DF2"/>
    <w:rsid w:val="000C1263"/>
    <w:rsid w:val="000C5898"/>
    <w:rsid w:val="000D1965"/>
    <w:rsid w:val="000D230F"/>
    <w:rsid w:val="000D335B"/>
    <w:rsid w:val="000D652E"/>
    <w:rsid w:val="000D6C29"/>
    <w:rsid w:val="000D7282"/>
    <w:rsid w:val="000E0778"/>
    <w:rsid w:val="000E0817"/>
    <w:rsid w:val="000E119F"/>
    <w:rsid w:val="000E64F4"/>
    <w:rsid w:val="000E682B"/>
    <w:rsid w:val="000E7A15"/>
    <w:rsid w:val="000F02A9"/>
    <w:rsid w:val="000F0BD3"/>
    <w:rsid w:val="000F255C"/>
    <w:rsid w:val="000F451E"/>
    <w:rsid w:val="000F52DE"/>
    <w:rsid w:val="000F5A1A"/>
    <w:rsid w:val="000F5FDE"/>
    <w:rsid w:val="000F70CE"/>
    <w:rsid w:val="00104584"/>
    <w:rsid w:val="00104678"/>
    <w:rsid w:val="00112F59"/>
    <w:rsid w:val="00116E58"/>
    <w:rsid w:val="00117085"/>
    <w:rsid w:val="001179D5"/>
    <w:rsid w:val="00121829"/>
    <w:rsid w:val="00123827"/>
    <w:rsid w:val="0012784A"/>
    <w:rsid w:val="00131D3F"/>
    <w:rsid w:val="00132470"/>
    <w:rsid w:val="0013347C"/>
    <w:rsid w:val="001345D8"/>
    <w:rsid w:val="00137F18"/>
    <w:rsid w:val="00142196"/>
    <w:rsid w:val="001424B9"/>
    <w:rsid w:val="001477F1"/>
    <w:rsid w:val="00151165"/>
    <w:rsid w:val="00154EE5"/>
    <w:rsid w:val="00155554"/>
    <w:rsid w:val="00156008"/>
    <w:rsid w:val="001608E0"/>
    <w:rsid w:val="00161AEF"/>
    <w:rsid w:val="0016508B"/>
    <w:rsid w:val="001711EB"/>
    <w:rsid w:val="00173E52"/>
    <w:rsid w:val="00175176"/>
    <w:rsid w:val="00175A92"/>
    <w:rsid w:val="00176E4A"/>
    <w:rsid w:val="00177428"/>
    <w:rsid w:val="001817E6"/>
    <w:rsid w:val="00181F1D"/>
    <w:rsid w:val="00182B73"/>
    <w:rsid w:val="00187A20"/>
    <w:rsid w:val="0019451C"/>
    <w:rsid w:val="00194A0B"/>
    <w:rsid w:val="00195E1D"/>
    <w:rsid w:val="001A0220"/>
    <w:rsid w:val="001A1629"/>
    <w:rsid w:val="001A310D"/>
    <w:rsid w:val="001A70DC"/>
    <w:rsid w:val="001A7E1F"/>
    <w:rsid w:val="001B1B78"/>
    <w:rsid w:val="001B22B8"/>
    <w:rsid w:val="001B4BBC"/>
    <w:rsid w:val="001B60E3"/>
    <w:rsid w:val="001B7F80"/>
    <w:rsid w:val="001C34D7"/>
    <w:rsid w:val="001C3BCC"/>
    <w:rsid w:val="001C4105"/>
    <w:rsid w:val="001C45B5"/>
    <w:rsid w:val="001C50BB"/>
    <w:rsid w:val="001C6421"/>
    <w:rsid w:val="001C72E9"/>
    <w:rsid w:val="001D2F3E"/>
    <w:rsid w:val="001D4708"/>
    <w:rsid w:val="001D63B6"/>
    <w:rsid w:val="001D6675"/>
    <w:rsid w:val="001D68C7"/>
    <w:rsid w:val="001D6E61"/>
    <w:rsid w:val="001D7ED3"/>
    <w:rsid w:val="001E401E"/>
    <w:rsid w:val="001F16A7"/>
    <w:rsid w:val="001F198C"/>
    <w:rsid w:val="001F2C7C"/>
    <w:rsid w:val="001F5E59"/>
    <w:rsid w:val="001F6C21"/>
    <w:rsid w:val="001F7235"/>
    <w:rsid w:val="0020153C"/>
    <w:rsid w:val="00205493"/>
    <w:rsid w:val="00206CCF"/>
    <w:rsid w:val="002134FC"/>
    <w:rsid w:val="0021588F"/>
    <w:rsid w:val="00222B71"/>
    <w:rsid w:val="002251D1"/>
    <w:rsid w:val="002257B0"/>
    <w:rsid w:val="00226251"/>
    <w:rsid w:val="00226771"/>
    <w:rsid w:val="00226CE8"/>
    <w:rsid w:val="00230198"/>
    <w:rsid w:val="00237640"/>
    <w:rsid w:val="00251A15"/>
    <w:rsid w:val="00257F64"/>
    <w:rsid w:val="0026072B"/>
    <w:rsid w:val="00263DC2"/>
    <w:rsid w:val="00264981"/>
    <w:rsid w:val="00264CFD"/>
    <w:rsid w:val="00270358"/>
    <w:rsid w:val="002723F3"/>
    <w:rsid w:val="00275809"/>
    <w:rsid w:val="00276B16"/>
    <w:rsid w:val="00281585"/>
    <w:rsid w:val="00285608"/>
    <w:rsid w:val="002A0207"/>
    <w:rsid w:val="002A13CE"/>
    <w:rsid w:val="002A3A2E"/>
    <w:rsid w:val="002A44A0"/>
    <w:rsid w:val="002B1FEC"/>
    <w:rsid w:val="002B270C"/>
    <w:rsid w:val="002B3ED9"/>
    <w:rsid w:val="002B5FAB"/>
    <w:rsid w:val="002B6636"/>
    <w:rsid w:val="002C3B78"/>
    <w:rsid w:val="002C3FEC"/>
    <w:rsid w:val="002C642F"/>
    <w:rsid w:val="002D3256"/>
    <w:rsid w:val="002D4EF6"/>
    <w:rsid w:val="002E0874"/>
    <w:rsid w:val="002E3057"/>
    <w:rsid w:val="002E6269"/>
    <w:rsid w:val="002F1FF9"/>
    <w:rsid w:val="002F2CC9"/>
    <w:rsid w:val="002F3595"/>
    <w:rsid w:val="002F5455"/>
    <w:rsid w:val="003024EF"/>
    <w:rsid w:val="00310EC0"/>
    <w:rsid w:val="00313CFE"/>
    <w:rsid w:val="003160E2"/>
    <w:rsid w:val="00320263"/>
    <w:rsid w:val="0032355A"/>
    <w:rsid w:val="0032482B"/>
    <w:rsid w:val="00331308"/>
    <w:rsid w:val="00331D2E"/>
    <w:rsid w:val="0033596E"/>
    <w:rsid w:val="003372CC"/>
    <w:rsid w:val="003379B6"/>
    <w:rsid w:val="003425C4"/>
    <w:rsid w:val="0034359F"/>
    <w:rsid w:val="00351E3F"/>
    <w:rsid w:val="00352EA0"/>
    <w:rsid w:val="003541C1"/>
    <w:rsid w:val="00356327"/>
    <w:rsid w:val="0036256C"/>
    <w:rsid w:val="00362CB0"/>
    <w:rsid w:val="003660EC"/>
    <w:rsid w:val="00370A6F"/>
    <w:rsid w:val="00376B47"/>
    <w:rsid w:val="00376C50"/>
    <w:rsid w:val="0038335D"/>
    <w:rsid w:val="00386197"/>
    <w:rsid w:val="00386DC2"/>
    <w:rsid w:val="00393281"/>
    <w:rsid w:val="00393EB8"/>
    <w:rsid w:val="00397236"/>
    <w:rsid w:val="003A03D0"/>
    <w:rsid w:val="003A058F"/>
    <w:rsid w:val="003A0A3B"/>
    <w:rsid w:val="003A1EF9"/>
    <w:rsid w:val="003A25C6"/>
    <w:rsid w:val="003A35CD"/>
    <w:rsid w:val="003A37A2"/>
    <w:rsid w:val="003A4A75"/>
    <w:rsid w:val="003A6ABF"/>
    <w:rsid w:val="003A6BF4"/>
    <w:rsid w:val="003B00F6"/>
    <w:rsid w:val="003B03FB"/>
    <w:rsid w:val="003B158E"/>
    <w:rsid w:val="003B304E"/>
    <w:rsid w:val="003B48D1"/>
    <w:rsid w:val="003C0C65"/>
    <w:rsid w:val="003C1048"/>
    <w:rsid w:val="003C1344"/>
    <w:rsid w:val="003C2416"/>
    <w:rsid w:val="003C3EE8"/>
    <w:rsid w:val="003C6234"/>
    <w:rsid w:val="003D627B"/>
    <w:rsid w:val="003D630C"/>
    <w:rsid w:val="003D70C6"/>
    <w:rsid w:val="003E09B8"/>
    <w:rsid w:val="003E2285"/>
    <w:rsid w:val="003E291E"/>
    <w:rsid w:val="003E6E99"/>
    <w:rsid w:val="003E7123"/>
    <w:rsid w:val="003F2AF0"/>
    <w:rsid w:val="003F4D39"/>
    <w:rsid w:val="003F6F1E"/>
    <w:rsid w:val="00402485"/>
    <w:rsid w:val="00405005"/>
    <w:rsid w:val="00406871"/>
    <w:rsid w:val="00407EB7"/>
    <w:rsid w:val="00411C53"/>
    <w:rsid w:val="00412C40"/>
    <w:rsid w:val="0041320F"/>
    <w:rsid w:val="004208BB"/>
    <w:rsid w:val="00420F7C"/>
    <w:rsid w:val="004220FD"/>
    <w:rsid w:val="00422276"/>
    <w:rsid w:val="0042576B"/>
    <w:rsid w:val="00427C92"/>
    <w:rsid w:val="00434DC1"/>
    <w:rsid w:val="0043720D"/>
    <w:rsid w:val="00437E46"/>
    <w:rsid w:val="00441491"/>
    <w:rsid w:val="00443A61"/>
    <w:rsid w:val="00447E71"/>
    <w:rsid w:val="004502CE"/>
    <w:rsid w:val="004528AB"/>
    <w:rsid w:val="00452EF6"/>
    <w:rsid w:val="004546CE"/>
    <w:rsid w:val="00455D4F"/>
    <w:rsid w:val="00456649"/>
    <w:rsid w:val="004601C0"/>
    <w:rsid w:val="0046080A"/>
    <w:rsid w:val="00460B1E"/>
    <w:rsid w:val="004646E5"/>
    <w:rsid w:val="00464CE1"/>
    <w:rsid w:val="00467915"/>
    <w:rsid w:val="00473446"/>
    <w:rsid w:val="00476C37"/>
    <w:rsid w:val="00477BBE"/>
    <w:rsid w:val="00481717"/>
    <w:rsid w:val="004817C1"/>
    <w:rsid w:val="00483F32"/>
    <w:rsid w:val="00492EF5"/>
    <w:rsid w:val="004934D3"/>
    <w:rsid w:val="004958F7"/>
    <w:rsid w:val="00495C82"/>
    <w:rsid w:val="004A102C"/>
    <w:rsid w:val="004A394C"/>
    <w:rsid w:val="004A6B5F"/>
    <w:rsid w:val="004B44C8"/>
    <w:rsid w:val="004B624A"/>
    <w:rsid w:val="004C19A6"/>
    <w:rsid w:val="004C20AE"/>
    <w:rsid w:val="004C3FFE"/>
    <w:rsid w:val="004C7DA6"/>
    <w:rsid w:val="004D03A8"/>
    <w:rsid w:val="004D202D"/>
    <w:rsid w:val="004D374A"/>
    <w:rsid w:val="004D467C"/>
    <w:rsid w:val="004E0CC2"/>
    <w:rsid w:val="004E1833"/>
    <w:rsid w:val="004E5C7C"/>
    <w:rsid w:val="004F1C6C"/>
    <w:rsid w:val="004F2503"/>
    <w:rsid w:val="004F3026"/>
    <w:rsid w:val="004F557A"/>
    <w:rsid w:val="00502CC7"/>
    <w:rsid w:val="00504598"/>
    <w:rsid w:val="0050797B"/>
    <w:rsid w:val="00507DCD"/>
    <w:rsid w:val="005145F4"/>
    <w:rsid w:val="005201E9"/>
    <w:rsid w:val="00526C10"/>
    <w:rsid w:val="00537C33"/>
    <w:rsid w:val="00545322"/>
    <w:rsid w:val="00553F75"/>
    <w:rsid w:val="005576CE"/>
    <w:rsid w:val="00557EDD"/>
    <w:rsid w:val="00561D5D"/>
    <w:rsid w:val="00563FD6"/>
    <w:rsid w:val="00564638"/>
    <w:rsid w:val="00567D85"/>
    <w:rsid w:val="005702DE"/>
    <w:rsid w:val="00572DBA"/>
    <w:rsid w:val="005731BA"/>
    <w:rsid w:val="005738B8"/>
    <w:rsid w:val="005745EA"/>
    <w:rsid w:val="0057679C"/>
    <w:rsid w:val="005803C1"/>
    <w:rsid w:val="00581044"/>
    <w:rsid w:val="00581E95"/>
    <w:rsid w:val="0058257D"/>
    <w:rsid w:val="005844D5"/>
    <w:rsid w:val="0059356B"/>
    <w:rsid w:val="00594543"/>
    <w:rsid w:val="00594CCF"/>
    <w:rsid w:val="005A02DA"/>
    <w:rsid w:val="005A2968"/>
    <w:rsid w:val="005A2DEF"/>
    <w:rsid w:val="005A36E4"/>
    <w:rsid w:val="005A5E90"/>
    <w:rsid w:val="005A73C0"/>
    <w:rsid w:val="005B0B27"/>
    <w:rsid w:val="005B38F8"/>
    <w:rsid w:val="005B5760"/>
    <w:rsid w:val="005B58BE"/>
    <w:rsid w:val="005B742A"/>
    <w:rsid w:val="005C4F39"/>
    <w:rsid w:val="005C5BEC"/>
    <w:rsid w:val="005C5BF4"/>
    <w:rsid w:val="005D1F27"/>
    <w:rsid w:val="005D2377"/>
    <w:rsid w:val="005D73CF"/>
    <w:rsid w:val="005D765D"/>
    <w:rsid w:val="005E12E2"/>
    <w:rsid w:val="005E3825"/>
    <w:rsid w:val="005E393F"/>
    <w:rsid w:val="005F3399"/>
    <w:rsid w:val="005F4544"/>
    <w:rsid w:val="005F7F96"/>
    <w:rsid w:val="00603246"/>
    <w:rsid w:val="00605128"/>
    <w:rsid w:val="0061176E"/>
    <w:rsid w:val="0061177D"/>
    <w:rsid w:val="00611F76"/>
    <w:rsid w:val="00613907"/>
    <w:rsid w:val="00624D2D"/>
    <w:rsid w:val="00634409"/>
    <w:rsid w:val="0063580F"/>
    <w:rsid w:val="00641A1E"/>
    <w:rsid w:val="006422CD"/>
    <w:rsid w:val="00656DF0"/>
    <w:rsid w:val="00657A3C"/>
    <w:rsid w:val="00663C27"/>
    <w:rsid w:val="0066715D"/>
    <w:rsid w:val="0068407C"/>
    <w:rsid w:val="00685A0E"/>
    <w:rsid w:val="0068698C"/>
    <w:rsid w:val="00687D95"/>
    <w:rsid w:val="00691A85"/>
    <w:rsid w:val="00691B1E"/>
    <w:rsid w:val="00694509"/>
    <w:rsid w:val="00694633"/>
    <w:rsid w:val="006954C6"/>
    <w:rsid w:val="00695FFD"/>
    <w:rsid w:val="006A2511"/>
    <w:rsid w:val="006A34EC"/>
    <w:rsid w:val="006A689D"/>
    <w:rsid w:val="006A6AAB"/>
    <w:rsid w:val="006B7530"/>
    <w:rsid w:val="006C1787"/>
    <w:rsid w:val="006C26D8"/>
    <w:rsid w:val="006C2FC3"/>
    <w:rsid w:val="006C48AB"/>
    <w:rsid w:val="006C5884"/>
    <w:rsid w:val="006C58A9"/>
    <w:rsid w:val="006C7924"/>
    <w:rsid w:val="006D330D"/>
    <w:rsid w:val="006D386C"/>
    <w:rsid w:val="006D5840"/>
    <w:rsid w:val="006D67A2"/>
    <w:rsid w:val="006E0809"/>
    <w:rsid w:val="006E6061"/>
    <w:rsid w:val="006F1914"/>
    <w:rsid w:val="006F460C"/>
    <w:rsid w:val="006F47B0"/>
    <w:rsid w:val="006F5F43"/>
    <w:rsid w:val="006F6894"/>
    <w:rsid w:val="0070021C"/>
    <w:rsid w:val="007053B3"/>
    <w:rsid w:val="00706B6F"/>
    <w:rsid w:val="00707047"/>
    <w:rsid w:val="00711B94"/>
    <w:rsid w:val="00714520"/>
    <w:rsid w:val="00717B01"/>
    <w:rsid w:val="007200AF"/>
    <w:rsid w:val="00740C48"/>
    <w:rsid w:val="00743862"/>
    <w:rsid w:val="0074715A"/>
    <w:rsid w:val="00752372"/>
    <w:rsid w:val="0075325F"/>
    <w:rsid w:val="007533E6"/>
    <w:rsid w:val="007615A7"/>
    <w:rsid w:val="00763B00"/>
    <w:rsid w:val="00766BFF"/>
    <w:rsid w:val="007673DB"/>
    <w:rsid w:val="00770233"/>
    <w:rsid w:val="007708F6"/>
    <w:rsid w:val="00774701"/>
    <w:rsid w:val="007760D0"/>
    <w:rsid w:val="00776A13"/>
    <w:rsid w:val="00780222"/>
    <w:rsid w:val="0078100E"/>
    <w:rsid w:val="00781B0D"/>
    <w:rsid w:val="00783AC9"/>
    <w:rsid w:val="0078503F"/>
    <w:rsid w:val="00786B27"/>
    <w:rsid w:val="007879D4"/>
    <w:rsid w:val="00787DF1"/>
    <w:rsid w:val="00792758"/>
    <w:rsid w:val="007A02EE"/>
    <w:rsid w:val="007A0829"/>
    <w:rsid w:val="007A353C"/>
    <w:rsid w:val="007A3A57"/>
    <w:rsid w:val="007A7BB5"/>
    <w:rsid w:val="007B5BD7"/>
    <w:rsid w:val="007C3B80"/>
    <w:rsid w:val="007C5765"/>
    <w:rsid w:val="007C7C90"/>
    <w:rsid w:val="007D02DF"/>
    <w:rsid w:val="007D52F9"/>
    <w:rsid w:val="007D5F3D"/>
    <w:rsid w:val="007D62EB"/>
    <w:rsid w:val="007E00F8"/>
    <w:rsid w:val="007E3637"/>
    <w:rsid w:val="007E7E87"/>
    <w:rsid w:val="007F0501"/>
    <w:rsid w:val="00800714"/>
    <w:rsid w:val="00800B31"/>
    <w:rsid w:val="00803C13"/>
    <w:rsid w:val="00804EA6"/>
    <w:rsid w:val="008170C9"/>
    <w:rsid w:val="00817C50"/>
    <w:rsid w:val="008235E2"/>
    <w:rsid w:val="00823D9B"/>
    <w:rsid w:val="00830309"/>
    <w:rsid w:val="0083062A"/>
    <w:rsid w:val="008319D2"/>
    <w:rsid w:val="00833D80"/>
    <w:rsid w:val="00840978"/>
    <w:rsid w:val="00840E1D"/>
    <w:rsid w:val="008411D8"/>
    <w:rsid w:val="00845646"/>
    <w:rsid w:val="00846AB0"/>
    <w:rsid w:val="00851084"/>
    <w:rsid w:val="00855FD4"/>
    <w:rsid w:val="00857FB1"/>
    <w:rsid w:val="00861125"/>
    <w:rsid w:val="00861637"/>
    <w:rsid w:val="00865484"/>
    <w:rsid w:val="00872A96"/>
    <w:rsid w:val="00873F0B"/>
    <w:rsid w:val="00875324"/>
    <w:rsid w:val="0087791A"/>
    <w:rsid w:val="00877DE0"/>
    <w:rsid w:val="008808A1"/>
    <w:rsid w:val="00880A1F"/>
    <w:rsid w:val="0088132D"/>
    <w:rsid w:val="00885F62"/>
    <w:rsid w:val="00885FA0"/>
    <w:rsid w:val="00887580"/>
    <w:rsid w:val="008910CC"/>
    <w:rsid w:val="008A0CC6"/>
    <w:rsid w:val="008A100B"/>
    <w:rsid w:val="008A29C7"/>
    <w:rsid w:val="008A3638"/>
    <w:rsid w:val="008A55ED"/>
    <w:rsid w:val="008A585A"/>
    <w:rsid w:val="008B0E43"/>
    <w:rsid w:val="008B136F"/>
    <w:rsid w:val="008B23B8"/>
    <w:rsid w:val="008B3049"/>
    <w:rsid w:val="008B3325"/>
    <w:rsid w:val="008B3B03"/>
    <w:rsid w:val="008B4046"/>
    <w:rsid w:val="008B4C5A"/>
    <w:rsid w:val="008C02D8"/>
    <w:rsid w:val="008C30DA"/>
    <w:rsid w:val="008C601A"/>
    <w:rsid w:val="008C7E36"/>
    <w:rsid w:val="008D20B4"/>
    <w:rsid w:val="008E329E"/>
    <w:rsid w:val="008E7923"/>
    <w:rsid w:val="008F5A32"/>
    <w:rsid w:val="00901734"/>
    <w:rsid w:val="00901DDB"/>
    <w:rsid w:val="00902C88"/>
    <w:rsid w:val="0090728E"/>
    <w:rsid w:val="00907797"/>
    <w:rsid w:val="0091329B"/>
    <w:rsid w:val="00913899"/>
    <w:rsid w:val="00913DB0"/>
    <w:rsid w:val="0092027B"/>
    <w:rsid w:val="00923D07"/>
    <w:rsid w:val="00924219"/>
    <w:rsid w:val="00926E83"/>
    <w:rsid w:val="00932C76"/>
    <w:rsid w:val="00933E3B"/>
    <w:rsid w:val="0093507E"/>
    <w:rsid w:val="00937738"/>
    <w:rsid w:val="009411D8"/>
    <w:rsid w:val="00942324"/>
    <w:rsid w:val="00942C42"/>
    <w:rsid w:val="00946095"/>
    <w:rsid w:val="009525C3"/>
    <w:rsid w:val="00955FF7"/>
    <w:rsid w:val="009568A5"/>
    <w:rsid w:val="00956D78"/>
    <w:rsid w:val="00957DF5"/>
    <w:rsid w:val="00960537"/>
    <w:rsid w:val="009629BA"/>
    <w:rsid w:val="00964AB0"/>
    <w:rsid w:val="009659A2"/>
    <w:rsid w:val="00966217"/>
    <w:rsid w:val="0096662B"/>
    <w:rsid w:val="009721B2"/>
    <w:rsid w:val="00977976"/>
    <w:rsid w:val="009779CA"/>
    <w:rsid w:val="00981060"/>
    <w:rsid w:val="009877A2"/>
    <w:rsid w:val="0099197B"/>
    <w:rsid w:val="009930D7"/>
    <w:rsid w:val="009961DF"/>
    <w:rsid w:val="009A0834"/>
    <w:rsid w:val="009A0CD3"/>
    <w:rsid w:val="009A1290"/>
    <w:rsid w:val="009A54A1"/>
    <w:rsid w:val="009A560E"/>
    <w:rsid w:val="009A7191"/>
    <w:rsid w:val="009B2B82"/>
    <w:rsid w:val="009B61A2"/>
    <w:rsid w:val="009B733A"/>
    <w:rsid w:val="009C21C6"/>
    <w:rsid w:val="009C333D"/>
    <w:rsid w:val="009C55B4"/>
    <w:rsid w:val="009D125A"/>
    <w:rsid w:val="009D2AC9"/>
    <w:rsid w:val="009D3CC0"/>
    <w:rsid w:val="009E2DA8"/>
    <w:rsid w:val="009E2F85"/>
    <w:rsid w:val="009E5285"/>
    <w:rsid w:val="009E6E02"/>
    <w:rsid w:val="009E7054"/>
    <w:rsid w:val="009F1E47"/>
    <w:rsid w:val="009F40E1"/>
    <w:rsid w:val="00A0173F"/>
    <w:rsid w:val="00A03304"/>
    <w:rsid w:val="00A04BEC"/>
    <w:rsid w:val="00A05FA0"/>
    <w:rsid w:val="00A11AA3"/>
    <w:rsid w:val="00A124EC"/>
    <w:rsid w:val="00A1344C"/>
    <w:rsid w:val="00A16550"/>
    <w:rsid w:val="00A21287"/>
    <w:rsid w:val="00A26720"/>
    <w:rsid w:val="00A3026F"/>
    <w:rsid w:val="00A32A6F"/>
    <w:rsid w:val="00A33AA8"/>
    <w:rsid w:val="00A342C7"/>
    <w:rsid w:val="00A35248"/>
    <w:rsid w:val="00A3769A"/>
    <w:rsid w:val="00A444AD"/>
    <w:rsid w:val="00A4519D"/>
    <w:rsid w:val="00A46397"/>
    <w:rsid w:val="00A47BB7"/>
    <w:rsid w:val="00A514D6"/>
    <w:rsid w:val="00A530D5"/>
    <w:rsid w:val="00A54E4E"/>
    <w:rsid w:val="00A57BD4"/>
    <w:rsid w:val="00A6049C"/>
    <w:rsid w:val="00A61C08"/>
    <w:rsid w:val="00A64023"/>
    <w:rsid w:val="00A64103"/>
    <w:rsid w:val="00A66759"/>
    <w:rsid w:val="00A66E6A"/>
    <w:rsid w:val="00A67173"/>
    <w:rsid w:val="00A673FE"/>
    <w:rsid w:val="00A74BBD"/>
    <w:rsid w:val="00A761D0"/>
    <w:rsid w:val="00A83555"/>
    <w:rsid w:val="00A83988"/>
    <w:rsid w:val="00A92537"/>
    <w:rsid w:val="00A930B8"/>
    <w:rsid w:val="00A95E07"/>
    <w:rsid w:val="00A97A6D"/>
    <w:rsid w:val="00A97B90"/>
    <w:rsid w:val="00AA02A0"/>
    <w:rsid w:val="00AA07B7"/>
    <w:rsid w:val="00AA15B2"/>
    <w:rsid w:val="00AA2CEA"/>
    <w:rsid w:val="00AA4760"/>
    <w:rsid w:val="00AB3AFE"/>
    <w:rsid w:val="00AB5478"/>
    <w:rsid w:val="00AB6253"/>
    <w:rsid w:val="00AB7BD8"/>
    <w:rsid w:val="00AC1372"/>
    <w:rsid w:val="00AC2981"/>
    <w:rsid w:val="00AC53CB"/>
    <w:rsid w:val="00AC6A61"/>
    <w:rsid w:val="00AD17E2"/>
    <w:rsid w:val="00AD56CE"/>
    <w:rsid w:val="00AD6FE0"/>
    <w:rsid w:val="00AE1B31"/>
    <w:rsid w:val="00AE28B9"/>
    <w:rsid w:val="00AE5996"/>
    <w:rsid w:val="00AF1BE5"/>
    <w:rsid w:val="00B00C5B"/>
    <w:rsid w:val="00B03759"/>
    <w:rsid w:val="00B0437A"/>
    <w:rsid w:val="00B057CE"/>
    <w:rsid w:val="00B05A59"/>
    <w:rsid w:val="00B070D4"/>
    <w:rsid w:val="00B07DB8"/>
    <w:rsid w:val="00B15397"/>
    <w:rsid w:val="00B23A39"/>
    <w:rsid w:val="00B302BC"/>
    <w:rsid w:val="00B3058F"/>
    <w:rsid w:val="00B31FFB"/>
    <w:rsid w:val="00B350EA"/>
    <w:rsid w:val="00B35433"/>
    <w:rsid w:val="00B407EF"/>
    <w:rsid w:val="00B428D0"/>
    <w:rsid w:val="00B44207"/>
    <w:rsid w:val="00B52E98"/>
    <w:rsid w:val="00B53014"/>
    <w:rsid w:val="00B54FBB"/>
    <w:rsid w:val="00B55758"/>
    <w:rsid w:val="00B56848"/>
    <w:rsid w:val="00B573BE"/>
    <w:rsid w:val="00B6037D"/>
    <w:rsid w:val="00B6117F"/>
    <w:rsid w:val="00B6481E"/>
    <w:rsid w:val="00B655E1"/>
    <w:rsid w:val="00B65D8F"/>
    <w:rsid w:val="00B66802"/>
    <w:rsid w:val="00B67505"/>
    <w:rsid w:val="00B7455A"/>
    <w:rsid w:val="00B745C2"/>
    <w:rsid w:val="00B74E63"/>
    <w:rsid w:val="00B76BBB"/>
    <w:rsid w:val="00B818EE"/>
    <w:rsid w:val="00B8350C"/>
    <w:rsid w:val="00B873CA"/>
    <w:rsid w:val="00B87B00"/>
    <w:rsid w:val="00B914D0"/>
    <w:rsid w:val="00B93CFE"/>
    <w:rsid w:val="00B9452B"/>
    <w:rsid w:val="00BA20B0"/>
    <w:rsid w:val="00BA2D15"/>
    <w:rsid w:val="00BA4C9F"/>
    <w:rsid w:val="00BB4558"/>
    <w:rsid w:val="00BB4F0B"/>
    <w:rsid w:val="00BB6781"/>
    <w:rsid w:val="00BB76C6"/>
    <w:rsid w:val="00BC1AE9"/>
    <w:rsid w:val="00BC273F"/>
    <w:rsid w:val="00BC4BFC"/>
    <w:rsid w:val="00BC6196"/>
    <w:rsid w:val="00BD49AE"/>
    <w:rsid w:val="00BD777C"/>
    <w:rsid w:val="00BD781D"/>
    <w:rsid w:val="00BE088D"/>
    <w:rsid w:val="00BE10DF"/>
    <w:rsid w:val="00BE2C24"/>
    <w:rsid w:val="00BE53D1"/>
    <w:rsid w:val="00BF1A5A"/>
    <w:rsid w:val="00BF6ABE"/>
    <w:rsid w:val="00BF6BF1"/>
    <w:rsid w:val="00C00964"/>
    <w:rsid w:val="00C02374"/>
    <w:rsid w:val="00C03E10"/>
    <w:rsid w:val="00C0440E"/>
    <w:rsid w:val="00C12866"/>
    <w:rsid w:val="00C17BDB"/>
    <w:rsid w:val="00C17C9B"/>
    <w:rsid w:val="00C21918"/>
    <w:rsid w:val="00C21C84"/>
    <w:rsid w:val="00C22A47"/>
    <w:rsid w:val="00C2496B"/>
    <w:rsid w:val="00C277D3"/>
    <w:rsid w:val="00C27B56"/>
    <w:rsid w:val="00C31B5B"/>
    <w:rsid w:val="00C35263"/>
    <w:rsid w:val="00C365D3"/>
    <w:rsid w:val="00C37ECB"/>
    <w:rsid w:val="00C42412"/>
    <w:rsid w:val="00C42542"/>
    <w:rsid w:val="00C47704"/>
    <w:rsid w:val="00C507F6"/>
    <w:rsid w:val="00C52F59"/>
    <w:rsid w:val="00C57608"/>
    <w:rsid w:val="00C63BD1"/>
    <w:rsid w:val="00C668C4"/>
    <w:rsid w:val="00C734A0"/>
    <w:rsid w:val="00C740A8"/>
    <w:rsid w:val="00C753B6"/>
    <w:rsid w:val="00C816BB"/>
    <w:rsid w:val="00C81C55"/>
    <w:rsid w:val="00C82021"/>
    <w:rsid w:val="00C9071E"/>
    <w:rsid w:val="00C92585"/>
    <w:rsid w:val="00C9297C"/>
    <w:rsid w:val="00C94275"/>
    <w:rsid w:val="00C96A6B"/>
    <w:rsid w:val="00C979B2"/>
    <w:rsid w:val="00C97A93"/>
    <w:rsid w:val="00CA1611"/>
    <w:rsid w:val="00CA2649"/>
    <w:rsid w:val="00CA2DE0"/>
    <w:rsid w:val="00CA4E66"/>
    <w:rsid w:val="00CA6C6D"/>
    <w:rsid w:val="00CA7D54"/>
    <w:rsid w:val="00CB0DA0"/>
    <w:rsid w:val="00CB1185"/>
    <w:rsid w:val="00CB438E"/>
    <w:rsid w:val="00CB7F14"/>
    <w:rsid w:val="00CC0E75"/>
    <w:rsid w:val="00CC1666"/>
    <w:rsid w:val="00CC1AE0"/>
    <w:rsid w:val="00CC1FD0"/>
    <w:rsid w:val="00CC4DF5"/>
    <w:rsid w:val="00CC537C"/>
    <w:rsid w:val="00CD2894"/>
    <w:rsid w:val="00CD7A3F"/>
    <w:rsid w:val="00CE1477"/>
    <w:rsid w:val="00CE14D4"/>
    <w:rsid w:val="00CE4549"/>
    <w:rsid w:val="00CE4550"/>
    <w:rsid w:val="00CE4A07"/>
    <w:rsid w:val="00CE7397"/>
    <w:rsid w:val="00CF1852"/>
    <w:rsid w:val="00CF68BF"/>
    <w:rsid w:val="00CF7C87"/>
    <w:rsid w:val="00D0361B"/>
    <w:rsid w:val="00D05735"/>
    <w:rsid w:val="00D10B83"/>
    <w:rsid w:val="00D10D81"/>
    <w:rsid w:val="00D13F25"/>
    <w:rsid w:val="00D1766E"/>
    <w:rsid w:val="00D242BD"/>
    <w:rsid w:val="00D2678B"/>
    <w:rsid w:val="00D26C05"/>
    <w:rsid w:val="00D30DFC"/>
    <w:rsid w:val="00D33F75"/>
    <w:rsid w:val="00D36680"/>
    <w:rsid w:val="00D3771B"/>
    <w:rsid w:val="00D46791"/>
    <w:rsid w:val="00D50B80"/>
    <w:rsid w:val="00D52196"/>
    <w:rsid w:val="00D522FB"/>
    <w:rsid w:val="00D57133"/>
    <w:rsid w:val="00D627EC"/>
    <w:rsid w:val="00D657A1"/>
    <w:rsid w:val="00D65D4C"/>
    <w:rsid w:val="00D666F5"/>
    <w:rsid w:val="00D7498C"/>
    <w:rsid w:val="00D760FD"/>
    <w:rsid w:val="00D805ED"/>
    <w:rsid w:val="00DA2F46"/>
    <w:rsid w:val="00DA36A6"/>
    <w:rsid w:val="00DA4862"/>
    <w:rsid w:val="00DA731B"/>
    <w:rsid w:val="00DB0B48"/>
    <w:rsid w:val="00DB4B4A"/>
    <w:rsid w:val="00DC2146"/>
    <w:rsid w:val="00DC3F0B"/>
    <w:rsid w:val="00DC425E"/>
    <w:rsid w:val="00DC50AC"/>
    <w:rsid w:val="00DC51FC"/>
    <w:rsid w:val="00DC7396"/>
    <w:rsid w:val="00DD47A8"/>
    <w:rsid w:val="00DD493A"/>
    <w:rsid w:val="00DD4C14"/>
    <w:rsid w:val="00DD4C39"/>
    <w:rsid w:val="00DD61E4"/>
    <w:rsid w:val="00DD777B"/>
    <w:rsid w:val="00DE3435"/>
    <w:rsid w:val="00DF1A55"/>
    <w:rsid w:val="00E01415"/>
    <w:rsid w:val="00E040C3"/>
    <w:rsid w:val="00E0541B"/>
    <w:rsid w:val="00E06B36"/>
    <w:rsid w:val="00E1340D"/>
    <w:rsid w:val="00E2093E"/>
    <w:rsid w:val="00E2171A"/>
    <w:rsid w:val="00E2379F"/>
    <w:rsid w:val="00E25196"/>
    <w:rsid w:val="00E26615"/>
    <w:rsid w:val="00E3069C"/>
    <w:rsid w:val="00E314CF"/>
    <w:rsid w:val="00E366BF"/>
    <w:rsid w:val="00E36A82"/>
    <w:rsid w:val="00E37C59"/>
    <w:rsid w:val="00E41048"/>
    <w:rsid w:val="00E41BDD"/>
    <w:rsid w:val="00E43FA2"/>
    <w:rsid w:val="00E45809"/>
    <w:rsid w:val="00E45D3D"/>
    <w:rsid w:val="00E472AE"/>
    <w:rsid w:val="00E54651"/>
    <w:rsid w:val="00E54BA7"/>
    <w:rsid w:val="00E5584D"/>
    <w:rsid w:val="00E6034E"/>
    <w:rsid w:val="00E61645"/>
    <w:rsid w:val="00E6263A"/>
    <w:rsid w:val="00E63199"/>
    <w:rsid w:val="00E64968"/>
    <w:rsid w:val="00E7034F"/>
    <w:rsid w:val="00E703D5"/>
    <w:rsid w:val="00E70B74"/>
    <w:rsid w:val="00E729DA"/>
    <w:rsid w:val="00E72FED"/>
    <w:rsid w:val="00E7441F"/>
    <w:rsid w:val="00E75BC0"/>
    <w:rsid w:val="00E76CBF"/>
    <w:rsid w:val="00E845AF"/>
    <w:rsid w:val="00E85232"/>
    <w:rsid w:val="00E87534"/>
    <w:rsid w:val="00E879AC"/>
    <w:rsid w:val="00E91581"/>
    <w:rsid w:val="00E9204E"/>
    <w:rsid w:val="00E94CB4"/>
    <w:rsid w:val="00E95CFE"/>
    <w:rsid w:val="00EA0BFF"/>
    <w:rsid w:val="00EA14E1"/>
    <w:rsid w:val="00EA1CD2"/>
    <w:rsid w:val="00EA74D0"/>
    <w:rsid w:val="00EA7902"/>
    <w:rsid w:val="00EB0AC9"/>
    <w:rsid w:val="00EB3CF0"/>
    <w:rsid w:val="00EB3DF0"/>
    <w:rsid w:val="00EB4E05"/>
    <w:rsid w:val="00EB5C44"/>
    <w:rsid w:val="00EB60B9"/>
    <w:rsid w:val="00EC0CBB"/>
    <w:rsid w:val="00EC390E"/>
    <w:rsid w:val="00EC3928"/>
    <w:rsid w:val="00EC3943"/>
    <w:rsid w:val="00EC4092"/>
    <w:rsid w:val="00EC69EC"/>
    <w:rsid w:val="00ED0EBE"/>
    <w:rsid w:val="00ED1BBF"/>
    <w:rsid w:val="00ED25C6"/>
    <w:rsid w:val="00ED30D2"/>
    <w:rsid w:val="00ED4F0F"/>
    <w:rsid w:val="00ED5C52"/>
    <w:rsid w:val="00EE3515"/>
    <w:rsid w:val="00EE60EF"/>
    <w:rsid w:val="00EF1035"/>
    <w:rsid w:val="00EF69E8"/>
    <w:rsid w:val="00EF75D9"/>
    <w:rsid w:val="00F000A7"/>
    <w:rsid w:val="00F00416"/>
    <w:rsid w:val="00F00E45"/>
    <w:rsid w:val="00F03A14"/>
    <w:rsid w:val="00F04009"/>
    <w:rsid w:val="00F04D2B"/>
    <w:rsid w:val="00F05604"/>
    <w:rsid w:val="00F05940"/>
    <w:rsid w:val="00F0720D"/>
    <w:rsid w:val="00F1152F"/>
    <w:rsid w:val="00F14E3C"/>
    <w:rsid w:val="00F15E5E"/>
    <w:rsid w:val="00F218FA"/>
    <w:rsid w:val="00F22B72"/>
    <w:rsid w:val="00F24CE9"/>
    <w:rsid w:val="00F259F3"/>
    <w:rsid w:val="00F3178E"/>
    <w:rsid w:val="00F333D5"/>
    <w:rsid w:val="00F346A9"/>
    <w:rsid w:val="00F34D11"/>
    <w:rsid w:val="00F35F8C"/>
    <w:rsid w:val="00F3627E"/>
    <w:rsid w:val="00F36985"/>
    <w:rsid w:val="00F372DD"/>
    <w:rsid w:val="00F40081"/>
    <w:rsid w:val="00F46A2A"/>
    <w:rsid w:val="00F47457"/>
    <w:rsid w:val="00F47C5A"/>
    <w:rsid w:val="00F52127"/>
    <w:rsid w:val="00F54456"/>
    <w:rsid w:val="00F553C1"/>
    <w:rsid w:val="00F55518"/>
    <w:rsid w:val="00F55904"/>
    <w:rsid w:val="00F55F0C"/>
    <w:rsid w:val="00F56AFD"/>
    <w:rsid w:val="00F6227B"/>
    <w:rsid w:val="00F63DE6"/>
    <w:rsid w:val="00F6431F"/>
    <w:rsid w:val="00F66E04"/>
    <w:rsid w:val="00F7239A"/>
    <w:rsid w:val="00F73768"/>
    <w:rsid w:val="00F7663D"/>
    <w:rsid w:val="00F85663"/>
    <w:rsid w:val="00F87238"/>
    <w:rsid w:val="00F9673A"/>
    <w:rsid w:val="00FA459A"/>
    <w:rsid w:val="00FA4995"/>
    <w:rsid w:val="00FC3369"/>
    <w:rsid w:val="00FC3B6D"/>
    <w:rsid w:val="00FC3C7C"/>
    <w:rsid w:val="00FC6029"/>
    <w:rsid w:val="00FD152A"/>
    <w:rsid w:val="00FD3DB5"/>
    <w:rsid w:val="00FD7780"/>
    <w:rsid w:val="00FE03FD"/>
    <w:rsid w:val="00FE0B70"/>
    <w:rsid w:val="00FE6830"/>
    <w:rsid w:val="00FF0721"/>
    <w:rsid w:val="00FF3F55"/>
    <w:rsid w:val="00FF48D6"/>
    <w:rsid w:val="011715BA"/>
    <w:rsid w:val="011B0C5C"/>
    <w:rsid w:val="016D2AC0"/>
    <w:rsid w:val="019A5C6C"/>
    <w:rsid w:val="01DD4408"/>
    <w:rsid w:val="01EE2370"/>
    <w:rsid w:val="01FB2E67"/>
    <w:rsid w:val="026B79DB"/>
    <w:rsid w:val="02892F47"/>
    <w:rsid w:val="02922E9C"/>
    <w:rsid w:val="02FE645F"/>
    <w:rsid w:val="031B67ED"/>
    <w:rsid w:val="035B2CAB"/>
    <w:rsid w:val="0364507C"/>
    <w:rsid w:val="037A0526"/>
    <w:rsid w:val="03D76E7B"/>
    <w:rsid w:val="04205575"/>
    <w:rsid w:val="044A52A8"/>
    <w:rsid w:val="045359C5"/>
    <w:rsid w:val="04AF21C1"/>
    <w:rsid w:val="04E875C9"/>
    <w:rsid w:val="05283431"/>
    <w:rsid w:val="05407B4E"/>
    <w:rsid w:val="059449F5"/>
    <w:rsid w:val="0596074B"/>
    <w:rsid w:val="05B211DC"/>
    <w:rsid w:val="068904A1"/>
    <w:rsid w:val="068C4A09"/>
    <w:rsid w:val="06AF1DC3"/>
    <w:rsid w:val="06D92AD5"/>
    <w:rsid w:val="082F70E5"/>
    <w:rsid w:val="08315F44"/>
    <w:rsid w:val="084672F5"/>
    <w:rsid w:val="08740DC1"/>
    <w:rsid w:val="087B69EA"/>
    <w:rsid w:val="08AB3B59"/>
    <w:rsid w:val="08B41106"/>
    <w:rsid w:val="09B469A7"/>
    <w:rsid w:val="09F66D9A"/>
    <w:rsid w:val="0A621C33"/>
    <w:rsid w:val="0AAC2F8C"/>
    <w:rsid w:val="0AEA7635"/>
    <w:rsid w:val="0B467204"/>
    <w:rsid w:val="0B576221"/>
    <w:rsid w:val="0BB03349"/>
    <w:rsid w:val="0BDC4E09"/>
    <w:rsid w:val="0C877A0D"/>
    <w:rsid w:val="0CC8092E"/>
    <w:rsid w:val="0CF86293"/>
    <w:rsid w:val="0D025C0D"/>
    <w:rsid w:val="0D32048B"/>
    <w:rsid w:val="0DD64A76"/>
    <w:rsid w:val="0E467A00"/>
    <w:rsid w:val="0E586564"/>
    <w:rsid w:val="0E8A15F0"/>
    <w:rsid w:val="0EA6250F"/>
    <w:rsid w:val="0EBD240B"/>
    <w:rsid w:val="0F0806A7"/>
    <w:rsid w:val="0F7730ED"/>
    <w:rsid w:val="0F942604"/>
    <w:rsid w:val="10F03EBE"/>
    <w:rsid w:val="1106459E"/>
    <w:rsid w:val="113C4FE3"/>
    <w:rsid w:val="115C0645"/>
    <w:rsid w:val="119E6A77"/>
    <w:rsid w:val="11B658AE"/>
    <w:rsid w:val="11FE7583"/>
    <w:rsid w:val="12C95EA7"/>
    <w:rsid w:val="132478B7"/>
    <w:rsid w:val="13A75B53"/>
    <w:rsid w:val="13EB4443"/>
    <w:rsid w:val="14165A71"/>
    <w:rsid w:val="14341273"/>
    <w:rsid w:val="14BD3D14"/>
    <w:rsid w:val="14D9437A"/>
    <w:rsid w:val="14F17DC4"/>
    <w:rsid w:val="14FD6B91"/>
    <w:rsid w:val="153B533D"/>
    <w:rsid w:val="15961579"/>
    <w:rsid w:val="15C83E52"/>
    <w:rsid w:val="15FD063F"/>
    <w:rsid w:val="166D5F10"/>
    <w:rsid w:val="16A949B3"/>
    <w:rsid w:val="16AB625C"/>
    <w:rsid w:val="16F30A9E"/>
    <w:rsid w:val="171928F6"/>
    <w:rsid w:val="17304237"/>
    <w:rsid w:val="173E3AE5"/>
    <w:rsid w:val="1745397C"/>
    <w:rsid w:val="17706BB4"/>
    <w:rsid w:val="17C17291"/>
    <w:rsid w:val="17F77489"/>
    <w:rsid w:val="1818756B"/>
    <w:rsid w:val="184F37CA"/>
    <w:rsid w:val="18572FFE"/>
    <w:rsid w:val="18593FA0"/>
    <w:rsid w:val="18995793"/>
    <w:rsid w:val="18D833B2"/>
    <w:rsid w:val="194D6509"/>
    <w:rsid w:val="19726CDF"/>
    <w:rsid w:val="19CC536C"/>
    <w:rsid w:val="19E40F82"/>
    <w:rsid w:val="1A161F47"/>
    <w:rsid w:val="1A2F2609"/>
    <w:rsid w:val="1A3D2ABD"/>
    <w:rsid w:val="1A4F6E1C"/>
    <w:rsid w:val="1A660846"/>
    <w:rsid w:val="1AB75E6D"/>
    <w:rsid w:val="1C6B4969"/>
    <w:rsid w:val="1CE35B89"/>
    <w:rsid w:val="1CE922AC"/>
    <w:rsid w:val="1D7074FF"/>
    <w:rsid w:val="1D947D7B"/>
    <w:rsid w:val="1DDC618C"/>
    <w:rsid w:val="1E6E2F53"/>
    <w:rsid w:val="1E89509F"/>
    <w:rsid w:val="1EA76821"/>
    <w:rsid w:val="1EB674A3"/>
    <w:rsid w:val="1F177556"/>
    <w:rsid w:val="1F951356"/>
    <w:rsid w:val="1F9717D7"/>
    <w:rsid w:val="1FA51536"/>
    <w:rsid w:val="208B0AA7"/>
    <w:rsid w:val="20C041F3"/>
    <w:rsid w:val="216F5F83"/>
    <w:rsid w:val="217C0165"/>
    <w:rsid w:val="219E20B4"/>
    <w:rsid w:val="21B602CA"/>
    <w:rsid w:val="22271101"/>
    <w:rsid w:val="22281E85"/>
    <w:rsid w:val="222B24C9"/>
    <w:rsid w:val="22310E7E"/>
    <w:rsid w:val="22CE72E1"/>
    <w:rsid w:val="22D8608E"/>
    <w:rsid w:val="230274AF"/>
    <w:rsid w:val="232D0EBB"/>
    <w:rsid w:val="23A1211C"/>
    <w:rsid w:val="23A91215"/>
    <w:rsid w:val="24190219"/>
    <w:rsid w:val="24B620A9"/>
    <w:rsid w:val="25094229"/>
    <w:rsid w:val="25565A51"/>
    <w:rsid w:val="25591E56"/>
    <w:rsid w:val="255E5153"/>
    <w:rsid w:val="257843E9"/>
    <w:rsid w:val="25886C67"/>
    <w:rsid w:val="25AB23FC"/>
    <w:rsid w:val="25F23381"/>
    <w:rsid w:val="26446C3A"/>
    <w:rsid w:val="269D5624"/>
    <w:rsid w:val="26B12E8D"/>
    <w:rsid w:val="26CE03D5"/>
    <w:rsid w:val="26D737AF"/>
    <w:rsid w:val="26E470D8"/>
    <w:rsid w:val="270065AB"/>
    <w:rsid w:val="271101E2"/>
    <w:rsid w:val="2755072D"/>
    <w:rsid w:val="27F67499"/>
    <w:rsid w:val="27F908C7"/>
    <w:rsid w:val="28065D46"/>
    <w:rsid w:val="288721ED"/>
    <w:rsid w:val="29450F73"/>
    <w:rsid w:val="29471C7C"/>
    <w:rsid w:val="29565A23"/>
    <w:rsid w:val="29826617"/>
    <w:rsid w:val="29FC4B65"/>
    <w:rsid w:val="2A0C3427"/>
    <w:rsid w:val="2A505B46"/>
    <w:rsid w:val="2A6706F5"/>
    <w:rsid w:val="2A6776C1"/>
    <w:rsid w:val="2A7C4349"/>
    <w:rsid w:val="2B1C3EDF"/>
    <w:rsid w:val="2B6A6290"/>
    <w:rsid w:val="2B973BB0"/>
    <w:rsid w:val="2BD15BE6"/>
    <w:rsid w:val="2BFF380F"/>
    <w:rsid w:val="2C0D0F3E"/>
    <w:rsid w:val="2C3E1959"/>
    <w:rsid w:val="2C640FFA"/>
    <w:rsid w:val="2C956998"/>
    <w:rsid w:val="2CB70170"/>
    <w:rsid w:val="2CCB6A45"/>
    <w:rsid w:val="2D2E1F21"/>
    <w:rsid w:val="2D834E4C"/>
    <w:rsid w:val="2DC2748F"/>
    <w:rsid w:val="2DD14ACD"/>
    <w:rsid w:val="2DF64258"/>
    <w:rsid w:val="2EDB74A0"/>
    <w:rsid w:val="2F7C2DE5"/>
    <w:rsid w:val="2FDC6444"/>
    <w:rsid w:val="2FFE69C3"/>
    <w:rsid w:val="2FFE785E"/>
    <w:rsid w:val="301158D5"/>
    <w:rsid w:val="306C127D"/>
    <w:rsid w:val="30812016"/>
    <w:rsid w:val="30842AB4"/>
    <w:rsid w:val="30BE76A7"/>
    <w:rsid w:val="30C96ED6"/>
    <w:rsid w:val="30D51452"/>
    <w:rsid w:val="317052E3"/>
    <w:rsid w:val="31797D40"/>
    <w:rsid w:val="31B77FA8"/>
    <w:rsid w:val="31F97984"/>
    <w:rsid w:val="32312421"/>
    <w:rsid w:val="324A708E"/>
    <w:rsid w:val="327378DD"/>
    <w:rsid w:val="32937DDE"/>
    <w:rsid w:val="32CF41F9"/>
    <w:rsid w:val="336E6DFD"/>
    <w:rsid w:val="339116BA"/>
    <w:rsid w:val="33D55754"/>
    <w:rsid w:val="33DB09FE"/>
    <w:rsid w:val="341E297E"/>
    <w:rsid w:val="345C7376"/>
    <w:rsid w:val="346E3AEA"/>
    <w:rsid w:val="3494044A"/>
    <w:rsid w:val="34E114C4"/>
    <w:rsid w:val="352B0252"/>
    <w:rsid w:val="35B60C9A"/>
    <w:rsid w:val="35E63E40"/>
    <w:rsid w:val="3631199C"/>
    <w:rsid w:val="367F22BF"/>
    <w:rsid w:val="36945B58"/>
    <w:rsid w:val="36FD748F"/>
    <w:rsid w:val="377B37EA"/>
    <w:rsid w:val="37923634"/>
    <w:rsid w:val="3928781F"/>
    <w:rsid w:val="39434546"/>
    <w:rsid w:val="395C2CA8"/>
    <w:rsid w:val="39847E1A"/>
    <w:rsid w:val="39B80C79"/>
    <w:rsid w:val="39C06FF9"/>
    <w:rsid w:val="39DA4B34"/>
    <w:rsid w:val="39F77712"/>
    <w:rsid w:val="3A225FBD"/>
    <w:rsid w:val="3A67689C"/>
    <w:rsid w:val="3AAC0C85"/>
    <w:rsid w:val="3AEC071D"/>
    <w:rsid w:val="3B057310"/>
    <w:rsid w:val="3B664EFC"/>
    <w:rsid w:val="3B6F5445"/>
    <w:rsid w:val="3BB06448"/>
    <w:rsid w:val="3BB16353"/>
    <w:rsid w:val="3C732E20"/>
    <w:rsid w:val="3CB95ACD"/>
    <w:rsid w:val="3DAD2F91"/>
    <w:rsid w:val="3DC836E7"/>
    <w:rsid w:val="3DE42E39"/>
    <w:rsid w:val="3E0033C8"/>
    <w:rsid w:val="3E74720B"/>
    <w:rsid w:val="3E786D95"/>
    <w:rsid w:val="3EA876B4"/>
    <w:rsid w:val="3EBE70A8"/>
    <w:rsid w:val="3EE71B2E"/>
    <w:rsid w:val="3F466DC4"/>
    <w:rsid w:val="3FB17309"/>
    <w:rsid w:val="3FB83BD3"/>
    <w:rsid w:val="40C35797"/>
    <w:rsid w:val="40FD5A02"/>
    <w:rsid w:val="40FF3892"/>
    <w:rsid w:val="40FF7AC1"/>
    <w:rsid w:val="41F136E6"/>
    <w:rsid w:val="42412097"/>
    <w:rsid w:val="426A3054"/>
    <w:rsid w:val="42D82907"/>
    <w:rsid w:val="42E85A97"/>
    <w:rsid w:val="42EF5F99"/>
    <w:rsid w:val="42FD32CF"/>
    <w:rsid w:val="431C6E73"/>
    <w:rsid w:val="43326ECA"/>
    <w:rsid w:val="43351F36"/>
    <w:rsid w:val="44BA4FF5"/>
    <w:rsid w:val="44FE0CCD"/>
    <w:rsid w:val="45451720"/>
    <w:rsid w:val="45597386"/>
    <w:rsid w:val="45892D7D"/>
    <w:rsid w:val="45CF5388"/>
    <w:rsid w:val="45F35E65"/>
    <w:rsid w:val="46217B94"/>
    <w:rsid w:val="46583838"/>
    <w:rsid w:val="46831AE6"/>
    <w:rsid w:val="46960714"/>
    <w:rsid w:val="46DD38E7"/>
    <w:rsid w:val="47AE4026"/>
    <w:rsid w:val="47EA512E"/>
    <w:rsid w:val="48082882"/>
    <w:rsid w:val="481C5012"/>
    <w:rsid w:val="484674F8"/>
    <w:rsid w:val="4893159E"/>
    <w:rsid w:val="48F41612"/>
    <w:rsid w:val="492127D2"/>
    <w:rsid w:val="49471C4B"/>
    <w:rsid w:val="49C43ECD"/>
    <w:rsid w:val="49DC1B33"/>
    <w:rsid w:val="49F2056D"/>
    <w:rsid w:val="4B156D88"/>
    <w:rsid w:val="4B431022"/>
    <w:rsid w:val="4B646979"/>
    <w:rsid w:val="4BE51717"/>
    <w:rsid w:val="4C7665C5"/>
    <w:rsid w:val="4C8212C6"/>
    <w:rsid w:val="4C8674F8"/>
    <w:rsid w:val="4C8E1C2A"/>
    <w:rsid w:val="4D401D4F"/>
    <w:rsid w:val="4D451292"/>
    <w:rsid w:val="4D56220F"/>
    <w:rsid w:val="4DF6662F"/>
    <w:rsid w:val="4E057191"/>
    <w:rsid w:val="4E1F0683"/>
    <w:rsid w:val="4E8B40F8"/>
    <w:rsid w:val="4E9E7F5A"/>
    <w:rsid w:val="4F1309EC"/>
    <w:rsid w:val="4F231FD0"/>
    <w:rsid w:val="4FEB19BB"/>
    <w:rsid w:val="50302B79"/>
    <w:rsid w:val="50C30DCB"/>
    <w:rsid w:val="51110CF6"/>
    <w:rsid w:val="51595462"/>
    <w:rsid w:val="51B2110F"/>
    <w:rsid w:val="51C80ABB"/>
    <w:rsid w:val="521C3EAE"/>
    <w:rsid w:val="521D1C51"/>
    <w:rsid w:val="523F6856"/>
    <w:rsid w:val="5280723C"/>
    <w:rsid w:val="528466AE"/>
    <w:rsid w:val="53012E72"/>
    <w:rsid w:val="530A7C23"/>
    <w:rsid w:val="53273D16"/>
    <w:rsid w:val="534F4F4A"/>
    <w:rsid w:val="53AE69C2"/>
    <w:rsid w:val="53BD045D"/>
    <w:rsid w:val="53E841C1"/>
    <w:rsid w:val="54B104E9"/>
    <w:rsid w:val="54D10AC0"/>
    <w:rsid w:val="553D6A06"/>
    <w:rsid w:val="553E162E"/>
    <w:rsid w:val="55D36241"/>
    <w:rsid w:val="55FF23BE"/>
    <w:rsid w:val="563C5D5F"/>
    <w:rsid w:val="56411F3C"/>
    <w:rsid w:val="564463CF"/>
    <w:rsid w:val="564F45BC"/>
    <w:rsid w:val="565426B1"/>
    <w:rsid w:val="56BF3DCD"/>
    <w:rsid w:val="56EE182D"/>
    <w:rsid w:val="571017DA"/>
    <w:rsid w:val="577051D6"/>
    <w:rsid w:val="5803672D"/>
    <w:rsid w:val="58D24BDB"/>
    <w:rsid w:val="58D3078C"/>
    <w:rsid w:val="591F0F60"/>
    <w:rsid w:val="597C1CF5"/>
    <w:rsid w:val="59801C60"/>
    <w:rsid w:val="59930BB6"/>
    <w:rsid w:val="59B619FB"/>
    <w:rsid w:val="5A362E4C"/>
    <w:rsid w:val="5A790272"/>
    <w:rsid w:val="5A9D670D"/>
    <w:rsid w:val="5B671664"/>
    <w:rsid w:val="5B781EEB"/>
    <w:rsid w:val="5B963FFF"/>
    <w:rsid w:val="5B9B0DA2"/>
    <w:rsid w:val="5BD57C52"/>
    <w:rsid w:val="5C0E6122"/>
    <w:rsid w:val="5C6D6382"/>
    <w:rsid w:val="5CA465F6"/>
    <w:rsid w:val="5CB514EF"/>
    <w:rsid w:val="5D21791F"/>
    <w:rsid w:val="5D607C8B"/>
    <w:rsid w:val="5D706C28"/>
    <w:rsid w:val="5D713493"/>
    <w:rsid w:val="5D7B42AC"/>
    <w:rsid w:val="5D83002B"/>
    <w:rsid w:val="5D8B5CAA"/>
    <w:rsid w:val="5DBD6D1D"/>
    <w:rsid w:val="5E1A27EA"/>
    <w:rsid w:val="5E556F9C"/>
    <w:rsid w:val="5E784126"/>
    <w:rsid w:val="5E7B6471"/>
    <w:rsid w:val="5EC77346"/>
    <w:rsid w:val="5F0C6998"/>
    <w:rsid w:val="5F2300A5"/>
    <w:rsid w:val="5F461F60"/>
    <w:rsid w:val="5F877BC4"/>
    <w:rsid w:val="605E52B0"/>
    <w:rsid w:val="607B7264"/>
    <w:rsid w:val="608D5611"/>
    <w:rsid w:val="60F62FCD"/>
    <w:rsid w:val="611D283A"/>
    <w:rsid w:val="61236159"/>
    <w:rsid w:val="61C01D51"/>
    <w:rsid w:val="61D4181A"/>
    <w:rsid w:val="623A2ACF"/>
    <w:rsid w:val="629441EA"/>
    <w:rsid w:val="629A0B6B"/>
    <w:rsid w:val="6357731A"/>
    <w:rsid w:val="638B296C"/>
    <w:rsid w:val="63A439D7"/>
    <w:rsid w:val="63F24AF5"/>
    <w:rsid w:val="63FA77B6"/>
    <w:rsid w:val="64825703"/>
    <w:rsid w:val="6493145B"/>
    <w:rsid w:val="64A8246D"/>
    <w:rsid w:val="64E80D66"/>
    <w:rsid w:val="65004A44"/>
    <w:rsid w:val="65017F24"/>
    <w:rsid w:val="65282132"/>
    <w:rsid w:val="66104C15"/>
    <w:rsid w:val="66AA1514"/>
    <w:rsid w:val="66C1187B"/>
    <w:rsid w:val="66E61132"/>
    <w:rsid w:val="66F733C2"/>
    <w:rsid w:val="671C0C54"/>
    <w:rsid w:val="672548D0"/>
    <w:rsid w:val="67E12E45"/>
    <w:rsid w:val="686270F9"/>
    <w:rsid w:val="68951C67"/>
    <w:rsid w:val="68C72F4A"/>
    <w:rsid w:val="690A2610"/>
    <w:rsid w:val="690A7A10"/>
    <w:rsid w:val="695D17B5"/>
    <w:rsid w:val="6AA11F38"/>
    <w:rsid w:val="6AAF5351"/>
    <w:rsid w:val="6ABF00E2"/>
    <w:rsid w:val="6AD33E01"/>
    <w:rsid w:val="6AED5C92"/>
    <w:rsid w:val="6AFF5CCA"/>
    <w:rsid w:val="6B2B0906"/>
    <w:rsid w:val="6B4438EA"/>
    <w:rsid w:val="6BA368F3"/>
    <w:rsid w:val="6BED3F12"/>
    <w:rsid w:val="6C264C4F"/>
    <w:rsid w:val="6C854D47"/>
    <w:rsid w:val="6C8D73CC"/>
    <w:rsid w:val="6CA25CFC"/>
    <w:rsid w:val="6CBA269D"/>
    <w:rsid w:val="6DF20726"/>
    <w:rsid w:val="6E12048D"/>
    <w:rsid w:val="6E304979"/>
    <w:rsid w:val="6F330936"/>
    <w:rsid w:val="6F5066A6"/>
    <w:rsid w:val="6F595374"/>
    <w:rsid w:val="6F963F6B"/>
    <w:rsid w:val="6FB82C52"/>
    <w:rsid w:val="6FFE79F4"/>
    <w:rsid w:val="70513708"/>
    <w:rsid w:val="707D7201"/>
    <w:rsid w:val="711B7E75"/>
    <w:rsid w:val="71545B38"/>
    <w:rsid w:val="71E92AC2"/>
    <w:rsid w:val="723B6163"/>
    <w:rsid w:val="72827EEC"/>
    <w:rsid w:val="73007A09"/>
    <w:rsid w:val="73550672"/>
    <w:rsid w:val="737946C1"/>
    <w:rsid w:val="737F77BF"/>
    <w:rsid w:val="741F6586"/>
    <w:rsid w:val="744A358F"/>
    <w:rsid w:val="74525B75"/>
    <w:rsid w:val="74535AB2"/>
    <w:rsid w:val="746F52A6"/>
    <w:rsid w:val="74706A64"/>
    <w:rsid w:val="74713BC0"/>
    <w:rsid w:val="747B205A"/>
    <w:rsid w:val="75EF75B0"/>
    <w:rsid w:val="75F33892"/>
    <w:rsid w:val="75FB56A3"/>
    <w:rsid w:val="762D3B31"/>
    <w:rsid w:val="76505E6A"/>
    <w:rsid w:val="76973765"/>
    <w:rsid w:val="76F5058F"/>
    <w:rsid w:val="77003AC5"/>
    <w:rsid w:val="77626086"/>
    <w:rsid w:val="77C8649B"/>
    <w:rsid w:val="77DA7937"/>
    <w:rsid w:val="77FC22E7"/>
    <w:rsid w:val="780476C1"/>
    <w:rsid w:val="78617D12"/>
    <w:rsid w:val="78671C5C"/>
    <w:rsid w:val="78B75642"/>
    <w:rsid w:val="78DE6C39"/>
    <w:rsid w:val="79465725"/>
    <w:rsid w:val="795C06EB"/>
    <w:rsid w:val="79BC11AE"/>
    <w:rsid w:val="79DA4B8E"/>
    <w:rsid w:val="7A0A0C48"/>
    <w:rsid w:val="7A0C4359"/>
    <w:rsid w:val="7A1C0332"/>
    <w:rsid w:val="7A722CA3"/>
    <w:rsid w:val="7AEE6940"/>
    <w:rsid w:val="7B1B326A"/>
    <w:rsid w:val="7B8C25E5"/>
    <w:rsid w:val="7B932CA8"/>
    <w:rsid w:val="7B9342B1"/>
    <w:rsid w:val="7B95045A"/>
    <w:rsid w:val="7BA936C1"/>
    <w:rsid w:val="7BB772FF"/>
    <w:rsid w:val="7BDA583B"/>
    <w:rsid w:val="7BF96B6E"/>
    <w:rsid w:val="7BFB78B5"/>
    <w:rsid w:val="7C2A14F3"/>
    <w:rsid w:val="7C6B1335"/>
    <w:rsid w:val="7C975D42"/>
    <w:rsid w:val="7CF477F4"/>
    <w:rsid w:val="7D7D1497"/>
    <w:rsid w:val="7D7D2B99"/>
    <w:rsid w:val="7DC30992"/>
    <w:rsid w:val="7DEE7F7C"/>
    <w:rsid w:val="7E1F0CDA"/>
    <w:rsid w:val="7EAB693B"/>
    <w:rsid w:val="7EB418AE"/>
    <w:rsid w:val="7F5C6E2E"/>
    <w:rsid w:val="7F7B3FAF"/>
    <w:rsid w:val="7F914F2A"/>
    <w:rsid w:val="7FB60261"/>
    <w:rsid w:val="7FDC4A2E"/>
    <w:rsid w:val="7F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5A9E9AA-4F3E-4099-8573-CEE41F7A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sid w:val="00885F62"/>
    <w:pPr>
      <w:jc w:val="left"/>
    </w:pPr>
  </w:style>
  <w:style w:type="paragraph" w:styleId="BodyText">
    <w:name w:val="Body Text"/>
    <w:basedOn w:val="Normal"/>
    <w:link w:val="BodyTextChar"/>
    <w:uiPriority w:val="1"/>
    <w:qFormat/>
    <w:rsid w:val="00885F62"/>
    <w:pPr>
      <w:autoSpaceDE w:val="0"/>
      <w:autoSpaceDN w:val="0"/>
      <w:jc w:val="left"/>
    </w:pPr>
    <w:rPr>
      <w:rFonts w:ascii="Georgia" w:eastAsia="Georgia" w:hAnsi="Georgia" w:cs="Georgi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5F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885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85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85F62"/>
    <w:pPr>
      <w:snapToGrid w:val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85F62"/>
    <w:pPr>
      <w:jc w:val="both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85F62"/>
    <w:rPr>
      <w:b/>
    </w:rPr>
  </w:style>
  <w:style w:type="character" w:styleId="Hyperlink">
    <w:name w:val="Hyperlink"/>
    <w:basedOn w:val="DefaultParagraphFont"/>
    <w:uiPriority w:val="99"/>
    <w:unhideWhenUsed/>
    <w:qFormat/>
    <w:rsid w:val="00885F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85F62"/>
    <w:rPr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85F6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85F62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85F6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85F62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5F62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5F6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85F62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sid w:val="00885F62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Default">
    <w:name w:val="Default"/>
    <w:qFormat/>
    <w:rsid w:val="00885F6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85F62"/>
    <w:rPr>
      <w:rFonts w:ascii="Georgia" w:eastAsia="Georgia" w:hAnsi="Georgia" w:cs="Georgia"/>
      <w:lang w:eastAsia="en-US"/>
    </w:rPr>
  </w:style>
  <w:style w:type="table" w:styleId="TableGrid">
    <w:name w:val="Table Grid"/>
    <w:basedOn w:val="TableNormal"/>
    <w:uiPriority w:val="39"/>
    <w:qFormat/>
    <w:rsid w:val="00B8350C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nernotation">
    <w:name w:val="Corner notation"/>
    <w:basedOn w:val="Normal"/>
    <w:rsid w:val="00B8350C"/>
    <w:pPr>
      <w:widowControl/>
      <w:ind w:left="170" w:right="3119" w:hanging="170"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8350C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085"/>
    <w:rPr>
      <w:rFonts w:asciiTheme="minorHAnsi" w:eastAsiaTheme="minorEastAsia" w:hAnsiTheme="minorHAnsi" w:cstheme="minorBidi"/>
      <w:kern w:val="2"/>
      <w:sz w:val="18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DB34AB54514F9D8FC56CD4F7EA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AB49-D122-417E-AD19-9BAD8A5F5FD8}"/>
      </w:docPartPr>
      <w:docPartBody>
        <w:p w:rsidR="00C51BC8" w:rsidRDefault="007173AA" w:rsidP="007173AA">
          <w:pPr>
            <w:pStyle w:val="67DB34AB54514F9D8FC56CD4F7EA95B7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3DB36848FE4045F3B2B65348172C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CF07-A7CA-4750-9D8A-800124C1E8F4}"/>
      </w:docPartPr>
      <w:docPartBody>
        <w:p w:rsidR="000F2F8A" w:rsidRDefault="00C51BC8" w:rsidP="00C51BC8">
          <w:pPr>
            <w:pStyle w:val="3DB36848FE4045F3B2B65348172CE211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1905EEF2D728406895A24BB8AF23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CFDD-340E-4050-908B-4E079935D931}"/>
      </w:docPartPr>
      <w:docPartBody>
        <w:p w:rsidR="000F2F8A" w:rsidRDefault="00C51BC8" w:rsidP="00C51BC8">
          <w:pPr>
            <w:pStyle w:val="1905EEF2D728406895A24BB8AF2341BB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3AA"/>
    <w:rsid w:val="000F2F8A"/>
    <w:rsid w:val="00513DC0"/>
    <w:rsid w:val="0058483B"/>
    <w:rsid w:val="006C6098"/>
    <w:rsid w:val="007173AA"/>
    <w:rsid w:val="00C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BC8"/>
    <w:rPr>
      <w:color w:val="808080"/>
    </w:rPr>
  </w:style>
  <w:style w:type="paragraph" w:customStyle="1" w:styleId="67DB34AB54514F9D8FC56CD4F7EA95B7">
    <w:name w:val="67DB34AB54514F9D8FC56CD4F7EA95B7"/>
    <w:rsid w:val="007173AA"/>
  </w:style>
  <w:style w:type="paragraph" w:customStyle="1" w:styleId="3DB36848FE4045F3B2B65348172CE211">
    <w:name w:val="3DB36848FE4045F3B2B65348172CE211"/>
    <w:rsid w:val="00C51BC8"/>
  </w:style>
  <w:style w:type="paragraph" w:customStyle="1" w:styleId="1905EEF2D728406895A24BB8AF2341BB">
    <w:name w:val="1905EEF2D728406895A24BB8AF2341BB"/>
    <w:rsid w:val="00C51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1EFC-A4C4-44AD-ADEE-55144523D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719D4-F927-4F1F-8A58-9DDB1BBC5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1CEB6C5-7FEE-473C-9BD9-BEDB5D306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09B1E18-09D8-401B-9DD4-ACDF71E0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EA9767-E3E4-4E8E-9CED-420A6BDC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CBD/COP/15/5/Add.1</dc:subject>
  <dc:creator>关婧(起草)</dc:creator>
  <cp:lastModifiedBy>Angela Xuehe Yan</cp:lastModifiedBy>
  <cp:revision>4</cp:revision>
  <cp:lastPrinted>2021-09-28T09:19:00Z</cp:lastPrinted>
  <dcterms:created xsi:type="dcterms:W3CDTF">2021-10-13T12:37:00Z</dcterms:created>
  <dcterms:modified xsi:type="dcterms:W3CDTF">2021-10-13T12:56:00Z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42DADEACCFFC4C59A38743323C4D385E</vt:lpwstr>
  </property>
  <property fmtid="{D5CDD505-2E9C-101B-9397-08002B2CF9AE}" pid="4" name="ContentTypeId">
    <vt:lpwstr>0x01010069BFACF6D92CD24AA50050CE23F68F74</vt:lpwstr>
  </property>
</Properties>
</file>