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602E66" w14:paraId="1E6D15D0" w14:textId="77777777" w:rsidTr="00CF1848">
        <w:trPr>
          <w:trHeight w:val="709"/>
        </w:trPr>
        <w:tc>
          <w:tcPr>
            <w:tcW w:w="976" w:type="dxa"/>
            <w:tcBorders>
              <w:bottom w:val="single" w:sz="12" w:space="0" w:color="auto"/>
            </w:tcBorders>
          </w:tcPr>
          <w:p w14:paraId="53A0A4D6" w14:textId="77777777" w:rsidR="00C9161D" w:rsidRPr="00602E66" w:rsidRDefault="00C9161D" w:rsidP="007D7F69">
            <w:pPr>
              <w:suppressLineNumbers/>
              <w:suppressAutoHyphens/>
              <w:kinsoku w:val="0"/>
              <w:overflowPunct w:val="0"/>
              <w:autoSpaceDE w:val="0"/>
              <w:autoSpaceDN w:val="0"/>
              <w:adjustRightInd w:val="0"/>
              <w:snapToGrid w:val="0"/>
              <w:rPr>
                <w:kern w:val="22"/>
              </w:rPr>
            </w:pPr>
            <w:r w:rsidRPr="00602E66">
              <w:rPr>
                <w:noProof/>
                <w:kern w:val="22"/>
              </w:rPr>
              <w:drawing>
                <wp:inline distT="0" distB="0" distL="0" distR="0" wp14:anchorId="4AB84495" wp14:editId="1A2BDA2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4E078C3" w14:textId="77777777" w:rsidR="00C9161D" w:rsidRPr="00602E66" w:rsidRDefault="00C9161D" w:rsidP="007D7F69">
            <w:pPr>
              <w:suppressLineNumbers/>
              <w:suppressAutoHyphens/>
              <w:kinsoku w:val="0"/>
              <w:overflowPunct w:val="0"/>
              <w:autoSpaceDE w:val="0"/>
              <w:autoSpaceDN w:val="0"/>
              <w:adjustRightInd w:val="0"/>
              <w:snapToGrid w:val="0"/>
              <w:rPr>
                <w:kern w:val="22"/>
              </w:rPr>
            </w:pPr>
            <w:r w:rsidRPr="00602E66">
              <w:rPr>
                <w:noProof/>
                <w:kern w:val="22"/>
              </w:rPr>
              <w:drawing>
                <wp:inline distT="0" distB="0" distL="0" distR="0" wp14:anchorId="1F5DC638" wp14:editId="6B8A0BF6">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285B492" w14:textId="77777777" w:rsidR="00C9161D" w:rsidRPr="00602E66" w:rsidRDefault="00C9161D" w:rsidP="007D7F69">
            <w:pPr>
              <w:suppressLineNumbers/>
              <w:suppressAutoHyphens/>
              <w:kinsoku w:val="0"/>
              <w:overflowPunct w:val="0"/>
              <w:autoSpaceDE w:val="0"/>
              <w:autoSpaceDN w:val="0"/>
              <w:adjustRightInd w:val="0"/>
              <w:snapToGrid w:val="0"/>
              <w:jc w:val="right"/>
              <w:rPr>
                <w:rFonts w:ascii="Arial" w:hAnsi="Arial" w:cs="Arial"/>
                <w:b/>
                <w:kern w:val="22"/>
                <w:sz w:val="32"/>
                <w:szCs w:val="32"/>
              </w:rPr>
            </w:pPr>
            <w:r w:rsidRPr="00602E66">
              <w:rPr>
                <w:rFonts w:ascii="Arial" w:hAnsi="Arial" w:cs="Arial"/>
                <w:b/>
                <w:kern w:val="22"/>
                <w:sz w:val="32"/>
                <w:szCs w:val="32"/>
              </w:rPr>
              <w:t>CBD</w:t>
            </w:r>
          </w:p>
        </w:tc>
      </w:tr>
      <w:tr w:rsidR="00C9161D" w:rsidRPr="00602E66" w14:paraId="7F4DE044" w14:textId="77777777" w:rsidTr="00CF1848">
        <w:tc>
          <w:tcPr>
            <w:tcW w:w="6117" w:type="dxa"/>
            <w:gridSpan w:val="2"/>
            <w:tcBorders>
              <w:top w:val="single" w:sz="12" w:space="0" w:color="auto"/>
              <w:bottom w:val="single" w:sz="36" w:space="0" w:color="auto"/>
            </w:tcBorders>
            <w:vAlign w:val="center"/>
          </w:tcPr>
          <w:p w14:paraId="59EA9F0F" w14:textId="77777777" w:rsidR="00C9161D" w:rsidRPr="00602E66" w:rsidRDefault="00C9161D" w:rsidP="007D7F69">
            <w:pPr>
              <w:suppressLineNumbers/>
              <w:suppressAutoHyphens/>
              <w:kinsoku w:val="0"/>
              <w:overflowPunct w:val="0"/>
              <w:autoSpaceDE w:val="0"/>
              <w:autoSpaceDN w:val="0"/>
              <w:adjustRightInd w:val="0"/>
              <w:snapToGrid w:val="0"/>
              <w:rPr>
                <w:kern w:val="22"/>
              </w:rPr>
            </w:pPr>
            <w:r w:rsidRPr="00602E66">
              <w:rPr>
                <w:noProof/>
                <w:kern w:val="22"/>
              </w:rPr>
              <w:drawing>
                <wp:inline distT="0" distB="0" distL="0" distR="0" wp14:anchorId="29F9D05C" wp14:editId="6FBB13CA">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8E4DBC4" w14:textId="77777777" w:rsidR="00C9161D" w:rsidRPr="0004680C" w:rsidRDefault="00C9161D" w:rsidP="005C007E">
            <w:pPr>
              <w:suppressLineNumbers/>
              <w:suppressAutoHyphens/>
              <w:kinsoku w:val="0"/>
              <w:overflowPunct w:val="0"/>
              <w:autoSpaceDE w:val="0"/>
              <w:autoSpaceDN w:val="0"/>
              <w:adjustRightInd w:val="0"/>
              <w:snapToGrid w:val="0"/>
              <w:ind w:left="1215"/>
              <w:jc w:val="left"/>
              <w:rPr>
                <w:kern w:val="22"/>
                <w:szCs w:val="22"/>
              </w:rPr>
            </w:pPr>
            <w:r w:rsidRPr="0004680C">
              <w:rPr>
                <w:kern w:val="22"/>
                <w:szCs w:val="22"/>
              </w:rPr>
              <w:t>Distr.</w:t>
            </w:r>
          </w:p>
          <w:p w14:paraId="1ECFB576" w14:textId="77777777" w:rsidR="00C9161D" w:rsidRPr="0004680C" w:rsidRDefault="009868B2" w:rsidP="005C007E">
            <w:pPr>
              <w:suppressLineNumbers/>
              <w:suppressAutoHyphens/>
              <w:kinsoku w:val="0"/>
              <w:overflowPunct w:val="0"/>
              <w:autoSpaceDE w:val="0"/>
              <w:autoSpaceDN w:val="0"/>
              <w:adjustRightInd w:val="0"/>
              <w:snapToGrid w:val="0"/>
              <w:ind w:left="1215"/>
              <w:jc w:val="left"/>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F211F0" w:rsidRPr="005C007E">
                  <w:rPr>
                    <w:kern w:val="22"/>
                    <w:szCs w:val="22"/>
                  </w:rPr>
                  <w:t>GENERAL</w:t>
                </w:r>
              </w:sdtContent>
            </w:sdt>
          </w:p>
          <w:p w14:paraId="21713FBE" w14:textId="77777777" w:rsidR="00C9161D" w:rsidRPr="0004680C" w:rsidRDefault="00C9161D" w:rsidP="005C007E">
            <w:pPr>
              <w:suppressLineNumbers/>
              <w:suppressAutoHyphens/>
              <w:kinsoku w:val="0"/>
              <w:overflowPunct w:val="0"/>
              <w:autoSpaceDE w:val="0"/>
              <w:autoSpaceDN w:val="0"/>
              <w:adjustRightInd w:val="0"/>
              <w:snapToGrid w:val="0"/>
              <w:ind w:left="1215"/>
              <w:jc w:val="left"/>
              <w:rPr>
                <w:kern w:val="22"/>
                <w:szCs w:val="22"/>
              </w:rPr>
            </w:pPr>
          </w:p>
          <w:p w14:paraId="10A727A1" w14:textId="77777777" w:rsidR="00C9161D" w:rsidRPr="0004680C" w:rsidRDefault="009868B2" w:rsidP="005C007E">
            <w:pPr>
              <w:suppressLineNumbers/>
              <w:suppressAutoHyphens/>
              <w:kinsoku w:val="0"/>
              <w:overflowPunct w:val="0"/>
              <w:autoSpaceDE w:val="0"/>
              <w:autoSpaceDN w:val="0"/>
              <w:adjustRightInd w:val="0"/>
              <w:snapToGrid w:val="0"/>
              <w:ind w:left="1215"/>
              <w:jc w:val="left"/>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F211F0" w:rsidRPr="0004680C">
                  <w:rPr>
                    <w:kern w:val="22"/>
                  </w:rPr>
                  <w:t>CBD/CHM/</w:t>
                </w:r>
                <w:proofErr w:type="spellStart"/>
                <w:r w:rsidR="00F211F0" w:rsidRPr="0004680C">
                  <w:rPr>
                    <w:kern w:val="22"/>
                  </w:rPr>
                  <w:t>WS</w:t>
                </w:r>
                <w:proofErr w:type="spellEnd"/>
                <w:r w:rsidR="00F211F0" w:rsidRPr="0004680C">
                  <w:rPr>
                    <w:kern w:val="22"/>
                  </w:rPr>
                  <w:t>/2018/2/2</w:t>
                </w:r>
              </w:sdtContent>
            </w:sdt>
          </w:p>
          <w:p w14:paraId="77A80987" w14:textId="77777777" w:rsidR="00C9161D" w:rsidRPr="0004680C" w:rsidRDefault="009868B2" w:rsidP="005C007E">
            <w:pPr>
              <w:suppressLineNumbers/>
              <w:suppressAutoHyphens/>
              <w:kinsoku w:val="0"/>
              <w:overflowPunct w:val="0"/>
              <w:autoSpaceDE w:val="0"/>
              <w:autoSpaceDN w:val="0"/>
              <w:adjustRightInd w:val="0"/>
              <w:snapToGrid w:val="0"/>
              <w:ind w:left="1215"/>
              <w:jc w:val="left"/>
              <w:rPr>
                <w:kern w:val="22"/>
                <w:szCs w:val="22"/>
              </w:rPr>
            </w:pPr>
            <w:sdt>
              <w:sdtPr>
                <w:rPr>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3-14T00:00:00Z">
                  <w:dateFormat w:val="d MMMM yyyy"/>
                  <w:lid w:val="en-US"/>
                  <w:storeMappedDataAs w:val="dateTime"/>
                  <w:calendar w:val="gregorian"/>
                </w:date>
              </w:sdtPr>
              <w:sdtEndPr/>
              <w:sdtContent>
                <w:r w:rsidR="00F211F0" w:rsidRPr="0004680C">
                  <w:rPr>
                    <w:kern w:val="22"/>
                    <w:szCs w:val="22"/>
                  </w:rPr>
                  <w:t>14 March 2018</w:t>
                </w:r>
              </w:sdtContent>
            </w:sdt>
          </w:p>
          <w:p w14:paraId="0482692C" w14:textId="77777777" w:rsidR="00C9161D" w:rsidRPr="0004680C" w:rsidRDefault="00C9161D" w:rsidP="005C007E">
            <w:pPr>
              <w:suppressLineNumbers/>
              <w:suppressAutoHyphens/>
              <w:kinsoku w:val="0"/>
              <w:overflowPunct w:val="0"/>
              <w:autoSpaceDE w:val="0"/>
              <w:autoSpaceDN w:val="0"/>
              <w:adjustRightInd w:val="0"/>
              <w:snapToGrid w:val="0"/>
              <w:ind w:left="1215"/>
              <w:jc w:val="left"/>
              <w:rPr>
                <w:kern w:val="22"/>
                <w:szCs w:val="22"/>
              </w:rPr>
            </w:pPr>
          </w:p>
          <w:p w14:paraId="1A096A78" w14:textId="77777777" w:rsidR="00C9161D" w:rsidRPr="005C007E" w:rsidRDefault="00C9161D" w:rsidP="005C007E">
            <w:pPr>
              <w:suppressLineNumbers/>
              <w:suppressAutoHyphens/>
              <w:kinsoku w:val="0"/>
              <w:overflowPunct w:val="0"/>
              <w:autoSpaceDE w:val="0"/>
              <w:autoSpaceDN w:val="0"/>
              <w:adjustRightInd w:val="0"/>
              <w:snapToGrid w:val="0"/>
              <w:ind w:left="1215"/>
              <w:jc w:val="left"/>
              <w:rPr>
                <w:kern w:val="22"/>
                <w:szCs w:val="22"/>
              </w:rPr>
            </w:pPr>
            <w:r w:rsidRPr="00DE29D8">
              <w:rPr>
                <w:kern w:val="22"/>
                <w:szCs w:val="22"/>
              </w:rPr>
              <w:t>ENGLISH</w:t>
            </w:r>
            <w:r w:rsidR="002C2AB9" w:rsidRPr="00DE29D8">
              <w:rPr>
                <w:kern w:val="22"/>
                <w:szCs w:val="22"/>
              </w:rPr>
              <w:t xml:space="preserve"> ONLY</w:t>
            </w:r>
          </w:p>
          <w:p w14:paraId="76463AE2" w14:textId="77777777" w:rsidR="00C9161D" w:rsidRPr="005C007E" w:rsidRDefault="00C9161D" w:rsidP="005C007E">
            <w:pPr>
              <w:suppressLineNumbers/>
              <w:suppressAutoHyphens/>
              <w:kinsoku w:val="0"/>
              <w:overflowPunct w:val="0"/>
              <w:autoSpaceDE w:val="0"/>
              <w:autoSpaceDN w:val="0"/>
              <w:adjustRightInd w:val="0"/>
              <w:snapToGrid w:val="0"/>
              <w:jc w:val="left"/>
              <w:rPr>
                <w:kern w:val="22"/>
              </w:rPr>
            </w:pPr>
          </w:p>
        </w:tc>
      </w:tr>
    </w:tbl>
    <w:p w14:paraId="4BE84DA3" w14:textId="5854DBB6" w:rsidR="003E78F3" w:rsidRPr="005C007E" w:rsidRDefault="009868B2" w:rsidP="005C007E">
      <w:pPr>
        <w:pStyle w:val="Title"/>
        <w:spacing w:before="240"/>
        <w:rPr>
          <w:szCs w:val="22"/>
          <w:lang w:val="en-GB"/>
        </w:rPr>
      </w:pPr>
      <w:sdt>
        <w:sdtPr>
          <w:rPr>
            <w:caps/>
            <w:kern w:val="22"/>
            <w:szCs w:val="22"/>
            <w:lang w:val="en-GB"/>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3E78F3" w:rsidRPr="007D04F7">
            <w:rPr>
              <w:caps/>
              <w:kern w:val="22"/>
              <w:szCs w:val="22"/>
              <w:lang w:val="en-GB"/>
            </w:rPr>
            <w:t>Report o</w:t>
          </w:r>
          <w:r w:rsidR="000939A6" w:rsidRPr="007D04F7">
            <w:rPr>
              <w:caps/>
              <w:kern w:val="22"/>
              <w:szCs w:val="22"/>
              <w:lang w:val="en-GB"/>
            </w:rPr>
            <w:t>n</w:t>
          </w:r>
          <w:r w:rsidR="003E78F3" w:rsidRPr="007D04F7">
            <w:rPr>
              <w:caps/>
              <w:kern w:val="22"/>
              <w:szCs w:val="22"/>
              <w:lang w:val="en-GB"/>
            </w:rPr>
            <w:t xml:space="preserve"> the </w:t>
          </w:r>
          <w:proofErr w:type="spellStart"/>
          <w:r w:rsidR="003E78F3" w:rsidRPr="007D04F7">
            <w:rPr>
              <w:caps/>
              <w:kern w:val="22"/>
              <w:szCs w:val="22"/>
              <w:lang w:val="en-GB"/>
            </w:rPr>
            <w:t>Subregional</w:t>
          </w:r>
          <w:proofErr w:type="spellEnd"/>
          <w:r w:rsidR="003E78F3" w:rsidRPr="007D04F7">
            <w:rPr>
              <w:caps/>
              <w:kern w:val="22"/>
              <w:szCs w:val="22"/>
              <w:lang w:val="en-GB"/>
            </w:rPr>
            <w:t xml:space="preserve"> Workshop for Arabic-speaking Countries on the Clearing-house Mechanism, Cairo, 5-9 March 2018</w:t>
          </w:r>
        </w:sdtContent>
      </w:sdt>
    </w:p>
    <w:p w14:paraId="52839181" w14:textId="77777777" w:rsidR="00F204C4" w:rsidRPr="007D04F7" w:rsidRDefault="00F204C4" w:rsidP="007D7F69">
      <w:pPr>
        <w:pStyle w:val="Heading1"/>
        <w:suppressLineNumbers/>
        <w:tabs>
          <w:tab w:val="clear" w:pos="720"/>
          <w:tab w:val="left" w:pos="360"/>
        </w:tabs>
        <w:suppressAutoHyphens/>
        <w:kinsoku w:val="0"/>
        <w:overflowPunct w:val="0"/>
        <w:autoSpaceDE w:val="0"/>
        <w:autoSpaceDN w:val="0"/>
        <w:adjustRightInd w:val="0"/>
        <w:snapToGrid w:val="0"/>
        <w:rPr>
          <w:kern w:val="22"/>
          <w:szCs w:val="22"/>
        </w:rPr>
      </w:pPr>
      <w:r w:rsidRPr="007D04F7">
        <w:rPr>
          <w:kern w:val="22"/>
          <w:szCs w:val="22"/>
        </w:rPr>
        <w:t>I.</w:t>
      </w:r>
      <w:r w:rsidRPr="007D04F7">
        <w:rPr>
          <w:kern w:val="22"/>
          <w:szCs w:val="22"/>
        </w:rPr>
        <w:tab/>
        <w:t>Introduction</w:t>
      </w:r>
    </w:p>
    <w:p w14:paraId="1C71EED0" w14:textId="77777777" w:rsidR="00F204C4" w:rsidRPr="00DE29D8" w:rsidRDefault="00F204C4"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04680C">
        <w:rPr>
          <w:snapToGrid/>
          <w:kern w:val="22"/>
          <w:szCs w:val="22"/>
        </w:rPr>
        <w:t>In paragraph 2 (a) of decision </w:t>
      </w:r>
      <w:hyperlink r:id="rId12" w:history="1">
        <w:r w:rsidRPr="005C007E">
          <w:rPr>
            <w:rStyle w:val="Hyperlink"/>
            <w:snapToGrid/>
            <w:sz w:val="22"/>
            <w:szCs w:val="22"/>
          </w:rPr>
          <w:t>X/15</w:t>
        </w:r>
      </w:hyperlink>
      <w:r w:rsidRPr="007D04F7">
        <w:rPr>
          <w:snapToGrid/>
          <w:kern w:val="22"/>
          <w:szCs w:val="22"/>
        </w:rPr>
        <w:t xml:space="preserve"> on the clearing</w:t>
      </w:r>
      <w:r w:rsidRPr="007D04F7">
        <w:rPr>
          <w:snapToGrid/>
          <w:kern w:val="22"/>
          <w:szCs w:val="22"/>
        </w:rPr>
        <w:noBreakHyphen/>
        <w:t>house mechanism (CHM), the Conference of the Parties to the Convention on Biological Diversity encouraged Parties to continue to take the necessary steps to establish, strengthen, and ensure the</w:t>
      </w:r>
      <w:r w:rsidRPr="0004680C">
        <w:rPr>
          <w:snapToGrid/>
          <w:kern w:val="22"/>
          <w:szCs w:val="22"/>
        </w:rPr>
        <w:t xml:space="preserve"> sustainability of, national clearing</w:t>
      </w:r>
      <w:r w:rsidRPr="0004680C">
        <w:rPr>
          <w:snapToGrid/>
          <w:kern w:val="22"/>
          <w:szCs w:val="22"/>
        </w:rPr>
        <w:noBreakHyphen/>
        <w:t>house mechanisms, in order for them to provide effective information services to facilitate the implementation of the national biodiversity strategies and action plans (</w:t>
      </w:r>
      <w:proofErr w:type="spellStart"/>
      <w:r w:rsidRPr="0004680C">
        <w:rPr>
          <w:snapToGrid/>
          <w:kern w:val="22"/>
          <w:szCs w:val="22"/>
        </w:rPr>
        <w:t>NBSAPs</w:t>
      </w:r>
      <w:proofErr w:type="spellEnd"/>
      <w:r w:rsidRPr="0004680C">
        <w:rPr>
          <w:snapToGrid/>
          <w:kern w:val="22"/>
          <w:szCs w:val="22"/>
        </w:rPr>
        <w:t>), and thus achieve CHM goal 2 as defined i</w:t>
      </w:r>
      <w:r w:rsidRPr="00DE29D8">
        <w:rPr>
          <w:snapToGrid/>
          <w:kern w:val="22"/>
          <w:szCs w:val="22"/>
        </w:rPr>
        <w:t>n the annex to that decision.</w:t>
      </w:r>
    </w:p>
    <w:p w14:paraId="59E35915" w14:textId="77777777" w:rsidR="00F204C4" w:rsidRPr="0004680C" w:rsidRDefault="00F204C4"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DE29D8">
        <w:rPr>
          <w:snapToGrid/>
          <w:kern w:val="22"/>
          <w:szCs w:val="22"/>
        </w:rPr>
        <w:t>In decision </w:t>
      </w:r>
      <w:hyperlink r:id="rId13" w:history="1">
        <w:r w:rsidRPr="005C007E">
          <w:rPr>
            <w:rStyle w:val="Hyperlink"/>
            <w:snapToGrid/>
            <w:sz w:val="22"/>
            <w:szCs w:val="22"/>
          </w:rPr>
          <w:t>XI/2</w:t>
        </w:r>
      </w:hyperlink>
      <w:r w:rsidRPr="007D04F7">
        <w:rPr>
          <w:snapToGrid/>
          <w:kern w:val="22"/>
          <w:szCs w:val="22"/>
        </w:rPr>
        <w:t>, paragraph 11, the Conference of the Parties welcomed the work programme for the clearing</w:t>
      </w:r>
      <w:r w:rsidRPr="007D04F7">
        <w:rPr>
          <w:snapToGrid/>
          <w:kern w:val="22"/>
          <w:szCs w:val="22"/>
        </w:rPr>
        <w:noBreakHyphen/>
        <w:t xml:space="preserve">house mechanism in support of the </w:t>
      </w:r>
      <w:hyperlink r:id="rId14" w:history="1">
        <w:r w:rsidRPr="005C007E">
          <w:rPr>
            <w:rStyle w:val="Hyperlink"/>
            <w:snapToGrid/>
            <w:sz w:val="22"/>
            <w:szCs w:val="22"/>
          </w:rPr>
          <w:t>Strategic Plan for Biodiversity 2011</w:t>
        </w:r>
        <w:r w:rsidRPr="005C007E">
          <w:rPr>
            <w:rStyle w:val="Hyperlink"/>
            <w:snapToGrid/>
            <w:sz w:val="22"/>
            <w:szCs w:val="22"/>
          </w:rPr>
          <w:noBreakHyphen/>
          <w:t>2020</w:t>
        </w:r>
      </w:hyperlink>
      <w:r w:rsidRPr="007D04F7">
        <w:rPr>
          <w:snapToGrid/>
          <w:kern w:val="22"/>
          <w:szCs w:val="22"/>
        </w:rPr>
        <w:t xml:space="preserve"> (</w:t>
      </w:r>
      <w:hyperlink r:id="rId15" w:history="1">
        <w:r w:rsidRPr="005C007E">
          <w:rPr>
            <w:rStyle w:val="Hyperlink"/>
            <w:snapToGrid/>
            <w:sz w:val="22"/>
            <w:szCs w:val="22"/>
          </w:rPr>
          <w:t>UNEP/CBD/COP/11/31</w:t>
        </w:r>
      </w:hyperlink>
      <w:r w:rsidRPr="007D04F7">
        <w:rPr>
          <w:snapToGrid/>
          <w:kern w:val="22"/>
          <w:szCs w:val="22"/>
        </w:rPr>
        <w:t>), which contains recommended activities to achieve this goal. In paragraph </w:t>
      </w:r>
      <w:r w:rsidRPr="0004680C">
        <w:rPr>
          <w:snapToGrid/>
          <w:kern w:val="22"/>
          <w:szCs w:val="22"/>
        </w:rPr>
        <w:t>11 (b) of the same decision, the Conference of the Parties agreed to strengthen communication with, and build the capacity of, national focal points for the clearing</w:t>
      </w:r>
      <w:r w:rsidRPr="0004680C">
        <w:rPr>
          <w:snapToGrid/>
          <w:kern w:val="22"/>
          <w:szCs w:val="22"/>
        </w:rPr>
        <w:noBreakHyphen/>
        <w:t>house mechanism.</w:t>
      </w:r>
    </w:p>
    <w:p w14:paraId="01DD6B53" w14:textId="77777777" w:rsidR="00F204C4" w:rsidRPr="0004680C" w:rsidRDefault="00D41540"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04680C">
        <w:rPr>
          <w:snapToGrid/>
          <w:kern w:val="22"/>
          <w:szCs w:val="22"/>
        </w:rPr>
        <w:t xml:space="preserve">Additionally, </w:t>
      </w:r>
      <w:r w:rsidR="00F204C4" w:rsidRPr="0004680C">
        <w:rPr>
          <w:snapToGrid/>
          <w:kern w:val="22"/>
          <w:szCs w:val="22"/>
        </w:rPr>
        <w:t>in decision </w:t>
      </w:r>
      <w:hyperlink r:id="rId16" w:history="1">
        <w:r w:rsidR="00F204C4" w:rsidRPr="005C007E">
          <w:rPr>
            <w:rStyle w:val="Hyperlink"/>
            <w:snapToGrid/>
            <w:sz w:val="22"/>
            <w:szCs w:val="22"/>
          </w:rPr>
          <w:t>XII/2</w:t>
        </w:r>
      </w:hyperlink>
      <w:r w:rsidR="00F204C4" w:rsidRPr="007D04F7">
        <w:rPr>
          <w:snapToGrid/>
          <w:kern w:val="22"/>
          <w:szCs w:val="22"/>
        </w:rPr>
        <w:t> B, paragraph 15, the Conference of the Parties strongly encouraged Parties to accelerate the establishment and development of their national clearing-house mechanisms where they had not done so, and</w:t>
      </w:r>
      <w:r w:rsidR="00886D03" w:rsidRPr="0004680C">
        <w:rPr>
          <w:snapToGrid/>
          <w:kern w:val="22"/>
          <w:szCs w:val="22"/>
        </w:rPr>
        <w:t>,</w:t>
      </w:r>
      <w:r w:rsidR="00F204C4" w:rsidRPr="0004680C">
        <w:rPr>
          <w:snapToGrid/>
          <w:kern w:val="22"/>
          <w:szCs w:val="22"/>
        </w:rPr>
        <w:t xml:space="preserve"> in paragraph 16 of the same decision, invited Parties and partners to provide support to developing country Parties that were developing their national clearing</w:t>
      </w:r>
      <w:r w:rsidR="00F204C4" w:rsidRPr="0004680C">
        <w:rPr>
          <w:snapToGrid/>
          <w:kern w:val="22"/>
          <w:szCs w:val="22"/>
        </w:rPr>
        <w:noBreakHyphen/>
        <w:t>house mechanisms.</w:t>
      </w:r>
    </w:p>
    <w:p w14:paraId="266B09D3" w14:textId="77777777" w:rsidR="00D41540" w:rsidRPr="005C007E" w:rsidRDefault="00542A8F"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DE29D8">
        <w:rPr>
          <w:snapToGrid/>
          <w:kern w:val="22"/>
          <w:szCs w:val="22"/>
        </w:rPr>
        <w:t xml:space="preserve">Furthermore, in decision </w:t>
      </w:r>
      <w:hyperlink r:id="rId17" w:history="1">
        <w:r w:rsidRPr="005C007E">
          <w:rPr>
            <w:rStyle w:val="Hyperlink"/>
            <w:snapToGrid/>
            <w:sz w:val="22"/>
            <w:szCs w:val="22"/>
          </w:rPr>
          <w:t>XIII/23</w:t>
        </w:r>
      </w:hyperlink>
      <w:r w:rsidRPr="007D04F7">
        <w:rPr>
          <w:snapToGrid/>
          <w:kern w:val="22"/>
          <w:szCs w:val="22"/>
        </w:rPr>
        <w:t>, paragraph 12, the Conference of the Parties encouraged</w:t>
      </w:r>
      <w:r w:rsidRPr="0004680C">
        <w:rPr>
          <w:i/>
          <w:snapToGrid/>
          <w:kern w:val="22"/>
          <w:szCs w:val="22"/>
        </w:rPr>
        <w:t xml:space="preserve"> </w:t>
      </w:r>
      <w:r w:rsidRPr="0004680C">
        <w:rPr>
          <w:snapToGrid/>
          <w:kern w:val="22"/>
          <w:szCs w:val="22"/>
        </w:rPr>
        <w:t xml:space="preserve">Parties to continue their efforts to establish, sustain and further develop effective national clearing-house mechanisms in support of the implementation of their </w:t>
      </w:r>
      <w:proofErr w:type="spellStart"/>
      <w:r w:rsidR="00290699" w:rsidRPr="00DE29D8">
        <w:rPr>
          <w:snapToGrid/>
          <w:kern w:val="22"/>
          <w:szCs w:val="22"/>
        </w:rPr>
        <w:t>NBSAP</w:t>
      </w:r>
      <w:r w:rsidRPr="00DE29D8">
        <w:rPr>
          <w:snapToGrid/>
          <w:kern w:val="22"/>
          <w:szCs w:val="22"/>
        </w:rPr>
        <w:t>s</w:t>
      </w:r>
      <w:proofErr w:type="spellEnd"/>
      <w:r w:rsidRPr="00DE29D8">
        <w:rPr>
          <w:snapToGrid/>
          <w:kern w:val="22"/>
          <w:szCs w:val="22"/>
        </w:rPr>
        <w:t>.</w:t>
      </w:r>
    </w:p>
    <w:p w14:paraId="73649FBF" w14:textId="77777777" w:rsidR="00F204C4" w:rsidRPr="007D04F7" w:rsidRDefault="00F204C4"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Pursuant to these decisions, the Secretariat of the Convention on Biological Diversity, with the generous support of the Government</w:t>
      </w:r>
      <w:r w:rsidR="004D0D10" w:rsidRPr="005C007E">
        <w:rPr>
          <w:snapToGrid/>
          <w:kern w:val="22"/>
          <w:szCs w:val="22"/>
        </w:rPr>
        <w:t>s</w:t>
      </w:r>
      <w:r w:rsidRPr="005C007E">
        <w:rPr>
          <w:snapToGrid/>
          <w:kern w:val="22"/>
          <w:szCs w:val="22"/>
        </w:rPr>
        <w:t xml:space="preserve"> of </w:t>
      </w:r>
      <w:r w:rsidR="004D0D10" w:rsidRPr="005C007E">
        <w:rPr>
          <w:snapToGrid/>
          <w:kern w:val="22"/>
          <w:szCs w:val="22"/>
        </w:rPr>
        <w:t xml:space="preserve">Egypt and </w:t>
      </w:r>
      <w:r w:rsidRPr="005C007E">
        <w:rPr>
          <w:snapToGrid/>
          <w:kern w:val="22"/>
          <w:szCs w:val="22"/>
        </w:rPr>
        <w:t>Japan</w:t>
      </w:r>
      <w:r w:rsidR="00D23736" w:rsidRPr="005C007E">
        <w:rPr>
          <w:snapToGrid/>
          <w:kern w:val="22"/>
          <w:szCs w:val="22"/>
        </w:rPr>
        <w:t>,</w:t>
      </w:r>
      <w:r w:rsidRPr="005C007E">
        <w:rPr>
          <w:snapToGrid/>
          <w:kern w:val="22"/>
          <w:szCs w:val="22"/>
        </w:rPr>
        <w:t xml:space="preserve"> organized a </w:t>
      </w:r>
      <w:proofErr w:type="spellStart"/>
      <w:r w:rsidR="004D0D10" w:rsidRPr="005C007E">
        <w:rPr>
          <w:snapToGrid/>
          <w:kern w:val="22"/>
          <w:szCs w:val="22"/>
        </w:rPr>
        <w:t>sub</w:t>
      </w:r>
      <w:r w:rsidRPr="005C007E">
        <w:rPr>
          <w:snapToGrid/>
          <w:kern w:val="22"/>
          <w:szCs w:val="22"/>
        </w:rPr>
        <w:t>regional</w:t>
      </w:r>
      <w:proofErr w:type="spellEnd"/>
      <w:r w:rsidRPr="005C007E">
        <w:rPr>
          <w:snapToGrid/>
          <w:kern w:val="22"/>
          <w:szCs w:val="22"/>
        </w:rPr>
        <w:t xml:space="preserve"> workshop for </w:t>
      </w:r>
      <w:r w:rsidR="00D41540" w:rsidRPr="005C007E">
        <w:rPr>
          <w:snapToGrid/>
          <w:kern w:val="22"/>
          <w:szCs w:val="22"/>
        </w:rPr>
        <w:t>A</w:t>
      </w:r>
      <w:r w:rsidR="004D0D10" w:rsidRPr="005C007E">
        <w:rPr>
          <w:snapToGrid/>
          <w:kern w:val="22"/>
          <w:szCs w:val="22"/>
        </w:rPr>
        <w:t>rabic</w:t>
      </w:r>
      <w:r w:rsidR="00A24EC6" w:rsidRPr="005C007E">
        <w:rPr>
          <w:snapToGrid/>
          <w:kern w:val="22"/>
          <w:szCs w:val="22"/>
        </w:rPr>
        <w:t>-</w:t>
      </w:r>
      <w:r w:rsidR="004D0D10" w:rsidRPr="005C007E">
        <w:rPr>
          <w:snapToGrid/>
          <w:kern w:val="22"/>
          <w:szCs w:val="22"/>
        </w:rPr>
        <w:t>speaking countries</w:t>
      </w:r>
      <w:r w:rsidRPr="005C007E">
        <w:rPr>
          <w:snapToGrid/>
          <w:kern w:val="22"/>
          <w:szCs w:val="22"/>
        </w:rPr>
        <w:t xml:space="preserve"> on the clearing</w:t>
      </w:r>
      <w:r w:rsidRPr="005C007E">
        <w:rPr>
          <w:snapToGrid/>
          <w:kern w:val="22"/>
          <w:szCs w:val="22"/>
        </w:rPr>
        <w:noBreakHyphen/>
        <w:t>house mechanism. Th</w:t>
      </w:r>
      <w:r w:rsidR="00D23D4D" w:rsidRPr="005C007E">
        <w:rPr>
          <w:snapToGrid/>
          <w:kern w:val="22"/>
          <w:szCs w:val="22"/>
        </w:rPr>
        <w:t>e</w:t>
      </w:r>
      <w:r w:rsidRPr="005C007E">
        <w:rPr>
          <w:snapToGrid/>
          <w:kern w:val="22"/>
          <w:szCs w:val="22"/>
        </w:rPr>
        <w:t xml:space="preserve"> workshop was held in </w:t>
      </w:r>
      <w:r w:rsidR="004D0D10" w:rsidRPr="005C007E">
        <w:rPr>
          <w:snapToGrid/>
          <w:kern w:val="22"/>
          <w:szCs w:val="22"/>
        </w:rPr>
        <w:t>Cairo</w:t>
      </w:r>
      <w:r w:rsidRPr="005C007E">
        <w:rPr>
          <w:snapToGrid/>
          <w:kern w:val="22"/>
          <w:szCs w:val="22"/>
        </w:rPr>
        <w:t xml:space="preserve"> from </w:t>
      </w:r>
      <w:r w:rsidR="004D0D10" w:rsidRPr="005C007E">
        <w:rPr>
          <w:snapToGrid/>
          <w:kern w:val="22"/>
          <w:szCs w:val="22"/>
        </w:rPr>
        <w:t>5</w:t>
      </w:r>
      <w:r w:rsidR="004E2A14" w:rsidRPr="005C007E">
        <w:rPr>
          <w:snapToGrid/>
          <w:kern w:val="22"/>
          <w:szCs w:val="22"/>
        </w:rPr>
        <w:t xml:space="preserve"> to </w:t>
      </w:r>
      <w:r w:rsidR="004D0D10" w:rsidRPr="005C007E">
        <w:rPr>
          <w:snapToGrid/>
          <w:kern w:val="22"/>
          <w:szCs w:val="22"/>
        </w:rPr>
        <w:t>9</w:t>
      </w:r>
      <w:r w:rsidR="004E2A14" w:rsidRPr="005C007E">
        <w:rPr>
          <w:snapToGrid/>
          <w:kern w:val="22"/>
          <w:szCs w:val="22"/>
        </w:rPr>
        <w:t> </w:t>
      </w:r>
      <w:r w:rsidR="00144E51" w:rsidRPr="005C007E">
        <w:rPr>
          <w:snapToGrid/>
          <w:kern w:val="22"/>
          <w:szCs w:val="22"/>
        </w:rPr>
        <w:t>March</w:t>
      </w:r>
      <w:r w:rsidR="00D41540" w:rsidRPr="005C007E">
        <w:rPr>
          <w:snapToGrid/>
          <w:kern w:val="22"/>
          <w:szCs w:val="22"/>
        </w:rPr>
        <w:t xml:space="preserve"> 2018</w:t>
      </w:r>
      <w:r w:rsidRPr="005C007E">
        <w:rPr>
          <w:snapToGrid/>
          <w:kern w:val="22"/>
          <w:szCs w:val="22"/>
        </w:rPr>
        <w:t xml:space="preserve"> as announced in notification </w:t>
      </w:r>
      <w:r w:rsidR="00D41540" w:rsidRPr="005C007E">
        <w:rPr>
          <w:snapToGrid/>
          <w:kern w:val="22"/>
          <w:szCs w:val="22"/>
        </w:rPr>
        <w:t>201</w:t>
      </w:r>
      <w:r w:rsidR="00144E51" w:rsidRPr="005C007E">
        <w:rPr>
          <w:snapToGrid/>
          <w:kern w:val="22"/>
          <w:szCs w:val="22"/>
        </w:rPr>
        <w:t>8</w:t>
      </w:r>
      <w:r w:rsidRPr="005C007E">
        <w:rPr>
          <w:snapToGrid/>
          <w:kern w:val="22"/>
          <w:szCs w:val="22"/>
        </w:rPr>
        <w:t>-</w:t>
      </w:r>
      <w:r w:rsidR="00144E51" w:rsidRPr="005C007E">
        <w:rPr>
          <w:snapToGrid/>
          <w:kern w:val="22"/>
          <w:szCs w:val="22"/>
        </w:rPr>
        <w:t>011</w:t>
      </w:r>
      <w:r w:rsidRPr="005C007E">
        <w:rPr>
          <w:snapToGrid/>
          <w:kern w:val="22"/>
          <w:szCs w:val="22"/>
        </w:rPr>
        <w:t xml:space="preserve"> issued on </w:t>
      </w:r>
      <w:r w:rsidR="00144E51" w:rsidRPr="005C007E">
        <w:rPr>
          <w:snapToGrid/>
          <w:kern w:val="22"/>
          <w:szCs w:val="22"/>
        </w:rPr>
        <w:t>18</w:t>
      </w:r>
      <w:r w:rsidR="004E2A14" w:rsidRPr="005C007E">
        <w:rPr>
          <w:snapToGrid/>
          <w:kern w:val="22"/>
          <w:szCs w:val="22"/>
        </w:rPr>
        <w:t> </w:t>
      </w:r>
      <w:r w:rsidR="00144E51" w:rsidRPr="005C007E">
        <w:rPr>
          <w:snapToGrid/>
          <w:kern w:val="22"/>
          <w:szCs w:val="22"/>
        </w:rPr>
        <w:t>January</w:t>
      </w:r>
      <w:r w:rsidR="00D41540" w:rsidRPr="005C007E">
        <w:rPr>
          <w:snapToGrid/>
          <w:kern w:val="22"/>
          <w:szCs w:val="22"/>
        </w:rPr>
        <w:t xml:space="preserve"> 201</w:t>
      </w:r>
      <w:r w:rsidR="00144E51" w:rsidRPr="005C007E">
        <w:rPr>
          <w:snapToGrid/>
          <w:kern w:val="22"/>
          <w:szCs w:val="22"/>
        </w:rPr>
        <w:t>8</w:t>
      </w:r>
      <w:r w:rsidRPr="005C007E">
        <w:rPr>
          <w:snapToGrid/>
          <w:kern w:val="22"/>
          <w:szCs w:val="22"/>
        </w:rPr>
        <w:t>.</w:t>
      </w:r>
      <w:r w:rsidRPr="007D04F7">
        <w:rPr>
          <w:rStyle w:val="FootnoteReference"/>
          <w:snapToGrid/>
          <w:kern w:val="22"/>
          <w:szCs w:val="22"/>
        </w:rPr>
        <w:footnoteReference w:id="2"/>
      </w:r>
      <w:r w:rsidRPr="007D04F7">
        <w:rPr>
          <w:snapToGrid/>
          <w:kern w:val="22"/>
          <w:szCs w:val="22"/>
        </w:rPr>
        <w:t xml:space="preserve"> This workshop was intended for developing countries, but other countries in the region were invited to attend </w:t>
      </w:r>
      <w:proofErr w:type="gramStart"/>
      <w:r w:rsidRPr="007D04F7">
        <w:rPr>
          <w:snapToGrid/>
          <w:kern w:val="22"/>
          <w:szCs w:val="22"/>
        </w:rPr>
        <w:t>provided that</w:t>
      </w:r>
      <w:proofErr w:type="gramEnd"/>
      <w:r w:rsidRPr="007D04F7">
        <w:rPr>
          <w:snapToGrid/>
          <w:kern w:val="22"/>
          <w:szCs w:val="22"/>
        </w:rPr>
        <w:t xml:space="preserve"> they covered their own costs.</w:t>
      </w:r>
    </w:p>
    <w:p w14:paraId="765146CA" w14:textId="77777777" w:rsidR="00F204C4" w:rsidRPr="00DE29D8" w:rsidRDefault="00F204C4"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04680C">
        <w:rPr>
          <w:snapToGrid/>
          <w:kern w:val="22"/>
          <w:szCs w:val="22"/>
        </w:rPr>
        <w:t>The overall objective of the workshop was to build capacity and provide guidance on how to establish and sustain effective national clearing</w:t>
      </w:r>
      <w:r w:rsidRPr="0004680C">
        <w:rPr>
          <w:snapToGrid/>
          <w:kern w:val="22"/>
          <w:szCs w:val="22"/>
        </w:rPr>
        <w:noBreakHyphen/>
        <w:t xml:space="preserve">house mechanisms, in line with decision X/15 and in support of the </w:t>
      </w:r>
      <w:proofErr w:type="spellStart"/>
      <w:r w:rsidR="00290699" w:rsidRPr="00DE29D8">
        <w:rPr>
          <w:snapToGrid/>
          <w:kern w:val="22"/>
          <w:szCs w:val="22"/>
        </w:rPr>
        <w:t>NBSAP</w:t>
      </w:r>
      <w:r w:rsidRPr="00DE29D8">
        <w:rPr>
          <w:snapToGrid/>
          <w:kern w:val="22"/>
          <w:szCs w:val="22"/>
        </w:rPr>
        <w:t>s</w:t>
      </w:r>
      <w:proofErr w:type="spellEnd"/>
      <w:r w:rsidRPr="00DE29D8">
        <w:rPr>
          <w:snapToGrid/>
          <w:kern w:val="22"/>
          <w:szCs w:val="22"/>
        </w:rPr>
        <w:t>.</w:t>
      </w:r>
    </w:p>
    <w:p w14:paraId="27159C82" w14:textId="77777777" w:rsidR="00F204C4" w:rsidRPr="005C007E" w:rsidRDefault="00F204C4"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Governments were invited to nominate one representative to participate in this workshop. The nominee had to meet the following criteria:</w:t>
      </w:r>
    </w:p>
    <w:p w14:paraId="0321FB13" w14:textId="77777777" w:rsidR="00F204C4" w:rsidRPr="005C007E" w:rsidRDefault="00F204C4" w:rsidP="007D7F69">
      <w:pPr>
        <w:pStyle w:val="Para2"/>
        <w:numPr>
          <w:ilvl w:val="0"/>
          <w:numId w:val="8"/>
        </w:numPr>
        <w:suppressLineNumbers/>
        <w:tabs>
          <w:tab w:val="clear" w:pos="1080"/>
        </w:tabs>
        <w:suppressAutoHyphens/>
        <w:kinsoku w:val="0"/>
        <w:overflowPunct w:val="0"/>
        <w:adjustRightInd w:val="0"/>
        <w:snapToGrid w:val="0"/>
        <w:spacing w:before="0"/>
        <w:ind w:left="0" w:firstLine="720"/>
        <w:rPr>
          <w:snapToGrid/>
          <w:kern w:val="22"/>
          <w:szCs w:val="22"/>
        </w:rPr>
      </w:pPr>
      <w:r w:rsidRPr="005C007E">
        <w:rPr>
          <w:snapToGrid/>
          <w:kern w:val="22"/>
          <w:szCs w:val="22"/>
        </w:rPr>
        <w:t>Involvement in the planning and development of the national clearing-house mechanism in his/her country, as expected from the CHM national focal point;</w:t>
      </w:r>
    </w:p>
    <w:p w14:paraId="49A9C532" w14:textId="77777777" w:rsidR="00F204C4" w:rsidRPr="005C007E" w:rsidRDefault="00F204C4" w:rsidP="007D7F69">
      <w:pPr>
        <w:pStyle w:val="Para2"/>
        <w:numPr>
          <w:ilvl w:val="0"/>
          <w:numId w:val="8"/>
        </w:numPr>
        <w:suppressLineNumbers/>
        <w:tabs>
          <w:tab w:val="clear" w:pos="1080"/>
        </w:tabs>
        <w:suppressAutoHyphens/>
        <w:kinsoku w:val="0"/>
        <w:overflowPunct w:val="0"/>
        <w:adjustRightInd w:val="0"/>
        <w:snapToGrid w:val="0"/>
        <w:spacing w:before="0"/>
        <w:ind w:left="0" w:firstLine="720"/>
        <w:rPr>
          <w:snapToGrid/>
          <w:kern w:val="22"/>
          <w:szCs w:val="22"/>
        </w:rPr>
      </w:pPr>
      <w:r w:rsidRPr="005C007E">
        <w:rPr>
          <w:snapToGrid/>
          <w:kern w:val="22"/>
          <w:szCs w:val="22"/>
        </w:rPr>
        <w:t xml:space="preserve">Familiarity with the </w:t>
      </w:r>
      <w:proofErr w:type="spellStart"/>
      <w:r w:rsidR="00A82254" w:rsidRPr="005C007E">
        <w:rPr>
          <w:snapToGrid/>
          <w:kern w:val="22"/>
          <w:szCs w:val="22"/>
        </w:rPr>
        <w:t>NBSAP</w:t>
      </w:r>
      <w:proofErr w:type="spellEnd"/>
      <w:r w:rsidRPr="005C007E">
        <w:rPr>
          <w:snapToGrid/>
          <w:kern w:val="22"/>
          <w:szCs w:val="22"/>
        </w:rPr>
        <w:t>;</w:t>
      </w:r>
    </w:p>
    <w:p w14:paraId="10FED8F9" w14:textId="77777777" w:rsidR="00F204C4" w:rsidRPr="005C007E" w:rsidRDefault="00F204C4" w:rsidP="007D7F69">
      <w:pPr>
        <w:pStyle w:val="Para2"/>
        <w:numPr>
          <w:ilvl w:val="0"/>
          <w:numId w:val="8"/>
        </w:numPr>
        <w:suppressLineNumbers/>
        <w:tabs>
          <w:tab w:val="clear" w:pos="1080"/>
        </w:tabs>
        <w:suppressAutoHyphens/>
        <w:kinsoku w:val="0"/>
        <w:overflowPunct w:val="0"/>
        <w:adjustRightInd w:val="0"/>
        <w:snapToGrid w:val="0"/>
        <w:spacing w:before="0"/>
        <w:ind w:left="0" w:firstLine="720"/>
        <w:rPr>
          <w:snapToGrid/>
          <w:kern w:val="22"/>
          <w:szCs w:val="22"/>
        </w:rPr>
      </w:pPr>
      <w:r w:rsidRPr="005C007E">
        <w:rPr>
          <w:snapToGrid/>
          <w:kern w:val="22"/>
          <w:szCs w:val="22"/>
        </w:rPr>
        <w:lastRenderedPageBreak/>
        <w:t>Ability to present the current situation of the national clearing-house mechanism as well as any existing plan to develop it;</w:t>
      </w:r>
    </w:p>
    <w:p w14:paraId="1BD68FB7" w14:textId="77777777" w:rsidR="00F204C4" w:rsidRPr="005C007E" w:rsidRDefault="00F204C4" w:rsidP="007D7F69">
      <w:pPr>
        <w:pStyle w:val="Para2"/>
        <w:numPr>
          <w:ilvl w:val="0"/>
          <w:numId w:val="8"/>
        </w:numPr>
        <w:suppressLineNumbers/>
        <w:tabs>
          <w:tab w:val="clear" w:pos="1080"/>
        </w:tabs>
        <w:suppressAutoHyphens/>
        <w:kinsoku w:val="0"/>
        <w:overflowPunct w:val="0"/>
        <w:adjustRightInd w:val="0"/>
        <w:snapToGrid w:val="0"/>
        <w:spacing w:before="0"/>
        <w:ind w:left="0" w:firstLine="720"/>
        <w:rPr>
          <w:snapToGrid/>
          <w:kern w:val="22"/>
          <w:szCs w:val="22"/>
        </w:rPr>
      </w:pPr>
      <w:r w:rsidRPr="005C007E">
        <w:rPr>
          <w:snapToGrid/>
          <w:kern w:val="22"/>
          <w:szCs w:val="22"/>
        </w:rPr>
        <w:t xml:space="preserve">Occupying a position enabling him/her to apply the knowledge and capacity gained during the workshop for </w:t>
      </w:r>
      <w:r w:rsidR="00CC075E" w:rsidRPr="005C007E">
        <w:rPr>
          <w:snapToGrid/>
          <w:kern w:val="22"/>
          <w:szCs w:val="22"/>
        </w:rPr>
        <w:t xml:space="preserve">the </w:t>
      </w:r>
      <w:r w:rsidRPr="005C007E">
        <w:rPr>
          <w:snapToGrid/>
          <w:kern w:val="22"/>
          <w:szCs w:val="22"/>
        </w:rPr>
        <w:t>further develop</w:t>
      </w:r>
      <w:r w:rsidR="00CC075E" w:rsidRPr="005C007E">
        <w:rPr>
          <w:snapToGrid/>
          <w:kern w:val="22"/>
          <w:szCs w:val="22"/>
        </w:rPr>
        <w:t>ment of</w:t>
      </w:r>
      <w:r w:rsidRPr="005C007E">
        <w:rPr>
          <w:snapToGrid/>
          <w:kern w:val="22"/>
          <w:szCs w:val="22"/>
        </w:rPr>
        <w:t xml:space="preserve"> the national clearing-house mechanism.</w:t>
      </w:r>
    </w:p>
    <w:p w14:paraId="11542F5B" w14:textId="77777777" w:rsidR="00F204C4" w:rsidRPr="005C007E" w:rsidRDefault="00F204C4"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 xml:space="preserve">The workshop was attended by representatives of </w:t>
      </w:r>
      <w:r w:rsidR="00746FF5" w:rsidRPr="005C007E">
        <w:rPr>
          <w:snapToGrid/>
          <w:kern w:val="22"/>
          <w:szCs w:val="22"/>
        </w:rPr>
        <w:t>eight</w:t>
      </w:r>
      <w:r w:rsidRPr="005C007E">
        <w:rPr>
          <w:snapToGrid/>
          <w:kern w:val="22"/>
          <w:szCs w:val="22"/>
        </w:rPr>
        <w:t xml:space="preserve"> countries:</w:t>
      </w:r>
      <w:r w:rsidR="002A4A36" w:rsidRPr="005C007E">
        <w:rPr>
          <w:snapToGrid/>
          <w:kern w:val="22"/>
          <w:szCs w:val="22"/>
        </w:rPr>
        <w:t xml:space="preserve"> Egypt</w:t>
      </w:r>
      <w:r w:rsidR="00746FF5" w:rsidRPr="005C007E">
        <w:rPr>
          <w:snapToGrid/>
          <w:kern w:val="22"/>
          <w:szCs w:val="22"/>
        </w:rPr>
        <w:t>;</w:t>
      </w:r>
      <w:r w:rsidR="002A4A36" w:rsidRPr="005C007E">
        <w:rPr>
          <w:snapToGrid/>
          <w:kern w:val="22"/>
          <w:szCs w:val="22"/>
        </w:rPr>
        <w:t xml:space="preserve"> Jordan</w:t>
      </w:r>
      <w:r w:rsidR="00746FF5" w:rsidRPr="005C007E">
        <w:rPr>
          <w:snapToGrid/>
          <w:kern w:val="22"/>
          <w:szCs w:val="22"/>
        </w:rPr>
        <w:t>;</w:t>
      </w:r>
      <w:r w:rsidR="002A4A36" w:rsidRPr="005C007E">
        <w:rPr>
          <w:snapToGrid/>
          <w:kern w:val="22"/>
          <w:szCs w:val="22"/>
        </w:rPr>
        <w:t xml:space="preserve"> Kuwait</w:t>
      </w:r>
      <w:r w:rsidR="00746FF5" w:rsidRPr="005C007E">
        <w:rPr>
          <w:snapToGrid/>
          <w:kern w:val="22"/>
          <w:szCs w:val="22"/>
        </w:rPr>
        <w:t>;</w:t>
      </w:r>
      <w:r w:rsidR="002A4A36" w:rsidRPr="005C007E">
        <w:rPr>
          <w:snapToGrid/>
          <w:kern w:val="22"/>
          <w:szCs w:val="22"/>
        </w:rPr>
        <w:t xml:space="preserve"> Lebanon</w:t>
      </w:r>
      <w:r w:rsidR="00746FF5" w:rsidRPr="005C007E">
        <w:rPr>
          <w:snapToGrid/>
          <w:kern w:val="22"/>
          <w:szCs w:val="22"/>
        </w:rPr>
        <w:t>;</w:t>
      </w:r>
      <w:r w:rsidR="002A4A36" w:rsidRPr="005C007E">
        <w:rPr>
          <w:snapToGrid/>
          <w:kern w:val="22"/>
          <w:szCs w:val="22"/>
        </w:rPr>
        <w:t xml:space="preserve"> Oman</w:t>
      </w:r>
      <w:r w:rsidR="00746FF5" w:rsidRPr="005C007E">
        <w:rPr>
          <w:snapToGrid/>
          <w:kern w:val="22"/>
          <w:szCs w:val="22"/>
        </w:rPr>
        <w:t>;</w:t>
      </w:r>
      <w:r w:rsidR="002A4A36" w:rsidRPr="005C007E">
        <w:rPr>
          <w:snapToGrid/>
          <w:kern w:val="22"/>
          <w:szCs w:val="22"/>
        </w:rPr>
        <w:t xml:space="preserve"> Saudi Arabia</w:t>
      </w:r>
      <w:r w:rsidR="00746FF5" w:rsidRPr="005C007E">
        <w:rPr>
          <w:snapToGrid/>
          <w:kern w:val="22"/>
          <w:szCs w:val="22"/>
        </w:rPr>
        <w:t>;</w:t>
      </w:r>
      <w:r w:rsidR="002A4A36" w:rsidRPr="005C007E">
        <w:rPr>
          <w:snapToGrid/>
          <w:kern w:val="22"/>
          <w:szCs w:val="22"/>
        </w:rPr>
        <w:t xml:space="preserve"> State of Palestine</w:t>
      </w:r>
      <w:r w:rsidR="00746FF5" w:rsidRPr="005C007E">
        <w:rPr>
          <w:snapToGrid/>
          <w:kern w:val="22"/>
          <w:szCs w:val="22"/>
        </w:rPr>
        <w:t>;</w:t>
      </w:r>
      <w:r w:rsidR="002A4A36" w:rsidRPr="005C007E">
        <w:rPr>
          <w:snapToGrid/>
          <w:kern w:val="22"/>
          <w:szCs w:val="22"/>
        </w:rPr>
        <w:t xml:space="preserve"> and Yemen</w:t>
      </w:r>
      <w:r w:rsidRPr="005C007E">
        <w:rPr>
          <w:snapToGrid/>
          <w:kern w:val="22"/>
          <w:szCs w:val="22"/>
        </w:rPr>
        <w:t xml:space="preserve">. </w:t>
      </w:r>
      <w:bookmarkStart w:id="0" w:name="_Hlt354684367"/>
      <w:bookmarkStart w:id="1" w:name="_Hlt354684368"/>
      <w:r w:rsidRPr="005C007E">
        <w:rPr>
          <w:snapToGrid/>
          <w:kern w:val="22"/>
          <w:szCs w:val="22"/>
        </w:rPr>
        <w:t xml:space="preserve">Additional information is provided in the </w:t>
      </w:r>
      <w:r w:rsidR="00746FF5" w:rsidRPr="005C007E">
        <w:rPr>
          <w:snapToGrid/>
          <w:kern w:val="22"/>
          <w:szCs w:val="22"/>
        </w:rPr>
        <w:t>list of participants (annex I) and the feedback synthesis (annex II).</w:t>
      </w:r>
    </w:p>
    <w:bookmarkEnd w:id="0"/>
    <w:bookmarkEnd w:id="1"/>
    <w:p w14:paraId="65A981A9" w14:textId="77777777" w:rsidR="00F47110" w:rsidRPr="0004680C" w:rsidRDefault="00F204C4" w:rsidP="007D7F69">
      <w:pPr>
        <w:pStyle w:val="Para2"/>
        <w:numPr>
          <w:ilvl w:val="0"/>
          <w:numId w:val="7"/>
        </w:numPr>
        <w:suppressLineNumbers/>
        <w:tabs>
          <w:tab w:val="clear" w:pos="720"/>
        </w:tabs>
        <w:suppressAutoHyphens/>
        <w:kinsoku w:val="0"/>
        <w:overflowPunct w:val="0"/>
        <w:adjustRightInd w:val="0"/>
        <w:snapToGrid w:val="0"/>
        <w:rPr>
          <w:snapToGrid/>
          <w:kern w:val="22"/>
          <w:szCs w:val="22"/>
        </w:rPr>
      </w:pPr>
      <w:r w:rsidRPr="005C007E">
        <w:rPr>
          <w:snapToGrid/>
          <w:kern w:val="22"/>
          <w:szCs w:val="22"/>
        </w:rPr>
        <w:t xml:space="preserve">The workshop documentation, including presentations and other information provided by participating countries, is available online at </w:t>
      </w:r>
      <w:hyperlink r:id="rId18" w:history="1">
        <w:r w:rsidR="00DE1A4D" w:rsidRPr="005C007E">
          <w:rPr>
            <w:rStyle w:val="Hyperlink"/>
            <w:snapToGrid/>
            <w:kern w:val="22"/>
            <w:sz w:val="22"/>
            <w:szCs w:val="22"/>
          </w:rPr>
          <w:t>https://www.cbd.int/meetings/CHMWS-2018-02</w:t>
        </w:r>
      </w:hyperlink>
      <w:r w:rsidR="00F47110" w:rsidRPr="0004680C">
        <w:rPr>
          <w:snapToGrid/>
          <w:kern w:val="22"/>
          <w:szCs w:val="22"/>
        </w:rPr>
        <w:t>.</w:t>
      </w:r>
    </w:p>
    <w:p w14:paraId="32E014CD" w14:textId="77777777" w:rsidR="000025B5" w:rsidRPr="00DE29D8" w:rsidRDefault="000025B5" w:rsidP="007D7F69">
      <w:pPr>
        <w:pStyle w:val="Heading1"/>
        <w:suppressLineNumbers/>
        <w:tabs>
          <w:tab w:val="clear" w:pos="720"/>
          <w:tab w:val="left" w:pos="360"/>
        </w:tabs>
        <w:suppressAutoHyphens/>
        <w:kinsoku w:val="0"/>
        <w:overflowPunct w:val="0"/>
        <w:autoSpaceDE w:val="0"/>
        <w:autoSpaceDN w:val="0"/>
        <w:adjustRightInd w:val="0"/>
        <w:snapToGrid w:val="0"/>
        <w:spacing w:before="120"/>
        <w:rPr>
          <w:kern w:val="22"/>
          <w:szCs w:val="22"/>
        </w:rPr>
      </w:pPr>
      <w:r w:rsidRPr="00DE29D8">
        <w:rPr>
          <w:kern w:val="22"/>
          <w:szCs w:val="22"/>
        </w:rPr>
        <w:t>II.</w:t>
      </w:r>
      <w:r w:rsidRPr="00DE29D8">
        <w:rPr>
          <w:kern w:val="22"/>
          <w:szCs w:val="22"/>
        </w:rPr>
        <w:tab/>
      </w:r>
      <w:r w:rsidR="00B66BF0" w:rsidRPr="00DE29D8">
        <w:rPr>
          <w:kern w:val="22"/>
          <w:szCs w:val="22"/>
        </w:rPr>
        <w:t>Description of the workshop</w:t>
      </w:r>
    </w:p>
    <w:p w14:paraId="598ABF3C" w14:textId="77777777" w:rsidR="000025B5" w:rsidRPr="005C007E" w:rsidRDefault="00E67DA5" w:rsidP="007D7F69">
      <w:pPr>
        <w:pStyle w:val="Heading2"/>
        <w:suppressLineNumbers/>
        <w:tabs>
          <w:tab w:val="clear" w:pos="720"/>
          <w:tab w:val="left" w:pos="810"/>
        </w:tabs>
        <w:suppressAutoHyphens/>
        <w:kinsoku w:val="0"/>
        <w:overflowPunct w:val="0"/>
        <w:autoSpaceDE w:val="0"/>
        <w:autoSpaceDN w:val="0"/>
        <w:adjustRightInd w:val="0"/>
        <w:snapToGrid w:val="0"/>
        <w:rPr>
          <w:i w:val="0"/>
          <w:iCs w:val="0"/>
          <w:kern w:val="22"/>
          <w:szCs w:val="22"/>
        </w:rPr>
      </w:pPr>
      <w:r w:rsidRPr="005C007E">
        <w:rPr>
          <w:i w:val="0"/>
          <w:iCs w:val="0"/>
          <w:kern w:val="22"/>
          <w:szCs w:val="22"/>
        </w:rPr>
        <w:t>Item 1.</w:t>
      </w:r>
      <w:r w:rsidRPr="005C007E">
        <w:rPr>
          <w:i w:val="0"/>
          <w:iCs w:val="0"/>
          <w:kern w:val="22"/>
          <w:szCs w:val="22"/>
        </w:rPr>
        <w:tab/>
      </w:r>
      <w:r w:rsidR="000025B5" w:rsidRPr="005C007E">
        <w:rPr>
          <w:i w:val="0"/>
          <w:iCs w:val="0"/>
          <w:kern w:val="22"/>
          <w:szCs w:val="22"/>
        </w:rPr>
        <w:t>Opening of the workshop</w:t>
      </w:r>
    </w:p>
    <w:p w14:paraId="3AD73491" w14:textId="77777777" w:rsidR="000025B5" w:rsidRPr="005C007E" w:rsidRDefault="000025B5"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 xml:space="preserve">The </w:t>
      </w:r>
      <w:r w:rsidR="009F6241" w:rsidRPr="005C007E">
        <w:rPr>
          <w:snapToGrid/>
          <w:kern w:val="22"/>
          <w:szCs w:val="22"/>
        </w:rPr>
        <w:t xml:space="preserve">workshop was opened by </w:t>
      </w:r>
      <w:r w:rsidR="0086504F" w:rsidRPr="005C007E">
        <w:rPr>
          <w:snapToGrid/>
          <w:kern w:val="22"/>
          <w:szCs w:val="22"/>
        </w:rPr>
        <w:t>Mr</w:t>
      </w:r>
      <w:r w:rsidR="009F6241" w:rsidRPr="005C007E">
        <w:rPr>
          <w:snapToGrid/>
          <w:kern w:val="22"/>
          <w:szCs w:val="22"/>
        </w:rPr>
        <w:t>. Khalid Allam from the Ministry of Environment</w:t>
      </w:r>
      <w:r w:rsidR="0086504F" w:rsidRPr="005C007E">
        <w:rPr>
          <w:snapToGrid/>
          <w:kern w:val="22"/>
          <w:szCs w:val="22"/>
        </w:rPr>
        <w:t>,</w:t>
      </w:r>
      <w:r w:rsidR="009F6241" w:rsidRPr="005C007E">
        <w:rPr>
          <w:snapToGrid/>
          <w:kern w:val="22"/>
          <w:szCs w:val="22"/>
        </w:rPr>
        <w:t xml:space="preserve"> Egyptian Environmental Affairs Agency</w:t>
      </w:r>
      <w:r w:rsidR="0086504F" w:rsidRPr="005C007E">
        <w:rPr>
          <w:snapToGrid/>
          <w:kern w:val="22"/>
          <w:szCs w:val="22"/>
        </w:rPr>
        <w:t>,</w:t>
      </w:r>
      <w:r w:rsidR="009F6241" w:rsidRPr="005C007E">
        <w:rPr>
          <w:snapToGrid/>
          <w:kern w:val="22"/>
          <w:szCs w:val="22"/>
        </w:rPr>
        <w:t xml:space="preserve"> who welcome</w:t>
      </w:r>
      <w:r w:rsidR="00673FD8" w:rsidRPr="005C007E">
        <w:rPr>
          <w:snapToGrid/>
          <w:kern w:val="22"/>
          <w:szCs w:val="22"/>
        </w:rPr>
        <w:t>d</w:t>
      </w:r>
      <w:r w:rsidR="009F6241" w:rsidRPr="005C007E">
        <w:rPr>
          <w:snapToGrid/>
          <w:kern w:val="22"/>
          <w:szCs w:val="22"/>
        </w:rPr>
        <w:t xml:space="preserve"> the participants to Egypt. He expressed appreciation to the government of Japan for providing resources toward the workshop. He mentioned Egypt’s desire to enhance capacity to develop their national clearing-house mechanism. He stressed the importance of hosting </w:t>
      </w:r>
      <w:r w:rsidR="006A3ADD" w:rsidRPr="005C007E">
        <w:rPr>
          <w:snapToGrid/>
          <w:kern w:val="22"/>
          <w:szCs w:val="22"/>
        </w:rPr>
        <w:t>the fourteenth meeting of the Conference of the Parties</w:t>
      </w:r>
      <w:r w:rsidR="009F6241" w:rsidRPr="005C007E">
        <w:rPr>
          <w:snapToGrid/>
          <w:kern w:val="22"/>
          <w:szCs w:val="22"/>
        </w:rPr>
        <w:t xml:space="preserve"> and how Egypt was ready to welcome the world. The opening </w:t>
      </w:r>
      <w:r w:rsidRPr="005C007E">
        <w:rPr>
          <w:snapToGrid/>
          <w:kern w:val="22"/>
          <w:szCs w:val="22"/>
        </w:rPr>
        <w:t xml:space="preserve">statement </w:t>
      </w:r>
      <w:r w:rsidR="006A3ADD" w:rsidRPr="005C007E">
        <w:rPr>
          <w:snapToGrid/>
          <w:kern w:val="22"/>
          <w:szCs w:val="22"/>
        </w:rPr>
        <w:t xml:space="preserve">of </w:t>
      </w:r>
      <w:r w:rsidRPr="005C007E">
        <w:rPr>
          <w:snapToGrid/>
          <w:kern w:val="22"/>
          <w:szCs w:val="22"/>
        </w:rPr>
        <w:t xml:space="preserve">the Executive Secretary of the Convention, </w:t>
      </w:r>
      <w:r w:rsidR="006A3ADD" w:rsidRPr="005C007E">
        <w:rPr>
          <w:snapToGrid/>
          <w:kern w:val="22"/>
          <w:szCs w:val="22"/>
        </w:rPr>
        <w:t>Ms. </w:t>
      </w:r>
      <w:r w:rsidR="00B36C77" w:rsidRPr="005C007E">
        <w:rPr>
          <w:snapToGrid/>
          <w:kern w:val="22"/>
          <w:szCs w:val="22"/>
        </w:rPr>
        <w:t xml:space="preserve">Cristiana </w:t>
      </w:r>
      <w:proofErr w:type="spellStart"/>
      <w:r w:rsidR="00B36C77" w:rsidRPr="005C007E">
        <w:rPr>
          <w:snapToGrid/>
          <w:kern w:val="22"/>
          <w:szCs w:val="22"/>
        </w:rPr>
        <w:t>Pașca</w:t>
      </w:r>
      <w:proofErr w:type="spellEnd"/>
      <w:r w:rsidR="00B36C77" w:rsidRPr="005C007E">
        <w:rPr>
          <w:snapToGrid/>
          <w:kern w:val="22"/>
          <w:szCs w:val="22"/>
        </w:rPr>
        <w:t xml:space="preserve"> Palmer</w:t>
      </w:r>
      <w:r w:rsidRPr="005C007E">
        <w:rPr>
          <w:snapToGrid/>
          <w:kern w:val="22"/>
          <w:szCs w:val="22"/>
        </w:rPr>
        <w:t>, was delivered by M</w:t>
      </w:r>
      <w:r w:rsidR="00B36C77" w:rsidRPr="005C007E">
        <w:rPr>
          <w:snapToGrid/>
          <w:kern w:val="22"/>
          <w:szCs w:val="22"/>
        </w:rPr>
        <w:t>s</w:t>
      </w:r>
      <w:r w:rsidRPr="005C007E">
        <w:rPr>
          <w:snapToGrid/>
          <w:kern w:val="22"/>
          <w:szCs w:val="22"/>
        </w:rPr>
        <w:t xml:space="preserve">. </w:t>
      </w:r>
      <w:r w:rsidR="00B36C77" w:rsidRPr="005C007E">
        <w:rPr>
          <w:snapToGrid/>
          <w:kern w:val="22"/>
          <w:szCs w:val="22"/>
        </w:rPr>
        <w:t>Sandra Meehan</w:t>
      </w:r>
      <w:r w:rsidRPr="005C007E">
        <w:rPr>
          <w:snapToGrid/>
          <w:kern w:val="22"/>
          <w:szCs w:val="22"/>
        </w:rPr>
        <w:t xml:space="preserve"> </w:t>
      </w:r>
      <w:r w:rsidR="00B36C77" w:rsidRPr="005C007E">
        <w:rPr>
          <w:snapToGrid/>
          <w:kern w:val="22"/>
          <w:szCs w:val="22"/>
        </w:rPr>
        <w:t>of</w:t>
      </w:r>
      <w:r w:rsidRPr="005C007E">
        <w:rPr>
          <w:snapToGrid/>
          <w:kern w:val="22"/>
          <w:szCs w:val="22"/>
        </w:rPr>
        <w:t xml:space="preserve"> the CBD Secretariat.</w:t>
      </w:r>
      <w:r w:rsidRPr="0004680C">
        <w:rPr>
          <w:snapToGrid/>
          <w:kern w:val="22"/>
          <w:szCs w:val="22"/>
          <w:vertAlign w:val="superscript"/>
        </w:rPr>
        <w:footnoteReference w:id="3"/>
      </w:r>
      <w:r w:rsidRPr="0004680C">
        <w:rPr>
          <w:snapToGrid/>
          <w:kern w:val="22"/>
          <w:szCs w:val="22"/>
        </w:rPr>
        <w:t xml:space="preserve"> The Executive Secretary first thanked the Government</w:t>
      </w:r>
      <w:r w:rsidR="002A4A36" w:rsidRPr="00DE29D8">
        <w:rPr>
          <w:snapToGrid/>
          <w:kern w:val="22"/>
          <w:szCs w:val="22"/>
        </w:rPr>
        <w:t>s</w:t>
      </w:r>
      <w:r w:rsidRPr="00DE29D8">
        <w:rPr>
          <w:snapToGrid/>
          <w:kern w:val="22"/>
          <w:szCs w:val="22"/>
        </w:rPr>
        <w:t xml:space="preserve"> of </w:t>
      </w:r>
      <w:r w:rsidR="002A4A36" w:rsidRPr="00DE29D8">
        <w:rPr>
          <w:snapToGrid/>
          <w:kern w:val="22"/>
          <w:szCs w:val="22"/>
        </w:rPr>
        <w:t>Egypt and Japan</w:t>
      </w:r>
      <w:r w:rsidRPr="00DE29D8">
        <w:rPr>
          <w:snapToGrid/>
          <w:kern w:val="22"/>
          <w:szCs w:val="22"/>
        </w:rPr>
        <w:t xml:space="preserve"> for hosting the workshop and making all necessary arrangements. </w:t>
      </w:r>
      <w:r w:rsidR="009F6241" w:rsidRPr="005C007E">
        <w:rPr>
          <w:snapToGrid/>
          <w:kern w:val="22"/>
          <w:szCs w:val="22"/>
        </w:rPr>
        <w:t xml:space="preserve">Then a moment of silence was held in honour of Secretariat staff member Olivier de </w:t>
      </w:r>
      <w:proofErr w:type="spellStart"/>
      <w:r w:rsidR="009F6241" w:rsidRPr="005C007E">
        <w:rPr>
          <w:snapToGrid/>
          <w:kern w:val="22"/>
          <w:szCs w:val="22"/>
        </w:rPr>
        <w:t>Munck</w:t>
      </w:r>
      <w:proofErr w:type="spellEnd"/>
      <w:r w:rsidR="009F6241" w:rsidRPr="005C007E">
        <w:rPr>
          <w:snapToGrid/>
          <w:kern w:val="22"/>
          <w:szCs w:val="22"/>
        </w:rPr>
        <w:t xml:space="preserve">, programme officer </w:t>
      </w:r>
      <w:r w:rsidR="006A3ADD" w:rsidRPr="005C007E">
        <w:rPr>
          <w:snapToGrid/>
          <w:kern w:val="22"/>
          <w:szCs w:val="22"/>
        </w:rPr>
        <w:t>for</w:t>
      </w:r>
      <w:r w:rsidR="009F6241" w:rsidRPr="005C007E">
        <w:rPr>
          <w:snapToGrid/>
          <w:kern w:val="22"/>
          <w:szCs w:val="22"/>
        </w:rPr>
        <w:t xml:space="preserve"> the clearing-house mechanism</w:t>
      </w:r>
      <w:r w:rsidR="00321B34" w:rsidRPr="005C007E">
        <w:rPr>
          <w:snapToGrid/>
          <w:kern w:val="22"/>
          <w:szCs w:val="22"/>
        </w:rPr>
        <w:t>,</w:t>
      </w:r>
      <w:r w:rsidR="009F6241" w:rsidRPr="005C007E">
        <w:rPr>
          <w:snapToGrid/>
          <w:kern w:val="22"/>
          <w:szCs w:val="22"/>
        </w:rPr>
        <w:t xml:space="preserve"> who had passed away on 21 February 2018.</w:t>
      </w:r>
    </w:p>
    <w:p w14:paraId="6D087B5C" w14:textId="77777777" w:rsidR="000025B5" w:rsidRPr="005C007E" w:rsidRDefault="000025B5"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After the statements, participants were invited to present themselves through a tour de table.</w:t>
      </w:r>
    </w:p>
    <w:p w14:paraId="79716CB5" w14:textId="77777777" w:rsidR="008F4941" w:rsidRPr="005C007E" w:rsidRDefault="00E67DA5" w:rsidP="007D7F69">
      <w:pPr>
        <w:pStyle w:val="Heading2"/>
        <w:suppressLineNumbers/>
        <w:tabs>
          <w:tab w:val="clear" w:pos="720"/>
          <w:tab w:val="left" w:pos="810"/>
        </w:tabs>
        <w:suppressAutoHyphens/>
        <w:kinsoku w:val="0"/>
        <w:overflowPunct w:val="0"/>
        <w:autoSpaceDE w:val="0"/>
        <w:autoSpaceDN w:val="0"/>
        <w:adjustRightInd w:val="0"/>
        <w:snapToGrid w:val="0"/>
        <w:rPr>
          <w:i w:val="0"/>
          <w:iCs w:val="0"/>
          <w:kern w:val="22"/>
          <w:szCs w:val="22"/>
        </w:rPr>
      </w:pPr>
      <w:r w:rsidRPr="005C007E">
        <w:rPr>
          <w:i w:val="0"/>
          <w:iCs w:val="0"/>
          <w:kern w:val="22"/>
          <w:szCs w:val="22"/>
        </w:rPr>
        <w:t>Item</w:t>
      </w:r>
      <w:r w:rsidR="008F4941" w:rsidRPr="005C007E">
        <w:rPr>
          <w:i w:val="0"/>
          <w:iCs w:val="0"/>
          <w:kern w:val="22"/>
          <w:szCs w:val="22"/>
        </w:rPr>
        <w:t xml:space="preserve"> 2.</w:t>
      </w:r>
      <w:r w:rsidRPr="005C007E">
        <w:rPr>
          <w:i w:val="0"/>
          <w:iCs w:val="0"/>
          <w:kern w:val="22"/>
          <w:szCs w:val="22"/>
        </w:rPr>
        <w:tab/>
      </w:r>
      <w:r w:rsidR="008F4941" w:rsidRPr="005C007E">
        <w:rPr>
          <w:i w:val="0"/>
          <w:iCs w:val="0"/>
          <w:kern w:val="22"/>
          <w:szCs w:val="22"/>
        </w:rPr>
        <w:t>Objectives and programme of the workshop</w:t>
      </w:r>
    </w:p>
    <w:p w14:paraId="0F64585D" w14:textId="77777777" w:rsidR="008F4941" w:rsidRPr="005C007E" w:rsidRDefault="008F4941"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 xml:space="preserve">The session started with an introductory presentation by Mr. </w:t>
      </w:r>
      <w:r w:rsidR="00B36C77" w:rsidRPr="005C007E">
        <w:rPr>
          <w:snapToGrid/>
          <w:kern w:val="22"/>
          <w:szCs w:val="22"/>
        </w:rPr>
        <w:t>Alexandre Rafalovitch from the Secretariat</w:t>
      </w:r>
      <w:r w:rsidRPr="005C007E">
        <w:rPr>
          <w:snapToGrid/>
          <w:kern w:val="22"/>
          <w:szCs w:val="22"/>
        </w:rPr>
        <w:t xml:space="preserve"> on the objectives and programme of the workshop.</w:t>
      </w:r>
      <w:r w:rsidRPr="0004680C">
        <w:rPr>
          <w:rStyle w:val="FootnoteReference"/>
          <w:snapToGrid/>
          <w:kern w:val="22"/>
          <w:szCs w:val="22"/>
        </w:rPr>
        <w:footnoteReference w:id="4"/>
      </w:r>
      <w:r w:rsidRPr="0004680C">
        <w:rPr>
          <w:snapToGrid/>
          <w:kern w:val="22"/>
          <w:szCs w:val="22"/>
        </w:rPr>
        <w:t xml:space="preserve"> The overall objective was to strengthen the capacity of participat</w:t>
      </w:r>
      <w:r w:rsidRPr="00DE29D8">
        <w:rPr>
          <w:snapToGrid/>
          <w:kern w:val="22"/>
          <w:szCs w:val="22"/>
        </w:rPr>
        <w:t>ing countries to establish and sustain effective national clearing</w:t>
      </w:r>
      <w:r w:rsidRPr="00DE29D8">
        <w:rPr>
          <w:snapToGrid/>
          <w:kern w:val="22"/>
          <w:szCs w:val="22"/>
        </w:rPr>
        <w:noBreakHyphen/>
        <w:t xml:space="preserve">house mechanisms in support of the </w:t>
      </w:r>
      <w:proofErr w:type="spellStart"/>
      <w:r w:rsidR="00A82254" w:rsidRPr="005C007E">
        <w:rPr>
          <w:snapToGrid/>
          <w:kern w:val="22"/>
          <w:szCs w:val="22"/>
        </w:rPr>
        <w:t>NBSAP</w:t>
      </w:r>
      <w:r w:rsidRPr="005C007E">
        <w:rPr>
          <w:snapToGrid/>
          <w:kern w:val="22"/>
          <w:szCs w:val="22"/>
        </w:rPr>
        <w:t>s</w:t>
      </w:r>
      <w:proofErr w:type="spellEnd"/>
      <w:r w:rsidRPr="005C007E">
        <w:rPr>
          <w:snapToGrid/>
          <w:kern w:val="22"/>
          <w:szCs w:val="22"/>
        </w:rPr>
        <w:t>.</w:t>
      </w:r>
    </w:p>
    <w:p w14:paraId="179E9DF6" w14:textId="77777777" w:rsidR="008F4941" w:rsidRPr="005C007E" w:rsidRDefault="008F4941"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Participants presented their learning objectives. Th</w:t>
      </w:r>
      <w:r w:rsidR="00146064" w:rsidRPr="005C007E">
        <w:rPr>
          <w:snapToGrid/>
          <w:kern w:val="22"/>
          <w:szCs w:val="22"/>
        </w:rPr>
        <w:t>o</w:t>
      </w:r>
      <w:r w:rsidRPr="005C007E">
        <w:rPr>
          <w:snapToGrid/>
          <w:kern w:val="22"/>
          <w:szCs w:val="22"/>
        </w:rPr>
        <w:t xml:space="preserve">se objectives were to gain a deeper understanding of the clearing-house mechanism, its supporting role and its potential benefits for the country, to be aware of the experiences of other participating countries, and to acquire practical knowledge of the </w:t>
      </w:r>
      <w:proofErr w:type="spellStart"/>
      <w:r w:rsidRPr="005C007E">
        <w:rPr>
          <w:snapToGrid/>
          <w:kern w:val="22"/>
          <w:szCs w:val="22"/>
        </w:rPr>
        <w:t>Bioland</w:t>
      </w:r>
      <w:proofErr w:type="spellEnd"/>
      <w:r w:rsidRPr="005C007E">
        <w:rPr>
          <w:snapToGrid/>
          <w:kern w:val="22"/>
          <w:szCs w:val="22"/>
        </w:rPr>
        <w:t xml:space="preserve"> tool which could facilitate the establishment of a national clearing-house mechanism.</w:t>
      </w:r>
    </w:p>
    <w:p w14:paraId="3B1EA65B" w14:textId="77777777" w:rsidR="008F4941" w:rsidRPr="005C007E" w:rsidRDefault="008F4941"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The learning objectives of the Secretariat of the Convention were also presented. Th</w:t>
      </w:r>
      <w:r w:rsidR="00E6749B" w:rsidRPr="005C007E">
        <w:rPr>
          <w:snapToGrid/>
          <w:kern w:val="22"/>
          <w:szCs w:val="22"/>
        </w:rPr>
        <w:t>o</w:t>
      </w:r>
      <w:r w:rsidRPr="005C007E">
        <w:rPr>
          <w:snapToGrid/>
          <w:kern w:val="22"/>
          <w:szCs w:val="22"/>
        </w:rPr>
        <w:t xml:space="preserve">se objectives were to learn about the situation in the region, such as the experiences and challenges of participating countries, and to gain a better understand of their needs for further developing their national clearing-house mechanism. Another objective of the Secretariat was to collect feedback on the </w:t>
      </w:r>
      <w:proofErr w:type="spellStart"/>
      <w:r w:rsidRPr="005C007E">
        <w:rPr>
          <w:snapToGrid/>
          <w:kern w:val="22"/>
          <w:szCs w:val="22"/>
        </w:rPr>
        <w:t>Bioland</w:t>
      </w:r>
      <w:proofErr w:type="spellEnd"/>
      <w:r w:rsidRPr="005C007E">
        <w:rPr>
          <w:snapToGrid/>
          <w:kern w:val="22"/>
          <w:szCs w:val="22"/>
        </w:rPr>
        <w:t xml:space="preserve"> tool.</w:t>
      </w:r>
    </w:p>
    <w:p w14:paraId="21E0CF8C" w14:textId="77777777" w:rsidR="008F4941" w:rsidRPr="005C007E" w:rsidRDefault="008F4941"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 xml:space="preserve">In terms of increased capacity after the workshop, each participating country should be able to adopt a sound approach to further develop its national clearing-house mechanism, based on a strategic vision and a realistic </w:t>
      </w:r>
      <w:r w:rsidR="00C96DD9" w:rsidRPr="005C007E">
        <w:rPr>
          <w:snapToGrid/>
          <w:kern w:val="22"/>
          <w:szCs w:val="22"/>
        </w:rPr>
        <w:t>road map</w:t>
      </w:r>
      <w:r w:rsidRPr="005C007E">
        <w:rPr>
          <w:snapToGrid/>
          <w:kern w:val="22"/>
          <w:szCs w:val="22"/>
        </w:rPr>
        <w:t xml:space="preserve"> for its implementation. They would also know </w:t>
      </w:r>
      <w:r w:rsidR="00847587" w:rsidRPr="005C007E">
        <w:rPr>
          <w:snapToGrid/>
          <w:kern w:val="22"/>
          <w:szCs w:val="22"/>
        </w:rPr>
        <w:t xml:space="preserve">what </w:t>
      </w:r>
      <w:r w:rsidRPr="005C007E">
        <w:rPr>
          <w:snapToGrid/>
          <w:kern w:val="22"/>
          <w:szCs w:val="22"/>
        </w:rPr>
        <w:t>kind of support could be expected from the Secretariat of the Convention to achieve th</w:t>
      </w:r>
      <w:r w:rsidR="00847587" w:rsidRPr="005C007E">
        <w:rPr>
          <w:snapToGrid/>
          <w:kern w:val="22"/>
          <w:szCs w:val="22"/>
        </w:rPr>
        <w:t>at</w:t>
      </w:r>
      <w:r w:rsidRPr="005C007E">
        <w:rPr>
          <w:snapToGrid/>
          <w:kern w:val="22"/>
          <w:szCs w:val="22"/>
        </w:rPr>
        <w:t xml:space="preserve"> goal.</w:t>
      </w:r>
    </w:p>
    <w:p w14:paraId="4886E335" w14:textId="77777777" w:rsidR="00F93476" w:rsidRPr="005C007E" w:rsidRDefault="00E67DA5" w:rsidP="007D7F69">
      <w:pPr>
        <w:pStyle w:val="Heading2"/>
        <w:suppressLineNumbers/>
        <w:tabs>
          <w:tab w:val="clear" w:pos="720"/>
          <w:tab w:val="left" w:pos="810"/>
        </w:tabs>
        <w:suppressAutoHyphens/>
        <w:kinsoku w:val="0"/>
        <w:overflowPunct w:val="0"/>
        <w:autoSpaceDE w:val="0"/>
        <w:autoSpaceDN w:val="0"/>
        <w:adjustRightInd w:val="0"/>
        <w:snapToGrid w:val="0"/>
        <w:rPr>
          <w:i w:val="0"/>
          <w:iCs w:val="0"/>
          <w:kern w:val="22"/>
          <w:szCs w:val="22"/>
        </w:rPr>
      </w:pPr>
      <w:r w:rsidRPr="005C007E">
        <w:rPr>
          <w:i w:val="0"/>
          <w:iCs w:val="0"/>
          <w:kern w:val="22"/>
          <w:szCs w:val="22"/>
        </w:rPr>
        <w:t>Item</w:t>
      </w:r>
      <w:r w:rsidR="00F93476" w:rsidRPr="005C007E">
        <w:rPr>
          <w:i w:val="0"/>
          <w:iCs w:val="0"/>
          <w:kern w:val="22"/>
          <w:szCs w:val="22"/>
        </w:rPr>
        <w:t xml:space="preserve"> 3.</w:t>
      </w:r>
      <w:r w:rsidRPr="005C007E">
        <w:rPr>
          <w:i w:val="0"/>
          <w:iCs w:val="0"/>
          <w:kern w:val="22"/>
          <w:szCs w:val="22"/>
        </w:rPr>
        <w:tab/>
      </w:r>
      <w:r w:rsidR="00F93476" w:rsidRPr="005C007E">
        <w:rPr>
          <w:i w:val="0"/>
          <w:iCs w:val="0"/>
          <w:kern w:val="22"/>
          <w:szCs w:val="22"/>
        </w:rPr>
        <w:t>Work programme of the clearing-house mechanism</w:t>
      </w:r>
    </w:p>
    <w:p w14:paraId="79C74EAD" w14:textId="1BFF5AFC" w:rsidR="00F93476" w:rsidRPr="005C007E" w:rsidRDefault="00F93476"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This agenda item consisted of two presentations by the CBD Secretariat. The first one provided general background on the clearing-house mechanism.</w:t>
      </w:r>
      <w:r w:rsidRPr="0004680C">
        <w:rPr>
          <w:rStyle w:val="FootnoteReference"/>
          <w:snapToGrid/>
          <w:kern w:val="22"/>
          <w:szCs w:val="22"/>
        </w:rPr>
        <w:footnoteReference w:id="5"/>
      </w:r>
      <w:r w:rsidRPr="0004680C">
        <w:rPr>
          <w:snapToGrid/>
          <w:kern w:val="22"/>
          <w:szCs w:val="22"/>
        </w:rPr>
        <w:t xml:space="preserve"> It referred to paragraph 22 of the Strategic Plan for Biodiversity 2011-2020, which envisioned a biodiversity knowledge network with national clearing-house mechanisms linked to the central clearing-house mechanism of the CBD Secretariat. It described the supporting role of the clearing-house </w:t>
      </w:r>
      <w:r w:rsidRPr="00DE29D8">
        <w:rPr>
          <w:snapToGrid/>
          <w:kern w:val="22"/>
          <w:szCs w:val="22"/>
        </w:rPr>
        <w:t xml:space="preserve">mechanism as an information exchange platform contributing to planning, implementation and reporting. It stressed that the strategic vision of the national clearing-house mechanism should be defined at the level of the </w:t>
      </w:r>
      <w:proofErr w:type="spellStart"/>
      <w:r w:rsidR="00A82254" w:rsidRPr="005C007E">
        <w:rPr>
          <w:snapToGrid/>
          <w:kern w:val="22"/>
          <w:szCs w:val="22"/>
        </w:rPr>
        <w:t>NBSAP</w:t>
      </w:r>
      <w:r w:rsidRPr="005C007E">
        <w:rPr>
          <w:snapToGrid/>
          <w:kern w:val="22"/>
          <w:szCs w:val="22"/>
        </w:rPr>
        <w:t>s</w:t>
      </w:r>
      <w:proofErr w:type="spellEnd"/>
      <w:r w:rsidRPr="005C007E">
        <w:rPr>
          <w:snapToGrid/>
          <w:kern w:val="22"/>
          <w:szCs w:val="22"/>
        </w:rPr>
        <w:t>.</w:t>
      </w:r>
    </w:p>
    <w:p w14:paraId="6E224EA9" w14:textId="77777777" w:rsidR="00F93476" w:rsidRPr="005C007E" w:rsidRDefault="00F93476"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The second presentation</w:t>
      </w:r>
      <w:r w:rsidRPr="0004680C">
        <w:rPr>
          <w:rStyle w:val="FootnoteReference"/>
          <w:snapToGrid/>
          <w:kern w:val="22"/>
          <w:szCs w:val="22"/>
        </w:rPr>
        <w:footnoteReference w:id="6"/>
      </w:r>
      <w:r w:rsidRPr="0004680C">
        <w:rPr>
          <w:snapToGrid/>
          <w:kern w:val="22"/>
          <w:szCs w:val="22"/>
        </w:rPr>
        <w:t xml:space="preserve"> described the proposed work programme for the clearing-house mechanism in support of the Strategic Plan for Biodiversity 2011-2020 (UNEP/CBD/COP/11/31). Special attention was devoted to CHM goal 2 (decision X/15</w:t>
      </w:r>
      <w:r w:rsidR="002F66AD" w:rsidRPr="00DE29D8">
        <w:rPr>
          <w:snapToGrid/>
          <w:kern w:val="22"/>
          <w:szCs w:val="22"/>
        </w:rPr>
        <w:t>, annex</w:t>
      </w:r>
      <w:r w:rsidRPr="00DE29D8">
        <w:rPr>
          <w:snapToGrid/>
          <w:kern w:val="22"/>
          <w:szCs w:val="22"/>
        </w:rPr>
        <w:t>) which stated that national clearing</w:t>
      </w:r>
      <w:r w:rsidRPr="00DE29D8">
        <w:rPr>
          <w:snapToGrid/>
          <w:kern w:val="22"/>
          <w:szCs w:val="22"/>
        </w:rPr>
        <w:noBreakHyphen/>
        <w:t xml:space="preserve">house mechanisms should provide effective information services to facilitate the implementation of the </w:t>
      </w:r>
      <w:proofErr w:type="spellStart"/>
      <w:r w:rsidR="00A82254" w:rsidRPr="005C007E">
        <w:rPr>
          <w:snapToGrid/>
          <w:kern w:val="22"/>
          <w:szCs w:val="22"/>
        </w:rPr>
        <w:t>NBSAP</w:t>
      </w:r>
      <w:r w:rsidRPr="005C007E">
        <w:rPr>
          <w:snapToGrid/>
          <w:kern w:val="22"/>
          <w:szCs w:val="22"/>
        </w:rPr>
        <w:t>s</w:t>
      </w:r>
      <w:proofErr w:type="spellEnd"/>
      <w:r w:rsidRPr="005C007E">
        <w:rPr>
          <w:snapToGrid/>
          <w:kern w:val="22"/>
          <w:szCs w:val="22"/>
        </w:rPr>
        <w:t xml:space="preserve">. Details were provided on the activities which should be carried out </w:t>
      </w:r>
      <w:proofErr w:type="gramStart"/>
      <w:r w:rsidRPr="005C007E">
        <w:rPr>
          <w:snapToGrid/>
          <w:kern w:val="22"/>
          <w:szCs w:val="22"/>
        </w:rPr>
        <w:t>in order to</w:t>
      </w:r>
      <w:proofErr w:type="gramEnd"/>
      <w:r w:rsidRPr="005C007E">
        <w:rPr>
          <w:snapToGrid/>
          <w:kern w:val="22"/>
          <w:szCs w:val="22"/>
        </w:rPr>
        <w:t xml:space="preserve"> meet the objectives under this goal. The presentation was followed by a brief discussion to answer any questions.</w:t>
      </w:r>
    </w:p>
    <w:p w14:paraId="3530A780" w14:textId="77777777" w:rsidR="00812BCC" w:rsidRPr="005C007E" w:rsidRDefault="00E67DA5" w:rsidP="007D7F69">
      <w:pPr>
        <w:pStyle w:val="Heading2"/>
        <w:suppressLineNumbers/>
        <w:tabs>
          <w:tab w:val="clear" w:pos="720"/>
          <w:tab w:val="left" w:pos="810"/>
        </w:tabs>
        <w:suppressAutoHyphens/>
        <w:kinsoku w:val="0"/>
        <w:overflowPunct w:val="0"/>
        <w:autoSpaceDE w:val="0"/>
        <w:autoSpaceDN w:val="0"/>
        <w:adjustRightInd w:val="0"/>
        <w:snapToGrid w:val="0"/>
        <w:rPr>
          <w:i w:val="0"/>
          <w:iCs w:val="0"/>
          <w:kern w:val="22"/>
          <w:szCs w:val="22"/>
        </w:rPr>
      </w:pPr>
      <w:r w:rsidRPr="005C007E">
        <w:rPr>
          <w:i w:val="0"/>
          <w:iCs w:val="0"/>
          <w:kern w:val="22"/>
          <w:szCs w:val="22"/>
        </w:rPr>
        <w:t>Item</w:t>
      </w:r>
      <w:r w:rsidR="00812BCC" w:rsidRPr="005C007E">
        <w:rPr>
          <w:i w:val="0"/>
          <w:iCs w:val="0"/>
          <w:kern w:val="22"/>
          <w:szCs w:val="22"/>
        </w:rPr>
        <w:t xml:space="preserve"> 4.</w:t>
      </w:r>
      <w:r w:rsidRPr="005C007E">
        <w:rPr>
          <w:i w:val="0"/>
          <w:iCs w:val="0"/>
          <w:kern w:val="22"/>
          <w:szCs w:val="22"/>
        </w:rPr>
        <w:tab/>
      </w:r>
      <w:r w:rsidR="00DC2CCD" w:rsidRPr="005C007E">
        <w:rPr>
          <w:i w:val="0"/>
          <w:iCs w:val="0"/>
          <w:kern w:val="22"/>
          <w:szCs w:val="22"/>
        </w:rPr>
        <w:t xml:space="preserve">National </w:t>
      </w:r>
      <w:r w:rsidR="00302FBB" w:rsidRPr="005C007E">
        <w:rPr>
          <w:i w:val="0"/>
          <w:iCs w:val="0"/>
          <w:kern w:val="22"/>
          <w:szCs w:val="22"/>
        </w:rPr>
        <w:t xml:space="preserve">and regional </w:t>
      </w:r>
      <w:r w:rsidR="00843870" w:rsidRPr="005C007E">
        <w:rPr>
          <w:i w:val="0"/>
          <w:iCs w:val="0"/>
          <w:kern w:val="22"/>
          <w:szCs w:val="22"/>
        </w:rPr>
        <w:t>e</w:t>
      </w:r>
      <w:r w:rsidR="00812BCC" w:rsidRPr="005C007E">
        <w:rPr>
          <w:i w:val="0"/>
          <w:iCs w:val="0"/>
          <w:kern w:val="22"/>
          <w:szCs w:val="22"/>
        </w:rPr>
        <w:t>xperiences</w:t>
      </w:r>
    </w:p>
    <w:p w14:paraId="2696A7F4" w14:textId="77777777" w:rsidR="00812BCC" w:rsidRPr="005C007E" w:rsidRDefault="00812BCC" w:rsidP="007D7F69">
      <w:pPr>
        <w:pStyle w:val="Para1"/>
        <w:keepNext/>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Under this item, participating countries were given the opportunity to share their experiences on the development and status of their national clearing-house mechanisms and/or related initiatives. The suggested format for the national presentations included three areas: an overview of the current situation; the strategic vision for the future; and the type of cooperation or support that would be beneficial. The following participants made a presentation:</w:t>
      </w:r>
    </w:p>
    <w:p w14:paraId="7CB5F5EE" w14:textId="77777777" w:rsidR="00812BCC" w:rsidRPr="005C007E" w:rsidRDefault="00812BCC" w:rsidP="005C007E">
      <w:pPr>
        <w:pStyle w:val="Para2"/>
        <w:numPr>
          <w:ilvl w:val="0"/>
          <w:numId w:val="24"/>
        </w:numPr>
        <w:suppressLineNumbers/>
        <w:tabs>
          <w:tab w:val="clear" w:pos="1080"/>
        </w:tabs>
        <w:suppressAutoHyphens/>
        <w:kinsoku w:val="0"/>
        <w:overflowPunct w:val="0"/>
        <w:adjustRightInd w:val="0"/>
        <w:snapToGrid w:val="0"/>
        <w:spacing w:before="0" w:after="60"/>
        <w:ind w:left="0" w:firstLine="720"/>
        <w:rPr>
          <w:snapToGrid/>
          <w:kern w:val="22"/>
          <w:szCs w:val="22"/>
        </w:rPr>
      </w:pPr>
      <w:r w:rsidRPr="005C007E">
        <w:rPr>
          <w:snapToGrid/>
          <w:kern w:val="22"/>
          <w:szCs w:val="22"/>
        </w:rPr>
        <w:t>M</w:t>
      </w:r>
      <w:r w:rsidR="0099720A" w:rsidRPr="005C007E">
        <w:rPr>
          <w:snapToGrid/>
          <w:kern w:val="22"/>
          <w:szCs w:val="22"/>
        </w:rPr>
        <w:t>s</w:t>
      </w:r>
      <w:r w:rsidRPr="005C007E">
        <w:rPr>
          <w:snapToGrid/>
          <w:kern w:val="22"/>
          <w:szCs w:val="22"/>
        </w:rPr>
        <w:t xml:space="preserve">. </w:t>
      </w:r>
      <w:r w:rsidR="0099720A" w:rsidRPr="005C007E">
        <w:rPr>
          <w:noProof/>
          <w:snapToGrid/>
          <w:kern w:val="22"/>
          <w:szCs w:val="22"/>
        </w:rPr>
        <w:t>Leina Alawadhi</w:t>
      </w:r>
      <w:r w:rsidRPr="005C007E">
        <w:rPr>
          <w:snapToGrid/>
          <w:kern w:val="22"/>
          <w:szCs w:val="22"/>
        </w:rPr>
        <w:t xml:space="preserve"> </w:t>
      </w:r>
      <w:r w:rsidR="00B2408F" w:rsidRPr="005C007E">
        <w:rPr>
          <w:snapToGrid/>
          <w:kern w:val="22"/>
          <w:szCs w:val="22"/>
        </w:rPr>
        <w:t>(</w:t>
      </w:r>
      <w:r w:rsidR="0099720A" w:rsidRPr="005C007E">
        <w:rPr>
          <w:snapToGrid/>
          <w:kern w:val="22"/>
          <w:szCs w:val="22"/>
        </w:rPr>
        <w:t>Kuwait</w:t>
      </w:r>
      <w:r w:rsidR="00B2408F" w:rsidRPr="005C007E">
        <w:rPr>
          <w:snapToGrid/>
          <w:kern w:val="22"/>
          <w:szCs w:val="22"/>
        </w:rPr>
        <w:t>)</w:t>
      </w:r>
      <w:r w:rsidRPr="005C007E">
        <w:rPr>
          <w:snapToGrid/>
          <w:kern w:val="22"/>
          <w:szCs w:val="22"/>
        </w:rPr>
        <w:t>;</w:t>
      </w:r>
    </w:p>
    <w:p w14:paraId="6BA8B7CD" w14:textId="77777777" w:rsidR="00812BCC" w:rsidRPr="005C007E" w:rsidRDefault="00812BCC" w:rsidP="005C007E">
      <w:pPr>
        <w:pStyle w:val="Para2"/>
        <w:numPr>
          <w:ilvl w:val="0"/>
          <w:numId w:val="24"/>
        </w:numPr>
        <w:suppressLineNumbers/>
        <w:tabs>
          <w:tab w:val="clear" w:pos="1080"/>
        </w:tabs>
        <w:suppressAutoHyphens/>
        <w:kinsoku w:val="0"/>
        <w:overflowPunct w:val="0"/>
        <w:adjustRightInd w:val="0"/>
        <w:snapToGrid w:val="0"/>
        <w:spacing w:before="0" w:after="60"/>
        <w:ind w:left="0" w:firstLine="720"/>
        <w:rPr>
          <w:snapToGrid/>
          <w:kern w:val="22"/>
          <w:szCs w:val="22"/>
        </w:rPr>
      </w:pPr>
      <w:r w:rsidRPr="005C007E">
        <w:rPr>
          <w:snapToGrid/>
          <w:kern w:val="22"/>
          <w:szCs w:val="22"/>
        </w:rPr>
        <w:t xml:space="preserve">Mr. </w:t>
      </w:r>
      <w:r w:rsidR="0099720A" w:rsidRPr="005C007E">
        <w:rPr>
          <w:noProof/>
          <w:snapToGrid/>
          <w:kern w:val="22"/>
          <w:szCs w:val="22"/>
        </w:rPr>
        <w:t>Mohammed Mahasseneh</w:t>
      </w:r>
      <w:r w:rsidRPr="005C007E">
        <w:rPr>
          <w:snapToGrid/>
          <w:kern w:val="22"/>
          <w:szCs w:val="22"/>
        </w:rPr>
        <w:t xml:space="preserve"> </w:t>
      </w:r>
      <w:r w:rsidR="00B2408F" w:rsidRPr="005C007E">
        <w:rPr>
          <w:snapToGrid/>
          <w:kern w:val="22"/>
          <w:szCs w:val="22"/>
        </w:rPr>
        <w:t>(</w:t>
      </w:r>
      <w:r w:rsidR="0099720A" w:rsidRPr="005C007E">
        <w:rPr>
          <w:snapToGrid/>
          <w:kern w:val="22"/>
          <w:szCs w:val="22"/>
        </w:rPr>
        <w:t>State of Palestine</w:t>
      </w:r>
      <w:r w:rsidR="00B2408F" w:rsidRPr="005C007E">
        <w:rPr>
          <w:snapToGrid/>
          <w:kern w:val="22"/>
          <w:szCs w:val="22"/>
        </w:rPr>
        <w:t>)</w:t>
      </w:r>
      <w:r w:rsidRPr="005C007E">
        <w:rPr>
          <w:snapToGrid/>
          <w:kern w:val="22"/>
          <w:szCs w:val="22"/>
        </w:rPr>
        <w:t>;</w:t>
      </w:r>
    </w:p>
    <w:p w14:paraId="42A0158E" w14:textId="77777777" w:rsidR="00812BCC" w:rsidRPr="005C007E" w:rsidRDefault="00812BCC" w:rsidP="005C007E">
      <w:pPr>
        <w:pStyle w:val="Para2"/>
        <w:numPr>
          <w:ilvl w:val="0"/>
          <w:numId w:val="24"/>
        </w:numPr>
        <w:suppressLineNumbers/>
        <w:tabs>
          <w:tab w:val="clear" w:pos="1080"/>
        </w:tabs>
        <w:suppressAutoHyphens/>
        <w:kinsoku w:val="0"/>
        <w:overflowPunct w:val="0"/>
        <w:adjustRightInd w:val="0"/>
        <w:snapToGrid w:val="0"/>
        <w:spacing w:before="0" w:after="60"/>
        <w:ind w:left="0" w:firstLine="720"/>
        <w:rPr>
          <w:snapToGrid/>
          <w:kern w:val="22"/>
          <w:szCs w:val="22"/>
        </w:rPr>
      </w:pPr>
      <w:r w:rsidRPr="005C007E">
        <w:rPr>
          <w:snapToGrid/>
          <w:kern w:val="22"/>
          <w:szCs w:val="22"/>
        </w:rPr>
        <w:t xml:space="preserve">Mr. </w:t>
      </w:r>
      <w:r w:rsidR="0099720A" w:rsidRPr="005C007E">
        <w:rPr>
          <w:noProof/>
          <w:snapToGrid/>
          <w:kern w:val="22"/>
          <w:szCs w:val="22"/>
        </w:rPr>
        <w:t>Raed Bani Hini</w:t>
      </w:r>
      <w:r w:rsidRPr="005C007E">
        <w:rPr>
          <w:snapToGrid/>
          <w:kern w:val="22"/>
          <w:szCs w:val="22"/>
        </w:rPr>
        <w:t xml:space="preserve"> </w:t>
      </w:r>
      <w:r w:rsidR="00B2408F" w:rsidRPr="005C007E">
        <w:rPr>
          <w:snapToGrid/>
          <w:kern w:val="22"/>
          <w:szCs w:val="22"/>
        </w:rPr>
        <w:t>(</w:t>
      </w:r>
      <w:r w:rsidR="0099720A" w:rsidRPr="005C007E">
        <w:rPr>
          <w:snapToGrid/>
          <w:kern w:val="22"/>
          <w:szCs w:val="22"/>
        </w:rPr>
        <w:t>Jordan</w:t>
      </w:r>
      <w:r w:rsidR="00B2408F" w:rsidRPr="005C007E">
        <w:rPr>
          <w:snapToGrid/>
          <w:kern w:val="22"/>
          <w:szCs w:val="22"/>
        </w:rPr>
        <w:t>)</w:t>
      </w:r>
      <w:r w:rsidRPr="005C007E">
        <w:rPr>
          <w:snapToGrid/>
          <w:kern w:val="22"/>
          <w:szCs w:val="22"/>
        </w:rPr>
        <w:t>;</w:t>
      </w:r>
    </w:p>
    <w:p w14:paraId="1267B996" w14:textId="77777777" w:rsidR="00812BCC" w:rsidRPr="005C007E" w:rsidRDefault="00812BCC" w:rsidP="005C007E">
      <w:pPr>
        <w:pStyle w:val="Para2"/>
        <w:numPr>
          <w:ilvl w:val="0"/>
          <w:numId w:val="24"/>
        </w:numPr>
        <w:suppressLineNumbers/>
        <w:tabs>
          <w:tab w:val="clear" w:pos="1080"/>
        </w:tabs>
        <w:suppressAutoHyphens/>
        <w:kinsoku w:val="0"/>
        <w:overflowPunct w:val="0"/>
        <w:adjustRightInd w:val="0"/>
        <w:snapToGrid w:val="0"/>
        <w:spacing w:before="0" w:after="60"/>
        <w:ind w:left="0" w:firstLine="720"/>
        <w:rPr>
          <w:snapToGrid/>
          <w:kern w:val="22"/>
          <w:szCs w:val="22"/>
        </w:rPr>
      </w:pPr>
      <w:r w:rsidRPr="005C007E">
        <w:rPr>
          <w:snapToGrid/>
          <w:kern w:val="22"/>
          <w:szCs w:val="22"/>
        </w:rPr>
        <w:t xml:space="preserve">Ms. </w:t>
      </w:r>
      <w:r w:rsidR="0099720A" w:rsidRPr="005C007E">
        <w:rPr>
          <w:noProof/>
          <w:snapToGrid/>
          <w:kern w:val="22"/>
          <w:szCs w:val="22"/>
        </w:rPr>
        <w:t>Zeina Hassnane</w:t>
      </w:r>
      <w:r w:rsidRPr="005C007E">
        <w:rPr>
          <w:snapToGrid/>
          <w:kern w:val="22"/>
          <w:szCs w:val="22"/>
        </w:rPr>
        <w:t xml:space="preserve"> </w:t>
      </w:r>
      <w:r w:rsidR="00B2408F" w:rsidRPr="005C007E">
        <w:rPr>
          <w:snapToGrid/>
          <w:kern w:val="22"/>
          <w:szCs w:val="22"/>
        </w:rPr>
        <w:t>(</w:t>
      </w:r>
      <w:r w:rsidR="0099720A" w:rsidRPr="005C007E">
        <w:rPr>
          <w:snapToGrid/>
          <w:kern w:val="22"/>
          <w:szCs w:val="22"/>
        </w:rPr>
        <w:t>Lebanon</w:t>
      </w:r>
      <w:r w:rsidR="00B2408F" w:rsidRPr="005C007E">
        <w:rPr>
          <w:snapToGrid/>
          <w:kern w:val="22"/>
          <w:szCs w:val="22"/>
        </w:rPr>
        <w:t>)</w:t>
      </w:r>
      <w:r w:rsidRPr="005C007E">
        <w:rPr>
          <w:snapToGrid/>
          <w:kern w:val="22"/>
          <w:szCs w:val="22"/>
        </w:rPr>
        <w:t>;</w:t>
      </w:r>
    </w:p>
    <w:p w14:paraId="30477088" w14:textId="77777777" w:rsidR="00812BCC" w:rsidRPr="005C007E" w:rsidRDefault="00812BCC" w:rsidP="005C007E">
      <w:pPr>
        <w:pStyle w:val="Para2"/>
        <w:numPr>
          <w:ilvl w:val="0"/>
          <w:numId w:val="24"/>
        </w:numPr>
        <w:suppressLineNumbers/>
        <w:tabs>
          <w:tab w:val="clear" w:pos="1080"/>
        </w:tabs>
        <w:suppressAutoHyphens/>
        <w:kinsoku w:val="0"/>
        <w:overflowPunct w:val="0"/>
        <w:adjustRightInd w:val="0"/>
        <w:snapToGrid w:val="0"/>
        <w:spacing w:before="0" w:after="60"/>
        <w:ind w:left="0" w:firstLine="720"/>
        <w:rPr>
          <w:snapToGrid/>
          <w:kern w:val="22"/>
          <w:szCs w:val="22"/>
        </w:rPr>
      </w:pPr>
      <w:r w:rsidRPr="005C007E">
        <w:rPr>
          <w:snapToGrid/>
          <w:kern w:val="22"/>
          <w:szCs w:val="22"/>
        </w:rPr>
        <w:t>M</w:t>
      </w:r>
      <w:r w:rsidR="0099720A" w:rsidRPr="005C007E">
        <w:rPr>
          <w:snapToGrid/>
          <w:kern w:val="22"/>
          <w:szCs w:val="22"/>
        </w:rPr>
        <w:t>s</w:t>
      </w:r>
      <w:r w:rsidRPr="005C007E">
        <w:rPr>
          <w:snapToGrid/>
          <w:kern w:val="22"/>
          <w:szCs w:val="22"/>
        </w:rPr>
        <w:t xml:space="preserve">. </w:t>
      </w:r>
      <w:r w:rsidR="0099720A" w:rsidRPr="005C007E">
        <w:rPr>
          <w:noProof/>
          <w:snapToGrid/>
          <w:kern w:val="22"/>
          <w:szCs w:val="22"/>
        </w:rPr>
        <w:t>Afrah Abo Ghanem</w:t>
      </w:r>
      <w:r w:rsidRPr="005C007E">
        <w:rPr>
          <w:snapToGrid/>
          <w:kern w:val="22"/>
          <w:szCs w:val="22"/>
        </w:rPr>
        <w:t xml:space="preserve"> </w:t>
      </w:r>
      <w:r w:rsidR="00B2408F" w:rsidRPr="005C007E">
        <w:rPr>
          <w:snapToGrid/>
          <w:kern w:val="22"/>
          <w:szCs w:val="22"/>
        </w:rPr>
        <w:t>(</w:t>
      </w:r>
      <w:r w:rsidR="0099720A" w:rsidRPr="005C007E">
        <w:rPr>
          <w:snapToGrid/>
          <w:kern w:val="22"/>
          <w:szCs w:val="22"/>
        </w:rPr>
        <w:t>Yemen</w:t>
      </w:r>
      <w:r w:rsidR="00B2408F" w:rsidRPr="005C007E">
        <w:rPr>
          <w:snapToGrid/>
          <w:kern w:val="22"/>
          <w:szCs w:val="22"/>
        </w:rPr>
        <w:t>)</w:t>
      </w:r>
      <w:r w:rsidRPr="005C007E">
        <w:rPr>
          <w:snapToGrid/>
          <w:kern w:val="22"/>
          <w:szCs w:val="22"/>
        </w:rPr>
        <w:t>;</w:t>
      </w:r>
    </w:p>
    <w:p w14:paraId="3FB4DE5C" w14:textId="77777777" w:rsidR="00812BCC" w:rsidRPr="005C007E" w:rsidRDefault="00812BCC" w:rsidP="005C007E">
      <w:pPr>
        <w:pStyle w:val="Para2"/>
        <w:numPr>
          <w:ilvl w:val="0"/>
          <w:numId w:val="24"/>
        </w:numPr>
        <w:suppressLineNumbers/>
        <w:tabs>
          <w:tab w:val="clear" w:pos="1080"/>
        </w:tabs>
        <w:suppressAutoHyphens/>
        <w:kinsoku w:val="0"/>
        <w:overflowPunct w:val="0"/>
        <w:adjustRightInd w:val="0"/>
        <w:snapToGrid w:val="0"/>
        <w:spacing w:before="0" w:after="60"/>
        <w:ind w:left="0" w:firstLine="720"/>
        <w:rPr>
          <w:snapToGrid/>
          <w:kern w:val="22"/>
          <w:szCs w:val="22"/>
        </w:rPr>
      </w:pPr>
      <w:r w:rsidRPr="005C007E">
        <w:rPr>
          <w:snapToGrid/>
          <w:kern w:val="22"/>
          <w:szCs w:val="22"/>
        </w:rPr>
        <w:t xml:space="preserve">Mr. </w:t>
      </w:r>
      <w:r w:rsidR="0099720A" w:rsidRPr="005C007E">
        <w:rPr>
          <w:noProof/>
          <w:snapToGrid/>
          <w:kern w:val="22"/>
          <w:szCs w:val="22"/>
        </w:rPr>
        <w:t>Faisal S. Shuraim</w:t>
      </w:r>
      <w:r w:rsidRPr="005C007E">
        <w:rPr>
          <w:snapToGrid/>
          <w:kern w:val="22"/>
          <w:szCs w:val="22"/>
        </w:rPr>
        <w:t xml:space="preserve"> </w:t>
      </w:r>
      <w:r w:rsidR="00B2408F" w:rsidRPr="005C007E">
        <w:rPr>
          <w:snapToGrid/>
          <w:kern w:val="22"/>
          <w:szCs w:val="22"/>
        </w:rPr>
        <w:t>(</w:t>
      </w:r>
      <w:r w:rsidR="0099720A" w:rsidRPr="005C007E">
        <w:rPr>
          <w:snapToGrid/>
          <w:kern w:val="22"/>
          <w:szCs w:val="22"/>
        </w:rPr>
        <w:t>Saudi Arabia</w:t>
      </w:r>
      <w:r w:rsidR="00B2408F" w:rsidRPr="005C007E">
        <w:rPr>
          <w:snapToGrid/>
          <w:kern w:val="22"/>
          <w:szCs w:val="22"/>
        </w:rPr>
        <w:t>)</w:t>
      </w:r>
      <w:r w:rsidRPr="005C007E">
        <w:rPr>
          <w:snapToGrid/>
          <w:kern w:val="22"/>
          <w:szCs w:val="22"/>
        </w:rPr>
        <w:t>;</w:t>
      </w:r>
    </w:p>
    <w:p w14:paraId="18C337CE" w14:textId="3E2F4612" w:rsidR="00812BCC" w:rsidRPr="005C007E" w:rsidRDefault="00812BCC" w:rsidP="005C007E">
      <w:pPr>
        <w:pStyle w:val="Para2"/>
        <w:numPr>
          <w:ilvl w:val="0"/>
          <w:numId w:val="24"/>
        </w:numPr>
        <w:suppressLineNumbers/>
        <w:tabs>
          <w:tab w:val="clear" w:pos="1080"/>
        </w:tabs>
        <w:suppressAutoHyphens/>
        <w:kinsoku w:val="0"/>
        <w:overflowPunct w:val="0"/>
        <w:adjustRightInd w:val="0"/>
        <w:snapToGrid w:val="0"/>
        <w:spacing w:before="0" w:after="60"/>
        <w:ind w:left="0" w:firstLine="720"/>
        <w:rPr>
          <w:snapToGrid/>
          <w:kern w:val="22"/>
          <w:szCs w:val="22"/>
        </w:rPr>
      </w:pPr>
      <w:r w:rsidRPr="005C007E">
        <w:rPr>
          <w:snapToGrid/>
          <w:kern w:val="22"/>
          <w:szCs w:val="22"/>
        </w:rPr>
        <w:t xml:space="preserve">Mr. </w:t>
      </w:r>
      <w:r w:rsidR="0099720A" w:rsidRPr="005C007E">
        <w:rPr>
          <w:noProof/>
          <w:snapToGrid/>
          <w:kern w:val="22"/>
          <w:szCs w:val="22"/>
        </w:rPr>
        <w:t>Ahmed AlShukaili</w:t>
      </w:r>
      <w:r w:rsidRPr="005C007E">
        <w:rPr>
          <w:snapToGrid/>
          <w:kern w:val="22"/>
          <w:szCs w:val="22"/>
        </w:rPr>
        <w:t xml:space="preserve"> </w:t>
      </w:r>
      <w:r w:rsidR="00B2408F" w:rsidRPr="005C007E">
        <w:rPr>
          <w:snapToGrid/>
          <w:kern w:val="22"/>
          <w:szCs w:val="22"/>
        </w:rPr>
        <w:t>(</w:t>
      </w:r>
      <w:r w:rsidR="0099720A" w:rsidRPr="005C007E">
        <w:rPr>
          <w:snapToGrid/>
          <w:kern w:val="22"/>
          <w:szCs w:val="22"/>
        </w:rPr>
        <w:t>Oman</w:t>
      </w:r>
      <w:r w:rsidR="00B2408F" w:rsidRPr="005C007E">
        <w:rPr>
          <w:snapToGrid/>
          <w:kern w:val="22"/>
          <w:szCs w:val="22"/>
        </w:rPr>
        <w:t>)</w:t>
      </w:r>
      <w:r w:rsidRPr="005C007E">
        <w:rPr>
          <w:snapToGrid/>
          <w:kern w:val="22"/>
          <w:szCs w:val="22"/>
        </w:rPr>
        <w:t>;</w:t>
      </w:r>
    </w:p>
    <w:p w14:paraId="14409F26" w14:textId="2E52487E" w:rsidR="00812BCC" w:rsidRPr="005C007E" w:rsidRDefault="00812BCC" w:rsidP="005C007E">
      <w:pPr>
        <w:pStyle w:val="Para2"/>
        <w:numPr>
          <w:ilvl w:val="0"/>
          <w:numId w:val="24"/>
        </w:numPr>
        <w:suppressLineNumbers/>
        <w:tabs>
          <w:tab w:val="clear" w:pos="1080"/>
        </w:tabs>
        <w:suppressAutoHyphens/>
        <w:kinsoku w:val="0"/>
        <w:overflowPunct w:val="0"/>
        <w:adjustRightInd w:val="0"/>
        <w:snapToGrid w:val="0"/>
        <w:spacing w:before="0" w:after="60"/>
        <w:ind w:left="0" w:firstLine="720"/>
        <w:rPr>
          <w:snapToGrid/>
          <w:kern w:val="22"/>
          <w:szCs w:val="22"/>
        </w:rPr>
      </w:pPr>
      <w:r w:rsidRPr="005C007E">
        <w:rPr>
          <w:snapToGrid/>
          <w:kern w:val="22"/>
          <w:szCs w:val="22"/>
        </w:rPr>
        <w:t xml:space="preserve">Mr. </w:t>
      </w:r>
      <w:r w:rsidR="0099720A" w:rsidRPr="005C007E">
        <w:rPr>
          <w:noProof/>
          <w:snapToGrid/>
          <w:kern w:val="22"/>
          <w:szCs w:val="22"/>
        </w:rPr>
        <w:t>Mahmoud Fawzy</w:t>
      </w:r>
      <w:r w:rsidRPr="005C007E">
        <w:rPr>
          <w:snapToGrid/>
          <w:kern w:val="22"/>
          <w:szCs w:val="22"/>
        </w:rPr>
        <w:t xml:space="preserve"> </w:t>
      </w:r>
      <w:r w:rsidR="00B2408F" w:rsidRPr="005C007E">
        <w:rPr>
          <w:snapToGrid/>
          <w:kern w:val="22"/>
          <w:szCs w:val="22"/>
        </w:rPr>
        <w:t>(</w:t>
      </w:r>
      <w:r w:rsidR="0099720A" w:rsidRPr="005C007E">
        <w:rPr>
          <w:snapToGrid/>
          <w:kern w:val="22"/>
          <w:szCs w:val="22"/>
        </w:rPr>
        <w:t>Egypt</w:t>
      </w:r>
      <w:r w:rsidR="00B2408F" w:rsidRPr="005C007E">
        <w:rPr>
          <w:snapToGrid/>
          <w:kern w:val="22"/>
          <w:szCs w:val="22"/>
        </w:rPr>
        <w:t>)</w:t>
      </w:r>
      <w:r w:rsidR="00397B71" w:rsidRPr="005C007E">
        <w:rPr>
          <w:snapToGrid/>
          <w:kern w:val="22"/>
          <w:szCs w:val="22"/>
        </w:rPr>
        <w:t>.</w:t>
      </w:r>
    </w:p>
    <w:p w14:paraId="0E2628F5" w14:textId="77777777" w:rsidR="00812BCC" w:rsidRPr="0004680C" w:rsidRDefault="00812BCC"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 xml:space="preserve">After each presentation, participants were given the opportunity to ask questions. The national presentations are available online at </w:t>
      </w:r>
      <w:hyperlink r:id="rId19" w:history="1">
        <w:r w:rsidR="0099720A" w:rsidRPr="005C007E">
          <w:rPr>
            <w:rStyle w:val="Hyperlink"/>
            <w:snapToGrid/>
            <w:kern w:val="22"/>
            <w:sz w:val="22"/>
            <w:szCs w:val="22"/>
          </w:rPr>
          <w:t>https://www.cbd.int/meetings/CHMWS-2018-02</w:t>
        </w:r>
      </w:hyperlink>
      <w:r w:rsidRPr="0004680C">
        <w:rPr>
          <w:snapToGrid/>
          <w:kern w:val="22"/>
          <w:szCs w:val="22"/>
        </w:rPr>
        <w:t>.</w:t>
      </w:r>
    </w:p>
    <w:p w14:paraId="68FE02A9" w14:textId="77777777" w:rsidR="001D0D2E" w:rsidRPr="00DE29D8" w:rsidRDefault="00E67DA5" w:rsidP="007D7F69">
      <w:pPr>
        <w:pStyle w:val="Heading2"/>
        <w:suppressLineNumbers/>
        <w:tabs>
          <w:tab w:val="clear" w:pos="720"/>
          <w:tab w:val="left" w:pos="810"/>
        </w:tabs>
        <w:suppressAutoHyphens/>
        <w:kinsoku w:val="0"/>
        <w:overflowPunct w:val="0"/>
        <w:autoSpaceDE w:val="0"/>
        <w:autoSpaceDN w:val="0"/>
        <w:adjustRightInd w:val="0"/>
        <w:snapToGrid w:val="0"/>
        <w:rPr>
          <w:i w:val="0"/>
          <w:iCs w:val="0"/>
          <w:kern w:val="22"/>
          <w:szCs w:val="22"/>
        </w:rPr>
      </w:pPr>
      <w:r w:rsidRPr="00DE29D8">
        <w:rPr>
          <w:i w:val="0"/>
          <w:iCs w:val="0"/>
          <w:kern w:val="22"/>
          <w:szCs w:val="22"/>
        </w:rPr>
        <w:t>Item</w:t>
      </w:r>
      <w:r w:rsidR="001D0D2E" w:rsidRPr="00DE29D8">
        <w:rPr>
          <w:i w:val="0"/>
          <w:iCs w:val="0"/>
          <w:kern w:val="22"/>
          <w:szCs w:val="22"/>
        </w:rPr>
        <w:t xml:space="preserve"> 5.</w:t>
      </w:r>
      <w:r w:rsidR="00F4719F" w:rsidRPr="00DE29D8">
        <w:rPr>
          <w:i w:val="0"/>
          <w:iCs w:val="0"/>
          <w:kern w:val="22"/>
          <w:szCs w:val="22"/>
        </w:rPr>
        <w:tab/>
      </w:r>
      <w:r w:rsidR="001D0D2E" w:rsidRPr="00DE29D8">
        <w:rPr>
          <w:i w:val="0"/>
          <w:iCs w:val="0"/>
          <w:kern w:val="22"/>
          <w:szCs w:val="22"/>
        </w:rPr>
        <w:t>Guidance for national clearing-house mechanisms</w:t>
      </w:r>
    </w:p>
    <w:p w14:paraId="73B90E6B" w14:textId="77777777" w:rsidR="001D0D2E" w:rsidRPr="0004680C" w:rsidRDefault="001D0D2E" w:rsidP="007D7F69">
      <w:pPr>
        <w:pStyle w:val="Para1"/>
        <w:numPr>
          <w:ilvl w:val="0"/>
          <w:numId w:val="7"/>
        </w:numPr>
        <w:suppressLineNumbers/>
        <w:tabs>
          <w:tab w:val="clear" w:pos="720"/>
        </w:tabs>
        <w:suppressAutoHyphens/>
        <w:kinsoku w:val="0"/>
        <w:overflowPunct w:val="0"/>
        <w:autoSpaceDE w:val="0"/>
        <w:autoSpaceDN w:val="0"/>
        <w:adjustRightInd w:val="0"/>
        <w:snapToGrid w:val="0"/>
        <w:spacing w:after="240"/>
        <w:rPr>
          <w:snapToGrid/>
          <w:kern w:val="22"/>
          <w:szCs w:val="22"/>
        </w:rPr>
      </w:pPr>
      <w:r w:rsidRPr="005C007E">
        <w:rPr>
          <w:snapToGrid/>
          <w:kern w:val="22"/>
          <w:szCs w:val="22"/>
        </w:rPr>
        <w:t>The guidance presented for developing national clearing-house mechanisms followed a step</w:t>
      </w:r>
      <w:r w:rsidRPr="005C007E">
        <w:rPr>
          <w:snapToGrid/>
          <w:kern w:val="22"/>
          <w:szCs w:val="22"/>
        </w:rPr>
        <w:noBreakHyphen/>
        <w:t>by</w:t>
      </w:r>
      <w:r w:rsidRPr="005C007E">
        <w:rPr>
          <w:snapToGrid/>
          <w:kern w:val="22"/>
          <w:szCs w:val="22"/>
        </w:rPr>
        <w:noBreakHyphen/>
        <w:t xml:space="preserve">step </w:t>
      </w:r>
      <w:r w:rsidR="00C96DD9" w:rsidRPr="005C007E">
        <w:rPr>
          <w:snapToGrid/>
          <w:kern w:val="22"/>
          <w:szCs w:val="22"/>
        </w:rPr>
        <w:t>road map</w:t>
      </w:r>
      <w:r w:rsidRPr="005C007E">
        <w:rPr>
          <w:snapToGrid/>
          <w:kern w:val="22"/>
          <w:szCs w:val="22"/>
        </w:rPr>
        <w:t xml:space="preserve"> highlighting the major actions that should be undertaken to establish and further develop a national clearing-house mechanism, as summarized in the table below.</w:t>
      </w:r>
      <w:r w:rsidRPr="0004680C">
        <w:rPr>
          <w:rStyle w:val="FootnoteReference"/>
          <w:snapToGrid/>
          <w:kern w:val="22"/>
          <w:szCs w:val="22"/>
        </w:rPr>
        <w:footnoteReference w:id="7"/>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38"/>
        <w:gridCol w:w="3689"/>
        <w:gridCol w:w="5337"/>
      </w:tblGrid>
      <w:tr w:rsidR="00F211F0" w:rsidRPr="005C007E" w14:paraId="1DB0A28F" w14:textId="77777777" w:rsidTr="007D7F69">
        <w:trPr>
          <w:cantSplit/>
          <w:tblHeader/>
          <w:jc w:val="center"/>
        </w:trPr>
        <w:tc>
          <w:tcPr>
            <w:tcW w:w="738" w:type="dxa"/>
            <w:shd w:val="clear" w:color="auto" w:fill="D9D9D9"/>
            <w:vAlign w:val="center"/>
          </w:tcPr>
          <w:p w14:paraId="1D6B16D5" w14:textId="77777777" w:rsidR="001D0D2E" w:rsidRPr="00DE29D8" w:rsidRDefault="001D0D2E" w:rsidP="007D7F69">
            <w:pPr>
              <w:keepNext/>
              <w:keepLines/>
              <w:suppressLineNumbers/>
              <w:suppressAutoHyphens/>
              <w:kinsoku w:val="0"/>
              <w:overflowPunct w:val="0"/>
              <w:autoSpaceDE w:val="0"/>
              <w:autoSpaceDN w:val="0"/>
              <w:adjustRightInd w:val="0"/>
              <w:snapToGrid w:val="0"/>
              <w:jc w:val="center"/>
              <w:rPr>
                <w:i/>
                <w:iCs/>
                <w:kern w:val="22"/>
                <w:szCs w:val="22"/>
              </w:rPr>
            </w:pPr>
            <w:r w:rsidRPr="00DE29D8">
              <w:rPr>
                <w:i/>
                <w:iCs/>
                <w:kern w:val="22"/>
                <w:szCs w:val="22"/>
              </w:rPr>
              <w:t>Level</w:t>
            </w:r>
          </w:p>
        </w:tc>
        <w:tc>
          <w:tcPr>
            <w:tcW w:w="3689" w:type="dxa"/>
            <w:shd w:val="clear" w:color="auto" w:fill="D9D9D9"/>
            <w:tcMar>
              <w:top w:w="85" w:type="dxa"/>
              <w:left w:w="85" w:type="dxa"/>
              <w:bottom w:w="85" w:type="dxa"/>
              <w:right w:w="85" w:type="dxa"/>
            </w:tcMar>
            <w:vAlign w:val="center"/>
          </w:tcPr>
          <w:p w14:paraId="3057BBE0" w14:textId="77777777" w:rsidR="001D0D2E" w:rsidRPr="005C007E" w:rsidRDefault="001D0D2E" w:rsidP="007D7F69">
            <w:pPr>
              <w:keepNext/>
              <w:keepLines/>
              <w:suppressLineNumbers/>
              <w:suppressAutoHyphens/>
              <w:kinsoku w:val="0"/>
              <w:overflowPunct w:val="0"/>
              <w:autoSpaceDE w:val="0"/>
              <w:autoSpaceDN w:val="0"/>
              <w:adjustRightInd w:val="0"/>
              <w:snapToGrid w:val="0"/>
              <w:jc w:val="center"/>
              <w:rPr>
                <w:i/>
                <w:iCs/>
                <w:kern w:val="22"/>
                <w:szCs w:val="22"/>
              </w:rPr>
            </w:pPr>
            <w:r w:rsidRPr="005C007E">
              <w:rPr>
                <w:i/>
                <w:iCs/>
                <w:kern w:val="22"/>
                <w:szCs w:val="22"/>
              </w:rPr>
              <w:t>Situation</w:t>
            </w:r>
          </w:p>
        </w:tc>
        <w:tc>
          <w:tcPr>
            <w:tcW w:w="5337" w:type="dxa"/>
            <w:shd w:val="clear" w:color="auto" w:fill="D9D9D9"/>
          </w:tcPr>
          <w:p w14:paraId="30CF59B1" w14:textId="77777777" w:rsidR="001D0D2E" w:rsidRPr="005C007E" w:rsidRDefault="001D0D2E" w:rsidP="007D7F69">
            <w:pPr>
              <w:keepNext/>
              <w:keepLines/>
              <w:suppressLineNumbers/>
              <w:suppressAutoHyphens/>
              <w:kinsoku w:val="0"/>
              <w:overflowPunct w:val="0"/>
              <w:autoSpaceDE w:val="0"/>
              <w:autoSpaceDN w:val="0"/>
              <w:adjustRightInd w:val="0"/>
              <w:snapToGrid w:val="0"/>
              <w:jc w:val="center"/>
              <w:rPr>
                <w:i/>
                <w:iCs/>
                <w:kern w:val="22"/>
                <w:szCs w:val="22"/>
              </w:rPr>
            </w:pPr>
            <w:r w:rsidRPr="005C007E">
              <w:rPr>
                <w:i/>
                <w:iCs/>
                <w:kern w:val="22"/>
                <w:szCs w:val="22"/>
              </w:rPr>
              <w:t>Action</w:t>
            </w:r>
          </w:p>
        </w:tc>
      </w:tr>
      <w:tr w:rsidR="00F211F0" w:rsidRPr="005C007E" w14:paraId="21290994" w14:textId="77777777" w:rsidTr="007D7F69">
        <w:trPr>
          <w:cantSplit/>
          <w:jc w:val="center"/>
        </w:trPr>
        <w:tc>
          <w:tcPr>
            <w:tcW w:w="738" w:type="dxa"/>
            <w:shd w:val="clear" w:color="auto" w:fill="FFFFFF"/>
          </w:tcPr>
          <w:p w14:paraId="1C5917D3" w14:textId="77777777" w:rsidR="001D0D2E" w:rsidRPr="005C007E" w:rsidRDefault="001D0D2E" w:rsidP="007D7F69">
            <w:pPr>
              <w:keepNext/>
              <w:keepLines/>
              <w:suppressLineNumbers/>
              <w:suppressAutoHyphens/>
              <w:kinsoku w:val="0"/>
              <w:overflowPunct w:val="0"/>
              <w:autoSpaceDE w:val="0"/>
              <w:autoSpaceDN w:val="0"/>
              <w:adjustRightInd w:val="0"/>
              <w:snapToGrid w:val="0"/>
              <w:jc w:val="center"/>
              <w:rPr>
                <w:rFonts w:eastAsia="Calibri"/>
                <w:kern w:val="22"/>
                <w:szCs w:val="22"/>
              </w:rPr>
            </w:pPr>
            <w:r w:rsidRPr="005C007E">
              <w:rPr>
                <w:rFonts w:eastAsia="Calibri"/>
                <w:kern w:val="22"/>
                <w:szCs w:val="22"/>
              </w:rPr>
              <w:t>0</w:t>
            </w:r>
          </w:p>
        </w:tc>
        <w:tc>
          <w:tcPr>
            <w:tcW w:w="3689" w:type="dxa"/>
            <w:shd w:val="clear" w:color="auto" w:fill="FFFFFF"/>
            <w:tcMar>
              <w:top w:w="85" w:type="dxa"/>
              <w:left w:w="85" w:type="dxa"/>
              <w:bottom w:w="85" w:type="dxa"/>
              <w:right w:w="85" w:type="dxa"/>
            </w:tcMar>
          </w:tcPr>
          <w:p w14:paraId="20F3C542" w14:textId="77777777" w:rsidR="001D0D2E" w:rsidRPr="005C007E" w:rsidRDefault="001D0D2E" w:rsidP="007D7F69">
            <w:pPr>
              <w:keepNext/>
              <w:keepLines/>
              <w:suppressLineNumbers/>
              <w:suppressAutoHyphens/>
              <w:kinsoku w:val="0"/>
              <w:overflowPunct w:val="0"/>
              <w:autoSpaceDE w:val="0"/>
              <w:autoSpaceDN w:val="0"/>
              <w:adjustRightInd w:val="0"/>
              <w:snapToGrid w:val="0"/>
              <w:jc w:val="left"/>
              <w:rPr>
                <w:kern w:val="22"/>
                <w:szCs w:val="22"/>
              </w:rPr>
            </w:pPr>
            <w:r w:rsidRPr="005C007E">
              <w:rPr>
                <w:bCs/>
                <w:color w:val="000000"/>
                <w:kern w:val="22"/>
                <w:szCs w:val="22"/>
              </w:rPr>
              <w:t>No CHM national focal point</w:t>
            </w:r>
          </w:p>
        </w:tc>
        <w:tc>
          <w:tcPr>
            <w:tcW w:w="5337" w:type="dxa"/>
            <w:shd w:val="clear" w:color="auto" w:fill="FFFFFF"/>
          </w:tcPr>
          <w:p w14:paraId="42E33304" w14:textId="25B3E689" w:rsidR="001D0D2E" w:rsidRPr="005C007E" w:rsidRDefault="007D7F69" w:rsidP="007D7F69">
            <w:pPr>
              <w:keepNext/>
              <w:keepLines/>
              <w:suppressLineNumbers/>
              <w:suppressAutoHyphens/>
              <w:kinsoku w:val="0"/>
              <w:overflowPunct w:val="0"/>
              <w:autoSpaceDE w:val="0"/>
              <w:autoSpaceDN w:val="0"/>
              <w:adjustRightInd w:val="0"/>
              <w:snapToGrid w:val="0"/>
              <w:jc w:val="left"/>
              <w:rPr>
                <w:bCs/>
                <w:color w:val="000000"/>
                <w:kern w:val="22"/>
                <w:szCs w:val="22"/>
              </w:rPr>
            </w:pPr>
            <w:r w:rsidRPr="005C007E">
              <w:rPr>
                <w:bCs/>
                <w:color w:val="000000"/>
                <w:kern w:val="22"/>
                <w:szCs w:val="22"/>
              </w:rPr>
              <w:t xml:space="preserve">Encourage </w:t>
            </w:r>
            <w:r w:rsidR="001D0D2E" w:rsidRPr="005C007E">
              <w:rPr>
                <w:bCs/>
                <w:color w:val="000000"/>
                <w:kern w:val="22"/>
                <w:szCs w:val="22"/>
              </w:rPr>
              <w:t>Party to nominate CHM national focal point</w:t>
            </w:r>
          </w:p>
        </w:tc>
      </w:tr>
      <w:tr w:rsidR="00F211F0" w:rsidRPr="005C007E" w14:paraId="6E887233" w14:textId="77777777" w:rsidTr="007D7F69">
        <w:trPr>
          <w:cantSplit/>
          <w:jc w:val="center"/>
        </w:trPr>
        <w:tc>
          <w:tcPr>
            <w:tcW w:w="738" w:type="dxa"/>
            <w:shd w:val="clear" w:color="auto" w:fill="FFFFFF"/>
          </w:tcPr>
          <w:p w14:paraId="3E614689" w14:textId="77777777" w:rsidR="001D0D2E" w:rsidRPr="005C007E" w:rsidRDefault="001D0D2E" w:rsidP="007D7F69">
            <w:pPr>
              <w:keepNext/>
              <w:keepLines/>
              <w:suppressLineNumbers/>
              <w:suppressAutoHyphens/>
              <w:kinsoku w:val="0"/>
              <w:overflowPunct w:val="0"/>
              <w:autoSpaceDE w:val="0"/>
              <w:autoSpaceDN w:val="0"/>
              <w:adjustRightInd w:val="0"/>
              <w:snapToGrid w:val="0"/>
              <w:jc w:val="center"/>
              <w:rPr>
                <w:rFonts w:eastAsia="Calibri"/>
                <w:kern w:val="22"/>
                <w:szCs w:val="22"/>
              </w:rPr>
            </w:pPr>
            <w:r w:rsidRPr="005C007E">
              <w:rPr>
                <w:rFonts w:eastAsia="Calibri"/>
                <w:kern w:val="22"/>
                <w:szCs w:val="22"/>
              </w:rPr>
              <w:t>1</w:t>
            </w:r>
          </w:p>
        </w:tc>
        <w:tc>
          <w:tcPr>
            <w:tcW w:w="3689" w:type="dxa"/>
            <w:shd w:val="clear" w:color="auto" w:fill="FFFFFF"/>
            <w:tcMar>
              <w:top w:w="85" w:type="dxa"/>
              <w:left w:w="85" w:type="dxa"/>
              <w:bottom w:w="85" w:type="dxa"/>
              <w:right w:w="85" w:type="dxa"/>
            </w:tcMar>
          </w:tcPr>
          <w:p w14:paraId="34DBD275" w14:textId="77777777" w:rsidR="001D0D2E" w:rsidRPr="005C007E" w:rsidRDefault="001D0D2E" w:rsidP="007D7F69">
            <w:pPr>
              <w:keepNext/>
              <w:keepLines/>
              <w:suppressLineNumbers/>
              <w:suppressAutoHyphens/>
              <w:kinsoku w:val="0"/>
              <w:overflowPunct w:val="0"/>
              <w:autoSpaceDE w:val="0"/>
              <w:autoSpaceDN w:val="0"/>
              <w:adjustRightInd w:val="0"/>
              <w:snapToGrid w:val="0"/>
              <w:jc w:val="left"/>
              <w:rPr>
                <w:kern w:val="22"/>
                <w:szCs w:val="22"/>
              </w:rPr>
            </w:pPr>
            <w:r w:rsidRPr="005C007E">
              <w:rPr>
                <w:bCs/>
                <w:color w:val="000000"/>
                <w:kern w:val="22"/>
                <w:szCs w:val="22"/>
              </w:rPr>
              <w:t>CHM national focal point not equipped</w:t>
            </w:r>
          </w:p>
        </w:tc>
        <w:tc>
          <w:tcPr>
            <w:tcW w:w="5337" w:type="dxa"/>
            <w:shd w:val="clear" w:color="auto" w:fill="FFFFFF"/>
          </w:tcPr>
          <w:p w14:paraId="7025A06D" w14:textId="77777777" w:rsidR="001D0D2E" w:rsidRPr="005C007E" w:rsidRDefault="001D0D2E" w:rsidP="007D7F69">
            <w:pPr>
              <w:keepNext/>
              <w:keepLines/>
              <w:suppressLineNumbers/>
              <w:suppressAutoHyphens/>
              <w:kinsoku w:val="0"/>
              <w:overflowPunct w:val="0"/>
              <w:autoSpaceDE w:val="0"/>
              <w:autoSpaceDN w:val="0"/>
              <w:adjustRightInd w:val="0"/>
              <w:snapToGrid w:val="0"/>
              <w:jc w:val="left"/>
              <w:rPr>
                <w:bCs/>
                <w:color w:val="000000"/>
                <w:kern w:val="22"/>
                <w:szCs w:val="22"/>
              </w:rPr>
            </w:pPr>
            <w:r w:rsidRPr="005C007E">
              <w:rPr>
                <w:bCs/>
                <w:color w:val="000000"/>
                <w:kern w:val="22"/>
                <w:szCs w:val="22"/>
              </w:rPr>
              <w:t>Find solutions to provide basic infrastructure and communication facilities</w:t>
            </w:r>
          </w:p>
        </w:tc>
      </w:tr>
      <w:tr w:rsidR="00F211F0" w:rsidRPr="005C007E" w14:paraId="50AC4E71" w14:textId="77777777" w:rsidTr="007D7F69">
        <w:trPr>
          <w:cantSplit/>
          <w:jc w:val="center"/>
        </w:trPr>
        <w:tc>
          <w:tcPr>
            <w:tcW w:w="738" w:type="dxa"/>
            <w:shd w:val="clear" w:color="auto" w:fill="FFFFFF"/>
          </w:tcPr>
          <w:p w14:paraId="0392116E" w14:textId="77777777" w:rsidR="001D0D2E" w:rsidRPr="005C007E" w:rsidRDefault="001D0D2E" w:rsidP="007D7F69">
            <w:pPr>
              <w:keepNext/>
              <w:keepLines/>
              <w:suppressLineNumbers/>
              <w:suppressAutoHyphens/>
              <w:kinsoku w:val="0"/>
              <w:overflowPunct w:val="0"/>
              <w:autoSpaceDE w:val="0"/>
              <w:autoSpaceDN w:val="0"/>
              <w:adjustRightInd w:val="0"/>
              <w:snapToGrid w:val="0"/>
              <w:jc w:val="center"/>
              <w:rPr>
                <w:rFonts w:eastAsia="Calibri"/>
                <w:kern w:val="22"/>
                <w:szCs w:val="22"/>
              </w:rPr>
            </w:pPr>
            <w:r w:rsidRPr="005C007E">
              <w:rPr>
                <w:rFonts w:eastAsia="Calibri"/>
                <w:kern w:val="22"/>
                <w:szCs w:val="22"/>
              </w:rPr>
              <w:t>2</w:t>
            </w:r>
          </w:p>
        </w:tc>
        <w:tc>
          <w:tcPr>
            <w:tcW w:w="3689" w:type="dxa"/>
            <w:shd w:val="clear" w:color="auto" w:fill="FFFFFF"/>
            <w:tcMar>
              <w:top w:w="85" w:type="dxa"/>
              <w:left w:w="85" w:type="dxa"/>
              <w:bottom w:w="85" w:type="dxa"/>
              <w:right w:w="85" w:type="dxa"/>
            </w:tcMar>
          </w:tcPr>
          <w:p w14:paraId="15B36907" w14:textId="77777777" w:rsidR="001D0D2E" w:rsidRPr="005C007E" w:rsidRDefault="001D0D2E" w:rsidP="007D7F69">
            <w:pPr>
              <w:keepNext/>
              <w:keepLines/>
              <w:suppressLineNumbers/>
              <w:suppressAutoHyphens/>
              <w:kinsoku w:val="0"/>
              <w:overflowPunct w:val="0"/>
              <w:autoSpaceDE w:val="0"/>
              <w:autoSpaceDN w:val="0"/>
              <w:adjustRightInd w:val="0"/>
              <w:snapToGrid w:val="0"/>
              <w:jc w:val="left"/>
              <w:rPr>
                <w:kern w:val="22"/>
                <w:szCs w:val="22"/>
              </w:rPr>
            </w:pPr>
            <w:r w:rsidRPr="005C007E">
              <w:rPr>
                <w:bCs/>
                <w:color w:val="000000"/>
                <w:kern w:val="22"/>
                <w:szCs w:val="22"/>
              </w:rPr>
              <w:t>No national CHM website</w:t>
            </w:r>
          </w:p>
        </w:tc>
        <w:tc>
          <w:tcPr>
            <w:tcW w:w="5337" w:type="dxa"/>
            <w:shd w:val="clear" w:color="auto" w:fill="FFFFFF"/>
          </w:tcPr>
          <w:p w14:paraId="1ED0F0A3" w14:textId="77777777" w:rsidR="001D0D2E" w:rsidRPr="005C007E" w:rsidRDefault="001D0D2E" w:rsidP="007D7F69">
            <w:pPr>
              <w:keepNext/>
              <w:keepLines/>
              <w:suppressLineNumbers/>
              <w:suppressAutoHyphens/>
              <w:kinsoku w:val="0"/>
              <w:overflowPunct w:val="0"/>
              <w:autoSpaceDE w:val="0"/>
              <w:autoSpaceDN w:val="0"/>
              <w:adjustRightInd w:val="0"/>
              <w:snapToGrid w:val="0"/>
              <w:jc w:val="left"/>
              <w:rPr>
                <w:bCs/>
                <w:color w:val="000000"/>
                <w:kern w:val="22"/>
                <w:szCs w:val="22"/>
              </w:rPr>
            </w:pPr>
            <w:r w:rsidRPr="005C007E">
              <w:rPr>
                <w:bCs/>
                <w:color w:val="000000"/>
                <w:kern w:val="22"/>
                <w:szCs w:val="22"/>
              </w:rPr>
              <w:t>Get tools and support to establish web presence</w:t>
            </w:r>
          </w:p>
        </w:tc>
      </w:tr>
      <w:tr w:rsidR="00F211F0" w:rsidRPr="005C007E" w14:paraId="1D0F44D8" w14:textId="77777777" w:rsidTr="007D7F69">
        <w:trPr>
          <w:cantSplit/>
          <w:jc w:val="center"/>
        </w:trPr>
        <w:tc>
          <w:tcPr>
            <w:tcW w:w="738" w:type="dxa"/>
            <w:shd w:val="clear" w:color="auto" w:fill="FFFFFF"/>
          </w:tcPr>
          <w:p w14:paraId="7D4A2BD9" w14:textId="77777777" w:rsidR="001D0D2E" w:rsidRPr="005C007E" w:rsidRDefault="001D0D2E" w:rsidP="007D7F69">
            <w:pPr>
              <w:keepNext/>
              <w:keepLines/>
              <w:suppressLineNumbers/>
              <w:suppressAutoHyphens/>
              <w:kinsoku w:val="0"/>
              <w:overflowPunct w:val="0"/>
              <w:autoSpaceDE w:val="0"/>
              <w:autoSpaceDN w:val="0"/>
              <w:adjustRightInd w:val="0"/>
              <w:snapToGrid w:val="0"/>
              <w:jc w:val="center"/>
              <w:rPr>
                <w:rFonts w:eastAsia="Calibri"/>
                <w:kern w:val="22"/>
                <w:szCs w:val="22"/>
              </w:rPr>
            </w:pPr>
            <w:r w:rsidRPr="005C007E">
              <w:rPr>
                <w:rFonts w:eastAsia="Calibri"/>
                <w:kern w:val="22"/>
                <w:szCs w:val="22"/>
              </w:rPr>
              <w:t>3</w:t>
            </w:r>
          </w:p>
        </w:tc>
        <w:tc>
          <w:tcPr>
            <w:tcW w:w="3689" w:type="dxa"/>
            <w:shd w:val="clear" w:color="auto" w:fill="FFFFFF"/>
            <w:tcMar>
              <w:top w:w="85" w:type="dxa"/>
              <w:left w:w="85" w:type="dxa"/>
              <w:bottom w:w="85" w:type="dxa"/>
              <w:right w:w="85" w:type="dxa"/>
            </w:tcMar>
          </w:tcPr>
          <w:p w14:paraId="21812C21" w14:textId="77777777" w:rsidR="001D0D2E" w:rsidRPr="005C007E" w:rsidRDefault="001D0D2E" w:rsidP="007D7F69">
            <w:pPr>
              <w:keepNext/>
              <w:keepLines/>
              <w:suppressLineNumbers/>
              <w:suppressAutoHyphens/>
              <w:kinsoku w:val="0"/>
              <w:overflowPunct w:val="0"/>
              <w:autoSpaceDE w:val="0"/>
              <w:autoSpaceDN w:val="0"/>
              <w:adjustRightInd w:val="0"/>
              <w:snapToGrid w:val="0"/>
              <w:jc w:val="left"/>
              <w:rPr>
                <w:kern w:val="22"/>
                <w:szCs w:val="22"/>
              </w:rPr>
            </w:pPr>
            <w:r w:rsidRPr="005C007E">
              <w:rPr>
                <w:bCs/>
                <w:color w:val="000000"/>
                <w:kern w:val="22"/>
                <w:szCs w:val="22"/>
              </w:rPr>
              <w:t>National CHM web presence</w:t>
            </w:r>
          </w:p>
        </w:tc>
        <w:tc>
          <w:tcPr>
            <w:tcW w:w="5337" w:type="dxa"/>
            <w:shd w:val="clear" w:color="auto" w:fill="FFFFFF"/>
          </w:tcPr>
          <w:p w14:paraId="7386B10C" w14:textId="77777777" w:rsidR="001D0D2E" w:rsidRPr="005C007E" w:rsidRDefault="001D0D2E" w:rsidP="007D7F69">
            <w:pPr>
              <w:keepNext/>
              <w:keepLines/>
              <w:suppressLineNumbers/>
              <w:suppressAutoHyphens/>
              <w:kinsoku w:val="0"/>
              <w:overflowPunct w:val="0"/>
              <w:autoSpaceDE w:val="0"/>
              <w:autoSpaceDN w:val="0"/>
              <w:adjustRightInd w:val="0"/>
              <w:snapToGrid w:val="0"/>
              <w:jc w:val="left"/>
              <w:rPr>
                <w:bCs/>
                <w:color w:val="000000"/>
                <w:kern w:val="22"/>
                <w:szCs w:val="22"/>
              </w:rPr>
            </w:pPr>
            <w:r w:rsidRPr="005C007E">
              <w:rPr>
                <w:bCs/>
                <w:color w:val="000000"/>
                <w:kern w:val="22"/>
                <w:szCs w:val="22"/>
              </w:rPr>
              <w:t xml:space="preserve">Enhance web content </w:t>
            </w:r>
          </w:p>
          <w:p w14:paraId="11430901" w14:textId="77777777" w:rsidR="001D0D2E" w:rsidRPr="005C007E" w:rsidRDefault="001D0D2E" w:rsidP="007D7F69">
            <w:pPr>
              <w:keepNext/>
              <w:keepLines/>
              <w:suppressLineNumbers/>
              <w:suppressAutoHyphens/>
              <w:kinsoku w:val="0"/>
              <w:overflowPunct w:val="0"/>
              <w:autoSpaceDE w:val="0"/>
              <w:autoSpaceDN w:val="0"/>
              <w:adjustRightInd w:val="0"/>
              <w:snapToGrid w:val="0"/>
              <w:jc w:val="left"/>
              <w:rPr>
                <w:bCs/>
                <w:color w:val="000000"/>
                <w:kern w:val="22"/>
                <w:szCs w:val="22"/>
              </w:rPr>
            </w:pPr>
            <w:r w:rsidRPr="005C007E">
              <w:rPr>
                <w:bCs/>
                <w:color w:val="000000"/>
                <w:kern w:val="22"/>
                <w:szCs w:val="22"/>
              </w:rPr>
              <w:t>Improve user experience</w:t>
            </w:r>
          </w:p>
          <w:p w14:paraId="53BD37B7" w14:textId="77777777" w:rsidR="00CF1955" w:rsidRPr="005C007E" w:rsidRDefault="00CF1955" w:rsidP="007D7F69">
            <w:pPr>
              <w:keepNext/>
              <w:keepLines/>
              <w:suppressLineNumbers/>
              <w:suppressAutoHyphens/>
              <w:kinsoku w:val="0"/>
              <w:overflowPunct w:val="0"/>
              <w:autoSpaceDE w:val="0"/>
              <w:autoSpaceDN w:val="0"/>
              <w:adjustRightInd w:val="0"/>
              <w:snapToGrid w:val="0"/>
              <w:jc w:val="left"/>
              <w:rPr>
                <w:bCs/>
                <w:color w:val="000000"/>
                <w:kern w:val="22"/>
                <w:szCs w:val="22"/>
              </w:rPr>
            </w:pPr>
            <w:r w:rsidRPr="005C007E">
              <w:rPr>
                <w:bCs/>
                <w:color w:val="000000"/>
                <w:kern w:val="22"/>
                <w:szCs w:val="22"/>
              </w:rPr>
              <w:t>Create feedback loop</w:t>
            </w:r>
          </w:p>
        </w:tc>
      </w:tr>
      <w:tr w:rsidR="00F211F0" w:rsidRPr="005C007E" w14:paraId="3612BA68" w14:textId="77777777" w:rsidTr="007D7F69">
        <w:trPr>
          <w:cantSplit/>
          <w:jc w:val="center"/>
        </w:trPr>
        <w:tc>
          <w:tcPr>
            <w:tcW w:w="738" w:type="dxa"/>
            <w:shd w:val="clear" w:color="auto" w:fill="FFFFFF"/>
          </w:tcPr>
          <w:p w14:paraId="6DD0D261" w14:textId="77777777" w:rsidR="001D0D2E" w:rsidRPr="005C007E" w:rsidRDefault="001D0D2E" w:rsidP="007D7F69">
            <w:pPr>
              <w:keepLines/>
              <w:suppressLineNumbers/>
              <w:suppressAutoHyphens/>
              <w:kinsoku w:val="0"/>
              <w:overflowPunct w:val="0"/>
              <w:autoSpaceDE w:val="0"/>
              <w:autoSpaceDN w:val="0"/>
              <w:adjustRightInd w:val="0"/>
              <w:snapToGrid w:val="0"/>
              <w:jc w:val="center"/>
              <w:rPr>
                <w:rFonts w:eastAsia="Calibri"/>
                <w:kern w:val="22"/>
                <w:szCs w:val="22"/>
              </w:rPr>
            </w:pPr>
            <w:r w:rsidRPr="005C007E">
              <w:rPr>
                <w:rFonts w:eastAsia="Calibri"/>
                <w:kern w:val="22"/>
                <w:szCs w:val="22"/>
              </w:rPr>
              <w:t>4</w:t>
            </w:r>
          </w:p>
        </w:tc>
        <w:tc>
          <w:tcPr>
            <w:tcW w:w="3689" w:type="dxa"/>
            <w:shd w:val="clear" w:color="auto" w:fill="FFFFFF"/>
            <w:tcMar>
              <w:top w:w="85" w:type="dxa"/>
              <w:left w:w="85" w:type="dxa"/>
              <w:bottom w:w="85" w:type="dxa"/>
              <w:right w:w="85" w:type="dxa"/>
            </w:tcMar>
          </w:tcPr>
          <w:p w14:paraId="7F23D11D" w14:textId="77777777" w:rsidR="001D0D2E" w:rsidRPr="005C007E" w:rsidRDefault="001D0D2E" w:rsidP="007D7F69">
            <w:pPr>
              <w:keepLines/>
              <w:suppressLineNumbers/>
              <w:suppressAutoHyphens/>
              <w:kinsoku w:val="0"/>
              <w:overflowPunct w:val="0"/>
              <w:autoSpaceDE w:val="0"/>
              <w:autoSpaceDN w:val="0"/>
              <w:adjustRightInd w:val="0"/>
              <w:snapToGrid w:val="0"/>
              <w:jc w:val="left"/>
              <w:rPr>
                <w:kern w:val="22"/>
                <w:szCs w:val="22"/>
              </w:rPr>
            </w:pPr>
            <w:r w:rsidRPr="005C007E">
              <w:rPr>
                <w:bCs/>
                <w:color w:val="000000"/>
                <w:kern w:val="22"/>
                <w:szCs w:val="22"/>
              </w:rPr>
              <w:t>Good national CHM website</w:t>
            </w:r>
          </w:p>
        </w:tc>
        <w:tc>
          <w:tcPr>
            <w:tcW w:w="5337" w:type="dxa"/>
            <w:shd w:val="clear" w:color="auto" w:fill="FFFFFF"/>
          </w:tcPr>
          <w:p w14:paraId="1C1A4BBC" w14:textId="77777777" w:rsidR="001D0D2E" w:rsidRPr="005C007E" w:rsidRDefault="001D0D2E" w:rsidP="007D7F69">
            <w:pPr>
              <w:keepLines/>
              <w:suppressLineNumbers/>
              <w:suppressAutoHyphens/>
              <w:kinsoku w:val="0"/>
              <w:overflowPunct w:val="0"/>
              <w:autoSpaceDE w:val="0"/>
              <w:autoSpaceDN w:val="0"/>
              <w:adjustRightInd w:val="0"/>
              <w:snapToGrid w:val="0"/>
              <w:jc w:val="left"/>
              <w:rPr>
                <w:bCs/>
                <w:color w:val="000000"/>
                <w:kern w:val="22"/>
                <w:szCs w:val="22"/>
              </w:rPr>
            </w:pPr>
            <w:r w:rsidRPr="005C007E">
              <w:rPr>
                <w:bCs/>
                <w:color w:val="000000"/>
                <w:kern w:val="22"/>
                <w:szCs w:val="22"/>
              </w:rPr>
              <w:t xml:space="preserve">Expand information services </w:t>
            </w:r>
          </w:p>
          <w:p w14:paraId="37D82B10" w14:textId="77777777" w:rsidR="001D0D2E" w:rsidRPr="005C007E" w:rsidRDefault="001D0D2E" w:rsidP="007D7F69">
            <w:pPr>
              <w:keepLines/>
              <w:suppressLineNumbers/>
              <w:suppressAutoHyphens/>
              <w:kinsoku w:val="0"/>
              <w:overflowPunct w:val="0"/>
              <w:autoSpaceDE w:val="0"/>
              <w:autoSpaceDN w:val="0"/>
              <w:adjustRightInd w:val="0"/>
              <w:snapToGrid w:val="0"/>
              <w:jc w:val="left"/>
              <w:rPr>
                <w:bCs/>
                <w:color w:val="000000"/>
                <w:kern w:val="22"/>
                <w:szCs w:val="22"/>
              </w:rPr>
            </w:pPr>
            <w:r w:rsidRPr="005C007E">
              <w:rPr>
                <w:bCs/>
                <w:color w:val="000000"/>
                <w:kern w:val="22"/>
                <w:szCs w:val="22"/>
              </w:rPr>
              <w:t>Establish interoperability mechanisms</w:t>
            </w:r>
          </w:p>
          <w:p w14:paraId="7AF8CE64" w14:textId="77777777" w:rsidR="001D0D2E" w:rsidRPr="005C007E" w:rsidRDefault="001D0D2E" w:rsidP="007D7F69">
            <w:pPr>
              <w:keepLines/>
              <w:suppressLineNumbers/>
              <w:suppressAutoHyphens/>
              <w:kinsoku w:val="0"/>
              <w:overflowPunct w:val="0"/>
              <w:autoSpaceDE w:val="0"/>
              <w:autoSpaceDN w:val="0"/>
              <w:adjustRightInd w:val="0"/>
              <w:snapToGrid w:val="0"/>
              <w:jc w:val="left"/>
              <w:rPr>
                <w:bCs/>
                <w:color w:val="000000"/>
                <w:kern w:val="22"/>
                <w:szCs w:val="22"/>
              </w:rPr>
            </w:pPr>
            <w:r w:rsidRPr="005C007E">
              <w:rPr>
                <w:bCs/>
                <w:color w:val="000000"/>
                <w:kern w:val="22"/>
                <w:szCs w:val="22"/>
              </w:rPr>
              <w:t xml:space="preserve">Support other national </w:t>
            </w:r>
            <w:proofErr w:type="spellStart"/>
            <w:r w:rsidRPr="005C007E">
              <w:rPr>
                <w:bCs/>
                <w:color w:val="000000"/>
                <w:kern w:val="22"/>
                <w:szCs w:val="22"/>
              </w:rPr>
              <w:t>CHMs</w:t>
            </w:r>
            <w:proofErr w:type="spellEnd"/>
          </w:p>
        </w:tc>
      </w:tr>
    </w:tbl>
    <w:p w14:paraId="0785E6CD" w14:textId="77777777" w:rsidR="001D0D2E" w:rsidRPr="005C007E" w:rsidRDefault="001D0D2E" w:rsidP="007D7F69">
      <w:pPr>
        <w:pStyle w:val="Para1"/>
        <w:keepNext/>
        <w:numPr>
          <w:ilvl w:val="0"/>
          <w:numId w:val="7"/>
        </w:numPr>
        <w:suppressLineNumbers/>
        <w:tabs>
          <w:tab w:val="clear" w:pos="720"/>
        </w:tabs>
        <w:suppressAutoHyphens/>
        <w:kinsoku w:val="0"/>
        <w:overflowPunct w:val="0"/>
        <w:autoSpaceDE w:val="0"/>
        <w:autoSpaceDN w:val="0"/>
        <w:adjustRightInd w:val="0"/>
        <w:snapToGrid w:val="0"/>
        <w:spacing w:before="240"/>
        <w:rPr>
          <w:snapToGrid/>
          <w:kern w:val="22"/>
          <w:szCs w:val="22"/>
        </w:rPr>
      </w:pPr>
      <w:r w:rsidRPr="005C007E">
        <w:rPr>
          <w:snapToGrid/>
          <w:kern w:val="22"/>
          <w:szCs w:val="22"/>
        </w:rPr>
        <w:t xml:space="preserve">In terms of substantive content, the guidance covered the following topics of </w:t>
      </w:r>
      <w:proofErr w:type="gramStart"/>
      <w:r w:rsidRPr="005C007E">
        <w:rPr>
          <w:snapToGrid/>
          <w:kern w:val="22"/>
          <w:szCs w:val="22"/>
        </w:rPr>
        <w:t>particular relevance</w:t>
      </w:r>
      <w:proofErr w:type="gramEnd"/>
      <w:r w:rsidRPr="005C007E">
        <w:rPr>
          <w:snapToGrid/>
          <w:kern w:val="22"/>
          <w:szCs w:val="22"/>
        </w:rPr>
        <w:t xml:space="preserve"> to the development of effective national clearing-house mechanisms:</w:t>
      </w:r>
    </w:p>
    <w:p w14:paraId="36F3F0BC" w14:textId="77777777" w:rsidR="00A047EF" w:rsidRPr="005C007E" w:rsidRDefault="00A047EF" w:rsidP="007D7F69">
      <w:pPr>
        <w:pStyle w:val="Para2"/>
        <w:numPr>
          <w:ilvl w:val="1"/>
          <w:numId w:val="7"/>
        </w:numPr>
        <w:suppressLineNumbers/>
        <w:tabs>
          <w:tab w:val="clear" w:pos="1080"/>
        </w:tabs>
        <w:suppressAutoHyphens/>
        <w:kinsoku w:val="0"/>
        <w:overflowPunct w:val="0"/>
        <w:adjustRightInd w:val="0"/>
        <w:snapToGrid w:val="0"/>
        <w:spacing w:before="0"/>
        <w:ind w:left="0" w:firstLine="720"/>
        <w:rPr>
          <w:snapToGrid/>
          <w:kern w:val="22"/>
          <w:szCs w:val="22"/>
        </w:rPr>
      </w:pPr>
      <w:r w:rsidRPr="005C007E">
        <w:rPr>
          <w:i/>
          <w:iCs/>
          <w:snapToGrid/>
          <w:kern w:val="22"/>
          <w:szCs w:val="22"/>
        </w:rPr>
        <w:t>National coordination</w:t>
      </w:r>
      <w:r w:rsidRPr="005C007E">
        <w:rPr>
          <w:snapToGrid/>
          <w:kern w:val="22"/>
          <w:szCs w:val="22"/>
        </w:rPr>
        <w:t>: to understand the benefits of coordinating activities related to the development of a national clearing-house mechanism with a view to ensuring effectiveness and sustainability;</w:t>
      </w:r>
    </w:p>
    <w:p w14:paraId="476720DB" w14:textId="77777777" w:rsidR="00A047EF" w:rsidRPr="005C007E" w:rsidRDefault="00A047EF" w:rsidP="007D7F69">
      <w:pPr>
        <w:pStyle w:val="Para1"/>
        <w:numPr>
          <w:ilvl w:val="1"/>
          <w:numId w:val="7"/>
        </w:numPr>
        <w:suppressLineNumbers/>
        <w:tabs>
          <w:tab w:val="clear" w:pos="1080"/>
        </w:tabs>
        <w:suppressAutoHyphens/>
        <w:kinsoku w:val="0"/>
        <w:overflowPunct w:val="0"/>
        <w:autoSpaceDE w:val="0"/>
        <w:autoSpaceDN w:val="0"/>
        <w:adjustRightInd w:val="0"/>
        <w:snapToGrid w:val="0"/>
        <w:spacing w:before="0"/>
        <w:ind w:left="0" w:firstLine="720"/>
        <w:rPr>
          <w:snapToGrid/>
          <w:kern w:val="22"/>
          <w:szCs w:val="22"/>
        </w:rPr>
      </w:pPr>
      <w:r w:rsidRPr="005C007E">
        <w:rPr>
          <w:i/>
          <w:iCs/>
          <w:snapToGrid/>
          <w:kern w:val="22"/>
          <w:szCs w:val="22"/>
        </w:rPr>
        <w:t>Strategic management of web content</w:t>
      </w:r>
      <w:r w:rsidRPr="005C007E">
        <w:rPr>
          <w:snapToGrid/>
          <w:kern w:val="22"/>
          <w:szCs w:val="22"/>
        </w:rPr>
        <w:t>: to understand the impact of content management on the effectiveness of a website, and to provide general guidelines on how to strategically plan and manage web content;</w:t>
      </w:r>
    </w:p>
    <w:p w14:paraId="5A64531D" w14:textId="77777777" w:rsidR="00A047EF" w:rsidRPr="005C007E" w:rsidRDefault="00A047EF" w:rsidP="007D7F69">
      <w:pPr>
        <w:pStyle w:val="Para1"/>
        <w:numPr>
          <w:ilvl w:val="1"/>
          <w:numId w:val="7"/>
        </w:numPr>
        <w:suppressLineNumbers/>
        <w:tabs>
          <w:tab w:val="clear" w:pos="1080"/>
        </w:tabs>
        <w:suppressAutoHyphens/>
        <w:kinsoku w:val="0"/>
        <w:overflowPunct w:val="0"/>
        <w:autoSpaceDE w:val="0"/>
        <w:autoSpaceDN w:val="0"/>
        <w:adjustRightInd w:val="0"/>
        <w:snapToGrid w:val="0"/>
        <w:spacing w:before="0"/>
        <w:ind w:left="0" w:firstLine="720"/>
        <w:rPr>
          <w:snapToGrid/>
          <w:kern w:val="22"/>
          <w:szCs w:val="22"/>
        </w:rPr>
      </w:pPr>
      <w:r w:rsidRPr="005C007E">
        <w:rPr>
          <w:i/>
          <w:iCs/>
          <w:snapToGrid/>
          <w:kern w:val="22"/>
          <w:szCs w:val="22"/>
        </w:rPr>
        <w:t>Information services</w:t>
      </w:r>
      <w:r w:rsidRPr="005C007E">
        <w:rPr>
          <w:snapToGrid/>
          <w:kern w:val="22"/>
          <w:szCs w:val="22"/>
        </w:rPr>
        <w:t xml:space="preserve">: to describe the typical information services that a national clearing-house mechanism can provide to support the </w:t>
      </w:r>
      <w:proofErr w:type="spellStart"/>
      <w:r w:rsidRPr="005C007E">
        <w:rPr>
          <w:snapToGrid/>
          <w:kern w:val="22"/>
          <w:szCs w:val="22"/>
        </w:rPr>
        <w:t>NBSAP</w:t>
      </w:r>
      <w:proofErr w:type="spellEnd"/>
      <w:r w:rsidRPr="005C007E">
        <w:rPr>
          <w:snapToGrid/>
          <w:kern w:val="22"/>
          <w:szCs w:val="22"/>
        </w:rPr>
        <w:t xml:space="preserve"> implementation process;</w:t>
      </w:r>
    </w:p>
    <w:p w14:paraId="55D56C68" w14:textId="77777777" w:rsidR="00A047EF" w:rsidRPr="005C007E" w:rsidRDefault="00A047EF" w:rsidP="007D7F69">
      <w:pPr>
        <w:pStyle w:val="Para1"/>
        <w:numPr>
          <w:ilvl w:val="1"/>
          <w:numId w:val="7"/>
        </w:numPr>
        <w:suppressLineNumbers/>
        <w:tabs>
          <w:tab w:val="clear" w:pos="1080"/>
        </w:tabs>
        <w:suppressAutoHyphens/>
        <w:kinsoku w:val="0"/>
        <w:overflowPunct w:val="0"/>
        <w:autoSpaceDE w:val="0"/>
        <w:autoSpaceDN w:val="0"/>
        <w:adjustRightInd w:val="0"/>
        <w:snapToGrid w:val="0"/>
        <w:spacing w:before="0"/>
        <w:ind w:left="0" w:firstLine="720"/>
        <w:rPr>
          <w:snapToGrid/>
          <w:kern w:val="22"/>
          <w:szCs w:val="22"/>
        </w:rPr>
      </w:pPr>
      <w:r w:rsidRPr="005C007E">
        <w:rPr>
          <w:i/>
          <w:iCs/>
          <w:snapToGrid/>
          <w:kern w:val="22"/>
          <w:szCs w:val="22"/>
        </w:rPr>
        <w:t>Technical aspects</w:t>
      </w:r>
      <w:r w:rsidRPr="005C007E">
        <w:rPr>
          <w:snapToGrid/>
          <w:kern w:val="22"/>
          <w:szCs w:val="22"/>
        </w:rPr>
        <w:t>: to give a general overview of existing technology relevant to the establishment or further development of national clearing-house mechanisms.</w:t>
      </w:r>
    </w:p>
    <w:p w14:paraId="77ACA8B2" w14:textId="77777777" w:rsidR="00C82716" w:rsidRPr="005C007E" w:rsidRDefault="003A3B94" w:rsidP="007D7F69">
      <w:pPr>
        <w:pStyle w:val="Para1"/>
        <w:keepNext/>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proofErr w:type="gramStart"/>
      <w:r w:rsidRPr="005C007E">
        <w:rPr>
          <w:snapToGrid/>
          <w:kern w:val="22"/>
          <w:szCs w:val="22"/>
        </w:rPr>
        <w:t>In order to</w:t>
      </w:r>
      <w:proofErr w:type="gramEnd"/>
      <w:r w:rsidRPr="005C007E">
        <w:rPr>
          <w:snapToGrid/>
          <w:kern w:val="22"/>
          <w:szCs w:val="22"/>
        </w:rPr>
        <w:t xml:space="preserve"> enable</w:t>
      </w:r>
      <w:r w:rsidR="003069A6" w:rsidRPr="005C007E">
        <w:rPr>
          <w:snapToGrid/>
          <w:kern w:val="22"/>
          <w:szCs w:val="22"/>
        </w:rPr>
        <w:t xml:space="preserve"> participants </w:t>
      </w:r>
      <w:r w:rsidRPr="005C007E">
        <w:rPr>
          <w:snapToGrid/>
          <w:kern w:val="22"/>
          <w:szCs w:val="22"/>
        </w:rPr>
        <w:t xml:space="preserve">to </w:t>
      </w:r>
      <w:r w:rsidR="003069A6" w:rsidRPr="005C007E">
        <w:rPr>
          <w:snapToGrid/>
          <w:kern w:val="22"/>
          <w:szCs w:val="22"/>
        </w:rPr>
        <w:t xml:space="preserve">gain </w:t>
      </w:r>
      <w:r w:rsidRPr="005C007E">
        <w:rPr>
          <w:snapToGrid/>
          <w:kern w:val="22"/>
          <w:szCs w:val="22"/>
        </w:rPr>
        <w:t xml:space="preserve">a </w:t>
      </w:r>
      <w:r w:rsidR="003069A6" w:rsidRPr="005C007E">
        <w:rPr>
          <w:snapToGrid/>
          <w:kern w:val="22"/>
          <w:szCs w:val="22"/>
        </w:rPr>
        <w:t xml:space="preserve">stronger appreciation of </w:t>
      </w:r>
      <w:r w:rsidRPr="005C007E">
        <w:rPr>
          <w:snapToGrid/>
          <w:kern w:val="22"/>
          <w:szCs w:val="22"/>
        </w:rPr>
        <w:t xml:space="preserve">the </w:t>
      </w:r>
      <w:r w:rsidR="003069A6" w:rsidRPr="005C007E">
        <w:rPr>
          <w:snapToGrid/>
          <w:kern w:val="22"/>
          <w:szCs w:val="22"/>
        </w:rPr>
        <w:t xml:space="preserve">global resources and services </w:t>
      </w:r>
      <w:r w:rsidR="005936DE" w:rsidRPr="005C007E">
        <w:rPr>
          <w:snapToGrid/>
          <w:kern w:val="22"/>
          <w:szCs w:val="22"/>
        </w:rPr>
        <w:t xml:space="preserve">available to a national CHM </w:t>
      </w:r>
      <w:r w:rsidR="000A3CA9" w:rsidRPr="005C007E">
        <w:rPr>
          <w:snapToGrid/>
          <w:kern w:val="22"/>
          <w:szCs w:val="22"/>
        </w:rPr>
        <w:t>f</w:t>
      </w:r>
      <w:r w:rsidR="005936DE" w:rsidRPr="005C007E">
        <w:rPr>
          <w:snapToGrid/>
          <w:kern w:val="22"/>
          <w:szCs w:val="22"/>
        </w:rPr>
        <w:t xml:space="preserve">ocal </w:t>
      </w:r>
      <w:r w:rsidR="000A3CA9" w:rsidRPr="005C007E">
        <w:rPr>
          <w:snapToGrid/>
          <w:kern w:val="22"/>
          <w:szCs w:val="22"/>
        </w:rPr>
        <w:t>p</w:t>
      </w:r>
      <w:r w:rsidR="005936DE" w:rsidRPr="005C007E">
        <w:rPr>
          <w:snapToGrid/>
          <w:kern w:val="22"/>
          <w:szCs w:val="22"/>
        </w:rPr>
        <w:t xml:space="preserve">oint, the participants </w:t>
      </w:r>
      <w:r w:rsidR="003069A6" w:rsidRPr="005C007E">
        <w:rPr>
          <w:snapToGrid/>
          <w:kern w:val="22"/>
          <w:szCs w:val="22"/>
        </w:rPr>
        <w:t xml:space="preserve">undertook a guided exercise, based on the draft version of </w:t>
      </w:r>
      <w:r w:rsidR="00BC350F" w:rsidRPr="005C007E">
        <w:rPr>
          <w:snapToGrid/>
          <w:kern w:val="22"/>
          <w:szCs w:val="22"/>
        </w:rPr>
        <w:t xml:space="preserve">World Conservation Monitoring Centre’s </w:t>
      </w:r>
      <w:r w:rsidR="003069A6" w:rsidRPr="005C007E">
        <w:rPr>
          <w:snapToGrid/>
          <w:kern w:val="22"/>
          <w:szCs w:val="22"/>
        </w:rPr>
        <w:t>Global Biodiversity Databases compilation.</w:t>
      </w:r>
    </w:p>
    <w:p w14:paraId="35D0A97A" w14:textId="77777777" w:rsidR="00A047EF" w:rsidRPr="005C007E" w:rsidRDefault="00C66B05" w:rsidP="007D7F69">
      <w:pPr>
        <w:pStyle w:val="Para1"/>
        <w:keepNext/>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 xml:space="preserve">Mr. Han de </w:t>
      </w:r>
      <w:proofErr w:type="spellStart"/>
      <w:r w:rsidRPr="005C007E">
        <w:rPr>
          <w:snapToGrid/>
          <w:kern w:val="22"/>
          <w:szCs w:val="22"/>
        </w:rPr>
        <w:t>Koeijer</w:t>
      </w:r>
      <w:proofErr w:type="spellEnd"/>
      <w:r w:rsidRPr="005C007E">
        <w:rPr>
          <w:snapToGrid/>
          <w:kern w:val="22"/>
          <w:szCs w:val="22"/>
        </w:rPr>
        <w:t>, Chair of the Informal Advisory Committee</w:t>
      </w:r>
      <w:r w:rsidR="00BC350F" w:rsidRPr="005C007E">
        <w:rPr>
          <w:snapToGrid/>
          <w:kern w:val="22"/>
          <w:szCs w:val="22"/>
        </w:rPr>
        <w:t xml:space="preserve"> to the Clearing-house Mechanism</w:t>
      </w:r>
      <w:r w:rsidRPr="005C007E">
        <w:rPr>
          <w:snapToGrid/>
          <w:color w:val="000000"/>
          <w:kern w:val="22"/>
          <w:szCs w:val="22"/>
        </w:rPr>
        <w:t xml:space="preserve">, </w:t>
      </w:r>
      <w:r w:rsidRPr="005C007E">
        <w:rPr>
          <w:snapToGrid/>
          <w:kern w:val="22"/>
          <w:szCs w:val="22"/>
        </w:rPr>
        <w:t xml:space="preserve">presented on </w:t>
      </w:r>
      <w:r w:rsidR="00BC350F" w:rsidRPr="005C007E">
        <w:rPr>
          <w:snapToGrid/>
          <w:kern w:val="22"/>
          <w:szCs w:val="22"/>
        </w:rPr>
        <w:t>the r</w:t>
      </w:r>
      <w:r w:rsidRPr="005C007E">
        <w:rPr>
          <w:snapToGrid/>
          <w:kern w:val="22"/>
          <w:szCs w:val="22"/>
        </w:rPr>
        <w:t xml:space="preserve">ole of the CHM on Biological Diversity </w:t>
      </w:r>
      <w:r w:rsidR="002E7DCD" w:rsidRPr="005C007E">
        <w:rPr>
          <w:snapToGrid/>
          <w:kern w:val="22"/>
          <w:szCs w:val="22"/>
        </w:rPr>
        <w:t>and</w:t>
      </w:r>
      <w:r w:rsidRPr="005C007E">
        <w:rPr>
          <w:snapToGrid/>
          <w:kern w:val="22"/>
          <w:szCs w:val="22"/>
        </w:rPr>
        <w:t xml:space="preserve"> on the process to set</w:t>
      </w:r>
      <w:r w:rsidR="0077525A" w:rsidRPr="005C007E">
        <w:rPr>
          <w:snapToGrid/>
          <w:kern w:val="22"/>
          <w:szCs w:val="22"/>
        </w:rPr>
        <w:t xml:space="preserve"> </w:t>
      </w:r>
      <w:r w:rsidRPr="005C007E">
        <w:rPr>
          <w:snapToGrid/>
          <w:kern w:val="22"/>
          <w:szCs w:val="22"/>
        </w:rPr>
        <w:t>up a CHM.</w:t>
      </w:r>
    </w:p>
    <w:p w14:paraId="21028E0E" w14:textId="77777777" w:rsidR="00C66B05" w:rsidRPr="005C007E" w:rsidRDefault="00C66B05"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 xml:space="preserve">Ms. Sandra Meehan presented on the translation process at the Secretariat and the CHM Award process that </w:t>
      </w:r>
      <w:r w:rsidR="00C027BA" w:rsidRPr="005C007E">
        <w:rPr>
          <w:snapToGrid/>
          <w:kern w:val="22"/>
          <w:szCs w:val="22"/>
        </w:rPr>
        <w:t xml:space="preserve">would </w:t>
      </w:r>
      <w:r w:rsidRPr="005C007E">
        <w:rPr>
          <w:snapToGrid/>
          <w:kern w:val="22"/>
          <w:szCs w:val="22"/>
        </w:rPr>
        <w:t xml:space="preserve">take place at </w:t>
      </w:r>
      <w:r w:rsidR="00444B4E" w:rsidRPr="005C007E">
        <w:rPr>
          <w:snapToGrid/>
          <w:kern w:val="22"/>
          <w:szCs w:val="22"/>
        </w:rPr>
        <w:t>the fourteenth meeting of the Conference of the Parties</w:t>
      </w:r>
      <w:r w:rsidRPr="005C007E">
        <w:rPr>
          <w:snapToGrid/>
          <w:kern w:val="22"/>
          <w:szCs w:val="22"/>
        </w:rPr>
        <w:t>.</w:t>
      </w:r>
    </w:p>
    <w:p w14:paraId="7A1075AA" w14:textId="77777777" w:rsidR="001D0D2E" w:rsidRPr="005C007E" w:rsidRDefault="001D0D2E" w:rsidP="007D7F69">
      <w:pPr>
        <w:pStyle w:val="Heading2"/>
        <w:suppressLineNumbers/>
        <w:tabs>
          <w:tab w:val="clear" w:pos="720"/>
          <w:tab w:val="left" w:pos="810"/>
        </w:tabs>
        <w:suppressAutoHyphens/>
        <w:kinsoku w:val="0"/>
        <w:overflowPunct w:val="0"/>
        <w:autoSpaceDE w:val="0"/>
        <w:autoSpaceDN w:val="0"/>
        <w:adjustRightInd w:val="0"/>
        <w:snapToGrid w:val="0"/>
        <w:rPr>
          <w:i w:val="0"/>
          <w:iCs w:val="0"/>
          <w:kern w:val="22"/>
          <w:szCs w:val="22"/>
        </w:rPr>
      </w:pPr>
      <w:r w:rsidRPr="005C007E">
        <w:rPr>
          <w:i w:val="0"/>
          <w:iCs w:val="0"/>
          <w:kern w:val="22"/>
          <w:szCs w:val="22"/>
        </w:rPr>
        <w:t>Item 6.</w:t>
      </w:r>
      <w:r w:rsidR="00F4719F" w:rsidRPr="005C007E">
        <w:rPr>
          <w:i w:val="0"/>
          <w:iCs w:val="0"/>
          <w:kern w:val="22"/>
          <w:szCs w:val="22"/>
        </w:rPr>
        <w:tab/>
      </w:r>
      <w:r w:rsidRPr="005C007E">
        <w:rPr>
          <w:i w:val="0"/>
          <w:iCs w:val="0"/>
          <w:kern w:val="22"/>
          <w:szCs w:val="22"/>
        </w:rPr>
        <w:t>Training session</w:t>
      </w:r>
    </w:p>
    <w:p w14:paraId="647EFF01" w14:textId="77777777" w:rsidR="001D0D2E" w:rsidRPr="0004680C" w:rsidRDefault="001D0D2E"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 xml:space="preserve">The main purpose of this session was to train participants on the use of the new </w:t>
      </w:r>
      <w:proofErr w:type="spellStart"/>
      <w:r w:rsidRPr="005C007E">
        <w:rPr>
          <w:snapToGrid/>
          <w:kern w:val="22"/>
          <w:szCs w:val="22"/>
        </w:rPr>
        <w:t>Bioland</w:t>
      </w:r>
      <w:proofErr w:type="spellEnd"/>
      <w:r w:rsidRPr="005C007E">
        <w:rPr>
          <w:snapToGrid/>
          <w:kern w:val="22"/>
          <w:szCs w:val="22"/>
        </w:rPr>
        <w:t xml:space="preserve"> tool to assist Parties in the establishment of their national clearing-house mechanisms. This tool is a basic generic national clearing-house mechanism that can be made available online to interested Parties for them to easily share key information related to their </w:t>
      </w:r>
      <w:proofErr w:type="spellStart"/>
      <w:r w:rsidRPr="005C007E">
        <w:rPr>
          <w:snapToGrid/>
          <w:kern w:val="22"/>
          <w:szCs w:val="22"/>
        </w:rPr>
        <w:t>NBSAP</w:t>
      </w:r>
      <w:proofErr w:type="spellEnd"/>
      <w:r w:rsidRPr="005C007E">
        <w:rPr>
          <w:snapToGrid/>
          <w:kern w:val="22"/>
          <w:szCs w:val="22"/>
        </w:rPr>
        <w:t xml:space="preserve"> and its implementation. The demonstration version of this tool is available at </w:t>
      </w:r>
      <w:hyperlink r:id="rId20" w:history="1">
        <w:r w:rsidRPr="005C007E">
          <w:rPr>
            <w:rStyle w:val="Hyperlink"/>
            <w:snapToGrid/>
            <w:kern w:val="22"/>
            <w:sz w:val="22"/>
            <w:szCs w:val="22"/>
          </w:rPr>
          <w:t>https://demo.chm-cbd.net</w:t>
        </w:r>
      </w:hyperlink>
      <w:r w:rsidRPr="0004680C">
        <w:rPr>
          <w:snapToGrid/>
          <w:kern w:val="22"/>
          <w:szCs w:val="22"/>
        </w:rPr>
        <w:t>.</w:t>
      </w:r>
    </w:p>
    <w:p w14:paraId="7709BA21" w14:textId="019FEAAB" w:rsidR="001D0D2E" w:rsidRPr="005C007E" w:rsidRDefault="001D0D2E" w:rsidP="007D7F69">
      <w:pPr>
        <w:pStyle w:val="Para1"/>
        <w:numPr>
          <w:ilvl w:val="0"/>
          <w:numId w:val="7"/>
        </w:numPr>
        <w:suppressLineNumbers/>
        <w:tabs>
          <w:tab w:val="clear" w:pos="720"/>
        </w:tabs>
        <w:suppressAutoHyphens/>
        <w:kinsoku w:val="0"/>
        <w:overflowPunct w:val="0"/>
        <w:autoSpaceDE w:val="0"/>
        <w:autoSpaceDN w:val="0"/>
        <w:adjustRightInd w:val="0"/>
        <w:snapToGrid w:val="0"/>
        <w:spacing w:after="240"/>
        <w:rPr>
          <w:kern w:val="22"/>
          <w:szCs w:val="22"/>
        </w:rPr>
      </w:pPr>
      <w:r w:rsidRPr="0004680C">
        <w:rPr>
          <w:snapToGrid/>
          <w:kern w:val="22"/>
          <w:szCs w:val="22"/>
        </w:rPr>
        <w:t xml:space="preserve">Mr. </w:t>
      </w:r>
      <w:r w:rsidR="0099720A" w:rsidRPr="00DE29D8">
        <w:rPr>
          <w:snapToGrid/>
          <w:kern w:val="22"/>
          <w:szCs w:val="22"/>
        </w:rPr>
        <w:t xml:space="preserve">Alexandre Rafalovitch, </w:t>
      </w:r>
      <w:r w:rsidR="004407C1" w:rsidRPr="00DE29D8">
        <w:rPr>
          <w:kern w:val="22"/>
          <w:szCs w:val="22"/>
        </w:rPr>
        <w:t>P</w:t>
      </w:r>
      <w:r w:rsidR="0099720A" w:rsidRPr="00DE29D8">
        <w:rPr>
          <w:snapToGrid/>
          <w:kern w:val="22"/>
          <w:szCs w:val="22"/>
        </w:rPr>
        <w:t xml:space="preserve">rogramme </w:t>
      </w:r>
      <w:r w:rsidR="004407C1" w:rsidRPr="00DE29D8">
        <w:rPr>
          <w:kern w:val="22"/>
          <w:szCs w:val="22"/>
        </w:rPr>
        <w:t>O</w:t>
      </w:r>
      <w:r w:rsidR="0099720A" w:rsidRPr="00D72ED0">
        <w:rPr>
          <w:snapToGrid/>
          <w:kern w:val="22"/>
          <w:szCs w:val="22"/>
        </w:rPr>
        <w:t>fficer</w:t>
      </w:r>
      <w:r w:rsidR="0099720A" w:rsidRPr="005C007E">
        <w:rPr>
          <w:snapToGrid/>
          <w:kern w:val="22"/>
          <w:szCs w:val="22"/>
        </w:rPr>
        <w:t xml:space="preserve"> </w:t>
      </w:r>
      <w:r w:rsidR="004407C1" w:rsidRPr="005C007E">
        <w:rPr>
          <w:kern w:val="22"/>
          <w:szCs w:val="22"/>
        </w:rPr>
        <w:t>at the Secretariat</w:t>
      </w:r>
      <w:r w:rsidRPr="005C007E">
        <w:rPr>
          <w:snapToGrid/>
          <w:kern w:val="22"/>
          <w:szCs w:val="22"/>
        </w:rPr>
        <w:t xml:space="preserve">, started the training session by making a presentation </w:t>
      </w:r>
      <w:r w:rsidR="0099720A" w:rsidRPr="005C007E">
        <w:rPr>
          <w:snapToGrid/>
          <w:kern w:val="22"/>
          <w:szCs w:val="22"/>
        </w:rPr>
        <w:t>providing</w:t>
      </w:r>
      <w:r w:rsidRPr="005C007E">
        <w:rPr>
          <w:snapToGrid/>
          <w:kern w:val="22"/>
          <w:szCs w:val="22"/>
        </w:rPr>
        <w:t xml:space="preserve"> some background on the </w:t>
      </w:r>
      <w:proofErr w:type="spellStart"/>
      <w:r w:rsidRPr="005C007E">
        <w:rPr>
          <w:snapToGrid/>
          <w:kern w:val="22"/>
          <w:szCs w:val="22"/>
        </w:rPr>
        <w:t>Bioland</w:t>
      </w:r>
      <w:proofErr w:type="spellEnd"/>
      <w:r w:rsidRPr="005C007E">
        <w:rPr>
          <w:snapToGrid/>
          <w:kern w:val="22"/>
          <w:szCs w:val="22"/>
        </w:rPr>
        <w:t xml:space="preserve"> tool.</w:t>
      </w:r>
      <w:r w:rsidRPr="0004680C">
        <w:rPr>
          <w:rStyle w:val="FootnoteReference"/>
          <w:snapToGrid/>
          <w:kern w:val="22"/>
          <w:szCs w:val="22"/>
        </w:rPr>
        <w:footnoteReference w:id="8"/>
      </w:r>
      <w:r w:rsidRPr="0004680C">
        <w:rPr>
          <w:snapToGrid/>
          <w:kern w:val="22"/>
          <w:szCs w:val="22"/>
        </w:rPr>
        <w:t xml:space="preserve"> He explained that, prior to the training session, </w:t>
      </w:r>
      <w:r w:rsidR="008D67B7" w:rsidRPr="00DE29D8">
        <w:rPr>
          <w:kern w:val="22"/>
          <w:szCs w:val="22"/>
        </w:rPr>
        <w:t>eight</w:t>
      </w:r>
      <w:r w:rsidRPr="00DE29D8">
        <w:rPr>
          <w:snapToGrid/>
          <w:kern w:val="22"/>
          <w:szCs w:val="22"/>
        </w:rPr>
        <w:t xml:space="preserve"> basic national CHM training websites had been pre</w:t>
      </w:r>
      <w:r w:rsidRPr="00DE29D8">
        <w:rPr>
          <w:snapToGrid/>
          <w:kern w:val="22"/>
          <w:szCs w:val="22"/>
        </w:rPr>
        <w:noBreakHyphen/>
        <w:t>configured, one for each participating country. During the hands-on training session</w:t>
      </w:r>
      <w:r w:rsidRPr="005C007E">
        <w:rPr>
          <w:snapToGrid/>
          <w:kern w:val="22"/>
          <w:szCs w:val="22"/>
        </w:rPr>
        <w:t>, participants were shown how to access the tool through their user account and how to populate their national CHM training websites in their national languages, as indicated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118"/>
        <w:gridCol w:w="3119"/>
        <w:gridCol w:w="3119"/>
      </w:tblGrid>
      <w:tr w:rsidR="00F211F0" w:rsidRPr="005C007E" w14:paraId="7C9DE710" w14:textId="77777777" w:rsidTr="007D7F69">
        <w:trPr>
          <w:cantSplit/>
          <w:tblHeader/>
          <w:jc w:val="center"/>
        </w:trPr>
        <w:tc>
          <w:tcPr>
            <w:tcW w:w="3118" w:type="dxa"/>
            <w:shd w:val="clear" w:color="auto" w:fill="D9D9D9"/>
            <w:vAlign w:val="center"/>
          </w:tcPr>
          <w:p w14:paraId="4B366BFD" w14:textId="77777777" w:rsidR="001D0D2E" w:rsidRPr="005C007E" w:rsidRDefault="001D0D2E" w:rsidP="007D7F69">
            <w:pPr>
              <w:keepNext/>
              <w:suppressLineNumbers/>
              <w:suppressAutoHyphens/>
              <w:kinsoku w:val="0"/>
              <w:overflowPunct w:val="0"/>
              <w:autoSpaceDE w:val="0"/>
              <w:autoSpaceDN w:val="0"/>
              <w:adjustRightInd w:val="0"/>
              <w:snapToGrid w:val="0"/>
              <w:jc w:val="center"/>
              <w:rPr>
                <w:i/>
                <w:kern w:val="22"/>
                <w:szCs w:val="22"/>
              </w:rPr>
            </w:pPr>
            <w:r w:rsidRPr="005C007E">
              <w:rPr>
                <w:i/>
                <w:kern w:val="22"/>
                <w:szCs w:val="22"/>
              </w:rPr>
              <w:t>Country</w:t>
            </w:r>
          </w:p>
        </w:tc>
        <w:tc>
          <w:tcPr>
            <w:tcW w:w="3119" w:type="dxa"/>
            <w:shd w:val="clear" w:color="auto" w:fill="D9D9D9"/>
            <w:tcMar>
              <w:top w:w="85" w:type="dxa"/>
              <w:left w:w="85" w:type="dxa"/>
              <w:bottom w:w="85" w:type="dxa"/>
              <w:right w:w="85" w:type="dxa"/>
            </w:tcMar>
            <w:vAlign w:val="center"/>
          </w:tcPr>
          <w:p w14:paraId="01D9A740" w14:textId="77777777" w:rsidR="001D0D2E" w:rsidRPr="005C007E" w:rsidRDefault="001D0D2E" w:rsidP="007D7F69">
            <w:pPr>
              <w:keepNext/>
              <w:suppressLineNumbers/>
              <w:suppressAutoHyphens/>
              <w:kinsoku w:val="0"/>
              <w:overflowPunct w:val="0"/>
              <w:autoSpaceDE w:val="0"/>
              <w:autoSpaceDN w:val="0"/>
              <w:adjustRightInd w:val="0"/>
              <w:snapToGrid w:val="0"/>
              <w:jc w:val="center"/>
              <w:rPr>
                <w:i/>
                <w:kern w:val="22"/>
                <w:szCs w:val="22"/>
              </w:rPr>
            </w:pPr>
            <w:r w:rsidRPr="005C007E">
              <w:rPr>
                <w:i/>
                <w:kern w:val="22"/>
                <w:szCs w:val="22"/>
              </w:rPr>
              <w:t>National CHM training site</w:t>
            </w:r>
          </w:p>
        </w:tc>
        <w:tc>
          <w:tcPr>
            <w:tcW w:w="3119" w:type="dxa"/>
            <w:shd w:val="clear" w:color="auto" w:fill="D9D9D9"/>
          </w:tcPr>
          <w:p w14:paraId="15F1E9AA" w14:textId="77777777" w:rsidR="001D0D2E" w:rsidRPr="005C007E" w:rsidRDefault="001D0D2E" w:rsidP="007D7F69">
            <w:pPr>
              <w:keepNext/>
              <w:suppressLineNumbers/>
              <w:suppressAutoHyphens/>
              <w:kinsoku w:val="0"/>
              <w:overflowPunct w:val="0"/>
              <w:autoSpaceDE w:val="0"/>
              <w:autoSpaceDN w:val="0"/>
              <w:adjustRightInd w:val="0"/>
              <w:snapToGrid w:val="0"/>
              <w:jc w:val="center"/>
              <w:rPr>
                <w:i/>
                <w:kern w:val="22"/>
                <w:szCs w:val="22"/>
              </w:rPr>
            </w:pPr>
            <w:r w:rsidRPr="005C007E">
              <w:rPr>
                <w:i/>
                <w:kern w:val="22"/>
                <w:szCs w:val="22"/>
              </w:rPr>
              <w:t>Site languages</w:t>
            </w:r>
          </w:p>
        </w:tc>
      </w:tr>
      <w:tr w:rsidR="00F211F0" w:rsidRPr="005C007E" w14:paraId="77B78E8D" w14:textId="77777777" w:rsidTr="007D7F69">
        <w:trPr>
          <w:cantSplit/>
          <w:jc w:val="center"/>
        </w:trPr>
        <w:tc>
          <w:tcPr>
            <w:tcW w:w="3118" w:type="dxa"/>
            <w:shd w:val="clear" w:color="auto" w:fill="FFFFFF"/>
          </w:tcPr>
          <w:p w14:paraId="50B64C85" w14:textId="77777777" w:rsidR="001D0D2E" w:rsidRPr="005C007E" w:rsidRDefault="0099720A" w:rsidP="007D7F69">
            <w:pPr>
              <w:suppressLineNumbers/>
              <w:suppressAutoHyphens/>
              <w:kinsoku w:val="0"/>
              <w:overflowPunct w:val="0"/>
              <w:autoSpaceDE w:val="0"/>
              <w:autoSpaceDN w:val="0"/>
              <w:adjustRightInd w:val="0"/>
              <w:snapToGrid w:val="0"/>
              <w:jc w:val="left"/>
              <w:rPr>
                <w:rFonts w:eastAsia="Calibri"/>
                <w:kern w:val="22"/>
                <w:szCs w:val="22"/>
              </w:rPr>
            </w:pPr>
            <w:r w:rsidRPr="005C007E">
              <w:rPr>
                <w:rFonts w:eastAsia="Calibri"/>
                <w:kern w:val="22"/>
                <w:szCs w:val="22"/>
              </w:rPr>
              <w:t>Egypt</w:t>
            </w:r>
          </w:p>
        </w:tc>
        <w:tc>
          <w:tcPr>
            <w:tcW w:w="3119" w:type="dxa"/>
            <w:shd w:val="clear" w:color="auto" w:fill="FFFFFF"/>
            <w:tcMar>
              <w:top w:w="85" w:type="dxa"/>
              <w:left w:w="85" w:type="dxa"/>
              <w:bottom w:w="85" w:type="dxa"/>
              <w:right w:w="85" w:type="dxa"/>
            </w:tcMar>
          </w:tcPr>
          <w:p w14:paraId="7CA25FF5" w14:textId="77777777" w:rsidR="001D0D2E" w:rsidRPr="0004680C" w:rsidRDefault="009868B2" w:rsidP="007D7F69">
            <w:pPr>
              <w:suppressLineNumbers/>
              <w:suppressAutoHyphens/>
              <w:kinsoku w:val="0"/>
              <w:overflowPunct w:val="0"/>
              <w:autoSpaceDE w:val="0"/>
              <w:autoSpaceDN w:val="0"/>
              <w:adjustRightInd w:val="0"/>
              <w:snapToGrid w:val="0"/>
              <w:jc w:val="left"/>
              <w:rPr>
                <w:bCs/>
                <w:color w:val="000000"/>
                <w:kern w:val="22"/>
                <w:szCs w:val="22"/>
              </w:rPr>
            </w:pPr>
            <w:hyperlink r:id="rId21" w:history="1">
              <w:r w:rsidR="00706454" w:rsidRPr="005C007E">
                <w:rPr>
                  <w:rStyle w:val="Hyperlink"/>
                  <w:sz w:val="22"/>
                  <w:szCs w:val="22"/>
                </w:rPr>
                <w:t>https://test-eg.chm-cbd.net</w:t>
              </w:r>
            </w:hyperlink>
          </w:p>
        </w:tc>
        <w:tc>
          <w:tcPr>
            <w:tcW w:w="3119" w:type="dxa"/>
            <w:shd w:val="clear" w:color="auto" w:fill="FFFFFF"/>
          </w:tcPr>
          <w:p w14:paraId="7C482B71" w14:textId="77777777" w:rsidR="001D0D2E" w:rsidRPr="00DE29D8" w:rsidRDefault="001D0D2E" w:rsidP="007D7F69">
            <w:pPr>
              <w:suppressLineNumbers/>
              <w:suppressAutoHyphens/>
              <w:kinsoku w:val="0"/>
              <w:overflowPunct w:val="0"/>
              <w:autoSpaceDE w:val="0"/>
              <w:autoSpaceDN w:val="0"/>
              <w:adjustRightInd w:val="0"/>
              <w:snapToGrid w:val="0"/>
              <w:jc w:val="left"/>
              <w:rPr>
                <w:bCs/>
                <w:color w:val="000000"/>
                <w:kern w:val="22"/>
                <w:szCs w:val="22"/>
              </w:rPr>
            </w:pPr>
            <w:r w:rsidRPr="00DE29D8">
              <w:rPr>
                <w:bCs/>
                <w:color w:val="000000"/>
                <w:kern w:val="22"/>
                <w:szCs w:val="22"/>
              </w:rPr>
              <w:t>En</w:t>
            </w:r>
            <w:r w:rsidR="00DC5773" w:rsidRPr="00DE29D8">
              <w:rPr>
                <w:bCs/>
                <w:color w:val="000000"/>
                <w:kern w:val="22"/>
                <w:szCs w:val="22"/>
              </w:rPr>
              <w:t>glish, Arabic</w:t>
            </w:r>
          </w:p>
        </w:tc>
      </w:tr>
      <w:tr w:rsidR="00F211F0" w:rsidRPr="005C007E" w14:paraId="4421B07C" w14:textId="77777777" w:rsidTr="007D7F69">
        <w:trPr>
          <w:cantSplit/>
          <w:jc w:val="center"/>
        </w:trPr>
        <w:tc>
          <w:tcPr>
            <w:tcW w:w="3118" w:type="dxa"/>
            <w:shd w:val="clear" w:color="auto" w:fill="FFFFFF"/>
          </w:tcPr>
          <w:p w14:paraId="57E4A4D7" w14:textId="77777777" w:rsidR="001D0D2E" w:rsidRPr="005C007E" w:rsidRDefault="00074A68" w:rsidP="007D7F69">
            <w:pPr>
              <w:suppressLineNumbers/>
              <w:suppressAutoHyphens/>
              <w:kinsoku w:val="0"/>
              <w:overflowPunct w:val="0"/>
              <w:autoSpaceDE w:val="0"/>
              <w:autoSpaceDN w:val="0"/>
              <w:adjustRightInd w:val="0"/>
              <w:snapToGrid w:val="0"/>
              <w:jc w:val="left"/>
              <w:rPr>
                <w:rFonts w:eastAsia="Calibri"/>
                <w:kern w:val="22"/>
                <w:szCs w:val="22"/>
              </w:rPr>
            </w:pPr>
            <w:r w:rsidRPr="005C007E">
              <w:rPr>
                <w:rFonts w:eastAsia="Calibri"/>
                <w:kern w:val="22"/>
                <w:szCs w:val="22"/>
              </w:rPr>
              <w:t>Jordan</w:t>
            </w:r>
          </w:p>
        </w:tc>
        <w:tc>
          <w:tcPr>
            <w:tcW w:w="3119" w:type="dxa"/>
            <w:shd w:val="clear" w:color="auto" w:fill="FFFFFF"/>
            <w:tcMar>
              <w:top w:w="85" w:type="dxa"/>
              <w:left w:w="85" w:type="dxa"/>
              <w:bottom w:w="85" w:type="dxa"/>
              <w:right w:w="85" w:type="dxa"/>
            </w:tcMar>
          </w:tcPr>
          <w:p w14:paraId="7994C26A" w14:textId="77777777" w:rsidR="001D0D2E" w:rsidRPr="0004680C" w:rsidRDefault="009868B2" w:rsidP="007D7F69">
            <w:pPr>
              <w:suppressLineNumbers/>
              <w:suppressAutoHyphens/>
              <w:kinsoku w:val="0"/>
              <w:overflowPunct w:val="0"/>
              <w:autoSpaceDE w:val="0"/>
              <w:autoSpaceDN w:val="0"/>
              <w:adjustRightInd w:val="0"/>
              <w:snapToGrid w:val="0"/>
              <w:jc w:val="left"/>
              <w:rPr>
                <w:bCs/>
                <w:color w:val="000000"/>
                <w:kern w:val="22"/>
                <w:szCs w:val="22"/>
              </w:rPr>
            </w:pPr>
            <w:hyperlink r:id="rId22" w:history="1">
              <w:r w:rsidR="00706454" w:rsidRPr="005C007E">
                <w:rPr>
                  <w:rStyle w:val="Hyperlink"/>
                  <w:sz w:val="22"/>
                  <w:szCs w:val="22"/>
                </w:rPr>
                <w:t>https://test-jo.chm-cbd.net</w:t>
              </w:r>
            </w:hyperlink>
          </w:p>
        </w:tc>
        <w:tc>
          <w:tcPr>
            <w:tcW w:w="3119" w:type="dxa"/>
            <w:shd w:val="clear" w:color="auto" w:fill="FFFFFF"/>
          </w:tcPr>
          <w:p w14:paraId="5AF35571" w14:textId="77777777" w:rsidR="001D0D2E" w:rsidRPr="00DE29D8" w:rsidRDefault="001D0D2E" w:rsidP="007D7F69">
            <w:pPr>
              <w:suppressLineNumbers/>
              <w:suppressAutoHyphens/>
              <w:kinsoku w:val="0"/>
              <w:overflowPunct w:val="0"/>
              <w:autoSpaceDE w:val="0"/>
              <w:autoSpaceDN w:val="0"/>
              <w:adjustRightInd w:val="0"/>
              <w:snapToGrid w:val="0"/>
              <w:jc w:val="left"/>
              <w:rPr>
                <w:bCs/>
                <w:color w:val="000000"/>
                <w:kern w:val="22"/>
                <w:szCs w:val="22"/>
              </w:rPr>
            </w:pPr>
            <w:r w:rsidRPr="00DE29D8">
              <w:rPr>
                <w:bCs/>
                <w:color w:val="000000"/>
                <w:kern w:val="22"/>
                <w:szCs w:val="22"/>
              </w:rPr>
              <w:t>English</w:t>
            </w:r>
            <w:r w:rsidR="008B202D" w:rsidRPr="00DE29D8">
              <w:rPr>
                <w:bCs/>
                <w:color w:val="000000"/>
                <w:kern w:val="22"/>
                <w:szCs w:val="22"/>
              </w:rPr>
              <w:t>, Arabic</w:t>
            </w:r>
          </w:p>
        </w:tc>
      </w:tr>
      <w:tr w:rsidR="00F211F0" w:rsidRPr="005C007E" w14:paraId="20F4C650" w14:textId="77777777" w:rsidTr="007D7F69">
        <w:trPr>
          <w:cantSplit/>
          <w:jc w:val="center"/>
        </w:trPr>
        <w:tc>
          <w:tcPr>
            <w:tcW w:w="3118" w:type="dxa"/>
            <w:shd w:val="clear" w:color="auto" w:fill="FFFFFF"/>
          </w:tcPr>
          <w:p w14:paraId="5B7C561E" w14:textId="77777777" w:rsidR="001D0D2E" w:rsidRPr="005C007E" w:rsidRDefault="00074A68" w:rsidP="007D7F69">
            <w:pPr>
              <w:suppressLineNumbers/>
              <w:suppressAutoHyphens/>
              <w:kinsoku w:val="0"/>
              <w:overflowPunct w:val="0"/>
              <w:autoSpaceDE w:val="0"/>
              <w:autoSpaceDN w:val="0"/>
              <w:adjustRightInd w:val="0"/>
              <w:snapToGrid w:val="0"/>
              <w:jc w:val="left"/>
              <w:rPr>
                <w:rFonts w:eastAsia="Calibri"/>
                <w:kern w:val="22"/>
                <w:szCs w:val="22"/>
              </w:rPr>
            </w:pPr>
            <w:r w:rsidRPr="005C007E">
              <w:rPr>
                <w:rFonts w:eastAsia="Calibri"/>
                <w:kern w:val="22"/>
                <w:szCs w:val="22"/>
              </w:rPr>
              <w:t>Kuwait</w:t>
            </w:r>
          </w:p>
        </w:tc>
        <w:tc>
          <w:tcPr>
            <w:tcW w:w="3119" w:type="dxa"/>
            <w:shd w:val="clear" w:color="auto" w:fill="FFFFFF"/>
            <w:tcMar>
              <w:top w:w="85" w:type="dxa"/>
              <w:left w:w="85" w:type="dxa"/>
              <w:bottom w:w="85" w:type="dxa"/>
              <w:right w:w="85" w:type="dxa"/>
            </w:tcMar>
          </w:tcPr>
          <w:p w14:paraId="4C00AB44" w14:textId="77777777" w:rsidR="001D0D2E" w:rsidRPr="0004680C" w:rsidRDefault="009868B2" w:rsidP="007D7F69">
            <w:pPr>
              <w:suppressLineNumbers/>
              <w:suppressAutoHyphens/>
              <w:kinsoku w:val="0"/>
              <w:overflowPunct w:val="0"/>
              <w:autoSpaceDE w:val="0"/>
              <w:autoSpaceDN w:val="0"/>
              <w:adjustRightInd w:val="0"/>
              <w:snapToGrid w:val="0"/>
              <w:jc w:val="left"/>
              <w:rPr>
                <w:bCs/>
                <w:color w:val="000000"/>
                <w:kern w:val="22"/>
                <w:szCs w:val="22"/>
              </w:rPr>
            </w:pPr>
            <w:hyperlink r:id="rId23" w:history="1">
              <w:r w:rsidR="00706454" w:rsidRPr="005C007E">
                <w:rPr>
                  <w:rStyle w:val="Hyperlink"/>
                  <w:sz w:val="22"/>
                  <w:szCs w:val="22"/>
                </w:rPr>
                <w:t>https://test-kw.chm-cbd.net</w:t>
              </w:r>
            </w:hyperlink>
          </w:p>
        </w:tc>
        <w:tc>
          <w:tcPr>
            <w:tcW w:w="3119" w:type="dxa"/>
            <w:shd w:val="clear" w:color="auto" w:fill="FFFFFF"/>
          </w:tcPr>
          <w:p w14:paraId="50B73EE5" w14:textId="77777777" w:rsidR="001D0D2E" w:rsidRPr="00DE29D8" w:rsidRDefault="001D0D2E" w:rsidP="007D7F69">
            <w:pPr>
              <w:suppressLineNumbers/>
              <w:suppressAutoHyphens/>
              <w:kinsoku w:val="0"/>
              <w:overflowPunct w:val="0"/>
              <w:autoSpaceDE w:val="0"/>
              <w:autoSpaceDN w:val="0"/>
              <w:adjustRightInd w:val="0"/>
              <w:snapToGrid w:val="0"/>
              <w:jc w:val="left"/>
              <w:rPr>
                <w:bCs/>
                <w:color w:val="000000"/>
                <w:kern w:val="22"/>
                <w:szCs w:val="22"/>
              </w:rPr>
            </w:pPr>
            <w:r w:rsidRPr="00DE29D8">
              <w:rPr>
                <w:bCs/>
                <w:color w:val="000000"/>
                <w:kern w:val="22"/>
                <w:szCs w:val="22"/>
              </w:rPr>
              <w:t>English</w:t>
            </w:r>
            <w:r w:rsidR="0086121F" w:rsidRPr="00DE29D8">
              <w:rPr>
                <w:bCs/>
                <w:color w:val="000000"/>
                <w:kern w:val="22"/>
                <w:szCs w:val="22"/>
              </w:rPr>
              <w:t>, Arabic</w:t>
            </w:r>
          </w:p>
        </w:tc>
      </w:tr>
      <w:tr w:rsidR="00F211F0" w:rsidRPr="005C007E" w14:paraId="3AC1FB06" w14:textId="77777777" w:rsidTr="007D7F69">
        <w:trPr>
          <w:cantSplit/>
          <w:jc w:val="center"/>
        </w:trPr>
        <w:tc>
          <w:tcPr>
            <w:tcW w:w="3118" w:type="dxa"/>
            <w:shd w:val="clear" w:color="auto" w:fill="FFFFFF"/>
          </w:tcPr>
          <w:p w14:paraId="6968ACD9" w14:textId="77777777" w:rsidR="001D0D2E" w:rsidRPr="005C007E" w:rsidRDefault="00074A68" w:rsidP="007D7F69">
            <w:pPr>
              <w:suppressLineNumbers/>
              <w:suppressAutoHyphens/>
              <w:kinsoku w:val="0"/>
              <w:overflowPunct w:val="0"/>
              <w:autoSpaceDE w:val="0"/>
              <w:autoSpaceDN w:val="0"/>
              <w:adjustRightInd w:val="0"/>
              <w:snapToGrid w:val="0"/>
              <w:jc w:val="left"/>
              <w:rPr>
                <w:rFonts w:eastAsia="Calibri"/>
                <w:kern w:val="22"/>
                <w:szCs w:val="22"/>
              </w:rPr>
            </w:pPr>
            <w:r w:rsidRPr="005C007E">
              <w:rPr>
                <w:rFonts w:eastAsia="Calibri"/>
                <w:kern w:val="22"/>
                <w:szCs w:val="22"/>
              </w:rPr>
              <w:t>Lebanon</w:t>
            </w:r>
          </w:p>
        </w:tc>
        <w:tc>
          <w:tcPr>
            <w:tcW w:w="3119" w:type="dxa"/>
            <w:shd w:val="clear" w:color="auto" w:fill="FFFFFF"/>
            <w:tcMar>
              <w:top w:w="85" w:type="dxa"/>
              <w:left w:w="85" w:type="dxa"/>
              <w:bottom w:w="85" w:type="dxa"/>
              <w:right w:w="85" w:type="dxa"/>
            </w:tcMar>
          </w:tcPr>
          <w:p w14:paraId="6FBBED1A" w14:textId="77777777" w:rsidR="001D0D2E" w:rsidRPr="0004680C" w:rsidRDefault="009868B2" w:rsidP="007D7F69">
            <w:pPr>
              <w:suppressLineNumbers/>
              <w:suppressAutoHyphens/>
              <w:kinsoku w:val="0"/>
              <w:overflowPunct w:val="0"/>
              <w:autoSpaceDE w:val="0"/>
              <w:autoSpaceDN w:val="0"/>
              <w:adjustRightInd w:val="0"/>
              <w:snapToGrid w:val="0"/>
              <w:jc w:val="left"/>
              <w:rPr>
                <w:bCs/>
                <w:color w:val="000000"/>
                <w:kern w:val="22"/>
                <w:szCs w:val="22"/>
              </w:rPr>
            </w:pPr>
            <w:hyperlink r:id="rId24" w:history="1">
              <w:r w:rsidR="00706454" w:rsidRPr="005C007E">
                <w:rPr>
                  <w:rStyle w:val="Hyperlink"/>
                  <w:sz w:val="22"/>
                  <w:szCs w:val="22"/>
                </w:rPr>
                <w:t>https://test-lb.chm-cbd.net</w:t>
              </w:r>
            </w:hyperlink>
          </w:p>
        </w:tc>
        <w:tc>
          <w:tcPr>
            <w:tcW w:w="3119" w:type="dxa"/>
            <w:shd w:val="clear" w:color="auto" w:fill="FFFFFF"/>
          </w:tcPr>
          <w:p w14:paraId="1783EA58" w14:textId="77777777" w:rsidR="001D0D2E" w:rsidRPr="00DE29D8" w:rsidRDefault="001D0D2E" w:rsidP="007D7F69">
            <w:pPr>
              <w:suppressLineNumbers/>
              <w:suppressAutoHyphens/>
              <w:kinsoku w:val="0"/>
              <w:overflowPunct w:val="0"/>
              <w:autoSpaceDE w:val="0"/>
              <w:autoSpaceDN w:val="0"/>
              <w:adjustRightInd w:val="0"/>
              <w:snapToGrid w:val="0"/>
              <w:jc w:val="left"/>
              <w:rPr>
                <w:bCs/>
                <w:color w:val="000000"/>
                <w:kern w:val="22"/>
                <w:szCs w:val="22"/>
              </w:rPr>
            </w:pPr>
            <w:r w:rsidRPr="00DE29D8">
              <w:rPr>
                <w:bCs/>
                <w:color w:val="000000"/>
                <w:kern w:val="22"/>
                <w:szCs w:val="22"/>
              </w:rPr>
              <w:t>English</w:t>
            </w:r>
            <w:r w:rsidR="00572193" w:rsidRPr="00DE29D8">
              <w:rPr>
                <w:bCs/>
                <w:color w:val="000000"/>
                <w:kern w:val="22"/>
                <w:szCs w:val="22"/>
              </w:rPr>
              <w:t>, Arabic</w:t>
            </w:r>
          </w:p>
        </w:tc>
      </w:tr>
      <w:tr w:rsidR="00F211F0" w:rsidRPr="005C007E" w14:paraId="2823C90A" w14:textId="77777777" w:rsidTr="007D7F69">
        <w:trPr>
          <w:cantSplit/>
          <w:jc w:val="center"/>
        </w:trPr>
        <w:tc>
          <w:tcPr>
            <w:tcW w:w="3118" w:type="dxa"/>
            <w:shd w:val="clear" w:color="auto" w:fill="FFFFFF"/>
          </w:tcPr>
          <w:p w14:paraId="3EC7F2D7" w14:textId="77777777" w:rsidR="00A76792" w:rsidRPr="005C007E" w:rsidRDefault="00A76792" w:rsidP="007D7F69">
            <w:pPr>
              <w:suppressLineNumbers/>
              <w:suppressAutoHyphens/>
              <w:kinsoku w:val="0"/>
              <w:overflowPunct w:val="0"/>
              <w:autoSpaceDE w:val="0"/>
              <w:autoSpaceDN w:val="0"/>
              <w:adjustRightInd w:val="0"/>
              <w:snapToGrid w:val="0"/>
              <w:jc w:val="left"/>
              <w:rPr>
                <w:rFonts w:eastAsia="Calibri"/>
                <w:kern w:val="22"/>
                <w:szCs w:val="22"/>
              </w:rPr>
            </w:pPr>
            <w:r w:rsidRPr="005C007E">
              <w:rPr>
                <w:rFonts w:eastAsia="Calibri"/>
                <w:kern w:val="22"/>
                <w:szCs w:val="22"/>
              </w:rPr>
              <w:t>Oman</w:t>
            </w:r>
          </w:p>
        </w:tc>
        <w:tc>
          <w:tcPr>
            <w:tcW w:w="3119" w:type="dxa"/>
            <w:shd w:val="clear" w:color="auto" w:fill="FFFFFF"/>
            <w:tcMar>
              <w:top w:w="85" w:type="dxa"/>
              <w:left w:w="85" w:type="dxa"/>
              <w:bottom w:w="85" w:type="dxa"/>
              <w:right w:w="85" w:type="dxa"/>
            </w:tcMar>
          </w:tcPr>
          <w:p w14:paraId="17BBFDE5" w14:textId="77777777" w:rsidR="00A76792" w:rsidRPr="0004680C" w:rsidRDefault="009868B2" w:rsidP="007D7F69">
            <w:pPr>
              <w:suppressLineNumbers/>
              <w:suppressAutoHyphens/>
              <w:kinsoku w:val="0"/>
              <w:overflowPunct w:val="0"/>
              <w:autoSpaceDE w:val="0"/>
              <w:autoSpaceDN w:val="0"/>
              <w:adjustRightInd w:val="0"/>
              <w:snapToGrid w:val="0"/>
              <w:jc w:val="left"/>
              <w:rPr>
                <w:bCs/>
                <w:color w:val="000000"/>
                <w:kern w:val="22"/>
                <w:szCs w:val="22"/>
              </w:rPr>
            </w:pPr>
            <w:hyperlink r:id="rId25" w:history="1">
              <w:r w:rsidR="00706454" w:rsidRPr="005C007E">
                <w:rPr>
                  <w:rStyle w:val="Hyperlink"/>
                  <w:sz w:val="22"/>
                  <w:szCs w:val="22"/>
                </w:rPr>
                <w:t>https://test-om.chm-cbd.net</w:t>
              </w:r>
            </w:hyperlink>
          </w:p>
        </w:tc>
        <w:tc>
          <w:tcPr>
            <w:tcW w:w="3119" w:type="dxa"/>
            <w:shd w:val="clear" w:color="auto" w:fill="FFFFFF"/>
          </w:tcPr>
          <w:p w14:paraId="2208013A" w14:textId="77777777" w:rsidR="00A76792" w:rsidRPr="00DE29D8" w:rsidRDefault="00A76792" w:rsidP="007D7F69">
            <w:pPr>
              <w:suppressLineNumbers/>
              <w:suppressAutoHyphens/>
              <w:kinsoku w:val="0"/>
              <w:overflowPunct w:val="0"/>
              <w:autoSpaceDE w:val="0"/>
              <w:autoSpaceDN w:val="0"/>
              <w:adjustRightInd w:val="0"/>
              <w:snapToGrid w:val="0"/>
              <w:jc w:val="left"/>
              <w:rPr>
                <w:bCs/>
                <w:color w:val="000000"/>
                <w:kern w:val="22"/>
                <w:szCs w:val="22"/>
              </w:rPr>
            </w:pPr>
            <w:r w:rsidRPr="00DE29D8">
              <w:rPr>
                <w:bCs/>
                <w:color w:val="000000"/>
                <w:kern w:val="22"/>
                <w:szCs w:val="22"/>
              </w:rPr>
              <w:t>English, Arabic</w:t>
            </w:r>
          </w:p>
        </w:tc>
      </w:tr>
      <w:tr w:rsidR="00F211F0" w:rsidRPr="005C007E" w14:paraId="76BBA6D6" w14:textId="77777777" w:rsidTr="007D7F69">
        <w:trPr>
          <w:cantSplit/>
          <w:jc w:val="center"/>
        </w:trPr>
        <w:tc>
          <w:tcPr>
            <w:tcW w:w="3118" w:type="dxa"/>
            <w:shd w:val="clear" w:color="auto" w:fill="FFFFFF"/>
          </w:tcPr>
          <w:p w14:paraId="7FE45C98" w14:textId="77777777" w:rsidR="00A76792" w:rsidRPr="005C007E" w:rsidRDefault="00A76792" w:rsidP="007D7F69">
            <w:pPr>
              <w:suppressLineNumbers/>
              <w:suppressAutoHyphens/>
              <w:kinsoku w:val="0"/>
              <w:overflowPunct w:val="0"/>
              <w:autoSpaceDE w:val="0"/>
              <w:autoSpaceDN w:val="0"/>
              <w:adjustRightInd w:val="0"/>
              <w:snapToGrid w:val="0"/>
              <w:jc w:val="left"/>
              <w:rPr>
                <w:rFonts w:eastAsia="Calibri"/>
                <w:kern w:val="22"/>
                <w:szCs w:val="22"/>
              </w:rPr>
            </w:pPr>
            <w:r w:rsidRPr="005C007E">
              <w:rPr>
                <w:rFonts w:eastAsia="Calibri"/>
                <w:kern w:val="22"/>
                <w:szCs w:val="22"/>
              </w:rPr>
              <w:t>Saudi Arabia</w:t>
            </w:r>
          </w:p>
        </w:tc>
        <w:tc>
          <w:tcPr>
            <w:tcW w:w="3119" w:type="dxa"/>
            <w:shd w:val="clear" w:color="auto" w:fill="FFFFFF"/>
            <w:tcMar>
              <w:top w:w="85" w:type="dxa"/>
              <w:left w:w="85" w:type="dxa"/>
              <w:bottom w:w="85" w:type="dxa"/>
              <w:right w:w="85" w:type="dxa"/>
            </w:tcMar>
          </w:tcPr>
          <w:p w14:paraId="76C13CDC" w14:textId="77777777" w:rsidR="00A76792" w:rsidRPr="0004680C" w:rsidRDefault="009868B2" w:rsidP="007D7F69">
            <w:pPr>
              <w:suppressLineNumbers/>
              <w:suppressAutoHyphens/>
              <w:kinsoku w:val="0"/>
              <w:overflowPunct w:val="0"/>
              <w:autoSpaceDE w:val="0"/>
              <w:autoSpaceDN w:val="0"/>
              <w:adjustRightInd w:val="0"/>
              <w:snapToGrid w:val="0"/>
              <w:jc w:val="left"/>
              <w:rPr>
                <w:bCs/>
                <w:color w:val="000000"/>
                <w:kern w:val="22"/>
                <w:szCs w:val="22"/>
              </w:rPr>
            </w:pPr>
            <w:hyperlink r:id="rId26" w:history="1">
              <w:r w:rsidR="00706454" w:rsidRPr="005C007E">
                <w:rPr>
                  <w:rStyle w:val="Hyperlink"/>
                  <w:sz w:val="22"/>
                  <w:szCs w:val="22"/>
                </w:rPr>
                <w:t>https://test-sa.chm-cbd.net</w:t>
              </w:r>
            </w:hyperlink>
          </w:p>
        </w:tc>
        <w:tc>
          <w:tcPr>
            <w:tcW w:w="3119" w:type="dxa"/>
            <w:shd w:val="clear" w:color="auto" w:fill="FFFFFF"/>
          </w:tcPr>
          <w:p w14:paraId="6E48B7AF" w14:textId="77777777" w:rsidR="00A76792" w:rsidRPr="00DE29D8" w:rsidRDefault="00A76792" w:rsidP="007D7F69">
            <w:pPr>
              <w:suppressLineNumbers/>
              <w:suppressAutoHyphens/>
              <w:kinsoku w:val="0"/>
              <w:overflowPunct w:val="0"/>
              <w:autoSpaceDE w:val="0"/>
              <w:autoSpaceDN w:val="0"/>
              <w:adjustRightInd w:val="0"/>
              <w:snapToGrid w:val="0"/>
              <w:jc w:val="left"/>
              <w:rPr>
                <w:bCs/>
                <w:color w:val="000000"/>
                <w:kern w:val="22"/>
                <w:szCs w:val="22"/>
              </w:rPr>
            </w:pPr>
            <w:r w:rsidRPr="00DE29D8">
              <w:rPr>
                <w:bCs/>
                <w:color w:val="000000"/>
                <w:kern w:val="22"/>
                <w:szCs w:val="22"/>
              </w:rPr>
              <w:t>English, Arabic</w:t>
            </w:r>
          </w:p>
        </w:tc>
      </w:tr>
      <w:tr w:rsidR="00F211F0" w:rsidRPr="005C007E" w14:paraId="5A65359F" w14:textId="77777777" w:rsidTr="007D7F69">
        <w:trPr>
          <w:cantSplit/>
          <w:jc w:val="center"/>
        </w:trPr>
        <w:tc>
          <w:tcPr>
            <w:tcW w:w="3118" w:type="dxa"/>
            <w:shd w:val="clear" w:color="auto" w:fill="FFFFFF"/>
          </w:tcPr>
          <w:p w14:paraId="17FC6019" w14:textId="77777777" w:rsidR="00A76792" w:rsidRPr="005C007E" w:rsidRDefault="00A76792" w:rsidP="007D7F69">
            <w:pPr>
              <w:suppressLineNumbers/>
              <w:suppressAutoHyphens/>
              <w:kinsoku w:val="0"/>
              <w:overflowPunct w:val="0"/>
              <w:autoSpaceDE w:val="0"/>
              <w:autoSpaceDN w:val="0"/>
              <w:adjustRightInd w:val="0"/>
              <w:snapToGrid w:val="0"/>
              <w:jc w:val="left"/>
              <w:rPr>
                <w:rFonts w:eastAsia="Calibri"/>
                <w:kern w:val="22"/>
                <w:szCs w:val="22"/>
              </w:rPr>
            </w:pPr>
            <w:r w:rsidRPr="005C007E">
              <w:rPr>
                <w:rFonts w:eastAsia="Calibri"/>
                <w:kern w:val="22"/>
                <w:szCs w:val="22"/>
              </w:rPr>
              <w:t>State of Palestine</w:t>
            </w:r>
          </w:p>
        </w:tc>
        <w:tc>
          <w:tcPr>
            <w:tcW w:w="3119" w:type="dxa"/>
            <w:shd w:val="clear" w:color="auto" w:fill="FFFFFF"/>
            <w:tcMar>
              <w:top w:w="85" w:type="dxa"/>
              <w:left w:w="85" w:type="dxa"/>
              <w:bottom w:w="85" w:type="dxa"/>
              <w:right w:w="85" w:type="dxa"/>
            </w:tcMar>
          </w:tcPr>
          <w:p w14:paraId="47FF5867" w14:textId="77777777" w:rsidR="00A76792" w:rsidRPr="0004680C" w:rsidRDefault="009868B2" w:rsidP="007D7F69">
            <w:pPr>
              <w:suppressLineNumbers/>
              <w:suppressAutoHyphens/>
              <w:kinsoku w:val="0"/>
              <w:overflowPunct w:val="0"/>
              <w:autoSpaceDE w:val="0"/>
              <w:autoSpaceDN w:val="0"/>
              <w:adjustRightInd w:val="0"/>
              <w:snapToGrid w:val="0"/>
              <w:jc w:val="left"/>
              <w:rPr>
                <w:bCs/>
                <w:color w:val="000000"/>
                <w:kern w:val="22"/>
                <w:szCs w:val="22"/>
              </w:rPr>
            </w:pPr>
            <w:hyperlink r:id="rId27" w:history="1">
              <w:r w:rsidR="00706454" w:rsidRPr="005C007E">
                <w:rPr>
                  <w:rStyle w:val="Hyperlink"/>
                  <w:sz w:val="22"/>
                  <w:szCs w:val="22"/>
                </w:rPr>
                <w:t>https://test-ps.chm-cbd.net</w:t>
              </w:r>
            </w:hyperlink>
          </w:p>
        </w:tc>
        <w:tc>
          <w:tcPr>
            <w:tcW w:w="3119" w:type="dxa"/>
            <w:shd w:val="clear" w:color="auto" w:fill="FFFFFF"/>
          </w:tcPr>
          <w:p w14:paraId="29EF3F89" w14:textId="77777777" w:rsidR="00A76792" w:rsidRPr="00DE29D8" w:rsidRDefault="00A76792" w:rsidP="007D7F69">
            <w:pPr>
              <w:suppressLineNumbers/>
              <w:suppressAutoHyphens/>
              <w:kinsoku w:val="0"/>
              <w:overflowPunct w:val="0"/>
              <w:autoSpaceDE w:val="0"/>
              <w:autoSpaceDN w:val="0"/>
              <w:adjustRightInd w:val="0"/>
              <w:snapToGrid w:val="0"/>
              <w:jc w:val="left"/>
              <w:rPr>
                <w:bCs/>
                <w:color w:val="000000"/>
                <w:kern w:val="22"/>
                <w:szCs w:val="22"/>
              </w:rPr>
            </w:pPr>
            <w:r w:rsidRPr="00DE29D8">
              <w:rPr>
                <w:bCs/>
                <w:color w:val="000000"/>
                <w:kern w:val="22"/>
                <w:szCs w:val="22"/>
              </w:rPr>
              <w:t>English, Arabic</w:t>
            </w:r>
          </w:p>
        </w:tc>
      </w:tr>
      <w:tr w:rsidR="00F211F0" w:rsidRPr="005C007E" w14:paraId="7F76B420" w14:textId="77777777" w:rsidTr="007D7F69">
        <w:trPr>
          <w:cantSplit/>
          <w:jc w:val="center"/>
        </w:trPr>
        <w:tc>
          <w:tcPr>
            <w:tcW w:w="3118" w:type="dxa"/>
            <w:shd w:val="clear" w:color="auto" w:fill="FFFFFF"/>
          </w:tcPr>
          <w:p w14:paraId="77C70035" w14:textId="77777777" w:rsidR="00A76792" w:rsidRPr="005C007E" w:rsidRDefault="00A76792" w:rsidP="007D7F69">
            <w:pPr>
              <w:suppressLineNumbers/>
              <w:suppressAutoHyphens/>
              <w:kinsoku w:val="0"/>
              <w:overflowPunct w:val="0"/>
              <w:autoSpaceDE w:val="0"/>
              <w:autoSpaceDN w:val="0"/>
              <w:adjustRightInd w:val="0"/>
              <w:snapToGrid w:val="0"/>
              <w:jc w:val="left"/>
              <w:rPr>
                <w:rFonts w:eastAsia="Calibri"/>
                <w:kern w:val="22"/>
                <w:szCs w:val="22"/>
              </w:rPr>
            </w:pPr>
            <w:r w:rsidRPr="005C007E">
              <w:rPr>
                <w:rFonts w:eastAsia="Calibri"/>
                <w:kern w:val="22"/>
                <w:szCs w:val="22"/>
              </w:rPr>
              <w:t>Yemen</w:t>
            </w:r>
          </w:p>
        </w:tc>
        <w:tc>
          <w:tcPr>
            <w:tcW w:w="3119" w:type="dxa"/>
            <w:shd w:val="clear" w:color="auto" w:fill="FFFFFF"/>
            <w:tcMar>
              <w:top w:w="85" w:type="dxa"/>
              <w:left w:w="85" w:type="dxa"/>
              <w:bottom w:w="85" w:type="dxa"/>
              <w:right w:w="85" w:type="dxa"/>
            </w:tcMar>
          </w:tcPr>
          <w:p w14:paraId="285FDD3A" w14:textId="77777777" w:rsidR="00A76792" w:rsidRPr="0004680C" w:rsidRDefault="009868B2" w:rsidP="007D7F69">
            <w:pPr>
              <w:suppressLineNumbers/>
              <w:suppressAutoHyphens/>
              <w:kinsoku w:val="0"/>
              <w:overflowPunct w:val="0"/>
              <w:autoSpaceDE w:val="0"/>
              <w:autoSpaceDN w:val="0"/>
              <w:adjustRightInd w:val="0"/>
              <w:snapToGrid w:val="0"/>
              <w:jc w:val="left"/>
              <w:rPr>
                <w:bCs/>
                <w:color w:val="000000"/>
                <w:kern w:val="22"/>
                <w:szCs w:val="22"/>
              </w:rPr>
            </w:pPr>
            <w:hyperlink r:id="rId28" w:history="1">
              <w:r w:rsidR="00706454" w:rsidRPr="005C007E">
                <w:rPr>
                  <w:rStyle w:val="Hyperlink"/>
                  <w:sz w:val="22"/>
                  <w:szCs w:val="22"/>
                </w:rPr>
                <w:t>https://test-ye.chm-cbd.net</w:t>
              </w:r>
            </w:hyperlink>
          </w:p>
        </w:tc>
        <w:tc>
          <w:tcPr>
            <w:tcW w:w="3119" w:type="dxa"/>
            <w:shd w:val="clear" w:color="auto" w:fill="FFFFFF"/>
          </w:tcPr>
          <w:p w14:paraId="00B6CA2C" w14:textId="77777777" w:rsidR="00A76792" w:rsidRPr="00DE29D8" w:rsidRDefault="00A76792" w:rsidP="007D7F69">
            <w:pPr>
              <w:suppressLineNumbers/>
              <w:suppressAutoHyphens/>
              <w:kinsoku w:val="0"/>
              <w:overflowPunct w:val="0"/>
              <w:autoSpaceDE w:val="0"/>
              <w:autoSpaceDN w:val="0"/>
              <w:adjustRightInd w:val="0"/>
              <w:snapToGrid w:val="0"/>
              <w:jc w:val="left"/>
              <w:rPr>
                <w:bCs/>
                <w:color w:val="000000"/>
                <w:kern w:val="22"/>
                <w:szCs w:val="22"/>
              </w:rPr>
            </w:pPr>
            <w:r w:rsidRPr="00DE29D8">
              <w:rPr>
                <w:bCs/>
                <w:color w:val="000000"/>
                <w:kern w:val="22"/>
                <w:szCs w:val="22"/>
              </w:rPr>
              <w:t>English, Arabic</w:t>
            </w:r>
          </w:p>
        </w:tc>
      </w:tr>
    </w:tbl>
    <w:p w14:paraId="07E92E09" w14:textId="77777777" w:rsidR="00677AFD" w:rsidRPr="005C007E" w:rsidRDefault="00677AFD" w:rsidP="007D7F69">
      <w:pPr>
        <w:pStyle w:val="Para1"/>
        <w:numPr>
          <w:ilvl w:val="0"/>
          <w:numId w:val="0"/>
        </w:numPr>
        <w:suppressLineNumbers/>
        <w:suppressAutoHyphens/>
        <w:kinsoku w:val="0"/>
        <w:overflowPunct w:val="0"/>
        <w:autoSpaceDE w:val="0"/>
        <w:autoSpaceDN w:val="0"/>
        <w:adjustRightInd w:val="0"/>
        <w:snapToGrid w:val="0"/>
        <w:spacing w:before="0" w:after="0"/>
        <w:rPr>
          <w:snapToGrid/>
          <w:kern w:val="22"/>
          <w:szCs w:val="22"/>
        </w:rPr>
      </w:pPr>
    </w:p>
    <w:p w14:paraId="1797B868" w14:textId="77777777" w:rsidR="001D0D2E" w:rsidRPr="005C007E" w:rsidRDefault="00634649"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Mr. Alexandre Rafalovitch also presented the latest version of the CBD online reporting tool.</w:t>
      </w:r>
      <w:r w:rsidR="00C33C70" w:rsidRPr="005C007E">
        <w:rPr>
          <w:snapToGrid/>
          <w:kern w:val="22"/>
          <w:szCs w:val="22"/>
        </w:rPr>
        <w:t xml:space="preserve"> </w:t>
      </w:r>
      <w:r w:rsidRPr="005C007E">
        <w:rPr>
          <w:snapToGrid/>
          <w:kern w:val="22"/>
          <w:szCs w:val="22"/>
        </w:rPr>
        <w:t xml:space="preserve">He indicated the existence of two systems: the official system, available at </w:t>
      </w:r>
      <w:hyperlink r:id="rId29" w:history="1">
        <w:r w:rsidRPr="005C007E">
          <w:rPr>
            <w:rStyle w:val="Hyperlink"/>
            <w:snapToGrid/>
            <w:kern w:val="22"/>
            <w:sz w:val="22"/>
            <w:szCs w:val="22"/>
          </w:rPr>
          <w:t>https://chm.cbd.int</w:t>
        </w:r>
      </w:hyperlink>
      <w:r w:rsidRPr="0004680C">
        <w:rPr>
          <w:rStyle w:val="Hyperlink"/>
          <w:snapToGrid/>
          <w:kern w:val="22"/>
          <w:sz w:val="22"/>
          <w:szCs w:val="22"/>
        </w:rPr>
        <w:t>,</w:t>
      </w:r>
      <w:r w:rsidRPr="0004680C">
        <w:rPr>
          <w:snapToGrid/>
          <w:kern w:val="22"/>
          <w:szCs w:val="22"/>
        </w:rPr>
        <w:t xml:space="preserve"> in which only national</w:t>
      </w:r>
      <w:r w:rsidRPr="00DE29D8">
        <w:rPr>
          <w:snapToGrid/>
          <w:kern w:val="22"/>
          <w:szCs w:val="22"/>
        </w:rPr>
        <w:t>ly</w:t>
      </w:r>
      <w:r w:rsidR="00E93637" w:rsidRPr="00DE29D8">
        <w:rPr>
          <w:snapToGrid/>
          <w:kern w:val="22"/>
          <w:szCs w:val="22"/>
        </w:rPr>
        <w:t xml:space="preserve"> </w:t>
      </w:r>
      <w:r w:rsidRPr="00DE29D8">
        <w:rPr>
          <w:snapToGrid/>
          <w:kern w:val="22"/>
          <w:szCs w:val="22"/>
        </w:rPr>
        <w:t xml:space="preserve">approved information </w:t>
      </w:r>
      <w:r w:rsidR="00E82660" w:rsidRPr="00D72ED0">
        <w:rPr>
          <w:snapToGrid/>
          <w:kern w:val="22"/>
          <w:szCs w:val="22"/>
        </w:rPr>
        <w:t>could</w:t>
      </w:r>
      <w:r w:rsidR="00E82660" w:rsidRPr="005C007E">
        <w:rPr>
          <w:snapToGrid/>
          <w:kern w:val="22"/>
          <w:szCs w:val="22"/>
        </w:rPr>
        <w:t xml:space="preserve"> </w:t>
      </w:r>
      <w:r w:rsidRPr="005C007E">
        <w:rPr>
          <w:snapToGrid/>
          <w:kern w:val="22"/>
          <w:szCs w:val="22"/>
        </w:rPr>
        <w:t xml:space="preserve">be entered, and the test system, available at </w:t>
      </w:r>
      <w:hyperlink r:id="rId30" w:history="1">
        <w:r w:rsidRPr="005C007E">
          <w:rPr>
            <w:rStyle w:val="Hyperlink"/>
            <w:snapToGrid/>
            <w:kern w:val="22"/>
            <w:sz w:val="22"/>
            <w:szCs w:val="22"/>
          </w:rPr>
          <w:t>https://chm-training.cbd.int/</w:t>
        </w:r>
      </w:hyperlink>
      <w:r w:rsidR="00E82660" w:rsidRPr="005C007E">
        <w:rPr>
          <w:rStyle w:val="Hyperlink"/>
          <w:snapToGrid/>
          <w:color w:val="auto"/>
          <w:kern w:val="22"/>
          <w:sz w:val="22"/>
          <w:szCs w:val="22"/>
          <w:u w:val="none"/>
        </w:rPr>
        <w:t>,</w:t>
      </w:r>
      <w:r w:rsidRPr="0004680C">
        <w:rPr>
          <w:snapToGrid/>
          <w:kern w:val="22"/>
          <w:szCs w:val="22"/>
        </w:rPr>
        <w:t xml:space="preserve"> which </w:t>
      </w:r>
      <w:r w:rsidR="00E82660" w:rsidRPr="0004680C">
        <w:rPr>
          <w:snapToGrid/>
          <w:kern w:val="22"/>
          <w:szCs w:val="22"/>
        </w:rPr>
        <w:t>could</w:t>
      </w:r>
      <w:r w:rsidR="00E82660" w:rsidRPr="00DE29D8">
        <w:rPr>
          <w:snapToGrid/>
          <w:kern w:val="22"/>
          <w:szCs w:val="22"/>
        </w:rPr>
        <w:t xml:space="preserve"> </w:t>
      </w:r>
      <w:r w:rsidRPr="00DE29D8">
        <w:rPr>
          <w:snapToGrid/>
          <w:kern w:val="22"/>
          <w:szCs w:val="22"/>
        </w:rPr>
        <w:t xml:space="preserve">be used for learning purposes. He explained the distinction between the two user roles: </w:t>
      </w:r>
      <w:r w:rsidR="004F34DA" w:rsidRPr="005C007E">
        <w:rPr>
          <w:snapToGrid/>
          <w:kern w:val="22"/>
          <w:szCs w:val="22"/>
        </w:rPr>
        <w:t>t</w:t>
      </w:r>
      <w:r w:rsidRPr="005C007E">
        <w:rPr>
          <w:snapToGrid/>
          <w:kern w:val="22"/>
          <w:szCs w:val="22"/>
        </w:rPr>
        <w:t>he</w:t>
      </w:r>
      <w:r w:rsidRPr="005C007E">
        <w:rPr>
          <w:iCs/>
          <w:snapToGrid/>
          <w:kern w:val="22"/>
          <w:szCs w:val="22"/>
        </w:rPr>
        <w:t xml:space="preserve"> </w:t>
      </w:r>
      <w:r w:rsidR="004F34DA" w:rsidRPr="005C007E">
        <w:rPr>
          <w:iCs/>
          <w:snapToGrid/>
          <w:kern w:val="22"/>
          <w:szCs w:val="22"/>
        </w:rPr>
        <w:t>n</w:t>
      </w:r>
      <w:r w:rsidRPr="005C007E">
        <w:rPr>
          <w:iCs/>
          <w:snapToGrid/>
          <w:kern w:val="22"/>
          <w:szCs w:val="22"/>
        </w:rPr>
        <w:t xml:space="preserve">ational </w:t>
      </w:r>
      <w:r w:rsidR="004F34DA" w:rsidRPr="005C007E">
        <w:rPr>
          <w:iCs/>
          <w:snapToGrid/>
          <w:kern w:val="22"/>
          <w:szCs w:val="22"/>
        </w:rPr>
        <w:t>p</w:t>
      </w:r>
      <w:r w:rsidRPr="005C007E">
        <w:rPr>
          <w:iCs/>
          <w:snapToGrid/>
          <w:kern w:val="22"/>
          <w:szCs w:val="22"/>
        </w:rPr>
        <w:t xml:space="preserve">ublishing </w:t>
      </w:r>
      <w:r w:rsidR="004F34DA" w:rsidRPr="005C007E">
        <w:rPr>
          <w:iCs/>
          <w:snapToGrid/>
          <w:kern w:val="22"/>
          <w:szCs w:val="22"/>
        </w:rPr>
        <w:t>a</w:t>
      </w:r>
      <w:r w:rsidRPr="005C007E">
        <w:rPr>
          <w:iCs/>
          <w:snapToGrid/>
          <w:kern w:val="22"/>
          <w:szCs w:val="22"/>
        </w:rPr>
        <w:t xml:space="preserve">uthority </w:t>
      </w:r>
      <w:r w:rsidR="004F34DA" w:rsidRPr="005C007E">
        <w:rPr>
          <w:iCs/>
          <w:snapToGrid/>
          <w:kern w:val="22"/>
          <w:szCs w:val="22"/>
        </w:rPr>
        <w:t xml:space="preserve">was </w:t>
      </w:r>
      <w:r w:rsidRPr="005C007E">
        <w:rPr>
          <w:snapToGrid/>
          <w:kern w:val="22"/>
          <w:szCs w:val="22"/>
        </w:rPr>
        <w:t>responsible for approving what was officially published, and the</w:t>
      </w:r>
      <w:r w:rsidRPr="005C007E">
        <w:rPr>
          <w:iCs/>
          <w:snapToGrid/>
          <w:kern w:val="22"/>
          <w:szCs w:val="22"/>
        </w:rPr>
        <w:t xml:space="preserve"> </w:t>
      </w:r>
      <w:r w:rsidR="004F34DA" w:rsidRPr="005C007E">
        <w:rPr>
          <w:iCs/>
          <w:snapToGrid/>
          <w:kern w:val="22"/>
          <w:szCs w:val="22"/>
        </w:rPr>
        <w:t>n</w:t>
      </w:r>
      <w:r w:rsidRPr="005C007E">
        <w:rPr>
          <w:iCs/>
          <w:snapToGrid/>
          <w:kern w:val="22"/>
          <w:szCs w:val="22"/>
        </w:rPr>
        <w:t xml:space="preserve">ational </w:t>
      </w:r>
      <w:r w:rsidR="004F34DA" w:rsidRPr="005C007E">
        <w:rPr>
          <w:iCs/>
          <w:snapToGrid/>
          <w:kern w:val="22"/>
          <w:szCs w:val="22"/>
        </w:rPr>
        <w:t>a</w:t>
      </w:r>
      <w:r w:rsidRPr="005C007E">
        <w:rPr>
          <w:iCs/>
          <w:snapToGrid/>
          <w:kern w:val="22"/>
          <w:szCs w:val="22"/>
        </w:rPr>
        <w:t xml:space="preserve">uthorized </w:t>
      </w:r>
      <w:r w:rsidR="004F34DA" w:rsidRPr="005C007E">
        <w:rPr>
          <w:iCs/>
          <w:snapToGrid/>
          <w:kern w:val="22"/>
          <w:szCs w:val="22"/>
        </w:rPr>
        <w:t>u</w:t>
      </w:r>
      <w:r w:rsidRPr="005C007E">
        <w:rPr>
          <w:iCs/>
          <w:snapToGrid/>
          <w:kern w:val="22"/>
          <w:szCs w:val="22"/>
        </w:rPr>
        <w:t xml:space="preserve">ser </w:t>
      </w:r>
      <w:r w:rsidRPr="005C007E">
        <w:rPr>
          <w:snapToGrid/>
          <w:kern w:val="22"/>
          <w:szCs w:val="22"/>
        </w:rPr>
        <w:t xml:space="preserve">could prepare drafts for review and approval by the </w:t>
      </w:r>
      <w:r w:rsidR="004F34DA" w:rsidRPr="005C007E">
        <w:rPr>
          <w:iCs/>
          <w:snapToGrid/>
          <w:kern w:val="22"/>
          <w:szCs w:val="22"/>
        </w:rPr>
        <w:t>national publishing authority</w:t>
      </w:r>
      <w:r w:rsidR="001D0D2E" w:rsidRPr="005C007E">
        <w:rPr>
          <w:snapToGrid/>
          <w:kern w:val="22"/>
          <w:szCs w:val="22"/>
        </w:rPr>
        <w:t>. He also referred to CBD notification 2016-038</w:t>
      </w:r>
      <w:r w:rsidR="004F34DA" w:rsidRPr="005C007E">
        <w:rPr>
          <w:snapToGrid/>
          <w:kern w:val="22"/>
          <w:szCs w:val="22"/>
        </w:rPr>
        <w:t>,</w:t>
      </w:r>
      <w:r w:rsidR="001D0D2E" w:rsidRPr="0004680C">
        <w:rPr>
          <w:rStyle w:val="FootnoteReference"/>
          <w:snapToGrid/>
          <w:kern w:val="22"/>
          <w:szCs w:val="22"/>
        </w:rPr>
        <w:footnoteReference w:id="9"/>
      </w:r>
      <w:r w:rsidR="001D0D2E" w:rsidRPr="0004680C">
        <w:rPr>
          <w:snapToGrid/>
          <w:kern w:val="22"/>
          <w:szCs w:val="22"/>
        </w:rPr>
        <w:t xml:space="preserve"> issued on 21 March 2016, </w:t>
      </w:r>
      <w:r w:rsidR="004F34DA" w:rsidRPr="00DE29D8">
        <w:rPr>
          <w:snapToGrid/>
          <w:kern w:val="22"/>
          <w:szCs w:val="22"/>
        </w:rPr>
        <w:t xml:space="preserve">indicating </w:t>
      </w:r>
      <w:r w:rsidR="001D0D2E" w:rsidRPr="00DE29D8">
        <w:rPr>
          <w:snapToGrid/>
          <w:kern w:val="22"/>
          <w:szCs w:val="22"/>
        </w:rPr>
        <w:t xml:space="preserve">that CBD </w:t>
      </w:r>
      <w:r w:rsidR="00907092" w:rsidRPr="005C007E">
        <w:rPr>
          <w:snapToGrid/>
          <w:kern w:val="22"/>
          <w:szCs w:val="22"/>
        </w:rPr>
        <w:t>national focal points</w:t>
      </w:r>
      <w:r w:rsidR="00907092" w:rsidRPr="005C007E" w:rsidDel="00907092">
        <w:rPr>
          <w:snapToGrid/>
          <w:kern w:val="22"/>
          <w:szCs w:val="22"/>
        </w:rPr>
        <w:t xml:space="preserve"> </w:t>
      </w:r>
      <w:r w:rsidR="001D0D2E" w:rsidRPr="005C007E">
        <w:rPr>
          <w:snapToGrid/>
          <w:kern w:val="22"/>
          <w:szCs w:val="22"/>
        </w:rPr>
        <w:t>could directly assign th</w:t>
      </w:r>
      <w:r w:rsidR="004F34DA" w:rsidRPr="005C007E">
        <w:rPr>
          <w:snapToGrid/>
          <w:kern w:val="22"/>
          <w:szCs w:val="22"/>
        </w:rPr>
        <w:t>o</w:t>
      </w:r>
      <w:r w:rsidR="001D0D2E" w:rsidRPr="005C007E">
        <w:rPr>
          <w:snapToGrid/>
          <w:kern w:val="22"/>
          <w:szCs w:val="22"/>
        </w:rPr>
        <w:t>se roles to their national users through the online system.</w:t>
      </w:r>
    </w:p>
    <w:p w14:paraId="328A3CE8" w14:textId="77777777" w:rsidR="001D0D2E" w:rsidRPr="005C007E" w:rsidRDefault="001D0D2E"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 xml:space="preserve">Participants were invited to comment and provide feedback on the tools made available by the CBD Secretariat. The overall immediate reaction was positive, and participants indicated that they </w:t>
      </w:r>
      <w:r w:rsidR="003A39C4" w:rsidRPr="005C007E">
        <w:rPr>
          <w:snapToGrid/>
          <w:kern w:val="22"/>
          <w:szCs w:val="22"/>
        </w:rPr>
        <w:t xml:space="preserve">might </w:t>
      </w:r>
      <w:r w:rsidRPr="005C007E">
        <w:rPr>
          <w:snapToGrid/>
          <w:kern w:val="22"/>
          <w:szCs w:val="22"/>
        </w:rPr>
        <w:t xml:space="preserve">provide further feedback as they </w:t>
      </w:r>
      <w:r w:rsidR="003A39C4" w:rsidRPr="005C007E">
        <w:rPr>
          <w:snapToGrid/>
          <w:kern w:val="22"/>
          <w:szCs w:val="22"/>
        </w:rPr>
        <w:t xml:space="preserve">became </w:t>
      </w:r>
      <w:r w:rsidRPr="005C007E">
        <w:rPr>
          <w:snapToGrid/>
          <w:kern w:val="22"/>
          <w:szCs w:val="22"/>
        </w:rPr>
        <w:t>more familiar with the new tools.</w:t>
      </w:r>
    </w:p>
    <w:p w14:paraId="7C4F62EC" w14:textId="77777777" w:rsidR="00A46D17" w:rsidRPr="005C007E" w:rsidRDefault="00A46D17"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 xml:space="preserve">At the end of the session, participants presented their developed </w:t>
      </w:r>
      <w:proofErr w:type="spellStart"/>
      <w:r w:rsidRPr="005C007E">
        <w:rPr>
          <w:snapToGrid/>
          <w:kern w:val="22"/>
          <w:szCs w:val="22"/>
        </w:rPr>
        <w:t>Bioland</w:t>
      </w:r>
      <w:proofErr w:type="spellEnd"/>
      <w:r w:rsidRPr="005C007E">
        <w:rPr>
          <w:snapToGrid/>
          <w:kern w:val="22"/>
          <w:szCs w:val="22"/>
        </w:rPr>
        <w:t>-based test websites and exchanged lessons learned.</w:t>
      </w:r>
    </w:p>
    <w:p w14:paraId="0C93055A" w14:textId="77777777" w:rsidR="001D0D2E" w:rsidRPr="005C007E" w:rsidRDefault="001D0D2E" w:rsidP="007D7F69">
      <w:pPr>
        <w:pStyle w:val="Heading2"/>
        <w:suppressLineNumbers/>
        <w:tabs>
          <w:tab w:val="clear" w:pos="720"/>
          <w:tab w:val="left" w:pos="810"/>
        </w:tabs>
        <w:suppressAutoHyphens/>
        <w:kinsoku w:val="0"/>
        <w:overflowPunct w:val="0"/>
        <w:autoSpaceDE w:val="0"/>
        <w:autoSpaceDN w:val="0"/>
        <w:adjustRightInd w:val="0"/>
        <w:snapToGrid w:val="0"/>
        <w:rPr>
          <w:i w:val="0"/>
          <w:iCs w:val="0"/>
          <w:kern w:val="22"/>
          <w:szCs w:val="22"/>
        </w:rPr>
      </w:pPr>
      <w:r w:rsidRPr="005C007E">
        <w:rPr>
          <w:i w:val="0"/>
          <w:iCs w:val="0"/>
          <w:kern w:val="22"/>
          <w:szCs w:val="22"/>
        </w:rPr>
        <w:t>Item 7.</w:t>
      </w:r>
      <w:r w:rsidR="00F4719F" w:rsidRPr="005C007E">
        <w:rPr>
          <w:i w:val="0"/>
          <w:iCs w:val="0"/>
          <w:kern w:val="22"/>
          <w:szCs w:val="22"/>
        </w:rPr>
        <w:tab/>
      </w:r>
      <w:r w:rsidRPr="005C007E">
        <w:rPr>
          <w:i w:val="0"/>
          <w:iCs w:val="0"/>
          <w:kern w:val="22"/>
          <w:szCs w:val="22"/>
        </w:rPr>
        <w:t xml:space="preserve">Strategic vision and </w:t>
      </w:r>
      <w:r w:rsidR="00C96DD9" w:rsidRPr="005C007E">
        <w:rPr>
          <w:i w:val="0"/>
          <w:iCs w:val="0"/>
          <w:kern w:val="22"/>
          <w:szCs w:val="22"/>
        </w:rPr>
        <w:t>road map</w:t>
      </w:r>
      <w:r w:rsidRPr="005C007E">
        <w:rPr>
          <w:i w:val="0"/>
          <w:iCs w:val="0"/>
          <w:kern w:val="22"/>
          <w:szCs w:val="22"/>
        </w:rPr>
        <w:t xml:space="preserve"> for national clearing</w:t>
      </w:r>
      <w:r w:rsidRPr="005C007E">
        <w:rPr>
          <w:i w:val="0"/>
          <w:iCs w:val="0"/>
          <w:kern w:val="22"/>
          <w:szCs w:val="22"/>
        </w:rPr>
        <w:noBreakHyphen/>
        <w:t>house mechanisms</w:t>
      </w:r>
    </w:p>
    <w:p w14:paraId="7F410CDB" w14:textId="77777777" w:rsidR="001D0D2E" w:rsidRPr="005C007E" w:rsidRDefault="001D0D2E"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 xml:space="preserve">Under this item, participants were requested to apply the guidance received </w:t>
      </w:r>
      <w:r w:rsidR="00CC064D" w:rsidRPr="005C007E">
        <w:rPr>
          <w:snapToGrid/>
          <w:kern w:val="22"/>
          <w:szCs w:val="22"/>
        </w:rPr>
        <w:t xml:space="preserve">thus </w:t>
      </w:r>
      <w:r w:rsidRPr="005C007E">
        <w:rPr>
          <w:snapToGrid/>
          <w:kern w:val="22"/>
          <w:szCs w:val="22"/>
        </w:rPr>
        <w:t xml:space="preserve">far to prepare a strategic vision and </w:t>
      </w:r>
      <w:r w:rsidR="00C96DD9" w:rsidRPr="005C007E">
        <w:rPr>
          <w:snapToGrid/>
          <w:kern w:val="22"/>
          <w:szCs w:val="22"/>
        </w:rPr>
        <w:t>road map</w:t>
      </w:r>
      <w:r w:rsidRPr="005C007E">
        <w:rPr>
          <w:snapToGrid/>
          <w:kern w:val="22"/>
          <w:szCs w:val="22"/>
        </w:rPr>
        <w:t xml:space="preserve"> for </w:t>
      </w:r>
      <w:r w:rsidR="006F3A51" w:rsidRPr="005C007E">
        <w:rPr>
          <w:snapToGrid/>
          <w:kern w:val="22"/>
          <w:szCs w:val="22"/>
        </w:rPr>
        <w:t xml:space="preserve">the development of </w:t>
      </w:r>
      <w:r w:rsidRPr="005C007E">
        <w:rPr>
          <w:snapToGrid/>
          <w:kern w:val="22"/>
          <w:szCs w:val="22"/>
        </w:rPr>
        <w:t xml:space="preserve">their national clearing-house mechanism. </w:t>
      </w:r>
      <w:r w:rsidR="00B033DA" w:rsidRPr="005C007E">
        <w:rPr>
          <w:snapToGrid/>
          <w:kern w:val="22"/>
          <w:szCs w:val="22"/>
        </w:rPr>
        <w:t>Mr.</w:t>
      </w:r>
      <w:r w:rsidR="006F3A51" w:rsidRPr="005C007E">
        <w:rPr>
          <w:snapToGrid/>
          <w:kern w:val="22"/>
          <w:szCs w:val="22"/>
        </w:rPr>
        <w:t> </w:t>
      </w:r>
      <w:r w:rsidR="00B033DA" w:rsidRPr="005C007E">
        <w:rPr>
          <w:snapToGrid/>
          <w:kern w:val="22"/>
          <w:szCs w:val="22"/>
        </w:rPr>
        <w:t>Alexandre Rafalovitch and Ms. Sandra Meehan</w:t>
      </w:r>
      <w:r w:rsidRPr="005C007E">
        <w:rPr>
          <w:snapToGrid/>
          <w:kern w:val="22"/>
          <w:szCs w:val="22"/>
        </w:rPr>
        <w:t xml:space="preserve"> provided guidance and assistance as needed.</w:t>
      </w:r>
    </w:p>
    <w:p w14:paraId="7D97327A" w14:textId="77777777" w:rsidR="001D0D2E" w:rsidRPr="005C007E" w:rsidRDefault="00E31B12"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E</w:t>
      </w:r>
      <w:r w:rsidR="001D0D2E" w:rsidRPr="005C007E">
        <w:rPr>
          <w:snapToGrid/>
          <w:kern w:val="22"/>
          <w:szCs w:val="22"/>
        </w:rPr>
        <w:t xml:space="preserve">ach country </w:t>
      </w:r>
      <w:r w:rsidRPr="005C007E">
        <w:rPr>
          <w:snapToGrid/>
          <w:kern w:val="22"/>
          <w:szCs w:val="22"/>
        </w:rPr>
        <w:t xml:space="preserve">then </w:t>
      </w:r>
      <w:r w:rsidR="001D0D2E" w:rsidRPr="005C007E">
        <w:rPr>
          <w:snapToGrid/>
          <w:kern w:val="22"/>
          <w:szCs w:val="22"/>
        </w:rPr>
        <w:t xml:space="preserve">made a presentation about its strategic vision and </w:t>
      </w:r>
      <w:r w:rsidR="00C96DD9" w:rsidRPr="005C007E">
        <w:rPr>
          <w:snapToGrid/>
          <w:kern w:val="22"/>
          <w:szCs w:val="22"/>
        </w:rPr>
        <w:t>road map</w:t>
      </w:r>
      <w:r w:rsidR="001D0D2E" w:rsidRPr="005C007E">
        <w:rPr>
          <w:snapToGrid/>
          <w:kern w:val="22"/>
          <w:szCs w:val="22"/>
        </w:rPr>
        <w:t xml:space="preserve"> </w:t>
      </w:r>
      <w:r w:rsidR="001F5B56" w:rsidRPr="005C007E">
        <w:rPr>
          <w:snapToGrid/>
          <w:kern w:val="22"/>
          <w:szCs w:val="22"/>
        </w:rPr>
        <w:t xml:space="preserve">for </w:t>
      </w:r>
      <w:r w:rsidR="001D0D2E" w:rsidRPr="005C007E">
        <w:rPr>
          <w:snapToGrid/>
          <w:kern w:val="22"/>
          <w:szCs w:val="22"/>
        </w:rPr>
        <w:t>develop</w:t>
      </w:r>
      <w:r w:rsidR="001F5B56" w:rsidRPr="005C007E">
        <w:rPr>
          <w:snapToGrid/>
          <w:kern w:val="22"/>
          <w:szCs w:val="22"/>
        </w:rPr>
        <w:t>ing</w:t>
      </w:r>
      <w:r w:rsidR="001D0D2E" w:rsidRPr="005C007E">
        <w:rPr>
          <w:snapToGrid/>
          <w:kern w:val="22"/>
          <w:szCs w:val="22"/>
        </w:rPr>
        <w:t xml:space="preserve"> its national clearing-house mechanism. The result of the work was captured in the country information forms</w:t>
      </w:r>
      <w:r w:rsidR="003979A6" w:rsidRPr="005C007E">
        <w:rPr>
          <w:snapToGrid/>
          <w:kern w:val="22"/>
          <w:szCs w:val="22"/>
        </w:rPr>
        <w:t>,</w:t>
      </w:r>
      <w:r w:rsidR="001D0D2E" w:rsidRPr="005C007E">
        <w:rPr>
          <w:snapToGrid/>
          <w:kern w:val="22"/>
          <w:szCs w:val="22"/>
        </w:rPr>
        <w:t xml:space="preserve"> which are </w:t>
      </w:r>
      <w:r w:rsidR="000E1096" w:rsidRPr="005C007E">
        <w:rPr>
          <w:snapToGrid/>
          <w:kern w:val="22"/>
          <w:szCs w:val="22"/>
        </w:rPr>
        <w:t xml:space="preserve">also </w:t>
      </w:r>
      <w:r w:rsidR="001D0D2E" w:rsidRPr="005C007E">
        <w:rPr>
          <w:snapToGrid/>
          <w:kern w:val="22"/>
          <w:szCs w:val="22"/>
        </w:rPr>
        <w:t xml:space="preserve">available </w:t>
      </w:r>
      <w:r w:rsidR="000E1096" w:rsidRPr="005C007E">
        <w:rPr>
          <w:snapToGrid/>
          <w:kern w:val="22"/>
          <w:szCs w:val="22"/>
        </w:rPr>
        <w:t>on the workshop page</w:t>
      </w:r>
      <w:r w:rsidR="00B36C77" w:rsidRPr="005C007E">
        <w:rPr>
          <w:snapToGrid/>
          <w:kern w:val="22"/>
          <w:szCs w:val="22"/>
        </w:rPr>
        <w:t>.</w:t>
      </w:r>
      <w:r w:rsidR="001D0D2E" w:rsidRPr="005C007E">
        <w:rPr>
          <w:snapToGrid/>
          <w:kern w:val="22"/>
          <w:szCs w:val="22"/>
        </w:rPr>
        <w:t xml:space="preserve"> Participants were encouraged to maintain th</w:t>
      </w:r>
      <w:r w:rsidR="003979A6" w:rsidRPr="005C007E">
        <w:rPr>
          <w:snapToGrid/>
          <w:kern w:val="22"/>
          <w:szCs w:val="22"/>
        </w:rPr>
        <w:t>e</w:t>
      </w:r>
      <w:r w:rsidR="001D0D2E" w:rsidRPr="005C007E">
        <w:rPr>
          <w:snapToGrid/>
          <w:kern w:val="22"/>
          <w:szCs w:val="22"/>
        </w:rPr>
        <w:t xml:space="preserve"> information up</w:t>
      </w:r>
      <w:r w:rsidR="003979A6" w:rsidRPr="005C007E">
        <w:rPr>
          <w:snapToGrid/>
          <w:kern w:val="22"/>
          <w:szCs w:val="22"/>
        </w:rPr>
        <w:t xml:space="preserve"> </w:t>
      </w:r>
      <w:r w:rsidR="001D0D2E" w:rsidRPr="005C007E">
        <w:rPr>
          <w:snapToGrid/>
          <w:kern w:val="22"/>
          <w:szCs w:val="22"/>
        </w:rPr>
        <w:t>to</w:t>
      </w:r>
      <w:r w:rsidR="003979A6" w:rsidRPr="005C007E">
        <w:rPr>
          <w:snapToGrid/>
          <w:kern w:val="22"/>
          <w:szCs w:val="22"/>
        </w:rPr>
        <w:t xml:space="preserve"> </w:t>
      </w:r>
      <w:r w:rsidR="001D0D2E" w:rsidRPr="005C007E">
        <w:rPr>
          <w:snapToGrid/>
          <w:kern w:val="22"/>
          <w:szCs w:val="22"/>
        </w:rPr>
        <w:t>date after the workshop by providing revised versions whenever applicable.</w:t>
      </w:r>
    </w:p>
    <w:p w14:paraId="2C787B84" w14:textId="77777777" w:rsidR="001D0D2E" w:rsidRPr="005C007E" w:rsidRDefault="001D0D2E" w:rsidP="007D7F69">
      <w:pPr>
        <w:pStyle w:val="Heading2"/>
        <w:suppressLineNumbers/>
        <w:tabs>
          <w:tab w:val="clear" w:pos="720"/>
          <w:tab w:val="left" w:pos="810"/>
        </w:tabs>
        <w:suppressAutoHyphens/>
        <w:kinsoku w:val="0"/>
        <w:overflowPunct w:val="0"/>
        <w:autoSpaceDE w:val="0"/>
        <w:autoSpaceDN w:val="0"/>
        <w:adjustRightInd w:val="0"/>
        <w:snapToGrid w:val="0"/>
        <w:rPr>
          <w:i w:val="0"/>
          <w:iCs w:val="0"/>
          <w:kern w:val="22"/>
          <w:szCs w:val="22"/>
        </w:rPr>
      </w:pPr>
      <w:r w:rsidRPr="005C007E">
        <w:rPr>
          <w:i w:val="0"/>
          <w:iCs w:val="0"/>
          <w:kern w:val="22"/>
          <w:szCs w:val="22"/>
        </w:rPr>
        <w:t>Item 8.</w:t>
      </w:r>
      <w:r w:rsidRPr="005C007E">
        <w:rPr>
          <w:i w:val="0"/>
          <w:iCs w:val="0"/>
          <w:kern w:val="22"/>
          <w:szCs w:val="22"/>
        </w:rPr>
        <w:tab/>
        <w:t>Pending matters</w:t>
      </w:r>
    </w:p>
    <w:p w14:paraId="252740E9" w14:textId="77777777" w:rsidR="001D0D2E" w:rsidRPr="005C007E" w:rsidRDefault="001D0D2E"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Under this item, participants were invited to raise any pending matter for further discussion or ask question</w:t>
      </w:r>
      <w:r w:rsidR="009A4A56" w:rsidRPr="005C007E">
        <w:rPr>
          <w:snapToGrid/>
          <w:kern w:val="22"/>
          <w:szCs w:val="22"/>
        </w:rPr>
        <w:t>s on any matter</w:t>
      </w:r>
      <w:r w:rsidRPr="005C007E">
        <w:rPr>
          <w:snapToGrid/>
          <w:kern w:val="22"/>
          <w:szCs w:val="22"/>
        </w:rPr>
        <w:t xml:space="preserve"> that would require clarification. A tour de table was made but no pending matter was raised. Th</w:t>
      </w:r>
      <w:r w:rsidR="009A4A56" w:rsidRPr="005C007E">
        <w:rPr>
          <w:snapToGrid/>
          <w:kern w:val="22"/>
          <w:szCs w:val="22"/>
        </w:rPr>
        <w:t>at</w:t>
      </w:r>
      <w:r w:rsidRPr="005C007E">
        <w:rPr>
          <w:snapToGrid/>
          <w:kern w:val="22"/>
          <w:szCs w:val="22"/>
        </w:rPr>
        <w:t xml:space="preserve"> gave the participants extra time to further familiarize themselves with the </w:t>
      </w:r>
      <w:proofErr w:type="spellStart"/>
      <w:r w:rsidRPr="005C007E">
        <w:rPr>
          <w:snapToGrid/>
          <w:kern w:val="22"/>
          <w:szCs w:val="22"/>
        </w:rPr>
        <w:t>Bioland</w:t>
      </w:r>
      <w:proofErr w:type="spellEnd"/>
      <w:r w:rsidRPr="005C007E">
        <w:rPr>
          <w:snapToGrid/>
          <w:kern w:val="22"/>
          <w:szCs w:val="22"/>
        </w:rPr>
        <w:t xml:space="preserve"> tool.</w:t>
      </w:r>
    </w:p>
    <w:p w14:paraId="6DF1E8D5" w14:textId="77777777" w:rsidR="00C23DCE" w:rsidRPr="005C007E" w:rsidRDefault="00F4719F" w:rsidP="007D7F69">
      <w:pPr>
        <w:pStyle w:val="Heading2"/>
        <w:suppressLineNumbers/>
        <w:tabs>
          <w:tab w:val="clear" w:pos="720"/>
          <w:tab w:val="left" w:pos="810"/>
        </w:tabs>
        <w:suppressAutoHyphens/>
        <w:kinsoku w:val="0"/>
        <w:overflowPunct w:val="0"/>
        <w:autoSpaceDE w:val="0"/>
        <w:autoSpaceDN w:val="0"/>
        <w:adjustRightInd w:val="0"/>
        <w:snapToGrid w:val="0"/>
        <w:rPr>
          <w:i w:val="0"/>
          <w:iCs w:val="0"/>
          <w:kern w:val="22"/>
          <w:szCs w:val="22"/>
        </w:rPr>
      </w:pPr>
      <w:r w:rsidRPr="005C007E">
        <w:rPr>
          <w:i w:val="0"/>
          <w:iCs w:val="0"/>
          <w:kern w:val="22"/>
          <w:szCs w:val="22"/>
        </w:rPr>
        <w:t>Item</w:t>
      </w:r>
      <w:r w:rsidR="001D0D2E" w:rsidRPr="005C007E">
        <w:rPr>
          <w:i w:val="0"/>
          <w:iCs w:val="0"/>
          <w:kern w:val="22"/>
          <w:szCs w:val="22"/>
        </w:rPr>
        <w:t xml:space="preserve"> 9.</w:t>
      </w:r>
      <w:r w:rsidRPr="005C007E">
        <w:rPr>
          <w:i w:val="0"/>
          <w:iCs w:val="0"/>
          <w:kern w:val="22"/>
          <w:szCs w:val="22"/>
        </w:rPr>
        <w:tab/>
      </w:r>
      <w:r w:rsidR="001D0D2E" w:rsidRPr="005C007E">
        <w:rPr>
          <w:i w:val="0"/>
          <w:iCs w:val="0"/>
          <w:kern w:val="22"/>
          <w:szCs w:val="22"/>
        </w:rPr>
        <w:t>Synthesis and report of the workshop</w:t>
      </w:r>
    </w:p>
    <w:p w14:paraId="747E2A70" w14:textId="77777777" w:rsidR="00C23DCE" w:rsidRPr="005C007E" w:rsidRDefault="00C23DCE" w:rsidP="007D7F69">
      <w:pPr>
        <w:pStyle w:val="ListParagraph"/>
        <w:numPr>
          <w:ilvl w:val="0"/>
          <w:numId w:val="7"/>
        </w:numPr>
        <w:suppressLineNumbers/>
        <w:tabs>
          <w:tab w:val="clear" w:pos="720"/>
        </w:tabs>
        <w:suppressAutoHyphens/>
        <w:kinsoku w:val="0"/>
        <w:overflowPunct w:val="0"/>
        <w:autoSpaceDE w:val="0"/>
        <w:autoSpaceDN w:val="0"/>
        <w:adjustRightInd w:val="0"/>
        <w:snapToGrid w:val="0"/>
        <w:contextualSpacing w:val="0"/>
        <w:rPr>
          <w:kern w:val="22"/>
          <w:szCs w:val="22"/>
        </w:rPr>
      </w:pPr>
      <w:r w:rsidRPr="005C007E">
        <w:rPr>
          <w:kern w:val="22"/>
          <w:szCs w:val="22"/>
        </w:rPr>
        <w:t>Mr. Alexandre Rafalovitch briefly recapped what had been done during the workshop. He indicated that participants should not hesitate to contact him or his colleague</w:t>
      </w:r>
      <w:r w:rsidR="004976DF" w:rsidRPr="005C007E">
        <w:rPr>
          <w:kern w:val="22"/>
          <w:szCs w:val="22"/>
        </w:rPr>
        <w:t>,</w:t>
      </w:r>
      <w:r w:rsidRPr="005C007E">
        <w:rPr>
          <w:kern w:val="22"/>
          <w:szCs w:val="22"/>
        </w:rPr>
        <w:t xml:space="preserve"> Ms. Sandra Meehan</w:t>
      </w:r>
      <w:r w:rsidR="004976DF" w:rsidRPr="005C007E">
        <w:rPr>
          <w:kern w:val="22"/>
          <w:szCs w:val="22"/>
        </w:rPr>
        <w:t>,</w:t>
      </w:r>
      <w:r w:rsidRPr="005C007E">
        <w:rPr>
          <w:kern w:val="22"/>
          <w:szCs w:val="22"/>
        </w:rPr>
        <w:t xml:space="preserve"> for further guidance after the workshop. He encouraged participants to remain in contact with each other for further collaboration or exchange of experiences</w:t>
      </w:r>
      <w:r w:rsidR="000F796E" w:rsidRPr="005C007E">
        <w:rPr>
          <w:kern w:val="22"/>
          <w:szCs w:val="22"/>
        </w:rPr>
        <w:t>.</w:t>
      </w:r>
    </w:p>
    <w:p w14:paraId="272EFCA8" w14:textId="77777777" w:rsidR="001D0D2E" w:rsidRPr="00DE29D8" w:rsidRDefault="001D0D2E"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 xml:space="preserve">Prior to the closure of the workshop, participants were requested to complete a feedback form. The compiled </w:t>
      </w:r>
      <w:r w:rsidR="009A04AC" w:rsidRPr="005C007E">
        <w:rPr>
          <w:snapToGrid/>
          <w:kern w:val="22"/>
          <w:szCs w:val="22"/>
        </w:rPr>
        <w:t xml:space="preserve">feedback </w:t>
      </w:r>
      <w:r w:rsidR="004976DF" w:rsidRPr="005C007E">
        <w:rPr>
          <w:snapToGrid/>
          <w:kern w:val="22"/>
          <w:szCs w:val="22"/>
        </w:rPr>
        <w:t>(</w:t>
      </w:r>
      <w:r w:rsidR="009A04AC" w:rsidRPr="00DE29D8">
        <w:rPr>
          <w:snapToGrid/>
          <w:kern w:val="22"/>
          <w:szCs w:val="22"/>
        </w:rPr>
        <w:fldChar w:fldCharType="begin"/>
      </w:r>
      <w:r w:rsidR="009A04AC" w:rsidRPr="005C007E">
        <w:rPr>
          <w:snapToGrid/>
          <w:kern w:val="22"/>
          <w:szCs w:val="22"/>
        </w:rPr>
        <w:instrText xml:space="preserve"> REF _Ref511037232 \h </w:instrText>
      </w:r>
      <w:r w:rsidR="00B747BC" w:rsidRPr="005C007E">
        <w:rPr>
          <w:snapToGrid/>
          <w:kern w:val="22"/>
          <w:szCs w:val="22"/>
        </w:rPr>
        <w:instrText xml:space="preserve"> \* MERGEFORMAT </w:instrText>
      </w:r>
      <w:r w:rsidR="009A04AC" w:rsidRPr="00DE29D8">
        <w:rPr>
          <w:snapToGrid/>
          <w:kern w:val="22"/>
          <w:szCs w:val="22"/>
        </w:rPr>
      </w:r>
      <w:r w:rsidR="009A04AC" w:rsidRPr="00DE29D8">
        <w:rPr>
          <w:snapToGrid/>
          <w:kern w:val="22"/>
          <w:szCs w:val="22"/>
        </w:rPr>
        <w:fldChar w:fldCharType="separate"/>
      </w:r>
      <w:r w:rsidR="004976DF" w:rsidRPr="00DE29D8">
        <w:rPr>
          <w:snapToGrid/>
          <w:kern w:val="22"/>
          <w:szCs w:val="22"/>
        </w:rPr>
        <w:t>a</w:t>
      </w:r>
      <w:r w:rsidR="009A04AC" w:rsidRPr="00DE29D8">
        <w:rPr>
          <w:snapToGrid/>
          <w:kern w:val="22"/>
          <w:szCs w:val="22"/>
        </w:rPr>
        <w:t>nnex</w:t>
      </w:r>
      <w:r w:rsidR="004976DF" w:rsidRPr="00D72ED0">
        <w:rPr>
          <w:snapToGrid/>
          <w:kern w:val="22"/>
          <w:szCs w:val="22"/>
        </w:rPr>
        <w:t> </w:t>
      </w:r>
      <w:r w:rsidR="009A04AC" w:rsidRPr="00D72ED0">
        <w:rPr>
          <w:snapToGrid/>
          <w:kern w:val="22"/>
          <w:szCs w:val="22"/>
        </w:rPr>
        <w:t>II</w:t>
      </w:r>
      <w:r w:rsidR="009A04AC" w:rsidRPr="00DE29D8">
        <w:rPr>
          <w:snapToGrid/>
          <w:kern w:val="22"/>
          <w:szCs w:val="22"/>
        </w:rPr>
        <w:fldChar w:fldCharType="end"/>
      </w:r>
      <w:r w:rsidR="004976DF" w:rsidRPr="0004680C">
        <w:rPr>
          <w:snapToGrid/>
          <w:kern w:val="22"/>
          <w:szCs w:val="22"/>
        </w:rPr>
        <w:t>)</w:t>
      </w:r>
      <w:r w:rsidRPr="00DE29D8">
        <w:rPr>
          <w:snapToGrid/>
          <w:kern w:val="22"/>
          <w:szCs w:val="22"/>
        </w:rPr>
        <w:t xml:space="preserve"> would be </w:t>
      </w:r>
      <w:proofErr w:type="gramStart"/>
      <w:r w:rsidRPr="00DE29D8">
        <w:rPr>
          <w:snapToGrid/>
          <w:kern w:val="22"/>
          <w:szCs w:val="22"/>
        </w:rPr>
        <w:t>taken into account</w:t>
      </w:r>
      <w:proofErr w:type="gramEnd"/>
      <w:r w:rsidRPr="00DE29D8">
        <w:rPr>
          <w:snapToGrid/>
          <w:kern w:val="22"/>
          <w:szCs w:val="22"/>
        </w:rPr>
        <w:t xml:space="preserve"> to improve the planning and organization of subsequent workshops.</w:t>
      </w:r>
    </w:p>
    <w:p w14:paraId="509F7725" w14:textId="77777777" w:rsidR="001D0D2E" w:rsidRPr="005C007E" w:rsidRDefault="00D80328" w:rsidP="007D7F69">
      <w:pPr>
        <w:pStyle w:val="Heading2"/>
        <w:suppressLineNumbers/>
        <w:tabs>
          <w:tab w:val="clear" w:pos="720"/>
          <w:tab w:val="left" w:pos="900"/>
        </w:tabs>
        <w:suppressAutoHyphens/>
        <w:kinsoku w:val="0"/>
        <w:overflowPunct w:val="0"/>
        <w:autoSpaceDE w:val="0"/>
        <w:autoSpaceDN w:val="0"/>
        <w:adjustRightInd w:val="0"/>
        <w:snapToGrid w:val="0"/>
        <w:rPr>
          <w:i w:val="0"/>
          <w:iCs w:val="0"/>
          <w:kern w:val="22"/>
          <w:szCs w:val="22"/>
        </w:rPr>
      </w:pPr>
      <w:r w:rsidRPr="005C007E">
        <w:rPr>
          <w:i w:val="0"/>
          <w:iCs w:val="0"/>
          <w:kern w:val="22"/>
          <w:szCs w:val="22"/>
        </w:rPr>
        <w:t>Item</w:t>
      </w:r>
      <w:r w:rsidR="001D0D2E" w:rsidRPr="005C007E">
        <w:rPr>
          <w:i w:val="0"/>
          <w:iCs w:val="0"/>
          <w:kern w:val="22"/>
          <w:szCs w:val="22"/>
        </w:rPr>
        <w:t xml:space="preserve"> 10.</w:t>
      </w:r>
      <w:r w:rsidRPr="005C007E">
        <w:rPr>
          <w:i w:val="0"/>
          <w:iCs w:val="0"/>
          <w:kern w:val="22"/>
          <w:szCs w:val="22"/>
        </w:rPr>
        <w:tab/>
      </w:r>
      <w:r w:rsidR="001D0D2E" w:rsidRPr="005C007E">
        <w:rPr>
          <w:i w:val="0"/>
          <w:iCs w:val="0"/>
          <w:kern w:val="22"/>
          <w:szCs w:val="22"/>
        </w:rPr>
        <w:t>Closure of the workshop</w:t>
      </w:r>
    </w:p>
    <w:p w14:paraId="10AAB68A" w14:textId="77777777" w:rsidR="00C23DCE" w:rsidRPr="005C007E" w:rsidRDefault="00812EEC"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M</w:t>
      </w:r>
      <w:r w:rsidR="00C23DCE" w:rsidRPr="005C007E">
        <w:rPr>
          <w:snapToGrid/>
          <w:kern w:val="22"/>
          <w:szCs w:val="22"/>
        </w:rPr>
        <w:t>r. Khalid Allam from the Ministry of Environment</w:t>
      </w:r>
      <w:r w:rsidRPr="005C007E">
        <w:rPr>
          <w:snapToGrid/>
          <w:kern w:val="22"/>
          <w:szCs w:val="22"/>
        </w:rPr>
        <w:t>,</w:t>
      </w:r>
      <w:r w:rsidR="00C23DCE" w:rsidRPr="005C007E">
        <w:rPr>
          <w:snapToGrid/>
          <w:kern w:val="22"/>
          <w:szCs w:val="22"/>
        </w:rPr>
        <w:t xml:space="preserve"> Egyptian Environmental Affairs Agency</w:t>
      </w:r>
      <w:r w:rsidRPr="005C007E">
        <w:rPr>
          <w:snapToGrid/>
          <w:kern w:val="22"/>
          <w:szCs w:val="22"/>
        </w:rPr>
        <w:t>,</w:t>
      </w:r>
      <w:r w:rsidR="00C23DCE" w:rsidRPr="005C007E">
        <w:rPr>
          <w:snapToGrid/>
          <w:kern w:val="22"/>
          <w:szCs w:val="22"/>
        </w:rPr>
        <w:t xml:space="preserve"> thanked the participants for their hard work and collaboration. He </w:t>
      </w:r>
      <w:r w:rsidRPr="005C007E">
        <w:rPr>
          <w:snapToGrid/>
          <w:kern w:val="22"/>
          <w:szCs w:val="22"/>
        </w:rPr>
        <w:t xml:space="preserve">also </w:t>
      </w:r>
      <w:r w:rsidR="00C23DCE" w:rsidRPr="005C007E">
        <w:rPr>
          <w:snapToGrid/>
          <w:kern w:val="22"/>
          <w:szCs w:val="22"/>
        </w:rPr>
        <w:t xml:space="preserve">thanked Mr. Han de </w:t>
      </w:r>
      <w:proofErr w:type="spellStart"/>
      <w:r w:rsidR="00C23DCE" w:rsidRPr="005C007E">
        <w:rPr>
          <w:snapToGrid/>
          <w:kern w:val="22"/>
          <w:szCs w:val="22"/>
        </w:rPr>
        <w:t>Koeijer</w:t>
      </w:r>
      <w:proofErr w:type="spellEnd"/>
      <w:r w:rsidR="00C23DCE" w:rsidRPr="005C007E">
        <w:rPr>
          <w:snapToGrid/>
          <w:kern w:val="22"/>
          <w:szCs w:val="22"/>
        </w:rPr>
        <w:t xml:space="preserve">, Chair of the Informal </w:t>
      </w:r>
      <w:r w:rsidR="00C00328" w:rsidRPr="005C007E">
        <w:rPr>
          <w:snapToGrid/>
          <w:kern w:val="22"/>
          <w:szCs w:val="22"/>
        </w:rPr>
        <w:t>Advisory Committee</w:t>
      </w:r>
      <w:r w:rsidRPr="005C007E">
        <w:rPr>
          <w:snapToGrid/>
          <w:kern w:val="22"/>
          <w:szCs w:val="22"/>
        </w:rPr>
        <w:t xml:space="preserve"> to the Clearing-house Mechanism</w:t>
      </w:r>
      <w:r w:rsidR="00C23DCE" w:rsidRPr="005C007E">
        <w:rPr>
          <w:snapToGrid/>
          <w:kern w:val="22"/>
          <w:szCs w:val="22"/>
        </w:rPr>
        <w:t xml:space="preserve">, the Government of Japan for their generous financial support for the workshop and the Secretariat for the guidance provided. He then wished everyone a safe trip home and hoped to welcome everyone again </w:t>
      </w:r>
      <w:r w:rsidRPr="005C007E">
        <w:rPr>
          <w:snapToGrid/>
          <w:kern w:val="22"/>
          <w:szCs w:val="22"/>
        </w:rPr>
        <w:t xml:space="preserve">at the fourteenth meeting of the Conference of the Parties, </w:t>
      </w:r>
      <w:r w:rsidR="00C23DCE" w:rsidRPr="005C007E">
        <w:rPr>
          <w:snapToGrid/>
          <w:kern w:val="22"/>
          <w:szCs w:val="22"/>
        </w:rPr>
        <w:t xml:space="preserve">in November. </w:t>
      </w:r>
      <w:r w:rsidR="001D0D2E" w:rsidRPr="005C007E">
        <w:rPr>
          <w:snapToGrid/>
          <w:kern w:val="22"/>
          <w:szCs w:val="22"/>
        </w:rPr>
        <w:t xml:space="preserve">The CBD Secretariat and the participants thanked the Japan Biodiversity Fund for financing </w:t>
      </w:r>
      <w:r w:rsidR="0069635D" w:rsidRPr="005C007E">
        <w:rPr>
          <w:snapToGrid/>
          <w:kern w:val="22"/>
          <w:szCs w:val="22"/>
        </w:rPr>
        <w:t>the workshop.</w:t>
      </w:r>
    </w:p>
    <w:p w14:paraId="0029756C" w14:textId="77777777" w:rsidR="001D0D2E" w:rsidRPr="005C007E" w:rsidRDefault="0069635D" w:rsidP="007D7F69">
      <w:pPr>
        <w:pStyle w:val="Para1"/>
        <w:numPr>
          <w:ilvl w:val="0"/>
          <w:numId w:val="7"/>
        </w:numPr>
        <w:suppressLineNumbers/>
        <w:tabs>
          <w:tab w:val="clear" w:pos="720"/>
        </w:tabs>
        <w:suppressAutoHyphens/>
        <w:kinsoku w:val="0"/>
        <w:overflowPunct w:val="0"/>
        <w:autoSpaceDE w:val="0"/>
        <w:autoSpaceDN w:val="0"/>
        <w:adjustRightInd w:val="0"/>
        <w:snapToGrid w:val="0"/>
        <w:rPr>
          <w:snapToGrid/>
          <w:kern w:val="22"/>
          <w:szCs w:val="22"/>
        </w:rPr>
      </w:pPr>
      <w:r w:rsidRPr="005C007E">
        <w:rPr>
          <w:snapToGrid/>
          <w:kern w:val="22"/>
          <w:szCs w:val="22"/>
        </w:rPr>
        <w:t xml:space="preserve">The </w:t>
      </w:r>
      <w:r w:rsidR="00467A3A" w:rsidRPr="005C007E">
        <w:rPr>
          <w:snapToGrid/>
          <w:kern w:val="22"/>
          <w:szCs w:val="22"/>
        </w:rPr>
        <w:t>workshop</w:t>
      </w:r>
      <w:r w:rsidRPr="005C007E">
        <w:rPr>
          <w:snapToGrid/>
          <w:kern w:val="22"/>
          <w:szCs w:val="22"/>
        </w:rPr>
        <w:t xml:space="preserve"> closed at</w:t>
      </w:r>
      <w:r w:rsidR="001D0D2E" w:rsidRPr="005C007E">
        <w:rPr>
          <w:snapToGrid/>
          <w:kern w:val="22"/>
          <w:szCs w:val="22"/>
        </w:rPr>
        <w:t xml:space="preserve"> 12.30 p.m. on </w:t>
      </w:r>
      <w:r w:rsidR="00C23DCE" w:rsidRPr="005C007E">
        <w:rPr>
          <w:snapToGrid/>
          <w:kern w:val="22"/>
          <w:szCs w:val="22"/>
        </w:rPr>
        <w:t>9</w:t>
      </w:r>
      <w:r w:rsidRPr="005C007E">
        <w:rPr>
          <w:snapToGrid/>
          <w:kern w:val="22"/>
          <w:szCs w:val="22"/>
        </w:rPr>
        <w:t xml:space="preserve"> March 2018</w:t>
      </w:r>
      <w:r w:rsidR="001D0D2E" w:rsidRPr="005C007E">
        <w:rPr>
          <w:snapToGrid/>
          <w:kern w:val="22"/>
          <w:szCs w:val="22"/>
        </w:rPr>
        <w:t>.</w:t>
      </w:r>
    </w:p>
    <w:p w14:paraId="518A66EE" w14:textId="77777777" w:rsidR="00C9161D" w:rsidRPr="005C007E" w:rsidRDefault="00C9161D" w:rsidP="007D7F69">
      <w:pPr>
        <w:suppressLineNumbers/>
        <w:suppressAutoHyphens/>
        <w:kinsoku w:val="0"/>
        <w:overflowPunct w:val="0"/>
        <w:autoSpaceDE w:val="0"/>
        <w:autoSpaceDN w:val="0"/>
        <w:adjustRightInd w:val="0"/>
        <w:snapToGrid w:val="0"/>
        <w:jc w:val="left"/>
        <w:rPr>
          <w:kern w:val="22"/>
          <w:szCs w:val="22"/>
        </w:rPr>
      </w:pPr>
    </w:p>
    <w:p w14:paraId="459BA93B" w14:textId="77777777" w:rsidR="00122075" w:rsidRPr="005C007E" w:rsidRDefault="00122075" w:rsidP="007D7F69">
      <w:pPr>
        <w:suppressLineNumbers/>
        <w:suppressAutoHyphens/>
        <w:kinsoku w:val="0"/>
        <w:overflowPunct w:val="0"/>
        <w:autoSpaceDE w:val="0"/>
        <w:autoSpaceDN w:val="0"/>
        <w:adjustRightInd w:val="0"/>
        <w:snapToGrid w:val="0"/>
        <w:rPr>
          <w:kern w:val="22"/>
          <w:szCs w:val="22"/>
        </w:rPr>
        <w:sectPr w:rsidR="00122075" w:rsidRPr="005C007E" w:rsidSect="00176CEE">
          <w:headerReference w:type="even" r:id="rId31"/>
          <w:headerReference w:type="default" r:id="rId32"/>
          <w:pgSz w:w="12240" w:h="15840"/>
          <w:pgMar w:top="567" w:right="1389" w:bottom="1134" w:left="1389" w:header="709" w:footer="709" w:gutter="0"/>
          <w:cols w:space="708"/>
          <w:titlePg/>
          <w:docGrid w:linePitch="360"/>
        </w:sectPr>
      </w:pPr>
    </w:p>
    <w:p w14:paraId="7FB80C74" w14:textId="77777777" w:rsidR="00BF5DA4" w:rsidRPr="005C007E" w:rsidRDefault="00A6415C" w:rsidP="007D7F69">
      <w:pPr>
        <w:pStyle w:val="Heading2"/>
        <w:suppressLineNumbers/>
        <w:tabs>
          <w:tab w:val="clear" w:pos="720"/>
        </w:tabs>
        <w:suppressAutoHyphens/>
        <w:kinsoku w:val="0"/>
        <w:overflowPunct w:val="0"/>
        <w:autoSpaceDE w:val="0"/>
        <w:autoSpaceDN w:val="0"/>
        <w:adjustRightInd w:val="0"/>
        <w:snapToGrid w:val="0"/>
        <w:spacing w:before="0"/>
        <w:rPr>
          <w:b w:val="0"/>
          <w:bCs w:val="0"/>
          <w:kern w:val="22"/>
          <w:szCs w:val="22"/>
        </w:rPr>
      </w:pPr>
      <w:bookmarkStart w:id="2" w:name="_Ref511037210"/>
      <w:r w:rsidRPr="005C007E">
        <w:rPr>
          <w:b w:val="0"/>
          <w:bCs w:val="0"/>
          <w:kern w:val="22"/>
          <w:szCs w:val="22"/>
        </w:rPr>
        <w:t>Annex I</w:t>
      </w:r>
    </w:p>
    <w:p w14:paraId="52C2BE0B" w14:textId="77777777" w:rsidR="008D1322" w:rsidRPr="005C007E" w:rsidRDefault="00BF5DA4" w:rsidP="007D7F69">
      <w:pPr>
        <w:pStyle w:val="Heading2"/>
        <w:suppressLineNumbers/>
        <w:tabs>
          <w:tab w:val="clear" w:pos="720"/>
        </w:tabs>
        <w:suppressAutoHyphens/>
        <w:kinsoku w:val="0"/>
        <w:overflowPunct w:val="0"/>
        <w:autoSpaceDE w:val="0"/>
        <w:autoSpaceDN w:val="0"/>
        <w:adjustRightInd w:val="0"/>
        <w:snapToGrid w:val="0"/>
        <w:rPr>
          <w:b w:val="0"/>
          <w:i w:val="0"/>
          <w:iCs w:val="0"/>
          <w:kern w:val="22"/>
          <w:szCs w:val="22"/>
        </w:rPr>
      </w:pPr>
      <w:r w:rsidRPr="005C007E">
        <w:rPr>
          <w:i w:val="0"/>
          <w:iCs w:val="0"/>
          <w:kern w:val="22"/>
          <w:szCs w:val="22"/>
        </w:rPr>
        <w:t>LIST OF PARTICIPANTS</w:t>
      </w:r>
      <w:bookmarkEnd w:id="2"/>
    </w:p>
    <w:p w14:paraId="7C4CDC65" w14:textId="77777777" w:rsidR="008D1322" w:rsidRPr="005C007E" w:rsidRDefault="008D1322" w:rsidP="007D7F69">
      <w:pPr>
        <w:suppressLineNumbers/>
        <w:suppressAutoHyphens/>
        <w:kinsoku w:val="0"/>
        <w:overflowPunct w:val="0"/>
        <w:autoSpaceDE w:val="0"/>
        <w:autoSpaceDN w:val="0"/>
        <w:adjustRightInd w:val="0"/>
        <w:snapToGrid w:val="0"/>
        <w:rPr>
          <w:kern w:val="22"/>
          <w:szCs w:val="22"/>
        </w:rPr>
      </w:pPr>
    </w:p>
    <w:tbl>
      <w:tblPr>
        <w:tblW w:w="9696" w:type="dxa"/>
        <w:tblCellMar>
          <w:top w:w="57" w:type="dxa"/>
          <w:left w:w="57" w:type="dxa"/>
          <w:bottom w:w="57" w:type="dxa"/>
          <w:right w:w="57" w:type="dxa"/>
        </w:tblCellMar>
        <w:tblLook w:val="01E0" w:firstRow="1" w:lastRow="1" w:firstColumn="1" w:lastColumn="1" w:noHBand="0" w:noVBand="0"/>
      </w:tblPr>
      <w:tblGrid>
        <w:gridCol w:w="497"/>
        <w:gridCol w:w="4238"/>
        <w:gridCol w:w="4961"/>
      </w:tblGrid>
      <w:tr w:rsidR="008D1322" w:rsidRPr="005C007E" w14:paraId="4F7CFF16" w14:textId="77777777" w:rsidTr="005C007E">
        <w:trPr>
          <w:cantSplit/>
          <w:tblHeader/>
        </w:trPr>
        <w:tc>
          <w:tcPr>
            <w:tcW w:w="497" w:type="dxa"/>
            <w:shd w:val="clear" w:color="auto" w:fill="D9D9D9"/>
          </w:tcPr>
          <w:p w14:paraId="2BB00F45" w14:textId="77777777" w:rsidR="008D1322" w:rsidRPr="005C007E" w:rsidRDefault="008D1322" w:rsidP="007D7F69">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bCs/>
                <w:i w:val="0"/>
                <w:kern w:val="22"/>
                <w:sz w:val="22"/>
                <w:szCs w:val="22"/>
              </w:rPr>
            </w:pPr>
          </w:p>
        </w:tc>
        <w:tc>
          <w:tcPr>
            <w:tcW w:w="4238" w:type="dxa"/>
            <w:shd w:val="clear" w:color="auto" w:fill="D9D9D9"/>
          </w:tcPr>
          <w:p w14:paraId="1C469838" w14:textId="77777777" w:rsidR="008D1322" w:rsidRPr="005C007E" w:rsidRDefault="008D1322" w:rsidP="007D7F69">
            <w:pPr>
              <w:suppressLineNumbers/>
              <w:suppressAutoHyphens/>
              <w:kinsoku w:val="0"/>
              <w:overflowPunct w:val="0"/>
              <w:autoSpaceDE w:val="0"/>
              <w:autoSpaceDN w:val="0"/>
              <w:adjustRightInd w:val="0"/>
              <w:snapToGrid w:val="0"/>
              <w:jc w:val="center"/>
              <w:rPr>
                <w:b/>
                <w:bCs/>
                <w:iCs/>
                <w:kern w:val="22"/>
                <w:szCs w:val="22"/>
              </w:rPr>
            </w:pPr>
            <w:r w:rsidRPr="005C007E">
              <w:rPr>
                <w:b/>
                <w:bCs/>
                <w:kern w:val="22"/>
                <w:szCs w:val="22"/>
              </w:rPr>
              <w:t xml:space="preserve">Participant and </w:t>
            </w:r>
            <w:r w:rsidR="00D84D9E" w:rsidRPr="005C007E">
              <w:rPr>
                <w:b/>
                <w:bCs/>
                <w:kern w:val="22"/>
                <w:szCs w:val="22"/>
              </w:rPr>
              <w:t>c</w:t>
            </w:r>
            <w:r w:rsidRPr="005C007E">
              <w:rPr>
                <w:b/>
                <w:bCs/>
                <w:kern w:val="22"/>
                <w:szCs w:val="22"/>
              </w:rPr>
              <w:t>ontact</w:t>
            </w:r>
          </w:p>
        </w:tc>
        <w:tc>
          <w:tcPr>
            <w:tcW w:w="4961" w:type="dxa"/>
            <w:shd w:val="clear" w:color="auto" w:fill="D9D9D9"/>
          </w:tcPr>
          <w:p w14:paraId="5B4A6120" w14:textId="77777777" w:rsidR="008D1322" w:rsidRPr="005C007E" w:rsidRDefault="008D1322" w:rsidP="007D7F69">
            <w:pPr>
              <w:suppressLineNumbers/>
              <w:suppressAutoHyphens/>
              <w:kinsoku w:val="0"/>
              <w:overflowPunct w:val="0"/>
              <w:autoSpaceDE w:val="0"/>
              <w:autoSpaceDN w:val="0"/>
              <w:adjustRightInd w:val="0"/>
              <w:snapToGrid w:val="0"/>
              <w:jc w:val="center"/>
              <w:rPr>
                <w:b/>
                <w:bCs/>
                <w:kern w:val="22"/>
                <w:szCs w:val="22"/>
              </w:rPr>
            </w:pPr>
            <w:r w:rsidRPr="005C007E">
              <w:rPr>
                <w:b/>
                <w:bCs/>
                <w:kern w:val="22"/>
                <w:szCs w:val="22"/>
              </w:rPr>
              <w:t xml:space="preserve">Organization and </w:t>
            </w:r>
            <w:r w:rsidR="00D84D9E" w:rsidRPr="005C007E">
              <w:rPr>
                <w:b/>
                <w:bCs/>
                <w:kern w:val="22"/>
                <w:szCs w:val="22"/>
              </w:rPr>
              <w:t>a</w:t>
            </w:r>
            <w:r w:rsidRPr="005C007E">
              <w:rPr>
                <w:b/>
                <w:bCs/>
                <w:kern w:val="22"/>
                <w:szCs w:val="22"/>
              </w:rPr>
              <w:t>ddress</w:t>
            </w:r>
          </w:p>
        </w:tc>
      </w:tr>
      <w:tr w:rsidR="008D1322" w:rsidRPr="005C007E" w14:paraId="5AC871CE" w14:textId="77777777" w:rsidTr="005C007E">
        <w:trPr>
          <w:cantSplit/>
        </w:trPr>
        <w:tc>
          <w:tcPr>
            <w:tcW w:w="497" w:type="dxa"/>
            <w:shd w:val="clear" w:color="auto" w:fill="FFFFFF"/>
            <w:vAlign w:val="center"/>
          </w:tcPr>
          <w:p w14:paraId="0952CF81" w14:textId="77777777" w:rsidR="008D1322" w:rsidRPr="005C007E" w:rsidRDefault="008D1322" w:rsidP="007D7F69">
            <w:pPr>
              <w:pStyle w:val="Countryname"/>
              <w:keepLines w:val="0"/>
              <w:suppressLineNumbers/>
              <w:suppressAutoHyphens/>
              <w:kinsoku w:val="0"/>
              <w:overflowPunct w:val="0"/>
              <w:autoSpaceDE w:val="0"/>
              <w:autoSpaceDN w:val="0"/>
              <w:adjustRightInd w:val="0"/>
              <w:snapToGrid w:val="0"/>
              <w:contextualSpacing w:val="0"/>
              <w:rPr>
                <w:rFonts w:cs="Times New Roman"/>
                <w:b w:val="0"/>
                <w:bCs w:val="0"/>
                <w:i w:val="0"/>
                <w:iCs w:val="0"/>
                <w:kern w:val="22"/>
              </w:rPr>
            </w:pPr>
          </w:p>
        </w:tc>
        <w:tc>
          <w:tcPr>
            <w:tcW w:w="4238" w:type="dxa"/>
            <w:vAlign w:val="center"/>
          </w:tcPr>
          <w:p w14:paraId="48EF398A" w14:textId="77777777" w:rsidR="008D1322" w:rsidRPr="005C007E" w:rsidRDefault="008D1322" w:rsidP="007D7F69">
            <w:pPr>
              <w:pStyle w:val="Countryname"/>
              <w:keepLines w:val="0"/>
              <w:suppressLineNumbers/>
              <w:suppressAutoHyphens/>
              <w:kinsoku w:val="0"/>
              <w:overflowPunct w:val="0"/>
              <w:autoSpaceDE w:val="0"/>
              <w:autoSpaceDN w:val="0"/>
              <w:adjustRightInd w:val="0"/>
              <w:snapToGrid w:val="0"/>
              <w:contextualSpacing w:val="0"/>
              <w:rPr>
                <w:rFonts w:cs="Times New Roman"/>
                <w:i w:val="0"/>
                <w:iCs w:val="0"/>
                <w:kern w:val="22"/>
              </w:rPr>
            </w:pPr>
            <w:r w:rsidRPr="005C007E">
              <w:rPr>
                <w:rFonts w:cs="Times New Roman"/>
                <w:i w:val="0"/>
                <w:iCs w:val="0"/>
                <w:kern w:val="22"/>
              </w:rPr>
              <w:t>Egypt</w:t>
            </w:r>
          </w:p>
        </w:tc>
        <w:tc>
          <w:tcPr>
            <w:tcW w:w="4961" w:type="dxa"/>
            <w:vAlign w:val="center"/>
          </w:tcPr>
          <w:p w14:paraId="1C7F4D62" w14:textId="77777777" w:rsidR="008D1322" w:rsidRPr="005C007E" w:rsidRDefault="008D1322" w:rsidP="007D7F69">
            <w:pPr>
              <w:pStyle w:val="CBD-Doc-Type"/>
              <w:keepNext/>
              <w:keepLines w:val="0"/>
              <w:suppressLineNumbers/>
              <w:suppressAutoHyphens/>
              <w:kinsoku w:val="0"/>
              <w:overflowPunct w:val="0"/>
              <w:autoSpaceDE w:val="0"/>
              <w:autoSpaceDN w:val="0"/>
              <w:adjustRightInd w:val="0"/>
              <w:snapToGrid w:val="0"/>
              <w:spacing w:before="0" w:after="0"/>
              <w:jc w:val="left"/>
              <w:rPr>
                <w:rFonts w:cs="Times New Roman"/>
                <w:b w:val="0"/>
                <w:i w:val="0"/>
                <w:kern w:val="22"/>
                <w:sz w:val="22"/>
                <w:szCs w:val="22"/>
              </w:rPr>
            </w:pPr>
          </w:p>
        </w:tc>
      </w:tr>
      <w:tr w:rsidR="008D1322" w:rsidRPr="005C007E" w14:paraId="0F78CC50" w14:textId="77777777" w:rsidTr="005C007E">
        <w:trPr>
          <w:cantSplit/>
        </w:trPr>
        <w:tc>
          <w:tcPr>
            <w:tcW w:w="497" w:type="dxa"/>
            <w:shd w:val="clear" w:color="auto" w:fill="FFFFFF"/>
          </w:tcPr>
          <w:p w14:paraId="56C2D76F"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1.</w:t>
            </w:r>
          </w:p>
        </w:tc>
        <w:tc>
          <w:tcPr>
            <w:tcW w:w="4238" w:type="dxa"/>
          </w:tcPr>
          <w:p w14:paraId="0BCF90DF" w14:textId="09F9F1AD" w:rsidR="008D1322" w:rsidRPr="005C007E" w:rsidRDefault="00630ECF"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M</w:t>
            </w:r>
            <w:r w:rsidR="008D1322" w:rsidRPr="005C007E">
              <w:rPr>
                <w:kern w:val="22"/>
                <w:szCs w:val="22"/>
              </w:rPr>
              <w:t>r. Khalid Allam</w:t>
            </w:r>
          </w:p>
          <w:p w14:paraId="34F582CB" w14:textId="77777777" w:rsidR="008D1322" w:rsidRPr="00DE29D8" w:rsidRDefault="008D1322" w:rsidP="007D7F69">
            <w:pPr>
              <w:suppressLineNumbers/>
              <w:suppressAutoHyphens/>
              <w:kinsoku w:val="0"/>
              <w:overflowPunct w:val="0"/>
              <w:autoSpaceDE w:val="0"/>
              <w:autoSpaceDN w:val="0"/>
              <w:adjustRightInd w:val="0"/>
              <w:snapToGrid w:val="0"/>
              <w:jc w:val="left"/>
              <w:rPr>
                <w:color w:val="000000"/>
                <w:kern w:val="22"/>
                <w:szCs w:val="22"/>
              </w:rPr>
            </w:pPr>
            <w:r w:rsidRPr="0004680C">
              <w:rPr>
                <w:color w:val="000000"/>
                <w:kern w:val="22"/>
                <w:szCs w:val="22"/>
              </w:rPr>
              <w:t>Director, Biodiversity</w:t>
            </w:r>
            <w:r w:rsidR="00BF5DA4" w:rsidRPr="0004680C">
              <w:rPr>
                <w:color w:val="000000"/>
                <w:kern w:val="22"/>
                <w:szCs w:val="22"/>
              </w:rPr>
              <w:t xml:space="preserve"> </w:t>
            </w:r>
            <w:r w:rsidRPr="00DE29D8">
              <w:rPr>
                <w:color w:val="000000"/>
                <w:kern w:val="22"/>
                <w:szCs w:val="22"/>
              </w:rPr>
              <w:t>Central Department</w:t>
            </w:r>
          </w:p>
          <w:p w14:paraId="49A78009"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Tel.:</w:t>
            </w:r>
            <w:r w:rsidRPr="0004680C">
              <w:rPr>
                <w:kern w:val="22"/>
                <w:szCs w:val="22"/>
              </w:rPr>
              <w:tab/>
              <w:t>+20 1001288508</w:t>
            </w:r>
          </w:p>
          <w:p w14:paraId="39E7AE64"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Email:</w:t>
            </w:r>
            <w:r w:rsidRPr="0004680C">
              <w:rPr>
                <w:kern w:val="22"/>
                <w:szCs w:val="22"/>
              </w:rPr>
              <w:tab/>
            </w:r>
            <w:hyperlink r:id="rId33" w:history="1">
              <w:r w:rsidR="00AB445F" w:rsidRPr="005C007E">
                <w:rPr>
                  <w:rStyle w:val="Hyperlink"/>
                  <w:kern w:val="22"/>
                  <w:sz w:val="22"/>
                  <w:szCs w:val="22"/>
                </w:rPr>
                <w:t>khaledallam4@hotmail.com</w:t>
              </w:r>
            </w:hyperlink>
          </w:p>
        </w:tc>
        <w:tc>
          <w:tcPr>
            <w:tcW w:w="4961" w:type="dxa"/>
          </w:tcPr>
          <w:p w14:paraId="0819F2FF" w14:textId="77777777" w:rsidR="008D1322" w:rsidRPr="00DE29D8" w:rsidRDefault="008D1322" w:rsidP="007D7F69">
            <w:pPr>
              <w:suppressLineNumbers/>
              <w:suppressAutoHyphens/>
              <w:kinsoku w:val="0"/>
              <w:overflowPunct w:val="0"/>
              <w:autoSpaceDE w:val="0"/>
              <w:autoSpaceDN w:val="0"/>
              <w:adjustRightInd w:val="0"/>
              <w:snapToGrid w:val="0"/>
              <w:jc w:val="left"/>
              <w:rPr>
                <w:kern w:val="22"/>
                <w:szCs w:val="22"/>
              </w:rPr>
            </w:pPr>
          </w:p>
          <w:p w14:paraId="668BCABF" w14:textId="77777777" w:rsidR="008D1322" w:rsidRPr="005C007E" w:rsidRDefault="008D1322" w:rsidP="007D7F69">
            <w:pPr>
              <w:suppressLineNumbers/>
              <w:suppressAutoHyphens/>
              <w:kinsoku w:val="0"/>
              <w:overflowPunct w:val="0"/>
              <w:autoSpaceDE w:val="0"/>
              <w:autoSpaceDN w:val="0"/>
              <w:adjustRightInd w:val="0"/>
              <w:snapToGrid w:val="0"/>
              <w:jc w:val="left"/>
              <w:rPr>
                <w:color w:val="000000"/>
                <w:kern w:val="22"/>
                <w:szCs w:val="22"/>
              </w:rPr>
            </w:pPr>
            <w:r w:rsidRPr="00D72ED0">
              <w:rPr>
                <w:color w:val="000000"/>
                <w:kern w:val="22"/>
                <w:szCs w:val="22"/>
              </w:rPr>
              <w:t xml:space="preserve">Ministry of Environment - </w:t>
            </w:r>
            <w:r w:rsidRPr="005C007E">
              <w:rPr>
                <w:kern w:val="22"/>
                <w:szCs w:val="22"/>
              </w:rPr>
              <w:t>Egyptian Environmental Affairs Agency</w:t>
            </w:r>
          </w:p>
          <w:p w14:paraId="1BEDDE60"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Cairo, Egypt</w:t>
            </w:r>
          </w:p>
        </w:tc>
      </w:tr>
      <w:tr w:rsidR="008D1322" w:rsidRPr="005C007E" w14:paraId="53DE4435" w14:textId="77777777" w:rsidTr="005C007E">
        <w:trPr>
          <w:cantSplit/>
        </w:trPr>
        <w:tc>
          <w:tcPr>
            <w:tcW w:w="497" w:type="dxa"/>
            <w:shd w:val="clear" w:color="auto" w:fill="FFFFFF"/>
          </w:tcPr>
          <w:p w14:paraId="2842DED3"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2.</w:t>
            </w:r>
          </w:p>
        </w:tc>
        <w:tc>
          <w:tcPr>
            <w:tcW w:w="4238" w:type="dxa"/>
          </w:tcPr>
          <w:p w14:paraId="286AFC40"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 xml:space="preserve">Mr. Mahmoud </w:t>
            </w:r>
            <w:proofErr w:type="spellStart"/>
            <w:r w:rsidRPr="005C007E">
              <w:rPr>
                <w:kern w:val="22"/>
                <w:szCs w:val="22"/>
              </w:rPr>
              <w:t>Fawzy</w:t>
            </w:r>
            <w:proofErr w:type="spellEnd"/>
          </w:p>
          <w:p w14:paraId="2B5BF48C" w14:textId="77777777" w:rsidR="008D1322" w:rsidRPr="0004680C" w:rsidRDefault="008D1322" w:rsidP="007D7F69">
            <w:pPr>
              <w:suppressLineNumbers/>
              <w:suppressAutoHyphens/>
              <w:kinsoku w:val="0"/>
              <w:overflowPunct w:val="0"/>
              <w:autoSpaceDE w:val="0"/>
              <w:autoSpaceDN w:val="0"/>
              <w:adjustRightInd w:val="0"/>
              <w:snapToGrid w:val="0"/>
              <w:jc w:val="left"/>
              <w:rPr>
                <w:color w:val="000000"/>
                <w:kern w:val="22"/>
                <w:szCs w:val="22"/>
              </w:rPr>
            </w:pPr>
            <w:r w:rsidRPr="0004680C">
              <w:rPr>
                <w:color w:val="000000"/>
                <w:kern w:val="22"/>
                <w:szCs w:val="22"/>
              </w:rPr>
              <w:t>Environmental Researcher</w:t>
            </w:r>
          </w:p>
          <w:p w14:paraId="01C17BC6"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Tel.:</w:t>
            </w:r>
            <w:r w:rsidRPr="0004680C">
              <w:rPr>
                <w:kern w:val="22"/>
                <w:szCs w:val="22"/>
              </w:rPr>
              <w:tab/>
              <w:t>+20 1003459538</w:t>
            </w:r>
          </w:p>
          <w:p w14:paraId="76B61765"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u w:val="single"/>
              </w:rPr>
            </w:pPr>
            <w:r w:rsidRPr="005C007E">
              <w:rPr>
                <w:kern w:val="22"/>
                <w:szCs w:val="22"/>
              </w:rPr>
              <w:t>Email:</w:t>
            </w:r>
            <w:r w:rsidRPr="0004680C">
              <w:rPr>
                <w:kern w:val="22"/>
                <w:szCs w:val="22"/>
              </w:rPr>
              <w:tab/>
            </w:r>
            <w:hyperlink r:id="rId34" w:history="1">
              <w:r w:rsidR="00AB445F" w:rsidRPr="005C007E">
                <w:rPr>
                  <w:rStyle w:val="Hyperlink"/>
                  <w:kern w:val="22"/>
                  <w:sz w:val="22"/>
                  <w:szCs w:val="22"/>
                </w:rPr>
                <w:t>worldmody@hotmail.com</w:t>
              </w:r>
            </w:hyperlink>
          </w:p>
        </w:tc>
        <w:tc>
          <w:tcPr>
            <w:tcW w:w="4961" w:type="dxa"/>
          </w:tcPr>
          <w:p w14:paraId="42AC6DF0" w14:textId="77777777" w:rsidR="008D1322" w:rsidRPr="00DE29D8" w:rsidRDefault="008D1322" w:rsidP="007D7F69">
            <w:pPr>
              <w:suppressLineNumbers/>
              <w:suppressAutoHyphens/>
              <w:kinsoku w:val="0"/>
              <w:overflowPunct w:val="0"/>
              <w:autoSpaceDE w:val="0"/>
              <w:autoSpaceDN w:val="0"/>
              <w:adjustRightInd w:val="0"/>
              <w:snapToGrid w:val="0"/>
              <w:jc w:val="left"/>
              <w:rPr>
                <w:kern w:val="22"/>
                <w:szCs w:val="22"/>
              </w:rPr>
            </w:pPr>
          </w:p>
          <w:p w14:paraId="6C025E7C" w14:textId="77777777" w:rsidR="008D1322" w:rsidRPr="005C007E" w:rsidRDefault="008D1322" w:rsidP="007D7F69">
            <w:pPr>
              <w:suppressLineNumbers/>
              <w:suppressAutoHyphens/>
              <w:kinsoku w:val="0"/>
              <w:overflowPunct w:val="0"/>
              <w:autoSpaceDE w:val="0"/>
              <w:autoSpaceDN w:val="0"/>
              <w:adjustRightInd w:val="0"/>
              <w:snapToGrid w:val="0"/>
              <w:jc w:val="left"/>
              <w:rPr>
                <w:color w:val="000000"/>
                <w:kern w:val="22"/>
                <w:szCs w:val="22"/>
              </w:rPr>
            </w:pPr>
            <w:r w:rsidRPr="00D72ED0">
              <w:rPr>
                <w:color w:val="000000"/>
                <w:kern w:val="22"/>
                <w:szCs w:val="22"/>
              </w:rPr>
              <w:t xml:space="preserve">Ministry of Environment - </w:t>
            </w:r>
            <w:r w:rsidRPr="005C007E">
              <w:rPr>
                <w:kern w:val="22"/>
                <w:szCs w:val="22"/>
              </w:rPr>
              <w:t>Egyptian Environmental Affairs Agency</w:t>
            </w:r>
          </w:p>
          <w:p w14:paraId="31EFB422" w14:textId="77777777" w:rsidR="008D1322" w:rsidRPr="005C007E" w:rsidRDefault="008D1322" w:rsidP="007D7F69">
            <w:pPr>
              <w:suppressLineNumbers/>
              <w:suppressAutoHyphens/>
              <w:kinsoku w:val="0"/>
              <w:overflowPunct w:val="0"/>
              <w:autoSpaceDE w:val="0"/>
              <w:autoSpaceDN w:val="0"/>
              <w:adjustRightInd w:val="0"/>
              <w:snapToGrid w:val="0"/>
              <w:jc w:val="left"/>
              <w:rPr>
                <w:color w:val="000000"/>
                <w:kern w:val="22"/>
                <w:szCs w:val="22"/>
              </w:rPr>
            </w:pPr>
            <w:r w:rsidRPr="005C007E">
              <w:rPr>
                <w:kern w:val="22"/>
                <w:szCs w:val="22"/>
              </w:rPr>
              <w:t>Cairo, Egypt</w:t>
            </w:r>
          </w:p>
        </w:tc>
      </w:tr>
      <w:tr w:rsidR="008D1322" w:rsidRPr="005C007E" w14:paraId="2BD75B87" w14:textId="77777777" w:rsidTr="005C007E">
        <w:trPr>
          <w:cantSplit/>
        </w:trPr>
        <w:tc>
          <w:tcPr>
            <w:tcW w:w="497" w:type="dxa"/>
            <w:shd w:val="clear" w:color="auto" w:fill="FFFFFF"/>
          </w:tcPr>
          <w:p w14:paraId="10EB8684" w14:textId="77777777" w:rsidR="008D1322" w:rsidRPr="005C007E" w:rsidRDefault="008D1322" w:rsidP="007D7F69">
            <w:pPr>
              <w:pStyle w:val="CBD-Doc-Type"/>
              <w:keepNext/>
              <w:keepLines w:val="0"/>
              <w:suppressLineNumbers/>
              <w:suppressAutoHyphens/>
              <w:kinsoku w:val="0"/>
              <w:overflowPunct w:val="0"/>
              <w:autoSpaceDE w:val="0"/>
              <w:autoSpaceDN w:val="0"/>
              <w:adjustRightInd w:val="0"/>
              <w:snapToGrid w:val="0"/>
              <w:spacing w:before="0" w:after="0"/>
              <w:jc w:val="left"/>
              <w:rPr>
                <w:rFonts w:cs="Times New Roman"/>
                <w:b w:val="0"/>
                <w:i w:val="0"/>
                <w:kern w:val="22"/>
                <w:sz w:val="22"/>
                <w:szCs w:val="22"/>
              </w:rPr>
            </w:pPr>
            <w:r w:rsidRPr="005C007E">
              <w:rPr>
                <w:rFonts w:cs="Times New Roman"/>
                <w:b w:val="0"/>
                <w:i w:val="0"/>
                <w:kern w:val="22"/>
                <w:sz w:val="22"/>
                <w:szCs w:val="22"/>
              </w:rPr>
              <w:t>3.</w:t>
            </w:r>
          </w:p>
        </w:tc>
        <w:tc>
          <w:tcPr>
            <w:tcW w:w="4238" w:type="dxa"/>
          </w:tcPr>
          <w:p w14:paraId="36942097" w14:textId="77777777" w:rsidR="008D1322" w:rsidRPr="005C007E" w:rsidRDefault="008D1322" w:rsidP="007D7F69">
            <w:pPr>
              <w:pStyle w:val="Countryname"/>
              <w:keepLines w:val="0"/>
              <w:suppressLineNumbers/>
              <w:suppressAutoHyphens/>
              <w:kinsoku w:val="0"/>
              <w:overflowPunct w:val="0"/>
              <w:autoSpaceDE w:val="0"/>
              <w:autoSpaceDN w:val="0"/>
              <w:adjustRightInd w:val="0"/>
              <w:snapToGrid w:val="0"/>
              <w:contextualSpacing w:val="0"/>
              <w:rPr>
                <w:rFonts w:cs="Times New Roman"/>
                <w:b w:val="0"/>
                <w:i w:val="0"/>
                <w:kern w:val="22"/>
              </w:rPr>
            </w:pPr>
            <w:r w:rsidRPr="005C007E">
              <w:rPr>
                <w:rFonts w:cs="Times New Roman"/>
                <w:b w:val="0"/>
                <w:i w:val="0"/>
                <w:kern w:val="22"/>
              </w:rPr>
              <w:t xml:space="preserve">Ms. </w:t>
            </w:r>
            <w:proofErr w:type="spellStart"/>
            <w:r w:rsidRPr="005C007E">
              <w:rPr>
                <w:rFonts w:cs="Times New Roman"/>
                <w:b w:val="0"/>
                <w:i w:val="0"/>
                <w:kern w:val="22"/>
              </w:rPr>
              <w:t>Samah</w:t>
            </w:r>
            <w:proofErr w:type="spellEnd"/>
            <w:r w:rsidRPr="005C007E">
              <w:rPr>
                <w:rFonts w:cs="Times New Roman"/>
                <w:b w:val="0"/>
                <w:i w:val="0"/>
                <w:kern w:val="22"/>
              </w:rPr>
              <w:t xml:space="preserve"> El-</w:t>
            </w:r>
            <w:proofErr w:type="spellStart"/>
            <w:r w:rsidRPr="005C007E">
              <w:rPr>
                <w:rFonts w:cs="Times New Roman"/>
                <w:b w:val="0"/>
                <w:i w:val="0"/>
                <w:kern w:val="22"/>
              </w:rPr>
              <w:t>Maghraby</w:t>
            </w:r>
            <w:proofErr w:type="spellEnd"/>
          </w:p>
          <w:p w14:paraId="6BB301E4" w14:textId="77777777" w:rsidR="008D1322" w:rsidRPr="0004680C" w:rsidRDefault="008D1322" w:rsidP="007D7F69">
            <w:pPr>
              <w:suppressLineNumbers/>
              <w:suppressAutoHyphens/>
              <w:kinsoku w:val="0"/>
              <w:overflowPunct w:val="0"/>
              <w:autoSpaceDE w:val="0"/>
              <w:autoSpaceDN w:val="0"/>
              <w:adjustRightInd w:val="0"/>
              <w:snapToGrid w:val="0"/>
              <w:jc w:val="left"/>
              <w:rPr>
                <w:color w:val="000000"/>
                <w:kern w:val="22"/>
                <w:szCs w:val="22"/>
              </w:rPr>
            </w:pPr>
            <w:r w:rsidRPr="0004680C">
              <w:rPr>
                <w:color w:val="000000"/>
                <w:kern w:val="22"/>
                <w:szCs w:val="22"/>
              </w:rPr>
              <w:t>Environmental Researcher</w:t>
            </w:r>
          </w:p>
          <w:p w14:paraId="4D5C7B24"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Tel.:</w:t>
            </w:r>
            <w:r w:rsidRPr="0004680C">
              <w:rPr>
                <w:kern w:val="22"/>
                <w:szCs w:val="22"/>
              </w:rPr>
              <w:tab/>
              <w:t>+20 1091197181</w:t>
            </w:r>
          </w:p>
          <w:p w14:paraId="6FED02E5"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Email:</w:t>
            </w:r>
            <w:r w:rsidRPr="005C007E">
              <w:rPr>
                <w:kern w:val="22"/>
                <w:szCs w:val="22"/>
              </w:rPr>
              <w:tab/>
            </w:r>
            <w:hyperlink r:id="rId35" w:history="1">
              <w:r w:rsidR="00AB445F" w:rsidRPr="005C007E">
                <w:rPr>
                  <w:rStyle w:val="Hyperlink"/>
                  <w:kern w:val="22"/>
                  <w:sz w:val="22"/>
                  <w:szCs w:val="22"/>
                </w:rPr>
                <w:t>sm.elmaghraby@yahoo.com</w:t>
              </w:r>
            </w:hyperlink>
          </w:p>
        </w:tc>
        <w:tc>
          <w:tcPr>
            <w:tcW w:w="4961" w:type="dxa"/>
          </w:tcPr>
          <w:p w14:paraId="7294FDD4"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rPr>
            </w:pPr>
          </w:p>
          <w:p w14:paraId="58DAAAEB" w14:textId="77777777" w:rsidR="008D1322" w:rsidRPr="00D72ED0" w:rsidRDefault="008D1322" w:rsidP="007D7F69">
            <w:pPr>
              <w:suppressLineNumbers/>
              <w:suppressAutoHyphens/>
              <w:kinsoku w:val="0"/>
              <w:overflowPunct w:val="0"/>
              <w:autoSpaceDE w:val="0"/>
              <w:autoSpaceDN w:val="0"/>
              <w:adjustRightInd w:val="0"/>
              <w:snapToGrid w:val="0"/>
              <w:jc w:val="left"/>
              <w:rPr>
                <w:color w:val="000000"/>
                <w:kern w:val="22"/>
                <w:szCs w:val="22"/>
              </w:rPr>
            </w:pPr>
            <w:r w:rsidRPr="00DE29D8">
              <w:rPr>
                <w:color w:val="000000"/>
                <w:kern w:val="22"/>
                <w:szCs w:val="22"/>
              </w:rPr>
              <w:t xml:space="preserve">Ministry of Environment - </w:t>
            </w:r>
            <w:r w:rsidRPr="00DE29D8">
              <w:rPr>
                <w:kern w:val="22"/>
                <w:szCs w:val="22"/>
              </w:rPr>
              <w:t>Egyptian Environmental Affairs Agency</w:t>
            </w:r>
          </w:p>
          <w:p w14:paraId="57DBF1C8" w14:textId="77777777" w:rsidR="008D1322" w:rsidRPr="005C007E" w:rsidRDefault="008D1322" w:rsidP="007D7F69">
            <w:pPr>
              <w:suppressLineNumbers/>
              <w:suppressAutoHyphens/>
              <w:kinsoku w:val="0"/>
              <w:overflowPunct w:val="0"/>
              <w:autoSpaceDE w:val="0"/>
              <w:autoSpaceDN w:val="0"/>
              <w:adjustRightInd w:val="0"/>
              <w:snapToGrid w:val="0"/>
              <w:jc w:val="left"/>
              <w:rPr>
                <w:iCs/>
                <w:kern w:val="22"/>
                <w:szCs w:val="22"/>
              </w:rPr>
            </w:pPr>
            <w:r w:rsidRPr="005C007E">
              <w:rPr>
                <w:kern w:val="22"/>
                <w:szCs w:val="22"/>
              </w:rPr>
              <w:t>Cairo, Egypt</w:t>
            </w:r>
          </w:p>
        </w:tc>
      </w:tr>
      <w:tr w:rsidR="008D1322" w:rsidRPr="005C007E" w14:paraId="1870B73B" w14:textId="77777777" w:rsidTr="005C007E">
        <w:trPr>
          <w:cantSplit/>
        </w:trPr>
        <w:tc>
          <w:tcPr>
            <w:tcW w:w="497" w:type="dxa"/>
            <w:shd w:val="clear" w:color="auto" w:fill="FFFFFF"/>
          </w:tcPr>
          <w:p w14:paraId="7FDF03A9"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4.</w:t>
            </w:r>
          </w:p>
        </w:tc>
        <w:tc>
          <w:tcPr>
            <w:tcW w:w="4238" w:type="dxa"/>
          </w:tcPr>
          <w:p w14:paraId="299C5E63"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Mr. Mohammed Said</w:t>
            </w:r>
          </w:p>
          <w:p w14:paraId="6EDDB655" w14:textId="77777777" w:rsidR="008D1322" w:rsidRPr="0004680C" w:rsidRDefault="008D1322" w:rsidP="007D7F69">
            <w:pPr>
              <w:suppressLineNumbers/>
              <w:suppressAutoHyphens/>
              <w:kinsoku w:val="0"/>
              <w:overflowPunct w:val="0"/>
              <w:autoSpaceDE w:val="0"/>
              <w:autoSpaceDN w:val="0"/>
              <w:adjustRightInd w:val="0"/>
              <w:snapToGrid w:val="0"/>
              <w:jc w:val="left"/>
              <w:rPr>
                <w:bCs/>
                <w:color w:val="000000"/>
                <w:kern w:val="22"/>
                <w:szCs w:val="22"/>
              </w:rPr>
            </w:pPr>
            <w:r w:rsidRPr="0004680C">
              <w:rPr>
                <w:bCs/>
                <w:color w:val="000000"/>
                <w:kern w:val="22"/>
                <w:szCs w:val="22"/>
              </w:rPr>
              <w:t>Environmental Researcher</w:t>
            </w:r>
          </w:p>
          <w:p w14:paraId="4AA8C7D3" w14:textId="77777777" w:rsidR="008D1322" w:rsidRPr="0004680C" w:rsidRDefault="008D1322" w:rsidP="007D7F69">
            <w:pPr>
              <w:suppressLineNumbers/>
              <w:suppressAutoHyphens/>
              <w:kinsoku w:val="0"/>
              <w:overflowPunct w:val="0"/>
              <w:autoSpaceDE w:val="0"/>
              <w:autoSpaceDN w:val="0"/>
              <w:adjustRightInd w:val="0"/>
              <w:snapToGrid w:val="0"/>
              <w:jc w:val="left"/>
              <w:rPr>
                <w:bCs/>
                <w:kern w:val="22"/>
                <w:szCs w:val="22"/>
              </w:rPr>
            </w:pPr>
            <w:r w:rsidRPr="005C007E">
              <w:rPr>
                <w:bCs/>
                <w:kern w:val="22"/>
                <w:szCs w:val="22"/>
              </w:rPr>
              <w:t>Tel.:</w:t>
            </w:r>
            <w:r w:rsidRPr="0004680C">
              <w:rPr>
                <w:bCs/>
                <w:kern w:val="22"/>
                <w:szCs w:val="22"/>
              </w:rPr>
              <w:tab/>
              <w:t>+20 1007757864</w:t>
            </w:r>
          </w:p>
          <w:p w14:paraId="4806C7B0" w14:textId="77777777" w:rsidR="008D1322" w:rsidRPr="0004680C" w:rsidRDefault="008D1322" w:rsidP="007D7F69">
            <w:pPr>
              <w:suppressLineNumbers/>
              <w:suppressAutoHyphens/>
              <w:kinsoku w:val="0"/>
              <w:overflowPunct w:val="0"/>
              <w:autoSpaceDE w:val="0"/>
              <w:autoSpaceDN w:val="0"/>
              <w:adjustRightInd w:val="0"/>
              <w:snapToGrid w:val="0"/>
              <w:jc w:val="left"/>
              <w:rPr>
                <w:bCs/>
                <w:kern w:val="22"/>
                <w:szCs w:val="22"/>
              </w:rPr>
            </w:pPr>
            <w:r w:rsidRPr="005C007E">
              <w:rPr>
                <w:bCs/>
                <w:kern w:val="22"/>
                <w:szCs w:val="22"/>
              </w:rPr>
              <w:t>Email:</w:t>
            </w:r>
            <w:r w:rsidRPr="005C007E">
              <w:rPr>
                <w:bCs/>
                <w:kern w:val="22"/>
                <w:szCs w:val="22"/>
              </w:rPr>
              <w:tab/>
            </w:r>
            <w:hyperlink r:id="rId36" w:history="1">
              <w:r w:rsidR="00AB445F" w:rsidRPr="005C007E">
                <w:rPr>
                  <w:rStyle w:val="Hyperlink"/>
                  <w:bCs/>
                  <w:kern w:val="22"/>
                  <w:sz w:val="22"/>
                  <w:szCs w:val="22"/>
                </w:rPr>
                <w:t>mohamed7j@hotmail.com</w:t>
              </w:r>
            </w:hyperlink>
          </w:p>
        </w:tc>
        <w:tc>
          <w:tcPr>
            <w:tcW w:w="4961" w:type="dxa"/>
          </w:tcPr>
          <w:p w14:paraId="47278334" w14:textId="77777777" w:rsidR="008D1322" w:rsidRPr="00DE29D8" w:rsidRDefault="008D1322" w:rsidP="007D7F69">
            <w:pPr>
              <w:suppressLineNumbers/>
              <w:suppressAutoHyphens/>
              <w:kinsoku w:val="0"/>
              <w:overflowPunct w:val="0"/>
              <w:autoSpaceDE w:val="0"/>
              <w:autoSpaceDN w:val="0"/>
              <w:adjustRightInd w:val="0"/>
              <w:snapToGrid w:val="0"/>
              <w:jc w:val="left"/>
              <w:rPr>
                <w:kern w:val="22"/>
                <w:szCs w:val="22"/>
              </w:rPr>
            </w:pPr>
          </w:p>
          <w:p w14:paraId="51E13AAE" w14:textId="77777777" w:rsidR="008D1322" w:rsidRPr="005C007E" w:rsidRDefault="008D1322" w:rsidP="007D7F69">
            <w:pPr>
              <w:suppressLineNumbers/>
              <w:suppressAutoHyphens/>
              <w:kinsoku w:val="0"/>
              <w:overflowPunct w:val="0"/>
              <w:autoSpaceDE w:val="0"/>
              <w:autoSpaceDN w:val="0"/>
              <w:adjustRightInd w:val="0"/>
              <w:snapToGrid w:val="0"/>
              <w:jc w:val="left"/>
              <w:rPr>
                <w:color w:val="000000"/>
                <w:kern w:val="22"/>
                <w:szCs w:val="22"/>
              </w:rPr>
            </w:pPr>
            <w:r w:rsidRPr="00D72ED0">
              <w:rPr>
                <w:color w:val="000000"/>
                <w:kern w:val="22"/>
                <w:szCs w:val="22"/>
              </w:rPr>
              <w:t xml:space="preserve">Ministry of Environment - </w:t>
            </w:r>
            <w:r w:rsidRPr="005C007E">
              <w:rPr>
                <w:kern w:val="22"/>
                <w:szCs w:val="22"/>
              </w:rPr>
              <w:t>Egyptian Environmental Affairs Agency</w:t>
            </w:r>
          </w:p>
          <w:p w14:paraId="4895086A"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highlight w:val="yellow"/>
              </w:rPr>
            </w:pPr>
            <w:r w:rsidRPr="005C007E">
              <w:rPr>
                <w:kern w:val="22"/>
                <w:szCs w:val="22"/>
              </w:rPr>
              <w:t>Cairo, Egypt</w:t>
            </w:r>
          </w:p>
        </w:tc>
      </w:tr>
      <w:tr w:rsidR="008D1322" w:rsidRPr="005C007E" w14:paraId="753C546A" w14:textId="77777777" w:rsidTr="005C007E">
        <w:trPr>
          <w:cantSplit/>
        </w:trPr>
        <w:tc>
          <w:tcPr>
            <w:tcW w:w="497" w:type="dxa"/>
            <w:shd w:val="clear" w:color="auto" w:fill="FFFFFF"/>
          </w:tcPr>
          <w:p w14:paraId="37321B6A"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5.</w:t>
            </w:r>
          </w:p>
        </w:tc>
        <w:tc>
          <w:tcPr>
            <w:tcW w:w="4238" w:type="dxa"/>
          </w:tcPr>
          <w:p w14:paraId="18528834" w14:textId="77777777" w:rsidR="008D1322" w:rsidRPr="005C007E" w:rsidRDefault="008D1322" w:rsidP="007D7F69">
            <w:pPr>
              <w:pStyle w:val="Countryname"/>
              <w:keepLines w:val="0"/>
              <w:suppressLineNumbers/>
              <w:suppressAutoHyphens/>
              <w:kinsoku w:val="0"/>
              <w:overflowPunct w:val="0"/>
              <w:autoSpaceDE w:val="0"/>
              <w:autoSpaceDN w:val="0"/>
              <w:adjustRightInd w:val="0"/>
              <w:snapToGrid w:val="0"/>
              <w:contextualSpacing w:val="0"/>
              <w:rPr>
                <w:rFonts w:cs="Times New Roman"/>
                <w:b w:val="0"/>
                <w:i w:val="0"/>
                <w:kern w:val="22"/>
              </w:rPr>
            </w:pPr>
            <w:r w:rsidRPr="005C007E">
              <w:rPr>
                <w:rFonts w:cs="Times New Roman"/>
                <w:b w:val="0"/>
                <w:i w:val="0"/>
                <w:kern w:val="22"/>
              </w:rPr>
              <w:t xml:space="preserve">Ms. </w:t>
            </w:r>
            <w:proofErr w:type="spellStart"/>
            <w:r w:rsidRPr="005C007E">
              <w:rPr>
                <w:rFonts w:cs="Times New Roman"/>
                <w:b w:val="0"/>
                <w:i w:val="0"/>
                <w:kern w:val="22"/>
              </w:rPr>
              <w:t>Esraa</w:t>
            </w:r>
            <w:proofErr w:type="spellEnd"/>
            <w:r w:rsidRPr="005C007E">
              <w:rPr>
                <w:rFonts w:cs="Times New Roman"/>
                <w:b w:val="0"/>
                <w:i w:val="0"/>
                <w:kern w:val="22"/>
              </w:rPr>
              <w:t xml:space="preserve"> Ahmed</w:t>
            </w:r>
          </w:p>
          <w:p w14:paraId="313FEC70" w14:textId="77777777" w:rsidR="007E419B"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04680C">
              <w:rPr>
                <w:kern w:val="22"/>
                <w:szCs w:val="22"/>
              </w:rPr>
              <w:t>Volunteer at the Ministry of Environment</w:t>
            </w:r>
          </w:p>
          <w:p w14:paraId="7C5E4B57"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Tel.:</w:t>
            </w:r>
            <w:r w:rsidRPr="0004680C">
              <w:rPr>
                <w:kern w:val="22"/>
                <w:szCs w:val="22"/>
              </w:rPr>
              <w:tab/>
              <w:t>+20 1278825661</w:t>
            </w:r>
          </w:p>
          <w:p w14:paraId="487D53D2"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Email:</w:t>
            </w:r>
            <w:r w:rsidRPr="0004680C">
              <w:rPr>
                <w:kern w:val="22"/>
                <w:szCs w:val="22"/>
              </w:rPr>
              <w:tab/>
            </w:r>
            <w:hyperlink r:id="rId37" w:history="1">
              <w:r w:rsidR="00AB445F" w:rsidRPr="005C007E">
                <w:rPr>
                  <w:rStyle w:val="Hyperlink"/>
                  <w:kern w:val="22"/>
                  <w:sz w:val="22"/>
                  <w:szCs w:val="22"/>
                </w:rPr>
                <w:t>esraaegypt20.lotus@gmail.com</w:t>
              </w:r>
            </w:hyperlink>
          </w:p>
        </w:tc>
        <w:tc>
          <w:tcPr>
            <w:tcW w:w="4961" w:type="dxa"/>
          </w:tcPr>
          <w:p w14:paraId="0B058C03" w14:textId="77777777" w:rsidR="008D1322" w:rsidRPr="00DE29D8" w:rsidRDefault="008D1322" w:rsidP="007D7F69">
            <w:pPr>
              <w:suppressLineNumbers/>
              <w:suppressAutoHyphens/>
              <w:kinsoku w:val="0"/>
              <w:overflowPunct w:val="0"/>
              <w:autoSpaceDE w:val="0"/>
              <w:autoSpaceDN w:val="0"/>
              <w:adjustRightInd w:val="0"/>
              <w:snapToGrid w:val="0"/>
              <w:jc w:val="left"/>
              <w:rPr>
                <w:kern w:val="22"/>
                <w:szCs w:val="22"/>
              </w:rPr>
            </w:pPr>
          </w:p>
          <w:p w14:paraId="6ED91811" w14:textId="77777777" w:rsidR="008D1322" w:rsidRPr="005C007E" w:rsidRDefault="008D1322" w:rsidP="007D7F69">
            <w:pPr>
              <w:suppressLineNumbers/>
              <w:suppressAutoHyphens/>
              <w:kinsoku w:val="0"/>
              <w:overflowPunct w:val="0"/>
              <w:autoSpaceDE w:val="0"/>
              <w:autoSpaceDN w:val="0"/>
              <w:adjustRightInd w:val="0"/>
              <w:snapToGrid w:val="0"/>
              <w:jc w:val="left"/>
              <w:rPr>
                <w:color w:val="000000"/>
                <w:kern w:val="22"/>
                <w:szCs w:val="22"/>
              </w:rPr>
            </w:pPr>
            <w:r w:rsidRPr="00D72ED0">
              <w:rPr>
                <w:color w:val="000000"/>
                <w:kern w:val="22"/>
                <w:szCs w:val="22"/>
              </w:rPr>
              <w:t xml:space="preserve">Ministry of Environment - </w:t>
            </w:r>
            <w:r w:rsidRPr="005C007E">
              <w:rPr>
                <w:kern w:val="22"/>
                <w:szCs w:val="22"/>
              </w:rPr>
              <w:t>Egyptian Environmental Affairs Agency</w:t>
            </w:r>
          </w:p>
          <w:p w14:paraId="197D413C"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highlight w:val="yellow"/>
              </w:rPr>
            </w:pPr>
            <w:r w:rsidRPr="005C007E">
              <w:rPr>
                <w:kern w:val="22"/>
                <w:szCs w:val="22"/>
              </w:rPr>
              <w:t>Cairo, Egypt</w:t>
            </w:r>
          </w:p>
        </w:tc>
      </w:tr>
      <w:tr w:rsidR="008D1322" w:rsidRPr="005C007E" w14:paraId="35535C41" w14:textId="77777777" w:rsidTr="005C007E">
        <w:trPr>
          <w:cantSplit/>
        </w:trPr>
        <w:tc>
          <w:tcPr>
            <w:tcW w:w="497" w:type="dxa"/>
            <w:shd w:val="clear" w:color="auto" w:fill="FFFFFF"/>
          </w:tcPr>
          <w:p w14:paraId="267F5A80"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p>
        </w:tc>
        <w:tc>
          <w:tcPr>
            <w:tcW w:w="4238" w:type="dxa"/>
          </w:tcPr>
          <w:p w14:paraId="7EBF9ADE" w14:textId="77777777" w:rsidR="008D1322" w:rsidRPr="005C007E" w:rsidRDefault="008D1322" w:rsidP="007D7F69">
            <w:pPr>
              <w:suppressLineNumbers/>
              <w:suppressAutoHyphens/>
              <w:kinsoku w:val="0"/>
              <w:overflowPunct w:val="0"/>
              <w:autoSpaceDE w:val="0"/>
              <w:autoSpaceDN w:val="0"/>
              <w:adjustRightInd w:val="0"/>
              <w:snapToGrid w:val="0"/>
              <w:jc w:val="left"/>
              <w:rPr>
                <w:b/>
                <w:bCs/>
                <w:kern w:val="22"/>
                <w:szCs w:val="22"/>
              </w:rPr>
            </w:pPr>
            <w:r w:rsidRPr="005C007E">
              <w:rPr>
                <w:b/>
                <w:bCs/>
                <w:kern w:val="22"/>
                <w:szCs w:val="22"/>
              </w:rPr>
              <w:t>Jordan</w:t>
            </w:r>
          </w:p>
        </w:tc>
        <w:tc>
          <w:tcPr>
            <w:tcW w:w="4961" w:type="dxa"/>
          </w:tcPr>
          <w:p w14:paraId="17A52399"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highlight w:val="yellow"/>
              </w:rPr>
            </w:pPr>
          </w:p>
        </w:tc>
      </w:tr>
      <w:tr w:rsidR="008D1322" w:rsidRPr="005C007E" w14:paraId="3C8B01A5" w14:textId="77777777" w:rsidTr="005C007E">
        <w:trPr>
          <w:cantSplit/>
        </w:trPr>
        <w:tc>
          <w:tcPr>
            <w:tcW w:w="497" w:type="dxa"/>
            <w:shd w:val="clear" w:color="auto" w:fill="FFFFFF"/>
          </w:tcPr>
          <w:p w14:paraId="5A0701E1"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6.</w:t>
            </w:r>
          </w:p>
        </w:tc>
        <w:tc>
          <w:tcPr>
            <w:tcW w:w="4238" w:type="dxa"/>
          </w:tcPr>
          <w:p w14:paraId="59DFED87"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 xml:space="preserve">Mr. </w:t>
            </w:r>
            <w:proofErr w:type="spellStart"/>
            <w:r w:rsidRPr="005C007E">
              <w:rPr>
                <w:kern w:val="22"/>
                <w:szCs w:val="22"/>
              </w:rPr>
              <w:t>Raed</w:t>
            </w:r>
            <w:proofErr w:type="spellEnd"/>
            <w:r w:rsidRPr="005C007E">
              <w:rPr>
                <w:kern w:val="22"/>
                <w:szCs w:val="22"/>
              </w:rPr>
              <w:t xml:space="preserve"> Bani Hani</w:t>
            </w:r>
          </w:p>
          <w:p w14:paraId="7EA8373F" w14:textId="77777777" w:rsidR="008D1322" w:rsidRPr="0004680C" w:rsidRDefault="008D1322" w:rsidP="007D7F69">
            <w:pPr>
              <w:suppressLineNumbers/>
              <w:suppressAutoHyphens/>
              <w:kinsoku w:val="0"/>
              <w:overflowPunct w:val="0"/>
              <w:autoSpaceDE w:val="0"/>
              <w:autoSpaceDN w:val="0"/>
              <w:adjustRightInd w:val="0"/>
              <w:snapToGrid w:val="0"/>
              <w:jc w:val="left"/>
              <w:rPr>
                <w:color w:val="000000"/>
                <w:kern w:val="22"/>
                <w:szCs w:val="22"/>
              </w:rPr>
            </w:pPr>
            <w:r w:rsidRPr="0004680C">
              <w:rPr>
                <w:color w:val="000000"/>
                <w:kern w:val="22"/>
                <w:szCs w:val="22"/>
              </w:rPr>
              <w:t>CBD National Focal Point</w:t>
            </w:r>
          </w:p>
          <w:p w14:paraId="165C589C" w14:textId="77777777" w:rsidR="008D1322" w:rsidRPr="00DE29D8" w:rsidRDefault="008D1322" w:rsidP="007D7F69">
            <w:pPr>
              <w:suppressLineNumbers/>
              <w:suppressAutoHyphens/>
              <w:kinsoku w:val="0"/>
              <w:overflowPunct w:val="0"/>
              <w:autoSpaceDE w:val="0"/>
              <w:autoSpaceDN w:val="0"/>
              <w:adjustRightInd w:val="0"/>
              <w:snapToGrid w:val="0"/>
              <w:jc w:val="left"/>
              <w:rPr>
                <w:rFonts w:eastAsia="Calibri"/>
                <w:kern w:val="22"/>
                <w:szCs w:val="22"/>
              </w:rPr>
            </w:pPr>
            <w:r w:rsidRPr="00DE29D8">
              <w:rPr>
                <w:rFonts w:eastAsia="Calibri"/>
                <w:kern w:val="22"/>
                <w:szCs w:val="22"/>
              </w:rPr>
              <w:t>Director of Nature Protection Directorate</w:t>
            </w:r>
          </w:p>
          <w:p w14:paraId="6FC021B9"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Tel.:</w:t>
            </w:r>
            <w:r w:rsidRPr="0004680C">
              <w:rPr>
                <w:kern w:val="22"/>
                <w:szCs w:val="22"/>
              </w:rPr>
              <w:tab/>
              <w:t>+962 795502887</w:t>
            </w:r>
          </w:p>
          <w:p w14:paraId="38DABA3B"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Email:</w:t>
            </w:r>
            <w:r w:rsidRPr="0004680C">
              <w:rPr>
                <w:kern w:val="22"/>
                <w:szCs w:val="22"/>
              </w:rPr>
              <w:tab/>
            </w:r>
            <w:hyperlink r:id="rId38" w:history="1">
              <w:r w:rsidR="00312C3D" w:rsidRPr="005C007E">
                <w:rPr>
                  <w:rStyle w:val="Hyperlink"/>
                  <w:kern w:val="22"/>
                  <w:sz w:val="22"/>
                  <w:szCs w:val="22"/>
                </w:rPr>
                <w:t>Ra_banihani@yahoo.com</w:t>
              </w:r>
            </w:hyperlink>
          </w:p>
        </w:tc>
        <w:tc>
          <w:tcPr>
            <w:tcW w:w="4961" w:type="dxa"/>
          </w:tcPr>
          <w:p w14:paraId="3A27455F" w14:textId="77777777" w:rsidR="008D1322" w:rsidRPr="00DE29D8" w:rsidRDefault="008D1322" w:rsidP="007D7F69">
            <w:pPr>
              <w:suppressLineNumbers/>
              <w:suppressAutoHyphens/>
              <w:kinsoku w:val="0"/>
              <w:overflowPunct w:val="0"/>
              <w:autoSpaceDE w:val="0"/>
              <w:autoSpaceDN w:val="0"/>
              <w:adjustRightInd w:val="0"/>
              <w:snapToGrid w:val="0"/>
              <w:jc w:val="left"/>
              <w:rPr>
                <w:kern w:val="22"/>
                <w:szCs w:val="22"/>
                <w:highlight w:val="yellow"/>
              </w:rPr>
            </w:pPr>
          </w:p>
          <w:p w14:paraId="0F9D227C" w14:textId="77777777" w:rsidR="008D1322" w:rsidRPr="00D72ED0" w:rsidRDefault="008D1322" w:rsidP="007D7F69">
            <w:pPr>
              <w:suppressLineNumbers/>
              <w:tabs>
                <w:tab w:val="left" w:pos="726"/>
              </w:tabs>
              <w:suppressAutoHyphens/>
              <w:kinsoku w:val="0"/>
              <w:overflowPunct w:val="0"/>
              <w:autoSpaceDE w:val="0"/>
              <w:autoSpaceDN w:val="0"/>
              <w:adjustRightInd w:val="0"/>
              <w:snapToGrid w:val="0"/>
              <w:jc w:val="left"/>
              <w:rPr>
                <w:color w:val="000000"/>
                <w:kern w:val="22"/>
                <w:szCs w:val="22"/>
              </w:rPr>
            </w:pPr>
            <w:r w:rsidRPr="00D72ED0">
              <w:rPr>
                <w:color w:val="000000"/>
                <w:kern w:val="22"/>
                <w:szCs w:val="22"/>
              </w:rPr>
              <w:t>Ministry of Environment</w:t>
            </w:r>
          </w:p>
          <w:p w14:paraId="1A40A1C7" w14:textId="77777777" w:rsidR="008D1322" w:rsidRPr="005C007E" w:rsidRDefault="008D1322" w:rsidP="007D7F69">
            <w:pPr>
              <w:suppressLineNumbers/>
              <w:tabs>
                <w:tab w:val="left" w:pos="726"/>
              </w:tabs>
              <w:suppressAutoHyphens/>
              <w:kinsoku w:val="0"/>
              <w:overflowPunct w:val="0"/>
              <w:autoSpaceDE w:val="0"/>
              <w:autoSpaceDN w:val="0"/>
              <w:adjustRightInd w:val="0"/>
              <w:snapToGrid w:val="0"/>
              <w:jc w:val="left"/>
              <w:rPr>
                <w:color w:val="000000"/>
                <w:kern w:val="22"/>
                <w:szCs w:val="22"/>
                <w:highlight w:val="yellow"/>
              </w:rPr>
            </w:pPr>
            <w:r w:rsidRPr="005C007E">
              <w:rPr>
                <w:color w:val="000000"/>
                <w:kern w:val="22"/>
                <w:szCs w:val="22"/>
              </w:rPr>
              <w:t>A</w:t>
            </w:r>
            <w:r w:rsidR="00717B8C" w:rsidRPr="005C007E">
              <w:rPr>
                <w:color w:val="000000"/>
                <w:kern w:val="22"/>
                <w:szCs w:val="22"/>
              </w:rPr>
              <w:t>m</w:t>
            </w:r>
            <w:r w:rsidRPr="005C007E">
              <w:rPr>
                <w:color w:val="000000"/>
                <w:kern w:val="22"/>
                <w:szCs w:val="22"/>
              </w:rPr>
              <w:t>man, Jordan</w:t>
            </w:r>
          </w:p>
        </w:tc>
      </w:tr>
      <w:tr w:rsidR="008D1322" w:rsidRPr="005C007E" w14:paraId="4BA23612" w14:textId="77777777" w:rsidTr="005C007E">
        <w:trPr>
          <w:cantSplit/>
        </w:trPr>
        <w:tc>
          <w:tcPr>
            <w:tcW w:w="497" w:type="dxa"/>
            <w:shd w:val="clear" w:color="auto" w:fill="FFFFFF"/>
          </w:tcPr>
          <w:p w14:paraId="3BCAF32E" w14:textId="77777777" w:rsidR="008D1322" w:rsidRPr="005C007E" w:rsidRDefault="008D1322" w:rsidP="007D7F69">
            <w:pPr>
              <w:pStyle w:val="CBD-Doc-Type"/>
              <w:keepNext/>
              <w:keepLines w:val="0"/>
              <w:suppressLineNumbers/>
              <w:suppressAutoHyphens/>
              <w:kinsoku w:val="0"/>
              <w:overflowPunct w:val="0"/>
              <w:autoSpaceDE w:val="0"/>
              <w:autoSpaceDN w:val="0"/>
              <w:adjustRightInd w:val="0"/>
              <w:snapToGrid w:val="0"/>
              <w:spacing w:before="0" w:after="0"/>
              <w:jc w:val="left"/>
              <w:rPr>
                <w:rFonts w:cs="Times New Roman"/>
                <w:b w:val="0"/>
                <w:i w:val="0"/>
                <w:kern w:val="22"/>
                <w:sz w:val="22"/>
                <w:szCs w:val="22"/>
              </w:rPr>
            </w:pPr>
          </w:p>
        </w:tc>
        <w:tc>
          <w:tcPr>
            <w:tcW w:w="4238" w:type="dxa"/>
          </w:tcPr>
          <w:p w14:paraId="73DFF630" w14:textId="77777777" w:rsidR="008D1322" w:rsidRPr="005C007E" w:rsidRDefault="008D1322" w:rsidP="007D7F69">
            <w:pPr>
              <w:pStyle w:val="Countryname"/>
              <w:keepLines w:val="0"/>
              <w:suppressLineNumbers/>
              <w:suppressAutoHyphens/>
              <w:kinsoku w:val="0"/>
              <w:overflowPunct w:val="0"/>
              <w:autoSpaceDE w:val="0"/>
              <w:autoSpaceDN w:val="0"/>
              <w:adjustRightInd w:val="0"/>
              <w:snapToGrid w:val="0"/>
              <w:contextualSpacing w:val="0"/>
              <w:rPr>
                <w:rFonts w:cs="Times New Roman"/>
                <w:i w:val="0"/>
                <w:iCs w:val="0"/>
                <w:kern w:val="22"/>
              </w:rPr>
            </w:pPr>
            <w:r w:rsidRPr="005C007E">
              <w:rPr>
                <w:rFonts w:cs="Times New Roman"/>
                <w:i w:val="0"/>
                <w:iCs w:val="0"/>
                <w:kern w:val="22"/>
              </w:rPr>
              <w:t>Kuwait</w:t>
            </w:r>
          </w:p>
        </w:tc>
        <w:tc>
          <w:tcPr>
            <w:tcW w:w="4961" w:type="dxa"/>
          </w:tcPr>
          <w:p w14:paraId="71F47E67" w14:textId="77777777" w:rsidR="008D1322" w:rsidRPr="005C007E" w:rsidRDefault="008D1322" w:rsidP="007D7F69">
            <w:pPr>
              <w:pStyle w:val="CBD-Doc-Type"/>
              <w:keepNext/>
              <w:keepLines w:val="0"/>
              <w:suppressLineNumbers/>
              <w:suppressAutoHyphens/>
              <w:kinsoku w:val="0"/>
              <w:overflowPunct w:val="0"/>
              <w:autoSpaceDE w:val="0"/>
              <w:autoSpaceDN w:val="0"/>
              <w:adjustRightInd w:val="0"/>
              <w:snapToGrid w:val="0"/>
              <w:spacing w:before="0" w:after="0"/>
              <w:jc w:val="left"/>
              <w:rPr>
                <w:rFonts w:cs="Times New Roman"/>
                <w:b w:val="0"/>
                <w:i w:val="0"/>
                <w:kern w:val="22"/>
                <w:sz w:val="22"/>
                <w:szCs w:val="22"/>
              </w:rPr>
            </w:pPr>
          </w:p>
        </w:tc>
      </w:tr>
      <w:tr w:rsidR="008D1322" w:rsidRPr="005C007E" w14:paraId="69891890" w14:textId="77777777" w:rsidTr="005C007E">
        <w:trPr>
          <w:cantSplit/>
        </w:trPr>
        <w:tc>
          <w:tcPr>
            <w:tcW w:w="497" w:type="dxa"/>
            <w:shd w:val="clear" w:color="auto" w:fill="FFFFFF"/>
          </w:tcPr>
          <w:p w14:paraId="290125BC" w14:textId="77777777" w:rsidR="008D1322" w:rsidRPr="005C007E" w:rsidRDefault="008D1322" w:rsidP="007D7F69">
            <w:pPr>
              <w:pStyle w:val="CBD-Doc-Type"/>
              <w:keepNext/>
              <w:keepLines w:val="0"/>
              <w:suppressLineNumbers/>
              <w:suppressAutoHyphens/>
              <w:kinsoku w:val="0"/>
              <w:overflowPunct w:val="0"/>
              <w:autoSpaceDE w:val="0"/>
              <w:autoSpaceDN w:val="0"/>
              <w:adjustRightInd w:val="0"/>
              <w:snapToGrid w:val="0"/>
              <w:spacing w:before="0" w:after="0"/>
              <w:jc w:val="left"/>
              <w:rPr>
                <w:rFonts w:cs="Times New Roman"/>
                <w:b w:val="0"/>
                <w:i w:val="0"/>
                <w:kern w:val="22"/>
                <w:sz w:val="22"/>
                <w:szCs w:val="22"/>
              </w:rPr>
            </w:pPr>
            <w:r w:rsidRPr="005C007E">
              <w:rPr>
                <w:rFonts w:cs="Times New Roman"/>
                <w:b w:val="0"/>
                <w:i w:val="0"/>
                <w:kern w:val="22"/>
                <w:sz w:val="22"/>
                <w:szCs w:val="22"/>
              </w:rPr>
              <w:t>7.</w:t>
            </w:r>
          </w:p>
        </w:tc>
        <w:tc>
          <w:tcPr>
            <w:tcW w:w="4238" w:type="dxa"/>
          </w:tcPr>
          <w:p w14:paraId="2C1164EE" w14:textId="77777777" w:rsidR="008D1322" w:rsidRPr="005C007E" w:rsidRDefault="008D1322" w:rsidP="007D7F69">
            <w:pPr>
              <w:pStyle w:val="Countryname"/>
              <w:keepLines w:val="0"/>
              <w:suppressLineNumbers/>
              <w:suppressAutoHyphens/>
              <w:kinsoku w:val="0"/>
              <w:overflowPunct w:val="0"/>
              <w:autoSpaceDE w:val="0"/>
              <w:autoSpaceDN w:val="0"/>
              <w:adjustRightInd w:val="0"/>
              <w:snapToGrid w:val="0"/>
              <w:contextualSpacing w:val="0"/>
              <w:rPr>
                <w:rFonts w:cs="Times New Roman"/>
                <w:b w:val="0"/>
                <w:i w:val="0"/>
                <w:kern w:val="22"/>
              </w:rPr>
            </w:pPr>
            <w:r w:rsidRPr="005C007E">
              <w:rPr>
                <w:rFonts w:cs="Times New Roman"/>
                <w:b w:val="0"/>
                <w:i w:val="0"/>
                <w:kern w:val="22"/>
              </w:rPr>
              <w:t xml:space="preserve">Ms. </w:t>
            </w:r>
            <w:proofErr w:type="spellStart"/>
            <w:r w:rsidRPr="005C007E">
              <w:rPr>
                <w:rFonts w:cs="Times New Roman"/>
                <w:b w:val="0"/>
                <w:i w:val="0"/>
                <w:kern w:val="22"/>
              </w:rPr>
              <w:t>Leina</w:t>
            </w:r>
            <w:proofErr w:type="spellEnd"/>
            <w:r w:rsidRPr="005C007E">
              <w:rPr>
                <w:rFonts w:cs="Times New Roman"/>
                <w:b w:val="0"/>
                <w:i w:val="0"/>
                <w:kern w:val="22"/>
              </w:rPr>
              <w:t xml:space="preserve"> </w:t>
            </w:r>
            <w:proofErr w:type="spellStart"/>
            <w:r w:rsidRPr="005C007E">
              <w:rPr>
                <w:rFonts w:cs="Times New Roman"/>
                <w:b w:val="0"/>
                <w:i w:val="0"/>
                <w:kern w:val="22"/>
              </w:rPr>
              <w:t>Alawadhi</w:t>
            </w:r>
            <w:proofErr w:type="spellEnd"/>
          </w:p>
          <w:p w14:paraId="3259CAD0" w14:textId="77777777" w:rsidR="008D1322" w:rsidRPr="0004680C" w:rsidRDefault="008D1322" w:rsidP="007D7F69">
            <w:pPr>
              <w:pStyle w:val="Countryname"/>
              <w:keepLines w:val="0"/>
              <w:suppressLineNumbers/>
              <w:suppressAutoHyphens/>
              <w:kinsoku w:val="0"/>
              <w:overflowPunct w:val="0"/>
              <w:autoSpaceDE w:val="0"/>
              <w:autoSpaceDN w:val="0"/>
              <w:adjustRightInd w:val="0"/>
              <w:snapToGrid w:val="0"/>
              <w:contextualSpacing w:val="0"/>
              <w:rPr>
                <w:rFonts w:cs="Times New Roman"/>
                <w:b w:val="0"/>
                <w:bCs w:val="0"/>
                <w:i w:val="0"/>
                <w:kern w:val="22"/>
              </w:rPr>
            </w:pPr>
            <w:r w:rsidRPr="0004680C">
              <w:rPr>
                <w:rFonts w:cs="Times New Roman"/>
                <w:b w:val="0"/>
                <w:bCs w:val="0"/>
                <w:i w:val="0"/>
                <w:kern w:val="22"/>
              </w:rPr>
              <w:t>CBD National Focal Point</w:t>
            </w:r>
          </w:p>
          <w:p w14:paraId="39C66AED"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Tel.:</w:t>
            </w:r>
            <w:r w:rsidRPr="0004680C">
              <w:rPr>
                <w:kern w:val="22"/>
                <w:szCs w:val="22"/>
              </w:rPr>
              <w:tab/>
              <w:t>+965 22208511</w:t>
            </w:r>
          </w:p>
          <w:p w14:paraId="0C00C604" w14:textId="77777777" w:rsidR="008D1322" w:rsidRPr="0004680C" w:rsidRDefault="008D1322" w:rsidP="007D7F69">
            <w:pPr>
              <w:pStyle w:val="Countryname"/>
              <w:keepLines w:val="0"/>
              <w:suppressLineNumbers/>
              <w:suppressAutoHyphens/>
              <w:kinsoku w:val="0"/>
              <w:overflowPunct w:val="0"/>
              <w:autoSpaceDE w:val="0"/>
              <w:autoSpaceDN w:val="0"/>
              <w:adjustRightInd w:val="0"/>
              <w:snapToGrid w:val="0"/>
              <w:contextualSpacing w:val="0"/>
              <w:rPr>
                <w:rFonts w:cs="Times New Roman"/>
                <w:b w:val="0"/>
                <w:bCs w:val="0"/>
                <w:i w:val="0"/>
                <w:kern w:val="22"/>
              </w:rPr>
            </w:pPr>
            <w:r w:rsidRPr="005C007E">
              <w:rPr>
                <w:rFonts w:cs="Times New Roman"/>
                <w:b w:val="0"/>
                <w:bCs w:val="0"/>
                <w:i w:val="0"/>
                <w:kern w:val="22"/>
              </w:rPr>
              <w:t>Email:</w:t>
            </w:r>
            <w:r w:rsidRPr="0004680C">
              <w:rPr>
                <w:rFonts w:cs="Times New Roman"/>
                <w:b w:val="0"/>
                <w:bCs w:val="0"/>
                <w:i w:val="0"/>
                <w:iCs w:val="0"/>
                <w:kern w:val="22"/>
              </w:rPr>
              <w:tab/>
            </w:r>
            <w:hyperlink r:id="rId39" w:history="1">
              <w:r w:rsidRPr="005C007E">
                <w:rPr>
                  <w:rStyle w:val="Hyperlink"/>
                  <w:rFonts w:cs="Times New Roman"/>
                  <w:b w:val="0"/>
                  <w:i w:val="0"/>
                  <w:sz w:val="22"/>
                </w:rPr>
                <w:t>geology69@yahoo.com</w:t>
              </w:r>
            </w:hyperlink>
          </w:p>
        </w:tc>
        <w:tc>
          <w:tcPr>
            <w:tcW w:w="4961" w:type="dxa"/>
          </w:tcPr>
          <w:p w14:paraId="14B9389C" w14:textId="77777777" w:rsidR="008D1322" w:rsidRPr="005C007E" w:rsidRDefault="008D1322" w:rsidP="007D7F69">
            <w:pPr>
              <w:pStyle w:val="CBD-Doc-Type"/>
              <w:keepNext/>
              <w:keepLines w:val="0"/>
              <w:suppressLineNumbers/>
              <w:suppressAutoHyphens/>
              <w:kinsoku w:val="0"/>
              <w:overflowPunct w:val="0"/>
              <w:autoSpaceDE w:val="0"/>
              <w:autoSpaceDN w:val="0"/>
              <w:adjustRightInd w:val="0"/>
              <w:snapToGrid w:val="0"/>
              <w:spacing w:before="0" w:after="0"/>
              <w:jc w:val="left"/>
              <w:rPr>
                <w:rFonts w:cs="Times New Roman"/>
                <w:b w:val="0"/>
                <w:bCs/>
                <w:i w:val="0"/>
                <w:iCs/>
                <w:kern w:val="22"/>
                <w:sz w:val="22"/>
                <w:szCs w:val="22"/>
              </w:rPr>
            </w:pPr>
          </w:p>
          <w:p w14:paraId="20BD7225" w14:textId="77777777" w:rsidR="008D1322" w:rsidRPr="0004680C" w:rsidRDefault="008D1322" w:rsidP="007D7F69">
            <w:pPr>
              <w:pStyle w:val="PlainText"/>
              <w:suppressLineNumbers/>
              <w:suppressAutoHyphens/>
              <w:kinsoku w:val="0"/>
              <w:overflowPunct w:val="0"/>
              <w:autoSpaceDE w:val="0"/>
              <w:autoSpaceDN w:val="0"/>
              <w:adjustRightInd w:val="0"/>
              <w:snapToGrid w:val="0"/>
              <w:rPr>
                <w:rFonts w:eastAsia="Times New Roman"/>
                <w:color w:val="000000"/>
                <w:kern w:val="22"/>
                <w:szCs w:val="22"/>
                <w:lang w:val="en-GB"/>
              </w:rPr>
            </w:pPr>
            <w:r w:rsidRPr="0004680C">
              <w:rPr>
                <w:rFonts w:eastAsia="Times New Roman"/>
                <w:color w:val="000000"/>
                <w:kern w:val="22"/>
                <w:szCs w:val="22"/>
                <w:lang w:val="en-GB"/>
              </w:rPr>
              <w:t>Department of Biodiversity Conservation</w:t>
            </w:r>
          </w:p>
          <w:p w14:paraId="1ED0B522" w14:textId="77777777" w:rsidR="008D1322" w:rsidRPr="00DE29D8" w:rsidRDefault="008D1322" w:rsidP="007D7F69">
            <w:pPr>
              <w:pStyle w:val="PlainText"/>
              <w:suppressLineNumbers/>
              <w:suppressAutoHyphens/>
              <w:kinsoku w:val="0"/>
              <w:overflowPunct w:val="0"/>
              <w:autoSpaceDE w:val="0"/>
              <w:autoSpaceDN w:val="0"/>
              <w:adjustRightInd w:val="0"/>
              <w:snapToGrid w:val="0"/>
              <w:rPr>
                <w:rFonts w:eastAsia="Times New Roman"/>
                <w:color w:val="000000"/>
                <w:kern w:val="22"/>
                <w:szCs w:val="22"/>
                <w:lang w:val="en-GB"/>
              </w:rPr>
            </w:pPr>
            <w:r w:rsidRPr="00DE29D8">
              <w:rPr>
                <w:rFonts w:eastAsia="Times New Roman"/>
                <w:color w:val="000000"/>
                <w:kern w:val="22"/>
                <w:szCs w:val="22"/>
                <w:lang w:val="en-GB"/>
              </w:rPr>
              <w:t>Environment Public Authority</w:t>
            </w:r>
          </w:p>
          <w:p w14:paraId="47C19BF6" w14:textId="77777777" w:rsidR="008D1322" w:rsidRPr="005C007E" w:rsidRDefault="008D1322" w:rsidP="007D7F69">
            <w:pPr>
              <w:pStyle w:val="CBD-Doc-Type"/>
              <w:keepNext/>
              <w:keepLines w:val="0"/>
              <w:suppressLineNumbers/>
              <w:suppressAutoHyphens/>
              <w:kinsoku w:val="0"/>
              <w:overflowPunct w:val="0"/>
              <w:autoSpaceDE w:val="0"/>
              <w:autoSpaceDN w:val="0"/>
              <w:adjustRightInd w:val="0"/>
              <w:snapToGrid w:val="0"/>
              <w:spacing w:before="0" w:after="0"/>
              <w:jc w:val="left"/>
              <w:rPr>
                <w:rFonts w:cs="Times New Roman"/>
                <w:b w:val="0"/>
                <w:bCs/>
                <w:i w:val="0"/>
                <w:iCs/>
                <w:kern w:val="22"/>
                <w:sz w:val="22"/>
                <w:szCs w:val="22"/>
              </w:rPr>
            </w:pPr>
            <w:r w:rsidRPr="00D72ED0">
              <w:rPr>
                <w:rFonts w:cs="Times New Roman"/>
                <w:b w:val="0"/>
                <w:i w:val="0"/>
                <w:color w:val="000000"/>
                <w:kern w:val="22"/>
                <w:sz w:val="22"/>
                <w:szCs w:val="22"/>
              </w:rPr>
              <w:t>Kuwait City, Kuwait</w:t>
            </w:r>
          </w:p>
        </w:tc>
      </w:tr>
      <w:tr w:rsidR="008D1322" w:rsidRPr="005C007E" w14:paraId="1BBFD060" w14:textId="77777777" w:rsidTr="005C007E">
        <w:trPr>
          <w:cantSplit/>
        </w:trPr>
        <w:tc>
          <w:tcPr>
            <w:tcW w:w="497" w:type="dxa"/>
            <w:shd w:val="clear" w:color="auto" w:fill="FFFFFF"/>
          </w:tcPr>
          <w:p w14:paraId="4B80313E" w14:textId="77777777" w:rsidR="008D1322" w:rsidRPr="005C007E" w:rsidRDefault="008D1322" w:rsidP="007D7F69">
            <w:pPr>
              <w:pStyle w:val="CBD-Doc-Type"/>
              <w:keepNext/>
              <w:keepLines w:val="0"/>
              <w:suppressLineNumbers/>
              <w:suppressAutoHyphens/>
              <w:kinsoku w:val="0"/>
              <w:overflowPunct w:val="0"/>
              <w:autoSpaceDE w:val="0"/>
              <w:autoSpaceDN w:val="0"/>
              <w:adjustRightInd w:val="0"/>
              <w:snapToGrid w:val="0"/>
              <w:spacing w:before="0" w:after="0"/>
              <w:jc w:val="left"/>
              <w:rPr>
                <w:rFonts w:cs="Times New Roman"/>
                <w:b w:val="0"/>
                <w:i w:val="0"/>
                <w:kern w:val="22"/>
                <w:sz w:val="22"/>
                <w:szCs w:val="22"/>
              </w:rPr>
            </w:pPr>
          </w:p>
        </w:tc>
        <w:tc>
          <w:tcPr>
            <w:tcW w:w="4238" w:type="dxa"/>
          </w:tcPr>
          <w:p w14:paraId="0FEDE4B4" w14:textId="77777777" w:rsidR="008D1322" w:rsidRPr="005C007E" w:rsidRDefault="008D1322" w:rsidP="007D7F69">
            <w:pPr>
              <w:pStyle w:val="Countryname"/>
              <w:keepLines w:val="0"/>
              <w:suppressLineNumbers/>
              <w:suppressAutoHyphens/>
              <w:kinsoku w:val="0"/>
              <w:overflowPunct w:val="0"/>
              <w:autoSpaceDE w:val="0"/>
              <w:autoSpaceDN w:val="0"/>
              <w:adjustRightInd w:val="0"/>
              <w:snapToGrid w:val="0"/>
              <w:contextualSpacing w:val="0"/>
              <w:rPr>
                <w:rFonts w:cs="Times New Roman"/>
                <w:i w:val="0"/>
                <w:iCs w:val="0"/>
                <w:kern w:val="22"/>
              </w:rPr>
            </w:pPr>
            <w:r w:rsidRPr="005C007E">
              <w:rPr>
                <w:rFonts w:cs="Times New Roman"/>
                <w:i w:val="0"/>
                <w:iCs w:val="0"/>
                <w:kern w:val="22"/>
              </w:rPr>
              <w:t>Lebanon</w:t>
            </w:r>
          </w:p>
        </w:tc>
        <w:tc>
          <w:tcPr>
            <w:tcW w:w="4961" w:type="dxa"/>
          </w:tcPr>
          <w:p w14:paraId="346B8450" w14:textId="77777777" w:rsidR="008D1322" w:rsidRPr="005C007E" w:rsidRDefault="008D1322" w:rsidP="007D7F69">
            <w:pPr>
              <w:pStyle w:val="CBD-Doc-Type"/>
              <w:keepNext/>
              <w:keepLines w:val="0"/>
              <w:suppressLineNumbers/>
              <w:suppressAutoHyphens/>
              <w:kinsoku w:val="0"/>
              <w:overflowPunct w:val="0"/>
              <w:autoSpaceDE w:val="0"/>
              <w:autoSpaceDN w:val="0"/>
              <w:adjustRightInd w:val="0"/>
              <w:snapToGrid w:val="0"/>
              <w:spacing w:before="0" w:after="0"/>
              <w:jc w:val="left"/>
              <w:rPr>
                <w:rFonts w:cs="Times New Roman"/>
                <w:b w:val="0"/>
                <w:i w:val="0"/>
                <w:kern w:val="22"/>
                <w:sz w:val="22"/>
                <w:szCs w:val="22"/>
              </w:rPr>
            </w:pPr>
          </w:p>
        </w:tc>
      </w:tr>
      <w:tr w:rsidR="008D1322" w:rsidRPr="005C007E" w14:paraId="13B32A09" w14:textId="77777777" w:rsidTr="005C007E">
        <w:trPr>
          <w:cantSplit/>
        </w:trPr>
        <w:tc>
          <w:tcPr>
            <w:tcW w:w="497" w:type="dxa"/>
            <w:shd w:val="clear" w:color="auto" w:fill="FFFFFF"/>
          </w:tcPr>
          <w:p w14:paraId="28A9A827"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8.</w:t>
            </w:r>
          </w:p>
        </w:tc>
        <w:tc>
          <w:tcPr>
            <w:tcW w:w="4238" w:type="dxa"/>
          </w:tcPr>
          <w:p w14:paraId="0FA49944"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 xml:space="preserve">Ms. Zeina </w:t>
            </w:r>
            <w:proofErr w:type="spellStart"/>
            <w:r w:rsidRPr="005C007E">
              <w:rPr>
                <w:kern w:val="22"/>
                <w:szCs w:val="22"/>
              </w:rPr>
              <w:t>Hassnane</w:t>
            </w:r>
            <w:proofErr w:type="spellEnd"/>
          </w:p>
          <w:p w14:paraId="389888EA" w14:textId="77777777" w:rsidR="008D1322" w:rsidRPr="0004680C" w:rsidRDefault="008D1322" w:rsidP="007D7F69">
            <w:pPr>
              <w:suppressLineNumbers/>
              <w:suppressAutoHyphens/>
              <w:kinsoku w:val="0"/>
              <w:overflowPunct w:val="0"/>
              <w:autoSpaceDE w:val="0"/>
              <w:autoSpaceDN w:val="0"/>
              <w:adjustRightInd w:val="0"/>
              <w:snapToGrid w:val="0"/>
              <w:jc w:val="left"/>
              <w:rPr>
                <w:color w:val="000000"/>
                <w:kern w:val="22"/>
                <w:szCs w:val="22"/>
              </w:rPr>
            </w:pPr>
            <w:r w:rsidRPr="0004680C">
              <w:rPr>
                <w:color w:val="000000"/>
                <w:kern w:val="22"/>
                <w:szCs w:val="22"/>
              </w:rPr>
              <w:t>Environmental Specialist</w:t>
            </w:r>
          </w:p>
          <w:p w14:paraId="4EC95039"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Tel.:</w:t>
            </w:r>
            <w:r w:rsidRPr="0004680C">
              <w:rPr>
                <w:kern w:val="22"/>
                <w:szCs w:val="22"/>
              </w:rPr>
              <w:tab/>
              <w:t>+9613362573</w:t>
            </w:r>
          </w:p>
          <w:p w14:paraId="1C178508"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Email:</w:t>
            </w:r>
            <w:r w:rsidRPr="0004680C">
              <w:rPr>
                <w:kern w:val="22"/>
                <w:szCs w:val="22"/>
              </w:rPr>
              <w:tab/>
            </w:r>
            <w:hyperlink r:id="rId40" w:history="1">
              <w:r w:rsidR="00312C3D" w:rsidRPr="005C007E">
                <w:rPr>
                  <w:rStyle w:val="Hyperlink"/>
                  <w:kern w:val="22"/>
                  <w:sz w:val="22"/>
                  <w:szCs w:val="22"/>
                </w:rPr>
                <w:t>Zeina-hassane@hotmail.com</w:t>
              </w:r>
            </w:hyperlink>
          </w:p>
        </w:tc>
        <w:tc>
          <w:tcPr>
            <w:tcW w:w="4961" w:type="dxa"/>
          </w:tcPr>
          <w:p w14:paraId="4D575414" w14:textId="77777777" w:rsidR="008D1322" w:rsidRPr="00DE29D8" w:rsidRDefault="008D1322" w:rsidP="007D7F69">
            <w:pPr>
              <w:suppressLineNumbers/>
              <w:suppressAutoHyphens/>
              <w:kinsoku w:val="0"/>
              <w:overflowPunct w:val="0"/>
              <w:autoSpaceDE w:val="0"/>
              <w:autoSpaceDN w:val="0"/>
              <w:adjustRightInd w:val="0"/>
              <w:snapToGrid w:val="0"/>
              <w:jc w:val="left"/>
              <w:rPr>
                <w:kern w:val="22"/>
                <w:szCs w:val="22"/>
              </w:rPr>
            </w:pPr>
          </w:p>
          <w:p w14:paraId="2A416ABE" w14:textId="77777777" w:rsidR="008D1322" w:rsidRPr="00D72ED0" w:rsidRDefault="008D1322" w:rsidP="007D7F69">
            <w:pPr>
              <w:pStyle w:val="PlainText"/>
              <w:suppressLineNumbers/>
              <w:suppressAutoHyphens/>
              <w:kinsoku w:val="0"/>
              <w:overflowPunct w:val="0"/>
              <w:autoSpaceDE w:val="0"/>
              <w:autoSpaceDN w:val="0"/>
              <w:adjustRightInd w:val="0"/>
              <w:snapToGrid w:val="0"/>
              <w:rPr>
                <w:kern w:val="22"/>
                <w:szCs w:val="22"/>
                <w:lang w:val="en-GB"/>
              </w:rPr>
            </w:pPr>
          </w:p>
          <w:p w14:paraId="2AA8CEF2" w14:textId="77777777" w:rsidR="008D1322" w:rsidRPr="005C007E" w:rsidRDefault="008D1322" w:rsidP="007D7F69">
            <w:pPr>
              <w:pStyle w:val="PlainText"/>
              <w:suppressLineNumbers/>
              <w:suppressAutoHyphens/>
              <w:kinsoku w:val="0"/>
              <w:overflowPunct w:val="0"/>
              <w:autoSpaceDE w:val="0"/>
              <w:autoSpaceDN w:val="0"/>
              <w:adjustRightInd w:val="0"/>
              <w:snapToGrid w:val="0"/>
              <w:rPr>
                <w:kern w:val="22"/>
                <w:szCs w:val="22"/>
                <w:lang w:val="en-GB"/>
              </w:rPr>
            </w:pPr>
            <w:r w:rsidRPr="005C007E">
              <w:rPr>
                <w:kern w:val="22"/>
                <w:szCs w:val="22"/>
                <w:lang w:val="en-GB"/>
              </w:rPr>
              <w:t>Department of Ecosystems</w:t>
            </w:r>
          </w:p>
          <w:p w14:paraId="2917DE2D" w14:textId="77777777" w:rsidR="008D1322" w:rsidRPr="0004680C" w:rsidRDefault="008D1322" w:rsidP="007D7F69">
            <w:pPr>
              <w:suppressLineNumbers/>
              <w:suppressAutoHyphens/>
              <w:kinsoku w:val="0"/>
              <w:overflowPunct w:val="0"/>
              <w:autoSpaceDE w:val="0"/>
              <w:autoSpaceDN w:val="0"/>
              <w:adjustRightInd w:val="0"/>
              <w:snapToGrid w:val="0"/>
              <w:jc w:val="left"/>
              <w:rPr>
                <w:color w:val="000000"/>
                <w:kern w:val="22"/>
                <w:szCs w:val="22"/>
              </w:rPr>
            </w:pPr>
            <w:r w:rsidRPr="0004680C">
              <w:rPr>
                <w:kern w:val="22"/>
                <w:szCs w:val="22"/>
              </w:rPr>
              <w:t>Beirut, Lebanon</w:t>
            </w:r>
          </w:p>
        </w:tc>
      </w:tr>
      <w:tr w:rsidR="008D1322" w:rsidRPr="005C007E" w14:paraId="3AAD15A0" w14:textId="77777777" w:rsidTr="005C007E">
        <w:trPr>
          <w:cantSplit/>
        </w:trPr>
        <w:tc>
          <w:tcPr>
            <w:tcW w:w="497" w:type="dxa"/>
            <w:shd w:val="clear" w:color="auto" w:fill="FFFFFF"/>
          </w:tcPr>
          <w:p w14:paraId="5B604BE6" w14:textId="77777777" w:rsidR="008D1322" w:rsidRPr="005C007E" w:rsidRDefault="008D1322" w:rsidP="007D7F69">
            <w:pPr>
              <w:keepNext/>
              <w:suppressLineNumbers/>
              <w:suppressAutoHyphens/>
              <w:kinsoku w:val="0"/>
              <w:overflowPunct w:val="0"/>
              <w:autoSpaceDE w:val="0"/>
              <w:autoSpaceDN w:val="0"/>
              <w:adjustRightInd w:val="0"/>
              <w:snapToGrid w:val="0"/>
              <w:jc w:val="left"/>
              <w:rPr>
                <w:kern w:val="22"/>
                <w:szCs w:val="22"/>
              </w:rPr>
            </w:pPr>
          </w:p>
        </w:tc>
        <w:tc>
          <w:tcPr>
            <w:tcW w:w="4238" w:type="dxa"/>
          </w:tcPr>
          <w:p w14:paraId="184C8BFA" w14:textId="77777777" w:rsidR="008D1322" w:rsidRPr="005C007E" w:rsidRDefault="008D1322" w:rsidP="007D7F69">
            <w:pPr>
              <w:pStyle w:val="Countryname"/>
              <w:keepLines w:val="0"/>
              <w:suppressLineNumbers/>
              <w:suppressAutoHyphens/>
              <w:kinsoku w:val="0"/>
              <w:overflowPunct w:val="0"/>
              <w:autoSpaceDE w:val="0"/>
              <w:autoSpaceDN w:val="0"/>
              <w:adjustRightInd w:val="0"/>
              <w:snapToGrid w:val="0"/>
              <w:contextualSpacing w:val="0"/>
              <w:rPr>
                <w:rFonts w:cs="Times New Roman"/>
                <w:i w:val="0"/>
                <w:iCs w:val="0"/>
                <w:kern w:val="22"/>
              </w:rPr>
            </w:pPr>
            <w:r w:rsidRPr="005C007E">
              <w:rPr>
                <w:rFonts w:cs="Times New Roman"/>
                <w:i w:val="0"/>
                <w:iCs w:val="0"/>
                <w:kern w:val="22"/>
              </w:rPr>
              <w:t>Oman</w:t>
            </w:r>
          </w:p>
        </w:tc>
        <w:tc>
          <w:tcPr>
            <w:tcW w:w="4961" w:type="dxa"/>
          </w:tcPr>
          <w:p w14:paraId="4BA2ABFE" w14:textId="77777777" w:rsidR="008D1322" w:rsidRPr="005C007E" w:rsidRDefault="008D1322" w:rsidP="007D7F69">
            <w:pPr>
              <w:keepNext/>
              <w:suppressLineNumbers/>
              <w:suppressAutoHyphens/>
              <w:kinsoku w:val="0"/>
              <w:overflowPunct w:val="0"/>
              <w:autoSpaceDE w:val="0"/>
              <w:autoSpaceDN w:val="0"/>
              <w:adjustRightInd w:val="0"/>
              <w:snapToGrid w:val="0"/>
              <w:jc w:val="left"/>
              <w:rPr>
                <w:kern w:val="22"/>
                <w:szCs w:val="22"/>
              </w:rPr>
            </w:pPr>
          </w:p>
        </w:tc>
      </w:tr>
      <w:tr w:rsidR="008D1322" w:rsidRPr="005C007E" w14:paraId="5F0E5F0F" w14:textId="77777777" w:rsidTr="005C007E">
        <w:trPr>
          <w:cantSplit/>
        </w:trPr>
        <w:tc>
          <w:tcPr>
            <w:tcW w:w="497" w:type="dxa"/>
            <w:shd w:val="clear" w:color="auto" w:fill="FFFFFF"/>
          </w:tcPr>
          <w:p w14:paraId="1D23799D"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9.</w:t>
            </w:r>
          </w:p>
        </w:tc>
        <w:tc>
          <w:tcPr>
            <w:tcW w:w="4238" w:type="dxa"/>
          </w:tcPr>
          <w:p w14:paraId="74FD3162" w14:textId="77777777" w:rsidR="008D1322" w:rsidRPr="005C007E" w:rsidRDefault="008D1322" w:rsidP="007D7F69">
            <w:pPr>
              <w:suppressLineNumbers/>
              <w:suppressAutoHyphens/>
              <w:kinsoku w:val="0"/>
              <w:overflowPunct w:val="0"/>
              <w:autoSpaceDE w:val="0"/>
              <w:autoSpaceDN w:val="0"/>
              <w:adjustRightInd w:val="0"/>
              <w:snapToGrid w:val="0"/>
              <w:jc w:val="left"/>
              <w:rPr>
                <w:rFonts w:eastAsia="Calibri"/>
                <w:kern w:val="22"/>
                <w:szCs w:val="22"/>
              </w:rPr>
            </w:pPr>
            <w:r w:rsidRPr="005C007E">
              <w:rPr>
                <w:rFonts w:eastAsia="Calibri"/>
                <w:kern w:val="22"/>
                <w:szCs w:val="22"/>
              </w:rPr>
              <w:t xml:space="preserve">Mr. Ahmed </w:t>
            </w:r>
            <w:proofErr w:type="spellStart"/>
            <w:r w:rsidRPr="005C007E">
              <w:rPr>
                <w:rFonts w:eastAsia="Calibri"/>
                <w:kern w:val="22"/>
                <w:szCs w:val="22"/>
              </w:rPr>
              <w:t>AlShukaili</w:t>
            </w:r>
            <w:proofErr w:type="spellEnd"/>
          </w:p>
          <w:p w14:paraId="305C6308" w14:textId="77777777" w:rsidR="008D1322" w:rsidRPr="0004680C" w:rsidRDefault="008D1322" w:rsidP="007D7F69">
            <w:pPr>
              <w:suppressLineNumbers/>
              <w:suppressAutoHyphens/>
              <w:kinsoku w:val="0"/>
              <w:overflowPunct w:val="0"/>
              <w:autoSpaceDE w:val="0"/>
              <w:autoSpaceDN w:val="0"/>
              <w:adjustRightInd w:val="0"/>
              <w:snapToGrid w:val="0"/>
              <w:jc w:val="left"/>
              <w:rPr>
                <w:rFonts w:eastAsia="Calibri"/>
                <w:bCs/>
                <w:kern w:val="22"/>
                <w:szCs w:val="22"/>
              </w:rPr>
            </w:pPr>
            <w:r w:rsidRPr="0004680C">
              <w:rPr>
                <w:rFonts w:eastAsia="Calibri"/>
                <w:bCs/>
                <w:kern w:val="22"/>
                <w:szCs w:val="22"/>
              </w:rPr>
              <w:t>Director of Biodiversity Department</w:t>
            </w:r>
          </w:p>
          <w:p w14:paraId="634FE912" w14:textId="77777777" w:rsidR="008D1322" w:rsidRPr="00DE29D8" w:rsidRDefault="008D1322" w:rsidP="007D7F69">
            <w:pPr>
              <w:suppressLineNumbers/>
              <w:suppressAutoHyphens/>
              <w:kinsoku w:val="0"/>
              <w:overflowPunct w:val="0"/>
              <w:autoSpaceDE w:val="0"/>
              <w:autoSpaceDN w:val="0"/>
              <w:adjustRightInd w:val="0"/>
              <w:snapToGrid w:val="0"/>
              <w:jc w:val="left"/>
              <w:rPr>
                <w:bCs/>
                <w:kern w:val="22"/>
                <w:szCs w:val="22"/>
              </w:rPr>
            </w:pPr>
            <w:r w:rsidRPr="005C007E">
              <w:rPr>
                <w:bCs/>
                <w:kern w:val="22"/>
                <w:szCs w:val="22"/>
              </w:rPr>
              <w:t>Tel.:</w:t>
            </w:r>
            <w:r w:rsidRPr="0004680C">
              <w:rPr>
                <w:bCs/>
                <w:kern w:val="22"/>
                <w:szCs w:val="22"/>
              </w:rPr>
              <w:tab/>
              <w:t>+</w:t>
            </w:r>
            <w:r w:rsidRPr="00DE29D8">
              <w:rPr>
                <w:bCs/>
                <w:kern w:val="22"/>
                <w:szCs w:val="22"/>
              </w:rPr>
              <w:t>968 24404755</w:t>
            </w:r>
          </w:p>
          <w:p w14:paraId="0BAD361A" w14:textId="77777777" w:rsidR="008D1322" w:rsidRPr="0004680C" w:rsidRDefault="008D1322" w:rsidP="007D7F69">
            <w:pPr>
              <w:suppressLineNumbers/>
              <w:suppressAutoHyphens/>
              <w:kinsoku w:val="0"/>
              <w:overflowPunct w:val="0"/>
              <w:autoSpaceDE w:val="0"/>
              <w:autoSpaceDN w:val="0"/>
              <w:adjustRightInd w:val="0"/>
              <w:snapToGrid w:val="0"/>
              <w:jc w:val="left"/>
              <w:rPr>
                <w:bCs/>
                <w:kern w:val="22"/>
                <w:szCs w:val="22"/>
              </w:rPr>
            </w:pPr>
            <w:r w:rsidRPr="005C007E">
              <w:rPr>
                <w:bCs/>
                <w:kern w:val="22"/>
                <w:szCs w:val="22"/>
              </w:rPr>
              <w:t>Email:</w:t>
            </w:r>
            <w:r w:rsidRPr="0004680C">
              <w:rPr>
                <w:bCs/>
                <w:kern w:val="22"/>
                <w:szCs w:val="22"/>
              </w:rPr>
              <w:tab/>
            </w:r>
            <w:hyperlink r:id="rId41" w:history="1">
              <w:r w:rsidR="00312C3D" w:rsidRPr="005C007E">
                <w:rPr>
                  <w:rStyle w:val="Hyperlink"/>
                  <w:bCs/>
                  <w:kern w:val="22"/>
                  <w:sz w:val="22"/>
                  <w:szCs w:val="22"/>
                </w:rPr>
                <w:t>Ahmed.alshukaili@meca.gov.om</w:t>
              </w:r>
            </w:hyperlink>
          </w:p>
        </w:tc>
        <w:tc>
          <w:tcPr>
            <w:tcW w:w="4961" w:type="dxa"/>
          </w:tcPr>
          <w:p w14:paraId="0F013FC4" w14:textId="77777777" w:rsidR="008D1322" w:rsidRPr="00DE29D8" w:rsidRDefault="008D1322" w:rsidP="007D7F69">
            <w:pPr>
              <w:suppressLineNumbers/>
              <w:suppressAutoHyphens/>
              <w:kinsoku w:val="0"/>
              <w:overflowPunct w:val="0"/>
              <w:autoSpaceDE w:val="0"/>
              <w:autoSpaceDN w:val="0"/>
              <w:adjustRightInd w:val="0"/>
              <w:snapToGrid w:val="0"/>
              <w:jc w:val="left"/>
              <w:rPr>
                <w:rFonts w:eastAsia="Calibri"/>
                <w:kern w:val="22"/>
                <w:szCs w:val="22"/>
              </w:rPr>
            </w:pPr>
          </w:p>
          <w:p w14:paraId="3DF7FE25" w14:textId="77777777" w:rsidR="008D1322" w:rsidRPr="00D72ED0" w:rsidRDefault="008D1322" w:rsidP="007D7F69">
            <w:pPr>
              <w:suppressLineNumbers/>
              <w:suppressAutoHyphens/>
              <w:kinsoku w:val="0"/>
              <w:overflowPunct w:val="0"/>
              <w:autoSpaceDE w:val="0"/>
              <w:autoSpaceDN w:val="0"/>
              <w:adjustRightInd w:val="0"/>
              <w:snapToGrid w:val="0"/>
              <w:jc w:val="left"/>
              <w:rPr>
                <w:rFonts w:eastAsia="Calibri"/>
                <w:kern w:val="22"/>
                <w:szCs w:val="22"/>
              </w:rPr>
            </w:pPr>
          </w:p>
          <w:p w14:paraId="6DDDB744" w14:textId="77777777" w:rsidR="008D1322" w:rsidRPr="005C007E" w:rsidRDefault="008D1322" w:rsidP="007D7F69">
            <w:pPr>
              <w:suppressLineNumbers/>
              <w:suppressAutoHyphens/>
              <w:kinsoku w:val="0"/>
              <w:overflowPunct w:val="0"/>
              <w:autoSpaceDE w:val="0"/>
              <w:autoSpaceDN w:val="0"/>
              <w:adjustRightInd w:val="0"/>
              <w:snapToGrid w:val="0"/>
              <w:jc w:val="left"/>
              <w:rPr>
                <w:rFonts w:eastAsia="Calibri"/>
                <w:kern w:val="22"/>
                <w:szCs w:val="22"/>
              </w:rPr>
            </w:pPr>
            <w:r w:rsidRPr="005C007E">
              <w:rPr>
                <w:rFonts w:eastAsia="Calibri"/>
                <w:kern w:val="22"/>
                <w:szCs w:val="22"/>
              </w:rPr>
              <w:t>Ministry of Environment and Climate Change</w:t>
            </w:r>
          </w:p>
          <w:p w14:paraId="6DCCA622"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rFonts w:eastAsia="Calibri"/>
                <w:kern w:val="22"/>
                <w:szCs w:val="22"/>
              </w:rPr>
              <w:t>Muscat, Oman</w:t>
            </w:r>
          </w:p>
        </w:tc>
      </w:tr>
      <w:tr w:rsidR="008D1322" w:rsidRPr="005C007E" w14:paraId="5B9159EE" w14:textId="77777777" w:rsidTr="005C007E">
        <w:trPr>
          <w:cantSplit/>
        </w:trPr>
        <w:tc>
          <w:tcPr>
            <w:tcW w:w="497" w:type="dxa"/>
            <w:shd w:val="clear" w:color="auto" w:fill="FFFFFF"/>
          </w:tcPr>
          <w:p w14:paraId="4561B444"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p>
        </w:tc>
        <w:tc>
          <w:tcPr>
            <w:tcW w:w="4238" w:type="dxa"/>
          </w:tcPr>
          <w:p w14:paraId="504D6B2B" w14:textId="77777777" w:rsidR="008D1322" w:rsidRPr="005C007E" w:rsidRDefault="008D1322" w:rsidP="007D7F69">
            <w:pPr>
              <w:pStyle w:val="Countryname"/>
              <w:keepLines w:val="0"/>
              <w:suppressLineNumbers/>
              <w:suppressAutoHyphens/>
              <w:kinsoku w:val="0"/>
              <w:overflowPunct w:val="0"/>
              <w:autoSpaceDE w:val="0"/>
              <w:autoSpaceDN w:val="0"/>
              <w:adjustRightInd w:val="0"/>
              <w:snapToGrid w:val="0"/>
              <w:contextualSpacing w:val="0"/>
              <w:rPr>
                <w:rFonts w:cs="Times New Roman"/>
                <w:i w:val="0"/>
                <w:iCs w:val="0"/>
                <w:kern w:val="22"/>
              </w:rPr>
            </w:pPr>
            <w:r w:rsidRPr="005C007E">
              <w:rPr>
                <w:rFonts w:cs="Times New Roman"/>
                <w:i w:val="0"/>
                <w:iCs w:val="0"/>
                <w:kern w:val="22"/>
              </w:rPr>
              <w:t>Saudi Arabia</w:t>
            </w:r>
          </w:p>
        </w:tc>
        <w:tc>
          <w:tcPr>
            <w:tcW w:w="4961" w:type="dxa"/>
          </w:tcPr>
          <w:p w14:paraId="451541FD"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p>
        </w:tc>
      </w:tr>
      <w:tr w:rsidR="008D1322" w:rsidRPr="005C007E" w14:paraId="4999C73E" w14:textId="77777777" w:rsidTr="005C007E">
        <w:trPr>
          <w:cantSplit/>
        </w:trPr>
        <w:tc>
          <w:tcPr>
            <w:tcW w:w="497" w:type="dxa"/>
            <w:shd w:val="clear" w:color="auto" w:fill="FFFFFF"/>
          </w:tcPr>
          <w:p w14:paraId="7233E330"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10.</w:t>
            </w:r>
          </w:p>
        </w:tc>
        <w:tc>
          <w:tcPr>
            <w:tcW w:w="4238" w:type="dxa"/>
          </w:tcPr>
          <w:p w14:paraId="4B9F9F93" w14:textId="77777777" w:rsidR="008D1322" w:rsidRPr="005C007E" w:rsidRDefault="008D1322" w:rsidP="007D7F69">
            <w:pPr>
              <w:suppressLineNumbers/>
              <w:suppressAutoHyphens/>
              <w:kinsoku w:val="0"/>
              <w:overflowPunct w:val="0"/>
              <w:autoSpaceDE w:val="0"/>
              <w:autoSpaceDN w:val="0"/>
              <w:adjustRightInd w:val="0"/>
              <w:snapToGrid w:val="0"/>
              <w:jc w:val="left"/>
              <w:rPr>
                <w:rFonts w:eastAsia="Calibri"/>
                <w:kern w:val="22"/>
                <w:szCs w:val="22"/>
              </w:rPr>
            </w:pPr>
            <w:r w:rsidRPr="005C007E">
              <w:rPr>
                <w:rFonts w:eastAsia="Calibri"/>
                <w:kern w:val="22"/>
                <w:szCs w:val="22"/>
              </w:rPr>
              <w:t xml:space="preserve">Mr. Faisal S. </w:t>
            </w:r>
            <w:proofErr w:type="spellStart"/>
            <w:r w:rsidRPr="005C007E">
              <w:rPr>
                <w:rFonts w:eastAsia="Calibri"/>
                <w:kern w:val="22"/>
                <w:szCs w:val="22"/>
              </w:rPr>
              <w:t>Shuraim</w:t>
            </w:r>
            <w:proofErr w:type="spellEnd"/>
          </w:p>
          <w:p w14:paraId="45B99D0C" w14:textId="54B924A1" w:rsidR="008D1322" w:rsidRPr="00D72ED0" w:rsidRDefault="008D1322" w:rsidP="007D7F69">
            <w:pPr>
              <w:suppressLineNumbers/>
              <w:suppressAutoHyphens/>
              <w:kinsoku w:val="0"/>
              <w:overflowPunct w:val="0"/>
              <w:autoSpaceDE w:val="0"/>
              <w:autoSpaceDN w:val="0"/>
              <w:adjustRightInd w:val="0"/>
              <w:snapToGrid w:val="0"/>
              <w:jc w:val="left"/>
              <w:rPr>
                <w:rFonts w:eastAsia="Calibri"/>
                <w:bCs/>
                <w:kern w:val="22"/>
                <w:szCs w:val="22"/>
              </w:rPr>
            </w:pPr>
            <w:r w:rsidRPr="0004680C">
              <w:rPr>
                <w:rFonts w:eastAsia="Calibri"/>
                <w:bCs/>
                <w:kern w:val="22"/>
                <w:szCs w:val="22"/>
              </w:rPr>
              <w:t>Vice</w:t>
            </w:r>
            <w:r w:rsidR="00475853" w:rsidRPr="00DE29D8">
              <w:rPr>
                <w:rFonts w:eastAsia="Calibri"/>
                <w:bCs/>
                <w:kern w:val="22"/>
                <w:szCs w:val="22"/>
              </w:rPr>
              <w:t>-</w:t>
            </w:r>
            <w:r w:rsidRPr="00D72ED0">
              <w:rPr>
                <w:rFonts w:eastAsia="Calibri"/>
                <w:bCs/>
                <w:kern w:val="22"/>
                <w:szCs w:val="22"/>
              </w:rPr>
              <w:t>Executive Secretary</w:t>
            </w:r>
          </w:p>
          <w:p w14:paraId="7CCABC9B" w14:textId="77777777" w:rsidR="008D1322" w:rsidRPr="0004680C" w:rsidRDefault="008D1322" w:rsidP="007D7F69">
            <w:pPr>
              <w:suppressLineNumbers/>
              <w:suppressAutoHyphens/>
              <w:kinsoku w:val="0"/>
              <w:overflowPunct w:val="0"/>
              <w:autoSpaceDE w:val="0"/>
              <w:autoSpaceDN w:val="0"/>
              <w:adjustRightInd w:val="0"/>
              <w:snapToGrid w:val="0"/>
              <w:jc w:val="left"/>
              <w:rPr>
                <w:bCs/>
                <w:kern w:val="22"/>
                <w:szCs w:val="22"/>
              </w:rPr>
            </w:pPr>
            <w:r w:rsidRPr="005C007E">
              <w:rPr>
                <w:bCs/>
                <w:kern w:val="22"/>
                <w:szCs w:val="22"/>
              </w:rPr>
              <w:t>Tel.:</w:t>
            </w:r>
            <w:r w:rsidRPr="0004680C">
              <w:rPr>
                <w:bCs/>
                <w:kern w:val="22"/>
                <w:szCs w:val="22"/>
              </w:rPr>
              <w:tab/>
              <w:t>+966 535933282</w:t>
            </w:r>
          </w:p>
          <w:p w14:paraId="08B2920E" w14:textId="77777777" w:rsidR="008D1322" w:rsidRPr="0004680C" w:rsidRDefault="008D1322" w:rsidP="007D7F69">
            <w:pPr>
              <w:suppressLineNumbers/>
              <w:suppressAutoHyphens/>
              <w:kinsoku w:val="0"/>
              <w:overflowPunct w:val="0"/>
              <w:autoSpaceDE w:val="0"/>
              <w:autoSpaceDN w:val="0"/>
              <w:adjustRightInd w:val="0"/>
              <w:snapToGrid w:val="0"/>
              <w:jc w:val="left"/>
              <w:rPr>
                <w:bCs/>
                <w:kern w:val="22"/>
                <w:szCs w:val="22"/>
              </w:rPr>
            </w:pPr>
            <w:r w:rsidRPr="005C007E">
              <w:rPr>
                <w:bCs/>
                <w:kern w:val="22"/>
                <w:szCs w:val="22"/>
              </w:rPr>
              <w:t>Email:</w:t>
            </w:r>
            <w:r w:rsidRPr="0004680C">
              <w:rPr>
                <w:bCs/>
                <w:kern w:val="22"/>
                <w:szCs w:val="22"/>
              </w:rPr>
              <w:tab/>
            </w:r>
            <w:hyperlink r:id="rId42" w:history="1">
              <w:r w:rsidR="00312C3D" w:rsidRPr="005C007E">
                <w:rPr>
                  <w:rStyle w:val="Hyperlink"/>
                  <w:bCs/>
                  <w:kern w:val="22"/>
                  <w:sz w:val="22"/>
                  <w:szCs w:val="22"/>
                </w:rPr>
                <w:t>fshuraim@swa.gov.sa</w:t>
              </w:r>
            </w:hyperlink>
          </w:p>
        </w:tc>
        <w:tc>
          <w:tcPr>
            <w:tcW w:w="4961" w:type="dxa"/>
          </w:tcPr>
          <w:p w14:paraId="4599CD6C" w14:textId="77777777" w:rsidR="008D1322" w:rsidRPr="00DE29D8" w:rsidRDefault="008D1322" w:rsidP="007D7F69">
            <w:pPr>
              <w:suppressLineNumbers/>
              <w:suppressAutoHyphens/>
              <w:kinsoku w:val="0"/>
              <w:overflowPunct w:val="0"/>
              <w:autoSpaceDE w:val="0"/>
              <w:autoSpaceDN w:val="0"/>
              <w:adjustRightInd w:val="0"/>
              <w:snapToGrid w:val="0"/>
              <w:jc w:val="left"/>
              <w:rPr>
                <w:rFonts w:eastAsia="Calibri"/>
                <w:kern w:val="22"/>
                <w:szCs w:val="22"/>
              </w:rPr>
            </w:pPr>
          </w:p>
          <w:p w14:paraId="386A73C3" w14:textId="77777777" w:rsidR="008D1322" w:rsidRPr="00D72ED0" w:rsidRDefault="008D1322" w:rsidP="007D7F69">
            <w:pPr>
              <w:suppressLineNumbers/>
              <w:suppressAutoHyphens/>
              <w:kinsoku w:val="0"/>
              <w:overflowPunct w:val="0"/>
              <w:autoSpaceDE w:val="0"/>
              <w:autoSpaceDN w:val="0"/>
              <w:adjustRightInd w:val="0"/>
              <w:snapToGrid w:val="0"/>
              <w:jc w:val="left"/>
              <w:rPr>
                <w:rFonts w:eastAsia="Calibri"/>
                <w:kern w:val="22"/>
                <w:szCs w:val="22"/>
              </w:rPr>
            </w:pPr>
          </w:p>
          <w:p w14:paraId="66E7DD46" w14:textId="77777777" w:rsidR="008D1322" w:rsidRPr="005C007E" w:rsidRDefault="008D1322" w:rsidP="007D7F69">
            <w:pPr>
              <w:suppressLineNumbers/>
              <w:suppressAutoHyphens/>
              <w:kinsoku w:val="0"/>
              <w:overflowPunct w:val="0"/>
              <w:autoSpaceDE w:val="0"/>
              <w:autoSpaceDN w:val="0"/>
              <w:adjustRightInd w:val="0"/>
              <w:snapToGrid w:val="0"/>
              <w:jc w:val="left"/>
              <w:rPr>
                <w:rFonts w:eastAsia="Calibri"/>
                <w:kern w:val="22"/>
                <w:szCs w:val="22"/>
              </w:rPr>
            </w:pPr>
            <w:r w:rsidRPr="005C007E">
              <w:rPr>
                <w:rFonts w:eastAsia="Calibri"/>
                <w:kern w:val="22"/>
                <w:szCs w:val="22"/>
              </w:rPr>
              <w:t>National Committee for Biodiversity</w:t>
            </w:r>
          </w:p>
          <w:p w14:paraId="6820B3AC"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lang w:eastAsia="en-CA"/>
              </w:rPr>
              <w:t>Riyadh, Saudi Arabia</w:t>
            </w:r>
          </w:p>
        </w:tc>
      </w:tr>
      <w:tr w:rsidR="008D1322" w:rsidRPr="005C007E" w14:paraId="6C9EB1A6" w14:textId="77777777" w:rsidTr="005C007E">
        <w:trPr>
          <w:cantSplit/>
        </w:trPr>
        <w:tc>
          <w:tcPr>
            <w:tcW w:w="497" w:type="dxa"/>
            <w:shd w:val="clear" w:color="auto" w:fill="FFFFFF"/>
          </w:tcPr>
          <w:p w14:paraId="2B7D75BC" w14:textId="77777777" w:rsidR="008D1322" w:rsidRPr="005C007E" w:rsidRDefault="008D1322" w:rsidP="007D7F69">
            <w:pPr>
              <w:pStyle w:val="CBD-Doc-Type"/>
              <w:keepNext/>
              <w:keepLines w:val="0"/>
              <w:suppressLineNumbers/>
              <w:suppressAutoHyphens/>
              <w:kinsoku w:val="0"/>
              <w:overflowPunct w:val="0"/>
              <w:autoSpaceDE w:val="0"/>
              <w:autoSpaceDN w:val="0"/>
              <w:adjustRightInd w:val="0"/>
              <w:snapToGrid w:val="0"/>
              <w:spacing w:before="0" w:after="0"/>
              <w:jc w:val="left"/>
              <w:rPr>
                <w:rFonts w:cs="Times New Roman"/>
                <w:b w:val="0"/>
                <w:i w:val="0"/>
                <w:kern w:val="22"/>
                <w:sz w:val="22"/>
                <w:szCs w:val="22"/>
              </w:rPr>
            </w:pPr>
          </w:p>
        </w:tc>
        <w:tc>
          <w:tcPr>
            <w:tcW w:w="4238" w:type="dxa"/>
          </w:tcPr>
          <w:p w14:paraId="071A6978" w14:textId="77777777" w:rsidR="008D1322" w:rsidRPr="005C007E" w:rsidRDefault="008D1322" w:rsidP="007D7F69">
            <w:pPr>
              <w:pStyle w:val="Countryname"/>
              <w:keepLines w:val="0"/>
              <w:suppressLineNumbers/>
              <w:suppressAutoHyphens/>
              <w:kinsoku w:val="0"/>
              <w:overflowPunct w:val="0"/>
              <w:autoSpaceDE w:val="0"/>
              <w:autoSpaceDN w:val="0"/>
              <w:adjustRightInd w:val="0"/>
              <w:snapToGrid w:val="0"/>
              <w:contextualSpacing w:val="0"/>
              <w:rPr>
                <w:rFonts w:cs="Times New Roman"/>
                <w:i w:val="0"/>
                <w:iCs w:val="0"/>
                <w:kern w:val="22"/>
              </w:rPr>
            </w:pPr>
            <w:r w:rsidRPr="005C007E">
              <w:rPr>
                <w:rFonts w:cs="Times New Roman"/>
                <w:i w:val="0"/>
                <w:iCs w:val="0"/>
                <w:kern w:val="22"/>
              </w:rPr>
              <w:t>State of Palestine</w:t>
            </w:r>
          </w:p>
        </w:tc>
        <w:tc>
          <w:tcPr>
            <w:tcW w:w="4961" w:type="dxa"/>
          </w:tcPr>
          <w:p w14:paraId="1B4CCE9A" w14:textId="77777777" w:rsidR="008D1322" w:rsidRPr="005C007E" w:rsidRDefault="008D1322" w:rsidP="007D7F69">
            <w:pPr>
              <w:pStyle w:val="CBD-Doc-Type"/>
              <w:keepNext/>
              <w:keepLines w:val="0"/>
              <w:suppressLineNumbers/>
              <w:suppressAutoHyphens/>
              <w:kinsoku w:val="0"/>
              <w:overflowPunct w:val="0"/>
              <w:autoSpaceDE w:val="0"/>
              <w:autoSpaceDN w:val="0"/>
              <w:adjustRightInd w:val="0"/>
              <w:snapToGrid w:val="0"/>
              <w:spacing w:before="0" w:after="0"/>
              <w:jc w:val="left"/>
              <w:rPr>
                <w:rFonts w:cs="Times New Roman"/>
                <w:b w:val="0"/>
                <w:i w:val="0"/>
                <w:kern w:val="22"/>
                <w:sz w:val="22"/>
                <w:szCs w:val="22"/>
              </w:rPr>
            </w:pPr>
          </w:p>
        </w:tc>
      </w:tr>
      <w:tr w:rsidR="008D1322" w:rsidRPr="005C007E" w14:paraId="14BB8AB1" w14:textId="77777777" w:rsidTr="005C007E">
        <w:trPr>
          <w:cantSplit/>
        </w:trPr>
        <w:tc>
          <w:tcPr>
            <w:tcW w:w="497" w:type="dxa"/>
            <w:shd w:val="clear" w:color="auto" w:fill="FFFFFF"/>
          </w:tcPr>
          <w:p w14:paraId="1F1226FE"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11.</w:t>
            </w:r>
          </w:p>
        </w:tc>
        <w:tc>
          <w:tcPr>
            <w:tcW w:w="4238" w:type="dxa"/>
          </w:tcPr>
          <w:p w14:paraId="166E9127" w14:textId="77777777" w:rsidR="008D1322" w:rsidRPr="0004680C" w:rsidRDefault="008D1322" w:rsidP="007D7F69">
            <w:pPr>
              <w:pStyle w:val="PlainText"/>
              <w:suppressLineNumbers/>
              <w:suppressAutoHyphens/>
              <w:kinsoku w:val="0"/>
              <w:overflowPunct w:val="0"/>
              <w:autoSpaceDE w:val="0"/>
              <w:autoSpaceDN w:val="0"/>
              <w:adjustRightInd w:val="0"/>
              <w:snapToGrid w:val="0"/>
              <w:rPr>
                <w:kern w:val="22"/>
                <w:szCs w:val="22"/>
                <w:lang w:val="en-GB"/>
              </w:rPr>
            </w:pPr>
            <w:r w:rsidRPr="005C007E">
              <w:rPr>
                <w:kern w:val="22"/>
                <w:szCs w:val="22"/>
                <w:lang w:val="en-GB"/>
              </w:rPr>
              <w:t xml:space="preserve">Mr. Mohammed </w:t>
            </w:r>
            <w:proofErr w:type="spellStart"/>
            <w:r w:rsidRPr="005C007E">
              <w:rPr>
                <w:kern w:val="22"/>
                <w:szCs w:val="22"/>
                <w:lang w:val="en-GB"/>
              </w:rPr>
              <w:t>Mahasseneh</w:t>
            </w:r>
            <w:proofErr w:type="spellEnd"/>
          </w:p>
          <w:p w14:paraId="2AC34575" w14:textId="77777777" w:rsidR="008D1322" w:rsidRPr="00DE29D8" w:rsidRDefault="008D1322" w:rsidP="007D7F69">
            <w:pPr>
              <w:suppressLineNumbers/>
              <w:suppressAutoHyphens/>
              <w:kinsoku w:val="0"/>
              <w:overflowPunct w:val="0"/>
              <w:autoSpaceDE w:val="0"/>
              <w:autoSpaceDN w:val="0"/>
              <w:adjustRightInd w:val="0"/>
              <w:snapToGrid w:val="0"/>
              <w:jc w:val="left"/>
              <w:rPr>
                <w:rFonts w:eastAsia="Calibri"/>
                <w:kern w:val="22"/>
                <w:szCs w:val="22"/>
              </w:rPr>
            </w:pPr>
            <w:r w:rsidRPr="00DE29D8">
              <w:rPr>
                <w:rFonts w:eastAsia="Calibri"/>
                <w:kern w:val="22"/>
                <w:szCs w:val="22"/>
              </w:rPr>
              <w:t>CBD National Focal Point</w:t>
            </w:r>
          </w:p>
          <w:p w14:paraId="204C6D80" w14:textId="77777777" w:rsidR="008D1322" w:rsidRPr="00D72ED0" w:rsidRDefault="008D1322" w:rsidP="007D7F69">
            <w:pPr>
              <w:suppressLineNumbers/>
              <w:suppressAutoHyphens/>
              <w:kinsoku w:val="0"/>
              <w:overflowPunct w:val="0"/>
              <w:autoSpaceDE w:val="0"/>
              <w:autoSpaceDN w:val="0"/>
              <w:adjustRightInd w:val="0"/>
              <w:snapToGrid w:val="0"/>
              <w:jc w:val="left"/>
              <w:rPr>
                <w:rFonts w:eastAsia="Calibri"/>
                <w:kern w:val="22"/>
                <w:szCs w:val="22"/>
              </w:rPr>
            </w:pPr>
            <w:r w:rsidRPr="00D72ED0">
              <w:rPr>
                <w:rFonts w:eastAsia="Calibri"/>
                <w:kern w:val="22"/>
                <w:szCs w:val="22"/>
              </w:rPr>
              <w:t>Director of Biodiversity &amp; Protected Areas</w:t>
            </w:r>
          </w:p>
          <w:p w14:paraId="2F1192BB" w14:textId="77777777" w:rsidR="008D1322" w:rsidRPr="00D72ED0"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Tel.:</w:t>
            </w:r>
            <w:r w:rsidRPr="0004680C">
              <w:rPr>
                <w:kern w:val="22"/>
                <w:szCs w:val="22"/>
              </w:rPr>
              <w:tab/>
              <w:t>+</w:t>
            </w:r>
            <w:r w:rsidRPr="00DE29D8">
              <w:rPr>
                <w:rFonts w:eastAsia="Calibri"/>
                <w:kern w:val="22"/>
                <w:szCs w:val="22"/>
              </w:rPr>
              <w:t xml:space="preserve"> </w:t>
            </w:r>
            <w:r w:rsidRPr="00DE29D8">
              <w:rPr>
                <w:kern w:val="22"/>
                <w:szCs w:val="22"/>
              </w:rPr>
              <w:t>970-2-2</w:t>
            </w:r>
            <w:r w:rsidRPr="00D72ED0">
              <w:rPr>
                <w:kern w:val="22"/>
                <w:szCs w:val="22"/>
              </w:rPr>
              <w:t>403595/4</w:t>
            </w:r>
          </w:p>
          <w:p w14:paraId="5036D17F"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Email:</w:t>
            </w:r>
            <w:r w:rsidRPr="0004680C">
              <w:rPr>
                <w:kern w:val="22"/>
                <w:szCs w:val="22"/>
              </w:rPr>
              <w:tab/>
            </w:r>
            <w:hyperlink r:id="rId43" w:history="1">
              <w:r w:rsidR="00312C3D" w:rsidRPr="005C007E">
                <w:rPr>
                  <w:rStyle w:val="Hyperlink"/>
                  <w:kern w:val="22"/>
                  <w:sz w:val="22"/>
                  <w:szCs w:val="22"/>
                </w:rPr>
                <w:t>Mahassneh2000@yahoo.com</w:t>
              </w:r>
            </w:hyperlink>
          </w:p>
        </w:tc>
        <w:tc>
          <w:tcPr>
            <w:tcW w:w="4961" w:type="dxa"/>
          </w:tcPr>
          <w:p w14:paraId="620FCC80" w14:textId="77777777" w:rsidR="008D1322" w:rsidRPr="00DE29D8" w:rsidRDefault="008D1322" w:rsidP="007D7F69">
            <w:pPr>
              <w:suppressLineNumbers/>
              <w:suppressAutoHyphens/>
              <w:kinsoku w:val="0"/>
              <w:overflowPunct w:val="0"/>
              <w:autoSpaceDE w:val="0"/>
              <w:autoSpaceDN w:val="0"/>
              <w:adjustRightInd w:val="0"/>
              <w:snapToGrid w:val="0"/>
              <w:jc w:val="left"/>
              <w:rPr>
                <w:kern w:val="22"/>
                <w:szCs w:val="22"/>
              </w:rPr>
            </w:pPr>
          </w:p>
          <w:p w14:paraId="132542C3" w14:textId="77777777" w:rsidR="008D1322" w:rsidRPr="00D72ED0" w:rsidRDefault="008D1322" w:rsidP="007D7F69">
            <w:pPr>
              <w:suppressLineNumbers/>
              <w:suppressAutoHyphens/>
              <w:kinsoku w:val="0"/>
              <w:overflowPunct w:val="0"/>
              <w:autoSpaceDE w:val="0"/>
              <w:autoSpaceDN w:val="0"/>
              <w:adjustRightInd w:val="0"/>
              <w:snapToGrid w:val="0"/>
              <w:jc w:val="left"/>
              <w:rPr>
                <w:rFonts w:eastAsia="Calibri"/>
                <w:kern w:val="22"/>
                <w:szCs w:val="22"/>
              </w:rPr>
            </w:pPr>
          </w:p>
          <w:p w14:paraId="177EFAC6" w14:textId="77777777" w:rsidR="008D1322" w:rsidRPr="005C007E" w:rsidRDefault="008D1322" w:rsidP="007D7F69">
            <w:pPr>
              <w:suppressLineNumbers/>
              <w:suppressAutoHyphens/>
              <w:kinsoku w:val="0"/>
              <w:overflowPunct w:val="0"/>
              <w:autoSpaceDE w:val="0"/>
              <w:autoSpaceDN w:val="0"/>
              <w:adjustRightInd w:val="0"/>
              <w:snapToGrid w:val="0"/>
              <w:jc w:val="left"/>
              <w:rPr>
                <w:rFonts w:eastAsia="Calibri"/>
                <w:kern w:val="22"/>
                <w:szCs w:val="22"/>
              </w:rPr>
            </w:pPr>
          </w:p>
          <w:p w14:paraId="7D673FCA" w14:textId="77777777" w:rsidR="008D1322" w:rsidRPr="005C007E" w:rsidRDefault="008D1322" w:rsidP="007D7F69">
            <w:pPr>
              <w:suppressLineNumbers/>
              <w:suppressAutoHyphens/>
              <w:kinsoku w:val="0"/>
              <w:overflowPunct w:val="0"/>
              <w:autoSpaceDE w:val="0"/>
              <w:autoSpaceDN w:val="0"/>
              <w:adjustRightInd w:val="0"/>
              <w:snapToGrid w:val="0"/>
              <w:jc w:val="left"/>
              <w:rPr>
                <w:rFonts w:eastAsia="Calibri"/>
                <w:kern w:val="22"/>
                <w:szCs w:val="22"/>
              </w:rPr>
            </w:pPr>
            <w:r w:rsidRPr="005C007E">
              <w:rPr>
                <w:rFonts w:eastAsia="Calibri"/>
                <w:kern w:val="22"/>
                <w:szCs w:val="22"/>
              </w:rPr>
              <w:t>Environment Quality Authority</w:t>
            </w:r>
          </w:p>
          <w:p w14:paraId="7D071B9E" w14:textId="683A70EE" w:rsidR="008D1322" w:rsidRPr="00D72ED0" w:rsidRDefault="008D1322" w:rsidP="007D7F69">
            <w:pPr>
              <w:suppressLineNumbers/>
              <w:suppressAutoHyphens/>
              <w:kinsoku w:val="0"/>
              <w:overflowPunct w:val="0"/>
              <w:autoSpaceDE w:val="0"/>
              <w:autoSpaceDN w:val="0"/>
              <w:adjustRightInd w:val="0"/>
              <w:snapToGrid w:val="0"/>
              <w:jc w:val="left"/>
              <w:rPr>
                <w:color w:val="000000"/>
                <w:kern w:val="22"/>
                <w:szCs w:val="22"/>
              </w:rPr>
            </w:pPr>
            <w:r w:rsidRPr="0004680C">
              <w:rPr>
                <w:kern w:val="22"/>
                <w:szCs w:val="22"/>
                <w:lang w:eastAsia="en-CA"/>
              </w:rPr>
              <w:t xml:space="preserve">Ramallah, </w:t>
            </w:r>
            <w:r w:rsidR="00532CBC" w:rsidRPr="00DE29D8">
              <w:rPr>
                <w:kern w:val="22"/>
                <w:szCs w:val="22"/>
                <w:lang w:eastAsia="en-CA"/>
              </w:rPr>
              <w:t xml:space="preserve">State of </w:t>
            </w:r>
            <w:r w:rsidRPr="00DE29D8">
              <w:rPr>
                <w:kern w:val="22"/>
                <w:szCs w:val="22"/>
                <w:lang w:eastAsia="en-CA"/>
              </w:rPr>
              <w:t>Palestine</w:t>
            </w:r>
          </w:p>
        </w:tc>
      </w:tr>
      <w:tr w:rsidR="008D1322" w:rsidRPr="005C007E" w14:paraId="2E3737D1" w14:textId="77777777" w:rsidTr="005C007E">
        <w:trPr>
          <w:cantSplit/>
        </w:trPr>
        <w:tc>
          <w:tcPr>
            <w:tcW w:w="497" w:type="dxa"/>
            <w:shd w:val="clear" w:color="auto" w:fill="FFFFFF"/>
          </w:tcPr>
          <w:p w14:paraId="79C45960" w14:textId="77777777" w:rsidR="008D1322" w:rsidRPr="005C007E" w:rsidRDefault="008D1322" w:rsidP="007D7F69">
            <w:pPr>
              <w:pStyle w:val="CBD-Doc-Type"/>
              <w:keepNext/>
              <w:keepLines w:val="0"/>
              <w:suppressLineNumbers/>
              <w:suppressAutoHyphens/>
              <w:kinsoku w:val="0"/>
              <w:overflowPunct w:val="0"/>
              <w:autoSpaceDE w:val="0"/>
              <w:autoSpaceDN w:val="0"/>
              <w:adjustRightInd w:val="0"/>
              <w:snapToGrid w:val="0"/>
              <w:spacing w:before="0" w:after="0"/>
              <w:jc w:val="left"/>
              <w:rPr>
                <w:rFonts w:cs="Times New Roman"/>
                <w:b w:val="0"/>
                <w:i w:val="0"/>
                <w:kern w:val="22"/>
                <w:sz w:val="22"/>
                <w:szCs w:val="22"/>
              </w:rPr>
            </w:pPr>
          </w:p>
        </w:tc>
        <w:tc>
          <w:tcPr>
            <w:tcW w:w="4238" w:type="dxa"/>
          </w:tcPr>
          <w:p w14:paraId="7CA5B71A" w14:textId="77777777" w:rsidR="008D1322" w:rsidRPr="005C007E" w:rsidRDefault="008D1322" w:rsidP="007D7F69">
            <w:pPr>
              <w:pStyle w:val="Countryname"/>
              <w:keepLines w:val="0"/>
              <w:suppressLineNumbers/>
              <w:suppressAutoHyphens/>
              <w:kinsoku w:val="0"/>
              <w:overflowPunct w:val="0"/>
              <w:autoSpaceDE w:val="0"/>
              <w:autoSpaceDN w:val="0"/>
              <w:adjustRightInd w:val="0"/>
              <w:snapToGrid w:val="0"/>
              <w:contextualSpacing w:val="0"/>
              <w:rPr>
                <w:rFonts w:cs="Times New Roman"/>
                <w:i w:val="0"/>
                <w:iCs w:val="0"/>
                <w:kern w:val="22"/>
              </w:rPr>
            </w:pPr>
            <w:r w:rsidRPr="005C007E">
              <w:rPr>
                <w:rFonts w:cs="Times New Roman"/>
                <w:i w:val="0"/>
                <w:iCs w:val="0"/>
                <w:kern w:val="22"/>
              </w:rPr>
              <w:t>Yemen</w:t>
            </w:r>
          </w:p>
        </w:tc>
        <w:tc>
          <w:tcPr>
            <w:tcW w:w="4961" w:type="dxa"/>
          </w:tcPr>
          <w:p w14:paraId="7C6E4AC4" w14:textId="77777777" w:rsidR="008D1322" w:rsidRPr="005C007E" w:rsidRDefault="008D1322" w:rsidP="007D7F69">
            <w:pPr>
              <w:pStyle w:val="CBD-Doc-Type"/>
              <w:keepNext/>
              <w:keepLines w:val="0"/>
              <w:suppressLineNumbers/>
              <w:suppressAutoHyphens/>
              <w:kinsoku w:val="0"/>
              <w:overflowPunct w:val="0"/>
              <w:autoSpaceDE w:val="0"/>
              <w:autoSpaceDN w:val="0"/>
              <w:adjustRightInd w:val="0"/>
              <w:snapToGrid w:val="0"/>
              <w:spacing w:before="0" w:after="0"/>
              <w:jc w:val="left"/>
              <w:rPr>
                <w:rFonts w:cs="Times New Roman"/>
                <w:b w:val="0"/>
                <w:i w:val="0"/>
                <w:kern w:val="22"/>
                <w:sz w:val="22"/>
                <w:szCs w:val="22"/>
              </w:rPr>
            </w:pPr>
          </w:p>
        </w:tc>
      </w:tr>
      <w:tr w:rsidR="008D1322" w:rsidRPr="005C007E" w14:paraId="7C522DAE" w14:textId="77777777" w:rsidTr="005C007E">
        <w:trPr>
          <w:cantSplit/>
        </w:trPr>
        <w:tc>
          <w:tcPr>
            <w:tcW w:w="497" w:type="dxa"/>
            <w:shd w:val="clear" w:color="auto" w:fill="FFFFFF"/>
          </w:tcPr>
          <w:p w14:paraId="17651516"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12.</w:t>
            </w:r>
          </w:p>
        </w:tc>
        <w:tc>
          <w:tcPr>
            <w:tcW w:w="4238" w:type="dxa"/>
          </w:tcPr>
          <w:p w14:paraId="1BE69D66" w14:textId="77777777" w:rsidR="008D1322" w:rsidRPr="005C007E" w:rsidRDefault="008D1322" w:rsidP="007D7F69">
            <w:pPr>
              <w:suppressLineNumbers/>
              <w:suppressAutoHyphens/>
              <w:kinsoku w:val="0"/>
              <w:overflowPunct w:val="0"/>
              <w:autoSpaceDE w:val="0"/>
              <w:autoSpaceDN w:val="0"/>
              <w:adjustRightInd w:val="0"/>
              <w:snapToGrid w:val="0"/>
              <w:jc w:val="left"/>
              <w:rPr>
                <w:rFonts w:eastAsia="Calibri"/>
                <w:kern w:val="22"/>
                <w:szCs w:val="22"/>
              </w:rPr>
            </w:pPr>
            <w:r w:rsidRPr="005C007E">
              <w:rPr>
                <w:rFonts w:eastAsia="Calibri"/>
                <w:kern w:val="22"/>
                <w:szCs w:val="22"/>
              </w:rPr>
              <w:t xml:space="preserve">Ms. </w:t>
            </w:r>
            <w:proofErr w:type="spellStart"/>
            <w:r w:rsidRPr="005C007E">
              <w:rPr>
                <w:rFonts w:eastAsia="Calibri"/>
                <w:kern w:val="22"/>
                <w:szCs w:val="22"/>
              </w:rPr>
              <w:t>Afrah</w:t>
            </w:r>
            <w:proofErr w:type="spellEnd"/>
            <w:r w:rsidRPr="005C007E">
              <w:rPr>
                <w:rFonts w:eastAsia="Calibri"/>
                <w:kern w:val="22"/>
                <w:szCs w:val="22"/>
              </w:rPr>
              <w:t xml:space="preserve"> Abo Ghanem</w:t>
            </w:r>
          </w:p>
          <w:p w14:paraId="79311291" w14:textId="77777777" w:rsidR="008D1322" w:rsidRPr="0004680C" w:rsidRDefault="008D1322" w:rsidP="007D7F69">
            <w:pPr>
              <w:suppressLineNumbers/>
              <w:suppressAutoHyphens/>
              <w:kinsoku w:val="0"/>
              <w:overflowPunct w:val="0"/>
              <w:autoSpaceDE w:val="0"/>
              <w:autoSpaceDN w:val="0"/>
              <w:adjustRightInd w:val="0"/>
              <w:snapToGrid w:val="0"/>
              <w:jc w:val="left"/>
              <w:rPr>
                <w:rFonts w:eastAsia="Calibri"/>
                <w:kern w:val="22"/>
                <w:szCs w:val="22"/>
              </w:rPr>
            </w:pPr>
            <w:r w:rsidRPr="0004680C">
              <w:rPr>
                <w:rFonts w:eastAsia="Calibri"/>
                <w:kern w:val="22"/>
                <w:szCs w:val="22"/>
              </w:rPr>
              <w:t>National Coordinator for CHM in Yemen</w:t>
            </w:r>
          </w:p>
          <w:p w14:paraId="6AA22D93"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Tel.:</w:t>
            </w:r>
            <w:r w:rsidRPr="0004680C">
              <w:rPr>
                <w:kern w:val="22"/>
                <w:szCs w:val="22"/>
              </w:rPr>
              <w:tab/>
              <w:t>+967 711 856 566</w:t>
            </w:r>
          </w:p>
          <w:p w14:paraId="6ABB45A1" w14:textId="77777777" w:rsidR="008D1322" w:rsidRPr="0004680C"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Email:</w:t>
            </w:r>
            <w:r w:rsidRPr="0004680C">
              <w:rPr>
                <w:kern w:val="22"/>
                <w:szCs w:val="22"/>
              </w:rPr>
              <w:tab/>
            </w:r>
            <w:hyperlink r:id="rId44" w:history="1">
              <w:r w:rsidR="00312C3D" w:rsidRPr="005C007E">
                <w:rPr>
                  <w:rStyle w:val="Hyperlink"/>
                  <w:kern w:val="22"/>
                  <w:sz w:val="22"/>
                  <w:szCs w:val="22"/>
                </w:rPr>
                <w:t>afrahghanem@yahoo.com</w:t>
              </w:r>
            </w:hyperlink>
          </w:p>
        </w:tc>
        <w:tc>
          <w:tcPr>
            <w:tcW w:w="4961" w:type="dxa"/>
          </w:tcPr>
          <w:p w14:paraId="2D6B1A8A" w14:textId="77777777" w:rsidR="008D1322" w:rsidRPr="00DE29D8" w:rsidRDefault="008D1322" w:rsidP="007D7F69">
            <w:pPr>
              <w:suppressLineNumbers/>
              <w:suppressAutoHyphens/>
              <w:kinsoku w:val="0"/>
              <w:overflowPunct w:val="0"/>
              <w:autoSpaceDE w:val="0"/>
              <w:autoSpaceDN w:val="0"/>
              <w:adjustRightInd w:val="0"/>
              <w:snapToGrid w:val="0"/>
              <w:jc w:val="left"/>
              <w:rPr>
                <w:kern w:val="22"/>
                <w:szCs w:val="22"/>
              </w:rPr>
            </w:pPr>
          </w:p>
          <w:p w14:paraId="00E5ECF0" w14:textId="77777777" w:rsidR="008D1322" w:rsidRPr="00D72ED0" w:rsidRDefault="008D1322" w:rsidP="007D7F69">
            <w:pPr>
              <w:suppressLineNumbers/>
              <w:suppressAutoHyphens/>
              <w:kinsoku w:val="0"/>
              <w:overflowPunct w:val="0"/>
              <w:autoSpaceDE w:val="0"/>
              <w:autoSpaceDN w:val="0"/>
              <w:adjustRightInd w:val="0"/>
              <w:snapToGrid w:val="0"/>
              <w:jc w:val="left"/>
              <w:rPr>
                <w:rFonts w:eastAsia="Calibri"/>
                <w:kern w:val="22"/>
                <w:szCs w:val="22"/>
              </w:rPr>
            </w:pPr>
          </w:p>
          <w:p w14:paraId="0FBF6DA3" w14:textId="77777777" w:rsidR="008D1322" w:rsidRPr="005C007E" w:rsidRDefault="008D1322" w:rsidP="007D7F69">
            <w:pPr>
              <w:suppressLineNumbers/>
              <w:suppressAutoHyphens/>
              <w:kinsoku w:val="0"/>
              <w:overflowPunct w:val="0"/>
              <w:autoSpaceDE w:val="0"/>
              <w:autoSpaceDN w:val="0"/>
              <w:adjustRightInd w:val="0"/>
              <w:snapToGrid w:val="0"/>
              <w:jc w:val="left"/>
              <w:rPr>
                <w:rFonts w:eastAsia="Calibri"/>
                <w:kern w:val="22"/>
                <w:szCs w:val="22"/>
              </w:rPr>
            </w:pPr>
            <w:r w:rsidRPr="005C007E">
              <w:rPr>
                <w:rFonts w:eastAsia="Calibri"/>
                <w:kern w:val="22"/>
                <w:szCs w:val="22"/>
              </w:rPr>
              <w:t>Environment Protection Authority</w:t>
            </w:r>
          </w:p>
          <w:p w14:paraId="3DDDAD67" w14:textId="77777777" w:rsidR="008D1322" w:rsidRPr="005C007E" w:rsidRDefault="008D1322" w:rsidP="007D7F69">
            <w:pPr>
              <w:suppressLineNumbers/>
              <w:suppressAutoHyphens/>
              <w:kinsoku w:val="0"/>
              <w:overflowPunct w:val="0"/>
              <w:autoSpaceDE w:val="0"/>
              <w:autoSpaceDN w:val="0"/>
              <w:adjustRightInd w:val="0"/>
              <w:snapToGrid w:val="0"/>
              <w:jc w:val="left"/>
              <w:rPr>
                <w:color w:val="000000"/>
                <w:kern w:val="22"/>
                <w:szCs w:val="22"/>
              </w:rPr>
            </w:pPr>
            <w:r w:rsidRPr="005C007E">
              <w:rPr>
                <w:kern w:val="22"/>
                <w:szCs w:val="22"/>
                <w:lang w:eastAsia="en-CA"/>
              </w:rPr>
              <w:t>Sana’a, Yemen</w:t>
            </w:r>
          </w:p>
        </w:tc>
      </w:tr>
      <w:tr w:rsidR="00115E3D" w:rsidRPr="005C007E" w14:paraId="7597D81E" w14:textId="77777777" w:rsidTr="00425406">
        <w:trPr>
          <w:cantSplit/>
        </w:trPr>
        <w:tc>
          <w:tcPr>
            <w:tcW w:w="497" w:type="dxa"/>
            <w:shd w:val="clear" w:color="auto" w:fill="FFFFFF"/>
          </w:tcPr>
          <w:p w14:paraId="77AF6BE3" w14:textId="77777777" w:rsidR="00115E3D" w:rsidRPr="005C007E" w:rsidRDefault="00115E3D" w:rsidP="007D7F69">
            <w:pPr>
              <w:suppressLineNumbers/>
              <w:suppressAutoHyphens/>
              <w:kinsoku w:val="0"/>
              <w:overflowPunct w:val="0"/>
              <w:autoSpaceDE w:val="0"/>
              <w:autoSpaceDN w:val="0"/>
              <w:adjustRightInd w:val="0"/>
              <w:snapToGrid w:val="0"/>
              <w:jc w:val="left"/>
              <w:rPr>
                <w:kern w:val="22"/>
                <w:szCs w:val="22"/>
              </w:rPr>
            </w:pPr>
          </w:p>
        </w:tc>
        <w:tc>
          <w:tcPr>
            <w:tcW w:w="9199" w:type="dxa"/>
            <w:gridSpan w:val="2"/>
          </w:tcPr>
          <w:p w14:paraId="42C408F1" w14:textId="3D865906" w:rsidR="00115E3D" w:rsidRPr="005C007E" w:rsidRDefault="00115E3D" w:rsidP="007D7F69">
            <w:pPr>
              <w:suppressLineNumbers/>
              <w:suppressAutoHyphens/>
              <w:kinsoku w:val="0"/>
              <w:overflowPunct w:val="0"/>
              <w:autoSpaceDE w:val="0"/>
              <w:autoSpaceDN w:val="0"/>
              <w:adjustRightInd w:val="0"/>
              <w:snapToGrid w:val="0"/>
              <w:jc w:val="left"/>
              <w:rPr>
                <w:rFonts w:eastAsia="MS Mincho"/>
                <w:b/>
                <w:kern w:val="22"/>
                <w:szCs w:val="22"/>
              </w:rPr>
            </w:pPr>
            <w:r w:rsidRPr="005C007E">
              <w:rPr>
                <w:b/>
                <w:iCs/>
                <w:kern w:val="22"/>
                <w:szCs w:val="22"/>
              </w:rPr>
              <w:t>Secretariat of the Convention on Biological Diversity</w:t>
            </w:r>
          </w:p>
        </w:tc>
      </w:tr>
      <w:tr w:rsidR="008D1322" w:rsidRPr="005C007E" w14:paraId="1E44E2ED" w14:textId="77777777" w:rsidTr="005C007E">
        <w:trPr>
          <w:cantSplit/>
        </w:trPr>
        <w:tc>
          <w:tcPr>
            <w:tcW w:w="497" w:type="dxa"/>
            <w:shd w:val="clear" w:color="auto" w:fill="FFFFFF"/>
          </w:tcPr>
          <w:p w14:paraId="5D4AFD8B"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13.</w:t>
            </w:r>
          </w:p>
        </w:tc>
        <w:tc>
          <w:tcPr>
            <w:tcW w:w="4238" w:type="dxa"/>
          </w:tcPr>
          <w:p w14:paraId="20EDA713"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Mr. Alexandre Rafalovitch</w:t>
            </w:r>
          </w:p>
          <w:p w14:paraId="582F34C1" w14:textId="77777777" w:rsidR="008D1322" w:rsidRPr="0004680C" w:rsidRDefault="008D1322" w:rsidP="007D7F69">
            <w:pPr>
              <w:suppressLineNumbers/>
              <w:suppressAutoHyphens/>
              <w:kinsoku w:val="0"/>
              <w:overflowPunct w:val="0"/>
              <w:autoSpaceDE w:val="0"/>
              <w:autoSpaceDN w:val="0"/>
              <w:adjustRightInd w:val="0"/>
              <w:snapToGrid w:val="0"/>
              <w:jc w:val="left"/>
              <w:rPr>
                <w:bCs/>
                <w:kern w:val="22"/>
                <w:szCs w:val="22"/>
              </w:rPr>
            </w:pPr>
            <w:r w:rsidRPr="0004680C">
              <w:rPr>
                <w:bCs/>
                <w:kern w:val="22"/>
                <w:szCs w:val="22"/>
              </w:rPr>
              <w:t>Website Officer, Clearing-House Mechanism</w:t>
            </w:r>
          </w:p>
          <w:p w14:paraId="2607BA70" w14:textId="77777777" w:rsidR="008D1322" w:rsidRPr="0004680C" w:rsidRDefault="008D1322" w:rsidP="007D7F69">
            <w:pPr>
              <w:suppressLineNumbers/>
              <w:suppressAutoHyphens/>
              <w:kinsoku w:val="0"/>
              <w:overflowPunct w:val="0"/>
              <w:autoSpaceDE w:val="0"/>
              <w:autoSpaceDN w:val="0"/>
              <w:adjustRightInd w:val="0"/>
              <w:snapToGrid w:val="0"/>
              <w:jc w:val="left"/>
              <w:rPr>
                <w:bCs/>
                <w:kern w:val="22"/>
                <w:szCs w:val="22"/>
              </w:rPr>
            </w:pPr>
            <w:r w:rsidRPr="005C007E">
              <w:rPr>
                <w:bCs/>
                <w:kern w:val="22"/>
                <w:szCs w:val="22"/>
              </w:rPr>
              <w:t>Tel</w:t>
            </w:r>
            <w:r w:rsidRPr="0004680C">
              <w:rPr>
                <w:bCs/>
                <w:kern w:val="22"/>
                <w:szCs w:val="22"/>
              </w:rPr>
              <w:t>.:</w:t>
            </w:r>
            <w:r w:rsidRPr="0004680C">
              <w:rPr>
                <w:bCs/>
                <w:kern w:val="22"/>
                <w:szCs w:val="22"/>
              </w:rPr>
              <w:tab/>
              <w:t>+1 514 287 7048</w:t>
            </w:r>
          </w:p>
          <w:p w14:paraId="11882ADD" w14:textId="77777777" w:rsidR="008D1322" w:rsidRPr="0004680C" w:rsidRDefault="008D1322" w:rsidP="007D7F69">
            <w:pPr>
              <w:suppressLineNumbers/>
              <w:suppressAutoHyphens/>
              <w:kinsoku w:val="0"/>
              <w:overflowPunct w:val="0"/>
              <w:autoSpaceDE w:val="0"/>
              <w:autoSpaceDN w:val="0"/>
              <w:adjustRightInd w:val="0"/>
              <w:snapToGrid w:val="0"/>
              <w:jc w:val="left"/>
              <w:rPr>
                <w:bCs/>
                <w:kern w:val="22"/>
                <w:szCs w:val="22"/>
              </w:rPr>
            </w:pPr>
            <w:r w:rsidRPr="005C007E">
              <w:rPr>
                <w:bCs/>
                <w:kern w:val="22"/>
                <w:szCs w:val="22"/>
              </w:rPr>
              <w:t>Email</w:t>
            </w:r>
            <w:r w:rsidRPr="0004680C">
              <w:rPr>
                <w:bCs/>
                <w:kern w:val="22"/>
                <w:szCs w:val="22"/>
              </w:rPr>
              <w:t>:</w:t>
            </w:r>
            <w:r w:rsidRPr="0004680C">
              <w:rPr>
                <w:bCs/>
                <w:kern w:val="22"/>
                <w:szCs w:val="22"/>
              </w:rPr>
              <w:tab/>
            </w:r>
            <w:hyperlink r:id="rId45" w:history="1">
              <w:r w:rsidR="00312C3D" w:rsidRPr="005C007E">
                <w:rPr>
                  <w:rStyle w:val="Hyperlink"/>
                  <w:bCs/>
                  <w:kern w:val="22"/>
                  <w:sz w:val="22"/>
                  <w:szCs w:val="22"/>
                </w:rPr>
                <w:t>alexandre.rafalovitch@cbd.int</w:t>
              </w:r>
            </w:hyperlink>
          </w:p>
        </w:tc>
        <w:tc>
          <w:tcPr>
            <w:tcW w:w="4961" w:type="dxa"/>
          </w:tcPr>
          <w:p w14:paraId="2FE12166" w14:textId="77777777" w:rsidR="008D1322" w:rsidRPr="00DE29D8" w:rsidRDefault="008D1322" w:rsidP="007D7F69">
            <w:pPr>
              <w:suppressLineNumbers/>
              <w:suppressAutoHyphens/>
              <w:kinsoku w:val="0"/>
              <w:overflowPunct w:val="0"/>
              <w:autoSpaceDE w:val="0"/>
              <w:autoSpaceDN w:val="0"/>
              <w:adjustRightInd w:val="0"/>
              <w:snapToGrid w:val="0"/>
              <w:jc w:val="left"/>
              <w:rPr>
                <w:rFonts w:eastAsia="MS Mincho"/>
                <w:kern w:val="22"/>
                <w:szCs w:val="22"/>
              </w:rPr>
            </w:pPr>
          </w:p>
          <w:p w14:paraId="6ACB19F9" w14:textId="77777777" w:rsidR="008D1322" w:rsidRPr="00D72ED0" w:rsidRDefault="008D1322" w:rsidP="007D7F69">
            <w:pPr>
              <w:suppressLineNumbers/>
              <w:suppressAutoHyphens/>
              <w:kinsoku w:val="0"/>
              <w:overflowPunct w:val="0"/>
              <w:autoSpaceDE w:val="0"/>
              <w:autoSpaceDN w:val="0"/>
              <w:adjustRightInd w:val="0"/>
              <w:snapToGrid w:val="0"/>
              <w:jc w:val="left"/>
              <w:rPr>
                <w:rFonts w:eastAsia="MS Mincho"/>
                <w:kern w:val="22"/>
                <w:szCs w:val="22"/>
              </w:rPr>
            </w:pPr>
            <w:r w:rsidRPr="00D72ED0">
              <w:rPr>
                <w:rFonts w:eastAsia="MS Mincho"/>
                <w:kern w:val="22"/>
                <w:szCs w:val="22"/>
              </w:rPr>
              <w:t>Secretariat of the Convention on Biological Diversity</w:t>
            </w:r>
          </w:p>
          <w:p w14:paraId="0CB05015" w14:textId="77777777" w:rsidR="008D1322" w:rsidRPr="005C007E" w:rsidRDefault="008D1322" w:rsidP="007D7F69">
            <w:pPr>
              <w:suppressLineNumbers/>
              <w:suppressAutoHyphens/>
              <w:kinsoku w:val="0"/>
              <w:overflowPunct w:val="0"/>
              <w:autoSpaceDE w:val="0"/>
              <w:autoSpaceDN w:val="0"/>
              <w:adjustRightInd w:val="0"/>
              <w:snapToGrid w:val="0"/>
              <w:jc w:val="left"/>
              <w:rPr>
                <w:rFonts w:eastAsia="MS Mincho"/>
                <w:kern w:val="22"/>
                <w:szCs w:val="22"/>
              </w:rPr>
            </w:pPr>
            <w:r w:rsidRPr="005C007E">
              <w:rPr>
                <w:rFonts w:eastAsia="MS Mincho"/>
                <w:kern w:val="22"/>
                <w:szCs w:val="22"/>
              </w:rPr>
              <w:t>413 Saint Jacques Street, Suite 800</w:t>
            </w:r>
          </w:p>
          <w:p w14:paraId="62FCFB63" w14:textId="77777777" w:rsidR="008D1322" w:rsidRPr="005C007E" w:rsidRDefault="008D1322" w:rsidP="007D7F69">
            <w:pPr>
              <w:suppressLineNumbers/>
              <w:suppressAutoHyphens/>
              <w:kinsoku w:val="0"/>
              <w:overflowPunct w:val="0"/>
              <w:autoSpaceDE w:val="0"/>
              <w:autoSpaceDN w:val="0"/>
              <w:adjustRightInd w:val="0"/>
              <w:snapToGrid w:val="0"/>
              <w:jc w:val="left"/>
              <w:rPr>
                <w:rFonts w:eastAsia="MS Mincho"/>
                <w:kern w:val="22"/>
                <w:szCs w:val="22"/>
              </w:rPr>
            </w:pPr>
            <w:r w:rsidRPr="005C007E">
              <w:rPr>
                <w:rFonts w:eastAsia="MS Mincho"/>
                <w:kern w:val="22"/>
                <w:szCs w:val="22"/>
              </w:rPr>
              <w:t>Montreal QC H2Y 1N9, Canada</w:t>
            </w:r>
          </w:p>
        </w:tc>
      </w:tr>
      <w:tr w:rsidR="008D1322" w:rsidRPr="005C007E" w14:paraId="0CFEC090" w14:textId="77777777" w:rsidTr="005C007E">
        <w:trPr>
          <w:cantSplit/>
        </w:trPr>
        <w:tc>
          <w:tcPr>
            <w:tcW w:w="497" w:type="dxa"/>
            <w:shd w:val="clear" w:color="auto" w:fill="FFFFFF"/>
          </w:tcPr>
          <w:p w14:paraId="53C26F65"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14.</w:t>
            </w:r>
          </w:p>
        </w:tc>
        <w:tc>
          <w:tcPr>
            <w:tcW w:w="4238" w:type="dxa"/>
          </w:tcPr>
          <w:p w14:paraId="6538529A"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Ms. Sandra Meehan</w:t>
            </w:r>
          </w:p>
          <w:p w14:paraId="3CC5C0C7" w14:textId="77777777" w:rsidR="008D1322" w:rsidRPr="00DE29D8" w:rsidRDefault="008D1322" w:rsidP="007D7F69">
            <w:pPr>
              <w:suppressLineNumbers/>
              <w:suppressAutoHyphens/>
              <w:kinsoku w:val="0"/>
              <w:overflowPunct w:val="0"/>
              <w:autoSpaceDE w:val="0"/>
              <w:autoSpaceDN w:val="0"/>
              <w:adjustRightInd w:val="0"/>
              <w:snapToGrid w:val="0"/>
              <w:jc w:val="left"/>
              <w:rPr>
                <w:bCs/>
                <w:kern w:val="22"/>
                <w:szCs w:val="22"/>
              </w:rPr>
            </w:pPr>
            <w:r w:rsidRPr="0004680C">
              <w:rPr>
                <w:bCs/>
                <w:kern w:val="22"/>
                <w:szCs w:val="22"/>
              </w:rPr>
              <w:t>Programme Assistant, Clea</w:t>
            </w:r>
            <w:r w:rsidRPr="00DE29D8">
              <w:rPr>
                <w:bCs/>
                <w:kern w:val="22"/>
                <w:szCs w:val="22"/>
              </w:rPr>
              <w:t>ring-House Mechanism</w:t>
            </w:r>
          </w:p>
          <w:p w14:paraId="09815C2D" w14:textId="77777777" w:rsidR="008D1322" w:rsidRPr="0004680C" w:rsidRDefault="008D1322" w:rsidP="007D7F69">
            <w:pPr>
              <w:suppressLineNumbers/>
              <w:suppressAutoHyphens/>
              <w:kinsoku w:val="0"/>
              <w:overflowPunct w:val="0"/>
              <w:autoSpaceDE w:val="0"/>
              <w:autoSpaceDN w:val="0"/>
              <w:adjustRightInd w:val="0"/>
              <w:snapToGrid w:val="0"/>
              <w:jc w:val="left"/>
              <w:rPr>
                <w:bCs/>
                <w:kern w:val="22"/>
                <w:szCs w:val="22"/>
              </w:rPr>
            </w:pPr>
            <w:r w:rsidRPr="005C007E">
              <w:rPr>
                <w:bCs/>
                <w:kern w:val="22"/>
                <w:szCs w:val="22"/>
              </w:rPr>
              <w:t>Tel</w:t>
            </w:r>
            <w:r w:rsidRPr="0004680C">
              <w:rPr>
                <w:bCs/>
                <w:kern w:val="22"/>
                <w:szCs w:val="22"/>
              </w:rPr>
              <w:t>.:</w:t>
            </w:r>
            <w:r w:rsidRPr="0004680C">
              <w:rPr>
                <w:bCs/>
                <w:kern w:val="22"/>
                <w:szCs w:val="22"/>
              </w:rPr>
              <w:tab/>
              <w:t>+1 514 287 7008</w:t>
            </w:r>
          </w:p>
          <w:p w14:paraId="42B9E192" w14:textId="77777777" w:rsidR="008D1322" w:rsidRPr="0004680C" w:rsidRDefault="008D1322" w:rsidP="007D7F69">
            <w:pPr>
              <w:suppressLineNumbers/>
              <w:suppressAutoHyphens/>
              <w:kinsoku w:val="0"/>
              <w:overflowPunct w:val="0"/>
              <w:autoSpaceDE w:val="0"/>
              <w:autoSpaceDN w:val="0"/>
              <w:adjustRightInd w:val="0"/>
              <w:snapToGrid w:val="0"/>
              <w:jc w:val="left"/>
              <w:rPr>
                <w:bCs/>
                <w:kern w:val="22"/>
                <w:szCs w:val="22"/>
              </w:rPr>
            </w:pPr>
            <w:r w:rsidRPr="005C007E">
              <w:rPr>
                <w:bCs/>
                <w:kern w:val="22"/>
                <w:szCs w:val="22"/>
              </w:rPr>
              <w:t>Email</w:t>
            </w:r>
            <w:r w:rsidRPr="0004680C">
              <w:rPr>
                <w:bCs/>
                <w:kern w:val="22"/>
                <w:szCs w:val="22"/>
              </w:rPr>
              <w:t>:</w:t>
            </w:r>
            <w:r w:rsidRPr="0004680C">
              <w:rPr>
                <w:bCs/>
                <w:kern w:val="22"/>
                <w:szCs w:val="22"/>
              </w:rPr>
              <w:tab/>
            </w:r>
            <w:hyperlink r:id="rId46" w:history="1">
              <w:r w:rsidR="00B03E2A" w:rsidRPr="005C007E">
                <w:rPr>
                  <w:rStyle w:val="Hyperlink"/>
                  <w:bCs/>
                  <w:kern w:val="22"/>
                  <w:sz w:val="22"/>
                  <w:szCs w:val="22"/>
                </w:rPr>
                <w:t>sandra.meehan@cbd.int</w:t>
              </w:r>
            </w:hyperlink>
          </w:p>
        </w:tc>
        <w:tc>
          <w:tcPr>
            <w:tcW w:w="4961" w:type="dxa"/>
          </w:tcPr>
          <w:p w14:paraId="700F72DB" w14:textId="77777777" w:rsidR="008D1322" w:rsidRPr="00DE29D8" w:rsidRDefault="008D1322" w:rsidP="007D7F69">
            <w:pPr>
              <w:suppressLineNumbers/>
              <w:suppressAutoHyphens/>
              <w:kinsoku w:val="0"/>
              <w:overflowPunct w:val="0"/>
              <w:autoSpaceDE w:val="0"/>
              <w:autoSpaceDN w:val="0"/>
              <w:adjustRightInd w:val="0"/>
              <w:snapToGrid w:val="0"/>
              <w:jc w:val="left"/>
              <w:rPr>
                <w:rFonts w:eastAsia="MS Mincho"/>
                <w:kern w:val="22"/>
                <w:szCs w:val="22"/>
              </w:rPr>
            </w:pPr>
          </w:p>
          <w:p w14:paraId="1BB62D14" w14:textId="77777777" w:rsidR="008D1322" w:rsidRPr="00D72ED0" w:rsidRDefault="008D1322" w:rsidP="007D7F69">
            <w:pPr>
              <w:suppressLineNumbers/>
              <w:suppressAutoHyphens/>
              <w:kinsoku w:val="0"/>
              <w:overflowPunct w:val="0"/>
              <w:autoSpaceDE w:val="0"/>
              <w:autoSpaceDN w:val="0"/>
              <w:adjustRightInd w:val="0"/>
              <w:snapToGrid w:val="0"/>
              <w:jc w:val="left"/>
              <w:rPr>
                <w:rFonts w:eastAsia="MS Mincho"/>
                <w:kern w:val="22"/>
                <w:szCs w:val="22"/>
              </w:rPr>
            </w:pPr>
            <w:r w:rsidRPr="00D72ED0">
              <w:rPr>
                <w:rFonts w:eastAsia="MS Mincho"/>
                <w:kern w:val="22"/>
                <w:szCs w:val="22"/>
              </w:rPr>
              <w:t>Secretariat of the Convention on Biological Diversity</w:t>
            </w:r>
          </w:p>
          <w:p w14:paraId="36EC12EF" w14:textId="77777777" w:rsidR="008D1322" w:rsidRPr="005C007E" w:rsidRDefault="008D1322" w:rsidP="007D7F69">
            <w:pPr>
              <w:suppressLineNumbers/>
              <w:suppressAutoHyphens/>
              <w:kinsoku w:val="0"/>
              <w:overflowPunct w:val="0"/>
              <w:autoSpaceDE w:val="0"/>
              <w:autoSpaceDN w:val="0"/>
              <w:adjustRightInd w:val="0"/>
              <w:snapToGrid w:val="0"/>
              <w:jc w:val="left"/>
              <w:rPr>
                <w:rFonts w:eastAsia="MS Mincho"/>
                <w:kern w:val="22"/>
                <w:szCs w:val="22"/>
              </w:rPr>
            </w:pPr>
            <w:r w:rsidRPr="005C007E">
              <w:rPr>
                <w:rFonts w:eastAsia="MS Mincho"/>
                <w:kern w:val="22"/>
                <w:szCs w:val="22"/>
              </w:rPr>
              <w:t>413 Saint Jacques Street, Suite 800</w:t>
            </w:r>
          </w:p>
          <w:p w14:paraId="199F3D48" w14:textId="77777777" w:rsidR="008D1322" w:rsidRPr="005C007E" w:rsidRDefault="008D1322" w:rsidP="007D7F69">
            <w:pPr>
              <w:suppressLineNumbers/>
              <w:suppressAutoHyphens/>
              <w:kinsoku w:val="0"/>
              <w:overflowPunct w:val="0"/>
              <w:autoSpaceDE w:val="0"/>
              <w:autoSpaceDN w:val="0"/>
              <w:adjustRightInd w:val="0"/>
              <w:snapToGrid w:val="0"/>
              <w:jc w:val="left"/>
              <w:rPr>
                <w:rFonts w:eastAsia="MS Mincho"/>
                <w:kern w:val="22"/>
                <w:szCs w:val="22"/>
              </w:rPr>
            </w:pPr>
            <w:r w:rsidRPr="005C007E">
              <w:rPr>
                <w:rFonts w:eastAsia="MS Mincho"/>
                <w:kern w:val="22"/>
                <w:szCs w:val="22"/>
              </w:rPr>
              <w:t>Montreal QC H2Y 1N9, Canada</w:t>
            </w:r>
          </w:p>
        </w:tc>
      </w:tr>
      <w:tr w:rsidR="00080BDD" w:rsidRPr="005C007E" w14:paraId="7BE89CA0" w14:textId="77777777" w:rsidTr="0091427A">
        <w:trPr>
          <w:cantSplit/>
        </w:trPr>
        <w:tc>
          <w:tcPr>
            <w:tcW w:w="497" w:type="dxa"/>
            <w:shd w:val="clear" w:color="auto" w:fill="FFFFFF"/>
          </w:tcPr>
          <w:p w14:paraId="242DF9C7" w14:textId="77777777" w:rsidR="00080BDD" w:rsidRPr="005C007E" w:rsidRDefault="00080BDD" w:rsidP="007D7F69">
            <w:pPr>
              <w:suppressLineNumbers/>
              <w:suppressAutoHyphens/>
              <w:kinsoku w:val="0"/>
              <w:overflowPunct w:val="0"/>
              <w:autoSpaceDE w:val="0"/>
              <w:autoSpaceDN w:val="0"/>
              <w:adjustRightInd w:val="0"/>
              <w:snapToGrid w:val="0"/>
              <w:jc w:val="left"/>
              <w:rPr>
                <w:kern w:val="22"/>
                <w:szCs w:val="22"/>
              </w:rPr>
            </w:pPr>
          </w:p>
        </w:tc>
        <w:tc>
          <w:tcPr>
            <w:tcW w:w="9199" w:type="dxa"/>
            <w:gridSpan w:val="2"/>
          </w:tcPr>
          <w:p w14:paraId="6DFF72EB" w14:textId="000636E9" w:rsidR="00080BDD" w:rsidRPr="005C007E" w:rsidRDefault="00080BDD" w:rsidP="007D7F69">
            <w:pPr>
              <w:suppressLineNumbers/>
              <w:suppressAutoHyphens/>
              <w:kinsoku w:val="0"/>
              <w:overflowPunct w:val="0"/>
              <w:autoSpaceDE w:val="0"/>
              <w:autoSpaceDN w:val="0"/>
              <w:adjustRightInd w:val="0"/>
              <w:snapToGrid w:val="0"/>
              <w:jc w:val="left"/>
              <w:rPr>
                <w:rFonts w:eastAsia="MS Mincho"/>
                <w:b/>
                <w:kern w:val="22"/>
                <w:szCs w:val="22"/>
              </w:rPr>
            </w:pPr>
            <w:r w:rsidRPr="005C007E">
              <w:rPr>
                <w:b/>
                <w:iCs/>
                <w:kern w:val="22"/>
                <w:szCs w:val="22"/>
              </w:rPr>
              <w:t>Informal Advisory Committee to the Clearing-House Mechanism</w:t>
            </w:r>
          </w:p>
        </w:tc>
      </w:tr>
      <w:tr w:rsidR="008D1322" w:rsidRPr="005C007E" w14:paraId="4642B152" w14:textId="77777777" w:rsidTr="005C007E">
        <w:trPr>
          <w:cantSplit/>
        </w:trPr>
        <w:tc>
          <w:tcPr>
            <w:tcW w:w="497" w:type="dxa"/>
            <w:shd w:val="clear" w:color="auto" w:fill="FFFFFF"/>
          </w:tcPr>
          <w:p w14:paraId="25CD9EB0"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15.</w:t>
            </w:r>
          </w:p>
        </w:tc>
        <w:tc>
          <w:tcPr>
            <w:tcW w:w="4238" w:type="dxa"/>
          </w:tcPr>
          <w:p w14:paraId="5C4D8374" w14:textId="77777777" w:rsidR="008D1322" w:rsidRPr="005C007E" w:rsidRDefault="008D1322"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 xml:space="preserve">Mr. Han de </w:t>
            </w:r>
            <w:proofErr w:type="spellStart"/>
            <w:r w:rsidRPr="005C007E">
              <w:rPr>
                <w:kern w:val="22"/>
                <w:szCs w:val="22"/>
              </w:rPr>
              <w:t>Koeijer</w:t>
            </w:r>
            <w:proofErr w:type="spellEnd"/>
          </w:p>
          <w:p w14:paraId="24B8D7DA" w14:textId="77777777" w:rsidR="00F305B6" w:rsidRPr="00DE29D8" w:rsidRDefault="008D1322" w:rsidP="007D7F69">
            <w:pPr>
              <w:suppressLineNumbers/>
              <w:suppressAutoHyphens/>
              <w:kinsoku w:val="0"/>
              <w:overflowPunct w:val="0"/>
              <w:autoSpaceDE w:val="0"/>
              <w:autoSpaceDN w:val="0"/>
              <w:adjustRightInd w:val="0"/>
              <w:snapToGrid w:val="0"/>
              <w:jc w:val="left"/>
              <w:rPr>
                <w:bCs/>
                <w:kern w:val="22"/>
                <w:szCs w:val="22"/>
              </w:rPr>
            </w:pPr>
            <w:r w:rsidRPr="0004680C">
              <w:rPr>
                <w:bCs/>
                <w:kern w:val="22"/>
                <w:szCs w:val="22"/>
              </w:rPr>
              <w:t xml:space="preserve">CHM </w:t>
            </w:r>
            <w:r w:rsidR="00907092" w:rsidRPr="00DE29D8">
              <w:rPr>
                <w:bCs/>
                <w:kern w:val="22"/>
                <w:szCs w:val="22"/>
              </w:rPr>
              <w:t>national focal point</w:t>
            </w:r>
          </w:p>
          <w:p w14:paraId="623D9073" w14:textId="77777777" w:rsidR="008D1322" w:rsidRPr="00D72ED0" w:rsidRDefault="008D1322" w:rsidP="007D7F69">
            <w:pPr>
              <w:suppressLineNumbers/>
              <w:suppressAutoHyphens/>
              <w:kinsoku w:val="0"/>
              <w:overflowPunct w:val="0"/>
              <w:autoSpaceDE w:val="0"/>
              <w:autoSpaceDN w:val="0"/>
              <w:adjustRightInd w:val="0"/>
              <w:snapToGrid w:val="0"/>
              <w:jc w:val="left"/>
              <w:rPr>
                <w:bCs/>
                <w:kern w:val="22"/>
                <w:szCs w:val="22"/>
              </w:rPr>
            </w:pPr>
            <w:r w:rsidRPr="00D72ED0">
              <w:rPr>
                <w:bCs/>
                <w:kern w:val="22"/>
                <w:szCs w:val="22"/>
              </w:rPr>
              <w:t>Department of Invertebrates</w:t>
            </w:r>
          </w:p>
          <w:p w14:paraId="6EDB65D7" w14:textId="77777777" w:rsidR="008D1322" w:rsidRPr="0004680C" w:rsidRDefault="008D1322" w:rsidP="007D7F69">
            <w:pPr>
              <w:suppressLineNumbers/>
              <w:suppressAutoHyphens/>
              <w:kinsoku w:val="0"/>
              <w:overflowPunct w:val="0"/>
              <w:autoSpaceDE w:val="0"/>
              <w:autoSpaceDN w:val="0"/>
              <w:adjustRightInd w:val="0"/>
              <w:snapToGrid w:val="0"/>
              <w:jc w:val="left"/>
              <w:rPr>
                <w:bCs/>
                <w:kern w:val="22"/>
                <w:szCs w:val="22"/>
              </w:rPr>
            </w:pPr>
            <w:r w:rsidRPr="005C007E">
              <w:rPr>
                <w:bCs/>
                <w:kern w:val="22"/>
                <w:szCs w:val="22"/>
              </w:rPr>
              <w:t>Tel</w:t>
            </w:r>
            <w:r w:rsidRPr="0004680C">
              <w:rPr>
                <w:bCs/>
                <w:kern w:val="22"/>
                <w:szCs w:val="22"/>
              </w:rPr>
              <w:t>.:</w:t>
            </w:r>
            <w:r w:rsidRPr="0004680C">
              <w:rPr>
                <w:bCs/>
                <w:kern w:val="22"/>
                <w:szCs w:val="22"/>
              </w:rPr>
              <w:tab/>
              <w:t>+32 2 627 42 67</w:t>
            </w:r>
          </w:p>
          <w:p w14:paraId="71DECFAE" w14:textId="77777777" w:rsidR="008D1322" w:rsidRPr="0004680C" w:rsidRDefault="008D1322" w:rsidP="007D7F69">
            <w:pPr>
              <w:suppressLineNumbers/>
              <w:suppressAutoHyphens/>
              <w:kinsoku w:val="0"/>
              <w:overflowPunct w:val="0"/>
              <w:autoSpaceDE w:val="0"/>
              <w:autoSpaceDN w:val="0"/>
              <w:adjustRightInd w:val="0"/>
              <w:snapToGrid w:val="0"/>
              <w:jc w:val="left"/>
              <w:rPr>
                <w:bCs/>
                <w:kern w:val="22"/>
                <w:szCs w:val="22"/>
              </w:rPr>
            </w:pPr>
            <w:r w:rsidRPr="005C007E">
              <w:rPr>
                <w:bCs/>
                <w:kern w:val="22"/>
                <w:szCs w:val="22"/>
              </w:rPr>
              <w:t>Email</w:t>
            </w:r>
            <w:r w:rsidRPr="0004680C">
              <w:rPr>
                <w:bCs/>
                <w:kern w:val="22"/>
                <w:szCs w:val="22"/>
              </w:rPr>
              <w:t>:</w:t>
            </w:r>
            <w:r w:rsidRPr="0004680C">
              <w:rPr>
                <w:bCs/>
                <w:kern w:val="22"/>
                <w:szCs w:val="22"/>
              </w:rPr>
              <w:tab/>
            </w:r>
            <w:hyperlink r:id="rId47" w:history="1">
              <w:r w:rsidRPr="005C007E">
                <w:rPr>
                  <w:bCs/>
                  <w:color w:val="3333FF"/>
                  <w:kern w:val="22"/>
                  <w:szCs w:val="22"/>
                  <w:u w:val="single"/>
                </w:rPr>
                <w:t>hdekoeijer@naturalsciences.be</w:t>
              </w:r>
            </w:hyperlink>
            <w:r w:rsidRPr="0004680C">
              <w:rPr>
                <w:bCs/>
                <w:kern w:val="22"/>
                <w:szCs w:val="22"/>
                <w:u w:val="single"/>
              </w:rPr>
              <w:t>;</w:t>
            </w:r>
            <w:r w:rsidR="006D3A37" w:rsidRPr="00DE29D8">
              <w:rPr>
                <w:bCs/>
                <w:kern w:val="22"/>
                <w:szCs w:val="22"/>
                <w:u w:val="single"/>
              </w:rPr>
              <w:br/>
            </w:r>
            <w:hyperlink r:id="rId48" w:history="1">
              <w:r w:rsidRPr="00DE29D8">
                <w:rPr>
                  <w:rStyle w:val="Hyperlink"/>
                  <w:sz w:val="22"/>
                  <w:szCs w:val="22"/>
                </w:rPr>
                <w:t>cbd-chm@naturalsciences.be</w:t>
              </w:r>
            </w:hyperlink>
          </w:p>
        </w:tc>
        <w:tc>
          <w:tcPr>
            <w:tcW w:w="4961" w:type="dxa"/>
          </w:tcPr>
          <w:p w14:paraId="0BD239AE" w14:textId="77777777" w:rsidR="008D1322" w:rsidRPr="00DE29D8" w:rsidRDefault="008D1322" w:rsidP="007D7F69">
            <w:pPr>
              <w:suppressLineNumbers/>
              <w:suppressAutoHyphens/>
              <w:kinsoku w:val="0"/>
              <w:overflowPunct w:val="0"/>
              <w:autoSpaceDE w:val="0"/>
              <w:autoSpaceDN w:val="0"/>
              <w:adjustRightInd w:val="0"/>
              <w:snapToGrid w:val="0"/>
              <w:jc w:val="left"/>
              <w:rPr>
                <w:rFonts w:eastAsia="MS Mincho"/>
                <w:kern w:val="22"/>
                <w:szCs w:val="22"/>
              </w:rPr>
            </w:pPr>
          </w:p>
          <w:p w14:paraId="1AFB783E" w14:textId="77777777" w:rsidR="008D1322" w:rsidRPr="00D72ED0" w:rsidRDefault="008D1322" w:rsidP="007D7F69">
            <w:pPr>
              <w:suppressLineNumbers/>
              <w:suppressAutoHyphens/>
              <w:kinsoku w:val="0"/>
              <w:overflowPunct w:val="0"/>
              <w:autoSpaceDE w:val="0"/>
              <w:autoSpaceDN w:val="0"/>
              <w:adjustRightInd w:val="0"/>
              <w:snapToGrid w:val="0"/>
              <w:jc w:val="left"/>
              <w:rPr>
                <w:color w:val="333333"/>
                <w:kern w:val="22"/>
                <w:szCs w:val="22"/>
                <w:shd w:val="clear" w:color="auto" w:fill="FFFFFF"/>
              </w:rPr>
            </w:pPr>
          </w:p>
          <w:p w14:paraId="3C40A68F" w14:textId="77777777" w:rsidR="008D1322" w:rsidRPr="005C007E" w:rsidRDefault="008D1322" w:rsidP="007D7F69">
            <w:pPr>
              <w:suppressLineNumbers/>
              <w:suppressAutoHyphens/>
              <w:kinsoku w:val="0"/>
              <w:overflowPunct w:val="0"/>
              <w:autoSpaceDE w:val="0"/>
              <w:autoSpaceDN w:val="0"/>
              <w:adjustRightInd w:val="0"/>
              <w:snapToGrid w:val="0"/>
              <w:jc w:val="left"/>
              <w:rPr>
                <w:color w:val="333333"/>
                <w:kern w:val="22"/>
                <w:szCs w:val="22"/>
                <w:shd w:val="clear" w:color="auto" w:fill="FFFFFF"/>
              </w:rPr>
            </w:pPr>
          </w:p>
          <w:p w14:paraId="17429318" w14:textId="77777777" w:rsidR="00F547DC" w:rsidRPr="005C007E" w:rsidRDefault="008D1322" w:rsidP="007D7F69">
            <w:pPr>
              <w:suppressLineNumbers/>
              <w:suppressAutoHyphens/>
              <w:kinsoku w:val="0"/>
              <w:overflowPunct w:val="0"/>
              <w:autoSpaceDE w:val="0"/>
              <w:autoSpaceDN w:val="0"/>
              <w:adjustRightInd w:val="0"/>
              <w:snapToGrid w:val="0"/>
              <w:jc w:val="left"/>
              <w:rPr>
                <w:rFonts w:eastAsia="MS Mincho"/>
                <w:kern w:val="22"/>
                <w:szCs w:val="22"/>
              </w:rPr>
            </w:pPr>
            <w:r w:rsidRPr="005C007E">
              <w:rPr>
                <w:rFonts w:eastAsia="MS Mincho"/>
                <w:kern w:val="22"/>
                <w:szCs w:val="22"/>
              </w:rPr>
              <w:t>Royal Belgian Institute of Natural Sciences</w:t>
            </w:r>
          </w:p>
          <w:p w14:paraId="7011BCB5" w14:textId="77777777" w:rsidR="00F547DC" w:rsidRPr="00DE29D8" w:rsidRDefault="008D1322" w:rsidP="007D7F69">
            <w:pPr>
              <w:suppressLineNumbers/>
              <w:suppressAutoHyphens/>
              <w:kinsoku w:val="0"/>
              <w:overflowPunct w:val="0"/>
              <w:autoSpaceDE w:val="0"/>
              <w:autoSpaceDN w:val="0"/>
              <w:adjustRightInd w:val="0"/>
              <w:snapToGrid w:val="0"/>
              <w:jc w:val="left"/>
              <w:rPr>
                <w:rFonts w:eastAsia="MS Mincho"/>
                <w:kern w:val="22"/>
                <w:szCs w:val="22"/>
              </w:rPr>
            </w:pPr>
            <w:proofErr w:type="spellStart"/>
            <w:r w:rsidRPr="005C007E">
              <w:rPr>
                <w:rFonts w:eastAsia="MS Mincho"/>
                <w:kern w:val="22"/>
                <w:szCs w:val="22"/>
              </w:rPr>
              <w:t>Vautierstraat</w:t>
            </w:r>
            <w:proofErr w:type="spellEnd"/>
            <w:r w:rsidRPr="0004680C">
              <w:rPr>
                <w:rFonts w:eastAsia="MS Mincho"/>
                <w:kern w:val="22"/>
                <w:szCs w:val="22"/>
              </w:rPr>
              <w:t xml:space="preserve"> 29</w:t>
            </w:r>
          </w:p>
          <w:p w14:paraId="73816669" w14:textId="77777777" w:rsidR="008D1322" w:rsidRPr="00D72ED0" w:rsidRDefault="008D1322" w:rsidP="007D7F69">
            <w:pPr>
              <w:suppressLineNumbers/>
              <w:suppressAutoHyphens/>
              <w:kinsoku w:val="0"/>
              <w:overflowPunct w:val="0"/>
              <w:autoSpaceDE w:val="0"/>
              <w:autoSpaceDN w:val="0"/>
              <w:adjustRightInd w:val="0"/>
              <w:snapToGrid w:val="0"/>
              <w:jc w:val="left"/>
              <w:rPr>
                <w:rFonts w:eastAsia="MS Mincho"/>
                <w:kern w:val="22"/>
                <w:szCs w:val="22"/>
              </w:rPr>
            </w:pPr>
            <w:r w:rsidRPr="00D72ED0">
              <w:rPr>
                <w:rFonts w:eastAsia="MS Mincho"/>
                <w:kern w:val="22"/>
                <w:szCs w:val="22"/>
              </w:rPr>
              <w:t>B-1000 Brussels, Belgium</w:t>
            </w:r>
          </w:p>
        </w:tc>
      </w:tr>
    </w:tbl>
    <w:p w14:paraId="07997547" w14:textId="77777777" w:rsidR="008D1322" w:rsidRPr="005C007E" w:rsidRDefault="008D1322" w:rsidP="007D7F69">
      <w:pPr>
        <w:suppressLineNumbers/>
        <w:suppressAutoHyphens/>
        <w:kinsoku w:val="0"/>
        <w:overflowPunct w:val="0"/>
        <w:autoSpaceDE w:val="0"/>
        <w:autoSpaceDN w:val="0"/>
        <w:adjustRightInd w:val="0"/>
        <w:snapToGrid w:val="0"/>
        <w:rPr>
          <w:kern w:val="22"/>
          <w:szCs w:val="22"/>
        </w:rPr>
      </w:pPr>
    </w:p>
    <w:p w14:paraId="2534DA25" w14:textId="77777777" w:rsidR="008D1322" w:rsidRPr="005C007E" w:rsidRDefault="008D1322" w:rsidP="007D7F69">
      <w:pPr>
        <w:suppressLineNumbers/>
        <w:suppressAutoHyphens/>
        <w:kinsoku w:val="0"/>
        <w:overflowPunct w:val="0"/>
        <w:autoSpaceDE w:val="0"/>
        <w:autoSpaceDN w:val="0"/>
        <w:adjustRightInd w:val="0"/>
        <w:snapToGrid w:val="0"/>
        <w:rPr>
          <w:kern w:val="22"/>
          <w:szCs w:val="22"/>
        </w:rPr>
      </w:pPr>
    </w:p>
    <w:p w14:paraId="77A17D81" w14:textId="77777777" w:rsidR="00DD06B7" w:rsidRPr="005C007E" w:rsidRDefault="00DD06B7" w:rsidP="007D7F69">
      <w:pPr>
        <w:suppressLineNumbers/>
        <w:suppressAutoHyphens/>
        <w:kinsoku w:val="0"/>
        <w:overflowPunct w:val="0"/>
        <w:autoSpaceDE w:val="0"/>
        <w:autoSpaceDN w:val="0"/>
        <w:adjustRightInd w:val="0"/>
        <w:snapToGrid w:val="0"/>
        <w:rPr>
          <w:kern w:val="22"/>
          <w:szCs w:val="22"/>
        </w:rPr>
      </w:pPr>
    </w:p>
    <w:p w14:paraId="0958A352" w14:textId="77777777" w:rsidR="00122075" w:rsidRPr="005C007E" w:rsidRDefault="00122075" w:rsidP="007D7F69">
      <w:pPr>
        <w:suppressLineNumbers/>
        <w:suppressAutoHyphens/>
        <w:kinsoku w:val="0"/>
        <w:overflowPunct w:val="0"/>
        <w:autoSpaceDE w:val="0"/>
        <w:autoSpaceDN w:val="0"/>
        <w:adjustRightInd w:val="0"/>
        <w:snapToGrid w:val="0"/>
        <w:rPr>
          <w:kern w:val="22"/>
          <w:szCs w:val="22"/>
        </w:rPr>
        <w:sectPr w:rsidR="00122075" w:rsidRPr="005C007E" w:rsidSect="00534681">
          <w:pgSz w:w="12240" w:h="15840"/>
          <w:pgMar w:top="567" w:right="1389" w:bottom="1134" w:left="1389" w:header="709" w:footer="709" w:gutter="0"/>
          <w:cols w:space="708"/>
          <w:docGrid w:linePitch="360"/>
        </w:sectPr>
      </w:pPr>
    </w:p>
    <w:p w14:paraId="287E322B" w14:textId="77777777" w:rsidR="001D5BFC" w:rsidRPr="005C007E" w:rsidRDefault="00A6415C" w:rsidP="007D7F69">
      <w:pPr>
        <w:pStyle w:val="Heading2"/>
        <w:suppressLineNumbers/>
        <w:tabs>
          <w:tab w:val="clear" w:pos="720"/>
        </w:tabs>
        <w:suppressAutoHyphens/>
        <w:kinsoku w:val="0"/>
        <w:overflowPunct w:val="0"/>
        <w:autoSpaceDE w:val="0"/>
        <w:autoSpaceDN w:val="0"/>
        <w:adjustRightInd w:val="0"/>
        <w:snapToGrid w:val="0"/>
        <w:spacing w:before="0"/>
        <w:rPr>
          <w:b w:val="0"/>
          <w:bCs w:val="0"/>
          <w:kern w:val="22"/>
          <w:szCs w:val="22"/>
        </w:rPr>
      </w:pPr>
      <w:bookmarkStart w:id="3" w:name="_Ref511037232"/>
      <w:r w:rsidRPr="005C007E">
        <w:rPr>
          <w:b w:val="0"/>
          <w:bCs w:val="0"/>
          <w:kern w:val="22"/>
          <w:szCs w:val="22"/>
        </w:rPr>
        <w:t>Annex II</w:t>
      </w:r>
    </w:p>
    <w:p w14:paraId="0C576A00" w14:textId="77777777" w:rsidR="002C17BE" w:rsidRPr="009868B2" w:rsidRDefault="00E63905" w:rsidP="007D7F69">
      <w:pPr>
        <w:pStyle w:val="Heading2"/>
        <w:suppressLineNumbers/>
        <w:tabs>
          <w:tab w:val="clear" w:pos="720"/>
        </w:tabs>
        <w:suppressAutoHyphens/>
        <w:kinsoku w:val="0"/>
        <w:overflowPunct w:val="0"/>
        <w:autoSpaceDE w:val="0"/>
        <w:autoSpaceDN w:val="0"/>
        <w:adjustRightInd w:val="0"/>
        <w:snapToGrid w:val="0"/>
        <w:rPr>
          <w:rFonts w:ascii="Times New Roman Bold" w:hAnsi="Times New Roman Bold"/>
          <w:i w:val="0"/>
          <w:iCs w:val="0"/>
          <w:caps/>
          <w:kern w:val="22"/>
          <w:szCs w:val="22"/>
        </w:rPr>
      </w:pPr>
      <w:bookmarkStart w:id="4" w:name="_GoBack"/>
      <w:r w:rsidRPr="009868B2">
        <w:rPr>
          <w:rFonts w:ascii="Times New Roman Bold" w:hAnsi="Times New Roman Bold"/>
          <w:i w:val="0"/>
          <w:iCs w:val="0"/>
          <w:caps/>
          <w:kern w:val="22"/>
          <w:szCs w:val="22"/>
        </w:rPr>
        <w:t>Feedback synthesis</w:t>
      </w:r>
      <w:bookmarkEnd w:id="3"/>
    </w:p>
    <w:bookmarkEnd w:id="4"/>
    <w:p w14:paraId="474CC7E2" w14:textId="77777777" w:rsidR="002C17BE" w:rsidRPr="005C007E" w:rsidRDefault="002C17BE" w:rsidP="007D7F69">
      <w:pPr>
        <w:suppressLineNumbers/>
        <w:suppressAutoHyphens/>
        <w:kinsoku w:val="0"/>
        <w:overflowPunct w:val="0"/>
        <w:autoSpaceDE w:val="0"/>
        <w:autoSpaceDN w:val="0"/>
        <w:adjustRightInd w:val="0"/>
        <w:snapToGrid w:val="0"/>
        <w:rPr>
          <w:color w:val="000000" w:themeColor="text1"/>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8"/>
      </w:tblGrid>
      <w:tr w:rsidR="002C17BE" w:rsidRPr="005C007E" w14:paraId="0BAC5E91" w14:textId="77777777" w:rsidTr="007D7F69">
        <w:trPr>
          <w:jc w:val="center"/>
        </w:trPr>
        <w:tc>
          <w:tcPr>
            <w:tcW w:w="0" w:type="auto"/>
            <w:shd w:val="pct10" w:color="auto" w:fill="auto"/>
          </w:tcPr>
          <w:p w14:paraId="679CF693" w14:textId="77777777" w:rsidR="002C17BE" w:rsidRPr="005C007E" w:rsidRDefault="002C17BE" w:rsidP="007D7F69">
            <w:pPr>
              <w:pStyle w:val="Heading3"/>
              <w:suppressLineNumbers/>
              <w:tabs>
                <w:tab w:val="clear" w:pos="567"/>
              </w:tabs>
              <w:suppressAutoHyphens/>
              <w:kinsoku w:val="0"/>
              <w:overflowPunct w:val="0"/>
              <w:autoSpaceDE w:val="0"/>
              <w:autoSpaceDN w:val="0"/>
              <w:adjustRightInd w:val="0"/>
              <w:snapToGrid w:val="0"/>
              <w:spacing w:before="0" w:after="0"/>
              <w:rPr>
                <w:kern w:val="22"/>
                <w:szCs w:val="22"/>
              </w:rPr>
            </w:pPr>
            <w:r w:rsidRPr="005C007E">
              <w:rPr>
                <w:kern w:val="22"/>
                <w:szCs w:val="22"/>
              </w:rPr>
              <w:t>What were your expectations before attending this workshop?</w:t>
            </w:r>
          </w:p>
        </w:tc>
      </w:tr>
      <w:tr w:rsidR="002C17BE" w:rsidRPr="005C007E" w14:paraId="53C152E7" w14:textId="77777777" w:rsidTr="007D7F69">
        <w:trPr>
          <w:jc w:val="center"/>
        </w:trPr>
        <w:tc>
          <w:tcPr>
            <w:tcW w:w="0" w:type="auto"/>
            <w:tcBorders>
              <w:bottom w:val="single" w:sz="4" w:space="0" w:color="000000"/>
            </w:tcBorders>
          </w:tcPr>
          <w:p w14:paraId="6EB48922" w14:textId="77777777" w:rsidR="002C17BE" w:rsidRPr="005C007E" w:rsidRDefault="008C7D70" w:rsidP="007D7F69">
            <w:pPr>
              <w:pStyle w:val="ListParagraph"/>
              <w:numPr>
                <w:ilvl w:val="0"/>
                <w:numId w:val="16"/>
              </w:numPr>
              <w:suppressLineNumbers/>
              <w:suppressAutoHyphens/>
              <w:kinsoku w:val="0"/>
              <w:overflowPunct w:val="0"/>
              <w:autoSpaceDE w:val="0"/>
              <w:autoSpaceDN w:val="0"/>
              <w:adjustRightInd w:val="0"/>
              <w:snapToGrid w:val="0"/>
              <w:contextualSpacing w:val="0"/>
              <w:rPr>
                <w:kern w:val="22"/>
                <w:szCs w:val="22"/>
              </w:rPr>
            </w:pPr>
            <w:r w:rsidRPr="005C007E">
              <w:rPr>
                <w:kern w:val="22"/>
                <w:szCs w:val="22"/>
              </w:rPr>
              <w:t xml:space="preserve">To enhance use of </w:t>
            </w:r>
            <w:proofErr w:type="spellStart"/>
            <w:r w:rsidRPr="005C007E">
              <w:rPr>
                <w:kern w:val="22"/>
                <w:szCs w:val="22"/>
              </w:rPr>
              <w:t>PTK</w:t>
            </w:r>
            <w:proofErr w:type="spellEnd"/>
            <w:r w:rsidRPr="005C007E">
              <w:rPr>
                <w:kern w:val="22"/>
                <w:szCs w:val="22"/>
              </w:rPr>
              <w:t xml:space="preserve"> and CHM</w:t>
            </w:r>
          </w:p>
          <w:p w14:paraId="1EFDE0DA" w14:textId="77777777" w:rsidR="002C17BE" w:rsidRPr="005C007E" w:rsidRDefault="008C7D70"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How we can deal with CHM website</w:t>
            </w:r>
          </w:p>
          <w:p w14:paraId="0CA7DCA5" w14:textId="77777777" w:rsidR="00EB3532" w:rsidRPr="005C007E" w:rsidRDefault="00EB3532"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How to use the website of the CHM</w:t>
            </w:r>
          </w:p>
          <w:p w14:paraId="1EC86A6E" w14:textId="77777777" w:rsidR="00D74D6E" w:rsidRPr="005C007E" w:rsidRDefault="00D74D6E"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 xml:space="preserve">Building capacity and </w:t>
            </w:r>
            <w:r w:rsidR="00665907" w:rsidRPr="005C007E">
              <w:rPr>
                <w:kern w:val="22"/>
                <w:szCs w:val="22"/>
              </w:rPr>
              <w:t xml:space="preserve">obtaining </w:t>
            </w:r>
            <w:r w:rsidRPr="005C007E">
              <w:rPr>
                <w:kern w:val="22"/>
                <w:szCs w:val="22"/>
              </w:rPr>
              <w:t>needed guidance on how to develop an sustain our national CHM</w:t>
            </w:r>
          </w:p>
          <w:p w14:paraId="09A7B231" w14:textId="77777777" w:rsidR="00711775" w:rsidRPr="005C007E" w:rsidRDefault="00711775"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To deliver the meaning and manners of implementing a CHM</w:t>
            </w:r>
          </w:p>
          <w:p w14:paraId="016BA612" w14:textId="77777777" w:rsidR="00414846" w:rsidRPr="005C007E" w:rsidRDefault="00414846"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To be able to use website and create it</w:t>
            </w:r>
          </w:p>
          <w:p w14:paraId="19CEB0B8" w14:textId="77777777" w:rsidR="00CA759F" w:rsidRPr="005C007E" w:rsidRDefault="00CA759F"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To be useful for understanding the CHM and it process</w:t>
            </w:r>
          </w:p>
          <w:p w14:paraId="295E54D1" w14:textId="77777777" w:rsidR="003B345F" w:rsidRPr="005C007E" w:rsidRDefault="003B345F"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 xml:space="preserve">I expect to train well on the CHM – mainly on </w:t>
            </w:r>
            <w:proofErr w:type="spellStart"/>
            <w:r w:rsidRPr="005C007E">
              <w:rPr>
                <w:kern w:val="22"/>
                <w:szCs w:val="22"/>
              </w:rPr>
              <w:t>Bioland</w:t>
            </w:r>
            <w:proofErr w:type="spellEnd"/>
            <w:r w:rsidRPr="005C007E">
              <w:rPr>
                <w:kern w:val="22"/>
                <w:szCs w:val="22"/>
              </w:rPr>
              <w:t xml:space="preserve"> and how to use it effectivel</w:t>
            </w:r>
            <w:r w:rsidR="001242D3" w:rsidRPr="005C007E">
              <w:rPr>
                <w:kern w:val="22"/>
                <w:szCs w:val="22"/>
              </w:rPr>
              <w:t>y</w:t>
            </w:r>
          </w:p>
          <w:p w14:paraId="22E8B054" w14:textId="77777777" w:rsidR="001242D3" w:rsidRPr="005C007E" w:rsidRDefault="001242D3" w:rsidP="007D7F69">
            <w:pPr>
              <w:pStyle w:val="ListParagraph"/>
              <w:numPr>
                <w:ilvl w:val="0"/>
                <w:numId w:val="15"/>
              </w:numPr>
              <w:suppressLineNumbers/>
              <w:suppressAutoHyphens/>
              <w:kinsoku w:val="0"/>
              <w:overflowPunct w:val="0"/>
              <w:autoSpaceDE w:val="0"/>
              <w:autoSpaceDN w:val="0"/>
              <w:adjustRightInd w:val="0"/>
              <w:snapToGrid w:val="0"/>
              <w:contextualSpacing w:val="0"/>
              <w:rPr>
                <w:kern w:val="22"/>
                <w:szCs w:val="22"/>
              </w:rPr>
            </w:pPr>
            <w:r w:rsidRPr="005C007E">
              <w:rPr>
                <w:kern w:val="22"/>
                <w:szCs w:val="22"/>
              </w:rPr>
              <w:t xml:space="preserve">Help to create a new national CHM by using </w:t>
            </w:r>
            <w:proofErr w:type="spellStart"/>
            <w:r w:rsidRPr="005C007E">
              <w:rPr>
                <w:kern w:val="22"/>
                <w:szCs w:val="22"/>
              </w:rPr>
              <w:t>Bioland</w:t>
            </w:r>
            <w:proofErr w:type="spellEnd"/>
            <w:r w:rsidRPr="005C007E">
              <w:rPr>
                <w:kern w:val="22"/>
                <w:szCs w:val="22"/>
              </w:rPr>
              <w:t xml:space="preserve"> tool</w:t>
            </w:r>
          </w:p>
        </w:tc>
      </w:tr>
    </w:tbl>
    <w:p w14:paraId="3A965BF2" w14:textId="77777777" w:rsidR="002C17BE" w:rsidRPr="005C007E" w:rsidRDefault="002C17BE" w:rsidP="007D7F69">
      <w:pPr>
        <w:suppressLineNumbers/>
        <w:suppressAutoHyphens/>
        <w:kinsoku w:val="0"/>
        <w:overflowPunct w:val="0"/>
        <w:autoSpaceDE w:val="0"/>
        <w:autoSpaceDN w:val="0"/>
        <w:adjustRightInd w:val="0"/>
        <w:snapToGrid w:val="0"/>
        <w:rPr>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1781"/>
        <w:gridCol w:w="1781"/>
        <w:gridCol w:w="1781"/>
        <w:gridCol w:w="2191"/>
      </w:tblGrid>
      <w:tr w:rsidR="002C17BE" w:rsidRPr="005C007E" w14:paraId="2B3B68EB" w14:textId="77777777" w:rsidTr="005C007E">
        <w:trPr>
          <w:jc w:val="center"/>
        </w:trPr>
        <w:tc>
          <w:tcPr>
            <w:tcW w:w="9623" w:type="dxa"/>
            <w:gridSpan w:val="5"/>
            <w:tcBorders>
              <w:bottom w:val="single" w:sz="4" w:space="0" w:color="auto"/>
            </w:tcBorders>
            <w:shd w:val="pct10" w:color="auto" w:fill="auto"/>
          </w:tcPr>
          <w:p w14:paraId="355223FD" w14:textId="0E920861" w:rsidR="002C17BE" w:rsidRPr="005C007E" w:rsidRDefault="002C17BE" w:rsidP="007D7F69">
            <w:pPr>
              <w:pStyle w:val="Heading3"/>
              <w:suppressLineNumbers/>
              <w:tabs>
                <w:tab w:val="clear" w:pos="567"/>
              </w:tabs>
              <w:suppressAutoHyphens/>
              <w:kinsoku w:val="0"/>
              <w:overflowPunct w:val="0"/>
              <w:autoSpaceDE w:val="0"/>
              <w:autoSpaceDN w:val="0"/>
              <w:adjustRightInd w:val="0"/>
              <w:snapToGrid w:val="0"/>
              <w:spacing w:before="0" w:after="0"/>
              <w:rPr>
                <w:kern w:val="22"/>
                <w:szCs w:val="22"/>
              </w:rPr>
            </w:pPr>
            <w:r w:rsidRPr="005C007E">
              <w:rPr>
                <w:kern w:val="22"/>
                <w:szCs w:val="22"/>
              </w:rPr>
              <w:t>Please evaluate the extent to which the workshop has met your expectations</w:t>
            </w:r>
          </w:p>
        </w:tc>
      </w:tr>
      <w:tr w:rsidR="002C17BE" w:rsidRPr="005C007E" w14:paraId="128B2C73" w14:textId="77777777" w:rsidTr="005C007E">
        <w:trPr>
          <w:jc w:val="center"/>
        </w:trPr>
        <w:tc>
          <w:tcPr>
            <w:tcW w:w="2089" w:type="dxa"/>
            <w:tcBorders>
              <w:top w:val="single" w:sz="4" w:space="0" w:color="auto"/>
              <w:left w:val="single" w:sz="4" w:space="0" w:color="auto"/>
              <w:bottom w:val="single" w:sz="4" w:space="0" w:color="auto"/>
              <w:right w:val="nil"/>
            </w:tcBorders>
          </w:tcPr>
          <w:p w14:paraId="2134C834" w14:textId="77777777" w:rsidR="008D1322"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1 Poor</w:t>
            </w:r>
          </w:p>
        </w:tc>
        <w:tc>
          <w:tcPr>
            <w:tcW w:w="1781" w:type="dxa"/>
            <w:tcBorders>
              <w:top w:val="single" w:sz="4" w:space="0" w:color="auto"/>
              <w:left w:val="nil"/>
              <w:bottom w:val="single" w:sz="4" w:space="0" w:color="auto"/>
              <w:right w:val="nil"/>
            </w:tcBorders>
          </w:tcPr>
          <w:p w14:paraId="00F13BA6" w14:textId="77777777" w:rsidR="002C17BE"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2 Average</w:t>
            </w:r>
          </w:p>
        </w:tc>
        <w:tc>
          <w:tcPr>
            <w:tcW w:w="1781" w:type="dxa"/>
            <w:tcBorders>
              <w:top w:val="single" w:sz="4" w:space="0" w:color="auto"/>
              <w:left w:val="nil"/>
              <w:bottom w:val="single" w:sz="4" w:space="0" w:color="auto"/>
              <w:right w:val="nil"/>
            </w:tcBorders>
          </w:tcPr>
          <w:p w14:paraId="418A1118" w14:textId="77777777" w:rsidR="002C17BE"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3 Good</w:t>
            </w:r>
          </w:p>
        </w:tc>
        <w:tc>
          <w:tcPr>
            <w:tcW w:w="1781" w:type="dxa"/>
            <w:tcBorders>
              <w:top w:val="single" w:sz="4" w:space="0" w:color="auto"/>
              <w:left w:val="nil"/>
              <w:bottom w:val="single" w:sz="4" w:space="0" w:color="auto"/>
              <w:right w:val="nil"/>
            </w:tcBorders>
          </w:tcPr>
          <w:p w14:paraId="68BE8BA0" w14:textId="77777777" w:rsidR="003B345F"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4 Very good</w:t>
            </w:r>
          </w:p>
        </w:tc>
        <w:tc>
          <w:tcPr>
            <w:tcW w:w="2191" w:type="dxa"/>
            <w:tcBorders>
              <w:top w:val="single" w:sz="4" w:space="0" w:color="auto"/>
              <w:left w:val="nil"/>
              <w:bottom w:val="single" w:sz="4" w:space="0" w:color="auto"/>
              <w:right w:val="single" w:sz="4" w:space="0" w:color="auto"/>
            </w:tcBorders>
          </w:tcPr>
          <w:p w14:paraId="70FF707C" w14:textId="77777777" w:rsidR="00EB3532"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5 Excellent</w:t>
            </w:r>
          </w:p>
        </w:tc>
      </w:tr>
      <w:tr w:rsidR="0092759F" w:rsidRPr="005C007E" w14:paraId="2BEF524D" w14:textId="77777777" w:rsidTr="005C007E">
        <w:trPr>
          <w:jc w:val="center"/>
        </w:trPr>
        <w:tc>
          <w:tcPr>
            <w:tcW w:w="2089" w:type="dxa"/>
            <w:tcBorders>
              <w:top w:val="single" w:sz="4" w:space="0" w:color="auto"/>
              <w:left w:val="single" w:sz="4" w:space="0" w:color="auto"/>
              <w:bottom w:val="single" w:sz="4" w:space="0" w:color="auto"/>
              <w:right w:val="nil"/>
            </w:tcBorders>
          </w:tcPr>
          <w:p w14:paraId="003504BC" w14:textId="77777777" w:rsidR="0092759F" w:rsidRPr="005C007E" w:rsidRDefault="0092759F" w:rsidP="00F35234">
            <w:pPr>
              <w:suppressLineNumbers/>
              <w:suppressAutoHyphens/>
              <w:kinsoku w:val="0"/>
              <w:overflowPunct w:val="0"/>
              <w:autoSpaceDE w:val="0"/>
              <w:autoSpaceDN w:val="0"/>
              <w:adjustRightInd w:val="0"/>
              <w:snapToGrid w:val="0"/>
              <w:jc w:val="center"/>
              <w:rPr>
                <w:noProof/>
                <w:kern w:val="22"/>
                <w:szCs w:val="22"/>
              </w:rPr>
            </w:pPr>
          </w:p>
        </w:tc>
        <w:tc>
          <w:tcPr>
            <w:tcW w:w="1781" w:type="dxa"/>
            <w:tcBorders>
              <w:top w:val="single" w:sz="4" w:space="0" w:color="auto"/>
              <w:left w:val="nil"/>
              <w:bottom w:val="single" w:sz="4" w:space="0" w:color="auto"/>
              <w:right w:val="nil"/>
            </w:tcBorders>
          </w:tcPr>
          <w:p w14:paraId="0D034251" w14:textId="77777777" w:rsidR="0092759F" w:rsidRPr="005C007E" w:rsidRDefault="0092759F" w:rsidP="00C84ED9">
            <w:pPr>
              <w:suppressLineNumbers/>
              <w:suppressAutoHyphens/>
              <w:kinsoku w:val="0"/>
              <w:overflowPunct w:val="0"/>
              <w:autoSpaceDE w:val="0"/>
              <w:autoSpaceDN w:val="0"/>
              <w:adjustRightInd w:val="0"/>
              <w:snapToGrid w:val="0"/>
              <w:jc w:val="center"/>
              <w:rPr>
                <w:noProof/>
                <w:kern w:val="22"/>
                <w:szCs w:val="22"/>
              </w:rPr>
            </w:pPr>
          </w:p>
        </w:tc>
        <w:tc>
          <w:tcPr>
            <w:tcW w:w="1781" w:type="dxa"/>
            <w:tcBorders>
              <w:top w:val="single" w:sz="4" w:space="0" w:color="auto"/>
              <w:left w:val="nil"/>
              <w:bottom w:val="single" w:sz="4" w:space="0" w:color="auto"/>
              <w:right w:val="nil"/>
            </w:tcBorders>
          </w:tcPr>
          <w:p w14:paraId="5113E2BC" w14:textId="77777777" w:rsidR="0092759F" w:rsidRPr="005C007E" w:rsidRDefault="0092759F" w:rsidP="00C84ED9">
            <w:pPr>
              <w:suppressLineNumbers/>
              <w:suppressAutoHyphens/>
              <w:kinsoku w:val="0"/>
              <w:overflowPunct w:val="0"/>
              <w:autoSpaceDE w:val="0"/>
              <w:autoSpaceDN w:val="0"/>
              <w:adjustRightInd w:val="0"/>
              <w:snapToGrid w:val="0"/>
              <w:jc w:val="center"/>
              <w:rPr>
                <w:noProof/>
                <w:kern w:val="22"/>
                <w:szCs w:val="22"/>
              </w:rPr>
            </w:pPr>
          </w:p>
        </w:tc>
        <w:tc>
          <w:tcPr>
            <w:tcW w:w="1781" w:type="dxa"/>
            <w:tcBorders>
              <w:top w:val="single" w:sz="4" w:space="0" w:color="auto"/>
              <w:left w:val="nil"/>
              <w:bottom w:val="single" w:sz="4" w:space="0" w:color="auto"/>
              <w:right w:val="nil"/>
            </w:tcBorders>
          </w:tcPr>
          <w:p w14:paraId="02EE2F31" w14:textId="77777777" w:rsidR="0092759F" w:rsidRPr="005C007E" w:rsidRDefault="0092759F" w:rsidP="0092759F">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xxxxx</w:t>
            </w:r>
          </w:p>
          <w:p w14:paraId="06951A62" w14:textId="6F155F74" w:rsidR="0092759F" w:rsidRPr="0004680C" w:rsidRDefault="0092759F" w:rsidP="0092759F">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p>
        </w:tc>
        <w:tc>
          <w:tcPr>
            <w:tcW w:w="2191" w:type="dxa"/>
            <w:tcBorders>
              <w:top w:val="single" w:sz="4" w:space="0" w:color="auto"/>
              <w:left w:val="nil"/>
              <w:bottom w:val="single" w:sz="4" w:space="0" w:color="auto"/>
              <w:right w:val="single" w:sz="4" w:space="0" w:color="auto"/>
            </w:tcBorders>
          </w:tcPr>
          <w:p w14:paraId="2121E232" w14:textId="77777777" w:rsidR="0092759F" w:rsidRPr="0004680C" w:rsidRDefault="0092759F" w:rsidP="00C84ED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xxx</w:t>
            </w:r>
          </w:p>
        </w:tc>
      </w:tr>
    </w:tbl>
    <w:p w14:paraId="17351CC5" w14:textId="77777777" w:rsidR="002C17BE" w:rsidRPr="005C007E" w:rsidRDefault="002C17BE" w:rsidP="007D7F69">
      <w:pPr>
        <w:suppressLineNumbers/>
        <w:suppressAutoHyphens/>
        <w:kinsoku w:val="0"/>
        <w:overflowPunct w:val="0"/>
        <w:autoSpaceDE w:val="0"/>
        <w:autoSpaceDN w:val="0"/>
        <w:adjustRightInd w:val="0"/>
        <w:snapToGrid w:val="0"/>
        <w:rPr>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
        <w:gridCol w:w="3299"/>
        <w:gridCol w:w="993"/>
        <w:gridCol w:w="1083"/>
        <w:gridCol w:w="1082"/>
        <w:gridCol w:w="1083"/>
        <w:gridCol w:w="1418"/>
      </w:tblGrid>
      <w:tr w:rsidR="002C17BE" w:rsidRPr="005C007E" w14:paraId="1004FB10" w14:textId="77777777" w:rsidTr="005C007E">
        <w:trPr>
          <w:cantSplit/>
          <w:tblHeader/>
          <w:jc w:val="center"/>
        </w:trPr>
        <w:tc>
          <w:tcPr>
            <w:tcW w:w="9596" w:type="dxa"/>
            <w:gridSpan w:val="7"/>
            <w:shd w:val="pct10" w:color="auto" w:fill="auto"/>
          </w:tcPr>
          <w:p w14:paraId="6B9D63A7" w14:textId="77777777" w:rsidR="002C17BE" w:rsidRPr="005C007E" w:rsidRDefault="002C17BE" w:rsidP="007D7F69">
            <w:pPr>
              <w:pStyle w:val="Heading3"/>
              <w:suppressLineNumbers/>
              <w:tabs>
                <w:tab w:val="clear" w:pos="567"/>
              </w:tabs>
              <w:suppressAutoHyphens/>
              <w:kinsoku w:val="0"/>
              <w:overflowPunct w:val="0"/>
              <w:autoSpaceDE w:val="0"/>
              <w:autoSpaceDN w:val="0"/>
              <w:adjustRightInd w:val="0"/>
              <w:snapToGrid w:val="0"/>
              <w:spacing w:before="0" w:after="0"/>
              <w:rPr>
                <w:kern w:val="22"/>
                <w:szCs w:val="22"/>
              </w:rPr>
            </w:pPr>
            <w:r w:rsidRPr="005C007E">
              <w:rPr>
                <w:kern w:val="22"/>
                <w:szCs w:val="22"/>
              </w:rPr>
              <w:t>Please evaluate each agenda item</w:t>
            </w:r>
          </w:p>
        </w:tc>
      </w:tr>
      <w:tr w:rsidR="00F211F0" w:rsidRPr="005C007E" w14:paraId="4EDB8275" w14:textId="77777777" w:rsidTr="006D535D">
        <w:trPr>
          <w:cantSplit/>
          <w:tblHeader/>
          <w:jc w:val="center"/>
        </w:trPr>
        <w:tc>
          <w:tcPr>
            <w:tcW w:w="638" w:type="dxa"/>
            <w:shd w:val="pct10" w:color="auto" w:fill="auto"/>
            <w:vAlign w:val="center"/>
          </w:tcPr>
          <w:p w14:paraId="2A205A93" w14:textId="77777777" w:rsidR="002C17BE" w:rsidRPr="005C007E" w:rsidRDefault="00690606" w:rsidP="007D7F69">
            <w:pPr>
              <w:suppressLineNumbers/>
              <w:suppressAutoHyphens/>
              <w:kinsoku w:val="0"/>
              <w:overflowPunct w:val="0"/>
              <w:autoSpaceDE w:val="0"/>
              <w:autoSpaceDN w:val="0"/>
              <w:adjustRightInd w:val="0"/>
              <w:snapToGrid w:val="0"/>
              <w:jc w:val="center"/>
              <w:rPr>
                <w:i/>
                <w:iCs/>
                <w:kern w:val="22"/>
                <w:szCs w:val="22"/>
              </w:rPr>
            </w:pPr>
            <w:r w:rsidRPr="005C007E">
              <w:rPr>
                <w:i/>
                <w:iCs/>
                <w:kern w:val="22"/>
                <w:szCs w:val="22"/>
              </w:rPr>
              <w:t>No.</w:t>
            </w:r>
          </w:p>
        </w:tc>
        <w:tc>
          <w:tcPr>
            <w:tcW w:w="3299" w:type="dxa"/>
            <w:shd w:val="pct10" w:color="auto" w:fill="auto"/>
            <w:vAlign w:val="center"/>
          </w:tcPr>
          <w:p w14:paraId="363F7100" w14:textId="77777777" w:rsidR="002C17BE" w:rsidRPr="005C007E" w:rsidRDefault="002C17BE" w:rsidP="007D7F69">
            <w:pPr>
              <w:suppressLineNumbers/>
              <w:suppressAutoHyphens/>
              <w:kinsoku w:val="0"/>
              <w:overflowPunct w:val="0"/>
              <w:autoSpaceDE w:val="0"/>
              <w:autoSpaceDN w:val="0"/>
              <w:adjustRightInd w:val="0"/>
              <w:snapToGrid w:val="0"/>
              <w:jc w:val="center"/>
              <w:rPr>
                <w:i/>
                <w:iCs/>
                <w:kern w:val="22"/>
                <w:szCs w:val="22"/>
              </w:rPr>
            </w:pPr>
            <w:r w:rsidRPr="005C007E">
              <w:rPr>
                <w:i/>
                <w:iCs/>
                <w:kern w:val="22"/>
                <w:szCs w:val="22"/>
              </w:rPr>
              <w:t>Agenda item</w:t>
            </w:r>
          </w:p>
        </w:tc>
        <w:tc>
          <w:tcPr>
            <w:tcW w:w="993" w:type="dxa"/>
            <w:shd w:val="pct10" w:color="auto" w:fill="auto"/>
            <w:vAlign w:val="center"/>
          </w:tcPr>
          <w:p w14:paraId="3ADEDE4C" w14:textId="77777777" w:rsidR="002C17BE" w:rsidRPr="005C007E" w:rsidRDefault="002C17BE" w:rsidP="007D7F69">
            <w:pPr>
              <w:suppressLineNumbers/>
              <w:suppressAutoHyphens/>
              <w:kinsoku w:val="0"/>
              <w:overflowPunct w:val="0"/>
              <w:autoSpaceDE w:val="0"/>
              <w:autoSpaceDN w:val="0"/>
              <w:adjustRightInd w:val="0"/>
              <w:snapToGrid w:val="0"/>
              <w:jc w:val="center"/>
              <w:rPr>
                <w:i/>
                <w:iCs/>
                <w:kern w:val="22"/>
                <w:szCs w:val="22"/>
              </w:rPr>
            </w:pPr>
            <w:r w:rsidRPr="005C007E">
              <w:rPr>
                <w:i/>
                <w:iCs/>
                <w:kern w:val="22"/>
                <w:szCs w:val="22"/>
              </w:rPr>
              <w:t>Poor</w:t>
            </w:r>
          </w:p>
        </w:tc>
        <w:tc>
          <w:tcPr>
            <w:tcW w:w="1083" w:type="dxa"/>
            <w:shd w:val="pct10" w:color="auto" w:fill="auto"/>
            <w:vAlign w:val="center"/>
          </w:tcPr>
          <w:p w14:paraId="1302E686" w14:textId="77777777" w:rsidR="002C17BE" w:rsidRPr="005C007E" w:rsidRDefault="002C17BE" w:rsidP="007D7F69">
            <w:pPr>
              <w:suppressLineNumbers/>
              <w:suppressAutoHyphens/>
              <w:kinsoku w:val="0"/>
              <w:overflowPunct w:val="0"/>
              <w:autoSpaceDE w:val="0"/>
              <w:autoSpaceDN w:val="0"/>
              <w:adjustRightInd w:val="0"/>
              <w:snapToGrid w:val="0"/>
              <w:jc w:val="center"/>
              <w:rPr>
                <w:i/>
                <w:iCs/>
                <w:kern w:val="22"/>
                <w:szCs w:val="22"/>
              </w:rPr>
            </w:pPr>
            <w:r w:rsidRPr="005C007E">
              <w:rPr>
                <w:i/>
                <w:iCs/>
                <w:kern w:val="22"/>
                <w:szCs w:val="22"/>
              </w:rPr>
              <w:t>Average</w:t>
            </w:r>
          </w:p>
        </w:tc>
        <w:tc>
          <w:tcPr>
            <w:tcW w:w="1082" w:type="dxa"/>
            <w:shd w:val="pct10" w:color="auto" w:fill="auto"/>
            <w:vAlign w:val="center"/>
          </w:tcPr>
          <w:p w14:paraId="71525F25" w14:textId="77777777" w:rsidR="002C17BE" w:rsidRPr="005C007E" w:rsidRDefault="002C17BE" w:rsidP="007D7F69">
            <w:pPr>
              <w:suppressLineNumbers/>
              <w:suppressAutoHyphens/>
              <w:kinsoku w:val="0"/>
              <w:overflowPunct w:val="0"/>
              <w:autoSpaceDE w:val="0"/>
              <w:autoSpaceDN w:val="0"/>
              <w:adjustRightInd w:val="0"/>
              <w:snapToGrid w:val="0"/>
              <w:jc w:val="center"/>
              <w:rPr>
                <w:i/>
                <w:iCs/>
                <w:kern w:val="22"/>
                <w:szCs w:val="22"/>
              </w:rPr>
            </w:pPr>
            <w:r w:rsidRPr="005C007E">
              <w:rPr>
                <w:i/>
                <w:iCs/>
                <w:kern w:val="22"/>
                <w:szCs w:val="22"/>
              </w:rPr>
              <w:t>Good</w:t>
            </w:r>
          </w:p>
        </w:tc>
        <w:tc>
          <w:tcPr>
            <w:tcW w:w="1083" w:type="dxa"/>
            <w:shd w:val="pct10" w:color="auto" w:fill="auto"/>
            <w:vAlign w:val="center"/>
          </w:tcPr>
          <w:p w14:paraId="0018FEB0" w14:textId="77777777" w:rsidR="002C17BE" w:rsidRPr="005C007E" w:rsidRDefault="002C17BE" w:rsidP="007D7F69">
            <w:pPr>
              <w:suppressLineNumbers/>
              <w:suppressAutoHyphens/>
              <w:kinsoku w:val="0"/>
              <w:overflowPunct w:val="0"/>
              <w:autoSpaceDE w:val="0"/>
              <w:autoSpaceDN w:val="0"/>
              <w:adjustRightInd w:val="0"/>
              <w:snapToGrid w:val="0"/>
              <w:jc w:val="center"/>
              <w:rPr>
                <w:i/>
                <w:iCs/>
                <w:kern w:val="22"/>
                <w:szCs w:val="22"/>
              </w:rPr>
            </w:pPr>
            <w:r w:rsidRPr="005C007E">
              <w:rPr>
                <w:i/>
                <w:iCs/>
                <w:kern w:val="22"/>
                <w:szCs w:val="22"/>
              </w:rPr>
              <w:t>Very Good</w:t>
            </w:r>
          </w:p>
        </w:tc>
        <w:tc>
          <w:tcPr>
            <w:tcW w:w="1418" w:type="dxa"/>
            <w:shd w:val="pct10" w:color="auto" w:fill="auto"/>
            <w:vAlign w:val="center"/>
          </w:tcPr>
          <w:p w14:paraId="59EF5D4F" w14:textId="77777777" w:rsidR="002C17BE" w:rsidRPr="005C007E" w:rsidRDefault="002C17BE" w:rsidP="007D7F69">
            <w:pPr>
              <w:suppressLineNumbers/>
              <w:suppressAutoHyphens/>
              <w:kinsoku w:val="0"/>
              <w:overflowPunct w:val="0"/>
              <w:autoSpaceDE w:val="0"/>
              <w:autoSpaceDN w:val="0"/>
              <w:adjustRightInd w:val="0"/>
              <w:snapToGrid w:val="0"/>
              <w:jc w:val="center"/>
              <w:rPr>
                <w:i/>
                <w:iCs/>
                <w:kern w:val="22"/>
                <w:szCs w:val="22"/>
              </w:rPr>
            </w:pPr>
            <w:r w:rsidRPr="005C007E">
              <w:rPr>
                <w:i/>
                <w:iCs/>
                <w:kern w:val="22"/>
                <w:szCs w:val="22"/>
              </w:rPr>
              <w:t>Excellent</w:t>
            </w:r>
          </w:p>
        </w:tc>
      </w:tr>
      <w:tr w:rsidR="002C17BE" w:rsidRPr="005C007E" w14:paraId="5F840B7C" w14:textId="77777777" w:rsidTr="005C007E">
        <w:trPr>
          <w:cantSplit/>
          <w:jc w:val="center"/>
        </w:trPr>
        <w:tc>
          <w:tcPr>
            <w:tcW w:w="638" w:type="dxa"/>
            <w:vAlign w:val="center"/>
          </w:tcPr>
          <w:p w14:paraId="5628930D" w14:textId="77777777" w:rsidR="002C17BE" w:rsidRPr="005C007E" w:rsidRDefault="002C17BE" w:rsidP="007D7F69">
            <w:pPr>
              <w:suppressLineNumbers/>
              <w:suppressAutoHyphens/>
              <w:kinsoku w:val="0"/>
              <w:overflowPunct w:val="0"/>
              <w:autoSpaceDE w:val="0"/>
              <w:autoSpaceDN w:val="0"/>
              <w:adjustRightInd w:val="0"/>
              <w:snapToGrid w:val="0"/>
              <w:ind w:left="65"/>
              <w:jc w:val="left"/>
              <w:rPr>
                <w:kern w:val="22"/>
                <w:szCs w:val="22"/>
              </w:rPr>
            </w:pPr>
            <w:r w:rsidRPr="005C007E">
              <w:rPr>
                <w:kern w:val="22"/>
                <w:szCs w:val="22"/>
              </w:rPr>
              <w:t>2.</w:t>
            </w:r>
          </w:p>
        </w:tc>
        <w:tc>
          <w:tcPr>
            <w:tcW w:w="3299" w:type="dxa"/>
            <w:vAlign w:val="center"/>
          </w:tcPr>
          <w:p w14:paraId="6D9E3DAD" w14:textId="77777777" w:rsidR="002C17BE" w:rsidRPr="005C007E" w:rsidRDefault="002C17BE"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Objectives and programme</w:t>
            </w:r>
          </w:p>
        </w:tc>
        <w:tc>
          <w:tcPr>
            <w:tcW w:w="993" w:type="dxa"/>
            <w:vAlign w:val="center"/>
          </w:tcPr>
          <w:p w14:paraId="6AB0FB86"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3" w:type="dxa"/>
            <w:vAlign w:val="center"/>
          </w:tcPr>
          <w:p w14:paraId="22AE3041"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2" w:type="dxa"/>
            <w:vAlign w:val="center"/>
          </w:tcPr>
          <w:p w14:paraId="0F7DE8A9"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3" w:type="dxa"/>
            <w:vAlign w:val="center"/>
          </w:tcPr>
          <w:p w14:paraId="6C5353F7" w14:textId="77777777" w:rsidR="002C17BE" w:rsidRPr="005C007E" w:rsidRDefault="008C7D70"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C70F0F" w:rsidRPr="005C007E">
              <w:rPr>
                <w:noProof/>
                <w:kern w:val="22"/>
                <w:szCs w:val="22"/>
              </w:rPr>
              <w:t>x</w:t>
            </w:r>
            <w:r w:rsidR="00D74D6E" w:rsidRPr="005C007E">
              <w:rPr>
                <w:noProof/>
                <w:kern w:val="22"/>
                <w:szCs w:val="22"/>
              </w:rPr>
              <w:t>x</w:t>
            </w:r>
            <w:r w:rsidR="00711775" w:rsidRPr="005C007E">
              <w:rPr>
                <w:noProof/>
                <w:kern w:val="22"/>
                <w:szCs w:val="22"/>
              </w:rPr>
              <w:t>x</w:t>
            </w:r>
            <w:r w:rsidR="00414846" w:rsidRPr="005C007E">
              <w:rPr>
                <w:noProof/>
                <w:kern w:val="22"/>
                <w:szCs w:val="22"/>
              </w:rPr>
              <w:t>x</w:t>
            </w:r>
          </w:p>
          <w:p w14:paraId="53C909E3" w14:textId="77777777" w:rsidR="00CA759F" w:rsidRPr="005C007E" w:rsidRDefault="00CA759F"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3B345F" w:rsidRPr="005C007E">
              <w:rPr>
                <w:noProof/>
                <w:kern w:val="22"/>
                <w:szCs w:val="22"/>
              </w:rPr>
              <w:t>x</w:t>
            </w:r>
            <w:r w:rsidR="001242D3" w:rsidRPr="005C007E">
              <w:rPr>
                <w:noProof/>
                <w:kern w:val="22"/>
                <w:szCs w:val="22"/>
              </w:rPr>
              <w:t>x</w:t>
            </w:r>
          </w:p>
        </w:tc>
        <w:tc>
          <w:tcPr>
            <w:tcW w:w="1418" w:type="dxa"/>
            <w:vAlign w:val="center"/>
          </w:tcPr>
          <w:p w14:paraId="628D3DAD" w14:textId="77777777" w:rsidR="002C17BE" w:rsidRPr="005C007E" w:rsidRDefault="00C70F0F"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EB3532" w:rsidRPr="005C007E">
              <w:rPr>
                <w:noProof/>
                <w:kern w:val="22"/>
                <w:szCs w:val="22"/>
              </w:rPr>
              <w:t>x</w:t>
            </w:r>
          </w:p>
        </w:tc>
      </w:tr>
      <w:tr w:rsidR="002C17BE" w:rsidRPr="005C007E" w14:paraId="5FF431FD" w14:textId="77777777" w:rsidTr="005C007E">
        <w:trPr>
          <w:cantSplit/>
          <w:jc w:val="center"/>
        </w:trPr>
        <w:tc>
          <w:tcPr>
            <w:tcW w:w="638" w:type="dxa"/>
            <w:vAlign w:val="center"/>
          </w:tcPr>
          <w:p w14:paraId="67B974A1" w14:textId="77777777" w:rsidR="002C17BE" w:rsidRPr="005C007E" w:rsidRDefault="002C17BE" w:rsidP="007D7F69">
            <w:pPr>
              <w:suppressLineNumbers/>
              <w:suppressAutoHyphens/>
              <w:kinsoku w:val="0"/>
              <w:overflowPunct w:val="0"/>
              <w:autoSpaceDE w:val="0"/>
              <w:autoSpaceDN w:val="0"/>
              <w:adjustRightInd w:val="0"/>
              <w:snapToGrid w:val="0"/>
              <w:ind w:left="65"/>
              <w:jc w:val="left"/>
              <w:rPr>
                <w:kern w:val="22"/>
                <w:szCs w:val="22"/>
              </w:rPr>
            </w:pPr>
            <w:r w:rsidRPr="005C007E">
              <w:rPr>
                <w:kern w:val="22"/>
                <w:szCs w:val="22"/>
              </w:rPr>
              <w:t>3.</w:t>
            </w:r>
          </w:p>
        </w:tc>
        <w:tc>
          <w:tcPr>
            <w:tcW w:w="3299" w:type="dxa"/>
            <w:vAlign w:val="center"/>
          </w:tcPr>
          <w:p w14:paraId="50BC237F" w14:textId="77777777" w:rsidR="002C17BE" w:rsidRPr="005C007E" w:rsidRDefault="002C17BE"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Work programme of the CHM</w:t>
            </w:r>
          </w:p>
        </w:tc>
        <w:tc>
          <w:tcPr>
            <w:tcW w:w="993" w:type="dxa"/>
            <w:vAlign w:val="center"/>
          </w:tcPr>
          <w:p w14:paraId="5CAAA543"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3" w:type="dxa"/>
            <w:vAlign w:val="center"/>
          </w:tcPr>
          <w:p w14:paraId="1992EB49"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2" w:type="dxa"/>
            <w:vAlign w:val="center"/>
          </w:tcPr>
          <w:p w14:paraId="3459113C" w14:textId="77777777" w:rsidR="002C17BE" w:rsidRPr="005C007E" w:rsidRDefault="008C7D70"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1242D3" w:rsidRPr="005C007E">
              <w:rPr>
                <w:noProof/>
                <w:kern w:val="22"/>
                <w:szCs w:val="22"/>
              </w:rPr>
              <w:t>x</w:t>
            </w:r>
          </w:p>
        </w:tc>
        <w:tc>
          <w:tcPr>
            <w:tcW w:w="1083" w:type="dxa"/>
            <w:vAlign w:val="center"/>
          </w:tcPr>
          <w:p w14:paraId="57F6E9BC" w14:textId="77777777" w:rsidR="002C17BE" w:rsidRPr="005C007E" w:rsidRDefault="00C70F0F"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D74D6E" w:rsidRPr="005C007E">
              <w:rPr>
                <w:noProof/>
                <w:kern w:val="22"/>
                <w:szCs w:val="22"/>
              </w:rPr>
              <w:t>x</w:t>
            </w:r>
            <w:r w:rsidR="00711775" w:rsidRPr="005C007E">
              <w:rPr>
                <w:noProof/>
                <w:kern w:val="22"/>
                <w:szCs w:val="22"/>
              </w:rPr>
              <w:t>x</w:t>
            </w:r>
            <w:r w:rsidR="00414846" w:rsidRPr="005C007E">
              <w:rPr>
                <w:noProof/>
                <w:kern w:val="22"/>
                <w:szCs w:val="22"/>
              </w:rPr>
              <w:t>x</w:t>
            </w:r>
            <w:r w:rsidR="00CA759F" w:rsidRPr="005C007E">
              <w:rPr>
                <w:noProof/>
                <w:kern w:val="22"/>
                <w:szCs w:val="22"/>
              </w:rPr>
              <w:t>x</w:t>
            </w:r>
          </w:p>
          <w:p w14:paraId="3671C151" w14:textId="77777777" w:rsidR="003B345F" w:rsidRPr="005C007E" w:rsidRDefault="003B345F"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1242D3" w:rsidRPr="005C007E">
              <w:rPr>
                <w:noProof/>
                <w:kern w:val="22"/>
                <w:szCs w:val="22"/>
              </w:rPr>
              <w:t>x</w:t>
            </w:r>
          </w:p>
        </w:tc>
        <w:tc>
          <w:tcPr>
            <w:tcW w:w="1418" w:type="dxa"/>
            <w:vAlign w:val="center"/>
          </w:tcPr>
          <w:p w14:paraId="4512091B" w14:textId="77777777" w:rsidR="002C17BE" w:rsidRPr="005C007E" w:rsidRDefault="00C70F0F"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EB3532" w:rsidRPr="005C007E">
              <w:rPr>
                <w:noProof/>
                <w:kern w:val="22"/>
                <w:szCs w:val="22"/>
              </w:rPr>
              <w:t>x</w:t>
            </w:r>
          </w:p>
        </w:tc>
      </w:tr>
      <w:tr w:rsidR="002C17BE" w:rsidRPr="005C007E" w14:paraId="0375BE11" w14:textId="77777777" w:rsidTr="005C007E">
        <w:trPr>
          <w:cantSplit/>
          <w:jc w:val="center"/>
        </w:trPr>
        <w:tc>
          <w:tcPr>
            <w:tcW w:w="638" w:type="dxa"/>
            <w:vAlign w:val="center"/>
          </w:tcPr>
          <w:p w14:paraId="362EA74E" w14:textId="77777777" w:rsidR="002C17BE" w:rsidRPr="005C007E" w:rsidRDefault="002C17BE" w:rsidP="007D7F69">
            <w:pPr>
              <w:suppressLineNumbers/>
              <w:suppressAutoHyphens/>
              <w:kinsoku w:val="0"/>
              <w:overflowPunct w:val="0"/>
              <w:autoSpaceDE w:val="0"/>
              <w:autoSpaceDN w:val="0"/>
              <w:adjustRightInd w:val="0"/>
              <w:snapToGrid w:val="0"/>
              <w:ind w:left="65"/>
              <w:jc w:val="left"/>
              <w:rPr>
                <w:kern w:val="22"/>
                <w:szCs w:val="22"/>
              </w:rPr>
            </w:pPr>
            <w:r w:rsidRPr="005C007E">
              <w:rPr>
                <w:kern w:val="22"/>
                <w:szCs w:val="22"/>
              </w:rPr>
              <w:t>4.</w:t>
            </w:r>
          </w:p>
        </w:tc>
        <w:tc>
          <w:tcPr>
            <w:tcW w:w="3299" w:type="dxa"/>
            <w:vAlign w:val="center"/>
          </w:tcPr>
          <w:p w14:paraId="36D5207F" w14:textId="77777777" w:rsidR="002C17BE" w:rsidRPr="005C007E" w:rsidRDefault="002C17BE"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 xml:space="preserve">National and regional </w:t>
            </w:r>
            <w:r w:rsidR="006D535D" w:rsidRPr="005C007E">
              <w:rPr>
                <w:kern w:val="22"/>
                <w:szCs w:val="22"/>
              </w:rPr>
              <w:t>e</w:t>
            </w:r>
            <w:r w:rsidRPr="005C007E">
              <w:rPr>
                <w:kern w:val="22"/>
                <w:szCs w:val="22"/>
              </w:rPr>
              <w:t>xperiences</w:t>
            </w:r>
          </w:p>
        </w:tc>
        <w:tc>
          <w:tcPr>
            <w:tcW w:w="993" w:type="dxa"/>
            <w:vAlign w:val="center"/>
          </w:tcPr>
          <w:p w14:paraId="294C74B7"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3" w:type="dxa"/>
            <w:vAlign w:val="center"/>
          </w:tcPr>
          <w:p w14:paraId="75265C61"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2" w:type="dxa"/>
            <w:vAlign w:val="center"/>
          </w:tcPr>
          <w:p w14:paraId="5BB2F584" w14:textId="77777777" w:rsidR="002C17BE" w:rsidRPr="005C007E" w:rsidRDefault="00C70F0F"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EB3532" w:rsidRPr="005C007E">
              <w:rPr>
                <w:noProof/>
                <w:kern w:val="22"/>
                <w:szCs w:val="22"/>
              </w:rPr>
              <w:t>x</w:t>
            </w:r>
          </w:p>
        </w:tc>
        <w:tc>
          <w:tcPr>
            <w:tcW w:w="1083" w:type="dxa"/>
            <w:vAlign w:val="center"/>
          </w:tcPr>
          <w:p w14:paraId="7B81A197" w14:textId="77777777" w:rsidR="002C17BE" w:rsidRPr="005C007E" w:rsidRDefault="008C7D70"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C70F0F" w:rsidRPr="005C007E">
              <w:rPr>
                <w:noProof/>
                <w:kern w:val="22"/>
                <w:szCs w:val="22"/>
              </w:rPr>
              <w:t>x</w:t>
            </w:r>
            <w:r w:rsidR="00D74D6E" w:rsidRPr="005C007E">
              <w:rPr>
                <w:noProof/>
                <w:kern w:val="22"/>
                <w:szCs w:val="22"/>
              </w:rPr>
              <w:t>x</w:t>
            </w:r>
            <w:r w:rsidR="00711775" w:rsidRPr="005C007E">
              <w:rPr>
                <w:noProof/>
                <w:kern w:val="22"/>
                <w:szCs w:val="22"/>
              </w:rPr>
              <w:t>x</w:t>
            </w:r>
            <w:r w:rsidR="00414846" w:rsidRPr="005C007E">
              <w:rPr>
                <w:noProof/>
                <w:kern w:val="22"/>
                <w:szCs w:val="22"/>
              </w:rPr>
              <w:t>x</w:t>
            </w:r>
          </w:p>
          <w:p w14:paraId="3721197D" w14:textId="77777777" w:rsidR="00CA759F" w:rsidRPr="005C007E" w:rsidRDefault="00CA759F"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3B345F" w:rsidRPr="005C007E">
              <w:rPr>
                <w:noProof/>
                <w:kern w:val="22"/>
                <w:szCs w:val="22"/>
              </w:rPr>
              <w:t>x</w:t>
            </w:r>
            <w:r w:rsidR="001242D3" w:rsidRPr="005C007E">
              <w:rPr>
                <w:noProof/>
                <w:kern w:val="22"/>
                <w:szCs w:val="22"/>
              </w:rPr>
              <w:t>x</w:t>
            </w:r>
          </w:p>
        </w:tc>
        <w:tc>
          <w:tcPr>
            <w:tcW w:w="1418" w:type="dxa"/>
            <w:vAlign w:val="center"/>
          </w:tcPr>
          <w:p w14:paraId="0BDB9F2A"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r>
      <w:tr w:rsidR="002C17BE" w:rsidRPr="005C007E" w14:paraId="6B243F90" w14:textId="77777777" w:rsidTr="005C007E">
        <w:trPr>
          <w:cantSplit/>
          <w:jc w:val="center"/>
        </w:trPr>
        <w:tc>
          <w:tcPr>
            <w:tcW w:w="638" w:type="dxa"/>
            <w:vAlign w:val="center"/>
          </w:tcPr>
          <w:p w14:paraId="5709414E" w14:textId="77777777" w:rsidR="002C17BE" w:rsidRPr="005C007E" w:rsidRDefault="002C17BE" w:rsidP="007D7F69">
            <w:pPr>
              <w:suppressLineNumbers/>
              <w:suppressAutoHyphens/>
              <w:kinsoku w:val="0"/>
              <w:overflowPunct w:val="0"/>
              <w:autoSpaceDE w:val="0"/>
              <w:autoSpaceDN w:val="0"/>
              <w:adjustRightInd w:val="0"/>
              <w:snapToGrid w:val="0"/>
              <w:ind w:left="65"/>
              <w:jc w:val="left"/>
              <w:rPr>
                <w:kern w:val="22"/>
                <w:szCs w:val="22"/>
              </w:rPr>
            </w:pPr>
            <w:r w:rsidRPr="005C007E">
              <w:rPr>
                <w:kern w:val="22"/>
                <w:szCs w:val="22"/>
              </w:rPr>
              <w:t>5.</w:t>
            </w:r>
          </w:p>
        </w:tc>
        <w:tc>
          <w:tcPr>
            <w:tcW w:w="3299" w:type="dxa"/>
            <w:vAlign w:val="center"/>
          </w:tcPr>
          <w:p w14:paraId="191B30D8" w14:textId="77777777" w:rsidR="002C17BE" w:rsidRPr="005C007E" w:rsidRDefault="002C17BE"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Guidance for National CHM</w:t>
            </w:r>
          </w:p>
        </w:tc>
        <w:tc>
          <w:tcPr>
            <w:tcW w:w="993" w:type="dxa"/>
            <w:vAlign w:val="center"/>
          </w:tcPr>
          <w:p w14:paraId="432D8A56"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3" w:type="dxa"/>
            <w:vAlign w:val="center"/>
          </w:tcPr>
          <w:p w14:paraId="4520E41A"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2" w:type="dxa"/>
            <w:vAlign w:val="center"/>
          </w:tcPr>
          <w:p w14:paraId="19DB91A3" w14:textId="77777777" w:rsidR="002C17BE" w:rsidRPr="005C007E" w:rsidRDefault="008C7D70"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p>
        </w:tc>
        <w:tc>
          <w:tcPr>
            <w:tcW w:w="1083" w:type="dxa"/>
            <w:vAlign w:val="center"/>
          </w:tcPr>
          <w:p w14:paraId="176EEC0A" w14:textId="77777777" w:rsidR="002C17BE" w:rsidRPr="005C007E" w:rsidRDefault="00C70F0F"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D74D6E" w:rsidRPr="005C007E">
              <w:rPr>
                <w:noProof/>
                <w:kern w:val="22"/>
                <w:szCs w:val="22"/>
              </w:rPr>
              <w:t>x</w:t>
            </w:r>
            <w:r w:rsidR="00711775" w:rsidRPr="005C007E">
              <w:rPr>
                <w:noProof/>
                <w:kern w:val="22"/>
                <w:szCs w:val="22"/>
              </w:rPr>
              <w:t>x</w:t>
            </w:r>
            <w:r w:rsidR="00414846" w:rsidRPr="005C007E">
              <w:rPr>
                <w:noProof/>
                <w:kern w:val="22"/>
                <w:szCs w:val="22"/>
              </w:rPr>
              <w:t>x</w:t>
            </w:r>
            <w:r w:rsidR="003B345F" w:rsidRPr="005C007E">
              <w:rPr>
                <w:noProof/>
                <w:kern w:val="22"/>
                <w:szCs w:val="22"/>
              </w:rPr>
              <w:t>x</w:t>
            </w:r>
          </w:p>
        </w:tc>
        <w:tc>
          <w:tcPr>
            <w:tcW w:w="1418" w:type="dxa"/>
            <w:vAlign w:val="center"/>
          </w:tcPr>
          <w:p w14:paraId="1561FC99" w14:textId="77777777" w:rsidR="002C17BE" w:rsidRPr="005C007E" w:rsidRDefault="00C70F0F"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EB3532" w:rsidRPr="005C007E">
              <w:rPr>
                <w:noProof/>
                <w:kern w:val="22"/>
                <w:szCs w:val="22"/>
              </w:rPr>
              <w:t>x</w:t>
            </w:r>
            <w:r w:rsidR="00CA759F" w:rsidRPr="005C007E">
              <w:rPr>
                <w:noProof/>
                <w:kern w:val="22"/>
                <w:szCs w:val="22"/>
              </w:rPr>
              <w:t>x</w:t>
            </w:r>
            <w:r w:rsidR="001242D3" w:rsidRPr="005C007E">
              <w:rPr>
                <w:noProof/>
                <w:kern w:val="22"/>
                <w:szCs w:val="22"/>
              </w:rPr>
              <w:t>x</w:t>
            </w:r>
          </w:p>
        </w:tc>
      </w:tr>
      <w:tr w:rsidR="002C17BE" w:rsidRPr="005C007E" w14:paraId="5DD69D3D" w14:textId="77777777" w:rsidTr="005C007E">
        <w:trPr>
          <w:cantSplit/>
          <w:jc w:val="center"/>
        </w:trPr>
        <w:tc>
          <w:tcPr>
            <w:tcW w:w="638" w:type="dxa"/>
            <w:vAlign w:val="center"/>
          </w:tcPr>
          <w:p w14:paraId="68A76A2D" w14:textId="77777777" w:rsidR="002C17BE" w:rsidRPr="005C007E" w:rsidRDefault="002C17BE" w:rsidP="007D7F69">
            <w:pPr>
              <w:suppressLineNumbers/>
              <w:suppressAutoHyphens/>
              <w:kinsoku w:val="0"/>
              <w:overflowPunct w:val="0"/>
              <w:autoSpaceDE w:val="0"/>
              <w:autoSpaceDN w:val="0"/>
              <w:adjustRightInd w:val="0"/>
              <w:snapToGrid w:val="0"/>
              <w:ind w:left="65"/>
              <w:jc w:val="left"/>
              <w:rPr>
                <w:kern w:val="22"/>
                <w:szCs w:val="22"/>
              </w:rPr>
            </w:pPr>
            <w:r w:rsidRPr="005C007E">
              <w:rPr>
                <w:kern w:val="22"/>
                <w:szCs w:val="22"/>
              </w:rPr>
              <w:t>6.</w:t>
            </w:r>
          </w:p>
        </w:tc>
        <w:tc>
          <w:tcPr>
            <w:tcW w:w="3299" w:type="dxa"/>
            <w:vAlign w:val="center"/>
          </w:tcPr>
          <w:p w14:paraId="79A12BB7" w14:textId="77777777" w:rsidR="002C17BE" w:rsidRPr="005C007E" w:rsidRDefault="002C17BE"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Training session</w:t>
            </w:r>
          </w:p>
        </w:tc>
        <w:tc>
          <w:tcPr>
            <w:tcW w:w="993" w:type="dxa"/>
            <w:vAlign w:val="center"/>
          </w:tcPr>
          <w:p w14:paraId="371716D9"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3" w:type="dxa"/>
            <w:vAlign w:val="center"/>
          </w:tcPr>
          <w:p w14:paraId="0BD456FB"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2" w:type="dxa"/>
            <w:vAlign w:val="center"/>
          </w:tcPr>
          <w:p w14:paraId="6C198DFC" w14:textId="77777777" w:rsidR="002C17BE" w:rsidRPr="005C007E" w:rsidRDefault="008C7D70"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C70F0F" w:rsidRPr="005C007E">
              <w:rPr>
                <w:noProof/>
                <w:kern w:val="22"/>
                <w:szCs w:val="22"/>
              </w:rPr>
              <w:t>x</w:t>
            </w:r>
          </w:p>
        </w:tc>
        <w:tc>
          <w:tcPr>
            <w:tcW w:w="1083" w:type="dxa"/>
            <w:vAlign w:val="center"/>
          </w:tcPr>
          <w:p w14:paraId="2B68DC3B" w14:textId="77777777" w:rsidR="002C17BE" w:rsidRPr="005C007E" w:rsidRDefault="00EB3532"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D74D6E" w:rsidRPr="005C007E">
              <w:rPr>
                <w:noProof/>
                <w:kern w:val="22"/>
                <w:szCs w:val="22"/>
              </w:rPr>
              <w:t>x</w:t>
            </w:r>
            <w:r w:rsidR="00711775" w:rsidRPr="005C007E">
              <w:rPr>
                <w:noProof/>
                <w:kern w:val="22"/>
                <w:szCs w:val="22"/>
              </w:rPr>
              <w:t>x</w:t>
            </w:r>
            <w:r w:rsidR="00CA759F" w:rsidRPr="005C007E">
              <w:rPr>
                <w:noProof/>
                <w:kern w:val="22"/>
                <w:szCs w:val="22"/>
              </w:rPr>
              <w:t>x</w:t>
            </w:r>
            <w:r w:rsidR="003B345F" w:rsidRPr="005C007E">
              <w:rPr>
                <w:noProof/>
                <w:kern w:val="22"/>
                <w:szCs w:val="22"/>
              </w:rPr>
              <w:t>x</w:t>
            </w:r>
          </w:p>
          <w:p w14:paraId="70D59B9F" w14:textId="77777777" w:rsidR="001242D3" w:rsidRPr="005C007E" w:rsidRDefault="001242D3"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p>
        </w:tc>
        <w:tc>
          <w:tcPr>
            <w:tcW w:w="1418" w:type="dxa"/>
            <w:vAlign w:val="center"/>
          </w:tcPr>
          <w:p w14:paraId="4DC01AF2" w14:textId="77777777" w:rsidR="002C17BE" w:rsidRPr="005C007E" w:rsidRDefault="00C70F0F"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414846" w:rsidRPr="005C007E">
              <w:rPr>
                <w:noProof/>
                <w:kern w:val="22"/>
                <w:szCs w:val="22"/>
              </w:rPr>
              <w:t>x</w:t>
            </w:r>
          </w:p>
        </w:tc>
      </w:tr>
      <w:tr w:rsidR="002C17BE" w:rsidRPr="005C007E" w14:paraId="75B37848" w14:textId="77777777" w:rsidTr="005C007E">
        <w:trPr>
          <w:cantSplit/>
          <w:trHeight w:val="70"/>
          <w:jc w:val="center"/>
        </w:trPr>
        <w:tc>
          <w:tcPr>
            <w:tcW w:w="638" w:type="dxa"/>
            <w:vAlign w:val="center"/>
          </w:tcPr>
          <w:p w14:paraId="0D5B1983" w14:textId="77777777" w:rsidR="002C17BE" w:rsidRPr="005C007E" w:rsidRDefault="002C17BE" w:rsidP="007D7F69">
            <w:pPr>
              <w:suppressLineNumbers/>
              <w:suppressAutoHyphens/>
              <w:kinsoku w:val="0"/>
              <w:overflowPunct w:val="0"/>
              <w:autoSpaceDE w:val="0"/>
              <w:autoSpaceDN w:val="0"/>
              <w:adjustRightInd w:val="0"/>
              <w:snapToGrid w:val="0"/>
              <w:ind w:left="65"/>
              <w:jc w:val="left"/>
              <w:rPr>
                <w:kern w:val="22"/>
                <w:szCs w:val="22"/>
              </w:rPr>
            </w:pPr>
            <w:r w:rsidRPr="005C007E">
              <w:rPr>
                <w:kern w:val="22"/>
                <w:szCs w:val="22"/>
              </w:rPr>
              <w:t>7.</w:t>
            </w:r>
          </w:p>
        </w:tc>
        <w:tc>
          <w:tcPr>
            <w:tcW w:w="3299" w:type="dxa"/>
            <w:vAlign w:val="center"/>
          </w:tcPr>
          <w:p w14:paraId="7AEE5CBA" w14:textId="77777777" w:rsidR="002C17BE" w:rsidRPr="005C007E" w:rsidRDefault="002C17BE"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 xml:space="preserve">Strategic vision and </w:t>
            </w:r>
            <w:r w:rsidR="00C96DD9" w:rsidRPr="005C007E">
              <w:rPr>
                <w:kern w:val="22"/>
                <w:szCs w:val="22"/>
              </w:rPr>
              <w:t>road map</w:t>
            </w:r>
            <w:r w:rsidRPr="005C007E">
              <w:rPr>
                <w:kern w:val="22"/>
                <w:szCs w:val="22"/>
              </w:rPr>
              <w:t xml:space="preserve"> for national CHM</w:t>
            </w:r>
          </w:p>
        </w:tc>
        <w:tc>
          <w:tcPr>
            <w:tcW w:w="993" w:type="dxa"/>
            <w:vAlign w:val="center"/>
          </w:tcPr>
          <w:p w14:paraId="256836DF"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3" w:type="dxa"/>
            <w:vAlign w:val="center"/>
          </w:tcPr>
          <w:p w14:paraId="2A0DC0AF"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2" w:type="dxa"/>
            <w:vAlign w:val="center"/>
          </w:tcPr>
          <w:p w14:paraId="6CA5D1D6" w14:textId="77777777" w:rsidR="002C17BE" w:rsidRPr="005C007E" w:rsidRDefault="008C7D70"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C70F0F" w:rsidRPr="005C007E">
              <w:rPr>
                <w:noProof/>
                <w:kern w:val="22"/>
                <w:szCs w:val="22"/>
              </w:rPr>
              <w:t>xx</w:t>
            </w:r>
            <w:r w:rsidR="00CA759F" w:rsidRPr="005C007E">
              <w:rPr>
                <w:noProof/>
                <w:kern w:val="22"/>
                <w:szCs w:val="22"/>
              </w:rPr>
              <w:t>x</w:t>
            </w:r>
            <w:r w:rsidR="001242D3" w:rsidRPr="005C007E">
              <w:rPr>
                <w:noProof/>
                <w:kern w:val="22"/>
                <w:szCs w:val="22"/>
              </w:rPr>
              <w:t>x</w:t>
            </w:r>
          </w:p>
        </w:tc>
        <w:tc>
          <w:tcPr>
            <w:tcW w:w="1083" w:type="dxa"/>
            <w:vAlign w:val="center"/>
          </w:tcPr>
          <w:p w14:paraId="306FFDE6" w14:textId="77777777" w:rsidR="002C17BE" w:rsidRPr="005C007E" w:rsidRDefault="00D74D6E"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711775" w:rsidRPr="005C007E">
              <w:rPr>
                <w:noProof/>
                <w:kern w:val="22"/>
                <w:szCs w:val="22"/>
              </w:rPr>
              <w:t>x</w:t>
            </w:r>
            <w:r w:rsidR="003B345F" w:rsidRPr="005C007E">
              <w:rPr>
                <w:noProof/>
                <w:kern w:val="22"/>
                <w:szCs w:val="22"/>
              </w:rPr>
              <w:t>x</w:t>
            </w:r>
          </w:p>
        </w:tc>
        <w:tc>
          <w:tcPr>
            <w:tcW w:w="1418" w:type="dxa"/>
            <w:vAlign w:val="center"/>
          </w:tcPr>
          <w:p w14:paraId="536C1D78" w14:textId="77777777" w:rsidR="002C17BE" w:rsidRPr="005C007E" w:rsidRDefault="00EB3532"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414846" w:rsidRPr="005C007E">
              <w:rPr>
                <w:noProof/>
                <w:kern w:val="22"/>
                <w:szCs w:val="22"/>
              </w:rPr>
              <w:t>x</w:t>
            </w:r>
          </w:p>
        </w:tc>
      </w:tr>
      <w:tr w:rsidR="002C17BE" w:rsidRPr="005C007E" w14:paraId="26A10ACD" w14:textId="77777777" w:rsidTr="005C007E">
        <w:trPr>
          <w:cantSplit/>
          <w:jc w:val="center"/>
        </w:trPr>
        <w:tc>
          <w:tcPr>
            <w:tcW w:w="638" w:type="dxa"/>
            <w:vAlign w:val="center"/>
          </w:tcPr>
          <w:p w14:paraId="011A4D62" w14:textId="77777777" w:rsidR="002C17BE" w:rsidRPr="005C007E" w:rsidRDefault="002C17BE" w:rsidP="007D7F69">
            <w:pPr>
              <w:suppressLineNumbers/>
              <w:suppressAutoHyphens/>
              <w:kinsoku w:val="0"/>
              <w:overflowPunct w:val="0"/>
              <w:autoSpaceDE w:val="0"/>
              <w:autoSpaceDN w:val="0"/>
              <w:adjustRightInd w:val="0"/>
              <w:snapToGrid w:val="0"/>
              <w:ind w:left="65"/>
              <w:jc w:val="left"/>
              <w:rPr>
                <w:kern w:val="22"/>
                <w:szCs w:val="22"/>
              </w:rPr>
            </w:pPr>
            <w:r w:rsidRPr="005C007E">
              <w:rPr>
                <w:kern w:val="22"/>
                <w:szCs w:val="22"/>
              </w:rPr>
              <w:t>8.</w:t>
            </w:r>
          </w:p>
        </w:tc>
        <w:tc>
          <w:tcPr>
            <w:tcW w:w="3299" w:type="dxa"/>
            <w:vAlign w:val="center"/>
          </w:tcPr>
          <w:p w14:paraId="69175961" w14:textId="77777777" w:rsidR="002C17BE" w:rsidRPr="005C007E" w:rsidRDefault="002C17BE"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Pending matters</w:t>
            </w:r>
          </w:p>
        </w:tc>
        <w:tc>
          <w:tcPr>
            <w:tcW w:w="993" w:type="dxa"/>
            <w:vAlign w:val="center"/>
          </w:tcPr>
          <w:p w14:paraId="3FCCC198"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3" w:type="dxa"/>
            <w:vAlign w:val="center"/>
          </w:tcPr>
          <w:p w14:paraId="2D2BC3FB"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2" w:type="dxa"/>
            <w:vAlign w:val="center"/>
          </w:tcPr>
          <w:p w14:paraId="030A2CE9" w14:textId="77777777" w:rsidR="002C17BE" w:rsidRPr="005C007E" w:rsidRDefault="008C7D70"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p>
        </w:tc>
        <w:tc>
          <w:tcPr>
            <w:tcW w:w="1083" w:type="dxa"/>
            <w:vAlign w:val="center"/>
          </w:tcPr>
          <w:p w14:paraId="38698704" w14:textId="77777777" w:rsidR="002C17BE" w:rsidRPr="005C007E" w:rsidRDefault="00C70F0F"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EB3532" w:rsidRPr="005C007E">
              <w:rPr>
                <w:noProof/>
                <w:kern w:val="22"/>
                <w:szCs w:val="22"/>
              </w:rPr>
              <w:t>x</w:t>
            </w:r>
            <w:r w:rsidR="00D74D6E" w:rsidRPr="005C007E">
              <w:rPr>
                <w:noProof/>
                <w:kern w:val="22"/>
                <w:szCs w:val="22"/>
              </w:rPr>
              <w:t>x</w:t>
            </w:r>
            <w:r w:rsidR="00711775" w:rsidRPr="005C007E">
              <w:rPr>
                <w:noProof/>
                <w:kern w:val="22"/>
                <w:szCs w:val="22"/>
              </w:rPr>
              <w:t>x</w:t>
            </w:r>
            <w:r w:rsidR="00CA759F" w:rsidRPr="005C007E">
              <w:rPr>
                <w:noProof/>
                <w:kern w:val="22"/>
                <w:szCs w:val="22"/>
              </w:rPr>
              <w:t>x</w:t>
            </w:r>
          </w:p>
          <w:p w14:paraId="436D69EA" w14:textId="77777777" w:rsidR="003B345F" w:rsidRPr="005C007E" w:rsidRDefault="003B345F"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1242D3" w:rsidRPr="005C007E">
              <w:rPr>
                <w:noProof/>
                <w:kern w:val="22"/>
                <w:szCs w:val="22"/>
              </w:rPr>
              <w:t>x</w:t>
            </w:r>
          </w:p>
        </w:tc>
        <w:tc>
          <w:tcPr>
            <w:tcW w:w="1418" w:type="dxa"/>
            <w:vAlign w:val="center"/>
          </w:tcPr>
          <w:p w14:paraId="57850F19" w14:textId="77777777" w:rsidR="002C17BE" w:rsidRPr="005C007E" w:rsidRDefault="00C70F0F"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414846" w:rsidRPr="005C007E">
              <w:rPr>
                <w:noProof/>
                <w:kern w:val="22"/>
                <w:szCs w:val="22"/>
              </w:rPr>
              <w:t>x</w:t>
            </w:r>
          </w:p>
        </w:tc>
      </w:tr>
      <w:tr w:rsidR="002C17BE" w:rsidRPr="005C007E" w14:paraId="10184BC8" w14:textId="77777777" w:rsidTr="005C007E">
        <w:trPr>
          <w:cantSplit/>
          <w:jc w:val="center"/>
        </w:trPr>
        <w:tc>
          <w:tcPr>
            <w:tcW w:w="638" w:type="dxa"/>
            <w:vAlign w:val="center"/>
          </w:tcPr>
          <w:p w14:paraId="0B28105A" w14:textId="77777777" w:rsidR="002C17BE" w:rsidRPr="005C007E" w:rsidRDefault="002C17BE" w:rsidP="007D7F69">
            <w:pPr>
              <w:suppressLineNumbers/>
              <w:suppressAutoHyphens/>
              <w:kinsoku w:val="0"/>
              <w:overflowPunct w:val="0"/>
              <w:autoSpaceDE w:val="0"/>
              <w:autoSpaceDN w:val="0"/>
              <w:adjustRightInd w:val="0"/>
              <w:snapToGrid w:val="0"/>
              <w:ind w:left="65"/>
              <w:jc w:val="left"/>
              <w:rPr>
                <w:kern w:val="22"/>
                <w:szCs w:val="22"/>
              </w:rPr>
            </w:pPr>
            <w:r w:rsidRPr="005C007E">
              <w:rPr>
                <w:kern w:val="22"/>
                <w:szCs w:val="22"/>
              </w:rPr>
              <w:t>9.</w:t>
            </w:r>
          </w:p>
        </w:tc>
        <w:tc>
          <w:tcPr>
            <w:tcW w:w="3299" w:type="dxa"/>
            <w:vAlign w:val="center"/>
          </w:tcPr>
          <w:p w14:paraId="1B07F0D0" w14:textId="77777777" w:rsidR="002C17BE" w:rsidRPr="005C007E" w:rsidRDefault="002C17BE" w:rsidP="007D7F69">
            <w:pPr>
              <w:suppressLineNumbers/>
              <w:suppressAutoHyphens/>
              <w:kinsoku w:val="0"/>
              <w:overflowPunct w:val="0"/>
              <w:autoSpaceDE w:val="0"/>
              <w:autoSpaceDN w:val="0"/>
              <w:adjustRightInd w:val="0"/>
              <w:snapToGrid w:val="0"/>
              <w:jc w:val="left"/>
              <w:rPr>
                <w:kern w:val="22"/>
                <w:szCs w:val="22"/>
              </w:rPr>
            </w:pPr>
            <w:r w:rsidRPr="005C007E">
              <w:rPr>
                <w:kern w:val="22"/>
                <w:szCs w:val="22"/>
              </w:rPr>
              <w:t>Synthesis and report of the workshop</w:t>
            </w:r>
          </w:p>
        </w:tc>
        <w:tc>
          <w:tcPr>
            <w:tcW w:w="993" w:type="dxa"/>
            <w:vAlign w:val="center"/>
          </w:tcPr>
          <w:p w14:paraId="1AAE242C"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3" w:type="dxa"/>
            <w:vAlign w:val="center"/>
          </w:tcPr>
          <w:p w14:paraId="25AE5FD6" w14:textId="77777777" w:rsidR="002C17BE" w:rsidRPr="005C007E" w:rsidRDefault="002C17BE" w:rsidP="007D7F69">
            <w:pPr>
              <w:suppressLineNumbers/>
              <w:suppressAutoHyphens/>
              <w:kinsoku w:val="0"/>
              <w:overflowPunct w:val="0"/>
              <w:autoSpaceDE w:val="0"/>
              <w:autoSpaceDN w:val="0"/>
              <w:adjustRightInd w:val="0"/>
              <w:snapToGrid w:val="0"/>
              <w:jc w:val="center"/>
              <w:rPr>
                <w:noProof/>
                <w:kern w:val="22"/>
                <w:szCs w:val="22"/>
              </w:rPr>
            </w:pPr>
          </w:p>
        </w:tc>
        <w:tc>
          <w:tcPr>
            <w:tcW w:w="1082" w:type="dxa"/>
            <w:vAlign w:val="center"/>
          </w:tcPr>
          <w:p w14:paraId="2D9F62E5" w14:textId="77777777" w:rsidR="002C17BE" w:rsidRPr="005C007E" w:rsidRDefault="008C7D70"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p>
        </w:tc>
        <w:tc>
          <w:tcPr>
            <w:tcW w:w="1083" w:type="dxa"/>
            <w:vAlign w:val="center"/>
          </w:tcPr>
          <w:p w14:paraId="56A1AFF9" w14:textId="77777777" w:rsidR="002C17BE" w:rsidRPr="005C007E" w:rsidRDefault="00C70F0F"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EB3532" w:rsidRPr="005C007E">
              <w:rPr>
                <w:noProof/>
                <w:kern w:val="22"/>
                <w:szCs w:val="22"/>
              </w:rPr>
              <w:t>x</w:t>
            </w:r>
            <w:r w:rsidR="00D74D6E" w:rsidRPr="005C007E">
              <w:rPr>
                <w:noProof/>
                <w:kern w:val="22"/>
                <w:szCs w:val="22"/>
              </w:rPr>
              <w:t>x</w:t>
            </w:r>
            <w:r w:rsidR="00711775" w:rsidRPr="005C007E">
              <w:rPr>
                <w:noProof/>
                <w:kern w:val="22"/>
                <w:szCs w:val="22"/>
              </w:rPr>
              <w:t>x</w:t>
            </w:r>
            <w:r w:rsidR="003B345F" w:rsidRPr="005C007E">
              <w:rPr>
                <w:noProof/>
                <w:kern w:val="22"/>
                <w:szCs w:val="22"/>
              </w:rPr>
              <w:t>x</w:t>
            </w:r>
          </w:p>
          <w:p w14:paraId="13E8D9EC" w14:textId="77777777" w:rsidR="001242D3" w:rsidRPr="005C007E" w:rsidRDefault="001242D3"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p>
        </w:tc>
        <w:tc>
          <w:tcPr>
            <w:tcW w:w="1418" w:type="dxa"/>
            <w:vAlign w:val="center"/>
          </w:tcPr>
          <w:p w14:paraId="66FCECE0" w14:textId="77777777" w:rsidR="002C17BE" w:rsidRPr="005C007E" w:rsidRDefault="00414846" w:rsidP="007D7F6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r w:rsidR="00CA759F" w:rsidRPr="005C007E">
              <w:rPr>
                <w:noProof/>
                <w:kern w:val="22"/>
                <w:szCs w:val="22"/>
              </w:rPr>
              <w:t>x</w:t>
            </w:r>
          </w:p>
        </w:tc>
      </w:tr>
    </w:tbl>
    <w:p w14:paraId="0F1FFB8B" w14:textId="77777777" w:rsidR="002C17BE" w:rsidRPr="005C007E" w:rsidRDefault="002C17BE" w:rsidP="007D7F69">
      <w:pPr>
        <w:suppressLineNumbers/>
        <w:suppressAutoHyphens/>
        <w:kinsoku w:val="0"/>
        <w:overflowPunct w:val="0"/>
        <w:autoSpaceDE w:val="0"/>
        <w:autoSpaceDN w:val="0"/>
        <w:adjustRightInd w:val="0"/>
        <w:snapToGrid w:val="0"/>
        <w:rPr>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9"/>
      </w:tblGrid>
      <w:tr w:rsidR="002C17BE" w:rsidRPr="005C007E" w14:paraId="3516DAA0" w14:textId="77777777" w:rsidTr="007D7F69">
        <w:trPr>
          <w:jc w:val="center"/>
        </w:trPr>
        <w:tc>
          <w:tcPr>
            <w:tcW w:w="9278" w:type="dxa"/>
            <w:shd w:val="pct10" w:color="auto" w:fill="auto"/>
          </w:tcPr>
          <w:p w14:paraId="5901CCB3" w14:textId="77777777" w:rsidR="002C17BE" w:rsidRPr="005C007E" w:rsidRDefault="002C17BE" w:rsidP="007D7F69">
            <w:pPr>
              <w:pStyle w:val="Heading3"/>
              <w:suppressLineNumbers/>
              <w:tabs>
                <w:tab w:val="clear" w:pos="567"/>
              </w:tabs>
              <w:suppressAutoHyphens/>
              <w:kinsoku w:val="0"/>
              <w:overflowPunct w:val="0"/>
              <w:autoSpaceDE w:val="0"/>
              <w:autoSpaceDN w:val="0"/>
              <w:adjustRightInd w:val="0"/>
              <w:snapToGrid w:val="0"/>
              <w:spacing w:before="0" w:after="0"/>
              <w:rPr>
                <w:kern w:val="22"/>
                <w:szCs w:val="22"/>
              </w:rPr>
            </w:pPr>
            <w:r w:rsidRPr="005C007E">
              <w:rPr>
                <w:kern w:val="22"/>
                <w:szCs w:val="22"/>
              </w:rPr>
              <w:t>What do you think was missing in terms of content or substance?</w:t>
            </w:r>
          </w:p>
        </w:tc>
      </w:tr>
      <w:tr w:rsidR="002C17BE" w:rsidRPr="005C007E" w14:paraId="374E4065" w14:textId="77777777" w:rsidTr="007D7F69">
        <w:trPr>
          <w:jc w:val="center"/>
        </w:trPr>
        <w:tc>
          <w:tcPr>
            <w:tcW w:w="9619" w:type="dxa"/>
          </w:tcPr>
          <w:p w14:paraId="48CDFFAB" w14:textId="6D77F02D" w:rsidR="002C17BE" w:rsidRPr="005C007E" w:rsidRDefault="00C70F0F" w:rsidP="007D7F69">
            <w:pPr>
              <w:pStyle w:val="ListParagraph"/>
              <w:numPr>
                <w:ilvl w:val="0"/>
                <w:numId w:val="15"/>
              </w:numPr>
              <w:suppressLineNumbers/>
              <w:suppressAutoHyphens/>
              <w:kinsoku w:val="0"/>
              <w:overflowPunct w:val="0"/>
              <w:autoSpaceDE w:val="0"/>
              <w:autoSpaceDN w:val="0"/>
              <w:adjustRightInd w:val="0"/>
              <w:snapToGrid w:val="0"/>
              <w:contextualSpacing w:val="0"/>
              <w:rPr>
                <w:kern w:val="22"/>
                <w:szCs w:val="22"/>
              </w:rPr>
            </w:pPr>
            <w:r w:rsidRPr="005C007E">
              <w:rPr>
                <w:kern w:val="22"/>
                <w:szCs w:val="22"/>
              </w:rPr>
              <w:t>Nothing</w:t>
            </w:r>
          </w:p>
          <w:p w14:paraId="21D63145" w14:textId="77777777" w:rsidR="00C70F0F" w:rsidRPr="005C007E" w:rsidRDefault="00C70F0F" w:rsidP="007D7F69">
            <w:pPr>
              <w:pStyle w:val="ListParagraph"/>
              <w:numPr>
                <w:ilvl w:val="0"/>
                <w:numId w:val="15"/>
              </w:numPr>
              <w:suppressLineNumbers/>
              <w:suppressAutoHyphens/>
              <w:kinsoku w:val="0"/>
              <w:overflowPunct w:val="0"/>
              <w:autoSpaceDE w:val="0"/>
              <w:autoSpaceDN w:val="0"/>
              <w:adjustRightInd w:val="0"/>
              <w:snapToGrid w:val="0"/>
              <w:contextualSpacing w:val="0"/>
              <w:rPr>
                <w:kern w:val="22"/>
                <w:szCs w:val="22"/>
              </w:rPr>
            </w:pPr>
            <w:r w:rsidRPr="005C007E">
              <w:rPr>
                <w:kern w:val="22"/>
                <w:szCs w:val="22"/>
              </w:rPr>
              <w:t>More training about how to establish the CHM</w:t>
            </w:r>
          </w:p>
          <w:p w14:paraId="312CD7FE" w14:textId="77777777" w:rsidR="00711775" w:rsidRPr="005C007E" w:rsidRDefault="00711775" w:rsidP="007D7F69">
            <w:pPr>
              <w:pStyle w:val="ListParagraph"/>
              <w:numPr>
                <w:ilvl w:val="0"/>
                <w:numId w:val="15"/>
              </w:numPr>
              <w:suppressLineNumbers/>
              <w:suppressAutoHyphens/>
              <w:kinsoku w:val="0"/>
              <w:overflowPunct w:val="0"/>
              <w:autoSpaceDE w:val="0"/>
              <w:autoSpaceDN w:val="0"/>
              <w:adjustRightInd w:val="0"/>
              <w:snapToGrid w:val="0"/>
              <w:contextualSpacing w:val="0"/>
              <w:rPr>
                <w:kern w:val="22"/>
                <w:szCs w:val="22"/>
              </w:rPr>
            </w:pPr>
            <w:r w:rsidRPr="005C007E">
              <w:rPr>
                <w:kern w:val="22"/>
                <w:szCs w:val="22"/>
              </w:rPr>
              <w:t>All items were covered by the trainers</w:t>
            </w:r>
          </w:p>
          <w:p w14:paraId="20670065" w14:textId="77777777" w:rsidR="00414846" w:rsidRPr="005C007E" w:rsidRDefault="00414846" w:rsidP="007D7F69">
            <w:pPr>
              <w:pStyle w:val="ListParagraph"/>
              <w:numPr>
                <w:ilvl w:val="0"/>
                <w:numId w:val="15"/>
              </w:numPr>
              <w:suppressLineNumbers/>
              <w:suppressAutoHyphens/>
              <w:kinsoku w:val="0"/>
              <w:overflowPunct w:val="0"/>
              <w:autoSpaceDE w:val="0"/>
              <w:autoSpaceDN w:val="0"/>
              <w:adjustRightInd w:val="0"/>
              <w:snapToGrid w:val="0"/>
              <w:contextualSpacing w:val="0"/>
              <w:rPr>
                <w:kern w:val="22"/>
                <w:szCs w:val="22"/>
              </w:rPr>
            </w:pPr>
            <w:r w:rsidRPr="005C007E">
              <w:rPr>
                <w:kern w:val="22"/>
                <w:szCs w:val="22"/>
              </w:rPr>
              <w:t>More practical exercises were needed</w:t>
            </w:r>
          </w:p>
          <w:p w14:paraId="2A86E35B" w14:textId="77777777" w:rsidR="003B345F" w:rsidRPr="005C007E" w:rsidRDefault="003B345F" w:rsidP="007D7F69">
            <w:pPr>
              <w:pStyle w:val="ListParagraph"/>
              <w:numPr>
                <w:ilvl w:val="0"/>
                <w:numId w:val="15"/>
              </w:numPr>
              <w:suppressLineNumbers/>
              <w:suppressAutoHyphens/>
              <w:kinsoku w:val="0"/>
              <w:overflowPunct w:val="0"/>
              <w:autoSpaceDE w:val="0"/>
              <w:autoSpaceDN w:val="0"/>
              <w:adjustRightInd w:val="0"/>
              <w:snapToGrid w:val="0"/>
              <w:contextualSpacing w:val="0"/>
              <w:rPr>
                <w:kern w:val="22"/>
                <w:szCs w:val="22"/>
              </w:rPr>
            </w:pPr>
            <w:r w:rsidRPr="005C007E">
              <w:rPr>
                <w:kern w:val="22"/>
                <w:szCs w:val="22"/>
              </w:rPr>
              <w:t>Detailed information of data</w:t>
            </w:r>
          </w:p>
          <w:p w14:paraId="13CCEA89" w14:textId="77777777" w:rsidR="002C17BE" w:rsidRPr="005C007E" w:rsidRDefault="003B345F" w:rsidP="007D7F69">
            <w:pPr>
              <w:pStyle w:val="ListParagraph"/>
              <w:numPr>
                <w:ilvl w:val="0"/>
                <w:numId w:val="15"/>
              </w:numPr>
              <w:suppressLineNumbers/>
              <w:suppressAutoHyphens/>
              <w:kinsoku w:val="0"/>
              <w:overflowPunct w:val="0"/>
              <w:autoSpaceDE w:val="0"/>
              <w:autoSpaceDN w:val="0"/>
              <w:adjustRightInd w:val="0"/>
              <w:snapToGrid w:val="0"/>
              <w:contextualSpacing w:val="0"/>
              <w:rPr>
                <w:kern w:val="22"/>
                <w:szCs w:val="22"/>
              </w:rPr>
            </w:pPr>
            <w:r w:rsidRPr="005C007E">
              <w:rPr>
                <w:kern w:val="22"/>
                <w:szCs w:val="22"/>
              </w:rPr>
              <w:t>More concentrated training</w:t>
            </w:r>
          </w:p>
        </w:tc>
      </w:tr>
    </w:tbl>
    <w:p w14:paraId="50092620" w14:textId="77777777" w:rsidR="002C17BE" w:rsidRPr="005C007E" w:rsidRDefault="002C17BE" w:rsidP="007D7F69">
      <w:pPr>
        <w:pStyle w:val="Answer"/>
        <w:suppressLineNumbers/>
        <w:pBdr>
          <w:top w:val="none" w:sz="0" w:space="0" w:color="auto"/>
          <w:left w:val="none" w:sz="0" w:space="0" w:color="auto"/>
          <w:bottom w:val="none" w:sz="0" w:space="0" w:color="auto"/>
          <w:right w:val="none" w:sz="0" w:space="0" w:color="auto"/>
        </w:pBdr>
        <w:suppressAutoHyphens/>
        <w:kinsoku w:val="0"/>
        <w:overflowPunct w:val="0"/>
        <w:autoSpaceDE w:val="0"/>
        <w:autoSpaceDN w:val="0"/>
        <w:adjustRightInd w:val="0"/>
        <w:snapToGrid w:val="0"/>
        <w:ind w:left="0"/>
        <w:contextualSpacing w:val="0"/>
        <w:rPr>
          <w:rFonts w:ascii="Times New Roman" w:hAnsi="Times New Roman"/>
          <w:kern w:val="22"/>
          <w:sz w:val="22"/>
          <w:szCs w:val="22"/>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9"/>
      </w:tblGrid>
      <w:tr w:rsidR="002C17BE" w:rsidRPr="005C007E" w14:paraId="03FFCE5A" w14:textId="77777777" w:rsidTr="007D7F69">
        <w:trPr>
          <w:jc w:val="center"/>
        </w:trPr>
        <w:tc>
          <w:tcPr>
            <w:tcW w:w="9313" w:type="dxa"/>
            <w:shd w:val="pct10" w:color="auto" w:fill="auto"/>
          </w:tcPr>
          <w:p w14:paraId="0A0885C0" w14:textId="77777777" w:rsidR="002C17BE" w:rsidRPr="005C007E" w:rsidRDefault="002C17BE" w:rsidP="007D7F69">
            <w:pPr>
              <w:pStyle w:val="Heading3"/>
              <w:suppressLineNumbers/>
              <w:tabs>
                <w:tab w:val="clear" w:pos="567"/>
              </w:tabs>
              <w:suppressAutoHyphens/>
              <w:kinsoku w:val="0"/>
              <w:overflowPunct w:val="0"/>
              <w:autoSpaceDE w:val="0"/>
              <w:autoSpaceDN w:val="0"/>
              <w:adjustRightInd w:val="0"/>
              <w:snapToGrid w:val="0"/>
              <w:spacing w:before="0" w:after="0"/>
              <w:rPr>
                <w:kern w:val="22"/>
                <w:szCs w:val="22"/>
              </w:rPr>
            </w:pPr>
            <w:r w:rsidRPr="005C007E">
              <w:rPr>
                <w:kern w:val="22"/>
                <w:szCs w:val="22"/>
              </w:rPr>
              <w:t>What did you particularly like during this workshop?</w:t>
            </w:r>
          </w:p>
        </w:tc>
      </w:tr>
      <w:tr w:rsidR="002C17BE" w:rsidRPr="005C007E" w14:paraId="0F093186" w14:textId="77777777" w:rsidTr="007D7F69">
        <w:trPr>
          <w:jc w:val="center"/>
        </w:trPr>
        <w:tc>
          <w:tcPr>
            <w:tcW w:w="9619" w:type="dxa"/>
          </w:tcPr>
          <w:p w14:paraId="079BFDA2" w14:textId="77777777" w:rsidR="002C17BE" w:rsidRPr="005C007E" w:rsidRDefault="008C7D70" w:rsidP="007D7F69">
            <w:pPr>
              <w:pStyle w:val="ListParagraph"/>
              <w:numPr>
                <w:ilvl w:val="0"/>
                <w:numId w:val="15"/>
              </w:numPr>
              <w:suppressLineNumbers/>
              <w:suppressAutoHyphens/>
              <w:kinsoku w:val="0"/>
              <w:overflowPunct w:val="0"/>
              <w:autoSpaceDE w:val="0"/>
              <w:autoSpaceDN w:val="0"/>
              <w:adjustRightInd w:val="0"/>
              <w:snapToGrid w:val="0"/>
              <w:contextualSpacing w:val="0"/>
              <w:rPr>
                <w:kern w:val="22"/>
                <w:szCs w:val="22"/>
              </w:rPr>
            </w:pPr>
            <w:r w:rsidRPr="005C007E">
              <w:rPr>
                <w:kern w:val="22"/>
                <w:szCs w:val="22"/>
              </w:rPr>
              <w:t>Country presentations</w:t>
            </w:r>
          </w:p>
          <w:p w14:paraId="065DE667" w14:textId="77777777" w:rsidR="002C17BE" w:rsidRPr="005C007E" w:rsidRDefault="008C7D70" w:rsidP="007D7F69">
            <w:pPr>
              <w:numPr>
                <w:ilvl w:val="0"/>
                <w:numId w:val="15"/>
              </w:numPr>
              <w:suppressLineNumbers/>
              <w:suppressAutoHyphens/>
              <w:kinsoku w:val="0"/>
              <w:overflowPunct w:val="0"/>
              <w:autoSpaceDE w:val="0"/>
              <w:autoSpaceDN w:val="0"/>
              <w:adjustRightInd w:val="0"/>
              <w:snapToGrid w:val="0"/>
              <w:ind w:left="360" w:hanging="18"/>
              <w:jc w:val="left"/>
              <w:rPr>
                <w:kern w:val="22"/>
                <w:szCs w:val="22"/>
              </w:rPr>
            </w:pPr>
            <w:r w:rsidRPr="005C007E">
              <w:rPr>
                <w:kern w:val="22"/>
                <w:szCs w:val="22"/>
              </w:rPr>
              <w:t>Time management</w:t>
            </w:r>
          </w:p>
          <w:p w14:paraId="5B5CB9E2" w14:textId="77777777" w:rsidR="008C7D70" w:rsidRPr="005C007E" w:rsidRDefault="008C7D70" w:rsidP="007D7F69">
            <w:pPr>
              <w:numPr>
                <w:ilvl w:val="0"/>
                <w:numId w:val="15"/>
              </w:numPr>
              <w:suppressLineNumbers/>
              <w:suppressAutoHyphens/>
              <w:kinsoku w:val="0"/>
              <w:overflowPunct w:val="0"/>
              <w:autoSpaceDE w:val="0"/>
              <w:autoSpaceDN w:val="0"/>
              <w:adjustRightInd w:val="0"/>
              <w:snapToGrid w:val="0"/>
              <w:ind w:left="360" w:hanging="18"/>
              <w:jc w:val="left"/>
              <w:rPr>
                <w:kern w:val="22"/>
                <w:szCs w:val="22"/>
              </w:rPr>
            </w:pPr>
            <w:r w:rsidRPr="005C007E">
              <w:rPr>
                <w:kern w:val="22"/>
                <w:szCs w:val="22"/>
              </w:rPr>
              <w:t>CBD team assistance</w:t>
            </w:r>
          </w:p>
          <w:p w14:paraId="0F540359" w14:textId="77777777" w:rsidR="00C70F0F" w:rsidRPr="005C007E" w:rsidRDefault="00C70F0F" w:rsidP="007D7F69">
            <w:pPr>
              <w:numPr>
                <w:ilvl w:val="0"/>
                <w:numId w:val="15"/>
              </w:numPr>
              <w:suppressLineNumbers/>
              <w:suppressAutoHyphens/>
              <w:kinsoku w:val="0"/>
              <w:overflowPunct w:val="0"/>
              <w:autoSpaceDE w:val="0"/>
              <w:autoSpaceDN w:val="0"/>
              <w:adjustRightInd w:val="0"/>
              <w:snapToGrid w:val="0"/>
              <w:ind w:left="360" w:hanging="18"/>
              <w:jc w:val="left"/>
              <w:rPr>
                <w:kern w:val="22"/>
                <w:szCs w:val="22"/>
              </w:rPr>
            </w:pPr>
            <w:r w:rsidRPr="005C007E">
              <w:rPr>
                <w:kern w:val="22"/>
                <w:szCs w:val="22"/>
              </w:rPr>
              <w:t>Everything was good</w:t>
            </w:r>
          </w:p>
          <w:p w14:paraId="2511248E" w14:textId="77777777" w:rsidR="00C70F0F" w:rsidRPr="005C007E" w:rsidRDefault="00C70F0F" w:rsidP="007D7F69">
            <w:pPr>
              <w:numPr>
                <w:ilvl w:val="0"/>
                <w:numId w:val="15"/>
              </w:numPr>
              <w:suppressLineNumbers/>
              <w:suppressAutoHyphens/>
              <w:kinsoku w:val="0"/>
              <w:overflowPunct w:val="0"/>
              <w:autoSpaceDE w:val="0"/>
              <w:autoSpaceDN w:val="0"/>
              <w:adjustRightInd w:val="0"/>
              <w:snapToGrid w:val="0"/>
              <w:ind w:left="360" w:hanging="18"/>
              <w:jc w:val="left"/>
              <w:rPr>
                <w:kern w:val="22"/>
                <w:szCs w:val="22"/>
              </w:rPr>
            </w:pPr>
            <w:r w:rsidRPr="005C007E">
              <w:rPr>
                <w:kern w:val="22"/>
                <w:szCs w:val="22"/>
              </w:rPr>
              <w:t>Presentations were excellent</w:t>
            </w:r>
          </w:p>
          <w:p w14:paraId="1DB43068" w14:textId="77777777" w:rsidR="00EB3532" w:rsidRPr="005C007E" w:rsidRDefault="00EB3532" w:rsidP="007D7F69">
            <w:pPr>
              <w:numPr>
                <w:ilvl w:val="0"/>
                <w:numId w:val="15"/>
              </w:numPr>
              <w:suppressLineNumbers/>
              <w:suppressAutoHyphens/>
              <w:kinsoku w:val="0"/>
              <w:overflowPunct w:val="0"/>
              <w:autoSpaceDE w:val="0"/>
              <w:autoSpaceDN w:val="0"/>
              <w:adjustRightInd w:val="0"/>
              <w:snapToGrid w:val="0"/>
              <w:ind w:left="360" w:hanging="18"/>
              <w:jc w:val="left"/>
              <w:rPr>
                <w:kern w:val="22"/>
                <w:szCs w:val="22"/>
              </w:rPr>
            </w:pPr>
            <w:r w:rsidRPr="005C007E">
              <w:rPr>
                <w:kern w:val="22"/>
                <w:szCs w:val="22"/>
              </w:rPr>
              <w:t>Positive participation between the audience and the trainers</w:t>
            </w:r>
          </w:p>
          <w:p w14:paraId="24B1D0F0" w14:textId="77777777" w:rsidR="00D74D6E" w:rsidRPr="005C007E" w:rsidRDefault="00D74D6E" w:rsidP="007D7F69">
            <w:pPr>
              <w:numPr>
                <w:ilvl w:val="0"/>
                <w:numId w:val="15"/>
              </w:numPr>
              <w:suppressLineNumbers/>
              <w:suppressAutoHyphens/>
              <w:kinsoku w:val="0"/>
              <w:overflowPunct w:val="0"/>
              <w:autoSpaceDE w:val="0"/>
              <w:autoSpaceDN w:val="0"/>
              <w:adjustRightInd w:val="0"/>
              <w:snapToGrid w:val="0"/>
              <w:ind w:left="360" w:hanging="18"/>
              <w:jc w:val="left"/>
              <w:rPr>
                <w:kern w:val="22"/>
                <w:szCs w:val="22"/>
              </w:rPr>
            </w:pPr>
            <w:r w:rsidRPr="005C007E">
              <w:rPr>
                <w:kern w:val="22"/>
                <w:szCs w:val="22"/>
              </w:rPr>
              <w:t>The effective guidance</w:t>
            </w:r>
          </w:p>
          <w:p w14:paraId="54A941C8" w14:textId="77777777" w:rsidR="00D74D6E" w:rsidRPr="005C007E" w:rsidRDefault="00D74D6E" w:rsidP="007D7F69">
            <w:pPr>
              <w:numPr>
                <w:ilvl w:val="0"/>
                <w:numId w:val="15"/>
              </w:numPr>
              <w:suppressLineNumbers/>
              <w:suppressAutoHyphens/>
              <w:kinsoku w:val="0"/>
              <w:overflowPunct w:val="0"/>
              <w:autoSpaceDE w:val="0"/>
              <w:autoSpaceDN w:val="0"/>
              <w:adjustRightInd w:val="0"/>
              <w:snapToGrid w:val="0"/>
              <w:ind w:left="360" w:hanging="18"/>
              <w:jc w:val="left"/>
              <w:rPr>
                <w:kern w:val="22"/>
                <w:szCs w:val="22"/>
              </w:rPr>
            </w:pPr>
            <w:r w:rsidRPr="005C007E">
              <w:rPr>
                <w:kern w:val="22"/>
                <w:szCs w:val="22"/>
              </w:rPr>
              <w:t>The training sessions</w:t>
            </w:r>
          </w:p>
          <w:p w14:paraId="7C4D7124" w14:textId="77777777" w:rsidR="00711775" w:rsidRPr="005C007E" w:rsidRDefault="00711775" w:rsidP="007D7F69">
            <w:pPr>
              <w:numPr>
                <w:ilvl w:val="0"/>
                <w:numId w:val="15"/>
              </w:numPr>
              <w:suppressLineNumbers/>
              <w:suppressAutoHyphens/>
              <w:kinsoku w:val="0"/>
              <w:overflowPunct w:val="0"/>
              <w:autoSpaceDE w:val="0"/>
              <w:autoSpaceDN w:val="0"/>
              <w:adjustRightInd w:val="0"/>
              <w:snapToGrid w:val="0"/>
              <w:ind w:left="360" w:hanging="18"/>
              <w:jc w:val="left"/>
              <w:rPr>
                <w:kern w:val="22"/>
                <w:szCs w:val="22"/>
              </w:rPr>
            </w:pPr>
            <w:r w:rsidRPr="005C007E">
              <w:rPr>
                <w:kern w:val="22"/>
                <w:szCs w:val="22"/>
              </w:rPr>
              <w:t>The management by the CHM team – the content was precise</w:t>
            </w:r>
          </w:p>
          <w:p w14:paraId="41FA69F7" w14:textId="77777777" w:rsidR="00414846" w:rsidRPr="005C007E" w:rsidRDefault="00414846" w:rsidP="007D7F69">
            <w:pPr>
              <w:numPr>
                <w:ilvl w:val="0"/>
                <w:numId w:val="15"/>
              </w:numPr>
              <w:suppressLineNumbers/>
              <w:suppressAutoHyphens/>
              <w:kinsoku w:val="0"/>
              <w:overflowPunct w:val="0"/>
              <w:autoSpaceDE w:val="0"/>
              <w:autoSpaceDN w:val="0"/>
              <w:adjustRightInd w:val="0"/>
              <w:snapToGrid w:val="0"/>
              <w:ind w:left="360" w:hanging="18"/>
              <w:jc w:val="left"/>
              <w:rPr>
                <w:kern w:val="22"/>
                <w:szCs w:val="22"/>
              </w:rPr>
            </w:pPr>
            <w:r w:rsidRPr="005C007E">
              <w:rPr>
                <w:kern w:val="22"/>
                <w:szCs w:val="22"/>
              </w:rPr>
              <w:t>The delivery of the ideas</w:t>
            </w:r>
          </w:p>
          <w:p w14:paraId="3EBFF42F" w14:textId="77777777" w:rsidR="00CA759F" w:rsidRPr="005C007E" w:rsidRDefault="00CA759F" w:rsidP="007D7F69">
            <w:pPr>
              <w:numPr>
                <w:ilvl w:val="0"/>
                <w:numId w:val="15"/>
              </w:numPr>
              <w:suppressLineNumbers/>
              <w:suppressAutoHyphens/>
              <w:kinsoku w:val="0"/>
              <w:overflowPunct w:val="0"/>
              <w:autoSpaceDE w:val="0"/>
              <w:autoSpaceDN w:val="0"/>
              <w:adjustRightInd w:val="0"/>
              <w:snapToGrid w:val="0"/>
              <w:ind w:left="360" w:hanging="18"/>
              <w:jc w:val="left"/>
              <w:rPr>
                <w:kern w:val="22"/>
                <w:szCs w:val="22"/>
              </w:rPr>
            </w:pPr>
            <w:r w:rsidRPr="005C007E">
              <w:rPr>
                <w:kern w:val="22"/>
                <w:szCs w:val="22"/>
              </w:rPr>
              <w:t xml:space="preserve">Exploring the </w:t>
            </w:r>
            <w:proofErr w:type="spellStart"/>
            <w:r w:rsidRPr="005C007E">
              <w:rPr>
                <w:kern w:val="22"/>
                <w:szCs w:val="22"/>
              </w:rPr>
              <w:t>Bioland</w:t>
            </w:r>
            <w:proofErr w:type="spellEnd"/>
            <w:r w:rsidRPr="005C007E">
              <w:rPr>
                <w:kern w:val="22"/>
                <w:szCs w:val="22"/>
              </w:rPr>
              <w:t xml:space="preserve"> tool and making the </w:t>
            </w:r>
            <w:r w:rsidR="00C96DD9" w:rsidRPr="005C007E">
              <w:rPr>
                <w:kern w:val="22"/>
                <w:szCs w:val="22"/>
              </w:rPr>
              <w:t>road map</w:t>
            </w:r>
            <w:r w:rsidRPr="005C007E">
              <w:rPr>
                <w:kern w:val="22"/>
                <w:szCs w:val="22"/>
              </w:rPr>
              <w:t xml:space="preserve"> for the national CHM</w:t>
            </w:r>
          </w:p>
          <w:p w14:paraId="6507858A" w14:textId="77777777" w:rsidR="003B345F" w:rsidRPr="005C007E" w:rsidRDefault="003B345F" w:rsidP="007D7F69">
            <w:pPr>
              <w:numPr>
                <w:ilvl w:val="0"/>
                <w:numId w:val="15"/>
              </w:numPr>
              <w:suppressLineNumbers/>
              <w:suppressAutoHyphens/>
              <w:kinsoku w:val="0"/>
              <w:overflowPunct w:val="0"/>
              <w:autoSpaceDE w:val="0"/>
              <w:autoSpaceDN w:val="0"/>
              <w:adjustRightInd w:val="0"/>
              <w:snapToGrid w:val="0"/>
              <w:ind w:left="360" w:hanging="18"/>
              <w:jc w:val="left"/>
              <w:rPr>
                <w:kern w:val="22"/>
                <w:szCs w:val="22"/>
              </w:rPr>
            </w:pPr>
            <w:r w:rsidRPr="005C007E">
              <w:rPr>
                <w:kern w:val="22"/>
                <w:szCs w:val="22"/>
              </w:rPr>
              <w:t xml:space="preserve">Experience exchange between </w:t>
            </w:r>
            <w:r w:rsidR="008D254F" w:rsidRPr="005C007E">
              <w:rPr>
                <w:kern w:val="22"/>
                <w:szCs w:val="22"/>
              </w:rPr>
              <w:t>P</w:t>
            </w:r>
            <w:r w:rsidRPr="005C007E">
              <w:rPr>
                <w:kern w:val="22"/>
                <w:szCs w:val="22"/>
              </w:rPr>
              <w:t>arties; hospitality; cooperation and kindness</w:t>
            </w:r>
          </w:p>
          <w:p w14:paraId="6C9AF07F" w14:textId="77777777" w:rsidR="00D6754A" w:rsidRPr="005C007E" w:rsidRDefault="00D6754A" w:rsidP="007D7F69">
            <w:pPr>
              <w:numPr>
                <w:ilvl w:val="0"/>
                <w:numId w:val="15"/>
              </w:numPr>
              <w:suppressLineNumbers/>
              <w:suppressAutoHyphens/>
              <w:kinsoku w:val="0"/>
              <w:overflowPunct w:val="0"/>
              <w:autoSpaceDE w:val="0"/>
              <w:autoSpaceDN w:val="0"/>
              <w:adjustRightInd w:val="0"/>
              <w:snapToGrid w:val="0"/>
              <w:ind w:left="360" w:hanging="18"/>
              <w:jc w:val="left"/>
              <w:rPr>
                <w:kern w:val="22"/>
                <w:szCs w:val="22"/>
              </w:rPr>
            </w:pPr>
            <w:r w:rsidRPr="005C007E">
              <w:rPr>
                <w:kern w:val="22"/>
                <w:szCs w:val="22"/>
              </w:rPr>
              <w:t>Everything in the workshop – the presentations and the training</w:t>
            </w:r>
          </w:p>
        </w:tc>
      </w:tr>
    </w:tbl>
    <w:p w14:paraId="6EBD9F0B" w14:textId="77777777" w:rsidR="002C17BE" w:rsidRPr="005C007E" w:rsidRDefault="002C17BE" w:rsidP="007D7F69">
      <w:pPr>
        <w:suppressLineNumbers/>
        <w:suppressAutoHyphens/>
        <w:kinsoku w:val="0"/>
        <w:overflowPunct w:val="0"/>
        <w:autoSpaceDE w:val="0"/>
        <w:autoSpaceDN w:val="0"/>
        <w:adjustRightInd w:val="0"/>
        <w:snapToGrid w:val="0"/>
        <w:rPr>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9"/>
      </w:tblGrid>
      <w:tr w:rsidR="002C17BE" w:rsidRPr="005C007E" w14:paraId="2CF3CB00" w14:textId="77777777" w:rsidTr="007D7F69">
        <w:trPr>
          <w:jc w:val="center"/>
        </w:trPr>
        <w:tc>
          <w:tcPr>
            <w:tcW w:w="9619" w:type="dxa"/>
            <w:shd w:val="pct10" w:color="auto" w:fill="auto"/>
          </w:tcPr>
          <w:p w14:paraId="7B8B6021" w14:textId="77777777" w:rsidR="002C17BE" w:rsidRPr="005C007E" w:rsidRDefault="002C17BE" w:rsidP="007D7F69">
            <w:pPr>
              <w:pStyle w:val="Heading3"/>
              <w:suppressLineNumbers/>
              <w:tabs>
                <w:tab w:val="clear" w:pos="567"/>
              </w:tabs>
              <w:suppressAutoHyphens/>
              <w:kinsoku w:val="0"/>
              <w:overflowPunct w:val="0"/>
              <w:autoSpaceDE w:val="0"/>
              <w:autoSpaceDN w:val="0"/>
              <w:adjustRightInd w:val="0"/>
              <w:snapToGrid w:val="0"/>
              <w:spacing w:before="0" w:after="0"/>
              <w:rPr>
                <w:kern w:val="22"/>
                <w:szCs w:val="22"/>
              </w:rPr>
            </w:pPr>
            <w:r w:rsidRPr="005C007E">
              <w:rPr>
                <w:kern w:val="22"/>
                <w:szCs w:val="22"/>
              </w:rPr>
              <w:t>What did you particularly dislike during this workshop?</w:t>
            </w:r>
          </w:p>
        </w:tc>
      </w:tr>
      <w:tr w:rsidR="002C17BE" w:rsidRPr="005C007E" w14:paraId="380748B8" w14:textId="77777777" w:rsidTr="007D7F69">
        <w:trPr>
          <w:jc w:val="center"/>
        </w:trPr>
        <w:tc>
          <w:tcPr>
            <w:tcW w:w="9619" w:type="dxa"/>
            <w:tcBorders>
              <w:bottom w:val="single" w:sz="4" w:space="0" w:color="000000"/>
            </w:tcBorders>
          </w:tcPr>
          <w:p w14:paraId="1FBF7FF7" w14:textId="77777777" w:rsidR="002C17BE" w:rsidRPr="005C007E" w:rsidRDefault="00EB3532" w:rsidP="007D7F69">
            <w:pPr>
              <w:pStyle w:val="ListParagraph"/>
              <w:numPr>
                <w:ilvl w:val="0"/>
                <w:numId w:val="15"/>
              </w:numPr>
              <w:suppressLineNumbers/>
              <w:suppressAutoHyphens/>
              <w:kinsoku w:val="0"/>
              <w:overflowPunct w:val="0"/>
              <w:autoSpaceDE w:val="0"/>
              <w:autoSpaceDN w:val="0"/>
              <w:adjustRightInd w:val="0"/>
              <w:snapToGrid w:val="0"/>
              <w:contextualSpacing w:val="0"/>
              <w:rPr>
                <w:kern w:val="22"/>
                <w:szCs w:val="22"/>
              </w:rPr>
            </w:pPr>
            <w:r w:rsidRPr="005C007E">
              <w:rPr>
                <w:kern w:val="22"/>
                <w:szCs w:val="22"/>
              </w:rPr>
              <w:t xml:space="preserve">We had hoped to make more activity on the </w:t>
            </w:r>
            <w:proofErr w:type="spellStart"/>
            <w:r w:rsidRPr="005C007E">
              <w:rPr>
                <w:kern w:val="22"/>
                <w:szCs w:val="22"/>
              </w:rPr>
              <w:t>Bioland</w:t>
            </w:r>
            <w:proofErr w:type="spellEnd"/>
            <w:r w:rsidRPr="005C007E">
              <w:rPr>
                <w:kern w:val="22"/>
                <w:szCs w:val="22"/>
              </w:rPr>
              <w:t xml:space="preserve"> tool.</w:t>
            </w:r>
          </w:p>
          <w:p w14:paraId="109CECB7" w14:textId="77777777" w:rsidR="00D74D6E" w:rsidRPr="0004680C" w:rsidRDefault="00D74D6E" w:rsidP="007D7F69">
            <w:pPr>
              <w:pStyle w:val="ListParagraph"/>
              <w:numPr>
                <w:ilvl w:val="0"/>
                <w:numId w:val="15"/>
              </w:numPr>
              <w:suppressLineNumbers/>
              <w:suppressAutoHyphens/>
              <w:kinsoku w:val="0"/>
              <w:overflowPunct w:val="0"/>
              <w:autoSpaceDE w:val="0"/>
              <w:autoSpaceDN w:val="0"/>
              <w:adjustRightInd w:val="0"/>
              <w:snapToGrid w:val="0"/>
              <w:contextualSpacing w:val="0"/>
              <w:rPr>
                <w:kern w:val="22"/>
                <w:szCs w:val="22"/>
              </w:rPr>
            </w:pPr>
            <w:r w:rsidRPr="005C007E">
              <w:rPr>
                <w:kern w:val="22"/>
                <w:szCs w:val="22"/>
              </w:rPr>
              <w:t>Not</w:t>
            </w:r>
            <w:r w:rsidR="006C60D4" w:rsidRPr="005C007E">
              <w:rPr>
                <w:kern w:val="22"/>
                <w:szCs w:val="22"/>
              </w:rPr>
              <w:t>h</w:t>
            </w:r>
            <w:r w:rsidRPr="005C007E">
              <w:rPr>
                <w:kern w:val="22"/>
                <w:szCs w:val="22"/>
              </w:rPr>
              <w:t>ing – we needed a field trip</w:t>
            </w:r>
            <w:r w:rsidRPr="0004680C">
              <w:rPr>
                <w:kern w:val="22"/>
                <w:szCs w:val="22"/>
              </w:rPr>
              <w:sym w:font="Wingdings" w:char="F04A"/>
            </w:r>
          </w:p>
          <w:p w14:paraId="6F31F4FB" w14:textId="77777777" w:rsidR="002C17BE" w:rsidRPr="00DE29D8" w:rsidRDefault="00711775"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DE29D8">
              <w:rPr>
                <w:kern w:val="22"/>
                <w:szCs w:val="22"/>
              </w:rPr>
              <w:t>Nothing!  Appreciate your effort.</w:t>
            </w:r>
          </w:p>
          <w:p w14:paraId="6A902C7B" w14:textId="77777777" w:rsidR="00414846" w:rsidRPr="00D72ED0" w:rsidRDefault="00414846"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D72ED0">
              <w:rPr>
                <w:kern w:val="22"/>
                <w:szCs w:val="22"/>
              </w:rPr>
              <w:t>The lack of activities</w:t>
            </w:r>
          </w:p>
        </w:tc>
      </w:tr>
    </w:tbl>
    <w:p w14:paraId="0A7D931D" w14:textId="77777777" w:rsidR="002C17BE" w:rsidRPr="005C007E" w:rsidRDefault="002C17BE" w:rsidP="007D7F69">
      <w:pPr>
        <w:suppressLineNumbers/>
        <w:suppressAutoHyphens/>
        <w:kinsoku w:val="0"/>
        <w:overflowPunct w:val="0"/>
        <w:autoSpaceDE w:val="0"/>
        <w:autoSpaceDN w:val="0"/>
        <w:adjustRightInd w:val="0"/>
        <w:snapToGrid w:val="0"/>
        <w:rPr>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1"/>
        <w:gridCol w:w="2064"/>
        <w:gridCol w:w="1613"/>
        <w:gridCol w:w="2250"/>
        <w:gridCol w:w="2280"/>
      </w:tblGrid>
      <w:tr w:rsidR="002C17BE" w:rsidRPr="005C007E" w14:paraId="16FDCD93" w14:textId="77777777" w:rsidTr="007D7F69">
        <w:trPr>
          <w:jc w:val="center"/>
        </w:trPr>
        <w:tc>
          <w:tcPr>
            <w:tcW w:w="0" w:type="auto"/>
            <w:gridSpan w:val="5"/>
            <w:tcBorders>
              <w:top w:val="single" w:sz="4" w:space="0" w:color="000000"/>
              <w:left w:val="single" w:sz="4" w:space="0" w:color="000000"/>
              <w:bottom w:val="single" w:sz="4" w:space="0" w:color="000000"/>
              <w:right w:val="single" w:sz="4" w:space="0" w:color="000000"/>
            </w:tcBorders>
            <w:shd w:val="pct10" w:color="auto" w:fill="auto"/>
          </w:tcPr>
          <w:p w14:paraId="0E8171F7" w14:textId="77777777" w:rsidR="002C17BE" w:rsidRPr="005C007E" w:rsidRDefault="002C17BE" w:rsidP="007D7F69">
            <w:pPr>
              <w:pStyle w:val="Heading3"/>
              <w:suppressLineNumbers/>
              <w:tabs>
                <w:tab w:val="clear" w:pos="567"/>
              </w:tabs>
              <w:suppressAutoHyphens/>
              <w:kinsoku w:val="0"/>
              <w:overflowPunct w:val="0"/>
              <w:autoSpaceDE w:val="0"/>
              <w:autoSpaceDN w:val="0"/>
              <w:adjustRightInd w:val="0"/>
              <w:snapToGrid w:val="0"/>
              <w:spacing w:before="0" w:after="0"/>
              <w:rPr>
                <w:kern w:val="22"/>
                <w:szCs w:val="22"/>
              </w:rPr>
            </w:pPr>
            <w:r w:rsidRPr="005C007E">
              <w:rPr>
                <w:kern w:val="22"/>
                <w:szCs w:val="22"/>
              </w:rPr>
              <w:t xml:space="preserve">Please evaluate the extent to which the workshop has helped you understand the role of the CHM, particularly in the context of the Strategic Plan and the </w:t>
            </w:r>
            <w:proofErr w:type="spellStart"/>
            <w:r w:rsidRPr="005C007E">
              <w:rPr>
                <w:kern w:val="22"/>
                <w:szCs w:val="22"/>
              </w:rPr>
              <w:t>NBSAP</w:t>
            </w:r>
            <w:proofErr w:type="spellEnd"/>
            <w:r w:rsidRPr="005C007E">
              <w:rPr>
                <w:kern w:val="22"/>
                <w:szCs w:val="22"/>
              </w:rPr>
              <w:t xml:space="preserve"> process.</w:t>
            </w:r>
          </w:p>
        </w:tc>
      </w:tr>
      <w:tr w:rsidR="002C17BE" w:rsidRPr="005C007E" w14:paraId="62238D06" w14:textId="77777777" w:rsidTr="007D7F69">
        <w:trPr>
          <w:jc w:val="center"/>
        </w:trPr>
        <w:tc>
          <w:tcPr>
            <w:tcW w:w="0" w:type="auto"/>
            <w:tcBorders>
              <w:top w:val="single" w:sz="4" w:space="0" w:color="auto"/>
              <w:left w:val="single" w:sz="4" w:space="0" w:color="auto"/>
              <w:bottom w:val="single" w:sz="4" w:space="0" w:color="auto"/>
              <w:right w:val="nil"/>
            </w:tcBorders>
          </w:tcPr>
          <w:p w14:paraId="21C446C3" w14:textId="77777777" w:rsidR="008D1322"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1 Poor</w:t>
            </w:r>
          </w:p>
        </w:tc>
        <w:tc>
          <w:tcPr>
            <w:tcW w:w="0" w:type="auto"/>
            <w:tcBorders>
              <w:top w:val="single" w:sz="4" w:space="0" w:color="auto"/>
              <w:left w:val="nil"/>
              <w:bottom w:val="single" w:sz="4" w:space="0" w:color="auto"/>
              <w:right w:val="nil"/>
            </w:tcBorders>
          </w:tcPr>
          <w:p w14:paraId="01DB6FD3" w14:textId="77777777" w:rsidR="002C17BE"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2 Average</w:t>
            </w:r>
          </w:p>
        </w:tc>
        <w:tc>
          <w:tcPr>
            <w:tcW w:w="0" w:type="auto"/>
            <w:tcBorders>
              <w:top w:val="single" w:sz="4" w:space="0" w:color="auto"/>
              <w:left w:val="nil"/>
              <w:bottom w:val="single" w:sz="4" w:space="0" w:color="auto"/>
              <w:right w:val="nil"/>
            </w:tcBorders>
          </w:tcPr>
          <w:p w14:paraId="5A5DA1FB" w14:textId="77777777" w:rsidR="008C7D70"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3 Good</w:t>
            </w:r>
          </w:p>
        </w:tc>
        <w:tc>
          <w:tcPr>
            <w:tcW w:w="0" w:type="auto"/>
            <w:tcBorders>
              <w:top w:val="single" w:sz="4" w:space="0" w:color="auto"/>
              <w:left w:val="nil"/>
              <w:bottom w:val="single" w:sz="4" w:space="0" w:color="auto"/>
              <w:right w:val="nil"/>
            </w:tcBorders>
          </w:tcPr>
          <w:p w14:paraId="551BFA18" w14:textId="77777777" w:rsidR="003B345F"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4 Very good</w:t>
            </w:r>
          </w:p>
        </w:tc>
        <w:tc>
          <w:tcPr>
            <w:tcW w:w="0" w:type="auto"/>
            <w:tcBorders>
              <w:top w:val="single" w:sz="4" w:space="0" w:color="auto"/>
              <w:left w:val="nil"/>
              <w:bottom w:val="single" w:sz="4" w:space="0" w:color="auto"/>
              <w:right w:val="single" w:sz="4" w:space="0" w:color="auto"/>
            </w:tcBorders>
          </w:tcPr>
          <w:p w14:paraId="2D564861" w14:textId="77777777" w:rsidR="00CA759F"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5 Excellent</w:t>
            </w:r>
          </w:p>
        </w:tc>
      </w:tr>
      <w:tr w:rsidR="00574592" w:rsidRPr="005C007E" w14:paraId="313C5C58" w14:textId="77777777" w:rsidTr="007D7F69">
        <w:trPr>
          <w:jc w:val="center"/>
        </w:trPr>
        <w:tc>
          <w:tcPr>
            <w:tcW w:w="0" w:type="auto"/>
            <w:tcBorders>
              <w:top w:val="single" w:sz="4" w:space="0" w:color="auto"/>
              <w:left w:val="single" w:sz="4" w:space="0" w:color="auto"/>
              <w:bottom w:val="single" w:sz="4" w:space="0" w:color="auto"/>
              <w:right w:val="nil"/>
            </w:tcBorders>
          </w:tcPr>
          <w:p w14:paraId="08E60C94" w14:textId="77777777" w:rsidR="00574592" w:rsidRPr="005C007E" w:rsidRDefault="00574592" w:rsidP="00C84ED9">
            <w:pPr>
              <w:suppressLineNumbers/>
              <w:suppressAutoHyphens/>
              <w:kinsoku w:val="0"/>
              <w:overflowPunct w:val="0"/>
              <w:autoSpaceDE w:val="0"/>
              <w:autoSpaceDN w:val="0"/>
              <w:adjustRightInd w:val="0"/>
              <w:snapToGrid w:val="0"/>
              <w:jc w:val="center"/>
              <w:rPr>
                <w:noProof/>
                <w:kern w:val="22"/>
                <w:szCs w:val="22"/>
              </w:rPr>
            </w:pPr>
          </w:p>
        </w:tc>
        <w:tc>
          <w:tcPr>
            <w:tcW w:w="0" w:type="auto"/>
            <w:tcBorders>
              <w:top w:val="single" w:sz="4" w:space="0" w:color="auto"/>
              <w:left w:val="nil"/>
              <w:bottom w:val="single" w:sz="4" w:space="0" w:color="auto"/>
              <w:right w:val="nil"/>
            </w:tcBorders>
          </w:tcPr>
          <w:p w14:paraId="7C7D44BB" w14:textId="77777777" w:rsidR="00574592" w:rsidRPr="005C007E" w:rsidRDefault="00574592" w:rsidP="00C84ED9">
            <w:pPr>
              <w:suppressLineNumbers/>
              <w:suppressAutoHyphens/>
              <w:kinsoku w:val="0"/>
              <w:overflowPunct w:val="0"/>
              <w:autoSpaceDE w:val="0"/>
              <w:autoSpaceDN w:val="0"/>
              <w:adjustRightInd w:val="0"/>
              <w:snapToGrid w:val="0"/>
              <w:jc w:val="center"/>
              <w:rPr>
                <w:noProof/>
                <w:kern w:val="22"/>
                <w:szCs w:val="22"/>
              </w:rPr>
            </w:pPr>
          </w:p>
        </w:tc>
        <w:tc>
          <w:tcPr>
            <w:tcW w:w="0" w:type="auto"/>
            <w:tcBorders>
              <w:top w:val="single" w:sz="4" w:space="0" w:color="auto"/>
              <w:left w:val="nil"/>
              <w:bottom w:val="single" w:sz="4" w:space="0" w:color="auto"/>
              <w:right w:val="nil"/>
            </w:tcBorders>
          </w:tcPr>
          <w:p w14:paraId="6CC2B843" w14:textId="77777777" w:rsidR="00574592" w:rsidRPr="005C007E" w:rsidRDefault="00574592" w:rsidP="00C84ED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xx</w:t>
            </w:r>
          </w:p>
        </w:tc>
        <w:tc>
          <w:tcPr>
            <w:tcW w:w="0" w:type="auto"/>
            <w:tcBorders>
              <w:top w:val="single" w:sz="4" w:space="0" w:color="auto"/>
              <w:left w:val="nil"/>
              <w:bottom w:val="single" w:sz="4" w:space="0" w:color="auto"/>
              <w:right w:val="nil"/>
            </w:tcBorders>
          </w:tcPr>
          <w:p w14:paraId="0523C5C6" w14:textId="77777777" w:rsidR="00574592" w:rsidRPr="005C007E" w:rsidRDefault="00574592" w:rsidP="00574592">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xxxxx</w:t>
            </w:r>
          </w:p>
          <w:p w14:paraId="4866F1E7" w14:textId="5521CF2B" w:rsidR="00574592" w:rsidRPr="0004680C" w:rsidRDefault="00574592" w:rsidP="00574592">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xx</w:t>
            </w:r>
          </w:p>
        </w:tc>
        <w:tc>
          <w:tcPr>
            <w:tcW w:w="0" w:type="auto"/>
            <w:tcBorders>
              <w:top w:val="single" w:sz="4" w:space="0" w:color="auto"/>
              <w:left w:val="nil"/>
              <w:bottom w:val="single" w:sz="4" w:space="0" w:color="auto"/>
              <w:right w:val="single" w:sz="4" w:space="0" w:color="auto"/>
            </w:tcBorders>
          </w:tcPr>
          <w:p w14:paraId="305B14DE" w14:textId="77777777" w:rsidR="00574592" w:rsidRPr="00DE29D8" w:rsidRDefault="00574592" w:rsidP="00C84ED9">
            <w:pPr>
              <w:suppressLineNumbers/>
              <w:suppressAutoHyphens/>
              <w:kinsoku w:val="0"/>
              <w:overflowPunct w:val="0"/>
              <w:autoSpaceDE w:val="0"/>
              <w:autoSpaceDN w:val="0"/>
              <w:adjustRightInd w:val="0"/>
              <w:snapToGrid w:val="0"/>
              <w:jc w:val="center"/>
              <w:rPr>
                <w:noProof/>
                <w:kern w:val="22"/>
                <w:szCs w:val="22"/>
              </w:rPr>
            </w:pPr>
            <w:r w:rsidRPr="00DE29D8">
              <w:rPr>
                <w:noProof/>
                <w:kern w:val="22"/>
                <w:szCs w:val="22"/>
              </w:rPr>
              <w:t>x</w:t>
            </w:r>
          </w:p>
        </w:tc>
      </w:tr>
    </w:tbl>
    <w:p w14:paraId="73AF71AF" w14:textId="77777777" w:rsidR="002C17BE" w:rsidRPr="005C007E" w:rsidRDefault="002C17BE" w:rsidP="007D7F69">
      <w:pPr>
        <w:suppressLineNumbers/>
        <w:suppressAutoHyphens/>
        <w:kinsoku w:val="0"/>
        <w:overflowPunct w:val="0"/>
        <w:autoSpaceDE w:val="0"/>
        <w:autoSpaceDN w:val="0"/>
        <w:adjustRightInd w:val="0"/>
        <w:snapToGrid w:val="0"/>
        <w:rPr>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8"/>
      </w:tblGrid>
      <w:tr w:rsidR="002C17BE" w:rsidRPr="005C007E" w14:paraId="73E21F7D" w14:textId="77777777" w:rsidTr="007D7F69">
        <w:trPr>
          <w:jc w:val="center"/>
        </w:trPr>
        <w:tc>
          <w:tcPr>
            <w:tcW w:w="0" w:type="auto"/>
            <w:tcBorders>
              <w:top w:val="single" w:sz="4" w:space="0" w:color="000000"/>
              <w:left w:val="single" w:sz="4" w:space="0" w:color="000000"/>
              <w:bottom w:val="single" w:sz="4" w:space="0" w:color="000000"/>
              <w:right w:val="single" w:sz="4" w:space="0" w:color="000000"/>
            </w:tcBorders>
            <w:shd w:val="pct10" w:color="auto" w:fill="auto"/>
          </w:tcPr>
          <w:p w14:paraId="2CA93EFC" w14:textId="77777777" w:rsidR="002C17BE" w:rsidRPr="005C007E" w:rsidRDefault="002C17BE" w:rsidP="007D7F69">
            <w:pPr>
              <w:pStyle w:val="Heading3"/>
              <w:suppressLineNumbers/>
              <w:tabs>
                <w:tab w:val="clear" w:pos="567"/>
              </w:tabs>
              <w:suppressAutoHyphens/>
              <w:kinsoku w:val="0"/>
              <w:overflowPunct w:val="0"/>
              <w:autoSpaceDE w:val="0"/>
              <w:autoSpaceDN w:val="0"/>
              <w:adjustRightInd w:val="0"/>
              <w:snapToGrid w:val="0"/>
              <w:spacing w:before="0" w:after="0"/>
              <w:rPr>
                <w:kern w:val="22"/>
                <w:szCs w:val="22"/>
              </w:rPr>
            </w:pPr>
            <w:r w:rsidRPr="005C007E">
              <w:rPr>
                <w:kern w:val="22"/>
                <w:szCs w:val="22"/>
              </w:rPr>
              <w:t>Please indicate at least one thing that has enhanced your ability to develop your national CHM.</w:t>
            </w:r>
          </w:p>
        </w:tc>
      </w:tr>
      <w:tr w:rsidR="002C17BE" w:rsidRPr="005C007E" w14:paraId="63502354" w14:textId="77777777" w:rsidTr="007D7F69">
        <w:trPr>
          <w:jc w:val="center"/>
        </w:trPr>
        <w:tc>
          <w:tcPr>
            <w:tcW w:w="0" w:type="auto"/>
            <w:tcBorders>
              <w:top w:val="single" w:sz="4" w:space="0" w:color="000000"/>
              <w:left w:val="single" w:sz="4" w:space="0" w:color="000000"/>
              <w:bottom w:val="single" w:sz="4" w:space="0" w:color="000000"/>
              <w:right w:val="single" w:sz="4" w:space="0" w:color="000000"/>
            </w:tcBorders>
          </w:tcPr>
          <w:p w14:paraId="44DEE55D" w14:textId="77777777" w:rsidR="002C17BE" w:rsidRPr="005C007E" w:rsidRDefault="008C7D70"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 xml:space="preserve">Knowledge about </w:t>
            </w:r>
            <w:proofErr w:type="spellStart"/>
            <w:r w:rsidRPr="005C007E">
              <w:rPr>
                <w:kern w:val="22"/>
                <w:szCs w:val="22"/>
              </w:rPr>
              <w:t>Bioland</w:t>
            </w:r>
            <w:proofErr w:type="spellEnd"/>
          </w:p>
          <w:p w14:paraId="3611EA71" w14:textId="77777777" w:rsidR="00C70F0F" w:rsidRPr="005C007E" w:rsidRDefault="00C70F0F"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More time and more training</w:t>
            </w:r>
          </w:p>
          <w:p w14:paraId="685BB9BB" w14:textId="77777777" w:rsidR="00C70F0F" w:rsidRPr="005C007E" w:rsidRDefault="00C70F0F"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We need expert nomination as consultants to help us establish our CHM</w:t>
            </w:r>
          </w:p>
          <w:p w14:paraId="21F11C1E" w14:textId="77777777" w:rsidR="00EB3532" w:rsidRPr="005C007E" w:rsidRDefault="00EB3532"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Increase my practise with the CHM site</w:t>
            </w:r>
          </w:p>
          <w:p w14:paraId="39D074EE" w14:textId="77777777" w:rsidR="00D74D6E" w:rsidRPr="005C007E" w:rsidRDefault="00D74D6E"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 xml:space="preserve">The importance of CHM in monitoring biodiversity in my country and the world.  Most important was the ability to link </w:t>
            </w:r>
            <w:proofErr w:type="gramStart"/>
            <w:r w:rsidRPr="005C007E">
              <w:rPr>
                <w:kern w:val="22"/>
                <w:szCs w:val="22"/>
              </w:rPr>
              <w:t>all of</w:t>
            </w:r>
            <w:proofErr w:type="gramEnd"/>
            <w:r w:rsidRPr="005C007E">
              <w:rPr>
                <w:kern w:val="22"/>
                <w:szCs w:val="22"/>
              </w:rPr>
              <w:t xml:space="preserve"> national biodiversity documents/research/events</w:t>
            </w:r>
          </w:p>
          <w:p w14:paraId="0D2293A0" w14:textId="77777777" w:rsidR="00711775" w:rsidRPr="005C007E" w:rsidRDefault="00711775"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Website design</w:t>
            </w:r>
          </w:p>
          <w:p w14:paraId="02860758" w14:textId="77777777" w:rsidR="00414846" w:rsidRPr="005C007E" w:rsidRDefault="00414846"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Getting used to know more new websites</w:t>
            </w:r>
          </w:p>
          <w:p w14:paraId="6AD46081" w14:textId="77777777" w:rsidR="00CA759F" w:rsidRPr="005C007E" w:rsidRDefault="00CA759F"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 xml:space="preserve">The existing of programs like </w:t>
            </w:r>
            <w:proofErr w:type="spellStart"/>
            <w:r w:rsidRPr="005C007E">
              <w:rPr>
                <w:kern w:val="22"/>
                <w:szCs w:val="22"/>
              </w:rPr>
              <w:t>Bioland</w:t>
            </w:r>
            <w:proofErr w:type="spellEnd"/>
            <w:r w:rsidRPr="005C007E">
              <w:rPr>
                <w:kern w:val="22"/>
                <w:szCs w:val="22"/>
              </w:rPr>
              <w:t xml:space="preserve"> makes it easy to start the process of CHM</w:t>
            </w:r>
          </w:p>
          <w:p w14:paraId="70873524" w14:textId="77777777" w:rsidR="003B345F" w:rsidRPr="005C007E" w:rsidRDefault="003B345F" w:rsidP="007D7F69">
            <w:pPr>
              <w:numPr>
                <w:ilvl w:val="0"/>
                <w:numId w:val="15"/>
              </w:numPr>
              <w:suppressLineNumbers/>
              <w:suppressAutoHyphens/>
              <w:kinsoku w:val="0"/>
              <w:overflowPunct w:val="0"/>
              <w:autoSpaceDE w:val="0"/>
              <w:autoSpaceDN w:val="0"/>
              <w:adjustRightInd w:val="0"/>
              <w:snapToGrid w:val="0"/>
              <w:jc w:val="left"/>
              <w:rPr>
                <w:kern w:val="22"/>
                <w:szCs w:val="22"/>
              </w:rPr>
            </w:pPr>
            <w:proofErr w:type="spellStart"/>
            <w:r w:rsidRPr="005C007E">
              <w:rPr>
                <w:kern w:val="22"/>
                <w:szCs w:val="22"/>
              </w:rPr>
              <w:t>Bioland</w:t>
            </w:r>
            <w:proofErr w:type="spellEnd"/>
            <w:r w:rsidRPr="005C007E">
              <w:rPr>
                <w:kern w:val="22"/>
                <w:szCs w:val="22"/>
              </w:rPr>
              <w:t xml:space="preserve"> website of CHM</w:t>
            </w:r>
          </w:p>
          <w:p w14:paraId="0E0E95CD" w14:textId="77777777" w:rsidR="003B345F" w:rsidRPr="005C007E" w:rsidRDefault="003B345F"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All data, documents, photos uploaded on the CHM</w:t>
            </w:r>
          </w:p>
          <w:p w14:paraId="6095865A" w14:textId="77777777" w:rsidR="00C70F0F" w:rsidRPr="005C007E" w:rsidRDefault="00D6754A"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 xml:space="preserve">I learned how to use the </w:t>
            </w:r>
            <w:proofErr w:type="spellStart"/>
            <w:r w:rsidRPr="005C007E">
              <w:rPr>
                <w:kern w:val="22"/>
                <w:szCs w:val="22"/>
              </w:rPr>
              <w:t>Bioland</w:t>
            </w:r>
            <w:proofErr w:type="spellEnd"/>
            <w:r w:rsidRPr="005C007E">
              <w:rPr>
                <w:kern w:val="22"/>
                <w:szCs w:val="22"/>
              </w:rPr>
              <w:t xml:space="preserve"> tool</w:t>
            </w:r>
          </w:p>
        </w:tc>
      </w:tr>
    </w:tbl>
    <w:p w14:paraId="1468384B" w14:textId="77777777" w:rsidR="002C17BE" w:rsidRPr="005C007E" w:rsidRDefault="002C17BE" w:rsidP="007D7F69">
      <w:pPr>
        <w:pStyle w:val="Answer"/>
        <w:suppressLineNumbers/>
        <w:pBdr>
          <w:top w:val="none" w:sz="0" w:space="0" w:color="auto"/>
          <w:left w:val="none" w:sz="0" w:space="0" w:color="auto"/>
          <w:bottom w:val="none" w:sz="0" w:space="0" w:color="auto"/>
          <w:right w:val="none" w:sz="0" w:space="0" w:color="auto"/>
        </w:pBdr>
        <w:suppressAutoHyphens/>
        <w:kinsoku w:val="0"/>
        <w:overflowPunct w:val="0"/>
        <w:autoSpaceDE w:val="0"/>
        <w:autoSpaceDN w:val="0"/>
        <w:adjustRightInd w:val="0"/>
        <w:snapToGrid w:val="0"/>
        <w:spacing w:before="0" w:after="0"/>
        <w:ind w:left="0"/>
        <w:contextualSpacing w:val="0"/>
        <w:rPr>
          <w:rFonts w:ascii="Times New Roman" w:hAnsi="Times New Roman"/>
          <w:kern w:val="22"/>
          <w:sz w:val="22"/>
          <w:szCs w:val="22"/>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1"/>
        <w:gridCol w:w="1781"/>
        <w:gridCol w:w="1781"/>
        <w:gridCol w:w="1781"/>
        <w:gridCol w:w="1871"/>
      </w:tblGrid>
      <w:tr w:rsidR="002C17BE" w:rsidRPr="005C007E" w14:paraId="3EB81D9D" w14:textId="77777777" w:rsidTr="005C007E">
        <w:trPr>
          <w:jc w:val="center"/>
        </w:trPr>
        <w:tc>
          <w:tcPr>
            <w:tcW w:w="9675" w:type="dxa"/>
            <w:gridSpan w:val="5"/>
            <w:shd w:val="pct10" w:color="auto" w:fill="auto"/>
          </w:tcPr>
          <w:p w14:paraId="7D444280" w14:textId="77777777" w:rsidR="002C17BE" w:rsidRPr="005C007E" w:rsidRDefault="002C17BE" w:rsidP="007D7F69">
            <w:pPr>
              <w:pStyle w:val="Heading3"/>
              <w:suppressLineNumbers/>
              <w:suppressAutoHyphens/>
              <w:kinsoku w:val="0"/>
              <w:overflowPunct w:val="0"/>
              <w:autoSpaceDE w:val="0"/>
              <w:autoSpaceDN w:val="0"/>
              <w:adjustRightInd w:val="0"/>
              <w:snapToGrid w:val="0"/>
              <w:spacing w:before="0" w:after="0"/>
              <w:rPr>
                <w:kern w:val="22"/>
                <w:szCs w:val="22"/>
              </w:rPr>
            </w:pPr>
            <w:r w:rsidRPr="005C007E">
              <w:rPr>
                <w:kern w:val="22"/>
                <w:szCs w:val="22"/>
              </w:rPr>
              <w:t>Please evaluate the facilitation of the workshop sessions.</w:t>
            </w:r>
          </w:p>
        </w:tc>
      </w:tr>
      <w:tr w:rsidR="002C17BE" w:rsidRPr="005C007E" w14:paraId="22CC6DF3" w14:textId="77777777" w:rsidTr="005C007E">
        <w:trPr>
          <w:jc w:val="center"/>
        </w:trPr>
        <w:tc>
          <w:tcPr>
            <w:tcW w:w="2461" w:type="dxa"/>
            <w:tcBorders>
              <w:top w:val="single" w:sz="4" w:space="0" w:color="auto"/>
              <w:left w:val="single" w:sz="4" w:space="0" w:color="auto"/>
              <w:bottom w:val="single" w:sz="4" w:space="0" w:color="auto"/>
              <w:right w:val="nil"/>
            </w:tcBorders>
          </w:tcPr>
          <w:p w14:paraId="3854E647" w14:textId="77777777" w:rsidR="008D1322"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1 Poor</w:t>
            </w:r>
          </w:p>
        </w:tc>
        <w:tc>
          <w:tcPr>
            <w:tcW w:w="1781" w:type="dxa"/>
            <w:tcBorders>
              <w:top w:val="single" w:sz="4" w:space="0" w:color="auto"/>
              <w:left w:val="nil"/>
              <w:bottom w:val="single" w:sz="4" w:space="0" w:color="auto"/>
              <w:right w:val="nil"/>
            </w:tcBorders>
          </w:tcPr>
          <w:p w14:paraId="2C130E42" w14:textId="77777777" w:rsidR="002C17BE"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2 Average</w:t>
            </w:r>
          </w:p>
        </w:tc>
        <w:tc>
          <w:tcPr>
            <w:tcW w:w="1781" w:type="dxa"/>
            <w:tcBorders>
              <w:top w:val="single" w:sz="4" w:space="0" w:color="auto"/>
              <w:left w:val="nil"/>
              <w:bottom w:val="single" w:sz="4" w:space="0" w:color="auto"/>
              <w:right w:val="nil"/>
            </w:tcBorders>
          </w:tcPr>
          <w:p w14:paraId="7216B2FF" w14:textId="77777777" w:rsidR="002C17BE"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3 Good</w:t>
            </w:r>
          </w:p>
        </w:tc>
        <w:tc>
          <w:tcPr>
            <w:tcW w:w="1781" w:type="dxa"/>
            <w:tcBorders>
              <w:top w:val="single" w:sz="4" w:space="0" w:color="auto"/>
              <w:left w:val="nil"/>
              <w:bottom w:val="single" w:sz="4" w:space="0" w:color="auto"/>
              <w:right w:val="nil"/>
            </w:tcBorders>
          </w:tcPr>
          <w:p w14:paraId="6BDDC33D" w14:textId="77777777" w:rsidR="00D6754A"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4 Very good</w:t>
            </w:r>
          </w:p>
        </w:tc>
        <w:tc>
          <w:tcPr>
            <w:tcW w:w="1871" w:type="dxa"/>
            <w:tcBorders>
              <w:top w:val="single" w:sz="4" w:space="0" w:color="auto"/>
              <w:left w:val="nil"/>
              <w:bottom w:val="single" w:sz="4" w:space="0" w:color="auto"/>
              <w:right w:val="single" w:sz="4" w:space="0" w:color="auto"/>
            </w:tcBorders>
          </w:tcPr>
          <w:p w14:paraId="3597FCDD" w14:textId="77777777" w:rsidR="00C70F0F"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5 Excellent</w:t>
            </w:r>
          </w:p>
        </w:tc>
      </w:tr>
      <w:tr w:rsidR="00824C13" w:rsidRPr="005C007E" w14:paraId="375CF2DE" w14:textId="77777777" w:rsidTr="005C007E">
        <w:trPr>
          <w:jc w:val="center"/>
        </w:trPr>
        <w:tc>
          <w:tcPr>
            <w:tcW w:w="2461" w:type="dxa"/>
            <w:tcBorders>
              <w:top w:val="single" w:sz="4" w:space="0" w:color="auto"/>
              <w:left w:val="single" w:sz="4" w:space="0" w:color="auto"/>
              <w:bottom w:val="single" w:sz="4" w:space="0" w:color="auto"/>
              <w:right w:val="nil"/>
            </w:tcBorders>
          </w:tcPr>
          <w:p w14:paraId="17A2B795" w14:textId="77777777" w:rsidR="00824C13" w:rsidRPr="005C007E" w:rsidRDefault="00824C13" w:rsidP="00C84ED9">
            <w:pPr>
              <w:suppressLineNumbers/>
              <w:suppressAutoHyphens/>
              <w:kinsoku w:val="0"/>
              <w:overflowPunct w:val="0"/>
              <w:autoSpaceDE w:val="0"/>
              <w:autoSpaceDN w:val="0"/>
              <w:adjustRightInd w:val="0"/>
              <w:snapToGrid w:val="0"/>
              <w:jc w:val="center"/>
              <w:rPr>
                <w:noProof/>
                <w:kern w:val="22"/>
                <w:szCs w:val="22"/>
              </w:rPr>
            </w:pPr>
          </w:p>
        </w:tc>
        <w:tc>
          <w:tcPr>
            <w:tcW w:w="1781" w:type="dxa"/>
            <w:tcBorders>
              <w:top w:val="single" w:sz="4" w:space="0" w:color="auto"/>
              <w:left w:val="nil"/>
              <w:bottom w:val="single" w:sz="4" w:space="0" w:color="auto"/>
              <w:right w:val="nil"/>
            </w:tcBorders>
          </w:tcPr>
          <w:p w14:paraId="58697A5D" w14:textId="77777777" w:rsidR="00824C13" w:rsidRPr="005C007E" w:rsidRDefault="00824C13" w:rsidP="00C84ED9">
            <w:pPr>
              <w:suppressLineNumbers/>
              <w:suppressAutoHyphens/>
              <w:kinsoku w:val="0"/>
              <w:overflowPunct w:val="0"/>
              <w:autoSpaceDE w:val="0"/>
              <w:autoSpaceDN w:val="0"/>
              <w:adjustRightInd w:val="0"/>
              <w:snapToGrid w:val="0"/>
              <w:jc w:val="center"/>
              <w:rPr>
                <w:noProof/>
                <w:kern w:val="22"/>
                <w:szCs w:val="22"/>
              </w:rPr>
            </w:pPr>
          </w:p>
        </w:tc>
        <w:tc>
          <w:tcPr>
            <w:tcW w:w="1781" w:type="dxa"/>
            <w:tcBorders>
              <w:top w:val="single" w:sz="4" w:space="0" w:color="auto"/>
              <w:left w:val="nil"/>
              <w:bottom w:val="single" w:sz="4" w:space="0" w:color="auto"/>
              <w:right w:val="nil"/>
            </w:tcBorders>
          </w:tcPr>
          <w:p w14:paraId="61881434" w14:textId="77777777" w:rsidR="00824C13" w:rsidRPr="005C007E" w:rsidRDefault="00824C13" w:rsidP="00C84ED9">
            <w:pPr>
              <w:suppressLineNumbers/>
              <w:suppressAutoHyphens/>
              <w:kinsoku w:val="0"/>
              <w:overflowPunct w:val="0"/>
              <w:autoSpaceDE w:val="0"/>
              <w:autoSpaceDN w:val="0"/>
              <w:adjustRightInd w:val="0"/>
              <w:snapToGrid w:val="0"/>
              <w:jc w:val="center"/>
              <w:rPr>
                <w:noProof/>
                <w:kern w:val="22"/>
                <w:szCs w:val="22"/>
              </w:rPr>
            </w:pPr>
          </w:p>
        </w:tc>
        <w:tc>
          <w:tcPr>
            <w:tcW w:w="1781" w:type="dxa"/>
            <w:tcBorders>
              <w:top w:val="single" w:sz="4" w:space="0" w:color="auto"/>
              <w:left w:val="nil"/>
              <w:bottom w:val="single" w:sz="4" w:space="0" w:color="auto"/>
              <w:right w:val="nil"/>
            </w:tcBorders>
          </w:tcPr>
          <w:p w14:paraId="3C7C079A" w14:textId="77777777" w:rsidR="00824C13" w:rsidRPr="005C007E" w:rsidRDefault="00824C13" w:rsidP="00824C13">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xxxxx</w:t>
            </w:r>
          </w:p>
          <w:p w14:paraId="7D3C6A52" w14:textId="0B7EF39B" w:rsidR="00824C13" w:rsidRPr="0004680C" w:rsidRDefault="00824C13" w:rsidP="00824C13">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p>
        </w:tc>
        <w:tc>
          <w:tcPr>
            <w:tcW w:w="1871" w:type="dxa"/>
            <w:tcBorders>
              <w:top w:val="single" w:sz="4" w:space="0" w:color="auto"/>
              <w:left w:val="nil"/>
              <w:bottom w:val="single" w:sz="4" w:space="0" w:color="auto"/>
              <w:right w:val="single" w:sz="4" w:space="0" w:color="auto"/>
            </w:tcBorders>
          </w:tcPr>
          <w:p w14:paraId="11C7C1A8" w14:textId="77777777" w:rsidR="00824C13" w:rsidRPr="00DE29D8" w:rsidRDefault="00824C13" w:rsidP="00C84ED9">
            <w:pPr>
              <w:suppressLineNumbers/>
              <w:suppressAutoHyphens/>
              <w:kinsoku w:val="0"/>
              <w:overflowPunct w:val="0"/>
              <w:autoSpaceDE w:val="0"/>
              <w:autoSpaceDN w:val="0"/>
              <w:adjustRightInd w:val="0"/>
              <w:snapToGrid w:val="0"/>
              <w:jc w:val="center"/>
              <w:rPr>
                <w:noProof/>
                <w:kern w:val="22"/>
                <w:szCs w:val="22"/>
              </w:rPr>
            </w:pPr>
            <w:r w:rsidRPr="00DE29D8">
              <w:rPr>
                <w:noProof/>
                <w:kern w:val="22"/>
                <w:szCs w:val="22"/>
              </w:rPr>
              <w:t>xxxx</w:t>
            </w:r>
          </w:p>
        </w:tc>
      </w:tr>
    </w:tbl>
    <w:p w14:paraId="03DE0844" w14:textId="77777777" w:rsidR="002C17BE" w:rsidRPr="005C007E" w:rsidRDefault="002C17BE" w:rsidP="007D7F69">
      <w:pPr>
        <w:suppressLineNumbers/>
        <w:suppressAutoHyphens/>
        <w:kinsoku w:val="0"/>
        <w:overflowPunct w:val="0"/>
        <w:autoSpaceDE w:val="0"/>
        <w:autoSpaceDN w:val="0"/>
        <w:adjustRightInd w:val="0"/>
        <w:snapToGrid w:val="0"/>
        <w:rPr>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3"/>
        <w:gridCol w:w="1781"/>
        <w:gridCol w:w="1781"/>
        <w:gridCol w:w="1781"/>
        <w:gridCol w:w="1782"/>
      </w:tblGrid>
      <w:tr w:rsidR="002C17BE" w:rsidRPr="005C007E" w14:paraId="46DD4259" w14:textId="77777777" w:rsidTr="005C007E">
        <w:trPr>
          <w:cantSplit/>
          <w:jc w:val="center"/>
        </w:trPr>
        <w:tc>
          <w:tcPr>
            <w:tcW w:w="9608" w:type="dxa"/>
            <w:gridSpan w:val="5"/>
            <w:shd w:val="pct10" w:color="auto" w:fill="auto"/>
          </w:tcPr>
          <w:p w14:paraId="77EFD578" w14:textId="77777777" w:rsidR="002C17BE" w:rsidRPr="005C007E" w:rsidRDefault="002C17BE" w:rsidP="007D7F69">
            <w:pPr>
              <w:pStyle w:val="Heading3"/>
              <w:suppressLineNumbers/>
              <w:suppressAutoHyphens/>
              <w:kinsoku w:val="0"/>
              <w:overflowPunct w:val="0"/>
              <w:autoSpaceDE w:val="0"/>
              <w:autoSpaceDN w:val="0"/>
              <w:adjustRightInd w:val="0"/>
              <w:snapToGrid w:val="0"/>
              <w:rPr>
                <w:kern w:val="22"/>
                <w:szCs w:val="22"/>
              </w:rPr>
            </w:pPr>
            <w:r w:rsidRPr="005C007E">
              <w:rPr>
                <w:kern w:val="22"/>
                <w:szCs w:val="22"/>
              </w:rPr>
              <w:t>Please evaluate the organization of the workshop (logistics, administration, etc.).</w:t>
            </w:r>
          </w:p>
        </w:tc>
      </w:tr>
      <w:tr w:rsidR="002C17BE" w:rsidRPr="005C007E" w14:paraId="12026776" w14:textId="77777777" w:rsidTr="005C007E">
        <w:trPr>
          <w:cantSplit/>
          <w:jc w:val="center"/>
        </w:trPr>
        <w:tc>
          <w:tcPr>
            <w:tcW w:w="2483" w:type="dxa"/>
            <w:tcBorders>
              <w:top w:val="single" w:sz="4" w:space="0" w:color="auto"/>
              <w:left w:val="single" w:sz="4" w:space="0" w:color="auto"/>
              <w:bottom w:val="single" w:sz="4" w:space="0" w:color="auto"/>
              <w:right w:val="nil"/>
            </w:tcBorders>
          </w:tcPr>
          <w:p w14:paraId="31471D96" w14:textId="77777777" w:rsidR="008D1322"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1 Poor</w:t>
            </w:r>
          </w:p>
        </w:tc>
        <w:tc>
          <w:tcPr>
            <w:tcW w:w="1781" w:type="dxa"/>
            <w:tcBorders>
              <w:top w:val="single" w:sz="4" w:space="0" w:color="auto"/>
              <w:left w:val="nil"/>
              <w:bottom w:val="single" w:sz="4" w:space="0" w:color="auto"/>
              <w:right w:val="nil"/>
            </w:tcBorders>
          </w:tcPr>
          <w:p w14:paraId="1046C163" w14:textId="77777777" w:rsidR="002C17BE"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2 Average</w:t>
            </w:r>
          </w:p>
        </w:tc>
        <w:tc>
          <w:tcPr>
            <w:tcW w:w="1781" w:type="dxa"/>
            <w:tcBorders>
              <w:top w:val="single" w:sz="4" w:space="0" w:color="auto"/>
              <w:left w:val="nil"/>
              <w:bottom w:val="single" w:sz="4" w:space="0" w:color="auto"/>
              <w:right w:val="nil"/>
            </w:tcBorders>
          </w:tcPr>
          <w:p w14:paraId="0575A7CB" w14:textId="77777777" w:rsidR="002C17BE"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3 Good</w:t>
            </w:r>
          </w:p>
        </w:tc>
        <w:tc>
          <w:tcPr>
            <w:tcW w:w="1781" w:type="dxa"/>
            <w:tcBorders>
              <w:top w:val="single" w:sz="4" w:space="0" w:color="auto"/>
              <w:left w:val="nil"/>
              <w:bottom w:val="single" w:sz="4" w:space="0" w:color="auto"/>
              <w:right w:val="nil"/>
            </w:tcBorders>
          </w:tcPr>
          <w:p w14:paraId="0DB2CC66" w14:textId="77777777" w:rsidR="00711775"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4 Very good</w:t>
            </w:r>
          </w:p>
        </w:tc>
        <w:tc>
          <w:tcPr>
            <w:tcW w:w="1782" w:type="dxa"/>
            <w:tcBorders>
              <w:top w:val="single" w:sz="4" w:space="0" w:color="auto"/>
              <w:left w:val="nil"/>
              <w:bottom w:val="single" w:sz="4" w:space="0" w:color="auto"/>
              <w:right w:val="single" w:sz="4" w:space="0" w:color="auto"/>
            </w:tcBorders>
          </w:tcPr>
          <w:p w14:paraId="1F581AA1" w14:textId="77777777" w:rsidR="009F409C" w:rsidRPr="005C007E" w:rsidRDefault="002C17BE"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5 Excellent</w:t>
            </w:r>
          </w:p>
        </w:tc>
      </w:tr>
      <w:tr w:rsidR="002E19FE" w:rsidRPr="005C007E" w14:paraId="09786D36" w14:textId="77777777" w:rsidTr="005C007E">
        <w:trPr>
          <w:cantSplit/>
          <w:jc w:val="center"/>
        </w:trPr>
        <w:tc>
          <w:tcPr>
            <w:tcW w:w="2483" w:type="dxa"/>
            <w:tcBorders>
              <w:top w:val="single" w:sz="4" w:space="0" w:color="auto"/>
              <w:left w:val="single" w:sz="4" w:space="0" w:color="auto"/>
              <w:bottom w:val="single" w:sz="4" w:space="0" w:color="auto"/>
              <w:right w:val="nil"/>
            </w:tcBorders>
          </w:tcPr>
          <w:p w14:paraId="0147CC99" w14:textId="77777777" w:rsidR="002E19FE" w:rsidRPr="005C007E" w:rsidRDefault="002E19FE" w:rsidP="00C84ED9">
            <w:pPr>
              <w:suppressLineNumbers/>
              <w:suppressAutoHyphens/>
              <w:kinsoku w:val="0"/>
              <w:overflowPunct w:val="0"/>
              <w:autoSpaceDE w:val="0"/>
              <w:autoSpaceDN w:val="0"/>
              <w:adjustRightInd w:val="0"/>
              <w:snapToGrid w:val="0"/>
              <w:jc w:val="center"/>
              <w:rPr>
                <w:noProof/>
                <w:kern w:val="22"/>
                <w:szCs w:val="22"/>
              </w:rPr>
            </w:pPr>
          </w:p>
        </w:tc>
        <w:tc>
          <w:tcPr>
            <w:tcW w:w="1781" w:type="dxa"/>
            <w:tcBorders>
              <w:top w:val="single" w:sz="4" w:space="0" w:color="auto"/>
              <w:left w:val="nil"/>
              <w:bottom w:val="single" w:sz="4" w:space="0" w:color="auto"/>
              <w:right w:val="nil"/>
            </w:tcBorders>
          </w:tcPr>
          <w:p w14:paraId="3A80BBEF" w14:textId="77777777" w:rsidR="002E19FE" w:rsidRPr="005C007E" w:rsidRDefault="002E19FE" w:rsidP="00C84ED9">
            <w:pPr>
              <w:suppressLineNumbers/>
              <w:suppressAutoHyphens/>
              <w:kinsoku w:val="0"/>
              <w:overflowPunct w:val="0"/>
              <w:autoSpaceDE w:val="0"/>
              <w:autoSpaceDN w:val="0"/>
              <w:adjustRightInd w:val="0"/>
              <w:snapToGrid w:val="0"/>
              <w:jc w:val="center"/>
              <w:rPr>
                <w:noProof/>
                <w:kern w:val="22"/>
                <w:szCs w:val="22"/>
              </w:rPr>
            </w:pPr>
          </w:p>
        </w:tc>
        <w:tc>
          <w:tcPr>
            <w:tcW w:w="1781" w:type="dxa"/>
            <w:tcBorders>
              <w:top w:val="single" w:sz="4" w:space="0" w:color="auto"/>
              <w:left w:val="nil"/>
              <w:bottom w:val="single" w:sz="4" w:space="0" w:color="auto"/>
              <w:right w:val="nil"/>
            </w:tcBorders>
          </w:tcPr>
          <w:p w14:paraId="77B69C0F" w14:textId="77777777" w:rsidR="002E19FE" w:rsidRPr="005C007E" w:rsidRDefault="002E19FE" w:rsidP="00C84ED9">
            <w:pPr>
              <w:suppressLineNumbers/>
              <w:suppressAutoHyphens/>
              <w:kinsoku w:val="0"/>
              <w:overflowPunct w:val="0"/>
              <w:autoSpaceDE w:val="0"/>
              <w:autoSpaceDN w:val="0"/>
              <w:adjustRightInd w:val="0"/>
              <w:snapToGrid w:val="0"/>
              <w:jc w:val="center"/>
              <w:rPr>
                <w:noProof/>
                <w:kern w:val="22"/>
                <w:szCs w:val="22"/>
              </w:rPr>
            </w:pPr>
          </w:p>
        </w:tc>
        <w:tc>
          <w:tcPr>
            <w:tcW w:w="1781" w:type="dxa"/>
            <w:tcBorders>
              <w:top w:val="single" w:sz="4" w:space="0" w:color="auto"/>
              <w:left w:val="nil"/>
              <w:bottom w:val="single" w:sz="4" w:space="0" w:color="auto"/>
              <w:right w:val="nil"/>
            </w:tcBorders>
          </w:tcPr>
          <w:p w14:paraId="338DE7C2" w14:textId="77777777" w:rsidR="002E19FE" w:rsidRPr="005C007E" w:rsidRDefault="002E19FE" w:rsidP="00C84ED9">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xxx</w:t>
            </w:r>
          </w:p>
        </w:tc>
        <w:tc>
          <w:tcPr>
            <w:tcW w:w="1782" w:type="dxa"/>
            <w:tcBorders>
              <w:top w:val="single" w:sz="4" w:space="0" w:color="auto"/>
              <w:left w:val="nil"/>
              <w:bottom w:val="single" w:sz="4" w:space="0" w:color="auto"/>
              <w:right w:val="single" w:sz="4" w:space="0" w:color="auto"/>
            </w:tcBorders>
          </w:tcPr>
          <w:p w14:paraId="6600BE23" w14:textId="77777777" w:rsidR="002E19FE" w:rsidRPr="005C007E" w:rsidRDefault="002E19FE" w:rsidP="002E19FE">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xxxxx</w:t>
            </w:r>
          </w:p>
          <w:p w14:paraId="458B3B8D" w14:textId="588B3F6D" w:rsidR="002E19FE" w:rsidRPr="0004680C" w:rsidRDefault="002E19FE" w:rsidP="002E19FE">
            <w:pPr>
              <w:suppressLineNumbers/>
              <w:suppressAutoHyphens/>
              <w:kinsoku w:val="0"/>
              <w:overflowPunct w:val="0"/>
              <w:autoSpaceDE w:val="0"/>
              <w:autoSpaceDN w:val="0"/>
              <w:adjustRightInd w:val="0"/>
              <w:snapToGrid w:val="0"/>
              <w:jc w:val="center"/>
              <w:rPr>
                <w:noProof/>
                <w:kern w:val="22"/>
                <w:szCs w:val="22"/>
              </w:rPr>
            </w:pPr>
            <w:r w:rsidRPr="005C007E">
              <w:rPr>
                <w:noProof/>
                <w:kern w:val="22"/>
                <w:szCs w:val="22"/>
              </w:rPr>
              <w:t>x</w:t>
            </w:r>
          </w:p>
        </w:tc>
      </w:tr>
    </w:tbl>
    <w:p w14:paraId="6C02740D" w14:textId="77777777" w:rsidR="002C17BE" w:rsidRPr="005C007E" w:rsidRDefault="002C17BE" w:rsidP="007D7F69">
      <w:pPr>
        <w:suppressLineNumbers/>
        <w:suppressAutoHyphens/>
        <w:kinsoku w:val="0"/>
        <w:overflowPunct w:val="0"/>
        <w:autoSpaceDE w:val="0"/>
        <w:autoSpaceDN w:val="0"/>
        <w:adjustRightInd w:val="0"/>
        <w:snapToGrid w:val="0"/>
        <w:rPr>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9"/>
      </w:tblGrid>
      <w:tr w:rsidR="002C17BE" w:rsidRPr="005C007E" w14:paraId="4E18F681" w14:textId="77777777" w:rsidTr="007D7F69">
        <w:trPr>
          <w:jc w:val="center"/>
        </w:trPr>
        <w:tc>
          <w:tcPr>
            <w:tcW w:w="8906" w:type="dxa"/>
            <w:tcBorders>
              <w:top w:val="single" w:sz="4" w:space="0" w:color="000000"/>
              <w:left w:val="single" w:sz="4" w:space="0" w:color="000000"/>
              <w:bottom w:val="single" w:sz="4" w:space="0" w:color="000000"/>
              <w:right w:val="single" w:sz="4" w:space="0" w:color="000000"/>
            </w:tcBorders>
            <w:shd w:val="pct10" w:color="auto" w:fill="auto"/>
          </w:tcPr>
          <w:p w14:paraId="352B02D8" w14:textId="77777777" w:rsidR="002C17BE" w:rsidRPr="005C007E" w:rsidRDefault="002C17BE" w:rsidP="007D7F69">
            <w:pPr>
              <w:pStyle w:val="Heading3"/>
              <w:suppressLineNumbers/>
              <w:tabs>
                <w:tab w:val="clear" w:pos="567"/>
              </w:tabs>
              <w:suppressAutoHyphens/>
              <w:kinsoku w:val="0"/>
              <w:overflowPunct w:val="0"/>
              <w:autoSpaceDE w:val="0"/>
              <w:autoSpaceDN w:val="0"/>
              <w:adjustRightInd w:val="0"/>
              <w:snapToGrid w:val="0"/>
              <w:spacing w:before="0" w:after="0"/>
              <w:rPr>
                <w:kern w:val="22"/>
                <w:szCs w:val="22"/>
              </w:rPr>
            </w:pPr>
            <w:r w:rsidRPr="005C007E">
              <w:rPr>
                <w:kern w:val="22"/>
                <w:szCs w:val="22"/>
              </w:rPr>
              <w:t>Please provide below any other comments or suggestions for improvements.</w:t>
            </w:r>
          </w:p>
        </w:tc>
      </w:tr>
      <w:tr w:rsidR="002C17BE" w:rsidRPr="005C007E" w14:paraId="05A749C8" w14:textId="77777777" w:rsidTr="007D7F69">
        <w:trPr>
          <w:jc w:val="center"/>
        </w:trPr>
        <w:tc>
          <w:tcPr>
            <w:tcW w:w="9619" w:type="dxa"/>
            <w:tcBorders>
              <w:bottom w:val="single" w:sz="4" w:space="0" w:color="000000"/>
            </w:tcBorders>
          </w:tcPr>
          <w:p w14:paraId="2EB58B21" w14:textId="77777777" w:rsidR="002C17BE" w:rsidRPr="005C007E" w:rsidRDefault="00414846" w:rsidP="007D7F69">
            <w:pPr>
              <w:numPr>
                <w:ilvl w:val="0"/>
                <w:numId w:val="15"/>
              </w:numPr>
              <w:suppressLineNumbers/>
              <w:suppressAutoHyphens/>
              <w:kinsoku w:val="0"/>
              <w:overflowPunct w:val="0"/>
              <w:autoSpaceDE w:val="0"/>
              <w:autoSpaceDN w:val="0"/>
              <w:adjustRightInd w:val="0"/>
              <w:snapToGrid w:val="0"/>
              <w:spacing w:before="60" w:after="60"/>
              <w:jc w:val="left"/>
              <w:rPr>
                <w:kern w:val="22"/>
                <w:szCs w:val="22"/>
              </w:rPr>
            </w:pPr>
            <w:r w:rsidRPr="005C007E">
              <w:rPr>
                <w:kern w:val="22"/>
                <w:szCs w:val="22"/>
              </w:rPr>
              <w:t>We need another workshop about CHM with more participants and before COP 14.</w:t>
            </w:r>
          </w:p>
        </w:tc>
      </w:tr>
    </w:tbl>
    <w:p w14:paraId="7DC63A7F" w14:textId="77777777" w:rsidR="002C17BE" w:rsidRPr="005C007E" w:rsidRDefault="002C17BE" w:rsidP="007D7F69">
      <w:pPr>
        <w:suppressLineNumbers/>
        <w:suppressAutoHyphens/>
        <w:kinsoku w:val="0"/>
        <w:overflowPunct w:val="0"/>
        <w:autoSpaceDE w:val="0"/>
        <w:autoSpaceDN w:val="0"/>
        <w:adjustRightInd w:val="0"/>
        <w:snapToGrid w:val="0"/>
        <w:rPr>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9"/>
      </w:tblGrid>
      <w:tr w:rsidR="002C17BE" w:rsidRPr="005C007E" w14:paraId="1376EEFB" w14:textId="77777777" w:rsidTr="007D7F69">
        <w:trPr>
          <w:jc w:val="center"/>
        </w:trPr>
        <w:tc>
          <w:tcPr>
            <w:tcW w:w="9619" w:type="dxa"/>
            <w:tcBorders>
              <w:top w:val="single" w:sz="4" w:space="0" w:color="000000"/>
              <w:left w:val="single" w:sz="4" w:space="0" w:color="000000"/>
              <w:bottom w:val="single" w:sz="4" w:space="0" w:color="000000"/>
              <w:right w:val="single" w:sz="4" w:space="0" w:color="000000"/>
            </w:tcBorders>
            <w:shd w:val="pct10" w:color="auto" w:fill="auto"/>
          </w:tcPr>
          <w:p w14:paraId="38BF06DC" w14:textId="77777777" w:rsidR="002C17BE" w:rsidRPr="005C007E" w:rsidRDefault="002C17BE" w:rsidP="007D7F69">
            <w:pPr>
              <w:pStyle w:val="Heading3"/>
              <w:suppressLineNumbers/>
              <w:tabs>
                <w:tab w:val="clear" w:pos="567"/>
              </w:tabs>
              <w:suppressAutoHyphens/>
              <w:kinsoku w:val="0"/>
              <w:overflowPunct w:val="0"/>
              <w:autoSpaceDE w:val="0"/>
              <w:autoSpaceDN w:val="0"/>
              <w:adjustRightInd w:val="0"/>
              <w:snapToGrid w:val="0"/>
              <w:spacing w:before="0" w:after="0"/>
              <w:rPr>
                <w:kern w:val="22"/>
                <w:szCs w:val="22"/>
              </w:rPr>
            </w:pPr>
            <w:r w:rsidRPr="005C007E">
              <w:rPr>
                <w:kern w:val="22"/>
                <w:szCs w:val="22"/>
              </w:rPr>
              <w:t>Do you have any comments or suggestions about this questionnaire?</w:t>
            </w:r>
          </w:p>
        </w:tc>
      </w:tr>
      <w:tr w:rsidR="002C17BE" w:rsidRPr="005C007E" w14:paraId="3A861F3E" w14:textId="77777777" w:rsidTr="007D7F69">
        <w:trPr>
          <w:jc w:val="center"/>
        </w:trPr>
        <w:tc>
          <w:tcPr>
            <w:tcW w:w="9619" w:type="dxa"/>
            <w:tcBorders>
              <w:top w:val="single" w:sz="4" w:space="0" w:color="000000"/>
              <w:left w:val="single" w:sz="4" w:space="0" w:color="000000"/>
              <w:bottom w:val="single" w:sz="4" w:space="0" w:color="000000"/>
              <w:right w:val="single" w:sz="4" w:space="0" w:color="000000"/>
            </w:tcBorders>
          </w:tcPr>
          <w:p w14:paraId="54BACA7B" w14:textId="77777777" w:rsidR="002C17BE" w:rsidRPr="005C007E" w:rsidRDefault="00C70F0F" w:rsidP="007D7F69">
            <w:pPr>
              <w:pStyle w:val="ListParagraph"/>
              <w:numPr>
                <w:ilvl w:val="0"/>
                <w:numId w:val="15"/>
              </w:numPr>
              <w:suppressLineNumbers/>
              <w:suppressAutoHyphens/>
              <w:kinsoku w:val="0"/>
              <w:overflowPunct w:val="0"/>
              <w:autoSpaceDE w:val="0"/>
              <w:autoSpaceDN w:val="0"/>
              <w:adjustRightInd w:val="0"/>
              <w:snapToGrid w:val="0"/>
              <w:contextualSpacing w:val="0"/>
              <w:rPr>
                <w:kern w:val="22"/>
                <w:szCs w:val="22"/>
              </w:rPr>
            </w:pPr>
            <w:r w:rsidRPr="005C007E">
              <w:rPr>
                <w:kern w:val="22"/>
                <w:szCs w:val="22"/>
              </w:rPr>
              <w:t>More time for training on the CHM</w:t>
            </w:r>
          </w:p>
          <w:p w14:paraId="1CF6AC79" w14:textId="77777777" w:rsidR="002C17BE" w:rsidRPr="005C007E" w:rsidRDefault="00EB3532"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Lack of selected points and more writing</w:t>
            </w:r>
          </w:p>
          <w:p w14:paraId="3E4364FD" w14:textId="77777777" w:rsidR="00711775" w:rsidRPr="005C007E" w:rsidRDefault="00711775" w:rsidP="007D7F69">
            <w:pPr>
              <w:numPr>
                <w:ilvl w:val="0"/>
                <w:numId w:val="15"/>
              </w:numPr>
              <w:suppressLineNumbers/>
              <w:suppressAutoHyphens/>
              <w:kinsoku w:val="0"/>
              <w:overflowPunct w:val="0"/>
              <w:autoSpaceDE w:val="0"/>
              <w:autoSpaceDN w:val="0"/>
              <w:adjustRightInd w:val="0"/>
              <w:snapToGrid w:val="0"/>
              <w:jc w:val="left"/>
              <w:rPr>
                <w:kern w:val="22"/>
                <w:szCs w:val="22"/>
              </w:rPr>
            </w:pPr>
            <w:r w:rsidRPr="005C007E">
              <w:rPr>
                <w:kern w:val="22"/>
                <w:szCs w:val="22"/>
              </w:rPr>
              <w:t>No, I hope to join other training sessions soon</w:t>
            </w:r>
          </w:p>
        </w:tc>
      </w:tr>
    </w:tbl>
    <w:p w14:paraId="4669657D" w14:textId="77777777" w:rsidR="002C17BE" w:rsidRPr="005C007E" w:rsidRDefault="002C17BE" w:rsidP="007D7F69">
      <w:pPr>
        <w:suppressLineNumbers/>
        <w:suppressAutoHyphens/>
        <w:kinsoku w:val="0"/>
        <w:overflowPunct w:val="0"/>
        <w:autoSpaceDE w:val="0"/>
        <w:autoSpaceDN w:val="0"/>
        <w:adjustRightInd w:val="0"/>
        <w:snapToGrid w:val="0"/>
        <w:rPr>
          <w:kern w:val="22"/>
          <w:szCs w:val="22"/>
        </w:rPr>
      </w:pPr>
    </w:p>
    <w:p w14:paraId="54674FB0" w14:textId="77777777" w:rsidR="00DD06B7" w:rsidRPr="005C007E" w:rsidRDefault="00AD6D02" w:rsidP="007D7F69">
      <w:pPr>
        <w:suppressLineNumbers/>
        <w:suppressAutoHyphens/>
        <w:kinsoku w:val="0"/>
        <w:overflowPunct w:val="0"/>
        <w:autoSpaceDE w:val="0"/>
        <w:autoSpaceDN w:val="0"/>
        <w:adjustRightInd w:val="0"/>
        <w:snapToGrid w:val="0"/>
        <w:jc w:val="center"/>
        <w:rPr>
          <w:kern w:val="22"/>
          <w:szCs w:val="22"/>
        </w:rPr>
      </w:pPr>
      <w:r w:rsidRPr="005C007E">
        <w:rPr>
          <w:kern w:val="22"/>
          <w:szCs w:val="22"/>
        </w:rPr>
        <w:t>__________</w:t>
      </w:r>
    </w:p>
    <w:sectPr w:rsidR="00DD06B7" w:rsidRPr="005C007E" w:rsidSect="00534681">
      <w:pgSz w:w="12240" w:h="15840"/>
      <w:pgMar w:top="567" w:right="1389" w:bottom="1134" w:left="13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086EF" w14:textId="77777777" w:rsidR="0053180C" w:rsidRDefault="0053180C" w:rsidP="00CF1848">
      <w:r>
        <w:separator/>
      </w:r>
    </w:p>
  </w:endnote>
  <w:endnote w:type="continuationSeparator" w:id="0">
    <w:p w14:paraId="7A7E2BB0" w14:textId="77777777" w:rsidR="0053180C" w:rsidRDefault="0053180C" w:rsidP="00CF1848">
      <w:r>
        <w:continuationSeparator/>
      </w:r>
    </w:p>
  </w:endnote>
  <w:endnote w:type="continuationNotice" w:id="1">
    <w:p w14:paraId="36A8AE42" w14:textId="77777777" w:rsidR="0053180C" w:rsidRDefault="00531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E7373" w14:textId="77777777" w:rsidR="0053180C" w:rsidRDefault="0053180C" w:rsidP="00CF1848">
      <w:r>
        <w:separator/>
      </w:r>
    </w:p>
  </w:footnote>
  <w:footnote w:type="continuationSeparator" w:id="0">
    <w:p w14:paraId="169C0ED3" w14:textId="77777777" w:rsidR="0053180C" w:rsidRDefault="0053180C" w:rsidP="00CF1848">
      <w:r>
        <w:continuationSeparator/>
      </w:r>
    </w:p>
  </w:footnote>
  <w:footnote w:type="continuationNotice" w:id="1">
    <w:p w14:paraId="77CCE4CE" w14:textId="77777777" w:rsidR="0053180C" w:rsidRDefault="0053180C"/>
  </w:footnote>
  <w:footnote w:id="2">
    <w:p w14:paraId="1A6906A1" w14:textId="5EB5482F" w:rsidR="0053180C" w:rsidRPr="00602E66" w:rsidRDefault="0053180C" w:rsidP="007D7F69">
      <w:pPr>
        <w:pStyle w:val="Default"/>
        <w:keepLines/>
        <w:kinsoku w:val="0"/>
        <w:overflowPunct w:val="0"/>
        <w:snapToGrid w:val="0"/>
        <w:spacing w:after="60"/>
        <w:rPr>
          <w:kern w:val="18"/>
          <w:sz w:val="18"/>
          <w:szCs w:val="18"/>
          <w:lang w:val="en-GB"/>
        </w:rPr>
      </w:pPr>
      <w:r w:rsidRPr="00602E66">
        <w:rPr>
          <w:rStyle w:val="FootnoteReference"/>
          <w:kern w:val="18"/>
          <w:sz w:val="18"/>
          <w:szCs w:val="18"/>
          <w:lang w:val="en-GB"/>
        </w:rPr>
        <w:footnoteRef/>
      </w:r>
      <w:r w:rsidRPr="00602E66">
        <w:rPr>
          <w:kern w:val="18"/>
          <w:sz w:val="18"/>
          <w:szCs w:val="18"/>
          <w:lang w:val="en-GB"/>
        </w:rPr>
        <w:t xml:space="preserve"> </w:t>
      </w:r>
      <w:hyperlink r:id="rId1" w:history="1">
        <w:r w:rsidRPr="00602E66">
          <w:rPr>
            <w:rStyle w:val="Hyperlink"/>
            <w:kern w:val="18"/>
            <w:szCs w:val="18"/>
            <w:lang w:val="en-GB"/>
          </w:rPr>
          <w:t xml:space="preserve">Ref. No. </w:t>
        </w:r>
        <w:proofErr w:type="spellStart"/>
        <w:r w:rsidRPr="00602E66">
          <w:rPr>
            <w:rStyle w:val="Hyperlink"/>
            <w:kern w:val="18"/>
            <w:szCs w:val="18"/>
            <w:lang w:val="en-GB"/>
          </w:rPr>
          <w:t>SCBD</w:t>
        </w:r>
        <w:proofErr w:type="spellEnd"/>
        <w:r w:rsidRPr="00602E66">
          <w:rPr>
            <w:rStyle w:val="Hyperlink"/>
            <w:kern w:val="18"/>
            <w:szCs w:val="18"/>
            <w:lang w:val="en-GB"/>
          </w:rPr>
          <w:t>/IMS/ET/SM/87118</w:t>
        </w:r>
      </w:hyperlink>
      <w:r w:rsidRPr="00602E66">
        <w:rPr>
          <w:kern w:val="18"/>
          <w:sz w:val="18"/>
          <w:szCs w:val="18"/>
          <w:lang w:val="en-GB"/>
        </w:rPr>
        <w:t>.</w:t>
      </w:r>
    </w:p>
  </w:footnote>
  <w:footnote w:id="3">
    <w:p w14:paraId="4A301359" w14:textId="77777777" w:rsidR="0053180C" w:rsidRPr="00602E66" w:rsidRDefault="0053180C" w:rsidP="007D7F69">
      <w:pPr>
        <w:pStyle w:val="Para2"/>
        <w:keepLines/>
        <w:kinsoku w:val="0"/>
        <w:overflowPunct w:val="0"/>
        <w:adjustRightInd w:val="0"/>
        <w:snapToGrid w:val="0"/>
        <w:spacing w:before="0" w:after="60"/>
        <w:jc w:val="left"/>
        <w:rPr>
          <w:snapToGrid/>
          <w:kern w:val="18"/>
          <w:sz w:val="18"/>
        </w:rPr>
      </w:pPr>
      <w:r w:rsidRPr="00602E66">
        <w:rPr>
          <w:rStyle w:val="FootnoteReference"/>
          <w:snapToGrid/>
          <w:kern w:val="18"/>
          <w:sz w:val="18"/>
        </w:rPr>
        <w:footnoteRef/>
      </w:r>
      <w:r w:rsidRPr="00602E66">
        <w:rPr>
          <w:snapToGrid/>
          <w:kern w:val="18"/>
          <w:sz w:val="18"/>
        </w:rPr>
        <w:t xml:space="preserve"> The statement is available at </w:t>
      </w:r>
      <w:hyperlink r:id="rId2" w:history="1">
        <w:r w:rsidRPr="005C007E">
          <w:rPr>
            <w:rStyle w:val="Hyperlink"/>
            <w:snapToGrid/>
            <w:kern w:val="18"/>
          </w:rPr>
          <w:t>https://www.cbd.int/doc/speech/2018/sp-2018-03-05-chm-en.pdf</w:t>
        </w:r>
      </w:hyperlink>
      <w:r w:rsidRPr="00602E66">
        <w:rPr>
          <w:snapToGrid/>
          <w:kern w:val="18"/>
          <w:sz w:val="18"/>
        </w:rPr>
        <w:t>.</w:t>
      </w:r>
    </w:p>
  </w:footnote>
  <w:footnote w:id="4">
    <w:p w14:paraId="31631466" w14:textId="77777777" w:rsidR="0053180C" w:rsidRPr="00602E66" w:rsidRDefault="0053180C" w:rsidP="007D7F69">
      <w:pPr>
        <w:pStyle w:val="FootnoteText"/>
        <w:kinsoku w:val="0"/>
        <w:overflowPunct w:val="0"/>
        <w:autoSpaceDE w:val="0"/>
        <w:autoSpaceDN w:val="0"/>
        <w:adjustRightInd w:val="0"/>
        <w:snapToGrid w:val="0"/>
        <w:ind w:firstLine="0"/>
        <w:jc w:val="left"/>
        <w:rPr>
          <w:kern w:val="18"/>
          <w:szCs w:val="18"/>
        </w:rPr>
      </w:pPr>
      <w:r w:rsidRPr="00602E66">
        <w:rPr>
          <w:rStyle w:val="FootnoteReference"/>
          <w:kern w:val="18"/>
          <w:sz w:val="18"/>
          <w:szCs w:val="18"/>
        </w:rPr>
        <w:footnoteRef/>
      </w:r>
      <w:r w:rsidRPr="00602E66">
        <w:rPr>
          <w:kern w:val="18"/>
          <w:szCs w:val="18"/>
        </w:rPr>
        <w:t xml:space="preserve"> See </w:t>
      </w:r>
      <w:hyperlink r:id="rId3" w:history="1">
        <w:r w:rsidRPr="005C007E">
          <w:rPr>
            <w:rStyle w:val="Hyperlink"/>
            <w:kern w:val="18"/>
            <w:szCs w:val="18"/>
          </w:rPr>
          <w:t>https://www.cbd.int/doc/c/d75f/b96a/a024c314f34aef912d2ea6c9/chm-ws-2018-02-item-02-workshop-objectives-en.pdf</w:t>
        </w:r>
      </w:hyperlink>
    </w:p>
  </w:footnote>
  <w:footnote w:id="5">
    <w:p w14:paraId="41126971" w14:textId="77777777" w:rsidR="0053180C" w:rsidRPr="00602E66" w:rsidRDefault="0053180C" w:rsidP="007D7F69">
      <w:pPr>
        <w:pStyle w:val="FootnoteText"/>
        <w:kinsoku w:val="0"/>
        <w:overflowPunct w:val="0"/>
        <w:autoSpaceDE w:val="0"/>
        <w:autoSpaceDN w:val="0"/>
        <w:adjustRightInd w:val="0"/>
        <w:snapToGrid w:val="0"/>
        <w:ind w:firstLine="0"/>
        <w:jc w:val="left"/>
        <w:rPr>
          <w:rStyle w:val="FootnoteReference"/>
          <w:kern w:val="18"/>
          <w:sz w:val="18"/>
          <w:szCs w:val="18"/>
          <w:highlight w:val="yellow"/>
          <w:vertAlign w:val="baseline"/>
        </w:rPr>
      </w:pPr>
      <w:r w:rsidRPr="00602E66">
        <w:rPr>
          <w:rStyle w:val="FootnoteReference"/>
          <w:kern w:val="18"/>
          <w:sz w:val="18"/>
          <w:szCs w:val="18"/>
        </w:rPr>
        <w:footnoteRef/>
      </w:r>
      <w:r w:rsidRPr="00602E66">
        <w:rPr>
          <w:rStyle w:val="FootnoteReference"/>
          <w:kern w:val="18"/>
          <w:sz w:val="18"/>
          <w:szCs w:val="18"/>
          <w:vertAlign w:val="baseline"/>
        </w:rPr>
        <w:t xml:space="preserve"> </w:t>
      </w:r>
      <w:r w:rsidRPr="007D04F7">
        <w:rPr>
          <w:kern w:val="18"/>
          <w:szCs w:val="18"/>
        </w:rPr>
        <w:t xml:space="preserve">See </w:t>
      </w:r>
      <w:hyperlink r:id="rId4" w:history="1">
        <w:r w:rsidRPr="005C007E">
          <w:rPr>
            <w:rStyle w:val="Hyperlink"/>
            <w:kern w:val="18"/>
            <w:szCs w:val="18"/>
          </w:rPr>
          <w:t>https://www.cbd.int/doc/c/db40/bc9b/b0fe1fdb2762f4966fa1ecf9/chm-ws-2018-02-item-03-chm-background-en.pdf</w:t>
        </w:r>
      </w:hyperlink>
    </w:p>
  </w:footnote>
  <w:footnote w:id="6">
    <w:p w14:paraId="7A63EC77" w14:textId="77777777" w:rsidR="0053180C" w:rsidRPr="00602E66" w:rsidRDefault="0053180C" w:rsidP="007D7F69">
      <w:pPr>
        <w:pStyle w:val="FootnoteText"/>
        <w:kinsoku w:val="0"/>
        <w:overflowPunct w:val="0"/>
        <w:autoSpaceDE w:val="0"/>
        <w:autoSpaceDN w:val="0"/>
        <w:adjustRightInd w:val="0"/>
        <w:snapToGrid w:val="0"/>
        <w:ind w:firstLine="0"/>
        <w:jc w:val="left"/>
        <w:rPr>
          <w:rStyle w:val="FootnoteReference"/>
          <w:kern w:val="18"/>
          <w:sz w:val="18"/>
          <w:szCs w:val="18"/>
          <w:vertAlign w:val="baseline"/>
        </w:rPr>
      </w:pPr>
      <w:r w:rsidRPr="00602E66">
        <w:rPr>
          <w:rStyle w:val="FootnoteReference"/>
          <w:kern w:val="18"/>
          <w:sz w:val="18"/>
          <w:szCs w:val="18"/>
        </w:rPr>
        <w:footnoteRef/>
      </w:r>
      <w:r w:rsidRPr="00602E66">
        <w:rPr>
          <w:kern w:val="18"/>
          <w:szCs w:val="18"/>
        </w:rPr>
        <w:t xml:space="preserve"> </w:t>
      </w:r>
      <w:r w:rsidRPr="007D04F7">
        <w:rPr>
          <w:kern w:val="18"/>
          <w:szCs w:val="18"/>
        </w:rPr>
        <w:t xml:space="preserve">See </w:t>
      </w:r>
      <w:hyperlink r:id="rId5" w:history="1">
        <w:r w:rsidRPr="005C007E">
          <w:rPr>
            <w:rStyle w:val="Hyperlink"/>
            <w:kern w:val="18"/>
            <w:szCs w:val="18"/>
          </w:rPr>
          <w:t>https://www.cbd.int/doc/c/4477/4982/f62d6eea2bf5bb124bc76b9f/chm-ws-2018-02-item-03-chm-work-programme-en.pdf</w:t>
        </w:r>
      </w:hyperlink>
    </w:p>
  </w:footnote>
  <w:footnote w:id="7">
    <w:p w14:paraId="667377F5" w14:textId="77777777" w:rsidR="0053180C" w:rsidRPr="00602E66" w:rsidRDefault="0053180C" w:rsidP="007D7F69">
      <w:pPr>
        <w:pStyle w:val="FootnoteText"/>
        <w:kinsoku w:val="0"/>
        <w:overflowPunct w:val="0"/>
        <w:autoSpaceDE w:val="0"/>
        <w:autoSpaceDN w:val="0"/>
        <w:adjustRightInd w:val="0"/>
        <w:snapToGrid w:val="0"/>
        <w:ind w:firstLine="0"/>
        <w:jc w:val="left"/>
        <w:rPr>
          <w:rStyle w:val="FootnoteReference"/>
          <w:kern w:val="18"/>
          <w:sz w:val="18"/>
          <w:szCs w:val="18"/>
          <w:vertAlign w:val="baseline"/>
        </w:rPr>
      </w:pPr>
      <w:r w:rsidRPr="00602E66">
        <w:rPr>
          <w:rStyle w:val="FootnoteReference"/>
          <w:kern w:val="18"/>
          <w:sz w:val="18"/>
          <w:szCs w:val="18"/>
        </w:rPr>
        <w:footnoteRef/>
      </w:r>
      <w:r w:rsidRPr="00602E66">
        <w:rPr>
          <w:rStyle w:val="FootnoteReference"/>
          <w:kern w:val="18"/>
          <w:sz w:val="18"/>
          <w:szCs w:val="18"/>
          <w:vertAlign w:val="baseline"/>
        </w:rPr>
        <w:t xml:space="preserve"> </w:t>
      </w:r>
      <w:r w:rsidRPr="007D04F7">
        <w:rPr>
          <w:kern w:val="18"/>
          <w:szCs w:val="18"/>
        </w:rPr>
        <w:t xml:space="preserve">See </w:t>
      </w:r>
      <w:hyperlink r:id="rId6" w:history="1">
        <w:r w:rsidRPr="005C007E">
          <w:rPr>
            <w:rStyle w:val="Hyperlink"/>
            <w:kern w:val="18"/>
            <w:szCs w:val="18"/>
          </w:rPr>
          <w:t>https://www.cbd.int/doc/c/2d12/10a5/acc199fca28ccf310535ac23/chm-ws-2018-02-item-05-guidance-en.pdf</w:t>
        </w:r>
      </w:hyperlink>
    </w:p>
  </w:footnote>
  <w:footnote w:id="8">
    <w:p w14:paraId="76CDCD0A" w14:textId="77777777" w:rsidR="0053180C" w:rsidRPr="00602E66" w:rsidRDefault="0053180C" w:rsidP="007D7F69">
      <w:pPr>
        <w:pStyle w:val="FootnoteText"/>
        <w:kinsoku w:val="0"/>
        <w:overflowPunct w:val="0"/>
        <w:autoSpaceDE w:val="0"/>
        <w:autoSpaceDN w:val="0"/>
        <w:adjustRightInd w:val="0"/>
        <w:snapToGrid w:val="0"/>
        <w:ind w:firstLine="0"/>
        <w:jc w:val="left"/>
        <w:rPr>
          <w:kern w:val="18"/>
          <w:szCs w:val="18"/>
        </w:rPr>
      </w:pPr>
      <w:r w:rsidRPr="00602E66">
        <w:rPr>
          <w:rStyle w:val="FootnoteReference"/>
          <w:kern w:val="18"/>
          <w:sz w:val="18"/>
          <w:szCs w:val="18"/>
        </w:rPr>
        <w:footnoteRef/>
      </w:r>
      <w:r w:rsidRPr="00602E66">
        <w:rPr>
          <w:kern w:val="18"/>
          <w:szCs w:val="18"/>
        </w:rPr>
        <w:t xml:space="preserve"> See</w:t>
      </w:r>
      <w:r w:rsidRPr="007D04F7">
        <w:rPr>
          <w:kern w:val="18"/>
          <w:szCs w:val="18"/>
        </w:rPr>
        <w:t xml:space="preserve"> </w:t>
      </w:r>
      <w:hyperlink r:id="rId7" w:history="1">
        <w:r w:rsidRPr="005C007E">
          <w:rPr>
            <w:rStyle w:val="Hyperlink"/>
            <w:kern w:val="18"/>
            <w:szCs w:val="18"/>
          </w:rPr>
          <w:t>https://www.cbd.int/doc/c/dffd/18e9/cc132138a0695ef476df1578/chm-ws-2018-02-item-06-bioland-en.pdf</w:t>
        </w:r>
      </w:hyperlink>
    </w:p>
  </w:footnote>
  <w:footnote w:id="9">
    <w:p w14:paraId="503FED12" w14:textId="1FDD2DFB" w:rsidR="0053180C" w:rsidRPr="007D04F7" w:rsidRDefault="0053180C" w:rsidP="007D7F69">
      <w:pPr>
        <w:pStyle w:val="FootnoteText"/>
        <w:kinsoku w:val="0"/>
        <w:overflowPunct w:val="0"/>
        <w:autoSpaceDE w:val="0"/>
        <w:autoSpaceDN w:val="0"/>
        <w:adjustRightInd w:val="0"/>
        <w:snapToGrid w:val="0"/>
        <w:ind w:firstLine="0"/>
        <w:jc w:val="left"/>
        <w:rPr>
          <w:kern w:val="18"/>
          <w:szCs w:val="18"/>
        </w:rPr>
      </w:pPr>
      <w:r w:rsidRPr="00602E66">
        <w:rPr>
          <w:rStyle w:val="FootnoteReference"/>
          <w:kern w:val="18"/>
          <w:sz w:val="18"/>
          <w:szCs w:val="18"/>
        </w:rPr>
        <w:footnoteRef/>
      </w:r>
      <w:r w:rsidRPr="007D04F7">
        <w:rPr>
          <w:kern w:val="18"/>
          <w:szCs w:val="18"/>
        </w:rPr>
        <w:t xml:space="preserve"> </w:t>
      </w:r>
      <w:hyperlink r:id="rId8" w:history="1">
        <w:r w:rsidRPr="007D04F7">
          <w:rPr>
            <w:rStyle w:val="Hyperlink"/>
            <w:kern w:val="18"/>
            <w:szCs w:val="18"/>
          </w:rPr>
          <w:t xml:space="preserve">Ref. No. </w:t>
        </w:r>
        <w:proofErr w:type="spellStart"/>
        <w:r w:rsidRPr="007D04F7">
          <w:rPr>
            <w:rStyle w:val="Hyperlink"/>
            <w:kern w:val="18"/>
            <w:szCs w:val="18"/>
          </w:rPr>
          <w:t>SCBD</w:t>
        </w:r>
        <w:proofErr w:type="spellEnd"/>
        <w:r w:rsidRPr="007D04F7">
          <w:rPr>
            <w:rStyle w:val="Hyperlink"/>
            <w:kern w:val="18"/>
            <w:szCs w:val="18"/>
          </w:rPr>
          <w:t>/SAM/</w:t>
        </w:r>
        <w:proofErr w:type="spellStart"/>
        <w:r w:rsidRPr="007D04F7">
          <w:rPr>
            <w:rStyle w:val="Hyperlink"/>
            <w:kern w:val="18"/>
            <w:szCs w:val="18"/>
          </w:rPr>
          <w:t>TSI</w:t>
        </w:r>
        <w:proofErr w:type="spellEnd"/>
        <w:r w:rsidRPr="007D04F7">
          <w:rPr>
            <w:rStyle w:val="Hyperlink"/>
            <w:kern w:val="18"/>
            <w:szCs w:val="18"/>
          </w:rPr>
          <w:t>/RH/LC/VA/85519</w:t>
        </w:r>
      </w:hyperlink>
      <w:r w:rsidRPr="00602E66">
        <w:rPr>
          <w:rStyle w:val="Hyperlink"/>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F76AFDE" w14:textId="77777777" w:rsidR="0053180C" w:rsidRDefault="0053180C" w:rsidP="007D7F69">
        <w:pPr>
          <w:pStyle w:val="Header"/>
          <w:tabs>
            <w:tab w:val="clear" w:pos="4320"/>
            <w:tab w:val="clear" w:pos="8640"/>
          </w:tabs>
          <w:kinsoku w:val="0"/>
          <w:overflowPunct w:val="0"/>
          <w:autoSpaceDE w:val="0"/>
          <w:autoSpaceDN w:val="0"/>
          <w:jc w:val="left"/>
          <w:rPr>
            <w:noProof/>
          </w:rPr>
        </w:pPr>
        <w:r>
          <w:rPr>
            <w:noProof/>
          </w:rPr>
          <w:t>CBD/CHM/WS/2018/2/2</w:t>
        </w:r>
      </w:p>
    </w:sdtContent>
  </w:sdt>
  <w:p w14:paraId="4745B9CE" w14:textId="77777777" w:rsidR="0053180C" w:rsidRDefault="0053180C" w:rsidP="007D7F69">
    <w:pPr>
      <w:pStyle w:val="Header"/>
      <w:tabs>
        <w:tab w:val="clear" w:pos="4320"/>
        <w:tab w:val="clear" w:pos="8640"/>
      </w:tabs>
      <w:kinsoku w:val="0"/>
      <w:overflowPunct w:val="0"/>
      <w:autoSpaceDE w:val="0"/>
      <w:autoSpaceDN w:val="0"/>
      <w:jc w:val="left"/>
      <w:rPr>
        <w:noProof/>
      </w:rPr>
    </w:pPr>
    <w:r>
      <w:rPr>
        <w:noProof/>
      </w:rPr>
      <w:t xml:space="preserve">Page </w:t>
    </w:r>
    <w:r>
      <w:rPr>
        <w:noProof/>
      </w:rPr>
      <w:fldChar w:fldCharType="begin"/>
    </w:r>
    <w:r>
      <w:rPr>
        <w:noProof/>
      </w:rPr>
      <w:instrText xml:space="preserve"> PAGE   \* MERGEFORMAT </w:instrText>
    </w:r>
    <w:r>
      <w:rPr>
        <w:noProof/>
      </w:rPr>
      <w:fldChar w:fldCharType="separate"/>
    </w:r>
    <w:r>
      <w:rPr>
        <w:noProof/>
      </w:rPr>
      <w:t>10</w:t>
    </w:r>
    <w:r>
      <w:rPr>
        <w:noProof/>
      </w:rPr>
      <w:fldChar w:fldCharType="end"/>
    </w:r>
  </w:p>
  <w:p w14:paraId="58F5EBBA" w14:textId="77777777" w:rsidR="0053180C" w:rsidRDefault="0053180C" w:rsidP="007D7F69">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4151218D" w14:textId="77777777" w:rsidR="0053180C" w:rsidRDefault="0053180C" w:rsidP="007D7F69">
        <w:pPr>
          <w:pStyle w:val="Header"/>
          <w:tabs>
            <w:tab w:val="clear" w:pos="4320"/>
            <w:tab w:val="clear" w:pos="8640"/>
          </w:tabs>
          <w:kinsoku w:val="0"/>
          <w:overflowPunct w:val="0"/>
          <w:autoSpaceDE w:val="0"/>
          <w:autoSpaceDN w:val="0"/>
          <w:jc w:val="right"/>
          <w:rPr>
            <w:noProof/>
          </w:rPr>
        </w:pPr>
        <w:r>
          <w:rPr>
            <w:noProof/>
          </w:rPr>
          <w:t>CBD/CHM/WS/2018/2/2</w:t>
        </w:r>
      </w:p>
    </w:sdtContent>
  </w:sdt>
  <w:p w14:paraId="6080E2C8" w14:textId="77777777" w:rsidR="0053180C" w:rsidRDefault="0053180C" w:rsidP="007D7F69">
    <w:pPr>
      <w:pStyle w:val="Header"/>
      <w:tabs>
        <w:tab w:val="clear" w:pos="4320"/>
        <w:tab w:val="clear" w:pos="8640"/>
      </w:tabs>
      <w:kinsoku w:val="0"/>
      <w:overflowPunct w:val="0"/>
      <w:autoSpaceDE w:val="0"/>
      <w:autoSpaceDN w:val="0"/>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Pr>
        <w:noProof/>
      </w:rPr>
      <w:t>11</w:t>
    </w:r>
    <w:r>
      <w:rPr>
        <w:noProof/>
      </w:rPr>
      <w:fldChar w:fldCharType="end"/>
    </w:r>
  </w:p>
  <w:p w14:paraId="4B88F436" w14:textId="77777777" w:rsidR="0053180C" w:rsidRDefault="0053180C" w:rsidP="007D7F69">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E45A6A"/>
    <w:multiLevelType w:val="hybridMultilevel"/>
    <w:tmpl w:val="7240A20A"/>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CBA6CB0"/>
    <w:multiLevelType w:val="hybridMultilevel"/>
    <w:tmpl w:val="DB2E1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A00404"/>
    <w:multiLevelType w:val="hybridMultilevel"/>
    <w:tmpl w:val="7240A20A"/>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F0336B8"/>
    <w:multiLevelType w:val="multilevel"/>
    <w:tmpl w:val="CD8C2B7E"/>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7422FEF"/>
    <w:multiLevelType w:val="hybridMultilevel"/>
    <w:tmpl w:val="F3549C54"/>
    <w:lvl w:ilvl="0" w:tplc="888872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CC7FBB"/>
    <w:multiLevelType w:val="hybridMultilevel"/>
    <w:tmpl w:val="7240A20A"/>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FCEEC58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A88183A"/>
    <w:multiLevelType w:val="hybridMultilevel"/>
    <w:tmpl w:val="7240A20A"/>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CE94E95"/>
    <w:multiLevelType w:val="hybridMultilevel"/>
    <w:tmpl w:val="05C8204E"/>
    <w:lvl w:ilvl="0" w:tplc="10090001">
      <w:start w:val="1"/>
      <w:numFmt w:val="bullet"/>
      <w:lvlText w:val=""/>
      <w:lvlJc w:val="left"/>
      <w:pPr>
        <w:tabs>
          <w:tab w:val="num" w:pos="1080"/>
        </w:tabs>
        <w:ind w:left="1080" w:hanging="360"/>
      </w:pPr>
      <w:rPr>
        <w:rFonts w:ascii="Symbol" w:hAnsi="Symbol"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E0442B4"/>
    <w:multiLevelType w:val="multilevel"/>
    <w:tmpl w:val="DF5666D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B20713A"/>
    <w:multiLevelType w:val="hybridMultilevel"/>
    <w:tmpl w:val="8CCE260C"/>
    <w:lvl w:ilvl="0" w:tplc="485418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82968"/>
    <w:multiLevelType w:val="hybridMultilevel"/>
    <w:tmpl w:val="EDC89B64"/>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7"/>
  </w:num>
  <w:num w:numId="4">
    <w:abstractNumId w:val="11"/>
  </w:num>
  <w:num w:numId="5">
    <w:abstractNumId w:val="8"/>
  </w:num>
  <w:num w:numId="6">
    <w:abstractNumId w:val="0"/>
  </w:num>
  <w:num w:numId="7">
    <w:abstractNumId w:val="3"/>
  </w:num>
  <w:num w:numId="8">
    <w:abstractNumId w:val="7"/>
    <w:lvlOverride w:ilvl="0">
      <w:startOverride w:val="1"/>
    </w:lvlOverride>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2"/>
  </w:num>
  <w:num w:numId="15">
    <w:abstractNumId w:val="12"/>
  </w:num>
  <w:num w:numId="16">
    <w:abstractNumId w:val="6"/>
  </w:num>
  <w:num w:numId="17">
    <w:abstractNumId w:val="13"/>
  </w:num>
  <w:num w:numId="18">
    <w:abstractNumId w:val="11"/>
  </w:num>
  <w:num w:numId="19">
    <w:abstractNumId w:val="5"/>
  </w:num>
  <w:num w:numId="20">
    <w:abstractNumId w:val="8"/>
  </w:num>
  <w:num w:numId="21">
    <w:abstractNumId w:val="10"/>
  </w:num>
  <w:num w:numId="22">
    <w:abstractNumId w:val="4"/>
  </w:num>
  <w:num w:numId="23">
    <w:abstractNumId w:val="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revisionView w:markup="0"/>
  <w:defaultTabStop w:val="720"/>
  <w:evenAndOddHeaders/>
  <w:characterSpacingControl w:val="doNotCompress"/>
  <w:savePreviewPicture/>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25B5"/>
    <w:rsid w:val="00004091"/>
    <w:rsid w:val="000107C0"/>
    <w:rsid w:val="00010D88"/>
    <w:rsid w:val="000226B3"/>
    <w:rsid w:val="00022E36"/>
    <w:rsid w:val="00025134"/>
    <w:rsid w:val="0004680C"/>
    <w:rsid w:val="00051B5C"/>
    <w:rsid w:val="0006721B"/>
    <w:rsid w:val="00071CE5"/>
    <w:rsid w:val="00074A68"/>
    <w:rsid w:val="00080BDD"/>
    <w:rsid w:val="000939A6"/>
    <w:rsid w:val="000A3586"/>
    <w:rsid w:val="000A3CA9"/>
    <w:rsid w:val="000A794C"/>
    <w:rsid w:val="000C4A93"/>
    <w:rsid w:val="000C527E"/>
    <w:rsid w:val="000C7292"/>
    <w:rsid w:val="000D32E3"/>
    <w:rsid w:val="000E1096"/>
    <w:rsid w:val="000E673A"/>
    <w:rsid w:val="000E7311"/>
    <w:rsid w:val="000F0833"/>
    <w:rsid w:val="000F099F"/>
    <w:rsid w:val="000F3E69"/>
    <w:rsid w:val="000F74F5"/>
    <w:rsid w:val="000F796E"/>
    <w:rsid w:val="00104A99"/>
    <w:rsid w:val="00105372"/>
    <w:rsid w:val="001059A0"/>
    <w:rsid w:val="00115E3D"/>
    <w:rsid w:val="00122075"/>
    <w:rsid w:val="001242D3"/>
    <w:rsid w:val="00131E7A"/>
    <w:rsid w:val="001328A3"/>
    <w:rsid w:val="00144185"/>
    <w:rsid w:val="00144E51"/>
    <w:rsid w:val="00146064"/>
    <w:rsid w:val="00157093"/>
    <w:rsid w:val="001620BA"/>
    <w:rsid w:val="00162D27"/>
    <w:rsid w:val="00171AFA"/>
    <w:rsid w:val="00172AF6"/>
    <w:rsid w:val="00176CEE"/>
    <w:rsid w:val="001B2B45"/>
    <w:rsid w:val="001C0957"/>
    <w:rsid w:val="001C0CA9"/>
    <w:rsid w:val="001C4436"/>
    <w:rsid w:val="001D0D2E"/>
    <w:rsid w:val="001D5BFC"/>
    <w:rsid w:val="001F4553"/>
    <w:rsid w:val="001F5B56"/>
    <w:rsid w:val="001F680C"/>
    <w:rsid w:val="00216C02"/>
    <w:rsid w:val="00221490"/>
    <w:rsid w:val="00232CAF"/>
    <w:rsid w:val="002464BB"/>
    <w:rsid w:val="00250481"/>
    <w:rsid w:val="00260705"/>
    <w:rsid w:val="00260A0B"/>
    <w:rsid w:val="00261AE0"/>
    <w:rsid w:val="00264180"/>
    <w:rsid w:val="0026564B"/>
    <w:rsid w:val="00281927"/>
    <w:rsid w:val="00290699"/>
    <w:rsid w:val="002A4A36"/>
    <w:rsid w:val="002B002E"/>
    <w:rsid w:val="002C17BE"/>
    <w:rsid w:val="002C2AB9"/>
    <w:rsid w:val="002C2D87"/>
    <w:rsid w:val="002D5B50"/>
    <w:rsid w:val="002E19FE"/>
    <w:rsid w:val="002E7DCD"/>
    <w:rsid w:val="002F66AD"/>
    <w:rsid w:val="00302FBB"/>
    <w:rsid w:val="003040DA"/>
    <w:rsid w:val="003069A6"/>
    <w:rsid w:val="0030789B"/>
    <w:rsid w:val="00312C3D"/>
    <w:rsid w:val="00321B34"/>
    <w:rsid w:val="00321BBE"/>
    <w:rsid w:val="00330EEE"/>
    <w:rsid w:val="00337507"/>
    <w:rsid w:val="003409A2"/>
    <w:rsid w:val="00340BAF"/>
    <w:rsid w:val="003512CF"/>
    <w:rsid w:val="00367153"/>
    <w:rsid w:val="00372F74"/>
    <w:rsid w:val="003838FC"/>
    <w:rsid w:val="003979A6"/>
    <w:rsid w:val="00397B71"/>
    <w:rsid w:val="003A39C4"/>
    <w:rsid w:val="003A3B94"/>
    <w:rsid w:val="003B345F"/>
    <w:rsid w:val="003B3DCF"/>
    <w:rsid w:val="003D21E0"/>
    <w:rsid w:val="003D5094"/>
    <w:rsid w:val="003E3457"/>
    <w:rsid w:val="003E78F3"/>
    <w:rsid w:val="003F2F2C"/>
    <w:rsid w:val="003F7476"/>
    <w:rsid w:val="004051D3"/>
    <w:rsid w:val="00414846"/>
    <w:rsid w:val="004158BF"/>
    <w:rsid w:val="00424963"/>
    <w:rsid w:val="004407C1"/>
    <w:rsid w:val="0044174C"/>
    <w:rsid w:val="00442217"/>
    <w:rsid w:val="00444B4E"/>
    <w:rsid w:val="00456D8C"/>
    <w:rsid w:val="004644C2"/>
    <w:rsid w:val="00467A3A"/>
    <w:rsid w:val="00475853"/>
    <w:rsid w:val="00477752"/>
    <w:rsid w:val="00482C32"/>
    <w:rsid w:val="00487A65"/>
    <w:rsid w:val="004976DF"/>
    <w:rsid w:val="004A7B4B"/>
    <w:rsid w:val="004B780B"/>
    <w:rsid w:val="004C324C"/>
    <w:rsid w:val="004C7630"/>
    <w:rsid w:val="004D0D10"/>
    <w:rsid w:val="004D101A"/>
    <w:rsid w:val="004E2A14"/>
    <w:rsid w:val="004F34DA"/>
    <w:rsid w:val="004F4B57"/>
    <w:rsid w:val="005030D0"/>
    <w:rsid w:val="00503C4C"/>
    <w:rsid w:val="005066ED"/>
    <w:rsid w:val="00516C85"/>
    <w:rsid w:val="0053180C"/>
    <w:rsid w:val="00532CBC"/>
    <w:rsid w:val="00534681"/>
    <w:rsid w:val="00542A8F"/>
    <w:rsid w:val="00572193"/>
    <w:rsid w:val="00574592"/>
    <w:rsid w:val="0058750E"/>
    <w:rsid w:val="00587D00"/>
    <w:rsid w:val="00591FCA"/>
    <w:rsid w:val="005936DE"/>
    <w:rsid w:val="005A5F62"/>
    <w:rsid w:val="005A7EF1"/>
    <w:rsid w:val="005B616B"/>
    <w:rsid w:val="005B7F39"/>
    <w:rsid w:val="005C007E"/>
    <w:rsid w:val="005C1F4C"/>
    <w:rsid w:val="005C7D2F"/>
    <w:rsid w:val="005D5A26"/>
    <w:rsid w:val="005E7E6F"/>
    <w:rsid w:val="00600E86"/>
    <w:rsid w:val="0060206B"/>
    <w:rsid w:val="00602D28"/>
    <w:rsid w:val="00602E66"/>
    <w:rsid w:val="00614474"/>
    <w:rsid w:val="00625333"/>
    <w:rsid w:val="00630ECF"/>
    <w:rsid w:val="00634649"/>
    <w:rsid w:val="00644249"/>
    <w:rsid w:val="00664548"/>
    <w:rsid w:val="00665907"/>
    <w:rsid w:val="00670C36"/>
    <w:rsid w:val="00673FD8"/>
    <w:rsid w:val="00674F56"/>
    <w:rsid w:val="00677AFD"/>
    <w:rsid w:val="00681D1E"/>
    <w:rsid w:val="00681FAA"/>
    <w:rsid w:val="00690606"/>
    <w:rsid w:val="0069341C"/>
    <w:rsid w:val="00693D71"/>
    <w:rsid w:val="0069635D"/>
    <w:rsid w:val="006A3ADD"/>
    <w:rsid w:val="006A617B"/>
    <w:rsid w:val="006B2290"/>
    <w:rsid w:val="006B7C9E"/>
    <w:rsid w:val="006C3703"/>
    <w:rsid w:val="006C60D4"/>
    <w:rsid w:val="006D1B28"/>
    <w:rsid w:val="006D3A37"/>
    <w:rsid w:val="006D535D"/>
    <w:rsid w:val="006E3EC9"/>
    <w:rsid w:val="006F3A51"/>
    <w:rsid w:val="00706454"/>
    <w:rsid w:val="00711775"/>
    <w:rsid w:val="00717B8C"/>
    <w:rsid w:val="00717D88"/>
    <w:rsid w:val="007216D1"/>
    <w:rsid w:val="007337D6"/>
    <w:rsid w:val="007339C5"/>
    <w:rsid w:val="007374DA"/>
    <w:rsid w:val="0074077A"/>
    <w:rsid w:val="007439C8"/>
    <w:rsid w:val="00745895"/>
    <w:rsid w:val="00746FC7"/>
    <w:rsid w:val="00746FF5"/>
    <w:rsid w:val="0077525A"/>
    <w:rsid w:val="007816DD"/>
    <w:rsid w:val="007942D3"/>
    <w:rsid w:val="007B6C09"/>
    <w:rsid w:val="007C07A3"/>
    <w:rsid w:val="007D04F7"/>
    <w:rsid w:val="007D3CC3"/>
    <w:rsid w:val="007D7F69"/>
    <w:rsid w:val="007E09DA"/>
    <w:rsid w:val="007E1C21"/>
    <w:rsid w:val="007E419B"/>
    <w:rsid w:val="007F002F"/>
    <w:rsid w:val="007F3209"/>
    <w:rsid w:val="007F3506"/>
    <w:rsid w:val="00803126"/>
    <w:rsid w:val="00803158"/>
    <w:rsid w:val="00812BCC"/>
    <w:rsid w:val="00812EEC"/>
    <w:rsid w:val="008178B6"/>
    <w:rsid w:val="008238B6"/>
    <w:rsid w:val="00824C13"/>
    <w:rsid w:val="008250B4"/>
    <w:rsid w:val="00840EB1"/>
    <w:rsid w:val="00843870"/>
    <w:rsid w:val="00847587"/>
    <w:rsid w:val="008502E3"/>
    <w:rsid w:val="0086121F"/>
    <w:rsid w:val="0086504F"/>
    <w:rsid w:val="00865B74"/>
    <w:rsid w:val="00876B18"/>
    <w:rsid w:val="00880730"/>
    <w:rsid w:val="00883629"/>
    <w:rsid w:val="008841CB"/>
    <w:rsid w:val="00886D03"/>
    <w:rsid w:val="00897AEC"/>
    <w:rsid w:val="008B0ACA"/>
    <w:rsid w:val="008B202D"/>
    <w:rsid w:val="008C6324"/>
    <w:rsid w:val="008C7D70"/>
    <w:rsid w:val="008D1322"/>
    <w:rsid w:val="008D254F"/>
    <w:rsid w:val="008D67B7"/>
    <w:rsid w:val="008F0F4C"/>
    <w:rsid w:val="008F4941"/>
    <w:rsid w:val="00902C30"/>
    <w:rsid w:val="00907092"/>
    <w:rsid w:val="00910327"/>
    <w:rsid w:val="00921E08"/>
    <w:rsid w:val="00923960"/>
    <w:rsid w:val="0092759F"/>
    <w:rsid w:val="009414E1"/>
    <w:rsid w:val="009415B4"/>
    <w:rsid w:val="00945742"/>
    <w:rsid w:val="009505C9"/>
    <w:rsid w:val="00963305"/>
    <w:rsid w:val="00974014"/>
    <w:rsid w:val="0097519A"/>
    <w:rsid w:val="009868B2"/>
    <w:rsid w:val="009922DF"/>
    <w:rsid w:val="0099720A"/>
    <w:rsid w:val="009A04AC"/>
    <w:rsid w:val="009A4A56"/>
    <w:rsid w:val="009D2639"/>
    <w:rsid w:val="009D5099"/>
    <w:rsid w:val="009E6C12"/>
    <w:rsid w:val="009F409C"/>
    <w:rsid w:val="009F6241"/>
    <w:rsid w:val="009F6B78"/>
    <w:rsid w:val="00A014FF"/>
    <w:rsid w:val="00A047EF"/>
    <w:rsid w:val="00A15A3E"/>
    <w:rsid w:val="00A24EC6"/>
    <w:rsid w:val="00A46D17"/>
    <w:rsid w:val="00A6415C"/>
    <w:rsid w:val="00A7090C"/>
    <w:rsid w:val="00A70FFB"/>
    <w:rsid w:val="00A7472B"/>
    <w:rsid w:val="00A751EC"/>
    <w:rsid w:val="00A76792"/>
    <w:rsid w:val="00A82254"/>
    <w:rsid w:val="00A84D23"/>
    <w:rsid w:val="00A91298"/>
    <w:rsid w:val="00A94F60"/>
    <w:rsid w:val="00AA3A8C"/>
    <w:rsid w:val="00AB445F"/>
    <w:rsid w:val="00AD20C5"/>
    <w:rsid w:val="00AD54FE"/>
    <w:rsid w:val="00AD6D02"/>
    <w:rsid w:val="00AE31C2"/>
    <w:rsid w:val="00AE3244"/>
    <w:rsid w:val="00B033DA"/>
    <w:rsid w:val="00B03E2A"/>
    <w:rsid w:val="00B14794"/>
    <w:rsid w:val="00B2408F"/>
    <w:rsid w:val="00B3369F"/>
    <w:rsid w:val="00B36C77"/>
    <w:rsid w:val="00B452B7"/>
    <w:rsid w:val="00B524FC"/>
    <w:rsid w:val="00B60FDD"/>
    <w:rsid w:val="00B66BF0"/>
    <w:rsid w:val="00B747BC"/>
    <w:rsid w:val="00B8268D"/>
    <w:rsid w:val="00B8576E"/>
    <w:rsid w:val="00B95C53"/>
    <w:rsid w:val="00BA5872"/>
    <w:rsid w:val="00BA5BC7"/>
    <w:rsid w:val="00BA5E7E"/>
    <w:rsid w:val="00BA7347"/>
    <w:rsid w:val="00BC1B17"/>
    <w:rsid w:val="00BC350F"/>
    <w:rsid w:val="00BC66F1"/>
    <w:rsid w:val="00BD030A"/>
    <w:rsid w:val="00BE0D60"/>
    <w:rsid w:val="00BE58D9"/>
    <w:rsid w:val="00BF10EE"/>
    <w:rsid w:val="00BF5DA4"/>
    <w:rsid w:val="00C00328"/>
    <w:rsid w:val="00C027BA"/>
    <w:rsid w:val="00C04BD9"/>
    <w:rsid w:val="00C1149E"/>
    <w:rsid w:val="00C16FB7"/>
    <w:rsid w:val="00C23DCE"/>
    <w:rsid w:val="00C24DA0"/>
    <w:rsid w:val="00C33C70"/>
    <w:rsid w:val="00C60297"/>
    <w:rsid w:val="00C612A1"/>
    <w:rsid w:val="00C66B05"/>
    <w:rsid w:val="00C67DF4"/>
    <w:rsid w:val="00C70F0F"/>
    <w:rsid w:val="00C77166"/>
    <w:rsid w:val="00C82716"/>
    <w:rsid w:val="00C84ED9"/>
    <w:rsid w:val="00C8685A"/>
    <w:rsid w:val="00C9161D"/>
    <w:rsid w:val="00C91C9E"/>
    <w:rsid w:val="00C96DD9"/>
    <w:rsid w:val="00CA0EB1"/>
    <w:rsid w:val="00CA759F"/>
    <w:rsid w:val="00CC064D"/>
    <w:rsid w:val="00CC075E"/>
    <w:rsid w:val="00CC2DD6"/>
    <w:rsid w:val="00CC6895"/>
    <w:rsid w:val="00CE4261"/>
    <w:rsid w:val="00CF1848"/>
    <w:rsid w:val="00CF1911"/>
    <w:rsid w:val="00CF1955"/>
    <w:rsid w:val="00CF429C"/>
    <w:rsid w:val="00D1347E"/>
    <w:rsid w:val="00D13558"/>
    <w:rsid w:val="00D2035D"/>
    <w:rsid w:val="00D23736"/>
    <w:rsid w:val="00D23D4D"/>
    <w:rsid w:val="00D26F64"/>
    <w:rsid w:val="00D41540"/>
    <w:rsid w:val="00D46223"/>
    <w:rsid w:val="00D50877"/>
    <w:rsid w:val="00D5341A"/>
    <w:rsid w:val="00D548CE"/>
    <w:rsid w:val="00D56ED7"/>
    <w:rsid w:val="00D56FF6"/>
    <w:rsid w:val="00D6754A"/>
    <w:rsid w:val="00D70357"/>
    <w:rsid w:val="00D72ED0"/>
    <w:rsid w:val="00D74D6E"/>
    <w:rsid w:val="00D76A18"/>
    <w:rsid w:val="00D80328"/>
    <w:rsid w:val="00D84D9E"/>
    <w:rsid w:val="00DA77E5"/>
    <w:rsid w:val="00DB79DD"/>
    <w:rsid w:val="00DC0351"/>
    <w:rsid w:val="00DC2CCD"/>
    <w:rsid w:val="00DC5773"/>
    <w:rsid w:val="00DC6AD9"/>
    <w:rsid w:val="00DD06B7"/>
    <w:rsid w:val="00DD118C"/>
    <w:rsid w:val="00DD3F7A"/>
    <w:rsid w:val="00DE1A4D"/>
    <w:rsid w:val="00DE29D8"/>
    <w:rsid w:val="00DF14FC"/>
    <w:rsid w:val="00DF3448"/>
    <w:rsid w:val="00E10692"/>
    <w:rsid w:val="00E135DA"/>
    <w:rsid w:val="00E2185C"/>
    <w:rsid w:val="00E27D13"/>
    <w:rsid w:val="00E31B12"/>
    <w:rsid w:val="00E42351"/>
    <w:rsid w:val="00E60651"/>
    <w:rsid w:val="00E63905"/>
    <w:rsid w:val="00E66235"/>
    <w:rsid w:val="00E6749B"/>
    <w:rsid w:val="00E67DA5"/>
    <w:rsid w:val="00E82660"/>
    <w:rsid w:val="00E83A5C"/>
    <w:rsid w:val="00E83C24"/>
    <w:rsid w:val="00E93637"/>
    <w:rsid w:val="00E95A2F"/>
    <w:rsid w:val="00EA62B8"/>
    <w:rsid w:val="00EB3532"/>
    <w:rsid w:val="00EC2824"/>
    <w:rsid w:val="00ED2E1C"/>
    <w:rsid w:val="00F204C4"/>
    <w:rsid w:val="00F211F0"/>
    <w:rsid w:val="00F253B6"/>
    <w:rsid w:val="00F25F5C"/>
    <w:rsid w:val="00F305B6"/>
    <w:rsid w:val="00F32589"/>
    <w:rsid w:val="00F35234"/>
    <w:rsid w:val="00F47110"/>
    <w:rsid w:val="00F4719F"/>
    <w:rsid w:val="00F509EE"/>
    <w:rsid w:val="00F51CC1"/>
    <w:rsid w:val="00F547DC"/>
    <w:rsid w:val="00F61E08"/>
    <w:rsid w:val="00F702D4"/>
    <w:rsid w:val="00F85FEA"/>
    <w:rsid w:val="00F8788D"/>
    <w:rsid w:val="00F93476"/>
    <w:rsid w:val="00F94774"/>
    <w:rsid w:val="00F97D85"/>
    <w:rsid w:val="00FA12CE"/>
    <w:rsid w:val="00FA448A"/>
    <w:rsid w:val="00FC53DB"/>
    <w:rsid w:val="00FD2EEF"/>
    <w:rsid w:val="00FE07C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20A1F01"/>
  <w15:docId w15:val="{D6D7ADD6-64AC-4B72-BFCD-EC330B21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15C"/>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A6415C"/>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A6415C"/>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A6415C"/>
    <w:pPr>
      <w:keepNext/>
      <w:tabs>
        <w:tab w:val="left" w:pos="567"/>
      </w:tabs>
      <w:spacing w:before="120" w:after="120"/>
      <w:jc w:val="center"/>
      <w:outlineLvl w:val="2"/>
    </w:pPr>
    <w:rPr>
      <w:i/>
      <w:iCs/>
    </w:rPr>
  </w:style>
  <w:style w:type="paragraph" w:styleId="Heading4">
    <w:name w:val="heading 4"/>
    <w:basedOn w:val="Normal"/>
    <w:link w:val="Heading4Char"/>
    <w:qFormat/>
    <w:rsid w:val="00A6415C"/>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A6415C"/>
    <w:pPr>
      <w:keepNext/>
      <w:numPr>
        <w:ilvl w:val="4"/>
        <w:numId w:val="19"/>
      </w:numPr>
      <w:spacing w:before="120" w:after="120"/>
      <w:jc w:val="left"/>
      <w:outlineLvl w:val="4"/>
    </w:pPr>
    <w:rPr>
      <w:bCs/>
      <w:i/>
      <w:szCs w:val="26"/>
      <w:lang w:val="en-CA"/>
    </w:rPr>
  </w:style>
  <w:style w:type="paragraph" w:styleId="Heading6">
    <w:name w:val="heading 6"/>
    <w:basedOn w:val="Normal"/>
    <w:next w:val="Normal"/>
    <w:link w:val="Heading6Char"/>
    <w:qFormat/>
    <w:rsid w:val="00A6415C"/>
    <w:pPr>
      <w:keepNext/>
      <w:spacing w:after="240" w:line="240" w:lineRule="exact"/>
      <w:ind w:left="720"/>
      <w:outlineLvl w:val="5"/>
    </w:pPr>
    <w:rPr>
      <w:u w:val="single"/>
    </w:rPr>
  </w:style>
  <w:style w:type="paragraph" w:styleId="Heading7">
    <w:name w:val="heading 7"/>
    <w:basedOn w:val="Normal"/>
    <w:next w:val="Normal"/>
    <w:link w:val="Heading7Char"/>
    <w:rsid w:val="00A6415C"/>
    <w:pPr>
      <w:keepNext/>
      <w:jc w:val="right"/>
      <w:outlineLvl w:val="6"/>
    </w:pPr>
    <w:rPr>
      <w:rFonts w:ascii="Univers" w:hAnsi="Univers"/>
      <w:b/>
      <w:sz w:val="28"/>
    </w:rPr>
  </w:style>
  <w:style w:type="paragraph" w:styleId="Heading8">
    <w:name w:val="heading 8"/>
    <w:basedOn w:val="Normal"/>
    <w:next w:val="Normal"/>
    <w:link w:val="Heading8Char"/>
    <w:qFormat/>
    <w:rsid w:val="00A6415C"/>
    <w:pPr>
      <w:keepNext/>
      <w:jc w:val="right"/>
      <w:outlineLvl w:val="7"/>
    </w:pPr>
    <w:rPr>
      <w:rFonts w:ascii="Univers" w:hAnsi="Univers"/>
      <w:b/>
      <w:sz w:val="32"/>
    </w:rPr>
  </w:style>
  <w:style w:type="paragraph" w:styleId="Heading9">
    <w:name w:val="heading 9"/>
    <w:basedOn w:val="Normal"/>
    <w:next w:val="Normal"/>
    <w:link w:val="Heading9Char"/>
    <w:rsid w:val="00A6415C"/>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4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41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415C"/>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A6415C"/>
    <w:rPr>
      <w:color w:val="808080"/>
    </w:rPr>
  </w:style>
  <w:style w:type="paragraph" w:styleId="Header">
    <w:name w:val="header"/>
    <w:basedOn w:val="Normal"/>
    <w:link w:val="HeaderChar"/>
    <w:rsid w:val="00A6415C"/>
    <w:pPr>
      <w:tabs>
        <w:tab w:val="center" w:pos="4320"/>
        <w:tab w:val="right" w:pos="8640"/>
      </w:tabs>
    </w:pPr>
  </w:style>
  <w:style w:type="character" w:customStyle="1" w:styleId="HeaderChar">
    <w:name w:val="Header Char"/>
    <w:basedOn w:val="DefaultParagraphFont"/>
    <w:link w:val="Header"/>
    <w:rsid w:val="00A6415C"/>
    <w:rPr>
      <w:rFonts w:ascii="Times New Roman" w:eastAsia="Times New Roman" w:hAnsi="Times New Roman" w:cs="Times New Roman"/>
      <w:sz w:val="22"/>
      <w:lang w:val="en-GB"/>
    </w:rPr>
  </w:style>
  <w:style w:type="paragraph" w:styleId="Footer">
    <w:name w:val="footer"/>
    <w:basedOn w:val="Normal"/>
    <w:link w:val="FooterChar"/>
    <w:rsid w:val="00A6415C"/>
    <w:pPr>
      <w:tabs>
        <w:tab w:val="center" w:pos="4320"/>
        <w:tab w:val="right" w:pos="8640"/>
      </w:tabs>
      <w:ind w:firstLine="720"/>
      <w:jc w:val="right"/>
    </w:pPr>
  </w:style>
  <w:style w:type="character" w:customStyle="1" w:styleId="FooterChar">
    <w:name w:val="Footer Char"/>
    <w:basedOn w:val="DefaultParagraphFont"/>
    <w:link w:val="Footer"/>
    <w:rsid w:val="00A6415C"/>
    <w:rPr>
      <w:rFonts w:ascii="Times New Roman" w:eastAsia="Times New Roman" w:hAnsi="Times New Roman" w:cs="Times New Roman"/>
      <w:sz w:val="22"/>
      <w:lang w:val="en-GB"/>
    </w:rPr>
  </w:style>
  <w:style w:type="paragraph" w:customStyle="1" w:styleId="meetingname">
    <w:name w:val="meeting name"/>
    <w:basedOn w:val="Normal"/>
    <w:qFormat/>
    <w:rsid w:val="00A6415C"/>
    <w:pPr>
      <w:ind w:left="142" w:right="4218" w:hanging="142"/>
    </w:pPr>
    <w:rPr>
      <w:caps/>
      <w:szCs w:val="22"/>
    </w:rPr>
  </w:style>
  <w:style w:type="paragraph" w:styleId="Title">
    <w:name w:val="Title"/>
    <w:basedOn w:val="Normal"/>
    <w:next w:val="Normal"/>
    <w:link w:val="TitleChar"/>
    <w:qFormat/>
    <w:rsid w:val="00A6415C"/>
    <w:pPr>
      <w:spacing w:before="120" w:after="240"/>
      <w:jc w:val="center"/>
    </w:pPr>
    <w:rPr>
      <w:b/>
      <w:lang w:val="en-US"/>
    </w:rPr>
  </w:style>
  <w:style w:type="character" w:customStyle="1" w:styleId="TitleChar">
    <w:name w:val="Title Char"/>
    <w:basedOn w:val="DefaultParagraphFont"/>
    <w:link w:val="Title"/>
    <w:rsid w:val="00A6415C"/>
    <w:rPr>
      <w:rFonts w:ascii="Times New Roman" w:eastAsia="Times New Roman" w:hAnsi="Times New Roman" w:cs="Times New Roman"/>
      <w:b/>
      <w:sz w:val="22"/>
      <w:lang w:val="en-US"/>
    </w:rPr>
  </w:style>
  <w:style w:type="paragraph" w:styleId="Subtitle">
    <w:name w:val="Subtitle"/>
    <w:basedOn w:val="Normal"/>
    <w:next w:val="Normal"/>
    <w:link w:val="SubtitleChar"/>
    <w:qFormat/>
    <w:rsid w:val="00A6415C"/>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A6415C"/>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A6415C"/>
    <w:rPr>
      <w:rFonts w:ascii="Times New Roman" w:eastAsia="Times New Roman" w:hAnsi="Times New Roman" w:cs="Times New Roman"/>
      <w:b/>
      <w:caps/>
      <w:sz w:val="22"/>
      <w:lang w:val="en-GB"/>
    </w:rPr>
  </w:style>
  <w:style w:type="paragraph" w:styleId="BodyText">
    <w:name w:val="Body Text"/>
    <w:basedOn w:val="Normal"/>
    <w:link w:val="BodyTextChar"/>
    <w:rsid w:val="00A6415C"/>
    <w:pPr>
      <w:spacing w:before="120" w:after="120"/>
      <w:ind w:firstLine="720"/>
    </w:pPr>
    <w:rPr>
      <w:iCs/>
    </w:rPr>
  </w:style>
  <w:style w:type="character" w:customStyle="1" w:styleId="BodyTextChar">
    <w:name w:val="Body Text Char"/>
    <w:basedOn w:val="DefaultParagraphFont"/>
    <w:link w:val="BodyText"/>
    <w:rsid w:val="00A6415C"/>
    <w:rPr>
      <w:rFonts w:ascii="Times New Roman" w:eastAsia="Times New Roman" w:hAnsi="Times New Roman" w:cs="Times New Roman"/>
      <w:iCs/>
      <w:sz w:val="22"/>
      <w:lang w:val="en-GB"/>
    </w:rPr>
  </w:style>
  <w:style w:type="paragraph" w:styleId="BodyTextIndent">
    <w:name w:val="Body Text Indent"/>
    <w:basedOn w:val="Normal"/>
    <w:link w:val="BodyTextIndentChar"/>
    <w:rsid w:val="00A6415C"/>
    <w:pPr>
      <w:spacing w:before="120" w:after="120"/>
      <w:ind w:left="1440" w:hanging="720"/>
      <w:jc w:val="left"/>
    </w:pPr>
  </w:style>
  <w:style w:type="character" w:customStyle="1" w:styleId="BodyTextIndentChar">
    <w:name w:val="Body Text Indent Char"/>
    <w:basedOn w:val="DefaultParagraphFont"/>
    <w:link w:val="BodyTextIndent"/>
    <w:rsid w:val="00A6415C"/>
    <w:rPr>
      <w:rFonts w:ascii="Times New Roman" w:eastAsia="Times New Roman" w:hAnsi="Times New Roman" w:cs="Times New Roman"/>
      <w:sz w:val="22"/>
      <w:lang w:val="en-GB"/>
    </w:rPr>
  </w:style>
  <w:style w:type="character" w:styleId="CommentReference">
    <w:name w:val="annotation reference"/>
    <w:semiHidden/>
    <w:rsid w:val="00A6415C"/>
    <w:rPr>
      <w:sz w:val="16"/>
    </w:rPr>
  </w:style>
  <w:style w:type="paragraph" w:styleId="CommentText">
    <w:name w:val="annotation text"/>
    <w:basedOn w:val="Normal"/>
    <w:link w:val="CommentTextChar"/>
    <w:semiHidden/>
    <w:rsid w:val="00A6415C"/>
    <w:pPr>
      <w:spacing w:after="120" w:line="240" w:lineRule="exact"/>
    </w:pPr>
  </w:style>
  <w:style w:type="character" w:customStyle="1" w:styleId="CommentTextChar">
    <w:name w:val="Comment Text Char"/>
    <w:basedOn w:val="DefaultParagraphFont"/>
    <w:link w:val="CommentText"/>
    <w:semiHidden/>
    <w:rsid w:val="00A6415C"/>
    <w:rPr>
      <w:rFonts w:ascii="Times New Roman" w:eastAsia="Times New Roman" w:hAnsi="Times New Roman" w:cs="Times New Roman"/>
      <w:sz w:val="22"/>
      <w:lang w:val="en-GB"/>
    </w:rPr>
  </w:style>
  <w:style w:type="paragraph" w:customStyle="1" w:styleId="Cornernotation">
    <w:name w:val="Corner notation"/>
    <w:basedOn w:val="Normal"/>
    <w:rsid w:val="00A6415C"/>
    <w:pPr>
      <w:ind w:left="170" w:right="3119" w:hanging="170"/>
      <w:jc w:val="left"/>
    </w:pPr>
  </w:style>
  <w:style w:type="character" w:styleId="EndnoteReference">
    <w:name w:val="endnote reference"/>
    <w:semiHidden/>
    <w:rsid w:val="00A6415C"/>
    <w:rPr>
      <w:vertAlign w:val="superscript"/>
    </w:rPr>
  </w:style>
  <w:style w:type="paragraph" w:styleId="EndnoteText">
    <w:name w:val="endnote text"/>
    <w:basedOn w:val="Normal"/>
    <w:link w:val="EndnoteTextChar"/>
    <w:semiHidden/>
    <w:rsid w:val="00A6415C"/>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A6415C"/>
    <w:rPr>
      <w:rFonts w:ascii="Courier New" w:eastAsia="Times New Roman" w:hAnsi="Courier New" w:cs="Times New Roman"/>
      <w:sz w:val="22"/>
      <w:lang w:val="en-GB"/>
    </w:rPr>
  </w:style>
  <w:style w:type="character" w:styleId="FollowedHyperlink">
    <w:name w:val="FollowedHyperlink"/>
    <w:rsid w:val="00A6415C"/>
    <w:rPr>
      <w:color w:val="800080"/>
      <w:u w:val="single"/>
    </w:rPr>
  </w:style>
  <w:style w:type="character" w:styleId="FootnoteReference">
    <w:name w:val="footnote reference"/>
    <w:rsid w:val="00A6415C"/>
    <w:rPr>
      <w:sz w:val="22"/>
      <w:u w:val="none"/>
      <w:vertAlign w:val="superscript"/>
    </w:rPr>
  </w:style>
  <w:style w:type="paragraph" w:styleId="FootnoteText">
    <w:name w:val="footnote text"/>
    <w:basedOn w:val="Normal"/>
    <w:link w:val="FootnoteTextChar"/>
    <w:rsid w:val="00A6415C"/>
    <w:pPr>
      <w:keepLines/>
      <w:spacing w:after="60"/>
      <w:ind w:firstLine="284"/>
    </w:pPr>
    <w:rPr>
      <w:sz w:val="18"/>
    </w:rPr>
  </w:style>
  <w:style w:type="character" w:customStyle="1" w:styleId="FootnoteTextChar">
    <w:name w:val="Footnote Text Char"/>
    <w:basedOn w:val="DefaultParagraphFont"/>
    <w:link w:val="FootnoteText"/>
    <w:rsid w:val="00A6415C"/>
    <w:rPr>
      <w:rFonts w:ascii="Times New Roman" w:eastAsia="Times New Roman" w:hAnsi="Times New Roman" w:cs="Times New Roman"/>
      <w:sz w:val="18"/>
      <w:lang w:val="en-GB"/>
    </w:rPr>
  </w:style>
  <w:style w:type="paragraph" w:customStyle="1" w:styleId="HEADING">
    <w:name w:val="HEADING"/>
    <w:basedOn w:val="Normal"/>
    <w:rsid w:val="00A6415C"/>
    <w:pPr>
      <w:keepNext/>
      <w:spacing w:before="240" w:after="120"/>
      <w:jc w:val="center"/>
    </w:pPr>
    <w:rPr>
      <w:b/>
      <w:bCs/>
      <w:caps/>
    </w:rPr>
  </w:style>
  <w:style w:type="character" w:customStyle="1" w:styleId="Heading2Char">
    <w:name w:val="Heading 2 Char"/>
    <w:basedOn w:val="DefaultParagraphFont"/>
    <w:link w:val="Heading2"/>
    <w:rsid w:val="00A6415C"/>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A6415C"/>
  </w:style>
  <w:style w:type="paragraph" w:customStyle="1" w:styleId="Heading1longmultiline">
    <w:name w:val="Heading 1 (long multiline)"/>
    <w:basedOn w:val="Heading1"/>
    <w:rsid w:val="00A6415C"/>
    <w:pPr>
      <w:ind w:left="1843" w:hanging="1134"/>
      <w:jc w:val="left"/>
    </w:pPr>
  </w:style>
  <w:style w:type="paragraph" w:customStyle="1" w:styleId="Heading1multiline">
    <w:name w:val="Heading 1 (multiline)"/>
    <w:basedOn w:val="Heading1"/>
    <w:rsid w:val="00A6415C"/>
    <w:pPr>
      <w:ind w:left="1843" w:right="996" w:hanging="567"/>
      <w:jc w:val="left"/>
    </w:pPr>
  </w:style>
  <w:style w:type="paragraph" w:customStyle="1" w:styleId="Heading2multiline">
    <w:name w:val="Heading 2 (multiline)"/>
    <w:basedOn w:val="Heading1"/>
    <w:next w:val="Normal"/>
    <w:rsid w:val="00A6415C"/>
    <w:pPr>
      <w:spacing w:before="120"/>
      <w:ind w:left="1843" w:right="998" w:hanging="567"/>
      <w:jc w:val="left"/>
    </w:pPr>
    <w:rPr>
      <w:i/>
      <w:iCs/>
      <w:caps w:val="0"/>
    </w:rPr>
  </w:style>
  <w:style w:type="paragraph" w:customStyle="1" w:styleId="Heading2longmultiline">
    <w:name w:val="Heading 2 (long multiline)"/>
    <w:basedOn w:val="Heading2multiline"/>
    <w:rsid w:val="00A6415C"/>
    <w:pPr>
      <w:ind w:left="2127" w:hanging="1276"/>
    </w:pPr>
  </w:style>
  <w:style w:type="character" w:customStyle="1" w:styleId="Heading3Char">
    <w:name w:val="Heading 3 Char"/>
    <w:basedOn w:val="DefaultParagraphFont"/>
    <w:link w:val="Heading3"/>
    <w:rsid w:val="00A6415C"/>
    <w:rPr>
      <w:rFonts w:ascii="Times New Roman" w:eastAsia="Times New Roman" w:hAnsi="Times New Roman" w:cs="Times New Roman"/>
      <w:i/>
      <w:iCs/>
      <w:sz w:val="22"/>
      <w:lang w:val="en-GB"/>
    </w:rPr>
  </w:style>
  <w:style w:type="paragraph" w:customStyle="1" w:styleId="heading2notforTOC">
    <w:name w:val="heading 2 not for TOC"/>
    <w:basedOn w:val="Heading3"/>
    <w:rsid w:val="00A6415C"/>
  </w:style>
  <w:style w:type="paragraph" w:customStyle="1" w:styleId="Heading3multiline">
    <w:name w:val="Heading 3 (multiline)"/>
    <w:basedOn w:val="Heading3"/>
    <w:next w:val="Normal"/>
    <w:rsid w:val="00A6415C"/>
    <w:pPr>
      <w:ind w:left="1418" w:hanging="425"/>
      <w:jc w:val="left"/>
    </w:pPr>
  </w:style>
  <w:style w:type="character" w:customStyle="1" w:styleId="Heading4Char">
    <w:name w:val="Heading 4 Char"/>
    <w:basedOn w:val="DefaultParagraphFont"/>
    <w:link w:val="Heading4"/>
    <w:rsid w:val="00A6415C"/>
    <w:rPr>
      <w:rFonts w:ascii="Times New Roman Bold" w:eastAsia="Arial Unicode MS" w:hAnsi="Times New Roman Bold" w:cs="Arial"/>
      <w:b/>
      <w:bCs/>
      <w:i/>
      <w:sz w:val="22"/>
      <w:lang w:val="en-GB"/>
    </w:rPr>
  </w:style>
  <w:style w:type="paragraph" w:customStyle="1" w:styleId="Heading4indent">
    <w:name w:val="Heading 4 indent"/>
    <w:basedOn w:val="Heading4"/>
    <w:rsid w:val="00A6415C"/>
    <w:pPr>
      <w:ind w:left="720"/>
      <w:outlineLvl w:val="9"/>
    </w:pPr>
    <w:rPr>
      <w:rFonts w:ascii="Times New Roman" w:hAnsi="Times New Roman"/>
    </w:rPr>
  </w:style>
  <w:style w:type="character" w:customStyle="1" w:styleId="Heading5Char">
    <w:name w:val="Heading 5 Char"/>
    <w:basedOn w:val="DefaultParagraphFont"/>
    <w:link w:val="Heading5"/>
    <w:rsid w:val="00A6415C"/>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A6415C"/>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A6415C"/>
    <w:rPr>
      <w:rFonts w:ascii="Univers" w:eastAsia="Times New Roman" w:hAnsi="Univers" w:cs="Times New Roman"/>
      <w:b/>
      <w:sz w:val="28"/>
      <w:lang w:val="en-GB"/>
    </w:rPr>
  </w:style>
  <w:style w:type="character" w:customStyle="1" w:styleId="Heading8Char">
    <w:name w:val="Heading 8 Char"/>
    <w:basedOn w:val="DefaultParagraphFont"/>
    <w:link w:val="Heading8"/>
    <w:rsid w:val="00A6415C"/>
    <w:rPr>
      <w:rFonts w:ascii="Univers" w:eastAsia="Times New Roman" w:hAnsi="Univers" w:cs="Times New Roman"/>
      <w:b/>
      <w:sz w:val="32"/>
      <w:lang w:val="en-GB"/>
    </w:rPr>
  </w:style>
  <w:style w:type="character" w:customStyle="1" w:styleId="Heading9Char">
    <w:name w:val="Heading 9 Char"/>
    <w:basedOn w:val="DefaultParagraphFont"/>
    <w:link w:val="Heading9"/>
    <w:rsid w:val="00A6415C"/>
    <w:rPr>
      <w:rFonts w:ascii="Times New Roman" w:eastAsia="Times New Roman" w:hAnsi="Times New Roman" w:cs="Times New Roman"/>
      <w:i/>
      <w:iCs/>
      <w:sz w:val="22"/>
      <w:lang w:val="en-GB"/>
    </w:rPr>
  </w:style>
  <w:style w:type="character" w:styleId="PageNumber">
    <w:name w:val="page number"/>
    <w:rsid w:val="00A6415C"/>
    <w:rPr>
      <w:rFonts w:ascii="Times New Roman" w:hAnsi="Times New Roman"/>
      <w:sz w:val="22"/>
    </w:rPr>
  </w:style>
  <w:style w:type="paragraph" w:customStyle="1" w:styleId="Para1">
    <w:name w:val="Para1"/>
    <w:basedOn w:val="Normal"/>
    <w:link w:val="Para1Char"/>
    <w:rsid w:val="00A6415C"/>
    <w:pPr>
      <w:numPr>
        <w:numId w:val="18"/>
      </w:numPr>
      <w:spacing w:before="120" w:after="120"/>
    </w:pPr>
    <w:rPr>
      <w:snapToGrid w:val="0"/>
      <w:szCs w:val="18"/>
    </w:rPr>
  </w:style>
  <w:style w:type="paragraph" w:customStyle="1" w:styleId="Para2">
    <w:name w:val="Para2"/>
    <w:basedOn w:val="Para1"/>
    <w:rsid w:val="00A6415C"/>
    <w:pPr>
      <w:numPr>
        <w:numId w:val="0"/>
      </w:numPr>
      <w:autoSpaceDE w:val="0"/>
      <w:autoSpaceDN w:val="0"/>
    </w:pPr>
  </w:style>
  <w:style w:type="paragraph" w:customStyle="1" w:styleId="Para3">
    <w:name w:val="Para3"/>
    <w:basedOn w:val="Normal"/>
    <w:uiPriority w:val="99"/>
    <w:rsid w:val="00A6415C"/>
    <w:pPr>
      <w:numPr>
        <w:ilvl w:val="3"/>
        <w:numId w:val="20"/>
      </w:numPr>
      <w:tabs>
        <w:tab w:val="left" w:pos="1980"/>
      </w:tabs>
      <w:spacing w:before="80" w:after="80"/>
    </w:pPr>
    <w:rPr>
      <w:szCs w:val="20"/>
    </w:rPr>
  </w:style>
  <w:style w:type="paragraph" w:customStyle="1" w:styleId="para4">
    <w:name w:val="para4"/>
    <w:basedOn w:val="Normal"/>
    <w:rsid w:val="00A6415C"/>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A6415C"/>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A6415C"/>
    <w:pPr>
      <w:spacing w:before="120" w:after="120"/>
      <w:ind w:left="720" w:right="720"/>
    </w:pPr>
    <w:rPr>
      <w:bCs/>
    </w:rPr>
  </w:style>
  <w:style w:type="paragraph" w:customStyle="1" w:styleId="recommendationheader">
    <w:name w:val="recommendation header"/>
    <w:basedOn w:val="Heading2"/>
    <w:qFormat/>
    <w:rsid w:val="00A6415C"/>
  </w:style>
  <w:style w:type="paragraph" w:customStyle="1" w:styleId="recommendationheaderlong">
    <w:name w:val="recommendation header long"/>
    <w:basedOn w:val="Heading2longmultiline"/>
    <w:qFormat/>
    <w:rsid w:val="00A6415C"/>
  </w:style>
  <w:style w:type="paragraph" w:customStyle="1" w:styleId="reference">
    <w:name w:val="reference"/>
    <w:basedOn w:val="Heading9"/>
    <w:qFormat/>
    <w:rsid w:val="00A6415C"/>
    <w:rPr>
      <w:i w:val="0"/>
      <w:sz w:val="18"/>
    </w:rPr>
  </w:style>
  <w:style w:type="character" w:customStyle="1" w:styleId="StyleFootnoteReferenceNounderline">
    <w:name w:val="Style Footnote Reference + No underline"/>
    <w:rsid w:val="00A6415C"/>
    <w:rPr>
      <w:sz w:val="18"/>
      <w:u w:val="none"/>
      <w:vertAlign w:val="baseline"/>
    </w:rPr>
  </w:style>
  <w:style w:type="paragraph" w:customStyle="1" w:styleId="tabletitle">
    <w:name w:val="table title"/>
    <w:basedOn w:val="Heading2"/>
    <w:qFormat/>
    <w:rsid w:val="00A6415C"/>
    <w:pPr>
      <w:jc w:val="left"/>
      <w:outlineLvl w:val="9"/>
    </w:pPr>
  </w:style>
  <w:style w:type="paragraph" w:styleId="TOAHeading">
    <w:name w:val="toa heading"/>
    <w:basedOn w:val="Normal"/>
    <w:next w:val="Normal"/>
    <w:semiHidden/>
    <w:rsid w:val="00A6415C"/>
    <w:pPr>
      <w:spacing w:before="120"/>
    </w:pPr>
    <w:rPr>
      <w:rFonts w:cs="Arial"/>
      <w:b/>
      <w:bCs/>
      <w:sz w:val="24"/>
    </w:rPr>
  </w:style>
  <w:style w:type="paragraph" w:styleId="TOC1">
    <w:name w:val="toc 1"/>
    <w:basedOn w:val="Normal"/>
    <w:next w:val="Normal"/>
    <w:autoRedefine/>
    <w:semiHidden/>
    <w:rsid w:val="00A6415C"/>
    <w:pPr>
      <w:ind w:left="720" w:hanging="720"/>
    </w:pPr>
    <w:rPr>
      <w:caps/>
    </w:rPr>
  </w:style>
  <w:style w:type="paragraph" w:styleId="TOC2">
    <w:name w:val="toc 2"/>
    <w:basedOn w:val="Normal"/>
    <w:next w:val="Normal"/>
    <w:autoRedefine/>
    <w:semiHidden/>
    <w:rsid w:val="00A6415C"/>
    <w:pPr>
      <w:tabs>
        <w:tab w:val="right" w:leader="dot" w:pos="9356"/>
      </w:tabs>
      <w:ind w:left="1440" w:hanging="720"/>
    </w:pPr>
    <w:rPr>
      <w:noProof/>
      <w:szCs w:val="22"/>
    </w:rPr>
  </w:style>
  <w:style w:type="paragraph" w:styleId="TOC3">
    <w:name w:val="toc 3"/>
    <w:basedOn w:val="Normal"/>
    <w:next w:val="Normal"/>
    <w:autoRedefine/>
    <w:semiHidden/>
    <w:rsid w:val="00A6415C"/>
    <w:pPr>
      <w:ind w:left="2160" w:hanging="720"/>
    </w:pPr>
  </w:style>
  <w:style w:type="paragraph" w:styleId="TOC4">
    <w:name w:val="toc 4"/>
    <w:basedOn w:val="Normal"/>
    <w:next w:val="Normal"/>
    <w:autoRedefine/>
    <w:semiHidden/>
    <w:rsid w:val="00A6415C"/>
    <w:pPr>
      <w:spacing w:before="120" w:after="120"/>
      <w:ind w:left="660"/>
      <w:jc w:val="left"/>
    </w:pPr>
  </w:style>
  <w:style w:type="paragraph" w:styleId="TOC5">
    <w:name w:val="toc 5"/>
    <w:basedOn w:val="Normal"/>
    <w:next w:val="Normal"/>
    <w:autoRedefine/>
    <w:semiHidden/>
    <w:rsid w:val="00A6415C"/>
    <w:pPr>
      <w:spacing w:before="120" w:after="120"/>
      <w:ind w:left="880"/>
      <w:jc w:val="left"/>
    </w:pPr>
  </w:style>
  <w:style w:type="paragraph" w:styleId="TOC6">
    <w:name w:val="toc 6"/>
    <w:basedOn w:val="Normal"/>
    <w:next w:val="Normal"/>
    <w:autoRedefine/>
    <w:semiHidden/>
    <w:rsid w:val="00A6415C"/>
    <w:pPr>
      <w:spacing w:before="120" w:after="120"/>
      <w:ind w:left="1100"/>
      <w:jc w:val="left"/>
    </w:pPr>
  </w:style>
  <w:style w:type="paragraph" w:styleId="TOC7">
    <w:name w:val="toc 7"/>
    <w:basedOn w:val="Normal"/>
    <w:next w:val="Normal"/>
    <w:autoRedefine/>
    <w:semiHidden/>
    <w:rsid w:val="00A6415C"/>
    <w:pPr>
      <w:spacing w:before="120" w:after="120"/>
      <w:ind w:left="1320"/>
      <w:jc w:val="left"/>
    </w:pPr>
  </w:style>
  <w:style w:type="paragraph" w:styleId="TOC8">
    <w:name w:val="toc 8"/>
    <w:basedOn w:val="Normal"/>
    <w:next w:val="Normal"/>
    <w:autoRedefine/>
    <w:semiHidden/>
    <w:rsid w:val="00A6415C"/>
    <w:pPr>
      <w:spacing w:before="120" w:after="120"/>
      <w:ind w:left="1540"/>
      <w:jc w:val="left"/>
    </w:pPr>
  </w:style>
  <w:style w:type="paragraph" w:styleId="TOC9">
    <w:name w:val="toc 9"/>
    <w:basedOn w:val="Normal"/>
    <w:next w:val="Normal"/>
    <w:autoRedefine/>
    <w:semiHidden/>
    <w:rsid w:val="00A6415C"/>
    <w:pPr>
      <w:spacing w:before="120" w:after="120"/>
      <w:ind w:left="1760"/>
      <w:jc w:val="left"/>
    </w:pPr>
  </w:style>
  <w:style w:type="character" w:styleId="Hyperlink">
    <w:name w:val="Hyperlink"/>
    <w:rsid w:val="00A6415C"/>
    <w:rPr>
      <w:color w:val="0000FF"/>
      <w:sz w:val="18"/>
      <w:u w:val="single"/>
    </w:rPr>
  </w:style>
  <w:style w:type="character" w:customStyle="1" w:styleId="Para1Char">
    <w:name w:val="Para1 Char"/>
    <w:link w:val="Para1"/>
    <w:locked/>
    <w:rsid w:val="00A6415C"/>
    <w:rPr>
      <w:rFonts w:ascii="Times New Roman" w:eastAsia="Times New Roman" w:hAnsi="Times New Roman" w:cs="Times New Roman"/>
      <w:snapToGrid w:val="0"/>
      <w:sz w:val="22"/>
      <w:szCs w:val="18"/>
      <w:lang w:val="en-GB"/>
    </w:rPr>
  </w:style>
  <w:style w:type="paragraph" w:customStyle="1" w:styleId="CBD-Doc-Type">
    <w:name w:val="CBD-Doc-Type"/>
    <w:basedOn w:val="Normal"/>
    <w:link w:val="CBD-Doc-TypeChar"/>
    <w:rsid w:val="00A6415C"/>
    <w:pPr>
      <w:keepLines/>
      <w:spacing w:before="240" w:after="120"/>
    </w:pPr>
    <w:rPr>
      <w:rFonts w:cs="Angsana New"/>
      <w:b/>
      <w:i/>
      <w:sz w:val="24"/>
    </w:rPr>
  </w:style>
  <w:style w:type="paragraph" w:customStyle="1" w:styleId="CBD-Doc">
    <w:name w:val="CBD-Doc"/>
    <w:basedOn w:val="Normal"/>
    <w:rsid w:val="00A6415C"/>
    <w:pPr>
      <w:keepLines/>
      <w:numPr>
        <w:numId w:val="17"/>
      </w:numPr>
      <w:spacing w:after="120"/>
    </w:pPr>
    <w:rPr>
      <w:rFonts w:cs="Angsana New"/>
    </w:rPr>
  </w:style>
  <w:style w:type="paragraph" w:customStyle="1" w:styleId="Default">
    <w:name w:val="Default"/>
    <w:rsid w:val="00A6415C"/>
    <w:pPr>
      <w:autoSpaceDE w:val="0"/>
      <w:autoSpaceDN w:val="0"/>
      <w:adjustRightInd w:val="0"/>
    </w:pPr>
    <w:rPr>
      <w:rFonts w:ascii="Times New Roman" w:eastAsia="MS Mincho" w:hAnsi="Times New Roman" w:cs="Times New Roman"/>
      <w:color w:val="000000"/>
      <w:lang w:val="en-US" w:eastAsia="ja-JP"/>
    </w:rPr>
  </w:style>
  <w:style w:type="paragraph" w:customStyle="1" w:styleId="Clearformatting">
    <w:name w:val="Clear formatting"/>
    <w:basedOn w:val="Para1"/>
    <w:rsid w:val="00A6415C"/>
    <w:pPr>
      <w:numPr>
        <w:numId w:val="0"/>
      </w:numPr>
    </w:pPr>
    <w:rPr>
      <w:lang w:val="x-none" w:eastAsia="x-none"/>
    </w:rPr>
  </w:style>
  <w:style w:type="paragraph" w:styleId="ListParagraph">
    <w:name w:val="List Paragraph"/>
    <w:basedOn w:val="Normal"/>
    <w:uiPriority w:val="34"/>
    <w:qFormat/>
    <w:rsid w:val="00A6415C"/>
    <w:pPr>
      <w:ind w:left="720"/>
      <w:contextualSpacing/>
    </w:pPr>
  </w:style>
  <w:style w:type="paragraph" w:styleId="CommentSubject">
    <w:name w:val="annotation subject"/>
    <w:basedOn w:val="CommentText"/>
    <w:next w:val="CommentText"/>
    <w:link w:val="CommentSubjectChar"/>
    <w:uiPriority w:val="99"/>
    <w:semiHidden/>
    <w:unhideWhenUsed/>
    <w:rsid w:val="00A6415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6415C"/>
    <w:rPr>
      <w:rFonts w:ascii="Times New Roman" w:eastAsia="Times New Roman" w:hAnsi="Times New Roman" w:cs="Times New Roman"/>
      <w:b/>
      <w:bCs/>
      <w:sz w:val="20"/>
      <w:szCs w:val="20"/>
      <w:lang w:val="en-GB"/>
    </w:rPr>
  </w:style>
  <w:style w:type="paragraph" w:customStyle="1" w:styleId="Countryname">
    <w:name w:val="Country name"/>
    <w:basedOn w:val="CBD-Doc-Type"/>
    <w:link w:val="CountrynameChar"/>
    <w:qFormat/>
    <w:rsid w:val="00A6415C"/>
    <w:pPr>
      <w:keepNext/>
      <w:spacing w:before="0" w:after="0"/>
      <w:contextualSpacing/>
      <w:jc w:val="left"/>
    </w:pPr>
    <w:rPr>
      <w:bCs/>
      <w:iCs/>
      <w:sz w:val="22"/>
      <w:szCs w:val="22"/>
    </w:rPr>
  </w:style>
  <w:style w:type="character" w:customStyle="1" w:styleId="CBD-Doc-TypeChar">
    <w:name w:val="CBD-Doc-Type Char"/>
    <w:link w:val="CBD-Doc-Type"/>
    <w:rsid w:val="00A6415C"/>
    <w:rPr>
      <w:rFonts w:ascii="Times New Roman" w:eastAsia="Times New Roman" w:hAnsi="Times New Roman" w:cs="Angsana New"/>
      <w:b/>
      <w:i/>
      <w:lang w:val="en-GB"/>
    </w:rPr>
  </w:style>
  <w:style w:type="character" w:customStyle="1" w:styleId="CountrynameChar">
    <w:name w:val="Country name Char"/>
    <w:link w:val="Countryname"/>
    <w:rsid w:val="00A6415C"/>
    <w:rPr>
      <w:rFonts w:ascii="Times New Roman" w:eastAsia="Times New Roman" w:hAnsi="Times New Roman" w:cs="Angsana New"/>
      <w:b/>
      <w:bCs/>
      <w:i/>
      <w:iCs/>
      <w:sz w:val="22"/>
      <w:szCs w:val="22"/>
      <w:lang w:val="en-GB"/>
    </w:rPr>
  </w:style>
  <w:style w:type="paragraph" w:customStyle="1" w:styleId="Answer">
    <w:name w:val="Answer"/>
    <w:basedOn w:val="Normal"/>
    <w:qFormat/>
    <w:rsid w:val="00A6415C"/>
    <w:pPr>
      <w:pBdr>
        <w:top w:val="single" w:sz="4" w:space="1" w:color="auto"/>
        <w:left w:val="single" w:sz="4" w:space="4" w:color="auto"/>
        <w:bottom w:val="single" w:sz="4" w:space="1" w:color="auto"/>
        <w:right w:val="single" w:sz="4" w:space="4" w:color="auto"/>
      </w:pBdr>
      <w:spacing w:before="120" w:after="120"/>
      <w:ind w:left="680"/>
      <w:contextualSpacing/>
      <w:jc w:val="left"/>
    </w:pPr>
    <w:rPr>
      <w:rFonts w:ascii="Arial" w:hAnsi="Arial"/>
      <w:sz w:val="20"/>
      <w:lang w:val="en-US"/>
    </w:rPr>
  </w:style>
  <w:style w:type="paragraph" w:styleId="PlainText">
    <w:name w:val="Plain Text"/>
    <w:basedOn w:val="Normal"/>
    <w:link w:val="PlainTextChar"/>
    <w:uiPriority w:val="99"/>
    <w:unhideWhenUsed/>
    <w:rsid w:val="008D1322"/>
    <w:pPr>
      <w:jc w:val="left"/>
    </w:pPr>
    <w:rPr>
      <w:rFonts w:eastAsia="Calibri"/>
      <w:szCs w:val="21"/>
      <w:lang w:val="en-CA"/>
    </w:rPr>
  </w:style>
  <w:style w:type="character" w:customStyle="1" w:styleId="PlainTextChar">
    <w:name w:val="Plain Text Char"/>
    <w:basedOn w:val="DefaultParagraphFont"/>
    <w:link w:val="PlainText"/>
    <w:uiPriority w:val="99"/>
    <w:rsid w:val="008D1322"/>
    <w:rPr>
      <w:rFonts w:ascii="Times New Roman" w:eastAsia="Calibri" w:hAnsi="Times New Roman" w:cs="Times New Roman"/>
      <w:sz w:val="22"/>
      <w:szCs w:val="21"/>
      <w:lang w:val="en-CA"/>
    </w:rPr>
  </w:style>
  <w:style w:type="character" w:customStyle="1" w:styleId="UnresolvedMention1">
    <w:name w:val="Unresolved Mention1"/>
    <w:basedOn w:val="DefaultParagraphFont"/>
    <w:uiPriority w:val="99"/>
    <w:semiHidden/>
    <w:unhideWhenUsed/>
    <w:rsid w:val="00A6415C"/>
    <w:rPr>
      <w:color w:val="808080"/>
      <w:shd w:val="clear" w:color="auto" w:fill="E6E6E6"/>
    </w:rPr>
  </w:style>
  <w:style w:type="paragraph" w:styleId="Revision">
    <w:name w:val="Revision"/>
    <w:hidden/>
    <w:uiPriority w:val="99"/>
    <w:semiHidden/>
    <w:rsid w:val="0092759F"/>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11/cop-11-dec-02-en.pdf" TargetMode="External"/><Relationship Id="rId18" Type="http://schemas.openxmlformats.org/officeDocument/2006/relationships/hyperlink" Target="https://www.cbd.int/meetings/CHMWS-2018-02" TargetMode="External"/><Relationship Id="rId26" Type="http://schemas.openxmlformats.org/officeDocument/2006/relationships/hyperlink" Target="https://test-sa.chm-cbd.net" TargetMode="External"/><Relationship Id="rId39" Type="http://schemas.openxmlformats.org/officeDocument/2006/relationships/hyperlink" Target="mailto:geology69@yahoo.com" TargetMode="External"/><Relationship Id="rId3" Type="http://schemas.openxmlformats.org/officeDocument/2006/relationships/numbering" Target="numbering.xml"/><Relationship Id="rId21" Type="http://schemas.openxmlformats.org/officeDocument/2006/relationships/hyperlink" Target="https://test-eg.chm-cbd.net" TargetMode="External"/><Relationship Id="rId34" Type="http://schemas.openxmlformats.org/officeDocument/2006/relationships/hyperlink" Target="mailto:worldmody@hotmail.com" TargetMode="External"/><Relationship Id="rId42" Type="http://schemas.openxmlformats.org/officeDocument/2006/relationships/hyperlink" Target="mailto:fshuraim@swa.gov.sa" TargetMode="External"/><Relationship Id="rId47" Type="http://schemas.openxmlformats.org/officeDocument/2006/relationships/hyperlink" Target="mailto:hdekoeijer@naturalsciences.be" TargetMode="External"/><Relationship Id="rId50"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cbd.int/doc/decisions/cop-10/cop-10-dec-15-en.pdf" TargetMode="External"/><Relationship Id="rId17" Type="http://schemas.openxmlformats.org/officeDocument/2006/relationships/hyperlink" Target="https://www.cbd.int/doc/decisions/cop-13/cop-13-dec-23-en.pdf" TargetMode="External"/><Relationship Id="rId25" Type="http://schemas.openxmlformats.org/officeDocument/2006/relationships/hyperlink" Target="https://test-om.chm-cbd.net" TargetMode="External"/><Relationship Id="rId33" Type="http://schemas.openxmlformats.org/officeDocument/2006/relationships/hyperlink" Target="mailto:khaledallam4@hotmail.com" TargetMode="External"/><Relationship Id="rId38" Type="http://schemas.openxmlformats.org/officeDocument/2006/relationships/hyperlink" Target="mailto:Ra_banihani@yahoo.com" TargetMode="External"/><Relationship Id="rId46" Type="http://schemas.openxmlformats.org/officeDocument/2006/relationships/hyperlink" Target="mailto:sandra.meehan@cbd.int" TargetMode="External"/><Relationship Id="rId2" Type="http://schemas.openxmlformats.org/officeDocument/2006/relationships/customXml" Target="../customXml/item2.xml"/><Relationship Id="rId16" Type="http://schemas.openxmlformats.org/officeDocument/2006/relationships/hyperlink" Target="https://www.cbd.int/doc/decisions/cop-12/cop-12-dec-02-en.pdf" TargetMode="External"/><Relationship Id="rId20" Type="http://schemas.openxmlformats.org/officeDocument/2006/relationships/hyperlink" Target="https://demo.chm-cbd.net" TargetMode="External"/><Relationship Id="rId29" Type="http://schemas.openxmlformats.org/officeDocument/2006/relationships/hyperlink" Target="https://chm.cbd.int" TargetMode="External"/><Relationship Id="rId41" Type="http://schemas.openxmlformats.org/officeDocument/2006/relationships/hyperlink" Target="mailto:Ahmed.alshukaili@meca.gov.om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test-lb.chm-cbd.net" TargetMode="External"/><Relationship Id="rId32" Type="http://schemas.openxmlformats.org/officeDocument/2006/relationships/header" Target="header2.xml"/><Relationship Id="rId37" Type="http://schemas.openxmlformats.org/officeDocument/2006/relationships/hyperlink" Target="mailto:esraaegypt20.lotus@gmail.com" TargetMode="External"/><Relationship Id="rId40" Type="http://schemas.openxmlformats.org/officeDocument/2006/relationships/hyperlink" Target="mailto:Zeina-hassane@hotmail.com" TargetMode="External"/><Relationship Id="rId45" Type="http://schemas.openxmlformats.org/officeDocument/2006/relationships/hyperlink" Target="mailto:alexandre.rafalovitch@cbd.int" TargetMode="External"/><Relationship Id="rId5" Type="http://schemas.openxmlformats.org/officeDocument/2006/relationships/settings" Target="settings.xml"/><Relationship Id="rId15" Type="http://schemas.openxmlformats.org/officeDocument/2006/relationships/hyperlink" Target="https://www.cbd.int/doc/meetings/cop/cop-11/official/cop-11-31-en.pdf" TargetMode="External"/><Relationship Id="rId23" Type="http://schemas.openxmlformats.org/officeDocument/2006/relationships/hyperlink" Target="https://test-kw.chm-cbd.net" TargetMode="External"/><Relationship Id="rId28" Type="http://schemas.openxmlformats.org/officeDocument/2006/relationships/hyperlink" Target="https://test-ye.chm-cbd.net" TargetMode="External"/><Relationship Id="rId36" Type="http://schemas.openxmlformats.org/officeDocument/2006/relationships/hyperlink" Target="mailto:mohamed7j@hotmail.com" TargetMode="External"/><Relationship Id="rId49"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www.cbd.int/meetings/CHMWS-2018-02" TargetMode="External"/><Relationship Id="rId31" Type="http://schemas.openxmlformats.org/officeDocument/2006/relationships/header" Target="header1.xml"/><Relationship Id="rId44" Type="http://schemas.openxmlformats.org/officeDocument/2006/relationships/hyperlink" Target="mailto:afrahghanem@yahoo.com"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sp/" TargetMode="External"/><Relationship Id="rId22" Type="http://schemas.openxmlformats.org/officeDocument/2006/relationships/hyperlink" Target="https://test-jo.chm-cbd.net" TargetMode="External"/><Relationship Id="rId27" Type="http://schemas.openxmlformats.org/officeDocument/2006/relationships/hyperlink" Target="https://test-ps.chm-cbd.net" TargetMode="External"/><Relationship Id="rId30" Type="http://schemas.openxmlformats.org/officeDocument/2006/relationships/hyperlink" Target="https://chm-training.cbd.int/" TargetMode="External"/><Relationship Id="rId35" Type="http://schemas.openxmlformats.org/officeDocument/2006/relationships/hyperlink" Target="mailto:sm.elmaghraby@yahoo.com" TargetMode="External"/><Relationship Id="rId43" Type="http://schemas.openxmlformats.org/officeDocument/2006/relationships/hyperlink" Target="mailto:Mahassneh2000@yahoo.com" TargetMode="External"/><Relationship Id="rId48" Type="http://schemas.openxmlformats.org/officeDocument/2006/relationships/hyperlink" Target="mailto:cbd-chm@naturalsciences.be" TargetMode="Externa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notifications/2016/ntf-2016-038-online-reporting-en.pdf" TargetMode="External"/><Relationship Id="rId3" Type="http://schemas.openxmlformats.org/officeDocument/2006/relationships/hyperlink" Target="https://www.cbd.int/doc/c/d75f/b96a/a024c314f34aef912d2ea6c9/chm-ws-2018-02-item-02-workshop-objectives-en.pdf" TargetMode="External"/><Relationship Id="rId7" Type="http://schemas.openxmlformats.org/officeDocument/2006/relationships/hyperlink" Target="https://www.cbd.int/doc/c/dffd/18e9/cc132138a0695ef476df1578/chm-ws-2018-02-item-06-bioland-en.pdf" TargetMode="External"/><Relationship Id="rId2" Type="http://schemas.openxmlformats.org/officeDocument/2006/relationships/hyperlink" Target="https://www.cbd.int/doc/speech/2018/sp-2018-03-05-chm-en.pdf" TargetMode="External"/><Relationship Id="rId1" Type="http://schemas.openxmlformats.org/officeDocument/2006/relationships/hyperlink" Target="https://www.cbd.int/doc/notifications/2018/ntf-2018-011-chm-en.doc" TargetMode="External"/><Relationship Id="rId6" Type="http://schemas.openxmlformats.org/officeDocument/2006/relationships/hyperlink" Target="https://www.cbd.int/doc/c/2d12/10a5/acc199fca28ccf310535ac23/chm-ws-2018-02-item-05-guidance-en.pdf" TargetMode="External"/><Relationship Id="rId5" Type="http://schemas.openxmlformats.org/officeDocument/2006/relationships/hyperlink" Target="https://www.cbd.int/doc/c/4477/4982/f62d6eea2bf5bb124bc76b9f/chm-ws-2018-02-item-03-chm-work-programme-en.pdf" TargetMode="External"/><Relationship Id="rId4" Type="http://schemas.openxmlformats.org/officeDocument/2006/relationships/hyperlink" Target="https://www.cbd.int/doc/c/db40/bc9b/b0fe1fdb2762f4966fa1ecf9/chm-ws-2018-02-item-03-chm-background-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57CFD"/>
    <w:rsid w:val="000B4867"/>
    <w:rsid w:val="00262106"/>
    <w:rsid w:val="00500A2B"/>
    <w:rsid w:val="0055144C"/>
    <w:rsid w:val="0058288D"/>
    <w:rsid w:val="006801B3"/>
    <w:rsid w:val="007B4C13"/>
    <w:rsid w:val="00810A55"/>
    <w:rsid w:val="0085747B"/>
    <w:rsid w:val="008C6619"/>
    <w:rsid w:val="008D420E"/>
    <w:rsid w:val="0098642F"/>
    <w:rsid w:val="00AE3158"/>
    <w:rsid w:val="00C33C96"/>
    <w:rsid w:val="00D275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6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CB134-972D-40DF-9326-2E67E7AD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3729</Words>
  <Characters>21258</Characters>
  <Application>Microsoft Office Word</Application>
  <DocSecurity>0</DocSecurity>
  <Lines>177</Lines>
  <Paragraphs>49</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Report on the Subregional Workshop for Arabic-speaking Countries on the Clearing-house Mechanism, Cairo, 5-9 March 2018</vt:lpstr>
      <vt:lpstr>I.	Introduction</vt:lpstr>
      <vt:lpstr>II.	Description of the workshop</vt:lpstr>
      <vt:lpstr>    Item 1.	Opening of the workshop</vt:lpstr>
      <vt:lpstr>    Item 2.	Objectives and programme of the workshop</vt:lpstr>
      <vt:lpstr>    Item 3.	Work programme of the clearing-house mechanism</vt:lpstr>
      <vt:lpstr>    Item 4.	National and regional experiences</vt:lpstr>
      <vt:lpstr>    Item 5.	Guidance for national clearing-house mechanisms</vt:lpstr>
      <vt:lpstr>    Item 6.	Training session</vt:lpstr>
      <vt:lpstr>    Item 7.	Strategic vision and road map for national clearing-house mechanisms</vt:lpstr>
      <vt:lpstr>    Item 8.	Pending matters</vt:lpstr>
      <vt:lpstr>    Item 9.	Synthesis and report of the workshop</vt:lpstr>
      <vt:lpstr>    Item 10.	Closure of the workshop</vt:lpstr>
      <vt:lpstr>    Annex I</vt:lpstr>
      <vt:lpstr>    LIST OF PARTICIPANTS</vt:lpstr>
      <vt:lpstr>    Annex II</vt:lpstr>
      <vt:lpstr>    Feedback synthesis</vt:lpstr>
    </vt:vector>
  </TitlesOfParts>
  <Company>SCBD</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Subregional Workshop for Arabic-speaking Countries on the Clearing-house Mechanism, Cairo, 5-9 March 2018</dc:title>
  <dc:subject>CBD/CHM/WS/2018/2/2</dc:subject>
  <dc:creator>SCBD</dc:creator>
  <cp:keywords>CBD, CHM, clearing-house mechanism</cp:keywords>
  <cp:lastModifiedBy>Orestes Plasencia</cp:lastModifiedBy>
  <cp:revision>3</cp:revision>
  <dcterms:created xsi:type="dcterms:W3CDTF">2019-02-15T19:51:00Z</dcterms:created>
  <dcterms:modified xsi:type="dcterms:W3CDTF">2019-02-15T23:06:00Z</dcterms:modified>
  <cp:contentStatus>GENERAL</cp:contentStatus>
</cp:coreProperties>
</file>