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55" w:rsidRDefault="00150E55" w:rsidP="00CA6B87">
      <w:pPr>
        <w:rPr>
          <w:snapToGrid w:val="0"/>
          <w:kern w:val="22"/>
          <w:sz w:val="24"/>
          <w:lang w:eastAsia="nb-NO"/>
        </w:rPr>
      </w:pPr>
    </w:p>
    <w:p w:rsidR="00150E55" w:rsidRDefault="00150E55" w:rsidP="00150E55">
      <w:pPr>
        <w:suppressLineNumbers/>
        <w:tabs>
          <w:tab w:val="left" w:pos="5954"/>
        </w:tabs>
        <w:suppressAutoHyphens/>
        <w:kinsoku w:val="0"/>
        <w:overflowPunct w:val="0"/>
        <w:autoSpaceDE w:val="0"/>
        <w:autoSpaceDN w:val="0"/>
        <w:adjustRightInd w:val="0"/>
        <w:snapToGrid w:val="0"/>
        <w:ind w:left="142" w:right="3406" w:hanging="142"/>
        <w:jc w:val="left"/>
        <w:rPr>
          <w:rFonts w:eastAsia="MS Mincho"/>
          <w:snapToGrid w:val="0"/>
          <w:kern w:val="22"/>
          <w:sz w:val="24"/>
        </w:rPr>
      </w:pPr>
    </w:p>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150E55" w:rsidRPr="00C76B49" w:rsidTr="003E0EF5">
        <w:trPr>
          <w:trHeight w:val="576"/>
        </w:trPr>
        <w:tc>
          <w:tcPr>
            <w:tcW w:w="904" w:type="dxa"/>
            <w:tcBorders>
              <w:bottom w:val="single" w:sz="12" w:space="0" w:color="000000"/>
            </w:tcBorders>
          </w:tcPr>
          <w:p w:rsidR="00150E55" w:rsidRPr="00C96D70" w:rsidRDefault="00150E55" w:rsidP="003E0EF5">
            <w:pPr>
              <w:rPr>
                <w:noProof/>
                <w:sz w:val="6"/>
              </w:rPr>
            </w:pPr>
            <w:r w:rsidRPr="00C91779">
              <w:rPr>
                <w:noProof/>
                <w:snapToGrid w:val="0"/>
                <w:kern w:val="22"/>
                <w:lang w:val="en-US" w:eastAsia="zh-CN"/>
              </w:rPr>
              <w:drawing>
                <wp:inline distT="0" distB="0" distL="0" distR="0" wp14:anchorId="40FA6B9E" wp14:editId="61FF50C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rsidR="00150E55" w:rsidRPr="00C76B49" w:rsidRDefault="00150E55" w:rsidP="003E0EF5">
            <w:pPr>
              <w:ind w:left="72"/>
            </w:pPr>
            <w:r w:rsidRPr="00C91779">
              <w:rPr>
                <w:noProof/>
                <w:snapToGrid w:val="0"/>
                <w:kern w:val="22"/>
                <w:lang w:val="en-US" w:eastAsia="zh-CN"/>
              </w:rPr>
              <w:drawing>
                <wp:inline distT="0" distB="0" distL="0" distR="0" wp14:anchorId="1ACBE8D2" wp14:editId="1BAF8F0B">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rsidR="00150E55" w:rsidRDefault="00150E55" w:rsidP="003E0EF5">
            <w:pPr>
              <w:spacing w:before="240"/>
              <w:jc w:val="right"/>
            </w:pPr>
            <w:r w:rsidRPr="00C91779">
              <w:rPr>
                <w:rFonts w:ascii="Arial" w:hAnsi="Arial" w:cs="Arial"/>
                <w:b/>
                <w:snapToGrid w:val="0"/>
                <w:kern w:val="22"/>
                <w:sz w:val="32"/>
                <w:szCs w:val="32"/>
              </w:rPr>
              <w:t>CBD</w:t>
            </w:r>
          </w:p>
          <w:p w:rsidR="00150E55" w:rsidRPr="00C96D70" w:rsidRDefault="00150E55" w:rsidP="003E0EF5">
            <w:pPr>
              <w:jc w:val="right"/>
              <w:rPr>
                <w:b/>
                <w:sz w:val="20"/>
                <w:szCs w:val="36"/>
              </w:rPr>
            </w:pPr>
          </w:p>
        </w:tc>
      </w:tr>
      <w:tr w:rsidR="00150E55" w:rsidRPr="00C76B49" w:rsidTr="003E0EF5">
        <w:trPr>
          <w:trHeight w:val="1693"/>
        </w:trPr>
        <w:tc>
          <w:tcPr>
            <w:tcW w:w="4954" w:type="dxa"/>
            <w:gridSpan w:val="3"/>
            <w:tcBorders>
              <w:bottom w:val="single" w:sz="36" w:space="0" w:color="000000"/>
            </w:tcBorders>
          </w:tcPr>
          <w:p w:rsidR="00150E55" w:rsidRDefault="00150E55" w:rsidP="003E0EF5">
            <w:pPr>
              <w:rPr>
                <w:b/>
                <w:noProof/>
                <w:sz w:val="14"/>
                <w:szCs w:val="40"/>
                <w:lang w:val="en-US" w:eastAsia="zh-CN"/>
              </w:rPr>
            </w:pPr>
          </w:p>
          <w:p w:rsidR="00150E55" w:rsidRPr="00637C20" w:rsidRDefault="00150E55" w:rsidP="003E0EF5">
            <w:pPr>
              <w:rPr>
                <w:b/>
                <w:sz w:val="14"/>
                <w:szCs w:val="40"/>
              </w:rPr>
            </w:pPr>
            <w:r>
              <w:rPr>
                <w:b/>
                <w:noProof/>
                <w:sz w:val="40"/>
                <w:szCs w:val="40"/>
                <w:lang w:val="en-US" w:eastAsia="zh-CN"/>
              </w:rPr>
              <w:drawing>
                <wp:inline distT="0" distB="0" distL="0" distR="0" wp14:anchorId="390F48CD" wp14:editId="1A68B5F8">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150E55" w:rsidRPr="00C83852" w:rsidRDefault="00150E55" w:rsidP="003E0EF5">
            <w:pPr>
              <w:spacing w:before="120"/>
              <w:rPr>
                <w:b/>
                <w:sz w:val="2"/>
              </w:rPr>
            </w:pPr>
          </w:p>
        </w:tc>
        <w:tc>
          <w:tcPr>
            <w:tcW w:w="1800" w:type="dxa"/>
            <w:tcBorders>
              <w:bottom w:val="single" w:sz="36" w:space="0" w:color="000000"/>
            </w:tcBorders>
          </w:tcPr>
          <w:p w:rsidR="00150E55" w:rsidRPr="00C76B49" w:rsidRDefault="00150E55" w:rsidP="003E0EF5"/>
        </w:tc>
        <w:tc>
          <w:tcPr>
            <w:tcW w:w="2790" w:type="dxa"/>
            <w:tcBorders>
              <w:bottom w:val="single" w:sz="36" w:space="0" w:color="000000"/>
            </w:tcBorders>
          </w:tcPr>
          <w:p w:rsidR="00150E55" w:rsidRPr="00C3622D" w:rsidRDefault="00150E55" w:rsidP="003E0EF5">
            <w:pPr>
              <w:spacing w:before="120"/>
              <w:rPr>
                <w:sz w:val="24"/>
              </w:rPr>
            </w:pPr>
            <w:r w:rsidRPr="00C3622D">
              <w:rPr>
                <w:sz w:val="24"/>
              </w:rPr>
              <w:t>Distr.</w:t>
            </w:r>
          </w:p>
          <w:p w:rsidR="00150E55" w:rsidRPr="00C3622D" w:rsidRDefault="00150E55" w:rsidP="003E0EF5">
            <w:pPr>
              <w:spacing w:after="120"/>
              <w:rPr>
                <w:sz w:val="24"/>
              </w:rPr>
            </w:pPr>
            <w:r w:rsidRPr="00C3622D">
              <w:rPr>
                <w:sz w:val="24"/>
              </w:rPr>
              <w:t>GENERAL</w:t>
            </w:r>
          </w:p>
          <w:p w:rsidR="00150E55" w:rsidRPr="00C3622D" w:rsidRDefault="00150E55" w:rsidP="003E0EF5">
            <w:pPr>
              <w:rPr>
                <w:sz w:val="24"/>
              </w:rPr>
            </w:pPr>
            <w:r>
              <w:rPr>
                <w:sz w:val="24"/>
              </w:rPr>
              <w:t>CBD/SBI/2/5</w:t>
            </w:r>
          </w:p>
          <w:p w:rsidR="00150E55" w:rsidRPr="00C3622D" w:rsidRDefault="00150E55" w:rsidP="003E0EF5">
            <w:pPr>
              <w:spacing w:after="120"/>
              <w:rPr>
                <w:sz w:val="24"/>
              </w:rPr>
            </w:pPr>
            <w:r>
              <w:rPr>
                <w:sz w:val="24"/>
              </w:rPr>
              <w:t>18 May 2018</w:t>
            </w:r>
          </w:p>
          <w:p w:rsidR="00150E55" w:rsidRPr="00C3622D" w:rsidRDefault="00150E55" w:rsidP="003E0EF5">
            <w:pPr>
              <w:rPr>
                <w:sz w:val="24"/>
              </w:rPr>
            </w:pPr>
            <w:r w:rsidRPr="00C3622D">
              <w:rPr>
                <w:rFonts w:hint="eastAsia"/>
                <w:sz w:val="24"/>
              </w:rPr>
              <w:t>CHINESE</w:t>
            </w:r>
          </w:p>
          <w:p w:rsidR="00150E55" w:rsidRPr="00C76B49" w:rsidRDefault="00150E55" w:rsidP="003E0EF5">
            <w:pPr>
              <w:spacing w:after="120"/>
              <w:rPr>
                <w:szCs w:val="22"/>
              </w:rPr>
            </w:pPr>
            <w:r w:rsidRPr="00C3622D">
              <w:rPr>
                <w:sz w:val="24"/>
              </w:rPr>
              <w:t>ORIGINAL: ENGLISH</w:t>
            </w:r>
          </w:p>
        </w:tc>
      </w:tr>
    </w:tbl>
    <w:p w:rsidR="00150E55" w:rsidRPr="00780325" w:rsidRDefault="00150E55" w:rsidP="00150E55">
      <w:pPr>
        <w:pStyle w:val="Cornernotation"/>
        <w:spacing w:before="60"/>
        <w:ind w:left="230" w:right="3787" w:hanging="230"/>
        <w:rPr>
          <w:kern w:val="22"/>
          <w:sz w:val="24"/>
          <w:lang w:eastAsia="zh-CN"/>
        </w:rPr>
      </w:pPr>
      <w:bookmarkStart w:id="0" w:name="Meeting"/>
      <w:r w:rsidRPr="00780325">
        <w:rPr>
          <w:sz w:val="24"/>
          <w:lang w:eastAsia="zh-CN"/>
        </w:rPr>
        <w:t>执行问题附属机构</w:t>
      </w:r>
      <w:bookmarkEnd w:id="0"/>
    </w:p>
    <w:p w:rsidR="00150E55" w:rsidRPr="00780325" w:rsidRDefault="00150E55" w:rsidP="00150E55">
      <w:pPr>
        <w:pStyle w:val="meetingname"/>
        <w:ind w:left="0" w:right="4392" w:firstLine="0"/>
        <w:rPr>
          <w:rFonts w:eastAsia="SimSun"/>
          <w:kern w:val="22"/>
          <w:sz w:val="24"/>
          <w:lang w:eastAsia="zh-CN"/>
        </w:rPr>
      </w:pPr>
      <w:r w:rsidRPr="00780325">
        <w:rPr>
          <w:rFonts w:eastAsia="SimSun"/>
          <w:kern w:val="22"/>
          <w:sz w:val="24"/>
          <w:lang w:eastAsia="zh-CN"/>
        </w:rPr>
        <w:t>第二次会议</w:t>
      </w:r>
    </w:p>
    <w:p w:rsidR="00150E55" w:rsidRPr="00780325" w:rsidRDefault="00150E55" w:rsidP="00150E55">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rsidR="00150E55" w:rsidRDefault="00150E55" w:rsidP="00150E55">
      <w:pPr>
        <w:pStyle w:val="meetingname"/>
        <w:ind w:left="0" w:right="4392" w:firstLine="0"/>
        <w:rPr>
          <w:rFonts w:eastAsia="SimSun"/>
          <w:kern w:val="22"/>
          <w:sz w:val="24"/>
          <w:lang w:eastAsia="zh-CN"/>
        </w:rPr>
      </w:pPr>
      <w:r w:rsidRPr="001F65B7">
        <w:rPr>
          <w:rFonts w:eastAsia="SimSun" w:hint="eastAsia"/>
          <w:kern w:val="22"/>
          <w:sz w:val="24"/>
          <w:lang w:eastAsia="zh-CN"/>
        </w:rPr>
        <w:t>临时议程</w:t>
      </w:r>
      <w:r w:rsidRPr="00523940">
        <w:rPr>
          <w:rFonts w:eastAsia="MS Mincho"/>
          <w:kern w:val="22"/>
          <w:sz w:val="24"/>
          <w:vertAlign w:val="superscript"/>
          <w:lang w:eastAsia="zh-CN"/>
        </w:rPr>
        <w:footnoteReference w:customMarkFollows="1" w:id="1"/>
        <w:t>*</w:t>
      </w:r>
      <w:r w:rsidRPr="001F65B7">
        <w:rPr>
          <w:rFonts w:eastAsia="SimSun"/>
          <w:kern w:val="22"/>
          <w:sz w:val="24"/>
          <w:lang w:eastAsia="zh-CN"/>
        </w:rPr>
        <w:t>项目</w:t>
      </w:r>
      <w:r>
        <w:rPr>
          <w:rFonts w:eastAsia="SimSun" w:hint="eastAsia"/>
          <w:kern w:val="22"/>
          <w:sz w:val="24"/>
          <w:lang w:eastAsia="zh-CN"/>
        </w:rPr>
        <w:t>6</w:t>
      </w:r>
    </w:p>
    <w:p w:rsidR="00507E77" w:rsidRPr="00507E77" w:rsidRDefault="00507E77" w:rsidP="00150E55">
      <w:pPr>
        <w:pStyle w:val="a"/>
        <w:spacing w:before="240" w:after="120"/>
        <w:rPr>
          <w:rFonts w:ascii="SimSun"/>
          <w:kern w:val="22"/>
          <w:lang w:val="zh-CN"/>
        </w:rPr>
      </w:pPr>
      <w:r w:rsidRPr="00507E77">
        <w:rPr>
          <w:rFonts w:ascii="SimSun"/>
          <w:kern w:val="22"/>
          <w:lang w:val="zh-CN"/>
        </w:rPr>
        <w:t>全球多边惠益分享机制（《名古屋议定书》第十条）</w:t>
      </w:r>
    </w:p>
    <w:p w:rsidR="00150E55" w:rsidRDefault="00150E55" w:rsidP="00507E77">
      <w:pPr>
        <w:pStyle w:val="Heading2"/>
        <w:tabs>
          <w:tab w:val="clear" w:pos="720"/>
        </w:tabs>
        <w:spacing w:before="240" w:after="240"/>
        <w:rPr>
          <w:b w:val="0"/>
          <w:snapToGrid w:val="0"/>
          <w:color w:val="000000"/>
          <w:kern w:val="22"/>
          <w:sz w:val="24"/>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r w:rsidR="00456948">
        <w:rPr>
          <w:rFonts w:ascii="KaiTi" w:eastAsia="KaiTi" w:hAnsi="KaiTi"/>
          <w:b w:val="0"/>
          <w:kern w:val="22"/>
          <w:sz w:val="24"/>
          <w:lang w:val="en-US" w:eastAsia="zh-CN"/>
        </w:rPr>
        <w:t xml:space="preserve"> </w:t>
      </w:r>
    </w:p>
    <w:p w:rsidR="00805F38" w:rsidRPr="00805F38" w:rsidRDefault="00805F38" w:rsidP="00805F38">
      <w:pPr>
        <w:spacing w:before="120" w:after="240"/>
        <w:jc w:val="center"/>
        <w:rPr>
          <w:rFonts w:ascii="SimHei" w:eastAsia="SimHei" w:hAnsi="SimHei"/>
          <w:sz w:val="24"/>
          <w:lang w:eastAsia="zh-CN"/>
        </w:rPr>
      </w:pPr>
      <w:r w:rsidRPr="00805F38">
        <w:rPr>
          <w:rFonts w:ascii="SimHei" w:eastAsia="SimHei" w:hAnsi="SimHei" w:hint="eastAsia"/>
          <w:sz w:val="24"/>
          <w:lang w:eastAsia="zh-CN"/>
        </w:rPr>
        <w:t>导言</w:t>
      </w:r>
    </w:p>
    <w:p w:rsidR="001F2CA6" w:rsidRPr="00150E55" w:rsidRDefault="001C76B0" w:rsidP="002139A9">
      <w:pPr>
        <w:pStyle w:val="Para1"/>
        <w:tabs>
          <w:tab w:val="clear" w:pos="360"/>
        </w:tabs>
        <w:rPr>
          <w:sz w:val="24"/>
          <w:szCs w:val="24"/>
          <w:lang w:eastAsia="zh-CN"/>
        </w:rPr>
      </w:pPr>
      <w:r>
        <w:rPr>
          <w:sz w:val="24"/>
          <w:szCs w:val="24"/>
          <w:lang w:eastAsia="zh-CN"/>
        </w:rPr>
        <w:t>《名古屋议定书》</w:t>
      </w:r>
      <w:r>
        <w:rPr>
          <w:rFonts w:hint="eastAsia"/>
          <w:sz w:val="24"/>
          <w:szCs w:val="24"/>
          <w:lang w:eastAsia="zh-CN"/>
        </w:rPr>
        <w:t>第</w:t>
      </w:r>
      <w:r>
        <w:rPr>
          <w:rFonts w:hint="eastAsia"/>
          <w:sz w:val="24"/>
          <w:szCs w:val="24"/>
          <w:lang w:eastAsia="zh-CN"/>
        </w:rPr>
        <w:t>10</w:t>
      </w:r>
      <w:r>
        <w:rPr>
          <w:rFonts w:hint="eastAsia"/>
          <w:sz w:val="24"/>
          <w:szCs w:val="24"/>
          <w:lang w:eastAsia="zh-CN"/>
        </w:rPr>
        <w:t>条</w:t>
      </w:r>
      <w:r>
        <w:rPr>
          <w:sz w:val="24"/>
          <w:szCs w:val="24"/>
          <w:lang w:eastAsia="zh-CN"/>
        </w:rPr>
        <w:t>规定如下：</w:t>
      </w:r>
    </w:p>
    <w:p w:rsidR="001C76B0" w:rsidRPr="00013448" w:rsidRDefault="00013448" w:rsidP="0084734E">
      <w:pPr>
        <w:pStyle w:val="Para1"/>
        <w:numPr>
          <w:ilvl w:val="0"/>
          <w:numId w:val="0"/>
        </w:numPr>
        <w:ind w:left="720"/>
        <w:rPr>
          <w:rFonts w:ascii="SimSun" w:hAnsi="SimSun"/>
          <w:szCs w:val="24"/>
          <w:lang w:eastAsia="zh-CN"/>
        </w:rPr>
      </w:pPr>
      <w:r w:rsidRPr="00013448">
        <w:rPr>
          <w:rFonts w:ascii="SimSun" w:hAnsi="SimSun" w:hint="eastAsia"/>
          <w:sz w:val="24"/>
          <w:lang w:eastAsia="zh-CN"/>
        </w:rPr>
        <w:t>缔约方应考虑制定全球性多边惠益分享机制的必要性及相关的模式，以便处理在跨境的情况下或无法准予或获得事先知情同意的情况下由利用遗传资源和与遗传资源相关的传统知识所产生的惠益的公正和公平的分享。遗传资源和与遗传资源相关的传统知识的使用者通过这一机制所分享的惠益，应该用于支持全球生物多样性保护和其组成部分的可持续利用。</w:t>
      </w:r>
    </w:p>
    <w:p w:rsidR="004346B3" w:rsidRPr="004346B3" w:rsidRDefault="00013448" w:rsidP="002139A9">
      <w:pPr>
        <w:pStyle w:val="Para1"/>
        <w:tabs>
          <w:tab w:val="clear" w:pos="360"/>
        </w:tabs>
        <w:rPr>
          <w:sz w:val="24"/>
          <w:szCs w:val="24"/>
          <w:lang w:eastAsia="zh-CN"/>
        </w:rPr>
      </w:pPr>
      <w:r w:rsidRPr="004346B3">
        <w:rPr>
          <w:rFonts w:hint="eastAsia"/>
          <w:sz w:val="24"/>
          <w:szCs w:val="24"/>
          <w:lang w:eastAsia="zh-CN"/>
        </w:rPr>
        <w:t>在</w:t>
      </w:r>
      <w:r w:rsidRPr="004346B3">
        <w:rPr>
          <w:sz w:val="24"/>
          <w:szCs w:val="24"/>
          <w:lang w:eastAsia="zh-CN"/>
        </w:rPr>
        <w:t>其第二次会议上，</w:t>
      </w:r>
      <w:r w:rsidRPr="004346B3">
        <w:rPr>
          <w:rFonts w:hint="eastAsia"/>
          <w:sz w:val="24"/>
          <w:szCs w:val="24"/>
          <w:lang w:eastAsia="zh-CN"/>
        </w:rPr>
        <w:t>作为</w:t>
      </w:r>
      <w:r w:rsidR="001C76B0" w:rsidRPr="004346B3">
        <w:rPr>
          <w:sz w:val="24"/>
          <w:szCs w:val="24"/>
          <w:lang w:eastAsia="zh-CN"/>
        </w:rPr>
        <w:t>名古屋议定书</w:t>
      </w:r>
      <w:r w:rsidRPr="004346B3">
        <w:rPr>
          <w:rFonts w:hint="eastAsia"/>
          <w:sz w:val="24"/>
          <w:szCs w:val="24"/>
          <w:lang w:eastAsia="zh-CN"/>
        </w:rPr>
        <w:t>缔约方会议</w:t>
      </w:r>
      <w:r w:rsidRPr="004346B3">
        <w:rPr>
          <w:sz w:val="24"/>
          <w:szCs w:val="24"/>
          <w:lang w:eastAsia="zh-CN"/>
        </w:rPr>
        <w:t>的缔约方大会通过了关于全球多边惠益分享机制的必要性和模式（第</w:t>
      </w:r>
      <w:r w:rsidRPr="004346B3">
        <w:rPr>
          <w:sz w:val="24"/>
          <w:szCs w:val="24"/>
          <w:lang w:eastAsia="zh-CN"/>
        </w:rPr>
        <w:t xml:space="preserve"> 10 </w:t>
      </w:r>
      <w:r w:rsidRPr="004346B3">
        <w:rPr>
          <w:sz w:val="24"/>
          <w:szCs w:val="24"/>
          <w:lang w:eastAsia="zh-CN"/>
        </w:rPr>
        <w:t>条）</w:t>
      </w:r>
      <w:r w:rsidRPr="004346B3">
        <w:rPr>
          <w:rFonts w:hint="eastAsia"/>
          <w:sz w:val="24"/>
          <w:szCs w:val="24"/>
          <w:lang w:eastAsia="zh-CN"/>
        </w:rPr>
        <w:t>的</w:t>
      </w:r>
      <w:r w:rsidRPr="004346B3">
        <w:rPr>
          <w:sz w:val="24"/>
          <w:szCs w:val="24"/>
          <w:lang w:eastAsia="zh-CN"/>
        </w:rPr>
        <w:t>第</w:t>
      </w:r>
      <w:hyperlink r:id="rId11" w:history="1">
        <w:r w:rsidRPr="004346B3">
          <w:rPr>
            <w:rStyle w:val="Hyperlink"/>
            <w:sz w:val="24"/>
            <w:szCs w:val="24"/>
            <w:lang w:eastAsia="zh-CN"/>
          </w:rPr>
          <w:t>NP-2/10</w:t>
        </w:r>
      </w:hyperlink>
      <w:r w:rsidRPr="004346B3">
        <w:rPr>
          <w:sz w:val="24"/>
          <w:szCs w:val="24"/>
          <w:lang w:eastAsia="zh-CN"/>
        </w:rPr>
        <w:t>号决定。除其他外</w:t>
      </w:r>
      <w:r w:rsidRPr="004346B3">
        <w:rPr>
          <w:rFonts w:hint="eastAsia"/>
          <w:sz w:val="24"/>
          <w:szCs w:val="24"/>
          <w:lang w:eastAsia="zh-CN"/>
        </w:rPr>
        <w:t>，</w:t>
      </w:r>
      <w:r w:rsidRPr="004346B3">
        <w:rPr>
          <w:sz w:val="24"/>
          <w:szCs w:val="24"/>
          <w:lang w:eastAsia="zh-CN"/>
        </w:rPr>
        <w:t>决定</w:t>
      </w:r>
      <w:r w:rsidR="004346B3" w:rsidRPr="004346B3">
        <w:rPr>
          <w:rFonts w:hint="eastAsia"/>
          <w:sz w:val="24"/>
          <w:szCs w:val="24"/>
          <w:lang w:eastAsia="zh-CN"/>
        </w:rPr>
        <w:t>注意到</w:t>
      </w:r>
      <w:r w:rsidR="004346B3" w:rsidRPr="004346B3">
        <w:rPr>
          <w:kern w:val="22"/>
          <w:sz w:val="24"/>
          <w:lang w:eastAsia="zh-CN"/>
        </w:rPr>
        <w:t>需要更多关于执行</w:t>
      </w:r>
      <w:r w:rsidR="001179AF">
        <w:rPr>
          <w:rFonts w:hint="eastAsia"/>
          <w:kern w:val="22"/>
          <w:sz w:val="24"/>
          <w:lang w:eastAsia="zh-CN"/>
        </w:rPr>
        <w:t>《</w:t>
      </w:r>
      <w:r w:rsidR="004346B3" w:rsidRPr="004346B3">
        <w:rPr>
          <w:kern w:val="22"/>
          <w:sz w:val="24"/>
          <w:lang w:eastAsia="zh-CN"/>
        </w:rPr>
        <w:t>名古屋议定书</w:t>
      </w:r>
      <w:r w:rsidR="001179AF">
        <w:rPr>
          <w:rFonts w:hint="eastAsia"/>
          <w:kern w:val="22"/>
          <w:sz w:val="24"/>
          <w:lang w:eastAsia="zh-CN"/>
        </w:rPr>
        <w:t>》</w:t>
      </w:r>
      <w:r w:rsidR="004346B3" w:rsidRPr="004346B3">
        <w:rPr>
          <w:kern w:val="22"/>
          <w:sz w:val="24"/>
          <w:lang w:eastAsia="zh-CN"/>
        </w:rPr>
        <w:t>的信息和经验，</w:t>
      </w:r>
      <w:r w:rsidR="004346B3" w:rsidRPr="004346B3">
        <w:rPr>
          <w:rFonts w:hint="eastAsia"/>
          <w:kern w:val="22"/>
          <w:sz w:val="24"/>
          <w:lang w:eastAsia="zh-CN"/>
        </w:rPr>
        <w:t>“</w:t>
      </w:r>
      <w:r w:rsidR="004346B3" w:rsidRPr="004346B3">
        <w:rPr>
          <w:kern w:val="22"/>
          <w:sz w:val="24"/>
          <w:lang w:eastAsia="zh-CN"/>
        </w:rPr>
        <w:t>包括为第</w:t>
      </w:r>
      <w:r w:rsidR="004346B3" w:rsidRPr="004346B3">
        <w:rPr>
          <w:rFonts w:eastAsia="MingLiU-ExtB"/>
          <w:kern w:val="22"/>
          <w:sz w:val="24"/>
          <w:lang w:eastAsia="zh-CN"/>
        </w:rPr>
        <w:t>10</w:t>
      </w:r>
      <w:r w:rsidR="004346B3" w:rsidRPr="004346B3">
        <w:rPr>
          <w:kern w:val="22"/>
          <w:sz w:val="24"/>
          <w:lang w:eastAsia="zh-CN"/>
        </w:rPr>
        <w:t>条的讨论提供必要的信息</w:t>
      </w:r>
      <w:r w:rsidR="004346B3" w:rsidRPr="004346B3">
        <w:rPr>
          <w:rFonts w:hint="eastAsia"/>
          <w:kern w:val="22"/>
          <w:sz w:val="24"/>
          <w:lang w:eastAsia="zh-CN"/>
        </w:rPr>
        <w:t>”</w:t>
      </w:r>
      <w:r w:rsidR="004346B3" w:rsidRPr="004346B3">
        <w:rPr>
          <w:kern w:val="22"/>
          <w:sz w:val="24"/>
          <w:lang w:eastAsia="zh-CN"/>
        </w:rPr>
        <w:t>（第一段）。</w:t>
      </w:r>
    </w:p>
    <w:p w:rsidR="00D50AE8" w:rsidRPr="00150E55" w:rsidRDefault="004346B3" w:rsidP="002139A9">
      <w:pPr>
        <w:pStyle w:val="Para1"/>
        <w:tabs>
          <w:tab w:val="clear" w:pos="360"/>
        </w:tabs>
        <w:rPr>
          <w:sz w:val="24"/>
          <w:szCs w:val="24"/>
          <w:lang w:eastAsia="zh-CN"/>
        </w:rPr>
      </w:pPr>
      <w:r>
        <w:rPr>
          <w:rFonts w:hint="eastAsia"/>
          <w:sz w:val="24"/>
          <w:szCs w:val="24"/>
          <w:lang w:eastAsia="zh-CN"/>
        </w:rPr>
        <w:t>该决定</w:t>
      </w:r>
      <w:r w:rsidR="00EA60D3">
        <w:rPr>
          <w:rFonts w:hint="eastAsia"/>
          <w:sz w:val="24"/>
          <w:szCs w:val="24"/>
          <w:lang w:eastAsia="zh-CN"/>
        </w:rPr>
        <w:t>要求</w:t>
      </w:r>
      <w:r w:rsidR="00EA60D3">
        <w:rPr>
          <w:sz w:val="24"/>
          <w:szCs w:val="24"/>
          <w:lang w:eastAsia="zh-CN"/>
        </w:rPr>
        <w:t>提供以下与第</w:t>
      </w:r>
      <w:r w:rsidR="00EA60D3">
        <w:rPr>
          <w:rFonts w:hint="eastAsia"/>
          <w:sz w:val="24"/>
          <w:szCs w:val="24"/>
          <w:lang w:eastAsia="zh-CN"/>
        </w:rPr>
        <w:t>10</w:t>
      </w:r>
      <w:r w:rsidR="00EA60D3">
        <w:rPr>
          <w:rFonts w:hint="eastAsia"/>
          <w:sz w:val="24"/>
          <w:szCs w:val="24"/>
          <w:lang w:eastAsia="zh-CN"/>
        </w:rPr>
        <w:t>条</w:t>
      </w:r>
      <w:r w:rsidR="00EA60D3">
        <w:rPr>
          <w:sz w:val="24"/>
          <w:szCs w:val="24"/>
          <w:lang w:eastAsia="zh-CN"/>
        </w:rPr>
        <w:t>相关的</w:t>
      </w:r>
      <w:r w:rsidR="00EA60D3">
        <w:rPr>
          <w:rFonts w:hint="eastAsia"/>
          <w:sz w:val="24"/>
          <w:szCs w:val="24"/>
          <w:lang w:eastAsia="zh-CN"/>
        </w:rPr>
        <w:t>不同</w:t>
      </w:r>
      <w:r w:rsidR="00EA60D3">
        <w:rPr>
          <w:sz w:val="24"/>
          <w:szCs w:val="24"/>
          <w:lang w:eastAsia="zh-CN"/>
        </w:rPr>
        <w:t>方面的信息：</w:t>
      </w:r>
    </w:p>
    <w:p w:rsidR="00A55B36" w:rsidRPr="00A55B36" w:rsidRDefault="00EA60D3" w:rsidP="008624BB">
      <w:pPr>
        <w:pStyle w:val="Para1"/>
        <w:numPr>
          <w:ilvl w:val="1"/>
          <w:numId w:val="2"/>
        </w:numPr>
        <w:rPr>
          <w:sz w:val="24"/>
          <w:szCs w:val="24"/>
          <w:lang w:eastAsia="zh-CN"/>
        </w:rPr>
      </w:pPr>
      <w:r w:rsidRPr="00A55B36">
        <w:rPr>
          <w:sz w:val="24"/>
          <w:szCs w:val="24"/>
          <w:lang w:eastAsia="zh-CN"/>
        </w:rPr>
        <w:t>邀请缔约方在编写和提交临时国家报告时，在土著人民和地方社区充分</w:t>
      </w:r>
      <w:r w:rsidR="009D7899">
        <w:rPr>
          <w:rFonts w:hint="eastAsia"/>
          <w:sz w:val="24"/>
          <w:szCs w:val="24"/>
          <w:lang w:eastAsia="zh-CN"/>
        </w:rPr>
        <w:t>有效</w:t>
      </w:r>
      <w:r w:rsidR="009D7899">
        <w:rPr>
          <w:sz w:val="24"/>
          <w:szCs w:val="24"/>
          <w:lang w:eastAsia="zh-CN"/>
        </w:rPr>
        <w:t>的</w:t>
      </w:r>
      <w:r w:rsidRPr="00A55B36">
        <w:rPr>
          <w:sz w:val="24"/>
          <w:szCs w:val="24"/>
          <w:lang w:eastAsia="zh-CN"/>
        </w:rPr>
        <w:t>参与下</w:t>
      </w:r>
      <w:r w:rsidRPr="00A55B36">
        <w:rPr>
          <w:rFonts w:hint="eastAsia"/>
          <w:sz w:val="24"/>
          <w:szCs w:val="24"/>
          <w:lang w:eastAsia="zh-CN"/>
        </w:rPr>
        <w:t>，</w:t>
      </w:r>
      <w:r w:rsidRPr="00A55B36">
        <w:rPr>
          <w:sz w:val="24"/>
          <w:szCs w:val="24"/>
          <w:lang w:eastAsia="zh-CN"/>
        </w:rPr>
        <w:t>对提供</w:t>
      </w:r>
      <w:r w:rsidR="00A55B36" w:rsidRPr="00A55B36">
        <w:rPr>
          <w:rFonts w:hint="eastAsia"/>
          <w:sz w:val="24"/>
          <w:szCs w:val="24"/>
          <w:lang w:eastAsia="zh-CN"/>
        </w:rPr>
        <w:t>关于《</w:t>
      </w:r>
      <w:r w:rsidR="00A55B36" w:rsidRPr="00A55B36">
        <w:rPr>
          <w:sz w:val="24"/>
          <w:szCs w:val="24"/>
          <w:lang w:eastAsia="zh-CN"/>
        </w:rPr>
        <w:t>议定书</w:t>
      </w:r>
      <w:r w:rsidR="00A55B36" w:rsidRPr="00A55B36">
        <w:rPr>
          <w:rFonts w:hint="eastAsia"/>
          <w:sz w:val="24"/>
          <w:szCs w:val="24"/>
          <w:lang w:eastAsia="zh-CN"/>
        </w:rPr>
        <w:t>》中</w:t>
      </w:r>
      <w:r w:rsidR="00A55B36" w:rsidRPr="00A55B36">
        <w:rPr>
          <w:sz w:val="24"/>
          <w:szCs w:val="24"/>
          <w:lang w:eastAsia="zh-CN"/>
        </w:rPr>
        <w:t>的</w:t>
      </w:r>
      <w:r w:rsidR="00A55B36" w:rsidRPr="00A55B36">
        <w:rPr>
          <w:rFonts w:hint="eastAsia"/>
          <w:sz w:val="24"/>
          <w:szCs w:val="24"/>
          <w:lang w:eastAsia="zh-CN"/>
        </w:rPr>
        <w:t>与</w:t>
      </w:r>
      <w:r w:rsidR="00A55B36" w:rsidRPr="00A55B36">
        <w:rPr>
          <w:sz w:val="24"/>
          <w:szCs w:val="24"/>
          <w:lang w:eastAsia="zh-CN"/>
        </w:rPr>
        <w:t>土著人民和地方社区</w:t>
      </w:r>
      <w:r w:rsidR="00A55B36" w:rsidRPr="00A55B36">
        <w:rPr>
          <w:rFonts w:hint="eastAsia"/>
          <w:sz w:val="24"/>
          <w:szCs w:val="24"/>
          <w:lang w:eastAsia="zh-CN"/>
        </w:rPr>
        <w:t>所</w:t>
      </w:r>
      <w:r w:rsidR="00A55B36" w:rsidRPr="00A55B36">
        <w:rPr>
          <w:sz w:val="24"/>
          <w:szCs w:val="24"/>
          <w:lang w:eastAsia="zh-CN"/>
        </w:rPr>
        <w:t>持有与遗传资源相关传统知识的</w:t>
      </w:r>
      <w:r w:rsidR="00A55B36" w:rsidRPr="00A55B36">
        <w:rPr>
          <w:rFonts w:hint="eastAsia"/>
          <w:sz w:val="24"/>
          <w:szCs w:val="24"/>
          <w:lang w:eastAsia="zh-CN"/>
        </w:rPr>
        <w:t>条款</w:t>
      </w:r>
      <w:r w:rsidR="00A55B36" w:rsidRPr="00A55B36">
        <w:rPr>
          <w:sz w:val="24"/>
          <w:szCs w:val="24"/>
          <w:lang w:eastAsia="zh-CN"/>
        </w:rPr>
        <w:t>的执行情况</w:t>
      </w:r>
      <w:r w:rsidR="00A55B36" w:rsidRPr="00A55B36">
        <w:rPr>
          <w:rFonts w:hint="eastAsia"/>
          <w:sz w:val="24"/>
          <w:szCs w:val="24"/>
          <w:lang w:eastAsia="zh-CN"/>
        </w:rPr>
        <w:t>的</w:t>
      </w:r>
      <w:r w:rsidR="00A55B36" w:rsidRPr="00A55B36">
        <w:rPr>
          <w:sz w:val="24"/>
          <w:szCs w:val="24"/>
          <w:lang w:eastAsia="zh-CN"/>
        </w:rPr>
        <w:t>信息予以高度重视</w:t>
      </w:r>
      <w:r w:rsidR="00A55B36">
        <w:rPr>
          <w:rFonts w:hint="eastAsia"/>
          <w:sz w:val="24"/>
          <w:szCs w:val="24"/>
          <w:lang w:eastAsia="zh-CN"/>
        </w:rPr>
        <w:t>（</w:t>
      </w:r>
      <w:r w:rsidR="00A55B36">
        <w:rPr>
          <w:sz w:val="24"/>
          <w:szCs w:val="24"/>
          <w:lang w:eastAsia="zh-CN"/>
        </w:rPr>
        <w:t>第</w:t>
      </w:r>
      <w:r w:rsidR="00A55B36">
        <w:rPr>
          <w:rFonts w:hint="eastAsia"/>
          <w:sz w:val="24"/>
          <w:szCs w:val="24"/>
          <w:lang w:eastAsia="zh-CN"/>
        </w:rPr>
        <w:t>3</w:t>
      </w:r>
      <w:r w:rsidR="00A55B36">
        <w:rPr>
          <w:rFonts w:hint="eastAsia"/>
          <w:sz w:val="24"/>
          <w:szCs w:val="24"/>
          <w:lang w:eastAsia="zh-CN"/>
        </w:rPr>
        <w:t>段</w:t>
      </w:r>
      <w:r w:rsidR="00A55B36">
        <w:rPr>
          <w:sz w:val="24"/>
          <w:szCs w:val="24"/>
          <w:lang w:eastAsia="zh-CN"/>
        </w:rPr>
        <w:t>）；</w:t>
      </w:r>
    </w:p>
    <w:p w:rsidR="00D50AE8" w:rsidRPr="00150E55" w:rsidRDefault="00A55B36" w:rsidP="008624BB">
      <w:pPr>
        <w:pStyle w:val="Para1"/>
        <w:numPr>
          <w:ilvl w:val="1"/>
          <w:numId w:val="2"/>
        </w:numPr>
        <w:rPr>
          <w:sz w:val="24"/>
          <w:szCs w:val="24"/>
          <w:lang w:eastAsia="zh-CN"/>
        </w:rPr>
      </w:pPr>
      <w:r>
        <w:rPr>
          <w:rFonts w:hint="eastAsia"/>
          <w:sz w:val="24"/>
          <w:szCs w:val="24"/>
          <w:lang w:eastAsia="zh-CN"/>
        </w:rPr>
        <w:t>还</w:t>
      </w:r>
      <w:r w:rsidR="00EA60D3" w:rsidRPr="00EA60D3">
        <w:rPr>
          <w:sz w:val="24"/>
          <w:szCs w:val="24"/>
          <w:lang w:eastAsia="zh-CN"/>
        </w:rPr>
        <w:t>邀请土著人民和地方社区向执行秘书提供此类信息</w:t>
      </w:r>
      <w:r>
        <w:rPr>
          <w:rFonts w:hint="eastAsia"/>
          <w:sz w:val="24"/>
          <w:szCs w:val="24"/>
          <w:lang w:eastAsia="zh-CN"/>
        </w:rPr>
        <w:t>（</w:t>
      </w:r>
      <w:r>
        <w:rPr>
          <w:sz w:val="24"/>
          <w:szCs w:val="24"/>
          <w:lang w:eastAsia="zh-CN"/>
        </w:rPr>
        <w:t>第</w:t>
      </w:r>
      <w:r>
        <w:rPr>
          <w:rFonts w:hint="eastAsia"/>
          <w:sz w:val="24"/>
          <w:szCs w:val="24"/>
          <w:lang w:eastAsia="zh-CN"/>
        </w:rPr>
        <w:t>3</w:t>
      </w:r>
      <w:r>
        <w:rPr>
          <w:rFonts w:hint="eastAsia"/>
          <w:sz w:val="24"/>
          <w:szCs w:val="24"/>
          <w:lang w:eastAsia="zh-CN"/>
        </w:rPr>
        <w:t>段</w:t>
      </w:r>
      <w:r>
        <w:rPr>
          <w:sz w:val="24"/>
          <w:szCs w:val="24"/>
          <w:lang w:eastAsia="zh-CN"/>
        </w:rPr>
        <w:t>）；</w:t>
      </w:r>
    </w:p>
    <w:p w:rsidR="00A55B36" w:rsidRPr="006C2134" w:rsidRDefault="00A55B36" w:rsidP="008624BB">
      <w:pPr>
        <w:pStyle w:val="Para1"/>
        <w:numPr>
          <w:ilvl w:val="1"/>
          <w:numId w:val="2"/>
        </w:numPr>
        <w:rPr>
          <w:rFonts w:ascii="SimSun" w:hAnsi="SimSun"/>
          <w:sz w:val="24"/>
          <w:szCs w:val="24"/>
          <w:lang w:eastAsia="zh-CN"/>
        </w:rPr>
      </w:pPr>
      <w:r w:rsidRPr="006C2134">
        <w:rPr>
          <w:rFonts w:ascii="SimSun" w:hAnsi="SimSun" w:hint="eastAsia"/>
          <w:kern w:val="22"/>
          <w:sz w:val="24"/>
          <w:lang w:eastAsia="zh-CN"/>
        </w:rPr>
        <w:t>邀请</w:t>
      </w:r>
      <w:r w:rsidR="00F748E8" w:rsidRPr="006C2134">
        <w:rPr>
          <w:rFonts w:ascii="SimSun" w:hAnsi="SimSun" w:hint="eastAsia"/>
          <w:kern w:val="22"/>
          <w:sz w:val="24"/>
          <w:lang w:eastAsia="zh-CN"/>
        </w:rPr>
        <w:t>各</w:t>
      </w:r>
      <w:r w:rsidRPr="006C2134">
        <w:rPr>
          <w:rFonts w:ascii="SimSun" w:hAnsi="SimSun"/>
          <w:color w:val="222222"/>
          <w:sz w:val="24"/>
          <w:lang w:eastAsia="zh-CN"/>
        </w:rPr>
        <w:t>缔约方、其他国家政府、土著人民和地方社区以及</w:t>
      </w:r>
      <w:r w:rsidR="00802D61" w:rsidRPr="006C2134">
        <w:rPr>
          <w:rFonts w:ascii="SimSun" w:hAnsi="SimSun" w:hint="eastAsia"/>
          <w:color w:val="222222"/>
          <w:sz w:val="24"/>
          <w:lang w:eastAsia="zh-CN"/>
        </w:rPr>
        <w:t>包括</w:t>
      </w:r>
      <w:r w:rsidRPr="006C2134">
        <w:rPr>
          <w:rFonts w:ascii="SimSun" w:hAnsi="SimSun"/>
          <w:color w:val="222222"/>
          <w:sz w:val="24"/>
          <w:lang w:eastAsia="zh-CN"/>
        </w:rPr>
        <w:t>移地收集保存等利益攸关方提交关于对就地或移地遗传资源和相关传统知识</w:t>
      </w:r>
      <w:r w:rsidR="002775AC">
        <w:rPr>
          <w:rFonts w:ascii="SimSun" w:hAnsi="SimSun" w:hint="eastAsia"/>
          <w:color w:val="222222"/>
          <w:sz w:val="24"/>
          <w:lang w:eastAsia="zh-CN"/>
        </w:rPr>
        <w:t>无法</w:t>
      </w:r>
      <w:r w:rsidRPr="006C2134">
        <w:rPr>
          <w:rFonts w:ascii="SimSun" w:hAnsi="SimSun" w:hint="eastAsia"/>
          <w:color w:val="222222"/>
          <w:sz w:val="24"/>
          <w:lang w:eastAsia="zh-CN"/>
        </w:rPr>
        <w:t>准予</w:t>
      </w:r>
      <w:r w:rsidRPr="006C2134">
        <w:rPr>
          <w:rFonts w:ascii="SimSun" w:hAnsi="SimSun"/>
          <w:color w:val="222222"/>
          <w:sz w:val="24"/>
          <w:lang w:eastAsia="zh-CN"/>
        </w:rPr>
        <w:t>或获得事先知情同意的情况的信息</w:t>
      </w:r>
      <w:r w:rsidR="00802D61" w:rsidRPr="006C2134">
        <w:rPr>
          <w:rFonts w:ascii="SimSun" w:hAnsi="SimSun" w:hint="eastAsia"/>
          <w:color w:val="222222"/>
          <w:sz w:val="24"/>
          <w:lang w:eastAsia="zh-CN"/>
        </w:rPr>
        <w:t>（</w:t>
      </w:r>
      <w:r w:rsidR="00802D61" w:rsidRPr="006C2134">
        <w:rPr>
          <w:rFonts w:ascii="SimSun" w:hAnsi="SimSun"/>
          <w:color w:val="222222"/>
          <w:sz w:val="24"/>
          <w:lang w:eastAsia="zh-CN"/>
        </w:rPr>
        <w:t>第</w:t>
      </w:r>
      <w:r w:rsidR="00802D61" w:rsidRPr="006C2134">
        <w:rPr>
          <w:sz w:val="24"/>
          <w:szCs w:val="24"/>
          <w:lang w:eastAsia="zh-CN"/>
        </w:rPr>
        <w:t>4</w:t>
      </w:r>
      <w:r w:rsidR="00802D61" w:rsidRPr="006C2134">
        <w:rPr>
          <w:rFonts w:ascii="SimSun" w:hAnsi="SimSun" w:hint="eastAsia"/>
          <w:color w:val="222222"/>
          <w:sz w:val="24"/>
          <w:lang w:eastAsia="zh-CN"/>
        </w:rPr>
        <w:t>段</w:t>
      </w:r>
      <w:r w:rsidR="00802D61" w:rsidRPr="006C2134">
        <w:rPr>
          <w:rFonts w:ascii="SimSun" w:hAnsi="SimSun"/>
          <w:color w:val="222222"/>
          <w:sz w:val="24"/>
          <w:lang w:eastAsia="zh-CN"/>
        </w:rPr>
        <w:t>）；</w:t>
      </w:r>
    </w:p>
    <w:p w:rsidR="006C2134" w:rsidRPr="006C2134" w:rsidRDefault="006C2134" w:rsidP="00917C88">
      <w:pPr>
        <w:pStyle w:val="Para1"/>
        <w:widowControl w:val="0"/>
        <w:numPr>
          <w:ilvl w:val="1"/>
          <w:numId w:val="2"/>
        </w:numPr>
        <w:rPr>
          <w:color w:val="222222"/>
          <w:sz w:val="24"/>
          <w:lang w:eastAsia="zh-CN"/>
        </w:rPr>
      </w:pPr>
      <w:r w:rsidRPr="006C2134">
        <w:rPr>
          <w:rFonts w:hint="eastAsia"/>
          <w:color w:val="222222"/>
          <w:sz w:val="24"/>
          <w:lang w:eastAsia="zh-CN"/>
        </w:rPr>
        <w:lastRenderedPageBreak/>
        <w:t>邀请</w:t>
      </w:r>
      <w:r>
        <w:rPr>
          <w:rFonts w:hint="eastAsia"/>
          <w:color w:val="222222"/>
          <w:sz w:val="24"/>
          <w:lang w:eastAsia="zh-CN"/>
        </w:rPr>
        <w:t>各</w:t>
      </w:r>
      <w:r w:rsidRPr="006C2134">
        <w:rPr>
          <w:rFonts w:hint="eastAsia"/>
          <w:color w:val="222222"/>
          <w:sz w:val="24"/>
          <w:lang w:eastAsia="zh-CN"/>
        </w:rPr>
        <w:t>缔约方</w:t>
      </w:r>
      <w:r w:rsidRPr="00F22F27">
        <w:rPr>
          <w:rFonts w:hint="eastAsia"/>
          <w:color w:val="222222"/>
          <w:sz w:val="24"/>
          <w:lang w:eastAsia="zh-CN"/>
        </w:rPr>
        <w:t>、其他国家政府</w:t>
      </w:r>
      <w:r>
        <w:rPr>
          <w:rFonts w:hint="eastAsia"/>
          <w:color w:val="222222"/>
          <w:sz w:val="24"/>
          <w:lang w:eastAsia="zh-CN"/>
        </w:rPr>
        <w:t>、土著</w:t>
      </w:r>
      <w:r w:rsidRPr="00F22F27">
        <w:rPr>
          <w:rFonts w:hint="eastAsia"/>
          <w:color w:val="222222"/>
          <w:sz w:val="24"/>
          <w:lang w:eastAsia="zh-CN"/>
        </w:rPr>
        <w:t>人民和地方社区</w:t>
      </w:r>
      <w:r>
        <w:rPr>
          <w:rFonts w:hint="eastAsia"/>
          <w:color w:val="222222"/>
          <w:sz w:val="24"/>
          <w:lang w:eastAsia="zh-CN"/>
        </w:rPr>
        <w:t>以及</w:t>
      </w:r>
      <w:r w:rsidRPr="00F22F27">
        <w:rPr>
          <w:rFonts w:hint="eastAsia"/>
          <w:color w:val="222222"/>
          <w:sz w:val="24"/>
          <w:lang w:eastAsia="zh-CN"/>
        </w:rPr>
        <w:t>利益攸关方就有关第</w:t>
      </w:r>
      <w:r w:rsidRPr="00F22F27">
        <w:rPr>
          <w:rFonts w:hint="eastAsia"/>
          <w:color w:val="222222"/>
          <w:sz w:val="24"/>
          <w:lang w:eastAsia="zh-CN"/>
        </w:rPr>
        <w:t>10</w:t>
      </w:r>
      <w:r>
        <w:rPr>
          <w:rFonts w:hint="eastAsia"/>
          <w:color w:val="222222"/>
          <w:sz w:val="24"/>
          <w:lang w:eastAsia="zh-CN"/>
        </w:rPr>
        <w:t>条的下一步行动</w:t>
      </w:r>
      <w:r w:rsidRPr="00F22F27">
        <w:rPr>
          <w:rFonts w:hint="eastAsia"/>
          <w:color w:val="222222"/>
          <w:sz w:val="24"/>
          <w:lang w:eastAsia="zh-CN"/>
        </w:rPr>
        <w:t>提出意见</w:t>
      </w:r>
      <w:r>
        <w:rPr>
          <w:rFonts w:hint="eastAsia"/>
          <w:color w:val="222222"/>
          <w:sz w:val="24"/>
          <w:lang w:eastAsia="zh-CN"/>
        </w:rPr>
        <w:t>（第</w:t>
      </w:r>
      <w:r>
        <w:rPr>
          <w:rFonts w:hint="eastAsia"/>
          <w:color w:val="222222"/>
          <w:sz w:val="24"/>
          <w:lang w:eastAsia="zh-CN"/>
        </w:rPr>
        <w:t>5</w:t>
      </w:r>
      <w:r>
        <w:rPr>
          <w:rFonts w:hint="eastAsia"/>
          <w:color w:val="222222"/>
          <w:sz w:val="24"/>
          <w:lang w:eastAsia="zh-CN"/>
        </w:rPr>
        <w:t>段</w:t>
      </w:r>
      <w:r>
        <w:rPr>
          <w:color w:val="222222"/>
          <w:sz w:val="24"/>
          <w:lang w:eastAsia="zh-CN"/>
        </w:rPr>
        <w:t>）。</w:t>
      </w:r>
    </w:p>
    <w:p w:rsidR="006C2134" w:rsidRDefault="006C2134" w:rsidP="002139A9">
      <w:pPr>
        <w:pStyle w:val="Para1"/>
        <w:tabs>
          <w:tab w:val="clear" w:pos="360"/>
        </w:tabs>
        <w:rPr>
          <w:sz w:val="24"/>
          <w:szCs w:val="24"/>
          <w:lang w:eastAsia="zh-CN"/>
        </w:rPr>
      </w:pPr>
      <w:r>
        <w:rPr>
          <w:rFonts w:hint="eastAsia"/>
          <w:sz w:val="24"/>
          <w:szCs w:val="24"/>
          <w:lang w:eastAsia="zh-CN"/>
        </w:rPr>
        <w:t>该决定</w:t>
      </w:r>
      <w:r>
        <w:rPr>
          <w:sz w:val="24"/>
          <w:szCs w:val="24"/>
          <w:lang w:eastAsia="zh-CN"/>
        </w:rPr>
        <w:t>请执行秘书</w:t>
      </w:r>
      <w:r>
        <w:rPr>
          <w:rFonts w:hint="eastAsia"/>
          <w:sz w:val="24"/>
          <w:szCs w:val="24"/>
          <w:lang w:eastAsia="zh-CN"/>
        </w:rPr>
        <w:t>汇编</w:t>
      </w:r>
      <w:r>
        <w:rPr>
          <w:sz w:val="24"/>
          <w:szCs w:val="24"/>
          <w:lang w:eastAsia="zh-CN"/>
        </w:rPr>
        <w:t>和（或）整理</w:t>
      </w:r>
      <w:r>
        <w:rPr>
          <w:rFonts w:hint="eastAsia"/>
          <w:sz w:val="24"/>
          <w:szCs w:val="24"/>
          <w:lang w:eastAsia="zh-CN"/>
        </w:rPr>
        <w:t>以下</w:t>
      </w:r>
      <w:r>
        <w:rPr>
          <w:sz w:val="24"/>
          <w:szCs w:val="24"/>
          <w:lang w:eastAsia="zh-CN"/>
        </w:rPr>
        <w:t>的上述信息：</w:t>
      </w:r>
    </w:p>
    <w:p w:rsidR="006C2134" w:rsidRPr="006C2134" w:rsidRDefault="006C2134" w:rsidP="006C2134">
      <w:pPr>
        <w:pStyle w:val="Para1"/>
        <w:numPr>
          <w:ilvl w:val="1"/>
          <w:numId w:val="2"/>
        </w:numPr>
        <w:rPr>
          <w:sz w:val="24"/>
          <w:szCs w:val="24"/>
          <w:lang w:eastAsia="zh-CN"/>
        </w:rPr>
      </w:pPr>
      <w:r>
        <w:rPr>
          <w:rFonts w:hint="eastAsia"/>
          <w:sz w:val="24"/>
          <w:szCs w:val="24"/>
          <w:lang w:eastAsia="zh-CN"/>
        </w:rPr>
        <w:t>通过</w:t>
      </w:r>
      <w:r w:rsidRPr="006C2134">
        <w:rPr>
          <w:sz w:val="24"/>
          <w:szCs w:val="24"/>
          <w:lang w:eastAsia="zh-CN"/>
        </w:rPr>
        <w:t>临时国家报告和获取和惠益分享信息交换所提供的关于第</w:t>
      </w:r>
      <w:r w:rsidRPr="006C2134">
        <w:rPr>
          <w:sz w:val="24"/>
          <w:szCs w:val="24"/>
          <w:lang w:eastAsia="zh-CN"/>
        </w:rPr>
        <w:t>10</w:t>
      </w:r>
      <w:r w:rsidRPr="006C2134">
        <w:rPr>
          <w:sz w:val="24"/>
          <w:szCs w:val="24"/>
          <w:lang w:eastAsia="zh-CN"/>
        </w:rPr>
        <w:t>条的信息</w:t>
      </w:r>
      <w:r>
        <w:rPr>
          <w:rFonts w:hint="eastAsia"/>
          <w:sz w:val="24"/>
          <w:szCs w:val="24"/>
          <w:lang w:eastAsia="zh-CN"/>
        </w:rPr>
        <w:t>（第</w:t>
      </w:r>
      <w:r w:rsidRPr="00150E55">
        <w:rPr>
          <w:sz w:val="24"/>
          <w:szCs w:val="24"/>
          <w:lang w:eastAsia="zh-CN"/>
        </w:rPr>
        <w:t>6</w:t>
      </w:r>
      <w:r w:rsidR="002775AC">
        <w:rPr>
          <w:sz w:val="24"/>
          <w:szCs w:val="24"/>
          <w:lang w:eastAsia="zh-CN"/>
        </w:rPr>
        <w:t xml:space="preserve"> </w:t>
      </w:r>
      <w:r w:rsidRPr="00150E55">
        <w:rPr>
          <w:sz w:val="24"/>
          <w:szCs w:val="24"/>
          <w:lang w:eastAsia="zh-CN"/>
        </w:rPr>
        <w:t>(a)</w:t>
      </w:r>
      <w:r w:rsidR="002775AC">
        <w:rPr>
          <w:sz w:val="24"/>
          <w:szCs w:val="24"/>
          <w:lang w:eastAsia="zh-CN"/>
        </w:rPr>
        <w:t xml:space="preserve"> </w:t>
      </w:r>
      <w:r>
        <w:rPr>
          <w:rFonts w:hint="eastAsia"/>
          <w:sz w:val="24"/>
          <w:szCs w:val="24"/>
          <w:lang w:eastAsia="zh-CN"/>
        </w:rPr>
        <w:t>段</w:t>
      </w:r>
      <w:r>
        <w:rPr>
          <w:sz w:val="24"/>
          <w:szCs w:val="24"/>
          <w:lang w:eastAsia="zh-CN"/>
        </w:rPr>
        <w:t>）</w:t>
      </w:r>
      <w:r w:rsidRPr="006C2134">
        <w:rPr>
          <w:rFonts w:hint="eastAsia"/>
          <w:sz w:val="24"/>
          <w:szCs w:val="24"/>
          <w:lang w:eastAsia="zh-CN"/>
        </w:rPr>
        <w:t>；</w:t>
      </w:r>
    </w:p>
    <w:p w:rsidR="003708D7" w:rsidRPr="00EF419B" w:rsidRDefault="00EF419B" w:rsidP="008624BB">
      <w:pPr>
        <w:pStyle w:val="Para1"/>
        <w:numPr>
          <w:ilvl w:val="1"/>
          <w:numId w:val="2"/>
        </w:numPr>
        <w:rPr>
          <w:sz w:val="24"/>
          <w:szCs w:val="24"/>
          <w:lang w:eastAsia="zh-CN"/>
        </w:rPr>
      </w:pPr>
      <w:r w:rsidRPr="00EF419B">
        <w:rPr>
          <w:rFonts w:hint="eastAsia"/>
          <w:sz w:val="24"/>
          <w:szCs w:val="24"/>
          <w:lang w:eastAsia="zh-CN"/>
        </w:rPr>
        <w:t>现有</w:t>
      </w:r>
      <w:r w:rsidRPr="00EF419B">
        <w:rPr>
          <w:sz w:val="24"/>
          <w:szCs w:val="24"/>
          <w:lang w:eastAsia="zh-CN"/>
        </w:rPr>
        <w:t>关于</w:t>
      </w:r>
      <w:r w:rsidR="006C2134" w:rsidRPr="00EF419B">
        <w:rPr>
          <w:sz w:val="24"/>
          <w:szCs w:val="24"/>
          <w:lang w:eastAsia="zh-CN"/>
        </w:rPr>
        <w:t>国际进程和组织的进展情况的信息，供未来讨论第</w:t>
      </w:r>
      <w:r w:rsidR="006C2134" w:rsidRPr="00EF419B">
        <w:rPr>
          <w:sz w:val="24"/>
          <w:szCs w:val="24"/>
          <w:lang w:eastAsia="zh-CN"/>
        </w:rPr>
        <w:t>10</w:t>
      </w:r>
      <w:r w:rsidR="006C2134" w:rsidRPr="00EF419B">
        <w:rPr>
          <w:sz w:val="24"/>
          <w:szCs w:val="24"/>
          <w:lang w:eastAsia="zh-CN"/>
        </w:rPr>
        <w:t>条时参考</w:t>
      </w:r>
      <w:r w:rsidR="006C2134" w:rsidRPr="00EF419B">
        <w:rPr>
          <w:rFonts w:hint="eastAsia"/>
          <w:sz w:val="24"/>
          <w:szCs w:val="24"/>
          <w:lang w:eastAsia="zh-CN"/>
        </w:rPr>
        <w:t>（第</w:t>
      </w:r>
      <w:r w:rsidR="006C2134" w:rsidRPr="00EF419B">
        <w:rPr>
          <w:sz w:val="24"/>
          <w:szCs w:val="24"/>
          <w:lang w:eastAsia="zh-CN"/>
        </w:rPr>
        <w:t>6</w:t>
      </w:r>
      <w:r w:rsidR="002775AC">
        <w:rPr>
          <w:sz w:val="24"/>
          <w:szCs w:val="24"/>
          <w:lang w:eastAsia="zh-CN"/>
        </w:rPr>
        <w:t xml:space="preserve"> </w:t>
      </w:r>
      <w:r w:rsidR="006C2134" w:rsidRPr="00EF419B">
        <w:rPr>
          <w:sz w:val="24"/>
          <w:szCs w:val="24"/>
          <w:lang w:eastAsia="zh-CN"/>
        </w:rPr>
        <w:t>(b)</w:t>
      </w:r>
      <w:r w:rsidR="002775AC">
        <w:rPr>
          <w:sz w:val="24"/>
          <w:szCs w:val="24"/>
          <w:lang w:eastAsia="zh-CN"/>
        </w:rPr>
        <w:t xml:space="preserve"> </w:t>
      </w:r>
      <w:r w:rsidR="006C2134" w:rsidRPr="00EF419B">
        <w:rPr>
          <w:rFonts w:hint="eastAsia"/>
          <w:sz w:val="24"/>
          <w:szCs w:val="24"/>
          <w:lang w:eastAsia="zh-CN"/>
        </w:rPr>
        <w:t>段</w:t>
      </w:r>
      <w:r w:rsidR="006C2134" w:rsidRPr="00EF419B">
        <w:rPr>
          <w:sz w:val="24"/>
          <w:szCs w:val="24"/>
          <w:lang w:eastAsia="zh-CN"/>
        </w:rPr>
        <w:t>）</w:t>
      </w:r>
      <w:r w:rsidR="006C2134" w:rsidRPr="00EF419B">
        <w:rPr>
          <w:rFonts w:hint="eastAsia"/>
          <w:sz w:val="24"/>
          <w:szCs w:val="24"/>
          <w:lang w:eastAsia="zh-CN"/>
        </w:rPr>
        <w:t>。</w:t>
      </w:r>
    </w:p>
    <w:p w:rsidR="00736BC2" w:rsidRPr="00150E55" w:rsidRDefault="00EF419B" w:rsidP="002139A9">
      <w:pPr>
        <w:pStyle w:val="Para1"/>
        <w:tabs>
          <w:tab w:val="clear" w:pos="360"/>
        </w:tabs>
        <w:rPr>
          <w:sz w:val="24"/>
          <w:szCs w:val="24"/>
          <w:lang w:eastAsia="zh-CN"/>
        </w:rPr>
      </w:pPr>
      <w:r>
        <w:rPr>
          <w:rFonts w:hint="eastAsia"/>
          <w:sz w:val="24"/>
          <w:szCs w:val="24"/>
          <w:lang w:eastAsia="zh-CN"/>
        </w:rPr>
        <w:t>上述</w:t>
      </w:r>
      <w:r>
        <w:rPr>
          <w:sz w:val="24"/>
          <w:szCs w:val="24"/>
          <w:lang w:eastAsia="zh-CN"/>
        </w:rPr>
        <w:t>信息应提交执行问题附属机构</w:t>
      </w:r>
      <w:r w:rsidR="002775AC">
        <w:rPr>
          <w:rFonts w:hint="eastAsia"/>
          <w:sz w:val="24"/>
          <w:szCs w:val="24"/>
          <w:lang w:eastAsia="zh-CN"/>
        </w:rPr>
        <w:t>和</w:t>
      </w:r>
      <w:r>
        <w:rPr>
          <w:sz w:val="24"/>
          <w:szCs w:val="24"/>
          <w:lang w:eastAsia="zh-CN"/>
        </w:rPr>
        <w:t>作为名古屋议定书缔约方会议的缔约方大会第三次会议审议。</w:t>
      </w:r>
      <w:r w:rsidR="00D61027" w:rsidRPr="00150E55">
        <w:rPr>
          <w:sz w:val="24"/>
          <w:szCs w:val="24"/>
          <w:lang w:eastAsia="zh-CN"/>
        </w:rPr>
        <w:t xml:space="preserve"> </w:t>
      </w:r>
    </w:p>
    <w:p w:rsidR="00EF419B" w:rsidRPr="00EF419B" w:rsidRDefault="00EF419B" w:rsidP="002139A9">
      <w:pPr>
        <w:pStyle w:val="Para1"/>
        <w:tabs>
          <w:tab w:val="clear" w:pos="360"/>
        </w:tabs>
        <w:rPr>
          <w:sz w:val="24"/>
          <w:szCs w:val="24"/>
          <w:lang w:eastAsia="zh-CN"/>
        </w:rPr>
      </w:pPr>
      <w:r w:rsidRPr="00EF419B">
        <w:rPr>
          <w:rFonts w:hint="eastAsia"/>
          <w:sz w:val="24"/>
          <w:szCs w:val="24"/>
          <w:lang w:eastAsia="zh-CN"/>
        </w:rPr>
        <w:t>此外</w:t>
      </w:r>
      <w:r w:rsidRPr="00EF419B">
        <w:rPr>
          <w:sz w:val="24"/>
          <w:szCs w:val="24"/>
          <w:lang w:eastAsia="zh-CN"/>
        </w:rPr>
        <w:t>，缔约方会议还请执行问题附属机构</w:t>
      </w:r>
      <w:r w:rsidRPr="00EF419B">
        <w:rPr>
          <w:rFonts w:hint="eastAsia"/>
          <w:kern w:val="22"/>
          <w:sz w:val="24"/>
          <w:lang w:eastAsia="zh-CN"/>
        </w:rPr>
        <w:t>研究是否需要一个全球多边惠益分享机制并提出建议，供作为议定书缔约方会议的缔约方大会第三次会议审议</w:t>
      </w:r>
      <w:r>
        <w:rPr>
          <w:rFonts w:hint="eastAsia"/>
          <w:kern w:val="22"/>
          <w:sz w:val="24"/>
          <w:lang w:eastAsia="zh-CN"/>
        </w:rPr>
        <w:t>（</w:t>
      </w:r>
      <w:r>
        <w:rPr>
          <w:kern w:val="22"/>
          <w:sz w:val="24"/>
          <w:lang w:eastAsia="zh-CN"/>
        </w:rPr>
        <w:t>第</w:t>
      </w:r>
      <w:r>
        <w:rPr>
          <w:rFonts w:hint="eastAsia"/>
          <w:kern w:val="22"/>
          <w:sz w:val="24"/>
          <w:lang w:eastAsia="zh-CN"/>
        </w:rPr>
        <w:t>7</w:t>
      </w:r>
      <w:r>
        <w:rPr>
          <w:rFonts w:hint="eastAsia"/>
          <w:kern w:val="22"/>
          <w:sz w:val="24"/>
          <w:lang w:eastAsia="zh-CN"/>
        </w:rPr>
        <w:t>段</w:t>
      </w:r>
      <w:r>
        <w:rPr>
          <w:kern w:val="22"/>
          <w:sz w:val="24"/>
          <w:lang w:eastAsia="zh-CN"/>
        </w:rPr>
        <w:t>）。</w:t>
      </w:r>
    </w:p>
    <w:p w:rsidR="003C05F1" w:rsidRDefault="00912B6B" w:rsidP="002139A9">
      <w:pPr>
        <w:pStyle w:val="Para1"/>
        <w:tabs>
          <w:tab w:val="clear" w:pos="360"/>
        </w:tabs>
        <w:rPr>
          <w:sz w:val="24"/>
          <w:szCs w:val="24"/>
          <w:lang w:eastAsia="zh-CN"/>
        </w:rPr>
      </w:pPr>
      <w:r w:rsidRPr="003C05F1">
        <w:rPr>
          <w:rFonts w:hint="eastAsia"/>
          <w:sz w:val="24"/>
          <w:szCs w:val="24"/>
          <w:lang w:eastAsia="zh-CN"/>
        </w:rPr>
        <w:t>第</w:t>
      </w:r>
      <w:r w:rsidR="00730A4B" w:rsidRPr="003C05F1">
        <w:rPr>
          <w:sz w:val="24"/>
          <w:szCs w:val="24"/>
          <w:lang w:eastAsia="zh-CN"/>
        </w:rPr>
        <w:t>2017-017</w:t>
      </w:r>
      <w:r w:rsidRPr="003C05F1">
        <w:rPr>
          <w:rFonts w:hint="eastAsia"/>
          <w:sz w:val="24"/>
          <w:szCs w:val="24"/>
          <w:lang w:eastAsia="zh-CN"/>
        </w:rPr>
        <w:t>号通知</w:t>
      </w:r>
      <w:r w:rsidRPr="003C05F1">
        <w:rPr>
          <w:sz w:val="24"/>
          <w:szCs w:val="24"/>
          <w:lang w:eastAsia="zh-CN"/>
        </w:rPr>
        <w:t>（</w:t>
      </w:r>
      <w:r w:rsidRPr="003C05F1">
        <w:rPr>
          <w:rFonts w:hint="eastAsia"/>
          <w:sz w:val="24"/>
          <w:szCs w:val="24"/>
          <w:lang w:eastAsia="zh-CN"/>
        </w:rPr>
        <w:t>2017</w:t>
      </w:r>
      <w:r w:rsidRPr="003C05F1">
        <w:rPr>
          <w:rFonts w:hint="eastAsia"/>
          <w:sz w:val="24"/>
          <w:szCs w:val="24"/>
          <w:lang w:eastAsia="zh-CN"/>
        </w:rPr>
        <w:t>年</w:t>
      </w:r>
      <w:r w:rsidRPr="003C05F1">
        <w:rPr>
          <w:rFonts w:hint="eastAsia"/>
          <w:sz w:val="24"/>
          <w:szCs w:val="24"/>
          <w:lang w:eastAsia="zh-CN"/>
        </w:rPr>
        <w:t>2</w:t>
      </w:r>
      <w:r w:rsidRPr="003C05F1">
        <w:rPr>
          <w:rFonts w:hint="eastAsia"/>
          <w:sz w:val="24"/>
          <w:szCs w:val="24"/>
          <w:lang w:eastAsia="zh-CN"/>
        </w:rPr>
        <w:t>月</w:t>
      </w:r>
      <w:r w:rsidRPr="003C05F1">
        <w:rPr>
          <w:rFonts w:hint="eastAsia"/>
          <w:sz w:val="24"/>
          <w:szCs w:val="24"/>
          <w:lang w:eastAsia="zh-CN"/>
        </w:rPr>
        <w:t>23</w:t>
      </w:r>
      <w:r w:rsidRPr="003C05F1">
        <w:rPr>
          <w:rFonts w:hint="eastAsia"/>
          <w:sz w:val="24"/>
          <w:szCs w:val="24"/>
          <w:lang w:eastAsia="zh-CN"/>
        </w:rPr>
        <w:t>日</w:t>
      </w:r>
      <w:r w:rsidRPr="003C05F1">
        <w:rPr>
          <w:sz w:val="24"/>
          <w:szCs w:val="24"/>
          <w:lang w:eastAsia="zh-CN"/>
        </w:rPr>
        <w:t>）</w:t>
      </w:r>
      <w:r w:rsidR="00730A4B" w:rsidRPr="00150E55">
        <w:rPr>
          <w:rStyle w:val="FootnoteReference"/>
          <w:sz w:val="24"/>
          <w:szCs w:val="24"/>
        </w:rPr>
        <w:footnoteReference w:id="2"/>
      </w:r>
      <w:r w:rsidRPr="003C05F1">
        <w:rPr>
          <w:sz w:val="24"/>
          <w:szCs w:val="24"/>
          <w:lang w:eastAsia="zh-CN"/>
        </w:rPr>
        <w:t xml:space="preserve"> </w:t>
      </w:r>
      <w:r w:rsidRPr="003C05F1">
        <w:rPr>
          <w:rFonts w:hint="eastAsia"/>
          <w:sz w:val="24"/>
          <w:szCs w:val="24"/>
          <w:lang w:eastAsia="zh-CN"/>
        </w:rPr>
        <w:t>邀请</w:t>
      </w:r>
      <w:r w:rsidRPr="003C05F1">
        <w:rPr>
          <w:sz w:val="24"/>
          <w:szCs w:val="24"/>
          <w:lang w:eastAsia="zh-CN"/>
        </w:rPr>
        <w:t>各缔约方</w:t>
      </w:r>
      <w:r w:rsidR="003C05F1" w:rsidRPr="003C05F1">
        <w:rPr>
          <w:rFonts w:hint="eastAsia"/>
          <w:sz w:val="24"/>
          <w:szCs w:val="24"/>
          <w:lang w:eastAsia="zh-CN"/>
        </w:rPr>
        <w:t>提交</w:t>
      </w:r>
      <w:r w:rsidR="003C05F1" w:rsidRPr="003C05F1">
        <w:rPr>
          <w:sz w:val="24"/>
          <w:szCs w:val="24"/>
          <w:lang w:eastAsia="zh-CN"/>
        </w:rPr>
        <w:t>其关于《</w:t>
      </w:r>
      <w:r w:rsidR="003C05F1" w:rsidRPr="003C05F1">
        <w:rPr>
          <w:rFonts w:hint="eastAsia"/>
          <w:sz w:val="24"/>
          <w:szCs w:val="24"/>
          <w:lang w:eastAsia="zh-CN"/>
        </w:rPr>
        <w:t>名古屋议定书》</w:t>
      </w:r>
      <w:r w:rsidR="003C05F1" w:rsidRPr="003C05F1">
        <w:rPr>
          <w:sz w:val="24"/>
          <w:szCs w:val="24"/>
          <w:lang w:eastAsia="zh-CN"/>
        </w:rPr>
        <w:t>执行情况的临时国家报告。除其他外</w:t>
      </w:r>
      <w:r w:rsidR="003C05F1" w:rsidRPr="003C05F1">
        <w:rPr>
          <w:rFonts w:hint="eastAsia"/>
          <w:sz w:val="24"/>
          <w:szCs w:val="24"/>
          <w:lang w:eastAsia="zh-CN"/>
        </w:rPr>
        <w:t>，</w:t>
      </w:r>
      <w:r w:rsidR="003C05F1" w:rsidRPr="003C05F1">
        <w:rPr>
          <w:sz w:val="24"/>
          <w:szCs w:val="24"/>
          <w:lang w:eastAsia="zh-CN"/>
        </w:rPr>
        <w:t>该通知还邀请各缔约方</w:t>
      </w:r>
      <w:r w:rsidR="003C05F1" w:rsidRPr="003C05F1">
        <w:rPr>
          <w:rFonts w:hint="eastAsia"/>
          <w:sz w:val="24"/>
          <w:szCs w:val="24"/>
          <w:lang w:eastAsia="zh-CN"/>
        </w:rPr>
        <w:t>在</w:t>
      </w:r>
      <w:r w:rsidR="003C05F1" w:rsidRPr="003C05F1">
        <w:rPr>
          <w:sz w:val="24"/>
          <w:szCs w:val="24"/>
          <w:lang w:eastAsia="zh-CN"/>
        </w:rPr>
        <w:t>编制和提交其临时国家报告时</w:t>
      </w:r>
      <w:r w:rsidR="003C05F1" w:rsidRPr="003C05F1">
        <w:rPr>
          <w:rFonts w:hint="eastAsia"/>
          <w:sz w:val="24"/>
          <w:szCs w:val="24"/>
          <w:lang w:eastAsia="zh-CN"/>
        </w:rPr>
        <w:t>，</w:t>
      </w:r>
      <w:r w:rsidR="003C05F1" w:rsidRPr="003C05F1">
        <w:rPr>
          <w:sz w:val="24"/>
          <w:szCs w:val="24"/>
          <w:lang w:eastAsia="zh-CN"/>
        </w:rPr>
        <w:t>特别注意</w:t>
      </w:r>
      <w:r w:rsidR="003C05F1" w:rsidRPr="003C05F1">
        <w:rPr>
          <w:rFonts w:hint="eastAsia"/>
          <w:sz w:val="24"/>
          <w:szCs w:val="24"/>
          <w:lang w:eastAsia="zh-CN"/>
        </w:rPr>
        <w:t>上文</w:t>
      </w:r>
      <w:r w:rsidR="003C05F1" w:rsidRPr="003C05F1">
        <w:rPr>
          <w:sz w:val="24"/>
          <w:szCs w:val="24"/>
          <w:lang w:eastAsia="zh-CN"/>
        </w:rPr>
        <w:t>第</w:t>
      </w:r>
      <w:r w:rsidR="002F5B80" w:rsidRPr="003C05F1">
        <w:rPr>
          <w:sz w:val="24"/>
          <w:szCs w:val="24"/>
          <w:lang w:eastAsia="zh-CN"/>
        </w:rPr>
        <w:t>3</w:t>
      </w:r>
      <w:r w:rsidR="002775AC">
        <w:rPr>
          <w:sz w:val="24"/>
          <w:szCs w:val="24"/>
          <w:lang w:eastAsia="zh-CN"/>
        </w:rPr>
        <w:t xml:space="preserve"> </w:t>
      </w:r>
      <w:r w:rsidR="00730A4B" w:rsidRPr="003C05F1">
        <w:rPr>
          <w:sz w:val="24"/>
          <w:szCs w:val="24"/>
          <w:lang w:eastAsia="zh-CN"/>
        </w:rPr>
        <w:t>(a)</w:t>
      </w:r>
      <w:r w:rsidR="002775AC">
        <w:rPr>
          <w:sz w:val="24"/>
          <w:szCs w:val="24"/>
          <w:lang w:eastAsia="zh-CN"/>
        </w:rPr>
        <w:t xml:space="preserve"> </w:t>
      </w:r>
      <w:r w:rsidR="003C05F1" w:rsidRPr="003C05F1">
        <w:rPr>
          <w:rFonts w:hint="eastAsia"/>
          <w:sz w:val="24"/>
          <w:szCs w:val="24"/>
          <w:lang w:eastAsia="zh-CN"/>
        </w:rPr>
        <w:t>段</w:t>
      </w:r>
      <w:r w:rsidR="003C05F1" w:rsidRPr="003C05F1">
        <w:rPr>
          <w:sz w:val="24"/>
          <w:szCs w:val="24"/>
          <w:lang w:eastAsia="zh-CN"/>
        </w:rPr>
        <w:t>中提到的信息。</w:t>
      </w:r>
    </w:p>
    <w:p w:rsidR="00634F88" w:rsidRPr="00150E55" w:rsidRDefault="003C05F1" w:rsidP="00917C88">
      <w:pPr>
        <w:pStyle w:val="Para1"/>
        <w:tabs>
          <w:tab w:val="clear" w:pos="360"/>
        </w:tabs>
        <w:rPr>
          <w:sz w:val="24"/>
          <w:szCs w:val="24"/>
        </w:rPr>
      </w:pPr>
      <w:r>
        <w:rPr>
          <w:rFonts w:hint="eastAsia"/>
          <w:sz w:val="24"/>
          <w:szCs w:val="24"/>
          <w:lang w:eastAsia="zh-CN"/>
        </w:rPr>
        <w:t>第</w:t>
      </w:r>
      <w:r w:rsidR="00730A4B" w:rsidRPr="00150E55">
        <w:rPr>
          <w:sz w:val="24"/>
          <w:szCs w:val="24"/>
          <w:lang w:eastAsia="zh-CN"/>
        </w:rPr>
        <w:t>2017-094</w:t>
      </w:r>
      <w:r>
        <w:rPr>
          <w:rFonts w:hint="eastAsia"/>
          <w:sz w:val="24"/>
          <w:szCs w:val="24"/>
          <w:lang w:eastAsia="zh-CN"/>
        </w:rPr>
        <w:t>号通知</w:t>
      </w:r>
      <w:r>
        <w:rPr>
          <w:sz w:val="24"/>
          <w:szCs w:val="24"/>
          <w:lang w:eastAsia="zh-CN"/>
        </w:rPr>
        <w:t>（</w:t>
      </w:r>
      <w:r>
        <w:rPr>
          <w:rFonts w:hint="eastAsia"/>
          <w:sz w:val="24"/>
          <w:szCs w:val="24"/>
          <w:lang w:eastAsia="zh-CN"/>
        </w:rPr>
        <w:t>2017</w:t>
      </w:r>
      <w:r>
        <w:rPr>
          <w:rFonts w:hint="eastAsia"/>
          <w:sz w:val="24"/>
          <w:szCs w:val="24"/>
          <w:lang w:eastAsia="zh-CN"/>
        </w:rPr>
        <w:t>年</w:t>
      </w:r>
      <w:r>
        <w:rPr>
          <w:rFonts w:hint="eastAsia"/>
          <w:sz w:val="24"/>
          <w:szCs w:val="24"/>
          <w:lang w:eastAsia="zh-CN"/>
        </w:rPr>
        <w:t>9</w:t>
      </w:r>
      <w:r>
        <w:rPr>
          <w:rFonts w:hint="eastAsia"/>
          <w:sz w:val="24"/>
          <w:szCs w:val="24"/>
          <w:lang w:eastAsia="zh-CN"/>
        </w:rPr>
        <w:t>月</w:t>
      </w:r>
      <w:r>
        <w:rPr>
          <w:rFonts w:hint="eastAsia"/>
          <w:sz w:val="24"/>
          <w:szCs w:val="24"/>
          <w:lang w:eastAsia="zh-CN"/>
        </w:rPr>
        <w:t>20</w:t>
      </w:r>
      <w:r>
        <w:rPr>
          <w:rFonts w:hint="eastAsia"/>
          <w:sz w:val="24"/>
          <w:szCs w:val="24"/>
          <w:lang w:eastAsia="zh-CN"/>
        </w:rPr>
        <w:t>日</w:t>
      </w:r>
      <w:r>
        <w:rPr>
          <w:sz w:val="24"/>
          <w:szCs w:val="24"/>
          <w:lang w:eastAsia="zh-CN"/>
        </w:rPr>
        <w:t>）</w:t>
      </w:r>
      <w:r w:rsidR="00730A4B" w:rsidRPr="00150E55">
        <w:rPr>
          <w:rStyle w:val="FootnoteReference"/>
          <w:sz w:val="24"/>
          <w:szCs w:val="24"/>
        </w:rPr>
        <w:footnoteReference w:id="3"/>
      </w:r>
      <w:r>
        <w:rPr>
          <w:sz w:val="24"/>
          <w:szCs w:val="24"/>
          <w:lang w:eastAsia="zh-CN"/>
        </w:rPr>
        <w:t xml:space="preserve"> </w:t>
      </w:r>
      <w:r>
        <w:rPr>
          <w:rFonts w:hint="eastAsia"/>
          <w:sz w:val="24"/>
          <w:szCs w:val="24"/>
          <w:lang w:eastAsia="zh-CN"/>
        </w:rPr>
        <w:t>邀请</w:t>
      </w:r>
      <w:r>
        <w:rPr>
          <w:sz w:val="24"/>
          <w:szCs w:val="24"/>
          <w:lang w:eastAsia="zh-CN"/>
        </w:rPr>
        <w:t>提交第</w:t>
      </w:r>
      <w:r w:rsidR="00771C00" w:rsidRPr="00150E55">
        <w:rPr>
          <w:sz w:val="24"/>
          <w:szCs w:val="24"/>
          <w:lang w:eastAsia="zh-CN"/>
        </w:rPr>
        <w:t>NP-2/10</w:t>
      </w:r>
      <w:r>
        <w:rPr>
          <w:rFonts w:hint="eastAsia"/>
          <w:sz w:val="24"/>
          <w:szCs w:val="24"/>
          <w:lang w:eastAsia="zh-CN"/>
        </w:rPr>
        <w:t>号决定</w:t>
      </w:r>
      <w:r>
        <w:rPr>
          <w:sz w:val="24"/>
          <w:szCs w:val="24"/>
          <w:lang w:eastAsia="zh-CN"/>
        </w:rPr>
        <w:t>要求的意见和信息，特别是关于</w:t>
      </w:r>
      <w:r w:rsidR="00917C88">
        <w:rPr>
          <w:rFonts w:hint="eastAsia"/>
          <w:sz w:val="24"/>
          <w:szCs w:val="24"/>
          <w:lang w:eastAsia="zh-CN"/>
        </w:rPr>
        <w:t>上文</w:t>
      </w:r>
      <w:r w:rsidR="00917C88">
        <w:rPr>
          <w:sz w:val="24"/>
          <w:szCs w:val="24"/>
          <w:lang w:eastAsia="zh-CN"/>
        </w:rPr>
        <w:t>第</w:t>
      </w:r>
      <w:r w:rsidR="002F5B80" w:rsidRPr="00150E55">
        <w:rPr>
          <w:sz w:val="24"/>
          <w:szCs w:val="24"/>
          <w:lang w:eastAsia="zh-CN"/>
        </w:rPr>
        <w:t>3</w:t>
      </w:r>
      <w:r w:rsidR="002775AC">
        <w:rPr>
          <w:sz w:val="24"/>
          <w:szCs w:val="24"/>
          <w:lang w:eastAsia="zh-CN"/>
        </w:rPr>
        <w:t xml:space="preserve"> </w:t>
      </w:r>
      <w:r w:rsidR="00771C00" w:rsidRPr="00150E55">
        <w:rPr>
          <w:sz w:val="24"/>
          <w:szCs w:val="24"/>
          <w:lang w:eastAsia="zh-CN"/>
        </w:rPr>
        <w:t>(b)</w:t>
      </w:r>
      <w:r w:rsidR="00917C88">
        <w:rPr>
          <w:rFonts w:hint="eastAsia"/>
          <w:sz w:val="24"/>
          <w:szCs w:val="24"/>
          <w:lang w:eastAsia="zh-CN"/>
        </w:rPr>
        <w:t>、</w:t>
      </w:r>
      <w:r w:rsidR="00771C00" w:rsidRPr="00150E55">
        <w:rPr>
          <w:sz w:val="24"/>
          <w:szCs w:val="24"/>
          <w:lang w:eastAsia="zh-CN"/>
        </w:rPr>
        <w:t>(c)</w:t>
      </w:r>
      <w:r w:rsidR="002775AC">
        <w:rPr>
          <w:sz w:val="24"/>
          <w:szCs w:val="24"/>
          <w:lang w:eastAsia="zh-CN"/>
        </w:rPr>
        <w:t xml:space="preserve"> </w:t>
      </w:r>
      <w:r w:rsidR="00917C88">
        <w:rPr>
          <w:rFonts w:hint="eastAsia"/>
          <w:sz w:val="24"/>
          <w:szCs w:val="24"/>
          <w:lang w:eastAsia="zh-CN"/>
        </w:rPr>
        <w:t>和</w:t>
      </w:r>
      <w:r w:rsidR="002775AC">
        <w:rPr>
          <w:rFonts w:hint="eastAsia"/>
          <w:sz w:val="24"/>
          <w:szCs w:val="24"/>
          <w:lang w:eastAsia="zh-CN"/>
        </w:rPr>
        <w:t xml:space="preserve"> </w:t>
      </w:r>
      <w:r w:rsidR="00771C00" w:rsidRPr="00150E55">
        <w:rPr>
          <w:sz w:val="24"/>
          <w:szCs w:val="24"/>
          <w:lang w:eastAsia="zh-CN"/>
        </w:rPr>
        <w:t>(d)</w:t>
      </w:r>
      <w:r w:rsidR="002775AC">
        <w:rPr>
          <w:sz w:val="24"/>
          <w:szCs w:val="24"/>
          <w:lang w:eastAsia="zh-CN"/>
        </w:rPr>
        <w:t xml:space="preserve"> </w:t>
      </w:r>
      <w:r w:rsidR="00917C88">
        <w:rPr>
          <w:rFonts w:hint="eastAsia"/>
          <w:sz w:val="24"/>
          <w:szCs w:val="24"/>
          <w:lang w:eastAsia="zh-CN"/>
        </w:rPr>
        <w:t>段</w:t>
      </w:r>
      <w:r w:rsidR="00917C88">
        <w:rPr>
          <w:sz w:val="24"/>
          <w:szCs w:val="24"/>
          <w:lang w:eastAsia="zh-CN"/>
        </w:rPr>
        <w:t>提及的各个方面。</w:t>
      </w:r>
      <w:r w:rsidR="00917C88">
        <w:rPr>
          <w:rFonts w:hint="eastAsia"/>
          <w:sz w:val="24"/>
          <w:szCs w:val="24"/>
          <w:lang w:eastAsia="zh-CN"/>
        </w:rPr>
        <w:t>收到了</w:t>
      </w:r>
      <w:r w:rsidR="00917C88">
        <w:rPr>
          <w:sz w:val="24"/>
          <w:szCs w:val="24"/>
          <w:lang w:eastAsia="zh-CN"/>
        </w:rPr>
        <w:t>《议定书</w:t>
      </w:r>
      <w:r w:rsidR="00917C88">
        <w:rPr>
          <w:rFonts w:hint="eastAsia"/>
          <w:sz w:val="24"/>
          <w:szCs w:val="24"/>
          <w:lang w:eastAsia="zh-CN"/>
        </w:rPr>
        <w:t>》</w:t>
      </w:r>
      <w:r w:rsidR="00917C88">
        <w:rPr>
          <w:sz w:val="24"/>
          <w:szCs w:val="24"/>
          <w:lang w:eastAsia="zh-CN"/>
        </w:rPr>
        <w:t>的</w:t>
      </w:r>
      <w:r w:rsidR="00917C88">
        <w:rPr>
          <w:rFonts w:hint="eastAsia"/>
          <w:sz w:val="24"/>
          <w:szCs w:val="24"/>
          <w:lang w:eastAsia="zh-CN"/>
        </w:rPr>
        <w:t>4</w:t>
      </w:r>
      <w:r w:rsidR="00917C88">
        <w:rPr>
          <w:rFonts w:hint="eastAsia"/>
          <w:sz w:val="24"/>
          <w:szCs w:val="24"/>
          <w:lang w:eastAsia="zh-CN"/>
        </w:rPr>
        <w:t>个缔约方</w:t>
      </w:r>
      <w:r w:rsidR="00917C88">
        <w:rPr>
          <w:sz w:val="24"/>
          <w:szCs w:val="24"/>
          <w:lang w:eastAsia="zh-CN"/>
        </w:rPr>
        <w:t>、一个非缔约方、一个政府间组织和</w:t>
      </w:r>
      <w:r w:rsidR="00917C88">
        <w:rPr>
          <w:rFonts w:hint="eastAsia"/>
          <w:sz w:val="24"/>
          <w:szCs w:val="24"/>
          <w:lang w:eastAsia="zh-CN"/>
        </w:rPr>
        <w:t>8</w:t>
      </w:r>
      <w:r w:rsidR="00917C88">
        <w:rPr>
          <w:rFonts w:hint="eastAsia"/>
          <w:sz w:val="24"/>
          <w:szCs w:val="24"/>
          <w:lang w:eastAsia="zh-CN"/>
        </w:rPr>
        <w:t>个</w:t>
      </w:r>
      <w:r w:rsidR="00917C88">
        <w:rPr>
          <w:sz w:val="24"/>
          <w:szCs w:val="24"/>
          <w:lang w:eastAsia="zh-CN"/>
        </w:rPr>
        <w:t>组织或利益攸关方</w:t>
      </w:r>
      <w:r w:rsidR="00917C88">
        <w:rPr>
          <w:rFonts w:hint="eastAsia"/>
          <w:sz w:val="24"/>
          <w:szCs w:val="24"/>
          <w:lang w:eastAsia="zh-CN"/>
        </w:rPr>
        <w:t>的</w:t>
      </w:r>
      <w:r w:rsidR="00917C88">
        <w:rPr>
          <w:sz w:val="24"/>
          <w:szCs w:val="24"/>
          <w:lang w:eastAsia="zh-CN"/>
        </w:rPr>
        <w:t>来文。</w:t>
      </w:r>
      <w:r w:rsidR="00917C88">
        <w:rPr>
          <w:rFonts w:hint="eastAsia"/>
          <w:sz w:val="24"/>
          <w:szCs w:val="24"/>
          <w:lang w:eastAsia="zh-CN"/>
        </w:rPr>
        <w:t>这些来文</w:t>
      </w:r>
      <w:r w:rsidR="00917C88">
        <w:rPr>
          <w:sz w:val="24"/>
          <w:szCs w:val="24"/>
          <w:lang w:eastAsia="zh-CN"/>
        </w:rPr>
        <w:t>已</w:t>
      </w:r>
      <w:r w:rsidR="00917C88">
        <w:rPr>
          <w:rFonts w:hint="eastAsia"/>
          <w:sz w:val="24"/>
          <w:szCs w:val="24"/>
          <w:lang w:eastAsia="zh-CN"/>
        </w:rPr>
        <w:t>在线</w:t>
      </w:r>
      <w:r w:rsidR="00917C88">
        <w:rPr>
          <w:sz w:val="24"/>
          <w:szCs w:val="24"/>
          <w:lang w:eastAsia="zh-CN"/>
        </w:rPr>
        <w:t>公布。</w:t>
      </w:r>
      <w:r w:rsidR="00634F88" w:rsidRPr="00150E55">
        <w:rPr>
          <w:rStyle w:val="FootnoteReference"/>
          <w:sz w:val="24"/>
          <w:szCs w:val="24"/>
        </w:rPr>
        <w:footnoteReference w:id="4"/>
      </w:r>
    </w:p>
    <w:p w:rsidR="00634F88" w:rsidRPr="00F42D41" w:rsidRDefault="00917C88" w:rsidP="0084734E">
      <w:pPr>
        <w:pStyle w:val="Para1"/>
        <w:tabs>
          <w:tab w:val="clear" w:pos="360"/>
        </w:tabs>
        <w:rPr>
          <w:sz w:val="24"/>
          <w:szCs w:val="24"/>
          <w:lang w:eastAsia="zh-CN"/>
        </w:rPr>
      </w:pPr>
      <w:r w:rsidRPr="00F42D41">
        <w:rPr>
          <w:rFonts w:hint="eastAsia"/>
          <w:sz w:val="24"/>
          <w:szCs w:val="24"/>
          <w:lang w:eastAsia="zh-CN"/>
        </w:rPr>
        <w:t>本文件</w:t>
      </w:r>
      <w:r w:rsidRPr="00F42D41">
        <w:rPr>
          <w:sz w:val="24"/>
          <w:szCs w:val="24"/>
          <w:lang w:eastAsia="zh-CN"/>
        </w:rPr>
        <w:t>的第一节概述了来自临时国家报告以及获取和惠益分享信息交换所</w:t>
      </w:r>
      <w:r w:rsidR="00EE56E3" w:rsidRPr="00F42D41">
        <w:rPr>
          <w:rFonts w:hint="eastAsia"/>
          <w:sz w:val="24"/>
          <w:szCs w:val="24"/>
          <w:lang w:eastAsia="zh-CN"/>
        </w:rPr>
        <w:t>的</w:t>
      </w:r>
      <w:r w:rsidRPr="00F42D41">
        <w:rPr>
          <w:sz w:val="24"/>
          <w:szCs w:val="24"/>
          <w:lang w:eastAsia="zh-CN"/>
        </w:rPr>
        <w:t>关于</w:t>
      </w:r>
      <w:r w:rsidRPr="00F42D41">
        <w:rPr>
          <w:rFonts w:hint="eastAsia"/>
          <w:sz w:val="24"/>
          <w:szCs w:val="24"/>
          <w:lang w:eastAsia="zh-CN"/>
        </w:rPr>
        <w:t>《</w:t>
      </w:r>
      <w:r w:rsidRPr="00F42D41">
        <w:rPr>
          <w:sz w:val="24"/>
          <w:szCs w:val="24"/>
          <w:lang w:eastAsia="zh-CN"/>
        </w:rPr>
        <w:t>议定书</w:t>
      </w:r>
      <w:r w:rsidRPr="00F42D41">
        <w:rPr>
          <w:rFonts w:hint="eastAsia"/>
          <w:sz w:val="24"/>
          <w:szCs w:val="24"/>
          <w:lang w:eastAsia="zh-CN"/>
        </w:rPr>
        <w:t>》</w:t>
      </w:r>
      <w:r w:rsidRPr="00F42D41">
        <w:rPr>
          <w:sz w:val="24"/>
          <w:szCs w:val="24"/>
          <w:lang w:eastAsia="zh-CN"/>
        </w:rPr>
        <w:t>中与遗传资源和第</w:t>
      </w:r>
      <w:r w:rsidRPr="00F42D41">
        <w:rPr>
          <w:rFonts w:hint="eastAsia"/>
          <w:sz w:val="24"/>
          <w:szCs w:val="24"/>
          <w:lang w:eastAsia="zh-CN"/>
        </w:rPr>
        <w:t>11</w:t>
      </w:r>
      <w:r w:rsidRPr="00F42D41">
        <w:rPr>
          <w:rFonts w:hint="eastAsia"/>
          <w:sz w:val="24"/>
          <w:szCs w:val="24"/>
          <w:lang w:eastAsia="zh-CN"/>
        </w:rPr>
        <w:t>条</w:t>
      </w:r>
      <w:r w:rsidRPr="00F42D41">
        <w:rPr>
          <w:sz w:val="24"/>
          <w:szCs w:val="24"/>
          <w:lang w:eastAsia="zh-CN"/>
        </w:rPr>
        <w:t>相关的传统知识相关的</w:t>
      </w:r>
      <w:r w:rsidR="00EE56E3" w:rsidRPr="00F42D41">
        <w:rPr>
          <w:rFonts w:hint="eastAsia"/>
          <w:sz w:val="24"/>
          <w:szCs w:val="24"/>
          <w:lang w:eastAsia="zh-CN"/>
        </w:rPr>
        <w:t>条款</w:t>
      </w:r>
      <w:r w:rsidR="00EE56E3" w:rsidRPr="00F42D41">
        <w:rPr>
          <w:sz w:val="24"/>
          <w:szCs w:val="24"/>
          <w:lang w:eastAsia="zh-CN"/>
        </w:rPr>
        <w:t>执行情况的相关信息。第二节</w:t>
      </w:r>
      <w:r w:rsidR="00EE56E3" w:rsidRPr="00F42D41">
        <w:rPr>
          <w:rFonts w:hint="eastAsia"/>
          <w:sz w:val="24"/>
          <w:szCs w:val="24"/>
          <w:lang w:eastAsia="zh-CN"/>
        </w:rPr>
        <w:t>介绍</w:t>
      </w:r>
      <w:r w:rsidR="00EE56E3" w:rsidRPr="00F42D41">
        <w:rPr>
          <w:sz w:val="24"/>
          <w:szCs w:val="24"/>
          <w:lang w:eastAsia="zh-CN"/>
        </w:rPr>
        <w:t>了来文中关于</w:t>
      </w:r>
      <w:r w:rsidR="003E0EF5" w:rsidRPr="00F42D41">
        <w:rPr>
          <w:rFonts w:hint="eastAsia"/>
          <w:sz w:val="24"/>
          <w:szCs w:val="24"/>
          <w:lang w:eastAsia="zh-CN"/>
        </w:rPr>
        <w:t>无法</w:t>
      </w:r>
      <w:r w:rsidR="003E0EF5" w:rsidRPr="00F42D41">
        <w:rPr>
          <w:sz w:val="24"/>
          <w:szCs w:val="24"/>
          <w:lang w:eastAsia="zh-CN"/>
        </w:rPr>
        <w:t>就</w:t>
      </w:r>
      <w:r w:rsidR="003E0EF5" w:rsidRPr="00F42D41">
        <w:rPr>
          <w:rFonts w:hint="eastAsia"/>
          <w:sz w:val="24"/>
          <w:szCs w:val="24"/>
          <w:lang w:eastAsia="zh-CN"/>
        </w:rPr>
        <w:t>就地</w:t>
      </w:r>
      <w:r w:rsidR="003E0EF5" w:rsidRPr="00F42D41">
        <w:rPr>
          <w:sz w:val="24"/>
          <w:szCs w:val="24"/>
          <w:lang w:eastAsia="zh-CN"/>
        </w:rPr>
        <w:t>和移地遗传资源准予或获得事先知情同意</w:t>
      </w:r>
      <w:r w:rsidR="003E0EF5" w:rsidRPr="00F42D41">
        <w:rPr>
          <w:rFonts w:hint="eastAsia"/>
          <w:sz w:val="24"/>
          <w:szCs w:val="24"/>
          <w:lang w:eastAsia="zh-CN"/>
        </w:rPr>
        <w:t>的</w:t>
      </w:r>
      <w:r w:rsidR="003E0EF5" w:rsidRPr="00F42D41">
        <w:rPr>
          <w:sz w:val="24"/>
          <w:szCs w:val="24"/>
          <w:lang w:eastAsia="zh-CN"/>
        </w:rPr>
        <w:t>情况的信息。</w:t>
      </w:r>
      <w:r w:rsidR="00EE56E3" w:rsidRPr="00F42D41">
        <w:rPr>
          <w:sz w:val="24"/>
          <w:szCs w:val="24"/>
          <w:lang w:eastAsia="zh-CN"/>
        </w:rPr>
        <w:t>第三节概述了</w:t>
      </w:r>
      <w:r w:rsidR="00F42D41" w:rsidRPr="00F42D41">
        <w:rPr>
          <w:rFonts w:hint="eastAsia"/>
          <w:sz w:val="24"/>
          <w:szCs w:val="24"/>
          <w:lang w:eastAsia="zh-CN"/>
        </w:rPr>
        <w:t>近期</w:t>
      </w:r>
      <w:r w:rsidR="00F42D41" w:rsidRPr="00F42D41">
        <w:rPr>
          <w:sz w:val="24"/>
          <w:szCs w:val="24"/>
          <w:lang w:eastAsia="zh-CN"/>
        </w:rPr>
        <w:t>内相关</w:t>
      </w:r>
      <w:r w:rsidR="00F42D41" w:rsidRPr="00F42D41">
        <w:rPr>
          <w:rFonts w:hint="eastAsia"/>
          <w:sz w:val="24"/>
          <w:szCs w:val="24"/>
          <w:lang w:eastAsia="zh-CN"/>
        </w:rPr>
        <w:t>国际进程</w:t>
      </w:r>
      <w:r w:rsidR="00F42D41" w:rsidRPr="00F42D41">
        <w:rPr>
          <w:sz w:val="24"/>
          <w:szCs w:val="24"/>
          <w:lang w:eastAsia="zh-CN"/>
        </w:rPr>
        <w:t>的发展情况的信息，第四节概述了</w:t>
      </w:r>
      <w:r w:rsidR="00F42D41" w:rsidRPr="00F42D41">
        <w:rPr>
          <w:rFonts w:hint="eastAsia"/>
          <w:sz w:val="24"/>
          <w:szCs w:val="24"/>
          <w:lang w:eastAsia="zh-CN"/>
        </w:rPr>
        <w:t>所提交</w:t>
      </w:r>
      <w:r w:rsidR="00F42D41" w:rsidRPr="00F42D41">
        <w:rPr>
          <w:sz w:val="24"/>
          <w:szCs w:val="24"/>
          <w:lang w:eastAsia="zh-CN"/>
        </w:rPr>
        <w:t>的</w:t>
      </w:r>
      <w:r w:rsidR="00F42D41" w:rsidRPr="00F42D41">
        <w:rPr>
          <w:rFonts w:hint="eastAsia"/>
          <w:sz w:val="24"/>
          <w:szCs w:val="24"/>
          <w:lang w:eastAsia="zh-CN"/>
        </w:rPr>
        <w:t>关于</w:t>
      </w:r>
      <w:r w:rsidR="00F42D41" w:rsidRPr="00F42D41">
        <w:rPr>
          <w:sz w:val="24"/>
          <w:szCs w:val="24"/>
          <w:lang w:eastAsia="zh-CN"/>
        </w:rPr>
        <w:t>第</w:t>
      </w:r>
      <w:r w:rsidR="00F42D41" w:rsidRPr="00F42D41">
        <w:rPr>
          <w:rFonts w:hint="eastAsia"/>
          <w:sz w:val="24"/>
          <w:szCs w:val="24"/>
          <w:lang w:eastAsia="zh-CN"/>
        </w:rPr>
        <w:t>10</w:t>
      </w:r>
      <w:r w:rsidR="00F42D41" w:rsidRPr="00F42D41">
        <w:rPr>
          <w:rFonts w:hint="eastAsia"/>
          <w:sz w:val="24"/>
          <w:szCs w:val="24"/>
          <w:lang w:eastAsia="zh-CN"/>
        </w:rPr>
        <w:t>条</w:t>
      </w:r>
      <w:r w:rsidR="004606DF">
        <w:rPr>
          <w:rFonts w:hint="eastAsia"/>
          <w:sz w:val="24"/>
          <w:szCs w:val="24"/>
          <w:lang w:eastAsia="zh-CN"/>
        </w:rPr>
        <w:t>的</w:t>
      </w:r>
      <w:r w:rsidR="004606DF">
        <w:rPr>
          <w:sz w:val="24"/>
          <w:szCs w:val="24"/>
          <w:lang w:eastAsia="zh-CN"/>
        </w:rPr>
        <w:t>下一步行动</w:t>
      </w:r>
      <w:r w:rsidR="00F42D41" w:rsidRPr="00F42D41">
        <w:rPr>
          <w:sz w:val="24"/>
          <w:szCs w:val="24"/>
          <w:lang w:eastAsia="zh-CN"/>
        </w:rPr>
        <w:t>的</w:t>
      </w:r>
      <w:r w:rsidR="00F42D41" w:rsidRPr="00F42D41">
        <w:rPr>
          <w:rFonts w:hint="eastAsia"/>
          <w:sz w:val="24"/>
          <w:szCs w:val="24"/>
          <w:lang w:eastAsia="zh-CN"/>
        </w:rPr>
        <w:t>意见</w:t>
      </w:r>
      <w:r w:rsidR="00F42D41" w:rsidRPr="00F42D41">
        <w:rPr>
          <w:sz w:val="24"/>
          <w:szCs w:val="24"/>
          <w:lang w:eastAsia="zh-CN"/>
        </w:rPr>
        <w:t>。最后</w:t>
      </w:r>
      <w:r w:rsidR="00F42D41" w:rsidRPr="00F42D41">
        <w:rPr>
          <w:rFonts w:hint="eastAsia"/>
          <w:sz w:val="24"/>
          <w:szCs w:val="24"/>
          <w:lang w:eastAsia="zh-CN"/>
        </w:rPr>
        <w:t>，第五节</w:t>
      </w:r>
      <w:r w:rsidR="00F42D41" w:rsidRPr="00F42D41">
        <w:rPr>
          <w:sz w:val="24"/>
          <w:szCs w:val="24"/>
          <w:lang w:eastAsia="zh-CN"/>
        </w:rPr>
        <w:t>邀请执行问题附属机构</w:t>
      </w:r>
      <w:r w:rsidR="00F42D41">
        <w:rPr>
          <w:rFonts w:hint="eastAsia"/>
          <w:sz w:val="24"/>
          <w:szCs w:val="24"/>
          <w:lang w:eastAsia="zh-CN"/>
        </w:rPr>
        <w:t>研究建立</w:t>
      </w:r>
      <w:r w:rsidR="00F42D41">
        <w:rPr>
          <w:sz w:val="24"/>
          <w:szCs w:val="24"/>
          <w:lang w:eastAsia="zh-CN"/>
        </w:rPr>
        <w:t>全球多边惠益分享机制的必要性，并向</w:t>
      </w:r>
      <w:r w:rsidR="002775AC">
        <w:rPr>
          <w:rFonts w:hint="eastAsia"/>
          <w:sz w:val="24"/>
          <w:szCs w:val="24"/>
          <w:lang w:eastAsia="zh-CN"/>
        </w:rPr>
        <w:t>作为议定书</w:t>
      </w:r>
      <w:r w:rsidR="00E81F04">
        <w:rPr>
          <w:rFonts w:hint="eastAsia"/>
          <w:sz w:val="24"/>
          <w:szCs w:val="24"/>
          <w:lang w:eastAsia="zh-CN"/>
        </w:rPr>
        <w:t>缔约方</w:t>
      </w:r>
      <w:r w:rsidR="00E81F04">
        <w:rPr>
          <w:sz w:val="24"/>
          <w:szCs w:val="24"/>
          <w:lang w:eastAsia="zh-CN"/>
        </w:rPr>
        <w:t>会议</w:t>
      </w:r>
      <w:r w:rsidR="002775AC">
        <w:rPr>
          <w:rFonts w:hint="eastAsia"/>
          <w:sz w:val="24"/>
          <w:szCs w:val="24"/>
          <w:lang w:eastAsia="zh-CN"/>
        </w:rPr>
        <w:t>的</w:t>
      </w:r>
      <w:r w:rsidR="002775AC">
        <w:rPr>
          <w:sz w:val="24"/>
          <w:szCs w:val="24"/>
          <w:lang w:eastAsia="zh-CN"/>
        </w:rPr>
        <w:t>缔约方大会</w:t>
      </w:r>
      <w:r w:rsidR="00E81F04">
        <w:rPr>
          <w:sz w:val="24"/>
          <w:szCs w:val="24"/>
          <w:lang w:eastAsia="zh-CN"/>
        </w:rPr>
        <w:t>提出建议。</w:t>
      </w:r>
    </w:p>
    <w:p w:rsidR="001F2CA6" w:rsidRPr="00E81F04" w:rsidRDefault="00E81F04" w:rsidP="00C147BD">
      <w:pPr>
        <w:pStyle w:val="Heading1"/>
        <w:numPr>
          <w:ilvl w:val="0"/>
          <w:numId w:val="12"/>
        </w:numPr>
        <w:tabs>
          <w:tab w:val="clear" w:pos="720"/>
        </w:tabs>
        <w:ind w:left="0" w:firstLine="0"/>
        <w:rPr>
          <w:rFonts w:ascii="SimHei" w:eastAsia="SimHei" w:hAnsi="SimHei"/>
          <w:b w:val="0"/>
          <w:sz w:val="24"/>
          <w:lang w:eastAsia="zh-CN"/>
        </w:rPr>
      </w:pPr>
      <w:r w:rsidRPr="00E81F04">
        <w:rPr>
          <w:rFonts w:ascii="SimHei" w:eastAsia="SimHei" w:hAnsi="SimHei" w:hint="eastAsia"/>
          <w:b w:val="0"/>
          <w:sz w:val="24"/>
          <w:lang w:eastAsia="zh-CN"/>
        </w:rPr>
        <w:t>来自</w:t>
      </w:r>
      <w:r w:rsidRPr="00E81F04">
        <w:rPr>
          <w:rFonts w:ascii="SimHei" w:eastAsia="SimHei" w:hAnsi="SimHei"/>
          <w:b w:val="0"/>
          <w:sz w:val="24"/>
          <w:lang w:eastAsia="zh-CN"/>
        </w:rPr>
        <w:t>临时国家报告和获取和惠益分享信息交换所的相关信息</w:t>
      </w:r>
    </w:p>
    <w:p w:rsidR="00E81F04" w:rsidRDefault="00E81F04" w:rsidP="00E81F04">
      <w:pPr>
        <w:pStyle w:val="Para1"/>
        <w:tabs>
          <w:tab w:val="clear" w:pos="360"/>
        </w:tabs>
        <w:rPr>
          <w:sz w:val="24"/>
          <w:szCs w:val="24"/>
          <w:lang w:eastAsia="zh-CN"/>
        </w:rPr>
      </w:pPr>
      <w:r>
        <w:rPr>
          <w:rFonts w:hint="eastAsia"/>
          <w:sz w:val="24"/>
          <w:szCs w:val="24"/>
          <w:lang w:eastAsia="zh-CN"/>
        </w:rPr>
        <w:t>本节</w:t>
      </w:r>
      <w:r>
        <w:rPr>
          <w:sz w:val="24"/>
          <w:szCs w:val="24"/>
          <w:lang w:eastAsia="zh-CN"/>
        </w:rPr>
        <w:t>中的信息来自</w:t>
      </w:r>
      <w:r>
        <w:rPr>
          <w:rFonts w:hint="eastAsia"/>
          <w:sz w:val="24"/>
          <w:szCs w:val="24"/>
          <w:lang w:eastAsia="zh-CN"/>
        </w:rPr>
        <w:t>对</w:t>
      </w:r>
      <w:r>
        <w:rPr>
          <w:sz w:val="24"/>
          <w:szCs w:val="24"/>
          <w:lang w:eastAsia="zh-CN"/>
        </w:rPr>
        <w:t>临时国家报告所载信息以及获取和惠益分享信息交换所中公布信息的分析</w:t>
      </w:r>
      <w:r>
        <w:rPr>
          <w:rFonts w:hint="eastAsia"/>
          <w:sz w:val="24"/>
          <w:szCs w:val="24"/>
          <w:lang w:eastAsia="zh-CN"/>
        </w:rPr>
        <w:t>（</w:t>
      </w:r>
      <w:r>
        <w:rPr>
          <w:sz w:val="24"/>
          <w:szCs w:val="24"/>
          <w:lang w:eastAsia="zh-CN"/>
        </w:rPr>
        <w:t>CBD/SBI/2/INF/3</w:t>
      </w:r>
      <w:r>
        <w:rPr>
          <w:rFonts w:hint="eastAsia"/>
          <w:sz w:val="24"/>
          <w:szCs w:val="24"/>
          <w:lang w:eastAsia="zh-CN"/>
        </w:rPr>
        <w:t>）</w:t>
      </w:r>
      <w:r w:rsidR="00EA51C0">
        <w:rPr>
          <w:rFonts w:hint="eastAsia"/>
          <w:sz w:val="24"/>
          <w:szCs w:val="24"/>
          <w:lang w:eastAsia="zh-CN"/>
        </w:rPr>
        <w:t>，</w:t>
      </w:r>
      <w:r w:rsidR="00EA51C0">
        <w:rPr>
          <w:sz w:val="24"/>
          <w:szCs w:val="24"/>
          <w:lang w:eastAsia="zh-CN"/>
        </w:rPr>
        <w:t>这些信息的编制是为了支持将由执行问题附属机构审议的对于《议定书</w:t>
      </w:r>
      <w:r w:rsidR="00EA51C0">
        <w:rPr>
          <w:rFonts w:hint="eastAsia"/>
          <w:sz w:val="24"/>
          <w:szCs w:val="24"/>
          <w:lang w:eastAsia="zh-CN"/>
        </w:rPr>
        <w:t>》</w:t>
      </w:r>
      <w:r w:rsidR="00EA51C0">
        <w:rPr>
          <w:sz w:val="24"/>
          <w:szCs w:val="24"/>
          <w:lang w:eastAsia="zh-CN"/>
        </w:rPr>
        <w:t>的评估和审查。这一</w:t>
      </w:r>
      <w:r w:rsidR="00EA51C0">
        <w:rPr>
          <w:rFonts w:hint="eastAsia"/>
          <w:sz w:val="24"/>
          <w:szCs w:val="24"/>
          <w:lang w:eastAsia="zh-CN"/>
        </w:rPr>
        <w:t>分析</w:t>
      </w:r>
      <w:r w:rsidR="00EA51C0">
        <w:rPr>
          <w:sz w:val="24"/>
          <w:szCs w:val="24"/>
          <w:lang w:eastAsia="zh-CN"/>
        </w:rPr>
        <w:t>系基于截止</w:t>
      </w:r>
      <w:r w:rsidR="00EA51C0">
        <w:rPr>
          <w:rFonts w:hint="eastAsia"/>
          <w:sz w:val="24"/>
          <w:szCs w:val="24"/>
          <w:lang w:eastAsia="zh-CN"/>
        </w:rPr>
        <w:t>2018</w:t>
      </w:r>
      <w:r w:rsidR="00EA51C0">
        <w:rPr>
          <w:rFonts w:hint="eastAsia"/>
          <w:sz w:val="24"/>
          <w:szCs w:val="24"/>
          <w:lang w:eastAsia="zh-CN"/>
        </w:rPr>
        <w:t>年</w:t>
      </w:r>
      <w:r w:rsidR="00EA51C0">
        <w:rPr>
          <w:rFonts w:hint="eastAsia"/>
          <w:sz w:val="24"/>
          <w:szCs w:val="24"/>
          <w:lang w:eastAsia="zh-CN"/>
        </w:rPr>
        <w:t>2</w:t>
      </w:r>
      <w:r w:rsidR="00EA51C0">
        <w:rPr>
          <w:rFonts w:hint="eastAsia"/>
          <w:sz w:val="24"/>
          <w:szCs w:val="24"/>
          <w:lang w:eastAsia="zh-CN"/>
        </w:rPr>
        <w:t>月</w:t>
      </w:r>
      <w:r w:rsidR="00EA51C0">
        <w:rPr>
          <w:rFonts w:hint="eastAsia"/>
          <w:sz w:val="24"/>
          <w:szCs w:val="24"/>
          <w:lang w:eastAsia="zh-CN"/>
        </w:rPr>
        <w:t>22</w:t>
      </w:r>
      <w:r w:rsidR="00EA51C0">
        <w:rPr>
          <w:rFonts w:hint="eastAsia"/>
          <w:sz w:val="24"/>
          <w:szCs w:val="24"/>
          <w:lang w:eastAsia="zh-CN"/>
        </w:rPr>
        <w:t>日</w:t>
      </w:r>
      <w:r w:rsidR="00EA51C0">
        <w:rPr>
          <w:sz w:val="24"/>
          <w:szCs w:val="24"/>
          <w:lang w:eastAsia="zh-CN"/>
        </w:rPr>
        <w:t>可以获得的信息。</w:t>
      </w:r>
      <w:r w:rsidR="00EA51C0">
        <w:rPr>
          <w:rFonts w:hint="eastAsia"/>
          <w:sz w:val="24"/>
          <w:szCs w:val="24"/>
          <w:lang w:eastAsia="zh-CN"/>
        </w:rPr>
        <w:t>详情</w:t>
      </w:r>
      <w:r w:rsidR="00EA51C0">
        <w:rPr>
          <w:sz w:val="24"/>
          <w:szCs w:val="24"/>
          <w:lang w:eastAsia="zh-CN"/>
        </w:rPr>
        <w:t>应查看该资料文件，包括关于编制分析时</w:t>
      </w:r>
      <w:r w:rsidR="00EA51C0">
        <w:rPr>
          <w:rFonts w:hint="eastAsia"/>
          <w:sz w:val="24"/>
          <w:szCs w:val="24"/>
          <w:lang w:eastAsia="zh-CN"/>
        </w:rPr>
        <w:t>所</w:t>
      </w:r>
      <w:r w:rsidR="00EA51C0">
        <w:rPr>
          <w:sz w:val="24"/>
          <w:szCs w:val="24"/>
          <w:lang w:eastAsia="zh-CN"/>
        </w:rPr>
        <w:t>使用的方法</w:t>
      </w:r>
      <w:r w:rsidR="00EA51C0">
        <w:rPr>
          <w:rFonts w:hint="eastAsia"/>
          <w:sz w:val="24"/>
          <w:szCs w:val="24"/>
          <w:lang w:eastAsia="zh-CN"/>
        </w:rPr>
        <w:t>的</w:t>
      </w:r>
      <w:r w:rsidR="00EA51C0">
        <w:rPr>
          <w:sz w:val="24"/>
          <w:szCs w:val="24"/>
          <w:lang w:eastAsia="zh-CN"/>
        </w:rPr>
        <w:t>信息和说明下文所提供信息的实例。</w:t>
      </w:r>
    </w:p>
    <w:p w:rsidR="0073132A" w:rsidRPr="0073132A" w:rsidRDefault="0073132A" w:rsidP="002775AC">
      <w:pPr>
        <w:pStyle w:val="Heading2"/>
        <w:keepNext w:val="0"/>
        <w:widowControl w:val="0"/>
        <w:numPr>
          <w:ilvl w:val="0"/>
          <w:numId w:val="5"/>
        </w:numPr>
        <w:tabs>
          <w:tab w:val="clear" w:pos="720"/>
          <w:tab w:val="left" w:pos="1440"/>
        </w:tabs>
        <w:ind w:left="1440" w:right="810" w:hanging="720"/>
        <w:jc w:val="left"/>
        <w:rPr>
          <w:sz w:val="24"/>
          <w:lang w:eastAsia="zh-CN"/>
        </w:rPr>
      </w:pPr>
      <w:r w:rsidRPr="00A55B36">
        <w:rPr>
          <w:rFonts w:hint="eastAsia"/>
          <w:sz w:val="24"/>
          <w:lang w:eastAsia="zh-CN"/>
        </w:rPr>
        <w:t>关于《</w:t>
      </w:r>
      <w:r w:rsidRPr="00A55B36">
        <w:rPr>
          <w:sz w:val="24"/>
          <w:lang w:eastAsia="zh-CN"/>
        </w:rPr>
        <w:t>议定书</w:t>
      </w:r>
      <w:r w:rsidRPr="00A55B36">
        <w:rPr>
          <w:rFonts w:hint="eastAsia"/>
          <w:sz w:val="24"/>
          <w:lang w:eastAsia="zh-CN"/>
        </w:rPr>
        <w:t>》中与</w:t>
      </w:r>
      <w:r w:rsidRPr="00A55B36">
        <w:rPr>
          <w:sz w:val="24"/>
          <w:lang w:eastAsia="zh-CN"/>
        </w:rPr>
        <w:t>土著人民和地方社区</w:t>
      </w:r>
      <w:r w:rsidRPr="00A55B36">
        <w:rPr>
          <w:rFonts w:hint="eastAsia"/>
          <w:sz w:val="24"/>
          <w:lang w:eastAsia="zh-CN"/>
        </w:rPr>
        <w:t>所</w:t>
      </w:r>
      <w:r w:rsidRPr="00A55B36">
        <w:rPr>
          <w:sz w:val="24"/>
          <w:lang w:eastAsia="zh-CN"/>
        </w:rPr>
        <w:t>持有与遗传资源相关传统知识的</w:t>
      </w:r>
      <w:r w:rsidRPr="00A55B36">
        <w:rPr>
          <w:rFonts w:hint="eastAsia"/>
          <w:sz w:val="24"/>
          <w:lang w:eastAsia="zh-CN"/>
        </w:rPr>
        <w:t>条款</w:t>
      </w:r>
      <w:r w:rsidRPr="00A55B36">
        <w:rPr>
          <w:sz w:val="24"/>
          <w:lang w:eastAsia="zh-CN"/>
        </w:rPr>
        <w:t>执行情况</w:t>
      </w:r>
      <w:r w:rsidR="00D16F9D">
        <w:rPr>
          <w:rFonts w:hint="eastAsia"/>
          <w:sz w:val="24"/>
          <w:lang w:eastAsia="zh-CN"/>
        </w:rPr>
        <w:t>的</w:t>
      </w:r>
      <w:r w:rsidR="00D16F9D">
        <w:rPr>
          <w:sz w:val="24"/>
          <w:lang w:eastAsia="zh-CN"/>
        </w:rPr>
        <w:t>信息</w:t>
      </w:r>
    </w:p>
    <w:p w:rsidR="00795265" w:rsidRPr="00795265" w:rsidRDefault="0073132A" w:rsidP="002775AC">
      <w:pPr>
        <w:pStyle w:val="Para1"/>
        <w:widowControl w:val="0"/>
        <w:tabs>
          <w:tab w:val="clear" w:pos="360"/>
        </w:tabs>
        <w:rPr>
          <w:sz w:val="24"/>
          <w:szCs w:val="24"/>
          <w:lang w:eastAsia="zh-CN"/>
        </w:rPr>
      </w:pPr>
      <w:r w:rsidRPr="00795265">
        <w:rPr>
          <w:sz w:val="24"/>
          <w:szCs w:val="24"/>
          <w:lang w:eastAsia="zh-CN"/>
        </w:rPr>
        <w:t>如上所述，</w:t>
      </w:r>
      <w:r w:rsidR="00D4425B" w:rsidRPr="00795265">
        <w:rPr>
          <w:rFonts w:hint="eastAsia"/>
          <w:sz w:val="24"/>
          <w:szCs w:val="24"/>
          <w:lang w:eastAsia="zh-CN"/>
        </w:rPr>
        <w:t>在</w:t>
      </w:r>
      <w:r w:rsidR="00D4425B" w:rsidRPr="00795265">
        <w:rPr>
          <w:sz w:val="24"/>
          <w:szCs w:val="24"/>
          <w:lang w:eastAsia="zh-CN"/>
        </w:rPr>
        <w:t>第</w:t>
      </w:r>
      <w:r w:rsidR="00E53D99" w:rsidRPr="00795265">
        <w:rPr>
          <w:sz w:val="24"/>
          <w:szCs w:val="24"/>
          <w:lang w:eastAsia="zh-CN"/>
        </w:rPr>
        <w:t>NP-2/10</w:t>
      </w:r>
      <w:r w:rsidR="00D4425B" w:rsidRPr="00795265">
        <w:rPr>
          <w:rFonts w:hint="eastAsia"/>
          <w:sz w:val="24"/>
          <w:szCs w:val="24"/>
          <w:lang w:eastAsia="zh-CN"/>
        </w:rPr>
        <w:t>号决定</w:t>
      </w:r>
      <w:r w:rsidR="00D4425B" w:rsidRPr="00795265">
        <w:rPr>
          <w:sz w:val="24"/>
          <w:szCs w:val="24"/>
          <w:lang w:eastAsia="zh-CN"/>
        </w:rPr>
        <w:t>的第</w:t>
      </w:r>
      <w:r w:rsidR="00D4425B" w:rsidRPr="00795265">
        <w:rPr>
          <w:rFonts w:hint="eastAsia"/>
          <w:sz w:val="24"/>
          <w:szCs w:val="24"/>
          <w:lang w:eastAsia="zh-CN"/>
        </w:rPr>
        <w:t>3</w:t>
      </w:r>
      <w:r w:rsidR="00D4425B" w:rsidRPr="00795265">
        <w:rPr>
          <w:rFonts w:hint="eastAsia"/>
          <w:sz w:val="24"/>
          <w:szCs w:val="24"/>
          <w:lang w:eastAsia="zh-CN"/>
        </w:rPr>
        <w:t>段</w:t>
      </w:r>
      <w:r w:rsidR="00D4425B" w:rsidRPr="00795265">
        <w:rPr>
          <w:sz w:val="24"/>
          <w:szCs w:val="24"/>
          <w:lang w:eastAsia="zh-CN"/>
        </w:rPr>
        <w:t>中，作为</w:t>
      </w:r>
      <w:r w:rsidR="001C76B0" w:rsidRPr="00795265">
        <w:rPr>
          <w:sz w:val="24"/>
          <w:szCs w:val="24"/>
          <w:lang w:eastAsia="zh-CN"/>
        </w:rPr>
        <w:t>名古屋议定书</w:t>
      </w:r>
      <w:r w:rsidR="00D4425B" w:rsidRPr="00795265">
        <w:rPr>
          <w:rFonts w:hint="eastAsia"/>
          <w:sz w:val="24"/>
          <w:szCs w:val="24"/>
          <w:lang w:eastAsia="zh-CN"/>
        </w:rPr>
        <w:t>缔约方会议</w:t>
      </w:r>
      <w:r w:rsidR="00D4425B" w:rsidRPr="00795265">
        <w:rPr>
          <w:sz w:val="24"/>
          <w:szCs w:val="24"/>
          <w:lang w:eastAsia="zh-CN"/>
        </w:rPr>
        <w:t>的缔约</w:t>
      </w:r>
      <w:r w:rsidR="00D4425B" w:rsidRPr="00795265">
        <w:rPr>
          <w:sz w:val="24"/>
          <w:szCs w:val="24"/>
          <w:lang w:eastAsia="zh-CN"/>
        </w:rPr>
        <w:lastRenderedPageBreak/>
        <w:t>方大会</w:t>
      </w:r>
      <w:r w:rsidR="00795265" w:rsidRPr="00795265">
        <w:rPr>
          <w:sz w:val="24"/>
          <w:szCs w:val="24"/>
          <w:lang w:eastAsia="zh-CN"/>
        </w:rPr>
        <w:t>认识到</w:t>
      </w:r>
      <w:r w:rsidR="00795265" w:rsidRPr="00795265">
        <w:rPr>
          <w:rFonts w:hint="eastAsia"/>
          <w:sz w:val="24"/>
          <w:szCs w:val="24"/>
          <w:lang w:eastAsia="zh-CN"/>
        </w:rPr>
        <w:t>“</w:t>
      </w:r>
      <w:r w:rsidR="00795265" w:rsidRPr="00795265">
        <w:rPr>
          <w:sz w:val="24"/>
          <w:szCs w:val="24"/>
          <w:lang w:eastAsia="zh-CN"/>
        </w:rPr>
        <w:t>缺少执行议定书关于土著人民和地方社区所拥有与遗传资源</w:t>
      </w:r>
      <w:r w:rsidR="00795265" w:rsidRPr="00795265">
        <w:rPr>
          <w:rFonts w:hint="eastAsia"/>
          <w:sz w:val="24"/>
          <w:szCs w:val="24"/>
          <w:lang w:eastAsia="zh-CN"/>
        </w:rPr>
        <w:t>相关的</w:t>
      </w:r>
      <w:r w:rsidR="00795265" w:rsidRPr="00795265">
        <w:rPr>
          <w:sz w:val="24"/>
          <w:szCs w:val="24"/>
          <w:lang w:eastAsia="zh-CN"/>
        </w:rPr>
        <w:t>传统知识的条款方面的信息</w:t>
      </w:r>
      <w:r w:rsidR="00795265" w:rsidRPr="00795265">
        <w:rPr>
          <w:rFonts w:hint="eastAsia"/>
          <w:sz w:val="24"/>
          <w:szCs w:val="24"/>
          <w:lang w:eastAsia="zh-CN"/>
        </w:rPr>
        <w:t>”</w:t>
      </w:r>
      <w:r w:rsidR="00795265" w:rsidRPr="00795265">
        <w:rPr>
          <w:sz w:val="24"/>
          <w:szCs w:val="24"/>
          <w:lang w:eastAsia="zh-CN"/>
        </w:rPr>
        <w:t>，</w:t>
      </w:r>
      <w:r w:rsidR="00795265" w:rsidRPr="00795265">
        <w:rPr>
          <w:rFonts w:hint="eastAsia"/>
          <w:sz w:val="24"/>
          <w:szCs w:val="24"/>
          <w:lang w:eastAsia="zh-CN"/>
        </w:rPr>
        <w:t>因此</w:t>
      </w:r>
      <w:r w:rsidR="000E4194">
        <w:rPr>
          <w:rFonts w:hint="eastAsia"/>
          <w:sz w:val="24"/>
          <w:szCs w:val="24"/>
          <w:lang w:eastAsia="zh-CN"/>
        </w:rPr>
        <w:t>，</w:t>
      </w:r>
      <w:r w:rsidR="000E4194">
        <w:rPr>
          <w:sz w:val="24"/>
          <w:szCs w:val="24"/>
          <w:lang w:eastAsia="zh-CN"/>
        </w:rPr>
        <w:t>缔约方大会</w:t>
      </w:r>
      <w:r w:rsidR="00795265" w:rsidRPr="00795265">
        <w:rPr>
          <w:sz w:val="24"/>
          <w:szCs w:val="24"/>
          <w:lang w:eastAsia="zh-CN"/>
        </w:rPr>
        <w:t>邀请</w:t>
      </w:r>
      <w:r w:rsidR="00881F5A">
        <w:rPr>
          <w:rFonts w:hint="eastAsia"/>
          <w:sz w:val="24"/>
          <w:szCs w:val="24"/>
          <w:lang w:eastAsia="zh-CN"/>
        </w:rPr>
        <w:t>各缔约方</w:t>
      </w:r>
      <w:r w:rsidR="00795265" w:rsidRPr="00795265">
        <w:rPr>
          <w:sz w:val="24"/>
          <w:szCs w:val="24"/>
          <w:lang w:eastAsia="zh-CN"/>
        </w:rPr>
        <w:t>在编写和提交临时国家报告时</w:t>
      </w:r>
      <w:r w:rsidR="000E4194">
        <w:rPr>
          <w:rFonts w:hint="eastAsia"/>
          <w:sz w:val="24"/>
          <w:szCs w:val="24"/>
          <w:lang w:eastAsia="zh-CN"/>
        </w:rPr>
        <w:t>，</w:t>
      </w:r>
      <w:r w:rsidR="00795265" w:rsidRPr="00795265">
        <w:rPr>
          <w:sz w:val="24"/>
          <w:szCs w:val="24"/>
          <w:lang w:eastAsia="zh-CN"/>
        </w:rPr>
        <w:t>对</w:t>
      </w:r>
      <w:r w:rsidR="00795265" w:rsidRPr="00795265">
        <w:rPr>
          <w:rFonts w:hint="eastAsia"/>
          <w:sz w:val="24"/>
          <w:szCs w:val="24"/>
          <w:lang w:eastAsia="zh-CN"/>
        </w:rPr>
        <w:t>这方面</w:t>
      </w:r>
      <w:r w:rsidR="00795265" w:rsidRPr="00795265">
        <w:rPr>
          <w:sz w:val="24"/>
          <w:szCs w:val="24"/>
          <w:lang w:eastAsia="zh-CN"/>
        </w:rPr>
        <w:t>予以高度重视</w:t>
      </w:r>
      <w:r w:rsidR="00795265" w:rsidRPr="00795265">
        <w:rPr>
          <w:rFonts w:hint="eastAsia"/>
          <w:sz w:val="24"/>
          <w:szCs w:val="24"/>
          <w:lang w:eastAsia="zh-CN"/>
        </w:rPr>
        <w:t>。</w:t>
      </w:r>
    </w:p>
    <w:p w:rsidR="00913626" w:rsidRPr="00150E55" w:rsidRDefault="000E4194" w:rsidP="002139A9">
      <w:pPr>
        <w:pStyle w:val="Para1"/>
        <w:tabs>
          <w:tab w:val="clear" w:pos="360"/>
        </w:tabs>
        <w:rPr>
          <w:sz w:val="24"/>
          <w:szCs w:val="24"/>
          <w:lang w:eastAsia="zh-CN"/>
        </w:rPr>
      </w:pPr>
      <w:r>
        <w:rPr>
          <w:sz w:val="24"/>
          <w:szCs w:val="24"/>
          <w:lang w:eastAsia="zh-CN"/>
        </w:rPr>
        <w:t>《名古屋议定书》</w:t>
      </w:r>
      <w:r>
        <w:rPr>
          <w:rFonts w:hint="eastAsia"/>
          <w:sz w:val="24"/>
          <w:szCs w:val="24"/>
          <w:lang w:eastAsia="zh-CN"/>
        </w:rPr>
        <w:t>中涉及</w:t>
      </w:r>
      <w:r>
        <w:rPr>
          <w:sz w:val="24"/>
          <w:szCs w:val="24"/>
          <w:lang w:eastAsia="zh-CN"/>
        </w:rPr>
        <w:t>土著人民和地方社区所持有</w:t>
      </w:r>
      <w:r>
        <w:rPr>
          <w:rFonts w:hint="eastAsia"/>
          <w:sz w:val="24"/>
          <w:szCs w:val="24"/>
          <w:lang w:eastAsia="zh-CN"/>
        </w:rPr>
        <w:t>遗传资源</w:t>
      </w:r>
      <w:r>
        <w:rPr>
          <w:sz w:val="24"/>
          <w:szCs w:val="24"/>
          <w:lang w:eastAsia="zh-CN"/>
        </w:rPr>
        <w:t>相关的传统知识</w:t>
      </w:r>
      <w:r>
        <w:rPr>
          <w:rFonts w:hint="eastAsia"/>
          <w:sz w:val="24"/>
          <w:szCs w:val="24"/>
          <w:lang w:eastAsia="zh-CN"/>
        </w:rPr>
        <w:t>的</w:t>
      </w:r>
      <w:r>
        <w:rPr>
          <w:sz w:val="24"/>
          <w:szCs w:val="24"/>
          <w:lang w:eastAsia="zh-CN"/>
        </w:rPr>
        <w:t>主要条款</w:t>
      </w:r>
      <w:r>
        <w:rPr>
          <w:rFonts w:hint="eastAsia"/>
          <w:sz w:val="24"/>
          <w:szCs w:val="24"/>
          <w:lang w:eastAsia="zh-CN"/>
        </w:rPr>
        <w:t>是</w:t>
      </w:r>
      <w:r>
        <w:rPr>
          <w:sz w:val="24"/>
          <w:szCs w:val="24"/>
          <w:lang w:eastAsia="zh-CN"/>
        </w:rPr>
        <w:t>：第</w:t>
      </w:r>
      <w:r>
        <w:rPr>
          <w:rFonts w:hint="eastAsia"/>
          <w:sz w:val="24"/>
          <w:szCs w:val="24"/>
          <w:lang w:eastAsia="zh-CN"/>
        </w:rPr>
        <w:t>5</w:t>
      </w:r>
      <w:r>
        <w:rPr>
          <w:rFonts w:hint="eastAsia"/>
          <w:sz w:val="24"/>
          <w:szCs w:val="24"/>
          <w:lang w:eastAsia="zh-CN"/>
        </w:rPr>
        <w:t>条</w:t>
      </w:r>
      <w:r>
        <w:rPr>
          <w:sz w:val="24"/>
          <w:szCs w:val="24"/>
          <w:lang w:eastAsia="zh-CN"/>
        </w:rPr>
        <w:t>第</w:t>
      </w:r>
      <w:r>
        <w:rPr>
          <w:rFonts w:hint="eastAsia"/>
          <w:sz w:val="24"/>
          <w:szCs w:val="24"/>
          <w:lang w:eastAsia="zh-CN"/>
        </w:rPr>
        <w:t>5</w:t>
      </w:r>
      <w:r>
        <w:rPr>
          <w:rFonts w:hint="eastAsia"/>
          <w:sz w:val="24"/>
          <w:szCs w:val="24"/>
          <w:lang w:eastAsia="zh-CN"/>
        </w:rPr>
        <w:t>款</w:t>
      </w:r>
      <w:r>
        <w:rPr>
          <w:sz w:val="24"/>
          <w:szCs w:val="24"/>
          <w:lang w:eastAsia="zh-CN"/>
        </w:rPr>
        <w:t>；第</w:t>
      </w:r>
      <w:r>
        <w:rPr>
          <w:rFonts w:hint="eastAsia"/>
          <w:sz w:val="24"/>
          <w:szCs w:val="24"/>
          <w:lang w:eastAsia="zh-CN"/>
        </w:rPr>
        <w:t>7</w:t>
      </w:r>
      <w:r>
        <w:rPr>
          <w:rFonts w:hint="eastAsia"/>
          <w:sz w:val="24"/>
          <w:szCs w:val="24"/>
          <w:lang w:eastAsia="zh-CN"/>
        </w:rPr>
        <w:t>条</w:t>
      </w:r>
      <w:r>
        <w:rPr>
          <w:sz w:val="24"/>
          <w:szCs w:val="24"/>
          <w:lang w:eastAsia="zh-CN"/>
        </w:rPr>
        <w:t>；第</w:t>
      </w:r>
      <w:r>
        <w:rPr>
          <w:rFonts w:hint="eastAsia"/>
          <w:sz w:val="24"/>
          <w:szCs w:val="24"/>
          <w:lang w:eastAsia="zh-CN"/>
        </w:rPr>
        <w:t>12</w:t>
      </w:r>
      <w:r>
        <w:rPr>
          <w:rFonts w:hint="eastAsia"/>
          <w:sz w:val="24"/>
          <w:szCs w:val="24"/>
          <w:lang w:eastAsia="zh-CN"/>
        </w:rPr>
        <w:t>条</w:t>
      </w:r>
      <w:r>
        <w:rPr>
          <w:sz w:val="24"/>
          <w:szCs w:val="24"/>
          <w:lang w:eastAsia="zh-CN"/>
        </w:rPr>
        <w:t>和第</w:t>
      </w:r>
      <w:r>
        <w:rPr>
          <w:rFonts w:hint="eastAsia"/>
          <w:sz w:val="24"/>
          <w:szCs w:val="24"/>
          <w:lang w:eastAsia="zh-CN"/>
        </w:rPr>
        <w:t>1</w:t>
      </w:r>
      <w:r w:rsidR="00881F5A">
        <w:rPr>
          <w:sz w:val="24"/>
          <w:szCs w:val="24"/>
          <w:lang w:eastAsia="zh-CN"/>
        </w:rPr>
        <w:t>6</w:t>
      </w:r>
      <w:r>
        <w:rPr>
          <w:rFonts w:hint="eastAsia"/>
          <w:sz w:val="24"/>
          <w:szCs w:val="24"/>
          <w:lang w:eastAsia="zh-CN"/>
        </w:rPr>
        <w:t>条</w:t>
      </w:r>
      <w:r>
        <w:rPr>
          <w:sz w:val="24"/>
          <w:szCs w:val="24"/>
          <w:lang w:eastAsia="zh-CN"/>
        </w:rPr>
        <w:t>。</w:t>
      </w:r>
    </w:p>
    <w:p w:rsidR="00913626" w:rsidRPr="00150E55" w:rsidRDefault="000E4194" w:rsidP="002139A9">
      <w:pPr>
        <w:pStyle w:val="Para1"/>
        <w:tabs>
          <w:tab w:val="clear" w:pos="360"/>
        </w:tabs>
        <w:rPr>
          <w:sz w:val="24"/>
          <w:szCs w:val="24"/>
          <w:lang w:eastAsia="zh-CN"/>
        </w:rPr>
      </w:pPr>
      <w:r>
        <w:rPr>
          <w:rFonts w:hint="eastAsia"/>
          <w:sz w:val="24"/>
          <w:szCs w:val="24"/>
          <w:lang w:eastAsia="zh-CN"/>
        </w:rPr>
        <w:t>因此</w:t>
      </w:r>
      <w:r>
        <w:rPr>
          <w:sz w:val="24"/>
          <w:szCs w:val="24"/>
          <w:lang w:eastAsia="zh-CN"/>
        </w:rPr>
        <w:t>，分析文件中关于这些条款的相关信息概括如下。</w:t>
      </w:r>
    </w:p>
    <w:p w:rsidR="000E4194" w:rsidRPr="00682736" w:rsidRDefault="00682736" w:rsidP="00C147BD">
      <w:pPr>
        <w:pStyle w:val="Heading3"/>
        <w:numPr>
          <w:ilvl w:val="0"/>
          <w:numId w:val="6"/>
        </w:numPr>
        <w:tabs>
          <w:tab w:val="clear" w:pos="567"/>
        </w:tabs>
        <w:jc w:val="left"/>
        <w:rPr>
          <w:rFonts w:ascii="KaiTi" w:eastAsia="KaiTi" w:hAnsi="KaiTi"/>
          <w:i w:val="0"/>
          <w:snapToGrid w:val="0"/>
          <w:kern w:val="22"/>
          <w:sz w:val="24"/>
          <w:lang w:eastAsia="zh-CN"/>
        </w:rPr>
      </w:pPr>
      <w:r w:rsidRPr="00682736">
        <w:rPr>
          <w:rFonts w:ascii="KaiTi" w:eastAsia="KaiTi" w:hAnsi="KaiTi"/>
          <w:i w:val="0"/>
          <w:snapToGrid w:val="0"/>
          <w:kern w:val="22"/>
          <w:sz w:val="24"/>
          <w:lang w:eastAsia="zh-CN"/>
        </w:rPr>
        <w:t>贵国是否已依据第5.5条规定，采取了立法、行政或政策措施，以便同持有与遗传资源相关的传统知识的土著和地方社区分享利用此种知识所产生的惠益</w:t>
      </w:r>
      <w:r w:rsidRPr="00682736">
        <w:rPr>
          <w:rFonts w:ascii="KaiTi" w:eastAsia="KaiTi" w:hAnsi="KaiTi" w:hint="eastAsia"/>
          <w:i w:val="0"/>
          <w:snapToGrid w:val="0"/>
          <w:kern w:val="22"/>
          <w:sz w:val="24"/>
          <w:lang w:eastAsia="zh-CN"/>
        </w:rPr>
        <w:t>？</w:t>
      </w:r>
      <w:r>
        <w:rPr>
          <w:rFonts w:ascii="KaiTi" w:eastAsia="KaiTi" w:hAnsi="KaiTi" w:hint="eastAsia"/>
          <w:i w:val="0"/>
          <w:snapToGrid w:val="0"/>
          <w:kern w:val="22"/>
          <w:sz w:val="24"/>
          <w:lang w:eastAsia="zh-CN"/>
        </w:rPr>
        <w:t>（</w:t>
      </w:r>
      <w:r>
        <w:rPr>
          <w:rFonts w:ascii="KaiTi" w:eastAsia="KaiTi" w:hAnsi="KaiTi"/>
          <w:i w:val="0"/>
          <w:snapToGrid w:val="0"/>
          <w:kern w:val="22"/>
          <w:sz w:val="24"/>
          <w:lang w:eastAsia="zh-CN"/>
        </w:rPr>
        <w:t>临时国家报告格式中的问题</w:t>
      </w:r>
      <w:r>
        <w:rPr>
          <w:rFonts w:ascii="KaiTi" w:eastAsia="KaiTi" w:hAnsi="KaiTi" w:hint="eastAsia"/>
          <w:i w:val="0"/>
          <w:snapToGrid w:val="0"/>
          <w:kern w:val="22"/>
          <w:sz w:val="24"/>
          <w:lang w:eastAsia="zh-CN"/>
        </w:rPr>
        <w:t>22）</w:t>
      </w:r>
    </w:p>
    <w:p w:rsidR="002F5B80" w:rsidRPr="00150E55" w:rsidRDefault="00BF4E4F" w:rsidP="002F5B80">
      <w:pPr>
        <w:pStyle w:val="Para1"/>
        <w:tabs>
          <w:tab w:val="clear" w:pos="360"/>
        </w:tabs>
        <w:rPr>
          <w:sz w:val="24"/>
          <w:szCs w:val="24"/>
          <w:lang w:eastAsia="zh-CN"/>
        </w:rPr>
      </w:pPr>
      <w:r>
        <w:rPr>
          <w:rFonts w:hint="eastAsia"/>
          <w:sz w:val="24"/>
          <w:szCs w:val="24"/>
          <w:lang w:eastAsia="zh-CN"/>
        </w:rPr>
        <w:t>总共</w:t>
      </w:r>
      <w:r w:rsidR="00682736">
        <w:rPr>
          <w:sz w:val="24"/>
          <w:szCs w:val="24"/>
          <w:lang w:eastAsia="zh-CN"/>
        </w:rPr>
        <w:t>41</w:t>
      </w:r>
      <w:r w:rsidR="00682736">
        <w:rPr>
          <w:rFonts w:hint="eastAsia"/>
          <w:sz w:val="24"/>
          <w:szCs w:val="24"/>
          <w:lang w:eastAsia="zh-CN"/>
        </w:rPr>
        <w:t>个</w:t>
      </w:r>
      <w:r w:rsidR="00682736">
        <w:rPr>
          <w:sz w:val="24"/>
          <w:szCs w:val="24"/>
          <w:lang w:eastAsia="zh-CN"/>
        </w:rPr>
        <w:t>缔约方和</w:t>
      </w:r>
      <w:r w:rsidR="00682736">
        <w:rPr>
          <w:rFonts w:hint="eastAsia"/>
          <w:sz w:val="24"/>
          <w:szCs w:val="24"/>
          <w:lang w:eastAsia="zh-CN"/>
        </w:rPr>
        <w:t>5</w:t>
      </w:r>
      <w:r w:rsidR="00682736">
        <w:rPr>
          <w:rFonts w:hint="eastAsia"/>
          <w:sz w:val="24"/>
          <w:szCs w:val="24"/>
          <w:lang w:eastAsia="zh-CN"/>
        </w:rPr>
        <w:t>个</w:t>
      </w:r>
      <w:r w:rsidR="00682736">
        <w:rPr>
          <w:sz w:val="24"/>
          <w:szCs w:val="24"/>
          <w:lang w:eastAsia="zh-CN"/>
        </w:rPr>
        <w:t>非缔约方答复说它们采取了措施执行第</w:t>
      </w:r>
      <w:r w:rsidR="00682736">
        <w:rPr>
          <w:rFonts w:hint="eastAsia"/>
          <w:sz w:val="24"/>
          <w:szCs w:val="24"/>
          <w:lang w:eastAsia="zh-CN"/>
        </w:rPr>
        <w:t>5</w:t>
      </w:r>
      <w:r w:rsidR="00682736">
        <w:rPr>
          <w:rFonts w:hint="eastAsia"/>
          <w:sz w:val="24"/>
          <w:szCs w:val="24"/>
          <w:lang w:eastAsia="zh-CN"/>
        </w:rPr>
        <w:t>条</w:t>
      </w:r>
      <w:r w:rsidR="00682736">
        <w:rPr>
          <w:sz w:val="24"/>
          <w:szCs w:val="24"/>
          <w:lang w:eastAsia="zh-CN"/>
        </w:rPr>
        <w:t>第</w:t>
      </w:r>
      <w:r w:rsidR="00682736">
        <w:rPr>
          <w:rFonts w:hint="eastAsia"/>
          <w:sz w:val="24"/>
          <w:szCs w:val="24"/>
          <w:lang w:eastAsia="zh-CN"/>
        </w:rPr>
        <w:t>5</w:t>
      </w:r>
      <w:r w:rsidR="00682736">
        <w:rPr>
          <w:rFonts w:hint="eastAsia"/>
          <w:sz w:val="24"/>
          <w:szCs w:val="24"/>
          <w:lang w:eastAsia="zh-CN"/>
        </w:rPr>
        <w:t>款</w:t>
      </w:r>
      <w:r w:rsidR="00682736">
        <w:rPr>
          <w:sz w:val="24"/>
          <w:szCs w:val="24"/>
          <w:lang w:eastAsia="zh-CN"/>
        </w:rPr>
        <w:t>，</w:t>
      </w:r>
      <w:r w:rsidR="00682736">
        <w:rPr>
          <w:rFonts w:hint="eastAsia"/>
          <w:sz w:val="24"/>
          <w:szCs w:val="24"/>
          <w:lang w:eastAsia="zh-CN"/>
        </w:rPr>
        <w:t>28</w:t>
      </w:r>
      <w:r w:rsidR="00682736">
        <w:rPr>
          <w:rFonts w:hint="eastAsia"/>
          <w:sz w:val="24"/>
          <w:szCs w:val="24"/>
          <w:lang w:eastAsia="zh-CN"/>
        </w:rPr>
        <w:t>个</w:t>
      </w:r>
      <w:r w:rsidR="00682736">
        <w:rPr>
          <w:sz w:val="24"/>
          <w:szCs w:val="24"/>
          <w:lang w:eastAsia="zh-CN"/>
        </w:rPr>
        <w:t>缔约方和一个非缔约方报告称</w:t>
      </w:r>
      <w:r w:rsidR="00682736">
        <w:rPr>
          <w:rFonts w:hint="eastAsia"/>
          <w:sz w:val="24"/>
          <w:szCs w:val="24"/>
          <w:lang w:eastAsia="zh-CN"/>
        </w:rPr>
        <w:t>未</w:t>
      </w:r>
      <w:r w:rsidR="00682736">
        <w:rPr>
          <w:sz w:val="24"/>
          <w:szCs w:val="24"/>
          <w:lang w:eastAsia="zh-CN"/>
        </w:rPr>
        <w:t>采取这种措施。</w:t>
      </w:r>
    </w:p>
    <w:p w:rsidR="002F5B80" w:rsidRPr="000D76BF" w:rsidRDefault="00682736" w:rsidP="000D76BF">
      <w:pPr>
        <w:pStyle w:val="Para1"/>
        <w:tabs>
          <w:tab w:val="clear" w:pos="360"/>
        </w:tabs>
        <w:rPr>
          <w:sz w:val="24"/>
          <w:szCs w:val="24"/>
          <w:lang w:eastAsia="zh-CN"/>
        </w:rPr>
      </w:pPr>
      <w:r w:rsidRPr="000D76BF">
        <w:rPr>
          <w:rFonts w:hint="eastAsia"/>
          <w:sz w:val="24"/>
          <w:szCs w:val="24"/>
          <w:lang w:eastAsia="zh-CN"/>
        </w:rPr>
        <w:t>在</w:t>
      </w:r>
      <w:r w:rsidR="004A0212">
        <w:rPr>
          <w:sz w:val="24"/>
          <w:szCs w:val="24"/>
          <w:lang w:eastAsia="zh-CN"/>
        </w:rPr>
        <w:t>对此问题</w:t>
      </w:r>
      <w:r w:rsidR="00392475">
        <w:rPr>
          <w:rFonts w:hint="eastAsia"/>
          <w:sz w:val="24"/>
          <w:szCs w:val="24"/>
          <w:lang w:eastAsia="zh-CN"/>
        </w:rPr>
        <w:t>回答</w:t>
      </w:r>
      <w:r w:rsidRPr="000D76BF">
        <w:rPr>
          <w:rFonts w:hint="eastAsia"/>
          <w:sz w:val="24"/>
          <w:szCs w:val="24"/>
          <w:lang w:eastAsia="zh-CN"/>
        </w:rPr>
        <w:t>“是</w:t>
      </w:r>
      <w:r w:rsidRPr="000D76BF">
        <w:rPr>
          <w:rFonts w:ascii="SimSun" w:hAnsi="SimSun"/>
          <w:sz w:val="24"/>
          <w:szCs w:val="24"/>
          <w:lang w:eastAsia="zh-CN"/>
        </w:rPr>
        <w:t>”</w:t>
      </w:r>
      <w:r w:rsidRPr="000D76BF">
        <w:rPr>
          <w:rFonts w:hint="eastAsia"/>
          <w:sz w:val="24"/>
          <w:szCs w:val="24"/>
          <w:lang w:eastAsia="zh-CN"/>
        </w:rPr>
        <w:t>的</w:t>
      </w:r>
      <w:r w:rsidRPr="000D76BF">
        <w:rPr>
          <w:sz w:val="24"/>
          <w:szCs w:val="24"/>
          <w:lang w:eastAsia="zh-CN"/>
        </w:rPr>
        <w:t>国家中</w:t>
      </w:r>
      <w:r w:rsidRPr="000D76BF">
        <w:rPr>
          <w:rFonts w:hint="eastAsia"/>
          <w:sz w:val="24"/>
          <w:szCs w:val="24"/>
          <w:lang w:eastAsia="zh-CN"/>
        </w:rPr>
        <w:t>，很多</w:t>
      </w:r>
      <w:r w:rsidRPr="000D76BF">
        <w:rPr>
          <w:sz w:val="24"/>
          <w:szCs w:val="24"/>
          <w:lang w:eastAsia="zh-CN"/>
        </w:rPr>
        <w:t>国家</w:t>
      </w:r>
      <w:r w:rsidRPr="000D76BF">
        <w:rPr>
          <w:rFonts w:hint="eastAsia"/>
          <w:sz w:val="24"/>
          <w:szCs w:val="24"/>
          <w:lang w:eastAsia="zh-CN"/>
        </w:rPr>
        <w:t>提及要求</w:t>
      </w:r>
      <w:r w:rsidRPr="000D76BF">
        <w:rPr>
          <w:sz w:val="24"/>
          <w:szCs w:val="24"/>
          <w:lang w:eastAsia="zh-CN"/>
        </w:rPr>
        <w:t>在其国家内利用</w:t>
      </w:r>
      <w:r w:rsidRPr="000D76BF">
        <w:rPr>
          <w:rFonts w:hint="eastAsia"/>
          <w:sz w:val="24"/>
          <w:szCs w:val="24"/>
          <w:lang w:eastAsia="zh-CN"/>
        </w:rPr>
        <w:t>传统知识</w:t>
      </w:r>
      <w:r w:rsidR="000D76BF" w:rsidRPr="000D76BF">
        <w:rPr>
          <w:rFonts w:hint="eastAsia"/>
          <w:sz w:val="24"/>
          <w:szCs w:val="24"/>
          <w:lang w:eastAsia="zh-CN"/>
        </w:rPr>
        <w:t>需要</w:t>
      </w:r>
      <w:r w:rsidR="000D76BF" w:rsidRPr="000D76BF">
        <w:rPr>
          <w:sz w:val="24"/>
          <w:szCs w:val="24"/>
          <w:lang w:eastAsia="zh-CN"/>
        </w:rPr>
        <w:t>进行惠益分享</w:t>
      </w:r>
      <w:r w:rsidRPr="000D76BF">
        <w:rPr>
          <w:rFonts w:hint="eastAsia"/>
          <w:kern w:val="22"/>
          <w:sz w:val="24"/>
          <w:szCs w:val="24"/>
          <w:lang w:eastAsia="zh-CN"/>
        </w:rPr>
        <w:t>的</w:t>
      </w:r>
      <w:r w:rsidRPr="000D76BF">
        <w:rPr>
          <w:kern w:val="22"/>
          <w:sz w:val="24"/>
          <w:szCs w:val="24"/>
          <w:lang w:eastAsia="zh-CN"/>
        </w:rPr>
        <w:t>措施</w:t>
      </w:r>
      <w:r w:rsidRPr="000D76BF">
        <w:rPr>
          <w:rFonts w:hint="eastAsia"/>
          <w:kern w:val="22"/>
          <w:sz w:val="24"/>
          <w:szCs w:val="24"/>
          <w:lang w:eastAsia="zh-CN"/>
        </w:rPr>
        <w:t>。</w:t>
      </w:r>
      <w:r w:rsidR="002F5B80" w:rsidRPr="00150E55">
        <w:rPr>
          <w:rStyle w:val="FootnoteReference"/>
          <w:rFonts w:eastAsia="Calibri"/>
          <w:kern w:val="22"/>
          <w:sz w:val="24"/>
          <w:szCs w:val="24"/>
        </w:rPr>
        <w:footnoteReference w:id="5"/>
      </w:r>
      <w:r w:rsidR="002F5B80" w:rsidRPr="000D76BF">
        <w:rPr>
          <w:rFonts w:eastAsia="Calibri"/>
          <w:kern w:val="22"/>
          <w:sz w:val="24"/>
          <w:szCs w:val="24"/>
          <w:lang w:eastAsia="zh-CN"/>
        </w:rPr>
        <w:t xml:space="preserve"> </w:t>
      </w:r>
      <w:r w:rsidR="000D76BF" w:rsidRPr="000D76BF">
        <w:rPr>
          <w:rFonts w:hint="eastAsia"/>
          <w:kern w:val="22"/>
          <w:sz w:val="24"/>
          <w:szCs w:val="24"/>
          <w:lang w:eastAsia="zh-CN"/>
        </w:rPr>
        <w:t>在</w:t>
      </w:r>
      <w:r w:rsidR="000D76BF" w:rsidRPr="000D76BF">
        <w:rPr>
          <w:kern w:val="22"/>
          <w:sz w:val="24"/>
          <w:szCs w:val="24"/>
          <w:lang w:eastAsia="zh-CN"/>
        </w:rPr>
        <w:t>一些国家</w:t>
      </w:r>
      <w:r w:rsidR="000D76BF" w:rsidRPr="000D76BF">
        <w:rPr>
          <w:rFonts w:hint="eastAsia"/>
          <w:kern w:val="22"/>
          <w:sz w:val="24"/>
          <w:szCs w:val="24"/>
          <w:lang w:eastAsia="zh-CN"/>
        </w:rPr>
        <w:t>，</w:t>
      </w:r>
      <w:r w:rsidR="000D76BF" w:rsidRPr="000D76BF">
        <w:rPr>
          <w:kern w:val="22"/>
          <w:sz w:val="24"/>
          <w:szCs w:val="24"/>
          <w:lang w:eastAsia="zh-CN"/>
        </w:rPr>
        <w:t>处理</w:t>
      </w:r>
      <w:r w:rsidR="000D76BF" w:rsidRPr="000D76BF">
        <w:rPr>
          <w:rFonts w:hint="eastAsia"/>
          <w:kern w:val="22"/>
          <w:sz w:val="24"/>
          <w:szCs w:val="24"/>
          <w:lang w:eastAsia="zh-CN"/>
        </w:rPr>
        <w:t>利用</w:t>
      </w:r>
      <w:r w:rsidR="000D76BF" w:rsidRPr="000D76BF">
        <w:rPr>
          <w:kern w:val="22"/>
          <w:sz w:val="24"/>
          <w:szCs w:val="24"/>
          <w:lang w:eastAsia="zh-CN"/>
        </w:rPr>
        <w:t>相关</w:t>
      </w:r>
      <w:r w:rsidR="000D76BF" w:rsidRPr="000D76BF">
        <w:rPr>
          <w:rFonts w:hint="eastAsia"/>
          <w:kern w:val="22"/>
          <w:sz w:val="24"/>
          <w:szCs w:val="24"/>
          <w:lang w:eastAsia="zh-CN"/>
        </w:rPr>
        <w:t>传统知识的</w:t>
      </w:r>
      <w:r w:rsidR="000D76BF" w:rsidRPr="000D76BF">
        <w:rPr>
          <w:kern w:val="22"/>
          <w:sz w:val="24"/>
          <w:szCs w:val="24"/>
          <w:lang w:eastAsia="zh-CN"/>
        </w:rPr>
        <w:t>惠益分享</w:t>
      </w:r>
      <w:r w:rsidR="000D76BF" w:rsidRPr="000D76BF">
        <w:rPr>
          <w:rFonts w:hint="eastAsia"/>
          <w:kern w:val="22"/>
          <w:sz w:val="24"/>
          <w:szCs w:val="24"/>
          <w:lang w:eastAsia="zh-CN"/>
        </w:rPr>
        <w:t>措施是</w:t>
      </w:r>
      <w:r w:rsidR="000D76BF" w:rsidRPr="000D76BF">
        <w:rPr>
          <w:kern w:val="22"/>
          <w:sz w:val="24"/>
          <w:szCs w:val="24"/>
          <w:lang w:eastAsia="zh-CN"/>
        </w:rPr>
        <w:t>以及保护传统知识为其首要目标的措施。</w:t>
      </w:r>
      <w:r w:rsidR="002F5B80" w:rsidRPr="00150E55">
        <w:rPr>
          <w:rStyle w:val="FootnoteReference"/>
          <w:rFonts w:eastAsia="Calibri"/>
          <w:kern w:val="22"/>
          <w:sz w:val="24"/>
          <w:szCs w:val="24"/>
        </w:rPr>
        <w:footnoteReference w:id="6"/>
      </w:r>
      <w:r w:rsidR="000D76BF">
        <w:rPr>
          <w:rFonts w:eastAsia="Calibri"/>
          <w:kern w:val="22"/>
          <w:sz w:val="24"/>
          <w:szCs w:val="24"/>
          <w:lang w:eastAsia="zh-CN"/>
        </w:rPr>
        <w:t xml:space="preserve"> </w:t>
      </w:r>
      <w:r w:rsidR="000D76BF">
        <w:rPr>
          <w:rFonts w:hint="eastAsia"/>
          <w:kern w:val="22"/>
          <w:sz w:val="24"/>
          <w:szCs w:val="24"/>
          <w:lang w:eastAsia="zh-CN"/>
        </w:rPr>
        <w:t>一些国家</w:t>
      </w:r>
      <w:r w:rsidR="000D76BF">
        <w:rPr>
          <w:kern w:val="22"/>
          <w:sz w:val="24"/>
          <w:szCs w:val="24"/>
          <w:lang w:eastAsia="zh-CN"/>
        </w:rPr>
        <w:t>提及其制定必要或补充性措施来执行第</w:t>
      </w:r>
      <w:r w:rsidR="000D76BF">
        <w:rPr>
          <w:rFonts w:hint="eastAsia"/>
          <w:kern w:val="22"/>
          <w:sz w:val="24"/>
          <w:szCs w:val="24"/>
          <w:lang w:eastAsia="zh-CN"/>
        </w:rPr>
        <w:t>5</w:t>
      </w:r>
      <w:r w:rsidR="000D76BF">
        <w:rPr>
          <w:rFonts w:hint="eastAsia"/>
          <w:kern w:val="22"/>
          <w:sz w:val="24"/>
          <w:szCs w:val="24"/>
          <w:lang w:eastAsia="zh-CN"/>
        </w:rPr>
        <w:t>条</w:t>
      </w:r>
      <w:r w:rsidR="000D76BF">
        <w:rPr>
          <w:kern w:val="22"/>
          <w:sz w:val="24"/>
          <w:szCs w:val="24"/>
          <w:lang w:eastAsia="zh-CN"/>
        </w:rPr>
        <w:t>第</w:t>
      </w:r>
      <w:r w:rsidR="000D76BF">
        <w:rPr>
          <w:rFonts w:hint="eastAsia"/>
          <w:kern w:val="22"/>
          <w:sz w:val="24"/>
          <w:szCs w:val="24"/>
          <w:lang w:eastAsia="zh-CN"/>
        </w:rPr>
        <w:t>5</w:t>
      </w:r>
      <w:r w:rsidR="000D76BF">
        <w:rPr>
          <w:rFonts w:hint="eastAsia"/>
          <w:kern w:val="22"/>
          <w:sz w:val="24"/>
          <w:szCs w:val="24"/>
          <w:lang w:eastAsia="zh-CN"/>
        </w:rPr>
        <w:t>款</w:t>
      </w:r>
      <w:r w:rsidR="000D76BF">
        <w:rPr>
          <w:kern w:val="22"/>
          <w:sz w:val="24"/>
          <w:szCs w:val="24"/>
          <w:lang w:eastAsia="zh-CN"/>
        </w:rPr>
        <w:t>的计划或工作。</w:t>
      </w:r>
      <w:r w:rsidR="002F5B80" w:rsidRPr="00150E55">
        <w:rPr>
          <w:rStyle w:val="FootnoteReference"/>
          <w:rFonts w:eastAsia="Calibri"/>
          <w:kern w:val="22"/>
          <w:sz w:val="24"/>
          <w:szCs w:val="24"/>
        </w:rPr>
        <w:footnoteReference w:id="7"/>
      </w:r>
    </w:p>
    <w:p w:rsidR="002F5B80" w:rsidRPr="00150E55" w:rsidRDefault="00260C48" w:rsidP="002F5B80">
      <w:pPr>
        <w:pStyle w:val="Para1"/>
        <w:tabs>
          <w:tab w:val="clear" w:pos="360"/>
        </w:tabs>
        <w:rPr>
          <w:sz w:val="24"/>
          <w:szCs w:val="24"/>
          <w:lang w:eastAsia="zh-CN"/>
        </w:rPr>
      </w:pPr>
      <w:r w:rsidRPr="000D76BF">
        <w:rPr>
          <w:rFonts w:hint="eastAsia"/>
          <w:sz w:val="24"/>
          <w:szCs w:val="24"/>
          <w:lang w:eastAsia="zh-CN"/>
        </w:rPr>
        <w:t>在</w:t>
      </w:r>
      <w:r w:rsidR="004A0212">
        <w:rPr>
          <w:sz w:val="24"/>
          <w:szCs w:val="24"/>
          <w:lang w:eastAsia="zh-CN"/>
        </w:rPr>
        <w:t>对此问题</w:t>
      </w:r>
      <w:r w:rsidR="00392475">
        <w:rPr>
          <w:rFonts w:hint="eastAsia"/>
          <w:sz w:val="24"/>
          <w:szCs w:val="24"/>
          <w:lang w:eastAsia="zh-CN"/>
        </w:rPr>
        <w:t>回答</w:t>
      </w:r>
      <w:r w:rsidRPr="000D76BF">
        <w:rPr>
          <w:rFonts w:hint="eastAsia"/>
          <w:sz w:val="24"/>
          <w:szCs w:val="24"/>
          <w:lang w:eastAsia="zh-CN"/>
        </w:rPr>
        <w:t>“</w:t>
      </w:r>
      <w:r>
        <w:rPr>
          <w:rFonts w:hint="eastAsia"/>
          <w:sz w:val="24"/>
          <w:szCs w:val="24"/>
          <w:lang w:eastAsia="zh-CN"/>
        </w:rPr>
        <w:t>否</w:t>
      </w:r>
      <w:r w:rsidRPr="000D76BF">
        <w:rPr>
          <w:rFonts w:ascii="SimSun" w:hAnsi="SimSun"/>
          <w:sz w:val="24"/>
          <w:szCs w:val="24"/>
          <w:lang w:eastAsia="zh-CN"/>
        </w:rPr>
        <w:t>”</w:t>
      </w:r>
      <w:r w:rsidRPr="000D76BF">
        <w:rPr>
          <w:rFonts w:hint="eastAsia"/>
          <w:sz w:val="24"/>
          <w:szCs w:val="24"/>
          <w:lang w:eastAsia="zh-CN"/>
        </w:rPr>
        <w:t>的</w:t>
      </w:r>
      <w:r w:rsidRPr="000D76BF">
        <w:rPr>
          <w:sz w:val="24"/>
          <w:szCs w:val="24"/>
          <w:lang w:eastAsia="zh-CN"/>
        </w:rPr>
        <w:t>国家中</w:t>
      </w:r>
      <w:r w:rsidRPr="000D76BF">
        <w:rPr>
          <w:rFonts w:hint="eastAsia"/>
          <w:sz w:val="24"/>
          <w:szCs w:val="24"/>
          <w:lang w:eastAsia="zh-CN"/>
        </w:rPr>
        <w:t>，</w:t>
      </w:r>
      <w:r>
        <w:rPr>
          <w:rFonts w:hint="eastAsia"/>
          <w:kern w:val="22"/>
          <w:sz w:val="24"/>
          <w:szCs w:val="24"/>
          <w:lang w:eastAsia="zh-CN"/>
        </w:rPr>
        <w:t>两个</w:t>
      </w:r>
      <w:r w:rsidR="002F5B80" w:rsidRPr="00150E55">
        <w:rPr>
          <w:rStyle w:val="FootnoteReference"/>
          <w:rFonts w:eastAsia="Calibri"/>
          <w:kern w:val="22"/>
          <w:sz w:val="24"/>
          <w:szCs w:val="24"/>
        </w:rPr>
        <w:footnoteReference w:id="8"/>
      </w:r>
      <w:r w:rsidR="002F5B80" w:rsidRPr="00150E55">
        <w:rPr>
          <w:rFonts w:eastAsia="Calibri"/>
          <w:kern w:val="22"/>
          <w:sz w:val="24"/>
          <w:szCs w:val="24"/>
          <w:lang w:eastAsia="zh-CN"/>
        </w:rPr>
        <w:t xml:space="preserve"> </w:t>
      </w:r>
      <w:r>
        <w:rPr>
          <w:rFonts w:hint="eastAsia"/>
          <w:kern w:val="22"/>
          <w:sz w:val="24"/>
          <w:szCs w:val="24"/>
          <w:lang w:eastAsia="zh-CN"/>
        </w:rPr>
        <w:t>国家</w:t>
      </w:r>
      <w:r>
        <w:rPr>
          <w:kern w:val="22"/>
          <w:sz w:val="24"/>
          <w:szCs w:val="24"/>
          <w:lang w:eastAsia="zh-CN"/>
        </w:rPr>
        <w:t>表示它们没有土著人民和地方社区，另一国家</w:t>
      </w:r>
      <w:r w:rsidR="002F5B80" w:rsidRPr="00150E55">
        <w:rPr>
          <w:rStyle w:val="FootnoteReference"/>
          <w:rFonts w:eastAsia="Calibri"/>
          <w:kern w:val="22"/>
          <w:sz w:val="24"/>
          <w:szCs w:val="24"/>
        </w:rPr>
        <w:footnoteReference w:id="9"/>
      </w:r>
      <w:r w:rsidR="002F5B80" w:rsidRPr="00150E55">
        <w:rPr>
          <w:rFonts w:eastAsia="Calibri"/>
          <w:kern w:val="22"/>
          <w:sz w:val="24"/>
          <w:szCs w:val="24"/>
          <w:lang w:eastAsia="zh-CN"/>
        </w:rPr>
        <w:t xml:space="preserve"> </w:t>
      </w:r>
      <w:r>
        <w:rPr>
          <w:rFonts w:hint="eastAsia"/>
          <w:kern w:val="22"/>
          <w:sz w:val="24"/>
          <w:szCs w:val="24"/>
          <w:lang w:eastAsia="zh-CN"/>
        </w:rPr>
        <w:t>澄清说</w:t>
      </w:r>
      <w:r>
        <w:rPr>
          <w:kern w:val="22"/>
          <w:sz w:val="24"/>
          <w:szCs w:val="24"/>
          <w:lang w:eastAsia="zh-CN"/>
        </w:rPr>
        <w:t>，它们</w:t>
      </w:r>
      <w:r>
        <w:rPr>
          <w:rFonts w:hint="eastAsia"/>
          <w:kern w:val="22"/>
          <w:sz w:val="24"/>
          <w:szCs w:val="24"/>
          <w:lang w:eastAsia="zh-CN"/>
        </w:rPr>
        <w:t>只有</w:t>
      </w:r>
      <w:r>
        <w:rPr>
          <w:kern w:val="22"/>
          <w:sz w:val="24"/>
          <w:szCs w:val="24"/>
          <w:lang w:eastAsia="zh-CN"/>
        </w:rPr>
        <w:t>地方社区。</w:t>
      </w:r>
      <w:r>
        <w:rPr>
          <w:rFonts w:hint="eastAsia"/>
          <w:kern w:val="22"/>
          <w:sz w:val="24"/>
          <w:szCs w:val="24"/>
          <w:lang w:eastAsia="zh-CN"/>
        </w:rPr>
        <w:t>另一国家</w:t>
      </w:r>
      <w:r w:rsidR="002F5B80" w:rsidRPr="00150E55">
        <w:rPr>
          <w:rStyle w:val="FootnoteReference"/>
          <w:rFonts w:eastAsia="Calibri"/>
          <w:kern w:val="22"/>
          <w:sz w:val="24"/>
          <w:szCs w:val="24"/>
        </w:rPr>
        <w:footnoteReference w:id="10"/>
      </w:r>
      <w:r w:rsidR="002F5B80" w:rsidRPr="00150E55">
        <w:rPr>
          <w:rFonts w:eastAsia="Calibri"/>
          <w:kern w:val="22"/>
          <w:sz w:val="24"/>
          <w:szCs w:val="24"/>
          <w:lang w:eastAsia="zh-CN"/>
        </w:rPr>
        <w:t xml:space="preserve"> </w:t>
      </w:r>
      <w:r w:rsidR="001A4F98" w:rsidRPr="001A4F98">
        <w:rPr>
          <w:rFonts w:hint="eastAsia"/>
          <w:kern w:val="22"/>
          <w:sz w:val="24"/>
          <w:szCs w:val="24"/>
          <w:lang w:eastAsia="zh-CN"/>
        </w:rPr>
        <w:t>解释说</w:t>
      </w:r>
      <w:r w:rsidR="001A4F98">
        <w:rPr>
          <w:rFonts w:hint="eastAsia"/>
          <w:kern w:val="22"/>
          <w:sz w:val="24"/>
          <w:szCs w:val="24"/>
          <w:lang w:eastAsia="zh-CN"/>
        </w:rPr>
        <w:t>，</w:t>
      </w:r>
      <w:r w:rsidR="001A4F98">
        <w:rPr>
          <w:kern w:val="22"/>
          <w:sz w:val="24"/>
          <w:szCs w:val="24"/>
          <w:lang w:eastAsia="zh-CN"/>
        </w:rPr>
        <w:t>将在所有公民中间分享惠益。几个国家</w:t>
      </w:r>
      <w:r w:rsidR="001A4F98">
        <w:rPr>
          <w:rFonts w:hint="eastAsia"/>
          <w:kern w:val="22"/>
          <w:sz w:val="24"/>
          <w:szCs w:val="24"/>
          <w:lang w:eastAsia="zh-CN"/>
        </w:rPr>
        <w:t>还表示</w:t>
      </w:r>
      <w:r w:rsidR="001A4F98">
        <w:rPr>
          <w:kern w:val="22"/>
          <w:sz w:val="24"/>
          <w:szCs w:val="24"/>
          <w:lang w:eastAsia="zh-CN"/>
        </w:rPr>
        <w:t>，它们打算解决这一问题。</w:t>
      </w:r>
      <w:r w:rsidR="002F5B80" w:rsidRPr="00150E55">
        <w:rPr>
          <w:rStyle w:val="FootnoteReference"/>
          <w:rFonts w:eastAsia="Calibri"/>
          <w:kern w:val="22"/>
          <w:sz w:val="24"/>
          <w:szCs w:val="24"/>
        </w:rPr>
        <w:footnoteReference w:id="11"/>
      </w:r>
    </w:p>
    <w:p w:rsidR="002F5B80" w:rsidRPr="00150E55" w:rsidRDefault="001A4F98" w:rsidP="002F5B80">
      <w:pPr>
        <w:pStyle w:val="Para1"/>
        <w:tabs>
          <w:tab w:val="clear" w:pos="360"/>
        </w:tabs>
        <w:rPr>
          <w:sz w:val="24"/>
          <w:szCs w:val="24"/>
          <w:lang w:eastAsia="zh-CN"/>
        </w:rPr>
      </w:pPr>
      <w:r>
        <w:rPr>
          <w:kern w:val="22"/>
          <w:sz w:val="24"/>
          <w:szCs w:val="24"/>
          <w:lang w:eastAsia="zh-CN"/>
        </w:rPr>
        <w:t>问题</w:t>
      </w:r>
      <w:r w:rsidR="002F5B80" w:rsidRPr="00150E55">
        <w:rPr>
          <w:rFonts w:eastAsia="Calibri"/>
          <w:kern w:val="22"/>
          <w:sz w:val="24"/>
          <w:szCs w:val="24"/>
          <w:lang w:eastAsia="zh-CN"/>
        </w:rPr>
        <w:t>23</w:t>
      </w:r>
      <w:r>
        <w:rPr>
          <w:rFonts w:hint="eastAsia"/>
          <w:kern w:val="22"/>
          <w:sz w:val="24"/>
          <w:szCs w:val="24"/>
          <w:lang w:eastAsia="zh-CN"/>
        </w:rPr>
        <w:t>邀请</w:t>
      </w:r>
      <w:r>
        <w:rPr>
          <w:kern w:val="22"/>
          <w:sz w:val="24"/>
          <w:szCs w:val="24"/>
          <w:lang w:eastAsia="zh-CN"/>
        </w:rPr>
        <w:t>各国概述实施各项措施的主要困难和挑战。</w:t>
      </w:r>
      <w:r>
        <w:rPr>
          <w:rFonts w:hint="eastAsia"/>
          <w:kern w:val="22"/>
          <w:sz w:val="24"/>
          <w:szCs w:val="24"/>
          <w:lang w:eastAsia="zh-CN"/>
        </w:rPr>
        <w:t>具体涉及</w:t>
      </w:r>
      <w:r>
        <w:rPr>
          <w:kern w:val="22"/>
          <w:sz w:val="24"/>
          <w:szCs w:val="24"/>
          <w:lang w:eastAsia="zh-CN"/>
        </w:rPr>
        <w:t>相关传统知识的困难包括：</w:t>
      </w:r>
      <w:r w:rsidR="002F5B80" w:rsidRPr="00150E55">
        <w:rPr>
          <w:rFonts w:eastAsia="Calibri"/>
          <w:sz w:val="24"/>
          <w:szCs w:val="24"/>
          <w:lang w:eastAsia="zh-CN"/>
        </w:rPr>
        <w:t xml:space="preserve"> </w:t>
      </w:r>
    </w:p>
    <w:p w:rsidR="002F5B80" w:rsidRPr="00856011" w:rsidRDefault="001A4F98" w:rsidP="00C147BD">
      <w:pPr>
        <w:pStyle w:val="Para1"/>
        <w:numPr>
          <w:ilvl w:val="0"/>
          <w:numId w:val="7"/>
        </w:numPr>
        <w:ind w:left="0" w:firstLine="709"/>
        <w:rPr>
          <w:sz w:val="24"/>
          <w:szCs w:val="24"/>
          <w:lang w:eastAsia="zh-CN"/>
        </w:rPr>
      </w:pPr>
      <w:r w:rsidRPr="00856011">
        <w:rPr>
          <w:rFonts w:hint="eastAsia"/>
          <w:sz w:val="24"/>
          <w:szCs w:val="24"/>
          <w:lang w:eastAsia="zh-CN"/>
        </w:rPr>
        <w:t>澄清</w:t>
      </w:r>
      <w:r w:rsidRPr="00856011">
        <w:rPr>
          <w:sz w:val="24"/>
          <w:szCs w:val="24"/>
          <w:lang w:eastAsia="zh-CN"/>
        </w:rPr>
        <w:t>国家范围内</w:t>
      </w:r>
      <w:r w:rsidR="00BF4E4F">
        <w:rPr>
          <w:rFonts w:ascii="SimSun" w:hAnsi="SimSun"/>
          <w:sz w:val="24"/>
          <w:szCs w:val="24"/>
          <w:lang w:eastAsia="zh-CN"/>
        </w:rPr>
        <w:t>“</w:t>
      </w:r>
      <w:r w:rsidRPr="00856011">
        <w:rPr>
          <w:rFonts w:ascii="SimSun" w:hAnsi="SimSun" w:hint="eastAsia"/>
          <w:sz w:val="24"/>
          <w:szCs w:val="24"/>
          <w:lang w:eastAsia="zh-CN"/>
        </w:rPr>
        <w:t>土著人民</w:t>
      </w:r>
      <w:r w:rsidRPr="00856011">
        <w:rPr>
          <w:rFonts w:ascii="SimSun" w:hAnsi="SimSun"/>
          <w:sz w:val="24"/>
          <w:szCs w:val="24"/>
          <w:lang w:eastAsia="zh-CN"/>
        </w:rPr>
        <w:t>和地方社区</w:t>
      </w:r>
      <w:r w:rsidR="00BF4E4F">
        <w:rPr>
          <w:rFonts w:ascii="SimSun" w:hAnsi="SimSun"/>
          <w:sz w:val="24"/>
          <w:szCs w:val="24"/>
          <w:lang w:eastAsia="zh-CN"/>
        </w:rPr>
        <w:t>”</w:t>
      </w:r>
      <w:r w:rsidRPr="00856011">
        <w:rPr>
          <w:rFonts w:ascii="SimSun" w:hAnsi="SimSun"/>
          <w:sz w:val="24"/>
          <w:szCs w:val="24"/>
          <w:lang w:eastAsia="zh-CN"/>
        </w:rPr>
        <w:t>含义方面的挑战，包括澄清土著人民和地方社区</w:t>
      </w:r>
      <w:r w:rsidRPr="00856011">
        <w:rPr>
          <w:rFonts w:ascii="SimSun" w:hAnsi="SimSun" w:hint="eastAsia"/>
          <w:sz w:val="24"/>
          <w:szCs w:val="24"/>
          <w:lang w:eastAsia="zh-CN"/>
        </w:rPr>
        <w:t>对于</w:t>
      </w:r>
      <w:r w:rsidRPr="00856011">
        <w:rPr>
          <w:rFonts w:ascii="SimSun" w:hAnsi="SimSun"/>
          <w:sz w:val="24"/>
          <w:szCs w:val="24"/>
          <w:lang w:eastAsia="zh-CN"/>
        </w:rPr>
        <w:t>与遗传资源相关的传统知识的所有权</w:t>
      </w:r>
      <w:r w:rsidR="00856011" w:rsidRPr="00856011">
        <w:rPr>
          <w:rFonts w:ascii="SimSun" w:hAnsi="SimSun" w:hint="eastAsia"/>
          <w:sz w:val="24"/>
          <w:szCs w:val="24"/>
          <w:lang w:eastAsia="zh-CN"/>
        </w:rPr>
        <w:t>。</w:t>
      </w:r>
      <w:r w:rsidR="00856011" w:rsidRPr="00856011">
        <w:rPr>
          <w:rFonts w:ascii="SimSun" w:hAnsi="SimSun"/>
          <w:sz w:val="24"/>
          <w:szCs w:val="24"/>
          <w:lang w:eastAsia="zh-CN"/>
        </w:rPr>
        <w:t>很多缔约方</w:t>
      </w:r>
      <w:r w:rsidR="00856011" w:rsidRPr="00856011">
        <w:rPr>
          <w:rFonts w:ascii="SimSun" w:hAnsi="SimSun" w:hint="eastAsia"/>
          <w:sz w:val="24"/>
          <w:szCs w:val="24"/>
          <w:lang w:eastAsia="zh-CN"/>
        </w:rPr>
        <w:t>在</w:t>
      </w:r>
      <w:r w:rsidR="00856011" w:rsidRPr="00856011">
        <w:rPr>
          <w:rFonts w:ascii="SimSun" w:hAnsi="SimSun"/>
          <w:sz w:val="24"/>
          <w:szCs w:val="24"/>
          <w:lang w:eastAsia="zh-CN"/>
        </w:rPr>
        <w:t>确定</w:t>
      </w:r>
      <w:r w:rsidRPr="00856011">
        <w:rPr>
          <w:rFonts w:hint="eastAsia"/>
          <w:sz w:val="24"/>
          <w:szCs w:val="24"/>
          <w:lang w:eastAsia="zh-CN"/>
        </w:rPr>
        <w:t>土著人民和地方社区</w:t>
      </w:r>
      <w:r w:rsidR="00856011" w:rsidRPr="00856011">
        <w:rPr>
          <w:rFonts w:hint="eastAsia"/>
          <w:sz w:val="24"/>
          <w:szCs w:val="24"/>
          <w:lang w:eastAsia="zh-CN"/>
        </w:rPr>
        <w:t>的</w:t>
      </w:r>
      <w:r w:rsidR="00856011" w:rsidRPr="00856011">
        <w:rPr>
          <w:sz w:val="24"/>
          <w:szCs w:val="24"/>
          <w:lang w:eastAsia="zh-CN"/>
        </w:rPr>
        <w:t>不同群体、</w:t>
      </w:r>
      <w:r w:rsidR="00B441EC">
        <w:rPr>
          <w:rFonts w:hint="eastAsia"/>
          <w:sz w:val="24"/>
          <w:szCs w:val="24"/>
          <w:lang w:eastAsia="zh-CN"/>
        </w:rPr>
        <w:t>其</w:t>
      </w:r>
      <w:r w:rsidR="00856011" w:rsidRPr="00856011">
        <w:rPr>
          <w:sz w:val="24"/>
          <w:szCs w:val="24"/>
          <w:lang w:eastAsia="zh-CN"/>
        </w:rPr>
        <w:t>组织方式以及将传统知识与此种知识</w:t>
      </w:r>
      <w:r w:rsidR="00856011" w:rsidRPr="00856011">
        <w:rPr>
          <w:rFonts w:hint="eastAsia"/>
          <w:sz w:val="24"/>
          <w:szCs w:val="24"/>
          <w:lang w:eastAsia="zh-CN"/>
        </w:rPr>
        <w:t>的</w:t>
      </w:r>
      <w:r w:rsidR="00856011" w:rsidRPr="00856011">
        <w:rPr>
          <w:sz w:val="24"/>
          <w:szCs w:val="24"/>
          <w:lang w:eastAsia="zh-CN"/>
        </w:rPr>
        <w:t>持有人联系起来</w:t>
      </w:r>
      <w:r w:rsidR="00856011" w:rsidRPr="00856011">
        <w:rPr>
          <w:rFonts w:hint="eastAsia"/>
          <w:sz w:val="24"/>
          <w:szCs w:val="24"/>
          <w:lang w:eastAsia="zh-CN"/>
        </w:rPr>
        <w:t>的</w:t>
      </w:r>
      <w:r w:rsidR="00856011" w:rsidRPr="00856011">
        <w:rPr>
          <w:sz w:val="24"/>
          <w:szCs w:val="24"/>
          <w:lang w:eastAsia="zh-CN"/>
        </w:rPr>
        <w:t>能力方面遇到困难；</w:t>
      </w:r>
    </w:p>
    <w:p w:rsidR="002F5B80" w:rsidRPr="00150E55" w:rsidRDefault="00DC3806" w:rsidP="00C147BD">
      <w:pPr>
        <w:pStyle w:val="Para1"/>
        <w:numPr>
          <w:ilvl w:val="0"/>
          <w:numId w:val="7"/>
        </w:numPr>
        <w:ind w:left="0" w:firstLine="709"/>
        <w:rPr>
          <w:sz w:val="24"/>
          <w:szCs w:val="24"/>
          <w:lang w:eastAsia="zh-CN"/>
        </w:rPr>
      </w:pPr>
      <w:r>
        <w:rPr>
          <w:rFonts w:hint="eastAsia"/>
          <w:sz w:val="24"/>
          <w:szCs w:val="24"/>
          <w:lang w:eastAsia="zh-CN"/>
        </w:rPr>
        <w:t>需要</w:t>
      </w:r>
      <w:r>
        <w:rPr>
          <w:sz w:val="24"/>
          <w:szCs w:val="24"/>
          <w:lang w:eastAsia="zh-CN"/>
        </w:rPr>
        <w:t>在</w:t>
      </w:r>
      <w:r>
        <w:rPr>
          <w:rFonts w:hint="eastAsia"/>
          <w:sz w:val="24"/>
          <w:szCs w:val="24"/>
          <w:lang w:eastAsia="zh-CN"/>
        </w:rPr>
        <w:t>同</w:t>
      </w:r>
      <w:r>
        <w:rPr>
          <w:sz w:val="24"/>
          <w:szCs w:val="24"/>
          <w:lang w:eastAsia="zh-CN"/>
        </w:rPr>
        <w:t>遗传资源相关的传统知识和土著人民和地方社区相关的问题上建立</w:t>
      </w:r>
      <w:r>
        <w:rPr>
          <w:rFonts w:hint="eastAsia"/>
          <w:sz w:val="24"/>
          <w:szCs w:val="24"/>
          <w:lang w:eastAsia="zh-CN"/>
        </w:rPr>
        <w:t>机构</w:t>
      </w:r>
      <w:r>
        <w:rPr>
          <w:sz w:val="24"/>
          <w:szCs w:val="24"/>
          <w:lang w:eastAsia="zh-CN"/>
        </w:rPr>
        <w:t>层面</w:t>
      </w:r>
      <w:r>
        <w:rPr>
          <w:rFonts w:hint="eastAsia"/>
          <w:sz w:val="24"/>
          <w:szCs w:val="24"/>
          <w:lang w:eastAsia="zh-CN"/>
        </w:rPr>
        <w:t>的</w:t>
      </w:r>
      <w:r>
        <w:rPr>
          <w:sz w:val="24"/>
          <w:szCs w:val="24"/>
          <w:lang w:eastAsia="zh-CN"/>
        </w:rPr>
        <w:t>能力。</w:t>
      </w:r>
      <w:r>
        <w:rPr>
          <w:rFonts w:hint="eastAsia"/>
          <w:sz w:val="24"/>
          <w:szCs w:val="24"/>
          <w:lang w:eastAsia="zh-CN"/>
        </w:rPr>
        <w:t>提出</w:t>
      </w:r>
      <w:r>
        <w:rPr>
          <w:sz w:val="24"/>
          <w:szCs w:val="24"/>
          <w:lang w:eastAsia="zh-CN"/>
        </w:rPr>
        <w:t>了在</w:t>
      </w:r>
      <w:r>
        <w:rPr>
          <w:rFonts w:hint="eastAsia"/>
          <w:sz w:val="24"/>
          <w:szCs w:val="24"/>
          <w:lang w:eastAsia="zh-CN"/>
        </w:rPr>
        <w:t>制定</w:t>
      </w:r>
      <w:r>
        <w:rPr>
          <w:sz w:val="24"/>
          <w:szCs w:val="24"/>
          <w:lang w:eastAsia="zh-CN"/>
        </w:rPr>
        <w:t>能够确保</w:t>
      </w:r>
      <w:r>
        <w:rPr>
          <w:rFonts w:hint="eastAsia"/>
          <w:sz w:val="24"/>
          <w:szCs w:val="24"/>
          <w:lang w:eastAsia="zh-CN"/>
        </w:rPr>
        <w:t>适当</w:t>
      </w:r>
      <w:r>
        <w:rPr>
          <w:sz w:val="24"/>
          <w:szCs w:val="24"/>
          <w:lang w:eastAsia="zh-CN"/>
        </w:rPr>
        <w:t>处理《议定书</w:t>
      </w:r>
      <w:r>
        <w:rPr>
          <w:rFonts w:hint="eastAsia"/>
          <w:sz w:val="24"/>
          <w:szCs w:val="24"/>
          <w:lang w:eastAsia="zh-CN"/>
        </w:rPr>
        <w:t>》</w:t>
      </w:r>
      <w:r>
        <w:rPr>
          <w:sz w:val="24"/>
          <w:szCs w:val="24"/>
          <w:lang w:eastAsia="zh-CN"/>
        </w:rPr>
        <w:t>中的所有土著人民和地方社区问题</w:t>
      </w:r>
      <w:r>
        <w:rPr>
          <w:rFonts w:hint="eastAsia"/>
          <w:sz w:val="24"/>
          <w:szCs w:val="24"/>
          <w:lang w:eastAsia="zh-CN"/>
        </w:rPr>
        <w:t>的</w:t>
      </w:r>
      <w:r>
        <w:rPr>
          <w:sz w:val="24"/>
          <w:szCs w:val="24"/>
          <w:lang w:eastAsia="zh-CN"/>
        </w:rPr>
        <w:t>措施方面的困难</w:t>
      </w:r>
      <w:r>
        <w:rPr>
          <w:rFonts w:hint="eastAsia"/>
          <w:sz w:val="24"/>
          <w:szCs w:val="24"/>
          <w:lang w:eastAsia="zh-CN"/>
        </w:rPr>
        <w:t>，</w:t>
      </w:r>
      <w:r>
        <w:rPr>
          <w:sz w:val="24"/>
          <w:szCs w:val="24"/>
          <w:lang w:eastAsia="zh-CN"/>
        </w:rPr>
        <w:t>一些人</w:t>
      </w:r>
      <w:r>
        <w:rPr>
          <w:rFonts w:hint="eastAsia"/>
          <w:sz w:val="24"/>
          <w:szCs w:val="24"/>
          <w:lang w:eastAsia="zh-CN"/>
        </w:rPr>
        <w:t>提到</w:t>
      </w:r>
      <w:r>
        <w:rPr>
          <w:sz w:val="24"/>
          <w:szCs w:val="24"/>
          <w:lang w:eastAsia="zh-CN"/>
        </w:rPr>
        <w:t>可以利用的经验或实例十分缺乏；</w:t>
      </w:r>
      <w:r w:rsidR="002F5B80" w:rsidRPr="00150E55">
        <w:rPr>
          <w:rFonts w:eastAsia="Calibri"/>
          <w:sz w:val="24"/>
          <w:szCs w:val="24"/>
          <w:lang w:eastAsia="zh-CN"/>
        </w:rPr>
        <w:t xml:space="preserve">   </w:t>
      </w:r>
    </w:p>
    <w:p w:rsidR="002F5B80" w:rsidRPr="00150E55" w:rsidRDefault="00DC3806" w:rsidP="00C147BD">
      <w:pPr>
        <w:pStyle w:val="Para1"/>
        <w:numPr>
          <w:ilvl w:val="0"/>
          <w:numId w:val="7"/>
        </w:numPr>
        <w:ind w:left="0" w:firstLine="709"/>
        <w:rPr>
          <w:sz w:val="24"/>
          <w:szCs w:val="24"/>
          <w:lang w:eastAsia="zh-CN"/>
        </w:rPr>
      </w:pPr>
      <w:r>
        <w:rPr>
          <w:rFonts w:hint="eastAsia"/>
          <w:sz w:val="24"/>
          <w:szCs w:val="24"/>
          <w:lang w:eastAsia="zh-CN"/>
        </w:rPr>
        <w:lastRenderedPageBreak/>
        <w:t>需要</w:t>
      </w:r>
      <w:r>
        <w:rPr>
          <w:sz w:val="24"/>
          <w:szCs w:val="24"/>
          <w:lang w:eastAsia="zh-CN"/>
        </w:rPr>
        <w:t>获取和惠益分享以及土著人民和地方社区方面的能力建设</w:t>
      </w:r>
      <w:r w:rsidR="00F31D6F">
        <w:rPr>
          <w:rFonts w:hint="eastAsia"/>
          <w:sz w:val="24"/>
          <w:szCs w:val="24"/>
          <w:lang w:eastAsia="zh-CN"/>
        </w:rPr>
        <w:t>和</w:t>
      </w:r>
      <w:r w:rsidR="00F31D6F">
        <w:rPr>
          <w:sz w:val="24"/>
          <w:szCs w:val="24"/>
          <w:lang w:eastAsia="zh-CN"/>
        </w:rPr>
        <w:t>提高认识</w:t>
      </w:r>
      <w:r>
        <w:rPr>
          <w:sz w:val="24"/>
          <w:szCs w:val="24"/>
          <w:lang w:eastAsia="zh-CN"/>
        </w:rPr>
        <w:t>；</w:t>
      </w:r>
      <w:r w:rsidR="002F5B80" w:rsidRPr="00150E55">
        <w:rPr>
          <w:rFonts w:eastAsia="Calibri"/>
          <w:sz w:val="24"/>
          <w:szCs w:val="24"/>
          <w:lang w:eastAsia="zh-CN"/>
        </w:rPr>
        <w:t xml:space="preserve"> </w:t>
      </w:r>
    </w:p>
    <w:p w:rsidR="002F5B80" w:rsidRPr="00150E55" w:rsidRDefault="00DC3806" w:rsidP="00C147BD">
      <w:pPr>
        <w:pStyle w:val="Para1"/>
        <w:numPr>
          <w:ilvl w:val="0"/>
          <w:numId w:val="7"/>
        </w:numPr>
        <w:ind w:left="0" w:firstLine="709"/>
        <w:rPr>
          <w:sz w:val="24"/>
          <w:szCs w:val="24"/>
          <w:lang w:eastAsia="zh-CN"/>
        </w:rPr>
      </w:pPr>
      <w:r>
        <w:rPr>
          <w:rFonts w:hint="eastAsia"/>
          <w:sz w:val="24"/>
          <w:szCs w:val="24"/>
          <w:lang w:eastAsia="zh-CN"/>
        </w:rPr>
        <w:t>需要</w:t>
      </w:r>
      <w:r>
        <w:rPr>
          <w:sz w:val="24"/>
          <w:szCs w:val="24"/>
          <w:lang w:eastAsia="zh-CN"/>
        </w:rPr>
        <w:t>编制</w:t>
      </w:r>
      <w:r w:rsidR="00E64260">
        <w:rPr>
          <w:rFonts w:hint="eastAsia"/>
          <w:sz w:val="24"/>
          <w:szCs w:val="24"/>
          <w:lang w:eastAsia="zh-CN"/>
        </w:rPr>
        <w:t>并</w:t>
      </w:r>
      <w:r w:rsidR="00E64260">
        <w:rPr>
          <w:sz w:val="24"/>
          <w:szCs w:val="24"/>
          <w:lang w:eastAsia="zh-CN"/>
        </w:rPr>
        <w:t>维持</w:t>
      </w:r>
      <w:r>
        <w:rPr>
          <w:sz w:val="24"/>
          <w:szCs w:val="24"/>
          <w:lang w:eastAsia="zh-CN"/>
        </w:rPr>
        <w:t>传统知识方面的清单、研究和（或）</w:t>
      </w:r>
      <w:r>
        <w:rPr>
          <w:rFonts w:hint="eastAsia"/>
          <w:sz w:val="24"/>
          <w:szCs w:val="24"/>
          <w:lang w:eastAsia="zh-CN"/>
        </w:rPr>
        <w:t>记录</w:t>
      </w:r>
      <w:r w:rsidR="00E64260">
        <w:rPr>
          <w:rFonts w:hint="eastAsia"/>
          <w:sz w:val="24"/>
          <w:szCs w:val="24"/>
          <w:lang w:eastAsia="zh-CN"/>
        </w:rPr>
        <w:t>。</w:t>
      </w:r>
      <w:r w:rsidR="00E64260">
        <w:rPr>
          <w:sz w:val="24"/>
          <w:szCs w:val="24"/>
          <w:lang w:eastAsia="zh-CN"/>
        </w:rPr>
        <w:t>一个</w:t>
      </w:r>
      <w:r w:rsidR="00E64260">
        <w:rPr>
          <w:rFonts w:hint="eastAsia"/>
          <w:sz w:val="24"/>
          <w:szCs w:val="24"/>
          <w:lang w:eastAsia="zh-CN"/>
        </w:rPr>
        <w:t>国家</w:t>
      </w:r>
      <w:r w:rsidR="00E64260">
        <w:rPr>
          <w:sz w:val="24"/>
          <w:szCs w:val="24"/>
          <w:lang w:eastAsia="zh-CN"/>
        </w:rPr>
        <w:t>解释说，</w:t>
      </w:r>
      <w:r w:rsidR="00E64260">
        <w:rPr>
          <w:rFonts w:hint="eastAsia"/>
          <w:sz w:val="24"/>
          <w:szCs w:val="24"/>
          <w:lang w:eastAsia="zh-CN"/>
        </w:rPr>
        <w:t>即便他们</w:t>
      </w:r>
      <w:r w:rsidR="00E64260">
        <w:rPr>
          <w:sz w:val="24"/>
          <w:szCs w:val="24"/>
          <w:lang w:eastAsia="zh-CN"/>
        </w:rPr>
        <w:t>制定了立法，他们</w:t>
      </w:r>
      <w:r w:rsidR="00E64260">
        <w:rPr>
          <w:rFonts w:hint="eastAsia"/>
          <w:sz w:val="24"/>
          <w:szCs w:val="24"/>
          <w:lang w:eastAsia="zh-CN"/>
        </w:rPr>
        <w:t>仍然认为</w:t>
      </w:r>
      <w:r w:rsidR="00E64260">
        <w:rPr>
          <w:sz w:val="24"/>
          <w:szCs w:val="24"/>
          <w:lang w:eastAsia="zh-CN"/>
        </w:rPr>
        <w:t>各项措施没有广为人知，</w:t>
      </w:r>
      <w:r w:rsidR="00E64260">
        <w:rPr>
          <w:rFonts w:hint="eastAsia"/>
          <w:sz w:val="24"/>
          <w:szCs w:val="24"/>
          <w:lang w:eastAsia="zh-CN"/>
        </w:rPr>
        <w:t>或</w:t>
      </w:r>
      <w:r w:rsidR="00E64260">
        <w:rPr>
          <w:sz w:val="24"/>
          <w:szCs w:val="24"/>
          <w:lang w:eastAsia="zh-CN"/>
        </w:rPr>
        <w:t>没有被各机构、社区或用户</w:t>
      </w:r>
      <w:r w:rsidR="00E64260">
        <w:rPr>
          <w:rFonts w:hint="eastAsia"/>
          <w:sz w:val="24"/>
          <w:szCs w:val="24"/>
          <w:lang w:eastAsia="zh-CN"/>
        </w:rPr>
        <w:t>理解</w:t>
      </w:r>
      <w:r w:rsidR="00E64260">
        <w:rPr>
          <w:sz w:val="24"/>
          <w:szCs w:val="24"/>
          <w:lang w:eastAsia="zh-CN"/>
        </w:rPr>
        <w:t>，</w:t>
      </w:r>
      <w:r w:rsidR="00E64260">
        <w:rPr>
          <w:rFonts w:hint="eastAsia"/>
          <w:sz w:val="24"/>
          <w:szCs w:val="24"/>
          <w:lang w:eastAsia="zh-CN"/>
        </w:rPr>
        <w:t>这就</w:t>
      </w:r>
      <w:r w:rsidR="00E64260">
        <w:rPr>
          <w:sz w:val="24"/>
          <w:szCs w:val="24"/>
          <w:lang w:eastAsia="zh-CN"/>
        </w:rPr>
        <w:t>部分地解释了迄今没有颁发任何获取相关传统知识的许可证</w:t>
      </w:r>
      <w:r w:rsidR="00E64260">
        <w:rPr>
          <w:rFonts w:hint="eastAsia"/>
          <w:sz w:val="24"/>
          <w:szCs w:val="24"/>
          <w:lang w:eastAsia="zh-CN"/>
        </w:rPr>
        <w:t>的</w:t>
      </w:r>
      <w:r w:rsidR="00E64260">
        <w:rPr>
          <w:sz w:val="24"/>
          <w:szCs w:val="24"/>
          <w:lang w:eastAsia="zh-CN"/>
        </w:rPr>
        <w:t>原因。</w:t>
      </w:r>
      <w:r w:rsidR="002F5B80" w:rsidRPr="00150E55">
        <w:rPr>
          <w:rStyle w:val="FootnoteReference"/>
          <w:rFonts w:eastAsia="Calibri"/>
          <w:kern w:val="22"/>
          <w:sz w:val="24"/>
          <w:szCs w:val="24"/>
        </w:rPr>
        <w:footnoteReference w:id="12"/>
      </w:r>
    </w:p>
    <w:p w:rsidR="009C69BE" w:rsidRPr="009C69BE" w:rsidRDefault="009C69BE" w:rsidP="00C147BD">
      <w:pPr>
        <w:pStyle w:val="Heading3"/>
        <w:numPr>
          <w:ilvl w:val="0"/>
          <w:numId w:val="6"/>
        </w:numPr>
        <w:tabs>
          <w:tab w:val="clear" w:pos="567"/>
        </w:tabs>
        <w:jc w:val="left"/>
        <w:rPr>
          <w:rFonts w:ascii="KaiTi" w:eastAsia="KaiTi" w:hAnsi="KaiTi"/>
          <w:i w:val="0"/>
          <w:snapToGrid w:val="0"/>
          <w:kern w:val="22"/>
          <w:sz w:val="24"/>
          <w:lang w:eastAsia="zh-CN"/>
        </w:rPr>
      </w:pPr>
      <w:r w:rsidRPr="009C69BE">
        <w:rPr>
          <w:rFonts w:ascii="KaiTi" w:eastAsia="KaiTi" w:hAnsi="KaiTi"/>
          <w:i w:val="0"/>
          <w:snapToGrid w:val="0"/>
          <w:kern w:val="22"/>
          <w:sz w:val="24"/>
          <w:lang w:eastAsia="zh-CN"/>
        </w:rPr>
        <w:t>《议定书》在贵国生效之后，因对下列项目的利用所得惠益：遗传资源</w:t>
      </w:r>
      <w:r w:rsidRPr="009C69BE">
        <w:rPr>
          <w:rFonts w:ascii="KaiTi" w:eastAsia="KaiTi" w:hAnsi="KaiTi" w:hint="eastAsia"/>
          <w:i w:val="0"/>
          <w:snapToGrid w:val="0"/>
          <w:kern w:val="22"/>
          <w:sz w:val="24"/>
          <w:lang w:eastAsia="zh-CN"/>
        </w:rPr>
        <w:t>（</w:t>
      </w:r>
      <w:r w:rsidRPr="009C69BE">
        <w:rPr>
          <w:rFonts w:ascii="KaiTi" w:eastAsia="KaiTi" w:hAnsi="KaiTi"/>
          <w:i w:val="0"/>
          <w:snapToGrid w:val="0"/>
          <w:kern w:val="22"/>
          <w:sz w:val="24"/>
          <w:lang w:eastAsia="zh-CN"/>
        </w:rPr>
        <w:t>货币和非货币）和与遗传资源相关的传统知识（货币和非货币）</w:t>
      </w:r>
      <w:r w:rsidRPr="009C69BE">
        <w:rPr>
          <w:rFonts w:ascii="KaiTi" w:eastAsia="KaiTi" w:hAnsi="KaiTi" w:hint="eastAsia"/>
          <w:i w:val="0"/>
          <w:snapToGrid w:val="0"/>
          <w:kern w:val="22"/>
          <w:sz w:val="24"/>
          <w:lang w:eastAsia="zh-CN"/>
        </w:rPr>
        <w:t>（</w:t>
      </w:r>
      <w:r w:rsidRPr="009C69BE">
        <w:rPr>
          <w:rFonts w:ascii="KaiTi" w:eastAsia="KaiTi" w:hAnsi="KaiTi"/>
          <w:i w:val="0"/>
          <w:snapToGrid w:val="0"/>
          <w:kern w:val="22"/>
          <w:sz w:val="24"/>
          <w:lang w:eastAsia="zh-CN"/>
        </w:rPr>
        <w:t>临时国家报告格式中的问题</w:t>
      </w:r>
      <w:r w:rsidRPr="009C69BE">
        <w:rPr>
          <w:rFonts w:ascii="KaiTi" w:eastAsia="KaiTi" w:hAnsi="KaiTi" w:hint="eastAsia"/>
          <w:i w:val="0"/>
          <w:snapToGrid w:val="0"/>
          <w:kern w:val="22"/>
          <w:sz w:val="24"/>
          <w:lang w:eastAsia="zh-CN"/>
        </w:rPr>
        <w:t>22）</w:t>
      </w:r>
    </w:p>
    <w:p w:rsidR="00E636EC" w:rsidRPr="00150E55" w:rsidRDefault="009C69BE" w:rsidP="002139A9">
      <w:pPr>
        <w:pStyle w:val="Para1"/>
        <w:tabs>
          <w:tab w:val="clear" w:pos="360"/>
        </w:tabs>
        <w:rPr>
          <w:rFonts w:eastAsia="Calibri"/>
          <w:sz w:val="24"/>
          <w:szCs w:val="24"/>
          <w:lang w:eastAsia="zh-CN"/>
        </w:rPr>
      </w:pPr>
      <w:r>
        <w:rPr>
          <w:rFonts w:hint="eastAsia"/>
          <w:sz w:val="24"/>
          <w:szCs w:val="24"/>
          <w:lang w:eastAsia="zh-CN"/>
        </w:rPr>
        <w:t>虽然</w:t>
      </w:r>
      <w:r>
        <w:rPr>
          <w:sz w:val="24"/>
          <w:szCs w:val="24"/>
          <w:lang w:eastAsia="zh-CN"/>
        </w:rPr>
        <w:t>临时国家报告报告中的问题</w:t>
      </w:r>
      <w:r>
        <w:rPr>
          <w:rFonts w:hint="eastAsia"/>
          <w:sz w:val="24"/>
          <w:szCs w:val="24"/>
          <w:lang w:eastAsia="zh-CN"/>
        </w:rPr>
        <w:t>18</w:t>
      </w:r>
      <w:r>
        <w:rPr>
          <w:rFonts w:hint="eastAsia"/>
          <w:sz w:val="24"/>
          <w:szCs w:val="24"/>
          <w:lang w:eastAsia="zh-CN"/>
        </w:rPr>
        <w:t>涉及遗传资源</w:t>
      </w:r>
      <w:r>
        <w:rPr>
          <w:sz w:val="24"/>
          <w:szCs w:val="24"/>
          <w:lang w:eastAsia="zh-CN"/>
        </w:rPr>
        <w:t>和与遗传资源相关的传统知识这两者，但这里只包括了关于后者的信息。</w:t>
      </w:r>
    </w:p>
    <w:p w:rsidR="00C34C37" w:rsidRPr="00150E55" w:rsidRDefault="00B441EC" w:rsidP="002139A9">
      <w:pPr>
        <w:pStyle w:val="Para1"/>
        <w:tabs>
          <w:tab w:val="clear" w:pos="360"/>
        </w:tabs>
        <w:rPr>
          <w:rFonts w:eastAsia="Calibri"/>
          <w:sz w:val="24"/>
          <w:szCs w:val="24"/>
          <w:lang w:eastAsia="zh-CN"/>
        </w:rPr>
      </w:pPr>
      <w:r>
        <w:rPr>
          <w:rFonts w:hint="eastAsia"/>
          <w:sz w:val="24"/>
          <w:szCs w:val="24"/>
          <w:lang w:eastAsia="zh-CN"/>
        </w:rPr>
        <w:t>总共</w:t>
      </w:r>
      <w:r w:rsidR="00222221">
        <w:rPr>
          <w:rFonts w:eastAsia="Calibri"/>
          <w:sz w:val="24"/>
          <w:szCs w:val="24"/>
          <w:lang w:eastAsia="zh-CN"/>
        </w:rPr>
        <w:t>17</w:t>
      </w:r>
      <w:r w:rsidR="00222221">
        <w:rPr>
          <w:rFonts w:hint="eastAsia"/>
          <w:sz w:val="24"/>
          <w:szCs w:val="24"/>
          <w:lang w:eastAsia="zh-CN"/>
        </w:rPr>
        <w:t>个</w:t>
      </w:r>
      <w:r w:rsidR="00222221">
        <w:rPr>
          <w:sz w:val="24"/>
          <w:szCs w:val="24"/>
          <w:lang w:eastAsia="zh-CN"/>
        </w:rPr>
        <w:t>缔约方和一个非缔约方报告称收到了利用相关传统知识的惠益。</w:t>
      </w:r>
      <w:r>
        <w:rPr>
          <w:rFonts w:hint="eastAsia"/>
          <w:sz w:val="24"/>
          <w:szCs w:val="24"/>
          <w:lang w:eastAsia="zh-CN"/>
        </w:rPr>
        <w:t>总共</w:t>
      </w:r>
      <w:r w:rsidR="00222221">
        <w:rPr>
          <w:rFonts w:hint="eastAsia"/>
          <w:sz w:val="24"/>
          <w:szCs w:val="24"/>
          <w:lang w:eastAsia="zh-CN"/>
        </w:rPr>
        <w:t>6</w:t>
      </w:r>
      <w:r w:rsidR="00222221">
        <w:rPr>
          <w:rFonts w:hint="eastAsia"/>
          <w:sz w:val="24"/>
          <w:szCs w:val="24"/>
          <w:lang w:eastAsia="zh-CN"/>
        </w:rPr>
        <w:t>个</w:t>
      </w:r>
      <w:r w:rsidR="00222221">
        <w:rPr>
          <w:sz w:val="24"/>
          <w:szCs w:val="24"/>
          <w:lang w:eastAsia="zh-CN"/>
        </w:rPr>
        <w:t>国家报告称它们收到了利用相关传统知识的</w:t>
      </w:r>
      <w:r w:rsidR="00222221">
        <w:rPr>
          <w:rFonts w:hint="eastAsia"/>
          <w:sz w:val="24"/>
          <w:szCs w:val="24"/>
          <w:lang w:eastAsia="zh-CN"/>
        </w:rPr>
        <w:t>货币</w:t>
      </w:r>
      <w:r w:rsidR="00222221">
        <w:rPr>
          <w:sz w:val="24"/>
          <w:szCs w:val="24"/>
          <w:lang w:eastAsia="zh-CN"/>
        </w:rPr>
        <w:t>形式的惠益</w:t>
      </w:r>
      <w:r w:rsidR="00222221">
        <w:rPr>
          <w:rFonts w:hint="eastAsia"/>
          <w:sz w:val="24"/>
          <w:szCs w:val="24"/>
          <w:lang w:eastAsia="zh-CN"/>
        </w:rPr>
        <w:t>，</w:t>
      </w:r>
      <w:r w:rsidR="00222221">
        <w:rPr>
          <w:sz w:val="24"/>
          <w:szCs w:val="24"/>
          <w:lang w:eastAsia="zh-CN"/>
        </w:rPr>
        <w:t>而</w:t>
      </w:r>
      <w:r w:rsidR="00222221">
        <w:rPr>
          <w:rFonts w:hint="eastAsia"/>
          <w:sz w:val="24"/>
          <w:szCs w:val="24"/>
          <w:lang w:eastAsia="zh-CN"/>
        </w:rPr>
        <w:t>15</w:t>
      </w:r>
      <w:r w:rsidR="00222221">
        <w:rPr>
          <w:rFonts w:hint="eastAsia"/>
          <w:sz w:val="24"/>
          <w:szCs w:val="24"/>
          <w:lang w:eastAsia="zh-CN"/>
        </w:rPr>
        <w:t>个</w:t>
      </w:r>
      <w:r w:rsidR="00222221">
        <w:rPr>
          <w:sz w:val="24"/>
          <w:szCs w:val="24"/>
          <w:lang w:eastAsia="zh-CN"/>
        </w:rPr>
        <w:t>国家报告称它们收到了利用相关传统知识的非货币形式的惠益。</w:t>
      </w:r>
    </w:p>
    <w:p w:rsidR="00082159" w:rsidRPr="00F31D6F" w:rsidRDefault="00222221" w:rsidP="008C7F24">
      <w:pPr>
        <w:pStyle w:val="Para1"/>
        <w:tabs>
          <w:tab w:val="clear" w:pos="360"/>
        </w:tabs>
        <w:rPr>
          <w:rFonts w:eastAsia="Calibri"/>
          <w:sz w:val="24"/>
          <w:szCs w:val="24"/>
          <w:lang w:eastAsia="zh-CN"/>
        </w:rPr>
      </w:pPr>
      <w:r w:rsidRPr="00F31D6F">
        <w:rPr>
          <w:rFonts w:hint="eastAsia"/>
          <w:sz w:val="24"/>
          <w:szCs w:val="24"/>
          <w:lang w:eastAsia="zh-CN"/>
        </w:rPr>
        <w:t>很少</w:t>
      </w:r>
      <w:r w:rsidRPr="00F31D6F">
        <w:rPr>
          <w:sz w:val="24"/>
          <w:szCs w:val="24"/>
          <w:lang w:eastAsia="zh-CN"/>
        </w:rPr>
        <w:t>国家提供了关于同传统知识相关的货币惠益的补充信息。</w:t>
      </w:r>
      <w:r w:rsidRPr="00F31D6F">
        <w:rPr>
          <w:rFonts w:hint="eastAsia"/>
          <w:sz w:val="24"/>
          <w:szCs w:val="24"/>
          <w:lang w:eastAsia="zh-CN"/>
        </w:rPr>
        <w:t>提到</w:t>
      </w:r>
      <w:r w:rsidRPr="00F31D6F">
        <w:rPr>
          <w:sz w:val="24"/>
          <w:szCs w:val="24"/>
          <w:lang w:eastAsia="zh-CN"/>
        </w:rPr>
        <w:t>的最普遍</w:t>
      </w:r>
      <w:r w:rsidRPr="00F31D6F">
        <w:rPr>
          <w:rFonts w:hint="eastAsia"/>
          <w:sz w:val="24"/>
          <w:szCs w:val="24"/>
          <w:lang w:eastAsia="zh-CN"/>
        </w:rPr>
        <w:t>的非</w:t>
      </w:r>
      <w:r w:rsidRPr="00F31D6F">
        <w:rPr>
          <w:sz w:val="24"/>
          <w:szCs w:val="24"/>
          <w:lang w:eastAsia="zh-CN"/>
        </w:rPr>
        <w:t>货币惠益是与传统知识（例如</w:t>
      </w:r>
      <w:r w:rsidR="0031389F" w:rsidRPr="00F31D6F">
        <w:rPr>
          <w:rFonts w:hint="eastAsia"/>
          <w:sz w:val="24"/>
          <w:szCs w:val="24"/>
          <w:lang w:eastAsia="zh-CN"/>
        </w:rPr>
        <w:t>关于</w:t>
      </w:r>
      <w:r w:rsidR="0031389F" w:rsidRPr="00F31D6F">
        <w:rPr>
          <w:sz w:val="24"/>
          <w:szCs w:val="24"/>
          <w:lang w:eastAsia="zh-CN"/>
        </w:rPr>
        <w:t>传统知识、社区规约或可持续利用</w:t>
      </w:r>
      <w:r w:rsidR="0031389F" w:rsidRPr="00F31D6F">
        <w:rPr>
          <w:rFonts w:hint="eastAsia"/>
          <w:sz w:val="24"/>
          <w:szCs w:val="24"/>
          <w:lang w:eastAsia="zh-CN"/>
        </w:rPr>
        <w:t>基于</w:t>
      </w:r>
      <w:r w:rsidR="0031389F" w:rsidRPr="00F31D6F">
        <w:rPr>
          <w:sz w:val="24"/>
          <w:szCs w:val="24"/>
          <w:lang w:eastAsia="zh-CN"/>
        </w:rPr>
        <w:t>传统知识的遗传资源的文献）</w:t>
      </w:r>
      <w:r w:rsidRPr="00F31D6F">
        <w:rPr>
          <w:rFonts w:hint="eastAsia"/>
          <w:sz w:val="24"/>
          <w:szCs w:val="24"/>
          <w:lang w:eastAsia="zh-CN"/>
        </w:rPr>
        <w:t>相关的不同</w:t>
      </w:r>
      <w:r w:rsidRPr="00F31D6F">
        <w:rPr>
          <w:sz w:val="24"/>
          <w:szCs w:val="24"/>
          <w:lang w:eastAsia="zh-CN"/>
        </w:rPr>
        <w:t>问题方面的能力发展。</w:t>
      </w:r>
      <w:r w:rsidR="00082159" w:rsidRPr="00150E55">
        <w:rPr>
          <w:rFonts w:eastAsia="Calibri"/>
          <w:sz w:val="24"/>
          <w:szCs w:val="24"/>
          <w:vertAlign w:val="superscript"/>
        </w:rPr>
        <w:footnoteReference w:id="13"/>
      </w:r>
      <w:r w:rsidR="00082159" w:rsidRPr="00F31D6F">
        <w:rPr>
          <w:rFonts w:eastAsia="Calibri"/>
          <w:sz w:val="24"/>
          <w:szCs w:val="24"/>
          <w:lang w:eastAsia="zh-CN"/>
        </w:rPr>
        <w:t xml:space="preserve"> </w:t>
      </w:r>
      <w:r w:rsidR="0031389F" w:rsidRPr="00F31D6F">
        <w:rPr>
          <w:rFonts w:hint="eastAsia"/>
          <w:sz w:val="24"/>
          <w:szCs w:val="24"/>
          <w:lang w:eastAsia="zh-CN"/>
        </w:rPr>
        <w:t>提到</w:t>
      </w:r>
      <w:r w:rsidR="0031389F" w:rsidRPr="00F31D6F">
        <w:rPr>
          <w:sz w:val="24"/>
          <w:szCs w:val="24"/>
          <w:lang w:eastAsia="zh-CN"/>
        </w:rPr>
        <w:t>的其他非货币惠益有：</w:t>
      </w:r>
      <w:r w:rsidR="00082159" w:rsidRPr="00F31D6F">
        <w:rPr>
          <w:rFonts w:eastAsia="Calibri"/>
          <w:sz w:val="24"/>
          <w:szCs w:val="24"/>
          <w:lang w:eastAsia="zh-CN"/>
        </w:rPr>
        <w:t xml:space="preserve">(a) </w:t>
      </w:r>
      <w:r w:rsidR="00F31D6F" w:rsidRPr="00F31D6F">
        <w:rPr>
          <w:rFonts w:hint="eastAsia"/>
          <w:sz w:val="24"/>
          <w:szCs w:val="24"/>
          <w:lang w:eastAsia="zh-CN"/>
        </w:rPr>
        <w:t>获得</w:t>
      </w:r>
      <w:r w:rsidR="00F31D6F" w:rsidRPr="00F31D6F">
        <w:rPr>
          <w:sz w:val="24"/>
          <w:szCs w:val="24"/>
          <w:lang w:eastAsia="zh-CN"/>
        </w:rPr>
        <w:t>关于传统知识研究的信息；</w:t>
      </w:r>
      <w:r w:rsidR="00082159" w:rsidRPr="00150E55">
        <w:rPr>
          <w:rFonts w:eastAsia="Calibri"/>
          <w:sz w:val="24"/>
          <w:szCs w:val="24"/>
          <w:vertAlign w:val="superscript"/>
        </w:rPr>
        <w:footnoteReference w:id="14"/>
      </w:r>
      <w:r w:rsidR="00F31D6F" w:rsidRPr="00F31D6F">
        <w:rPr>
          <w:rFonts w:eastAsia="Calibri"/>
          <w:sz w:val="24"/>
          <w:szCs w:val="24"/>
          <w:lang w:eastAsia="zh-CN"/>
        </w:rPr>
        <w:t xml:space="preserve"> (b) </w:t>
      </w:r>
      <w:r w:rsidR="00F31D6F" w:rsidRPr="00F31D6F">
        <w:rPr>
          <w:rFonts w:hint="eastAsia"/>
          <w:sz w:val="24"/>
          <w:szCs w:val="24"/>
          <w:lang w:eastAsia="zh-CN"/>
        </w:rPr>
        <w:t>联合</w:t>
      </w:r>
      <w:r w:rsidR="00F31D6F" w:rsidRPr="00F31D6F">
        <w:rPr>
          <w:sz w:val="24"/>
          <w:szCs w:val="24"/>
          <w:lang w:eastAsia="zh-CN"/>
        </w:rPr>
        <w:t>出版物；</w:t>
      </w:r>
      <w:r w:rsidR="00082159" w:rsidRPr="00150E55">
        <w:rPr>
          <w:rFonts w:eastAsia="Calibri"/>
          <w:sz w:val="24"/>
          <w:szCs w:val="24"/>
          <w:vertAlign w:val="superscript"/>
        </w:rPr>
        <w:footnoteReference w:id="15"/>
      </w:r>
      <w:r w:rsidR="00082159" w:rsidRPr="00F31D6F">
        <w:rPr>
          <w:rFonts w:eastAsia="Calibri"/>
          <w:sz w:val="24"/>
          <w:szCs w:val="24"/>
          <w:lang w:eastAsia="zh-CN"/>
        </w:rPr>
        <w:t xml:space="preserve"> (d) </w:t>
      </w:r>
      <w:r w:rsidR="00F31D6F" w:rsidRPr="00F31D6F">
        <w:rPr>
          <w:rFonts w:hint="eastAsia"/>
          <w:sz w:val="24"/>
          <w:szCs w:val="24"/>
          <w:lang w:eastAsia="zh-CN"/>
        </w:rPr>
        <w:t>制定</w:t>
      </w:r>
      <w:r w:rsidR="00F31D6F" w:rsidRPr="00F31D6F">
        <w:rPr>
          <w:sz w:val="24"/>
          <w:szCs w:val="24"/>
          <w:lang w:eastAsia="zh-CN"/>
        </w:rPr>
        <w:t>试行</w:t>
      </w:r>
      <w:r w:rsidR="00F31D6F" w:rsidRPr="00F31D6F">
        <w:rPr>
          <w:rFonts w:hint="eastAsia"/>
          <w:sz w:val="24"/>
          <w:szCs w:val="24"/>
          <w:lang w:eastAsia="zh-CN"/>
        </w:rPr>
        <w:t>社区规约；</w:t>
      </w:r>
      <w:r w:rsidR="00082159" w:rsidRPr="00150E55">
        <w:rPr>
          <w:rFonts w:eastAsia="Calibri"/>
          <w:sz w:val="24"/>
          <w:szCs w:val="24"/>
          <w:vertAlign w:val="superscript"/>
        </w:rPr>
        <w:footnoteReference w:id="16"/>
      </w:r>
      <w:r w:rsidR="00082159" w:rsidRPr="00F31D6F">
        <w:rPr>
          <w:rFonts w:eastAsia="Calibri"/>
          <w:sz w:val="24"/>
          <w:szCs w:val="24"/>
          <w:lang w:eastAsia="zh-CN"/>
        </w:rPr>
        <w:t xml:space="preserve"> (d) </w:t>
      </w:r>
      <w:r w:rsidR="00F31D6F" w:rsidRPr="00F31D6F">
        <w:rPr>
          <w:rFonts w:hint="eastAsia"/>
          <w:sz w:val="24"/>
          <w:szCs w:val="24"/>
          <w:lang w:eastAsia="zh-CN"/>
        </w:rPr>
        <w:t>保护</w:t>
      </w:r>
      <w:r w:rsidR="00F31D6F" w:rsidRPr="00F31D6F">
        <w:rPr>
          <w:sz w:val="24"/>
          <w:szCs w:val="24"/>
          <w:lang w:eastAsia="zh-CN"/>
        </w:rPr>
        <w:t>社会文化遗产；</w:t>
      </w:r>
      <w:r w:rsidR="00082159" w:rsidRPr="00150E55">
        <w:rPr>
          <w:rFonts w:eastAsia="Calibri"/>
          <w:sz w:val="24"/>
          <w:szCs w:val="24"/>
          <w:vertAlign w:val="superscript"/>
        </w:rPr>
        <w:footnoteReference w:id="17"/>
      </w:r>
      <w:r w:rsidR="00082159" w:rsidRPr="00F31D6F">
        <w:rPr>
          <w:rFonts w:eastAsia="Calibri"/>
          <w:sz w:val="24"/>
          <w:szCs w:val="24"/>
          <w:lang w:eastAsia="zh-CN"/>
        </w:rPr>
        <w:t xml:space="preserve"> (e) </w:t>
      </w:r>
      <w:r w:rsidR="00F31D6F" w:rsidRPr="00F31D6F">
        <w:rPr>
          <w:rFonts w:hint="eastAsia"/>
          <w:sz w:val="24"/>
          <w:szCs w:val="24"/>
          <w:lang w:eastAsia="zh-CN"/>
        </w:rPr>
        <w:t>提高认识</w:t>
      </w:r>
      <w:r w:rsidR="00F31D6F" w:rsidRPr="00F31D6F">
        <w:rPr>
          <w:rFonts w:hint="eastAsia"/>
          <w:sz w:val="24"/>
          <w:szCs w:val="24"/>
          <w:lang w:eastAsia="zh-CN"/>
        </w:rPr>
        <w:t xml:space="preserve"> </w:t>
      </w:r>
      <w:r w:rsidR="00F31D6F" w:rsidRPr="00F31D6F">
        <w:rPr>
          <w:rFonts w:hint="eastAsia"/>
          <w:sz w:val="24"/>
          <w:szCs w:val="24"/>
          <w:lang w:eastAsia="zh-CN"/>
        </w:rPr>
        <w:t>；</w:t>
      </w:r>
      <w:r w:rsidR="00082159" w:rsidRPr="00150E55">
        <w:rPr>
          <w:rFonts w:eastAsia="Calibri"/>
          <w:sz w:val="24"/>
          <w:szCs w:val="24"/>
          <w:vertAlign w:val="superscript"/>
        </w:rPr>
        <w:footnoteReference w:id="18"/>
      </w:r>
      <w:r w:rsidR="00082159" w:rsidRPr="00F31D6F">
        <w:rPr>
          <w:rFonts w:eastAsia="Calibri"/>
          <w:sz w:val="24"/>
          <w:szCs w:val="24"/>
          <w:lang w:eastAsia="zh-CN"/>
        </w:rPr>
        <w:t xml:space="preserve"> (f) </w:t>
      </w:r>
      <w:r w:rsidR="00F31D6F" w:rsidRPr="00F31D6F">
        <w:rPr>
          <w:rFonts w:hint="eastAsia"/>
          <w:sz w:val="24"/>
          <w:szCs w:val="24"/>
          <w:lang w:eastAsia="zh-CN"/>
        </w:rPr>
        <w:t>执行</w:t>
      </w:r>
      <w:r w:rsidR="00F31D6F" w:rsidRPr="00F31D6F">
        <w:rPr>
          <w:sz w:val="24"/>
          <w:szCs w:val="24"/>
          <w:lang w:eastAsia="zh-CN"/>
        </w:rPr>
        <w:t>社区项目，包括节日和社区</w:t>
      </w:r>
      <w:r w:rsidR="00F31D6F" w:rsidRPr="00F31D6F">
        <w:rPr>
          <w:rFonts w:hint="eastAsia"/>
          <w:sz w:val="24"/>
          <w:szCs w:val="24"/>
          <w:lang w:eastAsia="zh-CN"/>
        </w:rPr>
        <w:t>间</w:t>
      </w:r>
      <w:r w:rsidR="00F31D6F" w:rsidRPr="00F31D6F">
        <w:rPr>
          <w:sz w:val="24"/>
          <w:szCs w:val="24"/>
          <w:lang w:eastAsia="zh-CN"/>
        </w:rPr>
        <w:t>会议；</w:t>
      </w:r>
      <w:r w:rsidR="00082159" w:rsidRPr="00150E55">
        <w:rPr>
          <w:rFonts w:eastAsia="Calibri"/>
          <w:sz w:val="24"/>
          <w:szCs w:val="24"/>
          <w:vertAlign w:val="superscript"/>
        </w:rPr>
        <w:footnoteReference w:id="19"/>
      </w:r>
      <w:r w:rsidR="00082159" w:rsidRPr="00F31D6F">
        <w:rPr>
          <w:rFonts w:eastAsia="Calibri"/>
          <w:sz w:val="24"/>
          <w:szCs w:val="24"/>
          <w:lang w:eastAsia="zh-CN"/>
        </w:rPr>
        <w:t xml:space="preserve"> (g) </w:t>
      </w:r>
      <w:r w:rsidR="00F31D6F" w:rsidRPr="00F31D6F">
        <w:rPr>
          <w:rFonts w:hint="eastAsia"/>
          <w:sz w:val="24"/>
          <w:szCs w:val="24"/>
          <w:lang w:eastAsia="zh-CN"/>
        </w:rPr>
        <w:t>数据库</w:t>
      </w:r>
      <w:r w:rsidR="00F31D6F" w:rsidRPr="00F31D6F">
        <w:rPr>
          <w:sz w:val="24"/>
          <w:szCs w:val="24"/>
          <w:lang w:eastAsia="zh-CN"/>
        </w:rPr>
        <w:t>；</w:t>
      </w:r>
      <w:r w:rsidR="00082159" w:rsidRPr="00150E55">
        <w:rPr>
          <w:rFonts w:eastAsia="Calibri"/>
          <w:sz w:val="24"/>
          <w:szCs w:val="24"/>
          <w:vertAlign w:val="superscript"/>
        </w:rPr>
        <w:footnoteReference w:id="20"/>
      </w:r>
      <w:r w:rsidR="00082159" w:rsidRPr="00F31D6F">
        <w:rPr>
          <w:rFonts w:eastAsia="Calibri"/>
          <w:sz w:val="24"/>
          <w:szCs w:val="24"/>
          <w:lang w:eastAsia="zh-CN"/>
        </w:rPr>
        <w:t xml:space="preserve"> </w:t>
      </w:r>
      <w:r w:rsidR="00F31D6F" w:rsidRPr="00F31D6F">
        <w:rPr>
          <w:rFonts w:hint="eastAsia"/>
          <w:sz w:val="24"/>
          <w:szCs w:val="24"/>
          <w:lang w:eastAsia="zh-CN"/>
        </w:rPr>
        <w:t>以及</w:t>
      </w:r>
      <w:r w:rsidR="00F31D6F" w:rsidRPr="00F31D6F">
        <w:rPr>
          <w:rFonts w:hint="eastAsia"/>
          <w:sz w:val="24"/>
          <w:szCs w:val="24"/>
          <w:lang w:eastAsia="zh-CN"/>
        </w:rPr>
        <w:t xml:space="preserve"> </w:t>
      </w:r>
      <w:r w:rsidR="00082159" w:rsidRPr="00F31D6F">
        <w:rPr>
          <w:rFonts w:eastAsia="Calibri"/>
          <w:sz w:val="24"/>
          <w:szCs w:val="24"/>
          <w:lang w:eastAsia="zh-CN"/>
        </w:rPr>
        <w:t xml:space="preserve">(h) </w:t>
      </w:r>
      <w:r w:rsidR="00F31D6F" w:rsidRPr="00F31D6F">
        <w:rPr>
          <w:rFonts w:hint="eastAsia"/>
          <w:sz w:val="24"/>
          <w:szCs w:val="24"/>
          <w:lang w:eastAsia="zh-CN"/>
        </w:rPr>
        <w:t>研究</w:t>
      </w:r>
      <w:r w:rsidR="00F31D6F" w:rsidRPr="00F31D6F">
        <w:rPr>
          <w:sz w:val="24"/>
          <w:szCs w:val="24"/>
          <w:lang w:eastAsia="zh-CN"/>
        </w:rPr>
        <w:t>。</w:t>
      </w:r>
      <w:r w:rsidR="00082159" w:rsidRPr="00150E55">
        <w:rPr>
          <w:rFonts w:eastAsia="Calibri"/>
          <w:sz w:val="24"/>
          <w:szCs w:val="24"/>
          <w:vertAlign w:val="superscript"/>
        </w:rPr>
        <w:footnoteReference w:id="21"/>
      </w:r>
    </w:p>
    <w:p w:rsidR="00E636EC" w:rsidRPr="00150E55" w:rsidRDefault="00F31D6F" w:rsidP="002F5B80">
      <w:pPr>
        <w:pStyle w:val="Para1"/>
        <w:tabs>
          <w:tab w:val="clear" w:pos="360"/>
        </w:tabs>
        <w:rPr>
          <w:rFonts w:eastAsia="Calibri"/>
          <w:sz w:val="24"/>
          <w:szCs w:val="24"/>
          <w:lang w:eastAsia="zh-CN"/>
        </w:rPr>
      </w:pPr>
      <w:r>
        <w:rPr>
          <w:rFonts w:hint="eastAsia"/>
          <w:sz w:val="24"/>
          <w:szCs w:val="24"/>
          <w:lang w:eastAsia="zh-CN"/>
        </w:rPr>
        <w:t>问题</w:t>
      </w:r>
      <w:r>
        <w:rPr>
          <w:rFonts w:hint="eastAsia"/>
          <w:sz w:val="24"/>
          <w:szCs w:val="24"/>
          <w:lang w:eastAsia="zh-CN"/>
        </w:rPr>
        <w:t>19</w:t>
      </w:r>
      <w:r>
        <w:rPr>
          <w:rFonts w:hint="eastAsia"/>
          <w:sz w:val="24"/>
          <w:szCs w:val="24"/>
          <w:lang w:eastAsia="zh-CN"/>
        </w:rPr>
        <w:t>邀请</w:t>
      </w:r>
      <w:r>
        <w:rPr>
          <w:sz w:val="24"/>
          <w:szCs w:val="24"/>
          <w:lang w:eastAsia="zh-CN"/>
        </w:rPr>
        <w:t>各国概述主要的困难和挑战。涉及</w:t>
      </w:r>
      <w:r>
        <w:rPr>
          <w:rFonts w:hint="eastAsia"/>
          <w:sz w:val="24"/>
          <w:szCs w:val="24"/>
          <w:lang w:eastAsia="zh-CN"/>
        </w:rPr>
        <w:t>相关传统知识</w:t>
      </w:r>
      <w:r>
        <w:rPr>
          <w:sz w:val="24"/>
          <w:szCs w:val="24"/>
          <w:lang w:eastAsia="zh-CN"/>
        </w:rPr>
        <w:t>的困难包括：</w:t>
      </w:r>
      <w:r>
        <w:rPr>
          <w:rFonts w:hint="eastAsia"/>
          <w:sz w:val="24"/>
          <w:szCs w:val="24"/>
          <w:lang w:eastAsia="zh-CN"/>
        </w:rPr>
        <w:t>需要制定</w:t>
      </w:r>
      <w:r>
        <w:rPr>
          <w:sz w:val="24"/>
          <w:szCs w:val="24"/>
          <w:lang w:eastAsia="zh-CN"/>
        </w:rPr>
        <w:t>相关传统知识清单；</w:t>
      </w:r>
      <w:r w:rsidR="00392475">
        <w:rPr>
          <w:rFonts w:hint="eastAsia"/>
          <w:sz w:val="24"/>
          <w:szCs w:val="24"/>
          <w:lang w:eastAsia="zh-CN"/>
        </w:rPr>
        <w:t>没有</w:t>
      </w:r>
      <w:r w:rsidR="00392475">
        <w:rPr>
          <w:sz w:val="24"/>
          <w:szCs w:val="24"/>
          <w:lang w:eastAsia="zh-CN"/>
        </w:rPr>
        <w:t>相关的措施；以及难于确定是否</w:t>
      </w:r>
      <w:r w:rsidR="00392475">
        <w:rPr>
          <w:rFonts w:hint="eastAsia"/>
          <w:sz w:val="24"/>
          <w:szCs w:val="24"/>
          <w:lang w:eastAsia="zh-CN"/>
        </w:rPr>
        <w:t>涉及</w:t>
      </w:r>
      <w:r w:rsidR="00392475">
        <w:rPr>
          <w:sz w:val="24"/>
          <w:szCs w:val="24"/>
          <w:lang w:eastAsia="zh-CN"/>
        </w:rPr>
        <w:t>了传统知识。</w:t>
      </w:r>
      <w:r w:rsidR="00082159" w:rsidRPr="00150E55">
        <w:rPr>
          <w:rFonts w:eastAsia="Calibri"/>
          <w:sz w:val="24"/>
          <w:szCs w:val="24"/>
          <w:lang w:eastAsia="zh-CN"/>
        </w:rPr>
        <w:t xml:space="preserve"> </w:t>
      </w:r>
    </w:p>
    <w:p w:rsidR="00392475" w:rsidRPr="00392475" w:rsidRDefault="00392475" w:rsidP="00C147BD">
      <w:pPr>
        <w:pStyle w:val="Heading3"/>
        <w:numPr>
          <w:ilvl w:val="0"/>
          <w:numId w:val="6"/>
        </w:numPr>
        <w:tabs>
          <w:tab w:val="clear" w:pos="567"/>
        </w:tabs>
        <w:jc w:val="left"/>
        <w:rPr>
          <w:rFonts w:ascii="KaiTi" w:eastAsia="KaiTi" w:hAnsi="KaiTi"/>
          <w:i w:val="0"/>
          <w:snapToGrid w:val="0"/>
          <w:kern w:val="22"/>
          <w:sz w:val="24"/>
          <w:lang w:eastAsia="zh-CN"/>
        </w:rPr>
      </w:pPr>
      <w:r w:rsidRPr="00392475">
        <w:rPr>
          <w:rFonts w:ascii="KaiTi" w:eastAsia="KaiTi" w:hAnsi="KaiTi"/>
          <w:i w:val="0"/>
          <w:snapToGrid w:val="0"/>
          <w:kern w:val="22"/>
          <w:sz w:val="24"/>
          <w:lang w:eastAsia="zh-CN"/>
        </w:rPr>
        <w:t>贵国是否已依据第16.1条规定，采取适当、有效和适度的立法、行政或政策措施，规定其管辖范围内所利用的与遗传资源相关的传统知识是得到事先知情同意或核准并在土著和地方社区参与下获取的，并订立了共同商定</w:t>
      </w:r>
      <w:r w:rsidR="00B441EC">
        <w:rPr>
          <w:rFonts w:ascii="KaiTi" w:eastAsia="KaiTi" w:hAnsi="KaiTi" w:hint="eastAsia"/>
          <w:i w:val="0"/>
          <w:snapToGrid w:val="0"/>
          <w:kern w:val="22"/>
          <w:sz w:val="24"/>
          <w:lang w:eastAsia="zh-CN"/>
        </w:rPr>
        <w:t>的</w:t>
      </w:r>
      <w:r w:rsidRPr="00392475">
        <w:rPr>
          <w:rFonts w:ascii="KaiTi" w:eastAsia="KaiTi" w:hAnsi="KaiTi"/>
          <w:i w:val="0"/>
          <w:snapToGrid w:val="0"/>
          <w:kern w:val="22"/>
          <w:sz w:val="24"/>
          <w:lang w:eastAsia="zh-CN"/>
        </w:rPr>
        <w:t>条件，以符合该土著和地方社区所在的另一缔约方的获取和惠益分享国内立法或监管要求？</w:t>
      </w:r>
      <w:r>
        <w:rPr>
          <w:rFonts w:ascii="KaiTi" w:eastAsia="KaiTi" w:hAnsi="KaiTi" w:hint="eastAsia"/>
          <w:i w:val="0"/>
          <w:snapToGrid w:val="0"/>
          <w:kern w:val="22"/>
          <w:sz w:val="24"/>
          <w:lang w:eastAsia="zh-CN"/>
        </w:rPr>
        <w:t>（</w:t>
      </w:r>
      <w:r>
        <w:rPr>
          <w:rFonts w:ascii="KaiTi" w:eastAsia="KaiTi" w:hAnsi="KaiTi"/>
          <w:i w:val="0"/>
          <w:snapToGrid w:val="0"/>
          <w:kern w:val="22"/>
          <w:sz w:val="24"/>
          <w:lang w:eastAsia="zh-CN"/>
        </w:rPr>
        <w:t>问题</w:t>
      </w:r>
      <w:r>
        <w:rPr>
          <w:rFonts w:ascii="KaiTi" w:eastAsia="KaiTi" w:hAnsi="KaiTi" w:hint="eastAsia"/>
          <w:i w:val="0"/>
          <w:snapToGrid w:val="0"/>
          <w:kern w:val="22"/>
          <w:sz w:val="24"/>
          <w:lang w:eastAsia="zh-CN"/>
        </w:rPr>
        <w:t>25）</w:t>
      </w:r>
    </w:p>
    <w:p w:rsidR="00AB4512" w:rsidRPr="00150E55" w:rsidRDefault="00B441EC" w:rsidP="00515E84">
      <w:pPr>
        <w:pStyle w:val="Para1"/>
        <w:tabs>
          <w:tab w:val="clear" w:pos="360"/>
        </w:tabs>
        <w:rPr>
          <w:rFonts w:eastAsia="Calibri"/>
          <w:kern w:val="22"/>
          <w:sz w:val="24"/>
          <w:szCs w:val="24"/>
          <w:lang w:eastAsia="zh-CN"/>
        </w:rPr>
      </w:pPr>
      <w:r>
        <w:rPr>
          <w:rFonts w:hint="eastAsia"/>
          <w:kern w:val="22"/>
          <w:sz w:val="24"/>
          <w:szCs w:val="24"/>
          <w:lang w:eastAsia="zh-CN"/>
        </w:rPr>
        <w:t>总共</w:t>
      </w:r>
      <w:r w:rsidR="00392475">
        <w:rPr>
          <w:rFonts w:eastAsia="Calibri"/>
          <w:kern w:val="22"/>
          <w:sz w:val="24"/>
          <w:szCs w:val="24"/>
          <w:lang w:eastAsia="zh-CN"/>
        </w:rPr>
        <w:t>23</w:t>
      </w:r>
      <w:r w:rsidR="00392475">
        <w:rPr>
          <w:rFonts w:hint="eastAsia"/>
          <w:kern w:val="22"/>
          <w:sz w:val="24"/>
          <w:szCs w:val="24"/>
          <w:lang w:eastAsia="zh-CN"/>
        </w:rPr>
        <w:t>个</w:t>
      </w:r>
      <w:r w:rsidR="00392475">
        <w:rPr>
          <w:kern w:val="22"/>
          <w:sz w:val="24"/>
          <w:szCs w:val="24"/>
          <w:lang w:eastAsia="zh-CN"/>
        </w:rPr>
        <w:t>缔约方和</w:t>
      </w:r>
      <w:r w:rsidR="00392475">
        <w:rPr>
          <w:rFonts w:hint="eastAsia"/>
          <w:kern w:val="22"/>
          <w:sz w:val="24"/>
          <w:szCs w:val="24"/>
          <w:lang w:eastAsia="zh-CN"/>
        </w:rPr>
        <w:t>4</w:t>
      </w:r>
      <w:r w:rsidR="00392475">
        <w:rPr>
          <w:rFonts w:hint="eastAsia"/>
          <w:kern w:val="22"/>
          <w:sz w:val="24"/>
          <w:szCs w:val="24"/>
          <w:lang w:eastAsia="zh-CN"/>
        </w:rPr>
        <w:t>个</w:t>
      </w:r>
      <w:r w:rsidR="00392475">
        <w:rPr>
          <w:kern w:val="22"/>
          <w:sz w:val="24"/>
          <w:szCs w:val="24"/>
          <w:lang w:eastAsia="zh-CN"/>
        </w:rPr>
        <w:t>非缔约方答复说，</w:t>
      </w:r>
      <w:r w:rsidR="00392475">
        <w:rPr>
          <w:rFonts w:hint="eastAsia"/>
          <w:kern w:val="22"/>
          <w:sz w:val="24"/>
          <w:szCs w:val="24"/>
          <w:lang w:eastAsia="zh-CN"/>
        </w:rPr>
        <w:t>它们</w:t>
      </w:r>
      <w:r w:rsidR="00392475">
        <w:rPr>
          <w:kern w:val="22"/>
          <w:sz w:val="24"/>
          <w:szCs w:val="24"/>
          <w:lang w:eastAsia="zh-CN"/>
        </w:rPr>
        <w:t>采取了执行《议定书</w:t>
      </w:r>
      <w:r w:rsidR="00392475">
        <w:rPr>
          <w:rFonts w:hint="eastAsia"/>
          <w:kern w:val="22"/>
          <w:sz w:val="24"/>
          <w:szCs w:val="24"/>
          <w:lang w:eastAsia="zh-CN"/>
        </w:rPr>
        <w:t>》</w:t>
      </w:r>
      <w:r w:rsidR="00392475">
        <w:rPr>
          <w:kern w:val="22"/>
          <w:sz w:val="24"/>
          <w:szCs w:val="24"/>
          <w:lang w:eastAsia="zh-CN"/>
        </w:rPr>
        <w:t>第</w:t>
      </w:r>
      <w:r w:rsidR="00392475">
        <w:rPr>
          <w:rFonts w:hint="eastAsia"/>
          <w:kern w:val="22"/>
          <w:sz w:val="24"/>
          <w:szCs w:val="24"/>
          <w:lang w:eastAsia="zh-CN"/>
        </w:rPr>
        <w:t>16</w:t>
      </w:r>
      <w:r w:rsidR="00392475">
        <w:rPr>
          <w:rFonts w:hint="eastAsia"/>
          <w:kern w:val="22"/>
          <w:sz w:val="24"/>
          <w:szCs w:val="24"/>
          <w:lang w:eastAsia="zh-CN"/>
        </w:rPr>
        <w:t>条</w:t>
      </w:r>
      <w:r w:rsidR="00392475">
        <w:rPr>
          <w:kern w:val="22"/>
          <w:sz w:val="24"/>
          <w:szCs w:val="24"/>
          <w:lang w:eastAsia="zh-CN"/>
        </w:rPr>
        <w:t>第</w:t>
      </w:r>
      <w:r w:rsidR="00392475">
        <w:rPr>
          <w:rFonts w:hint="eastAsia"/>
          <w:kern w:val="22"/>
          <w:sz w:val="24"/>
          <w:szCs w:val="24"/>
          <w:lang w:eastAsia="zh-CN"/>
        </w:rPr>
        <w:t>1</w:t>
      </w:r>
      <w:r w:rsidR="00392475">
        <w:rPr>
          <w:rFonts w:hint="eastAsia"/>
          <w:kern w:val="22"/>
          <w:sz w:val="24"/>
          <w:szCs w:val="24"/>
          <w:lang w:eastAsia="zh-CN"/>
        </w:rPr>
        <w:t>款</w:t>
      </w:r>
      <w:r w:rsidR="00392475">
        <w:rPr>
          <w:kern w:val="22"/>
          <w:sz w:val="24"/>
          <w:szCs w:val="24"/>
          <w:lang w:eastAsia="zh-CN"/>
        </w:rPr>
        <w:t>的措施，</w:t>
      </w:r>
      <w:r w:rsidR="00392475">
        <w:rPr>
          <w:rFonts w:hint="eastAsia"/>
          <w:kern w:val="22"/>
          <w:sz w:val="24"/>
          <w:szCs w:val="24"/>
          <w:lang w:eastAsia="zh-CN"/>
        </w:rPr>
        <w:t>35</w:t>
      </w:r>
      <w:r w:rsidR="00392475">
        <w:rPr>
          <w:rFonts w:hint="eastAsia"/>
          <w:kern w:val="22"/>
          <w:sz w:val="24"/>
          <w:szCs w:val="24"/>
          <w:lang w:eastAsia="zh-CN"/>
        </w:rPr>
        <w:t>个</w:t>
      </w:r>
      <w:r w:rsidR="00392475">
        <w:rPr>
          <w:kern w:val="22"/>
          <w:sz w:val="24"/>
          <w:szCs w:val="24"/>
          <w:lang w:eastAsia="zh-CN"/>
        </w:rPr>
        <w:t>缔约方和</w:t>
      </w:r>
      <w:r w:rsidR="00392475">
        <w:rPr>
          <w:rFonts w:hint="eastAsia"/>
          <w:kern w:val="22"/>
          <w:sz w:val="24"/>
          <w:szCs w:val="24"/>
          <w:lang w:eastAsia="zh-CN"/>
        </w:rPr>
        <w:t>2</w:t>
      </w:r>
      <w:r w:rsidR="00392475">
        <w:rPr>
          <w:rFonts w:hint="eastAsia"/>
          <w:kern w:val="22"/>
          <w:sz w:val="24"/>
          <w:szCs w:val="24"/>
          <w:lang w:eastAsia="zh-CN"/>
        </w:rPr>
        <w:t>个</w:t>
      </w:r>
      <w:r w:rsidR="00392475">
        <w:rPr>
          <w:kern w:val="22"/>
          <w:sz w:val="24"/>
          <w:szCs w:val="24"/>
          <w:lang w:eastAsia="zh-CN"/>
        </w:rPr>
        <w:t>非缔约方答复说未采取措施。</w:t>
      </w:r>
    </w:p>
    <w:p w:rsidR="00AB4512" w:rsidRPr="00150E55" w:rsidRDefault="00392475" w:rsidP="00CA5FF4">
      <w:pPr>
        <w:pStyle w:val="Para1"/>
        <w:widowControl w:val="0"/>
        <w:tabs>
          <w:tab w:val="clear" w:pos="360"/>
        </w:tabs>
        <w:rPr>
          <w:rFonts w:eastAsia="Calibri"/>
          <w:kern w:val="22"/>
          <w:sz w:val="24"/>
          <w:szCs w:val="24"/>
          <w:lang w:eastAsia="zh-CN"/>
        </w:rPr>
      </w:pPr>
      <w:r w:rsidRPr="000D76BF">
        <w:rPr>
          <w:rFonts w:hint="eastAsia"/>
          <w:sz w:val="24"/>
          <w:szCs w:val="24"/>
          <w:lang w:eastAsia="zh-CN"/>
        </w:rPr>
        <w:lastRenderedPageBreak/>
        <w:t>在</w:t>
      </w:r>
      <w:r w:rsidR="004A0212">
        <w:rPr>
          <w:sz w:val="24"/>
          <w:szCs w:val="24"/>
          <w:lang w:eastAsia="zh-CN"/>
        </w:rPr>
        <w:t>对此问题</w:t>
      </w:r>
      <w:r w:rsidR="00B9056D">
        <w:rPr>
          <w:rFonts w:hint="eastAsia"/>
          <w:sz w:val="24"/>
          <w:szCs w:val="24"/>
          <w:lang w:eastAsia="zh-CN"/>
        </w:rPr>
        <w:t>回答</w:t>
      </w:r>
      <w:r w:rsidRPr="000D76BF">
        <w:rPr>
          <w:rFonts w:hint="eastAsia"/>
          <w:sz w:val="24"/>
          <w:szCs w:val="24"/>
          <w:lang w:eastAsia="zh-CN"/>
        </w:rPr>
        <w:t>“</w:t>
      </w:r>
      <w:r>
        <w:rPr>
          <w:rFonts w:hint="eastAsia"/>
          <w:sz w:val="24"/>
          <w:szCs w:val="24"/>
          <w:lang w:eastAsia="zh-CN"/>
        </w:rPr>
        <w:t>是</w:t>
      </w:r>
      <w:r w:rsidRPr="000D76BF">
        <w:rPr>
          <w:rFonts w:ascii="SimSun" w:hAnsi="SimSun"/>
          <w:sz w:val="24"/>
          <w:szCs w:val="24"/>
          <w:lang w:eastAsia="zh-CN"/>
        </w:rPr>
        <w:t>”</w:t>
      </w:r>
      <w:r w:rsidRPr="000D76BF">
        <w:rPr>
          <w:rFonts w:hint="eastAsia"/>
          <w:sz w:val="24"/>
          <w:szCs w:val="24"/>
          <w:lang w:eastAsia="zh-CN"/>
        </w:rPr>
        <w:t>的</w:t>
      </w:r>
      <w:r w:rsidRPr="000D76BF">
        <w:rPr>
          <w:sz w:val="24"/>
          <w:szCs w:val="24"/>
          <w:lang w:eastAsia="zh-CN"/>
        </w:rPr>
        <w:t>国家中</w:t>
      </w:r>
      <w:r w:rsidRPr="000D76BF">
        <w:rPr>
          <w:rFonts w:hint="eastAsia"/>
          <w:sz w:val="24"/>
          <w:szCs w:val="24"/>
          <w:lang w:eastAsia="zh-CN"/>
        </w:rPr>
        <w:t>，</w:t>
      </w:r>
      <w:r w:rsidR="00B9056D">
        <w:rPr>
          <w:rFonts w:hint="eastAsia"/>
          <w:sz w:val="24"/>
          <w:szCs w:val="24"/>
          <w:lang w:eastAsia="zh-CN"/>
        </w:rPr>
        <w:t>一些国家</w:t>
      </w:r>
      <w:r w:rsidR="00B9056D">
        <w:rPr>
          <w:sz w:val="24"/>
          <w:szCs w:val="24"/>
          <w:lang w:eastAsia="zh-CN"/>
        </w:rPr>
        <w:t>提到现有的相关措施，</w:t>
      </w:r>
      <w:r w:rsidR="004B62FA" w:rsidRPr="00150E55">
        <w:rPr>
          <w:rStyle w:val="FootnoteReference"/>
          <w:rFonts w:eastAsia="Calibri"/>
          <w:kern w:val="22"/>
          <w:sz w:val="24"/>
          <w:szCs w:val="24"/>
        </w:rPr>
        <w:footnoteReference w:id="22"/>
      </w:r>
      <w:r w:rsidR="00B9056D">
        <w:rPr>
          <w:rFonts w:eastAsia="Calibri"/>
          <w:kern w:val="22"/>
          <w:sz w:val="24"/>
          <w:szCs w:val="24"/>
          <w:lang w:eastAsia="zh-CN"/>
        </w:rPr>
        <w:t xml:space="preserve"> </w:t>
      </w:r>
      <w:r w:rsidR="00B9056D">
        <w:rPr>
          <w:rFonts w:hint="eastAsia"/>
          <w:kern w:val="22"/>
          <w:sz w:val="24"/>
          <w:szCs w:val="24"/>
          <w:lang w:eastAsia="zh-CN"/>
        </w:rPr>
        <w:t>或</w:t>
      </w:r>
      <w:r w:rsidR="00B9056D">
        <w:rPr>
          <w:kern w:val="22"/>
          <w:sz w:val="24"/>
          <w:szCs w:val="24"/>
          <w:lang w:eastAsia="zh-CN"/>
        </w:rPr>
        <w:t>措施草案和正在开展的进程。</w:t>
      </w:r>
      <w:r w:rsidR="004B62FA" w:rsidRPr="00150E55">
        <w:rPr>
          <w:rStyle w:val="FootnoteReference"/>
          <w:rFonts w:eastAsia="Calibri"/>
          <w:kern w:val="22"/>
          <w:sz w:val="24"/>
          <w:szCs w:val="24"/>
        </w:rPr>
        <w:footnoteReference w:id="23"/>
      </w:r>
      <w:r w:rsidR="00AB4512" w:rsidRPr="00150E55">
        <w:rPr>
          <w:rFonts w:eastAsia="Calibri"/>
          <w:kern w:val="22"/>
          <w:sz w:val="24"/>
          <w:szCs w:val="24"/>
          <w:lang w:eastAsia="zh-CN"/>
        </w:rPr>
        <w:t xml:space="preserve"> </w:t>
      </w:r>
      <w:r w:rsidR="00B9056D">
        <w:rPr>
          <w:rFonts w:hint="eastAsia"/>
          <w:kern w:val="22"/>
          <w:sz w:val="24"/>
          <w:szCs w:val="24"/>
          <w:lang w:eastAsia="zh-CN"/>
        </w:rPr>
        <w:t>很少国家</w:t>
      </w:r>
      <w:r w:rsidR="00B9056D">
        <w:rPr>
          <w:kern w:val="22"/>
          <w:sz w:val="24"/>
          <w:szCs w:val="24"/>
          <w:lang w:eastAsia="zh-CN"/>
        </w:rPr>
        <w:t>提供额外的信息。</w:t>
      </w:r>
    </w:p>
    <w:p w:rsidR="00AB4512" w:rsidRPr="00150E55" w:rsidRDefault="00B9056D" w:rsidP="00515E84">
      <w:pPr>
        <w:pStyle w:val="Para1"/>
        <w:tabs>
          <w:tab w:val="clear" w:pos="360"/>
        </w:tabs>
        <w:rPr>
          <w:rFonts w:eastAsia="Calibri"/>
          <w:kern w:val="22"/>
          <w:sz w:val="24"/>
          <w:szCs w:val="24"/>
          <w:lang w:eastAsia="zh-CN"/>
        </w:rPr>
      </w:pPr>
      <w:r w:rsidRPr="000D76BF">
        <w:rPr>
          <w:rFonts w:hint="eastAsia"/>
          <w:sz w:val="24"/>
          <w:szCs w:val="24"/>
          <w:lang w:eastAsia="zh-CN"/>
        </w:rPr>
        <w:t>在</w:t>
      </w:r>
      <w:r w:rsidR="004A0212">
        <w:rPr>
          <w:sz w:val="24"/>
          <w:szCs w:val="24"/>
          <w:lang w:eastAsia="zh-CN"/>
        </w:rPr>
        <w:t>对此问题</w:t>
      </w:r>
      <w:r>
        <w:rPr>
          <w:rFonts w:hint="eastAsia"/>
          <w:sz w:val="24"/>
          <w:szCs w:val="24"/>
          <w:lang w:eastAsia="zh-CN"/>
        </w:rPr>
        <w:t>回答</w:t>
      </w:r>
      <w:r w:rsidRPr="000D76BF">
        <w:rPr>
          <w:rFonts w:hint="eastAsia"/>
          <w:sz w:val="24"/>
          <w:szCs w:val="24"/>
          <w:lang w:eastAsia="zh-CN"/>
        </w:rPr>
        <w:t>“</w:t>
      </w:r>
      <w:r>
        <w:rPr>
          <w:rFonts w:hint="eastAsia"/>
          <w:sz w:val="24"/>
          <w:szCs w:val="24"/>
          <w:lang w:eastAsia="zh-CN"/>
        </w:rPr>
        <w:t>否</w:t>
      </w:r>
      <w:r w:rsidRPr="000D76BF">
        <w:rPr>
          <w:rFonts w:ascii="SimSun" w:hAnsi="SimSun"/>
          <w:sz w:val="24"/>
          <w:szCs w:val="24"/>
          <w:lang w:eastAsia="zh-CN"/>
        </w:rPr>
        <w:t>”</w:t>
      </w:r>
      <w:r w:rsidRPr="000D76BF">
        <w:rPr>
          <w:rFonts w:hint="eastAsia"/>
          <w:sz w:val="24"/>
          <w:szCs w:val="24"/>
          <w:lang w:eastAsia="zh-CN"/>
        </w:rPr>
        <w:t>的</w:t>
      </w:r>
      <w:r w:rsidRPr="000D76BF">
        <w:rPr>
          <w:sz w:val="24"/>
          <w:szCs w:val="24"/>
          <w:lang w:eastAsia="zh-CN"/>
        </w:rPr>
        <w:t>国家中</w:t>
      </w:r>
      <w:r w:rsidRPr="000D76BF">
        <w:rPr>
          <w:rFonts w:hint="eastAsia"/>
          <w:sz w:val="24"/>
          <w:szCs w:val="24"/>
          <w:lang w:eastAsia="zh-CN"/>
        </w:rPr>
        <w:t>，</w:t>
      </w:r>
      <w:r>
        <w:rPr>
          <w:rFonts w:hint="eastAsia"/>
          <w:sz w:val="24"/>
          <w:szCs w:val="24"/>
          <w:lang w:eastAsia="zh-CN"/>
        </w:rPr>
        <w:t>很多国家</w:t>
      </w:r>
      <w:r>
        <w:rPr>
          <w:sz w:val="24"/>
          <w:szCs w:val="24"/>
          <w:lang w:eastAsia="zh-CN"/>
        </w:rPr>
        <w:t>表示</w:t>
      </w:r>
      <w:r>
        <w:rPr>
          <w:rFonts w:hint="eastAsia"/>
          <w:sz w:val="24"/>
          <w:szCs w:val="24"/>
          <w:lang w:eastAsia="zh-CN"/>
        </w:rPr>
        <w:t>它们正</w:t>
      </w:r>
      <w:r>
        <w:rPr>
          <w:sz w:val="24"/>
          <w:szCs w:val="24"/>
          <w:lang w:eastAsia="zh-CN"/>
        </w:rPr>
        <w:t>打算</w:t>
      </w:r>
      <w:r>
        <w:rPr>
          <w:rFonts w:hint="eastAsia"/>
          <w:sz w:val="24"/>
          <w:szCs w:val="24"/>
          <w:lang w:eastAsia="zh-CN"/>
        </w:rPr>
        <w:t>解决</w:t>
      </w:r>
      <w:r>
        <w:rPr>
          <w:sz w:val="24"/>
          <w:szCs w:val="24"/>
          <w:lang w:eastAsia="zh-CN"/>
        </w:rPr>
        <w:t>这一问题</w:t>
      </w:r>
      <w:r>
        <w:rPr>
          <w:rFonts w:hint="eastAsia"/>
          <w:sz w:val="24"/>
          <w:szCs w:val="24"/>
          <w:lang w:eastAsia="zh-CN"/>
        </w:rPr>
        <w:t>。</w:t>
      </w:r>
      <w:r w:rsidR="00AB4512" w:rsidRPr="00150E55">
        <w:rPr>
          <w:rStyle w:val="FootnoteReference"/>
          <w:rFonts w:eastAsia="Calibri"/>
          <w:kern w:val="22"/>
          <w:sz w:val="24"/>
          <w:szCs w:val="24"/>
        </w:rPr>
        <w:footnoteReference w:id="24"/>
      </w:r>
      <w:r w:rsidR="00AB4512" w:rsidRPr="00150E55">
        <w:rPr>
          <w:rFonts w:eastAsia="Calibri"/>
          <w:kern w:val="22"/>
          <w:sz w:val="24"/>
          <w:szCs w:val="24"/>
          <w:lang w:eastAsia="zh-CN"/>
        </w:rPr>
        <w:t xml:space="preserve"> </w:t>
      </w:r>
      <w:r>
        <w:rPr>
          <w:rFonts w:hint="eastAsia"/>
          <w:kern w:val="22"/>
          <w:sz w:val="24"/>
          <w:szCs w:val="24"/>
          <w:lang w:eastAsia="zh-CN"/>
        </w:rPr>
        <w:t>有关国家</w:t>
      </w:r>
      <w:r>
        <w:rPr>
          <w:kern w:val="22"/>
          <w:sz w:val="24"/>
          <w:szCs w:val="24"/>
          <w:lang w:eastAsia="zh-CN"/>
        </w:rPr>
        <w:t>表示，该问题不适用该国，因为它们没有土著和地方社区</w:t>
      </w:r>
      <w:r>
        <w:rPr>
          <w:rFonts w:hint="eastAsia"/>
          <w:kern w:val="22"/>
          <w:sz w:val="24"/>
          <w:szCs w:val="24"/>
          <w:lang w:eastAsia="zh-CN"/>
        </w:rPr>
        <w:t>，</w:t>
      </w:r>
      <w:r w:rsidR="00AB4512" w:rsidRPr="00150E55">
        <w:rPr>
          <w:rStyle w:val="FootnoteReference"/>
          <w:rFonts w:eastAsia="Calibri"/>
          <w:kern w:val="22"/>
          <w:sz w:val="24"/>
          <w:szCs w:val="24"/>
        </w:rPr>
        <w:footnoteReference w:id="25"/>
      </w:r>
      <w:r>
        <w:rPr>
          <w:rFonts w:eastAsia="Calibri"/>
          <w:kern w:val="22"/>
          <w:sz w:val="24"/>
          <w:szCs w:val="24"/>
          <w:lang w:eastAsia="zh-CN"/>
        </w:rPr>
        <w:t xml:space="preserve"> </w:t>
      </w:r>
      <w:r>
        <w:rPr>
          <w:rFonts w:hint="eastAsia"/>
          <w:kern w:val="22"/>
          <w:sz w:val="24"/>
          <w:szCs w:val="24"/>
          <w:lang w:eastAsia="zh-CN"/>
        </w:rPr>
        <w:t>另一国家</w:t>
      </w:r>
      <w:r>
        <w:rPr>
          <w:kern w:val="22"/>
          <w:sz w:val="24"/>
          <w:szCs w:val="24"/>
          <w:lang w:eastAsia="zh-CN"/>
        </w:rPr>
        <w:t>表示需要</w:t>
      </w:r>
      <w:r>
        <w:rPr>
          <w:rFonts w:hint="eastAsia"/>
          <w:kern w:val="22"/>
          <w:sz w:val="24"/>
          <w:szCs w:val="24"/>
          <w:lang w:eastAsia="zh-CN"/>
        </w:rPr>
        <w:t>澄清</w:t>
      </w:r>
      <w:r>
        <w:rPr>
          <w:kern w:val="22"/>
          <w:sz w:val="24"/>
          <w:szCs w:val="24"/>
          <w:lang w:eastAsia="zh-CN"/>
        </w:rPr>
        <w:t>其国家范围内的土著和地方社区的</w:t>
      </w:r>
      <w:r>
        <w:rPr>
          <w:rFonts w:hint="eastAsia"/>
          <w:kern w:val="22"/>
          <w:sz w:val="24"/>
          <w:szCs w:val="24"/>
          <w:lang w:eastAsia="zh-CN"/>
        </w:rPr>
        <w:t>概念</w:t>
      </w:r>
      <w:r>
        <w:rPr>
          <w:kern w:val="22"/>
          <w:sz w:val="24"/>
          <w:szCs w:val="24"/>
          <w:lang w:eastAsia="zh-CN"/>
        </w:rPr>
        <w:t>。</w:t>
      </w:r>
      <w:r w:rsidR="00AB4512" w:rsidRPr="00150E55">
        <w:rPr>
          <w:rStyle w:val="FootnoteReference"/>
          <w:rFonts w:eastAsia="Calibri"/>
          <w:kern w:val="22"/>
          <w:sz w:val="24"/>
          <w:szCs w:val="24"/>
        </w:rPr>
        <w:footnoteReference w:id="26"/>
      </w:r>
    </w:p>
    <w:p w:rsidR="002F5B80" w:rsidRPr="00150E55" w:rsidRDefault="00FF1F98" w:rsidP="00515E84">
      <w:pPr>
        <w:pStyle w:val="Para1"/>
        <w:tabs>
          <w:tab w:val="clear" w:pos="360"/>
        </w:tabs>
        <w:rPr>
          <w:rFonts w:eastAsia="Calibri"/>
          <w:kern w:val="22"/>
          <w:sz w:val="24"/>
          <w:szCs w:val="24"/>
          <w:lang w:eastAsia="zh-CN"/>
        </w:rPr>
      </w:pPr>
      <w:r>
        <w:rPr>
          <w:rFonts w:hint="eastAsia"/>
          <w:kern w:val="22"/>
          <w:sz w:val="24"/>
          <w:szCs w:val="24"/>
          <w:lang w:eastAsia="zh-CN"/>
        </w:rPr>
        <w:t>对</w:t>
      </w:r>
      <w:r>
        <w:rPr>
          <w:kern w:val="22"/>
          <w:sz w:val="24"/>
          <w:szCs w:val="24"/>
          <w:lang w:eastAsia="zh-CN"/>
        </w:rPr>
        <w:t>问题</w:t>
      </w:r>
      <w:r>
        <w:rPr>
          <w:rFonts w:hint="eastAsia"/>
          <w:kern w:val="22"/>
          <w:sz w:val="24"/>
          <w:szCs w:val="24"/>
          <w:lang w:eastAsia="zh-CN"/>
        </w:rPr>
        <w:t>25</w:t>
      </w:r>
      <w:r w:rsidRPr="00FF1F98">
        <w:rPr>
          <w:rFonts w:ascii="SimSun" w:hAnsi="SimSun" w:hint="eastAsia"/>
          <w:kern w:val="22"/>
          <w:sz w:val="24"/>
          <w:szCs w:val="24"/>
          <w:lang w:eastAsia="zh-CN"/>
        </w:rPr>
        <w:t>回答</w:t>
      </w:r>
      <w:r w:rsidRPr="00FF1F98">
        <w:rPr>
          <w:rFonts w:ascii="SimSun" w:hAnsi="SimSun"/>
          <w:kern w:val="22"/>
          <w:sz w:val="24"/>
          <w:szCs w:val="24"/>
          <w:lang w:eastAsia="zh-CN"/>
        </w:rPr>
        <w:t>“是”</w:t>
      </w:r>
      <w:r>
        <w:rPr>
          <w:kern w:val="22"/>
          <w:sz w:val="24"/>
          <w:szCs w:val="24"/>
          <w:lang w:eastAsia="zh-CN"/>
        </w:rPr>
        <w:t>的</w:t>
      </w:r>
      <w:r>
        <w:rPr>
          <w:rFonts w:eastAsia="Calibri"/>
          <w:kern w:val="22"/>
          <w:sz w:val="24"/>
          <w:szCs w:val="24"/>
          <w:lang w:eastAsia="zh-CN"/>
        </w:rPr>
        <w:t>33</w:t>
      </w:r>
      <w:r>
        <w:rPr>
          <w:rFonts w:hint="eastAsia"/>
          <w:kern w:val="22"/>
          <w:sz w:val="24"/>
          <w:szCs w:val="24"/>
          <w:lang w:eastAsia="zh-CN"/>
        </w:rPr>
        <w:t>个</w:t>
      </w:r>
      <w:r>
        <w:rPr>
          <w:kern w:val="22"/>
          <w:sz w:val="24"/>
          <w:szCs w:val="24"/>
          <w:lang w:eastAsia="zh-CN"/>
        </w:rPr>
        <w:t>缔约方和</w:t>
      </w:r>
      <w:r>
        <w:rPr>
          <w:rFonts w:hint="eastAsia"/>
          <w:kern w:val="22"/>
          <w:sz w:val="24"/>
          <w:szCs w:val="24"/>
          <w:lang w:eastAsia="zh-CN"/>
        </w:rPr>
        <w:t>4</w:t>
      </w:r>
      <w:r>
        <w:rPr>
          <w:rFonts w:hint="eastAsia"/>
          <w:kern w:val="22"/>
          <w:sz w:val="24"/>
          <w:szCs w:val="24"/>
          <w:lang w:eastAsia="zh-CN"/>
        </w:rPr>
        <w:t>个</w:t>
      </w:r>
      <w:r>
        <w:rPr>
          <w:kern w:val="22"/>
          <w:sz w:val="24"/>
          <w:szCs w:val="24"/>
          <w:lang w:eastAsia="zh-CN"/>
        </w:rPr>
        <w:t>非缔约方</w:t>
      </w:r>
      <w:r>
        <w:rPr>
          <w:rFonts w:hint="eastAsia"/>
          <w:kern w:val="22"/>
          <w:sz w:val="24"/>
          <w:szCs w:val="24"/>
          <w:lang w:eastAsia="zh-CN"/>
        </w:rPr>
        <w:t>还</w:t>
      </w:r>
      <w:r>
        <w:rPr>
          <w:kern w:val="22"/>
          <w:sz w:val="24"/>
          <w:szCs w:val="24"/>
          <w:lang w:eastAsia="zh-CN"/>
        </w:rPr>
        <w:t>回答了两个</w:t>
      </w:r>
      <w:r w:rsidR="00914CBA">
        <w:rPr>
          <w:rFonts w:hint="eastAsia"/>
          <w:kern w:val="22"/>
          <w:sz w:val="24"/>
          <w:szCs w:val="24"/>
          <w:lang w:eastAsia="zh-CN"/>
        </w:rPr>
        <w:t>小</w:t>
      </w:r>
      <w:r>
        <w:rPr>
          <w:kern w:val="22"/>
          <w:sz w:val="24"/>
          <w:szCs w:val="24"/>
          <w:lang w:eastAsia="zh-CN"/>
        </w:rPr>
        <w:t>问题：</w:t>
      </w:r>
    </w:p>
    <w:p w:rsidR="00914CBA" w:rsidRPr="00914CBA" w:rsidRDefault="00914CBA" w:rsidP="00914CBA">
      <w:pPr>
        <w:pStyle w:val="Para1"/>
        <w:numPr>
          <w:ilvl w:val="1"/>
          <w:numId w:val="2"/>
        </w:numPr>
        <w:rPr>
          <w:kern w:val="22"/>
          <w:sz w:val="24"/>
          <w:szCs w:val="24"/>
          <w:lang w:eastAsia="zh-CN"/>
        </w:rPr>
      </w:pPr>
      <w:r w:rsidRPr="00914CBA">
        <w:rPr>
          <w:rFonts w:hint="eastAsia"/>
          <w:kern w:val="22"/>
          <w:sz w:val="24"/>
          <w:szCs w:val="24"/>
          <w:lang w:eastAsia="zh-CN"/>
        </w:rPr>
        <w:t>请说明贵国是否已依据第</w:t>
      </w:r>
      <w:r w:rsidRPr="00914CBA">
        <w:rPr>
          <w:kern w:val="22"/>
          <w:sz w:val="24"/>
          <w:szCs w:val="24"/>
          <w:lang w:eastAsia="zh-CN"/>
        </w:rPr>
        <w:t>16</w:t>
      </w:r>
      <w:r w:rsidRPr="00914CBA">
        <w:rPr>
          <w:rFonts w:hint="eastAsia"/>
          <w:kern w:val="22"/>
          <w:sz w:val="24"/>
          <w:szCs w:val="24"/>
          <w:lang w:eastAsia="zh-CN"/>
        </w:rPr>
        <w:t>条</w:t>
      </w:r>
      <w:r w:rsidR="00A00B27">
        <w:rPr>
          <w:rFonts w:hint="eastAsia"/>
          <w:kern w:val="22"/>
          <w:sz w:val="24"/>
          <w:szCs w:val="24"/>
          <w:lang w:eastAsia="zh-CN"/>
        </w:rPr>
        <w:t>第</w:t>
      </w:r>
      <w:r w:rsidR="00A00B27">
        <w:rPr>
          <w:rFonts w:hint="eastAsia"/>
          <w:kern w:val="22"/>
          <w:sz w:val="24"/>
          <w:szCs w:val="24"/>
          <w:lang w:eastAsia="zh-CN"/>
        </w:rPr>
        <w:t>2</w:t>
      </w:r>
      <w:r w:rsidR="00A00B27">
        <w:rPr>
          <w:rFonts w:hint="eastAsia"/>
          <w:kern w:val="22"/>
          <w:sz w:val="24"/>
          <w:szCs w:val="24"/>
          <w:lang w:eastAsia="zh-CN"/>
        </w:rPr>
        <w:t>款</w:t>
      </w:r>
      <w:r w:rsidRPr="00914CBA">
        <w:rPr>
          <w:rFonts w:hint="eastAsia"/>
          <w:kern w:val="22"/>
          <w:sz w:val="24"/>
          <w:szCs w:val="24"/>
          <w:lang w:eastAsia="zh-CN"/>
        </w:rPr>
        <w:t>规定采取措施，处理不遵守该等措施的情形</w:t>
      </w:r>
      <w:r w:rsidR="00A00B27">
        <w:rPr>
          <w:rFonts w:hint="eastAsia"/>
          <w:kern w:val="22"/>
          <w:sz w:val="24"/>
          <w:szCs w:val="24"/>
          <w:lang w:eastAsia="zh-CN"/>
        </w:rPr>
        <w:t>：</w:t>
      </w:r>
      <w:r w:rsidR="00B441EC">
        <w:rPr>
          <w:rFonts w:hint="eastAsia"/>
          <w:kern w:val="22"/>
          <w:sz w:val="24"/>
          <w:szCs w:val="24"/>
          <w:lang w:eastAsia="zh-CN"/>
        </w:rPr>
        <w:t>总共</w:t>
      </w:r>
      <w:r w:rsidR="00A00B27">
        <w:rPr>
          <w:rFonts w:hint="eastAsia"/>
          <w:kern w:val="22"/>
          <w:sz w:val="24"/>
          <w:szCs w:val="24"/>
          <w:lang w:eastAsia="zh-CN"/>
        </w:rPr>
        <w:t>28</w:t>
      </w:r>
      <w:r w:rsidR="00A00B27">
        <w:rPr>
          <w:rFonts w:hint="eastAsia"/>
          <w:kern w:val="22"/>
          <w:sz w:val="24"/>
          <w:szCs w:val="24"/>
          <w:lang w:eastAsia="zh-CN"/>
        </w:rPr>
        <w:t>个</w:t>
      </w:r>
      <w:r w:rsidR="00A00B27">
        <w:rPr>
          <w:kern w:val="22"/>
          <w:sz w:val="24"/>
          <w:szCs w:val="24"/>
          <w:lang w:eastAsia="zh-CN"/>
        </w:rPr>
        <w:t>缔约方和</w:t>
      </w:r>
      <w:r w:rsidR="00A00B27">
        <w:rPr>
          <w:rFonts w:hint="eastAsia"/>
          <w:kern w:val="22"/>
          <w:sz w:val="24"/>
          <w:szCs w:val="24"/>
          <w:lang w:eastAsia="zh-CN"/>
        </w:rPr>
        <w:t>4</w:t>
      </w:r>
      <w:r w:rsidR="00A00B27">
        <w:rPr>
          <w:rFonts w:hint="eastAsia"/>
          <w:kern w:val="22"/>
          <w:sz w:val="24"/>
          <w:szCs w:val="24"/>
          <w:lang w:eastAsia="zh-CN"/>
        </w:rPr>
        <w:t>个</w:t>
      </w:r>
      <w:r w:rsidR="00A00B27">
        <w:rPr>
          <w:kern w:val="22"/>
          <w:sz w:val="24"/>
          <w:szCs w:val="24"/>
          <w:lang w:eastAsia="zh-CN"/>
        </w:rPr>
        <w:t>非缔约方报告说</w:t>
      </w:r>
      <w:r w:rsidR="00A00B27" w:rsidRPr="00914CBA">
        <w:rPr>
          <w:rFonts w:hint="eastAsia"/>
          <w:kern w:val="22"/>
          <w:sz w:val="24"/>
          <w:szCs w:val="24"/>
          <w:lang w:eastAsia="zh-CN"/>
        </w:rPr>
        <w:t>已依据第</w:t>
      </w:r>
      <w:r w:rsidR="00A00B27" w:rsidRPr="00914CBA">
        <w:rPr>
          <w:kern w:val="22"/>
          <w:sz w:val="24"/>
          <w:szCs w:val="24"/>
          <w:lang w:eastAsia="zh-CN"/>
        </w:rPr>
        <w:t>16</w:t>
      </w:r>
      <w:r w:rsidR="00A00B27" w:rsidRPr="00914CBA">
        <w:rPr>
          <w:rFonts w:hint="eastAsia"/>
          <w:kern w:val="22"/>
          <w:sz w:val="24"/>
          <w:szCs w:val="24"/>
          <w:lang w:eastAsia="zh-CN"/>
        </w:rPr>
        <w:t>条</w:t>
      </w:r>
      <w:r w:rsidR="00A00B27">
        <w:rPr>
          <w:rFonts w:hint="eastAsia"/>
          <w:kern w:val="22"/>
          <w:sz w:val="24"/>
          <w:szCs w:val="24"/>
          <w:lang w:eastAsia="zh-CN"/>
        </w:rPr>
        <w:t>第</w:t>
      </w:r>
      <w:r w:rsidR="00A00B27">
        <w:rPr>
          <w:rFonts w:hint="eastAsia"/>
          <w:kern w:val="22"/>
          <w:sz w:val="24"/>
          <w:szCs w:val="24"/>
          <w:lang w:eastAsia="zh-CN"/>
        </w:rPr>
        <w:t>2</w:t>
      </w:r>
      <w:r w:rsidR="00A00B27">
        <w:rPr>
          <w:rFonts w:hint="eastAsia"/>
          <w:kern w:val="22"/>
          <w:sz w:val="24"/>
          <w:szCs w:val="24"/>
          <w:lang w:eastAsia="zh-CN"/>
        </w:rPr>
        <w:t>款</w:t>
      </w:r>
      <w:r w:rsidR="00A00B27" w:rsidRPr="00914CBA">
        <w:rPr>
          <w:rFonts w:hint="eastAsia"/>
          <w:kern w:val="22"/>
          <w:sz w:val="24"/>
          <w:szCs w:val="24"/>
          <w:lang w:eastAsia="zh-CN"/>
        </w:rPr>
        <w:t>规定采取措施处理</w:t>
      </w:r>
      <w:r w:rsidR="00EF5323">
        <w:rPr>
          <w:rFonts w:hint="eastAsia"/>
          <w:kern w:val="22"/>
          <w:sz w:val="24"/>
          <w:szCs w:val="24"/>
          <w:lang w:eastAsia="zh-CN"/>
        </w:rPr>
        <w:t>不遵守情事</w:t>
      </w:r>
      <w:r w:rsidR="00A00B27">
        <w:rPr>
          <w:rFonts w:hint="eastAsia"/>
          <w:kern w:val="22"/>
          <w:sz w:val="24"/>
          <w:szCs w:val="24"/>
          <w:lang w:eastAsia="zh-CN"/>
        </w:rPr>
        <w:t>；</w:t>
      </w:r>
    </w:p>
    <w:p w:rsidR="00A25AB5" w:rsidRPr="00EF5323" w:rsidRDefault="00A00B27" w:rsidP="008C7F24">
      <w:pPr>
        <w:pStyle w:val="Para1"/>
        <w:numPr>
          <w:ilvl w:val="1"/>
          <w:numId w:val="2"/>
        </w:numPr>
        <w:rPr>
          <w:rFonts w:eastAsia="Calibri"/>
          <w:sz w:val="24"/>
          <w:szCs w:val="24"/>
          <w:lang w:eastAsia="zh-CN"/>
        </w:rPr>
      </w:pPr>
      <w:r w:rsidRPr="00EF5323">
        <w:rPr>
          <w:kern w:val="22"/>
          <w:sz w:val="24"/>
          <w:szCs w:val="24"/>
          <w:lang w:eastAsia="zh-CN"/>
        </w:rPr>
        <w:t>贵国是否依据第</w:t>
      </w:r>
      <w:r w:rsidRPr="00EF5323">
        <w:rPr>
          <w:kern w:val="22"/>
          <w:sz w:val="24"/>
          <w:szCs w:val="24"/>
          <w:lang w:eastAsia="zh-CN"/>
        </w:rPr>
        <w:t>16</w:t>
      </w:r>
      <w:r w:rsidRPr="00EF5323">
        <w:rPr>
          <w:kern w:val="22"/>
          <w:sz w:val="24"/>
          <w:szCs w:val="24"/>
          <w:lang w:eastAsia="zh-CN"/>
        </w:rPr>
        <w:t>条</w:t>
      </w:r>
      <w:r w:rsidR="008B63BB">
        <w:rPr>
          <w:rFonts w:hint="eastAsia"/>
          <w:kern w:val="22"/>
          <w:sz w:val="24"/>
          <w:szCs w:val="24"/>
          <w:lang w:eastAsia="zh-CN"/>
        </w:rPr>
        <w:t>第</w:t>
      </w:r>
      <w:r w:rsidR="008B63BB">
        <w:rPr>
          <w:rFonts w:hint="eastAsia"/>
          <w:kern w:val="22"/>
          <w:sz w:val="24"/>
          <w:szCs w:val="24"/>
          <w:lang w:eastAsia="zh-CN"/>
        </w:rPr>
        <w:t>3</w:t>
      </w:r>
      <w:r w:rsidR="008B63BB">
        <w:rPr>
          <w:rFonts w:hint="eastAsia"/>
          <w:kern w:val="22"/>
          <w:sz w:val="24"/>
          <w:szCs w:val="24"/>
          <w:lang w:eastAsia="zh-CN"/>
        </w:rPr>
        <w:t>款</w:t>
      </w:r>
      <w:r w:rsidRPr="00EF5323">
        <w:rPr>
          <w:kern w:val="22"/>
          <w:sz w:val="24"/>
          <w:szCs w:val="24"/>
          <w:lang w:eastAsia="zh-CN"/>
        </w:rPr>
        <w:t>规定，就被控违反获取和惠益分享措施的具体情形，与他方合作</w:t>
      </w:r>
      <w:r w:rsidRPr="00EF5323">
        <w:rPr>
          <w:rFonts w:hint="eastAsia"/>
          <w:kern w:val="22"/>
          <w:sz w:val="24"/>
          <w:szCs w:val="24"/>
          <w:lang w:eastAsia="zh-CN"/>
        </w:rPr>
        <w:t>？</w:t>
      </w:r>
      <w:r w:rsidR="00B441EC">
        <w:rPr>
          <w:rFonts w:hint="eastAsia"/>
          <w:kern w:val="22"/>
          <w:sz w:val="24"/>
          <w:szCs w:val="24"/>
          <w:lang w:eastAsia="zh-CN"/>
        </w:rPr>
        <w:t>总共</w:t>
      </w:r>
      <w:r w:rsidRPr="00EF5323">
        <w:rPr>
          <w:rFonts w:hint="eastAsia"/>
          <w:kern w:val="22"/>
          <w:sz w:val="24"/>
          <w:szCs w:val="24"/>
          <w:lang w:eastAsia="zh-CN"/>
        </w:rPr>
        <w:t>10</w:t>
      </w:r>
      <w:r w:rsidRPr="00EF5323">
        <w:rPr>
          <w:rFonts w:hint="eastAsia"/>
          <w:kern w:val="22"/>
          <w:sz w:val="24"/>
          <w:szCs w:val="24"/>
          <w:lang w:eastAsia="zh-CN"/>
        </w:rPr>
        <w:t>个</w:t>
      </w:r>
      <w:r w:rsidRPr="00EF5323">
        <w:rPr>
          <w:kern w:val="22"/>
          <w:sz w:val="24"/>
          <w:szCs w:val="24"/>
          <w:lang w:eastAsia="zh-CN"/>
        </w:rPr>
        <w:t>国家</w:t>
      </w:r>
      <w:r w:rsidR="00A25AB5" w:rsidRPr="00150E55">
        <w:rPr>
          <w:rStyle w:val="FootnoteReference"/>
          <w:rFonts w:eastAsia="Calibri"/>
          <w:kern w:val="22"/>
          <w:sz w:val="24"/>
          <w:szCs w:val="24"/>
        </w:rPr>
        <w:footnoteReference w:id="27"/>
      </w:r>
      <w:r w:rsidRPr="00EF5323">
        <w:rPr>
          <w:rFonts w:eastAsia="Calibri"/>
          <w:sz w:val="24"/>
          <w:szCs w:val="24"/>
          <w:lang w:eastAsia="zh-CN"/>
        </w:rPr>
        <w:t xml:space="preserve"> </w:t>
      </w:r>
      <w:r w:rsidRPr="00EF5323">
        <w:rPr>
          <w:rFonts w:hint="eastAsia"/>
          <w:sz w:val="24"/>
          <w:szCs w:val="24"/>
          <w:lang w:eastAsia="zh-CN"/>
        </w:rPr>
        <w:t>报告说</w:t>
      </w:r>
      <w:r w:rsidRPr="00EF5323">
        <w:rPr>
          <w:sz w:val="24"/>
          <w:szCs w:val="24"/>
          <w:lang w:eastAsia="zh-CN"/>
        </w:rPr>
        <w:t>不知道任何</w:t>
      </w:r>
      <w:r w:rsidRPr="00EF5323">
        <w:rPr>
          <w:rFonts w:hint="eastAsia"/>
          <w:sz w:val="24"/>
          <w:szCs w:val="24"/>
          <w:lang w:eastAsia="zh-CN"/>
        </w:rPr>
        <w:t>据称</w:t>
      </w:r>
      <w:r w:rsidRPr="00EF5323">
        <w:rPr>
          <w:sz w:val="24"/>
          <w:szCs w:val="24"/>
          <w:lang w:eastAsia="zh-CN"/>
        </w:rPr>
        <w:t>违反行为。</w:t>
      </w:r>
      <w:r w:rsidRPr="00EF5323">
        <w:rPr>
          <w:rFonts w:hint="eastAsia"/>
          <w:sz w:val="24"/>
          <w:szCs w:val="24"/>
          <w:lang w:eastAsia="zh-CN"/>
        </w:rPr>
        <w:t>只有</w:t>
      </w:r>
      <w:r w:rsidRPr="00EF5323">
        <w:rPr>
          <w:sz w:val="24"/>
          <w:szCs w:val="24"/>
          <w:lang w:eastAsia="zh-CN"/>
        </w:rPr>
        <w:t>两个</w:t>
      </w:r>
      <w:r w:rsidRPr="00EF5323">
        <w:rPr>
          <w:rFonts w:hint="eastAsia"/>
          <w:sz w:val="24"/>
          <w:szCs w:val="24"/>
          <w:lang w:eastAsia="zh-CN"/>
        </w:rPr>
        <w:t>国家</w:t>
      </w:r>
      <w:r w:rsidRPr="00EF5323">
        <w:rPr>
          <w:sz w:val="24"/>
          <w:szCs w:val="24"/>
          <w:lang w:eastAsia="zh-CN"/>
        </w:rPr>
        <w:t>报告说</w:t>
      </w:r>
      <w:r w:rsidR="00EF5323" w:rsidRPr="00EF5323">
        <w:rPr>
          <w:rFonts w:hint="eastAsia"/>
          <w:sz w:val="24"/>
          <w:szCs w:val="24"/>
          <w:lang w:eastAsia="zh-CN"/>
        </w:rPr>
        <w:t>，</w:t>
      </w:r>
      <w:r w:rsidR="00EF5323" w:rsidRPr="00EF5323">
        <w:rPr>
          <w:sz w:val="24"/>
          <w:szCs w:val="24"/>
          <w:lang w:eastAsia="zh-CN"/>
        </w:rPr>
        <w:t>在几起据称违反获取和惠益分享措施的具体案件上依据第</w:t>
      </w:r>
      <w:r w:rsidR="00EF5323" w:rsidRPr="00EF5323">
        <w:rPr>
          <w:rFonts w:hint="eastAsia"/>
          <w:sz w:val="24"/>
          <w:szCs w:val="24"/>
          <w:lang w:eastAsia="zh-CN"/>
        </w:rPr>
        <w:t>16</w:t>
      </w:r>
      <w:r w:rsidR="00EF5323" w:rsidRPr="00EF5323">
        <w:rPr>
          <w:rFonts w:hint="eastAsia"/>
          <w:sz w:val="24"/>
          <w:szCs w:val="24"/>
          <w:lang w:eastAsia="zh-CN"/>
        </w:rPr>
        <w:t>条</w:t>
      </w:r>
      <w:r w:rsidR="00EF5323" w:rsidRPr="00EF5323">
        <w:rPr>
          <w:sz w:val="24"/>
          <w:szCs w:val="24"/>
          <w:lang w:eastAsia="zh-CN"/>
        </w:rPr>
        <w:t>第</w:t>
      </w:r>
      <w:r w:rsidR="00EF5323" w:rsidRPr="00EF5323">
        <w:rPr>
          <w:rFonts w:hint="eastAsia"/>
          <w:sz w:val="24"/>
          <w:szCs w:val="24"/>
          <w:lang w:eastAsia="zh-CN"/>
        </w:rPr>
        <w:t>3</w:t>
      </w:r>
      <w:r w:rsidR="00EF5323" w:rsidRPr="00EF5323">
        <w:rPr>
          <w:rFonts w:hint="eastAsia"/>
          <w:sz w:val="24"/>
          <w:szCs w:val="24"/>
          <w:lang w:eastAsia="zh-CN"/>
        </w:rPr>
        <w:t>款</w:t>
      </w:r>
      <w:r w:rsidR="00EF5323" w:rsidRPr="00EF5323">
        <w:rPr>
          <w:sz w:val="24"/>
          <w:szCs w:val="24"/>
          <w:lang w:eastAsia="zh-CN"/>
        </w:rPr>
        <w:t>与他方进行了合作。</w:t>
      </w:r>
      <w:r w:rsidR="00EF5323" w:rsidRPr="00EF5323">
        <w:rPr>
          <w:rFonts w:hint="eastAsia"/>
          <w:kern w:val="22"/>
          <w:sz w:val="24"/>
          <w:szCs w:val="24"/>
          <w:lang w:eastAsia="zh-CN"/>
        </w:rPr>
        <w:t>几个国家</w:t>
      </w:r>
      <w:r w:rsidR="00A25AB5" w:rsidRPr="00150E55">
        <w:rPr>
          <w:rStyle w:val="FootnoteReference"/>
          <w:rFonts w:eastAsia="Calibri"/>
          <w:kern w:val="22"/>
          <w:sz w:val="24"/>
          <w:szCs w:val="24"/>
        </w:rPr>
        <w:footnoteReference w:id="28"/>
      </w:r>
      <w:r w:rsidR="00EF5323" w:rsidRPr="00EF5323">
        <w:rPr>
          <w:rFonts w:eastAsia="Calibri"/>
          <w:sz w:val="24"/>
          <w:szCs w:val="24"/>
          <w:lang w:eastAsia="zh-CN"/>
        </w:rPr>
        <w:t xml:space="preserve"> </w:t>
      </w:r>
      <w:r w:rsidR="00EF5323" w:rsidRPr="00EF5323">
        <w:rPr>
          <w:rFonts w:hint="eastAsia"/>
          <w:sz w:val="24"/>
          <w:szCs w:val="24"/>
          <w:lang w:eastAsia="zh-CN"/>
        </w:rPr>
        <w:t>提供</w:t>
      </w:r>
      <w:r w:rsidR="00EF5323" w:rsidRPr="00EF5323">
        <w:rPr>
          <w:sz w:val="24"/>
          <w:szCs w:val="24"/>
          <w:lang w:eastAsia="zh-CN"/>
        </w:rPr>
        <w:t>了</w:t>
      </w:r>
      <w:r w:rsidR="00EF5323" w:rsidRPr="00EF5323">
        <w:rPr>
          <w:rFonts w:hint="eastAsia"/>
          <w:sz w:val="24"/>
          <w:szCs w:val="24"/>
          <w:lang w:eastAsia="zh-CN"/>
        </w:rPr>
        <w:t>关于</w:t>
      </w:r>
      <w:r w:rsidR="00EF5323" w:rsidRPr="00EF5323">
        <w:rPr>
          <w:sz w:val="24"/>
          <w:szCs w:val="24"/>
          <w:lang w:eastAsia="zh-CN"/>
        </w:rPr>
        <w:t>相关</w:t>
      </w:r>
      <w:r w:rsidR="00EF5323" w:rsidRPr="00EF5323">
        <w:rPr>
          <w:rFonts w:hint="eastAsia"/>
          <w:sz w:val="24"/>
          <w:szCs w:val="24"/>
          <w:lang w:eastAsia="zh-CN"/>
        </w:rPr>
        <w:t>立法</w:t>
      </w:r>
      <w:r w:rsidR="00EF5323" w:rsidRPr="00EF5323">
        <w:rPr>
          <w:sz w:val="24"/>
          <w:szCs w:val="24"/>
          <w:lang w:eastAsia="zh-CN"/>
        </w:rPr>
        <w:t>的信息。</w:t>
      </w:r>
    </w:p>
    <w:p w:rsidR="00A25AB5" w:rsidRPr="00150E55" w:rsidRDefault="00EF5323" w:rsidP="002F5B80">
      <w:pPr>
        <w:pStyle w:val="Para1"/>
        <w:tabs>
          <w:tab w:val="clear" w:pos="360"/>
        </w:tabs>
        <w:rPr>
          <w:rFonts w:eastAsia="Calibri"/>
          <w:kern w:val="22"/>
          <w:sz w:val="24"/>
          <w:szCs w:val="24"/>
          <w:lang w:eastAsia="zh-CN"/>
        </w:rPr>
      </w:pPr>
      <w:r>
        <w:rPr>
          <w:rFonts w:hint="eastAsia"/>
          <w:kern w:val="22"/>
          <w:sz w:val="24"/>
          <w:szCs w:val="24"/>
          <w:lang w:eastAsia="zh-CN"/>
        </w:rPr>
        <w:t>临时国家报告</w:t>
      </w:r>
      <w:r>
        <w:rPr>
          <w:kern w:val="22"/>
          <w:sz w:val="24"/>
          <w:szCs w:val="24"/>
          <w:lang w:eastAsia="zh-CN"/>
        </w:rPr>
        <w:t>格式的问题</w:t>
      </w:r>
      <w:r>
        <w:rPr>
          <w:rFonts w:hint="eastAsia"/>
          <w:kern w:val="22"/>
          <w:sz w:val="24"/>
          <w:szCs w:val="24"/>
          <w:lang w:eastAsia="zh-CN"/>
        </w:rPr>
        <w:t>39</w:t>
      </w:r>
      <w:r>
        <w:rPr>
          <w:rFonts w:hint="eastAsia"/>
          <w:kern w:val="22"/>
          <w:sz w:val="24"/>
          <w:szCs w:val="24"/>
          <w:lang w:eastAsia="zh-CN"/>
        </w:rPr>
        <w:t>至</w:t>
      </w:r>
      <w:r>
        <w:rPr>
          <w:rFonts w:hint="eastAsia"/>
          <w:kern w:val="22"/>
          <w:sz w:val="24"/>
          <w:szCs w:val="24"/>
          <w:lang w:eastAsia="zh-CN"/>
        </w:rPr>
        <w:t>44</w:t>
      </w:r>
      <w:r>
        <w:rPr>
          <w:rFonts w:hint="eastAsia"/>
          <w:kern w:val="22"/>
          <w:sz w:val="24"/>
          <w:szCs w:val="24"/>
          <w:lang w:eastAsia="zh-CN"/>
        </w:rPr>
        <w:t>涉及</w:t>
      </w:r>
      <w:r>
        <w:rPr>
          <w:kern w:val="22"/>
          <w:sz w:val="24"/>
          <w:szCs w:val="24"/>
          <w:lang w:eastAsia="zh-CN"/>
        </w:rPr>
        <w:t>《议定书</w:t>
      </w:r>
      <w:r>
        <w:rPr>
          <w:rFonts w:hint="eastAsia"/>
          <w:kern w:val="22"/>
          <w:sz w:val="24"/>
          <w:szCs w:val="24"/>
          <w:lang w:eastAsia="zh-CN"/>
        </w:rPr>
        <w:t>》第</w:t>
      </w:r>
      <w:r>
        <w:rPr>
          <w:rFonts w:hint="eastAsia"/>
          <w:kern w:val="22"/>
          <w:sz w:val="24"/>
          <w:szCs w:val="24"/>
          <w:lang w:eastAsia="zh-CN"/>
        </w:rPr>
        <w:t>7</w:t>
      </w:r>
      <w:r>
        <w:rPr>
          <w:rFonts w:hint="eastAsia"/>
          <w:kern w:val="22"/>
          <w:sz w:val="24"/>
          <w:szCs w:val="24"/>
          <w:lang w:eastAsia="zh-CN"/>
        </w:rPr>
        <w:t>条</w:t>
      </w:r>
      <w:r>
        <w:rPr>
          <w:kern w:val="22"/>
          <w:sz w:val="24"/>
          <w:szCs w:val="24"/>
          <w:lang w:eastAsia="zh-CN"/>
        </w:rPr>
        <w:t>和第</w:t>
      </w:r>
      <w:r>
        <w:rPr>
          <w:rFonts w:hint="eastAsia"/>
          <w:kern w:val="22"/>
          <w:sz w:val="24"/>
          <w:szCs w:val="24"/>
          <w:lang w:eastAsia="zh-CN"/>
        </w:rPr>
        <w:t>12</w:t>
      </w:r>
      <w:r>
        <w:rPr>
          <w:rFonts w:hint="eastAsia"/>
          <w:kern w:val="22"/>
          <w:sz w:val="24"/>
          <w:szCs w:val="24"/>
          <w:lang w:eastAsia="zh-CN"/>
        </w:rPr>
        <w:t>条</w:t>
      </w:r>
      <w:r>
        <w:rPr>
          <w:kern w:val="22"/>
          <w:sz w:val="24"/>
          <w:szCs w:val="24"/>
          <w:lang w:eastAsia="zh-CN"/>
        </w:rPr>
        <w:t>。</w:t>
      </w:r>
      <w:r w:rsidR="00295799">
        <w:rPr>
          <w:rFonts w:hint="eastAsia"/>
          <w:kern w:val="22"/>
          <w:sz w:val="24"/>
          <w:szCs w:val="24"/>
          <w:lang w:eastAsia="zh-CN"/>
        </w:rPr>
        <w:t>只有</w:t>
      </w:r>
      <w:r w:rsidR="00295799">
        <w:rPr>
          <w:rFonts w:hint="eastAsia"/>
          <w:kern w:val="22"/>
          <w:sz w:val="24"/>
          <w:szCs w:val="24"/>
          <w:lang w:eastAsia="zh-CN"/>
        </w:rPr>
        <w:t>49</w:t>
      </w:r>
      <w:r w:rsidR="00295799">
        <w:rPr>
          <w:rFonts w:hint="eastAsia"/>
          <w:kern w:val="22"/>
          <w:sz w:val="24"/>
          <w:szCs w:val="24"/>
          <w:lang w:eastAsia="zh-CN"/>
        </w:rPr>
        <w:t>个</w:t>
      </w:r>
      <w:r w:rsidR="00295799">
        <w:rPr>
          <w:kern w:val="22"/>
          <w:sz w:val="24"/>
          <w:szCs w:val="24"/>
          <w:lang w:eastAsia="zh-CN"/>
        </w:rPr>
        <w:t>回答</w:t>
      </w:r>
      <w:r>
        <w:rPr>
          <w:kern w:val="22"/>
          <w:sz w:val="24"/>
          <w:szCs w:val="24"/>
          <w:lang w:eastAsia="zh-CN"/>
        </w:rPr>
        <w:t>这些</w:t>
      </w:r>
      <w:r>
        <w:rPr>
          <w:rFonts w:hint="eastAsia"/>
          <w:kern w:val="22"/>
          <w:sz w:val="24"/>
          <w:szCs w:val="24"/>
          <w:lang w:eastAsia="zh-CN"/>
        </w:rPr>
        <w:t>问题</w:t>
      </w:r>
      <w:r w:rsidR="00295799">
        <w:rPr>
          <w:rFonts w:hint="eastAsia"/>
          <w:kern w:val="22"/>
          <w:sz w:val="24"/>
          <w:szCs w:val="24"/>
          <w:lang w:eastAsia="zh-CN"/>
        </w:rPr>
        <w:t>的</w:t>
      </w:r>
      <w:r w:rsidR="008B63BB">
        <w:rPr>
          <w:kern w:val="22"/>
          <w:sz w:val="24"/>
          <w:szCs w:val="24"/>
          <w:lang w:eastAsia="zh-CN"/>
        </w:rPr>
        <w:t>国家表示</w:t>
      </w:r>
      <w:r w:rsidR="008B63BB">
        <w:rPr>
          <w:rFonts w:hint="eastAsia"/>
          <w:kern w:val="22"/>
          <w:sz w:val="24"/>
          <w:szCs w:val="24"/>
          <w:lang w:eastAsia="zh-CN"/>
        </w:rPr>
        <w:t>其</w:t>
      </w:r>
      <w:r w:rsidR="00295799">
        <w:rPr>
          <w:kern w:val="22"/>
          <w:sz w:val="24"/>
          <w:szCs w:val="24"/>
          <w:lang w:eastAsia="zh-CN"/>
        </w:rPr>
        <w:t>国内有</w:t>
      </w:r>
      <w:r w:rsidR="001A4F98" w:rsidRPr="00EF5323">
        <w:rPr>
          <w:rFonts w:hint="eastAsia"/>
          <w:kern w:val="22"/>
          <w:sz w:val="24"/>
          <w:szCs w:val="24"/>
          <w:lang w:eastAsia="zh-CN"/>
        </w:rPr>
        <w:t>土著人民和地方社区</w:t>
      </w:r>
      <w:r w:rsidR="00295799">
        <w:rPr>
          <w:rFonts w:hint="eastAsia"/>
          <w:kern w:val="22"/>
          <w:sz w:val="24"/>
          <w:szCs w:val="24"/>
          <w:lang w:eastAsia="zh-CN"/>
        </w:rPr>
        <w:t>。</w:t>
      </w:r>
    </w:p>
    <w:p w:rsidR="004B62FA" w:rsidRPr="00295799" w:rsidRDefault="00295799" w:rsidP="00C147BD">
      <w:pPr>
        <w:pStyle w:val="Heading3"/>
        <w:numPr>
          <w:ilvl w:val="0"/>
          <w:numId w:val="6"/>
        </w:numPr>
        <w:tabs>
          <w:tab w:val="clear" w:pos="567"/>
        </w:tabs>
        <w:jc w:val="left"/>
        <w:rPr>
          <w:rFonts w:ascii="KaiTi" w:eastAsia="KaiTi" w:hAnsi="KaiTi"/>
          <w:i w:val="0"/>
          <w:snapToGrid w:val="0"/>
          <w:kern w:val="22"/>
          <w:sz w:val="24"/>
          <w:lang w:eastAsia="zh-CN"/>
        </w:rPr>
      </w:pPr>
      <w:r w:rsidRPr="00295799">
        <w:rPr>
          <w:rFonts w:ascii="KaiTi" w:eastAsia="KaiTi" w:hAnsi="KaiTi"/>
          <w:i w:val="0"/>
          <w:snapToGrid w:val="0"/>
          <w:kern w:val="22"/>
          <w:sz w:val="24"/>
          <w:lang w:eastAsia="zh-CN"/>
        </w:rPr>
        <w:t>贵国是否已依据第7条规定，根据国内法采取措施，以确保在贵国范围内由土著和地方社区持有的与遗传资源相关的传统知识是在遵照这些土著和地方社区事先知情同意或批准和其参与下获取的，且订立了共同商定的条件？</w:t>
      </w:r>
      <w:r w:rsidRPr="00295799">
        <w:rPr>
          <w:rFonts w:ascii="KaiTi" w:eastAsia="KaiTi" w:hAnsi="KaiTi" w:hint="eastAsia"/>
          <w:i w:val="0"/>
          <w:snapToGrid w:val="0"/>
          <w:kern w:val="22"/>
          <w:sz w:val="24"/>
          <w:lang w:eastAsia="zh-CN"/>
        </w:rPr>
        <w:t>（</w:t>
      </w:r>
      <w:r w:rsidRPr="00295799">
        <w:rPr>
          <w:rFonts w:ascii="KaiTi" w:eastAsia="KaiTi" w:hAnsi="KaiTi"/>
          <w:i w:val="0"/>
          <w:snapToGrid w:val="0"/>
          <w:kern w:val="22"/>
          <w:sz w:val="24"/>
          <w:lang w:eastAsia="zh-CN"/>
        </w:rPr>
        <w:t>问题</w:t>
      </w:r>
      <w:r w:rsidR="004B62FA" w:rsidRPr="00295799">
        <w:rPr>
          <w:rFonts w:ascii="KaiTi" w:eastAsia="KaiTi" w:hAnsi="KaiTi"/>
          <w:i w:val="0"/>
          <w:snapToGrid w:val="0"/>
          <w:kern w:val="22"/>
          <w:sz w:val="24"/>
          <w:lang w:eastAsia="zh-CN"/>
        </w:rPr>
        <w:t xml:space="preserve">39) </w:t>
      </w:r>
    </w:p>
    <w:p w:rsidR="004B62FA" w:rsidRPr="00150E55" w:rsidRDefault="00B441EC" w:rsidP="00515E84">
      <w:pPr>
        <w:pStyle w:val="Para1"/>
        <w:tabs>
          <w:tab w:val="clear" w:pos="360"/>
        </w:tabs>
        <w:rPr>
          <w:rFonts w:eastAsia="Calibri"/>
          <w:sz w:val="24"/>
          <w:szCs w:val="24"/>
          <w:lang w:eastAsia="zh-CN"/>
        </w:rPr>
      </w:pPr>
      <w:r>
        <w:rPr>
          <w:rFonts w:hint="eastAsia"/>
          <w:sz w:val="24"/>
          <w:szCs w:val="24"/>
          <w:lang w:eastAsia="zh-CN"/>
        </w:rPr>
        <w:t>总共</w:t>
      </w:r>
      <w:r w:rsidR="00295799">
        <w:rPr>
          <w:rFonts w:eastAsia="Calibri"/>
          <w:sz w:val="24"/>
          <w:szCs w:val="24"/>
          <w:lang w:eastAsia="zh-CN"/>
        </w:rPr>
        <w:t>21</w:t>
      </w:r>
      <w:r w:rsidR="00295799">
        <w:rPr>
          <w:rFonts w:hint="eastAsia"/>
          <w:sz w:val="24"/>
          <w:szCs w:val="24"/>
          <w:lang w:eastAsia="zh-CN"/>
        </w:rPr>
        <w:t>个</w:t>
      </w:r>
      <w:r w:rsidR="00295799">
        <w:rPr>
          <w:sz w:val="24"/>
          <w:szCs w:val="24"/>
          <w:lang w:eastAsia="zh-CN"/>
        </w:rPr>
        <w:t>缔约方和</w:t>
      </w:r>
      <w:r w:rsidR="00295799">
        <w:rPr>
          <w:rFonts w:hint="eastAsia"/>
          <w:sz w:val="24"/>
          <w:szCs w:val="24"/>
          <w:lang w:eastAsia="zh-CN"/>
        </w:rPr>
        <w:t>2</w:t>
      </w:r>
      <w:r w:rsidR="00295799">
        <w:rPr>
          <w:rFonts w:hint="eastAsia"/>
          <w:sz w:val="24"/>
          <w:szCs w:val="24"/>
          <w:lang w:eastAsia="zh-CN"/>
        </w:rPr>
        <w:t>个</w:t>
      </w:r>
      <w:r w:rsidR="00295799">
        <w:rPr>
          <w:sz w:val="24"/>
          <w:szCs w:val="24"/>
          <w:lang w:eastAsia="zh-CN"/>
        </w:rPr>
        <w:t>非缔约方具体回答说</w:t>
      </w:r>
      <w:r w:rsidR="00295799">
        <w:rPr>
          <w:rFonts w:hint="eastAsia"/>
          <w:sz w:val="24"/>
          <w:szCs w:val="24"/>
          <w:lang w:eastAsia="zh-CN"/>
        </w:rPr>
        <w:t>它们</w:t>
      </w:r>
      <w:r w:rsidR="00295799">
        <w:rPr>
          <w:sz w:val="24"/>
          <w:szCs w:val="24"/>
          <w:lang w:eastAsia="zh-CN"/>
        </w:rPr>
        <w:t>已</w:t>
      </w:r>
      <w:r w:rsidR="00295799">
        <w:rPr>
          <w:rFonts w:hint="eastAsia"/>
          <w:sz w:val="24"/>
          <w:szCs w:val="24"/>
          <w:lang w:eastAsia="zh-CN"/>
        </w:rPr>
        <w:t>采取</w:t>
      </w:r>
      <w:r w:rsidR="00295799">
        <w:rPr>
          <w:sz w:val="24"/>
          <w:szCs w:val="24"/>
          <w:lang w:eastAsia="zh-CN"/>
        </w:rPr>
        <w:t>此种措施执行第</w:t>
      </w:r>
      <w:r w:rsidR="00295799">
        <w:rPr>
          <w:rFonts w:hint="eastAsia"/>
          <w:sz w:val="24"/>
          <w:szCs w:val="24"/>
          <w:lang w:eastAsia="zh-CN"/>
        </w:rPr>
        <w:t>7</w:t>
      </w:r>
      <w:r w:rsidR="00295799">
        <w:rPr>
          <w:rFonts w:hint="eastAsia"/>
          <w:sz w:val="24"/>
          <w:szCs w:val="24"/>
          <w:lang w:eastAsia="zh-CN"/>
        </w:rPr>
        <w:t>条</w:t>
      </w:r>
      <w:r w:rsidR="00295799">
        <w:rPr>
          <w:sz w:val="24"/>
          <w:szCs w:val="24"/>
          <w:lang w:eastAsia="zh-CN"/>
        </w:rPr>
        <w:t>，</w:t>
      </w:r>
      <w:r w:rsidR="00295799">
        <w:rPr>
          <w:rFonts w:hint="eastAsia"/>
          <w:sz w:val="24"/>
          <w:szCs w:val="24"/>
          <w:lang w:eastAsia="zh-CN"/>
        </w:rPr>
        <w:t>26</w:t>
      </w:r>
      <w:r w:rsidR="00295799">
        <w:rPr>
          <w:rFonts w:hint="eastAsia"/>
          <w:sz w:val="24"/>
          <w:szCs w:val="24"/>
          <w:lang w:eastAsia="zh-CN"/>
        </w:rPr>
        <w:t>个</w:t>
      </w:r>
      <w:r w:rsidR="00295799">
        <w:rPr>
          <w:sz w:val="24"/>
          <w:szCs w:val="24"/>
          <w:lang w:eastAsia="zh-CN"/>
        </w:rPr>
        <w:t>缔约方报告说没有采取此种措施。</w:t>
      </w:r>
    </w:p>
    <w:p w:rsidR="004B62FA" w:rsidRPr="00150E55" w:rsidRDefault="004A0212" w:rsidP="00515E84">
      <w:pPr>
        <w:pStyle w:val="Para1"/>
        <w:tabs>
          <w:tab w:val="clear" w:pos="360"/>
        </w:tabs>
        <w:rPr>
          <w:rFonts w:eastAsia="Calibri"/>
          <w:sz w:val="24"/>
          <w:szCs w:val="24"/>
          <w:lang w:eastAsia="zh-CN"/>
        </w:rPr>
      </w:pPr>
      <w:r>
        <w:rPr>
          <w:sz w:val="24"/>
          <w:szCs w:val="24"/>
          <w:lang w:eastAsia="zh-CN"/>
        </w:rPr>
        <w:t>对此问题</w:t>
      </w:r>
      <w:r w:rsidR="00FB44B7">
        <w:rPr>
          <w:rFonts w:hint="eastAsia"/>
          <w:sz w:val="24"/>
          <w:szCs w:val="24"/>
          <w:lang w:eastAsia="zh-CN"/>
        </w:rPr>
        <w:t>回答</w:t>
      </w:r>
      <w:r w:rsidR="00FB44B7" w:rsidRPr="000D76BF">
        <w:rPr>
          <w:rFonts w:hint="eastAsia"/>
          <w:sz w:val="24"/>
          <w:szCs w:val="24"/>
          <w:lang w:eastAsia="zh-CN"/>
        </w:rPr>
        <w:t>“是</w:t>
      </w:r>
      <w:r w:rsidR="00FB44B7" w:rsidRPr="000D76BF">
        <w:rPr>
          <w:rFonts w:ascii="SimSun" w:hAnsi="SimSun"/>
          <w:sz w:val="24"/>
          <w:szCs w:val="24"/>
          <w:lang w:eastAsia="zh-CN"/>
        </w:rPr>
        <w:t>”</w:t>
      </w:r>
      <w:r w:rsidR="00FB44B7" w:rsidRPr="000D76BF">
        <w:rPr>
          <w:rFonts w:hint="eastAsia"/>
          <w:sz w:val="24"/>
          <w:szCs w:val="24"/>
          <w:lang w:eastAsia="zh-CN"/>
        </w:rPr>
        <w:t>的</w:t>
      </w:r>
      <w:r w:rsidR="00FB44B7" w:rsidRPr="000D76BF">
        <w:rPr>
          <w:sz w:val="24"/>
          <w:szCs w:val="24"/>
          <w:lang w:eastAsia="zh-CN"/>
        </w:rPr>
        <w:t>国家</w:t>
      </w:r>
      <w:r w:rsidR="00FB44B7">
        <w:rPr>
          <w:rFonts w:hint="eastAsia"/>
          <w:sz w:val="24"/>
          <w:szCs w:val="24"/>
          <w:lang w:eastAsia="zh-CN"/>
        </w:rPr>
        <w:t>提及</w:t>
      </w:r>
      <w:r w:rsidR="00CA5FF4">
        <w:rPr>
          <w:rFonts w:hint="eastAsia"/>
          <w:sz w:val="24"/>
          <w:szCs w:val="24"/>
          <w:lang w:eastAsia="zh-CN"/>
        </w:rPr>
        <w:t>解决</w:t>
      </w:r>
      <w:r w:rsidR="00CA5FF4">
        <w:rPr>
          <w:sz w:val="24"/>
          <w:szCs w:val="24"/>
          <w:lang w:eastAsia="zh-CN"/>
        </w:rPr>
        <w:t>这一问题</w:t>
      </w:r>
      <w:r w:rsidR="00CA5FF4">
        <w:rPr>
          <w:rFonts w:hint="eastAsia"/>
          <w:sz w:val="24"/>
          <w:szCs w:val="24"/>
          <w:lang w:eastAsia="zh-CN"/>
        </w:rPr>
        <w:t>的</w:t>
      </w:r>
      <w:r w:rsidR="00CA5FF4">
        <w:rPr>
          <w:sz w:val="24"/>
          <w:szCs w:val="24"/>
          <w:lang w:eastAsia="zh-CN"/>
        </w:rPr>
        <w:t>现有</w:t>
      </w:r>
      <w:r w:rsidR="00CA5FF4">
        <w:rPr>
          <w:rFonts w:hint="eastAsia"/>
          <w:sz w:val="24"/>
          <w:szCs w:val="24"/>
          <w:lang w:eastAsia="zh-CN"/>
        </w:rPr>
        <w:t>相关</w:t>
      </w:r>
      <w:r w:rsidR="00CA5FF4">
        <w:rPr>
          <w:sz w:val="24"/>
          <w:szCs w:val="24"/>
          <w:lang w:eastAsia="zh-CN"/>
        </w:rPr>
        <w:t>措施</w:t>
      </w:r>
      <w:r w:rsidR="00CA5FF4">
        <w:rPr>
          <w:rFonts w:hint="eastAsia"/>
          <w:sz w:val="24"/>
          <w:szCs w:val="24"/>
          <w:lang w:eastAsia="zh-CN"/>
        </w:rPr>
        <w:t>，</w:t>
      </w:r>
      <w:r w:rsidR="004B62FA" w:rsidRPr="00150E55">
        <w:rPr>
          <w:rStyle w:val="FootnoteReference"/>
          <w:rFonts w:eastAsia="Calibri"/>
          <w:kern w:val="22"/>
          <w:sz w:val="24"/>
          <w:szCs w:val="24"/>
        </w:rPr>
        <w:footnoteReference w:id="29"/>
      </w:r>
      <w:r w:rsidR="004B62FA" w:rsidRPr="00150E55">
        <w:rPr>
          <w:rFonts w:eastAsia="Calibri"/>
          <w:kern w:val="22"/>
          <w:sz w:val="24"/>
          <w:szCs w:val="24"/>
          <w:lang w:eastAsia="zh-CN"/>
        </w:rPr>
        <w:t xml:space="preserve"> </w:t>
      </w:r>
      <w:r w:rsidR="00CA5FF4">
        <w:rPr>
          <w:rFonts w:hint="eastAsia"/>
          <w:kern w:val="22"/>
          <w:sz w:val="24"/>
          <w:szCs w:val="24"/>
          <w:lang w:eastAsia="zh-CN"/>
        </w:rPr>
        <w:t>或</w:t>
      </w:r>
      <w:r w:rsidR="00CA5FF4">
        <w:rPr>
          <w:kern w:val="22"/>
          <w:sz w:val="24"/>
          <w:szCs w:val="24"/>
          <w:lang w:eastAsia="zh-CN"/>
        </w:rPr>
        <w:t>提及</w:t>
      </w:r>
      <w:r w:rsidR="00CA5FF4">
        <w:rPr>
          <w:rFonts w:hint="eastAsia"/>
          <w:kern w:val="22"/>
          <w:sz w:val="24"/>
          <w:szCs w:val="24"/>
          <w:lang w:eastAsia="zh-CN"/>
        </w:rPr>
        <w:t>正在</w:t>
      </w:r>
      <w:r w:rsidR="00CA5FF4">
        <w:rPr>
          <w:kern w:val="22"/>
          <w:sz w:val="24"/>
          <w:szCs w:val="24"/>
          <w:lang w:eastAsia="zh-CN"/>
        </w:rPr>
        <w:t>制定</w:t>
      </w:r>
      <w:r w:rsidR="00CA5FF4">
        <w:rPr>
          <w:rFonts w:hint="eastAsia"/>
          <w:kern w:val="22"/>
          <w:sz w:val="24"/>
          <w:szCs w:val="24"/>
          <w:lang w:eastAsia="zh-CN"/>
        </w:rPr>
        <w:t>和</w:t>
      </w:r>
      <w:r w:rsidR="00CA5FF4">
        <w:rPr>
          <w:kern w:val="22"/>
          <w:sz w:val="24"/>
          <w:szCs w:val="24"/>
          <w:lang w:eastAsia="zh-CN"/>
        </w:rPr>
        <w:t>申请</w:t>
      </w:r>
      <w:r w:rsidR="00CA5FF4">
        <w:rPr>
          <w:rFonts w:hint="eastAsia"/>
          <w:kern w:val="22"/>
          <w:sz w:val="24"/>
          <w:szCs w:val="24"/>
          <w:lang w:eastAsia="zh-CN"/>
        </w:rPr>
        <w:t>批准</w:t>
      </w:r>
      <w:r w:rsidR="00CA5FF4">
        <w:rPr>
          <w:kern w:val="22"/>
          <w:sz w:val="24"/>
          <w:szCs w:val="24"/>
          <w:lang w:eastAsia="zh-CN"/>
        </w:rPr>
        <w:t>的</w:t>
      </w:r>
      <w:r w:rsidR="00CA5FF4">
        <w:rPr>
          <w:rFonts w:hint="eastAsia"/>
          <w:kern w:val="22"/>
          <w:sz w:val="24"/>
          <w:szCs w:val="24"/>
          <w:lang w:eastAsia="zh-CN"/>
        </w:rPr>
        <w:t>措施</w:t>
      </w:r>
      <w:r w:rsidR="00CA5FF4">
        <w:rPr>
          <w:kern w:val="22"/>
          <w:sz w:val="24"/>
          <w:szCs w:val="24"/>
          <w:lang w:eastAsia="zh-CN"/>
        </w:rPr>
        <w:t>草案</w:t>
      </w:r>
      <w:r w:rsidR="00CA5FF4">
        <w:rPr>
          <w:rFonts w:hint="eastAsia"/>
          <w:kern w:val="22"/>
          <w:sz w:val="24"/>
          <w:szCs w:val="24"/>
          <w:lang w:eastAsia="zh-CN"/>
        </w:rPr>
        <w:t>。</w:t>
      </w:r>
      <w:r w:rsidR="004B62FA" w:rsidRPr="00150E55">
        <w:rPr>
          <w:rStyle w:val="FootnoteReference"/>
          <w:rFonts w:eastAsia="Calibri"/>
          <w:kern w:val="22"/>
          <w:sz w:val="24"/>
          <w:szCs w:val="24"/>
        </w:rPr>
        <w:footnoteReference w:id="30"/>
      </w:r>
      <w:r w:rsidR="004B62FA" w:rsidRPr="00150E55">
        <w:rPr>
          <w:rFonts w:eastAsia="Calibri"/>
          <w:kern w:val="22"/>
          <w:sz w:val="24"/>
          <w:szCs w:val="24"/>
          <w:lang w:eastAsia="zh-CN"/>
        </w:rPr>
        <w:t xml:space="preserve"> </w:t>
      </w:r>
      <w:r w:rsidR="00CA5FF4">
        <w:rPr>
          <w:rFonts w:hint="eastAsia"/>
          <w:kern w:val="22"/>
          <w:sz w:val="24"/>
          <w:szCs w:val="24"/>
          <w:lang w:eastAsia="zh-CN"/>
        </w:rPr>
        <w:t>一些国家</w:t>
      </w:r>
      <w:r w:rsidR="004B62FA" w:rsidRPr="00150E55">
        <w:rPr>
          <w:rStyle w:val="FootnoteReference"/>
          <w:rFonts w:eastAsia="Calibri"/>
          <w:kern w:val="22"/>
          <w:sz w:val="24"/>
          <w:szCs w:val="24"/>
        </w:rPr>
        <w:footnoteReference w:id="31"/>
      </w:r>
      <w:r w:rsidR="00CA5FF4">
        <w:rPr>
          <w:rFonts w:eastAsia="Calibri"/>
          <w:kern w:val="22"/>
          <w:sz w:val="24"/>
          <w:szCs w:val="24"/>
          <w:lang w:eastAsia="zh-CN"/>
        </w:rPr>
        <w:t xml:space="preserve"> </w:t>
      </w:r>
      <w:r w:rsidR="00CA5FF4">
        <w:rPr>
          <w:rFonts w:hint="eastAsia"/>
          <w:kern w:val="22"/>
          <w:sz w:val="24"/>
          <w:szCs w:val="24"/>
          <w:lang w:eastAsia="zh-CN"/>
        </w:rPr>
        <w:t>提供</w:t>
      </w:r>
      <w:r w:rsidR="00CA5FF4">
        <w:rPr>
          <w:kern w:val="22"/>
          <w:sz w:val="24"/>
          <w:szCs w:val="24"/>
          <w:lang w:eastAsia="zh-CN"/>
        </w:rPr>
        <w:t>了关于所采取措施的进一步的细节。</w:t>
      </w:r>
    </w:p>
    <w:p w:rsidR="000E3A47" w:rsidRPr="00150E55" w:rsidRDefault="00CA5FF4" w:rsidP="00515E84">
      <w:pPr>
        <w:pStyle w:val="Para1"/>
        <w:tabs>
          <w:tab w:val="clear" w:pos="360"/>
        </w:tabs>
        <w:rPr>
          <w:rFonts w:eastAsia="Calibri"/>
          <w:sz w:val="24"/>
          <w:szCs w:val="24"/>
          <w:lang w:eastAsia="zh-CN"/>
        </w:rPr>
      </w:pPr>
      <w:r>
        <w:rPr>
          <w:rFonts w:hint="eastAsia"/>
          <w:sz w:val="24"/>
          <w:szCs w:val="24"/>
          <w:lang w:eastAsia="zh-CN"/>
        </w:rPr>
        <w:lastRenderedPageBreak/>
        <w:t>一些</w:t>
      </w:r>
      <w:r w:rsidR="004A0212">
        <w:rPr>
          <w:rFonts w:hint="eastAsia"/>
          <w:sz w:val="24"/>
          <w:szCs w:val="24"/>
          <w:lang w:eastAsia="zh-CN"/>
        </w:rPr>
        <w:t>对此问题</w:t>
      </w:r>
      <w:r>
        <w:rPr>
          <w:sz w:val="24"/>
          <w:szCs w:val="24"/>
          <w:lang w:eastAsia="zh-CN"/>
        </w:rPr>
        <w:t>回答</w:t>
      </w:r>
      <w:r w:rsidRPr="00CA5FF4">
        <w:rPr>
          <w:rFonts w:ascii="SimSun" w:hAnsi="SimSun"/>
          <w:sz w:val="24"/>
          <w:szCs w:val="24"/>
          <w:lang w:eastAsia="zh-CN"/>
        </w:rPr>
        <w:t>“否”</w:t>
      </w:r>
      <w:r>
        <w:rPr>
          <w:sz w:val="24"/>
          <w:szCs w:val="24"/>
          <w:lang w:eastAsia="zh-CN"/>
        </w:rPr>
        <w:t>的国家</w:t>
      </w:r>
      <w:r w:rsidR="000E3A47" w:rsidRPr="00150E55">
        <w:rPr>
          <w:rStyle w:val="FootnoteReference"/>
          <w:rFonts w:eastAsia="Calibri"/>
          <w:kern w:val="22"/>
          <w:sz w:val="24"/>
          <w:szCs w:val="24"/>
        </w:rPr>
        <w:footnoteReference w:id="32"/>
      </w:r>
      <w:r w:rsidR="000E3A47" w:rsidRPr="00150E55">
        <w:rPr>
          <w:rFonts w:eastAsia="Calibri"/>
          <w:sz w:val="24"/>
          <w:szCs w:val="24"/>
          <w:lang w:eastAsia="zh-CN"/>
        </w:rPr>
        <w:t xml:space="preserve"> </w:t>
      </w:r>
      <w:r>
        <w:rPr>
          <w:rFonts w:hint="eastAsia"/>
          <w:sz w:val="24"/>
          <w:szCs w:val="24"/>
          <w:lang w:eastAsia="zh-CN"/>
        </w:rPr>
        <w:t>表示</w:t>
      </w:r>
      <w:r>
        <w:rPr>
          <w:sz w:val="24"/>
          <w:szCs w:val="24"/>
          <w:lang w:eastAsia="zh-CN"/>
        </w:rPr>
        <w:t>，它们打算在制定或审查其获取和惠益分享措施时</w:t>
      </w:r>
      <w:r>
        <w:rPr>
          <w:rFonts w:hint="eastAsia"/>
          <w:sz w:val="24"/>
          <w:szCs w:val="24"/>
          <w:lang w:eastAsia="zh-CN"/>
        </w:rPr>
        <w:t>解决</w:t>
      </w:r>
      <w:r>
        <w:rPr>
          <w:sz w:val="24"/>
          <w:szCs w:val="24"/>
          <w:lang w:eastAsia="zh-CN"/>
        </w:rPr>
        <w:t>这一问题。</w:t>
      </w:r>
    </w:p>
    <w:p w:rsidR="00CA5FF4" w:rsidRPr="00CA5FF4" w:rsidRDefault="006A6A15" w:rsidP="006A6A15">
      <w:pPr>
        <w:pStyle w:val="Heading3"/>
        <w:tabs>
          <w:tab w:val="clear" w:pos="567"/>
          <w:tab w:val="left" w:pos="1080"/>
        </w:tabs>
        <w:ind w:left="1080" w:hanging="720"/>
        <w:jc w:val="left"/>
        <w:rPr>
          <w:rFonts w:ascii="KaiTi" w:eastAsia="KaiTi" w:hAnsi="KaiTi"/>
          <w:i w:val="0"/>
          <w:snapToGrid w:val="0"/>
          <w:kern w:val="22"/>
          <w:lang w:eastAsia="zh-CN"/>
        </w:rPr>
      </w:pPr>
      <w:r>
        <w:rPr>
          <w:rFonts w:ascii="KaiTi" w:eastAsia="KaiTi" w:hAnsi="KaiTi" w:hint="eastAsia"/>
          <w:i w:val="0"/>
          <w:snapToGrid w:val="0"/>
          <w:kern w:val="22"/>
          <w:sz w:val="24"/>
          <w:lang w:eastAsia="zh-CN"/>
        </w:rPr>
        <w:t>5.</w:t>
      </w:r>
      <w:r>
        <w:rPr>
          <w:rFonts w:ascii="KaiTi" w:eastAsia="KaiTi" w:hAnsi="KaiTi"/>
          <w:i w:val="0"/>
          <w:snapToGrid w:val="0"/>
          <w:kern w:val="22"/>
          <w:sz w:val="24"/>
          <w:lang w:eastAsia="zh-CN"/>
        </w:rPr>
        <w:t>1</w:t>
      </w:r>
      <w:r>
        <w:rPr>
          <w:rFonts w:ascii="KaiTi" w:eastAsia="KaiTi" w:hAnsi="KaiTi"/>
          <w:i w:val="0"/>
          <w:snapToGrid w:val="0"/>
          <w:kern w:val="22"/>
          <w:sz w:val="24"/>
          <w:lang w:eastAsia="zh-CN"/>
        </w:rPr>
        <w:tab/>
      </w:r>
      <w:r w:rsidR="00CA5FF4" w:rsidRPr="00CA5FF4">
        <w:rPr>
          <w:rFonts w:ascii="KaiTi" w:eastAsia="KaiTi" w:hAnsi="KaiTi"/>
          <w:i w:val="0"/>
          <w:snapToGrid w:val="0"/>
          <w:kern w:val="22"/>
          <w:sz w:val="24"/>
          <w:lang w:eastAsia="zh-CN"/>
        </w:rPr>
        <w:t>在执行本议定书时并根据贵国国内法，贵国是否依据第12.1条规定，考虑到土著和地方社区与遗传资源相关传统知识有关的习惯法、</w:t>
      </w:r>
      <w:r w:rsidR="00FC2AF6">
        <w:rPr>
          <w:rFonts w:ascii="KaiTi" w:eastAsia="KaiTi" w:hAnsi="KaiTi"/>
          <w:i w:val="0"/>
          <w:snapToGrid w:val="0"/>
          <w:kern w:val="22"/>
          <w:sz w:val="24"/>
          <w:lang w:eastAsia="zh-CN"/>
        </w:rPr>
        <w:t>社区规约</w:t>
      </w:r>
      <w:r w:rsidR="00CA5FF4" w:rsidRPr="00CA5FF4">
        <w:rPr>
          <w:rFonts w:ascii="KaiTi" w:eastAsia="KaiTi" w:hAnsi="KaiTi"/>
          <w:i w:val="0"/>
          <w:snapToGrid w:val="0"/>
          <w:kern w:val="22"/>
          <w:sz w:val="24"/>
          <w:lang w:eastAsia="zh-CN"/>
        </w:rPr>
        <w:t>和程序？</w:t>
      </w:r>
      <w:r w:rsidR="00CA5FF4">
        <w:rPr>
          <w:rFonts w:ascii="KaiTi" w:eastAsia="KaiTi" w:hAnsi="KaiTi" w:hint="eastAsia"/>
          <w:i w:val="0"/>
          <w:snapToGrid w:val="0"/>
          <w:kern w:val="22"/>
          <w:sz w:val="24"/>
          <w:lang w:eastAsia="zh-CN"/>
        </w:rPr>
        <w:t>（</w:t>
      </w:r>
      <w:r w:rsidR="00CA5FF4">
        <w:rPr>
          <w:rFonts w:ascii="KaiTi" w:eastAsia="KaiTi" w:hAnsi="KaiTi"/>
          <w:i w:val="0"/>
          <w:snapToGrid w:val="0"/>
          <w:kern w:val="22"/>
          <w:sz w:val="24"/>
          <w:lang w:eastAsia="zh-CN"/>
        </w:rPr>
        <w:t>问题</w:t>
      </w:r>
      <w:r w:rsidR="00CA5FF4">
        <w:rPr>
          <w:rFonts w:ascii="KaiTi" w:eastAsia="KaiTi" w:hAnsi="KaiTi" w:hint="eastAsia"/>
          <w:i w:val="0"/>
          <w:snapToGrid w:val="0"/>
          <w:kern w:val="22"/>
          <w:sz w:val="24"/>
          <w:lang w:eastAsia="zh-CN"/>
        </w:rPr>
        <w:t>40）</w:t>
      </w:r>
    </w:p>
    <w:p w:rsidR="000E3A47" w:rsidRPr="00FC2AF6" w:rsidRDefault="00B441EC" w:rsidP="008C7F24">
      <w:pPr>
        <w:pStyle w:val="Para1"/>
        <w:tabs>
          <w:tab w:val="clear" w:pos="360"/>
        </w:tabs>
        <w:rPr>
          <w:rFonts w:ascii="SimSun" w:hAnsi="SimSun"/>
          <w:sz w:val="24"/>
          <w:szCs w:val="24"/>
          <w:lang w:eastAsia="zh-CN"/>
        </w:rPr>
      </w:pPr>
      <w:r>
        <w:rPr>
          <w:rFonts w:hint="eastAsia"/>
          <w:sz w:val="24"/>
          <w:szCs w:val="24"/>
          <w:lang w:eastAsia="zh-CN"/>
        </w:rPr>
        <w:t>总共</w:t>
      </w:r>
      <w:r w:rsidR="00FC2AF6" w:rsidRPr="00FC2AF6">
        <w:rPr>
          <w:rFonts w:eastAsia="Calibri"/>
          <w:sz w:val="24"/>
          <w:szCs w:val="24"/>
          <w:lang w:eastAsia="zh-CN"/>
        </w:rPr>
        <w:t>24</w:t>
      </w:r>
      <w:r w:rsidR="00FC2AF6" w:rsidRPr="00FC2AF6">
        <w:rPr>
          <w:rFonts w:hint="eastAsia"/>
          <w:sz w:val="24"/>
          <w:szCs w:val="24"/>
          <w:lang w:eastAsia="zh-CN"/>
        </w:rPr>
        <w:t>个</w:t>
      </w:r>
      <w:r w:rsidR="00FC2AF6" w:rsidRPr="00FC2AF6">
        <w:rPr>
          <w:sz w:val="24"/>
          <w:szCs w:val="24"/>
          <w:lang w:eastAsia="zh-CN"/>
        </w:rPr>
        <w:t>缔约方和一个非缔约方具体说明</w:t>
      </w:r>
      <w:r w:rsidR="00FC2AF6" w:rsidRPr="00FC2AF6">
        <w:rPr>
          <w:rFonts w:hint="eastAsia"/>
          <w:sz w:val="24"/>
          <w:szCs w:val="24"/>
          <w:lang w:eastAsia="zh-CN"/>
        </w:rPr>
        <w:t>称</w:t>
      </w:r>
      <w:r w:rsidR="00FC2AF6" w:rsidRPr="00FC2AF6">
        <w:rPr>
          <w:sz w:val="24"/>
          <w:szCs w:val="24"/>
          <w:lang w:eastAsia="zh-CN"/>
        </w:rPr>
        <w:t>，</w:t>
      </w:r>
      <w:r w:rsidR="00FC2AF6" w:rsidRPr="00FC2AF6">
        <w:rPr>
          <w:rFonts w:hint="eastAsia"/>
          <w:sz w:val="24"/>
          <w:szCs w:val="24"/>
          <w:lang w:eastAsia="zh-CN"/>
        </w:rPr>
        <w:t>它们</w:t>
      </w:r>
      <w:r w:rsidR="00FC2AF6" w:rsidRPr="00FC2AF6">
        <w:rPr>
          <w:sz w:val="24"/>
          <w:szCs w:val="24"/>
          <w:lang w:eastAsia="zh-CN"/>
        </w:rPr>
        <w:t>已考虑到土著和地方社区</w:t>
      </w:r>
      <w:r w:rsidR="00FC2AF6" w:rsidRPr="00FC2AF6">
        <w:rPr>
          <w:rFonts w:hint="eastAsia"/>
          <w:sz w:val="24"/>
          <w:szCs w:val="24"/>
          <w:lang w:eastAsia="zh-CN"/>
        </w:rPr>
        <w:t>涉及</w:t>
      </w:r>
      <w:r w:rsidR="00FC2AF6" w:rsidRPr="00FC2AF6">
        <w:rPr>
          <w:sz w:val="24"/>
          <w:szCs w:val="24"/>
          <w:lang w:eastAsia="zh-CN"/>
        </w:rPr>
        <w:t>与遗传资源相关传统知识有关的习惯法、社区规约和程序</w:t>
      </w:r>
      <w:r w:rsidR="00FC2AF6" w:rsidRPr="00FC2AF6">
        <w:rPr>
          <w:rFonts w:hint="eastAsia"/>
          <w:sz w:val="24"/>
          <w:szCs w:val="24"/>
          <w:lang w:eastAsia="zh-CN"/>
        </w:rPr>
        <w:t>，</w:t>
      </w:r>
      <w:r w:rsidR="00FC2AF6" w:rsidRPr="00FC2AF6">
        <w:rPr>
          <w:sz w:val="24"/>
          <w:szCs w:val="24"/>
          <w:lang w:eastAsia="zh-CN"/>
        </w:rPr>
        <w:t>24</w:t>
      </w:r>
      <w:r w:rsidR="00FC2AF6" w:rsidRPr="00FC2AF6">
        <w:rPr>
          <w:rFonts w:hint="eastAsia"/>
          <w:sz w:val="24"/>
          <w:szCs w:val="24"/>
          <w:lang w:eastAsia="zh-CN"/>
        </w:rPr>
        <w:t>个缔约方</w:t>
      </w:r>
      <w:r w:rsidR="00FC2AF6" w:rsidRPr="00FC2AF6">
        <w:rPr>
          <w:sz w:val="24"/>
          <w:szCs w:val="24"/>
          <w:lang w:eastAsia="zh-CN"/>
        </w:rPr>
        <w:t>和一个非缔约方报告说没有这样做。</w:t>
      </w:r>
    </w:p>
    <w:p w:rsidR="000E3A47" w:rsidRDefault="004A0212" w:rsidP="008C7F24">
      <w:pPr>
        <w:pStyle w:val="Para1"/>
        <w:tabs>
          <w:tab w:val="clear" w:pos="360"/>
        </w:tabs>
        <w:rPr>
          <w:rFonts w:eastAsia="Calibri"/>
          <w:sz w:val="24"/>
          <w:szCs w:val="24"/>
          <w:lang w:eastAsia="zh-CN"/>
        </w:rPr>
      </w:pPr>
      <w:r>
        <w:rPr>
          <w:rFonts w:ascii="SimSun" w:hAnsi="SimSun"/>
          <w:sz w:val="24"/>
          <w:szCs w:val="24"/>
          <w:lang w:eastAsia="zh-CN"/>
        </w:rPr>
        <w:t>对此问题</w:t>
      </w:r>
      <w:r w:rsidR="00FC2AF6" w:rsidRPr="00E260CB">
        <w:rPr>
          <w:rFonts w:ascii="SimSun" w:hAnsi="SimSun" w:hint="eastAsia"/>
          <w:sz w:val="24"/>
          <w:szCs w:val="24"/>
          <w:lang w:eastAsia="zh-CN"/>
        </w:rPr>
        <w:t>回答“是</w:t>
      </w:r>
      <w:r w:rsidR="00FC2AF6" w:rsidRPr="00E260CB">
        <w:rPr>
          <w:rFonts w:ascii="SimSun" w:hAnsi="SimSun"/>
          <w:sz w:val="24"/>
          <w:szCs w:val="24"/>
          <w:lang w:eastAsia="zh-CN"/>
        </w:rPr>
        <w:t>”</w:t>
      </w:r>
      <w:r w:rsidR="00FC2AF6" w:rsidRPr="00E260CB">
        <w:rPr>
          <w:rFonts w:hint="eastAsia"/>
          <w:sz w:val="24"/>
          <w:szCs w:val="24"/>
          <w:lang w:eastAsia="zh-CN"/>
        </w:rPr>
        <w:t>的</w:t>
      </w:r>
      <w:r w:rsidR="00E260CB">
        <w:rPr>
          <w:rFonts w:hint="eastAsia"/>
          <w:sz w:val="24"/>
          <w:szCs w:val="24"/>
          <w:lang w:eastAsia="zh-CN"/>
        </w:rPr>
        <w:t>一些</w:t>
      </w:r>
      <w:r w:rsidR="00FC2AF6" w:rsidRPr="00E260CB">
        <w:rPr>
          <w:sz w:val="24"/>
          <w:szCs w:val="24"/>
          <w:lang w:eastAsia="zh-CN"/>
        </w:rPr>
        <w:t>国家</w:t>
      </w:r>
      <w:r w:rsidR="00FC2AF6" w:rsidRPr="00E260CB">
        <w:rPr>
          <w:rFonts w:hint="eastAsia"/>
          <w:sz w:val="24"/>
          <w:szCs w:val="24"/>
          <w:lang w:eastAsia="zh-CN"/>
        </w:rPr>
        <w:t>提供</w:t>
      </w:r>
      <w:r w:rsidR="00FC2AF6" w:rsidRPr="00E260CB">
        <w:rPr>
          <w:sz w:val="24"/>
          <w:szCs w:val="24"/>
          <w:lang w:eastAsia="zh-CN"/>
        </w:rPr>
        <w:t>了</w:t>
      </w:r>
      <w:r w:rsidR="00FC2AF6" w:rsidRPr="00E260CB">
        <w:rPr>
          <w:rFonts w:hint="eastAsia"/>
          <w:sz w:val="24"/>
          <w:szCs w:val="24"/>
          <w:lang w:eastAsia="zh-CN"/>
        </w:rPr>
        <w:t>关于</w:t>
      </w:r>
      <w:r w:rsidR="00E260CB" w:rsidRPr="00E260CB">
        <w:rPr>
          <w:rFonts w:hint="eastAsia"/>
          <w:sz w:val="24"/>
          <w:szCs w:val="24"/>
          <w:lang w:eastAsia="zh-CN"/>
        </w:rPr>
        <w:t>规定承认</w:t>
      </w:r>
      <w:r w:rsidR="00E260CB" w:rsidRPr="00E260CB">
        <w:rPr>
          <w:sz w:val="24"/>
          <w:szCs w:val="24"/>
          <w:lang w:eastAsia="zh-CN"/>
        </w:rPr>
        <w:t>习惯法</w:t>
      </w:r>
      <w:r w:rsidR="00E260CB" w:rsidRPr="00E260CB">
        <w:rPr>
          <w:rFonts w:hint="eastAsia"/>
          <w:sz w:val="24"/>
          <w:szCs w:val="24"/>
          <w:lang w:eastAsia="zh-CN"/>
        </w:rPr>
        <w:t>的</w:t>
      </w:r>
      <w:r w:rsidR="00E260CB" w:rsidRPr="00E260CB">
        <w:rPr>
          <w:sz w:val="24"/>
          <w:szCs w:val="24"/>
          <w:lang w:eastAsia="zh-CN"/>
        </w:rPr>
        <w:t>相关法律的信息</w:t>
      </w:r>
      <w:r w:rsidR="00E260CB">
        <w:rPr>
          <w:rFonts w:hint="eastAsia"/>
          <w:sz w:val="24"/>
          <w:szCs w:val="24"/>
          <w:lang w:eastAsia="zh-CN"/>
        </w:rPr>
        <w:t>，</w:t>
      </w:r>
      <w:r w:rsidR="000E3A47" w:rsidRPr="00150E55">
        <w:rPr>
          <w:rStyle w:val="FootnoteReference"/>
          <w:rFonts w:eastAsia="Calibri"/>
          <w:kern w:val="22"/>
          <w:sz w:val="24"/>
          <w:szCs w:val="24"/>
        </w:rPr>
        <w:footnoteReference w:id="33"/>
      </w:r>
      <w:r w:rsidR="000E3A47" w:rsidRPr="00E260CB">
        <w:rPr>
          <w:rFonts w:eastAsia="Calibri"/>
          <w:sz w:val="24"/>
          <w:szCs w:val="24"/>
          <w:lang w:eastAsia="zh-CN"/>
        </w:rPr>
        <w:t xml:space="preserve"> </w:t>
      </w:r>
      <w:r w:rsidR="00E260CB">
        <w:rPr>
          <w:rFonts w:hint="eastAsia"/>
          <w:sz w:val="24"/>
          <w:szCs w:val="24"/>
          <w:lang w:eastAsia="zh-CN"/>
        </w:rPr>
        <w:t>一些</w:t>
      </w:r>
      <w:r w:rsidR="00E260CB">
        <w:rPr>
          <w:sz w:val="24"/>
          <w:szCs w:val="24"/>
          <w:lang w:eastAsia="zh-CN"/>
        </w:rPr>
        <w:t>国家</w:t>
      </w:r>
      <w:r w:rsidR="00E260CB">
        <w:rPr>
          <w:rFonts w:hint="eastAsia"/>
          <w:sz w:val="24"/>
          <w:szCs w:val="24"/>
          <w:lang w:eastAsia="zh-CN"/>
        </w:rPr>
        <w:t>还表示在</w:t>
      </w:r>
      <w:r w:rsidR="00E260CB">
        <w:rPr>
          <w:sz w:val="24"/>
          <w:szCs w:val="24"/>
          <w:lang w:eastAsia="zh-CN"/>
        </w:rPr>
        <w:t>其</w:t>
      </w:r>
      <w:r w:rsidR="00E260CB">
        <w:rPr>
          <w:rFonts w:hint="eastAsia"/>
          <w:sz w:val="24"/>
          <w:szCs w:val="24"/>
          <w:lang w:eastAsia="zh-CN"/>
        </w:rPr>
        <w:t>获取</w:t>
      </w:r>
      <w:r w:rsidR="00E260CB">
        <w:rPr>
          <w:sz w:val="24"/>
          <w:szCs w:val="24"/>
          <w:lang w:eastAsia="zh-CN"/>
        </w:rPr>
        <w:t>和</w:t>
      </w:r>
      <w:r w:rsidR="00E260CB">
        <w:rPr>
          <w:rFonts w:hint="eastAsia"/>
          <w:sz w:val="24"/>
          <w:szCs w:val="24"/>
          <w:lang w:eastAsia="zh-CN"/>
        </w:rPr>
        <w:t>惠益分享</w:t>
      </w:r>
      <w:r w:rsidR="00E260CB">
        <w:rPr>
          <w:sz w:val="24"/>
          <w:szCs w:val="24"/>
          <w:lang w:eastAsia="zh-CN"/>
        </w:rPr>
        <w:t>措施</w:t>
      </w:r>
      <w:r w:rsidR="00E260CB">
        <w:rPr>
          <w:rFonts w:hint="eastAsia"/>
          <w:sz w:val="24"/>
          <w:szCs w:val="24"/>
          <w:lang w:eastAsia="zh-CN"/>
        </w:rPr>
        <w:t>中</w:t>
      </w:r>
      <w:r w:rsidR="00E260CB">
        <w:rPr>
          <w:sz w:val="24"/>
          <w:szCs w:val="24"/>
          <w:lang w:eastAsia="zh-CN"/>
        </w:rPr>
        <w:t>承认</w:t>
      </w:r>
      <w:r w:rsidR="00E260CB">
        <w:rPr>
          <w:rFonts w:hint="eastAsia"/>
          <w:sz w:val="24"/>
          <w:szCs w:val="24"/>
          <w:lang w:eastAsia="zh-CN"/>
        </w:rPr>
        <w:t>了</w:t>
      </w:r>
      <w:r w:rsidR="00E260CB">
        <w:rPr>
          <w:sz w:val="24"/>
          <w:szCs w:val="24"/>
          <w:lang w:eastAsia="zh-CN"/>
        </w:rPr>
        <w:t>习惯法</w:t>
      </w:r>
      <w:r w:rsidR="00E260CB">
        <w:rPr>
          <w:rFonts w:hint="eastAsia"/>
          <w:sz w:val="24"/>
          <w:szCs w:val="24"/>
          <w:lang w:eastAsia="zh-CN"/>
        </w:rPr>
        <w:t>。</w:t>
      </w:r>
      <w:r w:rsidR="000E3A47" w:rsidRPr="00150E55">
        <w:rPr>
          <w:rStyle w:val="FootnoteReference"/>
          <w:rFonts w:eastAsia="Calibri"/>
          <w:kern w:val="22"/>
          <w:sz w:val="24"/>
          <w:szCs w:val="24"/>
        </w:rPr>
        <w:footnoteReference w:id="34"/>
      </w:r>
      <w:r w:rsidR="000E3A47" w:rsidRPr="00E260CB">
        <w:rPr>
          <w:rFonts w:eastAsia="Calibri"/>
          <w:sz w:val="24"/>
          <w:szCs w:val="24"/>
          <w:lang w:eastAsia="zh-CN"/>
        </w:rPr>
        <w:t xml:space="preserve"> </w:t>
      </w:r>
      <w:r w:rsidR="00E260CB">
        <w:rPr>
          <w:rFonts w:hint="eastAsia"/>
          <w:sz w:val="24"/>
          <w:szCs w:val="24"/>
          <w:lang w:eastAsia="zh-CN"/>
        </w:rPr>
        <w:t>一个国家</w:t>
      </w:r>
      <w:r w:rsidR="000E3A47" w:rsidRPr="00150E55">
        <w:rPr>
          <w:rStyle w:val="FootnoteReference"/>
          <w:rFonts w:eastAsia="Calibri"/>
          <w:kern w:val="22"/>
          <w:sz w:val="24"/>
          <w:szCs w:val="24"/>
        </w:rPr>
        <w:footnoteReference w:id="35"/>
      </w:r>
      <w:r w:rsidR="000E3A47" w:rsidRPr="00E260CB">
        <w:rPr>
          <w:rFonts w:eastAsia="Calibri"/>
          <w:sz w:val="24"/>
          <w:szCs w:val="24"/>
          <w:lang w:eastAsia="zh-CN"/>
        </w:rPr>
        <w:t xml:space="preserve"> </w:t>
      </w:r>
      <w:r w:rsidR="00E260CB">
        <w:rPr>
          <w:rFonts w:hint="eastAsia"/>
          <w:sz w:val="24"/>
          <w:szCs w:val="24"/>
          <w:lang w:eastAsia="zh-CN"/>
        </w:rPr>
        <w:t>提供</w:t>
      </w:r>
      <w:r w:rsidR="00E260CB">
        <w:rPr>
          <w:sz w:val="24"/>
          <w:szCs w:val="24"/>
          <w:lang w:eastAsia="zh-CN"/>
        </w:rPr>
        <w:t>了关于</w:t>
      </w:r>
      <w:r>
        <w:rPr>
          <w:rFonts w:hint="eastAsia"/>
          <w:sz w:val="24"/>
          <w:szCs w:val="24"/>
          <w:lang w:eastAsia="zh-CN"/>
        </w:rPr>
        <w:t>承认</w:t>
      </w:r>
      <w:r>
        <w:rPr>
          <w:sz w:val="24"/>
          <w:szCs w:val="24"/>
          <w:lang w:eastAsia="zh-CN"/>
        </w:rPr>
        <w:t>社区规约的信息。一些国家</w:t>
      </w:r>
      <w:r w:rsidR="000E3A47" w:rsidRPr="00150E55">
        <w:rPr>
          <w:rStyle w:val="FootnoteReference"/>
          <w:rFonts w:eastAsia="Calibri"/>
          <w:kern w:val="22"/>
          <w:sz w:val="24"/>
          <w:szCs w:val="24"/>
        </w:rPr>
        <w:footnoteReference w:id="36"/>
      </w:r>
      <w:r w:rsidR="000E3A47" w:rsidRPr="00E260CB">
        <w:rPr>
          <w:rFonts w:eastAsia="Calibri"/>
          <w:sz w:val="24"/>
          <w:szCs w:val="24"/>
          <w:lang w:eastAsia="zh-CN"/>
        </w:rPr>
        <w:t xml:space="preserve"> </w:t>
      </w:r>
      <w:r>
        <w:rPr>
          <w:rFonts w:hint="eastAsia"/>
          <w:sz w:val="24"/>
          <w:szCs w:val="24"/>
          <w:lang w:eastAsia="zh-CN"/>
        </w:rPr>
        <w:t>表示</w:t>
      </w:r>
      <w:r>
        <w:rPr>
          <w:sz w:val="24"/>
          <w:szCs w:val="24"/>
          <w:lang w:eastAsia="zh-CN"/>
        </w:rPr>
        <w:t>它们打算</w:t>
      </w:r>
      <w:r>
        <w:rPr>
          <w:rFonts w:hint="eastAsia"/>
          <w:sz w:val="24"/>
          <w:szCs w:val="24"/>
          <w:lang w:eastAsia="zh-CN"/>
        </w:rPr>
        <w:t>在</w:t>
      </w:r>
      <w:r>
        <w:rPr>
          <w:sz w:val="24"/>
          <w:szCs w:val="24"/>
          <w:lang w:eastAsia="zh-CN"/>
        </w:rPr>
        <w:t>制定</w:t>
      </w:r>
      <w:r>
        <w:rPr>
          <w:rFonts w:hint="eastAsia"/>
          <w:sz w:val="24"/>
          <w:szCs w:val="24"/>
          <w:lang w:eastAsia="zh-CN"/>
        </w:rPr>
        <w:t>或</w:t>
      </w:r>
      <w:r>
        <w:rPr>
          <w:sz w:val="24"/>
          <w:szCs w:val="24"/>
          <w:lang w:eastAsia="zh-CN"/>
        </w:rPr>
        <w:t>审查</w:t>
      </w:r>
      <w:r w:rsidR="006A6A15">
        <w:rPr>
          <w:rFonts w:hint="eastAsia"/>
          <w:sz w:val="24"/>
          <w:szCs w:val="24"/>
          <w:lang w:eastAsia="zh-CN"/>
        </w:rPr>
        <w:t>其</w:t>
      </w:r>
      <w:r>
        <w:rPr>
          <w:sz w:val="24"/>
          <w:szCs w:val="24"/>
          <w:lang w:eastAsia="zh-CN"/>
        </w:rPr>
        <w:t>获取和惠益分享措施时</w:t>
      </w:r>
      <w:r>
        <w:rPr>
          <w:rFonts w:hint="eastAsia"/>
          <w:sz w:val="24"/>
          <w:szCs w:val="24"/>
          <w:lang w:eastAsia="zh-CN"/>
        </w:rPr>
        <w:t>解决</w:t>
      </w:r>
      <w:r w:rsidR="006A6A15">
        <w:rPr>
          <w:rFonts w:hint="eastAsia"/>
          <w:sz w:val="24"/>
          <w:szCs w:val="24"/>
          <w:lang w:eastAsia="zh-CN"/>
        </w:rPr>
        <w:t>习惯法</w:t>
      </w:r>
      <w:r w:rsidR="006A6A15">
        <w:rPr>
          <w:sz w:val="24"/>
          <w:szCs w:val="24"/>
          <w:lang w:eastAsia="zh-CN"/>
        </w:rPr>
        <w:t>和（或）社区规约的问题。</w:t>
      </w:r>
    </w:p>
    <w:p w:rsidR="000E3A47" w:rsidRPr="006A6A15" w:rsidRDefault="006A6A15" w:rsidP="008C7F24">
      <w:pPr>
        <w:pStyle w:val="Para1"/>
        <w:tabs>
          <w:tab w:val="clear" w:pos="360"/>
        </w:tabs>
        <w:rPr>
          <w:rFonts w:eastAsia="Calibri"/>
          <w:sz w:val="24"/>
          <w:szCs w:val="24"/>
          <w:lang w:eastAsia="zh-CN"/>
        </w:rPr>
      </w:pPr>
      <w:r w:rsidRPr="006A6A15">
        <w:rPr>
          <w:rFonts w:hint="eastAsia"/>
          <w:sz w:val="24"/>
          <w:szCs w:val="24"/>
          <w:lang w:eastAsia="zh-CN"/>
        </w:rPr>
        <w:t>在</w:t>
      </w:r>
      <w:r w:rsidRPr="006A6A15">
        <w:rPr>
          <w:sz w:val="24"/>
          <w:szCs w:val="24"/>
          <w:lang w:eastAsia="zh-CN"/>
        </w:rPr>
        <w:t>对此问题回答</w:t>
      </w:r>
      <w:r w:rsidRPr="006A6A15">
        <w:rPr>
          <w:rFonts w:ascii="SimSun" w:hAnsi="SimSun"/>
          <w:sz w:val="24"/>
          <w:szCs w:val="24"/>
          <w:lang w:eastAsia="zh-CN"/>
        </w:rPr>
        <w:t>“否”</w:t>
      </w:r>
      <w:r w:rsidRPr="006A6A15">
        <w:rPr>
          <w:sz w:val="24"/>
          <w:szCs w:val="24"/>
          <w:lang w:eastAsia="zh-CN"/>
        </w:rPr>
        <w:t>的国家中，</w:t>
      </w:r>
      <w:r w:rsidRPr="006A6A15">
        <w:rPr>
          <w:rFonts w:hint="eastAsia"/>
          <w:sz w:val="24"/>
          <w:szCs w:val="24"/>
          <w:lang w:eastAsia="zh-CN"/>
        </w:rPr>
        <w:t>10</w:t>
      </w:r>
      <w:r w:rsidRPr="006A6A15">
        <w:rPr>
          <w:rFonts w:hint="eastAsia"/>
          <w:sz w:val="24"/>
          <w:szCs w:val="24"/>
          <w:lang w:eastAsia="zh-CN"/>
        </w:rPr>
        <w:t>个国家</w:t>
      </w:r>
      <w:r w:rsidR="000E3A47" w:rsidRPr="00150E55">
        <w:rPr>
          <w:rStyle w:val="FootnoteReference"/>
          <w:rFonts w:eastAsia="Calibri"/>
          <w:kern w:val="22"/>
          <w:sz w:val="24"/>
          <w:szCs w:val="24"/>
        </w:rPr>
        <w:footnoteReference w:id="37"/>
      </w:r>
      <w:r w:rsidR="000E3A47" w:rsidRPr="006A6A15">
        <w:rPr>
          <w:rFonts w:eastAsia="Calibri"/>
          <w:sz w:val="24"/>
          <w:szCs w:val="24"/>
          <w:lang w:eastAsia="zh-CN"/>
        </w:rPr>
        <w:t xml:space="preserve"> </w:t>
      </w:r>
      <w:r w:rsidRPr="006A6A15">
        <w:rPr>
          <w:rFonts w:hint="eastAsia"/>
          <w:sz w:val="24"/>
          <w:szCs w:val="24"/>
          <w:lang w:eastAsia="zh-CN"/>
        </w:rPr>
        <w:t>表示</w:t>
      </w:r>
      <w:r w:rsidRPr="006A6A15">
        <w:rPr>
          <w:sz w:val="24"/>
          <w:szCs w:val="24"/>
          <w:lang w:eastAsia="zh-CN"/>
        </w:rPr>
        <w:t>它们打算</w:t>
      </w:r>
      <w:r w:rsidRPr="006A6A15">
        <w:rPr>
          <w:rFonts w:hint="eastAsia"/>
          <w:sz w:val="24"/>
          <w:szCs w:val="24"/>
          <w:lang w:eastAsia="zh-CN"/>
        </w:rPr>
        <w:t>在</w:t>
      </w:r>
      <w:r w:rsidRPr="006A6A15">
        <w:rPr>
          <w:sz w:val="24"/>
          <w:szCs w:val="24"/>
          <w:lang w:eastAsia="zh-CN"/>
        </w:rPr>
        <w:t>制定</w:t>
      </w:r>
      <w:r w:rsidRPr="006A6A15">
        <w:rPr>
          <w:rFonts w:hint="eastAsia"/>
          <w:sz w:val="24"/>
          <w:szCs w:val="24"/>
          <w:lang w:eastAsia="zh-CN"/>
        </w:rPr>
        <w:t>或</w:t>
      </w:r>
      <w:r w:rsidRPr="006A6A15">
        <w:rPr>
          <w:sz w:val="24"/>
          <w:szCs w:val="24"/>
          <w:lang w:eastAsia="zh-CN"/>
        </w:rPr>
        <w:t>审查</w:t>
      </w:r>
      <w:r w:rsidRPr="006A6A15">
        <w:rPr>
          <w:rFonts w:hint="eastAsia"/>
          <w:sz w:val="24"/>
          <w:szCs w:val="24"/>
          <w:lang w:eastAsia="zh-CN"/>
        </w:rPr>
        <w:t>其</w:t>
      </w:r>
      <w:r w:rsidRPr="006A6A15">
        <w:rPr>
          <w:sz w:val="24"/>
          <w:szCs w:val="24"/>
          <w:lang w:eastAsia="zh-CN"/>
        </w:rPr>
        <w:t>获取和惠益分享措施时</w:t>
      </w:r>
      <w:r w:rsidRPr="006A6A15">
        <w:rPr>
          <w:rFonts w:hint="eastAsia"/>
          <w:sz w:val="24"/>
          <w:szCs w:val="24"/>
          <w:lang w:eastAsia="zh-CN"/>
        </w:rPr>
        <w:t>解决习惯法</w:t>
      </w:r>
      <w:r w:rsidRPr="006A6A15">
        <w:rPr>
          <w:sz w:val="24"/>
          <w:szCs w:val="24"/>
          <w:lang w:eastAsia="zh-CN"/>
        </w:rPr>
        <w:t>或社区规约的问题。</w:t>
      </w:r>
    </w:p>
    <w:p w:rsidR="000E3A47" w:rsidRPr="00E81F04" w:rsidRDefault="003002FC" w:rsidP="003002FC">
      <w:pPr>
        <w:pStyle w:val="Heading3"/>
        <w:tabs>
          <w:tab w:val="clear" w:pos="567"/>
          <w:tab w:val="left" w:pos="1080"/>
        </w:tabs>
        <w:ind w:left="1080" w:hanging="720"/>
        <w:jc w:val="left"/>
        <w:rPr>
          <w:rFonts w:ascii="KaiTi" w:eastAsia="KaiTi" w:hAnsi="KaiTi"/>
          <w:i w:val="0"/>
          <w:snapToGrid w:val="0"/>
          <w:kern w:val="22"/>
          <w:sz w:val="24"/>
          <w:lang w:eastAsia="zh-CN"/>
        </w:rPr>
      </w:pPr>
      <w:r>
        <w:rPr>
          <w:rFonts w:ascii="KaiTi" w:eastAsia="KaiTi" w:hAnsi="KaiTi" w:hint="eastAsia"/>
          <w:i w:val="0"/>
          <w:snapToGrid w:val="0"/>
          <w:kern w:val="22"/>
          <w:sz w:val="24"/>
          <w:lang w:eastAsia="zh-CN"/>
        </w:rPr>
        <w:t>5.</w:t>
      </w:r>
      <w:r>
        <w:rPr>
          <w:rFonts w:ascii="KaiTi" w:eastAsia="KaiTi" w:hAnsi="KaiTi"/>
          <w:i w:val="0"/>
          <w:snapToGrid w:val="0"/>
          <w:kern w:val="22"/>
          <w:sz w:val="24"/>
          <w:lang w:eastAsia="zh-CN"/>
        </w:rPr>
        <w:t>2</w:t>
      </w:r>
      <w:r>
        <w:rPr>
          <w:rFonts w:ascii="KaiTi" w:eastAsia="KaiTi" w:hAnsi="KaiTi"/>
          <w:i w:val="0"/>
          <w:snapToGrid w:val="0"/>
          <w:kern w:val="22"/>
          <w:sz w:val="24"/>
          <w:lang w:eastAsia="zh-CN"/>
        </w:rPr>
        <w:tab/>
      </w:r>
      <w:r w:rsidR="006A6A15" w:rsidRPr="006A6A15">
        <w:rPr>
          <w:rFonts w:ascii="KaiTi" w:eastAsia="KaiTi" w:hAnsi="KaiTi"/>
          <w:i w:val="0"/>
          <w:snapToGrid w:val="0"/>
          <w:kern w:val="22"/>
          <w:sz w:val="24"/>
          <w:lang w:eastAsia="zh-CN"/>
        </w:rPr>
        <w:t>贵国是否依据第12</w:t>
      </w:r>
      <w:r w:rsidR="006A6A15">
        <w:rPr>
          <w:rFonts w:ascii="KaiTi" w:eastAsia="KaiTi" w:hAnsi="KaiTi" w:hint="eastAsia"/>
          <w:i w:val="0"/>
          <w:snapToGrid w:val="0"/>
          <w:kern w:val="22"/>
          <w:sz w:val="24"/>
          <w:lang w:eastAsia="zh-CN"/>
        </w:rPr>
        <w:t>条</w:t>
      </w:r>
      <w:r w:rsidR="006A6A15">
        <w:rPr>
          <w:rFonts w:ascii="KaiTi" w:eastAsia="KaiTi" w:hAnsi="KaiTi"/>
          <w:i w:val="0"/>
          <w:snapToGrid w:val="0"/>
          <w:kern w:val="22"/>
          <w:sz w:val="24"/>
          <w:lang w:eastAsia="zh-CN"/>
        </w:rPr>
        <w:t>第</w:t>
      </w:r>
      <w:r w:rsidR="006A6A15" w:rsidRPr="006A6A15">
        <w:rPr>
          <w:rFonts w:ascii="KaiTi" w:eastAsia="KaiTi" w:hAnsi="KaiTi"/>
          <w:i w:val="0"/>
          <w:snapToGrid w:val="0"/>
          <w:kern w:val="22"/>
          <w:sz w:val="24"/>
          <w:lang w:eastAsia="zh-CN"/>
        </w:rPr>
        <w:t>2</w:t>
      </w:r>
      <w:r w:rsidR="006A6A15">
        <w:rPr>
          <w:rFonts w:ascii="KaiTi" w:eastAsia="KaiTi" w:hAnsi="KaiTi" w:hint="eastAsia"/>
          <w:i w:val="0"/>
          <w:snapToGrid w:val="0"/>
          <w:kern w:val="22"/>
          <w:sz w:val="24"/>
          <w:lang w:eastAsia="zh-CN"/>
        </w:rPr>
        <w:t>款</w:t>
      </w:r>
      <w:r w:rsidR="006A6A15" w:rsidRPr="006A6A15">
        <w:rPr>
          <w:rFonts w:ascii="KaiTi" w:eastAsia="KaiTi" w:hAnsi="KaiTi"/>
          <w:i w:val="0"/>
          <w:snapToGrid w:val="0"/>
          <w:kern w:val="22"/>
          <w:sz w:val="24"/>
          <w:lang w:eastAsia="zh-CN"/>
        </w:rPr>
        <w:t>规定，建立了机制，向与遗传资源相关的传统知识的潜在使用者通报其义务？</w:t>
      </w:r>
      <w:r w:rsidR="006A6A15" w:rsidRPr="006A6A15">
        <w:rPr>
          <w:rFonts w:ascii="KaiTi" w:eastAsia="KaiTi" w:hAnsi="KaiTi" w:hint="eastAsia"/>
          <w:i w:val="0"/>
          <w:snapToGrid w:val="0"/>
          <w:kern w:val="22"/>
          <w:sz w:val="24"/>
          <w:lang w:eastAsia="zh-CN"/>
        </w:rPr>
        <w:t>（</w:t>
      </w:r>
      <w:r w:rsidR="006A6A15" w:rsidRPr="006A6A15">
        <w:rPr>
          <w:rFonts w:ascii="KaiTi" w:eastAsia="KaiTi" w:hAnsi="KaiTi"/>
          <w:i w:val="0"/>
          <w:snapToGrid w:val="0"/>
          <w:kern w:val="22"/>
          <w:sz w:val="24"/>
          <w:lang w:eastAsia="zh-CN"/>
        </w:rPr>
        <w:t>问题</w:t>
      </w:r>
      <w:r w:rsidR="000E3A47" w:rsidRPr="00E81F04">
        <w:rPr>
          <w:rFonts w:ascii="KaiTi" w:eastAsia="KaiTi" w:hAnsi="KaiTi"/>
          <w:i w:val="0"/>
          <w:snapToGrid w:val="0"/>
          <w:kern w:val="22"/>
          <w:sz w:val="24"/>
          <w:lang w:eastAsia="zh-CN"/>
        </w:rPr>
        <w:t>41)</w:t>
      </w:r>
    </w:p>
    <w:p w:rsidR="009C0C4C" w:rsidRPr="009C0C4C" w:rsidRDefault="00B441EC" w:rsidP="008C7F24">
      <w:pPr>
        <w:pStyle w:val="Para1"/>
        <w:tabs>
          <w:tab w:val="clear" w:pos="360"/>
        </w:tabs>
        <w:rPr>
          <w:sz w:val="24"/>
          <w:szCs w:val="24"/>
          <w:lang w:eastAsia="zh-CN"/>
        </w:rPr>
      </w:pPr>
      <w:r>
        <w:rPr>
          <w:rFonts w:hint="eastAsia"/>
          <w:sz w:val="24"/>
          <w:szCs w:val="24"/>
          <w:lang w:eastAsia="zh-CN"/>
        </w:rPr>
        <w:t>总共</w:t>
      </w:r>
      <w:r w:rsidR="009C0C4C" w:rsidRPr="009C0C4C">
        <w:rPr>
          <w:rFonts w:eastAsia="Calibri"/>
          <w:sz w:val="24"/>
          <w:szCs w:val="24"/>
          <w:lang w:eastAsia="zh-CN"/>
        </w:rPr>
        <w:t>19</w:t>
      </w:r>
      <w:r w:rsidR="009C0C4C" w:rsidRPr="009C0C4C">
        <w:rPr>
          <w:rFonts w:hint="eastAsia"/>
          <w:sz w:val="24"/>
          <w:szCs w:val="24"/>
          <w:lang w:eastAsia="zh-CN"/>
        </w:rPr>
        <w:t>个</w:t>
      </w:r>
      <w:r w:rsidR="009C0C4C" w:rsidRPr="009C0C4C">
        <w:rPr>
          <w:sz w:val="24"/>
          <w:szCs w:val="24"/>
          <w:lang w:eastAsia="zh-CN"/>
        </w:rPr>
        <w:t>缔约方和</w:t>
      </w:r>
      <w:r w:rsidR="009C0C4C" w:rsidRPr="009C0C4C">
        <w:rPr>
          <w:rFonts w:hint="eastAsia"/>
          <w:sz w:val="24"/>
          <w:szCs w:val="24"/>
          <w:lang w:eastAsia="zh-CN"/>
        </w:rPr>
        <w:t>2</w:t>
      </w:r>
      <w:r w:rsidR="009C0C4C" w:rsidRPr="009C0C4C">
        <w:rPr>
          <w:rFonts w:hint="eastAsia"/>
          <w:sz w:val="24"/>
          <w:szCs w:val="24"/>
          <w:lang w:eastAsia="zh-CN"/>
        </w:rPr>
        <w:t>个</w:t>
      </w:r>
      <w:r w:rsidR="009C0C4C" w:rsidRPr="009C0C4C">
        <w:rPr>
          <w:sz w:val="24"/>
          <w:szCs w:val="24"/>
          <w:lang w:eastAsia="zh-CN"/>
        </w:rPr>
        <w:t>非缔约方具体说明称</w:t>
      </w:r>
      <w:r w:rsidR="009C0C4C" w:rsidRPr="009C0C4C">
        <w:rPr>
          <w:rFonts w:hint="eastAsia"/>
          <w:sz w:val="24"/>
          <w:szCs w:val="24"/>
          <w:lang w:eastAsia="zh-CN"/>
        </w:rPr>
        <w:t>已</w:t>
      </w:r>
      <w:r w:rsidR="009C0C4C" w:rsidRPr="009C0C4C">
        <w:rPr>
          <w:sz w:val="24"/>
          <w:szCs w:val="24"/>
          <w:lang w:eastAsia="zh-CN"/>
        </w:rPr>
        <w:t>建立了向与遗传资源相关的传统知识的潜在使用者通报其义务</w:t>
      </w:r>
      <w:r w:rsidR="009C0C4C" w:rsidRPr="009C0C4C">
        <w:rPr>
          <w:rFonts w:hint="eastAsia"/>
          <w:sz w:val="24"/>
          <w:szCs w:val="24"/>
          <w:lang w:eastAsia="zh-CN"/>
        </w:rPr>
        <w:t>的</w:t>
      </w:r>
      <w:r w:rsidR="009C0C4C" w:rsidRPr="009C0C4C">
        <w:rPr>
          <w:sz w:val="24"/>
          <w:szCs w:val="24"/>
          <w:lang w:eastAsia="zh-CN"/>
        </w:rPr>
        <w:t>机制，</w:t>
      </w:r>
      <w:r w:rsidR="009C0C4C">
        <w:rPr>
          <w:rFonts w:hint="eastAsia"/>
          <w:sz w:val="24"/>
          <w:szCs w:val="24"/>
          <w:lang w:eastAsia="zh-CN"/>
        </w:rPr>
        <w:t>28</w:t>
      </w:r>
      <w:r w:rsidR="009C0C4C">
        <w:rPr>
          <w:rFonts w:hint="eastAsia"/>
          <w:sz w:val="24"/>
          <w:szCs w:val="24"/>
          <w:lang w:eastAsia="zh-CN"/>
        </w:rPr>
        <w:t>个</w:t>
      </w:r>
      <w:r w:rsidR="009C0C4C">
        <w:rPr>
          <w:sz w:val="24"/>
          <w:szCs w:val="24"/>
          <w:lang w:eastAsia="zh-CN"/>
        </w:rPr>
        <w:t>缔约方报告说没有建立此种机制。</w:t>
      </w:r>
    </w:p>
    <w:p w:rsidR="00CE0F53" w:rsidRPr="00150E55" w:rsidRDefault="009C0C4C" w:rsidP="00515E84">
      <w:pPr>
        <w:pStyle w:val="Para1"/>
        <w:tabs>
          <w:tab w:val="clear" w:pos="360"/>
        </w:tabs>
        <w:rPr>
          <w:rFonts w:eastAsia="Calibri"/>
          <w:sz w:val="24"/>
          <w:szCs w:val="24"/>
          <w:lang w:eastAsia="zh-CN"/>
        </w:rPr>
      </w:pPr>
      <w:r>
        <w:rPr>
          <w:rFonts w:ascii="SimSun" w:hAnsi="SimSun" w:hint="eastAsia"/>
          <w:sz w:val="24"/>
          <w:szCs w:val="24"/>
          <w:lang w:eastAsia="zh-CN"/>
        </w:rPr>
        <w:t>在</w:t>
      </w:r>
      <w:r>
        <w:rPr>
          <w:rFonts w:ascii="SimSun" w:hAnsi="SimSun"/>
          <w:sz w:val="24"/>
          <w:szCs w:val="24"/>
          <w:lang w:eastAsia="zh-CN"/>
        </w:rPr>
        <w:t>对此问题</w:t>
      </w:r>
      <w:r w:rsidRPr="00E260CB">
        <w:rPr>
          <w:rFonts w:ascii="SimSun" w:hAnsi="SimSun" w:hint="eastAsia"/>
          <w:sz w:val="24"/>
          <w:szCs w:val="24"/>
          <w:lang w:eastAsia="zh-CN"/>
        </w:rPr>
        <w:t>回答“是</w:t>
      </w:r>
      <w:r w:rsidRPr="00E260CB">
        <w:rPr>
          <w:rFonts w:ascii="SimSun" w:hAnsi="SimSun"/>
          <w:sz w:val="24"/>
          <w:szCs w:val="24"/>
          <w:lang w:eastAsia="zh-CN"/>
        </w:rPr>
        <w:t>”</w:t>
      </w:r>
      <w:r w:rsidRPr="00E260CB">
        <w:rPr>
          <w:rFonts w:hint="eastAsia"/>
          <w:sz w:val="24"/>
          <w:szCs w:val="24"/>
          <w:lang w:eastAsia="zh-CN"/>
        </w:rPr>
        <w:t>的</w:t>
      </w:r>
      <w:r w:rsidRPr="00E260CB">
        <w:rPr>
          <w:sz w:val="24"/>
          <w:szCs w:val="24"/>
          <w:lang w:eastAsia="zh-CN"/>
        </w:rPr>
        <w:t>国家</w:t>
      </w:r>
      <w:r>
        <w:rPr>
          <w:rFonts w:hint="eastAsia"/>
          <w:sz w:val="24"/>
          <w:szCs w:val="24"/>
          <w:lang w:eastAsia="zh-CN"/>
        </w:rPr>
        <w:t>中</w:t>
      </w:r>
      <w:r>
        <w:rPr>
          <w:sz w:val="24"/>
          <w:szCs w:val="24"/>
          <w:lang w:eastAsia="zh-CN"/>
        </w:rPr>
        <w:t>，一些国家</w:t>
      </w:r>
      <w:r w:rsidR="00CE0F53" w:rsidRPr="00150E55">
        <w:rPr>
          <w:rStyle w:val="FootnoteReference"/>
          <w:rFonts w:eastAsia="Calibri"/>
          <w:kern w:val="22"/>
          <w:sz w:val="24"/>
          <w:szCs w:val="24"/>
        </w:rPr>
        <w:footnoteReference w:id="38"/>
      </w:r>
      <w:r w:rsidR="00CE0F53" w:rsidRPr="00150E55">
        <w:rPr>
          <w:rFonts w:eastAsia="Calibri"/>
          <w:sz w:val="24"/>
          <w:szCs w:val="24"/>
          <w:lang w:eastAsia="zh-CN"/>
        </w:rPr>
        <w:t xml:space="preserve"> </w:t>
      </w:r>
      <w:r>
        <w:rPr>
          <w:rFonts w:hint="eastAsia"/>
          <w:sz w:val="24"/>
          <w:szCs w:val="24"/>
          <w:lang w:eastAsia="zh-CN"/>
        </w:rPr>
        <w:t>表示</w:t>
      </w:r>
      <w:r>
        <w:rPr>
          <w:sz w:val="24"/>
          <w:szCs w:val="24"/>
          <w:lang w:eastAsia="zh-CN"/>
        </w:rPr>
        <w:t>它们打算解决或已在其获取和惠益分享措施中解决了这一问题。</w:t>
      </w:r>
      <w:r w:rsidR="00CE0F53" w:rsidRPr="00150E55">
        <w:rPr>
          <w:rFonts w:eastAsia="Calibri"/>
          <w:sz w:val="24"/>
          <w:szCs w:val="24"/>
          <w:lang w:eastAsia="zh-CN"/>
        </w:rPr>
        <w:t xml:space="preserve"> </w:t>
      </w:r>
    </w:p>
    <w:p w:rsidR="00CE0F53" w:rsidRPr="00150E55" w:rsidRDefault="000451FA" w:rsidP="00515E84">
      <w:pPr>
        <w:pStyle w:val="Para1"/>
        <w:tabs>
          <w:tab w:val="clear" w:pos="360"/>
        </w:tabs>
        <w:rPr>
          <w:rFonts w:eastAsia="Calibri"/>
          <w:sz w:val="24"/>
          <w:szCs w:val="24"/>
          <w:lang w:eastAsia="zh-CN"/>
        </w:rPr>
      </w:pPr>
      <w:r>
        <w:rPr>
          <w:rFonts w:hint="eastAsia"/>
          <w:sz w:val="24"/>
          <w:szCs w:val="24"/>
          <w:lang w:eastAsia="zh-CN"/>
        </w:rPr>
        <w:t>一些国家</w:t>
      </w:r>
      <w:r>
        <w:rPr>
          <w:sz w:val="24"/>
          <w:szCs w:val="24"/>
          <w:lang w:eastAsia="zh-CN"/>
        </w:rPr>
        <w:t>分享</w:t>
      </w:r>
      <w:r>
        <w:rPr>
          <w:rFonts w:hint="eastAsia"/>
          <w:sz w:val="24"/>
          <w:szCs w:val="24"/>
          <w:lang w:eastAsia="zh-CN"/>
        </w:rPr>
        <w:t>了</w:t>
      </w:r>
      <w:r>
        <w:rPr>
          <w:sz w:val="24"/>
          <w:szCs w:val="24"/>
          <w:lang w:eastAsia="zh-CN"/>
        </w:rPr>
        <w:t>为</w:t>
      </w:r>
      <w:r>
        <w:rPr>
          <w:rFonts w:hint="eastAsia"/>
          <w:sz w:val="24"/>
          <w:szCs w:val="24"/>
          <w:lang w:eastAsia="zh-CN"/>
        </w:rPr>
        <w:t>通报</w:t>
      </w:r>
      <w:r w:rsidR="00804E81">
        <w:rPr>
          <w:rFonts w:hint="eastAsia"/>
          <w:sz w:val="24"/>
          <w:szCs w:val="24"/>
          <w:lang w:eastAsia="zh-CN"/>
        </w:rPr>
        <w:t>用户</w:t>
      </w:r>
      <w:r w:rsidR="00804E81">
        <w:rPr>
          <w:sz w:val="24"/>
          <w:szCs w:val="24"/>
          <w:lang w:eastAsia="zh-CN"/>
        </w:rPr>
        <w:t>的</w:t>
      </w:r>
      <w:r>
        <w:rPr>
          <w:rFonts w:hint="eastAsia"/>
          <w:sz w:val="24"/>
          <w:szCs w:val="24"/>
          <w:lang w:eastAsia="zh-CN"/>
        </w:rPr>
        <w:t>义务</w:t>
      </w:r>
      <w:r>
        <w:rPr>
          <w:sz w:val="24"/>
          <w:szCs w:val="24"/>
          <w:lang w:eastAsia="zh-CN"/>
        </w:rPr>
        <w:t>而</w:t>
      </w:r>
      <w:r>
        <w:rPr>
          <w:rFonts w:hint="eastAsia"/>
          <w:sz w:val="24"/>
          <w:szCs w:val="24"/>
          <w:lang w:eastAsia="zh-CN"/>
        </w:rPr>
        <w:t>开展活动（</w:t>
      </w:r>
      <w:r>
        <w:rPr>
          <w:sz w:val="24"/>
          <w:szCs w:val="24"/>
          <w:lang w:eastAsia="zh-CN"/>
        </w:rPr>
        <w:t>例如</w:t>
      </w:r>
      <w:r>
        <w:rPr>
          <w:rFonts w:hint="eastAsia"/>
          <w:sz w:val="24"/>
          <w:szCs w:val="24"/>
          <w:lang w:eastAsia="zh-CN"/>
        </w:rPr>
        <w:t>提高认识活动</w:t>
      </w:r>
      <w:r>
        <w:rPr>
          <w:sz w:val="24"/>
          <w:szCs w:val="24"/>
          <w:lang w:eastAsia="zh-CN"/>
        </w:rPr>
        <w:t>）的</w:t>
      </w:r>
      <w:r>
        <w:rPr>
          <w:rFonts w:hint="eastAsia"/>
          <w:sz w:val="24"/>
          <w:szCs w:val="24"/>
          <w:lang w:eastAsia="zh-CN"/>
        </w:rPr>
        <w:t>详情</w:t>
      </w:r>
      <w:r w:rsidR="00CE0F53" w:rsidRPr="00150E55">
        <w:rPr>
          <w:rStyle w:val="FootnoteReference"/>
          <w:rFonts w:eastAsia="Calibri"/>
          <w:kern w:val="22"/>
          <w:sz w:val="24"/>
          <w:szCs w:val="24"/>
        </w:rPr>
        <w:footnoteReference w:id="39"/>
      </w:r>
      <w:r w:rsidR="00CE0F53" w:rsidRPr="00150E55">
        <w:rPr>
          <w:rFonts w:eastAsia="Calibri"/>
          <w:sz w:val="24"/>
          <w:szCs w:val="24"/>
          <w:lang w:eastAsia="zh-CN"/>
        </w:rPr>
        <w:t xml:space="preserve"> </w:t>
      </w:r>
      <w:r>
        <w:rPr>
          <w:rFonts w:hint="eastAsia"/>
          <w:sz w:val="24"/>
          <w:szCs w:val="24"/>
          <w:lang w:eastAsia="zh-CN"/>
        </w:rPr>
        <w:t>或制定</w:t>
      </w:r>
      <w:r>
        <w:rPr>
          <w:sz w:val="24"/>
          <w:szCs w:val="24"/>
          <w:lang w:eastAsia="zh-CN"/>
        </w:rPr>
        <w:t>和</w:t>
      </w:r>
      <w:r>
        <w:rPr>
          <w:rFonts w:hint="eastAsia"/>
          <w:sz w:val="24"/>
          <w:szCs w:val="24"/>
          <w:lang w:eastAsia="zh-CN"/>
        </w:rPr>
        <w:t>执行</w:t>
      </w:r>
      <w:r>
        <w:rPr>
          <w:sz w:val="24"/>
          <w:szCs w:val="24"/>
          <w:lang w:eastAsia="zh-CN"/>
        </w:rPr>
        <w:t>宣传</w:t>
      </w:r>
      <w:r>
        <w:rPr>
          <w:rFonts w:hint="eastAsia"/>
          <w:sz w:val="24"/>
          <w:szCs w:val="24"/>
          <w:lang w:eastAsia="zh-CN"/>
        </w:rPr>
        <w:t>计划</w:t>
      </w:r>
      <w:r>
        <w:rPr>
          <w:sz w:val="24"/>
          <w:szCs w:val="24"/>
          <w:lang w:eastAsia="zh-CN"/>
        </w:rPr>
        <w:t>的</w:t>
      </w:r>
      <w:r>
        <w:rPr>
          <w:rFonts w:hint="eastAsia"/>
          <w:sz w:val="24"/>
          <w:szCs w:val="24"/>
          <w:lang w:eastAsia="zh-CN"/>
        </w:rPr>
        <w:t>详情</w:t>
      </w:r>
      <w:r>
        <w:rPr>
          <w:sz w:val="24"/>
          <w:szCs w:val="24"/>
          <w:lang w:eastAsia="zh-CN"/>
        </w:rPr>
        <w:t>。</w:t>
      </w:r>
      <w:r w:rsidR="00CE0F53" w:rsidRPr="00150E55">
        <w:rPr>
          <w:rStyle w:val="FootnoteReference"/>
          <w:rFonts w:eastAsia="Calibri"/>
          <w:kern w:val="22"/>
          <w:sz w:val="24"/>
          <w:szCs w:val="24"/>
        </w:rPr>
        <w:footnoteReference w:id="40"/>
      </w:r>
      <w:r w:rsidR="00CE0F53" w:rsidRPr="00150E55">
        <w:rPr>
          <w:rFonts w:eastAsia="Calibri"/>
          <w:sz w:val="24"/>
          <w:szCs w:val="24"/>
          <w:lang w:eastAsia="zh-CN"/>
        </w:rPr>
        <w:t xml:space="preserve"> </w:t>
      </w:r>
      <w:r>
        <w:rPr>
          <w:rFonts w:hint="eastAsia"/>
          <w:sz w:val="24"/>
          <w:szCs w:val="24"/>
          <w:lang w:eastAsia="zh-CN"/>
        </w:rPr>
        <w:t>其他国家</w:t>
      </w:r>
      <w:r>
        <w:rPr>
          <w:sz w:val="24"/>
          <w:szCs w:val="24"/>
          <w:lang w:eastAsia="zh-CN"/>
        </w:rPr>
        <w:t>表示利用了获取和惠益分享信息交换所</w:t>
      </w:r>
      <w:r>
        <w:rPr>
          <w:rFonts w:hint="eastAsia"/>
          <w:sz w:val="24"/>
          <w:szCs w:val="24"/>
          <w:lang w:eastAsia="zh-CN"/>
        </w:rPr>
        <w:t>、</w:t>
      </w:r>
      <w:r w:rsidR="00CE0F53" w:rsidRPr="00150E55">
        <w:rPr>
          <w:rStyle w:val="FootnoteReference"/>
          <w:rFonts w:eastAsia="Calibri"/>
          <w:kern w:val="22"/>
          <w:sz w:val="24"/>
          <w:szCs w:val="24"/>
        </w:rPr>
        <w:footnoteReference w:id="41"/>
      </w:r>
      <w:r>
        <w:rPr>
          <w:rFonts w:eastAsia="Calibri"/>
          <w:sz w:val="24"/>
          <w:szCs w:val="24"/>
          <w:lang w:eastAsia="zh-CN"/>
        </w:rPr>
        <w:t xml:space="preserve"> </w:t>
      </w:r>
      <w:r>
        <w:rPr>
          <w:rFonts w:hint="eastAsia"/>
          <w:sz w:val="24"/>
          <w:szCs w:val="24"/>
          <w:lang w:eastAsia="zh-CN"/>
        </w:rPr>
        <w:t>网站</w:t>
      </w:r>
      <w:r>
        <w:rPr>
          <w:sz w:val="24"/>
          <w:szCs w:val="24"/>
          <w:lang w:eastAsia="zh-CN"/>
        </w:rPr>
        <w:t>、</w:t>
      </w:r>
      <w:r w:rsidR="00CE0F53" w:rsidRPr="00150E55">
        <w:rPr>
          <w:rStyle w:val="FootnoteReference"/>
          <w:rFonts w:eastAsia="Calibri"/>
          <w:kern w:val="22"/>
          <w:sz w:val="24"/>
          <w:szCs w:val="24"/>
        </w:rPr>
        <w:footnoteReference w:id="42"/>
      </w:r>
      <w:r>
        <w:rPr>
          <w:rFonts w:eastAsia="Calibri"/>
          <w:sz w:val="24"/>
          <w:szCs w:val="24"/>
          <w:lang w:eastAsia="zh-CN"/>
        </w:rPr>
        <w:t xml:space="preserve"> </w:t>
      </w:r>
      <w:r>
        <w:rPr>
          <w:rFonts w:hint="eastAsia"/>
          <w:sz w:val="24"/>
          <w:szCs w:val="24"/>
          <w:lang w:eastAsia="zh-CN"/>
        </w:rPr>
        <w:t>或</w:t>
      </w:r>
      <w:r>
        <w:rPr>
          <w:sz w:val="24"/>
          <w:szCs w:val="24"/>
          <w:lang w:eastAsia="zh-CN"/>
        </w:rPr>
        <w:t>国家信息交换所</w:t>
      </w:r>
      <w:r w:rsidR="00CE0F53" w:rsidRPr="00150E55">
        <w:rPr>
          <w:rStyle w:val="FootnoteReference"/>
          <w:rFonts w:eastAsia="Calibri"/>
          <w:kern w:val="22"/>
          <w:sz w:val="24"/>
          <w:szCs w:val="24"/>
        </w:rPr>
        <w:footnoteReference w:id="43"/>
      </w:r>
      <w:r w:rsidR="00CE0F53" w:rsidRPr="00150E55">
        <w:rPr>
          <w:rFonts w:eastAsia="Calibri"/>
          <w:sz w:val="24"/>
          <w:szCs w:val="24"/>
          <w:lang w:eastAsia="zh-CN"/>
        </w:rPr>
        <w:t xml:space="preserve"> </w:t>
      </w:r>
      <w:r>
        <w:rPr>
          <w:rFonts w:hint="eastAsia"/>
          <w:sz w:val="24"/>
          <w:szCs w:val="24"/>
          <w:lang w:eastAsia="zh-CN"/>
        </w:rPr>
        <w:t>向</w:t>
      </w:r>
      <w:r>
        <w:rPr>
          <w:sz w:val="24"/>
          <w:szCs w:val="24"/>
          <w:lang w:eastAsia="zh-CN"/>
        </w:rPr>
        <w:t>相关传统知识的用户通报了他们的义务。</w:t>
      </w:r>
      <w:r w:rsidR="00CE0F53" w:rsidRPr="00150E55">
        <w:rPr>
          <w:rFonts w:eastAsia="Calibri"/>
          <w:sz w:val="24"/>
          <w:szCs w:val="24"/>
          <w:lang w:eastAsia="zh-CN"/>
        </w:rPr>
        <w:t xml:space="preserve">  </w:t>
      </w:r>
    </w:p>
    <w:p w:rsidR="00CE0F53" w:rsidRPr="00636D96" w:rsidRDefault="000451FA" w:rsidP="00636D96">
      <w:pPr>
        <w:pStyle w:val="Para1"/>
        <w:widowControl w:val="0"/>
        <w:tabs>
          <w:tab w:val="clear" w:pos="360"/>
        </w:tabs>
        <w:rPr>
          <w:rFonts w:eastAsia="Calibri"/>
          <w:sz w:val="24"/>
          <w:szCs w:val="24"/>
          <w:lang w:eastAsia="zh-CN"/>
        </w:rPr>
      </w:pPr>
      <w:r w:rsidRPr="00636D96">
        <w:rPr>
          <w:rFonts w:ascii="SimSun" w:hAnsi="SimSun" w:hint="eastAsia"/>
          <w:sz w:val="24"/>
          <w:szCs w:val="24"/>
          <w:lang w:eastAsia="zh-CN"/>
        </w:rPr>
        <w:lastRenderedPageBreak/>
        <w:t>在</w:t>
      </w:r>
      <w:r w:rsidRPr="00636D96">
        <w:rPr>
          <w:rFonts w:ascii="SimSun" w:hAnsi="SimSun"/>
          <w:sz w:val="24"/>
          <w:szCs w:val="24"/>
          <w:lang w:eastAsia="zh-CN"/>
        </w:rPr>
        <w:t>对此问题</w:t>
      </w:r>
      <w:r w:rsidRPr="00636D96">
        <w:rPr>
          <w:rFonts w:ascii="SimSun" w:hAnsi="SimSun" w:hint="eastAsia"/>
          <w:sz w:val="24"/>
          <w:szCs w:val="24"/>
          <w:lang w:eastAsia="zh-CN"/>
        </w:rPr>
        <w:t>回答“否</w:t>
      </w:r>
      <w:r w:rsidRPr="00636D96">
        <w:rPr>
          <w:rFonts w:ascii="SimSun" w:hAnsi="SimSun"/>
          <w:sz w:val="24"/>
          <w:szCs w:val="24"/>
          <w:lang w:eastAsia="zh-CN"/>
        </w:rPr>
        <w:t>”</w:t>
      </w:r>
      <w:r w:rsidRPr="00636D96">
        <w:rPr>
          <w:rFonts w:hint="eastAsia"/>
          <w:sz w:val="24"/>
          <w:szCs w:val="24"/>
          <w:lang w:eastAsia="zh-CN"/>
        </w:rPr>
        <w:t>的</w:t>
      </w:r>
      <w:r w:rsidRPr="00636D96">
        <w:rPr>
          <w:sz w:val="24"/>
          <w:szCs w:val="24"/>
          <w:lang w:eastAsia="zh-CN"/>
        </w:rPr>
        <w:t>国家</w:t>
      </w:r>
      <w:r w:rsidRPr="00636D96">
        <w:rPr>
          <w:rFonts w:hint="eastAsia"/>
          <w:sz w:val="24"/>
          <w:szCs w:val="24"/>
          <w:lang w:eastAsia="zh-CN"/>
        </w:rPr>
        <w:t>中</w:t>
      </w:r>
      <w:r w:rsidRPr="00636D96">
        <w:rPr>
          <w:sz w:val="24"/>
          <w:szCs w:val="24"/>
          <w:lang w:eastAsia="zh-CN"/>
        </w:rPr>
        <w:t>，一些国家</w:t>
      </w:r>
      <w:r w:rsidR="00CE0F53" w:rsidRPr="00150E55">
        <w:rPr>
          <w:rStyle w:val="FootnoteReference"/>
          <w:rFonts w:eastAsia="Calibri"/>
          <w:kern w:val="22"/>
          <w:sz w:val="24"/>
          <w:szCs w:val="24"/>
        </w:rPr>
        <w:footnoteReference w:id="44"/>
      </w:r>
      <w:r w:rsidR="00CE0F53" w:rsidRPr="00636D96">
        <w:rPr>
          <w:rFonts w:eastAsia="Calibri"/>
          <w:sz w:val="24"/>
          <w:szCs w:val="24"/>
          <w:lang w:eastAsia="zh-CN"/>
        </w:rPr>
        <w:t xml:space="preserve"> </w:t>
      </w:r>
      <w:r w:rsidRPr="00636D96">
        <w:rPr>
          <w:rFonts w:hint="eastAsia"/>
          <w:sz w:val="24"/>
          <w:szCs w:val="24"/>
          <w:lang w:eastAsia="zh-CN"/>
        </w:rPr>
        <w:t>表示</w:t>
      </w:r>
      <w:r w:rsidRPr="00636D96">
        <w:rPr>
          <w:sz w:val="24"/>
          <w:szCs w:val="24"/>
          <w:lang w:eastAsia="zh-CN"/>
        </w:rPr>
        <w:t>它们打算解决这一问题。不过</w:t>
      </w:r>
      <w:r w:rsidRPr="00636D96">
        <w:rPr>
          <w:rFonts w:hint="eastAsia"/>
          <w:sz w:val="24"/>
          <w:szCs w:val="24"/>
          <w:lang w:eastAsia="zh-CN"/>
        </w:rPr>
        <w:t>，</w:t>
      </w:r>
      <w:r w:rsidRPr="00636D96">
        <w:rPr>
          <w:rFonts w:hint="eastAsia"/>
          <w:sz w:val="24"/>
          <w:szCs w:val="24"/>
          <w:lang w:eastAsia="zh-CN"/>
        </w:rPr>
        <w:t>2</w:t>
      </w:r>
      <w:r w:rsidRPr="00636D96">
        <w:rPr>
          <w:rFonts w:hint="eastAsia"/>
          <w:sz w:val="24"/>
          <w:szCs w:val="24"/>
          <w:lang w:eastAsia="zh-CN"/>
        </w:rPr>
        <w:t>个</w:t>
      </w:r>
      <w:r w:rsidRPr="00636D96">
        <w:rPr>
          <w:sz w:val="24"/>
          <w:szCs w:val="24"/>
          <w:lang w:eastAsia="zh-CN"/>
        </w:rPr>
        <w:t>国家</w:t>
      </w:r>
      <w:r w:rsidR="00CE0F53" w:rsidRPr="00150E55">
        <w:rPr>
          <w:rStyle w:val="FootnoteReference"/>
          <w:rFonts w:eastAsia="Calibri"/>
          <w:kern w:val="22"/>
          <w:sz w:val="24"/>
          <w:szCs w:val="24"/>
        </w:rPr>
        <w:footnoteReference w:id="45"/>
      </w:r>
      <w:r w:rsidRPr="00636D96">
        <w:rPr>
          <w:rFonts w:eastAsia="Calibri"/>
          <w:sz w:val="24"/>
          <w:szCs w:val="24"/>
          <w:lang w:eastAsia="zh-CN"/>
        </w:rPr>
        <w:t xml:space="preserve"> </w:t>
      </w:r>
      <w:r w:rsidRPr="00636D96">
        <w:rPr>
          <w:rFonts w:hint="eastAsia"/>
          <w:sz w:val="24"/>
          <w:szCs w:val="24"/>
          <w:lang w:eastAsia="zh-CN"/>
        </w:rPr>
        <w:t>报告说开展</w:t>
      </w:r>
      <w:r w:rsidRPr="00636D96">
        <w:rPr>
          <w:sz w:val="24"/>
          <w:szCs w:val="24"/>
          <w:lang w:eastAsia="zh-CN"/>
        </w:rPr>
        <w:t>了提高认识活动，</w:t>
      </w:r>
      <w:r w:rsidRPr="00636D96">
        <w:rPr>
          <w:rFonts w:hint="eastAsia"/>
          <w:sz w:val="24"/>
          <w:szCs w:val="24"/>
          <w:lang w:eastAsia="zh-CN"/>
        </w:rPr>
        <w:t>2</w:t>
      </w:r>
      <w:r w:rsidRPr="00636D96">
        <w:rPr>
          <w:rFonts w:hint="eastAsia"/>
          <w:sz w:val="24"/>
          <w:szCs w:val="24"/>
          <w:lang w:eastAsia="zh-CN"/>
        </w:rPr>
        <w:t>个</w:t>
      </w:r>
      <w:r w:rsidRPr="00636D96">
        <w:rPr>
          <w:sz w:val="24"/>
          <w:szCs w:val="24"/>
          <w:lang w:eastAsia="zh-CN"/>
        </w:rPr>
        <w:t>国家分享了</w:t>
      </w:r>
      <w:r w:rsidR="00636D96" w:rsidRPr="00636D96">
        <w:rPr>
          <w:rFonts w:hint="eastAsia"/>
          <w:sz w:val="24"/>
          <w:szCs w:val="24"/>
          <w:lang w:eastAsia="zh-CN"/>
        </w:rPr>
        <w:t>它们</w:t>
      </w:r>
      <w:r w:rsidR="00636D96" w:rsidRPr="00636D96">
        <w:rPr>
          <w:sz w:val="24"/>
          <w:szCs w:val="24"/>
          <w:lang w:eastAsia="zh-CN"/>
        </w:rPr>
        <w:t>建立国家获取和惠益分享信息交换所或其他信息平台的计划。</w:t>
      </w:r>
      <w:r w:rsidR="00CE0F53" w:rsidRPr="00150E55">
        <w:rPr>
          <w:rStyle w:val="FootnoteReference"/>
          <w:rFonts w:eastAsia="Calibri"/>
          <w:kern w:val="22"/>
          <w:sz w:val="24"/>
          <w:szCs w:val="24"/>
        </w:rPr>
        <w:footnoteReference w:id="46"/>
      </w:r>
    </w:p>
    <w:p w:rsidR="00CE0F53" w:rsidRPr="00E81F04" w:rsidRDefault="003002FC" w:rsidP="003002FC">
      <w:pPr>
        <w:pStyle w:val="Heading3"/>
        <w:tabs>
          <w:tab w:val="clear" w:pos="567"/>
          <w:tab w:val="left" w:pos="1080"/>
        </w:tabs>
        <w:ind w:left="1080" w:hanging="720"/>
        <w:jc w:val="left"/>
        <w:rPr>
          <w:rFonts w:ascii="KaiTi" w:eastAsia="KaiTi" w:hAnsi="KaiTi"/>
          <w:i w:val="0"/>
          <w:snapToGrid w:val="0"/>
          <w:kern w:val="22"/>
          <w:sz w:val="24"/>
          <w:lang w:eastAsia="zh-CN"/>
        </w:rPr>
      </w:pPr>
      <w:r>
        <w:rPr>
          <w:rFonts w:ascii="KaiTi" w:eastAsia="KaiTi" w:hAnsi="KaiTi"/>
          <w:i w:val="0"/>
          <w:snapToGrid w:val="0"/>
          <w:kern w:val="22"/>
          <w:sz w:val="24"/>
          <w:lang w:eastAsia="zh-CN"/>
        </w:rPr>
        <w:t>5.2</w:t>
      </w:r>
      <w:r>
        <w:rPr>
          <w:rFonts w:ascii="KaiTi" w:eastAsia="KaiTi" w:hAnsi="KaiTi"/>
          <w:i w:val="0"/>
          <w:snapToGrid w:val="0"/>
          <w:kern w:val="22"/>
          <w:sz w:val="24"/>
          <w:lang w:eastAsia="zh-CN"/>
        </w:rPr>
        <w:tab/>
      </w:r>
      <w:r w:rsidR="00636D96" w:rsidRPr="00636D96">
        <w:rPr>
          <w:rFonts w:ascii="KaiTi" w:eastAsia="KaiTi" w:hAnsi="KaiTi"/>
          <w:i w:val="0"/>
          <w:snapToGrid w:val="0"/>
          <w:kern w:val="22"/>
          <w:sz w:val="24"/>
          <w:lang w:eastAsia="zh-CN"/>
        </w:rPr>
        <w:t>贵国是否依据第12条</w:t>
      </w:r>
      <w:r w:rsidR="00636D96">
        <w:rPr>
          <w:rFonts w:ascii="KaiTi" w:eastAsia="KaiTi" w:hAnsi="KaiTi" w:hint="eastAsia"/>
          <w:i w:val="0"/>
          <w:snapToGrid w:val="0"/>
          <w:kern w:val="22"/>
          <w:sz w:val="24"/>
          <w:lang w:eastAsia="zh-CN"/>
        </w:rPr>
        <w:t>第3款</w:t>
      </w:r>
      <w:r w:rsidR="00636D96" w:rsidRPr="00636D96">
        <w:rPr>
          <w:rFonts w:ascii="KaiTi" w:eastAsia="KaiTi" w:hAnsi="KaiTi"/>
          <w:i w:val="0"/>
          <w:snapToGrid w:val="0"/>
          <w:kern w:val="22"/>
          <w:sz w:val="24"/>
          <w:lang w:eastAsia="zh-CN"/>
        </w:rPr>
        <w:t>规定，支持土著和地方社区开发</w:t>
      </w:r>
      <w:r w:rsidR="00636D96">
        <w:rPr>
          <w:rFonts w:ascii="KaiTi" w:eastAsia="KaiTi" w:hAnsi="KaiTi" w:hint="eastAsia"/>
          <w:i w:val="0"/>
          <w:snapToGrid w:val="0"/>
          <w:kern w:val="22"/>
          <w:sz w:val="24"/>
          <w:lang w:eastAsia="zh-CN"/>
        </w:rPr>
        <w:t>社区规约</w:t>
      </w:r>
      <w:r w:rsidR="00636D96">
        <w:rPr>
          <w:rFonts w:ascii="KaiTi" w:eastAsia="KaiTi" w:hAnsi="KaiTi"/>
          <w:i w:val="0"/>
          <w:snapToGrid w:val="0"/>
          <w:kern w:val="22"/>
          <w:sz w:val="24"/>
          <w:lang w:eastAsia="zh-CN"/>
        </w:rPr>
        <w:t>、</w:t>
      </w:r>
      <w:r w:rsidR="00636D96">
        <w:rPr>
          <w:rFonts w:ascii="KaiTi" w:eastAsia="KaiTi" w:hAnsi="KaiTi" w:hint="eastAsia"/>
          <w:i w:val="0"/>
          <w:snapToGrid w:val="0"/>
          <w:kern w:val="22"/>
          <w:sz w:val="24"/>
          <w:lang w:eastAsia="zh-CN"/>
        </w:rPr>
        <w:t>共同商定条件</w:t>
      </w:r>
      <w:r w:rsidR="004E52DB">
        <w:rPr>
          <w:rFonts w:ascii="KaiTi" w:eastAsia="KaiTi" w:hAnsi="KaiTi" w:hint="eastAsia"/>
          <w:i w:val="0"/>
          <w:snapToGrid w:val="0"/>
          <w:kern w:val="22"/>
          <w:sz w:val="24"/>
          <w:lang w:eastAsia="zh-CN"/>
        </w:rPr>
        <w:t>的</w:t>
      </w:r>
      <w:r w:rsidR="004E52DB">
        <w:rPr>
          <w:rFonts w:ascii="KaiTi" w:eastAsia="KaiTi" w:hAnsi="KaiTi"/>
          <w:i w:val="0"/>
          <w:snapToGrid w:val="0"/>
          <w:kern w:val="22"/>
          <w:sz w:val="24"/>
          <w:lang w:eastAsia="zh-CN"/>
        </w:rPr>
        <w:t>最低要求</w:t>
      </w:r>
      <w:r w:rsidR="004E52DB">
        <w:rPr>
          <w:rFonts w:ascii="KaiTi" w:eastAsia="KaiTi" w:hAnsi="KaiTi" w:hint="eastAsia"/>
          <w:i w:val="0"/>
          <w:snapToGrid w:val="0"/>
          <w:kern w:val="22"/>
          <w:sz w:val="24"/>
          <w:lang w:eastAsia="zh-CN"/>
        </w:rPr>
        <w:t>以及</w:t>
      </w:r>
      <w:r w:rsidR="00636D96">
        <w:rPr>
          <w:rFonts w:ascii="KaiTi" w:eastAsia="KaiTi" w:hAnsi="KaiTi" w:hint="eastAsia"/>
          <w:i w:val="0"/>
          <w:snapToGrid w:val="0"/>
          <w:kern w:val="22"/>
          <w:sz w:val="24"/>
          <w:lang w:eastAsia="zh-CN"/>
        </w:rPr>
        <w:t>示范</w:t>
      </w:r>
      <w:r w:rsidR="00636D96">
        <w:rPr>
          <w:rFonts w:ascii="KaiTi" w:eastAsia="KaiTi" w:hAnsi="KaiTi"/>
          <w:i w:val="0"/>
          <w:snapToGrid w:val="0"/>
          <w:kern w:val="22"/>
          <w:sz w:val="24"/>
          <w:lang w:eastAsia="zh-CN"/>
        </w:rPr>
        <w:t>合同条款</w:t>
      </w:r>
      <w:r w:rsidR="00636D96" w:rsidRPr="00636D96">
        <w:rPr>
          <w:rFonts w:ascii="KaiTi" w:eastAsia="KaiTi" w:hAnsi="KaiTi"/>
          <w:i w:val="0"/>
          <w:snapToGrid w:val="0"/>
          <w:kern w:val="22"/>
          <w:sz w:val="24"/>
          <w:lang w:eastAsia="zh-CN"/>
        </w:rPr>
        <w:t>？</w:t>
      </w:r>
      <w:r w:rsidR="00636D96" w:rsidRPr="00636D96">
        <w:rPr>
          <w:rFonts w:ascii="KaiTi" w:eastAsia="KaiTi" w:hAnsi="KaiTi" w:hint="eastAsia"/>
          <w:i w:val="0"/>
          <w:snapToGrid w:val="0"/>
          <w:kern w:val="22"/>
          <w:sz w:val="24"/>
          <w:lang w:eastAsia="zh-CN"/>
        </w:rPr>
        <w:t>（</w:t>
      </w:r>
      <w:r w:rsidR="00636D96" w:rsidRPr="00636D96">
        <w:rPr>
          <w:rFonts w:ascii="KaiTi" w:eastAsia="KaiTi" w:hAnsi="KaiTi"/>
          <w:i w:val="0"/>
          <w:snapToGrid w:val="0"/>
          <w:kern w:val="22"/>
          <w:sz w:val="24"/>
          <w:lang w:eastAsia="zh-CN"/>
        </w:rPr>
        <w:t>问题</w:t>
      </w:r>
      <w:r w:rsidR="00CE0F53" w:rsidRPr="00E81F04">
        <w:rPr>
          <w:rFonts w:ascii="KaiTi" w:eastAsia="KaiTi" w:hAnsi="KaiTi"/>
          <w:i w:val="0"/>
          <w:snapToGrid w:val="0"/>
          <w:kern w:val="22"/>
          <w:sz w:val="24"/>
          <w:lang w:eastAsia="zh-CN"/>
        </w:rPr>
        <w:t>42)</w:t>
      </w:r>
    </w:p>
    <w:p w:rsidR="00506D19" w:rsidRPr="00150E55" w:rsidRDefault="00636D96" w:rsidP="00FD71E0">
      <w:pPr>
        <w:pStyle w:val="Para1"/>
        <w:tabs>
          <w:tab w:val="clear" w:pos="360"/>
        </w:tabs>
        <w:rPr>
          <w:rFonts w:eastAsia="Calibri"/>
          <w:sz w:val="24"/>
          <w:szCs w:val="24"/>
          <w:lang w:eastAsia="zh-CN"/>
        </w:rPr>
      </w:pPr>
      <w:r>
        <w:rPr>
          <w:rFonts w:eastAsia="Calibri"/>
          <w:sz w:val="24"/>
          <w:szCs w:val="24"/>
          <w:lang w:eastAsia="zh-CN"/>
        </w:rPr>
        <w:t>13</w:t>
      </w:r>
      <w:r>
        <w:rPr>
          <w:rFonts w:hint="eastAsia"/>
          <w:sz w:val="24"/>
          <w:szCs w:val="24"/>
          <w:lang w:eastAsia="zh-CN"/>
        </w:rPr>
        <w:t>个</w:t>
      </w:r>
      <w:r>
        <w:rPr>
          <w:sz w:val="24"/>
          <w:szCs w:val="24"/>
          <w:lang w:eastAsia="zh-CN"/>
        </w:rPr>
        <w:t>缔约方和一个非缔约方回答说它们支持制定社区规约；</w:t>
      </w:r>
      <w:r w:rsidR="00CE0F53" w:rsidRPr="00150E55">
        <w:rPr>
          <w:rFonts w:eastAsia="Calibri"/>
          <w:sz w:val="24"/>
          <w:szCs w:val="24"/>
          <w:lang w:eastAsia="zh-CN"/>
        </w:rPr>
        <w:t>27</w:t>
      </w:r>
      <w:r>
        <w:rPr>
          <w:rFonts w:hint="eastAsia"/>
          <w:sz w:val="24"/>
          <w:szCs w:val="24"/>
          <w:lang w:eastAsia="zh-CN"/>
        </w:rPr>
        <w:t>个</w:t>
      </w:r>
      <w:r>
        <w:rPr>
          <w:sz w:val="24"/>
          <w:szCs w:val="24"/>
          <w:lang w:eastAsia="zh-CN"/>
        </w:rPr>
        <w:t>缔约方和一个非缔约方表示它们支持制定</w:t>
      </w:r>
      <w:r>
        <w:rPr>
          <w:rFonts w:hint="eastAsia"/>
          <w:sz w:val="24"/>
          <w:szCs w:val="24"/>
          <w:lang w:eastAsia="zh-CN"/>
        </w:rPr>
        <w:t>共同商定条件</w:t>
      </w:r>
      <w:r>
        <w:rPr>
          <w:sz w:val="24"/>
          <w:szCs w:val="24"/>
          <w:lang w:eastAsia="zh-CN"/>
        </w:rPr>
        <w:t>的最低要求</w:t>
      </w:r>
      <w:r w:rsidR="004E52DB">
        <w:rPr>
          <w:rFonts w:hint="eastAsia"/>
          <w:sz w:val="24"/>
          <w:szCs w:val="24"/>
          <w:lang w:eastAsia="zh-CN"/>
        </w:rPr>
        <w:t>；</w:t>
      </w:r>
      <w:r w:rsidR="00CE0F53" w:rsidRPr="00150E55">
        <w:rPr>
          <w:rFonts w:eastAsia="Calibri"/>
          <w:sz w:val="24"/>
          <w:szCs w:val="24"/>
          <w:lang w:eastAsia="zh-CN"/>
        </w:rPr>
        <w:t>22</w:t>
      </w:r>
      <w:r w:rsidR="004E52DB">
        <w:rPr>
          <w:rFonts w:hint="eastAsia"/>
          <w:sz w:val="24"/>
          <w:szCs w:val="24"/>
          <w:lang w:eastAsia="zh-CN"/>
        </w:rPr>
        <w:t>个</w:t>
      </w:r>
      <w:r w:rsidR="004E52DB">
        <w:rPr>
          <w:sz w:val="24"/>
          <w:szCs w:val="24"/>
          <w:lang w:eastAsia="zh-CN"/>
        </w:rPr>
        <w:t>缔约方和一个非缔约方支持制定示范合同条款。</w:t>
      </w:r>
      <w:r w:rsidR="00CE0F53" w:rsidRPr="00150E55">
        <w:rPr>
          <w:rFonts w:eastAsia="Calibri"/>
          <w:sz w:val="24"/>
          <w:szCs w:val="24"/>
          <w:lang w:eastAsia="zh-CN"/>
        </w:rPr>
        <w:t xml:space="preserve"> </w:t>
      </w:r>
    </w:p>
    <w:p w:rsidR="00E61005" w:rsidRPr="00150E55" w:rsidRDefault="004E52DB" w:rsidP="00C147BD">
      <w:pPr>
        <w:pStyle w:val="Heading3"/>
        <w:numPr>
          <w:ilvl w:val="0"/>
          <w:numId w:val="14"/>
        </w:numPr>
        <w:tabs>
          <w:tab w:val="clear" w:pos="567"/>
        </w:tabs>
        <w:jc w:val="left"/>
        <w:rPr>
          <w:rFonts w:eastAsia="Calibri"/>
          <w:snapToGrid w:val="0"/>
          <w:kern w:val="22"/>
          <w:sz w:val="24"/>
          <w:lang w:eastAsia="zh-CN"/>
        </w:rPr>
      </w:pPr>
      <w:r>
        <w:rPr>
          <w:rFonts w:ascii="KaiTi" w:eastAsia="KaiTi" w:hAnsi="KaiTi" w:hint="eastAsia"/>
          <w:i w:val="0"/>
          <w:snapToGrid w:val="0"/>
          <w:kern w:val="22"/>
          <w:sz w:val="24"/>
          <w:lang w:eastAsia="zh-CN"/>
        </w:rPr>
        <w:t>补充</w:t>
      </w:r>
      <w:r>
        <w:rPr>
          <w:rFonts w:ascii="KaiTi" w:eastAsia="KaiTi" w:hAnsi="KaiTi"/>
          <w:i w:val="0"/>
          <w:snapToGrid w:val="0"/>
          <w:kern w:val="22"/>
          <w:sz w:val="24"/>
          <w:lang w:eastAsia="zh-CN"/>
        </w:rPr>
        <w:t>信息：</w:t>
      </w:r>
      <w:r>
        <w:rPr>
          <w:rFonts w:ascii="KaiTi" w:eastAsia="KaiTi" w:hAnsi="KaiTi" w:hint="eastAsia"/>
          <w:i w:val="0"/>
          <w:snapToGrid w:val="0"/>
          <w:kern w:val="22"/>
          <w:sz w:val="24"/>
          <w:lang w:eastAsia="zh-CN"/>
        </w:rPr>
        <w:t>概述</w:t>
      </w:r>
      <w:r>
        <w:rPr>
          <w:rFonts w:ascii="KaiTi" w:eastAsia="KaiTi" w:hAnsi="KaiTi"/>
          <w:i w:val="0"/>
          <w:snapToGrid w:val="0"/>
          <w:kern w:val="22"/>
          <w:sz w:val="24"/>
          <w:lang w:eastAsia="zh-CN"/>
        </w:rPr>
        <w:t>遇到的主要困难和挑战（问题</w:t>
      </w:r>
      <w:r>
        <w:rPr>
          <w:rFonts w:ascii="KaiTi" w:eastAsia="KaiTi" w:hAnsi="KaiTi" w:hint="eastAsia"/>
          <w:i w:val="0"/>
          <w:snapToGrid w:val="0"/>
          <w:kern w:val="22"/>
          <w:sz w:val="24"/>
          <w:lang w:eastAsia="zh-CN"/>
        </w:rPr>
        <w:t>44）</w:t>
      </w:r>
    </w:p>
    <w:p w:rsidR="00506D19" w:rsidRPr="00150E55" w:rsidRDefault="004E52DB" w:rsidP="005A318B">
      <w:pPr>
        <w:pStyle w:val="Para1"/>
        <w:tabs>
          <w:tab w:val="clear" w:pos="360"/>
        </w:tabs>
        <w:rPr>
          <w:rFonts w:eastAsia="Calibri"/>
          <w:sz w:val="24"/>
          <w:szCs w:val="24"/>
          <w:lang w:eastAsia="zh-CN"/>
        </w:rPr>
      </w:pPr>
      <w:r>
        <w:rPr>
          <w:rFonts w:hint="eastAsia"/>
          <w:sz w:val="24"/>
          <w:szCs w:val="24"/>
          <w:lang w:eastAsia="zh-CN"/>
        </w:rPr>
        <w:t>邀请</w:t>
      </w:r>
      <w:r>
        <w:rPr>
          <w:sz w:val="24"/>
          <w:szCs w:val="24"/>
          <w:lang w:eastAsia="zh-CN"/>
        </w:rPr>
        <w:t>各国概述</w:t>
      </w:r>
      <w:r>
        <w:rPr>
          <w:rFonts w:hint="eastAsia"/>
          <w:sz w:val="24"/>
          <w:szCs w:val="24"/>
          <w:lang w:eastAsia="zh-CN"/>
        </w:rPr>
        <w:t>在</w:t>
      </w:r>
      <w:r>
        <w:rPr>
          <w:sz w:val="24"/>
          <w:szCs w:val="24"/>
          <w:lang w:eastAsia="zh-CN"/>
        </w:rPr>
        <w:t>制定与遗传资源相关的传统知识时</w:t>
      </w:r>
      <w:r>
        <w:rPr>
          <w:rFonts w:hint="eastAsia"/>
          <w:sz w:val="24"/>
          <w:szCs w:val="24"/>
          <w:lang w:eastAsia="zh-CN"/>
        </w:rPr>
        <w:t>遇到</w:t>
      </w:r>
      <w:r>
        <w:rPr>
          <w:sz w:val="24"/>
          <w:szCs w:val="24"/>
          <w:lang w:eastAsia="zh-CN"/>
        </w:rPr>
        <w:t>的主要困难和挑战。一些国家</w:t>
      </w:r>
      <w:r>
        <w:rPr>
          <w:rFonts w:hint="eastAsia"/>
          <w:sz w:val="24"/>
          <w:szCs w:val="24"/>
          <w:lang w:eastAsia="zh-CN"/>
        </w:rPr>
        <w:t>表示</w:t>
      </w:r>
      <w:r>
        <w:rPr>
          <w:sz w:val="24"/>
          <w:szCs w:val="24"/>
          <w:lang w:eastAsia="zh-CN"/>
        </w:rPr>
        <w:t>，</w:t>
      </w:r>
      <w:r w:rsidR="00CA5F67">
        <w:rPr>
          <w:rFonts w:hint="eastAsia"/>
          <w:sz w:val="24"/>
          <w:szCs w:val="24"/>
          <w:lang w:eastAsia="zh-CN"/>
        </w:rPr>
        <w:t>需要</w:t>
      </w:r>
      <w:r w:rsidR="00CA5F67">
        <w:rPr>
          <w:sz w:val="24"/>
          <w:szCs w:val="24"/>
          <w:lang w:eastAsia="zh-CN"/>
        </w:rPr>
        <w:t>提高对传统知识持有者的认识和提高他们的能力，有国家指出，没有适当的工具和获得信息的</w:t>
      </w:r>
      <w:r w:rsidR="00CA5F67">
        <w:rPr>
          <w:rFonts w:hint="eastAsia"/>
          <w:sz w:val="24"/>
          <w:szCs w:val="24"/>
          <w:lang w:eastAsia="zh-CN"/>
        </w:rPr>
        <w:t>机会</w:t>
      </w:r>
      <w:r w:rsidR="00CA5F67">
        <w:rPr>
          <w:sz w:val="24"/>
          <w:szCs w:val="24"/>
          <w:lang w:eastAsia="zh-CN"/>
        </w:rPr>
        <w:t>有限是另一</w:t>
      </w:r>
      <w:r w:rsidR="00CA5F67">
        <w:rPr>
          <w:rFonts w:hint="eastAsia"/>
          <w:sz w:val="24"/>
          <w:szCs w:val="24"/>
          <w:lang w:eastAsia="zh-CN"/>
        </w:rPr>
        <w:t>项挑战</w:t>
      </w:r>
      <w:r w:rsidR="00CA5F67">
        <w:rPr>
          <w:sz w:val="24"/>
          <w:szCs w:val="24"/>
          <w:lang w:eastAsia="zh-CN"/>
        </w:rPr>
        <w:t>。</w:t>
      </w:r>
      <w:r w:rsidR="00506D19" w:rsidRPr="00150E55">
        <w:rPr>
          <w:rFonts w:eastAsia="Calibri"/>
          <w:sz w:val="24"/>
          <w:szCs w:val="24"/>
          <w:lang w:eastAsia="zh-CN"/>
        </w:rPr>
        <w:t xml:space="preserve"> </w:t>
      </w:r>
    </w:p>
    <w:p w:rsidR="00506D19" w:rsidRPr="00150E55" w:rsidRDefault="00CA5F67" w:rsidP="00515E84">
      <w:pPr>
        <w:pStyle w:val="Para1"/>
        <w:tabs>
          <w:tab w:val="clear" w:pos="360"/>
        </w:tabs>
        <w:rPr>
          <w:rFonts w:eastAsia="Calibri"/>
          <w:sz w:val="24"/>
          <w:szCs w:val="24"/>
          <w:lang w:eastAsia="zh-CN"/>
        </w:rPr>
      </w:pPr>
      <w:r>
        <w:rPr>
          <w:rFonts w:hint="eastAsia"/>
          <w:sz w:val="24"/>
          <w:szCs w:val="24"/>
          <w:lang w:eastAsia="zh-CN"/>
        </w:rPr>
        <w:t>一些国家</w:t>
      </w:r>
      <w:r w:rsidR="007F3F70">
        <w:rPr>
          <w:rFonts w:hint="eastAsia"/>
          <w:sz w:val="24"/>
          <w:szCs w:val="24"/>
          <w:lang w:eastAsia="zh-CN"/>
        </w:rPr>
        <w:t>报告</w:t>
      </w:r>
      <w:r w:rsidR="007F3F70">
        <w:rPr>
          <w:sz w:val="24"/>
          <w:szCs w:val="24"/>
          <w:lang w:eastAsia="zh-CN"/>
        </w:rPr>
        <w:t>了在确定</w:t>
      </w:r>
      <w:r w:rsidR="001A4F98" w:rsidRPr="004E52DB">
        <w:rPr>
          <w:rFonts w:hint="eastAsia"/>
          <w:sz w:val="24"/>
          <w:szCs w:val="24"/>
          <w:lang w:eastAsia="zh-CN"/>
        </w:rPr>
        <w:t>土著人民和地方社区</w:t>
      </w:r>
      <w:r w:rsidR="007F3F70">
        <w:rPr>
          <w:rFonts w:hint="eastAsia"/>
          <w:sz w:val="24"/>
          <w:szCs w:val="24"/>
          <w:lang w:eastAsia="zh-CN"/>
        </w:rPr>
        <w:t>的</w:t>
      </w:r>
      <w:r w:rsidR="007F3F70">
        <w:rPr>
          <w:sz w:val="24"/>
          <w:szCs w:val="24"/>
          <w:lang w:eastAsia="zh-CN"/>
        </w:rPr>
        <w:t>不同群体、理解其组织方式以及将传统知识和此种知识</w:t>
      </w:r>
      <w:r w:rsidR="007F3F70">
        <w:rPr>
          <w:rFonts w:hint="eastAsia"/>
          <w:sz w:val="24"/>
          <w:szCs w:val="24"/>
          <w:lang w:eastAsia="zh-CN"/>
        </w:rPr>
        <w:t>的</w:t>
      </w:r>
      <w:r w:rsidR="007F3F70">
        <w:rPr>
          <w:sz w:val="24"/>
          <w:szCs w:val="24"/>
          <w:lang w:eastAsia="zh-CN"/>
        </w:rPr>
        <w:t>持有者联系起来方面遇到的困难。</w:t>
      </w:r>
      <w:r w:rsidR="00506D19" w:rsidRPr="00150E55">
        <w:rPr>
          <w:rFonts w:eastAsia="Calibri"/>
          <w:sz w:val="24"/>
          <w:szCs w:val="24"/>
          <w:lang w:eastAsia="zh-CN"/>
        </w:rPr>
        <w:t xml:space="preserve"> </w:t>
      </w:r>
    </w:p>
    <w:p w:rsidR="00506D19" w:rsidRPr="00150E55" w:rsidRDefault="007F3F70" w:rsidP="00515E84">
      <w:pPr>
        <w:pStyle w:val="Para1"/>
        <w:tabs>
          <w:tab w:val="clear" w:pos="360"/>
        </w:tabs>
        <w:rPr>
          <w:rFonts w:eastAsia="Calibri"/>
          <w:sz w:val="24"/>
          <w:szCs w:val="24"/>
          <w:lang w:eastAsia="zh-CN"/>
        </w:rPr>
      </w:pPr>
      <w:r>
        <w:rPr>
          <w:rFonts w:hint="eastAsia"/>
          <w:sz w:val="24"/>
          <w:szCs w:val="24"/>
          <w:lang w:eastAsia="zh-CN"/>
        </w:rPr>
        <w:t>几个国家</w:t>
      </w:r>
      <w:r>
        <w:rPr>
          <w:sz w:val="24"/>
          <w:szCs w:val="24"/>
          <w:lang w:eastAsia="zh-CN"/>
        </w:rPr>
        <w:t>强调了记录遗传资源、传统知识或传统知识的使用</w:t>
      </w:r>
      <w:r>
        <w:rPr>
          <w:rFonts w:hint="eastAsia"/>
          <w:sz w:val="24"/>
          <w:szCs w:val="24"/>
          <w:lang w:eastAsia="zh-CN"/>
        </w:rPr>
        <w:t>情况</w:t>
      </w:r>
      <w:r>
        <w:rPr>
          <w:sz w:val="24"/>
          <w:szCs w:val="24"/>
          <w:lang w:eastAsia="zh-CN"/>
        </w:rPr>
        <w:t>的重要性，特别是鉴于传统知识</w:t>
      </w:r>
      <w:r>
        <w:rPr>
          <w:rFonts w:hint="eastAsia"/>
          <w:sz w:val="24"/>
          <w:szCs w:val="24"/>
          <w:lang w:eastAsia="zh-CN"/>
        </w:rPr>
        <w:t>在</w:t>
      </w:r>
      <w:r>
        <w:rPr>
          <w:sz w:val="24"/>
          <w:szCs w:val="24"/>
          <w:lang w:eastAsia="zh-CN"/>
        </w:rPr>
        <w:t>丧失。</w:t>
      </w:r>
      <w:r>
        <w:rPr>
          <w:rFonts w:hint="eastAsia"/>
          <w:sz w:val="24"/>
          <w:szCs w:val="24"/>
          <w:lang w:eastAsia="zh-CN"/>
        </w:rPr>
        <w:t>一些国家在</w:t>
      </w:r>
      <w:r w:rsidR="008C7F24">
        <w:rPr>
          <w:rFonts w:hint="eastAsia"/>
          <w:sz w:val="24"/>
          <w:szCs w:val="24"/>
          <w:lang w:eastAsia="zh-CN"/>
        </w:rPr>
        <w:t>解决</w:t>
      </w:r>
      <w:r w:rsidR="008C7F24">
        <w:rPr>
          <w:sz w:val="24"/>
          <w:szCs w:val="24"/>
          <w:lang w:eastAsia="zh-CN"/>
        </w:rPr>
        <w:t>传统知识与知识产权的关系问题上遇到了困难。</w:t>
      </w:r>
      <w:r w:rsidR="00506D19" w:rsidRPr="00150E55">
        <w:rPr>
          <w:rFonts w:eastAsia="Calibri"/>
          <w:sz w:val="24"/>
          <w:szCs w:val="24"/>
          <w:lang w:eastAsia="zh-CN"/>
        </w:rPr>
        <w:t xml:space="preserve"> </w:t>
      </w:r>
    </w:p>
    <w:p w:rsidR="00AB4512" w:rsidRPr="00150E55" w:rsidRDefault="008C7F24" w:rsidP="00C34C37">
      <w:pPr>
        <w:pStyle w:val="Para1"/>
        <w:tabs>
          <w:tab w:val="clear" w:pos="360"/>
        </w:tabs>
        <w:rPr>
          <w:rFonts w:eastAsia="Calibri"/>
          <w:sz w:val="24"/>
          <w:szCs w:val="24"/>
          <w:lang w:eastAsia="zh-CN"/>
        </w:rPr>
      </w:pPr>
      <w:r>
        <w:rPr>
          <w:rFonts w:hint="eastAsia"/>
          <w:sz w:val="24"/>
          <w:szCs w:val="24"/>
          <w:lang w:eastAsia="zh-CN"/>
        </w:rPr>
        <w:t>其他</w:t>
      </w:r>
      <w:r>
        <w:rPr>
          <w:sz w:val="24"/>
          <w:szCs w:val="24"/>
          <w:lang w:eastAsia="zh-CN"/>
        </w:rPr>
        <w:t>查明的挑战如下：</w:t>
      </w:r>
      <w:r w:rsidR="00506D19" w:rsidRPr="00150E55">
        <w:rPr>
          <w:rFonts w:eastAsia="Calibri"/>
          <w:sz w:val="24"/>
          <w:szCs w:val="24"/>
          <w:lang w:eastAsia="zh-CN"/>
        </w:rPr>
        <w:t xml:space="preserve">(a) </w:t>
      </w:r>
      <w:r>
        <w:rPr>
          <w:rFonts w:hint="eastAsia"/>
          <w:sz w:val="24"/>
          <w:szCs w:val="24"/>
          <w:lang w:eastAsia="zh-CN"/>
        </w:rPr>
        <w:t>业界</w:t>
      </w:r>
      <w:r>
        <w:rPr>
          <w:sz w:val="24"/>
          <w:szCs w:val="24"/>
          <w:lang w:eastAsia="zh-CN"/>
        </w:rPr>
        <w:t>抵制同</w:t>
      </w:r>
      <w:r>
        <w:rPr>
          <w:rFonts w:hint="eastAsia"/>
          <w:sz w:val="24"/>
          <w:szCs w:val="24"/>
          <w:lang w:eastAsia="zh-CN"/>
        </w:rPr>
        <w:t>传统知识</w:t>
      </w:r>
      <w:r>
        <w:rPr>
          <w:sz w:val="24"/>
          <w:szCs w:val="24"/>
          <w:lang w:eastAsia="zh-CN"/>
        </w:rPr>
        <w:t>持有者签订惠益分享协定的情况；</w:t>
      </w:r>
      <w:r w:rsidR="00506D19" w:rsidRPr="00150E55">
        <w:rPr>
          <w:rFonts w:eastAsia="Calibri"/>
          <w:sz w:val="24"/>
          <w:szCs w:val="24"/>
          <w:lang w:eastAsia="zh-CN"/>
        </w:rPr>
        <w:t xml:space="preserve"> (b) </w:t>
      </w:r>
      <w:r>
        <w:rPr>
          <w:rFonts w:hint="eastAsia"/>
          <w:sz w:val="24"/>
          <w:szCs w:val="24"/>
          <w:lang w:eastAsia="zh-CN"/>
        </w:rPr>
        <w:t>向</w:t>
      </w:r>
      <w:r>
        <w:rPr>
          <w:sz w:val="24"/>
          <w:szCs w:val="24"/>
          <w:lang w:eastAsia="zh-CN"/>
        </w:rPr>
        <w:t>用户说明社区规约；以及</w:t>
      </w:r>
      <w:r>
        <w:rPr>
          <w:rFonts w:hint="eastAsia"/>
          <w:sz w:val="24"/>
          <w:szCs w:val="24"/>
          <w:lang w:eastAsia="zh-CN"/>
        </w:rPr>
        <w:t xml:space="preserve"> </w:t>
      </w:r>
      <w:r w:rsidR="00506D19" w:rsidRPr="00150E55">
        <w:rPr>
          <w:rFonts w:eastAsia="Calibri"/>
          <w:sz w:val="24"/>
          <w:szCs w:val="24"/>
          <w:lang w:eastAsia="zh-CN"/>
        </w:rPr>
        <w:t xml:space="preserve">(c) </w:t>
      </w:r>
      <w:r>
        <w:rPr>
          <w:rFonts w:hint="eastAsia"/>
          <w:sz w:val="24"/>
          <w:szCs w:val="24"/>
          <w:lang w:eastAsia="zh-CN"/>
        </w:rPr>
        <w:t>需要</w:t>
      </w:r>
      <w:r>
        <w:rPr>
          <w:sz w:val="24"/>
          <w:szCs w:val="24"/>
          <w:lang w:eastAsia="zh-CN"/>
        </w:rPr>
        <w:t>关于处理传统知识的合同方面的法律</w:t>
      </w:r>
      <w:r>
        <w:rPr>
          <w:rFonts w:hint="eastAsia"/>
          <w:sz w:val="24"/>
          <w:szCs w:val="24"/>
          <w:lang w:eastAsia="zh-CN"/>
        </w:rPr>
        <w:t>专门知识</w:t>
      </w:r>
      <w:r>
        <w:rPr>
          <w:sz w:val="24"/>
          <w:szCs w:val="24"/>
          <w:lang w:eastAsia="zh-CN"/>
        </w:rPr>
        <w:t>。</w:t>
      </w:r>
    </w:p>
    <w:p w:rsidR="00095A23" w:rsidRPr="00150E55" w:rsidRDefault="008C7F24" w:rsidP="00C147BD">
      <w:pPr>
        <w:pStyle w:val="Heading2"/>
        <w:numPr>
          <w:ilvl w:val="0"/>
          <w:numId w:val="5"/>
        </w:numPr>
        <w:tabs>
          <w:tab w:val="clear" w:pos="720"/>
          <w:tab w:val="left" w:pos="1440"/>
        </w:tabs>
        <w:ind w:left="1440" w:right="810" w:hanging="720"/>
        <w:jc w:val="left"/>
        <w:rPr>
          <w:sz w:val="24"/>
          <w:lang w:eastAsia="zh-CN"/>
        </w:rPr>
      </w:pPr>
      <w:r>
        <w:rPr>
          <w:rFonts w:hint="eastAsia"/>
          <w:sz w:val="24"/>
          <w:lang w:eastAsia="zh-CN"/>
        </w:rPr>
        <w:t>通过</w:t>
      </w:r>
      <w:r>
        <w:rPr>
          <w:sz w:val="24"/>
          <w:lang w:eastAsia="zh-CN"/>
        </w:rPr>
        <w:t>临时国家报告和获取和惠益分享信息交换所提交的关于《名古屋议定书</w:t>
      </w:r>
      <w:r>
        <w:rPr>
          <w:rFonts w:hint="eastAsia"/>
          <w:sz w:val="24"/>
          <w:lang w:eastAsia="zh-CN"/>
        </w:rPr>
        <w:t>》</w:t>
      </w:r>
      <w:r>
        <w:rPr>
          <w:sz w:val="24"/>
          <w:lang w:eastAsia="zh-CN"/>
        </w:rPr>
        <w:t>第</w:t>
      </w:r>
      <w:r>
        <w:rPr>
          <w:rFonts w:hint="eastAsia"/>
          <w:sz w:val="24"/>
          <w:lang w:eastAsia="zh-CN"/>
        </w:rPr>
        <w:t>11</w:t>
      </w:r>
      <w:r>
        <w:rPr>
          <w:rFonts w:hint="eastAsia"/>
          <w:sz w:val="24"/>
          <w:lang w:eastAsia="zh-CN"/>
        </w:rPr>
        <w:t>条</w:t>
      </w:r>
      <w:r>
        <w:rPr>
          <w:sz w:val="24"/>
          <w:lang w:eastAsia="zh-CN"/>
        </w:rPr>
        <w:t>的信息的综合</w:t>
      </w:r>
    </w:p>
    <w:p w:rsidR="008C7F24" w:rsidRPr="00640899" w:rsidRDefault="008C7F24" w:rsidP="00C61063">
      <w:pPr>
        <w:pStyle w:val="Para1"/>
        <w:tabs>
          <w:tab w:val="clear" w:pos="360"/>
        </w:tabs>
        <w:rPr>
          <w:sz w:val="24"/>
          <w:szCs w:val="24"/>
          <w:lang w:eastAsia="zh-CN"/>
        </w:rPr>
      </w:pPr>
      <w:r w:rsidRPr="00640899">
        <w:rPr>
          <w:rFonts w:hint="eastAsia"/>
          <w:sz w:val="24"/>
          <w:szCs w:val="24"/>
          <w:lang w:eastAsia="zh-CN"/>
        </w:rPr>
        <w:t>如上所述</w:t>
      </w:r>
      <w:r w:rsidRPr="00640899">
        <w:rPr>
          <w:sz w:val="24"/>
          <w:szCs w:val="24"/>
          <w:lang w:eastAsia="zh-CN"/>
        </w:rPr>
        <w:t>，关于第</w:t>
      </w:r>
      <w:r w:rsidRPr="00640899">
        <w:rPr>
          <w:rFonts w:hint="eastAsia"/>
          <w:sz w:val="24"/>
          <w:szCs w:val="24"/>
          <w:lang w:eastAsia="zh-CN"/>
        </w:rPr>
        <w:t>10</w:t>
      </w:r>
      <w:r w:rsidRPr="00640899">
        <w:rPr>
          <w:rFonts w:hint="eastAsia"/>
          <w:sz w:val="24"/>
          <w:szCs w:val="24"/>
          <w:lang w:eastAsia="zh-CN"/>
        </w:rPr>
        <w:t>条</w:t>
      </w:r>
      <w:r w:rsidRPr="00640899">
        <w:rPr>
          <w:sz w:val="24"/>
          <w:szCs w:val="24"/>
          <w:lang w:eastAsia="zh-CN"/>
        </w:rPr>
        <w:t>的决定的第</w:t>
      </w:r>
      <w:r w:rsidR="00095A23" w:rsidRPr="00640899">
        <w:rPr>
          <w:sz w:val="24"/>
          <w:szCs w:val="24"/>
          <w:lang w:eastAsia="zh-CN"/>
        </w:rPr>
        <w:t>6(a)</w:t>
      </w:r>
      <w:r w:rsidRPr="00640899">
        <w:rPr>
          <w:rFonts w:hint="eastAsia"/>
          <w:sz w:val="24"/>
          <w:szCs w:val="24"/>
          <w:lang w:eastAsia="zh-CN"/>
        </w:rPr>
        <w:t>段</w:t>
      </w:r>
      <w:r w:rsidR="00640899" w:rsidRPr="00640899">
        <w:rPr>
          <w:sz w:val="24"/>
          <w:szCs w:val="24"/>
          <w:lang w:eastAsia="zh-CN"/>
        </w:rPr>
        <w:t>请执行秘书</w:t>
      </w:r>
      <w:r w:rsidR="00640899" w:rsidRPr="00640899">
        <w:rPr>
          <w:rFonts w:hint="eastAsia"/>
          <w:sz w:val="24"/>
          <w:szCs w:val="24"/>
          <w:lang w:eastAsia="zh-CN"/>
        </w:rPr>
        <w:t>对</w:t>
      </w:r>
      <w:r w:rsidRPr="00640899">
        <w:rPr>
          <w:sz w:val="24"/>
          <w:szCs w:val="24"/>
          <w:lang w:eastAsia="zh-CN"/>
        </w:rPr>
        <w:t>通过临时国家报告和获取和惠益分享信息交换所提交的关于第</w:t>
      </w:r>
      <w:r w:rsidR="00640899" w:rsidRPr="00640899">
        <w:rPr>
          <w:rFonts w:hint="eastAsia"/>
          <w:sz w:val="24"/>
          <w:szCs w:val="24"/>
          <w:lang w:eastAsia="zh-CN"/>
        </w:rPr>
        <w:t>10</w:t>
      </w:r>
      <w:r w:rsidRPr="00640899">
        <w:rPr>
          <w:rFonts w:hint="eastAsia"/>
          <w:sz w:val="24"/>
          <w:szCs w:val="24"/>
          <w:lang w:eastAsia="zh-CN"/>
        </w:rPr>
        <w:t>条</w:t>
      </w:r>
      <w:r w:rsidR="00640899">
        <w:rPr>
          <w:sz w:val="24"/>
          <w:szCs w:val="24"/>
          <w:lang w:eastAsia="zh-CN"/>
        </w:rPr>
        <w:t>的信息</w:t>
      </w:r>
      <w:r w:rsidR="00640899">
        <w:rPr>
          <w:rFonts w:hint="eastAsia"/>
          <w:sz w:val="24"/>
          <w:szCs w:val="24"/>
          <w:lang w:eastAsia="zh-CN"/>
        </w:rPr>
        <w:t>加以</w:t>
      </w:r>
      <w:r w:rsidRPr="00640899">
        <w:rPr>
          <w:sz w:val="24"/>
          <w:szCs w:val="24"/>
          <w:lang w:eastAsia="zh-CN"/>
        </w:rPr>
        <w:t>综合</w:t>
      </w:r>
      <w:r w:rsidR="00640899">
        <w:rPr>
          <w:rFonts w:hint="eastAsia"/>
          <w:sz w:val="24"/>
          <w:szCs w:val="24"/>
          <w:lang w:eastAsia="zh-CN"/>
        </w:rPr>
        <w:t>。</w:t>
      </w:r>
    </w:p>
    <w:p w:rsidR="00640899" w:rsidRDefault="00095A23" w:rsidP="00C61063">
      <w:pPr>
        <w:pStyle w:val="Para1"/>
        <w:tabs>
          <w:tab w:val="clear" w:pos="360"/>
        </w:tabs>
        <w:rPr>
          <w:sz w:val="24"/>
          <w:szCs w:val="24"/>
          <w:lang w:eastAsia="zh-CN"/>
        </w:rPr>
      </w:pPr>
      <w:r w:rsidRPr="00640899">
        <w:rPr>
          <w:sz w:val="24"/>
          <w:szCs w:val="24"/>
          <w:lang w:eastAsia="zh-CN"/>
        </w:rPr>
        <w:t xml:space="preserve"> </w:t>
      </w:r>
      <w:r w:rsidR="00640899">
        <w:rPr>
          <w:rFonts w:hint="eastAsia"/>
          <w:sz w:val="24"/>
          <w:szCs w:val="24"/>
          <w:lang w:eastAsia="zh-CN"/>
        </w:rPr>
        <w:t>在关于</w:t>
      </w:r>
      <w:r w:rsidR="00640899">
        <w:rPr>
          <w:sz w:val="24"/>
          <w:szCs w:val="24"/>
          <w:lang w:eastAsia="zh-CN"/>
        </w:rPr>
        <w:t>《名古屋议定书</w:t>
      </w:r>
      <w:r w:rsidR="00640899">
        <w:rPr>
          <w:rFonts w:hint="eastAsia"/>
          <w:sz w:val="24"/>
          <w:szCs w:val="24"/>
          <w:lang w:eastAsia="zh-CN"/>
        </w:rPr>
        <w:t>》</w:t>
      </w:r>
      <w:r w:rsidR="00640899">
        <w:rPr>
          <w:sz w:val="24"/>
          <w:szCs w:val="24"/>
          <w:lang w:eastAsia="zh-CN"/>
        </w:rPr>
        <w:t>第</w:t>
      </w:r>
      <w:r w:rsidR="00640899">
        <w:rPr>
          <w:rFonts w:hint="eastAsia"/>
          <w:sz w:val="24"/>
          <w:szCs w:val="24"/>
          <w:lang w:eastAsia="zh-CN"/>
        </w:rPr>
        <w:t>10</w:t>
      </w:r>
      <w:r w:rsidR="00640899">
        <w:rPr>
          <w:rFonts w:hint="eastAsia"/>
          <w:sz w:val="24"/>
          <w:szCs w:val="24"/>
          <w:lang w:eastAsia="zh-CN"/>
        </w:rPr>
        <w:t>条</w:t>
      </w:r>
      <w:r w:rsidR="00640899">
        <w:rPr>
          <w:sz w:val="24"/>
          <w:szCs w:val="24"/>
          <w:lang w:eastAsia="zh-CN"/>
        </w:rPr>
        <w:t>的讨论中</w:t>
      </w:r>
      <w:r w:rsidR="00640899">
        <w:rPr>
          <w:rFonts w:hint="eastAsia"/>
          <w:sz w:val="24"/>
          <w:szCs w:val="24"/>
          <w:lang w:eastAsia="zh-CN"/>
        </w:rPr>
        <w:t>，</w:t>
      </w:r>
      <w:r w:rsidR="00253902" w:rsidRPr="00150E55">
        <w:rPr>
          <w:rStyle w:val="FootnoteReference"/>
          <w:sz w:val="24"/>
          <w:szCs w:val="24"/>
        </w:rPr>
        <w:footnoteReference w:id="47"/>
      </w:r>
      <w:r w:rsidR="00253902">
        <w:rPr>
          <w:rFonts w:hint="eastAsia"/>
          <w:sz w:val="24"/>
          <w:szCs w:val="24"/>
          <w:lang w:eastAsia="zh-CN"/>
        </w:rPr>
        <w:t xml:space="preserve"> </w:t>
      </w:r>
      <w:r w:rsidR="00640899">
        <w:rPr>
          <w:sz w:val="24"/>
          <w:szCs w:val="24"/>
          <w:lang w:eastAsia="zh-CN"/>
        </w:rPr>
        <w:t>常常提到</w:t>
      </w:r>
      <w:r w:rsidR="00640899">
        <w:rPr>
          <w:rFonts w:hint="eastAsia"/>
          <w:sz w:val="24"/>
          <w:szCs w:val="24"/>
          <w:lang w:eastAsia="zh-CN"/>
        </w:rPr>
        <w:t>可能</w:t>
      </w:r>
      <w:r w:rsidR="00253902">
        <w:rPr>
          <w:sz w:val="24"/>
          <w:szCs w:val="24"/>
          <w:lang w:eastAsia="zh-CN"/>
        </w:rPr>
        <w:t>在不止一个缔约方领土内发现</w:t>
      </w:r>
      <w:r w:rsidR="00253902">
        <w:rPr>
          <w:rFonts w:hint="eastAsia"/>
          <w:sz w:val="24"/>
          <w:szCs w:val="24"/>
          <w:lang w:eastAsia="zh-CN"/>
        </w:rPr>
        <w:t>存在</w:t>
      </w:r>
      <w:r w:rsidR="00640899">
        <w:rPr>
          <w:sz w:val="24"/>
          <w:szCs w:val="24"/>
          <w:lang w:eastAsia="zh-CN"/>
        </w:rPr>
        <w:t>遗传资源和与遗传资源相关的传统知识</w:t>
      </w:r>
      <w:r w:rsidR="00640899">
        <w:rPr>
          <w:rFonts w:hint="eastAsia"/>
          <w:sz w:val="24"/>
          <w:szCs w:val="24"/>
          <w:lang w:eastAsia="zh-CN"/>
        </w:rPr>
        <w:t>的</w:t>
      </w:r>
      <w:r w:rsidR="00640899">
        <w:rPr>
          <w:sz w:val="24"/>
          <w:szCs w:val="24"/>
          <w:lang w:eastAsia="zh-CN"/>
        </w:rPr>
        <w:t>问题。鉴于</w:t>
      </w:r>
      <w:r w:rsidR="00640899">
        <w:rPr>
          <w:rFonts w:hint="eastAsia"/>
          <w:sz w:val="24"/>
          <w:szCs w:val="24"/>
          <w:lang w:eastAsia="zh-CN"/>
        </w:rPr>
        <w:t>这一问题在</w:t>
      </w:r>
      <w:r w:rsidR="00640899">
        <w:rPr>
          <w:sz w:val="24"/>
          <w:szCs w:val="24"/>
          <w:lang w:eastAsia="zh-CN"/>
        </w:rPr>
        <w:t>《议定书</w:t>
      </w:r>
      <w:r w:rsidR="00640899">
        <w:rPr>
          <w:rFonts w:hint="eastAsia"/>
          <w:sz w:val="24"/>
          <w:szCs w:val="24"/>
          <w:lang w:eastAsia="zh-CN"/>
        </w:rPr>
        <w:t>》</w:t>
      </w:r>
      <w:r w:rsidR="00253902">
        <w:rPr>
          <w:sz w:val="24"/>
          <w:szCs w:val="24"/>
          <w:lang w:eastAsia="zh-CN"/>
        </w:rPr>
        <w:t>关于</w:t>
      </w:r>
      <w:r w:rsidR="00253902">
        <w:rPr>
          <w:rFonts w:hint="eastAsia"/>
          <w:sz w:val="24"/>
          <w:szCs w:val="24"/>
          <w:lang w:eastAsia="zh-CN"/>
        </w:rPr>
        <w:t>“</w:t>
      </w:r>
      <w:r w:rsidR="00253902" w:rsidRPr="00253902">
        <w:rPr>
          <w:rFonts w:ascii="SimSun" w:hAnsi="SimSun"/>
          <w:sz w:val="24"/>
          <w:szCs w:val="24"/>
          <w:lang w:eastAsia="zh-CN"/>
        </w:rPr>
        <w:t>跨界合作”</w:t>
      </w:r>
      <w:r w:rsidR="00253902" w:rsidRPr="00253902">
        <w:rPr>
          <w:rFonts w:ascii="SimSun" w:hAnsi="SimSun" w:hint="eastAsia"/>
          <w:sz w:val="24"/>
          <w:szCs w:val="24"/>
          <w:lang w:eastAsia="zh-CN"/>
        </w:rPr>
        <w:t>的</w:t>
      </w:r>
      <w:r w:rsidR="00253902" w:rsidRPr="00253902">
        <w:rPr>
          <w:rFonts w:ascii="SimSun" w:hAnsi="SimSun"/>
          <w:sz w:val="24"/>
          <w:szCs w:val="24"/>
          <w:lang w:eastAsia="zh-CN"/>
        </w:rPr>
        <w:t>第</w:t>
      </w:r>
      <w:r w:rsidR="00253902">
        <w:rPr>
          <w:rFonts w:hint="eastAsia"/>
          <w:sz w:val="24"/>
          <w:szCs w:val="24"/>
          <w:lang w:eastAsia="zh-CN"/>
        </w:rPr>
        <w:t>11</w:t>
      </w:r>
      <w:r w:rsidR="00253902">
        <w:rPr>
          <w:rFonts w:hint="eastAsia"/>
          <w:sz w:val="24"/>
          <w:szCs w:val="24"/>
          <w:lang w:eastAsia="zh-CN"/>
        </w:rPr>
        <w:t>条</w:t>
      </w:r>
      <w:r w:rsidR="00253902">
        <w:rPr>
          <w:sz w:val="24"/>
          <w:szCs w:val="24"/>
          <w:lang w:eastAsia="zh-CN"/>
        </w:rPr>
        <w:t>中涉及，</w:t>
      </w:r>
      <w:r w:rsidR="00253902">
        <w:rPr>
          <w:rFonts w:hint="eastAsia"/>
          <w:sz w:val="24"/>
          <w:szCs w:val="24"/>
          <w:lang w:eastAsia="zh-CN"/>
        </w:rPr>
        <w:t>关于</w:t>
      </w:r>
      <w:r w:rsidR="00253902">
        <w:rPr>
          <w:sz w:val="24"/>
          <w:szCs w:val="24"/>
          <w:lang w:eastAsia="zh-CN"/>
        </w:rPr>
        <w:t>执行第</w:t>
      </w:r>
      <w:r w:rsidR="00253902">
        <w:rPr>
          <w:rFonts w:hint="eastAsia"/>
          <w:sz w:val="24"/>
          <w:szCs w:val="24"/>
          <w:lang w:eastAsia="zh-CN"/>
        </w:rPr>
        <w:t>11</w:t>
      </w:r>
      <w:r w:rsidR="00253902">
        <w:rPr>
          <w:rFonts w:hint="eastAsia"/>
          <w:sz w:val="24"/>
          <w:szCs w:val="24"/>
          <w:lang w:eastAsia="zh-CN"/>
        </w:rPr>
        <w:t>条</w:t>
      </w:r>
      <w:r w:rsidR="00253902">
        <w:rPr>
          <w:sz w:val="24"/>
          <w:szCs w:val="24"/>
          <w:lang w:eastAsia="zh-CN"/>
        </w:rPr>
        <w:t>的相关信息载列如下。</w:t>
      </w:r>
    </w:p>
    <w:p w:rsidR="00E11C13" w:rsidRPr="00E81F04" w:rsidRDefault="00253902" w:rsidP="00C147BD">
      <w:pPr>
        <w:pStyle w:val="Heading3"/>
        <w:numPr>
          <w:ilvl w:val="0"/>
          <w:numId w:val="13"/>
        </w:numPr>
        <w:tabs>
          <w:tab w:val="clear" w:pos="567"/>
        </w:tabs>
        <w:jc w:val="left"/>
        <w:rPr>
          <w:rFonts w:ascii="KaiTi" w:eastAsia="KaiTi" w:hAnsi="KaiTi"/>
          <w:i w:val="0"/>
          <w:snapToGrid w:val="0"/>
          <w:kern w:val="22"/>
          <w:sz w:val="24"/>
        </w:rPr>
      </w:pPr>
      <w:r w:rsidRPr="00253902">
        <w:rPr>
          <w:rFonts w:ascii="KaiTi" w:eastAsia="KaiTi" w:hAnsi="KaiTi"/>
          <w:i w:val="0"/>
          <w:snapToGrid w:val="0"/>
          <w:kern w:val="22"/>
          <w:sz w:val="24"/>
          <w:lang w:eastAsia="zh-CN"/>
        </w:rPr>
        <w:t>在不止一个缔约方领土内发现存在相同的遗传资源时，贵国是否依据第11条</w:t>
      </w:r>
      <w:r>
        <w:rPr>
          <w:rFonts w:ascii="KaiTi" w:eastAsia="KaiTi" w:hAnsi="KaiTi" w:hint="eastAsia"/>
          <w:i w:val="0"/>
          <w:snapToGrid w:val="0"/>
          <w:kern w:val="22"/>
          <w:sz w:val="24"/>
          <w:lang w:eastAsia="zh-CN"/>
        </w:rPr>
        <w:t>第1款</w:t>
      </w:r>
      <w:r w:rsidRPr="00253902">
        <w:rPr>
          <w:rFonts w:ascii="KaiTi" w:eastAsia="KaiTi" w:hAnsi="KaiTi"/>
          <w:i w:val="0"/>
          <w:snapToGrid w:val="0"/>
          <w:kern w:val="22"/>
          <w:sz w:val="24"/>
          <w:lang w:eastAsia="zh-CN"/>
        </w:rPr>
        <w:t>规定，在土著和地方社区的参与下，为执行议定书展开合作？</w:t>
      </w:r>
      <w:r w:rsidR="00E11C13" w:rsidRPr="00E81F04">
        <w:rPr>
          <w:rFonts w:ascii="KaiTi" w:eastAsia="KaiTi" w:hAnsi="KaiTi"/>
          <w:i w:val="0"/>
          <w:snapToGrid w:val="0"/>
          <w:kern w:val="22"/>
          <w:sz w:val="24"/>
          <w:lang w:eastAsia="zh-CN"/>
        </w:rPr>
        <w:t xml:space="preserve"> </w:t>
      </w:r>
      <w:r w:rsidR="00E11C13" w:rsidRPr="00E81F04">
        <w:rPr>
          <w:rFonts w:ascii="KaiTi" w:eastAsia="KaiTi" w:hAnsi="KaiTi"/>
          <w:i w:val="0"/>
          <w:snapToGrid w:val="0"/>
          <w:kern w:val="22"/>
          <w:sz w:val="24"/>
        </w:rPr>
        <w:t>(</w:t>
      </w:r>
      <w:r>
        <w:rPr>
          <w:rFonts w:ascii="KaiTi" w:eastAsia="KaiTi" w:hAnsi="KaiTi" w:hint="eastAsia"/>
          <w:i w:val="0"/>
          <w:snapToGrid w:val="0"/>
          <w:kern w:val="22"/>
          <w:sz w:val="24"/>
        </w:rPr>
        <w:t>临时国家报告</w:t>
      </w:r>
      <w:r>
        <w:rPr>
          <w:rFonts w:ascii="KaiTi" w:eastAsia="KaiTi" w:hAnsi="KaiTi"/>
          <w:i w:val="0"/>
          <w:snapToGrid w:val="0"/>
          <w:kern w:val="22"/>
          <w:sz w:val="24"/>
        </w:rPr>
        <w:t>格式问题</w:t>
      </w:r>
      <w:r>
        <w:rPr>
          <w:rFonts w:ascii="KaiTi" w:eastAsia="KaiTi" w:hAnsi="KaiTi" w:hint="eastAsia"/>
          <w:i w:val="0"/>
          <w:snapToGrid w:val="0"/>
          <w:kern w:val="22"/>
          <w:sz w:val="24"/>
        </w:rPr>
        <w:t>48</w:t>
      </w:r>
      <w:r w:rsidR="00E11C13" w:rsidRPr="00E81F04">
        <w:rPr>
          <w:rFonts w:ascii="KaiTi" w:eastAsia="KaiTi" w:hAnsi="KaiTi"/>
          <w:i w:val="0"/>
          <w:snapToGrid w:val="0"/>
          <w:kern w:val="22"/>
          <w:sz w:val="24"/>
        </w:rPr>
        <w:t>)</w:t>
      </w:r>
    </w:p>
    <w:p w:rsidR="00F74E03" w:rsidRPr="00150E55" w:rsidRDefault="00804E81" w:rsidP="00515E84">
      <w:pPr>
        <w:pStyle w:val="Para1"/>
        <w:tabs>
          <w:tab w:val="clear" w:pos="360"/>
        </w:tabs>
        <w:rPr>
          <w:sz w:val="24"/>
          <w:szCs w:val="24"/>
          <w:lang w:eastAsia="zh-CN"/>
        </w:rPr>
      </w:pPr>
      <w:r>
        <w:rPr>
          <w:rFonts w:hint="eastAsia"/>
          <w:sz w:val="24"/>
          <w:szCs w:val="24"/>
          <w:lang w:eastAsia="zh-CN"/>
        </w:rPr>
        <w:t>总共</w:t>
      </w:r>
      <w:r w:rsidR="00253902">
        <w:rPr>
          <w:sz w:val="24"/>
          <w:szCs w:val="24"/>
          <w:lang w:eastAsia="zh-CN"/>
        </w:rPr>
        <w:t>13</w:t>
      </w:r>
      <w:r w:rsidR="00253902">
        <w:rPr>
          <w:rFonts w:hint="eastAsia"/>
          <w:sz w:val="24"/>
          <w:szCs w:val="24"/>
          <w:lang w:eastAsia="zh-CN"/>
        </w:rPr>
        <w:t>个</w:t>
      </w:r>
      <w:r w:rsidR="00253902">
        <w:rPr>
          <w:sz w:val="24"/>
          <w:szCs w:val="24"/>
          <w:lang w:eastAsia="zh-CN"/>
        </w:rPr>
        <w:t>缔约方和一个非缔约方回答说它们努力</w:t>
      </w:r>
      <w:r w:rsidR="00253902">
        <w:rPr>
          <w:rFonts w:hint="eastAsia"/>
          <w:sz w:val="24"/>
          <w:szCs w:val="24"/>
          <w:lang w:eastAsia="zh-CN"/>
        </w:rPr>
        <w:t>开展</w:t>
      </w:r>
      <w:r w:rsidR="00253902">
        <w:rPr>
          <w:sz w:val="24"/>
          <w:szCs w:val="24"/>
          <w:lang w:eastAsia="zh-CN"/>
        </w:rPr>
        <w:t>合作，</w:t>
      </w:r>
      <w:r w:rsidR="00253902">
        <w:rPr>
          <w:rFonts w:hint="eastAsia"/>
          <w:sz w:val="24"/>
          <w:szCs w:val="24"/>
          <w:lang w:eastAsia="zh-CN"/>
        </w:rPr>
        <w:t>39</w:t>
      </w:r>
      <w:r w:rsidR="00253902">
        <w:rPr>
          <w:rFonts w:hint="eastAsia"/>
          <w:sz w:val="24"/>
          <w:szCs w:val="24"/>
          <w:lang w:eastAsia="zh-CN"/>
        </w:rPr>
        <w:t>个</w:t>
      </w:r>
      <w:r w:rsidR="00253902">
        <w:rPr>
          <w:sz w:val="24"/>
          <w:szCs w:val="24"/>
          <w:lang w:eastAsia="zh-CN"/>
        </w:rPr>
        <w:t>缔约方和</w:t>
      </w:r>
      <w:r w:rsidR="00253902">
        <w:rPr>
          <w:rFonts w:hint="eastAsia"/>
          <w:sz w:val="24"/>
          <w:szCs w:val="24"/>
          <w:lang w:eastAsia="zh-CN"/>
        </w:rPr>
        <w:t>5</w:t>
      </w:r>
      <w:r w:rsidR="00253902">
        <w:rPr>
          <w:rFonts w:hint="eastAsia"/>
          <w:sz w:val="24"/>
          <w:szCs w:val="24"/>
          <w:lang w:eastAsia="zh-CN"/>
        </w:rPr>
        <w:t>个</w:t>
      </w:r>
      <w:r w:rsidR="00253902">
        <w:rPr>
          <w:sz w:val="24"/>
          <w:szCs w:val="24"/>
          <w:lang w:eastAsia="zh-CN"/>
        </w:rPr>
        <w:t>非缔约方回答说它们没有开展合作。</w:t>
      </w:r>
    </w:p>
    <w:p w:rsidR="00F74E03" w:rsidRPr="00894882" w:rsidRDefault="00E11C13" w:rsidP="00F74E03">
      <w:pPr>
        <w:pStyle w:val="Para1"/>
        <w:numPr>
          <w:ilvl w:val="0"/>
          <w:numId w:val="0"/>
        </w:numPr>
        <w:rPr>
          <w:rFonts w:ascii="KaiTi" w:eastAsia="KaiTi" w:hAnsi="KaiTi"/>
          <w:sz w:val="24"/>
          <w:szCs w:val="24"/>
          <w:lang w:eastAsia="zh-CN"/>
        </w:rPr>
      </w:pPr>
      <w:r w:rsidRPr="00894882">
        <w:rPr>
          <w:rFonts w:ascii="KaiTi" w:eastAsia="KaiTi" w:hAnsi="KaiTi"/>
          <w:sz w:val="24"/>
          <w:szCs w:val="24"/>
        </w:rPr>
        <w:lastRenderedPageBreak/>
        <w:t xml:space="preserve">(a) </w:t>
      </w:r>
      <w:r w:rsidR="00253902">
        <w:rPr>
          <w:rFonts w:ascii="KaiTi" w:eastAsia="KaiTi" w:hAnsi="KaiTi" w:hint="eastAsia"/>
          <w:sz w:val="24"/>
          <w:szCs w:val="24"/>
          <w:lang w:eastAsia="zh-CN"/>
        </w:rPr>
        <w:t>回答</w:t>
      </w:r>
      <w:r w:rsidRPr="00894882">
        <w:rPr>
          <w:rFonts w:ascii="KaiTi" w:eastAsia="KaiTi" w:hAnsi="KaiTi"/>
          <w:sz w:val="24"/>
          <w:szCs w:val="24"/>
        </w:rPr>
        <w:t>“</w:t>
      </w:r>
      <w:r w:rsidR="00253902">
        <w:rPr>
          <w:rFonts w:ascii="KaiTi" w:eastAsia="KaiTi" w:hAnsi="KaiTi" w:hint="eastAsia"/>
          <w:sz w:val="24"/>
          <w:szCs w:val="24"/>
          <w:lang w:eastAsia="zh-CN"/>
        </w:rPr>
        <w:t>是</w:t>
      </w:r>
      <w:r w:rsidRPr="00894882">
        <w:rPr>
          <w:rFonts w:ascii="KaiTi" w:eastAsia="KaiTi" w:hAnsi="KaiTi"/>
          <w:sz w:val="24"/>
          <w:szCs w:val="24"/>
        </w:rPr>
        <w:t>”</w:t>
      </w:r>
      <w:r w:rsidR="00253902">
        <w:rPr>
          <w:rFonts w:ascii="KaiTi" w:eastAsia="KaiTi" w:hAnsi="KaiTi" w:hint="eastAsia"/>
          <w:sz w:val="24"/>
          <w:szCs w:val="24"/>
          <w:lang w:eastAsia="zh-CN"/>
        </w:rPr>
        <w:t>的</w:t>
      </w:r>
      <w:r w:rsidR="00253902">
        <w:rPr>
          <w:rFonts w:ascii="KaiTi" w:eastAsia="KaiTi" w:hAnsi="KaiTi"/>
          <w:sz w:val="24"/>
          <w:szCs w:val="24"/>
          <w:lang w:eastAsia="zh-CN"/>
        </w:rPr>
        <w:t>国家</w:t>
      </w:r>
    </w:p>
    <w:p w:rsidR="00F74E03" w:rsidRPr="00150E55" w:rsidRDefault="00253902" w:rsidP="00253902">
      <w:pPr>
        <w:pStyle w:val="Para1"/>
        <w:widowControl w:val="0"/>
        <w:tabs>
          <w:tab w:val="clear" w:pos="360"/>
        </w:tabs>
        <w:rPr>
          <w:sz w:val="24"/>
          <w:szCs w:val="24"/>
          <w:lang w:eastAsia="zh-CN"/>
        </w:rPr>
      </w:pPr>
      <w:r w:rsidRPr="00253902">
        <w:rPr>
          <w:rFonts w:hint="eastAsia"/>
          <w:sz w:val="24"/>
          <w:szCs w:val="24"/>
          <w:lang w:eastAsia="zh-CN"/>
        </w:rPr>
        <w:t>一些国家</w:t>
      </w:r>
      <w:r w:rsidR="00E11C13" w:rsidRPr="00150E55">
        <w:rPr>
          <w:rStyle w:val="FootnoteReference"/>
          <w:rFonts w:eastAsia="Calibri"/>
          <w:kern w:val="22"/>
          <w:sz w:val="24"/>
          <w:szCs w:val="24"/>
        </w:rPr>
        <w:footnoteReference w:id="48"/>
      </w:r>
      <w:r w:rsidR="00E11C13" w:rsidRPr="00150E55">
        <w:rPr>
          <w:rFonts w:eastAsia="Calibri"/>
          <w:kern w:val="22"/>
          <w:sz w:val="24"/>
          <w:szCs w:val="24"/>
          <w:lang w:eastAsia="zh-CN"/>
        </w:rPr>
        <w:t xml:space="preserve"> </w:t>
      </w:r>
      <w:r>
        <w:rPr>
          <w:rFonts w:hint="eastAsia"/>
          <w:kern w:val="22"/>
          <w:sz w:val="24"/>
          <w:szCs w:val="24"/>
          <w:lang w:eastAsia="zh-CN"/>
        </w:rPr>
        <w:t>表示</w:t>
      </w:r>
      <w:r>
        <w:rPr>
          <w:kern w:val="22"/>
          <w:sz w:val="24"/>
          <w:szCs w:val="24"/>
          <w:lang w:eastAsia="zh-CN"/>
        </w:rPr>
        <w:t>，</w:t>
      </w:r>
      <w:r>
        <w:rPr>
          <w:rFonts w:hint="eastAsia"/>
          <w:kern w:val="22"/>
          <w:sz w:val="24"/>
          <w:szCs w:val="24"/>
          <w:lang w:eastAsia="zh-CN"/>
        </w:rPr>
        <w:t>如果</w:t>
      </w:r>
      <w:r>
        <w:rPr>
          <w:kern w:val="22"/>
          <w:sz w:val="24"/>
          <w:szCs w:val="24"/>
          <w:lang w:eastAsia="zh-CN"/>
        </w:rPr>
        <w:t>出现</w:t>
      </w:r>
      <w:r>
        <w:rPr>
          <w:rFonts w:hint="eastAsia"/>
          <w:kern w:val="22"/>
          <w:sz w:val="24"/>
          <w:szCs w:val="24"/>
          <w:lang w:eastAsia="zh-CN"/>
        </w:rPr>
        <w:t>这种情况</w:t>
      </w:r>
      <w:r>
        <w:rPr>
          <w:kern w:val="22"/>
          <w:sz w:val="24"/>
          <w:szCs w:val="24"/>
          <w:lang w:eastAsia="zh-CN"/>
        </w:rPr>
        <w:t>，</w:t>
      </w:r>
      <w:r>
        <w:rPr>
          <w:rFonts w:hint="eastAsia"/>
          <w:kern w:val="22"/>
          <w:sz w:val="24"/>
          <w:szCs w:val="24"/>
          <w:lang w:eastAsia="zh-CN"/>
        </w:rPr>
        <w:t>它们</w:t>
      </w:r>
      <w:r>
        <w:rPr>
          <w:kern w:val="22"/>
          <w:sz w:val="24"/>
          <w:szCs w:val="24"/>
          <w:lang w:eastAsia="zh-CN"/>
        </w:rPr>
        <w:t>将</w:t>
      </w:r>
      <w:r>
        <w:rPr>
          <w:rFonts w:hint="eastAsia"/>
          <w:kern w:val="22"/>
          <w:sz w:val="24"/>
          <w:szCs w:val="24"/>
          <w:lang w:eastAsia="zh-CN"/>
        </w:rPr>
        <w:t>努力</w:t>
      </w:r>
      <w:r>
        <w:rPr>
          <w:kern w:val="22"/>
          <w:sz w:val="24"/>
          <w:szCs w:val="24"/>
          <w:lang w:eastAsia="zh-CN"/>
        </w:rPr>
        <w:t>开展合作</w:t>
      </w:r>
      <w:r>
        <w:rPr>
          <w:rFonts w:hint="eastAsia"/>
          <w:kern w:val="22"/>
          <w:sz w:val="24"/>
          <w:szCs w:val="24"/>
          <w:lang w:eastAsia="zh-CN"/>
        </w:rPr>
        <w:t>，其中两个国家</w:t>
      </w:r>
      <w:r>
        <w:rPr>
          <w:kern w:val="22"/>
          <w:sz w:val="24"/>
          <w:szCs w:val="24"/>
          <w:lang w:eastAsia="zh-CN"/>
        </w:rPr>
        <w:t>指出</w:t>
      </w:r>
      <w:r>
        <w:rPr>
          <w:rFonts w:hint="eastAsia"/>
          <w:kern w:val="22"/>
          <w:sz w:val="24"/>
          <w:szCs w:val="24"/>
          <w:lang w:eastAsia="zh-CN"/>
        </w:rPr>
        <w:t>，</w:t>
      </w:r>
      <w:r>
        <w:rPr>
          <w:kern w:val="22"/>
          <w:sz w:val="24"/>
          <w:szCs w:val="24"/>
          <w:lang w:eastAsia="zh-CN"/>
        </w:rPr>
        <w:t>应</w:t>
      </w:r>
      <w:r>
        <w:rPr>
          <w:rFonts w:hint="eastAsia"/>
          <w:kern w:val="22"/>
          <w:sz w:val="24"/>
          <w:szCs w:val="24"/>
          <w:lang w:eastAsia="zh-CN"/>
        </w:rPr>
        <w:t>在</w:t>
      </w:r>
      <w:r>
        <w:rPr>
          <w:kern w:val="22"/>
          <w:sz w:val="24"/>
          <w:szCs w:val="24"/>
          <w:lang w:eastAsia="zh-CN"/>
        </w:rPr>
        <w:t>个案</w:t>
      </w:r>
      <w:r>
        <w:rPr>
          <w:rFonts w:hint="eastAsia"/>
          <w:kern w:val="22"/>
          <w:sz w:val="24"/>
          <w:szCs w:val="24"/>
          <w:lang w:eastAsia="zh-CN"/>
        </w:rPr>
        <w:t>基础上</w:t>
      </w:r>
      <w:r>
        <w:rPr>
          <w:kern w:val="22"/>
          <w:sz w:val="24"/>
          <w:szCs w:val="24"/>
          <w:lang w:eastAsia="zh-CN"/>
        </w:rPr>
        <w:t>处理</w:t>
      </w:r>
      <w:r>
        <w:rPr>
          <w:rFonts w:hint="eastAsia"/>
          <w:kern w:val="22"/>
          <w:sz w:val="24"/>
          <w:szCs w:val="24"/>
          <w:lang w:eastAsia="zh-CN"/>
        </w:rPr>
        <w:t>这种情况</w:t>
      </w:r>
      <w:r>
        <w:rPr>
          <w:kern w:val="22"/>
          <w:sz w:val="24"/>
          <w:szCs w:val="24"/>
          <w:lang w:eastAsia="zh-CN"/>
        </w:rPr>
        <w:t>。</w:t>
      </w:r>
      <w:r w:rsidR="00E11C13" w:rsidRPr="00150E55">
        <w:rPr>
          <w:rStyle w:val="FootnoteReference"/>
          <w:rFonts w:eastAsia="Calibri"/>
          <w:kern w:val="22"/>
          <w:sz w:val="24"/>
          <w:szCs w:val="24"/>
        </w:rPr>
        <w:footnoteReference w:id="49"/>
      </w:r>
      <w:r w:rsidR="00E11C13" w:rsidRPr="00150E55">
        <w:rPr>
          <w:rFonts w:eastAsia="Calibri"/>
          <w:kern w:val="22"/>
          <w:sz w:val="24"/>
          <w:szCs w:val="24"/>
          <w:lang w:eastAsia="zh-CN"/>
        </w:rPr>
        <w:t xml:space="preserve"> </w:t>
      </w:r>
      <w:r w:rsidRPr="00253902">
        <w:rPr>
          <w:rFonts w:ascii="SimSun" w:hAnsi="SimSun" w:cs="Microsoft YaHei" w:hint="eastAsia"/>
          <w:kern w:val="22"/>
          <w:sz w:val="24"/>
          <w:szCs w:val="24"/>
          <w:lang w:eastAsia="zh-CN"/>
        </w:rPr>
        <w:t>一些国家</w:t>
      </w:r>
      <w:r w:rsidR="00E11C13" w:rsidRPr="00150E55">
        <w:rPr>
          <w:rStyle w:val="FootnoteReference"/>
          <w:rFonts w:eastAsia="Calibri"/>
          <w:kern w:val="22"/>
          <w:sz w:val="24"/>
          <w:szCs w:val="24"/>
        </w:rPr>
        <w:footnoteReference w:id="50"/>
      </w:r>
      <w:r>
        <w:rPr>
          <w:rFonts w:eastAsia="Calibri"/>
          <w:kern w:val="22"/>
          <w:sz w:val="24"/>
          <w:szCs w:val="24"/>
          <w:lang w:eastAsia="zh-CN"/>
        </w:rPr>
        <w:t xml:space="preserve"> </w:t>
      </w:r>
      <w:r>
        <w:rPr>
          <w:rFonts w:hint="eastAsia"/>
          <w:kern w:val="22"/>
          <w:sz w:val="24"/>
          <w:szCs w:val="24"/>
          <w:lang w:eastAsia="zh-CN"/>
        </w:rPr>
        <w:t>解释说</w:t>
      </w:r>
      <w:r>
        <w:rPr>
          <w:kern w:val="22"/>
          <w:sz w:val="24"/>
          <w:szCs w:val="24"/>
          <w:lang w:eastAsia="zh-CN"/>
        </w:rPr>
        <w:t>，它们打算将这一问题纳入其</w:t>
      </w:r>
      <w:r w:rsidRPr="00253902">
        <w:rPr>
          <w:rFonts w:hint="eastAsia"/>
          <w:kern w:val="22"/>
          <w:sz w:val="24"/>
          <w:szCs w:val="24"/>
          <w:lang w:eastAsia="zh-CN"/>
        </w:rPr>
        <w:t>获取和惠益分享措施</w:t>
      </w:r>
      <w:r>
        <w:rPr>
          <w:rFonts w:hint="eastAsia"/>
          <w:kern w:val="22"/>
          <w:sz w:val="24"/>
          <w:szCs w:val="24"/>
          <w:lang w:eastAsia="zh-CN"/>
        </w:rPr>
        <w:t>。</w:t>
      </w:r>
    </w:p>
    <w:p w:rsidR="00E11C13" w:rsidRPr="00150E55" w:rsidRDefault="00253902" w:rsidP="00515E84">
      <w:pPr>
        <w:pStyle w:val="Para1"/>
        <w:tabs>
          <w:tab w:val="clear" w:pos="360"/>
        </w:tabs>
        <w:rPr>
          <w:sz w:val="24"/>
          <w:szCs w:val="24"/>
          <w:lang w:eastAsia="zh-CN"/>
        </w:rPr>
      </w:pPr>
      <w:r>
        <w:rPr>
          <w:rFonts w:hint="eastAsia"/>
          <w:sz w:val="24"/>
          <w:szCs w:val="24"/>
          <w:lang w:eastAsia="zh-CN"/>
        </w:rPr>
        <w:t>一个国家</w:t>
      </w:r>
      <w:r w:rsidR="00E11C13" w:rsidRPr="00150E55">
        <w:rPr>
          <w:sz w:val="24"/>
          <w:szCs w:val="24"/>
          <w:vertAlign w:val="superscript"/>
        </w:rPr>
        <w:footnoteReference w:id="51"/>
      </w:r>
      <w:r w:rsidR="002963CD">
        <w:rPr>
          <w:sz w:val="24"/>
          <w:szCs w:val="24"/>
          <w:lang w:eastAsia="zh-CN"/>
        </w:rPr>
        <w:t xml:space="preserve"> </w:t>
      </w:r>
      <w:r w:rsidR="002963CD">
        <w:rPr>
          <w:rFonts w:hint="eastAsia"/>
          <w:sz w:val="24"/>
          <w:szCs w:val="24"/>
          <w:lang w:eastAsia="zh-CN"/>
        </w:rPr>
        <w:t>认为</w:t>
      </w:r>
      <w:r w:rsidR="002963CD">
        <w:rPr>
          <w:sz w:val="24"/>
          <w:szCs w:val="24"/>
          <w:lang w:eastAsia="zh-CN"/>
        </w:rPr>
        <w:t>，</w:t>
      </w:r>
      <w:r w:rsidR="002963CD">
        <w:rPr>
          <w:rFonts w:hint="eastAsia"/>
          <w:sz w:val="24"/>
          <w:szCs w:val="24"/>
          <w:lang w:eastAsia="zh-CN"/>
        </w:rPr>
        <w:t>可以</w:t>
      </w:r>
      <w:r w:rsidR="002963CD">
        <w:rPr>
          <w:sz w:val="24"/>
          <w:szCs w:val="24"/>
          <w:lang w:eastAsia="zh-CN"/>
        </w:rPr>
        <w:t>由</w:t>
      </w:r>
      <w:r w:rsidR="002963CD">
        <w:rPr>
          <w:rFonts w:hint="eastAsia"/>
          <w:sz w:val="24"/>
          <w:szCs w:val="24"/>
          <w:lang w:eastAsia="zh-CN"/>
        </w:rPr>
        <w:t>区域组织</w:t>
      </w:r>
      <w:r w:rsidR="002963CD">
        <w:rPr>
          <w:sz w:val="24"/>
          <w:szCs w:val="24"/>
          <w:lang w:eastAsia="zh-CN"/>
        </w:rPr>
        <w:t>通过多边协定</w:t>
      </w:r>
      <w:r w:rsidR="002963CD">
        <w:rPr>
          <w:rFonts w:hint="eastAsia"/>
          <w:sz w:val="24"/>
          <w:szCs w:val="24"/>
          <w:lang w:eastAsia="zh-CN"/>
        </w:rPr>
        <w:t>来</w:t>
      </w:r>
      <w:r w:rsidR="002963CD">
        <w:rPr>
          <w:sz w:val="24"/>
          <w:szCs w:val="24"/>
          <w:lang w:eastAsia="zh-CN"/>
        </w:rPr>
        <w:t>处理这一问题，另一国家</w:t>
      </w:r>
      <w:r w:rsidR="00E11C13" w:rsidRPr="00150E55">
        <w:rPr>
          <w:sz w:val="24"/>
          <w:szCs w:val="24"/>
          <w:vertAlign w:val="superscript"/>
        </w:rPr>
        <w:footnoteReference w:id="52"/>
      </w:r>
      <w:r w:rsidR="00E11C13" w:rsidRPr="00150E55">
        <w:rPr>
          <w:sz w:val="24"/>
          <w:szCs w:val="24"/>
          <w:lang w:eastAsia="zh-CN"/>
        </w:rPr>
        <w:t xml:space="preserve"> </w:t>
      </w:r>
      <w:r w:rsidR="002963CD">
        <w:rPr>
          <w:rFonts w:hint="eastAsia"/>
          <w:sz w:val="24"/>
          <w:szCs w:val="24"/>
          <w:lang w:eastAsia="zh-CN"/>
        </w:rPr>
        <w:t>解释说</w:t>
      </w:r>
      <w:r w:rsidR="002963CD">
        <w:rPr>
          <w:sz w:val="24"/>
          <w:szCs w:val="24"/>
          <w:lang w:eastAsia="zh-CN"/>
        </w:rPr>
        <w:t>，作为关于</w:t>
      </w:r>
      <w:r w:rsidR="001C76B0">
        <w:rPr>
          <w:sz w:val="24"/>
          <w:szCs w:val="24"/>
          <w:lang w:eastAsia="zh-CN"/>
        </w:rPr>
        <w:t>《名古屋议定书》</w:t>
      </w:r>
      <w:r w:rsidR="002963CD">
        <w:rPr>
          <w:rFonts w:hint="eastAsia"/>
          <w:sz w:val="24"/>
          <w:szCs w:val="24"/>
          <w:lang w:eastAsia="zh-CN"/>
        </w:rPr>
        <w:t>区域</w:t>
      </w:r>
      <w:r w:rsidR="002963CD">
        <w:rPr>
          <w:sz w:val="24"/>
          <w:szCs w:val="24"/>
          <w:lang w:eastAsia="zh-CN"/>
        </w:rPr>
        <w:t>项目的一部分，</w:t>
      </w:r>
      <w:r w:rsidR="002963CD">
        <w:rPr>
          <w:rFonts w:hint="eastAsia"/>
          <w:sz w:val="24"/>
          <w:szCs w:val="24"/>
          <w:lang w:eastAsia="zh-CN"/>
        </w:rPr>
        <w:t>规划</w:t>
      </w:r>
      <w:r w:rsidR="002963CD">
        <w:rPr>
          <w:sz w:val="24"/>
          <w:szCs w:val="24"/>
          <w:lang w:eastAsia="zh-CN"/>
        </w:rPr>
        <w:t>设立一</w:t>
      </w:r>
      <w:r w:rsidR="002963CD">
        <w:rPr>
          <w:rFonts w:hint="eastAsia"/>
          <w:sz w:val="24"/>
          <w:szCs w:val="24"/>
          <w:lang w:eastAsia="zh-CN"/>
        </w:rPr>
        <w:t>区域性</w:t>
      </w:r>
      <w:r w:rsidR="002963CD">
        <w:rPr>
          <w:sz w:val="24"/>
          <w:szCs w:val="24"/>
          <w:lang w:eastAsia="zh-CN"/>
        </w:rPr>
        <w:t>获取和惠益分享信息交换所来</w:t>
      </w:r>
      <w:r w:rsidR="002963CD">
        <w:rPr>
          <w:rFonts w:hint="eastAsia"/>
          <w:sz w:val="24"/>
          <w:szCs w:val="24"/>
          <w:lang w:eastAsia="zh-CN"/>
        </w:rPr>
        <w:t>确定</w:t>
      </w:r>
      <w:r w:rsidR="002963CD">
        <w:rPr>
          <w:sz w:val="24"/>
          <w:szCs w:val="24"/>
          <w:lang w:eastAsia="zh-CN"/>
        </w:rPr>
        <w:t>跨边界的共性。</w:t>
      </w:r>
      <w:r w:rsidR="00E11C13" w:rsidRPr="00150E55">
        <w:rPr>
          <w:sz w:val="24"/>
          <w:szCs w:val="24"/>
          <w:lang w:eastAsia="zh-CN"/>
        </w:rPr>
        <w:t xml:space="preserve"> </w:t>
      </w:r>
    </w:p>
    <w:p w:rsidR="00E11C13" w:rsidRPr="00150E55" w:rsidRDefault="00253902" w:rsidP="00515E84">
      <w:pPr>
        <w:pStyle w:val="Para1"/>
        <w:tabs>
          <w:tab w:val="clear" w:pos="360"/>
        </w:tabs>
        <w:rPr>
          <w:sz w:val="24"/>
          <w:szCs w:val="24"/>
          <w:lang w:eastAsia="zh-CN"/>
        </w:rPr>
      </w:pPr>
      <w:r>
        <w:rPr>
          <w:sz w:val="24"/>
          <w:szCs w:val="24"/>
          <w:lang w:eastAsia="zh-CN"/>
        </w:rPr>
        <w:t>一些国家</w:t>
      </w:r>
      <w:r w:rsidR="00E11C13" w:rsidRPr="00150E55">
        <w:rPr>
          <w:sz w:val="24"/>
          <w:szCs w:val="24"/>
          <w:vertAlign w:val="superscript"/>
        </w:rPr>
        <w:footnoteReference w:id="53"/>
      </w:r>
      <w:r w:rsidR="00E11C13" w:rsidRPr="00150E55">
        <w:rPr>
          <w:sz w:val="24"/>
          <w:szCs w:val="24"/>
          <w:lang w:eastAsia="zh-CN"/>
        </w:rPr>
        <w:t xml:space="preserve"> </w:t>
      </w:r>
      <w:r w:rsidR="002963CD">
        <w:rPr>
          <w:rFonts w:hint="eastAsia"/>
          <w:sz w:val="24"/>
          <w:szCs w:val="24"/>
          <w:lang w:eastAsia="zh-CN"/>
        </w:rPr>
        <w:t>提供了</w:t>
      </w:r>
      <w:r w:rsidR="002963CD">
        <w:rPr>
          <w:sz w:val="24"/>
          <w:szCs w:val="24"/>
          <w:lang w:eastAsia="zh-CN"/>
        </w:rPr>
        <w:t>关于其他</w:t>
      </w:r>
      <w:r w:rsidR="002963CD">
        <w:rPr>
          <w:rFonts w:hint="eastAsia"/>
          <w:sz w:val="24"/>
          <w:szCs w:val="24"/>
          <w:lang w:eastAsia="zh-CN"/>
        </w:rPr>
        <w:t>合作</w:t>
      </w:r>
      <w:r w:rsidR="002963CD">
        <w:rPr>
          <w:sz w:val="24"/>
          <w:szCs w:val="24"/>
          <w:lang w:eastAsia="zh-CN"/>
        </w:rPr>
        <w:t>倡议</w:t>
      </w:r>
      <w:r w:rsidR="002963CD">
        <w:rPr>
          <w:rFonts w:hint="eastAsia"/>
          <w:sz w:val="24"/>
          <w:szCs w:val="24"/>
          <w:lang w:eastAsia="zh-CN"/>
        </w:rPr>
        <w:t>、</w:t>
      </w:r>
      <w:r w:rsidR="002963CD">
        <w:rPr>
          <w:sz w:val="24"/>
          <w:szCs w:val="24"/>
          <w:lang w:eastAsia="zh-CN"/>
        </w:rPr>
        <w:t>组织</w:t>
      </w:r>
      <w:r w:rsidR="002963CD">
        <w:rPr>
          <w:rFonts w:hint="eastAsia"/>
          <w:sz w:val="24"/>
          <w:szCs w:val="24"/>
          <w:lang w:eastAsia="zh-CN"/>
        </w:rPr>
        <w:t>和</w:t>
      </w:r>
      <w:r w:rsidR="008C1D7F">
        <w:rPr>
          <w:rFonts w:hint="eastAsia"/>
          <w:sz w:val="24"/>
          <w:szCs w:val="24"/>
          <w:lang w:eastAsia="zh-CN"/>
        </w:rPr>
        <w:t>它们</w:t>
      </w:r>
      <w:r w:rsidR="008C1D7F">
        <w:rPr>
          <w:sz w:val="24"/>
          <w:szCs w:val="24"/>
          <w:lang w:eastAsia="zh-CN"/>
        </w:rPr>
        <w:t>参加的</w:t>
      </w:r>
      <w:r w:rsidR="002963CD">
        <w:rPr>
          <w:sz w:val="24"/>
          <w:szCs w:val="24"/>
          <w:lang w:eastAsia="zh-CN"/>
        </w:rPr>
        <w:t>文书</w:t>
      </w:r>
      <w:r w:rsidR="002963CD">
        <w:rPr>
          <w:rFonts w:hint="eastAsia"/>
          <w:sz w:val="24"/>
          <w:szCs w:val="24"/>
          <w:lang w:eastAsia="zh-CN"/>
        </w:rPr>
        <w:t>的</w:t>
      </w:r>
      <w:r w:rsidR="002963CD">
        <w:rPr>
          <w:sz w:val="24"/>
          <w:szCs w:val="24"/>
          <w:lang w:eastAsia="zh-CN"/>
        </w:rPr>
        <w:t>信息</w:t>
      </w:r>
      <w:r w:rsidR="002963CD">
        <w:rPr>
          <w:rFonts w:hint="eastAsia"/>
          <w:sz w:val="24"/>
          <w:szCs w:val="24"/>
          <w:lang w:eastAsia="zh-CN"/>
        </w:rPr>
        <w:t>，</w:t>
      </w:r>
      <w:r w:rsidR="002963CD">
        <w:rPr>
          <w:sz w:val="24"/>
          <w:szCs w:val="24"/>
          <w:lang w:eastAsia="zh-CN"/>
        </w:rPr>
        <w:t>同时指出</w:t>
      </w:r>
      <w:r w:rsidR="002963CD">
        <w:rPr>
          <w:rFonts w:hint="eastAsia"/>
          <w:sz w:val="24"/>
          <w:szCs w:val="24"/>
          <w:lang w:eastAsia="zh-CN"/>
        </w:rPr>
        <w:t>，通过这些</w:t>
      </w:r>
      <w:r w:rsidR="002963CD">
        <w:rPr>
          <w:sz w:val="24"/>
          <w:szCs w:val="24"/>
          <w:lang w:eastAsia="zh-CN"/>
        </w:rPr>
        <w:t>举措</w:t>
      </w:r>
      <w:r w:rsidR="002963CD">
        <w:rPr>
          <w:rFonts w:hint="eastAsia"/>
          <w:sz w:val="24"/>
          <w:szCs w:val="24"/>
          <w:lang w:eastAsia="zh-CN"/>
        </w:rPr>
        <w:t>获得的</w:t>
      </w:r>
      <w:r w:rsidR="002963CD">
        <w:rPr>
          <w:sz w:val="24"/>
          <w:szCs w:val="24"/>
          <w:lang w:eastAsia="zh-CN"/>
        </w:rPr>
        <w:t>经验</w:t>
      </w:r>
      <w:r w:rsidR="002963CD">
        <w:rPr>
          <w:rFonts w:hint="eastAsia"/>
          <w:sz w:val="24"/>
          <w:szCs w:val="24"/>
          <w:lang w:eastAsia="zh-CN"/>
        </w:rPr>
        <w:t>可用于</w:t>
      </w:r>
      <w:r w:rsidR="002963CD">
        <w:rPr>
          <w:sz w:val="24"/>
          <w:szCs w:val="24"/>
          <w:lang w:eastAsia="zh-CN"/>
        </w:rPr>
        <w:t>《</w:t>
      </w:r>
      <w:r w:rsidR="002963CD">
        <w:rPr>
          <w:rFonts w:hint="eastAsia"/>
          <w:sz w:val="24"/>
          <w:szCs w:val="24"/>
          <w:lang w:eastAsia="zh-CN"/>
        </w:rPr>
        <w:t>名古屋议定书》范围内</w:t>
      </w:r>
      <w:r w:rsidR="002963CD">
        <w:rPr>
          <w:sz w:val="24"/>
          <w:szCs w:val="24"/>
          <w:lang w:eastAsia="zh-CN"/>
        </w:rPr>
        <w:t>的</w:t>
      </w:r>
      <w:r w:rsidR="002963CD">
        <w:rPr>
          <w:rFonts w:hint="eastAsia"/>
          <w:sz w:val="24"/>
          <w:szCs w:val="24"/>
          <w:lang w:eastAsia="zh-CN"/>
        </w:rPr>
        <w:t>跨界合作</w:t>
      </w:r>
      <w:r w:rsidR="002963CD">
        <w:rPr>
          <w:sz w:val="24"/>
          <w:szCs w:val="24"/>
          <w:lang w:eastAsia="zh-CN"/>
        </w:rPr>
        <w:t>。</w:t>
      </w:r>
      <w:r w:rsidR="00E11C13" w:rsidRPr="00150E55">
        <w:rPr>
          <w:sz w:val="24"/>
          <w:szCs w:val="24"/>
          <w:vertAlign w:val="superscript"/>
        </w:rPr>
        <w:footnoteReference w:id="54"/>
      </w:r>
      <w:r w:rsidR="00E11C13" w:rsidRPr="00150E55">
        <w:rPr>
          <w:sz w:val="24"/>
          <w:szCs w:val="24"/>
          <w:lang w:eastAsia="zh-CN"/>
        </w:rPr>
        <w:t xml:space="preserve"> </w:t>
      </w:r>
      <w:r w:rsidR="002963CD">
        <w:rPr>
          <w:rFonts w:hint="eastAsia"/>
          <w:sz w:val="24"/>
          <w:szCs w:val="24"/>
          <w:lang w:eastAsia="zh-CN"/>
        </w:rPr>
        <w:t>例如</w:t>
      </w:r>
      <w:r w:rsidR="002963CD">
        <w:rPr>
          <w:sz w:val="24"/>
          <w:szCs w:val="24"/>
          <w:lang w:eastAsia="zh-CN"/>
        </w:rPr>
        <w:t>：</w:t>
      </w:r>
    </w:p>
    <w:p w:rsidR="00E11C13" w:rsidRPr="00150E55" w:rsidRDefault="0071731A" w:rsidP="008624BB">
      <w:pPr>
        <w:pStyle w:val="Para1"/>
        <w:numPr>
          <w:ilvl w:val="1"/>
          <w:numId w:val="2"/>
        </w:numPr>
        <w:rPr>
          <w:sz w:val="24"/>
          <w:szCs w:val="24"/>
          <w:lang w:eastAsia="zh-CN"/>
        </w:rPr>
      </w:pPr>
      <w:r>
        <w:rPr>
          <w:rFonts w:hint="eastAsia"/>
          <w:sz w:val="24"/>
          <w:szCs w:val="24"/>
          <w:lang w:eastAsia="zh-CN"/>
        </w:rPr>
        <w:t>乌干达</w:t>
      </w:r>
      <w:r>
        <w:rPr>
          <w:sz w:val="24"/>
          <w:szCs w:val="24"/>
          <w:lang w:eastAsia="zh-CN"/>
        </w:rPr>
        <w:t>解释说，通过</w:t>
      </w:r>
      <w:r>
        <w:rPr>
          <w:rFonts w:hint="eastAsia"/>
          <w:sz w:val="24"/>
          <w:szCs w:val="24"/>
          <w:lang w:eastAsia="zh-CN"/>
        </w:rPr>
        <w:t>《</w:t>
      </w:r>
      <w:r>
        <w:rPr>
          <w:sz w:val="24"/>
          <w:szCs w:val="24"/>
          <w:lang w:eastAsia="zh-CN"/>
        </w:rPr>
        <w:t>东非共同体环境</w:t>
      </w:r>
      <w:r>
        <w:rPr>
          <w:rFonts w:hint="eastAsia"/>
          <w:sz w:val="24"/>
          <w:szCs w:val="24"/>
          <w:lang w:eastAsia="zh-CN"/>
        </w:rPr>
        <w:t>和</w:t>
      </w:r>
      <w:r>
        <w:rPr>
          <w:sz w:val="24"/>
          <w:szCs w:val="24"/>
          <w:lang w:eastAsia="zh-CN"/>
        </w:rPr>
        <w:t>自然资源管理议定书</w:t>
      </w:r>
      <w:r>
        <w:rPr>
          <w:rFonts w:hint="eastAsia"/>
          <w:sz w:val="24"/>
          <w:szCs w:val="24"/>
          <w:lang w:eastAsia="zh-CN"/>
        </w:rPr>
        <w:t>》</w:t>
      </w:r>
      <w:r>
        <w:rPr>
          <w:sz w:val="24"/>
          <w:szCs w:val="24"/>
          <w:lang w:eastAsia="zh-CN"/>
        </w:rPr>
        <w:t>开展了合作，该议定书载有关于获取和惠益分享的条款</w:t>
      </w:r>
      <w:r>
        <w:rPr>
          <w:rFonts w:hint="eastAsia"/>
          <w:sz w:val="24"/>
          <w:szCs w:val="24"/>
          <w:lang w:eastAsia="zh-CN"/>
        </w:rPr>
        <w:t>，</w:t>
      </w:r>
      <w:r w:rsidR="00E11C13" w:rsidRPr="00150E55">
        <w:rPr>
          <w:sz w:val="24"/>
          <w:szCs w:val="24"/>
          <w:vertAlign w:val="superscript"/>
        </w:rPr>
        <w:footnoteReference w:id="55"/>
      </w:r>
      <w:r w:rsidR="00E11C13" w:rsidRPr="00150E55">
        <w:rPr>
          <w:sz w:val="24"/>
          <w:szCs w:val="24"/>
          <w:lang w:eastAsia="zh-CN"/>
        </w:rPr>
        <w:t xml:space="preserve"> </w:t>
      </w:r>
      <w:r>
        <w:rPr>
          <w:rFonts w:hint="eastAsia"/>
          <w:sz w:val="24"/>
          <w:szCs w:val="24"/>
          <w:lang w:eastAsia="zh-CN"/>
        </w:rPr>
        <w:t>还</w:t>
      </w:r>
      <w:r>
        <w:rPr>
          <w:sz w:val="24"/>
          <w:szCs w:val="24"/>
          <w:lang w:eastAsia="zh-CN"/>
        </w:rPr>
        <w:t>通过乌干达与邻国间的</w:t>
      </w:r>
      <w:r>
        <w:rPr>
          <w:rFonts w:hint="eastAsia"/>
          <w:sz w:val="24"/>
          <w:szCs w:val="24"/>
          <w:lang w:eastAsia="zh-CN"/>
        </w:rPr>
        <w:t>一系列</w:t>
      </w:r>
      <w:r>
        <w:rPr>
          <w:sz w:val="24"/>
          <w:szCs w:val="24"/>
          <w:lang w:eastAsia="zh-CN"/>
        </w:rPr>
        <w:t>跨界</w:t>
      </w:r>
      <w:r>
        <w:rPr>
          <w:rFonts w:hint="eastAsia"/>
          <w:sz w:val="24"/>
          <w:szCs w:val="24"/>
          <w:lang w:eastAsia="zh-CN"/>
        </w:rPr>
        <w:t>项目</w:t>
      </w:r>
      <w:r>
        <w:rPr>
          <w:sz w:val="24"/>
          <w:szCs w:val="24"/>
          <w:lang w:eastAsia="zh-CN"/>
        </w:rPr>
        <w:t>、方案和协定开展了合作；</w:t>
      </w:r>
      <w:r w:rsidR="00E11C13" w:rsidRPr="00150E55">
        <w:rPr>
          <w:sz w:val="24"/>
          <w:szCs w:val="24"/>
          <w:vertAlign w:val="superscript"/>
        </w:rPr>
        <w:footnoteReference w:id="56"/>
      </w:r>
      <w:r w:rsidR="00E11C13" w:rsidRPr="00150E55">
        <w:rPr>
          <w:sz w:val="24"/>
          <w:szCs w:val="24"/>
          <w:lang w:eastAsia="zh-CN"/>
        </w:rPr>
        <w:t xml:space="preserve"> </w:t>
      </w:r>
    </w:p>
    <w:p w:rsidR="00E11C13" w:rsidRPr="00150E55" w:rsidRDefault="0071731A" w:rsidP="008624BB">
      <w:pPr>
        <w:pStyle w:val="Para1"/>
        <w:numPr>
          <w:ilvl w:val="1"/>
          <w:numId w:val="2"/>
        </w:numPr>
        <w:rPr>
          <w:sz w:val="24"/>
          <w:szCs w:val="24"/>
          <w:lang w:eastAsia="zh-CN"/>
        </w:rPr>
      </w:pPr>
      <w:r>
        <w:rPr>
          <w:rFonts w:hint="eastAsia"/>
          <w:sz w:val="24"/>
          <w:szCs w:val="24"/>
          <w:lang w:eastAsia="zh-CN"/>
        </w:rPr>
        <w:t>印度</w:t>
      </w:r>
      <w:r>
        <w:rPr>
          <w:sz w:val="24"/>
          <w:szCs w:val="24"/>
          <w:lang w:eastAsia="zh-CN"/>
        </w:rPr>
        <w:t>报告了与本区域其他国家的合作项目，例如</w:t>
      </w:r>
      <w:r w:rsidRPr="0071731A">
        <w:rPr>
          <w:sz w:val="24"/>
          <w:lang w:eastAsia="zh-CN"/>
        </w:rPr>
        <w:t>凯拉</w:t>
      </w:r>
      <w:r w:rsidRPr="0071731A">
        <w:rPr>
          <w:rFonts w:ascii="SimSun" w:hAnsi="SimSun" w:cs="SimSun" w:hint="eastAsia"/>
          <w:sz w:val="24"/>
          <w:lang w:eastAsia="zh-CN"/>
        </w:rPr>
        <w:t>什</w:t>
      </w:r>
      <w:r>
        <w:rPr>
          <w:rFonts w:hint="eastAsia"/>
          <w:sz w:val="24"/>
          <w:szCs w:val="24"/>
          <w:lang w:eastAsia="zh-CN"/>
        </w:rPr>
        <w:t>地貌景观</w:t>
      </w:r>
      <w:r>
        <w:rPr>
          <w:sz w:val="24"/>
          <w:szCs w:val="24"/>
          <w:lang w:eastAsia="zh-CN"/>
        </w:rPr>
        <w:t>项目（一跨界</w:t>
      </w:r>
      <w:r>
        <w:rPr>
          <w:rFonts w:hint="eastAsia"/>
          <w:sz w:val="24"/>
          <w:szCs w:val="24"/>
          <w:lang w:eastAsia="zh-CN"/>
        </w:rPr>
        <w:t>圣地</w:t>
      </w:r>
      <w:r>
        <w:rPr>
          <w:sz w:val="24"/>
          <w:szCs w:val="24"/>
          <w:lang w:eastAsia="zh-CN"/>
        </w:rPr>
        <w:t>）和孟加拉湾大型海洋生态系统项目（海洋和沿海</w:t>
      </w:r>
      <w:r>
        <w:rPr>
          <w:rFonts w:hint="eastAsia"/>
          <w:sz w:val="24"/>
          <w:szCs w:val="24"/>
          <w:lang w:eastAsia="zh-CN"/>
        </w:rPr>
        <w:t>保护区</w:t>
      </w:r>
      <w:r>
        <w:rPr>
          <w:sz w:val="24"/>
          <w:szCs w:val="24"/>
          <w:lang w:eastAsia="zh-CN"/>
        </w:rPr>
        <w:t>）</w:t>
      </w:r>
      <w:r w:rsidR="00E11C13" w:rsidRPr="00150E55">
        <w:rPr>
          <w:sz w:val="24"/>
          <w:szCs w:val="24"/>
          <w:lang w:eastAsia="zh-CN"/>
        </w:rPr>
        <w:t xml:space="preserve"> </w:t>
      </w:r>
      <w:r w:rsidR="007B025A">
        <w:rPr>
          <w:rFonts w:hint="eastAsia"/>
          <w:sz w:val="24"/>
          <w:szCs w:val="24"/>
          <w:lang w:eastAsia="zh-CN"/>
        </w:rPr>
        <w:t>；</w:t>
      </w:r>
    </w:p>
    <w:p w:rsidR="00E11C13" w:rsidRPr="00150E55" w:rsidRDefault="007B025A" w:rsidP="008624BB">
      <w:pPr>
        <w:pStyle w:val="Para1"/>
        <w:numPr>
          <w:ilvl w:val="1"/>
          <w:numId w:val="2"/>
        </w:numPr>
        <w:rPr>
          <w:sz w:val="24"/>
          <w:szCs w:val="24"/>
          <w:lang w:eastAsia="zh-CN"/>
        </w:rPr>
      </w:pPr>
      <w:r>
        <w:rPr>
          <w:rFonts w:hint="eastAsia"/>
          <w:sz w:val="24"/>
          <w:szCs w:val="24"/>
          <w:lang w:eastAsia="zh-CN"/>
        </w:rPr>
        <w:t>白俄罗斯实施</w:t>
      </w:r>
      <w:r>
        <w:rPr>
          <w:sz w:val="24"/>
          <w:szCs w:val="24"/>
          <w:lang w:eastAsia="zh-CN"/>
        </w:rPr>
        <w:t>了跨界合作方案</w:t>
      </w:r>
      <w:r w:rsidRPr="007B025A">
        <w:rPr>
          <w:rFonts w:ascii="SimSun" w:hAnsi="SimSun"/>
          <w:sz w:val="24"/>
          <w:szCs w:val="24"/>
          <w:lang w:eastAsia="zh-CN"/>
        </w:rPr>
        <w:t>“</w:t>
      </w:r>
      <w:r>
        <w:rPr>
          <w:sz w:val="24"/>
          <w:szCs w:val="24"/>
          <w:lang w:eastAsia="zh-CN"/>
        </w:rPr>
        <w:t>波兰</w:t>
      </w:r>
      <w:r>
        <w:rPr>
          <w:rFonts w:hint="eastAsia"/>
          <w:sz w:val="24"/>
          <w:szCs w:val="24"/>
          <w:lang w:eastAsia="zh-CN"/>
        </w:rPr>
        <w:t>-</w:t>
      </w:r>
      <w:r>
        <w:rPr>
          <w:rFonts w:hint="eastAsia"/>
          <w:sz w:val="24"/>
          <w:szCs w:val="24"/>
          <w:lang w:eastAsia="zh-CN"/>
        </w:rPr>
        <w:t>白俄罗斯</w:t>
      </w:r>
      <w:r>
        <w:rPr>
          <w:rFonts w:hint="eastAsia"/>
          <w:sz w:val="24"/>
          <w:szCs w:val="24"/>
          <w:lang w:eastAsia="zh-CN"/>
        </w:rPr>
        <w:t>-</w:t>
      </w:r>
      <w:r>
        <w:rPr>
          <w:rFonts w:hint="eastAsia"/>
          <w:sz w:val="24"/>
          <w:szCs w:val="24"/>
          <w:lang w:eastAsia="zh-CN"/>
        </w:rPr>
        <w:t>乌克兰</w:t>
      </w:r>
      <w:r w:rsidR="00E11C13" w:rsidRPr="00150E55">
        <w:rPr>
          <w:sz w:val="24"/>
          <w:szCs w:val="24"/>
          <w:lang w:eastAsia="zh-CN"/>
        </w:rPr>
        <w:t>2014-2020</w:t>
      </w:r>
      <w:r w:rsidRPr="007B025A">
        <w:rPr>
          <w:rFonts w:ascii="SimSun" w:hAnsi="SimSun"/>
          <w:sz w:val="24"/>
          <w:szCs w:val="24"/>
          <w:lang w:eastAsia="zh-CN"/>
        </w:rPr>
        <w:t>”</w:t>
      </w:r>
      <w:r>
        <w:rPr>
          <w:sz w:val="24"/>
          <w:szCs w:val="24"/>
          <w:lang w:eastAsia="zh-CN"/>
        </w:rPr>
        <w:t>框架内的联合项目。</w:t>
      </w:r>
    </w:p>
    <w:p w:rsidR="00E11C13" w:rsidRPr="007B025A" w:rsidRDefault="00E11C13" w:rsidP="00E11C13">
      <w:pPr>
        <w:pStyle w:val="Para1"/>
        <w:numPr>
          <w:ilvl w:val="0"/>
          <w:numId w:val="0"/>
        </w:numPr>
        <w:rPr>
          <w:rFonts w:ascii="KaiTi" w:eastAsia="KaiTi" w:hAnsi="KaiTi"/>
          <w:sz w:val="24"/>
          <w:szCs w:val="24"/>
        </w:rPr>
      </w:pPr>
      <w:r w:rsidRPr="007B025A">
        <w:rPr>
          <w:rFonts w:ascii="KaiTi" w:eastAsia="KaiTi" w:hAnsi="KaiTi"/>
          <w:sz w:val="24"/>
          <w:szCs w:val="24"/>
        </w:rPr>
        <w:t xml:space="preserve">(b) </w:t>
      </w:r>
      <w:r w:rsidR="007B025A">
        <w:rPr>
          <w:rFonts w:ascii="KaiTi" w:eastAsia="KaiTi" w:hAnsi="KaiTi" w:hint="eastAsia"/>
          <w:sz w:val="24"/>
          <w:szCs w:val="24"/>
          <w:lang w:eastAsia="zh-CN"/>
        </w:rPr>
        <w:t>回答</w:t>
      </w:r>
      <w:r w:rsidR="007B025A" w:rsidRPr="00894882">
        <w:rPr>
          <w:rFonts w:ascii="KaiTi" w:eastAsia="KaiTi" w:hAnsi="KaiTi"/>
          <w:sz w:val="24"/>
          <w:szCs w:val="24"/>
        </w:rPr>
        <w:t>“</w:t>
      </w:r>
      <w:r w:rsidR="007B025A">
        <w:rPr>
          <w:rFonts w:ascii="KaiTi" w:eastAsia="KaiTi" w:hAnsi="KaiTi" w:hint="eastAsia"/>
          <w:sz w:val="24"/>
          <w:szCs w:val="24"/>
          <w:lang w:eastAsia="zh-CN"/>
        </w:rPr>
        <w:t>否</w:t>
      </w:r>
      <w:r w:rsidR="007B025A" w:rsidRPr="00894882">
        <w:rPr>
          <w:rFonts w:ascii="KaiTi" w:eastAsia="KaiTi" w:hAnsi="KaiTi"/>
          <w:sz w:val="24"/>
          <w:szCs w:val="24"/>
        </w:rPr>
        <w:t>”</w:t>
      </w:r>
      <w:r w:rsidR="007B025A">
        <w:rPr>
          <w:rFonts w:ascii="KaiTi" w:eastAsia="KaiTi" w:hAnsi="KaiTi" w:hint="eastAsia"/>
          <w:sz w:val="24"/>
          <w:szCs w:val="24"/>
          <w:lang w:eastAsia="zh-CN"/>
        </w:rPr>
        <w:t>的</w:t>
      </w:r>
      <w:r w:rsidR="007B025A">
        <w:rPr>
          <w:rFonts w:ascii="KaiTi" w:eastAsia="KaiTi" w:hAnsi="KaiTi"/>
          <w:sz w:val="24"/>
          <w:szCs w:val="24"/>
          <w:lang w:eastAsia="zh-CN"/>
        </w:rPr>
        <w:t>国家</w:t>
      </w:r>
    </w:p>
    <w:p w:rsidR="00E11C13" w:rsidRPr="00150E55" w:rsidRDefault="00253902" w:rsidP="007B025A">
      <w:pPr>
        <w:pStyle w:val="Para1"/>
        <w:tabs>
          <w:tab w:val="clear" w:pos="360"/>
        </w:tabs>
        <w:rPr>
          <w:sz w:val="24"/>
          <w:szCs w:val="24"/>
          <w:lang w:eastAsia="zh-CN"/>
        </w:rPr>
      </w:pPr>
      <w:r w:rsidRPr="00253902">
        <w:rPr>
          <w:rFonts w:hint="eastAsia"/>
          <w:sz w:val="24"/>
          <w:szCs w:val="24"/>
          <w:lang w:eastAsia="zh-CN"/>
        </w:rPr>
        <w:t>一些国家</w:t>
      </w:r>
      <w:r w:rsidR="00E11C13" w:rsidRPr="00150E55">
        <w:rPr>
          <w:rStyle w:val="FootnoteReference"/>
          <w:rFonts w:eastAsia="Calibri"/>
          <w:kern w:val="22"/>
          <w:sz w:val="24"/>
          <w:szCs w:val="24"/>
        </w:rPr>
        <w:footnoteReference w:id="57"/>
      </w:r>
      <w:r w:rsidR="007B025A">
        <w:rPr>
          <w:rFonts w:eastAsia="Calibri"/>
          <w:kern w:val="22"/>
          <w:sz w:val="24"/>
          <w:szCs w:val="24"/>
          <w:lang w:eastAsia="zh-CN"/>
        </w:rPr>
        <w:t xml:space="preserve"> </w:t>
      </w:r>
      <w:r w:rsidR="007B025A">
        <w:rPr>
          <w:rFonts w:hint="eastAsia"/>
          <w:kern w:val="22"/>
          <w:sz w:val="24"/>
          <w:szCs w:val="24"/>
          <w:lang w:eastAsia="zh-CN"/>
        </w:rPr>
        <w:t>澄清说</w:t>
      </w:r>
      <w:r w:rsidR="007B025A">
        <w:rPr>
          <w:kern w:val="22"/>
          <w:sz w:val="24"/>
          <w:szCs w:val="24"/>
          <w:lang w:eastAsia="zh-CN"/>
        </w:rPr>
        <w:t>，</w:t>
      </w:r>
      <w:r w:rsidR="007B025A">
        <w:rPr>
          <w:rFonts w:hint="eastAsia"/>
          <w:kern w:val="22"/>
          <w:sz w:val="24"/>
          <w:szCs w:val="24"/>
          <w:lang w:eastAsia="zh-CN"/>
        </w:rPr>
        <w:t>这一问题对</w:t>
      </w:r>
      <w:r w:rsidR="00206E07">
        <w:rPr>
          <w:rFonts w:hint="eastAsia"/>
          <w:kern w:val="22"/>
          <w:sz w:val="24"/>
          <w:szCs w:val="24"/>
          <w:lang w:eastAsia="zh-CN"/>
        </w:rPr>
        <w:t>其</w:t>
      </w:r>
      <w:r w:rsidR="007B025A">
        <w:rPr>
          <w:rFonts w:hint="eastAsia"/>
          <w:kern w:val="22"/>
          <w:sz w:val="24"/>
          <w:szCs w:val="24"/>
          <w:lang w:eastAsia="zh-CN"/>
        </w:rPr>
        <w:t>并</w:t>
      </w:r>
      <w:r w:rsidR="007B025A">
        <w:rPr>
          <w:kern w:val="22"/>
          <w:sz w:val="24"/>
          <w:szCs w:val="24"/>
          <w:lang w:eastAsia="zh-CN"/>
        </w:rPr>
        <w:t>不适用于，因为它们</w:t>
      </w:r>
      <w:r w:rsidR="007B025A">
        <w:rPr>
          <w:rFonts w:hint="eastAsia"/>
          <w:kern w:val="22"/>
          <w:sz w:val="24"/>
          <w:szCs w:val="24"/>
          <w:lang w:eastAsia="zh-CN"/>
        </w:rPr>
        <w:t>并未</w:t>
      </w:r>
      <w:r w:rsidR="007B025A">
        <w:rPr>
          <w:kern w:val="22"/>
          <w:sz w:val="24"/>
          <w:szCs w:val="24"/>
          <w:lang w:eastAsia="zh-CN"/>
        </w:rPr>
        <w:t>制定获取要求以及</w:t>
      </w:r>
      <w:r w:rsidR="007B025A">
        <w:rPr>
          <w:rFonts w:hint="eastAsia"/>
          <w:kern w:val="22"/>
          <w:sz w:val="24"/>
          <w:szCs w:val="24"/>
          <w:lang w:eastAsia="zh-CN"/>
        </w:rPr>
        <w:t>（</w:t>
      </w:r>
      <w:r w:rsidR="007B025A">
        <w:rPr>
          <w:kern w:val="22"/>
          <w:sz w:val="24"/>
          <w:szCs w:val="24"/>
          <w:lang w:eastAsia="zh-CN"/>
        </w:rPr>
        <w:t>或）它们国内没有土著人民和地方社区。</w:t>
      </w:r>
      <w:r w:rsidRPr="00253902">
        <w:rPr>
          <w:rFonts w:hint="eastAsia"/>
          <w:sz w:val="24"/>
          <w:szCs w:val="24"/>
          <w:lang w:eastAsia="zh-CN"/>
        </w:rPr>
        <w:t>一些国家</w:t>
      </w:r>
      <w:r w:rsidR="00E11C13" w:rsidRPr="00150E55">
        <w:rPr>
          <w:rStyle w:val="FootnoteReference"/>
          <w:rFonts w:eastAsia="Calibri"/>
          <w:kern w:val="22"/>
          <w:sz w:val="24"/>
          <w:szCs w:val="24"/>
        </w:rPr>
        <w:footnoteReference w:id="58"/>
      </w:r>
      <w:r w:rsidR="00E11C13" w:rsidRPr="00150E55">
        <w:rPr>
          <w:rFonts w:eastAsia="Calibri"/>
          <w:kern w:val="22"/>
          <w:sz w:val="24"/>
          <w:szCs w:val="24"/>
          <w:lang w:eastAsia="zh-CN"/>
        </w:rPr>
        <w:t xml:space="preserve"> </w:t>
      </w:r>
      <w:r w:rsidR="007B025A">
        <w:rPr>
          <w:rFonts w:hint="eastAsia"/>
          <w:kern w:val="22"/>
          <w:sz w:val="24"/>
          <w:szCs w:val="24"/>
          <w:lang w:eastAsia="zh-CN"/>
        </w:rPr>
        <w:t>表示，</w:t>
      </w:r>
      <w:r w:rsidR="007B025A">
        <w:rPr>
          <w:kern w:val="22"/>
          <w:sz w:val="24"/>
          <w:szCs w:val="24"/>
          <w:lang w:eastAsia="zh-CN"/>
        </w:rPr>
        <w:t>如果</w:t>
      </w:r>
      <w:r w:rsidR="007B025A">
        <w:rPr>
          <w:rFonts w:hint="eastAsia"/>
          <w:kern w:val="22"/>
          <w:sz w:val="24"/>
          <w:szCs w:val="24"/>
          <w:lang w:eastAsia="zh-CN"/>
        </w:rPr>
        <w:t>出现</w:t>
      </w:r>
      <w:r w:rsidR="007B025A">
        <w:rPr>
          <w:kern w:val="22"/>
          <w:sz w:val="24"/>
          <w:szCs w:val="24"/>
          <w:lang w:eastAsia="zh-CN"/>
        </w:rPr>
        <w:t>这种情况</w:t>
      </w:r>
      <w:r w:rsidR="007B025A">
        <w:rPr>
          <w:rFonts w:hint="eastAsia"/>
          <w:kern w:val="22"/>
          <w:sz w:val="24"/>
          <w:szCs w:val="24"/>
          <w:lang w:eastAsia="zh-CN"/>
        </w:rPr>
        <w:t>，</w:t>
      </w:r>
      <w:r w:rsidR="007B025A">
        <w:rPr>
          <w:kern w:val="22"/>
          <w:sz w:val="24"/>
          <w:szCs w:val="24"/>
          <w:lang w:eastAsia="zh-CN"/>
        </w:rPr>
        <w:t>它们</w:t>
      </w:r>
      <w:r w:rsidR="007B025A">
        <w:rPr>
          <w:rFonts w:hint="eastAsia"/>
          <w:kern w:val="22"/>
          <w:sz w:val="24"/>
          <w:szCs w:val="24"/>
          <w:lang w:eastAsia="zh-CN"/>
        </w:rPr>
        <w:t>将</w:t>
      </w:r>
      <w:r w:rsidR="007B025A">
        <w:rPr>
          <w:rFonts w:hint="eastAsia"/>
          <w:kern w:val="22"/>
          <w:sz w:val="24"/>
          <w:szCs w:val="24"/>
          <w:lang w:eastAsia="zh-CN"/>
        </w:rPr>
        <w:lastRenderedPageBreak/>
        <w:t>努力合作</w:t>
      </w:r>
      <w:r w:rsidR="00206E07">
        <w:rPr>
          <w:rFonts w:hint="eastAsia"/>
          <w:kern w:val="22"/>
          <w:sz w:val="24"/>
          <w:szCs w:val="24"/>
          <w:lang w:eastAsia="zh-CN"/>
        </w:rPr>
        <w:t>；</w:t>
      </w:r>
      <w:r w:rsidR="00AA31E7">
        <w:rPr>
          <w:rFonts w:hint="eastAsia"/>
          <w:kern w:val="22"/>
          <w:sz w:val="24"/>
          <w:szCs w:val="24"/>
          <w:lang w:eastAsia="zh-CN"/>
        </w:rPr>
        <w:t>其他一些国家解释说</w:t>
      </w:r>
      <w:r w:rsidR="00AA31E7">
        <w:rPr>
          <w:kern w:val="22"/>
          <w:sz w:val="24"/>
          <w:szCs w:val="24"/>
          <w:lang w:eastAsia="zh-CN"/>
        </w:rPr>
        <w:t>，</w:t>
      </w:r>
      <w:r w:rsidR="00AA31E7">
        <w:rPr>
          <w:rFonts w:hint="eastAsia"/>
          <w:kern w:val="22"/>
          <w:sz w:val="24"/>
          <w:szCs w:val="24"/>
          <w:lang w:eastAsia="zh-CN"/>
        </w:rPr>
        <w:t>它们</w:t>
      </w:r>
      <w:r w:rsidR="00AA31E7">
        <w:rPr>
          <w:kern w:val="22"/>
          <w:sz w:val="24"/>
          <w:szCs w:val="24"/>
          <w:lang w:eastAsia="zh-CN"/>
        </w:rPr>
        <w:t>打算</w:t>
      </w:r>
      <w:r w:rsidR="008C1D7F">
        <w:rPr>
          <w:rFonts w:hint="eastAsia"/>
          <w:kern w:val="22"/>
          <w:sz w:val="24"/>
          <w:szCs w:val="24"/>
          <w:lang w:eastAsia="zh-CN"/>
        </w:rPr>
        <w:t>将</w:t>
      </w:r>
      <w:r w:rsidR="008C1D7F">
        <w:rPr>
          <w:kern w:val="22"/>
          <w:sz w:val="24"/>
          <w:szCs w:val="24"/>
          <w:lang w:eastAsia="zh-CN"/>
        </w:rPr>
        <w:t>这一问题纳入</w:t>
      </w:r>
      <w:r w:rsidR="00AA31E7">
        <w:rPr>
          <w:kern w:val="22"/>
          <w:sz w:val="24"/>
          <w:szCs w:val="24"/>
          <w:lang w:eastAsia="zh-CN"/>
        </w:rPr>
        <w:t>其</w:t>
      </w:r>
      <w:r w:rsidR="00AA31E7">
        <w:rPr>
          <w:rFonts w:hint="eastAsia"/>
          <w:kern w:val="22"/>
          <w:sz w:val="24"/>
          <w:szCs w:val="24"/>
          <w:lang w:eastAsia="zh-CN"/>
        </w:rPr>
        <w:t>获取</w:t>
      </w:r>
      <w:r w:rsidR="00AA31E7">
        <w:rPr>
          <w:kern w:val="22"/>
          <w:sz w:val="24"/>
          <w:szCs w:val="24"/>
          <w:lang w:eastAsia="zh-CN"/>
        </w:rPr>
        <w:t>和</w:t>
      </w:r>
      <w:r w:rsidR="00AA31E7">
        <w:rPr>
          <w:rFonts w:hint="eastAsia"/>
          <w:kern w:val="22"/>
          <w:sz w:val="24"/>
          <w:szCs w:val="24"/>
          <w:lang w:eastAsia="zh-CN"/>
        </w:rPr>
        <w:t>惠益分享</w:t>
      </w:r>
      <w:r w:rsidR="00AA31E7">
        <w:rPr>
          <w:kern w:val="22"/>
          <w:sz w:val="24"/>
          <w:szCs w:val="24"/>
          <w:lang w:eastAsia="zh-CN"/>
        </w:rPr>
        <w:t>措施。</w:t>
      </w:r>
      <w:r w:rsidR="00E11C13" w:rsidRPr="00150E55">
        <w:rPr>
          <w:rStyle w:val="FootnoteReference"/>
          <w:rFonts w:eastAsia="Calibri"/>
          <w:kern w:val="22"/>
          <w:sz w:val="24"/>
          <w:szCs w:val="24"/>
        </w:rPr>
        <w:footnoteReference w:id="59"/>
      </w:r>
      <w:r w:rsidR="00E11C13" w:rsidRPr="00150E55">
        <w:rPr>
          <w:rFonts w:eastAsia="Calibri"/>
          <w:kern w:val="22"/>
          <w:sz w:val="24"/>
          <w:szCs w:val="24"/>
          <w:lang w:eastAsia="zh-CN"/>
        </w:rPr>
        <w:t xml:space="preserve"> </w:t>
      </w:r>
      <w:r w:rsidR="00AA31E7">
        <w:rPr>
          <w:rFonts w:hint="eastAsia"/>
          <w:kern w:val="22"/>
          <w:sz w:val="24"/>
          <w:szCs w:val="24"/>
          <w:lang w:eastAsia="zh-CN"/>
        </w:rPr>
        <w:t>一些国家</w:t>
      </w:r>
      <w:r w:rsidR="00AA31E7">
        <w:rPr>
          <w:kern w:val="22"/>
          <w:sz w:val="24"/>
          <w:szCs w:val="24"/>
          <w:lang w:eastAsia="zh-CN"/>
        </w:rPr>
        <w:t>提供了关于</w:t>
      </w:r>
      <w:r w:rsidR="00206E07">
        <w:rPr>
          <w:rFonts w:hint="eastAsia"/>
          <w:kern w:val="22"/>
          <w:sz w:val="24"/>
          <w:szCs w:val="24"/>
          <w:lang w:eastAsia="zh-CN"/>
        </w:rPr>
        <w:t>它们在</w:t>
      </w:r>
      <w:r w:rsidR="00206E07">
        <w:rPr>
          <w:kern w:val="22"/>
          <w:sz w:val="24"/>
          <w:szCs w:val="24"/>
          <w:lang w:eastAsia="zh-CN"/>
        </w:rPr>
        <w:t>管理区域性公园或其他区域合作项目方面的经验</w:t>
      </w:r>
      <w:r w:rsidR="00AA31E7">
        <w:rPr>
          <w:rFonts w:hint="eastAsia"/>
          <w:kern w:val="22"/>
          <w:sz w:val="24"/>
          <w:szCs w:val="24"/>
          <w:lang w:eastAsia="zh-CN"/>
        </w:rPr>
        <w:t>的信息</w:t>
      </w:r>
      <w:r w:rsidR="00AA31E7">
        <w:rPr>
          <w:kern w:val="22"/>
          <w:sz w:val="24"/>
          <w:szCs w:val="24"/>
          <w:lang w:eastAsia="zh-CN"/>
        </w:rPr>
        <w:t>。</w:t>
      </w:r>
      <w:r w:rsidR="00E11C13" w:rsidRPr="00150E55">
        <w:rPr>
          <w:rStyle w:val="FootnoteReference"/>
          <w:rFonts w:eastAsia="Calibri"/>
          <w:kern w:val="22"/>
          <w:sz w:val="24"/>
          <w:szCs w:val="24"/>
        </w:rPr>
        <w:footnoteReference w:id="60"/>
      </w:r>
    </w:p>
    <w:p w:rsidR="00E11C13" w:rsidRPr="00150E55" w:rsidRDefault="00B62244" w:rsidP="00BD0F59">
      <w:pPr>
        <w:pStyle w:val="Para1"/>
        <w:widowControl w:val="0"/>
        <w:tabs>
          <w:tab w:val="clear" w:pos="360"/>
        </w:tabs>
        <w:rPr>
          <w:sz w:val="24"/>
          <w:szCs w:val="24"/>
          <w:lang w:eastAsia="zh-CN"/>
        </w:rPr>
      </w:pPr>
      <w:r>
        <w:rPr>
          <w:rFonts w:hint="eastAsia"/>
          <w:kern w:val="22"/>
          <w:sz w:val="24"/>
          <w:szCs w:val="24"/>
          <w:lang w:eastAsia="zh-CN"/>
        </w:rPr>
        <w:t>提到</w:t>
      </w:r>
      <w:r>
        <w:rPr>
          <w:kern w:val="22"/>
          <w:sz w:val="24"/>
          <w:szCs w:val="24"/>
          <w:lang w:eastAsia="zh-CN"/>
        </w:rPr>
        <w:t>了中部非洲国家森林委员会</w:t>
      </w:r>
      <w:r>
        <w:rPr>
          <w:rFonts w:hint="eastAsia"/>
          <w:kern w:val="22"/>
          <w:sz w:val="24"/>
          <w:szCs w:val="24"/>
          <w:lang w:eastAsia="zh-CN"/>
        </w:rPr>
        <w:t>（</w:t>
      </w:r>
      <w:r w:rsidRPr="00150E55">
        <w:rPr>
          <w:rFonts w:eastAsia="Calibri"/>
          <w:kern w:val="22"/>
          <w:sz w:val="24"/>
          <w:szCs w:val="24"/>
          <w:lang w:eastAsia="zh-CN"/>
        </w:rPr>
        <w:t>COMIFAC</w:t>
      </w:r>
      <w:r>
        <w:rPr>
          <w:kern w:val="22"/>
          <w:sz w:val="24"/>
          <w:szCs w:val="24"/>
          <w:lang w:eastAsia="zh-CN"/>
        </w:rPr>
        <w:t>）</w:t>
      </w:r>
      <w:r>
        <w:rPr>
          <w:rFonts w:hint="eastAsia"/>
          <w:kern w:val="22"/>
          <w:sz w:val="24"/>
          <w:szCs w:val="24"/>
          <w:lang w:eastAsia="zh-CN"/>
        </w:rPr>
        <w:t>制定</w:t>
      </w:r>
      <w:r>
        <w:rPr>
          <w:kern w:val="22"/>
          <w:sz w:val="24"/>
          <w:szCs w:val="24"/>
          <w:lang w:eastAsia="zh-CN"/>
        </w:rPr>
        <w:t>的获取和惠益分享问题次区域战略，</w:t>
      </w:r>
      <w:r>
        <w:rPr>
          <w:rFonts w:hint="eastAsia"/>
          <w:kern w:val="22"/>
          <w:sz w:val="24"/>
          <w:szCs w:val="24"/>
          <w:lang w:eastAsia="zh-CN"/>
        </w:rPr>
        <w:t>一个国家</w:t>
      </w:r>
      <w:r w:rsidR="00E11C13" w:rsidRPr="00150E55">
        <w:rPr>
          <w:rStyle w:val="FootnoteReference"/>
          <w:rFonts w:eastAsia="Calibri"/>
          <w:kern w:val="22"/>
          <w:sz w:val="24"/>
          <w:szCs w:val="24"/>
        </w:rPr>
        <w:footnoteReference w:id="61"/>
      </w:r>
      <w:r w:rsidR="00E11C13" w:rsidRPr="00150E55">
        <w:rPr>
          <w:rFonts w:eastAsia="Calibri"/>
          <w:kern w:val="22"/>
          <w:sz w:val="24"/>
          <w:szCs w:val="24"/>
          <w:lang w:eastAsia="zh-CN"/>
        </w:rPr>
        <w:t xml:space="preserve"> </w:t>
      </w:r>
      <w:r>
        <w:rPr>
          <w:rFonts w:hint="eastAsia"/>
          <w:kern w:val="22"/>
          <w:sz w:val="24"/>
          <w:szCs w:val="24"/>
          <w:lang w:eastAsia="zh-CN"/>
        </w:rPr>
        <w:t>表示</w:t>
      </w:r>
      <w:r>
        <w:rPr>
          <w:kern w:val="22"/>
          <w:sz w:val="24"/>
          <w:szCs w:val="24"/>
          <w:lang w:eastAsia="zh-CN"/>
        </w:rPr>
        <w:t>，</w:t>
      </w:r>
      <w:r>
        <w:rPr>
          <w:rFonts w:hint="eastAsia"/>
          <w:kern w:val="22"/>
          <w:sz w:val="24"/>
          <w:szCs w:val="24"/>
          <w:lang w:eastAsia="zh-CN"/>
        </w:rPr>
        <w:t>它们</w:t>
      </w:r>
      <w:r>
        <w:rPr>
          <w:kern w:val="22"/>
          <w:sz w:val="24"/>
          <w:szCs w:val="24"/>
          <w:lang w:eastAsia="zh-CN"/>
        </w:rPr>
        <w:t>打算承揽全环基金第七次充资</w:t>
      </w:r>
      <w:r w:rsidR="00BD0F59">
        <w:rPr>
          <w:rFonts w:hint="eastAsia"/>
          <w:kern w:val="22"/>
          <w:sz w:val="24"/>
          <w:szCs w:val="24"/>
          <w:lang w:eastAsia="zh-CN"/>
        </w:rPr>
        <w:t>下</w:t>
      </w:r>
      <w:r w:rsidR="00BD0F59">
        <w:rPr>
          <w:kern w:val="22"/>
          <w:sz w:val="24"/>
          <w:szCs w:val="24"/>
          <w:lang w:eastAsia="zh-CN"/>
        </w:rPr>
        <w:t>的一个项目，该项目</w:t>
      </w:r>
      <w:r w:rsidR="00BD0F59">
        <w:rPr>
          <w:rFonts w:hint="eastAsia"/>
          <w:kern w:val="22"/>
          <w:sz w:val="24"/>
          <w:szCs w:val="24"/>
          <w:lang w:eastAsia="zh-CN"/>
        </w:rPr>
        <w:t>拥有</w:t>
      </w:r>
      <w:r w:rsidR="00BD0F59">
        <w:rPr>
          <w:kern w:val="22"/>
          <w:sz w:val="24"/>
          <w:szCs w:val="24"/>
          <w:lang w:eastAsia="zh-CN"/>
        </w:rPr>
        <w:t>一个国家和</w:t>
      </w:r>
      <w:r w:rsidR="00BD0F59">
        <w:rPr>
          <w:rFonts w:hint="eastAsia"/>
          <w:kern w:val="22"/>
          <w:sz w:val="24"/>
          <w:szCs w:val="24"/>
          <w:lang w:eastAsia="zh-CN"/>
        </w:rPr>
        <w:t>次区域</w:t>
      </w:r>
      <w:r w:rsidR="00BD0F59">
        <w:rPr>
          <w:kern w:val="22"/>
          <w:sz w:val="24"/>
          <w:szCs w:val="24"/>
          <w:lang w:eastAsia="zh-CN"/>
        </w:rPr>
        <w:t>组成部分，</w:t>
      </w:r>
      <w:r w:rsidR="00BD0F59">
        <w:rPr>
          <w:rFonts w:hint="eastAsia"/>
          <w:kern w:val="22"/>
          <w:sz w:val="24"/>
          <w:szCs w:val="24"/>
          <w:lang w:eastAsia="zh-CN"/>
        </w:rPr>
        <w:t>能够</w:t>
      </w:r>
      <w:r w:rsidR="00BD0F59">
        <w:rPr>
          <w:kern w:val="22"/>
          <w:sz w:val="24"/>
          <w:szCs w:val="24"/>
          <w:lang w:eastAsia="zh-CN"/>
        </w:rPr>
        <w:t>解决这一问题。</w:t>
      </w:r>
    </w:p>
    <w:p w:rsidR="00E11C13" w:rsidRPr="00E81F04" w:rsidRDefault="00B62244" w:rsidP="00C147BD">
      <w:pPr>
        <w:pStyle w:val="Heading3"/>
        <w:numPr>
          <w:ilvl w:val="0"/>
          <w:numId w:val="13"/>
        </w:numPr>
        <w:tabs>
          <w:tab w:val="clear" w:pos="567"/>
        </w:tabs>
        <w:jc w:val="left"/>
        <w:rPr>
          <w:rFonts w:ascii="KaiTi" w:eastAsia="KaiTi" w:hAnsi="KaiTi"/>
          <w:i w:val="0"/>
          <w:snapToGrid w:val="0"/>
          <w:kern w:val="22"/>
          <w:sz w:val="24"/>
          <w:lang w:eastAsia="zh-CN"/>
        </w:rPr>
      </w:pPr>
      <w:r w:rsidRPr="00B62244">
        <w:rPr>
          <w:rFonts w:ascii="KaiTi" w:eastAsia="KaiTi" w:hAnsi="KaiTi"/>
          <w:i w:val="0"/>
          <w:snapToGrid w:val="0"/>
          <w:kern w:val="22"/>
          <w:sz w:val="24"/>
          <w:lang w:eastAsia="zh-CN"/>
        </w:rPr>
        <w:t>在与遗传资源相关的相同传统知识由数个缔约方的一个或一个以上土著和地方社区分享时，贵国是否依据第</w:t>
      </w:r>
      <w:r>
        <w:rPr>
          <w:rFonts w:ascii="KaiTi" w:eastAsia="KaiTi" w:hAnsi="KaiTi"/>
          <w:i w:val="0"/>
          <w:snapToGrid w:val="0"/>
          <w:kern w:val="22"/>
          <w:sz w:val="24"/>
          <w:lang w:eastAsia="zh-CN"/>
        </w:rPr>
        <w:t>11</w:t>
      </w:r>
      <w:r w:rsidRPr="00B62244">
        <w:rPr>
          <w:rFonts w:ascii="KaiTi" w:eastAsia="KaiTi" w:hAnsi="KaiTi"/>
          <w:i w:val="0"/>
          <w:snapToGrid w:val="0"/>
          <w:kern w:val="22"/>
          <w:sz w:val="24"/>
          <w:lang w:eastAsia="zh-CN"/>
        </w:rPr>
        <w:t>条</w:t>
      </w:r>
      <w:r>
        <w:rPr>
          <w:rFonts w:ascii="KaiTi" w:eastAsia="KaiTi" w:hAnsi="KaiTi" w:hint="eastAsia"/>
          <w:i w:val="0"/>
          <w:snapToGrid w:val="0"/>
          <w:kern w:val="22"/>
          <w:sz w:val="24"/>
          <w:lang w:eastAsia="zh-CN"/>
        </w:rPr>
        <w:t>第2款</w:t>
      </w:r>
      <w:r w:rsidRPr="00B62244">
        <w:rPr>
          <w:rFonts w:ascii="KaiTi" w:eastAsia="KaiTi" w:hAnsi="KaiTi"/>
          <w:i w:val="0"/>
          <w:snapToGrid w:val="0"/>
          <w:kern w:val="22"/>
          <w:sz w:val="24"/>
          <w:lang w:eastAsia="zh-CN"/>
        </w:rPr>
        <w:t>规定，努力为执行议定书展开合作？</w:t>
      </w:r>
      <w:r>
        <w:rPr>
          <w:rFonts w:ascii="KaiTi" w:eastAsia="KaiTi" w:hAnsi="KaiTi" w:hint="eastAsia"/>
          <w:i w:val="0"/>
          <w:snapToGrid w:val="0"/>
          <w:kern w:val="22"/>
          <w:sz w:val="24"/>
          <w:lang w:eastAsia="zh-CN"/>
        </w:rPr>
        <w:t>在（</w:t>
      </w:r>
      <w:r>
        <w:rPr>
          <w:rFonts w:ascii="KaiTi" w:eastAsia="KaiTi" w:hAnsi="KaiTi"/>
          <w:i w:val="0"/>
          <w:snapToGrid w:val="0"/>
          <w:kern w:val="22"/>
          <w:sz w:val="24"/>
          <w:lang w:eastAsia="zh-CN"/>
        </w:rPr>
        <w:t>问题</w:t>
      </w:r>
      <w:r w:rsidR="00E11C13" w:rsidRPr="00E81F04">
        <w:rPr>
          <w:rFonts w:ascii="KaiTi" w:eastAsia="KaiTi" w:hAnsi="KaiTi"/>
          <w:i w:val="0"/>
          <w:snapToGrid w:val="0"/>
          <w:kern w:val="22"/>
          <w:sz w:val="24"/>
          <w:lang w:eastAsia="zh-CN"/>
        </w:rPr>
        <w:t>49)</w:t>
      </w:r>
    </w:p>
    <w:p w:rsidR="00E11C13" w:rsidRPr="00150E55" w:rsidRDefault="00804E81" w:rsidP="00515E84">
      <w:pPr>
        <w:pStyle w:val="Para1"/>
        <w:tabs>
          <w:tab w:val="clear" w:pos="360"/>
        </w:tabs>
        <w:rPr>
          <w:sz w:val="24"/>
          <w:szCs w:val="24"/>
          <w:lang w:eastAsia="zh-CN"/>
        </w:rPr>
      </w:pPr>
      <w:r>
        <w:rPr>
          <w:rFonts w:hint="eastAsia"/>
          <w:sz w:val="24"/>
          <w:szCs w:val="24"/>
          <w:lang w:eastAsia="zh-CN"/>
        </w:rPr>
        <w:t>总共</w:t>
      </w:r>
      <w:r w:rsidR="00BD0F59">
        <w:rPr>
          <w:sz w:val="24"/>
          <w:szCs w:val="24"/>
          <w:lang w:eastAsia="zh-CN"/>
        </w:rPr>
        <w:t>27</w:t>
      </w:r>
      <w:r w:rsidR="00BD0F59">
        <w:rPr>
          <w:rFonts w:hint="eastAsia"/>
          <w:sz w:val="24"/>
          <w:szCs w:val="24"/>
          <w:lang w:eastAsia="zh-CN"/>
        </w:rPr>
        <w:t>个</w:t>
      </w:r>
      <w:r w:rsidR="00BD0F59">
        <w:rPr>
          <w:sz w:val="24"/>
          <w:szCs w:val="24"/>
          <w:lang w:eastAsia="zh-CN"/>
        </w:rPr>
        <w:t>缔约方回答称它们正在努力合作，</w:t>
      </w:r>
      <w:r w:rsidR="00BD0F59">
        <w:rPr>
          <w:rFonts w:hint="eastAsia"/>
          <w:sz w:val="24"/>
          <w:szCs w:val="24"/>
          <w:lang w:eastAsia="zh-CN"/>
        </w:rPr>
        <w:t>21</w:t>
      </w:r>
      <w:r w:rsidR="00BD0F59">
        <w:rPr>
          <w:rFonts w:hint="eastAsia"/>
          <w:sz w:val="24"/>
          <w:szCs w:val="24"/>
          <w:lang w:eastAsia="zh-CN"/>
        </w:rPr>
        <w:t>个</w:t>
      </w:r>
      <w:r w:rsidR="00BD0F59">
        <w:rPr>
          <w:sz w:val="24"/>
          <w:szCs w:val="24"/>
          <w:lang w:eastAsia="zh-CN"/>
        </w:rPr>
        <w:t>缔约方和一个非缔约方答复说它们没有开展合作，</w:t>
      </w:r>
      <w:r w:rsidR="00BD0F59">
        <w:rPr>
          <w:rFonts w:hint="eastAsia"/>
          <w:sz w:val="24"/>
          <w:szCs w:val="24"/>
          <w:lang w:eastAsia="zh-CN"/>
        </w:rPr>
        <w:t>21</w:t>
      </w:r>
      <w:r w:rsidR="00BD0F59">
        <w:rPr>
          <w:rFonts w:hint="eastAsia"/>
          <w:sz w:val="24"/>
          <w:szCs w:val="24"/>
          <w:lang w:eastAsia="zh-CN"/>
        </w:rPr>
        <w:t>个</w:t>
      </w:r>
      <w:r w:rsidR="00BD0F59">
        <w:rPr>
          <w:sz w:val="24"/>
          <w:szCs w:val="24"/>
          <w:lang w:eastAsia="zh-CN"/>
        </w:rPr>
        <w:t>缔约方和</w:t>
      </w:r>
      <w:r w:rsidR="00BD0F59">
        <w:rPr>
          <w:rFonts w:hint="eastAsia"/>
          <w:sz w:val="24"/>
          <w:szCs w:val="24"/>
          <w:lang w:eastAsia="zh-CN"/>
        </w:rPr>
        <w:t>5</w:t>
      </w:r>
      <w:r w:rsidR="00BD0F59">
        <w:rPr>
          <w:rFonts w:hint="eastAsia"/>
          <w:sz w:val="24"/>
          <w:szCs w:val="24"/>
          <w:lang w:eastAsia="zh-CN"/>
        </w:rPr>
        <w:t>个</w:t>
      </w:r>
      <w:r w:rsidR="00BD0F59">
        <w:rPr>
          <w:sz w:val="24"/>
          <w:szCs w:val="24"/>
          <w:lang w:eastAsia="zh-CN"/>
        </w:rPr>
        <w:t>非缔约方回答称这一问题不适用。</w:t>
      </w:r>
    </w:p>
    <w:p w:rsidR="00BD0F59" w:rsidRPr="00BD0F59" w:rsidRDefault="00BD0F59" w:rsidP="00BD0F59">
      <w:pPr>
        <w:pStyle w:val="Para1"/>
        <w:numPr>
          <w:ilvl w:val="0"/>
          <w:numId w:val="0"/>
        </w:numPr>
        <w:rPr>
          <w:rFonts w:ascii="KaiTi" w:eastAsia="KaiTi" w:hAnsi="KaiTi"/>
          <w:sz w:val="24"/>
          <w:lang w:eastAsia="zh-CN"/>
        </w:rPr>
      </w:pPr>
      <w:r w:rsidRPr="00BD0F59">
        <w:rPr>
          <w:rFonts w:ascii="KaiTi" w:eastAsia="KaiTi" w:hAnsi="KaiTi"/>
          <w:sz w:val="24"/>
        </w:rPr>
        <w:t xml:space="preserve">(a) </w:t>
      </w:r>
      <w:r w:rsidRPr="00BD0F59">
        <w:rPr>
          <w:rFonts w:ascii="KaiTi" w:eastAsia="KaiTi" w:hAnsi="KaiTi" w:hint="eastAsia"/>
          <w:sz w:val="24"/>
          <w:lang w:eastAsia="zh-CN"/>
        </w:rPr>
        <w:t>回答</w:t>
      </w:r>
      <w:r w:rsidRPr="00BD0F59">
        <w:rPr>
          <w:rFonts w:ascii="KaiTi" w:eastAsia="KaiTi" w:hAnsi="KaiTi"/>
          <w:sz w:val="24"/>
        </w:rPr>
        <w:t>“</w:t>
      </w:r>
      <w:r w:rsidRPr="00BD0F59">
        <w:rPr>
          <w:rFonts w:ascii="KaiTi" w:eastAsia="KaiTi" w:hAnsi="KaiTi" w:hint="eastAsia"/>
          <w:sz w:val="24"/>
          <w:lang w:eastAsia="zh-CN"/>
        </w:rPr>
        <w:t>是</w:t>
      </w:r>
      <w:r w:rsidRPr="00BD0F59">
        <w:rPr>
          <w:rFonts w:ascii="KaiTi" w:eastAsia="KaiTi" w:hAnsi="KaiTi"/>
          <w:sz w:val="24"/>
        </w:rPr>
        <w:t>”</w:t>
      </w:r>
      <w:r w:rsidRPr="00BD0F59">
        <w:rPr>
          <w:rFonts w:ascii="KaiTi" w:eastAsia="KaiTi" w:hAnsi="KaiTi" w:hint="eastAsia"/>
          <w:sz w:val="24"/>
          <w:lang w:eastAsia="zh-CN"/>
        </w:rPr>
        <w:t>的</w:t>
      </w:r>
      <w:r w:rsidRPr="00BD0F59">
        <w:rPr>
          <w:rFonts w:ascii="KaiTi" w:eastAsia="KaiTi" w:hAnsi="KaiTi"/>
          <w:sz w:val="24"/>
          <w:lang w:eastAsia="zh-CN"/>
        </w:rPr>
        <w:t>国家</w:t>
      </w:r>
    </w:p>
    <w:p w:rsidR="00E11C13" w:rsidRPr="00150E55" w:rsidRDefault="00BD0F59" w:rsidP="00515E84">
      <w:pPr>
        <w:pStyle w:val="Para1"/>
        <w:tabs>
          <w:tab w:val="clear" w:pos="360"/>
        </w:tabs>
        <w:rPr>
          <w:sz w:val="24"/>
          <w:szCs w:val="24"/>
          <w:lang w:eastAsia="zh-CN"/>
        </w:rPr>
      </w:pPr>
      <w:r>
        <w:rPr>
          <w:rFonts w:hint="eastAsia"/>
          <w:kern w:val="22"/>
          <w:sz w:val="24"/>
          <w:szCs w:val="24"/>
          <w:lang w:eastAsia="zh-CN"/>
        </w:rPr>
        <w:t>几个国家</w:t>
      </w:r>
      <w:r>
        <w:rPr>
          <w:kern w:val="22"/>
          <w:sz w:val="24"/>
          <w:szCs w:val="24"/>
          <w:lang w:eastAsia="zh-CN"/>
        </w:rPr>
        <w:t>报告说，</w:t>
      </w:r>
      <w:r>
        <w:rPr>
          <w:rFonts w:hint="eastAsia"/>
          <w:kern w:val="22"/>
          <w:sz w:val="24"/>
          <w:szCs w:val="24"/>
          <w:lang w:eastAsia="zh-CN"/>
        </w:rPr>
        <w:t>如果</w:t>
      </w:r>
      <w:r>
        <w:rPr>
          <w:kern w:val="22"/>
          <w:sz w:val="24"/>
          <w:szCs w:val="24"/>
          <w:lang w:eastAsia="zh-CN"/>
        </w:rPr>
        <w:t>发生这样的情况，</w:t>
      </w:r>
      <w:r>
        <w:rPr>
          <w:rFonts w:hint="eastAsia"/>
          <w:kern w:val="22"/>
          <w:sz w:val="24"/>
          <w:szCs w:val="24"/>
          <w:lang w:eastAsia="zh-CN"/>
        </w:rPr>
        <w:t>它们</w:t>
      </w:r>
      <w:r>
        <w:rPr>
          <w:kern w:val="22"/>
          <w:sz w:val="24"/>
          <w:szCs w:val="24"/>
          <w:lang w:eastAsia="zh-CN"/>
        </w:rPr>
        <w:t>将努力合作，</w:t>
      </w:r>
      <w:r w:rsidR="00E11C13" w:rsidRPr="00150E55">
        <w:rPr>
          <w:rFonts w:eastAsia="Calibri"/>
          <w:kern w:val="22"/>
          <w:sz w:val="24"/>
          <w:szCs w:val="24"/>
          <w:vertAlign w:val="superscript"/>
        </w:rPr>
        <w:footnoteReference w:id="62"/>
      </w:r>
      <w:r w:rsidR="00E11C13" w:rsidRPr="00150E55">
        <w:rPr>
          <w:rFonts w:eastAsia="Calibri"/>
          <w:kern w:val="22"/>
          <w:sz w:val="24"/>
          <w:szCs w:val="24"/>
          <w:lang w:eastAsia="zh-CN"/>
        </w:rPr>
        <w:t xml:space="preserve"> </w:t>
      </w:r>
      <w:r>
        <w:rPr>
          <w:rFonts w:hint="eastAsia"/>
          <w:kern w:val="22"/>
          <w:sz w:val="24"/>
          <w:szCs w:val="24"/>
          <w:lang w:eastAsia="zh-CN"/>
        </w:rPr>
        <w:t>其他国家</w:t>
      </w:r>
      <w:r>
        <w:rPr>
          <w:kern w:val="22"/>
          <w:sz w:val="24"/>
          <w:szCs w:val="24"/>
          <w:lang w:eastAsia="zh-CN"/>
        </w:rPr>
        <w:t>解释说，它们打算将这一方面纳入其获取和惠益分享措施。</w:t>
      </w:r>
      <w:r w:rsidR="00E11C13" w:rsidRPr="00150E55">
        <w:rPr>
          <w:rFonts w:eastAsia="Calibri"/>
          <w:kern w:val="22"/>
          <w:sz w:val="24"/>
          <w:szCs w:val="24"/>
          <w:vertAlign w:val="superscript"/>
        </w:rPr>
        <w:footnoteReference w:id="63"/>
      </w:r>
    </w:p>
    <w:p w:rsidR="00E11C13" w:rsidRPr="00150E55" w:rsidRDefault="00253902" w:rsidP="00515E84">
      <w:pPr>
        <w:pStyle w:val="Para1"/>
        <w:tabs>
          <w:tab w:val="clear" w:pos="360"/>
        </w:tabs>
        <w:rPr>
          <w:sz w:val="24"/>
          <w:szCs w:val="24"/>
        </w:rPr>
      </w:pPr>
      <w:r w:rsidRPr="00253902">
        <w:rPr>
          <w:rFonts w:hint="eastAsia"/>
          <w:sz w:val="24"/>
          <w:szCs w:val="24"/>
          <w:lang w:eastAsia="zh-CN"/>
        </w:rPr>
        <w:t>一些国家</w:t>
      </w:r>
      <w:r w:rsidR="00E11C13" w:rsidRPr="00150E55">
        <w:rPr>
          <w:rStyle w:val="FootnoteReference"/>
          <w:rFonts w:eastAsia="Calibri"/>
          <w:kern w:val="22"/>
          <w:sz w:val="24"/>
          <w:szCs w:val="24"/>
        </w:rPr>
        <w:footnoteReference w:id="64"/>
      </w:r>
      <w:r w:rsidR="00E11C13" w:rsidRPr="00150E55">
        <w:rPr>
          <w:rFonts w:eastAsia="Calibri"/>
          <w:kern w:val="22"/>
          <w:sz w:val="24"/>
          <w:szCs w:val="24"/>
          <w:lang w:eastAsia="zh-CN"/>
        </w:rPr>
        <w:t xml:space="preserve"> </w:t>
      </w:r>
      <w:r w:rsidR="008C1D7F">
        <w:rPr>
          <w:rFonts w:hint="eastAsia"/>
          <w:kern w:val="22"/>
          <w:sz w:val="24"/>
          <w:szCs w:val="24"/>
          <w:lang w:eastAsia="zh-CN"/>
        </w:rPr>
        <w:t>提供了</w:t>
      </w:r>
      <w:r w:rsidR="008C1D7F">
        <w:rPr>
          <w:kern w:val="22"/>
          <w:sz w:val="24"/>
          <w:szCs w:val="24"/>
          <w:lang w:eastAsia="zh-CN"/>
        </w:rPr>
        <w:t>关于其他合作举措、组织和它们参加的文书的信息。例如</w:t>
      </w:r>
      <w:r w:rsidR="008C1D7F">
        <w:rPr>
          <w:rFonts w:hint="eastAsia"/>
          <w:kern w:val="22"/>
          <w:sz w:val="24"/>
          <w:szCs w:val="24"/>
          <w:lang w:eastAsia="zh-CN"/>
        </w:rPr>
        <w:t>：</w:t>
      </w:r>
      <w:r w:rsidR="00E11C13" w:rsidRPr="00150E55">
        <w:rPr>
          <w:rFonts w:eastAsia="Calibri"/>
          <w:kern w:val="22"/>
          <w:sz w:val="24"/>
          <w:szCs w:val="24"/>
        </w:rPr>
        <w:t xml:space="preserve"> </w:t>
      </w:r>
    </w:p>
    <w:p w:rsidR="00E11C13" w:rsidRPr="00BD4303" w:rsidRDefault="008C1D7F" w:rsidP="00BD4303">
      <w:pPr>
        <w:pStyle w:val="Para1"/>
        <w:numPr>
          <w:ilvl w:val="1"/>
          <w:numId w:val="2"/>
        </w:numPr>
        <w:rPr>
          <w:kern w:val="22"/>
          <w:sz w:val="24"/>
          <w:szCs w:val="24"/>
          <w:lang w:eastAsia="zh-CN"/>
        </w:rPr>
      </w:pPr>
      <w:r>
        <w:rPr>
          <w:rFonts w:hint="eastAsia"/>
          <w:kern w:val="22"/>
          <w:sz w:val="24"/>
          <w:szCs w:val="24"/>
          <w:lang w:eastAsia="zh-CN"/>
        </w:rPr>
        <w:t>肯尼亚</w:t>
      </w:r>
      <w:r>
        <w:rPr>
          <w:kern w:val="22"/>
          <w:sz w:val="24"/>
          <w:szCs w:val="24"/>
          <w:lang w:eastAsia="zh-CN"/>
        </w:rPr>
        <w:t>表示，区域合作论坛</w:t>
      </w:r>
      <w:r>
        <w:rPr>
          <w:rFonts w:hint="eastAsia"/>
          <w:kern w:val="22"/>
          <w:sz w:val="24"/>
          <w:szCs w:val="24"/>
          <w:lang w:eastAsia="zh-CN"/>
        </w:rPr>
        <w:t>当前</w:t>
      </w:r>
      <w:r>
        <w:rPr>
          <w:kern w:val="22"/>
          <w:sz w:val="24"/>
          <w:szCs w:val="24"/>
          <w:lang w:eastAsia="zh-CN"/>
        </w:rPr>
        <w:t>正在努力制定</w:t>
      </w:r>
      <w:r>
        <w:rPr>
          <w:rFonts w:hint="eastAsia"/>
          <w:kern w:val="22"/>
          <w:sz w:val="24"/>
          <w:szCs w:val="24"/>
          <w:lang w:eastAsia="zh-CN"/>
        </w:rPr>
        <w:t>资源</w:t>
      </w:r>
      <w:r>
        <w:rPr>
          <w:kern w:val="22"/>
          <w:sz w:val="24"/>
          <w:szCs w:val="24"/>
          <w:lang w:eastAsia="zh-CN"/>
        </w:rPr>
        <w:t>治理和利用的适当规约，同时顾及</w:t>
      </w:r>
      <w:r w:rsidR="001C76B0" w:rsidRPr="00BD4303">
        <w:rPr>
          <w:rFonts w:hint="eastAsia"/>
          <w:kern w:val="22"/>
          <w:sz w:val="24"/>
          <w:szCs w:val="24"/>
          <w:lang w:eastAsia="zh-CN"/>
        </w:rPr>
        <w:t>《名古屋议定书》</w:t>
      </w:r>
      <w:r w:rsidRPr="00BD4303">
        <w:rPr>
          <w:rFonts w:hint="eastAsia"/>
          <w:kern w:val="22"/>
          <w:sz w:val="24"/>
          <w:szCs w:val="24"/>
          <w:lang w:eastAsia="zh-CN"/>
        </w:rPr>
        <w:t>对于</w:t>
      </w:r>
      <w:r w:rsidRPr="00BD4303">
        <w:rPr>
          <w:kern w:val="22"/>
          <w:sz w:val="24"/>
          <w:szCs w:val="24"/>
          <w:lang w:eastAsia="zh-CN"/>
        </w:rPr>
        <w:t>第</w:t>
      </w:r>
      <w:r w:rsidR="00E11C13" w:rsidRPr="00BD4303">
        <w:rPr>
          <w:kern w:val="22"/>
          <w:sz w:val="24"/>
          <w:szCs w:val="24"/>
          <w:lang w:eastAsia="zh-CN"/>
        </w:rPr>
        <w:t>11</w:t>
      </w:r>
      <w:r>
        <w:rPr>
          <w:rFonts w:hint="eastAsia"/>
          <w:kern w:val="22"/>
          <w:sz w:val="24"/>
          <w:szCs w:val="24"/>
          <w:lang w:eastAsia="zh-CN"/>
        </w:rPr>
        <w:t>条</w:t>
      </w:r>
      <w:r>
        <w:rPr>
          <w:kern w:val="22"/>
          <w:sz w:val="24"/>
          <w:szCs w:val="24"/>
          <w:lang w:eastAsia="zh-CN"/>
        </w:rPr>
        <w:t>第</w:t>
      </w:r>
      <w:r w:rsidR="00E11C13" w:rsidRPr="00BD4303">
        <w:rPr>
          <w:kern w:val="22"/>
          <w:sz w:val="24"/>
          <w:szCs w:val="24"/>
          <w:lang w:eastAsia="zh-CN"/>
        </w:rPr>
        <w:t>2</w:t>
      </w:r>
      <w:r>
        <w:rPr>
          <w:rFonts w:hint="eastAsia"/>
          <w:kern w:val="22"/>
          <w:sz w:val="24"/>
          <w:szCs w:val="24"/>
          <w:lang w:eastAsia="zh-CN"/>
        </w:rPr>
        <w:t>款</w:t>
      </w:r>
      <w:r>
        <w:rPr>
          <w:kern w:val="22"/>
          <w:sz w:val="24"/>
          <w:szCs w:val="24"/>
          <w:lang w:eastAsia="zh-CN"/>
        </w:rPr>
        <w:t>的要求</w:t>
      </w:r>
      <w:r>
        <w:rPr>
          <w:rFonts w:hint="eastAsia"/>
          <w:kern w:val="22"/>
          <w:sz w:val="24"/>
          <w:szCs w:val="24"/>
          <w:lang w:eastAsia="zh-CN"/>
        </w:rPr>
        <w:t>（</w:t>
      </w:r>
      <w:r>
        <w:rPr>
          <w:kern w:val="22"/>
          <w:sz w:val="24"/>
          <w:szCs w:val="24"/>
          <w:lang w:eastAsia="zh-CN"/>
        </w:rPr>
        <w:t>例如</w:t>
      </w:r>
      <w:r w:rsidR="00E11C13" w:rsidRPr="00BD4303">
        <w:rPr>
          <w:kern w:val="22"/>
          <w:sz w:val="24"/>
          <w:szCs w:val="24"/>
          <w:lang w:eastAsia="zh-CN"/>
        </w:rPr>
        <w:t>Busia</w:t>
      </w:r>
      <w:r>
        <w:rPr>
          <w:rFonts w:hint="eastAsia"/>
          <w:kern w:val="22"/>
          <w:sz w:val="24"/>
          <w:szCs w:val="24"/>
          <w:lang w:eastAsia="zh-CN"/>
        </w:rPr>
        <w:t>县</w:t>
      </w:r>
      <w:r w:rsidR="00BD4303">
        <w:rPr>
          <w:rFonts w:hint="eastAsia"/>
          <w:kern w:val="22"/>
          <w:sz w:val="24"/>
          <w:szCs w:val="24"/>
          <w:lang w:eastAsia="zh-CN"/>
        </w:rPr>
        <w:t>政策</w:t>
      </w:r>
      <w:r w:rsidR="00BD4303">
        <w:rPr>
          <w:kern w:val="22"/>
          <w:sz w:val="24"/>
          <w:szCs w:val="24"/>
          <w:lang w:eastAsia="zh-CN"/>
        </w:rPr>
        <w:t>草案生物多样性主流化）；</w:t>
      </w:r>
    </w:p>
    <w:p w:rsidR="00E11C13" w:rsidRPr="00150E55" w:rsidRDefault="00BD4303" w:rsidP="008624BB">
      <w:pPr>
        <w:pStyle w:val="Para1"/>
        <w:numPr>
          <w:ilvl w:val="1"/>
          <w:numId w:val="2"/>
        </w:numPr>
        <w:rPr>
          <w:sz w:val="24"/>
          <w:szCs w:val="24"/>
          <w:lang w:eastAsia="zh-CN"/>
        </w:rPr>
      </w:pPr>
      <w:r>
        <w:rPr>
          <w:rFonts w:hint="eastAsia"/>
          <w:kern w:val="22"/>
          <w:sz w:val="24"/>
          <w:szCs w:val="24"/>
          <w:lang w:eastAsia="zh-CN"/>
        </w:rPr>
        <w:t>苏丹</w:t>
      </w:r>
      <w:r>
        <w:rPr>
          <w:kern w:val="22"/>
          <w:sz w:val="24"/>
          <w:szCs w:val="24"/>
          <w:lang w:eastAsia="zh-CN"/>
        </w:rPr>
        <w:t>表示，它们打算</w:t>
      </w:r>
      <w:r>
        <w:rPr>
          <w:rFonts w:hint="eastAsia"/>
          <w:kern w:val="22"/>
          <w:sz w:val="24"/>
          <w:szCs w:val="24"/>
          <w:lang w:eastAsia="zh-CN"/>
        </w:rPr>
        <w:t>根据</w:t>
      </w:r>
      <w:r w:rsidRPr="00BD4303">
        <w:rPr>
          <w:kern w:val="22"/>
          <w:sz w:val="24"/>
          <w:szCs w:val="24"/>
          <w:lang w:eastAsia="zh-CN"/>
        </w:rPr>
        <w:t>政府间发展管理局</w:t>
      </w:r>
      <w:r w:rsidRPr="00BD4303">
        <w:rPr>
          <w:rFonts w:hint="eastAsia"/>
          <w:kern w:val="22"/>
          <w:sz w:val="24"/>
          <w:szCs w:val="24"/>
          <w:lang w:eastAsia="zh-CN"/>
        </w:rPr>
        <w:t>（</w:t>
      </w:r>
      <w:r w:rsidRPr="00BD4303">
        <w:rPr>
          <w:kern w:val="22"/>
          <w:sz w:val="24"/>
          <w:szCs w:val="24"/>
          <w:lang w:eastAsia="zh-CN"/>
        </w:rPr>
        <w:t>伊加特</w:t>
      </w:r>
      <w:r w:rsidRPr="00BD4303">
        <w:rPr>
          <w:rFonts w:hint="eastAsia"/>
          <w:kern w:val="22"/>
          <w:sz w:val="24"/>
          <w:szCs w:val="24"/>
          <w:lang w:eastAsia="zh-CN"/>
        </w:rPr>
        <w:t>）</w:t>
      </w:r>
      <w:r>
        <w:rPr>
          <w:rFonts w:hint="eastAsia"/>
          <w:kern w:val="22"/>
          <w:sz w:val="24"/>
          <w:szCs w:val="24"/>
          <w:lang w:eastAsia="zh-CN"/>
        </w:rPr>
        <w:t>的</w:t>
      </w:r>
      <w:r>
        <w:rPr>
          <w:kern w:val="22"/>
          <w:sz w:val="24"/>
          <w:szCs w:val="24"/>
          <w:lang w:eastAsia="zh-CN"/>
        </w:rPr>
        <w:t>获取和惠益分享战略执行该条；</w:t>
      </w:r>
    </w:p>
    <w:p w:rsidR="00E11C13" w:rsidRPr="00150E55" w:rsidRDefault="00BD4303" w:rsidP="008624BB">
      <w:pPr>
        <w:pStyle w:val="Para1"/>
        <w:numPr>
          <w:ilvl w:val="1"/>
          <w:numId w:val="2"/>
        </w:numPr>
        <w:rPr>
          <w:sz w:val="24"/>
          <w:szCs w:val="24"/>
          <w:lang w:eastAsia="zh-CN"/>
        </w:rPr>
      </w:pPr>
      <w:r>
        <w:rPr>
          <w:rFonts w:hint="eastAsia"/>
          <w:kern w:val="22"/>
          <w:sz w:val="24"/>
          <w:szCs w:val="24"/>
          <w:lang w:eastAsia="zh-CN"/>
        </w:rPr>
        <w:t>多哥</w:t>
      </w:r>
      <w:r>
        <w:rPr>
          <w:kern w:val="22"/>
          <w:sz w:val="24"/>
          <w:szCs w:val="24"/>
          <w:lang w:eastAsia="zh-CN"/>
        </w:rPr>
        <w:t>解释说，它们制定了加强</w:t>
      </w:r>
      <w:r>
        <w:rPr>
          <w:rFonts w:hint="eastAsia"/>
          <w:kern w:val="22"/>
          <w:sz w:val="24"/>
          <w:szCs w:val="24"/>
          <w:lang w:eastAsia="zh-CN"/>
        </w:rPr>
        <w:t>具有</w:t>
      </w:r>
      <w:r>
        <w:rPr>
          <w:kern w:val="22"/>
          <w:sz w:val="24"/>
          <w:szCs w:val="24"/>
          <w:lang w:eastAsia="zh-CN"/>
        </w:rPr>
        <w:t>相同文化价值的不同社区</w:t>
      </w:r>
      <w:r>
        <w:rPr>
          <w:rFonts w:hint="eastAsia"/>
          <w:kern w:val="22"/>
          <w:sz w:val="24"/>
          <w:szCs w:val="24"/>
          <w:lang w:eastAsia="zh-CN"/>
        </w:rPr>
        <w:t>之间</w:t>
      </w:r>
      <w:r>
        <w:rPr>
          <w:kern w:val="22"/>
          <w:sz w:val="24"/>
          <w:szCs w:val="24"/>
          <w:lang w:eastAsia="zh-CN"/>
        </w:rPr>
        <w:t>的</w:t>
      </w:r>
      <w:r>
        <w:rPr>
          <w:rFonts w:hint="eastAsia"/>
          <w:kern w:val="22"/>
          <w:sz w:val="24"/>
          <w:szCs w:val="24"/>
          <w:lang w:eastAsia="zh-CN"/>
        </w:rPr>
        <w:t>历史性</w:t>
      </w:r>
      <w:r>
        <w:rPr>
          <w:kern w:val="22"/>
          <w:sz w:val="24"/>
          <w:szCs w:val="24"/>
          <w:lang w:eastAsia="zh-CN"/>
        </w:rPr>
        <w:t>联系，</w:t>
      </w:r>
      <w:r w:rsidR="00EB6703">
        <w:rPr>
          <w:rFonts w:hint="eastAsia"/>
          <w:kern w:val="22"/>
          <w:sz w:val="24"/>
          <w:szCs w:val="24"/>
          <w:lang w:eastAsia="zh-CN"/>
        </w:rPr>
        <w:t>例如居住地</w:t>
      </w:r>
      <w:r w:rsidR="00EB6703">
        <w:rPr>
          <w:kern w:val="22"/>
          <w:sz w:val="24"/>
          <w:szCs w:val="24"/>
          <w:lang w:eastAsia="zh-CN"/>
        </w:rPr>
        <w:t>位于贝宁、间和多哥之间的</w:t>
      </w:r>
      <w:r w:rsidR="00FE56F7">
        <w:rPr>
          <w:rFonts w:hint="eastAsia"/>
          <w:kern w:val="22"/>
          <w:sz w:val="24"/>
          <w:szCs w:val="24"/>
          <w:lang w:eastAsia="zh-CN"/>
        </w:rPr>
        <w:t>埃维</w:t>
      </w:r>
      <w:r w:rsidR="00FE56F7">
        <w:rPr>
          <w:kern w:val="22"/>
          <w:sz w:val="24"/>
          <w:szCs w:val="24"/>
          <w:lang w:eastAsia="zh-CN"/>
        </w:rPr>
        <w:t>族人</w:t>
      </w:r>
      <w:r w:rsidR="00EB6703">
        <w:rPr>
          <w:rFonts w:hint="eastAsia"/>
          <w:kern w:val="22"/>
          <w:sz w:val="24"/>
          <w:szCs w:val="24"/>
          <w:lang w:eastAsia="zh-CN"/>
        </w:rPr>
        <w:t>。</w:t>
      </w:r>
    </w:p>
    <w:p w:rsidR="00BD0F59" w:rsidRPr="00BD0F59" w:rsidRDefault="00BD0F59" w:rsidP="00BD0F59">
      <w:pPr>
        <w:pStyle w:val="Para1"/>
        <w:numPr>
          <w:ilvl w:val="0"/>
          <w:numId w:val="0"/>
        </w:numPr>
        <w:rPr>
          <w:rFonts w:ascii="KaiTi" w:eastAsia="KaiTi" w:hAnsi="KaiTi"/>
          <w:sz w:val="24"/>
          <w:lang w:eastAsia="zh-CN"/>
        </w:rPr>
      </w:pPr>
      <w:r w:rsidRPr="00BD0F59">
        <w:rPr>
          <w:rFonts w:ascii="KaiTi" w:eastAsia="KaiTi" w:hAnsi="KaiTi"/>
          <w:sz w:val="24"/>
        </w:rPr>
        <w:t>(</w:t>
      </w:r>
      <w:r w:rsidR="0010721B">
        <w:rPr>
          <w:rFonts w:ascii="KaiTi" w:eastAsia="KaiTi" w:hAnsi="KaiTi"/>
          <w:sz w:val="24"/>
        </w:rPr>
        <w:t>b</w:t>
      </w:r>
      <w:bookmarkStart w:id="1" w:name="_GoBack"/>
      <w:bookmarkEnd w:id="1"/>
      <w:r w:rsidRPr="00BD0F59">
        <w:rPr>
          <w:rFonts w:ascii="KaiTi" w:eastAsia="KaiTi" w:hAnsi="KaiTi"/>
          <w:sz w:val="24"/>
        </w:rPr>
        <w:t xml:space="preserve">) </w:t>
      </w:r>
      <w:r w:rsidRPr="00BD0F59">
        <w:rPr>
          <w:rFonts w:ascii="KaiTi" w:eastAsia="KaiTi" w:hAnsi="KaiTi" w:hint="eastAsia"/>
          <w:sz w:val="24"/>
          <w:lang w:eastAsia="zh-CN"/>
        </w:rPr>
        <w:t>回答</w:t>
      </w:r>
      <w:r w:rsidRPr="00BD0F59">
        <w:rPr>
          <w:rFonts w:ascii="KaiTi" w:eastAsia="KaiTi" w:hAnsi="KaiTi"/>
          <w:sz w:val="24"/>
        </w:rPr>
        <w:t>“</w:t>
      </w:r>
      <w:r>
        <w:rPr>
          <w:rFonts w:ascii="KaiTi" w:eastAsia="KaiTi" w:hAnsi="KaiTi" w:hint="eastAsia"/>
          <w:sz w:val="24"/>
          <w:lang w:eastAsia="zh-CN"/>
        </w:rPr>
        <w:t>否</w:t>
      </w:r>
      <w:r w:rsidRPr="00BD0F59">
        <w:rPr>
          <w:rFonts w:ascii="KaiTi" w:eastAsia="KaiTi" w:hAnsi="KaiTi"/>
          <w:sz w:val="24"/>
        </w:rPr>
        <w:t>”</w:t>
      </w:r>
      <w:r>
        <w:rPr>
          <w:rFonts w:ascii="KaiTi" w:eastAsia="KaiTi" w:hAnsi="KaiTi" w:hint="eastAsia"/>
          <w:sz w:val="24"/>
          <w:lang w:eastAsia="zh-CN"/>
        </w:rPr>
        <w:t>或</w:t>
      </w:r>
      <w:r>
        <w:rPr>
          <w:rFonts w:ascii="KaiTi" w:eastAsia="KaiTi" w:hAnsi="KaiTi"/>
          <w:sz w:val="24"/>
          <w:lang w:eastAsia="zh-CN"/>
        </w:rPr>
        <w:t>“不适用”</w:t>
      </w:r>
      <w:r w:rsidRPr="00BD0F59">
        <w:rPr>
          <w:rFonts w:ascii="KaiTi" w:eastAsia="KaiTi" w:hAnsi="KaiTi" w:hint="eastAsia"/>
          <w:sz w:val="24"/>
          <w:lang w:eastAsia="zh-CN"/>
        </w:rPr>
        <w:t>的</w:t>
      </w:r>
      <w:r w:rsidRPr="00BD0F59">
        <w:rPr>
          <w:rFonts w:ascii="KaiTi" w:eastAsia="KaiTi" w:hAnsi="KaiTi"/>
          <w:sz w:val="24"/>
          <w:lang w:eastAsia="zh-CN"/>
        </w:rPr>
        <w:t>国家</w:t>
      </w:r>
    </w:p>
    <w:p w:rsidR="00E11C13" w:rsidRPr="00150E55" w:rsidRDefault="00BD0F59" w:rsidP="00515E84">
      <w:pPr>
        <w:pStyle w:val="Para1"/>
        <w:tabs>
          <w:tab w:val="clear" w:pos="360"/>
        </w:tabs>
        <w:rPr>
          <w:sz w:val="24"/>
          <w:szCs w:val="24"/>
          <w:lang w:eastAsia="zh-CN"/>
        </w:rPr>
      </w:pPr>
      <w:r w:rsidRPr="00BD0F59">
        <w:rPr>
          <w:rFonts w:ascii="SimSun" w:hAnsi="SimSun" w:cs="Microsoft YaHei" w:hint="eastAsia"/>
          <w:kern w:val="22"/>
          <w:sz w:val="24"/>
          <w:szCs w:val="24"/>
          <w:lang w:eastAsia="zh-CN"/>
        </w:rPr>
        <w:t>一个国家</w:t>
      </w:r>
      <w:r w:rsidR="00E11C13" w:rsidRPr="00150E55">
        <w:rPr>
          <w:rStyle w:val="FootnoteReference"/>
          <w:rFonts w:eastAsia="Calibri"/>
          <w:kern w:val="22"/>
          <w:sz w:val="24"/>
          <w:szCs w:val="24"/>
        </w:rPr>
        <w:footnoteReference w:id="65"/>
      </w:r>
      <w:r w:rsidR="00E11C13" w:rsidRPr="00150E55">
        <w:rPr>
          <w:rFonts w:eastAsia="Calibri"/>
          <w:kern w:val="22"/>
          <w:sz w:val="24"/>
          <w:szCs w:val="24"/>
          <w:lang w:eastAsia="zh-CN"/>
        </w:rPr>
        <w:t xml:space="preserve"> </w:t>
      </w:r>
      <w:r w:rsidR="00EB6703">
        <w:rPr>
          <w:rFonts w:hint="eastAsia"/>
          <w:kern w:val="22"/>
          <w:sz w:val="24"/>
          <w:szCs w:val="24"/>
          <w:lang w:eastAsia="zh-CN"/>
        </w:rPr>
        <w:t>称</w:t>
      </w:r>
      <w:r w:rsidR="00EB6703">
        <w:rPr>
          <w:kern w:val="22"/>
          <w:sz w:val="24"/>
          <w:szCs w:val="24"/>
          <w:lang w:eastAsia="zh-CN"/>
        </w:rPr>
        <w:t>，如果出现此种情况，</w:t>
      </w:r>
      <w:r w:rsidR="00EB6703">
        <w:rPr>
          <w:rFonts w:hint="eastAsia"/>
          <w:kern w:val="22"/>
          <w:sz w:val="24"/>
          <w:szCs w:val="24"/>
          <w:lang w:eastAsia="zh-CN"/>
        </w:rPr>
        <w:t>它们</w:t>
      </w:r>
      <w:r w:rsidR="00EB6703">
        <w:rPr>
          <w:kern w:val="22"/>
          <w:sz w:val="24"/>
          <w:szCs w:val="24"/>
          <w:lang w:eastAsia="zh-CN"/>
        </w:rPr>
        <w:t>会努力合作，一些其他国家</w:t>
      </w:r>
      <w:r w:rsidR="00E11C13" w:rsidRPr="00150E55">
        <w:rPr>
          <w:rStyle w:val="FootnoteReference"/>
          <w:rFonts w:eastAsia="Calibri"/>
          <w:kern w:val="22"/>
          <w:sz w:val="24"/>
          <w:szCs w:val="24"/>
        </w:rPr>
        <w:footnoteReference w:id="66"/>
      </w:r>
      <w:r w:rsidR="00E11C13" w:rsidRPr="00150E55">
        <w:rPr>
          <w:rFonts w:eastAsia="Calibri"/>
          <w:kern w:val="22"/>
          <w:sz w:val="24"/>
          <w:szCs w:val="24"/>
          <w:lang w:eastAsia="zh-CN"/>
        </w:rPr>
        <w:t xml:space="preserve"> </w:t>
      </w:r>
      <w:r w:rsidR="00EB6703">
        <w:rPr>
          <w:rFonts w:hint="eastAsia"/>
          <w:kern w:val="22"/>
          <w:sz w:val="24"/>
          <w:szCs w:val="24"/>
          <w:lang w:eastAsia="zh-CN"/>
        </w:rPr>
        <w:t>解释说</w:t>
      </w:r>
      <w:r w:rsidR="00EB6703">
        <w:rPr>
          <w:kern w:val="22"/>
          <w:sz w:val="24"/>
          <w:szCs w:val="24"/>
          <w:lang w:eastAsia="zh-CN"/>
        </w:rPr>
        <w:t>，它们打算将这一方面纳入其</w:t>
      </w:r>
      <w:r w:rsidR="00EB6703" w:rsidRPr="00EB6703">
        <w:rPr>
          <w:rFonts w:hint="eastAsia"/>
          <w:kern w:val="22"/>
          <w:sz w:val="24"/>
          <w:szCs w:val="24"/>
          <w:lang w:eastAsia="zh-CN"/>
        </w:rPr>
        <w:t>获取和惠益分享措施</w:t>
      </w:r>
      <w:r w:rsidR="00EB6703">
        <w:rPr>
          <w:rFonts w:hint="eastAsia"/>
          <w:kern w:val="22"/>
          <w:sz w:val="24"/>
          <w:szCs w:val="24"/>
          <w:lang w:eastAsia="zh-CN"/>
        </w:rPr>
        <w:t>。</w:t>
      </w:r>
      <w:r w:rsidR="00EB6703">
        <w:rPr>
          <w:kern w:val="22"/>
          <w:sz w:val="24"/>
          <w:szCs w:val="24"/>
          <w:lang w:eastAsia="zh-CN"/>
        </w:rPr>
        <w:t>在这方面</w:t>
      </w:r>
      <w:r w:rsidR="00EB6703">
        <w:rPr>
          <w:rFonts w:hint="eastAsia"/>
          <w:kern w:val="22"/>
          <w:sz w:val="24"/>
          <w:szCs w:val="24"/>
          <w:lang w:eastAsia="zh-CN"/>
        </w:rPr>
        <w:t>，</w:t>
      </w:r>
      <w:r w:rsidRPr="00BD0F59">
        <w:rPr>
          <w:rFonts w:ascii="SimSun" w:hAnsi="SimSun" w:cs="Microsoft YaHei" w:hint="eastAsia"/>
          <w:kern w:val="22"/>
          <w:sz w:val="24"/>
          <w:szCs w:val="24"/>
          <w:lang w:eastAsia="zh-CN"/>
        </w:rPr>
        <w:t>一个国家</w:t>
      </w:r>
      <w:r w:rsidR="00E11C13" w:rsidRPr="00150E55">
        <w:rPr>
          <w:rStyle w:val="FootnoteReference"/>
          <w:rFonts w:eastAsia="Calibri"/>
          <w:kern w:val="22"/>
          <w:sz w:val="24"/>
          <w:szCs w:val="24"/>
        </w:rPr>
        <w:footnoteReference w:id="67"/>
      </w:r>
      <w:r w:rsidR="00EB6703">
        <w:rPr>
          <w:rFonts w:eastAsia="Calibri"/>
          <w:kern w:val="22"/>
          <w:sz w:val="24"/>
          <w:szCs w:val="24"/>
          <w:lang w:eastAsia="zh-CN"/>
        </w:rPr>
        <w:t xml:space="preserve"> </w:t>
      </w:r>
      <w:r w:rsidR="00EB6703">
        <w:rPr>
          <w:rFonts w:hint="eastAsia"/>
          <w:kern w:val="22"/>
          <w:sz w:val="24"/>
          <w:szCs w:val="24"/>
          <w:lang w:eastAsia="zh-CN"/>
        </w:rPr>
        <w:t>表示</w:t>
      </w:r>
      <w:r w:rsidR="00EB6703">
        <w:rPr>
          <w:kern w:val="22"/>
          <w:sz w:val="24"/>
          <w:szCs w:val="24"/>
          <w:lang w:eastAsia="zh-CN"/>
        </w:rPr>
        <w:t>将根据非洲联盟的</w:t>
      </w:r>
      <w:r w:rsidR="00EB6703">
        <w:rPr>
          <w:rFonts w:hint="eastAsia"/>
          <w:kern w:val="22"/>
          <w:sz w:val="24"/>
          <w:szCs w:val="24"/>
          <w:lang w:eastAsia="zh-CN"/>
        </w:rPr>
        <w:t>《</w:t>
      </w:r>
      <w:r w:rsidR="00EB6703">
        <w:rPr>
          <w:kern w:val="22"/>
          <w:sz w:val="24"/>
          <w:szCs w:val="24"/>
          <w:lang w:eastAsia="zh-CN"/>
        </w:rPr>
        <w:t>协调执行</w:t>
      </w:r>
      <w:r w:rsidR="001C76B0">
        <w:rPr>
          <w:rFonts w:ascii="Microsoft YaHei" w:eastAsia="Calibri" w:hAnsi="Microsoft YaHei" w:cs="Microsoft YaHei"/>
          <w:kern w:val="22"/>
          <w:sz w:val="24"/>
          <w:szCs w:val="24"/>
          <w:lang w:eastAsia="zh-CN"/>
        </w:rPr>
        <w:t>名古屋议定书</w:t>
      </w:r>
      <w:r w:rsidR="00EB6703">
        <w:rPr>
          <w:rFonts w:ascii="Microsoft YaHei" w:hAnsi="Microsoft YaHei" w:cs="Microsoft YaHei" w:hint="eastAsia"/>
          <w:kern w:val="22"/>
          <w:sz w:val="24"/>
          <w:szCs w:val="24"/>
          <w:lang w:eastAsia="zh-CN"/>
        </w:rPr>
        <w:t>的</w:t>
      </w:r>
      <w:r w:rsidR="00EB6703">
        <w:rPr>
          <w:rFonts w:ascii="Microsoft YaHei" w:hAnsi="Microsoft YaHei" w:cs="Microsoft YaHei"/>
          <w:kern w:val="22"/>
          <w:sz w:val="24"/>
          <w:szCs w:val="24"/>
          <w:lang w:eastAsia="zh-CN"/>
        </w:rPr>
        <w:t>准则</w:t>
      </w:r>
      <w:r w:rsidR="00EB6703">
        <w:rPr>
          <w:rFonts w:ascii="Microsoft YaHei" w:hAnsi="Microsoft YaHei" w:cs="Microsoft YaHei" w:hint="eastAsia"/>
          <w:kern w:val="22"/>
          <w:sz w:val="24"/>
          <w:szCs w:val="24"/>
          <w:lang w:eastAsia="zh-CN"/>
        </w:rPr>
        <w:t>》</w:t>
      </w:r>
      <w:r w:rsidR="00EB6703">
        <w:rPr>
          <w:rFonts w:ascii="Microsoft YaHei" w:hAnsi="Microsoft YaHei" w:cs="Microsoft YaHei"/>
          <w:kern w:val="22"/>
          <w:sz w:val="24"/>
          <w:szCs w:val="24"/>
          <w:lang w:eastAsia="zh-CN"/>
        </w:rPr>
        <w:t>执行《议定书</w:t>
      </w:r>
      <w:r w:rsidR="00EB6703">
        <w:rPr>
          <w:rFonts w:ascii="Microsoft YaHei" w:hAnsi="Microsoft YaHei" w:cs="Microsoft YaHei" w:hint="eastAsia"/>
          <w:kern w:val="22"/>
          <w:sz w:val="24"/>
          <w:szCs w:val="24"/>
          <w:lang w:eastAsia="zh-CN"/>
        </w:rPr>
        <w:t>》</w:t>
      </w:r>
      <w:r w:rsidR="00EB6703" w:rsidRPr="00EB6703">
        <w:rPr>
          <w:kern w:val="22"/>
          <w:sz w:val="24"/>
          <w:szCs w:val="24"/>
          <w:lang w:eastAsia="zh-CN"/>
        </w:rPr>
        <w:t>的</w:t>
      </w:r>
      <w:r w:rsidR="00EB6703" w:rsidRPr="00EB6703">
        <w:rPr>
          <w:rFonts w:hint="eastAsia"/>
          <w:kern w:val="22"/>
          <w:sz w:val="24"/>
          <w:szCs w:val="24"/>
          <w:lang w:eastAsia="zh-CN"/>
        </w:rPr>
        <w:t>第</w:t>
      </w:r>
      <w:r w:rsidR="00EB6703" w:rsidRPr="00EB6703">
        <w:rPr>
          <w:rFonts w:hint="eastAsia"/>
          <w:kern w:val="22"/>
          <w:sz w:val="24"/>
          <w:szCs w:val="24"/>
          <w:lang w:eastAsia="zh-CN"/>
        </w:rPr>
        <w:t>11</w:t>
      </w:r>
      <w:r w:rsidR="00EB6703" w:rsidRPr="00EB6703">
        <w:rPr>
          <w:rFonts w:hint="eastAsia"/>
          <w:kern w:val="22"/>
          <w:sz w:val="24"/>
          <w:szCs w:val="24"/>
          <w:lang w:eastAsia="zh-CN"/>
        </w:rPr>
        <w:t>条第</w:t>
      </w:r>
      <w:r w:rsidR="00EB6703" w:rsidRPr="00EB6703">
        <w:rPr>
          <w:rFonts w:hint="eastAsia"/>
          <w:kern w:val="22"/>
          <w:sz w:val="24"/>
          <w:szCs w:val="24"/>
          <w:lang w:eastAsia="zh-CN"/>
        </w:rPr>
        <w:t>2</w:t>
      </w:r>
      <w:r w:rsidR="00EB6703" w:rsidRPr="00EB6703">
        <w:rPr>
          <w:rFonts w:hint="eastAsia"/>
          <w:kern w:val="22"/>
          <w:sz w:val="24"/>
          <w:szCs w:val="24"/>
          <w:lang w:eastAsia="zh-CN"/>
        </w:rPr>
        <w:t>款</w:t>
      </w:r>
      <w:r w:rsidR="00EB6703" w:rsidRPr="00EB6703">
        <w:rPr>
          <w:rFonts w:ascii="Microsoft YaHei" w:eastAsia="Microsoft YaHei" w:hAnsi="Microsoft YaHei" w:cs="Microsoft YaHei" w:hint="eastAsia"/>
          <w:kern w:val="22"/>
          <w:sz w:val="24"/>
          <w:szCs w:val="24"/>
          <w:lang w:eastAsia="zh-CN"/>
        </w:rPr>
        <w:t>。</w:t>
      </w:r>
      <w:r w:rsidR="00EB6703">
        <w:rPr>
          <w:rFonts w:hint="eastAsia"/>
          <w:kern w:val="22"/>
          <w:sz w:val="24"/>
          <w:szCs w:val="24"/>
          <w:lang w:eastAsia="zh-CN"/>
        </w:rPr>
        <w:t>另一国家</w:t>
      </w:r>
      <w:r w:rsidR="00E11C13" w:rsidRPr="00150E55">
        <w:rPr>
          <w:rStyle w:val="FootnoteReference"/>
          <w:rFonts w:eastAsia="Calibri"/>
          <w:kern w:val="22"/>
          <w:sz w:val="24"/>
          <w:szCs w:val="24"/>
        </w:rPr>
        <w:footnoteReference w:id="68"/>
      </w:r>
      <w:r w:rsidR="00E11C13" w:rsidRPr="00150E55">
        <w:rPr>
          <w:rFonts w:eastAsia="Calibri"/>
          <w:kern w:val="22"/>
          <w:sz w:val="24"/>
          <w:szCs w:val="24"/>
          <w:lang w:eastAsia="zh-CN"/>
        </w:rPr>
        <w:t xml:space="preserve"> </w:t>
      </w:r>
      <w:r w:rsidR="00DF393E">
        <w:rPr>
          <w:rFonts w:hint="eastAsia"/>
          <w:kern w:val="22"/>
          <w:sz w:val="24"/>
          <w:szCs w:val="24"/>
          <w:lang w:eastAsia="zh-CN"/>
        </w:rPr>
        <w:t>还</w:t>
      </w:r>
      <w:r w:rsidR="00DF393E">
        <w:rPr>
          <w:kern w:val="22"/>
          <w:sz w:val="24"/>
          <w:szCs w:val="24"/>
          <w:lang w:eastAsia="zh-CN"/>
        </w:rPr>
        <w:lastRenderedPageBreak/>
        <w:t>确定中部非洲国家森林委员会</w:t>
      </w:r>
      <w:r w:rsidR="00DF393E">
        <w:rPr>
          <w:rFonts w:hint="eastAsia"/>
          <w:kern w:val="22"/>
          <w:sz w:val="24"/>
          <w:szCs w:val="24"/>
          <w:lang w:eastAsia="zh-CN"/>
        </w:rPr>
        <w:t>的</w:t>
      </w:r>
      <w:r w:rsidR="00DF393E">
        <w:rPr>
          <w:kern w:val="22"/>
          <w:sz w:val="24"/>
          <w:szCs w:val="24"/>
          <w:lang w:eastAsia="zh-CN"/>
        </w:rPr>
        <w:t>获取和惠益分享区域战略以及建立东非共同体条约为考虑这一问题的相关框架。</w:t>
      </w:r>
    </w:p>
    <w:p w:rsidR="00E11C13" w:rsidRPr="00150E55" w:rsidRDefault="00DF393E" w:rsidP="00804E81">
      <w:pPr>
        <w:pStyle w:val="Para1"/>
        <w:widowControl w:val="0"/>
        <w:tabs>
          <w:tab w:val="clear" w:pos="360"/>
        </w:tabs>
        <w:rPr>
          <w:sz w:val="24"/>
          <w:szCs w:val="24"/>
          <w:lang w:eastAsia="zh-CN"/>
        </w:rPr>
      </w:pPr>
      <w:r w:rsidRPr="00DF393E">
        <w:rPr>
          <w:rFonts w:hint="eastAsia"/>
          <w:kern w:val="22"/>
          <w:sz w:val="24"/>
          <w:szCs w:val="24"/>
          <w:lang w:eastAsia="zh-CN"/>
        </w:rPr>
        <w:t>两个国家</w:t>
      </w:r>
      <w:r w:rsidR="00E11C13" w:rsidRPr="00150E55">
        <w:rPr>
          <w:rStyle w:val="FootnoteReference"/>
          <w:rFonts w:eastAsia="Calibri"/>
          <w:kern w:val="22"/>
          <w:sz w:val="24"/>
          <w:szCs w:val="24"/>
        </w:rPr>
        <w:footnoteReference w:id="69"/>
      </w:r>
      <w:r w:rsidR="00E11C13" w:rsidRPr="00150E55">
        <w:rPr>
          <w:rFonts w:eastAsia="Calibri"/>
          <w:kern w:val="22"/>
          <w:sz w:val="24"/>
          <w:szCs w:val="24"/>
          <w:lang w:eastAsia="zh-CN"/>
        </w:rPr>
        <w:t xml:space="preserve"> </w:t>
      </w:r>
      <w:r>
        <w:rPr>
          <w:rFonts w:hint="eastAsia"/>
          <w:kern w:val="22"/>
          <w:sz w:val="24"/>
          <w:szCs w:val="24"/>
          <w:lang w:eastAsia="zh-CN"/>
        </w:rPr>
        <w:t>指出</w:t>
      </w:r>
      <w:r>
        <w:rPr>
          <w:kern w:val="22"/>
          <w:sz w:val="24"/>
          <w:szCs w:val="24"/>
          <w:lang w:eastAsia="zh-CN"/>
        </w:rPr>
        <w:t>，</w:t>
      </w:r>
      <w:r>
        <w:rPr>
          <w:rFonts w:hint="eastAsia"/>
          <w:kern w:val="22"/>
          <w:sz w:val="24"/>
          <w:szCs w:val="24"/>
          <w:lang w:eastAsia="zh-CN"/>
        </w:rPr>
        <w:t>这种情况</w:t>
      </w:r>
      <w:r>
        <w:rPr>
          <w:kern w:val="22"/>
          <w:sz w:val="24"/>
          <w:szCs w:val="24"/>
          <w:lang w:eastAsia="zh-CN"/>
        </w:rPr>
        <w:t>还没有发生，两个其他国家</w:t>
      </w:r>
      <w:r w:rsidR="00E11C13" w:rsidRPr="00150E55">
        <w:rPr>
          <w:rStyle w:val="FootnoteReference"/>
          <w:rFonts w:eastAsia="Calibri"/>
          <w:kern w:val="22"/>
          <w:sz w:val="24"/>
          <w:szCs w:val="24"/>
        </w:rPr>
        <w:footnoteReference w:id="70"/>
      </w:r>
      <w:r w:rsidR="00E11C13" w:rsidRPr="00150E55">
        <w:rPr>
          <w:rFonts w:eastAsia="Calibri"/>
          <w:kern w:val="22"/>
          <w:sz w:val="24"/>
          <w:szCs w:val="24"/>
          <w:lang w:eastAsia="zh-CN"/>
        </w:rPr>
        <w:t xml:space="preserve"> </w:t>
      </w:r>
      <w:r>
        <w:rPr>
          <w:rFonts w:hint="eastAsia"/>
          <w:kern w:val="22"/>
          <w:sz w:val="24"/>
          <w:szCs w:val="24"/>
          <w:lang w:eastAsia="zh-CN"/>
        </w:rPr>
        <w:t>表示</w:t>
      </w:r>
      <w:r>
        <w:rPr>
          <w:kern w:val="22"/>
          <w:sz w:val="24"/>
          <w:szCs w:val="24"/>
          <w:lang w:eastAsia="zh-CN"/>
        </w:rPr>
        <w:t>它们在这方面已经进行了合作。</w:t>
      </w:r>
    </w:p>
    <w:p w:rsidR="00E11C13" w:rsidRPr="00150E55" w:rsidRDefault="00DF393E" w:rsidP="00C147BD">
      <w:pPr>
        <w:pStyle w:val="Heading3"/>
        <w:numPr>
          <w:ilvl w:val="0"/>
          <w:numId w:val="9"/>
        </w:numPr>
        <w:ind w:hanging="720"/>
        <w:rPr>
          <w:b/>
          <w:i w:val="0"/>
          <w:sz w:val="24"/>
          <w:lang w:eastAsia="zh-CN"/>
        </w:rPr>
      </w:pPr>
      <w:r>
        <w:rPr>
          <w:rFonts w:hint="eastAsia"/>
          <w:b/>
          <w:i w:val="0"/>
          <w:snapToGrid w:val="0"/>
          <w:kern w:val="22"/>
          <w:sz w:val="24"/>
          <w:lang w:eastAsia="zh-CN"/>
        </w:rPr>
        <w:t>补充信息</w:t>
      </w:r>
      <w:r>
        <w:rPr>
          <w:b/>
          <w:i w:val="0"/>
          <w:snapToGrid w:val="0"/>
          <w:kern w:val="22"/>
          <w:sz w:val="24"/>
          <w:lang w:eastAsia="zh-CN"/>
        </w:rPr>
        <w:t>：主要困难和挑战概述（问题</w:t>
      </w:r>
      <w:r>
        <w:rPr>
          <w:rFonts w:hint="eastAsia"/>
          <w:b/>
          <w:i w:val="0"/>
          <w:snapToGrid w:val="0"/>
          <w:kern w:val="22"/>
          <w:sz w:val="24"/>
          <w:lang w:eastAsia="zh-CN"/>
        </w:rPr>
        <w:t>50</w:t>
      </w:r>
      <w:r>
        <w:rPr>
          <w:rFonts w:hint="eastAsia"/>
          <w:b/>
          <w:i w:val="0"/>
          <w:snapToGrid w:val="0"/>
          <w:kern w:val="22"/>
          <w:sz w:val="24"/>
          <w:lang w:eastAsia="zh-CN"/>
        </w:rPr>
        <w:t>）</w:t>
      </w:r>
    </w:p>
    <w:p w:rsidR="00E11C13" w:rsidRPr="00150E55" w:rsidRDefault="00804E81" w:rsidP="00515E84">
      <w:pPr>
        <w:pStyle w:val="Para1"/>
        <w:tabs>
          <w:tab w:val="clear" w:pos="360"/>
        </w:tabs>
        <w:rPr>
          <w:sz w:val="24"/>
          <w:szCs w:val="24"/>
          <w:lang w:eastAsia="zh-CN"/>
        </w:rPr>
      </w:pPr>
      <w:r>
        <w:rPr>
          <w:rFonts w:hint="eastAsia"/>
          <w:kern w:val="22"/>
          <w:sz w:val="24"/>
          <w:szCs w:val="24"/>
          <w:lang w:eastAsia="zh-CN"/>
        </w:rPr>
        <w:t>总共</w:t>
      </w:r>
      <w:r w:rsidR="00DF393E">
        <w:rPr>
          <w:rFonts w:eastAsia="Calibri"/>
          <w:kern w:val="22"/>
          <w:sz w:val="24"/>
          <w:szCs w:val="24"/>
          <w:lang w:eastAsia="zh-CN"/>
        </w:rPr>
        <w:t>21</w:t>
      </w:r>
      <w:r w:rsidR="00DF393E">
        <w:rPr>
          <w:rFonts w:hint="eastAsia"/>
          <w:kern w:val="22"/>
          <w:sz w:val="24"/>
          <w:szCs w:val="24"/>
          <w:lang w:eastAsia="zh-CN"/>
        </w:rPr>
        <w:t>个</w:t>
      </w:r>
      <w:r w:rsidR="00DF393E">
        <w:rPr>
          <w:kern w:val="22"/>
          <w:sz w:val="24"/>
          <w:szCs w:val="24"/>
          <w:lang w:eastAsia="zh-CN"/>
        </w:rPr>
        <w:t>国家回答了这一问题。除了</w:t>
      </w:r>
      <w:r w:rsidR="00DF393E">
        <w:rPr>
          <w:rFonts w:hint="eastAsia"/>
          <w:kern w:val="22"/>
          <w:sz w:val="24"/>
          <w:szCs w:val="24"/>
          <w:lang w:eastAsia="zh-CN"/>
        </w:rPr>
        <w:t>在</w:t>
      </w:r>
      <w:r w:rsidR="00DF393E">
        <w:rPr>
          <w:kern w:val="22"/>
          <w:sz w:val="24"/>
          <w:szCs w:val="24"/>
          <w:lang w:eastAsia="zh-CN"/>
        </w:rPr>
        <w:t>执行《议定书</w:t>
      </w:r>
      <w:r w:rsidR="00DF393E">
        <w:rPr>
          <w:rFonts w:hint="eastAsia"/>
          <w:kern w:val="22"/>
          <w:sz w:val="24"/>
          <w:szCs w:val="24"/>
          <w:lang w:eastAsia="zh-CN"/>
        </w:rPr>
        <w:t>》</w:t>
      </w:r>
      <w:r w:rsidR="00DF393E">
        <w:rPr>
          <w:kern w:val="22"/>
          <w:sz w:val="24"/>
          <w:szCs w:val="24"/>
          <w:lang w:eastAsia="zh-CN"/>
        </w:rPr>
        <w:t>的若干不同方面</w:t>
      </w:r>
      <w:r w:rsidR="00DF393E">
        <w:rPr>
          <w:rFonts w:hint="eastAsia"/>
          <w:kern w:val="22"/>
          <w:sz w:val="24"/>
          <w:szCs w:val="24"/>
          <w:lang w:eastAsia="zh-CN"/>
        </w:rPr>
        <w:t>确定</w:t>
      </w:r>
      <w:r w:rsidR="00DF393E">
        <w:rPr>
          <w:kern w:val="22"/>
          <w:sz w:val="24"/>
          <w:szCs w:val="24"/>
          <w:lang w:eastAsia="zh-CN"/>
        </w:rPr>
        <w:t>的</w:t>
      </w:r>
      <w:r w:rsidR="00DF393E">
        <w:rPr>
          <w:rFonts w:hint="eastAsia"/>
          <w:kern w:val="22"/>
          <w:sz w:val="24"/>
          <w:szCs w:val="24"/>
          <w:lang w:eastAsia="zh-CN"/>
        </w:rPr>
        <w:t>共有问题（例如</w:t>
      </w:r>
      <w:r w:rsidR="00DF393E">
        <w:rPr>
          <w:kern w:val="22"/>
          <w:sz w:val="24"/>
          <w:szCs w:val="24"/>
          <w:lang w:eastAsia="zh-CN"/>
        </w:rPr>
        <w:t>缺乏资本和资金、需要提高认识等）外，</w:t>
      </w:r>
      <w:r w:rsidR="00253902" w:rsidRPr="00253902">
        <w:rPr>
          <w:rFonts w:hint="eastAsia"/>
          <w:sz w:val="24"/>
          <w:szCs w:val="24"/>
          <w:lang w:eastAsia="zh-CN"/>
        </w:rPr>
        <w:t>一些国家</w:t>
      </w:r>
      <w:r w:rsidR="003C05AD">
        <w:rPr>
          <w:rFonts w:hint="eastAsia"/>
          <w:sz w:val="24"/>
          <w:szCs w:val="24"/>
          <w:lang w:eastAsia="zh-CN"/>
        </w:rPr>
        <w:t>还</w:t>
      </w:r>
      <w:r w:rsidR="003C05AD">
        <w:rPr>
          <w:sz w:val="24"/>
          <w:szCs w:val="24"/>
          <w:lang w:eastAsia="zh-CN"/>
        </w:rPr>
        <w:t>指出，难于执行这一条的</w:t>
      </w:r>
      <w:r w:rsidR="003C05AD">
        <w:rPr>
          <w:rFonts w:hint="eastAsia"/>
          <w:sz w:val="24"/>
          <w:szCs w:val="24"/>
          <w:lang w:eastAsia="zh-CN"/>
        </w:rPr>
        <w:t>原因是</w:t>
      </w:r>
      <w:r w:rsidR="003C05AD">
        <w:rPr>
          <w:sz w:val="24"/>
          <w:szCs w:val="24"/>
          <w:lang w:eastAsia="zh-CN"/>
        </w:rPr>
        <w:t>各国在执行《议定书</w:t>
      </w:r>
      <w:r w:rsidR="003C05AD">
        <w:rPr>
          <w:rFonts w:hint="eastAsia"/>
          <w:sz w:val="24"/>
          <w:szCs w:val="24"/>
          <w:lang w:eastAsia="zh-CN"/>
        </w:rPr>
        <w:t>》</w:t>
      </w:r>
      <w:r w:rsidR="003C05AD">
        <w:rPr>
          <w:sz w:val="24"/>
          <w:szCs w:val="24"/>
          <w:lang w:eastAsia="zh-CN"/>
        </w:rPr>
        <w:t>方面步调不一，其立法中也使用了不同的办法，一些国家指出，很多国家还没有批准《议定书</w:t>
      </w:r>
      <w:r w:rsidR="003C05AD">
        <w:rPr>
          <w:rFonts w:hint="eastAsia"/>
          <w:sz w:val="24"/>
          <w:szCs w:val="24"/>
          <w:lang w:eastAsia="zh-CN"/>
        </w:rPr>
        <w:t>》</w:t>
      </w:r>
      <w:r w:rsidR="003C05AD">
        <w:rPr>
          <w:sz w:val="24"/>
          <w:szCs w:val="24"/>
          <w:lang w:eastAsia="zh-CN"/>
        </w:rPr>
        <w:t>。</w:t>
      </w:r>
    </w:p>
    <w:p w:rsidR="00E11C13" w:rsidRPr="00150E55" w:rsidRDefault="003C05AD" w:rsidP="00515E84">
      <w:pPr>
        <w:pStyle w:val="Para1"/>
        <w:tabs>
          <w:tab w:val="clear" w:pos="360"/>
        </w:tabs>
        <w:rPr>
          <w:sz w:val="24"/>
          <w:szCs w:val="24"/>
          <w:lang w:eastAsia="zh-CN"/>
        </w:rPr>
      </w:pPr>
      <w:r>
        <w:rPr>
          <w:rFonts w:hint="eastAsia"/>
          <w:kern w:val="22"/>
          <w:sz w:val="24"/>
          <w:szCs w:val="24"/>
          <w:lang w:eastAsia="zh-CN"/>
        </w:rPr>
        <w:t>一些国家</w:t>
      </w:r>
      <w:r>
        <w:rPr>
          <w:kern w:val="22"/>
          <w:sz w:val="24"/>
          <w:szCs w:val="24"/>
          <w:lang w:eastAsia="zh-CN"/>
        </w:rPr>
        <w:t>指出，需要加强区域结构的能力以</w:t>
      </w:r>
      <w:r>
        <w:rPr>
          <w:rFonts w:hint="eastAsia"/>
          <w:kern w:val="22"/>
          <w:sz w:val="24"/>
          <w:szCs w:val="24"/>
          <w:lang w:eastAsia="zh-CN"/>
        </w:rPr>
        <w:t>确保</w:t>
      </w:r>
      <w:r>
        <w:rPr>
          <w:kern w:val="22"/>
          <w:sz w:val="24"/>
          <w:szCs w:val="24"/>
          <w:lang w:eastAsia="zh-CN"/>
        </w:rPr>
        <w:t>这些结构能够协调《议定书</w:t>
      </w:r>
      <w:r>
        <w:rPr>
          <w:rFonts w:hint="eastAsia"/>
          <w:kern w:val="22"/>
          <w:sz w:val="24"/>
          <w:szCs w:val="24"/>
          <w:lang w:eastAsia="zh-CN"/>
        </w:rPr>
        <w:t>》</w:t>
      </w:r>
      <w:r>
        <w:rPr>
          <w:kern w:val="22"/>
          <w:sz w:val="24"/>
          <w:szCs w:val="24"/>
          <w:lang w:eastAsia="zh-CN"/>
        </w:rPr>
        <w:t>的执行。</w:t>
      </w:r>
      <w:r w:rsidR="0050603C">
        <w:rPr>
          <w:rFonts w:hint="eastAsia"/>
          <w:kern w:val="22"/>
          <w:sz w:val="24"/>
          <w:szCs w:val="24"/>
          <w:lang w:eastAsia="zh-CN"/>
        </w:rPr>
        <w:t>这方面</w:t>
      </w:r>
      <w:r>
        <w:rPr>
          <w:rFonts w:hint="eastAsia"/>
          <w:kern w:val="22"/>
          <w:sz w:val="24"/>
          <w:szCs w:val="24"/>
          <w:lang w:eastAsia="zh-CN"/>
        </w:rPr>
        <w:t>，</w:t>
      </w:r>
      <w:r>
        <w:rPr>
          <w:kern w:val="22"/>
          <w:sz w:val="24"/>
          <w:szCs w:val="24"/>
          <w:lang w:eastAsia="zh-CN"/>
        </w:rPr>
        <w:t>一个国家指出，</w:t>
      </w:r>
      <w:r w:rsidR="0050603C" w:rsidRPr="0050603C">
        <w:rPr>
          <w:rFonts w:ascii="SimSun" w:hAnsi="SimSun" w:cs="Microsoft YaHei" w:hint="eastAsia"/>
          <w:kern w:val="22"/>
          <w:sz w:val="24"/>
          <w:szCs w:val="24"/>
          <w:lang w:eastAsia="zh-CN"/>
        </w:rPr>
        <w:t>获取和惠益分享</w:t>
      </w:r>
      <w:r w:rsidR="0050603C">
        <w:rPr>
          <w:rFonts w:ascii="SimSun" w:hAnsi="SimSun" w:cs="Microsoft YaHei" w:hint="eastAsia"/>
          <w:kern w:val="22"/>
          <w:sz w:val="24"/>
          <w:szCs w:val="24"/>
          <w:lang w:eastAsia="zh-CN"/>
        </w:rPr>
        <w:t>区域政策</w:t>
      </w:r>
      <w:r w:rsidR="0050603C">
        <w:rPr>
          <w:rFonts w:ascii="SimSun" w:hAnsi="SimSun" w:cs="Microsoft YaHei"/>
          <w:kern w:val="22"/>
          <w:sz w:val="24"/>
          <w:szCs w:val="24"/>
          <w:lang w:eastAsia="zh-CN"/>
        </w:rPr>
        <w:t>并未在国家层面得到</w:t>
      </w:r>
      <w:r w:rsidR="0050603C">
        <w:rPr>
          <w:rFonts w:ascii="SimSun" w:hAnsi="SimSun" w:cs="Microsoft YaHei" w:hint="eastAsia"/>
          <w:kern w:val="22"/>
          <w:sz w:val="24"/>
          <w:szCs w:val="24"/>
          <w:lang w:eastAsia="zh-CN"/>
        </w:rPr>
        <w:t>全面</w:t>
      </w:r>
      <w:r w:rsidR="0050603C">
        <w:rPr>
          <w:rFonts w:ascii="SimSun" w:hAnsi="SimSun" w:cs="Microsoft YaHei"/>
          <w:kern w:val="22"/>
          <w:sz w:val="24"/>
          <w:szCs w:val="24"/>
          <w:lang w:eastAsia="zh-CN"/>
        </w:rPr>
        <w:t>的实施</w:t>
      </w:r>
      <w:r w:rsidR="0050603C">
        <w:rPr>
          <w:rFonts w:ascii="SimSun" w:hAnsi="SimSun" w:cs="Microsoft YaHei" w:hint="eastAsia"/>
          <w:kern w:val="22"/>
          <w:sz w:val="24"/>
          <w:szCs w:val="24"/>
          <w:lang w:eastAsia="zh-CN"/>
        </w:rPr>
        <w:t>。一些国家</w:t>
      </w:r>
      <w:r w:rsidR="0050603C">
        <w:rPr>
          <w:rFonts w:ascii="SimSun" w:hAnsi="SimSun" w:cs="Microsoft YaHei"/>
          <w:kern w:val="22"/>
          <w:sz w:val="24"/>
          <w:szCs w:val="24"/>
          <w:lang w:eastAsia="zh-CN"/>
        </w:rPr>
        <w:t>指出需要资金</w:t>
      </w:r>
      <w:r w:rsidR="0050603C">
        <w:rPr>
          <w:rFonts w:ascii="SimSun" w:hAnsi="SimSun" w:cs="Microsoft YaHei" w:hint="eastAsia"/>
          <w:kern w:val="22"/>
          <w:sz w:val="24"/>
          <w:szCs w:val="24"/>
          <w:lang w:eastAsia="zh-CN"/>
        </w:rPr>
        <w:t>用以</w:t>
      </w:r>
      <w:r w:rsidR="0050603C">
        <w:rPr>
          <w:rFonts w:ascii="SimSun" w:hAnsi="SimSun" w:cs="Microsoft YaHei"/>
          <w:kern w:val="22"/>
          <w:sz w:val="24"/>
          <w:szCs w:val="24"/>
          <w:lang w:eastAsia="zh-CN"/>
        </w:rPr>
        <w:t>支持跨界合作。</w:t>
      </w:r>
    </w:p>
    <w:p w:rsidR="003A4421" w:rsidRPr="003A4421" w:rsidRDefault="00253902" w:rsidP="00032881">
      <w:pPr>
        <w:pStyle w:val="Para1"/>
        <w:tabs>
          <w:tab w:val="clear" w:pos="360"/>
        </w:tabs>
        <w:rPr>
          <w:sz w:val="24"/>
          <w:szCs w:val="24"/>
          <w:lang w:eastAsia="zh-CN"/>
        </w:rPr>
      </w:pPr>
      <w:r w:rsidRPr="003A4421">
        <w:rPr>
          <w:rFonts w:ascii="SimSun" w:hAnsi="SimSun" w:cs="Microsoft YaHei" w:hint="eastAsia"/>
          <w:kern w:val="22"/>
          <w:sz w:val="24"/>
          <w:szCs w:val="24"/>
          <w:lang w:eastAsia="zh-CN"/>
        </w:rPr>
        <w:t>一些国家</w:t>
      </w:r>
      <w:r w:rsidR="0050603C" w:rsidRPr="003A4421">
        <w:rPr>
          <w:rFonts w:ascii="SimSun" w:hAnsi="SimSun" w:cs="Microsoft YaHei" w:hint="eastAsia"/>
          <w:kern w:val="22"/>
          <w:sz w:val="24"/>
          <w:szCs w:val="24"/>
          <w:lang w:eastAsia="zh-CN"/>
        </w:rPr>
        <w:t>表示，</w:t>
      </w:r>
      <w:r w:rsidR="00FC7B11" w:rsidRPr="003A4421">
        <w:rPr>
          <w:rFonts w:ascii="SimSun" w:hAnsi="SimSun" w:cs="Microsoft YaHei" w:hint="eastAsia"/>
          <w:kern w:val="22"/>
          <w:sz w:val="24"/>
          <w:szCs w:val="24"/>
          <w:lang w:eastAsia="zh-CN"/>
        </w:rPr>
        <w:t>没有发现</w:t>
      </w:r>
      <w:r w:rsidR="00FC7B11" w:rsidRPr="003A4421">
        <w:rPr>
          <w:rFonts w:ascii="SimSun" w:hAnsi="SimSun" w:cs="Microsoft YaHei"/>
          <w:kern w:val="22"/>
          <w:sz w:val="24"/>
          <w:szCs w:val="24"/>
          <w:lang w:eastAsia="zh-CN"/>
        </w:rPr>
        <w:t>获取</w:t>
      </w:r>
      <w:r w:rsidR="00BD0F59" w:rsidRPr="003A4421">
        <w:rPr>
          <w:rFonts w:ascii="SimSun" w:hAnsi="SimSun" w:cs="Microsoft YaHei" w:hint="eastAsia"/>
          <w:kern w:val="22"/>
          <w:sz w:val="24"/>
          <w:szCs w:val="24"/>
          <w:lang w:eastAsia="zh-CN"/>
        </w:rPr>
        <w:t>一个国家</w:t>
      </w:r>
      <w:r w:rsidR="00FC7B11" w:rsidRPr="003A4421">
        <w:rPr>
          <w:rFonts w:ascii="SimSun" w:hAnsi="SimSun" w:cs="Microsoft YaHei" w:hint="eastAsia"/>
          <w:kern w:val="22"/>
          <w:sz w:val="24"/>
          <w:szCs w:val="24"/>
          <w:lang w:eastAsia="zh-CN"/>
        </w:rPr>
        <w:t>以上</w:t>
      </w:r>
      <w:r w:rsidR="00FC7B11" w:rsidRPr="003A4421">
        <w:rPr>
          <w:rFonts w:ascii="SimSun" w:hAnsi="SimSun" w:cs="Microsoft YaHei"/>
          <w:kern w:val="22"/>
          <w:sz w:val="24"/>
          <w:szCs w:val="24"/>
          <w:lang w:eastAsia="zh-CN"/>
        </w:rPr>
        <w:t>的领土内的遗传资源或相关传统知识</w:t>
      </w:r>
      <w:r w:rsidR="00FC7B11" w:rsidRPr="003A4421">
        <w:rPr>
          <w:rFonts w:ascii="SimSun" w:hAnsi="SimSun" w:cs="Microsoft YaHei" w:hint="eastAsia"/>
          <w:kern w:val="22"/>
          <w:sz w:val="24"/>
          <w:szCs w:val="24"/>
          <w:lang w:eastAsia="zh-CN"/>
        </w:rPr>
        <w:t>的</w:t>
      </w:r>
      <w:r w:rsidR="00FC7B11" w:rsidRPr="003A4421">
        <w:rPr>
          <w:rFonts w:ascii="SimSun" w:hAnsi="SimSun" w:cs="Microsoft YaHei"/>
          <w:kern w:val="22"/>
          <w:sz w:val="24"/>
          <w:szCs w:val="24"/>
          <w:lang w:eastAsia="zh-CN"/>
        </w:rPr>
        <w:t>情况，</w:t>
      </w:r>
      <w:r w:rsidR="00FC7B11" w:rsidRPr="003A4421">
        <w:rPr>
          <w:rFonts w:ascii="SimSun" w:hAnsi="SimSun" w:cs="Microsoft YaHei" w:hint="eastAsia"/>
          <w:kern w:val="22"/>
          <w:sz w:val="24"/>
          <w:szCs w:val="24"/>
          <w:lang w:eastAsia="zh-CN"/>
        </w:rPr>
        <w:t>在</w:t>
      </w:r>
      <w:r w:rsidR="00FC7B11" w:rsidRPr="003A4421">
        <w:rPr>
          <w:rFonts w:ascii="SimSun" w:hAnsi="SimSun" w:cs="Microsoft YaHei"/>
          <w:kern w:val="22"/>
          <w:sz w:val="24"/>
          <w:szCs w:val="24"/>
          <w:lang w:eastAsia="zh-CN"/>
        </w:rPr>
        <w:t>这一问题上需要积累</w:t>
      </w:r>
      <w:r w:rsidR="00FC7B11" w:rsidRPr="003A4421">
        <w:rPr>
          <w:rFonts w:ascii="SimSun" w:hAnsi="SimSun" w:cs="Microsoft YaHei" w:hint="eastAsia"/>
          <w:kern w:val="22"/>
          <w:sz w:val="24"/>
          <w:szCs w:val="24"/>
          <w:lang w:eastAsia="zh-CN"/>
        </w:rPr>
        <w:t>更多</w:t>
      </w:r>
      <w:r w:rsidR="00FC7B11" w:rsidRPr="003A4421">
        <w:rPr>
          <w:rFonts w:ascii="SimSun" w:hAnsi="SimSun" w:cs="Microsoft YaHei"/>
          <w:kern w:val="22"/>
          <w:sz w:val="24"/>
          <w:szCs w:val="24"/>
          <w:lang w:eastAsia="zh-CN"/>
        </w:rPr>
        <w:t>的经验。</w:t>
      </w:r>
      <w:r w:rsidR="00FC7B11" w:rsidRPr="003A4421">
        <w:rPr>
          <w:rFonts w:ascii="SimSun" w:hAnsi="SimSun" w:cs="Microsoft YaHei" w:hint="eastAsia"/>
          <w:kern w:val="22"/>
          <w:sz w:val="24"/>
          <w:szCs w:val="24"/>
          <w:lang w:eastAsia="zh-CN"/>
        </w:rPr>
        <w:t>它们强调</w:t>
      </w:r>
      <w:r w:rsidR="00FC7B11" w:rsidRPr="003A4421">
        <w:rPr>
          <w:rFonts w:ascii="SimSun" w:hAnsi="SimSun" w:cs="Microsoft YaHei"/>
          <w:kern w:val="22"/>
          <w:sz w:val="24"/>
          <w:szCs w:val="24"/>
          <w:lang w:eastAsia="zh-CN"/>
        </w:rPr>
        <w:t>了分享信息和经验的重要性。</w:t>
      </w:r>
      <w:r w:rsidR="00BD0F59" w:rsidRPr="003A4421">
        <w:rPr>
          <w:rFonts w:ascii="SimSun" w:hAnsi="SimSun" w:cs="Microsoft YaHei" w:hint="eastAsia"/>
          <w:kern w:val="22"/>
          <w:sz w:val="24"/>
          <w:szCs w:val="24"/>
          <w:lang w:eastAsia="zh-CN"/>
        </w:rPr>
        <w:t>一个国家</w:t>
      </w:r>
      <w:r w:rsidR="00FC7B11" w:rsidRPr="003A4421">
        <w:rPr>
          <w:rFonts w:ascii="SimSun" w:hAnsi="SimSun" w:cs="Microsoft YaHei" w:hint="eastAsia"/>
          <w:kern w:val="22"/>
          <w:sz w:val="24"/>
          <w:szCs w:val="24"/>
          <w:lang w:eastAsia="zh-CN"/>
        </w:rPr>
        <w:t>认为</w:t>
      </w:r>
      <w:r w:rsidR="00FC7B11" w:rsidRPr="003A4421">
        <w:rPr>
          <w:rFonts w:ascii="SimSun" w:hAnsi="SimSun" w:cs="Microsoft YaHei"/>
          <w:kern w:val="22"/>
          <w:sz w:val="24"/>
          <w:szCs w:val="24"/>
          <w:lang w:eastAsia="zh-CN"/>
        </w:rPr>
        <w:t>，其他次区域和双边项目获得的经验</w:t>
      </w:r>
      <w:r w:rsidR="003A4421" w:rsidRPr="003A4421">
        <w:rPr>
          <w:rFonts w:ascii="SimSun" w:hAnsi="SimSun" w:cs="Microsoft YaHei" w:hint="eastAsia"/>
          <w:kern w:val="22"/>
          <w:sz w:val="24"/>
          <w:szCs w:val="24"/>
          <w:lang w:eastAsia="zh-CN"/>
        </w:rPr>
        <w:t>会</w:t>
      </w:r>
      <w:r w:rsidR="003A4421">
        <w:rPr>
          <w:rFonts w:ascii="SimSun" w:hAnsi="SimSun" w:cs="Microsoft YaHei" w:hint="eastAsia"/>
          <w:kern w:val="22"/>
          <w:sz w:val="24"/>
          <w:szCs w:val="24"/>
          <w:lang w:eastAsia="zh-CN"/>
        </w:rPr>
        <w:t>特别</w:t>
      </w:r>
      <w:r w:rsidR="003A4421" w:rsidRPr="003A4421">
        <w:rPr>
          <w:rFonts w:ascii="SimSun" w:hAnsi="SimSun" w:cs="Microsoft YaHei" w:hint="eastAsia"/>
          <w:kern w:val="22"/>
          <w:sz w:val="24"/>
          <w:szCs w:val="24"/>
          <w:lang w:eastAsia="zh-CN"/>
        </w:rPr>
        <w:t>有助于</w:t>
      </w:r>
      <w:r w:rsidR="003A4421" w:rsidRPr="003A4421">
        <w:rPr>
          <w:rFonts w:ascii="SimSun" w:hAnsi="SimSun" w:cs="Microsoft YaHei"/>
          <w:kern w:val="22"/>
          <w:sz w:val="24"/>
          <w:szCs w:val="24"/>
          <w:lang w:eastAsia="zh-CN"/>
        </w:rPr>
        <w:t>帮助执行《</w:t>
      </w:r>
      <w:r w:rsidR="003A4421" w:rsidRPr="003A4421">
        <w:rPr>
          <w:rFonts w:ascii="SimSun" w:hAnsi="SimSun" w:cs="Microsoft YaHei" w:hint="eastAsia"/>
          <w:kern w:val="22"/>
          <w:sz w:val="24"/>
          <w:szCs w:val="24"/>
          <w:lang w:eastAsia="zh-CN"/>
        </w:rPr>
        <w:t>名古屋议定书》</w:t>
      </w:r>
      <w:r w:rsidR="003A4421" w:rsidRPr="003A4421">
        <w:rPr>
          <w:rFonts w:ascii="SimSun" w:hAnsi="SimSun" w:cs="Microsoft YaHei"/>
          <w:kern w:val="22"/>
          <w:sz w:val="24"/>
          <w:szCs w:val="24"/>
          <w:lang w:eastAsia="zh-CN"/>
        </w:rPr>
        <w:t>第</w:t>
      </w:r>
      <w:r w:rsidR="003A4421" w:rsidRPr="003A4421">
        <w:rPr>
          <w:rFonts w:ascii="SimSun" w:hAnsi="SimSun" w:cs="Microsoft YaHei" w:hint="eastAsia"/>
          <w:kern w:val="22"/>
          <w:sz w:val="24"/>
          <w:szCs w:val="24"/>
          <w:lang w:eastAsia="zh-CN"/>
        </w:rPr>
        <w:t>11条</w:t>
      </w:r>
      <w:r w:rsidR="003A4421" w:rsidRPr="003A4421">
        <w:rPr>
          <w:rFonts w:ascii="SimSun" w:hAnsi="SimSun" w:cs="Microsoft YaHei"/>
          <w:kern w:val="22"/>
          <w:sz w:val="24"/>
          <w:szCs w:val="24"/>
          <w:lang w:eastAsia="zh-CN"/>
        </w:rPr>
        <w:t>。</w:t>
      </w:r>
    </w:p>
    <w:p w:rsidR="00E11C13" w:rsidRPr="003A4421" w:rsidRDefault="003A4421" w:rsidP="00032881">
      <w:pPr>
        <w:pStyle w:val="Para1"/>
        <w:tabs>
          <w:tab w:val="clear" w:pos="360"/>
        </w:tabs>
        <w:rPr>
          <w:sz w:val="24"/>
          <w:szCs w:val="24"/>
          <w:lang w:eastAsia="zh-CN"/>
        </w:rPr>
      </w:pPr>
      <w:r>
        <w:rPr>
          <w:rFonts w:hint="eastAsia"/>
          <w:kern w:val="22"/>
          <w:sz w:val="24"/>
          <w:szCs w:val="24"/>
          <w:lang w:eastAsia="zh-CN"/>
        </w:rPr>
        <w:t>一些国家</w:t>
      </w:r>
      <w:r>
        <w:rPr>
          <w:kern w:val="22"/>
          <w:sz w:val="24"/>
          <w:szCs w:val="24"/>
          <w:lang w:eastAsia="zh-CN"/>
        </w:rPr>
        <w:t>还提到需要查明和记录分享的传统知识，</w:t>
      </w:r>
      <w:r w:rsidR="00BD0F59" w:rsidRPr="003A4421">
        <w:rPr>
          <w:rFonts w:ascii="SimSun" w:hAnsi="SimSun" w:cs="Microsoft YaHei" w:hint="eastAsia"/>
          <w:kern w:val="22"/>
          <w:sz w:val="24"/>
          <w:szCs w:val="24"/>
          <w:lang w:eastAsia="zh-CN"/>
        </w:rPr>
        <w:t>一个国家</w:t>
      </w:r>
      <w:r>
        <w:rPr>
          <w:rFonts w:ascii="SimSun" w:hAnsi="SimSun" w:cs="Microsoft YaHei" w:hint="eastAsia"/>
          <w:kern w:val="22"/>
          <w:sz w:val="24"/>
          <w:szCs w:val="24"/>
          <w:lang w:eastAsia="zh-CN"/>
        </w:rPr>
        <w:t>指出</w:t>
      </w:r>
      <w:r>
        <w:rPr>
          <w:rFonts w:ascii="SimSun" w:hAnsi="SimSun" w:cs="Microsoft YaHei"/>
          <w:kern w:val="22"/>
          <w:sz w:val="24"/>
          <w:szCs w:val="24"/>
          <w:lang w:eastAsia="zh-CN"/>
        </w:rPr>
        <w:t>，</w:t>
      </w:r>
      <w:r>
        <w:rPr>
          <w:rFonts w:ascii="SimSun" w:hAnsi="SimSun" w:cs="Microsoft YaHei" w:hint="eastAsia"/>
          <w:kern w:val="22"/>
          <w:sz w:val="24"/>
          <w:szCs w:val="24"/>
          <w:lang w:eastAsia="zh-CN"/>
        </w:rPr>
        <w:t>该国</w:t>
      </w:r>
      <w:r>
        <w:rPr>
          <w:rFonts w:ascii="SimSun" w:hAnsi="SimSun" w:cs="Microsoft YaHei"/>
          <w:kern w:val="22"/>
          <w:sz w:val="24"/>
          <w:szCs w:val="24"/>
          <w:lang w:eastAsia="zh-CN"/>
        </w:rPr>
        <w:t>的相关传统知识已经部分地作了记录或广泛传播。</w:t>
      </w:r>
    </w:p>
    <w:p w:rsidR="001F2CA6" w:rsidRPr="00E81F04" w:rsidRDefault="00705E16" w:rsidP="00C147BD">
      <w:pPr>
        <w:pStyle w:val="Heading1"/>
        <w:numPr>
          <w:ilvl w:val="0"/>
          <w:numId w:val="12"/>
        </w:numPr>
        <w:tabs>
          <w:tab w:val="clear" w:pos="720"/>
        </w:tabs>
        <w:ind w:left="0" w:firstLine="0"/>
        <w:rPr>
          <w:rFonts w:ascii="SimHei" w:eastAsia="SimHei" w:hAnsi="SimHei"/>
          <w:b w:val="0"/>
          <w:sz w:val="24"/>
          <w:lang w:eastAsia="zh-CN"/>
        </w:rPr>
      </w:pPr>
      <w:r>
        <w:rPr>
          <w:rFonts w:ascii="SimHei" w:eastAsia="SimHei" w:hAnsi="SimHei" w:hint="eastAsia"/>
          <w:b w:val="0"/>
          <w:sz w:val="24"/>
          <w:lang w:eastAsia="zh-CN"/>
        </w:rPr>
        <w:t>关于</w:t>
      </w:r>
      <w:r>
        <w:rPr>
          <w:rFonts w:ascii="SimHei" w:eastAsia="SimHei" w:hAnsi="SimHei"/>
          <w:b w:val="0"/>
          <w:sz w:val="24"/>
          <w:lang w:eastAsia="zh-CN"/>
        </w:rPr>
        <w:t>无法给予或获得事先知情同意</w:t>
      </w:r>
      <w:r>
        <w:rPr>
          <w:rFonts w:ascii="SimHei" w:eastAsia="SimHei" w:hAnsi="SimHei" w:hint="eastAsia"/>
          <w:b w:val="0"/>
          <w:sz w:val="24"/>
          <w:lang w:eastAsia="zh-CN"/>
        </w:rPr>
        <w:t>的</w:t>
      </w:r>
      <w:r>
        <w:rPr>
          <w:rFonts w:ascii="SimHei" w:eastAsia="SimHei" w:hAnsi="SimHei"/>
          <w:b w:val="0"/>
          <w:sz w:val="24"/>
          <w:lang w:eastAsia="zh-CN"/>
        </w:rPr>
        <w:t>情况的信息</w:t>
      </w:r>
    </w:p>
    <w:p w:rsidR="009266C4" w:rsidRPr="00150E55" w:rsidRDefault="0020183B" w:rsidP="00FB5224">
      <w:pPr>
        <w:pStyle w:val="Para1"/>
        <w:tabs>
          <w:tab w:val="clear" w:pos="360"/>
        </w:tabs>
        <w:rPr>
          <w:sz w:val="24"/>
          <w:szCs w:val="24"/>
          <w:lang w:eastAsia="zh-CN"/>
        </w:rPr>
      </w:pPr>
      <w:r>
        <w:rPr>
          <w:rFonts w:hint="eastAsia"/>
          <w:sz w:val="24"/>
          <w:szCs w:val="24"/>
          <w:lang w:eastAsia="zh-CN"/>
        </w:rPr>
        <w:t>根据</w:t>
      </w:r>
      <w:r>
        <w:rPr>
          <w:sz w:val="24"/>
          <w:szCs w:val="24"/>
          <w:lang w:eastAsia="zh-CN"/>
        </w:rPr>
        <w:t>第</w:t>
      </w:r>
      <w:r w:rsidR="009266C4" w:rsidRPr="00150E55">
        <w:rPr>
          <w:sz w:val="24"/>
          <w:szCs w:val="24"/>
          <w:lang w:eastAsia="zh-CN"/>
        </w:rPr>
        <w:t>NP-2/10</w:t>
      </w:r>
      <w:r>
        <w:rPr>
          <w:rFonts w:hint="eastAsia"/>
          <w:sz w:val="24"/>
          <w:szCs w:val="24"/>
          <w:lang w:eastAsia="zh-CN"/>
        </w:rPr>
        <w:t>号决定</w:t>
      </w:r>
      <w:r>
        <w:rPr>
          <w:sz w:val="24"/>
          <w:szCs w:val="24"/>
          <w:lang w:eastAsia="zh-CN"/>
        </w:rPr>
        <w:t>的第</w:t>
      </w:r>
      <w:r>
        <w:rPr>
          <w:rFonts w:hint="eastAsia"/>
          <w:sz w:val="24"/>
          <w:szCs w:val="24"/>
          <w:lang w:eastAsia="zh-CN"/>
        </w:rPr>
        <w:t>4</w:t>
      </w:r>
      <w:r>
        <w:rPr>
          <w:rFonts w:hint="eastAsia"/>
          <w:sz w:val="24"/>
          <w:szCs w:val="24"/>
          <w:lang w:eastAsia="zh-CN"/>
        </w:rPr>
        <w:t>段</w:t>
      </w:r>
      <w:r>
        <w:rPr>
          <w:sz w:val="24"/>
          <w:szCs w:val="24"/>
          <w:lang w:eastAsia="zh-CN"/>
        </w:rPr>
        <w:t>，</w:t>
      </w:r>
      <w:r w:rsidR="00A24545">
        <w:rPr>
          <w:rFonts w:hint="eastAsia"/>
          <w:sz w:val="24"/>
          <w:szCs w:val="24"/>
          <w:lang w:eastAsia="zh-CN"/>
        </w:rPr>
        <w:t>一些</w:t>
      </w:r>
      <w:r w:rsidR="00A24545">
        <w:rPr>
          <w:sz w:val="24"/>
          <w:szCs w:val="24"/>
          <w:lang w:eastAsia="zh-CN"/>
        </w:rPr>
        <w:t>来文提供了关于无法给予或获得事先知情同意的情况的意见和信息。</w:t>
      </w:r>
    </w:p>
    <w:p w:rsidR="0005060E" w:rsidRDefault="0050603C" w:rsidP="00032881">
      <w:pPr>
        <w:pStyle w:val="Para1"/>
        <w:tabs>
          <w:tab w:val="clear" w:pos="360"/>
        </w:tabs>
        <w:rPr>
          <w:sz w:val="24"/>
          <w:szCs w:val="24"/>
          <w:lang w:eastAsia="zh-CN"/>
        </w:rPr>
      </w:pPr>
      <w:r w:rsidRPr="00BB350D">
        <w:rPr>
          <w:sz w:val="24"/>
          <w:szCs w:val="24"/>
          <w:lang w:eastAsia="zh-CN"/>
        </w:rPr>
        <w:t>4</w:t>
      </w:r>
      <w:r w:rsidRPr="00BB350D">
        <w:rPr>
          <w:rFonts w:hint="eastAsia"/>
          <w:sz w:val="24"/>
          <w:szCs w:val="24"/>
          <w:lang w:eastAsia="zh-CN"/>
        </w:rPr>
        <w:t>份来文</w:t>
      </w:r>
      <w:r w:rsidR="009266C4" w:rsidRPr="00150E55">
        <w:rPr>
          <w:rStyle w:val="FootnoteReference"/>
          <w:sz w:val="24"/>
          <w:szCs w:val="24"/>
        </w:rPr>
        <w:footnoteReference w:id="71"/>
      </w:r>
      <w:r w:rsidR="009266C4" w:rsidRPr="00BB350D">
        <w:rPr>
          <w:sz w:val="24"/>
          <w:szCs w:val="24"/>
          <w:lang w:eastAsia="zh-CN"/>
        </w:rPr>
        <w:t xml:space="preserve"> </w:t>
      </w:r>
      <w:r w:rsidRPr="00BB350D">
        <w:rPr>
          <w:sz w:val="24"/>
          <w:szCs w:val="24"/>
          <w:lang w:eastAsia="zh-CN"/>
        </w:rPr>
        <w:t>表示，</w:t>
      </w:r>
      <w:r w:rsidR="00A24545" w:rsidRPr="00BB350D">
        <w:rPr>
          <w:rFonts w:hint="eastAsia"/>
          <w:sz w:val="24"/>
          <w:szCs w:val="24"/>
          <w:lang w:eastAsia="zh-CN"/>
        </w:rPr>
        <w:t>它们</w:t>
      </w:r>
      <w:r w:rsidR="00A24545" w:rsidRPr="00BB350D">
        <w:rPr>
          <w:sz w:val="24"/>
          <w:szCs w:val="24"/>
          <w:lang w:eastAsia="zh-CN"/>
        </w:rPr>
        <w:t>还没有</w:t>
      </w:r>
      <w:r w:rsidR="00A24545" w:rsidRPr="00BB350D">
        <w:rPr>
          <w:rFonts w:hint="eastAsia"/>
          <w:sz w:val="24"/>
          <w:szCs w:val="24"/>
          <w:lang w:eastAsia="zh-CN"/>
        </w:rPr>
        <w:t>查出</w:t>
      </w:r>
      <w:r w:rsidR="00A24545" w:rsidRPr="00BB350D">
        <w:rPr>
          <w:sz w:val="24"/>
          <w:szCs w:val="24"/>
          <w:lang w:eastAsia="zh-CN"/>
        </w:rPr>
        <w:t>任何无法给予或获得事先知情同意的情况</w:t>
      </w:r>
      <w:r w:rsidR="00A24545" w:rsidRPr="00BB350D">
        <w:rPr>
          <w:rFonts w:hint="eastAsia"/>
          <w:sz w:val="24"/>
          <w:szCs w:val="24"/>
          <w:lang w:eastAsia="zh-CN"/>
        </w:rPr>
        <w:t>。</w:t>
      </w:r>
      <w:r w:rsidR="00A24545" w:rsidRPr="00BB350D">
        <w:rPr>
          <w:sz w:val="24"/>
          <w:szCs w:val="24"/>
          <w:lang w:eastAsia="zh-CN"/>
        </w:rPr>
        <w:t>其中</w:t>
      </w:r>
      <w:r w:rsidR="00A24545" w:rsidRPr="00BB350D">
        <w:rPr>
          <w:rFonts w:hint="eastAsia"/>
          <w:sz w:val="24"/>
          <w:szCs w:val="24"/>
          <w:lang w:eastAsia="zh-CN"/>
        </w:rPr>
        <w:t>一个国家</w:t>
      </w:r>
      <w:r w:rsidR="009266C4" w:rsidRPr="00150E55">
        <w:rPr>
          <w:rStyle w:val="FootnoteReference"/>
          <w:sz w:val="24"/>
          <w:szCs w:val="24"/>
        </w:rPr>
        <w:footnoteReference w:id="72"/>
      </w:r>
      <w:r w:rsidR="00A24545" w:rsidRPr="00BB350D">
        <w:rPr>
          <w:sz w:val="24"/>
          <w:szCs w:val="24"/>
          <w:lang w:eastAsia="zh-CN"/>
        </w:rPr>
        <w:t xml:space="preserve"> </w:t>
      </w:r>
      <w:r w:rsidR="00A24545" w:rsidRPr="00BB350D">
        <w:rPr>
          <w:rFonts w:hint="eastAsia"/>
          <w:sz w:val="24"/>
          <w:szCs w:val="24"/>
          <w:lang w:eastAsia="zh-CN"/>
        </w:rPr>
        <w:t>承认</w:t>
      </w:r>
      <w:r w:rsidR="00A24545" w:rsidRPr="00BB350D">
        <w:rPr>
          <w:sz w:val="24"/>
          <w:szCs w:val="24"/>
          <w:lang w:eastAsia="zh-CN"/>
        </w:rPr>
        <w:t>，</w:t>
      </w:r>
      <w:r w:rsidR="00BB350D" w:rsidRPr="00BB350D">
        <w:rPr>
          <w:rFonts w:hint="eastAsia"/>
          <w:sz w:val="24"/>
          <w:szCs w:val="24"/>
          <w:lang w:eastAsia="zh-CN"/>
        </w:rPr>
        <w:t>在</w:t>
      </w:r>
      <w:r w:rsidR="00BB350D" w:rsidRPr="00BB350D">
        <w:rPr>
          <w:sz w:val="24"/>
          <w:szCs w:val="24"/>
          <w:lang w:eastAsia="zh-CN"/>
        </w:rPr>
        <w:t>获得事先知情同意</w:t>
      </w:r>
      <w:r w:rsidR="00BB350D">
        <w:rPr>
          <w:rFonts w:hint="eastAsia"/>
          <w:sz w:val="24"/>
          <w:szCs w:val="24"/>
          <w:lang w:eastAsia="zh-CN"/>
        </w:rPr>
        <w:t>问题上</w:t>
      </w:r>
      <w:r w:rsidR="00BB350D" w:rsidRPr="00BB350D">
        <w:rPr>
          <w:sz w:val="24"/>
          <w:szCs w:val="24"/>
          <w:lang w:eastAsia="zh-CN"/>
        </w:rPr>
        <w:t>，有可能存在</w:t>
      </w:r>
      <w:r w:rsidR="00BB350D" w:rsidRPr="00BB350D">
        <w:rPr>
          <w:rFonts w:hint="eastAsia"/>
          <w:sz w:val="24"/>
          <w:szCs w:val="24"/>
          <w:lang w:eastAsia="zh-CN"/>
        </w:rPr>
        <w:t>国家</w:t>
      </w:r>
      <w:r w:rsidR="00BB350D" w:rsidRPr="00BB350D">
        <w:rPr>
          <w:sz w:val="24"/>
          <w:szCs w:val="24"/>
          <w:lang w:eastAsia="zh-CN"/>
        </w:rPr>
        <w:t>执行《议定书</w:t>
      </w:r>
      <w:r w:rsidR="00BB350D" w:rsidRPr="00BB350D">
        <w:rPr>
          <w:rFonts w:hint="eastAsia"/>
          <w:sz w:val="24"/>
          <w:szCs w:val="24"/>
          <w:lang w:eastAsia="zh-CN"/>
        </w:rPr>
        <w:t>》</w:t>
      </w:r>
      <w:r w:rsidR="00BB350D" w:rsidRPr="00BB350D">
        <w:rPr>
          <w:sz w:val="24"/>
          <w:szCs w:val="24"/>
          <w:lang w:eastAsia="zh-CN"/>
        </w:rPr>
        <w:t>遇到挑战的实际问题</w:t>
      </w:r>
      <w:r w:rsidR="00BB350D" w:rsidRPr="00BB350D">
        <w:rPr>
          <w:rFonts w:hint="eastAsia"/>
          <w:sz w:val="24"/>
          <w:szCs w:val="24"/>
          <w:lang w:eastAsia="zh-CN"/>
        </w:rPr>
        <w:t>，</w:t>
      </w:r>
      <w:r w:rsidR="00A24545" w:rsidRPr="00BB350D">
        <w:rPr>
          <w:rFonts w:hint="eastAsia"/>
          <w:sz w:val="24"/>
          <w:szCs w:val="24"/>
          <w:lang w:eastAsia="zh-CN"/>
        </w:rPr>
        <w:t>但</w:t>
      </w:r>
      <w:r w:rsidR="00A24545" w:rsidRPr="00BB350D">
        <w:rPr>
          <w:sz w:val="24"/>
          <w:szCs w:val="24"/>
          <w:lang w:eastAsia="zh-CN"/>
        </w:rPr>
        <w:t>并不认为这与第</w:t>
      </w:r>
      <w:r w:rsidR="00A24545" w:rsidRPr="00BB350D">
        <w:rPr>
          <w:rFonts w:hint="eastAsia"/>
          <w:sz w:val="24"/>
          <w:szCs w:val="24"/>
          <w:lang w:eastAsia="zh-CN"/>
        </w:rPr>
        <w:t>10</w:t>
      </w:r>
      <w:r w:rsidR="00A24545" w:rsidRPr="00BB350D">
        <w:rPr>
          <w:rFonts w:hint="eastAsia"/>
          <w:sz w:val="24"/>
          <w:szCs w:val="24"/>
          <w:lang w:eastAsia="zh-CN"/>
        </w:rPr>
        <w:t>条</w:t>
      </w:r>
      <w:r w:rsidR="00A24545" w:rsidRPr="00BB350D">
        <w:rPr>
          <w:sz w:val="24"/>
          <w:szCs w:val="24"/>
          <w:lang w:eastAsia="zh-CN"/>
        </w:rPr>
        <w:t>有关。一个</w:t>
      </w:r>
      <w:r w:rsidR="00A24545" w:rsidRPr="00BB350D">
        <w:rPr>
          <w:rFonts w:hint="eastAsia"/>
          <w:sz w:val="24"/>
          <w:szCs w:val="24"/>
          <w:lang w:eastAsia="zh-CN"/>
        </w:rPr>
        <w:t>缔约方</w:t>
      </w:r>
      <w:r w:rsidR="009266C4" w:rsidRPr="00150E55">
        <w:rPr>
          <w:rStyle w:val="FootnoteReference"/>
          <w:sz w:val="24"/>
          <w:szCs w:val="24"/>
        </w:rPr>
        <w:footnoteReference w:id="73"/>
      </w:r>
      <w:r w:rsidR="009266C4" w:rsidRPr="00BB350D">
        <w:rPr>
          <w:sz w:val="24"/>
          <w:szCs w:val="24"/>
          <w:lang w:eastAsia="zh-CN"/>
        </w:rPr>
        <w:t xml:space="preserve"> </w:t>
      </w:r>
      <w:r w:rsidR="00A24545" w:rsidRPr="00BB350D">
        <w:rPr>
          <w:rFonts w:hint="eastAsia"/>
          <w:sz w:val="24"/>
          <w:szCs w:val="24"/>
          <w:lang w:eastAsia="zh-CN"/>
        </w:rPr>
        <w:t>提供</w:t>
      </w:r>
      <w:r w:rsidR="00A24545" w:rsidRPr="00BB350D">
        <w:rPr>
          <w:sz w:val="24"/>
          <w:szCs w:val="24"/>
          <w:lang w:eastAsia="zh-CN"/>
        </w:rPr>
        <w:t>了本国的</w:t>
      </w:r>
      <w:r w:rsidR="00FB5224" w:rsidRPr="00BB350D">
        <w:rPr>
          <w:rFonts w:ascii="SimSun" w:hAnsi="SimSun"/>
          <w:sz w:val="24"/>
          <w:szCs w:val="24"/>
          <w:lang w:eastAsia="zh-CN"/>
        </w:rPr>
        <w:t>“</w:t>
      </w:r>
      <w:r w:rsidR="00A24545" w:rsidRPr="00BB350D">
        <w:rPr>
          <w:rFonts w:ascii="SimSun" w:hAnsi="SimSun" w:hint="eastAsia"/>
          <w:sz w:val="24"/>
          <w:szCs w:val="24"/>
          <w:lang w:eastAsia="zh-CN"/>
        </w:rPr>
        <w:t>关于</w:t>
      </w:r>
      <w:r w:rsidR="00A24545" w:rsidRPr="00BB350D">
        <w:rPr>
          <w:rFonts w:ascii="SimSun" w:hAnsi="SimSun"/>
          <w:sz w:val="24"/>
          <w:szCs w:val="24"/>
          <w:lang w:eastAsia="zh-CN"/>
        </w:rPr>
        <w:t>获取生物资源和相关传统知识和惠益分享条例的准则，</w:t>
      </w:r>
      <w:r w:rsidR="00FB5224" w:rsidRPr="00BB350D">
        <w:rPr>
          <w:sz w:val="24"/>
          <w:szCs w:val="24"/>
          <w:lang w:eastAsia="zh-CN"/>
        </w:rPr>
        <w:t>2014</w:t>
      </w:r>
      <w:r w:rsidR="00804E81">
        <w:rPr>
          <w:rFonts w:hint="eastAsia"/>
          <w:sz w:val="24"/>
          <w:szCs w:val="24"/>
          <w:lang w:eastAsia="zh-CN"/>
        </w:rPr>
        <w:t>年</w:t>
      </w:r>
      <w:r w:rsidR="00FB5224" w:rsidRPr="00BB350D">
        <w:rPr>
          <w:rFonts w:ascii="SimSun" w:hAnsi="SimSun"/>
          <w:sz w:val="24"/>
          <w:szCs w:val="24"/>
          <w:lang w:eastAsia="zh-CN"/>
        </w:rPr>
        <w:t>”</w:t>
      </w:r>
      <w:r w:rsidR="00A24545" w:rsidRPr="00BB350D">
        <w:rPr>
          <w:rFonts w:hint="eastAsia"/>
          <w:sz w:val="24"/>
          <w:szCs w:val="24"/>
          <w:lang w:eastAsia="zh-CN"/>
        </w:rPr>
        <w:t>的例子</w:t>
      </w:r>
      <w:r w:rsidR="00A24545" w:rsidRPr="00BB350D">
        <w:rPr>
          <w:sz w:val="24"/>
          <w:szCs w:val="24"/>
          <w:lang w:eastAsia="zh-CN"/>
        </w:rPr>
        <w:t>，</w:t>
      </w:r>
      <w:r w:rsidR="0005060E">
        <w:rPr>
          <w:rFonts w:hint="eastAsia"/>
          <w:sz w:val="24"/>
          <w:szCs w:val="24"/>
          <w:lang w:eastAsia="zh-CN"/>
        </w:rPr>
        <w:t>这些</w:t>
      </w:r>
      <w:r w:rsidR="0005060E">
        <w:rPr>
          <w:sz w:val="24"/>
          <w:szCs w:val="24"/>
          <w:lang w:eastAsia="zh-CN"/>
        </w:rPr>
        <w:t>准则</w:t>
      </w:r>
      <w:r w:rsidR="0005060E">
        <w:rPr>
          <w:rFonts w:hint="eastAsia"/>
          <w:sz w:val="24"/>
          <w:szCs w:val="24"/>
          <w:lang w:eastAsia="zh-CN"/>
        </w:rPr>
        <w:t>的</w:t>
      </w:r>
      <w:r w:rsidR="0005060E">
        <w:rPr>
          <w:sz w:val="24"/>
          <w:szCs w:val="24"/>
          <w:lang w:eastAsia="zh-CN"/>
        </w:rPr>
        <w:t>发表根据</w:t>
      </w:r>
      <w:r w:rsidR="0005060E">
        <w:rPr>
          <w:rFonts w:hint="eastAsia"/>
          <w:sz w:val="24"/>
          <w:szCs w:val="24"/>
          <w:lang w:eastAsia="zh-CN"/>
        </w:rPr>
        <w:t>的</w:t>
      </w:r>
      <w:r w:rsidR="0005060E">
        <w:rPr>
          <w:sz w:val="24"/>
          <w:szCs w:val="24"/>
          <w:lang w:eastAsia="zh-CN"/>
        </w:rPr>
        <w:t>是</w:t>
      </w:r>
      <w:r w:rsidR="0005060E">
        <w:rPr>
          <w:rFonts w:hint="eastAsia"/>
          <w:sz w:val="24"/>
          <w:szCs w:val="24"/>
          <w:lang w:eastAsia="zh-CN"/>
        </w:rPr>
        <w:t>《</w:t>
      </w:r>
      <w:r w:rsidR="0005060E">
        <w:rPr>
          <w:sz w:val="24"/>
          <w:szCs w:val="24"/>
          <w:lang w:eastAsia="zh-CN"/>
        </w:rPr>
        <w:t>生物多样性</w:t>
      </w:r>
      <w:r w:rsidR="0005060E">
        <w:rPr>
          <w:rFonts w:hint="eastAsia"/>
          <w:sz w:val="24"/>
          <w:szCs w:val="24"/>
          <w:lang w:eastAsia="zh-CN"/>
        </w:rPr>
        <w:t>法令》。这些</w:t>
      </w:r>
      <w:r w:rsidR="0005060E">
        <w:rPr>
          <w:sz w:val="24"/>
          <w:szCs w:val="24"/>
          <w:lang w:eastAsia="zh-CN"/>
        </w:rPr>
        <w:t>准则规定，</w:t>
      </w:r>
      <w:r w:rsidR="0005060E">
        <w:rPr>
          <w:rFonts w:hint="eastAsia"/>
          <w:sz w:val="24"/>
          <w:szCs w:val="24"/>
          <w:lang w:eastAsia="zh-CN"/>
        </w:rPr>
        <w:t>如果</w:t>
      </w:r>
      <w:r w:rsidR="0005060E">
        <w:rPr>
          <w:sz w:val="24"/>
          <w:szCs w:val="24"/>
          <w:lang w:eastAsia="zh-CN"/>
        </w:rPr>
        <w:t>无法确定受益人，则商业利用所产生的货币惠益将用于支持保护和可持续利用和促进生活在获取生物资源的</w:t>
      </w:r>
      <w:r w:rsidR="0005060E">
        <w:rPr>
          <w:rFonts w:hint="eastAsia"/>
          <w:sz w:val="24"/>
          <w:szCs w:val="24"/>
          <w:lang w:eastAsia="zh-CN"/>
        </w:rPr>
        <w:t>地区</w:t>
      </w:r>
      <w:r w:rsidR="0005060E">
        <w:rPr>
          <w:sz w:val="24"/>
          <w:szCs w:val="24"/>
          <w:lang w:eastAsia="zh-CN"/>
        </w:rPr>
        <w:t>的当地人民的生计。</w:t>
      </w:r>
    </w:p>
    <w:p w:rsidR="00F73937" w:rsidRPr="00864D99" w:rsidRDefault="00686962" w:rsidP="00032881">
      <w:pPr>
        <w:pStyle w:val="Para1"/>
        <w:tabs>
          <w:tab w:val="clear" w:pos="360"/>
        </w:tabs>
        <w:rPr>
          <w:sz w:val="24"/>
          <w:szCs w:val="24"/>
          <w:lang w:eastAsia="zh-CN"/>
        </w:rPr>
      </w:pPr>
      <w:r w:rsidRPr="00864D99">
        <w:rPr>
          <w:rFonts w:hint="eastAsia"/>
          <w:sz w:val="24"/>
          <w:szCs w:val="24"/>
          <w:lang w:eastAsia="zh-CN"/>
        </w:rPr>
        <w:t>另一</w:t>
      </w:r>
      <w:r w:rsidRPr="00864D99">
        <w:rPr>
          <w:sz w:val="24"/>
          <w:szCs w:val="24"/>
          <w:lang w:eastAsia="zh-CN"/>
        </w:rPr>
        <w:t>缔约方</w:t>
      </w:r>
      <w:r w:rsidR="00215AE7" w:rsidRPr="00150E55">
        <w:rPr>
          <w:rStyle w:val="FootnoteReference"/>
          <w:sz w:val="24"/>
          <w:szCs w:val="24"/>
        </w:rPr>
        <w:footnoteReference w:id="74"/>
      </w:r>
      <w:r w:rsidR="00215AE7" w:rsidRPr="00864D99">
        <w:rPr>
          <w:sz w:val="24"/>
          <w:szCs w:val="24"/>
          <w:lang w:eastAsia="zh-CN"/>
        </w:rPr>
        <w:t xml:space="preserve"> </w:t>
      </w:r>
      <w:r w:rsidRPr="00864D99">
        <w:rPr>
          <w:rFonts w:hint="eastAsia"/>
          <w:sz w:val="24"/>
          <w:szCs w:val="24"/>
          <w:lang w:eastAsia="zh-CN"/>
        </w:rPr>
        <w:t>提出</w:t>
      </w:r>
      <w:r w:rsidRPr="00864D99">
        <w:rPr>
          <w:sz w:val="24"/>
          <w:szCs w:val="24"/>
          <w:lang w:eastAsia="zh-CN"/>
        </w:rPr>
        <w:t>了几种</w:t>
      </w:r>
      <w:r w:rsidRPr="00864D99">
        <w:rPr>
          <w:rFonts w:hint="eastAsia"/>
          <w:sz w:val="24"/>
          <w:szCs w:val="24"/>
          <w:lang w:eastAsia="zh-CN"/>
        </w:rPr>
        <w:t>可能</w:t>
      </w:r>
      <w:r w:rsidRPr="00864D99">
        <w:rPr>
          <w:sz w:val="24"/>
          <w:szCs w:val="24"/>
          <w:lang w:eastAsia="zh-CN"/>
        </w:rPr>
        <w:t>无法给予或获得事先知情同意的假设性情况：</w:t>
      </w:r>
      <w:r w:rsidR="00804E81">
        <w:rPr>
          <w:rFonts w:hint="eastAsia"/>
          <w:sz w:val="24"/>
          <w:szCs w:val="24"/>
          <w:lang w:eastAsia="zh-CN"/>
        </w:rPr>
        <w:t xml:space="preserve">(a) </w:t>
      </w:r>
      <w:r w:rsidRPr="00864D99">
        <w:rPr>
          <w:rFonts w:hint="eastAsia"/>
          <w:sz w:val="24"/>
          <w:szCs w:val="24"/>
          <w:lang w:eastAsia="zh-CN"/>
        </w:rPr>
        <w:t>如果</w:t>
      </w:r>
      <w:r w:rsidRPr="00864D99">
        <w:rPr>
          <w:sz w:val="24"/>
          <w:szCs w:val="24"/>
          <w:lang w:eastAsia="zh-CN"/>
        </w:rPr>
        <w:t>设法获得移地遗传资源，而由于</w:t>
      </w:r>
      <w:r w:rsidR="00F73937" w:rsidRPr="00864D99">
        <w:rPr>
          <w:rFonts w:hint="eastAsia"/>
          <w:sz w:val="24"/>
          <w:szCs w:val="24"/>
          <w:lang w:eastAsia="zh-CN"/>
        </w:rPr>
        <w:t>存放</w:t>
      </w:r>
      <w:r w:rsidR="00F73937" w:rsidRPr="00864D99">
        <w:rPr>
          <w:sz w:val="24"/>
          <w:szCs w:val="24"/>
          <w:lang w:eastAsia="zh-CN"/>
        </w:rPr>
        <w:t>日期的关系，没有</w:t>
      </w:r>
      <w:r w:rsidR="00F73937" w:rsidRPr="00864D99">
        <w:rPr>
          <w:rFonts w:hint="eastAsia"/>
          <w:sz w:val="24"/>
          <w:szCs w:val="24"/>
          <w:lang w:eastAsia="zh-CN"/>
        </w:rPr>
        <w:t>关于</w:t>
      </w:r>
      <w:r w:rsidR="00F73937" w:rsidRPr="00864D99">
        <w:rPr>
          <w:sz w:val="24"/>
          <w:szCs w:val="24"/>
          <w:lang w:eastAsia="zh-CN"/>
        </w:rPr>
        <w:t>遗传资源</w:t>
      </w:r>
      <w:r w:rsidR="00F73937" w:rsidRPr="00864D99">
        <w:rPr>
          <w:rFonts w:hint="eastAsia"/>
          <w:sz w:val="24"/>
          <w:szCs w:val="24"/>
          <w:lang w:eastAsia="zh-CN"/>
        </w:rPr>
        <w:t>的</w:t>
      </w:r>
      <w:r w:rsidR="00F73937" w:rsidRPr="00864D99">
        <w:rPr>
          <w:sz w:val="24"/>
          <w:szCs w:val="24"/>
          <w:lang w:eastAsia="zh-CN"/>
        </w:rPr>
        <w:t>来源国的准确信息；</w:t>
      </w:r>
      <w:r w:rsidR="00804E81">
        <w:rPr>
          <w:rFonts w:hint="eastAsia"/>
          <w:sz w:val="24"/>
          <w:szCs w:val="24"/>
          <w:lang w:eastAsia="zh-CN"/>
        </w:rPr>
        <w:t xml:space="preserve">(b) </w:t>
      </w:r>
      <w:r w:rsidR="00F73937" w:rsidRPr="00864D99">
        <w:rPr>
          <w:rFonts w:hint="eastAsia"/>
          <w:sz w:val="24"/>
          <w:szCs w:val="24"/>
          <w:lang w:eastAsia="zh-CN"/>
        </w:rPr>
        <w:t>如果</w:t>
      </w:r>
      <w:r w:rsidR="00F73937" w:rsidRPr="00864D99">
        <w:rPr>
          <w:sz w:val="24"/>
          <w:szCs w:val="24"/>
          <w:lang w:eastAsia="zh-CN"/>
        </w:rPr>
        <w:t>设法获得与遗传资源相关的传统知识，但</w:t>
      </w:r>
      <w:r w:rsidR="00F73937" w:rsidRPr="00864D99">
        <w:rPr>
          <w:rFonts w:hint="eastAsia"/>
          <w:sz w:val="24"/>
          <w:szCs w:val="24"/>
          <w:lang w:eastAsia="zh-CN"/>
        </w:rPr>
        <w:t>此种知识</w:t>
      </w:r>
      <w:r w:rsidR="00F73937" w:rsidRPr="00864D99">
        <w:rPr>
          <w:sz w:val="24"/>
          <w:szCs w:val="24"/>
          <w:lang w:eastAsia="zh-CN"/>
        </w:rPr>
        <w:t>的原始持有者是已经灭绝</w:t>
      </w:r>
      <w:r w:rsidR="00F73937" w:rsidRPr="00864D99">
        <w:rPr>
          <w:sz w:val="24"/>
          <w:szCs w:val="24"/>
          <w:lang w:eastAsia="zh-CN"/>
        </w:rPr>
        <w:lastRenderedPageBreak/>
        <w:t>的土著人民和地方社区；</w:t>
      </w:r>
      <w:r w:rsidR="00804E81">
        <w:rPr>
          <w:rFonts w:hint="eastAsia"/>
          <w:sz w:val="24"/>
          <w:szCs w:val="24"/>
          <w:lang w:eastAsia="zh-CN"/>
        </w:rPr>
        <w:t>(</w:t>
      </w:r>
      <w:r w:rsidR="00804E81">
        <w:rPr>
          <w:sz w:val="24"/>
          <w:szCs w:val="24"/>
          <w:lang w:eastAsia="zh-CN"/>
        </w:rPr>
        <w:t>c</w:t>
      </w:r>
      <w:r w:rsidR="00804E81">
        <w:rPr>
          <w:rFonts w:hint="eastAsia"/>
          <w:sz w:val="24"/>
          <w:szCs w:val="24"/>
          <w:lang w:eastAsia="zh-CN"/>
        </w:rPr>
        <w:t xml:space="preserve">) </w:t>
      </w:r>
      <w:r w:rsidR="00F73937" w:rsidRPr="00864D99">
        <w:rPr>
          <w:rFonts w:hint="eastAsia"/>
          <w:sz w:val="24"/>
          <w:szCs w:val="24"/>
          <w:lang w:eastAsia="zh-CN"/>
        </w:rPr>
        <w:t>如果</w:t>
      </w:r>
      <w:r w:rsidR="00F73937" w:rsidRPr="00864D99">
        <w:rPr>
          <w:sz w:val="24"/>
          <w:szCs w:val="24"/>
          <w:lang w:eastAsia="zh-CN"/>
        </w:rPr>
        <w:t>设法获得</w:t>
      </w:r>
      <w:r w:rsidR="00864D99" w:rsidRPr="00864D99">
        <w:rPr>
          <w:sz w:val="24"/>
          <w:szCs w:val="24"/>
          <w:lang w:eastAsia="zh-CN"/>
        </w:rPr>
        <w:t>并不</w:t>
      </w:r>
      <w:r w:rsidR="00864D99" w:rsidRPr="00864D99">
        <w:rPr>
          <w:rFonts w:hint="eastAsia"/>
          <w:sz w:val="24"/>
          <w:szCs w:val="24"/>
          <w:lang w:eastAsia="zh-CN"/>
        </w:rPr>
        <w:t>掌握</w:t>
      </w:r>
      <w:r w:rsidR="00864D99" w:rsidRPr="00864D99">
        <w:rPr>
          <w:sz w:val="24"/>
          <w:szCs w:val="24"/>
          <w:lang w:eastAsia="zh-CN"/>
        </w:rPr>
        <w:t>有关遗传材料的来源的准确文献的</w:t>
      </w:r>
      <w:r w:rsidR="00864D99" w:rsidRPr="00864D99">
        <w:rPr>
          <w:rFonts w:hint="eastAsia"/>
          <w:sz w:val="24"/>
          <w:szCs w:val="24"/>
          <w:lang w:eastAsia="zh-CN"/>
        </w:rPr>
        <w:t>某一</w:t>
      </w:r>
      <w:r w:rsidR="00864D99" w:rsidRPr="00864D99">
        <w:rPr>
          <w:sz w:val="24"/>
          <w:szCs w:val="24"/>
          <w:lang w:eastAsia="zh-CN"/>
        </w:rPr>
        <w:t>缔约方</w:t>
      </w:r>
      <w:r w:rsidR="00F73937" w:rsidRPr="00864D99">
        <w:rPr>
          <w:rFonts w:hint="eastAsia"/>
          <w:sz w:val="24"/>
          <w:szCs w:val="24"/>
          <w:lang w:eastAsia="zh-CN"/>
        </w:rPr>
        <w:t>所拥有</w:t>
      </w:r>
      <w:r w:rsidR="00F73937" w:rsidRPr="00864D99">
        <w:rPr>
          <w:sz w:val="24"/>
          <w:szCs w:val="24"/>
          <w:lang w:eastAsia="zh-CN"/>
        </w:rPr>
        <w:t>的</w:t>
      </w:r>
      <w:r w:rsidR="00F73937" w:rsidRPr="00864D99">
        <w:rPr>
          <w:rFonts w:hint="eastAsia"/>
          <w:sz w:val="24"/>
          <w:szCs w:val="24"/>
          <w:lang w:eastAsia="zh-CN"/>
        </w:rPr>
        <w:t>纯化</w:t>
      </w:r>
      <w:r w:rsidR="00F73937" w:rsidRPr="00864D99">
        <w:rPr>
          <w:sz w:val="24"/>
          <w:szCs w:val="24"/>
          <w:lang w:eastAsia="zh-CN"/>
        </w:rPr>
        <w:t>DNA/RNA</w:t>
      </w:r>
      <w:r w:rsidR="00F73937" w:rsidRPr="00864D99">
        <w:rPr>
          <w:rFonts w:hint="eastAsia"/>
          <w:sz w:val="24"/>
          <w:szCs w:val="24"/>
          <w:lang w:eastAsia="zh-CN"/>
        </w:rPr>
        <w:t>。</w:t>
      </w:r>
    </w:p>
    <w:p w:rsidR="00FB5224" w:rsidRPr="00150E55" w:rsidRDefault="00864D99" w:rsidP="00FB5224">
      <w:pPr>
        <w:pStyle w:val="Para1"/>
        <w:tabs>
          <w:tab w:val="clear" w:pos="360"/>
        </w:tabs>
        <w:rPr>
          <w:sz w:val="24"/>
          <w:szCs w:val="24"/>
        </w:rPr>
      </w:pPr>
      <w:r>
        <w:rPr>
          <w:rFonts w:hint="eastAsia"/>
          <w:sz w:val="24"/>
          <w:szCs w:val="24"/>
          <w:lang w:eastAsia="zh-CN"/>
        </w:rPr>
        <w:t>一些</w:t>
      </w:r>
      <w:r>
        <w:rPr>
          <w:sz w:val="24"/>
          <w:szCs w:val="24"/>
          <w:lang w:eastAsia="zh-CN"/>
        </w:rPr>
        <w:t>研究组织和</w:t>
      </w:r>
      <w:r>
        <w:rPr>
          <w:rFonts w:hint="eastAsia"/>
          <w:sz w:val="24"/>
          <w:szCs w:val="24"/>
          <w:lang w:eastAsia="zh-CN"/>
        </w:rPr>
        <w:t>非</w:t>
      </w:r>
      <w:r>
        <w:rPr>
          <w:sz w:val="24"/>
          <w:szCs w:val="24"/>
          <w:lang w:eastAsia="zh-CN"/>
        </w:rPr>
        <w:t>现场收集提供了关于其获得事先知情同意的经验方面的信息。其中</w:t>
      </w:r>
      <w:r>
        <w:rPr>
          <w:rFonts w:hint="eastAsia"/>
          <w:sz w:val="24"/>
          <w:szCs w:val="24"/>
          <w:lang w:eastAsia="zh-CN"/>
        </w:rPr>
        <w:t>的</w:t>
      </w:r>
      <w:r>
        <w:rPr>
          <w:sz w:val="24"/>
          <w:szCs w:val="24"/>
          <w:lang w:eastAsia="zh-CN"/>
        </w:rPr>
        <w:t>一些经验包括：</w:t>
      </w:r>
    </w:p>
    <w:p w:rsidR="007C1FA1" w:rsidRPr="00150E55" w:rsidRDefault="00032881" w:rsidP="00C147BD">
      <w:pPr>
        <w:pStyle w:val="Para1"/>
        <w:widowControl w:val="0"/>
        <w:numPr>
          <w:ilvl w:val="0"/>
          <w:numId w:val="10"/>
        </w:numPr>
        <w:ind w:left="0" w:firstLine="706"/>
        <w:rPr>
          <w:sz w:val="24"/>
          <w:szCs w:val="24"/>
          <w:lang w:eastAsia="zh-CN"/>
        </w:rPr>
      </w:pPr>
      <w:r>
        <w:rPr>
          <w:rFonts w:hint="eastAsia"/>
          <w:sz w:val="24"/>
          <w:szCs w:val="24"/>
          <w:lang w:eastAsia="zh-CN"/>
        </w:rPr>
        <w:t>一些国家</w:t>
      </w:r>
      <w:r>
        <w:rPr>
          <w:sz w:val="24"/>
          <w:szCs w:val="24"/>
          <w:lang w:eastAsia="zh-CN"/>
        </w:rPr>
        <w:t>获得事先知情同意</w:t>
      </w:r>
      <w:r>
        <w:rPr>
          <w:rFonts w:hint="eastAsia"/>
          <w:sz w:val="24"/>
          <w:szCs w:val="24"/>
          <w:lang w:eastAsia="zh-CN"/>
        </w:rPr>
        <w:t>方面的</w:t>
      </w:r>
      <w:r>
        <w:rPr>
          <w:sz w:val="24"/>
          <w:szCs w:val="24"/>
          <w:lang w:eastAsia="zh-CN"/>
        </w:rPr>
        <w:t>挑战以及</w:t>
      </w:r>
      <w:r>
        <w:rPr>
          <w:rFonts w:hint="eastAsia"/>
          <w:sz w:val="24"/>
          <w:szCs w:val="24"/>
          <w:lang w:eastAsia="zh-CN"/>
        </w:rPr>
        <w:t>因为</w:t>
      </w:r>
      <w:r>
        <w:rPr>
          <w:sz w:val="24"/>
          <w:szCs w:val="24"/>
          <w:lang w:eastAsia="zh-CN"/>
        </w:rPr>
        <w:t>没有措施和（或）机构行安排而需</w:t>
      </w:r>
      <w:r>
        <w:rPr>
          <w:rFonts w:hint="eastAsia"/>
          <w:sz w:val="24"/>
          <w:szCs w:val="24"/>
          <w:lang w:eastAsia="zh-CN"/>
        </w:rPr>
        <w:t>具备</w:t>
      </w:r>
      <w:r>
        <w:rPr>
          <w:sz w:val="24"/>
          <w:szCs w:val="24"/>
          <w:lang w:eastAsia="zh-CN"/>
        </w:rPr>
        <w:t>许可证；</w:t>
      </w:r>
      <w:r>
        <w:rPr>
          <w:rFonts w:hint="eastAsia"/>
          <w:sz w:val="24"/>
          <w:szCs w:val="24"/>
          <w:lang w:eastAsia="zh-CN"/>
        </w:rPr>
        <w:t>未获</w:t>
      </w:r>
      <w:r>
        <w:rPr>
          <w:sz w:val="24"/>
          <w:szCs w:val="24"/>
          <w:lang w:eastAsia="zh-CN"/>
        </w:rPr>
        <w:t>答复或</w:t>
      </w:r>
      <w:r>
        <w:rPr>
          <w:rFonts w:hint="eastAsia"/>
          <w:sz w:val="24"/>
          <w:szCs w:val="24"/>
          <w:lang w:eastAsia="zh-CN"/>
        </w:rPr>
        <w:t>收到</w:t>
      </w:r>
      <w:r>
        <w:rPr>
          <w:sz w:val="24"/>
          <w:szCs w:val="24"/>
          <w:lang w:eastAsia="zh-CN"/>
        </w:rPr>
        <w:t>国家联络点</w:t>
      </w:r>
      <w:r>
        <w:rPr>
          <w:rFonts w:hint="eastAsia"/>
          <w:sz w:val="24"/>
          <w:szCs w:val="24"/>
          <w:lang w:eastAsia="zh-CN"/>
        </w:rPr>
        <w:t>的</w:t>
      </w:r>
      <w:r>
        <w:rPr>
          <w:sz w:val="24"/>
          <w:szCs w:val="24"/>
          <w:lang w:eastAsia="zh-CN"/>
        </w:rPr>
        <w:t>答复</w:t>
      </w:r>
      <w:r>
        <w:rPr>
          <w:rFonts w:hint="eastAsia"/>
          <w:sz w:val="24"/>
          <w:szCs w:val="24"/>
          <w:lang w:eastAsia="zh-CN"/>
        </w:rPr>
        <w:t>时</w:t>
      </w:r>
      <w:r>
        <w:rPr>
          <w:sz w:val="24"/>
          <w:szCs w:val="24"/>
          <w:lang w:eastAsia="zh-CN"/>
        </w:rPr>
        <w:t>长时间拖延；</w:t>
      </w:r>
      <w:r>
        <w:rPr>
          <w:rFonts w:hint="eastAsia"/>
          <w:sz w:val="24"/>
          <w:szCs w:val="24"/>
          <w:lang w:eastAsia="zh-CN"/>
        </w:rPr>
        <w:t>获得</w:t>
      </w:r>
      <w:r>
        <w:rPr>
          <w:sz w:val="24"/>
          <w:szCs w:val="24"/>
          <w:lang w:eastAsia="zh-CN"/>
        </w:rPr>
        <w:t>事先知情同意的进程官僚化并需</w:t>
      </w:r>
      <w:r>
        <w:rPr>
          <w:rFonts w:hint="eastAsia"/>
          <w:sz w:val="24"/>
          <w:szCs w:val="24"/>
          <w:lang w:eastAsia="zh-CN"/>
        </w:rPr>
        <w:t>时数月</w:t>
      </w:r>
      <w:r>
        <w:rPr>
          <w:sz w:val="24"/>
          <w:szCs w:val="24"/>
          <w:lang w:eastAsia="zh-CN"/>
        </w:rPr>
        <w:t>；</w:t>
      </w:r>
      <w:r w:rsidR="00457EF1" w:rsidRPr="00150E55">
        <w:rPr>
          <w:rStyle w:val="FootnoteReference"/>
          <w:sz w:val="24"/>
          <w:szCs w:val="24"/>
        </w:rPr>
        <w:footnoteReference w:id="75"/>
      </w:r>
    </w:p>
    <w:p w:rsidR="00457EF1" w:rsidRPr="00150E55" w:rsidRDefault="00032881" w:rsidP="00C147BD">
      <w:pPr>
        <w:pStyle w:val="Para1"/>
        <w:widowControl w:val="0"/>
        <w:numPr>
          <w:ilvl w:val="0"/>
          <w:numId w:val="10"/>
        </w:numPr>
        <w:ind w:left="0" w:firstLine="706"/>
        <w:rPr>
          <w:sz w:val="24"/>
          <w:szCs w:val="24"/>
          <w:lang w:eastAsia="zh-CN"/>
        </w:rPr>
      </w:pPr>
      <w:r>
        <w:rPr>
          <w:rFonts w:hint="eastAsia"/>
          <w:sz w:val="24"/>
          <w:szCs w:val="24"/>
          <w:lang w:eastAsia="zh-CN"/>
        </w:rPr>
        <w:t>与</w:t>
      </w:r>
      <w:r>
        <w:rPr>
          <w:sz w:val="24"/>
          <w:szCs w:val="24"/>
          <w:lang w:eastAsia="zh-CN"/>
        </w:rPr>
        <w:t>当地合作伙伴合作通常便利了获得事先知情同意的进程；</w:t>
      </w:r>
      <w:r w:rsidR="00FF7DB9" w:rsidRPr="00150E55">
        <w:rPr>
          <w:rStyle w:val="FootnoteReference"/>
          <w:sz w:val="24"/>
          <w:szCs w:val="24"/>
        </w:rPr>
        <w:footnoteReference w:id="76"/>
      </w:r>
    </w:p>
    <w:p w:rsidR="00457EF1" w:rsidRPr="00150E55" w:rsidRDefault="00536518" w:rsidP="00C147BD">
      <w:pPr>
        <w:pStyle w:val="Para1"/>
        <w:widowControl w:val="0"/>
        <w:numPr>
          <w:ilvl w:val="0"/>
          <w:numId w:val="10"/>
        </w:numPr>
        <w:ind w:left="0" w:firstLine="706"/>
        <w:rPr>
          <w:sz w:val="24"/>
          <w:szCs w:val="24"/>
          <w:lang w:eastAsia="zh-CN"/>
        </w:rPr>
      </w:pPr>
      <w:r>
        <w:rPr>
          <w:rFonts w:hint="eastAsia"/>
          <w:sz w:val="24"/>
          <w:szCs w:val="24"/>
          <w:lang w:eastAsia="zh-CN"/>
        </w:rPr>
        <w:t>来源国</w:t>
      </w:r>
      <w:r>
        <w:rPr>
          <w:sz w:val="24"/>
          <w:szCs w:val="24"/>
          <w:lang w:eastAsia="zh-CN"/>
        </w:rPr>
        <w:t>不详时</w:t>
      </w:r>
      <w:r>
        <w:rPr>
          <w:rFonts w:hint="eastAsia"/>
          <w:sz w:val="24"/>
          <w:szCs w:val="24"/>
          <w:lang w:eastAsia="zh-CN"/>
        </w:rPr>
        <w:t>需要</w:t>
      </w:r>
      <w:r>
        <w:rPr>
          <w:sz w:val="24"/>
          <w:szCs w:val="24"/>
          <w:lang w:eastAsia="zh-CN"/>
        </w:rPr>
        <w:t>确定</w:t>
      </w:r>
      <w:r>
        <w:rPr>
          <w:rFonts w:hint="eastAsia"/>
          <w:sz w:val="24"/>
          <w:szCs w:val="24"/>
          <w:lang w:eastAsia="zh-CN"/>
        </w:rPr>
        <w:t>标本</w:t>
      </w:r>
      <w:r>
        <w:rPr>
          <w:sz w:val="24"/>
          <w:szCs w:val="24"/>
          <w:lang w:eastAsia="zh-CN"/>
        </w:rPr>
        <w:t>；</w:t>
      </w:r>
      <w:r w:rsidR="00FF7DB9" w:rsidRPr="00150E55">
        <w:rPr>
          <w:rStyle w:val="FootnoteReference"/>
          <w:sz w:val="24"/>
          <w:szCs w:val="24"/>
        </w:rPr>
        <w:footnoteReference w:id="77"/>
      </w:r>
    </w:p>
    <w:p w:rsidR="00457EF1" w:rsidRPr="00150E55" w:rsidRDefault="00536518" w:rsidP="00C147BD">
      <w:pPr>
        <w:pStyle w:val="Para1"/>
        <w:widowControl w:val="0"/>
        <w:numPr>
          <w:ilvl w:val="0"/>
          <w:numId w:val="10"/>
        </w:numPr>
        <w:ind w:left="0" w:firstLine="706"/>
        <w:rPr>
          <w:sz w:val="24"/>
          <w:szCs w:val="24"/>
          <w:lang w:eastAsia="zh-CN"/>
        </w:rPr>
      </w:pPr>
      <w:r>
        <w:rPr>
          <w:rFonts w:hint="eastAsia"/>
          <w:sz w:val="24"/>
          <w:szCs w:val="24"/>
          <w:lang w:eastAsia="zh-CN"/>
        </w:rPr>
        <w:t>在</w:t>
      </w:r>
      <w:r>
        <w:rPr>
          <w:sz w:val="24"/>
          <w:szCs w:val="24"/>
          <w:lang w:eastAsia="zh-CN"/>
        </w:rPr>
        <w:t>开展涉及遗传资源和相关传统知识的实地工作时</w:t>
      </w:r>
      <w:r>
        <w:rPr>
          <w:rFonts w:hint="eastAsia"/>
          <w:sz w:val="24"/>
          <w:szCs w:val="24"/>
          <w:lang w:eastAsia="zh-CN"/>
        </w:rPr>
        <w:t>向</w:t>
      </w:r>
      <w:r>
        <w:rPr>
          <w:sz w:val="24"/>
          <w:szCs w:val="24"/>
          <w:lang w:eastAsia="zh-CN"/>
        </w:rPr>
        <w:t>当地人民作解释时</w:t>
      </w:r>
      <w:r>
        <w:rPr>
          <w:rFonts w:hint="eastAsia"/>
          <w:sz w:val="24"/>
          <w:szCs w:val="24"/>
          <w:lang w:eastAsia="zh-CN"/>
        </w:rPr>
        <w:t>遇到困难</w:t>
      </w:r>
      <w:r>
        <w:rPr>
          <w:sz w:val="24"/>
          <w:szCs w:val="24"/>
          <w:lang w:eastAsia="zh-CN"/>
        </w:rPr>
        <w:t>。</w:t>
      </w:r>
      <w:r w:rsidR="00FF7DB9" w:rsidRPr="00150E55">
        <w:rPr>
          <w:rStyle w:val="FootnoteReference"/>
          <w:sz w:val="24"/>
          <w:szCs w:val="24"/>
        </w:rPr>
        <w:footnoteReference w:id="78"/>
      </w:r>
    </w:p>
    <w:p w:rsidR="00FF7DB9" w:rsidRPr="00150E55" w:rsidRDefault="00536518" w:rsidP="00FB5224">
      <w:pPr>
        <w:pStyle w:val="Para1"/>
        <w:tabs>
          <w:tab w:val="clear" w:pos="360"/>
        </w:tabs>
        <w:rPr>
          <w:sz w:val="24"/>
          <w:szCs w:val="24"/>
          <w:lang w:eastAsia="zh-CN"/>
        </w:rPr>
      </w:pPr>
      <w:r>
        <w:rPr>
          <w:rFonts w:hint="eastAsia"/>
          <w:sz w:val="24"/>
          <w:szCs w:val="24"/>
          <w:lang w:eastAsia="zh-CN"/>
        </w:rPr>
        <w:t>一些</w:t>
      </w:r>
      <w:r>
        <w:rPr>
          <w:sz w:val="24"/>
          <w:szCs w:val="24"/>
          <w:lang w:eastAsia="zh-CN"/>
        </w:rPr>
        <w:t>来文还分享了关于事先知情同意的信息</w:t>
      </w:r>
      <w:r>
        <w:rPr>
          <w:rFonts w:hint="eastAsia"/>
          <w:sz w:val="24"/>
          <w:szCs w:val="24"/>
          <w:lang w:eastAsia="zh-CN"/>
        </w:rPr>
        <w:t>及其</w:t>
      </w:r>
      <w:r>
        <w:rPr>
          <w:sz w:val="24"/>
          <w:szCs w:val="24"/>
          <w:lang w:eastAsia="zh-CN"/>
        </w:rPr>
        <w:t>收集，包括：</w:t>
      </w:r>
    </w:p>
    <w:p w:rsidR="001D3DB1" w:rsidRPr="00150E55" w:rsidRDefault="00536518" w:rsidP="00C147BD">
      <w:pPr>
        <w:pStyle w:val="Para1"/>
        <w:numPr>
          <w:ilvl w:val="0"/>
          <w:numId w:val="11"/>
        </w:numPr>
        <w:ind w:left="0" w:firstLine="709"/>
        <w:rPr>
          <w:sz w:val="24"/>
          <w:szCs w:val="24"/>
          <w:lang w:eastAsia="zh-CN"/>
        </w:rPr>
      </w:pPr>
      <w:r>
        <w:rPr>
          <w:rFonts w:hint="eastAsia"/>
          <w:sz w:val="24"/>
          <w:szCs w:val="24"/>
          <w:lang w:eastAsia="zh-CN"/>
        </w:rPr>
        <w:t>一</w:t>
      </w:r>
      <w:r>
        <w:rPr>
          <w:sz w:val="24"/>
          <w:szCs w:val="24"/>
          <w:lang w:eastAsia="zh-CN"/>
        </w:rPr>
        <w:t>微生物收集</w:t>
      </w:r>
      <w:r w:rsidR="001D3DB1" w:rsidRPr="00150E55">
        <w:rPr>
          <w:rStyle w:val="FootnoteReference"/>
          <w:sz w:val="24"/>
          <w:szCs w:val="24"/>
        </w:rPr>
        <w:footnoteReference w:id="79"/>
      </w:r>
      <w:r>
        <w:rPr>
          <w:sz w:val="24"/>
          <w:szCs w:val="24"/>
          <w:lang w:eastAsia="zh-CN"/>
        </w:rPr>
        <w:t xml:space="preserve"> </w:t>
      </w:r>
      <w:r>
        <w:rPr>
          <w:rFonts w:hint="eastAsia"/>
          <w:sz w:val="24"/>
          <w:szCs w:val="24"/>
          <w:lang w:eastAsia="zh-CN"/>
        </w:rPr>
        <w:t>说明</w:t>
      </w:r>
      <w:r>
        <w:rPr>
          <w:sz w:val="24"/>
          <w:szCs w:val="24"/>
          <w:lang w:eastAsia="zh-CN"/>
        </w:rPr>
        <w:t>了该</w:t>
      </w:r>
      <w:r w:rsidR="00DA646F">
        <w:rPr>
          <w:rFonts w:hint="eastAsia"/>
          <w:sz w:val="24"/>
          <w:szCs w:val="24"/>
          <w:lang w:eastAsia="zh-CN"/>
        </w:rPr>
        <w:t>为</w:t>
      </w:r>
      <w:r>
        <w:rPr>
          <w:sz w:val="24"/>
          <w:szCs w:val="24"/>
          <w:lang w:eastAsia="zh-CN"/>
        </w:rPr>
        <w:t>获得事先知情同意以便</w:t>
      </w:r>
      <w:r w:rsidR="00DA646F">
        <w:rPr>
          <w:rFonts w:hint="eastAsia"/>
          <w:sz w:val="24"/>
          <w:szCs w:val="24"/>
          <w:lang w:eastAsia="zh-CN"/>
        </w:rPr>
        <w:t>将所</w:t>
      </w:r>
      <w:r w:rsidR="00DA646F">
        <w:rPr>
          <w:sz w:val="24"/>
          <w:szCs w:val="24"/>
          <w:lang w:eastAsia="zh-CN"/>
        </w:rPr>
        <w:t>存放的新</w:t>
      </w:r>
      <w:r w:rsidR="00DA646F">
        <w:rPr>
          <w:rFonts w:hint="eastAsia"/>
          <w:sz w:val="24"/>
          <w:szCs w:val="24"/>
          <w:lang w:eastAsia="zh-CN"/>
        </w:rPr>
        <w:t>细菌</w:t>
      </w:r>
      <w:r w:rsidR="00DA646F">
        <w:rPr>
          <w:sz w:val="24"/>
          <w:szCs w:val="24"/>
          <w:lang w:eastAsia="zh-CN"/>
        </w:rPr>
        <w:t>物种纳入其收集中</w:t>
      </w:r>
      <w:r w:rsidR="00DA646F">
        <w:rPr>
          <w:rFonts w:hint="eastAsia"/>
          <w:sz w:val="24"/>
          <w:szCs w:val="24"/>
          <w:lang w:eastAsia="zh-CN"/>
        </w:rPr>
        <w:t>所做</w:t>
      </w:r>
      <w:r w:rsidR="00DA646F">
        <w:rPr>
          <w:sz w:val="24"/>
          <w:szCs w:val="24"/>
          <w:lang w:eastAsia="zh-CN"/>
        </w:rPr>
        <w:t>的努力。迄今为止</w:t>
      </w:r>
      <w:r w:rsidR="00DA646F">
        <w:rPr>
          <w:rFonts w:hint="eastAsia"/>
          <w:sz w:val="24"/>
          <w:szCs w:val="24"/>
          <w:lang w:eastAsia="zh-CN"/>
        </w:rPr>
        <w:t>，</w:t>
      </w:r>
      <w:r w:rsidR="00DA646F">
        <w:rPr>
          <w:sz w:val="24"/>
          <w:szCs w:val="24"/>
          <w:lang w:eastAsia="zh-CN"/>
        </w:rPr>
        <w:t>该收集</w:t>
      </w:r>
      <w:r w:rsidR="00DA646F">
        <w:rPr>
          <w:rFonts w:hint="eastAsia"/>
          <w:sz w:val="24"/>
          <w:szCs w:val="24"/>
          <w:lang w:eastAsia="zh-CN"/>
        </w:rPr>
        <w:t>还</w:t>
      </w:r>
      <w:r w:rsidR="00DA646F">
        <w:rPr>
          <w:sz w:val="24"/>
          <w:szCs w:val="24"/>
          <w:lang w:eastAsia="zh-CN"/>
        </w:rPr>
        <w:t>没有收到存放者的任何有效的事先知情同意，因此，不得不决绝接受很多</w:t>
      </w:r>
      <w:r w:rsidR="00DA646F">
        <w:rPr>
          <w:rFonts w:hint="eastAsia"/>
          <w:sz w:val="24"/>
          <w:szCs w:val="24"/>
          <w:lang w:eastAsia="zh-CN"/>
        </w:rPr>
        <w:t>的</w:t>
      </w:r>
      <w:r w:rsidR="00DA646F">
        <w:rPr>
          <w:sz w:val="24"/>
          <w:szCs w:val="24"/>
          <w:lang w:eastAsia="zh-CN"/>
        </w:rPr>
        <w:t>存放；</w:t>
      </w:r>
    </w:p>
    <w:p w:rsidR="00FC48D1" w:rsidRPr="00150E55" w:rsidRDefault="00DA646F" w:rsidP="00C147BD">
      <w:pPr>
        <w:pStyle w:val="Para1"/>
        <w:numPr>
          <w:ilvl w:val="0"/>
          <w:numId w:val="11"/>
        </w:numPr>
        <w:ind w:left="0" w:firstLine="709"/>
        <w:rPr>
          <w:sz w:val="24"/>
          <w:szCs w:val="24"/>
          <w:lang w:eastAsia="zh-CN"/>
        </w:rPr>
      </w:pPr>
      <w:r>
        <w:rPr>
          <w:rFonts w:hint="eastAsia"/>
          <w:sz w:val="24"/>
          <w:szCs w:val="24"/>
          <w:lang w:eastAsia="zh-CN"/>
        </w:rPr>
        <w:t>一个</w:t>
      </w:r>
      <w:r>
        <w:rPr>
          <w:sz w:val="24"/>
          <w:szCs w:val="24"/>
          <w:lang w:eastAsia="zh-CN"/>
        </w:rPr>
        <w:t>收集</w:t>
      </w:r>
      <w:r w:rsidR="00957556" w:rsidRPr="00150E55">
        <w:rPr>
          <w:rStyle w:val="FootnoteReference"/>
          <w:sz w:val="24"/>
          <w:szCs w:val="24"/>
        </w:rPr>
        <w:footnoteReference w:id="80"/>
      </w:r>
      <w:r>
        <w:rPr>
          <w:sz w:val="24"/>
          <w:szCs w:val="24"/>
          <w:lang w:eastAsia="zh-CN"/>
        </w:rPr>
        <w:t xml:space="preserve"> </w:t>
      </w:r>
      <w:r>
        <w:rPr>
          <w:rFonts w:hint="eastAsia"/>
          <w:sz w:val="24"/>
          <w:szCs w:val="24"/>
          <w:lang w:eastAsia="zh-CN"/>
        </w:rPr>
        <w:t>说明</w:t>
      </w:r>
      <w:r>
        <w:rPr>
          <w:sz w:val="24"/>
          <w:szCs w:val="24"/>
          <w:lang w:eastAsia="zh-CN"/>
        </w:rPr>
        <w:t>了该收集如何区分其收集中的两类样本：</w:t>
      </w:r>
      <w:r w:rsidR="00FC48D1" w:rsidRPr="00150E55">
        <w:rPr>
          <w:sz w:val="24"/>
          <w:szCs w:val="24"/>
          <w:lang w:eastAsia="zh-CN"/>
        </w:rPr>
        <w:t xml:space="preserve"> </w:t>
      </w:r>
    </w:p>
    <w:p w:rsidR="00FC48D1" w:rsidRPr="00150E55" w:rsidRDefault="00212C0B" w:rsidP="00C147BD">
      <w:pPr>
        <w:pStyle w:val="Para1"/>
        <w:numPr>
          <w:ilvl w:val="0"/>
          <w:numId w:val="15"/>
        </w:numPr>
        <w:tabs>
          <w:tab w:val="left" w:pos="2160"/>
        </w:tabs>
        <w:ind w:left="2160"/>
        <w:rPr>
          <w:sz w:val="24"/>
          <w:szCs w:val="24"/>
          <w:lang w:eastAsia="zh-CN"/>
        </w:rPr>
      </w:pPr>
      <w:r>
        <w:rPr>
          <w:rFonts w:hint="eastAsia"/>
          <w:sz w:val="24"/>
          <w:szCs w:val="24"/>
          <w:lang w:eastAsia="zh-CN"/>
        </w:rPr>
        <w:t>一个</w:t>
      </w:r>
      <w:r>
        <w:rPr>
          <w:sz w:val="24"/>
          <w:szCs w:val="24"/>
          <w:lang w:eastAsia="zh-CN"/>
        </w:rPr>
        <w:t>类别是来自批准了</w:t>
      </w:r>
      <w:r>
        <w:rPr>
          <w:rFonts w:hint="eastAsia"/>
          <w:sz w:val="24"/>
          <w:szCs w:val="24"/>
          <w:lang w:eastAsia="zh-CN"/>
        </w:rPr>
        <w:t>《</w:t>
      </w:r>
      <w:r>
        <w:rPr>
          <w:sz w:val="24"/>
          <w:szCs w:val="24"/>
          <w:lang w:eastAsia="zh-CN"/>
        </w:rPr>
        <w:t>议定书</w:t>
      </w:r>
      <w:r>
        <w:rPr>
          <w:rFonts w:hint="eastAsia"/>
          <w:sz w:val="24"/>
          <w:szCs w:val="24"/>
          <w:lang w:eastAsia="zh-CN"/>
        </w:rPr>
        <w:t>》</w:t>
      </w:r>
      <w:r>
        <w:rPr>
          <w:sz w:val="24"/>
          <w:szCs w:val="24"/>
          <w:lang w:eastAsia="zh-CN"/>
        </w:rPr>
        <w:t>的来源国的样本</w:t>
      </w:r>
      <w:r>
        <w:rPr>
          <w:rFonts w:hint="eastAsia"/>
          <w:sz w:val="24"/>
          <w:szCs w:val="24"/>
          <w:lang w:eastAsia="zh-CN"/>
        </w:rPr>
        <w:t>，</w:t>
      </w:r>
      <w:r>
        <w:rPr>
          <w:sz w:val="24"/>
          <w:szCs w:val="24"/>
          <w:lang w:eastAsia="zh-CN"/>
        </w:rPr>
        <w:t>且样本系新近收集的样本。</w:t>
      </w:r>
      <w:r w:rsidR="00B86544">
        <w:rPr>
          <w:rFonts w:hint="eastAsia"/>
          <w:sz w:val="24"/>
          <w:szCs w:val="24"/>
          <w:lang w:eastAsia="zh-CN"/>
        </w:rPr>
        <w:t>就</w:t>
      </w:r>
      <w:r w:rsidR="00B86544">
        <w:rPr>
          <w:sz w:val="24"/>
          <w:szCs w:val="24"/>
          <w:lang w:eastAsia="zh-CN"/>
        </w:rPr>
        <w:t>这些样本而言，</w:t>
      </w:r>
      <w:r w:rsidR="00AC5D1F">
        <w:rPr>
          <w:rFonts w:hint="eastAsia"/>
          <w:sz w:val="24"/>
          <w:szCs w:val="24"/>
          <w:lang w:eastAsia="zh-CN"/>
        </w:rPr>
        <w:t>它们</w:t>
      </w:r>
      <w:r w:rsidR="00AC5D1F">
        <w:rPr>
          <w:sz w:val="24"/>
          <w:szCs w:val="24"/>
          <w:lang w:eastAsia="zh-CN"/>
        </w:rPr>
        <w:t>不在</w:t>
      </w:r>
      <w:r w:rsidR="00AC5D1F">
        <w:rPr>
          <w:rFonts w:hint="eastAsia"/>
          <w:sz w:val="24"/>
          <w:szCs w:val="24"/>
          <w:lang w:eastAsia="zh-CN"/>
        </w:rPr>
        <w:t>未</w:t>
      </w:r>
      <w:r w:rsidR="00B86544">
        <w:rPr>
          <w:sz w:val="24"/>
          <w:szCs w:val="24"/>
          <w:lang w:eastAsia="zh-CN"/>
        </w:rPr>
        <w:t>获得事先知情同意的情况下提取</w:t>
      </w:r>
      <w:r w:rsidR="00FC48D1" w:rsidRPr="00150E55">
        <w:rPr>
          <w:sz w:val="24"/>
          <w:szCs w:val="24"/>
          <w:lang w:eastAsia="zh-CN"/>
        </w:rPr>
        <w:t>DNA</w:t>
      </w:r>
      <w:r w:rsidR="00B86544">
        <w:rPr>
          <w:rFonts w:hint="eastAsia"/>
          <w:sz w:val="24"/>
          <w:szCs w:val="24"/>
          <w:lang w:eastAsia="zh-CN"/>
        </w:rPr>
        <w:t>；</w:t>
      </w:r>
    </w:p>
    <w:p w:rsidR="00FB5224" w:rsidRPr="00AC5D1F" w:rsidRDefault="00B86544" w:rsidP="00C147BD">
      <w:pPr>
        <w:pStyle w:val="Para1"/>
        <w:numPr>
          <w:ilvl w:val="0"/>
          <w:numId w:val="15"/>
        </w:numPr>
        <w:tabs>
          <w:tab w:val="left" w:pos="2160"/>
        </w:tabs>
        <w:ind w:left="2160"/>
        <w:rPr>
          <w:sz w:val="24"/>
          <w:szCs w:val="24"/>
          <w:lang w:eastAsia="zh-CN"/>
        </w:rPr>
      </w:pPr>
      <w:r w:rsidRPr="00AC5D1F">
        <w:rPr>
          <w:rFonts w:hint="eastAsia"/>
          <w:sz w:val="24"/>
          <w:szCs w:val="24"/>
          <w:lang w:eastAsia="zh-CN"/>
        </w:rPr>
        <w:t>另一个</w:t>
      </w:r>
      <w:r w:rsidRPr="00AC5D1F">
        <w:rPr>
          <w:sz w:val="24"/>
          <w:szCs w:val="24"/>
          <w:lang w:eastAsia="zh-CN"/>
        </w:rPr>
        <w:t>类别是来自</w:t>
      </w:r>
      <w:r w:rsidR="00AC5D1F" w:rsidRPr="00AC5D1F">
        <w:rPr>
          <w:rFonts w:hint="eastAsia"/>
          <w:sz w:val="24"/>
          <w:szCs w:val="24"/>
          <w:lang w:eastAsia="zh-CN"/>
        </w:rPr>
        <w:t>样本</w:t>
      </w:r>
      <w:r w:rsidR="00AC5D1F" w:rsidRPr="00AC5D1F">
        <w:rPr>
          <w:sz w:val="24"/>
          <w:szCs w:val="24"/>
          <w:lang w:eastAsia="zh-CN"/>
        </w:rPr>
        <w:t>在进入收集时还</w:t>
      </w:r>
      <w:r w:rsidR="00AC5D1F" w:rsidRPr="00AC5D1F">
        <w:rPr>
          <w:rFonts w:hint="eastAsia"/>
          <w:sz w:val="24"/>
          <w:szCs w:val="24"/>
          <w:lang w:eastAsia="zh-CN"/>
        </w:rPr>
        <w:t>没有</w:t>
      </w:r>
      <w:r w:rsidR="00AC5D1F" w:rsidRPr="00AC5D1F">
        <w:rPr>
          <w:sz w:val="24"/>
          <w:szCs w:val="24"/>
          <w:lang w:eastAsia="zh-CN"/>
        </w:rPr>
        <w:t>批准《议定书</w:t>
      </w:r>
      <w:r w:rsidR="00AC5D1F" w:rsidRPr="00AC5D1F">
        <w:rPr>
          <w:rFonts w:hint="eastAsia"/>
          <w:sz w:val="24"/>
          <w:szCs w:val="24"/>
          <w:lang w:eastAsia="zh-CN"/>
        </w:rPr>
        <w:t>》的来源国</w:t>
      </w:r>
      <w:r w:rsidR="00AC5D1F" w:rsidRPr="00AC5D1F">
        <w:rPr>
          <w:sz w:val="24"/>
          <w:szCs w:val="24"/>
          <w:lang w:eastAsia="zh-CN"/>
        </w:rPr>
        <w:t>，</w:t>
      </w:r>
      <w:r w:rsidR="00AC5D1F" w:rsidRPr="00AC5D1F">
        <w:rPr>
          <w:rFonts w:hint="eastAsia"/>
          <w:sz w:val="24"/>
          <w:szCs w:val="24"/>
          <w:lang w:eastAsia="zh-CN"/>
        </w:rPr>
        <w:t>或</w:t>
      </w:r>
      <w:r w:rsidR="00AC5D1F">
        <w:rPr>
          <w:rFonts w:hint="eastAsia"/>
          <w:sz w:val="24"/>
          <w:szCs w:val="24"/>
          <w:lang w:eastAsia="zh-CN"/>
        </w:rPr>
        <w:t>是</w:t>
      </w:r>
      <w:r w:rsidR="00AC5D1F" w:rsidRPr="00AC5D1F">
        <w:rPr>
          <w:rFonts w:hint="eastAsia"/>
          <w:sz w:val="24"/>
          <w:szCs w:val="24"/>
          <w:lang w:eastAsia="zh-CN"/>
        </w:rPr>
        <w:t>在</w:t>
      </w:r>
      <w:r w:rsidR="00AC5D1F" w:rsidRPr="00AC5D1F">
        <w:rPr>
          <w:sz w:val="24"/>
          <w:szCs w:val="24"/>
          <w:lang w:eastAsia="zh-CN"/>
        </w:rPr>
        <w:t>关于</w:t>
      </w:r>
      <w:r w:rsidR="001C76B0" w:rsidRPr="00AC5D1F">
        <w:rPr>
          <w:sz w:val="24"/>
          <w:szCs w:val="24"/>
          <w:lang w:eastAsia="zh-CN"/>
        </w:rPr>
        <w:t>《名古屋议定书》</w:t>
      </w:r>
      <w:r w:rsidR="00AC5D1F" w:rsidRPr="00AC5D1F">
        <w:rPr>
          <w:rFonts w:hint="eastAsia"/>
          <w:sz w:val="24"/>
          <w:szCs w:val="24"/>
          <w:lang w:eastAsia="zh-CN"/>
        </w:rPr>
        <w:t>的法律</w:t>
      </w:r>
      <w:r w:rsidR="00AC5D1F" w:rsidRPr="00AC5D1F">
        <w:rPr>
          <w:sz w:val="24"/>
          <w:szCs w:val="24"/>
          <w:lang w:eastAsia="zh-CN"/>
        </w:rPr>
        <w:t>在德国生效之前进入收集的样本。就</w:t>
      </w:r>
      <w:r w:rsidR="00AC5D1F" w:rsidRPr="00AC5D1F">
        <w:rPr>
          <w:rFonts w:hint="eastAsia"/>
          <w:sz w:val="24"/>
          <w:szCs w:val="24"/>
          <w:lang w:eastAsia="zh-CN"/>
        </w:rPr>
        <w:t>这些</w:t>
      </w:r>
      <w:r w:rsidR="00AC5D1F" w:rsidRPr="00AC5D1F">
        <w:rPr>
          <w:sz w:val="24"/>
          <w:szCs w:val="24"/>
          <w:lang w:eastAsia="zh-CN"/>
        </w:rPr>
        <w:t>样本而言，</w:t>
      </w:r>
      <w:r w:rsidR="00AC5D1F" w:rsidRPr="00AC5D1F">
        <w:rPr>
          <w:rFonts w:hint="eastAsia"/>
          <w:sz w:val="24"/>
          <w:szCs w:val="24"/>
          <w:lang w:eastAsia="zh-CN"/>
        </w:rPr>
        <w:t>它们</w:t>
      </w:r>
      <w:r w:rsidR="00AC5D1F" w:rsidRPr="00AC5D1F">
        <w:rPr>
          <w:sz w:val="24"/>
          <w:szCs w:val="24"/>
          <w:lang w:eastAsia="zh-CN"/>
        </w:rPr>
        <w:t>毋需任何许可，可以提取</w:t>
      </w:r>
      <w:r w:rsidR="00FC48D1" w:rsidRPr="00AC5D1F">
        <w:rPr>
          <w:sz w:val="24"/>
          <w:szCs w:val="24"/>
          <w:lang w:eastAsia="zh-CN"/>
        </w:rPr>
        <w:t>DNA</w:t>
      </w:r>
      <w:r w:rsidR="00AC5D1F" w:rsidRPr="00AC5D1F">
        <w:rPr>
          <w:rFonts w:hint="eastAsia"/>
          <w:sz w:val="24"/>
          <w:szCs w:val="24"/>
          <w:lang w:eastAsia="zh-CN"/>
        </w:rPr>
        <w:t>。</w:t>
      </w:r>
    </w:p>
    <w:p w:rsidR="00957556" w:rsidRPr="005175F7" w:rsidRDefault="0054283D" w:rsidP="00F6576E">
      <w:pPr>
        <w:pStyle w:val="Para1"/>
        <w:tabs>
          <w:tab w:val="clear" w:pos="360"/>
        </w:tabs>
        <w:rPr>
          <w:sz w:val="24"/>
          <w:szCs w:val="24"/>
          <w:lang w:eastAsia="zh-CN"/>
        </w:rPr>
      </w:pPr>
      <w:r w:rsidRPr="005175F7">
        <w:rPr>
          <w:rFonts w:hint="eastAsia"/>
          <w:sz w:val="24"/>
          <w:szCs w:val="24"/>
          <w:lang w:eastAsia="zh-CN"/>
        </w:rPr>
        <w:t>另一</w:t>
      </w:r>
      <w:r w:rsidRPr="005175F7">
        <w:rPr>
          <w:sz w:val="24"/>
          <w:szCs w:val="24"/>
          <w:lang w:eastAsia="zh-CN"/>
        </w:rPr>
        <w:t>来文</w:t>
      </w:r>
      <w:r w:rsidR="00957556" w:rsidRPr="00150E55">
        <w:rPr>
          <w:rStyle w:val="FootnoteReference"/>
          <w:sz w:val="24"/>
          <w:szCs w:val="24"/>
        </w:rPr>
        <w:footnoteReference w:id="81"/>
      </w:r>
      <w:r w:rsidR="00957556" w:rsidRPr="005175F7">
        <w:rPr>
          <w:sz w:val="24"/>
          <w:szCs w:val="24"/>
          <w:lang w:eastAsia="zh-CN"/>
        </w:rPr>
        <w:t xml:space="preserve"> </w:t>
      </w:r>
      <w:r w:rsidRPr="005175F7">
        <w:rPr>
          <w:rFonts w:hint="eastAsia"/>
          <w:sz w:val="24"/>
          <w:szCs w:val="24"/>
          <w:lang w:eastAsia="zh-CN"/>
        </w:rPr>
        <w:t>分享</w:t>
      </w:r>
      <w:r w:rsidRPr="005175F7">
        <w:rPr>
          <w:sz w:val="24"/>
          <w:szCs w:val="24"/>
          <w:lang w:eastAsia="zh-CN"/>
        </w:rPr>
        <w:t>了来自</w:t>
      </w:r>
      <w:r w:rsidRPr="005175F7">
        <w:rPr>
          <w:rFonts w:hint="eastAsia"/>
          <w:sz w:val="24"/>
          <w:szCs w:val="24"/>
          <w:lang w:eastAsia="zh-CN"/>
        </w:rPr>
        <w:t>菌种</w:t>
      </w:r>
      <w:r w:rsidRPr="005175F7">
        <w:rPr>
          <w:sz w:val="24"/>
          <w:szCs w:val="24"/>
          <w:lang w:eastAsia="zh-CN"/>
        </w:rPr>
        <w:t>收集界的信息。</w:t>
      </w:r>
      <w:r w:rsidR="003721BB" w:rsidRPr="005175F7">
        <w:rPr>
          <w:rFonts w:hint="eastAsia"/>
          <w:sz w:val="24"/>
          <w:szCs w:val="24"/>
          <w:lang w:eastAsia="zh-CN"/>
        </w:rPr>
        <w:t>来文</w:t>
      </w:r>
      <w:r w:rsidR="003721BB" w:rsidRPr="005175F7">
        <w:rPr>
          <w:sz w:val="24"/>
          <w:szCs w:val="24"/>
          <w:lang w:eastAsia="zh-CN"/>
        </w:rPr>
        <w:t>说明</w:t>
      </w:r>
      <w:r w:rsidR="005175F7" w:rsidRPr="005175F7">
        <w:rPr>
          <w:rFonts w:hint="eastAsia"/>
          <w:sz w:val="24"/>
          <w:szCs w:val="24"/>
          <w:lang w:eastAsia="zh-CN"/>
        </w:rPr>
        <w:t>了</w:t>
      </w:r>
      <w:r w:rsidR="005175F7" w:rsidRPr="005175F7">
        <w:rPr>
          <w:sz w:val="24"/>
          <w:szCs w:val="24"/>
          <w:lang w:eastAsia="zh-CN"/>
        </w:rPr>
        <w:t>在何种情况下可能无法给予或获得事先知情同意，这些情况就是：</w:t>
      </w:r>
      <w:r w:rsidR="005175F7" w:rsidRPr="005175F7">
        <w:rPr>
          <w:rFonts w:hint="eastAsia"/>
          <w:sz w:val="24"/>
          <w:szCs w:val="24"/>
          <w:lang w:eastAsia="zh-CN"/>
        </w:rPr>
        <w:t>没有关于</w:t>
      </w:r>
      <w:r w:rsidR="005175F7" w:rsidRPr="005175F7">
        <w:rPr>
          <w:sz w:val="24"/>
          <w:szCs w:val="24"/>
          <w:lang w:eastAsia="zh-CN"/>
        </w:rPr>
        <w:t>样本日期和地点的单据，或者仅有</w:t>
      </w:r>
      <w:r w:rsidR="005175F7" w:rsidRPr="005175F7">
        <w:rPr>
          <w:rFonts w:hint="eastAsia"/>
          <w:sz w:val="24"/>
          <w:szCs w:val="24"/>
          <w:lang w:eastAsia="zh-CN"/>
        </w:rPr>
        <w:t>的</w:t>
      </w:r>
      <w:r w:rsidR="005175F7" w:rsidRPr="005175F7">
        <w:rPr>
          <w:sz w:val="24"/>
          <w:szCs w:val="24"/>
          <w:lang w:eastAsia="zh-CN"/>
        </w:rPr>
        <w:t>信息就是样本是在《议定书</w:t>
      </w:r>
      <w:r w:rsidR="005175F7" w:rsidRPr="005175F7">
        <w:rPr>
          <w:rFonts w:hint="eastAsia"/>
          <w:sz w:val="24"/>
          <w:szCs w:val="24"/>
          <w:lang w:eastAsia="zh-CN"/>
        </w:rPr>
        <w:t>》</w:t>
      </w:r>
      <w:r w:rsidR="005175F7" w:rsidRPr="005175F7">
        <w:rPr>
          <w:sz w:val="24"/>
          <w:szCs w:val="24"/>
          <w:lang w:eastAsia="zh-CN"/>
        </w:rPr>
        <w:t>生效之前存放在收集内。</w:t>
      </w:r>
      <w:r w:rsidR="005175F7" w:rsidRPr="005175F7">
        <w:rPr>
          <w:rFonts w:hint="eastAsia"/>
          <w:sz w:val="24"/>
          <w:szCs w:val="24"/>
          <w:lang w:eastAsia="zh-CN"/>
        </w:rPr>
        <w:t>它们</w:t>
      </w:r>
      <w:r w:rsidR="005175F7" w:rsidRPr="005175F7">
        <w:rPr>
          <w:sz w:val="24"/>
          <w:szCs w:val="24"/>
          <w:lang w:eastAsia="zh-CN"/>
        </w:rPr>
        <w:t>解释了</w:t>
      </w:r>
      <w:r w:rsidR="005175F7" w:rsidRPr="005175F7">
        <w:rPr>
          <w:rFonts w:hint="eastAsia"/>
          <w:sz w:val="24"/>
          <w:szCs w:val="24"/>
          <w:lang w:eastAsia="zh-CN"/>
        </w:rPr>
        <w:t>出于</w:t>
      </w:r>
      <w:r w:rsidR="005175F7" w:rsidRPr="005175F7">
        <w:rPr>
          <w:sz w:val="24"/>
          <w:szCs w:val="24"/>
          <w:lang w:eastAsia="zh-CN"/>
        </w:rPr>
        <w:t>何种原因其行为守则包括</w:t>
      </w:r>
      <w:r w:rsidR="00266533">
        <w:rPr>
          <w:sz w:val="24"/>
          <w:szCs w:val="24"/>
          <w:lang w:eastAsia="zh-CN"/>
        </w:rPr>
        <w:t>确保菌种收集接受此种材料的同时与相关主管</w:t>
      </w:r>
      <w:r w:rsidR="00266533">
        <w:rPr>
          <w:rFonts w:hint="eastAsia"/>
          <w:sz w:val="24"/>
          <w:szCs w:val="24"/>
          <w:lang w:eastAsia="zh-CN"/>
        </w:rPr>
        <w:t>当局</w:t>
      </w:r>
      <w:r w:rsidR="00266533">
        <w:rPr>
          <w:sz w:val="24"/>
          <w:szCs w:val="24"/>
          <w:lang w:eastAsia="zh-CN"/>
        </w:rPr>
        <w:t>保持沟通的</w:t>
      </w:r>
      <w:r w:rsidR="00266533" w:rsidRPr="00266533">
        <w:rPr>
          <w:rFonts w:ascii="SimSun" w:hAnsi="SimSun"/>
          <w:sz w:val="24"/>
          <w:szCs w:val="24"/>
          <w:lang w:eastAsia="zh-CN"/>
        </w:rPr>
        <w:t>“</w:t>
      </w:r>
      <w:r w:rsidR="00266533">
        <w:rPr>
          <w:rFonts w:ascii="SimSun" w:hAnsi="SimSun" w:hint="eastAsia"/>
          <w:sz w:val="24"/>
          <w:szCs w:val="24"/>
          <w:lang w:eastAsia="zh-CN"/>
        </w:rPr>
        <w:t>规范</w:t>
      </w:r>
      <w:r w:rsidR="00266533" w:rsidRPr="00266533">
        <w:rPr>
          <w:rFonts w:ascii="SimSun" w:hAnsi="SimSun" w:hint="eastAsia"/>
          <w:sz w:val="24"/>
          <w:szCs w:val="24"/>
          <w:lang w:eastAsia="zh-CN"/>
        </w:rPr>
        <w:t>程序</w:t>
      </w:r>
      <w:r w:rsidR="00266533" w:rsidRPr="00266533">
        <w:rPr>
          <w:rFonts w:ascii="SimSun" w:hAnsi="SimSun"/>
          <w:sz w:val="24"/>
          <w:szCs w:val="24"/>
          <w:lang w:eastAsia="zh-CN"/>
        </w:rPr>
        <w:t>”</w:t>
      </w:r>
      <w:r w:rsidR="00266533">
        <w:rPr>
          <w:rFonts w:ascii="SimSun" w:hAnsi="SimSun" w:hint="eastAsia"/>
          <w:sz w:val="24"/>
          <w:szCs w:val="24"/>
          <w:lang w:eastAsia="zh-CN"/>
        </w:rPr>
        <w:t>。</w:t>
      </w:r>
    </w:p>
    <w:p w:rsidR="000E646E" w:rsidRPr="00E81F04" w:rsidRDefault="006A1ADD" w:rsidP="00C147BD">
      <w:pPr>
        <w:pStyle w:val="Heading1"/>
        <w:numPr>
          <w:ilvl w:val="0"/>
          <w:numId w:val="12"/>
        </w:numPr>
        <w:tabs>
          <w:tab w:val="clear" w:pos="720"/>
        </w:tabs>
        <w:ind w:left="0" w:firstLine="0"/>
        <w:rPr>
          <w:rFonts w:ascii="SimHei" w:eastAsia="SimHei" w:hAnsi="SimHei"/>
          <w:b w:val="0"/>
          <w:sz w:val="24"/>
          <w:lang w:eastAsia="zh-CN"/>
        </w:rPr>
      </w:pPr>
      <w:r>
        <w:rPr>
          <w:rFonts w:ascii="SimHei" w:eastAsia="SimHei" w:hAnsi="SimHei" w:hint="eastAsia"/>
          <w:b w:val="0"/>
          <w:sz w:val="24"/>
          <w:lang w:eastAsia="zh-CN"/>
        </w:rPr>
        <w:lastRenderedPageBreak/>
        <w:t>关于相关国际进程发展情况</w:t>
      </w:r>
      <w:r>
        <w:rPr>
          <w:rFonts w:ascii="SimHei" w:eastAsia="SimHei" w:hAnsi="SimHei"/>
          <w:b w:val="0"/>
          <w:sz w:val="24"/>
          <w:lang w:eastAsia="zh-CN"/>
        </w:rPr>
        <w:t>的信息</w:t>
      </w:r>
    </w:p>
    <w:p w:rsidR="00A62143" w:rsidRPr="00A038EA" w:rsidRDefault="006A1ADD" w:rsidP="00F6576E">
      <w:pPr>
        <w:pStyle w:val="Para1"/>
        <w:tabs>
          <w:tab w:val="clear" w:pos="360"/>
        </w:tabs>
        <w:rPr>
          <w:sz w:val="24"/>
          <w:szCs w:val="24"/>
          <w:lang w:eastAsia="zh-CN"/>
        </w:rPr>
      </w:pPr>
      <w:r w:rsidRPr="00A038EA">
        <w:rPr>
          <w:rFonts w:hint="eastAsia"/>
          <w:sz w:val="24"/>
          <w:szCs w:val="24"/>
          <w:lang w:eastAsia="zh-CN"/>
        </w:rPr>
        <w:t>根据第</w:t>
      </w:r>
      <w:r w:rsidR="005A318B" w:rsidRPr="00A038EA">
        <w:rPr>
          <w:sz w:val="24"/>
          <w:szCs w:val="24"/>
          <w:lang w:eastAsia="zh-CN"/>
        </w:rPr>
        <w:t>NP-2/10</w:t>
      </w:r>
      <w:r w:rsidRPr="00A038EA">
        <w:rPr>
          <w:rFonts w:hint="eastAsia"/>
          <w:sz w:val="24"/>
          <w:szCs w:val="24"/>
          <w:lang w:eastAsia="zh-CN"/>
        </w:rPr>
        <w:t>号决定</w:t>
      </w:r>
      <w:r w:rsidRPr="00A038EA">
        <w:rPr>
          <w:sz w:val="24"/>
          <w:szCs w:val="24"/>
          <w:lang w:eastAsia="zh-CN"/>
        </w:rPr>
        <w:t>第</w:t>
      </w:r>
      <w:r w:rsidR="005A318B" w:rsidRPr="00A038EA">
        <w:rPr>
          <w:sz w:val="24"/>
          <w:szCs w:val="24"/>
          <w:lang w:eastAsia="zh-CN"/>
        </w:rPr>
        <w:t>6(b)</w:t>
      </w:r>
      <w:r w:rsidRPr="00A038EA">
        <w:rPr>
          <w:rFonts w:hint="eastAsia"/>
          <w:sz w:val="24"/>
          <w:szCs w:val="24"/>
          <w:lang w:eastAsia="zh-CN"/>
        </w:rPr>
        <w:t>段</w:t>
      </w:r>
      <w:r w:rsidRPr="00A038EA">
        <w:rPr>
          <w:sz w:val="24"/>
          <w:szCs w:val="24"/>
          <w:lang w:eastAsia="zh-CN"/>
        </w:rPr>
        <w:t>，本节概述关于相关国际进程和组织发展情况的信息，</w:t>
      </w:r>
      <w:r w:rsidRPr="00A038EA">
        <w:rPr>
          <w:rFonts w:hint="eastAsia"/>
          <w:sz w:val="24"/>
          <w:szCs w:val="24"/>
          <w:lang w:eastAsia="zh-CN"/>
        </w:rPr>
        <w:t>以便</w:t>
      </w:r>
      <w:r w:rsidRPr="00A038EA">
        <w:rPr>
          <w:sz w:val="24"/>
          <w:szCs w:val="24"/>
          <w:lang w:eastAsia="zh-CN"/>
        </w:rPr>
        <w:t>为今后关于第</w:t>
      </w:r>
      <w:r w:rsidRPr="00A038EA">
        <w:rPr>
          <w:rFonts w:hint="eastAsia"/>
          <w:sz w:val="24"/>
          <w:szCs w:val="24"/>
          <w:lang w:eastAsia="zh-CN"/>
        </w:rPr>
        <w:t>10</w:t>
      </w:r>
      <w:r w:rsidRPr="00A038EA">
        <w:rPr>
          <w:rFonts w:hint="eastAsia"/>
          <w:sz w:val="24"/>
          <w:szCs w:val="24"/>
          <w:lang w:eastAsia="zh-CN"/>
        </w:rPr>
        <w:t>条</w:t>
      </w:r>
      <w:r w:rsidRPr="00A038EA">
        <w:rPr>
          <w:sz w:val="24"/>
          <w:szCs w:val="24"/>
          <w:lang w:eastAsia="zh-CN"/>
        </w:rPr>
        <w:t>的条例提供信息。</w:t>
      </w:r>
      <w:r w:rsidRPr="00A038EA">
        <w:rPr>
          <w:rFonts w:hint="eastAsia"/>
          <w:sz w:val="24"/>
          <w:szCs w:val="24"/>
          <w:lang w:eastAsia="zh-CN"/>
        </w:rPr>
        <w:t>本节介绍执行秘书</w:t>
      </w:r>
      <w:r w:rsidRPr="00A038EA">
        <w:rPr>
          <w:sz w:val="24"/>
          <w:szCs w:val="24"/>
          <w:lang w:eastAsia="zh-CN"/>
        </w:rPr>
        <w:t>汇编</w:t>
      </w:r>
      <w:r w:rsidRPr="00A038EA">
        <w:rPr>
          <w:rFonts w:hint="eastAsia"/>
          <w:sz w:val="24"/>
          <w:szCs w:val="24"/>
          <w:lang w:eastAsia="zh-CN"/>
        </w:rPr>
        <w:t>或</w:t>
      </w:r>
      <w:r w:rsidRPr="00A038EA">
        <w:rPr>
          <w:sz w:val="24"/>
          <w:szCs w:val="24"/>
          <w:lang w:eastAsia="zh-CN"/>
        </w:rPr>
        <w:t>通过来文获得的其他多边机制下的最近发展情况的信息。</w:t>
      </w:r>
      <w:r w:rsidRPr="00A038EA">
        <w:rPr>
          <w:rFonts w:ascii="SimSun" w:hAnsi="SimSun" w:hint="eastAsia"/>
          <w:sz w:val="24"/>
          <w:szCs w:val="24"/>
          <w:lang w:eastAsia="zh-CN"/>
        </w:rPr>
        <w:t>更多</w:t>
      </w:r>
      <w:r w:rsidRPr="00A038EA">
        <w:rPr>
          <w:rFonts w:ascii="SimSun" w:hAnsi="SimSun"/>
          <w:sz w:val="24"/>
          <w:szCs w:val="24"/>
          <w:lang w:eastAsia="zh-CN"/>
        </w:rPr>
        <w:t>背景情况可参见</w:t>
      </w:r>
      <w:r w:rsidR="005A318B" w:rsidRPr="00A038EA">
        <w:rPr>
          <w:rFonts w:ascii="SimSun" w:hAnsi="SimSun"/>
          <w:sz w:val="24"/>
          <w:szCs w:val="24"/>
          <w:lang w:eastAsia="zh-CN"/>
        </w:rPr>
        <w:t xml:space="preserve"> “</w:t>
      </w:r>
      <w:r w:rsidR="00A038EA" w:rsidRPr="00A038EA">
        <w:rPr>
          <w:rFonts w:ascii="SimSun" w:hAnsi="SimSun" w:hint="eastAsia"/>
          <w:sz w:val="24"/>
          <w:szCs w:val="24"/>
          <w:lang w:eastAsia="zh-CN"/>
        </w:rPr>
        <w:t>关于</w:t>
      </w:r>
      <w:r w:rsidRPr="00A038EA">
        <w:rPr>
          <w:rFonts w:ascii="SimSun" w:hAnsi="SimSun"/>
          <w:sz w:val="24"/>
          <w:szCs w:val="24"/>
          <w:lang w:eastAsia="zh-CN"/>
        </w:rPr>
        <w:t>在制定和执行《名古屋议定书》和其他多边机制方面取得的经</w:t>
      </w:r>
      <w:r w:rsidRPr="00A038EA">
        <w:rPr>
          <w:rFonts w:ascii="SimSun" w:hAnsi="SimSun" w:hint="eastAsia"/>
          <w:sz w:val="24"/>
          <w:szCs w:val="24"/>
          <w:lang w:eastAsia="zh-CN"/>
        </w:rPr>
        <w:t>验</w:t>
      </w:r>
      <w:r w:rsidR="00A038EA" w:rsidRPr="00A038EA">
        <w:rPr>
          <w:rFonts w:ascii="SimSun" w:hAnsi="SimSun" w:hint="eastAsia"/>
          <w:sz w:val="24"/>
          <w:szCs w:val="24"/>
          <w:lang w:eastAsia="zh-CN"/>
        </w:rPr>
        <w:t>以及</w:t>
      </w:r>
      <w:r w:rsidR="00A038EA" w:rsidRPr="00A038EA">
        <w:rPr>
          <w:rFonts w:ascii="SimSun" w:hAnsi="SimSun"/>
          <w:sz w:val="24"/>
          <w:szCs w:val="24"/>
          <w:lang w:eastAsia="zh-CN"/>
        </w:rPr>
        <w:t>与其他进程与当前工作的可能关联，包括个案研</w:t>
      </w:r>
      <w:r w:rsidR="00A038EA" w:rsidRPr="00A038EA">
        <w:rPr>
          <w:rFonts w:ascii="SimSun" w:hAnsi="SimSun" w:hint="eastAsia"/>
          <w:sz w:val="24"/>
          <w:szCs w:val="24"/>
          <w:lang w:eastAsia="zh-CN"/>
        </w:rPr>
        <w:t>究的</w:t>
      </w:r>
      <w:r w:rsidR="00A038EA" w:rsidRPr="00A038EA">
        <w:rPr>
          <w:rFonts w:ascii="SimSun" w:hAnsi="SimSun"/>
          <w:sz w:val="24"/>
          <w:szCs w:val="24"/>
          <w:lang w:eastAsia="zh-CN"/>
        </w:rPr>
        <w:t>研究”</w:t>
      </w:r>
      <w:r w:rsidR="00A038EA">
        <w:rPr>
          <w:rFonts w:ascii="SimSun" w:hAnsi="SimSun" w:hint="eastAsia"/>
          <w:sz w:val="24"/>
          <w:szCs w:val="24"/>
          <w:lang w:eastAsia="zh-CN"/>
        </w:rPr>
        <w:t>，</w:t>
      </w:r>
      <w:r w:rsidR="00A038EA">
        <w:rPr>
          <w:rFonts w:ascii="SimSun" w:hAnsi="SimSun"/>
          <w:sz w:val="24"/>
          <w:szCs w:val="24"/>
          <w:lang w:eastAsia="zh-CN"/>
        </w:rPr>
        <w:t>该研究是执行秘书根据第</w:t>
      </w:r>
      <w:r w:rsidR="00E13252" w:rsidRPr="00A038EA">
        <w:rPr>
          <w:sz w:val="24"/>
          <w:szCs w:val="24"/>
          <w:lang w:eastAsia="zh-CN"/>
        </w:rPr>
        <w:t>NP-1/10</w:t>
      </w:r>
      <w:r w:rsidR="00A038EA">
        <w:rPr>
          <w:rFonts w:hint="eastAsia"/>
          <w:sz w:val="24"/>
          <w:szCs w:val="24"/>
          <w:lang w:eastAsia="zh-CN"/>
        </w:rPr>
        <w:t>号决定</w:t>
      </w:r>
      <w:r w:rsidR="00A038EA">
        <w:rPr>
          <w:sz w:val="24"/>
          <w:szCs w:val="24"/>
          <w:lang w:eastAsia="zh-CN"/>
        </w:rPr>
        <w:t>委托进行的，并</w:t>
      </w:r>
      <w:r w:rsidR="00A038EA">
        <w:rPr>
          <w:rFonts w:hint="eastAsia"/>
          <w:sz w:val="24"/>
          <w:szCs w:val="24"/>
          <w:lang w:eastAsia="zh-CN"/>
        </w:rPr>
        <w:t>经过了第</w:t>
      </w:r>
      <w:r w:rsidR="00A038EA">
        <w:rPr>
          <w:rFonts w:hint="eastAsia"/>
          <w:sz w:val="24"/>
          <w:szCs w:val="24"/>
          <w:lang w:eastAsia="zh-CN"/>
        </w:rPr>
        <w:t>10</w:t>
      </w:r>
      <w:r w:rsidR="00A038EA">
        <w:rPr>
          <w:rFonts w:hint="eastAsia"/>
          <w:sz w:val="24"/>
          <w:szCs w:val="24"/>
          <w:lang w:eastAsia="zh-CN"/>
        </w:rPr>
        <w:t>条</w:t>
      </w:r>
      <w:r w:rsidR="00A038EA">
        <w:rPr>
          <w:sz w:val="24"/>
          <w:szCs w:val="24"/>
          <w:lang w:eastAsia="zh-CN"/>
        </w:rPr>
        <w:t>问题专家组</w:t>
      </w:r>
      <w:r w:rsidR="00A038EA">
        <w:rPr>
          <w:rFonts w:hint="eastAsia"/>
          <w:sz w:val="24"/>
          <w:szCs w:val="24"/>
          <w:lang w:eastAsia="zh-CN"/>
        </w:rPr>
        <w:t>2016</w:t>
      </w:r>
      <w:r w:rsidR="00A038EA">
        <w:rPr>
          <w:rFonts w:hint="eastAsia"/>
          <w:sz w:val="24"/>
          <w:szCs w:val="24"/>
          <w:lang w:eastAsia="zh-CN"/>
        </w:rPr>
        <w:t>年</w:t>
      </w:r>
      <w:r w:rsidR="00A038EA">
        <w:rPr>
          <w:sz w:val="24"/>
          <w:szCs w:val="24"/>
          <w:lang w:eastAsia="zh-CN"/>
        </w:rPr>
        <w:t>的会议</w:t>
      </w:r>
      <w:r w:rsidR="00A038EA">
        <w:rPr>
          <w:rFonts w:hint="eastAsia"/>
          <w:sz w:val="24"/>
          <w:szCs w:val="24"/>
          <w:lang w:eastAsia="zh-CN"/>
        </w:rPr>
        <w:t>审查</w:t>
      </w:r>
      <w:r w:rsidR="00A038EA">
        <w:rPr>
          <w:sz w:val="24"/>
          <w:szCs w:val="24"/>
          <w:lang w:eastAsia="zh-CN"/>
        </w:rPr>
        <w:t>。</w:t>
      </w:r>
      <w:r w:rsidR="00E13252" w:rsidRPr="00150E55">
        <w:rPr>
          <w:rStyle w:val="FootnoteReference"/>
          <w:sz w:val="24"/>
          <w:szCs w:val="24"/>
        </w:rPr>
        <w:footnoteReference w:id="82"/>
      </w:r>
    </w:p>
    <w:p w:rsidR="00A038EA" w:rsidRPr="00A038EA" w:rsidRDefault="00A038EA" w:rsidP="00C147BD">
      <w:pPr>
        <w:pStyle w:val="Heading2"/>
        <w:numPr>
          <w:ilvl w:val="0"/>
          <w:numId w:val="8"/>
        </w:numPr>
        <w:tabs>
          <w:tab w:val="clear" w:pos="720"/>
        </w:tabs>
        <w:ind w:left="0" w:firstLine="0"/>
        <w:rPr>
          <w:lang w:eastAsia="zh-CN"/>
        </w:rPr>
      </w:pPr>
      <w:r w:rsidRPr="00A038EA">
        <w:rPr>
          <w:sz w:val="24"/>
          <w:lang w:eastAsia="zh-CN"/>
        </w:rPr>
        <w:t>粮食和农业植物遗传资源国际条</w:t>
      </w:r>
      <w:r w:rsidRPr="00A038EA">
        <w:rPr>
          <w:rFonts w:hint="eastAsia"/>
          <w:sz w:val="24"/>
          <w:lang w:eastAsia="zh-CN"/>
        </w:rPr>
        <w:t>约</w:t>
      </w:r>
    </w:p>
    <w:p w:rsidR="00BE3C0B" w:rsidRDefault="001A2C64" w:rsidP="00BE3C0B">
      <w:pPr>
        <w:pStyle w:val="Para1"/>
        <w:tabs>
          <w:tab w:val="clear" w:pos="360"/>
        </w:tabs>
        <w:rPr>
          <w:sz w:val="24"/>
          <w:szCs w:val="24"/>
          <w:lang w:eastAsia="zh-CN"/>
        </w:rPr>
      </w:pPr>
      <w:r w:rsidRPr="002B0BA8">
        <w:rPr>
          <w:rFonts w:hint="eastAsia"/>
          <w:sz w:val="24"/>
          <w:szCs w:val="24"/>
          <w:lang w:eastAsia="zh-CN"/>
        </w:rPr>
        <w:t>2017</w:t>
      </w:r>
      <w:r w:rsidRPr="002B0BA8">
        <w:rPr>
          <w:rFonts w:hint="eastAsia"/>
          <w:sz w:val="24"/>
          <w:szCs w:val="24"/>
          <w:lang w:eastAsia="zh-CN"/>
        </w:rPr>
        <w:t>年</w:t>
      </w:r>
      <w:r w:rsidRPr="002B0BA8">
        <w:rPr>
          <w:rFonts w:hint="eastAsia"/>
          <w:sz w:val="24"/>
          <w:szCs w:val="24"/>
          <w:lang w:eastAsia="zh-CN"/>
        </w:rPr>
        <w:t>12</w:t>
      </w:r>
      <w:r w:rsidRPr="002B0BA8">
        <w:rPr>
          <w:rFonts w:hint="eastAsia"/>
          <w:sz w:val="24"/>
          <w:szCs w:val="24"/>
          <w:lang w:eastAsia="zh-CN"/>
        </w:rPr>
        <w:t>月</w:t>
      </w:r>
      <w:r>
        <w:rPr>
          <w:rFonts w:hint="eastAsia"/>
          <w:sz w:val="24"/>
          <w:szCs w:val="24"/>
          <w:lang w:eastAsia="zh-CN"/>
        </w:rPr>
        <w:t>，</w:t>
      </w:r>
      <w:r w:rsidR="002B0BA8" w:rsidRPr="002B0BA8">
        <w:rPr>
          <w:sz w:val="24"/>
          <w:szCs w:val="24"/>
          <w:lang w:eastAsia="zh-CN"/>
        </w:rPr>
        <w:t>粮食和农业植物遗传资源国际条</w:t>
      </w:r>
      <w:r w:rsidR="002B0BA8" w:rsidRPr="002B0BA8">
        <w:rPr>
          <w:rFonts w:hint="eastAsia"/>
          <w:sz w:val="24"/>
          <w:szCs w:val="24"/>
          <w:lang w:eastAsia="zh-CN"/>
        </w:rPr>
        <w:t>约秘书处</w:t>
      </w:r>
      <w:r w:rsidR="002B0BA8" w:rsidRPr="002B0BA8">
        <w:rPr>
          <w:sz w:val="24"/>
          <w:szCs w:val="24"/>
          <w:lang w:eastAsia="zh-CN"/>
        </w:rPr>
        <w:t>发起了</w:t>
      </w:r>
      <w:r w:rsidR="002B0BA8" w:rsidRPr="002B0BA8">
        <w:rPr>
          <w:rFonts w:hint="eastAsia"/>
          <w:sz w:val="24"/>
          <w:szCs w:val="24"/>
          <w:lang w:eastAsia="zh-CN"/>
        </w:rPr>
        <w:t>征集</w:t>
      </w:r>
      <w:r w:rsidR="002B0BA8" w:rsidRPr="002B0BA8">
        <w:rPr>
          <w:sz w:val="24"/>
          <w:szCs w:val="24"/>
          <w:lang w:eastAsia="zh-CN"/>
        </w:rPr>
        <w:t>《条约</w:t>
      </w:r>
      <w:r w:rsidR="002B0BA8" w:rsidRPr="002B0BA8">
        <w:rPr>
          <w:rFonts w:hint="eastAsia"/>
          <w:sz w:val="24"/>
          <w:szCs w:val="24"/>
          <w:lang w:eastAsia="zh-CN"/>
        </w:rPr>
        <w:t>》的</w:t>
      </w:r>
      <w:r w:rsidR="002B0BA8" w:rsidRPr="002B0BA8">
        <w:rPr>
          <w:sz w:val="24"/>
          <w:szCs w:val="24"/>
          <w:lang w:eastAsia="zh-CN"/>
        </w:rPr>
        <w:t>惠益分享基金</w:t>
      </w:r>
      <w:r w:rsidR="002B0BA8" w:rsidRPr="002B0BA8">
        <w:rPr>
          <w:rFonts w:hint="eastAsia"/>
          <w:sz w:val="24"/>
          <w:szCs w:val="24"/>
          <w:lang w:eastAsia="zh-CN"/>
        </w:rPr>
        <w:t>提案</w:t>
      </w:r>
      <w:r w:rsidR="002B0BA8" w:rsidRPr="002B0BA8">
        <w:rPr>
          <w:sz w:val="24"/>
          <w:szCs w:val="24"/>
          <w:lang w:eastAsia="zh-CN"/>
        </w:rPr>
        <w:t>的第四次呼吁。</w:t>
      </w:r>
      <w:r w:rsidR="002B0BA8">
        <w:rPr>
          <w:rFonts w:hint="eastAsia"/>
          <w:sz w:val="24"/>
          <w:szCs w:val="24"/>
          <w:lang w:eastAsia="zh-CN"/>
        </w:rPr>
        <w:t>第四次</w:t>
      </w:r>
      <w:r w:rsidR="002B0BA8">
        <w:rPr>
          <w:sz w:val="24"/>
          <w:szCs w:val="24"/>
          <w:lang w:eastAsia="zh-CN"/>
        </w:rPr>
        <w:t>提案呼吁的目的是</w:t>
      </w:r>
      <w:r w:rsidR="002B0BA8" w:rsidRPr="00BE3C0B">
        <w:rPr>
          <w:rFonts w:ascii="SimSun" w:hAnsi="SimSun"/>
          <w:sz w:val="24"/>
          <w:szCs w:val="24"/>
          <w:lang w:eastAsia="zh-CN"/>
        </w:rPr>
        <w:t>“</w:t>
      </w:r>
      <w:r w:rsidR="00B93F4B">
        <w:rPr>
          <w:rFonts w:hint="eastAsia"/>
          <w:sz w:val="24"/>
          <w:szCs w:val="24"/>
          <w:lang w:eastAsia="zh-CN"/>
        </w:rPr>
        <w:t>确保</w:t>
      </w:r>
      <w:r w:rsidR="00B93F4B">
        <w:rPr>
          <w:sz w:val="24"/>
          <w:szCs w:val="24"/>
          <w:lang w:eastAsia="zh-CN"/>
        </w:rPr>
        <w:t>全世界农民使用和保护</w:t>
      </w:r>
      <w:r w:rsidR="00B93F4B">
        <w:rPr>
          <w:rFonts w:hint="eastAsia"/>
          <w:sz w:val="24"/>
          <w:szCs w:val="24"/>
          <w:lang w:eastAsia="zh-CN"/>
        </w:rPr>
        <w:t>适应</w:t>
      </w:r>
      <w:r w:rsidR="00B93F4B">
        <w:rPr>
          <w:sz w:val="24"/>
          <w:szCs w:val="24"/>
          <w:lang w:eastAsia="zh-CN"/>
        </w:rPr>
        <w:t>品种以及导致提高生产力和</w:t>
      </w:r>
      <w:r w:rsidR="00B93F4B">
        <w:rPr>
          <w:rFonts w:hint="eastAsia"/>
          <w:sz w:val="24"/>
          <w:szCs w:val="24"/>
          <w:lang w:eastAsia="zh-CN"/>
        </w:rPr>
        <w:t>农场</w:t>
      </w:r>
      <w:r w:rsidR="00B93F4B">
        <w:rPr>
          <w:sz w:val="24"/>
          <w:szCs w:val="24"/>
          <w:lang w:eastAsia="zh-CN"/>
        </w:rPr>
        <w:t>收入，</w:t>
      </w:r>
      <w:r w:rsidR="00B93F4B">
        <w:rPr>
          <w:rFonts w:hint="eastAsia"/>
          <w:sz w:val="24"/>
          <w:szCs w:val="24"/>
          <w:lang w:eastAsia="zh-CN"/>
        </w:rPr>
        <w:t>更多提供营养</w:t>
      </w:r>
      <w:r w:rsidR="00B93F4B">
        <w:rPr>
          <w:sz w:val="24"/>
          <w:szCs w:val="24"/>
          <w:lang w:eastAsia="zh-CN"/>
        </w:rPr>
        <w:t>价值高的粮食，</w:t>
      </w:r>
      <w:r w:rsidR="00B93F4B">
        <w:rPr>
          <w:rFonts w:hint="eastAsia"/>
          <w:sz w:val="24"/>
          <w:szCs w:val="24"/>
          <w:lang w:eastAsia="zh-CN"/>
        </w:rPr>
        <w:t>减少</w:t>
      </w:r>
      <w:r w:rsidR="00B93F4B">
        <w:rPr>
          <w:sz w:val="24"/>
          <w:szCs w:val="24"/>
          <w:lang w:eastAsia="zh-CN"/>
        </w:rPr>
        <w:t>对环境的不利影响和</w:t>
      </w:r>
      <w:r w:rsidR="00B93F4B" w:rsidRPr="00B93F4B">
        <w:rPr>
          <w:sz w:val="24"/>
          <w:lang w:eastAsia="zh-CN"/>
        </w:rPr>
        <w:t>增强抵御</w:t>
      </w:r>
      <w:r w:rsidR="00BE3C0B">
        <w:rPr>
          <w:rFonts w:hint="eastAsia"/>
          <w:sz w:val="24"/>
          <w:lang w:eastAsia="zh-CN"/>
        </w:rPr>
        <w:t>生产</w:t>
      </w:r>
      <w:r w:rsidR="00B93F4B" w:rsidRPr="00B93F4B">
        <w:rPr>
          <w:sz w:val="24"/>
          <w:lang w:eastAsia="zh-CN"/>
        </w:rPr>
        <w:t>冲击的复原力</w:t>
      </w:r>
      <w:r w:rsidR="00B93F4B" w:rsidRPr="00B93F4B">
        <w:rPr>
          <w:rFonts w:ascii="SimSun" w:hAnsi="SimSun" w:cs="SimSun" w:hint="eastAsia"/>
          <w:sz w:val="24"/>
          <w:lang w:eastAsia="zh-CN"/>
        </w:rPr>
        <w:t>。</w:t>
      </w:r>
      <w:r w:rsidR="00AE37E9" w:rsidRPr="00BE3C0B">
        <w:rPr>
          <w:rFonts w:ascii="SimSun" w:hAnsi="SimSun"/>
          <w:sz w:val="24"/>
          <w:szCs w:val="24"/>
          <w:lang w:eastAsia="zh-CN"/>
        </w:rPr>
        <w:t>”</w:t>
      </w:r>
      <w:r w:rsidR="00AE37E9" w:rsidRPr="00150E55">
        <w:rPr>
          <w:rStyle w:val="FootnoteReference"/>
          <w:sz w:val="24"/>
          <w:szCs w:val="24"/>
        </w:rPr>
        <w:footnoteReference w:id="83"/>
      </w:r>
      <w:r w:rsidR="00BE3C0B">
        <w:rPr>
          <w:sz w:val="24"/>
          <w:szCs w:val="24"/>
          <w:lang w:eastAsia="zh-CN"/>
        </w:rPr>
        <w:t xml:space="preserve"> </w:t>
      </w:r>
      <w:r w:rsidR="00BE3C0B">
        <w:rPr>
          <w:rFonts w:hint="eastAsia"/>
          <w:sz w:val="24"/>
          <w:szCs w:val="24"/>
          <w:lang w:eastAsia="zh-CN"/>
        </w:rPr>
        <w:t>第四次</w:t>
      </w:r>
      <w:r w:rsidR="00BE3C0B">
        <w:rPr>
          <w:sz w:val="24"/>
          <w:szCs w:val="24"/>
          <w:lang w:eastAsia="zh-CN"/>
        </w:rPr>
        <w:t>提案呼吁预期将</w:t>
      </w:r>
      <w:r w:rsidR="00BE3C0B">
        <w:rPr>
          <w:rFonts w:hint="eastAsia"/>
          <w:sz w:val="24"/>
          <w:szCs w:val="24"/>
          <w:lang w:eastAsia="zh-CN"/>
        </w:rPr>
        <w:t>对</w:t>
      </w:r>
      <w:r w:rsidR="00BE3C0B">
        <w:rPr>
          <w:sz w:val="24"/>
          <w:szCs w:val="24"/>
          <w:lang w:eastAsia="zh-CN"/>
        </w:rPr>
        <w:t>项目投资超过</w:t>
      </w:r>
      <w:r w:rsidR="00BE3C0B">
        <w:rPr>
          <w:rFonts w:hint="eastAsia"/>
          <w:sz w:val="24"/>
          <w:szCs w:val="24"/>
          <w:lang w:eastAsia="zh-CN"/>
        </w:rPr>
        <w:t>500</w:t>
      </w:r>
      <w:r w:rsidR="00BE3C0B">
        <w:rPr>
          <w:rFonts w:hint="eastAsia"/>
          <w:sz w:val="24"/>
          <w:szCs w:val="24"/>
          <w:lang w:eastAsia="zh-CN"/>
        </w:rPr>
        <w:t>万美元</w:t>
      </w:r>
      <w:r w:rsidR="00BE3C0B">
        <w:rPr>
          <w:sz w:val="24"/>
          <w:szCs w:val="24"/>
          <w:lang w:eastAsia="zh-CN"/>
        </w:rPr>
        <w:t>。迄今为止</w:t>
      </w:r>
      <w:r w:rsidR="00BE3C0B">
        <w:rPr>
          <w:rFonts w:hint="eastAsia"/>
          <w:sz w:val="24"/>
          <w:szCs w:val="24"/>
          <w:lang w:eastAsia="zh-CN"/>
        </w:rPr>
        <w:t>，</w:t>
      </w:r>
      <w:r w:rsidR="0014331F">
        <w:rPr>
          <w:rFonts w:hint="eastAsia"/>
          <w:sz w:val="24"/>
          <w:szCs w:val="24"/>
          <w:lang w:eastAsia="zh-CN"/>
        </w:rPr>
        <w:t>由于</w:t>
      </w:r>
      <w:r w:rsidR="0014331F">
        <w:rPr>
          <w:sz w:val="24"/>
          <w:szCs w:val="24"/>
          <w:lang w:eastAsia="zh-CN"/>
        </w:rPr>
        <w:t>利用</w:t>
      </w:r>
      <w:r w:rsidR="0014331F">
        <w:rPr>
          <w:rFonts w:hint="eastAsia"/>
          <w:sz w:val="24"/>
          <w:szCs w:val="24"/>
          <w:lang w:eastAsia="zh-CN"/>
        </w:rPr>
        <w:t>获取</w:t>
      </w:r>
      <w:r w:rsidR="0014331F">
        <w:rPr>
          <w:sz w:val="24"/>
          <w:szCs w:val="24"/>
          <w:lang w:eastAsia="zh-CN"/>
        </w:rPr>
        <w:t>和惠益分享多边制度中的植物遗传资源所产生的商业惠益尚未兑现，</w:t>
      </w:r>
      <w:r w:rsidR="00BE3C0B">
        <w:rPr>
          <w:sz w:val="24"/>
          <w:szCs w:val="24"/>
          <w:lang w:eastAsia="zh-CN"/>
        </w:rPr>
        <w:t>惠益分享基金获得</w:t>
      </w:r>
      <w:r w:rsidR="0014331F">
        <w:rPr>
          <w:rFonts w:hint="eastAsia"/>
          <w:sz w:val="24"/>
          <w:szCs w:val="24"/>
          <w:lang w:eastAsia="zh-CN"/>
        </w:rPr>
        <w:t>的</w:t>
      </w:r>
      <w:r w:rsidR="0014331F">
        <w:rPr>
          <w:sz w:val="24"/>
          <w:szCs w:val="24"/>
          <w:lang w:eastAsia="zh-CN"/>
        </w:rPr>
        <w:t>支助是来自</w:t>
      </w:r>
      <w:r w:rsidR="00BE3C0B">
        <w:rPr>
          <w:sz w:val="24"/>
          <w:szCs w:val="24"/>
          <w:lang w:eastAsia="zh-CN"/>
        </w:rPr>
        <w:t>自愿</w:t>
      </w:r>
      <w:r w:rsidR="00BE3C0B">
        <w:rPr>
          <w:rFonts w:hint="eastAsia"/>
          <w:sz w:val="24"/>
          <w:szCs w:val="24"/>
          <w:lang w:eastAsia="zh-CN"/>
        </w:rPr>
        <w:t>捐款。</w:t>
      </w:r>
    </w:p>
    <w:p w:rsidR="0014331F" w:rsidRPr="009B05A3" w:rsidRDefault="0014331F" w:rsidP="00F6576E">
      <w:pPr>
        <w:pStyle w:val="Para1"/>
        <w:tabs>
          <w:tab w:val="clear" w:pos="360"/>
        </w:tabs>
        <w:rPr>
          <w:sz w:val="24"/>
          <w:szCs w:val="24"/>
          <w:lang w:eastAsia="zh-CN"/>
        </w:rPr>
      </w:pPr>
      <w:r w:rsidRPr="009B05A3">
        <w:rPr>
          <w:rFonts w:hint="eastAsia"/>
          <w:sz w:val="24"/>
          <w:szCs w:val="24"/>
          <w:lang w:eastAsia="zh-CN"/>
        </w:rPr>
        <w:t>关于</w:t>
      </w:r>
      <w:r w:rsidR="00790F8D">
        <w:rPr>
          <w:rFonts w:hint="eastAsia"/>
          <w:sz w:val="24"/>
          <w:szCs w:val="24"/>
          <w:lang w:eastAsia="zh-CN"/>
        </w:rPr>
        <w:t>加强</w:t>
      </w:r>
      <w:r w:rsidRPr="009B05A3">
        <w:rPr>
          <w:sz w:val="24"/>
          <w:szCs w:val="24"/>
          <w:lang w:eastAsia="zh-CN"/>
        </w:rPr>
        <w:t>《条约</w:t>
      </w:r>
      <w:r w:rsidRPr="009B05A3">
        <w:rPr>
          <w:rFonts w:hint="eastAsia"/>
          <w:sz w:val="24"/>
          <w:szCs w:val="24"/>
          <w:lang w:eastAsia="zh-CN"/>
        </w:rPr>
        <w:t>》</w:t>
      </w:r>
      <w:r w:rsidRPr="009B05A3">
        <w:rPr>
          <w:sz w:val="24"/>
          <w:szCs w:val="24"/>
          <w:lang w:eastAsia="zh-CN"/>
        </w:rPr>
        <w:t>下的获取和惠益分享多边制度的</w:t>
      </w:r>
      <w:r w:rsidR="00790F8D">
        <w:rPr>
          <w:rFonts w:hint="eastAsia"/>
          <w:sz w:val="24"/>
          <w:szCs w:val="24"/>
          <w:lang w:eastAsia="zh-CN"/>
        </w:rPr>
        <w:t>职能</w:t>
      </w:r>
      <w:r w:rsidRPr="009B05A3">
        <w:rPr>
          <w:sz w:val="24"/>
          <w:szCs w:val="24"/>
          <w:lang w:eastAsia="zh-CN"/>
        </w:rPr>
        <w:t>的讨论</w:t>
      </w:r>
      <w:r w:rsidRPr="009B05A3">
        <w:rPr>
          <w:rFonts w:hint="eastAsia"/>
          <w:sz w:val="24"/>
          <w:szCs w:val="24"/>
          <w:lang w:eastAsia="zh-CN"/>
        </w:rPr>
        <w:t>始于</w:t>
      </w:r>
      <w:r w:rsidRPr="009B05A3">
        <w:rPr>
          <w:rFonts w:hint="eastAsia"/>
          <w:sz w:val="24"/>
          <w:szCs w:val="24"/>
          <w:lang w:eastAsia="zh-CN"/>
        </w:rPr>
        <w:t>2013</w:t>
      </w:r>
      <w:r w:rsidRPr="009B05A3">
        <w:rPr>
          <w:rFonts w:hint="eastAsia"/>
          <w:sz w:val="24"/>
          <w:szCs w:val="24"/>
          <w:lang w:eastAsia="zh-CN"/>
        </w:rPr>
        <w:t>年</w:t>
      </w:r>
      <w:r w:rsidRPr="009B05A3">
        <w:rPr>
          <w:sz w:val="24"/>
          <w:szCs w:val="24"/>
          <w:lang w:eastAsia="zh-CN"/>
        </w:rPr>
        <w:t>，当时《条约</w:t>
      </w:r>
      <w:r w:rsidRPr="009B05A3">
        <w:rPr>
          <w:rFonts w:hint="eastAsia"/>
          <w:sz w:val="24"/>
          <w:szCs w:val="24"/>
          <w:lang w:eastAsia="zh-CN"/>
        </w:rPr>
        <w:t>》</w:t>
      </w:r>
      <w:r w:rsidRPr="009B05A3">
        <w:rPr>
          <w:sz w:val="24"/>
          <w:szCs w:val="24"/>
          <w:lang w:eastAsia="zh-CN"/>
        </w:rPr>
        <w:t>的理事会成立了</w:t>
      </w:r>
      <w:r w:rsidR="00790F8D">
        <w:rPr>
          <w:rFonts w:hint="eastAsia"/>
          <w:sz w:val="24"/>
          <w:szCs w:val="24"/>
          <w:lang w:eastAsia="zh-CN"/>
        </w:rPr>
        <w:t>加强</w:t>
      </w:r>
      <w:r w:rsidR="009B05A3" w:rsidRPr="009B05A3">
        <w:rPr>
          <w:sz w:val="24"/>
          <w:szCs w:val="24"/>
          <w:lang w:eastAsia="zh-CN"/>
        </w:rPr>
        <w:t>获取和惠益分享多边制度的</w:t>
      </w:r>
      <w:r w:rsidR="00790F8D">
        <w:rPr>
          <w:rFonts w:hint="eastAsia"/>
          <w:sz w:val="24"/>
          <w:szCs w:val="24"/>
          <w:lang w:eastAsia="zh-CN"/>
        </w:rPr>
        <w:t>职能</w:t>
      </w:r>
      <w:r w:rsidR="009B05A3" w:rsidRPr="009B05A3">
        <w:rPr>
          <w:sz w:val="24"/>
          <w:szCs w:val="24"/>
          <w:lang w:eastAsia="zh-CN"/>
        </w:rPr>
        <w:t>问题的不限成员名额特设工作组</w:t>
      </w:r>
      <w:r w:rsidRPr="009B05A3">
        <w:rPr>
          <w:rFonts w:hint="eastAsia"/>
          <w:sz w:val="24"/>
          <w:szCs w:val="24"/>
          <w:lang w:eastAsia="zh-CN"/>
        </w:rPr>
        <w:t>（</w:t>
      </w:r>
      <w:r w:rsidR="00AE37E9" w:rsidRPr="009B05A3">
        <w:rPr>
          <w:rFonts w:ascii="SimSun" w:hAnsi="SimSun"/>
          <w:sz w:val="24"/>
          <w:szCs w:val="24"/>
          <w:lang w:eastAsia="zh-CN"/>
        </w:rPr>
        <w:t>“</w:t>
      </w:r>
      <w:r w:rsidRPr="009B05A3">
        <w:rPr>
          <w:rFonts w:ascii="SimSun" w:hAnsi="SimSun" w:hint="eastAsia"/>
          <w:sz w:val="24"/>
          <w:szCs w:val="24"/>
          <w:lang w:eastAsia="zh-CN"/>
        </w:rPr>
        <w:t>工作组</w:t>
      </w:r>
      <w:r w:rsidR="00AE37E9" w:rsidRPr="009B05A3">
        <w:rPr>
          <w:rFonts w:ascii="SimSun" w:hAnsi="SimSun"/>
          <w:sz w:val="24"/>
          <w:szCs w:val="24"/>
          <w:lang w:eastAsia="zh-CN"/>
        </w:rPr>
        <w:t>”</w:t>
      </w:r>
      <w:r w:rsidRPr="009B05A3">
        <w:rPr>
          <w:rFonts w:ascii="SimSun" w:hAnsi="SimSun" w:hint="eastAsia"/>
          <w:sz w:val="24"/>
          <w:szCs w:val="24"/>
          <w:lang w:eastAsia="zh-CN"/>
        </w:rPr>
        <w:t>）</w:t>
      </w:r>
      <w:r w:rsidRPr="009B05A3">
        <w:rPr>
          <w:rFonts w:ascii="SimSun" w:hAnsi="SimSun"/>
          <w:sz w:val="24"/>
          <w:szCs w:val="24"/>
          <w:lang w:eastAsia="zh-CN"/>
        </w:rPr>
        <w:t>，</w:t>
      </w:r>
      <w:r w:rsidRPr="009B05A3">
        <w:rPr>
          <w:sz w:val="24"/>
          <w:szCs w:val="24"/>
          <w:lang w:eastAsia="zh-CN"/>
        </w:rPr>
        <w:t>其任务是制定</w:t>
      </w:r>
      <w:r w:rsidRPr="009B05A3">
        <w:rPr>
          <w:rFonts w:hint="eastAsia"/>
          <w:sz w:val="24"/>
          <w:szCs w:val="24"/>
          <w:lang w:eastAsia="zh-CN"/>
        </w:rPr>
        <w:t>以下</w:t>
      </w:r>
      <w:r w:rsidRPr="009B05A3">
        <w:rPr>
          <w:sz w:val="24"/>
          <w:szCs w:val="24"/>
          <w:lang w:eastAsia="zh-CN"/>
        </w:rPr>
        <w:t>目的的措施</w:t>
      </w:r>
      <w:r w:rsidRPr="009B05A3">
        <w:rPr>
          <w:rFonts w:hint="eastAsia"/>
          <w:sz w:val="24"/>
          <w:szCs w:val="24"/>
          <w:lang w:eastAsia="zh-CN"/>
        </w:rPr>
        <w:t>：</w:t>
      </w:r>
    </w:p>
    <w:p w:rsidR="00AE37E9" w:rsidRPr="00150E55" w:rsidRDefault="00DB02BA" w:rsidP="00AE37E9">
      <w:pPr>
        <w:pStyle w:val="Para1"/>
        <w:numPr>
          <w:ilvl w:val="1"/>
          <w:numId w:val="2"/>
        </w:numPr>
        <w:rPr>
          <w:sz w:val="24"/>
          <w:szCs w:val="24"/>
          <w:lang w:eastAsia="zh-CN"/>
        </w:rPr>
      </w:pPr>
      <w:r>
        <w:rPr>
          <w:rFonts w:hint="eastAsia"/>
          <w:sz w:val="24"/>
          <w:szCs w:val="24"/>
          <w:lang w:eastAsia="zh-CN"/>
        </w:rPr>
        <w:t>以</w:t>
      </w:r>
      <w:r>
        <w:rPr>
          <w:sz w:val="24"/>
          <w:szCs w:val="24"/>
          <w:lang w:eastAsia="zh-CN"/>
        </w:rPr>
        <w:t>可持续和可预测的</w:t>
      </w:r>
      <w:r>
        <w:rPr>
          <w:rFonts w:hint="eastAsia"/>
          <w:sz w:val="24"/>
          <w:szCs w:val="24"/>
          <w:lang w:eastAsia="zh-CN"/>
        </w:rPr>
        <w:t>方式</w:t>
      </w:r>
      <w:r>
        <w:rPr>
          <w:sz w:val="24"/>
          <w:szCs w:val="24"/>
          <w:lang w:eastAsia="zh-CN"/>
        </w:rPr>
        <w:t>，长期</w:t>
      </w:r>
      <w:r>
        <w:rPr>
          <w:rFonts w:hint="eastAsia"/>
          <w:sz w:val="24"/>
          <w:szCs w:val="24"/>
          <w:lang w:eastAsia="zh-CN"/>
        </w:rPr>
        <w:t>地增加对于</w:t>
      </w:r>
      <w:r>
        <w:rPr>
          <w:sz w:val="24"/>
          <w:szCs w:val="24"/>
          <w:lang w:eastAsia="zh-CN"/>
        </w:rPr>
        <w:t>惠益分享基金的</w:t>
      </w:r>
      <w:r>
        <w:rPr>
          <w:rFonts w:hint="eastAsia"/>
          <w:sz w:val="24"/>
          <w:szCs w:val="24"/>
          <w:lang w:eastAsia="zh-CN"/>
        </w:rPr>
        <w:t>基于用户</w:t>
      </w:r>
      <w:r>
        <w:rPr>
          <w:sz w:val="24"/>
          <w:szCs w:val="24"/>
          <w:lang w:eastAsia="zh-CN"/>
        </w:rPr>
        <w:t>的</w:t>
      </w:r>
      <w:r>
        <w:rPr>
          <w:rFonts w:hint="eastAsia"/>
          <w:sz w:val="24"/>
          <w:szCs w:val="24"/>
          <w:lang w:eastAsia="zh-CN"/>
        </w:rPr>
        <w:t>支付</w:t>
      </w:r>
      <w:r>
        <w:rPr>
          <w:sz w:val="24"/>
          <w:szCs w:val="24"/>
          <w:lang w:eastAsia="zh-CN"/>
        </w:rPr>
        <w:t>和捐款；</w:t>
      </w:r>
    </w:p>
    <w:p w:rsidR="00AE37E9" w:rsidRPr="00150E55" w:rsidRDefault="00DB02BA" w:rsidP="00AE37E9">
      <w:pPr>
        <w:pStyle w:val="Para1"/>
        <w:numPr>
          <w:ilvl w:val="1"/>
          <w:numId w:val="2"/>
        </w:numPr>
        <w:rPr>
          <w:sz w:val="24"/>
          <w:szCs w:val="24"/>
          <w:lang w:eastAsia="zh-CN"/>
        </w:rPr>
      </w:pPr>
      <w:r>
        <w:rPr>
          <w:rFonts w:hint="eastAsia"/>
          <w:sz w:val="24"/>
          <w:szCs w:val="24"/>
          <w:lang w:eastAsia="zh-CN"/>
        </w:rPr>
        <w:t>通过</w:t>
      </w:r>
      <w:r>
        <w:rPr>
          <w:sz w:val="24"/>
          <w:szCs w:val="24"/>
          <w:lang w:eastAsia="zh-CN"/>
        </w:rPr>
        <w:t>额外的措施</w:t>
      </w:r>
      <w:r w:rsidR="00790F8D">
        <w:rPr>
          <w:rFonts w:hint="eastAsia"/>
          <w:sz w:val="24"/>
          <w:szCs w:val="24"/>
          <w:lang w:eastAsia="zh-CN"/>
        </w:rPr>
        <w:t>加强</w:t>
      </w:r>
      <w:r>
        <w:rPr>
          <w:sz w:val="24"/>
          <w:szCs w:val="24"/>
          <w:lang w:eastAsia="zh-CN"/>
        </w:rPr>
        <w:t>多边制度的</w:t>
      </w:r>
      <w:r w:rsidR="00790F8D">
        <w:rPr>
          <w:rFonts w:hint="eastAsia"/>
          <w:sz w:val="24"/>
          <w:szCs w:val="24"/>
          <w:lang w:eastAsia="zh-CN"/>
        </w:rPr>
        <w:t>职能</w:t>
      </w:r>
      <w:r>
        <w:rPr>
          <w:sz w:val="24"/>
          <w:szCs w:val="24"/>
          <w:lang w:eastAsia="zh-CN"/>
        </w:rPr>
        <w:t>。</w:t>
      </w:r>
      <w:r w:rsidR="00AE37E9" w:rsidRPr="00150E55">
        <w:rPr>
          <w:rStyle w:val="FootnoteReference"/>
          <w:sz w:val="24"/>
          <w:szCs w:val="24"/>
        </w:rPr>
        <w:footnoteReference w:id="84"/>
      </w:r>
    </w:p>
    <w:p w:rsidR="00AE37E9" w:rsidRPr="00150E55" w:rsidRDefault="00790F8D" w:rsidP="00AE37E9">
      <w:pPr>
        <w:pStyle w:val="Para1"/>
        <w:tabs>
          <w:tab w:val="clear" w:pos="360"/>
        </w:tabs>
        <w:rPr>
          <w:sz w:val="24"/>
          <w:szCs w:val="24"/>
          <w:lang w:eastAsia="zh-CN"/>
        </w:rPr>
      </w:pPr>
      <w:r>
        <w:rPr>
          <w:rFonts w:hint="eastAsia"/>
          <w:sz w:val="24"/>
          <w:szCs w:val="24"/>
          <w:lang w:eastAsia="zh-CN"/>
        </w:rPr>
        <w:t>为此</w:t>
      </w:r>
      <w:r>
        <w:rPr>
          <w:sz w:val="24"/>
          <w:szCs w:val="24"/>
          <w:lang w:eastAsia="zh-CN"/>
        </w:rPr>
        <w:t>，</w:t>
      </w:r>
      <w:r>
        <w:rPr>
          <w:rFonts w:hint="eastAsia"/>
          <w:sz w:val="24"/>
          <w:szCs w:val="24"/>
          <w:lang w:eastAsia="zh-CN"/>
        </w:rPr>
        <w:t>工作组</w:t>
      </w:r>
      <w:r>
        <w:rPr>
          <w:sz w:val="24"/>
          <w:szCs w:val="24"/>
          <w:lang w:eastAsia="zh-CN"/>
        </w:rPr>
        <w:t>一直在考虑对</w:t>
      </w:r>
      <w:r w:rsidRPr="00790F8D">
        <w:rPr>
          <w:sz w:val="24"/>
          <w:szCs w:val="24"/>
          <w:lang w:eastAsia="zh-CN"/>
        </w:rPr>
        <w:t>《标准物料转让协议</w:t>
      </w:r>
      <w:r w:rsidRPr="00790F8D">
        <w:rPr>
          <w:rFonts w:hint="eastAsia"/>
          <w:sz w:val="24"/>
          <w:szCs w:val="24"/>
          <w:lang w:eastAsia="zh-CN"/>
        </w:rPr>
        <w:t>》</w:t>
      </w:r>
      <w:r>
        <w:rPr>
          <w:rFonts w:hint="eastAsia"/>
          <w:sz w:val="24"/>
          <w:szCs w:val="24"/>
          <w:lang w:eastAsia="zh-CN"/>
        </w:rPr>
        <w:t>的</w:t>
      </w:r>
      <w:r>
        <w:rPr>
          <w:sz w:val="24"/>
          <w:szCs w:val="24"/>
          <w:lang w:eastAsia="zh-CN"/>
        </w:rPr>
        <w:t>修订以及对多边制度的</w:t>
      </w:r>
      <w:r w:rsidR="00210CA4">
        <w:rPr>
          <w:rFonts w:hint="eastAsia"/>
          <w:sz w:val="24"/>
          <w:szCs w:val="24"/>
          <w:lang w:eastAsia="zh-CN"/>
        </w:rPr>
        <w:t>适用范围作</w:t>
      </w:r>
      <w:r w:rsidR="00210CA4">
        <w:rPr>
          <w:sz w:val="24"/>
          <w:szCs w:val="24"/>
          <w:lang w:eastAsia="zh-CN"/>
        </w:rPr>
        <w:t>可能的</w:t>
      </w:r>
      <w:r w:rsidR="00210CA4">
        <w:rPr>
          <w:rFonts w:hint="eastAsia"/>
          <w:sz w:val="24"/>
          <w:szCs w:val="24"/>
          <w:lang w:eastAsia="zh-CN"/>
        </w:rPr>
        <w:t>修改</w:t>
      </w:r>
      <w:r w:rsidR="00210CA4">
        <w:rPr>
          <w:sz w:val="24"/>
          <w:szCs w:val="24"/>
          <w:lang w:eastAsia="zh-CN"/>
        </w:rPr>
        <w:t>。</w:t>
      </w:r>
    </w:p>
    <w:p w:rsidR="000E646E" w:rsidRPr="00150E55" w:rsidRDefault="00210CA4" w:rsidP="00AE37E9">
      <w:pPr>
        <w:pStyle w:val="Para1"/>
        <w:tabs>
          <w:tab w:val="clear" w:pos="360"/>
        </w:tabs>
        <w:rPr>
          <w:sz w:val="24"/>
          <w:szCs w:val="24"/>
          <w:lang w:eastAsia="zh-CN"/>
        </w:rPr>
      </w:pPr>
      <w:r>
        <w:rPr>
          <w:rFonts w:hint="eastAsia"/>
          <w:sz w:val="24"/>
          <w:szCs w:val="24"/>
          <w:lang w:eastAsia="zh-CN"/>
        </w:rPr>
        <w:t>在</w:t>
      </w:r>
      <w:r>
        <w:rPr>
          <w:sz w:val="24"/>
          <w:szCs w:val="24"/>
          <w:lang w:eastAsia="zh-CN"/>
        </w:rPr>
        <w:t>其第七届会议上，</w:t>
      </w:r>
      <w:r w:rsidR="00790F8D">
        <w:rPr>
          <w:sz w:val="24"/>
          <w:szCs w:val="24"/>
          <w:lang w:eastAsia="zh-CN"/>
        </w:rPr>
        <w:t>《条约</w:t>
      </w:r>
      <w:r w:rsidR="00790F8D">
        <w:rPr>
          <w:rFonts w:hint="eastAsia"/>
          <w:sz w:val="24"/>
          <w:szCs w:val="24"/>
          <w:lang w:eastAsia="zh-CN"/>
        </w:rPr>
        <w:t>》</w:t>
      </w:r>
      <w:r w:rsidR="00790F8D">
        <w:rPr>
          <w:sz w:val="24"/>
          <w:szCs w:val="24"/>
          <w:lang w:eastAsia="zh-CN"/>
        </w:rPr>
        <w:t>理事会</w:t>
      </w:r>
      <w:r>
        <w:rPr>
          <w:rFonts w:hint="eastAsia"/>
          <w:sz w:val="24"/>
          <w:szCs w:val="24"/>
          <w:lang w:eastAsia="zh-CN"/>
        </w:rPr>
        <w:t>延长</w:t>
      </w:r>
      <w:r>
        <w:rPr>
          <w:sz w:val="24"/>
          <w:szCs w:val="24"/>
          <w:lang w:eastAsia="zh-CN"/>
        </w:rPr>
        <w:t>了工作组的任务期限（第</w:t>
      </w:r>
      <w:r w:rsidR="00AE37E9" w:rsidRPr="00150E55">
        <w:rPr>
          <w:sz w:val="24"/>
          <w:szCs w:val="24"/>
          <w:lang w:eastAsia="zh-CN"/>
        </w:rPr>
        <w:t>2/2017</w:t>
      </w:r>
      <w:r>
        <w:rPr>
          <w:rFonts w:hint="eastAsia"/>
          <w:sz w:val="24"/>
          <w:szCs w:val="24"/>
          <w:lang w:eastAsia="zh-CN"/>
        </w:rPr>
        <w:t>号决议</w:t>
      </w:r>
      <w:r>
        <w:rPr>
          <w:sz w:val="24"/>
          <w:szCs w:val="24"/>
          <w:lang w:eastAsia="zh-CN"/>
        </w:rPr>
        <w:t>）。</w:t>
      </w:r>
      <w:r>
        <w:rPr>
          <w:rFonts w:hint="eastAsia"/>
          <w:sz w:val="24"/>
          <w:szCs w:val="24"/>
          <w:lang w:eastAsia="zh-CN"/>
        </w:rPr>
        <w:t>目前</w:t>
      </w:r>
      <w:r>
        <w:rPr>
          <w:sz w:val="24"/>
          <w:szCs w:val="24"/>
          <w:lang w:eastAsia="zh-CN"/>
        </w:rPr>
        <w:t>，工作组</w:t>
      </w:r>
      <w:r>
        <w:rPr>
          <w:rFonts w:hint="eastAsia"/>
          <w:sz w:val="24"/>
          <w:szCs w:val="24"/>
          <w:lang w:eastAsia="zh-CN"/>
        </w:rPr>
        <w:t>预期在</w:t>
      </w:r>
      <w:r>
        <w:rPr>
          <w:sz w:val="24"/>
          <w:szCs w:val="24"/>
          <w:lang w:eastAsia="zh-CN"/>
        </w:rPr>
        <w:t>闭会期间将举行两次会议</w:t>
      </w:r>
      <w:r>
        <w:rPr>
          <w:rFonts w:hint="eastAsia"/>
          <w:sz w:val="24"/>
          <w:szCs w:val="24"/>
          <w:lang w:eastAsia="zh-CN"/>
        </w:rPr>
        <w:t>：一次在</w:t>
      </w:r>
      <w:r>
        <w:rPr>
          <w:rFonts w:hint="eastAsia"/>
          <w:sz w:val="24"/>
          <w:szCs w:val="24"/>
          <w:lang w:eastAsia="zh-CN"/>
        </w:rPr>
        <w:t>2018</w:t>
      </w:r>
      <w:r>
        <w:rPr>
          <w:rFonts w:hint="eastAsia"/>
          <w:sz w:val="24"/>
          <w:szCs w:val="24"/>
          <w:lang w:eastAsia="zh-CN"/>
        </w:rPr>
        <w:t>年</w:t>
      </w:r>
      <w:r>
        <w:rPr>
          <w:rFonts w:hint="eastAsia"/>
          <w:sz w:val="24"/>
          <w:szCs w:val="24"/>
          <w:lang w:eastAsia="zh-CN"/>
        </w:rPr>
        <w:t>10</w:t>
      </w:r>
      <w:r>
        <w:rPr>
          <w:rFonts w:hint="eastAsia"/>
          <w:sz w:val="24"/>
          <w:szCs w:val="24"/>
          <w:lang w:eastAsia="zh-CN"/>
        </w:rPr>
        <w:t>月</w:t>
      </w:r>
      <w:r>
        <w:rPr>
          <w:sz w:val="24"/>
          <w:szCs w:val="24"/>
          <w:lang w:eastAsia="zh-CN"/>
        </w:rPr>
        <w:t>，一次在</w:t>
      </w:r>
      <w:r>
        <w:rPr>
          <w:rFonts w:hint="eastAsia"/>
          <w:sz w:val="24"/>
          <w:szCs w:val="24"/>
          <w:lang w:eastAsia="zh-CN"/>
        </w:rPr>
        <w:t>2019</w:t>
      </w:r>
      <w:r>
        <w:rPr>
          <w:rFonts w:hint="eastAsia"/>
          <w:sz w:val="24"/>
          <w:szCs w:val="24"/>
          <w:lang w:eastAsia="zh-CN"/>
        </w:rPr>
        <w:t>年</w:t>
      </w:r>
      <w:r>
        <w:rPr>
          <w:sz w:val="24"/>
          <w:szCs w:val="24"/>
          <w:lang w:eastAsia="zh-CN"/>
        </w:rPr>
        <w:t>第一季度。</w:t>
      </w:r>
    </w:p>
    <w:p w:rsidR="00FB5224" w:rsidRPr="00150E55" w:rsidRDefault="00210CA4" w:rsidP="00C147BD">
      <w:pPr>
        <w:pStyle w:val="Heading2"/>
        <w:numPr>
          <w:ilvl w:val="0"/>
          <w:numId w:val="8"/>
        </w:numPr>
        <w:tabs>
          <w:tab w:val="clear" w:pos="720"/>
          <w:tab w:val="left" w:pos="1260"/>
        </w:tabs>
        <w:ind w:left="1260" w:right="630" w:hanging="540"/>
        <w:jc w:val="left"/>
        <w:rPr>
          <w:sz w:val="24"/>
          <w:lang w:eastAsia="zh-CN"/>
        </w:rPr>
      </w:pPr>
      <w:r>
        <w:rPr>
          <w:rFonts w:hint="eastAsia"/>
          <w:sz w:val="24"/>
          <w:lang w:eastAsia="zh-CN"/>
        </w:rPr>
        <w:t>联合国</w:t>
      </w:r>
      <w:r>
        <w:rPr>
          <w:sz w:val="24"/>
          <w:lang w:eastAsia="zh-CN"/>
        </w:rPr>
        <w:t>大会</w:t>
      </w:r>
      <w:r>
        <w:rPr>
          <w:rFonts w:hint="eastAsia"/>
          <w:sz w:val="24"/>
          <w:lang w:eastAsia="zh-CN"/>
        </w:rPr>
        <w:t>《</w:t>
      </w:r>
      <w:r>
        <w:rPr>
          <w:sz w:val="24"/>
          <w:lang w:eastAsia="zh-CN"/>
        </w:rPr>
        <w:t>联合国海洋法公约</w:t>
      </w:r>
      <w:r>
        <w:rPr>
          <w:rFonts w:hint="eastAsia"/>
          <w:sz w:val="24"/>
          <w:lang w:eastAsia="zh-CN"/>
        </w:rPr>
        <w:t>》关于</w:t>
      </w:r>
      <w:r>
        <w:rPr>
          <w:sz w:val="24"/>
          <w:lang w:eastAsia="zh-CN"/>
        </w:rPr>
        <w:t>国家管辖范围</w:t>
      </w:r>
      <w:r>
        <w:rPr>
          <w:rFonts w:hint="eastAsia"/>
          <w:sz w:val="24"/>
          <w:lang w:eastAsia="zh-CN"/>
        </w:rPr>
        <w:t>意外</w:t>
      </w:r>
      <w:r>
        <w:rPr>
          <w:sz w:val="24"/>
          <w:lang w:eastAsia="zh-CN"/>
        </w:rPr>
        <w:t>区域海洋生物多样性的保护和可持续利用的</w:t>
      </w:r>
      <w:r w:rsidR="00F6576E">
        <w:rPr>
          <w:rFonts w:hint="eastAsia"/>
          <w:sz w:val="24"/>
          <w:lang w:eastAsia="zh-CN"/>
        </w:rPr>
        <w:t>具有</w:t>
      </w:r>
      <w:r w:rsidR="00F6576E">
        <w:rPr>
          <w:sz w:val="24"/>
          <w:lang w:eastAsia="zh-CN"/>
        </w:rPr>
        <w:t>法律约束力的国际文书</w:t>
      </w:r>
    </w:p>
    <w:p w:rsidR="00F6576E" w:rsidRPr="00EF1F34" w:rsidRDefault="00F6576E" w:rsidP="009E6F96">
      <w:pPr>
        <w:pStyle w:val="Para1"/>
        <w:tabs>
          <w:tab w:val="clear" w:pos="360"/>
        </w:tabs>
        <w:rPr>
          <w:sz w:val="24"/>
          <w:szCs w:val="24"/>
          <w:lang w:eastAsia="zh-CN"/>
        </w:rPr>
      </w:pPr>
      <w:r w:rsidRPr="00EF1F34">
        <w:rPr>
          <w:rFonts w:hint="eastAsia"/>
          <w:sz w:val="24"/>
          <w:szCs w:val="24"/>
          <w:lang w:eastAsia="zh-CN"/>
        </w:rPr>
        <w:t>在</w:t>
      </w:r>
      <w:r w:rsidRPr="00EF1F34">
        <w:rPr>
          <w:sz w:val="24"/>
          <w:szCs w:val="24"/>
          <w:lang w:eastAsia="zh-CN"/>
        </w:rPr>
        <w:t>其第</w:t>
      </w:r>
      <w:r w:rsidR="00FB5224" w:rsidRPr="00EF1F34">
        <w:rPr>
          <w:sz w:val="24"/>
          <w:szCs w:val="24"/>
          <w:lang w:eastAsia="zh-CN"/>
        </w:rPr>
        <w:t>69/292</w:t>
      </w:r>
      <w:r w:rsidRPr="00EF1F34">
        <w:rPr>
          <w:rFonts w:hint="eastAsia"/>
          <w:sz w:val="24"/>
          <w:szCs w:val="24"/>
          <w:lang w:eastAsia="zh-CN"/>
        </w:rPr>
        <w:t>号决议</w:t>
      </w:r>
      <w:r w:rsidRPr="00EF1F34">
        <w:rPr>
          <w:sz w:val="24"/>
          <w:szCs w:val="24"/>
          <w:lang w:eastAsia="zh-CN"/>
        </w:rPr>
        <w:t>中，大会决定根据《</w:t>
      </w:r>
      <w:r w:rsidRPr="00EF1F34">
        <w:rPr>
          <w:rFonts w:hint="eastAsia"/>
          <w:sz w:val="24"/>
          <w:szCs w:val="24"/>
          <w:lang w:eastAsia="zh-CN"/>
        </w:rPr>
        <w:t>国际</w:t>
      </w:r>
      <w:r w:rsidRPr="00EF1F34">
        <w:rPr>
          <w:sz w:val="24"/>
          <w:szCs w:val="24"/>
          <w:lang w:eastAsia="zh-CN"/>
        </w:rPr>
        <w:t>海洋法公约》的规定就国家管辖范围以外区域海洋生物多样性的养护和可持续利用问题拟订一份具有法律约束力的国际文</w:t>
      </w:r>
      <w:r w:rsidRPr="00EF1F34">
        <w:rPr>
          <w:rFonts w:hint="eastAsia"/>
          <w:sz w:val="24"/>
          <w:szCs w:val="24"/>
          <w:lang w:eastAsia="zh-CN"/>
        </w:rPr>
        <w:t>书。为此</w:t>
      </w:r>
      <w:r w:rsidRPr="00EF1F34">
        <w:rPr>
          <w:sz w:val="24"/>
          <w:szCs w:val="24"/>
          <w:lang w:eastAsia="zh-CN"/>
        </w:rPr>
        <w:t>，大会还决定设立一个筹备委员会，</w:t>
      </w:r>
      <w:r w:rsidR="00EF1F34" w:rsidRPr="00EF1F34">
        <w:rPr>
          <w:rFonts w:hint="eastAsia"/>
          <w:sz w:val="24"/>
          <w:szCs w:val="24"/>
          <w:lang w:eastAsia="zh-CN"/>
        </w:rPr>
        <w:t>就</w:t>
      </w:r>
      <w:r w:rsidRPr="00EF1F34">
        <w:rPr>
          <w:sz w:val="24"/>
          <w:szCs w:val="24"/>
          <w:lang w:eastAsia="zh-CN"/>
        </w:rPr>
        <w:t>根据《</w:t>
      </w:r>
      <w:r w:rsidRPr="00EF1F34">
        <w:rPr>
          <w:rFonts w:hint="eastAsia"/>
          <w:sz w:val="24"/>
          <w:szCs w:val="24"/>
          <w:lang w:eastAsia="zh-CN"/>
        </w:rPr>
        <w:t>国际</w:t>
      </w:r>
      <w:r w:rsidRPr="00EF1F34">
        <w:rPr>
          <w:sz w:val="24"/>
          <w:szCs w:val="24"/>
          <w:lang w:eastAsia="zh-CN"/>
        </w:rPr>
        <w:t>海洋法公约》的规定拟订一份具有法律约束力的国际文书的案文草案要点向大会提出实质性建议</w:t>
      </w:r>
      <w:r w:rsidR="00EF1F34" w:rsidRPr="00EF1F34">
        <w:rPr>
          <w:rFonts w:hint="eastAsia"/>
          <w:sz w:val="24"/>
          <w:szCs w:val="24"/>
          <w:lang w:eastAsia="zh-CN"/>
        </w:rPr>
        <w:t>。</w:t>
      </w:r>
    </w:p>
    <w:p w:rsidR="00EF1F34" w:rsidRPr="00EF1F34" w:rsidRDefault="00EF1F34" w:rsidP="009E6F96">
      <w:pPr>
        <w:pStyle w:val="Para1"/>
        <w:tabs>
          <w:tab w:val="clear" w:pos="360"/>
        </w:tabs>
        <w:rPr>
          <w:sz w:val="24"/>
          <w:szCs w:val="24"/>
          <w:lang w:eastAsia="zh-CN"/>
        </w:rPr>
      </w:pPr>
      <w:r w:rsidRPr="00EF1F34">
        <w:rPr>
          <w:rFonts w:hint="eastAsia"/>
          <w:sz w:val="24"/>
          <w:szCs w:val="24"/>
          <w:lang w:eastAsia="zh-CN"/>
        </w:rPr>
        <w:t>筹备委员会</w:t>
      </w:r>
      <w:r w:rsidRPr="00EF1F34">
        <w:rPr>
          <w:rFonts w:hint="eastAsia"/>
          <w:sz w:val="24"/>
          <w:szCs w:val="24"/>
          <w:lang w:eastAsia="zh-CN"/>
        </w:rPr>
        <w:t>2017</w:t>
      </w:r>
      <w:r w:rsidRPr="00EF1F34">
        <w:rPr>
          <w:rFonts w:hint="eastAsia"/>
          <w:sz w:val="24"/>
          <w:szCs w:val="24"/>
          <w:lang w:eastAsia="zh-CN"/>
        </w:rPr>
        <w:t>年</w:t>
      </w:r>
      <w:r w:rsidRPr="00EF1F34">
        <w:rPr>
          <w:rFonts w:hint="eastAsia"/>
          <w:sz w:val="24"/>
          <w:szCs w:val="24"/>
          <w:lang w:eastAsia="zh-CN"/>
        </w:rPr>
        <w:t>7</w:t>
      </w:r>
      <w:r w:rsidRPr="00EF1F34">
        <w:rPr>
          <w:rFonts w:hint="eastAsia"/>
          <w:sz w:val="24"/>
          <w:szCs w:val="24"/>
          <w:lang w:eastAsia="zh-CN"/>
        </w:rPr>
        <w:t>月</w:t>
      </w:r>
      <w:r w:rsidRPr="00EF1F34">
        <w:rPr>
          <w:rFonts w:hint="eastAsia"/>
          <w:sz w:val="24"/>
          <w:szCs w:val="24"/>
          <w:lang w:eastAsia="zh-CN"/>
        </w:rPr>
        <w:t>21</w:t>
      </w:r>
      <w:r w:rsidRPr="00EF1F34">
        <w:rPr>
          <w:rFonts w:hint="eastAsia"/>
          <w:sz w:val="24"/>
          <w:szCs w:val="24"/>
          <w:lang w:eastAsia="zh-CN"/>
        </w:rPr>
        <w:t>日</w:t>
      </w:r>
      <w:r w:rsidRPr="00EF1F34">
        <w:rPr>
          <w:sz w:val="24"/>
          <w:szCs w:val="24"/>
          <w:lang w:eastAsia="zh-CN"/>
        </w:rPr>
        <w:t>完成了工作，通过了该委员会的报告，包括给大会的关于</w:t>
      </w:r>
      <w:r w:rsidRPr="00EF1F34">
        <w:rPr>
          <w:rFonts w:hint="eastAsia"/>
          <w:sz w:val="24"/>
          <w:szCs w:val="24"/>
          <w:lang w:eastAsia="zh-CN"/>
        </w:rPr>
        <w:t>就</w:t>
      </w:r>
      <w:r w:rsidRPr="00EF1F34">
        <w:rPr>
          <w:sz w:val="24"/>
          <w:szCs w:val="24"/>
          <w:lang w:eastAsia="zh-CN"/>
        </w:rPr>
        <w:t>根据《</w:t>
      </w:r>
      <w:r w:rsidRPr="00EF1F34">
        <w:rPr>
          <w:rFonts w:hint="eastAsia"/>
          <w:sz w:val="24"/>
          <w:szCs w:val="24"/>
          <w:lang w:eastAsia="zh-CN"/>
        </w:rPr>
        <w:t>国际</w:t>
      </w:r>
      <w:r w:rsidRPr="00EF1F34">
        <w:rPr>
          <w:sz w:val="24"/>
          <w:szCs w:val="24"/>
          <w:lang w:eastAsia="zh-CN"/>
        </w:rPr>
        <w:t>海洋法公约》的规定拟订的案文草案</w:t>
      </w:r>
      <w:r>
        <w:rPr>
          <w:rFonts w:hint="eastAsia"/>
          <w:sz w:val="24"/>
          <w:szCs w:val="24"/>
          <w:lang w:eastAsia="zh-CN"/>
        </w:rPr>
        <w:t>（</w:t>
      </w:r>
      <w:hyperlink r:id="rId12" w:history="1">
        <w:r w:rsidR="001A2C64" w:rsidRPr="001A2C64">
          <w:rPr>
            <w:rStyle w:val="Hyperlink"/>
            <w:kern w:val="22"/>
            <w:sz w:val="24"/>
            <w:szCs w:val="22"/>
            <w:lang w:eastAsia="zh-CN"/>
          </w:rPr>
          <w:t>A/AC.287/2017/PC.4/2</w:t>
        </w:r>
      </w:hyperlink>
      <w:r>
        <w:rPr>
          <w:sz w:val="24"/>
          <w:szCs w:val="24"/>
          <w:lang w:eastAsia="zh-CN"/>
        </w:rPr>
        <w:t>）</w:t>
      </w:r>
      <w:r w:rsidRPr="00EF1F34">
        <w:rPr>
          <w:rFonts w:hint="eastAsia"/>
          <w:sz w:val="24"/>
          <w:szCs w:val="24"/>
          <w:lang w:eastAsia="zh-CN"/>
        </w:rPr>
        <w:t>的</w:t>
      </w:r>
      <w:r w:rsidRPr="00EF1F34">
        <w:rPr>
          <w:sz w:val="24"/>
          <w:szCs w:val="24"/>
          <w:lang w:eastAsia="zh-CN"/>
        </w:rPr>
        <w:t>建议</w:t>
      </w:r>
      <w:r w:rsidRPr="00EF1F34">
        <w:rPr>
          <w:rFonts w:hint="eastAsia"/>
          <w:sz w:val="24"/>
          <w:szCs w:val="24"/>
          <w:lang w:eastAsia="zh-CN"/>
        </w:rPr>
        <w:t>。</w:t>
      </w:r>
      <w:r>
        <w:rPr>
          <w:rFonts w:hint="eastAsia"/>
          <w:sz w:val="24"/>
          <w:szCs w:val="24"/>
          <w:lang w:eastAsia="zh-CN"/>
        </w:rPr>
        <w:t>正如</w:t>
      </w:r>
      <w:r>
        <w:rPr>
          <w:sz w:val="24"/>
          <w:szCs w:val="24"/>
          <w:lang w:eastAsia="zh-CN"/>
        </w:rPr>
        <w:t>筹备委员会的建议（上述报告第三节）以及在筹备委员会范围内编制的各位主席的概</w:t>
      </w:r>
      <w:r>
        <w:rPr>
          <w:sz w:val="24"/>
          <w:szCs w:val="24"/>
          <w:lang w:eastAsia="zh-CN"/>
        </w:rPr>
        <w:lastRenderedPageBreak/>
        <w:t>述和非正式文件中所反映的，与</w:t>
      </w:r>
      <w:r>
        <w:rPr>
          <w:rFonts w:hint="eastAsia"/>
          <w:sz w:val="24"/>
          <w:szCs w:val="24"/>
          <w:lang w:eastAsia="zh-CN"/>
        </w:rPr>
        <w:t>利用</w:t>
      </w:r>
      <w:r>
        <w:rPr>
          <w:sz w:val="24"/>
          <w:szCs w:val="24"/>
          <w:lang w:eastAsia="zh-CN"/>
        </w:rPr>
        <w:t>国家管辖范围以外</w:t>
      </w:r>
      <w:r>
        <w:rPr>
          <w:rFonts w:hint="eastAsia"/>
          <w:sz w:val="24"/>
          <w:szCs w:val="24"/>
          <w:lang w:eastAsia="zh-CN"/>
        </w:rPr>
        <w:t>区域</w:t>
      </w:r>
      <w:r>
        <w:rPr>
          <w:sz w:val="24"/>
          <w:szCs w:val="24"/>
          <w:lang w:eastAsia="zh-CN"/>
        </w:rPr>
        <w:t>的海洋遗传资源</w:t>
      </w:r>
      <w:r>
        <w:rPr>
          <w:rFonts w:hint="eastAsia"/>
          <w:sz w:val="24"/>
          <w:szCs w:val="24"/>
          <w:lang w:eastAsia="zh-CN"/>
        </w:rPr>
        <w:t>的</w:t>
      </w:r>
      <w:r>
        <w:rPr>
          <w:sz w:val="24"/>
          <w:szCs w:val="24"/>
          <w:lang w:eastAsia="zh-CN"/>
        </w:rPr>
        <w:t>获取和惠益分享相关的问题</w:t>
      </w:r>
      <w:r w:rsidR="00A456E8">
        <w:rPr>
          <w:rFonts w:hint="eastAsia"/>
          <w:sz w:val="24"/>
          <w:szCs w:val="24"/>
          <w:lang w:eastAsia="zh-CN"/>
        </w:rPr>
        <w:t>正在</w:t>
      </w:r>
      <w:r w:rsidR="00A456E8">
        <w:rPr>
          <w:sz w:val="24"/>
          <w:szCs w:val="24"/>
          <w:lang w:eastAsia="zh-CN"/>
        </w:rPr>
        <w:t>由</w:t>
      </w:r>
      <w:r w:rsidR="00A456E8">
        <w:rPr>
          <w:rFonts w:hint="eastAsia"/>
          <w:sz w:val="24"/>
          <w:szCs w:val="24"/>
          <w:lang w:eastAsia="zh-CN"/>
        </w:rPr>
        <w:t>各会员国进行</w:t>
      </w:r>
      <w:r w:rsidR="00A456E8">
        <w:rPr>
          <w:sz w:val="24"/>
          <w:szCs w:val="24"/>
          <w:lang w:eastAsia="zh-CN"/>
        </w:rPr>
        <w:t>审议。</w:t>
      </w:r>
    </w:p>
    <w:p w:rsidR="00FB5224" w:rsidRPr="00554FCC" w:rsidRDefault="00A456E8" w:rsidP="00554FCC">
      <w:pPr>
        <w:pStyle w:val="Para1"/>
        <w:widowControl w:val="0"/>
        <w:tabs>
          <w:tab w:val="clear" w:pos="360"/>
        </w:tabs>
        <w:rPr>
          <w:sz w:val="24"/>
          <w:szCs w:val="24"/>
          <w:lang w:eastAsia="zh-CN"/>
        </w:rPr>
      </w:pPr>
      <w:r w:rsidRPr="00554FCC">
        <w:rPr>
          <w:rFonts w:hint="eastAsia"/>
          <w:sz w:val="24"/>
          <w:szCs w:val="24"/>
          <w:lang w:eastAsia="zh-CN"/>
        </w:rPr>
        <w:t>在</w:t>
      </w:r>
      <w:r w:rsidRPr="00554FCC">
        <w:rPr>
          <w:sz w:val="24"/>
          <w:szCs w:val="24"/>
          <w:lang w:eastAsia="zh-CN"/>
        </w:rPr>
        <w:t>其第七十二届会议上，大会通过了关于</w:t>
      </w:r>
      <w:r w:rsidRPr="00554FCC">
        <w:rPr>
          <w:rFonts w:hint="eastAsia"/>
          <w:sz w:val="24"/>
          <w:lang w:eastAsia="zh-CN"/>
        </w:rPr>
        <w:t>根据《联合国海洋法公约》的规定就国家管辖范围以外区域海洋生物多样性的养护和可持续利用问题拟订一份具有法律约束力的国际文书的</w:t>
      </w:r>
      <w:r w:rsidRPr="00554FCC">
        <w:rPr>
          <w:sz w:val="24"/>
          <w:lang w:eastAsia="zh-CN"/>
        </w:rPr>
        <w:t>第</w:t>
      </w:r>
      <w:hyperlink r:id="rId13" w:history="1">
        <w:r w:rsidR="001A2C64" w:rsidRPr="001A2C64">
          <w:rPr>
            <w:rStyle w:val="Hyperlink"/>
            <w:kern w:val="22"/>
            <w:sz w:val="24"/>
            <w:szCs w:val="22"/>
            <w:lang w:eastAsia="zh-CN"/>
          </w:rPr>
          <w:t>72/249</w:t>
        </w:r>
      </w:hyperlink>
      <w:r w:rsidRPr="00554FCC">
        <w:rPr>
          <w:rFonts w:hint="eastAsia"/>
          <w:sz w:val="24"/>
          <w:szCs w:val="24"/>
          <w:lang w:eastAsia="zh-CN"/>
        </w:rPr>
        <w:t>号决议</w:t>
      </w:r>
      <w:r w:rsidRPr="00554FCC">
        <w:rPr>
          <w:sz w:val="24"/>
          <w:szCs w:val="24"/>
          <w:lang w:eastAsia="zh-CN"/>
        </w:rPr>
        <w:t>。</w:t>
      </w:r>
      <w:r w:rsidRPr="00554FCC">
        <w:rPr>
          <w:rFonts w:hint="eastAsia"/>
          <w:sz w:val="24"/>
          <w:szCs w:val="24"/>
          <w:lang w:eastAsia="zh-CN"/>
        </w:rPr>
        <w:t>在决议</w:t>
      </w:r>
      <w:r w:rsidRPr="00554FCC">
        <w:rPr>
          <w:sz w:val="24"/>
          <w:szCs w:val="24"/>
          <w:lang w:eastAsia="zh-CN"/>
        </w:rPr>
        <w:t>中，大会决定</w:t>
      </w:r>
      <w:r w:rsidR="007D040C" w:rsidRPr="00554FCC">
        <w:rPr>
          <w:rFonts w:hint="eastAsia"/>
          <w:sz w:val="24"/>
          <w:lang w:eastAsia="zh-CN"/>
        </w:rPr>
        <w:t>召开一次政府间会议以</w:t>
      </w:r>
      <w:r w:rsidR="00B557B8" w:rsidRPr="00554FCC">
        <w:rPr>
          <w:rFonts w:hint="eastAsia"/>
          <w:sz w:val="24"/>
          <w:lang w:eastAsia="zh-CN"/>
        </w:rPr>
        <w:t>拟定</w:t>
      </w:r>
      <w:r w:rsidR="00B557B8" w:rsidRPr="00554FCC">
        <w:rPr>
          <w:sz w:val="24"/>
          <w:lang w:eastAsia="zh-CN"/>
        </w:rPr>
        <w:t>该文书</w:t>
      </w:r>
      <w:r w:rsidR="00B557B8" w:rsidRPr="00554FCC">
        <w:rPr>
          <w:rFonts w:hint="eastAsia"/>
          <w:sz w:val="24"/>
          <w:lang w:eastAsia="zh-CN"/>
        </w:rPr>
        <w:t>的</w:t>
      </w:r>
      <w:r w:rsidR="00B557B8" w:rsidRPr="00554FCC">
        <w:rPr>
          <w:sz w:val="24"/>
          <w:lang w:eastAsia="zh-CN"/>
        </w:rPr>
        <w:t>案文，以便尽快制定该框架。</w:t>
      </w:r>
      <w:r w:rsidR="00B557B8" w:rsidRPr="00554FCC">
        <w:rPr>
          <w:rFonts w:hint="eastAsia"/>
          <w:sz w:val="24"/>
          <w:lang w:eastAsia="zh-CN"/>
        </w:rPr>
        <w:t>谈判</w:t>
      </w:r>
      <w:r w:rsidR="00B557B8" w:rsidRPr="00554FCC">
        <w:rPr>
          <w:sz w:val="24"/>
          <w:lang w:eastAsia="zh-CN"/>
        </w:rPr>
        <w:t>应涉及</w:t>
      </w:r>
      <w:r w:rsidR="00B557B8" w:rsidRPr="00554FCC">
        <w:rPr>
          <w:rFonts w:hint="eastAsia"/>
          <w:sz w:val="24"/>
          <w:lang w:eastAsia="zh-CN"/>
        </w:rPr>
        <w:t>2011</w:t>
      </w:r>
      <w:r w:rsidR="00B557B8" w:rsidRPr="00554FCC">
        <w:rPr>
          <w:rFonts w:hint="eastAsia"/>
          <w:sz w:val="24"/>
          <w:lang w:eastAsia="zh-CN"/>
        </w:rPr>
        <w:t>年</w:t>
      </w:r>
      <w:r w:rsidR="00B557B8" w:rsidRPr="00554FCC">
        <w:rPr>
          <w:sz w:val="24"/>
          <w:lang w:eastAsia="zh-CN"/>
        </w:rPr>
        <w:t>商定的一揽子方案中确定的议题，其中包括海洋遗传资源，包括关于分享惠益的问题。</w:t>
      </w:r>
      <w:r w:rsidR="00FB5224" w:rsidRPr="00150E55">
        <w:rPr>
          <w:rStyle w:val="FootnoteReference"/>
          <w:sz w:val="24"/>
          <w:szCs w:val="24"/>
        </w:rPr>
        <w:footnoteReference w:id="85"/>
      </w:r>
      <w:r w:rsidR="00FB5224" w:rsidRPr="00554FCC">
        <w:rPr>
          <w:sz w:val="24"/>
          <w:szCs w:val="24"/>
          <w:lang w:eastAsia="zh-CN"/>
        </w:rPr>
        <w:t xml:space="preserve"> </w:t>
      </w:r>
      <w:r w:rsidR="000876DF" w:rsidRPr="00554FCC">
        <w:rPr>
          <w:rFonts w:hint="eastAsia"/>
          <w:sz w:val="24"/>
          <w:szCs w:val="24"/>
          <w:lang w:eastAsia="zh-CN"/>
        </w:rPr>
        <w:t>大会</w:t>
      </w:r>
      <w:r w:rsidR="000876DF" w:rsidRPr="00554FCC">
        <w:rPr>
          <w:sz w:val="24"/>
          <w:szCs w:val="24"/>
          <w:lang w:eastAsia="zh-CN"/>
        </w:rPr>
        <w:t>将</w:t>
      </w:r>
      <w:r w:rsidR="000876DF" w:rsidRPr="00554FCC">
        <w:rPr>
          <w:rFonts w:hint="eastAsia"/>
          <w:sz w:val="24"/>
          <w:szCs w:val="24"/>
          <w:lang w:eastAsia="zh-CN"/>
        </w:rPr>
        <w:t>召开</w:t>
      </w:r>
      <w:r w:rsidR="000876DF" w:rsidRPr="00554FCC">
        <w:rPr>
          <w:sz w:val="24"/>
          <w:szCs w:val="24"/>
          <w:lang w:eastAsia="zh-CN"/>
        </w:rPr>
        <w:t>四次会议，每次会议</w:t>
      </w:r>
      <w:r w:rsidR="000876DF" w:rsidRPr="00554FCC">
        <w:rPr>
          <w:rFonts w:hint="eastAsia"/>
          <w:sz w:val="24"/>
          <w:szCs w:val="24"/>
          <w:lang w:eastAsia="zh-CN"/>
        </w:rPr>
        <w:t>10</w:t>
      </w:r>
      <w:r w:rsidR="000876DF" w:rsidRPr="00554FCC">
        <w:rPr>
          <w:rFonts w:hint="eastAsia"/>
          <w:sz w:val="24"/>
          <w:szCs w:val="24"/>
          <w:lang w:eastAsia="zh-CN"/>
        </w:rPr>
        <w:t>个</w:t>
      </w:r>
      <w:r w:rsidR="000876DF" w:rsidRPr="00554FCC">
        <w:rPr>
          <w:sz w:val="24"/>
          <w:szCs w:val="24"/>
          <w:lang w:eastAsia="zh-CN"/>
        </w:rPr>
        <w:t>工作日，首次会议于</w:t>
      </w:r>
      <w:r w:rsidR="000876DF" w:rsidRPr="00554FCC">
        <w:rPr>
          <w:rFonts w:hint="eastAsia"/>
          <w:sz w:val="24"/>
          <w:szCs w:val="24"/>
          <w:lang w:eastAsia="zh-CN"/>
        </w:rPr>
        <w:t>2018</w:t>
      </w:r>
      <w:r w:rsidR="000876DF" w:rsidRPr="00554FCC">
        <w:rPr>
          <w:rFonts w:hint="eastAsia"/>
          <w:sz w:val="24"/>
          <w:szCs w:val="24"/>
          <w:lang w:eastAsia="zh-CN"/>
        </w:rPr>
        <w:t>年</w:t>
      </w:r>
      <w:r w:rsidR="000876DF" w:rsidRPr="00554FCC">
        <w:rPr>
          <w:rFonts w:hint="eastAsia"/>
          <w:sz w:val="24"/>
          <w:szCs w:val="24"/>
          <w:lang w:eastAsia="zh-CN"/>
        </w:rPr>
        <w:t>9</w:t>
      </w:r>
      <w:r w:rsidR="000876DF" w:rsidRPr="00554FCC">
        <w:rPr>
          <w:rFonts w:hint="eastAsia"/>
          <w:sz w:val="24"/>
          <w:szCs w:val="24"/>
          <w:lang w:eastAsia="zh-CN"/>
        </w:rPr>
        <w:t>月举行</w:t>
      </w:r>
      <w:r w:rsidR="000876DF" w:rsidRPr="00554FCC">
        <w:rPr>
          <w:sz w:val="24"/>
          <w:szCs w:val="24"/>
          <w:lang w:eastAsia="zh-CN"/>
        </w:rPr>
        <w:t>，第二次和第三次会议与</w:t>
      </w:r>
      <w:r w:rsidR="000876DF" w:rsidRPr="00554FCC">
        <w:rPr>
          <w:rFonts w:hint="eastAsia"/>
          <w:sz w:val="24"/>
          <w:szCs w:val="24"/>
          <w:lang w:eastAsia="zh-CN"/>
        </w:rPr>
        <w:t>2019</w:t>
      </w:r>
      <w:r w:rsidR="000876DF" w:rsidRPr="00554FCC">
        <w:rPr>
          <w:rFonts w:hint="eastAsia"/>
          <w:sz w:val="24"/>
          <w:szCs w:val="24"/>
          <w:lang w:eastAsia="zh-CN"/>
        </w:rPr>
        <w:t>年</w:t>
      </w:r>
      <w:r w:rsidR="000876DF" w:rsidRPr="00554FCC">
        <w:rPr>
          <w:sz w:val="24"/>
          <w:szCs w:val="24"/>
          <w:lang w:eastAsia="zh-CN"/>
        </w:rPr>
        <w:t>举行，</w:t>
      </w:r>
      <w:r w:rsidR="000876DF" w:rsidRPr="00554FCC">
        <w:rPr>
          <w:rFonts w:hint="eastAsia"/>
          <w:sz w:val="24"/>
          <w:szCs w:val="24"/>
          <w:lang w:eastAsia="zh-CN"/>
        </w:rPr>
        <w:t>第四次会议</w:t>
      </w:r>
      <w:r w:rsidR="000876DF" w:rsidRPr="00554FCC">
        <w:rPr>
          <w:sz w:val="24"/>
          <w:szCs w:val="24"/>
          <w:lang w:eastAsia="zh-CN"/>
        </w:rPr>
        <w:t>于</w:t>
      </w:r>
      <w:r w:rsidR="000876DF" w:rsidRPr="00554FCC">
        <w:rPr>
          <w:rFonts w:hint="eastAsia"/>
          <w:sz w:val="24"/>
          <w:szCs w:val="24"/>
          <w:lang w:eastAsia="zh-CN"/>
        </w:rPr>
        <w:t>2020</w:t>
      </w:r>
      <w:r w:rsidR="000876DF" w:rsidRPr="00554FCC">
        <w:rPr>
          <w:rFonts w:hint="eastAsia"/>
          <w:sz w:val="24"/>
          <w:szCs w:val="24"/>
          <w:lang w:eastAsia="zh-CN"/>
        </w:rPr>
        <w:t>年</w:t>
      </w:r>
      <w:r w:rsidR="000876DF" w:rsidRPr="00554FCC">
        <w:rPr>
          <w:sz w:val="24"/>
          <w:szCs w:val="24"/>
          <w:lang w:eastAsia="zh-CN"/>
        </w:rPr>
        <w:t>上半年举行。</w:t>
      </w:r>
    </w:p>
    <w:p w:rsidR="00FB5224" w:rsidRPr="00150E55" w:rsidRDefault="000876DF" w:rsidP="00C147BD">
      <w:pPr>
        <w:pStyle w:val="Heading2"/>
        <w:numPr>
          <w:ilvl w:val="0"/>
          <w:numId w:val="8"/>
        </w:numPr>
        <w:tabs>
          <w:tab w:val="clear" w:pos="720"/>
        </w:tabs>
        <w:ind w:left="0" w:firstLine="0"/>
        <w:rPr>
          <w:sz w:val="24"/>
          <w:lang w:eastAsia="zh-CN"/>
        </w:rPr>
      </w:pPr>
      <w:r>
        <w:rPr>
          <w:rFonts w:hint="eastAsia"/>
          <w:sz w:val="24"/>
          <w:lang w:eastAsia="zh-CN"/>
        </w:rPr>
        <w:t>世界卫生组织</w:t>
      </w:r>
    </w:p>
    <w:p w:rsidR="00554FCC" w:rsidRDefault="000876DF" w:rsidP="009E6F96">
      <w:pPr>
        <w:pStyle w:val="Para1"/>
        <w:tabs>
          <w:tab w:val="clear" w:pos="360"/>
        </w:tabs>
        <w:rPr>
          <w:sz w:val="24"/>
          <w:szCs w:val="24"/>
          <w:lang w:eastAsia="zh-CN"/>
        </w:rPr>
      </w:pPr>
      <w:r w:rsidRPr="001A07A6">
        <w:rPr>
          <w:sz w:val="24"/>
          <w:szCs w:val="24"/>
          <w:lang w:eastAsia="zh-CN"/>
        </w:rPr>
        <w:t>2011</w:t>
      </w:r>
      <w:r w:rsidRPr="001A07A6">
        <w:rPr>
          <w:rFonts w:hint="eastAsia"/>
          <w:sz w:val="24"/>
          <w:szCs w:val="24"/>
          <w:lang w:eastAsia="zh-CN"/>
        </w:rPr>
        <w:t>年</w:t>
      </w:r>
      <w:r w:rsidRPr="001A07A6">
        <w:rPr>
          <w:sz w:val="24"/>
          <w:szCs w:val="24"/>
          <w:lang w:eastAsia="zh-CN"/>
        </w:rPr>
        <w:t>，世界卫生大会通过了</w:t>
      </w:r>
      <w:r w:rsidRPr="001A07A6">
        <w:rPr>
          <w:rFonts w:hint="eastAsia"/>
          <w:sz w:val="24"/>
          <w:lang w:eastAsia="zh-CN"/>
        </w:rPr>
        <w:t>“</w:t>
      </w:r>
      <w:r w:rsidRPr="001A07A6">
        <w:rPr>
          <w:sz w:val="24"/>
          <w:lang w:eastAsia="zh-CN"/>
        </w:rPr>
        <w:t>关于分享流感病毒信息及提供疫苗和其他福利的防范大流行性流感框</w:t>
      </w:r>
      <w:r w:rsidRPr="001A07A6">
        <w:rPr>
          <w:rFonts w:hint="eastAsia"/>
          <w:sz w:val="24"/>
          <w:lang w:eastAsia="zh-CN"/>
        </w:rPr>
        <w:t>架</w:t>
      </w:r>
      <w:r w:rsidRPr="001A07A6">
        <w:rPr>
          <w:rFonts w:ascii="SimSun" w:hAnsi="SimSun"/>
          <w:sz w:val="24"/>
          <w:lang w:eastAsia="zh-CN"/>
        </w:rPr>
        <w:t>”</w:t>
      </w:r>
      <w:r w:rsidRPr="001A07A6">
        <w:rPr>
          <w:rFonts w:ascii="SimSun" w:hAnsi="SimSun" w:hint="eastAsia"/>
          <w:sz w:val="24"/>
          <w:szCs w:val="24"/>
          <w:lang w:eastAsia="zh-CN"/>
        </w:rPr>
        <w:t>（“</w:t>
      </w:r>
      <w:r w:rsidR="00AE37E9" w:rsidRPr="001A07A6">
        <w:rPr>
          <w:sz w:val="24"/>
          <w:szCs w:val="24"/>
          <w:lang w:eastAsia="zh-CN"/>
        </w:rPr>
        <w:t>PIP</w:t>
      </w:r>
      <w:r w:rsidRPr="001A07A6">
        <w:rPr>
          <w:rFonts w:ascii="SimSun" w:hAnsi="SimSun" w:hint="eastAsia"/>
          <w:sz w:val="24"/>
          <w:szCs w:val="24"/>
          <w:lang w:eastAsia="zh-CN"/>
        </w:rPr>
        <w:t>框架</w:t>
      </w:r>
      <w:r w:rsidRPr="001A07A6">
        <w:rPr>
          <w:rFonts w:ascii="SimSun" w:hAnsi="SimSun"/>
          <w:sz w:val="24"/>
          <w:szCs w:val="24"/>
          <w:lang w:eastAsia="zh-CN"/>
        </w:rPr>
        <w:t>”</w:t>
      </w:r>
      <w:r w:rsidRPr="001A07A6">
        <w:rPr>
          <w:rFonts w:hint="eastAsia"/>
          <w:sz w:val="24"/>
          <w:szCs w:val="24"/>
          <w:lang w:eastAsia="zh-CN"/>
        </w:rPr>
        <w:t>）</w:t>
      </w:r>
      <w:r w:rsidR="00AE37E9" w:rsidRPr="001A07A6">
        <w:rPr>
          <w:sz w:val="24"/>
          <w:szCs w:val="24"/>
          <w:lang w:eastAsia="zh-CN"/>
        </w:rPr>
        <w:t xml:space="preserve"> </w:t>
      </w:r>
      <w:r w:rsidRPr="001A07A6">
        <w:rPr>
          <w:rFonts w:hint="eastAsia"/>
          <w:sz w:val="24"/>
          <w:szCs w:val="24"/>
          <w:lang w:eastAsia="zh-CN"/>
        </w:rPr>
        <w:t>。</w:t>
      </w:r>
      <w:r w:rsidR="00AE37E9" w:rsidRPr="001A07A6">
        <w:rPr>
          <w:sz w:val="24"/>
          <w:szCs w:val="24"/>
          <w:lang w:eastAsia="zh-CN"/>
        </w:rPr>
        <w:t xml:space="preserve"> </w:t>
      </w:r>
    </w:p>
    <w:p w:rsidR="00AE37E9" w:rsidRPr="001A07A6" w:rsidRDefault="000876DF" w:rsidP="009E6F96">
      <w:pPr>
        <w:pStyle w:val="Para1"/>
        <w:tabs>
          <w:tab w:val="clear" w:pos="360"/>
        </w:tabs>
        <w:rPr>
          <w:sz w:val="24"/>
          <w:szCs w:val="24"/>
          <w:lang w:eastAsia="zh-CN"/>
        </w:rPr>
      </w:pPr>
      <w:r w:rsidRPr="001A07A6">
        <w:rPr>
          <w:sz w:val="24"/>
          <w:szCs w:val="24"/>
          <w:lang w:eastAsia="zh-CN"/>
        </w:rPr>
        <w:t>PIP</w:t>
      </w:r>
      <w:r w:rsidRPr="001A07A6">
        <w:rPr>
          <w:sz w:val="24"/>
          <w:szCs w:val="24"/>
          <w:lang w:eastAsia="zh-CN"/>
        </w:rPr>
        <w:t>框架第</w:t>
      </w:r>
      <w:r w:rsidR="00AE37E9" w:rsidRPr="001A07A6">
        <w:rPr>
          <w:sz w:val="24"/>
          <w:szCs w:val="24"/>
          <w:lang w:eastAsia="zh-CN"/>
        </w:rPr>
        <w:t>7.4</w:t>
      </w:r>
      <w:r w:rsidRPr="001A07A6">
        <w:rPr>
          <w:rFonts w:hint="eastAsia"/>
          <w:sz w:val="24"/>
          <w:szCs w:val="24"/>
          <w:lang w:eastAsia="zh-CN"/>
        </w:rPr>
        <w:t>节</w:t>
      </w:r>
      <w:r w:rsidRPr="001A07A6">
        <w:rPr>
          <w:sz w:val="24"/>
          <w:szCs w:val="24"/>
          <w:lang w:eastAsia="zh-CN"/>
        </w:rPr>
        <w:t>涉及</w:t>
      </w:r>
      <w:r w:rsidR="00E41B47" w:rsidRPr="001A07A6">
        <w:rPr>
          <w:rFonts w:hint="eastAsia"/>
          <w:sz w:val="24"/>
          <w:szCs w:val="24"/>
          <w:lang w:eastAsia="zh-CN"/>
        </w:rPr>
        <w:t>对</w:t>
      </w:r>
      <w:r w:rsidR="00E41B47" w:rsidRPr="001A07A6">
        <w:rPr>
          <w:sz w:val="24"/>
          <w:szCs w:val="24"/>
          <w:lang w:eastAsia="zh-CN"/>
        </w:rPr>
        <w:t>该框架的监测和审查，</w:t>
      </w:r>
      <w:r w:rsidR="00E41B47" w:rsidRPr="001A07A6">
        <w:rPr>
          <w:rFonts w:hint="eastAsia"/>
          <w:sz w:val="24"/>
          <w:szCs w:val="24"/>
          <w:lang w:eastAsia="zh-CN"/>
        </w:rPr>
        <w:t>除其他外</w:t>
      </w:r>
      <w:r w:rsidR="00E41B47" w:rsidRPr="001A07A6">
        <w:rPr>
          <w:sz w:val="24"/>
          <w:szCs w:val="24"/>
          <w:lang w:eastAsia="zh-CN"/>
        </w:rPr>
        <w:t>，该框架规定，</w:t>
      </w:r>
      <w:r w:rsidR="00E41B47" w:rsidRPr="001A07A6">
        <w:rPr>
          <w:rFonts w:hint="eastAsia"/>
          <w:sz w:val="24"/>
          <w:szCs w:val="24"/>
          <w:lang w:eastAsia="zh-CN"/>
        </w:rPr>
        <w:t>将于</w:t>
      </w:r>
      <w:r w:rsidR="00E41B47" w:rsidRPr="001A07A6">
        <w:rPr>
          <w:rFonts w:hint="eastAsia"/>
          <w:sz w:val="24"/>
          <w:szCs w:val="24"/>
          <w:lang w:eastAsia="zh-CN"/>
        </w:rPr>
        <w:t>2016</w:t>
      </w:r>
      <w:r w:rsidR="00E41B47" w:rsidRPr="001A07A6">
        <w:rPr>
          <w:rFonts w:hint="eastAsia"/>
          <w:sz w:val="24"/>
          <w:szCs w:val="24"/>
          <w:lang w:eastAsia="zh-CN"/>
        </w:rPr>
        <w:t>年</w:t>
      </w:r>
      <w:r w:rsidR="00E41B47" w:rsidRPr="001A07A6">
        <w:rPr>
          <w:sz w:val="24"/>
          <w:szCs w:val="24"/>
          <w:lang w:eastAsia="zh-CN"/>
        </w:rPr>
        <w:t>对框架及其</w:t>
      </w:r>
      <w:r w:rsidR="00E41B47" w:rsidRPr="001A07A6">
        <w:rPr>
          <w:rFonts w:hint="eastAsia"/>
          <w:sz w:val="24"/>
          <w:szCs w:val="24"/>
          <w:lang w:eastAsia="zh-CN"/>
        </w:rPr>
        <w:t>附件</w:t>
      </w:r>
      <w:r w:rsidR="00E41B47" w:rsidRPr="001A07A6">
        <w:rPr>
          <w:sz w:val="24"/>
          <w:szCs w:val="24"/>
          <w:lang w:eastAsia="zh-CN"/>
        </w:rPr>
        <w:t>进行审查，以期</w:t>
      </w:r>
      <w:r w:rsidR="00E41B47" w:rsidRPr="001A07A6">
        <w:rPr>
          <w:rFonts w:hint="eastAsia"/>
          <w:sz w:val="24"/>
          <w:szCs w:val="24"/>
          <w:lang w:eastAsia="zh-CN"/>
        </w:rPr>
        <w:t>于</w:t>
      </w:r>
      <w:r w:rsidR="00E41B47" w:rsidRPr="001A07A6">
        <w:rPr>
          <w:rFonts w:hint="eastAsia"/>
          <w:sz w:val="24"/>
          <w:szCs w:val="24"/>
          <w:lang w:eastAsia="zh-CN"/>
        </w:rPr>
        <w:t>2017</w:t>
      </w:r>
      <w:r w:rsidR="00E41B47" w:rsidRPr="001A07A6">
        <w:rPr>
          <w:rFonts w:hint="eastAsia"/>
          <w:sz w:val="24"/>
          <w:szCs w:val="24"/>
          <w:lang w:eastAsia="zh-CN"/>
        </w:rPr>
        <w:t>年</w:t>
      </w:r>
      <w:r w:rsidR="00E41B47" w:rsidRPr="001A07A6">
        <w:rPr>
          <w:sz w:val="24"/>
          <w:szCs w:val="24"/>
          <w:lang w:eastAsia="zh-CN"/>
        </w:rPr>
        <w:t>向世界卫生大会</w:t>
      </w:r>
      <w:r w:rsidR="00E41B47" w:rsidRPr="001A07A6">
        <w:rPr>
          <w:rFonts w:hint="eastAsia"/>
          <w:sz w:val="24"/>
          <w:szCs w:val="24"/>
          <w:lang w:eastAsia="zh-CN"/>
        </w:rPr>
        <w:t>提议</w:t>
      </w:r>
      <w:r w:rsidR="00E41B47" w:rsidRPr="001A07A6">
        <w:rPr>
          <w:sz w:val="24"/>
          <w:szCs w:val="24"/>
          <w:lang w:eastAsia="zh-CN"/>
        </w:rPr>
        <w:t>进行修订以</w:t>
      </w:r>
      <w:r w:rsidR="00E41B47" w:rsidRPr="001A07A6">
        <w:rPr>
          <w:rFonts w:hint="eastAsia"/>
          <w:sz w:val="24"/>
          <w:szCs w:val="24"/>
          <w:lang w:eastAsia="zh-CN"/>
        </w:rPr>
        <w:t>酌情</w:t>
      </w:r>
      <w:r w:rsidR="00E41B47" w:rsidRPr="001A07A6">
        <w:rPr>
          <w:sz w:val="24"/>
          <w:szCs w:val="24"/>
          <w:lang w:eastAsia="zh-CN"/>
        </w:rPr>
        <w:t>反映</w:t>
      </w:r>
      <w:r w:rsidR="00E41B47" w:rsidRPr="001A07A6">
        <w:rPr>
          <w:rFonts w:hint="eastAsia"/>
          <w:sz w:val="24"/>
          <w:szCs w:val="24"/>
          <w:lang w:eastAsia="zh-CN"/>
        </w:rPr>
        <w:t>发展情况</w:t>
      </w:r>
      <w:r w:rsidR="00E41B47" w:rsidRPr="001A07A6">
        <w:rPr>
          <w:sz w:val="24"/>
          <w:szCs w:val="24"/>
          <w:lang w:eastAsia="zh-CN"/>
        </w:rPr>
        <w:t>（第</w:t>
      </w:r>
      <w:r w:rsidR="00AE37E9" w:rsidRPr="001A07A6">
        <w:rPr>
          <w:sz w:val="24"/>
          <w:szCs w:val="24"/>
          <w:lang w:eastAsia="zh-CN"/>
        </w:rPr>
        <w:t>7.4.2</w:t>
      </w:r>
      <w:r w:rsidR="00E41B47" w:rsidRPr="001A07A6">
        <w:rPr>
          <w:rFonts w:hint="eastAsia"/>
          <w:sz w:val="24"/>
          <w:szCs w:val="24"/>
          <w:lang w:eastAsia="zh-CN"/>
        </w:rPr>
        <w:t>节</w:t>
      </w:r>
      <w:r w:rsidR="00E41B47" w:rsidRPr="001A07A6">
        <w:rPr>
          <w:sz w:val="24"/>
          <w:szCs w:val="24"/>
          <w:lang w:eastAsia="zh-CN"/>
        </w:rPr>
        <w:t>）。</w:t>
      </w:r>
      <w:r w:rsidR="006A6057">
        <w:rPr>
          <w:rFonts w:hint="eastAsia"/>
          <w:sz w:val="24"/>
          <w:szCs w:val="24"/>
          <w:lang w:eastAsia="zh-CN"/>
        </w:rPr>
        <w:t>为</w:t>
      </w:r>
      <w:r w:rsidR="00E41B47" w:rsidRPr="001A07A6">
        <w:rPr>
          <w:sz w:val="24"/>
          <w:szCs w:val="24"/>
          <w:lang w:eastAsia="zh-CN"/>
        </w:rPr>
        <w:t>开展这一工作</w:t>
      </w:r>
      <w:r w:rsidR="006A6057">
        <w:rPr>
          <w:rFonts w:hint="eastAsia"/>
          <w:sz w:val="24"/>
          <w:szCs w:val="24"/>
          <w:lang w:eastAsia="zh-CN"/>
        </w:rPr>
        <w:t>而</w:t>
      </w:r>
      <w:r w:rsidR="006A6057">
        <w:rPr>
          <w:sz w:val="24"/>
          <w:szCs w:val="24"/>
          <w:lang w:eastAsia="zh-CN"/>
        </w:rPr>
        <w:t>设立的</w:t>
      </w:r>
      <w:r w:rsidR="00E41B47" w:rsidRPr="001A07A6">
        <w:rPr>
          <w:sz w:val="24"/>
          <w:szCs w:val="24"/>
          <w:lang w:eastAsia="zh-CN"/>
        </w:rPr>
        <w:t>审查小组于</w:t>
      </w:r>
      <w:r w:rsidR="00E41B47" w:rsidRPr="001A07A6">
        <w:rPr>
          <w:rFonts w:hint="eastAsia"/>
          <w:sz w:val="24"/>
          <w:szCs w:val="24"/>
          <w:lang w:eastAsia="zh-CN"/>
        </w:rPr>
        <w:t>2016</w:t>
      </w:r>
      <w:r w:rsidR="00E41B47" w:rsidRPr="001A07A6">
        <w:rPr>
          <w:rFonts w:hint="eastAsia"/>
          <w:sz w:val="24"/>
          <w:szCs w:val="24"/>
          <w:lang w:eastAsia="zh-CN"/>
        </w:rPr>
        <w:t>年</w:t>
      </w:r>
      <w:r w:rsidR="00E41B47" w:rsidRPr="001A07A6">
        <w:rPr>
          <w:rFonts w:hint="eastAsia"/>
          <w:sz w:val="24"/>
          <w:szCs w:val="24"/>
          <w:lang w:eastAsia="zh-CN"/>
        </w:rPr>
        <w:t>10</w:t>
      </w:r>
      <w:r w:rsidR="00E41B47" w:rsidRPr="001A07A6">
        <w:rPr>
          <w:rFonts w:hint="eastAsia"/>
          <w:sz w:val="24"/>
          <w:szCs w:val="24"/>
          <w:lang w:eastAsia="zh-CN"/>
        </w:rPr>
        <w:t>月</w:t>
      </w:r>
      <w:r w:rsidR="00E41B47" w:rsidRPr="001A07A6">
        <w:rPr>
          <w:sz w:val="24"/>
          <w:szCs w:val="24"/>
          <w:lang w:eastAsia="zh-CN"/>
        </w:rPr>
        <w:t>向世界卫生组织总干事提交了最后报告，</w:t>
      </w:r>
      <w:r w:rsidR="00E41B47" w:rsidRPr="001A07A6">
        <w:rPr>
          <w:rFonts w:hint="eastAsia"/>
          <w:sz w:val="24"/>
          <w:szCs w:val="24"/>
          <w:lang w:eastAsia="zh-CN"/>
        </w:rPr>
        <w:t>供</w:t>
      </w:r>
      <w:r w:rsidR="001A07A6" w:rsidRPr="001A07A6">
        <w:rPr>
          <w:rFonts w:hint="eastAsia"/>
          <w:sz w:val="24"/>
          <w:szCs w:val="24"/>
          <w:lang w:eastAsia="zh-CN"/>
        </w:rPr>
        <w:t>世界卫生组织</w:t>
      </w:r>
      <w:r w:rsidR="001A07A6" w:rsidRPr="001A07A6">
        <w:rPr>
          <w:sz w:val="24"/>
          <w:szCs w:val="24"/>
          <w:lang w:eastAsia="zh-CN"/>
        </w:rPr>
        <w:t>第</w:t>
      </w:r>
      <w:r w:rsidR="001A07A6" w:rsidRPr="001A07A6">
        <w:rPr>
          <w:rFonts w:hint="eastAsia"/>
          <w:sz w:val="24"/>
          <w:szCs w:val="24"/>
          <w:lang w:eastAsia="zh-CN"/>
        </w:rPr>
        <w:t>140</w:t>
      </w:r>
      <w:r w:rsidR="001A07A6" w:rsidRPr="001A07A6">
        <w:rPr>
          <w:rFonts w:hint="eastAsia"/>
          <w:sz w:val="24"/>
          <w:szCs w:val="24"/>
          <w:lang w:eastAsia="zh-CN"/>
        </w:rPr>
        <w:t>届</w:t>
      </w:r>
      <w:r w:rsidR="001A07A6" w:rsidRPr="001A07A6">
        <w:rPr>
          <w:sz w:val="24"/>
          <w:szCs w:val="24"/>
          <w:lang w:eastAsia="zh-CN"/>
        </w:rPr>
        <w:t>执行局</w:t>
      </w:r>
      <w:r w:rsidR="001A07A6" w:rsidRPr="001A07A6">
        <w:rPr>
          <w:rFonts w:hint="eastAsia"/>
          <w:sz w:val="24"/>
          <w:szCs w:val="24"/>
          <w:lang w:eastAsia="zh-CN"/>
        </w:rPr>
        <w:t>和</w:t>
      </w:r>
      <w:r w:rsidR="001A07A6" w:rsidRPr="001A07A6">
        <w:rPr>
          <w:sz w:val="24"/>
          <w:szCs w:val="24"/>
          <w:lang w:eastAsia="zh-CN"/>
        </w:rPr>
        <w:t>第七十</w:t>
      </w:r>
      <w:r w:rsidR="001A07A6">
        <w:rPr>
          <w:rFonts w:hint="eastAsia"/>
          <w:sz w:val="24"/>
          <w:szCs w:val="24"/>
          <w:lang w:eastAsia="zh-CN"/>
        </w:rPr>
        <w:t>届</w:t>
      </w:r>
      <w:r w:rsidR="001A07A6" w:rsidRPr="001A07A6">
        <w:rPr>
          <w:sz w:val="24"/>
          <w:szCs w:val="24"/>
          <w:lang w:eastAsia="zh-CN"/>
        </w:rPr>
        <w:t>世界卫生大会（</w:t>
      </w:r>
      <w:r w:rsidR="001A07A6" w:rsidRPr="001A07A6">
        <w:rPr>
          <w:rFonts w:hint="eastAsia"/>
          <w:sz w:val="24"/>
          <w:szCs w:val="24"/>
          <w:lang w:eastAsia="zh-CN"/>
        </w:rPr>
        <w:t>2017</w:t>
      </w:r>
      <w:r w:rsidR="001A07A6" w:rsidRPr="001A07A6">
        <w:rPr>
          <w:rFonts w:hint="eastAsia"/>
          <w:sz w:val="24"/>
          <w:szCs w:val="24"/>
          <w:lang w:eastAsia="zh-CN"/>
        </w:rPr>
        <w:t>年</w:t>
      </w:r>
      <w:r w:rsidR="001A07A6" w:rsidRPr="001A07A6">
        <w:rPr>
          <w:rFonts w:hint="eastAsia"/>
          <w:sz w:val="24"/>
          <w:szCs w:val="24"/>
          <w:lang w:eastAsia="zh-CN"/>
        </w:rPr>
        <w:t>5</w:t>
      </w:r>
      <w:r w:rsidR="001A07A6" w:rsidRPr="001A07A6">
        <w:rPr>
          <w:rFonts w:hint="eastAsia"/>
          <w:sz w:val="24"/>
          <w:szCs w:val="24"/>
          <w:lang w:eastAsia="zh-CN"/>
        </w:rPr>
        <w:t>月</w:t>
      </w:r>
      <w:r w:rsidR="001A07A6" w:rsidRPr="001A07A6">
        <w:rPr>
          <w:sz w:val="24"/>
          <w:szCs w:val="24"/>
          <w:lang w:eastAsia="zh-CN"/>
        </w:rPr>
        <w:t>举行</w:t>
      </w:r>
      <w:r w:rsidR="001A07A6" w:rsidRPr="001A07A6">
        <w:rPr>
          <w:rFonts w:hint="eastAsia"/>
          <w:sz w:val="24"/>
          <w:szCs w:val="24"/>
          <w:lang w:eastAsia="zh-CN"/>
        </w:rPr>
        <w:t>）</w:t>
      </w:r>
      <w:r w:rsidR="001A07A6" w:rsidRPr="001A07A6">
        <w:rPr>
          <w:sz w:val="24"/>
          <w:szCs w:val="24"/>
          <w:lang w:eastAsia="zh-CN"/>
        </w:rPr>
        <w:t>审议。</w:t>
      </w:r>
    </w:p>
    <w:p w:rsidR="00AE37E9" w:rsidRPr="00150E55" w:rsidRDefault="001A07A6" w:rsidP="00AE37E9">
      <w:pPr>
        <w:pStyle w:val="Para1"/>
        <w:tabs>
          <w:tab w:val="clear" w:pos="360"/>
        </w:tabs>
        <w:rPr>
          <w:sz w:val="24"/>
          <w:szCs w:val="24"/>
          <w:lang w:eastAsia="zh-CN"/>
        </w:rPr>
      </w:pPr>
      <w:r>
        <w:rPr>
          <w:rFonts w:hint="eastAsia"/>
          <w:sz w:val="24"/>
          <w:szCs w:val="24"/>
          <w:lang w:eastAsia="zh-CN"/>
        </w:rPr>
        <w:t>除其他外</w:t>
      </w:r>
      <w:r>
        <w:rPr>
          <w:sz w:val="24"/>
          <w:szCs w:val="24"/>
          <w:lang w:eastAsia="zh-CN"/>
        </w:rPr>
        <w:t>，</w:t>
      </w:r>
      <w:r>
        <w:rPr>
          <w:sz w:val="24"/>
          <w:szCs w:val="24"/>
          <w:lang w:eastAsia="zh-CN"/>
        </w:rPr>
        <w:t>PIP</w:t>
      </w:r>
      <w:r>
        <w:rPr>
          <w:sz w:val="24"/>
          <w:szCs w:val="24"/>
          <w:lang w:eastAsia="zh-CN"/>
        </w:rPr>
        <w:t>框架审查涉及扩大</w:t>
      </w:r>
      <w:r w:rsidR="000C05E0">
        <w:rPr>
          <w:rFonts w:hint="eastAsia"/>
          <w:sz w:val="24"/>
          <w:szCs w:val="24"/>
          <w:lang w:eastAsia="zh-CN"/>
        </w:rPr>
        <w:t>该</w:t>
      </w:r>
      <w:r>
        <w:rPr>
          <w:sz w:val="24"/>
          <w:szCs w:val="24"/>
          <w:lang w:eastAsia="zh-CN"/>
        </w:rPr>
        <w:t>框架使之包括季节性流感和</w:t>
      </w:r>
      <w:r>
        <w:rPr>
          <w:rFonts w:hint="eastAsia"/>
          <w:sz w:val="24"/>
          <w:szCs w:val="24"/>
          <w:lang w:eastAsia="zh-CN"/>
        </w:rPr>
        <w:t>基因序列</w:t>
      </w:r>
      <w:r>
        <w:rPr>
          <w:sz w:val="24"/>
          <w:szCs w:val="24"/>
          <w:lang w:eastAsia="zh-CN"/>
        </w:rPr>
        <w:t>数据。</w:t>
      </w:r>
      <w:r w:rsidR="00AE37E9" w:rsidRPr="00150E55">
        <w:rPr>
          <w:sz w:val="24"/>
          <w:szCs w:val="24"/>
          <w:lang w:eastAsia="zh-CN"/>
        </w:rPr>
        <w:t xml:space="preserve"> </w:t>
      </w:r>
    </w:p>
    <w:p w:rsidR="00AE37E9" w:rsidRPr="00150E55" w:rsidRDefault="00703304" w:rsidP="00AE37E9">
      <w:pPr>
        <w:pStyle w:val="Para1"/>
        <w:tabs>
          <w:tab w:val="clear" w:pos="360"/>
        </w:tabs>
        <w:rPr>
          <w:sz w:val="24"/>
          <w:szCs w:val="24"/>
          <w:lang w:eastAsia="zh-CN"/>
        </w:rPr>
      </w:pPr>
      <w:r>
        <w:rPr>
          <w:rFonts w:hint="eastAsia"/>
          <w:sz w:val="24"/>
          <w:szCs w:val="24"/>
          <w:lang w:eastAsia="zh-CN"/>
        </w:rPr>
        <w:t>继该报告</w:t>
      </w:r>
      <w:r>
        <w:rPr>
          <w:sz w:val="24"/>
          <w:szCs w:val="24"/>
          <w:lang w:eastAsia="zh-CN"/>
        </w:rPr>
        <w:t>后，第七世界世界卫生大会通过了</w:t>
      </w:r>
      <w:r w:rsidR="00AE37E9" w:rsidRPr="00150E55">
        <w:rPr>
          <w:sz w:val="24"/>
          <w:szCs w:val="24"/>
          <w:lang w:eastAsia="zh-CN"/>
        </w:rPr>
        <w:t>WHA70(10)</w:t>
      </w:r>
      <w:r>
        <w:rPr>
          <w:rFonts w:hint="eastAsia"/>
          <w:sz w:val="24"/>
          <w:szCs w:val="24"/>
          <w:lang w:eastAsia="zh-CN"/>
        </w:rPr>
        <w:t>号决定</w:t>
      </w:r>
      <w:r>
        <w:rPr>
          <w:sz w:val="24"/>
          <w:szCs w:val="24"/>
          <w:lang w:eastAsia="zh-CN"/>
        </w:rPr>
        <w:t>。该决定</w:t>
      </w:r>
      <w:r>
        <w:rPr>
          <w:rFonts w:hint="eastAsia"/>
          <w:sz w:val="24"/>
          <w:szCs w:val="24"/>
          <w:lang w:eastAsia="zh-CN"/>
        </w:rPr>
        <w:t>包括</w:t>
      </w:r>
      <w:r>
        <w:rPr>
          <w:sz w:val="24"/>
          <w:szCs w:val="24"/>
          <w:lang w:eastAsia="zh-CN"/>
        </w:rPr>
        <w:t>对总干事提出的一项要求，涉及审查小组关于季节性流感和基因序列数据的建议，</w:t>
      </w:r>
      <w:r>
        <w:rPr>
          <w:rFonts w:hint="eastAsia"/>
          <w:sz w:val="24"/>
          <w:szCs w:val="24"/>
          <w:lang w:eastAsia="zh-CN"/>
        </w:rPr>
        <w:t>对</w:t>
      </w:r>
      <w:r>
        <w:rPr>
          <w:sz w:val="24"/>
          <w:szCs w:val="24"/>
          <w:lang w:eastAsia="zh-CN"/>
        </w:rPr>
        <w:t>提出的问题进行透彻和</w:t>
      </w:r>
      <w:r>
        <w:rPr>
          <w:rFonts w:hint="eastAsia"/>
          <w:sz w:val="24"/>
          <w:szCs w:val="24"/>
          <w:lang w:eastAsia="zh-CN"/>
        </w:rPr>
        <w:t>慎重</w:t>
      </w:r>
      <w:r>
        <w:rPr>
          <w:sz w:val="24"/>
          <w:szCs w:val="24"/>
          <w:lang w:eastAsia="zh-CN"/>
        </w:rPr>
        <w:t>的分析，</w:t>
      </w:r>
      <w:r>
        <w:rPr>
          <w:rFonts w:hint="eastAsia"/>
          <w:sz w:val="24"/>
          <w:szCs w:val="24"/>
          <w:lang w:eastAsia="zh-CN"/>
        </w:rPr>
        <w:t>包括</w:t>
      </w:r>
      <w:r>
        <w:rPr>
          <w:sz w:val="24"/>
          <w:szCs w:val="24"/>
          <w:lang w:eastAsia="zh-CN"/>
        </w:rPr>
        <w:t>实施</w:t>
      </w:r>
      <w:r w:rsidR="000C05E0">
        <w:rPr>
          <w:rFonts w:hint="eastAsia"/>
          <w:sz w:val="24"/>
          <w:szCs w:val="24"/>
          <w:lang w:eastAsia="zh-CN"/>
        </w:rPr>
        <w:t>或者</w:t>
      </w:r>
      <w:r w:rsidR="000C05E0">
        <w:rPr>
          <w:sz w:val="24"/>
          <w:szCs w:val="24"/>
          <w:lang w:eastAsia="zh-CN"/>
        </w:rPr>
        <w:t>不实施</w:t>
      </w:r>
      <w:r>
        <w:rPr>
          <w:sz w:val="24"/>
          <w:szCs w:val="24"/>
          <w:lang w:eastAsia="zh-CN"/>
        </w:rPr>
        <w:t>可能的办法</w:t>
      </w:r>
      <w:r>
        <w:rPr>
          <w:rFonts w:hint="eastAsia"/>
          <w:sz w:val="24"/>
          <w:szCs w:val="24"/>
          <w:lang w:eastAsia="zh-CN"/>
        </w:rPr>
        <w:t>所产生</w:t>
      </w:r>
      <w:r>
        <w:rPr>
          <w:sz w:val="24"/>
          <w:szCs w:val="24"/>
          <w:lang w:eastAsia="zh-CN"/>
        </w:rPr>
        <w:t>的影响（</w:t>
      </w:r>
      <w:r>
        <w:rPr>
          <w:rFonts w:hint="eastAsia"/>
          <w:sz w:val="24"/>
          <w:szCs w:val="24"/>
          <w:lang w:eastAsia="zh-CN"/>
        </w:rPr>
        <w:t>第</w:t>
      </w:r>
      <w:r w:rsidR="00AE37E9" w:rsidRPr="00150E55">
        <w:rPr>
          <w:sz w:val="24"/>
          <w:szCs w:val="24"/>
          <w:lang w:eastAsia="zh-CN"/>
        </w:rPr>
        <w:t>8(b)</w:t>
      </w:r>
      <w:r>
        <w:rPr>
          <w:rFonts w:hint="eastAsia"/>
          <w:sz w:val="24"/>
          <w:szCs w:val="24"/>
          <w:lang w:eastAsia="zh-CN"/>
        </w:rPr>
        <w:t>段</w:t>
      </w:r>
      <w:r>
        <w:rPr>
          <w:sz w:val="24"/>
          <w:szCs w:val="24"/>
          <w:lang w:eastAsia="zh-CN"/>
        </w:rPr>
        <w:t>）。世界卫生大会</w:t>
      </w:r>
      <w:r>
        <w:rPr>
          <w:rFonts w:hint="eastAsia"/>
          <w:sz w:val="24"/>
          <w:szCs w:val="24"/>
          <w:lang w:eastAsia="zh-CN"/>
        </w:rPr>
        <w:t>还</w:t>
      </w:r>
      <w:r>
        <w:rPr>
          <w:sz w:val="24"/>
          <w:szCs w:val="24"/>
          <w:lang w:eastAsia="zh-CN"/>
        </w:rPr>
        <w:t>请总干事</w:t>
      </w:r>
      <w:r w:rsidR="00693467">
        <w:rPr>
          <w:rFonts w:hint="eastAsia"/>
          <w:sz w:val="24"/>
          <w:szCs w:val="24"/>
          <w:lang w:eastAsia="zh-CN"/>
        </w:rPr>
        <w:t>继续</w:t>
      </w:r>
      <w:r w:rsidR="00BB3FF0">
        <w:rPr>
          <w:rFonts w:hint="eastAsia"/>
          <w:sz w:val="24"/>
          <w:szCs w:val="24"/>
          <w:lang w:eastAsia="zh-CN"/>
        </w:rPr>
        <w:t>与</w:t>
      </w:r>
      <w:r>
        <w:rPr>
          <w:sz w:val="24"/>
          <w:szCs w:val="24"/>
          <w:lang w:eastAsia="zh-CN"/>
        </w:rPr>
        <w:t>生物多样性</w:t>
      </w:r>
      <w:r w:rsidR="00BB3FF0">
        <w:rPr>
          <w:rFonts w:hint="eastAsia"/>
          <w:sz w:val="24"/>
          <w:szCs w:val="24"/>
          <w:lang w:eastAsia="zh-CN"/>
        </w:rPr>
        <w:t>公约</w:t>
      </w:r>
      <w:r>
        <w:rPr>
          <w:rFonts w:hint="eastAsia"/>
          <w:sz w:val="24"/>
          <w:szCs w:val="24"/>
          <w:lang w:eastAsia="zh-CN"/>
        </w:rPr>
        <w:t>秘书处</w:t>
      </w:r>
      <w:r>
        <w:rPr>
          <w:sz w:val="24"/>
          <w:szCs w:val="24"/>
          <w:lang w:eastAsia="zh-CN"/>
        </w:rPr>
        <w:t>进行</w:t>
      </w:r>
      <w:r w:rsidR="00693467">
        <w:rPr>
          <w:rFonts w:hint="eastAsia"/>
          <w:sz w:val="24"/>
          <w:szCs w:val="24"/>
          <w:lang w:eastAsia="zh-CN"/>
        </w:rPr>
        <w:t>的</w:t>
      </w:r>
      <w:r>
        <w:rPr>
          <w:sz w:val="24"/>
          <w:szCs w:val="24"/>
          <w:lang w:eastAsia="zh-CN"/>
        </w:rPr>
        <w:t>磋商（</w:t>
      </w:r>
      <w:r w:rsidR="00693467">
        <w:rPr>
          <w:rFonts w:hint="eastAsia"/>
          <w:sz w:val="24"/>
          <w:szCs w:val="24"/>
          <w:lang w:eastAsia="zh-CN"/>
        </w:rPr>
        <w:t>第</w:t>
      </w:r>
      <w:r w:rsidR="00693467">
        <w:rPr>
          <w:sz w:val="24"/>
          <w:szCs w:val="24"/>
          <w:lang w:eastAsia="zh-CN"/>
        </w:rPr>
        <w:t>8(f)</w:t>
      </w:r>
      <w:r w:rsidR="00693467">
        <w:rPr>
          <w:rFonts w:hint="eastAsia"/>
          <w:sz w:val="24"/>
          <w:szCs w:val="24"/>
          <w:lang w:eastAsia="zh-CN"/>
        </w:rPr>
        <w:t>段</w:t>
      </w:r>
      <w:r w:rsidR="00693467">
        <w:rPr>
          <w:sz w:val="24"/>
          <w:szCs w:val="24"/>
          <w:lang w:eastAsia="zh-CN"/>
        </w:rPr>
        <w:t>）。</w:t>
      </w:r>
    </w:p>
    <w:p w:rsidR="00AE37E9" w:rsidRPr="00693467" w:rsidRDefault="00693467" w:rsidP="009E6F96">
      <w:pPr>
        <w:pStyle w:val="Para1"/>
        <w:tabs>
          <w:tab w:val="clear" w:pos="360"/>
        </w:tabs>
        <w:rPr>
          <w:sz w:val="24"/>
          <w:szCs w:val="24"/>
          <w:lang w:eastAsia="zh-CN"/>
        </w:rPr>
      </w:pPr>
      <w:r w:rsidRPr="00693467">
        <w:rPr>
          <w:rFonts w:hint="eastAsia"/>
          <w:sz w:val="24"/>
          <w:szCs w:val="24"/>
          <w:lang w:eastAsia="zh-CN"/>
        </w:rPr>
        <w:t>为了</w:t>
      </w:r>
      <w:r w:rsidRPr="00693467">
        <w:rPr>
          <w:sz w:val="24"/>
          <w:szCs w:val="24"/>
          <w:lang w:eastAsia="zh-CN"/>
        </w:rPr>
        <w:t>落实第</w:t>
      </w:r>
      <w:r w:rsidR="00AE37E9" w:rsidRPr="00693467">
        <w:rPr>
          <w:sz w:val="24"/>
          <w:szCs w:val="24"/>
          <w:lang w:eastAsia="zh-CN"/>
        </w:rPr>
        <w:t>8(b)</w:t>
      </w:r>
      <w:r w:rsidRPr="00693467">
        <w:rPr>
          <w:rFonts w:hint="eastAsia"/>
          <w:sz w:val="24"/>
          <w:szCs w:val="24"/>
          <w:lang w:eastAsia="zh-CN"/>
        </w:rPr>
        <w:t>段</w:t>
      </w:r>
      <w:r w:rsidRPr="00693467">
        <w:rPr>
          <w:sz w:val="24"/>
          <w:szCs w:val="24"/>
          <w:lang w:eastAsia="zh-CN"/>
        </w:rPr>
        <w:t>中的请求，总干事还开展了一项分析，</w:t>
      </w:r>
      <w:r w:rsidRPr="00693467">
        <w:rPr>
          <w:rFonts w:hint="eastAsia"/>
          <w:sz w:val="24"/>
          <w:szCs w:val="24"/>
          <w:lang w:eastAsia="zh-CN"/>
        </w:rPr>
        <w:t>以便</w:t>
      </w:r>
      <w:r w:rsidRPr="00693467">
        <w:rPr>
          <w:sz w:val="24"/>
          <w:szCs w:val="24"/>
          <w:lang w:eastAsia="zh-CN"/>
        </w:rPr>
        <w:t>研究实施</w:t>
      </w:r>
      <w:r w:rsidR="000C05E0">
        <w:rPr>
          <w:rFonts w:hint="eastAsia"/>
          <w:sz w:val="24"/>
          <w:szCs w:val="24"/>
          <w:lang w:eastAsia="zh-CN"/>
        </w:rPr>
        <w:t>或</w:t>
      </w:r>
      <w:r w:rsidR="000C05E0">
        <w:rPr>
          <w:sz w:val="24"/>
          <w:szCs w:val="24"/>
          <w:lang w:eastAsia="zh-CN"/>
        </w:rPr>
        <w:t>不实施</w:t>
      </w:r>
      <w:r w:rsidRPr="00693467">
        <w:rPr>
          <w:sz w:val="24"/>
          <w:szCs w:val="24"/>
          <w:lang w:eastAsia="zh-CN"/>
        </w:rPr>
        <w:t>以下</w:t>
      </w:r>
      <w:r w:rsidR="000C05E0">
        <w:rPr>
          <w:rFonts w:hint="eastAsia"/>
          <w:sz w:val="24"/>
          <w:szCs w:val="24"/>
          <w:lang w:eastAsia="zh-CN"/>
        </w:rPr>
        <w:t>可能</w:t>
      </w:r>
      <w:r w:rsidR="000C05E0">
        <w:rPr>
          <w:sz w:val="24"/>
          <w:szCs w:val="24"/>
          <w:lang w:eastAsia="zh-CN"/>
        </w:rPr>
        <w:t>的</w:t>
      </w:r>
      <w:r w:rsidRPr="00693467">
        <w:rPr>
          <w:sz w:val="24"/>
          <w:szCs w:val="24"/>
          <w:lang w:eastAsia="zh-CN"/>
        </w:rPr>
        <w:t>办法</w:t>
      </w:r>
      <w:r w:rsidR="000C05E0">
        <w:rPr>
          <w:rFonts w:hint="eastAsia"/>
          <w:sz w:val="24"/>
          <w:szCs w:val="24"/>
          <w:lang w:eastAsia="zh-CN"/>
        </w:rPr>
        <w:t>带来</w:t>
      </w:r>
      <w:r w:rsidRPr="00693467">
        <w:rPr>
          <w:sz w:val="24"/>
          <w:szCs w:val="24"/>
          <w:lang w:eastAsia="zh-CN"/>
        </w:rPr>
        <w:t>的影响：</w:t>
      </w:r>
      <w:r w:rsidR="00AE37E9" w:rsidRPr="00693467">
        <w:rPr>
          <w:sz w:val="24"/>
          <w:szCs w:val="24"/>
          <w:lang w:eastAsia="zh-CN"/>
        </w:rPr>
        <w:t xml:space="preserve">(a) </w:t>
      </w:r>
      <w:r>
        <w:rPr>
          <w:rFonts w:hint="eastAsia"/>
          <w:sz w:val="24"/>
          <w:szCs w:val="24"/>
          <w:lang w:eastAsia="zh-CN"/>
        </w:rPr>
        <w:t>将</w:t>
      </w:r>
      <w:r>
        <w:rPr>
          <w:sz w:val="24"/>
          <w:szCs w:val="24"/>
          <w:lang w:eastAsia="zh-CN"/>
        </w:rPr>
        <w:t>季节性流感病毒纳入</w:t>
      </w:r>
      <w:r>
        <w:rPr>
          <w:rFonts w:hint="eastAsia"/>
          <w:sz w:val="24"/>
          <w:szCs w:val="24"/>
          <w:lang w:eastAsia="zh-CN"/>
        </w:rPr>
        <w:t>PIP</w:t>
      </w:r>
      <w:r>
        <w:rPr>
          <w:rFonts w:hint="eastAsia"/>
          <w:sz w:val="24"/>
          <w:szCs w:val="24"/>
          <w:lang w:eastAsia="zh-CN"/>
        </w:rPr>
        <w:t>框架；</w:t>
      </w:r>
      <w:r>
        <w:rPr>
          <w:sz w:val="24"/>
          <w:szCs w:val="24"/>
          <w:lang w:eastAsia="zh-CN"/>
        </w:rPr>
        <w:t>以及</w:t>
      </w:r>
      <w:r w:rsidR="00C95825">
        <w:rPr>
          <w:rFonts w:hint="eastAsia"/>
          <w:sz w:val="24"/>
          <w:szCs w:val="24"/>
          <w:lang w:eastAsia="zh-CN"/>
        </w:rPr>
        <w:t xml:space="preserve"> </w:t>
      </w:r>
      <w:r w:rsidR="00AE37E9" w:rsidRPr="00693467">
        <w:rPr>
          <w:sz w:val="24"/>
          <w:szCs w:val="24"/>
          <w:lang w:eastAsia="zh-CN"/>
        </w:rPr>
        <w:t>(b)</w:t>
      </w:r>
      <w:r w:rsidR="00C95825">
        <w:rPr>
          <w:sz w:val="24"/>
          <w:szCs w:val="24"/>
          <w:lang w:eastAsia="zh-CN"/>
        </w:rPr>
        <w:t xml:space="preserve"> </w:t>
      </w:r>
      <w:r>
        <w:rPr>
          <w:rFonts w:hint="eastAsia"/>
          <w:sz w:val="24"/>
          <w:szCs w:val="24"/>
          <w:lang w:eastAsia="zh-CN"/>
        </w:rPr>
        <w:t>根据</w:t>
      </w:r>
      <w:r w:rsidR="00AE37E9" w:rsidRPr="00693467">
        <w:rPr>
          <w:sz w:val="24"/>
          <w:szCs w:val="24"/>
          <w:lang w:eastAsia="zh-CN"/>
        </w:rPr>
        <w:t>PIP</w:t>
      </w:r>
      <w:r>
        <w:rPr>
          <w:rFonts w:hint="eastAsia"/>
          <w:sz w:val="24"/>
          <w:szCs w:val="24"/>
          <w:lang w:eastAsia="zh-CN"/>
        </w:rPr>
        <w:t>框架</w:t>
      </w:r>
      <w:r>
        <w:rPr>
          <w:sz w:val="24"/>
          <w:szCs w:val="24"/>
          <w:lang w:eastAsia="zh-CN"/>
        </w:rPr>
        <w:t>提交的基因序列数据。</w:t>
      </w:r>
      <w:r w:rsidR="00BB3FF0">
        <w:rPr>
          <w:rFonts w:hint="eastAsia"/>
          <w:sz w:val="24"/>
          <w:szCs w:val="24"/>
          <w:lang w:eastAsia="zh-CN"/>
        </w:rPr>
        <w:t>目前</w:t>
      </w:r>
      <w:r w:rsidR="00BB3FF0">
        <w:rPr>
          <w:sz w:val="24"/>
          <w:szCs w:val="24"/>
          <w:lang w:eastAsia="zh-CN"/>
        </w:rPr>
        <w:t>正在</w:t>
      </w:r>
      <w:r w:rsidR="00BB3FF0">
        <w:rPr>
          <w:rFonts w:hint="eastAsia"/>
          <w:sz w:val="24"/>
          <w:szCs w:val="24"/>
          <w:lang w:eastAsia="zh-CN"/>
        </w:rPr>
        <w:t>进行</w:t>
      </w:r>
      <w:r w:rsidR="00BB3FF0">
        <w:rPr>
          <w:sz w:val="24"/>
          <w:szCs w:val="24"/>
          <w:lang w:eastAsia="zh-CN"/>
        </w:rPr>
        <w:t>分析之中，</w:t>
      </w:r>
      <w:r w:rsidR="00BB3FF0">
        <w:rPr>
          <w:rFonts w:hint="eastAsia"/>
          <w:sz w:val="24"/>
          <w:szCs w:val="24"/>
          <w:lang w:eastAsia="zh-CN"/>
        </w:rPr>
        <w:t>草案</w:t>
      </w:r>
      <w:r w:rsidR="00BB3FF0">
        <w:rPr>
          <w:sz w:val="24"/>
          <w:szCs w:val="24"/>
          <w:lang w:eastAsia="zh-CN"/>
        </w:rPr>
        <w:t>预</w:t>
      </w:r>
      <w:r w:rsidR="00BB3FF0">
        <w:rPr>
          <w:rFonts w:hint="eastAsia"/>
          <w:sz w:val="24"/>
          <w:szCs w:val="24"/>
          <w:lang w:eastAsia="zh-CN"/>
        </w:rPr>
        <w:t>定</w:t>
      </w:r>
      <w:r w:rsidR="00BB3FF0">
        <w:rPr>
          <w:sz w:val="24"/>
          <w:szCs w:val="24"/>
          <w:lang w:eastAsia="zh-CN"/>
        </w:rPr>
        <w:t>于</w:t>
      </w:r>
      <w:r w:rsidR="00AE7BD1">
        <w:rPr>
          <w:rFonts w:hint="eastAsia"/>
          <w:sz w:val="24"/>
          <w:szCs w:val="24"/>
          <w:lang w:eastAsia="zh-CN"/>
        </w:rPr>
        <w:t>20</w:t>
      </w:r>
      <w:r w:rsidR="00AE7BD1">
        <w:rPr>
          <w:sz w:val="24"/>
          <w:szCs w:val="24"/>
          <w:lang w:eastAsia="zh-CN"/>
        </w:rPr>
        <w:t>18</w:t>
      </w:r>
      <w:r w:rsidR="00BB3FF0">
        <w:rPr>
          <w:rFonts w:hint="eastAsia"/>
          <w:sz w:val="24"/>
          <w:szCs w:val="24"/>
          <w:lang w:eastAsia="zh-CN"/>
        </w:rPr>
        <w:t>年</w:t>
      </w:r>
      <w:r w:rsidR="00AE7BD1">
        <w:rPr>
          <w:rFonts w:hint="eastAsia"/>
          <w:sz w:val="24"/>
          <w:szCs w:val="24"/>
          <w:lang w:eastAsia="zh-CN"/>
        </w:rPr>
        <w:t>9/</w:t>
      </w:r>
      <w:r w:rsidR="00AE7BD1">
        <w:rPr>
          <w:sz w:val="24"/>
          <w:szCs w:val="24"/>
          <w:lang w:eastAsia="zh-CN"/>
        </w:rPr>
        <w:t>10</w:t>
      </w:r>
      <w:r w:rsidR="00AE7BD1">
        <w:rPr>
          <w:rFonts w:hint="eastAsia"/>
          <w:sz w:val="24"/>
          <w:szCs w:val="24"/>
          <w:lang w:eastAsia="zh-CN"/>
        </w:rPr>
        <w:t>月</w:t>
      </w:r>
      <w:r w:rsidR="00AE7BD1">
        <w:rPr>
          <w:sz w:val="24"/>
          <w:szCs w:val="24"/>
          <w:lang w:eastAsia="zh-CN"/>
        </w:rPr>
        <w:t>公布</w:t>
      </w:r>
      <w:r w:rsidR="00AE7BD1">
        <w:rPr>
          <w:rFonts w:hint="eastAsia"/>
          <w:sz w:val="24"/>
          <w:szCs w:val="24"/>
          <w:lang w:eastAsia="zh-CN"/>
        </w:rPr>
        <w:t>。</w:t>
      </w:r>
      <w:r w:rsidR="00AE37E9" w:rsidRPr="00150E55">
        <w:rPr>
          <w:rStyle w:val="FootnoteReference"/>
          <w:sz w:val="24"/>
          <w:szCs w:val="24"/>
        </w:rPr>
        <w:footnoteReference w:id="86"/>
      </w:r>
      <w:r w:rsidR="00AE37E9" w:rsidRPr="00693467">
        <w:rPr>
          <w:sz w:val="24"/>
          <w:szCs w:val="24"/>
          <w:lang w:eastAsia="zh-CN"/>
        </w:rPr>
        <w:t xml:space="preserve"> </w:t>
      </w:r>
    </w:p>
    <w:p w:rsidR="00FB5224" w:rsidRPr="00150E55" w:rsidRDefault="00AE7BD1" w:rsidP="00AE37E9">
      <w:pPr>
        <w:pStyle w:val="Para1"/>
        <w:tabs>
          <w:tab w:val="clear" w:pos="360"/>
        </w:tabs>
        <w:rPr>
          <w:sz w:val="24"/>
          <w:szCs w:val="24"/>
          <w:lang w:eastAsia="zh-CN"/>
        </w:rPr>
      </w:pPr>
      <w:r>
        <w:rPr>
          <w:rFonts w:hint="eastAsia"/>
          <w:sz w:val="24"/>
          <w:szCs w:val="24"/>
          <w:lang w:eastAsia="zh-CN"/>
        </w:rPr>
        <w:t>此外</w:t>
      </w:r>
      <w:r>
        <w:rPr>
          <w:sz w:val="24"/>
          <w:szCs w:val="24"/>
          <w:lang w:eastAsia="zh-CN"/>
        </w:rPr>
        <w:t>，总干事还编制了关于</w:t>
      </w:r>
      <w:r>
        <w:rPr>
          <w:rFonts w:hint="eastAsia"/>
          <w:sz w:val="24"/>
          <w:szCs w:val="24"/>
          <w:lang w:eastAsia="zh-CN"/>
        </w:rPr>
        <w:t>执行</w:t>
      </w:r>
      <w:r>
        <w:rPr>
          <w:sz w:val="24"/>
          <w:szCs w:val="24"/>
          <w:lang w:eastAsia="zh-CN"/>
        </w:rPr>
        <w:t>第</w:t>
      </w:r>
      <w:r w:rsidR="00AE37E9" w:rsidRPr="00150E55">
        <w:rPr>
          <w:sz w:val="24"/>
          <w:szCs w:val="24"/>
          <w:lang w:eastAsia="zh-CN"/>
        </w:rPr>
        <w:t>WHA70(10)</w:t>
      </w:r>
      <w:r>
        <w:rPr>
          <w:rFonts w:hint="eastAsia"/>
          <w:sz w:val="24"/>
          <w:szCs w:val="24"/>
          <w:lang w:eastAsia="zh-CN"/>
        </w:rPr>
        <w:t>号决定</w:t>
      </w:r>
      <w:r>
        <w:rPr>
          <w:sz w:val="24"/>
          <w:szCs w:val="24"/>
          <w:lang w:eastAsia="zh-CN"/>
        </w:rPr>
        <w:t>进展情况的报告，该报告将由第七十一届世界卫生大会</w:t>
      </w:r>
      <w:r>
        <w:rPr>
          <w:rFonts w:hint="eastAsia"/>
          <w:sz w:val="24"/>
          <w:szCs w:val="24"/>
          <w:lang w:eastAsia="zh-CN"/>
        </w:rPr>
        <w:t>（已于</w:t>
      </w:r>
      <w:r>
        <w:rPr>
          <w:sz w:val="24"/>
          <w:szCs w:val="24"/>
          <w:lang w:eastAsia="zh-CN"/>
        </w:rPr>
        <w:t>2018</w:t>
      </w:r>
      <w:r>
        <w:rPr>
          <w:rFonts w:hint="eastAsia"/>
          <w:sz w:val="24"/>
          <w:szCs w:val="24"/>
          <w:lang w:eastAsia="zh-CN"/>
        </w:rPr>
        <w:t>年</w:t>
      </w:r>
      <w:r>
        <w:rPr>
          <w:rFonts w:hint="eastAsia"/>
          <w:sz w:val="24"/>
          <w:szCs w:val="24"/>
          <w:lang w:eastAsia="zh-CN"/>
        </w:rPr>
        <w:t>5</w:t>
      </w:r>
      <w:r>
        <w:rPr>
          <w:rFonts w:hint="eastAsia"/>
          <w:sz w:val="24"/>
          <w:szCs w:val="24"/>
          <w:lang w:eastAsia="zh-CN"/>
        </w:rPr>
        <w:t>月</w:t>
      </w:r>
      <w:r>
        <w:rPr>
          <w:rFonts w:hint="eastAsia"/>
          <w:sz w:val="24"/>
          <w:szCs w:val="24"/>
          <w:lang w:eastAsia="zh-CN"/>
        </w:rPr>
        <w:t>21</w:t>
      </w:r>
      <w:r>
        <w:rPr>
          <w:rFonts w:hint="eastAsia"/>
          <w:sz w:val="24"/>
          <w:szCs w:val="24"/>
          <w:lang w:eastAsia="zh-CN"/>
        </w:rPr>
        <w:t>日至</w:t>
      </w:r>
      <w:r>
        <w:rPr>
          <w:rFonts w:hint="eastAsia"/>
          <w:sz w:val="24"/>
          <w:szCs w:val="24"/>
          <w:lang w:eastAsia="zh-CN"/>
        </w:rPr>
        <w:t>26</w:t>
      </w:r>
      <w:r>
        <w:rPr>
          <w:rFonts w:hint="eastAsia"/>
          <w:sz w:val="24"/>
          <w:szCs w:val="24"/>
          <w:lang w:eastAsia="zh-CN"/>
        </w:rPr>
        <w:t>日</w:t>
      </w:r>
      <w:r>
        <w:rPr>
          <w:sz w:val="24"/>
          <w:szCs w:val="24"/>
          <w:lang w:eastAsia="zh-CN"/>
        </w:rPr>
        <w:t>举行）审议。</w:t>
      </w:r>
      <w:r w:rsidR="00AE37E9" w:rsidRPr="00150E55">
        <w:rPr>
          <w:rStyle w:val="FootnoteReference"/>
          <w:sz w:val="24"/>
          <w:szCs w:val="24"/>
        </w:rPr>
        <w:footnoteReference w:id="87"/>
      </w:r>
    </w:p>
    <w:p w:rsidR="000E646E" w:rsidRPr="00E81F04" w:rsidRDefault="00AE7BD1" w:rsidP="00C147BD">
      <w:pPr>
        <w:pStyle w:val="Heading1"/>
        <w:numPr>
          <w:ilvl w:val="0"/>
          <w:numId w:val="12"/>
        </w:numPr>
        <w:tabs>
          <w:tab w:val="clear" w:pos="720"/>
        </w:tabs>
        <w:ind w:left="0" w:firstLine="0"/>
        <w:rPr>
          <w:rFonts w:ascii="SimHei" w:eastAsia="SimHei" w:hAnsi="SimHei"/>
          <w:b w:val="0"/>
          <w:sz w:val="24"/>
          <w:lang w:eastAsia="zh-CN"/>
        </w:rPr>
      </w:pPr>
      <w:r>
        <w:rPr>
          <w:rFonts w:ascii="SimHei" w:eastAsia="SimHei" w:hAnsi="SimHei" w:hint="eastAsia"/>
          <w:b w:val="0"/>
          <w:sz w:val="24"/>
          <w:lang w:eastAsia="zh-CN"/>
        </w:rPr>
        <w:t>关于</w:t>
      </w:r>
      <w:r w:rsidR="007F42D6">
        <w:rPr>
          <w:rFonts w:ascii="SimHei" w:eastAsia="SimHei" w:hAnsi="SimHei" w:hint="eastAsia"/>
          <w:b w:val="0"/>
          <w:sz w:val="24"/>
          <w:lang w:eastAsia="zh-CN"/>
        </w:rPr>
        <w:t>第10条</w:t>
      </w:r>
      <w:r w:rsidR="007F42D6">
        <w:rPr>
          <w:rFonts w:ascii="SimHei" w:eastAsia="SimHei" w:hAnsi="SimHei"/>
          <w:b w:val="0"/>
          <w:sz w:val="24"/>
          <w:lang w:eastAsia="zh-CN"/>
        </w:rPr>
        <w:t>的下一步</w:t>
      </w:r>
      <w:r w:rsidR="007F42D6">
        <w:rPr>
          <w:rFonts w:ascii="SimHei" w:eastAsia="SimHei" w:hAnsi="SimHei" w:hint="eastAsia"/>
          <w:b w:val="0"/>
          <w:sz w:val="24"/>
          <w:lang w:eastAsia="zh-CN"/>
        </w:rPr>
        <w:t>行动</w:t>
      </w:r>
      <w:r w:rsidR="007F42D6">
        <w:rPr>
          <w:rFonts w:ascii="SimHei" w:eastAsia="SimHei" w:hAnsi="SimHei"/>
          <w:b w:val="0"/>
          <w:sz w:val="24"/>
          <w:lang w:eastAsia="zh-CN"/>
        </w:rPr>
        <w:t>的意见</w:t>
      </w:r>
    </w:p>
    <w:p w:rsidR="00020EFF" w:rsidRPr="00150E55" w:rsidRDefault="004606DF" w:rsidP="00020EFF">
      <w:pPr>
        <w:pStyle w:val="Para1"/>
        <w:tabs>
          <w:tab w:val="clear" w:pos="360"/>
        </w:tabs>
        <w:rPr>
          <w:sz w:val="24"/>
          <w:szCs w:val="24"/>
          <w:lang w:eastAsia="zh-CN"/>
        </w:rPr>
      </w:pPr>
      <w:r>
        <w:rPr>
          <w:rFonts w:hint="eastAsia"/>
          <w:sz w:val="24"/>
          <w:szCs w:val="24"/>
          <w:lang w:eastAsia="zh-CN"/>
        </w:rPr>
        <w:t>来文</w:t>
      </w:r>
      <w:r>
        <w:rPr>
          <w:sz w:val="24"/>
          <w:szCs w:val="24"/>
          <w:lang w:eastAsia="zh-CN"/>
        </w:rPr>
        <w:t>就第</w:t>
      </w:r>
      <w:r>
        <w:rPr>
          <w:rFonts w:hint="eastAsia"/>
          <w:sz w:val="24"/>
          <w:szCs w:val="24"/>
          <w:lang w:eastAsia="zh-CN"/>
        </w:rPr>
        <w:t>10</w:t>
      </w:r>
      <w:r>
        <w:rPr>
          <w:rFonts w:hint="eastAsia"/>
          <w:sz w:val="24"/>
          <w:szCs w:val="24"/>
          <w:lang w:eastAsia="zh-CN"/>
        </w:rPr>
        <w:t>条</w:t>
      </w:r>
      <w:r>
        <w:rPr>
          <w:sz w:val="24"/>
          <w:szCs w:val="24"/>
          <w:lang w:eastAsia="zh-CN"/>
        </w:rPr>
        <w:t>的下一步行动提供了不同的建议。</w:t>
      </w:r>
      <w:r>
        <w:rPr>
          <w:rFonts w:hint="eastAsia"/>
          <w:sz w:val="24"/>
          <w:szCs w:val="24"/>
          <w:lang w:eastAsia="zh-CN"/>
        </w:rPr>
        <w:t>可</w:t>
      </w:r>
      <w:r>
        <w:rPr>
          <w:sz w:val="24"/>
          <w:szCs w:val="24"/>
          <w:lang w:eastAsia="zh-CN"/>
        </w:rPr>
        <w:t>在线</w:t>
      </w:r>
      <w:r>
        <w:rPr>
          <w:rFonts w:hint="eastAsia"/>
          <w:sz w:val="24"/>
          <w:szCs w:val="24"/>
          <w:lang w:eastAsia="zh-CN"/>
        </w:rPr>
        <w:t>查阅</w:t>
      </w:r>
      <w:r>
        <w:rPr>
          <w:sz w:val="24"/>
          <w:szCs w:val="24"/>
          <w:lang w:eastAsia="zh-CN"/>
        </w:rPr>
        <w:t>全部意见的汇编</w:t>
      </w:r>
      <w:r>
        <w:rPr>
          <w:rFonts w:hint="eastAsia"/>
          <w:sz w:val="24"/>
          <w:szCs w:val="24"/>
          <w:lang w:eastAsia="zh-CN"/>
        </w:rPr>
        <w:t>，</w:t>
      </w:r>
      <w:r w:rsidR="00DC4ECA" w:rsidRPr="00150E55">
        <w:rPr>
          <w:rStyle w:val="FootnoteReference"/>
          <w:sz w:val="24"/>
          <w:szCs w:val="24"/>
        </w:rPr>
        <w:footnoteReference w:id="88"/>
      </w:r>
      <w:r w:rsidR="00DC4ECA" w:rsidRPr="00150E55">
        <w:rPr>
          <w:sz w:val="24"/>
          <w:szCs w:val="24"/>
          <w:lang w:eastAsia="zh-CN"/>
        </w:rPr>
        <w:t xml:space="preserve"> </w:t>
      </w:r>
      <w:r>
        <w:rPr>
          <w:rFonts w:hint="eastAsia"/>
          <w:sz w:val="24"/>
          <w:szCs w:val="24"/>
          <w:lang w:eastAsia="zh-CN"/>
        </w:rPr>
        <w:t>主要</w:t>
      </w:r>
      <w:r>
        <w:rPr>
          <w:sz w:val="24"/>
          <w:szCs w:val="24"/>
          <w:lang w:eastAsia="zh-CN"/>
        </w:rPr>
        <w:t>观点概述如下。</w:t>
      </w:r>
    </w:p>
    <w:p w:rsidR="00CD5B34" w:rsidRPr="00C32121" w:rsidRDefault="004606DF" w:rsidP="009E6F96">
      <w:pPr>
        <w:pStyle w:val="Para1"/>
        <w:tabs>
          <w:tab w:val="clear" w:pos="360"/>
        </w:tabs>
        <w:rPr>
          <w:sz w:val="24"/>
          <w:szCs w:val="24"/>
          <w:lang w:eastAsia="zh-CN"/>
        </w:rPr>
      </w:pPr>
      <w:r w:rsidRPr="00C32121">
        <w:rPr>
          <w:rFonts w:hint="eastAsia"/>
          <w:sz w:val="24"/>
          <w:szCs w:val="24"/>
          <w:lang w:eastAsia="zh-CN"/>
        </w:rPr>
        <w:lastRenderedPageBreak/>
        <w:t>一些</w:t>
      </w:r>
      <w:r w:rsidRPr="00C32121">
        <w:rPr>
          <w:sz w:val="24"/>
          <w:szCs w:val="24"/>
          <w:lang w:eastAsia="zh-CN"/>
        </w:rPr>
        <w:t>来文</w:t>
      </w:r>
      <w:r w:rsidR="008907D0" w:rsidRPr="00150E55">
        <w:rPr>
          <w:rStyle w:val="FootnoteReference"/>
          <w:sz w:val="24"/>
          <w:szCs w:val="24"/>
        </w:rPr>
        <w:footnoteReference w:id="89"/>
      </w:r>
      <w:r w:rsidR="008907D0" w:rsidRPr="00C32121">
        <w:rPr>
          <w:sz w:val="24"/>
          <w:szCs w:val="24"/>
          <w:lang w:eastAsia="zh-CN"/>
        </w:rPr>
        <w:t xml:space="preserve"> </w:t>
      </w:r>
      <w:r w:rsidR="00FE171A" w:rsidRPr="00C32121">
        <w:rPr>
          <w:rFonts w:hint="eastAsia"/>
          <w:sz w:val="24"/>
          <w:szCs w:val="24"/>
          <w:lang w:eastAsia="zh-CN"/>
        </w:rPr>
        <w:t>认为</w:t>
      </w:r>
      <w:r w:rsidR="00FE171A" w:rsidRPr="00C32121">
        <w:rPr>
          <w:sz w:val="24"/>
          <w:szCs w:val="24"/>
          <w:lang w:eastAsia="zh-CN"/>
        </w:rPr>
        <w:t>，</w:t>
      </w:r>
      <w:r w:rsidR="00FE171A" w:rsidRPr="00C32121">
        <w:rPr>
          <w:rFonts w:hint="eastAsia"/>
          <w:sz w:val="24"/>
          <w:szCs w:val="24"/>
          <w:lang w:eastAsia="zh-CN"/>
        </w:rPr>
        <w:t>跨界情况</w:t>
      </w:r>
      <w:r w:rsidR="00FE171A" w:rsidRPr="00C32121">
        <w:rPr>
          <w:sz w:val="24"/>
          <w:szCs w:val="24"/>
          <w:lang w:eastAsia="zh-CN"/>
        </w:rPr>
        <w:t>下</w:t>
      </w:r>
      <w:r w:rsidR="00FE171A" w:rsidRPr="00C32121">
        <w:rPr>
          <w:rFonts w:hint="eastAsia"/>
          <w:sz w:val="24"/>
          <w:szCs w:val="24"/>
          <w:lang w:eastAsia="zh-CN"/>
        </w:rPr>
        <w:t>—</w:t>
      </w:r>
      <w:r w:rsidR="00FE171A" w:rsidRPr="00C32121">
        <w:rPr>
          <w:sz w:val="24"/>
          <w:szCs w:val="24"/>
          <w:lang w:eastAsia="zh-CN"/>
        </w:rPr>
        <w:t>在两个或更多国家领土内发现的</w:t>
      </w:r>
      <w:r w:rsidR="006A6057" w:rsidRPr="00C32121">
        <w:rPr>
          <w:rFonts w:hint="eastAsia"/>
          <w:sz w:val="24"/>
          <w:szCs w:val="24"/>
          <w:lang w:eastAsia="zh-CN"/>
        </w:rPr>
        <w:t>—</w:t>
      </w:r>
      <w:r w:rsidR="00FE171A" w:rsidRPr="00C32121">
        <w:rPr>
          <w:sz w:val="24"/>
          <w:szCs w:val="24"/>
          <w:lang w:eastAsia="zh-CN"/>
        </w:rPr>
        <w:t>遗传资源和相关传统知识的发生</w:t>
      </w:r>
      <w:r w:rsidR="00FE171A" w:rsidRPr="00C32121">
        <w:rPr>
          <w:rFonts w:hint="eastAsia"/>
          <w:sz w:val="24"/>
          <w:szCs w:val="24"/>
          <w:lang w:eastAsia="zh-CN"/>
        </w:rPr>
        <w:t>，并不</w:t>
      </w:r>
      <w:r w:rsidR="00FE171A" w:rsidRPr="00C32121">
        <w:rPr>
          <w:sz w:val="24"/>
          <w:szCs w:val="24"/>
          <w:lang w:eastAsia="zh-CN"/>
        </w:rPr>
        <w:t>支持</w:t>
      </w:r>
      <w:r w:rsidR="004E540A" w:rsidRPr="00C32121">
        <w:rPr>
          <w:rFonts w:hint="eastAsia"/>
          <w:sz w:val="24"/>
          <w:szCs w:val="24"/>
          <w:lang w:eastAsia="zh-CN"/>
        </w:rPr>
        <w:t>对于</w:t>
      </w:r>
      <w:r w:rsidR="004E540A" w:rsidRPr="00C32121">
        <w:rPr>
          <w:sz w:val="24"/>
          <w:szCs w:val="24"/>
          <w:lang w:eastAsia="zh-CN"/>
        </w:rPr>
        <w:t>全球性多边惠益分享机制的需要。</w:t>
      </w:r>
      <w:r w:rsidR="004E540A" w:rsidRPr="00C32121">
        <w:rPr>
          <w:rFonts w:hint="eastAsia"/>
          <w:sz w:val="24"/>
          <w:szCs w:val="24"/>
          <w:lang w:eastAsia="zh-CN"/>
        </w:rPr>
        <w:t>来文指出</w:t>
      </w:r>
      <w:r w:rsidR="004E540A" w:rsidRPr="00C32121">
        <w:rPr>
          <w:sz w:val="24"/>
          <w:szCs w:val="24"/>
          <w:lang w:eastAsia="zh-CN"/>
        </w:rPr>
        <w:t>，</w:t>
      </w:r>
      <w:r w:rsidR="004E540A" w:rsidRPr="00C32121">
        <w:rPr>
          <w:rFonts w:hint="eastAsia"/>
          <w:sz w:val="24"/>
          <w:szCs w:val="24"/>
          <w:lang w:eastAsia="zh-CN"/>
        </w:rPr>
        <w:t>凡</w:t>
      </w:r>
      <w:r w:rsidR="004E540A" w:rsidRPr="00C32121">
        <w:rPr>
          <w:sz w:val="24"/>
          <w:szCs w:val="24"/>
          <w:lang w:eastAsia="zh-CN"/>
        </w:rPr>
        <w:t>可行时</w:t>
      </w:r>
      <w:r w:rsidR="004E540A" w:rsidRPr="00C32121">
        <w:rPr>
          <w:rFonts w:hint="eastAsia"/>
          <w:sz w:val="24"/>
          <w:szCs w:val="24"/>
          <w:lang w:eastAsia="zh-CN"/>
        </w:rPr>
        <w:t>，</w:t>
      </w:r>
      <w:r w:rsidR="004E540A" w:rsidRPr="00C32121">
        <w:rPr>
          <w:sz w:val="24"/>
          <w:szCs w:val="24"/>
          <w:lang w:eastAsia="zh-CN"/>
        </w:rPr>
        <w:t>应采取获取和惠益分享的双边办法，</w:t>
      </w:r>
      <w:r w:rsidR="004E540A" w:rsidRPr="00C32121">
        <w:rPr>
          <w:rFonts w:hint="eastAsia"/>
          <w:sz w:val="24"/>
          <w:szCs w:val="24"/>
          <w:lang w:eastAsia="zh-CN"/>
        </w:rPr>
        <w:t>正如</w:t>
      </w:r>
      <w:r w:rsidR="004E540A" w:rsidRPr="00C32121">
        <w:rPr>
          <w:sz w:val="24"/>
          <w:szCs w:val="24"/>
          <w:lang w:eastAsia="zh-CN"/>
        </w:rPr>
        <w:t>第号</w:t>
      </w:r>
      <w:r w:rsidR="004E540A" w:rsidRPr="00C32121">
        <w:rPr>
          <w:sz w:val="24"/>
          <w:szCs w:val="24"/>
          <w:lang w:eastAsia="zh-CN"/>
        </w:rPr>
        <w:t>NP-2/10</w:t>
      </w:r>
      <w:r w:rsidR="004E540A" w:rsidRPr="00C32121">
        <w:rPr>
          <w:sz w:val="24"/>
          <w:szCs w:val="24"/>
          <w:lang w:eastAsia="zh-CN"/>
        </w:rPr>
        <w:t>决定中承认的</w:t>
      </w:r>
      <w:r w:rsidR="004E540A" w:rsidRPr="00C32121">
        <w:rPr>
          <w:rFonts w:hint="eastAsia"/>
          <w:sz w:val="24"/>
          <w:szCs w:val="24"/>
          <w:lang w:eastAsia="zh-CN"/>
        </w:rPr>
        <w:t>该</w:t>
      </w:r>
      <w:r w:rsidR="004E540A" w:rsidRPr="00C32121">
        <w:rPr>
          <w:sz w:val="24"/>
          <w:szCs w:val="24"/>
          <w:lang w:eastAsia="zh-CN"/>
        </w:rPr>
        <w:t>办法是</w:t>
      </w:r>
      <w:r w:rsidR="001C76B0" w:rsidRPr="00C32121">
        <w:rPr>
          <w:sz w:val="24"/>
          <w:szCs w:val="24"/>
          <w:lang w:eastAsia="zh-CN"/>
        </w:rPr>
        <w:t>《名古屋议定书》</w:t>
      </w:r>
      <w:r w:rsidR="004E540A" w:rsidRPr="00C32121">
        <w:rPr>
          <w:rFonts w:hint="eastAsia"/>
          <w:sz w:val="24"/>
          <w:szCs w:val="24"/>
          <w:lang w:eastAsia="zh-CN"/>
        </w:rPr>
        <w:t>下</w:t>
      </w:r>
      <w:r w:rsidR="004E540A" w:rsidRPr="00C32121">
        <w:rPr>
          <w:sz w:val="24"/>
          <w:szCs w:val="24"/>
          <w:lang w:eastAsia="zh-CN"/>
        </w:rPr>
        <w:t>的获取和惠益分享的默认办法。</w:t>
      </w:r>
      <w:r w:rsidR="00CD5B34" w:rsidRPr="00C32121">
        <w:rPr>
          <w:rFonts w:hint="eastAsia"/>
          <w:sz w:val="24"/>
          <w:szCs w:val="24"/>
          <w:lang w:eastAsia="zh-CN"/>
        </w:rPr>
        <w:t>一个</w:t>
      </w:r>
      <w:r w:rsidR="00CD5B34" w:rsidRPr="00C32121">
        <w:rPr>
          <w:sz w:val="24"/>
          <w:szCs w:val="24"/>
          <w:lang w:eastAsia="zh-CN"/>
        </w:rPr>
        <w:t>缔约方</w:t>
      </w:r>
      <w:r w:rsidR="00D23D98" w:rsidRPr="00150E55">
        <w:rPr>
          <w:rStyle w:val="FootnoteReference"/>
          <w:sz w:val="24"/>
          <w:szCs w:val="24"/>
        </w:rPr>
        <w:footnoteReference w:id="90"/>
      </w:r>
      <w:r w:rsidR="00D23D98" w:rsidRPr="00C32121">
        <w:rPr>
          <w:sz w:val="24"/>
          <w:szCs w:val="24"/>
          <w:lang w:eastAsia="zh-CN"/>
        </w:rPr>
        <w:t xml:space="preserve"> </w:t>
      </w:r>
      <w:r w:rsidR="00CD5B34" w:rsidRPr="00C32121">
        <w:rPr>
          <w:rFonts w:hint="eastAsia"/>
          <w:sz w:val="24"/>
          <w:szCs w:val="24"/>
          <w:lang w:eastAsia="zh-CN"/>
        </w:rPr>
        <w:t>指出</w:t>
      </w:r>
      <w:r w:rsidR="00CD5B34" w:rsidRPr="00C32121">
        <w:rPr>
          <w:sz w:val="24"/>
          <w:szCs w:val="24"/>
          <w:lang w:eastAsia="zh-CN"/>
        </w:rPr>
        <w:t>，</w:t>
      </w:r>
      <w:r w:rsidR="00CD5B34" w:rsidRPr="00C32121">
        <w:rPr>
          <w:rFonts w:hint="eastAsia"/>
          <w:sz w:val="24"/>
          <w:szCs w:val="24"/>
          <w:lang w:eastAsia="zh-CN"/>
        </w:rPr>
        <w:t>支持全球性</w:t>
      </w:r>
      <w:r w:rsidR="00CD5B34" w:rsidRPr="00C32121">
        <w:rPr>
          <w:sz w:val="24"/>
          <w:szCs w:val="24"/>
          <w:lang w:eastAsia="zh-CN"/>
        </w:rPr>
        <w:t>多边惠益分享机制的必要性</w:t>
      </w:r>
      <w:r w:rsidR="00CD5B34" w:rsidRPr="00C32121">
        <w:rPr>
          <w:rFonts w:hint="eastAsia"/>
          <w:sz w:val="24"/>
          <w:szCs w:val="24"/>
          <w:lang w:eastAsia="zh-CN"/>
        </w:rPr>
        <w:t>的</w:t>
      </w:r>
      <w:r w:rsidR="00CD5B34" w:rsidRPr="00C32121">
        <w:rPr>
          <w:sz w:val="24"/>
          <w:szCs w:val="24"/>
          <w:lang w:eastAsia="zh-CN"/>
        </w:rPr>
        <w:t>情况，</w:t>
      </w:r>
      <w:r w:rsidR="00CD5B34" w:rsidRPr="00C32121">
        <w:rPr>
          <w:rFonts w:hint="eastAsia"/>
          <w:sz w:val="24"/>
          <w:szCs w:val="24"/>
          <w:lang w:eastAsia="zh-CN"/>
        </w:rPr>
        <w:t>只能</w:t>
      </w:r>
      <w:r w:rsidR="00CD5B34" w:rsidRPr="00C32121">
        <w:rPr>
          <w:sz w:val="24"/>
          <w:szCs w:val="24"/>
          <w:lang w:eastAsia="zh-CN"/>
        </w:rPr>
        <w:t>见诸于</w:t>
      </w:r>
      <w:r w:rsidR="00C32121" w:rsidRPr="00C32121">
        <w:rPr>
          <w:rFonts w:hint="eastAsia"/>
          <w:sz w:val="24"/>
          <w:szCs w:val="24"/>
          <w:lang w:eastAsia="zh-CN"/>
        </w:rPr>
        <w:t>在</w:t>
      </w:r>
      <w:r w:rsidR="00C32121" w:rsidRPr="00C32121">
        <w:rPr>
          <w:sz w:val="24"/>
          <w:szCs w:val="24"/>
          <w:lang w:eastAsia="zh-CN"/>
        </w:rPr>
        <w:t>作出合理努力后仍</w:t>
      </w:r>
      <w:r w:rsidR="00C32121" w:rsidRPr="00C32121">
        <w:rPr>
          <w:rFonts w:hint="eastAsia"/>
          <w:sz w:val="24"/>
          <w:szCs w:val="24"/>
          <w:lang w:eastAsia="zh-CN"/>
        </w:rPr>
        <w:t>无法</w:t>
      </w:r>
      <w:r w:rsidR="00C32121" w:rsidRPr="00C32121">
        <w:rPr>
          <w:sz w:val="24"/>
          <w:szCs w:val="24"/>
          <w:lang w:eastAsia="zh-CN"/>
        </w:rPr>
        <w:t>确定</w:t>
      </w:r>
      <w:r w:rsidR="00C32121" w:rsidRPr="00C32121">
        <w:rPr>
          <w:rFonts w:hint="eastAsia"/>
          <w:sz w:val="24"/>
          <w:szCs w:val="24"/>
          <w:lang w:eastAsia="zh-CN"/>
        </w:rPr>
        <w:t>来源国以及</w:t>
      </w:r>
      <w:r w:rsidR="00C32121" w:rsidRPr="00C32121">
        <w:rPr>
          <w:sz w:val="24"/>
          <w:szCs w:val="24"/>
          <w:lang w:eastAsia="zh-CN"/>
        </w:rPr>
        <w:t>无法给予或获得事先知情同意</w:t>
      </w:r>
      <w:r w:rsidR="00C32121" w:rsidRPr="00C32121">
        <w:rPr>
          <w:rFonts w:hint="eastAsia"/>
          <w:sz w:val="24"/>
          <w:szCs w:val="24"/>
          <w:lang w:eastAsia="zh-CN"/>
        </w:rPr>
        <w:t>的</w:t>
      </w:r>
      <w:r w:rsidR="00C32121" w:rsidRPr="00C32121">
        <w:rPr>
          <w:sz w:val="24"/>
          <w:szCs w:val="24"/>
          <w:lang w:eastAsia="zh-CN"/>
        </w:rPr>
        <w:t>情况。</w:t>
      </w:r>
    </w:p>
    <w:p w:rsidR="00C32121" w:rsidRDefault="00C32121" w:rsidP="00C32121">
      <w:pPr>
        <w:pStyle w:val="Para1"/>
        <w:tabs>
          <w:tab w:val="clear" w:pos="360"/>
        </w:tabs>
        <w:rPr>
          <w:sz w:val="24"/>
          <w:szCs w:val="24"/>
          <w:lang w:eastAsia="zh-CN"/>
        </w:rPr>
      </w:pPr>
      <w:r w:rsidRPr="00C32121">
        <w:rPr>
          <w:rFonts w:hint="eastAsia"/>
          <w:sz w:val="24"/>
          <w:szCs w:val="24"/>
          <w:lang w:eastAsia="zh-CN"/>
        </w:rPr>
        <w:t>一个</w:t>
      </w:r>
      <w:r w:rsidR="000068E8" w:rsidRPr="00150E55">
        <w:rPr>
          <w:rStyle w:val="FootnoteReference"/>
          <w:sz w:val="24"/>
          <w:szCs w:val="24"/>
        </w:rPr>
        <w:footnoteReference w:id="91"/>
      </w:r>
      <w:r w:rsidR="000068E8" w:rsidRPr="00C32121">
        <w:rPr>
          <w:sz w:val="24"/>
          <w:szCs w:val="24"/>
          <w:lang w:eastAsia="zh-CN"/>
        </w:rPr>
        <w:t xml:space="preserve"> </w:t>
      </w:r>
      <w:r w:rsidRPr="00C32121">
        <w:rPr>
          <w:rFonts w:hint="eastAsia"/>
          <w:sz w:val="24"/>
          <w:szCs w:val="24"/>
          <w:lang w:eastAsia="zh-CN"/>
        </w:rPr>
        <w:t>认为</w:t>
      </w:r>
      <w:r w:rsidRPr="00C32121">
        <w:rPr>
          <w:sz w:val="24"/>
          <w:szCs w:val="24"/>
          <w:lang w:eastAsia="zh-CN"/>
        </w:rPr>
        <w:t>，各国对于其遗传资源的主权权利不应受</w:t>
      </w:r>
      <w:r w:rsidRPr="00C32121">
        <w:rPr>
          <w:rFonts w:hint="eastAsia"/>
          <w:sz w:val="24"/>
          <w:szCs w:val="24"/>
          <w:lang w:eastAsia="zh-CN"/>
        </w:rPr>
        <w:t>全球性</w:t>
      </w:r>
      <w:r w:rsidRPr="00C32121">
        <w:rPr>
          <w:sz w:val="24"/>
          <w:szCs w:val="24"/>
          <w:lang w:eastAsia="zh-CN"/>
        </w:rPr>
        <w:t>多边惠益分享机制的建立的影响。同样</w:t>
      </w:r>
      <w:r w:rsidRPr="00C32121">
        <w:rPr>
          <w:rFonts w:hint="eastAsia"/>
          <w:sz w:val="24"/>
          <w:szCs w:val="24"/>
          <w:lang w:eastAsia="zh-CN"/>
        </w:rPr>
        <w:t>，</w:t>
      </w:r>
      <w:r w:rsidRPr="00C32121">
        <w:rPr>
          <w:sz w:val="24"/>
          <w:szCs w:val="24"/>
          <w:lang w:eastAsia="zh-CN"/>
        </w:rPr>
        <w:t>另一缔约方</w:t>
      </w:r>
      <w:r w:rsidR="00AA5872" w:rsidRPr="00150E55">
        <w:rPr>
          <w:rStyle w:val="FootnoteReference"/>
          <w:sz w:val="24"/>
          <w:szCs w:val="24"/>
        </w:rPr>
        <w:footnoteReference w:id="92"/>
      </w:r>
      <w:r w:rsidR="000068E8" w:rsidRPr="00C32121">
        <w:rPr>
          <w:sz w:val="24"/>
          <w:szCs w:val="24"/>
          <w:lang w:eastAsia="zh-CN"/>
        </w:rPr>
        <w:t xml:space="preserve"> </w:t>
      </w:r>
      <w:r>
        <w:rPr>
          <w:rFonts w:hint="eastAsia"/>
          <w:sz w:val="24"/>
          <w:szCs w:val="24"/>
          <w:lang w:eastAsia="zh-CN"/>
        </w:rPr>
        <w:t>提出了国家法律</w:t>
      </w:r>
      <w:r>
        <w:rPr>
          <w:sz w:val="24"/>
          <w:szCs w:val="24"/>
          <w:lang w:eastAsia="zh-CN"/>
        </w:rPr>
        <w:t>和某一全球性多边惠益分享机制之间的联系的问题，</w:t>
      </w:r>
      <w:r>
        <w:rPr>
          <w:rFonts w:hint="eastAsia"/>
          <w:sz w:val="24"/>
          <w:szCs w:val="24"/>
          <w:lang w:eastAsia="zh-CN"/>
        </w:rPr>
        <w:t>这是因为</w:t>
      </w:r>
      <w:r>
        <w:rPr>
          <w:sz w:val="24"/>
          <w:szCs w:val="24"/>
          <w:lang w:eastAsia="zh-CN"/>
        </w:rPr>
        <w:t>，根据</w:t>
      </w:r>
      <w:r>
        <w:rPr>
          <w:rFonts w:hint="eastAsia"/>
          <w:sz w:val="24"/>
          <w:szCs w:val="24"/>
          <w:lang w:eastAsia="zh-CN"/>
        </w:rPr>
        <w:t>各国</w:t>
      </w:r>
      <w:r>
        <w:rPr>
          <w:sz w:val="24"/>
          <w:szCs w:val="24"/>
          <w:lang w:eastAsia="zh-CN"/>
        </w:rPr>
        <w:t>对于其遗传资源的主权权利，各国</w:t>
      </w:r>
      <w:r w:rsidR="001E1EB3">
        <w:rPr>
          <w:rFonts w:hint="eastAsia"/>
          <w:sz w:val="24"/>
          <w:szCs w:val="24"/>
          <w:lang w:eastAsia="zh-CN"/>
        </w:rPr>
        <w:t>应</w:t>
      </w:r>
      <w:r w:rsidR="001E1EB3">
        <w:rPr>
          <w:sz w:val="24"/>
          <w:szCs w:val="24"/>
          <w:lang w:eastAsia="zh-CN"/>
        </w:rPr>
        <w:t>能够选择</w:t>
      </w:r>
      <w:r w:rsidR="009771EC">
        <w:rPr>
          <w:rFonts w:hint="eastAsia"/>
          <w:sz w:val="24"/>
          <w:szCs w:val="24"/>
          <w:lang w:eastAsia="zh-CN"/>
        </w:rPr>
        <w:t>在哪种情况下</w:t>
      </w:r>
      <w:r w:rsidR="009771EC">
        <w:rPr>
          <w:sz w:val="24"/>
          <w:szCs w:val="24"/>
          <w:lang w:eastAsia="zh-CN"/>
        </w:rPr>
        <w:t>将何种遗传资源纳入多边机制。该</w:t>
      </w:r>
      <w:r w:rsidR="009771EC">
        <w:rPr>
          <w:rFonts w:hint="eastAsia"/>
          <w:sz w:val="24"/>
          <w:szCs w:val="24"/>
          <w:lang w:eastAsia="zh-CN"/>
        </w:rPr>
        <w:t>缔约方</w:t>
      </w:r>
      <w:r w:rsidR="009771EC">
        <w:rPr>
          <w:sz w:val="24"/>
          <w:szCs w:val="24"/>
          <w:lang w:eastAsia="zh-CN"/>
        </w:rPr>
        <w:t>还指出，全球性多边惠益分享机制</w:t>
      </w:r>
      <w:r w:rsidR="009771EC">
        <w:rPr>
          <w:rFonts w:hint="eastAsia"/>
          <w:sz w:val="24"/>
          <w:szCs w:val="24"/>
          <w:lang w:eastAsia="zh-CN"/>
        </w:rPr>
        <w:t>不适用于由其他国际文书具体规范或</w:t>
      </w:r>
      <w:r w:rsidR="008725D6">
        <w:rPr>
          <w:rFonts w:hint="eastAsia"/>
          <w:sz w:val="24"/>
          <w:szCs w:val="24"/>
          <w:lang w:eastAsia="zh-CN"/>
        </w:rPr>
        <w:t>须</w:t>
      </w:r>
      <w:r w:rsidR="008725D6">
        <w:rPr>
          <w:sz w:val="24"/>
          <w:szCs w:val="24"/>
          <w:lang w:eastAsia="zh-CN"/>
        </w:rPr>
        <w:t>经现行</w:t>
      </w:r>
      <w:r w:rsidR="009771EC">
        <w:rPr>
          <w:sz w:val="24"/>
          <w:szCs w:val="24"/>
          <w:lang w:eastAsia="zh-CN"/>
        </w:rPr>
        <w:t>多边谈判</w:t>
      </w:r>
      <w:r w:rsidR="008725D6">
        <w:rPr>
          <w:rFonts w:hint="eastAsia"/>
          <w:sz w:val="24"/>
          <w:szCs w:val="24"/>
          <w:lang w:eastAsia="zh-CN"/>
        </w:rPr>
        <w:t>决定</w:t>
      </w:r>
      <w:r w:rsidR="008725D6">
        <w:rPr>
          <w:sz w:val="24"/>
          <w:szCs w:val="24"/>
          <w:lang w:eastAsia="zh-CN"/>
        </w:rPr>
        <w:t>的地理区域。</w:t>
      </w:r>
    </w:p>
    <w:p w:rsidR="00D804A5" w:rsidRPr="00150E55" w:rsidRDefault="008725D6" w:rsidP="00C32D8A">
      <w:pPr>
        <w:pStyle w:val="Para1"/>
        <w:tabs>
          <w:tab w:val="clear" w:pos="360"/>
        </w:tabs>
        <w:rPr>
          <w:sz w:val="24"/>
          <w:szCs w:val="24"/>
          <w:lang w:eastAsia="zh-CN"/>
        </w:rPr>
      </w:pPr>
      <w:r>
        <w:rPr>
          <w:rFonts w:hint="eastAsia"/>
          <w:sz w:val="24"/>
          <w:szCs w:val="24"/>
          <w:lang w:eastAsia="zh-CN"/>
        </w:rPr>
        <w:t>有人</w:t>
      </w:r>
      <w:r w:rsidR="00020EFF" w:rsidRPr="00150E55">
        <w:rPr>
          <w:rStyle w:val="FootnoteReference"/>
          <w:sz w:val="24"/>
          <w:szCs w:val="24"/>
        </w:rPr>
        <w:footnoteReference w:id="93"/>
      </w:r>
      <w:r w:rsidR="00020EFF" w:rsidRPr="00150E55">
        <w:rPr>
          <w:sz w:val="24"/>
          <w:szCs w:val="24"/>
          <w:lang w:eastAsia="zh-CN"/>
        </w:rPr>
        <w:t xml:space="preserve"> </w:t>
      </w:r>
      <w:r>
        <w:rPr>
          <w:rFonts w:hint="eastAsia"/>
          <w:sz w:val="24"/>
          <w:szCs w:val="24"/>
          <w:lang w:eastAsia="zh-CN"/>
        </w:rPr>
        <w:t>认为</w:t>
      </w:r>
      <w:r>
        <w:rPr>
          <w:sz w:val="24"/>
          <w:szCs w:val="24"/>
          <w:lang w:eastAsia="zh-CN"/>
        </w:rPr>
        <w:t>，应首先</w:t>
      </w:r>
      <w:r>
        <w:rPr>
          <w:rFonts w:hint="eastAsia"/>
          <w:sz w:val="24"/>
          <w:szCs w:val="24"/>
          <w:lang w:eastAsia="zh-CN"/>
        </w:rPr>
        <w:t>查明</w:t>
      </w:r>
      <w:r>
        <w:rPr>
          <w:sz w:val="24"/>
          <w:szCs w:val="24"/>
          <w:lang w:eastAsia="zh-CN"/>
        </w:rPr>
        <w:t>全球性多边惠益分享机制的必要性，</w:t>
      </w:r>
      <w:r>
        <w:rPr>
          <w:rFonts w:hint="eastAsia"/>
          <w:sz w:val="24"/>
          <w:szCs w:val="24"/>
          <w:lang w:eastAsia="zh-CN"/>
        </w:rPr>
        <w:t>有人</w:t>
      </w:r>
      <w:r>
        <w:rPr>
          <w:sz w:val="24"/>
          <w:szCs w:val="24"/>
          <w:lang w:eastAsia="zh-CN"/>
        </w:rPr>
        <w:t>认为，</w:t>
      </w:r>
      <w:r w:rsidR="00020EFF" w:rsidRPr="00150E55">
        <w:rPr>
          <w:rStyle w:val="FootnoteReference"/>
          <w:sz w:val="24"/>
          <w:szCs w:val="24"/>
        </w:rPr>
        <w:footnoteReference w:id="94"/>
      </w:r>
      <w:r w:rsidR="00020EFF" w:rsidRPr="00150E55">
        <w:rPr>
          <w:sz w:val="24"/>
          <w:szCs w:val="24"/>
          <w:lang w:eastAsia="zh-CN"/>
        </w:rPr>
        <w:t xml:space="preserve"> </w:t>
      </w:r>
      <w:r w:rsidR="003A7814">
        <w:rPr>
          <w:rFonts w:hint="eastAsia"/>
          <w:sz w:val="24"/>
          <w:szCs w:val="24"/>
          <w:lang w:eastAsia="zh-CN"/>
        </w:rPr>
        <w:t>需要就</w:t>
      </w:r>
      <w:r w:rsidR="00BF2693">
        <w:rPr>
          <w:rFonts w:hint="eastAsia"/>
          <w:sz w:val="24"/>
          <w:szCs w:val="24"/>
          <w:lang w:eastAsia="zh-CN"/>
        </w:rPr>
        <w:t>无法</w:t>
      </w:r>
      <w:r w:rsidR="00BF2693">
        <w:rPr>
          <w:sz w:val="24"/>
          <w:szCs w:val="24"/>
          <w:lang w:eastAsia="zh-CN"/>
        </w:rPr>
        <w:t>给予或获得事先知情同意</w:t>
      </w:r>
      <w:r w:rsidR="00BF2693">
        <w:rPr>
          <w:rFonts w:hint="eastAsia"/>
          <w:sz w:val="24"/>
          <w:szCs w:val="24"/>
          <w:lang w:eastAsia="zh-CN"/>
        </w:rPr>
        <w:t>的</w:t>
      </w:r>
      <w:r w:rsidR="00BF2693">
        <w:rPr>
          <w:sz w:val="24"/>
          <w:szCs w:val="24"/>
          <w:lang w:eastAsia="zh-CN"/>
        </w:rPr>
        <w:t>情况</w:t>
      </w:r>
      <w:r w:rsidR="003A7814">
        <w:rPr>
          <w:rFonts w:hint="eastAsia"/>
          <w:sz w:val="24"/>
          <w:szCs w:val="24"/>
          <w:lang w:eastAsia="zh-CN"/>
        </w:rPr>
        <w:t>作</w:t>
      </w:r>
      <w:r w:rsidR="003A7814">
        <w:rPr>
          <w:sz w:val="24"/>
          <w:szCs w:val="24"/>
          <w:lang w:eastAsia="zh-CN"/>
        </w:rPr>
        <w:t>进一步的讨论，以便确定是否需要</w:t>
      </w:r>
      <w:r w:rsidR="003A7814">
        <w:rPr>
          <w:rFonts w:hint="eastAsia"/>
          <w:sz w:val="24"/>
          <w:szCs w:val="24"/>
          <w:lang w:eastAsia="zh-CN"/>
        </w:rPr>
        <w:t>全球性</w:t>
      </w:r>
      <w:r w:rsidR="003A7814">
        <w:rPr>
          <w:sz w:val="24"/>
          <w:szCs w:val="24"/>
          <w:lang w:eastAsia="zh-CN"/>
        </w:rPr>
        <w:t>多边惠益分享机制。</w:t>
      </w:r>
      <w:r w:rsidR="00DC4ECA" w:rsidRPr="00150E55">
        <w:rPr>
          <w:sz w:val="24"/>
          <w:szCs w:val="24"/>
          <w:lang w:eastAsia="zh-CN"/>
        </w:rPr>
        <w:t xml:space="preserve"> </w:t>
      </w:r>
    </w:p>
    <w:p w:rsidR="00C95948" w:rsidRPr="00150E55" w:rsidRDefault="00BF2693" w:rsidP="00020EFF">
      <w:pPr>
        <w:pStyle w:val="Para1"/>
        <w:tabs>
          <w:tab w:val="clear" w:pos="360"/>
        </w:tabs>
        <w:rPr>
          <w:sz w:val="24"/>
          <w:szCs w:val="24"/>
          <w:lang w:eastAsia="zh-CN"/>
        </w:rPr>
      </w:pPr>
      <w:r>
        <w:rPr>
          <w:rFonts w:hint="eastAsia"/>
          <w:sz w:val="24"/>
          <w:szCs w:val="24"/>
          <w:lang w:eastAsia="zh-CN"/>
        </w:rPr>
        <w:t>有</w:t>
      </w:r>
      <w:r>
        <w:rPr>
          <w:sz w:val="24"/>
          <w:szCs w:val="24"/>
          <w:lang w:eastAsia="zh-CN"/>
        </w:rPr>
        <w:t>缔约方</w:t>
      </w:r>
      <w:r>
        <w:rPr>
          <w:rFonts w:hint="eastAsia"/>
          <w:sz w:val="24"/>
          <w:szCs w:val="24"/>
          <w:lang w:eastAsia="zh-CN"/>
        </w:rPr>
        <w:t>认为</w:t>
      </w:r>
      <w:r>
        <w:rPr>
          <w:sz w:val="24"/>
          <w:szCs w:val="24"/>
          <w:lang w:eastAsia="zh-CN"/>
        </w:rPr>
        <w:t>，</w:t>
      </w:r>
      <w:r w:rsidR="00C95948" w:rsidRPr="00150E55">
        <w:rPr>
          <w:rStyle w:val="FootnoteReference"/>
          <w:sz w:val="24"/>
          <w:szCs w:val="24"/>
        </w:rPr>
        <w:footnoteReference w:id="95"/>
      </w:r>
      <w:r w:rsidR="00C95948" w:rsidRPr="00150E55">
        <w:rPr>
          <w:sz w:val="24"/>
          <w:szCs w:val="24"/>
          <w:lang w:eastAsia="zh-CN"/>
        </w:rPr>
        <w:t xml:space="preserve"> </w:t>
      </w:r>
      <w:r>
        <w:rPr>
          <w:rFonts w:hint="eastAsia"/>
          <w:sz w:val="24"/>
          <w:szCs w:val="24"/>
          <w:lang w:eastAsia="zh-CN"/>
        </w:rPr>
        <w:t>有必要审视</w:t>
      </w:r>
      <w:r>
        <w:rPr>
          <w:sz w:val="24"/>
          <w:szCs w:val="24"/>
          <w:lang w:eastAsia="zh-CN"/>
        </w:rPr>
        <w:t>全球性多边惠益分享机制</w:t>
      </w:r>
      <w:r>
        <w:rPr>
          <w:rFonts w:hint="eastAsia"/>
          <w:sz w:val="24"/>
          <w:szCs w:val="24"/>
          <w:lang w:eastAsia="zh-CN"/>
        </w:rPr>
        <w:t>能否</w:t>
      </w:r>
      <w:r>
        <w:rPr>
          <w:sz w:val="24"/>
          <w:szCs w:val="24"/>
          <w:lang w:eastAsia="zh-CN"/>
        </w:rPr>
        <w:t>成为</w:t>
      </w:r>
      <w:r>
        <w:rPr>
          <w:rFonts w:hint="eastAsia"/>
          <w:sz w:val="24"/>
          <w:szCs w:val="24"/>
          <w:lang w:eastAsia="zh-CN"/>
        </w:rPr>
        <w:t>尚未</w:t>
      </w:r>
      <w:r>
        <w:rPr>
          <w:sz w:val="24"/>
          <w:szCs w:val="24"/>
          <w:lang w:eastAsia="zh-CN"/>
        </w:rPr>
        <w:t>制定</w:t>
      </w:r>
      <w:r>
        <w:rPr>
          <w:rFonts w:hint="eastAsia"/>
          <w:sz w:val="24"/>
          <w:szCs w:val="24"/>
          <w:lang w:eastAsia="zh-CN"/>
        </w:rPr>
        <w:t>本国</w:t>
      </w:r>
      <w:r w:rsidR="0050603C">
        <w:rPr>
          <w:sz w:val="24"/>
          <w:szCs w:val="24"/>
          <w:lang w:eastAsia="zh-CN"/>
        </w:rPr>
        <w:t>获取和惠益分享</w:t>
      </w:r>
      <w:r>
        <w:rPr>
          <w:rFonts w:hint="eastAsia"/>
          <w:sz w:val="24"/>
          <w:szCs w:val="24"/>
          <w:lang w:eastAsia="zh-CN"/>
        </w:rPr>
        <w:t>措施</w:t>
      </w:r>
      <w:r>
        <w:rPr>
          <w:sz w:val="24"/>
          <w:szCs w:val="24"/>
          <w:lang w:eastAsia="zh-CN"/>
        </w:rPr>
        <w:t>的</w:t>
      </w:r>
      <w:r>
        <w:rPr>
          <w:rFonts w:hint="eastAsia"/>
          <w:sz w:val="24"/>
          <w:szCs w:val="24"/>
          <w:lang w:eastAsia="zh-CN"/>
        </w:rPr>
        <w:t>国家</w:t>
      </w:r>
      <w:r>
        <w:rPr>
          <w:sz w:val="24"/>
          <w:szCs w:val="24"/>
          <w:lang w:eastAsia="zh-CN"/>
        </w:rPr>
        <w:t>的</w:t>
      </w:r>
      <w:r>
        <w:rPr>
          <w:rFonts w:hint="eastAsia"/>
          <w:sz w:val="24"/>
          <w:szCs w:val="24"/>
          <w:lang w:eastAsia="zh-CN"/>
        </w:rPr>
        <w:t>一种</w:t>
      </w:r>
      <w:r>
        <w:rPr>
          <w:sz w:val="24"/>
          <w:szCs w:val="24"/>
          <w:lang w:eastAsia="zh-CN"/>
        </w:rPr>
        <w:t>备选办法</w:t>
      </w:r>
      <w:r>
        <w:rPr>
          <w:rFonts w:hint="eastAsia"/>
          <w:sz w:val="24"/>
          <w:szCs w:val="24"/>
          <w:lang w:eastAsia="zh-CN"/>
        </w:rPr>
        <w:t>，</w:t>
      </w:r>
      <w:r>
        <w:rPr>
          <w:sz w:val="24"/>
          <w:szCs w:val="24"/>
          <w:lang w:eastAsia="zh-CN"/>
        </w:rPr>
        <w:t>另一</w:t>
      </w:r>
      <w:r>
        <w:rPr>
          <w:rFonts w:hint="eastAsia"/>
          <w:sz w:val="24"/>
          <w:szCs w:val="24"/>
          <w:lang w:eastAsia="zh-CN"/>
        </w:rPr>
        <w:t>缔约方则</w:t>
      </w:r>
      <w:r>
        <w:rPr>
          <w:sz w:val="24"/>
          <w:szCs w:val="24"/>
          <w:lang w:eastAsia="zh-CN"/>
        </w:rPr>
        <w:t>认为</w:t>
      </w:r>
      <w:r>
        <w:rPr>
          <w:rFonts w:hint="eastAsia"/>
          <w:sz w:val="24"/>
          <w:szCs w:val="24"/>
          <w:lang w:eastAsia="zh-CN"/>
        </w:rPr>
        <w:t>，</w:t>
      </w:r>
      <w:r>
        <w:rPr>
          <w:sz w:val="24"/>
          <w:szCs w:val="24"/>
          <w:lang w:eastAsia="zh-CN"/>
        </w:rPr>
        <w:t>全球性多边惠益分享机制</w:t>
      </w:r>
      <w:r>
        <w:rPr>
          <w:rFonts w:hint="eastAsia"/>
          <w:sz w:val="24"/>
          <w:szCs w:val="24"/>
          <w:lang w:eastAsia="zh-CN"/>
        </w:rPr>
        <w:t>不适用这种情况</w:t>
      </w:r>
      <w:r>
        <w:rPr>
          <w:sz w:val="24"/>
          <w:szCs w:val="24"/>
          <w:lang w:eastAsia="zh-CN"/>
        </w:rPr>
        <w:t>，</w:t>
      </w:r>
      <w:r w:rsidR="00635B95">
        <w:rPr>
          <w:rFonts w:hint="eastAsia"/>
          <w:sz w:val="24"/>
          <w:szCs w:val="24"/>
          <w:lang w:eastAsia="zh-CN"/>
        </w:rPr>
        <w:t>应</w:t>
      </w:r>
      <w:r w:rsidR="00635B95">
        <w:rPr>
          <w:sz w:val="24"/>
          <w:szCs w:val="24"/>
          <w:lang w:eastAsia="zh-CN"/>
        </w:rPr>
        <w:t>通过</w:t>
      </w:r>
      <w:r w:rsidR="00635B95">
        <w:rPr>
          <w:rFonts w:hint="eastAsia"/>
          <w:sz w:val="24"/>
          <w:szCs w:val="24"/>
          <w:lang w:eastAsia="zh-CN"/>
        </w:rPr>
        <w:t>能力建设活动</w:t>
      </w:r>
      <w:r w:rsidR="00635B95">
        <w:rPr>
          <w:sz w:val="24"/>
          <w:szCs w:val="24"/>
          <w:lang w:eastAsia="zh-CN"/>
        </w:rPr>
        <w:t>处理</w:t>
      </w:r>
      <w:r w:rsidR="00635B95">
        <w:rPr>
          <w:rFonts w:hint="eastAsia"/>
          <w:sz w:val="24"/>
          <w:szCs w:val="24"/>
          <w:lang w:eastAsia="zh-CN"/>
        </w:rPr>
        <w:t>此种</w:t>
      </w:r>
      <w:r w:rsidR="00635B95">
        <w:rPr>
          <w:sz w:val="24"/>
          <w:szCs w:val="24"/>
          <w:lang w:eastAsia="zh-CN"/>
        </w:rPr>
        <w:t>情况</w:t>
      </w:r>
      <w:r w:rsidR="00635B95">
        <w:rPr>
          <w:rFonts w:hint="eastAsia"/>
          <w:sz w:val="24"/>
          <w:szCs w:val="24"/>
          <w:lang w:eastAsia="zh-CN"/>
        </w:rPr>
        <w:t>。</w:t>
      </w:r>
      <w:r w:rsidR="00CF4895" w:rsidRPr="00150E55">
        <w:rPr>
          <w:rStyle w:val="FootnoteReference"/>
          <w:sz w:val="24"/>
          <w:szCs w:val="24"/>
        </w:rPr>
        <w:footnoteReference w:id="96"/>
      </w:r>
      <w:r w:rsidR="00635B95">
        <w:rPr>
          <w:sz w:val="24"/>
          <w:szCs w:val="24"/>
          <w:lang w:eastAsia="zh-CN"/>
        </w:rPr>
        <w:t xml:space="preserve"> </w:t>
      </w:r>
      <w:r w:rsidR="00635B95">
        <w:rPr>
          <w:rFonts w:hint="eastAsia"/>
          <w:sz w:val="24"/>
          <w:szCs w:val="24"/>
          <w:lang w:eastAsia="zh-CN"/>
        </w:rPr>
        <w:t>同样</w:t>
      </w:r>
      <w:r w:rsidR="00635B95">
        <w:rPr>
          <w:sz w:val="24"/>
          <w:szCs w:val="24"/>
          <w:lang w:eastAsia="zh-CN"/>
        </w:rPr>
        <w:t>，有人认为，</w:t>
      </w:r>
      <w:r w:rsidR="005164EC" w:rsidRPr="00150E55">
        <w:rPr>
          <w:rStyle w:val="FootnoteReference"/>
          <w:sz w:val="24"/>
          <w:szCs w:val="24"/>
        </w:rPr>
        <w:footnoteReference w:id="97"/>
      </w:r>
      <w:r w:rsidR="00C95948" w:rsidRPr="00150E55">
        <w:rPr>
          <w:sz w:val="24"/>
          <w:szCs w:val="24"/>
          <w:lang w:eastAsia="zh-CN"/>
        </w:rPr>
        <w:t xml:space="preserve"> </w:t>
      </w:r>
      <w:r w:rsidR="00635B95">
        <w:rPr>
          <w:rFonts w:hint="eastAsia"/>
          <w:sz w:val="24"/>
          <w:szCs w:val="24"/>
          <w:lang w:eastAsia="zh-CN"/>
        </w:rPr>
        <w:t>当前应将</w:t>
      </w:r>
      <w:r w:rsidR="00635B95">
        <w:rPr>
          <w:sz w:val="24"/>
          <w:szCs w:val="24"/>
          <w:lang w:eastAsia="zh-CN"/>
        </w:rPr>
        <w:t>重点</w:t>
      </w:r>
      <w:r w:rsidR="00635B95">
        <w:rPr>
          <w:rFonts w:hint="eastAsia"/>
          <w:sz w:val="24"/>
          <w:szCs w:val="24"/>
          <w:lang w:eastAsia="zh-CN"/>
        </w:rPr>
        <w:t>放在实施</w:t>
      </w:r>
      <w:r w:rsidR="00635B95">
        <w:rPr>
          <w:sz w:val="24"/>
          <w:szCs w:val="24"/>
          <w:lang w:eastAsia="zh-CN"/>
        </w:rPr>
        <w:t>《议定书</w:t>
      </w:r>
      <w:r w:rsidR="00635B95">
        <w:rPr>
          <w:rFonts w:hint="eastAsia"/>
          <w:sz w:val="24"/>
          <w:szCs w:val="24"/>
          <w:lang w:eastAsia="zh-CN"/>
        </w:rPr>
        <w:t>》</w:t>
      </w:r>
      <w:r w:rsidR="00635B95">
        <w:rPr>
          <w:sz w:val="24"/>
          <w:szCs w:val="24"/>
          <w:lang w:eastAsia="zh-CN"/>
        </w:rPr>
        <w:t>的双边办法，</w:t>
      </w:r>
      <w:r w:rsidR="00635B95">
        <w:rPr>
          <w:rFonts w:hint="eastAsia"/>
          <w:sz w:val="24"/>
          <w:szCs w:val="24"/>
          <w:lang w:eastAsia="zh-CN"/>
        </w:rPr>
        <w:t>除非</w:t>
      </w:r>
      <w:r w:rsidR="00635B95">
        <w:rPr>
          <w:sz w:val="24"/>
          <w:szCs w:val="24"/>
          <w:lang w:eastAsia="zh-CN"/>
        </w:rPr>
        <w:t>双边机制不能</w:t>
      </w:r>
      <w:r w:rsidR="00635B95">
        <w:rPr>
          <w:rFonts w:hint="eastAsia"/>
          <w:sz w:val="24"/>
          <w:szCs w:val="24"/>
          <w:lang w:eastAsia="zh-CN"/>
        </w:rPr>
        <w:t>付诸实施</w:t>
      </w:r>
      <w:r w:rsidR="00635B95">
        <w:rPr>
          <w:sz w:val="24"/>
          <w:szCs w:val="24"/>
          <w:lang w:eastAsia="zh-CN"/>
        </w:rPr>
        <w:t>，否则不能也不应讨论</w:t>
      </w:r>
      <w:r>
        <w:rPr>
          <w:sz w:val="24"/>
          <w:szCs w:val="24"/>
          <w:lang w:eastAsia="zh-CN"/>
        </w:rPr>
        <w:t>全球性多边惠益分享机制</w:t>
      </w:r>
      <w:r w:rsidR="00635B95">
        <w:rPr>
          <w:rFonts w:hint="eastAsia"/>
          <w:sz w:val="24"/>
          <w:szCs w:val="24"/>
          <w:lang w:eastAsia="zh-CN"/>
        </w:rPr>
        <w:t>的</w:t>
      </w:r>
      <w:r w:rsidR="00635B95">
        <w:rPr>
          <w:sz w:val="24"/>
          <w:szCs w:val="24"/>
          <w:lang w:eastAsia="zh-CN"/>
        </w:rPr>
        <w:t>必要性。</w:t>
      </w:r>
    </w:p>
    <w:p w:rsidR="00C95825" w:rsidRPr="00C95825" w:rsidRDefault="00635B95" w:rsidP="009E6F96">
      <w:pPr>
        <w:pStyle w:val="Para1"/>
        <w:tabs>
          <w:tab w:val="clear" w:pos="360"/>
        </w:tabs>
        <w:rPr>
          <w:sz w:val="24"/>
          <w:szCs w:val="24"/>
          <w:lang w:eastAsia="zh-CN"/>
        </w:rPr>
      </w:pPr>
      <w:r w:rsidRPr="00C95825">
        <w:rPr>
          <w:rFonts w:hint="eastAsia"/>
          <w:sz w:val="24"/>
          <w:szCs w:val="24"/>
          <w:lang w:eastAsia="zh-CN"/>
        </w:rPr>
        <w:t>两份来文</w:t>
      </w:r>
      <w:r w:rsidR="00653BA2" w:rsidRPr="00150E55">
        <w:rPr>
          <w:rStyle w:val="FootnoteReference"/>
          <w:sz w:val="24"/>
          <w:szCs w:val="24"/>
        </w:rPr>
        <w:footnoteReference w:id="98"/>
      </w:r>
      <w:r w:rsidR="00653BA2" w:rsidRPr="00C95825">
        <w:rPr>
          <w:sz w:val="24"/>
          <w:szCs w:val="24"/>
          <w:lang w:eastAsia="zh-CN"/>
        </w:rPr>
        <w:t xml:space="preserve"> </w:t>
      </w:r>
      <w:r w:rsidRPr="00C95825">
        <w:rPr>
          <w:rFonts w:hint="eastAsia"/>
          <w:sz w:val="24"/>
          <w:szCs w:val="24"/>
          <w:lang w:eastAsia="zh-CN"/>
        </w:rPr>
        <w:t>认为</w:t>
      </w:r>
      <w:r w:rsidRPr="00C95825">
        <w:rPr>
          <w:sz w:val="24"/>
          <w:szCs w:val="24"/>
          <w:lang w:eastAsia="zh-CN"/>
        </w:rPr>
        <w:t>，考虑</w:t>
      </w:r>
      <w:r w:rsidRPr="00C95825">
        <w:rPr>
          <w:rFonts w:hint="eastAsia"/>
          <w:sz w:val="24"/>
          <w:szCs w:val="24"/>
          <w:lang w:eastAsia="zh-CN"/>
        </w:rPr>
        <w:t>来自</w:t>
      </w:r>
      <w:r w:rsidR="00C95825" w:rsidRPr="00C95825">
        <w:rPr>
          <w:sz w:val="24"/>
          <w:szCs w:val="24"/>
          <w:lang w:eastAsia="zh-CN"/>
        </w:rPr>
        <w:t>粮食和农业植物遗传资源国际条</w:t>
      </w:r>
      <w:r w:rsidR="00C95825" w:rsidRPr="00C95825">
        <w:rPr>
          <w:rFonts w:hint="eastAsia"/>
          <w:sz w:val="24"/>
          <w:szCs w:val="24"/>
          <w:lang w:eastAsia="zh-CN"/>
        </w:rPr>
        <w:t>约（</w:t>
      </w:r>
      <w:r w:rsidR="00C95825" w:rsidRPr="00C95825">
        <w:rPr>
          <w:sz w:val="24"/>
          <w:szCs w:val="24"/>
          <w:lang w:eastAsia="zh-CN"/>
        </w:rPr>
        <w:t>条约）和</w:t>
      </w:r>
      <w:r w:rsidR="00C95825" w:rsidRPr="00C95825">
        <w:rPr>
          <w:sz w:val="24"/>
          <w:lang w:eastAsia="zh-CN"/>
        </w:rPr>
        <w:t>关于分享流感病毒信息及提供疫苗和其他福利的防范大流行性流感框</w:t>
      </w:r>
      <w:r w:rsidR="00C95825" w:rsidRPr="00C95825">
        <w:rPr>
          <w:rFonts w:hint="eastAsia"/>
          <w:sz w:val="24"/>
          <w:lang w:eastAsia="zh-CN"/>
        </w:rPr>
        <w:t>架</w:t>
      </w:r>
      <w:r w:rsidR="00C95825" w:rsidRPr="00C95825">
        <w:rPr>
          <w:rFonts w:ascii="SimSun" w:hAnsi="SimSun" w:hint="eastAsia"/>
          <w:sz w:val="24"/>
          <w:szCs w:val="24"/>
          <w:lang w:eastAsia="zh-CN"/>
        </w:rPr>
        <w:t>（</w:t>
      </w:r>
      <w:r w:rsidR="00C95825" w:rsidRPr="00C95825">
        <w:rPr>
          <w:sz w:val="24"/>
          <w:szCs w:val="24"/>
          <w:lang w:eastAsia="zh-CN"/>
        </w:rPr>
        <w:t>PIP</w:t>
      </w:r>
      <w:r w:rsidR="00C95825" w:rsidRPr="00C95825">
        <w:rPr>
          <w:rFonts w:ascii="SimSun" w:hAnsi="SimSun" w:hint="eastAsia"/>
          <w:sz w:val="24"/>
          <w:szCs w:val="24"/>
          <w:lang w:eastAsia="zh-CN"/>
        </w:rPr>
        <w:t>框架</w:t>
      </w:r>
      <w:r w:rsidR="00C95825" w:rsidRPr="00C95825">
        <w:rPr>
          <w:rFonts w:hint="eastAsia"/>
          <w:sz w:val="24"/>
          <w:szCs w:val="24"/>
          <w:lang w:eastAsia="zh-CN"/>
        </w:rPr>
        <w:t>）</w:t>
      </w:r>
      <w:r w:rsidRPr="00C95825">
        <w:rPr>
          <w:rFonts w:hint="eastAsia"/>
          <w:sz w:val="24"/>
          <w:szCs w:val="24"/>
          <w:lang w:eastAsia="zh-CN"/>
        </w:rPr>
        <w:t>等</w:t>
      </w:r>
      <w:r w:rsidRPr="00C95825">
        <w:rPr>
          <w:sz w:val="24"/>
          <w:szCs w:val="24"/>
          <w:lang w:eastAsia="zh-CN"/>
        </w:rPr>
        <w:t>其他多边制度的信息和所吸取的经验教训将是有益的。应予</w:t>
      </w:r>
      <w:r w:rsidRPr="00C95825">
        <w:rPr>
          <w:rFonts w:hint="eastAsia"/>
          <w:sz w:val="24"/>
          <w:szCs w:val="24"/>
          <w:lang w:eastAsia="zh-CN"/>
        </w:rPr>
        <w:t>注意的</w:t>
      </w:r>
      <w:r w:rsidRPr="00C95825">
        <w:rPr>
          <w:sz w:val="24"/>
          <w:szCs w:val="24"/>
          <w:lang w:eastAsia="zh-CN"/>
        </w:rPr>
        <w:t>是，</w:t>
      </w:r>
      <w:r w:rsidR="00C95825" w:rsidRPr="00C95825">
        <w:rPr>
          <w:rFonts w:hint="eastAsia"/>
          <w:sz w:val="24"/>
          <w:szCs w:val="24"/>
          <w:lang w:eastAsia="zh-CN"/>
        </w:rPr>
        <w:t>如</w:t>
      </w:r>
      <w:r w:rsidR="00C95825" w:rsidRPr="00C95825">
        <w:rPr>
          <w:sz w:val="24"/>
          <w:szCs w:val="24"/>
          <w:lang w:eastAsia="zh-CN"/>
        </w:rPr>
        <w:t>上文第</w:t>
      </w:r>
      <w:r w:rsidR="00C95825" w:rsidRPr="00C95825">
        <w:rPr>
          <w:rFonts w:hint="eastAsia"/>
          <w:sz w:val="24"/>
          <w:szCs w:val="24"/>
          <w:lang w:eastAsia="zh-CN"/>
        </w:rPr>
        <w:t>65</w:t>
      </w:r>
      <w:r w:rsidR="00C95825" w:rsidRPr="00C95825">
        <w:rPr>
          <w:rFonts w:hint="eastAsia"/>
          <w:sz w:val="24"/>
          <w:szCs w:val="24"/>
          <w:lang w:eastAsia="zh-CN"/>
        </w:rPr>
        <w:t>段</w:t>
      </w:r>
      <w:r w:rsidR="00C95825" w:rsidRPr="00C95825">
        <w:rPr>
          <w:sz w:val="24"/>
          <w:szCs w:val="24"/>
          <w:lang w:eastAsia="zh-CN"/>
        </w:rPr>
        <w:t>所述，根据第</w:t>
      </w:r>
      <w:r w:rsidR="00C95825" w:rsidRPr="00C95825">
        <w:rPr>
          <w:sz w:val="24"/>
          <w:szCs w:val="24"/>
          <w:lang w:eastAsia="zh-CN"/>
        </w:rPr>
        <w:t>NP-1/10</w:t>
      </w:r>
      <w:r w:rsidR="00C95825" w:rsidRPr="00C95825">
        <w:rPr>
          <w:sz w:val="24"/>
          <w:szCs w:val="24"/>
          <w:lang w:eastAsia="zh-CN"/>
        </w:rPr>
        <w:t>号决定，编制了</w:t>
      </w:r>
      <w:r w:rsidR="00C95825" w:rsidRPr="00C95825">
        <w:rPr>
          <w:rFonts w:hint="eastAsia"/>
          <w:sz w:val="24"/>
          <w:szCs w:val="24"/>
          <w:lang w:eastAsia="zh-CN"/>
        </w:rPr>
        <w:t>一份</w:t>
      </w:r>
      <w:r w:rsidR="00C95825" w:rsidRPr="00C95825">
        <w:rPr>
          <w:sz w:val="24"/>
          <w:szCs w:val="24"/>
          <w:lang w:eastAsia="zh-CN"/>
        </w:rPr>
        <w:t>内容</w:t>
      </w:r>
      <w:r w:rsidR="00C95825" w:rsidRPr="00C95825">
        <w:rPr>
          <w:rFonts w:hint="eastAsia"/>
          <w:sz w:val="24"/>
          <w:szCs w:val="24"/>
          <w:lang w:eastAsia="zh-CN"/>
        </w:rPr>
        <w:t>主要</w:t>
      </w:r>
      <w:r w:rsidR="00C95825" w:rsidRPr="00C95825">
        <w:rPr>
          <w:sz w:val="24"/>
          <w:szCs w:val="24"/>
          <w:lang w:eastAsia="zh-CN"/>
        </w:rPr>
        <w:t>涉及</w:t>
      </w:r>
      <w:r w:rsidR="00C95825" w:rsidRPr="00C95825">
        <w:rPr>
          <w:rFonts w:hint="eastAsia"/>
          <w:sz w:val="24"/>
          <w:szCs w:val="24"/>
          <w:lang w:eastAsia="zh-CN"/>
        </w:rPr>
        <w:t>其他</w:t>
      </w:r>
      <w:r w:rsidR="00C95825" w:rsidRPr="00C95825">
        <w:rPr>
          <w:sz w:val="24"/>
          <w:szCs w:val="24"/>
          <w:lang w:eastAsia="zh-CN"/>
        </w:rPr>
        <w:t>多边机制（包括</w:t>
      </w:r>
      <w:r w:rsidR="00C95825" w:rsidRPr="00C95825">
        <w:rPr>
          <w:rFonts w:hint="eastAsia"/>
          <w:sz w:val="24"/>
          <w:szCs w:val="24"/>
          <w:lang w:eastAsia="zh-CN"/>
        </w:rPr>
        <w:t>《</w:t>
      </w:r>
      <w:r w:rsidR="00C95825" w:rsidRPr="00C95825">
        <w:rPr>
          <w:sz w:val="24"/>
          <w:szCs w:val="24"/>
          <w:lang w:eastAsia="zh-CN"/>
        </w:rPr>
        <w:t>条约</w:t>
      </w:r>
      <w:r w:rsidR="00C95825" w:rsidRPr="00C95825">
        <w:rPr>
          <w:rFonts w:hint="eastAsia"/>
          <w:sz w:val="24"/>
          <w:szCs w:val="24"/>
          <w:lang w:eastAsia="zh-CN"/>
        </w:rPr>
        <w:t>》</w:t>
      </w:r>
      <w:r w:rsidR="00C95825" w:rsidRPr="00C95825">
        <w:rPr>
          <w:sz w:val="24"/>
          <w:szCs w:val="24"/>
          <w:lang w:eastAsia="zh-CN"/>
        </w:rPr>
        <w:t>和</w:t>
      </w:r>
      <w:r w:rsidR="00C95825" w:rsidRPr="00C95825">
        <w:rPr>
          <w:sz w:val="24"/>
          <w:szCs w:val="24"/>
          <w:lang w:eastAsia="zh-CN"/>
        </w:rPr>
        <w:t>PIP</w:t>
      </w:r>
      <w:r w:rsidR="00C95825" w:rsidRPr="00C95825">
        <w:rPr>
          <w:rFonts w:hint="eastAsia"/>
          <w:sz w:val="24"/>
          <w:szCs w:val="24"/>
          <w:lang w:eastAsia="zh-CN"/>
        </w:rPr>
        <w:t>框架</w:t>
      </w:r>
      <w:r w:rsidR="00C95825" w:rsidRPr="00C95825">
        <w:rPr>
          <w:sz w:val="24"/>
          <w:szCs w:val="24"/>
          <w:lang w:eastAsia="zh-CN"/>
        </w:rPr>
        <w:t>）的经验</w:t>
      </w:r>
      <w:r w:rsidR="00C95825" w:rsidRPr="00C95825">
        <w:rPr>
          <w:rFonts w:hint="eastAsia"/>
          <w:sz w:val="24"/>
          <w:szCs w:val="24"/>
          <w:lang w:eastAsia="zh-CN"/>
        </w:rPr>
        <w:t>的</w:t>
      </w:r>
      <w:r w:rsidR="00C95825" w:rsidRPr="00C95825">
        <w:rPr>
          <w:sz w:val="24"/>
          <w:szCs w:val="24"/>
          <w:lang w:eastAsia="zh-CN"/>
        </w:rPr>
        <w:t>研究</w:t>
      </w:r>
      <w:r w:rsidR="00C95825" w:rsidRPr="00C95825">
        <w:rPr>
          <w:rFonts w:hint="eastAsia"/>
          <w:sz w:val="24"/>
          <w:szCs w:val="24"/>
          <w:lang w:eastAsia="zh-CN"/>
        </w:rPr>
        <w:t>。</w:t>
      </w:r>
    </w:p>
    <w:p w:rsidR="00AA5872" w:rsidRPr="00C95825" w:rsidRDefault="00554FCC" w:rsidP="009E6F96">
      <w:pPr>
        <w:pStyle w:val="Para1"/>
        <w:tabs>
          <w:tab w:val="clear" w:pos="360"/>
        </w:tabs>
        <w:rPr>
          <w:sz w:val="24"/>
          <w:szCs w:val="24"/>
          <w:lang w:eastAsia="zh-CN"/>
        </w:rPr>
      </w:pPr>
      <w:r>
        <w:rPr>
          <w:rFonts w:hint="eastAsia"/>
          <w:sz w:val="24"/>
          <w:szCs w:val="24"/>
          <w:lang w:eastAsia="zh-CN"/>
        </w:rPr>
        <w:t>一份</w:t>
      </w:r>
      <w:r>
        <w:rPr>
          <w:sz w:val="24"/>
          <w:szCs w:val="24"/>
          <w:lang w:eastAsia="zh-CN"/>
        </w:rPr>
        <w:t>来文</w:t>
      </w:r>
      <w:r w:rsidR="00AA5872" w:rsidRPr="00150E55">
        <w:rPr>
          <w:rStyle w:val="FootnoteReference"/>
          <w:sz w:val="24"/>
          <w:szCs w:val="24"/>
        </w:rPr>
        <w:footnoteReference w:id="99"/>
      </w:r>
      <w:r w:rsidR="00AA5872" w:rsidRPr="00C95825">
        <w:rPr>
          <w:sz w:val="24"/>
          <w:szCs w:val="24"/>
          <w:lang w:eastAsia="zh-CN"/>
        </w:rPr>
        <w:t xml:space="preserve"> </w:t>
      </w:r>
      <w:r>
        <w:rPr>
          <w:rFonts w:hint="eastAsia"/>
          <w:sz w:val="24"/>
          <w:szCs w:val="24"/>
          <w:lang w:eastAsia="zh-CN"/>
        </w:rPr>
        <w:t>研究</w:t>
      </w:r>
      <w:r>
        <w:rPr>
          <w:sz w:val="24"/>
          <w:szCs w:val="24"/>
          <w:lang w:eastAsia="zh-CN"/>
        </w:rPr>
        <w:t>了</w:t>
      </w:r>
      <w:r w:rsidR="00AA5872" w:rsidRPr="00554FCC">
        <w:rPr>
          <w:rFonts w:ascii="SimSun" w:hAnsi="SimSun"/>
          <w:sz w:val="24"/>
          <w:szCs w:val="24"/>
          <w:lang w:eastAsia="zh-CN"/>
        </w:rPr>
        <w:t>‘</w:t>
      </w:r>
      <w:r w:rsidRPr="00554FCC">
        <w:rPr>
          <w:rFonts w:ascii="SimSun" w:hAnsi="SimSun" w:hint="eastAsia"/>
          <w:sz w:val="24"/>
          <w:szCs w:val="24"/>
          <w:lang w:eastAsia="zh-CN"/>
        </w:rPr>
        <w:t>有限开放性</w:t>
      </w:r>
      <w:r w:rsidRPr="00554FCC">
        <w:rPr>
          <w:rFonts w:ascii="SimSun" w:hAnsi="SimSun"/>
          <w:sz w:val="24"/>
          <w:szCs w:val="24"/>
          <w:lang w:eastAsia="zh-CN"/>
        </w:rPr>
        <w:t>’</w:t>
      </w:r>
      <w:r>
        <w:rPr>
          <w:sz w:val="24"/>
          <w:szCs w:val="24"/>
          <w:lang w:eastAsia="zh-CN"/>
        </w:rPr>
        <w:t>的概念，因为之中概念有可能适用于</w:t>
      </w:r>
      <w:r>
        <w:rPr>
          <w:rFonts w:hint="eastAsia"/>
          <w:sz w:val="24"/>
          <w:szCs w:val="24"/>
          <w:lang w:eastAsia="zh-CN"/>
        </w:rPr>
        <w:t>与</w:t>
      </w:r>
      <w:r>
        <w:rPr>
          <w:sz w:val="24"/>
          <w:szCs w:val="24"/>
          <w:lang w:eastAsia="zh-CN"/>
        </w:rPr>
        <w:t>遗传资源相关的传统知识，并认为</w:t>
      </w:r>
      <w:r>
        <w:rPr>
          <w:rFonts w:hint="eastAsia"/>
          <w:sz w:val="24"/>
          <w:szCs w:val="24"/>
          <w:lang w:eastAsia="zh-CN"/>
        </w:rPr>
        <w:t>它</w:t>
      </w:r>
      <w:r>
        <w:rPr>
          <w:sz w:val="24"/>
          <w:szCs w:val="24"/>
          <w:lang w:eastAsia="zh-CN"/>
        </w:rPr>
        <w:t>可以成为第</w:t>
      </w:r>
      <w:r>
        <w:rPr>
          <w:rFonts w:hint="eastAsia"/>
          <w:sz w:val="24"/>
          <w:szCs w:val="24"/>
          <w:lang w:eastAsia="zh-CN"/>
        </w:rPr>
        <w:t>18</w:t>
      </w:r>
      <w:r>
        <w:rPr>
          <w:rFonts w:hint="eastAsia"/>
          <w:sz w:val="24"/>
          <w:szCs w:val="24"/>
          <w:lang w:eastAsia="zh-CN"/>
        </w:rPr>
        <w:t>条</w:t>
      </w:r>
      <w:r>
        <w:rPr>
          <w:sz w:val="24"/>
          <w:szCs w:val="24"/>
          <w:lang w:eastAsia="zh-CN"/>
        </w:rPr>
        <w:t>的下一步行动。</w:t>
      </w:r>
    </w:p>
    <w:p w:rsidR="00AA5872" w:rsidRPr="00150E55" w:rsidRDefault="00531763" w:rsidP="0020407F">
      <w:pPr>
        <w:pStyle w:val="Para1"/>
        <w:widowControl w:val="0"/>
        <w:tabs>
          <w:tab w:val="clear" w:pos="360"/>
        </w:tabs>
        <w:rPr>
          <w:sz w:val="24"/>
          <w:szCs w:val="24"/>
          <w:lang w:eastAsia="zh-CN"/>
        </w:rPr>
      </w:pPr>
      <w:r>
        <w:rPr>
          <w:rFonts w:hint="eastAsia"/>
          <w:sz w:val="24"/>
          <w:szCs w:val="24"/>
          <w:lang w:eastAsia="zh-CN"/>
        </w:rPr>
        <w:lastRenderedPageBreak/>
        <w:t>一些</w:t>
      </w:r>
      <w:r>
        <w:rPr>
          <w:sz w:val="24"/>
          <w:szCs w:val="24"/>
          <w:lang w:eastAsia="zh-CN"/>
        </w:rPr>
        <w:t>缔约方</w:t>
      </w:r>
      <w:r w:rsidR="00EB1B2C" w:rsidRPr="00150E55">
        <w:rPr>
          <w:rStyle w:val="FootnoteReference"/>
          <w:sz w:val="24"/>
          <w:szCs w:val="24"/>
        </w:rPr>
        <w:footnoteReference w:id="100"/>
      </w:r>
      <w:r>
        <w:rPr>
          <w:sz w:val="24"/>
          <w:szCs w:val="24"/>
          <w:lang w:eastAsia="zh-CN"/>
        </w:rPr>
        <w:t xml:space="preserve"> </w:t>
      </w:r>
      <w:r>
        <w:rPr>
          <w:rFonts w:hint="eastAsia"/>
          <w:sz w:val="24"/>
          <w:szCs w:val="24"/>
          <w:lang w:eastAsia="zh-CN"/>
        </w:rPr>
        <w:t>建议</w:t>
      </w:r>
      <w:r>
        <w:rPr>
          <w:sz w:val="24"/>
          <w:szCs w:val="24"/>
          <w:lang w:eastAsia="zh-CN"/>
        </w:rPr>
        <w:t>，应考虑</w:t>
      </w:r>
      <w:r w:rsidR="00BF2693">
        <w:rPr>
          <w:sz w:val="24"/>
          <w:szCs w:val="24"/>
          <w:lang w:eastAsia="zh-CN"/>
        </w:rPr>
        <w:t>全球性多边惠益分享机制</w:t>
      </w:r>
      <w:r w:rsidR="001C5518">
        <w:rPr>
          <w:rFonts w:hint="eastAsia"/>
          <w:sz w:val="24"/>
          <w:szCs w:val="24"/>
          <w:lang w:eastAsia="zh-CN"/>
        </w:rPr>
        <w:t>是否</w:t>
      </w:r>
      <w:r w:rsidR="001C5518">
        <w:rPr>
          <w:sz w:val="24"/>
          <w:szCs w:val="24"/>
          <w:lang w:eastAsia="zh-CN"/>
        </w:rPr>
        <w:t>以及如何才能支持生物多样性的保护和可持续利用。</w:t>
      </w:r>
      <w:r w:rsidR="001C5518">
        <w:rPr>
          <w:rFonts w:hint="eastAsia"/>
          <w:sz w:val="24"/>
          <w:szCs w:val="24"/>
          <w:lang w:eastAsia="zh-CN"/>
        </w:rPr>
        <w:t>它们</w:t>
      </w:r>
      <w:r w:rsidR="001C5518">
        <w:rPr>
          <w:sz w:val="24"/>
          <w:szCs w:val="24"/>
          <w:lang w:eastAsia="zh-CN"/>
        </w:rPr>
        <w:t>建议采取不同的做法，例如</w:t>
      </w:r>
      <w:r w:rsidR="00745BBD">
        <w:rPr>
          <w:rFonts w:hint="eastAsia"/>
          <w:sz w:val="24"/>
          <w:szCs w:val="24"/>
          <w:lang w:eastAsia="zh-CN"/>
        </w:rPr>
        <w:t>技术援助</w:t>
      </w:r>
      <w:r w:rsidR="00745BBD">
        <w:rPr>
          <w:sz w:val="24"/>
          <w:szCs w:val="24"/>
          <w:lang w:eastAsia="zh-CN"/>
        </w:rPr>
        <w:t>、国际合作、信息交流、技术转让和能力建设的计划。</w:t>
      </w:r>
    </w:p>
    <w:p w:rsidR="00EB1B2C" w:rsidRPr="005337B2" w:rsidRDefault="00745BBD" w:rsidP="005337B2">
      <w:pPr>
        <w:pStyle w:val="Para1"/>
        <w:widowControl w:val="0"/>
        <w:tabs>
          <w:tab w:val="clear" w:pos="360"/>
        </w:tabs>
        <w:rPr>
          <w:sz w:val="24"/>
          <w:szCs w:val="24"/>
          <w:lang w:eastAsia="zh-CN"/>
        </w:rPr>
      </w:pPr>
      <w:r w:rsidRPr="005337B2">
        <w:rPr>
          <w:rFonts w:hint="eastAsia"/>
          <w:sz w:val="24"/>
          <w:szCs w:val="24"/>
          <w:lang w:eastAsia="zh-CN"/>
        </w:rPr>
        <w:t>一个</w:t>
      </w:r>
      <w:r w:rsidRPr="005337B2">
        <w:rPr>
          <w:sz w:val="24"/>
          <w:szCs w:val="24"/>
          <w:lang w:eastAsia="zh-CN"/>
        </w:rPr>
        <w:t>缔约方</w:t>
      </w:r>
      <w:r w:rsidR="00391F17" w:rsidRPr="00150E55">
        <w:rPr>
          <w:rStyle w:val="FootnoteReference"/>
          <w:sz w:val="24"/>
          <w:szCs w:val="24"/>
        </w:rPr>
        <w:footnoteReference w:id="101"/>
      </w:r>
      <w:r w:rsidRPr="005337B2">
        <w:rPr>
          <w:sz w:val="24"/>
          <w:szCs w:val="24"/>
          <w:lang w:eastAsia="zh-CN"/>
        </w:rPr>
        <w:t xml:space="preserve"> </w:t>
      </w:r>
      <w:r w:rsidRPr="005337B2">
        <w:rPr>
          <w:rFonts w:hint="eastAsia"/>
          <w:sz w:val="24"/>
          <w:szCs w:val="24"/>
          <w:lang w:eastAsia="zh-CN"/>
        </w:rPr>
        <w:t>指出</w:t>
      </w:r>
      <w:r w:rsidRPr="005337B2">
        <w:rPr>
          <w:sz w:val="24"/>
          <w:szCs w:val="24"/>
          <w:lang w:eastAsia="zh-CN"/>
        </w:rPr>
        <w:t>了</w:t>
      </w:r>
      <w:r w:rsidRPr="005337B2">
        <w:rPr>
          <w:rFonts w:hint="eastAsia"/>
          <w:sz w:val="24"/>
          <w:szCs w:val="24"/>
          <w:lang w:eastAsia="zh-CN"/>
        </w:rPr>
        <w:t>应当</w:t>
      </w:r>
      <w:r w:rsidRPr="005337B2">
        <w:rPr>
          <w:sz w:val="24"/>
          <w:szCs w:val="24"/>
          <w:lang w:eastAsia="zh-CN"/>
        </w:rPr>
        <w:t>考虑</w:t>
      </w:r>
      <w:r w:rsidR="00BF2693" w:rsidRPr="005337B2">
        <w:rPr>
          <w:sz w:val="24"/>
          <w:szCs w:val="24"/>
          <w:lang w:eastAsia="zh-CN"/>
        </w:rPr>
        <w:t>全球性多边惠益分享机制</w:t>
      </w:r>
      <w:r w:rsidRPr="005337B2">
        <w:rPr>
          <w:rFonts w:hint="eastAsia"/>
          <w:sz w:val="24"/>
          <w:szCs w:val="24"/>
          <w:lang w:eastAsia="zh-CN"/>
        </w:rPr>
        <w:t>的</w:t>
      </w:r>
      <w:r w:rsidRPr="005337B2">
        <w:rPr>
          <w:sz w:val="24"/>
          <w:szCs w:val="24"/>
          <w:lang w:eastAsia="zh-CN"/>
        </w:rPr>
        <w:t>益处的</w:t>
      </w:r>
      <w:r w:rsidR="006A6057">
        <w:rPr>
          <w:rFonts w:hint="eastAsia"/>
          <w:sz w:val="24"/>
          <w:szCs w:val="24"/>
          <w:lang w:eastAsia="zh-CN"/>
        </w:rPr>
        <w:t>各国</w:t>
      </w:r>
      <w:r w:rsidRPr="005337B2">
        <w:rPr>
          <w:sz w:val="24"/>
          <w:szCs w:val="24"/>
          <w:lang w:eastAsia="zh-CN"/>
        </w:rPr>
        <w:t>领域，</w:t>
      </w:r>
      <w:r w:rsidRPr="005337B2">
        <w:rPr>
          <w:rFonts w:hint="eastAsia"/>
          <w:sz w:val="24"/>
          <w:szCs w:val="24"/>
          <w:lang w:eastAsia="zh-CN"/>
        </w:rPr>
        <w:t>包括在没有关于</w:t>
      </w:r>
      <w:r w:rsidRPr="005337B2">
        <w:rPr>
          <w:sz w:val="24"/>
          <w:szCs w:val="24"/>
          <w:lang w:eastAsia="zh-CN"/>
        </w:rPr>
        <w:t>来源国的信息</w:t>
      </w:r>
      <w:r w:rsidRPr="005337B2">
        <w:rPr>
          <w:rFonts w:hint="eastAsia"/>
          <w:sz w:val="24"/>
          <w:szCs w:val="24"/>
          <w:lang w:eastAsia="zh-CN"/>
        </w:rPr>
        <w:t>的</w:t>
      </w:r>
      <w:r w:rsidRPr="005337B2">
        <w:rPr>
          <w:sz w:val="24"/>
          <w:szCs w:val="24"/>
          <w:lang w:eastAsia="zh-CN"/>
        </w:rPr>
        <w:t>情况下，或是</w:t>
      </w:r>
      <w:r w:rsidRPr="005337B2">
        <w:rPr>
          <w:rFonts w:hint="eastAsia"/>
          <w:sz w:val="24"/>
          <w:szCs w:val="24"/>
          <w:lang w:eastAsia="zh-CN"/>
        </w:rPr>
        <w:t>存在</w:t>
      </w:r>
      <w:r w:rsidRPr="005337B2">
        <w:rPr>
          <w:sz w:val="24"/>
          <w:szCs w:val="24"/>
          <w:lang w:eastAsia="zh-CN"/>
        </w:rPr>
        <w:t>多个来源国的情况下使用</w:t>
      </w:r>
      <w:r w:rsidRPr="005337B2">
        <w:rPr>
          <w:rFonts w:hint="eastAsia"/>
          <w:sz w:val="24"/>
          <w:szCs w:val="24"/>
          <w:lang w:eastAsia="zh-CN"/>
        </w:rPr>
        <w:t>数字</w:t>
      </w:r>
      <w:r w:rsidRPr="005337B2">
        <w:rPr>
          <w:sz w:val="24"/>
          <w:szCs w:val="24"/>
          <w:lang w:eastAsia="zh-CN"/>
        </w:rPr>
        <w:t>序列信息</w:t>
      </w:r>
      <w:r w:rsidRPr="005337B2">
        <w:rPr>
          <w:rFonts w:hint="eastAsia"/>
          <w:sz w:val="24"/>
          <w:szCs w:val="24"/>
          <w:lang w:eastAsia="zh-CN"/>
        </w:rPr>
        <w:t>，</w:t>
      </w:r>
      <w:r w:rsidRPr="005337B2">
        <w:rPr>
          <w:sz w:val="24"/>
          <w:szCs w:val="24"/>
          <w:lang w:eastAsia="zh-CN"/>
        </w:rPr>
        <w:t>并</w:t>
      </w:r>
      <w:r w:rsidRPr="005337B2">
        <w:rPr>
          <w:rFonts w:hint="eastAsia"/>
          <w:sz w:val="24"/>
          <w:szCs w:val="24"/>
          <w:lang w:eastAsia="zh-CN"/>
        </w:rPr>
        <w:t>将其</w:t>
      </w:r>
      <w:r w:rsidRPr="005337B2">
        <w:rPr>
          <w:sz w:val="24"/>
          <w:szCs w:val="24"/>
          <w:lang w:eastAsia="zh-CN"/>
        </w:rPr>
        <w:t>作为执行国家法律和避免</w:t>
      </w:r>
      <w:r w:rsidR="005337B2" w:rsidRPr="005337B2">
        <w:rPr>
          <w:rFonts w:hint="eastAsia"/>
          <w:sz w:val="24"/>
          <w:szCs w:val="24"/>
          <w:lang w:eastAsia="zh-CN"/>
        </w:rPr>
        <w:t>让</w:t>
      </w:r>
      <w:r w:rsidR="005337B2" w:rsidRPr="005337B2">
        <w:rPr>
          <w:sz w:val="24"/>
          <w:szCs w:val="24"/>
          <w:lang w:eastAsia="zh-CN"/>
        </w:rPr>
        <w:t>某些问题接</w:t>
      </w:r>
      <w:r w:rsidR="005337B2" w:rsidRPr="005337B2">
        <w:rPr>
          <w:rFonts w:hint="eastAsia"/>
          <w:sz w:val="24"/>
          <w:szCs w:val="24"/>
          <w:lang w:eastAsia="zh-CN"/>
        </w:rPr>
        <w:t>受法律</w:t>
      </w:r>
      <w:r w:rsidR="005337B2" w:rsidRPr="005337B2">
        <w:rPr>
          <w:sz w:val="24"/>
          <w:szCs w:val="24"/>
          <w:lang w:eastAsia="zh-CN"/>
        </w:rPr>
        <w:t>比较方便</w:t>
      </w:r>
      <w:r w:rsidR="005337B2" w:rsidRPr="005337B2">
        <w:rPr>
          <w:rFonts w:hint="eastAsia"/>
          <w:sz w:val="24"/>
          <w:szCs w:val="24"/>
          <w:lang w:eastAsia="zh-CN"/>
        </w:rPr>
        <w:t>的</w:t>
      </w:r>
      <w:r w:rsidR="005337B2" w:rsidRPr="005337B2">
        <w:rPr>
          <w:sz w:val="24"/>
          <w:szCs w:val="24"/>
          <w:lang w:eastAsia="zh-CN"/>
        </w:rPr>
        <w:t>管辖的一种工具。</w:t>
      </w:r>
    </w:p>
    <w:p w:rsidR="00A261E7" w:rsidRDefault="005337B2" w:rsidP="00223CE0">
      <w:pPr>
        <w:pStyle w:val="Para1"/>
        <w:tabs>
          <w:tab w:val="clear" w:pos="360"/>
        </w:tabs>
        <w:rPr>
          <w:sz w:val="24"/>
          <w:szCs w:val="24"/>
          <w:lang w:eastAsia="zh-CN"/>
        </w:rPr>
      </w:pPr>
      <w:r w:rsidRPr="00A261E7">
        <w:rPr>
          <w:rFonts w:hint="eastAsia"/>
          <w:sz w:val="24"/>
          <w:szCs w:val="24"/>
          <w:lang w:eastAsia="zh-CN"/>
        </w:rPr>
        <w:t>一个</w:t>
      </w:r>
      <w:r w:rsidRPr="00A261E7">
        <w:rPr>
          <w:sz w:val="24"/>
          <w:szCs w:val="24"/>
          <w:lang w:eastAsia="zh-CN"/>
        </w:rPr>
        <w:t>缔约方</w:t>
      </w:r>
      <w:r w:rsidR="00645275" w:rsidRPr="00150E55">
        <w:rPr>
          <w:rStyle w:val="FootnoteReference"/>
          <w:sz w:val="24"/>
          <w:szCs w:val="24"/>
        </w:rPr>
        <w:footnoteReference w:id="102"/>
      </w:r>
      <w:r w:rsidR="00645275" w:rsidRPr="00A261E7">
        <w:rPr>
          <w:sz w:val="24"/>
          <w:szCs w:val="24"/>
          <w:lang w:eastAsia="zh-CN"/>
        </w:rPr>
        <w:t xml:space="preserve"> </w:t>
      </w:r>
      <w:r w:rsidRPr="00A261E7">
        <w:rPr>
          <w:rFonts w:hint="eastAsia"/>
          <w:sz w:val="24"/>
          <w:szCs w:val="24"/>
          <w:lang w:eastAsia="zh-CN"/>
        </w:rPr>
        <w:t>指出</w:t>
      </w:r>
      <w:r w:rsidRPr="00A261E7">
        <w:rPr>
          <w:sz w:val="24"/>
          <w:szCs w:val="24"/>
          <w:lang w:eastAsia="zh-CN"/>
        </w:rPr>
        <w:t>，执行</w:t>
      </w:r>
      <w:r w:rsidR="001C76B0" w:rsidRPr="00A261E7">
        <w:rPr>
          <w:sz w:val="24"/>
          <w:szCs w:val="24"/>
          <w:lang w:eastAsia="zh-CN"/>
        </w:rPr>
        <w:t>《名古屋议定书》</w:t>
      </w:r>
      <w:r w:rsidR="00EF340B" w:rsidRPr="00A261E7">
        <w:rPr>
          <w:rFonts w:hint="eastAsia"/>
          <w:sz w:val="24"/>
          <w:szCs w:val="24"/>
          <w:lang w:eastAsia="zh-CN"/>
        </w:rPr>
        <w:t>和</w:t>
      </w:r>
      <w:r w:rsidR="00EF340B" w:rsidRPr="00A261E7">
        <w:rPr>
          <w:sz w:val="24"/>
          <w:szCs w:val="24"/>
          <w:lang w:eastAsia="zh-CN"/>
        </w:rPr>
        <w:t>从这一经验中学习</w:t>
      </w:r>
      <w:r w:rsidR="006A6057">
        <w:rPr>
          <w:rFonts w:hint="eastAsia"/>
          <w:sz w:val="24"/>
          <w:szCs w:val="24"/>
          <w:lang w:eastAsia="zh-CN"/>
        </w:rPr>
        <w:t>的</w:t>
      </w:r>
      <w:r w:rsidR="006A6057">
        <w:rPr>
          <w:sz w:val="24"/>
          <w:szCs w:val="24"/>
          <w:lang w:eastAsia="zh-CN"/>
        </w:rPr>
        <w:t>这种</w:t>
      </w:r>
      <w:r w:rsidR="00EF340B" w:rsidRPr="00A261E7">
        <w:rPr>
          <w:sz w:val="24"/>
          <w:szCs w:val="24"/>
          <w:lang w:eastAsia="zh-CN"/>
        </w:rPr>
        <w:t>持续进程</w:t>
      </w:r>
      <w:r w:rsidR="009E6F96" w:rsidRPr="00A261E7">
        <w:rPr>
          <w:rFonts w:hint="eastAsia"/>
          <w:sz w:val="24"/>
          <w:szCs w:val="24"/>
          <w:lang w:eastAsia="zh-CN"/>
        </w:rPr>
        <w:t>，</w:t>
      </w:r>
      <w:r w:rsidR="00EF340B" w:rsidRPr="00A261E7">
        <w:rPr>
          <w:sz w:val="24"/>
          <w:szCs w:val="24"/>
          <w:lang w:eastAsia="zh-CN"/>
        </w:rPr>
        <w:t>可与关于</w:t>
      </w:r>
      <w:r w:rsidR="009E6F96" w:rsidRPr="00A261E7">
        <w:rPr>
          <w:rFonts w:hint="eastAsia"/>
          <w:sz w:val="24"/>
          <w:szCs w:val="24"/>
          <w:lang w:eastAsia="zh-CN"/>
        </w:rPr>
        <w:t>可能支持</w:t>
      </w:r>
      <w:r w:rsidR="009E6F96" w:rsidRPr="00A261E7">
        <w:rPr>
          <w:sz w:val="24"/>
          <w:szCs w:val="24"/>
          <w:lang w:eastAsia="zh-CN"/>
        </w:rPr>
        <w:t>创建一种</w:t>
      </w:r>
      <w:r w:rsidR="00BF2693" w:rsidRPr="00A261E7">
        <w:rPr>
          <w:sz w:val="24"/>
          <w:szCs w:val="24"/>
          <w:lang w:eastAsia="zh-CN"/>
        </w:rPr>
        <w:t>全球性多边惠益分享机制</w:t>
      </w:r>
      <w:r w:rsidR="009E6F96" w:rsidRPr="00A261E7">
        <w:rPr>
          <w:rFonts w:hint="eastAsia"/>
          <w:sz w:val="24"/>
          <w:szCs w:val="24"/>
          <w:lang w:eastAsia="zh-CN"/>
        </w:rPr>
        <w:t>的</w:t>
      </w:r>
      <w:r w:rsidR="00A261E7" w:rsidRPr="00A261E7">
        <w:rPr>
          <w:rFonts w:hint="eastAsia"/>
          <w:sz w:val="24"/>
          <w:szCs w:val="24"/>
          <w:lang w:eastAsia="zh-CN"/>
        </w:rPr>
        <w:t>潜在情事</w:t>
      </w:r>
      <w:r w:rsidR="00A261E7" w:rsidRPr="00A261E7">
        <w:rPr>
          <w:sz w:val="24"/>
          <w:szCs w:val="24"/>
          <w:lang w:eastAsia="zh-CN"/>
        </w:rPr>
        <w:t>以及此种机制的可能方式</w:t>
      </w:r>
      <w:r w:rsidR="00EF340B" w:rsidRPr="00A261E7">
        <w:rPr>
          <w:rFonts w:hint="eastAsia"/>
          <w:sz w:val="24"/>
          <w:szCs w:val="24"/>
          <w:lang w:eastAsia="zh-CN"/>
        </w:rPr>
        <w:t>的</w:t>
      </w:r>
      <w:r w:rsidR="00EF340B" w:rsidRPr="00A261E7">
        <w:rPr>
          <w:sz w:val="24"/>
          <w:szCs w:val="24"/>
          <w:lang w:eastAsia="zh-CN"/>
        </w:rPr>
        <w:t>讨论同步进行。另一</w:t>
      </w:r>
      <w:r w:rsidR="00EF340B" w:rsidRPr="00A261E7">
        <w:rPr>
          <w:rFonts w:hint="eastAsia"/>
          <w:sz w:val="24"/>
          <w:szCs w:val="24"/>
          <w:lang w:eastAsia="zh-CN"/>
        </w:rPr>
        <w:t>缔约方</w:t>
      </w:r>
      <w:r w:rsidR="00645275" w:rsidRPr="00150E55">
        <w:rPr>
          <w:rStyle w:val="FootnoteReference"/>
          <w:sz w:val="24"/>
          <w:szCs w:val="24"/>
        </w:rPr>
        <w:footnoteReference w:id="103"/>
      </w:r>
      <w:r w:rsidR="00645275" w:rsidRPr="00A261E7">
        <w:rPr>
          <w:sz w:val="24"/>
          <w:szCs w:val="24"/>
          <w:lang w:eastAsia="zh-CN"/>
        </w:rPr>
        <w:t xml:space="preserve"> </w:t>
      </w:r>
      <w:r w:rsidR="00A261E7">
        <w:rPr>
          <w:rFonts w:hint="eastAsia"/>
          <w:sz w:val="24"/>
          <w:szCs w:val="24"/>
          <w:lang w:eastAsia="zh-CN"/>
        </w:rPr>
        <w:t>认为</w:t>
      </w:r>
      <w:r w:rsidR="00A261E7">
        <w:rPr>
          <w:sz w:val="24"/>
          <w:szCs w:val="24"/>
          <w:lang w:eastAsia="zh-CN"/>
        </w:rPr>
        <w:t>，应查明可能成为</w:t>
      </w:r>
      <w:r w:rsidR="00A261E7">
        <w:rPr>
          <w:rFonts w:hint="eastAsia"/>
          <w:sz w:val="24"/>
          <w:szCs w:val="24"/>
          <w:lang w:eastAsia="zh-CN"/>
        </w:rPr>
        <w:t>这种</w:t>
      </w:r>
      <w:r w:rsidR="00A261E7">
        <w:rPr>
          <w:sz w:val="24"/>
          <w:szCs w:val="24"/>
          <w:lang w:eastAsia="zh-CN"/>
        </w:rPr>
        <w:t>机制的</w:t>
      </w:r>
      <w:r w:rsidR="00A261E7">
        <w:rPr>
          <w:rFonts w:hint="eastAsia"/>
          <w:sz w:val="24"/>
          <w:szCs w:val="24"/>
          <w:lang w:eastAsia="zh-CN"/>
        </w:rPr>
        <w:t>目标</w:t>
      </w:r>
      <w:r w:rsidR="00A261E7">
        <w:rPr>
          <w:sz w:val="24"/>
          <w:szCs w:val="24"/>
          <w:lang w:eastAsia="zh-CN"/>
        </w:rPr>
        <w:t>的遗传资源或相关传统知识的情况和情景及其在国家法律中的影响。</w:t>
      </w:r>
    </w:p>
    <w:p w:rsidR="00AC3573" w:rsidRPr="00150E55" w:rsidRDefault="00A261E7" w:rsidP="00020EFF">
      <w:pPr>
        <w:pStyle w:val="Para1"/>
        <w:tabs>
          <w:tab w:val="clear" w:pos="360"/>
        </w:tabs>
        <w:rPr>
          <w:sz w:val="24"/>
          <w:szCs w:val="24"/>
          <w:lang w:eastAsia="zh-CN"/>
        </w:rPr>
      </w:pPr>
      <w:r>
        <w:rPr>
          <w:rFonts w:hint="eastAsia"/>
          <w:sz w:val="24"/>
          <w:szCs w:val="24"/>
          <w:lang w:eastAsia="zh-CN"/>
        </w:rPr>
        <w:t>为提供</w:t>
      </w:r>
      <w:r>
        <w:rPr>
          <w:sz w:val="24"/>
          <w:szCs w:val="24"/>
          <w:lang w:eastAsia="zh-CN"/>
        </w:rPr>
        <w:t>这方面</w:t>
      </w:r>
      <w:r>
        <w:rPr>
          <w:rFonts w:hint="eastAsia"/>
          <w:sz w:val="24"/>
          <w:szCs w:val="24"/>
          <w:lang w:eastAsia="zh-CN"/>
        </w:rPr>
        <w:t>的</w:t>
      </w:r>
      <w:r>
        <w:rPr>
          <w:sz w:val="24"/>
          <w:szCs w:val="24"/>
          <w:lang w:eastAsia="zh-CN"/>
        </w:rPr>
        <w:t>协助</w:t>
      </w:r>
      <w:r>
        <w:rPr>
          <w:rFonts w:hint="eastAsia"/>
          <w:sz w:val="24"/>
          <w:szCs w:val="24"/>
          <w:lang w:eastAsia="zh-CN"/>
        </w:rPr>
        <w:t>，</w:t>
      </w:r>
      <w:r>
        <w:rPr>
          <w:sz w:val="24"/>
          <w:szCs w:val="24"/>
          <w:lang w:eastAsia="zh-CN"/>
        </w:rPr>
        <w:t>一个</w:t>
      </w:r>
      <w:r>
        <w:rPr>
          <w:rFonts w:hint="eastAsia"/>
          <w:sz w:val="24"/>
          <w:szCs w:val="24"/>
          <w:lang w:eastAsia="zh-CN"/>
        </w:rPr>
        <w:t>缔约方</w:t>
      </w:r>
      <w:r w:rsidR="00A62143" w:rsidRPr="00150E55">
        <w:rPr>
          <w:rStyle w:val="FootnoteReference"/>
          <w:sz w:val="24"/>
          <w:szCs w:val="24"/>
        </w:rPr>
        <w:footnoteReference w:id="104"/>
      </w:r>
      <w:r w:rsidR="00645275" w:rsidRPr="00150E55">
        <w:rPr>
          <w:sz w:val="24"/>
          <w:szCs w:val="24"/>
          <w:lang w:eastAsia="zh-CN"/>
        </w:rPr>
        <w:t xml:space="preserve"> </w:t>
      </w:r>
      <w:r>
        <w:rPr>
          <w:rFonts w:hint="eastAsia"/>
          <w:sz w:val="24"/>
          <w:szCs w:val="24"/>
          <w:lang w:eastAsia="zh-CN"/>
        </w:rPr>
        <w:t>主张</w:t>
      </w:r>
      <w:r w:rsidR="00ED416B">
        <w:rPr>
          <w:rFonts w:hint="eastAsia"/>
          <w:sz w:val="24"/>
          <w:szCs w:val="24"/>
          <w:lang w:eastAsia="zh-CN"/>
        </w:rPr>
        <w:t>根据与</w:t>
      </w:r>
      <w:r w:rsidR="00ED416B">
        <w:rPr>
          <w:sz w:val="24"/>
          <w:szCs w:val="24"/>
          <w:lang w:eastAsia="zh-CN"/>
        </w:rPr>
        <w:t>需要分析的问题</w:t>
      </w:r>
      <w:r w:rsidR="00ED416B">
        <w:rPr>
          <w:rFonts w:hint="eastAsia"/>
          <w:sz w:val="24"/>
          <w:szCs w:val="24"/>
          <w:lang w:eastAsia="zh-CN"/>
        </w:rPr>
        <w:t>相关的</w:t>
      </w:r>
      <w:r w:rsidR="00ED416B">
        <w:rPr>
          <w:sz w:val="24"/>
          <w:szCs w:val="24"/>
          <w:lang w:eastAsia="zh-CN"/>
        </w:rPr>
        <w:t>问题清单</w:t>
      </w:r>
      <w:r>
        <w:rPr>
          <w:sz w:val="24"/>
          <w:szCs w:val="24"/>
          <w:lang w:eastAsia="zh-CN"/>
        </w:rPr>
        <w:t>重新</w:t>
      </w:r>
      <w:r>
        <w:rPr>
          <w:rFonts w:hint="eastAsia"/>
          <w:sz w:val="24"/>
          <w:szCs w:val="24"/>
          <w:lang w:eastAsia="zh-CN"/>
        </w:rPr>
        <w:t>进行</w:t>
      </w:r>
      <w:r>
        <w:rPr>
          <w:rFonts w:hint="eastAsia"/>
          <w:sz w:val="24"/>
          <w:szCs w:val="24"/>
          <w:lang w:val="en-CA" w:eastAsia="zh-CN"/>
        </w:rPr>
        <w:t>技术</w:t>
      </w:r>
      <w:r>
        <w:rPr>
          <w:sz w:val="24"/>
          <w:szCs w:val="24"/>
          <w:lang w:val="en-CA" w:eastAsia="zh-CN"/>
        </w:rPr>
        <w:t>讨论。</w:t>
      </w:r>
      <w:r w:rsidR="00A62143" w:rsidRPr="00150E55">
        <w:rPr>
          <w:rStyle w:val="FootnoteReference"/>
          <w:sz w:val="24"/>
          <w:szCs w:val="24"/>
          <w:lang w:val="en-CA"/>
        </w:rPr>
        <w:footnoteReference w:id="105"/>
      </w:r>
      <w:r w:rsidR="00AC3573" w:rsidRPr="00150E55">
        <w:rPr>
          <w:sz w:val="24"/>
          <w:szCs w:val="24"/>
          <w:lang w:eastAsia="zh-CN"/>
        </w:rPr>
        <w:t xml:space="preserve"> </w:t>
      </w:r>
    </w:p>
    <w:p w:rsidR="00645275" w:rsidRPr="00150E55" w:rsidRDefault="00537E00" w:rsidP="00020EFF">
      <w:pPr>
        <w:pStyle w:val="Para1"/>
        <w:tabs>
          <w:tab w:val="clear" w:pos="360"/>
        </w:tabs>
        <w:rPr>
          <w:sz w:val="24"/>
          <w:szCs w:val="24"/>
          <w:lang w:eastAsia="zh-CN"/>
        </w:rPr>
      </w:pPr>
      <w:r>
        <w:rPr>
          <w:rFonts w:hint="eastAsia"/>
          <w:sz w:val="24"/>
          <w:szCs w:val="24"/>
          <w:lang w:eastAsia="zh-CN"/>
        </w:rPr>
        <w:t>一个</w:t>
      </w:r>
      <w:r>
        <w:rPr>
          <w:sz w:val="24"/>
          <w:szCs w:val="24"/>
          <w:lang w:eastAsia="zh-CN"/>
        </w:rPr>
        <w:t>组织</w:t>
      </w:r>
      <w:r w:rsidR="00AC3573" w:rsidRPr="00150E55">
        <w:rPr>
          <w:rStyle w:val="FootnoteReference"/>
          <w:sz w:val="24"/>
          <w:szCs w:val="24"/>
        </w:rPr>
        <w:footnoteReference w:id="106"/>
      </w:r>
      <w:r>
        <w:rPr>
          <w:sz w:val="24"/>
          <w:szCs w:val="24"/>
          <w:lang w:eastAsia="zh-CN"/>
        </w:rPr>
        <w:t xml:space="preserve"> </w:t>
      </w:r>
      <w:r>
        <w:rPr>
          <w:rFonts w:hint="eastAsia"/>
          <w:sz w:val="24"/>
          <w:szCs w:val="24"/>
          <w:lang w:eastAsia="zh-CN"/>
        </w:rPr>
        <w:t>认为</w:t>
      </w:r>
      <w:r>
        <w:rPr>
          <w:sz w:val="24"/>
          <w:szCs w:val="24"/>
          <w:lang w:eastAsia="zh-CN"/>
        </w:rPr>
        <w:t>，</w:t>
      </w:r>
      <w:r>
        <w:rPr>
          <w:rFonts w:hint="eastAsia"/>
          <w:sz w:val="24"/>
          <w:szCs w:val="24"/>
          <w:lang w:eastAsia="zh-CN"/>
        </w:rPr>
        <w:t>在无法</w:t>
      </w:r>
      <w:r w:rsidR="0000174C">
        <w:rPr>
          <w:rFonts w:hint="eastAsia"/>
          <w:sz w:val="24"/>
          <w:szCs w:val="24"/>
          <w:lang w:eastAsia="zh-CN"/>
        </w:rPr>
        <w:t>明确地</w:t>
      </w:r>
      <w:r>
        <w:rPr>
          <w:rFonts w:hint="eastAsia"/>
          <w:sz w:val="24"/>
          <w:szCs w:val="24"/>
          <w:lang w:eastAsia="zh-CN"/>
        </w:rPr>
        <w:t>确定</w:t>
      </w:r>
      <w:r>
        <w:rPr>
          <w:sz w:val="24"/>
          <w:szCs w:val="24"/>
          <w:lang w:eastAsia="zh-CN"/>
        </w:rPr>
        <w:t>微生物来源国的情况下，</w:t>
      </w:r>
      <w:r w:rsidR="00BF2693">
        <w:rPr>
          <w:sz w:val="24"/>
          <w:szCs w:val="24"/>
          <w:lang w:eastAsia="zh-CN"/>
        </w:rPr>
        <w:t>全球性多边惠益分享机制</w:t>
      </w:r>
      <w:r>
        <w:rPr>
          <w:rFonts w:hint="eastAsia"/>
          <w:sz w:val="24"/>
          <w:szCs w:val="24"/>
          <w:lang w:eastAsia="zh-CN"/>
        </w:rPr>
        <w:t>可能</w:t>
      </w:r>
      <w:r>
        <w:rPr>
          <w:sz w:val="24"/>
          <w:szCs w:val="24"/>
          <w:lang w:eastAsia="zh-CN"/>
        </w:rPr>
        <w:t>是有益的，但</w:t>
      </w:r>
      <w:r>
        <w:rPr>
          <w:rFonts w:hint="eastAsia"/>
          <w:sz w:val="24"/>
          <w:szCs w:val="24"/>
          <w:lang w:eastAsia="zh-CN"/>
        </w:rPr>
        <w:t>它</w:t>
      </w:r>
      <w:r>
        <w:rPr>
          <w:sz w:val="24"/>
          <w:szCs w:val="24"/>
          <w:lang w:eastAsia="zh-CN"/>
        </w:rPr>
        <w:t>应是</w:t>
      </w:r>
      <w:r>
        <w:rPr>
          <w:rFonts w:hint="eastAsia"/>
          <w:sz w:val="24"/>
          <w:szCs w:val="24"/>
          <w:lang w:eastAsia="zh-CN"/>
        </w:rPr>
        <w:t>一种成本效益</w:t>
      </w:r>
      <w:r w:rsidR="0000174C">
        <w:rPr>
          <w:rFonts w:hint="eastAsia"/>
          <w:sz w:val="24"/>
          <w:szCs w:val="24"/>
          <w:lang w:eastAsia="zh-CN"/>
        </w:rPr>
        <w:t>高</w:t>
      </w:r>
      <w:r>
        <w:rPr>
          <w:rFonts w:hint="eastAsia"/>
          <w:sz w:val="24"/>
          <w:szCs w:val="24"/>
          <w:lang w:eastAsia="zh-CN"/>
        </w:rPr>
        <w:t>的</w:t>
      </w:r>
      <w:r>
        <w:rPr>
          <w:sz w:val="24"/>
          <w:szCs w:val="24"/>
          <w:lang w:eastAsia="zh-CN"/>
        </w:rPr>
        <w:t>机制。</w:t>
      </w:r>
    </w:p>
    <w:p w:rsidR="00D71387" w:rsidRPr="00E81F04" w:rsidRDefault="00F42D41" w:rsidP="00C147BD">
      <w:pPr>
        <w:pStyle w:val="Heading1"/>
        <w:numPr>
          <w:ilvl w:val="0"/>
          <w:numId w:val="12"/>
        </w:numPr>
        <w:tabs>
          <w:tab w:val="clear" w:pos="720"/>
        </w:tabs>
        <w:ind w:left="0" w:firstLine="0"/>
        <w:rPr>
          <w:rFonts w:ascii="SimHei" w:eastAsia="SimHei" w:hAnsi="SimHei"/>
          <w:b w:val="0"/>
          <w:sz w:val="24"/>
          <w:lang w:eastAsia="zh-CN"/>
        </w:rPr>
      </w:pPr>
      <w:r w:rsidRPr="00E81F04">
        <w:rPr>
          <w:rFonts w:ascii="SimHei" w:eastAsia="SimHei" w:hAnsi="SimHei" w:hint="eastAsia"/>
          <w:b w:val="0"/>
          <w:sz w:val="24"/>
          <w:lang w:eastAsia="zh-CN"/>
        </w:rPr>
        <w:t>拟议</w:t>
      </w:r>
      <w:r w:rsidRPr="00E81F04">
        <w:rPr>
          <w:rFonts w:ascii="SimHei" w:eastAsia="SimHei" w:hAnsi="SimHei"/>
          <w:b w:val="0"/>
          <w:sz w:val="24"/>
          <w:lang w:eastAsia="zh-CN"/>
        </w:rPr>
        <w:t>建议</w:t>
      </w:r>
    </w:p>
    <w:p w:rsidR="00D71387" w:rsidRPr="00150E55" w:rsidRDefault="00F42D41" w:rsidP="0084166D">
      <w:pPr>
        <w:pStyle w:val="Para1"/>
        <w:tabs>
          <w:tab w:val="clear" w:pos="360"/>
        </w:tabs>
        <w:rPr>
          <w:sz w:val="24"/>
          <w:szCs w:val="24"/>
          <w:lang w:eastAsia="zh-CN"/>
        </w:rPr>
      </w:pPr>
      <w:r>
        <w:rPr>
          <w:sz w:val="24"/>
          <w:szCs w:val="24"/>
          <w:lang w:eastAsia="zh-CN"/>
        </w:rPr>
        <w:t>执行问题附属机构不妨</w:t>
      </w:r>
      <w:r w:rsidR="00537E00">
        <w:rPr>
          <w:rFonts w:hint="eastAsia"/>
          <w:sz w:val="24"/>
          <w:szCs w:val="24"/>
          <w:lang w:eastAsia="zh-CN"/>
        </w:rPr>
        <w:t>审议</w:t>
      </w:r>
      <w:r w:rsidR="00537E00">
        <w:rPr>
          <w:sz w:val="24"/>
          <w:szCs w:val="24"/>
          <w:lang w:eastAsia="zh-CN"/>
        </w:rPr>
        <w:t>上述信息，并根据第</w:t>
      </w:r>
      <w:r w:rsidR="0084166D" w:rsidRPr="00150E55">
        <w:rPr>
          <w:sz w:val="24"/>
          <w:szCs w:val="24"/>
          <w:lang w:eastAsia="zh-CN"/>
        </w:rPr>
        <w:t>NP-2/10</w:t>
      </w:r>
      <w:r w:rsidR="00537E00">
        <w:rPr>
          <w:rFonts w:hint="eastAsia"/>
          <w:sz w:val="24"/>
          <w:szCs w:val="24"/>
          <w:lang w:eastAsia="zh-CN"/>
        </w:rPr>
        <w:t>号决定</w:t>
      </w:r>
      <w:r w:rsidR="00537E00">
        <w:rPr>
          <w:sz w:val="24"/>
          <w:szCs w:val="24"/>
          <w:lang w:eastAsia="zh-CN"/>
        </w:rPr>
        <w:t>的第</w:t>
      </w:r>
      <w:r w:rsidR="00537E00">
        <w:rPr>
          <w:rFonts w:hint="eastAsia"/>
          <w:sz w:val="24"/>
          <w:szCs w:val="24"/>
          <w:lang w:eastAsia="zh-CN"/>
        </w:rPr>
        <w:t>7</w:t>
      </w:r>
      <w:r w:rsidR="00537E00">
        <w:rPr>
          <w:rFonts w:hint="eastAsia"/>
          <w:sz w:val="24"/>
          <w:szCs w:val="24"/>
          <w:lang w:eastAsia="zh-CN"/>
        </w:rPr>
        <w:t>段</w:t>
      </w:r>
      <w:r w:rsidR="00537E00">
        <w:rPr>
          <w:sz w:val="24"/>
          <w:szCs w:val="24"/>
          <w:lang w:eastAsia="zh-CN"/>
        </w:rPr>
        <w:t>，研究</w:t>
      </w:r>
      <w:r w:rsidR="00BF2693">
        <w:rPr>
          <w:sz w:val="24"/>
          <w:szCs w:val="24"/>
          <w:lang w:eastAsia="zh-CN"/>
        </w:rPr>
        <w:t>全球性多边惠益分享机制</w:t>
      </w:r>
      <w:r w:rsidR="00537E00">
        <w:rPr>
          <w:rFonts w:hint="eastAsia"/>
          <w:sz w:val="24"/>
          <w:szCs w:val="24"/>
          <w:lang w:eastAsia="zh-CN"/>
        </w:rPr>
        <w:t>的</w:t>
      </w:r>
      <w:r w:rsidR="00537E00">
        <w:rPr>
          <w:sz w:val="24"/>
          <w:szCs w:val="24"/>
          <w:lang w:eastAsia="zh-CN"/>
        </w:rPr>
        <w:t>必要性，并提出建议供</w:t>
      </w:r>
      <w:r w:rsidR="00537E00">
        <w:rPr>
          <w:rFonts w:hint="eastAsia"/>
          <w:sz w:val="24"/>
          <w:szCs w:val="24"/>
          <w:lang w:eastAsia="zh-CN"/>
        </w:rPr>
        <w:t>作为</w:t>
      </w:r>
      <w:r w:rsidR="00537E00">
        <w:rPr>
          <w:sz w:val="24"/>
          <w:szCs w:val="24"/>
          <w:lang w:eastAsia="zh-CN"/>
        </w:rPr>
        <w:t>名古屋议定书缔约方会议的缔约方大会第三次会议审议。</w:t>
      </w:r>
    </w:p>
    <w:p w:rsidR="00D15589" w:rsidRPr="00150E55" w:rsidRDefault="00CA6B87" w:rsidP="008E5F84">
      <w:pPr>
        <w:spacing w:before="120" w:after="120"/>
        <w:jc w:val="center"/>
        <w:rPr>
          <w:snapToGrid w:val="0"/>
          <w:kern w:val="22"/>
          <w:sz w:val="24"/>
        </w:rPr>
      </w:pPr>
      <w:r w:rsidRPr="00150E55">
        <w:rPr>
          <w:snapToGrid w:val="0"/>
          <w:kern w:val="22"/>
          <w:sz w:val="24"/>
        </w:rPr>
        <w:t>__________</w:t>
      </w:r>
    </w:p>
    <w:p w:rsidR="00736BC2" w:rsidRPr="00150E55" w:rsidRDefault="00736BC2" w:rsidP="008E5F84">
      <w:pPr>
        <w:spacing w:before="120" w:after="120"/>
        <w:jc w:val="center"/>
        <w:rPr>
          <w:snapToGrid w:val="0"/>
          <w:kern w:val="22"/>
          <w:sz w:val="24"/>
        </w:rPr>
      </w:pPr>
    </w:p>
    <w:sectPr w:rsidR="00736BC2" w:rsidRPr="00150E55" w:rsidSect="00CA1572">
      <w:headerReference w:type="even" r:id="rId14"/>
      <w:headerReference w:type="default" r:id="rId15"/>
      <w:footerReference w:type="even" r:id="rId16"/>
      <w:footerReference w:type="default" r:id="rId17"/>
      <w:headerReference w:type="firs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F7" w:rsidRDefault="00A84AF7">
      <w:r>
        <w:separator/>
      </w:r>
    </w:p>
  </w:endnote>
  <w:endnote w:type="continuationSeparator" w:id="0">
    <w:p w:rsidR="00A84AF7" w:rsidRDefault="00A8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96" w:rsidRDefault="009E6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96" w:rsidRDefault="009E6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96" w:rsidRDefault="009E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F7" w:rsidRDefault="00A84AF7">
      <w:r>
        <w:separator/>
      </w:r>
    </w:p>
  </w:footnote>
  <w:footnote w:type="continuationSeparator" w:id="0">
    <w:p w:rsidR="00A84AF7" w:rsidRDefault="00A84AF7">
      <w:r>
        <w:continuationSeparator/>
      </w:r>
    </w:p>
  </w:footnote>
  <w:footnote w:id="1">
    <w:p w:rsidR="009E6F96" w:rsidRPr="00B335B5" w:rsidRDefault="009E6F96" w:rsidP="00150E5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lang w:eastAsia="zh-CN"/>
        </w:rPr>
        <w:t>*</w:t>
      </w:r>
      <w:r>
        <w:rPr>
          <w:snapToGrid w:val="0"/>
          <w:kern w:val="18"/>
          <w:sz w:val="20"/>
          <w:szCs w:val="18"/>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hyperlink r:id="rId2" w:history="1">
        <w:r w:rsidRPr="00EE56E3">
          <w:rPr>
            <w:rStyle w:val="Hyperlink"/>
            <w:sz w:val="20"/>
            <w:szCs w:val="20"/>
          </w:rPr>
          <w:t>https://www</w:t>
        </w:r>
        <w:r>
          <w:rPr>
            <w:rStyle w:val="Hyperlink"/>
            <w:sz w:val="20"/>
            <w:szCs w:val="20"/>
          </w:rPr>
          <w:t>.</w:t>
        </w:r>
        <w:r w:rsidRPr="00EE56E3">
          <w:rPr>
            <w:rStyle w:val="Hyperlink"/>
            <w:sz w:val="20"/>
            <w:szCs w:val="20"/>
          </w:rPr>
          <w:t>cbd</w:t>
        </w:r>
        <w:r>
          <w:rPr>
            <w:rStyle w:val="Hyperlink"/>
            <w:sz w:val="20"/>
            <w:szCs w:val="20"/>
          </w:rPr>
          <w:t>.</w:t>
        </w:r>
        <w:r w:rsidRPr="00EE56E3">
          <w:rPr>
            <w:rStyle w:val="Hyperlink"/>
            <w:sz w:val="20"/>
            <w:szCs w:val="20"/>
          </w:rPr>
          <w:t>int/doc/notifications/2017/ntf-2017-017-absch-en</w:t>
        </w:r>
        <w:r>
          <w:rPr>
            <w:rStyle w:val="Hyperlink"/>
            <w:sz w:val="20"/>
            <w:szCs w:val="20"/>
          </w:rPr>
          <w:t>.</w:t>
        </w:r>
        <w:r w:rsidRPr="00EE56E3">
          <w:rPr>
            <w:rStyle w:val="Hyperlink"/>
            <w:sz w:val="20"/>
            <w:szCs w:val="20"/>
          </w:rPr>
          <w:t>pdf</w:t>
        </w:r>
      </w:hyperlink>
      <w:r>
        <w:rPr>
          <w:sz w:val="20"/>
          <w:szCs w:val="20"/>
        </w:rPr>
        <w:t>。</w:t>
      </w:r>
      <w:r w:rsidRPr="00EE56E3">
        <w:rPr>
          <w:sz w:val="20"/>
          <w:szCs w:val="20"/>
        </w:rPr>
        <w:t xml:space="preserve"> </w:t>
      </w:r>
    </w:p>
  </w:footnote>
  <w:footnote w:id="3">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hyperlink r:id="rId3" w:history="1">
        <w:r w:rsidRPr="00EE56E3">
          <w:rPr>
            <w:rStyle w:val="Hyperlink"/>
            <w:sz w:val="20"/>
            <w:szCs w:val="20"/>
          </w:rPr>
          <w:t>https://www</w:t>
        </w:r>
        <w:r>
          <w:rPr>
            <w:rStyle w:val="Hyperlink"/>
            <w:sz w:val="20"/>
            <w:szCs w:val="20"/>
          </w:rPr>
          <w:t>.</w:t>
        </w:r>
        <w:r w:rsidRPr="00EE56E3">
          <w:rPr>
            <w:rStyle w:val="Hyperlink"/>
            <w:sz w:val="20"/>
            <w:szCs w:val="20"/>
          </w:rPr>
          <w:t>cbd</w:t>
        </w:r>
        <w:r>
          <w:rPr>
            <w:rStyle w:val="Hyperlink"/>
            <w:sz w:val="20"/>
            <w:szCs w:val="20"/>
          </w:rPr>
          <w:t>.</w:t>
        </w:r>
        <w:r w:rsidRPr="00EE56E3">
          <w:rPr>
            <w:rStyle w:val="Hyperlink"/>
            <w:sz w:val="20"/>
            <w:szCs w:val="20"/>
          </w:rPr>
          <w:t>int/doc/notifications/2017/ntf-2017-094-abs-en</w:t>
        </w:r>
        <w:r>
          <w:rPr>
            <w:rStyle w:val="Hyperlink"/>
            <w:sz w:val="20"/>
            <w:szCs w:val="20"/>
          </w:rPr>
          <w:t>.</w:t>
        </w:r>
        <w:r w:rsidRPr="00EE56E3">
          <w:rPr>
            <w:rStyle w:val="Hyperlink"/>
            <w:sz w:val="20"/>
            <w:szCs w:val="20"/>
          </w:rPr>
          <w:t>pdf</w:t>
        </w:r>
      </w:hyperlink>
      <w:r>
        <w:rPr>
          <w:sz w:val="20"/>
          <w:szCs w:val="20"/>
        </w:rPr>
        <w:t>。</w:t>
      </w:r>
      <w:r w:rsidRPr="00EE56E3">
        <w:rPr>
          <w:sz w:val="20"/>
          <w:szCs w:val="20"/>
        </w:rPr>
        <w:t xml:space="preserve"> </w:t>
      </w:r>
    </w:p>
  </w:footnote>
  <w:footnote w:id="4">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hyperlink r:id="rId4" w:history="1">
        <w:r w:rsidRPr="00EE56E3">
          <w:rPr>
            <w:rStyle w:val="Hyperlink"/>
            <w:sz w:val="20"/>
            <w:szCs w:val="20"/>
          </w:rPr>
          <w:t>https://www</w:t>
        </w:r>
        <w:r>
          <w:rPr>
            <w:rStyle w:val="Hyperlink"/>
            <w:sz w:val="20"/>
            <w:szCs w:val="20"/>
          </w:rPr>
          <w:t>.</w:t>
        </w:r>
        <w:r w:rsidRPr="00EE56E3">
          <w:rPr>
            <w:rStyle w:val="Hyperlink"/>
            <w:sz w:val="20"/>
            <w:szCs w:val="20"/>
          </w:rPr>
          <w:t>cbd</w:t>
        </w:r>
        <w:r>
          <w:rPr>
            <w:rStyle w:val="Hyperlink"/>
            <w:sz w:val="20"/>
            <w:szCs w:val="20"/>
          </w:rPr>
          <w:t>.</w:t>
        </w:r>
        <w:r w:rsidRPr="00EE56E3">
          <w:rPr>
            <w:rStyle w:val="Hyperlink"/>
            <w:sz w:val="20"/>
            <w:szCs w:val="20"/>
          </w:rPr>
          <w:t>int/abs/submissions-np-2-10/default</w:t>
        </w:r>
        <w:r>
          <w:rPr>
            <w:rStyle w:val="Hyperlink"/>
            <w:sz w:val="20"/>
            <w:szCs w:val="20"/>
          </w:rPr>
          <w:t>.</w:t>
        </w:r>
        <w:r w:rsidRPr="00EE56E3">
          <w:rPr>
            <w:rStyle w:val="Hyperlink"/>
            <w:sz w:val="20"/>
            <w:szCs w:val="20"/>
          </w:rPr>
          <w:t>shtml</w:t>
        </w:r>
      </w:hyperlink>
      <w:r>
        <w:rPr>
          <w:sz w:val="20"/>
          <w:szCs w:val="20"/>
        </w:rPr>
        <w:t>。</w:t>
      </w:r>
      <w:r w:rsidRPr="00EE56E3">
        <w:rPr>
          <w:sz w:val="20"/>
          <w:szCs w:val="20"/>
        </w:rPr>
        <w:t xml:space="preserve"> </w:t>
      </w:r>
    </w:p>
  </w:footnote>
  <w:footnote w:id="5">
    <w:p w:rsidR="009E6F96" w:rsidRPr="0010721B" w:rsidRDefault="009E6F96" w:rsidP="00EE56E3">
      <w:pPr>
        <w:pStyle w:val="Para1"/>
        <w:numPr>
          <w:ilvl w:val="0"/>
          <w:numId w:val="0"/>
        </w:numPr>
        <w:tabs>
          <w:tab w:val="left" w:pos="360"/>
        </w:tabs>
        <w:spacing w:before="0" w:after="60" w:line="228" w:lineRule="auto"/>
        <w:jc w:val="left"/>
        <w:rPr>
          <w:rFonts w:eastAsia="Calibri"/>
          <w:noProof/>
          <w:kern w:val="22"/>
          <w:sz w:val="20"/>
          <w:szCs w:val="20"/>
          <w:lang w:val="en-CA" w:eastAsia="zh-CN"/>
        </w:rPr>
      </w:pPr>
      <w:r w:rsidRPr="00EE56E3">
        <w:rPr>
          <w:rStyle w:val="FootnoteReference"/>
          <w:sz w:val="20"/>
          <w:szCs w:val="20"/>
        </w:rPr>
        <w:footnoteRef/>
      </w:r>
      <w:r w:rsidRPr="0010721B">
        <w:rPr>
          <w:sz w:val="20"/>
          <w:szCs w:val="20"/>
          <w:lang w:val="en-CA" w:eastAsia="zh-CN"/>
        </w:rPr>
        <w:t xml:space="preserve"> </w:t>
      </w:r>
      <w:r w:rsidRPr="0010721B">
        <w:rPr>
          <w:sz w:val="20"/>
          <w:szCs w:val="20"/>
          <w:lang w:val="en-CA" w:eastAsia="zh-CN"/>
        </w:rPr>
        <w:tab/>
      </w:r>
      <w:r>
        <w:rPr>
          <w:sz w:val="20"/>
          <w:szCs w:val="20"/>
          <w:lang w:val="es-AR" w:eastAsia="zh-CN"/>
        </w:rPr>
        <w:t>阿尔巴尼亚、安提瓜和巴布达、贝宁、不丹、布基纳法索、布隆迪、刚果民主共和国、埃塞尔比亚、芬兰、洪都拉斯、印度、印度尼西亚、日本、肯尼亚、吉尔吉斯斯坦、老挝人民民主共和国、马达加斯加、马拉维、马耳他、荷兰、挪威、巴拿马、秘鲁、南非、斯威士兰、瑞士</w:t>
      </w:r>
      <w:r>
        <w:rPr>
          <w:rFonts w:hint="eastAsia"/>
          <w:sz w:val="20"/>
          <w:szCs w:val="20"/>
          <w:lang w:val="es-AR" w:eastAsia="zh-CN"/>
        </w:rPr>
        <w:t>。</w:t>
      </w:r>
    </w:p>
  </w:footnote>
  <w:footnote w:id="6">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肯尼亚、吉尔吉斯斯坦、老挝人民民主共和国、马达加斯加、挪威、秘鲁</w:t>
      </w:r>
      <w:r>
        <w:rPr>
          <w:rFonts w:hint="eastAsia"/>
          <w:sz w:val="20"/>
          <w:szCs w:val="20"/>
          <w:lang w:eastAsia="zh-CN"/>
        </w:rPr>
        <w:t>。</w:t>
      </w:r>
    </w:p>
  </w:footnote>
  <w:footnote w:id="7">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阿尔巴尼亚、布隆迪、摩洛哥、</w:t>
      </w:r>
    </w:p>
  </w:footnote>
  <w:footnote w:id="8">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保加利亚、卢旺达</w:t>
      </w:r>
      <w:r>
        <w:rPr>
          <w:rFonts w:hint="eastAsia"/>
          <w:sz w:val="20"/>
          <w:szCs w:val="20"/>
          <w:lang w:val="es-AR" w:eastAsia="zh-CN"/>
        </w:rPr>
        <w:t>。</w:t>
      </w:r>
    </w:p>
  </w:footnote>
  <w:footnote w:id="9">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中国</w:t>
      </w:r>
      <w:r>
        <w:rPr>
          <w:rFonts w:hint="eastAsia"/>
          <w:sz w:val="20"/>
          <w:szCs w:val="20"/>
          <w:lang w:val="es-AR" w:eastAsia="zh-CN"/>
        </w:rPr>
        <w:t>。</w:t>
      </w:r>
    </w:p>
  </w:footnote>
  <w:footnote w:id="10">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古巴</w:t>
      </w:r>
      <w:r>
        <w:rPr>
          <w:rFonts w:hint="eastAsia"/>
          <w:sz w:val="20"/>
          <w:szCs w:val="20"/>
          <w:lang w:val="es-AR" w:eastAsia="zh-CN"/>
        </w:rPr>
        <w:t>。</w:t>
      </w:r>
    </w:p>
  </w:footnote>
  <w:footnote w:id="11">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白俄罗斯、博茨瓦纳、喀麦隆、中国、科摩罗、几内亚比绍、哈萨克斯坦、墨西哥、蒙古、尼日尔、巴基斯坦、圣多美和普林西比、塞内加尔、苏丹、乌拉圭。</w:t>
      </w:r>
    </w:p>
  </w:footnote>
  <w:footnote w:id="12">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秘鲁</w:t>
      </w:r>
      <w:r>
        <w:rPr>
          <w:rFonts w:hint="eastAsia"/>
          <w:sz w:val="20"/>
          <w:szCs w:val="20"/>
          <w:lang w:eastAsia="zh-CN"/>
        </w:rPr>
        <w:t>。</w:t>
      </w:r>
    </w:p>
  </w:footnote>
  <w:footnote w:id="13">
    <w:p w:rsidR="009E6F96" w:rsidRPr="00EE56E3" w:rsidRDefault="009E6F96" w:rsidP="00EE56E3">
      <w:pPr>
        <w:pStyle w:val="FootnoteText"/>
        <w:tabs>
          <w:tab w:val="left" w:pos="360"/>
        </w:tabs>
        <w:ind w:firstLine="0"/>
        <w:rPr>
          <w:rStyle w:val="FootnoteReference"/>
          <w:sz w:val="20"/>
          <w:szCs w:val="20"/>
          <w:lang w:eastAsia="zh-CN"/>
        </w:rPr>
      </w:pPr>
      <w:r w:rsidRPr="00EE56E3">
        <w:rPr>
          <w:rStyle w:val="FootnoteReference"/>
          <w:sz w:val="20"/>
          <w:szCs w:val="20"/>
        </w:rPr>
        <w:footnoteRef/>
      </w:r>
      <w:r w:rsidRPr="00EE56E3">
        <w:rPr>
          <w:rStyle w:val="FootnoteReference"/>
          <w:sz w:val="20"/>
          <w:szCs w:val="20"/>
          <w:lang w:eastAsia="zh-CN"/>
        </w:rPr>
        <w:t xml:space="preserve"> </w:t>
      </w:r>
      <w:r>
        <w:rPr>
          <w:sz w:val="20"/>
          <w:szCs w:val="20"/>
          <w:lang w:eastAsia="zh-CN"/>
        </w:rPr>
        <w:tab/>
      </w:r>
      <w:r>
        <w:rPr>
          <w:sz w:val="20"/>
          <w:szCs w:val="20"/>
          <w:lang w:eastAsia="zh-CN"/>
        </w:rPr>
        <w:t>贝宁、不丹、老挝人民民主共和国、毛里求斯、圣多美和普林西比</w:t>
      </w:r>
      <w:r>
        <w:rPr>
          <w:rFonts w:hint="eastAsia"/>
          <w:sz w:val="20"/>
          <w:szCs w:val="20"/>
          <w:lang w:eastAsia="zh-CN"/>
        </w:rPr>
        <w:t>。</w:t>
      </w:r>
    </w:p>
  </w:footnote>
  <w:footnote w:id="14">
    <w:p w:rsidR="009E6F96" w:rsidRPr="00EE56E3" w:rsidRDefault="009E6F96" w:rsidP="00EE56E3">
      <w:pPr>
        <w:pStyle w:val="FootnoteText"/>
        <w:tabs>
          <w:tab w:val="left" w:pos="360"/>
        </w:tabs>
        <w:ind w:firstLine="0"/>
        <w:rPr>
          <w:rStyle w:val="FootnoteReference"/>
          <w:sz w:val="20"/>
          <w:szCs w:val="20"/>
          <w:lang w:eastAsia="zh-CN"/>
        </w:rPr>
      </w:pPr>
      <w:r w:rsidRPr="00EE56E3">
        <w:rPr>
          <w:rStyle w:val="FootnoteReference"/>
          <w:sz w:val="20"/>
          <w:szCs w:val="20"/>
        </w:rPr>
        <w:footnoteRef/>
      </w:r>
      <w:r w:rsidRPr="00EE56E3">
        <w:rPr>
          <w:rStyle w:val="FootnoteReference"/>
          <w:sz w:val="20"/>
          <w:szCs w:val="20"/>
          <w:lang w:eastAsia="zh-CN"/>
        </w:rPr>
        <w:t xml:space="preserve"> </w:t>
      </w:r>
      <w:r>
        <w:rPr>
          <w:sz w:val="20"/>
          <w:szCs w:val="20"/>
          <w:lang w:eastAsia="zh-CN"/>
        </w:rPr>
        <w:tab/>
      </w:r>
      <w:r>
        <w:rPr>
          <w:sz w:val="20"/>
          <w:szCs w:val="20"/>
          <w:lang w:eastAsia="zh-CN"/>
        </w:rPr>
        <w:t>阿尔巴尼亚、贝宁</w:t>
      </w:r>
      <w:r>
        <w:rPr>
          <w:rFonts w:hint="eastAsia"/>
          <w:sz w:val="20"/>
          <w:szCs w:val="20"/>
          <w:lang w:eastAsia="zh-CN"/>
        </w:rPr>
        <w:t>。</w:t>
      </w:r>
    </w:p>
  </w:footnote>
  <w:footnote w:id="15">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老挝人民民主共和国</w:t>
      </w:r>
      <w:r>
        <w:rPr>
          <w:rFonts w:hint="eastAsia"/>
          <w:sz w:val="20"/>
          <w:szCs w:val="20"/>
          <w:lang w:eastAsia="zh-CN"/>
        </w:rPr>
        <w:t>。</w:t>
      </w:r>
    </w:p>
  </w:footnote>
  <w:footnote w:id="16">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w:t>
      </w:r>
      <w:r>
        <w:rPr>
          <w:rFonts w:hint="eastAsia"/>
          <w:sz w:val="20"/>
          <w:szCs w:val="20"/>
          <w:lang w:eastAsia="zh-CN"/>
        </w:rPr>
        <w:t>。</w:t>
      </w:r>
    </w:p>
  </w:footnote>
  <w:footnote w:id="17">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几内亚比绍</w:t>
      </w:r>
      <w:r>
        <w:rPr>
          <w:rFonts w:hint="eastAsia"/>
          <w:sz w:val="20"/>
          <w:szCs w:val="20"/>
          <w:lang w:eastAsia="zh-CN"/>
        </w:rPr>
        <w:t>。</w:t>
      </w:r>
    </w:p>
  </w:footnote>
  <w:footnote w:id="18">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w:t>
      </w:r>
      <w:r>
        <w:rPr>
          <w:rFonts w:hint="eastAsia"/>
          <w:sz w:val="20"/>
          <w:szCs w:val="20"/>
          <w:lang w:eastAsia="zh-CN"/>
        </w:rPr>
        <w:t>。</w:t>
      </w:r>
    </w:p>
  </w:footnote>
  <w:footnote w:id="19">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南非、古巴。</w:t>
      </w:r>
    </w:p>
  </w:footnote>
  <w:footnote w:id="20">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古巴</w:t>
      </w:r>
      <w:r>
        <w:rPr>
          <w:rFonts w:hint="eastAsia"/>
          <w:sz w:val="20"/>
          <w:szCs w:val="20"/>
          <w:lang w:eastAsia="zh-CN"/>
        </w:rPr>
        <w:t>。</w:t>
      </w:r>
    </w:p>
  </w:footnote>
  <w:footnote w:id="21">
    <w:p w:rsidR="009E6F96" w:rsidRPr="0010721B"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10721B">
        <w:rPr>
          <w:sz w:val="20"/>
          <w:szCs w:val="20"/>
          <w:lang w:eastAsia="zh-CN"/>
        </w:rPr>
        <w:t xml:space="preserve"> </w:t>
      </w:r>
      <w:r w:rsidRPr="0010721B">
        <w:rPr>
          <w:sz w:val="20"/>
          <w:szCs w:val="20"/>
          <w:lang w:eastAsia="zh-CN"/>
        </w:rPr>
        <w:tab/>
      </w:r>
      <w:r>
        <w:rPr>
          <w:sz w:val="20"/>
          <w:szCs w:val="20"/>
          <w:lang w:val="es-AR" w:eastAsia="zh-CN"/>
        </w:rPr>
        <w:t>委内瑞拉玻利瓦尔共和国</w:t>
      </w:r>
      <w:r>
        <w:rPr>
          <w:sz w:val="20"/>
          <w:szCs w:val="20"/>
          <w:lang w:eastAsia="zh-CN"/>
        </w:rPr>
        <w:t>。</w:t>
      </w:r>
    </w:p>
  </w:footnote>
  <w:footnote w:id="22">
    <w:p w:rsidR="009E6F96" w:rsidRPr="008F4D08"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F4D08">
        <w:rPr>
          <w:sz w:val="20"/>
          <w:szCs w:val="20"/>
          <w:lang w:val="es-AR" w:eastAsia="zh-CN"/>
        </w:rPr>
        <w:t xml:space="preserve"> </w:t>
      </w:r>
      <w:r w:rsidRPr="008F4D08">
        <w:rPr>
          <w:sz w:val="20"/>
          <w:szCs w:val="20"/>
          <w:lang w:val="es-AR" w:eastAsia="zh-CN"/>
        </w:rPr>
        <w:tab/>
      </w:r>
      <w:r>
        <w:rPr>
          <w:sz w:val="20"/>
          <w:szCs w:val="20"/>
          <w:lang w:val="es-AR" w:eastAsia="zh-CN"/>
        </w:rPr>
        <w:t>安提瓜和巴布达</w:t>
      </w:r>
      <w:r>
        <w:rPr>
          <w:rFonts w:hint="eastAsia"/>
          <w:sz w:val="20"/>
          <w:szCs w:val="20"/>
          <w:lang w:val="es-AR" w:eastAsia="zh-CN"/>
        </w:rPr>
        <w:t>、</w:t>
      </w:r>
      <w:r>
        <w:rPr>
          <w:sz w:val="20"/>
          <w:szCs w:val="20"/>
          <w:lang w:val="es-AR" w:eastAsia="zh-CN"/>
        </w:rPr>
        <w:t>比利时、保加利亚、捷克共和国、丹麦、爱沙尼亚、</w:t>
      </w:r>
      <w:r>
        <w:rPr>
          <w:sz w:val="20"/>
          <w:szCs w:val="20"/>
          <w:lang w:eastAsia="zh-CN"/>
        </w:rPr>
        <w:t>芬兰、</w:t>
      </w:r>
      <w:r>
        <w:rPr>
          <w:sz w:val="20"/>
          <w:szCs w:val="20"/>
          <w:lang w:val="es-AR" w:eastAsia="zh-CN"/>
        </w:rPr>
        <w:t>法国、德国、匈牙利、马耳他、荷兰、秘鲁、波兰、葡萄牙、斯洛文尼亚、西班牙、瑞典、大不列颠及北爱尔兰联合王国、越南</w:t>
      </w:r>
      <w:r>
        <w:rPr>
          <w:sz w:val="20"/>
          <w:szCs w:val="20"/>
          <w:lang w:eastAsia="zh-CN"/>
        </w:rPr>
        <w:t>。</w:t>
      </w:r>
    </w:p>
  </w:footnote>
  <w:footnote w:id="23">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阿尔巴尼亚。</w:t>
      </w:r>
    </w:p>
  </w:footnote>
  <w:footnote w:id="24">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布基纳法索、贝宁、博茨瓦纳、刚果民主共和国、科特迪瓦、喀麦隆、埃塞尔比亚、几内亚、几内亚比绍、印度、老挝人民民主共和国、巴基斯坦、南非。</w:t>
      </w:r>
    </w:p>
  </w:footnote>
  <w:footnote w:id="25">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卢旺达。</w:t>
      </w:r>
    </w:p>
  </w:footnote>
  <w:footnote w:id="26">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多哥。</w:t>
      </w:r>
    </w:p>
  </w:footnote>
  <w:footnote w:id="27">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不丹、布隆迪、芬兰、日本、肯尼亚、马达加斯加、马耳他、瑞典、瑞士、乌干达。</w:t>
      </w:r>
    </w:p>
  </w:footnote>
  <w:footnote w:id="28">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日本、</w:t>
      </w:r>
      <w:r w:rsidRPr="00BA2A31">
        <w:rPr>
          <w:rFonts w:hint="eastAsia"/>
          <w:sz w:val="20"/>
          <w:szCs w:val="20"/>
          <w:lang w:eastAsia="zh-CN"/>
        </w:rPr>
        <w:t>摩洛哥、荷兰、挪威、</w:t>
      </w:r>
      <w:r>
        <w:rPr>
          <w:sz w:val="20"/>
          <w:szCs w:val="20"/>
          <w:lang w:eastAsia="zh-CN"/>
        </w:rPr>
        <w:t>葡萄牙、西班牙</w:t>
      </w:r>
      <w:r>
        <w:rPr>
          <w:rFonts w:ascii="Microsoft YaHei" w:eastAsia="Microsoft YaHei" w:hAnsi="Microsoft YaHei" w:cs="Microsoft YaHei" w:hint="eastAsia"/>
          <w:snapToGrid w:val="0"/>
          <w:kern w:val="22"/>
          <w:sz w:val="20"/>
          <w:szCs w:val="20"/>
          <w:lang w:eastAsia="zh-CN"/>
        </w:rPr>
        <w:t>。</w:t>
      </w:r>
    </w:p>
  </w:footnote>
  <w:footnote w:id="29">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安提瓜和巴布达、贝宁、不丹、布基纳法索、刚果民主共和国、埃塞尔比亚、芬兰、法国、印度、肯尼亚、马达加斯加、墨西哥、摩洛哥、挪威、巴拿马、秘鲁、斯威士兰。</w:t>
      </w:r>
    </w:p>
  </w:footnote>
  <w:footnote w:id="30">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墨西哥。</w:t>
      </w:r>
    </w:p>
  </w:footnote>
  <w:footnote w:id="31">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Pr>
          <w:sz w:val="20"/>
          <w:szCs w:val="20"/>
          <w:lang w:eastAsia="zh-CN"/>
        </w:rPr>
        <w:t xml:space="preserve"> </w:t>
      </w:r>
      <w:r>
        <w:rPr>
          <w:sz w:val="20"/>
          <w:szCs w:val="20"/>
          <w:lang w:eastAsia="zh-CN"/>
        </w:rPr>
        <w:tab/>
      </w:r>
      <w:r>
        <w:rPr>
          <w:sz w:val="20"/>
          <w:szCs w:val="20"/>
          <w:lang w:eastAsia="zh-CN"/>
        </w:rPr>
        <w:t>贝宁、中国、芬兰、印度、挪威、秘鲁。</w:t>
      </w:r>
    </w:p>
  </w:footnote>
  <w:footnote w:id="32">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布隆迪、喀麦隆、科特迪瓦、多米尼加共和国几内亚、几内亚比绍、蒙古、尼日尔、巴基斯坦、塞内加尔、苏丹、多哥。</w:t>
      </w:r>
    </w:p>
  </w:footnote>
  <w:footnote w:id="33">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贝宁、喀麦隆、刚果民主共和国、肯尼亚。</w:t>
      </w:r>
    </w:p>
  </w:footnote>
  <w:footnote w:id="34">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不丹、埃塞尔比亚、印度、斯威士兰、秘鲁。</w:t>
      </w:r>
    </w:p>
  </w:footnote>
  <w:footnote w:id="35">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w:t>
      </w:r>
    </w:p>
  </w:footnote>
  <w:footnote w:id="36">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布基纳法索、布隆迪、刚果民主共和国、马拉维、墨西哥、瑞典、乌干达。</w:t>
      </w:r>
    </w:p>
  </w:footnote>
  <w:footnote w:id="37">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博茨瓦纳、科特迪瓦、几内亚、几内亚比绍、毛里求斯、蒙古、尼日尔、巴基斯坦、苏丹、乌拉圭。</w:t>
      </w:r>
    </w:p>
  </w:footnote>
  <w:footnote w:id="38">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贝宁、布基纳法索、喀麦隆、埃塞尔比亚、印度、马拉维、摩洛哥、南非。</w:t>
      </w:r>
    </w:p>
  </w:footnote>
  <w:footnote w:id="39">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sidRPr="00BA2A31">
        <w:rPr>
          <w:rFonts w:hint="eastAsia"/>
          <w:sz w:val="20"/>
          <w:szCs w:val="20"/>
          <w:lang w:eastAsia="zh-CN"/>
        </w:rPr>
        <w:t>安提瓜和巴布达、贝宁、不丹、埃塞尔比亚、印度、秘鲁。</w:t>
      </w:r>
    </w:p>
  </w:footnote>
  <w:footnote w:id="40">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贝宁。</w:t>
      </w:r>
    </w:p>
  </w:footnote>
  <w:footnote w:id="41">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布隆迪、喀麦隆、中国、印度、肯尼亚。</w:t>
      </w:r>
    </w:p>
  </w:footnote>
  <w:footnote w:id="42">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sidRPr="00BA2A31">
        <w:rPr>
          <w:rFonts w:hint="eastAsia"/>
          <w:sz w:val="20"/>
          <w:szCs w:val="20"/>
          <w:lang w:eastAsia="zh-CN"/>
        </w:rPr>
        <w:t>科摩罗、埃塞尔比亚、印度、</w:t>
      </w:r>
      <w:r>
        <w:rPr>
          <w:sz w:val="20"/>
          <w:szCs w:val="20"/>
          <w:lang w:eastAsia="zh-CN"/>
        </w:rPr>
        <w:t>挪威</w:t>
      </w:r>
      <w:r>
        <w:rPr>
          <w:rFonts w:ascii="Microsoft YaHei" w:eastAsia="Microsoft YaHei" w:hAnsi="Microsoft YaHei" w:cs="Microsoft YaHei" w:hint="eastAsia"/>
          <w:snapToGrid w:val="0"/>
          <w:kern w:val="22"/>
          <w:sz w:val="20"/>
          <w:szCs w:val="20"/>
          <w:lang w:val="es-AR" w:eastAsia="zh-CN"/>
        </w:rPr>
        <w:t>。</w:t>
      </w:r>
    </w:p>
  </w:footnote>
  <w:footnote w:id="43">
    <w:p w:rsidR="009E6F96" w:rsidRPr="008F4D08"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F4D08">
        <w:rPr>
          <w:sz w:val="20"/>
          <w:szCs w:val="20"/>
          <w:lang w:val="es-AR" w:eastAsia="zh-CN"/>
        </w:rPr>
        <w:t xml:space="preserve"> </w:t>
      </w:r>
      <w:r w:rsidRPr="008F4D08">
        <w:rPr>
          <w:sz w:val="20"/>
          <w:szCs w:val="20"/>
          <w:lang w:val="es-AR" w:eastAsia="zh-CN"/>
        </w:rPr>
        <w:tab/>
      </w:r>
      <w:r>
        <w:rPr>
          <w:rFonts w:hint="eastAsia"/>
          <w:sz w:val="20"/>
          <w:szCs w:val="20"/>
          <w:lang w:val="en-US" w:eastAsia="zh-CN"/>
        </w:rPr>
        <w:t>芬兰</w:t>
      </w:r>
      <w:r>
        <w:rPr>
          <w:sz w:val="20"/>
          <w:szCs w:val="20"/>
          <w:lang w:val="en-US" w:eastAsia="zh-CN"/>
        </w:rPr>
        <w:t>。</w:t>
      </w:r>
    </w:p>
  </w:footnote>
  <w:footnote w:id="44">
    <w:p w:rsidR="009E6F96" w:rsidRPr="008F4D08"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F4D08">
        <w:rPr>
          <w:sz w:val="20"/>
          <w:szCs w:val="20"/>
          <w:lang w:val="es-AR" w:eastAsia="zh-CN"/>
        </w:rPr>
        <w:tab/>
      </w:r>
      <w:r>
        <w:rPr>
          <w:sz w:val="20"/>
          <w:szCs w:val="20"/>
          <w:lang w:val="en-US" w:eastAsia="zh-CN"/>
        </w:rPr>
        <w:t>博茨瓦纳、中国、科摩罗、</w:t>
      </w:r>
      <w:r>
        <w:rPr>
          <w:sz w:val="20"/>
          <w:szCs w:val="20"/>
          <w:lang w:val="es-AR" w:eastAsia="zh-CN"/>
        </w:rPr>
        <w:t>科特迪瓦、多米尼加共和国</w:t>
      </w:r>
      <w:r>
        <w:rPr>
          <w:rFonts w:hint="eastAsia"/>
          <w:sz w:val="20"/>
          <w:szCs w:val="20"/>
          <w:lang w:val="es-AR" w:eastAsia="zh-CN"/>
        </w:rPr>
        <w:t>、</w:t>
      </w:r>
      <w:r>
        <w:rPr>
          <w:sz w:val="20"/>
          <w:szCs w:val="20"/>
          <w:lang w:val="es-AR" w:eastAsia="zh-CN"/>
        </w:rPr>
        <w:t>老挝人民民主共和国、</w:t>
      </w:r>
      <w:r>
        <w:rPr>
          <w:sz w:val="20"/>
          <w:szCs w:val="20"/>
          <w:lang w:val="en-US" w:eastAsia="zh-CN"/>
        </w:rPr>
        <w:t>墨西哥、</w:t>
      </w:r>
      <w:r>
        <w:rPr>
          <w:sz w:val="20"/>
          <w:szCs w:val="20"/>
          <w:lang w:val="es-AR" w:eastAsia="zh-CN"/>
        </w:rPr>
        <w:t>塞内加尔、多哥</w:t>
      </w:r>
      <w:r>
        <w:rPr>
          <w:rFonts w:hint="eastAsia"/>
          <w:sz w:val="20"/>
          <w:szCs w:val="20"/>
          <w:lang w:val="es-AR" w:eastAsia="zh-CN"/>
        </w:rPr>
        <w:t>、</w:t>
      </w:r>
      <w:r>
        <w:rPr>
          <w:sz w:val="20"/>
          <w:szCs w:val="20"/>
          <w:lang w:val="es-AR" w:eastAsia="zh-CN"/>
        </w:rPr>
        <w:t>乌拉圭</w:t>
      </w:r>
      <w:r>
        <w:rPr>
          <w:sz w:val="20"/>
          <w:szCs w:val="20"/>
          <w:lang w:eastAsia="zh-CN"/>
        </w:rPr>
        <w:t>。</w:t>
      </w:r>
    </w:p>
  </w:footnote>
  <w:footnote w:id="45">
    <w:p w:rsidR="009E6F96" w:rsidRPr="008F4D08"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F4D08">
        <w:rPr>
          <w:sz w:val="20"/>
          <w:szCs w:val="20"/>
          <w:lang w:val="es-AR" w:eastAsia="zh-CN"/>
        </w:rPr>
        <w:t xml:space="preserve"> </w:t>
      </w:r>
      <w:r w:rsidRPr="008F4D08">
        <w:rPr>
          <w:sz w:val="20"/>
          <w:szCs w:val="20"/>
          <w:lang w:val="es-AR" w:eastAsia="zh-CN"/>
        </w:rPr>
        <w:tab/>
      </w:r>
      <w:r>
        <w:rPr>
          <w:sz w:val="20"/>
          <w:szCs w:val="20"/>
          <w:lang w:val="en-US" w:eastAsia="zh-CN"/>
        </w:rPr>
        <w:t>墨西哥、</w:t>
      </w:r>
      <w:r>
        <w:rPr>
          <w:sz w:val="20"/>
          <w:szCs w:val="20"/>
          <w:lang w:val="es-AR" w:eastAsia="zh-CN"/>
        </w:rPr>
        <w:t>尼日尔</w:t>
      </w:r>
      <w:r>
        <w:rPr>
          <w:sz w:val="20"/>
          <w:szCs w:val="20"/>
          <w:lang w:eastAsia="zh-CN"/>
        </w:rPr>
        <w:t>。</w:t>
      </w:r>
    </w:p>
  </w:footnote>
  <w:footnote w:id="46">
    <w:p w:rsidR="009E6F96" w:rsidRPr="008F4D08"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F4D08">
        <w:rPr>
          <w:sz w:val="20"/>
          <w:szCs w:val="20"/>
          <w:lang w:val="es-AR" w:eastAsia="zh-CN"/>
        </w:rPr>
        <w:t xml:space="preserve"> </w:t>
      </w:r>
      <w:r w:rsidRPr="008F4D08">
        <w:rPr>
          <w:sz w:val="20"/>
          <w:szCs w:val="20"/>
          <w:lang w:val="es-AR" w:eastAsia="zh-CN"/>
        </w:rPr>
        <w:tab/>
      </w:r>
      <w:r>
        <w:rPr>
          <w:sz w:val="20"/>
          <w:szCs w:val="20"/>
          <w:lang w:val="en-US" w:eastAsia="zh-CN"/>
        </w:rPr>
        <w:t>中国、</w:t>
      </w:r>
      <w:r>
        <w:rPr>
          <w:rFonts w:hint="eastAsia"/>
          <w:sz w:val="20"/>
          <w:szCs w:val="20"/>
          <w:lang w:val="en-US" w:eastAsia="zh-CN"/>
        </w:rPr>
        <w:t>科摩罗</w:t>
      </w:r>
      <w:r>
        <w:rPr>
          <w:sz w:val="20"/>
          <w:szCs w:val="20"/>
          <w:lang w:eastAsia="zh-CN"/>
        </w:rPr>
        <w:t>。</w:t>
      </w:r>
    </w:p>
  </w:footnote>
  <w:footnote w:id="47">
    <w:p w:rsidR="009E6F96" w:rsidRPr="0010721B" w:rsidRDefault="009E6F96" w:rsidP="00253902">
      <w:pPr>
        <w:pStyle w:val="FootnoteText"/>
        <w:tabs>
          <w:tab w:val="left" w:pos="360"/>
        </w:tabs>
        <w:ind w:firstLine="0"/>
        <w:rPr>
          <w:sz w:val="20"/>
          <w:szCs w:val="20"/>
          <w:lang w:val="es-AR" w:eastAsia="zh-CN"/>
        </w:rPr>
      </w:pPr>
      <w:r w:rsidRPr="00EE56E3">
        <w:rPr>
          <w:rStyle w:val="FootnoteReference"/>
          <w:sz w:val="20"/>
          <w:szCs w:val="20"/>
        </w:rPr>
        <w:footnoteRef/>
      </w:r>
      <w:r w:rsidRPr="00BA2A31">
        <w:rPr>
          <w:sz w:val="20"/>
          <w:szCs w:val="20"/>
          <w:lang w:val="es-AR" w:eastAsia="zh-CN"/>
        </w:rPr>
        <w:t xml:space="preserve"> </w:t>
      </w:r>
      <w:r w:rsidRPr="00BA2A31">
        <w:rPr>
          <w:sz w:val="20"/>
          <w:szCs w:val="20"/>
          <w:lang w:val="es-AR" w:eastAsia="zh-CN"/>
        </w:rPr>
        <w:tab/>
      </w:r>
      <w:r w:rsidRPr="00894882">
        <w:rPr>
          <w:rFonts w:hint="eastAsia"/>
          <w:bCs/>
          <w:iCs/>
          <w:sz w:val="20"/>
          <w:szCs w:val="20"/>
          <w:lang w:val="es-AR" w:eastAsia="zh-CN"/>
        </w:rPr>
        <w:t>参见</w:t>
      </w:r>
      <w:r w:rsidRPr="00894882">
        <w:rPr>
          <w:bCs/>
          <w:iCs/>
          <w:sz w:val="20"/>
          <w:szCs w:val="20"/>
          <w:lang w:val="es-AR" w:eastAsia="zh-CN"/>
        </w:rPr>
        <w:t>墨西哥</w:t>
      </w:r>
      <w:r w:rsidRPr="00894882">
        <w:rPr>
          <w:rFonts w:hint="eastAsia"/>
          <w:bCs/>
          <w:iCs/>
          <w:sz w:val="20"/>
          <w:szCs w:val="20"/>
          <w:lang w:val="es-AR" w:eastAsia="zh-CN"/>
        </w:rPr>
        <w:t>的</w:t>
      </w:r>
      <w:r w:rsidRPr="00894882">
        <w:rPr>
          <w:bCs/>
          <w:iCs/>
          <w:sz w:val="20"/>
          <w:szCs w:val="20"/>
          <w:lang w:val="es-AR" w:eastAsia="zh-CN"/>
        </w:rPr>
        <w:t>来文以及</w:t>
      </w:r>
      <w:r w:rsidRPr="00894882">
        <w:rPr>
          <w:rFonts w:hint="eastAsia"/>
          <w:bCs/>
          <w:iCs/>
          <w:sz w:val="20"/>
          <w:szCs w:val="20"/>
          <w:lang w:val="es-AR" w:eastAsia="zh-CN"/>
        </w:rPr>
        <w:t>“关于获取和惠益分享的名古屋议定书第</w:t>
      </w:r>
      <w:r w:rsidRPr="00894882">
        <w:rPr>
          <w:bCs/>
          <w:iCs/>
          <w:sz w:val="20"/>
          <w:szCs w:val="20"/>
          <w:lang w:val="es-AR" w:eastAsia="zh-CN"/>
        </w:rPr>
        <w:t>10</w:t>
      </w:r>
      <w:r w:rsidRPr="00894882">
        <w:rPr>
          <w:rFonts w:hint="eastAsia"/>
          <w:bCs/>
          <w:iCs/>
          <w:sz w:val="20"/>
          <w:szCs w:val="20"/>
          <w:lang w:val="es-AR" w:eastAsia="zh-CN"/>
        </w:rPr>
        <w:t>条的专家小组会议报告</w:t>
      </w:r>
      <w:r w:rsidRPr="00894882">
        <w:rPr>
          <w:rFonts w:ascii="SimSun" w:hAnsi="SimSun"/>
          <w:sz w:val="20"/>
          <w:szCs w:val="20"/>
          <w:lang w:val="es-AR" w:eastAsia="zh-CN"/>
        </w:rPr>
        <w:t>”</w:t>
      </w:r>
      <w:r>
        <w:rPr>
          <w:rFonts w:hint="eastAsia"/>
          <w:sz w:val="20"/>
          <w:szCs w:val="20"/>
          <w:lang w:val="es-AR" w:eastAsia="zh-CN"/>
        </w:rPr>
        <w:t>，</w:t>
      </w:r>
      <w:hyperlink r:id="rId5" w:history="1">
        <w:r w:rsidRPr="00BA2A31">
          <w:rPr>
            <w:rStyle w:val="Hyperlink"/>
            <w:sz w:val="20"/>
            <w:szCs w:val="20"/>
            <w:lang w:val="es-AR" w:eastAsia="zh-CN"/>
          </w:rPr>
          <w:t>UNEP/CBD/NP/COP-MOP/2/10</w:t>
        </w:r>
      </w:hyperlink>
      <w:r>
        <w:rPr>
          <w:rFonts w:hint="eastAsia"/>
          <w:sz w:val="20"/>
          <w:szCs w:val="20"/>
          <w:lang w:val="es-AR" w:eastAsia="zh-CN"/>
        </w:rPr>
        <w:t>，第</w:t>
      </w:r>
      <w:r w:rsidRPr="0010721B">
        <w:rPr>
          <w:sz w:val="20"/>
          <w:szCs w:val="20"/>
          <w:lang w:val="es-AR" w:eastAsia="zh-CN"/>
        </w:rPr>
        <w:t>32-34</w:t>
      </w:r>
      <w:r>
        <w:rPr>
          <w:rFonts w:hint="eastAsia"/>
          <w:sz w:val="20"/>
          <w:szCs w:val="20"/>
          <w:lang w:val="en-CA" w:eastAsia="zh-CN"/>
        </w:rPr>
        <w:t>段</w:t>
      </w:r>
      <w:r>
        <w:rPr>
          <w:sz w:val="20"/>
          <w:szCs w:val="20"/>
          <w:lang w:val="en-CA" w:eastAsia="zh-CN"/>
        </w:rPr>
        <w:t>。</w:t>
      </w:r>
    </w:p>
  </w:footnote>
  <w:footnote w:id="48">
    <w:p w:rsidR="009E6F96" w:rsidRPr="0010721B"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10721B">
        <w:rPr>
          <w:sz w:val="20"/>
          <w:szCs w:val="20"/>
          <w:lang w:val="es-AR" w:eastAsia="zh-CN"/>
        </w:rPr>
        <w:t xml:space="preserve"> </w:t>
      </w:r>
      <w:r w:rsidRPr="0010721B">
        <w:rPr>
          <w:sz w:val="20"/>
          <w:szCs w:val="20"/>
          <w:lang w:val="es-AR" w:eastAsia="zh-CN"/>
        </w:rPr>
        <w:tab/>
      </w:r>
      <w:r>
        <w:rPr>
          <w:sz w:val="20"/>
          <w:szCs w:val="20"/>
          <w:lang w:eastAsia="zh-CN"/>
        </w:rPr>
        <w:t>白俄罗斯、法国、马耳他、挪威</w:t>
      </w:r>
      <w:r>
        <w:rPr>
          <w:rFonts w:hint="eastAsia"/>
          <w:sz w:val="20"/>
          <w:szCs w:val="20"/>
          <w:lang w:eastAsia="zh-CN"/>
        </w:rPr>
        <w:t>、</w:t>
      </w:r>
      <w:r>
        <w:rPr>
          <w:sz w:val="20"/>
          <w:szCs w:val="20"/>
          <w:lang w:eastAsia="zh-CN"/>
        </w:rPr>
        <w:t>越南</w:t>
      </w:r>
      <w:r>
        <w:rPr>
          <w:rFonts w:hint="eastAsia"/>
          <w:sz w:val="20"/>
          <w:szCs w:val="20"/>
          <w:lang w:eastAsia="zh-CN"/>
        </w:rPr>
        <w:t>。</w:t>
      </w:r>
    </w:p>
  </w:footnote>
  <w:footnote w:id="49">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法国、马耳他</w:t>
      </w:r>
      <w:r>
        <w:rPr>
          <w:rFonts w:hint="eastAsia"/>
          <w:sz w:val="20"/>
          <w:szCs w:val="20"/>
          <w:lang w:eastAsia="zh-CN"/>
        </w:rPr>
        <w:t>。</w:t>
      </w:r>
    </w:p>
  </w:footnote>
  <w:footnote w:id="50">
    <w:p w:rsidR="009E6F96" w:rsidRPr="00EE56E3" w:rsidRDefault="009E6F96" w:rsidP="00EE56E3">
      <w:pPr>
        <w:tabs>
          <w:tab w:val="left" w:pos="360"/>
        </w:tabs>
        <w:spacing w:before="120" w:after="120" w:line="228" w:lineRule="auto"/>
        <w:rPr>
          <w:snapToGrid w:val="0"/>
          <w:kern w:val="22"/>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布基纳法索、蒙古、巴基斯坦、南非</w:t>
      </w:r>
      <w:r>
        <w:rPr>
          <w:rFonts w:hint="eastAsia"/>
          <w:sz w:val="20"/>
          <w:szCs w:val="20"/>
          <w:lang w:eastAsia="zh-CN"/>
        </w:rPr>
        <w:t>。</w:t>
      </w:r>
    </w:p>
  </w:footnote>
  <w:footnote w:id="51">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val="en-CA" w:eastAsia="zh-CN"/>
        </w:rPr>
        <w:t xml:space="preserve"> </w:t>
      </w:r>
      <w:r>
        <w:rPr>
          <w:sz w:val="20"/>
          <w:szCs w:val="20"/>
          <w:lang w:val="en-CA" w:eastAsia="zh-CN"/>
        </w:rPr>
        <w:tab/>
      </w:r>
      <w:r>
        <w:rPr>
          <w:rFonts w:hint="eastAsia"/>
          <w:sz w:val="20"/>
          <w:szCs w:val="20"/>
          <w:lang w:val="en-CA" w:eastAsia="zh-CN"/>
        </w:rPr>
        <w:t>马拉维</w:t>
      </w:r>
      <w:r>
        <w:rPr>
          <w:sz w:val="20"/>
          <w:szCs w:val="20"/>
          <w:lang w:val="en-CA" w:eastAsia="zh-CN"/>
        </w:rPr>
        <w:t>。</w:t>
      </w:r>
    </w:p>
  </w:footnote>
  <w:footnote w:id="52">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安提瓜和巴布达</w:t>
      </w:r>
      <w:r>
        <w:rPr>
          <w:rFonts w:hint="eastAsia"/>
          <w:sz w:val="20"/>
          <w:szCs w:val="20"/>
          <w:lang w:eastAsia="zh-CN"/>
        </w:rPr>
        <w:t>。</w:t>
      </w:r>
    </w:p>
  </w:footnote>
  <w:footnote w:id="53">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喀麦隆、科摩罗、肯尼亚、毛里求斯、塞内加尔、墨西哥、乌干达</w:t>
      </w:r>
      <w:r>
        <w:rPr>
          <w:rFonts w:hint="eastAsia"/>
          <w:sz w:val="20"/>
          <w:szCs w:val="20"/>
          <w:lang w:eastAsia="zh-CN"/>
        </w:rPr>
        <w:t>。</w:t>
      </w:r>
    </w:p>
  </w:footnote>
  <w:footnote w:id="54">
    <w:p w:rsidR="009E6F96" w:rsidRPr="00BA2A31"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BA2A31">
        <w:rPr>
          <w:sz w:val="20"/>
          <w:szCs w:val="20"/>
          <w:lang w:val="es-AR" w:eastAsia="zh-CN"/>
        </w:rPr>
        <w:t xml:space="preserve"> </w:t>
      </w:r>
      <w:r w:rsidRPr="00BA2A31">
        <w:rPr>
          <w:sz w:val="20"/>
          <w:szCs w:val="20"/>
          <w:lang w:val="es-AR" w:eastAsia="zh-CN"/>
        </w:rPr>
        <w:tab/>
      </w:r>
      <w:r>
        <w:rPr>
          <w:sz w:val="20"/>
          <w:szCs w:val="20"/>
          <w:lang w:val="es-AR" w:eastAsia="zh-CN"/>
        </w:rPr>
        <w:t>墨西哥</w:t>
      </w:r>
      <w:r>
        <w:rPr>
          <w:rFonts w:hint="eastAsia"/>
          <w:sz w:val="20"/>
          <w:szCs w:val="20"/>
          <w:lang w:eastAsia="zh-CN"/>
        </w:rPr>
        <w:t>。</w:t>
      </w:r>
    </w:p>
  </w:footnote>
  <w:footnote w:id="55">
    <w:p w:rsidR="009E6F96" w:rsidRPr="00BA2A31"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BA2A31">
        <w:rPr>
          <w:sz w:val="20"/>
          <w:szCs w:val="20"/>
          <w:lang w:val="es-AR" w:eastAsia="zh-CN"/>
        </w:rPr>
        <w:t xml:space="preserve"> </w:t>
      </w:r>
      <w:r w:rsidRPr="00BA2A31">
        <w:rPr>
          <w:sz w:val="20"/>
          <w:szCs w:val="20"/>
          <w:lang w:val="es-AR" w:eastAsia="zh-CN"/>
        </w:rPr>
        <w:tab/>
      </w:r>
      <w:r w:rsidR="0020407F">
        <w:rPr>
          <w:sz w:val="20"/>
          <w:szCs w:val="20"/>
          <w:lang w:val="es-AR" w:eastAsia="zh-CN"/>
        </w:rPr>
        <w:t xml:space="preserve"> </w:t>
      </w:r>
      <w:r>
        <w:rPr>
          <w:sz w:val="20"/>
          <w:szCs w:val="20"/>
          <w:lang w:val="es-AR" w:eastAsia="zh-CN"/>
        </w:rPr>
        <w:t>2006</w:t>
      </w:r>
      <w:r>
        <w:rPr>
          <w:rFonts w:hint="eastAsia"/>
          <w:sz w:val="20"/>
          <w:szCs w:val="20"/>
          <w:lang w:val="es-AR" w:eastAsia="zh-CN"/>
        </w:rPr>
        <w:t>年</w:t>
      </w:r>
      <w:r>
        <w:rPr>
          <w:rFonts w:hint="eastAsia"/>
          <w:sz w:val="20"/>
          <w:szCs w:val="20"/>
          <w:lang w:val="es-AR" w:eastAsia="zh-CN"/>
        </w:rPr>
        <w:t>4</w:t>
      </w:r>
      <w:r>
        <w:rPr>
          <w:rFonts w:hint="eastAsia"/>
          <w:sz w:val="20"/>
          <w:szCs w:val="20"/>
          <w:lang w:val="es-AR" w:eastAsia="zh-CN"/>
        </w:rPr>
        <w:t>月</w:t>
      </w:r>
      <w:r>
        <w:rPr>
          <w:rFonts w:hint="eastAsia"/>
          <w:sz w:val="20"/>
          <w:szCs w:val="20"/>
          <w:lang w:val="es-AR" w:eastAsia="zh-CN"/>
        </w:rPr>
        <w:t>3</w:t>
      </w:r>
      <w:r>
        <w:rPr>
          <w:rFonts w:hint="eastAsia"/>
          <w:sz w:val="20"/>
          <w:szCs w:val="20"/>
          <w:lang w:val="es-AR" w:eastAsia="zh-CN"/>
        </w:rPr>
        <w:t>日</w:t>
      </w:r>
      <w:r>
        <w:rPr>
          <w:sz w:val="20"/>
          <w:szCs w:val="20"/>
          <w:lang w:val="es-AR" w:eastAsia="zh-CN"/>
        </w:rPr>
        <w:t>，肯尼亚、乌干达和坦桑尼亚联合共和国签署了</w:t>
      </w:r>
      <w:r>
        <w:rPr>
          <w:rFonts w:hint="eastAsia"/>
          <w:sz w:val="20"/>
          <w:szCs w:val="20"/>
          <w:lang w:val="es-AR" w:eastAsia="zh-CN"/>
        </w:rPr>
        <w:t>《</w:t>
      </w:r>
      <w:r>
        <w:rPr>
          <w:sz w:val="20"/>
          <w:szCs w:val="20"/>
          <w:lang w:val="es-AR" w:eastAsia="zh-CN"/>
        </w:rPr>
        <w:t>关于环境和自然资源管理的议定书</w:t>
      </w:r>
      <w:r>
        <w:rPr>
          <w:rFonts w:hint="eastAsia"/>
          <w:sz w:val="20"/>
          <w:szCs w:val="20"/>
          <w:lang w:val="es-AR" w:eastAsia="zh-CN"/>
        </w:rPr>
        <w:t>》</w:t>
      </w:r>
      <w:r>
        <w:rPr>
          <w:sz w:val="20"/>
          <w:szCs w:val="20"/>
          <w:lang w:val="es-AR" w:eastAsia="zh-CN"/>
        </w:rPr>
        <w:t>。</w:t>
      </w:r>
    </w:p>
  </w:footnote>
  <w:footnote w:id="56">
    <w:p w:rsidR="009E6F96" w:rsidRPr="00BA2A31"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BA2A31">
        <w:rPr>
          <w:sz w:val="20"/>
          <w:szCs w:val="20"/>
          <w:lang w:val="es-AR" w:eastAsia="zh-CN"/>
        </w:rPr>
        <w:t xml:space="preserve"> </w:t>
      </w:r>
      <w:r w:rsidRPr="00BA2A31">
        <w:rPr>
          <w:sz w:val="20"/>
          <w:szCs w:val="20"/>
          <w:lang w:val="es-AR" w:eastAsia="zh-CN"/>
        </w:rPr>
        <w:tab/>
      </w:r>
      <w:r>
        <w:rPr>
          <w:rFonts w:hint="eastAsia"/>
          <w:sz w:val="20"/>
          <w:szCs w:val="20"/>
          <w:lang w:val="es-AR" w:eastAsia="zh-CN"/>
        </w:rPr>
        <w:t>例</w:t>
      </w:r>
      <w:r w:rsidR="0020407F">
        <w:rPr>
          <w:rFonts w:hint="eastAsia"/>
          <w:sz w:val="20"/>
          <w:szCs w:val="20"/>
          <w:lang w:val="es-AR" w:eastAsia="zh-CN"/>
        </w:rPr>
        <w:t>如</w:t>
      </w:r>
      <w:r>
        <w:rPr>
          <w:sz w:val="20"/>
          <w:szCs w:val="20"/>
          <w:lang w:val="es-AR" w:eastAsia="zh-CN"/>
        </w:rPr>
        <w:t>：维多利亚湖环境管理项目（</w:t>
      </w:r>
      <w:r>
        <w:rPr>
          <w:sz w:val="20"/>
          <w:szCs w:val="20"/>
          <w:lang w:eastAsia="zh-CN"/>
        </w:rPr>
        <w:t>乌干达</w:t>
      </w:r>
      <w:r>
        <w:rPr>
          <w:rFonts w:hint="eastAsia"/>
          <w:sz w:val="20"/>
          <w:szCs w:val="20"/>
          <w:lang w:eastAsia="zh-CN"/>
        </w:rPr>
        <w:t>、</w:t>
      </w:r>
      <w:r>
        <w:rPr>
          <w:sz w:val="20"/>
          <w:szCs w:val="20"/>
          <w:lang w:eastAsia="zh-CN"/>
        </w:rPr>
        <w:t>肯尼亚、</w:t>
      </w:r>
      <w:r>
        <w:rPr>
          <w:rFonts w:hint="eastAsia"/>
          <w:sz w:val="20"/>
          <w:szCs w:val="20"/>
          <w:lang w:eastAsia="zh-CN"/>
        </w:rPr>
        <w:t>坦桑尼亚</w:t>
      </w:r>
      <w:r w:rsidR="00804E81">
        <w:rPr>
          <w:rFonts w:hint="eastAsia"/>
          <w:sz w:val="20"/>
          <w:szCs w:val="20"/>
          <w:lang w:eastAsia="zh-CN"/>
        </w:rPr>
        <w:t>联合</w:t>
      </w:r>
      <w:r w:rsidR="00804E81">
        <w:rPr>
          <w:sz w:val="20"/>
          <w:szCs w:val="20"/>
          <w:lang w:eastAsia="zh-CN"/>
        </w:rPr>
        <w:t>共和国</w:t>
      </w:r>
      <w:r w:rsidRPr="00253902">
        <w:rPr>
          <w:sz w:val="20"/>
          <w:szCs w:val="20"/>
          <w:lang w:val="es-AR" w:eastAsia="zh-CN"/>
        </w:rPr>
        <w:t>）；</w:t>
      </w:r>
      <w:r>
        <w:rPr>
          <w:sz w:val="20"/>
          <w:szCs w:val="20"/>
          <w:lang w:eastAsia="zh-CN"/>
        </w:rPr>
        <w:t>维多利亚湖渔业组织</w:t>
      </w:r>
      <w:r w:rsidRPr="00253902">
        <w:rPr>
          <w:sz w:val="20"/>
          <w:szCs w:val="20"/>
          <w:lang w:val="es-AR" w:eastAsia="zh-CN"/>
        </w:rPr>
        <w:t>（</w:t>
      </w:r>
      <w:r>
        <w:rPr>
          <w:sz w:val="20"/>
          <w:szCs w:val="20"/>
          <w:lang w:eastAsia="zh-CN"/>
        </w:rPr>
        <w:t>乌干达</w:t>
      </w:r>
      <w:r>
        <w:rPr>
          <w:rFonts w:hint="eastAsia"/>
          <w:sz w:val="20"/>
          <w:szCs w:val="20"/>
          <w:lang w:eastAsia="zh-CN"/>
        </w:rPr>
        <w:t>、</w:t>
      </w:r>
      <w:r>
        <w:rPr>
          <w:sz w:val="20"/>
          <w:szCs w:val="20"/>
          <w:lang w:eastAsia="zh-CN"/>
        </w:rPr>
        <w:t>肯尼亚、</w:t>
      </w:r>
      <w:r>
        <w:rPr>
          <w:rFonts w:hint="eastAsia"/>
          <w:sz w:val="20"/>
          <w:szCs w:val="20"/>
          <w:lang w:eastAsia="zh-CN"/>
        </w:rPr>
        <w:t>坦桑尼亚</w:t>
      </w:r>
      <w:r w:rsidR="00804E81">
        <w:rPr>
          <w:rFonts w:hint="eastAsia"/>
          <w:sz w:val="20"/>
          <w:szCs w:val="20"/>
          <w:lang w:eastAsia="zh-CN"/>
        </w:rPr>
        <w:t>联合</w:t>
      </w:r>
      <w:r w:rsidR="00804E81">
        <w:rPr>
          <w:sz w:val="20"/>
          <w:szCs w:val="20"/>
          <w:lang w:eastAsia="zh-CN"/>
        </w:rPr>
        <w:t>共和国</w:t>
      </w:r>
      <w:r>
        <w:rPr>
          <w:rFonts w:hint="eastAsia"/>
          <w:sz w:val="20"/>
          <w:szCs w:val="20"/>
          <w:lang w:val="es-AR" w:eastAsia="zh-CN"/>
        </w:rPr>
        <w:t>）</w:t>
      </w:r>
      <w:r>
        <w:rPr>
          <w:sz w:val="20"/>
          <w:szCs w:val="20"/>
          <w:lang w:val="es-AR" w:eastAsia="zh-CN"/>
        </w:rPr>
        <w:t>；</w:t>
      </w:r>
      <w:r w:rsidRPr="00253902">
        <w:rPr>
          <w:sz w:val="20"/>
          <w:lang w:eastAsia="zh-CN"/>
        </w:rPr>
        <w:t>维龙</w:t>
      </w:r>
      <w:r w:rsidRPr="00253902">
        <w:rPr>
          <w:rFonts w:ascii="SimSun" w:hAnsi="SimSun" w:cs="SimSun" w:hint="eastAsia"/>
          <w:sz w:val="20"/>
          <w:lang w:eastAsia="zh-CN"/>
        </w:rPr>
        <w:t>加</w:t>
      </w:r>
      <w:r>
        <w:rPr>
          <w:rFonts w:hint="eastAsia"/>
          <w:sz w:val="20"/>
          <w:szCs w:val="20"/>
          <w:lang w:val="es-AR" w:eastAsia="zh-CN"/>
        </w:rPr>
        <w:t>跨界合作</w:t>
      </w:r>
      <w:r>
        <w:rPr>
          <w:sz w:val="20"/>
          <w:szCs w:val="20"/>
          <w:lang w:val="es-AR" w:eastAsia="zh-CN"/>
        </w:rPr>
        <w:t>（</w:t>
      </w:r>
      <w:r>
        <w:rPr>
          <w:sz w:val="20"/>
          <w:szCs w:val="20"/>
          <w:lang w:eastAsia="zh-CN"/>
        </w:rPr>
        <w:t>乌干达</w:t>
      </w:r>
      <w:r>
        <w:rPr>
          <w:rFonts w:hint="eastAsia"/>
          <w:sz w:val="20"/>
          <w:szCs w:val="20"/>
          <w:lang w:eastAsia="zh-CN"/>
        </w:rPr>
        <w:t>、</w:t>
      </w:r>
      <w:r>
        <w:rPr>
          <w:sz w:val="20"/>
          <w:szCs w:val="20"/>
          <w:lang w:eastAsia="zh-CN"/>
        </w:rPr>
        <w:t>刚果民主共和国、卢旺达</w:t>
      </w:r>
      <w:r>
        <w:rPr>
          <w:rFonts w:hint="eastAsia"/>
          <w:sz w:val="20"/>
          <w:szCs w:val="20"/>
          <w:lang w:eastAsia="zh-CN"/>
        </w:rPr>
        <w:t>和</w:t>
      </w:r>
      <w:r>
        <w:rPr>
          <w:sz w:val="20"/>
          <w:szCs w:val="20"/>
          <w:lang w:eastAsia="zh-CN"/>
        </w:rPr>
        <w:t>坦桑尼亚</w:t>
      </w:r>
      <w:r w:rsidR="00804E81">
        <w:rPr>
          <w:rFonts w:hint="eastAsia"/>
          <w:sz w:val="20"/>
          <w:szCs w:val="20"/>
          <w:lang w:eastAsia="zh-CN"/>
        </w:rPr>
        <w:t>联合</w:t>
      </w:r>
      <w:r w:rsidR="00804E81">
        <w:rPr>
          <w:sz w:val="20"/>
          <w:szCs w:val="20"/>
          <w:lang w:eastAsia="zh-CN"/>
        </w:rPr>
        <w:t>共和国</w:t>
      </w:r>
      <w:r w:rsidRPr="00253902">
        <w:rPr>
          <w:sz w:val="20"/>
          <w:szCs w:val="20"/>
          <w:lang w:val="es-AR" w:eastAsia="zh-CN"/>
        </w:rPr>
        <w:t>）；</w:t>
      </w:r>
      <w:r>
        <w:rPr>
          <w:rFonts w:hint="eastAsia"/>
          <w:sz w:val="20"/>
          <w:szCs w:val="20"/>
          <w:lang w:eastAsia="zh-CN"/>
        </w:rPr>
        <w:t>人</w:t>
      </w:r>
      <w:r>
        <w:rPr>
          <w:sz w:val="20"/>
          <w:szCs w:val="20"/>
          <w:lang w:eastAsia="zh-CN"/>
        </w:rPr>
        <w:t>和生物圈</w:t>
      </w:r>
      <w:r>
        <w:rPr>
          <w:rFonts w:hint="eastAsia"/>
          <w:sz w:val="20"/>
          <w:szCs w:val="20"/>
          <w:lang w:eastAsia="zh-CN"/>
        </w:rPr>
        <w:t>计划</w:t>
      </w:r>
      <w:r w:rsidRPr="00253902">
        <w:rPr>
          <w:sz w:val="20"/>
          <w:szCs w:val="20"/>
          <w:lang w:val="es-AR" w:eastAsia="zh-CN"/>
        </w:rPr>
        <w:t>（</w:t>
      </w:r>
      <w:r>
        <w:rPr>
          <w:rFonts w:hint="eastAsia"/>
          <w:sz w:val="20"/>
          <w:szCs w:val="20"/>
          <w:lang w:val="es-AR" w:eastAsia="zh-CN"/>
        </w:rPr>
        <w:t>埃尔冈山</w:t>
      </w:r>
      <w:r w:rsidRPr="00BA2A31">
        <w:rPr>
          <w:sz w:val="20"/>
          <w:szCs w:val="20"/>
          <w:lang w:val="es-AR" w:eastAsia="zh-CN"/>
        </w:rPr>
        <w:t xml:space="preserve"> - </w:t>
      </w:r>
      <w:r>
        <w:rPr>
          <w:sz w:val="20"/>
          <w:szCs w:val="20"/>
          <w:lang w:eastAsia="zh-CN"/>
        </w:rPr>
        <w:t>乌干达</w:t>
      </w:r>
      <w:r>
        <w:rPr>
          <w:rFonts w:hint="eastAsia"/>
          <w:sz w:val="20"/>
          <w:szCs w:val="20"/>
          <w:lang w:eastAsia="zh-CN"/>
        </w:rPr>
        <w:t>和</w:t>
      </w:r>
      <w:r>
        <w:rPr>
          <w:sz w:val="20"/>
          <w:szCs w:val="20"/>
          <w:lang w:val="es-AR" w:eastAsia="zh-CN"/>
        </w:rPr>
        <w:t>肯尼亚</w:t>
      </w:r>
      <w:r>
        <w:rPr>
          <w:rFonts w:hint="eastAsia"/>
          <w:sz w:val="20"/>
          <w:szCs w:val="20"/>
          <w:lang w:val="es-AR" w:eastAsia="zh-CN"/>
        </w:rPr>
        <w:t>）</w:t>
      </w:r>
      <w:r>
        <w:rPr>
          <w:sz w:val="20"/>
          <w:szCs w:val="20"/>
          <w:lang w:val="es-AR" w:eastAsia="zh-CN"/>
        </w:rPr>
        <w:t>；以及跨边界合作野生生物管理（</w:t>
      </w:r>
      <w:r>
        <w:rPr>
          <w:sz w:val="20"/>
          <w:szCs w:val="20"/>
          <w:lang w:eastAsia="zh-CN"/>
        </w:rPr>
        <w:t>乌干达</w:t>
      </w:r>
      <w:r>
        <w:rPr>
          <w:rFonts w:hint="eastAsia"/>
          <w:sz w:val="20"/>
          <w:szCs w:val="20"/>
          <w:lang w:eastAsia="zh-CN"/>
        </w:rPr>
        <w:t>和南苏丹</w:t>
      </w:r>
      <w:r>
        <w:rPr>
          <w:sz w:val="20"/>
          <w:szCs w:val="20"/>
          <w:lang w:eastAsia="zh-CN"/>
        </w:rPr>
        <w:t>）</w:t>
      </w:r>
      <w:r>
        <w:rPr>
          <w:rFonts w:hint="eastAsia"/>
          <w:sz w:val="20"/>
          <w:szCs w:val="20"/>
          <w:lang w:eastAsia="zh-CN"/>
        </w:rPr>
        <w:t>。</w:t>
      </w:r>
    </w:p>
  </w:footnote>
  <w:footnote w:id="57">
    <w:p w:rsidR="009E6F96" w:rsidRPr="00894882"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894882">
        <w:rPr>
          <w:sz w:val="20"/>
          <w:szCs w:val="20"/>
          <w:lang w:val="es-AR" w:eastAsia="zh-CN"/>
        </w:rPr>
        <w:t xml:space="preserve"> </w:t>
      </w:r>
      <w:r w:rsidRPr="00894882">
        <w:rPr>
          <w:sz w:val="20"/>
          <w:szCs w:val="20"/>
          <w:lang w:val="es-AR" w:eastAsia="zh-CN"/>
        </w:rPr>
        <w:tab/>
      </w:r>
      <w:r>
        <w:rPr>
          <w:sz w:val="20"/>
          <w:szCs w:val="20"/>
          <w:lang w:eastAsia="zh-CN"/>
        </w:rPr>
        <w:t>保加利亚、欧洲联盟、芬兰、德国、荷兰、</w:t>
      </w:r>
      <w:r w:rsidRPr="00894882">
        <w:rPr>
          <w:sz w:val="20"/>
          <w:szCs w:val="20"/>
          <w:lang w:eastAsia="zh-CN"/>
        </w:rPr>
        <w:t>波兰、摩尔多瓦共和国、斯洛伐克、</w:t>
      </w:r>
      <w:r w:rsidRPr="00894882">
        <w:rPr>
          <w:rFonts w:hint="eastAsia"/>
          <w:sz w:val="20"/>
          <w:szCs w:val="20"/>
          <w:lang w:eastAsia="zh-CN"/>
        </w:rPr>
        <w:t>大不列颠及北爱尔兰联合王国</w:t>
      </w:r>
      <w:r>
        <w:rPr>
          <w:rFonts w:hint="eastAsia"/>
          <w:sz w:val="20"/>
          <w:szCs w:val="20"/>
          <w:lang w:eastAsia="zh-CN"/>
        </w:rPr>
        <w:t>。</w:t>
      </w:r>
    </w:p>
  </w:footnote>
  <w:footnote w:id="58">
    <w:p w:rsidR="009E6F96" w:rsidRPr="00EE56E3" w:rsidRDefault="009E6F96" w:rsidP="00EE56E3">
      <w:pPr>
        <w:pStyle w:val="FootnoteText"/>
        <w:tabs>
          <w:tab w:val="left" w:pos="360"/>
        </w:tabs>
        <w:ind w:firstLine="0"/>
        <w:rPr>
          <w:rStyle w:val="FootnoteReference"/>
          <w:sz w:val="20"/>
          <w:szCs w:val="20"/>
          <w:lang w:val="es-AR" w:eastAsia="zh-CN"/>
        </w:rPr>
      </w:pPr>
      <w:r w:rsidRPr="00EE56E3">
        <w:rPr>
          <w:rStyle w:val="FootnoteReference"/>
          <w:sz w:val="20"/>
          <w:szCs w:val="20"/>
        </w:rPr>
        <w:footnoteRef/>
      </w:r>
      <w:r w:rsidRPr="00EE56E3">
        <w:rPr>
          <w:rStyle w:val="FootnoteReference"/>
          <w:sz w:val="20"/>
          <w:szCs w:val="20"/>
          <w:lang w:val="es-AR" w:eastAsia="zh-CN"/>
        </w:rPr>
        <w:t xml:space="preserve"> </w:t>
      </w:r>
      <w:r>
        <w:rPr>
          <w:sz w:val="20"/>
          <w:szCs w:val="20"/>
          <w:lang w:val="es-AR" w:eastAsia="zh-CN"/>
        </w:rPr>
        <w:tab/>
      </w:r>
      <w:r w:rsidRPr="00894882">
        <w:rPr>
          <w:rFonts w:hint="eastAsia"/>
          <w:sz w:val="20"/>
          <w:szCs w:val="20"/>
          <w:lang w:val="es-AR" w:eastAsia="zh-CN"/>
        </w:rPr>
        <w:t>布隆迪、</w:t>
      </w:r>
      <w:r>
        <w:rPr>
          <w:sz w:val="20"/>
          <w:szCs w:val="20"/>
          <w:lang w:val="es-AR" w:eastAsia="zh-CN"/>
        </w:rPr>
        <w:t>瑞典</w:t>
      </w:r>
      <w:r>
        <w:rPr>
          <w:rFonts w:hint="eastAsia"/>
          <w:sz w:val="20"/>
          <w:szCs w:val="20"/>
          <w:lang w:eastAsia="zh-CN"/>
        </w:rPr>
        <w:t>。</w:t>
      </w:r>
    </w:p>
  </w:footnote>
  <w:footnote w:id="59">
    <w:p w:rsidR="009E6F96" w:rsidRPr="00EE56E3" w:rsidRDefault="009E6F96" w:rsidP="00EE56E3">
      <w:pPr>
        <w:pStyle w:val="FootnoteText"/>
        <w:tabs>
          <w:tab w:val="left" w:pos="360"/>
        </w:tabs>
        <w:ind w:firstLine="0"/>
        <w:rPr>
          <w:rStyle w:val="FootnoteReference"/>
          <w:sz w:val="20"/>
          <w:szCs w:val="20"/>
          <w:lang w:val="es-AR" w:eastAsia="zh-CN"/>
        </w:rPr>
      </w:pPr>
      <w:r w:rsidRPr="00EE56E3">
        <w:rPr>
          <w:rStyle w:val="FootnoteReference"/>
          <w:sz w:val="20"/>
          <w:szCs w:val="20"/>
        </w:rPr>
        <w:footnoteRef/>
      </w:r>
      <w:r w:rsidRPr="00EE56E3">
        <w:rPr>
          <w:rStyle w:val="FootnoteReference"/>
          <w:sz w:val="20"/>
          <w:szCs w:val="20"/>
          <w:lang w:val="es-AR" w:eastAsia="zh-CN"/>
        </w:rPr>
        <w:t xml:space="preserve"> </w:t>
      </w:r>
      <w:r>
        <w:rPr>
          <w:sz w:val="20"/>
          <w:szCs w:val="20"/>
          <w:lang w:val="es-AR" w:eastAsia="zh-CN"/>
        </w:rPr>
        <w:tab/>
      </w:r>
      <w:r w:rsidRPr="00894882">
        <w:rPr>
          <w:rFonts w:hint="eastAsia"/>
          <w:sz w:val="20"/>
          <w:szCs w:val="20"/>
          <w:lang w:val="es-AR" w:eastAsia="zh-CN"/>
        </w:rPr>
        <w:t>博茨瓦纳、埃塞尔比亚、几内亚比绍、马达加斯加、墨西哥、尼日尔、巴拿马、乌拉圭。</w:t>
      </w:r>
    </w:p>
  </w:footnote>
  <w:footnote w:id="60">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布隆迪、科特迪瓦、几内亚、多哥</w:t>
      </w:r>
      <w:r>
        <w:rPr>
          <w:rFonts w:hint="eastAsia"/>
          <w:sz w:val="20"/>
          <w:szCs w:val="20"/>
          <w:lang w:val="es-AR" w:eastAsia="zh-CN"/>
        </w:rPr>
        <w:t>、苏丹</w:t>
      </w:r>
      <w:r>
        <w:rPr>
          <w:sz w:val="20"/>
          <w:szCs w:val="20"/>
          <w:lang w:val="es-AR" w:eastAsia="zh-CN"/>
        </w:rPr>
        <w:t>。</w:t>
      </w:r>
    </w:p>
  </w:footnote>
  <w:footnote w:id="61">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rFonts w:eastAsia="Calibri"/>
          <w:sz w:val="20"/>
          <w:szCs w:val="20"/>
          <w:lang w:val="es-AR" w:eastAsia="zh-CN"/>
        </w:rPr>
        <w:t xml:space="preserve"> </w:t>
      </w:r>
      <w:r>
        <w:rPr>
          <w:rFonts w:eastAsia="Calibri"/>
          <w:sz w:val="20"/>
          <w:szCs w:val="20"/>
          <w:lang w:val="es-AR" w:eastAsia="zh-CN"/>
        </w:rPr>
        <w:tab/>
      </w:r>
      <w:r w:rsidRPr="00894882">
        <w:rPr>
          <w:rFonts w:hint="eastAsia"/>
          <w:sz w:val="20"/>
          <w:szCs w:val="20"/>
          <w:lang w:val="es-AR" w:eastAsia="zh-CN"/>
        </w:rPr>
        <w:t>贝宁。</w:t>
      </w:r>
      <w:r w:rsidRPr="00EE56E3">
        <w:rPr>
          <w:rFonts w:eastAsia="Calibri"/>
          <w:sz w:val="20"/>
          <w:szCs w:val="20"/>
          <w:lang w:val="es-AR" w:eastAsia="zh-CN"/>
        </w:rPr>
        <w:t xml:space="preserve"> </w:t>
      </w:r>
    </w:p>
  </w:footnote>
  <w:footnote w:id="62">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不丹、法国、马拉维、挪威、</w:t>
      </w:r>
      <w:r>
        <w:rPr>
          <w:rFonts w:hint="eastAsia"/>
          <w:sz w:val="20"/>
          <w:szCs w:val="20"/>
          <w:lang w:val="es-AR" w:eastAsia="zh-CN"/>
        </w:rPr>
        <w:t>巴基斯坦</w:t>
      </w:r>
      <w:r>
        <w:rPr>
          <w:sz w:val="20"/>
          <w:szCs w:val="20"/>
          <w:lang w:val="es-AR" w:eastAsia="zh-CN"/>
        </w:rPr>
        <w:t>。</w:t>
      </w:r>
    </w:p>
  </w:footnote>
  <w:footnote w:id="63">
    <w:p w:rsidR="009E6F96" w:rsidRPr="00EE56E3" w:rsidRDefault="009E6F96" w:rsidP="00EE56E3">
      <w:pPr>
        <w:tabs>
          <w:tab w:val="left" w:pos="360"/>
        </w:tabs>
        <w:spacing w:before="120" w:after="120" w:line="228" w:lineRule="auto"/>
        <w:rPr>
          <w:snapToGrid w:val="0"/>
          <w:kern w:val="22"/>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博茨瓦纳、布基纳法索、几内亚比绍、蒙古、南非、</w:t>
      </w:r>
      <w:r>
        <w:rPr>
          <w:rFonts w:hint="eastAsia"/>
          <w:sz w:val="20"/>
          <w:szCs w:val="20"/>
          <w:lang w:val="es-AR" w:eastAsia="zh-CN"/>
        </w:rPr>
        <w:t>苏丹</w:t>
      </w:r>
      <w:r>
        <w:rPr>
          <w:sz w:val="20"/>
          <w:szCs w:val="20"/>
          <w:lang w:val="es-AR" w:eastAsia="zh-CN"/>
        </w:rPr>
        <w:t>。</w:t>
      </w:r>
    </w:p>
  </w:footnote>
  <w:footnote w:id="64">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布基纳法索、喀麦隆、科摩罗、印度、肯尼亚、</w:t>
      </w:r>
      <w:r>
        <w:rPr>
          <w:rFonts w:hint="eastAsia"/>
          <w:sz w:val="20"/>
          <w:szCs w:val="20"/>
          <w:lang w:val="es-AR" w:eastAsia="zh-CN"/>
        </w:rPr>
        <w:t>毛里塔尼亚</w:t>
      </w:r>
      <w:r>
        <w:rPr>
          <w:sz w:val="20"/>
          <w:szCs w:val="20"/>
          <w:lang w:val="es-AR" w:eastAsia="zh-CN"/>
        </w:rPr>
        <w:t>。</w:t>
      </w:r>
    </w:p>
  </w:footnote>
  <w:footnote w:id="65">
    <w:p w:rsidR="009E6F96" w:rsidRPr="00EE56E3" w:rsidRDefault="009E6F96" w:rsidP="00EE56E3">
      <w:pPr>
        <w:pStyle w:val="FootnoteText"/>
        <w:tabs>
          <w:tab w:val="left" w:pos="360"/>
        </w:tabs>
        <w:ind w:firstLine="0"/>
        <w:rPr>
          <w:rStyle w:val="FootnoteReference"/>
          <w:sz w:val="20"/>
          <w:szCs w:val="20"/>
          <w:lang w:val="es-AR" w:eastAsia="zh-CN"/>
        </w:rPr>
      </w:pPr>
      <w:r w:rsidRPr="00EE56E3">
        <w:rPr>
          <w:rStyle w:val="FootnoteReference"/>
          <w:sz w:val="20"/>
          <w:szCs w:val="20"/>
        </w:rPr>
        <w:footnoteRef/>
      </w:r>
      <w:r w:rsidRPr="00EE56E3">
        <w:rPr>
          <w:rStyle w:val="FootnoteReference"/>
          <w:sz w:val="20"/>
          <w:szCs w:val="20"/>
          <w:lang w:val="es-AR" w:eastAsia="zh-CN"/>
        </w:rPr>
        <w:t xml:space="preserve"> </w:t>
      </w:r>
      <w:r>
        <w:rPr>
          <w:sz w:val="20"/>
          <w:szCs w:val="20"/>
          <w:lang w:val="es-AR" w:eastAsia="zh-CN"/>
        </w:rPr>
        <w:tab/>
      </w:r>
      <w:r w:rsidRPr="00894882">
        <w:rPr>
          <w:rFonts w:hint="eastAsia"/>
          <w:sz w:val="20"/>
          <w:szCs w:val="20"/>
          <w:lang w:val="es-AR" w:eastAsia="zh-CN"/>
        </w:rPr>
        <w:t>瑞典。</w:t>
      </w:r>
      <w:r w:rsidRPr="00894882">
        <w:rPr>
          <w:lang w:eastAsia="zh-CN"/>
        </w:rPr>
        <w:t xml:space="preserve"> </w:t>
      </w:r>
    </w:p>
  </w:footnote>
  <w:footnote w:id="66">
    <w:p w:rsidR="009E6F96" w:rsidRPr="00EE56E3" w:rsidRDefault="009E6F96" w:rsidP="00EE56E3">
      <w:pPr>
        <w:pStyle w:val="FootnoteText"/>
        <w:tabs>
          <w:tab w:val="left" w:pos="360"/>
        </w:tabs>
        <w:ind w:firstLine="0"/>
        <w:rPr>
          <w:rStyle w:val="FootnoteReference"/>
          <w:sz w:val="20"/>
          <w:szCs w:val="20"/>
          <w:lang w:val="es-AR" w:eastAsia="zh-CN"/>
        </w:rPr>
      </w:pPr>
      <w:r w:rsidRPr="00EE56E3">
        <w:rPr>
          <w:rStyle w:val="FootnoteReference"/>
          <w:sz w:val="20"/>
          <w:szCs w:val="20"/>
        </w:rPr>
        <w:footnoteRef/>
      </w:r>
      <w:r w:rsidRPr="00EE56E3">
        <w:rPr>
          <w:rStyle w:val="FootnoteReference"/>
          <w:sz w:val="20"/>
          <w:szCs w:val="20"/>
          <w:lang w:val="es-AR" w:eastAsia="zh-CN"/>
        </w:rPr>
        <w:t xml:space="preserve"> </w:t>
      </w:r>
      <w:r>
        <w:rPr>
          <w:sz w:val="20"/>
          <w:szCs w:val="20"/>
          <w:lang w:val="es-AR" w:eastAsia="zh-CN"/>
        </w:rPr>
        <w:tab/>
      </w:r>
      <w:r w:rsidRPr="00894882">
        <w:rPr>
          <w:rFonts w:hint="eastAsia"/>
          <w:sz w:val="20"/>
          <w:szCs w:val="20"/>
          <w:lang w:val="es-AR" w:eastAsia="zh-CN"/>
        </w:rPr>
        <w:t>埃塞尔比亚、马达加斯加、尼日尔、巴拿马、乌拉圭。</w:t>
      </w:r>
    </w:p>
  </w:footnote>
  <w:footnote w:id="67">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尼日尔。</w:t>
      </w:r>
      <w:r w:rsidRPr="00EE56E3">
        <w:rPr>
          <w:sz w:val="20"/>
          <w:szCs w:val="20"/>
          <w:lang w:val="es-AR" w:eastAsia="zh-CN"/>
        </w:rPr>
        <w:t xml:space="preserve"> </w:t>
      </w:r>
    </w:p>
  </w:footnote>
  <w:footnote w:id="68">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rFonts w:hint="eastAsia"/>
          <w:sz w:val="20"/>
          <w:szCs w:val="20"/>
          <w:lang w:val="es-AR" w:eastAsia="zh-CN"/>
        </w:rPr>
        <w:t>布隆迪</w:t>
      </w:r>
      <w:r>
        <w:rPr>
          <w:sz w:val="20"/>
          <w:szCs w:val="20"/>
          <w:lang w:val="es-AR" w:eastAsia="zh-CN"/>
        </w:rPr>
        <w:t>。</w:t>
      </w:r>
      <w:r w:rsidRPr="00EE56E3">
        <w:rPr>
          <w:sz w:val="20"/>
          <w:szCs w:val="20"/>
          <w:lang w:val="es-AR" w:eastAsia="zh-CN"/>
        </w:rPr>
        <w:t xml:space="preserve"> </w:t>
      </w:r>
    </w:p>
  </w:footnote>
  <w:footnote w:id="69">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印度尼西亚、</w:t>
      </w:r>
      <w:r>
        <w:rPr>
          <w:rFonts w:hint="eastAsia"/>
          <w:sz w:val="20"/>
          <w:szCs w:val="20"/>
          <w:lang w:val="es-AR" w:eastAsia="zh-CN"/>
        </w:rPr>
        <w:t>摩洛哥</w:t>
      </w:r>
      <w:r>
        <w:rPr>
          <w:sz w:val="20"/>
          <w:szCs w:val="20"/>
          <w:lang w:val="es-AR" w:eastAsia="zh-CN"/>
        </w:rPr>
        <w:t>。</w:t>
      </w:r>
      <w:r w:rsidRPr="00EE56E3">
        <w:rPr>
          <w:sz w:val="20"/>
          <w:szCs w:val="20"/>
          <w:lang w:val="es-AR" w:eastAsia="zh-CN"/>
        </w:rPr>
        <w:t xml:space="preserve"> </w:t>
      </w:r>
    </w:p>
  </w:footnote>
  <w:footnote w:id="70">
    <w:p w:rsidR="009E6F96" w:rsidRPr="00EE56E3" w:rsidRDefault="009E6F96" w:rsidP="00EE56E3">
      <w:pPr>
        <w:pStyle w:val="FootnoteText"/>
        <w:tabs>
          <w:tab w:val="left" w:pos="360"/>
        </w:tabs>
        <w:ind w:firstLine="0"/>
        <w:rPr>
          <w:sz w:val="20"/>
          <w:szCs w:val="20"/>
          <w:lang w:val="es-AR" w:eastAsia="zh-CN"/>
        </w:rPr>
      </w:pPr>
      <w:r w:rsidRPr="00EE56E3">
        <w:rPr>
          <w:rStyle w:val="FootnoteReference"/>
          <w:sz w:val="20"/>
          <w:szCs w:val="20"/>
        </w:rPr>
        <w:footnoteRef/>
      </w:r>
      <w:r w:rsidRPr="00EE56E3">
        <w:rPr>
          <w:sz w:val="20"/>
          <w:szCs w:val="20"/>
          <w:lang w:val="es-AR" w:eastAsia="zh-CN"/>
        </w:rPr>
        <w:t xml:space="preserve"> </w:t>
      </w:r>
      <w:r>
        <w:rPr>
          <w:sz w:val="20"/>
          <w:szCs w:val="20"/>
          <w:lang w:val="es-AR" w:eastAsia="zh-CN"/>
        </w:rPr>
        <w:tab/>
      </w:r>
      <w:r>
        <w:rPr>
          <w:sz w:val="20"/>
          <w:szCs w:val="20"/>
          <w:lang w:val="es-AR" w:eastAsia="zh-CN"/>
        </w:rPr>
        <w:t>科特迪瓦、</w:t>
      </w:r>
      <w:r>
        <w:rPr>
          <w:rFonts w:hint="eastAsia"/>
          <w:sz w:val="20"/>
          <w:szCs w:val="20"/>
          <w:lang w:val="es-AR" w:eastAsia="zh-CN"/>
        </w:rPr>
        <w:t>几内亚</w:t>
      </w:r>
      <w:r>
        <w:rPr>
          <w:sz w:val="20"/>
          <w:szCs w:val="20"/>
          <w:lang w:val="es-AR" w:eastAsia="zh-CN"/>
        </w:rPr>
        <w:t>。</w:t>
      </w:r>
    </w:p>
  </w:footnote>
  <w:footnote w:id="71">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印度、墨西哥、</w:t>
      </w:r>
      <w:r>
        <w:rPr>
          <w:rFonts w:hint="eastAsia"/>
          <w:sz w:val="20"/>
          <w:szCs w:val="20"/>
          <w:lang w:eastAsia="zh-CN"/>
        </w:rPr>
        <w:t>国际商会</w:t>
      </w:r>
      <w:r>
        <w:rPr>
          <w:sz w:val="20"/>
          <w:szCs w:val="20"/>
          <w:lang w:eastAsia="zh-CN"/>
        </w:rPr>
        <w:t>、日本</w:t>
      </w:r>
      <w:r>
        <w:rPr>
          <w:rFonts w:hint="eastAsia"/>
          <w:sz w:val="20"/>
          <w:szCs w:val="20"/>
          <w:lang w:eastAsia="zh-CN"/>
        </w:rPr>
        <w:t>生物</w:t>
      </w:r>
      <w:r>
        <w:rPr>
          <w:sz w:val="20"/>
          <w:szCs w:val="20"/>
          <w:lang w:eastAsia="zh-CN"/>
        </w:rPr>
        <w:t>产业协会。</w:t>
      </w:r>
    </w:p>
  </w:footnote>
  <w:footnote w:id="72">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国际商会</w:t>
      </w:r>
      <w:r>
        <w:rPr>
          <w:sz w:val="20"/>
          <w:szCs w:val="20"/>
          <w:lang w:eastAsia="zh-CN"/>
        </w:rPr>
        <w:t>。</w:t>
      </w:r>
    </w:p>
  </w:footnote>
  <w:footnote w:id="73">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印度</w:t>
      </w:r>
      <w:r>
        <w:rPr>
          <w:sz w:val="20"/>
          <w:szCs w:val="20"/>
          <w:lang w:eastAsia="zh-CN"/>
        </w:rPr>
        <w:t>。</w:t>
      </w:r>
    </w:p>
  </w:footnote>
  <w:footnote w:id="74">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墨西哥。</w:t>
      </w:r>
    </w:p>
  </w:footnote>
  <w:footnote w:id="75">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哥德堡植物园</w:t>
      </w:r>
      <w:r>
        <w:rPr>
          <w:rFonts w:hint="eastAsia"/>
          <w:sz w:val="20"/>
          <w:szCs w:val="20"/>
          <w:lang w:eastAsia="zh-CN"/>
        </w:rPr>
        <w:t>、</w:t>
      </w:r>
      <w:r>
        <w:rPr>
          <w:sz w:val="20"/>
          <w:szCs w:val="20"/>
          <w:lang w:eastAsia="zh-CN"/>
        </w:rPr>
        <w:t>国际植物交换网</w:t>
      </w:r>
      <w:r>
        <w:rPr>
          <w:rFonts w:hint="eastAsia"/>
          <w:sz w:val="20"/>
          <w:szCs w:val="20"/>
          <w:lang w:eastAsia="zh-CN"/>
        </w:rPr>
        <w:t>、</w:t>
      </w:r>
      <w:r w:rsidRPr="00437BF8">
        <w:rPr>
          <w:sz w:val="20"/>
          <w:szCs w:val="20"/>
          <w:lang w:eastAsia="zh-CN"/>
        </w:rPr>
        <w:t>莱布尼茨研究所</w:t>
      </w:r>
      <w:r>
        <w:rPr>
          <w:rFonts w:hint="eastAsia"/>
          <w:sz w:val="20"/>
          <w:szCs w:val="20"/>
          <w:lang w:eastAsia="zh-CN"/>
        </w:rPr>
        <w:t>、伯恩</w:t>
      </w:r>
      <w:r>
        <w:rPr>
          <w:sz w:val="20"/>
          <w:szCs w:val="20"/>
          <w:lang w:eastAsia="zh-CN"/>
        </w:rPr>
        <w:t>动物</w:t>
      </w:r>
      <w:r>
        <w:rPr>
          <w:rFonts w:hint="eastAsia"/>
          <w:sz w:val="20"/>
          <w:szCs w:val="20"/>
          <w:lang w:eastAsia="zh-CN"/>
        </w:rPr>
        <w:t>学会</w:t>
      </w:r>
      <w:r>
        <w:rPr>
          <w:sz w:val="20"/>
          <w:szCs w:val="20"/>
          <w:lang w:eastAsia="zh-CN"/>
        </w:rPr>
        <w:t>博物馆。</w:t>
      </w:r>
    </w:p>
  </w:footnote>
  <w:footnote w:id="76">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哥德堡植物园。</w:t>
      </w:r>
    </w:p>
  </w:footnote>
  <w:footnote w:id="77">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伯恩</w:t>
      </w:r>
      <w:r>
        <w:rPr>
          <w:sz w:val="20"/>
          <w:szCs w:val="20"/>
          <w:lang w:eastAsia="zh-CN"/>
        </w:rPr>
        <w:t>动物</w:t>
      </w:r>
      <w:r>
        <w:rPr>
          <w:rFonts w:hint="eastAsia"/>
          <w:sz w:val="20"/>
          <w:szCs w:val="20"/>
          <w:lang w:eastAsia="zh-CN"/>
        </w:rPr>
        <w:t>学会</w:t>
      </w:r>
      <w:r>
        <w:rPr>
          <w:sz w:val="20"/>
          <w:szCs w:val="20"/>
          <w:lang w:eastAsia="zh-CN"/>
        </w:rPr>
        <w:t>博物馆。</w:t>
      </w:r>
    </w:p>
  </w:footnote>
  <w:footnote w:id="78">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哥德堡植物园。</w:t>
      </w:r>
    </w:p>
  </w:footnote>
  <w:footnote w:id="79">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sidRPr="00437BF8">
        <w:rPr>
          <w:sz w:val="20"/>
          <w:szCs w:val="20"/>
          <w:lang w:eastAsia="zh-CN"/>
        </w:rPr>
        <w:t>莱布尼茨研究所</w:t>
      </w:r>
      <w:r>
        <w:rPr>
          <w:sz w:val="20"/>
          <w:szCs w:val="20"/>
          <w:lang w:eastAsia="zh-CN"/>
        </w:rPr>
        <w:t>。</w:t>
      </w:r>
    </w:p>
  </w:footnote>
  <w:footnote w:id="80">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伯恩</w:t>
      </w:r>
      <w:r>
        <w:rPr>
          <w:sz w:val="20"/>
          <w:szCs w:val="20"/>
          <w:lang w:eastAsia="zh-CN"/>
        </w:rPr>
        <w:t>动物</w:t>
      </w:r>
      <w:r>
        <w:rPr>
          <w:rFonts w:hint="eastAsia"/>
          <w:sz w:val="20"/>
          <w:szCs w:val="20"/>
          <w:lang w:eastAsia="zh-CN"/>
        </w:rPr>
        <w:t>学会</w:t>
      </w:r>
      <w:r>
        <w:rPr>
          <w:sz w:val="20"/>
          <w:szCs w:val="20"/>
          <w:lang w:eastAsia="zh-CN"/>
        </w:rPr>
        <w:t>博物馆。</w:t>
      </w:r>
    </w:p>
  </w:footnote>
  <w:footnote w:id="81">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eastAsia="zh-CN"/>
        </w:rPr>
        <w:t>世界菌种收集联合会。</w:t>
      </w:r>
    </w:p>
  </w:footnote>
  <w:footnote w:id="82">
    <w:p w:rsidR="009E6F96" w:rsidRPr="00EE56E3" w:rsidRDefault="009E6F96" w:rsidP="00EE56E3">
      <w:pPr>
        <w:pStyle w:val="FootnoteText"/>
        <w:tabs>
          <w:tab w:val="left" w:pos="360"/>
        </w:tabs>
        <w:ind w:firstLine="0"/>
        <w:rPr>
          <w:sz w:val="20"/>
          <w:szCs w:val="20"/>
        </w:rPr>
      </w:pPr>
      <w:r w:rsidRPr="00EE56E3">
        <w:rPr>
          <w:rStyle w:val="FootnoteReference"/>
          <w:sz w:val="20"/>
          <w:szCs w:val="20"/>
        </w:rPr>
        <w:footnoteRef/>
      </w:r>
      <w:r w:rsidRPr="00EE56E3">
        <w:rPr>
          <w:sz w:val="20"/>
          <w:szCs w:val="20"/>
        </w:rPr>
        <w:t xml:space="preserve"> </w:t>
      </w:r>
      <w:r>
        <w:rPr>
          <w:sz w:val="20"/>
          <w:szCs w:val="20"/>
        </w:rPr>
        <w:tab/>
      </w:r>
      <w:hyperlink r:id="rId6" w:history="1">
        <w:r w:rsidRPr="00EE56E3">
          <w:rPr>
            <w:rStyle w:val="Hyperlink"/>
            <w:sz w:val="20"/>
            <w:szCs w:val="20"/>
          </w:rPr>
          <w:t>https://www</w:t>
        </w:r>
        <w:r>
          <w:rPr>
            <w:rStyle w:val="Hyperlink"/>
            <w:sz w:val="20"/>
            <w:szCs w:val="20"/>
          </w:rPr>
          <w:t>.</w:t>
        </w:r>
        <w:r w:rsidRPr="00EE56E3">
          <w:rPr>
            <w:rStyle w:val="Hyperlink"/>
            <w:sz w:val="20"/>
            <w:szCs w:val="20"/>
          </w:rPr>
          <w:t>cbd</w:t>
        </w:r>
        <w:r>
          <w:rPr>
            <w:rStyle w:val="Hyperlink"/>
            <w:sz w:val="20"/>
            <w:szCs w:val="20"/>
          </w:rPr>
          <w:t>.</w:t>
        </w:r>
        <w:r w:rsidRPr="00EE56E3">
          <w:rPr>
            <w:rStyle w:val="Hyperlink"/>
            <w:sz w:val="20"/>
            <w:szCs w:val="20"/>
          </w:rPr>
          <w:t>int/doc/meetings/abs/abs-a10em-2016-01/official/abs-a10em-2016-01-02-en</w:t>
        </w:r>
        <w:r>
          <w:rPr>
            <w:rStyle w:val="Hyperlink"/>
            <w:sz w:val="20"/>
            <w:szCs w:val="20"/>
          </w:rPr>
          <w:t>.</w:t>
        </w:r>
        <w:r w:rsidRPr="00EE56E3">
          <w:rPr>
            <w:rStyle w:val="Hyperlink"/>
            <w:sz w:val="20"/>
            <w:szCs w:val="20"/>
          </w:rPr>
          <w:t>pdf</w:t>
        </w:r>
      </w:hyperlink>
      <w:r>
        <w:rPr>
          <w:sz w:val="20"/>
          <w:szCs w:val="20"/>
        </w:rPr>
        <w:t>。</w:t>
      </w:r>
      <w:r w:rsidRPr="00EE56E3">
        <w:rPr>
          <w:sz w:val="20"/>
          <w:szCs w:val="20"/>
        </w:rPr>
        <w:t xml:space="preserve"> </w:t>
      </w:r>
    </w:p>
  </w:footnote>
  <w:footnote w:id="83">
    <w:p w:rsidR="009E6F96" w:rsidRPr="00EE56E3" w:rsidRDefault="009E6F96" w:rsidP="00EE56E3">
      <w:pPr>
        <w:pStyle w:val="FootnoteText"/>
        <w:tabs>
          <w:tab w:val="left" w:pos="360"/>
        </w:tabs>
        <w:ind w:firstLine="0"/>
        <w:rPr>
          <w:sz w:val="20"/>
          <w:szCs w:val="20"/>
        </w:rPr>
      </w:pPr>
      <w:r w:rsidRPr="00EE56E3">
        <w:rPr>
          <w:rStyle w:val="FootnoteReference"/>
          <w:sz w:val="20"/>
          <w:szCs w:val="20"/>
        </w:rPr>
        <w:footnoteRef/>
      </w:r>
      <w:r w:rsidRPr="00EE56E3">
        <w:rPr>
          <w:sz w:val="20"/>
          <w:szCs w:val="20"/>
        </w:rPr>
        <w:t xml:space="preserve"> </w:t>
      </w:r>
      <w:r>
        <w:rPr>
          <w:sz w:val="20"/>
          <w:szCs w:val="20"/>
        </w:rPr>
        <w:tab/>
      </w:r>
      <w:hyperlink r:id="rId7" w:history="1">
        <w:r w:rsidRPr="00EE56E3">
          <w:rPr>
            <w:rStyle w:val="Hyperlink"/>
            <w:sz w:val="20"/>
            <w:szCs w:val="20"/>
          </w:rPr>
          <w:t>http://www</w:t>
        </w:r>
        <w:r>
          <w:rPr>
            <w:rStyle w:val="Hyperlink"/>
            <w:sz w:val="20"/>
            <w:szCs w:val="20"/>
          </w:rPr>
          <w:t>.</w:t>
        </w:r>
        <w:r w:rsidRPr="00EE56E3">
          <w:rPr>
            <w:rStyle w:val="Hyperlink"/>
            <w:sz w:val="20"/>
            <w:szCs w:val="20"/>
          </w:rPr>
          <w:t>fao</w:t>
        </w:r>
        <w:r>
          <w:rPr>
            <w:rStyle w:val="Hyperlink"/>
            <w:sz w:val="20"/>
            <w:szCs w:val="20"/>
          </w:rPr>
          <w:t>.</w:t>
        </w:r>
        <w:r w:rsidRPr="00EE56E3">
          <w:rPr>
            <w:rStyle w:val="Hyperlink"/>
            <w:sz w:val="20"/>
            <w:szCs w:val="20"/>
          </w:rPr>
          <w:t>org/fileadmin/user_upload/faoweb/plant-treaty/cfp4/cfp_4_2017_0_en</w:t>
        </w:r>
        <w:r>
          <w:rPr>
            <w:rStyle w:val="Hyperlink"/>
            <w:sz w:val="20"/>
            <w:szCs w:val="20"/>
          </w:rPr>
          <w:t>.</w:t>
        </w:r>
        <w:r w:rsidRPr="00EE56E3">
          <w:rPr>
            <w:rStyle w:val="Hyperlink"/>
            <w:sz w:val="20"/>
            <w:szCs w:val="20"/>
          </w:rPr>
          <w:t>pdf</w:t>
        </w:r>
      </w:hyperlink>
      <w:r>
        <w:rPr>
          <w:sz w:val="20"/>
          <w:szCs w:val="20"/>
        </w:rPr>
        <w:t>。</w:t>
      </w:r>
      <w:r w:rsidRPr="00EE56E3">
        <w:rPr>
          <w:sz w:val="20"/>
          <w:szCs w:val="20"/>
        </w:rPr>
        <w:t xml:space="preserve"> </w:t>
      </w:r>
    </w:p>
  </w:footnote>
  <w:footnote w:id="84">
    <w:p w:rsidR="009E6F96" w:rsidRPr="00EE56E3" w:rsidRDefault="009E6F96" w:rsidP="00EE56E3">
      <w:pPr>
        <w:pStyle w:val="FootnoteText"/>
        <w:tabs>
          <w:tab w:val="left" w:pos="360"/>
        </w:tabs>
        <w:ind w:firstLine="0"/>
        <w:rPr>
          <w:sz w:val="20"/>
          <w:szCs w:val="20"/>
        </w:rPr>
      </w:pPr>
      <w:r w:rsidRPr="00EE56E3">
        <w:rPr>
          <w:rStyle w:val="FootnoteReference"/>
          <w:sz w:val="20"/>
          <w:szCs w:val="20"/>
        </w:rPr>
        <w:footnoteRef/>
      </w:r>
      <w:r w:rsidRPr="00EE56E3">
        <w:rPr>
          <w:sz w:val="20"/>
          <w:szCs w:val="20"/>
        </w:rPr>
        <w:t xml:space="preserve"> </w:t>
      </w:r>
      <w:r>
        <w:rPr>
          <w:sz w:val="20"/>
          <w:szCs w:val="20"/>
        </w:rPr>
        <w:tab/>
      </w:r>
      <w:r>
        <w:rPr>
          <w:rFonts w:hint="eastAsia"/>
          <w:sz w:val="20"/>
          <w:szCs w:val="20"/>
          <w:lang w:eastAsia="zh-CN"/>
        </w:rPr>
        <w:t>第</w:t>
      </w:r>
      <w:r w:rsidRPr="00EE56E3">
        <w:rPr>
          <w:sz w:val="20"/>
          <w:szCs w:val="20"/>
        </w:rPr>
        <w:t>2/2013</w:t>
      </w:r>
      <w:r>
        <w:rPr>
          <w:rFonts w:hint="eastAsia"/>
          <w:sz w:val="20"/>
          <w:szCs w:val="20"/>
          <w:lang w:eastAsia="zh-CN"/>
        </w:rPr>
        <w:t>号决议</w:t>
      </w:r>
      <w:r>
        <w:rPr>
          <w:sz w:val="20"/>
          <w:szCs w:val="20"/>
          <w:lang w:eastAsia="zh-CN"/>
        </w:rPr>
        <w:t>，</w:t>
      </w:r>
      <w:hyperlink r:id="rId8" w:history="1">
        <w:r w:rsidRPr="00EE56E3">
          <w:rPr>
            <w:rStyle w:val="Hyperlink"/>
            <w:sz w:val="20"/>
            <w:szCs w:val="20"/>
          </w:rPr>
          <w:t>http://www</w:t>
        </w:r>
        <w:r>
          <w:rPr>
            <w:rStyle w:val="Hyperlink"/>
            <w:sz w:val="20"/>
            <w:szCs w:val="20"/>
          </w:rPr>
          <w:t>.</w:t>
        </w:r>
        <w:r w:rsidRPr="00EE56E3">
          <w:rPr>
            <w:rStyle w:val="Hyperlink"/>
            <w:sz w:val="20"/>
            <w:szCs w:val="20"/>
          </w:rPr>
          <w:t>fao</w:t>
        </w:r>
        <w:r>
          <w:rPr>
            <w:rStyle w:val="Hyperlink"/>
            <w:sz w:val="20"/>
            <w:szCs w:val="20"/>
          </w:rPr>
          <w:t>.</w:t>
        </w:r>
        <w:r w:rsidRPr="00EE56E3">
          <w:rPr>
            <w:rStyle w:val="Hyperlink"/>
            <w:sz w:val="20"/>
            <w:szCs w:val="20"/>
          </w:rPr>
          <w:t>org/3/a-be595e</w:t>
        </w:r>
        <w:r>
          <w:rPr>
            <w:rStyle w:val="Hyperlink"/>
            <w:sz w:val="20"/>
            <w:szCs w:val="20"/>
          </w:rPr>
          <w:t>.</w:t>
        </w:r>
        <w:r w:rsidRPr="00EE56E3">
          <w:rPr>
            <w:rStyle w:val="Hyperlink"/>
            <w:sz w:val="20"/>
            <w:szCs w:val="20"/>
          </w:rPr>
          <w:t>pdf</w:t>
        </w:r>
      </w:hyperlink>
      <w:r>
        <w:rPr>
          <w:sz w:val="20"/>
          <w:szCs w:val="20"/>
        </w:rPr>
        <w:t>。</w:t>
      </w:r>
      <w:r w:rsidRPr="00EE56E3">
        <w:rPr>
          <w:sz w:val="20"/>
          <w:szCs w:val="20"/>
        </w:rPr>
        <w:t xml:space="preserve"> </w:t>
      </w:r>
    </w:p>
  </w:footnote>
  <w:footnote w:id="85">
    <w:p w:rsidR="009E6F96" w:rsidRPr="00EE56E3" w:rsidRDefault="009E6F96" w:rsidP="00EE56E3">
      <w:pPr>
        <w:pStyle w:val="FootnoteText"/>
        <w:tabs>
          <w:tab w:val="left" w:pos="360"/>
        </w:tabs>
        <w:ind w:firstLine="0"/>
        <w:rPr>
          <w:sz w:val="20"/>
          <w:szCs w:val="20"/>
          <w:lang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t>2011</w:t>
      </w:r>
      <w:r>
        <w:rPr>
          <w:rFonts w:hint="eastAsia"/>
          <w:sz w:val="20"/>
          <w:szCs w:val="20"/>
          <w:lang w:eastAsia="zh-CN"/>
        </w:rPr>
        <w:t>年商定</w:t>
      </w:r>
      <w:r>
        <w:rPr>
          <w:sz w:val="20"/>
          <w:szCs w:val="20"/>
          <w:lang w:eastAsia="zh-CN"/>
        </w:rPr>
        <w:t>的一揽子</w:t>
      </w:r>
      <w:r>
        <w:rPr>
          <w:rFonts w:hint="eastAsia"/>
          <w:sz w:val="20"/>
          <w:szCs w:val="20"/>
          <w:lang w:eastAsia="zh-CN"/>
        </w:rPr>
        <w:t>安排中</w:t>
      </w:r>
      <w:r>
        <w:rPr>
          <w:sz w:val="20"/>
          <w:szCs w:val="20"/>
          <w:lang w:eastAsia="zh-CN"/>
        </w:rPr>
        <w:t>的专题是：</w:t>
      </w:r>
      <w:r w:rsidRPr="00437BF8">
        <w:rPr>
          <w:rFonts w:ascii="SimSun" w:hAnsi="SimSun"/>
          <w:sz w:val="20"/>
          <w:szCs w:val="20"/>
          <w:lang w:eastAsia="zh-CN"/>
        </w:rPr>
        <w:t>“</w:t>
      </w:r>
      <w:r w:rsidRPr="00437BF8">
        <w:rPr>
          <w:sz w:val="20"/>
          <w:szCs w:val="20"/>
          <w:lang w:eastAsia="zh-CN"/>
        </w:rPr>
        <w:t>在大会依照第</w:t>
      </w:r>
      <w:r w:rsidRPr="00437BF8">
        <w:rPr>
          <w:sz w:val="20"/>
          <w:szCs w:val="20"/>
          <w:lang w:eastAsia="zh-CN"/>
        </w:rPr>
        <w:t>66/231</w:t>
      </w:r>
      <w:r w:rsidRPr="00437BF8">
        <w:rPr>
          <w:sz w:val="20"/>
          <w:szCs w:val="20"/>
          <w:lang w:eastAsia="zh-CN"/>
        </w:rPr>
        <w:t>号决议发起的进程中，国家管辖范围以外区域海洋生物多样性的养护和可持续利用，特别是作为一个整体解决海洋遗传资源的养护和可持续利用，包括共享利益问题、包括海洋保护区在内的划区管理工具措施以及环境影响评估、</w:t>
      </w:r>
      <w:r w:rsidRPr="00437BF8">
        <w:rPr>
          <w:rFonts w:ascii="Arial" w:hAnsi="Arial" w:cs="Arial"/>
          <w:sz w:val="20"/>
          <w:szCs w:val="20"/>
          <w:lang w:eastAsia="zh-CN"/>
        </w:rPr>
        <w:t>能力建设和海洋技术转让等问题</w:t>
      </w:r>
      <w:r w:rsidRPr="00437BF8">
        <w:rPr>
          <w:rFonts w:ascii="SimSun" w:hAnsi="SimSun" w:cs="Arial"/>
          <w:sz w:val="20"/>
          <w:szCs w:val="20"/>
          <w:lang w:eastAsia="zh-CN"/>
        </w:rPr>
        <w:t>”</w:t>
      </w:r>
      <w:r w:rsidRPr="00437BF8">
        <w:rPr>
          <w:rFonts w:ascii="Arial" w:hAnsi="Arial" w:cs="Arial"/>
          <w:sz w:val="20"/>
          <w:szCs w:val="20"/>
          <w:lang w:eastAsia="zh-CN"/>
        </w:rPr>
        <w:t>。</w:t>
      </w:r>
      <w:r>
        <w:rPr>
          <w:rFonts w:hint="eastAsia"/>
          <w:sz w:val="20"/>
          <w:szCs w:val="20"/>
          <w:lang w:eastAsia="zh-CN"/>
        </w:rPr>
        <w:t>见</w:t>
      </w:r>
      <w:r>
        <w:rPr>
          <w:sz w:val="20"/>
          <w:szCs w:val="20"/>
          <w:lang w:eastAsia="zh-CN"/>
        </w:rPr>
        <w:t>联合国海洋</w:t>
      </w:r>
      <w:r>
        <w:rPr>
          <w:rFonts w:hint="eastAsia"/>
          <w:sz w:val="20"/>
          <w:szCs w:val="20"/>
          <w:lang w:eastAsia="zh-CN"/>
        </w:rPr>
        <w:t>事务</w:t>
      </w:r>
      <w:r>
        <w:rPr>
          <w:sz w:val="20"/>
          <w:szCs w:val="20"/>
          <w:lang w:eastAsia="zh-CN"/>
        </w:rPr>
        <w:t>和海洋法司的来文。</w:t>
      </w:r>
    </w:p>
  </w:footnote>
  <w:footnote w:id="86">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详见</w:t>
      </w:r>
      <w:r>
        <w:rPr>
          <w:sz w:val="20"/>
          <w:szCs w:val="20"/>
          <w:lang w:eastAsia="zh-CN"/>
        </w:rPr>
        <w:t>进程</w:t>
      </w:r>
      <w:r>
        <w:rPr>
          <w:rFonts w:hint="eastAsia"/>
          <w:sz w:val="20"/>
          <w:szCs w:val="20"/>
          <w:lang w:eastAsia="zh-CN"/>
        </w:rPr>
        <w:t>，</w:t>
      </w:r>
      <w:r>
        <w:rPr>
          <w:sz w:val="20"/>
          <w:szCs w:val="20"/>
          <w:lang w:eastAsia="zh-CN"/>
        </w:rPr>
        <w:t>可查阅：</w:t>
      </w:r>
      <w:hyperlink r:id="rId9" w:history="1">
        <w:r w:rsidRPr="00EE56E3">
          <w:rPr>
            <w:rStyle w:val="Hyperlink"/>
            <w:sz w:val="20"/>
            <w:szCs w:val="20"/>
            <w:lang w:val="en-CA" w:eastAsia="zh-CN"/>
          </w:rPr>
          <w:t>http://www</w:t>
        </w:r>
        <w:r>
          <w:rPr>
            <w:rStyle w:val="Hyperlink"/>
            <w:sz w:val="20"/>
            <w:szCs w:val="20"/>
            <w:lang w:val="en-CA" w:eastAsia="zh-CN"/>
          </w:rPr>
          <w:t>.</w:t>
        </w:r>
        <w:r w:rsidRPr="00EE56E3">
          <w:rPr>
            <w:rStyle w:val="Hyperlink"/>
            <w:sz w:val="20"/>
            <w:szCs w:val="20"/>
            <w:lang w:val="en-CA" w:eastAsia="zh-CN"/>
          </w:rPr>
          <w:t>who</w:t>
        </w:r>
        <w:r>
          <w:rPr>
            <w:rStyle w:val="Hyperlink"/>
            <w:sz w:val="20"/>
            <w:szCs w:val="20"/>
            <w:lang w:val="en-CA" w:eastAsia="zh-CN"/>
          </w:rPr>
          <w:t>.</w:t>
        </w:r>
        <w:r w:rsidRPr="00EE56E3">
          <w:rPr>
            <w:rStyle w:val="Hyperlink"/>
            <w:sz w:val="20"/>
            <w:szCs w:val="20"/>
            <w:lang w:val="en-CA" w:eastAsia="zh-CN"/>
          </w:rPr>
          <w:t>int/influenza/pip/Documents_WHA70108b/en/</w:t>
        </w:r>
      </w:hyperlink>
      <w:r>
        <w:rPr>
          <w:sz w:val="20"/>
          <w:szCs w:val="20"/>
          <w:lang w:val="en-CA" w:eastAsia="zh-CN"/>
        </w:rPr>
        <w:t>。</w:t>
      </w:r>
      <w:r w:rsidRPr="00EE56E3">
        <w:rPr>
          <w:sz w:val="20"/>
          <w:szCs w:val="20"/>
          <w:lang w:val="en-CA" w:eastAsia="zh-CN"/>
        </w:rPr>
        <w:t xml:space="preserve"> </w:t>
      </w:r>
    </w:p>
  </w:footnote>
  <w:footnote w:id="87">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rFonts w:hint="eastAsia"/>
          <w:sz w:val="20"/>
          <w:szCs w:val="20"/>
          <w:lang w:eastAsia="zh-CN"/>
        </w:rPr>
        <w:t>参见</w:t>
      </w:r>
      <w:hyperlink r:id="rId10" w:history="1">
        <w:r w:rsidRPr="00EE56E3">
          <w:rPr>
            <w:rStyle w:val="Hyperlink"/>
            <w:sz w:val="20"/>
            <w:szCs w:val="20"/>
            <w:lang w:val="en-CA"/>
          </w:rPr>
          <w:t>http://apps</w:t>
        </w:r>
        <w:r>
          <w:rPr>
            <w:rStyle w:val="Hyperlink"/>
            <w:sz w:val="20"/>
            <w:szCs w:val="20"/>
            <w:lang w:val="en-CA"/>
          </w:rPr>
          <w:t>.</w:t>
        </w:r>
        <w:r w:rsidRPr="00EE56E3">
          <w:rPr>
            <w:rStyle w:val="Hyperlink"/>
            <w:sz w:val="20"/>
            <w:szCs w:val="20"/>
            <w:lang w:val="en-CA"/>
          </w:rPr>
          <w:t>who</w:t>
        </w:r>
        <w:r>
          <w:rPr>
            <w:rStyle w:val="Hyperlink"/>
            <w:sz w:val="20"/>
            <w:szCs w:val="20"/>
            <w:lang w:val="en-CA"/>
          </w:rPr>
          <w:t>.</w:t>
        </w:r>
        <w:r w:rsidRPr="00EE56E3">
          <w:rPr>
            <w:rStyle w:val="Hyperlink"/>
            <w:sz w:val="20"/>
            <w:szCs w:val="20"/>
            <w:lang w:val="en-CA"/>
          </w:rPr>
          <w:t>int/gb/ebwha/pdf_files/WHA71/A71_24-en</w:t>
        </w:r>
        <w:r>
          <w:rPr>
            <w:rStyle w:val="Hyperlink"/>
            <w:sz w:val="20"/>
            <w:szCs w:val="20"/>
            <w:lang w:val="en-CA"/>
          </w:rPr>
          <w:t>.</w:t>
        </w:r>
        <w:r w:rsidRPr="00EE56E3">
          <w:rPr>
            <w:rStyle w:val="Hyperlink"/>
            <w:sz w:val="20"/>
            <w:szCs w:val="20"/>
            <w:lang w:val="en-CA"/>
          </w:rPr>
          <w:t>pdf</w:t>
        </w:r>
      </w:hyperlink>
      <w:r>
        <w:rPr>
          <w:sz w:val="20"/>
          <w:szCs w:val="20"/>
          <w:lang w:val="en-CA"/>
        </w:rPr>
        <w:t>。</w:t>
      </w:r>
      <w:r w:rsidRPr="00EE56E3">
        <w:rPr>
          <w:sz w:val="20"/>
          <w:szCs w:val="20"/>
          <w:lang w:val="en-CA"/>
        </w:rPr>
        <w:t xml:space="preserve"> </w:t>
      </w:r>
    </w:p>
  </w:footnote>
  <w:footnote w:id="88">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hyperlink r:id="rId11" w:history="1">
        <w:r w:rsidRPr="00EE56E3">
          <w:rPr>
            <w:rStyle w:val="Hyperlink"/>
            <w:sz w:val="20"/>
            <w:szCs w:val="20"/>
            <w:lang w:val="en-CA"/>
          </w:rPr>
          <w:t>https://www</w:t>
        </w:r>
        <w:r>
          <w:rPr>
            <w:rStyle w:val="Hyperlink"/>
            <w:sz w:val="20"/>
            <w:szCs w:val="20"/>
            <w:lang w:val="en-CA"/>
          </w:rPr>
          <w:t>.</w:t>
        </w:r>
        <w:r w:rsidRPr="00EE56E3">
          <w:rPr>
            <w:rStyle w:val="Hyperlink"/>
            <w:sz w:val="20"/>
            <w:szCs w:val="20"/>
            <w:lang w:val="en-CA"/>
          </w:rPr>
          <w:t>cbd</w:t>
        </w:r>
        <w:r>
          <w:rPr>
            <w:rStyle w:val="Hyperlink"/>
            <w:sz w:val="20"/>
            <w:szCs w:val="20"/>
            <w:lang w:val="en-CA"/>
          </w:rPr>
          <w:t>.</w:t>
        </w:r>
        <w:r w:rsidRPr="00EE56E3">
          <w:rPr>
            <w:rStyle w:val="Hyperlink"/>
            <w:sz w:val="20"/>
            <w:szCs w:val="20"/>
            <w:lang w:val="en-CA"/>
          </w:rPr>
          <w:t>int/abs/submissions-np-2-10/default</w:t>
        </w:r>
        <w:r>
          <w:rPr>
            <w:rStyle w:val="Hyperlink"/>
            <w:sz w:val="20"/>
            <w:szCs w:val="20"/>
            <w:lang w:val="en-CA"/>
          </w:rPr>
          <w:t>.</w:t>
        </w:r>
        <w:r w:rsidRPr="00EE56E3">
          <w:rPr>
            <w:rStyle w:val="Hyperlink"/>
            <w:sz w:val="20"/>
            <w:szCs w:val="20"/>
            <w:lang w:val="en-CA"/>
          </w:rPr>
          <w:t>shtml</w:t>
        </w:r>
      </w:hyperlink>
      <w:r>
        <w:rPr>
          <w:sz w:val="20"/>
          <w:szCs w:val="20"/>
          <w:lang w:val="en-CA"/>
        </w:rPr>
        <w:t>。</w:t>
      </w:r>
      <w:r w:rsidRPr="00EE56E3">
        <w:rPr>
          <w:sz w:val="20"/>
          <w:szCs w:val="20"/>
          <w:lang w:val="en-CA"/>
        </w:rPr>
        <w:t xml:space="preserve"> </w:t>
      </w:r>
    </w:p>
  </w:footnote>
  <w:footnote w:id="89">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印度、日本。</w:t>
      </w:r>
    </w:p>
  </w:footnote>
  <w:footnote w:id="90">
    <w:p w:rsidR="009E6F96" w:rsidRPr="00EE56E3" w:rsidRDefault="009E6F96" w:rsidP="00EE56E3">
      <w:pPr>
        <w:pStyle w:val="FootnoteText"/>
        <w:tabs>
          <w:tab w:val="left" w:pos="360"/>
        </w:tabs>
        <w:ind w:firstLine="0"/>
        <w:rPr>
          <w:sz w:val="20"/>
          <w:szCs w:val="20"/>
          <w:lang w:val="en-US"/>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US"/>
        </w:rPr>
        <w:t>印度。</w:t>
      </w:r>
    </w:p>
  </w:footnote>
  <w:footnote w:id="91">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墨西哥</w:t>
      </w:r>
      <w:r>
        <w:rPr>
          <w:rFonts w:hint="eastAsia"/>
          <w:sz w:val="20"/>
          <w:szCs w:val="20"/>
          <w:lang w:val="en-CA" w:eastAsia="zh-CN"/>
        </w:rPr>
        <w:t>。</w:t>
      </w:r>
    </w:p>
  </w:footnote>
  <w:footnote w:id="92">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阿根廷</w:t>
      </w:r>
      <w:r>
        <w:rPr>
          <w:rFonts w:hint="eastAsia"/>
          <w:sz w:val="20"/>
          <w:szCs w:val="20"/>
          <w:lang w:val="en-CA" w:eastAsia="zh-CN"/>
        </w:rPr>
        <w:t>。</w:t>
      </w:r>
    </w:p>
  </w:footnote>
  <w:footnote w:id="93">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印度、日本生物产业协会</w:t>
      </w:r>
      <w:r>
        <w:rPr>
          <w:rFonts w:hint="eastAsia"/>
          <w:sz w:val="20"/>
          <w:szCs w:val="20"/>
          <w:lang w:val="en-CA" w:eastAsia="zh-CN"/>
        </w:rPr>
        <w:t>。</w:t>
      </w:r>
    </w:p>
  </w:footnote>
  <w:footnote w:id="94">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日本生物产业协会</w:t>
      </w:r>
      <w:r>
        <w:rPr>
          <w:rFonts w:hint="eastAsia"/>
          <w:sz w:val="20"/>
          <w:szCs w:val="20"/>
          <w:lang w:val="en-CA" w:eastAsia="zh-CN"/>
        </w:rPr>
        <w:t>。</w:t>
      </w:r>
    </w:p>
  </w:footnote>
  <w:footnote w:id="95">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阿根廷</w:t>
      </w:r>
      <w:r>
        <w:rPr>
          <w:rFonts w:hint="eastAsia"/>
          <w:sz w:val="20"/>
          <w:szCs w:val="20"/>
          <w:lang w:val="en-CA" w:eastAsia="zh-CN"/>
        </w:rPr>
        <w:t>。</w:t>
      </w:r>
    </w:p>
  </w:footnote>
  <w:footnote w:id="96">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val="en-CA" w:eastAsia="zh-CN"/>
        </w:rPr>
        <w:t>日本。</w:t>
      </w:r>
      <w:r>
        <w:rPr>
          <w:sz w:val="20"/>
          <w:szCs w:val="20"/>
          <w:lang w:val="en-CA" w:eastAsia="zh-CN"/>
        </w:rPr>
        <w:t>另见上文第</w:t>
      </w:r>
      <w:r w:rsidRPr="00EE56E3">
        <w:rPr>
          <w:sz w:val="20"/>
          <w:szCs w:val="20"/>
          <w:lang w:val="en-CA" w:eastAsia="zh-CN"/>
        </w:rPr>
        <w:t>60</w:t>
      </w:r>
      <w:r>
        <w:rPr>
          <w:rFonts w:hint="eastAsia"/>
          <w:sz w:val="20"/>
          <w:szCs w:val="20"/>
          <w:lang w:val="en-CA" w:eastAsia="zh-CN"/>
        </w:rPr>
        <w:t>段</w:t>
      </w:r>
      <w:r>
        <w:rPr>
          <w:sz w:val="20"/>
          <w:szCs w:val="20"/>
          <w:lang w:val="en-CA" w:eastAsia="zh-CN"/>
        </w:rPr>
        <w:t>。</w:t>
      </w:r>
    </w:p>
  </w:footnote>
  <w:footnote w:id="97">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国际刑事法院。</w:t>
      </w:r>
    </w:p>
  </w:footnote>
  <w:footnote w:id="98">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阿根廷、墨西哥</w:t>
      </w:r>
      <w:r>
        <w:rPr>
          <w:rFonts w:hint="eastAsia"/>
          <w:sz w:val="20"/>
          <w:szCs w:val="20"/>
          <w:lang w:val="en-CA" w:eastAsia="zh-CN"/>
        </w:rPr>
        <w:t>。</w:t>
      </w:r>
    </w:p>
  </w:footnote>
  <w:footnote w:id="99">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sidRPr="00EE56E3">
        <w:rPr>
          <w:sz w:val="20"/>
          <w:szCs w:val="20"/>
          <w:lang w:val="en-CA"/>
        </w:rPr>
        <w:t>Joseph Henry Vogel</w:t>
      </w:r>
      <w:r>
        <w:rPr>
          <w:rFonts w:hint="eastAsia"/>
          <w:sz w:val="20"/>
          <w:szCs w:val="20"/>
          <w:lang w:val="en-CA" w:eastAsia="zh-CN"/>
        </w:rPr>
        <w:t>。</w:t>
      </w:r>
    </w:p>
  </w:footnote>
  <w:footnote w:id="100">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阿根廷、印度、墨西哥</w:t>
      </w:r>
      <w:r>
        <w:rPr>
          <w:rFonts w:hint="eastAsia"/>
          <w:sz w:val="20"/>
          <w:szCs w:val="20"/>
          <w:lang w:val="en-CA" w:eastAsia="zh-CN"/>
        </w:rPr>
        <w:t>。</w:t>
      </w:r>
    </w:p>
  </w:footnote>
  <w:footnote w:id="101">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阿根廷</w:t>
      </w:r>
      <w:r>
        <w:rPr>
          <w:rFonts w:hint="eastAsia"/>
          <w:sz w:val="20"/>
          <w:szCs w:val="20"/>
          <w:lang w:val="en-CA" w:eastAsia="zh-CN"/>
        </w:rPr>
        <w:t>。</w:t>
      </w:r>
    </w:p>
  </w:footnote>
  <w:footnote w:id="102">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印度</w:t>
      </w:r>
      <w:r>
        <w:rPr>
          <w:rFonts w:hint="eastAsia"/>
          <w:sz w:val="20"/>
          <w:szCs w:val="20"/>
          <w:lang w:val="en-CA" w:eastAsia="zh-CN"/>
        </w:rPr>
        <w:t>。</w:t>
      </w:r>
    </w:p>
  </w:footnote>
  <w:footnote w:id="103">
    <w:p w:rsidR="009E6F96" w:rsidRPr="00EE56E3" w:rsidRDefault="009E6F96" w:rsidP="00EE56E3">
      <w:pPr>
        <w:pStyle w:val="FootnoteText"/>
        <w:tabs>
          <w:tab w:val="left" w:pos="360"/>
        </w:tabs>
        <w:ind w:firstLine="0"/>
        <w:rPr>
          <w:sz w:val="20"/>
          <w:szCs w:val="20"/>
          <w:lang w:val="en-CA"/>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阿根廷</w:t>
      </w:r>
      <w:r>
        <w:rPr>
          <w:rFonts w:hint="eastAsia"/>
          <w:sz w:val="20"/>
          <w:szCs w:val="20"/>
          <w:lang w:val="en-CA" w:eastAsia="zh-CN"/>
        </w:rPr>
        <w:t>。</w:t>
      </w:r>
    </w:p>
  </w:footnote>
  <w:footnote w:id="104">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sz w:val="20"/>
          <w:szCs w:val="20"/>
          <w:lang w:val="en-CA" w:eastAsia="zh-CN"/>
        </w:rPr>
        <w:t>墨西哥</w:t>
      </w:r>
      <w:r>
        <w:rPr>
          <w:rFonts w:hint="eastAsia"/>
          <w:sz w:val="20"/>
          <w:szCs w:val="20"/>
          <w:lang w:val="en-CA" w:eastAsia="zh-CN"/>
        </w:rPr>
        <w:t>。</w:t>
      </w:r>
    </w:p>
  </w:footnote>
  <w:footnote w:id="105">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lang w:eastAsia="zh-CN"/>
        </w:rPr>
        <w:t xml:space="preserve"> </w:t>
      </w:r>
      <w:r>
        <w:rPr>
          <w:sz w:val="20"/>
          <w:szCs w:val="20"/>
          <w:lang w:eastAsia="zh-CN"/>
        </w:rPr>
        <w:tab/>
      </w:r>
      <w:r>
        <w:rPr>
          <w:rFonts w:hint="eastAsia"/>
          <w:sz w:val="20"/>
          <w:szCs w:val="20"/>
          <w:lang w:eastAsia="zh-CN"/>
        </w:rPr>
        <w:t>见</w:t>
      </w:r>
      <w:r>
        <w:rPr>
          <w:sz w:val="20"/>
          <w:szCs w:val="20"/>
          <w:lang w:eastAsia="zh-CN"/>
        </w:rPr>
        <w:t>第</w:t>
      </w:r>
      <w:r w:rsidRPr="00EE56E3">
        <w:rPr>
          <w:sz w:val="20"/>
          <w:szCs w:val="20"/>
          <w:lang w:val="en-CA" w:eastAsia="zh-CN"/>
        </w:rPr>
        <w:t>XI/1</w:t>
      </w:r>
      <w:r>
        <w:rPr>
          <w:rFonts w:hint="eastAsia"/>
          <w:sz w:val="20"/>
          <w:szCs w:val="20"/>
          <w:lang w:val="en-CA" w:eastAsia="zh-CN"/>
        </w:rPr>
        <w:t>号决定</w:t>
      </w:r>
      <w:r>
        <w:rPr>
          <w:sz w:val="20"/>
          <w:szCs w:val="20"/>
          <w:lang w:val="en-CA" w:eastAsia="zh-CN"/>
        </w:rPr>
        <w:t>B</w:t>
      </w:r>
      <w:r>
        <w:rPr>
          <w:rFonts w:hint="eastAsia"/>
          <w:sz w:val="20"/>
          <w:szCs w:val="20"/>
          <w:lang w:val="en-CA" w:eastAsia="zh-CN"/>
        </w:rPr>
        <w:t>节</w:t>
      </w:r>
      <w:r>
        <w:rPr>
          <w:sz w:val="20"/>
          <w:szCs w:val="20"/>
          <w:lang w:val="en-CA" w:eastAsia="zh-CN"/>
        </w:rPr>
        <w:t>及其附件一。</w:t>
      </w:r>
    </w:p>
  </w:footnote>
  <w:footnote w:id="106">
    <w:p w:rsidR="009E6F96" w:rsidRPr="00EE56E3" w:rsidRDefault="009E6F96" w:rsidP="00EE56E3">
      <w:pPr>
        <w:pStyle w:val="FootnoteText"/>
        <w:tabs>
          <w:tab w:val="left" w:pos="360"/>
        </w:tabs>
        <w:ind w:firstLine="0"/>
        <w:rPr>
          <w:sz w:val="20"/>
          <w:szCs w:val="20"/>
          <w:lang w:val="en-CA" w:eastAsia="zh-CN"/>
        </w:rPr>
      </w:pPr>
      <w:r w:rsidRPr="00EE56E3">
        <w:rPr>
          <w:rStyle w:val="FootnoteReference"/>
          <w:sz w:val="20"/>
          <w:szCs w:val="20"/>
        </w:rPr>
        <w:footnoteRef/>
      </w:r>
      <w:r w:rsidRPr="00EE56E3">
        <w:rPr>
          <w:sz w:val="20"/>
          <w:szCs w:val="20"/>
        </w:rPr>
        <w:t xml:space="preserve"> </w:t>
      </w:r>
      <w:r>
        <w:rPr>
          <w:sz w:val="20"/>
          <w:szCs w:val="20"/>
        </w:rPr>
        <w:tab/>
      </w:r>
      <w:r>
        <w:rPr>
          <w:sz w:val="20"/>
          <w:szCs w:val="20"/>
          <w:lang w:val="en-CA"/>
        </w:rPr>
        <w:t>世界菌种收集联合会</w:t>
      </w:r>
      <w:r>
        <w:rPr>
          <w:rFonts w:hint="eastAsia"/>
          <w:sz w:val="20"/>
          <w:szCs w:val="20"/>
          <w:lang w:val="en-CA"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9E6F96" w:rsidRPr="00507E77" w:rsidRDefault="009E6F96" w:rsidP="005440A6">
        <w:pPr>
          <w:pStyle w:val="Header"/>
          <w:tabs>
            <w:tab w:val="clear" w:pos="4320"/>
            <w:tab w:val="clear" w:pos="8640"/>
          </w:tabs>
          <w:jc w:val="left"/>
          <w:rPr>
            <w:noProof/>
            <w:kern w:val="22"/>
            <w:sz w:val="24"/>
          </w:rPr>
        </w:pPr>
        <w:r w:rsidRPr="00507E77">
          <w:rPr>
            <w:noProof/>
            <w:kern w:val="22"/>
            <w:sz w:val="24"/>
            <w:lang w:val="en-CA"/>
          </w:rPr>
          <w:t>CBD/SBI/2/5</w:t>
        </w:r>
      </w:p>
    </w:sdtContent>
  </w:sdt>
  <w:p w:rsidR="009E6F96" w:rsidRPr="00507E77" w:rsidRDefault="009E6F96" w:rsidP="005440A6">
    <w:pPr>
      <w:pStyle w:val="Header"/>
      <w:tabs>
        <w:tab w:val="clear" w:pos="4320"/>
        <w:tab w:val="clear" w:pos="8640"/>
      </w:tabs>
      <w:jc w:val="left"/>
      <w:rPr>
        <w:noProof/>
        <w:kern w:val="22"/>
        <w:sz w:val="24"/>
      </w:rPr>
    </w:pPr>
    <w:r w:rsidRPr="00507E77">
      <w:rPr>
        <w:noProof/>
        <w:kern w:val="22"/>
        <w:sz w:val="24"/>
      </w:rPr>
      <w:t xml:space="preserve">Page </w:t>
    </w:r>
    <w:r w:rsidRPr="00507E77">
      <w:rPr>
        <w:noProof/>
        <w:kern w:val="22"/>
        <w:sz w:val="24"/>
      </w:rPr>
      <w:fldChar w:fldCharType="begin"/>
    </w:r>
    <w:r w:rsidRPr="00507E77">
      <w:rPr>
        <w:noProof/>
        <w:kern w:val="22"/>
        <w:sz w:val="24"/>
      </w:rPr>
      <w:instrText xml:space="preserve"> PAGE   \* MERGEFORMAT </w:instrText>
    </w:r>
    <w:r w:rsidRPr="00507E77">
      <w:rPr>
        <w:noProof/>
        <w:kern w:val="22"/>
        <w:sz w:val="24"/>
      </w:rPr>
      <w:fldChar w:fldCharType="separate"/>
    </w:r>
    <w:r w:rsidR="0010721B">
      <w:rPr>
        <w:noProof/>
        <w:kern w:val="22"/>
        <w:sz w:val="24"/>
      </w:rPr>
      <w:t>10</w:t>
    </w:r>
    <w:r w:rsidRPr="00507E77">
      <w:rPr>
        <w:noProof/>
        <w:kern w:val="22"/>
        <w:sz w:val="24"/>
      </w:rPr>
      <w:fldChar w:fldCharType="end"/>
    </w:r>
  </w:p>
  <w:p w:rsidR="009E6F96" w:rsidRPr="005440A6" w:rsidRDefault="009E6F96" w:rsidP="005440A6">
    <w:pPr>
      <w:pStyle w:val="Header"/>
      <w:tabs>
        <w:tab w:val="clear" w:pos="4320"/>
        <w:tab w:val="clear" w:pos="8640"/>
      </w:tabs>
      <w:jc w:val="left"/>
      <w:rPr>
        <w:noProof/>
        <w:kern w:val="22"/>
      </w:rPr>
    </w:pPr>
  </w:p>
  <w:p w:rsidR="009E6F96" w:rsidRPr="005440A6" w:rsidRDefault="009E6F96"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9E6F96" w:rsidRPr="00507E77" w:rsidRDefault="009E6F96" w:rsidP="00BE45DE">
        <w:pPr>
          <w:pStyle w:val="Header"/>
          <w:tabs>
            <w:tab w:val="clear" w:pos="4320"/>
            <w:tab w:val="clear" w:pos="8640"/>
          </w:tabs>
          <w:jc w:val="right"/>
          <w:rPr>
            <w:noProof/>
            <w:kern w:val="22"/>
            <w:sz w:val="24"/>
          </w:rPr>
        </w:pPr>
        <w:r w:rsidRPr="00507E77">
          <w:rPr>
            <w:noProof/>
            <w:kern w:val="22"/>
            <w:sz w:val="24"/>
            <w:lang w:val="en-CA"/>
          </w:rPr>
          <w:t>CBD/SBI/2/5</w:t>
        </w:r>
      </w:p>
    </w:sdtContent>
  </w:sdt>
  <w:p w:rsidR="009E6F96" w:rsidRPr="00507E77" w:rsidRDefault="009E6F96" w:rsidP="005440A6">
    <w:pPr>
      <w:pStyle w:val="Header"/>
      <w:tabs>
        <w:tab w:val="clear" w:pos="4320"/>
        <w:tab w:val="clear" w:pos="8640"/>
      </w:tabs>
      <w:jc w:val="right"/>
      <w:rPr>
        <w:noProof/>
        <w:kern w:val="22"/>
        <w:sz w:val="24"/>
      </w:rPr>
    </w:pPr>
    <w:r w:rsidRPr="00507E77">
      <w:rPr>
        <w:noProof/>
        <w:kern w:val="22"/>
        <w:sz w:val="24"/>
      </w:rPr>
      <w:t xml:space="preserve">Page </w:t>
    </w:r>
    <w:r w:rsidRPr="00507E77">
      <w:rPr>
        <w:noProof/>
        <w:kern w:val="22"/>
        <w:sz w:val="24"/>
      </w:rPr>
      <w:fldChar w:fldCharType="begin"/>
    </w:r>
    <w:r w:rsidRPr="00507E77">
      <w:rPr>
        <w:noProof/>
        <w:kern w:val="22"/>
        <w:sz w:val="24"/>
      </w:rPr>
      <w:instrText xml:space="preserve"> PAGE   \* MERGEFORMAT </w:instrText>
    </w:r>
    <w:r w:rsidRPr="00507E77">
      <w:rPr>
        <w:noProof/>
        <w:kern w:val="22"/>
        <w:sz w:val="24"/>
      </w:rPr>
      <w:fldChar w:fldCharType="separate"/>
    </w:r>
    <w:r w:rsidR="0010721B">
      <w:rPr>
        <w:noProof/>
        <w:kern w:val="22"/>
        <w:sz w:val="24"/>
      </w:rPr>
      <w:t>9</w:t>
    </w:r>
    <w:r w:rsidRPr="00507E77">
      <w:rPr>
        <w:noProof/>
        <w:kern w:val="22"/>
        <w:sz w:val="24"/>
      </w:rPr>
      <w:fldChar w:fldCharType="end"/>
    </w:r>
  </w:p>
  <w:p w:rsidR="009E6F96" w:rsidRPr="005440A6" w:rsidRDefault="009E6F96" w:rsidP="005440A6">
    <w:pPr>
      <w:pStyle w:val="Header"/>
      <w:tabs>
        <w:tab w:val="clear" w:pos="4320"/>
        <w:tab w:val="clear" w:pos="8640"/>
      </w:tabs>
      <w:jc w:val="right"/>
      <w:rPr>
        <w:noProof/>
        <w:kern w:val="22"/>
      </w:rPr>
    </w:pPr>
  </w:p>
  <w:p w:rsidR="009E6F96" w:rsidRPr="005440A6" w:rsidRDefault="009E6F96"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96" w:rsidRDefault="009E6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91"/>
    <w:multiLevelType w:val="hybridMultilevel"/>
    <w:tmpl w:val="268E8C7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D759BF"/>
    <w:multiLevelType w:val="multilevel"/>
    <w:tmpl w:val="BE02EF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8510F5"/>
    <w:multiLevelType w:val="multilevel"/>
    <w:tmpl w:val="3C365E16"/>
    <w:lvl w:ilvl="0">
      <w:start w:val="1"/>
      <w:numFmt w:val="decimal"/>
      <w:lvlText w:val="%1."/>
      <w:lvlJc w:val="left"/>
      <w:pPr>
        <w:ind w:left="720" w:hanging="360"/>
      </w:pPr>
      <w:rPr>
        <w:rFonts w:ascii="KaiTi" w:eastAsia="KaiTi" w:hAnsi="KaiTi"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F962CA"/>
    <w:multiLevelType w:val="hybridMultilevel"/>
    <w:tmpl w:val="5DD0661A"/>
    <w:lvl w:ilvl="0" w:tplc="47A8817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93770"/>
    <w:multiLevelType w:val="hybridMultilevel"/>
    <w:tmpl w:val="FA682DB4"/>
    <w:lvl w:ilvl="0" w:tplc="8F7AB05A">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280A2D"/>
    <w:multiLevelType w:val="hybridMultilevel"/>
    <w:tmpl w:val="2342E4EC"/>
    <w:lvl w:ilvl="0" w:tplc="E7C8970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8B1C2DBC"/>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813193"/>
    <w:multiLevelType w:val="hybridMultilevel"/>
    <w:tmpl w:val="3F063C48"/>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D260BC"/>
    <w:multiLevelType w:val="multilevel"/>
    <w:tmpl w:val="CAD62444"/>
    <w:lvl w:ilvl="0">
      <w:start w:val="6"/>
      <w:numFmt w:val="decimal"/>
      <w:lvlText w:val="%1."/>
      <w:lvlJc w:val="left"/>
      <w:pPr>
        <w:ind w:left="720" w:hanging="360"/>
      </w:pPr>
      <w:rPr>
        <w:rFonts w:ascii="KaiTi" w:eastAsia="KaiTi" w:hAnsi="KaiTi"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D935F74"/>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D6744"/>
    <w:multiLevelType w:val="multilevel"/>
    <w:tmpl w:val="76C86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14"/>
  </w:num>
  <w:num w:numId="6">
    <w:abstractNumId w:val="2"/>
  </w:num>
  <w:num w:numId="7">
    <w:abstractNumId w:val="7"/>
  </w:num>
  <w:num w:numId="8">
    <w:abstractNumId w:val="12"/>
  </w:num>
  <w:num w:numId="9">
    <w:abstractNumId w:val="1"/>
  </w:num>
  <w:num w:numId="10">
    <w:abstractNumId w:val="10"/>
  </w:num>
  <w:num w:numId="11">
    <w:abstractNumId w:val="0"/>
  </w:num>
  <w:num w:numId="12">
    <w:abstractNumId w:val="3"/>
  </w:num>
  <w:num w:numId="13">
    <w:abstractNumId w:val="13"/>
  </w:num>
  <w:num w:numId="14">
    <w:abstractNumId w:val="11"/>
  </w:num>
  <w:num w:numId="15">
    <w:abstractNumId w:val="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74C"/>
    <w:rsid w:val="000068E8"/>
    <w:rsid w:val="00012371"/>
    <w:rsid w:val="00013448"/>
    <w:rsid w:val="000164EF"/>
    <w:rsid w:val="00020EFF"/>
    <w:rsid w:val="000219AC"/>
    <w:rsid w:val="00031D24"/>
    <w:rsid w:val="00032881"/>
    <w:rsid w:val="00037873"/>
    <w:rsid w:val="000451FA"/>
    <w:rsid w:val="0005060E"/>
    <w:rsid w:val="00054381"/>
    <w:rsid w:val="000711E1"/>
    <w:rsid w:val="00073708"/>
    <w:rsid w:val="00082159"/>
    <w:rsid w:val="000876DF"/>
    <w:rsid w:val="00095A23"/>
    <w:rsid w:val="000B3F18"/>
    <w:rsid w:val="000B54D6"/>
    <w:rsid w:val="000C05E0"/>
    <w:rsid w:val="000D76BF"/>
    <w:rsid w:val="000E3A47"/>
    <w:rsid w:val="000E4194"/>
    <w:rsid w:val="000E637D"/>
    <w:rsid w:val="000E646E"/>
    <w:rsid w:val="000E7E6A"/>
    <w:rsid w:val="000F63AB"/>
    <w:rsid w:val="0010721B"/>
    <w:rsid w:val="001179AF"/>
    <w:rsid w:val="0012214B"/>
    <w:rsid w:val="0014331F"/>
    <w:rsid w:val="00143A68"/>
    <w:rsid w:val="00143CF1"/>
    <w:rsid w:val="00150E55"/>
    <w:rsid w:val="00162D68"/>
    <w:rsid w:val="00166367"/>
    <w:rsid w:val="00192E06"/>
    <w:rsid w:val="001A07A6"/>
    <w:rsid w:val="001A2C64"/>
    <w:rsid w:val="001A4F98"/>
    <w:rsid w:val="001A5072"/>
    <w:rsid w:val="001C5518"/>
    <w:rsid w:val="001C76B0"/>
    <w:rsid w:val="001D3DB1"/>
    <w:rsid w:val="001E1EB3"/>
    <w:rsid w:val="001F2CA6"/>
    <w:rsid w:val="001F6379"/>
    <w:rsid w:val="0020183B"/>
    <w:rsid w:val="0020407F"/>
    <w:rsid w:val="00204415"/>
    <w:rsid w:val="00206E07"/>
    <w:rsid w:val="00207A6E"/>
    <w:rsid w:val="00210CA4"/>
    <w:rsid w:val="00212C0B"/>
    <w:rsid w:val="002139A9"/>
    <w:rsid w:val="00214CC6"/>
    <w:rsid w:val="00215AE7"/>
    <w:rsid w:val="00222221"/>
    <w:rsid w:val="00224B92"/>
    <w:rsid w:val="002357E1"/>
    <w:rsid w:val="00252897"/>
    <w:rsid w:val="00253902"/>
    <w:rsid w:val="00260C48"/>
    <w:rsid w:val="00266533"/>
    <w:rsid w:val="002775AC"/>
    <w:rsid w:val="00281A58"/>
    <w:rsid w:val="00295799"/>
    <w:rsid w:val="002963CD"/>
    <w:rsid w:val="00297F5D"/>
    <w:rsid w:val="002B0942"/>
    <w:rsid w:val="002B0BA8"/>
    <w:rsid w:val="002C4BDB"/>
    <w:rsid w:val="002E0627"/>
    <w:rsid w:val="002F0FC0"/>
    <w:rsid w:val="002F5B80"/>
    <w:rsid w:val="003002FC"/>
    <w:rsid w:val="0031389F"/>
    <w:rsid w:val="003210FF"/>
    <w:rsid w:val="00325DE3"/>
    <w:rsid w:val="00336766"/>
    <w:rsid w:val="00351DAA"/>
    <w:rsid w:val="0035216D"/>
    <w:rsid w:val="00363C4F"/>
    <w:rsid w:val="003708D7"/>
    <w:rsid w:val="003721BB"/>
    <w:rsid w:val="00383A6B"/>
    <w:rsid w:val="00391F17"/>
    <w:rsid w:val="00392475"/>
    <w:rsid w:val="00393423"/>
    <w:rsid w:val="003A4421"/>
    <w:rsid w:val="003A7814"/>
    <w:rsid w:val="003B10B9"/>
    <w:rsid w:val="003B798B"/>
    <w:rsid w:val="003C05AD"/>
    <w:rsid w:val="003C05F1"/>
    <w:rsid w:val="003C113F"/>
    <w:rsid w:val="003E0EF5"/>
    <w:rsid w:val="003E2DAE"/>
    <w:rsid w:val="003F6E44"/>
    <w:rsid w:val="00406BC6"/>
    <w:rsid w:val="004346B3"/>
    <w:rsid w:val="00437BF8"/>
    <w:rsid w:val="004420C9"/>
    <w:rsid w:val="0044424E"/>
    <w:rsid w:val="00456948"/>
    <w:rsid w:val="00457EF1"/>
    <w:rsid w:val="004606DF"/>
    <w:rsid w:val="004A0212"/>
    <w:rsid w:val="004B597A"/>
    <w:rsid w:val="004B62FA"/>
    <w:rsid w:val="004B6759"/>
    <w:rsid w:val="004C4D3C"/>
    <w:rsid w:val="004E52DB"/>
    <w:rsid w:val="004E540A"/>
    <w:rsid w:val="004F3D7C"/>
    <w:rsid w:val="00500530"/>
    <w:rsid w:val="00501330"/>
    <w:rsid w:val="005032C9"/>
    <w:rsid w:val="0050603C"/>
    <w:rsid w:val="00506D19"/>
    <w:rsid w:val="00507E77"/>
    <w:rsid w:val="00515326"/>
    <w:rsid w:val="00515E84"/>
    <w:rsid w:val="005164EC"/>
    <w:rsid w:val="00516C26"/>
    <w:rsid w:val="005175F7"/>
    <w:rsid w:val="005309E3"/>
    <w:rsid w:val="00531763"/>
    <w:rsid w:val="005337B2"/>
    <w:rsid w:val="005346CF"/>
    <w:rsid w:val="00536518"/>
    <w:rsid w:val="00537E00"/>
    <w:rsid w:val="0054283D"/>
    <w:rsid w:val="005440A6"/>
    <w:rsid w:val="00554FCC"/>
    <w:rsid w:val="00582D0A"/>
    <w:rsid w:val="005955D2"/>
    <w:rsid w:val="005A318B"/>
    <w:rsid w:val="005A4284"/>
    <w:rsid w:val="005B29FE"/>
    <w:rsid w:val="005B7F33"/>
    <w:rsid w:val="005D139C"/>
    <w:rsid w:val="005D3FA7"/>
    <w:rsid w:val="005D5725"/>
    <w:rsid w:val="005F4C74"/>
    <w:rsid w:val="006205BB"/>
    <w:rsid w:val="006260D5"/>
    <w:rsid w:val="00634F88"/>
    <w:rsid w:val="00635B95"/>
    <w:rsid w:val="00636D96"/>
    <w:rsid w:val="00640899"/>
    <w:rsid w:val="00645275"/>
    <w:rsid w:val="006507F2"/>
    <w:rsid w:val="00653BA2"/>
    <w:rsid w:val="00682736"/>
    <w:rsid w:val="00686962"/>
    <w:rsid w:val="00690847"/>
    <w:rsid w:val="00693113"/>
    <w:rsid w:val="00693467"/>
    <w:rsid w:val="006A1ADD"/>
    <w:rsid w:val="006A6057"/>
    <w:rsid w:val="006A6A15"/>
    <w:rsid w:val="006B074E"/>
    <w:rsid w:val="006B2BD5"/>
    <w:rsid w:val="006C2134"/>
    <w:rsid w:val="006D082C"/>
    <w:rsid w:val="006D0E3D"/>
    <w:rsid w:val="006F284C"/>
    <w:rsid w:val="006F7227"/>
    <w:rsid w:val="00702366"/>
    <w:rsid w:val="00703304"/>
    <w:rsid w:val="00705E16"/>
    <w:rsid w:val="00712E80"/>
    <w:rsid w:val="007163BC"/>
    <w:rsid w:val="0071731A"/>
    <w:rsid w:val="00730A4B"/>
    <w:rsid w:val="00730AE3"/>
    <w:rsid w:val="0073132A"/>
    <w:rsid w:val="00735CDF"/>
    <w:rsid w:val="00736BC2"/>
    <w:rsid w:val="00745BBD"/>
    <w:rsid w:val="00750D42"/>
    <w:rsid w:val="00771C00"/>
    <w:rsid w:val="00790F8D"/>
    <w:rsid w:val="0079325E"/>
    <w:rsid w:val="00795265"/>
    <w:rsid w:val="007B025A"/>
    <w:rsid w:val="007B1587"/>
    <w:rsid w:val="007C1FA1"/>
    <w:rsid w:val="007C5285"/>
    <w:rsid w:val="007C633B"/>
    <w:rsid w:val="007D040C"/>
    <w:rsid w:val="007D0EBA"/>
    <w:rsid w:val="007D3182"/>
    <w:rsid w:val="007F3F70"/>
    <w:rsid w:val="007F42D6"/>
    <w:rsid w:val="007F7B9F"/>
    <w:rsid w:val="0080291E"/>
    <w:rsid w:val="00802D61"/>
    <w:rsid w:val="00804E81"/>
    <w:rsid w:val="00805F38"/>
    <w:rsid w:val="00825524"/>
    <w:rsid w:val="0083211E"/>
    <w:rsid w:val="00840537"/>
    <w:rsid w:val="0084166D"/>
    <w:rsid w:val="00843843"/>
    <w:rsid w:val="00843FF1"/>
    <w:rsid w:val="00846C19"/>
    <w:rsid w:val="0084734E"/>
    <w:rsid w:val="00856011"/>
    <w:rsid w:val="008624BB"/>
    <w:rsid w:val="00864D99"/>
    <w:rsid w:val="0086508E"/>
    <w:rsid w:val="00866079"/>
    <w:rsid w:val="00870D40"/>
    <w:rsid w:val="008725D6"/>
    <w:rsid w:val="0087328C"/>
    <w:rsid w:val="00881F5A"/>
    <w:rsid w:val="008907D0"/>
    <w:rsid w:val="00894882"/>
    <w:rsid w:val="008A7321"/>
    <w:rsid w:val="008B4FA7"/>
    <w:rsid w:val="008B63BB"/>
    <w:rsid w:val="008C013C"/>
    <w:rsid w:val="008C1D7F"/>
    <w:rsid w:val="008C1E35"/>
    <w:rsid w:val="008C273A"/>
    <w:rsid w:val="008C4D6A"/>
    <w:rsid w:val="008C7F24"/>
    <w:rsid w:val="008D5AA2"/>
    <w:rsid w:val="008D75A0"/>
    <w:rsid w:val="008E5F84"/>
    <w:rsid w:val="008E7500"/>
    <w:rsid w:val="008F4D08"/>
    <w:rsid w:val="009067F8"/>
    <w:rsid w:val="00912B6B"/>
    <w:rsid w:val="00913626"/>
    <w:rsid w:val="00914CBA"/>
    <w:rsid w:val="00917308"/>
    <w:rsid w:val="00917C88"/>
    <w:rsid w:val="00922EAD"/>
    <w:rsid w:val="009266C4"/>
    <w:rsid w:val="0092794B"/>
    <w:rsid w:val="00953856"/>
    <w:rsid w:val="009554D5"/>
    <w:rsid w:val="00957556"/>
    <w:rsid w:val="00963404"/>
    <w:rsid w:val="00964C06"/>
    <w:rsid w:val="009771EC"/>
    <w:rsid w:val="00981EB1"/>
    <w:rsid w:val="00997B63"/>
    <w:rsid w:val="009A3AD5"/>
    <w:rsid w:val="009B05A3"/>
    <w:rsid w:val="009B5E1D"/>
    <w:rsid w:val="009C0C4C"/>
    <w:rsid w:val="009C69BE"/>
    <w:rsid w:val="009D2F92"/>
    <w:rsid w:val="009D7899"/>
    <w:rsid w:val="009E2B79"/>
    <w:rsid w:val="009E6F96"/>
    <w:rsid w:val="009E767D"/>
    <w:rsid w:val="009F0DF8"/>
    <w:rsid w:val="00A00B27"/>
    <w:rsid w:val="00A038EA"/>
    <w:rsid w:val="00A04629"/>
    <w:rsid w:val="00A10051"/>
    <w:rsid w:val="00A1535F"/>
    <w:rsid w:val="00A20F36"/>
    <w:rsid w:val="00A22AF4"/>
    <w:rsid w:val="00A24545"/>
    <w:rsid w:val="00A25AB5"/>
    <w:rsid w:val="00A261E7"/>
    <w:rsid w:val="00A30B0F"/>
    <w:rsid w:val="00A30DAD"/>
    <w:rsid w:val="00A456E8"/>
    <w:rsid w:val="00A55748"/>
    <w:rsid w:val="00A55B36"/>
    <w:rsid w:val="00A62143"/>
    <w:rsid w:val="00A84AF7"/>
    <w:rsid w:val="00AA014E"/>
    <w:rsid w:val="00AA2FAB"/>
    <w:rsid w:val="00AA31E7"/>
    <w:rsid w:val="00AA5872"/>
    <w:rsid w:val="00AB392F"/>
    <w:rsid w:val="00AB4512"/>
    <w:rsid w:val="00AC1E69"/>
    <w:rsid w:val="00AC3573"/>
    <w:rsid w:val="00AC4B84"/>
    <w:rsid w:val="00AC5D1F"/>
    <w:rsid w:val="00AE1224"/>
    <w:rsid w:val="00AE37E9"/>
    <w:rsid w:val="00AE7BD1"/>
    <w:rsid w:val="00B07811"/>
    <w:rsid w:val="00B17849"/>
    <w:rsid w:val="00B23B4A"/>
    <w:rsid w:val="00B271A0"/>
    <w:rsid w:val="00B3299A"/>
    <w:rsid w:val="00B441EC"/>
    <w:rsid w:val="00B557B8"/>
    <w:rsid w:val="00B56B11"/>
    <w:rsid w:val="00B62244"/>
    <w:rsid w:val="00B75DE9"/>
    <w:rsid w:val="00B83871"/>
    <w:rsid w:val="00B85F9B"/>
    <w:rsid w:val="00B86544"/>
    <w:rsid w:val="00B9056D"/>
    <w:rsid w:val="00B93F4B"/>
    <w:rsid w:val="00BA1498"/>
    <w:rsid w:val="00BA2A31"/>
    <w:rsid w:val="00BA3233"/>
    <w:rsid w:val="00BB350D"/>
    <w:rsid w:val="00BB3FF0"/>
    <w:rsid w:val="00BC35FA"/>
    <w:rsid w:val="00BD0F59"/>
    <w:rsid w:val="00BD4303"/>
    <w:rsid w:val="00BE37A4"/>
    <w:rsid w:val="00BE3C0B"/>
    <w:rsid w:val="00BE45DE"/>
    <w:rsid w:val="00BF2693"/>
    <w:rsid w:val="00BF4E4F"/>
    <w:rsid w:val="00C05456"/>
    <w:rsid w:val="00C076A9"/>
    <w:rsid w:val="00C147BD"/>
    <w:rsid w:val="00C15BBB"/>
    <w:rsid w:val="00C31FC0"/>
    <w:rsid w:val="00C32121"/>
    <w:rsid w:val="00C32D8A"/>
    <w:rsid w:val="00C3485D"/>
    <w:rsid w:val="00C34C37"/>
    <w:rsid w:val="00C37FF1"/>
    <w:rsid w:val="00C43DE5"/>
    <w:rsid w:val="00C46523"/>
    <w:rsid w:val="00C472DE"/>
    <w:rsid w:val="00C507CD"/>
    <w:rsid w:val="00C61063"/>
    <w:rsid w:val="00C85EA4"/>
    <w:rsid w:val="00C912FE"/>
    <w:rsid w:val="00C95825"/>
    <w:rsid w:val="00C95948"/>
    <w:rsid w:val="00CA1572"/>
    <w:rsid w:val="00CA5F67"/>
    <w:rsid w:val="00CA5FF4"/>
    <w:rsid w:val="00CA6B87"/>
    <w:rsid w:val="00CC1A9A"/>
    <w:rsid w:val="00CC1EFC"/>
    <w:rsid w:val="00CC2031"/>
    <w:rsid w:val="00CD5B34"/>
    <w:rsid w:val="00CE0F53"/>
    <w:rsid w:val="00CE51C3"/>
    <w:rsid w:val="00CF4895"/>
    <w:rsid w:val="00CF4F69"/>
    <w:rsid w:val="00D15589"/>
    <w:rsid w:val="00D16F9D"/>
    <w:rsid w:val="00D22AE8"/>
    <w:rsid w:val="00D23D98"/>
    <w:rsid w:val="00D41C4D"/>
    <w:rsid w:val="00D432AD"/>
    <w:rsid w:val="00D4425B"/>
    <w:rsid w:val="00D50AE8"/>
    <w:rsid w:val="00D51069"/>
    <w:rsid w:val="00D61027"/>
    <w:rsid w:val="00D71387"/>
    <w:rsid w:val="00D804A5"/>
    <w:rsid w:val="00D9537D"/>
    <w:rsid w:val="00DA646F"/>
    <w:rsid w:val="00DB02BA"/>
    <w:rsid w:val="00DC3806"/>
    <w:rsid w:val="00DC4ECA"/>
    <w:rsid w:val="00DD52CC"/>
    <w:rsid w:val="00DE308B"/>
    <w:rsid w:val="00DF393E"/>
    <w:rsid w:val="00E11C13"/>
    <w:rsid w:val="00E13252"/>
    <w:rsid w:val="00E13C3E"/>
    <w:rsid w:val="00E260CB"/>
    <w:rsid w:val="00E37A7A"/>
    <w:rsid w:val="00E41B47"/>
    <w:rsid w:val="00E47630"/>
    <w:rsid w:val="00E53D99"/>
    <w:rsid w:val="00E55B3B"/>
    <w:rsid w:val="00E55E91"/>
    <w:rsid w:val="00E61005"/>
    <w:rsid w:val="00E636EC"/>
    <w:rsid w:val="00E64260"/>
    <w:rsid w:val="00E81F04"/>
    <w:rsid w:val="00EA51C0"/>
    <w:rsid w:val="00EA60D3"/>
    <w:rsid w:val="00EA7525"/>
    <w:rsid w:val="00EB1A72"/>
    <w:rsid w:val="00EB1B2C"/>
    <w:rsid w:val="00EB6703"/>
    <w:rsid w:val="00EC0891"/>
    <w:rsid w:val="00EC7A67"/>
    <w:rsid w:val="00ED3F34"/>
    <w:rsid w:val="00ED416B"/>
    <w:rsid w:val="00ED7E04"/>
    <w:rsid w:val="00EE51DB"/>
    <w:rsid w:val="00EE56E3"/>
    <w:rsid w:val="00EF1F34"/>
    <w:rsid w:val="00EF340B"/>
    <w:rsid w:val="00EF419B"/>
    <w:rsid w:val="00EF5323"/>
    <w:rsid w:val="00EF647E"/>
    <w:rsid w:val="00F13DC0"/>
    <w:rsid w:val="00F14485"/>
    <w:rsid w:val="00F16F02"/>
    <w:rsid w:val="00F26A60"/>
    <w:rsid w:val="00F27014"/>
    <w:rsid w:val="00F31D6F"/>
    <w:rsid w:val="00F35B08"/>
    <w:rsid w:val="00F42D41"/>
    <w:rsid w:val="00F465B6"/>
    <w:rsid w:val="00F64CB9"/>
    <w:rsid w:val="00F6576E"/>
    <w:rsid w:val="00F67181"/>
    <w:rsid w:val="00F677EB"/>
    <w:rsid w:val="00F67CE3"/>
    <w:rsid w:val="00F73937"/>
    <w:rsid w:val="00F748E8"/>
    <w:rsid w:val="00F74A85"/>
    <w:rsid w:val="00F74E03"/>
    <w:rsid w:val="00F77628"/>
    <w:rsid w:val="00F80A58"/>
    <w:rsid w:val="00F838DD"/>
    <w:rsid w:val="00FB1237"/>
    <w:rsid w:val="00FB3B70"/>
    <w:rsid w:val="00FB44B7"/>
    <w:rsid w:val="00FB5224"/>
    <w:rsid w:val="00FC2AF6"/>
    <w:rsid w:val="00FC48D1"/>
    <w:rsid w:val="00FC6159"/>
    <w:rsid w:val="00FC7B11"/>
    <w:rsid w:val="00FD061C"/>
    <w:rsid w:val="00FD71E0"/>
    <w:rsid w:val="00FE171A"/>
    <w:rsid w:val="00FE56F7"/>
    <w:rsid w:val="00FF1F98"/>
    <w:rsid w:val="00FF7D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40B1B"/>
  <w15:docId w15:val="{1BAD6A3C-6DE0-4E11-9E29-0E7DE2E2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EF647E"/>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F74E03"/>
    <w:rPr>
      <w:snapToGrid w:val="0"/>
      <w:sz w:val="22"/>
      <w:szCs w:val="18"/>
      <w:lang w:val="en-GB"/>
    </w:rPr>
  </w:style>
  <w:style w:type="paragraph" w:styleId="Caption">
    <w:name w:val="caption"/>
    <w:basedOn w:val="Normal"/>
    <w:next w:val="Normal"/>
    <w:link w:val="CaptionChar"/>
    <w:uiPriority w:val="35"/>
    <w:unhideWhenUsed/>
    <w:qFormat/>
    <w:rsid w:val="00F74E03"/>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link w:val="Caption"/>
    <w:uiPriority w:val="35"/>
    <w:rsid w:val="00F74E03"/>
    <w:rPr>
      <w:rFonts w:eastAsia="Arial Unicode MS" w:hAnsi="Arial Unicode MS" w:cs="Arial Unicode MS"/>
      <w:b/>
      <w:bCs/>
      <w:sz w:val="22"/>
      <w:szCs w:val="18"/>
      <w:u w:color="000000"/>
      <w:bdr w:val="nil"/>
      <w:lang w:val="en-US"/>
    </w:rPr>
  </w:style>
  <w:style w:type="character" w:customStyle="1" w:styleId="UnresolvedMention1">
    <w:name w:val="Unresolved Mention1"/>
    <w:basedOn w:val="DefaultParagraphFont"/>
    <w:uiPriority w:val="99"/>
    <w:semiHidden/>
    <w:unhideWhenUsed/>
    <w:rsid w:val="00FB1237"/>
    <w:rPr>
      <w:color w:val="808080"/>
      <w:shd w:val="clear" w:color="auto" w:fill="E6E6E6"/>
    </w:rPr>
  </w:style>
  <w:style w:type="paragraph" w:customStyle="1" w:styleId="a">
    <w:name w:val="文件标题"/>
    <w:basedOn w:val="Normal"/>
    <w:rsid w:val="00150E55"/>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3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uments-dds-ny.un.org/doc/UNDOC/GEN/N17/468/77/pdf/N1746877.pdf?OpenEle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undocs.org/A/AC.287/2017/PC.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10-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e595e.pdf" TargetMode="External"/><Relationship Id="rId3" Type="http://schemas.openxmlformats.org/officeDocument/2006/relationships/hyperlink" Target="https://www.cbd.int/doc/notifications/2017/ntf-2017-094-abs-en.pdf" TargetMode="External"/><Relationship Id="rId7" Type="http://schemas.openxmlformats.org/officeDocument/2006/relationships/hyperlink" Target="http://www.fao.org/fileadmin/user_upload/faoweb/plant-treaty/cfp4/cfp_4_2017_0_en.pdf" TargetMode="External"/><Relationship Id="rId2" Type="http://schemas.openxmlformats.org/officeDocument/2006/relationships/hyperlink" Target="https://www.cbd.int/doc/notifications/2017/ntf-2017-017-absch-en.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s://www.cbd.int/doc/meetings/abs/abs-a10em-2016-01/official/abs-a10em-2016-01-02-en.pdf" TargetMode="External"/><Relationship Id="rId11" Type="http://schemas.openxmlformats.org/officeDocument/2006/relationships/hyperlink" Target="https://www.cbd.int/abs/submissions-np-2-10/default.shtml" TargetMode="External"/><Relationship Id="rId5" Type="http://schemas.openxmlformats.org/officeDocument/2006/relationships/hyperlink" Target="https://www.cbd.int/doc/meetings/abs/np-mop-02/official/np-mop-02-10-zh.pdf" TargetMode="External"/><Relationship Id="rId10" Type="http://schemas.openxmlformats.org/officeDocument/2006/relationships/hyperlink" Target="http://apps.who.int/gb/ebwha/pdf_files/WHA71/A71_24-en.pdf" TargetMode="External"/><Relationship Id="rId4" Type="http://schemas.openxmlformats.org/officeDocument/2006/relationships/hyperlink" Target="https://www.cbd.int/abs/submissions-np-2-10/default.shtml" TargetMode="External"/><Relationship Id="rId9" Type="http://schemas.openxmlformats.org/officeDocument/2006/relationships/hyperlink" Target="http://www.who.int/influenza/pip/Documents_WHA70108b/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1D5C9C"/>
    <w:rsid w:val="001E35EC"/>
    <w:rsid w:val="00207A31"/>
    <w:rsid w:val="0022736C"/>
    <w:rsid w:val="002705FA"/>
    <w:rsid w:val="0027549C"/>
    <w:rsid w:val="00291BC0"/>
    <w:rsid w:val="002A5D48"/>
    <w:rsid w:val="0037757D"/>
    <w:rsid w:val="0038678D"/>
    <w:rsid w:val="004704A2"/>
    <w:rsid w:val="004A5FEC"/>
    <w:rsid w:val="004A69EC"/>
    <w:rsid w:val="00592317"/>
    <w:rsid w:val="005A38C6"/>
    <w:rsid w:val="00620C9A"/>
    <w:rsid w:val="006A309E"/>
    <w:rsid w:val="007E501A"/>
    <w:rsid w:val="0083264A"/>
    <w:rsid w:val="00A23447"/>
    <w:rsid w:val="00A27574"/>
    <w:rsid w:val="00A53BF0"/>
    <w:rsid w:val="00A950E3"/>
    <w:rsid w:val="00B027E8"/>
    <w:rsid w:val="00B36C7B"/>
    <w:rsid w:val="00BA1AF3"/>
    <w:rsid w:val="00BB2CFE"/>
    <w:rsid w:val="00BC4F4B"/>
    <w:rsid w:val="00D5481D"/>
    <w:rsid w:val="00D813A3"/>
    <w:rsid w:val="00E25B61"/>
    <w:rsid w:val="00E47C6A"/>
    <w:rsid w:val="00E825C1"/>
    <w:rsid w:val="00EC17B5"/>
    <w:rsid w:val="00F40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8229-079A-4D0D-9845-C8E11FA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992</TotalTime>
  <Pages>15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Biodiversity</Company>
  <LinksUpToDate>false</LinksUpToDate>
  <CharactersWithSpaces>12529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CBD/SBI/2/5</dc:subject>
  <dc:creator>SCBD</dc:creator>
  <cp:keywords/>
  <dc:description/>
  <cp:lastModifiedBy>Teresa Mazza</cp:lastModifiedBy>
  <cp:revision>37</cp:revision>
  <cp:lastPrinted>2018-05-18T20:49:00Z</cp:lastPrinted>
  <dcterms:created xsi:type="dcterms:W3CDTF">2018-06-01T20:33:00Z</dcterms:created>
  <dcterms:modified xsi:type="dcterms:W3CDTF">2018-06-05T14:50:00Z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执行问题附属机构</vt:lpwstr>
  </property>
</Properties>
</file>