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88BC" w14:textId="77777777" w:rsidR="00D54518" w:rsidRDefault="00DC0F94">
      <w:pPr>
        <w:snapToGrid w:val="0"/>
        <w:spacing w:before="320" w:after="32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Куньминская декларация</w:t>
      </w:r>
    </w:p>
    <w:p w14:paraId="50F496E5" w14:textId="2E1D044B" w:rsidR="00D54518" w:rsidRDefault="00DC0F94">
      <w:pPr>
        <w:snapToGrid w:val="0"/>
        <w:spacing w:before="320" w:after="32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Декларация </w:t>
      </w:r>
      <w:r w:rsidR="001B41FB">
        <w:rPr>
          <w:rFonts w:ascii="Times New Roman" w:hAnsi="Times New Roman"/>
          <w:b/>
          <w:sz w:val="28"/>
          <w:lang w:val="en-GB"/>
        </w:rPr>
        <w:t>c</w:t>
      </w:r>
      <w:r>
        <w:rPr>
          <w:rFonts w:ascii="Times New Roman" w:hAnsi="Times New Roman"/>
          <w:b/>
          <w:sz w:val="28"/>
        </w:rPr>
        <w:t>егмента высокого уровня Конференции ООН по биоразнообразию 2020 года (Часть 1), посвященная теме</w:t>
      </w:r>
    </w:p>
    <w:p w14:paraId="1E137606" w14:textId="3D3B0256" w:rsidR="00732CDA" w:rsidRDefault="00DC0F94" w:rsidP="00732CDA">
      <w:pPr>
        <w:snapToGrid w:val="0"/>
        <w:spacing w:before="320" w:after="32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«Экологическая цивилизация: </w:t>
      </w:r>
      <w:r w:rsidRPr="005C28CB">
        <w:rPr>
          <w:rFonts w:ascii="Times New Roman" w:hAnsi="Times New Roman"/>
          <w:b/>
          <w:sz w:val="28"/>
        </w:rPr>
        <w:t>построение общего будущего во имя всего живого на Земле»</w:t>
      </w:r>
      <w:r>
        <w:rPr>
          <w:rFonts w:ascii="Times New Roman" w:hAnsi="Times New Roman"/>
          <w:b/>
          <w:bCs/>
        </w:rPr>
        <w:br/>
      </w:r>
      <w:r w:rsidR="00732CDA">
        <w:rPr>
          <w:rFonts w:ascii="Times New Roman" w:eastAsia="SimSun" w:hAnsi="Times New Roman" w:cs="Times New Roman"/>
          <w:sz w:val="24"/>
          <w:szCs w:val="24"/>
        </w:rPr>
        <w:t>（</w:t>
      </w:r>
      <w:r w:rsidR="006138C0">
        <w:rPr>
          <w:rFonts w:ascii="Times New Roman" w:eastAsia="SimSun" w:hAnsi="Times New Roman" w:cs="Times New Roman"/>
          <w:sz w:val="24"/>
          <w:szCs w:val="24"/>
        </w:rPr>
        <w:t>о</w:t>
      </w:r>
      <w:r w:rsidR="00732CDA">
        <w:rPr>
          <w:rFonts w:ascii="Times New Roman" w:eastAsia="SimSun" w:hAnsi="Times New Roman" w:cs="Times New Roman"/>
          <w:sz w:val="24"/>
          <w:szCs w:val="24"/>
        </w:rPr>
        <w:t>кончательный проект</w:t>
      </w:r>
      <w:r w:rsidR="00732CDA">
        <w:rPr>
          <w:rFonts w:ascii="Times New Roman" w:eastAsia="SimSun" w:hAnsi="Times New Roman" w:cs="Times New Roman"/>
          <w:sz w:val="24"/>
          <w:szCs w:val="24"/>
        </w:rPr>
        <w:t>）</w:t>
      </w:r>
    </w:p>
    <w:p w14:paraId="0BCFC1C0" w14:textId="38AB7B03" w:rsidR="00D54518" w:rsidRDefault="00DC0F94" w:rsidP="00A82479">
      <w:pPr>
        <w:snapToGrid w:val="0"/>
        <w:spacing w:before="320" w:after="32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Мы, министры и другие главы делегаций, проведя свое совещание 12 и 13 октября 2021 года в Куньмине, провинция Юньнань, Китайская Народная Республика, в очном формате, а также в дистанционном формате, </w:t>
      </w:r>
      <w:r w:rsidR="002E7D8F">
        <w:rPr>
          <w:rFonts w:ascii="Times New Roman" w:hAnsi="Times New Roman"/>
          <w:sz w:val="24"/>
        </w:rPr>
        <w:t>в связи с</w:t>
      </w:r>
      <w:r>
        <w:rPr>
          <w:rFonts w:ascii="Times New Roman" w:hAnsi="Times New Roman"/>
          <w:sz w:val="24"/>
        </w:rPr>
        <w:t xml:space="preserve"> Конференци</w:t>
      </w:r>
      <w:r w:rsidR="002E7D8F">
        <w:rPr>
          <w:rFonts w:ascii="Times New Roman" w:hAnsi="Times New Roman"/>
          <w:sz w:val="24"/>
        </w:rPr>
        <w:t>ей</w:t>
      </w:r>
      <w:r>
        <w:rPr>
          <w:rFonts w:ascii="Times New Roman" w:hAnsi="Times New Roman"/>
          <w:sz w:val="24"/>
        </w:rPr>
        <w:t xml:space="preserve"> Организации Объединенных Наций по биоразнообразию</w:t>
      </w:r>
      <w:r>
        <w:rPr>
          <w:rStyle w:val="FootnoteReference"/>
          <w:rFonts w:ascii="Times New Roman" w:eastAsia="SimSu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</w:rPr>
        <w:t>, по приглашению правительства Китайской Народной Республики,</w:t>
      </w:r>
    </w:p>
    <w:p w14:paraId="3C48927B" w14:textId="47DA11EA" w:rsidR="00D54518" w:rsidRDefault="00DC0F94">
      <w:pPr>
        <w:spacing w:before="320" w:after="320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</w:rPr>
        <w:t>(PP1) напоминая</w:t>
      </w:r>
      <w:r>
        <w:rPr>
          <w:rFonts w:ascii="Times New Roman" w:hAnsi="Times New Roman"/>
          <w:sz w:val="24"/>
        </w:rPr>
        <w:t xml:space="preserve"> об актуальности Концепции в области биоразнообразия на период до 2050 года «Жизнь в гармонии с природой», </w:t>
      </w:r>
    </w:p>
    <w:p w14:paraId="47284735" w14:textId="77777777" w:rsidR="00D54518" w:rsidRDefault="00DC0F94">
      <w:pPr>
        <w:spacing w:before="320" w:after="320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</w:rPr>
        <w:t>(PP2) напоминая</w:t>
      </w:r>
      <w:r>
        <w:rPr>
          <w:rFonts w:ascii="Times New Roman" w:hAnsi="Times New Roman"/>
          <w:sz w:val="24"/>
        </w:rPr>
        <w:t xml:space="preserve"> о Повестке дня в области устойчивого развития на период до 2030 года и </w:t>
      </w:r>
      <w:r>
        <w:rPr>
          <w:rFonts w:ascii="Times New Roman" w:hAnsi="Times New Roman"/>
          <w:i/>
          <w:sz w:val="24"/>
        </w:rPr>
        <w:t>признавая,</w:t>
      </w:r>
      <w:r>
        <w:rPr>
          <w:rFonts w:ascii="Times New Roman" w:hAnsi="Times New Roman"/>
          <w:sz w:val="24"/>
        </w:rPr>
        <w:t xml:space="preserve"> что ее полная реализация в экологическом, социальном и экономическом аспектах необходима для обеспечения условий, способствующих достижению целей Конвенции о биологическом разнообразии и Концепции в области биоразнообразия на период до 2050 года; </w:t>
      </w:r>
    </w:p>
    <w:p w14:paraId="6F40A3E1" w14:textId="77777777" w:rsidR="00D54518" w:rsidRDefault="00DC0F94" w:rsidP="005F4C54">
      <w:pPr>
        <w:pStyle w:val="Default"/>
        <w:spacing w:before="320" w:after="320"/>
        <w:jc w:val="both"/>
        <w:rPr>
          <w:rFonts w:ascii="Times New Roman" w:hAnsi="Times New Roman" w:cs="Times New Roman"/>
          <w:kern w:val="22"/>
        </w:rPr>
      </w:pPr>
      <w:r>
        <w:rPr>
          <w:rFonts w:ascii="Times New Roman" w:hAnsi="Times New Roman"/>
          <w:i/>
          <w:iCs/>
        </w:rPr>
        <w:t>(PP3) подчеркивая</w:t>
      </w:r>
      <w:r>
        <w:rPr>
          <w:rFonts w:ascii="Times New Roman" w:hAnsi="Times New Roman"/>
        </w:rPr>
        <w:t>, что биоразнообразие, а также обеспечиваемые им экосистемные функции и услуги поддерживают все формы жизни на Земле и служат основой для здоровья и благополучия человека и планеты, экономического роста и устойчивого развития,</w:t>
      </w:r>
    </w:p>
    <w:p w14:paraId="1DDBD099" w14:textId="77777777" w:rsidR="00D54518" w:rsidRDefault="00DC0F94">
      <w:pPr>
        <w:spacing w:before="320" w:after="32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</w:rPr>
        <w:t>(PP4) отмечая с обеспокоенностью</w:t>
      </w:r>
      <w:r>
        <w:rPr>
          <w:rFonts w:ascii="Times New Roman" w:hAnsi="Times New Roman"/>
          <w:sz w:val="24"/>
        </w:rPr>
        <w:t>, что текущий процесс утраты биоразнообразия ставит под угрозу достижение целей в области устойчивого развития и других международных целей и задач,</w:t>
      </w:r>
    </w:p>
    <w:p w14:paraId="14DE39C1" w14:textId="77777777" w:rsidR="00D54518" w:rsidRDefault="00DC0F94">
      <w:pPr>
        <w:spacing w:before="320" w:after="32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</w:rPr>
        <w:t>(PP5) признавая</w:t>
      </w:r>
      <w:r>
        <w:rPr>
          <w:rFonts w:ascii="Times New Roman" w:hAnsi="Times New Roman"/>
          <w:sz w:val="24"/>
        </w:rPr>
        <w:t>, что за последнее десятилетие был достигнут прогресс в рамках Стратегического плана в области сохранения и устойчивого использования биоразнообразия на 2011-2020 годы, но отмечая с глубокой обеспокоенностью, что этого прогресса было недостаточно для выполнения Айтинских целевых задач в области биоразнообразия,</w:t>
      </w:r>
    </w:p>
    <w:p w14:paraId="2C5A4F1F" w14:textId="77777777" w:rsidR="00D54518" w:rsidRDefault="00DC0F94">
      <w:pPr>
        <w:spacing w:before="320" w:after="32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</w:rPr>
        <w:lastRenderedPageBreak/>
        <w:t>(PP6) признавая</w:t>
      </w:r>
      <w:r>
        <w:rPr>
          <w:rFonts w:ascii="Times New Roman" w:hAnsi="Times New Roman"/>
          <w:sz w:val="24"/>
        </w:rPr>
        <w:t xml:space="preserve"> с серьезной озабоченностью, что беспрецедентные и взаимосвязанные кризисы, связанные с утратой биоразнообразия, изменением климата, деградацией и опустыниванием земель, деградацией океанов, загрязнением и возрастающими рисками для здоровья людей и продовольственной безопасности, представляют реальную угрозу для нашего общества, нашей культуры, нашего процветания и нашей планеты,</w:t>
      </w:r>
    </w:p>
    <w:p w14:paraId="1F9A1FF8" w14:textId="77777777" w:rsidR="00D54518" w:rsidRPr="00802FF2" w:rsidRDefault="00DC0F94">
      <w:pPr>
        <w:spacing w:before="320" w:after="32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802FF2">
        <w:rPr>
          <w:rFonts w:ascii="Times New Roman" w:hAnsi="Times New Roman" w:cs="Times New Roman"/>
          <w:i/>
          <w:iCs/>
          <w:sz w:val="24"/>
          <w:szCs w:val="24"/>
        </w:rPr>
        <w:t>(PP7) признавая</w:t>
      </w:r>
      <w:r w:rsidRPr="00802FF2">
        <w:rPr>
          <w:rFonts w:ascii="Times New Roman" w:hAnsi="Times New Roman" w:cs="Times New Roman"/>
          <w:sz w:val="24"/>
          <w:szCs w:val="24"/>
        </w:rPr>
        <w:t xml:space="preserve">, что </w:t>
      </w:r>
      <w:bookmarkStart w:id="0" w:name="OLE_LINK1"/>
      <w:r w:rsidRPr="00802FF2">
        <w:rPr>
          <w:rFonts w:ascii="Times New Roman" w:hAnsi="Times New Roman" w:cs="Times New Roman"/>
          <w:sz w:val="24"/>
          <w:szCs w:val="24"/>
        </w:rPr>
        <w:t>многие основные факторы изменений являются общими для этих кризисов</w:t>
      </w:r>
      <w:bookmarkEnd w:id="0"/>
      <w:r w:rsidRPr="00802FF2">
        <w:rPr>
          <w:rFonts w:ascii="Times New Roman" w:hAnsi="Times New Roman" w:cs="Times New Roman"/>
          <w:sz w:val="24"/>
          <w:szCs w:val="24"/>
        </w:rPr>
        <w:t>,</w:t>
      </w:r>
      <w:r w:rsidRPr="00802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C94069" w14:textId="77777777" w:rsidR="00D54518" w:rsidRDefault="00DC0F94">
      <w:pPr>
        <w:spacing w:before="320" w:after="320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(PP8) </w:t>
      </w:r>
      <w:r>
        <w:rPr>
          <w:rFonts w:ascii="Times New Roman" w:hAnsi="Times New Roman"/>
          <w:i/>
          <w:color w:val="000000" w:themeColor="text1"/>
          <w:sz w:val="24"/>
        </w:rPr>
        <w:t>признавая также</w:t>
      </w:r>
      <w:r>
        <w:rPr>
          <w:rFonts w:ascii="Times New Roman" w:hAnsi="Times New Roman"/>
          <w:color w:val="000000" w:themeColor="text1"/>
          <w:sz w:val="24"/>
        </w:rPr>
        <w:t xml:space="preserve">, что основными непосредственными факторами утраты биоразнообразия выступают изменение использования наземных и морских ресурсов, чрезмерная эксплуатация, изменение климата, загрязнение и инвазивные чужеродные виды, </w:t>
      </w:r>
    </w:p>
    <w:p w14:paraId="21B8FBC0" w14:textId="77777777" w:rsidR="00D54518" w:rsidRDefault="00DC0F94">
      <w:pPr>
        <w:spacing w:before="320" w:after="320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</w:rPr>
        <w:t>(PP9) признавая,</w:t>
      </w:r>
      <w:r>
        <w:rPr>
          <w:rFonts w:ascii="Times New Roman" w:hAnsi="Times New Roman"/>
          <w:sz w:val="24"/>
        </w:rPr>
        <w:t xml:space="preserve"> что коренные народы и местные общины вносят вклад в сохранение и устойчивое использование биоразнообразия путем применения традиционных знаний, инноваций и практик и путем ответственного управления биоразнообразием на их традиционных землях и территориях,  </w:t>
      </w:r>
    </w:p>
    <w:p w14:paraId="509EB51D" w14:textId="77777777" w:rsidR="00D54518" w:rsidRDefault="00DC0F94">
      <w:pPr>
        <w:spacing w:before="320" w:after="320"/>
        <w:rPr>
          <w:rFonts w:ascii="Times New Roman" w:eastAsia="SimSu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</w:rPr>
        <w:t>(PP10) признавая</w:t>
      </w:r>
      <w:r>
        <w:rPr>
          <w:rFonts w:ascii="Times New Roman" w:hAnsi="Times New Roman"/>
          <w:sz w:val="24"/>
        </w:rPr>
        <w:t xml:space="preserve"> также важную роль, которую играют женщины, девочки и молодежь,</w:t>
      </w:r>
    </w:p>
    <w:p w14:paraId="7396F47F" w14:textId="77777777" w:rsidR="00D54518" w:rsidRDefault="00DC0F94">
      <w:pPr>
        <w:pStyle w:val="Default"/>
        <w:snapToGrid w:val="0"/>
        <w:spacing w:before="320" w:after="320"/>
        <w:jc w:val="both"/>
        <w:rPr>
          <w:rFonts w:ascii="Times New Roman" w:eastAsia="SimSun" w:hAnsi="Times New Roman" w:cs="Times New Roman"/>
          <w:color w:val="auto"/>
          <w:kern w:val="2"/>
        </w:rPr>
      </w:pPr>
      <w:r>
        <w:rPr>
          <w:rFonts w:ascii="Times New Roman" w:hAnsi="Times New Roman"/>
          <w:i/>
          <w:iCs/>
        </w:rPr>
        <w:t>(PP11) подчеркивая</w:t>
      </w:r>
      <w:r>
        <w:rPr>
          <w:rFonts w:ascii="Times New Roman" w:hAnsi="Times New Roman"/>
        </w:rPr>
        <w:t>, соответственно, что для фундаментальных преобразований необходимы безотлагательные и комплексные действия, охватывающие все секторы экономики и все слои общества на основе согласованной политики на всех уровнях власти, и обеспечение синергетического взаимодействия на национальном уровне между соответствующими конвенциями и многосторонними организациями в целях определения будущего пути для природы и людей, в рамках которого обеспечивается сохранение и устойчивое использование биоразнообразия, а выгоды, получаемые от использования генетических ресурсов, распределяются на справедливой и равноправной основе в качестве неотъемлемой составляющей устойчивого развития,</w:t>
      </w:r>
      <w:r>
        <w:rPr>
          <w:rFonts w:ascii="Times New Roman" w:hAnsi="Times New Roman"/>
          <w:color w:val="auto"/>
        </w:rPr>
        <w:t xml:space="preserve"> </w:t>
      </w:r>
    </w:p>
    <w:p w14:paraId="012E999C" w14:textId="7ABB2101" w:rsidR="00D54518" w:rsidRPr="00586E46" w:rsidRDefault="00DC0F94">
      <w:pPr>
        <w:spacing w:before="320" w:after="320"/>
        <w:rPr>
          <w:rFonts w:ascii="Times New Roman" w:eastAsia="SimSun" w:hAnsi="Times New Roman" w:cs="Times New Roman"/>
          <w:sz w:val="24"/>
          <w:szCs w:val="24"/>
        </w:rPr>
      </w:pPr>
      <w:r w:rsidRPr="00FB03F3">
        <w:rPr>
          <w:rFonts w:ascii="Times New Roman" w:hAnsi="Times New Roman" w:cs="Times New Roman"/>
          <w:i/>
          <w:iCs/>
          <w:sz w:val="24"/>
          <w:szCs w:val="24"/>
        </w:rPr>
        <w:t>(PP12) отмечая</w:t>
      </w:r>
      <w:r w:rsidRPr="00FB03F3">
        <w:rPr>
          <w:rFonts w:ascii="Times New Roman" w:hAnsi="Times New Roman" w:cs="Times New Roman"/>
          <w:sz w:val="24"/>
          <w:szCs w:val="24"/>
        </w:rPr>
        <w:t xml:space="preserve">, что для остановки и обращения вспять процесса утраты биоразнообразия необходим </w:t>
      </w:r>
      <w:bookmarkStart w:id="1" w:name="OLE_LINK2"/>
      <w:r w:rsidRPr="00FB03F3">
        <w:rPr>
          <w:rFonts w:ascii="Times New Roman" w:hAnsi="Times New Roman" w:cs="Times New Roman"/>
          <w:sz w:val="24"/>
          <w:szCs w:val="24"/>
        </w:rPr>
        <w:t>комплекс мер</w:t>
      </w:r>
      <w:bookmarkEnd w:id="1"/>
      <w:r w:rsidRPr="00FB03F3">
        <w:rPr>
          <w:rFonts w:ascii="Times New Roman" w:hAnsi="Times New Roman" w:cs="Times New Roman"/>
          <w:sz w:val="24"/>
          <w:szCs w:val="24"/>
        </w:rPr>
        <w:t>, включая действия, направленные на борьбу с изменением использования наземных и морских ресурсов, более</w:t>
      </w:r>
      <w:r>
        <w:rPr>
          <w:rFonts w:ascii="Times New Roman" w:hAnsi="Times New Roman"/>
          <w:sz w:val="24"/>
        </w:rPr>
        <w:t xml:space="preserve"> эффективное сохранение и восстановление экосистем, смягчение изменения климата, сокращение загрязнения, контроль за инвазивными чужеродными видами и предотвращение чрезмерной эксплуатации, а также действия по </w:t>
      </w:r>
      <w:r w:rsidRPr="00586E46">
        <w:rPr>
          <w:rFonts w:ascii="Times New Roman" w:hAnsi="Times New Roman" w:cs="Times New Roman"/>
          <w:sz w:val="24"/>
          <w:szCs w:val="24"/>
        </w:rPr>
        <w:t>преобразованию экономической и финансовой систем и обеспечению устойчивого производства и потребления и сокращения объемов отходов, с учетом того, что ни одна из этих мер сама по себе ни в частичном сочетании с другими не являются достаточными и что эффективность каждой из мер повышается благодаря другим мерам,</w:t>
      </w:r>
    </w:p>
    <w:p w14:paraId="73C7B7AE" w14:textId="77777777" w:rsidR="00D54518" w:rsidRDefault="00DC0F94">
      <w:pPr>
        <w:pStyle w:val="Default"/>
        <w:snapToGrid w:val="0"/>
        <w:spacing w:before="320" w:after="320"/>
        <w:jc w:val="both"/>
        <w:rPr>
          <w:rFonts w:ascii="Times New Roman" w:eastAsia="SimSun" w:hAnsi="Times New Roman" w:cs="Times New Roman"/>
        </w:rPr>
      </w:pPr>
      <w:r>
        <w:rPr>
          <w:rFonts w:ascii="Times New Roman" w:hAnsi="Times New Roman"/>
          <w:i/>
        </w:rPr>
        <w:lastRenderedPageBreak/>
        <w:t>(PP13) отмечая</w:t>
      </w:r>
      <w:r>
        <w:rPr>
          <w:rFonts w:ascii="Times New Roman" w:hAnsi="Times New Roman"/>
        </w:rPr>
        <w:t xml:space="preserve"> усилия и обязательства многих стран по охране 30% их наземных и морских районов с помощью хорошо связанных между собой систем охраняемых районов и применения других эффективных природоохранных мер на порайонной основе к 2030 году,</w:t>
      </w:r>
    </w:p>
    <w:p w14:paraId="4FDE8F63" w14:textId="77777777" w:rsidR="00D54518" w:rsidRDefault="00DC0F94">
      <w:pPr>
        <w:pStyle w:val="Default"/>
        <w:snapToGrid w:val="0"/>
        <w:spacing w:before="320" w:after="320"/>
        <w:jc w:val="both"/>
        <w:rPr>
          <w:rFonts w:ascii="Times New Roman" w:eastAsia="SimSun" w:hAnsi="Times New Roman" w:cs="Times New Roman"/>
          <w:color w:val="auto"/>
          <w:kern w:val="2"/>
        </w:rPr>
      </w:pPr>
      <w:r>
        <w:rPr>
          <w:rFonts w:ascii="Times New Roman" w:hAnsi="Times New Roman"/>
          <w:i/>
          <w:iCs/>
          <w:color w:val="auto"/>
        </w:rPr>
        <w:t>(</w:t>
      </w:r>
      <w:r>
        <w:rPr>
          <w:rFonts w:ascii="Times New Roman" w:hAnsi="Times New Roman"/>
          <w:i/>
          <w:iCs/>
        </w:rPr>
        <w:t>PP14) вновь подтверждая</w:t>
      </w:r>
      <w:r>
        <w:rPr>
          <w:rFonts w:ascii="Times New Roman" w:hAnsi="Times New Roman"/>
        </w:rPr>
        <w:t xml:space="preserve"> Канкунскую декларацию по актуализации тематики сохранения и устойчивого использования биоразнообразия для благополучия людей и Шарм-эш-Шейхскую декларацию «Инвестиции в биоразнообразие в интересах людей и планеты», </w:t>
      </w:r>
    </w:p>
    <w:p w14:paraId="282FB40A" w14:textId="77777777" w:rsidR="00D54518" w:rsidRDefault="00DC0F94">
      <w:pPr>
        <w:pStyle w:val="Default"/>
        <w:snapToGrid w:val="0"/>
        <w:spacing w:before="320" w:after="3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/>
          <w:color w:val="auto"/>
        </w:rPr>
        <w:t>(PP15</w:t>
      </w:r>
      <w:r>
        <w:rPr>
          <w:rFonts w:ascii="Times New Roman" w:hAnsi="Times New Roman"/>
          <w:color w:val="000000" w:themeColor="text1"/>
        </w:rPr>
        <w:t xml:space="preserve">) </w:t>
      </w:r>
      <w:r>
        <w:rPr>
          <w:rFonts w:ascii="Times New Roman" w:hAnsi="Times New Roman"/>
          <w:i/>
          <w:color w:val="000000" w:themeColor="text1"/>
        </w:rPr>
        <w:t>напоминая</w:t>
      </w:r>
      <w:r>
        <w:rPr>
          <w:rFonts w:ascii="Times New Roman" w:hAnsi="Times New Roman"/>
          <w:color w:val="000000" w:themeColor="text1"/>
        </w:rPr>
        <w:t xml:space="preserve"> о Саммите ООН по биоразнообразию, посвященном теме «Неотложные меры в области биоразнообразия в интересах устойчивого развития», который состоялся в сентябре 2020 года,</w:t>
      </w:r>
    </w:p>
    <w:p w14:paraId="491AACC3" w14:textId="77777777" w:rsidR="00D54518" w:rsidRDefault="00DC0F94">
      <w:pPr>
        <w:pStyle w:val="Default"/>
        <w:snapToGrid w:val="0"/>
        <w:spacing w:before="320" w:after="320"/>
        <w:jc w:val="both"/>
        <w:rPr>
          <w:rFonts w:ascii="Times New Roman" w:eastAsia="SimSun" w:hAnsi="Times New Roman" w:cs="Times New Roman"/>
          <w:color w:val="auto"/>
          <w:kern w:val="2"/>
        </w:rPr>
      </w:pPr>
      <w:r>
        <w:rPr>
          <w:rFonts w:ascii="Times New Roman" w:hAnsi="Times New Roman"/>
          <w:i/>
          <w:color w:val="auto"/>
        </w:rPr>
        <w:t>(PP16) принимая во внимание</w:t>
      </w:r>
      <w:r>
        <w:rPr>
          <w:rFonts w:ascii="Times New Roman" w:hAnsi="Times New Roman"/>
          <w:color w:val="auto"/>
        </w:rPr>
        <w:t xml:space="preserve"> тему Конференции ООН по биоразнообразию 2020 года «Экологическая цивилизация: построение общего будущего во имя всего живого на Земле»,</w:t>
      </w:r>
    </w:p>
    <w:p w14:paraId="24A66843" w14:textId="69A4E8C6" w:rsidR="00D54518" w:rsidRDefault="00DC0F94">
      <w:pPr>
        <w:pStyle w:val="Default"/>
        <w:spacing w:before="320" w:after="320"/>
        <w:jc w:val="both"/>
        <w:rPr>
          <w:rFonts w:ascii="Times New Roman" w:eastAsia="SimSun" w:hAnsi="Times New Roman" w:cs="Times New Roman"/>
          <w:color w:val="auto"/>
          <w:kern w:val="2"/>
        </w:rPr>
      </w:pPr>
      <w:r>
        <w:rPr>
          <w:rFonts w:ascii="Times New Roman" w:hAnsi="Times New Roman"/>
          <w:i/>
          <w:color w:val="auto"/>
        </w:rPr>
        <w:t xml:space="preserve">заявляем, </w:t>
      </w:r>
      <w:r>
        <w:rPr>
          <w:rFonts w:ascii="Times New Roman" w:hAnsi="Times New Roman"/>
          <w:color w:val="auto"/>
        </w:rPr>
        <w:t>что выведение биоразнообразия на путь восстановления представляет собой одну из основополагающих задач текущего десятилетия в контексте</w:t>
      </w:r>
      <w:r w:rsidR="004F6E7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Десятилетия действий по устойчивому развитию, Десятилетия по восстановлению экосистем и Десятилетия науки об океане в интересах устойчивого развития</w:t>
      </w:r>
      <w:r w:rsidR="004F6E75">
        <w:rPr>
          <w:rFonts w:ascii="Times New Roman" w:hAnsi="Times New Roman"/>
          <w:color w:val="auto"/>
        </w:rPr>
        <w:t xml:space="preserve">, </w:t>
      </w:r>
      <w:r w:rsidR="004F6E75">
        <w:rPr>
          <w:rFonts w:ascii="Times New Roman" w:hAnsi="Times New Roman"/>
          <w:color w:val="auto"/>
        </w:rPr>
        <w:t>объявленных ООН</w:t>
      </w:r>
      <w:r w:rsidR="004F6E75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и требует мощного политического импульса, направленного на разработку, принятие и осуществление масштабной и ведущей к фундаментальным преобразованиям глобальной рамочной программы в области биоразнообразия на период после 2020 года, способствующей сбалансированному достижению трех целей Конвенции,</w:t>
      </w:r>
    </w:p>
    <w:p w14:paraId="1EFA99C0" w14:textId="72C70166" w:rsidR="00D54518" w:rsidRDefault="00DC0F94">
      <w:pPr>
        <w:spacing w:before="320" w:after="32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</w:rPr>
        <w:t>обязуемся</w:t>
      </w:r>
      <w:r>
        <w:rPr>
          <w:rFonts w:ascii="Times New Roman" w:hAnsi="Times New Roman"/>
          <w:sz w:val="24"/>
        </w:rPr>
        <w:t>:</w:t>
      </w:r>
    </w:p>
    <w:p w14:paraId="0EE91233" w14:textId="5270D9AF"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  <w:color w:val="auto"/>
          <w:kern w:val="2"/>
        </w:rPr>
      </w:pPr>
      <w:r>
        <w:rPr>
          <w:rFonts w:ascii="Times New Roman" w:hAnsi="Times New Roman"/>
          <w:color w:val="auto"/>
        </w:rPr>
        <w:t xml:space="preserve">обеспечить разработку, принятие и осуществление эффективной глобальной рамочной программы в области биоразнообразия на период после 2020 года, </w:t>
      </w:r>
      <w:bookmarkStart w:id="2" w:name="OLE_LINK4"/>
      <w:r>
        <w:rPr>
          <w:rFonts w:ascii="Times New Roman" w:hAnsi="Times New Roman"/>
          <w:color w:val="auto"/>
        </w:rPr>
        <w:t>включающей предоставление необходимых средств осуществления в соответствии с Конвенцией</w:t>
      </w:r>
      <w:bookmarkStart w:id="3" w:name="OLE_LINK3"/>
      <w:r>
        <w:rPr>
          <w:rFonts w:ascii="Times New Roman" w:hAnsi="Times New Roman"/>
          <w:color w:val="auto"/>
        </w:rPr>
        <w:t xml:space="preserve"> и надлежащих</w:t>
      </w:r>
      <w:bookmarkEnd w:id="3"/>
      <w:r>
        <w:rPr>
          <w:rFonts w:ascii="Times New Roman" w:hAnsi="Times New Roman"/>
          <w:color w:val="auto"/>
        </w:rPr>
        <w:t xml:space="preserve"> механизмов мониторинга, отчетности и обзора</w:t>
      </w:r>
      <w:bookmarkEnd w:id="2"/>
      <w:r>
        <w:rPr>
          <w:rFonts w:ascii="Times New Roman" w:hAnsi="Times New Roman"/>
          <w:color w:val="auto"/>
        </w:rPr>
        <w:t>, с тем чтобы обратить вспять текущую утрату биоразнообразия и гарантированно вывести биоразнообразие на путь восстановления не позднее 2030 года в перспективе полной реализации Концепции на период до 2050 года «Жизнь в гармонии с природой»;</w:t>
      </w:r>
    </w:p>
    <w:p w14:paraId="1E6BF1E4" w14:textId="77777777"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</w:rPr>
      </w:pPr>
      <w:r>
        <w:rPr>
          <w:rFonts w:ascii="Times New Roman" w:hAnsi="Times New Roman"/>
        </w:rPr>
        <w:t xml:space="preserve">поддержать сообразно обстоятельствам разработку, принятие и реализацию эффективного плана осуществления Картахенского протокола по биобезопасности на период после 2020 года и плана по созданию потенциала для этого протокола; </w:t>
      </w:r>
    </w:p>
    <w:p w14:paraId="2E2B769F" w14:textId="658E24E3"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</w:rPr>
      </w:pPr>
      <w:r>
        <w:rPr>
          <w:rFonts w:ascii="Times New Roman" w:hAnsi="Times New Roman"/>
        </w:rPr>
        <w:lastRenderedPageBreak/>
        <w:t xml:space="preserve">работать с нашими соответствующими правительствами, с тем чтобы и далее способствовать интегрированию или «включению проблематики» сохранения и устойчивого использования биоразнообразия в принятие решений, в том числе путем </w:t>
      </w:r>
      <w:r w:rsidR="00AF7C84">
        <w:rPr>
          <w:rFonts w:ascii="Times New Roman" w:hAnsi="Times New Roman"/>
        </w:rPr>
        <w:t>включения</w:t>
      </w:r>
      <w:r>
        <w:rPr>
          <w:rFonts w:ascii="Times New Roman" w:hAnsi="Times New Roman"/>
        </w:rPr>
        <w:t xml:space="preserve"> ценностей биоразнообразия в меры политики, нормативные акты, процессы планирования, стратегии сокращения масштабов нищеты и экономический учет, и укреплять межсекторальные координационные механизмы в области биоразнообразия;</w:t>
      </w:r>
    </w:p>
    <w:p w14:paraId="54726D7B" w14:textId="30D40781"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  <w:color w:val="auto"/>
          <w:kern w:val="2"/>
        </w:rPr>
      </w:pPr>
      <w:bookmarkStart w:id="4" w:name="OLE_LINK5"/>
      <w:r>
        <w:rPr>
          <w:rFonts w:ascii="Times New Roman" w:hAnsi="Times New Roman"/>
          <w:color w:val="auto"/>
        </w:rPr>
        <w:t xml:space="preserve">ускорить и </w:t>
      </w:r>
      <w:r w:rsidR="002A4492">
        <w:rPr>
          <w:rFonts w:ascii="Times New Roman" w:hAnsi="Times New Roman"/>
          <w:color w:val="auto"/>
        </w:rPr>
        <w:t>усилить</w:t>
      </w:r>
      <w:r>
        <w:rPr>
          <w:rFonts w:ascii="Times New Roman" w:hAnsi="Times New Roman"/>
          <w:color w:val="auto"/>
        </w:rPr>
        <w:t xml:space="preserve"> разработку и обновление национальных стратегий и планов действий по сохранению биоразнообразия, с тем чтобы обеспечить эффективное осуществление глобальной рамочной программы в области биоразнообразия на период после 2020 года; </w:t>
      </w:r>
    </w:p>
    <w:p w14:paraId="44DED89B" w14:textId="16AEE936"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  <w:color w:val="auto"/>
          <w:kern w:val="2"/>
        </w:rPr>
      </w:pPr>
      <w:r>
        <w:rPr>
          <w:rFonts w:ascii="Times New Roman" w:hAnsi="Times New Roman"/>
          <w:color w:val="auto"/>
        </w:rPr>
        <w:t>повысить эффективность и расширить</w:t>
      </w:r>
      <w:r w:rsidR="00781ADE">
        <w:rPr>
          <w:rFonts w:ascii="Times New Roman" w:hAnsi="Times New Roman"/>
          <w:color w:val="auto"/>
        </w:rPr>
        <w:t xml:space="preserve"> </w:t>
      </w:r>
      <w:r w:rsidR="000D2EC7">
        <w:rPr>
          <w:rFonts w:ascii="Times New Roman" w:hAnsi="Times New Roman"/>
          <w:color w:val="auto"/>
        </w:rPr>
        <w:t xml:space="preserve">охват </w:t>
      </w:r>
      <w:r>
        <w:rPr>
          <w:rFonts w:ascii="Times New Roman" w:hAnsi="Times New Roman"/>
          <w:color w:val="auto"/>
        </w:rPr>
        <w:t>природоохранными мерами и управлением на порайонной основе</w:t>
      </w:r>
      <w:r w:rsidR="00781ADE">
        <w:rPr>
          <w:rFonts w:ascii="Times New Roman" w:hAnsi="Times New Roman"/>
          <w:color w:val="auto"/>
        </w:rPr>
        <w:t xml:space="preserve"> </w:t>
      </w:r>
      <w:r w:rsidR="00781ADE">
        <w:rPr>
          <w:rFonts w:ascii="Times New Roman" w:hAnsi="Times New Roman"/>
          <w:color w:val="auto"/>
        </w:rPr>
        <w:t>во всем мире</w:t>
      </w:r>
      <w:r>
        <w:rPr>
          <w:rFonts w:ascii="Times New Roman" w:hAnsi="Times New Roman"/>
          <w:color w:val="auto"/>
        </w:rPr>
        <w:t xml:space="preserve"> путем совершенствования и создания эффективных систем охраняемых районов и принятия других эффективных природоохранных мер на порайонной основе, а также применения инструментов для планирования землепользования в целях охраны видов и генетического разнообразия и сокращения либо устранения угроз для биоразнообразия</w:t>
      </w:r>
      <w:bookmarkEnd w:id="4"/>
      <w:r>
        <w:rPr>
          <w:rFonts w:ascii="Times New Roman" w:hAnsi="Times New Roman"/>
          <w:color w:val="auto"/>
        </w:rPr>
        <w:t>, признавая права коренных народов и местных общин и обеспечивая их всемерное и эффективное участие;</w:t>
      </w:r>
    </w:p>
    <w:p w14:paraId="342892BE" w14:textId="77777777"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  <w:color w:val="auto"/>
          <w:kern w:val="2"/>
        </w:rPr>
      </w:pPr>
      <w:r>
        <w:rPr>
          <w:rFonts w:ascii="Times New Roman" w:hAnsi="Times New Roman"/>
          <w:color w:val="auto"/>
        </w:rPr>
        <w:t>укреплять устойчивое использование биоразнообразия для удовлетворения потребностей людей;</w:t>
      </w:r>
    </w:p>
    <w:p w14:paraId="13925419" w14:textId="3125FBD4"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</w:rPr>
      </w:pPr>
      <w:r>
        <w:rPr>
          <w:rFonts w:ascii="Times New Roman" w:hAnsi="Times New Roman"/>
        </w:rPr>
        <w:t xml:space="preserve">активно совершенствовать глобальную правовую систему по вопросам окружающей среды и укреплять законы об охране окружающей среды на национальном уровне, а также обеспечение их соблюдения в целях </w:t>
      </w:r>
      <w:r w:rsidR="00BC5A70">
        <w:rPr>
          <w:rFonts w:ascii="Times New Roman" w:hAnsi="Times New Roman"/>
        </w:rPr>
        <w:t>защиты</w:t>
      </w:r>
      <w:r>
        <w:rPr>
          <w:rFonts w:ascii="Times New Roman" w:hAnsi="Times New Roman"/>
        </w:rPr>
        <w:t xml:space="preserve"> биоразнообразия и борьбы с его незаконным использованием и в целях рассмотрения, соблюдения и поощрения обязательств по правам человека при принятии мер по охране биоразнообразия;  </w:t>
      </w:r>
    </w:p>
    <w:p w14:paraId="6FB10B16" w14:textId="1ABA2EE7"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</w:rPr>
      </w:pPr>
      <w:r>
        <w:rPr>
          <w:rFonts w:ascii="Times New Roman" w:hAnsi="Times New Roman"/>
        </w:rPr>
        <w:t xml:space="preserve">активизировать наши усилия по обеспечению в рамках Конвенции, Нагойского протокола и других соглашений </w:t>
      </w:r>
      <w:r w:rsidR="005B2A7A">
        <w:rPr>
          <w:rFonts w:ascii="Times New Roman" w:hAnsi="Times New Roman"/>
        </w:rPr>
        <w:t>сообразно</w:t>
      </w:r>
      <w:r>
        <w:rPr>
          <w:rFonts w:ascii="Times New Roman" w:hAnsi="Times New Roman"/>
        </w:rPr>
        <w:t xml:space="preserve"> обстоятельствам, совместного использования на справедливой и равной основе выгод от применения генетических ресурсов, включая соответствующие традиционные знания, с учетом контекста цифровой информации о последовательностях в отношении генетических ресурсов;</w:t>
      </w:r>
    </w:p>
    <w:p w14:paraId="76033A2F" w14:textId="77777777"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</w:rPr>
      </w:pPr>
      <w:r>
        <w:rPr>
          <w:rFonts w:ascii="Times New Roman" w:hAnsi="Times New Roman"/>
        </w:rPr>
        <w:t xml:space="preserve">укрепление мер, направленных на разработку, оценку, регулирование, управление и передачу соответствующих биотехнологий сообразно обстоятельствам, а также осуществления этих мер, с тем чтобы </w:t>
      </w:r>
      <w:r>
        <w:rPr>
          <w:rFonts w:ascii="Times New Roman" w:hAnsi="Times New Roman"/>
        </w:rPr>
        <w:lastRenderedPageBreak/>
        <w:t>способствовать преимуществам и сокращать потенциальные риски, в том числе связанные с использованием и высвобождением живых измененных организмов, которые могут иметь вредные экологические последствия;</w:t>
      </w:r>
    </w:p>
    <w:p w14:paraId="74DC0C31" w14:textId="77777777"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</w:rPr>
      </w:pPr>
      <w:r>
        <w:rPr>
          <w:rFonts w:ascii="Times New Roman" w:hAnsi="Times New Roman"/>
        </w:rPr>
        <w:t>активизировать применение экосистемных подходов в целях решения проблем утраты биоразнообразия, восстановления деградированных экосистем, повышения жизнестойкости, смягчения последствий изменения климата и адаптации к нему, содействия устойчивому производству продуктов питания, укрепления здоровья и внесения вклада в решение других проблем, при совершенствовании подхода «Единое здоровье» и других комплексных подходов и обеспечении преимуществ для экономического, социального и экологического компонентов устойчивого развития посредством надежных гарантий экологической и социальной защиты, подчеркивая, что такие экосистемные подходы не заменяют приоритетных действий, необходимых для неотложного сокращения выбросов парниковых газов в соответствии с целями Парижского соглашения</w:t>
      </w:r>
      <w:r>
        <w:rPr>
          <w:rStyle w:val="FootnoteReference"/>
          <w:rFonts w:ascii="Times New Roman" w:eastAsia="FangSong_GB2312" w:hAnsi="Times New Roman" w:cs="Times New Roman"/>
        </w:rPr>
        <w:footnoteReference w:id="2"/>
      </w:r>
      <w:r>
        <w:rPr>
          <w:rFonts w:ascii="Times New Roman" w:hAnsi="Times New Roman"/>
        </w:rPr>
        <w:t xml:space="preserve">; </w:t>
      </w:r>
    </w:p>
    <w:p w14:paraId="38CC9C07" w14:textId="77777777"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</w:rPr>
      </w:pPr>
      <w:r>
        <w:rPr>
          <w:rFonts w:ascii="Times New Roman" w:hAnsi="Times New Roman"/>
        </w:rPr>
        <w:t xml:space="preserve">наращивать масштабы мер, направленных на снижение отрицательного воздействия деятельности человека на океан, в целях охраны морского и прибрежного биоразнообразия и повышения устойчивости морских и прибрежных экосистем к изменению климата; </w:t>
      </w:r>
    </w:p>
    <w:p w14:paraId="1C8A857F" w14:textId="77777777"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Times New Roman" w:hAnsi="Times New Roman"/>
        </w:rPr>
        <w:t>обеспечить, чтобы меры политики, программы и планы, направленные на восстановление после пандемии, вносили вклад в сохранение и устойчивое использование биоразнообразия, содействуя устойчивому и инклюзивному развитию;</w:t>
      </w:r>
    </w:p>
    <w:p w14:paraId="09302185" w14:textId="344BB0D0"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</w:rPr>
      </w:pPr>
      <w:r>
        <w:rPr>
          <w:rFonts w:ascii="Times New Roman" w:hAnsi="Times New Roman"/>
        </w:rPr>
        <w:t xml:space="preserve">сотрудничать с министерствами экономики и финансов, а также </w:t>
      </w:r>
      <w:r w:rsidR="00710CA6">
        <w:rPr>
          <w:rFonts w:ascii="Times New Roman" w:hAnsi="Times New Roman"/>
          <w:lang w:val="en-GB"/>
        </w:rPr>
        <w:t>c</w:t>
      </w:r>
      <w:r w:rsidR="00710CA6" w:rsidRPr="00710C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другими соответствующими министерствами в деле реформирования структур стимулирования, устранения, поэтапной отмены или реформирования субсидий и других стимулов, вредных для биоразнообразия, при одновременном обеспечении защиты людям, живущим в уязвимых условиях, а также в деле мобилизации дополнительных финансовых ресурсов и согласования всех финансовых потоков в поддержку сохранения и устойчивого использования биоразнообразия; </w:t>
      </w:r>
    </w:p>
    <w:p w14:paraId="1682B0A1" w14:textId="619F76A7"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</w:rPr>
      </w:pPr>
      <w:r>
        <w:rPr>
          <w:rFonts w:ascii="Times New Roman" w:hAnsi="Times New Roman"/>
        </w:rPr>
        <w:t xml:space="preserve">увеличивать предоставляемые развивающимся странам финансовую и технологическую поддержку и содействие в создании потенциала, </w:t>
      </w:r>
      <w:r>
        <w:rPr>
          <w:rFonts w:ascii="Times New Roman" w:hAnsi="Times New Roman"/>
        </w:rPr>
        <w:lastRenderedPageBreak/>
        <w:t>необходимые для осуществления глобальной рамочной программы в области биоразнообразия на период после 2020 года, в соответствии с положениям</w:t>
      </w:r>
      <w:r w:rsidR="00A52EA0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Конвенции.</w:t>
      </w:r>
    </w:p>
    <w:p w14:paraId="2EBEC4A4" w14:textId="77777777"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</w:rPr>
      </w:pPr>
      <w:r>
        <w:rPr>
          <w:rFonts w:ascii="Times New Roman" w:hAnsi="Times New Roman"/>
        </w:rPr>
        <w:t>создать условия для всемерного и действенного участия коренных народов и местных общин, женщин, молодежи, гражданского общества, местных правительств и органов власти, научного сообщества, деловых и финансовых кругов, а также других соответствующих субъектов деятельности и поощрять их к тому, чтобы они брали на себя добровольные обязательства в контексте программы действий «От Шарм-эш-Шейха до Куньмина в интересах природы и людей» и продолжали создавать импульс для осуществления глобальной рамочной программы в области биоразнообразия на период после 2020 года;</w:t>
      </w:r>
    </w:p>
    <w:p w14:paraId="678A8B3C" w14:textId="77777777"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</w:rPr>
      </w:pPr>
      <w:r>
        <w:rPr>
          <w:rFonts w:ascii="Times New Roman" w:hAnsi="Times New Roman"/>
        </w:rPr>
        <w:t xml:space="preserve">и далее развивать средства для установления связи, просвещения и повышения осведомленности общественности в отношении биоразнообразия, с тем чтобы способствовать изменению стереотипов поведения в интересах охраны и устойчивого использования биоразнообразия; </w:t>
      </w:r>
    </w:p>
    <w:p w14:paraId="490C7DD3" w14:textId="5AA686B0" w:rsidR="00D54518" w:rsidRDefault="00DC0F94">
      <w:pPr>
        <w:pStyle w:val="Default"/>
        <w:numPr>
          <w:ilvl w:val="0"/>
          <w:numId w:val="1"/>
        </w:numPr>
        <w:spacing w:before="320" w:after="320"/>
        <w:ind w:left="720"/>
        <w:jc w:val="both"/>
        <w:rPr>
          <w:rFonts w:ascii="Times New Roman" w:eastAsia="FangSong_GB2312" w:hAnsi="Times New Roman" w:cs="Times New Roman"/>
          <w:color w:val="auto"/>
          <w:kern w:val="2"/>
        </w:rPr>
      </w:pPr>
      <w:r>
        <w:rPr>
          <w:rFonts w:ascii="Times New Roman" w:hAnsi="Times New Roman"/>
        </w:rPr>
        <w:t xml:space="preserve">и далее активизировать сотрудничество и координировать действия с </w:t>
      </w:r>
      <w:r w:rsidR="00667936">
        <w:rPr>
          <w:rFonts w:ascii="Times New Roman" w:hAnsi="Times New Roman"/>
        </w:rPr>
        <w:t>существующими</w:t>
      </w:r>
      <w:r>
        <w:rPr>
          <w:rFonts w:ascii="Times New Roman" w:hAnsi="Times New Roman"/>
        </w:rPr>
        <w:t xml:space="preserve"> многосторонними природоохранными соглашениями, такими как Рамочная конвенция Организации Объединенных Наций об изменении климата, Конвенция Организации Объединенных Наций по борьбе с опустыниванием и другие конвенции, связанные с биоразнообразием, а также с Повесткой дня в области устойчивого развития на период до 2030 года и другими соответствующими международными и многосторонними процессами в целях содействия защите, сохранению, устойчивому использованию и восстановлению наземного, пресноводного и морского биоразнообразия при одновременном внесении вклада в достижение других целей в области устойчивого развития, согласованных с Повесткой дня в области устойчивого развития на период до 2030 года.</w:t>
      </w:r>
    </w:p>
    <w:p w14:paraId="7F43D93F" w14:textId="77777777" w:rsidR="00D54518" w:rsidRDefault="00DC0F94">
      <w:pPr>
        <w:spacing w:before="320" w:after="320"/>
        <w:rPr>
          <w:rFonts w:ascii="Times New Roman" w:eastAsia="FangSong_GB2312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[Настоящая Декларация будет представлена Генеральной Ассамблее Организации Объединенных Наций, политическому форуму высокого уровня по устойчивому развитию 2022 года и второй части пятой сессии Ассамблеи Организации Объединенных Наций по окружающей среде.]</w:t>
      </w:r>
    </w:p>
    <w:p w14:paraId="68F23EAB" w14:textId="77777777" w:rsidR="00D54518" w:rsidRDefault="00D54518">
      <w:pPr>
        <w:spacing w:before="320" w:after="320"/>
        <w:rPr>
          <w:rFonts w:ascii="FangSong_GB2312" w:eastAsia="FangSong_GB2312" w:hAnsi="Times New Roman" w:cs="Times New Roman"/>
          <w:sz w:val="24"/>
          <w:szCs w:val="24"/>
        </w:rPr>
      </w:pPr>
    </w:p>
    <w:sectPr w:rsidR="00D54518">
      <w:footerReference w:type="default" r:id="rId12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6A54" w14:textId="77777777" w:rsidR="005476BB" w:rsidRDefault="005476BB">
      <w:r>
        <w:separator/>
      </w:r>
    </w:p>
  </w:endnote>
  <w:endnote w:type="continuationSeparator" w:id="0">
    <w:p w14:paraId="2FC2D517" w14:textId="77777777" w:rsidR="005476BB" w:rsidRDefault="0054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_GB2312">
    <w:altName w:val="Microsoft YaHei"/>
    <w:charset w:val="86"/>
    <w:family w:val="auto"/>
    <w:pitch w:val="default"/>
    <w:sig w:usb0="00000001" w:usb1="080E0000" w:usb2="00000000" w:usb3="00000000" w:csb0="0004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F6C5" w14:textId="77777777" w:rsidR="00D54518" w:rsidRDefault="00DC0F94">
    <w:pPr>
      <w:pStyle w:val="Footer"/>
      <w:jc w:val="center"/>
      <w:rPr>
        <w:rFonts w:ascii="FangSong_GB2312" w:eastAsia="FangSong_GB2312" w:hAnsi="FangSong_GB2312" w:cs="FangSong_GB2312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AE7895" wp14:editId="3E54AF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8D623A" w14:textId="77777777" w:rsidR="00D54518" w:rsidRDefault="00DC0F94">
                          <w:pPr>
                            <w:pStyle w:val="Footer"/>
                            <w:rPr>
                              <w:rFonts w:ascii="FangSong_GB2312" w:eastAsia="FangSong_GB2312" w:hAnsi="FangSong_GB2312" w:cs="FangSong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angSong_GB2312" w:eastAsia="FangSong_GB2312" w:hAnsi="FangSong_GB2312" w:cs="FangSong_GB2312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FangSong_GB2312" w:eastAsia="FangSong_GB2312" w:hAnsi="FangSong_GB2312" w:cs="FangSong_GB2312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FangSong_GB2312" w:eastAsia="FangSong_GB2312" w:hAnsi="FangSong_GB2312" w:cs="FangSong_GB2312"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FangSong_GB2312" w:eastAsia="FangSong_GB2312" w:hAnsi="FangSong_GB2312" w:cs="FangSong_GB2312"/>
                              <w:sz w:val="24"/>
                            </w:rPr>
                            <w:t>- 1 -</w:t>
                          </w:r>
                          <w:r>
                            <w:rPr>
                              <w:rFonts w:ascii="FangSong_GB2312" w:eastAsia="FangSong_GB2312" w:hAnsi="FangSong_GB2312" w:cs="FangSong_GB2312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AE789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4F8D623A" w14:textId="77777777" w:rsidR="00D54518" w:rsidRDefault="00DC0F94">
                    <w:pPr>
                      <w:pStyle w:val="Footer"/>
                      <w:rPr>
                        <w:rFonts w:ascii="FangSong_GB2312" w:eastAsia="FangSong_GB2312" w:hAnsi="FangSong_GB2312" w:cs="FangSong_GB2312"/>
                        <w:sz w:val="24"/>
                        <w:szCs w:val="24"/>
                      </w:rPr>
                    </w:pPr>
                    <w:r>
                      <w:rPr>
                        <w:rFonts w:ascii="FangSong_GB2312" w:eastAsia="FangSong_GB2312" w:hAnsi="FangSong_GB2312" w:cs="FangSong_GB2312" w:hint="eastAsia"/>
                        <w:sz w:val="24"/>
                      </w:rPr>
                      <w:fldChar w:fldCharType="begin"/>
                    </w:r>
                    <w:r>
                      <w:rPr>
                        <w:rFonts w:ascii="FangSong_GB2312" w:eastAsia="FangSong_GB2312" w:hAnsi="FangSong_GB2312" w:cs="FangSong_GB2312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FangSong_GB2312" w:eastAsia="FangSong_GB2312" w:hAnsi="FangSong_GB2312" w:cs="FangSong_GB2312" w:hint="eastAsia"/>
                        <w:sz w:val="24"/>
                      </w:rPr>
                      <w:fldChar w:fldCharType="separate"/>
                    </w:r>
                    <w:r>
                      <w:rPr>
                        <w:rFonts w:ascii="FangSong_GB2312" w:eastAsia="FangSong_GB2312" w:hAnsi="FangSong_GB2312" w:cs="FangSong_GB2312"/>
                        <w:sz w:val="24"/>
                      </w:rPr>
                      <w:t>- 1 -</w:t>
                    </w:r>
                    <w:r>
                      <w:rPr>
                        <w:rFonts w:ascii="FangSong_GB2312" w:eastAsia="FangSong_GB2312" w:hAnsi="FangSong_GB2312" w:cs="FangSong_GB2312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9F0B" w14:textId="77777777" w:rsidR="005476BB" w:rsidRDefault="005476BB">
      <w:r>
        <w:separator/>
      </w:r>
    </w:p>
  </w:footnote>
  <w:footnote w:type="continuationSeparator" w:id="0">
    <w:p w14:paraId="2B393BAE" w14:textId="77777777" w:rsidR="005476BB" w:rsidRDefault="005476BB">
      <w:r>
        <w:continuationSeparator/>
      </w:r>
    </w:p>
  </w:footnote>
  <w:footnote w:id="1">
    <w:p w14:paraId="51CBF457" w14:textId="77777777" w:rsidR="00D54518" w:rsidRDefault="00DC0F94">
      <w:pPr>
        <w:pStyle w:val="FootnoteText"/>
      </w:pPr>
      <w:r>
        <w:rPr>
          <w:rStyle w:val="FootnoteReference"/>
        </w:rPr>
        <w:footnoteRef/>
      </w:r>
      <w:r>
        <w:t xml:space="preserve">Включающей в себя следующие совещания: 15-е совещание Конференции Сторон, 10-е совещание Конференции Сторон, выступающей в качестве совещания Картахенского протокола по биобезопасности, и 4-е совещание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применения. </w:t>
      </w:r>
    </w:p>
  </w:footnote>
  <w:footnote w:id="2">
    <w:p w14:paraId="1869820D" w14:textId="77777777" w:rsidR="00D54518" w:rsidRDefault="00DC0F94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color w:val="000000"/>
          <w:sz w:val="18"/>
        </w:rPr>
        <w:t>Экосистемные подходы также могут называться «решениями, основанными на природных процессах», как указано в пункте 4 рекомендации 23/2 ВОНТТК.</w:t>
      </w:r>
    </w:p>
    <w:p w14:paraId="22AEFB66" w14:textId="77777777" w:rsidR="00D54518" w:rsidRDefault="00D5451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2667D"/>
    <w:multiLevelType w:val="singleLevel"/>
    <w:tmpl w:val="6542667D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03"/>
    <w:rsid w:val="00001BCB"/>
    <w:rsid w:val="00003287"/>
    <w:rsid w:val="00004B80"/>
    <w:rsid w:val="00005809"/>
    <w:rsid w:val="000077C1"/>
    <w:rsid w:val="000104EE"/>
    <w:rsid w:val="000170E1"/>
    <w:rsid w:val="00021880"/>
    <w:rsid w:val="000219AF"/>
    <w:rsid w:val="0002371E"/>
    <w:rsid w:val="00024A9A"/>
    <w:rsid w:val="0003374E"/>
    <w:rsid w:val="00035222"/>
    <w:rsid w:val="00040341"/>
    <w:rsid w:val="00040765"/>
    <w:rsid w:val="00042332"/>
    <w:rsid w:val="00042457"/>
    <w:rsid w:val="00043967"/>
    <w:rsid w:val="000509C1"/>
    <w:rsid w:val="0005268C"/>
    <w:rsid w:val="00060D5A"/>
    <w:rsid w:val="00066A51"/>
    <w:rsid w:val="00073449"/>
    <w:rsid w:val="0007345D"/>
    <w:rsid w:val="00073F10"/>
    <w:rsid w:val="00075185"/>
    <w:rsid w:val="000778DB"/>
    <w:rsid w:val="00084615"/>
    <w:rsid w:val="00085390"/>
    <w:rsid w:val="000860E7"/>
    <w:rsid w:val="0009197B"/>
    <w:rsid w:val="00092477"/>
    <w:rsid w:val="00095598"/>
    <w:rsid w:val="00095BE2"/>
    <w:rsid w:val="00097B86"/>
    <w:rsid w:val="000A5976"/>
    <w:rsid w:val="000A69EE"/>
    <w:rsid w:val="000B4DF2"/>
    <w:rsid w:val="000C1263"/>
    <w:rsid w:val="000C5898"/>
    <w:rsid w:val="000D1965"/>
    <w:rsid w:val="000D230F"/>
    <w:rsid w:val="000D2EC7"/>
    <w:rsid w:val="000D335B"/>
    <w:rsid w:val="000D652E"/>
    <w:rsid w:val="000D7282"/>
    <w:rsid w:val="000E0778"/>
    <w:rsid w:val="000E119F"/>
    <w:rsid w:val="000E64F4"/>
    <w:rsid w:val="000E682B"/>
    <w:rsid w:val="000E7A15"/>
    <w:rsid w:val="000F02A9"/>
    <w:rsid w:val="000F255C"/>
    <w:rsid w:val="000F451E"/>
    <w:rsid w:val="000F52DE"/>
    <w:rsid w:val="000F70CE"/>
    <w:rsid w:val="00104584"/>
    <w:rsid w:val="00104678"/>
    <w:rsid w:val="00116E58"/>
    <w:rsid w:val="001179D5"/>
    <w:rsid w:val="00123827"/>
    <w:rsid w:val="00131D3F"/>
    <w:rsid w:val="0013347C"/>
    <w:rsid w:val="001345D8"/>
    <w:rsid w:val="00137F18"/>
    <w:rsid w:val="001424B9"/>
    <w:rsid w:val="001477F1"/>
    <w:rsid w:val="00154EE5"/>
    <w:rsid w:val="00155554"/>
    <w:rsid w:val="00156008"/>
    <w:rsid w:val="00161AEF"/>
    <w:rsid w:val="0016508B"/>
    <w:rsid w:val="001711EB"/>
    <w:rsid w:val="00175176"/>
    <w:rsid w:val="00176E4A"/>
    <w:rsid w:val="00177428"/>
    <w:rsid w:val="001817E6"/>
    <w:rsid w:val="00181F1D"/>
    <w:rsid w:val="00182B73"/>
    <w:rsid w:val="00187A20"/>
    <w:rsid w:val="00194A0B"/>
    <w:rsid w:val="00195E1D"/>
    <w:rsid w:val="001A1629"/>
    <w:rsid w:val="001A310D"/>
    <w:rsid w:val="001A70DC"/>
    <w:rsid w:val="001A7E1F"/>
    <w:rsid w:val="001B1B78"/>
    <w:rsid w:val="001B22B8"/>
    <w:rsid w:val="001B41FB"/>
    <w:rsid w:val="001B4BBC"/>
    <w:rsid w:val="001B60E3"/>
    <w:rsid w:val="001B7F80"/>
    <w:rsid w:val="001C34D7"/>
    <w:rsid w:val="001C3BCC"/>
    <w:rsid w:val="001C4105"/>
    <w:rsid w:val="001C45B5"/>
    <w:rsid w:val="001C50BB"/>
    <w:rsid w:val="001C6421"/>
    <w:rsid w:val="001C72E9"/>
    <w:rsid w:val="001D2F3E"/>
    <w:rsid w:val="001D4708"/>
    <w:rsid w:val="001D63B6"/>
    <w:rsid w:val="001D6675"/>
    <w:rsid w:val="001D68C7"/>
    <w:rsid w:val="001D6E61"/>
    <w:rsid w:val="001D7ED3"/>
    <w:rsid w:val="001E401E"/>
    <w:rsid w:val="001F16A7"/>
    <w:rsid w:val="001F198C"/>
    <w:rsid w:val="001F6C21"/>
    <w:rsid w:val="001F7235"/>
    <w:rsid w:val="0020153C"/>
    <w:rsid w:val="00205493"/>
    <w:rsid w:val="00206CCF"/>
    <w:rsid w:val="002134FC"/>
    <w:rsid w:val="0021588F"/>
    <w:rsid w:val="00222B71"/>
    <w:rsid w:val="002251D1"/>
    <w:rsid w:val="002257B0"/>
    <w:rsid w:val="00226771"/>
    <w:rsid w:val="00226CE8"/>
    <w:rsid w:val="00230198"/>
    <w:rsid w:val="00237640"/>
    <w:rsid w:val="00251A15"/>
    <w:rsid w:val="00257F64"/>
    <w:rsid w:val="00263DC2"/>
    <w:rsid w:val="00264981"/>
    <w:rsid w:val="00270358"/>
    <w:rsid w:val="002723F3"/>
    <w:rsid w:val="00275809"/>
    <w:rsid w:val="002804FE"/>
    <w:rsid w:val="00281585"/>
    <w:rsid w:val="00285608"/>
    <w:rsid w:val="002A0207"/>
    <w:rsid w:val="002A13CE"/>
    <w:rsid w:val="002A3A2E"/>
    <w:rsid w:val="002A4492"/>
    <w:rsid w:val="002A44A0"/>
    <w:rsid w:val="002B270C"/>
    <w:rsid w:val="002B3ED9"/>
    <w:rsid w:val="002B6636"/>
    <w:rsid w:val="002C642F"/>
    <w:rsid w:val="002D3256"/>
    <w:rsid w:val="002E0874"/>
    <w:rsid w:val="002E3057"/>
    <w:rsid w:val="002E6269"/>
    <w:rsid w:val="002E7D8F"/>
    <w:rsid w:val="002F1FF9"/>
    <w:rsid w:val="002F2CC9"/>
    <w:rsid w:val="002F5455"/>
    <w:rsid w:val="003024EF"/>
    <w:rsid w:val="00310EC0"/>
    <w:rsid w:val="003160E2"/>
    <w:rsid w:val="00320263"/>
    <w:rsid w:val="0032355A"/>
    <w:rsid w:val="0032482B"/>
    <w:rsid w:val="00331308"/>
    <w:rsid w:val="00331D2E"/>
    <w:rsid w:val="0033596E"/>
    <w:rsid w:val="003372CC"/>
    <w:rsid w:val="003379B6"/>
    <w:rsid w:val="003425C4"/>
    <w:rsid w:val="0034359F"/>
    <w:rsid w:val="00351E3F"/>
    <w:rsid w:val="00352EA0"/>
    <w:rsid w:val="00356327"/>
    <w:rsid w:val="00362CB0"/>
    <w:rsid w:val="003660EC"/>
    <w:rsid w:val="00370A6F"/>
    <w:rsid w:val="00376B47"/>
    <w:rsid w:val="00376C50"/>
    <w:rsid w:val="0038335D"/>
    <w:rsid w:val="00386197"/>
    <w:rsid w:val="00386DC2"/>
    <w:rsid w:val="00393281"/>
    <w:rsid w:val="00393EB8"/>
    <w:rsid w:val="003A03D0"/>
    <w:rsid w:val="003A058F"/>
    <w:rsid w:val="003A1EF9"/>
    <w:rsid w:val="003A35CD"/>
    <w:rsid w:val="003A37A2"/>
    <w:rsid w:val="003A4A75"/>
    <w:rsid w:val="003A6ABF"/>
    <w:rsid w:val="003A6BF4"/>
    <w:rsid w:val="003B00F6"/>
    <w:rsid w:val="003B03FB"/>
    <w:rsid w:val="003B158E"/>
    <w:rsid w:val="003B304E"/>
    <w:rsid w:val="003C0C65"/>
    <w:rsid w:val="003C1048"/>
    <w:rsid w:val="003C2416"/>
    <w:rsid w:val="003C3EE8"/>
    <w:rsid w:val="003C6234"/>
    <w:rsid w:val="003D627B"/>
    <w:rsid w:val="003D630C"/>
    <w:rsid w:val="003D70C6"/>
    <w:rsid w:val="003E09B8"/>
    <w:rsid w:val="003E2285"/>
    <w:rsid w:val="003E291E"/>
    <w:rsid w:val="003E6E99"/>
    <w:rsid w:val="003E7123"/>
    <w:rsid w:val="003F2AF0"/>
    <w:rsid w:val="003F4D39"/>
    <w:rsid w:val="003F6F1E"/>
    <w:rsid w:val="00402485"/>
    <w:rsid w:val="00406871"/>
    <w:rsid w:val="00407EB7"/>
    <w:rsid w:val="00411C53"/>
    <w:rsid w:val="00412C40"/>
    <w:rsid w:val="00420F7C"/>
    <w:rsid w:val="00422276"/>
    <w:rsid w:val="00423133"/>
    <w:rsid w:val="0042576B"/>
    <w:rsid w:val="00427C92"/>
    <w:rsid w:val="00434DC1"/>
    <w:rsid w:val="0043720D"/>
    <w:rsid w:val="00437E46"/>
    <w:rsid w:val="00441491"/>
    <w:rsid w:val="00443A61"/>
    <w:rsid w:val="00447E71"/>
    <w:rsid w:val="004528AB"/>
    <w:rsid w:val="00452EF6"/>
    <w:rsid w:val="004546CE"/>
    <w:rsid w:val="00455D4F"/>
    <w:rsid w:val="00456649"/>
    <w:rsid w:val="004601C0"/>
    <w:rsid w:val="0046080A"/>
    <w:rsid w:val="00460B1E"/>
    <w:rsid w:val="00464CE1"/>
    <w:rsid w:val="00467915"/>
    <w:rsid w:val="00476C37"/>
    <w:rsid w:val="00477BBE"/>
    <w:rsid w:val="00481717"/>
    <w:rsid w:val="004817C1"/>
    <w:rsid w:val="00483F32"/>
    <w:rsid w:val="00492EF5"/>
    <w:rsid w:val="004934D3"/>
    <w:rsid w:val="004958F7"/>
    <w:rsid w:val="004A102C"/>
    <w:rsid w:val="004A1704"/>
    <w:rsid w:val="004A394C"/>
    <w:rsid w:val="004A6B5F"/>
    <w:rsid w:val="004B44C8"/>
    <w:rsid w:val="004B624A"/>
    <w:rsid w:val="004C19A6"/>
    <w:rsid w:val="004C20AE"/>
    <w:rsid w:val="004C3FFE"/>
    <w:rsid w:val="004D03A8"/>
    <w:rsid w:val="004D202D"/>
    <w:rsid w:val="004D374A"/>
    <w:rsid w:val="004E0CC2"/>
    <w:rsid w:val="004E1833"/>
    <w:rsid w:val="004E5C7C"/>
    <w:rsid w:val="004F1C6C"/>
    <w:rsid w:val="004F3026"/>
    <w:rsid w:val="004F557A"/>
    <w:rsid w:val="004F6E75"/>
    <w:rsid w:val="00502CC7"/>
    <w:rsid w:val="0050797B"/>
    <w:rsid w:val="00507DCD"/>
    <w:rsid w:val="005145F4"/>
    <w:rsid w:val="005201E9"/>
    <w:rsid w:val="00521BAB"/>
    <w:rsid w:val="00537C33"/>
    <w:rsid w:val="005476BB"/>
    <w:rsid w:val="00553F75"/>
    <w:rsid w:val="005576CE"/>
    <w:rsid w:val="00557EDD"/>
    <w:rsid w:val="00561D5D"/>
    <w:rsid w:val="00563FD6"/>
    <w:rsid w:val="00564638"/>
    <w:rsid w:val="005702DE"/>
    <w:rsid w:val="00572DBA"/>
    <w:rsid w:val="005731BA"/>
    <w:rsid w:val="005738B8"/>
    <w:rsid w:val="005745EA"/>
    <w:rsid w:val="0057679C"/>
    <w:rsid w:val="005803C1"/>
    <w:rsid w:val="00581044"/>
    <w:rsid w:val="00581E95"/>
    <w:rsid w:val="0058257D"/>
    <w:rsid w:val="005844D5"/>
    <w:rsid w:val="00586E46"/>
    <w:rsid w:val="0059356B"/>
    <w:rsid w:val="00594543"/>
    <w:rsid w:val="00594CCF"/>
    <w:rsid w:val="005A02DA"/>
    <w:rsid w:val="005A2968"/>
    <w:rsid w:val="005A2DEF"/>
    <w:rsid w:val="005A36E4"/>
    <w:rsid w:val="005A5E90"/>
    <w:rsid w:val="005A73C0"/>
    <w:rsid w:val="005B0B27"/>
    <w:rsid w:val="005B2A7A"/>
    <w:rsid w:val="005B38F8"/>
    <w:rsid w:val="005B5760"/>
    <w:rsid w:val="005B58BE"/>
    <w:rsid w:val="005B742A"/>
    <w:rsid w:val="005C28CB"/>
    <w:rsid w:val="005C4F39"/>
    <w:rsid w:val="005C5BEC"/>
    <w:rsid w:val="005C5BF4"/>
    <w:rsid w:val="005D1F27"/>
    <w:rsid w:val="005D2377"/>
    <w:rsid w:val="005D73CF"/>
    <w:rsid w:val="005D765D"/>
    <w:rsid w:val="005E12E2"/>
    <w:rsid w:val="005E3825"/>
    <w:rsid w:val="005E393F"/>
    <w:rsid w:val="005F3399"/>
    <w:rsid w:val="005F4544"/>
    <w:rsid w:val="005F4C54"/>
    <w:rsid w:val="005F7F96"/>
    <w:rsid w:val="00603246"/>
    <w:rsid w:val="00605128"/>
    <w:rsid w:val="0061176E"/>
    <w:rsid w:val="0061177D"/>
    <w:rsid w:val="00611F76"/>
    <w:rsid w:val="006138C0"/>
    <w:rsid w:val="00624D2D"/>
    <w:rsid w:val="0063580F"/>
    <w:rsid w:val="006422CD"/>
    <w:rsid w:val="00656DF0"/>
    <w:rsid w:val="00657A3C"/>
    <w:rsid w:val="00663C27"/>
    <w:rsid w:val="0066715D"/>
    <w:rsid w:val="00667936"/>
    <w:rsid w:val="0068407C"/>
    <w:rsid w:val="00685A0E"/>
    <w:rsid w:val="0068698C"/>
    <w:rsid w:val="00687D95"/>
    <w:rsid w:val="00691A85"/>
    <w:rsid w:val="00691B1E"/>
    <w:rsid w:val="00694509"/>
    <w:rsid w:val="00694633"/>
    <w:rsid w:val="006954C6"/>
    <w:rsid w:val="00695FFD"/>
    <w:rsid w:val="006A2511"/>
    <w:rsid w:val="006A34EC"/>
    <w:rsid w:val="006A689D"/>
    <w:rsid w:val="006A6AAB"/>
    <w:rsid w:val="006C1787"/>
    <w:rsid w:val="006C26D8"/>
    <w:rsid w:val="006C2FC3"/>
    <w:rsid w:val="006C48AB"/>
    <w:rsid w:val="006C5884"/>
    <w:rsid w:val="006C7924"/>
    <w:rsid w:val="006D330D"/>
    <w:rsid w:val="006D386C"/>
    <w:rsid w:val="006D5840"/>
    <w:rsid w:val="006D67A2"/>
    <w:rsid w:val="006E0809"/>
    <w:rsid w:val="006E6061"/>
    <w:rsid w:val="006E6FEE"/>
    <w:rsid w:val="006F1914"/>
    <w:rsid w:val="006F460C"/>
    <w:rsid w:val="006F47B0"/>
    <w:rsid w:val="006F5F43"/>
    <w:rsid w:val="006F6894"/>
    <w:rsid w:val="0070021C"/>
    <w:rsid w:val="007053B3"/>
    <w:rsid w:val="00710CA6"/>
    <w:rsid w:val="00711B94"/>
    <w:rsid w:val="00714520"/>
    <w:rsid w:val="00717B01"/>
    <w:rsid w:val="007200AF"/>
    <w:rsid w:val="00732CDA"/>
    <w:rsid w:val="00740C48"/>
    <w:rsid w:val="00743862"/>
    <w:rsid w:val="0074715A"/>
    <w:rsid w:val="00752372"/>
    <w:rsid w:val="0075325F"/>
    <w:rsid w:val="007533E6"/>
    <w:rsid w:val="00763B00"/>
    <w:rsid w:val="00766116"/>
    <w:rsid w:val="00766BFF"/>
    <w:rsid w:val="007673DB"/>
    <w:rsid w:val="00770233"/>
    <w:rsid w:val="007708F6"/>
    <w:rsid w:val="007760D0"/>
    <w:rsid w:val="00776A13"/>
    <w:rsid w:val="00780222"/>
    <w:rsid w:val="00781ADE"/>
    <w:rsid w:val="00781B0D"/>
    <w:rsid w:val="00783AC9"/>
    <w:rsid w:val="0078503F"/>
    <w:rsid w:val="00786B27"/>
    <w:rsid w:val="007879D4"/>
    <w:rsid w:val="00787DF1"/>
    <w:rsid w:val="00792758"/>
    <w:rsid w:val="007A02EE"/>
    <w:rsid w:val="007A0829"/>
    <w:rsid w:val="007A3A57"/>
    <w:rsid w:val="007A7BB5"/>
    <w:rsid w:val="007B5BD7"/>
    <w:rsid w:val="007C3B80"/>
    <w:rsid w:val="007C5765"/>
    <w:rsid w:val="007C7C90"/>
    <w:rsid w:val="007D02DF"/>
    <w:rsid w:val="007D52F9"/>
    <w:rsid w:val="007D5F3D"/>
    <w:rsid w:val="007E3637"/>
    <w:rsid w:val="007F0501"/>
    <w:rsid w:val="00800714"/>
    <w:rsid w:val="00802FF2"/>
    <w:rsid w:val="00803C13"/>
    <w:rsid w:val="008170C9"/>
    <w:rsid w:val="00817C50"/>
    <w:rsid w:val="008235E2"/>
    <w:rsid w:val="00823D9B"/>
    <w:rsid w:val="0083062A"/>
    <w:rsid w:val="008319D2"/>
    <w:rsid w:val="00833D80"/>
    <w:rsid w:val="00840E1D"/>
    <w:rsid w:val="008411D8"/>
    <w:rsid w:val="00845646"/>
    <w:rsid w:val="00846AB0"/>
    <w:rsid w:val="00855FD4"/>
    <w:rsid w:val="00857FB1"/>
    <w:rsid w:val="00861125"/>
    <w:rsid w:val="00872A96"/>
    <w:rsid w:val="00873F0B"/>
    <w:rsid w:val="00875324"/>
    <w:rsid w:val="0087791A"/>
    <w:rsid w:val="008808A1"/>
    <w:rsid w:val="00880A1F"/>
    <w:rsid w:val="0088132D"/>
    <w:rsid w:val="00885FA0"/>
    <w:rsid w:val="00887580"/>
    <w:rsid w:val="008910CC"/>
    <w:rsid w:val="008A0CC6"/>
    <w:rsid w:val="008A100B"/>
    <w:rsid w:val="008A29C7"/>
    <w:rsid w:val="008A3638"/>
    <w:rsid w:val="008A451E"/>
    <w:rsid w:val="008A585A"/>
    <w:rsid w:val="008B0E43"/>
    <w:rsid w:val="008B136F"/>
    <w:rsid w:val="008B23B8"/>
    <w:rsid w:val="008B3049"/>
    <w:rsid w:val="008B3325"/>
    <w:rsid w:val="008B3B03"/>
    <w:rsid w:val="008B4046"/>
    <w:rsid w:val="008B4C5A"/>
    <w:rsid w:val="008C02D8"/>
    <w:rsid w:val="008C30DA"/>
    <w:rsid w:val="008C601A"/>
    <w:rsid w:val="008C7E36"/>
    <w:rsid w:val="008D20B4"/>
    <w:rsid w:val="008F5A32"/>
    <w:rsid w:val="00901DDB"/>
    <w:rsid w:val="00902C88"/>
    <w:rsid w:val="0090728E"/>
    <w:rsid w:val="00907797"/>
    <w:rsid w:val="0091329B"/>
    <w:rsid w:val="00913899"/>
    <w:rsid w:val="00913DB0"/>
    <w:rsid w:val="00923D07"/>
    <w:rsid w:val="00924219"/>
    <w:rsid w:val="00926E83"/>
    <w:rsid w:val="00932C76"/>
    <w:rsid w:val="00933E3B"/>
    <w:rsid w:val="0093507E"/>
    <w:rsid w:val="00937738"/>
    <w:rsid w:val="009411D8"/>
    <w:rsid w:val="00942324"/>
    <w:rsid w:val="00942C42"/>
    <w:rsid w:val="00946095"/>
    <w:rsid w:val="009525C3"/>
    <w:rsid w:val="00955FF7"/>
    <w:rsid w:val="009568A5"/>
    <w:rsid w:val="00956D78"/>
    <w:rsid w:val="00957DF5"/>
    <w:rsid w:val="00960537"/>
    <w:rsid w:val="009629BA"/>
    <w:rsid w:val="00964AB0"/>
    <w:rsid w:val="009659A2"/>
    <w:rsid w:val="00966217"/>
    <w:rsid w:val="0096662B"/>
    <w:rsid w:val="009721B2"/>
    <w:rsid w:val="00977976"/>
    <w:rsid w:val="009779CA"/>
    <w:rsid w:val="00981060"/>
    <w:rsid w:val="009877A2"/>
    <w:rsid w:val="0099197B"/>
    <w:rsid w:val="009930D7"/>
    <w:rsid w:val="009961DF"/>
    <w:rsid w:val="009A0834"/>
    <w:rsid w:val="009A0CD3"/>
    <w:rsid w:val="009A1290"/>
    <w:rsid w:val="009A54A1"/>
    <w:rsid w:val="009A560E"/>
    <w:rsid w:val="009A7191"/>
    <w:rsid w:val="009B61A2"/>
    <w:rsid w:val="009B733A"/>
    <w:rsid w:val="009C2132"/>
    <w:rsid w:val="009C21C6"/>
    <w:rsid w:val="009C333D"/>
    <w:rsid w:val="009C55B4"/>
    <w:rsid w:val="009D125A"/>
    <w:rsid w:val="009D2AC9"/>
    <w:rsid w:val="009D3CC0"/>
    <w:rsid w:val="009E2DA8"/>
    <w:rsid w:val="009E2F85"/>
    <w:rsid w:val="009E5285"/>
    <w:rsid w:val="009E6E02"/>
    <w:rsid w:val="009E7054"/>
    <w:rsid w:val="009F1E47"/>
    <w:rsid w:val="009F40E1"/>
    <w:rsid w:val="00A01697"/>
    <w:rsid w:val="00A0173F"/>
    <w:rsid w:val="00A04BEC"/>
    <w:rsid w:val="00A11AA3"/>
    <w:rsid w:val="00A124EC"/>
    <w:rsid w:val="00A21287"/>
    <w:rsid w:val="00A26720"/>
    <w:rsid w:val="00A3026F"/>
    <w:rsid w:val="00A32A6F"/>
    <w:rsid w:val="00A33AA8"/>
    <w:rsid w:val="00A342C7"/>
    <w:rsid w:val="00A35248"/>
    <w:rsid w:val="00A4519D"/>
    <w:rsid w:val="00A46397"/>
    <w:rsid w:val="00A47BB7"/>
    <w:rsid w:val="00A514D6"/>
    <w:rsid w:val="00A52EA0"/>
    <w:rsid w:val="00A530D5"/>
    <w:rsid w:val="00A54E4E"/>
    <w:rsid w:val="00A57BD4"/>
    <w:rsid w:val="00A6049C"/>
    <w:rsid w:val="00A61C08"/>
    <w:rsid w:val="00A64023"/>
    <w:rsid w:val="00A64103"/>
    <w:rsid w:val="00A66759"/>
    <w:rsid w:val="00A66E6A"/>
    <w:rsid w:val="00A67173"/>
    <w:rsid w:val="00A673FE"/>
    <w:rsid w:val="00A74BBD"/>
    <w:rsid w:val="00A761D0"/>
    <w:rsid w:val="00A82479"/>
    <w:rsid w:val="00A83988"/>
    <w:rsid w:val="00A92537"/>
    <w:rsid w:val="00A930B8"/>
    <w:rsid w:val="00A95E07"/>
    <w:rsid w:val="00A97A6D"/>
    <w:rsid w:val="00A97B90"/>
    <w:rsid w:val="00AA02A0"/>
    <w:rsid w:val="00AA07B7"/>
    <w:rsid w:val="00AA15B2"/>
    <w:rsid w:val="00AA2CEA"/>
    <w:rsid w:val="00AA4760"/>
    <w:rsid w:val="00AB3AFE"/>
    <w:rsid w:val="00AB5478"/>
    <w:rsid w:val="00AB7BD8"/>
    <w:rsid w:val="00AC1372"/>
    <w:rsid w:val="00AC2981"/>
    <w:rsid w:val="00AC53CB"/>
    <w:rsid w:val="00AC6A61"/>
    <w:rsid w:val="00AD56CE"/>
    <w:rsid w:val="00AE1B31"/>
    <w:rsid w:val="00AE28B9"/>
    <w:rsid w:val="00AE5996"/>
    <w:rsid w:val="00AF1BE5"/>
    <w:rsid w:val="00AF7C84"/>
    <w:rsid w:val="00B00C5B"/>
    <w:rsid w:val="00B03759"/>
    <w:rsid w:val="00B0437A"/>
    <w:rsid w:val="00B057CE"/>
    <w:rsid w:val="00B05A59"/>
    <w:rsid w:val="00B070D4"/>
    <w:rsid w:val="00B07DB8"/>
    <w:rsid w:val="00B15397"/>
    <w:rsid w:val="00B23A39"/>
    <w:rsid w:val="00B302BC"/>
    <w:rsid w:val="00B3058F"/>
    <w:rsid w:val="00B31FFB"/>
    <w:rsid w:val="00B350EA"/>
    <w:rsid w:val="00B35433"/>
    <w:rsid w:val="00B407EF"/>
    <w:rsid w:val="00B428D0"/>
    <w:rsid w:val="00B44207"/>
    <w:rsid w:val="00B52E98"/>
    <w:rsid w:val="00B54FBB"/>
    <w:rsid w:val="00B55758"/>
    <w:rsid w:val="00B573BE"/>
    <w:rsid w:val="00B6037D"/>
    <w:rsid w:val="00B6117F"/>
    <w:rsid w:val="00B6481E"/>
    <w:rsid w:val="00B655E1"/>
    <w:rsid w:val="00B65D8F"/>
    <w:rsid w:val="00B66802"/>
    <w:rsid w:val="00B67505"/>
    <w:rsid w:val="00B7455A"/>
    <w:rsid w:val="00B745C2"/>
    <w:rsid w:val="00B74E63"/>
    <w:rsid w:val="00B818EE"/>
    <w:rsid w:val="00B87B00"/>
    <w:rsid w:val="00B914D0"/>
    <w:rsid w:val="00B93CFE"/>
    <w:rsid w:val="00B9452B"/>
    <w:rsid w:val="00BA20B0"/>
    <w:rsid w:val="00BA2D15"/>
    <w:rsid w:val="00BA4C9F"/>
    <w:rsid w:val="00BB4558"/>
    <w:rsid w:val="00BB6781"/>
    <w:rsid w:val="00BB76C6"/>
    <w:rsid w:val="00BC1AE9"/>
    <w:rsid w:val="00BC273F"/>
    <w:rsid w:val="00BC4BFC"/>
    <w:rsid w:val="00BC5A70"/>
    <w:rsid w:val="00BC6196"/>
    <w:rsid w:val="00BD49AE"/>
    <w:rsid w:val="00BD781D"/>
    <w:rsid w:val="00BE088D"/>
    <w:rsid w:val="00BE10DF"/>
    <w:rsid w:val="00BE2C24"/>
    <w:rsid w:val="00BE53D1"/>
    <w:rsid w:val="00BF1A5A"/>
    <w:rsid w:val="00BF6ABE"/>
    <w:rsid w:val="00BF6BF1"/>
    <w:rsid w:val="00C00964"/>
    <w:rsid w:val="00C02374"/>
    <w:rsid w:val="00C03E10"/>
    <w:rsid w:val="00C0440E"/>
    <w:rsid w:val="00C12866"/>
    <w:rsid w:val="00C17BDB"/>
    <w:rsid w:val="00C17C9B"/>
    <w:rsid w:val="00C21918"/>
    <w:rsid w:val="00C21C84"/>
    <w:rsid w:val="00C277D3"/>
    <w:rsid w:val="00C31B5B"/>
    <w:rsid w:val="00C35263"/>
    <w:rsid w:val="00C365D3"/>
    <w:rsid w:val="00C37ECB"/>
    <w:rsid w:val="00C42412"/>
    <w:rsid w:val="00C47704"/>
    <w:rsid w:val="00C507F6"/>
    <w:rsid w:val="00C52F59"/>
    <w:rsid w:val="00C668C4"/>
    <w:rsid w:val="00C734A0"/>
    <w:rsid w:val="00C740A8"/>
    <w:rsid w:val="00C753B6"/>
    <w:rsid w:val="00C816BB"/>
    <w:rsid w:val="00C81C55"/>
    <w:rsid w:val="00C82021"/>
    <w:rsid w:val="00C9071E"/>
    <w:rsid w:val="00C92585"/>
    <w:rsid w:val="00C9297C"/>
    <w:rsid w:val="00C94275"/>
    <w:rsid w:val="00C96A6B"/>
    <w:rsid w:val="00C979B2"/>
    <w:rsid w:val="00C97A93"/>
    <w:rsid w:val="00CA1611"/>
    <w:rsid w:val="00CA2649"/>
    <w:rsid w:val="00CA2DE0"/>
    <w:rsid w:val="00CA4E66"/>
    <w:rsid w:val="00CA6C6D"/>
    <w:rsid w:val="00CA7D54"/>
    <w:rsid w:val="00CB0DA0"/>
    <w:rsid w:val="00CB1185"/>
    <w:rsid w:val="00CB438E"/>
    <w:rsid w:val="00CB7F14"/>
    <w:rsid w:val="00CC0E75"/>
    <w:rsid w:val="00CC1666"/>
    <w:rsid w:val="00CC1AE0"/>
    <w:rsid w:val="00CC1FD0"/>
    <w:rsid w:val="00CC56E3"/>
    <w:rsid w:val="00CD2894"/>
    <w:rsid w:val="00CD7A3F"/>
    <w:rsid w:val="00CE1477"/>
    <w:rsid w:val="00CE14D4"/>
    <w:rsid w:val="00CE4549"/>
    <w:rsid w:val="00CE4550"/>
    <w:rsid w:val="00CE4A07"/>
    <w:rsid w:val="00CE7397"/>
    <w:rsid w:val="00CF1852"/>
    <w:rsid w:val="00CF68BF"/>
    <w:rsid w:val="00CF7C87"/>
    <w:rsid w:val="00D05735"/>
    <w:rsid w:val="00D10B83"/>
    <w:rsid w:val="00D10D81"/>
    <w:rsid w:val="00D1766E"/>
    <w:rsid w:val="00D242BD"/>
    <w:rsid w:val="00D2678B"/>
    <w:rsid w:val="00D26C05"/>
    <w:rsid w:val="00D33F75"/>
    <w:rsid w:val="00D35950"/>
    <w:rsid w:val="00D36680"/>
    <w:rsid w:val="00D3771B"/>
    <w:rsid w:val="00D46791"/>
    <w:rsid w:val="00D50B80"/>
    <w:rsid w:val="00D522FB"/>
    <w:rsid w:val="00D54518"/>
    <w:rsid w:val="00D57133"/>
    <w:rsid w:val="00D627EC"/>
    <w:rsid w:val="00D657A1"/>
    <w:rsid w:val="00D65D4C"/>
    <w:rsid w:val="00D666F5"/>
    <w:rsid w:val="00D7498C"/>
    <w:rsid w:val="00D760FD"/>
    <w:rsid w:val="00D805ED"/>
    <w:rsid w:val="00DA2F46"/>
    <w:rsid w:val="00DA4862"/>
    <w:rsid w:val="00DA731B"/>
    <w:rsid w:val="00DB0B48"/>
    <w:rsid w:val="00DB4B4A"/>
    <w:rsid w:val="00DC0F94"/>
    <w:rsid w:val="00DC2146"/>
    <w:rsid w:val="00DC3F0B"/>
    <w:rsid w:val="00DC425E"/>
    <w:rsid w:val="00DC50AC"/>
    <w:rsid w:val="00DC51FC"/>
    <w:rsid w:val="00DC7396"/>
    <w:rsid w:val="00DD47A8"/>
    <w:rsid w:val="00DD493A"/>
    <w:rsid w:val="00DD4C14"/>
    <w:rsid w:val="00DD4C39"/>
    <w:rsid w:val="00DD61E4"/>
    <w:rsid w:val="00DD777B"/>
    <w:rsid w:val="00DE3435"/>
    <w:rsid w:val="00DF1A55"/>
    <w:rsid w:val="00E01415"/>
    <w:rsid w:val="00E0541B"/>
    <w:rsid w:val="00E06B36"/>
    <w:rsid w:val="00E1340D"/>
    <w:rsid w:val="00E151A9"/>
    <w:rsid w:val="00E2093E"/>
    <w:rsid w:val="00E2171A"/>
    <w:rsid w:val="00E2379F"/>
    <w:rsid w:val="00E26615"/>
    <w:rsid w:val="00E3069C"/>
    <w:rsid w:val="00E37C59"/>
    <w:rsid w:val="00E41048"/>
    <w:rsid w:val="00E41BDD"/>
    <w:rsid w:val="00E43FA2"/>
    <w:rsid w:val="00E45809"/>
    <w:rsid w:val="00E45D3D"/>
    <w:rsid w:val="00E472AE"/>
    <w:rsid w:val="00E54651"/>
    <w:rsid w:val="00E54BA7"/>
    <w:rsid w:val="00E5584D"/>
    <w:rsid w:val="00E6034E"/>
    <w:rsid w:val="00E61645"/>
    <w:rsid w:val="00E64968"/>
    <w:rsid w:val="00E7034F"/>
    <w:rsid w:val="00E703D5"/>
    <w:rsid w:val="00E70B74"/>
    <w:rsid w:val="00E729DA"/>
    <w:rsid w:val="00E72FED"/>
    <w:rsid w:val="00E7441F"/>
    <w:rsid w:val="00E75BC0"/>
    <w:rsid w:val="00E76CBF"/>
    <w:rsid w:val="00E845AF"/>
    <w:rsid w:val="00E85232"/>
    <w:rsid w:val="00E87534"/>
    <w:rsid w:val="00E879AC"/>
    <w:rsid w:val="00E91581"/>
    <w:rsid w:val="00E9204E"/>
    <w:rsid w:val="00E94CB4"/>
    <w:rsid w:val="00E95CFE"/>
    <w:rsid w:val="00EA0BFF"/>
    <w:rsid w:val="00EA14E1"/>
    <w:rsid w:val="00EA1CD2"/>
    <w:rsid w:val="00EA36BB"/>
    <w:rsid w:val="00EA74D0"/>
    <w:rsid w:val="00EA7902"/>
    <w:rsid w:val="00EB0AC9"/>
    <w:rsid w:val="00EB3CF0"/>
    <w:rsid w:val="00EB3DF0"/>
    <w:rsid w:val="00EB4E05"/>
    <w:rsid w:val="00EB5C44"/>
    <w:rsid w:val="00EB60B9"/>
    <w:rsid w:val="00EC0CBB"/>
    <w:rsid w:val="00EC390E"/>
    <w:rsid w:val="00EC3928"/>
    <w:rsid w:val="00EC3943"/>
    <w:rsid w:val="00EC4092"/>
    <w:rsid w:val="00EC69EC"/>
    <w:rsid w:val="00ED0EBE"/>
    <w:rsid w:val="00ED1BBF"/>
    <w:rsid w:val="00ED25C6"/>
    <w:rsid w:val="00ED30D2"/>
    <w:rsid w:val="00ED4F0F"/>
    <w:rsid w:val="00ED5C52"/>
    <w:rsid w:val="00EE60EF"/>
    <w:rsid w:val="00EF1035"/>
    <w:rsid w:val="00EF69E8"/>
    <w:rsid w:val="00EF75D9"/>
    <w:rsid w:val="00F000A7"/>
    <w:rsid w:val="00F00E45"/>
    <w:rsid w:val="00F03A14"/>
    <w:rsid w:val="00F04009"/>
    <w:rsid w:val="00F05604"/>
    <w:rsid w:val="00F05940"/>
    <w:rsid w:val="00F0720D"/>
    <w:rsid w:val="00F1152F"/>
    <w:rsid w:val="00F14E3C"/>
    <w:rsid w:val="00F218FA"/>
    <w:rsid w:val="00F22B72"/>
    <w:rsid w:val="00F333D5"/>
    <w:rsid w:val="00F346A9"/>
    <w:rsid w:val="00F34D11"/>
    <w:rsid w:val="00F35F8C"/>
    <w:rsid w:val="00F3627E"/>
    <w:rsid w:val="00F36985"/>
    <w:rsid w:val="00F372DD"/>
    <w:rsid w:val="00F40081"/>
    <w:rsid w:val="00F47457"/>
    <w:rsid w:val="00F47C5A"/>
    <w:rsid w:val="00F52127"/>
    <w:rsid w:val="00F54456"/>
    <w:rsid w:val="00F553C1"/>
    <w:rsid w:val="00F55518"/>
    <w:rsid w:val="00F55904"/>
    <w:rsid w:val="00F55F0C"/>
    <w:rsid w:val="00F56AFD"/>
    <w:rsid w:val="00F6227B"/>
    <w:rsid w:val="00F63DE6"/>
    <w:rsid w:val="00F66E04"/>
    <w:rsid w:val="00F7239A"/>
    <w:rsid w:val="00F7663D"/>
    <w:rsid w:val="00F87238"/>
    <w:rsid w:val="00F9673A"/>
    <w:rsid w:val="00FA4995"/>
    <w:rsid w:val="00FB03F3"/>
    <w:rsid w:val="00FC3369"/>
    <w:rsid w:val="00FC3B6D"/>
    <w:rsid w:val="00FC3C7C"/>
    <w:rsid w:val="00FC6029"/>
    <w:rsid w:val="00FD152A"/>
    <w:rsid w:val="00FD3DB5"/>
    <w:rsid w:val="00FD7780"/>
    <w:rsid w:val="00FE03FD"/>
    <w:rsid w:val="00FE0B70"/>
    <w:rsid w:val="00FE6830"/>
    <w:rsid w:val="00FF0721"/>
    <w:rsid w:val="00FF48D6"/>
    <w:rsid w:val="011715BA"/>
    <w:rsid w:val="011B0C5C"/>
    <w:rsid w:val="016D2AC0"/>
    <w:rsid w:val="019A5C6C"/>
    <w:rsid w:val="01DD4408"/>
    <w:rsid w:val="01EE2370"/>
    <w:rsid w:val="01FB2E67"/>
    <w:rsid w:val="026B79DB"/>
    <w:rsid w:val="02892F47"/>
    <w:rsid w:val="02922E9C"/>
    <w:rsid w:val="02FE645F"/>
    <w:rsid w:val="031B67ED"/>
    <w:rsid w:val="035B2CAB"/>
    <w:rsid w:val="0364507C"/>
    <w:rsid w:val="037A0526"/>
    <w:rsid w:val="03D76E7B"/>
    <w:rsid w:val="04205575"/>
    <w:rsid w:val="044A52A8"/>
    <w:rsid w:val="045359C5"/>
    <w:rsid w:val="04AF21C1"/>
    <w:rsid w:val="04E875C9"/>
    <w:rsid w:val="05283431"/>
    <w:rsid w:val="05407B4E"/>
    <w:rsid w:val="059449F5"/>
    <w:rsid w:val="0596074B"/>
    <w:rsid w:val="05B211DC"/>
    <w:rsid w:val="068904A1"/>
    <w:rsid w:val="068C4A09"/>
    <w:rsid w:val="06AF1DC3"/>
    <w:rsid w:val="06D92AD5"/>
    <w:rsid w:val="082F70E5"/>
    <w:rsid w:val="08315F44"/>
    <w:rsid w:val="084672F5"/>
    <w:rsid w:val="08740DC1"/>
    <w:rsid w:val="087B69EA"/>
    <w:rsid w:val="08AB3B59"/>
    <w:rsid w:val="08B41106"/>
    <w:rsid w:val="09B469A7"/>
    <w:rsid w:val="09F66D9A"/>
    <w:rsid w:val="0A621C33"/>
    <w:rsid w:val="0AAC2F8C"/>
    <w:rsid w:val="0AEA7635"/>
    <w:rsid w:val="0B467204"/>
    <w:rsid w:val="0B576221"/>
    <w:rsid w:val="0BB03349"/>
    <w:rsid w:val="0BDC4E09"/>
    <w:rsid w:val="0C877A0D"/>
    <w:rsid w:val="0CC8092E"/>
    <w:rsid w:val="0CF86293"/>
    <w:rsid w:val="0D025C0D"/>
    <w:rsid w:val="0D32048B"/>
    <w:rsid w:val="0DD64A76"/>
    <w:rsid w:val="0E467A00"/>
    <w:rsid w:val="0E586564"/>
    <w:rsid w:val="0E8A15F0"/>
    <w:rsid w:val="0EA6250F"/>
    <w:rsid w:val="0EBD240B"/>
    <w:rsid w:val="0F0806A7"/>
    <w:rsid w:val="0F7730ED"/>
    <w:rsid w:val="0F942604"/>
    <w:rsid w:val="10F03EBE"/>
    <w:rsid w:val="1106459E"/>
    <w:rsid w:val="113C4FE3"/>
    <w:rsid w:val="115C0645"/>
    <w:rsid w:val="119E6A77"/>
    <w:rsid w:val="11B658AE"/>
    <w:rsid w:val="11FE7583"/>
    <w:rsid w:val="12C95EA7"/>
    <w:rsid w:val="132478B7"/>
    <w:rsid w:val="13A75B53"/>
    <w:rsid w:val="13EB4443"/>
    <w:rsid w:val="14165A71"/>
    <w:rsid w:val="14341273"/>
    <w:rsid w:val="14BD3D14"/>
    <w:rsid w:val="14D9437A"/>
    <w:rsid w:val="14F17DC4"/>
    <w:rsid w:val="14FD6B91"/>
    <w:rsid w:val="153B533D"/>
    <w:rsid w:val="15961579"/>
    <w:rsid w:val="15C83E52"/>
    <w:rsid w:val="15FD063F"/>
    <w:rsid w:val="166D5F10"/>
    <w:rsid w:val="16A949B3"/>
    <w:rsid w:val="16AB625C"/>
    <w:rsid w:val="16F30A9E"/>
    <w:rsid w:val="171928F6"/>
    <w:rsid w:val="17304237"/>
    <w:rsid w:val="173E3AE5"/>
    <w:rsid w:val="1745397C"/>
    <w:rsid w:val="17706BB4"/>
    <w:rsid w:val="17C17291"/>
    <w:rsid w:val="17F77489"/>
    <w:rsid w:val="1818756B"/>
    <w:rsid w:val="184F37CA"/>
    <w:rsid w:val="18572FFE"/>
    <w:rsid w:val="18593FA0"/>
    <w:rsid w:val="18995793"/>
    <w:rsid w:val="18D833B2"/>
    <w:rsid w:val="194D6509"/>
    <w:rsid w:val="19726CDF"/>
    <w:rsid w:val="19CC536C"/>
    <w:rsid w:val="19E40F82"/>
    <w:rsid w:val="1A161F47"/>
    <w:rsid w:val="1A2F2609"/>
    <w:rsid w:val="1A3D2ABD"/>
    <w:rsid w:val="1A4F6E1C"/>
    <w:rsid w:val="1A660846"/>
    <w:rsid w:val="1AB75E6D"/>
    <w:rsid w:val="1C6B4969"/>
    <w:rsid w:val="1CE35B89"/>
    <w:rsid w:val="1CE922AC"/>
    <w:rsid w:val="1D7074FF"/>
    <w:rsid w:val="1D947D7B"/>
    <w:rsid w:val="1DDC618C"/>
    <w:rsid w:val="1E6E2F53"/>
    <w:rsid w:val="1E89509F"/>
    <w:rsid w:val="1EA76821"/>
    <w:rsid w:val="1EB674A3"/>
    <w:rsid w:val="1F177556"/>
    <w:rsid w:val="1F951356"/>
    <w:rsid w:val="1F9717D7"/>
    <w:rsid w:val="1FA51536"/>
    <w:rsid w:val="208B0AA7"/>
    <w:rsid w:val="20C041F3"/>
    <w:rsid w:val="216F5F83"/>
    <w:rsid w:val="217C0165"/>
    <w:rsid w:val="219E20B4"/>
    <w:rsid w:val="21B602CA"/>
    <w:rsid w:val="22271101"/>
    <w:rsid w:val="22281E85"/>
    <w:rsid w:val="222B24C9"/>
    <w:rsid w:val="22310E7E"/>
    <w:rsid w:val="22CE72E1"/>
    <w:rsid w:val="22D8608E"/>
    <w:rsid w:val="230274AF"/>
    <w:rsid w:val="232D0EBB"/>
    <w:rsid w:val="23A1211C"/>
    <w:rsid w:val="23A91215"/>
    <w:rsid w:val="24190219"/>
    <w:rsid w:val="24B620A9"/>
    <w:rsid w:val="25094229"/>
    <w:rsid w:val="25565A51"/>
    <w:rsid w:val="25591E56"/>
    <w:rsid w:val="255E5153"/>
    <w:rsid w:val="257843E9"/>
    <w:rsid w:val="25886C67"/>
    <w:rsid w:val="25AB23FC"/>
    <w:rsid w:val="25F23381"/>
    <w:rsid w:val="26446C3A"/>
    <w:rsid w:val="269D5624"/>
    <w:rsid w:val="26B12E8D"/>
    <w:rsid w:val="26CE03D5"/>
    <w:rsid w:val="26D737AF"/>
    <w:rsid w:val="26E470D8"/>
    <w:rsid w:val="270065AB"/>
    <w:rsid w:val="271101E2"/>
    <w:rsid w:val="2755072D"/>
    <w:rsid w:val="27F67499"/>
    <w:rsid w:val="27F908C7"/>
    <w:rsid w:val="28065D46"/>
    <w:rsid w:val="288721ED"/>
    <w:rsid w:val="29450F73"/>
    <w:rsid w:val="29471C7C"/>
    <w:rsid w:val="29565A23"/>
    <w:rsid w:val="29826617"/>
    <w:rsid w:val="29FC4B65"/>
    <w:rsid w:val="2A0C3427"/>
    <w:rsid w:val="2A505B46"/>
    <w:rsid w:val="2A6706F5"/>
    <w:rsid w:val="2A6776C1"/>
    <w:rsid w:val="2A7C4349"/>
    <w:rsid w:val="2B1C3EDF"/>
    <w:rsid w:val="2B6A6290"/>
    <w:rsid w:val="2B973BB0"/>
    <w:rsid w:val="2BD15BE6"/>
    <w:rsid w:val="2BFF380F"/>
    <w:rsid w:val="2C0D0F3E"/>
    <w:rsid w:val="2C3E1959"/>
    <w:rsid w:val="2C640FFA"/>
    <w:rsid w:val="2C956998"/>
    <w:rsid w:val="2CB70170"/>
    <w:rsid w:val="2CCB6A45"/>
    <w:rsid w:val="2D2E1F21"/>
    <w:rsid w:val="2D834E4C"/>
    <w:rsid w:val="2DC2748F"/>
    <w:rsid w:val="2DD14ACD"/>
    <w:rsid w:val="2DF64258"/>
    <w:rsid w:val="2EDB74A0"/>
    <w:rsid w:val="2F7C2DE5"/>
    <w:rsid w:val="2FDC6444"/>
    <w:rsid w:val="2FFE69C3"/>
    <w:rsid w:val="2FFE785E"/>
    <w:rsid w:val="301158D5"/>
    <w:rsid w:val="306C127D"/>
    <w:rsid w:val="30812016"/>
    <w:rsid w:val="30842AB4"/>
    <w:rsid w:val="30BE76A7"/>
    <w:rsid w:val="30C96ED6"/>
    <w:rsid w:val="30D51452"/>
    <w:rsid w:val="317052E3"/>
    <w:rsid w:val="31797D40"/>
    <w:rsid w:val="31B77FA8"/>
    <w:rsid w:val="31F97984"/>
    <w:rsid w:val="32312421"/>
    <w:rsid w:val="324A708E"/>
    <w:rsid w:val="327378DD"/>
    <w:rsid w:val="32937DDE"/>
    <w:rsid w:val="32CF41F9"/>
    <w:rsid w:val="336E6DFD"/>
    <w:rsid w:val="339116BA"/>
    <w:rsid w:val="33D55754"/>
    <w:rsid w:val="33DB09FE"/>
    <w:rsid w:val="341E297E"/>
    <w:rsid w:val="345C7376"/>
    <w:rsid w:val="346E3AEA"/>
    <w:rsid w:val="3494044A"/>
    <w:rsid w:val="34E114C4"/>
    <w:rsid w:val="352B0252"/>
    <w:rsid w:val="35B60C9A"/>
    <w:rsid w:val="35E63E40"/>
    <w:rsid w:val="3631199C"/>
    <w:rsid w:val="367F22BF"/>
    <w:rsid w:val="36945B58"/>
    <w:rsid w:val="36FD748F"/>
    <w:rsid w:val="377B37EA"/>
    <w:rsid w:val="37923634"/>
    <w:rsid w:val="3928781F"/>
    <w:rsid w:val="39434546"/>
    <w:rsid w:val="395C2CA8"/>
    <w:rsid w:val="39847E1A"/>
    <w:rsid w:val="39B80C79"/>
    <w:rsid w:val="39C06FF9"/>
    <w:rsid w:val="39DA4B34"/>
    <w:rsid w:val="39F77712"/>
    <w:rsid w:val="3A225FBD"/>
    <w:rsid w:val="3A67689C"/>
    <w:rsid w:val="3AAC0C85"/>
    <w:rsid w:val="3AEC071D"/>
    <w:rsid w:val="3B057310"/>
    <w:rsid w:val="3B664EFC"/>
    <w:rsid w:val="3B6F5445"/>
    <w:rsid w:val="3BB06448"/>
    <w:rsid w:val="3BB16353"/>
    <w:rsid w:val="3C732E20"/>
    <w:rsid w:val="3CB95ACD"/>
    <w:rsid w:val="3DAD2F91"/>
    <w:rsid w:val="3DC836E7"/>
    <w:rsid w:val="3DE42E39"/>
    <w:rsid w:val="3E0033C8"/>
    <w:rsid w:val="3E74720B"/>
    <w:rsid w:val="3E786D95"/>
    <w:rsid w:val="3EA876B4"/>
    <w:rsid w:val="3EBE70A8"/>
    <w:rsid w:val="3EE71B2E"/>
    <w:rsid w:val="3F466DC4"/>
    <w:rsid w:val="3FB17309"/>
    <w:rsid w:val="3FB83BD3"/>
    <w:rsid w:val="40C35797"/>
    <w:rsid w:val="40FD5A02"/>
    <w:rsid w:val="40FF3892"/>
    <w:rsid w:val="40FF7AC1"/>
    <w:rsid w:val="41F136E6"/>
    <w:rsid w:val="42412097"/>
    <w:rsid w:val="426A3054"/>
    <w:rsid w:val="42D82907"/>
    <w:rsid w:val="42E85A97"/>
    <w:rsid w:val="42EF5F99"/>
    <w:rsid w:val="42FD32CF"/>
    <w:rsid w:val="431C6E73"/>
    <w:rsid w:val="43326ECA"/>
    <w:rsid w:val="43351F36"/>
    <w:rsid w:val="44BA4FF5"/>
    <w:rsid w:val="44FE0CCD"/>
    <w:rsid w:val="45451720"/>
    <w:rsid w:val="45597386"/>
    <w:rsid w:val="45892D7D"/>
    <w:rsid w:val="45CF5388"/>
    <w:rsid w:val="45F35E65"/>
    <w:rsid w:val="46217B94"/>
    <w:rsid w:val="46583838"/>
    <w:rsid w:val="46831AE6"/>
    <w:rsid w:val="46960714"/>
    <w:rsid w:val="46DD38E7"/>
    <w:rsid w:val="47AE4026"/>
    <w:rsid w:val="47EA512E"/>
    <w:rsid w:val="48082882"/>
    <w:rsid w:val="481C5012"/>
    <w:rsid w:val="484674F8"/>
    <w:rsid w:val="4893159E"/>
    <w:rsid w:val="48F41612"/>
    <w:rsid w:val="492127D2"/>
    <w:rsid w:val="49471C4B"/>
    <w:rsid w:val="49C43ECD"/>
    <w:rsid w:val="49DC1B33"/>
    <w:rsid w:val="49F2056D"/>
    <w:rsid w:val="4B156D88"/>
    <w:rsid w:val="4B431022"/>
    <w:rsid w:val="4B646979"/>
    <w:rsid w:val="4BE51717"/>
    <w:rsid w:val="4C7665C5"/>
    <w:rsid w:val="4C8212C6"/>
    <w:rsid w:val="4C8674F8"/>
    <w:rsid w:val="4C8E1C2A"/>
    <w:rsid w:val="4D401D4F"/>
    <w:rsid w:val="4D451292"/>
    <w:rsid w:val="4D56220F"/>
    <w:rsid w:val="4DF6662F"/>
    <w:rsid w:val="4E057191"/>
    <w:rsid w:val="4E1F0683"/>
    <w:rsid w:val="4E8B40F8"/>
    <w:rsid w:val="4E9E7F5A"/>
    <w:rsid w:val="4F1309EC"/>
    <w:rsid w:val="4F231FD0"/>
    <w:rsid w:val="4FEB19BB"/>
    <w:rsid w:val="50302B79"/>
    <w:rsid w:val="50C30DCB"/>
    <w:rsid w:val="51110CF6"/>
    <w:rsid w:val="51595462"/>
    <w:rsid w:val="51B2110F"/>
    <w:rsid w:val="51C80ABB"/>
    <w:rsid w:val="521C3EAE"/>
    <w:rsid w:val="521D1C51"/>
    <w:rsid w:val="523F6856"/>
    <w:rsid w:val="5280723C"/>
    <w:rsid w:val="528466AE"/>
    <w:rsid w:val="53012E72"/>
    <w:rsid w:val="530A7C23"/>
    <w:rsid w:val="53273D16"/>
    <w:rsid w:val="534F4F4A"/>
    <w:rsid w:val="53AE69C2"/>
    <w:rsid w:val="53BD045D"/>
    <w:rsid w:val="53E841C1"/>
    <w:rsid w:val="54B104E9"/>
    <w:rsid w:val="54D10AC0"/>
    <w:rsid w:val="553D6A06"/>
    <w:rsid w:val="553E162E"/>
    <w:rsid w:val="55D36241"/>
    <w:rsid w:val="55FF23BE"/>
    <w:rsid w:val="563C5D5F"/>
    <w:rsid w:val="56411F3C"/>
    <w:rsid w:val="564463CF"/>
    <w:rsid w:val="564F45BC"/>
    <w:rsid w:val="565426B1"/>
    <w:rsid w:val="56BF3DCD"/>
    <w:rsid w:val="56EE182D"/>
    <w:rsid w:val="571017DA"/>
    <w:rsid w:val="577051D6"/>
    <w:rsid w:val="5803672D"/>
    <w:rsid w:val="58D24BDB"/>
    <w:rsid w:val="58D3078C"/>
    <w:rsid w:val="591F0F60"/>
    <w:rsid w:val="597C1CF5"/>
    <w:rsid w:val="59801C60"/>
    <w:rsid w:val="59930BB6"/>
    <w:rsid w:val="59B619FB"/>
    <w:rsid w:val="5A362E4C"/>
    <w:rsid w:val="5A790272"/>
    <w:rsid w:val="5A9D670D"/>
    <w:rsid w:val="5B671664"/>
    <w:rsid w:val="5B781EEB"/>
    <w:rsid w:val="5B963FFF"/>
    <w:rsid w:val="5B9B0DA2"/>
    <w:rsid w:val="5BD57C52"/>
    <w:rsid w:val="5C0E6122"/>
    <w:rsid w:val="5C6D6382"/>
    <w:rsid w:val="5CA465F6"/>
    <w:rsid w:val="5CB514EF"/>
    <w:rsid w:val="5D21791F"/>
    <w:rsid w:val="5D607C8B"/>
    <w:rsid w:val="5D706C28"/>
    <w:rsid w:val="5D713493"/>
    <w:rsid w:val="5D7B42AC"/>
    <w:rsid w:val="5D83002B"/>
    <w:rsid w:val="5D8B5CAA"/>
    <w:rsid w:val="5DBD6D1D"/>
    <w:rsid w:val="5E1A27EA"/>
    <w:rsid w:val="5E556F9C"/>
    <w:rsid w:val="5E784126"/>
    <w:rsid w:val="5E7B6471"/>
    <w:rsid w:val="5EC77346"/>
    <w:rsid w:val="5F0C6998"/>
    <w:rsid w:val="5F2300A5"/>
    <w:rsid w:val="5F461F60"/>
    <w:rsid w:val="5F877BC4"/>
    <w:rsid w:val="605E52B0"/>
    <w:rsid w:val="607B7264"/>
    <w:rsid w:val="608D5611"/>
    <w:rsid w:val="60F62FCD"/>
    <w:rsid w:val="611D283A"/>
    <w:rsid w:val="61236159"/>
    <w:rsid w:val="61C01D51"/>
    <w:rsid w:val="61D4181A"/>
    <w:rsid w:val="623A2ACF"/>
    <w:rsid w:val="629441EA"/>
    <w:rsid w:val="629A0B6B"/>
    <w:rsid w:val="6357731A"/>
    <w:rsid w:val="638B296C"/>
    <w:rsid w:val="63A439D7"/>
    <w:rsid w:val="63F24AF5"/>
    <w:rsid w:val="63FA77B6"/>
    <w:rsid w:val="64825703"/>
    <w:rsid w:val="6493145B"/>
    <w:rsid w:val="64A8246D"/>
    <w:rsid w:val="64E80D66"/>
    <w:rsid w:val="65004A44"/>
    <w:rsid w:val="65017F24"/>
    <w:rsid w:val="65282132"/>
    <w:rsid w:val="66104C15"/>
    <w:rsid w:val="66AA1514"/>
    <w:rsid w:val="66C1187B"/>
    <w:rsid w:val="66E61132"/>
    <w:rsid w:val="66F733C2"/>
    <w:rsid w:val="671C0C54"/>
    <w:rsid w:val="672548D0"/>
    <w:rsid w:val="67E12E45"/>
    <w:rsid w:val="686270F9"/>
    <w:rsid w:val="68951C67"/>
    <w:rsid w:val="68C72F4A"/>
    <w:rsid w:val="690A2610"/>
    <w:rsid w:val="690A7A10"/>
    <w:rsid w:val="695D17B5"/>
    <w:rsid w:val="6AA11F38"/>
    <w:rsid w:val="6AAF5351"/>
    <w:rsid w:val="6ABF00E2"/>
    <w:rsid w:val="6AD33E01"/>
    <w:rsid w:val="6AED5C92"/>
    <w:rsid w:val="6AFF5CCA"/>
    <w:rsid w:val="6B2B0906"/>
    <w:rsid w:val="6B4438EA"/>
    <w:rsid w:val="6BA368F3"/>
    <w:rsid w:val="6BED3F12"/>
    <w:rsid w:val="6C264C4F"/>
    <w:rsid w:val="6C854D47"/>
    <w:rsid w:val="6C8D73CC"/>
    <w:rsid w:val="6CA25CFC"/>
    <w:rsid w:val="6CBA269D"/>
    <w:rsid w:val="6DF20726"/>
    <w:rsid w:val="6E12048D"/>
    <w:rsid w:val="6E304979"/>
    <w:rsid w:val="6F330936"/>
    <w:rsid w:val="6F5066A6"/>
    <w:rsid w:val="6F595374"/>
    <w:rsid w:val="6F963F6B"/>
    <w:rsid w:val="6FB82C52"/>
    <w:rsid w:val="6FFE79F4"/>
    <w:rsid w:val="70513708"/>
    <w:rsid w:val="707D7201"/>
    <w:rsid w:val="711B7E75"/>
    <w:rsid w:val="71545B38"/>
    <w:rsid w:val="71E92AC2"/>
    <w:rsid w:val="723B6163"/>
    <w:rsid w:val="72827EEC"/>
    <w:rsid w:val="73007A09"/>
    <w:rsid w:val="73550672"/>
    <w:rsid w:val="737946C1"/>
    <w:rsid w:val="737F77BF"/>
    <w:rsid w:val="741F6586"/>
    <w:rsid w:val="744A358F"/>
    <w:rsid w:val="74525B75"/>
    <w:rsid w:val="74535AB2"/>
    <w:rsid w:val="746F52A6"/>
    <w:rsid w:val="74706A64"/>
    <w:rsid w:val="74713BC0"/>
    <w:rsid w:val="747B205A"/>
    <w:rsid w:val="75EF75B0"/>
    <w:rsid w:val="75F33892"/>
    <w:rsid w:val="75FB56A3"/>
    <w:rsid w:val="762D3B31"/>
    <w:rsid w:val="76505E6A"/>
    <w:rsid w:val="76973765"/>
    <w:rsid w:val="76F5058F"/>
    <w:rsid w:val="77003AC5"/>
    <w:rsid w:val="77626086"/>
    <w:rsid w:val="77C8649B"/>
    <w:rsid w:val="77DA7937"/>
    <w:rsid w:val="77FC22E7"/>
    <w:rsid w:val="780476C1"/>
    <w:rsid w:val="78617D12"/>
    <w:rsid w:val="78671C5C"/>
    <w:rsid w:val="78B75642"/>
    <w:rsid w:val="78DE6C39"/>
    <w:rsid w:val="79465725"/>
    <w:rsid w:val="795C06EB"/>
    <w:rsid w:val="79BC11AE"/>
    <w:rsid w:val="79DA4B8E"/>
    <w:rsid w:val="7A0A0C48"/>
    <w:rsid w:val="7A0C4359"/>
    <w:rsid w:val="7A1C0332"/>
    <w:rsid w:val="7A722CA3"/>
    <w:rsid w:val="7AEE6940"/>
    <w:rsid w:val="7B1B326A"/>
    <w:rsid w:val="7B8C25E5"/>
    <w:rsid w:val="7B932CA8"/>
    <w:rsid w:val="7B9342B1"/>
    <w:rsid w:val="7B95045A"/>
    <w:rsid w:val="7BA936C1"/>
    <w:rsid w:val="7BB772FF"/>
    <w:rsid w:val="7BDA583B"/>
    <w:rsid w:val="7BF96B6E"/>
    <w:rsid w:val="7BFB78B5"/>
    <w:rsid w:val="7C2A14F3"/>
    <w:rsid w:val="7C6B1335"/>
    <w:rsid w:val="7C975D42"/>
    <w:rsid w:val="7CF477F4"/>
    <w:rsid w:val="7D7D1497"/>
    <w:rsid w:val="7D7D2B99"/>
    <w:rsid w:val="7DC30992"/>
    <w:rsid w:val="7DEE7F7C"/>
    <w:rsid w:val="7E1F0CDA"/>
    <w:rsid w:val="7EAB693B"/>
    <w:rsid w:val="7EB418AE"/>
    <w:rsid w:val="7F5C6E2E"/>
    <w:rsid w:val="7F7B3FAF"/>
    <w:rsid w:val="7F914F2A"/>
    <w:rsid w:val="7FB60261"/>
    <w:rsid w:val="7FDC4A2E"/>
    <w:rsid w:val="7FF8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19509"/>
  <w15:docId w15:val="{B1FC05C2-14BB-4422-884B-4B2F1D88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qFormat/>
    <w:pPr>
      <w:jc w:val="left"/>
    </w:pPr>
  </w:style>
  <w:style w:type="paragraph" w:styleId="BodyText">
    <w:name w:val="Body Text"/>
    <w:basedOn w:val="Normal"/>
    <w:link w:val="BodyTextChar"/>
    <w:uiPriority w:val="1"/>
    <w:qFormat/>
    <w:pPr>
      <w:autoSpaceDE w:val="0"/>
      <w:autoSpaceDN w:val="0"/>
      <w:jc w:val="left"/>
    </w:pPr>
    <w:rPr>
      <w:rFonts w:ascii="Georgia" w:eastAsia="Georgia" w:hAnsi="Georgia" w:cs="Georgia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noteText">
    <w:name w:val="footnote text"/>
    <w:basedOn w:val="Normal"/>
    <w:uiPriority w:val="99"/>
    <w:semiHidden/>
    <w:unhideWhenUsed/>
    <w:qFormat/>
    <w:pPr>
      <w:snapToGrid w:val="0"/>
      <w:jc w:val="left"/>
    </w:pPr>
    <w:rPr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jc w:val="both"/>
    </w:pPr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Georgia" w:eastAsia="Georgia" w:hAnsi="Georgia" w:cs="Georg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3" ma:contentTypeDescription="Create a new document." ma:contentTypeScope="" ma:versionID="0cbec3429130dbf57f96936d623afa0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a9b1958c50a4c3d2da5b19cca1474e0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79CAA-027B-42CF-9A72-04E68368DA1F}"/>
</file>

<file path=customXml/itemProps2.xml><?xml version="1.0" encoding="utf-8"?>
<ds:datastoreItem xmlns:ds="http://schemas.openxmlformats.org/officeDocument/2006/customXml" ds:itemID="{45131EFC-A4C4-44AD-ADEE-55144523D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C35B5-5CF2-4486-873D-0031CB8FA1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61CEB6C5-7FEE-473C-9BD9-BEDB5D306D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1923</Words>
  <Characters>10964</Characters>
  <Application>Microsoft Office Word</Application>
  <DocSecurity>0</DocSecurity>
  <Lines>91</Lines>
  <Paragraphs>25</Paragraphs>
  <ScaleCrop>false</ScaleCrop>
  <Company>china</Company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关婧(起草)</dc:creator>
  <cp:lastModifiedBy>Natalia Morozova</cp:lastModifiedBy>
  <cp:revision>37</cp:revision>
  <cp:lastPrinted>2021-09-28T09:19:00Z</cp:lastPrinted>
  <dcterms:created xsi:type="dcterms:W3CDTF">2021-09-30T12:24:00Z</dcterms:created>
  <dcterms:modified xsi:type="dcterms:W3CDTF">2021-10-01T13:45:00Z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42DADEACCFFC4C59A38743323C4D385E</vt:lpwstr>
  </property>
  <property fmtid="{D5CDD505-2E9C-101B-9397-08002B2CF9AE}" pid="4" name="ContentTypeId">
    <vt:lpwstr>0x01010069BFACF6D92CD24AA50050CE23F68F74</vt:lpwstr>
  </property>
</Properties>
</file>