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79"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7"/>
        <w:gridCol w:w="1331"/>
        <w:gridCol w:w="2539"/>
        <w:gridCol w:w="5804"/>
      </w:tblGrid>
      <w:tr w:rsidR="00A96B21" w:rsidRPr="00B61302" w14:paraId="3DF91F9A" w14:textId="77777777" w:rsidTr="001E08DA">
        <w:trPr>
          <w:trHeight w:val="851"/>
        </w:trPr>
        <w:tc>
          <w:tcPr>
            <w:tcW w:w="455" w:type="pct"/>
            <w:tcBorders>
              <w:bottom w:val="single" w:sz="8" w:space="0" w:color="auto"/>
            </w:tcBorders>
            <w:vAlign w:val="bottom"/>
          </w:tcPr>
          <w:p w14:paraId="63F6F05F" w14:textId="77777777" w:rsidR="00A96B21" w:rsidRPr="006C5BEF" w:rsidRDefault="00A96B21" w:rsidP="00D85FA3">
            <w:pPr>
              <w:spacing w:after="120"/>
              <w:jc w:val="left"/>
              <w:rPr>
                <w:lang w:val="ru-RU"/>
              </w:rPr>
            </w:pPr>
            <w:bookmarkStart w:id="0" w:name="_Hlk137651738"/>
            <w:r w:rsidRPr="006C5BEF">
              <w:rPr>
                <w:noProof/>
                <w:lang w:val="en-GB" w:eastAsia="en-GB"/>
              </w:rPr>
              <w:drawing>
                <wp:inline distT="0" distB="0" distL="0" distR="0" wp14:anchorId="6D1B41A8" wp14:editId="49B2B1A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12" w:type="pct"/>
            <w:tcBorders>
              <w:bottom w:val="single" w:sz="8" w:space="0" w:color="auto"/>
            </w:tcBorders>
            <w:shd w:val="clear" w:color="auto" w:fill="auto"/>
            <w:tcFitText/>
            <w:vAlign w:val="bottom"/>
          </w:tcPr>
          <w:p w14:paraId="1370490D" w14:textId="77777777" w:rsidR="00A96B21" w:rsidRPr="006C5BEF" w:rsidRDefault="002742CC" w:rsidP="002742CC">
            <w:pPr>
              <w:tabs>
                <w:tab w:val="clear" w:pos="1701"/>
                <w:tab w:val="left" w:pos="1364"/>
              </w:tabs>
              <w:spacing w:after="120"/>
              <w:jc w:val="left"/>
              <w:rPr>
                <w:lang w:val="ru-RU"/>
              </w:rPr>
            </w:pPr>
            <w:r w:rsidRPr="006C5BEF">
              <w:rPr>
                <w:noProof/>
                <w:lang w:val="en-GB" w:eastAsia="en-GB"/>
              </w:rPr>
              <w:drawing>
                <wp:inline distT="0" distB="0" distL="0" distR="0" wp14:anchorId="67565BF6" wp14:editId="53365A5E">
                  <wp:extent cx="685800" cy="305141"/>
                  <wp:effectExtent l="0" t="0" r="0" b="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03420" cy="312981"/>
                          </a:xfrm>
                          <a:prstGeom prst="rect">
                            <a:avLst/>
                          </a:prstGeom>
                          <a:noFill/>
                          <a:ln>
                            <a:noFill/>
                          </a:ln>
                        </pic:spPr>
                      </pic:pic>
                    </a:graphicData>
                  </a:graphic>
                </wp:inline>
              </w:drawing>
            </w:r>
          </w:p>
        </w:tc>
        <w:tc>
          <w:tcPr>
            <w:tcW w:w="3933" w:type="pct"/>
            <w:gridSpan w:val="2"/>
            <w:tcBorders>
              <w:bottom w:val="single" w:sz="8" w:space="0" w:color="auto"/>
            </w:tcBorders>
            <w:vAlign w:val="bottom"/>
          </w:tcPr>
          <w:p w14:paraId="55AF37B6" w14:textId="77777777" w:rsidR="00A96B21" w:rsidRPr="008F05FE" w:rsidRDefault="00A96B21" w:rsidP="001E08DA">
            <w:pPr>
              <w:spacing w:after="120"/>
              <w:ind w:left="36" w:hanging="151"/>
              <w:jc w:val="right"/>
              <w:rPr>
                <w:szCs w:val="22"/>
                <w:lang w:val="ru-RU"/>
              </w:rPr>
            </w:pPr>
            <w:r w:rsidRPr="006C5BEF">
              <w:rPr>
                <w:sz w:val="40"/>
                <w:szCs w:val="40"/>
                <w:lang w:val="ru-RU"/>
              </w:rPr>
              <w:t>CBD</w:t>
            </w:r>
            <w:r w:rsidRPr="006C5BEF">
              <w:rPr>
                <w:szCs w:val="22"/>
                <w:lang w:val="ru-RU"/>
              </w:rPr>
              <w:t>/</w:t>
            </w:r>
            <w:r w:rsidR="007564F1" w:rsidRPr="006C5BEF">
              <w:rPr>
                <w:lang w:val="ru-RU"/>
              </w:rPr>
              <w:t>C</w:t>
            </w:r>
            <w:r w:rsidR="00392FF8" w:rsidRPr="006C5BEF">
              <w:rPr>
                <w:lang w:val="ru-RU"/>
              </w:rPr>
              <w:t>OP</w:t>
            </w:r>
            <w:r w:rsidR="00392FF8" w:rsidRPr="006C5BEF">
              <w:rPr>
                <w:szCs w:val="22"/>
                <w:lang w:val="ru-RU"/>
              </w:rPr>
              <w:t>/1</w:t>
            </w:r>
            <w:r w:rsidR="007564F1" w:rsidRPr="006C5BEF">
              <w:rPr>
                <w:szCs w:val="22"/>
                <w:lang w:val="ru-RU"/>
              </w:rPr>
              <w:t>6</w:t>
            </w:r>
            <w:r w:rsidR="00435A96" w:rsidRPr="006C5BEF">
              <w:rPr>
                <w:szCs w:val="22"/>
                <w:lang w:val="ru-RU"/>
              </w:rPr>
              <w:t>/</w:t>
            </w:r>
            <w:r w:rsidR="00DD3F74" w:rsidRPr="006C5BEF">
              <w:rPr>
                <w:szCs w:val="22"/>
                <w:lang w:val="ru-RU"/>
              </w:rPr>
              <w:t>L.1</w:t>
            </w:r>
            <w:r w:rsidR="008F05FE" w:rsidRPr="008F05FE">
              <w:rPr>
                <w:szCs w:val="22"/>
                <w:lang w:val="ru-RU"/>
              </w:rPr>
              <w:t>/</w:t>
            </w:r>
            <w:proofErr w:type="spellStart"/>
            <w:r w:rsidR="008F05FE">
              <w:rPr>
                <w:szCs w:val="22"/>
                <w:lang w:val="es-ES"/>
              </w:rPr>
              <w:t>Add</w:t>
            </w:r>
            <w:proofErr w:type="spellEnd"/>
            <w:r w:rsidR="008F05FE" w:rsidRPr="008F05FE">
              <w:rPr>
                <w:szCs w:val="22"/>
                <w:lang w:val="ru-RU"/>
              </w:rPr>
              <w:t>.2</w:t>
            </w:r>
            <w:r w:rsidR="00927739" w:rsidRPr="006C5BEF">
              <w:rPr>
                <w:szCs w:val="22"/>
                <w:lang w:val="ru-RU"/>
              </w:rPr>
              <w:t>-</w:t>
            </w:r>
            <w:r w:rsidR="00927739" w:rsidRPr="006C5BEF">
              <w:rPr>
                <w:sz w:val="40"/>
                <w:szCs w:val="40"/>
                <w:lang w:val="ru-RU"/>
              </w:rPr>
              <w:t>CBD</w:t>
            </w:r>
            <w:r w:rsidR="00927739" w:rsidRPr="006C5BEF">
              <w:rPr>
                <w:szCs w:val="22"/>
                <w:lang w:val="ru-RU"/>
              </w:rPr>
              <w:t>/CP/MOP/11/L.1</w:t>
            </w:r>
            <w:r w:rsidR="008F05FE" w:rsidRPr="008F05FE">
              <w:rPr>
                <w:szCs w:val="22"/>
                <w:lang w:val="ru-RU"/>
              </w:rPr>
              <w:t>/</w:t>
            </w:r>
            <w:proofErr w:type="spellStart"/>
            <w:r w:rsidR="008F05FE">
              <w:rPr>
                <w:szCs w:val="22"/>
                <w:lang w:val="es-ES"/>
              </w:rPr>
              <w:t>Add</w:t>
            </w:r>
            <w:proofErr w:type="spellEnd"/>
            <w:r w:rsidR="008F05FE" w:rsidRPr="008F05FE">
              <w:rPr>
                <w:szCs w:val="22"/>
                <w:lang w:val="ru-RU"/>
              </w:rPr>
              <w:t>.2</w:t>
            </w:r>
            <w:r w:rsidR="00927739" w:rsidRPr="006C5BEF">
              <w:rPr>
                <w:szCs w:val="22"/>
                <w:lang w:val="ru-RU"/>
              </w:rPr>
              <w:t>-</w:t>
            </w:r>
            <w:r w:rsidR="00927739" w:rsidRPr="006C5BEF">
              <w:rPr>
                <w:sz w:val="40"/>
                <w:szCs w:val="40"/>
                <w:lang w:val="ru-RU"/>
              </w:rPr>
              <w:t>CBD</w:t>
            </w:r>
            <w:r w:rsidR="00927739" w:rsidRPr="006C5BEF">
              <w:rPr>
                <w:szCs w:val="22"/>
                <w:lang w:val="ru-RU"/>
              </w:rPr>
              <w:t>/NP/MOP/</w:t>
            </w:r>
            <w:r w:rsidR="008F05FE" w:rsidRPr="008F05FE">
              <w:rPr>
                <w:szCs w:val="22"/>
                <w:lang w:val="ru-RU"/>
              </w:rPr>
              <w:t>5</w:t>
            </w:r>
            <w:r w:rsidR="00927739" w:rsidRPr="006C5BEF">
              <w:rPr>
                <w:szCs w:val="22"/>
                <w:lang w:val="ru-RU"/>
              </w:rPr>
              <w:t>/L.1</w:t>
            </w:r>
            <w:r w:rsidR="008F05FE" w:rsidRPr="008F05FE">
              <w:rPr>
                <w:szCs w:val="22"/>
                <w:lang w:val="ru-RU"/>
              </w:rPr>
              <w:t>/</w:t>
            </w:r>
            <w:proofErr w:type="spellStart"/>
            <w:r w:rsidR="008F05FE">
              <w:rPr>
                <w:szCs w:val="22"/>
                <w:lang w:val="es-ES"/>
              </w:rPr>
              <w:t>Add</w:t>
            </w:r>
            <w:proofErr w:type="spellEnd"/>
            <w:r w:rsidR="008F05FE" w:rsidRPr="008F05FE">
              <w:rPr>
                <w:szCs w:val="22"/>
                <w:lang w:val="ru-RU"/>
              </w:rPr>
              <w:t>.2</w:t>
            </w:r>
          </w:p>
        </w:tc>
      </w:tr>
      <w:tr w:rsidR="00A96B21" w:rsidRPr="006C5BEF" w14:paraId="726DDC2B" w14:textId="77777777" w:rsidTr="001E08DA">
        <w:tc>
          <w:tcPr>
            <w:tcW w:w="2266" w:type="pct"/>
            <w:gridSpan w:val="3"/>
            <w:tcBorders>
              <w:top w:val="single" w:sz="8" w:space="0" w:color="auto"/>
              <w:bottom w:val="single" w:sz="12" w:space="0" w:color="auto"/>
            </w:tcBorders>
          </w:tcPr>
          <w:p w14:paraId="193E32A9" w14:textId="77777777" w:rsidR="00A96B21" w:rsidRPr="006C5BEF" w:rsidRDefault="006F334B" w:rsidP="00D85FA3">
            <w:pPr>
              <w:pStyle w:val="Cornernotation"/>
              <w:suppressLineNumbers/>
              <w:suppressAutoHyphens/>
              <w:spacing w:before="120" w:after="120"/>
              <w:ind w:right="0"/>
              <w:rPr>
                <w:lang w:val="ru-RU"/>
              </w:rPr>
            </w:pPr>
            <w:r w:rsidRPr="006C5BEF">
              <w:rPr>
                <w:b w:val="0"/>
                <w:bCs/>
                <w:noProof/>
                <w:lang w:val="en-GB" w:eastAsia="en-GB"/>
              </w:rPr>
              <w:drawing>
                <wp:inline distT="0" distB="0" distL="0" distR="0" wp14:anchorId="289DB628" wp14:editId="4561ECEE">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34" w:type="pct"/>
            <w:tcBorders>
              <w:top w:val="single" w:sz="8" w:space="0" w:color="auto"/>
              <w:bottom w:val="single" w:sz="12" w:space="0" w:color="auto"/>
            </w:tcBorders>
          </w:tcPr>
          <w:p w14:paraId="022A3D76" w14:textId="77777777" w:rsidR="00A96B21" w:rsidRPr="006E31E2" w:rsidRDefault="00A96B21" w:rsidP="003A3647">
            <w:pPr>
              <w:ind w:left="2584"/>
              <w:jc w:val="left"/>
            </w:pPr>
            <w:r w:rsidRPr="006E31E2">
              <w:t xml:space="preserve">Distr.: </w:t>
            </w:r>
            <w:r w:rsidR="00DD3F74" w:rsidRPr="006E31E2">
              <w:t>Limited</w:t>
            </w:r>
          </w:p>
          <w:p w14:paraId="298496F5" w14:textId="77777777" w:rsidR="00A96B21" w:rsidRPr="006E31E2" w:rsidRDefault="00B945C0" w:rsidP="003C6F10">
            <w:pPr>
              <w:ind w:left="2584"/>
            </w:pPr>
            <w:r>
              <w:t>1 November</w:t>
            </w:r>
            <w:r w:rsidR="005F54CE" w:rsidRPr="006E31E2">
              <w:t xml:space="preserve"> </w:t>
            </w:r>
            <w:r w:rsidR="00A96B21" w:rsidRPr="006E31E2">
              <w:t>202</w:t>
            </w:r>
            <w:r w:rsidR="00392FF8" w:rsidRPr="006E31E2">
              <w:t>4</w:t>
            </w:r>
          </w:p>
          <w:p w14:paraId="5EA00C99" w14:textId="77777777" w:rsidR="00A96B21" w:rsidRPr="006E31E2" w:rsidRDefault="00DB6146" w:rsidP="003C6F10">
            <w:pPr>
              <w:ind w:left="2584"/>
            </w:pPr>
            <w:r w:rsidRPr="006E31E2">
              <w:t>Russian</w:t>
            </w:r>
          </w:p>
          <w:p w14:paraId="3D102106" w14:textId="77777777" w:rsidR="00A96B21" w:rsidRPr="006E31E2" w:rsidRDefault="00A96B21" w:rsidP="003C6F10">
            <w:pPr>
              <w:ind w:left="2584"/>
            </w:pPr>
            <w:r w:rsidRPr="006E31E2">
              <w:t>Original: English</w:t>
            </w:r>
          </w:p>
          <w:p w14:paraId="2ECFBC0C" w14:textId="77777777" w:rsidR="00A96B21" w:rsidRPr="006E31E2" w:rsidRDefault="00A96B21" w:rsidP="00D85FA3"/>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6F334B" w:rsidRPr="00B61302" w14:paraId="505D5119" w14:textId="77777777" w:rsidTr="0058275C">
        <w:tc>
          <w:tcPr>
            <w:tcW w:w="3691" w:type="dxa"/>
          </w:tcPr>
          <w:p w14:paraId="7BA44638" w14:textId="77777777" w:rsidR="006F334B" w:rsidRPr="006C5BEF" w:rsidRDefault="006F334B" w:rsidP="008B1B1E">
            <w:pPr>
              <w:pStyle w:val="AFCorNot12Bold"/>
              <w:rPr>
                <w:snapToGrid w:val="0"/>
                <w:lang w:val="ru-RU"/>
              </w:rPr>
            </w:pPr>
            <w:r w:rsidRPr="006C5BEF">
              <w:rPr>
                <w:snapToGrid w:val="0"/>
                <w:lang w:val="ru-RU"/>
              </w:rPr>
              <w:t>Конференция Сторон Конвенции о биологическом разнообразии</w:t>
            </w:r>
          </w:p>
          <w:p w14:paraId="6826C20F" w14:textId="77777777" w:rsidR="006F334B" w:rsidRPr="006C5BEF" w:rsidRDefault="006F334B" w:rsidP="008B1B1E">
            <w:pPr>
              <w:pStyle w:val="AFCorNotBold"/>
              <w:jc w:val="left"/>
              <w:rPr>
                <w:snapToGrid w:val="0"/>
                <w:lang w:val="ru-RU"/>
              </w:rPr>
            </w:pPr>
            <w:r w:rsidRPr="006C5BEF">
              <w:rPr>
                <w:snapToGrid w:val="0"/>
                <w:lang w:val="ru-RU"/>
              </w:rPr>
              <w:t xml:space="preserve">Шестнадцатое совещание </w:t>
            </w:r>
          </w:p>
          <w:p w14:paraId="31EFB30F"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53B518B8"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6582359D"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b/>
                <w:bCs/>
                <w:snapToGrid w:val="0"/>
                <w:kern w:val="22"/>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30</w:t>
            </w:r>
            <w:r w:rsidRPr="006C5BEF">
              <w:rPr>
                <w:rFonts w:asciiTheme="majorBidi" w:hAnsiTheme="majorBidi" w:cstheme="majorBidi"/>
                <w:snapToGrid w:val="0"/>
                <w:kern w:val="22"/>
                <w:lang w:val="ru-RU"/>
              </w:rPr>
              <w:t xml:space="preserve"> повестки дня</w:t>
            </w:r>
          </w:p>
          <w:p w14:paraId="4F4FC205" w14:textId="77777777" w:rsidR="006F334B" w:rsidRPr="006C5BEF" w:rsidRDefault="008B1B1E" w:rsidP="008B1B1E">
            <w:pPr>
              <w:pStyle w:val="AFCorNotBold"/>
              <w:jc w:val="left"/>
              <w:rPr>
                <w:highlight w:val="yellow"/>
                <w:lang w:val="ru-RU"/>
              </w:rPr>
            </w:pPr>
            <w:r w:rsidRPr="006C5BEF">
              <w:rPr>
                <w:lang w:val="ru-RU"/>
              </w:rPr>
              <w:t>Принятие доклада</w:t>
            </w:r>
          </w:p>
        </w:tc>
        <w:tc>
          <w:tcPr>
            <w:tcW w:w="3263" w:type="dxa"/>
          </w:tcPr>
          <w:p w14:paraId="41D30891" w14:textId="77777777" w:rsidR="006F334B" w:rsidRPr="006C5BEF" w:rsidRDefault="006F334B" w:rsidP="006F334B">
            <w:pPr>
              <w:pStyle w:val="AFCorNot12Bold"/>
              <w:rPr>
                <w:rFonts w:asciiTheme="majorBidi" w:hAnsiTheme="majorBidi" w:cstheme="majorBidi"/>
                <w:b w:val="0"/>
                <w:bCs/>
                <w:snapToGrid w:val="0"/>
                <w:kern w:val="22"/>
                <w:lang w:val="ru-RU"/>
              </w:rPr>
            </w:pPr>
            <w:r w:rsidRPr="006C5BEF">
              <w:rPr>
                <w:snapToGrid w:val="0"/>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7FC78D8" w14:textId="77777777" w:rsidR="006F334B" w:rsidRPr="006C5BEF" w:rsidRDefault="006F334B" w:rsidP="008B1B1E">
            <w:pPr>
              <w:pStyle w:val="AFCorNotBold"/>
              <w:jc w:val="left"/>
              <w:rPr>
                <w:rFonts w:asciiTheme="majorBidi" w:hAnsiTheme="majorBidi" w:cstheme="majorBidi"/>
                <w:b w:val="0"/>
                <w:bCs/>
                <w:snapToGrid w:val="0"/>
                <w:kern w:val="22"/>
                <w:lang w:val="ru-RU" w:eastAsia="nb-NO"/>
              </w:rPr>
            </w:pPr>
            <w:r w:rsidRPr="006C5BEF">
              <w:rPr>
                <w:snapToGrid w:val="0"/>
                <w:lang w:val="ru-RU"/>
              </w:rPr>
              <w:t>Одиннадцатое совещание</w:t>
            </w:r>
          </w:p>
          <w:p w14:paraId="0BB4CBF7"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32017FE0"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7E93703D"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1</w:t>
            </w:r>
            <w:r w:rsidRPr="006C5BEF">
              <w:rPr>
                <w:rFonts w:asciiTheme="majorBidi" w:hAnsiTheme="majorBidi" w:cstheme="majorBidi"/>
                <w:snapToGrid w:val="0"/>
                <w:kern w:val="22"/>
                <w:lang w:val="ru-RU"/>
              </w:rPr>
              <w:t>6 повестки дня</w:t>
            </w:r>
          </w:p>
          <w:p w14:paraId="7945D961" w14:textId="77777777" w:rsidR="006F334B" w:rsidRPr="006C5BEF" w:rsidRDefault="008B1B1E" w:rsidP="008B1B1E">
            <w:pPr>
              <w:pStyle w:val="Cornernotation"/>
              <w:tabs>
                <w:tab w:val="clear" w:pos="1134"/>
              </w:tabs>
              <w:ind w:right="0"/>
              <w:rPr>
                <w:sz w:val="22"/>
                <w:highlight w:val="yellow"/>
                <w:lang w:val="ru-RU"/>
              </w:rPr>
            </w:pPr>
            <w:r w:rsidRPr="006C5BEF">
              <w:rPr>
                <w:lang w:val="ru-RU"/>
              </w:rPr>
              <w:t>Принятие доклада</w:t>
            </w:r>
          </w:p>
        </w:tc>
        <w:tc>
          <w:tcPr>
            <w:tcW w:w="3541" w:type="dxa"/>
          </w:tcPr>
          <w:p w14:paraId="07B15CF2" w14:textId="77777777" w:rsidR="006F334B" w:rsidRPr="006C5BEF" w:rsidRDefault="006F334B" w:rsidP="008B1B1E">
            <w:pPr>
              <w:pStyle w:val="AFCorNot12Bold"/>
              <w:rPr>
                <w:rFonts w:asciiTheme="majorBidi" w:hAnsiTheme="majorBidi" w:cstheme="majorBidi"/>
                <w:b w:val="0"/>
                <w:bCs/>
                <w:snapToGrid w:val="0"/>
                <w:kern w:val="22"/>
                <w:lang w:val="ru-RU"/>
              </w:rPr>
            </w:pPr>
            <w:r w:rsidRPr="006C5BEF">
              <w:rPr>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A476962" w14:textId="77777777" w:rsidR="006F334B" w:rsidRPr="006C5BEF" w:rsidRDefault="006F334B" w:rsidP="008B1B1E">
            <w:pPr>
              <w:pStyle w:val="AFCorNotBold"/>
              <w:jc w:val="left"/>
              <w:rPr>
                <w:rFonts w:asciiTheme="majorBidi" w:hAnsiTheme="majorBidi" w:cstheme="majorBidi"/>
                <w:snapToGrid w:val="0"/>
                <w:kern w:val="22"/>
                <w:lang w:val="ru-RU"/>
              </w:rPr>
            </w:pPr>
            <w:r w:rsidRPr="006C5BEF">
              <w:rPr>
                <w:rFonts w:asciiTheme="majorBidi" w:hAnsiTheme="majorBidi" w:cstheme="majorBidi"/>
                <w:bCs/>
                <w:snapToGrid w:val="0"/>
                <w:kern w:val="22"/>
                <w:lang w:val="ru-RU"/>
              </w:rPr>
              <w:t>Пятое совещание</w:t>
            </w:r>
            <w:r w:rsidRPr="006C5BEF">
              <w:rPr>
                <w:rFonts w:asciiTheme="majorBidi" w:hAnsiTheme="majorBidi" w:cstheme="majorBidi"/>
                <w:snapToGrid w:val="0"/>
                <w:kern w:val="22"/>
                <w:lang w:val="ru-RU"/>
              </w:rPr>
              <w:t xml:space="preserve"> </w:t>
            </w:r>
          </w:p>
          <w:p w14:paraId="60A2BAA7"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5DDF81A4"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627D5CC6"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18</w:t>
            </w:r>
            <w:r w:rsidRPr="006C5BEF">
              <w:rPr>
                <w:rFonts w:asciiTheme="majorBidi" w:hAnsiTheme="majorBidi" w:cstheme="majorBidi"/>
                <w:snapToGrid w:val="0"/>
                <w:kern w:val="22"/>
                <w:lang w:val="ru-RU"/>
              </w:rPr>
              <w:t xml:space="preserve"> повестки дня</w:t>
            </w:r>
          </w:p>
          <w:p w14:paraId="7E5CFCDB" w14:textId="77777777" w:rsidR="006F334B" w:rsidRPr="006C5BEF" w:rsidRDefault="008B1B1E" w:rsidP="008B1B1E">
            <w:pPr>
              <w:pStyle w:val="AFCorNotBold"/>
              <w:jc w:val="left"/>
              <w:rPr>
                <w:highlight w:val="yellow"/>
                <w:lang w:val="ru-RU"/>
              </w:rPr>
            </w:pPr>
            <w:r w:rsidRPr="006C5BEF">
              <w:rPr>
                <w:lang w:val="ru-RU"/>
              </w:rPr>
              <w:t>Принятие доклада</w:t>
            </w:r>
          </w:p>
        </w:tc>
      </w:tr>
    </w:tbl>
    <w:bookmarkEnd w:id="0"/>
    <w:p w14:paraId="26FD0985" w14:textId="77777777" w:rsidR="00A96B21" w:rsidRPr="006C5BEF" w:rsidRDefault="00730954" w:rsidP="00A96B21">
      <w:pPr>
        <w:pStyle w:val="Title"/>
        <w:rPr>
          <w:rFonts w:hint="eastAsia"/>
          <w:lang w:val="ru-RU"/>
        </w:rPr>
      </w:pPr>
      <w:r w:rsidRPr="006C5BEF">
        <w:rPr>
          <w:lang w:val="ru-RU"/>
        </w:rPr>
        <w:t>Проект доклада Рабочей группы II</w:t>
      </w:r>
    </w:p>
    <w:p w14:paraId="5462FA33" w14:textId="77777777" w:rsidR="00C85C2C" w:rsidRPr="006C5BEF" w:rsidRDefault="008F05FE" w:rsidP="008F05FE">
      <w:pPr>
        <w:pStyle w:val="Heading1"/>
        <w:numPr>
          <w:ilvl w:val="0"/>
          <w:numId w:val="0"/>
        </w:numPr>
        <w:tabs>
          <w:tab w:val="left" w:pos="567"/>
        </w:tabs>
        <w:ind w:left="567" w:hanging="567"/>
        <w:rPr>
          <w:lang w:val="ru-RU"/>
        </w:rPr>
      </w:pPr>
      <w:bookmarkStart w:id="1" w:name="_Hlk180748868"/>
      <w:bookmarkStart w:id="2" w:name="_Hlk180748849"/>
      <w:r w:rsidRPr="006C5BEF">
        <w:rPr>
          <w:lang w:val="ru-RU"/>
        </w:rPr>
        <w:t>I.</w:t>
      </w:r>
      <w:r w:rsidRPr="006C5BEF">
        <w:rPr>
          <w:lang w:val="ru-RU"/>
        </w:rPr>
        <w:tab/>
      </w:r>
      <w:r w:rsidR="00C85C2C" w:rsidRPr="006C5BEF">
        <w:rPr>
          <w:lang w:val="ru-RU"/>
        </w:rPr>
        <w:t>Введение</w:t>
      </w:r>
    </w:p>
    <w:p w14:paraId="742549EB" w14:textId="77777777" w:rsidR="00C85C2C" w:rsidRPr="006C5BEF" w:rsidRDefault="00C85C2C" w:rsidP="001C082E">
      <w:pPr>
        <w:pStyle w:val="CBDNormalNumber"/>
        <w:keepNext/>
        <w:keepLines/>
        <w:rPr>
          <w:lang w:val="ru-RU"/>
        </w:rPr>
      </w:pPr>
      <w:bookmarkStart w:id="3" w:name="_Hlk180748877"/>
      <w:bookmarkEnd w:id="1"/>
      <w:r w:rsidRPr="006C5BEF">
        <w:rPr>
          <w:lang w:val="ru-RU"/>
        </w:rPr>
        <w:t xml:space="preserve">Рабочая группа II под председательством </w:t>
      </w:r>
      <w:proofErr w:type="spellStart"/>
      <w:r w:rsidRPr="006C5BEF">
        <w:rPr>
          <w:lang w:val="ru-RU"/>
        </w:rPr>
        <w:t>Эсикио</w:t>
      </w:r>
      <w:proofErr w:type="spellEnd"/>
      <w:r w:rsidRPr="006C5BEF">
        <w:rPr>
          <w:lang w:val="ru-RU"/>
        </w:rPr>
        <w:t xml:space="preserve"> Бенитес</w:t>
      </w:r>
      <w:r w:rsidR="003811ED">
        <w:rPr>
          <w:lang w:val="ru-RU"/>
        </w:rPr>
        <w:t>а</w:t>
      </w:r>
      <w:r w:rsidRPr="006C5BEF">
        <w:rPr>
          <w:lang w:val="ru-RU"/>
        </w:rPr>
        <w:t xml:space="preserve"> Диаса провела заседание для рассмотрения пунктов 16-25 и 28 повестки дня 16-го совещания Конференции Сторон Конвенции о биологическом разнообразии (см. раздел I), пунктов 5, 8, 9 и 11-14 повестки дня 11-го совещания Конференции Сторон, выступающей в качестве совещания Сторон Картахенского протокола по биобезопасности (см. раздел II), и пунктов 5, 8-11, 13, 15 и 16 повестки дня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(см. раздел III).</w:t>
      </w:r>
    </w:p>
    <w:bookmarkEnd w:id="3"/>
    <w:p w14:paraId="054AA626" w14:textId="0D0CD5F0" w:rsidR="00562E03" w:rsidRPr="00562E03" w:rsidRDefault="00562E03" w:rsidP="00562E03">
      <w:pPr>
        <w:pStyle w:val="CBDNormalNumber"/>
        <w:rPr>
          <w:lang w:val="ru-RU"/>
        </w:rPr>
      </w:pPr>
      <w:r w:rsidRPr="006C5BEF">
        <w:rPr>
          <w:lang w:val="ru-RU"/>
        </w:rPr>
        <w:t>Рабочая</w:t>
      </w:r>
      <w:r w:rsidRPr="00562E03">
        <w:rPr>
          <w:lang w:val="ru-RU"/>
        </w:rPr>
        <w:t xml:space="preserve"> </w:t>
      </w:r>
      <w:r w:rsidRPr="006C5BEF">
        <w:rPr>
          <w:lang w:val="ru-RU"/>
        </w:rPr>
        <w:t>группа</w:t>
      </w:r>
      <w:r w:rsidRPr="00562E03">
        <w:rPr>
          <w:lang w:val="ru-RU"/>
        </w:rPr>
        <w:t xml:space="preserve"> </w:t>
      </w:r>
      <w:r w:rsidRPr="00562E03">
        <w:rPr>
          <w:lang w:val="en-US"/>
        </w:rPr>
        <w:t>II</w:t>
      </w:r>
      <w:r w:rsidRPr="00562E03">
        <w:rPr>
          <w:lang w:val="ru-RU"/>
        </w:rPr>
        <w:t xml:space="preserve"> </w:t>
      </w:r>
      <w:r>
        <w:rPr>
          <w:lang w:val="ru-RU"/>
        </w:rPr>
        <w:t>с</w:t>
      </w:r>
      <w:r w:rsidRPr="00562E03">
        <w:rPr>
          <w:lang w:val="ru-RU"/>
        </w:rPr>
        <w:t xml:space="preserve"> 21 </w:t>
      </w:r>
      <w:r>
        <w:rPr>
          <w:lang w:val="ru-RU"/>
        </w:rPr>
        <w:t>октября</w:t>
      </w:r>
      <w:r w:rsidRPr="00562E03">
        <w:rPr>
          <w:lang w:val="ru-RU"/>
        </w:rPr>
        <w:t xml:space="preserve"> </w:t>
      </w:r>
      <w:r>
        <w:rPr>
          <w:lang w:val="ru-RU"/>
        </w:rPr>
        <w:t>по</w:t>
      </w:r>
      <w:r w:rsidRPr="00562E03">
        <w:rPr>
          <w:lang w:val="ru-RU"/>
        </w:rPr>
        <w:t xml:space="preserve"> 1 </w:t>
      </w:r>
      <w:r>
        <w:rPr>
          <w:lang w:val="ru-RU"/>
        </w:rPr>
        <w:t>ноября</w:t>
      </w:r>
      <w:r w:rsidRPr="00562E03">
        <w:rPr>
          <w:lang w:val="ru-RU"/>
        </w:rPr>
        <w:t xml:space="preserve"> 2024 </w:t>
      </w:r>
      <w:r>
        <w:rPr>
          <w:lang w:val="ru-RU"/>
        </w:rPr>
        <w:t>года</w:t>
      </w:r>
      <w:r w:rsidRPr="00562E03">
        <w:rPr>
          <w:lang w:val="ru-RU"/>
        </w:rPr>
        <w:t xml:space="preserve"> </w:t>
      </w:r>
      <w:r>
        <w:rPr>
          <w:lang w:val="ru-RU"/>
        </w:rPr>
        <w:t>провела 12 заседаний.</w:t>
      </w:r>
    </w:p>
    <w:p w14:paraId="53F07A15" w14:textId="77777777" w:rsidR="00C85C2C" w:rsidRPr="006C5BEF" w:rsidRDefault="00C85C2C" w:rsidP="00296405">
      <w:pPr>
        <w:pStyle w:val="CBDH1"/>
        <w:keepNext w:val="0"/>
        <w:rPr>
          <w:lang w:val="ru-RU"/>
        </w:rPr>
      </w:pPr>
      <w:r w:rsidRPr="006C5BEF">
        <w:rPr>
          <w:lang w:val="ru-RU"/>
        </w:rPr>
        <w:t>I</w:t>
      </w:r>
      <w:r w:rsidR="008F05FE">
        <w:rPr>
          <w:lang w:val="es-ES"/>
        </w:rPr>
        <w:t>I</w:t>
      </w:r>
      <w:r w:rsidRPr="006C5BEF">
        <w:rPr>
          <w:lang w:val="ru-RU"/>
        </w:rPr>
        <w:t>.</w:t>
      </w:r>
      <w:r w:rsidRPr="006C5BEF">
        <w:rPr>
          <w:lang w:val="ru-RU"/>
        </w:rPr>
        <w:tab/>
      </w:r>
      <w:bookmarkStart w:id="4" w:name="_Hlk180748931"/>
      <w:r w:rsidRPr="006C5BEF">
        <w:rPr>
          <w:lang w:val="ru-RU"/>
        </w:rPr>
        <w:t>Шестнадцатое совещание Конференции Сторон Конвенции о биологическом разнообразии</w:t>
      </w:r>
      <w:bookmarkEnd w:id="4"/>
    </w:p>
    <w:p w14:paraId="4B884BFF" w14:textId="77777777" w:rsidR="004B59E4" w:rsidRPr="006C5BEF" w:rsidRDefault="00C85C2C" w:rsidP="00DE48A4">
      <w:pPr>
        <w:pStyle w:val="Item"/>
        <w:keepNext/>
        <w:shd w:val="clear" w:color="auto" w:fill="E2EFD9" w:themeFill="accent6" w:themeFillTint="33"/>
        <w:spacing w:after="0"/>
        <w:outlineLvl w:val="0"/>
        <w:rPr>
          <w:lang w:val="ru-RU"/>
        </w:rPr>
      </w:pPr>
      <w:r w:rsidRPr="006C5BEF">
        <w:rPr>
          <w:lang w:val="ru-RU"/>
        </w:rPr>
        <w:t xml:space="preserve">Пункт 16 </w:t>
      </w:r>
      <w:bookmarkStart w:id="5" w:name="_Hlk180748923"/>
    </w:p>
    <w:p w14:paraId="46D863B5" w14:textId="77777777" w:rsidR="00C85C2C" w:rsidRPr="006C5BEF" w:rsidRDefault="00C85C2C" w:rsidP="00296405">
      <w:pPr>
        <w:pStyle w:val="Item"/>
        <w:keepLines/>
        <w:shd w:val="clear" w:color="auto" w:fill="E2EFD9" w:themeFill="accent6" w:themeFillTint="33"/>
        <w:spacing w:before="0"/>
        <w:outlineLvl w:val="0"/>
        <w:rPr>
          <w:caps/>
          <w:lang w:val="ru-RU"/>
        </w:rPr>
      </w:pPr>
      <w:r w:rsidRPr="006C5BEF">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bookmarkEnd w:id="5"/>
    </w:p>
    <w:p w14:paraId="7675EA12" w14:textId="77777777" w:rsidR="00C85C2C" w:rsidRPr="006C5BEF" w:rsidRDefault="00C85C2C" w:rsidP="00C85C2C">
      <w:pPr>
        <w:pStyle w:val="CBDNormalNumber"/>
        <w:rPr>
          <w:lang w:val="ru-RU"/>
        </w:rPr>
      </w:pPr>
      <w:r w:rsidRPr="006C5BEF">
        <w:rPr>
          <w:snapToGrid w:val="0"/>
          <w:lang w:val="ru-RU"/>
        </w:rPr>
        <w:lastRenderedPageBreak/>
        <w:t>Рабочая группа II рассмотрела пункт 16 повестки дня на своем 1-м заседании 21 октября 2024 года.</w:t>
      </w:r>
      <w:r w:rsidRPr="006C5BEF">
        <w:rPr>
          <w:lang w:val="ru-RU"/>
        </w:rPr>
        <w:t xml:space="preserve"> Ей были представлены два проекта решений, первый из которых был посвящен научно-техническим потребностям для поддержки осуществления Рамочной программы, а второй – вопросам, связанным с программой работы Межправительственной научно-политической платформы по биоразнообразию и экосистемным услугам (см. CBD/COP/16/2/Rev.1, пункт 16). В связи с пунктом 16 был также выпущен информационный документ, содержащий обновленную информацию о работе Межправительственной научно-политической платформы по биоразнообразию и экосистемным услугам</w:t>
      </w:r>
      <w:r w:rsidRPr="006C5BEF">
        <w:rPr>
          <w:rStyle w:val="FootnoteReference"/>
          <w:lang w:val="ru-RU"/>
        </w:rPr>
        <w:footnoteReference w:id="2"/>
      </w:r>
      <w:r w:rsidRPr="006C5BEF">
        <w:rPr>
          <w:lang w:val="ru-RU"/>
        </w:rPr>
        <w:t xml:space="preserve">. </w:t>
      </w:r>
    </w:p>
    <w:p w14:paraId="24A1B425" w14:textId="77777777" w:rsidR="00C85C2C" w:rsidRPr="006C5BEF" w:rsidRDefault="00EC6A25" w:rsidP="00EC6A25">
      <w:pPr>
        <w:keepNext/>
        <w:spacing w:after="120"/>
        <w:ind w:left="567" w:hanging="567"/>
        <w:rPr>
          <w:i/>
          <w:iCs/>
          <w:snapToGrid w:val="0"/>
          <w:lang w:val="ru-RU"/>
        </w:rPr>
      </w:pPr>
      <w:r w:rsidRPr="00B945C0">
        <w:rPr>
          <w:i/>
          <w:snapToGrid w:val="0"/>
          <w:lang w:val="ru-RU"/>
        </w:rPr>
        <w:t>(</w:t>
      </w:r>
      <w:proofErr w:type="spellStart"/>
      <w:r w:rsidRPr="00B945C0">
        <w:rPr>
          <w:i/>
          <w:snapToGrid w:val="0"/>
        </w:rPr>
        <w:t>i</w:t>
      </w:r>
      <w:proofErr w:type="spellEnd"/>
      <w:r w:rsidRPr="00B945C0">
        <w:rPr>
          <w:i/>
          <w:snapToGrid w:val="0"/>
          <w:lang w:val="ru-RU"/>
        </w:rPr>
        <w:t>)</w:t>
      </w:r>
      <w:r w:rsidRPr="00EC6A25">
        <w:rPr>
          <w:snapToGrid w:val="0"/>
          <w:lang w:val="ru-RU"/>
        </w:rPr>
        <w:tab/>
      </w:r>
      <w:r w:rsidR="00C85C2C" w:rsidRPr="006C5BEF">
        <w:rPr>
          <w:i/>
          <w:snapToGrid w:val="0"/>
          <w:lang w:val="ru-RU"/>
        </w:rPr>
        <w:t>Научно-технические потребности для поддержки осуществления Рамочной программы</w:t>
      </w:r>
    </w:p>
    <w:p w14:paraId="6A88AFCD" w14:textId="77777777" w:rsidR="00C85C2C" w:rsidRPr="006C5BEF" w:rsidRDefault="00C85C2C" w:rsidP="00C85C2C">
      <w:pPr>
        <w:pStyle w:val="CBDNormalNumber"/>
        <w:rPr>
          <w:lang w:val="ru-RU"/>
        </w:rPr>
      </w:pPr>
      <w:r w:rsidRPr="006C5BEF">
        <w:rPr>
          <w:lang w:val="ru-RU"/>
        </w:rPr>
        <w:t xml:space="preserve">Рабочая группа II постановила учредить контактную группу под совместным председательством Сенки </w:t>
      </w:r>
      <w:proofErr w:type="spellStart"/>
      <w:r w:rsidRPr="006C5BEF">
        <w:rPr>
          <w:lang w:val="ru-RU"/>
        </w:rPr>
        <w:t>Баруданович</w:t>
      </w:r>
      <w:proofErr w:type="spellEnd"/>
      <w:r w:rsidRPr="006C5BEF">
        <w:rPr>
          <w:lang w:val="ru-RU"/>
        </w:rPr>
        <w:t xml:space="preserve"> (Босния и Герцеговина) и </w:t>
      </w:r>
      <w:proofErr w:type="spellStart"/>
      <w:r w:rsidRPr="006C5BEF">
        <w:rPr>
          <w:lang w:val="ru-RU"/>
        </w:rPr>
        <w:t>Ватару</w:t>
      </w:r>
      <w:proofErr w:type="spellEnd"/>
      <w:r w:rsidRPr="006C5BEF">
        <w:rPr>
          <w:lang w:val="ru-RU"/>
        </w:rPr>
        <w:t xml:space="preserve"> Судзуки (Япония) для рассмотрения текста в квадратных скобках в пунктах 1 (a), 1 (e), 2, 4 (b) и 4 (c) проекта решения о научно-технических потребностях для поддержки осуществления Рамочной программы. </w:t>
      </w:r>
    </w:p>
    <w:p w14:paraId="18CD4CCD" w14:textId="4D92D611" w:rsidR="00C85C2C" w:rsidRDefault="007329DE" w:rsidP="00C85C2C">
      <w:pPr>
        <w:pStyle w:val="CBDNormalNumber"/>
        <w:rPr>
          <w:lang w:val="ru-RU"/>
        </w:rPr>
      </w:pPr>
      <w:r>
        <w:rPr>
          <w:lang w:val="ru-RU"/>
        </w:rPr>
        <w:t xml:space="preserve">На своем 11-м заседании 31 октября </w:t>
      </w:r>
      <w:r w:rsidRPr="00D34865">
        <w:rPr>
          <w:lang w:val="ru-RU"/>
        </w:rPr>
        <w:t>Рабочая группа II рассмотрела пересмотренный проект решения, представленный Председателем</w:t>
      </w:r>
      <w:r>
        <w:rPr>
          <w:lang w:val="ru-RU"/>
        </w:rPr>
        <w:t>.</w:t>
      </w:r>
    </w:p>
    <w:p w14:paraId="152B2D9C" w14:textId="1C0D5C9F" w:rsidR="007329DE" w:rsidRDefault="007329DE" w:rsidP="00C85C2C">
      <w:pPr>
        <w:pStyle w:val="CBDNormalNumber"/>
        <w:rPr>
          <w:lang w:val="ru-RU"/>
        </w:rPr>
      </w:pPr>
      <w:r w:rsidRPr="00D34865">
        <w:rPr>
          <w:lang w:val="ru-RU"/>
        </w:rPr>
        <w:t>С заявлениями выступили представители следующих Сторон:</w:t>
      </w:r>
      <w:r>
        <w:rPr>
          <w:lang w:val="ru-RU"/>
        </w:rPr>
        <w:t xml:space="preserve"> </w:t>
      </w:r>
      <w:r w:rsidRPr="007329DE">
        <w:rPr>
          <w:lang w:val="ru-RU"/>
        </w:rPr>
        <w:t xml:space="preserve">Аргентины, Боливии (Многонационального </w:t>
      </w:r>
      <w:r w:rsidR="007D6279">
        <w:rPr>
          <w:lang w:val="ru-RU"/>
        </w:rPr>
        <w:t>Г</w:t>
      </w:r>
      <w:r w:rsidRPr="007329DE">
        <w:rPr>
          <w:lang w:val="ru-RU"/>
        </w:rPr>
        <w:t>осударства), Бразилии, Гватемалы, Европейского союза и его государств-членов, Канады, Мексики, Новой Зеландии, Норвегии, Перу, Российской Федерации, Соединенного Королевства Великобритании и Северной Ирландии, Уругвая и Чили.</w:t>
      </w:r>
    </w:p>
    <w:p w14:paraId="10051BD5" w14:textId="1872290B" w:rsidR="007D6279" w:rsidRPr="00336147" w:rsidRDefault="007D6279" w:rsidP="007D6279">
      <w:pPr>
        <w:pStyle w:val="CBDNormalNumber"/>
        <w:rPr>
          <w:rFonts w:asciiTheme="majorBidi" w:eastAsia="MS Mincho" w:hAnsiTheme="majorBidi" w:cstheme="majorBidi"/>
          <w:color w:val="000000"/>
          <w:kern w:val="22"/>
          <w:lang w:val="ru-RU"/>
        </w:rPr>
      </w:pPr>
      <w:r w:rsidRPr="00336147">
        <w:rPr>
          <w:rFonts w:asciiTheme="majorBidi" w:eastAsia="MS Mincho" w:hAnsiTheme="majorBidi" w:cstheme="majorBidi"/>
          <w:color w:val="000000"/>
          <w:kern w:val="22"/>
          <w:lang w:val="ru-RU"/>
        </w:rPr>
        <w:t xml:space="preserve">Рабочая группа </w:t>
      </w:r>
      <w:r w:rsidRPr="00336147">
        <w:rPr>
          <w:rFonts w:asciiTheme="majorBidi" w:eastAsia="MS Mincho" w:hAnsiTheme="majorBidi" w:cstheme="majorBidi"/>
          <w:color w:val="000000"/>
          <w:kern w:val="22"/>
          <w:lang w:val="en-US"/>
        </w:rPr>
        <w:t>II</w:t>
      </w:r>
      <w:r w:rsidRPr="00336147">
        <w:rPr>
          <w:rFonts w:asciiTheme="majorBidi" w:eastAsia="MS Mincho" w:hAnsiTheme="majorBidi" w:cstheme="majorBidi"/>
          <w:color w:val="000000"/>
          <w:kern w:val="22"/>
          <w:lang w:val="ru-RU"/>
        </w:rPr>
        <w:t xml:space="preserve"> утвердила пересмотренный проект решения с внесенными в него устными поправками для передачи пленарному заседанию в качестве проекта решения </w:t>
      </w:r>
      <w:r w:rsidRPr="00336147">
        <w:rPr>
          <w:rFonts w:asciiTheme="majorBidi" w:eastAsia="MS Mincho" w:hAnsiTheme="majorBidi" w:cstheme="majorBidi"/>
          <w:color w:val="000000"/>
          <w:kern w:val="22"/>
          <w:lang w:val="en-US"/>
        </w:rPr>
        <w:t>CBD</w:t>
      </w:r>
      <w:r w:rsidRPr="00336147">
        <w:rPr>
          <w:rFonts w:asciiTheme="majorBidi" w:eastAsia="MS Mincho" w:hAnsiTheme="majorBidi" w:cstheme="majorBidi"/>
          <w:color w:val="000000"/>
          <w:kern w:val="22"/>
          <w:lang w:val="ru-RU"/>
        </w:rPr>
        <w:t>/</w:t>
      </w:r>
      <w:r w:rsidRPr="00336147">
        <w:rPr>
          <w:rFonts w:asciiTheme="majorBidi" w:eastAsia="MS Mincho" w:hAnsiTheme="majorBidi" w:cstheme="majorBidi"/>
          <w:color w:val="000000"/>
          <w:kern w:val="22"/>
          <w:lang w:val="en-US"/>
        </w:rPr>
        <w:t>COP</w:t>
      </w:r>
      <w:r w:rsidRPr="00336147">
        <w:rPr>
          <w:rFonts w:asciiTheme="majorBidi" w:eastAsia="MS Mincho" w:hAnsiTheme="majorBidi" w:cstheme="majorBidi"/>
          <w:color w:val="000000"/>
          <w:kern w:val="22"/>
          <w:lang w:val="ru-RU"/>
        </w:rPr>
        <w:t>/16/</w:t>
      </w:r>
      <w:r w:rsidRPr="00336147">
        <w:rPr>
          <w:rFonts w:asciiTheme="majorBidi" w:eastAsia="MS Mincho" w:hAnsiTheme="majorBidi" w:cstheme="majorBidi"/>
          <w:color w:val="000000"/>
          <w:kern w:val="22"/>
          <w:lang w:val="en-US"/>
        </w:rPr>
        <w:t>L</w:t>
      </w:r>
      <w:r w:rsidRPr="00336147">
        <w:rPr>
          <w:rFonts w:asciiTheme="majorBidi" w:eastAsia="MS Mincho" w:hAnsiTheme="majorBidi" w:cstheme="majorBidi"/>
          <w:color w:val="000000"/>
          <w:kern w:val="22"/>
          <w:lang w:val="ru-RU"/>
        </w:rPr>
        <w:t>.</w:t>
      </w:r>
      <w:r w:rsidR="00E82CC4">
        <w:rPr>
          <w:rFonts w:asciiTheme="majorBidi" w:eastAsia="MS Mincho" w:hAnsiTheme="majorBidi" w:cstheme="majorBidi"/>
          <w:color w:val="000000"/>
          <w:kern w:val="22"/>
          <w:lang w:val="ru-RU"/>
        </w:rPr>
        <w:t>12</w:t>
      </w:r>
      <w:r w:rsidRPr="00336147">
        <w:rPr>
          <w:rFonts w:asciiTheme="majorBidi" w:eastAsia="MS Mincho" w:hAnsiTheme="majorBidi" w:cstheme="majorBidi"/>
          <w:color w:val="000000"/>
          <w:kern w:val="22"/>
          <w:lang w:val="ru-RU"/>
        </w:rPr>
        <w:t>.</w:t>
      </w:r>
    </w:p>
    <w:p w14:paraId="17081B95" w14:textId="77777777" w:rsidR="00C85C2C" w:rsidRPr="006C5BEF" w:rsidRDefault="00EC6A25" w:rsidP="00EC6A25">
      <w:pPr>
        <w:keepNext/>
        <w:spacing w:after="120"/>
        <w:ind w:left="567" w:hanging="567"/>
        <w:jc w:val="left"/>
        <w:rPr>
          <w:i/>
          <w:iCs/>
          <w:snapToGrid w:val="0"/>
          <w:lang w:val="ru-RU"/>
        </w:rPr>
      </w:pPr>
      <w:r w:rsidRPr="00B945C0">
        <w:rPr>
          <w:i/>
          <w:iCs/>
          <w:snapToGrid w:val="0"/>
          <w:lang w:val="ru-RU"/>
        </w:rPr>
        <w:t>(</w:t>
      </w:r>
      <w:r w:rsidRPr="00B945C0">
        <w:rPr>
          <w:i/>
          <w:iCs/>
          <w:snapToGrid w:val="0"/>
        </w:rPr>
        <w:t>ii</w:t>
      </w:r>
      <w:r w:rsidRPr="00B945C0">
        <w:rPr>
          <w:i/>
          <w:iCs/>
          <w:snapToGrid w:val="0"/>
          <w:lang w:val="ru-RU"/>
        </w:rPr>
        <w:t>)</w:t>
      </w:r>
      <w:r w:rsidRPr="00EC6A25">
        <w:rPr>
          <w:iCs/>
          <w:snapToGrid w:val="0"/>
          <w:lang w:val="ru-RU"/>
        </w:rPr>
        <w:tab/>
      </w:r>
      <w:r w:rsidR="00C85C2C" w:rsidRPr="006C5BEF">
        <w:rPr>
          <w:i/>
          <w:snapToGrid w:val="0"/>
          <w:lang w:val="ru-RU"/>
        </w:rPr>
        <w:t>Вопросы, связанные с программой работы Межправительственной</w:t>
      </w:r>
      <w:r w:rsidR="006E2E81" w:rsidRPr="006C5BEF">
        <w:rPr>
          <w:i/>
          <w:iCs/>
          <w:snapToGrid w:val="0"/>
          <w:highlight w:val="yellow"/>
          <w:lang w:val="ru-RU"/>
        </w:rPr>
        <w:t xml:space="preserve"> </w:t>
      </w:r>
      <w:r w:rsidR="006E2E81" w:rsidRPr="006C5BEF">
        <w:rPr>
          <w:i/>
          <w:iCs/>
          <w:snapToGrid w:val="0"/>
          <w:highlight w:val="yellow"/>
          <w:lang w:val="ru-RU"/>
        </w:rPr>
        <w:br/>
      </w:r>
      <w:r w:rsidR="00C85C2C" w:rsidRPr="006C5BEF">
        <w:rPr>
          <w:i/>
          <w:snapToGrid w:val="0"/>
          <w:lang w:val="ru-RU"/>
        </w:rPr>
        <w:t>научно-политической платформы по биоразнообразию и экосистемным услугам</w:t>
      </w:r>
    </w:p>
    <w:p w14:paraId="2D16E511" w14:textId="145731B0" w:rsidR="00C85C2C" w:rsidRDefault="00C85C2C" w:rsidP="00C85C2C">
      <w:pPr>
        <w:pStyle w:val="CBDNormalNumber"/>
        <w:rPr>
          <w:lang w:val="ru-RU"/>
        </w:rPr>
      </w:pPr>
      <w:r w:rsidRPr="006C5BEF">
        <w:rPr>
          <w:lang w:val="ru-RU"/>
        </w:rPr>
        <w:t>Рабочая группа II постановила, что контактная группа, учрежденная для рассмотрения проекта решения о научно-технических потребностях для поддержки осуществления Рамочной программы, также рассмотрит оставшиеся вопросы в проекте решения по вопросам, связанным с программой работы Межправительственной научно-политической платформы по биоразнообразию и экосистемным услугам.</w:t>
      </w:r>
    </w:p>
    <w:p w14:paraId="7019DBB1" w14:textId="7B1909D9" w:rsidR="007D6279" w:rsidRDefault="007D6279" w:rsidP="00C85C2C">
      <w:pPr>
        <w:pStyle w:val="CBDNormalNumber"/>
        <w:rPr>
          <w:lang w:val="ru-RU"/>
        </w:rPr>
      </w:pPr>
      <w:r>
        <w:rPr>
          <w:lang w:val="ru-RU"/>
        </w:rPr>
        <w:t xml:space="preserve">На своем 11-м заседании </w:t>
      </w:r>
      <w:r w:rsidRPr="00D34865">
        <w:rPr>
          <w:lang w:val="ru-RU"/>
        </w:rPr>
        <w:t>Рабочая группа II рассмотрела пересмотренный проект решения, представленный Председателем</w:t>
      </w:r>
      <w:r>
        <w:rPr>
          <w:lang w:val="ru-RU"/>
        </w:rPr>
        <w:t xml:space="preserve"> по итогам обсуждений в контактной группе.</w:t>
      </w:r>
    </w:p>
    <w:p w14:paraId="41668D0C" w14:textId="32544BE9" w:rsidR="00E82CC4" w:rsidRPr="00336147" w:rsidRDefault="007D6279" w:rsidP="00E82CC4">
      <w:pPr>
        <w:pStyle w:val="CBDNormalNumber"/>
        <w:rPr>
          <w:rFonts w:asciiTheme="majorBidi" w:eastAsia="MS Mincho" w:hAnsiTheme="majorBidi" w:cstheme="majorBidi"/>
          <w:color w:val="000000"/>
          <w:kern w:val="22"/>
          <w:lang w:val="ru-RU"/>
        </w:rPr>
      </w:pPr>
      <w:r w:rsidRPr="00D34865">
        <w:rPr>
          <w:lang w:val="ru-RU"/>
        </w:rPr>
        <w:t>С заявлениями выступили представители следующих Сторон:</w:t>
      </w:r>
      <w:r>
        <w:rPr>
          <w:lang w:val="ru-RU"/>
        </w:rPr>
        <w:t xml:space="preserve"> </w:t>
      </w:r>
      <w:r w:rsidRPr="007329DE">
        <w:rPr>
          <w:lang w:val="ru-RU"/>
        </w:rPr>
        <w:t xml:space="preserve">Аргентины, Бразилии, Европейского союза и его государств-членов, </w:t>
      </w:r>
      <w:r w:rsidR="00E82CC4">
        <w:rPr>
          <w:lang w:val="ru-RU"/>
        </w:rPr>
        <w:t xml:space="preserve">Ирана (Исламской Республики), </w:t>
      </w:r>
      <w:r w:rsidRPr="007329DE">
        <w:rPr>
          <w:lang w:val="ru-RU"/>
        </w:rPr>
        <w:t xml:space="preserve">Канады, </w:t>
      </w:r>
      <w:r>
        <w:rPr>
          <w:lang w:val="ru-RU"/>
        </w:rPr>
        <w:t xml:space="preserve">Колумбии, </w:t>
      </w:r>
      <w:r w:rsidRPr="007329DE">
        <w:rPr>
          <w:lang w:val="ru-RU"/>
        </w:rPr>
        <w:t xml:space="preserve">Мексики, Норвегии, </w:t>
      </w:r>
      <w:r w:rsidR="00E82CC4">
        <w:rPr>
          <w:lang w:val="ru-RU"/>
        </w:rPr>
        <w:t xml:space="preserve">Объединенной Республики Танзания, </w:t>
      </w:r>
      <w:r w:rsidRPr="007329DE">
        <w:rPr>
          <w:lang w:val="ru-RU"/>
        </w:rPr>
        <w:t xml:space="preserve">Российской Федерации, </w:t>
      </w:r>
      <w:r w:rsidR="00E82CC4">
        <w:rPr>
          <w:lang w:val="ru-RU"/>
        </w:rPr>
        <w:t xml:space="preserve">Саудовской Аравии, </w:t>
      </w:r>
      <w:r w:rsidRPr="007329DE">
        <w:rPr>
          <w:lang w:val="ru-RU"/>
        </w:rPr>
        <w:t xml:space="preserve">Соединенного Королевства, </w:t>
      </w:r>
      <w:r w:rsidR="00E82CC4">
        <w:rPr>
          <w:lang w:val="ru-RU"/>
        </w:rPr>
        <w:t xml:space="preserve">Уругвая, </w:t>
      </w:r>
      <w:r w:rsidRPr="007329DE">
        <w:rPr>
          <w:lang w:val="ru-RU"/>
        </w:rPr>
        <w:t>Чили</w:t>
      </w:r>
      <w:r w:rsidR="00E82CC4">
        <w:rPr>
          <w:lang w:val="ru-RU"/>
        </w:rPr>
        <w:t xml:space="preserve"> и Японии</w:t>
      </w:r>
      <w:r w:rsidRPr="007329DE">
        <w:rPr>
          <w:lang w:val="ru-RU"/>
        </w:rPr>
        <w:t>.</w:t>
      </w:r>
      <w:r w:rsidR="00E82CC4">
        <w:rPr>
          <w:lang w:val="ru-RU"/>
        </w:rPr>
        <w:t xml:space="preserve"> </w:t>
      </w:r>
      <w:r w:rsidR="00E82CC4" w:rsidRPr="00336147">
        <w:rPr>
          <w:rFonts w:asciiTheme="majorBidi" w:eastAsia="MS Mincho" w:hAnsiTheme="majorBidi" w:cstheme="majorBidi"/>
          <w:color w:val="000000"/>
          <w:kern w:val="22"/>
          <w:lang w:val="ru-RU"/>
        </w:rPr>
        <w:t xml:space="preserve">Рабочая группа </w:t>
      </w:r>
      <w:r w:rsidR="00E82CC4" w:rsidRPr="00336147">
        <w:rPr>
          <w:rFonts w:asciiTheme="majorBidi" w:eastAsia="MS Mincho" w:hAnsiTheme="majorBidi" w:cstheme="majorBidi"/>
          <w:color w:val="000000"/>
          <w:kern w:val="22"/>
          <w:lang w:val="en-US"/>
        </w:rPr>
        <w:t>II</w:t>
      </w:r>
      <w:r w:rsidR="00E82CC4" w:rsidRPr="00336147">
        <w:rPr>
          <w:rFonts w:asciiTheme="majorBidi" w:eastAsia="MS Mincho" w:hAnsiTheme="majorBidi" w:cstheme="majorBidi"/>
          <w:color w:val="000000"/>
          <w:kern w:val="22"/>
          <w:lang w:val="ru-RU"/>
        </w:rPr>
        <w:t xml:space="preserve"> утвердила пересмотренный проект решения с внесенными в него устными поправками для передачи пленарному заседанию в качестве проекта решения </w:t>
      </w:r>
      <w:r w:rsidR="00E82CC4" w:rsidRPr="00336147">
        <w:rPr>
          <w:rFonts w:asciiTheme="majorBidi" w:eastAsia="MS Mincho" w:hAnsiTheme="majorBidi" w:cstheme="majorBidi"/>
          <w:color w:val="000000"/>
          <w:kern w:val="22"/>
          <w:lang w:val="en-US"/>
        </w:rPr>
        <w:t>CBD</w:t>
      </w:r>
      <w:r w:rsidR="00E82CC4" w:rsidRPr="00336147">
        <w:rPr>
          <w:rFonts w:asciiTheme="majorBidi" w:eastAsia="MS Mincho" w:hAnsiTheme="majorBidi" w:cstheme="majorBidi"/>
          <w:color w:val="000000"/>
          <w:kern w:val="22"/>
          <w:lang w:val="ru-RU"/>
        </w:rPr>
        <w:t>/</w:t>
      </w:r>
      <w:r w:rsidR="00E82CC4" w:rsidRPr="00336147">
        <w:rPr>
          <w:rFonts w:asciiTheme="majorBidi" w:eastAsia="MS Mincho" w:hAnsiTheme="majorBidi" w:cstheme="majorBidi"/>
          <w:color w:val="000000"/>
          <w:kern w:val="22"/>
          <w:lang w:val="en-US"/>
        </w:rPr>
        <w:t>COP</w:t>
      </w:r>
      <w:r w:rsidR="00E82CC4" w:rsidRPr="00336147">
        <w:rPr>
          <w:rFonts w:asciiTheme="majorBidi" w:eastAsia="MS Mincho" w:hAnsiTheme="majorBidi" w:cstheme="majorBidi"/>
          <w:color w:val="000000"/>
          <w:kern w:val="22"/>
          <w:lang w:val="ru-RU"/>
        </w:rPr>
        <w:t>/16/</w:t>
      </w:r>
      <w:r w:rsidR="00E82CC4" w:rsidRPr="00336147">
        <w:rPr>
          <w:rFonts w:asciiTheme="majorBidi" w:eastAsia="MS Mincho" w:hAnsiTheme="majorBidi" w:cstheme="majorBidi"/>
          <w:color w:val="000000"/>
          <w:kern w:val="22"/>
          <w:lang w:val="en-US"/>
        </w:rPr>
        <w:t>L</w:t>
      </w:r>
      <w:r w:rsidR="00E82CC4" w:rsidRPr="00336147">
        <w:rPr>
          <w:rFonts w:asciiTheme="majorBidi" w:eastAsia="MS Mincho" w:hAnsiTheme="majorBidi" w:cstheme="majorBidi"/>
          <w:color w:val="000000"/>
          <w:kern w:val="22"/>
          <w:lang w:val="ru-RU"/>
        </w:rPr>
        <w:t>.</w:t>
      </w:r>
      <w:r w:rsidR="00E82CC4">
        <w:rPr>
          <w:rFonts w:asciiTheme="majorBidi" w:eastAsia="MS Mincho" w:hAnsiTheme="majorBidi" w:cstheme="majorBidi"/>
          <w:color w:val="000000"/>
          <w:kern w:val="22"/>
          <w:lang w:val="ru-RU"/>
        </w:rPr>
        <w:t>11</w:t>
      </w:r>
      <w:r w:rsidR="00E82CC4" w:rsidRPr="00336147">
        <w:rPr>
          <w:rFonts w:asciiTheme="majorBidi" w:eastAsia="MS Mincho" w:hAnsiTheme="majorBidi" w:cstheme="majorBidi"/>
          <w:color w:val="000000"/>
          <w:kern w:val="22"/>
          <w:lang w:val="ru-RU"/>
        </w:rPr>
        <w:t>.</w:t>
      </w:r>
    </w:p>
    <w:p w14:paraId="60EE5078" w14:textId="77777777" w:rsidR="00C85C2C" w:rsidRPr="006C5BEF" w:rsidRDefault="00C85C2C" w:rsidP="00C85C2C">
      <w:pPr>
        <w:pStyle w:val="Item"/>
        <w:keepNext/>
        <w:shd w:val="clear" w:color="auto" w:fill="E2EFD9" w:themeFill="accent6" w:themeFillTint="33"/>
        <w:outlineLvl w:val="0"/>
        <w:rPr>
          <w:caps/>
          <w:lang w:val="ru-RU"/>
        </w:rPr>
      </w:pPr>
      <w:r w:rsidRPr="006C5BEF">
        <w:rPr>
          <w:lang w:val="ru-RU"/>
        </w:rPr>
        <w:t xml:space="preserve">Пункт 17 </w:t>
      </w:r>
      <w:r w:rsidRPr="006C5BEF">
        <w:rPr>
          <w:lang w:val="ru-RU"/>
        </w:rPr>
        <w:br/>
        <w:t>Учет проблематики биоразнообразия внутри и на уровне секторов</w:t>
      </w:r>
    </w:p>
    <w:p w14:paraId="3191FBC3" w14:textId="77777777" w:rsidR="00C85C2C" w:rsidRPr="006C5BEF" w:rsidRDefault="00C85C2C" w:rsidP="00C85C2C">
      <w:pPr>
        <w:pStyle w:val="CBDNormalNumber"/>
        <w:rPr>
          <w:rFonts w:asciiTheme="majorBidi" w:eastAsia="MS Mincho" w:hAnsiTheme="majorBidi" w:cstheme="majorBidi"/>
          <w:color w:val="000000"/>
          <w:kern w:val="22"/>
          <w:lang w:val="ru-RU"/>
        </w:rPr>
      </w:pPr>
      <w:bookmarkStart w:id="6" w:name="_Hlk180067878"/>
      <w:r w:rsidRPr="006C5BEF">
        <w:rPr>
          <w:rFonts w:asciiTheme="majorBidi" w:hAnsiTheme="majorBidi"/>
          <w:color w:val="000000"/>
          <w:lang w:val="ru-RU"/>
        </w:rPr>
        <w:t xml:space="preserve">Рабочая группа II рассмотрела пункт 17 повестки дня на своем 1-м заседании. Ей был представлен проект решения (см. CBD/COP/16/2/Rev.1, пункт 17). </w:t>
      </w:r>
    </w:p>
    <w:p w14:paraId="48743E75" w14:textId="77777777" w:rsidR="00C85C2C" w:rsidRPr="006C5BEF" w:rsidRDefault="00C85C2C" w:rsidP="00C85C2C">
      <w:pPr>
        <w:pStyle w:val="CBDNormalNumber"/>
        <w:rPr>
          <w:lang w:val="ru-RU"/>
        </w:rPr>
      </w:pPr>
      <w:r w:rsidRPr="006C5BEF">
        <w:rPr>
          <w:lang w:val="ru-RU"/>
        </w:rPr>
        <w:lastRenderedPageBreak/>
        <w:t>С заявлениями выступили представители следующих Сторон: Бразилии, Европейского союза и его государств-членов и Египта.</w:t>
      </w:r>
    </w:p>
    <w:p w14:paraId="2E8CE772" w14:textId="77777777" w:rsidR="00C85C2C" w:rsidRDefault="00C85C2C" w:rsidP="00C85C2C">
      <w:pPr>
        <w:pStyle w:val="CBDNormalNumber"/>
        <w:rPr>
          <w:lang w:val="ru-RU"/>
        </w:rPr>
      </w:pPr>
      <w:r w:rsidRPr="006C5BEF">
        <w:rPr>
          <w:lang w:val="ru-RU"/>
        </w:rPr>
        <w:t xml:space="preserve">Рабочая группа II постановила учредить контактную группу под совместным председательством </w:t>
      </w:r>
      <w:proofErr w:type="spellStart"/>
      <w:r w:rsidRPr="006C5BEF">
        <w:rPr>
          <w:lang w:val="ru-RU"/>
        </w:rPr>
        <w:t>Браулио</w:t>
      </w:r>
      <w:proofErr w:type="spellEnd"/>
      <w:r w:rsidRPr="006C5BEF">
        <w:rPr>
          <w:lang w:val="ru-RU"/>
        </w:rPr>
        <w:t xml:space="preserve"> </w:t>
      </w:r>
      <w:r w:rsidRPr="006F3DEE">
        <w:rPr>
          <w:lang w:val="ru-RU"/>
        </w:rPr>
        <w:t>Феррейр</w:t>
      </w:r>
      <w:r w:rsidR="00721FAB" w:rsidRPr="006F3DEE">
        <w:rPr>
          <w:lang w:val="ru-RU"/>
        </w:rPr>
        <w:t>ы</w:t>
      </w:r>
      <w:r w:rsidRPr="006F3DEE">
        <w:rPr>
          <w:lang w:val="ru-RU"/>
        </w:rPr>
        <w:t xml:space="preserve"> де Соуз</w:t>
      </w:r>
      <w:r w:rsidR="00721FAB" w:rsidRPr="006F3DEE">
        <w:rPr>
          <w:lang w:val="ru-RU"/>
        </w:rPr>
        <w:t>ы</w:t>
      </w:r>
      <w:r w:rsidRPr="006F3DEE">
        <w:rPr>
          <w:lang w:val="ru-RU"/>
        </w:rPr>
        <w:t xml:space="preserve"> Диа</w:t>
      </w:r>
      <w:r w:rsidR="00721FAB" w:rsidRPr="006F3DEE">
        <w:rPr>
          <w:lang w:val="ru-RU"/>
        </w:rPr>
        <w:t>с</w:t>
      </w:r>
      <w:r w:rsidRPr="006F3DEE">
        <w:rPr>
          <w:lang w:val="ru-RU"/>
        </w:rPr>
        <w:t>а</w:t>
      </w:r>
      <w:r w:rsidRPr="006C5BEF">
        <w:rPr>
          <w:lang w:val="ru-RU"/>
        </w:rPr>
        <w:t xml:space="preserve"> (Бразилия) и Санне </w:t>
      </w:r>
      <w:proofErr w:type="spellStart"/>
      <w:r w:rsidRPr="006C5BEF">
        <w:rPr>
          <w:lang w:val="ru-RU"/>
        </w:rPr>
        <w:t>Крюид</w:t>
      </w:r>
      <w:proofErr w:type="spellEnd"/>
      <w:r w:rsidRPr="006C5BEF">
        <w:rPr>
          <w:lang w:val="ru-RU"/>
        </w:rPr>
        <w:t xml:space="preserve"> (Королевство Нидерландов) для достижения компромисса по тексту проекта решения в квадратных скобках и подготовки пересмотренного проекта решения для его рассмотрения Рабочей группой.</w:t>
      </w:r>
    </w:p>
    <w:p w14:paraId="6E97CB31" w14:textId="77777777" w:rsidR="00D34865" w:rsidRDefault="00D34865" w:rsidP="00C85C2C">
      <w:pPr>
        <w:pStyle w:val="CBDNormalNumber"/>
        <w:rPr>
          <w:lang w:val="ru-RU"/>
        </w:rPr>
      </w:pPr>
      <w:r w:rsidRPr="00D34865">
        <w:rPr>
          <w:lang w:val="ru-RU"/>
        </w:rPr>
        <w:t>На своем 7-м заседании 28 октября Рабочая группа II рассмотрела пересмотренный проект решения, представленный Председателем.</w:t>
      </w:r>
    </w:p>
    <w:p w14:paraId="505AFB47" w14:textId="5AC66F90" w:rsidR="00D34865" w:rsidRDefault="00D34865" w:rsidP="00D34865">
      <w:pPr>
        <w:pStyle w:val="CBDNormalNumber"/>
        <w:rPr>
          <w:lang w:val="ru-RU"/>
        </w:rPr>
      </w:pPr>
      <w:r w:rsidRPr="00D34865">
        <w:rPr>
          <w:lang w:val="ru-RU"/>
        </w:rPr>
        <w:t>С заявлениями выступили представители следующих Сторон:</w:t>
      </w:r>
      <w:r>
        <w:rPr>
          <w:lang w:val="ru-RU"/>
        </w:rPr>
        <w:t xml:space="preserve"> </w:t>
      </w:r>
      <w:r w:rsidRPr="00D34865">
        <w:rPr>
          <w:lang w:val="ru-RU"/>
        </w:rPr>
        <w:t>Аргентины, Бразилии, Европейского союза и его государств-членов, Замбии, Канады, Катара, Кении, Мексики, Пакистана, Перу, Российской Федерации, Соединенного Королевства, Того, Эфиопии и Японии.</w:t>
      </w:r>
    </w:p>
    <w:p w14:paraId="4D66C2F6" w14:textId="77777777" w:rsidR="00D34865" w:rsidRDefault="00D34865" w:rsidP="00D34865">
      <w:pPr>
        <w:pStyle w:val="CBDNormalNumber"/>
        <w:rPr>
          <w:lang w:val="ru-RU"/>
        </w:rPr>
      </w:pPr>
      <w:r w:rsidRPr="00D34865">
        <w:rPr>
          <w:lang w:val="ru-RU"/>
        </w:rPr>
        <w:t>Рабочая группа II постановила, что малая групп</w:t>
      </w:r>
      <w:r w:rsidR="00D61549">
        <w:rPr>
          <w:lang w:val="ru-RU"/>
        </w:rPr>
        <w:t>а, образованная</w:t>
      </w:r>
      <w:r w:rsidRPr="00D34865">
        <w:rPr>
          <w:lang w:val="ru-RU"/>
        </w:rPr>
        <w:t xml:space="preserve"> заинтересованны</w:t>
      </w:r>
      <w:r w:rsidR="00D61549">
        <w:rPr>
          <w:lang w:val="ru-RU"/>
        </w:rPr>
        <w:t>ми</w:t>
      </w:r>
      <w:r w:rsidRPr="00D34865">
        <w:rPr>
          <w:lang w:val="ru-RU"/>
        </w:rPr>
        <w:t xml:space="preserve"> Сторон</w:t>
      </w:r>
      <w:r w:rsidR="00D61549">
        <w:rPr>
          <w:lang w:val="ru-RU"/>
        </w:rPr>
        <w:t>ами,</w:t>
      </w:r>
      <w:r w:rsidRPr="00D34865">
        <w:rPr>
          <w:lang w:val="ru-RU"/>
        </w:rPr>
        <w:t xml:space="preserve"> проведе</w:t>
      </w:r>
      <w:r w:rsidR="00D61549">
        <w:rPr>
          <w:lang w:val="ru-RU"/>
        </w:rPr>
        <w:t>т</w:t>
      </w:r>
      <w:r w:rsidRPr="00D34865">
        <w:rPr>
          <w:lang w:val="ru-RU"/>
        </w:rPr>
        <w:t xml:space="preserve"> совещани</w:t>
      </w:r>
      <w:r w:rsidR="00D61549">
        <w:rPr>
          <w:lang w:val="ru-RU"/>
        </w:rPr>
        <w:t>е</w:t>
      </w:r>
      <w:r w:rsidRPr="00D34865">
        <w:rPr>
          <w:lang w:val="ru-RU"/>
        </w:rPr>
        <w:t xml:space="preserve"> для решения неурегулированных вопросов и подготовки пересмотренного текста для рассмотрения</w:t>
      </w:r>
      <w:r w:rsidR="00D61549">
        <w:rPr>
          <w:lang w:val="ru-RU"/>
        </w:rPr>
        <w:t xml:space="preserve"> Рабочей группой</w:t>
      </w:r>
      <w:r w:rsidRPr="00D34865">
        <w:rPr>
          <w:lang w:val="ru-RU"/>
        </w:rPr>
        <w:t>.</w:t>
      </w:r>
    </w:p>
    <w:p w14:paraId="7A522DFB" w14:textId="77777777" w:rsidR="00D34865" w:rsidRDefault="00D34865" w:rsidP="00D34865">
      <w:pPr>
        <w:pStyle w:val="CBDNormalNumber"/>
        <w:rPr>
          <w:lang w:val="ru-RU"/>
        </w:rPr>
      </w:pPr>
      <w:r w:rsidRPr="00D34865">
        <w:rPr>
          <w:lang w:val="ru-RU"/>
        </w:rPr>
        <w:t>На свое</w:t>
      </w:r>
      <w:r w:rsidR="006F3DEE">
        <w:rPr>
          <w:lang w:val="ru-RU"/>
        </w:rPr>
        <w:t>м</w:t>
      </w:r>
      <w:r w:rsidRPr="00D34865">
        <w:rPr>
          <w:lang w:val="ru-RU"/>
        </w:rPr>
        <w:t xml:space="preserve"> 8-</w:t>
      </w:r>
      <w:r w:rsidR="006F3DEE">
        <w:rPr>
          <w:lang w:val="ru-RU"/>
        </w:rPr>
        <w:t>м заседани</w:t>
      </w:r>
      <w:r w:rsidR="00D61549">
        <w:rPr>
          <w:lang w:val="ru-RU"/>
        </w:rPr>
        <w:t>и</w:t>
      </w:r>
      <w:r w:rsidR="006F3DEE">
        <w:rPr>
          <w:lang w:val="ru-RU"/>
        </w:rPr>
        <w:t xml:space="preserve"> </w:t>
      </w:r>
      <w:r w:rsidRPr="00D34865">
        <w:rPr>
          <w:lang w:val="ru-RU"/>
        </w:rPr>
        <w:t xml:space="preserve">28 октября Рабочая группа II </w:t>
      </w:r>
      <w:r w:rsidR="002B1A3A">
        <w:rPr>
          <w:lang w:val="ru-RU"/>
        </w:rPr>
        <w:t>рассмотрела после обсуждения в малых группах пересмотренный проект решения с внесенными в него устными поправками, предложенными представителем Японии</w:t>
      </w:r>
      <w:r w:rsidRPr="00D34865">
        <w:rPr>
          <w:lang w:val="ru-RU"/>
        </w:rPr>
        <w:t>.</w:t>
      </w:r>
    </w:p>
    <w:p w14:paraId="3DBAF57D" w14:textId="77777777" w:rsidR="00D34865" w:rsidRDefault="00D34865" w:rsidP="00D34865">
      <w:pPr>
        <w:pStyle w:val="CBDNormalNumber"/>
        <w:rPr>
          <w:lang w:val="ru-RU"/>
        </w:rPr>
      </w:pPr>
      <w:r w:rsidRPr="00D34865">
        <w:rPr>
          <w:lang w:val="ru-RU"/>
        </w:rPr>
        <w:t>С заявлениями выступили представители следующих Сторон:</w:t>
      </w:r>
      <w:r>
        <w:rPr>
          <w:lang w:val="ru-RU"/>
        </w:rPr>
        <w:t xml:space="preserve"> </w:t>
      </w:r>
      <w:r w:rsidRPr="00D34865">
        <w:rPr>
          <w:lang w:val="ru-RU"/>
        </w:rPr>
        <w:t>Аргентины, Бангладеш, Бразилии, Европейского союза и его государств-членов</w:t>
      </w:r>
      <w:r w:rsidR="00B945C0">
        <w:rPr>
          <w:lang w:val="ru-RU"/>
        </w:rPr>
        <w:t>, Канады, Российской Федерации</w:t>
      </w:r>
      <w:r w:rsidR="00B945C0" w:rsidRPr="00562E03">
        <w:rPr>
          <w:lang w:val="ru-RU"/>
        </w:rPr>
        <w:t xml:space="preserve"> </w:t>
      </w:r>
      <w:r w:rsidR="00B945C0">
        <w:rPr>
          <w:lang w:val="fr-FR"/>
        </w:rPr>
        <w:t>b</w:t>
      </w:r>
      <w:r w:rsidR="00B945C0" w:rsidRPr="00562E03">
        <w:rPr>
          <w:lang w:val="ru-RU"/>
        </w:rPr>
        <w:t xml:space="preserve"> </w:t>
      </w:r>
      <w:r w:rsidRPr="00D34865">
        <w:rPr>
          <w:lang w:val="ru-RU"/>
        </w:rPr>
        <w:t>Эфиопии.</w:t>
      </w:r>
    </w:p>
    <w:p w14:paraId="48688743" w14:textId="77777777" w:rsidR="00D34865" w:rsidRPr="00D34865" w:rsidRDefault="00D34865" w:rsidP="00D34865">
      <w:pPr>
        <w:pStyle w:val="CBDNormalNumber"/>
        <w:rPr>
          <w:lang w:val="ru-RU"/>
        </w:rPr>
      </w:pPr>
      <w:r w:rsidRPr="00D34865">
        <w:rPr>
          <w:lang w:val="ru-RU"/>
        </w:rPr>
        <w:t>Рабочая группа II постановила, что Председатель проведет неофициальные консультации с заинтересованными Сторонами в целях достижения компромисса в отношении текста, заключенного в квадратные скобки, а затем подготовит пересмотренный проект решения для рассмотрения Рабочей группой.</w:t>
      </w:r>
    </w:p>
    <w:p w14:paraId="6D1A00C9" w14:textId="77777777" w:rsidR="00336147" w:rsidRPr="00336147" w:rsidRDefault="00336147" w:rsidP="00336147">
      <w:pPr>
        <w:pStyle w:val="CBDNormalNumber"/>
        <w:rPr>
          <w:rFonts w:asciiTheme="majorBidi" w:eastAsia="MS Mincho" w:hAnsiTheme="majorBidi" w:cstheme="majorBidi"/>
          <w:color w:val="000000"/>
          <w:kern w:val="22"/>
          <w:lang w:val="ru-RU"/>
        </w:rPr>
      </w:pPr>
      <w:r w:rsidRPr="00336147">
        <w:rPr>
          <w:rFonts w:asciiTheme="majorBidi" w:eastAsia="MS Mincho" w:hAnsiTheme="majorBidi" w:cstheme="majorBidi"/>
          <w:color w:val="000000"/>
          <w:kern w:val="22"/>
          <w:lang w:val="ru-RU"/>
        </w:rPr>
        <w:t xml:space="preserve">На своем 9-м заседании 30 октября Рабочая группа </w:t>
      </w:r>
      <w:r w:rsidRPr="00336147">
        <w:rPr>
          <w:rFonts w:asciiTheme="majorBidi" w:eastAsia="MS Mincho" w:hAnsiTheme="majorBidi" w:cstheme="majorBidi"/>
          <w:color w:val="000000"/>
          <w:kern w:val="22"/>
          <w:lang w:val="en-US"/>
        </w:rPr>
        <w:t>II</w:t>
      </w:r>
      <w:r w:rsidRPr="00336147">
        <w:rPr>
          <w:rFonts w:asciiTheme="majorBidi" w:eastAsia="MS Mincho" w:hAnsiTheme="majorBidi" w:cstheme="majorBidi"/>
          <w:color w:val="000000"/>
          <w:kern w:val="22"/>
          <w:lang w:val="ru-RU"/>
        </w:rPr>
        <w:t xml:space="preserve"> возобновила обсуждение пересмотренного проекта решения.</w:t>
      </w:r>
    </w:p>
    <w:p w14:paraId="199D0AFE" w14:textId="77777777" w:rsidR="00336147" w:rsidRPr="00336147" w:rsidRDefault="00336147" w:rsidP="00336147">
      <w:pPr>
        <w:pStyle w:val="CBDNormalNumber"/>
        <w:rPr>
          <w:rFonts w:asciiTheme="majorBidi" w:eastAsia="MS Mincho" w:hAnsiTheme="majorBidi" w:cstheme="majorBidi"/>
          <w:color w:val="000000"/>
          <w:kern w:val="22"/>
          <w:lang w:val="ru-RU"/>
        </w:rPr>
      </w:pPr>
      <w:r w:rsidRPr="00336147">
        <w:rPr>
          <w:rFonts w:asciiTheme="majorBidi" w:eastAsia="MS Mincho" w:hAnsiTheme="majorBidi" w:cstheme="majorBidi"/>
          <w:color w:val="000000"/>
          <w:kern w:val="22"/>
          <w:lang w:val="ru-RU"/>
        </w:rPr>
        <w:t>С заявлениями выступили представители следующих Сторон: Аргентины, Европейского союза и его государств-членов, Канады и Мексики.</w:t>
      </w:r>
    </w:p>
    <w:p w14:paraId="38BB825F" w14:textId="77777777" w:rsidR="00336147" w:rsidRPr="00336147" w:rsidRDefault="00336147" w:rsidP="00336147">
      <w:pPr>
        <w:pStyle w:val="CBDNormalNumber"/>
        <w:rPr>
          <w:rFonts w:asciiTheme="majorBidi" w:eastAsia="MS Mincho" w:hAnsiTheme="majorBidi" w:cstheme="majorBidi"/>
          <w:color w:val="000000"/>
          <w:kern w:val="22"/>
          <w:lang w:val="ru-RU"/>
        </w:rPr>
      </w:pPr>
      <w:r w:rsidRPr="00336147">
        <w:rPr>
          <w:rFonts w:asciiTheme="majorBidi" w:eastAsia="MS Mincho" w:hAnsiTheme="majorBidi" w:cstheme="majorBidi"/>
          <w:color w:val="000000"/>
          <w:kern w:val="22"/>
          <w:lang w:val="ru-RU"/>
        </w:rPr>
        <w:t xml:space="preserve">Рабочая группа </w:t>
      </w:r>
      <w:r w:rsidRPr="00336147">
        <w:rPr>
          <w:rFonts w:asciiTheme="majorBidi" w:eastAsia="MS Mincho" w:hAnsiTheme="majorBidi" w:cstheme="majorBidi"/>
          <w:color w:val="000000"/>
          <w:kern w:val="22"/>
          <w:lang w:val="en-US"/>
        </w:rPr>
        <w:t>II</w:t>
      </w:r>
      <w:r w:rsidRPr="00336147">
        <w:rPr>
          <w:rFonts w:asciiTheme="majorBidi" w:eastAsia="MS Mincho" w:hAnsiTheme="majorBidi" w:cstheme="majorBidi"/>
          <w:color w:val="000000"/>
          <w:kern w:val="22"/>
          <w:lang w:val="ru-RU"/>
        </w:rPr>
        <w:t xml:space="preserve"> утвердила пересмотренный проект решения с внесенными в него устными поправками для передачи пленарному заседанию в качестве проекта решения </w:t>
      </w:r>
      <w:r w:rsidRPr="00336147">
        <w:rPr>
          <w:rFonts w:asciiTheme="majorBidi" w:eastAsia="MS Mincho" w:hAnsiTheme="majorBidi" w:cstheme="majorBidi"/>
          <w:color w:val="000000"/>
          <w:kern w:val="22"/>
          <w:lang w:val="en-US"/>
        </w:rPr>
        <w:t>CBD</w:t>
      </w:r>
      <w:r w:rsidRPr="00336147">
        <w:rPr>
          <w:rFonts w:asciiTheme="majorBidi" w:eastAsia="MS Mincho" w:hAnsiTheme="majorBidi" w:cstheme="majorBidi"/>
          <w:color w:val="000000"/>
          <w:kern w:val="22"/>
          <w:lang w:val="ru-RU"/>
        </w:rPr>
        <w:t>/</w:t>
      </w:r>
      <w:r w:rsidRPr="00336147">
        <w:rPr>
          <w:rFonts w:asciiTheme="majorBidi" w:eastAsia="MS Mincho" w:hAnsiTheme="majorBidi" w:cstheme="majorBidi"/>
          <w:color w:val="000000"/>
          <w:kern w:val="22"/>
          <w:lang w:val="en-US"/>
        </w:rPr>
        <w:t>COP</w:t>
      </w:r>
      <w:r w:rsidRPr="00336147">
        <w:rPr>
          <w:rFonts w:asciiTheme="majorBidi" w:eastAsia="MS Mincho" w:hAnsiTheme="majorBidi" w:cstheme="majorBidi"/>
          <w:color w:val="000000"/>
          <w:kern w:val="22"/>
          <w:lang w:val="ru-RU"/>
        </w:rPr>
        <w:t>/16/</w:t>
      </w:r>
      <w:r w:rsidRPr="00336147">
        <w:rPr>
          <w:rFonts w:asciiTheme="majorBidi" w:eastAsia="MS Mincho" w:hAnsiTheme="majorBidi" w:cstheme="majorBidi"/>
          <w:color w:val="000000"/>
          <w:kern w:val="22"/>
          <w:lang w:val="en-US"/>
        </w:rPr>
        <w:t>L</w:t>
      </w:r>
      <w:r w:rsidRPr="00336147">
        <w:rPr>
          <w:rFonts w:asciiTheme="majorBidi" w:eastAsia="MS Mincho" w:hAnsiTheme="majorBidi" w:cstheme="majorBidi"/>
          <w:color w:val="000000"/>
          <w:kern w:val="22"/>
          <w:lang w:val="ru-RU"/>
        </w:rPr>
        <w:t>.9.</w:t>
      </w:r>
    </w:p>
    <w:bookmarkEnd w:id="6"/>
    <w:p w14:paraId="0C855706" w14:textId="77777777" w:rsidR="00C4427C" w:rsidRPr="006C5BEF" w:rsidRDefault="00C85C2C" w:rsidP="00C4427C">
      <w:pPr>
        <w:pStyle w:val="Item"/>
        <w:keepNext/>
        <w:shd w:val="clear" w:color="auto" w:fill="E2EFD9" w:themeFill="accent6" w:themeFillTint="33"/>
        <w:spacing w:after="0"/>
        <w:outlineLvl w:val="0"/>
        <w:rPr>
          <w:lang w:val="ru-RU"/>
        </w:rPr>
      </w:pPr>
      <w:r w:rsidRPr="006C5BEF">
        <w:rPr>
          <w:lang w:val="ru-RU"/>
        </w:rPr>
        <w:t xml:space="preserve">Пункт 18 </w:t>
      </w:r>
    </w:p>
    <w:p w14:paraId="726832DB" w14:textId="77777777" w:rsidR="00C85C2C" w:rsidRPr="006C5BEF" w:rsidRDefault="00C85C2C" w:rsidP="00C4427C">
      <w:pPr>
        <w:pStyle w:val="Item"/>
        <w:keepNext/>
        <w:shd w:val="clear" w:color="auto" w:fill="E2EFD9" w:themeFill="accent6" w:themeFillTint="33"/>
        <w:spacing w:before="0"/>
        <w:outlineLvl w:val="0"/>
        <w:rPr>
          <w:caps/>
          <w:lang w:val="ru-RU"/>
        </w:rPr>
      </w:pPr>
      <w:r w:rsidRPr="006C5BEF">
        <w:rPr>
          <w:lang w:val="ru-RU"/>
        </w:rPr>
        <w:t>Различные ценности биоразнообразия</w:t>
      </w:r>
    </w:p>
    <w:p w14:paraId="2273E5CF" w14:textId="77777777" w:rsidR="00C85C2C" w:rsidRPr="006C5BEF" w:rsidRDefault="00C85C2C" w:rsidP="00C85C2C">
      <w:pPr>
        <w:pStyle w:val="CBDNormalNumber"/>
        <w:rPr>
          <w:rFonts w:asciiTheme="majorBidi" w:hAnsiTheme="majorBidi" w:cstheme="majorBidi"/>
          <w:lang w:val="ru-RU"/>
        </w:rPr>
      </w:pPr>
      <w:r w:rsidRPr="006C5BEF">
        <w:rPr>
          <w:rFonts w:asciiTheme="majorBidi" w:hAnsiTheme="majorBidi"/>
          <w:lang w:val="ru-RU"/>
        </w:rPr>
        <w:t xml:space="preserve">Рабочая группа II рассмотрела пункт 18 повестки дня на своем 1-м заседании. Ей был представлен проект решения (см. CBD/COP/16/2/Rev.1, пункт 18). </w:t>
      </w:r>
    </w:p>
    <w:p w14:paraId="5343FF8E" w14:textId="77777777" w:rsidR="00C85C2C" w:rsidRPr="00625011" w:rsidRDefault="00C85C2C" w:rsidP="00C85C2C">
      <w:pPr>
        <w:pStyle w:val="CBDNormalNumber"/>
        <w:rPr>
          <w:rFonts w:asciiTheme="majorBidi" w:hAnsiTheme="majorBidi" w:cstheme="majorBidi"/>
          <w:lang w:val="ru-RU"/>
        </w:rPr>
      </w:pPr>
      <w:r w:rsidRPr="006C5BEF">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Рабочей группой.</w:t>
      </w:r>
    </w:p>
    <w:p w14:paraId="72AFBDC1" w14:textId="77777777" w:rsidR="00625011" w:rsidRDefault="00625011" w:rsidP="00C85C2C">
      <w:pPr>
        <w:pStyle w:val="CBDNormalNumber"/>
        <w:rPr>
          <w:rFonts w:asciiTheme="majorBidi" w:hAnsiTheme="majorBidi" w:cstheme="majorBidi"/>
          <w:lang w:val="ru-RU"/>
        </w:rPr>
      </w:pPr>
      <w:r w:rsidRPr="00625011">
        <w:rPr>
          <w:rFonts w:asciiTheme="majorBidi" w:hAnsiTheme="majorBidi" w:cstheme="majorBidi"/>
          <w:lang w:val="ru-RU"/>
        </w:rPr>
        <w:t>На своем 10-м заседании 31 октября Рабочая группа II рассмотрела пересмотренный проект решения, представленный Председателем</w:t>
      </w:r>
      <w:r w:rsidR="00465F0D">
        <w:rPr>
          <w:rFonts w:asciiTheme="majorBidi" w:hAnsiTheme="majorBidi" w:cstheme="majorBidi"/>
          <w:lang w:val="ru-RU"/>
        </w:rPr>
        <w:t xml:space="preserve">, </w:t>
      </w:r>
      <w:r w:rsidR="00465F0D" w:rsidRPr="00625011">
        <w:rPr>
          <w:rFonts w:asciiTheme="majorBidi" w:hAnsiTheme="majorBidi" w:cstheme="majorBidi"/>
          <w:lang w:val="ru-RU"/>
        </w:rPr>
        <w:t>после неформальных консультаций</w:t>
      </w:r>
      <w:r w:rsidRPr="00625011">
        <w:rPr>
          <w:rFonts w:asciiTheme="majorBidi" w:hAnsiTheme="majorBidi" w:cstheme="majorBidi"/>
          <w:lang w:val="ru-RU"/>
        </w:rPr>
        <w:t>.</w:t>
      </w:r>
    </w:p>
    <w:p w14:paraId="5B0F86C7" w14:textId="77777777" w:rsidR="00625011" w:rsidRPr="006C5BEF" w:rsidRDefault="00625011" w:rsidP="00C85C2C">
      <w:pPr>
        <w:pStyle w:val="CBDNormalNumber"/>
        <w:rPr>
          <w:rFonts w:asciiTheme="majorBidi" w:hAnsiTheme="majorBidi" w:cstheme="majorBidi"/>
          <w:lang w:val="ru-RU"/>
        </w:rPr>
      </w:pPr>
      <w:r w:rsidRPr="00625011">
        <w:rPr>
          <w:rFonts w:asciiTheme="majorBidi" w:hAnsiTheme="majorBidi" w:cstheme="majorBidi"/>
          <w:lang w:val="ru-RU"/>
        </w:rPr>
        <w:t>С заявлениями выступили представители следующих Сторон:</w:t>
      </w:r>
      <w:r>
        <w:rPr>
          <w:rFonts w:asciiTheme="majorBidi" w:hAnsiTheme="majorBidi" w:cstheme="majorBidi"/>
          <w:lang w:val="ru-RU"/>
        </w:rPr>
        <w:t xml:space="preserve"> </w:t>
      </w:r>
      <w:r w:rsidRPr="00625011">
        <w:rPr>
          <w:rFonts w:asciiTheme="majorBidi" w:hAnsiTheme="majorBidi" w:cstheme="majorBidi"/>
          <w:lang w:val="ru-RU"/>
        </w:rPr>
        <w:t xml:space="preserve">Аргентины, Боливии (Многонационального Государства), Бразилии, Европейского союза и его государств-членов, </w:t>
      </w:r>
      <w:r w:rsidRPr="00625011">
        <w:rPr>
          <w:rFonts w:asciiTheme="majorBidi" w:hAnsiTheme="majorBidi" w:cstheme="majorBidi"/>
          <w:lang w:val="ru-RU"/>
        </w:rPr>
        <w:lastRenderedPageBreak/>
        <w:t>Канады, Новой Зеландии, Российской Федерации, Саудовской Аравии и Соединенного Королевства.</w:t>
      </w:r>
    </w:p>
    <w:p w14:paraId="7DB26F42" w14:textId="2CC42273" w:rsidR="00C85C2C" w:rsidRDefault="0041379B" w:rsidP="00C85C2C">
      <w:pPr>
        <w:pStyle w:val="CBDNormalNumber"/>
        <w:rPr>
          <w:rFonts w:asciiTheme="majorBidi" w:hAnsiTheme="majorBidi" w:cstheme="majorBidi"/>
          <w:lang w:val="ru-RU"/>
        </w:rPr>
      </w:pPr>
      <w:r w:rsidRPr="00625011">
        <w:rPr>
          <w:rFonts w:asciiTheme="majorBidi" w:hAnsiTheme="majorBidi" w:cstheme="majorBidi"/>
          <w:lang w:val="ru-RU"/>
        </w:rPr>
        <w:t>На своем 1</w:t>
      </w:r>
      <w:r>
        <w:rPr>
          <w:rFonts w:asciiTheme="majorBidi" w:hAnsiTheme="majorBidi" w:cstheme="majorBidi"/>
          <w:lang w:val="ru-RU"/>
        </w:rPr>
        <w:t>2</w:t>
      </w:r>
      <w:r w:rsidRPr="00625011">
        <w:rPr>
          <w:rFonts w:asciiTheme="majorBidi" w:hAnsiTheme="majorBidi" w:cstheme="majorBidi"/>
          <w:lang w:val="ru-RU"/>
        </w:rPr>
        <w:t xml:space="preserve">-м заседании 1 </w:t>
      </w:r>
      <w:r>
        <w:rPr>
          <w:rFonts w:asciiTheme="majorBidi" w:hAnsiTheme="majorBidi" w:cstheme="majorBidi"/>
          <w:lang w:val="ru-RU"/>
        </w:rPr>
        <w:t>но</w:t>
      </w:r>
      <w:r w:rsidRPr="00625011">
        <w:rPr>
          <w:rFonts w:asciiTheme="majorBidi" w:hAnsiTheme="majorBidi" w:cstheme="majorBidi"/>
          <w:lang w:val="ru-RU"/>
        </w:rPr>
        <w:t xml:space="preserve">ября Рабочая группа II </w:t>
      </w:r>
      <w:r>
        <w:rPr>
          <w:rFonts w:asciiTheme="majorBidi" w:hAnsiTheme="majorBidi" w:cstheme="majorBidi"/>
          <w:lang w:val="ru-RU"/>
        </w:rPr>
        <w:t xml:space="preserve">продолжила </w:t>
      </w:r>
      <w:r w:rsidRPr="00625011">
        <w:rPr>
          <w:rFonts w:asciiTheme="majorBidi" w:hAnsiTheme="majorBidi" w:cstheme="majorBidi"/>
          <w:lang w:val="ru-RU"/>
        </w:rPr>
        <w:t>рассмотре</w:t>
      </w:r>
      <w:r>
        <w:rPr>
          <w:rFonts w:asciiTheme="majorBidi" w:hAnsiTheme="majorBidi" w:cstheme="majorBidi"/>
          <w:lang w:val="ru-RU"/>
        </w:rPr>
        <w:t xml:space="preserve">ние </w:t>
      </w:r>
      <w:r w:rsidRPr="00625011">
        <w:rPr>
          <w:rFonts w:asciiTheme="majorBidi" w:hAnsiTheme="majorBidi" w:cstheme="majorBidi"/>
          <w:lang w:val="ru-RU"/>
        </w:rPr>
        <w:t>пересмотренн</w:t>
      </w:r>
      <w:r>
        <w:rPr>
          <w:rFonts w:asciiTheme="majorBidi" w:hAnsiTheme="majorBidi" w:cstheme="majorBidi"/>
          <w:lang w:val="ru-RU"/>
        </w:rPr>
        <w:t xml:space="preserve">ого </w:t>
      </w:r>
      <w:r w:rsidRPr="00625011">
        <w:rPr>
          <w:rFonts w:asciiTheme="majorBidi" w:hAnsiTheme="majorBidi" w:cstheme="majorBidi"/>
          <w:lang w:val="ru-RU"/>
        </w:rPr>
        <w:t>проект</w:t>
      </w:r>
      <w:r>
        <w:rPr>
          <w:rFonts w:asciiTheme="majorBidi" w:hAnsiTheme="majorBidi" w:cstheme="majorBidi"/>
          <w:lang w:val="ru-RU"/>
        </w:rPr>
        <w:t>а</w:t>
      </w:r>
      <w:r w:rsidRPr="00625011">
        <w:rPr>
          <w:rFonts w:asciiTheme="majorBidi" w:hAnsiTheme="majorBidi" w:cstheme="majorBidi"/>
          <w:lang w:val="ru-RU"/>
        </w:rPr>
        <w:t xml:space="preserve"> решения</w:t>
      </w:r>
      <w:r>
        <w:rPr>
          <w:rFonts w:asciiTheme="majorBidi" w:hAnsiTheme="majorBidi" w:cstheme="majorBidi"/>
          <w:lang w:val="ru-RU"/>
        </w:rPr>
        <w:t>.</w:t>
      </w:r>
    </w:p>
    <w:p w14:paraId="7B6A71A3" w14:textId="77D87F7E" w:rsidR="0041379B" w:rsidRDefault="0041379B" w:rsidP="00C85C2C">
      <w:pPr>
        <w:pStyle w:val="CBDNormalNumber"/>
        <w:rPr>
          <w:rFonts w:asciiTheme="majorBidi" w:hAnsiTheme="majorBidi" w:cstheme="majorBidi"/>
          <w:lang w:val="ru-RU"/>
        </w:rPr>
      </w:pPr>
      <w:r w:rsidRPr="00625011">
        <w:rPr>
          <w:rFonts w:asciiTheme="majorBidi" w:hAnsiTheme="majorBidi" w:cstheme="majorBidi"/>
          <w:lang w:val="ru-RU"/>
        </w:rPr>
        <w:t>С заявлени</w:t>
      </w:r>
      <w:r>
        <w:rPr>
          <w:rFonts w:asciiTheme="majorBidi" w:hAnsiTheme="majorBidi" w:cstheme="majorBidi"/>
          <w:lang w:val="ru-RU"/>
        </w:rPr>
        <w:t>ем</w:t>
      </w:r>
      <w:r w:rsidRPr="00625011">
        <w:rPr>
          <w:rFonts w:asciiTheme="majorBidi" w:hAnsiTheme="majorBidi" w:cstheme="majorBidi"/>
          <w:lang w:val="ru-RU"/>
        </w:rPr>
        <w:t xml:space="preserve"> выступил представител</w:t>
      </w:r>
      <w:r>
        <w:rPr>
          <w:rFonts w:asciiTheme="majorBidi" w:hAnsiTheme="majorBidi" w:cstheme="majorBidi"/>
          <w:lang w:val="ru-RU"/>
        </w:rPr>
        <w:t>ь</w:t>
      </w:r>
      <w:r w:rsidRPr="00625011">
        <w:rPr>
          <w:rFonts w:asciiTheme="majorBidi" w:hAnsiTheme="majorBidi" w:cstheme="majorBidi"/>
          <w:lang w:val="ru-RU"/>
        </w:rPr>
        <w:t xml:space="preserve"> Многонационального Государства</w:t>
      </w:r>
      <w:r>
        <w:rPr>
          <w:rFonts w:asciiTheme="majorBidi" w:hAnsiTheme="majorBidi" w:cstheme="majorBidi"/>
          <w:lang w:val="ru-RU"/>
        </w:rPr>
        <w:t xml:space="preserve"> </w:t>
      </w:r>
      <w:r w:rsidRPr="00625011">
        <w:rPr>
          <w:rFonts w:asciiTheme="majorBidi" w:hAnsiTheme="majorBidi" w:cstheme="majorBidi"/>
          <w:lang w:val="ru-RU"/>
        </w:rPr>
        <w:t>Боливи</w:t>
      </w:r>
      <w:r>
        <w:rPr>
          <w:rFonts w:asciiTheme="majorBidi" w:hAnsiTheme="majorBidi" w:cstheme="majorBidi"/>
          <w:lang w:val="ru-RU"/>
        </w:rPr>
        <w:t>я.</w:t>
      </w:r>
    </w:p>
    <w:p w14:paraId="47A006B3" w14:textId="1475CE9F" w:rsidR="00606A89" w:rsidRPr="006C5BEF" w:rsidRDefault="00606A89" w:rsidP="00C85C2C">
      <w:pPr>
        <w:pStyle w:val="CBDNormalNumber"/>
        <w:rPr>
          <w:rFonts w:asciiTheme="majorBidi" w:hAnsiTheme="majorBidi" w:cstheme="majorBidi"/>
          <w:lang w:val="ru-RU"/>
        </w:rPr>
      </w:pPr>
      <w:r w:rsidRPr="00336147">
        <w:rPr>
          <w:rFonts w:asciiTheme="majorBidi" w:eastAsia="MS Mincho" w:hAnsiTheme="majorBidi" w:cstheme="majorBidi"/>
          <w:color w:val="000000"/>
          <w:kern w:val="22"/>
          <w:lang w:val="ru-RU"/>
        </w:rPr>
        <w:t xml:space="preserve">Рабочая группа </w:t>
      </w:r>
      <w:r w:rsidRPr="00336147">
        <w:rPr>
          <w:rFonts w:asciiTheme="majorBidi" w:eastAsia="MS Mincho" w:hAnsiTheme="majorBidi" w:cstheme="majorBidi"/>
          <w:color w:val="000000"/>
          <w:kern w:val="22"/>
          <w:lang w:val="en-US"/>
        </w:rPr>
        <w:t>II</w:t>
      </w:r>
      <w:r w:rsidRPr="00336147">
        <w:rPr>
          <w:rFonts w:asciiTheme="majorBidi" w:eastAsia="MS Mincho" w:hAnsiTheme="majorBidi" w:cstheme="majorBidi"/>
          <w:color w:val="000000"/>
          <w:kern w:val="22"/>
          <w:lang w:val="ru-RU"/>
        </w:rPr>
        <w:t xml:space="preserve"> утвердила пересмотренный проект решения с внесенными в него устными поправками для передачи пленарному заседанию в качестве проекта решения </w:t>
      </w:r>
      <w:r w:rsidRPr="00336147">
        <w:rPr>
          <w:rFonts w:asciiTheme="majorBidi" w:eastAsia="MS Mincho" w:hAnsiTheme="majorBidi" w:cstheme="majorBidi"/>
          <w:color w:val="000000"/>
          <w:kern w:val="22"/>
          <w:lang w:val="en-US"/>
        </w:rPr>
        <w:t>CBD</w:t>
      </w:r>
      <w:r w:rsidRPr="00336147">
        <w:rPr>
          <w:rFonts w:asciiTheme="majorBidi" w:eastAsia="MS Mincho" w:hAnsiTheme="majorBidi" w:cstheme="majorBidi"/>
          <w:color w:val="000000"/>
          <w:kern w:val="22"/>
          <w:lang w:val="ru-RU"/>
        </w:rPr>
        <w:t>/</w:t>
      </w:r>
      <w:r w:rsidRPr="00336147">
        <w:rPr>
          <w:rFonts w:asciiTheme="majorBidi" w:eastAsia="MS Mincho" w:hAnsiTheme="majorBidi" w:cstheme="majorBidi"/>
          <w:color w:val="000000"/>
          <w:kern w:val="22"/>
          <w:lang w:val="en-US"/>
        </w:rPr>
        <w:t>COP</w:t>
      </w:r>
      <w:r w:rsidRPr="00336147">
        <w:rPr>
          <w:rFonts w:asciiTheme="majorBidi" w:eastAsia="MS Mincho" w:hAnsiTheme="majorBidi" w:cstheme="majorBidi"/>
          <w:color w:val="000000"/>
          <w:kern w:val="22"/>
          <w:lang w:val="ru-RU"/>
        </w:rPr>
        <w:t>/1</w:t>
      </w:r>
      <w:r w:rsidR="00012981">
        <w:rPr>
          <w:rFonts w:asciiTheme="majorBidi" w:eastAsia="MS Mincho" w:hAnsiTheme="majorBidi" w:cstheme="majorBidi"/>
          <w:color w:val="000000"/>
          <w:kern w:val="22"/>
          <w:lang w:val="ru-RU"/>
        </w:rPr>
        <w:t>5</w:t>
      </w:r>
      <w:r w:rsidRPr="00336147">
        <w:rPr>
          <w:rFonts w:asciiTheme="majorBidi" w:eastAsia="MS Mincho" w:hAnsiTheme="majorBidi" w:cstheme="majorBidi"/>
          <w:color w:val="000000"/>
          <w:kern w:val="22"/>
          <w:lang w:val="ru-RU"/>
        </w:rPr>
        <w:t>/</w:t>
      </w:r>
      <w:r w:rsidRPr="00336147">
        <w:rPr>
          <w:rFonts w:asciiTheme="majorBidi" w:eastAsia="MS Mincho" w:hAnsiTheme="majorBidi" w:cstheme="majorBidi"/>
          <w:color w:val="000000"/>
          <w:kern w:val="22"/>
          <w:lang w:val="en-US"/>
        </w:rPr>
        <w:t>L</w:t>
      </w:r>
      <w:r w:rsidRPr="00336147">
        <w:rPr>
          <w:rFonts w:asciiTheme="majorBidi" w:eastAsia="MS Mincho" w:hAnsiTheme="majorBidi" w:cstheme="majorBidi"/>
          <w:color w:val="000000"/>
          <w:kern w:val="22"/>
          <w:lang w:val="ru-RU"/>
        </w:rPr>
        <w:t>.</w:t>
      </w:r>
      <w:r>
        <w:rPr>
          <w:rFonts w:asciiTheme="majorBidi" w:eastAsia="MS Mincho" w:hAnsiTheme="majorBidi" w:cstheme="majorBidi"/>
          <w:color w:val="000000"/>
          <w:kern w:val="22"/>
          <w:lang w:val="ru-RU"/>
        </w:rPr>
        <w:t>1</w:t>
      </w:r>
      <w:r w:rsidRPr="00336147">
        <w:rPr>
          <w:rFonts w:asciiTheme="majorBidi" w:eastAsia="MS Mincho" w:hAnsiTheme="majorBidi" w:cstheme="majorBidi"/>
          <w:color w:val="000000"/>
          <w:kern w:val="22"/>
          <w:lang w:val="ru-RU"/>
        </w:rPr>
        <w:t>9</w:t>
      </w:r>
      <w:r>
        <w:rPr>
          <w:rFonts w:asciiTheme="majorBidi" w:eastAsia="MS Mincho" w:hAnsiTheme="majorBidi" w:cstheme="majorBidi"/>
          <w:color w:val="000000"/>
          <w:kern w:val="22"/>
          <w:lang w:val="ru-RU"/>
        </w:rPr>
        <w:t>.</w:t>
      </w:r>
    </w:p>
    <w:p w14:paraId="4163378E" w14:textId="77777777" w:rsidR="00C85C2C" w:rsidRPr="006C5BEF" w:rsidRDefault="00C85C2C" w:rsidP="00C85C2C">
      <w:pPr>
        <w:pStyle w:val="Item"/>
        <w:keepNext/>
        <w:shd w:val="clear" w:color="auto" w:fill="E2EFD9" w:themeFill="accent6" w:themeFillTint="33"/>
        <w:outlineLvl w:val="0"/>
        <w:rPr>
          <w:caps/>
          <w:lang w:val="ru-RU"/>
        </w:rPr>
      </w:pPr>
      <w:r w:rsidRPr="006C5BEF">
        <w:rPr>
          <w:lang w:val="ru-RU"/>
        </w:rPr>
        <w:t xml:space="preserve">Пункт 19 </w:t>
      </w:r>
      <w:r w:rsidRPr="006C5BEF">
        <w:rPr>
          <w:lang w:val="ru-RU"/>
        </w:rPr>
        <w:br/>
        <w:t>Устойчивое управление ресурсами дикой природы</w:t>
      </w:r>
    </w:p>
    <w:p w14:paraId="165710BD" w14:textId="77777777" w:rsidR="00C85C2C" w:rsidRPr="006C5BEF" w:rsidRDefault="00C85C2C" w:rsidP="00C85C2C">
      <w:pPr>
        <w:pStyle w:val="CBDNormalNumber"/>
        <w:rPr>
          <w:rFonts w:asciiTheme="majorBidi" w:eastAsia="MS Mincho" w:hAnsiTheme="majorBidi" w:cstheme="majorBidi"/>
          <w:color w:val="000000"/>
          <w:kern w:val="22"/>
          <w:lang w:val="ru-RU"/>
        </w:rPr>
      </w:pPr>
      <w:r w:rsidRPr="006C5BEF">
        <w:rPr>
          <w:rFonts w:asciiTheme="majorBidi" w:hAnsiTheme="majorBidi"/>
          <w:color w:val="000000"/>
          <w:lang w:val="ru-RU"/>
        </w:rPr>
        <w:t>Рабочая группа II рассмотрела пункт 19 повестки дня на своем 1-м заседании. Ей был представлен проект решения (см. CBD/COP/16/2/Rev.1, пункт 19) и записка секретариата о существующих руководящих указаниях, инструментах и документах, относящихся к различным областям устойчивого управления ресурсами дикой природы, а также областях, для которых может потребоваться разработка дополнительных руководящих указаний</w:t>
      </w:r>
      <w:r w:rsidRPr="006C5BEF">
        <w:rPr>
          <w:rStyle w:val="FootnoteReference"/>
          <w:rFonts w:asciiTheme="majorBidi" w:eastAsia="MS Mincho" w:hAnsiTheme="majorBidi" w:cstheme="majorBidi"/>
          <w:color w:val="000000"/>
          <w:kern w:val="22"/>
          <w:lang w:val="ru-RU"/>
        </w:rPr>
        <w:footnoteReference w:id="3"/>
      </w:r>
      <w:r w:rsidRPr="006C5BEF">
        <w:rPr>
          <w:rFonts w:asciiTheme="majorBidi" w:hAnsiTheme="majorBidi"/>
          <w:color w:val="000000"/>
          <w:lang w:val="ru-RU"/>
        </w:rPr>
        <w:t xml:space="preserve">. </w:t>
      </w:r>
      <w:r w:rsidRPr="006C5BEF">
        <w:rPr>
          <w:lang w:val="ru-RU"/>
        </w:rPr>
        <w:t>В связи с пунктом 19 были также выпущены информационные документы, содержащие анализ пробелов для выявления областей, которые недостаточно освещены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6C5BEF">
        <w:rPr>
          <w:rStyle w:val="FootnoteReference"/>
          <w:rFonts w:asciiTheme="majorBidi" w:eastAsia="MS Mincho" w:hAnsiTheme="majorBidi" w:cstheme="majorBidi"/>
          <w:color w:val="000000"/>
          <w:kern w:val="22"/>
          <w:lang w:val="ru-RU"/>
        </w:rPr>
        <w:footnoteReference w:id="4"/>
      </w:r>
      <w:r w:rsidRPr="006C5BEF">
        <w:rPr>
          <w:lang w:val="ru-RU"/>
        </w:rPr>
        <w:t>, и дополнительный анализ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6C5BEF">
        <w:rPr>
          <w:rStyle w:val="FootnoteReference"/>
          <w:rFonts w:asciiTheme="majorBidi" w:eastAsia="MS Mincho" w:hAnsiTheme="majorBidi" w:cstheme="majorBidi"/>
          <w:color w:val="000000"/>
          <w:kern w:val="22"/>
          <w:lang w:val="ru-RU"/>
        </w:rPr>
        <w:footnoteReference w:id="5"/>
      </w:r>
      <w:r w:rsidRPr="006C5BEF">
        <w:rPr>
          <w:lang w:val="ru-RU"/>
        </w:rPr>
        <w:t>.</w:t>
      </w:r>
    </w:p>
    <w:p w14:paraId="2529E772" w14:textId="432C6D06" w:rsidR="00C85C2C" w:rsidRPr="006C5BEF" w:rsidRDefault="00C85C2C" w:rsidP="00C85C2C">
      <w:pPr>
        <w:pStyle w:val="CBDNormalNumber"/>
        <w:rPr>
          <w:bCs/>
          <w:lang w:val="ru-RU"/>
        </w:rPr>
      </w:pPr>
      <w:r w:rsidRPr="006C5BEF">
        <w:rPr>
          <w:lang w:val="ru-RU"/>
        </w:rPr>
        <w:t xml:space="preserve">С заявлениями выступили представители следующих Сторон: Аргентины, Бразилии, Европейского союза и его государств-членов, Зимбабве (от имени </w:t>
      </w:r>
      <w:r w:rsidR="002B0807" w:rsidRPr="006C5BEF">
        <w:rPr>
          <w:lang w:val="ru-RU"/>
        </w:rPr>
        <w:t>государств Африки</w:t>
      </w:r>
      <w:r w:rsidRPr="006C5BEF">
        <w:rPr>
          <w:lang w:val="ru-RU"/>
        </w:rPr>
        <w:t>), Соединенного Королевства и Японии.</w:t>
      </w:r>
    </w:p>
    <w:p w14:paraId="53A0D083" w14:textId="77777777" w:rsidR="00C85C2C" w:rsidRPr="006C5BEF" w:rsidRDefault="00C85C2C" w:rsidP="00C85C2C">
      <w:pPr>
        <w:pStyle w:val="CBDNormalNumber"/>
        <w:rPr>
          <w:bCs/>
          <w:lang w:val="ru-RU"/>
        </w:rPr>
      </w:pPr>
      <w:r w:rsidRPr="006C5BEF">
        <w:rPr>
          <w:lang w:val="ru-RU"/>
        </w:rPr>
        <w:t>С заявлением также выступил представитель секретариата Конвенции о международной торговле видами дикой фауны и флоры, находящимися под угрозой исчезновения (от имени Совместного партнерства по устойчивому управлению ресурсами дикой природы).</w:t>
      </w:r>
    </w:p>
    <w:p w14:paraId="5B6C1219" w14:textId="77777777" w:rsidR="00C85C2C" w:rsidRPr="006C5BEF" w:rsidRDefault="00C85C2C" w:rsidP="00C85C2C">
      <w:pPr>
        <w:pStyle w:val="CBDNormalNumber"/>
        <w:rPr>
          <w:bCs/>
          <w:lang w:val="ru-RU"/>
        </w:rPr>
      </w:pPr>
      <w:r w:rsidRPr="006C5BEF">
        <w:rPr>
          <w:lang w:val="ru-RU"/>
        </w:rPr>
        <w:t xml:space="preserve">С дополнительным заявлением выступил представитель Общества охраны дикой природы. </w:t>
      </w:r>
    </w:p>
    <w:p w14:paraId="5BFF211F" w14:textId="77777777" w:rsidR="00C85C2C" w:rsidRPr="007605D4" w:rsidRDefault="00C85C2C" w:rsidP="00C85C2C">
      <w:pPr>
        <w:pStyle w:val="CBDNormalNumber"/>
        <w:rPr>
          <w:bCs/>
          <w:lang w:val="ru-RU"/>
        </w:rPr>
      </w:pPr>
      <w:r w:rsidRPr="006C5BEF">
        <w:rPr>
          <w:lang w:val="ru-RU"/>
        </w:rPr>
        <w:t xml:space="preserve">Рабочая группа II постановила, что Председатель проведет неофициальные консультации со Сторонами по открытым вопросам проекта решения, особенно в </w:t>
      </w:r>
      <w:r w:rsidR="00DB6146" w:rsidRPr="006C5BEF">
        <w:rPr>
          <w:lang w:val="ru-RU"/>
        </w:rPr>
        <w:t xml:space="preserve">отношении </w:t>
      </w:r>
      <w:r w:rsidRPr="006C5BEF">
        <w:rPr>
          <w:lang w:val="ru-RU"/>
        </w:rPr>
        <w:t>пункт</w:t>
      </w:r>
      <w:r w:rsidR="00DB6146" w:rsidRPr="006C5BEF">
        <w:rPr>
          <w:lang w:val="ru-RU"/>
        </w:rPr>
        <w:t>а</w:t>
      </w:r>
      <w:r w:rsidRPr="006C5BEF">
        <w:rPr>
          <w:lang w:val="ru-RU"/>
        </w:rPr>
        <w:t xml:space="preserve"> 5, с целью подготовки пересмотренного проекта решения для его рассмотрения Рабочей группой.</w:t>
      </w:r>
    </w:p>
    <w:p w14:paraId="65A68C82" w14:textId="77777777" w:rsidR="007605D4" w:rsidRDefault="000802E3" w:rsidP="00C85C2C">
      <w:pPr>
        <w:pStyle w:val="CBDNormalNumber"/>
        <w:rPr>
          <w:bCs/>
          <w:lang w:val="ru-RU"/>
        </w:rPr>
      </w:pPr>
      <w:r w:rsidRPr="000802E3">
        <w:rPr>
          <w:bCs/>
          <w:lang w:val="ru-RU"/>
        </w:rPr>
        <w:t>На своем 4-м заседании 24 октября Рабочая группа II рассмотрела пересмотренный проект решения, представленный Председателем.</w:t>
      </w:r>
    </w:p>
    <w:p w14:paraId="416946CC" w14:textId="77777777" w:rsidR="000802E3" w:rsidRDefault="000802E3" w:rsidP="00C85C2C">
      <w:pPr>
        <w:pStyle w:val="CBDNormalNumber"/>
        <w:rPr>
          <w:bCs/>
          <w:lang w:val="ru-RU"/>
        </w:rPr>
      </w:pPr>
      <w:r w:rsidRPr="000802E3">
        <w:rPr>
          <w:bCs/>
          <w:lang w:val="ru-RU"/>
        </w:rPr>
        <w:t>С заявлениями выступили представители следующих Сторон:</w:t>
      </w:r>
      <w:r>
        <w:rPr>
          <w:bCs/>
          <w:lang w:val="ru-RU"/>
        </w:rPr>
        <w:t xml:space="preserve"> </w:t>
      </w:r>
      <w:r w:rsidRPr="000802E3">
        <w:rPr>
          <w:bCs/>
          <w:lang w:val="ru-RU"/>
        </w:rPr>
        <w:t>Европейского союза и его государств-членов, Марокко, Норвегии и Российской Федерации.</w:t>
      </w:r>
    </w:p>
    <w:p w14:paraId="7ECDC557" w14:textId="77777777" w:rsidR="000802E3" w:rsidRDefault="000802E3" w:rsidP="00C85C2C">
      <w:pPr>
        <w:pStyle w:val="CBDNormalNumber"/>
        <w:rPr>
          <w:bCs/>
          <w:lang w:val="ru-RU"/>
        </w:rPr>
      </w:pPr>
      <w:r w:rsidRPr="000802E3">
        <w:rPr>
          <w:bCs/>
          <w:lang w:val="ru-RU"/>
        </w:rPr>
        <w:t>На свое</w:t>
      </w:r>
      <w:r w:rsidR="00D61549">
        <w:rPr>
          <w:bCs/>
          <w:lang w:val="ru-RU"/>
        </w:rPr>
        <w:t>м</w:t>
      </w:r>
      <w:r w:rsidRPr="000802E3">
        <w:rPr>
          <w:bCs/>
          <w:lang w:val="ru-RU"/>
        </w:rPr>
        <w:t xml:space="preserve"> 5</w:t>
      </w:r>
      <w:r w:rsidR="00D61549">
        <w:rPr>
          <w:bCs/>
          <w:lang w:val="ru-RU"/>
        </w:rPr>
        <w:t xml:space="preserve">-м заседании </w:t>
      </w:r>
      <w:r w:rsidRPr="000802E3">
        <w:rPr>
          <w:bCs/>
          <w:lang w:val="ru-RU"/>
        </w:rPr>
        <w:t>24 октября Рабочая группа II возобновила обсуждение пересмотренного проекта решения.</w:t>
      </w:r>
    </w:p>
    <w:p w14:paraId="37189484" w14:textId="77777777" w:rsidR="000802E3" w:rsidRDefault="000802E3" w:rsidP="00C85C2C">
      <w:pPr>
        <w:pStyle w:val="CBDNormalNumber"/>
        <w:rPr>
          <w:bCs/>
          <w:lang w:val="ru-RU"/>
        </w:rPr>
      </w:pPr>
      <w:r w:rsidRPr="000802E3">
        <w:rPr>
          <w:bCs/>
          <w:lang w:val="ru-RU"/>
        </w:rPr>
        <w:t>С заявлениями выступили представители следующих Сторон:</w:t>
      </w:r>
      <w:r>
        <w:rPr>
          <w:bCs/>
          <w:lang w:val="ru-RU"/>
        </w:rPr>
        <w:t xml:space="preserve"> </w:t>
      </w:r>
      <w:r w:rsidRPr="000802E3">
        <w:rPr>
          <w:bCs/>
          <w:lang w:val="ru-RU"/>
        </w:rPr>
        <w:t xml:space="preserve">Аргентины, Бразилии, Буркина-Фасо, Демократической Республики Конго, Европейского </w:t>
      </w:r>
      <w:r w:rsidR="00763844">
        <w:rPr>
          <w:bCs/>
          <w:lang w:val="ru-RU"/>
        </w:rPr>
        <w:t>с</w:t>
      </w:r>
      <w:r w:rsidRPr="000802E3">
        <w:rPr>
          <w:bCs/>
          <w:lang w:val="ru-RU"/>
        </w:rPr>
        <w:t>оюза и его государств-</w:t>
      </w:r>
      <w:r w:rsidRPr="000802E3">
        <w:rPr>
          <w:bCs/>
          <w:lang w:val="ru-RU"/>
        </w:rPr>
        <w:lastRenderedPageBreak/>
        <w:t>членов, Замбии, Зимбабве, Индии, Канады, Китая, Колумбии, Мадагаскара, Мексики, Новой Зеландии, Норвегии, Российской Федерации, Соединенного Королевства, Того, Чили, Южной Африки и Японии.</w:t>
      </w:r>
    </w:p>
    <w:p w14:paraId="450653CF" w14:textId="77777777" w:rsidR="000802E3" w:rsidRDefault="000802E3" w:rsidP="00C85C2C">
      <w:pPr>
        <w:pStyle w:val="CBDNormalNumber"/>
        <w:rPr>
          <w:bCs/>
          <w:lang w:val="ru-RU"/>
        </w:rPr>
      </w:pPr>
      <w:r w:rsidRPr="000802E3">
        <w:rPr>
          <w:bCs/>
          <w:lang w:val="ru-RU"/>
        </w:rPr>
        <w:t>С заявлением также выступил представитель секретариата Конвенции по сохранению мигрирующих видов диких животных.</w:t>
      </w:r>
    </w:p>
    <w:p w14:paraId="1ECA0D75" w14:textId="77777777" w:rsidR="000802E3" w:rsidRDefault="000802E3" w:rsidP="00C85C2C">
      <w:pPr>
        <w:pStyle w:val="CBDNormalNumber"/>
        <w:rPr>
          <w:bCs/>
          <w:lang w:val="ru-RU"/>
        </w:rPr>
      </w:pPr>
      <w:r w:rsidRPr="000802E3">
        <w:rPr>
          <w:bCs/>
          <w:lang w:val="ru-RU"/>
        </w:rPr>
        <w:t>С дополнительным заявлением выступил представитель Общества охраны дикой природы.</w:t>
      </w:r>
    </w:p>
    <w:p w14:paraId="48731280" w14:textId="572BC574" w:rsidR="000802E3" w:rsidRPr="006C5BEF" w:rsidRDefault="000802E3" w:rsidP="00C85C2C">
      <w:pPr>
        <w:pStyle w:val="CBDNormalNumber"/>
        <w:rPr>
          <w:bCs/>
          <w:lang w:val="ru-RU"/>
        </w:rPr>
      </w:pPr>
      <w:r w:rsidRPr="000802E3">
        <w:rPr>
          <w:bCs/>
          <w:lang w:val="ru-RU"/>
        </w:rPr>
        <w:t xml:space="preserve">Рабочая группа </w:t>
      </w:r>
      <w:r w:rsidR="00606A89" w:rsidRPr="00336147">
        <w:rPr>
          <w:rFonts w:asciiTheme="majorBidi" w:eastAsia="MS Mincho" w:hAnsiTheme="majorBidi" w:cstheme="majorBidi"/>
          <w:color w:val="000000"/>
          <w:kern w:val="22"/>
          <w:lang w:val="ru-RU"/>
        </w:rPr>
        <w:t xml:space="preserve">утвердила </w:t>
      </w:r>
      <w:r w:rsidRPr="000802E3">
        <w:rPr>
          <w:bCs/>
          <w:lang w:val="ru-RU"/>
        </w:rPr>
        <w:t>пересмотренный проект решения с внесенными в него устными поправками для передачи пленарному заседанию в качестве проекта решения CBD/COP/16/L.2.</w:t>
      </w:r>
    </w:p>
    <w:bookmarkEnd w:id="2"/>
    <w:p w14:paraId="01999FE8"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20 </w:t>
      </w:r>
      <w:r w:rsidRPr="006C5BEF">
        <w:rPr>
          <w:lang w:val="ru-RU"/>
        </w:rPr>
        <w:br/>
        <w:t>Морское и прибрежное биоразнообразие, биоразнообразие островов</w:t>
      </w:r>
    </w:p>
    <w:p w14:paraId="7D982DDE" w14:textId="77777777" w:rsidR="00DB6146" w:rsidRPr="00C441BD" w:rsidRDefault="00DB6146" w:rsidP="00DB6146">
      <w:pPr>
        <w:pStyle w:val="CBDNormalNumber"/>
        <w:rPr>
          <w:snapToGrid w:val="0"/>
          <w:lang w:val="ru-RU"/>
        </w:rPr>
      </w:pPr>
      <w:r w:rsidRPr="006C5BEF">
        <w:rPr>
          <w:lang w:val="ru-RU"/>
        </w:rPr>
        <w:t xml:space="preserve">Рабочая группа II рассмотрела пункт 20 повестки дня на своем 1-м заседании. Ей были представлены два проекта решений, касающиеся дальнейшей работы в области экологически или биологически значимых морских районов и сохранения и устойчивого использования </w:t>
      </w:r>
      <w:r w:rsidRPr="006C5BEF">
        <w:rPr>
          <w:rFonts w:asciiTheme="majorBidi" w:hAnsiTheme="majorBidi"/>
          <w:color w:val="000000"/>
          <w:lang w:val="ru-RU"/>
        </w:rPr>
        <w:t>морского</w:t>
      </w:r>
      <w:r w:rsidRPr="006C5BEF">
        <w:rPr>
          <w:lang w:val="ru-RU"/>
        </w:rPr>
        <w:t xml:space="preserve"> и прибрежного биоразнообразия (см. CBD/COP/16/2/Rev.1, пункт 20). По пункту 20 также был выпущен информационный документ, содержащий дополнительные сведения о проекте процедур изменения описаний экологически или биологически значимых морских районов и описания новых районов</w:t>
      </w:r>
      <w:r w:rsidRPr="006C5BEF">
        <w:rPr>
          <w:rStyle w:val="FootnoteReference"/>
          <w:rFonts w:asciiTheme="majorBidi" w:eastAsia="MS Mincho" w:hAnsiTheme="majorBidi" w:cstheme="majorBidi"/>
          <w:color w:val="000000"/>
          <w:kern w:val="22"/>
          <w:lang w:val="ru-RU"/>
        </w:rPr>
        <w:footnoteReference w:id="6"/>
      </w:r>
      <w:r w:rsidRPr="006C5BEF">
        <w:rPr>
          <w:lang w:val="ru-RU"/>
        </w:rPr>
        <w:t>.</w:t>
      </w:r>
    </w:p>
    <w:p w14:paraId="52248C65" w14:textId="77777777" w:rsidR="00C441BD" w:rsidRPr="006C5BEF" w:rsidRDefault="00C441BD" w:rsidP="00C441BD">
      <w:pPr>
        <w:pStyle w:val="CBDNormalNumber"/>
        <w:rPr>
          <w:rFonts w:asciiTheme="majorBidi" w:eastAsia="MS Mincho" w:hAnsiTheme="majorBidi" w:cstheme="majorBidi"/>
          <w:color w:val="000000"/>
          <w:kern w:val="22"/>
          <w:lang w:val="ru-RU"/>
        </w:rPr>
      </w:pPr>
      <w:r w:rsidRPr="006C5BEF">
        <w:rPr>
          <w:lang w:val="ru-RU"/>
        </w:rPr>
        <w:t>Рабочая</w:t>
      </w:r>
      <w:r w:rsidRPr="006C5BEF">
        <w:rPr>
          <w:rFonts w:asciiTheme="majorBidi" w:eastAsia="MS Mincho" w:hAnsiTheme="majorBidi" w:cstheme="majorBidi"/>
          <w:color w:val="000000"/>
          <w:kern w:val="22"/>
          <w:lang w:val="ru-RU"/>
        </w:rPr>
        <w:t xml:space="preserve"> группа II </w:t>
      </w:r>
      <w:bookmarkStart w:id="7" w:name="_Hlk180749396"/>
      <w:r w:rsidRPr="006C5BEF">
        <w:rPr>
          <w:rFonts w:asciiTheme="majorBidi" w:eastAsia="MS Mincho" w:hAnsiTheme="majorBidi" w:cstheme="majorBidi"/>
          <w:color w:val="000000"/>
          <w:kern w:val="22"/>
          <w:lang w:val="ru-RU"/>
        </w:rPr>
        <w:t xml:space="preserve">приняла решение учредить </w:t>
      </w:r>
      <w:bookmarkEnd w:id="7"/>
      <w:r w:rsidRPr="006C5BEF">
        <w:rPr>
          <w:rFonts w:asciiTheme="majorBidi" w:eastAsia="MS Mincho" w:hAnsiTheme="majorBidi" w:cstheme="majorBidi"/>
          <w:color w:val="000000"/>
          <w:kern w:val="22"/>
          <w:lang w:val="ru-RU"/>
        </w:rPr>
        <w:t>контактную группу под со</w:t>
      </w:r>
      <w:r w:rsidR="00B945C0">
        <w:rPr>
          <w:rFonts w:asciiTheme="majorBidi" w:eastAsia="MS Mincho" w:hAnsiTheme="majorBidi" w:cstheme="majorBidi"/>
          <w:color w:val="000000"/>
          <w:kern w:val="22"/>
          <w:lang w:val="ru-RU"/>
        </w:rPr>
        <w:t xml:space="preserve">вместным </w:t>
      </w:r>
      <w:r w:rsidRPr="006C5BEF">
        <w:rPr>
          <w:rFonts w:asciiTheme="majorBidi" w:eastAsia="MS Mincho" w:hAnsiTheme="majorBidi" w:cstheme="majorBidi"/>
          <w:color w:val="000000"/>
          <w:kern w:val="22"/>
          <w:lang w:val="ru-RU"/>
        </w:rPr>
        <w:t xml:space="preserve">председательством Эрики </w:t>
      </w:r>
      <w:proofErr w:type="spellStart"/>
      <w:r w:rsidRPr="006C5BEF">
        <w:rPr>
          <w:rFonts w:asciiTheme="majorBidi" w:eastAsia="MS Mincho" w:hAnsiTheme="majorBidi" w:cstheme="majorBidi"/>
          <w:color w:val="000000"/>
          <w:kern w:val="22"/>
          <w:lang w:val="ru-RU"/>
        </w:rPr>
        <w:t>Лусеро</w:t>
      </w:r>
      <w:proofErr w:type="spellEnd"/>
      <w:r w:rsidRPr="006C5BEF">
        <w:rPr>
          <w:rFonts w:asciiTheme="majorBidi" w:eastAsia="MS Mincho" w:hAnsiTheme="majorBidi" w:cstheme="majorBidi"/>
          <w:color w:val="000000"/>
          <w:kern w:val="22"/>
          <w:lang w:val="ru-RU"/>
        </w:rPr>
        <w:t xml:space="preserve"> (Аргентина) и </w:t>
      </w:r>
      <w:proofErr w:type="spellStart"/>
      <w:r w:rsidRPr="006C5BEF">
        <w:rPr>
          <w:rFonts w:asciiTheme="majorBidi" w:eastAsia="MS Mincho" w:hAnsiTheme="majorBidi" w:cstheme="majorBidi"/>
          <w:color w:val="000000"/>
          <w:kern w:val="22"/>
          <w:lang w:val="ru-RU"/>
        </w:rPr>
        <w:t>Гауте</w:t>
      </w:r>
      <w:proofErr w:type="spellEnd"/>
      <w:r w:rsidRPr="006C5BEF">
        <w:rPr>
          <w:rFonts w:asciiTheme="majorBidi" w:eastAsia="MS Mincho" w:hAnsiTheme="majorBidi" w:cstheme="majorBidi"/>
          <w:color w:val="000000"/>
          <w:kern w:val="22"/>
          <w:lang w:val="ru-RU"/>
        </w:rPr>
        <w:t xml:space="preserve"> Ханссена (Норвеги</w:t>
      </w:r>
      <w:r>
        <w:rPr>
          <w:rFonts w:asciiTheme="majorBidi" w:eastAsia="MS Mincho" w:hAnsiTheme="majorBidi" w:cstheme="majorBidi"/>
          <w:color w:val="000000"/>
          <w:kern w:val="22"/>
          <w:lang w:val="ru-RU"/>
        </w:rPr>
        <w:t xml:space="preserve">я), которой было поручено завершить подготовку проекта решения, сосредоточившись на преодолении разногласий в отношении текста, заключенного в квадратные скобки, в проекте решения, и уделить время приложению к проекту решения об устойчивом использовании </w:t>
      </w:r>
      <w:r>
        <w:rPr>
          <w:lang w:val="ru-RU"/>
        </w:rPr>
        <w:t>м</w:t>
      </w:r>
      <w:r w:rsidRPr="006C5BEF">
        <w:rPr>
          <w:lang w:val="ru-RU"/>
        </w:rPr>
        <w:t>орско</w:t>
      </w:r>
      <w:r>
        <w:rPr>
          <w:lang w:val="ru-RU"/>
        </w:rPr>
        <w:t>го</w:t>
      </w:r>
      <w:r w:rsidRPr="006C5BEF">
        <w:rPr>
          <w:lang w:val="ru-RU"/>
        </w:rPr>
        <w:t xml:space="preserve"> и прибрежно</w:t>
      </w:r>
      <w:r>
        <w:rPr>
          <w:lang w:val="ru-RU"/>
        </w:rPr>
        <w:t>го</w:t>
      </w:r>
      <w:r w:rsidRPr="006C5BEF">
        <w:rPr>
          <w:lang w:val="ru-RU"/>
        </w:rPr>
        <w:t xml:space="preserve"> биоразнообрази</w:t>
      </w:r>
      <w:r>
        <w:rPr>
          <w:lang w:val="ru-RU"/>
        </w:rPr>
        <w:t>я и</w:t>
      </w:r>
      <w:r w:rsidRPr="006C5BEF">
        <w:rPr>
          <w:lang w:val="ru-RU"/>
        </w:rPr>
        <w:t xml:space="preserve"> биоразнообрази</w:t>
      </w:r>
      <w:r>
        <w:rPr>
          <w:lang w:val="ru-RU"/>
        </w:rPr>
        <w:t>я</w:t>
      </w:r>
      <w:r w:rsidRPr="006C5BEF">
        <w:rPr>
          <w:lang w:val="ru-RU"/>
        </w:rPr>
        <w:t xml:space="preserve"> островов</w:t>
      </w:r>
      <w:r>
        <w:rPr>
          <w:lang w:val="ru-RU"/>
        </w:rPr>
        <w:t xml:space="preserve">, который не обсуждался подробно Вспомогательным органом </w:t>
      </w:r>
      <w:r w:rsidRPr="0091520A">
        <w:rPr>
          <w:lang w:val="ru-RU"/>
        </w:rPr>
        <w:t>по научным, техническим и технологическим консультациям</w:t>
      </w:r>
      <w:r w:rsidRPr="006C5BEF">
        <w:rPr>
          <w:rFonts w:asciiTheme="majorBidi" w:eastAsia="MS Mincho" w:hAnsiTheme="majorBidi" w:cstheme="majorBidi"/>
          <w:color w:val="000000"/>
          <w:kern w:val="22"/>
          <w:lang w:val="ru-RU"/>
        </w:rPr>
        <w:t>.</w:t>
      </w:r>
    </w:p>
    <w:p w14:paraId="5F2ACF8A" w14:textId="77777777" w:rsidR="00DB6146" w:rsidRPr="006C5BEF" w:rsidRDefault="00721374" w:rsidP="00721374">
      <w:pPr>
        <w:keepNext/>
        <w:spacing w:after="120"/>
        <w:ind w:left="567" w:hanging="567"/>
        <w:rPr>
          <w:i/>
          <w:iCs/>
          <w:snapToGrid w:val="0"/>
          <w:lang w:val="ru-RU"/>
        </w:rPr>
      </w:pPr>
      <w:r w:rsidRPr="00B945C0">
        <w:rPr>
          <w:i/>
          <w:iCs/>
          <w:snapToGrid w:val="0"/>
          <w:lang w:val="ru-RU"/>
        </w:rPr>
        <w:t>(</w:t>
      </w:r>
      <w:proofErr w:type="spellStart"/>
      <w:r w:rsidRPr="00B945C0">
        <w:rPr>
          <w:i/>
          <w:iCs/>
          <w:snapToGrid w:val="0"/>
        </w:rPr>
        <w:t>i</w:t>
      </w:r>
      <w:proofErr w:type="spellEnd"/>
      <w:r w:rsidRPr="00B945C0">
        <w:rPr>
          <w:i/>
          <w:iCs/>
          <w:snapToGrid w:val="0"/>
          <w:lang w:val="ru-RU"/>
        </w:rPr>
        <w:t>)</w:t>
      </w:r>
      <w:r w:rsidRPr="00B945C0">
        <w:rPr>
          <w:i/>
          <w:iCs/>
          <w:snapToGrid w:val="0"/>
          <w:lang w:val="ru-RU"/>
        </w:rPr>
        <w:tab/>
      </w:r>
      <w:r w:rsidR="00DB6146" w:rsidRPr="006C5BEF">
        <w:rPr>
          <w:i/>
          <w:iCs/>
          <w:snapToGrid w:val="0"/>
          <w:lang w:val="ru-RU"/>
        </w:rPr>
        <w:t>Дальнейшая работа в области экологически или биологически значимых морских районов</w:t>
      </w:r>
    </w:p>
    <w:p w14:paraId="0868BA9A" w14:textId="77777777" w:rsidR="00C441BD" w:rsidRPr="00C441BD" w:rsidRDefault="00C441BD" w:rsidP="00DB6146">
      <w:pPr>
        <w:pStyle w:val="CBDNormalNumber"/>
        <w:rPr>
          <w:rFonts w:asciiTheme="majorBidi" w:eastAsia="MS Mincho" w:hAnsiTheme="majorBidi" w:cstheme="majorBidi"/>
          <w:color w:val="000000"/>
          <w:kern w:val="22"/>
          <w:lang w:val="ru-RU"/>
        </w:rPr>
      </w:pPr>
      <w:r w:rsidRPr="00C441BD">
        <w:rPr>
          <w:lang w:val="ru-RU"/>
        </w:rPr>
        <w:t xml:space="preserve">На своем 9-м заседании Рабочая группа II рассмотрела пересмотренный проект решения, представленный Председателем после обсуждения в контактной группе. </w:t>
      </w:r>
    </w:p>
    <w:p w14:paraId="34CB54C7" w14:textId="77777777" w:rsidR="00C441BD" w:rsidRDefault="00C441BD" w:rsidP="00DB6146">
      <w:pPr>
        <w:pStyle w:val="CBDNormalNumber"/>
        <w:rPr>
          <w:rFonts w:asciiTheme="majorBidi" w:eastAsia="MS Mincho" w:hAnsiTheme="majorBidi" w:cstheme="majorBidi"/>
          <w:color w:val="000000"/>
          <w:kern w:val="22"/>
          <w:lang w:val="ru-RU"/>
        </w:rPr>
      </w:pPr>
      <w:r w:rsidRPr="00C441BD">
        <w:rPr>
          <w:rFonts w:asciiTheme="majorBidi" w:eastAsia="MS Mincho" w:hAnsiTheme="majorBidi" w:cstheme="majorBidi"/>
          <w:color w:val="000000"/>
          <w:kern w:val="22"/>
          <w:lang w:val="ru-RU"/>
        </w:rPr>
        <w:t>С заявлениями выступили представители следующих Сторон:</w:t>
      </w:r>
      <w:r w:rsidR="004114BD">
        <w:rPr>
          <w:rFonts w:asciiTheme="majorBidi" w:eastAsia="MS Mincho" w:hAnsiTheme="majorBidi" w:cstheme="majorBidi"/>
          <w:color w:val="000000"/>
          <w:kern w:val="22"/>
          <w:lang w:val="ru-RU"/>
        </w:rPr>
        <w:t xml:space="preserve"> </w:t>
      </w:r>
      <w:r w:rsidR="004114BD" w:rsidRPr="004114BD">
        <w:rPr>
          <w:rFonts w:asciiTheme="majorBidi" w:eastAsia="MS Mincho" w:hAnsiTheme="majorBidi" w:cstheme="majorBidi"/>
          <w:color w:val="000000"/>
          <w:kern w:val="22"/>
          <w:lang w:val="ru-RU"/>
        </w:rPr>
        <w:t>Аргентины, Бразилии, Европейского союза и его государств-членов, Египта, Израиля, Канады, Перу, Российской Федерации, Турции и Чили.</w:t>
      </w:r>
    </w:p>
    <w:p w14:paraId="77801DEC" w14:textId="77777777" w:rsidR="004114BD" w:rsidRPr="00C441BD" w:rsidRDefault="004114BD" w:rsidP="00DB6146">
      <w:pPr>
        <w:pStyle w:val="CBDNormalNumber"/>
        <w:rPr>
          <w:rFonts w:asciiTheme="majorBidi" w:eastAsia="MS Mincho" w:hAnsiTheme="majorBidi" w:cstheme="majorBidi"/>
          <w:color w:val="000000"/>
          <w:kern w:val="22"/>
          <w:lang w:val="ru-RU"/>
        </w:rPr>
      </w:pPr>
      <w:r w:rsidRPr="004114BD">
        <w:rPr>
          <w:rFonts w:asciiTheme="majorBidi" w:eastAsia="MS Mincho" w:hAnsiTheme="majorBidi" w:cstheme="majorBidi"/>
          <w:color w:val="000000"/>
          <w:kern w:val="22"/>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CBD/COP/16/L.8.</w:t>
      </w:r>
    </w:p>
    <w:p w14:paraId="338AEE37" w14:textId="77777777" w:rsidR="00DB6146" w:rsidRPr="006C5BEF" w:rsidRDefault="00721374" w:rsidP="00721374">
      <w:pPr>
        <w:keepNext/>
        <w:spacing w:after="120"/>
        <w:ind w:left="567" w:hanging="567"/>
        <w:rPr>
          <w:i/>
          <w:iCs/>
          <w:snapToGrid w:val="0"/>
          <w:lang w:val="ru-RU"/>
        </w:rPr>
      </w:pPr>
      <w:r w:rsidRPr="00B945C0">
        <w:rPr>
          <w:i/>
          <w:iCs/>
          <w:snapToGrid w:val="0"/>
          <w:lang w:val="ru-RU"/>
        </w:rPr>
        <w:t>(</w:t>
      </w:r>
      <w:r w:rsidRPr="00B945C0">
        <w:rPr>
          <w:i/>
          <w:iCs/>
          <w:snapToGrid w:val="0"/>
        </w:rPr>
        <w:t>ii</w:t>
      </w:r>
      <w:r w:rsidRPr="00B945C0">
        <w:rPr>
          <w:i/>
          <w:iCs/>
          <w:snapToGrid w:val="0"/>
          <w:lang w:val="ru-RU"/>
        </w:rPr>
        <w:t>)</w:t>
      </w:r>
      <w:r w:rsidRPr="00721374">
        <w:rPr>
          <w:iCs/>
          <w:snapToGrid w:val="0"/>
          <w:lang w:val="ru-RU"/>
        </w:rPr>
        <w:tab/>
      </w:r>
      <w:r w:rsidR="00DB6146" w:rsidRPr="006C5BEF">
        <w:rPr>
          <w:i/>
          <w:iCs/>
          <w:snapToGrid w:val="0"/>
          <w:lang w:val="ru-RU"/>
        </w:rPr>
        <w:t>Сохранение и устойчивое использование морского и прибрежного биоразнообразия</w:t>
      </w:r>
      <w:r w:rsidR="00465F0D">
        <w:rPr>
          <w:i/>
          <w:iCs/>
          <w:snapToGrid w:val="0"/>
          <w:lang w:val="ru-RU"/>
        </w:rPr>
        <w:t xml:space="preserve"> и биоразнообразия островов</w:t>
      </w:r>
    </w:p>
    <w:p w14:paraId="73E17ADC" w14:textId="77777777" w:rsidR="00DB6146" w:rsidRPr="006C5BEF" w:rsidRDefault="005545D2" w:rsidP="00DB6146">
      <w:pPr>
        <w:pStyle w:val="CBDNormalNumber"/>
        <w:rPr>
          <w:snapToGrid w:val="0"/>
          <w:lang w:val="ru-RU"/>
        </w:rPr>
      </w:pPr>
      <w:r w:rsidRPr="005545D2">
        <w:rPr>
          <w:rFonts w:asciiTheme="majorBidi" w:eastAsia="MS Mincho" w:hAnsiTheme="majorBidi" w:cstheme="majorBidi"/>
          <w:color w:val="000000"/>
          <w:kern w:val="22"/>
          <w:lang w:val="ru-RU"/>
        </w:rPr>
        <w:t>На своем 9-м заседании Рабочая группа II рассмотрела пересмотренный проект решения, представленный Председателем после обсуждения в контактной группе.</w:t>
      </w:r>
    </w:p>
    <w:p w14:paraId="2C3343AF" w14:textId="77777777" w:rsidR="00DB6146" w:rsidRPr="005545D2" w:rsidRDefault="005545D2" w:rsidP="00DB6146">
      <w:pPr>
        <w:pStyle w:val="CBDNormalNumber"/>
        <w:rPr>
          <w:rFonts w:asciiTheme="majorBidi" w:eastAsia="MS Mincho" w:hAnsiTheme="majorBidi" w:cstheme="majorBidi"/>
          <w:color w:val="000000"/>
          <w:kern w:val="22"/>
          <w:lang w:val="ru-RU"/>
        </w:rPr>
      </w:pPr>
      <w:r w:rsidRPr="005545D2">
        <w:rPr>
          <w:lang w:val="ru-RU"/>
        </w:rPr>
        <w:t>С заявлениями выступили представители следующих Сторон:</w:t>
      </w:r>
      <w:r>
        <w:rPr>
          <w:lang w:val="ru-RU"/>
        </w:rPr>
        <w:t xml:space="preserve"> </w:t>
      </w:r>
      <w:r w:rsidRPr="005545D2">
        <w:rPr>
          <w:lang w:val="ru-RU"/>
        </w:rPr>
        <w:t>Аргентины, Европейского союза и его государств-членов, Египта, Индии, Исландии, Колумбии, Панамы, Соединенного Королевства, Того и Чили</w:t>
      </w:r>
      <w:r w:rsidR="00DB6146" w:rsidRPr="006C5BEF">
        <w:rPr>
          <w:lang w:val="ru-RU"/>
        </w:rPr>
        <w:t>.</w:t>
      </w:r>
    </w:p>
    <w:p w14:paraId="45B84A7E" w14:textId="77777777" w:rsidR="005545D2" w:rsidRDefault="005545D2" w:rsidP="00DB6146">
      <w:pPr>
        <w:pStyle w:val="CBDNormalNumber"/>
        <w:rPr>
          <w:rFonts w:asciiTheme="majorBidi" w:eastAsia="MS Mincho" w:hAnsiTheme="majorBidi" w:cstheme="majorBidi"/>
          <w:color w:val="000000"/>
          <w:kern w:val="22"/>
          <w:lang w:val="ru-RU"/>
        </w:rPr>
      </w:pPr>
      <w:r w:rsidRPr="005545D2">
        <w:rPr>
          <w:rFonts w:asciiTheme="majorBidi" w:eastAsia="MS Mincho" w:hAnsiTheme="majorBidi" w:cstheme="majorBidi"/>
          <w:color w:val="000000"/>
          <w:kern w:val="22"/>
          <w:lang w:val="ru-RU"/>
        </w:rPr>
        <w:lastRenderedPageBreak/>
        <w:t>На своем 10-м заседании Рабочая группа II возобновила рассмотрение пересмотренного проекта решения.</w:t>
      </w:r>
    </w:p>
    <w:p w14:paraId="4A0EAD46" w14:textId="77777777" w:rsidR="005545D2" w:rsidRDefault="005545D2" w:rsidP="00DB6146">
      <w:pPr>
        <w:pStyle w:val="CBDNormalNumber"/>
        <w:rPr>
          <w:rFonts w:asciiTheme="majorBidi" w:eastAsia="MS Mincho" w:hAnsiTheme="majorBidi" w:cstheme="majorBidi"/>
          <w:color w:val="000000"/>
          <w:kern w:val="22"/>
          <w:lang w:val="ru-RU"/>
        </w:rPr>
      </w:pPr>
      <w:r w:rsidRPr="005545D2">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5545D2">
        <w:rPr>
          <w:rFonts w:asciiTheme="majorBidi" w:eastAsia="MS Mincho" w:hAnsiTheme="majorBidi" w:cstheme="majorBidi"/>
          <w:color w:val="000000"/>
          <w:kern w:val="22"/>
          <w:lang w:val="ru-RU"/>
        </w:rPr>
        <w:t>Аргентины, Бразилии, Европейского союза и его государств-членов, Израиля, Индии, Исландии, Канады,  Китая, Колумбии, Мальдивских Островов, Марокко, Норвегии, Островов Кука, Панамы, Перу, Российской Федерации, Соединенного Королевства, Сомали, Филиппин, Чили, Южной Африки и Японии.</w:t>
      </w:r>
    </w:p>
    <w:p w14:paraId="301A26AE" w14:textId="4D8C3996" w:rsidR="005545D2" w:rsidRPr="006C5BEF" w:rsidRDefault="005545D2" w:rsidP="00DB6146">
      <w:pPr>
        <w:pStyle w:val="CBDNormalNumber"/>
        <w:rPr>
          <w:rFonts w:asciiTheme="majorBidi" w:eastAsia="MS Mincho" w:hAnsiTheme="majorBidi" w:cstheme="majorBidi"/>
          <w:color w:val="000000"/>
          <w:kern w:val="22"/>
          <w:lang w:val="ru-RU"/>
        </w:rPr>
      </w:pPr>
      <w:r w:rsidRPr="005545D2">
        <w:rPr>
          <w:rFonts w:asciiTheme="majorBidi" w:eastAsia="MS Mincho" w:hAnsiTheme="majorBidi" w:cstheme="majorBidi"/>
          <w:color w:val="000000"/>
          <w:kern w:val="22"/>
          <w:lang w:val="ru-RU"/>
        </w:rPr>
        <w:t>Рабочая группа II постановила, что малая групп</w:t>
      </w:r>
      <w:r w:rsidR="00B01482">
        <w:rPr>
          <w:rFonts w:asciiTheme="majorBidi" w:eastAsia="MS Mincho" w:hAnsiTheme="majorBidi" w:cstheme="majorBidi"/>
          <w:color w:val="000000"/>
          <w:kern w:val="22"/>
          <w:lang w:val="ru-RU"/>
        </w:rPr>
        <w:t>а</w:t>
      </w:r>
      <w:r w:rsidRPr="005545D2">
        <w:rPr>
          <w:rFonts w:asciiTheme="majorBidi" w:eastAsia="MS Mincho" w:hAnsiTheme="majorBidi" w:cstheme="majorBidi"/>
          <w:color w:val="000000"/>
          <w:kern w:val="22"/>
          <w:lang w:val="ru-RU"/>
        </w:rPr>
        <w:t xml:space="preserve"> заинтересованных Сторон проведе</w:t>
      </w:r>
      <w:r w:rsidR="005F0C29">
        <w:rPr>
          <w:rFonts w:asciiTheme="majorBidi" w:eastAsia="MS Mincho" w:hAnsiTheme="majorBidi" w:cstheme="majorBidi"/>
          <w:color w:val="000000"/>
          <w:kern w:val="22"/>
          <w:lang w:val="ru-RU"/>
        </w:rPr>
        <w:t>т</w:t>
      </w:r>
      <w:r w:rsidRPr="005545D2">
        <w:rPr>
          <w:rFonts w:asciiTheme="majorBidi" w:eastAsia="MS Mincho" w:hAnsiTheme="majorBidi" w:cstheme="majorBidi"/>
          <w:color w:val="000000"/>
          <w:kern w:val="22"/>
          <w:lang w:val="ru-RU"/>
        </w:rPr>
        <w:t xml:space="preserve"> совещания для решения неурегулированных вопросов и подготовки пересмотренного текста для рассмотрения </w:t>
      </w:r>
      <w:r>
        <w:rPr>
          <w:rFonts w:asciiTheme="majorBidi" w:eastAsia="MS Mincho" w:hAnsiTheme="majorBidi" w:cstheme="majorBidi"/>
          <w:color w:val="000000"/>
          <w:kern w:val="22"/>
          <w:lang w:val="ru-RU"/>
        </w:rPr>
        <w:t>Рабочей группой.</w:t>
      </w:r>
    </w:p>
    <w:p w14:paraId="764AA94A" w14:textId="2D155B05" w:rsidR="00DB6146" w:rsidRDefault="00D17BE3"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 xml:space="preserve">На своем </w:t>
      </w:r>
      <w:r>
        <w:rPr>
          <w:rFonts w:asciiTheme="majorBidi" w:eastAsia="MS Mincho" w:hAnsiTheme="majorBidi" w:cstheme="majorBidi"/>
          <w:color w:val="000000"/>
          <w:kern w:val="22"/>
          <w:lang w:val="ru-RU"/>
        </w:rPr>
        <w:t>12</w:t>
      </w:r>
      <w:r w:rsidRPr="00BC7AD0">
        <w:rPr>
          <w:rFonts w:asciiTheme="majorBidi" w:eastAsia="MS Mincho" w:hAnsiTheme="majorBidi" w:cstheme="majorBidi"/>
          <w:color w:val="000000"/>
          <w:kern w:val="22"/>
          <w:lang w:val="ru-RU"/>
        </w:rPr>
        <w:t>-м заседании Рабочая группа II возобновила рассмотрение пересмотренного проекта решения</w:t>
      </w:r>
      <w:r>
        <w:rPr>
          <w:rFonts w:asciiTheme="majorBidi" w:eastAsia="MS Mincho" w:hAnsiTheme="majorBidi" w:cstheme="majorBidi"/>
          <w:color w:val="000000"/>
          <w:kern w:val="22"/>
          <w:lang w:val="ru-RU"/>
        </w:rPr>
        <w:t>.</w:t>
      </w:r>
    </w:p>
    <w:p w14:paraId="2751ABBB" w14:textId="4FFB0AA5" w:rsidR="00D17BE3" w:rsidRDefault="00D17BE3" w:rsidP="00DB6146">
      <w:pPr>
        <w:pStyle w:val="CBDNormalNumbe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 xml:space="preserve">Координатор </w:t>
      </w:r>
      <w:r w:rsidRPr="005545D2">
        <w:rPr>
          <w:rFonts w:asciiTheme="majorBidi" w:eastAsia="MS Mincho" w:hAnsiTheme="majorBidi" w:cstheme="majorBidi"/>
          <w:color w:val="000000"/>
          <w:kern w:val="22"/>
          <w:lang w:val="ru-RU"/>
        </w:rPr>
        <w:t>мал</w:t>
      </w:r>
      <w:r>
        <w:rPr>
          <w:rFonts w:asciiTheme="majorBidi" w:eastAsia="MS Mincho" w:hAnsiTheme="majorBidi" w:cstheme="majorBidi"/>
          <w:color w:val="000000"/>
          <w:kern w:val="22"/>
          <w:lang w:val="ru-RU"/>
        </w:rPr>
        <w:t>ой</w:t>
      </w:r>
      <w:r w:rsidRPr="005545D2">
        <w:rPr>
          <w:rFonts w:asciiTheme="majorBidi" w:eastAsia="MS Mincho" w:hAnsiTheme="majorBidi" w:cstheme="majorBidi"/>
          <w:color w:val="000000"/>
          <w:kern w:val="22"/>
          <w:lang w:val="ru-RU"/>
        </w:rPr>
        <w:t xml:space="preserve"> группы заинтересованных Сторон</w:t>
      </w:r>
      <w:r>
        <w:rPr>
          <w:rFonts w:asciiTheme="majorBidi" w:eastAsia="MS Mincho" w:hAnsiTheme="majorBidi" w:cstheme="majorBidi"/>
          <w:color w:val="000000"/>
          <w:kern w:val="22"/>
          <w:lang w:val="ru-RU"/>
        </w:rPr>
        <w:t xml:space="preserve"> зачитал согласованный малой группой текст с поправками.</w:t>
      </w:r>
    </w:p>
    <w:p w14:paraId="6CD42961" w14:textId="6FBE162D" w:rsidR="00D17BE3" w:rsidRDefault="00D17BE3"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Российской Федерации и Чили.</w:t>
      </w:r>
    </w:p>
    <w:p w14:paraId="79470F99" w14:textId="4DBCA9E8" w:rsidR="00D17BE3" w:rsidRPr="00C441BD" w:rsidRDefault="00D17BE3" w:rsidP="00D17BE3">
      <w:pPr>
        <w:pStyle w:val="CBDNormalNumber"/>
        <w:rPr>
          <w:rFonts w:asciiTheme="majorBidi" w:eastAsia="MS Mincho" w:hAnsiTheme="majorBidi" w:cstheme="majorBidi"/>
          <w:color w:val="000000"/>
          <w:kern w:val="22"/>
          <w:lang w:val="ru-RU"/>
        </w:rPr>
      </w:pPr>
      <w:r w:rsidRPr="004114BD">
        <w:rPr>
          <w:rFonts w:asciiTheme="majorBidi" w:eastAsia="MS Mincho" w:hAnsiTheme="majorBidi" w:cstheme="majorBidi"/>
          <w:color w:val="000000"/>
          <w:kern w:val="22"/>
          <w:lang w:val="ru-RU"/>
        </w:rP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w:t>
      </w:r>
      <w:r>
        <w:rPr>
          <w:rFonts w:asciiTheme="majorBidi" w:eastAsia="MS Mincho" w:hAnsiTheme="majorBidi" w:cstheme="majorBidi"/>
          <w:color w:val="000000"/>
          <w:kern w:val="22"/>
          <w:lang w:val="ru-RU"/>
        </w:rPr>
        <w:t>17</w:t>
      </w:r>
      <w:r w:rsidRPr="004114BD">
        <w:rPr>
          <w:rFonts w:asciiTheme="majorBidi" w:eastAsia="MS Mincho" w:hAnsiTheme="majorBidi" w:cstheme="majorBidi"/>
          <w:color w:val="000000"/>
          <w:kern w:val="22"/>
          <w:lang w:val="ru-RU"/>
        </w:rPr>
        <w:t>.</w:t>
      </w:r>
    </w:p>
    <w:p w14:paraId="294D720C"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21 </w:t>
      </w:r>
      <w:r w:rsidRPr="006C5BEF">
        <w:rPr>
          <w:lang w:val="ru-RU"/>
        </w:rPr>
        <w:br/>
        <w:t>Инвазивные чужеродные виды</w:t>
      </w:r>
    </w:p>
    <w:p w14:paraId="1B1CFB12"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lang w:val="ru-RU"/>
        </w:rPr>
        <w:t>Рабочая группа II рассмотрела пункт 21 повестки дня на своем 1-м заседании. Ей был представлен проект решения (см. CBD/COP/16/2/Rev.1, пункт 21). По пункту 21 повестки дня также был выпущен информационный документ, содержащий сведения о ходе выполнения поручений Исполнительному секретарю, сформулированных в решении 15/27 об инвазивных чужеродных видах</w:t>
      </w:r>
      <w:r w:rsidRPr="006C5BEF">
        <w:rPr>
          <w:rStyle w:val="FootnoteReference"/>
          <w:rFonts w:asciiTheme="majorBidi" w:eastAsia="MS Mincho" w:hAnsiTheme="majorBidi" w:cstheme="majorBidi"/>
          <w:color w:val="000000"/>
          <w:kern w:val="22"/>
          <w:lang w:val="ru-RU"/>
        </w:rPr>
        <w:footnoteReference w:id="7"/>
      </w:r>
      <w:r w:rsidRPr="006C5BEF">
        <w:rPr>
          <w:lang w:val="ru-RU"/>
        </w:rPr>
        <w:t>.</w:t>
      </w:r>
    </w:p>
    <w:p w14:paraId="41D8AAAB" w14:textId="77777777" w:rsidR="00DB6146" w:rsidRPr="00BC7AD0" w:rsidRDefault="00DB6146" w:rsidP="00DB6146">
      <w:pPr>
        <w:pStyle w:val="CBDNormalNumber"/>
        <w:rPr>
          <w:rFonts w:asciiTheme="majorBidi" w:eastAsia="MS Mincho" w:hAnsiTheme="majorBidi" w:cstheme="majorBidi"/>
          <w:color w:val="000000"/>
          <w:kern w:val="22"/>
          <w:lang w:val="ru-RU"/>
        </w:rPr>
      </w:pPr>
      <w:r w:rsidRPr="006C5BEF">
        <w:rPr>
          <w:lang w:val="ru-RU"/>
        </w:rPr>
        <w:t>Рабочая группа II постановила, что Председатель подготовит пересмотренный проект решения для рассмотрения Рабочей группой.</w:t>
      </w:r>
    </w:p>
    <w:p w14:paraId="301846C0"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На своем 6-м заседании 25 октября Рабочая группа II рассмотрела пересмотренный проект решения, представленный Председателем.</w:t>
      </w:r>
    </w:p>
    <w:p w14:paraId="2E5F0B6B"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BC7AD0">
        <w:rPr>
          <w:rFonts w:asciiTheme="majorBidi" w:eastAsia="MS Mincho" w:hAnsiTheme="majorBidi" w:cstheme="majorBidi"/>
          <w:color w:val="000000"/>
          <w:kern w:val="22"/>
          <w:lang w:val="ru-RU"/>
        </w:rPr>
        <w:t xml:space="preserve">Австралии, Бразилии, Доминиканской Республики, Европейского союза и его государств-членов, Индии, Ирака, Канады, Кении, Колумбии, Кот-д'Ивуара, Мексики, Островов Кука (от имени тихоокеанских малых островных развивающихся государств, представленных на </w:t>
      </w:r>
      <w:r w:rsidR="00763844">
        <w:rPr>
          <w:rFonts w:asciiTheme="majorBidi" w:eastAsia="MS Mincho" w:hAnsiTheme="majorBidi" w:cstheme="majorBidi"/>
          <w:color w:val="000000"/>
          <w:kern w:val="22"/>
          <w:lang w:val="ru-RU"/>
        </w:rPr>
        <w:t>совещании</w:t>
      </w:r>
      <w:r w:rsidRPr="00BC7AD0">
        <w:rPr>
          <w:rFonts w:asciiTheme="majorBidi" w:eastAsia="MS Mincho" w:hAnsiTheme="majorBidi" w:cstheme="majorBidi"/>
          <w:color w:val="000000"/>
          <w:kern w:val="22"/>
          <w:lang w:val="ru-RU"/>
        </w:rPr>
        <w:t>), Перу, Российской Федерации, Чили, Эфиопии и Японии.</w:t>
      </w:r>
    </w:p>
    <w:p w14:paraId="0F45CF48"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 xml:space="preserve">На </w:t>
      </w:r>
      <w:r w:rsidR="0081035F" w:rsidRPr="00BC7AD0">
        <w:rPr>
          <w:rFonts w:asciiTheme="majorBidi" w:eastAsia="MS Mincho" w:hAnsiTheme="majorBidi" w:cstheme="majorBidi"/>
          <w:color w:val="000000"/>
          <w:kern w:val="22"/>
          <w:lang w:val="ru-RU"/>
        </w:rPr>
        <w:t xml:space="preserve">своем </w:t>
      </w:r>
      <w:r w:rsidR="0081035F">
        <w:rPr>
          <w:rFonts w:asciiTheme="majorBidi" w:eastAsia="MS Mincho" w:hAnsiTheme="majorBidi" w:cstheme="majorBidi"/>
          <w:color w:val="000000"/>
          <w:kern w:val="22"/>
          <w:lang w:val="ru-RU"/>
        </w:rPr>
        <w:t>7</w:t>
      </w:r>
      <w:r w:rsidR="0081035F" w:rsidRPr="00BC7AD0">
        <w:rPr>
          <w:rFonts w:asciiTheme="majorBidi" w:eastAsia="MS Mincho" w:hAnsiTheme="majorBidi" w:cstheme="majorBidi"/>
          <w:color w:val="000000"/>
          <w:kern w:val="22"/>
          <w:lang w:val="ru-RU"/>
        </w:rPr>
        <w:t xml:space="preserve">-м заседании </w:t>
      </w:r>
      <w:r w:rsidRPr="00BC7AD0">
        <w:rPr>
          <w:rFonts w:asciiTheme="majorBidi" w:eastAsia="MS Mincho" w:hAnsiTheme="majorBidi" w:cstheme="majorBidi"/>
          <w:color w:val="000000"/>
          <w:kern w:val="22"/>
          <w:lang w:val="ru-RU"/>
        </w:rPr>
        <w:t>Рабочая группа II возобновила рассмотрение пересмотренного проекта решения.</w:t>
      </w:r>
    </w:p>
    <w:p w14:paraId="042DB49B" w14:textId="5FD8992D"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BC7AD0">
        <w:rPr>
          <w:rFonts w:asciiTheme="majorBidi" w:eastAsia="MS Mincho" w:hAnsiTheme="majorBidi" w:cstheme="majorBidi"/>
          <w:color w:val="000000"/>
          <w:kern w:val="22"/>
          <w:lang w:val="ru-RU"/>
        </w:rPr>
        <w:t>Аргентины, Бразилии, Доминиканской Республики, Европейского союза и его государств-членов, Египта, Замбии, Зимбабве, Израиля, Индии, Канады, Кении, Колумбии, Перу, Российской Федерации, Соединенного Королевства, Того, Уганды, Чили, Эфиопии и Южной Африки.</w:t>
      </w:r>
    </w:p>
    <w:p w14:paraId="13792DA4" w14:textId="23CED2BC" w:rsidR="00AD1398" w:rsidRDefault="00AD1398" w:rsidP="00DB6146">
      <w:pPr>
        <w:pStyle w:val="CBDNormalNumber"/>
        <w:rPr>
          <w:rFonts w:asciiTheme="majorBidi" w:eastAsia="MS Mincho" w:hAnsiTheme="majorBidi" w:cstheme="majorBidi"/>
          <w:color w:val="000000"/>
          <w:kern w:val="22"/>
          <w:lang w:val="ru-RU"/>
        </w:rPr>
      </w:pPr>
      <w:r w:rsidRPr="00AD1398">
        <w:rPr>
          <w:rFonts w:asciiTheme="majorBidi" w:eastAsia="MS Mincho" w:hAnsiTheme="majorBidi" w:cstheme="majorBidi"/>
          <w:color w:val="000000"/>
          <w:kern w:val="22"/>
          <w:lang w:val="ru-RU"/>
        </w:rPr>
        <w:t xml:space="preserve">Представительница Российской Федерации, попросив занести ее заявление в протокол, подчеркнула, что все международные онлайновые базы данных и другие ресурсы, </w:t>
      </w:r>
      <w:r w:rsidRPr="00AD1398">
        <w:rPr>
          <w:rFonts w:asciiTheme="majorBidi" w:eastAsia="MS Mincho" w:hAnsiTheme="majorBidi" w:cstheme="majorBidi"/>
          <w:color w:val="000000"/>
          <w:kern w:val="22"/>
          <w:lang w:val="ru-RU"/>
        </w:rPr>
        <w:lastRenderedPageBreak/>
        <w:t>используемые для целей Конвенции и любых других международных документов, должны обеспечивать открытый доступ для всех без каких-либо ограничений</w:t>
      </w:r>
      <w:r>
        <w:rPr>
          <w:rFonts w:asciiTheme="majorBidi" w:eastAsia="MS Mincho" w:hAnsiTheme="majorBidi" w:cstheme="majorBidi"/>
          <w:color w:val="000000"/>
          <w:kern w:val="22"/>
          <w:lang w:val="ru-RU"/>
        </w:rPr>
        <w:t>.</w:t>
      </w:r>
    </w:p>
    <w:p w14:paraId="687661AB" w14:textId="77777777" w:rsidR="00BC7AD0" w:rsidRDefault="00F40FF7" w:rsidP="00DB6146">
      <w:pPr>
        <w:pStyle w:val="CBDNormalNumber"/>
        <w:rPr>
          <w:rFonts w:asciiTheme="majorBidi" w:eastAsia="MS Mincho" w:hAnsiTheme="majorBidi" w:cstheme="majorBidi"/>
          <w:color w:val="000000"/>
          <w:kern w:val="22"/>
          <w:lang w:val="ru-RU"/>
        </w:rPr>
      </w:pPr>
      <w:r w:rsidRPr="00F40FF7">
        <w:rPr>
          <w:rFonts w:asciiTheme="majorBidi" w:eastAsia="MS Mincho" w:hAnsiTheme="majorBidi" w:cstheme="majorBidi"/>
          <w:color w:val="000000"/>
          <w:kern w:val="22"/>
          <w:lang w:val="ru-RU"/>
        </w:rPr>
        <w:t xml:space="preserve">На </w:t>
      </w:r>
      <w:r w:rsidR="0081035F" w:rsidRPr="00BC7AD0">
        <w:rPr>
          <w:rFonts w:asciiTheme="majorBidi" w:eastAsia="MS Mincho" w:hAnsiTheme="majorBidi" w:cstheme="majorBidi"/>
          <w:color w:val="000000"/>
          <w:kern w:val="22"/>
          <w:lang w:val="ru-RU"/>
        </w:rPr>
        <w:t xml:space="preserve">своем </w:t>
      </w:r>
      <w:r w:rsidR="0081035F">
        <w:rPr>
          <w:rFonts w:asciiTheme="majorBidi" w:eastAsia="MS Mincho" w:hAnsiTheme="majorBidi" w:cstheme="majorBidi"/>
          <w:color w:val="000000"/>
          <w:kern w:val="22"/>
          <w:lang w:val="ru-RU"/>
        </w:rPr>
        <w:t>8</w:t>
      </w:r>
      <w:r w:rsidR="0081035F" w:rsidRPr="00BC7AD0">
        <w:rPr>
          <w:rFonts w:asciiTheme="majorBidi" w:eastAsia="MS Mincho" w:hAnsiTheme="majorBidi" w:cstheme="majorBidi"/>
          <w:color w:val="000000"/>
          <w:kern w:val="22"/>
          <w:lang w:val="ru-RU"/>
        </w:rPr>
        <w:t xml:space="preserve">-м заседании </w:t>
      </w:r>
      <w:r w:rsidRPr="00F40FF7">
        <w:rPr>
          <w:rFonts w:asciiTheme="majorBidi" w:eastAsia="MS Mincho" w:hAnsiTheme="majorBidi" w:cstheme="majorBidi"/>
          <w:color w:val="000000"/>
          <w:kern w:val="22"/>
          <w:lang w:val="ru-RU"/>
        </w:rPr>
        <w:t>Рабочая группа II возобновила обсуждение пересмотренного проекта решения.</w:t>
      </w:r>
    </w:p>
    <w:p w14:paraId="208DC247" w14:textId="77777777" w:rsidR="00F40FF7" w:rsidRDefault="00F40FF7" w:rsidP="00DB6146">
      <w:pPr>
        <w:pStyle w:val="CBDNormalNumber"/>
        <w:rPr>
          <w:rFonts w:asciiTheme="majorBidi" w:eastAsia="MS Mincho" w:hAnsiTheme="majorBidi" w:cstheme="majorBidi"/>
          <w:color w:val="000000"/>
          <w:kern w:val="22"/>
          <w:lang w:val="ru-RU"/>
        </w:rPr>
      </w:pPr>
      <w:r w:rsidRPr="00F40FF7">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F40FF7">
        <w:rPr>
          <w:rFonts w:asciiTheme="majorBidi" w:eastAsia="MS Mincho" w:hAnsiTheme="majorBidi" w:cstheme="majorBidi"/>
          <w:color w:val="000000"/>
          <w:kern w:val="22"/>
          <w:lang w:val="ru-RU"/>
        </w:rPr>
        <w:t>Европейского союза и его государств-членов и Российской Федерации.</w:t>
      </w:r>
    </w:p>
    <w:p w14:paraId="7962D982" w14:textId="77777777" w:rsidR="00F40FF7" w:rsidRPr="006C5BEF" w:rsidRDefault="00B141D4" w:rsidP="00DB6146">
      <w:pPr>
        <w:pStyle w:val="CBDNormalNumber"/>
        <w:rPr>
          <w:rFonts w:asciiTheme="majorBidi" w:eastAsia="MS Mincho" w:hAnsiTheme="majorBidi" w:cstheme="majorBidi"/>
          <w:color w:val="000000"/>
          <w:kern w:val="22"/>
          <w:lang w:val="ru-RU"/>
        </w:rPr>
      </w:pPr>
      <w:r w:rsidRPr="00B141D4">
        <w:rPr>
          <w:rFonts w:asciiTheme="majorBidi" w:eastAsia="MS Mincho" w:hAnsiTheme="majorBidi" w:cstheme="majorBidi"/>
          <w:color w:val="000000"/>
          <w:kern w:val="22"/>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CBD/COP/16/L.4.</w:t>
      </w:r>
    </w:p>
    <w:p w14:paraId="603F4783"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22 </w:t>
      </w:r>
      <w:r w:rsidRPr="006C5BEF">
        <w:rPr>
          <w:lang w:val="ru-RU"/>
        </w:rPr>
        <w:br/>
        <w:t>Биоразнообразие и здоровье</w:t>
      </w:r>
    </w:p>
    <w:p w14:paraId="76A74D05" w14:textId="77777777" w:rsidR="00DB6146" w:rsidRPr="006C5BEF" w:rsidRDefault="00DB6146" w:rsidP="00DB6146">
      <w:pPr>
        <w:pStyle w:val="CBDNormalNumber"/>
        <w:rPr>
          <w:lang w:val="ru-RU"/>
        </w:rPr>
      </w:pPr>
      <w:r w:rsidRPr="006C5BEF">
        <w:rPr>
          <w:lang w:val="ru-RU"/>
        </w:rPr>
        <w:t>Рабочая группа II рассмотрела пункт 22 повестки дня на своем 1-м заседании. Ей был представлен проект решения (см. CBD/COP/16/2/Rev.1, пункт 22).</w:t>
      </w:r>
    </w:p>
    <w:p w14:paraId="0B42B041" w14:textId="77777777" w:rsidR="00DB6146" w:rsidRDefault="00DB6146" w:rsidP="00DB6146">
      <w:pPr>
        <w:pStyle w:val="CBDNormalNumber"/>
        <w:rPr>
          <w:lang w:val="ru-RU"/>
        </w:rPr>
      </w:pPr>
      <w:r w:rsidRPr="006C5BEF">
        <w:rPr>
          <w:lang w:val="ru-RU"/>
        </w:rPr>
        <w:t xml:space="preserve">Рабочая группа II приняла решение учредить контактную группу под </w:t>
      </w:r>
      <w:r w:rsidR="005F0C29">
        <w:rPr>
          <w:rFonts w:asciiTheme="majorBidi" w:eastAsia="MS Mincho" w:hAnsiTheme="majorBidi" w:cstheme="majorBidi"/>
          <w:color w:val="000000"/>
          <w:kern w:val="22"/>
          <w:lang w:val="ru-RU"/>
        </w:rPr>
        <w:t>совместным</w:t>
      </w:r>
      <w:r w:rsidR="005F0C29">
        <w:rPr>
          <w:lang w:val="ru-RU"/>
        </w:rPr>
        <w:t xml:space="preserve"> </w:t>
      </w:r>
      <w:r w:rsidRPr="006C5BEF">
        <w:rPr>
          <w:lang w:val="ru-RU"/>
        </w:rPr>
        <w:t xml:space="preserve">председательством Барбары Энгельс (Германия) и Станисласа </w:t>
      </w:r>
      <w:proofErr w:type="spellStart"/>
      <w:r w:rsidRPr="006C5BEF">
        <w:rPr>
          <w:lang w:val="ru-RU"/>
        </w:rPr>
        <w:t>Мубы</w:t>
      </w:r>
      <w:proofErr w:type="spellEnd"/>
      <w:r w:rsidRPr="006C5BEF">
        <w:rPr>
          <w:lang w:val="ru-RU"/>
        </w:rPr>
        <w:t xml:space="preserve"> </w:t>
      </w:r>
      <w:proofErr w:type="spellStart"/>
      <w:r w:rsidRPr="006C5BEF">
        <w:rPr>
          <w:lang w:val="ru-RU"/>
        </w:rPr>
        <w:t>Алуны</w:t>
      </w:r>
      <w:proofErr w:type="spellEnd"/>
      <w:r w:rsidRPr="006C5BEF">
        <w:rPr>
          <w:lang w:val="ru-RU"/>
        </w:rPr>
        <w:t xml:space="preserve"> (Габон) с мандатом, предусматривающим обсуждение проекта решения и приложений к нему, в частности приложения I.</w:t>
      </w:r>
    </w:p>
    <w:p w14:paraId="187075C6" w14:textId="77777777" w:rsidR="009B152D" w:rsidRDefault="009B152D" w:rsidP="00DB6146">
      <w:pPr>
        <w:pStyle w:val="CBDNormalNumber"/>
        <w:rPr>
          <w:lang w:val="ru-RU"/>
        </w:rPr>
      </w:pPr>
      <w:r w:rsidRPr="009B152D">
        <w:rPr>
          <w:lang w:val="ru-RU"/>
        </w:rPr>
        <w:t>На своем 8-м заседании Рабочая группа II рассмотрела пересмотренный проект решения, представленный Председателем после обсуждения в контактной группе.</w:t>
      </w:r>
    </w:p>
    <w:p w14:paraId="2D62DD56" w14:textId="77777777" w:rsidR="009B152D" w:rsidRDefault="009B152D" w:rsidP="00DB6146">
      <w:pPr>
        <w:pStyle w:val="CBDNormalNumber"/>
        <w:rPr>
          <w:lang w:val="ru-RU"/>
        </w:rPr>
      </w:pPr>
      <w:r w:rsidRPr="009B152D">
        <w:rPr>
          <w:lang w:val="ru-RU"/>
        </w:rPr>
        <w:t>С заявлениями выступили представители следующих Сторон:</w:t>
      </w:r>
      <w:r>
        <w:rPr>
          <w:lang w:val="ru-RU"/>
        </w:rPr>
        <w:t xml:space="preserve"> </w:t>
      </w:r>
      <w:r w:rsidRPr="009B152D">
        <w:rPr>
          <w:lang w:val="ru-RU"/>
        </w:rPr>
        <w:t>Аргентины, Бразилии, Буркина-Фасо, Гватемалы, Европейского союза и его государств-членов, Зимбабве, Индии, Канады, Колумбии, Мексики, Норвегии, Объединенной Республики Танзания, Перу, Российской Федерации, Соединенного Королевства, Уругвая, Филиппин, Швейцарии, Чили, Южной Африки и Японии.</w:t>
      </w:r>
    </w:p>
    <w:p w14:paraId="44D1ECC1" w14:textId="77777777" w:rsidR="009B152D" w:rsidRPr="006C5BEF" w:rsidRDefault="007E45C5" w:rsidP="00DB6146">
      <w:pPr>
        <w:pStyle w:val="CBDNormalNumber"/>
        <w:rPr>
          <w:lang w:val="ru-RU"/>
        </w:rPr>
      </w:pPr>
      <w:r w:rsidRPr="007E45C5">
        <w:rPr>
          <w:lang w:val="ru-RU"/>
        </w:rPr>
        <w:t xml:space="preserve">Рабочая группа II постановила учредить неофициальную группу, состоящую из представителей заинтересованных Сторон, </w:t>
      </w:r>
      <w:r w:rsidR="00BA1314">
        <w:rPr>
          <w:lang w:val="ru-RU"/>
        </w:rPr>
        <w:t>которой было поручено достичь</w:t>
      </w:r>
      <w:r w:rsidR="00BA1314" w:rsidRPr="006C5BEF">
        <w:rPr>
          <w:lang w:val="ru-RU"/>
        </w:rPr>
        <w:t xml:space="preserve"> компромисса по тексту в квадратных скобках </w:t>
      </w:r>
      <w:r w:rsidR="00BA1314">
        <w:rPr>
          <w:lang w:val="ru-RU"/>
        </w:rPr>
        <w:t xml:space="preserve">в проекте решения </w:t>
      </w:r>
      <w:r w:rsidR="00BA1314" w:rsidRPr="006C5BEF">
        <w:rPr>
          <w:lang w:val="ru-RU"/>
        </w:rPr>
        <w:t xml:space="preserve">и </w:t>
      </w:r>
      <w:r w:rsidR="00BA1314">
        <w:rPr>
          <w:lang w:val="ru-RU"/>
        </w:rPr>
        <w:t>подготовить пересмотренный проект</w:t>
      </w:r>
      <w:r w:rsidR="00BA1314" w:rsidRPr="006C5BEF">
        <w:rPr>
          <w:lang w:val="ru-RU"/>
        </w:rPr>
        <w:t xml:space="preserve"> решения для его рассмотрения Рабочей группой</w:t>
      </w:r>
      <w:r w:rsidRPr="007E45C5">
        <w:rPr>
          <w:lang w:val="ru-RU"/>
        </w:rPr>
        <w:t>.</w:t>
      </w:r>
    </w:p>
    <w:p w14:paraId="44749103" w14:textId="77777777" w:rsidR="00DB6146" w:rsidRPr="005F0C29" w:rsidRDefault="00814260" w:rsidP="00DB6146">
      <w:pPr>
        <w:pStyle w:val="CBDNormalNumber"/>
        <w:rPr>
          <w:rFonts w:asciiTheme="majorBidi" w:eastAsia="MS Mincho" w:hAnsiTheme="majorBidi" w:cstheme="majorBidi"/>
          <w:color w:val="000000"/>
          <w:kern w:val="22"/>
          <w:lang w:val="ru-RU"/>
        </w:rPr>
      </w:pPr>
      <w:r w:rsidRPr="005F0C29">
        <w:rPr>
          <w:rFonts w:asciiTheme="majorBidi" w:eastAsia="MS Mincho" w:hAnsiTheme="majorBidi" w:cstheme="majorBidi"/>
          <w:color w:val="000000"/>
          <w:kern w:val="22"/>
          <w:lang w:val="ru-RU"/>
        </w:rPr>
        <w:t>На своем 9-м заседании Рабочая группа II рассмотрела пересмотренный проект решения с внесенными в него устными поправками, предложенными представителем секретариата, после обсуждения в контактной группе.</w:t>
      </w:r>
    </w:p>
    <w:p w14:paraId="46EC0551" w14:textId="77777777" w:rsidR="00814260" w:rsidRDefault="00814260" w:rsidP="00DB6146">
      <w:pPr>
        <w:pStyle w:val="CBDNormalNumber"/>
        <w:rPr>
          <w:rFonts w:asciiTheme="majorBidi" w:eastAsia="MS Mincho" w:hAnsiTheme="majorBidi" w:cstheme="majorBidi"/>
          <w:color w:val="000000"/>
          <w:kern w:val="22"/>
          <w:lang w:val="ru-RU"/>
        </w:rPr>
      </w:pPr>
      <w:r w:rsidRPr="0081426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814260">
        <w:rPr>
          <w:rFonts w:asciiTheme="majorBidi" w:eastAsia="MS Mincho" w:hAnsiTheme="majorBidi" w:cstheme="majorBidi"/>
          <w:color w:val="000000"/>
          <w:kern w:val="22"/>
          <w:lang w:val="ru-RU"/>
        </w:rPr>
        <w:t>Аргентины, Бразилии, Европейского союза и его государств-членов, Израиля, Индии, Канады, Норвегии, Перу, Республики Коре</w:t>
      </w:r>
      <w:r>
        <w:rPr>
          <w:rFonts w:asciiTheme="majorBidi" w:eastAsia="MS Mincho" w:hAnsiTheme="majorBidi" w:cstheme="majorBidi"/>
          <w:color w:val="000000"/>
          <w:kern w:val="22"/>
          <w:lang w:val="ru-RU"/>
        </w:rPr>
        <w:t>и</w:t>
      </w:r>
      <w:r w:rsidRPr="00814260">
        <w:rPr>
          <w:rFonts w:asciiTheme="majorBidi" w:eastAsia="MS Mincho" w:hAnsiTheme="majorBidi" w:cstheme="majorBidi"/>
          <w:color w:val="000000"/>
          <w:kern w:val="22"/>
          <w:lang w:val="ru-RU"/>
        </w:rPr>
        <w:t>, Российской Федерации, Соединенного Королевства, Того, Уругвая, Чили, Южной Африки и Японии.</w:t>
      </w:r>
    </w:p>
    <w:p w14:paraId="6794DD79" w14:textId="76B21D01" w:rsidR="00814260" w:rsidRPr="006C5BEF" w:rsidRDefault="00814260" w:rsidP="00DB6146">
      <w:pPr>
        <w:pStyle w:val="CBDNormalNumber"/>
        <w:rPr>
          <w:rFonts w:asciiTheme="majorBidi" w:eastAsia="MS Mincho" w:hAnsiTheme="majorBidi" w:cstheme="majorBidi"/>
          <w:color w:val="000000"/>
          <w:kern w:val="22"/>
          <w:lang w:val="ru-RU"/>
        </w:rPr>
      </w:pPr>
      <w:r w:rsidRPr="00814260">
        <w:rPr>
          <w:rFonts w:asciiTheme="majorBidi" w:eastAsia="MS Mincho" w:hAnsiTheme="majorBidi" w:cstheme="majorBidi"/>
          <w:color w:val="000000"/>
          <w:kern w:val="22"/>
          <w:lang w:val="ru-RU"/>
        </w:rPr>
        <w:t xml:space="preserve">После обмена мнениями Рабочая группа II утвердила </w:t>
      </w:r>
      <w:r w:rsidR="00AD1398">
        <w:rPr>
          <w:rFonts w:asciiTheme="majorBidi" w:eastAsia="MS Mincho" w:hAnsiTheme="majorBidi" w:cstheme="majorBidi"/>
          <w:color w:val="000000"/>
          <w:kern w:val="22"/>
          <w:lang w:val="ru-RU"/>
        </w:rPr>
        <w:t xml:space="preserve">пересмотренный </w:t>
      </w:r>
      <w:r w:rsidRPr="00814260">
        <w:rPr>
          <w:rFonts w:asciiTheme="majorBidi" w:eastAsia="MS Mincho" w:hAnsiTheme="majorBidi" w:cstheme="majorBidi"/>
          <w:color w:val="000000"/>
          <w:kern w:val="22"/>
          <w:lang w:val="ru-RU"/>
        </w:rPr>
        <w:t>проект решения с внесенными в него устными поправками для передачи пленарному заседанию в качестве проекта решения CBD/COP/16/L.10.</w:t>
      </w:r>
    </w:p>
    <w:p w14:paraId="55015E1F"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23 </w:t>
      </w:r>
      <w:r w:rsidRPr="006C5BEF">
        <w:rPr>
          <w:lang w:val="ru-RU"/>
        </w:rPr>
        <w:br/>
        <w:t>Сохранение растений</w:t>
      </w:r>
    </w:p>
    <w:p w14:paraId="3084AC12" w14:textId="77777777" w:rsidR="00DB6146" w:rsidRPr="006C5BEF" w:rsidRDefault="00DB6146" w:rsidP="00DB6146">
      <w:pPr>
        <w:pStyle w:val="CBDNormalNumber"/>
        <w:rPr>
          <w:rFonts w:asciiTheme="majorBidi" w:hAnsiTheme="majorBidi" w:cstheme="majorBidi"/>
          <w:lang w:val="ru-RU"/>
        </w:rPr>
      </w:pPr>
      <w:r w:rsidRPr="006C5BEF">
        <w:rPr>
          <w:lang w:val="ru-RU"/>
        </w:rPr>
        <w:t xml:space="preserve">Рабочая группа II рассмотрела пункт 23 повестки дня на своем 1-м заседании. Ей был представлен проект решения (см. CBD/COP/16/2/Rev.1, пункт 23). По пункту 23 также был выпущен информационный документ, содержащий проект руководства по обновленной </w:t>
      </w:r>
      <w:r w:rsidRPr="006C5BEF">
        <w:rPr>
          <w:lang w:val="ru-RU"/>
        </w:rPr>
        <w:lastRenderedPageBreak/>
        <w:t>Глобальной стратегии сохранения растений, включая предлагаемые источники данных по индикаторам и механизм мониторинга</w:t>
      </w:r>
      <w:r w:rsidRPr="006C5BEF">
        <w:rPr>
          <w:rStyle w:val="FootnoteReference"/>
          <w:rFonts w:asciiTheme="majorBidi" w:hAnsiTheme="majorBidi" w:cstheme="majorBidi"/>
          <w:lang w:val="ru-RU"/>
        </w:rPr>
        <w:footnoteReference w:id="8"/>
      </w:r>
      <w:r w:rsidRPr="006C5BEF">
        <w:rPr>
          <w:lang w:val="ru-RU"/>
        </w:rPr>
        <w:t>.</w:t>
      </w:r>
    </w:p>
    <w:p w14:paraId="6CC9FC16" w14:textId="77777777" w:rsidR="00DB6146" w:rsidRPr="006C5BEF" w:rsidRDefault="00DB6146" w:rsidP="00DB6146">
      <w:pPr>
        <w:pStyle w:val="CBDNormalNumber"/>
        <w:rPr>
          <w:rFonts w:asciiTheme="majorBidi" w:hAnsiTheme="majorBidi" w:cstheme="majorBidi"/>
          <w:lang w:val="ru-RU"/>
        </w:rPr>
      </w:pPr>
      <w:r w:rsidRPr="006C5BEF">
        <w:rPr>
          <w:lang w:val="ru-RU"/>
        </w:rPr>
        <w:t>Рабочая группа II постановила, что Председатель подготовит пересмотренный проект решения для рассмотрения Рабочей группой.</w:t>
      </w:r>
    </w:p>
    <w:p w14:paraId="1BD8D81F"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На своем 3-м заседании 23 октября Рабочая группа II рассмотрела пересмотренный проект решения, представленный Председателем.</w:t>
      </w:r>
    </w:p>
    <w:p w14:paraId="68E7E81D"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С заявлениями выступили представители следующих Сторон: Австралии, Аргентины, Бразилии, Европейского союза и его государств-членов, Кении, Новой Зеландии, Республики Молдова, Российской Федерации, Сенегала (от имени государств</w:t>
      </w:r>
      <w:r w:rsidR="00F26976" w:rsidRPr="006C5BEF">
        <w:rPr>
          <w:lang w:val="ru-RU"/>
        </w:rPr>
        <w:t xml:space="preserve"> Африки</w:t>
      </w:r>
      <w:r w:rsidRPr="006C5BEF">
        <w:rPr>
          <w:rFonts w:asciiTheme="majorBidi" w:hAnsiTheme="majorBidi" w:cstheme="majorBidi"/>
          <w:lang w:val="ru-RU"/>
        </w:rPr>
        <w:t>), Туркменистана и Японии.</w:t>
      </w:r>
    </w:p>
    <w:p w14:paraId="23C08BFC" w14:textId="4A543E40"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 xml:space="preserve">Рабочая группа II </w:t>
      </w:r>
      <w:r w:rsidR="002B0807">
        <w:rPr>
          <w:rFonts w:asciiTheme="majorBidi" w:hAnsiTheme="majorBidi" w:cstheme="majorBidi"/>
          <w:lang w:val="ru-RU"/>
        </w:rPr>
        <w:t>утвердила</w:t>
      </w:r>
      <w:r w:rsidRPr="006C5BEF">
        <w:rPr>
          <w:rFonts w:asciiTheme="majorBidi" w:hAnsiTheme="majorBidi" w:cstheme="majorBidi"/>
          <w:lang w:val="ru-RU"/>
        </w:rPr>
        <w:t xml:space="preserve"> пересмотренный проект решения с внесенными в него устными поправками для представления на пленарном заседании в качестве проекта решения CBD/COP/16/L.</w:t>
      </w:r>
      <w:r w:rsidR="00C84000">
        <w:rPr>
          <w:rFonts w:asciiTheme="majorBidi" w:hAnsiTheme="majorBidi" w:cstheme="majorBidi"/>
          <w:lang w:val="ru-RU"/>
        </w:rPr>
        <w:t>3</w:t>
      </w:r>
      <w:r w:rsidRPr="006C5BEF">
        <w:rPr>
          <w:rFonts w:asciiTheme="majorBidi" w:hAnsiTheme="majorBidi" w:cstheme="majorBidi"/>
          <w:lang w:val="ru-RU"/>
        </w:rPr>
        <w:t>.</w:t>
      </w:r>
    </w:p>
    <w:p w14:paraId="2CC70828" w14:textId="77777777" w:rsidR="00DB6146" w:rsidRPr="006C5BEF" w:rsidRDefault="00DB6146" w:rsidP="00DB6146">
      <w:pPr>
        <w:pStyle w:val="Item"/>
        <w:keepNext/>
        <w:shd w:val="clear" w:color="auto" w:fill="E2EFD9" w:themeFill="accent6" w:themeFillTint="33"/>
        <w:outlineLvl w:val="0"/>
        <w:rPr>
          <w:lang w:val="ru-RU"/>
        </w:rPr>
      </w:pPr>
      <w:r w:rsidRPr="006C5BEF">
        <w:rPr>
          <w:lang w:val="ru-RU"/>
        </w:rPr>
        <w:t xml:space="preserve">Пункт 24 </w:t>
      </w:r>
      <w:r w:rsidRPr="006C5BEF">
        <w:rPr>
          <w:lang w:val="ru-RU"/>
        </w:rPr>
        <w:br/>
        <w:t>Синтетическая биология</w:t>
      </w:r>
    </w:p>
    <w:p w14:paraId="6A90B68D" w14:textId="77777777" w:rsidR="00DB6146" w:rsidRPr="006C5BEF" w:rsidRDefault="00DB6146" w:rsidP="00DB6146">
      <w:pPr>
        <w:pStyle w:val="CBDNormalNumber"/>
        <w:rPr>
          <w:lang w:val="ru-RU"/>
        </w:rPr>
      </w:pPr>
      <w:r w:rsidRPr="006C5BEF">
        <w:rPr>
          <w:rFonts w:asciiTheme="majorBidi" w:hAnsiTheme="majorBidi" w:cstheme="majorBidi"/>
          <w:lang w:val="ru-RU"/>
        </w:rPr>
        <w:t>Рабочая</w:t>
      </w:r>
      <w:r w:rsidRPr="006C5BEF">
        <w:rPr>
          <w:lang w:val="ru-RU"/>
        </w:rPr>
        <w:t xml:space="preserve"> группа II рассмотрела пункт 24 повестки дня на своем 1-м заседании. Ей был представлен проект решения (см. CBD/COP/16/2/Rev.1, пункт 24).</w:t>
      </w:r>
    </w:p>
    <w:p w14:paraId="4CB83F20" w14:textId="77777777" w:rsidR="00DB6146" w:rsidRPr="006C5BEF" w:rsidRDefault="00DB6146" w:rsidP="00DB6146">
      <w:pPr>
        <w:pStyle w:val="CBDNormalNumber"/>
        <w:rPr>
          <w:lang w:val="ru-RU"/>
        </w:rPr>
      </w:pPr>
      <w:r w:rsidRPr="006C5BEF">
        <w:rPr>
          <w:lang w:val="ru-RU"/>
        </w:rPr>
        <w:t xml:space="preserve">Рабочая группа II приняла решение учредить контактную группу под </w:t>
      </w:r>
      <w:r w:rsidR="00F72206">
        <w:rPr>
          <w:rFonts w:asciiTheme="majorBidi" w:eastAsia="MS Mincho" w:hAnsiTheme="majorBidi" w:cstheme="majorBidi"/>
          <w:color w:val="000000"/>
          <w:kern w:val="22"/>
          <w:lang w:val="ru-RU"/>
        </w:rPr>
        <w:t xml:space="preserve">совместным </w:t>
      </w:r>
      <w:r w:rsidRPr="006C5BEF">
        <w:rPr>
          <w:rFonts w:asciiTheme="majorBidi" w:hAnsiTheme="majorBidi" w:cstheme="majorBidi"/>
          <w:lang w:val="ru-RU"/>
        </w:rPr>
        <w:t>председательством</w:t>
      </w:r>
      <w:r w:rsidRPr="006C5BEF">
        <w:rPr>
          <w:lang w:val="ru-RU"/>
        </w:rPr>
        <w:t xml:space="preserve"> Марты Кандавы-Шульц (Намибия) и Марьи </w:t>
      </w:r>
      <w:proofErr w:type="spellStart"/>
      <w:r w:rsidRPr="006C5BEF">
        <w:rPr>
          <w:lang w:val="ru-RU"/>
        </w:rPr>
        <w:t>Руохонен</w:t>
      </w:r>
      <w:proofErr w:type="spellEnd"/>
      <w:r w:rsidRPr="006C5BEF">
        <w:rPr>
          <w:lang w:val="ru-RU"/>
        </w:rPr>
        <w:t>-Лехто (Финляндия) с мандатом, предусматривающим обсуждение проекта решения, в частности элементов, касающихся тематического плана действий в контексте синтетической биологии, дальнейшей деятельности по результатам процессов обзора, мониторинга и оценки, а также не</w:t>
      </w:r>
      <w:r w:rsidR="00B322CA" w:rsidRPr="006C5BEF">
        <w:rPr>
          <w:lang w:val="ru-RU"/>
        </w:rPr>
        <w:t>урегулированных</w:t>
      </w:r>
      <w:r w:rsidRPr="006C5BEF">
        <w:rPr>
          <w:lang w:val="ru-RU"/>
        </w:rPr>
        <w:t xml:space="preserve"> вопросов, связанных с работой в области синтетической биологии в рамках Конвенции.</w:t>
      </w:r>
    </w:p>
    <w:p w14:paraId="535A8AC9" w14:textId="36111F61" w:rsidR="00DB6146" w:rsidRDefault="00AD1398" w:rsidP="00DB6146">
      <w:pPr>
        <w:pStyle w:val="CBDNormalNumber"/>
        <w:rPr>
          <w:lang w:val="ru-RU"/>
        </w:rPr>
      </w:pPr>
      <w:r w:rsidRPr="009B152D">
        <w:rPr>
          <w:lang w:val="ru-RU"/>
        </w:rPr>
        <w:t xml:space="preserve">На своем </w:t>
      </w:r>
      <w:r>
        <w:rPr>
          <w:lang w:val="ru-RU"/>
        </w:rPr>
        <w:t>12</w:t>
      </w:r>
      <w:r w:rsidRPr="009B152D">
        <w:rPr>
          <w:lang w:val="ru-RU"/>
        </w:rPr>
        <w:t>-м заседании Рабочая группа II рассмотрела пересмотренный проект решения, представленный Председателем</w:t>
      </w:r>
      <w:r w:rsidRPr="00AD1398">
        <w:rPr>
          <w:lang w:val="ru-RU"/>
        </w:rPr>
        <w:t xml:space="preserve"> </w:t>
      </w:r>
      <w:r w:rsidRPr="009B152D">
        <w:rPr>
          <w:lang w:val="ru-RU"/>
        </w:rPr>
        <w:t>после обсуждения в контактной группе.</w:t>
      </w:r>
    </w:p>
    <w:p w14:paraId="49EDA913" w14:textId="71464FDE" w:rsidR="00AD1398" w:rsidRDefault="002B0807" w:rsidP="00DB6146">
      <w:pPr>
        <w:pStyle w:val="CBDNormalNumber"/>
        <w:rPr>
          <w:lang w:val="ru-RU"/>
        </w:rPr>
      </w:pPr>
      <w:r w:rsidRPr="002B0807">
        <w:rPr>
          <w:lang w:val="ru-RU"/>
        </w:rPr>
        <w:t>С заявлениями выступили представители следующих Сторон: Аргентины, Бразилии, Габона, Гватемалы, Демократической Республики Конго, Европейского союза и его государств-членов, Израиля, Индии, Кении (от имени государств Африки), Колумбии, Марокко, Новой Зеландии, Норвегии, Панамы, Того, Турции, Чили и Южной Африки.</w:t>
      </w:r>
    </w:p>
    <w:p w14:paraId="38724ADC" w14:textId="3157829D" w:rsidR="002B0807" w:rsidRPr="006C5BEF" w:rsidRDefault="002B0807" w:rsidP="002B0807">
      <w:pPr>
        <w:pStyle w:val="CBDNormalNumber"/>
        <w:rPr>
          <w:rFonts w:asciiTheme="majorBidi" w:eastAsia="MS Mincho" w:hAnsiTheme="majorBidi" w:cstheme="majorBidi"/>
          <w:color w:val="000000"/>
          <w:kern w:val="22"/>
          <w:lang w:val="ru-RU"/>
        </w:rPr>
      </w:pPr>
      <w:r w:rsidRPr="00B141D4">
        <w:rPr>
          <w:rFonts w:asciiTheme="majorBidi" w:eastAsia="MS Mincho" w:hAnsiTheme="majorBidi" w:cstheme="majorBidi"/>
          <w:color w:val="000000"/>
          <w:kern w:val="22"/>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w:t>
      </w:r>
      <w:r w:rsidR="00B61CBF">
        <w:rPr>
          <w:rFonts w:asciiTheme="majorBidi" w:eastAsia="MS Mincho" w:hAnsiTheme="majorBidi" w:cstheme="majorBidi"/>
          <w:color w:val="000000"/>
          <w:kern w:val="22"/>
          <w:lang w:val="ru-RU"/>
        </w:rPr>
        <w:t>5</w:t>
      </w:r>
      <w:r w:rsidRPr="00B141D4">
        <w:rPr>
          <w:rFonts w:asciiTheme="majorBidi" w:eastAsia="MS Mincho" w:hAnsiTheme="majorBidi" w:cstheme="majorBidi"/>
          <w:color w:val="000000"/>
          <w:kern w:val="22"/>
          <w:lang w:val="ru-RU"/>
        </w:rPr>
        <w:t>/L.</w:t>
      </w:r>
      <w:r>
        <w:rPr>
          <w:rFonts w:asciiTheme="majorBidi" w:eastAsia="MS Mincho" w:hAnsiTheme="majorBidi" w:cstheme="majorBidi"/>
          <w:color w:val="000000"/>
          <w:kern w:val="22"/>
          <w:lang w:val="ru-RU"/>
        </w:rPr>
        <w:t>21</w:t>
      </w:r>
      <w:r w:rsidRPr="00B141D4">
        <w:rPr>
          <w:rFonts w:asciiTheme="majorBidi" w:eastAsia="MS Mincho" w:hAnsiTheme="majorBidi" w:cstheme="majorBidi"/>
          <w:color w:val="000000"/>
          <w:kern w:val="22"/>
          <w:lang w:val="ru-RU"/>
        </w:rPr>
        <w:t>.</w:t>
      </w:r>
    </w:p>
    <w:p w14:paraId="538B2AE4"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25 </w:t>
      </w:r>
      <w:r w:rsidRPr="006C5BEF">
        <w:rPr>
          <w:lang w:val="ru-RU"/>
        </w:rPr>
        <w:br/>
        <w:t>Биоразнообразие и изменение климата</w:t>
      </w:r>
    </w:p>
    <w:p w14:paraId="1CF95FEC" w14:textId="77777777" w:rsidR="00DB6146" w:rsidRPr="006C5BEF" w:rsidRDefault="00DB6146" w:rsidP="00DB6146">
      <w:pPr>
        <w:pStyle w:val="CBDNormalNumber"/>
        <w:rPr>
          <w:rFonts w:asciiTheme="majorBidi" w:hAnsiTheme="majorBidi" w:cstheme="majorBidi"/>
          <w:lang w:val="ru-RU"/>
        </w:rPr>
      </w:pPr>
      <w:r w:rsidRPr="006C5BEF">
        <w:rPr>
          <w:lang w:val="ru-RU"/>
        </w:rPr>
        <w:t>Рабочая группа II рассмотрела пункт 25 повестки дня на своем 1-м заседании. Ей был представлен проект решения (см. CBD/COP/16/2/Rev.1, пункт 25). По пункту 25 также был выпущен информационный документ, содержащий доклад координаторов о межсессионной деятельности в области биоразнообразия и изменения климата</w:t>
      </w:r>
      <w:r w:rsidRPr="006C5BEF">
        <w:rPr>
          <w:rStyle w:val="FootnoteReference"/>
          <w:rFonts w:asciiTheme="majorBidi" w:hAnsiTheme="majorBidi" w:cstheme="majorBidi"/>
          <w:lang w:val="ru-RU"/>
        </w:rPr>
        <w:footnoteReference w:id="9"/>
      </w:r>
      <w:r w:rsidRPr="006C5BEF">
        <w:rPr>
          <w:lang w:val="ru-RU"/>
        </w:rPr>
        <w:t>.</w:t>
      </w:r>
    </w:p>
    <w:p w14:paraId="25E19436"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 xml:space="preserve">Рабочая группа II приняла решение учредить контактную группу под </w:t>
      </w:r>
      <w:r w:rsidR="00F72206">
        <w:rPr>
          <w:rFonts w:asciiTheme="majorBidi" w:eastAsia="MS Mincho" w:hAnsiTheme="majorBidi" w:cstheme="majorBidi"/>
          <w:color w:val="000000"/>
          <w:kern w:val="22"/>
          <w:lang w:val="ru-RU"/>
        </w:rPr>
        <w:t xml:space="preserve">совместным </w:t>
      </w:r>
      <w:r w:rsidRPr="006C5BEF">
        <w:rPr>
          <w:rFonts w:asciiTheme="majorBidi" w:hAnsiTheme="majorBidi" w:cstheme="majorBidi"/>
          <w:lang w:val="ru-RU"/>
        </w:rPr>
        <w:t xml:space="preserve">председательством Клариссы Келер Зиберт (Швеция) и Сян Гао (Китай) с мандатом, </w:t>
      </w:r>
      <w:r w:rsidRPr="006C5BEF">
        <w:rPr>
          <w:rFonts w:asciiTheme="majorBidi" w:hAnsiTheme="majorBidi" w:cstheme="majorBidi"/>
          <w:lang w:val="ru-RU"/>
        </w:rPr>
        <w:lastRenderedPageBreak/>
        <w:t>предусматривающим достижение компромисса по не</w:t>
      </w:r>
      <w:r w:rsidR="00B322CA" w:rsidRPr="006C5BEF">
        <w:rPr>
          <w:rFonts w:asciiTheme="majorBidi" w:hAnsiTheme="majorBidi" w:cstheme="majorBidi"/>
          <w:lang w:val="ru-RU"/>
        </w:rPr>
        <w:t>урегулированны</w:t>
      </w:r>
      <w:r w:rsidRPr="006C5BEF">
        <w:rPr>
          <w:rFonts w:asciiTheme="majorBidi" w:hAnsiTheme="majorBidi" w:cstheme="majorBidi"/>
          <w:lang w:val="ru-RU"/>
        </w:rPr>
        <w:t>м вопросам по проекту решения и подготовку пересмотренного проекта решения для рассмотрения Рабочей группой.</w:t>
      </w:r>
    </w:p>
    <w:p w14:paraId="77990EE9" w14:textId="6E525357" w:rsidR="00B61CBF" w:rsidRDefault="00B61CBF" w:rsidP="00B61CBF">
      <w:pPr>
        <w:pStyle w:val="CBDNormalNumber"/>
        <w:rPr>
          <w:lang w:val="ru-RU"/>
        </w:rPr>
      </w:pPr>
      <w:r w:rsidRPr="009B152D">
        <w:rPr>
          <w:lang w:val="ru-RU"/>
        </w:rPr>
        <w:t xml:space="preserve">На своем </w:t>
      </w:r>
      <w:r>
        <w:rPr>
          <w:lang w:val="ru-RU"/>
        </w:rPr>
        <w:t>11</w:t>
      </w:r>
      <w:r w:rsidRPr="009B152D">
        <w:rPr>
          <w:lang w:val="ru-RU"/>
        </w:rPr>
        <w:t>-м заседании Рабочая группа II рассмотрела пересмотренный проект решения, представленный Председателем</w:t>
      </w:r>
      <w:r w:rsidRPr="00AD1398">
        <w:rPr>
          <w:lang w:val="ru-RU"/>
        </w:rPr>
        <w:t xml:space="preserve"> </w:t>
      </w:r>
      <w:r w:rsidRPr="009B152D">
        <w:rPr>
          <w:lang w:val="ru-RU"/>
        </w:rPr>
        <w:t>после обсуждения в контактной группе.</w:t>
      </w:r>
    </w:p>
    <w:p w14:paraId="59FFAD4A" w14:textId="007D7687" w:rsidR="00DB6146" w:rsidRDefault="00B61CBF" w:rsidP="00DB6146">
      <w:pPr>
        <w:pStyle w:val="CBDNormalNumber"/>
        <w:rPr>
          <w:rFonts w:asciiTheme="majorBidi" w:hAnsiTheme="majorBidi" w:cstheme="majorBidi"/>
          <w:lang w:val="ru-RU"/>
        </w:rPr>
      </w:pPr>
      <w:r w:rsidRPr="00B61CBF">
        <w:rPr>
          <w:rFonts w:asciiTheme="majorBidi" w:hAnsiTheme="majorBidi" w:cstheme="majorBidi"/>
          <w:lang w:val="ru-RU"/>
        </w:rPr>
        <w:t>С заявлениями выступили представители следующих Сторон: Австралии, Антигуа и Барбуды, Аргентины, Бразилии, Гватемалы, Европейского союза и его государств-членов, Индии, Китая, Колумбии, Новой Зеландии, Норвегии, Российской Федерации, Саудовской Аравии, Соединенного Королевства, Фиджи, Эфиопии и Южной Африки.</w:t>
      </w:r>
    </w:p>
    <w:p w14:paraId="35D6FB33" w14:textId="41C8790C" w:rsidR="00E412DC" w:rsidRDefault="00E412DC" w:rsidP="00E412DC">
      <w:pPr>
        <w:pStyle w:val="CBDNormalNumber"/>
        <w:rPr>
          <w:rFonts w:asciiTheme="majorBidi" w:eastAsia="MS Mincho" w:hAnsiTheme="majorBidi" w:cstheme="majorBidi"/>
          <w:color w:val="000000"/>
          <w:kern w:val="22"/>
          <w:lang w:val="ru-RU"/>
        </w:rPr>
      </w:pPr>
      <w:r w:rsidRPr="00F40FF7">
        <w:rPr>
          <w:rFonts w:asciiTheme="majorBidi" w:eastAsia="MS Mincho" w:hAnsiTheme="majorBidi" w:cstheme="majorBidi"/>
          <w:color w:val="000000"/>
          <w:kern w:val="22"/>
          <w:lang w:val="ru-RU"/>
        </w:rPr>
        <w:t xml:space="preserve">На </w:t>
      </w:r>
      <w:r w:rsidRPr="00BC7AD0">
        <w:rPr>
          <w:rFonts w:asciiTheme="majorBidi" w:eastAsia="MS Mincho" w:hAnsiTheme="majorBidi" w:cstheme="majorBidi"/>
          <w:color w:val="000000"/>
          <w:kern w:val="22"/>
          <w:lang w:val="ru-RU"/>
        </w:rPr>
        <w:t xml:space="preserve">своем </w:t>
      </w:r>
      <w:r>
        <w:rPr>
          <w:rFonts w:asciiTheme="majorBidi" w:eastAsia="MS Mincho" w:hAnsiTheme="majorBidi" w:cstheme="majorBidi"/>
          <w:color w:val="000000"/>
          <w:kern w:val="22"/>
          <w:lang w:val="ru-RU"/>
        </w:rPr>
        <w:t>12</w:t>
      </w:r>
      <w:r w:rsidRPr="00BC7AD0">
        <w:rPr>
          <w:rFonts w:asciiTheme="majorBidi" w:eastAsia="MS Mincho" w:hAnsiTheme="majorBidi" w:cstheme="majorBidi"/>
          <w:color w:val="000000"/>
          <w:kern w:val="22"/>
          <w:lang w:val="ru-RU"/>
        </w:rPr>
        <w:t xml:space="preserve">-м заседании </w:t>
      </w:r>
      <w:r w:rsidRPr="00F40FF7">
        <w:rPr>
          <w:rFonts w:asciiTheme="majorBidi" w:eastAsia="MS Mincho" w:hAnsiTheme="majorBidi" w:cstheme="majorBidi"/>
          <w:color w:val="000000"/>
          <w:kern w:val="22"/>
          <w:lang w:val="ru-RU"/>
        </w:rPr>
        <w:t xml:space="preserve">Рабочая группа II возобновила </w:t>
      </w:r>
      <w:r>
        <w:rPr>
          <w:rFonts w:asciiTheme="majorBidi" w:eastAsia="MS Mincho" w:hAnsiTheme="majorBidi" w:cstheme="majorBidi"/>
          <w:color w:val="000000"/>
          <w:kern w:val="22"/>
          <w:lang w:val="ru-RU"/>
        </w:rPr>
        <w:t>рассмотр</w:t>
      </w:r>
      <w:r w:rsidRPr="00F40FF7">
        <w:rPr>
          <w:rFonts w:asciiTheme="majorBidi" w:eastAsia="MS Mincho" w:hAnsiTheme="majorBidi" w:cstheme="majorBidi"/>
          <w:color w:val="000000"/>
          <w:kern w:val="22"/>
          <w:lang w:val="ru-RU"/>
        </w:rPr>
        <w:t>ение пересмотренного проекта решения.</w:t>
      </w:r>
    </w:p>
    <w:p w14:paraId="6838B969" w14:textId="58C77C4D" w:rsidR="00B61CBF" w:rsidRDefault="00E412DC" w:rsidP="00DB6146">
      <w:pPr>
        <w:pStyle w:val="CBDNormalNumber"/>
        <w:rPr>
          <w:rFonts w:asciiTheme="majorBidi" w:hAnsiTheme="majorBidi" w:cstheme="majorBidi"/>
          <w:lang w:val="ru-RU"/>
        </w:rPr>
      </w:pPr>
      <w:r w:rsidRPr="00E412DC">
        <w:rPr>
          <w:rFonts w:asciiTheme="majorBidi" w:hAnsiTheme="majorBidi" w:cstheme="majorBidi"/>
          <w:lang w:val="ru-RU"/>
        </w:rPr>
        <w:t xml:space="preserve">С заявлениями выступили представители следующих Сторон: Австралии, Аргентины, Боливии (Многонационального Государства), Бразилии, </w:t>
      </w:r>
      <w:r w:rsidR="006E09FB" w:rsidRPr="00B61CBF">
        <w:rPr>
          <w:rFonts w:asciiTheme="majorBidi" w:hAnsiTheme="majorBidi" w:cstheme="majorBidi"/>
          <w:lang w:val="ru-RU"/>
        </w:rPr>
        <w:t xml:space="preserve">Европейского союза и его государств-членов, </w:t>
      </w:r>
      <w:r w:rsidRPr="00E412DC">
        <w:rPr>
          <w:rFonts w:asciiTheme="majorBidi" w:hAnsiTheme="majorBidi" w:cstheme="majorBidi"/>
          <w:lang w:val="ru-RU"/>
        </w:rPr>
        <w:t>Канады, Колумбии, Новой Зеландии, Норвегии, Российской Федерации, Саудовской Аравии, Соединенного Королевства, Уругвая, Фиджи и Филиппин.</w:t>
      </w:r>
    </w:p>
    <w:p w14:paraId="6235CE8A" w14:textId="79B8D45D" w:rsidR="00E412DC" w:rsidRPr="006C5BEF" w:rsidRDefault="00E412DC" w:rsidP="00E412DC">
      <w:pPr>
        <w:pStyle w:val="CBDNormalNumber"/>
        <w:rPr>
          <w:rFonts w:asciiTheme="majorBidi" w:eastAsia="MS Mincho" w:hAnsiTheme="majorBidi" w:cstheme="majorBidi"/>
          <w:color w:val="000000"/>
          <w:kern w:val="22"/>
          <w:lang w:val="ru-RU"/>
        </w:rPr>
      </w:pPr>
      <w:r w:rsidRPr="00B141D4">
        <w:rPr>
          <w:rFonts w:asciiTheme="majorBidi" w:eastAsia="MS Mincho" w:hAnsiTheme="majorBidi" w:cstheme="majorBidi"/>
          <w:color w:val="000000"/>
          <w:kern w:val="22"/>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w:t>
      </w:r>
      <w:r>
        <w:rPr>
          <w:rFonts w:asciiTheme="majorBidi" w:eastAsia="MS Mincho" w:hAnsiTheme="majorBidi" w:cstheme="majorBidi"/>
          <w:color w:val="000000"/>
          <w:kern w:val="22"/>
          <w:lang w:val="ru-RU"/>
        </w:rPr>
        <w:t>5</w:t>
      </w:r>
      <w:r w:rsidRPr="00B141D4">
        <w:rPr>
          <w:rFonts w:asciiTheme="majorBidi" w:eastAsia="MS Mincho" w:hAnsiTheme="majorBidi" w:cstheme="majorBidi"/>
          <w:color w:val="000000"/>
          <w:kern w:val="22"/>
          <w:lang w:val="ru-RU"/>
        </w:rPr>
        <w:t>/L.</w:t>
      </w:r>
      <w:r>
        <w:rPr>
          <w:rFonts w:asciiTheme="majorBidi" w:eastAsia="MS Mincho" w:hAnsiTheme="majorBidi" w:cstheme="majorBidi"/>
          <w:color w:val="000000"/>
          <w:kern w:val="22"/>
          <w:lang w:val="ru-RU"/>
        </w:rPr>
        <w:t>24</w:t>
      </w:r>
      <w:r w:rsidRPr="00B141D4">
        <w:rPr>
          <w:rFonts w:asciiTheme="majorBidi" w:eastAsia="MS Mincho" w:hAnsiTheme="majorBidi" w:cstheme="majorBidi"/>
          <w:color w:val="000000"/>
          <w:kern w:val="22"/>
          <w:lang w:val="ru-RU"/>
        </w:rPr>
        <w:t>.</w:t>
      </w:r>
    </w:p>
    <w:p w14:paraId="40A7C946"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28 </w:t>
      </w:r>
      <w:r w:rsidRPr="006C5BEF">
        <w:rPr>
          <w:lang w:val="ru-RU"/>
        </w:rPr>
        <w:br/>
        <w:t>Многолетняя программа работы Конференции Сторон</w:t>
      </w:r>
    </w:p>
    <w:p w14:paraId="7FE150A7" w14:textId="73C57932" w:rsidR="00A77F0B" w:rsidRPr="00C341A6" w:rsidRDefault="00E412DC" w:rsidP="00DB6146">
      <w:pPr>
        <w:pStyle w:val="CBDNormalNumber"/>
        <w:rPr>
          <w:rFonts w:asciiTheme="majorBidi" w:eastAsia="MS Mincho" w:hAnsiTheme="majorBidi" w:cstheme="majorBidi"/>
          <w:color w:val="000000"/>
          <w:kern w:val="22"/>
          <w:lang w:val="ru-RU"/>
        </w:rPr>
      </w:pPr>
      <w:r w:rsidRPr="006C5BEF">
        <w:rPr>
          <w:lang w:val="ru-RU"/>
        </w:rPr>
        <w:t>Рабочая группа II рассмотрела пункт 2</w:t>
      </w:r>
      <w:r>
        <w:rPr>
          <w:lang w:val="ru-RU"/>
        </w:rPr>
        <w:t>8</w:t>
      </w:r>
      <w:r w:rsidRPr="006C5BEF">
        <w:rPr>
          <w:lang w:val="ru-RU"/>
        </w:rPr>
        <w:t xml:space="preserve"> повестки дня </w:t>
      </w:r>
      <w:r>
        <w:rPr>
          <w:lang w:val="ru-RU"/>
        </w:rPr>
        <w:t>н</w:t>
      </w:r>
      <w:r w:rsidRPr="009B152D">
        <w:rPr>
          <w:lang w:val="ru-RU"/>
        </w:rPr>
        <w:t xml:space="preserve">а своем </w:t>
      </w:r>
      <w:r>
        <w:rPr>
          <w:lang w:val="ru-RU"/>
        </w:rPr>
        <w:t>12</w:t>
      </w:r>
      <w:r w:rsidRPr="009B152D">
        <w:rPr>
          <w:lang w:val="ru-RU"/>
        </w:rPr>
        <w:t>-м заседании</w:t>
      </w:r>
      <w:r>
        <w:rPr>
          <w:lang w:val="ru-RU"/>
        </w:rPr>
        <w:t xml:space="preserve">. </w:t>
      </w:r>
      <w:r w:rsidRPr="006C5BEF">
        <w:rPr>
          <w:lang w:val="ru-RU"/>
        </w:rPr>
        <w:t>Ей был представлен проект решения (см. CBD/COP/16/2/Rev.1, пункт 2</w:t>
      </w:r>
      <w:r w:rsidR="00C341A6">
        <w:rPr>
          <w:lang w:val="ru-RU"/>
        </w:rPr>
        <w:t>8</w:t>
      </w:r>
      <w:r w:rsidRPr="006C5BEF">
        <w:rPr>
          <w:lang w:val="ru-RU"/>
        </w:rPr>
        <w:t>).</w:t>
      </w:r>
    </w:p>
    <w:p w14:paraId="5AB888A3" w14:textId="712EE995" w:rsidR="00C341A6" w:rsidRPr="006C5BEF" w:rsidRDefault="00C341A6" w:rsidP="00C341A6">
      <w:pPr>
        <w:pStyle w:val="CBDNormalNumber"/>
        <w:rPr>
          <w:rFonts w:asciiTheme="majorBidi" w:eastAsia="MS Mincho" w:hAnsiTheme="majorBidi" w:cstheme="majorBidi"/>
          <w:color w:val="000000"/>
          <w:kern w:val="22"/>
          <w:lang w:val="ru-RU"/>
        </w:rPr>
      </w:pPr>
      <w:r w:rsidRPr="00E412DC">
        <w:rPr>
          <w:rFonts w:asciiTheme="majorBidi" w:hAnsiTheme="majorBidi" w:cstheme="majorBidi"/>
          <w:lang w:val="ru-RU"/>
        </w:rPr>
        <w:t>С заявлениями выступили представители следующих Сторон:</w:t>
      </w:r>
      <w:r>
        <w:rPr>
          <w:rFonts w:asciiTheme="majorBidi" w:hAnsiTheme="majorBidi" w:cstheme="majorBidi"/>
          <w:lang w:val="ru-RU"/>
        </w:rPr>
        <w:t xml:space="preserve"> </w:t>
      </w:r>
      <w:r w:rsidRPr="00E412DC">
        <w:rPr>
          <w:rFonts w:asciiTheme="majorBidi" w:hAnsiTheme="majorBidi" w:cstheme="majorBidi"/>
          <w:lang w:val="ru-RU"/>
        </w:rPr>
        <w:t>Бразилии</w:t>
      </w:r>
      <w:r>
        <w:rPr>
          <w:rFonts w:asciiTheme="majorBidi" w:hAnsiTheme="majorBidi" w:cstheme="majorBidi"/>
          <w:lang w:val="ru-RU"/>
        </w:rPr>
        <w:t xml:space="preserve">, </w:t>
      </w:r>
      <w:r w:rsidRPr="00E412DC">
        <w:rPr>
          <w:rFonts w:asciiTheme="majorBidi" w:hAnsiTheme="majorBidi" w:cstheme="majorBidi"/>
          <w:lang w:val="ru-RU"/>
        </w:rPr>
        <w:t xml:space="preserve">Европейского союза и его государств-членов, </w:t>
      </w:r>
      <w:r>
        <w:rPr>
          <w:rFonts w:asciiTheme="majorBidi" w:hAnsiTheme="majorBidi" w:cstheme="majorBidi"/>
          <w:lang w:val="ru-RU"/>
        </w:rPr>
        <w:t xml:space="preserve">Канады и Швейцарии. </w:t>
      </w:r>
      <w:r w:rsidRPr="00B141D4">
        <w:rPr>
          <w:rFonts w:asciiTheme="majorBidi" w:eastAsia="MS Mincho" w:hAnsiTheme="majorBidi" w:cstheme="majorBidi"/>
          <w:color w:val="000000"/>
          <w:kern w:val="22"/>
          <w:lang w:val="ru-RU"/>
        </w:rPr>
        <w:t>Рабочая группа II утвердила проект решения с внесенными в него устными поправками для передачи пленарному заседанию в качестве проекта решения CBD/COP/1</w:t>
      </w:r>
      <w:r>
        <w:rPr>
          <w:rFonts w:asciiTheme="majorBidi" w:eastAsia="MS Mincho" w:hAnsiTheme="majorBidi" w:cstheme="majorBidi"/>
          <w:color w:val="000000"/>
          <w:kern w:val="22"/>
          <w:lang w:val="ru-RU"/>
        </w:rPr>
        <w:t>5</w:t>
      </w:r>
      <w:r w:rsidRPr="00B141D4">
        <w:rPr>
          <w:rFonts w:asciiTheme="majorBidi" w:eastAsia="MS Mincho" w:hAnsiTheme="majorBidi" w:cstheme="majorBidi"/>
          <w:color w:val="000000"/>
          <w:kern w:val="22"/>
          <w:lang w:val="ru-RU"/>
        </w:rPr>
        <w:t>/L.</w:t>
      </w:r>
      <w:r>
        <w:rPr>
          <w:rFonts w:asciiTheme="majorBidi" w:eastAsia="MS Mincho" w:hAnsiTheme="majorBidi" w:cstheme="majorBidi"/>
          <w:color w:val="000000"/>
          <w:kern w:val="22"/>
          <w:lang w:val="ru-RU"/>
        </w:rPr>
        <w:t>23</w:t>
      </w:r>
      <w:r w:rsidRPr="00B141D4">
        <w:rPr>
          <w:rFonts w:asciiTheme="majorBidi" w:eastAsia="MS Mincho" w:hAnsiTheme="majorBidi" w:cstheme="majorBidi"/>
          <w:color w:val="000000"/>
          <w:kern w:val="22"/>
          <w:lang w:val="ru-RU"/>
        </w:rPr>
        <w:t>.</w:t>
      </w:r>
    </w:p>
    <w:p w14:paraId="01E008CA" w14:textId="77777777" w:rsidR="00F20AA9" w:rsidRPr="006C5BEF" w:rsidRDefault="00BC1286" w:rsidP="00C6414C">
      <w:pPr>
        <w:pStyle w:val="CBDH1"/>
        <w:rPr>
          <w:highlight w:val="lightGray"/>
          <w:lang w:val="ru-RU"/>
        </w:rPr>
      </w:pPr>
      <w:r w:rsidRPr="006C5BEF">
        <w:rPr>
          <w:lang w:val="ru-RU"/>
        </w:rPr>
        <w:t>I</w:t>
      </w:r>
      <w:r w:rsidR="00397BE7">
        <w:t>I</w:t>
      </w:r>
      <w:r w:rsidRPr="006C5BEF">
        <w:rPr>
          <w:lang w:val="ru-RU"/>
        </w:rPr>
        <w:t>I.</w:t>
      </w:r>
      <w:r w:rsidRPr="006C5BEF">
        <w:rPr>
          <w:lang w:val="ru-RU"/>
        </w:rPr>
        <w:tab/>
      </w:r>
      <w:r w:rsidR="00100323" w:rsidRPr="006C5BEF">
        <w:rPr>
          <w:lang w:val="ru-RU"/>
        </w:rPr>
        <w:t>Одиннадцатое совещание Конференции Сторон, выступающей в качестве совещания Сторон Картахенского протокола по биобезопасности</w:t>
      </w:r>
    </w:p>
    <w:p w14:paraId="0ABDD313" w14:textId="77777777" w:rsidR="00D60D20" w:rsidRPr="006C5BEF" w:rsidRDefault="00100323" w:rsidP="00615509">
      <w:pPr>
        <w:pStyle w:val="Item"/>
        <w:keepNext/>
        <w:shd w:val="clear" w:color="auto" w:fill="FBE4D5" w:themeFill="accent2" w:themeFillTint="33"/>
        <w:rPr>
          <w:highlight w:val="lightGray"/>
          <w:lang w:val="ru-RU"/>
        </w:rPr>
      </w:pPr>
      <w:proofErr w:type="gramStart"/>
      <w:r w:rsidRPr="006C5BEF">
        <w:rPr>
          <w:lang w:val="ru-RU"/>
        </w:rPr>
        <w:t xml:space="preserve">Пункт  </w:t>
      </w:r>
      <w:r w:rsidR="00D60D20" w:rsidRPr="006C5BEF">
        <w:rPr>
          <w:lang w:val="ru-RU"/>
        </w:rPr>
        <w:t>5</w:t>
      </w:r>
      <w:proofErr w:type="gramEnd"/>
      <w:r w:rsidR="00D60D20" w:rsidRPr="006C5BEF">
        <w:rPr>
          <w:lang w:val="ru-RU"/>
        </w:rPr>
        <w:br/>
      </w:r>
      <w:r w:rsidRPr="006C5BEF">
        <w:rPr>
          <w:lang w:val="ru-RU"/>
        </w:rPr>
        <w:t>Доклад Комитета по соблюдению</w:t>
      </w:r>
    </w:p>
    <w:p w14:paraId="2F574165" w14:textId="77777777" w:rsidR="00100323" w:rsidRPr="006C5BEF" w:rsidRDefault="00100323" w:rsidP="00100323">
      <w:pPr>
        <w:pStyle w:val="CBDNormalNumber"/>
        <w:rPr>
          <w:lang w:val="ru-RU"/>
        </w:rPr>
      </w:pPr>
      <w:r w:rsidRPr="006C5BEF">
        <w:rPr>
          <w:lang w:val="ru-RU"/>
        </w:rPr>
        <w:t>Рабочая группа II рассмотрела пункт 5 повестки дня на свое</w:t>
      </w:r>
      <w:r w:rsidR="00F26976" w:rsidRPr="006C5BEF">
        <w:rPr>
          <w:lang w:val="ru-RU"/>
        </w:rPr>
        <w:t>м</w:t>
      </w:r>
      <w:r w:rsidRPr="006C5BEF">
        <w:rPr>
          <w:lang w:val="ru-RU"/>
        </w:rPr>
        <w:t xml:space="preserve"> 2-</w:t>
      </w:r>
      <w:r w:rsidR="00B322CA" w:rsidRPr="006C5BEF">
        <w:rPr>
          <w:lang w:val="ru-RU"/>
        </w:rPr>
        <w:t>м</w:t>
      </w:r>
      <w:r w:rsidRPr="006C5BEF">
        <w:rPr>
          <w:lang w:val="ru-RU"/>
        </w:rPr>
        <w:t xml:space="preserve"> </w:t>
      </w:r>
      <w:r w:rsidR="00B322CA" w:rsidRPr="006C5BEF">
        <w:rPr>
          <w:lang w:val="ru-RU"/>
        </w:rPr>
        <w:t xml:space="preserve">заседании </w:t>
      </w:r>
      <w:r w:rsidRPr="006C5BEF">
        <w:rPr>
          <w:lang w:val="ru-RU"/>
        </w:rPr>
        <w:t>22 октября. Ей был представлен проект решения (см. CBD/CP/MOP/11/2, пункт 5) и доклад Комитета по соблюдению Картахенского протокола по биобезопасности о работе его 18-го и 19-го совещаний</w:t>
      </w:r>
      <w:r w:rsidRPr="006C5BEF">
        <w:rPr>
          <w:rStyle w:val="FootnoteReference"/>
          <w:lang w:val="ru-RU"/>
        </w:rPr>
        <w:footnoteReference w:id="10"/>
      </w:r>
      <w:r w:rsidRPr="006C5BEF">
        <w:rPr>
          <w:lang w:val="ru-RU"/>
        </w:rPr>
        <w:t>. В связи с пунктом 5 также был выпущен информационный документ по мерам, принятым Комитетом по соблюдению в отношении обязательств по предоставлению национальных докладов, с последующей рекомендацией о вынесении предупреждений отдельным Сторонам</w:t>
      </w:r>
      <w:r w:rsidRPr="006C5BEF">
        <w:rPr>
          <w:rStyle w:val="FootnoteReference"/>
          <w:lang w:val="ru-RU"/>
        </w:rPr>
        <w:footnoteReference w:id="11"/>
      </w:r>
      <w:r w:rsidRPr="006C5BEF">
        <w:rPr>
          <w:lang w:val="ru-RU"/>
        </w:rPr>
        <w:t>.</w:t>
      </w:r>
    </w:p>
    <w:p w14:paraId="417480B8" w14:textId="77777777" w:rsidR="00100323" w:rsidRPr="006C5BEF" w:rsidRDefault="00100323" w:rsidP="00100323">
      <w:pPr>
        <w:pStyle w:val="CBDNormalNumber"/>
        <w:rPr>
          <w:lang w:val="ru-RU"/>
        </w:rPr>
      </w:pPr>
      <w:r w:rsidRPr="006C5BEF">
        <w:rPr>
          <w:lang w:val="ru-RU"/>
        </w:rPr>
        <w:t xml:space="preserve">Председатель Комитета по соблюдению </w:t>
      </w:r>
      <w:proofErr w:type="spellStart"/>
      <w:r w:rsidRPr="006C5BEF">
        <w:rPr>
          <w:lang w:val="ru-RU"/>
        </w:rPr>
        <w:t>Картахенского</w:t>
      </w:r>
      <w:proofErr w:type="spellEnd"/>
      <w:r w:rsidRPr="006C5BEF">
        <w:rPr>
          <w:lang w:val="ru-RU"/>
        </w:rPr>
        <w:t xml:space="preserve"> протокола </w:t>
      </w:r>
      <w:proofErr w:type="spellStart"/>
      <w:r w:rsidRPr="006C5BEF">
        <w:rPr>
          <w:lang w:val="ru-RU"/>
        </w:rPr>
        <w:t>Ригоберт</w:t>
      </w:r>
      <w:proofErr w:type="spellEnd"/>
      <w:r w:rsidRPr="006C5BEF">
        <w:rPr>
          <w:lang w:val="ru-RU"/>
        </w:rPr>
        <w:t xml:space="preserve"> </w:t>
      </w:r>
      <w:proofErr w:type="spellStart"/>
      <w:r w:rsidRPr="006C5BEF">
        <w:rPr>
          <w:lang w:val="ru-RU"/>
        </w:rPr>
        <w:t>Нтеп</w:t>
      </w:r>
      <w:proofErr w:type="spellEnd"/>
      <w:r w:rsidRPr="006C5BEF">
        <w:rPr>
          <w:lang w:val="ru-RU"/>
        </w:rPr>
        <w:t xml:space="preserve"> (Камерун) доложил о работе Комитета по соблюдению на его 18-м и 19-м совещаниях. </w:t>
      </w:r>
    </w:p>
    <w:p w14:paraId="2D7AF6E9" w14:textId="77777777" w:rsidR="00100323" w:rsidRPr="006C5BEF" w:rsidRDefault="00100323" w:rsidP="00100323">
      <w:pPr>
        <w:pStyle w:val="CBDNormalNumber"/>
        <w:rPr>
          <w:lang w:val="ru-RU"/>
        </w:rPr>
      </w:pPr>
      <w:bookmarkStart w:id="8" w:name="_Hlk180751857"/>
      <w:r w:rsidRPr="006C5BEF">
        <w:rPr>
          <w:lang w:val="ru-RU"/>
        </w:rPr>
        <w:t xml:space="preserve">С заявлениями выступили представители следующих Сторон: </w:t>
      </w:r>
      <w:bookmarkEnd w:id="8"/>
      <w:r w:rsidRPr="006C5BEF">
        <w:rPr>
          <w:lang w:val="ru-RU"/>
        </w:rPr>
        <w:t xml:space="preserve">Бразилии, Габона, Европейского союза и его государств-членов, Египта, Индии, Марокко, Новой Зеландии, </w:t>
      </w:r>
      <w:r w:rsidRPr="006C5BEF">
        <w:rPr>
          <w:lang w:val="ru-RU"/>
        </w:rPr>
        <w:lastRenderedPageBreak/>
        <w:t>Норвегии, Панамы, Парагвая, Перу, Республики Молдова, Соединенного Королевства, Уругвая, Эквадора и Японии.</w:t>
      </w:r>
    </w:p>
    <w:p w14:paraId="615F258E" w14:textId="77777777" w:rsidR="00100323" w:rsidRPr="006C5BEF" w:rsidRDefault="00100323" w:rsidP="00100323">
      <w:pPr>
        <w:pStyle w:val="CBDNormalNumber"/>
        <w:rPr>
          <w:lang w:val="ru-RU"/>
        </w:rPr>
      </w:pPr>
      <w:r w:rsidRPr="006C5BEF">
        <w:rPr>
          <w:lang w:val="ru-RU"/>
        </w:rPr>
        <w:t xml:space="preserve">Председатель учредил группу друзей Председателя, </w:t>
      </w:r>
      <w:r w:rsidR="00F26976" w:rsidRPr="006C5BEF">
        <w:rPr>
          <w:lang w:val="ru-RU"/>
        </w:rPr>
        <w:t xml:space="preserve">функции координатора которой будет выполнять </w:t>
      </w:r>
      <w:r w:rsidR="00BB0F10">
        <w:rPr>
          <w:lang w:val="ru-RU"/>
        </w:rPr>
        <w:t xml:space="preserve">Каспер </w:t>
      </w:r>
      <w:proofErr w:type="spellStart"/>
      <w:r w:rsidR="00BB0F10">
        <w:rPr>
          <w:lang w:val="ru-RU"/>
        </w:rPr>
        <w:t>Линнестад</w:t>
      </w:r>
      <w:proofErr w:type="spellEnd"/>
      <w:r w:rsidR="00BB0F10">
        <w:rPr>
          <w:lang w:val="ru-RU"/>
        </w:rPr>
        <w:t xml:space="preserve"> (Норвегия)</w:t>
      </w:r>
      <w:r w:rsidRPr="006C5BEF">
        <w:rPr>
          <w:lang w:val="ru-RU"/>
        </w:rPr>
        <w:t>, для решения неурегулированных вопросов. Рабочая группа II постановила, что Председатель подготовит для ее рассмотрения пересмотренный проект решения с учетом результатов обсуждения в группе друзей Председателя.</w:t>
      </w:r>
    </w:p>
    <w:p w14:paraId="1A309B6B" w14:textId="77777777" w:rsidR="00100323" w:rsidRPr="006C5BEF" w:rsidRDefault="00F728FA" w:rsidP="00100323">
      <w:pPr>
        <w:pStyle w:val="CBDNormalNumber"/>
        <w:rPr>
          <w:lang w:val="ru-RU"/>
        </w:rPr>
      </w:pPr>
      <w:r w:rsidRPr="00F728FA">
        <w:rPr>
          <w:lang w:val="ru-RU"/>
        </w:rPr>
        <w:t xml:space="preserve">На своем 7-м заседании Рабочая группа II рассмотрела пересмотренный проект решения, представленный Председателем после обсуждения в группе друзей Председателя, и утвердила его для передачи пленарному заседанию в качестве проекта </w:t>
      </w:r>
      <w:proofErr w:type="gramStart"/>
      <w:r w:rsidRPr="00F728FA">
        <w:rPr>
          <w:lang w:val="ru-RU"/>
        </w:rPr>
        <w:t>решения  CBD</w:t>
      </w:r>
      <w:proofErr w:type="gramEnd"/>
      <w:r w:rsidRPr="00F728FA">
        <w:rPr>
          <w:lang w:val="ru-RU"/>
        </w:rPr>
        <w:t>/NP/MOP/5/L.7.</w:t>
      </w:r>
    </w:p>
    <w:p w14:paraId="55C721C0" w14:textId="77777777" w:rsidR="00100323" w:rsidRPr="006C5BEF" w:rsidRDefault="00100323" w:rsidP="00E14821">
      <w:pPr>
        <w:pStyle w:val="Item"/>
        <w:keepNext/>
        <w:shd w:val="clear" w:color="auto" w:fill="FBE4D5" w:themeFill="accent2" w:themeFillTint="33"/>
        <w:rPr>
          <w:lang w:val="ru-RU"/>
        </w:rPr>
      </w:pPr>
      <w:r w:rsidRPr="00E14821">
        <w:rPr>
          <w:shd w:val="clear" w:color="auto" w:fill="FBE4D5" w:themeFill="accent2" w:themeFillTint="33"/>
          <w:lang w:val="ru-RU"/>
        </w:rPr>
        <w:t xml:space="preserve">Пункт 8 </w:t>
      </w:r>
      <w:r w:rsidRPr="00E14821">
        <w:rPr>
          <w:shd w:val="clear" w:color="auto" w:fill="FBE4D5" w:themeFill="accent2" w:themeFillTint="33"/>
          <w:lang w:val="ru-RU"/>
        </w:rPr>
        <w:br/>
        <w:t>Функционирование и деятельность Механизма посредничества по биобезопасности</w:t>
      </w:r>
    </w:p>
    <w:p w14:paraId="5366A056"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8 повестки дня на </w:t>
      </w:r>
      <w:r w:rsidR="00F26976"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xml:space="preserve">. Ей были представлены проект решения (см. CBD/CP/MOP/11/2, пункт 8) и записка секретариата о функционировании и деятельности Механизма посредничества по биобезопасности. </w:t>
      </w:r>
    </w:p>
    <w:p w14:paraId="2321D810"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Бразилии, Буркина-Фасо, Габона, Гватемалы, Доминиканской Республики, Европейского союза и его государств-членов, Индии, Кот-д’Ивуар</w:t>
      </w:r>
      <w:r w:rsidR="00F26976" w:rsidRPr="006C5BEF">
        <w:rPr>
          <w:lang w:val="ru-RU"/>
        </w:rPr>
        <w:t>а</w:t>
      </w:r>
      <w:r w:rsidRPr="006C5BEF">
        <w:rPr>
          <w:lang w:val="ru-RU"/>
        </w:rPr>
        <w:t>, Малайзии, Республики Молдова, Туниса, Уругвая и Южной Африки.</w:t>
      </w:r>
    </w:p>
    <w:p w14:paraId="646AA8F7" w14:textId="77777777" w:rsidR="00100323" w:rsidRPr="006C5BEF" w:rsidRDefault="00100323" w:rsidP="00100323">
      <w:pPr>
        <w:pStyle w:val="CBDNormalNumber"/>
        <w:rPr>
          <w:lang w:val="ru-RU"/>
        </w:rPr>
      </w:pPr>
      <w:r w:rsidRPr="006C5BEF">
        <w:rPr>
          <w:lang w:val="ru-RU"/>
        </w:rPr>
        <w:t xml:space="preserve">Рабочая группа II постановила, что Председатель подготовит для ее рассмотрения пересмотренный проект решения с учетом сделанных заявлений. </w:t>
      </w:r>
    </w:p>
    <w:p w14:paraId="6AE0ECAF" w14:textId="77777777" w:rsidR="00100323" w:rsidRDefault="00732DFB" w:rsidP="00100323">
      <w:pPr>
        <w:pStyle w:val="CBDNormalNumber"/>
        <w:rPr>
          <w:lang w:val="ru-RU"/>
        </w:rPr>
      </w:pPr>
      <w:r w:rsidRPr="00732DFB">
        <w:rPr>
          <w:lang w:val="ru-RU"/>
        </w:rPr>
        <w:t>На своем 6-м заседании Рабочая группа II рассмотрела пересмотренный проект решения, представленный Председателем.</w:t>
      </w:r>
    </w:p>
    <w:p w14:paraId="51E4F76D" w14:textId="77777777" w:rsidR="00732DFB" w:rsidRDefault="00732DFB" w:rsidP="00100323">
      <w:pPr>
        <w:pStyle w:val="CBDNormalNumber"/>
        <w:rPr>
          <w:lang w:val="ru-RU"/>
        </w:rPr>
      </w:pPr>
      <w:r w:rsidRPr="00732DFB">
        <w:rPr>
          <w:lang w:val="ru-RU"/>
        </w:rPr>
        <w:t>С заявлениями выступили представители следующих Сторон:</w:t>
      </w:r>
      <w:r>
        <w:rPr>
          <w:lang w:val="ru-RU"/>
        </w:rPr>
        <w:t xml:space="preserve"> </w:t>
      </w:r>
      <w:r w:rsidRPr="00732DFB">
        <w:rPr>
          <w:lang w:val="ru-RU"/>
        </w:rPr>
        <w:t>Бразилии и Европейского союза и его государств-членов.</w:t>
      </w:r>
    </w:p>
    <w:p w14:paraId="57F4E232" w14:textId="77777777" w:rsidR="00732DFB" w:rsidRPr="006C5BEF" w:rsidRDefault="00732DFB" w:rsidP="00100323">
      <w:pPr>
        <w:pStyle w:val="CBDNormalNumber"/>
        <w:rPr>
          <w:lang w:val="ru-RU"/>
        </w:rPr>
      </w:pPr>
      <w:r w:rsidRPr="00732DFB">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CBD/CP/MOP/11/L.2.</w:t>
      </w:r>
    </w:p>
    <w:p w14:paraId="68966A95" w14:textId="77777777" w:rsidR="00100323" w:rsidRPr="006C5BEF" w:rsidRDefault="00100323" w:rsidP="00E14821">
      <w:pPr>
        <w:pStyle w:val="Item"/>
        <w:keepNext/>
        <w:shd w:val="clear" w:color="auto" w:fill="FBE4D5" w:themeFill="accent2" w:themeFillTint="33"/>
        <w:rPr>
          <w:lang w:val="ru-RU"/>
        </w:rPr>
      </w:pPr>
      <w:r w:rsidRPr="006C5BEF">
        <w:rPr>
          <w:lang w:val="ru-RU"/>
        </w:rPr>
        <w:t xml:space="preserve">Пункт 9 </w:t>
      </w:r>
      <w:r w:rsidRPr="006C5BEF">
        <w:rPr>
          <w:lang w:val="ru-RU"/>
        </w:rPr>
        <w:br/>
        <w:t xml:space="preserve">Сотрудничество с </w:t>
      </w:r>
      <w:r w:rsidRPr="00721FAB">
        <w:rPr>
          <w:lang w:val="ru-RU"/>
        </w:rPr>
        <w:t>международными</w:t>
      </w:r>
      <w:r w:rsidRPr="006C5BEF">
        <w:rPr>
          <w:lang w:val="ru-RU"/>
        </w:rPr>
        <w:t xml:space="preserve"> организациями, органами, созданными в рамках других конвенций, и инициативами</w:t>
      </w:r>
    </w:p>
    <w:p w14:paraId="6D83CED6" w14:textId="77777777" w:rsidR="00100323" w:rsidRPr="006C5BEF" w:rsidRDefault="00100323" w:rsidP="00100323">
      <w:pPr>
        <w:pStyle w:val="CBDNormalNumber"/>
        <w:rPr>
          <w:u w:color="000000"/>
          <w:lang w:val="ru-RU"/>
        </w:rPr>
      </w:pPr>
      <w:r w:rsidRPr="006C5BEF">
        <w:rPr>
          <w:u w:color="000000"/>
          <w:lang w:val="ru-RU"/>
        </w:rPr>
        <w:t xml:space="preserve">Рабочая группа II рассмотрела пункт 9 повестки дня на </w:t>
      </w:r>
      <w:r w:rsidR="00F26976" w:rsidRPr="006C5BEF">
        <w:rPr>
          <w:lang w:val="ru-RU"/>
        </w:rPr>
        <w:t xml:space="preserve">своем </w:t>
      </w:r>
      <w:r w:rsidRPr="006C5BEF">
        <w:rPr>
          <w:u w:color="000000"/>
          <w:lang w:val="ru-RU"/>
        </w:rPr>
        <w:t>2-</w:t>
      </w:r>
      <w:r w:rsidR="00B322CA" w:rsidRPr="006C5BEF">
        <w:rPr>
          <w:u w:color="000000"/>
          <w:lang w:val="ru-RU"/>
        </w:rPr>
        <w:t>м</w:t>
      </w:r>
      <w:r w:rsidRPr="006C5BEF">
        <w:rPr>
          <w:u w:color="000000"/>
          <w:lang w:val="ru-RU"/>
        </w:rPr>
        <w:t xml:space="preserve"> </w:t>
      </w:r>
      <w:r w:rsidR="00B322CA" w:rsidRPr="006C5BEF">
        <w:rPr>
          <w:lang w:val="ru-RU"/>
        </w:rPr>
        <w:t>заседании</w:t>
      </w:r>
      <w:r w:rsidRPr="006C5BEF">
        <w:rPr>
          <w:u w:color="000000"/>
          <w:lang w:val="ru-RU"/>
        </w:rPr>
        <w:t>. Ей была представлена записка секретариата о с</w:t>
      </w:r>
      <w:r w:rsidRPr="006C5BEF">
        <w:rPr>
          <w:lang w:val="ru-RU"/>
        </w:rPr>
        <w:t>отрудничестве с международными организациями, органами, созданными в рамках других конвенций, и инициативами</w:t>
      </w:r>
      <w:r w:rsidRPr="006C5BEF">
        <w:rPr>
          <w:u w:color="000000"/>
          <w:vertAlign w:val="superscript"/>
          <w:lang w:val="ru-RU"/>
        </w:rPr>
        <w:footnoteReference w:id="12"/>
      </w:r>
      <w:r w:rsidRPr="006C5BEF">
        <w:rPr>
          <w:lang w:val="ru-RU"/>
        </w:rPr>
        <w:t>.</w:t>
      </w:r>
      <w:r w:rsidRPr="006C5BEF">
        <w:rPr>
          <w:u w:color="000000"/>
          <w:lang w:val="ru-RU"/>
        </w:rPr>
        <w:t xml:space="preserve"> </w:t>
      </w:r>
    </w:p>
    <w:p w14:paraId="74A2D97B" w14:textId="77777777" w:rsidR="00100323" w:rsidRPr="006C5BEF" w:rsidRDefault="00100323" w:rsidP="00100323">
      <w:pPr>
        <w:pStyle w:val="CBDNormalNumber"/>
        <w:rPr>
          <w:u w:color="000000"/>
          <w:lang w:val="ru-RU"/>
        </w:rPr>
      </w:pPr>
      <w:r w:rsidRPr="006C5BEF">
        <w:rPr>
          <w:u w:color="000000"/>
          <w:lang w:val="ru-RU"/>
        </w:rPr>
        <w:t>С заявлениями выступили представители Международного союза охраны природы и Межамериканского института по вопросам сотрудничества в области сельского хозяйства.</w:t>
      </w:r>
    </w:p>
    <w:p w14:paraId="267E39B3" w14:textId="77777777" w:rsidR="00100323" w:rsidRPr="006C5BEF" w:rsidRDefault="00100323" w:rsidP="00100323">
      <w:pPr>
        <w:pStyle w:val="CBDNormalNumber"/>
        <w:rPr>
          <w:color w:val="000000" w:themeColor="text1"/>
          <w:lang w:val="ru-RU"/>
        </w:rPr>
      </w:pPr>
      <w:r w:rsidRPr="006C5BEF">
        <w:rPr>
          <w:snapToGrid w:val="0"/>
          <w:kern w:val="22"/>
          <w:szCs w:val="18"/>
          <w:lang w:val="ru-RU"/>
        </w:rPr>
        <w:t>Рабочая группа II постановила предложить Конференции Сторон, выступающей в качестве совещания Сторон, принять к сведению информацию, содержащуюся в документе.</w:t>
      </w:r>
    </w:p>
    <w:p w14:paraId="53783ECD" w14:textId="77777777" w:rsidR="00100323" w:rsidRPr="006C5BEF" w:rsidRDefault="00100323" w:rsidP="00E14821">
      <w:pPr>
        <w:pStyle w:val="Item"/>
        <w:keepNext/>
        <w:shd w:val="clear" w:color="auto" w:fill="FBE4D5" w:themeFill="accent2" w:themeFillTint="33"/>
        <w:rPr>
          <w:lang w:val="ru-RU"/>
        </w:rPr>
      </w:pPr>
      <w:r w:rsidRPr="006C5BEF">
        <w:rPr>
          <w:lang w:val="ru-RU"/>
        </w:rPr>
        <w:lastRenderedPageBreak/>
        <w:t xml:space="preserve">Пункт 11 </w:t>
      </w:r>
      <w:r w:rsidRPr="006C5BEF">
        <w:rPr>
          <w:lang w:val="ru-RU"/>
        </w:rPr>
        <w:br/>
        <w:t xml:space="preserve">Оценка </w:t>
      </w:r>
      <w:r w:rsidRPr="00721FAB">
        <w:rPr>
          <w:lang w:val="ru-RU"/>
        </w:rPr>
        <w:t>рисков</w:t>
      </w:r>
      <w:r w:rsidRPr="006C5BEF">
        <w:rPr>
          <w:lang w:val="ru-RU"/>
        </w:rPr>
        <w:t xml:space="preserve"> и регулирование рисков</w:t>
      </w:r>
    </w:p>
    <w:p w14:paraId="470E0FD8"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11 повестки дня на </w:t>
      </w:r>
      <w:r w:rsidR="00F26976"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Ей были представлены проект решения (см. CBD/CP/MOP/11/2, пункт 11) и записка секретариата о дополнительных добровольных руководящих указаниях для содействия индивидуальной оценке риск</w:t>
      </w:r>
      <w:r w:rsidR="00F26976" w:rsidRPr="006C5BEF">
        <w:rPr>
          <w:lang w:val="ru-RU"/>
        </w:rPr>
        <w:t>ов</w:t>
      </w:r>
      <w:r w:rsidRPr="006C5BEF">
        <w:rPr>
          <w:lang w:val="ru-RU"/>
        </w:rPr>
        <w:t>, связанн</w:t>
      </w:r>
      <w:r w:rsidR="00F26976" w:rsidRPr="006C5BEF">
        <w:rPr>
          <w:lang w:val="ru-RU"/>
        </w:rPr>
        <w:t>ых</w:t>
      </w:r>
      <w:r w:rsidRPr="006C5BEF">
        <w:rPr>
          <w:lang w:val="ru-RU"/>
        </w:rPr>
        <w:t xml:space="preserve"> с живыми измененными организмами, содержащими генно-инженерный драйв</w:t>
      </w:r>
      <w:r w:rsidRPr="006C5BEF">
        <w:rPr>
          <w:rStyle w:val="FootnoteReference"/>
          <w:lang w:val="ru-RU"/>
        </w:rPr>
        <w:footnoteReference w:id="13"/>
      </w:r>
      <w:r w:rsidRPr="006C5BEF">
        <w:rPr>
          <w:lang w:val="ru-RU"/>
        </w:rPr>
        <w:t>.</w:t>
      </w:r>
    </w:p>
    <w:p w14:paraId="0182B55A"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Бразилии, Буркина-Фасо, Европейского союза и его государств-членов, Египта, Замбии, Индии, Кении, Колумбии, Малави (от имени государств Африки), Новой Зеландии, Норвегии, Панамы, Руанды, Суринама, Уганды и Эквадора.</w:t>
      </w:r>
    </w:p>
    <w:p w14:paraId="0E73F60B" w14:textId="77777777" w:rsidR="00100323" w:rsidRPr="006C5BEF" w:rsidRDefault="00100323" w:rsidP="00100323">
      <w:pPr>
        <w:pStyle w:val="CBDNormalNumber"/>
        <w:rPr>
          <w:lang w:val="ru-RU"/>
        </w:rPr>
      </w:pPr>
      <w:r w:rsidRPr="006C5BEF">
        <w:rPr>
          <w:lang w:val="ru-RU"/>
        </w:rPr>
        <w:t>Рабочая группа II постановила учредить контактную группу под председательством Мар</w:t>
      </w:r>
      <w:r w:rsidR="00E311FA">
        <w:rPr>
          <w:lang w:val="ru-RU"/>
        </w:rPr>
        <w:t>ь</w:t>
      </w:r>
      <w:r w:rsidRPr="006C5BEF">
        <w:rPr>
          <w:lang w:val="ru-RU"/>
        </w:rPr>
        <w:t xml:space="preserve">и </w:t>
      </w:r>
      <w:proofErr w:type="spellStart"/>
      <w:r w:rsidRPr="006C5BEF">
        <w:rPr>
          <w:lang w:val="ru-RU"/>
        </w:rPr>
        <w:t>Руохонен</w:t>
      </w:r>
      <w:proofErr w:type="spellEnd"/>
      <w:r w:rsidRPr="006C5BEF">
        <w:rPr>
          <w:lang w:val="ru-RU"/>
        </w:rPr>
        <w:t>-Лехто (Финляндия) и Марты Кандавы-Шульц (Намибия) для разрешения разногласий по вопросу разработки руководящих указаний для содействия индивидуальной оценке риск</w:t>
      </w:r>
      <w:r w:rsidR="00016FDF" w:rsidRPr="006C5BEF">
        <w:rPr>
          <w:lang w:val="ru-RU"/>
        </w:rPr>
        <w:t>ов</w:t>
      </w:r>
      <w:r w:rsidRPr="006C5BEF">
        <w:rPr>
          <w:lang w:val="ru-RU"/>
        </w:rPr>
        <w:t>, связанн</w:t>
      </w:r>
      <w:r w:rsidR="00016FDF" w:rsidRPr="006C5BEF">
        <w:rPr>
          <w:lang w:val="ru-RU"/>
        </w:rPr>
        <w:t>ых</w:t>
      </w:r>
      <w:r w:rsidRPr="006C5BEF">
        <w:rPr>
          <w:lang w:val="ru-RU"/>
        </w:rPr>
        <w:t xml:space="preserve"> с живой измененной рыбой, обращая особое внимание на пункты с 7 по 10 и с 15 (c) по 15 (f) проекта решения, а также, если позволит время, для рассмотрения имеющихся в тексте формулировок в квадратных скобках. </w:t>
      </w:r>
    </w:p>
    <w:p w14:paraId="11B2CE41" w14:textId="77777777" w:rsidR="00100323" w:rsidRDefault="00AF32A6" w:rsidP="00100323">
      <w:pPr>
        <w:pStyle w:val="CBDNormalNumber"/>
        <w:rPr>
          <w:lang w:val="ru-RU"/>
        </w:rPr>
      </w:pPr>
      <w:r w:rsidRPr="00AF32A6">
        <w:rPr>
          <w:lang w:val="ru-RU"/>
        </w:rPr>
        <w:t>На своем 7-м заседании Рабочая группа II рассмотрела пересмотренный проект решения, представленный Председателем после обсуждения в контактной группе.</w:t>
      </w:r>
    </w:p>
    <w:p w14:paraId="139F52D1" w14:textId="07DA3653" w:rsidR="00AF32A6" w:rsidRPr="006C5BEF" w:rsidRDefault="00AF32A6" w:rsidP="00100323">
      <w:pPr>
        <w:pStyle w:val="CBDNormalNumber"/>
        <w:rPr>
          <w:lang w:val="ru-RU"/>
        </w:rPr>
      </w:pPr>
      <w:r w:rsidRPr="00AF32A6">
        <w:rPr>
          <w:lang w:val="ru-RU"/>
        </w:rPr>
        <w:t>Рабочая группа II утвердила пересмотренный проект решения для передачи пленарному заседанию в качестве проекта решения CBD/</w:t>
      </w:r>
      <w:r w:rsidR="00C341A6">
        <w:rPr>
          <w:lang w:val="en-US"/>
        </w:rPr>
        <w:t>C</w:t>
      </w:r>
      <w:r w:rsidRPr="00AF32A6">
        <w:rPr>
          <w:lang w:val="ru-RU"/>
        </w:rPr>
        <w:t>P/MOP/5/L.6.</w:t>
      </w:r>
    </w:p>
    <w:p w14:paraId="6238EAC9" w14:textId="77777777" w:rsidR="00100323" w:rsidRPr="006C5BEF" w:rsidRDefault="00100323" w:rsidP="00E14821">
      <w:pPr>
        <w:pStyle w:val="Item"/>
        <w:keepNext/>
        <w:shd w:val="clear" w:color="auto" w:fill="FBE4D5" w:themeFill="accent2" w:themeFillTint="33"/>
        <w:rPr>
          <w:lang w:val="ru-RU"/>
        </w:rPr>
      </w:pPr>
      <w:r w:rsidRPr="006C5BEF">
        <w:rPr>
          <w:lang w:val="ru-RU"/>
        </w:rPr>
        <w:t xml:space="preserve">Пункт 12 </w:t>
      </w:r>
      <w:r w:rsidRPr="006C5BEF">
        <w:rPr>
          <w:lang w:val="ru-RU"/>
        </w:rPr>
        <w:br/>
        <w:t xml:space="preserve">Обнаружение и </w:t>
      </w:r>
      <w:r w:rsidRPr="00721FAB">
        <w:rPr>
          <w:lang w:val="ru-RU"/>
        </w:rPr>
        <w:t>идентификация</w:t>
      </w:r>
      <w:r w:rsidRPr="006C5BEF">
        <w:rPr>
          <w:lang w:val="ru-RU"/>
        </w:rPr>
        <w:t xml:space="preserve"> живых измененных организмов</w:t>
      </w:r>
    </w:p>
    <w:p w14:paraId="3C9414D2"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12 повестки дня на </w:t>
      </w:r>
      <w:r w:rsidR="00016FDF"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Ей был представлен проект решения (см. CBD/CP/MOP/11/2, пункт 12).</w:t>
      </w:r>
    </w:p>
    <w:p w14:paraId="17EF9EBF" w14:textId="77777777" w:rsidR="00100323" w:rsidRPr="006C5BEF" w:rsidRDefault="00100323" w:rsidP="00100323">
      <w:pPr>
        <w:pStyle w:val="CBDNormalNumber"/>
        <w:rPr>
          <w:lang w:val="ru-RU"/>
        </w:rPr>
      </w:pPr>
      <w:r w:rsidRPr="006C5BEF">
        <w:rPr>
          <w:lang w:val="ru-RU"/>
        </w:rPr>
        <w:t xml:space="preserve">Рабочая группа II постановила, что Председатель подготовит для рассмотрения </w:t>
      </w:r>
      <w:r w:rsidR="00F02B7E">
        <w:rPr>
          <w:lang w:val="ru-RU"/>
        </w:rPr>
        <w:t>пересмотренный проект решения</w:t>
      </w:r>
      <w:r w:rsidRPr="006C5BEF">
        <w:rPr>
          <w:lang w:val="ru-RU"/>
        </w:rPr>
        <w:t xml:space="preserve"> при поддержке секретариата и в ходе неофициальных консультаций со Сторонами по мере необходимости.</w:t>
      </w:r>
    </w:p>
    <w:p w14:paraId="5EA9D2C9" w14:textId="77777777" w:rsidR="00F02B7E" w:rsidRDefault="00F02B7E" w:rsidP="00100323">
      <w:pPr>
        <w:pStyle w:val="CBDNormalNumber"/>
        <w:rPr>
          <w:lang w:val="ru-RU"/>
        </w:rPr>
      </w:pPr>
      <w:r w:rsidRPr="00F02B7E">
        <w:rPr>
          <w:lang w:val="ru-RU"/>
        </w:rPr>
        <w:t>На своем 6-м заседании Рабочая группа II рассмотрела пересмотренный проект решения, представленный Председателем.</w:t>
      </w:r>
    </w:p>
    <w:p w14:paraId="34085B36" w14:textId="77777777" w:rsidR="00100323" w:rsidRDefault="00F02B7E" w:rsidP="00100323">
      <w:pPr>
        <w:pStyle w:val="CBDNormalNumber"/>
        <w:rPr>
          <w:lang w:val="ru-RU"/>
        </w:rPr>
      </w:pPr>
      <w:r w:rsidRPr="00F02B7E">
        <w:rPr>
          <w:lang w:val="ru-RU"/>
        </w:rPr>
        <w:t>С заявлениями выступили представители следующих Сторон:</w:t>
      </w:r>
      <w:r w:rsidR="003678E6">
        <w:rPr>
          <w:lang w:val="ru-RU"/>
        </w:rPr>
        <w:t xml:space="preserve"> </w:t>
      </w:r>
      <w:r w:rsidRPr="00F02B7E">
        <w:rPr>
          <w:lang w:val="ru-RU"/>
        </w:rPr>
        <w:t>Бразилии, Гватемалы, Европейского союза и его государств-членов, Индии, Камеруна, Кении, Колумбии, Коста-Рики, Малави, Малайзии, Мексики, Новой Зеландии, Норвегии, Панамы, Парагвая, Перу, Республики Молдова, Соединенного Королевства, Уганды и Уругвая.</w:t>
      </w:r>
    </w:p>
    <w:p w14:paraId="3F9FF990" w14:textId="77777777" w:rsidR="00F02B7E" w:rsidRDefault="00CB5FA8" w:rsidP="00100323">
      <w:pPr>
        <w:pStyle w:val="CBDNormalNumber"/>
        <w:rPr>
          <w:lang w:val="ru-RU"/>
        </w:rPr>
      </w:pPr>
      <w:r w:rsidRPr="00CB5FA8">
        <w:rPr>
          <w:lang w:val="ru-RU"/>
        </w:rPr>
        <w:t xml:space="preserve">На </w:t>
      </w:r>
      <w:r w:rsidR="003678E6" w:rsidRPr="00F02B7E">
        <w:rPr>
          <w:lang w:val="ru-RU"/>
        </w:rPr>
        <w:t xml:space="preserve">своем </w:t>
      </w:r>
      <w:r w:rsidR="003678E6">
        <w:rPr>
          <w:lang w:val="ru-RU"/>
        </w:rPr>
        <w:t>7</w:t>
      </w:r>
      <w:r w:rsidR="003678E6" w:rsidRPr="00F02B7E">
        <w:rPr>
          <w:lang w:val="ru-RU"/>
        </w:rPr>
        <w:t xml:space="preserve">-м заседании </w:t>
      </w:r>
      <w:r w:rsidRPr="00CB5FA8">
        <w:rPr>
          <w:lang w:val="ru-RU"/>
        </w:rPr>
        <w:t>Рабочая группа II возобновила рассмотрение пересмотренного проекта решения.</w:t>
      </w:r>
    </w:p>
    <w:p w14:paraId="7735E612" w14:textId="77777777" w:rsidR="00CB5FA8" w:rsidRDefault="00CB5FA8" w:rsidP="00100323">
      <w:pPr>
        <w:pStyle w:val="CBDNormalNumber"/>
        <w:rPr>
          <w:lang w:val="ru-RU"/>
        </w:rPr>
      </w:pPr>
      <w:r w:rsidRPr="00CB5FA8">
        <w:rPr>
          <w:lang w:val="ru-RU"/>
        </w:rPr>
        <w:t>С заявлениями выступили представители следующих Сторон:</w:t>
      </w:r>
      <w:r>
        <w:rPr>
          <w:lang w:val="ru-RU"/>
        </w:rPr>
        <w:t xml:space="preserve"> </w:t>
      </w:r>
      <w:r w:rsidRPr="00CB5FA8">
        <w:rPr>
          <w:lang w:val="ru-RU"/>
        </w:rPr>
        <w:t>Бразилии, Европейского союза и его государств-членов, Индии, Колумбии, Руанды, Того и Уругвая.</w:t>
      </w:r>
    </w:p>
    <w:p w14:paraId="69C83BCB" w14:textId="3E461CAB" w:rsidR="00CB5FA8" w:rsidRPr="006C5BEF" w:rsidRDefault="00CB5FA8" w:rsidP="00100323">
      <w:pPr>
        <w:pStyle w:val="CBDNormalNumber"/>
        <w:rPr>
          <w:lang w:val="ru-RU"/>
        </w:rPr>
      </w:pPr>
      <w:r w:rsidRPr="00CB5FA8">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w:t>
      </w:r>
      <w:r w:rsidR="00C341A6">
        <w:rPr>
          <w:lang w:val="en-US"/>
        </w:rPr>
        <w:t>C</w:t>
      </w:r>
      <w:r w:rsidRPr="00CB5FA8">
        <w:rPr>
          <w:lang w:val="ru-RU"/>
        </w:rPr>
        <w:t>P/MOP/5/L.5.</w:t>
      </w:r>
    </w:p>
    <w:p w14:paraId="41AAD34E" w14:textId="77777777" w:rsidR="00100323" w:rsidRPr="006C5BEF" w:rsidRDefault="00100323" w:rsidP="00E14821">
      <w:pPr>
        <w:pStyle w:val="Item"/>
        <w:keepNext/>
        <w:shd w:val="clear" w:color="auto" w:fill="FBE4D5" w:themeFill="accent2" w:themeFillTint="33"/>
        <w:rPr>
          <w:lang w:val="ru-RU"/>
        </w:rPr>
      </w:pPr>
      <w:r w:rsidRPr="006C5BEF">
        <w:rPr>
          <w:lang w:val="ru-RU"/>
        </w:rPr>
        <w:lastRenderedPageBreak/>
        <w:t>Пункт </w:t>
      </w:r>
      <w:r w:rsidRPr="00E14821">
        <w:t>13</w:t>
      </w:r>
      <w:r w:rsidRPr="006C5BEF">
        <w:rPr>
          <w:lang w:val="ru-RU"/>
        </w:rPr>
        <w:br/>
        <w:t>Социально-экономические соображения</w:t>
      </w:r>
    </w:p>
    <w:p w14:paraId="51793B24" w14:textId="77777777" w:rsidR="00100323" w:rsidRPr="005A2C57" w:rsidRDefault="00100323" w:rsidP="005A2C57">
      <w:pPr>
        <w:pStyle w:val="CBDNormalNumber"/>
        <w:numPr>
          <w:ilvl w:val="0"/>
          <w:numId w:val="10"/>
        </w:numPr>
        <w:rPr>
          <w:lang w:val="ru-RU"/>
        </w:rPr>
      </w:pPr>
      <w:r w:rsidRPr="005A2C57">
        <w:rPr>
          <w:lang w:val="ru-RU"/>
        </w:rPr>
        <w:t xml:space="preserve">Рабочая группа II рассмотрела пункт 13 повестки дня на </w:t>
      </w:r>
      <w:r w:rsidR="00016FDF" w:rsidRPr="005A2C57">
        <w:rPr>
          <w:lang w:val="ru-RU"/>
        </w:rPr>
        <w:t xml:space="preserve">своем </w:t>
      </w:r>
      <w:r w:rsidRPr="005A2C57">
        <w:rPr>
          <w:lang w:val="ru-RU"/>
        </w:rPr>
        <w:t>3-</w:t>
      </w:r>
      <w:r w:rsidR="00B322CA" w:rsidRPr="005A2C57">
        <w:rPr>
          <w:lang w:val="ru-RU"/>
        </w:rPr>
        <w:t>м</w:t>
      </w:r>
      <w:r w:rsidRPr="005A2C57">
        <w:rPr>
          <w:lang w:val="ru-RU"/>
        </w:rPr>
        <w:t xml:space="preserve"> </w:t>
      </w:r>
      <w:r w:rsidR="00B322CA" w:rsidRPr="005A2C57">
        <w:rPr>
          <w:lang w:val="ru-RU"/>
        </w:rPr>
        <w:t>заседании</w:t>
      </w:r>
      <w:r w:rsidRPr="005A2C57">
        <w:rPr>
          <w:lang w:val="ru-RU"/>
        </w:rPr>
        <w:t>. Ей были представлены проект решения (см. CBD/CP/MOP/11/2, пункт 13) и записка секретариата о социально-экономических соображениях</w:t>
      </w:r>
      <w:r w:rsidRPr="006C5BEF">
        <w:rPr>
          <w:rStyle w:val="FootnoteReference"/>
          <w:lang w:val="ru-RU"/>
        </w:rPr>
        <w:footnoteReference w:id="14"/>
      </w:r>
      <w:r w:rsidRPr="005A2C57">
        <w:rPr>
          <w:lang w:val="ru-RU"/>
        </w:rPr>
        <w:t xml:space="preserve">. </w:t>
      </w:r>
    </w:p>
    <w:p w14:paraId="32DEABD2" w14:textId="77777777" w:rsidR="00100323" w:rsidRPr="006C5BEF" w:rsidRDefault="00100323" w:rsidP="00100323">
      <w:pPr>
        <w:pStyle w:val="CBDNormalNumber"/>
        <w:rPr>
          <w:lang w:val="ru-RU"/>
        </w:rPr>
      </w:pPr>
      <w:bookmarkStart w:id="9" w:name="_Hlk180756442"/>
      <w:r w:rsidRPr="006C5BEF">
        <w:rPr>
          <w:lang w:val="ru-RU"/>
        </w:rPr>
        <w:t>С заявлениями выступили представители следующих Сторон</w:t>
      </w:r>
      <w:bookmarkEnd w:id="9"/>
      <w:r w:rsidRPr="006C5BEF">
        <w:rPr>
          <w:lang w:val="ru-RU"/>
        </w:rPr>
        <w:t>: Европейского союза и его государств-членов, Зимбабве (от имени государств Африки), Индии, Малави, Малайзии, Норвегии, Республики Молдова, Уганды и Южной Африки.</w:t>
      </w:r>
    </w:p>
    <w:p w14:paraId="237265AB" w14:textId="054EE9FC" w:rsidR="00100323" w:rsidRPr="006C5BEF" w:rsidRDefault="00100323" w:rsidP="00100323">
      <w:pPr>
        <w:pStyle w:val="CBDNormalNumber"/>
        <w:rPr>
          <w:lang w:val="ru-RU"/>
        </w:rPr>
      </w:pPr>
      <w:r w:rsidRPr="006C5BEF">
        <w:rPr>
          <w:lang w:val="ru-RU"/>
        </w:rPr>
        <w:t xml:space="preserve">Рабочая группа II постановила, что </w:t>
      </w:r>
      <w:r w:rsidR="00016FDF" w:rsidRPr="006C5BEF">
        <w:rPr>
          <w:lang w:val="ru-RU"/>
        </w:rPr>
        <w:t>П</w:t>
      </w:r>
      <w:r w:rsidRPr="006C5BEF">
        <w:rPr>
          <w:lang w:val="ru-RU"/>
        </w:rPr>
        <w:t xml:space="preserve">редседатель </w:t>
      </w:r>
      <w:r w:rsidR="00C341A6">
        <w:rPr>
          <w:lang w:val="ru-RU"/>
        </w:rPr>
        <w:t xml:space="preserve">при содействии секретариата </w:t>
      </w:r>
      <w:r w:rsidRPr="006C5BEF">
        <w:rPr>
          <w:lang w:val="ru-RU"/>
        </w:rPr>
        <w:t xml:space="preserve">подготовит пересмотренный проект решения для рассмотрения </w:t>
      </w:r>
      <w:r w:rsidR="00B01482" w:rsidRPr="006C5BEF">
        <w:rPr>
          <w:lang w:val="ru-RU"/>
        </w:rPr>
        <w:t>Рабоч</w:t>
      </w:r>
      <w:r w:rsidR="00B01482">
        <w:rPr>
          <w:lang w:val="ru-RU"/>
        </w:rPr>
        <w:t>ей</w:t>
      </w:r>
      <w:r w:rsidR="00B01482" w:rsidRPr="006C5BEF">
        <w:rPr>
          <w:lang w:val="ru-RU"/>
        </w:rPr>
        <w:t xml:space="preserve"> групп</w:t>
      </w:r>
      <w:r w:rsidR="00B01482">
        <w:rPr>
          <w:lang w:val="ru-RU"/>
        </w:rPr>
        <w:t>ой</w:t>
      </w:r>
      <w:r w:rsidRPr="006C5BEF">
        <w:rPr>
          <w:lang w:val="ru-RU"/>
        </w:rPr>
        <w:t>.</w:t>
      </w:r>
    </w:p>
    <w:p w14:paraId="76B30472" w14:textId="77777777" w:rsidR="00100323" w:rsidRDefault="00752D95" w:rsidP="00100323">
      <w:pPr>
        <w:pStyle w:val="CBDNormalNumber"/>
        <w:rPr>
          <w:lang w:val="ru-RU"/>
        </w:rPr>
      </w:pPr>
      <w:r w:rsidRPr="00752D95">
        <w:rPr>
          <w:lang w:val="ru-RU"/>
        </w:rPr>
        <w:t>На своем 6-м заседании Рабочая группа II рассмотрела пересмотренный проект решения, представленный Председателем.</w:t>
      </w:r>
    </w:p>
    <w:p w14:paraId="4CBE7383" w14:textId="77777777" w:rsidR="00752D95" w:rsidRPr="006C5BEF" w:rsidRDefault="00752D95" w:rsidP="00100323">
      <w:pPr>
        <w:pStyle w:val="CBDNormalNumber"/>
        <w:rPr>
          <w:lang w:val="ru-RU"/>
        </w:rPr>
      </w:pPr>
      <w:r w:rsidRPr="00752D95">
        <w:rPr>
          <w:lang w:val="ru-RU"/>
        </w:rPr>
        <w:t>Рабочая группа II утвердила пересмотренный проект решения для передачи пленарному заседанию в качестве проекта решения CBD/CP/MOP/11/L.3.</w:t>
      </w:r>
    </w:p>
    <w:p w14:paraId="41624A39" w14:textId="77777777" w:rsidR="00100323" w:rsidRPr="006C5BEF" w:rsidRDefault="00100323" w:rsidP="00E14821">
      <w:pPr>
        <w:pStyle w:val="Item"/>
        <w:keepNext/>
        <w:shd w:val="clear" w:color="auto" w:fill="FBE4D5" w:themeFill="accent2" w:themeFillTint="33"/>
        <w:rPr>
          <w:lang w:val="ru-RU"/>
        </w:rPr>
      </w:pPr>
      <w:r w:rsidRPr="006C5BEF">
        <w:rPr>
          <w:lang w:val="ru-RU"/>
        </w:rPr>
        <w:t>Пункт 14</w:t>
      </w:r>
      <w:r w:rsidRPr="006C5BEF">
        <w:rPr>
          <w:lang w:val="ru-RU"/>
        </w:rPr>
        <w:br/>
      </w:r>
      <w:r w:rsidRPr="00721FAB">
        <w:rPr>
          <w:lang w:val="ru-RU"/>
        </w:rPr>
        <w:t>Нагойско</w:t>
      </w:r>
      <w:r w:rsidRPr="006C5BEF">
        <w:rPr>
          <w:lang w:val="ru-RU"/>
        </w:rPr>
        <w:t>-Куала-Лумпурский дополнительный протокол об ответственности и возмещении</w:t>
      </w:r>
    </w:p>
    <w:p w14:paraId="72C63A2E" w14:textId="77777777" w:rsidR="00100323" w:rsidRPr="00AB69A0" w:rsidRDefault="00100323" w:rsidP="00AB69A0">
      <w:pPr>
        <w:pStyle w:val="CBDNormalNumber"/>
        <w:numPr>
          <w:ilvl w:val="0"/>
          <w:numId w:val="11"/>
        </w:numPr>
        <w:rPr>
          <w:lang w:val="ru-RU"/>
        </w:rPr>
      </w:pPr>
      <w:r w:rsidRPr="00AB69A0">
        <w:rPr>
          <w:lang w:val="ru-RU"/>
        </w:rPr>
        <w:t xml:space="preserve">Рабочая группа II рассмотрела пункт 14 повестки дня на </w:t>
      </w:r>
      <w:r w:rsidR="00016FDF" w:rsidRPr="00AB69A0">
        <w:rPr>
          <w:lang w:val="ru-RU"/>
        </w:rPr>
        <w:t xml:space="preserve">своем </w:t>
      </w:r>
      <w:r w:rsidRPr="00AB69A0">
        <w:rPr>
          <w:lang w:val="ru-RU"/>
        </w:rPr>
        <w:t>3-</w:t>
      </w:r>
      <w:r w:rsidR="00B322CA" w:rsidRPr="00AB69A0">
        <w:rPr>
          <w:lang w:val="ru-RU"/>
        </w:rPr>
        <w:t>м</w:t>
      </w:r>
      <w:r w:rsidRPr="00AB69A0">
        <w:rPr>
          <w:lang w:val="ru-RU"/>
        </w:rPr>
        <w:t xml:space="preserve"> </w:t>
      </w:r>
      <w:r w:rsidR="00B322CA" w:rsidRPr="00AB69A0">
        <w:rPr>
          <w:lang w:val="ru-RU"/>
        </w:rPr>
        <w:t>заседании</w:t>
      </w:r>
      <w:r w:rsidRPr="00AB69A0">
        <w:rPr>
          <w:lang w:val="ru-RU"/>
        </w:rPr>
        <w:t xml:space="preserve">. Ей были представлены проект решения (см. CBD/CP/MOP/11/2, пункт 14) и записка секретариата о </w:t>
      </w:r>
      <w:proofErr w:type="spellStart"/>
      <w:r w:rsidRPr="00AB69A0">
        <w:rPr>
          <w:lang w:val="ru-RU"/>
        </w:rPr>
        <w:t>Нагойско</w:t>
      </w:r>
      <w:proofErr w:type="spellEnd"/>
      <w:r w:rsidRPr="00AB69A0">
        <w:rPr>
          <w:lang w:val="ru-RU"/>
        </w:rPr>
        <w:t>-Куала-</w:t>
      </w:r>
      <w:proofErr w:type="spellStart"/>
      <w:r w:rsidRPr="00AB69A0">
        <w:rPr>
          <w:lang w:val="ru-RU"/>
        </w:rPr>
        <w:t>Лумпурском</w:t>
      </w:r>
      <w:proofErr w:type="spellEnd"/>
      <w:r w:rsidRPr="00AB69A0">
        <w:rPr>
          <w:lang w:val="ru-RU"/>
        </w:rPr>
        <w:t xml:space="preserve"> дополнительном протоколе об ответственности и возмещении</w:t>
      </w:r>
      <w:r w:rsidRPr="006C5BEF">
        <w:rPr>
          <w:rStyle w:val="FootnoteReference"/>
          <w:lang w:val="ru-RU"/>
        </w:rPr>
        <w:footnoteReference w:id="15"/>
      </w:r>
      <w:r w:rsidRPr="00AB69A0">
        <w:rPr>
          <w:lang w:val="ru-RU"/>
        </w:rPr>
        <w:t xml:space="preserve">. </w:t>
      </w:r>
    </w:p>
    <w:p w14:paraId="39B2EFDF"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Европейского союза и его государств-членов, Индии, Малави (от имени государств Африки), Республики Молдова, Уганды и Центральноафриканской Республики.</w:t>
      </w:r>
    </w:p>
    <w:p w14:paraId="10177BEC" w14:textId="2CB303E7" w:rsidR="002D5401" w:rsidRPr="006C5BEF" w:rsidRDefault="00100323" w:rsidP="002D5401">
      <w:pPr>
        <w:pStyle w:val="CBDNormalNumber"/>
        <w:rPr>
          <w:lang w:val="ru-RU"/>
        </w:rPr>
      </w:pPr>
      <w:r w:rsidRPr="006C5BEF">
        <w:rPr>
          <w:lang w:val="ru-RU"/>
        </w:rPr>
        <w:t xml:space="preserve">Рабочая группа II постановила, что </w:t>
      </w:r>
      <w:r w:rsidR="002D5401" w:rsidRPr="006C5BEF">
        <w:rPr>
          <w:lang w:val="ru-RU"/>
        </w:rPr>
        <w:t xml:space="preserve">Председатель </w:t>
      </w:r>
      <w:r w:rsidR="002D5401">
        <w:rPr>
          <w:lang w:val="ru-RU"/>
        </w:rPr>
        <w:t xml:space="preserve">при содействии секретариата </w:t>
      </w:r>
      <w:r w:rsidR="002D5401" w:rsidRPr="006C5BEF">
        <w:rPr>
          <w:lang w:val="ru-RU"/>
        </w:rPr>
        <w:t xml:space="preserve">подготовит пересмотренный проект решения для рассмотрения </w:t>
      </w:r>
      <w:r w:rsidR="00B01482" w:rsidRPr="006C5BEF">
        <w:rPr>
          <w:lang w:val="ru-RU"/>
        </w:rPr>
        <w:t>Рабоч</w:t>
      </w:r>
      <w:r w:rsidR="00B01482">
        <w:rPr>
          <w:lang w:val="ru-RU"/>
        </w:rPr>
        <w:t>ей</w:t>
      </w:r>
      <w:r w:rsidR="00B01482" w:rsidRPr="006C5BEF">
        <w:rPr>
          <w:lang w:val="ru-RU"/>
        </w:rPr>
        <w:t xml:space="preserve"> групп</w:t>
      </w:r>
      <w:r w:rsidR="00B01482">
        <w:rPr>
          <w:lang w:val="ru-RU"/>
        </w:rPr>
        <w:t>ой</w:t>
      </w:r>
      <w:r w:rsidR="002D5401" w:rsidRPr="006C5BEF">
        <w:rPr>
          <w:lang w:val="ru-RU"/>
        </w:rPr>
        <w:t>.</w:t>
      </w:r>
    </w:p>
    <w:p w14:paraId="10612AC1" w14:textId="77777777" w:rsidR="00CE179B" w:rsidRDefault="006A2413" w:rsidP="00100323">
      <w:pPr>
        <w:pStyle w:val="CBDNormalNumber"/>
        <w:rPr>
          <w:lang w:val="ru-RU"/>
        </w:rPr>
      </w:pPr>
      <w:r w:rsidRPr="006A2413">
        <w:rPr>
          <w:lang w:val="ru-RU"/>
        </w:rPr>
        <w:t>На своем 6-м заседании Рабочая группа II рассмотрела пересмотренный проект решения, представленный Председателем.</w:t>
      </w:r>
    </w:p>
    <w:p w14:paraId="7AB1D4FF" w14:textId="77777777" w:rsidR="006A2413" w:rsidRDefault="006A2413" w:rsidP="00100323">
      <w:pPr>
        <w:pStyle w:val="CBDNormalNumber"/>
        <w:rPr>
          <w:lang w:val="ru-RU"/>
        </w:rPr>
      </w:pPr>
      <w:r w:rsidRPr="006A2413">
        <w:rPr>
          <w:lang w:val="ru-RU"/>
        </w:rPr>
        <w:t>С заявлениями выступили представители следующих Сторон:</w:t>
      </w:r>
      <w:r>
        <w:rPr>
          <w:lang w:val="ru-RU"/>
        </w:rPr>
        <w:t xml:space="preserve"> </w:t>
      </w:r>
      <w:r w:rsidRPr="006A2413">
        <w:rPr>
          <w:lang w:val="ru-RU"/>
        </w:rPr>
        <w:t>Европейского союза и его государств-членов, Новой Зеландии и Японии.</w:t>
      </w:r>
    </w:p>
    <w:p w14:paraId="13454542" w14:textId="77777777" w:rsidR="006A2413" w:rsidRPr="006C5BEF" w:rsidRDefault="006A2413" w:rsidP="00100323">
      <w:pPr>
        <w:pStyle w:val="CBDNormalNumber"/>
        <w:rPr>
          <w:lang w:val="ru-RU"/>
        </w:rPr>
      </w:pPr>
      <w:r w:rsidRPr="006A2413">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CBD/CP/MOP/11/L.4.</w:t>
      </w:r>
    </w:p>
    <w:p w14:paraId="637EA9F3" w14:textId="77777777" w:rsidR="00C46D3F" w:rsidRPr="006C5BEF" w:rsidRDefault="00C46D3F" w:rsidP="00C46D3F">
      <w:pPr>
        <w:pStyle w:val="CBDH1"/>
        <w:rPr>
          <w:lang w:val="ru-RU"/>
        </w:rPr>
      </w:pPr>
      <w:r w:rsidRPr="006C5BEF">
        <w:rPr>
          <w:lang w:val="ru-RU"/>
        </w:rPr>
        <w:lastRenderedPageBreak/>
        <w:t>I</w:t>
      </w:r>
      <w:r w:rsidR="002B2C8F">
        <w:t>V</w:t>
      </w:r>
      <w:r w:rsidRPr="006C5BEF">
        <w:rPr>
          <w:lang w:val="ru-RU"/>
        </w:rPr>
        <w:t>.</w:t>
      </w:r>
      <w:r w:rsidRPr="006C5BEF">
        <w:rPr>
          <w:lang w:val="ru-RU"/>
        </w:rPr>
        <w:tab/>
      </w:r>
      <w:r w:rsidR="006C5BEF" w:rsidRPr="006C5BEF">
        <w:rPr>
          <w:lang w:val="ru-RU"/>
        </w:rPr>
        <w:t>Пятое совещание Конференции Сторон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D4AB93B" w14:textId="77777777" w:rsidR="005D3C1C" w:rsidRPr="006C5BEF" w:rsidRDefault="006C5BEF" w:rsidP="00936826">
      <w:pPr>
        <w:pStyle w:val="CBDAgendaItem"/>
        <w:shd w:val="clear" w:color="auto" w:fill="DEEAF6" w:themeFill="accent5" w:themeFillTint="33"/>
        <w:rPr>
          <w:bCs/>
          <w:lang w:val="ru-RU"/>
        </w:rPr>
      </w:pPr>
      <w:r w:rsidRPr="006C5BEF">
        <w:rPr>
          <w:lang w:val="ru-RU"/>
        </w:rPr>
        <w:t xml:space="preserve">Пункт </w:t>
      </w:r>
      <w:r w:rsidR="005D3C1C" w:rsidRPr="006C5BEF">
        <w:rPr>
          <w:bCs/>
          <w:lang w:val="ru-RU"/>
        </w:rPr>
        <w:t>5</w:t>
      </w:r>
      <w:r w:rsidR="005D3C1C" w:rsidRPr="006C5BEF">
        <w:rPr>
          <w:rFonts w:eastAsia="Calibri"/>
          <w:bCs/>
          <w:lang w:val="ru-RU"/>
        </w:rPr>
        <w:t xml:space="preserve"> </w:t>
      </w:r>
      <w:r w:rsidR="005D3C1C" w:rsidRPr="006C5BEF">
        <w:rPr>
          <w:rFonts w:eastAsia="Calibri"/>
          <w:bCs/>
          <w:lang w:val="ru-RU"/>
        </w:rPr>
        <w:br/>
      </w:r>
      <w:r w:rsidRPr="006C5BEF">
        <w:rPr>
          <w:lang w:val="ru-RU"/>
        </w:rPr>
        <w:t>Доклад Комитета по соблюдению</w:t>
      </w:r>
      <w:r w:rsidR="005D3C1C" w:rsidRPr="006C5BEF">
        <w:rPr>
          <w:rFonts w:eastAsia="Calibri"/>
          <w:bCs/>
          <w:lang w:val="ru-RU"/>
        </w:rPr>
        <w:t xml:space="preserve"> </w:t>
      </w:r>
    </w:p>
    <w:p w14:paraId="06B0B9C5" w14:textId="77777777" w:rsidR="006C5BEF" w:rsidRPr="006C5BEF" w:rsidRDefault="006C5BEF" w:rsidP="006C5BEF">
      <w:pPr>
        <w:pStyle w:val="CBDNormalNumber"/>
        <w:rPr>
          <w:lang w:val="ru-RU"/>
        </w:rPr>
      </w:pPr>
      <w:bookmarkStart w:id="10" w:name="_Hlk180070628"/>
      <w:r w:rsidRPr="006C5BEF">
        <w:rPr>
          <w:lang w:val="ru-RU"/>
        </w:rPr>
        <w:t xml:space="preserve">Рабочая группа II рассмотрела пункт 5 повестки дня на своем </w:t>
      </w:r>
      <w:r w:rsidRPr="006E31E2">
        <w:rPr>
          <w:lang w:val="ru-RU"/>
        </w:rPr>
        <w:t>1-</w:t>
      </w:r>
      <w:r w:rsidRPr="006C5BEF">
        <w:rPr>
          <w:lang w:val="ru-RU"/>
        </w:rPr>
        <w:t>м заседании. Ей были представлены проект решения (см. CBD/NP/MOP/5/2, пункт 5) и доклад Комитета по соблюдению в рамках Нагойского протокола о работе его четвертого совещания</w:t>
      </w:r>
      <w:r w:rsidRPr="006C5BEF">
        <w:rPr>
          <w:rStyle w:val="FootnoteReference"/>
          <w:lang w:val="ru-RU"/>
        </w:rPr>
        <w:footnoteReference w:id="16"/>
      </w:r>
      <w:r w:rsidRPr="006C5BEF">
        <w:rPr>
          <w:lang w:val="ru-RU"/>
        </w:rPr>
        <w:t xml:space="preserve">. </w:t>
      </w:r>
    </w:p>
    <w:p w14:paraId="44D369EC" w14:textId="77777777" w:rsidR="006C5BEF" w:rsidRPr="006C5BEF" w:rsidRDefault="006C5BEF" w:rsidP="006C5BEF">
      <w:pPr>
        <w:pStyle w:val="CBDNormalNumber"/>
        <w:rPr>
          <w:bCs/>
          <w:lang w:val="ru-RU"/>
        </w:rPr>
      </w:pPr>
      <w:r w:rsidRPr="006C5BEF">
        <w:rPr>
          <w:lang w:val="ru-RU"/>
        </w:rPr>
        <w:t>С заявлениями выступили представители следующих Сторон: Аргентины, Бразилии и Европейского союза и его государств-членов</w:t>
      </w:r>
      <w:r w:rsidR="00622767">
        <w:rPr>
          <w:lang w:val="ru-RU"/>
        </w:rPr>
        <w:t>, являющихся Сторонами Протокола</w:t>
      </w:r>
      <w:r w:rsidRPr="006C5BEF">
        <w:rPr>
          <w:lang w:val="ru-RU"/>
        </w:rPr>
        <w:t>.</w:t>
      </w:r>
    </w:p>
    <w:p w14:paraId="7D9354C7" w14:textId="77777777" w:rsidR="006C5BEF" w:rsidRPr="006C5BEF" w:rsidRDefault="006C5BEF" w:rsidP="006C5BEF">
      <w:pPr>
        <w:pStyle w:val="CBDNormalNumber"/>
        <w:rPr>
          <w:lang w:val="ru-RU"/>
        </w:rPr>
      </w:pPr>
      <w:r w:rsidRPr="006C5BEF">
        <w:rPr>
          <w:lang w:val="ru-RU"/>
        </w:rPr>
        <w:t xml:space="preserve">Рабочая группа II постановила, что Председатель подготовит пересмотренный проект решения для рассмотрения Рабочей группой.  </w:t>
      </w:r>
    </w:p>
    <w:p w14:paraId="18285287" w14:textId="77777777" w:rsidR="006C5BEF" w:rsidRPr="006C5BEF" w:rsidRDefault="006C5BEF" w:rsidP="006C5BEF">
      <w:pPr>
        <w:pStyle w:val="CBDNormalNumber"/>
        <w:rPr>
          <w:lang w:val="ru-RU"/>
        </w:rPr>
      </w:pPr>
      <w:r w:rsidRPr="006C5BEF">
        <w:rPr>
          <w:lang w:val="ru-RU"/>
        </w:rPr>
        <w:t xml:space="preserve">На своем </w:t>
      </w:r>
      <w:r w:rsidRPr="006E31E2">
        <w:rPr>
          <w:lang w:val="ru-RU"/>
        </w:rPr>
        <w:t>3-</w:t>
      </w:r>
      <w:r w:rsidRPr="006C5BEF">
        <w:rPr>
          <w:lang w:val="ru-RU"/>
        </w:rPr>
        <w:t xml:space="preserve">м заседании Рабочая группа II рассмотрела пересмотренный проект решения, представленный Председателем, и утвердила его для передачи пленарному заседанию в качестве проекта решения CBD/NP/MOP/5/L.2. </w:t>
      </w:r>
    </w:p>
    <w:bookmarkEnd w:id="10"/>
    <w:p w14:paraId="5DF2BED0" w14:textId="77777777" w:rsidR="006C5BEF" w:rsidRPr="006C5BEF" w:rsidRDefault="006C5BEF" w:rsidP="006C5BEF">
      <w:pPr>
        <w:pStyle w:val="Item"/>
        <w:keepNext/>
        <w:shd w:val="clear" w:color="auto" w:fill="DEEAF6" w:themeFill="accent5" w:themeFillTint="33"/>
        <w:rPr>
          <w:lang w:val="ru-RU"/>
        </w:rPr>
      </w:pPr>
      <w:r w:rsidRPr="006C5BEF">
        <w:rPr>
          <w:lang w:val="ru-RU"/>
        </w:rPr>
        <w:t>Пункт 8</w:t>
      </w:r>
      <w:r w:rsidRPr="006C5BEF">
        <w:rPr>
          <w:lang w:val="ru-RU"/>
        </w:rPr>
        <w:br/>
        <w:t>Создание и развитие потенциала и повышение осведомленности</w:t>
      </w:r>
    </w:p>
    <w:p w14:paraId="448F0D20"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8 повестки дня на своем </w:t>
      </w:r>
      <w:r w:rsidRPr="006E31E2">
        <w:rPr>
          <w:lang w:val="ru-RU"/>
        </w:rPr>
        <w:t>1-</w:t>
      </w:r>
      <w:r w:rsidRPr="006C5BEF">
        <w:rPr>
          <w:lang w:val="ru-RU"/>
        </w:rPr>
        <w:t xml:space="preserve">м заседании. Ей был представлен проект решения (см. CBD/NP/MOP/5/2, пункт 8). </w:t>
      </w:r>
    </w:p>
    <w:p w14:paraId="3EF75D1E"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32BC0F3B" w14:textId="77777777" w:rsidR="006C5BEF" w:rsidRDefault="00161649" w:rsidP="006C5BEF">
      <w:pPr>
        <w:pStyle w:val="CBDNormalNumber"/>
        <w:rPr>
          <w:lang w:val="ru-RU"/>
        </w:rPr>
      </w:pPr>
      <w:r w:rsidRPr="00161649">
        <w:rPr>
          <w:lang w:val="ru-RU"/>
        </w:rPr>
        <w:t>На своем 4-м заседании Рабочая группа II рассмотрела пересмотренный проект решения, представленный Председателем.</w:t>
      </w:r>
    </w:p>
    <w:p w14:paraId="73A12146" w14:textId="77777777" w:rsidR="00161649" w:rsidRDefault="00161649" w:rsidP="006C5BEF">
      <w:pPr>
        <w:pStyle w:val="CBDNormalNumber"/>
        <w:rPr>
          <w:lang w:val="ru-RU"/>
        </w:rPr>
      </w:pPr>
      <w:r w:rsidRPr="00161649">
        <w:rPr>
          <w:lang w:val="ru-RU"/>
        </w:rPr>
        <w:t>С заявлениями выступили представители следующих Сторон:</w:t>
      </w:r>
      <w:r>
        <w:rPr>
          <w:lang w:val="ru-RU"/>
        </w:rPr>
        <w:t xml:space="preserve"> </w:t>
      </w:r>
      <w:r w:rsidRPr="00161649">
        <w:rPr>
          <w:lang w:val="ru-RU"/>
        </w:rPr>
        <w:t>Аргентины, Боливии, Бразилии, Буркина-Фасо, Габона, Зимбабве, Европейского союза и его государств-членов, являющихся Сторонами Протокола, Индии, Кот-д'Ивуара, Мексики, Намибии, Панамы, Перу, Саудовской Аравии, Соединенного Королевства, Того, Уругвая, Филиппин и Экваториальной Гвинеи.</w:t>
      </w:r>
    </w:p>
    <w:p w14:paraId="07866847" w14:textId="77777777" w:rsidR="00161649" w:rsidRPr="006C5BEF" w:rsidRDefault="00161649" w:rsidP="006C5BEF">
      <w:pPr>
        <w:pStyle w:val="CBDNormalNumber"/>
        <w:rPr>
          <w:lang w:val="ru-RU"/>
        </w:rPr>
      </w:pPr>
      <w:r w:rsidRPr="00161649">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CBD/NP/MOP/5/L.4.</w:t>
      </w:r>
    </w:p>
    <w:p w14:paraId="4A5B2A5C" w14:textId="77777777" w:rsidR="006C5BEF" w:rsidRPr="006C5BEF" w:rsidRDefault="006C5BEF" w:rsidP="006C5BEF">
      <w:pPr>
        <w:pStyle w:val="CBDAgendaItem"/>
        <w:shd w:val="clear" w:color="auto" w:fill="DEEAF6" w:themeFill="accent5" w:themeFillTint="33"/>
        <w:rPr>
          <w:lang w:val="ru-RU"/>
        </w:rPr>
      </w:pPr>
      <w:r w:rsidRPr="006C5BEF">
        <w:rPr>
          <w:lang w:val="ru-RU"/>
        </w:rPr>
        <w:t xml:space="preserve">Пункт 9 </w:t>
      </w:r>
      <w:r w:rsidRPr="006C5BEF">
        <w:rPr>
          <w:lang w:val="ru-RU"/>
        </w:rPr>
        <w:br/>
        <w:t>Механизм посредничества для регулирования доступа к генетическим ресурсам и совместного использования выгод и обмен информацией</w:t>
      </w:r>
    </w:p>
    <w:p w14:paraId="2674D89A"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9 повестки дня на своем </w:t>
      </w:r>
      <w:r w:rsidRPr="006E31E2">
        <w:rPr>
          <w:lang w:val="ru-RU"/>
        </w:rPr>
        <w:t>1-</w:t>
      </w:r>
      <w:r w:rsidRPr="006C5BEF">
        <w:rPr>
          <w:lang w:val="ru-RU"/>
        </w:rPr>
        <w:t xml:space="preserve">м заседании. Ей были представлены проект решения (см. CBD/NP/MOP/5/2, пункт 9) и записка секретариата о ходе </w:t>
      </w:r>
      <w:r w:rsidRPr="006C5BEF">
        <w:rPr>
          <w:lang w:val="ru-RU"/>
        </w:rPr>
        <w:lastRenderedPageBreak/>
        <w:t>работы по обеспечению функционирования Механизма посредничества для регулирования доступа к генетическим ресурсам и совместного использования выгод</w:t>
      </w:r>
      <w:r w:rsidRPr="006C5BEF">
        <w:rPr>
          <w:rStyle w:val="FootnoteReference"/>
          <w:lang w:val="ru-RU"/>
        </w:rPr>
        <w:footnoteReference w:id="17"/>
      </w:r>
      <w:r w:rsidRPr="006C5BEF">
        <w:rPr>
          <w:lang w:val="ru-RU"/>
        </w:rPr>
        <w:t xml:space="preserve">. </w:t>
      </w:r>
    </w:p>
    <w:p w14:paraId="6BA642DE" w14:textId="77777777" w:rsidR="006C5BEF" w:rsidRPr="006C5BEF" w:rsidRDefault="006C5BEF" w:rsidP="006C5BEF">
      <w:pPr>
        <w:pStyle w:val="CBDNormalNumber"/>
        <w:tabs>
          <w:tab w:val="left" w:pos="6738"/>
        </w:tabs>
        <w:rPr>
          <w:bCs/>
          <w:lang w:val="ru-RU"/>
        </w:rPr>
      </w:pPr>
      <w:r w:rsidRPr="006C5BEF">
        <w:rPr>
          <w:lang w:val="ru-RU"/>
        </w:rPr>
        <w:t>С заявлениями выступили представители следующих Сторон: Аргентины, Бахрейна, Габона, Гватемалы, Доминиканской Республики, Европейского союза и его государств-членов</w:t>
      </w:r>
      <w:r w:rsidR="00702DA1">
        <w:rPr>
          <w:lang w:val="ru-RU"/>
        </w:rPr>
        <w:t>, являющихся Сторонами Протокола</w:t>
      </w:r>
      <w:r w:rsidRPr="006C5BEF">
        <w:rPr>
          <w:lang w:val="ru-RU"/>
        </w:rPr>
        <w:t>, Индии, Кот-д'Ивуара, Марокко и Того.</w:t>
      </w:r>
    </w:p>
    <w:p w14:paraId="64601DF5"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566A1BA4" w14:textId="77777777" w:rsidR="006C5BEF" w:rsidRPr="006C5BEF" w:rsidRDefault="006C5BEF" w:rsidP="006C5BEF">
      <w:pPr>
        <w:pStyle w:val="CBDNormalNumber"/>
        <w:rPr>
          <w:lang w:val="ru-RU"/>
        </w:rPr>
      </w:pPr>
      <w:r w:rsidRPr="006C5BEF">
        <w:rPr>
          <w:lang w:val="ru-RU"/>
        </w:rPr>
        <w:t xml:space="preserve">На своем </w:t>
      </w:r>
      <w:r w:rsidRPr="006E31E2">
        <w:rPr>
          <w:lang w:val="ru-RU"/>
        </w:rPr>
        <w:t>3-</w:t>
      </w:r>
      <w:r w:rsidRPr="006C5BEF">
        <w:rPr>
          <w:lang w:val="ru-RU"/>
        </w:rPr>
        <w:t>м заседании Рабочая группа II рассмотрела пересмотренный проект решения, представленный Председателем.</w:t>
      </w:r>
    </w:p>
    <w:p w14:paraId="3FB3420A" w14:textId="77777777" w:rsidR="006C5BEF" w:rsidRPr="006C5BEF" w:rsidRDefault="006C5BEF" w:rsidP="006C5BEF">
      <w:pPr>
        <w:pStyle w:val="CBDNormalNumber"/>
        <w:rPr>
          <w:rFonts w:asciiTheme="majorBidi" w:hAnsiTheme="majorBidi" w:cstheme="majorBidi"/>
          <w:lang w:val="ru-RU"/>
        </w:rPr>
      </w:pPr>
      <w:r w:rsidRPr="006C5BEF">
        <w:rPr>
          <w:lang w:val="ru-RU"/>
        </w:rPr>
        <w:t>С заявлениями выступили представители следующих Сторон</w:t>
      </w:r>
      <w:r w:rsidRPr="006C5BEF">
        <w:rPr>
          <w:rFonts w:asciiTheme="majorBidi" w:hAnsiTheme="majorBidi"/>
          <w:lang w:val="ru-RU"/>
        </w:rPr>
        <w:t xml:space="preserve">: </w:t>
      </w:r>
      <w:r w:rsidRPr="006C5BEF">
        <w:rPr>
          <w:lang w:val="ru-RU"/>
        </w:rPr>
        <w:t>Аргентины, Бразилии, Буркина-Фасо, Демократической Республики Конго, Европейского союза и его государств-членов</w:t>
      </w:r>
      <w:r w:rsidR="00702DA1">
        <w:rPr>
          <w:lang w:val="ru-RU"/>
        </w:rPr>
        <w:t>, являющихся Сторонами Протокола</w:t>
      </w:r>
      <w:r w:rsidRPr="006C5BEF">
        <w:rPr>
          <w:lang w:val="ru-RU"/>
        </w:rPr>
        <w:t>, Египта, Кот-д'Ивуара, Саудовской Аравии, Соединенного Королевства и Сьерра-Леоне (от имени государств</w:t>
      </w:r>
      <w:r w:rsidRPr="006E31E2">
        <w:rPr>
          <w:lang w:val="ru-RU"/>
        </w:rPr>
        <w:t xml:space="preserve"> </w:t>
      </w:r>
      <w:r>
        <w:rPr>
          <w:lang w:val="ru-RU"/>
        </w:rPr>
        <w:t>Африки</w:t>
      </w:r>
      <w:r w:rsidRPr="006C5BEF">
        <w:rPr>
          <w:lang w:val="ru-RU"/>
        </w:rPr>
        <w:t>).</w:t>
      </w:r>
    </w:p>
    <w:p w14:paraId="5AF93CD8" w14:textId="77777777" w:rsidR="006C5BEF" w:rsidRPr="006C5BEF" w:rsidRDefault="006C5BEF" w:rsidP="006C5BEF">
      <w:pPr>
        <w:pStyle w:val="CBDNormalNumber"/>
        <w:rPr>
          <w:lang w:val="ru-RU"/>
        </w:rPr>
      </w:pPr>
      <w:r w:rsidRPr="006C5BEF">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w:t>
      </w:r>
      <w:r w:rsidR="00702DA1">
        <w:rPr>
          <w:lang w:val="ru-RU"/>
        </w:rPr>
        <w:t>3</w:t>
      </w:r>
      <w:r w:rsidRPr="006C5BEF">
        <w:rPr>
          <w:lang w:val="ru-RU"/>
        </w:rPr>
        <w:t>.</w:t>
      </w:r>
    </w:p>
    <w:p w14:paraId="26A001B0"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10</w:t>
      </w:r>
      <w:r w:rsidRPr="006C5BEF">
        <w:rPr>
          <w:lang w:val="ru-RU"/>
        </w:rPr>
        <w:br/>
        <w:t>Оценка и обзор эффективности Протокола</w:t>
      </w:r>
    </w:p>
    <w:p w14:paraId="636D80E5"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10 повестки дня на своем </w:t>
      </w:r>
      <w:r w:rsidRPr="006E31E2">
        <w:rPr>
          <w:lang w:val="ru-RU"/>
        </w:rPr>
        <w:t>1-</w:t>
      </w:r>
      <w:r w:rsidRPr="006C5BEF">
        <w:rPr>
          <w:lang w:val="ru-RU"/>
        </w:rPr>
        <w:t xml:space="preserve">м заседании. Ей был представлен проект решения (см. CBD/NP/MOP/5/2, пункт 10). </w:t>
      </w:r>
    </w:p>
    <w:p w14:paraId="7AF6C7BA"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6859120B" w14:textId="77777777" w:rsidR="006C5BEF" w:rsidRDefault="009B29E4" w:rsidP="006C5BEF">
      <w:pPr>
        <w:pStyle w:val="CBDNormalNumber"/>
        <w:rPr>
          <w:lang w:val="ru-RU"/>
        </w:rPr>
      </w:pPr>
      <w:r w:rsidRPr="009B29E4">
        <w:rPr>
          <w:lang w:val="ru-RU"/>
        </w:rPr>
        <w:t>На своем 4-м заседании Рабочая группа II рассмотрела пересмотренный проект решения, представленный Председателем.</w:t>
      </w:r>
    </w:p>
    <w:p w14:paraId="3C162A5B" w14:textId="77777777" w:rsidR="009B29E4" w:rsidRDefault="009B29E4" w:rsidP="006C5BEF">
      <w:pPr>
        <w:pStyle w:val="CBDNormalNumber"/>
        <w:rPr>
          <w:lang w:val="ru-RU"/>
        </w:rPr>
      </w:pPr>
      <w:r w:rsidRPr="009B29E4">
        <w:rPr>
          <w:lang w:val="ru-RU"/>
        </w:rPr>
        <w:t>С заявлениями выступили представители следующих Сторон:</w:t>
      </w:r>
      <w:r>
        <w:rPr>
          <w:lang w:val="ru-RU"/>
        </w:rPr>
        <w:t xml:space="preserve"> </w:t>
      </w:r>
      <w:r w:rsidRPr="009B29E4">
        <w:rPr>
          <w:lang w:val="ru-RU"/>
        </w:rPr>
        <w:t>Аргентины, Бразилии, Европейского союза и его государств-членов, являющихся Сторонами Протокола, и Кении.</w:t>
      </w:r>
    </w:p>
    <w:p w14:paraId="3963B04A" w14:textId="77777777" w:rsidR="009B29E4" w:rsidRPr="006C5BEF" w:rsidRDefault="009B29E4" w:rsidP="006C5BEF">
      <w:pPr>
        <w:pStyle w:val="CBDNormalNumber"/>
        <w:rPr>
          <w:lang w:val="ru-RU"/>
        </w:rPr>
      </w:pPr>
      <w:r w:rsidRPr="009B29E4">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CBD/NP/MOP/5/L5.</w:t>
      </w:r>
    </w:p>
    <w:p w14:paraId="406EC872"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11</w:t>
      </w:r>
      <w:r w:rsidRPr="006C5BEF">
        <w:rPr>
          <w:lang w:val="ru-RU"/>
        </w:rPr>
        <w:br/>
        <w:t>Сотрудничество с международными организациями, органами, созданными в рамках других конвенций, и инициативами</w:t>
      </w:r>
    </w:p>
    <w:p w14:paraId="750C94C7"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11 повестки дня на своем </w:t>
      </w:r>
      <w:r>
        <w:rPr>
          <w:lang w:val="ru-RU"/>
        </w:rPr>
        <w:t>2-</w:t>
      </w:r>
      <w:r w:rsidRPr="006C5BEF">
        <w:rPr>
          <w:lang w:val="ru-RU"/>
        </w:rPr>
        <w:t>м заседании. Ей была представлена записка секретариата о сотрудничестве с международными организациями, органами, учрежденными в рамках других конвенций, и инициативами</w:t>
      </w:r>
      <w:r w:rsidRPr="006C5BEF">
        <w:rPr>
          <w:rStyle w:val="FootnoteReference"/>
          <w:lang w:val="ru-RU"/>
        </w:rPr>
        <w:footnoteReference w:id="18"/>
      </w:r>
      <w:r w:rsidRPr="006C5BEF">
        <w:rPr>
          <w:lang w:val="ru-RU"/>
        </w:rPr>
        <w:t>.</w:t>
      </w:r>
    </w:p>
    <w:p w14:paraId="7EB48E8D" w14:textId="77777777" w:rsidR="006C5BEF" w:rsidRPr="006C5BEF" w:rsidRDefault="006C5BEF" w:rsidP="006C5BEF">
      <w:pPr>
        <w:pStyle w:val="CBDNormalNumber"/>
        <w:rPr>
          <w:lang w:val="ru-RU"/>
        </w:rPr>
      </w:pPr>
      <w:r w:rsidRPr="006C5BEF">
        <w:rPr>
          <w:lang w:val="ru-RU"/>
        </w:rPr>
        <w:t>С заявлениями выступили представители следующих Сторон: Аргентины и Того.</w:t>
      </w:r>
    </w:p>
    <w:p w14:paraId="6FCDA597" w14:textId="77777777" w:rsidR="006C5BEF" w:rsidRPr="006C5BEF" w:rsidRDefault="006C5BEF" w:rsidP="006C5BEF">
      <w:pPr>
        <w:pStyle w:val="CBDNormalNumber"/>
        <w:rPr>
          <w:lang w:val="ru-RU"/>
        </w:rPr>
      </w:pPr>
      <w:r w:rsidRPr="006C5BEF">
        <w:rPr>
          <w:lang w:val="ru-RU"/>
        </w:rPr>
        <w:t>Кроме того, с заявлениями выступили представители Отдела по вопросам океана и морскому праву</w:t>
      </w:r>
      <w:r w:rsidR="00867B29">
        <w:rPr>
          <w:lang w:val="ru-RU"/>
        </w:rPr>
        <w:t xml:space="preserve"> ООН</w:t>
      </w:r>
      <w:r w:rsidRPr="006C5BEF">
        <w:rPr>
          <w:lang w:val="ru-RU"/>
        </w:rPr>
        <w:t xml:space="preserve">, секретариата Международного договора о генетических ресурсах </w:t>
      </w:r>
      <w:r w:rsidRPr="006C5BEF">
        <w:rPr>
          <w:lang w:val="ru-RU"/>
        </w:rPr>
        <w:lastRenderedPageBreak/>
        <w:t>растений для производства продовольствия и ведения сельского хозяйства и Всемирной организации здравоохранения.</w:t>
      </w:r>
    </w:p>
    <w:p w14:paraId="3F568120" w14:textId="77777777" w:rsidR="006C5BEF" w:rsidRPr="006C5BEF" w:rsidRDefault="006C5BEF" w:rsidP="006C5BEF">
      <w:pPr>
        <w:pStyle w:val="CBDNormalNumber"/>
        <w:rPr>
          <w:lang w:val="ru-RU"/>
        </w:rPr>
      </w:pPr>
      <w:r w:rsidRPr="006C5BEF">
        <w:rPr>
          <w:lang w:val="ru-RU"/>
        </w:rPr>
        <w:t>Рабочая группа II приняла решение предложить Конференции Сторон, выступающей в качестве совещания Сторон Нагойского протокола, принять к сведению информацию, содержащуюся в этом документе.</w:t>
      </w:r>
    </w:p>
    <w:p w14:paraId="74A4786C"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13</w:t>
      </w:r>
      <w:r w:rsidRPr="006C5BEF">
        <w:rPr>
          <w:lang w:val="ru-RU"/>
        </w:rPr>
        <w:b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64ACB23B"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13 повестки дня на своем </w:t>
      </w:r>
      <w:r w:rsidRPr="006E31E2">
        <w:rPr>
          <w:lang w:val="ru-RU"/>
        </w:rPr>
        <w:t>1-</w:t>
      </w:r>
      <w:r w:rsidRPr="006C5BEF">
        <w:rPr>
          <w:lang w:val="ru-RU"/>
        </w:rPr>
        <w:t>м заседании. Ей были представлены проект решения (см. CBD/NP/MOP/5/2, пункт 13) и записка секретариата о повышении эффективности осуществления Нагойского протокола в контексте Рамочной программы</w:t>
      </w:r>
      <w:r w:rsidRPr="006C5BEF">
        <w:rPr>
          <w:rStyle w:val="FootnoteReference"/>
          <w:lang w:val="ru-RU"/>
        </w:rPr>
        <w:footnoteReference w:id="19"/>
      </w:r>
      <w:r w:rsidRPr="006C5BEF">
        <w:rPr>
          <w:lang w:val="ru-RU"/>
        </w:rPr>
        <w:t xml:space="preserve">. </w:t>
      </w:r>
    </w:p>
    <w:p w14:paraId="503E69F5" w14:textId="77777777" w:rsidR="006C5BEF" w:rsidRPr="006C5BEF" w:rsidRDefault="006C5BEF" w:rsidP="006C5BEF">
      <w:pPr>
        <w:pStyle w:val="CBDNormalNumber"/>
        <w:rPr>
          <w:lang w:val="ru-RU"/>
        </w:rPr>
      </w:pPr>
      <w:r w:rsidRPr="006C5BEF">
        <w:rPr>
          <w:lang w:val="ru-RU"/>
        </w:rPr>
        <w:t>С заявлением выступил представитель Европейского союза и его государств-членов</w:t>
      </w:r>
      <w:r w:rsidR="00295FE1">
        <w:rPr>
          <w:lang w:val="ru-RU"/>
        </w:rPr>
        <w:t>, являющихся Сторонами Протокола</w:t>
      </w:r>
      <w:r w:rsidRPr="006C5BEF">
        <w:rPr>
          <w:lang w:val="ru-RU"/>
        </w:rPr>
        <w:t>.</w:t>
      </w:r>
    </w:p>
    <w:p w14:paraId="0573C4C2"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454FF768" w14:textId="77777777" w:rsidR="006C5BEF" w:rsidRDefault="00FB0AE8" w:rsidP="006C5BEF">
      <w:pPr>
        <w:pStyle w:val="CBDNormalNumber"/>
        <w:rPr>
          <w:lang w:val="ru-RU"/>
        </w:rPr>
      </w:pPr>
      <w:r w:rsidRPr="00FB0AE8">
        <w:rPr>
          <w:lang w:val="ru-RU"/>
        </w:rPr>
        <w:t>На своем 4-м заседании Рабочая группа II рассмотрела пересмотренный проект решения, представленный Председателем.</w:t>
      </w:r>
    </w:p>
    <w:p w14:paraId="27D31BB6" w14:textId="77777777" w:rsidR="00FB0AE8" w:rsidRDefault="00FB0AE8" w:rsidP="006C5BEF">
      <w:pPr>
        <w:pStyle w:val="CBDNormalNumber"/>
        <w:rPr>
          <w:lang w:val="ru-RU"/>
        </w:rPr>
      </w:pPr>
      <w:r w:rsidRPr="00FB0AE8">
        <w:rPr>
          <w:lang w:val="ru-RU"/>
        </w:rPr>
        <w:t>С заявлениями выступили представители следующих Сторон:</w:t>
      </w:r>
      <w:r>
        <w:rPr>
          <w:lang w:val="ru-RU"/>
        </w:rPr>
        <w:t xml:space="preserve"> </w:t>
      </w:r>
      <w:r w:rsidRPr="00FB0AE8">
        <w:rPr>
          <w:lang w:val="ru-RU"/>
        </w:rPr>
        <w:t>Кении и Перу.</w:t>
      </w:r>
    </w:p>
    <w:p w14:paraId="68DAE12B" w14:textId="77777777" w:rsidR="00FB0AE8" w:rsidRPr="006C5BEF" w:rsidRDefault="00FB0AE8" w:rsidP="006C5BEF">
      <w:pPr>
        <w:pStyle w:val="CBDNormalNumber"/>
        <w:rPr>
          <w:lang w:val="ru-RU"/>
        </w:rPr>
      </w:pPr>
      <w:r w:rsidRPr="00FB0AE8">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CBD/NP/MOP/5/L.6.</w:t>
      </w:r>
    </w:p>
    <w:p w14:paraId="2FFD1679"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15</w:t>
      </w:r>
      <w:r w:rsidRPr="006C5BEF">
        <w:rPr>
          <w:lang w:val="ru-RU"/>
        </w:rPr>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1B53F05C"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15 повестки дня на своем </w:t>
      </w:r>
      <w:r w:rsidRPr="006E31E2">
        <w:rPr>
          <w:lang w:val="ru-RU"/>
        </w:rPr>
        <w:t>1-</w:t>
      </w:r>
      <w:r w:rsidRPr="006C5BEF">
        <w:rPr>
          <w:lang w:val="ru-RU"/>
        </w:rPr>
        <w:t>м заседании. Ей был представлен проект решения (см. CBD/NP/MOP/5/2, пункт 15).</w:t>
      </w:r>
    </w:p>
    <w:p w14:paraId="7E38A913" w14:textId="1B9B5367" w:rsidR="006C5BEF" w:rsidRPr="006C5BEF" w:rsidRDefault="006C5BEF" w:rsidP="006C5BEF">
      <w:pPr>
        <w:pStyle w:val="CBDNormalNumber"/>
        <w:rPr>
          <w:lang w:val="ru-RU"/>
        </w:rPr>
      </w:pPr>
      <w:r w:rsidRPr="006C5BEF">
        <w:rPr>
          <w:lang w:val="ru-RU"/>
        </w:rPr>
        <w:t xml:space="preserve">Рабочая группа II постановила учредить контактную группу под </w:t>
      </w:r>
      <w:r w:rsidR="00F72206">
        <w:rPr>
          <w:rFonts w:asciiTheme="majorBidi" w:eastAsia="MS Mincho" w:hAnsiTheme="majorBidi" w:cstheme="majorBidi"/>
          <w:color w:val="000000"/>
          <w:kern w:val="22"/>
          <w:lang w:val="ru-RU"/>
        </w:rPr>
        <w:t xml:space="preserve">совместным </w:t>
      </w:r>
      <w:r w:rsidRPr="006C5BEF">
        <w:rPr>
          <w:lang w:val="ru-RU"/>
        </w:rPr>
        <w:t xml:space="preserve">председательством </w:t>
      </w:r>
      <w:r w:rsidR="00DE7312">
        <w:rPr>
          <w:lang w:val="ru-RU"/>
        </w:rPr>
        <w:t xml:space="preserve">Мери </w:t>
      </w:r>
      <w:proofErr w:type="spellStart"/>
      <w:r w:rsidR="00DE7312">
        <w:rPr>
          <w:lang w:val="ru-RU"/>
        </w:rPr>
        <w:t>Чиаччи</w:t>
      </w:r>
      <w:proofErr w:type="spellEnd"/>
      <w:r w:rsidRPr="006C5BEF">
        <w:rPr>
          <w:lang w:val="ru-RU"/>
        </w:rPr>
        <w:t xml:space="preserve"> (</w:t>
      </w:r>
      <w:r w:rsidR="002D5401">
        <w:rPr>
          <w:lang w:val="ru-RU"/>
        </w:rPr>
        <w:t>Европейский союз</w:t>
      </w:r>
      <w:r w:rsidRPr="006C5BEF">
        <w:rPr>
          <w:lang w:val="ru-RU"/>
        </w:rPr>
        <w:t xml:space="preserve">) и </w:t>
      </w:r>
      <w:proofErr w:type="spellStart"/>
      <w:r w:rsidRPr="006C5BEF">
        <w:rPr>
          <w:lang w:val="ru-RU"/>
        </w:rPr>
        <w:t>Пейшенс</w:t>
      </w:r>
      <w:proofErr w:type="spellEnd"/>
      <w:r w:rsidRPr="006C5BEF">
        <w:rPr>
          <w:lang w:val="ru-RU"/>
        </w:rPr>
        <w:t xml:space="preserve"> </w:t>
      </w:r>
      <w:proofErr w:type="spellStart"/>
      <w:r w:rsidRPr="006C5BEF">
        <w:rPr>
          <w:lang w:val="ru-RU"/>
        </w:rPr>
        <w:t>Гандивы</w:t>
      </w:r>
      <w:proofErr w:type="spellEnd"/>
      <w:r w:rsidRPr="006C5BEF">
        <w:rPr>
          <w:lang w:val="ru-RU"/>
        </w:rPr>
        <w:t xml:space="preserve"> (Зимбабве), которой поручено рассмотреть не</w:t>
      </w:r>
      <w:r>
        <w:rPr>
          <w:lang w:val="ru-RU"/>
        </w:rPr>
        <w:t>урегулированн</w:t>
      </w:r>
      <w:r w:rsidRPr="006C5BEF">
        <w:rPr>
          <w:lang w:val="ru-RU"/>
        </w:rPr>
        <w:t xml:space="preserve">ые вопросы, связанные с проектом решения. </w:t>
      </w:r>
    </w:p>
    <w:p w14:paraId="1A40203C" w14:textId="01971E67" w:rsidR="00C36264" w:rsidRPr="00C441BD" w:rsidRDefault="00C36264" w:rsidP="00C36264">
      <w:pPr>
        <w:pStyle w:val="CBDNormalNumber"/>
        <w:rPr>
          <w:rFonts w:asciiTheme="majorBidi" w:eastAsia="MS Mincho" w:hAnsiTheme="majorBidi" w:cstheme="majorBidi"/>
          <w:color w:val="000000"/>
          <w:kern w:val="22"/>
          <w:lang w:val="ru-RU"/>
        </w:rPr>
      </w:pPr>
      <w:r w:rsidRPr="00C441BD">
        <w:rPr>
          <w:lang w:val="ru-RU"/>
        </w:rPr>
        <w:t xml:space="preserve">На своем </w:t>
      </w:r>
      <w:r>
        <w:rPr>
          <w:lang w:val="ru-RU"/>
        </w:rPr>
        <w:t>12</w:t>
      </w:r>
      <w:r w:rsidRPr="00C441BD">
        <w:rPr>
          <w:lang w:val="ru-RU"/>
        </w:rPr>
        <w:t xml:space="preserve">-м заседании Рабочая группа II рассмотрела пересмотренный проект решения, представленный Председателем после обсуждения в контактной группе. </w:t>
      </w:r>
    </w:p>
    <w:p w14:paraId="5EBB2BD2" w14:textId="021210A8" w:rsidR="006C5BEF" w:rsidRDefault="00C36264" w:rsidP="006C5BEF">
      <w:pPr>
        <w:pStyle w:val="CBDNormalNumber"/>
        <w:rPr>
          <w:lang w:val="ru-RU"/>
        </w:rPr>
      </w:pPr>
      <w:r w:rsidRPr="00FB0AE8">
        <w:rPr>
          <w:lang w:val="ru-RU"/>
        </w:rPr>
        <w:t>С заявлени</w:t>
      </w:r>
      <w:r>
        <w:rPr>
          <w:lang w:val="ru-RU"/>
        </w:rPr>
        <w:t>ем</w:t>
      </w:r>
      <w:r w:rsidRPr="00FB0AE8">
        <w:rPr>
          <w:lang w:val="ru-RU"/>
        </w:rPr>
        <w:t xml:space="preserve"> выступил представител</w:t>
      </w:r>
      <w:r>
        <w:rPr>
          <w:lang w:val="ru-RU"/>
        </w:rPr>
        <w:t>ь Бразилии.</w:t>
      </w:r>
    </w:p>
    <w:p w14:paraId="7CEA9F5B" w14:textId="526D66A5" w:rsidR="00C36264" w:rsidRPr="006C5BEF" w:rsidRDefault="00C36264" w:rsidP="00C36264">
      <w:pPr>
        <w:pStyle w:val="CBDNormalNumber"/>
        <w:rPr>
          <w:lang w:val="ru-RU"/>
        </w:rPr>
      </w:pPr>
      <w:r w:rsidRPr="00FB0AE8">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w:t>
      </w:r>
      <w:r>
        <w:rPr>
          <w:lang w:val="ru-RU"/>
        </w:rPr>
        <w:t>8</w:t>
      </w:r>
      <w:r w:rsidRPr="00FB0AE8">
        <w:rPr>
          <w:lang w:val="ru-RU"/>
        </w:rPr>
        <w:t>.</w:t>
      </w:r>
    </w:p>
    <w:p w14:paraId="4D8D031C"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lastRenderedPageBreak/>
        <w:t xml:space="preserve">Пункт 16 </w:t>
      </w:r>
      <w:r w:rsidRPr="006C5BEF">
        <w:rPr>
          <w:lang w:val="ru-RU"/>
        </w:rPr>
        <w:br/>
        <w:t>Глобальный многосторонний механизм совместного использования выгод</w:t>
      </w:r>
    </w:p>
    <w:p w14:paraId="35BD319F"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16 повестки дня на своем </w:t>
      </w:r>
      <w:r w:rsidRPr="006E31E2">
        <w:rPr>
          <w:lang w:val="ru-RU"/>
        </w:rPr>
        <w:t>1-</w:t>
      </w:r>
      <w:r w:rsidRPr="006C5BEF">
        <w:rPr>
          <w:lang w:val="ru-RU"/>
        </w:rPr>
        <w:t>м заседании. Ей были представлены проект решения (см. CBD/NP/MOP/5/2, пункт 16) и записка секретариата о глобальном многостороннем механизме совместного использования выгод</w:t>
      </w:r>
      <w:r w:rsidRPr="006C5BEF">
        <w:rPr>
          <w:rStyle w:val="FootnoteReference"/>
          <w:lang w:val="ru-RU"/>
        </w:rPr>
        <w:footnoteReference w:id="20"/>
      </w:r>
      <w:r w:rsidRPr="006C5BEF">
        <w:rPr>
          <w:lang w:val="ru-RU"/>
        </w:rPr>
        <w:t xml:space="preserve">. </w:t>
      </w:r>
    </w:p>
    <w:p w14:paraId="3625828B" w14:textId="77777777" w:rsidR="006C5BEF" w:rsidRPr="00867B29" w:rsidRDefault="006C5BEF" w:rsidP="006C5BEF">
      <w:pPr>
        <w:pStyle w:val="CBDNormalNumber"/>
        <w:tabs>
          <w:tab w:val="left" w:pos="6738"/>
        </w:tabs>
        <w:rPr>
          <w:bCs/>
          <w:lang w:val="ru-RU"/>
        </w:rPr>
      </w:pPr>
      <w:r w:rsidRPr="006C5BEF">
        <w:rPr>
          <w:lang w:val="ru-RU"/>
        </w:rPr>
        <w:t xml:space="preserve">С заявлениями выступили представители следующих Сторон: Бразилии, Габона, Европейского союза и его государств-членов, </w:t>
      </w:r>
      <w:r w:rsidR="00FB0AE8">
        <w:rPr>
          <w:lang w:val="ru-RU"/>
        </w:rPr>
        <w:t xml:space="preserve">являющихся Сторонами Протокола, </w:t>
      </w:r>
      <w:r w:rsidRPr="006C5BEF">
        <w:rPr>
          <w:lang w:val="ru-RU"/>
        </w:rPr>
        <w:t>Египта, Марокко, Соединенного Королевства, Того, Уганды и Швейцарии.</w:t>
      </w:r>
    </w:p>
    <w:p w14:paraId="580DE9E8" w14:textId="77777777" w:rsidR="00867B29" w:rsidRDefault="00867B29" w:rsidP="006C5BEF">
      <w:pPr>
        <w:pStyle w:val="CBDNormalNumber"/>
        <w:tabs>
          <w:tab w:val="left" w:pos="6738"/>
        </w:tabs>
        <w:rPr>
          <w:bCs/>
          <w:lang w:val="ru-RU"/>
        </w:rPr>
      </w:pPr>
      <w:r w:rsidRPr="00867B29">
        <w:rPr>
          <w:bCs/>
          <w:lang w:val="ru-RU"/>
        </w:rPr>
        <w:t>На своем 10-м заседании Рабочая группа II постановила, что Председатель подготовит пересмотренный проект решения для рассмотрения Рабочей группой.</w:t>
      </w:r>
    </w:p>
    <w:p w14:paraId="28D35A33" w14:textId="77777777" w:rsidR="00867B29" w:rsidRPr="006C5BEF" w:rsidRDefault="00867B29" w:rsidP="006C5BEF">
      <w:pPr>
        <w:pStyle w:val="CBDNormalNumber"/>
        <w:tabs>
          <w:tab w:val="left" w:pos="6738"/>
        </w:tabs>
        <w:rPr>
          <w:bCs/>
          <w:lang w:val="ru-RU"/>
        </w:rPr>
      </w:pPr>
      <w:r w:rsidRPr="00867B29">
        <w:rPr>
          <w:bCs/>
          <w:lang w:val="ru-RU"/>
        </w:rPr>
        <w:t>С заявлением выступил представитель Того.</w:t>
      </w:r>
    </w:p>
    <w:p w14:paraId="4F38261A" w14:textId="529FE8FE" w:rsidR="00C46D3F" w:rsidRDefault="00C36264" w:rsidP="006C5BEF">
      <w:pPr>
        <w:pStyle w:val="CBDNormalNumber"/>
        <w:rPr>
          <w:lang w:val="ru-RU"/>
        </w:rPr>
      </w:pPr>
      <w:r w:rsidRPr="00C441BD">
        <w:rPr>
          <w:lang w:val="ru-RU"/>
        </w:rPr>
        <w:t xml:space="preserve">На своем </w:t>
      </w:r>
      <w:r>
        <w:rPr>
          <w:lang w:val="ru-RU"/>
        </w:rPr>
        <w:t>12</w:t>
      </w:r>
      <w:r w:rsidRPr="00C441BD">
        <w:rPr>
          <w:lang w:val="ru-RU"/>
        </w:rPr>
        <w:t>-м заседании Рабочая группа II рассмотрела пересмотренный проект решения, представленный Председателем</w:t>
      </w:r>
      <w:r>
        <w:rPr>
          <w:lang w:val="ru-RU"/>
        </w:rPr>
        <w:t>.</w:t>
      </w:r>
    </w:p>
    <w:p w14:paraId="5BBA3E66" w14:textId="43368E91" w:rsidR="00C36264" w:rsidRDefault="00C36264" w:rsidP="006C5BEF">
      <w:pPr>
        <w:pStyle w:val="CBDNormalNumber"/>
        <w:rPr>
          <w:lang w:val="ru-RU"/>
        </w:rPr>
      </w:pPr>
      <w:r w:rsidRPr="006C5BEF">
        <w:rPr>
          <w:lang w:val="ru-RU"/>
        </w:rPr>
        <w:t>С заявлениями выступили представители следующих Сторон: Бразилии</w:t>
      </w:r>
      <w:r>
        <w:rPr>
          <w:lang w:val="ru-RU"/>
        </w:rPr>
        <w:t xml:space="preserve"> и Марокко.</w:t>
      </w:r>
    </w:p>
    <w:p w14:paraId="38D97AB9" w14:textId="1CF5772C" w:rsidR="00C36264" w:rsidRPr="006C5BEF" w:rsidRDefault="00C36264" w:rsidP="00C36264">
      <w:pPr>
        <w:pStyle w:val="CBDNormalNumber"/>
        <w:rPr>
          <w:lang w:val="ru-RU"/>
        </w:rPr>
      </w:pPr>
      <w:r w:rsidRPr="00FB0AE8">
        <w:rPr>
          <w:lang w:val="ru-RU"/>
        </w:rPr>
        <w:t>Рабочая группа II утвердила пересмотренный проект для передачи пленарному заседанию в качестве проекта решения CBD/NP/MOP/5/L.</w:t>
      </w:r>
      <w:r>
        <w:rPr>
          <w:lang w:val="ru-RU"/>
        </w:rPr>
        <w:t>7</w:t>
      </w:r>
      <w:r w:rsidRPr="00FB0AE8">
        <w:rPr>
          <w:lang w:val="ru-RU"/>
        </w:rPr>
        <w:t>.</w:t>
      </w:r>
    </w:p>
    <w:p w14:paraId="381A898A" w14:textId="77777777" w:rsidR="002B559C" w:rsidRPr="006C5BEF" w:rsidRDefault="00557370" w:rsidP="00191C16">
      <w:pPr>
        <w:suppressLineNumbers/>
        <w:suppressAutoHyphens/>
        <w:jc w:val="center"/>
        <w:rPr>
          <w:lang w:val="ru-RU"/>
        </w:rPr>
      </w:pPr>
      <w:r w:rsidRPr="006C5BEF">
        <w:rPr>
          <w:kern w:val="22"/>
          <w:lang w:val="ru-RU"/>
        </w:rPr>
        <w:t>__________</w:t>
      </w:r>
    </w:p>
    <w:sectPr w:rsidR="002B559C" w:rsidRPr="006C5BEF" w:rsidSect="000E7D6C">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A3001" w14:textId="77777777" w:rsidR="00807F36" w:rsidRDefault="00807F36" w:rsidP="00A96B21">
      <w:r>
        <w:separator/>
      </w:r>
    </w:p>
  </w:endnote>
  <w:endnote w:type="continuationSeparator" w:id="0">
    <w:p w14:paraId="6720AEF6" w14:textId="77777777" w:rsidR="00807F36" w:rsidRDefault="00807F36" w:rsidP="00A96B21">
      <w:r>
        <w:continuationSeparator/>
      </w:r>
    </w:p>
  </w:endnote>
  <w:endnote w:type="continuationNotice" w:id="1">
    <w:p w14:paraId="4BA8B6AE" w14:textId="77777777" w:rsidR="00807F36" w:rsidRDefault="00807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88CB261" w14:textId="77777777" w:rsidR="00D85FA3" w:rsidRDefault="00137189">
            <w:pPr>
              <w:pStyle w:val="Footer"/>
            </w:pPr>
            <w:r w:rsidRPr="002B559C">
              <w:rPr>
                <w:szCs w:val="20"/>
              </w:rPr>
              <w:fldChar w:fldCharType="begin"/>
            </w:r>
            <w:r w:rsidR="00D85FA3" w:rsidRPr="002B559C">
              <w:rPr>
                <w:szCs w:val="20"/>
              </w:rPr>
              <w:instrText xml:space="preserve"> PAGE </w:instrText>
            </w:r>
            <w:r w:rsidRPr="002B559C">
              <w:rPr>
                <w:szCs w:val="20"/>
              </w:rPr>
              <w:fldChar w:fldCharType="separate"/>
            </w:r>
            <w:r w:rsidR="00F72206">
              <w:rPr>
                <w:noProof/>
                <w:szCs w:val="20"/>
              </w:rPr>
              <w:t>14</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F7220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221B44C" w14:textId="77777777" w:rsidR="00D85FA3" w:rsidRDefault="00137189" w:rsidP="002B559C">
            <w:pPr>
              <w:pStyle w:val="Footer"/>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F72206">
              <w:rPr>
                <w:noProof/>
                <w:szCs w:val="20"/>
              </w:rPr>
              <w:t>13</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F72206">
              <w:rPr>
                <w:noProof/>
                <w:szCs w:val="20"/>
              </w:rPr>
              <w:t>14</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E7952" w14:textId="77777777" w:rsidR="003811ED" w:rsidRDefault="00381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E3548" w14:textId="77777777" w:rsidR="00807F36" w:rsidRDefault="00807F36" w:rsidP="00A96B21">
      <w:r>
        <w:separator/>
      </w:r>
    </w:p>
  </w:footnote>
  <w:footnote w:type="continuationSeparator" w:id="0">
    <w:p w14:paraId="01F3C782" w14:textId="77777777" w:rsidR="00807F36" w:rsidRDefault="00807F36" w:rsidP="00A96B21">
      <w:r>
        <w:continuationSeparator/>
      </w:r>
    </w:p>
  </w:footnote>
  <w:footnote w:type="continuationNotice" w:id="1">
    <w:p w14:paraId="373B48DC" w14:textId="77777777" w:rsidR="00807F36" w:rsidRDefault="00807F36"/>
  </w:footnote>
  <w:footnote w:id="2">
    <w:p w14:paraId="178BC3C1" w14:textId="77777777" w:rsidR="00C85C2C" w:rsidRPr="006E31E2" w:rsidRDefault="00C85C2C" w:rsidP="00C85C2C">
      <w:pPr>
        <w:pStyle w:val="FootnoteText"/>
      </w:pPr>
      <w:r>
        <w:rPr>
          <w:rStyle w:val="FootnoteReference"/>
        </w:rPr>
        <w:footnoteRef/>
      </w:r>
      <w:r w:rsidRPr="006E31E2">
        <w:t xml:space="preserve"> CBD/COP/16/INF/9.</w:t>
      </w:r>
    </w:p>
  </w:footnote>
  <w:footnote w:id="3">
    <w:p w14:paraId="67E18E3A" w14:textId="77777777" w:rsidR="00C85C2C" w:rsidRPr="006E31E2" w:rsidRDefault="00C85C2C" w:rsidP="00C85C2C">
      <w:pPr>
        <w:pStyle w:val="FootnoteText"/>
      </w:pPr>
      <w:r>
        <w:rPr>
          <w:rStyle w:val="FootnoteReference"/>
        </w:rPr>
        <w:footnoteRef/>
      </w:r>
      <w:r w:rsidRPr="006E31E2">
        <w:t xml:space="preserve"> CBD/COP/16/11.</w:t>
      </w:r>
    </w:p>
  </w:footnote>
  <w:footnote w:id="4">
    <w:p w14:paraId="531A37B9" w14:textId="77777777" w:rsidR="00C85C2C" w:rsidRPr="006E31E2" w:rsidRDefault="00C85C2C" w:rsidP="00C85C2C">
      <w:pPr>
        <w:pStyle w:val="FootnoteText"/>
      </w:pPr>
      <w:r>
        <w:rPr>
          <w:rStyle w:val="FootnoteReference"/>
        </w:rPr>
        <w:footnoteRef/>
      </w:r>
      <w:r w:rsidRPr="006E31E2">
        <w:t xml:space="preserve"> CBD/COP/16/INF/6.</w:t>
      </w:r>
    </w:p>
  </w:footnote>
  <w:footnote w:id="5">
    <w:p w14:paraId="2FD8A4E7" w14:textId="77777777" w:rsidR="00C85C2C" w:rsidRPr="006E31E2" w:rsidRDefault="00C85C2C" w:rsidP="00C85C2C">
      <w:pPr>
        <w:pStyle w:val="FootnoteText"/>
      </w:pPr>
      <w:r>
        <w:rPr>
          <w:rStyle w:val="FootnoteReference"/>
        </w:rPr>
        <w:footnoteRef/>
      </w:r>
      <w:r w:rsidRPr="006E31E2">
        <w:t xml:space="preserve"> CBD/COP/16/INF/7.</w:t>
      </w:r>
    </w:p>
  </w:footnote>
  <w:footnote w:id="6">
    <w:p w14:paraId="253AEC97" w14:textId="77777777" w:rsidR="00DB6146" w:rsidRDefault="00DB6146" w:rsidP="00DB6146">
      <w:pPr>
        <w:pStyle w:val="FootnoteText"/>
      </w:pPr>
      <w:r>
        <w:rPr>
          <w:rStyle w:val="FootnoteReference"/>
        </w:rPr>
        <w:footnoteRef/>
      </w:r>
      <w:r>
        <w:t xml:space="preserve"> </w:t>
      </w:r>
      <w:r w:rsidRPr="00F70B31">
        <w:t>CBD/COP/16/INF/11</w:t>
      </w:r>
      <w:r>
        <w:t>.</w:t>
      </w:r>
    </w:p>
  </w:footnote>
  <w:footnote w:id="7">
    <w:p w14:paraId="609318F2" w14:textId="77777777" w:rsidR="00DB6146" w:rsidRDefault="00DB6146" w:rsidP="00DB6146">
      <w:pPr>
        <w:pStyle w:val="FootnoteText"/>
      </w:pPr>
      <w:r>
        <w:rPr>
          <w:rStyle w:val="FootnoteReference"/>
        </w:rPr>
        <w:footnoteRef/>
      </w:r>
      <w:r>
        <w:t xml:space="preserve"> </w:t>
      </w:r>
      <w:r w:rsidRPr="006E5BE7">
        <w:t>CBD/COP/16/INF/28</w:t>
      </w:r>
      <w:r>
        <w:t>.</w:t>
      </w:r>
    </w:p>
  </w:footnote>
  <w:footnote w:id="8">
    <w:p w14:paraId="0630EFAF" w14:textId="77777777" w:rsidR="00DB6146" w:rsidRDefault="00DB6146" w:rsidP="00DB6146">
      <w:pPr>
        <w:pStyle w:val="FootnoteText"/>
      </w:pPr>
      <w:r>
        <w:rPr>
          <w:rStyle w:val="FootnoteReference"/>
        </w:rPr>
        <w:footnoteRef/>
      </w:r>
      <w:r>
        <w:t xml:space="preserve"> </w:t>
      </w:r>
      <w:r w:rsidRPr="00280D2A">
        <w:t>CBD/COP/16/INF/34</w:t>
      </w:r>
      <w:r>
        <w:t>.</w:t>
      </w:r>
    </w:p>
  </w:footnote>
  <w:footnote w:id="9">
    <w:p w14:paraId="1E67B20A" w14:textId="77777777" w:rsidR="00DB6146" w:rsidRDefault="00DB6146" w:rsidP="00DB6146">
      <w:pPr>
        <w:pStyle w:val="FootnoteText"/>
      </w:pPr>
      <w:r>
        <w:rPr>
          <w:rStyle w:val="FootnoteReference"/>
        </w:rPr>
        <w:footnoteRef/>
      </w:r>
      <w:r>
        <w:t xml:space="preserve"> </w:t>
      </w:r>
      <w:r w:rsidRPr="008E1742">
        <w:t>CBD/COP/16/INF/29</w:t>
      </w:r>
      <w:r>
        <w:t>.</w:t>
      </w:r>
    </w:p>
  </w:footnote>
  <w:footnote w:id="10">
    <w:p w14:paraId="0B25FC95" w14:textId="77777777" w:rsidR="00100323" w:rsidRDefault="00100323" w:rsidP="00100323">
      <w:pPr>
        <w:pStyle w:val="FootnoteText"/>
      </w:pPr>
      <w:r>
        <w:rPr>
          <w:rStyle w:val="FootnoteReference"/>
        </w:rPr>
        <w:footnoteRef/>
      </w:r>
      <w:r>
        <w:t xml:space="preserve"> </w:t>
      </w:r>
      <w:r w:rsidRPr="009F2D53">
        <w:t>CBD/CP/MOP/11/3</w:t>
      </w:r>
      <w:r>
        <w:t>.</w:t>
      </w:r>
    </w:p>
  </w:footnote>
  <w:footnote w:id="11">
    <w:p w14:paraId="4B579687" w14:textId="77777777" w:rsidR="00100323" w:rsidRDefault="00100323" w:rsidP="00100323">
      <w:pPr>
        <w:pStyle w:val="FootnoteText"/>
      </w:pPr>
      <w:r>
        <w:rPr>
          <w:rStyle w:val="FootnoteReference"/>
        </w:rPr>
        <w:footnoteRef/>
      </w:r>
      <w:r>
        <w:t xml:space="preserve"> </w:t>
      </w:r>
      <w:r w:rsidRPr="00EF58FF">
        <w:t>CBD/CP/MOP/11/INF/2</w:t>
      </w:r>
      <w:r>
        <w:t>.</w:t>
      </w:r>
    </w:p>
  </w:footnote>
  <w:footnote w:id="12">
    <w:p w14:paraId="7A368DEF" w14:textId="77777777" w:rsidR="00100323" w:rsidRDefault="00100323" w:rsidP="00100323">
      <w:pPr>
        <w:pStyle w:val="FootnoteText"/>
      </w:pPr>
      <w:r>
        <w:rPr>
          <w:rStyle w:val="FootnoteReference"/>
        </w:rPr>
        <w:footnoteRef/>
      </w:r>
      <w:r>
        <w:t xml:space="preserve"> </w:t>
      </w:r>
      <w:r w:rsidRPr="00106FF4">
        <w:t>CBD/CP/MOP/11/8/Rev.1</w:t>
      </w:r>
      <w:r>
        <w:t>.</w:t>
      </w:r>
    </w:p>
  </w:footnote>
  <w:footnote w:id="13">
    <w:p w14:paraId="19F00250" w14:textId="77777777" w:rsidR="00100323" w:rsidRDefault="00100323" w:rsidP="00100323">
      <w:pPr>
        <w:pStyle w:val="FootnoteText"/>
      </w:pPr>
      <w:r>
        <w:rPr>
          <w:rStyle w:val="FootnoteReference"/>
        </w:rPr>
        <w:footnoteRef/>
      </w:r>
      <w:r>
        <w:t xml:space="preserve"> CBD/CP/MOP/11/9.</w:t>
      </w:r>
    </w:p>
  </w:footnote>
  <w:footnote w:id="14">
    <w:p w14:paraId="27956D8A" w14:textId="77777777" w:rsidR="00100323" w:rsidRDefault="00100323" w:rsidP="00100323">
      <w:pPr>
        <w:pStyle w:val="FootnoteText"/>
      </w:pPr>
      <w:r>
        <w:rPr>
          <w:rStyle w:val="FootnoteReference"/>
        </w:rPr>
        <w:footnoteRef/>
      </w:r>
      <w:r>
        <w:t xml:space="preserve"> </w:t>
      </w:r>
      <w:r w:rsidRPr="006C405E">
        <w:t>CBD/CP/MOP/11/10</w:t>
      </w:r>
      <w:r>
        <w:t>.</w:t>
      </w:r>
    </w:p>
  </w:footnote>
  <w:footnote w:id="15">
    <w:p w14:paraId="2A97FCA2" w14:textId="77777777" w:rsidR="00100323" w:rsidRDefault="00100323" w:rsidP="00100323">
      <w:pPr>
        <w:pStyle w:val="FootnoteText"/>
      </w:pPr>
      <w:r>
        <w:rPr>
          <w:rStyle w:val="FootnoteReference"/>
        </w:rPr>
        <w:footnoteRef/>
      </w:r>
      <w:r>
        <w:t xml:space="preserve"> </w:t>
      </w:r>
      <w:r w:rsidRPr="00437190">
        <w:t>CBD/CP/MOP/11/11</w:t>
      </w:r>
      <w:r>
        <w:t>.</w:t>
      </w:r>
    </w:p>
  </w:footnote>
  <w:footnote w:id="16">
    <w:p w14:paraId="23C3A0DB"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CBD/NP/MOP/5/3.</w:t>
      </w:r>
    </w:p>
  </w:footnote>
  <w:footnote w:id="17">
    <w:p w14:paraId="22FEA869"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CBD/NP/MOP/5/7.</w:t>
      </w:r>
    </w:p>
  </w:footnote>
  <w:footnote w:id="18">
    <w:p w14:paraId="1E8F7620"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CBD/NP/MOP/5/8.</w:t>
      </w:r>
    </w:p>
  </w:footnote>
  <w:footnote w:id="19">
    <w:p w14:paraId="00B36306"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CBD/NP/MOP/5/9.</w:t>
      </w:r>
    </w:p>
  </w:footnote>
  <w:footnote w:id="20">
    <w:p w14:paraId="7CEA95E6" w14:textId="77777777" w:rsidR="006C5BEF" w:rsidRPr="00C0304B" w:rsidRDefault="006C5BEF" w:rsidP="006C5BEF">
      <w:pPr>
        <w:pStyle w:val="FootnoteText"/>
      </w:pPr>
      <w:r>
        <w:rPr>
          <w:rStyle w:val="FootnoteReference"/>
        </w:rPr>
        <w:footnoteRef/>
      </w:r>
      <w: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57999B75" w14:textId="77777777"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D28C6" w:rsidRPr="009D28C6">
          <w:rPr>
            <w:sz w:val="20"/>
            <w:szCs w:val="20"/>
            <w:lang w:val="fr-FR"/>
          </w:rPr>
          <w:t>CBD/COP/16/L.1</w:t>
        </w:r>
        <w:r w:rsidR="003811ED">
          <w:rPr>
            <w:sz w:val="20"/>
            <w:szCs w:val="20"/>
            <w:lang w:val="es-ES"/>
          </w:rPr>
          <w:t>/Add.2</w:t>
        </w:r>
        <w:r w:rsidR="009D28C6">
          <w:rPr>
            <w:sz w:val="20"/>
            <w:szCs w:val="20"/>
            <w:lang w:val="fr-FR"/>
          </w:rPr>
          <w:t>-</w:t>
        </w:r>
        <w:r w:rsidR="009D28C6" w:rsidRPr="009D28C6">
          <w:rPr>
            <w:sz w:val="20"/>
            <w:szCs w:val="20"/>
            <w:lang w:val="fr-FR"/>
          </w:rPr>
          <w:t>CBD/CP/MOP/11</w:t>
        </w:r>
        <w:r w:rsidR="003811ED">
          <w:rPr>
            <w:sz w:val="20"/>
            <w:szCs w:val="20"/>
            <w:lang w:val="fr-FR"/>
          </w:rPr>
          <w:t>/</w:t>
        </w:r>
        <w:r w:rsidR="009D28C6" w:rsidRPr="009D28C6">
          <w:rPr>
            <w:sz w:val="20"/>
            <w:szCs w:val="20"/>
            <w:lang w:val="fr-FR"/>
          </w:rPr>
          <w:t>L.1</w:t>
        </w:r>
        <w:r w:rsidR="003811ED">
          <w:rPr>
            <w:sz w:val="20"/>
            <w:szCs w:val="20"/>
            <w:lang w:val="fr-FR"/>
          </w:rPr>
          <w:t>/Add.2</w:t>
        </w:r>
        <w:r w:rsidR="009D28C6" w:rsidRPr="009D28C6">
          <w:rPr>
            <w:sz w:val="20"/>
            <w:szCs w:val="20"/>
            <w:lang w:val="fr-FR"/>
          </w:rPr>
          <w:t>-CBD/NP/MOP/5</w:t>
        </w:r>
        <w:r w:rsidR="003811ED">
          <w:rPr>
            <w:sz w:val="20"/>
            <w:szCs w:val="20"/>
            <w:lang w:val="fr-FR"/>
          </w:rPr>
          <w:t>/</w:t>
        </w:r>
        <w:r w:rsidR="009D28C6" w:rsidRPr="009D28C6">
          <w:rPr>
            <w:sz w:val="20"/>
            <w:szCs w:val="20"/>
            <w:lang w:val="fr-FR"/>
          </w:rPr>
          <w:t>L.1</w:t>
        </w:r>
        <w:r w:rsidR="003811ED">
          <w:rPr>
            <w:sz w:val="20"/>
            <w:szCs w:val="20"/>
            <w:lang w:val="fr-FR"/>
          </w:rPr>
          <w:t>/Add.2</w:t>
        </w:r>
      </w:sdtContent>
    </w:sdt>
    <w:bookmarkEnd w:id="11"/>
    <w:bookmarkEnd w:id="12"/>
    <w:r w:rsidR="009D28C6"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628FFD" w14:textId="77777777" w:rsidR="00D85FA3" w:rsidRPr="002B559C" w:rsidRDefault="003811ED" w:rsidP="002B559C">
        <w:pPr>
          <w:pBdr>
            <w:bottom w:val="single" w:sz="4" w:space="1" w:color="auto"/>
          </w:pBdr>
          <w:spacing w:after="240"/>
          <w:jc w:val="right"/>
          <w:rPr>
            <w:sz w:val="20"/>
            <w:szCs w:val="20"/>
            <w:lang w:val="fr-FR"/>
          </w:rPr>
        </w:pPr>
        <w:r>
          <w:rPr>
            <w:sz w:val="20"/>
            <w:szCs w:val="20"/>
            <w:lang w:val="fr-FR"/>
          </w:rPr>
          <w:t>CBD/COP/16/L.1/Add.2-CBD/CP/MOP/11/L.1/Add.2-CBD/NP/MOP/5/L.1/Add.2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CF866" w14:textId="77777777" w:rsidR="000E7D6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4388432">
    <w:abstractNumId w:val="3"/>
  </w:num>
  <w:num w:numId="2" w16cid:durableId="1171992325">
    <w:abstractNumId w:val="6"/>
  </w:num>
  <w:num w:numId="3" w16cid:durableId="1450316559">
    <w:abstractNumId w:val="0"/>
  </w:num>
  <w:num w:numId="4" w16cid:durableId="13774853">
    <w:abstractNumId w:val="2"/>
  </w:num>
  <w:num w:numId="5" w16cid:durableId="111660303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42013020">
    <w:abstractNumId w:val="4"/>
  </w:num>
  <w:num w:numId="7" w16cid:durableId="955064329">
    <w:abstractNumId w:val="4"/>
  </w:num>
  <w:num w:numId="8" w16cid:durableId="367416530">
    <w:abstractNumId w:val="5"/>
  </w:num>
  <w:num w:numId="9" w16cid:durableId="1342582414">
    <w:abstractNumId w:val="1"/>
  </w:num>
  <w:num w:numId="10" w16cid:durableId="26288092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32239373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981"/>
    <w:rsid w:val="00012C0B"/>
    <w:rsid w:val="00012DE3"/>
    <w:rsid w:val="0001373C"/>
    <w:rsid w:val="00015832"/>
    <w:rsid w:val="00016AA1"/>
    <w:rsid w:val="00016B87"/>
    <w:rsid w:val="00016C43"/>
    <w:rsid w:val="00016CD8"/>
    <w:rsid w:val="00016FDF"/>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708"/>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D4D"/>
    <w:rsid w:val="0005081E"/>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2E3"/>
    <w:rsid w:val="00080E6B"/>
    <w:rsid w:val="00080E96"/>
    <w:rsid w:val="00081B35"/>
    <w:rsid w:val="00082B45"/>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BBF"/>
    <w:rsid w:val="000C0C48"/>
    <w:rsid w:val="000C1360"/>
    <w:rsid w:val="000C1589"/>
    <w:rsid w:val="000C2507"/>
    <w:rsid w:val="000C25A0"/>
    <w:rsid w:val="000C25DE"/>
    <w:rsid w:val="000C291E"/>
    <w:rsid w:val="000C331F"/>
    <w:rsid w:val="000C4D0A"/>
    <w:rsid w:val="000C5605"/>
    <w:rsid w:val="000C5EE7"/>
    <w:rsid w:val="000C6BDC"/>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6FFE"/>
    <w:rsid w:val="000F7DDE"/>
    <w:rsid w:val="00100323"/>
    <w:rsid w:val="001003EB"/>
    <w:rsid w:val="00100B2E"/>
    <w:rsid w:val="00100FD3"/>
    <w:rsid w:val="00102C3E"/>
    <w:rsid w:val="00102F79"/>
    <w:rsid w:val="001044C9"/>
    <w:rsid w:val="00106FF4"/>
    <w:rsid w:val="001078CA"/>
    <w:rsid w:val="001104D7"/>
    <w:rsid w:val="00110935"/>
    <w:rsid w:val="00111558"/>
    <w:rsid w:val="00111580"/>
    <w:rsid w:val="00111B55"/>
    <w:rsid w:val="00112162"/>
    <w:rsid w:val="00113BD7"/>
    <w:rsid w:val="00113CE8"/>
    <w:rsid w:val="00114A14"/>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5F7E"/>
    <w:rsid w:val="00137189"/>
    <w:rsid w:val="00137B0C"/>
    <w:rsid w:val="00140670"/>
    <w:rsid w:val="0014075A"/>
    <w:rsid w:val="00140CB1"/>
    <w:rsid w:val="00141C53"/>
    <w:rsid w:val="0014252C"/>
    <w:rsid w:val="00143763"/>
    <w:rsid w:val="00143A61"/>
    <w:rsid w:val="00144A64"/>
    <w:rsid w:val="00145754"/>
    <w:rsid w:val="00145E9E"/>
    <w:rsid w:val="0014644C"/>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649"/>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358C"/>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813"/>
    <w:rsid w:val="001A7A77"/>
    <w:rsid w:val="001A7DDF"/>
    <w:rsid w:val="001B0530"/>
    <w:rsid w:val="001B153E"/>
    <w:rsid w:val="001B181F"/>
    <w:rsid w:val="001B19A3"/>
    <w:rsid w:val="001B5BFB"/>
    <w:rsid w:val="001B6A03"/>
    <w:rsid w:val="001B6A54"/>
    <w:rsid w:val="001B6E6C"/>
    <w:rsid w:val="001B78BD"/>
    <w:rsid w:val="001C082E"/>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7BB9"/>
    <w:rsid w:val="001D7F09"/>
    <w:rsid w:val="001E08DA"/>
    <w:rsid w:val="001E0EC2"/>
    <w:rsid w:val="001E16EF"/>
    <w:rsid w:val="001E1D93"/>
    <w:rsid w:val="001E2B19"/>
    <w:rsid w:val="001E389B"/>
    <w:rsid w:val="001E556A"/>
    <w:rsid w:val="001E6ACD"/>
    <w:rsid w:val="001E7464"/>
    <w:rsid w:val="001E7640"/>
    <w:rsid w:val="001E7A1D"/>
    <w:rsid w:val="001F209D"/>
    <w:rsid w:val="001F4125"/>
    <w:rsid w:val="001F43BF"/>
    <w:rsid w:val="001F520D"/>
    <w:rsid w:val="001F762D"/>
    <w:rsid w:val="00200389"/>
    <w:rsid w:val="00200F0C"/>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3094B"/>
    <w:rsid w:val="00231622"/>
    <w:rsid w:val="00232832"/>
    <w:rsid w:val="0023327A"/>
    <w:rsid w:val="0023378F"/>
    <w:rsid w:val="00233DBE"/>
    <w:rsid w:val="002344E1"/>
    <w:rsid w:val="00234C6F"/>
    <w:rsid w:val="0023515C"/>
    <w:rsid w:val="0023543A"/>
    <w:rsid w:val="002355ED"/>
    <w:rsid w:val="00235A6A"/>
    <w:rsid w:val="00235E4F"/>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658"/>
    <w:rsid w:val="00261702"/>
    <w:rsid w:val="00262BA1"/>
    <w:rsid w:val="002632D1"/>
    <w:rsid w:val="002641C1"/>
    <w:rsid w:val="00264248"/>
    <w:rsid w:val="002646FB"/>
    <w:rsid w:val="00265995"/>
    <w:rsid w:val="002659D5"/>
    <w:rsid w:val="002659EE"/>
    <w:rsid w:val="00265D46"/>
    <w:rsid w:val="002667D4"/>
    <w:rsid w:val="002667D7"/>
    <w:rsid w:val="00266843"/>
    <w:rsid w:val="00267FC2"/>
    <w:rsid w:val="00271841"/>
    <w:rsid w:val="002718ED"/>
    <w:rsid w:val="00272C63"/>
    <w:rsid w:val="002742CC"/>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5FE1"/>
    <w:rsid w:val="00296405"/>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0807"/>
    <w:rsid w:val="002B1472"/>
    <w:rsid w:val="002B15CF"/>
    <w:rsid w:val="002B161A"/>
    <w:rsid w:val="002B17D0"/>
    <w:rsid w:val="002B1A3A"/>
    <w:rsid w:val="002B1D2E"/>
    <w:rsid w:val="002B2047"/>
    <w:rsid w:val="002B2996"/>
    <w:rsid w:val="002B2AD0"/>
    <w:rsid w:val="002B2C8F"/>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A3F"/>
    <w:rsid w:val="002D0128"/>
    <w:rsid w:val="002D08F2"/>
    <w:rsid w:val="002D1876"/>
    <w:rsid w:val="002D2790"/>
    <w:rsid w:val="002D3A02"/>
    <w:rsid w:val="002D42D0"/>
    <w:rsid w:val="002D53CF"/>
    <w:rsid w:val="002D5401"/>
    <w:rsid w:val="002D561A"/>
    <w:rsid w:val="002D596F"/>
    <w:rsid w:val="002D61A1"/>
    <w:rsid w:val="002D6803"/>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3B7"/>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147"/>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8E6"/>
    <w:rsid w:val="00367B8C"/>
    <w:rsid w:val="00367D4D"/>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5FDE"/>
    <w:rsid w:val="00377B4A"/>
    <w:rsid w:val="00380FDB"/>
    <w:rsid w:val="003811ED"/>
    <w:rsid w:val="003815ED"/>
    <w:rsid w:val="00381AFD"/>
    <w:rsid w:val="00381D18"/>
    <w:rsid w:val="00381F47"/>
    <w:rsid w:val="00383F07"/>
    <w:rsid w:val="00384117"/>
    <w:rsid w:val="003848F8"/>
    <w:rsid w:val="00384961"/>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BE7"/>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1B9"/>
    <w:rsid w:val="003F06D8"/>
    <w:rsid w:val="003F07FF"/>
    <w:rsid w:val="003F0D91"/>
    <w:rsid w:val="003F17E2"/>
    <w:rsid w:val="003F1E3E"/>
    <w:rsid w:val="003F1ED0"/>
    <w:rsid w:val="003F30EF"/>
    <w:rsid w:val="003F3249"/>
    <w:rsid w:val="003F428E"/>
    <w:rsid w:val="003F4A35"/>
    <w:rsid w:val="003F4B2D"/>
    <w:rsid w:val="003F6006"/>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008"/>
    <w:rsid w:val="004114BD"/>
    <w:rsid w:val="00411546"/>
    <w:rsid w:val="00413005"/>
    <w:rsid w:val="0041379B"/>
    <w:rsid w:val="004148E8"/>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7AC"/>
    <w:rsid w:val="00442B8C"/>
    <w:rsid w:val="00442C4B"/>
    <w:rsid w:val="00442F16"/>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2FBE"/>
    <w:rsid w:val="004631A6"/>
    <w:rsid w:val="00463BFB"/>
    <w:rsid w:val="00464200"/>
    <w:rsid w:val="00465AC9"/>
    <w:rsid w:val="00465EA3"/>
    <w:rsid w:val="00465F0D"/>
    <w:rsid w:val="004665E4"/>
    <w:rsid w:val="00466941"/>
    <w:rsid w:val="00466C4C"/>
    <w:rsid w:val="0046781A"/>
    <w:rsid w:val="0047009E"/>
    <w:rsid w:val="004701EE"/>
    <w:rsid w:val="00471157"/>
    <w:rsid w:val="004711D2"/>
    <w:rsid w:val="00473610"/>
    <w:rsid w:val="00473709"/>
    <w:rsid w:val="00473A27"/>
    <w:rsid w:val="004747BE"/>
    <w:rsid w:val="00474A72"/>
    <w:rsid w:val="00475E0A"/>
    <w:rsid w:val="00475FE6"/>
    <w:rsid w:val="004760A9"/>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2B5"/>
    <w:rsid w:val="00497538"/>
    <w:rsid w:val="0049771C"/>
    <w:rsid w:val="004978A4"/>
    <w:rsid w:val="00497ADC"/>
    <w:rsid w:val="004A0364"/>
    <w:rsid w:val="004A0F02"/>
    <w:rsid w:val="004A10AD"/>
    <w:rsid w:val="004A14D7"/>
    <w:rsid w:val="004A1ECB"/>
    <w:rsid w:val="004A20E3"/>
    <w:rsid w:val="004A2A2D"/>
    <w:rsid w:val="004A30DC"/>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9E4"/>
    <w:rsid w:val="004B5CE0"/>
    <w:rsid w:val="004B5E7C"/>
    <w:rsid w:val="004B6CE1"/>
    <w:rsid w:val="004B6EA5"/>
    <w:rsid w:val="004B7366"/>
    <w:rsid w:val="004B766B"/>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296"/>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2635"/>
    <w:rsid w:val="00552D6C"/>
    <w:rsid w:val="00553DC5"/>
    <w:rsid w:val="005545D2"/>
    <w:rsid w:val="00554686"/>
    <w:rsid w:val="005549B9"/>
    <w:rsid w:val="00555D9E"/>
    <w:rsid w:val="00557370"/>
    <w:rsid w:val="00560313"/>
    <w:rsid w:val="00561BE8"/>
    <w:rsid w:val="00561F0C"/>
    <w:rsid w:val="005620F9"/>
    <w:rsid w:val="00562E03"/>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2C57"/>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1AA"/>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4C07"/>
    <w:rsid w:val="005E500C"/>
    <w:rsid w:val="005E52E6"/>
    <w:rsid w:val="005E6703"/>
    <w:rsid w:val="005F0482"/>
    <w:rsid w:val="005F0C29"/>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6A89"/>
    <w:rsid w:val="00607BBF"/>
    <w:rsid w:val="00607D2A"/>
    <w:rsid w:val="0061141A"/>
    <w:rsid w:val="00612B90"/>
    <w:rsid w:val="00613387"/>
    <w:rsid w:val="00615509"/>
    <w:rsid w:val="006172F6"/>
    <w:rsid w:val="006173FF"/>
    <w:rsid w:val="00621709"/>
    <w:rsid w:val="00621920"/>
    <w:rsid w:val="00621D8E"/>
    <w:rsid w:val="00621F15"/>
    <w:rsid w:val="00622354"/>
    <w:rsid w:val="00622767"/>
    <w:rsid w:val="00622DAC"/>
    <w:rsid w:val="00623195"/>
    <w:rsid w:val="006236F9"/>
    <w:rsid w:val="006240F3"/>
    <w:rsid w:val="006246B5"/>
    <w:rsid w:val="00624F6E"/>
    <w:rsid w:val="00625011"/>
    <w:rsid w:val="006262E1"/>
    <w:rsid w:val="00626C62"/>
    <w:rsid w:val="00627404"/>
    <w:rsid w:val="00627D19"/>
    <w:rsid w:val="00630096"/>
    <w:rsid w:val="006304D0"/>
    <w:rsid w:val="006305AE"/>
    <w:rsid w:val="00630787"/>
    <w:rsid w:val="00630F2F"/>
    <w:rsid w:val="006314DB"/>
    <w:rsid w:val="00631EE7"/>
    <w:rsid w:val="006333AC"/>
    <w:rsid w:val="00633844"/>
    <w:rsid w:val="006339DB"/>
    <w:rsid w:val="00633F31"/>
    <w:rsid w:val="0063589F"/>
    <w:rsid w:val="00635AF9"/>
    <w:rsid w:val="00637608"/>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1FE4"/>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0E4E"/>
    <w:rsid w:val="00671502"/>
    <w:rsid w:val="00671725"/>
    <w:rsid w:val="006720BE"/>
    <w:rsid w:val="00672D99"/>
    <w:rsid w:val="00673101"/>
    <w:rsid w:val="00674412"/>
    <w:rsid w:val="006752C2"/>
    <w:rsid w:val="00676F48"/>
    <w:rsid w:val="00677720"/>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41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5BEF"/>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09FB"/>
    <w:rsid w:val="006E0EF0"/>
    <w:rsid w:val="006E1986"/>
    <w:rsid w:val="006E2184"/>
    <w:rsid w:val="006E23F0"/>
    <w:rsid w:val="006E2E81"/>
    <w:rsid w:val="006E31E2"/>
    <w:rsid w:val="006E32DA"/>
    <w:rsid w:val="006E5648"/>
    <w:rsid w:val="006E5BE7"/>
    <w:rsid w:val="006E6758"/>
    <w:rsid w:val="006E697F"/>
    <w:rsid w:val="006E71FA"/>
    <w:rsid w:val="006E75C0"/>
    <w:rsid w:val="006E7820"/>
    <w:rsid w:val="006E7F3E"/>
    <w:rsid w:val="006F0504"/>
    <w:rsid w:val="006F09D6"/>
    <w:rsid w:val="006F1A7E"/>
    <w:rsid w:val="006F3128"/>
    <w:rsid w:val="006F334B"/>
    <w:rsid w:val="006F3554"/>
    <w:rsid w:val="006F3DEE"/>
    <w:rsid w:val="006F40D4"/>
    <w:rsid w:val="006F5268"/>
    <w:rsid w:val="006F63C9"/>
    <w:rsid w:val="006F6442"/>
    <w:rsid w:val="006F69FA"/>
    <w:rsid w:val="006F6C96"/>
    <w:rsid w:val="006F6E46"/>
    <w:rsid w:val="006F7F9D"/>
    <w:rsid w:val="007008FC"/>
    <w:rsid w:val="00700A64"/>
    <w:rsid w:val="00700FE4"/>
    <w:rsid w:val="007012E8"/>
    <w:rsid w:val="007020E7"/>
    <w:rsid w:val="00702DA1"/>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374"/>
    <w:rsid w:val="00721649"/>
    <w:rsid w:val="00721A19"/>
    <w:rsid w:val="00721D98"/>
    <w:rsid w:val="00721EC7"/>
    <w:rsid w:val="00721FAB"/>
    <w:rsid w:val="00722E81"/>
    <w:rsid w:val="00723A1F"/>
    <w:rsid w:val="00724025"/>
    <w:rsid w:val="00724708"/>
    <w:rsid w:val="0072557B"/>
    <w:rsid w:val="0072663E"/>
    <w:rsid w:val="00726736"/>
    <w:rsid w:val="007269A3"/>
    <w:rsid w:val="0072773B"/>
    <w:rsid w:val="007300CB"/>
    <w:rsid w:val="00730751"/>
    <w:rsid w:val="0073081D"/>
    <w:rsid w:val="00730954"/>
    <w:rsid w:val="007329DE"/>
    <w:rsid w:val="00732DFB"/>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2D95"/>
    <w:rsid w:val="00753BAC"/>
    <w:rsid w:val="00754470"/>
    <w:rsid w:val="00754998"/>
    <w:rsid w:val="007553C1"/>
    <w:rsid w:val="0075577B"/>
    <w:rsid w:val="00755C10"/>
    <w:rsid w:val="007564F1"/>
    <w:rsid w:val="007605D4"/>
    <w:rsid w:val="00760F43"/>
    <w:rsid w:val="0076134C"/>
    <w:rsid w:val="0076239B"/>
    <w:rsid w:val="00762446"/>
    <w:rsid w:val="00763785"/>
    <w:rsid w:val="00763844"/>
    <w:rsid w:val="0076422A"/>
    <w:rsid w:val="0076483F"/>
    <w:rsid w:val="007649CB"/>
    <w:rsid w:val="00764EAD"/>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E56"/>
    <w:rsid w:val="007A34C5"/>
    <w:rsid w:val="007A3564"/>
    <w:rsid w:val="007A6AC2"/>
    <w:rsid w:val="007A7247"/>
    <w:rsid w:val="007A7EBD"/>
    <w:rsid w:val="007B0823"/>
    <w:rsid w:val="007B4183"/>
    <w:rsid w:val="007B4741"/>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D0A8B"/>
    <w:rsid w:val="007D0F5C"/>
    <w:rsid w:val="007D2021"/>
    <w:rsid w:val="007D22B3"/>
    <w:rsid w:val="007D2660"/>
    <w:rsid w:val="007D2B41"/>
    <w:rsid w:val="007D3822"/>
    <w:rsid w:val="007D3F68"/>
    <w:rsid w:val="007D4E7F"/>
    <w:rsid w:val="007D6279"/>
    <w:rsid w:val="007D7DA4"/>
    <w:rsid w:val="007D7FE7"/>
    <w:rsid w:val="007E0BED"/>
    <w:rsid w:val="007E1020"/>
    <w:rsid w:val="007E23DE"/>
    <w:rsid w:val="007E2432"/>
    <w:rsid w:val="007E261A"/>
    <w:rsid w:val="007E32C8"/>
    <w:rsid w:val="007E44E2"/>
    <w:rsid w:val="007E45C5"/>
    <w:rsid w:val="007E47C1"/>
    <w:rsid w:val="007E518E"/>
    <w:rsid w:val="007E5ED3"/>
    <w:rsid w:val="007E68B3"/>
    <w:rsid w:val="007E73DA"/>
    <w:rsid w:val="007F0D78"/>
    <w:rsid w:val="007F0EE1"/>
    <w:rsid w:val="007F1004"/>
    <w:rsid w:val="007F1884"/>
    <w:rsid w:val="007F1CBF"/>
    <w:rsid w:val="007F2C17"/>
    <w:rsid w:val="007F403B"/>
    <w:rsid w:val="007F51C6"/>
    <w:rsid w:val="007F54CF"/>
    <w:rsid w:val="007F5E79"/>
    <w:rsid w:val="007F7880"/>
    <w:rsid w:val="0080009F"/>
    <w:rsid w:val="00800A14"/>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07F36"/>
    <w:rsid w:val="00810081"/>
    <w:rsid w:val="0081035F"/>
    <w:rsid w:val="008105A7"/>
    <w:rsid w:val="00810C39"/>
    <w:rsid w:val="00810EC3"/>
    <w:rsid w:val="00810EE4"/>
    <w:rsid w:val="008110B3"/>
    <w:rsid w:val="00811475"/>
    <w:rsid w:val="00812EE8"/>
    <w:rsid w:val="00813167"/>
    <w:rsid w:val="008134A0"/>
    <w:rsid w:val="008136A0"/>
    <w:rsid w:val="008140DF"/>
    <w:rsid w:val="00814260"/>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194"/>
    <w:rsid w:val="00833D6F"/>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67B29"/>
    <w:rsid w:val="00870135"/>
    <w:rsid w:val="00870C46"/>
    <w:rsid w:val="00871747"/>
    <w:rsid w:val="00872AA9"/>
    <w:rsid w:val="00872BD5"/>
    <w:rsid w:val="00874541"/>
    <w:rsid w:val="00874738"/>
    <w:rsid w:val="008748CB"/>
    <w:rsid w:val="00875447"/>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D96"/>
    <w:rsid w:val="00892F93"/>
    <w:rsid w:val="008939D7"/>
    <w:rsid w:val="00893E9E"/>
    <w:rsid w:val="008949FE"/>
    <w:rsid w:val="00895BA1"/>
    <w:rsid w:val="008964A7"/>
    <w:rsid w:val="00896855"/>
    <w:rsid w:val="00896A7D"/>
    <w:rsid w:val="00896C96"/>
    <w:rsid w:val="00897932"/>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1B1E"/>
    <w:rsid w:val="008B2220"/>
    <w:rsid w:val="008B419E"/>
    <w:rsid w:val="008B53B3"/>
    <w:rsid w:val="008B6068"/>
    <w:rsid w:val="008B646F"/>
    <w:rsid w:val="008B6AF6"/>
    <w:rsid w:val="008C0E34"/>
    <w:rsid w:val="008C0E96"/>
    <w:rsid w:val="008C121C"/>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5FE"/>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476A"/>
    <w:rsid w:val="00906186"/>
    <w:rsid w:val="009063E5"/>
    <w:rsid w:val="00906766"/>
    <w:rsid w:val="009071F2"/>
    <w:rsid w:val="00907398"/>
    <w:rsid w:val="00910241"/>
    <w:rsid w:val="009104ED"/>
    <w:rsid w:val="00910B00"/>
    <w:rsid w:val="009125A7"/>
    <w:rsid w:val="00913247"/>
    <w:rsid w:val="009133A8"/>
    <w:rsid w:val="00914A98"/>
    <w:rsid w:val="00914F4A"/>
    <w:rsid w:val="00914FFF"/>
    <w:rsid w:val="0091520A"/>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9EC"/>
    <w:rsid w:val="00926AFB"/>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5D56"/>
    <w:rsid w:val="00936826"/>
    <w:rsid w:val="00936916"/>
    <w:rsid w:val="00940B92"/>
    <w:rsid w:val="009423F7"/>
    <w:rsid w:val="00942771"/>
    <w:rsid w:val="00942CE5"/>
    <w:rsid w:val="00946D00"/>
    <w:rsid w:val="009474D0"/>
    <w:rsid w:val="009477EA"/>
    <w:rsid w:val="0095089E"/>
    <w:rsid w:val="00950D5C"/>
    <w:rsid w:val="009515B8"/>
    <w:rsid w:val="009519BF"/>
    <w:rsid w:val="00954350"/>
    <w:rsid w:val="0095460B"/>
    <w:rsid w:val="00956177"/>
    <w:rsid w:val="009568D9"/>
    <w:rsid w:val="0096007E"/>
    <w:rsid w:val="00961160"/>
    <w:rsid w:val="00961919"/>
    <w:rsid w:val="0096246A"/>
    <w:rsid w:val="00962D51"/>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9C7"/>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52D"/>
    <w:rsid w:val="009B17D0"/>
    <w:rsid w:val="009B2583"/>
    <w:rsid w:val="009B29E4"/>
    <w:rsid w:val="009B2D88"/>
    <w:rsid w:val="009B3D93"/>
    <w:rsid w:val="009B3FFD"/>
    <w:rsid w:val="009B4EF7"/>
    <w:rsid w:val="009B6455"/>
    <w:rsid w:val="009B7A55"/>
    <w:rsid w:val="009C0727"/>
    <w:rsid w:val="009C0D53"/>
    <w:rsid w:val="009C1114"/>
    <w:rsid w:val="009C15E4"/>
    <w:rsid w:val="009C1D0C"/>
    <w:rsid w:val="009C1EFA"/>
    <w:rsid w:val="009C21C8"/>
    <w:rsid w:val="009C4B3D"/>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072"/>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07F60"/>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20466"/>
    <w:rsid w:val="00A214E1"/>
    <w:rsid w:val="00A2170C"/>
    <w:rsid w:val="00A21801"/>
    <w:rsid w:val="00A244FC"/>
    <w:rsid w:val="00A245F4"/>
    <w:rsid w:val="00A24D38"/>
    <w:rsid w:val="00A2648A"/>
    <w:rsid w:val="00A26550"/>
    <w:rsid w:val="00A269EE"/>
    <w:rsid w:val="00A279DB"/>
    <w:rsid w:val="00A30DA7"/>
    <w:rsid w:val="00A311F4"/>
    <w:rsid w:val="00A31A1D"/>
    <w:rsid w:val="00A33444"/>
    <w:rsid w:val="00A33A41"/>
    <w:rsid w:val="00A33BB0"/>
    <w:rsid w:val="00A34775"/>
    <w:rsid w:val="00A35248"/>
    <w:rsid w:val="00A35518"/>
    <w:rsid w:val="00A3559E"/>
    <w:rsid w:val="00A36DEC"/>
    <w:rsid w:val="00A36F64"/>
    <w:rsid w:val="00A37243"/>
    <w:rsid w:val="00A37BC0"/>
    <w:rsid w:val="00A41E92"/>
    <w:rsid w:val="00A422A1"/>
    <w:rsid w:val="00A4235B"/>
    <w:rsid w:val="00A424C2"/>
    <w:rsid w:val="00A4393B"/>
    <w:rsid w:val="00A43A7B"/>
    <w:rsid w:val="00A44997"/>
    <w:rsid w:val="00A45589"/>
    <w:rsid w:val="00A457C2"/>
    <w:rsid w:val="00A45B9D"/>
    <w:rsid w:val="00A46726"/>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BE7"/>
    <w:rsid w:val="00A87C92"/>
    <w:rsid w:val="00A87E55"/>
    <w:rsid w:val="00A90A9C"/>
    <w:rsid w:val="00A90D39"/>
    <w:rsid w:val="00A92697"/>
    <w:rsid w:val="00A942C9"/>
    <w:rsid w:val="00A94C74"/>
    <w:rsid w:val="00A96700"/>
    <w:rsid w:val="00A96B21"/>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9A0"/>
    <w:rsid w:val="00AB6B94"/>
    <w:rsid w:val="00AB786E"/>
    <w:rsid w:val="00AB7967"/>
    <w:rsid w:val="00AB7AE4"/>
    <w:rsid w:val="00AC0013"/>
    <w:rsid w:val="00AC03CF"/>
    <w:rsid w:val="00AC059A"/>
    <w:rsid w:val="00AC3431"/>
    <w:rsid w:val="00AC3651"/>
    <w:rsid w:val="00AC482D"/>
    <w:rsid w:val="00AC50D8"/>
    <w:rsid w:val="00AC5C9E"/>
    <w:rsid w:val="00AC6E09"/>
    <w:rsid w:val="00AC79F7"/>
    <w:rsid w:val="00AC7DDE"/>
    <w:rsid w:val="00AD00B0"/>
    <w:rsid w:val="00AD097E"/>
    <w:rsid w:val="00AD09C6"/>
    <w:rsid w:val="00AD1398"/>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2A6"/>
    <w:rsid w:val="00AF3AF4"/>
    <w:rsid w:val="00AF3B7A"/>
    <w:rsid w:val="00AF3BDB"/>
    <w:rsid w:val="00AF4228"/>
    <w:rsid w:val="00AF55C9"/>
    <w:rsid w:val="00AF771B"/>
    <w:rsid w:val="00AF79C1"/>
    <w:rsid w:val="00B01052"/>
    <w:rsid w:val="00B01482"/>
    <w:rsid w:val="00B0220B"/>
    <w:rsid w:val="00B028CD"/>
    <w:rsid w:val="00B03737"/>
    <w:rsid w:val="00B03BB9"/>
    <w:rsid w:val="00B04350"/>
    <w:rsid w:val="00B05AC0"/>
    <w:rsid w:val="00B06BDA"/>
    <w:rsid w:val="00B104E4"/>
    <w:rsid w:val="00B10783"/>
    <w:rsid w:val="00B10953"/>
    <w:rsid w:val="00B10C05"/>
    <w:rsid w:val="00B10F1E"/>
    <w:rsid w:val="00B130B5"/>
    <w:rsid w:val="00B141D4"/>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2CA"/>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302"/>
    <w:rsid w:val="00B6180C"/>
    <w:rsid w:val="00B619A8"/>
    <w:rsid w:val="00B61CBF"/>
    <w:rsid w:val="00B62E8A"/>
    <w:rsid w:val="00B63BF6"/>
    <w:rsid w:val="00B63F50"/>
    <w:rsid w:val="00B643F7"/>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5C0"/>
    <w:rsid w:val="00B94F79"/>
    <w:rsid w:val="00B95A7F"/>
    <w:rsid w:val="00B9628B"/>
    <w:rsid w:val="00B9710A"/>
    <w:rsid w:val="00B971D0"/>
    <w:rsid w:val="00BA0658"/>
    <w:rsid w:val="00BA0C74"/>
    <w:rsid w:val="00BA1266"/>
    <w:rsid w:val="00BA1314"/>
    <w:rsid w:val="00BA1F80"/>
    <w:rsid w:val="00BA3D6B"/>
    <w:rsid w:val="00BA4BF5"/>
    <w:rsid w:val="00BA73ED"/>
    <w:rsid w:val="00BA75DC"/>
    <w:rsid w:val="00BB0156"/>
    <w:rsid w:val="00BB03D6"/>
    <w:rsid w:val="00BB0AFD"/>
    <w:rsid w:val="00BB0F10"/>
    <w:rsid w:val="00BB10F5"/>
    <w:rsid w:val="00BB1B31"/>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AD0"/>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168A"/>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6"/>
    <w:rsid w:val="00BF1E0E"/>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368"/>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41A6"/>
    <w:rsid w:val="00C3538B"/>
    <w:rsid w:val="00C353E8"/>
    <w:rsid w:val="00C35E29"/>
    <w:rsid w:val="00C36264"/>
    <w:rsid w:val="00C369BC"/>
    <w:rsid w:val="00C379EE"/>
    <w:rsid w:val="00C37CAE"/>
    <w:rsid w:val="00C40B76"/>
    <w:rsid w:val="00C40B94"/>
    <w:rsid w:val="00C40F7F"/>
    <w:rsid w:val="00C41457"/>
    <w:rsid w:val="00C4242C"/>
    <w:rsid w:val="00C4261C"/>
    <w:rsid w:val="00C42ED5"/>
    <w:rsid w:val="00C4347C"/>
    <w:rsid w:val="00C441BD"/>
    <w:rsid w:val="00C4427C"/>
    <w:rsid w:val="00C45840"/>
    <w:rsid w:val="00C45D27"/>
    <w:rsid w:val="00C45D2D"/>
    <w:rsid w:val="00C46251"/>
    <w:rsid w:val="00C4627A"/>
    <w:rsid w:val="00C4685E"/>
    <w:rsid w:val="00C46D3F"/>
    <w:rsid w:val="00C47791"/>
    <w:rsid w:val="00C501DC"/>
    <w:rsid w:val="00C506F1"/>
    <w:rsid w:val="00C50F24"/>
    <w:rsid w:val="00C510E9"/>
    <w:rsid w:val="00C5147F"/>
    <w:rsid w:val="00C51BE6"/>
    <w:rsid w:val="00C51DAC"/>
    <w:rsid w:val="00C524D6"/>
    <w:rsid w:val="00C525E2"/>
    <w:rsid w:val="00C5333B"/>
    <w:rsid w:val="00C53D62"/>
    <w:rsid w:val="00C53F3F"/>
    <w:rsid w:val="00C54085"/>
    <w:rsid w:val="00C54134"/>
    <w:rsid w:val="00C5491B"/>
    <w:rsid w:val="00C549E5"/>
    <w:rsid w:val="00C551F2"/>
    <w:rsid w:val="00C55C4A"/>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9B"/>
    <w:rsid w:val="00C818B9"/>
    <w:rsid w:val="00C82531"/>
    <w:rsid w:val="00C8255F"/>
    <w:rsid w:val="00C82B8C"/>
    <w:rsid w:val="00C839CD"/>
    <w:rsid w:val="00C84000"/>
    <w:rsid w:val="00C84634"/>
    <w:rsid w:val="00C84CD2"/>
    <w:rsid w:val="00C857B9"/>
    <w:rsid w:val="00C85948"/>
    <w:rsid w:val="00C859D1"/>
    <w:rsid w:val="00C85C2C"/>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5FA8"/>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3393"/>
    <w:rsid w:val="00CF4B20"/>
    <w:rsid w:val="00CF55E9"/>
    <w:rsid w:val="00CF5B59"/>
    <w:rsid w:val="00CF5EE7"/>
    <w:rsid w:val="00CF63F6"/>
    <w:rsid w:val="00CF6A56"/>
    <w:rsid w:val="00CF70AB"/>
    <w:rsid w:val="00CF7E7F"/>
    <w:rsid w:val="00D0022B"/>
    <w:rsid w:val="00D0051F"/>
    <w:rsid w:val="00D01C1E"/>
    <w:rsid w:val="00D01CBC"/>
    <w:rsid w:val="00D02471"/>
    <w:rsid w:val="00D03350"/>
    <w:rsid w:val="00D03E7D"/>
    <w:rsid w:val="00D04417"/>
    <w:rsid w:val="00D048F4"/>
    <w:rsid w:val="00D04A6B"/>
    <w:rsid w:val="00D05BE0"/>
    <w:rsid w:val="00D061A0"/>
    <w:rsid w:val="00D06242"/>
    <w:rsid w:val="00D06565"/>
    <w:rsid w:val="00D1145F"/>
    <w:rsid w:val="00D13EF8"/>
    <w:rsid w:val="00D154E8"/>
    <w:rsid w:val="00D15693"/>
    <w:rsid w:val="00D156DE"/>
    <w:rsid w:val="00D157D9"/>
    <w:rsid w:val="00D15EA9"/>
    <w:rsid w:val="00D163F5"/>
    <w:rsid w:val="00D168C4"/>
    <w:rsid w:val="00D16B95"/>
    <w:rsid w:val="00D16BFB"/>
    <w:rsid w:val="00D17021"/>
    <w:rsid w:val="00D17BE3"/>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87"/>
    <w:rsid w:val="00D31A20"/>
    <w:rsid w:val="00D32089"/>
    <w:rsid w:val="00D321A7"/>
    <w:rsid w:val="00D328D3"/>
    <w:rsid w:val="00D32F74"/>
    <w:rsid w:val="00D3405F"/>
    <w:rsid w:val="00D34431"/>
    <w:rsid w:val="00D34865"/>
    <w:rsid w:val="00D34B67"/>
    <w:rsid w:val="00D36221"/>
    <w:rsid w:val="00D37050"/>
    <w:rsid w:val="00D374C2"/>
    <w:rsid w:val="00D379A0"/>
    <w:rsid w:val="00D37C25"/>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6FE"/>
    <w:rsid w:val="00D51ED3"/>
    <w:rsid w:val="00D51FB1"/>
    <w:rsid w:val="00D52433"/>
    <w:rsid w:val="00D53403"/>
    <w:rsid w:val="00D537B1"/>
    <w:rsid w:val="00D53AD6"/>
    <w:rsid w:val="00D53C08"/>
    <w:rsid w:val="00D540A8"/>
    <w:rsid w:val="00D54E69"/>
    <w:rsid w:val="00D552F5"/>
    <w:rsid w:val="00D5530E"/>
    <w:rsid w:val="00D60046"/>
    <w:rsid w:val="00D60D20"/>
    <w:rsid w:val="00D61549"/>
    <w:rsid w:val="00D626E0"/>
    <w:rsid w:val="00D6276C"/>
    <w:rsid w:val="00D62B57"/>
    <w:rsid w:val="00D6308D"/>
    <w:rsid w:val="00D64106"/>
    <w:rsid w:val="00D64F35"/>
    <w:rsid w:val="00D679EE"/>
    <w:rsid w:val="00D67FDE"/>
    <w:rsid w:val="00D70441"/>
    <w:rsid w:val="00D707D2"/>
    <w:rsid w:val="00D71C17"/>
    <w:rsid w:val="00D71D19"/>
    <w:rsid w:val="00D71FFB"/>
    <w:rsid w:val="00D72123"/>
    <w:rsid w:val="00D73EC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4472"/>
    <w:rsid w:val="00D95525"/>
    <w:rsid w:val="00D9598C"/>
    <w:rsid w:val="00D976EF"/>
    <w:rsid w:val="00D977C6"/>
    <w:rsid w:val="00D97A56"/>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6146"/>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111"/>
    <w:rsid w:val="00DD2333"/>
    <w:rsid w:val="00DD2924"/>
    <w:rsid w:val="00DD3751"/>
    <w:rsid w:val="00DD3D76"/>
    <w:rsid w:val="00DD3F74"/>
    <w:rsid w:val="00DD50CD"/>
    <w:rsid w:val="00DD5B89"/>
    <w:rsid w:val="00DD68A7"/>
    <w:rsid w:val="00DD6C07"/>
    <w:rsid w:val="00DD71DE"/>
    <w:rsid w:val="00DE026D"/>
    <w:rsid w:val="00DE070E"/>
    <w:rsid w:val="00DE1077"/>
    <w:rsid w:val="00DE1558"/>
    <w:rsid w:val="00DE161B"/>
    <w:rsid w:val="00DE18BF"/>
    <w:rsid w:val="00DE195E"/>
    <w:rsid w:val="00DE2DA6"/>
    <w:rsid w:val="00DE2E8C"/>
    <w:rsid w:val="00DE48A4"/>
    <w:rsid w:val="00DE4D20"/>
    <w:rsid w:val="00DE5111"/>
    <w:rsid w:val="00DE5368"/>
    <w:rsid w:val="00DE5CA2"/>
    <w:rsid w:val="00DE5D24"/>
    <w:rsid w:val="00DE5F5A"/>
    <w:rsid w:val="00DE6F71"/>
    <w:rsid w:val="00DE7312"/>
    <w:rsid w:val="00DE7726"/>
    <w:rsid w:val="00DF0C9C"/>
    <w:rsid w:val="00DF2145"/>
    <w:rsid w:val="00DF21EE"/>
    <w:rsid w:val="00DF2F78"/>
    <w:rsid w:val="00DF49D2"/>
    <w:rsid w:val="00DF53F1"/>
    <w:rsid w:val="00DF5D07"/>
    <w:rsid w:val="00DF5DD9"/>
    <w:rsid w:val="00DF6726"/>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3F00"/>
    <w:rsid w:val="00E14821"/>
    <w:rsid w:val="00E15464"/>
    <w:rsid w:val="00E1597C"/>
    <w:rsid w:val="00E15C62"/>
    <w:rsid w:val="00E15DDB"/>
    <w:rsid w:val="00E1673E"/>
    <w:rsid w:val="00E1724A"/>
    <w:rsid w:val="00E17512"/>
    <w:rsid w:val="00E1763F"/>
    <w:rsid w:val="00E17DBF"/>
    <w:rsid w:val="00E2007E"/>
    <w:rsid w:val="00E20922"/>
    <w:rsid w:val="00E20CD2"/>
    <w:rsid w:val="00E22D62"/>
    <w:rsid w:val="00E233C3"/>
    <w:rsid w:val="00E242F3"/>
    <w:rsid w:val="00E248CE"/>
    <w:rsid w:val="00E26961"/>
    <w:rsid w:val="00E279C0"/>
    <w:rsid w:val="00E27C73"/>
    <w:rsid w:val="00E3083E"/>
    <w:rsid w:val="00E311FA"/>
    <w:rsid w:val="00E315CC"/>
    <w:rsid w:val="00E34963"/>
    <w:rsid w:val="00E34E6A"/>
    <w:rsid w:val="00E35B78"/>
    <w:rsid w:val="00E35E4C"/>
    <w:rsid w:val="00E363DF"/>
    <w:rsid w:val="00E36673"/>
    <w:rsid w:val="00E36D6E"/>
    <w:rsid w:val="00E3750C"/>
    <w:rsid w:val="00E37B4B"/>
    <w:rsid w:val="00E37F46"/>
    <w:rsid w:val="00E410D1"/>
    <w:rsid w:val="00E4112D"/>
    <w:rsid w:val="00E412DC"/>
    <w:rsid w:val="00E423A0"/>
    <w:rsid w:val="00E42465"/>
    <w:rsid w:val="00E43CB3"/>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C34"/>
    <w:rsid w:val="00E622B8"/>
    <w:rsid w:val="00E6243C"/>
    <w:rsid w:val="00E63FEF"/>
    <w:rsid w:val="00E64649"/>
    <w:rsid w:val="00E652EA"/>
    <w:rsid w:val="00E66CE1"/>
    <w:rsid w:val="00E66FBF"/>
    <w:rsid w:val="00E6738D"/>
    <w:rsid w:val="00E67CA0"/>
    <w:rsid w:val="00E67E90"/>
    <w:rsid w:val="00E7090B"/>
    <w:rsid w:val="00E71BCC"/>
    <w:rsid w:val="00E72690"/>
    <w:rsid w:val="00E72961"/>
    <w:rsid w:val="00E73EA1"/>
    <w:rsid w:val="00E7497D"/>
    <w:rsid w:val="00E7546B"/>
    <w:rsid w:val="00E75694"/>
    <w:rsid w:val="00E75838"/>
    <w:rsid w:val="00E765A9"/>
    <w:rsid w:val="00E77344"/>
    <w:rsid w:val="00E774E8"/>
    <w:rsid w:val="00E80827"/>
    <w:rsid w:val="00E81B79"/>
    <w:rsid w:val="00E822FB"/>
    <w:rsid w:val="00E82CC4"/>
    <w:rsid w:val="00E82F74"/>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A25"/>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5E5D"/>
    <w:rsid w:val="00EF6ABD"/>
    <w:rsid w:val="00EF6C0A"/>
    <w:rsid w:val="00EF7145"/>
    <w:rsid w:val="00F02B7E"/>
    <w:rsid w:val="00F02D0C"/>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976"/>
    <w:rsid w:val="00F26AF0"/>
    <w:rsid w:val="00F2700D"/>
    <w:rsid w:val="00F2741B"/>
    <w:rsid w:val="00F33247"/>
    <w:rsid w:val="00F33CB8"/>
    <w:rsid w:val="00F34C2D"/>
    <w:rsid w:val="00F34E3B"/>
    <w:rsid w:val="00F3503D"/>
    <w:rsid w:val="00F364B6"/>
    <w:rsid w:val="00F3789D"/>
    <w:rsid w:val="00F379B5"/>
    <w:rsid w:val="00F40FF7"/>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206"/>
    <w:rsid w:val="00F728FA"/>
    <w:rsid w:val="00F72A69"/>
    <w:rsid w:val="00F72FE5"/>
    <w:rsid w:val="00F732DB"/>
    <w:rsid w:val="00F73AED"/>
    <w:rsid w:val="00F74090"/>
    <w:rsid w:val="00F74E1C"/>
    <w:rsid w:val="00F74E96"/>
    <w:rsid w:val="00F74FDF"/>
    <w:rsid w:val="00F76FDA"/>
    <w:rsid w:val="00F770F3"/>
    <w:rsid w:val="00F77222"/>
    <w:rsid w:val="00F8055F"/>
    <w:rsid w:val="00F8095A"/>
    <w:rsid w:val="00F80C78"/>
    <w:rsid w:val="00F80D68"/>
    <w:rsid w:val="00F812CA"/>
    <w:rsid w:val="00F82ED5"/>
    <w:rsid w:val="00F835CC"/>
    <w:rsid w:val="00F83FF5"/>
    <w:rsid w:val="00F84A2C"/>
    <w:rsid w:val="00F84E6F"/>
    <w:rsid w:val="00F84EDF"/>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AE8"/>
    <w:rsid w:val="00FB0E85"/>
    <w:rsid w:val="00FB1394"/>
    <w:rsid w:val="00FB2255"/>
    <w:rsid w:val="00FB292E"/>
    <w:rsid w:val="00FB2D92"/>
    <w:rsid w:val="00FB2E2E"/>
    <w:rsid w:val="00FB389D"/>
    <w:rsid w:val="00FB3B15"/>
    <w:rsid w:val="00FB3B6B"/>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2E2"/>
    <w:rsid w:val="00FF39E9"/>
    <w:rsid w:val="00FF3A5E"/>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5E92A"/>
  <w15:docId w15:val="{9656016E-42D3-460B-A202-5C89442DF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uiPriority w:val="9"/>
    <w:semiHidden/>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3F69F-E350-4EE6-8786-28BFBA92DC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TotalTime>
  <Pages>16</Pages>
  <Words>5936</Words>
  <Characters>33838</Characters>
  <Application>Microsoft Office Word</Application>
  <DocSecurity>0</DocSecurity>
  <Lines>281</Lines>
  <Paragraphs>79</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Draft report of Working Group II</vt:lpstr>
      <vt:lpstr>Draft report of Working Group II</vt:lpstr>
      <vt:lpstr>Draft report of Working Group II</vt:lpstr>
    </vt:vector>
  </TitlesOfParts>
  <Company>RePack by SPecialiST</Company>
  <LinksUpToDate>false</LinksUpToDate>
  <CharactersWithSpaces>39695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II</dc:title>
  <dc:subject>CBD/COP/16/L.1/Add.2-CBD/CP/MOP/11/L.1/Add.2-CBD/NP/MOP/5/L.1/Add.2</dc:subject>
  <dc:creator>veronique.lefebvre</dc:creator>
  <cp:lastModifiedBy>Anna Vegera</cp:lastModifiedBy>
  <cp:revision>2</cp:revision>
  <cp:lastPrinted>2024-08-29T18:35:00Z</cp:lastPrinted>
  <dcterms:created xsi:type="dcterms:W3CDTF">2024-11-02T04:09:00Z</dcterms:created>
  <dcterms:modified xsi:type="dcterms:W3CDTF">2024-11-02T04:09:00Z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