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48" w:type="dxa"/>
        <w:tblInd w:w="-459" w:type="dxa"/>
        <w:tblBorders>
          <w:bottom w:val="single" w:sz="36" w:space="0" w:color="000000"/>
        </w:tblBorders>
        <w:tblLayout w:type="fixed"/>
        <w:tblLook w:val="0000" w:firstRow="0" w:lastRow="0" w:firstColumn="0" w:lastColumn="0" w:noHBand="0" w:noVBand="0"/>
      </w:tblPr>
      <w:tblGrid>
        <w:gridCol w:w="993"/>
        <w:gridCol w:w="2614"/>
        <w:gridCol w:w="2620"/>
        <w:gridCol w:w="1144"/>
        <w:gridCol w:w="2977"/>
      </w:tblGrid>
      <w:tr w:rsidR="00CE2C08" w:rsidRPr="00632166" w14:paraId="29FA0FBF" w14:textId="77777777" w:rsidTr="00437054">
        <w:trPr>
          <w:trHeight w:val="1440"/>
        </w:trPr>
        <w:tc>
          <w:tcPr>
            <w:tcW w:w="993" w:type="dxa"/>
            <w:tcBorders>
              <w:top w:val="nil"/>
              <w:bottom w:val="single" w:sz="12" w:space="0" w:color="000000"/>
              <w:right w:val="nil"/>
            </w:tcBorders>
          </w:tcPr>
          <w:p w14:paraId="17CFEB74" w14:textId="77777777" w:rsidR="00CE2C08" w:rsidRPr="00632166" w:rsidRDefault="00CE2C08" w:rsidP="00CE2C08">
            <w:pPr>
              <w:pStyle w:val="BodyText2"/>
              <w:rPr>
                <w:snapToGrid w:val="0"/>
                <w:kern w:val="22"/>
                <w:lang w:eastAsia="en-US"/>
              </w:rPr>
            </w:pPr>
            <w:bookmarkStart w:id="0" w:name="_Hlk33348613"/>
            <w:r>
              <w:rPr>
                <w:rFonts w:ascii="Cambria" w:eastAsia="MS Mincho" w:hAnsi="Cambria" w:cs="Arial"/>
                <w:noProof/>
                <w:kern w:val="22"/>
              </w:rPr>
              <w:drawing>
                <wp:anchor distT="0" distB="0" distL="114300" distR="114300" simplePos="0" relativeHeight="251663360" behindDoc="0" locked="0" layoutInCell="1" allowOverlap="1" wp14:anchorId="2C6668AC" wp14:editId="6FCA5FC7">
                  <wp:simplePos x="0" y="0"/>
                  <wp:positionH relativeFrom="column">
                    <wp:posOffset>58420</wp:posOffset>
                  </wp:positionH>
                  <wp:positionV relativeFrom="page">
                    <wp:posOffset>316299</wp:posOffset>
                  </wp:positionV>
                  <wp:extent cx="414020" cy="350520"/>
                  <wp:effectExtent l="0" t="0" r="5080" b="0"/>
                  <wp:wrapThrough wrapText="bothSides">
                    <wp:wrapPolygon edited="0">
                      <wp:start x="1988" y="0"/>
                      <wp:lineTo x="0" y="2348"/>
                      <wp:lineTo x="0" y="14087"/>
                      <wp:lineTo x="2982" y="19957"/>
                      <wp:lineTo x="16896" y="19957"/>
                      <wp:lineTo x="16896" y="18783"/>
                      <wp:lineTo x="20871" y="12913"/>
                      <wp:lineTo x="20871" y="3522"/>
                      <wp:lineTo x="17890" y="0"/>
                      <wp:lineTo x="1988" y="0"/>
                    </wp:wrapPolygon>
                  </wp:wrapThrough>
                  <wp:docPr id="4"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 r="2"/>
                          <a:stretch/>
                        </pic:blipFill>
                        <pic:spPr bwMode="auto">
                          <a:xfrm>
                            <a:off x="0" y="0"/>
                            <a:ext cx="414020" cy="350520"/>
                          </a:xfrm>
                          <a:prstGeom prst="rect">
                            <a:avLst/>
                          </a:prstGeom>
                          <a:noFill/>
                          <a:ln>
                            <a:noFill/>
                          </a:ln>
                        </pic:spPr>
                      </pic:pic>
                    </a:graphicData>
                  </a:graphic>
                </wp:anchor>
              </w:drawing>
            </w:r>
          </w:p>
        </w:tc>
        <w:tc>
          <w:tcPr>
            <w:tcW w:w="2614" w:type="dxa"/>
            <w:tcBorders>
              <w:top w:val="nil"/>
              <w:left w:val="nil"/>
              <w:bottom w:val="single" w:sz="12" w:space="0" w:color="000000"/>
              <w:right w:val="nil"/>
            </w:tcBorders>
          </w:tcPr>
          <w:p w14:paraId="1E8891FE" w14:textId="77777777" w:rsidR="00CE2C08" w:rsidRDefault="00CE2C08" w:rsidP="00CE2C08">
            <w:pPr>
              <w:rPr>
                <w:snapToGrid w:val="0"/>
                <w:kern w:val="22"/>
              </w:rPr>
            </w:pPr>
          </w:p>
          <w:p w14:paraId="7855705F" w14:textId="77777777" w:rsidR="00CE2C08" w:rsidRDefault="00CE2C08" w:rsidP="00CE2C08">
            <w:pPr>
              <w:rPr>
                <w:b/>
                <w:bCs/>
                <w:sz w:val="20"/>
                <w:szCs w:val="20"/>
              </w:rPr>
            </w:pPr>
            <w:r w:rsidRPr="002F6C2F">
              <w:rPr>
                <w:b/>
                <w:bCs/>
                <w:noProof/>
                <w:sz w:val="20"/>
                <w:szCs w:val="20"/>
                <w:lang w:val="en-US"/>
              </w:rPr>
              <w:drawing>
                <wp:anchor distT="0" distB="0" distL="114300" distR="114300" simplePos="0" relativeHeight="251664384" behindDoc="0" locked="0" layoutInCell="1" allowOverlap="1" wp14:anchorId="41C95891" wp14:editId="64579581">
                  <wp:simplePos x="0" y="0"/>
                  <wp:positionH relativeFrom="column">
                    <wp:posOffset>407035</wp:posOffset>
                  </wp:positionH>
                  <wp:positionV relativeFrom="paragraph">
                    <wp:posOffset>131772</wp:posOffset>
                  </wp:positionV>
                  <wp:extent cx="181069" cy="19149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ep-vector-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1069" cy="191492"/>
                          </a:xfrm>
                          <a:prstGeom prst="rect">
                            <a:avLst/>
                          </a:prstGeom>
                        </pic:spPr>
                      </pic:pic>
                    </a:graphicData>
                  </a:graphic>
                </wp:anchor>
              </w:drawing>
            </w:r>
          </w:p>
          <w:p w14:paraId="00C4E813" w14:textId="77777777" w:rsidR="00CE2C08" w:rsidRPr="002F6C2F" w:rsidRDefault="00CE2C08" w:rsidP="00CE2C08">
            <w:pPr>
              <w:rPr>
                <w:b/>
                <w:bCs/>
                <w:sz w:val="20"/>
                <w:szCs w:val="20"/>
              </w:rPr>
            </w:pPr>
            <w:r w:rsidRPr="002F6C2F">
              <w:rPr>
                <w:rFonts w:hint="eastAsia"/>
                <w:b/>
                <w:bCs/>
                <w:sz w:val="20"/>
                <w:szCs w:val="20"/>
              </w:rPr>
              <w:t>联合国</w:t>
            </w:r>
          </w:p>
          <w:p w14:paraId="1D07C23F" w14:textId="77777777" w:rsidR="00CE2C08" w:rsidRPr="002F6C2F" w:rsidRDefault="00CE2C08" w:rsidP="00CE2C08">
            <w:pPr>
              <w:rPr>
                <w:b/>
                <w:bCs/>
                <w:sz w:val="20"/>
                <w:szCs w:val="20"/>
              </w:rPr>
            </w:pPr>
            <w:r w:rsidRPr="002F6C2F">
              <w:rPr>
                <w:rFonts w:hint="eastAsia"/>
                <w:b/>
                <w:bCs/>
                <w:sz w:val="20"/>
                <w:szCs w:val="20"/>
              </w:rPr>
              <w:t>环境规划署</w:t>
            </w:r>
          </w:p>
          <w:p w14:paraId="4DB3BE35" w14:textId="77777777" w:rsidR="00CE2C08" w:rsidRPr="00CE2C08" w:rsidRDefault="00CE2C08" w:rsidP="00CE2C08"/>
        </w:tc>
        <w:tc>
          <w:tcPr>
            <w:tcW w:w="6741" w:type="dxa"/>
            <w:gridSpan w:val="3"/>
            <w:tcBorders>
              <w:top w:val="nil"/>
              <w:left w:val="nil"/>
              <w:bottom w:val="single" w:sz="12" w:space="0" w:color="000000"/>
            </w:tcBorders>
          </w:tcPr>
          <w:p w14:paraId="0394DC00" w14:textId="77777777" w:rsidR="00CE2C08" w:rsidRPr="00495BE0" w:rsidRDefault="00CE2C08" w:rsidP="00CE2C08">
            <w:pPr>
              <w:tabs>
                <w:tab w:val="right" w:pos="7611"/>
              </w:tabs>
              <w:spacing w:before="360"/>
              <w:ind w:left="360" w:right="461"/>
              <w:jc w:val="right"/>
              <w:rPr>
                <w:rFonts w:ascii="Arial" w:hAnsi="Arial" w:cs="Arial"/>
                <w:b/>
                <w:snapToGrid w:val="0"/>
                <w:kern w:val="22"/>
                <w:sz w:val="32"/>
              </w:rPr>
            </w:pPr>
            <w:r w:rsidRPr="00495BE0">
              <w:rPr>
                <w:rFonts w:ascii="Arial" w:hAnsi="Arial" w:cs="Arial"/>
                <w:b/>
                <w:snapToGrid w:val="0"/>
                <w:kern w:val="22"/>
                <w:sz w:val="32"/>
              </w:rPr>
              <w:t>CBD</w:t>
            </w:r>
          </w:p>
          <w:p w14:paraId="00C8949E" w14:textId="77777777" w:rsidR="00CE2C08" w:rsidRPr="00437054" w:rsidRDefault="00CE2C08" w:rsidP="00CE2C08">
            <w:pPr>
              <w:jc w:val="left"/>
              <w:rPr>
                <w:b/>
                <w:snapToGrid w:val="0"/>
                <w:kern w:val="22"/>
                <w:sz w:val="20"/>
              </w:rPr>
            </w:pPr>
          </w:p>
        </w:tc>
      </w:tr>
      <w:tr w:rsidR="00CE2C08" w:rsidRPr="00632166" w14:paraId="6C17A73C" w14:textId="77777777" w:rsidTr="00E3370B">
        <w:trPr>
          <w:trHeight w:val="1693"/>
        </w:trPr>
        <w:tc>
          <w:tcPr>
            <w:tcW w:w="6227" w:type="dxa"/>
            <w:gridSpan w:val="3"/>
            <w:tcBorders>
              <w:top w:val="nil"/>
              <w:bottom w:val="single" w:sz="36" w:space="0" w:color="000000"/>
            </w:tcBorders>
          </w:tcPr>
          <w:p w14:paraId="793ADB84" w14:textId="77777777" w:rsidR="00CE2C08" w:rsidRPr="00632166" w:rsidRDefault="00CE2C08" w:rsidP="00CE2C08">
            <w:pPr>
              <w:rPr>
                <w:snapToGrid w:val="0"/>
                <w:kern w:val="22"/>
              </w:rPr>
            </w:pPr>
          </w:p>
          <w:p w14:paraId="62044715" w14:textId="77777777" w:rsidR="00CE2C08" w:rsidRDefault="00CE2C08" w:rsidP="00CE2C08">
            <w:pPr>
              <w:rPr>
                <w:rFonts w:ascii="Univers" w:hAnsi="Univers"/>
                <w:snapToGrid w:val="0"/>
                <w:kern w:val="22"/>
                <w:sz w:val="32"/>
              </w:rPr>
            </w:pPr>
            <w:r w:rsidRPr="000679C3">
              <w:rPr>
                <w:b/>
                <w:noProof/>
                <w:lang w:val="en-US"/>
              </w:rPr>
              <w:drawing>
                <wp:inline distT="0" distB="0" distL="0" distR="0" wp14:anchorId="0F0F661C" wp14:editId="5CCCF765">
                  <wp:extent cx="3000375" cy="1077595"/>
                  <wp:effectExtent l="0" t="0" r="0" b="0"/>
                  <wp:docPr id="3" name="Picture 3" descr="CBD_logo_ch-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ch-CMYK-black [Conver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00375" cy="1077595"/>
                          </a:xfrm>
                          <a:prstGeom prst="rect">
                            <a:avLst/>
                          </a:prstGeom>
                          <a:noFill/>
                          <a:ln>
                            <a:noFill/>
                          </a:ln>
                        </pic:spPr>
                      </pic:pic>
                    </a:graphicData>
                  </a:graphic>
                </wp:inline>
              </w:drawing>
            </w:r>
          </w:p>
          <w:p w14:paraId="5927D70E" w14:textId="77777777" w:rsidR="00CE2C08" w:rsidRPr="00B9469B" w:rsidRDefault="00CE2C08" w:rsidP="00CE2C08">
            <w:pPr>
              <w:ind w:firstLine="720"/>
              <w:rPr>
                <w:rFonts w:ascii="Univers" w:hAnsi="Univers"/>
                <w:sz w:val="32"/>
              </w:rPr>
            </w:pPr>
            <w:r>
              <w:rPr>
                <w:rFonts w:ascii="Univers" w:hAnsi="Univers"/>
                <w:sz w:val="32"/>
              </w:rPr>
              <w:t xml:space="preserve">   </w:t>
            </w:r>
          </w:p>
        </w:tc>
        <w:tc>
          <w:tcPr>
            <w:tcW w:w="1144" w:type="dxa"/>
            <w:tcBorders>
              <w:top w:val="nil"/>
              <w:bottom w:val="single" w:sz="36" w:space="0" w:color="000000"/>
            </w:tcBorders>
          </w:tcPr>
          <w:p w14:paraId="68721989" w14:textId="77777777" w:rsidR="00CE2C08" w:rsidRPr="00632166" w:rsidRDefault="00CE2C08" w:rsidP="00CE2C08">
            <w:pPr>
              <w:pStyle w:val="Header"/>
              <w:tabs>
                <w:tab w:val="clear" w:pos="4320"/>
                <w:tab w:val="clear" w:pos="8640"/>
              </w:tabs>
              <w:rPr>
                <w:bCs/>
                <w:snapToGrid w:val="0"/>
                <w:kern w:val="22"/>
                <w:sz w:val="32"/>
                <w:szCs w:val="32"/>
              </w:rPr>
            </w:pPr>
          </w:p>
        </w:tc>
        <w:tc>
          <w:tcPr>
            <w:tcW w:w="2977" w:type="dxa"/>
            <w:tcBorders>
              <w:top w:val="nil"/>
              <w:bottom w:val="single" w:sz="36" w:space="0" w:color="000000"/>
            </w:tcBorders>
          </w:tcPr>
          <w:p w14:paraId="7C4A9AB8" w14:textId="77777777" w:rsidR="00CE2C08" w:rsidRPr="005A10DE" w:rsidRDefault="00CE2C08" w:rsidP="00CE2C08">
            <w:pPr>
              <w:spacing w:before="120"/>
              <w:ind w:left="58"/>
              <w:rPr>
                <w:snapToGrid w:val="0"/>
                <w:kern w:val="22"/>
                <w:szCs w:val="22"/>
              </w:rPr>
            </w:pPr>
            <w:r w:rsidRPr="005A10DE">
              <w:rPr>
                <w:snapToGrid w:val="0"/>
                <w:kern w:val="22"/>
                <w:szCs w:val="22"/>
              </w:rPr>
              <w:t>Distr.</w:t>
            </w:r>
          </w:p>
          <w:p w14:paraId="551E9202" w14:textId="77777777" w:rsidR="00CE2C08" w:rsidRPr="005A10DE" w:rsidRDefault="00CE2C08" w:rsidP="00CE2C08">
            <w:pPr>
              <w:ind w:left="58"/>
              <w:rPr>
                <w:snapToGrid w:val="0"/>
                <w:kern w:val="22"/>
                <w:szCs w:val="22"/>
              </w:rPr>
            </w:pPr>
            <w:r>
              <w:rPr>
                <w:snapToGrid w:val="0"/>
                <w:kern w:val="22"/>
                <w:szCs w:val="22"/>
              </w:rPr>
              <w:t>GENERAL</w:t>
            </w:r>
          </w:p>
          <w:p w14:paraId="10D438A9" w14:textId="77777777" w:rsidR="00CE2C08" w:rsidRPr="005A10DE" w:rsidRDefault="00CE2C08" w:rsidP="00CE2C08">
            <w:pPr>
              <w:ind w:left="58"/>
              <w:rPr>
                <w:snapToGrid w:val="0"/>
                <w:kern w:val="22"/>
                <w:szCs w:val="22"/>
              </w:rPr>
            </w:pPr>
          </w:p>
          <w:p w14:paraId="388E6E62" w14:textId="77777777" w:rsidR="00CE2C08" w:rsidRPr="005A10DE" w:rsidRDefault="00CE2C08" w:rsidP="00CE2C08">
            <w:pPr>
              <w:ind w:left="58"/>
              <w:rPr>
                <w:snapToGrid w:val="0"/>
                <w:kern w:val="22"/>
                <w:szCs w:val="22"/>
              </w:rPr>
            </w:pPr>
            <w:r w:rsidRPr="005A10DE">
              <w:rPr>
                <w:snapToGrid w:val="0"/>
                <w:kern w:val="22"/>
                <w:szCs w:val="22"/>
              </w:rPr>
              <w:t>CBD/</w:t>
            </w:r>
            <w:r w:rsidR="00E060C1">
              <w:rPr>
                <w:snapToGrid w:val="0"/>
                <w:kern w:val="22"/>
                <w:szCs w:val="22"/>
              </w:rPr>
              <w:t>SBSTTA/24/</w:t>
            </w:r>
            <w:r w:rsidR="003C5CD6">
              <w:rPr>
                <w:snapToGrid w:val="0"/>
                <w:kern w:val="22"/>
                <w:szCs w:val="22"/>
              </w:rPr>
              <w:t>10</w:t>
            </w:r>
          </w:p>
          <w:p w14:paraId="4B2D67EA" w14:textId="77777777" w:rsidR="00CE2C08" w:rsidRPr="00C62743" w:rsidRDefault="003C5CD6" w:rsidP="00CE2C08">
            <w:pPr>
              <w:ind w:left="58"/>
              <w:rPr>
                <w:snapToGrid w:val="0"/>
                <w:kern w:val="22"/>
                <w:sz w:val="36"/>
                <w:szCs w:val="22"/>
              </w:rPr>
            </w:pPr>
            <w:r>
              <w:rPr>
                <w:snapToGrid w:val="0"/>
                <w:kern w:val="22"/>
                <w:szCs w:val="22"/>
              </w:rPr>
              <w:t>10 July</w:t>
            </w:r>
            <w:r w:rsidR="00E060C1">
              <w:rPr>
                <w:snapToGrid w:val="0"/>
                <w:kern w:val="22"/>
                <w:szCs w:val="22"/>
              </w:rPr>
              <w:t xml:space="preserve"> </w:t>
            </w:r>
            <w:r w:rsidR="00CE2C08" w:rsidRPr="005A10DE">
              <w:rPr>
                <w:snapToGrid w:val="0"/>
                <w:kern w:val="22"/>
                <w:szCs w:val="22"/>
              </w:rPr>
              <w:t>20</w:t>
            </w:r>
            <w:r w:rsidR="00CE2C08">
              <w:rPr>
                <w:snapToGrid w:val="0"/>
                <w:kern w:val="22"/>
                <w:szCs w:val="22"/>
              </w:rPr>
              <w:t>20</w:t>
            </w:r>
          </w:p>
          <w:p w14:paraId="27F84C55" w14:textId="77777777" w:rsidR="00CE2C08" w:rsidRPr="005A10DE" w:rsidRDefault="00CE2C08" w:rsidP="00CE2C08">
            <w:pPr>
              <w:ind w:left="58"/>
              <w:rPr>
                <w:snapToGrid w:val="0"/>
                <w:kern w:val="22"/>
                <w:szCs w:val="22"/>
              </w:rPr>
            </w:pPr>
          </w:p>
          <w:p w14:paraId="7B9527ED" w14:textId="77777777" w:rsidR="00CE2C08" w:rsidRPr="005A10DE" w:rsidRDefault="00CE2C08" w:rsidP="00CE2C08">
            <w:pPr>
              <w:ind w:left="58"/>
              <w:rPr>
                <w:snapToGrid w:val="0"/>
                <w:kern w:val="22"/>
                <w:szCs w:val="22"/>
              </w:rPr>
            </w:pPr>
            <w:r w:rsidRPr="005A10DE">
              <w:rPr>
                <w:snapToGrid w:val="0"/>
                <w:kern w:val="22"/>
                <w:szCs w:val="22"/>
              </w:rPr>
              <w:t>CHINESE</w:t>
            </w:r>
          </w:p>
          <w:p w14:paraId="2429A124" w14:textId="77777777" w:rsidR="00CE2C08" w:rsidRPr="00632166" w:rsidRDefault="00CE2C08" w:rsidP="00CE2C08">
            <w:pPr>
              <w:spacing w:after="120"/>
              <w:ind w:left="58"/>
              <w:rPr>
                <w:snapToGrid w:val="0"/>
                <w:kern w:val="22"/>
                <w:szCs w:val="22"/>
                <w:u w:val="single"/>
              </w:rPr>
            </w:pPr>
            <w:r w:rsidRPr="005A10DE">
              <w:rPr>
                <w:snapToGrid w:val="0"/>
                <w:kern w:val="22"/>
                <w:szCs w:val="22"/>
              </w:rPr>
              <w:t>ORIGINAL:  ENGLISH</w:t>
            </w:r>
          </w:p>
        </w:tc>
      </w:tr>
    </w:tbl>
    <w:bookmarkEnd w:id="0"/>
    <w:p w14:paraId="62779BBC" w14:textId="77777777" w:rsidR="00E060C1" w:rsidRPr="00E23256" w:rsidRDefault="00E060C1" w:rsidP="00E060C1">
      <w:pPr>
        <w:pStyle w:val="Cornernotation"/>
        <w:overflowPunct w:val="0"/>
        <w:autoSpaceDE w:val="0"/>
        <w:autoSpaceDN w:val="0"/>
        <w:ind w:left="0" w:right="4536" w:firstLine="0"/>
        <w:rPr>
          <w:sz w:val="24"/>
          <w:lang w:eastAsia="zh-CN"/>
        </w:rPr>
      </w:pPr>
      <w:r w:rsidRPr="00E23256">
        <w:rPr>
          <w:sz w:val="24"/>
          <w:lang w:eastAsia="zh-CN"/>
        </w:rPr>
        <w:t>科学、技术和工艺咨询附属机构</w:t>
      </w:r>
    </w:p>
    <w:p w14:paraId="219E6DB7" w14:textId="77777777" w:rsidR="00E060C1" w:rsidRPr="00112C36" w:rsidRDefault="00E060C1" w:rsidP="00E060C1">
      <w:pPr>
        <w:pStyle w:val="Cornernotation"/>
        <w:ind w:left="0" w:right="4115" w:firstLine="0"/>
        <w:rPr>
          <w:sz w:val="24"/>
          <w:lang w:eastAsia="zh-CN"/>
        </w:rPr>
      </w:pPr>
      <w:r>
        <w:rPr>
          <w:sz w:val="24"/>
          <w:lang w:eastAsia="zh-CN"/>
        </w:rPr>
        <w:t>第二十</w:t>
      </w:r>
      <w:r>
        <w:rPr>
          <w:rFonts w:hint="eastAsia"/>
          <w:sz w:val="24"/>
          <w:lang w:eastAsia="zh-CN"/>
        </w:rPr>
        <w:t>四</w:t>
      </w:r>
      <w:r w:rsidRPr="00112C36">
        <w:rPr>
          <w:sz w:val="24"/>
          <w:lang w:eastAsia="zh-CN"/>
        </w:rPr>
        <w:t>次会议</w:t>
      </w:r>
    </w:p>
    <w:p w14:paraId="55E3C6F7" w14:textId="77777777" w:rsidR="00E060C1" w:rsidRPr="00DF5C93" w:rsidRDefault="00E060C1" w:rsidP="0087727C">
      <w:pPr>
        <w:pStyle w:val="Cornernotation"/>
        <w:ind w:left="0" w:right="0" w:firstLine="0"/>
        <w:rPr>
          <w:sz w:val="24"/>
          <w:lang w:eastAsia="zh-CN"/>
        </w:rPr>
      </w:pPr>
      <w:r w:rsidRPr="00DF5C93">
        <w:rPr>
          <w:rFonts w:hint="eastAsia"/>
          <w:sz w:val="24"/>
          <w:lang w:eastAsia="zh-CN"/>
        </w:rPr>
        <w:t>20</w:t>
      </w:r>
      <w:r>
        <w:rPr>
          <w:sz w:val="24"/>
          <w:lang w:eastAsia="zh-CN"/>
        </w:rPr>
        <w:t>20</w:t>
      </w:r>
      <w:r w:rsidRPr="00DF5C93">
        <w:rPr>
          <w:rFonts w:hint="eastAsia"/>
          <w:sz w:val="24"/>
          <w:lang w:eastAsia="zh-CN"/>
        </w:rPr>
        <w:t>年</w:t>
      </w:r>
      <w:r w:rsidR="0087727C">
        <w:rPr>
          <w:sz w:val="24"/>
          <w:lang w:eastAsia="zh-CN"/>
        </w:rPr>
        <w:t>11</w:t>
      </w:r>
      <w:r w:rsidRPr="00DF5C93">
        <w:rPr>
          <w:rFonts w:hint="eastAsia"/>
          <w:sz w:val="24"/>
          <w:lang w:eastAsia="zh-CN"/>
        </w:rPr>
        <w:t>月</w:t>
      </w:r>
      <w:r w:rsidR="0087727C">
        <w:rPr>
          <w:sz w:val="24"/>
          <w:lang w:eastAsia="zh-CN"/>
        </w:rPr>
        <w:t>2</w:t>
      </w:r>
      <w:r w:rsidRPr="00DF5C93">
        <w:rPr>
          <w:rFonts w:hint="eastAsia"/>
          <w:sz w:val="24"/>
          <w:lang w:eastAsia="zh-CN"/>
        </w:rPr>
        <w:t>日至</w:t>
      </w:r>
      <w:r w:rsidR="0087727C">
        <w:rPr>
          <w:sz w:val="24"/>
          <w:lang w:eastAsia="zh-CN"/>
        </w:rPr>
        <w:t>7</w:t>
      </w:r>
      <w:r w:rsidRPr="00DF5C93">
        <w:rPr>
          <w:rFonts w:hint="eastAsia"/>
          <w:sz w:val="24"/>
          <w:lang w:eastAsia="zh-CN"/>
        </w:rPr>
        <w:t>日，加拿大</w:t>
      </w:r>
      <w:r w:rsidR="0087727C">
        <w:rPr>
          <w:rFonts w:hint="eastAsia"/>
          <w:sz w:val="24"/>
          <w:lang w:eastAsia="zh-CN"/>
        </w:rPr>
        <w:t>魁北克市（待确定）</w:t>
      </w:r>
    </w:p>
    <w:p w14:paraId="1E54E87F" w14:textId="77777777" w:rsidR="00E060C1" w:rsidRPr="00E23256" w:rsidRDefault="00E060C1" w:rsidP="00E060C1">
      <w:pPr>
        <w:pStyle w:val="Cornernotation"/>
        <w:ind w:left="0" w:right="4115" w:firstLine="0"/>
        <w:rPr>
          <w:sz w:val="24"/>
          <w:lang w:eastAsia="zh-CN"/>
        </w:rPr>
      </w:pPr>
      <w:r>
        <w:rPr>
          <w:rFonts w:hint="eastAsia"/>
          <w:sz w:val="24"/>
          <w:lang w:eastAsia="zh-CN"/>
        </w:rPr>
        <w:t>临时</w:t>
      </w:r>
      <w:r w:rsidRPr="00E23256">
        <w:rPr>
          <w:sz w:val="24"/>
          <w:lang w:eastAsia="zh-CN"/>
        </w:rPr>
        <w:t>议程</w:t>
      </w:r>
      <w:r w:rsidRPr="00E060C1">
        <w:rPr>
          <w:rStyle w:val="FootnoteReference"/>
          <w:lang w:eastAsia="zh-CN"/>
        </w:rPr>
        <w:footnoteReference w:customMarkFollows="1" w:id="1"/>
        <w:sym w:font="Symbol" w:char="F02A"/>
      </w:r>
      <w:r w:rsidRPr="00E23256">
        <w:rPr>
          <w:sz w:val="24"/>
          <w:lang w:eastAsia="zh-CN"/>
        </w:rPr>
        <w:t>项目</w:t>
      </w:r>
      <w:r w:rsidR="003C5CD6">
        <w:rPr>
          <w:sz w:val="24"/>
          <w:lang w:eastAsia="zh-CN"/>
        </w:rPr>
        <w:t>10</w:t>
      </w:r>
    </w:p>
    <w:p w14:paraId="3A67FFCB" w14:textId="77777777" w:rsidR="007C2062" w:rsidRDefault="007C2062" w:rsidP="00E41348">
      <w:pPr>
        <w:pStyle w:val="bodytextnoindent"/>
        <w:widowControl w:val="0"/>
        <w:tabs>
          <w:tab w:val="clear" w:pos="360"/>
          <w:tab w:val="left" w:pos="720"/>
        </w:tabs>
        <w:overflowPunct w:val="0"/>
        <w:autoSpaceDE w:val="0"/>
        <w:autoSpaceDN w:val="0"/>
        <w:adjustRightInd w:val="0"/>
        <w:spacing w:before="0" w:after="240"/>
        <w:textAlignment w:val="baseline"/>
        <w:rPr>
          <w:sz w:val="24"/>
          <w:lang w:eastAsia="zh-CN"/>
        </w:rPr>
      </w:pPr>
    </w:p>
    <w:p w14:paraId="42CCD64E" w14:textId="77777777" w:rsidR="003C5CD6" w:rsidRPr="00A32C13" w:rsidRDefault="003C5CD6" w:rsidP="003C5CD6">
      <w:pPr>
        <w:pStyle w:val="a2"/>
        <w:spacing w:before="120" w:after="120"/>
        <w:jc w:val="center"/>
        <w:rPr>
          <w:rFonts w:ascii="SimSun" w:eastAsia="SimHei" w:hAnsi="SimSun" w:cs="SimSun"/>
          <w:bCs/>
          <w:iCs/>
          <w:kern w:val="22"/>
          <w:sz w:val="28"/>
          <w:szCs w:val="28"/>
          <w:lang w:eastAsia="zh-CN"/>
        </w:rPr>
      </w:pPr>
      <w:r w:rsidRPr="00A32C13">
        <w:rPr>
          <w:rFonts w:ascii="SimSun" w:eastAsia="SimHei" w:hAnsi="SimSun" w:cs="SimSun" w:hint="eastAsia"/>
          <w:bCs/>
          <w:iCs/>
          <w:kern w:val="22"/>
          <w:sz w:val="28"/>
          <w:szCs w:val="28"/>
          <w:lang w:eastAsia="zh-CN"/>
        </w:rPr>
        <w:t>外来入侵物种</w:t>
      </w:r>
    </w:p>
    <w:p w14:paraId="474633B8" w14:textId="77777777" w:rsidR="003C5CD6" w:rsidRPr="00A32C13" w:rsidRDefault="003C5CD6" w:rsidP="003C5CD6">
      <w:pPr>
        <w:pStyle w:val="a2"/>
        <w:spacing w:before="120" w:after="120"/>
        <w:jc w:val="center"/>
        <w:rPr>
          <w:rFonts w:ascii="楷体" w:eastAsia="KaiTi" w:hAnsi="楷体"/>
          <w:iCs/>
          <w:kern w:val="22"/>
          <w:sz w:val="24"/>
          <w:szCs w:val="24"/>
        </w:rPr>
      </w:pPr>
      <w:proofErr w:type="spellStart"/>
      <w:r w:rsidRPr="00A32C13">
        <w:rPr>
          <w:rFonts w:ascii="楷体" w:eastAsia="KaiTi" w:hAnsi="楷体" w:cs="SimSun" w:hint="eastAsia"/>
          <w:iCs/>
          <w:kern w:val="22"/>
          <w:sz w:val="24"/>
          <w:szCs w:val="24"/>
        </w:rPr>
        <w:t>执行秘书的说明</w:t>
      </w:r>
      <w:proofErr w:type="spellEnd"/>
    </w:p>
    <w:p w14:paraId="6B3AFB53" w14:textId="77777777" w:rsidR="003C5CD6" w:rsidRPr="003C5CD6" w:rsidRDefault="003C5CD6" w:rsidP="003C5CD6">
      <w:pPr>
        <w:pStyle w:val="a2"/>
        <w:spacing w:before="120" w:after="120"/>
        <w:jc w:val="center"/>
        <w:rPr>
          <w:rFonts w:ascii="SimSun" w:eastAsia="SimSun" w:hAnsi="SimSun"/>
          <w:b/>
          <w:bCs/>
          <w:kern w:val="22"/>
          <w:sz w:val="24"/>
          <w:szCs w:val="24"/>
        </w:rPr>
      </w:pPr>
      <w:r w:rsidRPr="003C5CD6">
        <w:rPr>
          <w:rFonts w:ascii="SimSun" w:eastAsia="SimSun" w:hAnsi="SimSun" w:hint="eastAsia"/>
          <w:b/>
          <w:bCs/>
          <w:kern w:val="22"/>
          <w:sz w:val="24"/>
          <w:szCs w:val="24"/>
          <w:lang w:eastAsia="zh-CN"/>
        </w:rPr>
        <w:t>导言</w:t>
      </w:r>
    </w:p>
    <w:p w14:paraId="50C8850E" w14:textId="77777777" w:rsidR="003C5CD6" w:rsidRPr="003C5CD6" w:rsidRDefault="00C33026" w:rsidP="00E033DA">
      <w:pPr>
        <w:pStyle w:val="ListParagraph"/>
        <w:numPr>
          <w:ilvl w:val="0"/>
          <w:numId w:val="21"/>
        </w:numPr>
        <w:pBdr>
          <w:top w:val="nil"/>
          <w:left w:val="nil"/>
          <w:bottom w:val="nil"/>
          <w:right w:val="nil"/>
          <w:between w:val="nil"/>
          <w:bar w:val="nil"/>
        </w:pBdr>
        <w:spacing w:before="120" w:after="120" w:line="238" w:lineRule="auto"/>
        <w:ind w:left="0" w:firstLine="0"/>
        <w:contextualSpacing w:val="0"/>
        <w:rPr>
          <w:kern w:val="22"/>
          <w:sz w:val="24"/>
          <w:lang w:eastAsia="zh-CN"/>
        </w:rPr>
      </w:pPr>
      <w:r w:rsidRPr="00C33026">
        <w:rPr>
          <w:rFonts w:ascii="SimSun" w:eastAsia="SimSun" w:hAnsi="SimSun" w:cs="SimSun" w:hint="eastAsia"/>
          <w:kern w:val="22"/>
          <w:sz w:val="24"/>
          <w:lang w:eastAsia="zh-CN"/>
        </w:rPr>
        <w:t>《生物多样性公约》缔约方大会在第</w:t>
      </w:r>
      <w:bookmarkStart w:id="1" w:name="_Hlk48744866"/>
      <w:r w:rsidR="00EC71A1" w:rsidRPr="003C5CD6">
        <w:rPr>
          <w:sz w:val="24"/>
        </w:rPr>
        <w:fldChar w:fldCharType="begin"/>
      </w:r>
      <w:r>
        <w:rPr>
          <w:sz w:val="24"/>
          <w:lang w:eastAsia="zh-CN"/>
        </w:rPr>
        <w:instrText>HYPERLINK "https://www.cbd.int/doc/decisions/cop-14/cop-14-dec-11-zh.pdf"</w:instrText>
      </w:r>
      <w:r w:rsidR="00EC71A1" w:rsidRPr="003C5CD6">
        <w:rPr>
          <w:sz w:val="24"/>
        </w:rPr>
        <w:fldChar w:fldCharType="separate"/>
      </w:r>
      <w:r w:rsidRPr="003C5CD6">
        <w:rPr>
          <w:rStyle w:val="Hyperlink0"/>
          <w:kern w:val="22"/>
          <w:sz w:val="24"/>
          <w:szCs w:val="24"/>
          <w:lang w:eastAsia="zh-CN"/>
        </w:rPr>
        <w:t>14/11</w:t>
      </w:r>
      <w:r w:rsidR="00EC71A1" w:rsidRPr="003C5CD6">
        <w:rPr>
          <w:sz w:val="24"/>
        </w:rPr>
        <w:fldChar w:fldCharType="end"/>
      </w:r>
      <w:bookmarkEnd w:id="1"/>
      <w:r w:rsidRPr="00C33026">
        <w:rPr>
          <w:rFonts w:ascii="SimSun" w:eastAsia="SimSun" w:hAnsi="SimSun" w:cs="SimSun" w:hint="eastAsia"/>
          <w:kern w:val="22"/>
          <w:sz w:val="24"/>
          <w:lang w:eastAsia="zh-CN"/>
        </w:rPr>
        <w:t>号决定第</w:t>
      </w:r>
      <w:r w:rsidRPr="00C33026">
        <w:rPr>
          <w:kern w:val="22"/>
          <w:sz w:val="24"/>
          <w:lang w:eastAsia="zh-CN"/>
        </w:rPr>
        <w:t>5</w:t>
      </w:r>
      <w:r w:rsidRPr="00C33026">
        <w:rPr>
          <w:rFonts w:ascii="SimSun" w:eastAsia="SimSun" w:hAnsi="SimSun" w:cs="SimSun" w:hint="eastAsia"/>
          <w:kern w:val="22"/>
          <w:sz w:val="24"/>
          <w:lang w:eastAsia="zh-CN"/>
        </w:rPr>
        <w:t>段中决定</w:t>
      </w:r>
      <w:r w:rsidR="004125F7">
        <w:rPr>
          <w:rFonts w:ascii="SimSun" w:eastAsia="SimSun" w:hAnsi="SimSun" w:cs="SimSun" w:hint="eastAsia"/>
          <w:kern w:val="22"/>
          <w:sz w:val="24"/>
          <w:lang w:eastAsia="zh-CN"/>
        </w:rPr>
        <w:t>，</w:t>
      </w:r>
      <w:r w:rsidRPr="00C33026">
        <w:rPr>
          <w:rFonts w:ascii="SimSun" w:eastAsia="SimSun" w:hAnsi="SimSun" w:cs="SimSun" w:hint="eastAsia"/>
          <w:kern w:val="22"/>
          <w:sz w:val="24"/>
          <w:lang w:eastAsia="zh-CN"/>
        </w:rPr>
        <w:t>设立一个关于</w:t>
      </w:r>
      <w:r w:rsidR="00561342">
        <w:rPr>
          <w:rFonts w:ascii="SimSun" w:eastAsia="SimSun" w:hAnsi="SimSun" w:cs="SimSun" w:hint="eastAsia"/>
          <w:kern w:val="22"/>
          <w:sz w:val="24"/>
          <w:lang w:eastAsia="zh-CN"/>
        </w:rPr>
        <w:t>外来入侵物种</w:t>
      </w:r>
      <w:r w:rsidR="00FF5ED8">
        <w:rPr>
          <w:rFonts w:ascii="SimSun" w:eastAsia="SimSun" w:hAnsi="SimSun" w:cs="SimSun"/>
          <w:kern w:val="22"/>
          <w:sz w:val="24"/>
          <w:lang w:val="en-US" w:eastAsia="zh-CN"/>
        </w:rPr>
        <w:t>问题</w:t>
      </w:r>
      <w:r w:rsidRPr="00C33026">
        <w:rPr>
          <w:rFonts w:ascii="SimSun" w:eastAsia="SimSun" w:hAnsi="SimSun" w:cs="SimSun" w:hint="eastAsia"/>
          <w:kern w:val="22"/>
          <w:sz w:val="24"/>
          <w:lang w:eastAsia="zh-CN"/>
        </w:rPr>
        <w:t>的特设技术专家组</w:t>
      </w:r>
      <w:r w:rsidRPr="003C5CD6">
        <w:rPr>
          <w:kern w:val="22"/>
          <w:sz w:val="24"/>
          <w:lang w:eastAsia="zh-CN"/>
        </w:rPr>
        <w:t>(</w:t>
      </w:r>
      <w:proofErr w:type="spellStart"/>
      <w:r w:rsidR="008F2C5B">
        <w:rPr>
          <w:kern w:val="22"/>
          <w:sz w:val="24"/>
          <w:lang w:eastAsia="zh-CN"/>
        </w:rPr>
        <w:t>特设</w:t>
      </w:r>
      <w:r w:rsidR="00262B7B">
        <w:rPr>
          <w:kern w:val="22"/>
          <w:sz w:val="24"/>
          <w:lang w:eastAsia="zh-CN"/>
        </w:rPr>
        <w:t>技术</w:t>
      </w:r>
      <w:r w:rsidR="008F2C5B">
        <w:rPr>
          <w:kern w:val="22"/>
          <w:sz w:val="24"/>
          <w:lang w:eastAsia="zh-CN"/>
        </w:rPr>
        <w:t>专家组</w:t>
      </w:r>
      <w:proofErr w:type="spellEnd"/>
      <w:r w:rsidRPr="003C5CD6">
        <w:rPr>
          <w:kern w:val="22"/>
          <w:sz w:val="24"/>
          <w:lang w:eastAsia="zh-CN"/>
        </w:rPr>
        <w:t>)</w:t>
      </w:r>
      <w:r w:rsidRPr="00C33026">
        <w:rPr>
          <w:rFonts w:ascii="SimSun" w:eastAsia="SimSun" w:hAnsi="SimSun" w:cs="SimSun" w:hint="eastAsia"/>
          <w:kern w:val="22"/>
          <w:sz w:val="24"/>
          <w:lang w:eastAsia="zh-CN"/>
        </w:rPr>
        <w:t>，其职</w:t>
      </w:r>
      <w:r w:rsidR="004125F7">
        <w:rPr>
          <w:rFonts w:ascii="SimSun" w:eastAsia="SimSun" w:hAnsi="SimSun" w:cs="SimSun" w:hint="eastAsia"/>
          <w:kern w:val="22"/>
          <w:sz w:val="24"/>
          <w:lang w:eastAsia="zh-CN"/>
        </w:rPr>
        <w:t>务</w:t>
      </w:r>
      <w:r w:rsidRPr="00C33026">
        <w:rPr>
          <w:rFonts w:ascii="SimSun" w:eastAsia="SimSun" w:hAnsi="SimSun" w:cs="SimSun" w:hint="eastAsia"/>
          <w:kern w:val="22"/>
          <w:sz w:val="24"/>
          <w:lang w:eastAsia="zh-CN"/>
        </w:rPr>
        <w:t>范围载于该</w:t>
      </w:r>
      <w:r>
        <w:rPr>
          <w:rFonts w:ascii="SimSun" w:eastAsia="SimSun" w:hAnsi="SimSun" w:cs="SimSun" w:hint="eastAsia"/>
          <w:kern w:val="22"/>
          <w:sz w:val="24"/>
          <w:lang w:eastAsia="zh-CN"/>
        </w:rPr>
        <w:t>决定</w:t>
      </w:r>
      <w:r w:rsidRPr="00C33026">
        <w:rPr>
          <w:rFonts w:ascii="SimSun" w:eastAsia="SimSun" w:hAnsi="SimSun" w:cs="SimSun" w:hint="eastAsia"/>
          <w:kern w:val="22"/>
          <w:sz w:val="24"/>
          <w:lang w:eastAsia="zh-CN"/>
        </w:rPr>
        <w:t>附件二，以</w:t>
      </w:r>
      <w:r w:rsidR="00CB275A">
        <w:rPr>
          <w:rFonts w:ascii="SimSun" w:eastAsia="SimSun" w:hAnsi="SimSun" w:cs="SimSun" w:hint="eastAsia"/>
          <w:kern w:val="22"/>
          <w:sz w:val="24"/>
          <w:lang w:eastAsia="zh-CN"/>
        </w:rPr>
        <w:t>处理</w:t>
      </w:r>
      <w:r w:rsidRPr="00C33026">
        <w:rPr>
          <w:rFonts w:ascii="SimSun" w:eastAsia="SimSun" w:hAnsi="SimSun" w:cs="SimSun" w:hint="eastAsia"/>
          <w:kern w:val="22"/>
          <w:sz w:val="24"/>
          <w:lang w:eastAsia="zh-CN"/>
        </w:rPr>
        <w:t>政府间生物多样性和生态系统服务科学政策平台（</w:t>
      </w:r>
      <w:r w:rsidRPr="00C33026">
        <w:rPr>
          <w:rFonts w:ascii="SimSun" w:eastAsia="SimSun" w:hAnsi="SimSun"/>
          <w:sz w:val="24"/>
          <w:lang w:eastAsia="zh-CN"/>
        </w:rPr>
        <w:t>政府间科学政策平台</w:t>
      </w:r>
      <w:r w:rsidR="00262B7B">
        <w:rPr>
          <w:rFonts w:ascii="SimSun" w:eastAsia="SimSun" w:hAnsi="SimSun" w:cs="SimSun" w:hint="eastAsia"/>
          <w:kern w:val="22"/>
          <w:sz w:val="24"/>
          <w:lang w:eastAsia="zh-CN"/>
        </w:rPr>
        <w:t>）</w:t>
      </w:r>
      <w:r w:rsidRPr="00C33026">
        <w:rPr>
          <w:rFonts w:ascii="SimSun" w:eastAsia="SimSun" w:hAnsi="SimSun" w:cs="SimSun" w:hint="eastAsia"/>
          <w:kern w:val="22"/>
          <w:sz w:val="24"/>
          <w:lang w:eastAsia="zh-CN"/>
        </w:rPr>
        <w:t>评估未涵盖的</w:t>
      </w:r>
      <w:r w:rsidR="008F2C5B">
        <w:rPr>
          <w:rFonts w:ascii="SimSun" w:eastAsia="SimSun" w:hAnsi="SimSun" w:cs="SimSun" w:hint="eastAsia"/>
          <w:kern w:val="22"/>
          <w:sz w:val="24"/>
          <w:lang w:eastAsia="zh-CN"/>
        </w:rPr>
        <w:t>事项</w:t>
      </w:r>
      <w:r w:rsidR="002E2070">
        <w:rPr>
          <w:rFonts w:ascii="SimSun" w:eastAsia="SimSun" w:hAnsi="SimSun" w:cs="SimSun" w:hint="eastAsia"/>
          <w:kern w:val="22"/>
          <w:sz w:val="24"/>
          <w:lang w:eastAsia="zh-CN"/>
        </w:rPr>
        <w:t>，</w:t>
      </w:r>
      <w:r w:rsidR="00FF5ED8">
        <w:rPr>
          <w:rFonts w:ascii="SimSun" w:eastAsia="SimSun" w:hAnsi="SimSun" w:cs="SimSun" w:hint="eastAsia"/>
          <w:kern w:val="22"/>
          <w:sz w:val="24"/>
          <w:lang w:eastAsia="zh-CN"/>
        </w:rPr>
        <w:t>并为</w:t>
      </w:r>
      <w:r w:rsidR="00FF5ED8" w:rsidRPr="00C33026">
        <w:rPr>
          <w:rFonts w:ascii="SimSun" w:eastAsia="SimSun" w:hAnsi="SimSun" w:cs="SimSun" w:hint="eastAsia"/>
          <w:kern w:val="22"/>
          <w:sz w:val="24"/>
          <w:lang w:eastAsia="zh-CN"/>
        </w:rPr>
        <w:t>促进实现爱知生物多样性目标</w:t>
      </w:r>
      <w:r w:rsidR="00FF5ED8" w:rsidRPr="00C33026">
        <w:rPr>
          <w:kern w:val="22"/>
          <w:sz w:val="24"/>
          <w:lang w:eastAsia="zh-CN"/>
        </w:rPr>
        <w:t>9</w:t>
      </w:r>
      <w:r w:rsidR="00FF5ED8">
        <w:rPr>
          <w:kern w:val="22"/>
          <w:sz w:val="24"/>
          <w:lang w:eastAsia="zh-CN"/>
        </w:rPr>
        <w:t>和其他目标</w:t>
      </w:r>
      <w:r w:rsidR="00FF5ED8">
        <w:rPr>
          <w:rFonts w:asciiTheme="minorEastAsia" w:eastAsiaTheme="minorEastAsia" w:hAnsiTheme="minorEastAsia" w:hint="eastAsia"/>
          <w:kern w:val="22"/>
          <w:sz w:val="24"/>
          <w:lang w:eastAsia="zh-CN"/>
        </w:rPr>
        <w:t>，</w:t>
      </w:r>
      <w:r w:rsidR="00FF5ED8">
        <w:rPr>
          <w:kern w:val="22"/>
          <w:sz w:val="24"/>
          <w:lang w:eastAsia="zh-CN"/>
        </w:rPr>
        <w:t>为</w:t>
      </w:r>
      <w:r w:rsidR="008F2C5B">
        <w:rPr>
          <w:rFonts w:ascii="SimSun" w:eastAsia="SimSun" w:hAnsi="SimSun" w:cs="SimSun" w:hint="eastAsia"/>
          <w:kern w:val="22"/>
          <w:sz w:val="24"/>
          <w:lang w:eastAsia="zh-CN"/>
        </w:rPr>
        <w:t>各部门将执行的关</w:t>
      </w:r>
      <w:r w:rsidRPr="00C33026">
        <w:rPr>
          <w:rFonts w:ascii="SimSun" w:eastAsia="SimSun" w:hAnsi="SimSun" w:cs="SimSun" w:hint="eastAsia"/>
          <w:kern w:val="22"/>
          <w:sz w:val="24"/>
          <w:lang w:eastAsia="zh-CN"/>
        </w:rPr>
        <w:t>于外来入侵物种的管理措施提供咨询意见或制定技术指导</w:t>
      </w:r>
      <w:r w:rsidR="00CB275A">
        <w:rPr>
          <w:rFonts w:ascii="SimSun" w:eastAsia="SimSun" w:hAnsi="SimSun" w:cs="SimSun" w:hint="eastAsia"/>
          <w:kern w:val="22"/>
          <w:sz w:val="24"/>
          <w:lang w:eastAsia="zh-CN"/>
        </w:rPr>
        <w:t>要</w:t>
      </w:r>
      <w:r w:rsidRPr="00C33026">
        <w:rPr>
          <w:rFonts w:ascii="SimSun" w:eastAsia="SimSun" w:hAnsi="SimSun" w:cs="SimSun" w:hint="eastAsia"/>
          <w:kern w:val="22"/>
          <w:sz w:val="24"/>
          <w:lang w:eastAsia="zh-CN"/>
        </w:rPr>
        <w:t>点</w:t>
      </w:r>
      <w:r w:rsidR="008F2C5B">
        <w:rPr>
          <w:rFonts w:ascii="SimSun" w:eastAsia="SimSun" w:hAnsi="SimSun" w:cs="SimSun" w:hint="eastAsia"/>
          <w:kern w:val="22"/>
          <w:sz w:val="24"/>
          <w:lang w:eastAsia="zh-CN"/>
        </w:rPr>
        <w:t>如下：</w:t>
      </w:r>
    </w:p>
    <w:p w14:paraId="37A54520" w14:textId="77777777" w:rsidR="003C5CD6" w:rsidRPr="003C5CD6" w:rsidRDefault="008F2C5B" w:rsidP="00E033DA">
      <w:pPr>
        <w:pStyle w:val="ListParagraph"/>
        <w:numPr>
          <w:ilvl w:val="1"/>
          <w:numId w:val="21"/>
        </w:numPr>
        <w:pBdr>
          <w:top w:val="nil"/>
          <w:left w:val="nil"/>
          <w:bottom w:val="nil"/>
          <w:right w:val="nil"/>
          <w:between w:val="nil"/>
          <w:bar w:val="nil"/>
        </w:pBdr>
        <w:spacing w:before="120" w:after="120" w:line="238" w:lineRule="auto"/>
        <w:ind w:left="0" w:firstLine="567"/>
        <w:contextualSpacing w:val="0"/>
        <w:rPr>
          <w:kern w:val="22"/>
          <w:sz w:val="24"/>
          <w:lang w:eastAsia="zh-CN"/>
        </w:rPr>
      </w:pPr>
      <w:r w:rsidRPr="008F2C5B">
        <w:rPr>
          <w:rFonts w:ascii="SimSun" w:eastAsia="SimSun" w:hAnsi="SimSun" w:cs="SimSun" w:hint="eastAsia"/>
          <w:kern w:val="22"/>
          <w:sz w:val="24"/>
          <w:lang w:eastAsia="zh-CN"/>
        </w:rPr>
        <w:t>最适合外来入侵物种管理的</w:t>
      </w:r>
      <w:r w:rsidR="00F778E7">
        <w:rPr>
          <w:rFonts w:ascii="SimSun" w:eastAsia="SimSun" w:hAnsi="SimSun" w:cs="SimSun" w:hint="eastAsia"/>
          <w:kern w:val="22"/>
          <w:sz w:val="24"/>
          <w:lang w:eastAsia="zh-CN"/>
        </w:rPr>
        <w:t>成本效益和成本效率</w:t>
      </w:r>
      <w:r w:rsidRPr="008F2C5B">
        <w:rPr>
          <w:rFonts w:ascii="SimSun" w:eastAsia="SimSun" w:hAnsi="SimSun" w:cs="SimSun" w:hint="eastAsia"/>
          <w:kern w:val="22"/>
          <w:sz w:val="24"/>
          <w:lang w:eastAsia="zh-CN"/>
        </w:rPr>
        <w:t>分析方法；</w:t>
      </w:r>
    </w:p>
    <w:p w14:paraId="5A59AAB3" w14:textId="77777777" w:rsidR="003C5CD6" w:rsidRPr="003C5CD6" w:rsidRDefault="008F2C5B" w:rsidP="00E033DA">
      <w:pPr>
        <w:pStyle w:val="ListParagraph"/>
        <w:numPr>
          <w:ilvl w:val="1"/>
          <w:numId w:val="21"/>
        </w:numPr>
        <w:pBdr>
          <w:top w:val="nil"/>
          <w:left w:val="nil"/>
          <w:bottom w:val="nil"/>
          <w:right w:val="nil"/>
          <w:between w:val="nil"/>
          <w:bar w:val="nil"/>
        </w:pBdr>
        <w:spacing w:before="120" w:after="120" w:line="238" w:lineRule="auto"/>
        <w:ind w:left="0" w:firstLine="567"/>
        <w:contextualSpacing w:val="0"/>
        <w:rPr>
          <w:kern w:val="22"/>
          <w:sz w:val="24"/>
          <w:lang w:eastAsia="zh-CN"/>
        </w:rPr>
      </w:pPr>
      <w:r w:rsidRPr="008F2C5B">
        <w:rPr>
          <w:rFonts w:ascii="SimSun" w:eastAsia="SimSun" w:hAnsi="SimSun" w:cs="SimSun" w:hint="eastAsia"/>
          <w:kern w:val="22"/>
          <w:sz w:val="24"/>
          <w:lang w:eastAsia="zh-CN"/>
        </w:rPr>
        <w:t>查明和</w:t>
      </w:r>
      <w:r w:rsidR="00967D8F">
        <w:rPr>
          <w:rFonts w:ascii="SimSun" w:eastAsia="SimSun" w:hAnsi="SimSun" w:cs="SimSun" w:hint="eastAsia"/>
          <w:kern w:val="22"/>
          <w:sz w:val="24"/>
          <w:lang w:eastAsia="zh-CN"/>
        </w:rPr>
        <w:t>最大限度</w:t>
      </w:r>
      <w:r w:rsidRPr="008F2C5B">
        <w:rPr>
          <w:rFonts w:ascii="SimSun" w:eastAsia="SimSun" w:hAnsi="SimSun" w:cs="SimSun" w:hint="eastAsia"/>
          <w:kern w:val="22"/>
          <w:sz w:val="24"/>
          <w:lang w:eastAsia="zh-CN"/>
        </w:rPr>
        <w:t>减少</w:t>
      </w:r>
      <w:r w:rsidRPr="00967D8F">
        <w:rPr>
          <w:rFonts w:ascii="SimSun" w:eastAsia="SimSun" w:hAnsi="SimSun" w:cs="SimSun" w:hint="eastAsia"/>
          <w:kern w:val="22"/>
          <w:sz w:val="24"/>
          <w:lang w:eastAsia="zh-CN"/>
        </w:rPr>
        <w:t>与</w:t>
      </w:r>
      <w:r w:rsidRPr="008F2C5B">
        <w:rPr>
          <w:rFonts w:ascii="SimSun" w:eastAsia="SimSun" w:hAnsi="SimSun" w:cs="SimSun" w:hint="eastAsia"/>
          <w:kern w:val="22"/>
          <w:sz w:val="24"/>
          <w:lang w:eastAsia="zh-CN"/>
        </w:rPr>
        <w:t>活生物体跨境电子商务</w:t>
      </w:r>
      <w:r w:rsidRPr="00967D8F">
        <w:rPr>
          <w:rFonts w:ascii="SimSun" w:eastAsia="SimSun" w:hAnsi="SimSun" w:cs="SimSun" w:hint="eastAsia"/>
          <w:kern w:val="22"/>
          <w:sz w:val="24"/>
          <w:lang w:eastAsia="zh-CN"/>
        </w:rPr>
        <w:t>有关</w:t>
      </w:r>
      <w:r w:rsidRPr="008F2C5B">
        <w:rPr>
          <w:rFonts w:ascii="SimSun" w:eastAsia="SimSun" w:hAnsi="SimSun" w:cs="SimSun" w:hint="eastAsia"/>
          <w:kern w:val="22"/>
          <w:sz w:val="24"/>
          <w:lang w:eastAsia="zh-CN"/>
        </w:rPr>
        <w:t>的</w:t>
      </w:r>
      <w:r w:rsidR="00967D8F">
        <w:rPr>
          <w:rFonts w:ascii="SimSun" w:eastAsia="SimSun" w:hAnsi="SimSun" w:cs="SimSun" w:hint="eastAsia"/>
          <w:kern w:val="22"/>
          <w:sz w:val="24"/>
          <w:lang w:eastAsia="zh-CN"/>
        </w:rPr>
        <w:t>额外</w:t>
      </w:r>
      <w:r w:rsidRPr="008F2C5B">
        <w:rPr>
          <w:rFonts w:ascii="SimSun" w:eastAsia="SimSun" w:hAnsi="SimSun" w:cs="SimSun" w:hint="eastAsia"/>
          <w:kern w:val="22"/>
          <w:sz w:val="24"/>
          <w:lang w:eastAsia="zh-CN"/>
        </w:rPr>
        <w:t>风险及其影响的方法</w:t>
      </w:r>
      <w:r w:rsidR="00967D8F">
        <w:rPr>
          <w:rFonts w:ascii="SimSun" w:eastAsia="SimSun" w:hAnsi="SimSun" w:cs="SimSun" w:hint="eastAsia"/>
          <w:kern w:val="22"/>
          <w:sz w:val="24"/>
          <w:lang w:eastAsia="zh-CN"/>
        </w:rPr>
        <w:t>、</w:t>
      </w:r>
      <w:r w:rsidRPr="008F2C5B">
        <w:rPr>
          <w:rFonts w:ascii="SimSun" w:eastAsia="SimSun" w:hAnsi="SimSun" w:cs="SimSun" w:hint="eastAsia"/>
          <w:kern w:val="22"/>
          <w:sz w:val="24"/>
          <w:lang w:eastAsia="zh-CN"/>
        </w:rPr>
        <w:t>工具和措施</w:t>
      </w:r>
      <w:r w:rsidR="00967D8F">
        <w:rPr>
          <w:rFonts w:ascii="SimSun" w:eastAsia="SimSun" w:hAnsi="SimSun" w:cs="SimSun" w:hint="eastAsia"/>
          <w:kern w:val="22"/>
          <w:sz w:val="24"/>
          <w:lang w:eastAsia="zh-CN"/>
        </w:rPr>
        <w:t>；</w:t>
      </w:r>
    </w:p>
    <w:p w14:paraId="3CF67935" w14:textId="77777777" w:rsidR="003C5CD6" w:rsidRPr="003C5CD6" w:rsidRDefault="004B0C70" w:rsidP="00E033DA">
      <w:pPr>
        <w:pStyle w:val="ListParagraph"/>
        <w:numPr>
          <w:ilvl w:val="1"/>
          <w:numId w:val="21"/>
        </w:numPr>
        <w:pBdr>
          <w:top w:val="nil"/>
          <w:left w:val="nil"/>
          <w:bottom w:val="nil"/>
          <w:right w:val="nil"/>
          <w:between w:val="nil"/>
          <w:bar w:val="nil"/>
        </w:pBdr>
        <w:spacing w:before="120" w:after="120" w:line="238" w:lineRule="auto"/>
        <w:ind w:left="0" w:firstLine="567"/>
        <w:contextualSpacing w:val="0"/>
        <w:rPr>
          <w:kern w:val="22"/>
          <w:sz w:val="24"/>
          <w:lang w:eastAsia="zh-CN"/>
        </w:rPr>
      </w:pPr>
      <w:r>
        <w:rPr>
          <w:rFonts w:ascii="SimSun" w:eastAsia="SimSun" w:hAnsi="SimSun" w:cs="SimSun" w:hint="eastAsia"/>
          <w:kern w:val="22"/>
          <w:sz w:val="24"/>
          <w:lang w:eastAsia="zh-CN"/>
        </w:rPr>
        <w:t>在涉及</w:t>
      </w:r>
      <w:r w:rsidR="00967D8F" w:rsidRPr="00967D8F">
        <w:rPr>
          <w:rFonts w:ascii="SimSun" w:eastAsia="SimSun" w:hAnsi="SimSun" w:cs="SimSun" w:hint="eastAsia"/>
          <w:kern w:val="22"/>
          <w:sz w:val="24"/>
          <w:lang w:eastAsia="zh-CN"/>
        </w:rPr>
        <w:t>预防由于气候变化以及相关自然灾害和土地用</w:t>
      </w:r>
      <w:r w:rsidR="00967D8F">
        <w:rPr>
          <w:rFonts w:ascii="SimSun" w:eastAsia="SimSun" w:hAnsi="SimSun" w:cs="SimSun" w:hint="eastAsia"/>
          <w:kern w:val="22"/>
          <w:sz w:val="24"/>
          <w:lang w:eastAsia="zh-CN"/>
        </w:rPr>
        <w:t>途</w:t>
      </w:r>
      <w:r w:rsidR="00967D8F" w:rsidRPr="00967D8F">
        <w:rPr>
          <w:rFonts w:ascii="SimSun" w:eastAsia="SimSun" w:hAnsi="SimSun" w:cs="SimSun" w:hint="eastAsia"/>
          <w:kern w:val="22"/>
          <w:sz w:val="24"/>
          <w:lang w:eastAsia="zh-CN"/>
        </w:rPr>
        <w:t>变化而引起潜在风险</w:t>
      </w:r>
      <w:r>
        <w:rPr>
          <w:rFonts w:ascii="SimSun" w:eastAsia="SimSun" w:hAnsi="SimSun" w:cs="SimSun" w:hint="eastAsia"/>
          <w:kern w:val="22"/>
          <w:sz w:val="24"/>
          <w:lang w:eastAsia="zh-CN"/>
        </w:rPr>
        <w:t>方面</w:t>
      </w:r>
      <w:r w:rsidR="00967D8F">
        <w:rPr>
          <w:rFonts w:ascii="SimSun" w:eastAsia="SimSun" w:hAnsi="SimSun" w:cs="SimSun" w:hint="eastAsia"/>
          <w:kern w:val="22"/>
          <w:sz w:val="24"/>
          <w:lang w:eastAsia="zh-CN"/>
        </w:rPr>
        <w:t>管理</w:t>
      </w:r>
      <w:r w:rsidR="00561342">
        <w:rPr>
          <w:rFonts w:ascii="SimSun" w:eastAsia="SimSun" w:hAnsi="SimSun" w:cs="SimSun" w:hint="eastAsia"/>
          <w:kern w:val="22"/>
          <w:sz w:val="24"/>
          <w:lang w:eastAsia="zh-CN"/>
        </w:rPr>
        <w:t>外来入侵物种</w:t>
      </w:r>
      <w:r w:rsidR="00967D8F">
        <w:rPr>
          <w:rFonts w:ascii="SimSun" w:eastAsia="SimSun" w:hAnsi="SimSun" w:cs="SimSun" w:hint="eastAsia"/>
          <w:kern w:val="22"/>
          <w:sz w:val="24"/>
          <w:lang w:eastAsia="zh-CN"/>
        </w:rPr>
        <w:t>的方法、工具和战略</w:t>
      </w:r>
      <w:r w:rsidR="00967D8F" w:rsidRPr="00967D8F">
        <w:rPr>
          <w:rFonts w:ascii="SimSun" w:eastAsia="SimSun" w:hAnsi="SimSun" w:cs="SimSun" w:hint="eastAsia"/>
          <w:kern w:val="22"/>
          <w:sz w:val="24"/>
          <w:lang w:eastAsia="zh-CN"/>
        </w:rPr>
        <w:t>；</w:t>
      </w:r>
    </w:p>
    <w:p w14:paraId="5694BA79" w14:textId="77777777" w:rsidR="003C5CD6" w:rsidRPr="003C5CD6" w:rsidRDefault="00967D8F" w:rsidP="00E033DA">
      <w:pPr>
        <w:pStyle w:val="ListParagraph"/>
        <w:numPr>
          <w:ilvl w:val="1"/>
          <w:numId w:val="21"/>
        </w:numPr>
        <w:pBdr>
          <w:top w:val="nil"/>
          <w:left w:val="nil"/>
          <w:bottom w:val="nil"/>
          <w:right w:val="nil"/>
          <w:between w:val="nil"/>
          <w:bar w:val="nil"/>
        </w:pBdr>
        <w:spacing w:before="120" w:after="120" w:line="238" w:lineRule="auto"/>
        <w:ind w:left="0" w:firstLine="567"/>
        <w:contextualSpacing w:val="0"/>
        <w:rPr>
          <w:kern w:val="22"/>
          <w:sz w:val="24"/>
          <w:lang w:eastAsia="zh-CN"/>
        </w:rPr>
      </w:pPr>
      <w:r w:rsidRPr="00967D8F">
        <w:rPr>
          <w:rFonts w:ascii="SimSun" w:eastAsia="SimSun" w:hAnsi="SimSun" w:cs="SimSun" w:hint="eastAsia"/>
          <w:kern w:val="22"/>
          <w:sz w:val="24"/>
          <w:lang w:eastAsia="zh-CN"/>
        </w:rPr>
        <w:t>关于引进</w:t>
      </w:r>
      <w:r w:rsidR="00561342">
        <w:rPr>
          <w:rFonts w:ascii="SimSun" w:eastAsia="SimSun" w:hAnsi="SimSun" w:cs="SimSun" w:hint="eastAsia"/>
          <w:kern w:val="22"/>
          <w:sz w:val="24"/>
          <w:lang w:eastAsia="zh-CN"/>
        </w:rPr>
        <w:t>外来入侵物种</w:t>
      </w:r>
      <w:r w:rsidRPr="00967D8F">
        <w:rPr>
          <w:rFonts w:ascii="SimSun" w:eastAsia="SimSun" w:hAnsi="SimSun" w:cs="SimSun" w:hint="eastAsia"/>
          <w:kern w:val="22"/>
          <w:sz w:val="24"/>
          <w:lang w:eastAsia="zh-CN"/>
        </w:rPr>
        <w:t>对社会</w:t>
      </w:r>
      <w:r>
        <w:rPr>
          <w:rFonts w:ascii="SimSun" w:eastAsia="SimSun" w:hAnsi="SimSun" w:cs="SimSun" w:hint="eastAsia"/>
          <w:kern w:val="22"/>
          <w:sz w:val="24"/>
          <w:lang w:eastAsia="zh-CN"/>
        </w:rPr>
        <w:t>、</w:t>
      </w:r>
      <w:r w:rsidRPr="00967D8F">
        <w:rPr>
          <w:rFonts w:ascii="SimSun" w:eastAsia="SimSun" w:hAnsi="SimSun" w:cs="SimSun" w:hint="eastAsia"/>
          <w:kern w:val="22"/>
          <w:sz w:val="24"/>
          <w:lang w:eastAsia="zh-CN"/>
        </w:rPr>
        <w:t>经济和文化价值</w:t>
      </w:r>
      <w:r>
        <w:rPr>
          <w:rFonts w:ascii="SimSun" w:eastAsia="SimSun" w:hAnsi="SimSun" w:cs="SimSun" w:hint="eastAsia"/>
          <w:kern w:val="22"/>
          <w:sz w:val="24"/>
          <w:lang w:eastAsia="zh-CN"/>
        </w:rPr>
        <w:t>潜在</w:t>
      </w:r>
      <w:r w:rsidRPr="00967D8F">
        <w:rPr>
          <w:rFonts w:ascii="SimSun" w:eastAsia="SimSun" w:hAnsi="SimSun" w:cs="SimSun" w:hint="eastAsia"/>
          <w:kern w:val="22"/>
          <w:sz w:val="24"/>
          <w:lang w:eastAsia="zh-CN"/>
        </w:rPr>
        <w:t>后果的风险分析</w:t>
      </w:r>
      <w:r w:rsidR="005023DE">
        <w:rPr>
          <w:rFonts w:ascii="SimSun" w:eastAsia="SimSun" w:hAnsi="SimSun" w:cs="SimSun" w:hint="eastAsia"/>
          <w:kern w:val="22"/>
          <w:sz w:val="24"/>
          <w:lang w:eastAsia="zh-CN"/>
        </w:rPr>
        <w:t>；</w:t>
      </w:r>
    </w:p>
    <w:p w14:paraId="22C29418" w14:textId="77777777" w:rsidR="003C5CD6" w:rsidRPr="003C5CD6" w:rsidRDefault="004B0C70" w:rsidP="00E033DA">
      <w:pPr>
        <w:pStyle w:val="ListParagraph"/>
        <w:numPr>
          <w:ilvl w:val="1"/>
          <w:numId w:val="21"/>
        </w:numPr>
        <w:pBdr>
          <w:top w:val="nil"/>
          <w:left w:val="nil"/>
          <w:bottom w:val="nil"/>
          <w:right w:val="nil"/>
          <w:between w:val="nil"/>
          <w:bar w:val="nil"/>
        </w:pBdr>
        <w:spacing w:before="120" w:after="120" w:line="238" w:lineRule="auto"/>
        <w:ind w:left="0" w:firstLine="567"/>
        <w:contextualSpacing w:val="0"/>
        <w:rPr>
          <w:kern w:val="22"/>
          <w:sz w:val="24"/>
          <w:lang w:eastAsia="zh-CN"/>
        </w:rPr>
      </w:pPr>
      <w:r w:rsidRPr="004B0C70">
        <w:rPr>
          <w:rFonts w:ascii="SimSun" w:eastAsia="SimSun" w:hAnsi="SimSun" w:cs="SimSun" w:hint="eastAsia"/>
          <w:kern w:val="22"/>
          <w:sz w:val="24"/>
          <w:lang w:eastAsia="zh-CN"/>
        </w:rPr>
        <w:t>利用现有</w:t>
      </w:r>
      <w:r w:rsidR="00561342">
        <w:rPr>
          <w:rFonts w:ascii="SimSun" w:eastAsia="SimSun" w:hAnsi="SimSun" w:cs="SimSun" w:hint="eastAsia"/>
          <w:kern w:val="22"/>
          <w:sz w:val="24"/>
          <w:lang w:eastAsia="zh-CN"/>
        </w:rPr>
        <w:t>外来入侵物种</w:t>
      </w:r>
      <w:r w:rsidRPr="004B0C70">
        <w:rPr>
          <w:rFonts w:ascii="SimSun" w:eastAsia="SimSun" w:hAnsi="SimSun" w:cs="SimSun" w:hint="eastAsia"/>
          <w:kern w:val="22"/>
          <w:sz w:val="24"/>
          <w:lang w:eastAsia="zh-CN"/>
        </w:rPr>
        <w:t>及其影响数据库，支持风险交流。</w:t>
      </w:r>
    </w:p>
    <w:p w14:paraId="1DB811EC" w14:textId="1B351667" w:rsidR="003C5CD6" w:rsidRPr="003C5CD6" w:rsidRDefault="003A5765" w:rsidP="00E033DA">
      <w:pPr>
        <w:pStyle w:val="ListParagraph"/>
        <w:numPr>
          <w:ilvl w:val="0"/>
          <w:numId w:val="21"/>
        </w:numPr>
        <w:pBdr>
          <w:top w:val="nil"/>
          <w:left w:val="nil"/>
          <w:bottom w:val="nil"/>
          <w:right w:val="nil"/>
          <w:between w:val="nil"/>
          <w:bar w:val="nil"/>
        </w:pBdr>
        <w:spacing w:before="120" w:after="120" w:line="238" w:lineRule="auto"/>
        <w:ind w:left="0" w:firstLine="0"/>
        <w:contextualSpacing w:val="0"/>
        <w:rPr>
          <w:bCs/>
          <w:spacing w:val="-2"/>
          <w:kern w:val="22"/>
          <w:sz w:val="24"/>
          <w:lang w:eastAsia="zh-CN"/>
        </w:rPr>
      </w:pPr>
      <w:r w:rsidRPr="003A5765">
        <w:rPr>
          <w:rFonts w:ascii="SimSun" w:eastAsia="SimSun" w:hAnsi="SimSun" w:cs="SimSun" w:hint="eastAsia"/>
          <w:spacing w:val="-2"/>
          <w:kern w:val="22"/>
          <w:sz w:val="24"/>
          <w:lang w:eastAsia="zh-CN"/>
        </w:rPr>
        <w:t>在同一决定中，缔约方大会</w:t>
      </w:r>
      <w:r w:rsidR="009D2A4C" w:rsidRPr="000551D6">
        <w:rPr>
          <w:rFonts w:ascii="SimSun" w:eastAsia="SimSun" w:hAnsi="SimSun" w:cs="SimSun" w:hint="eastAsia"/>
          <w:kern w:val="22"/>
          <w:sz w:val="24"/>
          <w:szCs w:val="20"/>
          <w:lang w:val="zh-CN" w:eastAsia="zh-CN"/>
        </w:rPr>
        <w:t>并请执行秘书</w:t>
      </w:r>
      <w:r w:rsidR="005023DE">
        <w:rPr>
          <w:rFonts w:ascii="SimSun" w:eastAsia="SimSun" w:hAnsi="SimSun" w:cs="SimSun" w:hint="eastAsia"/>
          <w:kern w:val="22"/>
          <w:sz w:val="24"/>
          <w:szCs w:val="20"/>
          <w:lang w:val="zh-CN" w:eastAsia="zh-CN"/>
        </w:rPr>
        <w:t>在专家组会议之前，</w:t>
      </w:r>
      <w:r w:rsidR="009D2A4C" w:rsidRPr="000551D6">
        <w:rPr>
          <w:rFonts w:ascii="SimSun" w:eastAsia="SimSun" w:hAnsi="SimSun" w:cs="SimSun" w:hint="eastAsia"/>
          <w:kern w:val="22"/>
          <w:sz w:val="24"/>
          <w:szCs w:val="20"/>
          <w:lang w:val="zh-CN" w:eastAsia="zh-CN"/>
        </w:rPr>
        <w:t>召集一个有人主持的</w:t>
      </w:r>
      <w:r w:rsidR="00061793">
        <w:rPr>
          <w:rFonts w:ascii="SimSun" w:eastAsia="SimSun" w:hAnsi="SimSun" w:cs="SimSun" w:hint="eastAsia"/>
          <w:kern w:val="22"/>
          <w:sz w:val="24"/>
          <w:szCs w:val="20"/>
          <w:lang w:val="zh-CN" w:eastAsia="zh-CN"/>
        </w:rPr>
        <w:t>关于外来入侵物种的</w:t>
      </w:r>
      <w:r w:rsidR="009D2A4C" w:rsidRPr="000551D6">
        <w:rPr>
          <w:rFonts w:ascii="SimSun" w:eastAsia="SimSun" w:hAnsi="SimSun" w:cs="SimSun" w:hint="eastAsia"/>
          <w:kern w:val="22"/>
          <w:sz w:val="24"/>
          <w:szCs w:val="20"/>
          <w:lang w:val="zh-CN" w:eastAsia="zh-CN"/>
        </w:rPr>
        <w:t>公开在线讨论论坛</w:t>
      </w:r>
      <w:r w:rsidR="009D2A4C" w:rsidRPr="000551D6">
        <w:rPr>
          <w:rFonts w:ascii="SimSun" w:eastAsia="SimSun" w:hAnsi="SimSun" w:cs="SimSun" w:hint="eastAsia"/>
          <w:kern w:val="22"/>
          <w:sz w:val="24"/>
          <w:szCs w:val="20"/>
          <w:lang w:val="en-CA" w:eastAsia="zh-CN"/>
        </w:rPr>
        <w:t>，支持</w:t>
      </w:r>
      <w:r w:rsidR="009D2A4C" w:rsidRPr="000551D6">
        <w:rPr>
          <w:rFonts w:ascii="SimSun" w:eastAsia="SimSun" w:hAnsi="SimSun" w:cs="SimSun" w:hint="eastAsia"/>
          <w:kern w:val="22"/>
          <w:sz w:val="24"/>
          <w:szCs w:val="20"/>
          <w:lang w:val="zh-CN" w:eastAsia="zh-CN"/>
        </w:rPr>
        <w:t>特设技术专家组的</w:t>
      </w:r>
      <w:r w:rsidR="00061793">
        <w:rPr>
          <w:rFonts w:ascii="SimSun" w:eastAsia="SimSun" w:hAnsi="SimSun" w:cs="SimSun" w:hint="eastAsia"/>
          <w:kern w:val="22"/>
          <w:sz w:val="24"/>
          <w:szCs w:val="20"/>
          <w:lang w:val="zh-CN" w:eastAsia="zh-CN"/>
        </w:rPr>
        <w:t>工作。</w:t>
      </w:r>
      <w:r w:rsidRPr="003A5765">
        <w:rPr>
          <w:rFonts w:ascii="SimSun" w:eastAsia="SimSun" w:hAnsi="SimSun" w:cs="SimSun" w:hint="eastAsia"/>
          <w:spacing w:val="-2"/>
          <w:kern w:val="22"/>
          <w:sz w:val="24"/>
          <w:lang w:eastAsia="zh-CN"/>
        </w:rPr>
        <w:t>于</w:t>
      </w:r>
      <w:r w:rsidRPr="003A5765">
        <w:rPr>
          <w:spacing w:val="-2"/>
          <w:kern w:val="22"/>
          <w:sz w:val="24"/>
          <w:lang w:eastAsia="zh-CN"/>
        </w:rPr>
        <w:t>2019</w:t>
      </w:r>
      <w:r w:rsidRPr="003A5765">
        <w:rPr>
          <w:rFonts w:ascii="SimSun" w:eastAsia="SimSun" w:hAnsi="SimSun" w:cs="SimSun" w:hint="eastAsia"/>
          <w:spacing w:val="-2"/>
          <w:kern w:val="22"/>
          <w:sz w:val="24"/>
          <w:lang w:eastAsia="zh-CN"/>
        </w:rPr>
        <w:t>年</w:t>
      </w:r>
      <w:r w:rsidRPr="003A5765">
        <w:rPr>
          <w:spacing w:val="-2"/>
          <w:kern w:val="22"/>
          <w:sz w:val="24"/>
          <w:lang w:eastAsia="zh-CN"/>
        </w:rPr>
        <w:t>5</w:t>
      </w:r>
      <w:r w:rsidRPr="003A5765">
        <w:rPr>
          <w:rFonts w:ascii="SimSun" w:eastAsia="SimSun" w:hAnsi="SimSun" w:cs="SimSun" w:hint="eastAsia"/>
          <w:spacing w:val="-2"/>
          <w:kern w:val="22"/>
          <w:sz w:val="24"/>
          <w:lang w:eastAsia="zh-CN"/>
        </w:rPr>
        <w:t>月</w:t>
      </w:r>
      <w:r w:rsidRPr="003A5765">
        <w:rPr>
          <w:spacing w:val="-2"/>
          <w:kern w:val="22"/>
          <w:sz w:val="24"/>
          <w:lang w:eastAsia="zh-CN"/>
        </w:rPr>
        <w:t>1</w:t>
      </w:r>
      <w:r w:rsidRPr="003A5765">
        <w:rPr>
          <w:rFonts w:ascii="SimSun" w:eastAsia="SimSun" w:hAnsi="SimSun" w:cs="SimSun" w:hint="eastAsia"/>
          <w:spacing w:val="-2"/>
          <w:kern w:val="22"/>
          <w:sz w:val="24"/>
          <w:lang w:eastAsia="zh-CN"/>
        </w:rPr>
        <w:t>日至</w:t>
      </w:r>
      <w:r w:rsidRPr="003A5765">
        <w:rPr>
          <w:spacing w:val="-2"/>
          <w:kern w:val="22"/>
          <w:sz w:val="24"/>
          <w:lang w:eastAsia="zh-CN"/>
        </w:rPr>
        <w:t>9</w:t>
      </w:r>
      <w:r w:rsidRPr="003A5765">
        <w:rPr>
          <w:rFonts w:ascii="SimSun" w:eastAsia="SimSun" w:hAnsi="SimSun" w:cs="SimSun" w:hint="eastAsia"/>
          <w:spacing w:val="-2"/>
          <w:kern w:val="22"/>
          <w:sz w:val="24"/>
          <w:lang w:eastAsia="zh-CN"/>
        </w:rPr>
        <w:t>月</w:t>
      </w:r>
      <w:r w:rsidRPr="003A5765">
        <w:rPr>
          <w:spacing w:val="-2"/>
          <w:kern w:val="22"/>
          <w:sz w:val="24"/>
          <w:lang w:eastAsia="zh-CN"/>
        </w:rPr>
        <w:t>30</w:t>
      </w:r>
      <w:r w:rsidRPr="003A5765">
        <w:rPr>
          <w:rFonts w:ascii="SimSun" w:eastAsia="SimSun" w:hAnsi="SimSun" w:cs="SimSun" w:hint="eastAsia"/>
          <w:spacing w:val="-2"/>
          <w:kern w:val="22"/>
          <w:sz w:val="24"/>
          <w:lang w:eastAsia="zh-CN"/>
        </w:rPr>
        <w:t>日</w:t>
      </w:r>
      <w:r>
        <w:rPr>
          <w:rFonts w:ascii="SimSun" w:eastAsia="SimSun" w:hAnsi="SimSun" w:cs="SimSun" w:hint="eastAsia"/>
          <w:spacing w:val="-2"/>
          <w:kern w:val="22"/>
          <w:sz w:val="24"/>
          <w:lang w:eastAsia="zh-CN"/>
        </w:rPr>
        <w:t>协</w:t>
      </w:r>
      <w:r w:rsidR="009D2A4C">
        <w:rPr>
          <w:rFonts w:ascii="SimSun" w:eastAsia="SimSun" w:hAnsi="SimSun" w:cs="SimSun" w:hint="eastAsia"/>
          <w:spacing w:val="-2"/>
          <w:kern w:val="22"/>
          <w:sz w:val="24"/>
          <w:lang w:eastAsia="zh-CN"/>
        </w:rPr>
        <w:t>助</w:t>
      </w:r>
      <w:r>
        <w:rPr>
          <w:rFonts w:ascii="SimSun" w:eastAsia="SimSun" w:hAnsi="SimSun" w:cs="SimSun" w:hint="eastAsia"/>
          <w:spacing w:val="-2"/>
          <w:kern w:val="22"/>
          <w:sz w:val="24"/>
          <w:lang w:eastAsia="zh-CN"/>
        </w:rPr>
        <w:t>举</w:t>
      </w:r>
      <w:r w:rsidR="00061793">
        <w:rPr>
          <w:rFonts w:ascii="SimSun" w:eastAsia="SimSun" w:hAnsi="SimSun" w:cs="SimSun" w:hint="eastAsia"/>
          <w:spacing w:val="-2"/>
          <w:kern w:val="22"/>
          <w:sz w:val="24"/>
          <w:lang w:eastAsia="zh-CN"/>
        </w:rPr>
        <w:t>办</w:t>
      </w:r>
      <w:r>
        <w:rPr>
          <w:rFonts w:ascii="SimSun" w:eastAsia="SimSun" w:hAnsi="SimSun" w:cs="SimSun" w:hint="eastAsia"/>
          <w:spacing w:val="-2"/>
          <w:kern w:val="22"/>
          <w:sz w:val="24"/>
          <w:lang w:eastAsia="zh-CN"/>
        </w:rPr>
        <w:t>了</w:t>
      </w:r>
      <w:r w:rsidRPr="003A5765">
        <w:rPr>
          <w:rFonts w:ascii="SimSun" w:eastAsia="SimSun" w:hAnsi="SimSun" w:cs="SimSun" w:hint="eastAsia"/>
          <w:spacing w:val="-2"/>
          <w:kern w:val="22"/>
          <w:sz w:val="24"/>
          <w:lang w:eastAsia="zh-CN"/>
        </w:rPr>
        <w:t>该在线论坛（</w:t>
      </w:r>
      <w:hyperlink r:id="rId11" w:history="1">
        <w:r w:rsidRPr="003C5CD6">
          <w:rPr>
            <w:rStyle w:val="Hyperlink"/>
            <w:spacing w:val="-2"/>
            <w:kern w:val="22"/>
            <w:sz w:val="24"/>
            <w:lang w:val="en-CA" w:eastAsia="zh-CN"/>
          </w:rPr>
          <w:t>https://www.cbd.int/invasive/forum2/</w:t>
        </w:r>
      </w:hyperlink>
      <w:r w:rsidRPr="003A5765">
        <w:rPr>
          <w:rFonts w:ascii="SimSun" w:eastAsia="SimSun" w:hAnsi="SimSun" w:cs="SimSun" w:hint="eastAsia"/>
          <w:spacing w:val="-2"/>
          <w:kern w:val="22"/>
          <w:sz w:val="24"/>
          <w:lang w:eastAsia="zh-CN"/>
        </w:rPr>
        <w:t>），</w:t>
      </w:r>
      <w:r w:rsidR="009D2A4C">
        <w:rPr>
          <w:rFonts w:ascii="SimSun" w:eastAsia="SimSun" w:hAnsi="SimSun" w:cs="SimSun" w:hint="eastAsia"/>
          <w:spacing w:val="-2"/>
          <w:kern w:val="22"/>
          <w:sz w:val="24"/>
          <w:lang w:eastAsia="zh-CN"/>
        </w:rPr>
        <w:t>特设技术专家组</w:t>
      </w:r>
      <w:r w:rsidR="009D2A4C">
        <w:rPr>
          <w:rFonts w:ascii="SimSun" w:eastAsia="SimSun" w:hAnsi="SimSun" w:cs="SimSun" w:hint="eastAsia"/>
          <w:spacing w:val="-2"/>
          <w:kern w:val="22"/>
          <w:sz w:val="24"/>
          <w:lang w:eastAsia="zh-CN"/>
        </w:rPr>
        <w:lastRenderedPageBreak/>
        <w:t>会议</w:t>
      </w:r>
      <w:r w:rsidR="00061793">
        <w:rPr>
          <w:rFonts w:ascii="SimSun" w:eastAsia="SimSun" w:hAnsi="SimSun" w:cs="SimSun" w:hint="eastAsia"/>
          <w:spacing w:val="-2"/>
          <w:kern w:val="22"/>
          <w:sz w:val="24"/>
          <w:lang w:eastAsia="zh-CN"/>
        </w:rPr>
        <w:t>于</w:t>
      </w:r>
      <w:r w:rsidRPr="003A5765">
        <w:rPr>
          <w:spacing w:val="-2"/>
          <w:kern w:val="22"/>
          <w:sz w:val="24"/>
          <w:lang w:eastAsia="zh-CN"/>
        </w:rPr>
        <w:t>2019</w:t>
      </w:r>
      <w:r w:rsidRPr="003A5765">
        <w:rPr>
          <w:rFonts w:ascii="SimSun" w:eastAsia="SimSun" w:hAnsi="SimSun" w:cs="SimSun" w:hint="eastAsia"/>
          <w:spacing w:val="-2"/>
          <w:kern w:val="22"/>
          <w:sz w:val="24"/>
          <w:lang w:eastAsia="zh-CN"/>
        </w:rPr>
        <w:t>年</w:t>
      </w:r>
      <w:r w:rsidRPr="003A5765">
        <w:rPr>
          <w:spacing w:val="-2"/>
          <w:kern w:val="22"/>
          <w:sz w:val="24"/>
          <w:lang w:eastAsia="zh-CN"/>
        </w:rPr>
        <w:t>12</w:t>
      </w:r>
      <w:r w:rsidRPr="003A5765">
        <w:rPr>
          <w:rFonts w:ascii="SimSun" w:eastAsia="SimSun" w:hAnsi="SimSun" w:cs="SimSun" w:hint="eastAsia"/>
          <w:spacing w:val="-2"/>
          <w:kern w:val="22"/>
          <w:sz w:val="24"/>
          <w:lang w:eastAsia="zh-CN"/>
        </w:rPr>
        <w:t>月</w:t>
      </w:r>
      <w:r w:rsidRPr="003A5765">
        <w:rPr>
          <w:spacing w:val="-2"/>
          <w:kern w:val="22"/>
          <w:sz w:val="24"/>
          <w:lang w:eastAsia="zh-CN"/>
        </w:rPr>
        <w:t>2</w:t>
      </w:r>
      <w:r w:rsidRPr="003A5765">
        <w:rPr>
          <w:rFonts w:ascii="SimSun" w:eastAsia="SimSun" w:hAnsi="SimSun" w:cs="SimSun" w:hint="eastAsia"/>
          <w:spacing w:val="-2"/>
          <w:kern w:val="22"/>
          <w:sz w:val="24"/>
          <w:lang w:eastAsia="zh-CN"/>
        </w:rPr>
        <w:t>日至</w:t>
      </w:r>
      <w:r w:rsidRPr="003A5765">
        <w:rPr>
          <w:spacing w:val="-2"/>
          <w:kern w:val="22"/>
          <w:sz w:val="24"/>
          <w:lang w:eastAsia="zh-CN"/>
        </w:rPr>
        <w:t>4</w:t>
      </w:r>
      <w:r w:rsidRPr="003A5765">
        <w:rPr>
          <w:rFonts w:ascii="SimSun" w:eastAsia="SimSun" w:hAnsi="SimSun" w:cs="SimSun" w:hint="eastAsia"/>
          <w:spacing w:val="-2"/>
          <w:kern w:val="22"/>
          <w:sz w:val="24"/>
          <w:lang w:eastAsia="zh-CN"/>
        </w:rPr>
        <w:t>日在加拿大蒙特利尔举行</w:t>
      </w:r>
      <w:r w:rsidR="00061793">
        <w:rPr>
          <w:rFonts w:ascii="SimSun" w:eastAsia="SimSun" w:hAnsi="SimSun" w:cs="SimSun" w:hint="eastAsia"/>
          <w:spacing w:val="-2"/>
          <w:kern w:val="22"/>
          <w:sz w:val="24"/>
          <w:lang w:eastAsia="zh-CN"/>
        </w:rPr>
        <w:t>。</w:t>
      </w:r>
      <w:r w:rsidRPr="003A5765">
        <w:rPr>
          <w:rFonts w:ascii="SimSun" w:eastAsia="SimSun" w:hAnsi="SimSun" w:cs="SimSun" w:hint="eastAsia"/>
          <w:spacing w:val="-2"/>
          <w:kern w:val="22"/>
          <w:sz w:val="24"/>
          <w:lang w:eastAsia="zh-CN"/>
        </w:rPr>
        <w:t>通过在线论坛收集的信息汇总在综合报告（</w:t>
      </w:r>
      <w:r w:rsidR="009D2A4C" w:rsidRPr="0067334C">
        <w:rPr>
          <w:spacing w:val="-2"/>
          <w:kern w:val="22"/>
          <w:sz w:val="24"/>
          <w:lang w:eastAsia="zh-CN"/>
        </w:rPr>
        <w:t>CBD/IAS/AHTEG/2019/1/INF/1</w:t>
      </w:r>
      <w:r w:rsidRPr="003A5765">
        <w:rPr>
          <w:rFonts w:ascii="SimSun" w:eastAsia="SimSun" w:hAnsi="SimSun" w:cs="SimSun" w:hint="eastAsia"/>
          <w:spacing w:val="-2"/>
          <w:kern w:val="22"/>
          <w:sz w:val="24"/>
          <w:lang w:eastAsia="zh-CN"/>
        </w:rPr>
        <w:t>）中，作为特设技术专家组的背景文件。特设技术专家组</w:t>
      </w:r>
      <w:r w:rsidR="009D2A4C">
        <w:rPr>
          <w:rFonts w:ascii="SimSun" w:eastAsia="SimSun" w:hAnsi="SimSun" w:cs="SimSun" w:hint="eastAsia"/>
          <w:spacing w:val="-2"/>
          <w:kern w:val="22"/>
          <w:sz w:val="24"/>
          <w:lang w:eastAsia="zh-CN"/>
        </w:rPr>
        <w:t>讨论</w:t>
      </w:r>
      <w:r w:rsidRPr="003A5765">
        <w:rPr>
          <w:rFonts w:ascii="SimSun" w:eastAsia="SimSun" w:hAnsi="SimSun" w:cs="SimSun" w:hint="eastAsia"/>
          <w:spacing w:val="-2"/>
          <w:kern w:val="22"/>
          <w:sz w:val="24"/>
          <w:lang w:eastAsia="zh-CN"/>
        </w:rPr>
        <w:t>了其职权范围内确定的项目，并提供了与卫生和植物检疫措施的使用</w:t>
      </w:r>
      <w:r w:rsidR="00FF5ED8">
        <w:rPr>
          <w:rFonts w:ascii="SimSun" w:eastAsia="SimSun" w:hAnsi="SimSun" w:cs="SimSun" w:hint="eastAsia"/>
          <w:spacing w:val="-2"/>
          <w:kern w:val="22"/>
          <w:sz w:val="24"/>
          <w:lang w:eastAsia="zh-CN"/>
        </w:rPr>
        <w:t>、</w:t>
      </w:r>
      <w:r w:rsidRPr="003A5765">
        <w:rPr>
          <w:rFonts w:ascii="SimSun" w:eastAsia="SimSun" w:hAnsi="SimSun" w:cs="SimSun" w:hint="eastAsia"/>
          <w:spacing w:val="-2"/>
          <w:kern w:val="22"/>
          <w:sz w:val="24"/>
          <w:lang w:eastAsia="zh-CN"/>
        </w:rPr>
        <w:t>特定入侵途径的管理以及能力建设活动有关的其他建议和指导</w:t>
      </w:r>
      <w:r w:rsidR="00061793">
        <w:rPr>
          <w:rFonts w:ascii="SimSun" w:eastAsia="SimSun" w:hAnsi="SimSun" w:cs="SimSun" w:hint="eastAsia"/>
          <w:spacing w:val="-2"/>
          <w:kern w:val="22"/>
          <w:sz w:val="24"/>
          <w:lang w:eastAsia="zh-CN"/>
        </w:rPr>
        <w:t>意见</w:t>
      </w:r>
      <w:r w:rsidRPr="003A5765">
        <w:rPr>
          <w:rFonts w:ascii="SimSun" w:eastAsia="SimSun" w:hAnsi="SimSun" w:cs="SimSun" w:hint="eastAsia"/>
          <w:spacing w:val="-2"/>
          <w:kern w:val="22"/>
          <w:sz w:val="24"/>
          <w:lang w:eastAsia="zh-CN"/>
        </w:rPr>
        <w:t>。</w:t>
      </w:r>
      <w:r w:rsidR="009D2A4C" w:rsidRPr="003A5765">
        <w:rPr>
          <w:rFonts w:ascii="SimSun" w:eastAsia="SimSun" w:hAnsi="SimSun" w:cs="SimSun" w:hint="eastAsia"/>
          <w:spacing w:val="-2"/>
          <w:kern w:val="22"/>
          <w:sz w:val="24"/>
          <w:lang w:eastAsia="zh-CN"/>
        </w:rPr>
        <w:t>特设技术专家组</w:t>
      </w:r>
      <w:r w:rsidR="00061793" w:rsidRPr="003A5765">
        <w:rPr>
          <w:rFonts w:ascii="SimSun" w:eastAsia="SimSun" w:hAnsi="SimSun" w:cs="SimSun" w:hint="eastAsia"/>
          <w:spacing w:val="-2"/>
          <w:kern w:val="22"/>
          <w:sz w:val="24"/>
          <w:lang w:eastAsia="zh-CN"/>
        </w:rPr>
        <w:t>会议页面上</w:t>
      </w:r>
      <w:r w:rsidR="00061793">
        <w:rPr>
          <w:rFonts w:ascii="SimSun" w:eastAsia="SimSun" w:hAnsi="SimSun" w:cs="SimSun" w:hint="eastAsia"/>
          <w:spacing w:val="-2"/>
          <w:kern w:val="22"/>
          <w:sz w:val="24"/>
          <w:lang w:eastAsia="zh-CN"/>
        </w:rPr>
        <w:t>提供了其</w:t>
      </w:r>
      <w:r w:rsidR="009D2A4C" w:rsidRPr="003A5765">
        <w:rPr>
          <w:rFonts w:ascii="SimSun" w:eastAsia="SimSun" w:hAnsi="SimSun" w:cs="SimSun" w:hint="eastAsia"/>
          <w:spacing w:val="-2"/>
          <w:kern w:val="22"/>
          <w:sz w:val="24"/>
          <w:lang w:eastAsia="zh-CN"/>
        </w:rPr>
        <w:t>报告（</w:t>
      </w:r>
      <w:r w:rsidR="00BE555E">
        <w:fldChar w:fldCharType="begin"/>
      </w:r>
      <w:r w:rsidR="00BE555E">
        <w:rPr>
          <w:lang w:eastAsia="zh-CN"/>
        </w:rPr>
        <w:instrText xml:space="preserve"> HYPERLINK "https://www.cbd.int/meetings/IAS-AHTEG-2019-01" </w:instrText>
      </w:r>
      <w:r w:rsidR="00BE555E">
        <w:fldChar w:fldCharType="separate"/>
      </w:r>
      <w:r w:rsidR="009D2A4C" w:rsidRPr="003C5CD6">
        <w:rPr>
          <w:rStyle w:val="Hyperlink"/>
          <w:spacing w:val="-2"/>
          <w:kern w:val="22"/>
          <w:sz w:val="24"/>
          <w:lang w:val="en-CA" w:eastAsia="zh-CN"/>
        </w:rPr>
        <w:t>https://www.cbd.int/meetings/IAS-AHTEG-2019-01</w:t>
      </w:r>
      <w:r w:rsidR="00BE555E">
        <w:rPr>
          <w:rStyle w:val="Hyperlink"/>
          <w:spacing w:val="-2"/>
          <w:kern w:val="22"/>
          <w:sz w:val="24"/>
          <w:lang w:val="en-CA" w:eastAsia="zh-CN"/>
        </w:rPr>
        <w:fldChar w:fldCharType="end"/>
      </w:r>
      <w:r w:rsidR="009D2A4C" w:rsidRPr="003A5765">
        <w:rPr>
          <w:rFonts w:ascii="SimSun" w:eastAsia="SimSun" w:hAnsi="SimSun" w:cs="SimSun" w:hint="eastAsia"/>
          <w:spacing w:val="-2"/>
          <w:kern w:val="22"/>
          <w:sz w:val="24"/>
          <w:lang w:eastAsia="zh-CN"/>
        </w:rPr>
        <w:t>），</w:t>
      </w:r>
      <w:r w:rsidR="00061793">
        <w:rPr>
          <w:rFonts w:ascii="SimSun" w:eastAsia="SimSun" w:hAnsi="SimSun" w:cs="SimSun" w:hint="eastAsia"/>
          <w:spacing w:val="-2"/>
          <w:kern w:val="22"/>
          <w:sz w:val="24"/>
          <w:lang w:eastAsia="zh-CN"/>
        </w:rPr>
        <w:t>会议</w:t>
      </w:r>
      <w:r w:rsidR="009B744F">
        <w:rPr>
          <w:rFonts w:ascii="SimSun" w:eastAsia="SimSun" w:hAnsi="SimSun" w:cs="SimSun" w:hint="eastAsia"/>
          <w:spacing w:val="-2"/>
          <w:kern w:val="22"/>
          <w:sz w:val="24"/>
          <w:lang w:eastAsia="zh-CN"/>
        </w:rPr>
        <w:t>成</w:t>
      </w:r>
      <w:r w:rsidR="009D2A4C" w:rsidRPr="003A5765">
        <w:rPr>
          <w:rFonts w:ascii="SimSun" w:eastAsia="SimSun" w:hAnsi="SimSun" w:cs="SimSun" w:hint="eastAsia"/>
          <w:spacing w:val="-2"/>
          <w:kern w:val="22"/>
          <w:sz w:val="24"/>
          <w:lang w:eastAsia="zh-CN"/>
        </w:rPr>
        <w:t>果附在本文件之后。</w:t>
      </w:r>
    </w:p>
    <w:p w14:paraId="39943CDD" w14:textId="77777777" w:rsidR="003C5CD6" w:rsidRPr="003C5CD6" w:rsidRDefault="004125F7" w:rsidP="00E033DA">
      <w:pPr>
        <w:pStyle w:val="ListParagraph"/>
        <w:numPr>
          <w:ilvl w:val="0"/>
          <w:numId w:val="21"/>
        </w:numPr>
        <w:pBdr>
          <w:top w:val="nil"/>
          <w:left w:val="nil"/>
          <w:bottom w:val="nil"/>
          <w:right w:val="nil"/>
          <w:between w:val="nil"/>
          <w:bar w:val="nil"/>
        </w:pBdr>
        <w:spacing w:before="120" w:after="120" w:line="238" w:lineRule="auto"/>
        <w:ind w:left="0" w:firstLine="0"/>
        <w:contextualSpacing w:val="0"/>
        <w:rPr>
          <w:kern w:val="22"/>
          <w:sz w:val="24"/>
          <w:lang w:eastAsia="zh-CN"/>
        </w:rPr>
      </w:pPr>
      <w:r>
        <w:rPr>
          <w:rFonts w:ascii="SimSun" w:eastAsia="SimSun" w:hAnsi="SimSun" w:cs="SimSun"/>
          <w:kern w:val="22"/>
          <w:sz w:val="24"/>
          <w:lang w:eastAsia="zh-CN"/>
        </w:rPr>
        <w:t>在该决定第</w:t>
      </w:r>
      <w:r w:rsidR="003C5CD6" w:rsidRPr="003C5CD6">
        <w:rPr>
          <w:kern w:val="22"/>
          <w:sz w:val="24"/>
          <w:lang w:eastAsia="zh-CN"/>
        </w:rPr>
        <w:t>13 (a)</w:t>
      </w:r>
      <w:r>
        <w:rPr>
          <w:rFonts w:ascii="SimSun" w:eastAsia="SimSun" w:hAnsi="SimSun" w:cs="SimSun"/>
          <w:kern w:val="22"/>
          <w:sz w:val="24"/>
          <w:lang w:eastAsia="zh-CN"/>
        </w:rPr>
        <w:t>段中</w:t>
      </w:r>
      <w:r w:rsidR="003C5CD6" w:rsidRPr="003C5CD6">
        <w:rPr>
          <w:kern w:val="22"/>
          <w:sz w:val="24"/>
          <w:lang w:eastAsia="zh-CN"/>
        </w:rPr>
        <w:t xml:space="preserve">, </w:t>
      </w:r>
      <w:r w:rsidRPr="003A5765">
        <w:rPr>
          <w:rFonts w:ascii="SimSun" w:eastAsia="SimSun" w:hAnsi="SimSun" w:cs="SimSun" w:hint="eastAsia"/>
          <w:spacing w:val="-2"/>
          <w:kern w:val="22"/>
          <w:sz w:val="24"/>
          <w:lang w:eastAsia="zh-CN"/>
        </w:rPr>
        <w:t>缔约方大会</w:t>
      </w:r>
      <w:r>
        <w:rPr>
          <w:rFonts w:ascii="SimSun" w:eastAsia="SimSun" w:hAnsi="SimSun" w:cs="SimSun" w:hint="eastAsia"/>
          <w:kern w:val="22"/>
          <w:sz w:val="24"/>
          <w:szCs w:val="20"/>
          <w:lang w:val="zh-CN" w:eastAsia="zh-CN"/>
        </w:rPr>
        <w:t>还</w:t>
      </w:r>
      <w:r w:rsidRPr="000551D6">
        <w:rPr>
          <w:rFonts w:ascii="SimSun" w:eastAsia="SimSun" w:hAnsi="SimSun" w:cs="SimSun" w:hint="eastAsia"/>
          <w:kern w:val="22"/>
          <w:sz w:val="24"/>
          <w:szCs w:val="20"/>
          <w:lang w:val="zh-CN" w:eastAsia="zh-CN"/>
        </w:rPr>
        <w:t>请执行秘书与联合国经济及社会理事会秘书处、世界海关组织和外来入侵物种</w:t>
      </w:r>
      <w:r w:rsidR="00FF5ED8">
        <w:rPr>
          <w:rFonts w:ascii="SimSun" w:eastAsia="SimSun" w:hAnsi="SimSun" w:cs="SimSun" w:hint="eastAsia"/>
          <w:kern w:val="22"/>
          <w:sz w:val="24"/>
          <w:szCs w:val="20"/>
          <w:lang w:val="zh-CN" w:eastAsia="zh-CN"/>
        </w:rPr>
        <w:t>问题</w:t>
      </w:r>
      <w:r w:rsidRPr="000551D6">
        <w:rPr>
          <w:rFonts w:ascii="SimSun" w:eastAsia="SimSun" w:hAnsi="SimSun" w:cs="SimSun" w:hint="eastAsia"/>
          <w:kern w:val="22"/>
          <w:sz w:val="24"/>
          <w:szCs w:val="20"/>
          <w:lang w:val="zh-CN" w:eastAsia="zh-CN"/>
        </w:rPr>
        <w:t>机构间联络小组</w:t>
      </w:r>
      <w:r>
        <w:rPr>
          <w:rFonts w:ascii="SimSun" w:eastAsia="SimSun" w:hAnsi="SimSun" w:cs="SimSun" w:hint="eastAsia"/>
          <w:kern w:val="22"/>
          <w:sz w:val="24"/>
          <w:szCs w:val="20"/>
          <w:lang w:val="zh-CN" w:eastAsia="zh-CN"/>
        </w:rPr>
        <w:t>一道</w:t>
      </w:r>
      <w:r w:rsidRPr="004125F7">
        <w:rPr>
          <w:rFonts w:ascii="SimSun" w:eastAsia="SimSun" w:hAnsi="SimSun" w:cs="SimSun" w:hint="eastAsia"/>
          <w:kern w:val="22"/>
          <w:sz w:val="24"/>
          <w:szCs w:val="20"/>
          <w:lang w:eastAsia="zh-CN"/>
        </w:rPr>
        <w:t>，</w:t>
      </w:r>
      <w:r w:rsidRPr="000551D6">
        <w:rPr>
          <w:rFonts w:ascii="SimSun" w:eastAsia="SimSun" w:hAnsi="SimSun" w:cs="SimSun" w:hint="eastAsia"/>
          <w:kern w:val="22"/>
          <w:sz w:val="24"/>
          <w:szCs w:val="20"/>
          <w:lang w:val="zh-CN" w:eastAsia="zh-CN"/>
        </w:rPr>
        <w:t>探讨是否可能为</w:t>
      </w:r>
      <w:r w:rsidR="00183086">
        <w:rPr>
          <w:rFonts w:ascii="SimSun" w:eastAsia="SimSun" w:hAnsi="SimSun" w:cs="SimSun" w:hint="eastAsia"/>
          <w:kern w:val="22"/>
          <w:sz w:val="24"/>
          <w:szCs w:val="20"/>
          <w:lang w:val="zh-CN" w:eastAsia="zh-CN"/>
        </w:rPr>
        <w:t>托运</w:t>
      </w:r>
      <w:r w:rsidRPr="000551D6">
        <w:rPr>
          <w:rFonts w:ascii="SimSun" w:eastAsia="SimSun" w:hAnsi="SimSun" w:cs="SimSun" w:hint="eastAsia"/>
          <w:kern w:val="22"/>
          <w:sz w:val="24"/>
          <w:szCs w:val="20"/>
          <w:lang w:val="zh-CN" w:eastAsia="zh-CN"/>
        </w:rPr>
        <w:t>对生物多样性构成危害和风险的活生物体建立</w:t>
      </w:r>
      <w:r w:rsidRPr="000551D6">
        <w:rPr>
          <w:rFonts w:ascii="SimSun" w:eastAsia="SimSun" w:hAnsi="SimSun" w:cs="SimSun" w:hint="eastAsia"/>
          <w:kern w:val="22"/>
          <w:sz w:val="24"/>
          <w:szCs w:val="20"/>
          <w:lang w:val="en-CA" w:eastAsia="zh-CN"/>
        </w:rPr>
        <w:t>符合</w:t>
      </w:r>
      <w:r w:rsidRPr="000551D6">
        <w:rPr>
          <w:rFonts w:ascii="SimSun" w:eastAsia="SimSun" w:hAnsi="SimSun" w:cs="SimSun" w:hint="eastAsia"/>
          <w:kern w:val="22"/>
          <w:sz w:val="24"/>
          <w:szCs w:val="20"/>
          <w:lang w:val="zh-CN" w:eastAsia="zh-CN"/>
        </w:rPr>
        <w:t>国际</w:t>
      </w:r>
      <w:r>
        <w:rPr>
          <w:rFonts w:ascii="SimSun" w:eastAsia="SimSun" w:hAnsi="SimSun" w:cs="SimSun" w:hint="eastAsia"/>
          <w:kern w:val="22"/>
          <w:sz w:val="24"/>
          <w:szCs w:val="20"/>
          <w:lang w:val="zh-CN" w:eastAsia="zh-CN"/>
        </w:rPr>
        <w:t>协定的</w:t>
      </w:r>
      <w:r w:rsidRPr="000551D6">
        <w:rPr>
          <w:rFonts w:ascii="SimSun" w:eastAsia="SimSun" w:hAnsi="SimSun" w:cs="SimSun" w:hint="eastAsia"/>
          <w:kern w:val="22"/>
          <w:sz w:val="24"/>
          <w:szCs w:val="20"/>
          <w:lang w:val="zh-CN" w:eastAsia="zh-CN"/>
        </w:rPr>
        <w:t>外来入侵物种分类和标签系统</w:t>
      </w:r>
      <w:r w:rsidRPr="000551D6">
        <w:rPr>
          <w:rFonts w:ascii="SimSun" w:eastAsia="SimSun" w:hAnsi="SimSun" w:cs="SimSun" w:hint="eastAsia"/>
          <w:kern w:val="22"/>
          <w:sz w:val="24"/>
          <w:szCs w:val="20"/>
          <w:lang w:val="en-CA" w:eastAsia="zh-CN"/>
        </w:rPr>
        <w:t>，</w:t>
      </w:r>
      <w:r w:rsidRPr="000551D6">
        <w:rPr>
          <w:rFonts w:ascii="SimSun" w:eastAsia="SimSun" w:hAnsi="SimSun" w:cs="SimSun" w:hint="eastAsia"/>
          <w:kern w:val="22"/>
          <w:sz w:val="24"/>
          <w:szCs w:val="20"/>
          <w:lang w:val="zh-CN" w:eastAsia="zh-CN"/>
        </w:rPr>
        <w:t>补充</w:t>
      </w:r>
      <w:r>
        <w:rPr>
          <w:rFonts w:ascii="SimSun" w:eastAsia="SimSun" w:hAnsi="SimSun" w:cs="SimSun" w:hint="eastAsia"/>
          <w:kern w:val="22"/>
          <w:sz w:val="24"/>
          <w:szCs w:val="20"/>
          <w:lang w:val="zh-CN" w:eastAsia="zh-CN"/>
        </w:rPr>
        <w:t>并符合</w:t>
      </w:r>
      <w:r w:rsidRPr="000551D6">
        <w:rPr>
          <w:rFonts w:ascii="SimSun" w:eastAsia="SimSun" w:hAnsi="SimSun" w:cs="SimSun" w:hint="eastAsia"/>
          <w:kern w:val="22"/>
          <w:sz w:val="24"/>
          <w:szCs w:val="20"/>
          <w:lang w:val="zh-CN" w:eastAsia="zh-CN"/>
        </w:rPr>
        <w:t>现有</w:t>
      </w:r>
      <w:r>
        <w:rPr>
          <w:rFonts w:ascii="SimSun" w:eastAsia="SimSun" w:hAnsi="SimSun" w:cs="SimSun" w:hint="eastAsia"/>
          <w:kern w:val="22"/>
          <w:sz w:val="24"/>
          <w:szCs w:val="20"/>
          <w:lang w:val="zh-CN" w:eastAsia="zh-CN"/>
        </w:rPr>
        <w:t>的</w:t>
      </w:r>
      <w:r w:rsidRPr="000551D6">
        <w:rPr>
          <w:rFonts w:ascii="SimSun" w:eastAsia="SimSun" w:hAnsi="SimSun" w:cs="SimSun" w:hint="eastAsia"/>
          <w:kern w:val="22"/>
          <w:sz w:val="24"/>
          <w:szCs w:val="20"/>
          <w:lang w:val="zh-CN" w:eastAsia="zh-CN"/>
        </w:rPr>
        <w:t>国际</w:t>
      </w:r>
      <w:r>
        <w:rPr>
          <w:rFonts w:ascii="SimSun" w:eastAsia="SimSun" w:hAnsi="SimSun" w:cs="SimSun" w:hint="eastAsia"/>
          <w:kern w:val="22"/>
          <w:sz w:val="24"/>
          <w:szCs w:val="20"/>
          <w:lang w:val="zh-CN" w:eastAsia="zh-CN"/>
        </w:rPr>
        <w:t>标准</w:t>
      </w:r>
      <w:r w:rsidRPr="000551D6">
        <w:rPr>
          <w:rFonts w:ascii="SimSun" w:eastAsia="SimSun" w:hAnsi="SimSun" w:cs="SimSun" w:hint="eastAsia"/>
          <w:kern w:val="22"/>
          <w:sz w:val="24"/>
          <w:szCs w:val="20"/>
          <w:lang w:val="en-CA" w:eastAsia="zh-CN"/>
        </w:rPr>
        <w:t>，</w:t>
      </w:r>
      <w:r>
        <w:rPr>
          <w:rFonts w:ascii="SimSun" w:eastAsia="SimSun" w:hAnsi="SimSun" w:cs="SimSun" w:hint="eastAsia"/>
          <w:kern w:val="22"/>
          <w:sz w:val="24"/>
          <w:szCs w:val="20"/>
          <w:lang w:val="en-CA" w:eastAsia="zh-CN"/>
        </w:rPr>
        <w:t>并</w:t>
      </w:r>
      <w:r w:rsidRPr="000551D6">
        <w:rPr>
          <w:rFonts w:ascii="SimSun" w:eastAsia="SimSun" w:hAnsi="SimSun" w:cs="SimSun" w:hint="eastAsia"/>
          <w:kern w:val="22"/>
          <w:sz w:val="24"/>
          <w:szCs w:val="20"/>
          <w:lang w:val="zh-CN" w:eastAsia="zh-CN"/>
        </w:rPr>
        <w:t>向科学、技术和工艺咨询附属机构在缔约方大会第十五届会议之前举行的会议报告取得的进展</w:t>
      </w:r>
      <w:r w:rsidR="002A31BC">
        <w:rPr>
          <w:rFonts w:ascii="SimSun" w:eastAsia="SimSun" w:hAnsi="SimSun" w:cs="SimSun" w:hint="eastAsia"/>
          <w:kern w:val="22"/>
          <w:sz w:val="24"/>
          <w:szCs w:val="20"/>
          <w:lang w:val="zh-CN" w:eastAsia="zh-CN"/>
        </w:rPr>
        <w:t>。</w:t>
      </w:r>
      <w:r w:rsidR="0091416C">
        <w:rPr>
          <w:rFonts w:ascii="SimSun" w:eastAsia="SimSun" w:hAnsi="SimSun" w:cs="SimSun" w:hint="eastAsia"/>
          <w:kern w:val="22"/>
          <w:sz w:val="24"/>
          <w:szCs w:val="20"/>
          <w:lang w:val="zh-CN" w:eastAsia="zh-CN"/>
        </w:rPr>
        <w:t>下文第一节提供了关于这些事项进展情况的报告</w:t>
      </w:r>
      <w:r w:rsidR="0091416C">
        <w:rPr>
          <w:rFonts w:asciiTheme="minorEastAsia" w:eastAsiaTheme="minorEastAsia" w:hAnsiTheme="minorEastAsia" w:hint="eastAsia"/>
          <w:kern w:val="22"/>
          <w:sz w:val="24"/>
          <w:lang w:eastAsia="zh-CN"/>
        </w:rPr>
        <w:t>。</w:t>
      </w:r>
    </w:p>
    <w:p w14:paraId="06EFB19F" w14:textId="77777777" w:rsidR="003C5CD6" w:rsidRPr="003C5CD6" w:rsidRDefault="00D56481" w:rsidP="00E033DA">
      <w:pPr>
        <w:pStyle w:val="ListParagraph"/>
        <w:numPr>
          <w:ilvl w:val="0"/>
          <w:numId w:val="21"/>
        </w:numPr>
        <w:pBdr>
          <w:top w:val="nil"/>
          <w:left w:val="nil"/>
          <w:bottom w:val="nil"/>
          <w:right w:val="nil"/>
          <w:between w:val="nil"/>
          <w:bar w:val="nil"/>
        </w:pBdr>
        <w:spacing w:before="120" w:after="120" w:line="238" w:lineRule="auto"/>
        <w:ind w:left="0" w:hanging="11"/>
        <w:contextualSpacing w:val="0"/>
        <w:rPr>
          <w:kern w:val="22"/>
          <w:sz w:val="24"/>
          <w:lang w:eastAsia="zh-CN"/>
        </w:rPr>
      </w:pPr>
      <w:r w:rsidRPr="00D56481">
        <w:rPr>
          <w:rFonts w:ascii="SimSun" w:eastAsia="SimSun" w:hAnsi="SimSun" w:cs="SimSun" w:hint="eastAsia"/>
          <w:kern w:val="22"/>
          <w:sz w:val="24"/>
          <w:lang w:eastAsia="zh-CN"/>
        </w:rPr>
        <w:t>本文件草案</w:t>
      </w:r>
      <w:r>
        <w:rPr>
          <w:rFonts w:ascii="SimSun" w:eastAsia="SimSun" w:hAnsi="SimSun" w:cs="SimSun" w:hint="eastAsia"/>
          <w:kern w:val="22"/>
          <w:sz w:val="24"/>
          <w:lang w:eastAsia="zh-CN"/>
        </w:rPr>
        <w:t>已</w:t>
      </w:r>
      <w:r w:rsidRPr="00D56481">
        <w:rPr>
          <w:rFonts w:ascii="SimSun" w:eastAsia="SimSun" w:hAnsi="SimSun" w:cs="SimSun" w:hint="eastAsia"/>
          <w:kern w:val="22"/>
          <w:sz w:val="24"/>
          <w:lang w:eastAsia="zh-CN"/>
        </w:rPr>
        <w:t>于</w:t>
      </w:r>
      <w:r w:rsidRPr="00D56481">
        <w:rPr>
          <w:kern w:val="22"/>
          <w:sz w:val="24"/>
          <w:lang w:eastAsia="zh-CN"/>
        </w:rPr>
        <w:t>2020</w:t>
      </w:r>
      <w:r w:rsidRPr="00D56481">
        <w:rPr>
          <w:rFonts w:ascii="SimSun" w:eastAsia="SimSun" w:hAnsi="SimSun" w:cs="SimSun" w:hint="eastAsia"/>
          <w:kern w:val="22"/>
          <w:sz w:val="24"/>
          <w:lang w:eastAsia="zh-CN"/>
        </w:rPr>
        <w:t>年</w:t>
      </w:r>
      <w:r w:rsidRPr="00D56481">
        <w:rPr>
          <w:kern w:val="22"/>
          <w:sz w:val="24"/>
          <w:lang w:eastAsia="zh-CN"/>
        </w:rPr>
        <w:t>2</w:t>
      </w:r>
      <w:r w:rsidRPr="00D56481">
        <w:rPr>
          <w:rFonts w:ascii="SimSun" w:eastAsia="SimSun" w:hAnsi="SimSun" w:cs="SimSun" w:hint="eastAsia"/>
          <w:kern w:val="22"/>
          <w:sz w:val="24"/>
          <w:lang w:eastAsia="zh-CN"/>
        </w:rPr>
        <w:t>月</w:t>
      </w:r>
      <w:r w:rsidRPr="00D56481">
        <w:rPr>
          <w:kern w:val="22"/>
          <w:sz w:val="24"/>
          <w:lang w:eastAsia="zh-CN"/>
        </w:rPr>
        <w:t>26</w:t>
      </w:r>
      <w:r w:rsidRPr="00D56481">
        <w:rPr>
          <w:rFonts w:ascii="SimSun" w:eastAsia="SimSun" w:hAnsi="SimSun" w:cs="SimSun" w:hint="eastAsia"/>
          <w:kern w:val="22"/>
          <w:sz w:val="24"/>
          <w:lang w:eastAsia="zh-CN"/>
        </w:rPr>
        <w:t>日至</w:t>
      </w:r>
      <w:r w:rsidRPr="00D56481">
        <w:rPr>
          <w:kern w:val="22"/>
          <w:sz w:val="24"/>
          <w:lang w:eastAsia="zh-CN"/>
        </w:rPr>
        <w:t>2020</w:t>
      </w:r>
      <w:r w:rsidRPr="00D56481">
        <w:rPr>
          <w:rFonts w:ascii="SimSun" w:eastAsia="SimSun" w:hAnsi="SimSun" w:cs="SimSun" w:hint="eastAsia"/>
          <w:kern w:val="22"/>
          <w:sz w:val="24"/>
          <w:lang w:eastAsia="zh-CN"/>
        </w:rPr>
        <w:t>年</w:t>
      </w:r>
      <w:r w:rsidRPr="00D56481">
        <w:rPr>
          <w:kern w:val="22"/>
          <w:sz w:val="24"/>
          <w:lang w:eastAsia="zh-CN"/>
        </w:rPr>
        <w:t>3</w:t>
      </w:r>
      <w:r w:rsidRPr="00D56481">
        <w:rPr>
          <w:rFonts w:ascii="SimSun" w:eastAsia="SimSun" w:hAnsi="SimSun" w:cs="SimSun" w:hint="eastAsia"/>
          <w:kern w:val="22"/>
          <w:sz w:val="24"/>
          <w:lang w:eastAsia="zh-CN"/>
        </w:rPr>
        <w:t>月</w:t>
      </w:r>
      <w:r w:rsidRPr="00D56481">
        <w:rPr>
          <w:kern w:val="22"/>
          <w:sz w:val="24"/>
          <w:lang w:eastAsia="zh-CN"/>
        </w:rPr>
        <w:t>15</w:t>
      </w:r>
      <w:r w:rsidRPr="00D56481">
        <w:rPr>
          <w:rFonts w:ascii="SimSun" w:eastAsia="SimSun" w:hAnsi="SimSun" w:cs="SimSun" w:hint="eastAsia"/>
          <w:kern w:val="22"/>
          <w:sz w:val="24"/>
          <w:lang w:eastAsia="zh-CN"/>
        </w:rPr>
        <w:t>日期间</w:t>
      </w:r>
      <w:r>
        <w:rPr>
          <w:rFonts w:ascii="SimSun" w:eastAsia="SimSun" w:hAnsi="SimSun" w:cs="SimSun" w:hint="eastAsia"/>
          <w:kern w:val="22"/>
          <w:sz w:val="24"/>
          <w:lang w:eastAsia="zh-CN"/>
        </w:rPr>
        <w:t>提供</w:t>
      </w:r>
      <w:r w:rsidRPr="00D56481">
        <w:rPr>
          <w:rFonts w:ascii="SimSun" w:eastAsia="SimSun" w:hAnsi="SimSun" w:cs="SimSun" w:hint="eastAsia"/>
          <w:kern w:val="22"/>
          <w:sz w:val="24"/>
          <w:lang w:eastAsia="zh-CN"/>
        </w:rPr>
        <w:t>同行</w:t>
      </w:r>
      <w:r w:rsidR="009A5DCE">
        <w:rPr>
          <w:rFonts w:ascii="SimSun" w:eastAsia="SimSun" w:hAnsi="SimSun" w:cs="SimSun" w:hint="eastAsia"/>
          <w:kern w:val="22"/>
          <w:sz w:val="24"/>
          <w:lang w:eastAsia="zh-CN"/>
        </w:rPr>
        <w:t>评</w:t>
      </w:r>
      <w:r w:rsidRPr="00D56481">
        <w:rPr>
          <w:rFonts w:ascii="SimSun" w:eastAsia="SimSun" w:hAnsi="SimSun" w:cs="SimSun" w:hint="eastAsia"/>
          <w:kern w:val="22"/>
          <w:sz w:val="24"/>
          <w:lang w:eastAsia="zh-CN"/>
        </w:rPr>
        <w:t>议。</w:t>
      </w:r>
    </w:p>
    <w:p w14:paraId="347DD13E" w14:textId="77777777" w:rsidR="003C5CD6" w:rsidRPr="003C5CD6" w:rsidRDefault="00D56481" w:rsidP="00E033DA">
      <w:pPr>
        <w:pStyle w:val="ListParagraph"/>
        <w:numPr>
          <w:ilvl w:val="0"/>
          <w:numId w:val="21"/>
        </w:numPr>
        <w:pBdr>
          <w:top w:val="nil"/>
          <w:left w:val="nil"/>
          <w:bottom w:val="nil"/>
          <w:right w:val="nil"/>
          <w:between w:val="nil"/>
          <w:bar w:val="nil"/>
        </w:pBdr>
        <w:spacing w:before="120" w:after="120" w:line="238" w:lineRule="auto"/>
        <w:ind w:left="0" w:hanging="11"/>
        <w:contextualSpacing w:val="0"/>
        <w:rPr>
          <w:kern w:val="22"/>
          <w:sz w:val="24"/>
          <w:lang w:eastAsia="zh-CN"/>
        </w:rPr>
      </w:pPr>
      <w:r w:rsidRPr="00D56481">
        <w:rPr>
          <w:rFonts w:ascii="SimSun" w:eastAsia="SimSun" w:hAnsi="SimSun" w:cs="SimSun" w:hint="eastAsia"/>
          <w:kern w:val="22"/>
          <w:sz w:val="24"/>
          <w:lang w:eastAsia="zh-CN"/>
        </w:rPr>
        <w:t>下文第一节根据第</w:t>
      </w:r>
      <w:r w:rsidRPr="00D56481">
        <w:rPr>
          <w:kern w:val="22"/>
          <w:sz w:val="24"/>
          <w:lang w:eastAsia="zh-CN"/>
        </w:rPr>
        <w:t>14/11</w:t>
      </w:r>
      <w:r w:rsidRPr="00D56481">
        <w:rPr>
          <w:rFonts w:ascii="SimSun" w:eastAsia="SimSun" w:hAnsi="SimSun" w:cs="SimSun" w:hint="eastAsia"/>
          <w:kern w:val="22"/>
          <w:sz w:val="24"/>
          <w:lang w:eastAsia="zh-CN"/>
        </w:rPr>
        <w:t>号决定第</w:t>
      </w:r>
      <w:r w:rsidRPr="00D56481">
        <w:rPr>
          <w:kern w:val="22"/>
          <w:sz w:val="24"/>
          <w:lang w:eastAsia="zh-CN"/>
        </w:rPr>
        <w:t>13</w:t>
      </w:r>
      <w:r w:rsidRPr="00D56481">
        <w:rPr>
          <w:rFonts w:ascii="SimSun" w:eastAsia="SimSun" w:hAnsi="SimSun" w:cs="SimSun" w:hint="eastAsia"/>
          <w:kern w:val="22"/>
          <w:sz w:val="24"/>
          <w:lang w:eastAsia="zh-CN"/>
        </w:rPr>
        <w:t>（</w:t>
      </w:r>
      <w:r w:rsidRPr="00D56481">
        <w:rPr>
          <w:kern w:val="22"/>
          <w:sz w:val="24"/>
          <w:lang w:eastAsia="zh-CN"/>
        </w:rPr>
        <w:t>a</w:t>
      </w:r>
      <w:r w:rsidRPr="00D56481">
        <w:rPr>
          <w:rFonts w:ascii="SimSun" w:eastAsia="SimSun" w:hAnsi="SimSun" w:cs="SimSun" w:hint="eastAsia"/>
          <w:kern w:val="22"/>
          <w:sz w:val="24"/>
          <w:lang w:eastAsia="zh-CN"/>
        </w:rPr>
        <w:t>）段，介绍了</w:t>
      </w:r>
      <w:r w:rsidR="00B765CD">
        <w:rPr>
          <w:rFonts w:ascii="SimSun" w:eastAsia="SimSun" w:hAnsi="SimSun" w:cs="SimSun" w:hint="eastAsia"/>
          <w:kern w:val="22"/>
          <w:sz w:val="24"/>
          <w:szCs w:val="20"/>
          <w:lang w:val="zh-CN" w:eastAsia="zh-CN"/>
        </w:rPr>
        <w:t>为</w:t>
      </w:r>
      <w:r w:rsidR="00183086">
        <w:rPr>
          <w:rFonts w:ascii="SimSun" w:eastAsia="SimSun" w:hAnsi="SimSun" w:cs="SimSun" w:hint="eastAsia"/>
          <w:kern w:val="22"/>
          <w:sz w:val="24"/>
          <w:szCs w:val="20"/>
          <w:lang w:val="zh-CN" w:eastAsia="zh-CN"/>
        </w:rPr>
        <w:t>托运</w:t>
      </w:r>
      <w:r w:rsidRPr="000551D6">
        <w:rPr>
          <w:rFonts w:ascii="SimSun" w:eastAsia="SimSun" w:hAnsi="SimSun" w:cs="SimSun" w:hint="eastAsia"/>
          <w:kern w:val="22"/>
          <w:sz w:val="24"/>
          <w:szCs w:val="20"/>
          <w:lang w:val="zh-CN" w:eastAsia="zh-CN"/>
        </w:rPr>
        <w:t>对生物多样性构成危害和风险的活生物体建立外来入侵物种分类和标签系统</w:t>
      </w:r>
      <w:r w:rsidRPr="00D56481">
        <w:rPr>
          <w:rFonts w:ascii="SimSun" w:eastAsia="SimSun" w:hAnsi="SimSun" w:cs="SimSun" w:hint="eastAsia"/>
          <w:kern w:val="22"/>
          <w:sz w:val="24"/>
          <w:lang w:eastAsia="zh-CN"/>
        </w:rPr>
        <w:t>的进展</w:t>
      </w:r>
      <w:r w:rsidR="00D76CE5">
        <w:rPr>
          <w:rFonts w:ascii="SimSun" w:eastAsia="SimSun" w:hAnsi="SimSun" w:cs="SimSun" w:hint="eastAsia"/>
          <w:kern w:val="22"/>
          <w:sz w:val="24"/>
          <w:lang w:eastAsia="zh-CN"/>
        </w:rPr>
        <w:t>情况</w:t>
      </w:r>
      <w:r w:rsidRPr="00D56481">
        <w:rPr>
          <w:rFonts w:ascii="SimSun" w:eastAsia="SimSun" w:hAnsi="SimSun" w:cs="SimSun" w:hint="eastAsia"/>
          <w:kern w:val="22"/>
          <w:sz w:val="24"/>
          <w:lang w:eastAsia="zh-CN"/>
        </w:rPr>
        <w:t>。第二节载有一项</w:t>
      </w:r>
      <w:r w:rsidR="009B744F">
        <w:rPr>
          <w:rFonts w:ascii="SimSun" w:eastAsia="SimSun" w:hAnsi="SimSun" w:cs="SimSun" w:hint="eastAsia"/>
          <w:kern w:val="22"/>
          <w:sz w:val="24"/>
          <w:lang w:eastAsia="zh-CN"/>
        </w:rPr>
        <w:t>提议的</w:t>
      </w:r>
      <w:r w:rsidRPr="00D56481">
        <w:rPr>
          <w:rFonts w:ascii="SimSun" w:eastAsia="SimSun" w:hAnsi="SimSun" w:cs="SimSun" w:hint="eastAsia"/>
          <w:kern w:val="22"/>
          <w:sz w:val="24"/>
          <w:lang w:eastAsia="zh-CN"/>
        </w:rPr>
        <w:t>建议，供科学</w:t>
      </w:r>
      <w:r w:rsidR="00676CD4">
        <w:rPr>
          <w:rFonts w:ascii="SimSun" w:eastAsia="SimSun" w:hAnsi="SimSun" w:cs="SimSun" w:hint="eastAsia"/>
          <w:kern w:val="22"/>
          <w:sz w:val="24"/>
          <w:lang w:eastAsia="zh-CN"/>
        </w:rPr>
        <w:t>、</w:t>
      </w:r>
      <w:r w:rsidRPr="00D56481">
        <w:rPr>
          <w:rFonts w:ascii="SimSun" w:eastAsia="SimSun" w:hAnsi="SimSun" w:cs="SimSun" w:hint="eastAsia"/>
          <w:kern w:val="22"/>
          <w:sz w:val="24"/>
          <w:lang w:eastAsia="zh-CN"/>
        </w:rPr>
        <w:t>技术和工艺咨询附属机构审议</w:t>
      </w:r>
      <w:r w:rsidR="00676CD4">
        <w:rPr>
          <w:rFonts w:ascii="SimSun" w:eastAsia="SimSun" w:hAnsi="SimSun" w:cs="SimSun" w:hint="eastAsia"/>
          <w:kern w:val="22"/>
          <w:sz w:val="24"/>
          <w:lang w:eastAsia="zh-CN"/>
        </w:rPr>
        <w:t>。</w:t>
      </w:r>
    </w:p>
    <w:p w14:paraId="59D0FF01" w14:textId="6BF1F5AC" w:rsidR="003C5CD6" w:rsidRPr="003C5CD6" w:rsidRDefault="00676CD4" w:rsidP="00E033DA">
      <w:pPr>
        <w:pStyle w:val="ListParagraph"/>
        <w:numPr>
          <w:ilvl w:val="0"/>
          <w:numId w:val="21"/>
        </w:numPr>
        <w:pBdr>
          <w:top w:val="nil"/>
          <w:left w:val="nil"/>
          <w:bottom w:val="nil"/>
          <w:right w:val="nil"/>
          <w:between w:val="nil"/>
          <w:bar w:val="nil"/>
        </w:pBdr>
        <w:spacing w:before="120" w:after="120" w:line="238" w:lineRule="auto"/>
        <w:ind w:left="0" w:hanging="11"/>
        <w:contextualSpacing w:val="0"/>
        <w:rPr>
          <w:kern w:val="22"/>
          <w:sz w:val="24"/>
          <w:lang w:eastAsia="zh-CN"/>
        </w:rPr>
      </w:pPr>
      <w:r w:rsidRPr="003A5765">
        <w:rPr>
          <w:rFonts w:ascii="SimSun" w:eastAsia="SimSun" w:hAnsi="SimSun" w:cs="SimSun" w:hint="eastAsia"/>
          <w:spacing w:val="-2"/>
          <w:kern w:val="22"/>
          <w:sz w:val="24"/>
          <w:lang w:eastAsia="zh-CN"/>
        </w:rPr>
        <w:t>缔约方大会</w:t>
      </w:r>
      <w:r>
        <w:rPr>
          <w:rFonts w:ascii="SimSun" w:eastAsia="SimSun" w:hAnsi="SimSun" w:cs="SimSun" w:hint="eastAsia"/>
          <w:kern w:val="22"/>
          <w:sz w:val="24"/>
          <w:lang w:eastAsia="zh-CN"/>
        </w:rPr>
        <w:t>在第</w:t>
      </w:r>
      <w:hyperlink r:id="rId12" w:history="1">
        <w:r w:rsidR="003F76A4" w:rsidRPr="003C5CD6">
          <w:rPr>
            <w:rStyle w:val="Hyperlink"/>
            <w:kern w:val="22"/>
            <w:sz w:val="24"/>
            <w:lang w:eastAsia="zh-CN"/>
          </w:rPr>
          <w:t>XII/17</w:t>
        </w:r>
      </w:hyperlink>
      <w:r w:rsidRPr="00D56481">
        <w:rPr>
          <w:rFonts w:ascii="SimSun" w:eastAsia="SimSun" w:hAnsi="SimSun" w:cs="SimSun" w:hint="eastAsia"/>
          <w:kern w:val="22"/>
          <w:sz w:val="24"/>
          <w:lang w:eastAsia="zh-CN"/>
        </w:rPr>
        <w:t>号决定</w:t>
      </w:r>
      <w:r>
        <w:rPr>
          <w:rFonts w:ascii="SimSun" w:eastAsia="SimSun" w:hAnsi="SimSun" w:cs="SimSun" w:hint="eastAsia"/>
          <w:kern w:val="22"/>
          <w:sz w:val="24"/>
          <w:lang w:eastAsia="zh-CN"/>
        </w:rPr>
        <w:t>中</w:t>
      </w:r>
      <w:r>
        <w:rPr>
          <w:rFonts w:ascii="SimSun" w:eastAsia="SimSun" w:hAnsi="SimSun" w:cs="SimSun" w:hint="eastAsia"/>
          <w:spacing w:val="-2"/>
          <w:kern w:val="22"/>
          <w:sz w:val="24"/>
          <w:lang w:eastAsia="zh-CN"/>
        </w:rPr>
        <w:t>注意到</w:t>
      </w:r>
      <w:r w:rsidRPr="00A62211">
        <w:rPr>
          <w:rFonts w:ascii="SimSun" w:hAnsi="SimSun"/>
          <w:noProof/>
          <w:sz w:val="24"/>
          <w:lang w:eastAsia="zh-CN"/>
        </w:rPr>
        <w:t>外来入侵物种</w:t>
      </w:r>
      <w:r>
        <w:rPr>
          <w:rFonts w:ascii="SimSun" w:hAnsi="SimSun"/>
          <w:noProof/>
          <w:sz w:val="24"/>
          <w:lang w:eastAsia="zh-CN"/>
        </w:rPr>
        <w:t>与</w:t>
      </w:r>
      <w:r w:rsidRPr="00A62211">
        <w:rPr>
          <w:rFonts w:ascii="SimSun" w:hAnsi="SimSun"/>
          <w:noProof/>
          <w:sz w:val="24"/>
          <w:lang w:eastAsia="zh-CN"/>
        </w:rPr>
        <w:t>传染性疾病之间的密切联系</w:t>
      </w:r>
      <w:r w:rsidR="003C5CD6" w:rsidRPr="003C5CD6">
        <w:rPr>
          <w:kern w:val="22"/>
          <w:sz w:val="24"/>
          <w:lang w:eastAsia="zh-CN"/>
        </w:rPr>
        <w:t xml:space="preserve">, </w:t>
      </w:r>
      <w:r w:rsidRPr="003C5CD6">
        <w:rPr>
          <w:kern w:val="22"/>
          <w:sz w:val="24"/>
          <w:lang w:eastAsia="zh-CN"/>
        </w:rPr>
        <w:t>COVID-19</w:t>
      </w:r>
      <w:r w:rsidR="00664A61">
        <w:rPr>
          <w:kern w:val="22"/>
          <w:sz w:val="24"/>
          <w:lang w:eastAsia="zh-CN"/>
        </w:rPr>
        <w:t>大流行凸显</w:t>
      </w:r>
      <w:r w:rsidR="00E83E74">
        <w:rPr>
          <w:rFonts w:ascii="SimSun" w:eastAsia="SimSun" w:hAnsi="SimSun" w:cs="SimSun" w:hint="eastAsia"/>
          <w:kern w:val="22"/>
          <w:sz w:val="24"/>
          <w:lang w:eastAsia="zh-CN"/>
        </w:rPr>
        <w:t>了预防、</w:t>
      </w:r>
      <w:r w:rsidR="00664A61" w:rsidRPr="00664A61">
        <w:rPr>
          <w:rFonts w:ascii="SimSun" w:eastAsia="SimSun" w:hAnsi="SimSun" w:cs="SimSun" w:hint="eastAsia"/>
          <w:kern w:val="22"/>
          <w:sz w:val="24"/>
          <w:lang w:eastAsia="zh-CN"/>
        </w:rPr>
        <w:t>控制和管理外来入侵物种的</w:t>
      </w:r>
      <w:r w:rsidR="009B744F">
        <w:rPr>
          <w:rFonts w:ascii="SimSun" w:eastAsia="SimSun" w:hAnsi="SimSun" w:cs="SimSun" w:hint="eastAsia"/>
          <w:kern w:val="22"/>
          <w:sz w:val="24"/>
          <w:lang w:eastAsia="zh-CN"/>
        </w:rPr>
        <w:t>办</w:t>
      </w:r>
      <w:r w:rsidR="00664A61" w:rsidRPr="00664A61">
        <w:rPr>
          <w:rFonts w:ascii="SimSun" w:eastAsia="SimSun" w:hAnsi="SimSun" w:cs="SimSun" w:hint="eastAsia"/>
          <w:kern w:val="22"/>
          <w:sz w:val="24"/>
          <w:lang w:eastAsia="zh-CN"/>
        </w:rPr>
        <w:t>法与解决包括人畜共患病原体在内的病原体的生物入侵有关的潜在相关性。</w:t>
      </w:r>
      <w:r w:rsidR="00664A61" w:rsidRPr="003C5CD6">
        <w:rPr>
          <w:rStyle w:val="FootnoteReference"/>
          <w:kern w:val="22"/>
        </w:rPr>
        <w:footnoteReference w:id="2"/>
      </w:r>
      <w:r w:rsidR="00D76CE5">
        <w:rPr>
          <w:rFonts w:ascii="SimSun" w:eastAsia="SimSun" w:hAnsi="SimSun" w:cs="SimSun" w:hint="eastAsia"/>
          <w:kern w:val="22"/>
          <w:sz w:val="24"/>
          <w:lang w:eastAsia="zh-CN"/>
        </w:rPr>
        <w:t xml:space="preserve"> </w:t>
      </w:r>
      <w:r w:rsidR="00664A61" w:rsidRPr="00664A61">
        <w:rPr>
          <w:kern w:val="22"/>
          <w:sz w:val="24"/>
          <w:lang w:eastAsia="zh-CN"/>
        </w:rPr>
        <w:t xml:space="preserve"> </w:t>
      </w:r>
      <w:r w:rsidR="00664A61" w:rsidRPr="00664A61">
        <w:rPr>
          <w:rFonts w:ascii="SimSun" w:eastAsia="SimSun" w:hAnsi="SimSun" w:cs="SimSun" w:hint="eastAsia"/>
          <w:kern w:val="22"/>
          <w:sz w:val="24"/>
          <w:lang w:eastAsia="zh-CN"/>
        </w:rPr>
        <w:t>因此</w:t>
      </w:r>
      <w:r w:rsidR="00664A61">
        <w:rPr>
          <w:rFonts w:ascii="SimSun" w:eastAsia="SimSun" w:hAnsi="SimSun" w:cs="SimSun" w:hint="eastAsia"/>
          <w:kern w:val="22"/>
          <w:sz w:val="24"/>
          <w:lang w:eastAsia="zh-CN"/>
        </w:rPr>
        <w:t>提议</w:t>
      </w:r>
      <w:r w:rsidR="00664A61" w:rsidRPr="00664A61">
        <w:rPr>
          <w:rFonts w:ascii="SimSun" w:eastAsia="SimSun" w:hAnsi="SimSun" w:cs="SimSun" w:hint="eastAsia"/>
          <w:kern w:val="22"/>
          <w:sz w:val="24"/>
          <w:lang w:eastAsia="zh-CN"/>
        </w:rPr>
        <w:t>的建议中也</w:t>
      </w:r>
      <w:r w:rsidR="00664A61">
        <w:rPr>
          <w:rFonts w:ascii="SimSun" w:eastAsia="SimSun" w:hAnsi="SimSun" w:cs="SimSun" w:hint="eastAsia"/>
          <w:kern w:val="22"/>
          <w:sz w:val="24"/>
          <w:lang w:eastAsia="zh-CN"/>
        </w:rPr>
        <w:t>讨论</w:t>
      </w:r>
      <w:r w:rsidR="00664A61" w:rsidRPr="00664A61">
        <w:rPr>
          <w:rFonts w:ascii="SimSun" w:eastAsia="SimSun" w:hAnsi="SimSun" w:cs="SimSun" w:hint="eastAsia"/>
          <w:kern w:val="22"/>
          <w:sz w:val="24"/>
          <w:lang w:eastAsia="zh-CN"/>
        </w:rPr>
        <w:t>了这个问题。</w:t>
      </w:r>
    </w:p>
    <w:p w14:paraId="41D3AE24" w14:textId="77777777" w:rsidR="00686C33" w:rsidRPr="00686C33" w:rsidRDefault="00686C33" w:rsidP="00E033DA">
      <w:pPr>
        <w:pStyle w:val="ListParagraph"/>
        <w:keepNext/>
        <w:numPr>
          <w:ilvl w:val="0"/>
          <w:numId w:val="25"/>
        </w:numPr>
        <w:pBdr>
          <w:top w:val="nil"/>
          <w:left w:val="nil"/>
          <w:bottom w:val="nil"/>
          <w:right w:val="nil"/>
          <w:between w:val="nil"/>
          <w:bar w:val="nil"/>
        </w:pBdr>
        <w:spacing w:before="120" w:after="120" w:line="238" w:lineRule="auto"/>
        <w:outlineLvl w:val="0"/>
        <w:rPr>
          <w:b/>
          <w:bCs/>
          <w:caps/>
          <w:kern w:val="22"/>
          <w:szCs w:val="22"/>
          <w:lang w:eastAsia="zh-CN"/>
        </w:rPr>
      </w:pPr>
      <w:r>
        <w:rPr>
          <w:rFonts w:eastAsiaTheme="minorEastAsia" w:hint="eastAsia"/>
          <w:b/>
          <w:bCs/>
          <w:caps/>
          <w:kern w:val="22"/>
          <w:szCs w:val="22"/>
          <w:lang w:eastAsia="zh-CN"/>
        </w:rPr>
        <w:t xml:space="preserve"> </w:t>
      </w:r>
      <w:r w:rsidR="00183086" w:rsidRPr="00183086">
        <w:rPr>
          <w:rFonts w:ascii="SimSun" w:eastAsia="SimSun" w:hAnsi="SimSun" w:hint="eastAsia"/>
          <w:b/>
          <w:bCs/>
          <w:caps/>
          <w:kern w:val="22"/>
          <w:szCs w:val="22"/>
          <w:lang w:eastAsia="zh-CN"/>
        </w:rPr>
        <w:t>托运</w:t>
      </w:r>
      <w:r w:rsidRPr="00686C33">
        <w:rPr>
          <w:rFonts w:ascii="SimSun" w:eastAsia="SimSun" w:hAnsi="SimSun" w:cs="SimSun" w:hint="eastAsia"/>
          <w:b/>
          <w:kern w:val="22"/>
          <w:szCs w:val="20"/>
          <w:lang w:val="zh-CN" w:eastAsia="zh-CN"/>
        </w:rPr>
        <w:t>活生物体的</w:t>
      </w:r>
      <w:r w:rsidRPr="00686C33">
        <w:rPr>
          <w:rFonts w:ascii="SimSun" w:eastAsia="SimSun" w:hAnsi="SimSun" w:cs="SimSun" w:hint="eastAsia"/>
          <w:b/>
          <w:bCs/>
          <w:caps/>
          <w:kern w:val="22"/>
          <w:lang w:eastAsia="zh-CN"/>
        </w:rPr>
        <w:t>分类和标签</w:t>
      </w:r>
      <w:r w:rsidR="00D76CE5">
        <w:rPr>
          <w:rFonts w:ascii="SimSun" w:eastAsia="SimSun" w:hAnsi="SimSun" w:cs="SimSun" w:hint="eastAsia"/>
          <w:b/>
          <w:bCs/>
          <w:caps/>
          <w:kern w:val="22"/>
          <w:lang w:eastAsia="zh-CN"/>
        </w:rPr>
        <w:t>方面</w:t>
      </w:r>
      <w:r w:rsidRPr="00686C33">
        <w:rPr>
          <w:rFonts w:ascii="SimSun" w:eastAsia="SimSun" w:hAnsi="SimSun" w:cs="SimSun" w:hint="eastAsia"/>
          <w:b/>
          <w:bCs/>
          <w:caps/>
          <w:kern w:val="22"/>
          <w:lang w:eastAsia="zh-CN"/>
        </w:rPr>
        <w:t>的进展</w:t>
      </w:r>
      <w:r>
        <w:rPr>
          <w:rFonts w:eastAsiaTheme="minorEastAsia" w:hint="eastAsia"/>
          <w:b/>
          <w:bCs/>
          <w:caps/>
          <w:kern w:val="22"/>
          <w:szCs w:val="22"/>
          <w:lang w:eastAsia="zh-CN"/>
        </w:rPr>
        <w:t xml:space="preserve"> </w:t>
      </w:r>
    </w:p>
    <w:p w14:paraId="70CC80AE" w14:textId="70FDA7EE" w:rsidR="003C5CD6" w:rsidRPr="003C5CD6" w:rsidRDefault="003F76A4" w:rsidP="00E033DA">
      <w:pPr>
        <w:pStyle w:val="ListParagraph"/>
        <w:numPr>
          <w:ilvl w:val="0"/>
          <w:numId w:val="21"/>
        </w:numPr>
        <w:pBdr>
          <w:top w:val="nil"/>
          <w:left w:val="nil"/>
          <w:bottom w:val="nil"/>
          <w:right w:val="nil"/>
          <w:between w:val="nil"/>
          <w:bar w:val="nil"/>
        </w:pBdr>
        <w:spacing w:before="120" w:after="120" w:line="238" w:lineRule="auto"/>
        <w:ind w:left="0" w:hanging="11"/>
        <w:contextualSpacing w:val="0"/>
        <w:rPr>
          <w:kern w:val="22"/>
          <w:sz w:val="24"/>
          <w:lang w:eastAsia="zh-CN"/>
        </w:rPr>
      </w:pPr>
      <w:r w:rsidRPr="00D76CE5">
        <w:rPr>
          <w:rFonts w:ascii="SimSun" w:eastAsia="SimSun" w:hAnsi="SimSun"/>
          <w:kern w:val="22"/>
          <w:sz w:val="24"/>
          <w:lang w:eastAsia="zh-CN"/>
        </w:rPr>
        <w:t>通过</w:t>
      </w:r>
      <w:r w:rsidR="0067334C" w:rsidRPr="00B82AF6">
        <w:rPr>
          <w:rFonts w:ascii="SimSun" w:eastAsia="SimSun" w:hAnsi="SimSun" w:cs="SimSun" w:hint="eastAsia"/>
          <w:kern w:val="22"/>
          <w:sz w:val="24"/>
          <w:lang w:eastAsia="zh-CN"/>
        </w:rPr>
        <w:t>（</w:t>
      </w:r>
      <w:r w:rsidR="00B82AF6" w:rsidRPr="00B82AF6">
        <w:rPr>
          <w:rFonts w:hint="eastAsia"/>
          <w:kern w:val="22"/>
          <w:sz w:val="24"/>
          <w:lang w:eastAsia="zh-CN"/>
        </w:rPr>
        <w:t>a</w:t>
      </w:r>
      <w:r w:rsidR="00B82AF6" w:rsidRPr="00B82AF6">
        <w:rPr>
          <w:rFonts w:ascii="SimSun" w:eastAsia="SimSun" w:hAnsi="SimSun" w:cs="SimSun" w:hint="eastAsia"/>
          <w:kern w:val="22"/>
          <w:sz w:val="24"/>
          <w:lang w:eastAsia="zh-CN"/>
        </w:rPr>
        <w:t>）逃</w:t>
      </w:r>
      <w:r w:rsidR="000D2B48">
        <w:rPr>
          <w:rFonts w:ascii="SimSun" w:eastAsia="SimSun" w:hAnsi="SimSun" w:cs="SimSun" w:hint="eastAsia"/>
          <w:kern w:val="22"/>
          <w:sz w:val="24"/>
          <w:lang w:eastAsia="zh-CN"/>
        </w:rPr>
        <w:t>离、</w:t>
      </w:r>
      <w:r w:rsidR="00B82AF6" w:rsidRPr="00B82AF6">
        <w:rPr>
          <w:rFonts w:ascii="SimSun" w:eastAsia="SimSun" w:hAnsi="SimSun" w:cs="SimSun" w:hint="eastAsia"/>
          <w:kern w:val="22"/>
          <w:sz w:val="24"/>
          <w:lang w:eastAsia="zh-CN"/>
        </w:rPr>
        <w:t>（</w:t>
      </w:r>
      <w:r w:rsidR="00B82AF6" w:rsidRPr="00B82AF6">
        <w:rPr>
          <w:kern w:val="22"/>
          <w:sz w:val="24"/>
          <w:lang w:eastAsia="zh-CN"/>
        </w:rPr>
        <w:t>b</w:t>
      </w:r>
      <w:r w:rsidR="00B82AF6" w:rsidRPr="00B82AF6">
        <w:rPr>
          <w:rFonts w:ascii="SimSun" w:eastAsia="SimSun" w:hAnsi="SimSun" w:cs="SimSun" w:hint="eastAsia"/>
          <w:kern w:val="22"/>
          <w:sz w:val="24"/>
          <w:lang w:eastAsia="zh-CN"/>
        </w:rPr>
        <w:t>）运输</w:t>
      </w:r>
      <w:r w:rsidR="000D2B48" w:rsidRPr="00B82AF6">
        <w:rPr>
          <w:rFonts w:ascii="SimSun" w:eastAsia="SimSun" w:hAnsi="SimSun" w:cs="SimSun" w:hint="eastAsia"/>
          <w:kern w:val="22"/>
          <w:sz w:val="24"/>
          <w:lang w:eastAsia="zh-CN"/>
        </w:rPr>
        <w:t>污染</w:t>
      </w:r>
      <w:r w:rsidR="000D2B48">
        <w:rPr>
          <w:rFonts w:ascii="SimSun" w:eastAsia="SimSun" w:hAnsi="SimSun" w:cs="SimSun" w:hint="eastAsia"/>
          <w:kern w:val="22"/>
          <w:sz w:val="24"/>
          <w:lang w:eastAsia="zh-CN"/>
        </w:rPr>
        <w:t>、</w:t>
      </w:r>
      <w:r w:rsidR="00B82AF6" w:rsidRPr="00B82AF6">
        <w:rPr>
          <w:rFonts w:ascii="SimSun" w:eastAsia="SimSun" w:hAnsi="SimSun" w:cs="SimSun" w:hint="eastAsia"/>
          <w:kern w:val="22"/>
          <w:sz w:val="24"/>
          <w:lang w:eastAsia="zh-CN"/>
        </w:rPr>
        <w:t>（</w:t>
      </w:r>
      <w:r w:rsidR="00B82AF6" w:rsidRPr="00B82AF6">
        <w:rPr>
          <w:kern w:val="22"/>
          <w:sz w:val="24"/>
          <w:lang w:eastAsia="zh-CN"/>
        </w:rPr>
        <w:t>c</w:t>
      </w:r>
      <w:r w:rsidR="00B82AF6" w:rsidRPr="00B82AF6">
        <w:rPr>
          <w:rFonts w:ascii="SimSun" w:eastAsia="SimSun" w:hAnsi="SimSun" w:cs="SimSun" w:hint="eastAsia"/>
          <w:kern w:val="22"/>
          <w:sz w:val="24"/>
          <w:lang w:eastAsia="zh-CN"/>
        </w:rPr>
        <w:t>）</w:t>
      </w:r>
      <w:r w:rsidR="000D2B48">
        <w:rPr>
          <w:rFonts w:ascii="SimSun" w:eastAsia="SimSun" w:hAnsi="SimSun" w:cs="SimSun" w:hint="eastAsia"/>
          <w:lang w:eastAsia="zh-CN"/>
        </w:rPr>
        <w:t>运输</w:t>
      </w:r>
      <w:r w:rsidR="000D2B48">
        <w:rPr>
          <w:lang w:eastAsia="zh-CN"/>
        </w:rPr>
        <w:t>–</w:t>
      </w:r>
      <w:r w:rsidR="000D2B48">
        <w:rPr>
          <w:rFonts w:ascii="SimSun" w:eastAsia="SimSun" w:hAnsi="SimSun" w:cs="SimSun" w:hint="eastAsia"/>
          <w:lang w:eastAsia="zh-CN"/>
        </w:rPr>
        <w:t>偷运</w:t>
      </w:r>
      <w:r w:rsidR="000D2B48">
        <w:rPr>
          <w:rFonts w:ascii="SimSun" w:eastAsia="SimSun" w:hAnsi="SimSun" w:cs="SimSun" w:hint="eastAsia"/>
          <w:kern w:val="22"/>
          <w:sz w:val="24"/>
          <w:lang w:eastAsia="zh-CN"/>
        </w:rPr>
        <w:t>、</w:t>
      </w:r>
      <w:r w:rsidR="00B82AF6" w:rsidRPr="00B82AF6">
        <w:rPr>
          <w:rFonts w:ascii="SimSun" w:eastAsia="SimSun" w:hAnsi="SimSun" w:cs="SimSun" w:hint="eastAsia"/>
          <w:kern w:val="22"/>
          <w:sz w:val="24"/>
          <w:lang w:eastAsia="zh-CN"/>
        </w:rPr>
        <w:t>（</w:t>
      </w:r>
      <w:r w:rsidR="00B82AF6" w:rsidRPr="00B82AF6">
        <w:rPr>
          <w:kern w:val="22"/>
          <w:sz w:val="24"/>
          <w:lang w:eastAsia="zh-CN"/>
        </w:rPr>
        <w:t>d</w:t>
      </w:r>
      <w:r w:rsidR="00B82AF6" w:rsidRPr="00B82AF6">
        <w:rPr>
          <w:rFonts w:ascii="SimSun" w:eastAsia="SimSun" w:hAnsi="SimSun" w:cs="SimSun" w:hint="eastAsia"/>
          <w:kern w:val="22"/>
          <w:sz w:val="24"/>
          <w:lang w:eastAsia="zh-CN"/>
        </w:rPr>
        <w:t>）走廊</w:t>
      </w:r>
      <w:r w:rsidR="0067334C">
        <w:rPr>
          <w:rFonts w:ascii="SimSun" w:eastAsia="SimSun" w:hAnsi="SimSun" w:cs="SimSun" w:hint="eastAsia"/>
          <w:kern w:val="22"/>
          <w:sz w:val="24"/>
          <w:lang w:eastAsia="zh-CN"/>
        </w:rPr>
        <w:t>、</w:t>
      </w:r>
      <w:r w:rsidR="00B82AF6" w:rsidRPr="00B82AF6">
        <w:rPr>
          <w:rFonts w:ascii="SimSun" w:eastAsia="SimSun" w:hAnsi="SimSun" w:cs="SimSun" w:hint="eastAsia"/>
          <w:kern w:val="22"/>
          <w:sz w:val="24"/>
          <w:lang w:eastAsia="zh-CN"/>
        </w:rPr>
        <w:t>（</w:t>
      </w:r>
      <w:r w:rsidR="00B82AF6" w:rsidRPr="00B82AF6">
        <w:rPr>
          <w:kern w:val="22"/>
          <w:sz w:val="24"/>
          <w:lang w:eastAsia="zh-CN"/>
        </w:rPr>
        <w:t>e</w:t>
      </w:r>
      <w:r w:rsidR="00B82AF6" w:rsidRPr="00B82AF6">
        <w:rPr>
          <w:rFonts w:ascii="SimSun" w:eastAsia="SimSun" w:hAnsi="SimSun" w:cs="SimSun" w:hint="eastAsia"/>
          <w:kern w:val="22"/>
          <w:sz w:val="24"/>
          <w:lang w:eastAsia="zh-CN"/>
        </w:rPr>
        <w:t>）</w:t>
      </w:r>
      <w:r>
        <w:rPr>
          <w:rFonts w:ascii="SimSun" w:eastAsia="SimSun" w:hAnsi="SimSun" w:cs="SimSun" w:hint="eastAsia"/>
          <w:kern w:val="22"/>
          <w:sz w:val="24"/>
          <w:lang w:eastAsia="zh-CN"/>
        </w:rPr>
        <w:t>无</w:t>
      </w:r>
      <w:r w:rsidR="00B82AF6" w:rsidRPr="00B82AF6">
        <w:rPr>
          <w:rFonts w:ascii="SimSun" w:eastAsia="SimSun" w:hAnsi="SimSun" w:cs="SimSun" w:hint="eastAsia"/>
          <w:kern w:val="22"/>
          <w:sz w:val="24"/>
          <w:lang w:eastAsia="zh-CN"/>
        </w:rPr>
        <w:t>帮助的途径</w:t>
      </w:r>
      <w:r w:rsidR="00D76CE5">
        <w:rPr>
          <w:rFonts w:ascii="SimSun" w:eastAsia="SimSun" w:hAnsi="SimSun" w:cs="SimSun" w:hint="eastAsia"/>
          <w:kern w:val="22"/>
          <w:sz w:val="24"/>
          <w:lang w:eastAsia="zh-CN"/>
        </w:rPr>
        <w:t>可</w:t>
      </w:r>
      <w:r w:rsidR="00FF5ED8">
        <w:rPr>
          <w:rFonts w:ascii="SimSun" w:eastAsia="SimSun" w:hAnsi="SimSun" w:cs="SimSun" w:hint="eastAsia"/>
          <w:kern w:val="22"/>
          <w:sz w:val="24"/>
          <w:lang w:eastAsia="zh-CN"/>
        </w:rPr>
        <w:t>能发生</w:t>
      </w:r>
      <w:r w:rsidR="00D76CE5">
        <w:rPr>
          <w:rFonts w:ascii="SimSun" w:eastAsia="SimSun" w:hAnsi="SimSun" w:hint="eastAsia"/>
          <w:kern w:val="22"/>
          <w:sz w:val="24"/>
          <w:lang w:eastAsia="zh-CN"/>
        </w:rPr>
        <w:t>意外</w:t>
      </w:r>
      <w:r w:rsidR="002C6F08">
        <w:rPr>
          <w:rFonts w:ascii="SimSun" w:eastAsia="SimSun" w:hAnsi="SimSun" w:cs="SimSun" w:hint="eastAsia"/>
          <w:kern w:val="22"/>
          <w:sz w:val="24"/>
          <w:lang w:eastAsia="zh-CN"/>
        </w:rPr>
        <w:t>引进</w:t>
      </w:r>
      <w:r w:rsidR="00B82AF6" w:rsidRPr="00B82AF6">
        <w:rPr>
          <w:rFonts w:ascii="SimSun" w:eastAsia="SimSun" w:hAnsi="SimSun" w:cs="SimSun" w:hint="eastAsia"/>
          <w:kern w:val="22"/>
          <w:sz w:val="24"/>
          <w:lang w:eastAsia="zh-CN"/>
        </w:rPr>
        <w:t>。</w:t>
      </w:r>
      <w:r w:rsidR="000D2B48" w:rsidRPr="003C5CD6">
        <w:rPr>
          <w:kern w:val="22"/>
          <w:sz w:val="24"/>
          <w:vertAlign w:val="superscript"/>
        </w:rPr>
        <w:footnoteReference w:id="3"/>
      </w:r>
      <w:r>
        <w:rPr>
          <w:rFonts w:ascii="SimSun" w:eastAsia="SimSun" w:hAnsi="SimSun" w:cs="SimSun" w:hint="eastAsia"/>
          <w:kern w:val="22"/>
          <w:sz w:val="24"/>
          <w:lang w:eastAsia="zh-CN"/>
        </w:rPr>
        <w:t xml:space="preserve"> </w:t>
      </w:r>
      <w:r w:rsidR="00DF558D">
        <w:rPr>
          <w:rFonts w:ascii="SimSun" w:eastAsia="SimSun" w:hAnsi="SimSun" w:cs="SimSun" w:hint="eastAsia"/>
          <w:kern w:val="22"/>
          <w:sz w:val="24"/>
          <w:lang w:eastAsia="zh-CN"/>
        </w:rPr>
        <w:t>在</w:t>
      </w:r>
      <w:r>
        <w:rPr>
          <w:rFonts w:ascii="SimSun" w:eastAsia="SimSun" w:hAnsi="SimSun" w:cs="SimSun" w:hint="eastAsia"/>
          <w:kern w:val="22"/>
          <w:sz w:val="24"/>
          <w:lang w:eastAsia="zh-CN"/>
        </w:rPr>
        <w:t>可能接受</w:t>
      </w:r>
      <w:r w:rsidR="00B82AF6" w:rsidRPr="00B82AF6">
        <w:rPr>
          <w:rFonts w:ascii="SimSun" w:eastAsia="SimSun" w:hAnsi="SimSun" w:cs="SimSun" w:hint="eastAsia"/>
          <w:kern w:val="22"/>
          <w:sz w:val="24"/>
          <w:lang w:eastAsia="zh-CN"/>
        </w:rPr>
        <w:t>生物体的生物地理区域生物体的生物入侵风险高时，此类途径的控制对于</w:t>
      </w:r>
      <w:r w:rsidR="00DF558D">
        <w:rPr>
          <w:rFonts w:ascii="SimSun" w:eastAsia="SimSun" w:hAnsi="SimSun" w:cs="SimSun" w:hint="eastAsia"/>
          <w:kern w:val="22"/>
          <w:sz w:val="24"/>
          <w:lang w:eastAsia="zh-CN"/>
        </w:rPr>
        <w:t>活</w:t>
      </w:r>
      <w:r w:rsidR="00B82AF6" w:rsidRPr="00B82AF6">
        <w:rPr>
          <w:rFonts w:ascii="SimSun" w:eastAsia="SimSun" w:hAnsi="SimSun" w:cs="SimSun" w:hint="eastAsia"/>
          <w:kern w:val="22"/>
          <w:sz w:val="24"/>
          <w:lang w:eastAsia="zh-CN"/>
        </w:rPr>
        <w:t>生物体运输的安全和保障尤</w:t>
      </w:r>
      <w:r w:rsidR="00DF558D">
        <w:rPr>
          <w:rFonts w:ascii="SimSun" w:eastAsia="SimSun" w:hAnsi="SimSun" w:cs="SimSun" w:hint="eastAsia"/>
          <w:kern w:val="22"/>
          <w:sz w:val="24"/>
          <w:lang w:eastAsia="zh-CN"/>
        </w:rPr>
        <w:t>为</w:t>
      </w:r>
      <w:r w:rsidR="00B82AF6" w:rsidRPr="00B82AF6">
        <w:rPr>
          <w:rFonts w:ascii="SimSun" w:eastAsia="SimSun" w:hAnsi="SimSun" w:cs="SimSun" w:hint="eastAsia"/>
          <w:kern w:val="22"/>
          <w:sz w:val="24"/>
          <w:lang w:eastAsia="zh-CN"/>
        </w:rPr>
        <w:t>重要。</w:t>
      </w:r>
    </w:p>
    <w:p w14:paraId="707178BC" w14:textId="77777777" w:rsidR="003C5CD6" w:rsidRPr="003C5CD6" w:rsidRDefault="00B82AF6" w:rsidP="00E033DA">
      <w:pPr>
        <w:pStyle w:val="ListParagraph"/>
        <w:numPr>
          <w:ilvl w:val="0"/>
          <w:numId w:val="21"/>
        </w:numPr>
        <w:pBdr>
          <w:top w:val="nil"/>
          <w:left w:val="nil"/>
          <w:bottom w:val="nil"/>
          <w:right w:val="nil"/>
          <w:between w:val="nil"/>
          <w:bar w:val="nil"/>
        </w:pBdr>
        <w:spacing w:before="120" w:after="120" w:line="238" w:lineRule="auto"/>
        <w:ind w:left="0" w:hanging="11"/>
        <w:contextualSpacing w:val="0"/>
        <w:rPr>
          <w:kern w:val="22"/>
          <w:sz w:val="24"/>
          <w:lang w:eastAsia="zh-CN"/>
        </w:rPr>
      </w:pPr>
      <w:r w:rsidRPr="00B82AF6">
        <w:rPr>
          <w:rFonts w:ascii="SimSun" w:eastAsia="SimSun" w:hAnsi="SimSun" w:cs="SimSun" w:hint="eastAsia"/>
          <w:kern w:val="22"/>
          <w:sz w:val="24"/>
          <w:lang w:eastAsia="zh-CN"/>
        </w:rPr>
        <w:t>第</w:t>
      </w:r>
      <w:r w:rsidR="00BE555E">
        <w:fldChar w:fldCharType="begin"/>
      </w:r>
      <w:r w:rsidR="00BE555E">
        <w:rPr>
          <w:lang w:eastAsia="zh-CN"/>
        </w:rPr>
        <w:instrText xml:space="preserve"> HYPERLINK "https://www.cbd.int/doc/decisions/cop-12/cop-12-dec-16-zh.pdf" </w:instrText>
      </w:r>
      <w:r w:rsidR="00BE555E">
        <w:fldChar w:fldCharType="separate"/>
      </w:r>
      <w:r w:rsidR="00DF558D" w:rsidRPr="003C5CD6">
        <w:rPr>
          <w:rStyle w:val="Hyperlink"/>
          <w:kern w:val="22"/>
          <w:sz w:val="24"/>
          <w:lang w:eastAsia="zh-CN"/>
        </w:rPr>
        <w:t>XII/16</w:t>
      </w:r>
      <w:r w:rsidR="00BE555E">
        <w:rPr>
          <w:rStyle w:val="Hyperlink"/>
          <w:kern w:val="22"/>
          <w:sz w:val="24"/>
          <w:lang w:eastAsia="zh-CN"/>
        </w:rPr>
        <w:fldChar w:fldCharType="end"/>
      </w:r>
      <w:r w:rsidRPr="00B82AF6">
        <w:rPr>
          <w:rFonts w:ascii="SimSun" w:eastAsia="SimSun" w:hAnsi="SimSun" w:cs="SimSun" w:hint="eastAsia"/>
          <w:kern w:val="22"/>
          <w:sz w:val="24"/>
          <w:lang w:eastAsia="zh-CN"/>
        </w:rPr>
        <w:t>号决定所附的</w:t>
      </w:r>
      <w:bookmarkStart w:id="2" w:name="_Toc393877892"/>
      <w:bookmarkStart w:id="3" w:name="_Toc395168137"/>
      <w:r w:rsidR="00FF5ED8">
        <w:rPr>
          <w:rFonts w:ascii="SimSun" w:eastAsia="SimSun" w:hAnsi="SimSun" w:cs="SimSun" w:hint="eastAsia"/>
          <w:kern w:val="22"/>
          <w:sz w:val="24"/>
          <w:lang w:eastAsia="zh-CN"/>
        </w:rPr>
        <w:t>“</w:t>
      </w:r>
      <w:r w:rsidR="00FF5ED8" w:rsidRPr="0062797E">
        <w:rPr>
          <w:rFonts w:ascii="SimSun" w:eastAsia="SimSun" w:hAnsi="SimSun" w:hint="eastAsia"/>
          <w:sz w:val="24"/>
          <w:lang w:eastAsia="zh-CN"/>
        </w:rPr>
        <w:t>制定和实施措施解决引进外来物种作为宠物、水族箱和温箱物种、活饵和活食所产生的相关风险的指南</w:t>
      </w:r>
      <w:bookmarkEnd w:id="2"/>
      <w:bookmarkEnd w:id="3"/>
      <w:r w:rsidR="00FF5ED8">
        <w:rPr>
          <w:rFonts w:ascii="SimSun" w:eastAsia="SimSun" w:hAnsi="SimSun" w:hint="eastAsia"/>
          <w:sz w:val="24"/>
          <w:lang w:eastAsia="zh-CN"/>
        </w:rPr>
        <w:t>”</w:t>
      </w:r>
      <w:r w:rsidRPr="00B82AF6">
        <w:rPr>
          <w:rFonts w:ascii="SimSun" w:eastAsia="SimSun" w:hAnsi="SimSun" w:cs="SimSun" w:hint="eastAsia"/>
          <w:kern w:val="22"/>
          <w:sz w:val="24"/>
          <w:lang w:eastAsia="zh-CN"/>
        </w:rPr>
        <w:t>和</w:t>
      </w:r>
      <w:r w:rsidR="00DA4CCF">
        <w:rPr>
          <w:rFonts w:ascii="SimSun" w:eastAsia="SimSun" w:hAnsi="SimSun" w:cs="SimSun" w:hint="eastAsia"/>
          <w:kern w:val="22"/>
          <w:sz w:val="24"/>
          <w:lang w:eastAsia="zh-CN"/>
        </w:rPr>
        <w:t>“</w:t>
      </w:r>
      <w:r w:rsidR="00525EF4" w:rsidRPr="00B82AF6">
        <w:rPr>
          <w:rFonts w:ascii="SimSun" w:eastAsia="SimSun" w:hAnsi="SimSun" w:cs="SimSun" w:hint="eastAsia"/>
          <w:kern w:val="22"/>
          <w:sz w:val="24"/>
          <w:lang w:eastAsia="zh-CN"/>
        </w:rPr>
        <w:t>避免无意</w:t>
      </w:r>
      <w:r w:rsidR="00525EF4">
        <w:rPr>
          <w:rFonts w:ascii="SimSun" w:eastAsia="SimSun" w:hAnsi="SimSun" w:cs="SimSun" w:hint="eastAsia"/>
          <w:kern w:val="22"/>
          <w:sz w:val="24"/>
          <w:lang w:eastAsia="zh-CN"/>
        </w:rPr>
        <w:t>造成的</w:t>
      </w:r>
      <w:r w:rsidR="002C6F08">
        <w:rPr>
          <w:rFonts w:ascii="SimSun" w:eastAsia="SimSun" w:hAnsi="SimSun" w:cs="SimSun" w:hint="eastAsia"/>
          <w:bCs/>
          <w:snapToGrid w:val="0"/>
          <w:kern w:val="22"/>
          <w:sz w:val="24"/>
          <w:lang w:val="en-CA" w:eastAsia="zh-CN"/>
        </w:rPr>
        <w:t>引进</w:t>
      </w:r>
      <w:r w:rsidR="00525EF4" w:rsidRPr="0062797E">
        <w:rPr>
          <w:rFonts w:ascii="SimSun" w:eastAsia="SimSun" w:hAnsi="SimSun" w:cs="SimSun" w:hint="eastAsia"/>
          <w:bCs/>
          <w:snapToGrid w:val="0"/>
          <w:kern w:val="22"/>
          <w:sz w:val="24"/>
          <w:lang w:val="en-CA" w:eastAsia="zh-CN"/>
        </w:rPr>
        <w:t>与入侵活生物体贸易相关的</w:t>
      </w:r>
      <w:r w:rsidR="00525EF4" w:rsidRPr="0062797E">
        <w:rPr>
          <w:rFonts w:ascii="SimSun" w:eastAsia="SimSun" w:hAnsi="SimSun" w:cs="SimSun" w:hint="eastAsia"/>
          <w:bCs/>
          <w:snapToGrid w:val="0"/>
          <w:kern w:val="22"/>
          <w:sz w:val="24"/>
          <w:lang w:val="en-CA" w:eastAsia="ja-JP"/>
        </w:rPr>
        <w:t>外来入侵物种</w:t>
      </w:r>
      <w:r w:rsidR="00525EF4" w:rsidRPr="0062797E">
        <w:rPr>
          <w:rFonts w:ascii="SimSun" w:eastAsia="SimSun" w:hAnsi="SimSun" w:cs="SimSun" w:hint="eastAsia"/>
          <w:bCs/>
          <w:snapToGrid w:val="0"/>
          <w:kern w:val="22"/>
          <w:sz w:val="24"/>
          <w:lang w:val="en-CA" w:eastAsia="zh-CN"/>
        </w:rPr>
        <w:t>的补充自愿指导意见</w:t>
      </w:r>
      <w:r w:rsidR="004162BA">
        <w:rPr>
          <w:rFonts w:ascii="SimSun" w:eastAsia="SimSun" w:hAnsi="SimSun" w:cs="SimSun" w:hint="eastAsia"/>
          <w:bCs/>
          <w:snapToGrid w:val="0"/>
          <w:kern w:val="22"/>
          <w:sz w:val="24"/>
          <w:lang w:val="en-CA" w:eastAsia="zh-CN"/>
        </w:rPr>
        <w:t>”</w:t>
      </w:r>
      <w:r w:rsidR="00525EF4">
        <w:rPr>
          <w:rFonts w:ascii="SimSun" w:eastAsia="SimSun" w:hAnsi="SimSun" w:cs="SimSun" w:hint="eastAsia"/>
          <w:kern w:val="22"/>
          <w:sz w:val="24"/>
          <w:lang w:eastAsia="zh-CN"/>
        </w:rPr>
        <w:t>（</w:t>
      </w:r>
      <w:r w:rsidRPr="00B82AF6">
        <w:rPr>
          <w:rFonts w:ascii="SimSun" w:eastAsia="SimSun" w:hAnsi="SimSun" w:cs="SimSun" w:hint="eastAsia"/>
          <w:kern w:val="22"/>
          <w:sz w:val="24"/>
          <w:lang w:eastAsia="zh-CN"/>
        </w:rPr>
        <w:t>第</w:t>
      </w:r>
      <w:r w:rsidR="00525EF4" w:rsidRPr="003C5CD6">
        <w:rPr>
          <w:kern w:val="22"/>
          <w:sz w:val="24"/>
          <w:lang w:eastAsia="zh-CN"/>
        </w:rPr>
        <w:t>14/11</w:t>
      </w:r>
      <w:r w:rsidRPr="00B82AF6">
        <w:rPr>
          <w:rFonts w:ascii="SimSun" w:eastAsia="SimSun" w:hAnsi="SimSun" w:cs="SimSun" w:hint="eastAsia"/>
          <w:kern w:val="22"/>
          <w:sz w:val="24"/>
          <w:lang w:eastAsia="zh-CN"/>
        </w:rPr>
        <w:t>号决定，附件一），</w:t>
      </w:r>
      <w:r w:rsidR="00B765CD">
        <w:rPr>
          <w:rFonts w:ascii="SimSun" w:eastAsia="SimSun" w:hAnsi="SimSun" w:cs="SimSun" w:hint="eastAsia"/>
          <w:kern w:val="22"/>
          <w:sz w:val="24"/>
          <w:lang w:eastAsia="zh-CN"/>
        </w:rPr>
        <w:t>要求凡</w:t>
      </w:r>
      <w:r w:rsidRPr="00B82AF6">
        <w:rPr>
          <w:rFonts w:ascii="SimSun" w:eastAsia="SimSun" w:hAnsi="SimSun" w:cs="SimSun" w:hint="eastAsia"/>
          <w:kern w:val="22"/>
          <w:sz w:val="24"/>
          <w:lang w:eastAsia="zh-CN"/>
        </w:rPr>
        <w:t>适用时标明</w:t>
      </w:r>
      <w:r w:rsidR="004162BA">
        <w:rPr>
          <w:rFonts w:ascii="SimSun" w:eastAsia="SimSun" w:hAnsi="SimSun" w:cs="SimSun" w:hint="eastAsia"/>
          <w:kern w:val="22"/>
          <w:sz w:val="24"/>
          <w:lang w:eastAsia="zh-CN"/>
        </w:rPr>
        <w:t>“</w:t>
      </w:r>
      <w:r w:rsidRPr="00B82AF6">
        <w:rPr>
          <w:rFonts w:ascii="SimSun" w:eastAsia="SimSun" w:hAnsi="SimSun" w:cs="SimSun" w:hint="eastAsia"/>
          <w:kern w:val="22"/>
          <w:sz w:val="24"/>
          <w:lang w:eastAsia="zh-CN"/>
        </w:rPr>
        <w:t>对生物多样性的潜在危险</w:t>
      </w:r>
      <w:r w:rsidR="004162BA">
        <w:rPr>
          <w:rFonts w:ascii="SimSun" w:eastAsia="SimSun" w:hAnsi="SimSun" w:cs="SimSun" w:hint="eastAsia"/>
          <w:kern w:val="22"/>
          <w:sz w:val="24"/>
          <w:lang w:eastAsia="zh-CN"/>
        </w:rPr>
        <w:t>”</w:t>
      </w:r>
      <w:r w:rsidRPr="00B82AF6">
        <w:rPr>
          <w:rFonts w:ascii="SimSun" w:eastAsia="SimSun" w:hAnsi="SimSun" w:cs="SimSun" w:hint="eastAsia"/>
          <w:kern w:val="22"/>
          <w:sz w:val="24"/>
          <w:lang w:eastAsia="zh-CN"/>
        </w:rPr>
        <w:t>，以告知</w:t>
      </w:r>
      <w:r w:rsidR="00C51E52">
        <w:rPr>
          <w:rFonts w:ascii="SimSun" w:eastAsia="SimSun" w:hAnsi="SimSun" w:cs="SimSun" w:hint="eastAsia"/>
          <w:kern w:val="22"/>
          <w:sz w:val="24"/>
          <w:lang w:eastAsia="zh-CN"/>
        </w:rPr>
        <w:t>整个</w:t>
      </w:r>
      <w:r w:rsidR="00525EF4" w:rsidRPr="00B82AF6">
        <w:rPr>
          <w:rFonts w:ascii="SimSun" w:eastAsia="SimSun" w:hAnsi="SimSun" w:cs="SimSun" w:hint="eastAsia"/>
          <w:kern w:val="22"/>
          <w:sz w:val="24"/>
          <w:lang w:eastAsia="zh-CN"/>
        </w:rPr>
        <w:t>价值链</w:t>
      </w:r>
      <w:r w:rsidR="00525EF4">
        <w:rPr>
          <w:rFonts w:ascii="SimSun" w:eastAsia="SimSun" w:hAnsi="SimSun" w:cs="SimSun" w:hint="eastAsia"/>
          <w:kern w:val="22"/>
          <w:sz w:val="24"/>
          <w:lang w:eastAsia="zh-CN"/>
        </w:rPr>
        <w:t>的</w:t>
      </w:r>
      <w:r w:rsidRPr="00B82AF6">
        <w:rPr>
          <w:rFonts w:ascii="SimSun" w:eastAsia="SimSun" w:hAnsi="SimSun" w:cs="SimSun" w:hint="eastAsia"/>
          <w:kern w:val="22"/>
          <w:sz w:val="24"/>
          <w:lang w:eastAsia="zh-CN"/>
        </w:rPr>
        <w:t>参与人。注意到经济及社会理事会危险货物运输</w:t>
      </w:r>
      <w:r w:rsidR="004162BA">
        <w:rPr>
          <w:rFonts w:ascii="SimSun" w:eastAsia="SimSun" w:hAnsi="SimSun" w:cs="SimSun" w:hint="eastAsia"/>
          <w:kern w:val="22"/>
          <w:sz w:val="24"/>
          <w:lang w:eastAsia="zh-CN"/>
        </w:rPr>
        <w:t>问题</w:t>
      </w:r>
      <w:r w:rsidRPr="00B82AF6">
        <w:rPr>
          <w:rFonts w:ascii="SimSun" w:eastAsia="SimSun" w:hAnsi="SimSun" w:cs="SimSun" w:hint="eastAsia"/>
          <w:kern w:val="22"/>
          <w:sz w:val="24"/>
          <w:lang w:eastAsia="zh-CN"/>
        </w:rPr>
        <w:t>专家小组委员会（</w:t>
      </w:r>
      <w:r w:rsidR="004162BA" w:rsidRPr="004162BA">
        <w:rPr>
          <w:rFonts w:ascii="SimSun" w:eastAsia="SimSun" w:hAnsi="SimSun" w:hint="eastAsia"/>
          <w:kern w:val="22"/>
          <w:sz w:val="24"/>
          <w:lang w:eastAsia="zh-CN"/>
        </w:rPr>
        <w:t>专家</w:t>
      </w:r>
      <w:r w:rsidRPr="00B82AF6">
        <w:rPr>
          <w:rFonts w:ascii="SimSun" w:eastAsia="SimSun" w:hAnsi="SimSun" w:cs="SimSun" w:hint="eastAsia"/>
          <w:kern w:val="22"/>
          <w:sz w:val="24"/>
          <w:lang w:eastAsia="zh-CN"/>
        </w:rPr>
        <w:t>小组委员会）</w:t>
      </w:r>
      <w:r w:rsidR="00C51E52">
        <w:rPr>
          <w:rFonts w:ascii="SimSun" w:eastAsia="SimSun" w:hAnsi="SimSun" w:cs="SimSun" w:hint="eastAsia"/>
          <w:kern w:val="22"/>
          <w:sz w:val="24"/>
          <w:lang w:eastAsia="zh-CN"/>
        </w:rPr>
        <w:t>处理了</w:t>
      </w:r>
      <w:r w:rsidRPr="00B82AF6">
        <w:rPr>
          <w:rFonts w:ascii="SimSun" w:eastAsia="SimSun" w:hAnsi="SimSun" w:cs="SimSun" w:hint="eastAsia"/>
          <w:kern w:val="22"/>
          <w:sz w:val="24"/>
          <w:lang w:eastAsia="zh-CN"/>
        </w:rPr>
        <w:t>对环境危险货物的运输进行分类和标签</w:t>
      </w:r>
      <w:r w:rsidR="00C51E52">
        <w:rPr>
          <w:rFonts w:ascii="SimSun" w:eastAsia="SimSun" w:hAnsi="SimSun" w:cs="SimSun" w:hint="eastAsia"/>
          <w:kern w:val="22"/>
          <w:sz w:val="24"/>
          <w:lang w:eastAsia="zh-CN"/>
        </w:rPr>
        <w:t>问题</w:t>
      </w:r>
      <w:r w:rsidR="004162BA">
        <w:rPr>
          <w:rFonts w:ascii="SimSun" w:eastAsia="SimSun" w:hAnsi="SimSun" w:cs="SimSun" w:hint="eastAsia"/>
          <w:kern w:val="22"/>
          <w:sz w:val="24"/>
          <w:lang w:eastAsia="zh-CN"/>
        </w:rPr>
        <w:t>，</w:t>
      </w:r>
      <w:r w:rsidR="00C51E52" w:rsidRPr="00B82AF6">
        <w:rPr>
          <w:rFonts w:ascii="SimSun" w:eastAsia="SimSun" w:hAnsi="SimSun" w:cs="SimSun" w:hint="eastAsia"/>
          <w:kern w:val="22"/>
          <w:sz w:val="24"/>
          <w:lang w:eastAsia="zh-CN"/>
        </w:rPr>
        <w:t>本节报告了与</w:t>
      </w:r>
      <w:r w:rsidR="004162BA" w:rsidRPr="004162BA">
        <w:rPr>
          <w:rFonts w:ascii="SimSun" w:eastAsia="SimSun" w:hAnsi="SimSun" w:hint="eastAsia"/>
          <w:kern w:val="22"/>
          <w:sz w:val="24"/>
          <w:lang w:eastAsia="zh-CN"/>
        </w:rPr>
        <w:t>专家</w:t>
      </w:r>
      <w:r w:rsidR="00C51E52">
        <w:rPr>
          <w:rFonts w:ascii="SimSun" w:eastAsia="SimSun" w:hAnsi="SimSun" w:cs="SimSun" w:hint="eastAsia"/>
          <w:kern w:val="22"/>
          <w:sz w:val="24"/>
          <w:lang w:eastAsia="zh-CN"/>
        </w:rPr>
        <w:t>小组委员会</w:t>
      </w:r>
      <w:r w:rsidR="00C51E52" w:rsidRPr="00B82AF6">
        <w:rPr>
          <w:rFonts w:ascii="SimSun" w:eastAsia="SimSun" w:hAnsi="SimSun" w:cs="SimSun" w:hint="eastAsia"/>
          <w:kern w:val="22"/>
          <w:sz w:val="24"/>
          <w:lang w:eastAsia="zh-CN"/>
        </w:rPr>
        <w:t>秘书处</w:t>
      </w:r>
      <w:r w:rsidR="00C51E52">
        <w:rPr>
          <w:rFonts w:ascii="SimSun" w:eastAsia="SimSun" w:hAnsi="SimSun" w:cs="SimSun" w:hint="eastAsia"/>
          <w:kern w:val="22"/>
          <w:sz w:val="24"/>
          <w:lang w:eastAsia="zh-CN"/>
        </w:rPr>
        <w:t>以及其他相关组织</w:t>
      </w:r>
      <w:r w:rsidR="004162BA" w:rsidRPr="00B82AF6">
        <w:rPr>
          <w:rFonts w:ascii="SimSun" w:eastAsia="SimSun" w:hAnsi="SimSun" w:cs="SimSun" w:hint="eastAsia"/>
          <w:kern w:val="22"/>
          <w:sz w:val="24"/>
          <w:lang w:eastAsia="zh-CN"/>
        </w:rPr>
        <w:t>探</w:t>
      </w:r>
      <w:r w:rsidR="004162BA">
        <w:rPr>
          <w:rFonts w:ascii="SimSun" w:eastAsia="SimSun" w:hAnsi="SimSun" w:cs="SimSun" w:hint="eastAsia"/>
          <w:kern w:val="22"/>
          <w:sz w:val="24"/>
          <w:lang w:eastAsia="zh-CN"/>
        </w:rPr>
        <w:t>讨</w:t>
      </w:r>
      <w:r w:rsidR="00C51E52">
        <w:rPr>
          <w:rFonts w:ascii="SimSun" w:eastAsia="SimSun" w:hAnsi="SimSun" w:cs="SimSun" w:hint="eastAsia"/>
          <w:kern w:val="22"/>
          <w:sz w:val="24"/>
          <w:lang w:eastAsia="zh-CN"/>
        </w:rPr>
        <w:t>协</w:t>
      </w:r>
      <w:r w:rsidR="00C51E52" w:rsidRPr="00B82AF6">
        <w:rPr>
          <w:rFonts w:ascii="SimSun" w:eastAsia="SimSun" w:hAnsi="SimSun" w:cs="SimSun" w:hint="eastAsia"/>
          <w:kern w:val="22"/>
          <w:sz w:val="24"/>
          <w:lang w:eastAsia="zh-CN"/>
        </w:rPr>
        <w:t>作的进展</w:t>
      </w:r>
      <w:r w:rsidR="00C51E52">
        <w:rPr>
          <w:rFonts w:ascii="SimSun" w:eastAsia="SimSun" w:hAnsi="SimSun" w:cs="SimSun" w:hint="eastAsia"/>
          <w:kern w:val="22"/>
          <w:sz w:val="24"/>
          <w:lang w:eastAsia="zh-CN"/>
        </w:rPr>
        <w:t>情况</w:t>
      </w:r>
      <w:r w:rsidR="00C51E52" w:rsidRPr="00B82AF6">
        <w:rPr>
          <w:rFonts w:ascii="SimSun" w:eastAsia="SimSun" w:hAnsi="SimSun" w:cs="SimSun" w:hint="eastAsia"/>
          <w:kern w:val="22"/>
          <w:sz w:val="24"/>
          <w:lang w:eastAsia="zh-CN"/>
        </w:rPr>
        <w:t>。</w:t>
      </w:r>
    </w:p>
    <w:p w14:paraId="4C31C94B" w14:textId="519BDDCA" w:rsidR="003C5CD6" w:rsidRPr="003C5CD6" w:rsidRDefault="00E3370B" w:rsidP="00E033DA">
      <w:pPr>
        <w:pStyle w:val="ListParagraph"/>
        <w:numPr>
          <w:ilvl w:val="0"/>
          <w:numId w:val="21"/>
        </w:numPr>
        <w:pBdr>
          <w:top w:val="nil"/>
          <w:left w:val="nil"/>
          <w:bottom w:val="nil"/>
          <w:right w:val="nil"/>
          <w:between w:val="nil"/>
          <w:bar w:val="nil"/>
        </w:pBdr>
        <w:spacing w:before="120" w:after="120" w:line="238" w:lineRule="auto"/>
        <w:ind w:left="0" w:hanging="11"/>
        <w:contextualSpacing w:val="0"/>
        <w:rPr>
          <w:kern w:val="22"/>
          <w:sz w:val="24"/>
          <w:lang w:eastAsia="zh-CN"/>
        </w:rPr>
      </w:pPr>
      <w:r w:rsidRPr="00E3370B">
        <w:rPr>
          <w:rFonts w:ascii="SimSun" w:eastAsia="SimSun" w:hAnsi="SimSun" w:cs="SimSun" w:hint="eastAsia"/>
          <w:kern w:val="22"/>
          <w:sz w:val="24"/>
          <w:lang w:eastAsia="zh-CN"/>
        </w:rPr>
        <w:t>根据第</w:t>
      </w:r>
      <w:r w:rsidRPr="00E3370B">
        <w:rPr>
          <w:kern w:val="22"/>
          <w:sz w:val="24"/>
          <w:lang w:eastAsia="zh-CN"/>
        </w:rPr>
        <w:t>14/11</w:t>
      </w:r>
      <w:r w:rsidRPr="00E3370B">
        <w:rPr>
          <w:rFonts w:ascii="SimSun" w:eastAsia="SimSun" w:hAnsi="SimSun" w:cs="SimSun" w:hint="eastAsia"/>
          <w:kern w:val="22"/>
          <w:sz w:val="24"/>
          <w:lang w:eastAsia="zh-CN"/>
        </w:rPr>
        <w:t>号决定第</w:t>
      </w:r>
      <w:r w:rsidRPr="00E3370B">
        <w:rPr>
          <w:kern w:val="22"/>
          <w:sz w:val="24"/>
          <w:lang w:eastAsia="zh-CN"/>
        </w:rPr>
        <w:t>13</w:t>
      </w:r>
      <w:r w:rsidRPr="00E3370B">
        <w:rPr>
          <w:rFonts w:ascii="SimSun" w:eastAsia="SimSun" w:hAnsi="SimSun" w:cs="SimSun" w:hint="eastAsia"/>
          <w:kern w:val="22"/>
          <w:sz w:val="24"/>
          <w:lang w:eastAsia="zh-CN"/>
        </w:rPr>
        <w:t>（</w:t>
      </w:r>
      <w:r w:rsidRPr="00E3370B">
        <w:rPr>
          <w:kern w:val="22"/>
          <w:sz w:val="24"/>
          <w:lang w:eastAsia="zh-CN"/>
        </w:rPr>
        <w:t>a</w:t>
      </w:r>
      <w:r w:rsidRPr="00E3370B">
        <w:rPr>
          <w:rFonts w:ascii="SimSun" w:eastAsia="SimSun" w:hAnsi="SimSun" w:cs="SimSun" w:hint="eastAsia"/>
          <w:kern w:val="22"/>
          <w:sz w:val="24"/>
          <w:lang w:eastAsia="zh-CN"/>
        </w:rPr>
        <w:t>）段，生物多样性公约秘书处与</w:t>
      </w:r>
      <w:r w:rsidR="00561342">
        <w:rPr>
          <w:rFonts w:ascii="SimSun" w:eastAsia="SimSun" w:hAnsi="SimSun" w:cs="SimSun" w:hint="eastAsia"/>
          <w:kern w:val="22"/>
          <w:sz w:val="24"/>
          <w:lang w:eastAsia="zh-CN"/>
        </w:rPr>
        <w:t>外来入侵物种</w:t>
      </w:r>
      <w:r w:rsidR="008F1F5F">
        <w:rPr>
          <w:rFonts w:ascii="SimSun" w:eastAsia="SimSun" w:hAnsi="SimSun" w:cs="SimSun" w:hint="eastAsia"/>
          <w:kern w:val="22"/>
          <w:sz w:val="24"/>
          <w:lang w:eastAsia="zh-CN"/>
        </w:rPr>
        <w:t>问题</w:t>
      </w:r>
      <w:r w:rsidRPr="00E3370B">
        <w:rPr>
          <w:rFonts w:ascii="SimSun" w:eastAsia="SimSun" w:hAnsi="SimSun" w:cs="SimSun" w:hint="eastAsia"/>
          <w:kern w:val="22"/>
          <w:sz w:val="24"/>
          <w:lang w:eastAsia="zh-CN"/>
        </w:rPr>
        <w:t>机构间联络小组成员合作，</w:t>
      </w:r>
      <w:r w:rsidR="008F1F5F">
        <w:rPr>
          <w:rFonts w:ascii="SimSun" w:eastAsia="SimSun" w:hAnsi="SimSun" w:cs="SimSun" w:hint="eastAsia"/>
          <w:kern w:val="22"/>
          <w:sz w:val="24"/>
          <w:lang w:eastAsia="zh-CN"/>
        </w:rPr>
        <w:t>其中</w:t>
      </w:r>
      <w:r w:rsidRPr="00E3370B">
        <w:rPr>
          <w:rFonts w:ascii="SimSun" w:eastAsia="SimSun" w:hAnsi="SimSun" w:cs="SimSun" w:hint="eastAsia"/>
          <w:kern w:val="22"/>
          <w:sz w:val="24"/>
          <w:lang w:eastAsia="zh-CN"/>
        </w:rPr>
        <w:t>包括《国际植物保护公约》秘书处</w:t>
      </w:r>
      <w:r w:rsidR="00C51E52">
        <w:rPr>
          <w:rFonts w:ascii="SimSun" w:eastAsia="SimSun" w:hAnsi="SimSun" w:cs="SimSun" w:hint="eastAsia"/>
          <w:kern w:val="22"/>
          <w:sz w:val="24"/>
          <w:lang w:eastAsia="zh-CN"/>
        </w:rPr>
        <w:t>、</w:t>
      </w:r>
      <w:r w:rsidRPr="00E3370B">
        <w:rPr>
          <w:rFonts w:ascii="SimSun" w:eastAsia="SimSun" w:hAnsi="SimSun" w:cs="SimSun" w:hint="eastAsia"/>
          <w:kern w:val="22"/>
          <w:sz w:val="24"/>
          <w:lang w:eastAsia="zh-CN"/>
        </w:rPr>
        <w:t>世界动物卫生组织</w:t>
      </w:r>
      <w:r w:rsidR="00C51E52">
        <w:rPr>
          <w:rFonts w:ascii="SimSun" w:eastAsia="SimSun" w:hAnsi="SimSun" w:cs="SimSun" w:hint="eastAsia"/>
          <w:kern w:val="22"/>
          <w:sz w:val="24"/>
          <w:lang w:eastAsia="zh-CN"/>
        </w:rPr>
        <w:t>、</w:t>
      </w:r>
      <w:r w:rsidRPr="00E3370B">
        <w:rPr>
          <w:rFonts w:ascii="SimSun" w:eastAsia="SimSun" w:hAnsi="SimSun" w:cs="SimSun" w:hint="eastAsia"/>
          <w:kern w:val="22"/>
          <w:sz w:val="24"/>
          <w:lang w:eastAsia="zh-CN"/>
        </w:rPr>
        <w:t>世界</w:t>
      </w:r>
      <w:r w:rsidRPr="00E3370B">
        <w:rPr>
          <w:rFonts w:ascii="SimSun" w:eastAsia="SimSun" w:hAnsi="SimSun" w:cs="SimSun" w:hint="eastAsia"/>
          <w:kern w:val="22"/>
          <w:sz w:val="24"/>
          <w:lang w:eastAsia="zh-CN"/>
        </w:rPr>
        <w:lastRenderedPageBreak/>
        <w:t>海关组织</w:t>
      </w:r>
      <w:r w:rsidR="00C51E52">
        <w:rPr>
          <w:rFonts w:ascii="SimSun" w:eastAsia="SimSun" w:hAnsi="SimSun" w:cs="SimSun" w:hint="eastAsia"/>
          <w:kern w:val="22"/>
          <w:sz w:val="24"/>
          <w:lang w:eastAsia="zh-CN"/>
        </w:rPr>
        <w:t>、</w:t>
      </w:r>
      <w:r w:rsidR="00C51E52" w:rsidRPr="00C51E52">
        <w:rPr>
          <w:rStyle w:val="FootnoteReference"/>
          <w:kern w:val="22"/>
        </w:rPr>
        <w:footnoteReference w:id="4"/>
      </w:r>
      <w:r w:rsidR="00692D70">
        <w:rPr>
          <w:rFonts w:ascii="SimSun" w:eastAsia="SimSun" w:hAnsi="SimSun" w:cs="SimSun" w:hint="eastAsia"/>
          <w:lang w:eastAsia="zh-CN"/>
        </w:rPr>
        <w:t>国际应用生物科学中心（</w:t>
      </w:r>
      <w:r w:rsidRPr="00C51E52">
        <w:rPr>
          <w:kern w:val="22"/>
          <w:sz w:val="24"/>
          <w:lang w:eastAsia="zh-CN"/>
        </w:rPr>
        <w:t>CAB</w:t>
      </w:r>
      <w:r w:rsidRPr="00E3370B">
        <w:rPr>
          <w:kern w:val="22"/>
          <w:sz w:val="24"/>
          <w:lang w:eastAsia="zh-CN"/>
        </w:rPr>
        <w:t xml:space="preserve"> International</w:t>
      </w:r>
      <w:r w:rsidR="00692D70">
        <w:rPr>
          <w:rFonts w:asciiTheme="minorEastAsia" w:eastAsiaTheme="minorEastAsia" w:hAnsiTheme="minorEastAsia" w:hint="eastAsia"/>
          <w:kern w:val="22"/>
          <w:sz w:val="24"/>
          <w:lang w:eastAsia="zh-CN"/>
        </w:rPr>
        <w:t>）</w:t>
      </w:r>
      <w:r w:rsidRPr="00E3370B">
        <w:rPr>
          <w:rFonts w:ascii="SimSun" w:eastAsia="SimSun" w:hAnsi="SimSun" w:cs="SimSun" w:hint="eastAsia"/>
          <w:kern w:val="22"/>
          <w:sz w:val="24"/>
          <w:lang w:eastAsia="zh-CN"/>
        </w:rPr>
        <w:t>和国际自然保护联盟</w:t>
      </w:r>
      <w:r w:rsidR="00C51E52">
        <w:rPr>
          <w:rFonts w:ascii="SimSun" w:eastAsia="SimSun" w:hAnsi="SimSun" w:cs="SimSun" w:hint="eastAsia"/>
          <w:kern w:val="22"/>
          <w:sz w:val="24"/>
          <w:lang w:eastAsia="zh-CN"/>
        </w:rPr>
        <w:t>，</w:t>
      </w:r>
      <w:r w:rsidR="00692D70">
        <w:rPr>
          <w:rFonts w:ascii="SimSun" w:eastAsia="SimSun" w:hAnsi="SimSun" w:cs="SimSun" w:hint="eastAsia"/>
          <w:kern w:val="22"/>
          <w:sz w:val="24"/>
          <w:lang w:eastAsia="zh-CN"/>
        </w:rPr>
        <w:t>向</w:t>
      </w:r>
      <w:r w:rsidR="00692D70" w:rsidRPr="00E3370B">
        <w:rPr>
          <w:kern w:val="22"/>
          <w:sz w:val="24"/>
          <w:lang w:eastAsia="zh-CN"/>
        </w:rPr>
        <w:t>2019</w:t>
      </w:r>
      <w:r w:rsidR="00692D70" w:rsidRPr="00E3370B">
        <w:rPr>
          <w:rFonts w:ascii="SimSun" w:eastAsia="SimSun" w:hAnsi="SimSun" w:cs="SimSun" w:hint="eastAsia"/>
          <w:kern w:val="22"/>
          <w:sz w:val="24"/>
          <w:lang w:eastAsia="zh-CN"/>
        </w:rPr>
        <w:t>年</w:t>
      </w:r>
      <w:r w:rsidR="00692D70" w:rsidRPr="00E3370B">
        <w:rPr>
          <w:kern w:val="22"/>
          <w:sz w:val="24"/>
          <w:lang w:eastAsia="zh-CN"/>
        </w:rPr>
        <w:t>7</w:t>
      </w:r>
      <w:r w:rsidR="00692D70" w:rsidRPr="00E3370B">
        <w:rPr>
          <w:rFonts w:ascii="SimSun" w:eastAsia="SimSun" w:hAnsi="SimSun" w:cs="SimSun" w:hint="eastAsia"/>
          <w:kern w:val="22"/>
          <w:sz w:val="24"/>
          <w:lang w:eastAsia="zh-CN"/>
        </w:rPr>
        <w:t>月</w:t>
      </w:r>
      <w:r w:rsidR="00692D70" w:rsidRPr="00E3370B">
        <w:rPr>
          <w:kern w:val="22"/>
          <w:sz w:val="24"/>
          <w:lang w:eastAsia="zh-CN"/>
        </w:rPr>
        <w:t>1</w:t>
      </w:r>
      <w:r w:rsidR="00692D70" w:rsidRPr="00E3370B">
        <w:rPr>
          <w:rFonts w:ascii="SimSun" w:eastAsia="SimSun" w:hAnsi="SimSun" w:cs="SimSun" w:hint="eastAsia"/>
          <w:kern w:val="22"/>
          <w:sz w:val="24"/>
          <w:lang w:eastAsia="zh-CN"/>
        </w:rPr>
        <w:t>日至</w:t>
      </w:r>
      <w:r w:rsidR="00692D70" w:rsidRPr="00E3370B">
        <w:rPr>
          <w:kern w:val="22"/>
          <w:sz w:val="24"/>
          <w:lang w:eastAsia="zh-CN"/>
        </w:rPr>
        <w:t>5</w:t>
      </w:r>
      <w:r w:rsidR="00692D70" w:rsidRPr="00E3370B">
        <w:rPr>
          <w:rFonts w:ascii="SimSun" w:eastAsia="SimSun" w:hAnsi="SimSun" w:cs="SimSun" w:hint="eastAsia"/>
          <w:kern w:val="22"/>
          <w:sz w:val="24"/>
          <w:lang w:eastAsia="zh-CN"/>
        </w:rPr>
        <w:t>日在日内瓦举行的危险</w:t>
      </w:r>
      <w:r w:rsidR="00692D70">
        <w:rPr>
          <w:rFonts w:ascii="SimSun" w:eastAsia="SimSun" w:hAnsi="SimSun" w:cs="SimSun" w:hint="eastAsia"/>
          <w:kern w:val="22"/>
          <w:sz w:val="24"/>
          <w:lang w:eastAsia="zh-CN"/>
        </w:rPr>
        <w:t>货物</w:t>
      </w:r>
      <w:r w:rsidR="00692D70" w:rsidRPr="00E3370B">
        <w:rPr>
          <w:rFonts w:ascii="SimSun" w:eastAsia="SimSun" w:hAnsi="SimSun" w:cs="SimSun" w:hint="eastAsia"/>
          <w:kern w:val="22"/>
          <w:sz w:val="24"/>
          <w:lang w:eastAsia="zh-CN"/>
        </w:rPr>
        <w:t>运输专家小组委员第五十五</w:t>
      </w:r>
      <w:r w:rsidR="00692D70">
        <w:rPr>
          <w:rFonts w:ascii="SimSun" w:eastAsia="SimSun" w:hAnsi="SimSun" w:cs="SimSun" w:hint="eastAsia"/>
          <w:kern w:val="22"/>
          <w:sz w:val="24"/>
          <w:lang w:eastAsia="zh-CN"/>
        </w:rPr>
        <w:t>次</w:t>
      </w:r>
      <w:r w:rsidR="00692D70" w:rsidRPr="00E3370B">
        <w:rPr>
          <w:rFonts w:ascii="SimSun" w:eastAsia="SimSun" w:hAnsi="SimSun" w:cs="SimSun" w:hint="eastAsia"/>
          <w:kern w:val="22"/>
          <w:sz w:val="24"/>
          <w:lang w:eastAsia="zh-CN"/>
        </w:rPr>
        <w:t>会</w:t>
      </w:r>
      <w:r w:rsidRPr="00E3370B">
        <w:rPr>
          <w:rFonts w:ascii="SimSun" w:eastAsia="SimSun" w:hAnsi="SimSun" w:cs="SimSun" w:hint="eastAsia"/>
          <w:kern w:val="22"/>
          <w:sz w:val="24"/>
          <w:lang w:eastAsia="zh-CN"/>
        </w:rPr>
        <w:t>提交了一份题</w:t>
      </w:r>
      <w:r w:rsidR="00302E7B">
        <w:rPr>
          <w:rFonts w:ascii="SimSun" w:eastAsia="SimSun" w:hAnsi="SimSun" w:cs="SimSun" w:hint="eastAsia"/>
          <w:kern w:val="22"/>
          <w:sz w:val="24"/>
          <w:lang w:eastAsia="zh-CN"/>
        </w:rPr>
        <w:t>为</w:t>
      </w:r>
      <w:r w:rsidR="004162BA">
        <w:rPr>
          <w:rFonts w:ascii="SimSun" w:eastAsia="SimSun" w:hAnsi="SimSun" w:cs="SimSun" w:hint="eastAsia"/>
          <w:kern w:val="22"/>
          <w:sz w:val="24"/>
          <w:lang w:eastAsia="zh-CN"/>
        </w:rPr>
        <w:t>“</w:t>
      </w:r>
      <w:r w:rsidRPr="00E3370B">
        <w:rPr>
          <w:rFonts w:ascii="SimSun" w:eastAsia="SimSun" w:hAnsi="SimSun" w:cs="SimSun" w:hint="eastAsia"/>
          <w:kern w:val="22"/>
          <w:sz w:val="24"/>
          <w:lang w:eastAsia="zh-CN"/>
        </w:rPr>
        <w:t>环境危险物品（</w:t>
      </w:r>
      <w:r w:rsidR="00C51E52">
        <w:rPr>
          <w:rFonts w:ascii="SimSun" w:eastAsia="SimSun" w:hAnsi="SimSun" w:cs="SimSun" w:hint="eastAsia"/>
          <w:kern w:val="22"/>
          <w:sz w:val="24"/>
          <w:lang w:eastAsia="zh-CN"/>
        </w:rPr>
        <w:t>活</w:t>
      </w:r>
      <w:r w:rsidRPr="00E3370B">
        <w:rPr>
          <w:rFonts w:ascii="SimSun" w:eastAsia="SimSun" w:hAnsi="SimSun" w:cs="SimSun" w:hint="eastAsia"/>
          <w:kern w:val="22"/>
          <w:sz w:val="24"/>
          <w:lang w:eastAsia="zh-CN"/>
        </w:rPr>
        <w:t>生物</w:t>
      </w:r>
      <w:r w:rsidR="00C51E52">
        <w:rPr>
          <w:rFonts w:ascii="SimSun" w:eastAsia="SimSun" w:hAnsi="SimSun" w:cs="SimSun" w:hint="eastAsia"/>
          <w:kern w:val="22"/>
          <w:sz w:val="24"/>
          <w:lang w:eastAsia="zh-CN"/>
        </w:rPr>
        <w:t>体</w:t>
      </w:r>
      <w:r w:rsidRPr="00E3370B">
        <w:rPr>
          <w:rFonts w:ascii="SimSun" w:eastAsia="SimSun" w:hAnsi="SimSun" w:cs="SimSun" w:hint="eastAsia"/>
          <w:kern w:val="22"/>
          <w:sz w:val="24"/>
          <w:lang w:eastAsia="zh-CN"/>
        </w:rPr>
        <w:t>）</w:t>
      </w:r>
      <w:r w:rsidR="004162BA">
        <w:rPr>
          <w:rFonts w:ascii="SimSun" w:eastAsia="SimSun" w:hAnsi="SimSun" w:cs="SimSun" w:hint="eastAsia"/>
          <w:kern w:val="22"/>
          <w:sz w:val="24"/>
          <w:lang w:eastAsia="zh-CN"/>
        </w:rPr>
        <w:t>”</w:t>
      </w:r>
      <w:r w:rsidR="00692D70" w:rsidRPr="00692D70">
        <w:rPr>
          <w:kern w:val="22"/>
          <w:sz w:val="24"/>
          <w:vertAlign w:val="superscript"/>
          <w:lang w:eastAsia="zh-CN"/>
        </w:rPr>
        <w:t xml:space="preserve"> </w:t>
      </w:r>
      <w:r w:rsidR="00692D70">
        <w:rPr>
          <w:rFonts w:ascii="SimSun" w:eastAsia="SimSun" w:hAnsi="SimSun" w:cs="SimSun" w:hint="eastAsia"/>
          <w:kern w:val="22"/>
          <w:sz w:val="24"/>
          <w:lang w:eastAsia="zh-CN"/>
        </w:rPr>
        <w:t>的</w:t>
      </w:r>
      <w:r w:rsidR="00692D70" w:rsidRPr="00E3370B">
        <w:rPr>
          <w:rFonts w:ascii="SimSun" w:eastAsia="SimSun" w:hAnsi="SimSun" w:cs="SimSun" w:hint="eastAsia"/>
          <w:kern w:val="22"/>
          <w:sz w:val="24"/>
          <w:lang w:eastAsia="zh-CN"/>
        </w:rPr>
        <w:t>非正式</w:t>
      </w:r>
      <w:r w:rsidR="0067334C">
        <w:rPr>
          <w:rFonts w:ascii="SimSun" w:eastAsia="SimSun" w:hAnsi="SimSun" w:cs="SimSun" w:hint="eastAsia"/>
          <w:kern w:val="22"/>
          <w:sz w:val="24"/>
          <w:lang w:eastAsia="zh-CN"/>
        </w:rPr>
        <w:t>文件</w:t>
      </w:r>
      <w:r w:rsidR="00692D70">
        <w:rPr>
          <w:rFonts w:eastAsiaTheme="minorEastAsia" w:hint="eastAsia"/>
          <w:kern w:val="22"/>
          <w:sz w:val="24"/>
          <w:vertAlign w:val="superscript"/>
          <w:lang w:eastAsia="zh-CN"/>
        </w:rPr>
        <w:t xml:space="preserve"> </w:t>
      </w:r>
      <w:r w:rsidR="00692D70" w:rsidRPr="00692D70">
        <w:rPr>
          <w:kern w:val="22"/>
          <w:sz w:val="24"/>
          <w:vertAlign w:val="superscript"/>
        </w:rPr>
        <w:footnoteReference w:id="5"/>
      </w:r>
      <w:r w:rsidRPr="00E3370B">
        <w:rPr>
          <w:rFonts w:ascii="SimSun" w:eastAsia="SimSun" w:hAnsi="SimSun" w:cs="SimSun" w:hint="eastAsia"/>
          <w:kern w:val="22"/>
          <w:sz w:val="24"/>
          <w:lang w:eastAsia="zh-CN"/>
        </w:rPr>
        <w:t>。</w:t>
      </w:r>
    </w:p>
    <w:p w14:paraId="2D042BF9" w14:textId="77777777" w:rsidR="003C5CD6" w:rsidRPr="003C5CD6" w:rsidRDefault="00E3370B" w:rsidP="00E033DA">
      <w:pPr>
        <w:pStyle w:val="ListParagraph"/>
        <w:numPr>
          <w:ilvl w:val="0"/>
          <w:numId w:val="21"/>
        </w:numPr>
        <w:pBdr>
          <w:top w:val="nil"/>
          <w:left w:val="nil"/>
          <w:bottom w:val="nil"/>
          <w:right w:val="nil"/>
          <w:between w:val="nil"/>
          <w:bar w:val="nil"/>
        </w:pBdr>
        <w:spacing w:before="120" w:after="120" w:line="238" w:lineRule="auto"/>
        <w:ind w:left="0" w:hanging="11"/>
        <w:contextualSpacing w:val="0"/>
        <w:rPr>
          <w:kern w:val="22"/>
          <w:sz w:val="24"/>
          <w:lang w:eastAsia="zh-CN"/>
        </w:rPr>
      </w:pPr>
      <w:r w:rsidRPr="00E3370B">
        <w:rPr>
          <w:rFonts w:ascii="SimSun" w:eastAsia="SimSun" w:hAnsi="SimSun" w:cs="SimSun" w:hint="eastAsia"/>
          <w:kern w:val="22"/>
          <w:sz w:val="24"/>
          <w:lang w:eastAsia="zh-CN"/>
        </w:rPr>
        <w:t>小组委员会注意到要求探</w:t>
      </w:r>
      <w:r w:rsidR="008F1F5F">
        <w:rPr>
          <w:rFonts w:ascii="SimSun" w:eastAsia="SimSun" w:hAnsi="SimSun" w:cs="SimSun" w:hint="eastAsia"/>
          <w:kern w:val="22"/>
          <w:sz w:val="24"/>
          <w:lang w:eastAsia="zh-CN"/>
        </w:rPr>
        <w:t>讨</w:t>
      </w:r>
      <w:r w:rsidRPr="00E3370B">
        <w:rPr>
          <w:rFonts w:ascii="SimSun" w:eastAsia="SimSun" w:hAnsi="SimSun" w:cs="SimSun" w:hint="eastAsia"/>
          <w:kern w:val="22"/>
          <w:sz w:val="24"/>
          <w:lang w:eastAsia="zh-CN"/>
        </w:rPr>
        <w:t>将对环境</w:t>
      </w:r>
      <w:r w:rsidR="008F1F5F" w:rsidRPr="00E3370B">
        <w:rPr>
          <w:rFonts w:ascii="SimSun" w:eastAsia="SimSun" w:hAnsi="SimSun" w:cs="SimSun" w:hint="eastAsia"/>
          <w:kern w:val="22"/>
          <w:sz w:val="24"/>
          <w:lang w:eastAsia="zh-CN"/>
        </w:rPr>
        <w:t>有害</w:t>
      </w:r>
      <w:r w:rsidR="00692D70">
        <w:rPr>
          <w:rFonts w:ascii="SimSun" w:eastAsia="SimSun" w:hAnsi="SimSun" w:cs="SimSun" w:hint="eastAsia"/>
          <w:kern w:val="22"/>
          <w:sz w:val="24"/>
          <w:lang w:eastAsia="zh-CN"/>
        </w:rPr>
        <w:t>活</w:t>
      </w:r>
      <w:r w:rsidRPr="00E3370B">
        <w:rPr>
          <w:rFonts w:ascii="SimSun" w:eastAsia="SimSun" w:hAnsi="SimSun" w:cs="SimSun" w:hint="eastAsia"/>
          <w:kern w:val="22"/>
          <w:sz w:val="24"/>
          <w:lang w:eastAsia="zh-CN"/>
        </w:rPr>
        <w:t>生物</w:t>
      </w:r>
      <w:r w:rsidR="00692D70">
        <w:rPr>
          <w:rFonts w:ascii="SimSun" w:eastAsia="SimSun" w:hAnsi="SimSun" w:cs="SimSun" w:hint="eastAsia"/>
          <w:kern w:val="22"/>
          <w:sz w:val="24"/>
          <w:lang w:eastAsia="zh-CN"/>
        </w:rPr>
        <w:t>体</w:t>
      </w:r>
      <w:r w:rsidRPr="00E3370B">
        <w:rPr>
          <w:rFonts w:ascii="SimSun" w:eastAsia="SimSun" w:hAnsi="SimSun" w:cs="SimSun" w:hint="eastAsia"/>
          <w:kern w:val="22"/>
          <w:sz w:val="24"/>
          <w:lang w:eastAsia="zh-CN"/>
        </w:rPr>
        <w:t>纳入《联合国关于危险货物运输的建议书</w:t>
      </w:r>
      <w:r w:rsidRPr="00E3370B">
        <w:rPr>
          <w:kern w:val="22"/>
          <w:sz w:val="24"/>
          <w:lang w:eastAsia="zh-CN"/>
        </w:rPr>
        <w:t>-</w:t>
      </w:r>
      <w:r w:rsidRPr="00E3370B">
        <w:rPr>
          <w:rFonts w:ascii="SimSun" w:eastAsia="SimSun" w:hAnsi="SimSun" w:cs="SimSun" w:hint="eastAsia"/>
          <w:kern w:val="22"/>
          <w:sz w:val="24"/>
          <w:lang w:eastAsia="zh-CN"/>
        </w:rPr>
        <w:t>示范条例》</w:t>
      </w:r>
      <w:r w:rsidRPr="00E3370B">
        <w:rPr>
          <w:kern w:val="22"/>
          <w:sz w:val="24"/>
          <w:lang w:eastAsia="zh-CN"/>
        </w:rPr>
        <w:t>2.9</w:t>
      </w:r>
      <w:r w:rsidR="008F1F5F" w:rsidRPr="00E3370B">
        <w:rPr>
          <w:rFonts w:ascii="SimSun" w:eastAsia="SimSun" w:hAnsi="SimSun" w:cs="SimSun" w:hint="eastAsia"/>
          <w:kern w:val="22"/>
          <w:sz w:val="24"/>
          <w:lang w:eastAsia="zh-CN"/>
        </w:rPr>
        <w:t>章第</w:t>
      </w:r>
      <w:r w:rsidR="008F1F5F" w:rsidRPr="00E3370B">
        <w:rPr>
          <w:kern w:val="22"/>
          <w:sz w:val="24"/>
          <w:lang w:eastAsia="zh-CN"/>
        </w:rPr>
        <w:t>9</w:t>
      </w:r>
      <w:r w:rsidR="008F1F5F" w:rsidRPr="00E3370B">
        <w:rPr>
          <w:rFonts w:ascii="SimSun" w:eastAsia="SimSun" w:hAnsi="SimSun" w:cs="SimSun" w:hint="eastAsia"/>
          <w:kern w:val="22"/>
          <w:sz w:val="24"/>
          <w:lang w:eastAsia="zh-CN"/>
        </w:rPr>
        <w:t>类</w:t>
      </w:r>
      <w:r w:rsidRPr="00E3370B">
        <w:rPr>
          <w:rFonts w:ascii="SimSun" w:eastAsia="SimSun" w:hAnsi="SimSun" w:cs="SimSun" w:hint="eastAsia"/>
          <w:kern w:val="22"/>
          <w:sz w:val="24"/>
          <w:lang w:eastAsia="zh-CN"/>
        </w:rPr>
        <w:t>，以防止引</w:t>
      </w:r>
      <w:r w:rsidR="003D664E">
        <w:rPr>
          <w:rFonts w:ascii="SimSun" w:eastAsia="SimSun" w:hAnsi="SimSun" w:cs="SimSun" w:hint="eastAsia"/>
          <w:kern w:val="22"/>
          <w:sz w:val="24"/>
          <w:lang w:eastAsia="zh-CN"/>
        </w:rPr>
        <w:t>进</w:t>
      </w:r>
      <w:r w:rsidR="00561342">
        <w:rPr>
          <w:rFonts w:ascii="SimSun" w:eastAsia="SimSun" w:hAnsi="SimSun" w:cs="SimSun" w:hint="eastAsia"/>
          <w:kern w:val="22"/>
          <w:sz w:val="24"/>
          <w:lang w:eastAsia="zh-CN"/>
        </w:rPr>
        <w:t>外来入侵物种</w:t>
      </w:r>
      <w:r w:rsidRPr="00E3370B">
        <w:rPr>
          <w:rFonts w:ascii="SimSun" w:eastAsia="SimSun" w:hAnsi="SimSun" w:cs="SimSun" w:hint="eastAsia"/>
          <w:kern w:val="22"/>
          <w:sz w:val="24"/>
          <w:lang w:eastAsia="zh-CN"/>
        </w:rPr>
        <w:t>。</w:t>
      </w:r>
      <w:r w:rsidR="00692D70">
        <w:rPr>
          <w:rFonts w:ascii="SimSun" w:eastAsia="SimSun" w:hAnsi="SimSun" w:cs="SimSun" w:hint="eastAsia"/>
          <w:kern w:val="22"/>
          <w:sz w:val="24"/>
          <w:lang w:eastAsia="zh-CN"/>
        </w:rPr>
        <w:t>有</w:t>
      </w:r>
      <w:r w:rsidR="00AA3434">
        <w:rPr>
          <w:rFonts w:ascii="SimSun" w:eastAsia="SimSun" w:hAnsi="SimSun" w:cs="SimSun" w:hint="eastAsia"/>
          <w:kern w:val="22"/>
          <w:sz w:val="24"/>
          <w:lang w:eastAsia="zh-CN"/>
        </w:rPr>
        <w:t>人</w:t>
      </w:r>
      <w:r w:rsidR="00692D70">
        <w:rPr>
          <w:rFonts w:ascii="SimSun" w:eastAsia="SimSun" w:hAnsi="SimSun" w:cs="SimSun" w:hint="eastAsia"/>
          <w:kern w:val="22"/>
          <w:sz w:val="24"/>
          <w:lang w:eastAsia="zh-CN"/>
        </w:rPr>
        <w:t>建议</w:t>
      </w:r>
      <w:r w:rsidRPr="00E3370B">
        <w:rPr>
          <w:rFonts w:ascii="SimSun" w:eastAsia="SimSun" w:hAnsi="SimSun" w:cs="SimSun" w:hint="eastAsia"/>
          <w:kern w:val="22"/>
          <w:sz w:val="24"/>
          <w:lang w:eastAsia="zh-CN"/>
        </w:rPr>
        <w:t>在</w:t>
      </w:r>
      <w:r w:rsidR="004162BA">
        <w:rPr>
          <w:rFonts w:ascii="SimSun" w:eastAsia="SimSun" w:hAnsi="SimSun" w:cs="SimSun" w:hint="eastAsia"/>
          <w:kern w:val="22"/>
          <w:sz w:val="24"/>
          <w:lang w:eastAsia="zh-CN"/>
        </w:rPr>
        <w:t>专家</w:t>
      </w:r>
      <w:r w:rsidRPr="00E3370B">
        <w:rPr>
          <w:rFonts w:ascii="SimSun" w:eastAsia="SimSun" w:hAnsi="SimSun" w:cs="SimSun" w:hint="eastAsia"/>
          <w:kern w:val="22"/>
          <w:sz w:val="24"/>
          <w:lang w:eastAsia="zh-CN"/>
        </w:rPr>
        <w:t>小组委员会下</w:t>
      </w:r>
      <w:r w:rsidR="00692D70">
        <w:rPr>
          <w:rFonts w:ascii="SimSun" w:eastAsia="SimSun" w:hAnsi="SimSun" w:cs="SimSun" w:hint="eastAsia"/>
          <w:kern w:val="22"/>
          <w:sz w:val="24"/>
          <w:lang w:eastAsia="zh-CN"/>
        </w:rPr>
        <w:t>次</w:t>
      </w:r>
      <w:r w:rsidRPr="00E3370B">
        <w:rPr>
          <w:rFonts w:ascii="SimSun" w:eastAsia="SimSun" w:hAnsi="SimSun" w:cs="SimSun" w:hint="eastAsia"/>
          <w:kern w:val="22"/>
          <w:sz w:val="24"/>
          <w:lang w:eastAsia="zh-CN"/>
        </w:rPr>
        <w:t>会议上</w:t>
      </w:r>
      <w:r w:rsidR="00AA3434">
        <w:rPr>
          <w:rFonts w:ascii="SimSun" w:eastAsia="SimSun" w:hAnsi="SimSun" w:cs="SimSun" w:hint="eastAsia"/>
          <w:kern w:val="22"/>
          <w:sz w:val="24"/>
          <w:lang w:eastAsia="zh-CN"/>
        </w:rPr>
        <w:t>继续</w:t>
      </w:r>
      <w:r w:rsidR="00AA3434" w:rsidRPr="00E3370B">
        <w:rPr>
          <w:rFonts w:ascii="SimSun" w:eastAsia="SimSun" w:hAnsi="SimSun" w:cs="SimSun" w:hint="eastAsia"/>
          <w:kern w:val="22"/>
          <w:sz w:val="24"/>
          <w:lang w:eastAsia="zh-CN"/>
        </w:rPr>
        <w:t>审议</w:t>
      </w:r>
      <w:r w:rsidRPr="00E3370B">
        <w:rPr>
          <w:rFonts w:ascii="SimSun" w:eastAsia="SimSun" w:hAnsi="SimSun" w:cs="SimSun" w:hint="eastAsia"/>
          <w:kern w:val="22"/>
          <w:sz w:val="24"/>
          <w:lang w:eastAsia="zh-CN"/>
        </w:rPr>
        <w:t>该问题。</w:t>
      </w:r>
    </w:p>
    <w:p w14:paraId="1417AE40" w14:textId="77777777" w:rsidR="003C5CD6" w:rsidRPr="003C5CD6" w:rsidRDefault="00E3370B" w:rsidP="00E033DA">
      <w:pPr>
        <w:pStyle w:val="ListParagraph"/>
        <w:numPr>
          <w:ilvl w:val="0"/>
          <w:numId w:val="21"/>
        </w:numPr>
        <w:pBdr>
          <w:top w:val="nil"/>
          <w:left w:val="nil"/>
          <w:bottom w:val="nil"/>
          <w:right w:val="nil"/>
          <w:between w:val="nil"/>
          <w:bar w:val="nil"/>
        </w:pBdr>
        <w:spacing w:before="120" w:after="120" w:line="238" w:lineRule="auto"/>
        <w:ind w:left="0" w:hanging="11"/>
        <w:contextualSpacing w:val="0"/>
        <w:rPr>
          <w:kern w:val="22"/>
          <w:sz w:val="24"/>
          <w:lang w:eastAsia="zh-CN"/>
        </w:rPr>
      </w:pPr>
      <w:r w:rsidRPr="00E3370B">
        <w:rPr>
          <w:rFonts w:hint="eastAsia"/>
          <w:kern w:val="22"/>
          <w:sz w:val="24"/>
          <w:lang w:eastAsia="zh-CN"/>
        </w:rPr>
        <w:t>2019</w:t>
      </w:r>
      <w:r w:rsidRPr="00E3370B">
        <w:rPr>
          <w:rFonts w:ascii="SimSun" w:eastAsia="SimSun" w:hAnsi="SimSun" w:cs="SimSun" w:hint="eastAsia"/>
          <w:kern w:val="22"/>
          <w:sz w:val="24"/>
          <w:lang w:eastAsia="zh-CN"/>
        </w:rPr>
        <w:t>年</w:t>
      </w:r>
      <w:r w:rsidRPr="00E3370B">
        <w:rPr>
          <w:kern w:val="22"/>
          <w:sz w:val="24"/>
          <w:lang w:eastAsia="zh-CN"/>
        </w:rPr>
        <w:t>6</w:t>
      </w:r>
      <w:r w:rsidRPr="00E3370B">
        <w:rPr>
          <w:rFonts w:ascii="SimSun" w:eastAsia="SimSun" w:hAnsi="SimSun" w:cs="SimSun" w:hint="eastAsia"/>
          <w:kern w:val="22"/>
          <w:sz w:val="24"/>
          <w:lang w:eastAsia="zh-CN"/>
        </w:rPr>
        <w:t>月，世界海关组织（</w:t>
      </w:r>
      <w:r w:rsidRPr="00E3370B">
        <w:rPr>
          <w:kern w:val="22"/>
          <w:sz w:val="24"/>
          <w:lang w:eastAsia="zh-CN"/>
        </w:rPr>
        <w:t>WCO</w:t>
      </w:r>
      <w:r w:rsidRPr="00E3370B">
        <w:rPr>
          <w:rFonts w:ascii="SimSun" w:eastAsia="SimSun" w:hAnsi="SimSun" w:cs="SimSun" w:hint="eastAsia"/>
          <w:kern w:val="22"/>
          <w:sz w:val="24"/>
          <w:lang w:eastAsia="zh-CN"/>
        </w:rPr>
        <w:t>）在</w:t>
      </w:r>
      <w:r w:rsidR="004162BA">
        <w:rPr>
          <w:rFonts w:ascii="SimSun" w:eastAsia="SimSun" w:hAnsi="SimSun" w:cs="SimSun" w:hint="eastAsia"/>
          <w:kern w:val="22"/>
          <w:sz w:val="24"/>
          <w:lang w:eastAsia="zh-CN"/>
        </w:rPr>
        <w:t>《</w:t>
      </w:r>
      <w:r w:rsidR="004162BA" w:rsidRPr="00E3370B">
        <w:rPr>
          <w:rFonts w:ascii="SimSun" w:eastAsia="SimSun" w:hAnsi="SimSun" w:cs="SimSun" w:hint="eastAsia"/>
          <w:kern w:val="22"/>
          <w:sz w:val="24"/>
          <w:lang w:eastAsia="zh-CN"/>
        </w:rPr>
        <w:t>世界海关组织</w:t>
      </w:r>
      <w:r w:rsidRPr="00E3370B">
        <w:rPr>
          <w:rFonts w:ascii="SimSun" w:eastAsia="SimSun" w:hAnsi="SimSun" w:cs="SimSun" w:hint="eastAsia"/>
          <w:kern w:val="22"/>
          <w:sz w:val="24"/>
          <w:lang w:eastAsia="zh-CN"/>
        </w:rPr>
        <w:t>跨境电子商务标准框架</w:t>
      </w:r>
      <w:r w:rsidR="004162BA">
        <w:rPr>
          <w:rFonts w:ascii="SimSun" w:eastAsia="SimSun" w:hAnsi="SimSun" w:cs="SimSun" w:hint="eastAsia"/>
          <w:kern w:val="22"/>
          <w:sz w:val="24"/>
          <w:lang w:eastAsia="zh-CN"/>
        </w:rPr>
        <w:t>》</w:t>
      </w:r>
      <w:r w:rsidRPr="00E3370B">
        <w:rPr>
          <w:rFonts w:ascii="SimSun" w:eastAsia="SimSun" w:hAnsi="SimSun" w:cs="SimSun" w:hint="eastAsia"/>
          <w:kern w:val="22"/>
          <w:sz w:val="24"/>
          <w:lang w:eastAsia="zh-CN"/>
        </w:rPr>
        <w:t>下</w:t>
      </w:r>
      <w:r w:rsidR="00F36BA5">
        <w:rPr>
          <w:rFonts w:ascii="SimSun" w:eastAsia="SimSun" w:hAnsi="SimSun" w:cs="SimSun" w:hint="eastAsia"/>
          <w:kern w:val="22"/>
          <w:sz w:val="24"/>
          <w:lang w:eastAsia="zh-CN"/>
        </w:rPr>
        <w:t>公</w:t>
      </w:r>
      <w:r w:rsidRPr="00E3370B">
        <w:rPr>
          <w:rFonts w:ascii="SimSun" w:eastAsia="SimSun" w:hAnsi="SimSun" w:cs="SimSun" w:hint="eastAsia"/>
          <w:kern w:val="22"/>
          <w:sz w:val="24"/>
          <w:lang w:eastAsia="zh-CN"/>
        </w:rPr>
        <w:t>布了《技术规范》，其中除其他外，</w:t>
      </w:r>
      <w:r w:rsidR="00F36BA5">
        <w:rPr>
          <w:rFonts w:ascii="SimSun" w:eastAsia="SimSun" w:hAnsi="SimSun" w:cs="SimSun" w:hint="eastAsia"/>
          <w:kern w:val="22"/>
          <w:sz w:val="24"/>
          <w:lang w:eastAsia="zh-CN"/>
        </w:rPr>
        <w:t>具体</w:t>
      </w:r>
      <w:r w:rsidRPr="00E3370B">
        <w:rPr>
          <w:rFonts w:ascii="SimSun" w:eastAsia="SimSun" w:hAnsi="SimSun" w:cs="SimSun" w:hint="eastAsia"/>
          <w:kern w:val="22"/>
          <w:sz w:val="24"/>
          <w:lang w:eastAsia="zh-CN"/>
        </w:rPr>
        <w:t>规定了</w:t>
      </w:r>
      <w:r w:rsidR="00AA3434">
        <w:rPr>
          <w:rFonts w:ascii="SimSun" w:eastAsia="SimSun" w:hAnsi="SimSun" w:cs="SimSun" w:hint="eastAsia"/>
          <w:kern w:val="22"/>
          <w:sz w:val="24"/>
          <w:lang w:eastAsia="zh-CN"/>
        </w:rPr>
        <w:t>被</w:t>
      </w:r>
      <w:r w:rsidRPr="00E3370B">
        <w:rPr>
          <w:rFonts w:ascii="SimSun" w:eastAsia="SimSun" w:hAnsi="SimSun" w:cs="SimSun" w:hint="eastAsia"/>
          <w:kern w:val="22"/>
          <w:sz w:val="24"/>
          <w:lang w:eastAsia="zh-CN"/>
        </w:rPr>
        <w:t>禁止和限制</w:t>
      </w:r>
      <w:r w:rsidR="00AA3434">
        <w:rPr>
          <w:rFonts w:ascii="SimSun" w:eastAsia="SimSun" w:hAnsi="SimSun" w:cs="SimSun" w:hint="eastAsia"/>
          <w:kern w:val="22"/>
          <w:sz w:val="24"/>
          <w:lang w:eastAsia="zh-CN"/>
        </w:rPr>
        <w:t>的</w:t>
      </w:r>
      <w:r w:rsidRPr="00E3370B">
        <w:rPr>
          <w:rFonts w:ascii="SimSun" w:eastAsia="SimSun" w:hAnsi="SimSun" w:cs="SimSun" w:hint="eastAsia"/>
          <w:kern w:val="22"/>
          <w:sz w:val="24"/>
          <w:lang w:eastAsia="zh-CN"/>
        </w:rPr>
        <w:t>商品</w:t>
      </w:r>
      <w:r w:rsidR="00AA3434">
        <w:rPr>
          <w:rFonts w:ascii="SimSun" w:eastAsia="SimSun" w:hAnsi="SimSun" w:cs="SimSun" w:hint="eastAsia"/>
          <w:kern w:val="22"/>
          <w:sz w:val="24"/>
          <w:lang w:eastAsia="zh-CN"/>
        </w:rPr>
        <w:t>。</w:t>
      </w:r>
      <w:r w:rsidR="00F36BA5" w:rsidRPr="003C5CD6">
        <w:rPr>
          <w:kern w:val="22"/>
          <w:sz w:val="24"/>
          <w:lang w:eastAsia="zh-CN"/>
        </w:rPr>
        <w:t>CBD/SBSTTA/24/INF/15</w:t>
      </w:r>
      <w:r w:rsidRPr="00E3370B">
        <w:rPr>
          <w:rFonts w:ascii="SimSun" w:eastAsia="SimSun" w:hAnsi="SimSun" w:cs="SimSun" w:hint="eastAsia"/>
          <w:kern w:val="22"/>
          <w:sz w:val="24"/>
          <w:lang w:eastAsia="zh-CN"/>
        </w:rPr>
        <w:t>中提供</w:t>
      </w:r>
      <w:r w:rsidR="00AA3434">
        <w:rPr>
          <w:rFonts w:ascii="SimSun" w:eastAsia="SimSun" w:hAnsi="SimSun" w:cs="SimSun" w:hint="eastAsia"/>
          <w:kern w:val="22"/>
          <w:sz w:val="24"/>
          <w:lang w:eastAsia="zh-CN"/>
        </w:rPr>
        <w:t>了</w:t>
      </w:r>
      <w:r w:rsidR="00F36BA5" w:rsidRPr="00E3370B">
        <w:rPr>
          <w:rFonts w:ascii="SimSun" w:eastAsia="SimSun" w:hAnsi="SimSun" w:cs="SimSun" w:hint="eastAsia"/>
          <w:kern w:val="22"/>
          <w:sz w:val="24"/>
          <w:lang w:eastAsia="zh-CN"/>
        </w:rPr>
        <w:t>技术规</w:t>
      </w:r>
      <w:r w:rsidR="00F36BA5">
        <w:rPr>
          <w:rFonts w:ascii="SimSun" w:eastAsia="SimSun" w:hAnsi="SimSun" w:cs="SimSun" w:hint="eastAsia"/>
          <w:kern w:val="22"/>
          <w:sz w:val="24"/>
          <w:lang w:eastAsia="zh-CN"/>
        </w:rPr>
        <w:t>范</w:t>
      </w:r>
      <w:r w:rsidRPr="00E3370B">
        <w:rPr>
          <w:rFonts w:ascii="SimSun" w:eastAsia="SimSun" w:hAnsi="SimSun" w:cs="SimSun" w:hint="eastAsia"/>
          <w:kern w:val="22"/>
          <w:sz w:val="24"/>
          <w:lang w:eastAsia="zh-CN"/>
        </w:rPr>
        <w:t>。在第</w:t>
      </w:r>
      <w:r w:rsidRPr="00E3370B">
        <w:rPr>
          <w:kern w:val="22"/>
          <w:sz w:val="24"/>
          <w:lang w:eastAsia="zh-CN"/>
        </w:rPr>
        <w:t>8.1.3</w:t>
      </w:r>
      <w:proofErr w:type="gramStart"/>
      <w:r w:rsidRPr="00E3370B">
        <w:rPr>
          <w:rFonts w:ascii="SimSun" w:eastAsia="SimSun" w:hAnsi="SimSun" w:cs="SimSun" w:hint="eastAsia"/>
          <w:kern w:val="22"/>
          <w:sz w:val="24"/>
          <w:lang w:eastAsia="zh-CN"/>
        </w:rPr>
        <w:t>节</w:t>
      </w:r>
      <w:r w:rsidR="004162BA">
        <w:rPr>
          <w:rFonts w:ascii="SimSun" w:eastAsia="SimSun" w:hAnsi="SimSun" w:cs="SimSun" w:hint="eastAsia"/>
          <w:kern w:val="22"/>
          <w:sz w:val="24"/>
          <w:lang w:eastAsia="zh-CN"/>
        </w:rPr>
        <w:t>“</w:t>
      </w:r>
      <w:proofErr w:type="gramEnd"/>
      <w:r w:rsidRPr="00E3370B">
        <w:rPr>
          <w:rFonts w:ascii="SimSun" w:eastAsia="SimSun" w:hAnsi="SimSun" w:cs="SimSun" w:hint="eastAsia"/>
          <w:kern w:val="22"/>
          <w:sz w:val="24"/>
          <w:lang w:eastAsia="zh-CN"/>
        </w:rPr>
        <w:t>禁止和限制物品清单</w:t>
      </w:r>
      <w:r w:rsidR="004162BA">
        <w:rPr>
          <w:rFonts w:ascii="SimSun" w:eastAsia="SimSun" w:hAnsi="SimSun" w:cs="SimSun" w:hint="eastAsia"/>
          <w:kern w:val="22"/>
          <w:sz w:val="24"/>
          <w:lang w:eastAsia="zh-CN"/>
        </w:rPr>
        <w:t>”</w:t>
      </w:r>
      <w:r w:rsidRPr="00E3370B">
        <w:rPr>
          <w:rFonts w:ascii="SimSun" w:eastAsia="SimSun" w:hAnsi="SimSun" w:cs="SimSun" w:hint="eastAsia"/>
          <w:kern w:val="22"/>
          <w:sz w:val="24"/>
          <w:lang w:eastAsia="zh-CN"/>
        </w:rPr>
        <w:t>中，</w:t>
      </w:r>
      <w:r w:rsidR="003D25BA">
        <w:rPr>
          <w:rFonts w:ascii="SimSun" w:eastAsia="SimSun" w:hAnsi="SimSun" w:cs="SimSun" w:hint="eastAsia"/>
          <w:kern w:val="22"/>
          <w:sz w:val="24"/>
          <w:lang w:eastAsia="zh-CN"/>
        </w:rPr>
        <w:t>为</w:t>
      </w:r>
      <w:r w:rsidR="003D25BA" w:rsidRPr="00E3370B">
        <w:rPr>
          <w:rFonts w:ascii="SimSun" w:eastAsia="SimSun" w:hAnsi="SimSun" w:cs="SimSun" w:hint="eastAsia"/>
          <w:kern w:val="22"/>
          <w:sz w:val="24"/>
          <w:lang w:eastAsia="zh-CN"/>
        </w:rPr>
        <w:t>保</w:t>
      </w:r>
      <w:r w:rsidR="003D25BA">
        <w:rPr>
          <w:rFonts w:ascii="SimSun" w:eastAsia="SimSun" w:hAnsi="SimSun" w:cs="SimSun" w:hint="eastAsia"/>
          <w:kern w:val="22"/>
          <w:sz w:val="24"/>
          <w:lang w:eastAsia="zh-CN"/>
        </w:rPr>
        <w:t>障</w:t>
      </w:r>
      <w:r w:rsidR="003D25BA" w:rsidRPr="00E3370B">
        <w:rPr>
          <w:rFonts w:ascii="SimSun" w:eastAsia="SimSun" w:hAnsi="SimSun" w:cs="SimSun" w:hint="eastAsia"/>
          <w:kern w:val="22"/>
          <w:sz w:val="24"/>
          <w:lang w:eastAsia="zh-CN"/>
        </w:rPr>
        <w:t>电子商务供应链</w:t>
      </w:r>
      <w:r w:rsidR="003D25BA">
        <w:rPr>
          <w:rFonts w:ascii="SimSun" w:eastAsia="SimSun" w:hAnsi="SimSun" w:cs="SimSun" w:hint="eastAsia"/>
          <w:kern w:val="22"/>
          <w:sz w:val="24"/>
          <w:lang w:eastAsia="zh-CN"/>
        </w:rPr>
        <w:t>，</w:t>
      </w:r>
      <w:r w:rsidRPr="00E3370B">
        <w:rPr>
          <w:rFonts w:ascii="SimSun" w:eastAsia="SimSun" w:hAnsi="SimSun" w:cs="SimSun" w:hint="eastAsia"/>
          <w:kern w:val="22"/>
          <w:sz w:val="24"/>
          <w:lang w:eastAsia="zh-CN"/>
        </w:rPr>
        <w:t>与安全和保障问题有关的关键领域清单</w:t>
      </w:r>
      <w:r w:rsidR="00AA3434">
        <w:rPr>
          <w:rFonts w:ascii="SimSun" w:eastAsia="SimSun" w:hAnsi="SimSun" w:cs="SimSun" w:hint="eastAsia"/>
          <w:kern w:val="22"/>
          <w:sz w:val="24"/>
          <w:lang w:eastAsia="zh-CN"/>
        </w:rPr>
        <w:t>中</w:t>
      </w:r>
      <w:r w:rsidRPr="00E3370B">
        <w:rPr>
          <w:rFonts w:ascii="SimSun" w:eastAsia="SimSun" w:hAnsi="SimSun" w:cs="SimSun" w:hint="eastAsia"/>
          <w:kern w:val="22"/>
          <w:sz w:val="24"/>
          <w:lang w:eastAsia="zh-CN"/>
        </w:rPr>
        <w:t>包括以下项目：</w:t>
      </w:r>
      <w:r w:rsidR="00665590">
        <w:rPr>
          <w:rFonts w:ascii="SimSun" w:eastAsia="SimSun" w:hAnsi="SimSun" w:cs="SimSun" w:hint="eastAsia"/>
          <w:kern w:val="22"/>
          <w:sz w:val="24"/>
          <w:lang w:eastAsia="zh-CN"/>
        </w:rPr>
        <w:t>“</w:t>
      </w:r>
      <w:r w:rsidRPr="00E3370B">
        <w:rPr>
          <w:rFonts w:ascii="SimSun" w:eastAsia="SimSun" w:hAnsi="SimSun" w:cs="SimSun" w:hint="eastAsia"/>
          <w:kern w:val="22"/>
          <w:sz w:val="24"/>
          <w:lang w:eastAsia="zh-CN"/>
        </w:rPr>
        <w:t>活生物体</w:t>
      </w:r>
      <w:r w:rsidR="00833B04">
        <w:rPr>
          <w:rFonts w:ascii="SimSun" w:eastAsia="SimSun" w:hAnsi="SimSun" w:cs="SimSun" w:hint="eastAsia"/>
          <w:kern w:val="22"/>
          <w:sz w:val="24"/>
          <w:lang w:eastAsia="zh-CN"/>
        </w:rPr>
        <w:t>、</w:t>
      </w:r>
      <w:r w:rsidRPr="00E3370B">
        <w:rPr>
          <w:rFonts w:ascii="SimSun" w:eastAsia="SimSun" w:hAnsi="SimSun" w:cs="SimSun" w:hint="eastAsia"/>
          <w:kern w:val="22"/>
          <w:sz w:val="24"/>
          <w:lang w:eastAsia="zh-CN"/>
        </w:rPr>
        <w:t>外来入侵物种</w:t>
      </w:r>
      <w:r w:rsidR="00833B04">
        <w:rPr>
          <w:rFonts w:ascii="SimSun" w:eastAsia="SimSun" w:hAnsi="SimSun" w:cs="SimSun" w:hint="eastAsia"/>
          <w:kern w:val="22"/>
          <w:sz w:val="24"/>
          <w:lang w:eastAsia="zh-CN"/>
        </w:rPr>
        <w:t>、</w:t>
      </w:r>
      <w:r w:rsidRPr="00E3370B">
        <w:rPr>
          <w:rFonts w:ascii="SimSun" w:eastAsia="SimSun" w:hAnsi="SimSun" w:cs="SimSun" w:hint="eastAsia"/>
          <w:kern w:val="22"/>
          <w:sz w:val="24"/>
          <w:lang w:eastAsia="zh-CN"/>
        </w:rPr>
        <w:t>害</w:t>
      </w:r>
      <w:r w:rsidR="00833B04">
        <w:rPr>
          <w:rFonts w:ascii="SimSun" w:eastAsia="SimSun" w:hAnsi="SimSun" w:cs="SimSun" w:hint="eastAsia"/>
          <w:kern w:val="22"/>
          <w:sz w:val="24"/>
          <w:lang w:eastAsia="zh-CN"/>
        </w:rPr>
        <w:t>虫、</w:t>
      </w:r>
      <w:r w:rsidRPr="00E3370B">
        <w:rPr>
          <w:rFonts w:ascii="SimSun" w:eastAsia="SimSun" w:hAnsi="SimSun" w:cs="SimSun" w:hint="eastAsia"/>
          <w:kern w:val="22"/>
          <w:sz w:val="24"/>
          <w:lang w:eastAsia="zh-CN"/>
        </w:rPr>
        <w:t>病原体和</w:t>
      </w:r>
      <w:r w:rsidR="003D25BA" w:rsidRPr="00E3370B">
        <w:rPr>
          <w:rFonts w:ascii="SimSun" w:eastAsia="SimSun" w:hAnsi="SimSun" w:cs="SimSun" w:hint="eastAsia"/>
          <w:kern w:val="22"/>
          <w:sz w:val="24"/>
          <w:lang w:eastAsia="zh-CN"/>
        </w:rPr>
        <w:t>可能</w:t>
      </w:r>
      <w:r w:rsidR="003D25BA">
        <w:rPr>
          <w:rFonts w:ascii="SimSun" w:eastAsia="SimSun" w:hAnsi="SimSun" w:cs="SimSun" w:hint="eastAsia"/>
          <w:kern w:val="22"/>
          <w:sz w:val="24"/>
          <w:lang w:eastAsia="zh-CN"/>
        </w:rPr>
        <w:t>对</w:t>
      </w:r>
      <w:r w:rsidR="003D25BA" w:rsidRPr="00E3370B">
        <w:rPr>
          <w:rFonts w:ascii="SimSun" w:eastAsia="SimSun" w:hAnsi="SimSun" w:cs="SimSun" w:hint="eastAsia"/>
          <w:kern w:val="22"/>
          <w:sz w:val="24"/>
          <w:lang w:eastAsia="zh-CN"/>
        </w:rPr>
        <w:t>进口国带来生物入侵风险的</w:t>
      </w:r>
      <w:r w:rsidRPr="00E3370B">
        <w:rPr>
          <w:rFonts w:ascii="SimSun" w:eastAsia="SimSun" w:hAnsi="SimSun" w:cs="SimSun" w:hint="eastAsia"/>
          <w:kern w:val="22"/>
          <w:sz w:val="24"/>
          <w:lang w:eastAsia="zh-CN"/>
        </w:rPr>
        <w:t>源自动植物的产品</w:t>
      </w:r>
      <w:r w:rsidR="003D25BA">
        <w:rPr>
          <w:rFonts w:ascii="SimSun" w:eastAsia="SimSun" w:hAnsi="SimSun" w:cs="SimSun" w:hint="eastAsia"/>
          <w:kern w:val="22"/>
          <w:sz w:val="24"/>
          <w:lang w:eastAsia="zh-CN"/>
        </w:rPr>
        <w:t>和</w:t>
      </w:r>
      <w:r w:rsidR="003D25BA" w:rsidRPr="00E3370B">
        <w:rPr>
          <w:rFonts w:ascii="SimSun" w:eastAsia="SimSun" w:hAnsi="SimSun" w:cs="SimSun" w:hint="eastAsia"/>
          <w:kern w:val="22"/>
          <w:sz w:val="24"/>
          <w:lang w:eastAsia="zh-CN"/>
        </w:rPr>
        <w:t>真菌</w:t>
      </w:r>
      <w:r w:rsidR="00665590">
        <w:rPr>
          <w:rFonts w:ascii="SimSun" w:eastAsia="SimSun" w:hAnsi="SimSun" w:cs="SimSun" w:hint="eastAsia"/>
          <w:kern w:val="22"/>
          <w:sz w:val="24"/>
          <w:lang w:eastAsia="zh-CN"/>
        </w:rPr>
        <w:t>”</w:t>
      </w:r>
      <w:r w:rsidRPr="00E3370B">
        <w:rPr>
          <w:rFonts w:ascii="SimSun" w:eastAsia="SimSun" w:hAnsi="SimSun" w:cs="SimSun" w:hint="eastAsia"/>
          <w:kern w:val="22"/>
          <w:sz w:val="24"/>
          <w:lang w:eastAsia="zh-CN"/>
        </w:rPr>
        <w:t>。</w:t>
      </w:r>
    </w:p>
    <w:p w14:paraId="6B8488F7" w14:textId="00A42E17" w:rsidR="003C5CD6" w:rsidRPr="001B03D4" w:rsidRDefault="00320D38" w:rsidP="0067334C">
      <w:pPr>
        <w:pStyle w:val="ListParagraph"/>
        <w:keepNext/>
        <w:numPr>
          <w:ilvl w:val="0"/>
          <w:numId w:val="25"/>
        </w:numPr>
        <w:pBdr>
          <w:top w:val="nil"/>
          <w:left w:val="nil"/>
          <w:bottom w:val="nil"/>
          <w:right w:val="nil"/>
          <w:between w:val="nil"/>
          <w:bar w:val="nil"/>
        </w:pBdr>
        <w:tabs>
          <w:tab w:val="left" w:pos="426"/>
        </w:tabs>
        <w:snapToGrid w:val="0"/>
        <w:spacing w:before="120" w:after="120" w:line="238" w:lineRule="auto"/>
        <w:ind w:left="0" w:firstLine="0"/>
        <w:contextualSpacing w:val="0"/>
        <w:jc w:val="center"/>
        <w:outlineLvl w:val="0"/>
        <w:rPr>
          <w:rFonts w:ascii="SimSun" w:eastAsia="SimSun" w:hAnsi="SimSun"/>
          <w:b/>
          <w:bCs/>
          <w:caps/>
          <w:kern w:val="22"/>
          <w:sz w:val="24"/>
        </w:rPr>
      </w:pPr>
      <w:r>
        <w:rPr>
          <w:rFonts w:ascii="SimSun" w:eastAsia="SimSun" w:hAnsi="SimSun" w:hint="eastAsia"/>
          <w:b/>
          <w:bCs/>
          <w:caps/>
          <w:kern w:val="22"/>
          <w:sz w:val="24"/>
          <w:lang w:eastAsia="zh-CN"/>
        </w:rPr>
        <w:t>拟议</w:t>
      </w:r>
      <w:r w:rsidR="00833B04" w:rsidRPr="001B03D4">
        <w:rPr>
          <w:rFonts w:ascii="SimSun" w:eastAsia="SimSun" w:hAnsi="SimSun" w:hint="eastAsia"/>
          <w:b/>
          <w:bCs/>
          <w:caps/>
          <w:kern w:val="22"/>
          <w:sz w:val="24"/>
          <w:lang w:eastAsia="zh-CN"/>
        </w:rPr>
        <w:t>建议</w:t>
      </w:r>
    </w:p>
    <w:p w14:paraId="22EE70E3" w14:textId="77777777" w:rsidR="003C5CD6" w:rsidRPr="003C5CD6" w:rsidRDefault="00836985" w:rsidP="00E033DA">
      <w:pPr>
        <w:pStyle w:val="ListParagraph"/>
        <w:numPr>
          <w:ilvl w:val="0"/>
          <w:numId w:val="21"/>
        </w:numPr>
        <w:pBdr>
          <w:top w:val="nil"/>
          <w:left w:val="nil"/>
          <w:bottom w:val="nil"/>
          <w:right w:val="nil"/>
          <w:between w:val="nil"/>
          <w:bar w:val="nil"/>
        </w:pBdr>
        <w:tabs>
          <w:tab w:val="left" w:pos="630"/>
          <w:tab w:val="left" w:pos="900"/>
        </w:tabs>
        <w:spacing w:before="120" w:after="120" w:line="238" w:lineRule="auto"/>
        <w:ind w:left="0" w:hanging="11"/>
        <w:contextualSpacing w:val="0"/>
        <w:rPr>
          <w:kern w:val="22"/>
          <w:sz w:val="24"/>
          <w:lang w:eastAsia="zh-CN"/>
        </w:rPr>
      </w:pPr>
      <w:r w:rsidRPr="00836985">
        <w:rPr>
          <w:rFonts w:ascii="SimSun" w:eastAsia="SimSun" w:hAnsi="SimSun" w:cs="SimSun" w:hint="eastAsia"/>
          <w:bCs/>
          <w:caps/>
          <w:kern w:val="22"/>
          <w:sz w:val="24"/>
          <w:lang w:eastAsia="zh-CN"/>
        </w:rPr>
        <w:t>科学、技术和工艺咨询附属机构不妨通过措辞大致如下的建议：</w:t>
      </w:r>
    </w:p>
    <w:p w14:paraId="306D858A" w14:textId="09730724" w:rsidR="003C5CD6" w:rsidRPr="0067334C" w:rsidRDefault="00836985" w:rsidP="003C5CD6">
      <w:pPr>
        <w:pStyle w:val="ListParagraph"/>
        <w:spacing w:before="120" w:after="120" w:line="238" w:lineRule="auto"/>
        <w:ind w:left="0" w:firstLine="720"/>
        <w:contextualSpacing w:val="0"/>
        <w:rPr>
          <w:rFonts w:eastAsia="KaiTi"/>
          <w:i/>
          <w:iCs/>
          <w:kern w:val="22"/>
          <w:sz w:val="24"/>
          <w:lang w:eastAsia="zh-CN"/>
        </w:rPr>
      </w:pPr>
      <w:r w:rsidRPr="0067334C">
        <w:rPr>
          <w:rFonts w:ascii="楷体" w:eastAsia="KaiTi" w:hAnsi="楷体" w:cs="SimSun" w:hint="eastAsia"/>
          <w:bCs/>
          <w:caps/>
          <w:kern w:val="22"/>
          <w:sz w:val="24"/>
          <w:lang w:eastAsia="zh-CN"/>
        </w:rPr>
        <w:t>科学、技术和工艺咨询附属机构</w:t>
      </w:r>
    </w:p>
    <w:p w14:paraId="74A8C723" w14:textId="77777777" w:rsidR="003C5CD6" w:rsidRPr="001B03D4" w:rsidRDefault="003F76A4" w:rsidP="003F76A4">
      <w:pPr>
        <w:pBdr>
          <w:top w:val="nil"/>
          <w:left w:val="nil"/>
          <w:bottom w:val="nil"/>
          <w:right w:val="nil"/>
          <w:between w:val="nil"/>
          <w:bar w:val="nil"/>
        </w:pBdr>
        <w:spacing w:before="120" w:after="120" w:line="238" w:lineRule="auto"/>
        <w:ind w:firstLine="720"/>
        <w:rPr>
          <w:color w:val="000000"/>
          <w:kern w:val="22"/>
        </w:rPr>
      </w:pPr>
      <w:r>
        <w:rPr>
          <w:rFonts w:ascii="SimSun" w:hAnsi="SimSun" w:cs="SimSun" w:hint="eastAsia"/>
          <w:b/>
          <w:bCs/>
          <w:caps/>
          <w:kern w:val="22"/>
        </w:rPr>
        <w:t>1.</w:t>
      </w:r>
      <w:r w:rsidR="00836985">
        <w:rPr>
          <w:rFonts w:ascii="SimSun" w:hAnsi="SimSun" w:cs="SimSun" w:hint="eastAsia"/>
          <w:b/>
          <w:bCs/>
          <w:caps/>
          <w:kern w:val="22"/>
        </w:rPr>
        <w:tab/>
      </w:r>
      <w:r w:rsidR="00836985">
        <w:rPr>
          <w:rFonts w:ascii="SimSun" w:hAnsi="SimSun" w:cs="SimSun" w:hint="eastAsia"/>
          <w:b/>
          <w:bCs/>
          <w:caps/>
          <w:kern w:val="22"/>
        </w:rPr>
        <w:tab/>
      </w:r>
      <w:r w:rsidR="000718C0" w:rsidRPr="0067334C">
        <w:rPr>
          <w:rFonts w:ascii="楷体" w:eastAsia="KaiTi" w:hAnsi="楷体" w:cs="SimSun" w:hint="eastAsia"/>
          <w:bCs/>
          <w:caps/>
          <w:kern w:val="22"/>
        </w:rPr>
        <w:t>欢迎</w:t>
      </w:r>
      <w:r w:rsidR="001B03D4" w:rsidRPr="001B03D4">
        <w:rPr>
          <w:rFonts w:ascii="SimSun" w:hAnsi="SimSun" w:cs="SimSun" w:hint="eastAsia"/>
          <w:bCs/>
          <w:caps/>
          <w:kern w:val="22"/>
        </w:rPr>
        <w:t>外</w:t>
      </w:r>
      <w:r w:rsidR="001B03D4">
        <w:rPr>
          <w:rFonts w:ascii="SimSun" w:hAnsi="SimSun" w:cs="SimSun" w:hint="eastAsia"/>
          <w:bCs/>
          <w:caps/>
          <w:kern w:val="22"/>
        </w:rPr>
        <w:t>来入侵物种问题</w:t>
      </w:r>
      <w:r w:rsidR="000718C0" w:rsidRPr="00836985">
        <w:rPr>
          <w:rFonts w:ascii="SimSun" w:hAnsi="SimSun" w:cs="SimSun" w:hint="eastAsia"/>
          <w:bCs/>
          <w:caps/>
          <w:kern w:val="22"/>
        </w:rPr>
        <w:t>特设技术专家组报告</w:t>
      </w:r>
      <w:r w:rsidR="001B03D4">
        <w:rPr>
          <w:rFonts w:ascii="SimSun" w:hAnsi="SimSun" w:cs="SimSun" w:hint="eastAsia"/>
          <w:bCs/>
          <w:caps/>
          <w:kern w:val="22"/>
        </w:rPr>
        <w:t>所</w:t>
      </w:r>
      <w:r w:rsidR="0033298C">
        <w:rPr>
          <w:rFonts w:ascii="SimSun" w:hAnsi="SimSun" w:cs="SimSun" w:hint="eastAsia"/>
          <w:bCs/>
          <w:caps/>
          <w:kern w:val="22"/>
        </w:rPr>
        <w:t>载的</w:t>
      </w:r>
      <w:r w:rsidR="000718C0" w:rsidRPr="00836985">
        <w:rPr>
          <w:rFonts w:ascii="SimSun" w:hAnsi="SimSun" w:cs="SimSun" w:hint="eastAsia"/>
          <w:bCs/>
          <w:caps/>
          <w:kern w:val="22"/>
        </w:rPr>
        <w:t>特设技术专家组</w:t>
      </w:r>
      <w:r w:rsidR="000718C0" w:rsidRPr="00836985">
        <w:rPr>
          <w:bCs/>
          <w:caps/>
          <w:kern w:val="22"/>
        </w:rPr>
        <w:t>2019</w:t>
      </w:r>
      <w:r w:rsidR="000718C0" w:rsidRPr="00836985">
        <w:rPr>
          <w:rFonts w:ascii="SimSun" w:hAnsi="SimSun" w:cs="SimSun" w:hint="eastAsia"/>
          <w:bCs/>
          <w:caps/>
          <w:kern w:val="22"/>
        </w:rPr>
        <w:t>年</w:t>
      </w:r>
      <w:r w:rsidR="000718C0" w:rsidRPr="00836985">
        <w:rPr>
          <w:bCs/>
          <w:caps/>
          <w:kern w:val="22"/>
        </w:rPr>
        <w:t>12</w:t>
      </w:r>
      <w:r w:rsidR="0033298C">
        <w:rPr>
          <w:rFonts w:ascii="SimSun" w:hAnsi="SimSun" w:cs="SimSun" w:hint="eastAsia"/>
          <w:bCs/>
          <w:caps/>
          <w:kern w:val="22"/>
        </w:rPr>
        <w:t>月会议的成果</w:t>
      </w:r>
      <w:r w:rsidR="001B03D4">
        <w:rPr>
          <w:rFonts w:ascii="SimSun" w:hAnsi="SimSun" w:cs="SimSun" w:hint="eastAsia"/>
          <w:bCs/>
          <w:caps/>
          <w:kern w:val="22"/>
        </w:rPr>
        <w:t xml:space="preserve">； </w:t>
      </w:r>
      <w:r w:rsidR="00836985" w:rsidRPr="003C5CD6">
        <w:rPr>
          <w:rStyle w:val="FootnoteReference"/>
          <w:color w:val="000000"/>
          <w:kern w:val="22"/>
        </w:rPr>
        <w:footnoteReference w:id="6"/>
      </w:r>
      <w:r w:rsidR="00836985" w:rsidRPr="003F76A4">
        <w:rPr>
          <w:i/>
          <w:iCs/>
          <w:kern w:val="22"/>
        </w:rPr>
        <w:t xml:space="preserve"> </w:t>
      </w:r>
    </w:p>
    <w:p w14:paraId="09EC78E9" w14:textId="77777777" w:rsidR="003C5CD6" w:rsidRPr="001B03D4" w:rsidRDefault="003C5CD6" w:rsidP="00F74C5B">
      <w:pPr>
        <w:pBdr>
          <w:top w:val="nil"/>
          <w:left w:val="nil"/>
          <w:bottom w:val="nil"/>
          <w:right w:val="nil"/>
          <w:between w:val="nil"/>
          <w:bar w:val="nil"/>
        </w:pBdr>
        <w:spacing w:before="120" w:after="120" w:line="238" w:lineRule="auto"/>
        <w:ind w:firstLine="720"/>
        <w:rPr>
          <w:iCs/>
          <w:kern w:val="22"/>
        </w:rPr>
      </w:pPr>
      <w:r w:rsidRPr="003C5CD6">
        <w:rPr>
          <w:kern w:val="22"/>
        </w:rPr>
        <w:t>2.</w:t>
      </w:r>
      <w:r w:rsidR="00E3370B" w:rsidRPr="00E3370B">
        <w:rPr>
          <w:rFonts w:ascii="SimSun" w:hAnsi="SimSun" w:cs="SimSun" w:hint="eastAsia"/>
          <w:b/>
          <w:bCs/>
          <w:caps/>
          <w:kern w:val="22"/>
        </w:rPr>
        <w:t xml:space="preserve"> </w:t>
      </w:r>
      <w:r w:rsidR="00836985">
        <w:rPr>
          <w:rFonts w:ascii="SimSun" w:hAnsi="SimSun" w:cs="SimSun" w:hint="eastAsia"/>
          <w:b/>
          <w:bCs/>
          <w:caps/>
          <w:kern w:val="22"/>
        </w:rPr>
        <w:tab/>
      </w:r>
      <w:r w:rsidR="00E3370B" w:rsidRPr="0067334C">
        <w:rPr>
          <w:rFonts w:ascii="楷体" w:eastAsia="KaiTi" w:hAnsi="楷体" w:cs="SimSun" w:hint="eastAsia"/>
          <w:bCs/>
          <w:caps/>
          <w:kern w:val="22"/>
        </w:rPr>
        <w:t>欢迎</w:t>
      </w:r>
      <w:r w:rsidR="00561342">
        <w:rPr>
          <w:rFonts w:ascii="SimSun" w:hAnsi="SimSun" w:cs="SimSun" w:hint="eastAsia"/>
          <w:bCs/>
          <w:caps/>
          <w:kern w:val="22"/>
        </w:rPr>
        <w:t>外来入侵物种</w:t>
      </w:r>
      <w:r w:rsidR="00E3370B" w:rsidRPr="00836985">
        <w:rPr>
          <w:rFonts w:ascii="SimSun" w:hAnsi="SimSun" w:cs="SimSun" w:hint="eastAsia"/>
          <w:bCs/>
          <w:caps/>
          <w:kern w:val="22"/>
        </w:rPr>
        <w:t>问题机构间联络小组和世界海关组织为解决运输和跨境电子商务中作为环境</w:t>
      </w:r>
      <w:r w:rsidR="001B03D4">
        <w:rPr>
          <w:rFonts w:ascii="SimSun" w:hAnsi="SimSun" w:cs="SimSun" w:hint="eastAsia"/>
          <w:bCs/>
          <w:caps/>
          <w:kern w:val="22"/>
        </w:rPr>
        <w:t>有害货物</w:t>
      </w:r>
      <w:r w:rsidR="00E3370B" w:rsidRPr="00836985">
        <w:rPr>
          <w:rFonts w:ascii="SimSun" w:hAnsi="SimSun" w:cs="SimSun" w:hint="eastAsia"/>
          <w:bCs/>
          <w:caps/>
          <w:kern w:val="22"/>
        </w:rPr>
        <w:t>的</w:t>
      </w:r>
      <w:r w:rsidR="00836985">
        <w:rPr>
          <w:rFonts w:ascii="SimSun" w:hAnsi="SimSun" w:cs="SimSun" w:hint="eastAsia"/>
          <w:bCs/>
          <w:caps/>
          <w:kern w:val="22"/>
        </w:rPr>
        <w:t>活</w:t>
      </w:r>
      <w:r w:rsidR="00E3370B" w:rsidRPr="00836985">
        <w:rPr>
          <w:rFonts w:ascii="SimSun" w:hAnsi="SimSun" w:cs="SimSun" w:hint="eastAsia"/>
          <w:bCs/>
          <w:caps/>
          <w:kern w:val="22"/>
        </w:rPr>
        <w:t>生物体的风险而开展的工作；</w:t>
      </w:r>
    </w:p>
    <w:p w14:paraId="4FE74B66" w14:textId="77777777" w:rsidR="003C5CD6" w:rsidRPr="003C5CD6" w:rsidRDefault="003C5CD6" w:rsidP="003C5CD6">
      <w:pPr>
        <w:pBdr>
          <w:top w:val="nil"/>
          <w:left w:val="nil"/>
          <w:bottom w:val="nil"/>
          <w:right w:val="nil"/>
          <w:between w:val="nil"/>
          <w:bar w:val="nil"/>
        </w:pBdr>
        <w:spacing w:before="120" w:after="120" w:line="238" w:lineRule="auto"/>
        <w:ind w:firstLine="720"/>
        <w:rPr>
          <w:i/>
          <w:iCs/>
          <w:kern w:val="22"/>
        </w:rPr>
      </w:pPr>
      <w:r w:rsidRPr="003C5CD6">
        <w:rPr>
          <w:kern w:val="22"/>
        </w:rPr>
        <w:t>3.</w:t>
      </w:r>
      <w:r w:rsidRPr="003C5CD6">
        <w:rPr>
          <w:kern w:val="22"/>
        </w:rPr>
        <w:tab/>
      </w:r>
      <w:r w:rsidR="00836985">
        <w:rPr>
          <w:rFonts w:hint="eastAsia"/>
          <w:kern w:val="22"/>
        </w:rPr>
        <w:tab/>
      </w:r>
      <w:r w:rsidR="00E3370B" w:rsidRPr="0067334C">
        <w:rPr>
          <w:rFonts w:ascii="楷体" w:eastAsia="KaiTi" w:hAnsi="楷体" w:cs="SimSun" w:hint="eastAsia"/>
          <w:bCs/>
          <w:caps/>
          <w:kern w:val="22"/>
        </w:rPr>
        <w:t>请</w:t>
      </w:r>
      <w:r w:rsidR="00E3370B" w:rsidRPr="00E3370B">
        <w:rPr>
          <w:rFonts w:hint="eastAsia"/>
          <w:kern w:val="22"/>
        </w:rPr>
        <w:t>执行秘书与</w:t>
      </w:r>
      <w:r w:rsidR="001B03D4">
        <w:rPr>
          <w:rFonts w:ascii="SimSun" w:hAnsi="SimSun" w:cs="SimSun" w:hint="eastAsia"/>
          <w:bCs/>
          <w:caps/>
          <w:kern w:val="22"/>
        </w:rPr>
        <w:t>外来入侵物种</w:t>
      </w:r>
      <w:r w:rsidR="001B03D4" w:rsidRPr="00836985">
        <w:rPr>
          <w:rFonts w:ascii="SimSun" w:hAnsi="SimSun" w:cs="SimSun" w:hint="eastAsia"/>
          <w:bCs/>
          <w:caps/>
          <w:kern w:val="22"/>
        </w:rPr>
        <w:t>问题</w:t>
      </w:r>
      <w:r w:rsidR="00E3370B" w:rsidRPr="00E3370B">
        <w:rPr>
          <w:rFonts w:hint="eastAsia"/>
          <w:kern w:val="22"/>
        </w:rPr>
        <w:t>机构间联络小组</w:t>
      </w:r>
      <w:r w:rsidR="00F74C5B">
        <w:rPr>
          <w:rFonts w:hint="eastAsia"/>
          <w:kern w:val="22"/>
        </w:rPr>
        <w:t>和</w:t>
      </w:r>
      <w:r w:rsidR="00665590">
        <w:rPr>
          <w:rFonts w:hint="eastAsia"/>
          <w:kern w:val="22"/>
        </w:rPr>
        <w:t>专家</w:t>
      </w:r>
      <w:r w:rsidR="00F74C5B">
        <w:rPr>
          <w:rFonts w:hint="eastAsia"/>
          <w:kern w:val="22"/>
        </w:rPr>
        <w:t>小组委员会秘书处</w:t>
      </w:r>
      <w:r w:rsidR="00E3370B" w:rsidRPr="00E3370B">
        <w:rPr>
          <w:rFonts w:hint="eastAsia"/>
          <w:kern w:val="22"/>
        </w:rPr>
        <w:t>协商，向经济及社会理事会危险货物运输问题专家小组委员会提交一份关于全球统一的</w:t>
      </w:r>
      <w:r w:rsidR="009B2092">
        <w:rPr>
          <w:rFonts w:hint="eastAsia"/>
          <w:kern w:val="22"/>
        </w:rPr>
        <w:t>托</w:t>
      </w:r>
      <w:r w:rsidR="00CC41E1">
        <w:rPr>
          <w:rFonts w:hint="eastAsia"/>
          <w:kern w:val="22"/>
        </w:rPr>
        <w:t>运</w:t>
      </w:r>
      <w:r w:rsidR="00E3370B" w:rsidRPr="00E3370B">
        <w:rPr>
          <w:rFonts w:hint="eastAsia"/>
          <w:kern w:val="22"/>
        </w:rPr>
        <w:t>环境有害</w:t>
      </w:r>
      <w:r w:rsidR="00CC41E1">
        <w:rPr>
          <w:rFonts w:hint="eastAsia"/>
          <w:kern w:val="22"/>
        </w:rPr>
        <w:t>活</w:t>
      </w:r>
      <w:r w:rsidR="00E3370B" w:rsidRPr="00E3370B">
        <w:rPr>
          <w:rFonts w:hint="eastAsia"/>
          <w:kern w:val="22"/>
        </w:rPr>
        <w:t>生物</w:t>
      </w:r>
      <w:r w:rsidR="00CC41E1">
        <w:rPr>
          <w:rFonts w:hint="eastAsia"/>
          <w:kern w:val="22"/>
        </w:rPr>
        <w:t>体</w:t>
      </w:r>
      <w:r w:rsidR="00E3370B" w:rsidRPr="00E3370B">
        <w:rPr>
          <w:rFonts w:hint="eastAsia"/>
          <w:kern w:val="22"/>
        </w:rPr>
        <w:t>的标签</w:t>
      </w:r>
      <w:r w:rsidR="003D664E">
        <w:rPr>
          <w:rFonts w:hint="eastAsia"/>
          <w:kern w:val="22"/>
        </w:rPr>
        <w:t>系统</w:t>
      </w:r>
      <w:r w:rsidR="00E3370B" w:rsidRPr="00E3370B">
        <w:rPr>
          <w:rFonts w:hint="eastAsia"/>
          <w:kern w:val="22"/>
        </w:rPr>
        <w:t>的提案</w:t>
      </w:r>
      <w:r w:rsidR="00F74C5B">
        <w:rPr>
          <w:rFonts w:hint="eastAsia"/>
          <w:kern w:val="22"/>
        </w:rPr>
        <w:t>，</w:t>
      </w:r>
      <w:r w:rsidR="00E3370B" w:rsidRPr="00E3370B">
        <w:rPr>
          <w:rFonts w:hint="eastAsia"/>
          <w:kern w:val="22"/>
        </w:rPr>
        <w:t>注意到</w:t>
      </w:r>
      <w:r w:rsidR="00665590">
        <w:rPr>
          <w:rFonts w:hint="eastAsia"/>
          <w:kern w:val="22"/>
        </w:rPr>
        <w:t>专家</w:t>
      </w:r>
      <w:r w:rsidR="00E3370B" w:rsidRPr="00E3370B">
        <w:rPr>
          <w:rFonts w:hint="eastAsia"/>
          <w:kern w:val="22"/>
        </w:rPr>
        <w:t>小组委员会</w:t>
      </w:r>
      <w:r w:rsidR="00F74C5B" w:rsidRPr="00E3370B">
        <w:rPr>
          <w:rFonts w:hint="eastAsia"/>
          <w:kern w:val="22"/>
        </w:rPr>
        <w:t>在其即将举行的会议上</w:t>
      </w:r>
      <w:r w:rsidR="00F74C5B">
        <w:rPr>
          <w:rFonts w:hint="eastAsia"/>
          <w:kern w:val="22"/>
        </w:rPr>
        <w:t>，</w:t>
      </w:r>
      <w:r w:rsidR="00262B7B">
        <w:rPr>
          <w:rFonts w:hint="eastAsia"/>
          <w:kern w:val="22"/>
        </w:rPr>
        <w:t>会</w:t>
      </w:r>
      <w:r w:rsidR="009B2092">
        <w:rPr>
          <w:rFonts w:hint="eastAsia"/>
          <w:kern w:val="22"/>
        </w:rPr>
        <w:t>审议将</w:t>
      </w:r>
      <w:r w:rsidR="009B2092" w:rsidRPr="00E3370B">
        <w:rPr>
          <w:rFonts w:hint="eastAsia"/>
          <w:kern w:val="22"/>
        </w:rPr>
        <w:t>对环境有害的</w:t>
      </w:r>
      <w:r w:rsidR="009B2092">
        <w:rPr>
          <w:rFonts w:hint="eastAsia"/>
          <w:kern w:val="22"/>
        </w:rPr>
        <w:t>活</w:t>
      </w:r>
      <w:r w:rsidR="009B2092" w:rsidRPr="00E3370B">
        <w:rPr>
          <w:rFonts w:hint="eastAsia"/>
          <w:kern w:val="22"/>
        </w:rPr>
        <w:t>生物</w:t>
      </w:r>
      <w:r w:rsidR="009B2092">
        <w:rPr>
          <w:rFonts w:hint="eastAsia"/>
          <w:kern w:val="22"/>
        </w:rPr>
        <w:t>体纳入</w:t>
      </w:r>
      <w:r w:rsidR="00E3370B" w:rsidRPr="00E3370B">
        <w:rPr>
          <w:rFonts w:hint="eastAsia"/>
          <w:kern w:val="22"/>
        </w:rPr>
        <w:t>《联合国关于危险货物运输的建议书－示范条例》第</w:t>
      </w:r>
      <w:r w:rsidR="009B2092">
        <w:rPr>
          <w:rFonts w:hint="eastAsia"/>
          <w:kern w:val="22"/>
        </w:rPr>
        <w:t>2.</w:t>
      </w:r>
      <w:r w:rsidR="00E3370B" w:rsidRPr="00E3370B">
        <w:rPr>
          <w:rFonts w:hint="eastAsia"/>
          <w:kern w:val="22"/>
        </w:rPr>
        <w:t>9</w:t>
      </w:r>
      <w:r w:rsidR="00E3370B" w:rsidRPr="00E3370B">
        <w:rPr>
          <w:rFonts w:hint="eastAsia"/>
          <w:kern w:val="22"/>
        </w:rPr>
        <w:t>章第</w:t>
      </w:r>
      <w:r w:rsidR="00E3370B" w:rsidRPr="00E3370B">
        <w:rPr>
          <w:rFonts w:hint="eastAsia"/>
          <w:kern w:val="22"/>
        </w:rPr>
        <w:t>9</w:t>
      </w:r>
      <w:r w:rsidR="009B2092">
        <w:rPr>
          <w:rFonts w:hint="eastAsia"/>
          <w:kern w:val="22"/>
        </w:rPr>
        <w:t>类</w:t>
      </w:r>
      <w:r w:rsidR="00E3370B" w:rsidRPr="00E3370B">
        <w:rPr>
          <w:rFonts w:hint="eastAsia"/>
          <w:kern w:val="22"/>
        </w:rPr>
        <w:t>中，</w:t>
      </w:r>
      <w:r w:rsidR="009B2092">
        <w:rPr>
          <w:rFonts w:hint="eastAsia"/>
          <w:kern w:val="22"/>
        </w:rPr>
        <w:t>并</w:t>
      </w:r>
      <w:r w:rsidR="003D664E">
        <w:rPr>
          <w:rFonts w:hint="eastAsia"/>
          <w:kern w:val="22"/>
        </w:rPr>
        <w:t>考虑</w:t>
      </w:r>
      <w:r w:rsidR="00E3370B" w:rsidRPr="00E3370B">
        <w:rPr>
          <w:rFonts w:hint="eastAsia"/>
          <w:kern w:val="22"/>
        </w:rPr>
        <w:t>到无意</w:t>
      </w:r>
      <w:r w:rsidR="009B2092">
        <w:rPr>
          <w:rFonts w:hint="eastAsia"/>
          <w:kern w:val="22"/>
        </w:rPr>
        <w:t>中</w:t>
      </w:r>
      <w:r w:rsidR="00E3370B" w:rsidRPr="00E3370B">
        <w:rPr>
          <w:rFonts w:hint="eastAsia"/>
          <w:kern w:val="22"/>
        </w:rPr>
        <w:t>引</w:t>
      </w:r>
      <w:r w:rsidR="003D664E">
        <w:rPr>
          <w:rFonts w:hint="eastAsia"/>
          <w:kern w:val="22"/>
        </w:rPr>
        <w:t>进</w:t>
      </w:r>
      <w:r w:rsidR="00E3370B" w:rsidRPr="00E3370B">
        <w:rPr>
          <w:rFonts w:hint="eastAsia"/>
          <w:kern w:val="22"/>
        </w:rPr>
        <w:t>包括病原体在内的外来入侵物种的风险</w:t>
      </w:r>
      <w:r w:rsidR="009B2092">
        <w:rPr>
          <w:rFonts w:hint="eastAsia"/>
          <w:kern w:val="22"/>
        </w:rPr>
        <w:t>；</w:t>
      </w:r>
    </w:p>
    <w:p w14:paraId="77447034" w14:textId="77777777" w:rsidR="00E3370B" w:rsidRPr="00E3370B" w:rsidRDefault="003C5CD6" w:rsidP="00E3370B">
      <w:pPr>
        <w:spacing w:before="120" w:after="120" w:line="238" w:lineRule="auto"/>
        <w:ind w:firstLine="720"/>
        <w:rPr>
          <w:kern w:val="22"/>
        </w:rPr>
      </w:pPr>
      <w:r w:rsidRPr="003C5CD6">
        <w:rPr>
          <w:kern w:val="22"/>
        </w:rPr>
        <w:t>4.</w:t>
      </w:r>
      <w:r w:rsidRPr="003C5CD6">
        <w:rPr>
          <w:kern w:val="22"/>
        </w:rPr>
        <w:tab/>
      </w:r>
      <w:r w:rsidR="00836985">
        <w:rPr>
          <w:rFonts w:hint="eastAsia"/>
          <w:kern w:val="22"/>
        </w:rPr>
        <w:tab/>
      </w:r>
      <w:r w:rsidR="00E3370B" w:rsidRPr="0067334C">
        <w:rPr>
          <w:rFonts w:ascii="楷体" w:eastAsia="KaiTi" w:hAnsi="楷体" w:cs="SimSun" w:hint="eastAsia"/>
          <w:bCs/>
          <w:caps/>
          <w:kern w:val="22"/>
        </w:rPr>
        <w:t>建议</w:t>
      </w:r>
      <w:r w:rsidR="00E3370B" w:rsidRPr="00E3370B">
        <w:rPr>
          <w:rFonts w:hint="eastAsia"/>
          <w:kern w:val="22"/>
        </w:rPr>
        <w:t>缔约方大会第十五届会议通过一项</w:t>
      </w:r>
      <w:r w:rsidR="008310F7">
        <w:rPr>
          <w:rFonts w:hint="eastAsia"/>
          <w:kern w:val="22"/>
        </w:rPr>
        <w:t>措辞</w:t>
      </w:r>
      <w:r w:rsidR="00E3370B" w:rsidRPr="00E3370B">
        <w:rPr>
          <w:rFonts w:hint="eastAsia"/>
          <w:kern w:val="22"/>
        </w:rPr>
        <w:t>大致如下</w:t>
      </w:r>
      <w:r w:rsidR="008310F7">
        <w:rPr>
          <w:rFonts w:hint="eastAsia"/>
          <w:kern w:val="22"/>
        </w:rPr>
        <w:t>的决定</w:t>
      </w:r>
      <w:r w:rsidR="00E3370B" w:rsidRPr="00E3370B">
        <w:rPr>
          <w:rFonts w:hint="eastAsia"/>
          <w:kern w:val="22"/>
        </w:rPr>
        <w:t>：</w:t>
      </w:r>
    </w:p>
    <w:p w14:paraId="1791672A" w14:textId="77777777" w:rsidR="003C5CD6" w:rsidRPr="009B2092" w:rsidRDefault="00E3370B" w:rsidP="003C5CD6">
      <w:pPr>
        <w:pStyle w:val="ListParagraph"/>
        <w:spacing w:before="120" w:after="120" w:line="238" w:lineRule="auto"/>
        <w:ind w:firstLine="720"/>
        <w:contextualSpacing w:val="0"/>
        <w:rPr>
          <w:iCs/>
          <w:kern w:val="22"/>
          <w:sz w:val="24"/>
          <w:lang w:eastAsia="zh-CN"/>
        </w:rPr>
      </w:pPr>
      <w:r w:rsidRPr="0067334C">
        <w:rPr>
          <w:rFonts w:ascii="楷体" w:eastAsia="KaiTi" w:hAnsi="楷体" w:cs="SimSun" w:hint="eastAsia"/>
          <w:bCs/>
          <w:caps/>
          <w:kern w:val="22"/>
          <w:sz w:val="24"/>
          <w:lang w:eastAsia="zh-CN"/>
        </w:rPr>
        <w:t>缔约方大会</w:t>
      </w:r>
      <w:r w:rsidR="009B2092">
        <w:rPr>
          <w:rFonts w:asciiTheme="minorEastAsia" w:eastAsiaTheme="minorEastAsia" w:hAnsiTheme="minorEastAsia" w:hint="eastAsia"/>
          <w:i/>
          <w:iCs/>
          <w:kern w:val="22"/>
          <w:sz w:val="24"/>
          <w:lang w:eastAsia="zh-CN"/>
        </w:rPr>
        <w:t>，</w:t>
      </w:r>
    </w:p>
    <w:p w14:paraId="402F7BDE" w14:textId="77777777" w:rsidR="003C5CD6" w:rsidRPr="003C5CD6" w:rsidRDefault="00E3370B" w:rsidP="00E3370B">
      <w:pPr>
        <w:pStyle w:val="ListParagraph"/>
        <w:spacing w:before="120" w:after="120" w:line="238" w:lineRule="auto"/>
        <w:ind w:firstLine="720"/>
        <w:contextualSpacing w:val="0"/>
        <w:rPr>
          <w:kern w:val="22"/>
          <w:sz w:val="24"/>
          <w:lang w:eastAsia="zh-CN"/>
        </w:rPr>
      </w:pPr>
      <w:r w:rsidRPr="0067334C">
        <w:rPr>
          <w:rFonts w:ascii="楷体" w:eastAsia="KaiTi" w:hAnsi="楷体" w:cs="SimSun" w:hint="eastAsia"/>
          <w:bCs/>
          <w:caps/>
          <w:kern w:val="22"/>
          <w:sz w:val="24"/>
          <w:lang w:eastAsia="zh-CN"/>
        </w:rPr>
        <w:t>注意</w:t>
      </w:r>
      <w:r w:rsidR="008F370D" w:rsidRPr="0067334C">
        <w:rPr>
          <w:rFonts w:ascii="楷体" w:eastAsia="KaiTi" w:hAnsi="楷体" w:cs="SimSun" w:hint="eastAsia"/>
          <w:bCs/>
          <w:caps/>
          <w:kern w:val="22"/>
          <w:sz w:val="24"/>
          <w:lang w:eastAsia="zh-CN"/>
        </w:rPr>
        <w:t>到</w:t>
      </w:r>
      <w:r w:rsidRPr="008310F7">
        <w:rPr>
          <w:rFonts w:ascii="SimSun" w:eastAsia="SimSun" w:hAnsi="SimSun" w:cs="SimSun" w:hint="eastAsia"/>
          <w:iCs/>
          <w:kern w:val="22"/>
          <w:sz w:val="24"/>
          <w:lang w:eastAsia="zh-CN"/>
        </w:rPr>
        <w:t>载有</w:t>
      </w:r>
      <w:r w:rsidR="008310F7">
        <w:rPr>
          <w:rFonts w:ascii="SimSun" w:eastAsia="SimSun" w:hAnsi="SimSun" w:cs="SimSun" w:hint="eastAsia"/>
          <w:iCs/>
          <w:kern w:val="22"/>
          <w:sz w:val="24"/>
          <w:lang w:eastAsia="zh-CN"/>
        </w:rPr>
        <w:t>活</w:t>
      </w:r>
      <w:r w:rsidRPr="008310F7">
        <w:rPr>
          <w:rFonts w:ascii="SimSun" w:eastAsia="SimSun" w:hAnsi="SimSun" w:cs="SimSun" w:hint="eastAsia"/>
          <w:iCs/>
          <w:kern w:val="22"/>
          <w:sz w:val="24"/>
          <w:lang w:eastAsia="zh-CN"/>
        </w:rPr>
        <w:t>生物</w:t>
      </w:r>
      <w:r w:rsidR="008310F7">
        <w:rPr>
          <w:rFonts w:ascii="SimSun" w:eastAsia="SimSun" w:hAnsi="SimSun" w:cs="SimSun" w:hint="eastAsia"/>
          <w:iCs/>
          <w:kern w:val="22"/>
          <w:sz w:val="24"/>
          <w:lang w:eastAsia="zh-CN"/>
        </w:rPr>
        <w:t>体</w:t>
      </w:r>
      <w:r w:rsidRPr="008310F7">
        <w:rPr>
          <w:rFonts w:ascii="SimSun" w:eastAsia="SimSun" w:hAnsi="SimSun" w:cs="SimSun" w:hint="eastAsia"/>
          <w:iCs/>
          <w:kern w:val="22"/>
          <w:sz w:val="24"/>
          <w:lang w:eastAsia="zh-CN"/>
        </w:rPr>
        <w:t>的国际</w:t>
      </w:r>
      <w:r w:rsidR="009B2092">
        <w:rPr>
          <w:rFonts w:ascii="SimSun" w:eastAsia="SimSun" w:hAnsi="SimSun" w:cs="SimSun" w:hint="eastAsia"/>
          <w:iCs/>
          <w:kern w:val="22"/>
          <w:sz w:val="24"/>
          <w:lang w:eastAsia="zh-CN"/>
        </w:rPr>
        <w:t>托</w:t>
      </w:r>
      <w:r w:rsidRPr="008310F7">
        <w:rPr>
          <w:rFonts w:ascii="SimSun" w:eastAsia="SimSun" w:hAnsi="SimSun" w:cs="SimSun" w:hint="eastAsia"/>
          <w:iCs/>
          <w:kern w:val="22"/>
          <w:sz w:val="24"/>
          <w:lang w:eastAsia="zh-CN"/>
        </w:rPr>
        <w:t>运货物量增加，以及贸易</w:t>
      </w:r>
      <w:r w:rsidR="003D664E">
        <w:rPr>
          <w:rFonts w:ascii="SimSun" w:eastAsia="SimSun" w:hAnsi="SimSun" w:cs="SimSun" w:hint="eastAsia"/>
          <w:iCs/>
          <w:kern w:val="22"/>
          <w:sz w:val="24"/>
          <w:lang w:eastAsia="zh-CN"/>
        </w:rPr>
        <w:t>模式</w:t>
      </w:r>
      <w:r w:rsidRPr="008310F7">
        <w:rPr>
          <w:rFonts w:ascii="SimSun" w:eastAsia="SimSun" w:hAnsi="SimSun" w:cs="SimSun" w:hint="eastAsia"/>
          <w:iCs/>
          <w:kern w:val="22"/>
          <w:sz w:val="24"/>
          <w:lang w:eastAsia="zh-CN"/>
        </w:rPr>
        <w:t>和消费者行为及习惯的变化，</w:t>
      </w:r>
    </w:p>
    <w:p w14:paraId="78AFC3AB" w14:textId="77777777" w:rsidR="00E3370B" w:rsidRPr="008310F7" w:rsidRDefault="00E3370B" w:rsidP="00E3370B">
      <w:pPr>
        <w:pStyle w:val="ListParagraph"/>
        <w:spacing w:before="120" w:after="120" w:line="238" w:lineRule="auto"/>
        <w:ind w:firstLine="720"/>
        <w:rPr>
          <w:iCs/>
          <w:kern w:val="22"/>
          <w:sz w:val="24"/>
          <w:lang w:eastAsia="zh-CN"/>
        </w:rPr>
      </w:pPr>
      <w:r w:rsidRPr="0067334C">
        <w:rPr>
          <w:rFonts w:ascii="楷体" w:eastAsia="KaiTi" w:hAnsi="楷体" w:cs="SimSun" w:hint="eastAsia"/>
          <w:bCs/>
          <w:caps/>
          <w:kern w:val="22"/>
          <w:sz w:val="24"/>
          <w:lang w:eastAsia="zh-CN"/>
        </w:rPr>
        <w:lastRenderedPageBreak/>
        <w:t>认识</w:t>
      </w:r>
      <w:r w:rsidR="008F370D" w:rsidRPr="0067334C">
        <w:rPr>
          <w:rFonts w:ascii="楷体" w:eastAsia="KaiTi" w:hAnsi="楷体" w:cs="SimSun" w:hint="eastAsia"/>
          <w:bCs/>
          <w:caps/>
          <w:kern w:val="22"/>
          <w:sz w:val="24"/>
          <w:lang w:eastAsia="zh-CN"/>
        </w:rPr>
        <w:t>到</w:t>
      </w:r>
      <w:r w:rsidR="008310F7" w:rsidRPr="008310F7">
        <w:rPr>
          <w:rFonts w:ascii="SimSun" w:eastAsia="SimSun" w:hAnsi="SimSun" w:cs="SimSun" w:hint="eastAsia"/>
          <w:iCs/>
          <w:kern w:val="22"/>
          <w:sz w:val="24"/>
          <w:lang w:eastAsia="zh-CN"/>
        </w:rPr>
        <w:t>人为</w:t>
      </w:r>
      <w:r w:rsidR="008310F7">
        <w:rPr>
          <w:rFonts w:ascii="SimSun" w:eastAsia="SimSun" w:hAnsi="SimSun" w:cs="SimSun" w:hint="eastAsia"/>
          <w:iCs/>
          <w:kern w:val="22"/>
          <w:sz w:val="24"/>
          <w:lang w:eastAsia="zh-CN"/>
        </w:rPr>
        <w:t>的</w:t>
      </w:r>
      <w:r w:rsidRPr="008310F7">
        <w:rPr>
          <w:rFonts w:ascii="SimSun" w:eastAsia="SimSun" w:hAnsi="SimSun" w:cs="SimSun" w:hint="eastAsia"/>
          <w:iCs/>
          <w:kern w:val="22"/>
          <w:sz w:val="24"/>
          <w:lang w:eastAsia="zh-CN"/>
        </w:rPr>
        <w:t>环境变化进一步增加了复杂性</w:t>
      </w:r>
      <w:r w:rsidR="00FD6188">
        <w:rPr>
          <w:rFonts w:ascii="SimSun" w:eastAsia="SimSun" w:hAnsi="SimSun" w:cs="SimSun" w:hint="eastAsia"/>
          <w:iCs/>
          <w:kern w:val="22"/>
          <w:sz w:val="24"/>
          <w:lang w:eastAsia="zh-CN"/>
        </w:rPr>
        <w:t>，</w:t>
      </w:r>
      <w:r w:rsidRPr="008310F7">
        <w:rPr>
          <w:rFonts w:ascii="SimSun" w:eastAsia="SimSun" w:hAnsi="SimSun" w:cs="SimSun" w:hint="eastAsia"/>
          <w:iCs/>
          <w:kern w:val="22"/>
          <w:sz w:val="24"/>
          <w:lang w:eastAsia="zh-CN"/>
        </w:rPr>
        <w:t>增加了生物入侵的风险，并因</w:t>
      </w:r>
      <w:r w:rsidR="008310F7">
        <w:rPr>
          <w:rFonts w:ascii="SimSun" w:eastAsia="SimSun" w:hAnsi="SimSun" w:cs="SimSun" w:hint="eastAsia"/>
          <w:iCs/>
          <w:kern w:val="22"/>
          <w:sz w:val="24"/>
          <w:lang w:eastAsia="zh-CN"/>
        </w:rPr>
        <w:t>而</w:t>
      </w:r>
      <w:r w:rsidR="008310F7" w:rsidRPr="008310F7">
        <w:rPr>
          <w:rFonts w:ascii="SimSun" w:eastAsia="SimSun" w:hAnsi="SimSun" w:cs="SimSun" w:hint="eastAsia"/>
          <w:iCs/>
          <w:kern w:val="22"/>
          <w:sz w:val="24"/>
          <w:lang w:eastAsia="zh-CN"/>
        </w:rPr>
        <w:t>威胁</w:t>
      </w:r>
      <w:r w:rsidRPr="008310F7">
        <w:rPr>
          <w:rFonts w:ascii="SimSun" w:eastAsia="SimSun" w:hAnsi="SimSun" w:cs="SimSun" w:hint="eastAsia"/>
          <w:iCs/>
          <w:kern w:val="22"/>
          <w:sz w:val="24"/>
          <w:lang w:eastAsia="zh-CN"/>
        </w:rPr>
        <w:t>生物多样性，</w:t>
      </w:r>
    </w:p>
    <w:p w14:paraId="09F27707" w14:textId="77777777" w:rsidR="003C5CD6" w:rsidRPr="003C5CD6" w:rsidRDefault="00E3370B" w:rsidP="003C5CD6">
      <w:pPr>
        <w:pStyle w:val="ListParagraph"/>
        <w:spacing w:before="120" w:after="120" w:line="238" w:lineRule="auto"/>
        <w:ind w:firstLine="720"/>
        <w:contextualSpacing w:val="0"/>
        <w:rPr>
          <w:kern w:val="22"/>
          <w:sz w:val="24"/>
          <w:lang w:eastAsia="zh-CN"/>
        </w:rPr>
      </w:pPr>
      <w:r w:rsidRPr="0067334C">
        <w:rPr>
          <w:rFonts w:ascii="楷体" w:eastAsia="KaiTi" w:hAnsi="楷体" w:cs="SimSun" w:hint="eastAsia"/>
          <w:bCs/>
          <w:caps/>
          <w:kern w:val="22"/>
          <w:sz w:val="24"/>
          <w:lang w:eastAsia="zh-CN"/>
        </w:rPr>
        <w:t>强调</w:t>
      </w:r>
      <w:r w:rsidRPr="008310F7">
        <w:rPr>
          <w:rFonts w:ascii="SimSun" w:eastAsia="SimSun" w:hAnsi="SimSun" w:cs="SimSun" w:hint="eastAsia"/>
          <w:iCs/>
          <w:kern w:val="22"/>
          <w:sz w:val="24"/>
          <w:lang w:eastAsia="zh-CN"/>
        </w:rPr>
        <w:t>需要缔约方</w:t>
      </w:r>
      <w:r w:rsidR="008310F7">
        <w:rPr>
          <w:rFonts w:ascii="SimSun" w:eastAsia="SimSun" w:hAnsi="SimSun" w:cs="SimSun" w:hint="eastAsia"/>
          <w:iCs/>
          <w:kern w:val="22"/>
          <w:sz w:val="24"/>
          <w:lang w:eastAsia="zh-CN"/>
        </w:rPr>
        <w:t>、</w:t>
      </w:r>
      <w:r w:rsidRPr="008310F7">
        <w:rPr>
          <w:rFonts w:ascii="SimSun" w:eastAsia="SimSun" w:hAnsi="SimSun" w:cs="SimSun" w:hint="eastAsia"/>
          <w:iCs/>
          <w:kern w:val="22"/>
          <w:sz w:val="24"/>
          <w:lang w:eastAsia="zh-CN"/>
        </w:rPr>
        <w:t>其他</w:t>
      </w:r>
      <w:r w:rsidR="008310F7">
        <w:rPr>
          <w:rFonts w:ascii="SimSun" w:eastAsia="SimSun" w:hAnsi="SimSun" w:cs="SimSun" w:hint="eastAsia"/>
          <w:iCs/>
          <w:kern w:val="22"/>
          <w:sz w:val="24"/>
          <w:lang w:eastAsia="zh-CN"/>
        </w:rPr>
        <w:t>国家</w:t>
      </w:r>
      <w:r w:rsidRPr="008310F7">
        <w:rPr>
          <w:rFonts w:ascii="SimSun" w:eastAsia="SimSun" w:hAnsi="SimSun" w:cs="SimSun" w:hint="eastAsia"/>
          <w:iCs/>
          <w:kern w:val="22"/>
          <w:sz w:val="24"/>
          <w:lang w:eastAsia="zh-CN"/>
        </w:rPr>
        <w:t>政府</w:t>
      </w:r>
      <w:r w:rsidR="008310F7">
        <w:rPr>
          <w:rFonts w:ascii="SimSun" w:eastAsia="SimSun" w:hAnsi="SimSun" w:cs="SimSun" w:hint="eastAsia"/>
          <w:iCs/>
          <w:kern w:val="22"/>
          <w:sz w:val="24"/>
          <w:lang w:eastAsia="zh-CN"/>
        </w:rPr>
        <w:t>、相</w:t>
      </w:r>
      <w:r w:rsidRPr="008310F7">
        <w:rPr>
          <w:rFonts w:ascii="SimSun" w:eastAsia="SimSun" w:hAnsi="SimSun" w:cs="SimSun" w:hint="eastAsia"/>
          <w:iCs/>
          <w:kern w:val="22"/>
          <w:sz w:val="24"/>
          <w:lang w:eastAsia="zh-CN"/>
        </w:rPr>
        <w:t>关组织和所有</w:t>
      </w:r>
      <w:r w:rsidR="008310F7">
        <w:rPr>
          <w:rFonts w:ascii="SimSun" w:eastAsia="SimSun" w:hAnsi="SimSun" w:cs="SimSun" w:hint="eastAsia"/>
          <w:iCs/>
          <w:kern w:val="22"/>
          <w:sz w:val="24"/>
          <w:lang w:eastAsia="zh-CN"/>
        </w:rPr>
        <w:t>相</w:t>
      </w:r>
      <w:r w:rsidRPr="008310F7">
        <w:rPr>
          <w:rFonts w:ascii="SimSun" w:eastAsia="SimSun" w:hAnsi="SimSun" w:cs="SimSun" w:hint="eastAsia"/>
          <w:iCs/>
          <w:kern w:val="22"/>
          <w:sz w:val="24"/>
          <w:lang w:eastAsia="zh-CN"/>
        </w:rPr>
        <w:t>关部门之间</w:t>
      </w:r>
      <w:r w:rsidR="008310F7">
        <w:rPr>
          <w:rFonts w:ascii="SimSun" w:eastAsia="SimSun" w:hAnsi="SimSun" w:cs="SimSun" w:hint="eastAsia"/>
          <w:iCs/>
          <w:kern w:val="22"/>
          <w:sz w:val="24"/>
          <w:lang w:eastAsia="zh-CN"/>
        </w:rPr>
        <w:t>加强</w:t>
      </w:r>
      <w:r w:rsidRPr="008310F7">
        <w:rPr>
          <w:rFonts w:ascii="SimSun" w:eastAsia="SimSun" w:hAnsi="SimSun" w:cs="SimSun" w:hint="eastAsia"/>
          <w:iCs/>
          <w:kern w:val="22"/>
          <w:sz w:val="24"/>
          <w:lang w:eastAsia="zh-CN"/>
        </w:rPr>
        <w:t>合作，</w:t>
      </w:r>
    </w:p>
    <w:p w14:paraId="35CCFD6B" w14:textId="77777777" w:rsidR="003C5CD6" w:rsidRPr="003C5CD6" w:rsidRDefault="003C5CD6" w:rsidP="003C5CD6">
      <w:pPr>
        <w:pBdr>
          <w:top w:val="nil"/>
          <w:left w:val="nil"/>
          <w:bottom w:val="nil"/>
          <w:right w:val="nil"/>
          <w:between w:val="nil"/>
          <w:bar w:val="nil"/>
        </w:pBdr>
        <w:spacing w:before="120" w:after="120" w:line="238" w:lineRule="auto"/>
        <w:ind w:left="720" w:firstLine="720"/>
        <w:rPr>
          <w:i/>
          <w:iCs/>
          <w:kern w:val="22"/>
        </w:rPr>
      </w:pPr>
      <w:r w:rsidRPr="003C5CD6">
        <w:rPr>
          <w:kern w:val="22"/>
        </w:rPr>
        <w:t>1.</w:t>
      </w:r>
      <w:r w:rsidRPr="003C5CD6">
        <w:rPr>
          <w:kern w:val="22"/>
        </w:rPr>
        <w:tab/>
      </w:r>
      <w:r w:rsidR="00E3370B" w:rsidRPr="0067334C">
        <w:rPr>
          <w:rFonts w:ascii="楷体" w:eastAsia="KaiTi" w:hAnsi="楷体" w:cs="SimSun" w:hint="eastAsia"/>
          <w:bCs/>
          <w:caps/>
          <w:kern w:val="22"/>
        </w:rPr>
        <w:t>欢迎</w:t>
      </w:r>
      <w:r w:rsidR="00E3370B" w:rsidRPr="00E3370B">
        <w:rPr>
          <w:rFonts w:hint="eastAsia"/>
          <w:kern w:val="22"/>
        </w:rPr>
        <w:t>外来入侵物种</w:t>
      </w:r>
      <w:r w:rsidR="00FD6188">
        <w:rPr>
          <w:rFonts w:hint="eastAsia"/>
          <w:kern w:val="22"/>
        </w:rPr>
        <w:t>问题</w:t>
      </w:r>
      <w:r w:rsidR="00E3370B" w:rsidRPr="00E3370B">
        <w:rPr>
          <w:rFonts w:hint="eastAsia"/>
          <w:kern w:val="22"/>
        </w:rPr>
        <w:t>特设技术专家组</w:t>
      </w:r>
      <w:r w:rsidR="00E3370B" w:rsidRPr="00E3370B">
        <w:rPr>
          <w:rFonts w:hint="eastAsia"/>
          <w:kern w:val="22"/>
        </w:rPr>
        <w:t>2019</w:t>
      </w:r>
      <w:r w:rsidR="00E3370B" w:rsidRPr="00E3370B">
        <w:rPr>
          <w:rFonts w:hint="eastAsia"/>
          <w:kern w:val="22"/>
        </w:rPr>
        <w:t>年</w:t>
      </w:r>
      <w:r w:rsidR="00E3370B" w:rsidRPr="00E3370B">
        <w:rPr>
          <w:rFonts w:hint="eastAsia"/>
          <w:kern w:val="22"/>
        </w:rPr>
        <w:t>12</w:t>
      </w:r>
      <w:r w:rsidR="00E3370B" w:rsidRPr="00E3370B">
        <w:rPr>
          <w:rFonts w:hint="eastAsia"/>
          <w:kern w:val="22"/>
        </w:rPr>
        <w:t>月会议的成果</w:t>
      </w:r>
      <w:r w:rsidR="00FD6188">
        <w:rPr>
          <w:rFonts w:hint="eastAsia"/>
          <w:kern w:val="22"/>
        </w:rPr>
        <w:t>；</w:t>
      </w:r>
      <w:r w:rsidR="003E1003" w:rsidRPr="003E1003">
        <w:rPr>
          <w:rStyle w:val="FootnoteReference"/>
          <w:kern w:val="22"/>
        </w:rPr>
        <w:t xml:space="preserve"> </w:t>
      </w:r>
      <w:r w:rsidR="003E1003" w:rsidRPr="003C5CD6">
        <w:rPr>
          <w:rStyle w:val="FootnoteReference"/>
          <w:kern w:val="22"/>
        </w:rPr>
        <w:footnoteReference w:id="7"/>
      </w:r>
      <w:r w:rsidR="003E1003">
        <w:rPr>
          <w:rFonts w:hint="eastAsia"/>
          <w:kern w:val="22"/>
        </w:rPr>
        <w:t xml:space="preserve"> </w:t>
      </w:r>
    </w:p>
    <w:p w14:paraId="1422BC5A" w14:textId="77777777" w:rsidR="003C5CD6" w:rsidRPr="003C5CD6" w:rsidRDefault="003C5CD6" w:rsidP="00E3370B">
      <w:pPr>
        <w:pBdr>
          <w:top w:val="nil"/>
          <w:left w:val="nil"/>
          <w:bottom w:val="nil"/>
          <w:right w:val="nil"/>
          <w:between w:val="nil"/>
          <w:bar w:val="nil"/>
        </w:pBdr>
        <w:spacing w:before="120" w:after="120" w:line="238" w:lineRule="auto"/>
        <w:ind w:left="720" w:firstLine="720"/>
        <w:rPr>
          <w:kern w:val="22"/>
        </w:rPr>
      </w:pPr>
      <w:r w:rsidRPr="003C5CD6">
        <w:rPr>
          <w:kern w:val="22"/>
        </w:rPr>
        <w:t>2.</w:t>
      </w:r>
      <w:r w:rsidRPr="003C5CD6">
        <w:rPr>
          <w:kern w:val="22"/>
        </w:rPr>
        <w:tab/>
      </w:r>
      <w:r w:rsidR="00B811B3" w:rsidRPr="0067334C">
        <w:rPr>
          <w:rFonts w:ascii="楷体" w:eastAsia="KaiTi" w:hAnsi="楷体" w:cs="SimSun" w:hint="eastAsia"/>
          <w:bCs/>
          <w:caps/>
          <w:kern w:val="22"/>
        </w:rPr>
        <w:t>核可</w:t>
      </w:r>
      <w:r w:rsidR="008F370D" w:rsidRPr="008F370D">
        <w:rPr>
          <w:rFonts w:ascii="SimSun" w:hAnsi="SimSun" w:hint="eastAsia"/>
          <w:kern w:val="22"/>
        </w:rPr>
        <w:t>以</w:t>
      </w:r>
      <w:r w:rsidR="00E3370B" w:rsidRPr="00E3370B">
        <w:rPr>
          <w:rFonts w:hint="eastAsia"/>
          <w:kern w:val="22"/>
        </w:rPr>
        <w:t>特设技术专家组的工作</w:t>
      </w:r>
      <w:r w:rsidR="006B6B23">
        <w:rPr>
          <w:rFonts w:hint="eastAsia"/>
          <w:kern w:val="22"/>
        </w:rPr>
        <w:t>为基础</w:t>
      </w:r>
      <w:r w:rsidR="00E3370B" w:rsidRPr="00E3370B">
        <w:rPr>
          <w:rFonts w:hint="eastAsia"/>
          <w:kern w:val="22"/>
        </w:rPr>
        <w:t>制定的以下指导要素</w:t>
      </w:r>
      <w:r w:rsidR="00FD6188">
        <w:rPr>
          <w:rFonts w:hint="eastAsia"/>
          <w:kern w:val="22"/>
        </w:rPr>
        <w:t>：</w:t>
      </w:r>
    </w:p>
    <w:p w14:paraId="13A0914E" w14:textId="2640DD5A" w:rsidR="00A76900" w:rsidRPr="00607B43" w:rsidRDefault="00607B43" w:rsidP="00607B43">
      <w:pPr>
        <w:pStyle w:val="ListParagraph"/>
        <w:numPr>
          <w:ilvl w:val="0"/>
          <w:numId w:val="27"/>
        </w:numPr>
        <w:pBdr>
          <w:top w:val="nil"/>
          <w:left w:val="nil"/>
          <w:bottom w:val="nil"/>
          <w:right w:val="nil"/>
          <w:between w:val="nil"/>
          <w:bar w:val="nil"/>
        </w:pBdr>
        <w:adjustRightInd w:val="0"/>
        <w:snapToGrid w:val="0"/>
        <w:spacing w:before="120" w:after="120" w:line="240" w:lineRule="atLeast"/>
        <w:ind w:firstLine="576"/>
        <w:contextualSpacing w:val="0"/>
        <w:jc w:val="left"/>
        <w:rPr>
          <w:rFonts w:eastAsia="SimSun"/>
          <w:kern w:val="22"/>
          <w:sz w:val="24"/>
          <w:lang w:eastAsia="zh-CN"/>
        </w:rPr>
      </w:pPr>
      <w:r w:rsidRPr="00607B43">
        <w:rPr>
          <w:rFonts w:ascii="SimSun" w:eastAsia="SimSun" w:hAnsi="SimSun" w:cs="SimSun" w:hint="eastAsia"/>
          <w:kern w:val="22"/>
          <w:sz w:val="24"/>
          <w:lang w:eastAsia="zh-CN"/>
        </w:rPr>
        <w:t>最适合外来入侵物种管理</w:t>
      </w:r>
      <w:r>
        <w:rPr>
          <w:rFonts w:ascii="SimSun" w:eastAsia="SimSun" w:hAnsi="SimSun" w:cs="SimSun" w:hint="eastAsia"/>
          <w:kern w:val="22"/>
          <w:sz w:val="24"/>
          <w:lang w:eastAsia="zh-CN"/>
        </w:rPr>
        <w:t>的</w:t>
      </w:r>
      <w:r w:rsidR="00F778E7" w:rsidRPr="00607B43">
        <w:rPr>
          <w:rFonts w:ascii="SimSun" w:eastAsia="SimSun" w:hAnsi="SimSun" w:cs="SimSun" w:hint="eastAsia"/>
          <w:kern w:val="22"/>
          <w:sz w:val="24"/>
          <w:lang w:eastAsia="zh-CN"/>
        </w:rPr>
        <w:t>成本效益和成本效率</w:t>
      </w:r>
      <w:r w:rsidR="00E3370B" w:rsidRPr="00607B43">
        <w:rPr>
          <w:rFonts w:ascii="SimSun" w:eastAsia="SimSun" w:hAnsi="SimSun" w:cs="SimSun" w:hint="eastAsia"/>
          <w:kern w:val="22"/>
          <w:sz w:val="24"/>
          <w:lang w:eastAsia="zh-CN"/>
        </w:rPr>
        <w:t>分析方法</w:t>
      </w:r>
      <w:r w:rsidR="00B811B3" w:rsidRPr="00607B43">
        <w:rPr>
          <w:rFonts w:ascii="SimSun" w:eastAsia="SimSun" w:hAnsi="SimSun" w:cs="SimSun" w:hint="eastAsia"/>
          <w:kern w:val="22"/>
          <w:sz w:val="24"/>
          <w:lang w:eastAsia="zh-CN"/>
        </w:rPr>
        <w:t>；和</w:t>
      </w:r>
      <w:r w:rsidR="00E3370B" w:rsidRPr="00607B43">
        <w:rPr>
          <w:rFonts w:ascii="SimSun" w:eastAsia="SimSun" w:hAnsi="SimSun" w:cs="SimSun" w:hint="eastAsia"/>
          <w:kern w:val="22"/>
          <w:sz w:val="24"/>
          <w:lang w:eastAsia="zh-CN"/>
        </w:rPr>
        <w:t>下</w:t>
      </w:r>
      <w:r>
        <w:rPr>
          <w:rFonts w:ascii="SimSun" w:eastAsia="SimSun" w:hAnsi="SimSun" w:cs="SimSun" w:hint="eastAsia"/>
          <w:kern w:val="22"/>
          <w:sz w:val="24"/>
          <w:lang w:eastAsia="zh-CN"/>
        </w:rPr>
        <w:t>文</w:t>
      </w:r>
      <w:r w:rsidR="00E3370B" w:rsidRPr="00607B43">
        <w:rPr>
          <w:rFonts w:ascii="SimSun" w:eastAsia="SimSun" w:hAnsi="SimSun" w:cs="SimSun" w:hint="eastAsia"/>
          <w:kern w:val="22"/>
          <w:sz w:val="24"/>
          <w:lang w:eastAsia="zh-CN"/>
        </w:rPr>
        <w:t>附件一所载关于引进</w:t>
      </w:r>
      <w:r w:rsidR="00561342" w:rsidRPr="00607B43">
        <w:rPr>
          <w:rFonts w:ascii="SimSun" w:eastAsia="SimSun" w:hAnsi="SimSun" w:cs="SimSun" w:hint="eastAsia"/>
          <w:kern w:val="22"/>
          <w:sz w:val="24"/>
          <w:lang w:eastAsia="zh-CN"/>
        </w:rPr>
        <w:t>外来入侵物种</w:t>
      </w:r>
      <w:r w:rsidR="00E3370B" w:rsidRPr="00607B43">
        <w:rPr>
          <w:rFonts w:ascii="SimSun" w:eastAsia="SimSun" w:hAnsi="SimSun" w:cs="SimSun" w:hint="eastAsia"/>
          <w:kern w:val="22"/>
          <w:sz w:val="24"/>
          <w:lang w:eastAsia="zh-CN"/>
        </w:rPr>
        <w:t>对社会</w:t>
      </w:r>
      <w:r w:rsidR="00B811B3" w:rsidRPr="00607B43">
        <w:rPr>
          <w:rFonts w:ascii="SimSun" w:eastAsia="SimSun" w:hAnsi="SimSun" w:cs="SimSun" w:hint="eastAsia"/>
          <w:kern w:val="22"/>
          <w:sz w:val="24"/>
          <w:lang w:eastAsia="zh-CN"/>
        </w:rPr>
        <w:t>、</w:t>
      </w:r>
      <w:r w:rsidR="00E3370B" w:rsidRPr="00607B43">
        <w:rPr>
          <w:rFonts w:ascii="SimSun" w:eastAsia="SimSun" w:hAnsi="SimSun" w:cs="SimSun" w:hint="eastAsia"/>
          <w:kern w:val="22"/>
          <w:sz w:val="24"/>
          <w:lang w:eastAsia="zh-CN"/>
        </w:rPr>
        <w:t>经济和文化价值的潜在影响的风险分析</w:t>
      </w:r>
      <w:r w:rsidRPr="00607B43">
        <w:rPr>
          <w:rFonts w:ascii="SimSun" w:hAnsi="SimSun" w:cs="SimSun" w:hint="eastAsia"/>
          <w:kern w:val="22"/>
          <w:sz w:val="24"/>
          <w:lang w:eastAsia="zh-CN"/>
        </w:rPr>
        <w:t>；</w:t>
      </w:r>
      <w:r w:rsidR="003C5CD6" w:rsidRPr="00607B43">
        <w:rPr>
          <w:rFonts w:eastAsia="SimSun"/>
          <w:kern w:val="22"/>
          <w:sz w:val="24"/>
          <w:lang w:eastAsia="zh-CN"/>
        </w:rPr>
        <w:t xml:space="preserve"> </w:t>
      </w:r>
    </w:p>
    <w:p w14:paraId="11F31131" w14:textId="7C485F16" w:rsidR="003C5CD6" w:rsidRPr="00607B43" w:rsidRDefault="00A76900" w:rsidP="00607B43">
      <w:pPr>
        <w:pStyle w:val="ListParagraph"/>
        <w:numPr>
          <w:ilvl w:val="0"/>
          <w:numId w:val="27"/>
        </w:numPr>
        <w:pBdr>
          <w:top w:val="nil"/>
          <w:left w:val="nil"/>
          <w:bottom w:val="nil"/>
          <w:right w:val="nil"/>
          <w:between w:val="nil"/>
          <w:bar w:val="nil"/>
        </w:pBdr>
        <w:adjustRightInd w:val="0"/>
        <w:snapToGrid w:val="0"/>
        <w:spacing w:before="120" w:after="120" w:line="240" w:lineRule="atLeast"/>
        <w:ind w:firstLine="576"/>
        <w:contextualSpacing w:val="0"/>
        <w:jc w:val="left"/>
        <w:rPr>
          <w:rFonts w:eastAsia="SimSun"/>
          <w:kern w:val="22"/>
          <w:sz w:val="24"/>
          <w:lang w:eastAsia="zh-CN"/>
        </w:rPr>
      </w:pPr>
      <w:r w:rsidRPr="00607B43">
        <w:rPr>
          <w:rFonts w:ascii="SimSun" w:eastAsia="SimSun" w:hAnsi="SimSun" w:cs="SimSun" w:hint="eastAsia"/>
          <w:kern w:val="22"/>
          <w:sz w:val="24"/>
          <w:lang w:eastAsia="zh-CN"/>
        </w:rPr>
        <w:t>附件二所载用于</w:t>
      </w:r>
      <w:r w:rsidR="0000434A" w:rsidRPr="00607B43">
        <w:rPr>
          <w:rFonts w:ascii="SimSun" w:eastAsia="SimSun" w:hAnsi="SimSun" w:cs="SimSun" w:hint="eastAsia"/>
          <w:kern w:val="22"/>
          <w:sz w:val="24"/>
          <w:lang w:eastAsia="zh-CN"/>
        </w:rPr>
        <w:t>确定</w:t>
      </w:r>
      <w:r w:rsidRPr="00607B43">
        <w:rPr>
          <w:rFonts w:ascii="SimSun" w:eastAsia="SimSun" w:hAnsi="SimSun" w:cs="SimSun" w:hint="eastAsia"/>
          <w:kern w:val="22"/>
          <w:sz w:val="24"/>
          <w:lang w:eastAsia="zh-CN"/>
        </w:rPr>
        <w:t>和</w:t>
      </w:r>
      <w:r w:rsidR="00B811B3" w:rsidRPr="00607B43">
        <w:rPr>
          <w:rFonts w:ascii="SimSun" w:eastAsia="SimSun" w:hAnsi="SimSun" w:cs="SimSun" w:hint="eastAsia"/>
          <w:kern w:val="22"/>
          <w:sz w:val="24"/>
          <w:lang w:eastAsia="zh-CN"/>
        </w:rPr>
        <w:t>最大限度</w:t>
      </w:r>
      <w:r w:rsidRPr="00607B43">
        <w:rPr>
          <w:rFonts w:ascii="SimSun" w:eastAsia="SimSun" w:hAnsi="SimSun" w:cs="SimSun" w:hint="eastAsia"/>
          <w:kern w:val="22"/>
          <w:sz w:val="24"/>
          <w:lang w:eastAsia="zh-CN"/>
        </w:rPr>
        <w:t>减少与活生物体的跨境电子商务有关的额外风险及其影响</w:t>
      </w:r>
      <w:r w:rsidR="00B811B3" w:rsidRPr="00607B43">
        <w:rPr>
          <w:rFonts w:ascii="SimSun" w:eastAsia="SimSun" w:hAnsi="SimSun" w:cs="SimSun" w:hint="eastAsia"/>
          <w:kern w:val="22"/>
          <w:sz w:val="24"/>
          <w:lang w:eastAsia="zh-CN"/>
        </w:rPr>
        <w:t>的方法、工具和措施</w:t>
      </w:r>
      <w:r w:rsidR="00607B43" w:rsidRPr="00607B43">
        <w:rPr>
          <w:rFonts w:ascii="SimSun" w:hAnsi="SimSun" w:cs="SimSun" w:hint="eastAsia"/>
          <w:kern w:val="22"/>
          <w:sz w:val="24"/>
          <w:lang w:eastAsia="zh-CN"/>
        </w:rPr>
        <w:t>；</w:t>
      </w:r>
    </w:p>
    <w:p w14:paraId="34E72C97" w14:textId="7D076650" w:rsidR="003C5CD6" w:rsidRPr="00607B43" w:rsidRDefault="001A6AF2" w:rsidP="00607B43">
      <w:pPr>
        <w:pStyle w:val="ListParagraph"/>
        <w:numPr>
          <w:ilvl w:val="0"/>
          <w:numId w:val="27"/>
        </w:numPr>
        <w:pBdr>
          <w:top w:val="nil"/>
          <w:left w:val="nil"/>
          <w:bottom w:val="nil"/>
          <w:right w:val="nil"/>
          <w:between w:val="nil"/>
          <w:bar w:val="nil"/>
        </w:pBdr>
        <w:adjustRightInd w:val="0"/>
        <w:snapToGrid w:val="0"/>
        <w:spacing w:before="120" w:after="120" w:line="240" w:lineRule="atLeast"/>
        <w:ind w:firstLine="576"/>
        <w:contextualSpacing w:val="0"/>
        <w:jc w:val="left"/>
        <w:rPr>
          <w:rFonts w:eastAsia="SimSun"/>
          <w:kern w:val="22"/>
          <w:sz w:val="24"/>
          <w:lang w:eastAsia="zh-CN"/>
        </w:rPr>
      </w:pPr>
      <w:r w:rsidRPr="00607B43">
        <w:rPr>
          <w:rFonts w:ascii="SimSun" w:eastAsia="SimSun" w:hAnsi="SimSun" w:cs="SimSun" w:hint="eastAsia"/>
          <w:kern w:val="22"/>
          <w:sz w:val="24"/>
          <w:lang w:eastAsia="zh-CN"/>
        </w:rPr>
        <w:t>附件三所载</w:t>
      </w:r>
      <w:r w:rsidR="00B811B3" w:rsidRPr="00607B43">
        <w:rPr>
          <w:rFonts w:ascii="SimSun" w:eastAsia="SimSun" w:hAnsi="SimSun" w:cs="SimSun" w:hint="eastAsia"/>
          <w:kern w:val="22"/>
          <w:sz w:val="24"/>
          <w:lang w:eastAsia="zh-CN"/>
        </w:rPr>
        <w:t>在涉及预防由于气候变化以及相关自然灾害和土地用途变化而引起潜在风险方面管理</w:t>
      </w:r>
      <w:r w:rsidR="00561342" w:rsidRPr="00607B43">
        <w:rPr>
          <w:rFonts w:ascii="SimSun" w:eastAsia="SimSun" w:hAnsi="SimSun" w:cs="SimSun" w:hint="eastAsia"/>
          <w:kern w:val="22"/>
          <w:sz w:val="24"/>
          <w:lang w:eastAsia="zh-CN"/>
        </w:rPr>
        <w:t>外来入侵物种</w:t>
      </w:r>
      <w:r w:rsidR="00B811B3" w:rsidRPr="00607B43">
        <w:rPr>
          <w:rFonts w:ascii="SimSun" w:eastAsia="SimSun" w:hAnsi="SimSun" w:cs="SimSun" w:hint="eastAsia"/>
          <w:kern w:val="22"/>
          <w:sz w:val="24"/>
          <w:lang w:eastAsia="zh-CN"/>
        </w:rPr>
        <w:t>的方法、工具和战略</w:t>
      </w:r>
      <w:r w:rsidR="0000434A" w:rsidRPr="00607B43">
        <w:rPr>
          <w:rFonts w:ascii="SimSun" w:eastAsia="SimSun" w:hAnsi="SimSun" w:cs="SimSun" w:hint="eastAsia"/>
          <w:kern w:val="22"/>
          <w:sz w:val="24"/>
          <w:lang w:eastAsia="zh-CN"/>
        </w:rPr>
        <w:t>；</w:t>
      </w:r>
    </w:p>
    <w:p w14:paraId="23A661A4" w14:textId="21789C17" w:rsidR="003C5CD6" w:rsidRPr="00607B43" w:rsidRDefault="00A76900" w:rsidP="00607B43">
      <w:pPr>
        <w:pStyle w:val="ListParagraph"/>
        <w:numPr>
          <w:ilvl w:val="0"/>
          <w:numId w:val="27"/>
        </w:numPr>
        <w:pBdr>
          <w:top w:val="nil"/>
          <w:left w:val="nil"/>
          <w:bottom w:val="nil"/>
          <w:right w:val="nil"/>
          <w:between w:val="nil"/>
          <w:bar w:val="nil"/>
        </w:pBdr>
        <w:adjustRightInd w:val="0"/>
        <w:snapToGrid w:val="0"/>
        <w:spacing w:before="120" w:after="120" w:line="240" w:lineRule="atLeast"/>
        <w:ind w:firstLine="576"/>
        <w:contextualSpacing w:val="0"/>
        <w:jc w:val="left"/>
        <w:rPr>
          <w:rFonts w:eastAsia="SimSun"/>
          <w:kern w:val="22"/>
          <w:sz w:val="24"/>
          <w:lang w:eastAsia="zh-CN"/>
        </w:rPr>
      </w:pPr>
      <w:r w:rsidRPr="00607B43">
        <w:rPr>
          <w:rFonts w:ascii="SimSun" w:eastAsia="SimSun" w:hAnsi="SimSun" w:cs="SimSun" w:hint="eastAsia"/>
          <w:kern w:val="22"/>
          <w:sz w:val="24"/>
          <w:lang w:eastAsia="zh-CN"/>
        </w:rPr>
        <w:t>利用现有</w:t>
      </w:r>
      <w:r w:rsidR="00561342" w:rsidRPr="00607B43">
        <w:rPr>
          <w:rFonts w:ascii="SimSun" w:eastAsia="SimSun" w:hAnsi="SimSun" w:cs="SimSun" w:hint="eastAsia"/>
          <w:kern w:val="22"/>
          <w:sz w:val="24"/>
          <w:lang w:eastAsia="zh-CN"/>
        </w:rPr>
        <w:t>外来入侵物种</w:t>
      </w:r>
      <w:r w:rsidRPr="00607B43">
        <w:rPr>
          <w:rFonts w:ascii="SimSun" w:eastAsia="SimSun" w:hAnsi="SimSun" w:cs="SimSun" w:hint="eastAsia"/>
          <w:kern w:val="22"/>
          <w:sz w:val="24"/>
          <w:lang w:eastAsia="zh-CN"/>
        </w:rPr>
        <w:t>及其影响数据库支持风险交流；载于附件四；</w:t>
      </w:r>
    </w:p>
    <w:p w14:paraId="40FCA0AD" w14:textId="11FEEFCF" w:rsidR="003C5CD6" w:rsidRPr="00607B43" w:rsidRDefault="00E3370B" w:rsidP="00607B43">
      <w:pPr>
        <w:pStyle w:val="ListParagraph"/>
        <w:numPr>
          <w:ilvl w:val="0"/>
          <w:numId w:val="27"/>
        </w:numPr>
        <w:pBdr>
          <w:top w:val="nil"/>
          <w:left w:val="nil"/>
          <w:bottom w:val="nil"/>
          <w:right w:val="nil"/>
          <w:between w:val="nil"/>
          <w:bar w:val="nil"/>
        </w:pBdr>
        <w:adjustRightInd w:val="0"/>
        <w:snapToGrid w:val="0"/>
        <w:spacing w:before="120" w:after="120" w:line="240" w:lineRule="atLeast"/>
        <w:ind w:firstLine="576"/>
        <w:contextualSpacing w:val="0"/>
        <w:jc w:val="left"/>
        <w:rPr>
          <w:rFonts w:eastAsia="SimSun"/>
          <w:kern w:val="22"/>
          <w:sz w:val="24"/>
          <w:lang w:eastAsia="zh-CN"/>
        </w:rPr>
      </w:pPr>
      <w:r w:rsidRPr="00607B43">
        <w:rPr>
          <w:rFonts w:ascii="SimSun" w:eastAsia="SimSun" w:hAnsi="SimSun" w:cs="SimSun" w:hint="eastAsia"/>
          <w:kern w:val="22"/>
          <w:sz w:val="24"/>
          <w:lang w:eastAsia="zh-CN"/>
        </w:rPr>
        <w:t>附件五</w:t>
      </w:r>
      <w:r w:rsidR="006B6B23" w:rsidRPr="00607B43">
        <w:rPr>
          <w:rFonts w:ascii="SimSun" w:eastAsia="SimSun" w:hAnsi="SimSun" w:cs="SimSun" w:hint="eastAsia"/>
          <w:kern w:val="22"/>
          <w:sz w:val="24"/>
          <w:lang w:eastAsia="zh-CN"/>
        </w:rPr>
        <w:t>所载</w:t>
      </w:r>
      <w:r w:rsidRPr="00607B43">
        <w:rPr>
          <w:rFonts w:ascii="SimSun" w:eastAsia="SimSun" w:hAnsi="SimSun" w:cs="SimSun" w:hint="eastAsia"/>
          <w:kern w:val="22"/>
          <w:sz w:val="24"/>
          <w:lang w:eastAsia="zh-CN"/>
        </w:rPr>
        <w:t>关于</w:t>
      </w:r>
      <w:r w:rsidR="00561342" w:rsidRPr="00607B43">
        <w:rPr>
          <w:rFonts w:ascii="SimSun" w:eastAsia="SimSun" w:hAnsi="SimSun" w:cs="SimSun" w:hint="eastAsia"/>
          <w:kern w:val="22"/>
          <w:sz w:val="24"/>
          <w:lang w:eastAsia="zh-CN"/>
        </w:rPr>
        <w:t>外来入侵物种</w:t>
      </w:r>
      <w:r w:rsidRPr="00607B43">
        <w:rPr>
          <w:rFonts w:ascii="SimSun" w:eastAsia="SimSun" w:hAnsi="SimSun" w:cs="SimSun" w:hint="eastAsia"/>
          <w:kern w:val="22"/>
          <w:sz w:val="24"/>
          <w:lang w:eastAsia="zh-CN"/>
        </w:rPr>
        <w:t>管理的补充</w:t>
      </w:r>
      <w:r w:rsidR="0000434A" w:rsidRPr="00607B43">
        <w:rPr>
          <w:rFonts w:ascii="SimSun" w:eastAsia="SimSun" w:hAnsi="SimSun" w:cs="SimSun" w:hint="eastAsia"/>
          <w:kern w:val="22"/>
          <w:sz w:val="24"/>
          <w:lang w:eastAsia="zh-CN"/>
        </w:rPr>
        <w:t>建议</w:t>
      </w:r>
      <w:r w:rsidRPr="00607B43">
        <w:rPr>
          <w:rFonts w:ascii="SimSun" w:eastAsia="SimSun" w:hAnsi="SimSun" w:cs="SimSun" w:hint="eastAsia"/>
          <w:kern w:val="22"/>
          <w:sz w:val="24"/>
          <w:lang w:eastAsia="zh-CN"/>
        </w:rPr>
        <w:t>和指导</w:t>
      </w:r>
      <w:r w:rsidR="006B6B23" w:rsidRPr="00607B43">
        <w:rPr>
          <w:rFonts w:ascii="SimSun" w:eastAsia="SimSun" w:hAnsi="SimSun" w:cs="SimSun" w:hint="eastAsia"/>
          <w:kern w:val="22"/>
          <w:sz w:val="24"/>
          <w:lang w:eastAsia="zh-CN"/>
        </w:rPr>
        <w:t>意见</w:t>
      </w:r>
      <w:r w:rsidRPr="00607B43">
        <w:rPr>
          <w:rFonts w:ascii="SimSun" w:eastAsia="SimSun" w:hAnsi="SimSun" w:cs="SimSun" w:hint="eastAsia"/>
          <w:kern w:val="22"/>
          <w:sz w:val="24"/>
          <w:lang w:eastAsia="zh-CN"/>
        </w:rPr>
        <w:t>；</w:t>
      </w:r>
    </w:p>
    <w:p w14:paraId="36ACED5B" w14:textId="77777777" w:rsidR="003C5CD6" w:rsidRPr="003C5CD6" w:rsidRDefault="003C5CD6" w:rsidP="003C5CD6">
      <w:pPr>
        <w:pBdr>
          <w:top w:val="nil"/>
          <w:left w:val="nil"/>
          <w:bottom w:val="nil"/>
          <w:right w:val="nil"/>
          <w:between w:val="nil"/>
          <w:bar w:val="nil"/>
        </w:pBdr>
        <w:spacing w:before="120" w:after="120" w:line="238" w:lineRule="auto"/>
        <w:ind w:left="720" w:firstLine="720"/>
        <w:rPr>
          <w:i/>
          <w:iCs/>
          <w:kern w:val="22"/>
        </w:rPr>
      </w:pPr>
      <w:r w:rsidRPr="003C5CD6">
        <w:rPr>
          <w:kern w:val="22"/>
        </w:rPr>
        <w:t>3.</w:t>
      </w:r>
      <w:r w:rsidRPr="003C5CD6">
        <w:rPr>
          <w:kern w:val="22"/>
        </w:rPr>
        <w:tab/>
      </w:r>
      <w:r w:rsidR="00A76900" w:rsidRPr="0067334C">
        <w:rPr>
          <w:rFonts w:ascii="楷体" w:eastAsia="KaiTi" w:hAnsi="楷体" w:cs="SimSun" w:hint="eastAsia"/>
          <w:bCs/>
          <w:caps/>
          <w:kern w:val="22"/>
        </w:rPr>
        <w:t>邀请</w:t>
      </w:r>
      <w:r w:rsidR="00A76900" w:rsidRPr="00A76900">
        <w:rPr>
          <w:rFonts w:hint="eastAsia"/>
          <w:kern w:val="22"/>
        </w:rPr>
        <w:t>各缔约方</w:t>
      </w:r>
      <w:r w:rsidR="00444482">
        <w:rPr>
          <w:rFonts w:hint="eastAsia"/>
          <w:kern w:val="22"/>
        </w:rPr>
        <w:t>、</w:t>
      </w:r>
      <w:r w:rsidR="00A76900" w:rsidRPr="00A76900">
        <w:rPr>
          <w:rFonts w:hint="eastAsia"/>
          <w:kern w:val="22"/>
        </w:rPr>
        <w:t>其他国家政府和</w:t>
      </w:r>
      <w:r w:rsidR="00444482">
        <w:rPr>
          <w:rFonts w:hint="eastAsia"/>
          <w:kern w:val="22"/>
        </w:rPr>
        <w:t>相</w:t>
      </w:r>
      <w:r w:rsidR="00665590">
        <w:rPr>
          <w:rFonts w:hint="eastAsia"/>
          <w:kern w:val="22"/>
        </w:rPr>
        <w:t>关组织利用附件一至附件五所载的指导要</w:t>
      </w:r>
      <w:r w:rsidR="006B6B23">
        <w:rPr>
          <w:rFonts w:hint="eastAsia"/>
          <w:kern w:val="22"/>
        </w:rPr>
        <w:t>素</w:t>
      </w:r>
      <w:r w:rsidR="00665590">
        <w:rPr>
          <w:rFonts w:hint="eastAsia"/>
          <w:kern w:val="22"/>
        </w:rPr>
        <w:t>，</w:t>
      </w:r>
      <w:r w:rsidR="00A76900" w:rsidRPr="00A76900">
        <w:rPr>
          <w:rFonts w:hint="eastAsia"/>
          <w:kern w:val="22"/>
        </w:rPr>
        <w:t>更新和执行国家生物多样性战略和行动计划，并为制定有关</w:t>
      </w:r>
      <w:r w:rsidR="00561342">
        <w:rPr>
          <w:rFonts w:hint="eastAsia"/>
          <w:kern w:val="22"/>
        </w:rPr>
        <w:t>外来入侵物种</w:t>
      </w:r>
      <w:r w:rsidR="00A76900" w:rsidRPr="00A76900">
        <w:rPr>
          <w:rFonts w:hint="eastAsia"/>
          <w:kern w:val="22"/>
        </w:rPr>
        <w:t>管理的国家指</w:t>
      </w:r>
      <w:r w:rsidR="006B6B23">
        <w:rPr>
          <w:rFonts w:hint="eastAsia"/>
          <w:kern w:val="22"/>
        </w:rPr>
        <w:t>南</w:t>
      </w:r>
      <w:r w:rsidR="00A76900" w:rsidRPr="00A76900">
        <w:rPr>
          <w:rFonts w:hint="eastAsia"/>
          <w:kern w:val="22"/>
        </w:rPr>
        <w:t>提供信息；</w:t>
      </w:r>
    </w:p>
    <w:p w14:paraId="231A941A" w14:textId="58B7F992" w:rsidR="003C5CD6" w:rsidRPr="003C5CD6" w:rsidRDefault="003C5CD6" w:rsidP="003C5CD6">
      <w:pPr>
        <w:pBdr>
          <w:top w:val="nil"/>
          <w:left w:val="nil"/>
          <w:bottom w:val="nil"/>
          <w:right w:val="nil"/>
          <w:between w:val="nil"/>
          <w:bar w:val="nil"/>
        </w:pBdr>
        <w:spacing w:before="120" w:after="120" w:line="238" w:lineRule="auto"/>
        <w:ind w:left="720" w:firstLine="720"/>
        <w:rPr>
          <w:i/>
          <w:iCs/>
          <w:kern w:val="22"/>
        </w:rPr>
      </w:pPr>
      <w:r w:rsidRPr="003C5CD6">
        <w:rPr>
          <w:kern w:val="22"/>
        </w:rPr>
        <w:t>4.</w:t>
      </w:r>
      <w:r w:rsidRPr="003C5CD6">
        <w:rPr>
          <w:kern w:val="22"/>
        </w:rPr>
        <w:tab/>
      </w:r>
      <w:r w:rsidR="00607B43">
        <w:rPr>
          <w:rFonts w:ascii="楷体" w:eastAsia="KaiTi" w:hAnsi="楷体" w:cs="SimSun" w:hint="eastAsia"/>
          <w:bCs/>
          <w:caps/>
          <w:kern w:val="22"/>
        </w:rPr>
        <w:t>又邀请</w:t>
      </w:r>
      <w:r w:rsidR="00A76900" w:rsidRPr="00A76900">
        <w:rPr>
          <w:rFonts w:hint="eastAsia"/>
          <w:kern w:val="22"/>
        </w:rPr>
        <w:t>各缔约方</w:t>
      </w:r>
      <w:r w:rsidR="00444482">
        <w:rPr>
          <w:rFonts w:hint="eastAsia"/>
          <w:kern w:val="22"/>
        </w:rPr>
        <w:t>、</w:t>
      </w:r>
      <w:r w:rsidR="00A76900" w:rsidRPr="00A76900">
        <w:rPr>
          <w:rFonts w:hint="eastAsia"/>
          <w:kern w:val="22"/>
        </w:rPr>
        <w:t>其他国家政府和</w:t>
      </w:r>
      <w:r w:rsidR="00444482">
        <w:rPr>
          <w:rFonts w:hint="eastAsia"/>
          <w:kern w:val="22"/>
        </w:rPr>
        <w:t>相</w:t>
      </w:r>
      <w:r w:rsidR="00A76900" w:rsidRPr="00A76900">
        <w:rPr>
          <w:rFonts w:hint="eastAsia"/>
          <w:kern w:val="22"/>
        </w:rPr>
        <w:t>关组织</w:t>
      </w:r>
      <w:r w:rsidR="00665590">
        <w:rPr>
          <w:rFonts w:hint="eastAsia"/>
          <w:kern w:val="22"/>
        </w:rPr>
        <w:t>在</w:t>
      </w:r>
      <w:r w:rsidR="00EA305C" w:rsidRPr="00A76900">
        <w:rPr>
          <w:rFonts w:hint="eastAsia"/>
          <w:kern w:val="22"/>
        </w:rPr>
        <w:t>评估成本</w:t>
      </w:r>
      <w:r w:rsidR="00444482">
        <w:rPr>
          <w:rFonts w:hint="eastAsia"/>
          <w:kern w:val="22"/>
        </w:rPr>
        <w:t>、</w:t>
      </w:r>
      <w:r w:rsidR="009A5DCE">
        <w:rPr>
          <w:rFonts w:hint="eastAsia"/>
          <w:kern w:val="22"/>
        </w:rPr>
        <w:t>收</w:t>
      </w:r>
      <w:r w:rsidR="00A76900" w:rsidRPr="00A76900">
        <w:rPr>
          <w:rFonts w:hint="eastAsia"/>
          <w:kern w:val="22"/>
        </w:rPr>
        <w:t>益</w:t>
      </w:r>
      <w:r w:rsidR="009A5DCE">
        <w:rPr>
          <w:rFonts w:hint="eastAsia"/>
          <w:kern w:val="22"/>
        </w:rPr>
        <w:t>和</w:t>
      </w:r>
      <w:r w:rsidR="006B6B23">
        <w:rPr>
          <w:rFonts w:hint="eastAsia"/>
          <w:kern w:val="22"/>
        </w:rPr>
        <w:t>确定</w:t>
      </w:r>
      <w:r w:rsidR="00444482" w:rsidRPr="00A76900">
        <w:rPr>
          <w:rFonts w:hint="eastAsia"/>
          <w:kern w:val="22"/>
        </w:rPr>
        <w:t>外来入侵物种</w:t>
      </w:r>
      <w:r w:rsidR="009A5DCE" w:rsidRPr="00A76900">
        <w:rPr>
          <w:rFonts w:hint="eastAsia"/>
          <w:kern w:val="22"/>
        </w:rPr>
        <w:t>管理</w:t>
      </w:r>
      <w:r w:rsidR="006B6B23">
        <w:rPr>
          <w:rFonts w:hint="eastAsia"/>
          <w:kern w:val="22"/>
        </w:rPr>
        <w:t>的先后顺序时</w:t>
      </w:r>
      <w:r w:rsidR="00A76900" w:rsidRPr="00A76900">
        <w:rPr>
          <w:rFonts w:hint="eastAsia"/>
          <w:kern w:val="22"/>
        </w:rPr>
        <w:t>，</w:t>
      </w:r>
      <w:r w:rsidR="00EA305C" w:rsidRPr="00A76900">
        <w:rPr>
          <w:rFonts w:hint="eastAsia"/>
          <w:kern w:val="22"/>
        </w:rPr>
        <w:t>在国家</w:t>
      </w:r>
      <w:r w:rsidR="009A5DCE">
        <w:rPr>
          <w:rFonts w:hint="eastAsia"/>
          <w:kern w:val="22"/>
        </w:rPr>
        <w:t>层面</w:t>
      </w:r>
      <w:r w:rsidR="00EA305C" w:rsidRPr="00A76900">
        <w:rPr>
          <w:rFonts w:hint="eastAsia"/>
          <w:kern w:val="22"/>
        </w:rPr>
        <w:t>更明确地</w:t>
      </w:r>
      <w:r w:rsidR="00EA305C">
        <w:rPr>
          <w:rFonts w:hint="eastAsia"/>
          <w:kern w:val="22"/>
        </w:rPr>
        <w:t>包括</w:t>
      </w:r>
      <w:r w:rsidR="00EA305C" w:rsidRPr="00A76900">
        <w:rPr>
          <w:rFonts w:hint="eastAsia"/>
          <w:kern w:val="22"/>
        </w:rPr>
        <w:t>生物多样性的</w:t>
      </w:r>
      <w:r w:rsidR="00EA305C">
        <w:rPr>
          <w:rFonts w:hint="eastAsia"/>
          <w:kern w:val="22"/>
        </w:rPr>
        <w:t>跨社区</w:t>
      </w:r>
      <w:r w:rsidR="009A5DCE">
        <w:rPr>
          <w:rFonts w:hint="eastAsia"/>
          <w:kern w:val="22"/>
        </w:rPr>
        <w:t>（</w:t>
      </w:r>
      <w:r w:rsidR="00A76900" w:rsidRPr="00A76900">
        <w:rPr>
          <w:rFonts w:hint="eastAsia"/>
          <w:kern w:val="22"/>
        </w:rPr>
        <w:t>包括土著人民和地方社区</w:t>
      </w:r>
      <w:r w:rsidR="00EA305C">
        <w:rPr>
          <w:rFonts w:hint="eastAsia"/>
          <w:kern w:val="22"/>
        </w:rPr>
        <w:t>、</w:t>
      </w:r>
      <w:r w:rsidR="00A76900" w:rsidRPr="00A76900">
        <w:rPr>
          <w:rFonts w:hint="eastAsia"/>
          <w:kern w:val="22"/>
        </w:rPr>
        <w:t>妇女和青年在内</w:t>
      </w:r>
      <w:r w:rsidR="009A5DCE">
        <w:rPr>
          <w:rFonts w:hint="eastAsia"/>
          <w:kern w:val="22"/>
        </w:rPr>
        <w:t>）</w:t>
      </w:r>
      <w:r w:rsidR="00A76900" w:rsidRPr="00A76900">
        <w:rPr>
          <w:rFonts w:hint="eastAsia"/>
          <w:kern w:val="22"/>
        </w:rPr>
        <w:t>的</w:t>
      </w:r>
      <w:r w:rsidR="00EA305C" w:rsidRPr="00A76900">
        <w:rPr>
          <w:rFonts w:hint="eastAsia"/>
          <w:kern w:val="22"/>
        </w:rPr>
        <w:t>各种社会和文化价值</w:t>
      </w:r>
      <w:r w:rsidR="00EA305C">
        <w:rPr>
          <w:rFonts w:hint="eastAsia"/>
          <w:kern w:val="22"/>
        </w:rPr>
        <w:t>，</w:t>
      </w:r>
      <w:r w:rsidR="00A76900" w:rsidRPr="00A76900">
        <w:rPr>
          <w:rFonts w:hint="eastAsia"/>
          <w:kern w:val="22"/>
        </w:rPr>
        <w:t>并以现有程序（例如外来</w:t>
      </w:r>
      <w:r w:rsidR="005B0EC6">
        <w:rPr>
          <w:rFonts w:hint="eastAsia"/>
          <w:kern w:val="22"/>
        </w:rPr>
        <w:t>类群</w:t>
      </w:r>
      <w:r w:rsidR="00150D69">
        <w:rPr>
          <w:rFonts w:hint="eastAsia"/>
          <w:kern w:val="22"/>
        </w:rPr>
        <w:t>社会经济影响</w:t>
      </w:r>
      <w:r w:rsidR="00C23765">
        <w:rPr>
          <w:rFonts w:hint="eastAsia"/>
          <w:kern w:val="22"/>
        </w:rPr>
        <w:t>分类</w:t>
      </w:r>
      <w:r w:rsidR="00A76900" w:rsidRPr="00A76900">
        <w:rPr>
          <w:rFonts w:hint="eastAsia"/>
          <w:kern w:val="22"/>
        </w:rPr>
        <w:t>（</w:t>
      </w:r>
      <w:r w:rsidR="00A76900" w:rsidRPr="00A76900">
        <w:rPr>
          <w:rFonts w:hint="eastAsia"/>
          <w:kern w:val="22"/>
        </w:rPr>
        <w:t>SEICAT</w:t>
      </w:r>
      <w:r w:rsidR="00A76900" w:rsidRPr="00A76900">
        <w:rPr>
          <w:rFonts w:hint="eastAsia"/>
          <w:kern w:val="22"/>
        </w:rPr>
        <w:t>）</w:t>
      </w:r>
      <w:r w:rsidR="006B6B23">
        <w:rPr>
          <w:rFonts w:hint="eastAsia"/>
          <w:kern w:val="22"/>
        </w:rPr>
        <w:t>）</w:t>
      </w:r>
      <w:r w:rsidR="00A76900" w:rsidRPr="00A76900">
        <w:rPr>
          <w:rFonts w:hint="eastAsia"/>
          <w:kern w:val="22"/>
        </w:rPr>
        <w:t>和</w:t>
      </w:r>
      <w:r w:rsidR="00150D69">
        <w:rPr>
          <w:rFonts w:hint="eastAsia"/>
          <w:kern w:val="22"/>
        </w:rPr>
        <w:t>相关</w:t>
      </w:r>
      <w:r w:rsidR="00150D69" w:rsidRPr="00A76900">
        <w:rPr>
          <w:rFonts w:hint="eastAsia"/>
          <w:kern w:val="22"/>
        </w:rPr>
        <w:t>行为</w:t>
      </w:r>
      <w:r w:rsidR="006B6B23">
        <w:rPr>
          <w:rFonts w:hint="eastAsia"/>
          <w:kern w:val="22"/>
        </w:rPr>
        <w:t>方</w:t>
      </w:r>
      <w:r w:rsidR="00150D69" w:rsidRPr="00A76900">
        <w:rPr>
          <w:rFonts w:hint="eastAsia"/>
          <w:kern w:val="22"/>
        </w:rPr>
        <w:t>参与</w:t>
      </w:r>
      <w:r w:rsidR="00150D69">
        <w:rPr>
          <w:rFonts w:hint="eastAsia"/>
          <w:kern w:val="22"/>
        </w:rPr>
        <w:t>的</w:t>
      </w:r>
      <w:r w:rsidR="00150D69" w:rsidRPr="00A76900">
        <w:rPr>
          <w:rFonts w:hint="eastAsia"/>
          <w:kern w:val="22"/>
        </w:rPr>
        <w:t>最佳</w:t>
      </w:r>
      <w:r w:rsidR="00A76900" w:rsidRPr="00A76900">
        <w:rPr>
          <w:rFonts w:hint="eastAsia"/>
          <w:kern w:val="22"/>
        </w:rPr>
        <w:t>国际</w:t>
      </w:r>
      <w:r w:rsidR="00150D69">
        <w:rPr>
          <w:rFonts w:hint="eastAsia"/>
          <w:kern w:val="22"/>
        </w:rPr>
        <w:t>做法</w:t>
      </w:r>
      <w:r w:rsidR="00A76900" w:rsidRPr="00A76900">
        <w:rPr>
          <w:rFonts w:hint="eastAsia"/>
          <w:kern w:val="22"/>
        </w:rPr>
        <w:t>为基础，以便有效地</w:t>
      </w:r>
      <w:r w:rsidR="00150D69">
        <w:rPr>
          <w:rFonts w:hint="eastAsia"/>
          <w:kern w:val="22"/>
        </w:rPr>
        <w:t>为多准则</w:t>
      </w:r>
      <w:r w:rsidR="00A76900" w:rsidRPr="00A76900">
        <w:rPr>
          <w:rFonts w:hint="eastAsia"/>
          <w:kern w:val="22"/>
        </w:rPr>
        <w:t>决策</w:t>
      </w:r>
      <w:r w:rsidR="00150D69" w:rsidRPr="00150D69">
        <w:rPr>
          <w:rFonts w:ascii="Arial" w:hAnsi="Arial" w:cs="Arial"/>
          <w:color w:val="333333"/>
          <w:shd w:val="clear" w:color="auto" w:fill="FFFFFF"/>
        </w:rPr>
        <w:t>过程提供信</w:t>
      </w:r>
      <w:r w:rsidR="00150D69" w:rsidRPr="00150D69">
        <w:rPr>
          <w:rFonts w:ascii="SimSun" w:hAnsi="SimSun" w:cs="SimSun" w:hint="eastAsia"/>
          <w:color w:val="333333"/>
          <w:shd w:val="clear" w:color="auto" w:fill="FFFFFF"/>
        </w:rPr>
        <w:t>息</w:t>
      </w:r>
      <w:r w:rsidR="00A76900" w:rsidRPr="00A76900">
        <w:rPr>
          <w:rFonts w:hint="eastAsia"/>
          <w:kern w:val="22"/>
        </w:rPr>
        <w:t>；</w:t>
      </w:r>
    </w:p>
    <w:p w14:paraId="4DB06D54" w14:textId="77777777" w:rsidR="003C5CD6" w:rsidRPr="003C5CD6" w:rsidRDefault="003C5CD6" w:rsidP="003C5CD6">
      <w:pPr>
        <w:pBdr>
          <w:top w:val="nil"/>
          <w:left w:val="nil"/>
          <w:bottom w:val="nil"/>
          <w:right w:val="nil"/>
          <w:between w:val="nil"/>
          <w:bar w:val="nil"/>
        </w:pBdr>
        <w:spacing w:before="120" w:after="120" w:line="238" w:lineRule="auto"/>
        <w:ind w:left="720" w:firstLine="720"/>
        <w:rPr>
          <w:i/>
          <w:iCs/>
          <w:kern w:val="22"/>
        </w:rPr>
      </w:pPr>
      <w:r w:rsidRPr="003C5CD6">
        <w:rPr>
          <w:kern w:val="22"/>
        </w:rPr>
        <w:t>5.</w:t>
      </w:r>
      <w:r w:rsidRPr="003C5CD6">
        <w:rPr>
          <w:kern w:val="22"/>
        </w:rPr>
        <w:tab/>
      </w:r>
      <w:r w:rsidR="00A76900" w:rsidRPr="00A76900">
        <w:rPr>
          <w:rFonts w:hint="eastAsia"/>
          <w:kern w:val="22"/>
        </w:rPr>
        <w:t>满意地</w:t>
      </w:r>
      <w:r w:rsidR="00A76900" w:rsidRPr="0067334C">
        <w:rPr>
          <w:rFonts w:ascii="楷体" w:eastAsia="KaiTi" w:hAnsi="楷体" w:cs="SimSun" w:hint="eastAsia"/>
          <w:bCs/>
          <w:caps/>
          <w:kern w:val="22"/>
        </w:rPr>
        <w:t>注意到</w:t>
      </w:r>
      <w:r w:rsidR="00A76900" w:rsidRPr="00A76900">
        <w:rPr>
          <w:rFonts w:hint="eastAsia"/>
          <w:kern w:val="22"/>
        </w:rPr>
        <w:t>世界海关组织在其《跨境电子商务标准框架》下已将外来</w:t>
      </w:r>
      <w:r w:rsidR="00ED5A38" w:rsidRPr="00A76900">
        <w:rPr>
          <w:rFonts w:hint="eastAsia"/>
          <w:kern w:val="22"/>
        </w:rPr>
        <w:t>入</w:t>
      </w:r>
      <w:r w:rsidR="00A76900" w:rsidRPr="00A76900">
        <w:rPr>
          <w:rFonts w:hint="eastAsia"/>
          <w:kern w:val="22"/>
        </w:rPr>
        <w:t>侵物种列入技术规范；</w:t>
      </w:r>
    </w:p>
    <w:p w14:paraId="045F1F16" w14:textId="77777777" w:rsidR="003C5CD6" w:rsidRPr="003C5CD6" w:rsidRDefault="003C5CD6" w:rsidP="003C5CD6">
      <w:pPr>
        <w:pBdr>
          <w:top w:val="nil"/>
          <w:left w:val="nil"/>
          <w:bottom w:val="nil"/>
          <w:right w:val="nil"/>
          <w:between w:val="nil"/>
          <w:bar w:val="nil"/>
        </w:pBdr>
        <w:spacing w:before="120" w:after="120" w:line="238" w:lineRule="auto"/>
        <w:ind w:left="720" w:firstLine="720"/>
        <w:rPr>
          <w:i/>
          <w:iCs/>
          <w:kern w:val="22"/>
        </w:rPr>
      </w:pPr>
      <w:r w:rsidRPr="003C5CD6">
        <w:rPr>
          <w:kern w:val="22"/>
        </w:rPr>
        <w:t>6.</w:t>
      </w:r>
      <w:r w:rsidRPr="003C5CD6">
        <w:rPr>
          <w:kern w:val="22"/>
        </w:rPr>
        <w:tab/>
      </w:r>
      <w:r w:rsidR="00577479" w:rsidRPr="0067334C">
        <w:rPr>
          <w:rFonts w:ascii="楷体" w:eastAsia="KaiTi" w:hAnsi="楷体" w:cs="SimSun" w:hint="eastAsia"/>
          <w:bCs/>
          <w:caps/>
          <w:kern w:val="22"/>
        </w:rPr>
        <w:t>注意到</w:t>
      </w:r>
      <w:r w:rsidR="00577479" w:rsidRPr="00577479">
        <w:rPr>
          <w:rFonts w:hint="eastAsia"/>
          <w:kern w:val="22"/>
        </w:rPr>
        <w:t>经济及社会理事会危险货物运输专家小组委员会</w:t>
      </w:r>
      <w:r w:rsidR="00ED5A38" w:rsidRPr="00577479">
        <w:rPr>
          <w:rFonts w:hint="eastAsia"/>
          <w:kern w:val="22"/>
        </w:rPr>
        <w:t>与外来入侵物种</w:t>
      </w:r>
      <w:r w:rsidR="009A5DCE">
        <w:rPr>
          <w:rFonts w:hint="eastAsia"/>
          <w:kern w:val="22"/>
        </w:rPr>
        <w:t>问题</w:t>
      </w:r>
      <w:r w:rsidR="00ED5A38" w:rsidRPr="00577479">
        <w:rPr>
          <w:rFonts w:hint="eastAsia"/>
          <w:kern w:val="22"/>
        </w:rPr>
        <w:t>机构间联络小组和其他专家合作</w:t>
      </w:r>
      <w:r w:rsidR="00ED5A38">
        <w:rPr>
          <w:rFonts w:hint="eastAsia"/>
          <w:kern w:val="22"/>
        </w:rPr>
        <w:t>，</w:t>
      </w:r>
      <w:r w:rsidR="00ED5A38" w:rsidRPr="00577479">
        <w:rPr>
          <w:rFonts w:hint="eastAsia"/>
          <w:kern w:val="22"/>
        </w:rPr>
        <w:t>在其下</w:t>
      </w:r>
      <w:r w:rsidR="00ED5A38">
        <w:rPr>
          <w:rFonts w:hint="eastAsia"/>
          <w:kern w:val="22"/>
        </w:rPr>
        <w:t>次</w:t>
      </w:r>
      <w:r w:rsidR="00ED5A38" w:rsidRPr="00577479">
        <w:rPr>
          <w:rFonts w:hint="eastAsia"/>
          <w:kern w:val="22"/>
        </w:rPr>
        <w:t>会议上</w:t>
      </w:r>
      <w:r w:rsidR="00ED5A38">
        <w:rPr>
          <w:rFonts w:hint="eastAsia"/>
          <w:kern w:val="22"/>
        </w:rPr>
        <w:t>审议将</w:t>
      </w:r>
      <w:r w:rsidR="00577479" w:rsidRPr="00577479">
        <w:rPr>
          <w:rFonts w:hint="eastAsia"/>
          <w:kern w:val="22"/>
        </w:rPr>
        <w:t>《</w:t>
      </w:r>
      <w:r w:rsidR="00577479" w:rsidRPr="003343ED">
        <w:rPr>
          <w:rFonts w:hint="eastAsia"/>
          <w:color w:val="000000" w:themeColor="text1"/>
          <w:kern w:val="22"/>
        </w:rPr>
        <w:t>环境</w:t>
      </w:r>
      <w:r w:rsidR="009A5DCE" w:rsidRPr="003343ED">
        <w:rPr>
          <w:rFonts w:hint="eastAsia"/>
          <w:color w:val="000000" w:themeColor="text1"/>
          <w:kern w:val="22"/>
        </w:rPr>
        <w:t>有害</w:t>
      </w:r>
      <w:r w:rsidR="00577479" w:rsidRPr="003343ED">
        <w:rPr>
          <w:rFonts w:hint="eastAsia"/>
          <w:color w:val="000000" w:themeColor="text1"/>
          <w:kern w:val="22"/>
        </w:rPr>
        <w:t>活生物体</w:t>
      </w:r>
      <w:r w:rsidR="00577479" w:rsidRPr="00577479">
        <w:rPr>
          <w:rFonts w:hint="eastAsia"/>
          <w:kern w:val="22"/>
        </w:rPr>
        <w:t>》纳入《联合国危险货物运输建议书</w:t>
      </w:r>
      <w:r w:rsidR="00577479" w:rsidRPr="00577479">
        <w:rPr>
          <w:rFonts w:hint="eastAsia"/>
          <w:kern w:val="22"/>
        </w:rPr>
        <w:t>-</w:t>
      </w:r>
      <w:r w:rsidR="00577479" w:rsidRPr="00577479">
        <w:rPr>
          <w:rFonts w:hint="eastAsia"/>
          <w:kern w:val="22"/>
        </w:rPr>
        <w:t>示范条例》第</w:t>
      </w:r>
      <w:r w:rsidR="00577479" w:rsidRPr="00577479">
        <w:rPr>
          <w:rFonts w:hint="eastAsia"/>
          <w:kern w:val="22"/>
        </w:rPr>
        <w:t>2.9</w:t>
      </w:r>
      <w:r w:rsidR="00577479" w:rsidRPr="00577479">
        <w:rPr>
          <w:rFonts w:hint="eastAsia"/>
          <w:kern w:val="22"/>
        </w:rPr>
        <w:t>章</w:t>
      </w:r>
      <w:r w:rsidR="00577479">
        <w:rPr>
          <w:rFonts w:hint="eastAsia"/>
          <w:kern w:val="22"/>
        </w:rPr>
        <w:t>第</w:t>
      </w:r>
      <w:r w:rsidR="00577479">
        <w:rPr>
          <w:rFonts w:hint="eastAsia"/>
          <w:kern w:val="22"/>
        </w:rPr>
        <w:t>9</w:t>
      </w:r>
      <w:r w:rsidR="00577479">
        <w:rPr>
          <w:rFonts w:hint="eastAsia"/>
          <w:kern w:val="22"/>
        </w:rPr>
        <w:t>类</w:t>
      </w:r>
      <w:r w:rsidR="00577479" w:rsidRPr="00577479">
        <w:rPr>
          <w:rFonts w:hint="eastAsia"/>
          <w:kern w:val="22"/>
        </w:rPr>
        <w:t>，</w:t>
      </w:r>
      <w:r w:rsidR="002C6F08">
        <w:rPr>
          <w:rFonts w:hint="eastAsia"/>
          <w:kern w:val="22"/>
        </w:rPr>
        <w:t>同时</w:t>
      </w:r>
      <w:r w:rsidR="00577479" w:rsidRPr="00577479">
        <w:rPr>
          <w:rFonts w:hint="eastAsia"/>
          <w:kern w:val="22"/>
        </w:rPr>
        <w:t>考虑到无意</w:t>
      </w:r>
      <w:r w:rsidR="006D715C">
        <w:rPr>
          <w:rFonts w:hint="eastAsia"/>
          <w:kern w:val="22"/>
        </w:rPr>
        <w:t>中</w:t>
      </w:r>
      <w:r w:rsidR="00577479" w:rsidRPr="00577479">
        <w:rPr>
          <w:rFonts w:hint="eastAsia"/>
          <w:kern w:val="22"/>
        </w:rPr>
        <w:t>引</w:t>
      </w:r>
      <w:r w:rsidR="002C6F08">
        <w:rPr>
          <w:rFonts w:hint="eastAsia"/>
          <w:kern w:val="22"/>
        </w:rPr>
        <w:t>进</w:t>
      </w:r>
      <w:r w:rsidR="00577479" w:rsidRPr="00577479">
        <w:rPr>
          <w:rFonts w:hint="eastAsia"/>
          <w:kern w:val="22"/>
        </w:rPr>
        <w:t>包括病原体在内的外来入侵物种的风险</w:t>
      </w:r>
      <w:r w:rsidR="00ED5A38">
        <w:rPr>
          <w:rFonts w:hint="eastAsia"/>
          <w:kern w:val="22"/>
        </w:rPr>
        <w:t>；</w:t>
      </w:r>
    </w:p>
    <w:p w14:paraId="5038543A" w14:textId="77777777" w:rsidR="003C5CD6" w:rsidRPr="003C5CD6" w:rsidRDefault="003C5CD6" w:rsidP="003C5CD6">
      <w:pPr>
        <w:pBdr>
          <w:top w:val="nil"/>
          <w:left w:val="nil"/>
          <w:bottom w:val="nil"/>
          <w:right w:val="nil"/>
          <w:between w:val="nil"/>
          <w:bar w:val="nil"/>
        </w:pBdr>
        <w:spacing w:before="120" w:after="120" w:line="238" w:lineRule="auto"/>
        <w:ind w:left="720" w:firstLine="720"/>
        <w:rPr>
          <w:i/>
          <w:iCs/>
          <w:kern w:val="22"/>
        </w:rPr>
      </w:pPr>
      <w:r w:rsidRPr="003C5CD6">
        <w:rPr>
          <w:kern w:val="22"/>
        </w:rPr>
        <w:t>7.</w:t>
      </w:r>
      <w:r w:rsidRPr="003C5CD6">
        <w:rPr>
          <w:kern w:val="22"/>
        </w:rPr>
        <w:tab/>
      </w:r>
      <w:r w:rsidR="00ED5A38" w:rsidRPr="0067334C">
        <w:rPr>
          <w:rFonts w:ascii="楷体" w:eastAsia="KaiTi" w:hAnsi="楷体" w:cs="SimSun"/>
          <w:bCs/>
          <w:caps/>
          <w:kern w:val="22"/>
        </w:rPr>
        <w:t>请</w:t>
      </w:r>
      <w:r w:rsidR="00ED5A38">
        <w:rPr>
          <w:kern w:val="22"/>
        </w:rPr>
        <w:t>执行秘书在</w:t>
      </w:r>
      <w:r w:rsidR="00ED5A38">
        <w:rPr>
          <w:rStyle w:val="style21"/>
        </w:rPr>
        <w:t>​</w:t>
      </w:r>
      <w:r w:rsidR="00ED5A38" w:rsidRPr="003343ED">
        <w:rPr>
          <w:rStyle w:val="style21"/>
          <w:color w:val="000000" w:themeColor="text1"/>
        </w:rPr>
        <w:t>资</w:t>
      </w:r>
      <w:r w:rsidR="00ED5A38" w:rsidRPr="003343ED">
        <w:rPr>
          <w:rStyle w:val="style21"/>
          <w:color w:val="000000" w:themeColor="text1"/>
        </w:rPr>
        <w:t>​</w:t>
      </w:r>
      <w:r w:rsidR="00ED5A38" w:rsidRPr="003343ED">
        <w:rPr>
          <w:rStyle w:val="style21"/>
          <w:color w:val="000000" w:themeColor="text1"/>
        </w:rPr>
        <w:t>源</w:t>
      </w:r>
      <w:r w:rsidR="00ED5A38" w:rsidRPr="003343ED">
        <w:rPr>
          <w:rStyle w:val="style21"/>
          <w:color w:val="000000" w:themeColor="text1"/>
        </w:rPr>
        <w:t>​</w:t>
      </w:r>
      <w:r w:rsidR="00ED5A38" w:rsidRPr="003343ED">
        <w:rPr>
          <w:rStyle w:val="style21"/>
          <w:color w:val="000000" w:themeColor="text1"/>
        </w:rPr>
        <w:t>允</w:t>
      </w:r>
      <w:r w:rsidR="00ED5A38" w:rsidRPr="003343ED">
        <w:rPr>
          <w:rStyle w:val="style21"/>
          <w:color w:val="000000" w:themeColor="text1"/>
        </w:rPr>
        <w:t>​</w:t>
      </w:r>
      <w:r w:rsidR="00ED5A38" w:rsidRPr="003343ED">
        <w:rPr>
          <w:rStyle w:val="style21"/>
          <w:color w:val="000000" w:themeColor="text1"/>
        </w:rPr>
        <w:t>许</w:t>
      </w:r>
      <w:r w:rsidR="00ED5A38" w:rsidRPr="003343ED">
        <w:rPr>
          <w:rStyle w:val="style21"/>
          <w:color w:val="000000" w:themeColor="text1"/>
        </w:rPr>
        <w:t>​</w:t>
      </w:r>
      <w:r w:rsidR="00ED5A38" w:rsidRPr="003343ED">
        <w:rPr>
          <w:rStyle w:val="style21"/>
          <w:color w:val="000000" w:themeColor="text1"/>
        </w:rPr>
        <w:t>的</w:t>
      </w:r>
      <w:r w:rsidR="00ED5A38" w:rsidRPr="003343ED">
        <w:rPr>
          <w:rStyle w:val="style21"/>
          <w:color w:val="000000" w:themeColor="text1"/>
        </w:rPr>
        <w:t>​</w:t>
      </w:r>
      <w:r w:rsidR="00ED5A38" w:rsidRPr="003343ED">
        <w:rPr>
          <w:rStyle w:val="style21"/>
          <w:color w:val="000000" w:themeColor="text1"/>
        </w:rPr>
        <w:t>情</w:t>
      </w:r>
      <w:r w:rsidR="00ED5A38" w:rsidRPr="003343ED">
        <w:rPr>
          <w:rStyle w:val="style21"/>
          <w:color w:val="000000" w:themeColor="text1"/>
        </w:rPr>
        <w:t>​</w:t>
      </w:r>
      <w:r w:rsidR="00ED5A38" w:rsidRPr="003343ED">
        <w:rPr>
          <w:rStyle w:val="style21"/>
          <w:color w:val="000000" w:themeColor="text1"/>
        </w:rPr>
        <w:t>况</w:t>
      </w:r>
      <w:r w:rsidR="00ED5A38" w:rsidRPr="003343ED">
        <w:rPr>
          <w:rStyle w:val="style21"/>
          <w:color w:val="000000" w:themeColor="text1"/>
        </w:rPr>
        <w:t>​</w:t>
      </w:r>
      <w:r w:rsidR="00ED5A38" w:rsidRPr="003343ED">
        <w:rPr>
          <w:rStyle w:val="style21"/>
          <w:rFonts w:ascii="SimSun" w:hAnsi="SimSun" w:cs="SimSun" w:hint="eastAsia"/>
          <w:color w:val="000000" w:themeColor="text1"/>
        </w:rPr>
        <w:t>下</w:t>
      </w:r>
      <w:r w:rsidR="00ED5A38">
        <w:rPr>
          <w:rStyle w:val="style21"/>
          <w:rFonts w:ascii="SimSun" w:hAnsi="SimSun" w:cs="SimSun" w:hint="eastAsia"/>
        </w:rPr>
        <w:t>：</w:t>
      </w:r>
    </w:p>
    <w:p w14:paraId="1C04089E" w14:textId="77777777" w:rsidR="003C5CD6" w:rsidRPr="003C5CD6" w:rsidRDefault="003C5CD6" w:rsidP="003C5CD6">
      <w:pPr>
        <w:pBdr>
          <w:top w:val="nil"/>
          <w:left w:val="nil"/>
          <w:bottom w:val="nil"/>
          <w:right w:val="nil"/>
          <w:between w:val="nil"/>
          <w:bar w:val="nil"/>
        </w:pBdr>
        <w:spacing w:before="120" w:after="120" w:line="238" w:lineRule="auto"/>
        <w:ind w:left="720" w:firstLine="720"/>
        <w:rPr>
          <w:i/>
          <w:iCs/>
          <w:kern w:val="22"/>
        </w:rPr>
      </w:pPr>
      <w:r w:rsidRPr="003C5CD6">
        <w:rPr>
          <w:kern w:val="22"/>
        </w:rPr>
        <w:lastRenderedPageBreak/>
        <w:t>(a)</w:t>
      </w:r>
      <w:r w:rsidRPr="003C5CD6">
        <w:rPr>
          <w:kern w:val="22"/>
        </w:rPr>
        <w:tab/>
      </w:r>
      <w:r w:rsidR="00577479" w:rsidRPr="00577479">
        <w:rPr>
          <w:rFonts w:hint="eastAsia"/>
          <w:kern w:val="22"/>
        </w:rPr>
        <w:t>与</w:t>
      </w:r>
      <w:r w:rsidR="00ED5A38" w:rsidRPr="00577479">
        <w:rPr>
          <w:rFonts w:hint="eastAsia"/>
          <w:kern w:val="22"/>
        </w:rPr>
        <w:t>外来</w:t>
      </w:r>
      <w:r w:rsidR="00577479" w:rsidRPr="00577479">
        <w:rPr>
          <w:rFonts w:hint="eastAsia"/>
          <w:kern w:val="22"/>
        </w:rPr>
        <w:t>入</w:t>
      </w:r>
      <w:r w:rsidR="00ED5A38" w:rsidRPr="00577479">
        <w:rPr>
          <w:rFonts w:hint="eastAsia"/>
          <w:kern w:val="22"/>
        </w:rPr>
        <w:t>侵</w:t>
      </w:r>
      <w:r w:rsidR="00577479" w:rsidRPr="00577479">
        <w:rPr>
          <w:rFonts w:hint="eastAsia"/>
          <w:kern w:val="22"/>
        </w:rPr>
        <w:t>物种</w:t>
      </w:r>
      <w:r w:rsidR="006D715C">
        <w:rPr>
          <w:rFonts w:hint="eastAsia"/>
          <w:kern w:val="22"/>
        </w:rPr>
        <w:t>问题</w:t>
      </w:r>
      <w:r w:rsidR="00ED5A38" w:rsidRPr="00577479">
        <w:rPr>
          <w:rFonts w:hint="eastAsia"/>
          <w:kern w:val="22"/>
        </w:rPr>
        <w:t>机构间</w:t>
      </w:r>
      <w:r w:rsidR="00577479" w:rsidRPr="00577479">
        <w:rPr>
          <w:rFonts w:hint="eastAsia"/>
          <w:kern w:val="22"/>
        </w:rPr>
        <w:t>联络</w:t>
      </w:r>
      <w:r w:rsidR="00ED5A38">
        <w:rPr>
          <w:rFonts w:hint="eastAsia"/>
          <w:kern w:val="22"/>
        </w:rPr>
        <w:t>小</w:t>
      </w:r>
      <w:r w:rsidR="00577479" w:rsidRPr="00577479">
        <w:rPr>
          <w:rFonts w:hint="eastAsia"/>
          <w:kern w:val="22"/>
        </w:rPr>
        <w:t>组和</w:t>
      </w:r>
      <w:r w:rsidR="00665590">
        <w:rPr>
          <w:rFonts w:hint="eastAsia"/>
          <w:kern w:val="22"/>
        </w:rPr>
        <w:t>专家</w:t>
      </w:r>
      <w:r w:rsidR="00577479" w:rsidRPr="00577479">
        <w:rPr>
          <w:rFonts w:hint="eastAsia"/>
          <w:kern w:val="22"/>
        </w:rPr>
        <w:t>小组委员会秘书处协商，向经济及社会理事会危险货物运输问题专家小组委员会提交一项关于全球统一</w:t>
      </w:r>
      <w:r w:rsidR="00CC41E1">
        <w:rPr>
          <w:rFonts w:hint="eastAsia"/>
          <w:kern w:val="22"/>
        </w:rPr>
        <w:t>的</w:t>
      </w:r>
      <w:r w:rsidR="002C6F08" w:rsidRPr="00577479">
        <w:rPr>
          <w:rFonts w:hint="eastAsia"/>
          <w:kern w:val="22"/>
        </w:rPr>
        <w:t>环境</w:t>
      </w:r>
      <w:r w:rsidR="002C6F08">
        <w:rPr>
          <w:rFonts w:hint="eastAsia"/>
          <w:kern w:val="22"/>
        </w:rPr>
        <w:t>有害活</w:t>
      </w:r>
      <w:r w:rsidR="002C6F08" w:rsidRPr="00577479">
        <w:rPr>
          <w:rFonts w:hint="eastAsia"/>
          <w:kern w:val="22"/>
        </w:rPr>
        <w:t>生物</w:t>
      </w:r>
      <w:r w:rsidR="002C6F08">
        <w:rPr>
          <w:rFonts w:hint="eastAsia"/>
          <w:kern w:val="22"/>
        </w:rPr>
        <w:t>体</w:t>
      </w:r>
      <w:r w:rsidR="006D715C">
        <w:rPr>
          <w:rFonts w:hint="eastAsia"/>
          <w:kern w:val="22"/>
        </w:rPr>
        <w:t>托</w:t>
      </w:r>
      <w:r w:rsidR="00BE6085">
        <w:rPr>
          <w:rFonts w:hint="eastAsia"/>
          <w:kern w:val="22"/>
        </w:rPr>
        <w:t>运</w:t>
      </w:r>
      <w:r w:rsidR="006D715C">
        <w:rPr>
          <w:rFonts w:hint="eastAsia"/>
          <w:kern w:val="22"/>
        </w:rPr>
        <w:t>标签</w:t>
      </w:r>
      <w:r w:rsidR="002C6F08">
        <w:rPr>
          <w:rFonts w:hint="eastAsia"/>
          <w:kern w:val="22"/>
        </w:rPr>
        <w:t>系统</w:t>
      </w:r>
      <w:r w:rsidR="006D715C">
        <w:rPr>
          <w:rFonts w:hint="eastAsia"/>
          <w:kern w:val="22"/>
        </w:rPr>
        <w:t>的提案；</w:t>
      </w:r>
    </w:p>
    <w:p w14:paraId="61CB5D2E" w14:textId="77777777" w:rsidR="003C5CD6" w:rsidRPr="003C5CD6" w:rsidRDefault="003C5CD6" w:rsidP="003C5CD6">
      <w:pPr>
        <w:pBdr>
          <w:top w:val="nil"/>
          <w:left w:val="nil"/>
          <w:bottom w:val="nil"/>
          <w:right w:val="nil"/>
          <w:between w:val="nil"/>
          <w:bar w:val="nil"/>
        </w:pBdr>
        <w:spacing w:before="120" w:after="120" w:line="238" w:lineRule="auto"/>
        <w:ind w:left="720" w:firstLine="720"/>
        <w:rPr>
          <w:i/>
          <w:iCs/>
          <w:kern w:val="22"/>
        </w:rPr>
      </w:pPr>
      <w:r w:rsidRPr="003C5CD6">
        <w:rPr>
          <w:kern w:val="22"/>
        </w:rPr>
        <w:t>(b)</w:t>
      </w:r>
      <w:r w:rsidRPr="003C5CD6">
        <w:rPr>
          <w:kern w:val="22"/>
        </w:rPr>
        <w:tab/>
      </w:r>
      <w:r w:rsidR="00577479" w:rsidRPr="00577479">
        <w:rPr>
          <w:rFonts w:hint="eastAsia"/>
          <w:kern w:val="22"/>
        </w:rPr>
        <w:t>考虑到附件五所载信息和建议，</w:t>
      </w:r>
      <w:r w:rsidR="002C6F08" w:rsidRPr="00577479">
        <w:rPr>
          <w:rFonts w:hint="eastAsia"/>
          <w:kern w:val="22"/>
        </w:rPr>
        <w:t>与</w:t>
      </w:r>
      <w:r w:rsidR="002C6F08">
        <w:rPr>
          <w:rFonts w:hint="eastAsia"/>
          <w:kern w:val="22"/>
        </w:rPr>
        <w:t>相</w:t>
      </w:r>
      <w:r w:rsidR="002C6F08" w:rsidRPr="00577479">
        <w:rPr>
          <w:rFonts w:hint="eastAsia"/>
          <w:kern w:val="22"/>
        </w:rPr>
        <w:t>关组织</w:t>
      </w:r>
      <w:r w:rsidR="002C6F08">
        <w:rPr>
          <w:rFonts w:hint="eastAsia"/>
          <w:kern w:val="22"/>
        </w:rPr>
        <w:t>协</w:t>
      </w:r>
      <w:r w:rsidR="002C6F08" w:rsidRPr="00577479">
        <w:rPr>
          <w:rFonts w:hint="eastAsia"/>
          <w:kern w:val="22"/>
        </w:rPr>
        <w:t>作</w:t>
      </w:r>
      <w:r w:rsidR="004346DF">
        <w:rPr>
          <w:rFonts w:hint="eastAsia"/>
          <w:kern w:val="22"/>
        </w:rPr>
        <w:t>制定</w:t>
      </w:r>
      <w:r w:rsidR="00577479" w:rsidRPr="00577479">
        <w:rPr>
          <w:rFonts w:hint="eastAsia"/>
          <w:kern w:val="22"/>
        </w:rPr>
        <w:t>工具和</w:t>
      </w:r>
      <w:r w:rsidR="004346DF">
        <w:rPr>
          <w:rFonts w:hint="eastAsia"/>
          <w:kern w:val="22"/>
        </w:rPr>
        <w:t>指导</w:t>
      </w:r>
      <w:r w:rsidR="006D715C">
        <w:rPr>
          <w:rFonts w:hint="eastAsia"/>
          <w:kern w:val="22"/>
        </w:rPr>
        <w:t>；</w:t>
      </w:r>
    </w:p>
    <w:p w14:paraId="51C28800" w14:textId="77777777" w:rsidR="003C5CD6" w:rsidRPr="003C5CD6" w:rsidRDefault="003C5CD6" w:rsidP="003C5CD6">
      <w:pPr>
        <w:pBdr>
          <w:top w:val="nil"/>
          <w:left w:val="nil"/>
          <w:bottom w:val="nil"/>
          <w:right w:val="nil"/>
          <w:between w:val="nil"/>
          <w:bar w:val="nil"/>
        </w:pBdr>
        <w:spacing w:before="120" w:after="120" w:line="238" w:lineRule="auto"/>
        <w:ind w:left="720" w:firstLine="720"/>
        <w:rPr>
          <w:i/>
          <w:iCs/>
          <w:kern w:val="22"/>
        </w:rPr>
      </w:pPr>
      <w:r w:rsidRPr="003C5CD6">
        <w:rPr>
          <w:kern w:val="22"/>
        </w:rPr>
        <w:t>(c)</w:t>
      </w:r>
      <w:r w:rsidRPr="003C5CD6">
        <w:rPr>
          <w:kern w:val="22"/>
        </w:rPr>
        <w:tab/>
      </w:r>
      <w:r w:rsidR="00577479" w:rsidRPr="00577479">
        <w:rPr>
          <w:rFonts w:hint="eastAsia"/>
          <w:kern w:val="22"/>
        </w:rPr>
        <w:t>继续并加强与外来入侵物种</w:t>
      </w:r>
      <w:r w:rsidR="006D715C">
        <w:rPr>
          <w:rFonts w:hint="eastAsia"/>
          <w:kern w:val="22"/>
        </w:rPr>
        <w:t>问题</w:t>
      </w:r>
      <w:r w:rsidR="00577479" w:rsidRPr="00577479">
        <w:rPr>
          <w:rFonts w:hint="eastAsia"/>
          <w:kern w:val="22"/>
        </w:rPr>
        <w:t>机构间联络小组成员的合作，包括</w:t>
      </w:r>
      <w:r w:rsidR="006D715C">
        <w:rPr>
          <w:rFonts w:hint="eastAsia"/>
          <w:kern w:val="22"/>
        </w:rPr>
        <w:t>旨在</w:t>
      </w:r>
      <w:r w:rsidR="00577479" w:rsidRPr="00577479">
        <w:rPr>
          <w:rFonts w:hint="eastAsia"/>
          <w:kern w:val="22"/>
        </w:rPr>
        <w:t>考虑如何</w:t>
      </w:r>
      <w:r w:rsidR="006D715C">
        <w:rPr>
          <w:rFonts w:hint="eastAsia"/>
          <w:kern w:val="22"/>
        </w:rPr>
        <w:t>能有用地</w:t>
      </w:r>
      <w:r w:rsidR="00577479" w:rsidRPr="00577479">
        <w:rPr>
          <w:rFonts w:hint="eastAsia"/>
          <w:kern w:val="22"/>
        </w:rPr>
        <w:t>将预防</w:t>
      </w:r>
      <w:r w:rsidR="00C13B57">
        <w:rPr>
          <w:rFonts w:hint="eastAsia"/>
          <w:kern w:val="22"/>
        </w:rPr>
        <w:t>、</w:t>
      </w:r>
      <w:r w:rsidR="00577479" w:rsidRPr="00577479">
        <w:rPr>
          <w:rFonts w:hint="eastAsia"/>
          <w:kern w:val="22"/>
        </w:rPr>
        <w:t>控制和管理外来入侵物种的</w:t>
      </w:r>
      <w:r w:rsidR="00CC41E1">
        <w:rPr>
          <w:rFonts w:hint="eastAsia"/>
          <w:kern w:val="22"/>
        </w:rPr>
        <w:t>办</w:t>
      </w:r>
      <w:r w:rsidR="00577479" w:rsidRPr="00577479">
        <w:rPr>
          <w:rFonts w:hint="eastAsia"/>
          <w:kern w:val="22"/>
        </w:rPr>
        <w:t>法有效地</w:t>
      </w:r>
      <w:r w:rsidR="00CC41E1">
        <w:rPr>
          <w:rFonts w:hint="eastAsia"/>
          <w:kern w:val="22"/>
        </w:rPr>
        <w:t>适</w:t>
      </w:r>
      <w:r w:rsidR="00577479" w:rsidRPr="00577479">
        <w:rPr>
          <w:rFonts w:hint="eastAsia"/>
          <w:kern w:val="22"/>
        </w:rPr>
        <w:t>用于病原体，</w:t>
      </w:r>
      <w:r w:rsidR="006D715C" w:rsidRPr="00577479">
        <w:rPr>
          <w:rFonts w:hint="eastAsia"/>
          <w:kern w:val="22"/>
        </w:rPr>
        <w:t>特别是人畜共患病的病原体的生物入侵</w:t>
      </w:r>
      <w:r w:rsidR="006D715C" w:rsidRPr="003C5CD6">
        <w:rPr>
          <w:kern w:val="22"/>
        </w:rPr>
        <w:t xml:space="preserve"> </w:t>
      </w:r>
      <w:r w:rsidR="006D715C">
        <w:rPr>
          <w:rFonts w:hint="eastAsia"/>
          <w:kern w:val="22"/>
        </w:rPr>
        <w:t>；</w:t>
      </w:r>
    </w:p>
    <w:p w14:paraId="2EE83D1F" w14:textId="77777777" w:rsidR="00BF2D8F" w:rsidRDefault="003C5CD6" w:rsidP="003C5CD6">
      <w:pPr>
        <w:spacing w:line="238" w:lineRule="auto"/>
        <w:ind w:left="720" w:firstLine="720"/>
        <w:rPr>
          <w:kern w:val="22"/>
        </w:rPr>
      </w:pPr>
      <w:r w:rsidRPr="003C5CD6">
        <w:rPr>
          <w:kern w:val="22"/>
        </w:rPr>
        <w:t>(d)</w:t>
      </w:r>
      <w:r w:rsidRPr="003C5CD6">
        <w:rPr>
          <w:kern w:val="22"/>
        </w:rPr>
        <w:tab/>
      </w:r>
      <w:r w:rsidR="00577479" w:rsidRPr="00577479">
        <w:rPr>
          <w:rFonts w:hint="eastAsia"/>
          <w:kern w:val="22"/>
        </w:rPr>
        <w:t>在缔约方大会第十六届会议之前向科学</w:t>
      </w:r>
      <w:r w:rsidR="00CC41E1">
        <w:rPr>
          <w:rFonts w:hint="eastAsia"/>
          <w:kern w:val="22"/>
        </w:rPr>
        <w:t>、</w:t>
      </w:r>
      <w:r w:rsidR="00577479" w:rsidRPr="00577479">
        <w:rPr>
          <w:rFonts w:hint="eastAsia"/>
          <w:kern w:val="22"/>
        </w:rPr>
        <w:t>技术和工艺咨询附属机构报告以上</w:t>
      </w:r>
      <w:r w:rsidR="00CC41E1">
        <w:rPr>
          <w:rFonts w:hint="eastAsia"/>
          <w:kern w:val="22"/>
        </w:rPr>
        <w:t>方面</w:t>
      </w:r>
      <w:r w:rsidR="00577479" w:rsidRPr="00577479">
        <w:rPr>
          <w:rFonts w:hint="eastAsia"/>
          <w:kern w:val="22"/>
        </w:rPr>
        <w:t>的进展</w:t>
      </w:r>
      <w:r w:rsidR="00CC41E1">
        <w:rPr>
          <w:rFonts w:hint="eastAsia"/>
          <w:kern w:val="22"/>
        </w:rPr>
        <w:t>情况。</w:t>
      </w:r>
    </w:p>
    <w:p w14:paraId="1E7D8EED" w14:textId="77777777" w:rsidR="00BF2D8F" w:rsidRDefault="00BF2D8F" w:rsidP="003C5CD6">
      <w:pPr>
        <w:spacing w:line="238" w:lineRule="auto"/>
        <w:ind w:left="720" w:firstLine="720"/>
        <w:rPr>
          <w:kern w:val="22"/>
        </w:rPr>
      </w:pPr>
    </w:p>
    <w:p w14:paraId="51E0EA92" w14:textId="77777777" w:rsidR="00BF2D8F" w:rsidRDefault="00BF2D8F" w:rsidP="003C5CD6">
      <w:pPr>
        <w:spacing w:line="238" w:lineRule="auto"/>
        <w:ind w:left="720" w:firstLine="720"/>
        <w:rPr>
          <w:kern w:val="22"/>
        </w:rPr>
      </w:pPr>
    </w:p>
    <w:p w14:paraId="3C93C007" w14:textId="77777777" w:rsidR="00BF2D8F" w:rsidRDefault="00BF2D8F" w:rsidP="003C5CD6">
      <w:pPr>
        <w:spacing w:line="238" w:lineRule="auto"/>
        <w:ind w:left="720" w:firstLine="720"/>
        <w:rPr>
          <w:kern w:val="22"/>
        </w:rPr>
      </w:pPr>
    </w:p>
    <w:p w14:paraId="0B3A8FFB" w14:textId="77777777" w:rsidR="003C5CD6" w:rsidRPr="003C5CD6" w:rsidRDefault="003C5CD6" w:rsidP="003C5CD6">
      <w:pPr>
        <w:spacing w:line="238" w:lineRule="auto"/>
        <w:ind w:left="720" w:firstLine="720"/>
        <w:rPr>
          <w:i/>
          <w:snapToGrid w:val="0"/>
          <w:kern w:val="22"/>
        </w:rPr>
      </w:pPr>
      <w:r w:rsidRPr="003C5CD6">
        <w:rPr>
          <w:i/>
          <w:snapToGrid w:val="0"/>
          <w:kern w:val="22"/>
        </w:rPr>
        <w:br w:type="page"/>
      </w:r>
    </w:p>
    <w:p w14:paraId="60B255F1" w14:textId="77777777" w:rsidR="003C5CD6" w:rsidRPr="0067334C" w:rsidRDefault="00153D56" w:rsidP="003C5CD6">
      <w:pPr>
        <w:suppressLineNumbers/>
        <w:suppressAutoHyphens/>
        <w:spacing w:before="120" w:after="120"/>
        <w:jc w:val="center"/>
        <w:outlineLvl w:val="2"/>
        <w:rPr>
          <w:rFonts w:eastAsia="KaiTi"/>
          <w:i/>
          <w:snapToGrid w:val="0"/>
          <w:kern w:val="22"/>
        </w:rPr>
      </w:pPr>
      <w:r w:rsidRPr="0067334C">
        <w:rPr>
          <w:rFonts w:ascii="楷体" w:eastAsia="KaiTi" w:hAnsi="楷体"/>
          <w:snapToGrid w:val="0"/>
          <w:kern w:val="22"/>
        </w:rPr>
        <w:lastRenderedPageBreak/>
        <w:t>附件一</w:t>
      </w:r>
    </w:p>
    <w:p w14:paraId="3497DC83" w14:textId="77777777" w:rsidR="00BD5E21" w:rsidRPr="00BD5E21" w:rsidRDefault="00F778E7" w:rsidP="00320D38">
      <w:pPr>
        <w:pStyle w:val="a2"/>
        <w:keepNext/>
        <w:suppressLineNumbers/>
        <w:suppressAutoHyphens/>
        <w:snapToGrid w:val="0"/>
        <w:jc w:val="center"/>
        <w:outlineLvl w:val="0"/>
        <w:rPr>
          <w:rStyle w:val="a1"/>
          <w:b/>
          <w:caps/>
          <w:kern w:val="22"/>
          <w:sz w:val="24"/>
          <w:szCs w:val="24"/>
          <w:lang w:val="en-GB" w:eastAsia="zh-CN"/>
        </w:rPr>
      </w:pPr>
      <w:r w:rsidRPr="00F778E7">
        <w:rPr>
          <w:rFonts w:ascii="SimSun" w:eastAsia="SimSun" w:hAnsi="SimSun" w:cs="SimSun" w:hint="eastAsia"/>
          <w:b/>
          <w:snapToGrid w:val="0"/>
          <w:kern w:val="22"/>
          <w:sz w:val="24"/>
          <w:szCs w:val="20"/>
          <w:lang w:val="en-CA" w:eastAsia="zh-CN"/>
        </w:rPr>
        <w:t>最适合于</w:t>
      </w:r>
      <w:r w:rsidRPr="00F778E7">
        <w:rPr>
          <w:rFonts w:ascii="SimSun" w:eastAsia="SimSun" w:hAnsi="SimSun" w:cs="SimSun" w:hint="eastAsia"/>
          <w:b/>
          <w:snapToGrid w:val="0"/>
          <w:kern w:val="22"/>
          <w:sz w:val="24"/>
          <w:szCs w:val="20"/>
          <w:lang w:val="en-CA" w:eastAsia="ja-JP"/>
        </w:rPr>
        <w:t>外来入侵物种</w:t>
      </w:r>
      <w:r w:rsidRPr="00F778E7">
        <w:rPr>
          <w:rFonts w:ascii="SimSun" w:eastAsia="SimSun" w:hAnsi="SimSun" w:cs="SimSun" w:hint="eastAsia"/>
          <w:b/>
          <w:snapToGrid w:val="0"/>
          <w:kern w:val="22"/>
          <w:sz w:val="24"/>
          <w:szCs w:val="20"/>
          <w:lang w:val="en-CA" w:eastAsia="zh-CN"/>
        </w:rPr>
        <w:t>管理的成本效益和成本效率分析的方法</w:t>
      </w:r>
      <w:r w:rsidR="00D779F4">
        <w:rPr>
          <w:rFonts w:ascii="SimSun" w:eastAsia="SimSun" w:hAnsi="SimSun" w:cs="SimSun" w:hint="eastAsia"/>
          <w:b/>
          <w:snapToGrid w:val="0"/>
          <w:kern w:val="22"/>
          <w:sz w:val="24"/>
          <w:szCs w:val="20"/>
          <w:lang w:val="en-CA" w:eastAsia="zh-CN"/>
        </w:rPr>
        <w:t>和</w:t>
      </w:r>
    </w:p>
    <w:p w14:paraId="40F35EE3" w14:textId="77777777" w:rsidR="00BD5E21" w:rsidRPr="00BD5E21" w:rsidRDefault="00BD5E21" w:rsidP="00320D38">
      <w:pPr>
        <w:pStyle w:val="a2"/>
        <w:keepNext/>
        <w:suppressLineNumbers/>
        <w:suppressAutoHyphens/>
        <w:snapToGrid w:val="0"/>
        <w:jc w:val="center"/>
        <w:outlineLvl w:val="0"/>
        <w:rPr>
          <w:rStyle w:val="a1"/>
          <w:b/>
          <w:caps/>
          <w:kern w:val="22"/>
          <w:sz w:val="24"/>
          <w:szCs w:val="24"/>
          <w:lang w:val="en-GB" w:eastAsia="zh-CN"/>
        </w:rPr>
      </w:pPr>
      <w:r w:rsidRPr="00BD5E21">
        <w:rPr>
          <w:rStyle w:val="a1"/>
          <w:rFonts w:ascii="SimSun" w:eastAsia="SimSun" w:hAnsi="SimSun" w:cs="SimSun" w:hint="eastAsia"/>
          <w:b/>
          <w:caps/>
          <w:kern w:val="22"/>
          <w:sz w:val="24"/>
          <w:szCs w:val="24"/>
          <w:lang w:val="en-GB" w:eastAsia="zh-CN"/>
        </w:rPr>
        <w:t>引入外来物种对社会</w:t>
      </w:r>
      <w:r w:rsidR="004346DF">
        <w:rPr>
          <w:rStyle w:val="a1"/>
          <w:rFonts w:ascii="SimSun" w:eastAsia="SimSun" w:hAnsi="SimSun" w:cs="SimSun" w:hint="eastAsia"/>
          <w:b/>
          <w:caps/>
          <w:kern w:val="22"/>
          <w:sz w:val="24"/>
          <w:szCs w:val="24"/>
          <w:lang w:val="en-GB" w:eastAsia="zh-CN"/>
        </w:rPr>
        <w:t>、</w:t>
      </w:r>
      <w:r w:rsidRPr="00BD5E21">
        <w:rPr>
          <w:rStyle w:val="a1"/>
          <w:rFonts w:ascii="SimSun" w:eastAsia="SimSun" w:hAnsi="SimSun" w:cs="SimSun" w:hint="eastAsia"/>
          <w:b/>
          <w:caps/>
          <w:kern w:val="22"/>
          <w:sz w:val="24"/>
          <w:szCs w:val="24"/>
          <w:lang w:val="en-GB" w:eastAsia="zh-CN"/>
        </w:rPr>
        <w:t>经济和文化价值潜在后果的风险分析</w:t>
      </w:r>
    </w:p>
    <w:p w14:paraId="538C0760" w14:textId="77777777" w:rsidR="003C5CD6" w:rsidRPr="003C5CD6" w:rsidRDefault="00BD5E21" w:rsidP="00320D38">
      <w:pPr>
        <w:pStyle w:val="a2"/>
        <w:suppressLineNumbers/>
        <w:suppressAutoHyphens/>
        <w:spacing w:before="120" w:after="120"/>
        <w:jc w:val="center"/>
        <w:rPr>
          <w:rStyle w:val="a1"/>
          <w:b/>
          <w:caps/>
          <w:kern w:val="22"/>
          <w:sz w:val="24"/>
          <w:szCs w:val="24"/>
          <w:lang w:val="en-GB" w:eastAsia="zh-CN"/>
        </w:rPr>
      </w:pPr>
      <w:r w:rsidRPr="00BD5E21">
        <w:rPr>
          <w:rStyle w:val="a1"/>
          <w:rFonts w:ascii="SimSun" w:eastAsia="SimSun" w:hAnsi="SimSun" w:cs="SimSun" w:hint="eastAsia"/>
          <w:b/>
          <w:caps/>
          <w:kern w:val="22"/>
          <w:sz w:val="24"/>
          <w:szCs w:val="24"/>
          <w:lang w:val="en-GB" w:eastAsia="zh-CN"/>
        </w:rPr>
        <w:t>（根据第</w:t>
      </w:r>
      <w:r w:rsidRPr="00BD5E21">
        <w:rPr>
          <w:rStyle w:val="a1"/>
          <w:b/>
          <w:caps/>
          <w:kern w:val="22"/>
          <w:sz w:val="24"/>
          <w:szCs w:val="24"/>
          <w:lang w:val="en-GB" w:eastAsia="zh-CN"/>
        </w:rPr>
        <w:t>14/11</w:t>
      </w:r>
      <w:r w:rsidRPr="00BD5E21">
        <w:rPr>
          <w:rStyle w:val="a1"/>
          <w:rFonts w:ascii="SimSun" w:eastAsia="SimSun" w:hAnsi="SimSun" w:cs="SimSun" w:hint="eastAsia"/>
          <w:b/>
          <w:caps/>
          <w:kern w:val="22"/>
          <w:sz w:val="24"/>
          <w:szCs w:val="24"/>
          <w:lang w:val="en-GB" w:eastAsia="zh-CN"/>
        </w:rPr>
        <w:t>号决定，</w:t>
      </w:r>
      <w:r w:rsidRPr="002C6F08">
        <w:rPr>
          <w:rStyle w:val="a1"/>
          <w:rFonts w:ascii="SimSun" w:eastAsia="SimSun" w:hAnsi="SimSun" w:cs="SimSun" w:hint="eastAsia"/>
          <w:b/>
          <w:caps/>
          <w:kern w:val="22"/>
          <w:sz w:val="24"/>
          <w:szCs w:val="24"/>
          <w:lang w:val="en-GB" w:eastAsia="zh-CN"/>
        </w:rPr>
        <w:t>附件</w:t>
      </w:r>
      <w:r w:rsidR="00FB17C5" w:rsidRPr="002C6F08">
        <w:rPr>
          <w:rStyle w:val="a1"/>
          <w:rFonts w:ascii="SimSun" w:eastAsia="SimSun" w:hAnsi="SimSun" w:hint="eastAsia"/>
          <w:b/>
          <w:caps/>
          <w:kern w:val="22"/>
          <w:sz w:val="24"/>
          <w:szCs w:val="24"/>
          <w:lang w:val="en-GB" w:eastAsia="zh-CN"/>
        </w:rPr>
        <w:t>二</w:t>
      </w:r>
      <w:r w:rsidRPr="00BD5E21">
        <w:rPr>
          <w:rStyle w:val="a1"/>
          <w:rFonts w:ascii="SimSun" w:eastAsia="SimSun" w:hAnsi="SimSun" w:cs="SimSun" w:hint="eastAsia"/>
          <w:b/>
          <w:caps/>
          <w:kern w:val="22"/>
          <w:sz w:val="24"/>
          <w:szCs w:val="24"/>
          <w:lang w:val="en-GB" w:eastAsia="zh-CN"/>
        </w:rPr>
        <w:t>，第</w:t>
      </w:r>
      <w:r w:rsidRPr="00BD5E21">
        <w:rPr>
          <w:rStyle w:val="a1"/>
          <w:b/>
          <w:caps/>
          <w:kern w:val="22"/>
          <w:sz w:val="24"/>
          <w:szCs w:val="24"/>
          <w:lang w:val="en-GB" w:eastAsia="zh-CN"/>
        </w:rPr>
        <w:t>1</w:t>
      </w:r>
      <w:r w:rsidRPr="00BD5E21">
        <w:rPr>
          <w:rStyle w:val="a1"/>
          <w:rFonts w:ascii="SimSun" w:eastAsia="SimSun" w:hAnsi="SimSun" w:cs="SimSun" w:hint="eastAsia"/>
          <w:b/>
          <w:caps/>
          <w:kern w:val="22"/>
          <w:sz w:val="24"/>
          <w:szCs w:val="24"/>
          <w:lang w:val="en-GB" w:eastAsia="zh-CN"/>
        </w:rPr>
        <w:t>（</w:t>
      </w:r>
      <w:r w:rsidRPr="00BD5E21">
        <w:rPr>
          <w:rStyle w:val="a1"/>
          <w:b/>
          <w:caps/>
          <w:kern w:val="22"/>
          <w:sz w:val="24"/>
          <w:szCs w:val="24"/>
          <w:lang w:val="en-GB" w:eastAsia="zh-CN"/>
        </w:rPr>
        <w:t>A</w:t>
      </w:r>
      <w:r w:rsidRPr="00BD5E21">
        <w:rPr>
          <w:rStyle w:val="a1"/>
          <w:rFonts w:ascii="SimSun" w:eastAsia="SimSun" w:hAnsi="SimSun" w:cs="SimSun" w:hint="eastAsia"/>
          <w:b/>
          <w:caps/>
          <w:kern w:val="22"/>
          <w:sz w:val="24"/>
          <w:szCs w:val="24"/>
          <w:lang w:val="en-GB" w:eastAsia="zh-CN"/>
        </w:rPr>
        <w:t>，</w:t>
      </w:r>
      <w:r w:rsidRPr="00BD5E21">
        <w:rPr>
          <w:rStyle w:val="a1"/>
          <w:b/>
          <w:caps/>
          <w:kern w:val="22"/>
          <w:sz w:val="24"/>
          <w:szCs w:val="24"/>
          <w:lang w:val="en-GB" w:eastAsia="zh-CN"/>
        </w:rPr>
        <w:t>D</w:t>
      </w:r>
      <w:r w:rsidRPr="00BD5E21">
        <w:rPr>
          <w:rStyle w:val="a1"/>
          <w:rFonts w:ascii="SimSun" w:eastAsia="SimSun" w:hAnsi="SimSun" w:cs="SimSun" w:hint="eastAsia"/>
          <w:b/>
          <w:caps/>
          <w:kern w:val="22"/>
          <w:sz w:val="24"/>
          <w:szCs w:val="24"/>
          <w:lang w:val="en-GB" w:eastAsia="zh-CN"/>
        </w:rPr>
        <w:t>）</w:t>
      </w:r>
      <w:r w:rsidR="004346DF">
        <w:rPr>
          <w:rStyle w:val="a1"/>
          <w:rFonts w:ascii="SimSun" w:eastAsia="SimSun" w:hAnsi="SimSun" w:cs="SimSun" w:hint="eastAsia"/>
          <w:b/>
          <w:caps/>
          <w:kern w:val="22"/>
          <w:sz w:val="24"/>
          <w:szCs w:val="24"/>
          <w:lang w:val="en-GB" w:eastAsia="zh-CN"/>
        </w:rPr>
        <w:t>段</w:t>
      </w:r>
      <w:r w:rsidRPr="00BD5E21">
        <w:rPr>
          <w:rStyle w:val="a1"/>
          <w:rFonts w:ascii="SimSun" w:eastAsia="SimSun" w:hAnsi="SimSun" w:cs="SimSun" w:hint="eastAsia"/>
          <w:b/>
          <w:caps/>
          <w:kern w:val="22"/>
          <w:sz w:val="24"/>
          <w:szCs w:val="24"/>
          <w:lang w:val="en-GB" w:eastAsia="zh-CN"/>
        </w:rPr>
        <w:t>）</w:t>
      </w:r>
      <w:r w:rsidR="00FB17C5">
        <w:rPr>
          <w:rStyle w:val="a1"/>
          <w:rFonts w:ascii="SimSun" w:eastAsia="SimSun" w:hAnsi="SimSun" w:cs="SimSun" w:hint="eastAsia"/>
          <w:b/>
          <w:caps/>
          <w:kern w:val="22"/>
          <w:sz w:val="24"/>
          <w:szCs w:val="24"/>
          <w:lang w:val="en-GB" w:eastAsia="zh-CN"/>
        </w:rPr>
        <w:t>提出的</w:t>
      </w:r>
      <w:r w:rsidR="004346DF" w:rsidRPr="00BD5E21">
        <w:rPr>
          <w:rStyle w:val="a1"/>
          <w:rFonts w:ascii="SimSun" w:eastAsia="SimSun" w:hAnsi="SimSun" w:cs="SimSun" w:hint="eastAsia"/>
          <w:b/>
          <w:caps/>
          <w:kern w:val="22"/>
          <w:sz w:val="24"/>
          <w:szCs w:val="24"/>
          <w:lang w:val="en-GB" w:eastAsia="zh-CN"/>
        </w:rPr>
        <w:t>建议</w:t>
      </w:r>
      <w:r w:rsidR="003C5CD6" w:rsidRPr="003C5CD6">
        <w:rPr>
          <w:rStyle w:val="a1"/>
          <w:b/>
          <w:caps/>
          <w:kern w:val="22"/>
          <w:sz w:val="24"/>
          <w:szCs w:val="24"/>
          <w:lang w:val="en-GB" w:eastAsia="zh-CN"/>
        </w:rPr>
        <w:t>)</w:t>
      </w:r>
    </w:p>
    <w:p w14:paraId="3E03D0B5" w14:textId="77777777" w:rsidR="003C5CD6" w:rsidRPr="003C5CD6" w:rsidRDefault="00BD5E21" w:rsidP="00E033DA">
      <w:pPr>
        <w:pStyle w:val="ListParagraph"/>
        <w:numPr>
          <w:ilvl w:val="0"/>
          <w:numId w:val="10"/>
        </w:numPr>
        <w:suppressLineNumbers/>
        <w:suppressAutoHyphens/>
        <w:spacing w:before="120" w:after="120"/>
        <w:ind w:left="0" w:firstLine="0"/>
        <w:contextualSpacing w:val="0"/>
        <w:rPr>
          <w:rStyle w:val="a1"/>
          <w:kern w:val="22"/>
          <w:sz w:val="24"/>
          <w:lang w:eastAsia="zh-CN"/>
        </w:rPr>
      </w:pPr>
      <w:r w:rsidRPr="00BD5E21">
        <w:rPr>
          <w:rStyle w:val="a1"/>
          <w:rFonts w:ascii="SimSun" w:eastAsia="SimSun" w:hAnsi="SimSun" w:cs="SimSun" w:hint="eastAsia"/>
          <w:kern w:val="22"/>
          <w:sz w:val="24"/>
          <w:lang w:eastAsia="zh-CN"/>
        </w:rPr>
        <w:t>爱知生物多样性</w:t>
      </w:r>
      <w:r w:rsidR="00FB17C5">
        <w:rPr>
          <w:rStyle w:val="a1"/>
          <w:rFonts w:ascii="SimSun" w:eastAsia="SimSun" w:hAnsi="SimSun" w:cs="SimSun" w:hint="eastAsia"/>
          <w:kern w:val="22"/>
          <w:sz w:val="24"/>
          <w:lang w:eastAsia="zh-CN"/>
        </w:rPr>
        <w:t>目</w:t>
      </w:r>
      <w:r w:rsidRPr="00BD5E21">
        <w:rPr>
          <w:rStyle w:val="a1"/>
          <w:rFonts w:ascii="SimSun" w:eastAsia="SimSun" w:hAnsi="SimSun" w:cs="SimSun" w:hint="eastAsia"/>
          <w:kern w:val="22"/>
          <w:sz w:val="24"/>
          <w:lang w:eastAsia="zh-CN"/>
        </w:rPr>
        <w:t>标</w:t>
      </w:r>
      <w:r w:rsidRPr="00BD5E21">
        <w:rPr>
          <w:rStyle w:val="a1"/>
          <w:kern w:val="22"/>
          <w:sz w:val="24"/>
          <w:lang w:eastAsia="zh-CN"/>
        </w:rPr>
        <w:t>9</w:t>
      </w:r>
      <w:r w:rsidRPr="00BD5E21">
        <w:rPr>
          <w:rStyle w:val="a1"/>
          <w:rFonts w:ascii="SimSun" w:eastAsia="SimSun" w:hAnsi="SimSun" w:cs="SimSun" w:hint="eastAsia"/>
          <w:kern w:val="22"/>
          <w:sz w:val="24"/>
          <w:lang w:eastAsia="zh-CN"/>
        </w:rPr>
        <w:t>指出</w:t>
      </w:r>
      <w:r w:rsidR="00FB17C5">
        <w:rPr>
          <w:rStyle w:val="a1"/>
          <w:rFonts w:ascii="SimSun" w:eastAsia="SimSun" w:hAnsi="SimSun" w:cs="SimSun" w:hint="eastAsia"/>
          <w:kern w:val="22"/>
          <w:sz w:val="24"/>
          <w:lang w:eastAsia="zh-CN"/>
        </w:rPr>
        <w:t>，需要确定外来入侵物种及其</w:t>
      </w:r>
      <w:r w:rsidRPr="00BD5E21">
        <w:rPr>
          <w:rStyle w:val="a1"/>
          <w:rFonts w:ascii="SimSun" w:eastAsia="SimSun" w:hAnsi="SimSun" w:cs="SimSun" w:hint="eastAsia"/>
          <w:kern w:val="22"/>
          <w:sz w:val="24"/>
          <w:lang w:eastAsia="zh-CN"/>
        </w:rPr>
        <w:t>途径并确定优先</w:t>
      </w:r>
      <w:r w:rsidR="006C4E85">
        <w:rPr>
          <w:rStyle w:val="a1"/>
          <w:rFonts w:ascii="SimSun" w:eastAsia="SimSun" w:hAnsi="SimSun" w:cs="SimSun" w:hint="eastAsia"/>
          <w:kern w:val="22"/>
          <w:sz w:val="24"/>
          <w:lang w:val="en-US" w:eastAsia="zh-CN"/>
        </w:rPr>
        <w:t>顺序</w:t>
      </w:r>
      <w:r w:rsidRPr="00BD5E21">
        <w:rPr>
          <w:rStyle w:val="a1"/>
          <w:rFonts w:ascii="SimSun" w:eastAsia="SimSun" w:hAnsi="SimSun" w:cs="SimSun" w:hint="eastAsia"/>
          <w:kern w:val="22"/>
          <w:sz w:val="24"/>
          <w:lang w:eastAsia="zh-CN"/>
        </w:rPr>
        <w:t>，并控制或根除</w:t>
      </w:r>
      <w:r w:rsidR="00D779F4">
        <w:rPr>
          <w:rStyle w:val="a1"/>
          <w:rFonts w:ascii="SimSun" w:eastAsia="SimSun" w:hAnsi="SimSun" w:cs="SimSun" w:hint="eastAsia"/>
          <w:kern w:val="22"/>
          <w:sz w:val="24"/>
          <w:lang w:eastAsia="zh-CN"/>
        </w:rPr>
        <w:t>列为</w:t>
      </w:r>
      <w:r w:rsidRPr="00BD5E21">
        <w:rPr>
          <w:rStyle w:val="a1"/>
          <w:rFonts w:ascii="SimSun" w:eastAsia="SimSun" w:hAnsi="SimSun" w:cs="SimSun" w:hint="eastAsia"/>
          <w:kern w:val="22"/>
          <w:sz w:val="24"/>
          <w:lang w:eastAsia="zh-CN"/>
        </w:rPr>
        <w:t>优先</w:t>
      </w:r>
      <w:r w:rsidR="00D779F4">
        <w:rPr>
          <w:rStyle w:val="a1"/>
          <w:rFonts w:ascii="SimSun" w:eastAsia="SimSun" w:hAnsi="SimSun" w:cs="SimSun" w:hint="eastAsia"/>
          <w:kern w:val="22"/>
          <w:sz w:val="24"/>
          <w:lang w:eastAsia="zh-CN"/>
        </w:rPr>
        <w:t>的</w:t>
      </w:r>
      <w:r w:rsidRPr="00BD5E21">
        <w:rPr>
          <w:rStyle w:val="a1"/>
          <w:rFonts w:ascii="SimSun" w:eastAsia="SimSun" w:hAnsi="SimSun" w:cs="SimSun" w:hint="eastAsia"/>
          <w:kern w:val="22"/>
          <w:sz w:val="24"/>
          <w:lang w:eastAsia="zh-CN"/>
        </w:rPr>
        <w:t>物种。该目标的扩展技术原理（</w:t>
      </w:r>
      <w:r w:rsidR="00FB17C5" w:rsidRPr="003C5CD6">
        <w:rPr>
          <w:rStyle w:val="a1"/>
          <w:kern w:val="22"/>
          <w:sz w:val="24"/>
          <w:lang w:eastAsia="zh-CN"/>
        </w:rPr>
        <w:t>CBD/</w:t>
      </w:r>
      <w:r w:rsidR="00FB17C5" w:rsidRPr="003C5CD6">
        <w:rPr>
          <w:kern w:val="22"/>
          <w:sz w:val="24"/>
          <w:lang w:eastAsia="zh-CN"/>
        </w:rPr>
        <w:t>COP/10/INF/12/Rev.1</w:t>
      </w:r>
      <w:r w:rsidRPr="00BD5E21">
        <w:rPr>
          <w:rStyle w:val="a1"/>
          <w:rFonts w:ascii="SimSun" w:eastAsia="SimSun" w:hAnsi="SimSun" w:cs="SimSun" w:hint="eastAsia"/>
          <w:kern w:val="22"/>
          <w:sz w:val="24"/>
          <w:lang w:eastAsia="zh-CN"/>
        </w:rPr>
        <w:t>）包括以下</w:t>
      </w:r>
      <w:r w:rsidR="00486676">
        <w:rPr>
          <w:rStyle w:val="a1"/>
          <w:rFonts w:ascii="SimSun" w:eastAsia="SimSun" w:hAnsi="SimSun" w:cs="SimSun" w:hint="eastAsia"/>
          <w:kern w:val="22"/>
          <w:sz w:val="24"/>
          <w:lang w:eastAsia="zh-CN"/>
        </w:rPr>
        <w:t>说明</w:t>
      </w:r>
      <w:r w:rsidRPr="00BD5E21">
        <w:rPr>
          <w:rStyle w:val="a1"/>
          <w:rFonts w:ascii="SimSun" w:eastAsia="SimSun" w:hAnsi="SimSun" w:cs="SimSun" w:hint="eastAsia"/>
          <w:kern w:val="22"/>
          <w:sz w:val="24"/>
          <w:lang w:eastAsia="zh-CN"/>
        </w:rPr>
        <w:t>：</w:t>
      </w:r>
      <w:r w:rsidR="00D779F4">
        <w:rPr>
          <w:rStyle w:val="a1"/>
          <w:rFonts w:ascii="SimSun" w:eastAsia="SimSun" w:hAnsi="SimSun" w:cs="SimSun" w:hint="eastAsia"/>
          <w:kern w:val="22"/>
          <w:sz w:val="24"/>
          <w:lang w:eastAsia="zh-CN"/>
        </w:rPr>
        <w:t>“</w:t>
      </w:r>
      <w:r w:rsidRPr="00BD5E21">
        <w:rPr>
          <w:rStyle w:val="a1"/>
          <w:rFonts w:ascii="SimSun" w:eastAsia="SimSun" w:hAnsi="SimSun" w:cs="SimSun" w:hint="eastAsia"/>
          <w:kern w:val="22"/>
          <w:sz w:val="24"/>
          <w:lang w:eastAsia="zh-CN"/>
        </w:rPr>
        <w:t>鉴于入侵物种</w:t>
      </w:r>
      <w:r w:rsidR="00486676">
        <w:rPr>
          <w:rStyle w:val="a1"/>
          <w:rFonts w:ascii="SimSun" w:eastAsia="SimSun" w:hAnsi="SimSun" w:cs="SimSun" w:hint="eastAsia"/>
          <w:kern w:val="22"/>
          <w:sz w:val="24"/>
          <w:lang w:eastAsia="zh-CN"/>
        </w:rPr>
        <w:t>有</w:t>
      </w:r>
      <w:r w:rsidRPr="00BD5E21">
        <w:rPr>
          <w:rStyle w:val="a1"/>
          <w:rFonts w:ascii="SimSun" w:eastAsia="SimSun" w:hAnsi="SimSun" w:cs="SimSun" w:hint="eastAsia"/>
          <w:kern w:val="22"/>
          <w:sz w:val="24"/>
          <w:lang w:eastAsia="zh-CN"/>
        </w:rPr>
        <w:t>多种</w:t>
      </w:r>
      <w:r w:rsidR="002C6F08">
        <w:rPr>
          <w:rStyle w:val="a1"/>
          <w:rFonts w:ascii="SimSun" w:eastAsia="SimSun" w:hAnsi="SimSun" w:cs="SimSun" w:hint="eastAsia"/>
          <w:kern w:val="22"/>
          <w:sz w:val="24"/>
          <w:lang w:eastAsia="zh-CN"/>
        </w:rPr>
        <w:t>引进</w:t>
      </w:r>
      <w:r w:rsidRPr="00BD5E21">
        <w:rPr>
          <w:rStyle w:val="a1"/>
          <w:rFonts w:ascii="SimSun" w:eastAsia="SimSun" w:hAnsi="SimSun" w:cs="SimSun" w:hint="eastAsia"/>
          <w:kern w:val="22"/>
          <w:sz w:val="24"/>
          <w:lang w:eastAsia="zh-CN"/>
        </w:rPr>
        <w:t>途径，并且许多国家已经存在多种外来物种，有必要</w:t>
      </w:r>
      <w:r w:rsidR="00D779F4" w:rsidRPr="00BD5E21">
        <w:rPr>
          <w:rStyle w:val="a1"/>
          <w:rFonts w:ascii="SimSun" w:eastAsia="SimSun" w:hAnsi="SimSun" w:cs="SimSun" w:hint="eastAsia"/>
          <w:kern w:val="22"/>
          <w:sz w:val="24"/>
          <w:lang w:eastAsia="zh-CN"/>
        </w:rPr>
        <w:t>优先控制和根除</w:t>
      </w:r>
      <w:r w:rsidR="006C4E85">
        <w:rPr>
          <w:rStyle w:val="a1"/>
          <w:rFonts w:ascii="SimSun" w:eastAsia="SimSun" w:hAnsi="SimSun" w:cs="SimSun" w:hint="eastAsia"/>
          <w:kern w:val="22"/>
          <w:sz w:val="24"/>
          <w:lang w:eastAsia="zh-CN"/>
        </w:rPr>
        <w:t>将</w:t>
      </w:r>
      <w:r w:rsidRPr="00BD5E21">
        <w:rPr>
          <w:rStyle w:val="a1"/>
          <w:rFonts w:ascii="SimSun" w:eastAsia="SimSun" w:hAnsi="SimSun" w:cs="SimSun" w:hint="eastAsia"/>
          <w:kern w:val="22"/>
          <w:sz w:val="24"/>
          <w:lang w:eastAsia="zh-CN"/>
        </w:rPr>
        <w:t>那些对生物多样性影响</w:t>
      </w:r>
      <w:r w:rsidR="00FB17C5" w:rsidRPr="00BD5E21">
        <w:rPr>
          <w:rStyle w:val="a1"/>
          <w:rFonts w:ascii="SimSun" w:eastAsia="SimSun" w:hAnsi="SimSun" w:cs="SimSun" w:hint="eastAsia"/>
          <w:kern w:val="22"/>
          <w:sz w:val="24"/>
          <w:lang w:eastAsia="zh-CN"/>
        </w:rPr>
        <w:t>最大</w:t>
      </w:r>
      <w:r w:rsidRPr="00BD5E21">
        <w:rPr>
          <w:rStyle w:val="a1"/>
          <w:rFonts w:ascii="SimSun" w:eastAsia="SimSun" w:hAnsi="SimSun" w:cs="SimSun" w:hint="eastAsia"/>
          <w:kern w:val="22"/>
          <w:sz w:val="24"/>
          <w:lang w:eastAsia="zh-CN"/>
        </w:rPr>
        <w:t>和</w:t>
      </w:r>
      <w:r w:rsidRPr="00BD5E21">
        <w:rPr>
          <w:rStyle w:val="a1"/>
          <w:kern w:val="22"/>
          <w:sz w:val="24"/>
          <w:lang w:eastAsia="zh-CN"/>
        </w:rPr>
        <w:t>/</w:t>
      </w:r>
      <w:r w:rsidRPr="00BD5E21">
        <w:rPr>
          <w:rStyle w:val="a1"/>
          <w:rFonts w:ascii="SimSun" w:eastAsia="SimSun" w:hAnsi="SimSun" w:cs="SimSun" w:hint="eastAsia"/>
          <w:kern w:val="22"/>
          <w:sz w:val="24"/>
          <w:lang w:eastAsia="zh-CN"/>
        </w:rPr>
        <w:t>或资源</w:t>
      </w:r>
      <w:r w:rsidR="00FB17C5">
        <w:rPr>
          <w:rStyle w:val="a1"/>
          <w:rFonts w:ascii="SimSun" w:eastAsia="SimSun" w:hAnsi="SimSun" w:cs="SimSun" w:hint="eastAsia"/>
          <w:kern w:val="22"/>
          <w:sz w:val="24"/>
          <w:lang w:eastAsia="zh-CN"/>
        </w:rPr>
        <w:t>效益最高</w:t>
      </w:r>
      <w:r w:rsidRPr="00BD5E21">
        <w:rPr>
          <w:rStyle w:val="a1"/>
          <w:rFonts w:ascii="SimSun" w:eastAsia="SimSun" w:hAnsi="SimSun" w:cs="SimSun" w:hint="eastAsia"/>
          <w:kern w:val="22"/>
          <w:sz w:val="24"/>
          <w:lang w:eastAsia="zh-CN"/>
        </w:rPr>
        <w:t>的物种和途径。</w:t>
      </w:r>
      <w:r w:rsidR="00D779F4">
        <w:rPr>
          <w:rStyle w:val="a1"/>
          <w:rFonts w:ascii="SimSun" w:eastAsia="SimSun" w:hAnsi="SimSun" w:cs="SimSun" w:hint="eastAsia"/>
          <w:kern w:val="22"/>
          <w:sz w:val="24"/>
          <w:lang w:eastAsia="zh-CN"/>
        </w:rPr>
        <w:t>”</w:t>
      </w:r>
      <w:r w:rsidRPr="00BD5E21">
        <w:rPr>
          <w:rStyle w:val="a1"/>
          <w:rFonts w:ascii="SimSun" w:eastAsia="SimSun" w:hAnsi="SimSun" w:cs="SimSun" w:hint="eastAsia"/>
          <w:kern w:val="22"/>
          <w:sz w:val="24"/>
          <w:lang w:eastAsia="zh-CN"/>
        </w:rPr>
        <w:t>因此，</w:t>
      </w:r>
      <w:r w:rsidR="00FB17C5">
        <w:rPr>
          <w:rStyle w:val="a1"/>
          <w:rFonts w:ascii="SimSun" w:eastAsia="SimSun" w:hAnsi="SimSun" w:cs="SimSun" w:hint="eastAsia"/>
          <w:kern w:val="22"/>
          <w:sz w:val="24"/>
          <w:lang w:eastAsia="zh-CN"/>
        </w:rPr>
        <w:t>显然有必要</w:t>
      </w:r>
      <w:r w:rsidR="00486676">
        <w:rPr>
          <w:rStyle w:val="a1"/>
          <w:rFonts w:ascii="SimSun" w:eastAsia="SimSun" w:hAnsi="SimSun" w:cs="SimSun" w:hint="eastAsia"/>
          <w:kern w:val="22"/>
          <w:sz w:val="24"/>
          <w:lang w:eastAsia="zh-CN"/>
        </w:rPr>
        <w:t>制定</w:t>
      </w:r>
      <w:r w:rsidRPr="00BD5E21">
        <w:rPr>
          <w:rStyle w:val="a1"/>
          <w:rFonts w:ascii="SimSun" w:eastAsia="SimSun" w:hAnsi="SimSun" w:cs="SimSun" w:hint="eastAsia"/>
          <w:kern w:val="22"/>
          <w:sz w:val="24"/>
          <w:lang w:eastAsia="zh-CN"/>
        </w:rPr>
        <w:t>对</w:t>
      </w:r>
      <w:r w:rsidR="00D779F4" w:rsidRPr="00BD5E21">
        <w:rPr>
          <w:rStyle w:val="a1"/>
          <w:rFonts w:ascii="SimSun" w:eastAsia="SimSun" w:hAnsi="SimSun" w:cs="SimSun" w:hint="eastAsia"/>
          <w:kern w:val="22"/>
          <w:sz w:val="24"/>
          <w:lang w:eastAsia="zh-CN"/>
        </w:rPr>
        <w:t>外来</w:t>
      </w:r>
      <w:r w:rsidRPr="00BD5E21">
        <w:rPr>
          <w:rStyle w:val="a1"/>
          <w:rFonts w:ascii="SimSun" w:eastAsia="SimSun" w:hAnsi="SimSun" w:cs="SimSun" w:hint="eastAsia"/>
          <w:kern w:val="22"/>
          <w:sz w:val="24"/>
          <w:lang w:eastAsia="zh-CN"/>
        </w:rPr>
        <w:t>入侵物种进行优先排序的方法</w:t>
      </w:r>
      <w:r w:rsidR="00486676">
        <w:rPr>
          <w:rStyle w:val="a1"/>
          <w:rFonts w:ascii="SimSun" w:eastAsia="SimSun" w:hAnsi="SimSun" w:cs="SimSun" w:hint="eastAsia"/>
          <w:kern w:val="22"/>
          <w:sz w:val="24"/>
          <w:lang w:eastAsia="zh-CN"/>
        </w:rPr>
        <w:t>，并据此积极进行</w:t>
      </w:r>
      <w:r w:rsidRPr="00BD5E21">
        <w:rPr>
          <w:rStyle w:val="a1"/>
          <w:rFonts w:ascii="SimSun" w:eastAsia="SimSun" w:hAnsi="SimSun" w:cs="SimSun" w:hint="eastAsia"/>
          <w:kern w:val="22"/>
          <w:sz w:val="24"/>
          <w:lang w:eastAsia="zh-CN"/>
        </w:rPr>
        <w:t>管理。</w:t>
      </w:r>
    </w:p>
    <w:p w14:paraId="336A79A2" w14:textId="77777777" w:rsidR="003C5CD6" w:rsidRPr="00554413" w:rsidRDefault="00BD5E21" w:rsidP="00E033DA">
      <w:pPr>
        <w:pStyle w:val="ListParagraph"/>
        <w:numPr>
          <w:ilvl w:val="0"/>
          <w:numId w:val="10"/>
        </w:numPr>
        <w:suppressLineNumbers/>
        <w:suppressAutoHyphens/>
        <w:spacing w:before="120" w:after="120"/>
        <w:ind w:left="0" w:firstLine="0"/>
        <w:contextualSpacing w:val="0"/>
        <w:rPr>
          <w:rFonts w:ascii="SimSun" w:eastAsia="SimSun" w:hAnsi="SimSun" w:cs="SimSun"/>
          <w:kern w:val="22"/>
          <w:sz w:val="24"/>
          <w:u w:color="000000"/>
          <w:bdr w:val="nil"/>
          <w:lang w:eastAsia="zh-CN"/>
        </w:rPr>
      </w:pPr>
      <w:r w:rsidRPr="00554413">
        <w:rPr>
          <w:rFonts w:ascii="SimSun" w:eastAsia="SimSun" w:hAnsi="SimSun" w:cs="SimSun" w:hint="eastAsia"/>
          <w:kern w:val="22"/>
          <w:sz w:val="24"/>
          <w:u w:color="000000"/>
          <w:bdr w:val="nil"/>
          <w:lang w:eastAsia="zh-CN"/>
        </w:rPr>
        <w:t>各国应制定协调一致的国家应对战略，以最大</w:t>
      </w:r>
      <w:r w:rsidR="00486676" w:rsidRPr="00554413">
        <w:rPr>
          <w:rFonts w:ascii="SimSun" w:eastAsia="SimSun" w:hAnsi="SimSun" w:cs="SimSun" w:hint="eastAsia"/>
          <w:kern w:val="22"/>
          <w:sz w:val="24"/>
          <w:u w:color="000000"/>
          <w:bdr w:val="nil"/>
          <w:lang w:eastAsia="zh-CN"/>
        </w:rPr>
        <w:t>限</w:t>
      </w:r>
      <w:r w:rsidRPr="00554413">
        <w:rPr>
          <w:rFonts w:ascii="SimSun" w:eastAsia="SimSun" w:hAnsi="SimSun" w:cs="SimSun" w:hint="eastAsia"/>
          <w:kern w:val="22"/>
          <w:sz w:val="24"/>
          <w:u w:color="000000"/>
          <w:bdr w:val="nil"/>
          <w:lang w:eastAsia="zh-CN"/>
        </w:rPr>
        <w:t>度地减少外来入侵物种的入侵和影响，</w:t>
      </w:r>
      <w:r w:rsidR="00486676" w:rsidRPr="00554413">
        <w:rPr>
          <w:rFonts w:ascii="SimSun" w:eastAsia="SimSun" w:hAnsi="SimSun" w:cs="SimSun" w:hint="eastAsia"/>
          <w:kern w:val="22"/>
          <w:sz w:val="24"/>
          <w:u w:color="000000"/>
          <w:bdr w:val="nil"/>
          <w:lang w:eastAsia="zh-CN"/>
        </w:rPr>
        <w:t>比</w:t>
      </w:r>
      <w:r w:rsidRPr="00554413">
        <w:rPr>
          <w:rFonts w:ascii="SimSun" w:eastAsia="SimSun" w:hAnsi="SimSun" w:cs="SimSun" w:hint="eastAsia"/>
          <w:kern w:val="22"/>
          <w:sz w:val="24"/>
          <w:u w:color="000000"/>
          <w:bdr w:val="nil"/>
          <w:lang w:eastAsia="zh-CN"/>
        </w:rPr>
        <w:t>如</w:t>
      </w:r>
      <w:r w:rsidR="00486676" w:rsidRPr="00554413">
        <w:rPr>
          <w:rFonts w:ascii="SimSun" w:eastAsia="SimSun" w:hAnsi="SimSun" w:cs="SimSun" w:hint="eastAsia"/>
          <w:kern w:val="22"/>
          <w:sz w:val="24"/>
          <w:u w:color="000000"/>
          <w:bdr w:val="nil"/>
          <w:lang w:eastAsia="zh-CN"/>
        </w:rPr>
        <w:t>，</w:t>
      </w:r>
      <w:r w:rsidR="00512562" w:rsidRPr="00554413">
        <w:rPr>
          <w:rFonts w:ascii="SimSun" w:eastAsia="SimSun" w:hAnsi="SimSun" w:cs="SimSun" w:hint="eastAsia"/>
          <w:kern w:val="22"/>
          <w:sz w:val="24"/>
          <w:u w:color="000000"/>
          <w:bdr w:val="nil"/>
          <w:lang w:eastAsia="zh-CN"/>
        </w:rPr>
        <w:t>国家入侵物种战略和行动计划</w:t>
      </w:r>
      <w:r w:rsidR="00512562">
        <w:rPr>
          <w:rFonts w:ascii="SimSun" w:eastAsia="SimSun" w:hAnsi="SimSun" w:cs="SimSun" w:hint="eastAsia"/>
          <w:kern w:val="22"/>
          <w:sz w:val="24"/>
          <w:u w:color="000000"/>
          <w:bdr w:val="nil"/>
          <w:lang w:eastAsia="zh-CN"/>
        </w:rPr>
        <w:t>，</w:t>
      </w:r>
      <w:r w:rsidRPr="00554413">
        <w:rPr>
          <w:rFonts w:ascii="SimSun" w:eastAsia="SimSun" w:hAnsi="SimSun" w:cs="SimSun" w:hint="eastAsia"/>
          <w:kern w:val="22"/>
          <w:sz w:val="24"/>
          <w:u w:color="000000"/>
          <w:bdr w:val="nil"/>
          <w:lang w:eastAsia="zh-CN"/>
        </w:rPr>
        <w:t>作为国家生物多样性战略和行动计划一部分。这可</w:t>
      </w:r>
      <w:r w:rsidR="00486676" w:rsidRPr="00554413">
        <w:rPr>
          <w:rFonts w:ascii="SimSun" w:eastAsia="SimSun" w:hAnsi="SimSun" w:cs="SimSun" w:hint="eastAsia"/>
          <w:kern w:val="22"/>
          <w:sz w:val="24"/>
          <w:u w:color="000000"/>
          <w:bdr w:val="nil"/>
          <w:lang w:eastAsia="zh-CN"/>
        </w:rPr>
        <w:t>以</w:t>
      </w:r>
      <w:r w:rsidRPr="00554413">
        <w:rPr>
          <w:rFonts w:ascii="SimSun" w:eastAsia="SimSun" w:hAnsi="SimSun" w:cs="SimSun" w:hint="eastAsia"/>
          <w:kern w:val="22"/>
          <w:sz w:val="24"/>
          <w:u w:color="000000"/>
          <w:bdr w:val="nil"/>
          <w:lang w:eastAsia="zh-CN"/>
        </w:rPr>
        <w:t>包括加强和协调现有</w:t>
      </w:r>
      <w:r w:rsidR="00486676" w:rsidRPr="00554413">
        <w:rPr>
          <w:rFonts w:ascii="SimSun" w:eastAsia="SimSun" w:hAnsi="SimSun" w:cs="SimSun" w:hint="eastAsia"/>
          <w:kern w:val="22"/>
          <w:sz w:val="24"/>
          <w:u w:color="000000"/>
          <w:bdr w:val="nil"/>
          <w:lang w:eastAsia="zh-CN"/>
        </w:rPr>
        <w:t>各</w:t>
      </w:r>
      <w:r w:rsidRPr="00554413">
        <w:rPr>
          <w:rFonts w:ascii="SimSun" w:eastAsia="SimSun" w:hAnsi="SimSun" w:cs="SimSun" w:hint="eastAsia"/>
          <w:kern w:val="22"/>
          <w:sz w:val="24"/>
          <w:u w:color="000000"/>
          <w:bdr w:val="nil"/>
          <w:lang w:eastAsia="zh-CN"/>
        </w:rPr>
        <w:t>方案，</w:t>
      </w:r>
      <w:r w:rsidR="00D779F4" w:rsidRPr="00554413">
        <w:rPr>
          <w:rFonts w:ascii="SimSun" w:eastAsia="SimSun" w:hAnsi="SimSun" w:cs="SimSun" w:hint="eastAsia"/>
          <w:kern w:val="22"/>
          <w:sz w:val="24"/>
          <w:u w:color="000000"/>
          <w:bdr w:val="nil"/>
          <w:lang w:eastAsia="zh-CN"/>
        </w:rPr>
        <w:t>确定</w:t>
      </w:r>
      <w:r w:rsidRPr="00554413">
        <w:rPr>
          <w:rFonts w:ascii="SimSun" w:eastAsia="SimSun" w:hAnsi="SimSun" w:cs="SimSun" w:hint="eastAsia"/>
          <w:kern w:val="22"/>
          <w:sz w:val="24"/>
          <w:u w:color="000000"/>
          <w:bdr w:val="nil"/>
          <w:lang w:eastAsia="zh-CN"/>
        </w:rPr>
        <w:t>并用新的倡议填补空白，并在国家</w:t>
      </w:r>
      <w:r w:rsidR="00486676" w:rsidRPr="00554413">
        <w:rPr>
          <w:rFonts w:ascii="SimSun" w:eastAsia="SimSun" w:hAnsi="SimSun" w:cs="SimSun" w:hint="eastAsia"/>
          <w:kern w:val="22"/>
          <w:sz w:val="24"/>
          <w:u w:color="000000"/>
          <w:bdr w:val="nil"/>
          <w:lang w:eastAsia="zh-CN"/>
        </w:rPr>
        <w:t>、</w:t>
      </w:r>
      <w:r w:rsidRPr="00554413">
        <w:rPr>
          <w:rFonts w:ascii="SimSun" w:eastAsia="SimSun" w:hAnsi="SimSun" w:cs="SimSun" w:hint="eastAsia"/>
          <w:kern w:val="22"/>
          <w:sz w:val="24"/>
          <w:u w:color="000000"/>
          <w:bdr w:val="nil"/>
          <w:lang w:eastAsia="zh-CN"/>
        </w:rPr>
        <w:t>区域和地方各级</w:t>
      </w:r>
      <w:r w:rsidR="00486676" w:rsidRPr="00554413">
        <w:rPr>
          <w:rFonts w:ascii="SimSun" w:eastAsia="SimSun" w:hAnsi="SimSun" w:cs="SimSun" w:hint="eastAsia"/>
          <w:kern w:val="22"/>
          <w:sz w:val="24"/>
          <w:u w:color="000000"/>
          <w:bdr w:val="nil"/>
          <w:lang w:eastAsia="zh-CN"/>
        </w:rPr>
        <w:t>，</w:t>
      </w:r>
      <w:r w:rsidR="00554413" w:rsidRPr="00554413">
        <w:rPr>
          <w:rFonts w:ascii="SimSun" w:eastAsia="SimSun" w:hAnsi="SimSun" w:cs="SimSun" w:hint="eastAsia"/>
          <w:kern w:val="22"/>
          <w:sz w:val="24"/>
          <w:u w:color="000000"/>
          <w:bdr w:val="nil"/>
          <w:lang w:eastAsia="zh-CN"/>
        </w:rPr>
        <w:t>利用</w:t>
      </w:r>
      <w:r w:rsidRPr="00554413">
        <w:rPr>
          <w:rFonts w:ascii="SimSun" w:eastAsia="SimSun" w:hAnsi="SimSun" w:cs="SimSun" w:hint="eastAsia"/>
          <w:kern w:val="22"/>
          <w:sz w:val="24"/>
          <w:u w:color="000000"/>
          <w:bdr w:val="nil"/>
          <w:lang w:eastAsia="zh-CN"/>
        </w:rPr>
        <w:t>伙伴组织</w:t>
      </w:r>
      <w:r w:rsidR="00486676" w:rsidRPr="00554413">
        <w:rPr>
          <w:rFonts w:ascii="SimSun" w:eastAsia="SimSun" w:hAnsi="SimSun" w:cs="SimSun" w:hint="eastAsia"/>
          <w:kern w:val="22"/>
          <w:sz w:val="24"/>
          <w:u w:color="000000"/>
          <w:bdr w:val="nil"/>
          <w:lang w:eastAsia="zh-CN"/>
        </w:rPr>
        <w:t>、</w:t>
      </w:r>
      <w:r w:rsidRPr="00554413">
        <w:rPr>
          <w:rFonts w:ascii="SimSun" w:eastAsia="SimSun" w:hAnsi="SimSun" w:cs="SimSun" w:hint="eastAsia"/>
          <w:kern w:val="22"/>
          <w:sz w:val="24"/>
          <w:u w:color="000000"/>
          <w:bdr w:val="nil"/>
          <w:lang w:eastAsia="zh-CN"/>
        </w:rPr>
        <w:t>土著人民和地方社区的优势和能力。</w:t>
      </w:r>
    </w:p>
    <w:p w14:paraId="16C91971" w14:textId="77777777" w:rsidR="003C5CD6" w:rsidRPr="003C5CD6" w:rsidRDefault="00BD5E21" w:rsidP="00E033DA">
      <w:pPr>
        <w:pStyle w:val="a2"/>
        <w:numPr>
          <w:ilvl w:val="0"/>
          <w:numId w:val="10"/>
        </w:numPr>
        <w:suppressLineNumbers/>
        <w:suppressAutoHyphens/>
        <w:spacing w:before="120" w:after="120"/>
        <w:ind w:left="0" w:firstLine="0"/>
        <w:rPr>
          <w:rStyle w:val="a1"/>
          <w:color w:val="auto"/>
          <w:kern w:val="22"/>
          <w:sz w:val="24"/>
          <w:szCs w:val="24"/>
          <w:bdr w:val="none" w:sz="0" w:space="0" w:color="auto"/>
          <w:lang w:val="en-GB" w:eastAsia="zh-CN"/>
        </w:rPr>
      </w:pPr>
      <w:r w:rsidRPr="00554413">
        <w:rPr>
          <w:rFonts w:ascii="SimSun" w:eastAsia="SimSun" w:hAnsi="SimSun" w:cs="SimSun" w:hint="eastAsia"/>
          <w:kern w:val="22"/>
          <w:sz w:val="24"/>
          <w:szCs w:val="24"/>
          <w:lang w:val="en-GB" w:eastAsia="zh-CN"/>
        </w:rPr>
        <w:t>各国应</w:t>
      </w:r>
      <w:r w:rsidR="006F1EBF" w:rsidRPr="00554413">
        <w:rPr>
          <w:rFonts w:ascii="SimSun" w:eastAsia="SimSun" w:hAnsi="SimSun" w:cs="SimSun" w:hint="eastAsia"/>
          <w:kern w:val="22"/>
          <w:sz w:val="24"/>
          <w:szCs w:val="24"/>
          <w:lang w:val="en-GB" w:eastAsia="zh-CN"/>
        </w:rPr>
        <w:t>适</w:t>
      </w:r>
      <w:r w:rsidRPr="00554413">
        <w:rPr>
          <w:rFonts w:ascii="SimSun" w:eastAsia="SimSun" w:hAnsi="SimSun" w:cs="SimSun" w:hint="eastAsia"/>
          <w:kern w:val="22"/>
          <w:sz w:val="24"/>
          <w:szCs w:val="24"/>
          <w:lang w:val="en-GB" w:eastAsia="zh-CN"/>
        </w:rPr>
        <w:t>用</w:t>
      </w:r>
      <w:r w:rsidR="006F1EBF" w:rsidRPr="00554413">
        <w:rPr>
          <w:rFonts w:ascii="SimSun" w:eastAsia="SimSun" w:hAnsi="SimSun" w:cs="SimSun" w:hint="eastAsia"/>
          <w:kern w:val="22"/>
          <w:sz w:val="24"/>
          <w:szCs w:val="24"/>
          <w:lang w:val="en-GB" w:eastAsia="zh-CN"/>
        </w:rPr>
        <w:t>其</w:t>
      </w:r>
      <w:r w:rsidRPr="00554413">
        <w:rPr>
          <w:rFonts w:ascii="SimSun" w:eastAsia="SimSun" w:hAnsi="SimSun" w:cs="SimSun" w:hint="eastAsia"/>
          <w:kern w:val="22"/>
          <w:sz w:val="24"/>
          <w:szCs w:val="24"/>
          <w:lang w:val="en-GB" w:eastAsia="zh-CN"/>
        </w:rPr>
        <w:t>最佳做法中</w:t>
      </w:r>
      <w:r w:rsidR="006F1EBF" w:rsidRPr="00554413">
        <w:rPr>
          <w:rFonts w:ascii="SimSun" w:eastAsia="SimSun" w:hAnsi="SimSun" w:cs="SimSun" w:hint="eastAsia"/>
          <w:kern w:val="22"/>
          <w:sz w:val="24"/>
          <w:szCs w:val="24"/>
          <w:lang w:val="en-GB" w:eastAsia="zh-CN"/>
        </w:rPr>
        <w:t>已有的确定</w:t>
      </w:r>
      <w:r w:rsidRPr="00554413">
        <w:rPr>
          <w:rFonts w:ascii="SimSun" w:eastAsia="SimSun" w:hAnsi="SimSun" w:cs="SimSun" w:hint="eastAsia"/>
          <w:kern w:val="22"/>
          <w:sz w:val="24"/>
          <w:szCs w:val="24"/>
          <w:lang w:val="en-GB" w:eastAsia="zh-CN"/>
        </w:rPr>
        <w:t>优先</w:t>
      </w:r>
      <w:r w:rsidR="006F1EBF" w:rsidRPr="00554413">
        <w:rPr>
          <w:rFonts w:ascii="SimSun" w:eastAsia="SimSun" w:hAnsi="SimSun" w:cs="SimSun" w:hint="eastAsia"/>
          <w:kern w:val="22"/>
          <w:sz w:val="24"/>
          <w:szCs w:val="24"/>
          <w:lang w:val="en-GB" w:eastAsia="zh-CN"/>
        </w:rPr>
        <w:t>事项的</w:t>
      </w:r>
      <w:r w:rsidRPr="00554413">
        <w:rPr>
          <w:rFonts w:ascii="SimSun" w:eastAsia="SimSun" w:hAnsi="SimSun" w:cs="SimSun" w:hint="eastAsia"/>
          <w:kern w:val="22"/>
          <w:sz w:val="24"/>
          <w:szCs w:val="24"/>
          <w:lang w:val="en-GB" w:eastAsia="zh-CN"/>
        </w:rPr>
        <w:t>方法，优先管理国家内部以及国家之间的</w:t>
      </w:r>
      <w:r w:rsidR="006F1EBF" w:rsidRPr="00554413">
        <w:rPr>
          <w:rFonts w:ascii="SimSun" w:eastAsia="SimSun" w:hAnsi="SimSun" w:cs="SimSun" w:hint="eastAsia"/>
          <w:kern w:val="22"/>
          <w:sz w:val="24"/>
          <w:szCs w:val="24"/>
          <w:lang w:val="en-GB" w:eastAsia="zh-CN"/>
        </w:rPr>
        <w:t>外来</w:t>
      </w:r>
      <w:r w:rsidRPr="00554413">
        <w:rPr>
          <w:rFonts w:ascii="SimSun" w:eastAsia="SimSun" w:hAnsi="SimSun" w:cs="SimSun" w:hint="eastAsia"/>
          <w:kern w:val="22"/>
          <w:sz w:val="24"/>
          <w:szCs w:val="24"/>
          <w:lang w:val="en-GB" w:eastAsia="zh-CN"/>
        </w:rPr>
        <w:t>入侵物种</w:t>
      </w:r>
      <w:r w:rsidR="006F1EBF" w:rsidRPr="00554413">
        <w:rPr>
          <w:rFonts w:ascii="SimSun" w:eastAsia="SimSun" w:hAnsi="SimSun" w:cs="SimSun" w:hint="eastAsia"/>
          <w:kern w:val="22"/>
          <w:sz w:val="24"/>
          <w:szCs w:val="24"/>
          <w:lang w:val="en-GB" w:eastAsia="zh-CN"/>
        </w:rPr>
        <w:t>的</w:t>
      </w:r>
      <w:r w:rsidRPr="00554413">
        <w:rPr>
          <w:rFonts w:ascii="SimSun" w:eastAsia="SimSun" w:hAnsi="SimSun" w:cs="SimSun" w:hint="eastAsia"/>
          <w:kern w:val="22"/>
          <w:sz w:val="24"/>
          <w:szCs w:val="24"/>
          <w:lang w:val="en-GB" w:eastAsia="zh-CN"/>
        </w:rPr>
        <w:t>扩散途径。为了商定优先行动，需要</w:t>
      </w:r>
      <w:r w:rsidR="006F1EBF" w:rsidRPr="00554413">
        <w:rPr>
          <w:rFonts w:ascii="SimSun" w:eastAsia="SimSun" w:hAnsi="SimSun" w:cs="SimSun" w:hint="eastAsia"/>
          <w:kern w:val="22"/>
          <w:sz w:val="24"/>
          <w:szCs w:val="24"/>
          <w:lang w:val="en-GB" w:eastAsia="zh-CN"/>
        </w:rPr>
        <w:t>交流</w:t>
      </w:r>
      <w:r w:rsidR="003343ED">
        <w:rPr>
          <w:rFonts w:ascii="SimSun" w:eastAsia="SimSun" w:hAnsi="SimSun" w:cs="SimSun" w:hint="eastAsia"/>
          <w:kern w:val="22"/>
          <w:sz w:val="24"/>
          <w:szCs w:val="24"/>
          <w:lang w:val="en-GB" w:eastAsia="zh-CN"/>
        </w:rPr>
        <w:t>知识、</w:t>
      </w:r>
      <w:r w:rsidRPr="00554413">
        <w:rPr>
          <w:rFonts w:ascii="SimSun" w:eastAsia="SimSun" w:hAnsi="SimSun" w:cs="SimSun" w:hint="eastAsia"/>
          <w:kern w:val="22"/>
          <w:sz w:val="24"/>
          <w:szCs w:val="24"/>
          <w:lang w:val="en-GB" w:eastAsia="zh-CN"/>
        </w:rPr>
        <w:t>培训和能力建设。</w:t>
      </w:r>
    </w:p>
    <w:p w14:paraId="3BE1B282" w14:textId="77777777" w:rsidR="003C5CD6" w:rsidRPr="003C5CD6" w:rsidRDefault="00BD5E21" w:rsidP="00E033DA">
      <w:pPr>
        <w:pStyle w:val="a2"/>
        <w:numPr>
          <w:ilvl w:val="0"/>
          <w:numId w:val="10"/>
        </w:numPr>
        <w:suppressLineNumbers/>
        <w:suppressAutoHyphens/>
        <w:spacing w:before="120" w:after="120"/>
        <w:ind w:left="0" w:firstLine="0"/>
        <w:rPr>
          <w:kern w:val="22"/>
          <w:sz w:val="24"/>
          <w:szCs w:val="24"/>
          <w:lang w:eastAsia="zh-CN"/>
        </w:rPr>
      </w:pPr>
      <w:r w:rsidRPr="00512562">
        <w:rPr>
          <w:rStyle w:val="a1"/>
          <w:rFonts w:ascii="SimSun" w:eastAsia="SimSun" w:hAnsi="SimSun" w:hint="eastAsia"/>
          <w:color w:val="auto"/>
          <w:kern w:val="22"/>
          <w:sz w:val="24"/>
          <w:szCs w:val="24"/>
          <w:bdr w:val="none" w:sz="0" w:space="0" w:color="auto"/>
          <w:lang w:val="en-GB" w:eastAsia="zh-CN"/>
        </w:rPr>
        <w:t>各国应采用</w:t>
      </w:r>
      <w:r w:rsidR="001F0325" w:rsidRPr="00512562">
        <w:rPr>
          <w:rStyle w:val="a1"/>
          <w:rFonts w:ascii="SimSun" w:eastAsia="SimSun" w:hAnsi="SimSun" w:hint="eastAsia"/>
          <w:color w:val="auto"/>
          <w:kern w:val="22"/>
          <w:sz w:val="24"/>
          <w:szCs w:val="24"/>
          <w:bdr w:val="none" w:sz="0" w:space="0" w:color="auto"/>
          <w:lang w:val="en-GB" w:eastAsia="zh-CN"/>
        </w:rPr>
        <w:t>已有的</w:t>
      </w:r>
      <w:r w:rsidR="006F1EBF" w:rsidRPr="00512562">
        <w:rPr>
          <w:rStyle w:val="a1"/>
          <w:rFonts w:ascii="SimSun" w:eastAsia="SimSun" w:hAnsi="SimSun" w:hint="eastAsia"/>
          <w:color w:val="auto"/>
          <w:kern w:val="22"/>
          <w:sz w:val="24"/>
          <w:szCs w:val="24"/>
          <w:bdr w:val="none" w:sz="0" w:space="0" w:color="auto"/>
          <w:lang w:val="en-GB" w:eastAsia="zh-CN"/>
        </w:rPr>
        <w:t>确定</w:t>
      </w:r>
      <w:r w:rsidRPr="00512562">
        <w:rPr>
          <w:rStyle w:val="a1"/>
          <w:rFonts w:ascii="SimSun" w:eastAsia="SimSun" w:hAnsi="SimSun" w:hint="eastAsia"/>
          <w:color w:val="auto"/>
          <w:kern w:val="22"/>
          <w:sz w:val="24"/>
          <w:szCs w:val="24"/>
          <w:bdr w:val="none" w:sz="0" w:space="0" w:color="auto"/>
          <w:lang w:val="en-GB" w:eastAsia="zh-CN"/>
        </w:rPr>
        <w:t>优先</w:t>
      </w:r>
      <w:r w:rsidR="006F1EBF" w:rsidRPr="00512562">
        <w:rPr>
          <w:rStyle w:val="a1"/>
          <w:rFonts w:ascii="SimSun" w:eastAsia="SimSun" w:hAnsi="SimSun" w:hint="eastAsia"/>
          <w:color w:val="auto"/>
          <w:kern w:val="22"/>
          <w:sz w:val="24"/>
          <w:szCs w:val="24"/>
          <w:bdr w:val="none" w:sz="0" w:space="0" w:color="auto"/>
          <w:lang w:val="en-GB" w:eastAsia="zh-CN"/>
        </w:rPr>
        <w:t>事项</w:t>
      </w:r>
      <w:r w:rsidRPr="00512562">
        <w:rPr>
          <w:rStyle w:val="a1"/>
          <w:rFonts w:ascii="SimSun" w:eastAsia="SimSun" w:hAnsi="SimSun" w:hint="eastAsia"/>
          <w:color w:val="auto"/>
          <w:kern w:val="22"/>
          <w:sz w:val="24"/>
          <w:szCs w:val="24"/>
          <w:bdr w:val="none" w:sz="0" w:space="0" w:color="auto"/>
          <w:lang w:val="en-GB" w:eastAsia="zh-CN"/>
        </w:rPr>
        <w:t>方法</w:t>
      </w:r>
      <w:r w:rsidR="006F1EBF" w:rsidRPr="00512562">
        <w:rPr>
          <w:rStyle w:val="a1"/>
          <w:rFonts w:ascii="SimSun" w:eastAsia="SimSun" w:hAnsi="SimSun" w:hint="eastAsia"/>
          <w:color w:val="auto"/>
          <w:kern w:val="22"/>
          <w:sz w:val="24"/>
          <w:szCs w:val="24"/>
          <w:bdr w:val="none" w:sz="0" w:space="0" w:color="auto"/>
          <w:lang w:val="en-GB" w:eastAsia="zh-CN"/>
        </w:rPr>
        <w:t>中</w:t>
      </w:r>
      <w:r w:rsidRPr="00512562">
        <w:rPr>
          <w:rStyle w:val="a1"/>
          <w:rFonts w:ascii="SimSun" w:eastAsia="SimSun" w:hAnsi="SimSun" w:hint="eastAsia"/>
          <w:color w:val="auto"/>
          <w:kern w:val="22"/>
          <w:sz w:val="24"/>
          <w:szCs w:val="24"/>
          <w:bdr w:val="none" w:sz="0" w:space="0" w:color="auto"/>
          <w:lang w:val="en-GB" w:eastAsia="zh-CN"/>
        </w:rPr>
        <w:t>的最佳做法，</w:t>
      </w:r>
      <w:r w:rsidR="001F0325" w:rsidRPr="00512562">
        <w:rPr>
          <w:rStyle w:val="a1"/>
          <w:rFonts w:ascii="SimSun" w:eastAsia="SimSun" w:hAnsi="SimSun" w:hint="eastAsia"/>
          <w:color w:val="auto"/>
          <w:kern w:val="22"/>
          <w:sz w:val="24"/>
          <w:szCs w:val="24"/>
          <w:bdr w:val="none" w:sz="0" w:space="0" w:color="auto"/>
          <w:lang w:val="en-GB" w:eastAsia="zh-CN"/>
        </w:rPr>
        <w:t>评估</w:t>
      </w:r>
      <w:r w:rsidR="001F0325" w:rsidRPr="00512562">
        <w:rPr>
          <w:rStyle w:val="a1"/>
          <w:rFonts w:ascii="SimSun" w:eastAsia="SimSun" w:hAnsi="SimSun" w:cs="SimSun" w:hint="eastAsia"/>
          <w:color w:val="auto"/>
          <w:kern w:val="22"/>
          <w:sz w:val="24"/>
          <w:szCs w:val="24"/>
          <w:lang w:val="en-GB" w:eastAsia="zh-CN"/>
        </w:rPr>
        <w:t>管理的可行性</w:t>
      </w:r>
      <w:r w:rsidR="0094505B" w:rsidRPr="00512562">
        <w:rPr>
          <w:rStyle w:val="a1"/>
          <w:rFonts w:ascii="SimSun" w:eastAsia="SimSun" w:hAnsi="SimSun" w:cs="SimSun" w:hint="eastAsia"/>
          <w:color w:val="auto"/>
          <w:kern w:val="22"/>
          <w:sz w:val="24"/>
          <w:szCs w:val="24"/>
          <w:lang w:val="en-GB" w:eastAsia="zh-CN"/>
        </w:rPr>
        <w:t>和成本效益，这种方法可</w:t>
      </w:r>
      <w:r w:rsidR="0094505B" w:rsidRPr="00512562">
        <w:rPr>
          <w:rStyle w:val="a1"/>
          <w:rFonts w:ascii="SimSun" w:eastAsia="SimSun" w:hAnsi="SimSun" w:hint="eastAsia"/>
          <w:color w:val="auto"/>
          <w:kern w:val="22"/>
          <w:sz w:val="24"/>
          <w:szCs w:val="24"/>
          <w:bdr w:val="none" w:sz="0" w:space="0" w:color="auto"/>
          <w:lang w:val="en-GB" w:eastAsia="zh-CN"/>
        </w:rPr>
        <w:t>迅速应用于大量物种，</w:t>
      </w:r>
      <w:r w:rsidR="001F0325" w:rsidRPr="00512562">
        <w:rPr>
          <w:rStyle w:val="a1"/>
          <w:rFonts w:ascii="SimSun" w:eastAsia="SimSun" w:hAnsi="SimSun" w:hint="eastAsia"/>
          <w:color w:val="auto"/>
          <w:kern w:val="22"/>
          <w:sz w:val="24"/>
          <w:szCs w:val="24"/>
          <w:bdr w:val="none" w:sz="0" w:space="0" w:color="auto"/>
          <w:lang w:val="en-GB" w:eastAsia="zh-CN"/>
        </w:rPr>
        <w:t>成本</w:t>
      </w:r>
      <w:r w:rsidRPr="00512562">
        <w:rPr>
          <w:rStyle w:val="a1"/>
          <w:rFonts w:ascii="SimSun" w:eastAsia="SimSun" w:hAnsi="SimSun" w:hint="eastAsia"/>
          <w:color w:val="auto"/>
          <w:kern w:val="22"/>
          <w:sz w:val="24"/>
          <w:szCs w:val="24"/>
          <w:bdr w:val="none" w:sz="0" w:space="0" w:color="auto"/>
          <w:lang w:val="en-GB" w:eastAsia="zh-CN"/>
        </w:rPr>
        <w:t>合理，</w:t>
      </w:r>
      <w:r w:rsidR="001F0325" w:rsidRPr="00512562">
        <w:rPr>
          <w:rStyle w:val="a1"/>
          <w:rFonts w:ascii="SimSun" w:eastAsia="SimSun" w:hAnsi="SimSun" w:hint="eastAsia"/>
          <w:color w:val="auto"/>
          <w:kern w:val="22"/>
          <w:sz w:val="24"/>
          <w:szCs w:val="24"/>
          <w:bdr w:val="none" w:sz="0" w:space="0" w:color="auto"/>
          <w:lang w:val="en-GB" w:eastAsia="zh-CN"/>
        </w:rPr>
        <w:t>没有</w:t>
      </w:r>
      <w:r w:rsidRPr="00512562">
        <w:rPr>
          <w:rStyle w:val="a1"/>
          <w:rFonts w:ascii="SimSun" w:eastAsia="SimSun" w:hAnsi="SimSun" w:hint="eastAsia"/>
          <w:color w:val="auto"/>
          <w:kern w:val="22"/>
          <w:sz w:val="24"/>
          <w:szCs w:val="24"/>
          <w:bdr w:val="none" w:sz="0" w:space="0" w:color="auto"/>
          <w:lang w:val="en-GB" w:eastAsia="zh-CN"/>
        </w:rPr>
        <w:t>技术要求，</w:t>
      </w:r>
      <w:r w:rsidR="0094505B" w:rsidRPr="00512562">
        <w:rPr>
          <w:rStyle w:val="a1"/>
          <w:rFonts w:ascii="SimSun" w:eastAsia="SimSun" w:hAnsi="SimSun" w:hint="eastAsia"/>
          <w:color w:val="auto"/>
          <w:kern w:val="22"/>
          <w:sz w:val="24"/>
          <w:szCs w:val="24"/>
          <w:bdr w:val="none" w:sz="0" w:space="0" w:color="auto"/>
          <w:lang w:val="en-GB" w:eastAsia="zh-CN"/>
        </w:rPr>
        <w:t>其形式</w:t>
      </w:r>
      <w:r w:rsidR="001F0325" w:rsidRPr="00512562">
        <w:rPr>
          <w:rStyle w:val="a1"/>
          <w:rFonts w:ascii="SimSun" w:eastAsia="SimSun" w:hAnsi="SimSun" w:hint="eastAsia"/>
          <w:color w:val="auto"/>
          <w:kern w:val="22"/>
          <w:sz w:val="24"/>
          <w:szCs w:val="24"/>
          <w:bdr w:val="none" w:sz="0" w:space="0" w:color="auto"/>
          <w:lang w:val="en-GB" w:eastAsia="zh-CN"/>
        </w:rPr>
        <w:t>与现有风险评估办法</w:t>
      </w:r>
      <w:r w:rsidRPr="00512562">
        <w:rPr>
          <w:rStyle w:val="a1"/>
          <w:rFonts w:ascii="SimSun" w:eastAsia="SimSun" w:hAnsi="SimSun" w:hint="eastAsia"/>
          <w:color w:val="auto"/>
          <w:kern w:val="22"/>
          <w:sz w:val="24"/>
          <w:szCs w:val="24"/>
          <w:bdr w:val="none" w:sz="0" w:space="0" w:color="auto"/>
          <w:lang w:val="en-GB" w:eastAsia="zh-CN"/>
        </w:rPr>
        <w:t>兼容</w:t>
      </w:r>
      <w:r w:rsidR="0094505B" w:rsidRPr="00512562">
        <w:rPr>
          <w:rStyle w:val="a1"/>
          <w:rFonts w:ascii="SimSun" w:eastAsia="SimSun" w:hAnsi="SimSun" w:hint="eastAsia"/>
          <w:color w:val="auto"/>
          <w:kern w:val="22"/>
          <w:sz w:val="24"/>
          <w:szCs w:val="24"/>
          <w:bdr w:val="none" w:sz="0" w:space="0" w:color="auto"/>
          <w:lang w:val="en-GB" w:eastAsia="zh-CN"/>
        </w:rPr>
        <w:t>并予以</w:t>
      </w:r>
      <w:r w:rsidR="001F0325" w:rsidRPr="00512562">
        <w:rPr>
          <w:rStyle w:val="a1"/>
          <w:rFonts w:ascii="SimSun" w:eastAsia="SimSun" w:hAnsi="SimSun" w:hint="eastAsia"/>
          <w:color w:val="auto"/>
          <w:kern w:val="22"/>
          <w:sz w:val="24"/>
          <w:szCs w:val="24"/>
          <w:bdr w:val="none" w:sz="0" w:space="0" w:color="auto"/>
          <w:lang w:val="en-GB" w:eastAsia="zh-CN"/>
        </w:rPr>
        <w:t>补充</w:t>
      </w:r>
      <w:r w:rsidRPr="00512562">
        <w:rPr>
          <w:rStyle w:val="a1"/>
          <w:rFonts w:ascii="SimSun" w:eastAsia="SimSun" w:hAnsi="SimSun" w:hint="eastAsia"/>
          <w:color w:val="auto"/>
          <w:kern w:val="22"/>
          <w:sz w:val="24"/>
          <w:szCs w:val="24"/>
          <w:bdr w:val="none" w:sz="0" w:space="0" w:color="auto"/>
          <w:lang w:val="en-GB" w:eastAsia="zh-CN"/>
        </w:rPr>
        <w:t>。在线论坛确定了多种方法，包括</w:t>
      </w:r>
      <w:r w:rsidR="00554413" w:rsidRPr="00512562">
        <w:rPr>
          <w:rStyle w:val="a1"/>
          <w:rFonts w:ascii="SimSun" w:eastAsia="SimSun" w:hAnsi="SimSun" w:hint="eastAsia"/>
          <w:color w:val="auto"/>
          <w:kern w:val="22"/>
          <w:sz w:val="24"/>
          <w:szCs w:val="24"/>
          <w:bdr w:val="none" w:sz="0" w:space="0" w:color="auto"/>
          <w:lang w:val="en-GB" w:eastAsia="zh-CN"/>
        </w:rPr>
        <w:t>评估</w:t>
      </w:r>
      <w:r w:rsidR="00320647" w:rsidRPr="00512562">
        <w:rPr>
          <w:rStyle w:val="a1"/>
          <w:rFonts w:ascii="SimSun" w:eastAsia="SimSun" w:hAnsi="SimSun" w:hint="eastAsia"/>
          <w:color w:val="auto"/>
          <w:kern w:val="22"/>
          <w:sz w:val="24"/>
          <w:szCs w:val="24"/>
          <w:bdr w:val="none" w:sz="0" w:space="0" w:color="auto"/>
          <w:lang w:val="en-GB" w:eastAsia="zh-CN"/>
        </w:rPr>
        <w:t>不同国家使用的与外来入侵物种管理制度相关的</w:t>
      </w:r>
      <w:r w:rsidRPr="00512562">
        <w:rPr>
          <w:rStyle w:val="a1"/>
          <w:rFonts w:ascii="SimSun" w:eastAsia="SimSun" w:hAnsi="SimSun" w:hint="eastAsia"/>
          <w:color w:val="auto"/>
          <w:kern w:val="22"/>
          <w:sz w:val="24"/>
          <w:szCs w:val="24"/>
          <w:bdr w:val="none" w:sz="0" w:space="0" w:color="auto"/>
          <w:lang w:val="en-GB" w:eastAsia="zh-CN"/>
        </w:rPr>
        <w:t>风险</w:t>
      </w:r>
      <w:r w:rsidR="00320647" w:rsidRPr="00512562">
        <w:rPr>
          <w:rStyle w:val="a1"/>
          <w:rFonts w:ascii="SimSun" w:eastAsia="SimSun" w:hAnsi="SimSun" w:hint="eastAsia"/>
          <w:color w:val="auto"/>
          <w:kern w:val="22"/>
          <w:sz w:val="24"/>
          <w:szCs w:val="24"/>
          <w:bdr w:val="none" w:sz="0" w:space="0" w:color="auto"/>
          <w:lang w:val="en-GB" w:eastAsia="zh-CN"/>
        </w:rPr>
        <w:t>、</w:t>
      </w:r>
      <w:r w:rsidRPr="00512562">
        <w:rPr>
          <w:rStyle w:val="a1"/>
          <w:rFonts w:ascii="SimSun" w:eastAsia="SimSun" w:hAnsi="SimSun" w:hint="eastAsia"/>
          <w:color w:val="auto"/>
          <w:kern w:val="22"/>
          <w:sz w:val="24"/>
          <w:szCs w:val="24"/>
          <w:bdr w:val="none" w:sz="0" w:space="0" w:color="auto"/>
          <w:lang w:val="en-GB" w:eastAsia="zh-CN"/>
        </w:rPr>
        <w:t>成本</w:t>
      </w:r>
      <w:r w:rsidR="00564955" w:rsidRPr="00512562">
        <w:rPr>
          <w:rStyle w:val="a1"/>
          <w:rFonts w:ascii="SimSun" w:eastAsia="SimSun" w:hAnsi="SimSun" w:hint="eastAsia"/>
          <w:color w:val="auto"/>
          <w:kern w:val="22"/>
          <w:sz w:val="24"/>
          <w:szCs w:val="24"/>
          <w:bdr w:val="none" w:sz="0" w:space="0" w:color="auto"/>
          <w:lang w:val="en-GB" w:eastAsia="zh-CN"/>
        </w:rPr>
        <w:t>、效</w:t>
      </w:r>
      <w:r w:rsidRPr="00512562">
        <w:rPr>
          <w:rStyle w:val="a1"/>
          <w:rFonts w:ascii="SimSun" w:eastAsia="SimSun" w:hAnsi="SimSun" w:hint="eastAsia"/>
          <w:color w:val="auto"/>
          <w:kern w:val="22"/>
          <w:sz w:val="24"/>
          <w:szCs w:val="24"/>
          <w:bdr w:val="none" w:sz="0" w:space="0" w:color="auto"/>
          <w:lang w:val="en-GB" w:eastAsia="zh-CN"/>
        </w:rPr>
        <w:t>益和优先</w:t>
      </w:r>
      <w:r w:rsidR="00512562">
        <w:rPr>
          <w:rStyle w:val="a1"/>
          <w:rFonts w:ascii="SimSun" w:eastAsia="SimSun" w:hAnsi="SimSun" w:hint="eastAsia"/>
          <w:color w:val="auto"/>
          <w:kern w:val="22"/>
          <w:sz w:val="24"/>
          <w:szCs w:val="24"/>
          <w:bdr w:val="none" w:sz="0" w:space="0" w:color="auto"/>
          <w:lang w:val="en-GB" w:eastAsia="zh-CN"/>
        </w:rPr>
        <w:t>顺序</w:t>
      </w:r>
      <w:r w:rsidRPr="00512562">
        <w:rPr>
          <w:rStyle w:val="a1"/>
          <w:rFonts w:ascii="SimSun" w:eastAsia="SimSun" w:hAnsi="SimSun" w:hint="eastAsia"/>
          <w:color w:val="auto"/>
          <w:kern w:val="22"/>
          <w:sz w:val="24"/>
          <w:szCs w:val="24"/>
          <w:bdr w:val="none" w:sz="0" w:space="0" w:color="auto"/>
          <w:lang w:val="en-GB" w:eastAsia="zh-CN"/>
        </w:rPr>
        <w:t>。</w:t>
      </w:r>
      <w:r w:rsidR="008818FB" w:rsidRPr="00512562">
        <w:rPr>
          <w:rStyle w:val="a1"/>
          <w:rFonts w:ascii="SimSun" w:eastAsia="SimSun" w:hAnsi="SimSun"/>
          <w:color w:val="auto"/>
          <w:kern w:val="22"/>
          <w:sz w:val="24"/>
          <w:szCs w:val="24"/>
          <w:lang w:val="en-GB" w:eastAsia="zh-CN"/>
        </w:rPr>
        <w:t>其中包括成本效益</w:t>
      </w:r>
      <w:r w:rsidR="008818FB" w:rsidRPr="00512562">
        <w:rPr>
          <w:rStyle w:val="a1"/>
          <w:rFonts w:ascii="SimSun" w:eastAsia="SimSun" w:hAnsi="SimSun" w:hint="eastAsia"/>
          <w:color w:val="auto"/>
          <w:kern w:val="22"/>
          <w:sz w:val="24"/>
          <w:szCs w:val="24"/>
          <w:lang w:val="en-GB" w:eastAsia="zh-CN"/>
        </w:rPr>
        <w:t>、</w:t>
      </w:r>
      <w:r w:rsidR="008818FB" w:rsidRPr="00512562">
        <w:rPr>
          <w:rStyle w:val="a1"/>
          <w:rFonts w:ascii="SimSun" w:eastAsia="SimSun" w:hAnsi="SimSun"/>
          <w:color w:val="auto"/>
          <w:kern w:val="22"/>
          <w:sz w:val="24"/>
          <w:szCs w:val="24"/>
          <w:lang w:val="en-GB" w:eastAsia="zh-CN"/>
        </w:rPr>
        <w:t>成本效率和风险评估</w:t>
      </w:r>
      <w:r w:rsidR="008818FB" w:rsidRPr="00512562">
        <w:rPr>
          <w:rStyle w:val="a1"/>
          <w:rFonts w:ascii="SimSun" w:eastAsia="SimSun" w:hAnsi="SimSun" w:hint="eastAsia"/>
          <w:color w:val="auto"/>
          <w:kern w:val="22"/>
          <w:sz w:val="24"/>
          <w:szCs w:val="24"/>
          <w:lang w:val="en-GB" w:eastAsia="zh-CN"/>
        </w:rPr>
        <w:t>。</w:t>
      </w:r>
      <w:r w:rsidRPr="00512562">
        <w:rPr>
          <w:rStyle w:val="a1"/>
          <w:rFonts w:ascii="SimSun" w:eastAsia="SimSun" w:hAnsi="SimSun" w:hint="eastAsia"/>
          <w:color w:val="auto"/>
          <w:kern w:val="22"/>
          <w:sz w:val="24"/>
          <w:szCs w:val="24"/>
          <w:bdr w:val="none" w:sz="0" w:space="0" w:color="auto"/>
          <w:lang w:val="en-GB" w:eastAsia="zh-CN"/>
        </w:rPr>
        <w:t>但是，进行</w:t>
      </w:r>
      <w:r w:rsidR="00F778E7" w:rsidRPr="00512562">
        <w:rPr>
          <w:rStyle w:val="a1"/>
          <w:rFonts w:ascii="SimSun" w:eastAsia="SimSun" w:hAnsi="SimSun" w:hint="eastAsia"/>
          <w:color w:val="auto"/>
          <w:kern w:val="22"/>
          <w:sz w:val="24"/>
          <w:szCs w:val="24"/>
          <w:bdr w:val="none" w:sz="0" w:space="0" w:color="auto"/>
          <w:lang w:val="en-GB" w:eastAsia="zh-CN"/>
        </w:rPr>
        <w:t>成本效益和成本效率</w:t>
      </w:r>
      <w:r w:rsidRPr="00512562">
        <w:rPr>
          <w:rStyle w:val="a1"/>
          <w:rFonts w:ascii="SimSun" w:eastAsia="SimSun" w:hAnsi="SimSun" w:hint="eastAsia"/>
          <w:color w:val="auto"/>
          <w:kern w:val="22"/>
          <w:sz w:val="24"/>
          <w:szCs w:val="24"/>
          <w:bdr w:val="none" w:sz="0" w:space="0" w:color="auto"/>
          <w:lang w:val="en-GB" w:eastAsia="zh-CN"/>
        </w:rPr>
        <w:t>分析所需的详细信息通常</w:t>
      </w:r>
      <w:r w:rsidR="00320647" w:rsidRPr="00512562">
        <w:rPr>
          <w:rStyle w:val="a1"/>
          <w:rFonts w:ascii="SimSun" w:eastAsia="SimSun" w:hAnsi="SimSun" w:hint="eastAsia"/>
          <w:color w:val="auto"/>
          <w:kern w:val="22"/>
          <w:sz w:val="24"/>
          <w:szCs w:val="24"/>
          <w:bdr w:val="none" w:sz="0" w:space="0" w:color="auto"/>
          <w:lang w:val="en-GB" w:eastAsia="zh-CN"/>
        </w:rPr>
        <w:t>短</w:t>
      </w:r>
      <w:r w:rsidRPr="00512562">
        <w:rPr>
          <w:rStyle w:val="a1"/>
          <w:rFonts w:ascii="SimSun" w:eastAsia="SimSun" w:hAnsi="SimSun" w:hint="eastAsia"/>
          <w:color w:val="auto"/>
          <w:kern w:val="22"/>
          <w:sz w:val="24"/>
          <w:szCs w:val="24"/>
          <w:bdr w:val="none" w:sz="0" w:space="0" w:color="auto"/>
          <w:lang w:val="en-GB" w:eastAsia="zh-CN"/>
        </w:rPr>
        <w:t>缺或不确定，</w:t>
      </w:r>
      <w:r w:rsidR="00564955" w:rsidRPr="00512562">
        <w:rPr>
          <w:rStyle w:val="a1"/>
          <w:rFonts w:ascii="SimSun" w:eastAsia="SimSun" w:hAnsi="SimSun" w:hint="eastAsia"/>
          <w:color w:val="auto"/>
          <w:kern w:val="22"/>
          <w:sz w:val="24"/>
          <w:szCs w:val="24"/>
          <w:bdr w:val="none" w:sz="0" w:space="0" w:color="auto"/>
          <w:lang w:val="en-GB" w:eastAsia="zh-CN"/>
        </w:rPr>
        <w:t>并</w:t>
      </w:r>
      <w:r w:rsidR="00320647" w:rsidRPr="00512562">
        <w:rPr>
          <w:rStyle w:val="a1"/>
          <w:rFonts w:ascii="SimSun" w:eastAsia="SimSun" w:hAnsi="SimSun" w:hint="eastAsia"/>
          <w:color w:val="auto"/>
          <w:kern w:val="22"/>
          <w:sz w:val="24"/>
          <w:szCs w:val="24"/>
          <w:bdr w:val="none" w:sz="0" w:space="0" w:color="auto"/>
          <w:lang w:val="en-GB" w:eastAsia="zh-CN"/>
        </w:rPr>
        <w:t>且</w:t>
      </w:r>
      <w:r w:rsidRPr="00512562">
        <w:rPr>
          <w:rStyle w:val="a1"/>
          <w:rFonts w:ascii="SimSun" w:eastAsia="SimSun" w:hAnsi="SimSun" w:hint="eastAsia"/>
          <w:color w:val="auto"/>
          <w:kern w:val="22"/>
          <w:sz w:val="24"/>
          <w:szCs w:val="24"/>
          <w:bdr w:val="none" w:sz="0" w:space="0" w:color="auto"/>
          <w:lang w:val="en-GB" w:eastAsia="zh-CN"/>
        </w:rPr>
        <w:t>这</w:t>
      </w:r>
      <w:r w:rsidR="00B97469" w:rsidRPr="00512562">
        <w:rPr>
          <w:rStyle w:val="a1"/>
          <w:rFonts w:ascii="SimSun" w:eastAsia="SimSun" w:hAnsi="SimSun" w:hint="eastAsia"/>
          <w:color w:val="auto"/>
          <w:kern w:val="22"/>
          <w:sz w:val="24"/>
          <w:szCs w:val="24"/>
          <w:bdr w:val="none" w:sz="0" w:space="0" w:color="auto"/>
          <w:lang w:val="en-GB" w:eastAsia="zh-CN"/>
        </w:rPr>
        <w:t>些</w:t>
      </w:r>
      <w:r w:rsidRPr="00512562">
        <w:rPr>
          <w:rStyle w:val="a1"/>
          <w:rFonts w:ascii="SimSun" w:eastAsia="SimSun" w:hAnsi="SimSun" w:hint="eastAsia"/>
          <w:color w:val="auto"/>
          <w:kern w:val="22"/>
          <w:sz w:val="24"/>
          <w:szCs w:val="24"/>
          <w:bdr w:val="none" w:sz="0" w:space="0" w:color="auto"/>
          <w:lang w:val="en-GB" w:eastAsia="zh-CN"/>
        </w:rPr>
        <w:t>分析需要足够的技术专长。缔约方或独立的国际科学团队已经</w:t>
      </w:r>
      <w:r w:rsidR="00512562">
        <w:rPr>
          <w:rStyle w:val="a1"/>
          <w:rFonts w:ascii="SimSun" w:eastAsia="SimSun" w:hAnsi="SimSun" w:hint="eastAsia"/>
          <w:color w:val="auto"/>
          <w:kern w:val="22"/>
          <w:sz w:val="24"/>
          <w:szCs w:val="24"/>
          <w:bdr w:val="none" w:sz="0" w:space="0" w:color="auto"/>
          <w:lang w:val="en-GB" w:eastAsia="zh-CN"/>
        </w:rPr>
        <w:t>制定了</w:t>
      </w:r>
      <w:r w:rsidRPr="00512562">
        <w:rPr>
          <w:rStyle w:val="a1"/>
          <w:rFonts w:ascii="SimSun" w:eastAsia="SimSun" w:hAnsi="SimSun" w:hint="eastAsia"/>
          <w:color w:val="auto"/>
          <w:kern w:val="22"/>
          <w:sz w:val="24"/>
          <w:szCs w:val="24"/>
          <w:bdr w:val="none" w:sz="0" w:space="0" w:color="auto"/>
          <w:lang w:val="en-GB" w:eastAsia="zh-CN"/>
        </w:rPr>
        <w:t>许多基于科学的</w:t>
      </w:r>
      <w:r w:rsidR="00320647" w:rsidRPr="00512562">
        <w:rPr>
          <w:rStyle w:val="a1"/>
          <w:rFonts w:ascii="SimSun" w:eastAsia="SimSun" w:hAnsi="SimSun" w:hint="eastAsia"/>
          <w:color w:val="auto"/>
          <w:kern w:val="22"/>
          <w:sz w:val="24"/>
          <w:szCs w:val="24"/>
          <w:bdr w:val="none" w:sz="0" w:space="0" w:color="auto"/>
          <w:lang w:val="en-GB" w:eastAsia="zh-CN"/>
        </w:rPr>
        <w:t>确定外来</w:t>
      </w:r>
      <w:r w:rsidRPr="00512562">
        <w:rPr>
          <w:rStyle w:val="a1"/>
          <w:rFonts w:ascii="SimSun" w:eastAsia="SimSun" w:hAnsi="SimSun" w:hint="eastAsia"/>
          <w:color w:val="auto"/>
          <w:kern w:val="22"/>
          <w:sz w:val="24"/>
          <w:szCs w:val="24"/>
          <w:bdr w:val="none" w:sz="0" w:space="0" w:color="auto"/>
          <w:lang w:val="en-GB" w:eastAsia="zh-CN"/>
        </w:rPr>
        <w:t>入侵物种优先</w:t>
      </w:r>
      <w:r w:rsidR="008818FB" w:rsidRPr="00512562">
        <w:rPr>
          <w:rStyle w:val="a1"/>
          <w:rFonts w:ascii="SimSun" w:eastAsia="SimSun" w:hAnsi="SimSun" w:hint="eastAsia"/>
          <w:color w:val="auto"/>
          <w:kern w:val="22"/>
          <w:sz w:val="24"/>
          <w:szCs w:val="24"/>
          <w:bdr w:val="none" w:sz="0" w:space="0" w:color="auto"/>
          <w:lang w:val="en-GB" w:eastAsia="zh-CN"/>
        </w:rPr>
        <w:t>顺序</w:t>
      </w:r>
      <w:r w:rsidR="00320647" w:rsidRPr="00512562">
        <w:rPr>
          <w:rStyle w:val="a1"/>
          <w:rFonts w:ascii="SimSun" w:eastAsia="SimSun" w:hAnsi="SimSun" w:hint="eastAsia"/>
          <w:color w:val="auto"/>
          <w:kern w:val="22"/>
          <w:sz w:val="24"/>
          <w:szCs w:val="24"/>
          <w:bdr w:val="none" w:sz="0" w:space="0" w:color="auto"/>
          <w:lang w:val="en-GB" w:eastAsia="zh-CN"/>
        </w:rPr>
        <w:t>的</w:t>
      </w:r>
      <w:r w:rsidRPr="00512562">
        <w:rPr>
          <w:rStyle w:val="a1"/>
          <w:rFonts w:ascii="SimSun" w:eastAsia="SimSun" w:hAnsi="SimSun" w:hint="eastAsia"/>
          <w:color w:val="auto"/>
          <w:kern w:val="22"/>
          <w:sz w:val="24"/>
          <w:szCs w:val="24"/>
          <w:bdr w:val="none" w:sz="0" w:space="0" w:color="auto"/>
          <w:lang w:val="en-GB" w:eastAsia="zh-CN"/>
        </w:rPr>
        <w:t>方法</w:t>
      </w:r>
      <w:r w:rsidR="008818FB" w:rsidRPr="00512562">
        <w:rPr>
          <w:rStyle w:val="a1"/>
          <w:rFonts w:ascii="SimSun" w:eastAsia="SimSun" w:hAnsi="SimSun" w:hint="eastAsia"/>
          <w:color w:val="auto"/>
          <w:kern w:val="22"/>
          <w:sz w:val="24"/>
          <w:szCs w:val="24"/>
          <w:bdr w:val="none" w:sz="0" w:space="0" w:color="auto"/>
          <w:lang w:val="en-GB" w:eastAsia="zh-CN"/>
        </w:rPr>
        <w:t>，</w:t>
      </w:r>
      <w:r w:rsidR="00847DED" w:rsidRPr="00512562">
        <w:rPr>
          <w:rStyle w:val="a1"/>
          <w:rFonts w:ascii="SimSun" w:eastAsia="SimSun" w:hAnsi="SimSun" w:hint="eastAsia"/>
          <w:color w:val="auto"/>
          <w:kern w:val="22"/>
          <w:sz w:val="24"/>
          <w:szCs w:val="24"/>
          <w:bdr w:val="none" w:sz="0" w:space="0" w:color="auto"/>
          <w:lang w:val="en-GB" w:eastAsia="zh-CN"/>
        </w:rPr>
        <w:t>水平扫描</w:t>
      </w:r>
      <w:r w:rsidRPr="00512562">
        <w:rPr>
          <w:rStyle w:val="a1"/>
          <w:rFonts w:ascii="SimSun" w:eastAsia="SimSun" w:hAnsi="SimSun" w:hint="eastAsia"/>
          <w:color w:val="auto"/>
          <w:kern w:val="22"/>
          <w:sz w:val="24"/>
          <w:szCs w:val="24"/>
          <w:bdr w:val="none" w:sz="0" w:space="0" w:color="auto"/>
          <w:lang w:val="en-GB" w:eastAsia="zh-CN"/>
        </w:rPr>
        <w:t>以及对一种或多种类型的</w:t>
      </w:r>
      <w:r w:rsidR="00564955" w:rsidRPr="00512562">
        <w:rPr>
          <w:rStyle w:val="a1"/>
          <w:rFonts w:ascii="SimSun" w:eastAsia="SimSun" w:hAnsi="SimSun" w:hint="eastAsia"/>
          <w:color w:val="auto"/>
          <w:kern w:val="22"/>
          <w:sz w:val="24"/>
          <w:szCs w:val="24"/>
          <w:bdr w:val="none" w:sz="0" w:space="0" w:color="auto"/>
          <w:lang w:val="en-GB" w:eastAsia="zh-CN"/>
        </w:rPr>
        <w:t>外来</w:t>
      </w:r>
      <w:r w:rsidRPr="00512562">
        <w:rPr>
          <w:rStyle w:val="a1"/>
          <w:rFonts w:ascii="SimSun" w:eastAsia="SimSun" w:hAnsi="SimSun" w:hint="eastAsia"/>
          <w:color w:val="auto"/>
          <w:kern w:val="22"/>
          <w:sz w:val="24"/>
          <w:szCs w:val="24"/>
          <w:bdr w:val="none" w:sz="0" w:space="0" w:color="auto"/>
          <w:lang w:val="en-GB" w:eastAsia="zh-CN"/>
        </w:rPr>
        <w:t>入侵物种的影响和管理，值得其他国家考虑。</w:t>
      </w:r>
    </w:p>
    <w:p w14:paraId="5C89F061" w14:textId="77777777" w:rsidR="003C5CD6" w:rsidRPr="003C5CD6" w:rsidRDefault="00BD5E21" w:rsidP="00E033DA">
      <w:pPr>
        <w:pStyle w:val="a2"/>
        <w:numPr>
          <w:ilvl w:val="0"/>
          <w:numId w:val="10"/>
        </w:numPr>
        <w:suppressLineNumbers/>
        <w:suppressAutoHyphens/>
        <w:spacing w:before="120" w:after="120"/>
        <w:ind w:left="0" w:firstLine="0"/>
        <w:rPr>
          <w:color w:val="auto"/>
          <w:kern w:val="22"/>
          <w:sz w:val="24"/>
          <w:szCs w:val="24"/>
          <w:lang w:val="en-GB" w:eastAsia="zh-CN"/>
        </w:rPr>
      </w:pPr>
      <w:r w:rsidRPr="00BD5E21">
        <w:rPr>
          <w:rFonts w:ascii="SimSun" w:eastAsia="SimSun" w:hAnsi="SimSun" w:cs="SimSun" w:hint="eastAsia"/>
          <w:kern w:val="22"/>
          <w:sz w:val="24"/>
          <w:szCs w:val="24"/>
          <w:lang w:val="en-GB" w:eastAsia="zh-CN"/>
        </w:rPr>
        <w:t>鼓励各国进一步提交</w:t>
      </w:r>
      <w:r w:rsidR="00564955" w:rsidRPr="00BD5E21">
        <w:rPr>
          <w:rFonts w:ascii="SimSun" w:eastAsia="SimSun" w:hAnsi="SimSun" w:cs="SimSun" w:hint="eastAsia"/>
          <w:kern w:val="22"/>
          <w:sz w:val="24"/>
          <w:szCs w:val="24"/>
          <w:lang w:val="en-GB" w:eastAsia="zh-CN"/>
        </w:rPr>
        <w:t>可在跨部门</w:t>
      </w:r>
      <w:r w:rsidR="00847DED">
        <w:rPr>
          <w:rFonts w:ascii="SimSun" w:eastAsia="SimSun" w:hAnsi="SimSun" w:cs="SimSun" w:hint="eastAsia"/>
          <w:kern w:val="22"/>
          <w:sz w:val="24"/>
          <w:szCs w:val="24"/>
          <w:lang w:val="en-GB" w:eastAsia="zh-CN"/>
        </w:rPr>
        <w:t>各级</w:t>
      </w:r>
      <w:r w:rsidR="00564955" w:rsidRPr="00BD5E21">
        <w:rPr>
          <w:rFonts w:ascii="SimSun" w:eastAsia="SimSun" w:hAnsi="SimSun" w:cs="SimSun" w:hint="eastAsia"/>
          <w:kern w:val="22"/>
          <w:sz w:val="24"/>
          <w:szCs w:val="24"/>
          <w:lang w:val="en-GB" w:eastAsia="zh-CN"/>
        </w:rPr>
        <w:t>实施的外来入侵物种管理工具和技术</w:t>
      </w:r>
      <w:r w:rsidR="00564955">
        <w:rPr>
          <w:rFonts w:ascii="SimSun" w:eastAsia="SimSun" w:hAnsi="SimSun" w:cs="SimSun" w:hint="eastAsia"/>
          <w:kern w:val="22"/>
          <w:sz w:val="24"/>
          <w:szCs w:val="24"/>
          <w:lang w:val="en-GB" w:eastAsia="zh-CN"/>
        </w:rPr>
        <w:t xml:space="preserve"> </w:t>
      </w:r>
      <w:r w:rsidR="00564955" w:rsidRPr="003C5CD6">
        <w:rPr>
          <w:rStyle w:val="FootnoteReference"/>
          <w:kern w:val="22"/>
          <w:szCs w:val="24"/>
          <w:lang w:val="en-GB"/>
        </w:rPr>
        <w:footnoteReference w:id="8"/>
      </w:r>
      <w:r w:rsidR="00564955">
        <w:rPr>
          <w:rFonts w:ascii="SimSun" w:eastAsia="SimSun" w:hAnsi="SimSun" w:cs="SimSun" w:hint="eastAsia"/>
          <w:kern w:val="22"/>
          <w:sz w:val="24"/>
          <w:szCs w:val="24"/>
          <w:lang w:val="en-GB" w:eastAsia="zh-CN"/>
        </w:rPr>
        <w:t xml:space="preserve"> 的</w:t>
      </w:r>
      <w:r w:rsidRPr="00BD5E21">
        <w:rPr>
          <w:rFonts w:ascii="SimSun" w:eastAsia="SimSun" w:hAnsi="SimSun" w:cs="SimSun" w:hint="eastAsia"/>
          <w:kern w:val="22"/>
          <w:sz w:val="24"/>
          <w:szCs w:val="24"/>
          <w:lang w:val="en-GB" w:eastAsia="zh-CN"/>
        </w:rPr>
        <w:t>最佳做法信息。</w:t>
      </w:r>
    </w:p>
    <w:p w14:paraId="32D79A32" w14:textId="77777777" w:rsidR="003C5CD6" w:rsidRPr="003C5CD6" w:rsidRDefault="00BD5E21" w:rsidP="00E033DA">
      <w:pPr>
        <w:pStyle w:val="ListParagraph"/>
        <w:numPr>
          <w:ilvl w:val="0"/>
          <w:numId w:val="10"/>
        </w:numPr>
        <w:suppressLineNumbers/>
        <w:suppressAutoHyphens/>
        <w:spacing w:before="120" w:after="120"/>
        <w:ind w:left="0" w:firstLine="0"/>
        <w:contextualSpacing w:val="0"/>
        <w:rPr>
          <w:rStyle w:val="a1"/>
          <w:color w:val="000000"/>
          <w:kern w:val="22"/>
          <w:sz w:val="24"/>
          <w:u w:color="000000"/>
          <w:bdr w:val="nil"/>
          <w:lang w:eastAsia="zh-CN"/>
        </w:rPr>
      </w:pPr>
      <w:r w:rsidRPr="00BD5E21">
        <w:rPr>
          <w:rFonts w:ascii="SimSun" w:eastAsia="SimSun" w:hAnsi="SimSun" w:cs="SimSun" w:hint="eastAsia"/>
          <w:kern w:val="22"/>
          <w:sz w:val="24"/>
          <w:lang w:eastAsia="zh-CN"/>
        </w:rPr>
        <w:t>建议在进行风险分析</w:t>
      </w:r>
      <w:r w:rsidR="00B97469">
        <w:rPr>
          <w:rFonts w:ascii="SimSun" w:eastAsia="SimSun" w:hAnsi="SimSun" w:cs="SimSun" w:hint="eastAsia"/>
          <w:kern w:val="22"/>
          <w:sz w:val="24"/>
          <w:lang w:eastAsia="zh-CN"/>
        </w:rPr>
        <w:t>、</w:t>
      </w:r>
      <w:r w:rsidR="00F778E7">
        <w:rPr>
          <w:rFonts w:ascii="SimSun" w:eastAsia="SimSun" w:hAnsi="SimSun" w:cs="SimSun" w:hint="eastAsia"/>
          <w:kern w:val="22"/>
          <w:sz w:val="24"/>
          <w:lang w:eastAsia="zh-CN"/>
        </w:rPr>
        <w:t>成本效益和成本效率</w:t>
      </w:r>
      <w:r w:rsidRPr="00BD5E21">
        <w:rPr>
          <w:rFonts w:ascii="SimSun" w:eastAsia="SimSun" w:hAnsi="SimSun" w:cs="SimSun" w:hint="eastAsia"/>
          <w:kern w:val="22"/>
          <w:sz w:val="24"/>
          <w:lang w:eastAsia="zh-CN"/>
        </w:rPr>
        <w:t>分析</w:t>
      </w:r>
      <w:r w:rsidR="005B5B56">
        <w:rPr>
          <w:rFonts w:ascii="SimSun" w:eastAsia="SimSun" w:hAnsi="SimSun" w:cs="SimSun" w:hint="eastAsia"/>
          <w:kern w:val="22"/>
          <w:sz w:val="24"/>
          <w:lang w:eastAsia="zh-CN"/>
        </w:rPr>
        <w:t>，</w:t>
      </w:r>
      <w:r w:rsidRPr="00BD5E21">
        <w:rPr>
          <w:rFonts w:ascii="SimSun" w:eastAsia="SimSun" w:hAnsi="SimSun" w:cs="SimSun" w:hint="eastAsia"/>
          <w:kern w:val="22"/>
          <w:sz w:val="24"/>
          <w:lang w:eastAsia="zh-CN"/>
        </w:rPr>
        <w:t>支持基于风险</w:t>
      </w:r>
      <w:r w:rsidR="0093668B">
        <w:rPr>
          <w:rFonts w:ascii="SimSun" w:eastAsia="SimSun" w:hAnsi="SimSun" w:cs="SimSun" w:hint="eastAsia"/>
          <w:kern w:val="22"/>
          <w:sz w:val="24"/>
          <w:lang w:eastAsia="zh-CN"/>
        </w:rPr>
        <w:t>确定</w:t>
      </w:r>
      <w:r w:rsidR="005B5B56">
        <w:rPr>
          <w:rFonts w:ascii="SimSun" w:eastAsia="SimSun" w:hAnsi="SimSun" w:cs="SimSun" w:hint="eastAsia"/>
          <w:kern w:val="22"/>
          <w:sz w:val="24"/>
          <w:lang w:eastAsia="zh-CN"/>
        </w:rPr>
        <w:t>外来入侵物种</w:t>
      </w:r>
      <w:r w:rsidRPr="00BD5E21">
        <w:rPr>
          <w:rFonts w:ascii="SimSun" w:eastAsia="SimSun" w:hAnsi="SimSun" w:cs="SimSun" w:hint="eastAsia"/>
          <w:kern w:val="22"/>
          <w:sz w:val="24"/>
          <w:lang w:eastAsia="zh-CN"/>
        </w:rPr>
        <w:t>优先</w:t>
      </w:r>
      <w:r w:rsidR="005B5B56">
        <w:rPr>
          <w:rFonts w:ascii="SimSun" w:eastAsia="SimSun" w:hAnsi="SimSun" w:cs="SimSun" w:hint="eastAsia"/>
          <w:kern w:val="22"/>
          <w:sz w:val="24"/>
          <w:lang w:eastAsia="zh-CN"/>
        </w:rPr>
        <w:t>顺</w:t>
      </w:r>
      <w:r w:rsidRPr="00BD5E21">
        <w:rPr>
          <w:rFonts w:ascii="SimSun" w:eastAsia="SimSun" w:hAnsi="SimSun" w:cs="SimSun" w:hint="eastAsia"/>
          <w:kern w:val="22"/>
          <w:sz w:val="24"/>
          <w:lang w:eastAsia="zh-CN"/>
        </w:rPr>
        <w:t>序时，尽可能使用</w:t>
      </w:r>
      <w:r w:rsidRPr="00607B43">
        <w:rPr>
          <w:rFonts w:ascii="楷体" w:eastAsia="KaiTi" w:hAnsi="楷体" w:cs="SimSun" w:hint="eastAsia"/>
          <w:kern w:val="22"/>
          <w:sz w:val="24"/>
          <w:lang w:eastAsia="zh-CN"/>
        </w:rPr>
        <w:t>多准</w:t>
      </w:r>
      <w:r w:rsidR="0093668B" w:rsidRPr="00607B43">
        <w:rPr>
          <w:rFonts w:ascii="楷体" w:eastAsia="KaiTi" w:hAnsi="楷体" w:cs="SimSun" w:hint="eastAsia"/>
          <w:kern w:val="22"/>
          <w:sz w:val="24"/>
          <w:lang w:eastAsia="zh-CN"/>
        </w:rPr>
        <w:t>则</w:t>
      </w:r>
      <w:r w:rsidRPr="00607B43">
        <w:rPr>
          <w:rFonts w:ascii="楷体" w:eastAsia="KaiTi" w:hAnsi="楷体" w:cs="SimSun" w:hint="eastAsia"/>
          <w:kern w:val="22"/>
          <w:sz w:val="24"/>
          <w:lang w:eastAsia="zh-CN"/>
        </w:rPr>
        <w:t>决策</w:t>
      </w:r>
      <w:r w:rsidR="005B5B56">
        <w:rPr>
          <w:rFonts w:ascii="SimSun" w:eastAsia="SimSun" w:hAnsi="SimSun" w:cs="SimSun" w:hint="eastAsia"/>
          <w:kern w:val="22"/>
          <w:sz w:val="24"/>
          <w:lang w:eastAsia="zh-CN"/>
        </w:rPr>
        <w:t>办</w:t>
      </w:r>
      <w:r w:rsidRPr="00BD5E21">
        <w:rPr>
          <w:rFonts w:ascii="SimSun" w:eastAsia="SimSun" w:hAnsi="SimSun" w:cs="SimSun" w:hint="eastAsia"/>
          <w:kern w:val="22"/>
          <w:sz w:val="24"/>
          <w:lang w:eastAsia="zh-CN"/>
        </w:rPr>
        <w:t>法。采用这种快速方法按实际或潜在影响确定</w:t>
      </w:r>
      <w:r w:rsidR="00CE6861" w:rsidRPr="00BD5E21">
        <w:rPr>
          <w:rFonts w:ascii="SimSun" w:eastAsia="SimSun" w:hAnsi="SimSun" w:cs="SimSun" w:hint="eastAsia"/>
          <w:kern w:val="22"/>
          <w:sz w:val="24"/>
          <w:lang w:eastAsia="zh-CN"/>
        </w:rPr>
        <w:t>外来入侵物种</w:t>
      </w:r>
      <w:r w:rsidRPr="00BD5E21">
        <w:rPr>
          <w:rFonts w:ascii="SimSun" w:eastAsia="SimSun" w:hAnsi="SimSun" w:cs="SimSun" w:hint="eastAsia"/>
          <w:kern w:val="22"/>
          <w:sz w:val="24"/>
          <w:lang w:eastAsia="zh-CN"/>
        </w:rPr>
        <w:t>优先</w:t>
      </w:r>
      <w:r w:rsidR="005B5B56">
        <w:rPr>
          <w:rFonts w:ascii="SimSun" w:eastAsia="SimSun" w:hAnsi="SimSun" w:cs="SimSun" w:hint="eastAsia"/>
          <w:kern w:val="22"/>
          <w:sz w:val="24"/>
          <w:lang w:eastAsia="zh-CN"/>
        </w:rPr>
        <w:t>顺</w:t>
      </w:r>
      <w:r w:rsidRPr="00BD5E21">
        <w:rPr>
          <w:rFonts w:ascii="SimSun" w:eastAsia="SimSun" w:hAnsi="SimSun" w:cs="SimSun" w:hint="eastAsia"/>
          <w:kern w:val="22"/>
          <w:sz w:val="24"/>
          <w:lang w:eastAsia="zh-CN"/>
        </w:rPr>
        <w:t>序，</w:t>
      </w:r>
      <w:r w:rsidR="0093668B" w:rsidRPr="00BD5E21">
        <w:rPr>
          <w:rFonts w:ascii="SimSun" w:eastAsia="SimSun" w:hAnsi="SimSun" w:cs="SimSun" w:hint="eastAsia"/>
          <w:kern w:val="22"/>
          <w:sz w:val="24"/>
          <w:lang w:eastAsia="zh-CN"/>
        </w:rPr>
        <w:t>然后应更详细地考虑</w:t>
      </w:r>
      <w:r w:rsidRPr="00BD5E21">
        <w:rPr>
          <w:rFonts w:ascii="SimSun" w:eastAsia="SimSun" w:hAnsi="SimSun" w:cs="SimSun" w:hint="eastAsia"/>
          <w:kern w:val="22"/>
          <w:sz w:val="24"/>
          <w:lang w:eastAsia="zh-CN"/>
        </w:rPr>
        <w:t>以确保基于明确目标的管理确实具有成本效益和可行性。多准</w:t>
      </w:r>
      <w:r w:rsidR="00CE6861">
        <w:rPr>
          <w:rFonts w:ascii="SimSun" w:eastAsia="SimSun" w:hAnsi="SimSun" w:cs="SimSun" w:hint="eastAsia"/>
          <w:kern w:val="22"/>
          <w:sz w:val="24"/>
          <w:lang w:eastAsia="zh-CN"/>
        </w:rPr>
        <w:t>则</w:t>
      </w:r>
      <w:r w:rsidRPr="00BD5E21">
        <w:rPr>
          <w:rFonts w:ascii="SimSun" w:eastAsia="SimSun" w:hAnsi="SimSun" w:cs="SimSun" w:hint="eastAsia"/>
          <w:kern w:val="22"/>
          <w:sz w:val="24"/>
          <w:lang w:eastAsia="zh-CN"/>
        </w:rPr>
        <w:t>决策可以考虑</w:t>
      </w:r>
      <w:r w:rsidR="00847DED">
        <w:rPr>
          <w:rFonts w:ascii="SimSun" w:eastAsia="SimSun" w:hAnsi="SimSun" w:cs="SimSun" w:hint="eastAsia"/>
          <w:kern w:val="22"/>
          <w:sz w:val="24"/>
          <w:lang w:eastAsia="zh-CN"/>
        </w:rPr>
        <w:t>拟议的</w:t>
      </w:r>
      <w:r w:rsidR="00847DED" w:rsidRPr="00847DED">
        <w:rPr>
          <w:rFonts w:ascii="SimSun" w:eastAsia="SimSun" w:hAnsi="SimSun" w:hint="eastAsia"/>
          <w:kern w:val="22"/>
          <w:sz w:val="24"/>
          <w:lang w:eastAsia="zh-CN"/>
        </w:rPr>
        <w:t>行动</w:t>
      </w:r>
      <w:r w:rsidRPr="00BD5E21">
        <w:rPr>
          <w:rFonts w:ascii="SimSun" w:eastAsia="SimSun" w:hAnsi="SimSun" w:cs="SimSun" w:hint="eastAsia"/>
          <w:kern w:val="22"/>
          <w:sz w:val="24"/>
          <w:lang w:eastAsia="zh-CN"/>
        </w:rPr>
        <w:t>的有效性</w:t>
      </w:r>
      <w:r w:rsidR="00CE6861">
        <w:rPr>
          <w:rFonts w:ascii="SimSun" w:eastAsia="SimSun" w:hAnsi="SimSun" w:cs="SimSun" w:hint="eastAsia"/>
          <w:kern w:val="22"/>
          <w:sz w:val="24"/>
          <w:lang w:eastAsia="zh-CN"/>
        </w:rPr>
        <w:t>、</w:t>
      </w:r>
      <w:r w:rsidRPr="00BD5E21">
        <w:rPr>
          <w:rFonts w:ascii="SimSun" w:eastAsia="SimSun" w:hAnsi="SimSun" w:cs="SimSun" w:hint="eastAsia"/>
          <w:kern w:val="22"/>
          <w:sz w:val="24"/>
          <w:lang w:eastAsia="zh-CN"/>
        </w:rPr>
        <w:t>实用性</w:t>
      </w:r>
      <w:r w:rsidR="009A6ADD">
        <w:rPr>
          <w:rFonts w:ascii="SimSun" w:eastAsia="SimSun" w:hAnsi="SimSun" w:cs="SimSun" w:hint="eastAsia"/>
          <w:kern w:val="22"/>
          <w:sz w:val="24"/>
          <w:lang w:eastAsia="zh-CN"/>
        </w:rPr>
        <w:t>、</w:t>
      </w:r>
      <w:r w:rsidRPr="00BD5E21">
        <w:rPr>
          <w:rFonts w:ascii="SimSun" w:eastAsia="SimSun" w:hAnsi="SimSun" w:cs="SimSun" w:hint="eastAsia"/>
          <w:kern w:val="22"/>
          <w:sz w:val="24"/>
          <w:lang w:eastAsia="zh-CN"/>
        </w:rPr>
        <w:t>可行性</w:t>
      </w:r>
      <w:r w:rsidR="009A6ADD">
        <w:rPr>
          <w:rFonts w:ascii="SimSun" w:eastAsia="SimSun" w:hAnsi="SimSun" w:cs="SimSun" w:hint="eastAsia"/>
          <w:kern w:val="22"/>
          <w:sz w:val="24"/>
          <w:lang w:eastAsia="zh-CN"/>
        </w:rPr>
        <w:t>、</w:t>
      </w:r>
      <w:r w:rsidRPr="00BD5E21">
        <w:rPr>
          <w:rFonts w:ascii="SimSun" w:eastAsia="SimSun" w:hAnsi="SimSun" w:cs="SimSun" w:hint="eastAsia"/>
          <w:kern w:val="22"/>
          <w:sz w:val="24"/>
          <w:lang w:eastAsia="zh-CN"/>
        </w:rPr>
        <w:t>成功的可能性</w:t>
      </w:r>
      <w:r w:rsidR="009A6ADD">
        <w:rPr>
          <w:rFonts w:ascii="SimSun" w:eastAsia="SimSun" w:hAnsi="SimSun" w:cs="SimSun" w:hint="eastAsia"/>
          <w:kern w:val="22"/>
          <w:sz w:val="24"/>
          <w:lang w:eastAsia="zh-CN"/>
        </w:rPr>
        <w:t>、</w:t>
      </w:r>
      <w:r w:rsidRPr="00BD5E21">
        <w:rPr>
          <w:rFonts w:ascii="SimSun" w:eastAsia="SimSun" w:hAnsi="SimSun" w:cs="SimSun" w:hint="eastAsia"/>
          <w:kern w:val="22"/>
          <w:sz w:val="24"/>
          <w:lang w:eastAsia="zh-CN"/>
        </w:rPr>
        <w:t>成本</w:t>
      </w:r>
      <w:r w:rsidR="009A6ADD">
        <w:rPr>
          <w:rFonts w:ascii="SimSun" w:eastAsia="SimSun" w:hAnsi="SimSun" w:cs="SimSun" w:hint="eastAsia"/>
          <w:kern w:val="22"/>
          <w:sz w:val="24"/>
          <w:lang w:eastAsia="zh-CN"/>
        </w:rPr>
        <w:t>、</w:t>
      </w:r>
      <w:r w:rsidRPr="00BD5E21">
        <w:rPr>
          <w:rFonts w:ascii="SimSun" w:eastAsia="SimSun" w:hAnsi="SimSun" w:cs="SimSun" w:hint="eastAsia"/>
          <w:kern w:val="22"/>
          <w:sz w:val="24"/>
          <w:lang w:eastAsia="zh-CN"/>
        </w:rPr>
        <w:t>公众包括土著人民和地方社区的接受度，</w:t>
      </w:r>
      <w:r w:rsidR="005B5B56">
        <w:rPr>
          <w:rFonts w:ascii="SimSun" w:eastAsia="SimSun" w:hAnsi="SimSun" w:cs="SimSun" w:hint="eastAsia"/>
          <w:kern w:val="22"/>
          <w:sz w:val="24"/>
          <w:lang w:eastAsia="zh-CN"/>
        </w:rPr>
        <w:t>以及</w:t>
      </w:r>
      <w:r w:rsidR="009A6ADD" w:rsidRPr="009A6ADD">
        <w:rPr>
          <w:rFonts w:ascii="SimSun" w:eastAsia="SimSun" w:hAnsi="SimSun" w:cs="SimSun" w:hint="eastAsia"/>
          <w:kern w:val="22"/>
          <w:sz w:val="24"/>
          <w:lang w:eastAsia="zh-CN"/>
        </w:rPr>
        <w:t>管理的任何意外负面影响，</w:t>
      </w:r>
      <w:r w:rsidR="005B5B56">
        <w:rPr>
          <w:rFonts w:ascii="SimSun" w:eastAsia="SimSun" w:hAnsi="SimSun" w:cs="SimSun" w:hint="eastAsia"/>
          <w:kern w:val="22"/>
          <w:sz w:val="24"/>
          <w:lang w:eastAsia="zh-CN"/>
        </w:rPr>
        <w:t>针对的</w:t>
      </w:r>
      <w:r w:rsidR="009A6ADD" w:rsidRPr="009A6ADD">
        <w:rPr>
          <w:rFonts w:ascii="SimSun" w:eastAsia="SimSun" w:hAnsi="SimSun" w:cs="SimSun" w:hint="eastAsia"/>
          <w:kern w:val="22"/>
          <w:sz w:val="24"/>
          <w:lang w:eastAsia="zh-CN"/>
        </w:rPr>
        <w:t>目标外来入侵物种造成的风险和影响</w:t>
      </w:r>
      <w:r w:rsidRPr="00BD5E21">
        <w:rPr>
          <w:rFonts w:ascii="SimSun" w:eastAsia="SimSun" w:hAnsi="SimSun" w:cs="SimSun" w:hint="eastAsia"/>
          <w:kern w:val="22"/>
          <w:sz w:val="24"/>
          <w:lang w:eastAsia="zh-CN"/>
        </w:rPr>
        <w:t>。这些方法涉及结构化的流程以及</w:t>
      </w:r>
      <w:r w:rsidR="00B94AAD">
        <w:rPr>
          <w:rFonts w:ascii="SimSun" w:eastAsia="SimSun" w:hAnsi="SimSun" w:cs="SimSun" w:hint="eastAsia"/>
          <w:kern w:val="22"/>
          <w:sz w:val="24"/>
          <w:lang w:eastAsia="zh-CN"/>
        </w:rPr>
        <w:t>解决</w:t>
      </w:r>
      <w:r w:rsidRPr="00BD5E21">
        <w:rPr>
          <w:rFonts w:ascii="SimSun" w:eastAsia="SimSun" w:hAnsi="SimSun" w:cs="SimSun" w:hint="eastAsia"/>
          <w:kern w:val="22"/>
          <w:sz w:val="24"/>
          <w:lang w:eastAsia="zh-CN"/>
        </w:rPr>
        <w:t>与涉及多准</w:t>
      </w:r>
      <w:r w:rsidR="009A6ADD">
        <w:rPr>
          <w:rFonts w:ascii="SimSun" w:eastAsia="SimSun" w:hAnsi="SimSun" w:cs="SimSun" w:hint="eastAsia"/>
          <w:kern w:val="22"/>
          <w:sz w:val="24"/>
          <w:lang w:eastAsia="zh-CN"/>
        </w:rPr>
        <w:t>则</w:t>
      </w:r>
      <w:r w:rsidRPr="00BD5E21">
        <w:rPr>
          <w:rFonts w:ascii="SimSun" w:eastAsia="SimSun" w:hAnsi="SimSun" w:cs="SimSun" w:hint="eastAsia"/>
          <w:kern w:val="22"/>
          <w:sz w:val="24"/>
          <w:lang w:eastAsia="zh-CN"/>
        </w:rPr>
        <w:t>决策</w:t>
      </w:r>
      <w:r w:rsidRPr="00BD5E21">
        <w:rPr>
          <w:rFonts w:ascii="SimSun" w:eastAsia="SimSun" w:hAnsi="SimSun" w:cs="SimSun" w:hint="eastAsia"/>
          <w:kern w:val="22"/>
          <w:sz w:val="24"/>
          <w:lang w:eastAsia="zh-CN"/>
        </w:rPr>
        <w:lastRenderedPageBreak/>
        <w:t>和</w:t>
      </w:r>
      <w:r w:rsidR="00B94AAD">
        <w:rPr>
          <w:rFonts w:ascii="SimSun" w:eastAsia="SimSun" w:hAnsi="SimSun" w:cs="SimSun" w:hint="eastAsia"/>
          <w:kern w:val="22"/>
          <w:sz w:val="24"/>
          <w:lang w:eastAsia="zh-CN"/>
        </w:rPr>
        <w:t>规</w:t>
      </w:r>
      <w:r w:rsidRPr="00BD5E21">
        <w:rPr>
          <w:rFonts w:ascii="SimSun" w:eastAsia="SimSun" w:hAnsi="SimSun" w:cs="SimSun" w:hint="eastAsia"/>
          <w:kern w:val="22"/>
          <w:sz w:val="24"/>
          <w:lang w:eastAsia="zh-CN"/>
        </w:rPr>
        <w:t>划相关的问题，旨在</w:t>
      </w:r>
      <w:r w:rsidR="00DE4276">
        <w:rPr>
          <w:rFonts w:ascii="SimSun" w:eastAsia="SimSun" w:hAnsi="SimSun" w:cs="SimSun" w:hint="eastAsia"/>
          <w:kern w:val="22"/>
          <w:sz w:val="24"/>
          <w:lang w:eastAsia="zh-CN"/>
        </w:rPr>
        <w:t>为</w:t>
      </w:r>
      <w:r w:rsidR="00F35235" w:rsidRPr="00BD5E21">
        <w:rPr>
          <w:rFonts w:ascii="SimSun" w:eastAsia="SimSun" w:hAnsi="SimSun" w:cs="SimSun" w:hint="eastAsia"/>
          <w:kern w:val="22"/>
          <w:sz w:val="24"/>
          <w:lang w:eastAsia="zh-CN"/>
        </w:rPr>
        <w:t>以不同的方式衡量</w:t>
      </w:r>
      <w:r w:rsidR="005B5B56" w:rsidRPr="00BD5E21">
        <w:rPr>
          <w:rFonts w:ascii="SimSun" w:eastAsia="SimSun" w:hAnsi="SimSun" w:cs="SimSun" w:hint="eastAsia"/>
          <w:kern w:val="22"/>
          <w:sz w:val="24"/>
          <w:lang w:eastAsia="zh-CN"/>
        </w:rPr>
        <w:t>评估标准或数据</w:t>
      </w:r>
      <w:r w:rsidR="00F35235">
        <w:rPr>
          <w:rFonts w:ascii="SimSun" w:eastAsia="SimSun" w:hAnsi="SimSun" w:cs="SimSun" w:hint="eastAsia"/>
          <w:kern w:val="22"/>
          <w:sz w:val="24"/>
          <w:lang w:eastAsia="zh-CN"/>
        </w:rPr>
        <w:t>是</w:t>
      </w:r>
      <w:r w:rsidR="00DE4276">
        <w:rPr>
          <w:rFonts w:ascii="SimSun" w:eastAsia="SimSun" w:hAnsi="SimSun" w:cs="SimSun" w:hint="eastAsia"/>
          <w:kern w:val="22"/>
          <w:sz w:val="24"/>
          <w:lang w:eastAsia="zh-CN"/>
        </w:rPr>
        <w:t>寻</w:t>
      </w:r>
      <w:r w:rsidR="00DE4276" w:rsidRPr="00BD5E21">
        <w:rPr>
          <w:rFonts w:ascii="SimSun" w:eastAsia="SimSun" w:hAnsi="SimSun" w:cs="SimSun" w:hint="eastAsia"/>
          <w:kern w:val="22"/>
          <w:sz w:val="24"/>
          <w:lang w:eastAsia="zh-CN"/>
        </w:rPr>
        <w:t>找</w:t>
      </w:r>
      <w:r w:rsidRPr="00BD5E21">
        <w:rPr>
          <w:rFonts w:ascii="SimSun" w:eastAsia="SimSun" w:hAnsi="SimSun" w:cs="SimSun" w:hint="eastAsia"/>
          <w:kern w:val="22"/>
          <w:sz w:val="24"/>
          <w:lang w:eastAsia="zh-CN"/>
        </w:rPr>
        <w:t>复杂问题的最佳解决</w:t>
      </w:r>
      <w:r w:rsidR="00B94AAD">
        <w:rPr>
          <w:rFonts w:ascii="SimSun" w:eastAsia="SimSun" w:hAnsi="SimSun" w:cs="SimSun" w:hint="eastAsia"/>
          <w:kern w:val="22"/>
          <w:sz w:val="24"/>
          <w:lang w:eastAsia="zh-CN"/>
        </w:rPr>
        <w:t>方法</w:t>
      </w:r>
      <w:r w:rsidRPr="00BD5E21">
        <w:rPr>
          <w:rFonts w:ascii="SimSun" w:eastAsia="SimSun" w:hAnsi="SimSun" w:cs="SimSun" w:hint="eastAsia"/>
          <w:kern w:val="22"/>
          <w:sz w:val="24"/>
          <w:lang w:eastAsia="zh-CN"/>
        </w:rPr>
        <w:t>。</w:t>
      </w:r>
      <w:r w:rsidR="00B94AAD">
        <w:rPr>
          <w:rFonts w:ascii="SimSun" w:eastAsia="SimSun" w:hAnsi="SimSun" w:cs="SimSun" w:hint="eastAsia"/>
          <w:kern w:val="22"/>
          <w:sz w:val="24"/>
          <w:lang w:eastAsia="zh-CN"/>
        </w:rPr>
        <w:t>在</w:t>
      </w:r>
      <w:r w:rsidRPr="00BD5E21">
        <w:rPr>
          <w:rFonts w:ascii="SimSun" w:eastAsia="SimSun" w:hAnsi="SimSun" w:cs="SimSun" w:hint="eastAsia"/>
          <w:kern w:val="22"/>
          <w:sz w:val="24"/>
          <w:lang w:eastAsia="zh-CN"/>
        </w:rPr>
        <w:t>仅</w:t>
      </w:r>
      <w:r w:rsidR="005B5B56">
        <w:rPr>
          <w:rFonts w:ascii="SimSun" w:eastAsia="SimSun" w:hAnsi="SimSun" w:cs="SimSun" w:hint="eastAsia"/>
          <w:kern w:val="22"/>
          <w:sz w:val="24"/>
          <w:lang w:eastAsia="zh-CN"/>
        </w:rPr>
        <w:t>有</w:t>
      </w:r>
      <w:r w:rsidRPr="00BD5E21">
        <w:rPr>
          <w:rFonts w:ascii="SimSun" w:eastAsia="SimSun" w:hAnsi="SimSun" w:cs="SimSun" w:hint="eastAsia"/>
          <w:kern w:val="22"/>
          <w:sz w:val="24"/>
          <w:lang w:eastAsia="zh-CN"/>
        </w:rPr>
        <w:t>不完整或不精确的信息时，</w:t>
      </w:r>
      <w:r w:rsidR="00DE4276">
        <w:rPr>
          <w:rFonts w:ascii="SimSun" w:eastAsia="SimSun" w:hAnsi="SimSun" w:cs="SimSun" w:hint="eastAsia"/>
          <w:kern w:val="22"/>
          <w:sz w:val="24"/>
          <w:lang w:eastAsia="zh-CN"/>
        </w:rPr>
        <w:t>也可以</w:t>
      </w:r>
      <w:r w:rsidR="00B97469">
        <w:rPr>
          <w:rFonts w:ascii="SimSun" w:eastAsia="SimSun" w:hAnsi="SimSun" w:cs="SimSun" w:hint="eastAsia"/>
          <w:kern w:val="22"/>
          <w:sz w:val="24"/>
          <w:lang w:eastAsia="zh-CN"/>
        </w:rPr>
        <w:t>在</w:t>
      </w:r>
      <w:r w:rsidR="00B97469" w:rsidRPr="00B94AAD">
        <w:rPr>
          <w:rFonts w:ascii="SimSun" w:eastAsia="SimSun" w:hAnsi="SimSun" w:cs="SimSun" w:hint="eastAsia"/>
          <w:kern w:val="22"/>
          <w:sz w:val="24"/>
          <w:lang w:eastAsia="zh-CN"/>
        </w:rPr>
        <w:t>专家</w:t>
      </w:r>
      <w:r w:rsidR="00B97469">
        <w:rPr>
          <w:rFonts w:ascii="SimSun" w:eastAsia="SimSun" w:hAnsi="SimSun" w:cs="SimSun" w:hint="eastAsia"/>
          <w:kern w:val="22"/>
          <w:sz w:val="24"/>
          <w:lang w:eastAsia="zh-CN"/>
        </w:rPr>
        <w:t>的</w:t>
      </w:r>
      <w:r w:rsidR="00B97469" w:rsidRPr="00B94AAD">
        <w:rPr>
          <w:rFonts w:ascii="SimSun" w:eastAsia="SimSun" w:hAnsi="SimSun" w:cs="SimSun" w:hint="eastAsia"/>
          <w:kern w:val="22"/>
          <w:sz w:val="24"/>
          <w:lang w:eastAsia="zh-CN"/>
        </w:rPr>
        <w:t>启发</w:t>
      </w:r>
      <w:r w:rsidR="00B97469">
        <w:rPr>
          <w:rFonts w:ascii="SimSun" w:eastAsia="SimSun" w:hAnsi="SimSun" w:cs="SimSun" w:hint="eastAsia"/>
          <w:kern w:val="22"/>
          <w:sz w:val="24"/>
          <w:lang w:eastAsia="zh-CN"/>
        </w:rPr>
        <w:t>下</w:t>
      </w:r>
      <w:r w:rsidR="00B94AAD" w:rsidRPr="00B94AAD">
        <w:rPr>
          <w:rFonts w:ascii="SimSun" w:eastAsia="SimSun" w:hAnsi="SimSun" w:cs="SimSun" w:hint="eastAsia"/>
          <w:kern w:val="22"/>
          <w:sz w:val="24"/>
          <w:lang w:eastAsia="zh-CN"/>
        </w:rPr>
        <w:t>使用</w:t>
      </w:r>
      <w:r w:rsidRPr="00BD5E21">
        <w:rPr>
          <w:rFonts w:ascii="SimSun" w:eastAsia="SimSun" w:hAnsi="SimSun" w:cs="SimSun" w:hint="eastAsia"/>
          <w:kern w:val="22"/>
          <w:sz w:val="24"/>
          <w:lang w:eastAsia="zh-CN"/>
        </w:rPr>
        <w:t>。</w:t>
      </w:r>
    </w:p>
    <w:p w14:paraId="14434BA8" w14:textId="7F25A804" w:rsidR="003C5CD6" w:rsidRPr="003C5CD6" w:rsidRDefault="00BD5E21" w:rsidP="00E033DA">
      <w:pPr>
        <w:pStyle w:val="a2"/>
        <w:numPr>
          <w:ilvl w:val="0"/>
          <w:numId w:val="10"/>
        </w:numPr>
        <w:suppressLineNumbers/>
        <w:suppressAutoHyphens/>
        <w:spacing w:before="120" w:after="120"/>
        <w:ind w:left="0" w:firstLine="0"/>
        <w:rPr>
          <w:kern w:val="22"/>
          <w:sz w:val="24"/>
          <w:szCs w:val="24"/>
          <w:lang w:val="en-GB" w:eastAsia="zh-CN"/>
        </w:rPr>
      </w:pPr>
      <w:r w:rsidRPr="00BD5E21">
        <w:rPr>
          <w:rStyle w:val="a1"/>
          <w:rFonts w:ascii="SimSun" w:eastAsia="SimSun" w:hAnsi="SimSun" w:cs="SimSun" w:hint="eastAsia"/>
          <w:kern w:val="22"/>
          <w:sz w:val="24"/>
          <w:szCs w:val="24"/>
          <w:lang w:val="en-GB" w:eastAsia="zh-CN"/>
        </w:rPr>
        <w:t>建议制定准则，以便在评估成本</w:t>
      </w:r>
      <w:r w:rsidR="00B94AAD">
        <w:rPr>
          <w:rStyle w:val="a1"/>
          <w:rFonts w:ascii="SimSun" w:eastAsia="SimSun" w:hAnsi="SimSun" w:cs="SimSun" w:hint="eastAsia"/>
          <w:kern w:val="22"/>
          <w:sz w:val="24"/>
          <w:szCs w:val="24"/>
          <w:lang w:val="en-GB" w:eastAsia="zh-CN"/>
        </w:rPr>
        <w:t>、</w:t>
      </w:r>
      <w:r w:rsidRPr="00BD5E21">
        <w:rPr>
          <w:rStyle w:val="a1"/>
          <w:rFonts w:ascii="SimSun" w:eastAsia="SimSun" w:hAnsi="SimSun" w:cs="SimSun" w:hint="eastAsia"/>
          <w:kern w:val="22"/>
          <w:sz w:val="24"/>
          <w:szCs w:val="24"/>
          <w:lang w:val="en-GB" w:eastAsia="zh-CN"/>
        </w:rPr>
        <w:t>收益和</w:t>
      </w:r>
      <w:r w:rsidR="00DE4276" w:rsidRPr="00BD5E21">
        <w:rPr>
          <w:rStyle w:val="a1"/>
          <w:rFonts w:ascii="SimSun" w:eastAsia="SimSun" w:hAnsi="SimSun" w:cs="SimSun" w:hint="eastAsia"/>
          <w:kern w:val="22"/>
          <w:sz w:val="24"/>
          <w:szCs w:val="24"/>
          <w:lang w:val="en-GB" w:eastAsia="zh-CN"/>
        </w:rPr>
        <w:t>管理的</w:t>
      </w:r>
      <w:r w:rsidRPr="00BD5E21">
        <w:rPr>
          <w:rStyle w:val="a1"/>
          <w:rFonts w:ascii="SimSun" w:eastAsia="SimSun" w:hAnsi="SimSun" w:cs="SimSun" w:hint="eastAsia"/>
          <w:kern w:val="22"/>
          <w:sz w:val="24"/>
          <w:szCs w:val="24"/>
          <w:lang w:val="en-GB" w:eastAsia="zh-CN"/>
        </w:rPr>
        <w:t>优先</w:t>
      </w:r>
      <w:r w:rsidR="00B94AAD">
        <w:rPr>
          <w:rStyle w:val="a1"/>
          <w:rFonts w:ascii="SimSun" w:eastAsia="SimSun" w:hAnsi="SimSun" w:cs="SimSun" w:hint="eastAsia"/>
          <w:kern w:val="22"/>
          <w:sz w:val="24"/>
          <w:szCs w:val="24"/>
          <w:lang w:val="en-GB" w:eastAsia="zh-CN"/>
        </w:rPr>
        <w:t>事项</w:t>
      </w:r>
      <w:r w:rsidRPr="00BD5E21">
        <w:rPr>
          <w:rStyle w:val="a1"/>
          <w:rFonts w:ascii="SimSun" w:eastAsia="SimSun" w:hAnsi="SimSun" w:cs="SimSun" w:hint="eastAsia"/>
          <w:kern w:val="22"/>
          <w:sz w:val="24"/>
          <w:szCs w:val="24"/>
          <w:lang w:val="en-GB" w:eastAsia="zh-CN"/>
        </w:rPr>
        <w:t>时</w:t>
      </w:r>
      <w:r w:rsidR="00DE4276">
        <w:rPr>
          <w:rStyle w:val="a1"/>
          <w:rFonts w:ascii="SimSun" w:eastAsia="SimSun" w:hAnsi="SimSun" w:cs="SimSun" w:hint="eastAsia"/>
          <w:kern w:val="22"/>
          <w:sz w:val="24"/>
          <w:szCs w:val="24"/>
          <w:lang w:val="en-GB" w:eastAsia="zh-CN"/>
        </w:rPr>
        <w:t>，</w:t>
      </w:r>
      <w:r w:rsidRPr="00BD5E21">
        <w:rPr>
          <w:rStyle w:val="a1"/>
          <w:rFonts w:ascii="SimSun" w:eastAsia="SimSun" w:hAnsi="SimSun" w:cs="SimSun" w:hint="eastAsia"/>
          <w:kern w:val="22"/>
          <w:sz w:val="24"/>
          <w:szCs w:val="24"/>
          <w:lang w:val="en-GB" w:eastAsia="zh-CN"/>
        </w:rPr>
        <w:t>更明确地包括社会和文化价值。这可以</w:t>
      </w:r>
      <w:r w:rsidR="00DE4276">
        <w:rPr>
          <w:rStyle w:val="a1"/>
          <w:rFonts w:ascii="SimSun" w:eastAsia="SimSun" w:hAnsi="SimSun" w:cs="SimSun" w:hint="eastAsia"/>
          <w:kern w:val="22"/>
          <w:sz w:val="24"/>
          <w:szCs w:val="24"/>
          <w:lang w:val="en-GB" w:eastAsia="zh-CN"/>
        </w:rPr>
        <w:t>借鉴</w:t>
      </w:r>
      <w:r w:rsidRPr="00BD5E21">
        <w:rPr>
          <w:rStyle w:val="a1"/>
          <w:rFonts w:ascii="SimSun" w:eastAsia="SimSun" w:hAnsi="SimSun" w:cs="SimSun" w:hint="eastAsia"/>
          <w:kern w:val="22"/>
          <w:sz w:val="24"/>
          <w:szCs w:val="24"/>
          <w:lang w:val="en-GB" w:eastAsia="zh-CN"/>
        </w:rPr>
        <w:t>现有流程（例如，外来</w:t>
      </w:r>
      <w:r w:rsidR="005B0EC6">
        <w:rPr>
          <w:rStyle w:val="a1"/>
          <w:rFonts w:ascii="SimSun" w:eastAsia="SimSun" w:hAnsi="SimSun" w:cs="SimSun" w:hint="eastAsia"/>
          <w:kern w:val="22"/>
          <w:sz w:val="24"/>
          <w:szCs w:val="24"/>
          <w:lang w:val="en-GB" w:eastAsia="zh-CN"/>
        </w:rPr>
        <w:t>类群</w:t>
      </w:r>
      <w:r w:rsidRPr="00BD5E21">
        <w:rPr>
          <w:rStyle w:val="a1"/>
          <w:rFonts w:ascii="SimSun" w:eastAsia="SimSun" w:hAnsi="SimSun" w:cs="SimSun" w:hint="eastAsia"/>
          <w:kern w:val="22"/>
          <w:sz w:val="24"/>
          <w:szCs w:val="24"/>
          <w:lang w:val="en-GB" w:eastAsia="zh-CN"/>
        </w:rPr>
        <w:t>的社会经济影响分类（</w:t>
      </w:r>
      <w:r w:rsidRPr="00BD5E21">
        <w:rPr>
          <w:rStyle w:val="a1"/>
          <w:kern w:val="22"/>
          <w:sz w:val="24"/>
          <w:szCs w:val="24"/>
          <w:lang w:val="en-GB" w:eastAsia="zh-CN"/>
        </w:rPr>
        <w:t>SEICAT</w:t>
      </w:r>
      <w:r w:rsidRPr="00BD5E21">
        <w:rPr>
          <w:rStyle w:val="a1"/>
          <w:rFonts w:ascii="SimSun" w:eastAsia="SimSun" w:hAnsi="SimSun" w:cs="SimSun" w:hint="eastAsia"/>
          <w:kern w:val="22"/>
          <w:sz w:val="24"/>
          <w:szCs w:val="24"/>
          <w:lang w:val="en-GB" w:eastAsia="zh-CN"/>
        </w:rPr>
        <w:t>））和利益</w:t>
      </w:r>
      <w:r w:rsidR="005B0EC6">
        <w:rPr>
          <w:rStyle w:val="a1"/>
          <w:rFonts w:ascii="SimSun" w:eastAsia="SimSun" w:hAnsi="SimSun" w:cs="SimSun" w:hint="eastAsia"/>
          <w:kern w:val="22"/>
          <w:sz w:val="24"/>
          <w:szCs w:val="24"/>
          <w:lang w:val="en-GB" w:eastAsia="zh-CN"/>
        </w:rPr>
        <w:t>悠关</w:t>
      </w:r>
      <w:r w:rsidRPr="00BD5E21">
        <w:rPr>
          <w:rStyle w:val="a1"/>
          <w:rFonts w:ascii="SimSun" w:eastAsia="SimSun" w:hAnsi="SimSun" w:cs="SimSun" w:hint="eastAsia"/>
          <w:kern w:val="22"/>
          <w:sz w:val="24"/>
          <w:szCs w:val="24"/>
          <w:lang w:val="en-GB" w:eastAsia="zh-CN"/>
        </w:rPr>
        <w:t>方参与决策的国际最佳</w:t>
      </w:r>
      <w:r w:rsidR="005B0EC6">
        <w:rPr>
          <w:rStyle w:val="a1"/>
          <w:rFonts w:ascii="SimSun" w:eastAsia="SimSun" w:hAnsi="SimSun" w:cs="SimSun" w:hint="eastAsia"/>
          <w:kern w:val="22"/>
          <w:sz w:val="24"/>
          <w:szCs w:val="24"/>
          <w:lang w:val="en-GB" w:eastAsia="zh-CN"/>
        </w:rPr>
        <w:t>做法</w:t>
      </w:r>
      <w:r w:rsidRPr="00BD5E21">
        <w:rPr>
          <w:rStyle w:val="a1"/>
          <w:rFonts w:ascii="SimSun" w:eastAsia="SimSun" w:hAnsi="SimSun" w:cs="SimSun" w:hint="eastAsia"/>
          <w:kern w:val="22"/>
          <w:sz w:val="24"/>
          <w:szCs w:val="24"/>
          <w:lang w:val="en-GB" w:eastAsia="zh-CN"/>
        </w:rPr>
        <w:t>。新西兰拥有最发达的制度</w:t>
      </w:r>
      <w:r w:rsidR="002A1317">
        <w:rPr>
          <w:rStyle w:val="a1"/>
          <w:rFonts w:asciiTheme="minorEastAsia" w:eastAsiaTheme="minorEastAsia" w:hAnsiTheme="minorEastAsia" w:hint="eastAsia"/>
          <w:kern w:val="22"/>
          <w:sz w:val="24"/>
          <w:szCs w:val="24"/>
          <w:lang w:val="en-GB" w:eastAsia="zh-CN"/>
        </w:rPr>
        <w:t>——</w:t>
      </w:r>
      <w:r w:rsidRPr="002A1317">
        <w:rPr>
          <w:rStyle w:val="a1"/>
          <w:rFonts w:ascii="楷体" w:eastAsia="KaiTi" w:hAnsi="楷体" w:cs="SimSun" w:hint="eastAsia"/>
          <w:kern w:val="22"/>
          <w:sz w:val="24"/>
          <w:szCs w:val="24"/>
          <w:lang w:val="en-GB" w:eastAsia="zh-CN"/>
        </w:rPr>
        <w:t>毛陶朗加毛利人</w:t>
      </w:r>
      <w:r w:rsidR="002A1317">
        <w:rPr>
          <w:rStyle w:val="a1"/>
          <w:rFonts w:asciiTheme="minorEastAsia" w:eastAsiaTheme="minorEastAsia" w:hAnsiTheme="minorEastAsia" w:hint="eastAsia"/>
          <w:kern w:val="22"/>
          <w:sz w:val="24"/>
          <w:szCs w:val="24"/>
          <w:lang w:val="en-GB" w:eastAsia="zh-CN"/>
        </w:rPr>
        <w:t>——</w:t>
      </w:r>
      <w:r w:rsidRPr="00BD5E21">
        <w:rPr>
          <w:rStyle w:val="a1"/>
          <w:rFonts w:ascii="SimSun" w:eastAsia="SimSun" w:hAnsi="SimSun" w:cs="SimSun" w:hint="eastAsia"/>
          <w:kern w:val="22"/>
          <w:sz w:val="24"/>
          <w:szCs w:val="24"/>
          <w:lang w:val="en-GB" w:eastAsia="zh-CN"/>
        </w:rPr>
        <w:t>在外来入侵物种的管理中纳入文化价值和观点。在这个</w:t>
      </w:r>
      <w:r w:rsidR="00DE4276">
        <w:rPr>
          <w:rStyle w:val="a1"/>
          <w:rFonts w:ascii="SimSun" w:eastAsia="SimSun" w:hAnsi="SimSun" w:cs="SimSun" w:hint="eastAsia"/>
          <w:kern w:val="22"/>
          <w:sz w:val="24"/>
          <w:szCs w:val="24"/>
          <w:lang w:val="en-GB" w:eastAsia="zh-CN"/>
        </w:rPr>
        <w:t>制度</w:t>
      </w:r>
      <w:r w:rsidRPr="00BD5E21">
        <w:rPr>
          <w:rStyle w:val="a1"/>
          <w:rFonts w:ascii="SimSun" w:eastAsia="SimSun" w:hAnsi="SimSun" w:cs="SimSun" w:hint="eastAsia"/>
          <w:kern w:val="22"/>
          <w:sz w:val="24"/>
          <w:szCs w:val="24"/>
          <w:lang w:val="en-GB" w:eastAsia="zh-CN"/>
        </w:rPr>
        <w:t>中，</w:t>
      </w:r>
      <w:r w:rsidR="00DE4276" w:rsidRPr="00BD5E21">
        <w:rPr>
          <w:rStyle w:val="a1"/>
          <w:rFonts w:ascii="SimSun" w:eastAsia="SimSun" w:hAnsi="SimSun" w:cs="SimSun" w:hint="eastAsia"/>
          <w:kern w:val="22"/>
          <w:sz w:val="24"/>
          <w:szCs w:val="24"/>
          <w:lang w:val="en-GB" w:eastAsia="zh-CN"/>
        </w:rPr>
        <w:t>当</w:t>
      </w:r>
      <w:r w:rsidRPr="00BD5E21">
        <w:rPr>
          <w:rStyle w:val="a1"/>
          <w:rFonts w:ascii="SimSun" w:eastAsia="SimSun" w:hAnsi="SimSun" w:cs="SimSun" w:hint="eastAsia"/>
          <w:kern w:val="22"/>
          <w:sz w:val="24"/>
          <w:szCs w:val="24"/>
          <w:lang w:val="en-GB" w:eastAsia="zh-CN"/>
        </w:rPr>
        <w:t>文化和精神上</w:t>
      </w:r>
      <w:r w:rsidR="005B0EC6" w:rsidRPr="00BD5E21">
        <w:rPr>
          <w:rStyle w:val="a1"/>
          <w:rFonts w:ascii="SimSun" w:eastAsia="SimSun" w:hAnsi="SimSun" w:cs="SimSun" w:hint="eastAsia"/>
          <w:kern w:val="22"/>
          <w:sz w:val="24"/>
          <w:szCs w:val="24"/>
          <w:lang w:val="en-GB" w:eastAsia="zh-CN"/>
        </w:rPr>
        <w:t>珍贵的</w:t>
      </w:r>
      <w:r w:rsidR="005B0EC6">
        <w:rPr>
          <w:rStyle w:val="a1"/>
          <w:rFonts w:ascii="SimSun" w:eastAsia="SimSun" w:hAnsi="SimSun" w:cs="SimSun" w:hint="eastAsia"/>
          <w:kern w:val="22"/>
          <w:sz w:val="24"/>
          <w:szCs w:val="24"/>
          <w:lang w:val="en-GB" w:eastAsia="zh-CN"/>
        </w:rPr>
        <w:t>、神圣的</w:t>
      </w:r>
      <w:r w:rsidRPr="00BD5E21">
        <w:rPr>
          <w:rStyle w:val="a1"/>
          <w:rFonts w:ascii="SimSun" w:eastAsia="SimSun" w:hAnsi="SimSun" w:cs="SimSun" w:hint="eastAsia"/>
          <w:kern w:val="22"/>
          <w:sz w:val="24"/>
          <w:szCs w:val="24"/>
          <w:lang w:val="en-GB" w:eastAsia="zh-CN"/>
        </w:rPr>
        <w:t>（</w:t>
      </w:r>
      <w:r w:rsidRPr="00BD5E21">
        <w:rPr>
          <w:rStyle w:val="a1"/>
          <w:kern w:val="22"/>
          <w:sz w:val="24"/>
          <w:szCs w:val="24"/>
          <w:lang w:val="en-GB" w:eastAsia="zh-CN"/>
        </w:rPr>
        <w:t>taonga</w:t>
      </w:r>
      <w:r w:rsidRPr="00BD5E21">
        <w:rPr>
          <w:rStyle w:val="a1"/>
          <w:rFonts w:ascii="SimSun" w:eastAsia="SimSun" w:hAnsi="SimSun" w:cs="SimSun" w:hint="eastAsia"/>
          <w:kern w:val="22"/>
          <w:sz w:val="24"/>
          <w:szCs w:val="24"/>
          <w:lang w:val="en-GB" w:eastAsia="zh-CN"/>
        </w:rPr>
        <w:t>）物种</w:t>
      </w:r>
      <w:r w:rsidR="00DE4276">
        <w:rPr>
          <w:rStyle w:val="a1"/>
          <w:rFonts w:ascii="SimSun" w:eastAsia="SimSun" w:hAnsi="SimSun" w:cs="SimSun" w:hint="eastAsia"/>
          <w:kern w:val="22"/>
          <w:sz w:val="24"/>
          <w:szCs w:val="24"/>
          <w:lang w:val="en-GB" w:eastAsia="zh-CN"/>
        </w:rPr>
        <w:t>遇到风险</w:t>
      </w:r>
      <w:r w:rsidRPr="00BD5E21">
        <w:rPr>
          <w:rStyle w:val="a1"/>
          <w:rFonts w:ascii="SimSun" w:eastAsia="SimSun" w:hAnsi="SimSun" w:cs="SimSun" w:hint="eastAsia"/>
          <w:kern w:val="22"/>
          <w:sz w:val="24"/>
          <w:szCs w:val="24"/>
          <w:lang w:val="en-GB" w:eastAsia="zh-CN"/>
        </w:rPr>
        <w:t>时，土著人民和地</w:t>
      </w:r>
      <w:r w:rsidR="00E22A3C">
        <w:rPr>
          <w:rStyle w:val="a1"/>
          <w:rFonts w:ascii="SimSun" w:eastAsia="SimSun" w:hAnsi="SimSun" w:cs="SimSun" w:hint="eastAsia"/>
          <w:kern w:val="22"/>
          <w:sz w:val="24"/>
          <w:szCs w:val="24"/>
          <w:lang w:val="en-GB" w:eastAsia="zh-CN"/>
        </w:rPr>
        <w:t>方</w:t>
      </w:r>
      <w:r w:rsidRPr="00BD5E21">
        <w:rPr>
          <w:rStyle w:val="a1"/>
          <w:rFonts w:ascii="SimSun" w:eastAsia="SimSun" w:hAnsi="SimSun" w:cs="SimSun" w:hint="eastAsia"/>
          <w:kern w:val="22"/>
          <w:sz w:val="24"/>
          <w:szCs w:val="24"/>
          <w:lang w:val="en-GB" w:eastAsia="zh-CN"/>
        </w:rPr>
        <w:t>社区将参与</w:t>
      </w:r>
      <w:r w:rsidR="00DE4276" w:rsidRPr="00BD5E21">
        <w:rPr>
          <w:rStyle w:val="a1"/>
          <w:rFonts w:ascii="SimSun" w:eastAsia="SimSun" w:hAnsi="SimSun" w:cs="SimSun" w:hint="eastAsia"/>
          <w:kern w:val="22"/>
          <w:sz w:val="24"/>
          <w:szCs w:val="24"/>
          <w:lang w:val="en-GB" w:eastAsia="zh-CN"/>
        </w:rPr>
        <w:t>治理</w:t>
      </w:r>
      <w:r w:rsidRPr="00BD5E21">
        <w:rPr>
          <w:rStyle w:val="a1"/>
          <w:rFonts w:ascii="SimSun" w:eastAsia="SimSun" w:hAnsi="SimSun" w:cs="SimSun" w:hint="eastAsia"/>
          <w:kern w:val="22"/>
          <w:sz w:val="24"/>
          <w:szCs w:val="24"/>
          <w:lang w:val="en-GB" w:eastAsia="zh-CN"/>
        </w:rPr>
        <w:t>外来入侵物种</w:t>
      </w:r>
      <w:r w:rsidR="00DE4276" w:rsidRPr="00BD5E21">
        <w:rPr>
          <w:rStyle w:val="a1"/>
          <w:rFonts w:ascii="SimSun" w:eastAsia="SimSun" w:hAnsi="SimSun" w:cs="SimSun" w:hint="eastAsia"/>
          <w:kern w:val="22"/>
          <w:sz w:val="24"/>
          <w:szCs w:val="24"/>
          <w:lang w:val="en-GB" w:eastAsia="zh-CN"/>
        </w:rPr>
        <w:t>的</w:t>
      </w:r>
      <w:r w:rsidRPr="00BD5E21">
        <w:rPr>
          <w:rStyle w:val="a1"/>
          <w:rFonts w:ascii="SimSun" w:eastAsia="SimSun" w:hAnsi="SimSun" w:cs="SimSun" w:hint="eastAsia"/>
          <w:kern w:val="22"/>
          <w:sz w:val="24"/>
          <w:szCs w:val="24"/>
          <w:lang w:val="en-GB" w:eastAsia="zh-CN"/>
        </w:rPr>
        <w:t>管理。</w:t>
      </w:r>
    </w:p>
    <w:p w14:paraId="74BA1730" w14:textId="77777777" w:rsidR="003C5CD6" w:rsidRPr="003C5CD6" w:rsidRDefault="00BD5E21" w:rsidP="00E033DA">
      <w:pPr>
        <w:pStyle w:val="a2"/>
        <w:numPr>
          <w:ilvl w:val="0"/>
          <w:numId w:val="10"/>
        </w:numPr>
        <w:suppressLineNumbers/>
        <w:suppressAutoHyphens/>
        <w:spacing w:before="120" w:after="120"/>
        <w:ind w:left="0" w:firstLine="0"/>
        <w:rPr>
          <w:color w:val="auto"/>
          <w:kern w:val="22"/>
          <w:sz w:val="24"/>
          <w:szCs w:val="24"/>
          <w:lang w:val="en-GB" w:eastAsia="zh-CN"/>
        </w:rPr>
      </w:pPr>
      <w:r w:rsidRPr="00BD5E21">
        <w:rPr>
          <w:rStyle w:val="a1"/>
          <w:rFonts w:ascii="SimSun" w:eastAsia="SimSun" w:hAnsi="SimSun" w:cs="SimSun" w:hint="eastAsia"/>
          <w:kern w:val="22"/>
          <w:sz w:val="24"/>
          <w:szCs w:val="24"/>
          <w:lang w:val="en-GB" w:eastAsia="zh-CN"/>
        </w:rPr>
        <w:t>建议</w:t>
      </w:r>
      <w:r w:rsidR="00816B44">
        <w:rPr>
          <w:rStyle w:val="a1"/>
          <w:rFonts w:ascii="SimSun" w:eastAsia="SimSun" w:hAnsi="SimSun" w:cs="SimSun" w:hint="eastAsia"/>
          <w:kern w:val="22"/>
          <w:sz w:val="24"/>
          <w:szCs w:val="24"/>
          <w:lang w:val="en-GB" w:eastAsia="zh-CN"/>
        </w:rPr>
        <w:t>作出</w:t>
      </w:r>
      <w:r w:rsidRPr="00BD5E21">
        <w:rPr>
          <w:rStyle w:val="a1"/>
          <w:rFonts w:ascii="SimSun" w:eastAsia="SimSun" w:hAnsi="SimSun" w:cs="SimSun" w:hint="eastAsia"/>
          <w:kern w:val="22"/>
          <w:sz w:val="24"/>
          <w:szCs w:val="24"/>
          <w:lang w:val="en-GB" w:eastAsia="zh-CN"/>
        </w:rPr>
        <w:t>努力</w:t>
      </w:r>
      <w:r w:rsidR="00816B44">
        <w:rPr>
          <w:rStyle w:val="a1"/>
          <w:rFonts w:ascii="SimSun" w:eastAsia="SimSun" w:hAnsi="SimSun" w:cs="SimSun" w:hint="eastAsia"/>
          <w:kern w:val="22"/>
          <w:sz w:val="24"/>
          <w:szCs w:val="24"/>
          <w:lang w:val="en-GB" w:eastAsia="zh-CN"/>
        </w:rPr>
        <w:t>，</w:t>
      </w:r>
      <w:r w:rsidRPr="00BD5E21">
        <w:rPr>
          <w:rStyle w:val="a1"/>
          <w:rFonts w:ascii="SimSun" w:eastAsia="SimSun" w:hAnsi="SimSun" w:cs="SimSun" w:hint="eastAsia"/>
          <w:kern w:val="22"/>
          <w:sz w:val="24"/>
          <w:szCs w:val="24"/>
          <w:lang w:val="en-GB" w:eastAsia="zh-CN"/>
        </w:rPr>
        <w:t>增加关于</w:t>
      </w:r>
      <w:r w:rsidR="00561342">
        <w:rPr>
          <w:rStyle w:val="a1"/>
          <w:rFonts w:ascii="SimSun" w:eastAsia="SimSun" w:hAnsi="SimSun" w:cs="SimSun" w:hint="eastAsia"/>
          <w:kern w:val="22"/>
          <w:sz w:val="24"/>
          <w:szCs w:val="24"/>
          <w:lang w:val="en-GB" w:eastAsia="zh-CN"/>
        </w:rPr>
        <w:t>外来入侵物种</w:t>
      </w:r>
      <w:r w:rsidRPr="00BD5E21">
        <w:rPr>
          <w:rStyle w:val="a1"/>
          <w:rFonts w:ascii="SimSun" w:eastAsia="SimSun" w:hAnsi="SimSun" w:cs="SimSun" w:hint="eastAsia"/>
          <w:kern w:val="22"/>
          <w:sz w:val="24"/>
          <w:szCs w:val="24"/>
          <w:lang w:val="en-GB" w:eastAsia="zh-CN"/>
        </w:rPr>
        <w:t>对包括土著人民和地方社区在内的社区和社会的社会经济和文化影响的定性和定量知识和数据，</w:t>
      </w:r>
      <w:r w:rsidR="00750E06">
        <w:rPr>
          <w:rStyle w:val="a1"/>
          <w:rFonts w:ascii="SimSun" w:eastAsia="SimSun" w:hAnsi="SimSun" w:cs="SimSun" w:hint="eastAsia"/>
          <w:kern w:val="22"/>
          <w:sz w:val="24"/>
          <w:szCs w:val="24"/>
          <w:lang w:val="en-GB" w:eastAsia="zh-CN"/>
        </w:rPr>
        <w:t>并在</w:t>
      </w:r>
      <w:r w:rsidR="00E22A3C" w:rsidRPr="00E22A3C">
        <w:rPr>
          <w:rStyle w:val="a1"/>
          <w:rFonts w:ascii="SimSun" w:eastAsia="SimSun" w:hAnsi="SimSun" w:cs="SimSun" w:hint="eastAsia"/>
          <w:kern w:val="22"/>
          <w:sz w:val="24"/>
          <w:szCs w:val="24"/>
          <w:lang w:val="en-GB" w:eastAsia="zh-CN"/>
        </w:rPr>
        <w:t>考虑外来入侵物种的影响和管理可行性以及成功可能性</w:t>
      </w:r>
      <w:r w:rsidR="00750E06">
        <w:rPr>
          <w:rStyle w:val="a1"/>
          <w:rFonts w:ascii="SimSun" w:eastAsia="SimSun" w:hAnsi="SimSun" w:cs="SimSun" w:hint="eastAsia"/>
          <w:kern w:val="22"/>
          <w:sz w:val="24"/>
          <w:szCs w:val="24"/>
          <w:lang w:val="en-GB" w:eastAsia="zh-CN"/>
        </w:rPr>
        <w:t>以确定优先顺序</w:t>
      </w:r>
      <w:r w:rsidR="00E22A3C" w:rsidRPr="00E22A3C">
        <w:rPr>
          <w:rStyle w:val="a1"/>
          <w:rFonts w:ascii="SimSun" w:eastAsia="SimSun" w:hAnsi="SimSun" w:cs="SimSun" w:hint="eastAsia"/>
          <w:kern w:val="22"/>
          <w:sz w:val="24"/>
          <w:szCs w:val="24"/>
          <w:lang w:val="en-GB" w:eastAsia="zh-CN"/>
        </w:rPr>
        <w:t>时</w:t>
      </w:r>
      <w:r w:rsidR="00750E06">
        <w:rPr>
          <w:rStyle w:val="a1"/>
          <w:rFonts w:ascii="SimSun" w:eastAsia="SimSun" w:hAnsi="SimSun" w:cs="SimSun" w:hint="eastAsia"/>
          <w:kern w:val="22"/>
          <w:sz w:val="24"/>
          <w:szCs w:val="24"/>
          <w:lang w:val="en-GB" w:eastAsia="zh-CN"/>
        </w:rPr>
        <w:t>，</w:t>
      </w:r>
      <w:r w:rsidR="00397CBC">
        <w:rPr>
          <w:rStyle w:val="a1"/>
          <w:rFonts w:ascii="SimSun" w:eastAsia="SimSun" w:hAnsi="SimSun" w:cs="SimSun" w:hint="eastAsia"/>
          <w:kern w:val="22"/>
          <w:sz w:val="24"/>
          <w:szCs w:val="24"/>
          <w:lang w:val="en-GB" w:eastAsia="zh-CN"/>
        </w:rPr>
        <w:t>如何</w:t>
      </w:r>
      <w:r w:rsidR="00E22A3C" w:rsidRPr="00E22A3C">
        <w:rPr>
          <w:rStyle w:val="a1"/>
          <w:rFonts w:ascii="SimSun" w:eastAsia="SimSun" w:hAnsi="SimSun" w:cs="SimSun" w:hint="eastAsia"/>
          <w:kern w:val="22"/>
          <w:sz w:val="24"/>
          <w:szCs w:val="24"/>
          <w:lang w:val="en-GB" w:eastAsia="zh-CN"/>
        </w:rPr>
        <w:t>使用这些知识的方法</w:t>
      </w:r>
      <w:r w:rsidR="00047CD8">
        <w:rPr>
          <w:rStyle w:val="a1"/>
          <w:rFonts w:ascii="SimSun" w:eastAsia="SimSun" w:hAnsi="SimSun" w:cs="SimSun" w:hint="eastAsia"/>
          <w:kern w:val="22"/>
          <w:sz w:val="24"/>
          <w:szCs w:val="24"/>
          <w:lang w:val="en-GB" w:eastAsia="zh-CN"/>
        </w:rPr>
        <w:t>。必须</w:t>
      </w:r>
      <w:r w:rsidRPr="00BD5E21">
        <w:rPr>
          <w:rStyle w:val="a1"/>
          <w:rFonts w:ascii="SimSun" w:eastAsia="SimSun" w:hAnsi="SimSun" w:cs="SimSun" w:hint="eastAsia"/>
          <w:kern w:val="22"/>
          <w:sz w:val="24"/>
          <w:szCs w:val="24"/>
          <w:lang w:val="en-GB" w:eastAsia="zh-CN"/>
        </w:rPr>
        <w:t>定义社会经济</w:t>
      </w:r>
      <w:r w:rsidR="00047CD8">
        <w:rPr>
          <w:rStyle w:val="a1"/>
          <w:rFonts w:ascii="SimSun" w:eastAsia="SimSun" w:hAnsi="SimSun" w:cs="SimSun" w:hint="eastAsia"/>
          <w:kern w:val="22"/>
          <w:sz w:val="24"/>
          <w:szCs w:val="24"/>
          <w:lang w:val="en-GB" w:eastAsia="zh-CN"/>
        </w:rPr>
        <w:t>、</w:t>
      </w:r>
      <w:r w:rsidRPr="00BD5E21">
        <w:rPr>
          <w:rStyle w:val="a1"/>
          <w:rFonts w:ascii="SimSun" w:eastAsia="SimSun" w:hAnsi="SimSun" w:cs="SimSun" w:hint="eastAsia"/>
          <w:kern w:val="22"/>
          <w:sz w:val="24"/>
          <w:szCs w:val="24"/>
          <w:lang w:val="en-GB" w:eastAsia="zh-CN"/>
        </w:rPr>
        <w:t>文化和社区福祉标准以集体评估此类影响，例如，如何衡量外来入侵物种对珍贵</w:t>
      </w:r>
      <w:r w:rsidR="00047CD8">
        <w:rPr>
          <w:rStyle w:val="a1"/>
          <w:rFonts w:ascii="SimSun" w:eastAsia="SimSun" w:hAnsi="SimSun" w:cs="SimSun" w:hint="eastAsia"/>
          <w:kern w:val="22"/>
          <w:sz w:val="24"/>
          <w:szCs w:val="24"/>
          <w:lang w:val="en-GB" w:eastAsia="zh-CN"/>
        </w:rPr>
        <w:t>、</w:t>
      </w:r>
      <w:r w:rsidRPr="00BD5E21">
        <w:rPr>
          <w:rStyle w:val="a1"/>
          <w:rFonts w:ascii="SimSun" w:eastAsia="SimSun" w:hAnsi="SimSun" w:cs="SimSun" w:hint="eastAsia"/>
          <w:kern w:val="22"/>
          <w:sz w:val="24"/>
          <w:szCs w:val="24"/>
          <w:lang w:val="en-GB" w:eastAsia="zh-CN"/>
        </w:rPr>
        <w:t>神圣</w:t>
      </w:r>
      <w:r w:rsidR="00047CD8">
        <w:rPr>
          <w:rStyle w:val="a1"/>
          <w:rFonts w:ascii="SimSun" w:eastAsia="SimSun" w:hAnsi="SimSun" w:cs="SimSun" w:hint="eastAsia"/>
          <w:kern w:val="22"/>
          <w:sz w:val="24"/>
          <w:szCs w:val="24"/>
          <w:lang w:val="en-GB" w:eastAsia="zh-CN"/>
        </w:rPr>
        <w:t>、具有</w:t>
      </w:r>
      <w:r w:rsidRPr="00BD5E21">
        <w:rPr>
          <w:rStyle w:val="a1"/>
          <w:rFonts w:ascii="SimSun" w:eastAsia="SimSun" w:hAnsi="SimSun" w:cs="SimSun" w:hint="eastAsia"/>
          <w:kern w:val="22"/>
          <w:sz w:val="24"/>
          <w:szCs w:val="24"/>
          <w:lang w:val="en-GB" w:eastAsia="zh-CN"/>
        </w:rPr>
        <w:t>文化和精神重要</w:t>
      </w:r>
      <w:r w:rsidR="00047CD8">
        <w:rPr>
          <w:rStyle w:val="a1"/>
          <w:rFonts w:ascii="SimSun" w:eastAsia="SimSun" w:hAnsi="SimSun" w:cs="SimSun" w:hint="eastAsia"/>
          <w:kern w:val="22"/>
          <w:sz w:val="24"/>
          <w:szCs w:val="24"/>
          <w:lang w:val="en-GB" w:eastAsia="zh-CN"/>
        </w:rPr>
        <w:t>性</w:t>
      </w:r>
      <w:r w:rsidRPr="00BD5E21">
        <w:rPr>
          <w:rStyle w:val="a1"/>
          <w:rFonts w:ascii="SimSun" w:eastAsia="SimSun" w:hAnsi="SimSun" w:cs="SimSun" w:hint="eastAsia"/>
          <w:kern w:val="22"/>
          <w:sz w:val="24"/>
          <w:szCs w:val="24"/>
          <w:lang w:val="en-GB" w:eastAsia="zh-CN"/>
        </w:rPr>
        <w:t>的本地物种的影响，并了解影响阈值</w:t>
      </w:r>
      <w:r w:rsidR="00047CD8">
        <w:rPr>
          <w:rStyle w:val="a1"/>
          <w:rFonts w:ascii="SimSun" w:eastAsia="SimSun" w:hAnsi="SimSun" w:cs="SimSun" w:hint="eastAsia"/>
          <w:kern w:val="22"/>
          <w:sz w:val="24"/>
          <w:szCs w:val="24"/>
          <w:lang w:val="en-GB" w:eastAsia="zh-CN"/>
        </w:rPr>
        <w:t>和加以</w:t>
      </w:r>
      <w:r w:rsidR="00047CD8" w:rsidRPr="00BD5E21">
        <w:rPr>
          <w:rStyle w:val="a1"/>
          <w:rFonts w:ascii="SimSun" w:eastAsia="SimSun" w:hAnsi="SimSun" w:cs="SimSun" w:hint="eastAsia"/>
          <w:kern w:val="22"/>
          <w:sz w:val="24"/>
          <w:szCs w:val="24"/>
          <w:lang w:val="en-GB" w:eastAsia="zh-CN"/>
        </w:rPr>
        <w:t>解决</w:t>
      </w:r>
      <w:r w:rsidRPr="00BD5E21">
        <w:rPr>
          <w:rStyle w:val="a1"/>
          <w:rFonts w:ascii="SimSun" w:eastAsia="SimSun" w:hAnsi="SimSun" w:cs="SimSun" w:hint="eastAsia"/>
          <w:kern w:val="22"/>
          <w:sz w:val="24"/>
          <w:szCs w:val="24"/>
          <w:lang w:val="en-GB" w:eastAsia="zh-CN"/>
        </w:rPr>
        <w:t>。</w:t>
      </w:r>
    </w:p>
    <w:p w14:paraId="22187E41" w14:textId="77777777" w:rsidR="00816B44" w:rsidRPr="00816B44" w:rsidRDefault="00BD5E21" w:rsidP="00E033DA">
      <w:pPr>
        <w:pStyle w:val="a2"/>
        <w:numPr>
          <w:ilvl w:val="0"/>
          <w:numId w:val="10"/>
        </w:numPr>
        <w:suppressLineNumbers/>
        <w:suppressAutoHyphens/>
        <w:spacing w:before="120" w:after="120"/>
        <w:ind w:left="0" w:firstLine="0"/>
        <w:rPr>
          <w:rStyle w:val="a1"/>
          <w:color w:val="auto"/>
          <w:kern w:val="22"/>
          <w:sz w:val="24"/>
          <w:szCs w:val="24"/>
          <w:bdr w:val="none" w:sz="0" w:space="0" w:color="auto"/>
          <w:lang w:val="en-GB" w:eastAsia="zh-CN"/>
        </w:rPr>
      </w:pPr>
      <w:r w:rsidRPr="00816B44">
        <w:rPr>
          <w:rStyle w:val="a1"/>
          <w:rFonts w:ascii="SimSun" w:eastAsia="SimSun" w:hAnsi="SimSun" w:cs="SimSun" w:hint="eastAsia"/>
          <w:kern w:val="22"/>
          <w:sz w:val="24"/>
          <w:szCs w:val="24"/>
          <w:lang w:val="en-GB" w:eastAsia="zh-CN"/>
        </w:rPr>
        <w:t>建议作出努力，</w:t>
      </w:r>
      <w:r w:rsidR="00397CBC">
        <w:rPr>
          <w:rStyle w:val="a1"/>
          <w:rFonts w:ascii="SimSun" w:eastAsia="SimSun" w:hAnsi="SimSun" w:cs="SimSun" w:hint="eastAsia"/>
          <w:kern w:val="22"/>
          <w:sz w:val="24"/>
          <w:szCs w:val="24"/>
          <w:lang w:val="en-GB" w:eastAsia="zh-CN"/>
        </w:rPr>
        <w:t>提高</w:t>
      </w:r>
      <w:r w:rsidR="00816B44" w:rsidRPr="00816B44">
        <w:rPr>
          <w:rStyle w:val="a1"/>
          <w:rFonts w:ascii="SimSun" w:eastAsia="SimSun" w:hAnsi="SimSun" w:cs="SimSun" w:hint="eastAsia"/>
          <w:kern w:val="22"/>
          <w:sz w:val="24"/>
          <w:szCs w:val="24"/>
          <w:lang w:val="en-GB" w:eastAsia="zh-CN"/>
        </w:rPr>
        <w:t>过去管理</w:t>
      </w:r>
      <w:r w:rsidRPr="00816B44">
        <w:rPr>
          <w:rStyle w:val="a1"/>
          <w:rFonts w:ascii="SimSun" w:eastAsia="SimSun" w:hAnsi="SimSun" w:cs="SimSun" w:hint="eastAsia"/>
          <w:kern w:val="22"/>
          <w:sz w:val="24"/>
          <w:szCs w:val="24"/>
          <w:lang w:val="en-GB" w:eastAsia="zh-CN"/>
        </w:rPr>
        <w:t>跨物种和生态系统活动的数据和分析的可获取性和标准化，以支持基于证据的管理优先次序和决策。应制定词汇的标准化准则以及如何整理和报告此类数据的准则，包括</w:t>
      </w:r>
      <w:r w:rsidR="0022776E" w:rsidRPr="00816B44">
        <w:rPr>
          <w:rStyle w:val="a1"/>
          <w:rFonts w:ascii="SimSun" w:eastAsia="SimSun" w:hAnsi="SimSun" w:cs="SimSun" w:hint="eastAsia"/>
          <w:kern w:val="22"/>
          <w:sz w:val="24"/>
          <w:szCs w:val="24"/>
          <w:lang w:val="en-GB" w:eastAsia="zh-CN"/>
        </w:rPr>
        <w:t>涵盖物</w:t>
      </w:r>
      <w:r w:rsidRPr="00816B44">
        <w:rPr>
          <w:rStyle w:val="a1"/>
          <w:rFonts w:ascii="SimSun" w:eastAsia="SimSun" w:hAnsi="SimSun" w:cs="SimSun" w:hint="eastAsia"/>
          <w:kern w:val="22"/>
          <w:sz w:val="24"/>
          <w:szCs w:val="24"/>
          <w:lang w:val="en-GB" w:eastAsia="zh-CN"/>
        </w:rPr>
        <w:t>种</w:t>
      </w:r>
      <w:r w:rsidR="0022776E" w:rsidRPr="00816B44">
        <w:rPr>
          <w:rStyle w:val="a1"/>
          <w:rFonts w:ascii="SimSun" w:eastAsia="SimSun" w:hAnsi="SimSun" w:cs="SimSun" w:hint="eastAsia"/>
          <w:kern w:val="22"/>
          <w:sz w:val="24"/>
          <w:szCs w:val="24"/>
          <w:lang w:val="en-GB" w:eastAsia="zh-CN"/>
        </w:rPr>
        <w:t>、</w:t>
      </w:r>
      <w:r w:rsidRPr="00816B44">
        <w:rPr>
          <w:rStyle w:val="a1"/>
          <w:rFonts w:ascii="SimSun" w:eastAsia="SimSun" w:hAnsi="SimSun" w:cs="SimSun" w:hint="eastAsia"/>
          <w:kern w:val="22"/>
          <w:sz w:val="24"/>
          <w:szCs w:val="24"/>
          <w:lang w:val="en-GB" w:eastAsia="zh-CN"/>
        </w:rPr>
        <w:t>管理目标</w:t>
      </w:r>
      <w:r w:rsidR="0022776E" w:rsidRPr="00816B44">
        <w:rPr>
          <w:rStyle w:val="a1"/>
          <w:rFonts w:ascii="SimSun" w:eastAsia="SimSun" w:hAnsi="SimSun" w:cs="SimSun" w:hint="eastAsia"/>
          <w:kern w:val="22"/>
          <w:sz w:val="24"/>
          <w:szCs w:val="24"/>
          <w:lang w:val="en-GB" w:eastAsia="zh-CN"/>
        </w:rPr>
        <w:t>、</w:t>
      </w:r>
      <w:r w:rsidRPr="00816B44">
        <w:rPr>
          <w:rStyle w:val="a1"/>
          <w:rFonts w:ascii="SimSun" w:eastAsia="SimSun" w:hAnsi="SimSun" w:cs="SimSun" w:hint="eastAsia"/>
          <w:kern w:val="22"/>
          <w:sz w:val="24"/>
          <w:szCs w:val="24"/>
          <w:lang w:val="en-GB" w:eastAsia="zh-CN"/>
        </w:rPr>
        <w:t>成本和</w:t>
      </w:r>
      <w:r w:rsidRPr="00816B44">
        <w:rPr>
          <w:rStyle w:val="a1"/>
          <w:kern w:val="22"/>
          <w:sz w:val="24"/>
          <w:szCs w:val="24"/>
          <w:lang w:val="en-GB" w:eastAsia="zh-CN"/>
        </w:rPr>
        <w:t>/</w:t>
      </w:r>
      <w:r w:rsidRPr="00816B44">
        <w:rPr>
          <w:rStyle w:val="a1"/>
          <w:rFonts w:ascii="SimSun" w:eastAsia="SimSun" w:hAnsi="SimSun" w:cs="SimSun" w:hint="eastAsia"/>
          <w:kern w:val="22"/>
          <w:sz w:val="24"/>
          <w:szCs w:val="24"/>
          <w:lang w:val="en-GB" w:eastAsia="zh-CN"/>
        </w:rPr>
        <w:t>或工作量</w:t>
      </w:r>
      <w:r w:rsidR="0022776E" w:rsidRPr="00816B44">
        <w:rPr>
          <w:rStyle w:val="a1"/>
          <w:rFonts w:ascii="SimSun" w:eastAsia="SimSun" w:hAnsi="SimSun" w:cs="SimSun" w:hint="eastAsia"/>
          <w:kern w:val="22"/>
          <w:sz w:val="24"/>
          <w:szCs w:val="24"/>
          <w:lang w:val="en-GB" w:eastAsia="zh-CN"/>
        </w:rPr>
        <w:t>方面</w:t>
      </w:r>
      <w:r w:rsidRPr="00816B44">
        <w:rPr>
          <w:rStyle w:val="a1"/>
          <w:rFonts w:ascii="SimSun" w:eastAsia="SimSun" w:hAnsi="SimSun" w:cs="SimSun" w:hint="eastAsia"/>
          <w:kern w:val="22"/>
          <w:sz w:val="24"/>
          <w:szCs w:val="24"/>
          <w:lang w:val="en-GB" w:eastAsia="zh-CN"/>
        </w:rPr>
        <w:t>，以及管理</w:t>
      </w:r>
      <w:r w:rsidR="0022776E" w:rsidRPr="00816B44">
        <w:rPr>
          <w:rStyle w:val="a1"/>
          <w:rFonts w:ascii="SimSun" w:eastAsia="SimSun" w:hAnsi="SimSun" w:cs="SimSun" w:hint="eastAsia"/>
          <w:kern w:val="22"/>
          <w:sz w:val="24"/>
          <w:szCs w:val="24"/>
          <w:lang w:val="en-GB" w:eastAsia="zh-CN"/>
        </w:rPr>
        <w:t>行动</w:t>
      </w:r>
      <w:r w:rsidRPr="00816B44">
        <w:rPr>
          <w:rStyle w:val="a1"/>
          <w:rFonts w:ascii="SimSun" w:eastAsia="SimSun" w:hAnsi="SimSun" w:cs="SimSun" w:hint="eastAsia"/>
          <w:kern w:val="22"/>
          <w:sz w:val="24"/>
          <w:szCs w:val="24"/>
          <w:lang w:val="en-GB" w:eastAsia="zh-CN"/>
        </w:rPr>
        <w:t>的结果。这将有助于创建共享和报告经验和信息的通用</w:t>
      </w:r>
      <w:r w:rsidR="0022776E" w:rsidRPr="00816B44">
        <w:rPr>
          <w:rStyle w:val="a1"/>
          <w:rFonts w:ascii="SimSun" w:eastAsia="SimSun" w:hAnsi="SimSun" w:cs="SimSun" w:hint="eastAsia"/>
          <w:kern w:val="22"/>
          <w:sz w:val="24"/>
          <w:szCs w:val="24"/>
          <w:lang w:val="en-GB" w:eastAsia="zh-CN"/>
        </w:rPr>
        <w:t>办</w:t>
      </w:r>
      <w:r w:rsidRPr="00816B44">
        <w:rPr>
          <w:rStyle w:val="a1"/>
          <w:rFonts w:ascii="SimSun" w:eastAsia="SimSun" w:hAnsi="SimSun" w:cs="SimSun" w:hint="eastAsia"/>
          <w:kern w:val="22"/>
          <w:sz w:val="24"/>
          <w:szCs w:val="24"/>
          <w:lang w:val="en-GB" w:eastAsia="zh-CN"/>
        </w:rPr>
        <w:t>法。</w:t>
      </w:r>
    </w:p>
    <w:p w14:paraId="20B05A28" w14:textId="77777777" w:rsidR="003C5CD6" w:rsidRPr="00816B44" w:rsidRDefault="00BD5E21" w:rsidP="00E033DA">
      <w:pPr>
        <w:pStyle w:val="a2"/>
        <w:numPr>
          <w:ilvl w:val="0"/>
          <w:numId w:val="10"/>
        </w:numPr>
        <w:suppressLineNumbers/>
        <w:suppressAutoHyphens/>
        <w:spacing w:before="120" w:after="120"/>
        <w:ind w:left="0" w:firstLine="0"/>
        <w:rPr>
          <w:rStyle w:val="a1"/>
          <w:color w:val="auto"/>
          <w:kern w:val="22"/>
          <w:sz w:val="24"/>
          <w:szCs w:val="24"/>
          <w:bdr w:val="none" w:sz="0" w:space="0" w:color="auto"/>
          <w:lang w:val="en-GB" w:eastAsia="zh-CN"/>
        </w:rPr>
      </w:pPr>
      <w:r w:rsidRPr="00816B44">
        <w:rPr>
          <w:rFonts w:ascii="SimSun" w:eastAsia="SimSun" w:hAnsi="SimSun" w:cs="SimSun" w:hint="eastAsia"/>
          <w:kern w:val="22"/>
          <w:sz w:val="24"/>
          <w:szCs w:val="24"/>
          <w:lang w:val="en-GB" w:eastAsia="zh-CN"/>
        </w:rPr>
        <w:t>加强风险沟通对于促进利益攸关方之间的对话和理解至关重要，</w:t>
      </w:r>
      <w:r w:rsidR="00816B44">
        <w:rPr>
          <w:rFonts w:ascii="SimSun" w:eastAsia="SimSun" w:hAnsi="SimSun" w:cs="SimSun" w:hint="eastAsia"/>
          <w:kern w:val="22"/>
          <w:sz w:val="24"/>
          <w:szCs w:val="24"/>
          <w:lang w:val="en-GB" w:eastAsia="zh-CN"/>
        </w:rPr>
        <w:t>其中</w:t>
      </w:r>
      <w:r w:rsidRPr="00816B44">
        <w:rPr>
          <w:rFonts w:ascii="SimSun" w:eastAsia="SimSun" w:hAnsi="SimSun" w:cs="SimSun" w:hint="eastAsia"/>
          <w:kern w:val="22"/>
          <w:sz w:val="24"/>
          <w:szCs w:val="24"/>
          <w:lang w:val="en-GB" w:eastAsia="zh-CN"/>
        </w:rPr>
        <w:t>可能包括广大公众</w:t>
      </w:r>
      <w:r w:rsidR="00816B44">
        <w:rPr>
          <w:rFonts w:ascii="SimSun" w:eastAsia="SimSun" w:hAnsi="SimSun" w:cs="SimSun" w:hint="eastAsia"/>
          <w:kern w:val="22"/>
          <w:sz w:val="24"/>
          <w:szCs w:val="24"/>
          <w:lang w:val="en-GB" w:eastAsia="zh-CN"/>
        </w:rPr>
        <w:t>以及</w:t>
      </w:r>
      <w:r w:rsidRPr="00816B44">
        <w:rPr>
          <w:rFonts w:ascii="SimSun" w:eastAsia="SimSun" w:hAnsi="SimSun" w:cs="SimSun" w:hint="eastAsia"/>
          <w:kern w:val="22"/>
          <w:sz w:val="24"/>
          <w:szCs w:val="24"/>
          <w:lang w:val="en-GB" w:eastAsia="zh-CN"/>
        </w:rPr>
        <w:t>土著人民和地方社区。风险沟通力求调和所有有关方面的观点，以便对外来入侵物种构成的风险达成共识，制定可靠的风险管理</w:t>
      </w:r>
      <w:r w:rsidR="0022776E" w:rsidRPr="00816B44">
        <w:rPr>
          <w:rFonts w:ascii="SimSun" w:eastAsia="SimSun" w:hAnsi="SimSun" w:cs="SimSun" w:hint="eastAsia"/>
          <w:kern w:val="22"/>
          <w:sz w:val="24"/>
          <w:szCs w:val="24"/>
          <w:lang w:val="en-GB" w:eastAsia="zh-CN"/>
        </w:rPr>
        <w:t>备选</w:t>
      </w:r>
      <w:r w:rsidRPr="00816B44">
        <w:rPr>
          <w:rFonts w:ascii="SimSun" w:eastAsia="SimSun" w:hAnsi="SimSun" w:cs="SimSun" w:hint="eastAsia"/>
          <w:kern w:val="22"/>
          <w:sz w:val="24"/>
          <w:szCs w:val="24"/>
          <w:lang w:val="en-GB" w:eastAsia="zh-CN"/>
        </w:rPr>
        <w:t>方案和一致的法规，并</w:t>
      </w:r>
      <w:r w:rsidR="00CE5575">
        <w:rPr>
          <w:rFonts w:ascii="SimSun" w:eastAsia="SimSun" w:hAnsi="SimSun" w:cs="SimSun" w:hint="eastAsia"/>
          <w:kern w:val="22"/>
          <w:sz w:val="24"/>
          <w:szCs w:val="24"/>
          <w:lang w:val="en-GB" w:eastAsia="zh-CN"/>
        </w:rPr>
        <w:t>促进</w:t>
      </w:r>
      <w:r w:rsidRPr="00816B44">
        <w:rPr>
          <w:rFonts w:ascii="SimSun" w:eastAsia="SimSun" w:hAnsi="SimSun" w:cs="SimSun" w:hint="eastAsia"/>
          <w:kern w:val="22"/>
          <w:sz w:val="24"/>
          <w:szCs w:val="24"/>
          <w:lang w:val="en-GB" w:eastAsia="zh-CN"/>
        </w:rPr>
        <w:t>对</w:t>
      </w:r>
      <w:r w:rsidR="00CE5575" w:rsidRPr="00816B44">
        <w:rPr>
          <w:rFonts w:ascii="SimSun" w:eastAsia="SimSun" w:hAnsi="SimSun" w:cs="SimSun" w:hint="eastAsia"/>
          <w:kern w:val="22"/>
          <w:sz w:val="24"/>
          <w:szCs w:val="24"/>
          <w:lang w:val="en-GB" w:eastAsia="zh-CN"/>
        </w:rPr>
        <w:t>有关</w:t>
      </w:r>
      <w:r w:rsidRPr="00816B44">
        <w:rPr>
          <w:rFonts w:ascii="SimSun" w:eastAsia="SimSun" w:hAnsi="SimSun" w:cs="SimSun" w:hint="eastAsia"/>
          <w:kern w:val="22"/>
          <w:sz w:val="24"/>
          <w:szCs w:val="24"/>
          <w:lang w:val="en-GB" w:eastAsia="zh-CN"/>
        </w:rPr>
        <w:t>外来入侵物种问题的认识。</w:t>
      </w:r>
    </w:p>
    <w:p w14:paraId="287F8281" w14:textId="77777777" w:rsidR="003C5CD6" w:rsidRPr="003C5CD6" w:rsidRDefault="003C5CD6" w:rsidP="003C5CD6">
      <w:pPr>
        <w:jc w:val="left"/>
        <w:rPr>
          <w:kern w:val="22"/>
        </w:rPr>
      </w:pPr>
      <w:r w:rsidRPr="003C5CD6">
        <w:rPr>
          <w:kern w:val="22"/>
        </w:rPr>
        <w:br w:type="page"/>
      </w:r>
    </w:p>
    <w:p w14:paraId="3EBE5DC3" w14:textId="77777777" w:rsidR="003C5CD6" w:rsidRPr="002A1317" w:rsidRDefault="0098008B" w:rsidP="003C5CD6">
      <w:pPr>
        <w:suppressLineNumbers/>
        <w:suppressAutoHyphens/>
        <w:spacing w:before="120" w:after="120"/>
        <w:jc w:val="center"/>
        <w:outlineLvl w:val="2"/>
        <w:rPr>
          <w:rFonts w:eastAsia="KaiTi"/>
          <w:i/>
          <w:snapToGrid w:val="0"/>
          <w:kern w:val="22"/>
        </w:rPr>
      </w:pPr>
      <w:r w:rsidRPr="002A1317">
        <w:rPr>
          <w:rFonts w:ascii="楷体" w:eastAsia="KaiTi" w:hAnsi="楷体" w:hint="eastAsia"/>
          <w:snapToGrid w:val="0"/>
          <w:kern w:val="22"/>
        </w:rPr>
        <w:lastRenderedPageBreak/>
        <w:t>附件二</w:t>
      </w:r>
    </w:p>
    <w:p w14:paraId="281FE5F2" w14:textId="77777777" w:rsidR="00101052" w:rsidRPr="00CE5575" w:rsidRDefault="00101052" w:rsidP="002A1317">
      <w:pPr>
        <w:pStyle w:val="a2"/>
        <w:keepNext/>
        <w:suppressLineNumbers/>
        <w:suppressAutoHyphens/>
        <w:spacing w:before="120" w:after="120"/>
        <w:ind w:left="864" w:right="864"/>
        <w:jc w:val="center"/>
        <w:outlineLvl w:val="0"/>
        <w:rPr>
          <w:rFonts w:ascii="SimSun" w:eastAsia="SimSun" w:hAnsi="SimSun" w:cs="SimSun"/>
          <w:b/>
          <w:snapToGrid w:val="0"/>
          <w:spacing w:val="-20"/>
          <w:kern w:val="22"/>
          <w:sz w:val="24"/>
          <w:szCs w:val="20"/>
          <w:lang w:val="en-CA" w:eastAsia="zh-CN"/>
        </w:rPr>
      </w:pPr>
      <w:bookmarkStart w:id="4" w:name="_heading=h.gjdgxs" w:colFirst="0" w:colLast="0"/>
      <w:bookmarkEnd w:id="4"/>
      <w:r w:rsidRPr="00CE5575">
        <w:rPr>
          <w:rFonts w:ascii="SimSun" w:eastAsia="SimSun" w:hAnsi="SimSun" w:cs="SimSun" w:hint="eastAsia"/>
          <w:b/>
          <w:snapToGrid w:val="0"/>
          <w:kern w:val="22"/>
          <w:sz w:val="24"/>
          <w:szCs w:val="20"/>
          <w:lang w:val="en-CA" w:eastAsia="zh-CN"/>
        </w:rPr>
        <w:t>确定并最大限度地减少与活</w:t>
      </w:r>
      <w:r w:rsidRPr="00CE5575">
        <w:rPr>
          <w:rFonts w:ascii="SimSun" w:eastAsia="SimSun" w:hAnsi="SimSun" w:cs="SimSun" w:hint="eastAsia"/>
          <w:b/>
          <w:snapToGrid w:val="0"/>
          <w:spacing w:val="-20"/>
          <w:kern w:val="22"/>
          <w:sz w:val="24"/>
          <w:szCs w:val="20"/>
          <w:lang w:val="en-CA" w:eastAsia="zh-CN"/>
        </w:rPr>
        <w:t>生物体跨境电子商务有关的其他风险和相关影响的方法、工</w:t>
      </w:r>
      <w:r w:rsidRPr="00CE5575">
        <w:rPr>
          <w:rFonts w:ascii="SimSun" w:eastAsia="SimSun" w:hAnsi="SimSun" w:cs="SimSun" w:hint="eastAsia"/>
          <w:b/>
          <w:snapToGrid w:val="0"/>
          <w:kern w:val="22"/>
          <w:sz w:val="24"/>
          <w:szCs w:val="20"/>
          <w:lang w:val="en-CA" w:eastAsia="zh-CN"/>
        </w:rPr>
        <w:t>具和措施</w:t>
      </w:r>
    </w:p>
    <w:p w14:paraId="6AC5422A" w14:textId="77777777" w:rsidR="003C5CD6" w:rsidRPr="003C5CD6" w:rsidRDefault="00101052" w:rsidP="002501C1">
      <w:pPr>
        <w:pStyle w:val="a2"/>
        <w:keepNext/>
        <w:suppressLineNumbers/>
        <w:suppressAutoHyphens/>
        <w:spacing w:before="120" w:after="120"/>
        <w:jc w:val="center"/>
        <w:outlineLvl w:val="0"/>
        <w:rPr>
          <w:rStyle w:val="a1"/>
          <w:b/>
          <w:caps/>
          <w:color w:val="auto"/>
          <w:kern w:val="22"/>
          <w:sz w:val="24"/>
          <w:szCs w:val="24"/>
          <w:bdr w:val="none" w:sz="0" w:space="0" w:color="auto"/>
          <w:lang w:val="en-GB" w:eastAsia="zh-CN"/>
        </w:rPr>
      </w:pPr>
      <w:r>
        <w:rPr>
          <w:rFonts w:ascii="SimSun" w:eastAsia="SimSun" w:hAnsi="SimSun" w:cs="SimSun" w:hint="eastAsia"/>
          <w:snapToGrid w:val="0"/>
          <w:kern w:val="22"/>
          <w:sz w:val="24"/>
          <w:szCs w:val="20"/>
          <w:lang w:val="en-CA" w:eastAsia="zh-CN"/>
        </w:rPr>
        <w:t xml:space="preserve">  </w:t>
      </w:r>
      <w:r w:rsidR="0098008B" w:rsidRPr="0098008B">
        <w:rPr>
          <w:rStyle w:val="a1"/>
          <w:rFonts w:ascii="SimSun" w:eastAsia="SimSun" w:hAnsi="SimSun" w:cs="SimSun" w:hint="eastAsia"/>
          <w:b/>
          <w:caps/>
          <w:kern w:val="22"/>
          <w:sz w:val="24"/>
          <w:szCs w:val="24"/>
          <w:lang w:val="en-GB" w:eastAsia="zh-CN"/>
        </w:rPr>
        <w:t>（根据第</w:t>
      </w:r>
      <w:r w:rsidR="0098008B" w:rsidRPr="0098008B">
        <w:rPr>
          <w:rStyle w:val="a1"/>
          <w:b/>
          <w:caps/>
          <w:kern w:val="22"/>
          <w:sz w:val="24"/>
          <w:szCs w:val="24"/>
          <w:lang w:val="en-GB" w:eastAsia="zh-CN"/>
        </w:rPr>
        <w:t>14/11</w:t>
      </w:r>
      <w:r w:rsidR="0098008B" w:rsidRPr="0098008B">
        <w:rPr>
          <w:rStyle w:val="a1"/>
          <w:rFonts w:ascii="SimSun" w:eastAsia="SimSun" w:hAnsi="SimSun" w:cs="SimSun" w:hint="eastAsia"/>
          <w:b/>
          <w:caps/>
          <w:kern w:val="22"/>
          <w:sz w:val="24"/>
          <w:szCs w:val="24"/>
          <w:lang w:val="en-GB" w:eastAsia="zh-CN"/>
        </w:rPr>
        <w:t>号决定，附件</w:t>
      </w:r>
      <w:r w:rsidR="00262B7B" w:rsidRPr="00262B7B">
        <w:rPr>
          <w:rStyle w:val="a1"/>
          <w:rFonts w:ascii="SimSun" w:eastAsia="SimSun" w:hAnsi="SimSun" w:hint="eastAsia"/>
          <w:b/>
          <w:caps/>
          <w:kern w:val="22"/>
          <w:sz w:val="24"/>
          <w:szCs w:val="24"/>
          <w:lang w:val="en-GB" w:eastAsia="zh-CN"/>
        </w:rPr>
        <w:t>二</w:t>
      </w:r>
      <w:r w:rsidR="0098008B" w:rsidRPr="0098008B">
        <w:rPr>
          <w:rStyle w:val="a1"/>
          <w:rFonts w:ascii="SimSun" w:eastAsia="SimSun" w:hAnsi="SimSun" w:cs="SimSun" w:hint="eastAsia"/>
          <w:b/>
          <w:caps/>
          <w:kern w:val="22"/>
          <w:sz w:val="24"/>
          <w:szCs w:val="24"/>
          <w:lang w:val="en-GB" w:eastAsia="zh-CN"/>
        </w:rPr>
        <w:t>，第</w:t>
      </w:r>
      <w:r w:rsidR="0098008B" w:rsidRPr="0098008B">
        <w:rPr>
          <w:rStyle w:val="a1"/>
          <w:b/>
          <w:caps/>
          <w:kern w:val="22"/>
          <w:sz w:val="24"/>
          <w:szCs w:val="24"/>
          <w:lang w:val="en-GB" w:eastAsia="zh-CN"/>
        </w:rPr>
        <w:t>1</w:t>
      </w:r>
      <w:r w:rsidR="0098008B" w:rsidRPr="0098008B">
        <w:rPr>
          <w:rStyle w:val="a1"/>
          <w:rFonts w:ascii="SimSun" w:eastAsia="SimSun" w:hAnsi="SimSun" w:cs="SimSun" w:hint="eastAsia"/>
          <w:b/>
          <w:caps/>
          <w:kern w:val="22"/>
          <w:sz w:val="24"/>
          <w:szCs w:val="24"/>
          <w:lang w:val="en-GB" w:eastAsia="zh-CN"/>
        </w:rPr>
        <w:t>（</w:t>
      </w:r>
      <w:r w:rsidR="0098008B" w:rsidRPr="0098008B">
        <w:rPr>
          <w:rStyle w:val="a1"/>
          <w:b/>
          <w:caps/>
          <w:kern w:val="22"/>
          <w:sz w:val="24"/>
          <w:szCs w:val="24"/>
          <w:lang w:val="en-GB" w:eastAsia="zh-CN"/>
        </w:rPr>
        <w:t>B</w:t>
      </w:r>
      <w:r w:rsidR="0098008B" w:rsidRPr="0098008B">
        <w:rPr>
          <w:rStyle w:val="a1"/>
          <w:rFonts w:ascii="SimSun" w:eastAsia="SimSun" w:hAnsi="SimSun" w:cs="SimSun" w:hint="eastAsia"/>
          <w:b/>
          <w:caps/>
          <w:kern w:val="22"/>
          <w:sz w:val="24"/>
          <w:szCs w:val="24"/>
          <w:lang w:val="en-GB" w:eastAsia="zh-CN"/>
        </w:rPr>
        <w:t>）</w:t>
      </w:r>
      <w:r w:rsidR="00F778E7">
        <w:rPr>
          <w:rStyle w:val="a1"/>
          <w:rFonts w:ascii="SimSun" w:eastAsia="SimSun" w:hAnsi="SimSun" w:cs="SimSun" w:hint="eastAsia"/>
          <w:b/>
          <w:caps/>
          <w:kern w:val="22"/>
          <w:sz w:val="24"/>
          <w:szCs w:val="24"/>
          <w:lang w:val="en-GB" w:eastAsia="zh-CN"/>
        </w:rPr>
        <w:t>段</w:t>
      </w:r>
      <w:r w:rsidR="0098008B" w:rsidRPr="0098008B">
        <w:rPr>
          <w:rStyle w:val="a1"/>
          <w:rFonts w:ascii="SimSun" w:eastAsia="SimSun" w:hAnsi="SimSun" w:cs="SimSun" w:hint="eastAsia"/>
          <w:b/>
          <w:caps/>
          <w:kern w:val="22"/>
          <w:sz w:val="24"/>
          <w:szCs w:val="24"/>
          <w:lang w:val="en-GB" w:eastAsia="zh-CN"/>
        </w:rPr>
        <w:t>）</w:t>
      </w:r>
      <w:r w:rsidR="00F778E7">
        <w:rPr>
          <w:rStyle w:val="a1"/>
          <w:rFonts w:ascii="SimSun" w:eastAsia="SimSun" w:hAnsi="SimSun" w:cs="SimSun" w:hint="eastAsia"/>
          <w:b/>
          <w:caps/>
          <w:kern w:val="22"/>
          <w:sz w:val="24"/>
          <w:szCs w:val="24"/>
          <w:lang w:val="en-GB" w:eastAsia="zh-CN"/>
        </w:rPr>
        <w:t>提出</w:t>
      </w:r>
      <w:r w:rsidR="00F778E7" w:rsidRPr="0098008B">
        <w:rPr>
          <w:rStyle w:val="a1"/>
          <w:rFonts w:ascii="SimSun" w:eastAsia="SimSun" w:hAnsi="SimSun" w:cs="SimSun" w:hint="eastAsia"/>
          <w:b/>
          <w:caps/>
          <w:kern w:val="22"/>
          <w:sz w:val="24"/>
          <w:szCs w:val="24"/>
          <w:lang w:val="en-GB" w:eastAsia="zh-CN"/>
        </w:rPr>
        <w:t>的建议</w:t>
      </w:r>
      <w:r w:rsidR="00CE5575">
        <w:rPr>
          <w:rStyle w:val="a1"/>
          <w:rFonts w:asciiTheme="minorEastAsia" w:eastAsiaTheme="minorEastAsia" w:hAnsiTheme="minorEastAsia" w:hint="eastAsia"/>
          <w:b/>
          <w:caps/>
          <w:kern w:val="22"/>
          <w:sz w:val="24"/>
          <w:szCs w:val="24"/>
          <w:lang w:val="en-GB" w:eastAsia="zh-CN"/>
        </w:rPr>
        <w:t>）</w:t>
      </w:r>
    </w:p>
    <w:p w14:paraId="2C882983" w14:textId="77777777" w:rsidR="003C5CD6" w:rsidRPr="003C5CD6" w:rsidRDefault="0098008B" w:rsidP="002A1317">
      <w:pPr>
        <w:pStyle w:val="a2"/>
        <w:numPr>
          <w:ilvl w:val="2"/>
          <w:numId w:val="8"/>
        </w:numPr>
        <w:suppressLineNumbers/>
        <w:suppressAutoHyphens/>
        <w:spacing w:before="240" w:after="120"/>
        <w:ind w:left="0" w:firstLine="0"/>
        <w:jc w:val="center"/>
        <w:rPr>
          <w:rStyle w:val="a1"/>
          <w:b/>
          <w:kern w:val="22"/>
          <w:sz w:val="24"/>
          <w:szCs w:val="24"/>
          <w:lang w:val="en-GB" w:eastAsia="zh-CN"/>
        </w:rPr>
      </w:pPr>
      <w:r w:rsidRPr="0098008B">
        <w:rPr>
          <w:rStyle w:val="a1"/>
          <w:rFonts w:ascii="SimSun" w:eastAsia="SimSun" w:hAnsi="SimSun" w:cs="SimSun" w:hint="eastAsia"/>
          <w:b/>
          <w:kern w:val="22"/>
          <w:sz w:val="24"/>
          <w:szCs w:val="24"/>
          <w:lang w:val="en-GB" w:eastAsia="zh-CN"/>
        </w:rPr>
        <w:t>建议国家主管部门</w:t>
      </w:r>
      <w:r w:rsidRPr="0098008B">
        <w:rPr>
          <w:rStyle w:val="a1"/>
          <w:b/>
          <w:kern w:val="22"/>
          <w:sz w:val="24"/>
          <w:szCs w:val="24"/>
          <w:lang w:val="en-GB" w:eastAsia="zh-CN"/>
        </w:rPr>
        <w:t>/</w:t>
      </w:r>
      <w:r w:rsidRPr="0098008B">
        <w:rPr>
          <w:rStyle w:val="a1"/>
          <w:rFonts w:ascii="SimSun" w:eastAsia="SimSun" w:hAnsi="SimSun" w:cs="SimSun" w:hint="eastAsia"/>
          <w:b/>
          <w:kern w:val="22"/>
          <w:sz w:val="24"/>
          <w:szCs w:val="24"/>
          <w:lang w:val="en-GB" w:eastAsia="zh-CN"/>
        </w:rPr>
        <w:t>边境机构采取的行动</w:t>
      </w:r>
    </w:p>
    <w:p w14:paraId="7EAD61ED" w14:textId="77777777" w:rsidR="003C5CD6" w:rsidRPr="003C5CD6" w:rsidRDefault="003C5CD6" w:rsidP="003C5CD6">
      <w:pPr>
        <w:pStyle w:val="a2"/>
        <w:keepNext/>
        <w:suppressLineNumbers/>
        <w:tabs>
          <w:tab w:val="left" w:pos="284"/>
        </w:tabs>
        <w:suppressAutoHyphens/>
        <w:spacing w:before="120" w:after="120"/>
        <w:jc w:val="center"/>
        <w:rPr>
          <w:rStyle w:val="a1"/>
          <w:i/>
          <w:kern w:val="22"/>
          <w:sz w:val="24"/>
          <w:szCs w:val="24"/>
          <w:lang w:val="en-GB"/>
        </w:rPr>
      </w:pPr>
      <w:r w:rsidRPr="003C5CD6">
        <w:rPr>
          <w:rStyle w:val="a1"/>
          <w:kern w:val="22"/>
          <w:sz w:val="24"/>
          <w:szCs w:val="24"/>
          <w:lang w:val="en-GB"/>
        </w:rPr>
        <w:t>1.</w:t>
      </w:r>
      <w:r w:rsidRPr="003C5CD6">
        <w:rPr>
          <w:rStyle w:val="a1"/>
          <w:kern w:val="22"/>
          <w:sz w:val="24"/>
          <w:szCs w:val="24"/>
          <w:lang w:val="en-GB"/>
        </w:rPr>
        <w:tab/>
      </w:r>
      <w:proofErr w:type="spellStart"/>
      <w:r w:rsidR="0098008B" w:rsidRPr="002A1317">
        <w:rPr>
          <w:rStyle w:val="a1"/>
          <w:rFonts w:ascii="楷体" w:eastAsia="KaiTi" w:hAnsi="楷体" w:cs="SimSun" w:hint="eastAsia"/>
          <w:kern w:val="22"/>
          <w:sz w:val="24"/>
          <w:szCs w:val="24"/>
          <w:lang w:val="en-GB"/>
        </w:rPr>
        <w:t>各国制定立法和政策</w:t>
      </w:r>
      <w:proofErr w:type="spellEnd"/>
    </w:p>
    <w:p w14:paraId="5C92AB0B" w14:textId="77777777" w:rsidR="003C5CD6" w:rsidRPr="003C5CD6" w:rsidRDefault="0098008B" w:rsidP="00E033DA">
      <w:pPr>
        <w:pStyle w:val="a2"/>
        <w:numPr>
          <w:ilvl w:val="0"/>
          <w:numId w:val="16"/>
        </w:numPr>
        <w:suppressLineNumbers/>
        <w:suppressAutoHyphens/>
        <w:spacing w:before="120" w:after="120"/>
        <w:ind w:left="0" w:firstLine="0"/>
        <w:rPr>
          <w:rStyle w:val="a1"/>
          <w:kern w:val="22"/>
          <w:sz w:val="24"/>
          <w:szCs w:val="24"/>
          <w:lang w:val="en-GB" w:eastAsia="zh-CN"/>
        </w:rPr>
      </w:pPr>
      <w:r w:rsidRPr="0098008B">
        <w:rPr>
          <w:rStyle w:val="a1"/>
          <w:rFonts w:ascii="SimSun" w:eastAsia="SimSun" w:hAnsi="SimSun" w:cs="SimSun" w:hint="eastAsia"/>
          <w:kern w:val="22"/>
          <w:sz w:val="24"/>
          <w:szCs w:val="24"/>
          <w:lang w:val="en-GB" w:eastAsia="zh-CN"/>
        </w:rPr>
        <w:t>各国应评估各种形式的电子商务（包括非法电子商务活动）</w:t>
      </w:r>
      <w:r w:rsidR="00397CBC">
        <w:rPr>
          <w:rStyle w:val="a1"/>
          <w:rFonts w:ascii="SimSun" w:eastAsia="SimSun" w:hAnsi="SimSun" w:cs="SimSun" w:hint="eastAsia"/>
          <w:kern w:val="22"/>
          <w:sz w:val="24"/>
          <w:szCs w:val="24"/>
          <w:lang w:val="en-GB" w:eastAsia="zh-CN"/>
        </w:rPr>
        <w:t>形成的</w:t>
      </w:r>
      <w:r w:rsidRPr="0098008B">
        <w:rPr>
          <w:rStyle w:val="a1"/>
          <w:rFonts w:ascii="SimSun" w:eastAsia="SimSun" w:hAnsi="SimSun" w:cs="SimSun" w:hint="eastAsia"/>
          <w:kern w:val="22"/>
          <w:sz w:val="24"/>
          <w:szCs w:val="24"/>
          <w:lang w:val="en-GB" w:eastAsia="zh-CN"/>
        </w:rPr>
        <w:t>引进和传播</w:t>
      </w:r>
      <w:r w:rsidR="00561342">
        <w:rPr>
          <w:rStyle w:val="a1"/>
          <w:rFonts w:ascii="SimSun" w:eastAsia="SimSun" w:hAnsi="SimSun" w:cs="SimSun" w:hint="eastAsia"/>
          <w:kern w:val="22"/>
          <w:sz w:val="24"/>
          <w:szCs w:val="24"/>
          <w:lang w:val="en-GB" w:eastAsia="zh-CN"/>
        </w:rPr>
        <w:t>外来入侵物种</w:t>
      </w:r>
      <w:r w:rsidRPr="0098008B">
        <w:rPr>
          <w:rStyle w:val="a1"/>
          <w:rFonts w:ascii="SimSun" w:eastAsia="SimSun" w:hAnsi="SimSun" w:cs="SimSun" w:hint="eastAsia"/>
          <w:kern w:val="22"/>
          <w:sz w:val="24"/>
          <w:szCs w:val="24"/>
          <w:lang w:val="en-GB" w:eastAsia="zh-CN"/>
        </w:rPr>
        <w:t>的风险，并在必要时</w:t>
      </w:r>
      <w:r w:rsidR="002501C1">
        <w:rPr>
          <w:rStyle w:val="a1"/>
          <w:rFonts w:ascii="SimSun" w:eastAsia="SimSun" w:hAnsi="SimSun" w:cs="SimSun" w:hint="eastAsia"/>
          <w:kern w:val="22"/>
          <w:sz w:val="24"/>
          <w:szCs w:val="24"/>
          <w:lang w:val="en-GB" w:eastAsia="zh-CN"/>
        </w:rPr>
        <w:t>制定</w:t>
      </w:r>
      <w:r w:rsidRPr="0098008B">
        <w:rPr>
          <w:rStyle w:val="a1"/>
          <w:rFonts w:ascii="SimSun" w:eastAsia="SimSun" w:hAnsi="SimSun" w:cs="SimSun" w:hint="eastAsia"/>
          <w:kern w:val="22"/>
          <w:sz w:val="24"/>
          <w:szCs w:val="24"/>
          <w:lang w:val="en-GB" w:eastAsia="zh-CN"/>
        </w:rPr>
        <w:t>和</w:t>
      </w:r>
      <w:r w:rsidR="00CE5575">
        <w:rPr>
          <w:rStyle w:val="a1"/>
          <w:rFonts w:ascii="SimSun" w:eastAsia="SimSun" w:hAnsi="SimSun" w:cs="SimSun" w:hint="eastAsia"/>
          <w:kern w:val="22"/>
          <w:sz w:val="24"/>
          <w:szCs w:val="24"/>
          <w:lang w:val="en-GB" w:eastAsia="zh-CN"/>
        </w:rPr>
        <w:t>执行</w:t>
      </w:r>
      <w:r w:rsidRPr="0098008B">
        <w:rPr>
          <w:rStyle w:val="a1"/>
          <w:rFonts w:ascii="SimSun" w:eastAsia="SimSun" w:hAnsi="SimSun" w:cs="SimSun" w:hint="eastAsia"/>
          <w:kern w:val="22"/>
          <w:sz w:val="24"/>
          <w:szCs w:val="24"/>
          <w:lang w:val="en-GB" w:eastAsia="zh-CN"/>
        </w:rPr>
        <w:t>适当的风险管理活动。</w:t>
      </w:r>
    </w:p>
    <w:p w14:paraId="01B8BF35" w14:textId="77777777" w:rsidR="003C5CD6" w:rsidRPr="003C5CD6" w:rsidRDefault="002501C1" w:rsidP="00E033DA">
      <w:pPr>
        <w:pStyle w:val="a2"/>
        <w:numPr>
          <w:ilvl w:val="0"/>
          <w:numId w:val="16"/>
        </w:numPr>
        <w:suppressLineNumbers/>
        <w:suppressAutoHyphens/>
        <w:spacing w:before="120" w:after="120"/>
        <w:ind w:left="0" w:firstLine="0"/>
        <w:rPr>
          <w:rStyle w:val="a1"/>
          <w:kern w:val="22"/>
          <w:sz w:val="24"/>
          <w:szCs w:val="24"/>
          <w:lang w:val="en-GB" w:eastAsia="zh-CN"/>
        </w:rPr>
      </w:pPr>
      <w:r w:rsidRPr="002501C1">
        <w:rPr>
          <w:rStyle w:val="a1"/>
          <w:rFonts w:ascii="SimSun" w:eastAsia="SimSun" w:hAnsi="SimSun" w:cs="SimSun" w:hint="eastAsia"/>
          <w:kern w:val="22"/>
          <w:sz w:val="24"/>
          <w:szCs w:val="24"/>
          <w:lang w:val="en-GB" w:eastAsia="zh-CN"/>
        </w:rPr>
        <w:t>各国应审查现有的国家法律</w:t>
      </w:r>
      <w:r>
        <w:rPr>
          <w:rStyle w:val="a1"/>
          <w:rFonts w:ascii="SimSun" w:eastAsia="SimSun" w:hAnsi="SimSun" w:cs="SimSun" w:hint="eastAsia"/>
          <w:kern w:val="22"/>
          <w:sz w:val="24"/>
          <w:szCs w:val="24"/>
          <w:lang w:val="en-GB" w:eastAsia="zh-CN"/>
        </w:rPr>
        <w:t>、</w:t>
      </w:r>
      <w:r w:rsidRPr="002501C1">
        <w:rPr>
          <w:rStyle w:val="a1"/>
          <w:rFonts w:ascii="SimSun" w:eastAsia="SimSun" w:hAnsi="SimSun" w:cs="SimSun" w:hint="eastAsia"/>
          <w:kern w:val="22"/>
          <w:sz w:val="24"/>
          <w:szCs w:val="24"/>
          <w:lang w:val="en-GB" w:eastAsia="zh-CN"/>
        </w:rPr>
        <w:t>法规和政策，以验证电子商务</w:t>
      </w:r>
      <w:r>
        <w:rPr>
          <w:rStyle w:val="a1"/>
          <w:rFonts w:ascii="SimSun" w:eastAsia="SimSun" w:hAnsi="SimSun" w:cs="SimSun" w:hint="eastAsia"/>
          <w:kern w:val="22"/>
          <w:sz w:val="24"/>
          <w:szCs w:val="24"/>
          <w:lang w:val="en-GB" w:eastAsia="zh-CN"/>
        </w:rPr>
        <w:t>是否</w:t>
      </w:r>
      <w:r w:rsidRPr="002501C1">
        <w:rPr>
          <w:rStyle w:val="a1"/>
          <w:rFonts w:ascii="SimSun" w:eastAsia="SimSun" w:hAnsi="SimSun" w:cs="SimSun" w:hint="eastAsia"/>
          <w:kern w:val="22"/>
          <w:sz w:val="24"/>
          <w:szCs w:val="24"/>
          <w:lang w:val="en-GB" w:eastAsia="zh-CN"/>
        </w:rPr>
        <w:t>得到了</w:t>
      </w:r>
      <w:r w:rsidR="00397CBC">
        <w:rPr>
          <w:rStyle w:val="a1"/>
          <w:rFonts w:ascii="SimSun" w:eastAsia="SimSun" w:hAnsi="SimSun" w:cs="SimSun" w:hint="eastAsia"/>
          <w:kern w:val="22"/>
          <w:sz w:val="24"/>
          <w:szCs w:val="24"/>
          <w:lang w:val="en-GB" w:eastAsia="zh-CN"/>
        </w:rPr>
        <w:t>充分</w:t>
      </w:r>
      <w:r>
        <w:rPr>
          <w:rStyle w:val="a1"/>
          <w:rFonts w:ascii="SimSun" w:eastAsia="SimSun" w:hAnsi="SimSun" w:cs="SimSun" w:hint="eastAsia"/>
          <w:kern w:val="22"/>
          <w:sz w:val="24"/>
          <w:szCs w:val="24"/>
          <w:lang w:val="en-GB" w:eastAsia="zh-CN"/>
        </w:rPr>
        <w:t>处理</w:t>
      </w:r>
      <w:r w:rsidRPr="002501C1">
        <w:rPr>
          <w:rStyle w:val="a1"/>
          <w:rFonts w:ascii="SimSun" w:eastAsia="SimSun" w:hAnsi="SimSun" w:cs="SimSun" w:hint="eastAsia"/>
          <w:kern w:val="22"/>
          <w:sz w:val="24"/>
          <w:szCs w:val="24"/>
          <w:lang w:val="en-GB" w:eastAsia="zh-CN"/>
        </w:rPr>
        <w:t>，或根据需要</w:t>
      </w:r>
      <w:r>
        <w:rPr>
          <w:rStyle w:val="a1"/>
          <w:rFonts w:ascii="SimSun" w:eastAsia="SimSun" w:hAnsi="SimSun" w:cs="SimSun" w:hint="eastAsia"/>
          <w:kern w:val="22"/>
          <w:sz w:val="24"/>
          <w:szCs w:val="24"/>
          <w:lang w:val="en-GB" w:eastAsia="zh-CN"/>
        </w:rPr>
        <w:t>作出改变</w:t>
      </w:r>
      <w:r w:rsidRPr="002501C1">
        <w:rPr>
          <w:rStyle w:val="a1"/>
          <w:rFonts w:ascii="SimSun" w:eastAsia="SimSun" w:hAnsi="SimSun" w:cs="SimSun" w:hint="eastAsia"/>
          <w:kern w:val="22"/>
          <w:sz w:val="24"/>
          <w:szCs w:val="24"/>
          <w:lang w:val="en-GB" w:eastAsia="zh-CN"/>
        </w:rPr>
        <w:t>以确保可以采取执法行动</w:t>
      </w:r>
      <w:r w:rsidR="0098008B" w:rsidRPr="0098008B">
        <w:rPr>
          <w:rStyle w:val="a1"/>
          <w:rFonts w:ascii="SimSun" w:eastAsia="SimSun" w:hAnsi="SimSun" w:cs="SimSun" w:hint="eastAsia"/>
          <w:kern w:val="22"/>
          <w:sz w:val="24"/>
          <w:szCs w:val="24"/>
          <w:lang w:val="en-GB" w:eastAsia="zh-CN"/>
        </w:rPr>
        <w:t>。</w:t>
      </w:r>
    </w:p>
    <w:p w14:paraId="278C118C" w14:textId="77777777" w:rsidR="003C5CD6" w:rsidRPr="003C5CD6" w:rsidRDefault="00397CBC" w:rsidP="00E033DA">
      <w:pPr>
        <w:pStyle w:val="a2"/>
        <w:numPr>
          <w:ilvl w:val="0"/>
          <w:numId w:val="16"/>
        </w:numPr>
        <w:suppressLineNumbers/>
        <w:suppressAutoHyphens/>
        <w:spacing w:before="120" w:after="120"/>
        <w:ind w:left="0" w:firstLine="0"/>
        <w:rPr>
          <w:rStyle w:val="a1"/>
          <w:kern w:val="22"/>
          <w:sz w:val="24"/>
          <w:szCs w:val="24"/>
          <w:lang w:val="en-GB" w:eastAsia="zh-CN"/>
        </w:rPr>
      </w:pPr>
      <w:r>
        <w:rPr>
          <w:rStyle w:val="a1"/>
          <w:rFonts w:ascii="SimSun" w:eastAsia="SimSun" w:hAnsi="SimSun" w:cs="SimSun" w:hint="eastAsia"/>
          <w:kern w:val="22"/>
          <w:sz w:val="24"/>
          <w:szCs w:val="24"/>
          <w:lang w:val="en-GB" w:eastAsia="zh-CN"/>
        </w:rPr>
        <w:t>各国应建立机制，</w:t>
      </w:r>
      <w:r w:rsidR="00A81404">
        <w:rPr>
          <w:rStyle w:val="a1"/>
          <w:rFonts w:ascii="SimSun" w:eastAsia="SimSun" w:hAnsi="SimSun" w:cs="SimSun" w:hint="eastAsia"/>
          <w:kern w:val="22"/>
          <w:sz w:val="24"/>
          <w:szCs w:val="24"/>
          <w:lang w:val="en-GB" w:eastAsia="zh-CN"/>
        </w:rPr>
        <w:t>确定</w:t>
      </w:r>
      <w:r w:rsidR="0098008B" w:rsidRPr="0098008B">
        <w:rPr>
          <w:rStyle w:val="a1"/>
          <w:rFonts w:ascii="SimSun" w:eastAsia="SimSun" w:hAnsi="SimSun" w:cs="SimSun" w:hint="eastAsia"/>
          <w:kern w:val="22"/>
          <w:sz w:val="24"/>
          <w:szCs w:val="24"/>
          <w:lang w:val="en-GB" w:eastAsia="zh-CN"/>
        </w:rPr>
        <w:t>可通过电子商务获得</w:t>
      </w:r>
      <w:r w:rsidR="00A81404">
        <w:rPr>
          <w:rStyle w:val="a1"/>
          <w:rFonts w:ascii="SimSun" w:eastAsia="SimSun" w:hAnsi="SimSun" w:cs="SimSun" w:hint="eastAsia"/>
          <w:kern w:val="22"/>
          <w:sz w:val="24"/>
          <w:szCs w:val="24"/>
          <w:lang w:val="en-GB" w:eastAsia="zh-CN"/>
        </w:rPr>
        <w:t>的</w:t>
      </w:r>
      <w:r w:rsidR="002501C1">
        <w:rPr>
          <w:rStyle w:val="a1"/>
          <w:rFonts w:ascii="SimSun" w:eastAsia="SimSun" w:hAnsi="SimSun" w:cs="SimSun" w:hint="eastAsia"/>
          <w:kern w:val="22"/>
          <w:sz w:val="24"/>
          <w:szCs w:val="24"/>
          <w:lang w:val="en-GB" w:eastAsia="zh-CN"/>
        </w:rPr>
        <w:t>受</w:t>
      </w:r>
      <w:r w:rsidR="0098008B" w:rsidRPr="0098008B">
        <w:rPr>
          <w:rStyle w:val="a1"/>
          <w:rFonts w:ascii="SimSun" w:eastAsia="SimSun" w:hAnsi="SimSun" w:cs="SimSun" w:hint="eastAsia"/>
          <w:kern w:val="22"/>
          <w:sz w:val="24"/>
          <w:szCs w:val="24"/>
          <w:lang w:val="en-GB" w:eastAsia="zh-CN"/>
        </w:rPr>
        <w:t>关注</w:t>
      </w:r>
      <w:r w:rsidR="002501C1">
        <w:rPr>
          <w:rStyle w:val="a1"/>
          <w:rFonts w:ascii="SimSun" w:eastAsia="SimSun" w:hAnsi="SimSun" w:cs="SimSun" w:hint="eastAsia"/>
          <w:kern w:val="22"/>
          <w:sz w:val="24"/>
          <w:szCs w:val="24"/>
          <w:lang w:val="en-GB" w:eastAsia="zh-CN"/>
        </w:rPr>
        <w:t>的</w:t>
      </w:r>
      <w:r w:rsidR="0098008B" w:rsidRPr="0098008B">
        <w:rPr>
          <w:rStyle w:val="a1"/>
          <w:rFonts w:ascii="SimSun" w:eastAsia="SimSun" w:hAnsi="SimSun" w:cs="SimSun" w:hint="eastAsia"/>
          <w:kern w:val="22"/>
          <w:sz w:val="24"/>
          <w:szCs w:val="24"/>
          <w:lang w:val="en-GB" w:eastAsia="zh-CN"/>
        </w:rPr>
        <w:t>商品，重点是潜在的高风险</w:t>
      </w:r>
      <w:r w:rsidR="00CE5575">
        <w:rPr>
          <w:rStyle w:val="a1"/>
          <w:rFonts w:ascii="SimSun" w:eastAsia="SimSun" w:hAnsi="SimSun" w:cs="SimSun" w:hint="eastAsia"/>
          <w:kern w:val="22"/>
          <w:sz w:val="24"/>
          <w:szCs w:val="24"/>
          <w:lang w:val="en-GB" w:eastAsia="zh-CN"/>
        </w:rPr>
        <w:t>托运</w:t>
      </w:r>
      <w:r w:rsidR="0098008B" w:rsidRPr="0098008B">
        <w:rPr>
          <w:rStyle w:val="a1"/>
          <w:rFonts w:ascii="SimSun" w:eastAsia="SimSun" w:hAnsi="SimSun" w:cs="SimSun" w:hint="eastAsia"/>
          <w:kern w:val="22"/>
          <w:sz w:val="24"/>
          <w:szCs w:val="24"/>
          <w:lang w:val="en-GB" w:eastAsia="zh-CN"/>
        </w:rPr>
        <w:t>，例如土壤</w:t>
      </w:r>
      <w:r w:rsidR="00A81404">
        <w:rPr>
          <w:rStyle w:val="a1"/>
          <w:rFonts w:ascii="SimSun" w:eastAsia="SimSun" w:hAnsi="SimSun" w:cs="SimSun" w:hint="eastAsia"/>
          <w:kern w:val="22"/>
          <w:sz w:val="24"/>
          <w:szCs w:val="24"/>
          <w:lang w:val="en-GB" w:eastAsia="zh-CN"/>
        </w:rPr>
        <w:t>、</w:t>
      </w:r>
      <w:r w:rsidR="0098008B" w:rsidRPr="0098008B">
        <w:rPr>
          <w:rStyle w:val="a1"/>
          <w:rFonts w:ascii="SimSun" w:eastAsia="SimSun" w:hAnsi="SimSun" w:cs="SimSun" w:hint="eastAsia"/>
          <w:kern w:val="22"/>
          <w:sz w:val="24"/>
          <w:szCs w:val="24"/>
          <w:lang w:val="en-GB" w:eastAsia="zh-CN"/>
        </w:rPr>
        <w:t>生长介质和</w:t>
      </w:r>
      <w:r w:rsidR="00A81404">
        <w:rPr>
          <w:rStyle w:val="a1"/>
          <w:rFonts w:ascii="SimSun" w:eastAsia="SimSun" w:hAnsi="SimSun" w:cs="SimSun" w:hint="eastAsia"/>
          <w:kern w:val="22"/>
          <w:sz w:val="24"/>
          <w:szCs w:val="24"/>
          <w:lang w:val="en-GB" w:eastAsia="zh-CN"/>
        </w:rPr>
        <w:t>活</w:t>
      </w:r>
      <w:r w:rsidR="0098008B" w:rsidRPr="0098008B">
        <w:rPr>
          <w:rStyle w:val="a1"/>
          <w:rFonts w:ascii="SimSun" w:eastAsia="SimSun" w:hAnsi="SimSun" w:cs="SimSun" w:hint="eastAsia"/>
          <w:kern w:val="22"/>
          <w:sz w:val="24"/>
          <w:szCs w:val="24"/>
          <w:lang w:val="en-GB" w:eastAsia="zh-CN"/>
        </w:rPr>
        <w:t>生物</w:t>
      </w:r>
      <w:r w:rsidR="00A81404">
        <w:rPr>
          <w:rStyle w:val="a1"/>
          <w:rFonts w:ascii="SimSun" w:eastAsia="SimSun" w:hAnsi="SimSun" w:cs="SimSun" w:hint="eastAsia"/>
          <w:kern w:val="22"/>
          <w:sz w:val="24"/>
          <w:szCs w:val="24"/>
          <w:lang w:val="en-GB" w:eastAsia="zh-CN"/>
        </w:rPr>
        <w:t>体</w:t>
      </w:r>
      <w:r w:rsidR="0098008B" w:rsidRPr="0098008B">
        <w:rPr>
          <w:rStyle w:val="a1"/>
          <w:rFonts w:ascii="SimSun" w:eastAsia="SimSun" w:hAnsi="SimSun" w:cs="SimSun" w:hint="eastAsia"/>
          <w:kern w:val="22"/>
          <w:sz w:val="24"/>
          <w:szCs w:val="24"/>
          <w:lang w:val="en-GB" w:eastAsia="zh-CN"/>
        </w:rPr>
        <w:t>。</w:t>
      </w:r>
    </w:p>
    <w:p w14:paraId="4389F1AB" w14:textId="77777777" w:rsidR="003C5CD6" w:rsidRPr="003C5CD6" w:rsidRDefault="0098008B" w:rsidP="00E033DA">
      <w:pPr>
        <w:pStyle w:val="a2"/>
        <w:numPr>
          <w:ilvl w:val="0"/>
          <w:numId w:val="16"/>
        </w:numPr>
        <w:suppressLineNumbers/>
        <w:suppressAutoHyphens/>
        <w:spacing w:before="120" w:after="120"/>
        <w:ind w:left="0" w:firstLine="0"/>
        <w:rPr>
          <w:rStyle w:val="a1"/>
          <w:kern w:val="22"/>
          <w:sz w:val="24"/>
          <w:szCs w:val="24"/>
          <w:lang w:val="en-GB" w:eastAsia="zh-CN"/>
        </w:rPr>
      </w:pPr>
      <w:r w:rsidRPr="0098008B">
        <w:rPr>
          <w:rFonts w:ascii="SimSun" w:eastAsia="SimSun" w:hAnsi="SimSun" w:cs="SimSun" w:hint="eastAsia"/>
          <w:kern w:val="22"/>
          <w:sz w:val="24"/>
          <w:szCs w:val="24"/>
          <w:lang w:val="en-GB" w:eastAsia="zh-CN"/>
        </w:rPr>
        <w:t>建议各国考虑使用清单</w:t>
      </w:r>
      <w:r w:rsidR="00CE5575">
        <w:rPr>
          <w:rFonts w:ascii="SimSun" w:eastAsia="SimSun" w:hAnsi="SimSun" w:cs="SimSun" w:hint="eastAsia"/>
          <w:kern w:val="22"/>
          <w:sz w:val="24"/>
          <w:szCs w:val="24"/>
          <w:lang w:val="en-GB" w:eastAsia="zh-CN"/>
        </w:rPr>
        <w:t>，具体</w:t>
      </w:r>
      <w:r w:rsidRPr="0098008B">
        <w:rPr>
          <w:rFonts w:ascii="SimSun" w:eastAsia="SimSun" w:hAnsi="SimSun" w:cs="SimSun" w:hint="eastAsia"/>
          <w:kern w:val="22"/>
          <w:sz w:val="24"/>
          <w:szCs w:val="24"/>
          <w:lang w:val="en-GB" w:eastAsia="zh-CN"/>
        </w:rPr>
        <w:t>指明哪些物种</w:t>
      </w:r>
      <w:r w:rsidR="00A81404" w:rsidRPr="0098008B">
        <w:rPr>
          <w:rFonts w:ascii="SimSun" w:eastAsia="SimSun" w:hAnsi="SimSun" w:cs="SimSun" w:hint="eastAsia"/>
          <w:kern w:val="22"/>
          <w:sz w:val="24"/>
          <w:szCs w:val="24"/>
          <w:lang w:val="en-GB" w:eastAsia="zh-CN"/>
        </w:rPr>
        <w:t>可以进口</w:t>
      </w:r>
      <w:r w:rsidRPr="0098008B">
        <w:rPr>
          <w:rFonts w:ascii="SimSun" w:eastAsia="SimSun" w:hAnsi="SimSun" w:cs="SimSun" w:hint="eastAsia"/>
          <w:kern w:val="22"/>
          <w:sz w:val="24"/>
          <w:szCs w:val="24"/>
          <w:lang w:val="en-GB" w:eastAsia="zh-CN"/>
        </w:rPr>
        <w:t>并限制其余物种，而不是</w:t>
      </w:r>
      <w:r w:rsidR="00CE5575">
        <w:rPr>
          <w:rFonts w:ascii="SimSun" w:eastAsia="SimSun" w:hAnsi="SimSun" w:cs="SimSun" w:hint="eastAsia"/>
          <w:kern w:val="22"/>
          <w:sz w:val="24"/>
          <w:szCs w:val="24"/>
          <w:lang w:val="en-GB" w:eastAsia="zh-CN"/>
        </w:rPr>
        <w:t>仅</w:t>
      </w:r>
      <w:r w:rsidRPr="0098008B">
        <w:rPr>
          <w:rFonts w:ascii="SimSun" w:eastAsia="SimSun" w:hAnsi="SimSun" w:cs="SimSun" w:hint="eastAsia"/>
          <w:kern w:val="22"/>
          <w:sz w:val="24"/>
          <w:szCs w:val="24"/>
          <w:lang w:val="en-GB" w:eastAsia="zh-CN"/>
        </w:rPr>
        <w:t>列出禁止</w:t>
      </w:r>
      <w:r w:rsidR="00CE5575">
        <w:rPr>
          <w:rFonts w:ascii="SimSun" w:eastAsia="SimSun" w:hAnsi="SimSun" w:cs="SimSun" w:hint="eastAsia"/>
          <w:kern w:val="22"/>
          <w:sz w:val="24"/>
          <w:szCs w:val="24"/>
          <w:lang w:val="en-GB" w:eastAsia="zh-CN"/>
        </w:rPr>
        <w:t>进口</w:t>
      </w:r>
      <w:r w:rsidRPr="0098008B">
        <w:rPr>
          <w:rFonts w:ascii="SimSun" w:eastAsia="SimSun" w:hAnsi="SimSun" w:cs="SimSun" w:hint="eastAsia"/>
          <w:kern w:val="22"/>
          <w:sz w:val="24"/>
          <w:szCs w:val="24"/>
          <w:lang w:val="en-GB" w:eastAsia="zh-CN"/>
        </w:rPr>
        <w:t>或限制进口物种清单，以</w:t>
      </w:r>
      <w:r w:rsidR="00A81404">
        <w:rPr>
          <w:rFonts w:ascii="SimSun" w:eastAsia="SimSun" w:hAnsi="SimSun" w:cs="SimSun" w:hint="eastAsia"/>
          <w:kern w:val="22"/>
          <w:sz w:val="24"/>
          <w:szCs w:val="24"/>
          <w:lang w:val="en-GB" w:eastAsia="zh-CN"/>
        </w:rPr>
        <w:t>利于</w:t>
      </w:r>
      <w:r w:rsidRPr="0098008B">
        <w:rPr>
          <w:rFonts w:ascii="SimSun" w:eastAsia="SimSun" w:hAnsi="SimSun" w:cs="SimSun" w:hint="eastAsia"/>
          <w:kern w:val="22"/>
          <w:sz w:val="24"/>
          <w:szCs w:val="24"/>
          <w:lang w:val="en-GB" w:eastAsia="zh-CN"/>
        </w:rPr>
        <w:t>防止意外</w:t>
      </w:r>
      <w:r w:rsidR="002C6F08">
        <w:rPr>
          <w:rFonts w:ascii="SimSun" w:eastAsia="SimSun" w:hAnsi="SimSun" w:cs="SimSun" w:hint="eastAsia"/>
          <w:kern w:val="22"/>
          <w:sz w:val="24"/>
          <w:szCs w:val="24"/>
          <w:lang w:val="en-GB" w:eastAsia="zh-CN"/>
        </w:rPr>
        <w:t>引进</w:t>
      </w:r>
      <w:r w:rsidRPr="0098008B">
        <w:rPr>
          <w:rFonts w:ascii="SimSun" w:eastAsia="SimSun" w:hAnsi="SimSun" w:cs="SimSun" w:hint="eastAsia"/>
          <w:kern w:val="22"/>
          <w:sz w:val="24"/>
          <w:szCs w:val="24"/>
          <w:lang w:val="en-GB" w:eastAsia="zh-CN"/>
        </w:rPr>
        <w:t>外来入侵物种，尤其是在易受外来入侵物种侵害的国家</w:t>
      </w:r>
      <w:r w:rsidR="00A81404">
        <w:rPr>
          <w:rFonts w:ascii="SimSun" w:eastAsia="SimSun" w:hAnsi="SimSun" w:cs="SimSun" w:hint="eastAsia"/>
          <w:kern w:val="22"/>
          <w:sz w:val="24"/>
          <w:szCs w:val="24"/>
          <w:lang w:val="en-GB" w:eastAsia="zh-CN"/>
        </w:rPr>
        <w:t>，比</w:t>
      </w:r>
      <w:r w:rsidRPr="0098008B">
        <w:rPr>
          <w:rFonts w:ascii="SimSun" w:eastAsia="SimSun" w:hAnsi="SimSun" w:cs="SimSun" w:hint="eastAsia"/>
          <w:kern w:val="22"/>
          <w:sz w:val="24"/>
          <w:szCs w:val="24"/>
          <w:lang w:val="en-GB" w:eastAsia="zh-CN"/>
        </w:rPr>
        <w:t>如小岛屿发展中国家</w:t>
      </w:r>
      <w:r w:rsidR="00A81404">
        <w:rPr>
          <w:rFonts w:ascii="SimSun" w:eastAsia="SimSun" w:hAnsi="SimSun" w:cs="SimSun" w:hint="eastAsia"/>
          <w:kern w:val="22"/>
          <w:sz w:val="24"/>
          <w:szCs w:val="24"/>
          <w:lang w:val="en-GB" w:eastAsia="zh-CN"/>
        </w:rPr>
        <w:t>、</w:t>
      </w:r>
      <w:r w:rsidRPr="0098008B">
        <w:rPr>
          <w:rFonts w:ascii="SimSun" w:eastAsia="SimSun" w:hAnsi="SimSun" w:cs="SimSun" w:hint="eastAsia"/>
          <w:kern w:val="22"/>
          <w:sz w:val="24"/>
          <w:szCs w:val="24"/>
          <w:lang w:val="en-GB" w:eastAsia="zh-CN"/>
        </w:rPr>
        <w:t>岛屿国和</w:t>
      </w:r>
      <w:r w:rsidR="00CE5575">
        <w:rPr>
          <w:rFonts w:ascii="SimSun" w:eastAsia="SimSun" w:hAnsi="SimSun" w:cs="SimSun" w:hint="eastAsia"/>
          <w:kern w:val="22"/>
          <w:sz w:val="24"/>
          <w:szCs w:val="24"/>
          <w:lang w:val="en-GB" w:eastAsia="zh-CN"/>
        </w:rPr>
        <w:t>拥有</w:t>
      </w:r>
      <w:r w:rsidRPr="0098008B">
        <w:rPr>
          <w:rFonts w:ascii="SimSun" w:eastAsia="SimSun" w:hAnsi="SimSun" w:cs="SimSun" w:hint="eastAsia"/>
          <w:kern w:val="22"/>
          <w:sz w:val="24"/>
          <w:szCs w:val="24"/>
          <w:lang w:val="en-GB" w:eastAsia="zh-CN"/>
        </w:rPr>
        <w:t>岛屿的国家。这些考虑应符合多边协</w:t>
      </w:r>
      <w:r w:rsidR="00CE5575">
        <w:rPr>
          <w:rFonts w:ascii="SimSun" w:eastAsia="SimSun" w:hAnsi="SimSun" w:cs="SimSun" w:hint="eastAsia"/>
          <w:kern w:val="22"/>
          <w:sz w:val="24"/>
          <w:szCs w:val="24"/>
          <w:lang w:val="en-GB" w:eastAsia="zh-CN"/>
        </w:rPr>
        <w:t>定</w:t>
      </w:r>
      <w:r w:rsidRPr="0098008B">
        <w:rPr>
          <w:rFonts w:ascii="SimSun" w:eastAsia="SimSun" w:hAnsi="SimSun" w:cs="SimSun" w:hint="eastAsia"/>
          <w:kern w:val="22"/>
          <w:sz w:val="24"/>
          <w:szCs w:val="24"/>
          <w:lang w:val="en-GB" w:eastAsia="zh-CN"/>
        </w:rPr>
        <w:t>和准则，包括世界贸易组织（世贸组织</w:t>
      </w:r>
      <w:r w:rsidRPr="00FB6114">
        <w:rPr>
          <w:rFonts w:ascii="SimSun" w:eastAsia="SimSun" w:hAnsi="SimSun" w:cs="SimSun" w:hint="eastAsia"/>
          <w:kern w:val="22"/>
          <w:sz w:val="24"/>
          <w:szCs w:val="24"/>
          <w:lang w:val="en-GB" w:eastAsia="zh-CN"/>
        </w:rPr>
        <w:t>）</w:t>
      </w:r>
      <w:r w:rsidR="00FB6114" w:rsidRPr="00FB6114">
        <w:rPr>
          <w:rFonts w:ascii="SimSun" w:eastAsia="SimSun" w:hAnsi="SimSun" w:cs="SimSun" w:hint="eastAsia"/>
          <w:sz w:val="24"/>
          <w:szCs w:val="24"/>
          <w:lang w:eastAsia="zh-CN"/>
        </w:rPr>
        <w:t>《实施卫生与植物卫生措施协定</w:t>
      </w:r>
      <w:r w:rsidR="00397CBC">
        <w:rPr>
          <w:rFonts w:ascii="SimSun" w:eastAsia="SimSun" w:hAnsi="SimSun" w:cs="SimSun" w:hint="eastAsia"/>
          <w:sz w:val="24"/>
          <w:szCs w:val="24"/>
          <w:lang w:eastAsia="zh-CN"/>
        </w:rPr>
        <w:t>》</w:t>
      </w:r>
      <w:r w:rsidR="008B1C08">
        <w:rPr>
          <w:rFonts w:ascii="SimSun" w:eastAsia="SimSun" w:hAnsi="SimSun" w:cs="SimSun" w:hint="eastAsia"/>
          <w:sz w:val="24"/>
          <w:szCs w:val="24"/>
          <w:lang w:eastAsia="zh-CN"/>
        </w:rPr>
        <w:t>。</w:t>
      </w:r>
    </w:p>
    <w:p w14:paraId="1E08F461" w14:textId="77777777" w:rsidR="003C5CD6" w:rsidRPr="002A1317" w:rsidRDefault="003C5CD6" w:rsidP="003C5CD6">
      <w:pPr>
        <w:pStyle w:val="a2"/>
        <w:keepNext/>
        <w:suppressLineNumbers/>
        <w:tabs>
          <w:tab w:val="left" w:pos="284"/>
        </w:tabs>
        <w:suppressAutoHyphens/>
        <w:spacing w:before="120" w:after="120"/>
        <w:jc w:val="center"/>
        <w:rPr>
          <w:rStyle w:val="a1"/>
          <w:rFonts w:eastAsia="KaiTi"/>
          <w:i/>
          <w:kern w:val="22"/>
          <w:sz w:val="24"/>
          <w:szCs w:val="24"/>
          <w:lang w:val="en-GB"/>
        </w:rPr>
      </w:pPr>
      <w:r w:rsidRPr="002A1317">
        <w:rPr>
          <w:rStyle w:val="a1"/>
          <w:rFonts w:eastAsia="KaiTi"/>
          <w:kern w:val="22"/>
          <w:sz w:val="24"/>
          <w:szCs w:val="24"/>
          <w:lang w:val="en-GB"/>
        </w:rPr>
        <w:t>2.</w:t>
      </w:r>
      <w:r w:rsidRPr="002A1317">
        <w:rPr>
          <w:rStyle w:val="a1"/>
          <w:rFonts w:eastAsia="KaiTi"/>
          <w:kern w:val="22"/>
          <w:sz w:val="24"/>
          <w:szCs w:val="24"/>
          <w:lang w:val="en-GB"/>
        </w:rPr>
        <w:tab/>
      </w:r>
      <w:proofErr w:type="spellStart"/>
      <w:r w:rsidR="0098008B" w:rsidRPr="002A1317">
        <w:rPr>
          <w:rStyle w:val="a1"/>
          <w:rFonts w:ascii="楷体" w:eastAsia="KaiTi" w:hAnsi="楷体" w:cs="SimSun" w:hint="eastAsia"/>
          <w:kern w:val="22"/>
          <w:sz w:val="24"/>
          <w:szCs w:val="24"/>
          <w:lang w:val="en-GB"/>
        </w:rPr>
        <w:t>利益</w:t>
      </w:r>
      <w:proofErr w:type="spellEnd"/>
      <w:r w:rsidR="00FB6114" w:rsidRPr="002A1317">
        <w:rPr>
          <w:rStyle w:val="a1"/>
          <w:rFonts w:ascii="楷体" w:eastAsia="KaiTi" w:hAnsi="楷体" w:cs="SimSun" w:hint="eastAsia"/>
          <w:kern w:val="22"/>
          <w:sz w:val="24"/>
          <w:szCs w:val="24"/>
          <w:lang w:val="en-GB" w:eastAsia="zh-CN"/>
        </w:rPr>
        <w:t>悠关</w:t>
      </w:r>
      <w:r w:rsidR="008B1C08" w:rsidRPr="002A1317">
        <w:rPr>
          <w:rStyle w:val="a1"/>
          <w:rFonts w:ascii="楷体" w:eastAsia="KaiTi" w:hAnsi="楷体" w:cs="SimSun" w:hint="eastAsia"/>
          <w:kern w:val="22"/>
          <w:sz w:val="24"/>
          <w:szCs w:val="24"/>
          <w:lang w:val="en-GB" w:eastAsia="zh-CN"/>
        </w:rPr>
        <w:t>方</w:t>
      </w:r>
      <w:proofErr w:type="spellStart"/>
      <w:r w:rsidR="0098008B" w:rsidRPr="002A1317">
        <w:rPr>
          <w:rStyle w:val="a1"/>
          <w:rFonts w:ascii="楷体" w:eastAsia="KaiTi" w:hAnsi="楷体" w:cs="SimSun" w:hint="eastAsia"/>
          <w:kern w:val="22"/>
          <w:sz w:val="24"/>
          <w:szCs w:val="24"/>
          <w:lang w:val="en-GB"/>
        </w:rPr>
        <w:t>参与</w:t>
      </w:r>
      <w:proofErr w:type="spellEnd"/>
    </w:p>
    <w:p w14:paraId="5893FD1C" w14:textId="77777777" w:rsidR="003C5CD6" w:rsidRPr="003C5CD6" w:rsidRDefault="0098008B" w:rsidP="00E033DA">
      <w:pPr>
        <w:pStyle w:val="a2"/>
        <w:numPr>
          <w:ilvl w:val="0"/>
          <w:numId w:val="16"/>
        </w:numPr>
        <w:suppressLineNumbers/>
        <w:suppressAutoHyphens/>
        <w:spacing w:after="120"/>
        <w:ind w:left="0" w:firstLine="0"/>
        <w:rPr>
          <w:rStyle w:val="a1"/>
          <w:kern w:val="22"/>
          <w:sz w:val="24"/>
          <w:szCs w:val="24"/>
          <w:lang w:val="en-GB" w:eastAsia="zh-CN"/>
        </w:rPr>
      </w:pPr>
      <w:r w:rsidRPr="0098008B">
        <w:rPr>
          <w:rStyle w:val="a1"/>
          <w:rFonts w:ascii="SimSun" w:eastAsia="SimSun" w:hAnsi="SimSun" w:cs="SimSun" w:hint="eastAsia"/>
          <w:kern w:val="22"/>
          <w:sz w:val="24"/>
          <w:szCs w:val="24"/>
          <w:lang w:val="en-GB" w:eastAsia="zh-CN"/>
        </w:rPr>
        <w:t>各国需要与电子商务利益攸关方</w:t>
      </w:r>
      <w:r w:rsidR="008B1C08">
        <w:rPr>
          <w:rStyle w:val="a1"/>
          <w:rFonts w:ascii="SimSun" w:eastAsia="SimSun" w:hAnsi="SimSun" w:cs="SimSun" w:hint="eastAsia"/>
          <w:kern w:val="22"/>
          <w:sz w:val="24"/>
          <w:szCs w:val="24"/>
          <w:lang w:val="en-GB" w:eastAsia="zh-CN"/>
        </w:rPr>
        <w:t>协</w:t>
      </w:r>
      <w:r w:rsidRPr="0098008B">
        <w:rPr>
          <w:rStyle w:val="a1"/>
          <w:rFonts w:ascii="SimSun" w:eastAsia="SimSun" w:hAnsi="SimSun" w:cs="SimSun" w:hint="eastAsia"/>
          <w:kern w:val="22"/>
          <w:sz w:val="24"/>
          <w:szCs w:val="24"/>
          <w:lang w:val="en-GB" w:eastAsia="zh-CN"/>
        </w:rPr>
        <w:t>作建立机制，以查明电子商务贸易商，其所在地和其他利益攸关方，以促进机构间和多</w:t>
      </w:r>
      <w:r w:rsidR="00FB6114">
        <w:rPr>
          <w:rStyle w:val="a1"/>
          <w:rFonts w:ascii="SimSun" w:eastAsia="SimSun" w:hAnsi="SimSun" w:cs="SimSun" w:hint="eastAsia"/>
          <w:kern w:val="22"/>
          <w:sz w:val="24"/>
          <w:szCs w:val="24"/>
          <w:lang w:val="en-GB" w:eastAsia="zh-CN"/>
        </w:rPr>
        <w:t>方</w:t>
      </w:r>
      <w:r w:rsidRPr="0098008B">
        <w:rPr>
          <w:rStyle w:val="a1"/>
          <w:rFonts w:ascii="SimSun" w:eastAsia="SimSun" w:hAnsi="SimSun" w:cs="SimSun" w:hint="eastAsia"/>
          <w:kern w:val="22"/>
          <w:sz w:val="24"/>
          <w:szCs w:val="24"/>
          <w:lang w:val="en-GB" w:eastAsia="zh-CN"/>
        </w:rPr>
        <w:t>利益攸关方的参与</w:t>
      </w:r>
      <w:r w:rsidR="00FB6114">
        <w:rPr>
          <w:rStyle w:val="a1"/>
          <w:rFonts w:ascii="SimSun" w:eastAsia="SimSun" w:hAnsi="SimSun" w:cs="SimSun" w:hint="eastAsia"/>
          <w:kern w:val="22"/>
          <w:sz w:val="24"/>
          <w:szCs w:val="24"/>
          <w:lang w:val="en-GB" w:eastAsia="zh-CN"/>
        </w:rPr>
        <w:t>和</w:t>
      </w:r>
      <w:r w:rsidRPr="0098008B">
        <w:rPr>
          <w:rStyle w:val="a1"/>
          <w:rFonts w:ascii="SimSun" w:eastAsia="SimSun" w:hAnsi="SimSun" w:cs="SimSun" w:hint="eastAsia"/>
          <w:kern w:val="22"/>
          <w:sz w:val="24"/>
          <w:szCs w:val="24"/>
          <w:lang w:val="en-GB" w:eastAsia="zh-CN"/>
        </w:rPr>
        <w:t>合作。</w:t>
      </w:r>
    </w:p>
    <w:p w14:paraId="40620D23" w14:textId="77777777" w:rsidR="003C5CD6" w:rsidRPr="003C5CD6" w:rsidRDefault="0098008B" w:rsidP="00E033DA">
      <w:pPr>
        <w:pStyle w:val="a2"/>
        <w:numPr>
          <w:ilvl w:val="0"/>
          <w:numId w:val="16"/>
        </w:numPr>
        <w:suppressLineNumbers/>
        <w:suppressAutoHyphens/>
        <w:spacing w:before="120" w:after="120"/>
        <w:ind w:left="0" w:firstLine="0"/>
        <w:rPr>
          <w:rStyle w:val="a1"/>
          <w:kern w:val="22"/>
          <w:sz w:val="24"/>
          <w:szCs w:val="24"/>
          <w:lang w:val="en-GB" w:eastAsia="zh-CN"/>
        </w:rPr>
      </w:pPr>
      <w:r w:rsidRPr="0098008B">
        <w:rPr>
          <w:rStyle w:val="a1"/>
          <w:rFonts w:ascii="SimSun" w:eastAsia="SimSun" w:hAnsi="SimSun" w:cs="SimSun" w:hint="eastAsia"/>
          <w:kern w:val="22"/>
          <w:sz w:val="24"/>
          <w:szCs w:val="24"/>
          <w:lang w:val="en-GB" w:eastAsia="zh-CN"/>
        </w:rPr>
        <w:t>各国需要土著人民和地方社区</w:t>
      </w:r>
      <w:r w:rsidR="00FB6114">
        <w:rPr>
          <w:rStyle w:val="a1"/>
          <w:rFonts w:ascii="SimSun" w:eastAsia="SimSun" w:hAnsi="SimSun" w:cs="SimSun" w:hint="eastAsia"/>
          <w:kern w:val="22"/>
          <w:sz w:val="24"/>
          <w:szCs w:val="24"/>
          <w:lang w:val="en-GB" w:eastAsia="zh-CN"/>
        </w:rPr>
        <w:t>参与</w:t>
      </w:r>
      <w:r w:rsidRPr="0098008B">
        <w:rPr>
          <w:rStyle w:val="a1"/>
          <w:rFonts w:ascii="SimSun" w:eastAsia="SimSun" w:hAnsi="SimSun" w:cs="SimSun" w:hint="eastAsia"/>
          <w:kern w:val="22"/>
          <w:sz w:val="24"/>
          <w:szCs w:val="24"/>
          <w:lang w:val="en-GB" w:eastAsia="zh-CN"/>
        </w:rPr>
        <w:t>，以</w:t>
      </w:r>
      <w:r w:rsidR="008B1C08">
        <w:rPr>
          <w:rStyle w:val="a1"/>
          <w:rFonts w:ascii="SimSun" w:eastAsia="SimSun" w:hAnsi="SimSun" w:cs="SimSun" w:hint="eastAsia"/>
          <w:kern w:val="22"/>
          <w:sz w:val="24"/>
          <w:szCs w:val="24"/>
          <w:lang w:val="en-GB" w:eastAsia="zh-CN"/>
        </w:rPr>
        <w:t>及早</w:t>
      </w:r>
      <w:r w:rsidRPr="0098008B">
        <w:rPr>
          <w:rStyle w:val="a1"/>
          <w:rFonts w:ascii="SimSun" w:eastAsia="SimSun" w:hAnsi="SimSun" w:cs="SimSun" w:hint="eastAsia"/>
          <w:kern w:val="22"/>
          <w:sz w:val="24"/>
          <w:szCs w:val="24"/>
          <w:lang w:val="en-GB" w:eastAsia="zh-CN"/>
        </w:rPr>
        <w:t>发现在传统土地和水域中</w:t>
      </w:r>
      <w:r w:rsidR="00FB6114" w:rsidRPr="0098008B">
        <w:rPr>
          <w:rStyle w:val="a1"/>
          <w:rFonts w:ascii="SimSun" w:eastAsia="SimSun" w:hAnsi="SimSun" w:cs="SimSun" w:hint="eastAsia"/>
          <w:kern w:val="22"/>
          <w:sz w:val="24"/>
          <w:szCs w:val="24"/>
          <w:lang w:val="en-GB" w:eastAsia="zh-CN"/>
        </w:rPr>
        <w:t>由电子商务产生的外来入侵物种</w:t>
      </w:r>
      <w:r w:rsidR="00FB6114">
        <w:rPr>
          <w:rStyle w:val="a1"/>
          <w:rFonts w:ascii="SimSun" w:eastAsia="SimSun" w:hAnsi="SimSun" w:cs="SimSun" w:hint="eastAsia"/>
          <w:kern w:val="22"/>
          <w:sz w:val="24"/>
          <w:szCs w:val="24"/>
          <w:lang w:val="en-GB" w:eastAsia="zh-CN"/>
        </w:rPr>
        <w:t>的</w:t>
      </w:r>
      <w:r w:rsidRPr="0098008B">
        <w:rPr>
          <w:rStyle w:val="a1"/>
          <w:rFonts w:ascii="SimSun" w:eastAsia="SimSun" w:hAnsi="SimSun" w:cs="SimSun" w:hint="eastAsia"/>
          <w:kern w:val="22"/>
          <w:sz w:val="24"/>
          <w:szCs w:val="24"/>
          <w:lang w:val="en-GB" w:eastAsia="zh-CN"/>
        </w:rPr>
        <w:t>入侵，</w:t>
      </w:r>
      <w:r w:rsidR="00D2396E">
        <w:rPr>
          <w:rStyle w:val="a1"/>
          <w:rFonts w:ascii="SimSun" w:eastAsia="SimSun" w:hAnsi="SimSun" w:cs="SimSun" w:hint="eastAsia"/>
          <w:kern w:val="22"/>
          <w:sz w:val="24"/>
          <w:szCs w:val="24"/>
          <w:lang w:val="en-GB" w:eastAsia="zh-CN"/>
        </w:rPr>
        <w:t>扎根</w:t>
      </w:r>
      <w:r w:rsidRPr="0098008B">
        <w:rPr>
          <w:rStyle w:val="a1"/>
          <w:rFonts w:ascii="SimSun" w:eastAsia="SimSun" w:hAnsi="SimSun" w:cs="SimSun" w:hint="eastAsia"/>
          <w:kern w:val="22"/>
          <w:sz w:val="24"/>
          <w:szCs w:val="24"/>
          <w:lang w:val="en-GB" w:eastAsia="zh-CN"/>
        </w:rPr>
        <w:t>或</w:t>
      </w:r>
      <w:r w:rsidR="00244C79">
        <w:rPr>
          <w:rStyle w:val="a1"/>
          <w:rFonts w:ascii="SimSun" w:eastAsia="SimSun" w:hAnsi="SimSun" w:cs="SimSun" w:hint="eastAsia"/>
          <w:kern w:val="22"/>
          <w:sz w:val="24"/>
          <w:szCs w:val="24"/>
          <w:lang w:val="en-GB" w:eastAsia="zh-CN"/>
        </w:rPr>
        <w:t>扩散</w:t>
      </w:r>
      <w:r w:rsidRPr="0098008B">
        <w:rPr>
          <w:rStyle w:val="a1"/>
          <w:rFonts w:ascii="SimSun" w:eastAsia="SimSun" w:hAnsi="SimSun" w:cs="SimSun" w:hint="eastAsia"/>
          <w:kern w:val="22"/>
          <w:sz w:val="24"/>
          <w:szCs w:val="24"/>
          <w:lang w:val="en-GB" w:eastAsia="zh-CN"/>
        </w:rPr>
        <w:t>。</w:t>
      </w:r>
    </w:p>
    <w:p w14:paraId="0C9EDC1F" w14:textId="77777777" w:rsidR="003C5CD6" w:rsidRPr="003C5CD6" w:rsidRDefault="0058320D" w:rsidP="00E033DA">
      <w:pPr>
        <w:pStyle w:val="a2"/>
        <w:numPr>
          <w:ilvl w:val="0"/>
          <w:numId w:val="16"/>
        </w:numPr>
        <w:suppressLineNumbers/>
        <w:suppressAutoHyphens/>
        <w:spacing w:before="120" w:after="120"/>
        <w:ind w:left="0" w:firstLine="0"/>
        <w:rPr>
          <w:rStyle w:val="a1"/>
          <w:kern w:val="22"/>
          <w:sz w:val="24"/>
          <w:szCs w:val="24"/>
          <w:lang w:val="en-GB" w:eastAsia="zh-CN"/>
        </w:rPr>
      </w:pPr>
      <w:r w:rsidRPr="0058320D">
        <w:rPr>
          <w:rStyle w:val="a1"/>
          <w:rFonts w:ascii="SimSun" w:eastAsia="SimSun" w:hAnsi="SimSun" w:cs="SimSun" w:hint="eastAsia"/>
          <w:kern w:val="22"/>
          <w:sz w:val="24"/>
          <w:szCs w:val="24"/>
          <w:lang w:val="en-GB" w:eastAsia="zh-CN"/>
        </w:rPr>
        <w:t>各国需要提供有关绕过进口国的卫生</w:t>
      </w:r>
      <w:r w:rsidR="008B1C08">
        <w:rPr>
          <w:rStyle w:val="a1"/>
          <w:rFonts w:ascii="SimSun" w:eastAsia="SimSun" w:hAnsi="SimSun" w:cs="SimSun" w:hint="eastAsia"/>
          <w:kern w:val="22"/>
          <w:sz w:val="24"/>
          <w:szCs w:val="24"/>
          <w:lang w:val="en-GB" w:eastAsia="zh-CN"/>
        </w:rPr>
        <w:t>、</w:t>
      </w:r>
      <w:r w:rsidRPr="0058320D">
        <w:rPr>
          <w:rStyle w:val="a1"/>
          <w:rFonts w:ascii="SimSun" w:eastAsia="SimSun" w:hAnsi="SimSun" w:cs="SimSun" w:hint="eastAsia"/>
          <w:kern w:val="22"/>
          <w:sz w:val="24"/>
          <w:szCs w:val="24"/>
          <w:lang w:val="en-GB" w:eastAsia="zh-CN"/>
        </w:rPr>
        <w:t>植物检疫和兽医进口规定给客户所在国（在法律和环境方面）形成</w:t>
      </w:r>
      <w:r w:rsidR="008B1C08">
        <w:rPr>
          <w:rStyle w:val="a1"/>
          <w:rFonts w:ascii="SimSun" w:eastAsia="SimSun" w:hAnsi="SimSun" w:cs="SimSun" w:hint="eastAsia"/>
          <w:kern w:val="22"/>
          <w:sz w:val="24"/>
          <w:szCs w:val="24"/>
          <w:lang w:val="en-GB" w:eastAsia="zh-CN"/>
        </w:rPr>
        <w:t>风险的优</w:t>
      </w:r>
      <w:r w:rsidRPr="0058320D">
        <w:rPr>
          <w:rStyle w:val="a1"/>
          <w:rFonts w:ascii="SimSun" w:eastAsia="SimSun" w:hAnsi="SimSun" w:cs="SimSun" w:hint="eastAsia"/>
          <w:kern w:val="22"/>
          <w:sz w:val="24"/>
          <w:szCs w:val="24"/>
          <w:lang w:val="en-GB" w:eastAsia="zh-CN"/>
        </w:rPr>
        <w:t>质信息，促进电子商务客户和贸易商遵守进口国的这些规定</w:t>
      </w:r>
      <w:r w:rsidR="0098008B" w:rsidRPr="0098008B">
        <w:rPr>
          <w:rStyle w:val="a1"/>
          <w:rFonts w:ascii="SimSun" w:eastAsia="SimSun" w:hAnsi="SimSun" w:cs="SimSun" w:hint="eastAsia"/>
          <w:kern w:val="22"/>
          <w:sz w:val="24"/>
          <w:szCs w:val="24"/>
          <w:lang w:val="en-GB" w:eastAsia="zh-CN"/>
        </w:rPr>
        <w:t>。</w:t>
      </w:r>
    </w:p>
    <w:p w14:paraId="456F5406" w14:textId="77777777" w:rsidR="003C5CD6" w:rsidRPr="003C5CD6" w:rsidRDefault="0058320D" w:rsidP="00E033DA">
      <w:pPr>
        <w:pStyle w:val="a2"/>
        <w:numPr>
          <w:ilvl w:val="0"/>
          <w:numId w:val="16"/>
        </w:numPr>
        <w:suppressLineNumbers/>
        <w:suppressAutoHyphens/>
        <w:spacing w:before="120" w:after="120"/>
        <w:ind w:left="0" w:firstLine="0"/>
        <w:rPr>
          <w:rStyle w:val="a1"/>
          <w:kern w:val="22"/>
          <w:sz w:val="24"/>
          <w:szCs w:val="24"/>
          <w:lang w:val="en-GB" w:eastAsia="zh-CN"/>
        </w:rPr>
      </w:pPr>
      <w:r>
        <w:rPr>
          <w:rStyle w:val="a1"/>
          <w:rFonts w:ascii="SimSun" w:eastAsia="SimSun" w:hAnsi="SimSun" w:cs="SimSun" w:hint="eastAsia"/>
          <w:kern w:val="22"/>
          <w:sz w:val="24"/>
          <w:szCs w:val="24"/>
          <w:lang w:val="en-GB" w:eastAsia="zh-CN"/>
        </w:rPr>
        <w:t>相</w:t>
      </w:r>
      <w:r w:rsidR="00D762DF" w:rsidRPr="00D762DF">
        <w:rPr>
          <w:rStyle w:val="a1"/>
          <w:rFonts w:ascii="SimSun" w:eastAsia="SimSun" w:hAnsi="SimSun" w:cs="SimSun" w:hint="eastAsia"/>
          <w:kern w:val="22"/>
          <w:sz w:val="24"/>
          <w:szCs w:val="24"/>
          <w:lang w:val="en-GB" w:eastAsia="zh-CN"/>
        </w:rPr>
        <w:t>关的国际组织需要加强与邮政和快递服务的协调，以确保将有关风险和预防措施的</w:t>
      </w:r>
      <w:r>
        <w:rPr>
          <w:rStyle w:val="a1"/>
          <w:rFonts w:ascii="SimSun" w:eastAsia="SimSun" w:hAnsi="SimSun" w:cs="SimSun" w:hint="eastAsia"/>
          <w:kern w:val="22"/>
          <w:sz w:val="24"/>
          <w:szCs w:val="24"/>
          <w:lang w:val="en-GB" w:eastAsia="zh-CN"/>
        </w:rPr>
        <w:t>相</w:t>
      </w:r>
      <w:r w:rsidR="00D762DF" w:rsidRPr="00D762DF">
        <w:rPr>
          <w:rStyle w:val="a1"/>
          <w:rFonts w:ascii="SimSun" w:eastAsia="SimSun" w:hAnsi="SimSun" w:cs="SimSun" w:hint="eastAsia"/>
          <w:kern w:val="22"/>
          <w:sz w:val="24"/>
          <w:szCs w:val="24"/>
          <w:lang w:val="en-GB" w:eastAsia="zh-CN"/>
        </w:rPr>
        <w:t>关信息传达给电子商务用户。</w:t>
      </w:r>
    </w:p>
    <w:p w14:paraId="5AF73DF3" w14:textId="77777777" w:rsidR="003C5CD6" w:rsidRPr="003C5CD6" w:rsidRDefault="00D762DF" w:rsidP="00E033DA">
      <w:pPr>
        <w:pStyle w:val="a2"/>
        <w:numPr>
          <w:ilvl w:val="0"/>
          <w:numId w:val="16"/>
        </w:numPr>
        <w:suppressLineNumbers/>
        <w:suppressAutoHyphens/>
        <w:spacing w:before="120" w:after="120"/>
        <w:ind w:left="0" w:firstLine="0"/>
        <w:rPr>
          <w:rStyle w:val="a1"/>
          <w:kern w:val="22"/>
          <w:sz w:val="24"/>
          <w:szCs w:val="24"/>
          <w:lang w:val="en-GB" w:eastAsia="zh-CN"/>
        </w:rPr>
      </w:pPr>
      <w:r w:rsidRPr="00D762DF">
        <w:rPr>
          <w:rStyle w:val="a1"/>
          <w:rFonts w:ascii="SimSun" w:eastAsia="SimSun" w:hAnsi="SimSun" w:cs="SimSun" w:hint="eastAsia"/>
          <w:kern w:val="22"/>
          <w:sz w:val="24"/>
          <w:szCs w:val="24"/>
          <w:lang w:val="en-GB" w:eastAsia="zh-CN"/>
        </w:rPr>
        <w:t>各国贸易当局需要确保</w:t>
      </w:r>
      <w:r w:rsidR="00457182" w:rsidRPr="00D762DF">
        <w:rPr>
          <w:rStyle w:val="a1"/>
          <w:rFonts w:ascii="SimSun" w:eastAsia="SimSun" w:hAnsi="SimSun" w:cs="SimSun" w:hint="eastAsia"/>
          <w:kern w:val="22"/>
          <w:sz w:val="24"/>
          <w:szCs w:val="24"/>
          <w:lang w:val="en-GB" w:eastAsia="zh-CN"/>
        </w:rPr>
        <w:t>进出口</w:t>
      </w:r>
      <w:r w:rsidR="00457182">
        <w:rPr>
          <w:rStyle w:val="a1"/>
          <w:rFonts w:ascii="SimSun" w:eastAsia="SimSun" w:hAnsi="SimSun" w:cs="SimSun" w:hint="eastAsia"/>
          <w:kern w:val="22"/>
          <w:sz w:val="24"/>
          <w:szCs w:val="24"/>
          <w:lang w:val="en-GB" w:eastAsia="zh-CN"/>
        </w:rPr>
        <w:t>规定是</w:t>
      </w:r>
      <w:r w:rsidR="00457182" w:rsidRPr="00D762DF">
        <w:rPr>
          <w:rStyle w:val="a1"/>
          <w:rFonts w:ascii="SimSun" w:eastAsia="SimSun" w:hAnsi="SimSun" w:cs="SimSun" w:hint="eastAsia"/>
          <w:kern w:val="22"/>
          <w:sz w:val="24"/>
          <w:szCs w:val="24"/>
          <w:lang w:val="en-GB" w:eastAsia="zh-CN"/>
        </w:rPr>
        <w:t>最新的</w:t>
      </w:r>
      <w:r w:rsidR="00457182">
        <w:rPr>
          <w:rStyle w:val="a1"/>
          <w:rFonts w:ascii="SimSun" w:eastAsia="SimSun" w:hAnsi="SimSun" w:cs="SimSun" w:hint="eastAsia"/>
          <w:kern w:val="22"/>
          <w:sz w:val="24"/>
          <w:szCs w:val="24"/>
          <w:lang w:val="en-GB" w:eastAsia="zh-CN"/>
        </w:rPr>
        <w:t>、清晰</w:t>
      </w:r>
      <w:r w:rsidR="00457182" w:rsidRPr="00D762DF">
        <w:rPr>
          <w:rStyle w:val="a1"/>
          <w:rFonts w:ascii="SimSun" w:eastAsia="SimSun" w:hAnsi="SimSun" w:cs="SimSun" w:hint="eastAsia"/>
          <w:kern w:val="22"/>
          <w:sz w:val="24"/>
          <w:szCs w:val="24"/>
          <w:lang w:val="en-GB" w:eastAsia="zh-CN"/>
        </w:rPr>
        <w:t>的</w:t>
      </w:r>
      <w:r w:rsidR="00457182">
        <w:rPr>
          <w:rStyle w:val="a1"/>
          <w:rFonts w:ascii="SimSun" w:eastAsia="SimSun" w:hAnsi="SimSun" w:cs="SimSun" w:hint="eastAsia"/>
          <w:kern w:val="22"/>
          <w:sz w:val="24"/>
          <w:szCs w:val="24"/>
          <w:lang w:val="en-GB" w:eastAsia="zh-CN"/>
        </w:rPr>
        <w:t>，</w:t>
      </w:r>
      <w:r w:rsidR="0058320D" w:rsidRPr="00D762DF">
        <w:rPr>
          <w:rStyle w:val="a1"/>
          <w:rFonts w:ascii="SimSun" w:eastAsia="SimSun" w:hAnsi="SimSun" w:cs="SimSun" w:hint="eastAsia"/>
          <w:kern w:val="22"/>
          <w:sz w:val="24"/>
          <w:szCs w:val="24"/>
          <w:lang w:val="en-GB" w:eastAsia="zh-CN"/>
        </w:rPr>
        <w:t>电子商务的利益</w:t>
      </w:r>
      <w:r w:rsidR="0058320D">
        <w:rPr>
          <w:rStyle w:val="a1"/>
          <w:rFonts w:ascii="SimSun" w:eastAsia="SimSun" w:hAnsi="SimSun" w:cs="SimSun" w:hint="eastAsia"/>
          <w:kern w:val="22"/>
          <w:sz w:val="24"/>
          <w:szCs w:val="24"/>
          <w:lang w:val="en-GB" w:eastAsia="zh-CN"/>
        </w:rPr>
        <w:t>悠关</w:t>
      </w:r>
      <w:r w:rsidR="00457182">
        <w:rPr>
          <w:rStyle w:val="a1"/>
          <w:rFonts w:ascii="SimSun" w:eastAsia="SimSun" w:hAnsi="SimSun" w:cs="SimSun" w:hint="eastAsia"/>
          <w:kern w:val="22"/>
          <w:sz w:val="24"/>
          <w:szCs w:val="24"/>
          <w:lang w:val="en-GB" w:eastAsia="zh-CN"/>
        </w:rPr>
        <w:t>方</w:t>
      </w:r>
      <w:r w:rsidR="0058320D">
        <w:rPr>
          <w:rStyle w:val="a1"/>
          <w:rFonts w:ascii="SimSun" w:eastAsia="SimSun" w:hAnsi="SimSun" w:cs="SimSun" w:hint="eastAsia"/>
          <w:kern w:val="22"/>
          <w:sz w:val="24"/>
          <w:szCs w:val="24"/>
          <w:lang w:val="en-GB" w:eastAsia="zh-CN"/>
        </w:rPr>
        <w:t>可获得</w:t>
      </w:r>
      <w:r w:rsidR="00457182">
        <w:rPr>
          <w:rStyle w:val="a1"/>
          <w:rFonts w:ascii="SimSun" w:eastAsia="SimSun" w:hAnsi="SimSun" w:cs="SimSun" w:hint="eastAsia"/>
          <w:kern w:val="22"/>
          <w:sz w:val="24"/>
          <w:szCs w:val="24"/>
          <w:lang w:val="en-GB" w:eastAsia="zh-CN"/>
        </w:rPr>
        <w:t>的</w:t>
      </w:r>
      <w:r w:rsidRPr="00D762DF">
        <w:rPr>
          <w:rStyle w:val="a1"/>
          <w:rFonts w:ascii="SimSun" w:eastAsia="SimSun" w:hAnsi="SimSun" w:cs="SimSun" w:hint="eastAsia"/>
          <w:kern w:val="22"/>
          <w:sz w:val="24"/>
          <w:szCs w:val="24"/>
          <w:lang w:val="en-GB" w:eastAsia="zh-CN"/>
        </w:rPr>
        <w:t>。可以辅以其他指导和最佳做法</w:t>
      </w:r>
      <w:r w:rsidR="0058320D">
        <w:rPr>
          <w:rStyle w:val="a1"/>
          <w:rFonts w:ascii="SimSun" w:eastAsia="SimSun" w:hAnsi="SimSun" w:cs="SimSun" w:hint="eastAsia"/>
          <w:kern w:val="22"/>
          <w:sz w:val="24"/>
          <w:szCs w:val="24"/>
          <w:lang w:val="en-GB" w:eastAsia="zh-CN"/>
        </w:rPr>
        <w:t>范</w:t>
      </w:r>
      <w:r w:rsidRPr="00D762DF">
        <w:rPr>
          <w:rStyle w:val="a1"/>
          <w:rFonts w:ascii="SimSun" w:eastAsia="SimSun" w:hAnsi="SimSun" w:cs="SimSun" w:hint="eastAsia"/>
          <w:kern w:val="22"/>
          <w:sz w:val="24"/>
          <w:szCs w:val="24"/>
          <w:lang w:val="en-GB" w:eastAsia="zh-CN"/>
        </w:rPr>
        <w:t>例，</w:t>
      </w:r>
      <w:r w:rsidR="00457182">
        <w:rPr>
          <w:rStyle w:val="a1"/>
          <w:rFonts w:ascii="SimSun" w:eastAsia="SimSun" w:hAnsi="SimSun" w:cs="SimSun" w:hint="eastAsia"/>
          <w:kern w:val="22"/>
          <w:sz w:val="24"/>
          <w:szCs w:val="24"/>
          <w:lang w:val="en-GB" w:eastAsia="zh-CN"/>
        </w:rPr>
        <w:t>以</w:t>
      </w:r>
      <w:r w:rsidR="0058320D">
        <w:rPr>
          <w:rStyle w:val="a1"/>
          <w:rFonts w:ascii="SimSun" w:eastAsia="SimSun" w:hAnsi="SimSun" w:cs="SimSun" w:hint="eastAsia"/>
          <w:kern w:val="22"/>
          <w:sz w:val="24"/>
          <w:szCs w:val="24"/>
          <w:lang w:val="en-GB" w:eastAsia="zh-CN"/>
        </w:rPr>
        <w:t>协</w:t>
      </w:r>
      <w:r w:rsidRPr="00D762DF">
        <w:rPr>
          <w:rStyle w:val="a1"/>
          <w:rFonts w:ascii="SimSun" w:eastAsia="SimSun" w:hAnsi="SimSun" w:cs="SimSun" w:hint="eastAsia"/>
          <w:kern w:val="22"/>
          <w:sz w:val="24"/>
          <w:szCs w:val="24"/>
          <w:lang w:val="en-GB" w:eastAsia="zh-CN"/>
        </w:rPr>
        <w:t>助电子商务利益</w:t>
      </w:r>
      <w:r w:rsidR="0058320D">
        <w:rPr>
          <w:rStyle w:val="a1"/>
          <w:rFonts w:ascii="SimSun" w:eastAsia="SimSun" w:hAnsi="SimSun" w:cs="SimSun" w:hint="eastAsia"/>
          <w:kern w:val="22"/>
          <w:sz w:val="24"/>
          <w:szCs w:val="24"/>
          <w:lang w:val="en-GB" w:eastAsia="zh-CN"/>
        </w:rPr>
        <w:t>悠关</w:t>
      </w:r>
      <w:r w:rsidR="00457182">
        <w:rPr>
          <w:rStyle w:val="a1"/>
          <w:rFonts w:ascii="SimSun" w:eastAsia="SimSun" w:hAnsi="SimSun" w:cs="SimSun" w:hint="eastAsia"/>
          <w:kern w:val="22"/>
          <w:sz w:val="24"/>
          <w:szCs w:val="24"/>
          <w:lang w:val="en-GB" w:eastAsia="zh-CN"/>
        </w:rPr>
        <w:t>方</w:t>
      </w:r>
      <w:r w:rsidRPr="00D762DF">
        <w:rPr>
          <w:rStyle w:val="a1"/>
          <w:rFonts w:ascii="SimSun" w:eastAsia="SimSun" w:hAnsi="SimSun" w:cs="SimSun" w:hint="eastAsia"/>
          <w:kern w:val="22"/>
          <w:sz w:val="24"/>
          <w:szCs w:val="24"/>
          <w:lang w:val="en-GB" w:eastAsia="zh-CN"/>
        </w:rPr>
        <w:t>遵守</w:t>
      </w:r>
      <w:r w:rsidR="0058320D">
        <w:rPr>
          <w:rStyle w:val="a1"/>
          <w:rFonts w:ascii="SimSun" w:eastAsia="SimSun" w:hAnsi="SimSun" w:cs="SimSun" w:hint="eastAsia"/>
          <w:kern w:val="22"/>
          <w:sz w:val="24"/>
          <w:szCs w:val="24"/>
          <w:lang w:val="en-GB" w:eastAsia="zh-CN"/>
        </w:rPr>
        <w:t>规定</w:t>
      </w:r>
      <w:r w:rsidRPr="00D762DF">
        <w:rPr>
          <w:rStyle w:val="a1"/>
          <w:rFonts w:ascii="SimSun" w:eastAsia="SimSun" w:hAnsi="SimSun" w:cs="SimSun" w:hint="eastAsia"/>
          <w:kern w:val="22"/>
          <w:sz w:val="24"/>
          <w:szCs w:val="24"/>
          <w:lang w:val="en-GB" w:eastAsia="zh-CN"/>
        </w:rPr>
        <w:t>。公众意识和宣传运动应旨在向买卖双方介绍外来入侵物种，重</w:t>
      </w:r>
      <w:r w:rsidR="00457182">
        <w:rPr>
          <w:rStyle w:val="a1"/>
          <w:rFonts w:ascii="SimSun" w:eastAsia="SimSun" w:hAnsi="SimSun" w:cs="SimSun" w:hint="eastAsia"/>
          <w:kern w:val="22"/>
          <w:sz w:val="24"/>
          <w:szCs w:val="24"/>
          <w:lang w:val="en-GB" w:eastAsia="zh-CN"/>
        </w:rPr>
        <w:t>点是</w:t>
      </w:r>
      <w:r w:rsidR="00C67C34">
        <w:rPr>
          <w:rStyle w:val="a1"/>
          <w:rFonts w:ascii="SimSun" w:eastAsia="SimSun" w:hAnsi="SimSun" w:cs="SimSun" w:hint="eastAsia"/>
          <w:kern w:val="22"/>
          <w:sz w:val="24"/>
          <w:szCs w:val="24"/>
          <w:lang w:val="en-GB" w:eastAsia="zh-CN"/>
        </w:rPr>
        <w:t>他们</w:t>
      </w:r>
      <w:r w:rsidR="00457182">
        <w:rPr>
          <w:rStyle w:val="a1"/>
          <w:rFonts w:ascii="SimSun" w:eastAsia="SimSun" w:hAnsi="SimSun" w:cs="SimSun" w:hint="eastAsia"/>
          <w:kern w:val="22"/>
          <w:sz w:val="24"/>
          <w:szCs w:val="24"/>
          <w:lang w:val="en-GB" w:eastAsia="zh-CN"/>
        </w:rPr>
        <w:t>的</w:t>
      </w:r>
      <w:r w:rsidRPr="00D762DF">
        <w:rPr>
          <w:rStyle w:val="a1"/>
          <w:rFonts w:ascii="SimSun" w:eastAsia="SimSun" w:hAnsi="SimSun" w:cs="SimSun" w:hint="eastAsia"/>
          <w:kern w:val="22"/>
          <w:sz w:val="24"/>
          <w:szCs w:val="24"/>
          <w:lang w:val="en-GB" w:eastAsia="zh-CN"/>
        </w:rPr>
        <w:t>法律责任。社交媒体和专业媒体，</w:t>
      </w:r>
      <w:r w:rsidR="00457182">
        <w:rPr>
          <w:rStyle w:val="a1"/>
          <w:rFonts w:ascii="SimSun" w:eastAsia="SimSun" w:hAnsi="SimSun" w:cs="SimSun" w:hint="eastAsia"/>
          <w:kern w:val="22"/>
          <w:sz w:val="24"/>
          <w:szCs w:val="24"/>
          <w:lang w:val="en-GB" w:eastAsia="zh-CN"/>
        </w:rPr>
        <w:t>比</w:t>
      </w:r>
      <w:r w:rsidRPr="00D762DF">
        <w:rPr>
          <w:rStyle w:val="a1"/>
          <w:rFonts w:ascii="SimSun" w:eastAsia="SimSun" w:hAnsi="SimSun" w:cs="SimSun" w:hint="eastAsia"/>
          <w:kern w:val="22"/>
          <w:sz w:val="24"/>
          <w:szCs w:val="24"/>
          <w:lang w:val="en-GB" w:eastAsia="zh-CN"/>
        </w:rPr>
        <w:t>如宠物杂志</w:t>
      </w:r>
      <w:r w:rsidRPr="00D762DF">
        <w:rPr>
          <w:rStyle w:val="a1"/>
          <w:kern w:val="22"/>
          <w:sz w:val="24"/>
          <w:szCs w:val="24"/>
          <w:lang w:val="en-GB" w:eastAsia="zh-CN"/>
        </w:rPr>
        <w:t>/</w:t>
      </w:r>
      <w:r w:rsidRPr="00D762DF">
        <w:rPr>
          <w:rStyle w:val="a1"/>
          <w:rFonts w:ascii="SimSun" w:eastAsia="SimSun" w:hAnsi="SimSun" w:cs="SimSun" w:hint="eastAsia"/>
          <w:kern w:val="22"/>
          <w:sz w:val="24"/>
          <w:szCs w:val="24"/>
          <w:lang w:val="en-GB" w:eastAsia="zh-CN"/>
        </w:rPr>
        <w:t>期刊</w:t>
      </w:r>
      <w:r w:rsidRPr="00D762DF">
        <w:rPr>
          <w:rStyle w:val="a1"/>
          <w:kern w:val="22"/>
          <w:sz w:val="24"/>
          <w:szCs w:val="24"/>
          <w:lang w:val="en-GB" w:eastAsia="zh-CN"/>
        </w:rPr>
        <w:t>/</w:t>
      </w:r>
      <w:r w:rsidRPr="00D762DF">
        <w:rPr>
          <w:rStyle w:val="a1"/>
          <w:rFonts w:ascii="SimSun" w:eastAsia="SimSun" w:hAnsi="SimSun" w:cs="SimSun" w:hint="eastAsia"/>
          <w:kern w:val="22"/>
          <w:sz w:val="24"/>
          <w:szCs w:val="24"/>
          <w:lang w:val="en-GB" w:eastAsia="zh-CN"/>
        </w:rPr>
        <w:t>书籍，尤其是宠物或植物协会</w:t>
      </w:r>
      <w:r w:rsidRPr="00D762DF">
        <w:rPr>
          <w:rStyle w:val="a1"/>
          <w:kern w:val="22"/>
          <w:sz w:val="24"/>
          <w:szCs w:val="24"/>
          <w:lang w:val="en-GB" w:eastAsia="zh-CN"/>
        </w:rPr>
        <w:t>/</w:t>
      </w:r>
      <w:r w:rsidRPr="00D762DF">
        <w:rPr>
          <w:rStyle w:val="a1"/>
          <w:rFonts w:ascii="SimSun" w:eastAsia="SimSun" w:hAnsi="SimSun" w:cs="SimSun" w:hint="eastAsia"/>
          <w:kern w:val="22"/>
          <w:sz w:val="24"/>
          <w:szCs w:val="24"/>
          <w:lang w:val="en-GB" w:eastAsia="zh-CN"/>
        </w:rPr>
        <w:t>社团的期刊，以及针对多个</w:t>
      </w:r>
      <w:r w:rsidRPr="00D762DF">
        <w:rPr>
          <w:rStyle w:val="a1"/>
          <w:rFonts w:ascii="SimSun" w:eastAsia="SimSun" w:hAnsi="SimSun" w:cs="SimSun" w:hint="eastAsia"/>
          <w:kern w:val="22"/>
          <w:sz w:val="24"/>
          <w:szCs w:val="24"/>
          <w:lang w:val="en-GB" w:eastAsia="zh-CN"/>
        </w:rPr>
        <w:lastRenderedPageBreak/>
        <w:t>机构的宣传</w:t>
      </w:r>
      <w:r w:rsidR="00457182">
        <w:rPr>
          <w:rStyle w:val="a1"/>
          <w:rFonts w:ascii="SimSun" w:eastAsia="SimSun" w:hAnsi="SimSun" w:cs="SimSun" w:hint="eastAsia"/>
          <w:kern w:val="22"/>
          <w:sz w:val="24"/>
          <w:szCs w:val="24"/>
          <w:lang w:val="en-GB" w:eastAsia="zh-CN"/>
        </w:rPr>
        <w:t>运</w:t>
      </w:r>
      <w:r w:rsidRPr="00D762DF">
        <w:rPr>
          <w:rStyle w:val="a1"/>
          <w:rFonts w:ascii="SimSun" w:eastAsia="SimSun" w:hAnsi="SimSun" w:cs="SimSun" w:hint="eastAsia"/>
          <w:kern w:val="22"/>
          <w:sz w:val="24"/>
          <w:szCs w:val="24"/>
          <w:lang w:val="en-GB" w:eastAsia="zh-CN"/>
        </w:rPr>
        <w:t>动，都应用于传播正确的信息，目的是转</w:t>
      </w:r>
      <w:r w:rsidR="00C67C34">
        <w:rPr>
          <w:rStyle w:val="a1"/>
          <w:rFonts w:ascii="SimSun" w:eastAsia="SimSun" w:hAnsi="SimSun" w:cs="SimSun" w:hint="eastAsia"/>
          <w:kern w:val="22"/>
          <w:sz w:val="24"/>
          <w:szCs w:val="24"/>
          <w:lang w:val="en-GB" w:eastAsia="zh-CN"/>
        </w:rPr>
        <w:t>变</w:t>
      </w:r>
      <w:r w:rsidRPr="00D762DF">
        <w:rPr>
          <w:rStyle w:val="a1"/>
          <w:rFonts w:ascii="SimSun" w:eastAsia="SimSun" w:hAnsi="SimSun" w:cs="SimSun" w:hint="eastAsia"/>
          <w:kern w:val="22"/>
          <w:sz w:val="24"/>
          <w:szCs w:val="24"/>
          <w:lang w:val="en-GB" w:eastAsia="zh-CN"/>
        </w:rPr>
        <w:t>消费者价值</w:t>
      </w:r>
      <w:r w:rsidR="00C67C34">
        <w:rPr>
          <w:rStyle w:val="a1"/>
          <w:rFonts w:ascii="SimSun" w:eastAsia="SimSun" w:hAnsi="SimSun" w:cs="SimSun" w:hint="eastAsia"/>
          <w:kern w:val="22"/>
          <w:sz w:val="24"/>
          <w:szCs w:val="24"/>
          <w:lang w:val="en-GB" w:eastAsia="zh-CN"/>
        </w:rPr>
        <w:t>观</w:t>
      </w:r>
      <w:r w:rsidRPr="00D762DF">
        <w:rPr>
          <w:rStyle w:val="a1"/>
          <w:rFonts w:ascii="SimSun" w:eastAsia="SimSun" w:hAnsi="SimSun" w:cs="SimSun" w:hint="eastAsia"/>
          <w:kern w:val="22"/>
          <w:sz w:val="24"/>
          <w:szCs w:val="24"/>
          <w:lang w:val="en-GB" w:eastAsia="zh-CN"/>
        </w:rPr>
        <w:t>（例如，</w:t>
      </w:r>
      <w:r w:rsidR="00C67C34">
        <w:rPr>
          <w:rStyle w:val="a1"/>
          <w:rFonts w:ascii="SimSun" w:eastAsia="SimSun" w:hAnsi="SimSun" w:cs="SimSun" w:hint="eastAsia"/>
          <w:kern w:val="22"/>
          <w:sz w:val="24"/>
          <w:szCs w:val="24"/>
          <w:lang w:val="en-GB" w:eastAsia="zh-CN"/>
        </w:rPr>
        <w:t>转</w:t>
      </w:r>
      <w:r w:rsidR="00C67C34" w:rsidRPr="00D762DF">
        <w:rPr>
          <w:rStyle w:val="a1"/>
          <w:rFonts w:ascii="SimSun" w:eastAsia="SimSun" w:hAnsi="SimSun" w:cs="SimSun" w:hint="eastAsia"/>
          <w:kern w:val="22"/>
          <w:sz w:val="24"/>
          <w:szCs w:val="24"/>
          <w:lang w:val="en-GB" w:eastAsia="zh-CN"/>
        </w:rPr>
        <w:t>向本地和非侵入性物种</w:t>
      </w:r>
      <w:r w:rsidR="00457182">
        <w:rPr>
          <w:rStyle w:val="a1"/>
          <w:rFonts w:ascii="SimSun" w:eastAsia="SimSun" w:hAnsi="SimSun" w:cs="SimSun" w:hint="eastAsia"/>
          <w:kern w:val="22"/>
          <w:sz w:val="24"/>
          <w:szCs w:val="24"/>
          <w:lang w:val="en-GB" w:eastAsia="zh-CN"/>
        </w:rPr>
        <w:t>）</w:t>
      </w:r>
      <w:r w:rsidRPr="00D762DF">
        <w:rPr>
          <w:rStyle w:val="a1"/>
          <w:rFonts w:ascii="SimSun" w:eastAsia="SimSun" w:hAnsi="SimSun" w:cs="SimSun" w:hint="eastAsia"/>
          <w:kern w:val="22"/>
          <w:sz w:val="24"/>
          <w:szCs w:val="24"/>
          <w:lang w:val="en-GB" w:eastAsia="zh-CN"/>
        </w:rPr>
        <w:t>和改变行为（例如，防止</w:t>
      </w:r>
      <w:r w:rsidR="00A24B63">
        <w:rPr>
          <w:rStyle w:val="a1"/>
          <w:rFonts w:ascii="SimSun" w:eastAsia="SimSun" w:hAnsi="SimSun" w:cs="SimSun" w:hint="eastAsia"/>
          <w:kern w:val="22"/>
          <w:sz w:val="24"/>
          <w:szCs w:val="24"/>
          <w:lang w:val="en-GB" w:eastAsia="zh-CN"/>
        </w:rPr>
        <w:t>一时</w:t>
      </w:r>
      <w:r w:rsidRPr="00D762DF">
        <w:rPr>
          <w:rStyle w:val="a1"/>
          <w:rFonts w:ascii="SimSun" w:eastAsia="SimSun" w:hAnsi="SimSun" w:cs="SimSun" w:hint="eastAsia"/>
          <w:kern w:val="22"/>
          <w:sz w:val="24"/>
          <w:szCs w:val="24"/>
          <w:lang w:val="en-GB" w:eastAsia="zh-CN"/>
        </w:rPr>
        <w:t>冲动购买</w:t>
      </w:r>
      <w:r w:rsidR="00561342">
        <w:rPr>
          <w:rStyle w:val="a1"/>
          <w:rFonts w:ascii="SimSun" w:eastAsia="SimSun" w:hAnsi="SimSun" w:cs="SimSun" w:hint="eastAsia"/>
          <w:kern w:val="22"/>
          <w:sz w:val="24"/>
          <w:szCs w:val="24"/>
          <w:lang w:val="en-GB" w:eastAsia="zh-CN"/>
        </w:rPr>
        <w:t>外来入侵物种</w:t>
      </w:r>
      <w:r w:rsidR="00457182">
        <w:rPr>
          <w:rStyle w:val="a1"/>
          <w:rFonts w:ascii="SimSun" w:eastAsia="SimSun" w:hAnsi="SimSun" w:cs="SimSun" w:hint="eastAsia"/>
          <w:kern w:val="22"/>
          <w:sz w:val="24"/>
          <w:szCs w:val="24"/>
          <w:lang w:val="en-GB" w:eastAsia="zh-CN"/>
        </w:rPr>
        <w:t>）</w:t>
      </w:r>
      <w:r w:rsidR="00457182">
        <w:rPr>
          <w:rStyle w:val="a1"/>
          <w:rFonts w:asciiTheme="minorEastAsia" w:eastAsiaTheme="minorEastAsia" w:hAnsiTheme="minorEastAsia" w:hint="eastAsia"/>
          <w:kern w:val="22"/>
          <w:sz w:val="24"/>
          <w:szCs w:val="24"/>
          <w:lang w:val="en-GB" w:eastAsia="zh-CN"/>
        </w:rPr>
        <w:t>。</w:t>
      </w:r>
    </w:p>
    <w:p w14:paraId="5A106FF6" w14:textId="77777777" w:rsidR="003C5CD6" w:rsidRPr="003C5CD6" w:rsidRDefault="00D762DF" w:rsidP="00E033DA">
      <w:pPr>
        <w:pStyle w:val="a2"/>
        <w:numPr>
          <w:ilvl w:val="0"/>
          <w:numId w:val="16"/>
        </w:numPr>
        <w:suppressLineNumbers/>
        <w:suppressAutoHyphens/>
        <w:spacing w:before="120" w:after="120"/>
        <w:ind w:left="0" w:firstLine="0"/>
        <w:rPr>
          <w:rStyle w:val="a1"/>
          <w:kern w:val="22"/>
          <w:sz w:val="24"/>
          <w:szCs w:val="24"/>
          <w:lang w:val="en-GB" w:eastAsia="zh-CN"/>
        </w:rPr>
      </w:pPr>
      <w:r w:rsidRPr="00D762DF">
        <w:rPr>
          <w:rStyle w:val="a1"/>
          <w:rFonts w:hint="eastAsia"/>
          <w:kern w:val="22"/>
          <w:sz w:val="24"/>
          <w:szCs w:val="24"/>
          <w:lang w:val="en-GB" w:eastAsia="zh-CN"/>
        </w:rPr>
        <w:t>“</w:t>
      </w:r>
      <w:r w:rsidRPr="00D762DF">
        <w:rPr>
          <w:rStyle w:val="a1"/>
          <w:rFonts w:ascii="SimSun" w:eastAsia="SimSun" w:hAnsi="SimSun" w:cs="SimSun" w:hint="eastAsia"/>
          <w:kern w:val="22"/>
          <w:sz w:val="24"/>
          <w:szCs w:val="24"/>
          <w:lang w:val="en-GB" w:eastAsia="zh-CN"/>
        </w:rPr>
        <w:t>单一窗口</w:t>
      </w:r>
      <w:r w:rsidRPr="00D762DF">
        <w:rPr>
          <w:rStyle w:val="a1"/>
          <w:kern w:val="22"/>
          <w:sz w:val="24"/>
          <w:szCs w:val="24"/>
          <w:lang w:val="en-GB" w:eastAsia="zh-CN"/>
        </w:rPr>
        <w:t>”</w:t>
      </w:r>
      <w:r w:rsidR="00C67C34">
        <w:rPr>
          <w:rStyle w:val="a1"/>
          <w:rFonts w:eastAsiaTheme="minorEastAsia" w:hint="eastAsia"/>
          <w:kern w:val="22"/>
          <w:sz w:val="24"/>
          <w:szCs w:val="24"/>
          <w:lang w:val="en-GB" w:eastAsia="zh-CN"/>
        </w:rPr>
        <w:t xml:space="preserve"> </w:t>
      </w:r>
      <w:r w:rsidR="00C67C34" w:rsidRPr="00C67C34">
        <w:rPr>
          <w:rStyle w:val="FootnoteReference"/>
          <w:kern w:val="22"/>
          <w:szCs w:val="24"/>
          <w:lang w:val="en-GB" w:eastAsia="zh-CN"/>
        </w:rPr>
        <w:t xml:space="preserve"> </w:t>
      </w:r>
      <w:r w:rsidR="00C67C34" w:rsidRPr="003C5CD6">
        <w:rPr>
          <w:rStyle w:val="FootnoteReference"/>
          <w:kern w:val="22"/>
          <w:szCs w:val="24"/>
          <w:lang w:val="en-GB"/>
        </w:rPr>
        <w:footnoteReference w:id="9"/>
      </w:r>
      <w:r w:rsidR="00C67C34">
        <w:rPr>
          <w:rFonts w:eastAsiaTheme="minorEastAsia" w:hint="eastAsia"/>
          <w:kern w:val="22"/>
          <w:szCs w:val="24"/>
          <w:lang w:val="en-GB" w:eastAsia="zh-CN"/>
        </w:rPr>
        <w:t xml:space="preserve"> </w:t>
      </w:r>
      <w:r w:rsidR="00C67C34">
        <w:rPr>
          <w:rStyle w:val="a1"/>
          <w:rFonts w:ascii="SimSun" w:eastAsia="SimSun" w:hAnsi="SimSun" w:cs="SimSun" w:hint="eastAsia"/>
          <w:kern w:val="22"/>
          <w:sz w:val="24"/>
          <w:szCs w:val="24"/>
          <w:lang w:val="en-GB" w:eastAsia="zh-CN"/>
        </w:rPr>
        <w:t>办</w:t>
      </w:r>
      <w:r w:rsidRPr="00D762DF">
        <w:rPr>
          <w:rStyle w:val="a1"/>
          <w:rFonts w:ascii="SimSun" w:eastAsia="SimSun" w:hAnsi="SimSun" w:cs="SimSun" w:hint="eastAsia"/>
          <w:kern w:val="22"/>
          <w:sz w:val="24"/>
          <w:szCs w:val="24"/>
          <w:lang w:val="en-GB" w:eastAsia="zh-CN"/>
        </w:rPr>
        <w:t>法允许与单一入口点共享标准化的信息和文档，以满足所有与进口，出口和过境相关的监管要求。它在国家一级的实施可能有助于报告管制物品（包括具有植物检疫和卫生风险以及生物多样性风险的外来</w:t>
      </w:r>
      <w:r w:rsidR="00C67C34">
        <w:rPr>
          <w:rStyle w:val="a1"/>
          <w:rFonts w:ascii="SimSun" w:eastAsia="SimSun" w:hAnsi="SimSun" w:cs="SimSun" w:hint="eastAsia"/>
          <w:kern w:val="22"/>
          <w:sz w:val="24"/>
          <w:szCs w:val="24"/>
          <w:lang w:val="en-GB" w:eastAsia="zh-CN"/>
        </w:rPr>
        <w:t>活</w:t>
      </w:r>
      <w:r w:rsidRPr="00D762DF">
        <w:rPr>
          <w:rStyle w:val="a1"/>
          <w:rFonts w:ascii="SimSun" w:eastAsia="SimSun" w:hAnsi="SimSun" w:cs="SimSun" w:hint="eastAsia"/>
          <w:kern w:val="22"/>
          <w:sz w:val="24"/>
          <w:szCs w:val="24"/>
          <w:lang w:val="en-GB" w:eastAsia="zh-CN"/>
        </w:rPr>
        <w:t>生物体）。</w:t>
      </w:r>
    </w:p>
    <w:p w14:paraId="43A424A8" w14:textId="77777777" w:rsidR="003C5CD6" w:rsidRPr="003C5CD6" w:rsidRDefault="00D762DF" w:rsidP="00E033DA">
      <w:pPr>
        <w:pStyle w:val="a2"/>
        <w:numPr>
          <w:ilvl w:val="0"/>
          <w:numId w:val="16"/>
        </w:numPr>
        <w:suppressLineNumbers/>
        <w:suppressAutoHyphens/>
        <w:spacing w:before="120" w:after="120"/>
        <w:ind w:left="0" w:firstLine="0"/>
        <w:rPr>
          <w:rStyle w:val="a1"/>
          <w:color w:val="auto"/>
          <w:kern w:val="22"/>
          <w:sz w:val="24"/>
          <w:szCs w:val="24"/>
          <w:bdr w:val="none" w:sz="0" w:space="0" w:color="auto"/>
          <w:lang w:val="en-GB" w:eastAsia="zh-CN"/>
        </w:rPr>
      </w:pPr>
      <w:r w:rsidRPr="00D762DF">
        <w:rPr>
          <w:rStyle w:val="a1"/>
          <w:rFonts w:ascii="SimSun" w:eastAsia="SimSun" w:hAnsi="SimSun" w:cs="SimSun" w:hint="eastAsia"/>
          <w:kern w:val="22"/>
          <w:sz w:val="24"/>
          <w:szCs w:val="24"/>
          <w:lang w:val="en-GB" w:eastAsia="zh-CN"/>
        </w:rPr>
        <w:t>各国应建立法律和政策框架，允许</w:t>
      </w:r>
      <w:r w:rsidR="003C7F44" w:rsidRPr="00D762DF">
        <w:rPr>
          <w:rStyle w:val="a1"/>
          <w:rFonts w:ascii="SimSun" w:eastAsia="SimSun" w:hAnsi="SimSun" w:cs="SimSun" w:hint="eastAsia"/>
          <w:kern w:val="22"/>
          <w:sz w:val="24"/>
          <w:szCs w:val="24"/>
          <w:lang w:val="en-GB" w:eastAsia="zh-CN"/>
        </w:rPr>
        <w:t>参与</w:t>
      </w:r>
      <w:r w:rsidRPr="00D762DF">
        <w:rPr>
          <w:rStyle w:val="a1"/>
          <w:rFonts w:ascii="SimSun" w:eastAsia="SimSun" w:hAnsi="SimSun" w:cs="SimSun" w:hint="eastAsia"/>
          <w:kern w:val="22"/>
          <w:sz w:val="24"/>
          <w:szCs w:val="24"/>
          <w:lang w:val="en-GB" w:eastAsia="zh-CN"/>
        </w:rPr>
        <w:t>国际供应链</w:t>
      </w:r>
      <w:r w:rsidR="003C7F44">
        <w:rPr>
          <w:rStyle w:val="a1"/>
          <w:rFonts w:ascii="SimSun" w:eastAsia="SimSun" w:hAnsi="SimSun" w:cs="SimSun" w:hint="eastAsia"/>
          <w:kern w:val="22"/>
          <w:sz w:val="24"/>
          <w:szCs w:val="24"/>
          <w:lang w:val="en-GB" w:eastAsia="zh-CN"/>
        </w:rPr>
        <w:t>的</w:t>
      </w:r>
      <w:r w:rsidR="0069345B" w:rsidRPr="00D762DF">
        <w:rPr>
          <w:rStyle w:val="a1"/>
          <w:rFonts w:ascii="SimSun" w:eastAsia="SimSun" w:hAnsi="SimSun" w:cs="SimSun" w:hint="eastAsia"/>
          <w:kern w:val="22"/>
          <w:sz w:val="24"/>
          <w:szCs w:val="24"/>
          <w:lang w:val="en-GB" w:eastAsia="zh-CN"/>
        </w:rPr>
        <w:t>所有</w:t>
      </w:r>
      <w:r w:rsidR="003C7F44">
        <w:rPr>
          <w:rStyle w:val="a1"/>
          <w:rFonts w:ascii="SimSun" w:eastAsia="SimSun" w:hAnsi="SimSun" w:cs="SimSun" w:hint="eastAsia"/>
          <w:kern w:val="22"/>
          <w:sz w:val="24"/>
          <w:szCs w:val="24"/>
          <w:lang w:val="en-GB" w:eastAsia="zh-CN"/>
        </w:rPr>
        <w:t>行为</w:t>
      </w:r>
      <w:r w:rsidR="0069345B">
        <w:rPr>
          <w:rStyle w:val="a1"/>
          <w:rFonts w:ascii="SimSun" w:eastAsia="SimSun" w:hAnsi="SimSun" w:cs="SimSun" w:hint="eastAsia"/>
          <w:kern w:val="22"/>
          <w:sz w:val="24"/>
          <w:szCs w:val="24"/>
          <w:lang w:val="en-GB" w:eastAsia="zh-CN"/>
        </w:rPr>
        <w:t>方</w:t>
      </w:r>
      <w:r w:rsidRPr="00D762DF">
        <w:rPr>
          <w:rStyle w:val="a1"/>
          <w:rFonts w:ascii="SimSun" w:eastAsia="SimSun" w:hAnsi="SimSun" w:cs="SimSun" w:hint="eastAsia"/>
          <w:kern w:val="22"/>
          <w:sz w:val="24"/>
          <w:szCs w:val="24"/>
          <w:lang w:val="en-GB" w:eastAsia="zh-CN"/>
        </w:rPr>
        <w:t>之间进行先进的</w:t>
      </w:r>
      <w:r w:rsidR="003C7F44" w:rsidRPr="00D762DF">
        <w:rPr>
          <w:rStyle w:val="a1"/>
          <w:rFonts w:ascii="SimSun" w:eastAsia="SimSun" w:hAnsi="SimSun" w:cs="SimSun" w:hint="eastAsia"/>
          <w:kern w:val="22"/>
          <w:sz w:val="24"/>
          <w:szCs w:val="24"/>
          <w:lang w:val="en-GB" w:eastAsia="zh-CN"/>
        </w:rPr>
        <w:t>数据</w:t>
      </w:r>
      <w:r w:rsidRPr="00D762DF">
        <w:rPr>
          <w:rStyle w:val="a1"/>
          <w:rFonts w:ascii="SimSun" w:eastAsia="SimSun" w:hAnsi="SimSun" w:cs="SimSun" w:hint="eastAsia"/>
          <w:kern w:val="22"/>
          <w:sz w:val="24"/>
          <w:szCs w:val="24"/>
          <w:lang w:val="en-GB" w:eastAsia="zh-CN"/>
        </w:rPr>
        <w:t>国际电子共享和交换，并使用这些数据对</w:t>
      </w:r>
      <w:r w:rsidR="003C7F44">
        <w:rPr>
          <w:rStyle w:val="a1"/>
          <w:rFonts w:ascii="SimSun" w:eastAsia="SimSun" w:hAnsi="SimSun" w:cs="SimSun" w:hint="eastAsia"/>
          <w:kern w:val="22"/>
          <w:sz w:val="24"/>
          <w:szCs w:val="24"/>
          <w:lang w:val="en-GB" w:eastAsia="zh-CN"/>
        </w:rPr>
        <w:t>包</w:t>
      </w:r>
      <w:r w:rsidR="00EB2295">
        <w:rPr>
          <w:rStyle w:val="a1"/>
          <w:rFonts w:ascii="SimSun" w:eastAsia="SimSun" w:hAnsi="SimSun" w:cs="SimSun" w:hint="eastAsia"/>
          <w:kern w:val="22"/>
          <w:sz w:val="24"/>
          <w:szCs w:val="24"/>
          <w:lang w:val="en-GB" w:eastAsia="zh-CN"/>
        </w:rPr>
        <w:t>裹</w:t>
      </w:r>
      <w:r w:rsidRPr="00D762DF">
        <w:rPr>
          <w:rStyle w:val="a1"/>
          <w:rFonts w:ascii="SimSun" w:eastAsia="SimSun" w:hAnsi="SimSun" w:cs="SimSun" w:hint="eastAsia"/>
          <w:kern w:val="22"/>
          <w:sz w:val="24"/>
          <w:szCs w:val="24"/>
          <w:lang w:val="en-GB" w:eastAsia="zh-CN"/>
        </w:rPr>
        <w:t>进行分类并确定所需的检查级</w:t>
      </w:r>
      <w:r w:rsidR="00EB2295">
        <w:rPr>
          <w:rStyle w:val="a1"/>
          <w:rFonts w:ascii="SimSun" w:eastAsia="SimSun" w:hAnsi="SimSun" w:cs="SimSun" w:hint="eastAsia"/>
          <w:kern w:val="22"/>
          <w:sz w:val="24"/>
          <w:szCs w:val="24"/>
          <w:lang w:val="en-GB" w:eastAsia="zh-CN"/>
        </w:rPr>
        <w:t>等</w:t>
      </w:r>
      <w:r w:rsidRPr="00D762DF">
        <w:rPr>
          <w:rStyle w:val="a1"/>
          <w:rFonts w:ascii="SimSun" w:eastAsia="SimSun" w:hAnsi="SimSun" w:cs="SimSun" w:hint="eastAsia"/>
          <w:kern w:val="22"/>
          <w:sz w:val="24"/>
          <w:szCs w:val="24"/>
          <w:lang w:val="en-GB" w:eastAsia="zh-CN"/>
        </w:rPr>
        <w:t>（基于风险的检查）</w:t>
      </w:r>
      <w:r w:rsidRPr="00D762DF">
        <w:rPr>
          <w:rStyle w:val="a1"/>
          <w:kern w:val="22"/>
          <w:sz w:val="24"/>
          <w:szCs w:val="24"/>
          <w:lang w:val="en-GB" w:eastAsia="zh-CN"/>
        </w:rPr>
        <w:t xml:space="preserve"> </w:t>
      </w:r>
      <w:r w:rsidRPr="00D762DF">
        <w:rPr>
          <w:rStyle w:val="a1"/>
          <w:rFonts w:ascii="SimSun" w:eastAsia="SimSun" w:hAnsi="SimSun" w:cs="SimSun" w:hint="eastAsia"/>
          <w:kern w:val="22"/>
          <w:sz w:val="24"/>
          <w:szCs w:val="24"/>
          <w:lang w:val="en-GB" w:eastAsia="zh-CN"/>
        </w:rPr>
        <w:t>。</w:t>
      </w:r>
    </w:p>
    <w:p w14:paraId="0B1F1747" w14:textId="77777777" w:rsidR="003C5CD6" w:rsidRPr="002A1317" w:rsidRDefault="003C5CD6" w:rsidP="003C5CD6">
      <w:pPr>
        <w:pStyle w:val="a2"/>
        <w:keepNext/>
        <w:suppressLineNumbers/>
        <w:tabs>
          <w:tab w:val="left" w:pos="284"/>
        </w:tabs>
        <w:suppressAutoHyphens/>
        <w:spacing w:before="120" w:after="120"/>
        <w:jc w:val="center"/>
        <w:rPr>
          <w:rStyle w:val="a1"/>
          <w:rFonts w:eastAsia="KaiTi"/>
          <w:i/>
          <w:kern w:val="22"/>
          <w:sz w:val="24"/>
          <w:szCs w:val="24"/>
          <w:lang w:val="en-GB"/>
        </w:rPr>
      </w:pPr>
      <w:r w:rsidRPr="002A1317">
        <w:rPr>
          <w:rStyle w:val="a1"/>
          <w:rFonts w:eastAsia="KaiTi"/>
          <w:kern w:val="22"/>
          <w:sz w:val="24"/>
          <w:szCs w:val="24"/>
          <w:lang w:val="en-GB"/>
        </w:rPr>
        <w:t>3.</w:t>
      </w:r>
      <w:r w:rsidRPr="002A1317">
        <w:rPr>
          <w:rStyle w:val="a1"/>
          <w:rFonts w:eastAsia="KaiTi"/>
          <w:kern w:val="22"/>
          <w:sz w:val="24"/>
          <w:szCs w:val="24"/>
          <w:lang w:val="en-GB"/>
        </w:rPr>
        <w:tab/>
      </w:r>
      <w:proofErr w:type="spellStart"/>
      <w:r w:rsidR="00D762DF" w:rsidRPr="002A1317">
        <w:rPr>
          <w:rStyle w:val="a1"/>
          <w:rFonts w:ascii="楷体" w:eastAsia="KaiTi" w:hAnsi="楷体" w:cs="SimSun" w:hint="eastAsia"/>
          <w:kern w:val="22"/>
          <w:sz w:val="24"/>
          <w:szCs w:val="24"/>
          <w:lang w:val="en-GB"/>
        </w:rPr>
        <w:t>监测与合规</w:t>
      </w:r>
      <w:proofErr w:type="spellEnd"/>
    </w:p>
    <w:p w14:paraId="42CCB4E4" w14:textId="77777777" w:rsidR="003C5CD6" w:rsidRPr="003C5CD6" w:rsidRDefault="00D762DF" w:rsidP="00E033DA">
      <w:pPr>
        <w:pStyle w:val="ListParagraph"/>
        <w:numPr>
          <w:ilvl w:val="0"/>
          <w:numId w:val="16"/>
        </w:numPr>
        <w:suppressLineNumbers/>
        <w:pBdr>
          <w:top w:val="nil"/>
          <w:left w:val="nil"/>
          <w:bottom w:val="nil"/>
          <w:right w:val="nil"/>
          <w:between w:val="nil"/>
        </w:pBdr>
        <w:suppressAutoHyphens/>
        <w:spacing w:before="120"/>
        <w:ind w:left="0" w:firstLine="0"/>
        <w:contextualSpacing w:val="0"/>
        <w:rPr>
          <w:color w:val="000000"/>
          <w:kern w:val="22"/>
          <w:sz w:val="24"/>
          <w:lang w:eastAsia="zh-CN"/>
        </w:rPr>
      </w:pPr>
      <w:r w:rsidRPr="00D762DF">
        <w:rPr>
          <w:rStyle w:val="a1"/>
          <w:rFonts w:ascii="SimSun" w:eastAsia="SimSun" w:hAnsi="SimSun" w:cs="SimSun" w:hint="eastAsia"/>
          <w:kern w:val="22"/>
          <w:sz w:val="24"/>
          <w:lang w:eastAsia="zh-CN"/>
        </w:rPr>
        <w:t>各国需要使用所有可用的手段和工具（例</w:t>
      </w:r>
      <w:r w:rsidR="00BD5B6E">
        <w:rPr>
          <w:rStyle w:val="a1"/>
          <w:rFonts w:ascii="SimSun" w:eastAsia="SimSun" w:hAnsi="SimSun" w:cs="SimSun" w:hint="eastAsia"/>
          <w:kern w:val="22"/>
          <w:sz w:val="24"/>
          <w:lang w:eastAsia="zh-CN"/>
        </w:rPr>
        <w:t>如</w:t>
      </w:r>
      <w:r w:rsidR="00F4534D">
        <w:rPr>
          <w:rStyle w:val="a1"/>
          <w:rFonts w:ascii="SimSun" w:eastAsia="SimSun" w:hAnsi="SimSun" w:cs="SimSun" w:hint="eastAsia"/>
          <w:kern w:val="22"/>
          <w:sz w:val="24"/>
          <w:lang w:eastAsia="zh-CN"/>
        </w:rPr>
        <w:t>众包</w:t>
      </w:r>
      <w:r w:rsidRPr="00D762DF">
        <w:rPr>
          <w:rStyle w:val="a1"/>
          <w:rFonts w:ascii="SimSun" w:eastAsia="SimSun" w:hAnsi="SimSun" w:cs="SimSun" w:hint="eastAsia"/>
          <w:kern w:val="22"/>
          <w:sz w:val="24"/>
          <w:lang w:eastAsia="zh-CN"/>
        </w:rPr>
        <w:t>）收集数据，以监测遵守情况并评估为减轻与电子商务有关的风险而开展的活动的</w:t>
      </w:r>
      <w:r w:rsidR="00BD5B6E">
        <w:rPr>
          <w:rStyle w:val="a1"/>
          <w:rFonts w:ascii="SimSun" w:eastAsia="SimSun" w:hAnsi="SimSun" w:cs="SimSun" w:hint="eastAsia"/>
          <w:kern w:val="22"/>
          <w:sz w:val="24"/>
          <w:lang w:eastAsia="zh-CN"/>
        </w:rPr>
        <w:t>功</w:t>
      </w:r>
      <w:r w:rsidRPr="00D762DF">
        <w:rPr>
          <w:rStyle w:val="a1"/>
          <w:rFonts w:ascii="SimSun" w:eastAsia="SimSun" w:hAnsi="SimSun" w:cs="SimSun" w:hint="eastAsia"/>
          <w:kern w:val="22"/>
          <w:sz w:val="24"/>
          <w:lang w:eastAsia="zh-CN"/>
        </w:rPr>
        <w:t>效。应将收集到的数据与其他相关信息</w:t>
      </w:r>
      <w:r w:rsidR="00BD5B6E">
        <w:rPr>
          <w:rStyle w:val="a1"/>
          <w:rFonts w:ascii="SimSun" w:eastAsia="SimSun" w:hAnsi="SimSun" w:cs="SimSun" w:hint="eastAsia"/>
          <w:kern w:val="22"/>
          <w:sz w:val="24"/>
          <w:lang w:eastAsia="zh-CN"/>
        </w:rPr>
        <w:t>，</w:t>
      </w:r>
      <w:r w:rsidRPr="00D762DF">
        <w:rPr>
          <w:rStyle w:val="a1"/>
          <w:rFonts w:ascii="SimSun" w:eastAsia="SimSun" w:hAnsi="SimSun" w:cs="SimSun" w:hint="eastAsia"/>
          <w:kern w:val="22"/>
          <w:sz w:val="24"/>
          <w:lang w:eastAsia="zh-CN"/>
        </w:rPr>
        <w:t>包括履约历史</w:t>
      </w:r>
      <w:r w:rsidR="00BD5B6E">
        <w:rPr>
          <w:rStyle w:val="a1"/>
          <w:rFonts w:ascii="SimSun" w:eastAsia="SimSun" w:hAnsi="SimSun" w:cs="SimSun" w:hint="eastAsia"/>
          <w:kern w:val="22"/>
          <w:sz w:val="24"/>
          <w:lang w:eastAsia="zh-CN"/>
        </w:rPr>
        <w:t>，</w:t>
      </w:r>
      <w:r w:rsidRPr="00D762DF">
        <w:rPr>
          <w:rStyle w:val="a1"/>
          <w:rFonts w:ascii="SimSun" w:eastAsia="SimSun" w:hAnsi="SimSun" w:cs="SimSun" w:hint="eastAsia"/>
          <w:kern w:val="22"/>
          <w:sz w:val="24"/>
          <w:lang w:eastAsia="zh-CN"/>
        </w:rPr>
        <w:t>以及来自土著人民和地方社区的</w:t>
      </w:r>
      <w:r w:rsidR="00BD5B6E">
        <w:rPr>
          <w:rStyle w:val="a1"/>
          <w:rFonts w:ascii="SimSun" w:eastAsia="SimSun" w:hAnsi="SimSun" w:cs="SimSun" w:hint="eastAsia"/>
          <w:kern w:val="22"/>
          <w:sz w:val="24"/>
          <w:lang w:eastAsia="zh-CN"/>
        </w:rPr>
        <w:t>自</w:t>
      </w:r>
      <w:r w:rsidR="00A24B63">
        <w:rPr>
          <w:rStyle w:val="a1"/>
          <w:rFonts w:ascii="SimSun" w:eastAsia="SimSun" w:hAnsi="SimSun" w:cs="SimSun" w:hint="eastAsia"/>
          <w:kern w:val="22"/>
          <w:sz w:val="24"/>
          <w:lang w:eastAsia="zh-CN"/>
        </w:rPr>
        <w:t>由</w:t>
      </w:r>
      <w:r w:rsidR="00BD5B6E">
        <w:rPr>
          <w:rStyle w:val="a1"/>
          <w:rFonts w:ascii="SimSun" w:eastAsia="SimSun" w:hAnsi="SimSun" w:cs="SimSun" w:hint="eastAsia"/>
          <w:kern w:val="22"/>
          <w:sz w:val="24"/>
          <w:lang w:eastAsia="zh-CN"/>
        </w:rPr>
        <w:t>、</w:t>
      </w:r>
      <w:r w:rsidRPr="00D762DF">
        <w:rPr>
          <w:rStyle w:val="a1"/>
          <w:rFonts w:ascii="SimSun" w:eastAsia="SimSun" w:hAnsi="SimSun" w:cs="SimSun" w:hint="eastAsia"/>
          <w:kern w:val="22"/>
          <w:sz w:val="24"/>
          <w:lang w:eastAsia="zh-CN"/>
        </w:rPr>
        <w:t>事先和知情同意的相关信息一起，</w:t>
      </w:r>
      <w:r w:rsidR="00BD5B6E">
        <w:rPr>
          <w:rStyle w:val="a1"/>
          <w:rFonts w:ascii="SimSun" w:eastAsia="SimSun" w:hAnsi="SimSun" w:cs="SimSun" w:hint="eastAsia"/>
          <w:kern w:val="22"/>
          <w:sz w:val="24"/>
          <w:lang w:eastAsia="zh-CN"/>
        </w:rPr>
        <w:t>为</w:t>
      </w:r>
      <w:r w:rsidRPr="00D762DF">
        <w:rPr>
          <w:rStyle w:val="a1"/>
          <w:rFonts w:ascii="SimSun" w:eastAsia="SimSun" w:hAnsi="SimSun" w:cs="SimSun" w:hint="eastAsia"/>
          <w:kern w:val="22"/>
          <w:sz w:val="24"/>
          <w:lang w:eastAsia="zh-CN"/>
        </w:rPr>
        <w:t>基于风险的检查</w:t>
      </w:r>
      <w:r w:rsidR="00BD5B6E">
        <w:rPr>
          <w:rStyle w:val="a1"/>
          <w:rFonts w:ascii="SimSun" w:eastAsia="SimSun" w:hAnsi="SimSun" w:cs="SimSun" w:hint="eastAsia"/>
          <w:kern w:val="22"/>
          <w:sz w:val="24"/>
          <w:lang w:eastAsia="zh-CN"/>
        </w:rPr>
        <w:t>提供信息</w:t>
      </w:r>
      <w:r w:rsidRPr="00D762DF">
        <w:rPr>
          <w:rStyle w:val="a1"/>
          <w:rFonts w:ascii="SimSun" w:eastAsia="SimSun" w:hAnsi="SimSun" w:cs="SimSun" w:hint="eastAsia"/>
          <w:kern w:val="22"/>
          <w:sz w:val="24"/>
          <w:lang w:eastAsia="zh-CN"/>
        </w:rPr>
        <w:t>，确定是否需要调查或执法行动。应用数据分析来识别任何异常趋势和模式，包括潜在的外来入侵物种入侵和影响风险。</w:t>
      </w:r>
    </w:p>
    <w:p w14:paraId="42446E36" w14:textId="77777777" w:rsidR="003C5CD6" w:rsidRPr="003C5CD6" w:rsidRDefault="00D762DF" w:rsidP="00E033DA">
      <w:pPr>
        <w:pStyle w:val="a2"/>
        <w:numPr>
          <w:ilvl w:val="0"/>
          <w:numId w:val="16"/>
        </w:numPr>
        <w:suppressLineNumbers/>
        <w:suppressAutoHyphens/>
        <w:spacing w:before="120" w:after="120"/>
        <w:ind w:left="0" w:firstLine="0"/>
        <w:rPr>
          <w:rStyle w:val="a1"/>
          <w:color w:val="auto"/>
          <w:kern w:val="22"/>
          <w:sz w:val="24"/>
          <w:szCs w:val="24"/>
          <w:bdr w:val="none" w:sz="0" w:space="0" w:color="auto"/>
          <w:lang w:val="en-GB" w:eastAsia="zh-CN"/>
        </w:rPr>
      </w:pPr>
      <w:r w:rsidRPr="00D762DF">
        <w:rPr>
          <w:rStyle w:val="a1"/>
          <w:rFonts w:ascii="SimSun" w:eastAsia="SimSun" w:hAnsi="SimSun" w:cs="SimSun" w:hint="eastAsia"/>
          <w:kern w:val="22"/>
          <w:sz w:val="24"/>
          <w:szCs w:val="24"/>
          <w:lang w:val="en-GB" w:eastAsia="zh-CN"/>
        </w:rPr>
        <w:t>各国需要应用非侵入</w:t>
      </w:r>
      <w:r w:rsidR="00926AE2">
        <w:rPr>
          <w:rStyle w:val="a1"/>
          <w:rFonts w:ascii="SimSun" w:eastAsia="SimSun" w:hAnsi="SimSun" w:cs="SimSun" w:hint="eastAsia"/>
          <w:kern w:val="22"/>
          <w:sz w:val="24"/>
          <w:szCs w:val="24"/>
          <w:lang w:val="en-GB" w:eastAsia="zh-CN"/>
        </w:rPr>
        <w:t>性</w:t>
      </w:r>
      <w:r w:rsidRPr="00D762DF">
        <w:rPr>
          <w:rStyle w:val="a1"/>
          <w:rFonts w:ascii="SimSun" w:eastAsia="SimSun" w:hAnsi="SimSun" w:cs="SimSun" w:hint="eastAsia"/>
          <w:kern w:val="22"/>
          <w:sz w:val="24"/>
          <w:szCs w:val="24"/>
          <w:lang w:val="en-GB" w:eastAsia="zh-CN"/>
        </w:rPr>
        <w:t>检查</w:t>
      </w:r>
      <w:r w:rsidR="00F4534D" w:rsidRPr="003C5CD6">
        <w:rPr>
          <w:rStyle w:val="a1"/>
          <w:kern w:val="22"/>
          <w:sz w:val="24"/>
          <w:szCs w:val="24"/>
          <w:lang w:val="en-GB" w:eastAsia="zh-CN"/>
        </w:rPr>
        <w:t>(NII)</w:t>
      </w:r>
      <w:r w:rsidRPr="00D762DF">
        <w:rPr>
          <w:rStyle w:val="a1"/>
          <w:rFonts w:ascii="SimSun" w:eastAsia="SimSun" w:hAnsi="SimSun" w:cs="SimSun" w:hint="eastAsia"/>
          <w:kern w:val="22"/>
          <w:sz w:val="24"/>
          <w:szCs w:val="24"/>
          <w:lang w:val="en-GB" w:eastAsia="zh-CN"/>
        </w:rPr>
        <w:t>技术，并使用数据分析最佳做法</w:t>
      </w:r>
      <w:r w:rsidR="00926AE2">
        <w:rPr>
          <w:rStyle w:val="a1"/>
          <w:rFonts w:ascii="SimSun" w:eastAsia="SimSun" w:hAnsi="SimSun" w:cs="SimSun" w:hint="eastAsia"/>
          <w:kern w:val="22"/>
          <w:sz w:val="24"/>
          <w:szCs w:val="24"/>
          <w:lang w:val="en-GB" w:eastAsia="zh-CN"/>
        </w:rPr>
        <w:t>的</w:t>
      </w:r>
      <w:r w:rsidRPr="00D762DF">
        <w:rPr>
          <w:rStyle w:val="a1"/>
          <w:rFonts w:ascii="SimSun" w:eastAsia="SimSun" w:hAnsi="SimSun" w:cs="SimSun" w:hint="eastAsia"/>
          <w:kern w:val="22"/>
          <w:sz w:val="24"/>
          <w:szCs w:val="24"/>
          <w:lang w:val="en-GB" w:eastAsia="zh-CN"/>
        </w:rPr>
        <w:t>方法传播良好做法和基于风险的干预措施，以促进合法的电子商务，同时</w:t>
      </w:r>
      <w:r w:rsidR="00F4534D">
        <w:rPr>
          <w:rStyle w:val="a1"/>
          <w:rFonts w:ascii="SimSun" w:eastAsia="SimSun" w:hAnsi="SimSun" w:cs="SimSun" w:hint="eastAsia"/>
          <w:kern w:val="22"/>
          <w:sz w:val="24"/>
          <w:szCs w:val="24"/>
          <w:lang w:val="en-GB" w:eastAsia="zh-CN"/>
        </w:rPr>
        <w:t>确定</w:t>
      </w:r>
      <w:r w:rsidRPr="00D762DF">
        <w:rPr>
          <w:rStyle w:val="a1"/>
          <w:rFonts w:ascii="SimSun" w:eastAsia="SimSun" w:hAnsi="SimSun" w:cs="SimSun" w:hint="eastAsia"/>
          <w:kern w:val="22"/>
          <w:sz w:val="24"/>
          <w:szCs w:val="24"/>
          <w:lang w:val="en-GB" w:eastAsia="zh-CN"/>
        </w:rPr>
        <w:t>和制止非法贸易</w:t>
      </w:r>
      <w:r w:rsidR="006C2168">
        <w:rPr>
          <w:rStyle w:val="a1"/>
          <w:rFonts w:ascii="SimSun" w:eastAsia="SimSun" w:hAnsi="SimSun" w:cs="SimSun" w:hint="eastAsia"/>
          <w:kern w:val="22"/>
          <w:sz w:val="24"/>
          <w:szCs w:val="24"/>
          <w:lang w:val="en-GB" w:eastAsia="zh-CN"/>
        </w:rPr>
        <w:t>。</w:t>
      </w:r>
      <w:r w:rsidR="00926AE2" w:rsidRPr="00D762DF">
        <w:rPr>
          <w:rStyle w:val="a1"/>
          <w:rFonts w:ascii="SimSun" w:eastAsia="SimSun" w:hAnsi="SimSun" w:cs="SimSun" w:hint="eastAsia"/>
          <w:kern w:val="22"/>
          <w:sz w:val="24"/>
          <w:szCs w:val="24"/>
          <w:lang w:val="en-GB" w:eastAsia="zh-CN"/>
        </w:rPr>
        <w:t>扫描仪</w:t>
      </w:r>
      <w:r w:rsidR="006C2168">
        <w:rPr>
          <w:rStyle w:val="a1"/>
          <w:rFonts w:ascii="SimSun" w:eastAsia="SimSun" w:hAnsi="SimSun" w:cs="SimSun" w:hint="eastAsia"/>
          <w:kern w:val="22"/>
          <w:sz w:val="24"/>
          <w:szCs w:val="24"/>
          <w:lang w:val="en-GB" w:eastAsia="zh-CN"/>
        </w:rPr>
        <w:t>、</w:t>
      </w:r>
      <w:r w:rsidR="00926AE2" w:rsidRPr="00D762DF">
        <w:rPr>
          <w:rStyle w:val="a1"/>
          <w:rFonts w:ascii="SimSun" w:eastAsia="SimSun" w:hAnsi="SimSun" w:cs="SimSun" w:hint="eastAsia"/>
          <w:kern w:val="22"/>
          <w:sz w:val="24"/>
          <w:szCs w:val="24"/>
          <w:lang w:val="en-GB" w:eastAsia="zh-CN"/>
        </w:rPr>
        <w:t>嗅探犬和其他可用工具的使用以及自动生物传感器的进一步发展</w:t>
      </w:r>
      <w:r w:rsidR="006C2168">
        <w:rPr>
          <w:rStyle w:val="a1"/>
          <w:rFonts w:ascii="SimSun" w:eastAsia="SimSun" w:hAnsi="SimSun" w:cs="SimSun" w:hint="eastAsia"/>
          <w:kern w:val="22"/>
          <w:sz w:val="24"/>
          <w:szCs w:val="24"/>
          <w:lang w:val="en-GB" w:eastAsia="zh-CN"/>
        </w:rPr>
        <w:t>，</w:t>
      </w:r>
      <w:r w:rsidR="00926AE2" w:rsidRPr="00D762DF">
        <w:rPr>
          <w:rStyle w:val="a1"/>
          <w:rFonts w:ascii="SimSun" w:eastAsia="SimSun" w:hAnsi="SimSun" w:cs="SimSun" w:hint="eastAsia"/>
          <w:kern w:val="22"/>
          <w:sz w:val="24"/>
          <w:szCs w:val="24"/>
          <w:lang w:val="en-GB" w:eastAsia="zh-CN"/>
        </w:rPr>
        <w:t>可以</w:t>
      </w:r>
      <w:r w:rsidR="006C2168">
        <w:rPr>
          <w:rStyle w:val="a1"/>
          <w:rFonts w:ascii="SimSun" w:eastAsia="SimSun" w:hAnsi="SimSun" w:cs="SimSun" w:hint="eastAsia"/>
          <w:kern w:val="22"/>
          <w:sz w:val="24"/>
          <w:szCs w:val="24"/>
          <w:lang w:val="en-GB" w:eastAsia="zh-CN"/>
        </w:rPr>
        <w:t>更有效发现</w:t>
      </w:r>
      <w:r w:rsidR="00926AE2" w:rsidRPr="00D762DF">
        <w:rPr>
          <w:rStyle w:val="a1"/>
          <w:rFonts w:ascii="SimSun" w:eastAsia="SimSun" w:hAnsi="SimSun" w:cs="SimSun" w:hint="eastAsia"/>
          <w:kern w:val="22"/>
          <w:sz w:val="24"/>
          <w:szCs w:val="24"/>
          <w:lang w:val="en-GB" w:eastAsia="zh-CN"/>
        </w:rPr>
        <w:t>通过快递和邮政系统运</w:t>
      </w:r>
      <w:r w:rsidR="006C2168">
        <w:rPr>
          <w:rStyle w:val="a1"/>
          <w:rFonts w:ascii="SimSun" w:eastAsia="SimSun" w:hAnsi="SimSun" w:cs="SimSun" w:hint="eastAsia"/>
          <w:kern w:val="22"/>
          <w:sz w:val="24"/>
          <w:szCs w:val="24"/>
          <w:lang w:val="en-GB" w:eastAsia="zh-CN"/>
        </w:rPr>
        <w:t>送</w:t>
      </w:r>
      <w:r w:rsidR="00926AE2" w:rsidRPr="00D762DF">
        <w:rPr>
          <w:rStyle w:val="a1"/>
          <w:rFonts w:ascii="SimSun" w:eastAsia="SimSun" w:hAnsi="SimSun" w:cs="SimSun" w:hint="eastAsia"/>
          <w:kern w:val="22"/>
          <w:sz w:val="24"/>
          <w:szCs w:val="24"/>
          <w:lang w:val="en-GB" w:eastAsia="zh-CN"/>
        </w:rPr>
        <w:t>的违禁</w:t>
      </w:r>
      <w:r w:rsidR="007247CC">
        <w:rPr>
          <w:rStyle w:val="a1"/>
          <w:rFonts w:ascii="SimSun" w:eastAsia="SimSun" w:hAnsi="SimSun" w:cs="SimSun" w:hint="eastAsia"/>
          <w:kern w:val="22"/>
          <w:sz w:val="24"/>
          <w:szCs w:val="24"/>
          <w:lang w:val="en-GB" w:eastAsia="zh-CN"/>
        </w:rPr>
        <w:t>物品和</w:t>
      </w:r>
      <w:r w:rsidR="00926AE2" w:rsidRPr="00D762DF">
        <w:rPr>
          <w:rStyle w:val="a1"/>
          <w:rFonts w:ascii="SimSun" w:eastAsia="SimSun" w:hAnsi="SimSun" w:cs="SimSun" w:hint="eastAsia"/>
          <w:kern w:val="22"/>
          <w:sz w:val="24"/>
          <w:szCs w:val="24"/>
          <w:lang w:val="en-GB" w:eastAsia="zh-CN"/>
        </w:rPr>
        <w:t>限制物品。</w:t>
      </w:r>
    </w:p>
    <w:p w14:paraId="5644F039" w14:textId="77777777" w:rsidR="003C5CD6" w:rsidRPr="003C5CD6" w:rsidRDefault="00D762DF" w:rsidP="00E033DA">
      <w:pPr>
        <w:pStyle w:val="ListParagraph"/>
        <w:numPr>
          <w:ilvl w:val="0"/>
          <w:numId w:val="16"/>
        </w:numPr>
        <w:suppressLineNumbers/>
        <w:pBdr>
          <w:top w:val="nil"/>
          <w:left w:val="nil"/>
          <w:bottom w:val="nil"/>
          <w:right w:val="nil"/>
          <w:between w:val="nil"/>
        </w:pBdr>
        <w:suppressAutoHyphens/>
        <w:ind w:left="0" w:firstLine="0"/>
        <w:contextualSpacing w:val="0"/>
        <w:rPr>
          <w:color w:val="000000"/>
          <w:kern w:val="22"/>
          <w:sz w:val="24"/>
          <w:lang w:eastAsia="zh-CN"/>
        </w:rPr>
      </w:pPr>
      <w:r w:rsidRPr="00D762DF">
        <w:rPr>
          <w:rStyle w:val="a1"/>
          <w:rFonts w:ascii="SimSun" w:eastAsia="SimSun" w:hAnsi="SimSun" w:cs="SimSun" w:hint="eastAsia"/>
          <w:kern w:val="22"/>
          <w:sz w:val="24"/>
          <w:lang w:eastAsia="zh-CN"/>
        </w:rPr>
        <w:t>各国和</w:t>
      </w:r>
      <w:r w:rsidR="007247CC">
        <w:rPr>
          <w:rStyle w:val="a1"/>
          <w:rFonts w:ascii="SimSun" w:eastAsia="SimSun" w:hAnsi="SimSun" w:cs="SimSun" w:hint="eastAsia"/>
          <w:kern w:val="22"/>
          <w:sz w:val="24"/>
          <w:lang w:eastAsia="zh-CN"/>
        </w:rPr>
        <w:t>相</w:t>
      </w:r>
      <w:r w:rsidRPr="00D762DF">
        <w:rPr>
          <w:rStyle w:val="a1"/>
          <w:rFonts w:ascii="SimSun" w:eastAsia="SimSun" w:hAnsi="SimSun" w:cs="SimSun" w:hint="eastAsia"/>
          <w:kern w:val="22"/>
          <w:sz w:val="24"/>
          <w:lang w:eastAsia="zh-CN"/>
        </w:rPr>
        <w:t>关组织需要</w:t>
      </w:r>
      <w:r w:rsidR="006C2168">
        <w:rPr>
          <w:rStyle w:val="a1"/>
          <w:rFonts w:ascii="SimSun" w:eastAsia="SimSun" w:hAnsi="SimSun" w:cs="SimSun" w:hint="eastAsia"/>
          <w:kern w:val="22"/>
          <w:sz w:val="24"/>
          <w:lang w:eastAsia="zh-CN"/>
        </w:rPr>
        <w:t>制定</w:t>
      </w:r>
      <w:r w:rsidRPr="00D762DF">
        <w:rPr>
          <w:rStyle w:val="a1"/>
          <w:rFonts w:ascii="SimSun" w:eastAsia="SimSun" w:hAnsi="SimSun" w:cs="SimSun" w:hint="eastAsia"/>
          <w:kern w:val="22"/>
          <w:sz w:val="24"/>
          <w:lang w:eastAsia="zh-CN"/>
        </w:rPr>
        <w:t>和</w:t>
      </w:r>
      <w:r w:rsidR="007247CC">
        <w:rPr>
          <w:rStyle w:val="a1"/>
          <w:rFonts w:ascii="SimSun" w:eastAsia="SimSun" w:hAnsi="SimSun" w:cs="SimSun" w:hint="eastAsia"/>
          <w:kern w:val="22"/>
          <w:sz w:val="24"/>
          <w:lang w:eastAsia="zh-CN"/>
        </w:rPr>
        <w:t>执行</w:t>
      </w:r>
      <w:r w:rsidRPr="00D762DF">
        <w:rPr>
          <w:rStyle w:val="a1"/>
          <w:rFonts w:ascii="SimSun" w:eastAsia="SimSun" w:hAnsi="SimSun" w:cs="SimSun" w:hint="eastAsia"/>
          <w:kern w:val="22"/>
          <w:sz w:val="24"/>
          <w:lang w:eastAsia="zh-CN"/>
        </w:rPr>
        <w:t>培训和工具，促进</w:t>
      </w:r>
      <w:r w:rsidR="006C2168">
        <w:rPr>
          <w:rStyle w:val="a1"/>
          <w:rFonts w:ascii="SimSun" w:eastAsia="SimSun" w:hAnsi="SimSun" w:cs="SimSun" w:hint="eastAsia"/>
          <w:kern w:val="22"/>
          <w:sz w:val="24"/>
          <w:lang w:eastAsia="zh-CN"/>
        </w:rPr>
        <w:t>对</w:t>
      </w:r>
      <w:r w:rsidRPr="00D762DF">
        <w:rPr>
          <w:rStyle w:val="a1"/>
          <w:rFonts w:ascii="SimSun" w:eastAsia="SimSun" w:hAnsi="SimSun" w:cs="SimSun" w:hint="eastAsia"/>
          <w:kern w:val="22"/>
          <w:sz w:val="24"/>
          <w:lang w:eastAsia="zh-CN"/>
        </w:rPr>
        <w:t>电子商务市场适当水平的监测和检查。这可</w:t>
      </w:r>
      <w:r w:rsidR="006C2168">
        <w:rPr>
          <w:rStyle w:val="a1"/>
          <w:rFonts w:ascii="SimSun" w:eastAsia="SimSun" w:hAnsi="SimSun" w:cs="SimSun" w:hint="eastAsia"/>
          <w:kern w:val="22"/>
          <w:sz w:val="24"/>
          <w:lang w:eastAsia="zh-CN"/>
        </w:rPr>
        <w:t>以</w:t>
      </w:r>
      <w:r w:rsidRPr="00D762DF">
        <w:rPr>
          <w:rStyle w:val="a1"/>
          <w:rFonts w:ascii="SimSun" w:eastAsia="SimSun" w:hAnsi="SimSun" w:cs="SimSun" w:hint="eastAsia"/>
          <w:kern w:val="22"/>
          <w:sz w:val="24"/>
          <w:lang w:eastAsia="zh-CN"/>
        </w:rPr>
        <w:t>包括制定监控电子商务平台</w:t>
      </w:r>
      <w:r w:rsidR="00A24B63">
        <w:rPr>
          <w:rStyle w:val="a1"/>
          <w:rFonts w:ascii="SimSun" w:eastAsia="SimSun" w:hAnsi="SimSun" w:cs="SimSun" w:hint="eastAsia"/>
          <w:kern w:val="22"/>
          <w:sz w:val="24"/>
          <w:lang w:eastAsia="zh-CN"/>
        </w:rPr>
        <w:t>指南</w:t>
      </w:r>
      <w:r w:rsidRPr="00D762DF">
        <w:rPr>
          <w:rStyle w:val="a1"/>
          <w:rFonts w:ascii="SimSun" w:eastAsia="SimSun" w:hAnsi="SimSun" w:cs="SimSun" w:hint="eastAsia"/>
          <w:kern w:val="22"/>
          <w:sz w:val="24"/>
          <w:lang w:eastAsia="zh-CN"/>
        </w:rPr>
        <w:t>以及在发现电子商务交易中存在违规时发出警告</w:t>
      </w:r>
      <w:r w:rsidR="006C2168">
        <w:rPr>
          <w:rStyle w:val="a1"/>
          <w:rFonts w:ascii="SimSun" w:eastAsia="SimSun" w:hAnsi="SimSun" w:cs="SimSun" w:hint="eastAsia"/>
          <w:kern w:val="22"/>
          <w:sz w:val="24"/>
          <w:lang w:eastAsia="zh-CN"/>
        </w:rPr>
        <w:t>、</w:t>
      </w:r>
      <w:r w:rsidRPr="00D762DF">
        <w:rPr>
          <w:rStyle w:val="a1"/>
          <w:rFonts w:ascii="SimSun" w:eastAsia="SimSun" w:hAnsi="SimSun" w:cs="SimSun" w:hint="eastAsia"/>
          <w:kern w:val="22"/>
          <w:sz w:val="24"/>
          <w:lang w:eastAsia="zh-CN"/>
        </w:rPr>
        <w:t>通知和其他</w:t>
      </w:r>
      <w:r w:rsidR="007247CC">
        <w:rPr>
          <w:rStyle w:val="a1"/>
          <w:rFonts w:ascii="SimSun" w:eastAsia="SimSun" w:hAnsi="SimSun" w:cs="SimSun" w:hint="eastAsia"/>
          <w:kern w:val="22"/>
          <w:sz w:val="24"/>
          <w:lang w:eastAsia="zh-CN"/>
        </w:rPr>
        <w:t>执行行动</w:t>
      </w:r>
      <w:r w:rsidRPr="00D762DF">
        <w:rPr>
          <w:rStyle w:val="a1"/>
          <w:rFonts w:ascii="SimSun" w:eastAsia="SimSun" w:hAnsi="SimSun" w:cs="SimSun" w:hint="eastAsia"/>
          <w:kern w:val="22"/>
          <w:sz w:val="24"/>
          <w:lang w:eastAsia="zh-CN"/>
        </w:rPr>
        <w:t>的</w:t>
      </w:r>
      <w:r w:rsidR="006C2168">
        <w:rPr>
          <w:rStyle w:val="a1"/>
          <w:rFonts w:ascii="SimSun" w:eastAsia="SimSun" w:hAnsi="SimSun" w:cs="SimSun" w:hint="eastAsia"/>
          <w:kern w:val="22"/>
          <w:sz w:val="24"/>
          <w:lang w:eastAsia="zh-CN"/>
        </w:rPr>
        <w:t>指南</w:t>
      </w:r>
      <w:r w:rsidRPr="00D762DF">
        <w:rPr>
          <w:rStyle w:val="a1"/>
          <w:rFonts w:ascii="SimSun" w:eastAsia="SimSun" w:hAnsi="SimSun" w:cs="SimSun" w:hint="eastAsia"/>
          <w:kern w:val="22"/>
          <w:sz w:val="24"/>
          <w:lang w:eastAsia="zh-CN"/>
        </w:rPr>
        <w:t>，</w:t>
      </w:r>
      <w:r w:rsidR="007247CC">
        <w:rPr>
          <w:rStyle w:val="a1"/>
          <w:rFonts w:ascii="SimSun" w:eastAsia="SimSun" w:hAnsi="SimSun" w:cs="SimSun" w:hint="eastAsia"/>
          <w:kern w:val="22"/>
          <w:sz w:val="24"/>
          <w:lang w:eastAsia="zh-CN"/>
        </w:rPr>
        <w:t>并</w:t>
      </w:r>
      <w:r w:rsidR="006C2168">
        <w:rPr>
          <w:rStyle w:val="a1"/>
          <w:rFonts w:ascii="SimSun" w:eastAsia="SimSun" w:hAnsi="SimSun" w:cs="SimSun" w:hint="eastAsia"/>
          <w:kern w:val="22"/>
          <w:sz w:val="24"/>
          <w:lang w:eastAsia="zh-CN"/>
        </w:rPr>
        <w:t>恰当</w:t>
      </w:r>
      <w:r w:rsidRPr="00D762DF">
        <w:rPr>
          <w:rStyle w:val="a1"/>
          <w:rFonts w:ascii="SimSun" w:eastAsia="SimSun" w:hAnsi="SimSun" w:cs="SimSun" w:hint="eastAsia"/>
          <w:kern w:val="22"/>
          <w:sz w:val="24"/>
          <w:lang w:eastAsia="zh-CN"/>
        </w:rPr>
        <w:t>处</w:t>
      </w:r>
      <w:r w:rsidR="00A24B63">
        <w:rPr>
          <w:rStyle w:val="a1"/>
          <w:rFonts w:ascii="SimSun" w:eastAsia="SimSun" w:hAnsi="SimSun" w:cs="SimSun" w:hint="eastAsia"/>
          <w:kern w:val="22"/>
          <w:sz w:val="24"/>
          <w:lang w:eastAsia="zh-CN"/>
        </w:rPr>
        <w:t>理</w:t>
      </w:r>
      <w:r w:rsidRPr="00D762DF">
        <w:rPr>
          <w:rStyle w:val="a1"/>
          <w:rFonts w:ascii="SimSun" w:eastAsia="SimSun" w:hAnsi="SimSun" w:cs="SimSun" w:hint="eastAsia"/>
          <w:kern w:val="22"/>
          <w:sz w:val="24"/>
          <w:lang w:eastAsia="zh-CN"/>
        </w:rPr>
        <w:t>根据国家法律扣押的限制物品。</w:t>
      </w:r>
    </w:p>
    <w:p w14:paraId="2DC0960C" w14:textId="77777777" w:rsidR="003C5CD6" w:rsidRPr="003C5CD6" w:rsidRDefault="007247CC" w:rsidP="002A1317">
      <w:pPr>
        <w:pStyle w:val="a2"/>
        <w:numPr>
          <w:ilvl w:val="2"/>
          <w:numId w:val="8"/>
        </w:numPr>
        <w:suppressLineNumbers/>
        <w:suppressAutoHyphens/>
        <w:spacing w:before="120" w:after="120"/>
        <w:ind w:left="1268" w:right="720" w:hanging="562"/>
        <w:jc w:val="left"/>
        <w:rPr>
          <w:rStyle w:val="a1"/>
          <w:b/>
          <w:kern w:val="22"/>
          <w:sz w:val="24"/>
          <w:szCs w:val="24"/>
          <w:lang w:val="en-GB" w:eastAsia="zh-CN"/>
        </w:rPr>
      </w:pPr>
      <w:r>
        <w:rPr>
          <w:rStyle w:val="a1"/>
          <w:rFonts w:ascii="SimSun" w:eastAsia="SimSun" w:hAnsi="SimSun" w:cs="SimSun" w:hint="eastAsia"/>
          <w:b/>
          <w:kern w:val="22"/>
          <w:sz w:val="24"/>
          <w:szCs w:val="24"/>
          <w:lang w:val="en-GB" w:eastAsia="zh-CN"/>
        </w:rPr>
        <w:t>对网络市场（销售平台）和电子支付服务</w:t>
      </w:r>
      <w:r w:rsidR="00D762DF" w:rsidRPr="00D762DF">
        <w:rPr>
          <w:rStyle w:val="a1"/>
          <w:rFonts w:ascii="SimSun" w:eastAsia="SimSun" w:hAnsi="SimSun" w:cs="SimSun" w:hint="eastAsia"/>
          <w:b/>
          <w:kern w:val="22"/>
          <w:sz w:val="24"/>
          <w:szCs w:val="24"/>
          <w:lang w:val="en-GB" w:eastAsia="zh-CN"/>
        </w:rPr>
        <w:t>供</w:t>
      </w:r>
      <w:r>
        <w:rPr>
          <w:rStyle w:val="a1"/>
          <w:rFonts w:ascii="SimSun" w:eastAsia="SimSun" w:hAnsi="SimSun" w:cs="SimSun" w:hint="eastAsia"/>
          <w:b/>
          <w:kern w:val="22"/>
          <w:sz w:val="24"/>
          <w:szCs w:val="24"/>
          <w:lang w:val="en-GB" w:eastAsia="zh-CN"/>
        </w:rPr>
        <w:t>应</w:t>
      </w:r>
      <w:r w:rsidR="00D762DF" w:rsidRPr="00D762DF">
        <w:rPr>
          <w:rStyle w:val="a1"/>
          <w:rFonts w:ascii="SimSun" w:eastAsia="SimSun" w:hAnsi="SimSun" w:cs="SimSun" w:hint="eastAsia"/>
          <w:b/>
          <w:kern w:val="22"/>
          <w:sz w:val="24"/>
          <w:szCs w:val="24"/>
          <w:lang w:val="en-GB" w:eastAsia="zh-CN"/>
        </w:rPr>
        <w:t>商</w:t>
      </w:r>
      <w:r>
        <w:rPr>
          <w:rStyle w:val="a1"/>
          <w:rFonts w:ascii="SimSun" w:eastAsia="SimSun" w:hAnsi="SimSun" w:cs="SimSun" w:hint="eastAsia"/>
          <w:b/>
          <w:kern w:val="22"/>
          <w:sz w:val="24"/>
          <w:szCs w:val="24"/>
          <w:lang w:val="en-GB" w:eastAsia="zh-CN"/>
        </w:rPr>
        <w:t>、</w:t>
      </w:r>
      <w:r w:rsidR="00D762DF" w:rsidRPr="00D762DF">
        <w:rPr>
          <w:rStyle w:val="a1"/>
          <w:rFonts w:ascii="SimSun" w:eastAsia="SimSun" w:hAnsi="SimSun" w:cs="SimSun" w:hint="eastAsia"/>
          <w:b/>
          <w:kern w:val="22"/>
          <w:sz w:val="24"/>
          <w:szCs w:val="24"/>
          <w:lang w:val="en-GB" w:eastAsia="zh-CN"/>
        </w:rPr>
        <w:t>邮政和快递服务建议</w:t>
      </w:r>
      <w:r w:rsidRPr="00D762DF">
        <w:rPr>
          <w:rStyle w:val="a1"/>
          <w:rFonts w:ascii="SimSun" w:eastAsia="SimSun" w:hAnsi="SimSun" w:cs="SimSun" w:hint="eastAsia"/>
          <w:b/>
          <w:kern w:val="22"/>
          <w:sz w:val="24"/>
          <w:szCs w:val="24"/>
          <w:lang w:val="en-GB" w:eastAsia="zh-CN"/>
        </w:rPr>
        <w:t>的</w:t>
      </w:r>
      <w:r>
        <w:rPr>
          <w:rStyle w:val="a1"/>
          <w:rFonts w:ascii="SimSun" w:eastAsia="SimSun" w:hAnsi="SimSun" w:cs="SimSun" w:hint="eastAsia"/>
          <w:b/>
          <w:kern w:val="22"/>
          <w:sz w:val="24"/>
          <w:szCs w:val="24"/>
          <w:lang w:val="en-GB" w:eastAsia="zh-CN"/>
        </w:rPr>
        <w:t>行动</w:t>
      </w:r>
    </w:p>
    <w:p w14:paraId="50490DF2" w14:textId="77777777" w:rsidR="003C5CD6" w:rsidRPr="003C5CD6" w:rsidRDefault="00D762DF" w:rsidP="00E033DA">
      <w:pPr>
        <w:pStyle w:val="a2"/>
        <w:numPr>
          <w:ilvl w:val="0"/>
          <w:numId w:val="16"/>
        </w:numPr>
        <w:suppressLineNumbers/>
        <w:suppressAutoHyphens/>
        <w:spacing w:before="120" w:after="120"/>
        <w:ind w:left="0" w:firstLine="0"/>
        <w:rPr>
          <w:rStyle w:val="a1"/>
          <w:kern w:val="22"/>
          <w:sz w:val="24"/>
          <w:szCs w:val="24"/>
          <w:lang w:val="en-GB" w:eastAsia="zh-CN"/>
        </w:rPr>
      </w:pPr>
      <w:r w:rsidRPr="00D762DF">
        <w:rPr>
          <w:rStyle w:val="a1"/>
          <w:rFonts w:ascii="SimSun" w:eastAsia="SimSun" w:hAnsi="SimSun" w:cs="SimSun" w:hint="eastAsia"/>
          <w:kern w:val="22"/>
          <w:sz w:val="24"/>
          <w:szCs w:val="24"/>
          <w:lang w:val="en-GB" w:eastAsia="zh-CN"/>
        </w:rPr>
        <w:t>网络市场（销售平台）和电子支付服务供</w:t>
      </w:r>
      <w:r w:rsidR="007247CC">
        <w:rPr>
          <w:rStyle w:val="a1"/>
          <w:rFonts w:ascii="SimSun" w:eastAsia="SimSun" w:hAnsi="SimSun" w:cs="SimSun" w:hint="eastAsia"/>
          <w:kern w:val="22"/>
          <w:sz w:val="24"/>
          <w:szCs w:val="24"/>
          <w:lang w:val="en-GB" w:eastAsia="zh-CN"/>
        </w:rPr>
        <w:t>应</w:t>
      </w:r>
      <w:r w:rsidRPr="00D762DF">
        <w:rPr>
          <w:rStyle w:val="a1"/>
          <w:rFonts w:ascii="SimSun" w:eastAsia="SimSun" w:hAnsi="SimSun" w:cs="SimSun" w:hint="eastAsia"/>
          <w:kern w:val="22"/>
          <w:sz w:val="24"/>
          <w:szCs w:val="24"/>
          <w:lang w:val="en-GB" w:eastAsia="zh-CN"/>
        </w:rPr>
        <w:t>商</w:t>
      </w:r>
      <w:r w:rsidR="007247CC">
        <w:rPr>
          <w:rStyle w:val="a1"/>
          <w:rFonts w:ascii="SimSun" w:eastAsia="SimSun" w:hAnsi="SimSun" w:cs="SimSun" w:hint="eastAsia"/>
          <w:kern w:val="22"/>
          <w:sz w:val="24"/>
          <w:szCs w:val="24"/>
          <w:lang w:val="en-GB" w:eastAsia="zh-CN"/>
        </w:rPr>
        <w:t>、</w:t>
      </w:r>
      <w:r w:rsidRPr="00D762DF">
        <w:rPr>
          <w:rStyle w:val="a1"/>
          <w:rFonts w:ascii="SimSun" w:eastAsia="SimSun" w:hAnsi="SimSun" w:cs="SimSun" w:hint="eastAsia"/>
          <w:kern w:val="22"/>
          <w:sz w:val="24"/>
          <w:szCs w:val="24"/>
          <w:lang w:val="en-GB" w:eastAsia="zh-CN"/>
        </w:rPr>
        <w:t>邮政和快递服务：</w:t>
      </w:r>
    </w:p>
    <w:p w14:paraId="1DA8D09D" w14:textId="1912FF4E" w:rsidR="003C5CD6" w:rsidRPr="007B254D" w:rsidRDefault="00D762DF" w:rsidP="007B254D">
      <w:pPr>
        <w:pStyle w:val="a2"/>
        <w:numPr>
          <w:ilvl w:val="1"/>
          <w:numId w:val="16"/>
        </w:numPr>
        <w:suppressLineNumbers/>
        <w:suppressAutoHyphens/>
        <w:spacing w:before="120" w:after="120"/>
        <w:ind w:left="0" w:firstLine="576"/>
        <w:rPr>
          <w:rStyle w:val="a1"/>
          <w:rFonts w:eastAsia="SimSun"/>
          <w:kern w:val="22"/>
          <w:sz w:val="24"/>
          <w:szCs w:val="24"/>
          <w:lang w:val="en-GB" w:eastAsia="zh-CN"/>
        </w:rPr>
      </w:pPr>
      <w:r w:rsidRPr="007B254D">
        <w:rPr>
          <w:rStyle w:val="a1"/>
          <w:rFonts w:ascii="SimSun" w:eastAsia="SimSun" w:hAnsi="SimSun" w:cs="SimSun" w:hint="eastAsia"/>
          <w:kern w:val="22"/>
          <w:sz w:val="24"/>
          <w:szCs w:val="24"/>
          <w:lang w:val="en-GB" w:eastAsia="zh-CN"/>
        </w:rPr>
        <w:t>应考虑</w:t>
      </w:r>
      <w:r w:rsidR="00DB0DBE" w:rsidRPr="007B254D">
        <w:rPr>
          <w:rStyle w:val="a1"/>
          <w:rFonts w:ascii="SimSun" w:eastAsia="SimSun" w:hAnsi="SimSun" w:cs="SimSun" w:hint="eastAsia"/>
          <w:kern w:val="22"/>
          <w:sz w:val="24"/>
          <w:szCs w:val="24"/>
          <w:lang w:val="en-GB" w:eastAsia="zh-CN"/>
        </w:rPr>
        <w:t>相</w:t>
      </w:r>
      <w:r w:rsidRPr="007B254D">
        <w:rPr>
          <w:rStyle w:val="a1"/>
          <w:rFonts w:ascii="SimSun" w:eastAsia="SimSun" w:hAnsi="SimSun" w:cs="SimSun" w:hint="eastAsia"/>
          <w:kern w:val="22"/>
          <w:sz w:val="24"/>
          <w:szCs w:val="24"/>
          <w:lang w:val="en-GB" w:eastAsia="zh-CN"/>
        </w:rPr>
        <w:t>关国际机构</w:t>
      </w:r>
      <w:r w:rsidR="00DB0DBE" w:rsidRPr="007B254D">
        <w:rPr>
          <w:rStyle w:val="a1"/>
          <w:rFonts w:ascii="SimSun" w:eastAsia="SimSun" w:hAnsi="SimSun" w:cs="SimSun" w:hint="eastAsia"/>
          <w:kern w:val="22"/>
          <w:sz w:val="24"/>
          <w:szCs w:val="24"/>
          <w:lang w:val="en-GB" w:eastAsia="zh-CN"/>
        </w:rPr>
        <w:t>、</w:t>
      </w:r>
      <w:r w:rsidRPr="007B254D">
        <w:rPr>
          <w:rStyle w:val="a1"/>
          <w:rFonts w:ascii="SimSun" w:eastAsia="SimSun" w:hAnsi="SimSun" w:cs="SimSun" w:hint="eastAsia"/>
          <w:kern w:val="22"/>
          <w:sz w:val="24"/>
          <w:szCs w:val="24"/>
          <w:lang w:val="en-GB" w:eastAsia="zh-CN"/>
        </w:rPr>
        <w:t>国家主管</w:t>
      </w:r>
      <w:r w:rsidR="008C4C87" w:rsidRPr="007B254D">
        <w:rPr>
          <w:rStyle w:val="a1"/>
          <w:rFonts w:ascii="SimSun" w:eastAsia="SimSun" w:hAnsi="SimSun" w:cs="SimSun" w:hint="eastAsia"/>
          <w:kern w:val="22"/>
          <w:sz w:val="24"/>
          <w:szCs w:val="24"/>
          <w:lang w:val="en-GB" w:eastAsia="zh-CN"/>
        </w:rPr>
        <w:t>当局</w:t>
      </w:r>
      <w:r w:rsidRPr="007B254D">
        <w:rPr>
          <w:rStyle w:val="a1"/>
          <w:rFonts w:ascii="SimSun" w:eastAsia="SimSun" w:hAnsi="SimSun" w:cs="SimSun" w:hint="eastAsia"/>
          <w:kern w:val="22"/>
          <w:sz w:val="24"/>
          <w:szCs w:val="24"/>
          <w:lang w:val="en-GB" w:eastAsia="zh-CN"/>
        </w:rPr>
        <w:t>和其他来源提供的关</w:t>
      </w:r>
      <w:r w:rsidR="008C4C87" w:rsidRPr="007B254D">
        <w:rPr>
          <w:rStyle w:val="a1"/>
          <w:rFonts w:ascii="SimSun" w:eastAsia="SimSun" w:hAnsi="SimSun" w:cs="SimSun" w:hint="eastAsia"/>
          <w:kern w:val="22"/>
          <w:sz w:val="24"/>
          <w:szCs w:val="24"/>
          <w:lang w:val="en-GB" w:eastAsia="zh-CN"/>
        </w:rPr>
        <w:t>于</w:t>
      </w:r>
      <w:r w:rsidR="00561342" w:rsidRPr="007B254D">
        <w:rPr>
          <w:rStyle w:val="a1"/>
          <w:rFonts w:ascii="SimSun" w:eastAsia="SimSun" w:hAnsi="SimSun" w:cs="SimSun" w:hint="eastAsia"/>
          <w:kern w:val="22"/>
          <w:sz w:val="24"/>
          <w:szCs w:val="24"/>
          <w:lang w:val="en-GB" w:eastAsia="zh-CN"/>
        </w:rPr>
        <w:t>外来入侵物种</w:t>
      </w:r>
      <w:r w:rsidRPr="007B254D">
        <w:rPr>
          <w:rStyle w:val="a1"/>
          <w:rFonts w:ascii="SimSun" w:eastAsia="SimSun" w:hAnsi="SimSun" w:cs="SimSun" w:hint="eastAsia"/>
          <w:kern w:val="22"/>
          <w:sz w:val="24"/>
          <w:szCs w:val="24"/>
          <w:lang w:val="en-GB" w:eastAsia="zh-CN"/>
        </w:rPr>
        <w:t>构成的风险（法律和环境</w:t>
      </w:r>
      <w:r w:rsidR="00DB0DBE" w:rsidRPr="007B254D">
        <w:rPr>
          <w:rStyle w:val="a1"/>
          <w:rFonts w:ascii="SimSun" w:eastAsia="SimSun" w:hAnsi="SimSun" w:cs="SimSun" w:hint="eastAsia"/>
          <w:kern w:val="22"/>
          <w:sz w:val="24"/>
          <w:szCs w:val="24"/>
          <w:lang w:val="en-GB" w:eastAsia="zh-CN"/>
        </w:rPr>
        <w:t>两</w:t>
      </w:r>
      <w:r w:rsidRPr="007B254D">
        <w:rPr>
          <w:rStyle w:val="a1"/>
          <w:rFonts w:ascii="SimSun" w:eastAsia="SimSun" w:hAnsi="SimSun" w:cs="SimSun" w:hint="eastAsia"/>
          <w:kern w:val="22"/>
          <w:sz w:val="24"/>
          <w:szCs w:val="24"/>
          <w:lang w:val="en-GB" w:eastAsia="zh-CN"/>
        </w:rPr>
        <w:t>方面）的信息，并采取相应措施使</w:t>
      </w:r>
      <w:r w:rsidR="008C4C87" w:rsidRPr="007B254D">
        <w:rPr>
          <w:rStyle w:val="a1"/>
          <w:rFonts w:ascii="SimSun" w:eastAsia="SimSun" w:hAnsi="SimSun" w:cs="SimSun" w:hint="eastAsia"/>
          <w:kern w:val="22"/>
          <w:sz w:val="24"/>
          <w:szCs w:val="24"/>
          <w:lang w:val="en-GB" w:eastAsia="zh-CN"/>
        </w:rPr>
        <w:t>其</w:t>
      </w:r>
      <w:r w:rsidRPr="007B254D">
        <w:rPr>
          <w:rStyle w:val="a1"/>
          <w:rFonts w:ascii="SimSun" w:eastAsia="SimSun" w:hAnsi="SimSun" w:cs="SimSun" w:hint="eastAsia"/>
          <w:kern w:val="22"/>
          <w:sz w:val="24"/>
          <w:szCs w:val="24"/>
          <w:lang w:val="en-GB" w:eastAsia="zh-CN"/>
        </w:rPr>
        <w:t>用</w:t>
      </w:r>
      <w:r w:rsidR="008C4C87" w:rsidRPr="007B254D">
        <w:rPr>
          <w:rStyle w:val="a1"/>
          <w:rFonts w:ascii="SimSun" w:eastAsia="SimSun" w:hAnsi="SimSun" w:cs="SimSun" w:hint="eastAsia"/>
          <w:kern w:val="22"/>
          <w:sz w:val="24"/>
          <w:szCs w:val="24"/>
          <w:lang w:val="en-GB" w:eastAsia="zh-CN"/>
        </w:rPr>
        <w:t>户</w:t>
      </w:r>
      <w:r w:rsidRPr="007B254D">
        <w:rPr>
          <w:rStyle w:val="a1"/>
          <w:rFonts w:ascii="SimSun" w:eastAsia="SimSun" w:hAnsi="SimSun" w:cs="SimSun" w:hint="eastAsia"/>
          <w:kern w:val="22"/>
          <w:sz w:val="24"/>
          <w:szCs w:val="24"/>
          <w:lang w:val="en-GB" w:eastAsia="zh-CN"/>
        </w:rPr>
        <w:t>了解这些信息；</w:t>
      </w:r>
    </w:p>
    <w:p w14:paraId="7057C663" w14:textId="77777777" w:rsidR="00DB0DBE" w:rsidRPr="007B254D" w:rsidRDefault="00D762DF" w:rsidP="007B254D">
      <w:pPr>
        <w:pStyle w:val="a2"/>
        <w:numPr>
          <w:ilvl w:val="1"/>
          <w:numId w:val="16"/>
        </w:numPr>
        <w:suppressLineNumbers/>
        <w:suppressAutoHyphens/>
        <w:spacing w:before="120" w:after="120"/>
        <w:ind w:left="0" w:firstLine="576"/>
        <w:rPr>
          <w:rStyle w:val="a1"/>
          <w:rFonts w:eastAsia="SimSun"/>
          <w:kern w:val="22"/>
          <w:sz w:val="24"/>
          <w:szCs w:val="24"/>
          <w:lang w:val="en-GB" w:eastAsia="zh-CN"/>
        </w:rPr>
      </w:pPr>
      <w:r w:rsidRPr="007B254D">
        <w:rPr>
          <w:rStyle w:val="a1"/>
          <w:rFonts w:ascii="SimSun" w:eastAsia="SimSun" w:hAnsi="SimSun" w:cs="SimSun" w:hint="eastAsia"/>
          <w:kern w:val="22"/>
          <w:sz w:val="24"/>
          <w:szCs w:val="24"/>
          <w:lang w:val="en-GB" w:eastAsia="zh-CN"/>
        </w:rPr>
        <w:t>应监测电子商务，并根据</w:t>
      </w:r>
      <w:r w:rsidR="00DB0DBE" w:rsidRPr="007B254D">
        <w:rPr>
          <w:rStyle w:val="a1"/>
          <w:rFonts w:ascii="SimSun" w:eastAsia="SimSun" w:hAnsi="SimSun" w:cs="SimSun" w:hint="eastAsia"/>
          <w:kern w:val="22"/>
          <w:sz w:val="24"/>
          <w:szCs w:val="24"/>
          <w:lang w:val="en-GB" w:eastAsia="zh-CN"/>
        </w:rPr>
        <w:t>相</w:t>
      </w:r>
      <w:r w:rsidRPr="007B254D">
        <w:rPr>
          <w:rStyle w:val="a1"/>
          <w:rFonts w:ascii="SimSun" w:eastAsia="SimSun" w:hAnsi="SimSun" w:cs="SimSun" w:hint="eastAsia"/>
          <w:kern w:val="22"/>
          <w:sz w:val="24"/>
          <w:szCs w:val="24"/>
          <w:lang w:val="en-GB" w:eastAsia="zh-CN"/>
        </w:rPr>
        <w:t>关国家立法，在有证据表明正在发生非法或</w:t>
      </w:r>
      <w:r w:rsidR="008C4C87" w:rsidRPr="007B254D">
        <w:rPr>
          <w:rFonts w:ascii="SimSun" w:eastAsia="SimSun" w:hAnsi="SimSun" w:cs="SimSun" w:hint="eastAsia"/>
          <w:color w:val="333333"/>
          <w:sz w:val="24"/>
          <w:szCs w:val="24"/>
          <w:shd w:val="clear" w:color="auto" w:fill="FFFFFF"/>
          <w:lang w:eastAsia="zh-CN"/>
        </w:rPr>
        <w:t>可能有破坏性的外来入侵物种贸易</w:t>
      </w:r>
      <w:r w:rsidRPr="007B254D">
        <w:rPr>
          <w:rStyle w:val="a1"/>
          <w:rFonts w:ascii="SimSun" w:eastAsia="SimSun" w:hAnsi="SimSun" w:cs="SimSun" w:hint="eastAsia"/>
          <w:kern w:val="22"/>
          <w:sz w:val="24"/>
          <w:szCs w:val="24"/>
          <w:lang w:val="en-GB" w:eastAsia="zh-CN"/>
        </w:rPr>
        <w:t>的情况时，提醒有关当局；</w:t>
      </w:r>
      <w:r w:rsidR="00DB0DBE" w:rsidRPr="007B254D">
        <w:rPr>
          <w:rStyle w:val="a1"/>
          <w:rFonts w:asciiTheme="minorEastAsia" w:eastAsia="SimSun" w:hAnsiTheme="minorEastAsia" w:hint="eastAsia"/>
          <w:kern w:val="22"/>
          <w:sz w:val="24"/>
          <w:szCs w:val="24"/>
          <w:lang w:val="en-GB" w:eastAsia="zh-CN"/>
        </w:rPr>
        <w:t>。</w:t>
      </w:r>
    </w:p>
    <w:p w14:paraId="7262BC5F" w14:textId="26F3A02C" w:rsidR="003C5CD6" w:rsidRPr="007B254D" w:rsidRDefault="00D762DF" w:rsidP="007B254D">
      <w:pPr>
        <w:pStyle w:val="a2"/>
        <w:numPr>
          <w:ilvl w:val="1"/>
          <w:numId w:val="16"/>
        </w:numPr>
        <w:suppressLineNumbers/>
        <w:suppressAutoHyphens/>
        <w:spacing w:before="120" w:after="120"/>
        <w:ind w:left="0" w:firstLine="576"/>
        <w:rPr>
          <w:rStyle w:val="a1"/>
          <w:rFonts w:eastAsia="SimSun"/>
          <w:kern w:val="22"/>
          <w:sz w:val="24"/>
          <w:szCs w:val="24"/>
          <w:lang w:val="en-GB" w:eastAsia="zh-CN"/>
        </w:rPr>
      </w:pPr>
      <w:r w:rsidRPr="007B254D">
        <w:rPr>
          <w:rStyle w:val="a1"/>
          <w:rFonts w:ascii="SimSun" w:eastAsia="SimSun" w:hAnsi="SimSun" w:cs="SimSun" w:hint="eastAsia"/>
          <w:kern w:val="22"/>
          <w:sz w:val="24"/>
          <w:szCs w:val="24"/>
          <w:lang w:val="en-GB" w:eastAsia="zh-CN"/>
        </w:rPr>
        <w:lastRenderedPageBreak/>
        <w:t>需要根据国际义务，制定和应用改进的管理措施，</w:t>
      </w:r>
      <w:r w:rsidR="008C4C87" w:rsidRPr="007B254D">
        <w:rPr>
          <w:rStyle w:val="a1"/>
          <w:rFonts w:ascii="SimSun" w:eastAsia="SimSun" w:hAnsi="SimSun" w:cs="SimSun" w:hint="eastAsia"/>
          <w:kern w:val="22"/>
          <w:sz w:val="24"/>
          <w:szCs w:val="24"/>
          <w:lang w:val="en-GB" w:eastAsia="zh-CN"/>
        </w:rPr>
        <w:t>最大限度</w:t>
      </w:r>
      <w:r w:rsidR="005509DB" w:rsidRPr="007B254D">
        <w:rPr>
          <w:rStyle w:val="a1"/>
          <w:rFonts w:ascii="SimSun" w:eastAsia="SimSun" w:hAnsi="SimSun" w:cs="SimSun" w:hint="eastAsia"/>
          <w:kern w:val="22"/>
          <w:sz w:val="24"/>
          <w:szCs w:val="24"/>
          <w:lang w:val="en-GB" w:eastAsia="zh-CN"/>
        </w:rPr>
        <w:t>地</w:t>
      </w:r>
      <w:r w:rsidRPr="007B254D">
        <w:rPr>
          <w:rStyle w:val="a1"/>
          <w:rFonts w:ascii="SimSun" w:eastAsia="SimSun" w:hAnsi="SimSun" w:cs="SimSun" w:hint="eastAsia"/>
          <w:kern w:val="22"/>
          <w:sz w:val="24"/>
          <w:szCs w:val="24"/>
          <w:lang w:val="en-GB" w:eastAsia="zh-CN"/>
        </w:rPr>
        <w:t>减少通过电子商务</w:t>
      </w:r>
      <w:r w:rsidR="002C6F08" w:rsidRPr="007B254D">
        <w:rPr>
          <w:rStyle w:val="a1"/>
          <w:rFonts w:ascii="SimSun" w:eastAsia="SimSun" w:hAnsi="SimSun" w:cs="SimSun" w:hint="eastAsia"/>
          <w:kern w:val="22"/>
          <w:sz w:val="24"/>
          <w:szCs w:val="24"/>
          <w:lang w:val="en-GB" w:eastAsia="zh-CN"/>
        </w:rPr>
        <w:t>引进</w:t>
      </w:r>
      <w:r w:rsidRPr="007B254D">
        <w:rPr>
          <w:rStyle w:val="a1"/>
          <w:rFonts w:ascii="SimSun" w:eastAsia="SimSun" w:hAnsi="SimSun" w:cs="SimSun" w:hint="eastAsia"/>
          <w:kern w:val="22"/>
          <w:sz w:val="24"/>
          <w:szCs w:val="24"/>
          <w:lang w:val="en-GB" w:eastAsia="zh-CN"/>
        </w:rPr>
        <w:t>外来入侵物种的风险。</w:t>
      </w:r>
    </w:p>
    <w:p w14:paraId="50E184D1" w14:textId="0263A7EA" w:rsidR="005509DB" w:rsidRPr="005509DB" w:rsidRDefault="002A1317" w:rsidP="00E033DA">
      <w:pPr>
        <w:pStyle w:val="a2"/>
        <w:keepNext/>
        <w:numPr>
          <w:ilvl w:val="2"/>
          <w:numId w:val="8"/>
        </w:numPr>
        <w:suppressLineNumbers/>
        <w:tabs>
          <w:tab w:val="left" w:pos="284"/>
        </w:tabs>
        <w:suppressAutoHyphens/>
        <w:spacing w:before="120" w:after="120"/>
        <w:ind w:left="0" w:firstLine="0"/>
        <w:jc w:val="center"/>
        <w:rPr>
          <w:rStyle w:val="a1"/>
          <w:b/>
          <w:kern w:val="22"/>
          <w:sz w:val="24"/>
          <w:szCs w:val="24"/>
          <w:lang w:val="en-GB" w:eastAsia="zh-CN"/>
        </w:rPr>
      </w:pPr>
      <w:r>
        <w:rPr>
          <w:rStyle w:val="a1"/>
          <w:rFonts w:ascii="SimSun" w:eastAsia="SimSun" w:hAnsi="SimSun" w:cs="SimSun" w:hint="eastAsia"/>
          <w:b/>
          <w:kern w:val="22"/>
          <w:sz w:val="24"/>
          <w:szCs w:val="24"/>
          <w:lang w:val="en-GB" w:eastAsia="zh-CN"/>
        </w:rPr>
        <w:t xml:space="preserve"> </w:t>
      </w:r>
      <w:r w:rsidR="00D762DF" w:rsidRPr="00D762DF">
        <w:rPr>
          <w:rStyle w:val="a1"/>
          <w:rFonts w:ascii="SimSun" w:eastAsia="SimSun" w:hAnsi="SimSun" w:cs="SimSun" w:hint="eastAsia"/>
          <w:b/>
          <w:kern w:val="22"/>
          <w:sz w:val="24"/>
          <w:szCs w:val="24"/>
          <w:lang w:val="en-GB" w:eastAsia="zh-CN"/>
        </w:rPr>
        <w:t>为国际机构</w:t>
      </w:r>
      <w:r w:rsidR="00D762DF" w:rsidRPr="00D762DF">
        <w:rPr>
          <w:rStyle w:val="a1"/>
          <w:b/>
          <w:kern w:val="22"/>
          <w:sz w:val="24"/>
          <w:szCs w:val="24"/>
          <w:lang w:val="en-GB" w:eastAsia="zh-CN"/>
        </w:rPr>
        <w:t>/</w:t>
      </w:r>
      <w:r w:rsidR="00D762DF" w:rsidRPr="00D762DF">
        <w:rPr>
          <w:rStyle w:val="a1"/>
          <w:rFonts w:ascii="SimSun" w:eastAsia="SimSun" w:hAnsi="SimSun" w:cs="SimSun" w:hint="eastAsia"/>
          <w:b/>
          <w:kern w:val="22"/>
          <w:sz w:val="24"/>
          <w:szCs w:val="24"/>
          <w:lang w:val="en-GB" w:eastAsia="zh-CN"/>
        </w:rPr>
        <w:t>协定和跨辖区</w:t>
      </w:r>
      <w:r w:rsidR="005509DB">
        <w:rPr>
          <w:rStyle w:val="a1"/>
          <w:rFonts w:ascii="SimSun" w:eastAsia="SimSun" w:hAnsi="SimSun" w:cs="SimSun" w:hint="eastAsia"/>
          <w:b/>
          <w:kern w:val="22"/>
          <w:sz w:val="24"/>
          <w:szCs w:val="24"/>
          <w:lang w:val="en-GB" w:eastAsia="zh-CN"/>
        </w:rPr>
        <w:t>协</w:t>
      </w:r>
      <w:r w:rsidR="00D762DF" w:rsidRPr="00D762DF">
        <w:rPr>
          <w:rStyle w:val="a1"/>
          <w:rFonts w:ascii="SimSun" w:eastAsia="SimSun" w:hAnsi="SimSun" w:cs="SimSun" w:hint="eastAsia"/>
          <w:b/>
          <w:kern w:val="22"/>
          <w:sz w:val="24"/>
          <w:szCs w:val="24"/>
          <w:lang w:val="en-GB" w:eastAsia="zh-CN"/>
        </w:rPr>
        <w:t>作建议的行动</w:t>
      </w:r>
    </w:p>
    <w:p w14:paraId="76B12CF3" w14:textId="77777777" w:rsidR="003C5CD6" w:rsidRPr="003C5CD6" w:rsidRDefault="00D762DF" w:rsidP="00E033DA">
      <w:pPr>
        <w:pStyle w:val="a2"/>
        <w:numPr>
          <w:ilvl w:val="0"/>
          <w:numId w:val="16"/>
        </w:numPr>
        <w:suppressLineNumbers/>
        <w:suppressAutoHyphens/>
        <w:spacing w:before="120" w:after="120"/>
        <w:ind w:left="0" w:firstLine="0"/>
        <w:rPr>
          <w:rStyle w:val="a1"/>
          <w:kern w:val="22"/>
          <w:sz w:val="24"/>
          <w:szCs w:val="24"/>
          <w:lang w:val="en-GB" w:eastAsia="zh-CN"/>
        </w:rPr>
      </w:pPr>
      <w:r w:rsidRPr="00D762DF">
        <w:rPr>
          <w:rStyle w:val="a1"/>
          <w:rFonts w:ascii="SimSun" w:eastAsia="SimSun" w:hAnsi="SimSun" w:cs="SimSun" w:hint="eastAsia"/>
          <w:kern w:val="22"/>
          <w:sz w:val="24"/>
          <w:szCs w:val="24"/>
          <w:lang w:val="en-GB" w:eastAsia="zh-CN"/>
        </w:rPr>
        <w:t>进行跨辖区</w:t>
      </w:r>
      <w:r w:rsidR="00DB0DBE">
        <w:rPr>
          <w:rStyle w:val="a1"/>
          <w:rFonts w:ascii="SimSun" w:eastAsia="SimSun" w:hAnsi="SimSun" w:cs="SimSun" w:hint="eastAsia"/>
          <w:kern w:val="22"/>
          <w:sz w:val="24"/>
          <w:szCs w:val="24"/>
          <w:lang w:val="en-GB" w:eastAsia="zh-CN"/>
        </w:rPr>
        <w:t>协</w:t>
      </w:r>
      <w:r w:rsidRPr="00D762DF">
        <w:rPr>
          <w:rStyle w:val="a1"/>
          <w:rFonts w:ascii="SimSun" w:eastAsia="SimSun" w:hAnsi="SimSun" w:cs="SimSun" w:hint="eastAsia"/>
          <w:kern w:val="22"/>
          <w:sz w:val="24"/>
          <w:szCs w:val="24"/>
          <w:lang w:val="en-GB" w:eastAsia="zh-CN"/>
        </w:rPr>
        <w:t>作的国际机构</w:t>
      </w:r>
      <w:r w:rsidRPr="00D762DF">
        <w:rPr>
          <w:rStyle w:val="a1"/>
          <w:kern w:val="22"/>
          <w:sz w:val="24"/>
          <w:szCs w:val="24"/>
          <w:lang w:val="en-GB" w:eastAsia="zh-CN"/>
        </w:rPr>
        <w:t>/</w:t>
      </w:r>
      <w:r w:rsidRPr="00D762DF">
        <w:rPr>
          <w:rStyle w:val="a1"/>
          <w:rFonts w:ascii="SimSun" w:eastAsia="SimSun" w:hAnsi="SimSun" w:cs="SimSun" w:hint="eastAsia"/>
          <w:kern w:val="22"/>
          <w:sz w:val="24"/>
          <w:szCs w:val="24"/>
          <w:lang w:val="en-GB" w:eastAsia="zh-CN"/>
        </w:rPr>
        <w:t>协定应进行以下工作</w:t>
      </w:r>
      <w:r w:rsidR="005509DB">
        <w:rPr>
          <w:rStyle w:val="a1"/>
          <w:rFonts w:ascii="SimSun" w:eastAsia="SimSun" w:hAnsi="SimSun" w:cs="SimSun" w:hint="eastAsia"/>
          <w:kern w:val="22"/>
          <w:sz w:val="24"/>
          <w:szCs w:val="24"/>
          <w:lang w:val="en-GB" w:eastAsia="zh-CN"/>
        </w:rPr>
        <w:t>：</w:t>
      </w:r>
    </w:p>
    <w:p w14:paraId="06165D1E" w14:textId="5D7CE632" w:rsidR="003C5CD6" w:rsidRPr="003C5CD6" w:rsidRDefault="005509DB" w:rsidP="007B254D">
      <w:pPr>
        <w:pStyle w:val="a2"/>
        <w:numPr>
          <w:ilvl w:val="1"/>
          <w:numId w:val="16"/>
        </w:numPr>
        <w:suppressLineNumbers/>
        <w:suppressAutoHyphens/>
        <w:adjustRightInd w:val="0"/>
        <w:snapToGrid w:val="0"/>
        <w:spacing w:before="120" w:after="120"/>
        <w:ind w:left="0" w:firstLine="576"/>
        <w:rPr>
          <w:rStyle w:val="a1"/>
          <w:kern w:val="22"/>
          <w:sz w:val="24"/>
          <w:szCs w:val="24"/>
          <w:lang w:val="en-GB" w:eastAsia="zh-CN"/>
        </w:rPr>
      </w:pPr>
      <w:r>
        <w:rPr>
          <w:rStyle w:val="a1"/>
          <w:rFonts w:ascii="SimSun" w:eastAsia="SimSun" w:hAnsi="SimSun" w:cs="SimSun" w:hint="eastAsia"/>
          <w:kern w:val="22"/>
          <w:sz w:val="24"/>
          <w:szCs w:val="24"/>
          <w:lang w:val="en-GB" w:eastAsia="zh-CN"/>
        </w:rPr>
        <w:t>协</w:t>
      </w:r>
      <w:r w:rsidR="00D762DF" w:rsidRPr="00D762DF">
        <w:rPr>
          <w:rStyle w:val="a1"/>
          <w:rFonts w:ascii="SimSun" w:eastAsia="SimSun" w:hAnsi="SimSun" w:cs="SimSun" w:hint="eastAsia"/>
          <w:kern w:val="22"/>
          <w:sz w:val="24"/>
          <w:szCs w:val="24"/>
          <w:lang w:val="en-GB" w:eastAsia="zh-CN"/>
        </w:rPr>
        <w:t>作</w:t>
      </w:r>
      <w:r>
        <w:rPr>
          <w:rStyle w:val="a1"/>
          <w:rFonts w:ascii="SimSun" w:eastAsia="SimSun" w:hAnsi="SimSun" w:cs="SimSun" w:hint="eastAsia"/>
          <w:kern w:val="22"/>
          <w:sz w:val="24"/>
          <w:szCs w:val="24"/>
          <w:lang w:val="en-GB" w:eastAsia="zh-CN"/>
        </w:rPr>
        <w:t>以便</w:t>
      </w:r>
      <w:r w:rsidR="00D762DF" w:rsidRPr="00D762DF">
        <w:rPr>
          <w:rStyle w:val="a1"/>
          <w:rFonts w:ascii="SimSun" w:eastAsia="SimSun" w:hAnsi="SimSun" w:cs="SimSun" w:hint="eastAsia"/>
          <w:kern w:val="22"/>
          <w:sz w:val="24"/>
          <w:szCs w:val="24"/>
          <w:lang w:val="en-GB" w:eastAsia="zh-CN"/>
        </w:rPr>
        <w:t>分享关于</w:t>
      </w:r>
      <w:r w:rsidR="00DB0DBE">
        <w:rPr>
          <w:rStyle w:val="a1"/>
          <w:rFonts w:ascii="SimSun" w:eastAsia="SimSun" w:hAnsi="SimSun" w:cs="SimSun" w:hint="eastAsia"/>
          <w:kern w:val="22"/>
          <w:sz w:val="24"/>
          <w:szCs w:val="24"/>
          <w:lang w:val="en-GB" w:eastAsia="zh-CN"/>
        </w:rPr>
        <w:t>潜在</w:t>
      </w:r>
      <w:r w:rsidR="00D762DF" w:rsidRPr="00D762DF">
        <w:rPr>
          <w:rStyle w:val="a1"/>
          <w:rFonts w:ascii="SimSun" w:eastAsia="SimSun" w:hAnsi="SimSun" w:cs="SimSun" w:hint="eastAsia"/>
          <w:kern w:val="22"/>
          <w:sz w:val="24"/>
          <w:szCs w:val="24"/>
          <w:lang w:val="en-GB" w:eastAsia="zh-CN"/>
        </w:rPr>
        <w:t>外来入侵物种电子商务</w:t>
      </w:r>
      <w:r w:rsidR="00DB0DBE">
        <w:rPr>
          <w:rStyle w:val="a1"/>
          <w:rFonts w:ascii="SimSun" w:eastAsia="SimSun" w:hAnsi="SimSun" w:cs="SimSun" w:hint="eastAsia"/>
          <w:kern w:val="22"/>
          <w:sz w:val="24"/>
          <w:szCs w:val="24"/>
          <w:lang w:val="en-GB" w:eastAsia="zh-CN"/>
        </w:rPr>
        <w:t>的</w:t>
      </w:r>
      <w:r w:rsidR="00D762DF" w:rsidRPr="00D762DF">
        <w:rPr>
          <w:rStyle w:val="a1"/>
          <w:rFonts w:ascii="SimSun" w:eastAsia="SimSun" w:hAnsi="SimSun" w:cs="SimSun" w:hint="eastAsia"/>
          <w:kern w:val="22"/>
          <w:sz w:val="24"/>
          <w:szCs w:val="24"/>
          <w:lang w:val="en-GB" w:eastAsia="zh-CN"/>
        </w:rPr>
        <w:t>数据</w:t>
      </w:r>
      <w:r>
        <w:rPr>
          <w:rStyle w:val="a1"/>
          <w:rFonts w:ascii="SimSun" w:eastAsia="SimSun" w:hAnsi="SimSun" w:cs="SimSun" w:hint="eastAsia"/>
          <w:kern w:val="22"/>
          <w:sz w:val="24"/>
          <w:szCs w:val="24"/>
          <w:lang w:val="en-GB" w:eastAsia="zh-CN"/>
        </w:rPr>
        <w:t>、</w:t>
      </w:r>
      <w:r w:rsidR="00D762DF" w:rsidRPr="00D762DF">
        <w:rPr>
          <w:rStyle w:val="a1"/>
          <w:rFonts w:ascii="SimSun" w:eastAsia="SimSun" w:hAnsi="SimSun" w:cs="SimSun" w:hint="eastAsia"/>
          <w:kern w:val="22"/>
          <w:sz w:val="24"/>
          <w:szCs w:val="24"/>
          <w:lang w:val="en-GB" w:eastAsia="zh-CN"/>
        </w:rPr>
        <w:t>信息</w:t>
      </w:r>
      <w:r>
        <w:rPr>
          <w:rStyle w:val="a1"/>
          <w:rFonts w:ascii="SimSun" w:eastAsia="SimSun" w:hAnsi="SimSun" w:cs="SimSun" w:hint="eastAsia"/>
          <w:kern w:val="22"/>
          <w:sz w:val="24"/>
          <w:szCs w:val="24"/>
          <w:lang w:val="en-GB" w:eastAsia="zh-CN"/>
        </w:rPr>
        <w:t>、</w:t>
      </w:r>
      <w:r w:rsidR="00D762DF" w:rsidRPr="00D762DF">
        <w:rPr>
          <w:rStyle w:val="a1"/>
          <w:rFonts w:ascii="SimSun" w:eastAsia="SimSun" w:hAnsi="SimSun" w:cs="SimSun" w:hint="eastAsia"/>
          <w:kern w:val="22"/>
          <w:sz w:val="24"/>
          <w:szCs w:val="24"/>
          <w:lang w:val="en-GB" w:eastAsia="zh-CN"/>
        </w:rPr>
        <w:t>技术和专门知识；</w:t>
      </w:r>
    </w:p>
    <w:p w14:paraId="22FEFEAC" w14:textId="77777777" w:rsidR="003C5CD6" w:rsidRPr="003C5CD6" w:rsidRDefault="00DB0DBE" w:rsidP="007B254D">
      <w:pPr>
        <w:pStyle w:val="a2"/>
        <w:numPr>
          <w:ilvl w:val="1"/>
          <w:numId w:val="16"/>
        </w:numPr>
        <w:suppressLineNumbers/>
        <w:suppressAutoHyphens/>
        <w:adjustRightInd w:val="0"/>
        <w:snapToGrid w:val="0"/>
        <w:spacing w:before="120" w:after="120"/>
        <w:ind w:left="0" w:firstLine="576"/>
        <w:rPr>
          <w:rStyle w:val="a1"/>
          <w:kern w:val="22"/>
          <w:sz w:val="24"/>
          <w:szCs w:val="24"/>
          <w:lang w:val="en-GB" w:eastAsia="zh-CN"/>
        </w:rPr>
      </w:pPr>
      <w:r>
        <w:rPr>
          <w:rStyle w:val="a1"/>
          <w:rFonts w:ascii="SimSun" w:eastAsia="SimSun" w:hAnsi="SimSun" w:cs="SimSun" w:hint="eastAsia"/>
          <w:kern w:val="22"/>
          <w:sz w:val="24"/>
          <w:szCs w:val="24"/>
          <w:lang w:val="en-GB" w:eastAsia="zh-CN"/>
        </w:rPr>
        <w:t>借鉴其他国际机构的指南</w:t>
      </w:r>
      <w:r w:rsidR="00D762DF" w:rsidRPr="00D762DF">
        <w:rPr>
          <w:rStyle w:val="a1"/>
          <w:rFonts w:ascii="SimSun" w:eastAsia="SimSun" w:hAnsi="SimSun" w:cs="SimSun" w:hint="eastAsia"/>
          <w:kern w:val="22"/>
          <w:sz w:val="24"/>
          <w:szCs w:val="24"/>
          <w:lang w:val="en-GB" w:eastAsia="zh-CN"/>
        </w:rPr>
        <w:t>，包括世界海关组织和《伯尔尼公约》正在进行的工作；</w:t>
      </w:r>
    </w:p>
    <w:p w14:paraId="2B7CDDDC" w14:textId="318AE89C" w:rsidR="003C5CD6" w:rsidRPr="003C5CD6" w:rsidRDefault="00D762DF" w:rsidP="007B254D">
      <w:pPr>
        <w:pStyle w:val="a2"/>
        <w:numPr>
          <w:ilvl w:val="1"/>
          <w:numId w:val="16"/>
        </w:numPr>
        <w:suppressLineNumbers/>
        <w:suppressAutoHyphens/>
        <w:adjustRightInd w:val="0"/>
        <w:snapToGrid w:val="0"/>
        <w:spacing w:before="120" w:after="120"/>
        <w:ind w:left="0" w:firstLine="576"/>
        <w:rPr>
          <w:rStyle w:val="a1"/>
          <w:kern w:val="22"/>
          <w:sz w:val="24"/>
          <w:szCs w:val="24"/>
          <w:lang w:val="en-GB" w:eastAsia="zh-CN"/>
        </w:rPr>
      </w:pPr>
      <w:r w:rsidRPr="00D762DF">
        <w:rPr>
          <w:rStyle w:val="a1"/>
          <w:rFonts w:ascii="SimSun" w:eastAsia="SimSun" w:hAnsi="SimSun" w:cs="SimSun" w:hint="eastAsia"/>
          <w:kern w:val="22"/>
          <w:sz w:val="24"/>
          <w:szCs w:val="24"/>
          <w:lang w:val="en-GB" w:eastAsia="zh-CN"/>
        </w:rPr>
        <w:t>继续在全球和区域各级监测潜在外来入侵物种电子商务，以</w:t>
      </w:r>
      <w:r w:rsidR="00DB0DBE">
        <w:rPr>
          <w:rStyle w:val="a1"/>
          <w:rFonts w:ascii="SimSun" w:eastAsia="SimSun" w:hAnsi="SimSun" w:cs="SimSun" w:hint="eastAsia"/>
          <w:kern w:val="22"/>
          <w:sz w:val="24"/>
          <w:szCs w:val="24"/>
          <w:lang w:val="en-GB" w:eastAsia="zh-CN"/>
        </w:rPr>
        <w:t>确定</w:t>
      </w:r>
      <w:r w:rsidRPr="00D762DF">
        <w:rPr>
          <w:rStyle w:val="a1"/>
          <w:rFonts w:ascii="SimSun" w:eastAsia="SimSun" w:hAnsi="SimSun" w:cs="SimSun" w:hint="eastAsia"/>
          <w:kern w:val="22"/>
          <w:sz w:val="24"/>
          <w:szCs w:val="24"/>
          <w:lang w:val="en-GB" w:eastAsia="zh-CN"/>
        </w:rPr>
        <w:t>外来入侵物种贸易的趋势和风险；</w:t>
      </w:r>
    </w:p>
    <w:p w14:paraId="7057FE6F" w14:textId="77777777" w:rsidR="003C5CD6" w:rsidRPr="003C5CD6" w:rsidRDefault="00D762DF" w:rsidP="007B254D">
      <w:pPr>
        <w:pStyle w:val="a2"/>
        <w:numPr>
          <w:ilvl w:val="1"/>
          <w:numId w:val="16"/>
        </w:numPr>
        <w:suppressLineNumbers/>
        <w:suppressAutoHyphens/>
        <w:adjustRightInd w:val="0"/>
        <w:snapToGrid w:val="0"/>
        <w:spacing w:before="120" w:after="120"/>
        <w:ind w:left="0" w:firstLine="576"/>
        <w:rPr>
          <w:rStyle w:val="a1"/>
          <w:kern w:val="22"/>
          <w:sz w:val="24"/>
          <w:szCs w:val="24"/>
          <w:lang w:val="en-GB" w:eastAsia="zh-CN"/>
        </w:rPr>
      </w:pPr>
      <w:r w:rsidRPr="00D762DF">
        <w:rPr>
          <w:rStyle w:val="a1"/>
          <w:rFonts w:ascii="SimSun" w:eastAsia="SimSun" w:hAnsi="SimSun" w:cs="SimSun" w:hint="eastAsia"/>
          <w:kern w:val="22"/>
          <w:sz w:val="24"/>
          <w:szCs w:val="24"/>
          <w:lang w:val="en-GB" w:eastAsia="zh-CN"/>
        </w:rPr>
        <w:t>考虑到可能需要采取国内和国际行动来作出有效反应，拟订指</w:t>
      </w:r>
      <w:r w:rsidR="00DB0DBE">
        <w:rPr>
          <w:rStyle w:val="a1"/>
          <w:rFonts w:ascii="SimSun" w:eastAsia="SimSun" w:hAnsi="SimSun" w:cs="SimSun" w:hint="eastAsia"/>
          <w:kern w:val="22"/>
          <w:sz w:val="24"/>
          <w:szCs w:val="24"/>
          <w:lang w:val="en-GB" w:eastAsia="zh-CN"/>
        </w:rPr>
        <w:t>南</w:t>
      </w:r>
      <w:r w:rsidR="005509DB">
        <w:rPr>
          <w:rStyle w:val="a1"/>
          <w:rFonts w:ascii="SimSun" w:eastAsia="SimSun" w:hAnsi="SimSun" w:cs="SimSun" w:hint="eastAsia"/>
          <w:kern w:val="22"/>
          <w:sz w:val="24"/>
          <w:szCs w:val="24"/>
          <w:lang w:val="en-GB" w:eastAsia="zh-CN"/>
        </w:rPr>
        <w:t>，</w:t>
      </w:r>
      <w:r w:rsidRPr="00D762DF">
        <w:rPr>
          <w:rStyle w:val="a1"/>
          <w:rFonts w:ascii="SimSun" w:eastAsia="SimSun" w:hAnsi="SimSun" w:cs="SimSun" w:hint="eastAsia"/>
          <w:kern w:val="22"/>
          <w:sz w:val="24"/>
          <w:szCs w:val="24"/>
          <w:lang w:val="en-GB" w:eastAsia="zh-CN"/>
        </w:rPr>
        <w:t>协助国家边境机构对不遵守情事作出反应；</w:t>
      </w:r>
    </w:p>
    <w:p w14:paraId="7AC8ED65" w14:textId="7025227F" w:rsidR="003C5CD6" w:rsidRPr="003C5CD6" w:rsidRDefault="0044660C" w:rsidP="007B254D">
      <w:pPr>
        <w:pStyle w:val="a2"/>
        <w:numPr>
          <w:ilvl w:val="1"/>
          <w:numId w:val="16"/>
        </w:numPr>
        <w:suppressLineNumbers/>
        <w:suppressAutoHyphens/>
        <w:adjustRightInd w:val="0"/>
        <w:snapToGrid w:val="0"/>
        <w:spacing w:before="120" w:after="120"/>
        <w:ind w:left="0" w:firstLine="576"/>
        <w:rPr>
          <w:rStyle w:val="a1"/>
          <w:kern w:val="22"/>
          <w:sz w:val="24"/>
          <w:szCs w:val="24"/>
          <w:lang w:val="en-GB" w:eastAsia="zh-CN"/>
        </w:rPr>
      </w:pPr>
      <w:r w:rsidRPr="0044660C">
        <w:rPr>
          <w:rStyle w:val="a1"/>
          <w:rFonts w:ascii="SimSun" w:eastAsia="SimSun" w:hAnsi="SimSun" w:cs="SimSun" w:hint="eastAsia"/>
          <w:kern w:val="22"/>
          <w:sz w:val="24"/>
          <w:szCs w:val="24"/>
          <w:lang w:val="en-GB" w:eastAsia="zh-CN"/>
        </w:rPr>
        <w:t>改善国家边界机构之间的</w:t>
      </w:r>
      <w:r w:rsidR="005509DB">
        <w:rPr>
          <w:rStyle w:val="a1"/>
          <w:rFonts w:ascii="SimSun" w:eastAsia="SimSun" w:hAnsi="SimSun" w:cs="SimSun" w:hint="eastAsia"/>
          <w:kern w:val="22"/>
          <w:sz w:val="24"/>
          <w:szCs w:val="24"/>
          <w:lang w:val="en-GB" w:eastAsia="zh-CN"/>
        </w:rPr>
        <w:t>协</w:t>
      </w:r>
      <w:r w:rsidR="00462916">
        <w:rPr>
          <w:rStyle w:val="a1"/>
          <w:rFonts w:ascii="SimSun" w:eastAsia="SimSun" w:hAnsi="SimSun" w:cs="SimSun" w:hint="eastAsia"/>
          <w:kern w:val="22"/>
          <w:sz w:val="24"/>
          <w:szCs w:val="24"/>
          <w:lang w:val="en-GB" w:eastAsia="zh-CN"/>
        </w:rPr>
        <w:t>作，</w:t>
      </w:r>
      <w:r w:rsidRPr="0044660C">
        <w:rPr>
          <w:rStyle w:val="a1"/>
          <w:rFonts w:ascii="SimSun" w:eastAsia="SimSun" w:hAnsi="SimSun" w:cs="SimSun" w:hint="eastAsia"/>
          <w:kern w:val="22"/>
          <w:sz w:val="24"/>
          <w:szCs w:val="24"/>
          <w:lang w:val="en-GB" w:eastAsia="zh-CN"/>
        </w:rPr>
        <w:t>增加</w:t>
      </w:r>
      <w:r w:rsidR="00462916" w:rsidRPr="0044660C">
        <w:rPr>
          <w:rStyle w:val="a1"/>
          <w:rFonts w:ascii="SimSun" w:eastAsia="SimSun" w:hAnsi="SimSun" w:cs="SimSun" w:hint="eastAsia"/>
          <w:kern w:val="22"/>
          <w:sz w:val="24"/>
          <w:szCs w:val="24"/>
          <w:lang w:val="en-GB" w:eastAsia="zh-CN"/>
        </w:rPr>
        <w:t>机会</w:t>
      </w:r>
      <w:r w:rsidRPr="0044660C">
        <w:rPr>
          <w:rStyle w:val="a1"/>
          <w:rFonts w:ascii="SimSun" w:eastAsia="SimSun" w:hAnsi="SimSun" w:cs="SimSun" w:hint="eastAsia"/>
          <w:kern w:val="22"/>
          <w:sz w:val="24"/>
          <w:szCs w:val="24"/>
          <w:lang w:val="en-GB" w:eastAsia="zh-CN"/>
        </w:rPr>
        <w:t>将现有安全举措与</w:t>
      </w:r>
      <w:r w:rsidR="00561342">
        <w:rPr>
          <w:rStyle w:val="a1"/>
          <w:rFonts w:ascii="SimSun" w:eastAsia="SimSun" w:hAnsi="SimSun" w:cs="SimSun" w:hint="eastAsia"/>
          <w:kern w:val="22"/>
          <w:sz w:val="24"/>
          <w:szCs w:val="24"/>
          <w:lang w:val="en-GB" w:eastAsia="zh-CN"/>
        </w:rPr>
        <w:t>外来入侵物种</w:t>
      </w:r>
      <w:r w:rsidRPr="0044660C">
        <w:rPr>
          <w:rStyle w:val="a1"/>
          <w:rFonts w:ascii="SimSun" w:eastAsia="SimSun" w:hAnsi="SimSun" w:cs="SimSun" w:hint="eastAsia"/>
          <w:kern w:val="22"/>
          <w:sz w:val="24"/>
          <w:szCs w:val="24"/>
          <w:lang w:val="en-GB" w:eastAsia="zh-CN"/>
        </w:rPr>
        <w:t>风险管理和有针对性的（基于风险的）检查</w:t>
      </w:r>
      <w:r w:rsidR="00462916">
        <w:rPr>
          <w:rStyle w:val="a1"/>
          <w:rFonts w:ascii="SimSun" w:eastAsia="SimSun" w:hAnsi="SimSun" w:cs="SimSun" w:hint="eastAsia"/>
          <w:kern w:val="22"/>
          <w:sz w:val="24"/>
          <w:szCs w:val="24"/>
          <w:lang w:val="en-GB" w:eastAsia="zh-CN"/>
        </w:rPr>
        <w:t>相</w:t>
      </w:r>
      <w:r w:rsidRPr="0044660C">
        <w:rPr>
          <w:rStyle w:val="a1"/>
          <w:rFonts w:ascii="SimSun" w:eastAsia="SimSun" w:hAnsi="SimSun" w:cs="SimSun" w:hint="eastAsia"/>
          <w:kern w:val="22"/>
          <w:sz w:val="24"/>
          <w:szCs w:val="24"/>
          <w:lang w:val="en-GB" w:eastAsia="zh-CN"/>
        </w:rPr>
        <w:t>联系。这还将提供一种机制，以便国家边境机构与其他有关部委</w:t>
      </w:r>
      <w:r w:rsidRPr="0044660C">
        <w:rPr>
          <w:rStyle w:val="a1"/>
          <w:kern w:val="22"/>
          <w:sz w:val="24"/>
          <w:szCs w:val="24"/>
          <w:lang w:val="en-GB" w:eastAsia="zh-CN"/>
        </w:rPr>
        <w:t>/</w:t>
      </w:r>
      <w:r w:rsidRPr="0044660C">
        <w:rPr>
          <w:rStyle w:val="a1"/>
          <w:rFonts w:ascii="SimSun" w:eastAsia="SimSun" w:hAnsi="SimSun" w:cs="SimSun" w:hint="eastAsia"/>
          <w:kern w:val="22"/>
          <w:sz w:val="24"/>
          <w:szCs w:val="24"/>
          <w:lang w:val="en-GB" w:eastAsia="zh-CN"/>
        </w:rPr>
        <w:t>部门之间就跨境电子商务贸易</w:t>
      </w:r>
      <w:r w:rsidR="00DB0DBE">
        <w:rPr>
          <w:rStyle w:val="a1"/>
          <w:rFonts w:ascii="SimSun" w:eastAsia="SimSun" w:hAnsi="SimSun" w:cs="SimSun" w:hint="eastAsia"/>
          <w:kern w:val="22"/>
          <w:sz w:val="24"/>
          <w:szCs w:val="24"/>
          <w:lang w:val="en-GB" w:eastAsia="zh-CN"/>
        </w:rPr>
        <w:t>有</w:t>
      </w:r>
      <w:r w:rsidRPr="0044660C">
        <w:rPr>
          <w:rStyle w:val="a1"/>
          <w:rFonts w:ascii="SimSun" w:eastAsia="SimSun" w:hAnsi="SimSun" w:cs="SimSun" w:hint="eastAsia"/>
          <w:kern w:val="22"/>
          <w:sz w:val="24"/>
          <w:szCs w:val="24"/>
          <w:lang w:val="en-GB" w:eastAsia="zh-CN"/>
        </w:rPr>
        <w:t>关问题及时分享信息；</w:t>
      </w:r>
      <w:r w:rsidR="003C5CD6" w:rsidRPr="003C5CD6">
        <w:rPr>
          <w:rStyle w:val="a1"/>
          <w:kern w:val="22"/>
          <w:sz w:val="24"/>
          <w:szCs w:val="24"/>
          <w:lang w:val="en-GB" w:eastAsia="zh-CN"/>
        </w:rPr>
        <w:t xml:space="preserve"> </w:t>
      </w:r>
    </w:p>
    <w:p w14:paraId="09482C50" w14:textId="361F999B" w:rsidR="003C5CD6" w:rsidRPr="003C5CD6" w:rsidRDefault="0044660C" w:rsidP="007B254D">
      <w:pPr>
        <w:pStyle w:val="a2"/>
        <w:numPr>
          <w:ilvl w:val="1"/>
          <w:numId w:val="16"/>
        </w:numPr>
        <w:suppressLineNumbers/>
        <w:suppressAutoHyphens/>
        <w:adjustRightInd w:val="0"/>
        <w:snapToGrid w:val="0"/>
        <w:spacing w:before="120" w:after="120"/>
        <w:ind w:left="0" w:firstLine="576"/>
        <w:rPr>
          <w:rStyle w:val="a1"/>
          <w:kern w:val="22"/>
          <w:sz w:val="24"/>
          <w:szCs w:val="24"/>
          <w:lang w:val="en-GB" w:eastAsia="zh-CN"/>
        </w:rPr>
      </w:pPr>
      <w:r w:rsidRPr="0044660C">
        <w:rPr>
          <w:rStyle w:val="a1"/>
          <w:rFonts w:ascii="SimSun" w:eastAsia="SimSun" w:hAnsi="SimSun" w:cs="SimSun" w:hint="eastAsia"/>
          <w:kern w:val="22"/>
          <w:sz w:val="24"/>
          <w:szCs w:val="24"/>
          <w:lang w:val="en-GB" w:eastAsia="zh-CN"/>
        </w:rPr>
        <w:t>与</w:t>
      </w:r>
      <w:r w:rsidR="00462916">
        <w:rPr>
          <w:rStyle w:val="a1"/>
          <w:rFonts w:ascii="SimSun" w:eastAsia="SimSun" w:hAnsi="SimSun" w:cs="SimSun" w:hint="eastAsia"/>
          <w:kern w:val="22"/>
          <w:sz w:val="24"/>
          <w:szCs w:val="24"/>
          <w:lang w:val="en-GB" w:eastAsia="zh-CN"/>
        </w:rPr>
        <w:t>相</w:t>
      </w:r>
      <w:r w:rsidRPr="0044660C">
        <w:rPr>
          <w:rStyle w:val="a1"/>
          <w:rFonts w:ascii="SimSun" w:eastAsia="SimSun" w:hAnsi="SimSun" w:cs="SimSun" w:hint="eastAsia"/>
          <w:kern w:val="22"/>
          <w:sz w:val="24"/>
          <w:szCs w:val="24"/>
          <w:lang w:val="en-GB" w:eastAsia="zh-CN"/>
        </w:rPr>
        <w:t>关组织开展联合能力建设活动，并提供技术援助和资源，以执行现有的国际准则和标准，并制定国家监管框架或措施，</w:t>
      </w:r>
      <w:r w:rsidR="00462916">
        <w:rPr>
          <w:rStyle w:val="a1"/>
          <w:rFonts w:ascii="SimSun" w:eastAsia="SimSun" w:hAnsi="SimSun" w:cs="SimSun" w:hint="eastAsia"/>
          <w:kern w:val="22"/>
          <w:sz w:val="24"/>
          <w:szCs w:val="24"/>
          <w:lang w:val="en-GB" w:eastAsia="zh-CN"/>
        </w:rPr>
        <w:t>应对</w:t>
      </w:r>
      <w:r w:rsidRPr="0044660C">
        <w:rPr>
          <w:rStyle w:val="a1"/>
          <w:rFonts w:ascii="SimSun" w:eastAsia="SimSun" w:hAnsi="SimSun" w:cs="SimSun" w:hint="eastAsia"/>
          <w:kern w:val="22"/>
          <w:sz w:val="24"/>
          <w:szCs w:val="24"/>
          <w:lang w:val="en-GB" w:eastAsia="zh-CN"/>
        </w:rPr>
        <w:t>包括土著人民和</w:t>
      </w:r>
      <w:r w:rsidR="00462916">
        <w:rPr>
          <w:rStyle w:val="a1"/>
          <w:rFonts w:ascii="SimSun" w:eastAsia="SimSun" w:hAnsi="SimSun" w:cs="SimSun" w:hint="eastAsia"/>
          <w:kern w:val="22"/>
          <w:sz w:val="24"/>
          <w:szCs w:val="24"/>
          <w:lang w:val="en-GB" w:eastAsia="zh-CN"/>
        </w:rPr>
        <w:t>地方社区</w:t>
      </w:r>
      <w:r w:rsidRPr="0044660C">
        <w:rPr>
          <w:rStyle w:val="a1"/>
          <w:rFonts w:ascii="SimSun" w:eastAsia="SimSun" w:hAnsi="SimSun" w:cs="SimSun" w:hint="eastAsia"/>
          <w:kern w:val="22"/>
          <w:sz w:val="24"/>
          <w:szCs w:val="24"/>
          <w:lang w:val="en-GB" w:eastAsia="zh-CN"/>
        </w:rPr>
        <w:t>在内的所有相关利益攸关方与电子商务有关的风险</w:t>
      </w:r>
      <w:r w:rsidR="00462916">
        <w:rPr>
          <w:rStyle w:val="a1"/>
          <w:rFonts w:ascii="SimSun" w:eastAsia="SimSun" w:hAnsi="SimSun" w:cs="SimSun" w:hint="eastAsia"/>
          <w:kern w:val="22"/>
          <w:sz w:val="24"/>
          <w:szCs w:val="24"/>
          <w:lang w:val="en-GB" w:eastAsia="zh-CN"/>
        </w:rPr>
        <w:t>：</w:t>
      </w:r>
    </w:p>
    <w:p w14:paraId="30D8ACD7" w14:textId="77777777" w:rsidR="003C5CD6" w:rsidRPr="003C5CD6" w:rsidRDefault="0044660C" w:rsidP="007B254D">
      <w:pPr>
        <w:pStyle w:val="a2"/>
        <w:numPr>
          <w:ilvl w:val="1"/>
          <w:numId w:val="16"/>
        </w:numPr>
        <w:suppressLineNumbers/>
        <w:suppressAutoHyphens/>
        <w:adjustRightInd w:val="0"/>
        <w:snapToGrid w:val="0"/>
        <w:spacing w:before="120" w:after="120"/>
        <w:ind w:left="0" w:firstLine="576"/>
        <w:rPr>
          <w:rStyle w:val="a1"/>
          <w:kern w:val="22"/>
          <w:sz w:val="24"/>
          <w:szCs w:val="24"/>
          <w:lang w:val="en-GB" w:eastAsia="zh-CN"/>
        </w:rPr>
      </w:pPr>
      <w:r w:rsidRPr="0044660C">
        <w:rPr>
          <w:rStyle w:val="a1"/>
          <w:rFonts w:ascii="SimSun" w:eastAsia="SimSun" w:hAnsi="SimSun" w:cs="SimSun" w:hint="eastAsia"/>
          <w:kern w:val="22"/>
          <w:sz w:val="24"/>
          <w:szCs w:val="24"/>
          <w:lang w:val="en-GB" w:eastAsia="zh-CN"/>
        </w:rPr>
        <w:t>扩大</w:t>
      </w:r>
      <w:r w:rsidR="00DB0DBE">
        <w:rPr>
          <w:rStyle w:val="a1"/>
          <w:rFonts w:ascii="SimSun" w:eastAsia="SimSun" w:hAnsi="SimSun" w:cs="SimSun" w:hint="eastAsia"/>
          <w:kern w:val="22"/>
          <w:sz w:val="24"/>
          <w:szCs w:val="24"/>
          <w:lang w:val="en-GB" w:eastAsia="zh-CN"/>
        </w:rPr>
        <w:t>“</w:t>
      </w:r>
      <w:r w:rsidRPr="0044660C">
        <w:rPr>
          <w:rStyle w:val="a1"/>
          <w:rFonts w:ascii="SimSun" w:eastAsia="SimSun" w:hAnsi="SimSun" w:cs="SimSun" w:hint="eastAsia"/>
          <w:kern w:val="22"/>
          <w:sz w:val="24"/>
          <w:szCs w:val="24"/>
          <w:lang w:val="en-GB" w:eastAsia="zh-CN"/>
        </w:rPr>
        <w:t>经授权的经济经营者</w:t>
      </w:r>
      <w:r w:rsidR="00DB0DBE">
        <w:rPr>
          <w:rStyle w:val="a1"/>
          <w:rFonts w:ascii="SimSun" w:eastAsia="SimSun" w:hAnsi="SimSun" w:cs="SimSun" w:hint="eastAsia"/>
          <w:kern w:val="22"/>
          <w:sz w:val="24"/>
          <w:szCs w:val="24"/>
          <w:lang w:val="en-GB" w:eastAsia="zh-CN"/>
        </w:rPr>
        <w:t>”</w:t>
      </w:r>
      <w:r w:rsidRPr="0044660C">
        <w:rPr>
          <w:rStyle w:val="a1"/>
          <w:rFonts w:ascii="SimSun" w:eastAsia="SimSun" w:hAnsi="SimSun" w:cs="SimSun" w:hint="eastAsia"/>
          <w:kern w:val="22"/>
          <w:sz w:val="24"/>
          <w:szCs w:val="24"/>
          <w:lang w:val="en-GB" w:eastAsia="zh-CN"/>
        </w:rPr>
        <w:t>的概念</w:t>
      </w:r>
      <w:r w:rsidR="00462916" w:rsidRPr="003C5CD6">
        <w:rPr>
          <w:rStyle w:val="a1"/>
          <w:kern w:val="22"/>
          <w:sz w:val="24"/>
          <w:szCs w:val="24"/>
          <w:lang w:val="en-GB" w:eastAsia="zh-CN"/>
        </w:rPr>
        <w:t>(AEO)</w:t>
      </w:r>
      <w:r w:rsidR="00462916">
        <w:rPr>
          <w:rStyle w:val="a1"/>
          <w:rFonts w:ascii="SimSun" w:eastAsia="SimSun" w:hAnsi="SimSun" w:cs="SimSun" w:hint="eastAsia"/>
          <w:kern w:val="22"/>
          <w:sz w:val="24"/>
          <w:szCs w:val="24"/>
          <w:lang w:val="en-GB" w:eastAsia="zh-CN"/>
        </w:rPr>
        <w:t xml:space="preserve"> </w:t>
      </w:r>
      <w:r w:rsidR="00462916" w:rsidRPr="003C5CD6">
        <w:rPr>
          <w:rStyle w:val="FootnoteReference"/>
          <w:kern w:val="22"/>
          <w:szCs w:val="24"/>
          <w:lang w:val="en-GB"/>
        </w:rPr>
        <w:footnoteReference w:id="10"/>
      </w:r>
      <w:r w:rsidRPr="0044660C">
        <w:rPr>
          <w:rStyle w:val="a1"/>
          <w:rFonts w:ascii="SimSun" w:eastAsia="SimSun" w:hAnsi="SimSun" w:cs="SimSun" w:hint="eastAsia"/>
          <w:kern w:val="22"/>
          <w:sz w:val="24"/>
          <w:szCs w:val="24"/>
          <w:lang w:val="en-GB" w:eastAsia="zh-CN"/>
        </w:rPr>
        <w:t>；值得信赖的</w:t>
      </w:r>
      <w:r w:rsidR="00561342" w:rsidRPr="00DB0DBE">
        <w:rPr>
          <w:rStyle w:val="a1"/>
          <w:rFonts w:ascii="SimSun" w:eastAsia="SimSun" w:hAnsi="SimSun" w:cs="SimSun" w:hint="eastAsia"/>
          <w:kern w:val="22"/>
          <w:sz w:val="24"/>
          <w:szCs w:val="24"/>
          <w:lang w:val="en-GB" w:eastAsia="zh-CN"/>
        </w:rPr>
        <w:t>跨</w:t>
      </w:r>
      <w:r w:rsidR="00561342" w:rsidRPr="0044660C">
        <w:rPr>
          <w:rStyle w:val="a1"/>
          <w:rFonts w:ascii="SimSun" w:eastAsia="SimSun" w:hAnsi="SimSun" w:cs="SimSun" w:hint="eastAsia"/>
          <w:kern w:val="22"/>
          <w:sz w:val="24"/>
          <w:szCs w:val="24"/>
          <w:lang w:val="en-GB" w:eastAsia="zh-CN"/>
        </w:rPr>
        <w:t>境电子商务</w:t>
      </w:r>
      <w:r w:rsidRPr="0044660C">
        <w:rPr>
          <w:rStyle w:val="a1"/>
          <w:rFonts w:ascii="SimSun" w:eastAsia="SimSun" w:hAnsi="SimSun" w:cs="SimSun" w:hint="eastAsia"/>
          <w:kern w:val="22"/>
          <w:sz w:val="24"/>
          <w:szCs w:val="24"/>
          <w:lang w:val="en-GB" w:eastAsia="zh-CN"/>
        </w:rPr>
        <w:t>交易商，并将</w:t>
      </w:r>
      <w:r w:rsidR="00561342">
        <w:rPr>
          <w:rStyle w:val="a1"/>
          <w:rFonts w:ascii="SimSun" w:eastAsia="SimSun" w:hAnsi="SimSun" w:cs="SimSun" w:hint="eastAsia"/>
          <w:kern w:val="22"/>
          <w:sz w:val="24"/>
          <w:szCs w:val="24"/>
          <w:lang w:val="en-GB" w:eastAsia="zh-CN"/>
        </w:rPr>
        <w:t>外来入侵物种</w:t>
      </w:r>
      <w:r w:rsidRPr="0044660C">
        <w:rPr>
          <w:rStyle w:val="a1"/>
          <w:rFonts w:ascii="SimSun" w:eastAsia="SimSun" w:hAnsi="SimSun" w:cs="SimSun" w:hint="eastAsia"/>
          <w:kern w:val="22"/>
          <w:sz w:val="24"/>
          <w:szCs w:val="24"/>
          <w:lang w:val="en-GB" w:eastAsia="zh-CN"/>
        </w:rPr>
        <w:t>风险纳入</w:t>
      </w:r>
      <w:r w:rsidRPr="0044660C">
        <w:rPr>
          <w:rStyle w:val="a1"/>
          <w:kern w:val="22"/>
          <w:sz w:val="24"/>
          <w:szCs w:val="24"/>
          <w:lang w:val="en-GB" w:eastAsia="zh-CN"/>
        </w:rPr>
        <w:t>AEO</w:t>
      </w:r>
      <w:r w:rsidRPr="0044660C">
        <w:rPr>
          <w:rStyle w:val="a1"/>
          <w:rFonts w:ascii="SimSun" w:eastAsia="SimSun" w:hAnsi="SimSun" w:cs="SimSun" w:hint="eastAsia"/>
          <w:kern w:val="22"/>
          <w:sz w:val="24"/>
          <w:szCs w:val="24"/>
          <w:lang w:val="en-GB" w:eastAsia="zh-CN"/>
        </w:rPr>
        <w:t>标准和要求。为邮政运营商，快递公司和电子平台</w:t>
      </w:r>
      <w:r w:rsidR="0069345B">
        <w:rPr>
          <w:rStyle w:val="a1"/>
          <w:rFonts w:ascii="SimSun" w:eastAsia="SimSun" w:hAnsi="SimSun" w:cs="SimSun" w:hint="eastAsia"/>
          <w:kern w:val="22"/>
          <w:sz w:val="24"/>
          <w:szCs w:val="24"/>
          <w:lang w:val="en-GB" w:eastAsia="zh-CN"/>
        </w:rPr>
        <w:t>执行</w:t>
      </w:r>
      <w:r w:rsidRPr="0044660C">
        <w:rPr>
          <w:rStyle w:val="a1"/>
          <w:kern w:val="22"/>
          <w:sz w:val="24"/>
          <w:szCs w:val="24"/>
          <w:lang w:val="en-GB" w:eastAsia="zh-CN"/>
        </w:rPr>
        <w:t>AEO</w:t>
      </w:r>
      <w:r w:rsidRPr="0044660C">
        <w:rPr>
          <w:rStyle w:val="a1"/>
          <w:rFonts w:ascii="SimSun" w:eastAsia="SimSun" w:hAnsi="SimSun" w:cs="SimSun" w:hint="eastAsia"/>
          <w:kern w:val="22"/>
          <w:sz w:val="24"/>
          <w:szCs w:val="24"/>
          <w:lang w:val="en-GB" w:eastAsia="zh-CN"/>
        </w:rPr>
        <w:t>和</w:t>
      </w:r>
      <w:r w:rsidR="0069345B" w:rsidRPr="0044660C">
        <w:rPr>
          <w:rStyle w:val="a1"/>
          <w:rFonts w:ascii="SimSun" w:eastAsia="SimSun" w:hAnsi="SimSun" w:cs="SimSun" w:hint="eastAsia"/>
          <w:kern w:val="22"/>
          <w:sz w:val="24"/>
          <w:szCs w:val="24"/>
          <w:lang w:val="en-GB" w:eastAsia="zh-CN"/>
        </w:rPr>
        <w:t>电子商务环境中值得信赖</w:t>
      </w:r>
      <w:r w:rsidRPr="0044660C">
        <w:rPr>
          <w:rStyle w:val="a1"/>
          <w:rFonts w:ascii="SimSun" w:eastAsia="SimSun" w:hAnsi="SimSun" w:cs="SimSun" w:hint="eastAsia"/>
          <w:kern w:val="22"/>
          <w:sz w:val="24"/>
          <w:szCs w:val="24"/>
          <w:lang w:val="en-GB" w:eastAsia="zh-CN"/>
        </w:rPr>
        <w:t>的贸易商</w:t>
      </w:r>
      <w:r w:rsidR="0069345B">
        <w:rPr>
          <w:rStyle w:val="a1"/>
          <w:rFonts w:ascii="SimSun" w:eastAsia="SimSun" w:hAnsi="SimSun" w:cs="SimSun" w:hint="eastAsia"/>
          <w:kern w:val="22"/>
          <w:sz w:val="24"/>
          <w:szCs w:val="24"/>
          <w:lang w:val="en-GB" w:eastAsia="zh-CN"/>
        </w:rPr>
        <w:t>方案</w:t>
      </w:r>
      <w:r w:rsidRPr="0044660C">
        <w:rPr>
          <w:rStyle w:val="a1"/>
          <w:rFonts w:ascii="SimSun" w:eastAsia="SimSun" w:hAnsi="SimSun" w:cs="SimSun" w:hint="eastAsia"/>
          <w:kern w:val="22"/>
          <w:sz w:val="24"/>
          <w:szCs w:val="24"/>
          <w:lang w:val="en-GB" w:eastAsia="zh-CN"/>
        </w:rPr>
        <w:t>，这将导致</w:t>
      </w:r>
      <w:r w:rsidR="00DB0DBE" w:rsidRPr="0044660C">
        <w:rPr>
          <w:rStyle w:val="a1"/>
          <w:rFonts w:ascii="SimSun" w:eastAsia="SimSun" w:hAnsi="SimSun" w:cs="SimSun" w:hint="eastAsia"/>
          <w:kern w:val="22"/>
          <w:sz w:val="24"/>
          <w:szCs w:val="24"/>
          <w:lang w:val="en-GB" w:eastAsia="zh-CN"/>
        </w:rPr>
        <w:t>降低</w:t>
      </w:r>
      <w:r w:rsidRPr="0044660C">
        <w:rPr>
          <w:rStyle w:val="a1"/>
          <w:rFonts w:ascii="SimSun" w:eastAsia="SimSun" w:hAnsi="SimSun" w:cs="SimSun" w:hint="eastAsia"/>
          <w:kern w:val="22"/>
          <w:sz w:val="24"/>
          <w:szCs w:val="24"/>
          <w:lang w:val="en-GB" w:eastAsia="zh-CN"/>
        </w:rPr>
        <w:t>检查频率；</w:t>
      </w:r>
    </w:p>
    <w:p w14:paraId="036B7B4B" w14:textId="77777777" w:rsidR="003C5CD6" w:rsidRPr="003C5CD6" w:rsidRDefault="0069345B" w:rsidP="007B254D">
      <w:pPr>
        <w:pStyle w:val="a2"/>
        <w:numPr>
          <w:ilvl w:val="1"/>
          <w:numId w:val="16"/>
        </w:numPr>
        <w:suppressLineNumbers/>
        <w:suppressAutoHyphens/>
        <w:adjustRightInd w:val="0"/>
        <w:snapToGrid w:val="0"/>
        <w:spacing w:before="120" w:after="120"/>
        <w:ind w:left="0" w:firstLine="576"/>
        <w:rPr>
          <w:rStyle w:val="a1"/>
          <w:color w:val="auto"/>
          <w:kern w:val="22"/>
          <w:sz w:val="24"/>
          <w:szCs w:val="24"/>
          <w:bdr w:val="none" w:sz="0" w:space="0" w:color="auto"/>
          <w:lang w:val="en-GB" w:eastAsia="zh-CN"/>
        </w:rPr>
      </w:pPr>
      <w:r w:rsidRPr="00D762DF">
        <w:rPr>
          <w:rStyle w:val="a1"/>
          <w:rFonts w:ascii="SimSun" w:eastAsia="SimSun" w:hAnsi="SimSun" w:cs="SimSun" w:hint="eastAsia"/>
          <w:kern w:val="22"/>
          <w:sz w:val="24"/>
          <w:szCs w:val="24"/>
          <w:lang w:val="en-GB" w:eastAsia="zh-CN"/>
        </w:rPr>
        <w:t>建立框架，允许参与国际供应链</w:t>
      </w:r>
      <w:r>
        <w:rPr>
          <w:rStyle w:val="a1"/>
          <w:rFonts w:ascii="SimSun" w:eastAsia="SimSun" w:hAnsi="SimSun" w:cs="SimSun" w:hint="eastAsia"/>
          <w:kern w:val="22"/>
          <w:sz w:val="24"/>
          <w:szCs w:val="24"/>
          <w:lang w:val="en-GB" w:eastAsia="zh-CN"/>
        </w:rPr>
        <w:t>的</w:t>
      </w:r>
      <w:r w:rsidRPr="00D762DF">
        <w:rPr>
          <w:rStyle w:val="a1"/>
          <w:rFonts w:ascii="SimSun" w:eastAsia="SimSun" w:hAnsi="SimSun" w:cs="SimSun" w:hint="eastAsia"/>
          <w:kern w:val="22"/>
          <w:sz w:val="24"/>
          <w:szCs w:val="24"/>
          <w:lang w:val="en-GB" w:eastAsia="zh-CN"/>
        </w:rPr>
        <w:t>所有</w:t>
      </w:r>
      <w:r>
        <w:rPr>
          <w:rStyle w:val="a1"/>
          <w:rFonts w:ascii="SimSun" w:eastAsia="SimSun" w:hAnsi="SimSun" w:cs="SimSun" w:hint="eastAsia"/>
          <w:kern w:val="22"/>
          <w:sz w:val="24"/>
          <w:szCs w:val="24"/>
          <w:lang w:val="en-GB" w:eastAsia="zh-CN"/>
        </w:rPr>
        <w:t>行为方</w:t>
      </w:r>
      <w:r w:rsidRPr="00D762DF">
        <w:rPr>
          <w:rStyle w:val="a1"/>
          <w:rFonts w:ascii="SimSun" w:eastAsia="SimSun" w:hAnsi="SimSun" w:cs="SimSun" w:hint="eastAsia"/>
          <w:kern w:val="22"/>
          <w:sz w:val="24"/>
          <w:szCs w:val="24"/>
          <w:lang w:val="en-GB" w:eastAsia="zh-CN"/>
        </w:rPr>
        <w:t>之间进行先进的</w:t>
      </w:r>
      <w:r w:rsidR="00EB2295">
        <w:rPr>
          <w:rStyle w:val="a1"/>
          <w:rFonts w:ascii="SimSun" w:eastAsia="SimSun" w:hAnsi="SimSun" w:cs="SimSun" w:hint="eastAsia"/>
          <w:kern w:val="22"/>
          <w:sz w:val="24"/>
          <w:szCs w:val="24"/>
          <w:lang w:val="en-GB" w:eastAsia="zh-CN"/>
        </w:rPr>
        <w:t>电子</w:t>
      </w:r>
      <w:r w:rsidRPr="00D762DF">
        <w:rPr>
          <w:rStyle w:val="a1"/>
          <w:rFonts w:ascii="SimSun" w:eastAsia="SimSun" w:hAnsi="SimSun" w:cs="SimSun" w:hint="eastAsia"/>
          <w:kern w:val="22"/>
          <w:sz w:val="24"/>
          <w:szCs w:val="24"/>
          <w:lang w:val="en-GB" w:eastAsia="zh-CN"/>
        </w:rPr>
        <w:t>数据交换，并使用这些数据对</w:t>
      </w:r>
      <w:r w:rsidR="00DB0DBE">
        <w:rPr>
          <w:rStyle w:val="a1"/>
          <w:rFonts w:ascii="SimSun" w:eastAsia="SimSun" w:hAnsi="SimSun" w:cs="SimSun" w:hint="eastAsia"/>
          <w:kern w:val="22"/>
          <w:sz w:val="24"/>
          <w:szCs w:val="24"/>
          <w:lang w:val="en-GB" w:eastAsia="zh-CN"/>
        </w:rPr>
        <w:t>包裹</w:t>
      </w:r>
      <w:r w:rsidRPr="00D762DF">
        <w:rPr>
          <w:rStyle w:val="a1"/>
          <w:rFonts w:ascii="SimSun" w:eastAsia="SimSun" w:hAnsi="SimSun" w:cs="SimSun" w:hint="eastAsia"/>
          <w:kern w:val="22"/>
          <w:sz w:val="24"/>
          <w:szCs w:val="24"/>
          <w:lang w:val="en-GB" w:eastAsia="zh-CN"/>
        </w:rPr>
        <w:t>进行分类并确定所需的检查级</w:t>
      </w:r>
      <w:r w:rsidR="00EB2295">
        <w:rPr>
          <w:rStyle w:val="a1"/>
          <w:rFonts w:ascii="SimSun" w:eastAsia="SimSun" w:hAnsi="SimSun" w:cs="SimSun" w:hint="eastAsia"/>
          <w:kern w:val="22"/>
          <w:sz w:val="24"/>
          <w:szCs w:val="24"/>
          <w:lang w:val="en-GB" w:eastAsia="zh-CN"/>
        </w:rPr>
        <w:t>等</w:t>
      </w:r>
      <w:r w:rsidRPr="00D762DF">
        <w:rPr>
          <w:rStyle w:val="a1"/>
          <w:rFonts w:ascii="SimSun" w:eastAsia="SimSun" w:hAnsi="SimSun" w:cs="SimSun" w:hint="eastAsia"/>
          <w:kern w:val="22"/>
          <w:sz w:val="24"/>
          <w:szCs w:val="24"/>
          <w:lang w:val="en-GB" w:eastAsia="zh-CN"/>
        </w:rPr>
        <w:t>（基于风险的检查）</w:t>
      </w:r>
      <w:r w:rsidR="00EB2295">
        <w:rPr>
          <w:rStyle w:val="a1"/>
          <w:rFonts w:ascii="SimSun" w:eastAsia="SimSun" w:hAnsi="SimSun" w:cs="SimSun" w:hint="eastAsia"/>
          <w:kern w:val="22"/>
          <w:sz w:val="24"/>
          <w:szCs w:val="24"/>
          <w:lang w:val="en-GB" w:eastAsia="zh-CN"/>
        </w:rPr>
        <w:t>。</w:t>
      </w:r>
    </w:p>
    <w:p w14:paraId="4D658ECA" w14:textId="1B409A93" w:rsidR="003C5CD6" w:rsidRPr="003C5CD6" w:rsidRDefault="008D65DC" w:rsidP="002A1317">
      <w:pPr>
        <w:pStyle w:val="a2"/>
        <w:numPr>
          <w:ilvl w:val="2"/>
          <w:numId w:val="8"/>
        </w:numPr>
        <w:suppressLineNumbers/>
        <w:suppressAutoHyphens/>
        <w:spacing w:before="120" w:after="120"/>
        <w:ind w:left="360"/>
        <w:jc w:val="center"/>
        <w:rPr>
          <w:rStyle w:val="a1"/>
          <w:b/>
          <w:kern w:val="22"/>
          <w:sz w:val="24"/>
          <w:szCs w:val="24"/>
          <w:lang w:val="en-GB" w:eastAsia="zh-CN"/>
        </w:rPr>
      </w:pPr>
      <w:r w:rsidRPr="008D65DC">
        <w:rPr>
          <w:rStyle w:val="a1"/>
          <w:rFonts w:ascii="SimSun" w:eastAsia="SimSun" w:hAnsi="SimSun" w:cs="SimSun" w:hint="eastAsia"/>
          <w:b/>
          <w:kern w:val="22"/>
          <w:sz w:val="24"/>
          <w:szCs w:val="24"/>
          <w:lang w:val="en-GB" w:eastAsia="zh-CN"/>
        </w:rPr>
        <w:t>建议</w:t>
      </w:r>
      <w:r w:rsidR="00EB2295">
        <w:rPr>
          <w:rStyle w:val="a1"/>
          <w:rFonts w:ascii="SimSun" w:eastAsia="SimSun" w:hAnsi="SimSun" w:cs="SimSun" w:hint="eastAsia"/>
          <w:b/>
          <w:kern w:val="22"/>
          <w:sz w:val="24"/>
          <w:szCs w:val="24"/>
          <w:lang w:val="en-GB" w:eastAsia="zh-CN"/>
        </w:rPr>
        <w:t>相</w:t>
      </w:r>
      <w:r w:rsidRPr="008D65DC">
        <w:rPr>
          <w:rStyle w:val="a1"/>
          <w:rFonts w:ascii="SimSun" w:eastAsia="SimSun" w:hAnsi="SimSun" w:cs="SimSun" w:hint="eastAsia"/>
          <w:b/>
          <w:kern w:val="22"/>
          <w:sz w:val="24"/>
          <w:szCs w:val="24"/>
          <w:lang w:val="en-GB" w:eastAsia="zh-CN"/>
        </w:rPr>
        <w:t>关国际专家组织采取的行动</w:t>
      </w:r>
    </w:p>
    <w:p w14:paraId="4C23AB1B" w14:textId="77777777" w:rsidR="003C5CD6" w:rsidRPr="003C5CD6" w:rsidRDefault="00EB2295" w:rsidP="00E033DA">
      <w:pPr>
        <w:pStyle w:val="a2"/>
        <w:numPr>
          <w:ilvl w:val="0"/>
          <w:numId w:val="16"/>
        </w:numPr>
        <w:suppressLineNumbers/>
        <w:suppressAutoHyphens/>
        <w:spacing w:before="120" w:after="120"/>
        <w:ind w:left="0" w:firstLine="0"/>
        <w:rPr>
          <w:rStyle w:val="a1"/>
          <w:kern w:val="22"/>
          <w:sz w:val="24"/>
          <w:szCs w:val="24"/>
          <w:lang w:val="en-GB"/>
        </w:rPr>
      </w:pPr>
      <w:r>
        <w:rPr>
          <w:rStyle w:val="a1"/>
          <w:rFonts w:ascii="SimSun" w:eastAsia="SimSun" w:hAnsi="SimSun" w:cs="SimSun" w:hint="eastAsia"/>
          <w:kern w:val="22"/>
          <w:sz w:val="24"/>
          <w:szCs w:val="24"/>
          <w:lang w:val="en-GB" w:eastAsia="zh-CN"/>
        </w:rPr>
        <w:t>相</w:t>
      </w:r>
      <w:proofErr w:type="spellStart"/>
      <w:r w:rsidR="008D65DC" w:rsidRPr="008D65DC">
        <w:rPr>
          <w:rStyle w:val="a1"/>
          <w:rFonts w:ascii="SimSun" w:eastAsia="SimSun" w:hAnsi="SimSun" w:cs="SimSun" w:hint="eastAsia"/>
          <w:kern w:val="22"/>
          <w:sz w:val="24"/>
          <w:szCs w:val="24"/>
          <w:lang w:val="en-GB"/>
        </w:rPr>
        <w:t>关的国际专家组织</w:t>
      </w:r>
      <w:proofErr w:type="spellEnd"/>
      <w:r w:rsidR="00DB0DBE">
        <w:rPr>
          <w:rStyle w:val="a1"/>
          <w:rFonts w:ascii="SimSun" w:eastAsia="SimSun" w:hAnsi="SimSun" w:cs="SimSun" w:hint="eastAsia"/>
          <w:kern w:val="22"/>
          <w:sz w:val="24"/>
          <w:szCs w:val="24"/>
          <w:lang w:val="en-GB" w:eastAsia="zh-CN"/>
        </w:rPr>
        <w:t>：</w:t>
      </w:r>
    </w:p>
    <w:p w14:paraId="0F680ED7" w14:textId="123430B0" w:rsidR="003C5CD6" w:rsidRPr="003C5CD6" w:rsidRDefault="008D65DC" w:rsidP="007B254D">
      <w:pPr>
        <w:pStyle w:val="a2"/>
        <w:numPr>
          <w:ilvl w:val="1"/>
          <w:numId w:val="16"/>
        </w:numPr>
        <w:suppressLineNumbers/>
        <w:suppressAutoHyphens/>
        <w:spacing w:before="120" w:after="120"/>
        <w:ind w:left="0" w:firstLine="576"/>
        <w:rPr>
          <w:rStyle w:val="a1"/>
          <w:kern w:val="22"/>
          <w:sz w:val="24"/>
          <w:szCs w:val="24"/>
          <w:lang w:val="en-GB" w:eastAsia="zh-CN"/>
        </w:rPr>
      </w:pPr>
      <w:r w:rsidRPr="008D65DC">
        <w:rPr>
          <w:rStyle w:val="a1"/>
          <w:rFonts w:ascii="SimSun" w:eastAsia="SimSun" w:hAnsi="SimSun" w:cs="SimSun" w:hint="eastAsia"/>
          <w:kern w:val="22"/>
          <w:sz w:val="24"/>
          <w:szCs w:val="24"/>
          <w:lang w:val="en-GB" w:eastAsia="zh-CN"/>
        </w:rPr>
        <w:t>应提高国际组织和电子商务利益攸关方对进出口</w:t>
      </w:r>
      <w:r w:rsidR="00EB2295">
        <w:rPr>
          <w:rStyle w:val="a1"/>
          <w:rFonts w:ascii="SimSun" w:eastAsia="SimSun" w:hAnsi="SimSun" w:cs="SimSun" w:hint="eastAsia"/>
          <w:kern w:val="22"/>
          <w:sz w:val="24"/>
          <w:szCs w:val="24"/>
          <w:lang w:val="en-GB" w:eastAsia="zh-CN"/>
        </w:rPr>
        <w:t>规定</w:t>
      </w:r>
      <w:r w:rsidRPr="008D65DC">
        <w:rPr>
          <w:rStyle w:val="a1"/>
          <w:rFonts w:ascii="SimSun" w:eastAsia="SimSun" w:hAnsi="SimSun" w:cs="SimSun" w:hint="eastAsia"/>
          <w:kern w:val="22"/>
          <w:sz w:val="24"/>
          <w:szCs w:val="24"/>
          <w:lang w:val="en-GB" w:eastAsia="zh-CN"/>
        </w:rPr>
        <w:t>的认识，以及应</w:t>
      </w:r>
      <w:r w:rsidR="00EB2295">
        <w:rPr>
          <w:rStyle w:val="a1"/>
          <w:rFonts w:ascii="SimSun" w:eastAsia="SimSun" w:hAnsi="SimSun" w:cs="SimSun" w:hint="eastAsia"/>
          <w:kern w:val="22"/>
          <w:sz w:val="24"/>
          <w:szCs w:val="24"/>
          <w:lang w:val="en-GB" w:eastAsia="zh-CN"/>
        </w:rPr>
        <w:t>如何最大限度减少</w:t>
      </w:r>
      <w:r w:rsidRPr="008D65DC">
        <w:rPr>
          <w:rStyle w:val="a1"/>
          <w:rFonts w:ascii="SimSun" w:eastAsia="SimSun" w:hAnsi="SimSun" w:cs="SimSun" w:hint="eastAsia"/>
          <w:kern w:val="22"/>
          <w:sz w:val="24"/>
          <w:szCs w:val="24"/>
          <w:lang w:val="en-GB" w:eastAsia="zh-CN"/>
        </w:rPr>
        <w:t>与电子商务有关的外来</w:t>
      </w:r>
      <w:r w:rsidR="000B7F59">
        <w:rPr>
          <w:rStyle w:val="a1"/>
          <w:rFonts w:ascii="SimSun" w:eastAsia="SimSun" w:hAnsi="SimSun" w:cs="SimSun" w:hint="eastAsia"/>
          <w:kern w:val="22"/>
          <w:sz w:val="24"/>
          <w:szCs w:val="24"/>
          <w:lang w:val="en-GB" w:eastAsia="zh-CN"/>
        </w:rPr>
        <w:t>的和</w:t>
      </w:r>
      <w:r w:rsidR="00106A7A">
        <w:rPr>
          <w:rStyle w:val="a1"/>
          <w:rFonts w:ascii="SimSun" w:eastAsia="SimSun" w:hAnsi="SimSun" w:cs="SimSun" w:hint="eastAsia"/>
          <w:kern w:val="22"/>
          <w:sz w:val="24"/>
          <w:szCs w:val="24"/>
          <w:lang w:val="en-GB" w:eastAsia="zh-CN"/>
        </w:rPr>
        <w:t>可能是</w:t>
      </w:r>
      <w:r w:rsidRPr="008D65DC">
        <w:rPr>
          <w:rStyle w:val="a1"/>
          <w:rFonts w:ascii="SimSun" w:eastAsia="SimSun" w:hAnsi="SimSun" w:cs="SimSun" w:hint="eastAsia"/>
          <w:kern w:val="22"/>
          <w:sz w:val="24"/>
          <w:szCs w:val="24"/>
          <w:lang w:val="en-GB" w:eastAsia="zh-CN"/>
        </w:rPr>
        <w:t>入侵物种的引进和</w:t>
      </w:r>
      <w:r w:rsidR="00EB2295">
        <w:rPr>
          <w:rStyle w:val="a1"/>
          <w:rFonts w:ascii="SimSun" w:eastAsia="SimSun" w:hAnsi="SimSun" w:cs="SimSun" w:hint="eastAsia"/>
          <w:kern w:val="22"/>
          <w:sz w:val="24"/>
          <w:szCs w:val="24"/>
          <w:lang w:val="en-GB" w:eastAsia="zh-CN"/>
        </w:rPr>
        <w:t>扩散</w:t>
      </w:r>
      <w:r w:rsidR="004C73E2">
        <w:rPr>
          <w:rStyle w:val="a1"/>
          <w:rFonts w:ascii="SimSun" w:eastAsia="SimSun" w:hAnsi="SimSun" w:cs="SimSun" w:hint="eastAsia"/>
          <w:kern w:val="22"/>
          <w:sz w:val="24"/>
          <w:szCs w:val="24"/>
          <w:lang w:val="en-GB" w:eastAsia="zh-CN"/>
        </w:rPr>
        <w:t>的</w:t>
      </w:r>
      <w:r w:rsidRPr="008D65DC">
        <w:rPr>
          <w:rStyle w:val="a1"/>
          <w:rFonts w:ascii="SimSun" w:eastAsia="SimSun" w:hAnsi="SimSun" w:cs="SimSun" w:hint="eastAsia"/>
          <w:kern w:val="22"/>
          <w:sz w:val="24"/>
          <w:szCs w:val="24"/>
          <w:lang w:val="en-GB" w:eastAsia="zh-CN"/>
        </w:rPr>
        <w:t>风险；</w:t>
      </w:r>
    </w:p>
    <w:p w14:paraId="260E1464" w14:textId="77777777" w:rsidR="003C5CD6" w:rsidRPr="003C5CD6" w:rsidRDefault="008D65DC" w:rsidP="007B254D">
      <w:pPr>
        <w:pStyle w:val="a2"/>
        <w:numPr>
          <w:ilvl w:val="1"/>
          <w:numId w:val="16"/>
        </w:numPr>
        <w:suppressLineNumbers/>
        <w:suppressAutoHyphens/>
        <w:spacing w:before="120" w:after="120"/>
        <w:ind w:left="0" w:firstLine="576"/>
        <w:rPr>
          <w:kern w:val="22"/>
          <w:sz w:val="24"/>
          <w:szCs w:val="24"/>
          <w:lang w:eastAsia="zh-CN"/>
        </w:rPr>
      </w:pPr>
      <w:r w:rsidRPr="008D65DC">
        <w:rPr>
          <w:rStyle w:val="a1"/>
          <w:rFonts w:ascii="SimSun" w:eastAsia="SimSun" w:hAnsi="SimSun" w:cs="SimSun" w:hint="eastAsia"/>
          <w:kern w:val="22"/>
          <w:sz w:val="24"/>
          <w:szCs w:val="24"/>
          <w:lang w:val="en-GB" w:eastAsia="zh-CN"/>
        </w:rPr>
        <w:lastRenderedPageBreak/>
        <w:t>在如</w:t>
      </w:r>
      <w:r w:rsidRPr="008D65DC">
        <w:rPr>
          <w:rStyle w:val="a1"/>
          <w:kern w:val="22"/>
          <w:sz w:val="24"/>
          <w:szCs w:val="24"/>
          <w:lang w:val="en-GB" w:eastAsia="zh-CN"/>
        </w:rPr>
        <w:t>EICAT</w:t>
      </w:r>
      <w:r w:rsidRPr="008D65DC">
        <w:rPr>
          <w:rStyle w:val="a1"/>
          <w:rFonts w:ascii="SimSun" w:eastAsia="SimSun" w:hAnsi="SimSun" w:cs="SimSun" w:hint="eastAsia"/>
          <w:kern w:val="22"/>
          <w:sz w:val="24"/>
          <w:szCs w:val="24"/>
          <w:lang w:val="en-GB" w:eastAsia="zh-CN"/>
        </w:rPr>
        <w:t>之类的框架上，</w:t>
      </w:r>
      <w:r w:rsidR="004C73E2" w:rsidRPr="003C5CD6">
        <w:rPr>
          <w:rStyle w:val="FootnoteReference"/>
          <w:kern w:val="22"/>
          <w:szCs w:val="24"/>
          <w:lang w:val="en-GB"/>
        </w:rPr>
        <w:footnoteReference w:id="11"/>
      </w:r>
      <w:r w:rsidR="004C73E2">
        <w:rPr>
          <w:rStyle w:val="a1"/>
          <w:rFonts w:ascii="SimSun" w:eastAsia="SimSun" w:hAnsi="SimSun" w:cs="SimSun" w:hint="eastAsia"/>
          <w:kern w:val="22"/>
          <w:sz w:val="24"/>
          <w:szCs w:val="24"/>
          <w:lang w:val="en-GB" w:eastAsia="zh-CN"/>
        </w:rPr>
        <w:t xml:space="preserve"> </w:t>
      </w:r>
      <w:r w:rsidRPr="008D65DC">
        <w:rPr>
          <w:rStyle w:val="a1"/>
          <w:rFonts w:ascii="SimSun" w:eastAsia="SimSun" w:hAnsi="SimSun" w:cs="SimSun" w:hint="eastAsia"/>
          <w:kern w:val="22"/>
          <w:sz w:val="24"/>
          <w:szCs w:val="24"/>
          <w:lang w:val="en-GB" w:eastAsia="zh-CN"/>
        </w:rPr>
        <w:t>建立一个基于</w:t>
      </w:r>
      <w:r w:rsidR="000B7F59">
        <w:rPr>
          <w:rStyle w:val="a1"/>
          <w:rFonts w:ascii="SimSun" w:eastAsia="SimSun" w:hAnsi="SimSun" w:cs="SimSun" w:hint="eastAsia"/>
          <w:kern w:val="22"/>
          <w:sz w:val="24"/>
          <w:szCs w:val="24"/>
          <w:lang w:val="en-GB" w:eastAsia="zh-CN"/>
        </w:rPr>
        <w:t>外来</w:t>
      </w:r>
      <w:r w:rsidR="004C73E2" w:rsidRPr="008D65DC">
        <w:rPr>
          <w:rStyle w:val="a1"/>
          <w:rFonts w:ascii="SimSun" w:eastAsia="SimSun" w:hAnsi="SimSun" w:cs="SimSun" w:hint="eastAsia"/>
          <w:kern w:val="22"/>
          <w:sz w:val="24"/>
          <w:szCs w:val="24"/>
          <w:lang w:val="en-GB" w:eastAsia="zh-CN"/>
        </w:rPr>
        <w:t>入</w:t>
      </w:r>
      <w:r w:rsidRPr="008D65DC">
        <w:rPr>
          <w:rStyle w:val="a1"/>
          <w:rFonts w:ascii="SimSun" w:eastAsia="SimSun" w:hAnsi="SimSun" w:cs="SimSun" w:hint="eastAsia"/>
          <w:kern w:val="22"/>
          <w:sz w:val="24"/>
          <w:szCs w:val="24"/>
          <w:lang w:val="en-GB" w:eastAsia="zh-CN"/>
        </w:rPr>
        <w:t>侵物种风险的</w:t>
      </w:r>
      <w:r w:rsidR="004C73E2" w:rsidRPr="008D65DC">
        <w:rPr>
          <w:rStyle w:val="a1"/>
          <w:rFonts w:ascii="SimSun" w:eastAsia="SimSun" w:hAnsi="SimSun" w:cs="SimSun" w:hint="eastAsia"/>
          <w:kern w:val="22"/>
          <w:sz w:val="24"/>
          <w:szCs w:val="24"/>
          <w:lang w:val="en-GB" w:eastAsia="zh-CN"/>
        </w:rPr>
        <w:t>国际</w:t>
      </w:r>
      <w:r w:rsidR="002C6F08">
        <w:rPr>
          <w:rStyle w:val="a1"/>
          <w:rFonts w:ascii="SimSun" w:eastAsia="SimSun" w:hAnsi="SimSun" w:cs="SimSun" w:hint="eastAsia"/>
          <w:kern w:val="22"/>
          <w:sz w:val="24"/>
          <w:szCs w:val="24"/>
          <w:lang w:val="en-GB" w:eastAsia="zh-CN"/>
        </w:rPr>
        <w:t>标签系统</w:t>
      </w:r>
      <w:r w:rsidRPr="008D65DC">
        <w:rPr>
          <w:rStyle w:val="a1"/>
          <w:rFonts w:ascii="SimSun" w:eastAsia="SimSun" w:hAnsi="SimSun" w:cs="SimSun" w:hint="eastAsia"/>
          <w:kern w:val="22"/>
          <w:sz w:val="24"/>
          <w:szCs w:val="24"/>
          <w:lang w:val="en-GB" w:eastAsia="zh-CN"/>
        </w:rPr>
        <w:t>，将其用于通过电子商务销售的所有物种，并为处理和护理生物</w:t>
      </w:r>
      <w:r w:rsidR="004C73E2">
        <w:rPr>
          <w:rStyle w:val="a1"/>
          <w:rFonts w:ascii="SimSun" w:eastAsia="SimSun" w:hAnsi="SimSun" w:cs="SimSun" w:hint="eastAsia"/>
          <w:kern w:val="22"/>
          <w:sz w:val="24"/>
          <w:szCs w:val="24"/>
          <w:lang w:val="en-GB" w:eastAsia="zh-CN"/>
        </w:rPr>
        <w:t>体</w:t>
      </w:r>
      <w:r w:rsidRPr="008D65DC">
        <w:rPr>
          <w:rStyle w:val="a1"/>
          <w:rFonts w:ascii="SimSun" w:eastAsia="SimSun" w:hAnsi="SimSun" w:cs="SimSun" w:hint="eastAsia"/>
          <w:kern w:val="22"/>
          <w:sz w:val="24"/>
          <w:szCs w:val="24"/>
          <w:lang w:val="en-GB" w:eastAsia="zh-CN"/>
        </w:rPr>
        <w:t>提供指导。在</w:t>
      </w:r>
      <w:r w:rsidR="00DB0DBE">
        <w:rPr>
          <w:rStyle w:val="a1"/>
          <w:rFonts w:ascii="SimSun" w:eastAsia="SimSun" w:hAnsi="SimSun" w:cs="SimSun" w:hint="eastAsia"/>
          <w:kern w:val="22"/>
          <w:sz w:val="24"/>
          <w:szCs w:val="24"/>
          <w:lang w:val="en-GB" w:eastAsia="zh-CN"/>
        </w:rPr>
        <w:t>托</w:t>
      </w:r>
      <w:r w:rsidRPr="008D65DC">
        <w:rPr>
          <w:rStyle w:val="a1"/>
          <w:rFonts w:ascii="SimSun" w:eastAsia="SimSun" w:hAnsi="SimSun" w:cs="SimSun" w:hint="eastAsia"/>
          <w:kern w:val="22"/>
          <w:sz w:val="24"/>
          <w:szCs w:val="24"/>
          <w:lang w:val="en-GB" w:eastAsia="zh-CN"/>
        </w:rPr>
        <w:t>运活外来物种时，此类标签应包括能够识别</w:t>
      </w:r>
      <w:r w:rsidR="00DB0DBE">
        <w:rPr>
          <w:rStyle w:val="a1"/>
          <w:rFonts w:ascii="SimSun" w:eastAsia="SimSun" w:hAnsi="SimSun" w:cs="SimSun" w:hint="eastAsia"/>
          <w:kern w:val="22"/>
          <w:sz w:val="24"/>
          <w:szCs w:val="24"/>
          <w:lang w:val="en-GB" w:eastAsia="zh-CN"/>
        </w:rPr>
        <w:t>对</w:t>
      </w:r>
      <w:r w:rsidRPr="008D65DC">
        <w:rPr>
          <w:rStyle w:val="a1"/>
          <w:rFonts w:ascii="SimSun" w:eastAsia="SimSun" w:hAnsi="SimSun" w:cs="SimSun" w:hint="eastAsia"/>
          <w:kern w:val="22"/>
          <w:sz w:val="24"/>
          <w:szCs w:val="24"/>
          <w:lang w:val="en-GB" w:eastAsia="zh-CN"/>
        </w:rPr>
        <w:t>生物多样性</w:t>
      </w:r>
      <w:r w:rsidR="00DB0DBE">
        <w:rPr>
          <w:rStyle w:val="a1"/>
          <w:rFonts w:ascii="SimSun" w:eastAsia="SimSun" w:hAnsi="SimSun" w:cs="SimSun" w:hint="eastAsia"/>
          <w:kern w:val="22"/>
          <w:sz w:val="24"/>
          <w:szCs w:val="24"/>
          <w:lang w:val="en-GB" w:eastAsia="zh-CN"/>
        </w:rPr>
        <w:t>的</w:t>
      </w:r>
      <w:r w:rsidRPr="008D65DC">
        <w:rPr>
          <w:rStyle w:val="a1"/>
          <w:rFonts w:ascii="SimSun" w:eastAsia="SimSun" w:hAnsi="SimSun" w:cs="SimSun" w:hint="eastAsia"/>
          <w:kern w:val="22"/>
          <w:sz w:val="24"/>
          <w:szCs w:val="24"/>
          <w:lang w:val="en-GB" w:eastAsia="zh-CN"/>
        </w:rPr>
        <w:t>危害以及识别物种或较低</w:t>
      </w:r>
      <w:r w:rsidR="004C73E2">
        <w:rPr>
          <w:rStyle w:val="a1"/>
          <w:rFonts w:ascii="SimSun" w:eastAsia="SimSun" w:hAnsi="SimSun" w:cs="SimSun" w:hint="eastAsia"/>
          <w:kern w:val="22"/>
          <w:sz w:val="24"/>
          <w:szCs w:val="24"/>
          <w:lang w:val="en-GB" w:eastAsia="zh-CN"/>
        </w:rPr>
        <w:t>分</w:t>
      </w:r>
      <w:r w:rsidRPr="008D65DC">
        <w:rPr>
          <w:rStyle w:val="a1"/>
          <w:rFonts w:ascii="SimSun" w:eastAsia="SimSun" w:hAnsi="SimSun" w:cs="SimSun" w:hint="eastAsia"/>
          <w:kern w:val="22"/>
          <w:sz w:val="24"/>
          <w:szCs w:val="24"/>
          <w:lang w:val="en-GB" w:eastAsia="zh-CN"/>
        </w:rPr>
        <w:t>类群的信息（例如，学名</w:t>
      </w:r>
      <w:r w:rsidR="00E26085">
        <w:rPr>
          <w:rStyle w:val="a1"/>
          <w:rFonts w:ascii="SimSun" w:eastAsia="SimSun" w:hAnsi="SimSun" w:cs="SimSun" w:hint="eastAsia"/>
          <w:kern w:val="22"/>
          <w:sz w:val="24"/>
          <w:szCs w:val="24"/>
          <w:lang w:val="en-GB" w:eastAsia="zh-CN"/>
        </w:rPr>
        <w:t>、</w:t>
      </w:r>
      <w:r w:rsidRPr="008D65DC">
        <w:rPr>
          <w:rStyle w:val="a1"/>
          <w:rFonts w:ascii="SimSun" w:eastAsia="SimSun" w:hAnsi="SimSun" w:cs="SimSun" w:hint="eastAsia"/>
          <w:kern w:val="22"/>
          <w:sz w:val="24"/>
          <w:szCs w:val="24"/>
          <w:lang w:val="en-GB" w:eastAsia="zh-CN"/>
        </w:rPr>
        <w:t>分类学序号或</w:t>
      </w:r>
      <w:r w:rsidR="00E26085">
        <w:rPr>
          <w:rStyle w:val="a1"/>
          <w:rFonts w:ascii="SimSun" w:eastAsia="SimSun" w:hAnsi="SimSun" w:cs="SimSun" w:hint="eastAsia"/>
          <w:kern w:val="22"/>
          <w:sz w:val="24"/>
          <w:szCs w:val="24"/>
          <w:lang w:val="en-GB" w:eastAsia="zh-CN"/>
        </w:rPr>
        <w:t>其</w:t>
      </w:r>
      <w:r w:rsidRPr="008D65DC">
        <w:rPr>
          <w:rStyle w:val="a1"/>
          <w:rFonts w:ascii="SimSun" w:eastAsia="SimSun" w:hAnsi="SimSun" w:cs="SimSun" w:hint="eastAsia"/>
          <w:kern w:val="22"/>
          <w:sz w:val="24"/>
          <w:szCs w:val="24"/>
          <w:lang w:val="en-GB" w:eastAsia="zh-CN"/>
        </w:rPr>
        <w:t>等</w:t>
      </w:r>
      <w:r w:rsidR="00E26085">
        <w:rPr>
          <w:rStyle w:val="a1"/>
          <w:rFonts w:ascii="SimSun" w:eastAsia="SimSun" w:hAnsi="SimSun" w:cs="SimSun" w:hint="eastAsia"/>
          <w:kern w:val="22"/>
          <w:sz w:val="24"/>
          <w:szCs w:val="24"/>
          <w:lang w:val="en-GB" w:eastAsia="zh-CN"/>
        </w:rPr>
        <w:t>效</w:t>
      </w:r>
      <w:r w:rsidRPr="008D65DC">
        <w:rPr>
          <w:rStyle w:val="a1"/>
          <w:rFonts w:ascii="SimSun" w:eastAsia="SimSun" w:hAnsi="SimSun" w:cs="SimSun" w:hint="eastAsia"/>
          <w:kern w:val="22"/>
          <w:sz w:val="24"/>
          <w:szCs w:val="24"/>
          <w:lang w:val="en-GB" w:eastAsia="zh-CN"/>
        </w:rPr>
        <w:t>物）。</w:t>
      </w:r>
    </w:p>
    <w:p w14:paraId="05310258" w14:textId="77777777" w:rsidR="003C5CD6" w:rsidRPr="003C5CD6" w:rsidRDefault="003C5CD6" w:rsidP="003C5CD6">
      <w:pPr>
        <w:jc w:val="left"/>
        <w:rPr>
          <w:i/>
          <w:snapToGrid w:val="0"/>
          <w:kern w:val="22"/>
        </w:rPr>
      </w:pPr>
      <w:r w:rsidRPr="003C5CD6">
        <w:rPr>
          <w:i/>
          <w:snapToGrid w:val="0"/>
          <w:kern w:val="22"/>
        </w:rPr>
        <w:br w:type="page"/>
      </w:r>
    </w:p>
    <w:p w14:paraId="44339E6B" w14:textId="77777777" w:rsidR="003C5CD6" w:rsidRPr="002A1317" w:rsidRDefault="008D65DC" w:rsidP="003C5CD6">
      <w:pPr>
        <w:suppressLineNumbers/>
        <w:suppressAutoHyphens/>
        <w:spacing w:before="120" w:after="120"/>
        <w:jc w:val="center"/>
        <w:outlineLvl w:val="2"/>
        <w:rPr>
          <w:rFonts w:eastAsia="KaiTi"/>
          <w:i/>
          <w:snapToGrid w:val="0"/>
          <w:kern w:val="22"/>
        </w:rPr>
      </w:pPr>
      <w:r w:rsidRPr="002A1317">
        <w:rPr>
          <w:rFonts w:ascii="楷体" w:eastAsia="KaiTi" w:hAnsi="楷体" w:hint="eastAsia"/>
          <w:snapToGrid w:val="0"/>
          <w:kern w:val="22"/>
        </w:rPr>
        <w:lastRenderedPageBreak/>
        <w:t>附件三</w:t>
      </w:r>
    </w:p>
    <w:p w14:paraId="0B514E69" w14:textId="77777777" w:rsidR="003C5CD6" w:rsidRPr="003C5CD6" w:rsidRDefault="00E26085" w:rsidP="002A1317">
      <w:pPr>
        <w:pStyle w:val="a2"/>
        <w:keepNext/>
        <w:suppressLineNumbers/>
        <w:suppressAutoHyphens/>
        <w:spacing w:before="120" w:after="120"/>
        <w:ind w:left="720" w:right="720"/>
        <w:jc w:val="center"/>
        <w:outlineLvl w:val="0"/>
        <w:rPr>
          <w:rStyle w:val="a1"/>
          <w:b/>
          <w:caps/>
          <w:kern w:val="22"/>
          <w:sz w:val="24"/>
          <w:szCs w:val="24"/>
          <w:lang w:val="en-GB" w:eastAsia="zh-CN"/>
        </w:rPr>
      </w:pPr>
      <w:r w:rsidRPr="00E26085">
        <w:rPr>
          <w:rFonts w:ascii="SimSun" w:eastAsia="SimSun" w:hAnsi="SimSun" w:cs="SimSun" w:hint="eastAsia"/>
          <w:b/>
          <w:snapToGrid w:val="0"/>
          <w:kern w:val="22"/>
          <w:sz w:val="24"/>
          <w:szCs w:val="20"/>
          <w:lang w:val="en-CA" w:eastAsia="zh-CN"/>
        </w:rPr>
        <w:t>管理外来入侵物种的方法、工具和战略，以防止气候变化和相关自然灾害和土地用途改变</w:t>
      </w:r>
      <w:r w:rsidR="00DB0DBE">
        <w:rPr>
          <w:rFonts w:ascii="SimSun" w:eastAsia="SimSun" w:hAnsi="SimSun" w:cs="SimSun" w:hint="eastAsia"/>
          <w:b/>
          <w:snapToGrid w:val="0"/>
          <w:kern w:val="22"/>
          <w:sz w:val="24"/>
          <w:szCs w:val="20"/>
          <w:lang w:val="en-CA" w:eastAsia="zh-CN"/>
        </w:rPr>
        <w:t>引起</w:t>
      </w:r>
      <w:r w:rsidRPr="00E26085">
        <w:rPr>
          <w:rFonts w:ascii="SimSun" w:eastAsia="SimSun" w:hAnsi="SimSun" w:cs="SimSun" w:hint="eastAsia"/>
          <w:b/>
          <w:snapToGrid w:val="0"/>
          <w:kern w:val="22"/>
          <w:sz w:val="24"/>
          <w:szCs w:val="20"/>
          <w:lang w:val="en-CA" w:eastAsia="zh-CN"/>
        </w:rPr>
        <w:t>的潜在风险</w:t>
      </w:r>
      <w:r>
        <w:rPr>
          <w:rFonts w:ascii="SimSun" w:eastAsia="SimSun" w:hAnsi="SimSun" w:cs="SimSun" w:hint="eastAsia"/>
          <w:snapToGrid w:val="0"/>
          <w:kern w:val="22"/>
          <w:sz w:val="24"/>
          <w:szCs w:val="20"/>
          <w:lang w:val="en-CA" w:eastAsia="zh-CN"/>
        </w:rPr>
        <w:t xml:space="preserve">  </w:t>
      </w:r>
    </w:p>
    <w:p w14:paraId="4939B5F6" w14:textId="77777777" w:rsidR="003C5CD6" w:rsidRPr="00DB0DBE" w:rsidRDefault="008D65DC" w:rsidP="003C5CD6">
      <w:pPr>
        <w:pStyle w:val="a2"/>
        <w:suppressLineNumbers/>
        <w:suppressAutoHyphens/>
        <w:spacing w:before="120" w:after="120"/>
        <w:jc w:val="center"/>
        <w:rPr>
          <w:rStyle w:val="a1"/>
          <w:rFonts w:eastAsiaTheme="minorEastAsia"/>
          <w:b/>
          <w:caps/>
          <w:spacing w:val="-2"/>
          <w:kern w:val="22"/>
          <w:sz w:val="24"/>
          <w:szCs w:val="24"/>
          <w:lang w:val="en-GB" w:eastAsia="zh-CN"/>
        </w:rPr>
      </w:pPr>
      <w:r>
        <w:rPr>
          <w:rStyle w:val="a1"/>
          <w:rFonts w:ascii="SimSun" w:eastAsia="SimSun" w:hAnsi="SimSun" w:cs="SimSun" w:hint="eastAsia"/>
          <w:b/>
          <w:caps/>
          <w:spacing w:val="-2"/>
          <w:kern w:val="22"/>
          <w:sz w:val="24"/>
          <w:szCs w:val="24"/>
          <w:lang w:val="en-GB" w:eastAsia="zh-CN"/>
        </w:rPr>
        <w:t>（</w:t>
      </w:r>
      <w:r w:rsidRPr="008D65DC">
        <w:rPr>
          <w:rStyle w:val="a1"/>
          <w:rFonts w:ascii="SimSun" w:eastAsia="SimSun" w:hAnsi="SimSun" w:cs="SimSun" w:hint="eastAsia"/>
          <w:b/>
          <w:caps/>
          <w:spacing w:val="-2"/>
          <w:kern w:val="22"/>
          <w:sz w:val="24"/>
          <w:szCs w:val="24"/>
          <w:lang w:val="en-GB" w:eastAsia="zh-CN"/>
        </w:rPr>
        <w:t>根据第</w:t>
      </w:r>
      <w:r w:rsidRPr="008D65DC">
        <w:rPr>
          <w:rStyle w:val="a1"/>
          <w:b/>
          <w:caps/>
          <w:spacing w:val="-2"/>
          <w:kern w:val="22"/>
          <w:sz w:val="24"/>
          <w:szCs w:val="24"/>
          <w:lang w:val="en-GB" w:eastAsia="zh-CN"/>
        </w:rPr>
        <w:t>14/11</w:t>
      </w:r>
      <w:r w:rsidRPr="008D65DC">
        <w:rPr>
          <w:rStyle w:val="a1"/>
          <w:rFonts w:ascii="SimSun" w:eastAsia="SimSun" w:hAnsi="SimSun" w:cs="SimSun" w:hint="eastAsia"/>
          <w:b/>
          <w:caps/>
          <w:spacing w:val="-2"/>
          <w:kern w:val="22"/>
          <w:sz w:val="24"/>
          <w:szCs w:val="24"/>
          <w:lang w:val="en-GB" w:eastAsia="zh-CN"/>
        </w:rPr>
        <w:t>号决定，附件</w:t>
      </w:r>
      <w:r w:rsidR="00262B7B" w:rsidRPr="00262B7B">
        <w:rPr>
          <w:rStyle w:val="a1"/>
          <w:rFonts w:ascii="SimSun" w:eastAsia="SimSun" w:hAnsi="SimSun" w:hint="eastAsia"/>
          <w:b/>
          <w:caps/>
          <w:spacing w:val="-2"/>
          <w:kern w:val="22"/>
          <w:sz w:val="24"/>
          <w:szCs w:val="24"/>
          <w:lang w:val="en-GB" w:eastAsia="zh-CN"/>
        </w:rPr>
        <w:t>二</w:t>
      </w:r>
      <w:r w:rsidRPr="008D65DC">
        <w:rPr>
          <w:rStyle w:val="a1"/>
          <w:rFonts w:ascii="SimSun" w:eastAsia="SimSun" w:hAnsi="SimSun" w:cs="SimSun" w:hint="eastAsia"/>
          <w:b/>
          <w:caps/>
          <w:spacing w:val="-2"/>
          <w:kern w:val="22"/>
          <w:sz w:val="24"/>
          <w:szCs w:val="24"/>
          <w:lang w:val="en-GB" w:eastAsia="zh-CN"/>
        </w:rPr>
        <w:t>，第</w:t>
      </w:r>
      <w:r w:rsidRPr="008D65DC">
        <w:rPr>
          <w:rStyle w:val="a1"/>
          <w:b/>
          <w:caps/>
          <w:spacing w:val="-2"/>
          <w:kern w:val="22"/>
          <w:sz w:val="24"/>
          <w:szCs w:val="24"/>
          <w:lang w:val="en-GB" w:eastAsia="zh-CN"/>
        </w:rPr>
        <w:t>1</w:t>
      </w:r>
      <w:r w:rsidRPr="008D65DC">
        <w:rPr>
          <w:rStyle w:val="a1"/>
          <w:rFonts w:ascii="SimSun" w:eastAsia="SimSun" w:hAnsi="SimSun" w:cs="SimSun" w:hint="eastAsia"/>
          <w:b/>
          <w:caps/>
          <w:spacing w:val="-2"/>
          <w:kern w:val="22"/>
          <w:sz w:val="24"/>
          <w:szCs w:val="24"/>
          <w:lang w:val="en-GB" w:eastAsia="zh-CN"/>
        </w:rPr>
        <w:t>（</w:t>
      </w:r>
      <w:r w:rsidRPr="008D65DC">
        <w:rPr>
          <w:rStyle w:val="a1"/>
          <w:b/>
          <w:caps/>
          <w:spacing w:val="-2"/>
          <w:kern w:val="22"/>
          <w:sz w:val="24"/>
          <w:szCs w:val="24"/>
          <w:lang w:val="en-GB" w:eastAsia="zh-CN"/>
        </w:rPr>
        <w:t>C</w:t>
      </w:r>
      <w:r w:rsidRPr="008D65DC">
        <w:rPr>
          <w:rStyle w:val="a1"/>
          <w:rFonts w:ascii="SimSun" w:eastAsia="SimSun" w:hAnsi="SimSun" w:cs="SimSun" w:hint="eastAsia"/>
          <w:b/>
          <w:caps/>
          <w:spacing w:val="-2"/>
          <w:kern w:val="22"/>
          <w:sz w:val="24"/>
          <w:szCs w:val="24"/>
          <w:lang w:val="en-GB" w:eastAsia="zh-CN"/>
        </w:rPr>
        <w:t>）段</w:t>
      </w:r>
      <w:r w:rsidR="007F652D">
        <w:rPr>
          <w:rStyle w:val="a1"/>
          <w:rFonts w:ascii="SimSun" w:eastAsia="SimSun" w:hAnsi="SimSun" w:cs="SimSun" w:hint="eastAsia"/>
          <w:b/>
          <w:caps/>
          <w:spacing w:val="-2"/>
          <w:kern w:val="22"/>
          <w:sz w:val="24"/>
          <w:szCs w:val="24"/>
          <w:lang w:val="en-GB" w:eastAsia="zh-CN"/>
        </w:rPr>
        <w:t>提出</w:t>
      </w:r>
      <w:r w:rsidR="00E26085" w:rsidRPr="008D65DC">
        <w:rPr>
          <w:rStyle w:val="a1"/>
          <w:rFonts w:ascii="SimSun" w:eastAsia="SimSun" w:hAnsi="SimSun" w:cs="SimSun" w:hint="eastAsia"/>
          <w:b/>
          <w:caps/>
          <w:spacing w:val="-2"/>
          <w:kern w:val="22"/>
          <w:sz w:val="24"/>
          <w:szCs w:val="24"/>
          <w:lang w:val="en-GB" w:eastAsia="zh-CN"/>
        </w:rPr>
        <w:t>的建议</w:t>
      </w:r>
      <w:r w:rsidRPr="008D65DC">
        <w:rPr>
          <w:rStyle w:val="a1"/>
          <w:rFonts w:ascii="SimSun" w:eastAsia="SimSun" w:hAnsi="SimSun" w:cs="SimSun" w:hint="eastAsia"/>
          <w:b/>
          <w:caps/>
          <w:spacing w:val="-2"/>
          <w:kern w:val="22"/>
          <w:sz w:val="24"/>
          <w:szCs w:val="24"/>
          <w:lang w:val="en-GB" w:eastAsia="zh-CN"/>
        </w:rPr>
        <w:t>）</w:t>
      </w:r>
    </w:p>
    <w:p w14:paraId="46067176" w14:textId="77777777" w:rsidR="008D65DC" w:rsidRPr="008D65DC" w:rsidRDefault="003C5CD6" w:rsidP="008D65DC">
      <w:pPr>
        <w:keepNext/>
        <w:suppressLineNumbers/>
        <w:pBdr>
          <w:top w:val="nil"/>
          <w:left w:val="nil"/>
          <w:bottom w:val="nil"/>
          <w:right w:val="nil"/>
          <w:between w:val="nil"/>
        </w:pBdr>
        <w:tabs>
          <w:tab w:val="left" w:pos="426"/>
        </w:tabs>
        <w:suppressAutoHyphens/>
        <w:spacing w:before="120" w:after="120"/>
        <w:jc w:val="center"/>
        <w:rPr>
          <w:b/>
          <w:color w:val="000000"/>
          <w:kern w:val="22"/>
        </w:rPr>
      </w:pPr>
      <w:r w:rsidRPr="003C5CD6">
        <w:rPr>
          <w:b/>
          <w:color w:val="000000"/>
          <w:kern w:val="22"/>
        </w:rPr>
        <w:t>A.</w:t>
      </w:r>
      <w:r w:rsidRPr="003C5CD6">
        <w:rPr>
          <w:b/>
          <w:color w:val="000000"/>
          <w:kern w:val="22"/>
        </w:rPr>
        <w:tab/>
      </w:r>
      <w:r w:rsidR="008D65DC" w:rsidRPr="008D65DC">
        <w:rPr>
          <w:rFonts w:hint="eastAsia"/>
          <w:b/>
          <w:color w:val="000000"/>
          <w:kern w:val="22"/>
        </w:rPr>
        <w:t>预测</w:t>
      </w:r>
    </w:p>
    <w:p w14:paraId="003BA692" w14:textId="77777777" w:rsidR="003C5CD6" w:rsidRPr="003C5CD6" w:rsidRDefault="008D65DC" w:rsidP="00E033DA">
      <w:pPr>
        <w:pStyle w:val="ListParagraph"/>
        <w:keepNext/>
        <w:numPr>
          <w:ilvl w:val="0"/>
          <w:numId w:val="17"/>
        </w:numPr>
        <w:suppressLineNumbers/>
        <w:pBdr>
          <w:top w:val="nil"/>
          <w:left w:val="nil"/>
          <w:bottom w:val="nil"/>
          <w:right w:val="nil"/>
          <w:between w:val="nil"/>
        </w:pBdr>
        <w:suppressAutoHyphens/>
        <w:spacing w:before="120" w:after="120"/>
        <w:ind w:left="0" w:hanging="11"/>
        <w:contextualSpacing w:val="0"/>
        <w:rPr>
          <w:color w:val="000000"/>
          <w:kern w:val="22"/>
          <w:sz w:val="24"/>
          <w:u w:val="single"/>
          <w:lang w:eastAsia="zh-CN"/>
        </w:rPr>
      </w:pPr>
      <w:r w:rsidRPr="007F652D">
        <w:rPr>
          <w:rFonts w:ascii="SimSun" w:eastAsia="SimSun" w:hAnsi="SimSun" w:cs="SimSun" w:hint="eastAsia"/>
          <w:color w:val="000000"/>
          <w:kern w:val="22"/>
          <w:lang w:eastAsia="zh-CN"/>
        </w:rPr>
        <w:t>管理</w:t>
      </w:r>
      <w:r w:rsidR="00561342">
        <w:rPr>
          <w:rFonts w:ascii="SimSun" w:eastAsia="SimSun" w:hAnsi="SimSun" w:cs="SimSun" w:hint="eastAsia"/>
          <w:color w:val="000000"/>
          <w:kern w:val="22"/>
          <w:lang w:eastAsia="zh-CN"/>
        </w:rPr>
        <w:t>外来入侵物种</w:t>
      </w:r>
      <w:r w:rsidRPr="007F652D">
        <w:rPr>
          <w:rFonts w:ascii="SimSun" w:eastAsia="SimSun" w:hAnsi="SimSun" w:cs="SimSun" w:hint="eastAsia"/>
          <w:color w:val="000000"/>
          <w:kern w:val="22"/>
          <w:lang w:eastAsia="zh-CN"/>
        </w:rPr>
        <w:t>对生物多样性和生态系统服务的影响，需要</w:t>
      </w:r>
      <w:r w:rsidR="00DB0DBE">
        <w:rPr>
          <w:rFonts w:ascii="SimSun" w:eastAsia="SimSun" w:hAnsi="SimSun" w:cs="SimSun" w:hint="eastAsia"/>
          <w:color w:val="000000"/>
          <w:kern w:val="22"/>
          <w:lang w:eastAsia="zh-CN"/>
        </w:rPr>
        <w:t>关于</w:t>
      </w:r>
      <w:r w:rsidRPr="007F652D">
        <w:rPr>
          <w:rFonts w:ascii="SimSun" w:eastAsia="SimSun" w:hAnsi="SimSun" w:cs="SimSun" w:hint="eastAsia"/>
          <w:color w:val="000000"/>
          <w:kern w:val="22"/>
          <w:lang w:eastAsia="zh-CN"/>
        </w:rPr>
        <w:t>气候变化导致</w:t>
      </w:r>
      <w:r w:rsidR="007F652D" w:rsidRPr="007F652D">
        <w:rPr>
          <w:rFonts w:ascii="SimSun" w:eastAsia="SimSun" w:hAnsi="SimSun" w:cs="SimSun" w:hint="eastAsia"/>
          <w:color w:val="000000"/>
          <w:kern w:val="22"/>
          <w:lang w:eastAsia="zh-CN"/>
        </w:rPr>
        <w:t>的</w:t>
      </w:r>
      <w:r w:rsidRPr="007F652D">
        <w:rPr>
          <w:rFonts w:ascii="SimSun" w:eastAsia="SimSun" w:hAnsi="SimSun" w:cs="SimSun" w:hint="eastAsia"/>
          <w:color w:val="000000"/>
          <w:kern w:val="22"/>
          <w:lang w:eastAsia="zh-CN"/>
        </w:rPr>
        <w:t>实际和潜在影响发生变化方式</w:t>
      </w:r>
      <w:r w:rsidR="00DB0DBE" w:rsidRPr="007F652D">
        <w:rPr>
          <w:rFonts w:ascii="SimSun" w:eastAsia="SimSun" w:hAnsi="SimSun" w:cs="SimSun" w:hint="eastAsia"/>
          <w:color w:val="000000"/>
          <w:kern w:val="22"/>
          <w:lang w:eastAsia="zh-CN"/>
        </w:rPr>
        <w:t>的</w:t>
      </w:r>
      <w:r w:rsidR="00DB0DBE">
        <w:rPr>
          <w:rFonts w:ascii="SimSun" w:eastAsia="SimSun" w:hAnsi="SimSun" w:cs="SimSun" w:hint="eastAsia"/>
          <w:color w:val="000000"/>
          <w:kern w:val="22"/>
          <w:lang w:eastAsia="zh-CN"/>
        </w:rPr>
        <w:t>知识</w:t>
      </w:r>
      <w:r w:rsidRPr="007F652D">
        <w:rPr>
          <w:rFonts w:ascii="SimSun" w:eastAsia="SimSun" w:hAnsi="SimSun" w:cs="SimSun" w:hint="eastAsia"/>
          <w:color w:val="000000"/>
          <w:kern w:val="22"/>
          <w:lang w:eastAsia="zh-CN"/>
        </w:rPr>
        <w:t>，以便可以相应地改变管理重点。</w:t>
      </w:r>
    </w:p>
    <w:p w14:paraId="0B71D555" w14:textId="77777777" w:rsidR="003C5CD6" w:rsidRPr="003C5CD6" w:rsidRDefault="008D65DC" w:rsidP="00E033DA">
      <w:pPr>
        <w:pStyle w:val="ListParagraph"/>
        <w:keepNext/>
        <w:numPr>
          <w:ilvl w:val="0"/>
          <w:numId w:val="17"/>
        </w:numPr>
        <w:suppressLineNumbers/>
        <w:pBdr>
          <w:top w:val="nil"/>
          <w:left w:val="nil"/>
          <w:bottom w:val="nil"/>
          <w:right w:val="nil"/>
          <w:between w:val="nil"/>
        </w:pBdr>
        <w:suppressAutoHyphens/>
        <w:spacing w:before="120" w:after="120"/>
        <w:ind w:left="0" w:hanging="11"/>
        <w:contextualSpacing w:val="0"/>
        <w:rPr>
          <w:color w:val="000000"/>
          <w:kern w:val="22"/>
          <w:sz w:val="24"/>
          <w:u w:val="single"/>
          <w:lang w:eastAsia="zh-CN"/>
        </w:rPr>
      </w:pPr>
      <w:r w:rsidRPr="008D65DC">
        <w:rPr>
          <w:rFonts w:ascii="SimSun" w:eastAsia="SimSun" w:hAnsi="SimSun" w:cs="SimSun" w:hint="eastAsia"/>
          <w:kern w:val="22"/>
          <w:sz w:val="24"/>
          <w:lang w:eastAsia="zh-CN"/>
        </w:rPr>
        <w:t>强烈鼓励各国</w:t>
      </w:r>
      <w:r w:rsidR="00C91627">
        <w:rPr>
          <w:rFonts w:ascii="SimSun" w:eastAsia="SimSun" w:hAnsi="SimSun" w:cs="SimSun" w:hint="eastAsia"/>
          <w:kern w:val="22"/>
          <w:sz w:val="24"/>
          <w:lang w:eastAsia="zh-CN"/>
        </w:rPr>
        <w:t>、各</w:t>
      </w:r>
      <w:r w:rsidRPr="008D65DC">
        <w:rPr>
          <w:rFonts w:ascii="SimSun" w:eastAsia="SimSun" w:hAnsi="SimSun" w:cs="SimSun" w:hint="eastAsia"/>
          <w:kern w:val="22"/>
          <w:sz w:val="24"/>
          <w:lang w:eastAsia="zh-CN"/>
        </w:rPr>
        <w:t>组织和其他利益攸关方：</w:t>
      </w:r>
    </w:p>
    <w:p w14:paraId="2911CA64" w14:textId="77777777" w:rsidR="003C5CD6" w:rsidRPr="002A1317" w:rsidRDefault="008D65DC" w:rsidP="002A1317">
      <w:pPr>
        <w:numPr>
          <w:ilvl w:val="0"/>
          <w:numId w:val="9"/>
        </w:numPr>
        <w:suppressLineNumbers/>
        <w:suppressAutoHyphens/>
        <w:snapToGrid w:val="0"/>
        <w:spacing w:before="120" w:after="120"/>
        <w:ind w:left="0" w:firstLine="576"/>
        <w:rPr>
          <w:kern w:val="22"/>
        </w:rPr>
      </w:pPr>
      <w:r w:rsidRPr="002A1317">
        <w:rPr>
          <w:rFonts w:hint="eastAsia"/>
          <w:kern w:val="22"/>
        </w:rPr>
        <w:t>进行</w:t>
      </w:r>
      <w:r w:rsidR="00C91627" w:rsidRPr="002A1317">
        <w:rPr>
          <w:rFonts w:hint="eastAsia"/>
          <w:kern w:val="22"/>
        </w:rPr>
        <w:t>水平</w:t>
      </w:r>
      <w:r w:rsidRPr="002A1317">
        <w:rPr>
          <w:rFonts w:hint="eastAsia"/>
          <w:kern w:val="22"/>
        </w:rPr>
        <w:t>扫描，以预</w:t>
      </w:r>
      <w:r w:rsidR="001F23E2" w:rsidRPr="002A1317">
        <w:rPr>
          <w:rFonts w:hint="eastAsia"/>
          <w:kern w:val="22"/>
        </w:rPr>
        <w:t>告</w:t>
      </w:r>
      <w:r w:rsidRPr="002A1317">
        <w:rPr>
          <w:rFonts w:hint="eastAsia"/>
          <w:kern w:val="22"/>
        </w:rPr>
        <w:t>/</w:t>
      </w:r>
      <w:r w:rsidRPr="002A1317">
        <w:rPr>
          <w:rFonts w:hint="eastAsia"/>
          <w:kern w:val="22"/>
        </w:rPr>
        <w:t>预测气候变化引起的</w:t>
      </w:r>
      <w:r w:rsidR="00561342" w:rsidRPr="002A1317">
        <w:rPr>
          <w:rFonts w:hint="eastAsia"/>
          <w:kern w:val="22"/>
        </w:rPr>
        <w:t>外来入侵物种</w:t>
      </w:r>
      <w:r w:rsidRPr="002A1317">
        <w:rPr>
          <w:rFonts w:hint="eastAsia"/>
          <w:kern w:val="22"/>
        </w:rPr>
        <w:t>的实际和潜在风险和影响的未来变化；</w:t>
      </w:r>
    </w:p>
    <w:p w14:paraId="2A8E1C23" w14:textId="77777777" w:rsidR="003C5CD6" w:rsidRPr="002A1317" w:rsidRDefault="00DB0DBE" w:rsidP="002A1317">
      <w:pPr>
        <w:numPr>
          <w:ilvl w:val="0"/>
          <w:numId w:val="9"/>
        </w:numPr>
        <w:suppressLineNumbers/>
        <w:suppressAutoHyphens/>
        <w:snapToGrid w:val="0"/>
        <w:spacing w:before="120" w:after="120"/>
        <w:ind w:left="0" w:firstLine="576"/>
        <w:rPr>
          <w:kern w:val="22"/>
        </w:rPr>
      </w:pPr>
      <w:r w:rsidRPr="002A1317">
        <w:rPr>
          <w:rFonts w:hint="eastAsia"/>
          <w:kern w:val="22"/>
        </w:rPr>
        <w:t>确定</w:t>
      </w:r>
      <w:r w:rsidR="008D65DC" w:rsidRPr="002A1317">
        <w:rPr>
          <w:rFonts w:hint="eastAsia"/>
          <w:kern w:val="22"/>
        </w:rPr>
        <w:t>气候变化引起的</w:t>
      </w:r>
      <w:r w:rsidR="00561342" w:rsidRPr="002A1317">
        <w:rPr>
          <w:rFonts w:hint="eastAsia"/>
          <w:kern w:val="22"/>
        </w:rPr>
        <w:t>外来入侵物种</w:t>
      </w:r>
      <w:r w:rsidR="008D65DC" w:rsidRPr="002A1317">
        <w:rPr>
          <w:rFonts w:hint="eastAsia"/>
          <w:kern w:val="22"/>
        </w:rPr>
        <w:t>途径风险的变化。气候相似的区</w:t>
      </w:r>
      <w:r w:rsidRPr="002A1317">
        <w:rPr>
          <w:rFonts w:hint="eastAsia"/>
          <w:kern w:val="22"/>
        </w:rPr>
        <w:t>域今天</w:t>
      </w:r>
      <w:r w:rsidR="008D65DC" w:rsidRPr="002A1317">
        <w:rPr>
          <w:rFonts w:hint="eastAsia"/>
          <w:kern w:val="22"/>
        </w:rPr>
        <w:t>构成当</w:t>
      </w:r>
      <w:r w:rsidRPr="002A1317">
        <w:rPr>
          <w:rFonts w:hint="eastAsia"/>
          <w:kern w:val="22"/>
        </w:rPr>
        <w:t>前</w:t>
      </w:r>
      <w:r w:rsidR="008D65DC" w:rsidRPr="002A1317">
        <w:rPr>
          <w:rFonts w:hint="eastAsia"/>
          <w:kern w:val="22"/>
        </w:rPr>
        <w:t>最大的共同风险，未来可能会随着</w:t>
      </w:r>
      <w:r w:rsidRPr="002A1317">
        <w:rPr>
          <w:rFonts w:hint="eastAsia"/>
          <w:kern w:val="22"/>
        </w:rPr>
        <w:t>这些区域之间</w:t>
      </w:r>
      <w:r w:rsidR="008D65DC" w:rsidRPr="002A1317">
        <w:rPr>
          <w:rFonts w:hint="eastAsia"/>
          <w:kern w:val="22"/>
        </w:rPr>
        <w:t>贸易的变化以及人员流动而发生变化</w:t>
      </w:r>
      <w:r w:rsidRPr="002A1317">
        <w:rPr>
          <w:rFonts w:hint="eastAsia"/>
          <w:kern w:val="22"/>
        </w:rPr>
        <w:t>；</w:t>
      </w:r>
    </w:p>
    <w:p w14:paraId="28DA2FB0" w14:textId="77777777" w:rsidR="003C5CD6" w:rsidRPr="002A1317" w:rsidRDefault="008D65DC" w:rsidP="002A1317">
      <w:pPr>
        <w:numPr>
          <w:ilvl w:val="0"/>
          <w:numId w:val="9"/>
        </w:numPr>
        <w:suppressLineNumbers/>
        <w:suppressAutoHyphens/>
        <w:snapToGrid w:val="0"/>
        <w:spacing w:before="120" w:after="120"/>
        <w:ind w:left="0" w:firstLine="576"/>
        <w:rPr>
          <w:kern w:val="22"/>
        </w:rPr>
      </w:pPr>
      <w:r w:rsidRPr="002A1317">
        <w:rPr>
          <w:rFonts w:hint="eastAsia"/>
          <w:kern w:val="22"/>
        </w:rPr>
        <w:t>根据气候变化可能产生的直接和间接影响，对</w:t>
      </w:r>
      <w:r w:rsidR="00561342" w:rsidRPr="002A1317">
        <w:rPr>
          <w:rFonts w:hint="eastAsia"/>
          <w:kern w:val="22"/>
        </w:rPr>
        <w:t>外来入侵物种</w:t>
      </w:r>
      <w:r w:rsidRPr="002A1317">
        <w:rPr>
          <w:rFonts w:hint="eastAsia"/>
          <w:kern w:val="22"/>
        </w:rPr>
        <w:t>进行优先排序；</w:t>
      </w:r>
    </w:p>
    <w:p w14:paraId="55644146" w14:textId="77777777" w:rsidR="003C5CD6" w:rsidRPr="002A1317" w:rsidRDefault="008D65DC" w:rsidP="002A1317">
      <w:pPr>
        <w:numPr>
          <w:ilvl w:val="0"/>
          <w:numId w:val="9"/>
        </w:numPr>
        <w:suppressLineNumbers/>
        <w:suppressAutoHyphens/>
        <w:snapToGrid w:val="0"/>
        <w:spacing w:before="120" w:after="120"/>
        <w:ind w:left="0" w:firstLine="576"/>
        <w:rPr>
          <w:kern w:val="22"/>
        </w:rPr>
      </w:pPr>
      <w:r w:rsidRPr="002A1317">
        <w:rPr>
          <w:rFonts w:hint="eastAsia"/>
          <w:kern w:val="22"/>
        </w:rPr>
        <w:t>查明气候变化对原始</w:t>
      </w:r>
      <w:r w:rsidR="00306847" w:rsidRPr="002A1317">
        <w:rPr>
          <w:rFonts w:hint="eastAsia"/>
          <w:kern w:val="22"/>
        </w:rPr>
        <w:t>和</w:t>
      </w:r>
      <w:r w:rsidRPr="002A1317">
        <w:rPr>
          <w:rFonts w:hint="eastAsia"/>
          <w:kern w:val="22"/>
        </w:rPr>
        <w:t>入侵</w:t>
      </w:r>
      <w:r w:rsidR="00306847" w:rsidRPr="002A1317">
        <w:rPr>
          <w:rFonts w:hint="eastAsia"/>
          <w:kern w:val="22"/>
        </w:rPr>
        <w:t>社区</w:t>
      </w:r>
      <w:r w:rsidR="002C6F08" w:rsidRPr="002A1317">
        <w:rPr>
          <w:rFonts w:hint="eastAsia"/>
          <w:kern w:val="22"/>
        </w:rPr>
        <w:t>引进</w:t>
      </w:r>
      <w:r w:rsidRPr="002A1317">
        <w:rPr>
          <w:rFonts w:hint="eastAsia"/>
          <w:kern w:val="22"/>
        </w:rPr>
        <w:t>新的潜在外来入侵物种的累加或协同</w:t>
      </w:r>
      <w:r w:rsidR="00306847" w:rsidRPr="002A1317">
        <w:rPr>
          <w:rFonts w:hint="eastAsia"/>
          <w:kern w:val="22"/>
        </w:rPr>
        <w:t>效应</w:t>
      </w:r>
      <w:r w:rsidRPr="002A1317">
        <w:rPr>
          <w:rFonts w:hint="eastAsia"/>
          <w:kern w:val="22"/>
        </w:rPr>
        <w:t>；</w:t>
      </w:r>
    </w:p>
    <w:p w14:paraId="022903D2" w14:textId="77777777" w:rsidR="00CD494D" w:rsidRPr="002A1317" w:rsidRDefault="008D65DC" w:rsidP="002A1317">
      <w:pPr>
        <w:numPr>
          <w:ilvl w:val="0"/>
          <w:numId w:val="9"/>
        </w:numPr>
        <w:suppressLineNumbers/>
        <w:suppressAutoHyphens/>
        <w:snapToGrid w:val="0"/>
        <w:spacing w:before="120" w:after="120"/>
        <w:ind w:left="0" w:firstLine="576"/>
        <w:rPr>
          <w:kern w:val="22"/>
        </w:rPr>
      </w:pPr>
      <w:r w:rsidRPr="002A1317">
        <w:rPr>
          <w:rFonts w:hint="eastAsia"/>
          <w:kern w:val="22"/>
        </w:rPr>
        <w:t>确定受气候变化和外来入侵物种</w:t>
      </w:r>
      <w:r w:rsidR="00F96F5D" w:rsidRPr="002A1317">
        <w:rPr>
          <w:rFonts w:hint="eastAsia"/>
          <w:kern w:val="22"/>
        </w:rPr>
        <w:t>影响</w:t>
      </w:r>
      <w:r w:rsidR="00306847" w:rsidRPr="002A1317">
        <w:rPr>
          <w:rFonts w:hint="eastAsia"/>
          <w:kern w:val="22"/>
        </w:rPr>
        <w:t>风险</w:t>
      </w:r>
      <w:r w:rsidRPr="002A1317">
        <w:rPr>
          <w:rFonts w:hint="eastAsia"/>
          <w:kern w:val="22"/>
        </w:rPr>
        <w:t>最大的行动地点</w:t>
      </w:r>
      <w:r w:rsidR="002B74F4" w:rsidRPr="002A1317">
        <w:rPr>
          <w:rFonts w:hint="eastAsia"/>
          <w:kern w:val="22"/>
        </w:rPr>
        <w:t>和</w:t>
      </w:r>
      <w:r w:rsidRPr="002A1317">
        <w:rPr>
          <w:rFonts w:hint="eastAsia"/>
          <w:kern w:val="22"/>
        </w:rPr>
        <w:t>优先次序，包括对支持</w:t>
      </w:r>
      <w:r w:rsidR="002B74F4" w:rsidRPr="002A1317">
        <w:rPr>
          <w:rFonts w:hint="eastAsia"/>
          <w:kern w:val="22"/>
        </w:rPr>
        <w:t>受威胁</w:t>
      </w:r>
      <w:r w:rsidRPr="002A1317">
        <w:rPr>
          <w:rFonts w:hint="eastAsia"/>
          <w:kern w:val="22"/>
        </w:rPr>
        <w:t>和濒危物种</w:t>
      </w:r>
      <w:r w:rsidR="00DB0DBE" w:rsidRPr="002A1317">
        <w:rPr>
          <w:rFonts w:hint="eastAsia"/>
          <w:kern w:val="22"/>
        </w:rPr>
        <w:t>关键</w:t>
      </w:r>
      <w:r w:rsidRPr="002A1317">
        <w:rPr>
          <w:rFonts w:hint="eastAsia"/>
          <w:kern w:val="22"/>
        </w:rPr>
        <w:t>的近海和内陆岛屿</w:t>
      </w:r>
      <w:r w:rsidR="00DB0DBE" w:rsidRPr="002A1317">
        <w:rPr>
          <w:rFonts w:hint="eastAsia"/>
          <w:kern w:val="22"/>
        </w:rPr>
        <w:t>、</w:t>
      </w:r>
      <w:r w:rsidRPr="002A1317">
        <w:rPr>
          <w:rFonts w:hint="eastAsia"/>
          <w:kern w:val="22"/>
        </w:rPr>
        <w:t>山顶和沿海环境；</w:t>
      </w:r>
    </w:p>
    <w:p w14:paraId="7A8441F0" w14:textId="5DDD1B19" w:rsidR="003C5CD6" w:rsidRPr="002A1317" w:rsidRDefault="008D65DC" w:rsidP="002A1317">
      <w:pPr>
        <w:numPr>
          <w:ilvl w:val="0"/>
          <w:numId w:val="9"/>
        </w:numPr>
        <w:suppressLineNumbers/>
        <w:suppressAutoHyphens/>
        <w:snapToGrid w:val="0"/>
        <w:spacing w:before="120" w:after="120"/>
        <w:ind w:left="0" w:firstLine="576"/>
        <w:rPr>
          <w:kern w:val="22"/>
        </w:rPr>
      </w:pPr>
      <w:r w:rsidRPr="002A1317">
        <w:rPr>
          <w:rFonts w:hint="eastAsia"/>
          <w:kern w:val="22"/>
        </w:rPr>
        <w:t>应用气候模型来了解外来</w:t>
      </w:r>
      <w:r w:rsidR="00F96F5D" w:rsidRPr="002A1317">
        <w:rPr>
          <w:rFonts w:hint="eastAsia"/>
          <w:kern w:val="22"/>
        </w:rPr>
        <w:t>入</w:t>
      </w:r>
      <w:r w:rsidRPr="002A1317">
        <w:rPr>
          <w:rFonts w:hint="eastAsia"/>
          <w:kern w:val="22"/>
        </w:rPr>
        <w:t>侵物种对气候变化</w:t>
      </w:r>
      <w:r w:rsidR="00F96F5D" w:rsidRPr="002A1317">
        <w:rPr>
          <w:rFonts w:hint="eastAsia"/>
          <w:kern w:val="22"/>
        </w:rPr>
        <w:t>引起的</w:t>
      </w:r>
      <w:r w:rsidRPr="002A1317">
        <w:rPr>
          <w:rFonts w:hint="eastAsia"/>
          <w:kern w:val="22"/>
        </w:rPr>
        <w:t>生物多样性和生态系统服务的潜在负面和正面影响，并进一步开发供发展中国家广泛使用的模型；</w:t>
      </w:r>
    </w:p>
    <w:p w14:paraId="3EE28C4D" w14:textId="77777777" w:rsidR="003C5CD6" w:rsidRPr="002A1317" w:rsidRDefault="00F96F5D" w:rsidP="002A1317">
      <w:pPr>
        <w:pStyle w:val="ListParagraph"/>
        <w:numPr>
          <w:ilvl w:val="0"/>
          <w:numId w:val="9"/>
        </w:numPr>
        <w:suppressLineNumbers/>
        <w:suppressAutoHyphens/>
        <w:snapToGrid w:val="0"/>
        <w:spacing w:before="120" w:after="120"/>
        <w:ind w:left="0" w:firstLine="576"/>
        <w:contextualSpacing w:val="0"/>
        <w:rPr>
          <w:rFonts w:eastAsia="SimSun"/>
          <w:kern w:val="22"/>
          <w:sz w:val="24"/>
          <w:lang w:eastAsia="zh-CN"/>
        </w:rPr>
      </w:pPr>
      <w:r w:rsidRPr="002A1317">
        <w:rPr>
          <w:rFonts w:ascii="SimSun" w:eastAsia="SimSun" w:hAnsi="SimSun" w:cs="SimSun" w:hint="eastAsia"/>
          <w:kern w:val="22"/>
          <w:sz w:val="24"/>
          <w:lang w:eastAsia="zh-CN"/>
        </w:rPr>
        <w:t>制定</w:t>
      </w:r>
      <w:r w:rsidR="008D65DC" w:rsidRPr="002A1317">
        <w:rPr>
          <w:rFonts w:ascii="SimSun" w:eastAsia="SimSun" w:hAnsi="SimSun" w:cs="SimSun" w:hint="eastAsia"/>
          <w:kern w:val="22"/>
          <w:sz w:val="24"/>
          <w:lang w:eastAsia="zh-CN"/>
        </w:rPr>
        <w:t>更好的方法，</w:t>
      </w:r>
      <w:r w:rsidRPr="002A1317">
        <w:rPr>
          <w:rFonts w:ascii="SimSun" w:eastAsia="SimSun" w:hAnsi="SimSun" w:cs="SimSun" w:hint="eastAsia"/>
          <w:kern w:val="22"/>
          <w:sz w:val="24"/>
          <w:lang w:eastAsia="zh-CN"/>
        </w:rPr>
        <w:t>将</w:t>
      </w:r>
      <w:r w:rsidR="008D65DC" w:rsidRPr="002A1317">
        <w:rPr>
          <w:rFonts w:ascii="SimSun" w:eastAsia="SimSun" w:hAnsi="SimSun" w:cs="SimSun" w:hint="eastAsia"/>
          <w:kern w:val="22"/>
          <w:sz w:val="24"/>
          <w:lang w:eastAsia="zh-CN"/>
        </w:rPr>
        <w:t>（</w:t>
      </w:r>
      <w:r w:rsidRPr="002A1317">
        <w:rPr>
          <w:rFonts w:ascii="SimSun" w:eastAsia="SimSun" w:hAnsi="SimSun" w:hint="eastAsia"/>
          <w:kern w:val="22"/>
          <w:sz w:val="24"/>
          <w:lang w:eastAsia="zh-CN"/>
        </w:rPr>
        <w:t>一</w:t>
      </w:r>
      <w:r w:rsidR="008D65DC" w:rsidRPr="002A1317">
        <w:rPr>
          <w:rFonts w:ascii="SimSun" w:eastAsia="SimSun" w:hAnsi="SimSun" w:cs="SimSun" w:hint="eastAsia"/>
          <w:kern w:val="22"/>
          <w:sz w:val="24"/>
          <w:lang w:eastAsia="zh-CN"/>
        </w:rPr>
        <w:t>）气候变化模型，（</w:t>
      </w:r>
      <w:r w:rsidRPr="002A1317">
        <w:rPr>
          <w:rFonts w:ascii="SimSun" w:eastAsia="SimSun" w:hAnsi="SimSun" w:hint="eastAsia"/>
          <w:kern w:val="22"/>
          <w:sz w:val="24"/>
          <w:lang w:eastAsia="zh-CN"/>
        </w:rPr>
        <w:t>二</w:t>
      </w:r>
      <w:r w:rsidR="008D65DC" w:rsidRPr="002A1317">
        <w:rPr>
          <w:rFonts w:ascii="SimSun" w:eastAsia="SimSun" w:hAnsi="SimSun" w:cs="SimSun" w:hint="eastAsia"/>
          <w:kern w:val="22"/>
          <w:sz w:val="24"/>
          <w:lang w:eastAsia="zh-CN"/>
        </w:rPr>
        <w:t>）土地用</w:t>
      </w:r>
      <w:r w:rsidRPr="002A1317">
        <w:rPr>
          <w:rFonts w:ascii="SimSun" w:eastAsia="SimSun" w:hAnsi="SimSun" w:cs="SimSun" w:hint="eastAsia"/>
          <w:kern w:val="22"/>
          <w:sz w:val="24"/>
          <w:lang w:eastAsia="zh-CN"/>
        </w:rPr>
        <w:t>途情景</w:t>
      </w:r>
      <w:r w:rsidR="008D65DC" w:rsidRPr="002A1317">
        <w:rPr>
          <w:rFonts w:ascii="SimSun" w:eastAsia="SimSun" w:hAnsi="SimSun" w:cs="SimSun" w:hint="eastAsia"/>
          <w:kern w:val="22"/>
          <w:sz w:val="24"/>
          <w:lang w:eastAsia="zh-CN"/>
        </w:rPr>
        <w:t>和（</w:t>
      </w:r>
      <w:r w:rsidRPr="002A1317">
        <w:rPr>
          <w:rFonts w:ascii="SimSun" w:eastAsia="SimSun" w:hAnsi="SimSun" w:hint="eastAsia"/>
          <w:kern w:val="22"/>
          <w:sz w:val="24"/>
          <w:lang w:eastAsia="zh-CN"/>
        </w:rPr>
        <w:t>三</w:t>
      </w:r>
      <w:r w:rsidR="008D65DC" w:rsidRPr="002A1317">
        <w:rPr>
          <w:rFonts w:ascii="SimSun" w:eastAsia="SimSun" w:hAnsi="SimSun" w:cs="SimSun" w:hint="eastAsia"/>
          <w:kern w:val="22"/>
          <w:sz w:val="24"/>
          <w:lang w:eastAsia="zh-CN"/>
        </w:rPr>
        <w:t>）贸易趋势以及</w:t>
      </w:r>
      <w:r w:rsidR="00561342" w:rsidRPr="002A1317">
        <w:rPr>
          <w:rFonts w:ascii="SimSun" w:eastAsia="SimSun" w:hAnsi="SimSun" w:cs="SimSun" w:hint="eastAsia"/>
          <w:kern w:val="22"/>
          <w:sz w:val="24"/>
          <w:lang w:eastAsia="zh-CN"/>
        </w:rPr>
        <w:t>外来入侵物种</w:t>
      </w:r>
      <w:r w:rsidR="008D65DC" w:rsidRPr="002A1317">
        <w:rPr>
          <w:rFonts w:ascii="SimSun" w:eastAsia="SimSun" w:hAnsi="SimSun" w:cs="SimSun" w:hint="eastAsia"/>
          <w:kern w:val="22"/>
          <w:sz w:val="24"/>
          <w:lang w:eastAsia="zh-CN"/>
        </w:rPr>
        <w:t>数据分析</w:t>
      </w:r>
      <w:r w:rsidR="00D0277A" w:rsidRPr="002A1317">
        <w:rPr>
          <w:rFonts w:ascii="SimSun" w:eastAsia="SimSun" w:hAnsi="SimSun" w:cs="SimSun" w:hint="eastAsia"/>
          <w:kern w:val="22"/>
          <w:sz w:val="24"/>
          <w:lang w:eastAsia="zh-CN"/>
        </w:rPr>
        <w:t>相结合</w:t>
      </w:r>
      <w:r w:rsidR="008D65DC" w:rsidRPr="002A1317">
        <w:rPr>
          <w:rFonts w:ascii="SimSun" w:eastAsia="SimSun" w:hAnsi="SimSun" w:cs="SimSun" w:hint="eastAsia"/>
          <w:kern w:val="22"/>
          <w:sz w:val="24"/>
          <w:lang w:eastAsia="zh-CN"/>
        </w:rPr>
        <w:t>，</w:t>
      </w:r>
      <w:r w:rsidR="00DB0DBE" w:rsidRPr="002A1317">
        <w:rPr>
          <w:rFonts w:ascii="SimSun" w:eastAsia="SimSun" w:hAnsi="SimSun" w:cs="SimSun" w:hint="eastAsia"/>
          <w:kern w:val="22"/>
          <w:sz w:val="24"/>
          <w:lang w:eastAsia="zh-CN"/>
        </w:rPr>
        <w:t>以</w:t>
      </w:r>
      <w:r w:rsidR="008D65DC" w:rsidRPr="002A1317">
        <w:rPr>
          <w:rFonts w:ascii="SimSun" w:eastAsia="SimSun" w:hAnsi="SimSun" w:cs="SimSun" w:hint="eastAsia"/>
          <w:kern w:val="22"/>
          <w:sz w:val="24"/>
          <w:lang w:eastAsia="zh-CN"/>
        </w:rPr>
        <w:t>提高预测能力；</w:t>
      </w:r>
    </w:p>
    <w:p w14:paraId="142D36F9" w14:textId="77777777" w:rsidR="003C5CD6" w:rsidRPr="002A1317" w:rsidRDefault="00D0277A" w:rsidP="002A1317">
      <w:pPr>
        <w:numPr>
          <w:ilvl w:val="0"/>
          <w:numId w:val="9"/>
        </w:numPr>
        <w:suppressLineNumbers/>
        <w:suppressAutoHyphens/>
        <w:snapToGrid w:val="0"/>
        <w:spacing w:before="120" w:after="120"/>
        <w:ind w:left="0" w:firstLine="576"/>
        <w:rPr>
          <w:kern w:val="22"/>
        </w:rPr>
      </w:pPr>
      <w:r w:rsidRPr="002A1317">
        <w:rPr>
          <w:rFonts w:hint="eastAsia"/>
          <w:kern w:val="22"/>
        </w:rPr>
        <w:t>定义情景</w:t>
      </w:r>
      <w:r w:rsidR="00D4488C" w:rsidRPr="002A1317">
        <w:rPr>
          <w:rFonts w:hint="eastAsia"/>
          <w:kern w:val="22"/>
        </w:rPr>
        <w:t>，以了解</w:t>
      </w:r>
      <w:r w:rsidR="00561342" w:rsidRPr="002A1317">
        <w:rPr>
          <w:rFonts w:hint="eastAsia"/>
          <w:kern w:val="22"/>
        </w:rPr>
        <w:t>外来入侵物种</w:t>
      </w:r>
      <w:r w:rsidR="00D4488C" w:rsidRPr="002A1317">
        <w:rPr>
          <w:rFonts w:hint="eastAsia"/>
          <w:kern w:val="22"/>
        </w:rPr>
        <w:t>在哪些地方可能通过改变生态系统而间接增加气候变化对生物多样性和生态系统服务的影响；</w:t>
      </w:r>
    </w:p>
    <w:p w14:paraId="25A2AF7F" w14:textId="77777777" w:rsidR="003C5CD6" w:rsidRPr="002A1317" w:rsidRDefault="00D4488C" w:rsidP="002A1317">
      <w:pPr>
        <w:numPr>
          <w:ilvl w:val="0"/>
          <w:numId w:val="9"/>
        </w:numPr>
        <w:suppressLineNumbers/>
        <w:suppressAutoHyphens/>
        <w:snapToGrid w:val="0"/>
        <w:spacing w:before="120" w:after="120"/>
        <w:ind w:left="0" w:firstLine="576"/>
        <w:rPr>
          <w:kern w:val="22"/>
        </w:rPr>
      </w:pPr>
      <w:r w:rsidRPr="002A1317">
        <w:rPr>
          <w:rFonts w:hint="eastAsia"/>
          <w:kern w:val="22"/>
        </w:rPr>
        <w:t>修改</w:t>
      </w:r>
      <w:r w:rsidRPr="002A1317">
        <w:rPr>
          <w:rFonts w:hint="eastAsia"/>
          <w:kern w:val="22"/>
        </w:rPr>
        <w:t>/</w:t>
      </w:r>
      <w:r w:rsidRPr="002A1317">
        <w:rPr>
          <w:rFonts w:hint="eastAsia"/>
          <w:kern w:val="22"/>
        </w:rPr>
        <w:t>微调外来入侵物种的风险分析，并确定由于气候变化而可能变得更具入侵性的潜在“</w:t>
      </w:r>
      <w:r w:rsidR="00D0277A" w:rsidRPr="002A1317">
        <w:rPr>
          <w:rFonts w:hint="eastAsia"/>
          <w:kern w:val="22"/>
        </w:rPr>
        <w:t>沉睡</w:t>
      </w:r>
      <w:r w:rsidRPr="002A1317">
        <w:rPr>
          <w:rFonts w:hint="eastAsia"/>
          <w:kern w:val="22"/>
        </w:rPr>
        <w:t>”外来物种</w:t>
      </w:r>
      <w:r w:rsidR="00D0277A" w:rsidRPr="002A1317">
        <w:rPr>
          <w:rFonts w:hint="eastAsia"/>
          <w:kern w:val="22"/>
        </w:rPr>
        <w:t xml:space="preserve"> </w:t>
      </w:r>
      <w:r w:rsidR="00D0277A" w:rsidRPr="002A1317">
        <w:rPr>
          <w:rStyle w:val="FootnoteReference"/>
          <w:kern w:val="22"/>
        </w:rPr>
        <w:footnoteReference w:id="12"/>
      </w:r>
      <w:r w:rsidRPr="002A1317">
        <w:rPr>
          <w:rFonts w:hint="eastAsia"/>
          <w:kern w:val="22"/>
        </w:rPr>
        <w:t>（包括疾病媒介）；</w:t>
      </w:r>
    </w:p>
    <w:p w14:paraId="6D336816" w14:textId="77777777" w:rsidR="003C5CD6" w:rsidRPr="002A1317" w:rsidRDefault="00D4488C" w:rsidP="002A1317">
      <w:pPr>
        <w:numPr>
          <w:ilvl w:val="0"/>
          <w:numId w:val="9"/>
        </w:numPr>
        <w:suppressLineNumbers/>
        <w:suppressAutoHyphens/>
        <w:snapToGrid w:val="0"/>
        <w:spacing w:before="120" w:after="120"/>
        <w:ind w:left="0" w:firstLine="576"/>
        <w:rPr>
          <w:kern w:val="22"/>
        </w:rPr>
      </w:pPr>
      <w:r w:rsidRPr="002A1317">
        <w:rPr>
          <w:rFonts w:hint="eastAsia"/>
          <w:kern w:val="22"/>
        </w:rPr>
        <w:t>研究和确认已</w:t>
      </w:r>
      <w:r w:rsidR="00DB0DBE" w:rsidRPr="002A1317">
        <w:rPr>
          <w:rFonts w:hint="eastAsia"/>
          <w:kern w:val="22"/>
        </w:rPr>
        <w:t>确定</w:t>
      </w:r>
      <w:r w:rsidRPr="002A1317">
        <w:rPr>
          <w:rFonts w:hint="eastAsia"/>
          <w:kern w:val="22"/>
        </w:rPr>
        <w:t>的高风险</w:t>
      </w:r>
      <w:r w:rsidR="00D0277A" w:rsidRPr="002A1317">
        <w:rPr>
          <w:rFonts w:hint="eastAsia"/>
          <w:kern w:val="22"/>
        </w:rPr>
        <w:t>沉睡</w:t>
      </w:r>
      <w:r w:rsidRPr="002A1317">
        <w:rPr>
          <w:rFonts w:hint="eastAsia"/>
          <w:kern w:val="22"/>
        </w:rPr>
        <w:t>物种。可以通过使用诸如哨兵站等方法来监测此类</w:t>
      </w:r>
      <w:r w:rsidR="00D0277A" w:rsidRPr="002A1317">
        <w:rPr>
          <w:rFonts w:hint="eastAsia"/>
          <w:kern w:val="22"/>
        </w:rPr>
        <w:t>沉睡</w:t>
      </w:r>
      <w:r w:rsidRPr="002A1317">
        <w:rPr>
          <w:rFonts w:hint="eastAsia"/>
          <w:kern w:val="22"/>
        </w:rPr>
        <w:t>物种的丰度和影响的变化，或</w:t>
      </w:r>
      <w:r w:rsidR="00DB0DBE" w:rsidRPr="002A1317">
        <w:rPr>
          <w:rFonts w:hint="eastAsia"/>
          <w:kern w:val="22"/>
        </w:rPr>
        <w:t>通过</w:t>
      </w:r>
      <w:r w:rsidRPr="002A1317">
        <w:rPr>
          <w:rFonts w:hint="eastAsia"/>
          <w:kern w:val="22"/>
        </w:rPr>
        <w:t>在</w:t>
      </w:r>
      <w:r w:rsidR="00003A38" w:rsidRPr="002A1317">
        <w:rPr>
          <w:rFonts w:hint="eastAsia"/>
          <w:kern w:val="22"/>
        </w:rPr>
        <w:t>预期未来</w:t>
      </w:r>
      <w:r w:rsidRPr="002A1317">
        <w:rPr>
          <w:rFonts w:hint="eastAsia"/>
          <w:kern w:val="22"/>
        </w:rPr>
        <w:t>气候相似的地区</w:t>
      </w:r>
      <w:r w:rsidR="00DB0DBE" w:rsidRPr="002A1317">
        <w:rPr>
          <w:rFonts w:hint="eastAsia"/>
          <w:kern w:val="22"/>
        </w:rPr>
        <w:t>，</w:t>
      </w:r>
      <w:r w:rsidRPr="002A1317">
        <w:rPr>
          <w:rFonts w:hint="eastAsia"/>
          <w:kern w:val="22"/>
        </w:rPr>
        <w:t>在封闭条件下</w:t>
      </w:r>
      <w:r w:rsidR="00D0277A" w:rsidRPr="002A1317">
        <w:rPr>
          <w:rFonts w:hint="eastAsia"/>
          <w:kern w:val="22"/>
        </w:rPr>
        <w:t>培植这些物种</w:t>
      </w:r>
      <w:r w:rsidRPr="002A1317">
        <w:rPr>
          <w:rFonts w:hint="eastAsia"/>
          <w:kern w:val="22"/>
        </w:rPr>
        <w:t>来</w:t>
      </w:r>
      <w:r w:rsidR="00327C46" w:rsidRPr="002A1317">
        <w:rPr>
          <w:rFonts w:hint="eastAsia"/>
          <w:kern w:val="22"/>
        </w:rPr>
        <w:t>达</w:t>
      </w:r>
      <w:r w:rsidRPr="002A1317">
        <w:rPr>
          <w:rFonts w:hint="eastAsia"/>
          <w:kern w:val="22"/>
        </w:rPr>
        <w:t>到这一点；</w:t>
      </w:r>
    </w:p>
    <w:p w14:paraId="682D02BC" w14:textId="77777777" w:rsidR="003C5CD6" w:rsidRPr="002A1317" w:rsidRDefault="00D4488C" w:rsidP="002A1317">
      <w:pPr>
        <w:numPr>
          <w:ilvl w:val="0"/>
          <w:numId w:val="9"/>
        </w:numPr>
        <w:suppressLineNumbers/>
        <w:suppressAutoHyphens/>
        <w:snapToGrid w:val="0"/>
        <w:spacing w:before="120" w:after="120"/>
        <w:ind w:left="0" w:firstLine="576"/>
        <w:rPr>
          <w:kern w:val="22"/>
        </w:rPr>
      </w:pPr>
      <w:r w:rsidRPr="002A1317">
        <w:rPr>
          <w:rFonts w:hint="eastAsia"/>
          <w:kern w:val="22"/>
        </w:rPr>
        <w:lastRenderedPageBreak/>
        <w:t>确定气候变化条件下社区复原力</w:t>
      </w:r>
      <w:r w:rsidR="00003A38" w:rsidRPr="002A1317">
        <w:rPr>
          <w:rFonts w:hint="eastAsia"/>
          <w:kern w:val="22"/>
        </w:rPr>
        <w:t>阶跃丧失</w:t>
      </w:r>
      <w:r w:rsidRPr="002A1317">
        <w:rPr>
          <w:rFonts w:hint="eastAsia"/>
          <w:kern w:val="22"/>
        </w:rPr>
        <w:t>的生态阈值；</w:t>
      </w:r>
    </w:p>
    <w:p w14:paraId="21CED21F" w14:textId="77777777" w:rsidR="003C5CD6" w:rsidRPr="002A1317" w:rsidRDefault="00D4488C" w:rsidP="002A1317">
      <w:pPr>
        <w:numPr>
          <w:ilvl w:val="0"/>
          <w:numId w:val="9"/>
        </w:numPr>
        <w:suppressLineNumbers/>
        <w:suppressAutoHyphens/>
        <w:snapToGrid w:val="0"/>
        <w:spacing w:before="120" w:after="120"/>
        <w:ind w:left="0" w:firstLine="576"/>
        <w:rPr>
          <w:kern w:val="22"/>
        </w:rPr>
      </w:pPr>
      <w:r w:rsidRPr="002A1317">
        <w:rPr>
          <w:rFonts w:hint="eastAsia"/>
          <w:kern w:val="22"/>
        </w:rPr>
        <w:t>查明在二氧化碳含量</w:t>
      </w:r>
      <w:r w:rsidR="00327C46" w:rsidRPr="002A1317">
        <w:rPr>
          <w:rFonts w:hint="eastAsia"/>
          <w:kern w:val="22"/>
        </w:rPr>
        <w:t>、</w:t>
      </w:r>
      <w:r w:rsidRPr="002A1317">
        <w:rPr>
          <w:rFonts w:hint="eastAsia"/>
          <w:kern w:val="22"/>
        </w:rPr>
        <w:t>极端事件发生频率</w:t>
      </w:r>
      <w:r w:rsidR="00327C46" w:rsidRPr="002A1317">
        <w:rPr>
          <w:rFonts w:hint="eastAsia"/>
          <w:kern w:val="22"/>
        </w:rPr>
        <w:t>增加</w:t>
      </w:r>
      <w:r w:rsidRPr="002A1317">
        <w:rPr>
          <w:rFonts w:hint="eastAsia"/>
          <w:kern w:val="22"/>
        </w:rPr>
        <w:t>，</w:t>
      </w:r>
      <w:r w:rsidR="00DB0DBE" w:rsidRPr="002A1317">
        <w:rPr>
          <w:rFonts w:hint="eastAsia"/>
          <w:kern w:val="22"/>
        </w:rPr>
        <w:t>火灾情况</w:t>
      </w:r>
      <w:r w:rsidRPr="002A1317">
        <w:rPr>
          <w:rFonts w:hint="eastAsia"/>
          <w:kern w:val="22"/>
        </w:rPr>
        <w:t>频率和强度增加</w:t>
      </w:r>
      <w:r w:rsidR="00DB0DBE" w:rsidRPr="002A1317">
        <w:rPr>
          <w:rFonts w:hint="eastAsia"/>
          <w:kern w:val="22"/>
        </w:rPr>
        <w:t>，</w:t>
      </w:r>
      <w:r w:rsidR="00327C46" w:rsidRPr="002A1317">
        <w:rPr>
          <w:rFonts w:hint="eastAsia"/>
          <w:kern w:val="22"/>
        </w:rPr>
        <w:t>高盐水</w:t>
      </w:r>
      <w:r w:rsidRPr="002A1317">
        <w:rPr>
          <w:rFonts w:hint="eastAsia"/>
          <w:kern w:val="22"/>
        </w:rPr>
        <w:t>入侵，海流变化和降水模式变化等情况下</w:t>
      </w:r>
      <w:r w:rsidR="00327C46" w:rsidRPr="002A1317">
        <w:rPr>
          <w:rFonts w:hint="eastAsia"/>
          <w:kern w:val="22"/>
        </w:rPr>
        <w:t>，</w:t>
      </w:r>
      <w:r w:rsidRPr="002A1317">
        <w:rPr>
          <w:rFonts w:hint="eastAsia"/>
          <w:kern w:val="22"/>
        </w:rPr>
        <w:t>可能受益的</w:t>
      </w:r>
      <w:r w:rsidR="00561342" w:rsidRPr="002A1317">
        <w:rPr>
          <w:rFonts w:hint="eastAsia"/>
          <w:kern w:val="22"/>
        </w:rPr>
        <w:t>外来入侵物种</w:t>
      </w:r>
      <w:r w:rsidRPr="002A1317">
        <w:rPr>
          <w:rFonts w:hint="eastAsia"/>
          <w:kern w:val="22"/>
        </w:rPr>
        <w:t>，并优先管理防止其</w:t>
      </w:r>
      <w:r w:rsidR="00244C79" w:rsidRPr="002A1317">
        <w:rPr>
          <w:rFonts w:hint="eastAsia"/>
          <w:kern w:val="22"/>
        </w:rPr>
        <w:t>扩散</w:t>
      </w:r>
      <w:r w:rsidRPr="002A1317">
        <w:rPr>
          <w:rFonts w:hint="eastAsia"/>
          <w:kern w:val="22"/>
        </w:rPr>
        <w:t>和影响，包括人道的</w:t>
      </w:r>
      <w:r w:rsidR="00327C46" w:rsidRPr="002A1317">
        <w:rPr>
          <w:rFonts w:hint="eastAsia"/>
          <w:kern w:val="22"/>
        </w:rPr>
        <w:t>根除</w:t>
      </w:r>
      <w:r w:rsidRPr="002A1317">
        <w:rPr>
          <w:rFonts w:hint="eastAsia"/>
          <w:kern w:val="22"/>
        </w:rPr>
        <w:t>和控制方法；</w:t>
      </w:r>
    </w:p>
    <w:p w14:paraId="165FB15A" w14:textId="77777777" w:rsidR="003C5CD6" w:rsidRPr="003C5CD6" w:rsidRDefault="00D4488C" w:rsidP="002A1317">
      <w:pPr>
        <w:numPr>
          <w:ilvl w:val="0"/>
          <w:numId w:val="9"/>
        </w:numPr>
        <w:suppressLineNumbers/>
        <w:suppressAutoHyphens/>
        <w:snapToGrid w:val="0"/>
        <w:spacing w:before="120" w:after="120"/>
        <w:ind w:left="0" w:firstLine="576"/>
        <w:rPr>
          <w:kern w:val="22"/>
        </w:rPr>
      </w:pPr>
      <w:r w:rsidRPr="002A1317">
        <w:rPr>
          <w:rFonts w:hint="eastAsia"/>
          <w:kern w:val="22"/>
        </w:rPr>
        <w:t>增进</w:t>
      </w:r>
      <w:r w:rsidR="00354CAE" w:rsidRPr="002A1317">
        <w:rPr>
          <w:rFonts w:hint="eastAsia"/>
          <w:kern w:val="22"/>
        </w:rPr>
        <w:t>了解</w:t>
      </w:r>
      <w:r w:rsidR="00561342" w:rsidRPr="002A1317">
        <w:rPr>
          <w:rFonts w:hint="eastAsia"/>
          <w:kern w:val="22"/>
        </w:rPr>
        <w:t>外来入侵物种</w:t>
      </w:r>
      <w:r w:rsidRPr="002A1317">
        <w:rPr>
          <w:rFonts w:hint="eastAsia"/>
          <w:kern w:val="22"/>
        </w:rPr>
        <w:t>适应新环境条件（包括快速进化</w:t>
      </w:r>
      <w:r w:rsidRPr="00D4488C">
        <w:rPr>
          <w:rFonts w:hint="eastAsia"/>
          <w:kern w:val="22"/>
        </w:rPr>
        <w:t>和杂交）的风险。</w:t>
      </w:r>
    </w:p>
    <w:p w14:paraId="7023851C" w14:textId="77777777" w:rsidR="003C5CD6" w:rsidRPr="003C5CD6" w:rsidRDefault="003C5CD6" w:rsidP="003C5CD6">
      <w:pPr>
        <w:keepNext/>
        <w:suppressLineNumbers/>
        <w:tabs>
          <w:tab w:val="left" w:pos="426"/>
        </w:tabs>
        <w:suppressAutoHyphens/>
        <w:spacing w:before="120" w:after="120"/>
        <w:jc w:val="center"/>
        <w:rPr>
          <w:b/>
          <w:kern w:val="22"/>
        </w:rPr>
      </w:pPr>
      <w:r w:rsidRPr="003C5CD6">
        <w:rPr>
          <w:b/>
          <w:kern w:val="22"/>
        </w:rPr>
        <w:t>B.</w:t>
      </w:r>
      <w:r w:rsidRPr="003C5CD6">
        <w:rPr>
          <w:b/>
          <w:kern w:val="22"/>
        </w:rPr>
        <w:tab/>
      </w:r>
      <w:r w:rsidR="00D4488C" w:rsidRPr="00D4488C">
        <w:rPr>
          <w:rFonts w:hint="eastAsia"/>
          <w:b/>
          <w:kern w:val="22"/>
        </w:rPr>
        <w:t>规划与预防</w:t>
      </w:r>
    </w:p>
    <w:p w14:paraId="1DB684F3" w14:textId="77777777" w:rsidR="003C5CD6" w:rsidRPr="003C5CD6" w:rsidRDefault="00AF43B3" w:rsidP="00E033DA">
      <w:pPr>
        <w:pStyle w:val="ListParagraph"/>
        <w:keepNext/>
        <w:numPr>
          <w:ilvl w:val="0"/>
          <w:numId w:val="17"/>
        </w:numPr>
        <w:suppressLineNumbers/>
        <w:pBdr>
          <w:top w:val="nil"/>
          <w:left w:val="nil"/>
          <w:bottom w:val="nil"/>
          <w:right w:val="nil"/>
          <w:between w:val="nil"/>
        </w:pBdr>
        <w:suppressAutoHyphens/>
        <w:spacing w:before="120" w:after="120"/>
        <w:ind w:left="0" w:hanging="11"/>
        <w:contextualSpacing w:val="0"/>
        <w:rPr>
          <w:kern w:val="22"/>
          <w:sz w:val="24"/>
        </w:rPr>
      </w:pPr>
      <w:proofErr w:type="spellStart"/>
      <w:r w:rsidRPr="00AF43B3">
        <w:rPr>
          <w:rFonts w:ascii="SimSun" w:eastAsia="SimSun" w:hAnsi="SimSun" w:cs="SimSun" w:hint="eastAsia"/>
          <w:kern w:val="22"/>
          <w:sz w:val="24"/>
        </w:rPr>
        <w:t>鼓励各国与专家</w:t>
      </w:r>
      <w:proofErr w:type="spellEnd"/>
      <w:r w:rsidR="00DB0DBE">
        <w:rPr>
          <w:rFonts w:ascii="SimSun" w:eastAsia="SimSun" w:hAnsi="SimSun" w:cs="SimSun" w:hint="eastAsia"/>
          <w:kern w:val="22"/>
          <w:sz w:val="24"/>
          <w:lang w:eastAsia="zh-CN"/>
        </w:rPr>
        <w:t>协</w:t>
      </w:r>
      <w:r w:rsidRPr="00AF43B3">
        <w:rPr>
          <w:rFonts w:ascii="SimSun" w:eastAsia="SimSun" w:hAnsi="SimSun" w:cs="SimSun" w:hint="eastAsia"/>
          <w:kern w:val="22"/>
          <w:sz w:val="24"/>
        </w:rPr>
        <w:t>作：</w:t>
      </w:r>
    </w:p>
    <w:p w14:paraId="7E1728D4" w14:textId="77777777" w:rsidR="003C5CD6" w:rsidRPr="002A1317" w:rsidRDefault="00AF43B3" w:rsidP="002A1317">
      <w:pPr>
        <w:pStyle w:val="ListParagraph"/>
        <w:numPr>
          <w:ilvl w:val="0"/>
          <w:numId w:val="18"/>
        </w:numPr>
        <w:suppressLineNumbers/>
        <w:suppressAutoHyphens/>
        <w:spacing w:before="120" w:after="120"/>
        <w:ind w:left="0" w:firstLine="576"/>
        <w:contextualSpacing w:val="0"/>
        <w:rPr>
          <w:rFonts w:eastAsia="SimSun"/>
          <w:kern w:val="22"/>
          <w:sz w:val="24"/>
          <w:lang w:eastAsia="zh-CN"/>
        </w:rPr>
      </w:pPr>
      <w:r w:rsidRPr="002A1317">
        <w:rPr>
          <w:rFonts w:ascii="SimSun" w:eastAsia="SimSun" w:hAnsi="SimSun" w:cs="SimSun" w:hint="eastAsia"/>
          <w:kern w:val="22"/>
          <w:sz w:val="24"/>
          <w:lang w:eastAsia="zh-CN"/>
        </w:rPr>
        <w:t>开展与气候变化有关的风险分析，以便</w:t>
      </w:r>
      <w:r w:rsidR="001134F2" w:rsidRPr="002A1317">
        <w:rPr>
          <w:rFonts w:ascii="SimSun" w:eastAsia="SimSun" w:hAnsi="SimSun" w:cs="SimSun" w:hint="eastAsia"/>
          <w:kern w:val="22"/>
          <w:sz w:val="24"/>
          <w:lang w:eastAsia="zh-CN"/>
        </w:rPr>
        <w:t>确定</w:t>
      </w:r>
      <w:r w:rsidRPr="002A1317">
        <w:rPr>
          <w:rFonts w:ascii="SimSun" w:eastAsia="SimSun" w:hAnsi="SimSun" w:cs="SimSun" w:hint="eastAsia"/>
          <w:kern w:val="22"/>
          <w:sz w:val="24"/>
          <w:lang w:eastAsia="zh-CN"/>
        </w:rPr>
        <w:t>优先管理</w:t>
      </w:r>
      <w:r w:rsidR="001134F2" w:rsidRPr="002A1317">
        <w:rPr>
          <w:rFonts w:ascii="SimSun" w:eastAsia="SimSun" w:hAnsi="SimSun" w:cs="SimSun" w:hint="eastAsia"/>
          <w:kern w:val="22"/>
          <w:sz w:val="24"/>
          <w:lang w:eastAsia="zh-CN"/>
        </w:rPr>
        <w:t>的</w:t>
      </w:r>
      <w:r w:rsidRPr="002A1317">
        <w:rPr>
          <w:rFonts w:ascii="SimSun" w:eastAsia="SimSun" w:hAnsi="SimSun" w:cs="SimSun" w:hint="eastAsia"/>
          <w:kern w:val="22"/>
          <w:sz w:val="24"/>
          <w:lang w:eastAsia="zh-CN"/>
        </w:rPr>
        <w:t>外来入侵物种（例如，助火杂草，藤本植物，耐盐入侵者）；</w:t>
      </w:r>
    </w:p>
    <w:p w14:paraId="598642F4" w14:textId="77777777" w:rsidR="003C5CD6" w:rsidRPr="002A1317" w:rsidRDefault="00AF43B3" w:rsidP="002A1317">
      <w:pPr>
        <w:pStyle w:val="ListParagraph"/>
        <w:numPr>
          <w:ilvl w:val="0"/>
          <w:numId w:val="18"/>
        </w:numPr>
        <w:suppressLineNumbers/>
        <w:suppressAutoHyphens/>
        <w:spacing w:before="120" w:after="120"/>
        <w:ind w:left="0" w:firstLine="576"/>
        <w:contextualSpacing w:val="0"/>
        <w:rPr>
          <w:rFonts w:eastAsia="SimSun"/>
          <w:kern w:val="22"/>
          <w:sz w:val="24"/>
          <w:lang w:eastAsia="zh-CN"/>
        </w:rPr>
      </w:pPr>
      <w:r w:rsidRPr="002A1317">
        <w:rPr>
          <w:rFonts w:ascii="SimSun" w:eastAsia="SimSun" w:hAnsi="SimSun" w:cs="SimSun" w:hint="eastAsia"/>
          <w:kern w:val="22"/>
          <w:sz w:val="24"/>
          <w:lang w:eastAsia="zh-CN"/>
        </w:rPr>
        <w:t>制定和执行管理战略，在</w:t>
      </w:r>
      <w:r w:rsidR="00DB0DBE" w:rsidRPr="002A1317">
        <w:rPr>
          <w:rFonts w:ascii="SimSun" w:eastAsia="SimSun" w:hAnsi="SimSun" w:cs="SimSun" w:hint="eastAsia"/>
          <w:kern w:val="22"/>
          <w:sz w:val="24"/>
          <w:lang w:eastAsia="zh-CN"/>
        </w:rPr>
        <w:t>高级沉睡物种</w:t>
      </w:r>
      <w:r w:rsidR="001134F2" w:rsidRPr="002A1317">
        <w:rPr>
          <w:rFonts w:ascii="SimSun" w:eastAsia="SimSun" w:hAnsi="SimSun" w:cs="SimSun" w:hint="eastAsia"/>
          <w:kern w:val="22"/>
          <w:sz w:val="24"/>
          <w:lang w:eastAsia="zh-CN"/>
        </w:rPr>
        <w:t>能</w:t>
      </w:r>
      <w:r w:rsidRPr="002A1317">
        <w:rPr>
          <w:rFonts w:ascii="SimSun" w:eastAsia="SimSun" w:hAnsi="SimSun" w:cs="SimSun" w:hint="eastAsia"/>
          <w:kern w:val="22"/>
          <w:sz w:val="24"/>
          <w:lang w:eastAsia="zh-CN"/>
        </w:rPr>
        <w:t>应对气候变化之前</w:t>
      </w:r>
      <w:r w:rsidR="00DB0DBE" w:rsidRPr="002A1317">
        <w:rPr>
          <w:rFonts w:ascii="SimSun" w:eastAsia="SimSun" w:hAnsi="SimSun" w:cs="SimSun" w:hint="eastAsia"/>
          <w:kern w:val="22"/>
          <w:sz w:val="24"/>
          <w:lang w:eastAsia="zh-CN"/>
        </w:rPr>
        <w:t>加以</w:t>
      </w:r>
      <w:r w:rsidR="001134F2" w:rsidRPr="002A1317">
        <w:rPr>
          <w:rFonts w:ascii="SimSun" w:eastAsia="SimSun" w:hAnsi="SimSun" w:cs="SimSun" w:hint="eastAsia"/>
          <w:kern w:val="22"/>
          <w:sz w:val="24"/>
          <w:lang w:eastAsia="zh-CN"/>
        </w:rPr>
        <w:t>根</w:t>
      </w:r>
      <w:r w:rsidRPr="002A1317">
        <w:rPr>
          <w:rFonts w:ascii="SimSun" w:eastAsia="SimSun" w:hAnsi="SimSun" w:cs="SimSun" w:hint="eastAsia"/>
          <w:kern w:val="22"/>
          <w:sz w:val="24"/>
          <w:lang w:eastAsia="zh-CN"/>
        </w:rPr>
        <w:t>除，</w:t>
      </w:r>
      <w:r w:rsidR="001134F2" w:rsidRPr="002A1317">
        <w:rPr>
          <w:rFonts w:ascii="SimSun" w:eastAsia="SimSun" w:hAnsi="SimSun" w:cs="SimSun" w:hint="eastAsia"/>
          <w:kern w:val="22"/>
          <w:sz w:val="24"/>
          <w:lang w:eastAsia="zh-CN"/>
        </w:rPr>
        <w:t>抑制</w:t>
      </w:r>
      <w:r w:rsidRPr="002A1317">
        <w:rPr>
          <w:rFonts w:ascii="SimSun" w:eastAsia="SimSun" w:hAnsi="SimSun" w:cs="SimSun" w:hint="eastAsia"/>
          <w:kern w:val="22"/>
          <w:sz w:val="24"/>
          <w:lang w:eastAsia="zh-CN"/>
        </w:rPr>
        <w:t>或控制；</w:t>
      </w:r>
    </w:p>
    <w:p w14:paraId="0EC360E3" w14:textId="77777777" w:rsidR="003C5CD6" w:rsidRPr="002A1317" w:rsidRDefault="00AF43B3" w:rsidP="002A1317">
      <w:pPr>
        <w:pStyle w:val="ListParagraph"/>
        <w:numPr>
          <w:ilvl w:val="0"/>
          <w:numId w:val="18"/>
        </w:numPr>
        <w:suppressLineNumbers/>
        <w:suppressAutoHyphens/>
        <w:spacing w:before="120" w:after="120"/>
        <w:ind w:left="0" w:firstLine="576"/>
        <w:contextualSpacing w:val="0"/>
        <w:rPr>
          <w:rFonts w:eastAsia="SimSun"/>
          <w:kern w:val="22"/>
          <w:sz w:val="24"/>
          <w:lang w:eastAsia="zh-CN"/>
        </w:rPr>
      </w:pPr>
      <w:r w:rsidRPr="002A1317">
        <w:rPr>
          <w:rFonts w:ascii="SimSun" w:eastAsia="SimSun" w:hAnsi="SimSun" w:cs="SimSun" w:hint="eastAsia"/>
          <w:kern w:val="22"/>
          <w:sz w:val="24"/>
          <w:lang w:eastAsia="zh-CN"/>
        </w:rPr>
        <w:t>监测高级</w:t>
      </w:r>
      <w:r w:rsidR="000A6633" w:rsidRPr="002A1317">
        <w:rPr>
          <w:rFonts w:ascii="SimSun" w:eastAsia="SimSun" w:hAnsi="SimSun" w:cs="SimSun" w:hint="eastAsia"/>
          <w:kern w:val="22"/>
          <w:sz w:val="24"/>
          <w:lang w:eastAsia="zh-CN"/>
        </w:rPr>
        <w:t>沉睡</w:t>
      </w:r>
      <w:r w:rsidRPr="002A1317">
        <w:rPr>
          <w:rFonts w:ascii="SimSun" w:eastAsia="SimSun" w:hAnsi="SimSun" w:cs="SimSun" w:hint="eastAsia"/>
          <w:kern w:val="22"/>
          <w:sz w:val="24"/>
          <w:lang w:eastAsia="zh-CN"/>
        </w:rPr>
        <w:t>物种的</w:t>
      </w:r>
      <w:r w:rsidR="00244C79" w:rsidRPr="002A1317">
        <w:rPr>
          <w:rFonts w:ascii="SimSun" w:eastAsia="SimSun" w:hAnsi="SimSun" w:cs="SimSun" w:hint="eastAsia"/>
          <w:kern w:val="22"/>
          <w:sz w:val="24"/>
          <w:lang w:eastAsia="zh-CN"/>
        </w:rPr>
        <w:t>扩散</w:t>
      </w:r>
      <w:r w:rsidRPr="002A1317">
        <w:rPr>
          <w:rFonts w:ascii="SimSun" w:eastAsia="SimSun" w:hAnsi="SimSun" w:cs="SimSun" w:hint="eastAsia"/>
          <w:kern w:val="22"/>
          <w:sz w:val="24"/>
          <w:lang w:eastAsia="zh-CN"/>
        </w:rPr>
        <w:t>和影响，特别是在气候变化下生物多样性和生态系统服务可能迅速恶化的场所或区域。建议采用例如遥感或传感器网络</w:t>
      </w:r>
      <w:r w:rsidR="000A6633" w:rsidRPr="002A1317">
        <w:rPr>
          <w:rFonts w:ascii="SimSun" w:eastAsia="SimSun" w:hAnsi="SimSun" w:cs="SimSun" w:hint="eastAsia"/>
          <w:kern w:val="22"/>
          <w:sz w:val="24"/>
          <w:lang w:eastAsia="zh-CN"/>
        </w:rPr>
        <w:t>等</w:t>
      </w:r>
      <w:r w:rsidRPr="002A1317">
        <w:rPr>
          <w:rFonts w:ascii="SimSun" w:eastAsia="SimSun" w:hAnsi="SimSun" w:cs="SimSun" w:hint="eastAsia"/>
          <w:kern w:val="22"/>
          <w:sz w:val="24"/>
          <w:lang w:eastAsia="zh-CN"/>
        </w:rPr>
        <w:t>最佳</w:t>
      </w:r>
      <w:r w:rsidR="000A6633" w:rsidRPr="002A1317">
        <w:rPr>
          <w:rFonts w:ascii="SimSun" w:eastAsia="SimSun" w:hAnsi="SimSun" w:cs="SimSun" w:hint="eastAsia"/>
          <w:kern w:val="22"/>
          <w:sz w:val="24"/>
          <w:lang w:eastAsia="zh-CN"/>
        </w:rPr>
        <w:t>做法办法</w:t>
      </w:r>
      <w:r w:rsidRPr="002A1317">
        <w:rPr>
          <w:rFonts w:ascii="SimSun" w:eastAsia="SimSun" w:hAnsi="SimSun" w:cs="SimSun" w:hint="eastAsia"/>
          <w:kern w:val="22"/>
          <w:sz w:val="24"/>
          <w:lang w:eastAsia="zh-CN"/>
        </w:rPr>
        <w:t>；</w:t>
      </w:r>
    </w:p>
    <w:p w14:paraId="78689A8F" w14:textId="77777777" w:rsidR="003C5CD6" w:rsidRPr="002A1317" w:rsidRDefault="00DB0DBE" w:rsidP="002A1317">
      <w:pPr>
        <w:pStyle w:val="ListParagraph"/>
        <w:numPr>
          <w:ilvl w:val="0"/>
          <w:numId w:val="18"/>
        </w:numPr>
        <w:suppressLineNumbers/>
        <w:suppressAutoHyphens/>
        <w:spacing w:before="120" w:after="120"/>
        <w:ind w:left="0" w:firstLine="576"/>
        <w:contextualSpacing w:val="0"/>
        <w:rPr>
          <w:rFonts w:eastAsia="SimSun"/>
          <w:kern w:val="22"/>
          <w:sz w:val="24"/>
          <w:lang w:eastAsia="zh-CN"/>
        </w:rPr>
      </w:pPr>
      <w:r w:rsidRPr="002A1317">
        <w:rPr>
          <w:rFonts w:ascii="SimSun" w:eastAsia="SimSun" w:hAnsi="SimSun" w:cs="SimSun" w:hint="eastAsia"/>
          <w:kern w:val="22"/>
          <w:sz w:val="24"/>
          <w:lang w:eastAsia="zh-CN"/>
        </w:rPr>
        <w:t>为</w:t>
      </w:r>
      <w:r w:rsidR="00AF43B3" w:rsidRPr="002A1317">
        <w:rPr>
          <w:rFonts w:ascii="SimSun" w:eastAsia="SimSun" w:hAnsi="SimSun" w:cs="SimSun" w:hint="eastAsia"/>
          <w:kern w:val="22"/>
          <w:sz w:val="24"/>
          <w:lang w:eastAsia="zh-CN"/>
        </w:rPr>
        <w:t>那些面临极端天气事件风险威胁</w:t>
      </w:r>
      <w:r w:rsidRPr="002A1317">
        <w:rPr>
          <w:rFonts w:ascii="SimSun" w:eastAsia="SimSun" w:hAnsi="SimSun" w:cs="SimSun" w:hint="eastAsia"/>
          <w:kern w:val="22"/>
          <w:sz w:val="24"/>
          <w:lang w:eastAsia="zh-CN"/>
        </w:rPr>
        <w:t>高</w:t>
      </w:r>
      <w:r w:rsidR="00AF43B3" w:rsidRPr="002A1317">
        <w:rPr>
          <w:rFonts w:ascii="SimSun" w:eastAsia="SimSun" w:hAnsi="SimSun" w:cs="SimSun" w:hint="eastAsia"/>
          <w:kern w:val="22"/>
          <w:sz w:val="24"/>
          <w:lang w:eastAsia="zh-CN"/>
        </w:rPr>
        <w:t>的地区</w:t>
      </w:r>
      <w:r w:rsidRPr="002A1317">
        <w:rPr>
          <w:rFonts w:ascii="SimSun" w:eastAsia="SimSun" w:hAnsi="SimSun" w:cs="SimSun" w:hint="eastAsia"/>
          <w:kern w:val="22"/>
          <w:sz w:val="24"/>
          <w:lang w:eastAsia="zh-CN"/>
        </w:rPr>
        <w:t>的社区</w:t>
      </w:r>
      <w:r w:rsidR="00AF43B3" w:rsidRPr="002A1317">
        <w:rPr>
          <w:rFonts w:ascii="SimSun" w:eastAsia="SimSun" w:hAnsi="SimSun" w:cs="SimSun" w:hint="eastAsia"/>
          <w:kern w:val="22"/>
          <w:sz w:val="24"/>
          <w:lang w:eastAsia="zh-CN"/>
        </w:rPr>
        <w:t>，最大</w:t>
      </w:r>
      <w:r w:rsidR="00473874" w:rsidRPr="002A1317">
        <w:rPr>
          <w:rFonts w:ascii="SimSun" w:eastAsia="SimSun" w:hAnsi="SimSun" w:cs="SimSun" w:hint="eastAsia"/>
          <w:kern w:val="22"/>
          <w:sz w:val="24"/>
          <w:lang w:eastAsia="zh-CN"/>
        </w:rPr>
        <w:t>限</w:t>
      </w:r>
      <w:r w:rsidR="00AF43B3" w:rsidRPr="002A1317">
        <w:rPr>
          <w:rFonts w:ascii="SimSun" w:eastAsia="SimSun" w:hAnsi="SimSun" w:cs="SimSun" w:hint="eastAsia"/>
          <w:kern w:val="22"/>
          <w:sz w:val="24"/>
          <w:lang w:eastAsia="zh-CN"/>
        </w:rPr>
        <w:t>度地减少生物入侵的可能性或制定空间应</w:t>
      </w:r>
      <w:r w:rsidRPr="002A1317">
        <w:rPr>
          <w:rFonts w:ascii="SimSun" w:eastAsia="SimSun" w:hAnsi="SimSun" w:cs="SimSun" w:hint="eastAsia"/>
          <w:kern w:val="22"/>
          <w:sz w:val="24"/>
          <w:lang w:eastAsia="zh-CN"/>
        </w:rPr>
        <w:t>对计</w:t>
      </w:r>
      <w:r w:rsidR="00AF43B3" w:rsidRPr="002A1317">
        <w:rPr>
          <w:rFonts w:ascii="SimSun" w:eastAsia="SimSun" w:hAnsi="SimSun" w:cs="SimSun" w:hint="eastAsia"/>
          <w:kern w:val="22"/>
          <w:sz w:val="24"/>
          <w:lang w:eastAsia="zh-CN"/>
        </w:rPr>
        <w:t>划</w:t>
      </w:r>
      <w:r w:rsidRPr="002A1317">
        <w:rPr>
          <w:rFonts w:ascii="SimSun" w:eastAsia="SimSun" w:hAnsi="SimSun" w:cs="SimSun" w:hint="eastAsia"/>
          <w:kern w:val="22"/>
          <w:sz w:val="24"/>
          <w:lang w:eastAsia="zh-CN"/>
        </w:rPr>
        <w:t>（例如，将极端事件易发地区的动物园、植物园、外来水产养殖设施迁至其他地区）；</w:t>
      </w:r>
    </w:p>
    <w:p w14:paraId="5FFE65B2" w14:textId="77777777" w:rsidR="00CD494D" w:rsidRPr="002A1317" w:rsidRDefault="00731FFD" w:rsidP="002A1317">
      <w:pPr>
        <w:pStyle w:val="ListParagraph"/>
        <w:numPr>
          <w:ilvl w:val="0"/>
          <w:numId w:val="18"/>
        </w:numPr>
        <w:suppressLineNumbers/>
        <w:suppressAutoHyphens/>
        <w:spacing w:before="120" w:after="120"/>
        <w:ind w:left="0" w:firstLine="576"/>
        <w:contextualSpacing w:val="0"/>
        <w:rPr>
          <w:rFonts w:eastAsia="SimSun"/>
          <w:kern w:val="22"/>
          <w:sz w:val="24"/>
          <w:lang w:eastAsia="zh-CN"/>
        </w:rPr>
      </w:pPr>
      <w:r w:rsidRPr="002A1317">
        <w:rPr>
          <w:rFonts w:ascii="SimSun" w:eastAsia="SimSun" w:hAnsi="SimSun" w:cs="SimSun" w:hint="eastAsia"/>
          <w:kern w:val="22"/>
          <w:sz w:val="24"/>
          <w:lang w:eastAsia="zh-CN"/>
        </w:rPr>
        <w:t>调整</w:t>
      </w:r>
      <w:r w:rsidR="00AF43B3" w:rsidRPr="002A1317">
        <w:rPr>
          <w:rFonts w:ascii="SimSun" w:eastAsia="SimSun" w:hAnsi="SimSun" w:cs="SimSun" w:hint="eastAsia"/>
          <w:kern w:val="22"/>
          <w:sz w:val="24"/>
          <w:lang w:eastAsia="zh-CN"/>
        </w:rPr>
        <w:t>当前的路径管理，以减少气候带来的风险变化，包括预计的</w:t>
      </w:r>
      <w:r w:rsidRPr="002A1317">
        <w:rPr>
          <w:rFonts w:ascii="SimSun" w:eastAsia="SimSun" w:hAnsi="SimSun" w:cs="SimSun" w:hint="eastAsia"/>
          <w:kern w:val="22"/>
          <w:sz w:val="24"/>
          <w:lang w:eastAsia="zh-CN"/>
        </w:rPr>
        <w:t>与</w:t>
      </w:r>
      <w:r w:rsidR="00AF43B3" w:rsidRPr="002A1317">
        <w:rPr>
          <w:rFonts w:ascii="SimSun" w:eastAsia="SimSun" w:hAnsi="SimSun" w:cs="SimSun" w:hint="eastAsia"/>
          <w:kern w:val="22"/>
          <w:sz w:val="24"/>
          <w:lang w:eastAsia="zh-CN"/>
        </w:rPr>
        <w:t>贸易和人员流动相关</w:t>
      </w:r>
      <w:r w:rsidRPr="002A1317">
        <w:rPr>
          <w:rFonts w:ascii="SimSun" w:eastAsia="SimSun" w:hAnsi="SimSun" w:cs="SimSun" w:hint="eastAsia"/>
          <w:kern w:val="22"/>
          <w:sz w:val="24"/>
          <w:lang w:eastAsia="zh-CN"/>
        </w:rPr>
        <w:t>的</w:t>
      </w:r>
      <w:r w:rsidR="00AF43B3" w:rsidRPr="002A1317">
        <w:rPr>
          <w:rFonts w:ascii="SimSun" w:eastAsia="SimSun" w:hAnsi="SimSun" w:cs="SimSun" w:hint="eastAsia"/>
          <w:kern w:val="22"/>
          <w:sz w:val="24"/>
          <w:lang w:eastAsia="zh-CN"/>
        </w:rPr>
        <w:t>变化；</w:t>
      </w:r>
    </w:p>
    <w:p w14:paraId="3D904058" w14:textId="1FE25974" w:rsidR="003C5CD6" w:rsidRPr="002A1317" w:rsidRDefault="00AF43B3" w:rsidP="002A1317">
      <w:pPr>
        <w:pStyle w:val="ListParagraph"/>
        <w:numPr>
          <w:ilvl w:val="0"/>
          <w:numId w:val="18"/>
        </w:numPr>
        <w:suppressLineNumbers/>
        <w:suppressAutoHyphens/>
        <w:spacing w:before="120" w:after="120"/>
        <w:ind w:left="0" w:firstLine="576"/>
        <w:contextualSpacing w:val="0"/>
        <w:rPr>
          <w:rFonts w:eastAsia="SimSun"/>
          <w:kern w:val="22"/>
          <w:sz w:val="24"/>
          <w:lang w:eastAsia="zh-CN"/>
        </w:rPr>
      </w:pPr>
      <w:r w:rsidRPr="002A1317">
        <w:rPr>
          <w:rFonts w:ascii="SimSun" w:eastAsia="SimSun" w:hAnsi="SimSun" w:cs="SimSun" w:hint="eastAsia"/>
          <w:kern w:val="22"/>
          <w:sz w:val="24"/>
          <w:lang w:eastAsia="zh-CN"/>
        </w:rPr>
        <w:t>使</w:t>
      </w:r>
      <w:r w:rsidR="00731FFD" w:rsidRPr="002A1317">
        <w:rPr>
          <w:rFonts w:ascii="SimSun" w:eastAsia="SimSun" w:hAnsi="SimSun" w:cs="SimSun" w:hint="eastAsia"/>
          <w:kern w:val="22"/>
          <w:sz w:val="24"/>
          <w:lang w:eastAsia="zh-CN"/>
        </w:rPr>
        <w:t>所有</w:t>
      </w:r>
      <w:r w:rsidR="00AB408F" w:rsidRPr="002A1317">
        <w:rPr>
          <w:rFonts w:ascii="SimSun" w:eastAsia="SimSun" w:hAnsi="SimSun" w:cs="SimSun" w:hint="eastAsia"/>
          <w:kern w:val="22"/>
          <w:sz w:val="24"/>
          <w:lang w:eastAsia="zh-CN"/>
        </w:rPr>
        <w:t>部门，</w:t>
      </w:r>
      <w:r w:rsidRPr="002A1317">
        <w:rPr>
          <w:rFonts w:ascii="SimSun" w:eastAsia="SimSun" w:hAnsi="SimSun" w:cs="SimSun" w:hint="eastAsia"/>
          <w:kern w:val="22"/>
          <w:sz w:val="24"/>
          <w:lang w:eastAsia="zh-CN"/>
        </w:rPr>
        <w:t>包括农业</w:t>
      </w:r>
      <w:r w:rsidR="00CD494D" w:rsidRPr="002A1317">
        <w:rPr>
          <w:rFonts w:ascii="SimSun" w:eastAsia="SimSun" w:hAnsi="SimSun" w:cs="SimSun" w:hint="eastAsia"/>
          <w:kern w:val="22"/>
          <w:sz w:val="24"/>
          <w:lang w:eastAsia="zh-CN"/>
        </w:rPr>
        <w:t>和公共卫生机构以及</w:t>
      </w:r>
      <w:r w:rsidRPr="002A1317">
        <w:rPr>
          <w:rFonts w:ascii="SimSun" w:eastAsia="SimSun" w:hAnsi="SimSun" w:cs="SimSun" w:hint="eastAsia"/>
          <w:kern w:val="22"/>
          <w:sz w:val="24"/>
          <w:lang w:eastAsia="zh-CN"/>
        </w:rPr>
        <w:t>工业</w:t>
      </w:r>
      <w:r w:rsidR="00AB408F" w:rsidRPr="002A1317">
        <w:rPr>
          <w:rFonts w:ascii="SimSun" w:eastAsia="SimSun" w:hAnsi="SimSun" w:cs="SimSun" w:hint="eastAsia"/>
          <w:kern w:val="22"/>
          <w:sz w:val="24"/>
          <w:lang w:eastAsia="zh-CN"/>
        </w:rPr>
        <w:t>都</w:t>
      </w:r>
      <w:r w:rsidRPr="002A1317">
        <w:rPr>
          <w:rFonts w:ascii="SimSun" w:eastAsia="SimSun" w:hAnsi="SimSun" w:cs="SimSun" w:hint="eastAsia"/>
          <w:kern w:val="22"/>
          <w:sz w:val="24"/>
          <w:lang w:eastAsia="zh-CN"/>
        </w:rPr>
        <w:t>参与</w:t>
      </w:r>
      <w:r w:rsidR="00731FFD" w:rsidRPr="002A1317">
        <w:rPr>
          <w:rFonts w:ascii="SimSun" w:eastAsia="SimSun" w:hAnsi="SimSun" w:cs="SimSun" w:hint="eastAsia"/>
          <w:kern w:val="22"/>
          <w:sz w:val="24"/>
          <w:lang w:eastAsia="zh-CN"/>
        </w:rPr>
        <w:t>具有跨部门气候变化风险的</w:t>
      </w:r>
      <w:r w:rsidRPr="002A1317">
        <w:rPr>
          <w:rFonts w:ascii="SimSun" w:eastAsia="SimSun" w:hAnsi="SimSun" w:cs="SimSun" w:hint="eastAsia"/>
          <w:kern w:val="22"/>
          <w:sz w:val="24"/>
          <w:lang w:eastAsia="zh-CN"/>
        </w:rPr>
        <w:t>外来</w:t>
      </w:r>
      <w:r w:rsidR="00473874" w:rsidRPr="002A1317">
        <w:rPr>
          <w:rFonts w:ascii="SimSun" w:eastAsia="SimSun" w:hAnsi="SimSun" w:cs="SimSun" w:hint="eastAsia"/>
          <w:kern w:val="22"/>
          <w:sz w:val="24"/>
          <w:lang w:eastAsia="zh-CN"/>
        </w:rPr>
        <w:t>入</w:t>
      </w:r>
      <w:r w:rsidRPr="002A1317">
        <w:rPr>
          <w:rFonts w:ascii="SimSun" w:eastAsia="SimSun" w:hAnsi="SimSun" w:cs="SimSun" w:hint="eastAsia"/>
          <w:kern w:val="22"/>
          <w:sz w:val="24"/>
          <w:lang w:eastAsia="zh-CN"/>
        </w:rPr>
        <w:t>侵物种</w:t>
      </w:r>
      <w:r w:rsidR="00473874" w:rsidRPr="002A1317">
        <w:rPr>
          <w:rFonts w:ascii="SimSun" w:eastAsia="SimSun" w:hAnsi="SimSun" w:cs="SimSun" w:hint="eastAsia"/>
          <w:kern w:val="22"/>
          <w:sz w:val="24"/>
          <w:lang w:eastAsia="zh-CN"/>
        </w:rPr>
        <w:t>的</w:t>
      </w:r>
      <w:r w:rsidRPr="002A1317">
        <w:rPr>
          <w:rFonts w:ascii="SimSun" w:eastAsia="SimSun" w:hAnsi="SimSun" w:cs="SimSun" w:hint="eastAsia"/>
          <w:kern w:val="22"/>
          <w:sz w:val="24"/>
          <w:lang w:eastAsia="zh-CN"/>
        </w:rPr>
        <w:t>规划活动；</w:t>
      </w:r>
    </w:p>
    <w:p w14:paraId="62015246" w14:textId="77777777" w:rsidR="003C5CD6" w:rsidRPr="002A1317" w:rsidRDefault="00AF43B3" w:rsidP="002A1317">
      <w:pPr>
        <w:pStyle w:val="ListParagraph"/>
        <w:numPr>
          <w:ilvl w:val="0"/>
          <w:numId w:val="18"/>
        </w:numPr>
        <w:suppressLineNumbers/>
        <w:suppressAutoHyphens/>
        <w:spacing w:before="120" w:after="120"/>
        <w:ind w:left="0" w:firstLine="576"/>
        <w:contextualSpacing w:val="0"/>
        <w:rPr>
          <w:rFonts w:eastAsia="SimSun"/>
          <w:kern w:val="22"/>
          <w:sz w:val="24"/>
          <w:lang w:eastAsia="zh-CN"/>
        </w:rPr>
      </w:pPr>
      <w:r w:rsidRPr="002A1317">
        <w:rPr>
          <w:rFonts w:ascii="SimSun" w:eastAsia="SimSun" w:hAnsi="SimSun" w:cs="SimSun" w:hint="eastAsia"/>
          <w:kern w:val="22"/>
          <w:sz w:val="24"/>
          <w:lang w:eastAsia="zh-CN"/>
        </w:rPr>
        <w:t>提高公众</w:t>
      </w:r>
      <w:r w:rsidR="00A9592D" w:rsidRPr="002A1317">
        <w:rPr>
          <w:rFonts w:ascii="SimSun" w:eastAsia="SimSun" w:hAnsi="SimSun" w:cs="SimSun" w:hint="eastAsia"/>
          <w:kern w:val="22"/>
          <w:sz w:val="24"/>
          <w:lang w:eastAsia="zh-CN"/>
        </w:rPr>
        <w:t>意识到</w:t>
      </w:r>
      <w:r w:rsidRPr="002A1317">
        <w:rPr>
          <w:rFonts w:ascii="SimSun" w:eastAsia="SimSun" w:hAnsi="SimSun" w:cs="SimSun" w:hint="eastAsia"/>
          <w:kern w:val="22"/>
          <w:sz w:val="24"/>
          <w:lang w:eastAsia="zh-CN"/>
        </w:rPr>
        <w:t>气候变化</w:t>
      </w:r>
      <w:r w:rsidR="007134B0" w:rsidRPr="002A1317">
        <w:rPr>
          <w:rFonts w:ascii="SimSun" w:eastAsia="SimSun" w:hAnsi="SimSun" w:cs="SimSun" w:hint="eastAsia"/>
          <w:kern w:val="22"/>
          <w:sz w:val="24"/>
          <w:lang w:eastAsia="zh-CN"/>
        </w:rPr>
        <w:t>正在</w:t>
      </w:r>
      <w:r w:rsidRPr="002A1317">
        <w:rPr>
          <w:rFonts w:ascii="SimSun" w:eastAsia="SimSun" w:hAnsi="SimSun" w:cs="SimSun" w:hint="eastAsia"/>
          <w:kern w:val="22"/>
          <w:sz w:val="24"/>
          <w:lang w:eastAsia="zh-CN"/>
        </w:rPr>
        <w:t>引起外来入</w:t>
      </w:r>
      <w:r w:rsidR="00561342" w:rsidRPr="002A1317">
        <w:rPr>
          <w:rFonts w:ascii="SimSun" w:eastAsia="SimSun" w:hAnsi="SimSun" w:cs="SimSun" w:hint="eastAsia"/>
          <w:kern w:val="22"/>
          <w:sz w:val="24"/>
          <w:lang w:eastAsia="zh-CN"/>
        </w:rPr>
        <w:t>侵</w:t>
      </w:r>
      <w:r w:rsidRPr="002A1317">
        <w:rPr>
          <w:rFonts w:ascii="SimSun" w:eastAsia="SimSun" w:hAnsi="SimSun" w:cs="SimSun" w:hint="eastAsia"/>
          <w:kern w:val="22"/>
          <w:sz w:val="24"/>
          <w:lang w:eastAsia="zh-CN"/>
        </w:rPr>
        <w:t>物种变化的</w:t>
      </w:r>
      <w:r w:rsidR="007134B0" w:rsidRPr="002A1317">
        <w:rPr>
          <w:rFonts w:ascii="SimSun" w:eastAsia="SimSun" w:hAnsi="SimSun" w:cs="SimSun" w:hint="eastAsia"/>
          <w:kern w:val="22"/>
          <w:sz w:val="24"/>
          <w:lang w:eastAsia="zh-CN"/>
        </w:rPr>
        <w:t>威胁</w:t>
      </w:r>
      <w:r w:rsidRPr="002A1317">
        <w:rPr>
          <w:rFonts w:ascii="SimSun" w:eastAsia="SimSun" w:hAnsi="SimSun" w:cs="SimSun" w:hint="eastAsia"/>
          <w:kern w:val="22"/>
          <w:sz w:val="24"/>
          <w:lang w:eastAsia="zh-CN"/>
        </w:rPr>
        <w:t>，并鼓励公众和所有相关部门参与应</w:t>
      </w:r>
      <w:r w:rsidR="00AB408F" w:rsidRPr="002A1317">
        <w:rPr>
          <w:rFonts w:ascii="SimSun" w:eastAsia="SimSun" w:hAnsi="SimSun" w:cs="SimSun" w:hint="eastAsia"/>
          <w:kern w:val="22"/>
          <w:sz w:val="24"/>
          <w:lang w:eastAsia="zh-CN"/>
        </w:rPr>
        <w:t>对</w:t>
      </w:r>
      <w:r w:rsidR="00A9592D" w:rsidRPr="002A1317">
        <w:rPr>
          <w:rFonts w:ascii="SimSun" w:eastAsia="SimSun" w:hAnsi="SimSun" w:cs="SimSun" w:hint="eastAsia"/>
          <w:kern w:val="22"/>
          <w:sz w:val="24"/>
          <w:lang w:eastAsia="zh-CN"/>
        </w:rPr>
        <w:t>规</w:t>
      </w:r>
      <w:r w:rsidRPr="002A1317">
        <w:rPr>
          <w:rFonts w:ascii="SimSun" w:eastAsia="SimSun" w:hAnsi="SimSun" w:cs="SimSun" w:hint="eastAsia"/>
          <w:kern w:val="22"/>
          <w:sz w:val="24"/>
          <w:lang w:eastAsia="zh-CN"/>
        </w:rPr>
        <w:t>划</w:t>
      </w:r>
      <w:r w:rsidR="00A9592D" w:rsidRPr="002A1317">
        <w:rPr>
          <w:rFonts w:asciiTheme="minorEastAsia" w:eastAsia="SimSun" w:hAnsiTheme="minorEastAsia" w:hint="eastAsia"/>
          <w:kern w:val="22"/>
          <w:sz w:val="24"/>
          <w:lang w:eastAsia="zh-CN"/>
        </w:rPr>
        <w:t>。</w:t>
      </w:r>
    </w:p>
    <w:p w14:paraId="67BE2D41" w14:textId="77777777" w:rsidR="003C5CD6" w:rsidRPr="003C5CD6" w:rsidRDefault="003C5CD6" w:rsidP="003C5CD6">
      <w:pPr>
        <w:keepNext/>
        <w:suppressLineNumbers/>
        <w:tabs>
          <w:tab w:val="left" w:pos="426"/>
        </w:tabs>
        <w:suppressAutoHyphens/>
        <w:spacing w:before="120" w:after="120"/>
        <w:jc w:val="center"/>
        <w:rPr>
          <w:b/>
          <w:kern w:val="22"/>
        </w:rPr>
      </w:pPr>
      <w:r w:rsidRPr="003C5CD6">
        <w:rPr>
          <w:b/>
          <w:kern w:val="22"/>
        </w:rPr>
        <w:t>C.</w:t>
      </w:r>
      <w:r w:rsidRPr="003C5CD6">
        <w:rPr>
          <w:b/>
          <w:kern w:val="22"/>
        </w:rPr>
        <w:tab/>
      </w:r>
      <w:r w:rsidR="00AF43B3" w:rsidRPr="00AF43B3">
        <w:rPr>
          <w:rFonts w:hint="eastAsia"/>
          <w:b/>
          <w:kern w:val="22"/>
        </w:rPr>
        <w:t>管理</w:t>
      </w:r>
    </w:p>
    <w:p w14:paraId="05DB110D" w14:textId="77777777" w:rsidR="003C5CD6" w:rsidRPr="003C5CD6" w:rsidRDefault="00AF43B3" w:rsidP="00E033DA">
      <w:pPr>
        <w:pStyle w:val="ListParagraph"/>
        <w:keepNext/>
        <w:numPr>
          <w:ilvl w:val="0"/>
          <w:numId w:val="17"/>
        </w:numPr>
        <w:suppressLineNumbers/>
        <w:pBdr>
          <w:top w:val="nil"/>
          <w:left w:val="nil"/>
          <w:bottom w:val="nil"/>
          <w:right w:val="nil"/>
          <w:between w:val="nil"/>
        </w:pBdr>
        <w:suppressAutoHyphens/>
        <w:spacing w:before="120" w:after="120"/>
        <w:ind w:left="0" w:hanging="11"/>
        <w:contextualSpacing w:val="0"/>
        <w:rPr>
          <w:kern w:val="22"/>
          <w:sz w:val="24"/>
          <w:lang w:eastAsia="zh-CN"/>
        </w:rPr>
      </w:pPr>
      <w:r w:rsidRPr="00AF43B3">
        <w:rPr>
          <w:rFonts w:ascii="SimSun" w:eastAsia="SimSun" w:hAnsi="SimSun" w:cs="SimSun" w:hint="eastAsia"/>
          <w:kern w:val="22"/>
          <w:sz w:val="24"/>
          <w:lang w:eastAsia="zh-CN"/>
        </w:rPr>
        <w:t>建议各国采取以下行动：</w:t>
      </w:r>
    </w:p>
    <w:p w14:paraId="4029CB8E" w14:textId="1DF74D80" w:rsidR="003C5CD6" w:rsidRPr="002A1317" w:rsidRDefault="00AF43B3" w:rsidP="002A1317">
      <w:pPr>
        <w:pStyle w:val="ListParagraph"/>
        <w:numPr>
          <w:ilvl w:val="0"/>
          <w:numId w:val="19"/>
        </w:numPr>
        <w:suppressLineNumbers/>
        <w:suppressAutoHyphens/>
        <w:snapToGrid w:val="0"/>
        <w:spacing w:before="120" w:after="120"/>
        <w:ind w:left="0" w:firstLine="576"/>
        <w:contextualSpacing w:val="0"/>
        <w:rPr>
          <w:rFonts w:eastAsia="SimSun"/>
          <w:kern w:val="22"/>
          <w:sz w:val="24"/>
          <w:lang w:eastAsia="zh-CN"/>
        </w:rPr>
      </w:pPr>
      <w:r w:rsidRPr="002A1317">
        <w:rPr>
          <w:rFonts w:ascii="SimSun" w:eastAsia="SimSun" w:hAnsi="SimSun" w:cs="SimSun" w:hint="eastAsia"/>
          <w:kern w:val="22"/>
          <w:sz w:val="24"/>
          <w:lang w:eastAsia="zh-CN"/>
        </w:rPr>
        <w:t>将适应性管理</w:t>
      </w:r>
      <w:r w:rsidR="00B7609E" w:rsidRPr="002A1317">
        <w:rPr>
          <w:rFonts w:ascii="SimSun" w:eastAsia="SimSun" w:hAnsi="SimSun" w:cs="SimSun" w:hint="eastAsia"/>
          <w:kern w:val="22"/>
          <w:sz w:val="24"/>
          <w:lang w:eastAsia="zh-CN"/>
        </w:rPr>
        <w:t>办</w:t>
      </w:r>
      <w:r w:rsidRPr="002A1317">
        <w:rPr>
          <w:rFonts w:ascii="SimSun" w:eastAsia="SimSun" w:hAnsi="SimSun" w:cs="SimSun" w:hint="eastAsia"/>
          <w:kern w:val="22"/>
          <w:sz w:val="24"/>
          <w:lang w:eastAsia="zh-CN"/>
        </w:rPr>
        <w:t>法应用于气候变化引起的未来优先管理行动，并与其他缔约方共享信息以</w:t>
      </w:r>
      <w:r w:rsidR="00561342" w:rsidRPr="002A1317">
        <w:rPr>
          <w:rFonts w:ascii="SimSun" w:eastAsia="SimSun" w:hAnsi="SimSun" w:cs="SimSun" w:hint="eastAsia"/>
          <w:kern w:val="22"/>
          <w:sz w:val="24"/>
          <w:lang w:eastAsia="zh-CN"/>
        </w:rPr>
        <w:t>提高</w:t>
      </w:r>
      <w:r w:rsidRPr="002A1317">
        <w:rPr>
          <w:rFonts w:ascii="SimSun" w:eastAsia="SimSun" w:hAnsi="SimSun" w:cs="SimSun" w:hint="eastAsia"/>
          <w:kern w:val="22"/>
          <w:sz w:val="24"/>
          <w:lang w:eastAsia="zh-CN"/>
        </w:rPr>
        <w:t>成果</w:t>
      </w:r>
      <w:r w:rsidR="00A9592D" w:rsidRPr="002A1317">
        <w:rPr>
          <w:rFonts w:ascii="SimSun" w:eastAsia="SimSun" w:hAnsi="SimSun" w:cs="SimSun" w:hint="eastAsia"/>
          <w:kern w:val="22"/>
          <w:sz w:val="24"/>
          <w:lang w:eastAsia="zh-CN"/>
        </w:rPr>
        <w:t>；</w:t>
      </w:r>
    </w:p>
    <w:p w14:paraId="1E72EA65" w14:textId="77777777" w:rsidR="00CD494D" w:rsidRPr="002A1317" w:rsidRDefault="00AF43B3" w:rsidP="002A1317">
      <w:pPr>
        <w:pStyle w:val="ListParagraph"/>
        <w:numPr>
          <w:ilvl w:val="0"/>
          <w:numId w:val="19"/>
        </w:numPr>
        <w:suppressLineNumbers/>
        <w:suppressAutoHyphens/>
        <w:snapToGrid w:val="0"/>
        <w:spacing w:before="120" w:after="120"/>
        <w:ind w:left="0" w:firstLine="576"/>
        <w:contextualSpacing w:val="0"/>
        <w:rPr>
          <w:rFonts w:eastAsia="SimSun"/>
          <w:kern w:val="22"/>
          <w:sz w:val="24"/>
          <w:lang w:eastAsia="zh-CN"/>
        </w:rPr>
      </w:pPr>
      <w:r w:rsidRPr="002A1317">
        <w:rPr>
          <w:rFonts w:ascii="SimSun" w:eastAsia="SimSun" w:hAnsi="SimSun" w:cs="SimSun" w:hint="eastAsia"/>
          <w:kern w:val="22"/>
          <w:sz w:val="24"/>
          <w:lang w:eastAsia="zh-CN"/>
        </w:rPr>
        <w:t>采取步骤，增强受威胁生态系统和生境</w:t>
      </w:r>
      <w:r w:rsidR="00561342" w:rsidRPr="002A1317">
        <w:rPr>
          <w:rFonts w:ascii="SimSun" w:eastAsia="SimSun" w:hAnsi="SimSun" w:cs="SimSun" w:hint="eastAsia"/>
          <w:kern w:val="22"/>
          <w:sz w:val="24"/>
          <w:lang w:eastAsia="zh-CN"/>
        </w:rPr>
        <w:t>，特别</w:t>
      </w:r>
      <w:r w:rsidR="00B7609E" w:rsidRPr="002A1317">
        <w:rPr>
          <w:rFonts w:ascii="SimSun" w:eastAsia="SimSun" w:hAnsi="SimSun" w:cs="SimSun" w:hint="eastAsia"/>
          <w:kern w:val="22"/>
          <w:sz w:val="24"/>
          <w:lang w:eastAsia="zh-CN"/>
        </w:rPr>
        <w:t>是</w:t>
      </w:r>
      <w:r w:rsidR="00561342" w:rsidRPr="002A1317">
        <w:rPr>
          <w:rFonts w:ascii="SimSun" w:eastAsia="SimSun" w:hAnsi="SimSun" w:cs="SimSun" w:hint="eastAsia"/>
          <w:kern w:val="22"/>
          <w:sz w:val="24"/>
          <w:lang w:eastAsia="zh-CN"/>
        </w:rPr>
        <w:t>岛屿和沿海系统，</w:t>
      </w:r>
      <w:r w:rsidRPr="002A1317">
        <w:rPr>
          <w:rFonts w:ascii="SimSun" w:eastAsia="SimSun" w:hAnsi="SimSun" w:cs="SimSun" w:hint="eastAsia"/>
          <w:kern w:val="22"/>
          <w:sz w:val="24"/>
          <w:lang w:eastAsia="zh-CN"/>
        </w:rPr>
        <w:t>对气候变化</w:t>
      </w:r>
      <w:r w:rsidR="00561342" w:rsidRPr="002A1317">
        <w:rPr>
          <w:rFonts w:ascii="SimSun" w:eastAsia="SimSun" w:hAnsi="SimSun" w:cs="SimSun" w:hint="eastAsia"/>
          <w:kern w:val="22"/>
          <w:sz w:val="24"/>
          <w:lang w:eastAsia="zh-CN"/>
        </w:rPr>
        <w:t>、</w:t>
      </w:r>
      <w:r w:rsidRPr="002A1317">
        <w:rPr>
          <w:rFonts w:ascii="SimSun" w:eastAsia="SimSun" w:hAnsi="SimSun" w:cs="SimSun" w:hint="eastAsia"/>
          <w:kern w:val="22"/>
          <w:sz w:val="24"/>
          <w:lang w:eastAsia="zh-CN"/>
        </w:rPr>
        <w:t>极端天气事件和自然灾害以及相关外来</w:t>
      </w:r>
      <w:r w:rsidR="00561342" w:rsidRPr="002A1317">
        <w:rPr>
          <w:rFonts w:ascii="SimSun" w:eastAsia="SimSun" w:hAnsi="SimSun" w:cs="SimSun" w:hint="eastAsia"/>
          <w:kern w:val="22"/>
          <w:sz w:val="24"/>
          <w:lang w:eastAsia="zh-CN"/>
        </w:rPr>
        <w:t>入侵</w:t>
      </w:r>
      <w:r w:rsidRPr="002A1317">
        <w:rPr>
          <w:rFonts w:ascii="SimSun" w:eastAsia="SimSun" w:hAnsi="SimSun" w:cs="SimSun" w:hint="eastAsia"/>
          <w:kern w:val="22"/>
          <w:sz w:val="24"/>
          <w:lang w:eastAsia="zh-CN"/>
        </w:rPr>
        <w:t>物种侵</w:t>
      </w:r>
      <w:r w:rsidR="00561342" w:rsidRPr="002A1317">
        <w:rPr>
          <w:rFonts w:ascii="SimSun" w:eastAsia="SimSun" w:hAnsi="SimSun" w:cs="SimSun" w:hint="eastAsia"/>
          <w:kern w:val="22"/>
          <w:sz w:val="24"/>
          <w:lang w:eastAsia="zh-CN"/>
        </w:rPr>
        <w:t>入</w:t>
      </w:r>
      <w:r w:rsidRPr="002A1317">
        <w:rPr>
          <w:rFonts w:ascii="SimSun" w:eastAsia="SimSun" w:hAnsi="SimSun" w:cs="SimSun" w:hint="eastAsia"/>
          <w:kern w:val="22"/>
          <w:sz w:val="24"/>
          <w:lang w:eastAsia="zh-CN"/>
        </w:rPr>
        <w:t>的长期功能复原力</w:t>
      </w:r>
      <w:r w:rsidR="00A9592D" w:rsidRPr="002A1317">
        <w:rPr>
          <w:rFonts w:ascii="SimSun" w:eastAsia="SimSun" w:hAnsi="SimSun" w:cs="SimSun" w:hint="eastAsia"/>
          <w:kern w:val="22"/>
          <w:sz w:val="24"/>
          <w:lang w:eastAsia="zh-CN"/>
        </w:rPr>
        <w:t>；</w:t>
      </w:r>
    </w:p>
    <w:p w14:paraId="3996D612" w14:textId="445D98FD" w:rsidR="003C5CD6" w:rsidRPr="002A1317" w:rsidRDefault="00FD4468" w:rsidP="002A1317">
      <w:pPr>
        <w:pStyle w:val="ListParagraph"/>
        <w:numPr>
          <w:ilvl w:val="0"/>
          <w:numId w:val="19"/>
        </w:numPr>
        <w:suppressLineNumbers/>
        <w:suppressAutoHyphens/>
        <w:snapToGrid w:val="0"/>
        <w:spacing w:before="120" w:after="120"/>
        <w:ind w:left="0" w:firstLine="576"/>
        <w:contextualSpacing w:val="0"/>
        <w:rPr>
          <w:rFonts w:ascii="SimSun" w:eastAsia="SimSun" w:hAnsi="SimSun" w:cs="SimSun"/>
          <w:kern w:val="22"/>
          <w:sz w:val="24"/>
          <w:lang w:eastAsia="zh-CN"/>
        </w:rPr>
      </w:pPr>
      <w:r w:rsidRPr="002A1317">
        <w:rPr>
          <w:rFonts w:ascii="SimSun" w:eastAsia="SimSun" w:hAnsi="SimSun" w:cs="SimSun" w:hint="eastAsia"/>
          <w:kern w:val="22"/>
          <w:sz w:val="24"/>
          <w:lang w:eastAsia="zh-CN"/>
        </w:rPr>
        <w:lastRenderedPageBreak/>
        <w:t>遏制、根除或控制</w:t>
      </w:r>
      <w:r w:rsidR="00262B7B" w:rsidRPr="002A1317">
        <w:rPr>
          <w:rFonts w:ascii="SimSun" w:eastAsia="SimSun" w:hAnsi="SimSun" w:cs="SimSun" w:hint="eastAsia"/>
          <w:kern w:val="22"/>
          <w:sz w:val="24"/>
          <w:lang w:eastAsia="zh-CN"/>
        </w:rPr>
        <w:t>在</w:t>
      </w:r>
      <w:r w:rsidRPr="002A1317">
        <w:rPr>
          <w:rFonts w:ascii="SimSun" w:eastAsia="SimSun" w:hAnsi="SimSun" w:cs="SimSun" w:hint="eastAsia"/>
          <w:kern w:val="22"/>
          <w:sz w:val="24"/>
          <w:lang w:val="en-US" w:eastAsia="zh-CN"/>
        </w:rPr>
        <w:t>一些地区内可作为生</w:t>
      </w:r>
      <w:r w:rsidR="00AF43B3" w:rsidRPr="002A1317">
        <w:rPr>
          <w:rFonts w:ascii="SimSun" w:eastAsia="SimSun" w:hAnsi="SimSun" w:cs="SimSun" w:hint="eastAsia"/>
          <w:kern w:val="22"/>
          <w:sz w:val="24"/>
          <w:lang w:eastAsia="zh-CN"/>
        </w:rPr>
        <w:t>非本地来源</w:t>
      </w:r>
      <w:r w:rsidR="00CD494D" w:rsidRPr="002A1317">
        <w:rPr>
          <w:rFonts w:ascii="SimSun" w:eastAsia="SimSun" w:hAnsi="SimSun" w:cs="SimSun" w:hint="eastAsia"/>
          <w:kern w:val="22"/>
          <w:sz w:val="24"/>
          <w:lang w:eastAsia="zh-CN"/>
        </w:rPr>
        <w:t>外来入侵物种</w:t>
      </w:r>
      <w:r w:rsidR="00244C79" w:rsidRPr="002A1317">
        <w:rPr>
          <w:rFonts w:ascii="SimSun" w:eastAsia="SimSun" w:hAnsi="SimSun" w:cs="SimSun" w:hint="eastAsia"/>
          <w:kern w:val="22"/>
          <w:sz w:val="24"/>
          <w:lang w:eastAsia="zh-CN"/>
        </w:rPr>
        <w:t>扩散</w:t>
      </w:r>
      <w:r w:rsidR="00AF43B3" w:rsidRPr="002A1317">
        <w:rPr>
          <w:rFonts w:ascii="SimSun" w:eastAsia="SimSun" w:hAnsi="SimSun" w:cs="SimSun" w:hint="eastAsia"/>
          <w:kern w:val="22"/>
          <w:sz w:val="24"/>
          <w:lang w:eastAsia="zh-CN"/>
        </w:rPr>
        <w:t>到已</w:t>
      </w:r>
      <w:r w:rsidR="00B20E8A" w:rsidRPr="002A1317">
        <w:rPr>
          <w:rFonts w:ascii="SimSun" w:eastAsia="SimSun" w:hAnsi="SimSun" w:cs="SimSun" w:hint="eastAsia"/>
          <w:kern w:val="22"/>
          <w:sz w:val="24"/>
          <w:lang w:eastAsia="zh-CN"/>
        </w:rPr>
        <w:t>确定</w:t>
      </w:r>
      <w:r w:rsidR="00AF43B3" w:rsidRPr="002A1317">
        <w:rPr>
          <w:rFonts w:ascii="SimSun" w:eastAsia="SimSun" w:hAnsi="SimSun" w:cs="SimSun" w:hint="eastAsia"/>
          <w:kern w:val="22"/>
          <w:sz w:val="24"/>
          <w:lang w:eastAsia="zh-CN"/>
        </w:rPr>
        <w:t>的脆弱地区和</w:t>
      </w:r>
      <w:r w:rsidR="00AF43B3" w:rsidRPr="002A1317">
        <w:rPr>
          <w:rFonts w:eastAsia="SimSun"/>
          <w:kern w:val="22"/>
          <w:sz w:val="24"/>
          <w:lang w:eastAsia="zh-CN"/>
        </w:rPr>
        <w:t>/</w:t>
      </w:r>
      <w:r w:rsidR="00AF43B3" w:rsidRPr="002A1317">
        <w:rPr>
          <w:rFonts w:ascii="SimSun" w:eastAsia="SimSun" w:hAnsi="SimSun" w:cs="SimSun" w:hint="eastAsia"/>
          <w:kern w:val="22"/>
          <w:sz w:val="24"/>
          <w:lang w:eastAsia="zh-CN"/>
        </w:rPr>
        <w:t>或土著社区；</w:t>
      </w:r>
    </w:p>
    <w:p w14:paraId="6A9F3EE9" w14:textId="77777777" w:rsidR="003C5CD6" w:rsidRPr="002A1317" w:rsidRDefault="00AF43B3" w:rsidP="002A1317">
      <w:pPr>
        <w:pStyle w:val="ListParagraph"/>
        <w:numPr>
          <w:ilvl w:val="0"/>
          <w:numId w:val="19"/>
        </w:numPr>
        <w:suppressLineNumbers/>
        <w:suppressAutoHyphens/>
        <w:snapToGrid w:val="0"/>
        <w:spacing w:before="120" w:after="120"/>
        <w:ind w:left="0" w:firstLine="576"/>
        <w:contextualSpacing w:val="0"/>
        <w:rPr>
          <w:rFonts w:eastAsia="SimSun"/>
          <w:kern w:val="22"/>
          <w:sz w:val="24"/>
          <w:lang w:eastAsia="zh-CN"/>
        </w:rPr>
      </w:pPr>
      <w:r w:rsidRPr="002A1317">
        <w:rPr>
          <w:rFonts w:ascii="SimSun" w:eastAsia="SimSun" w:hAnsi="SimSun" w:cs="SimSun" w:hint="eastAsia"/>
          <w:kern w:val="22"/>
          <w:sz w:val="24"/>
          <w:lang w:eastAsia="zh-CN"/>
        </w:rPr>
        <w:t>将现有知识整理到国际在线数据库中，以实现可互操作的收集和传播关于减轻气候变化对</w:t>
      </w:r>
      <w:r w:rsidR="00561342" w:rsidRPr="002A1317">
        <w:rPr>
          <w:rFonts w:ascii="SimSun" w:eastAsia="SimSun" w:hAnsi="SimSun" w:cs="SimSun" w:hint="eastAsia"/>
          <w:kern w:val="22"/>
          <w:sz w:val="24"/>
          <w:lang w:eastAsia="zh-CN"/>
        </w:rPr>
        <w:t>外来入侵物种</w:t>
      </w:r>
      <w:r w:rsidRPr="002A1317">
        <w:rPr>
          <w:rFonts w:ascii="SimSun" w:eastAsia="SimSun" w:hAnsi="SimSun" w:cs="SimSun" w:hint="eastAsia"/>
          <w:kern w:val="22"/>
          <w:sz w:val="24"/>
          <w:lang w:eastAsia="zh-CN"/>
        </w:rPr>
        <w:t>影响</w:t>
      </w:r>
      <w:r w:rsidR="00FD4468" w:rsidRPr="002A1317">
        <w:rPr>
          <w:rFonts w:ascii="SimSun" w:eastAsia="SimSun" w:hAnsi="SimSun" w:cs="SimSun" w:hint="eastAsia"/>
          <w:kern w:val="22"/>
          <w:sz w:val="24"/>
          <w:lang w:eastAsia="zh-CN"/>
        </w:rPr>
        <w:t>的</w:t>
      </w:r>
      <w:r w:rsidRPr="002A1317">
        <w:rPr>
          <w:rFonts w:ascii="SimSun" w:eastAsia="SimSun" w:hAnsi="SimSun" w:cs="SimSun" w:hint="eastAsia"/>
          <w:kern w:val="22"/>
          <w:sz w:val="24"/>
          <w:lang w:eastAsia="zh-CN"/>
        </w:rPr>
        <w:t>行动</w:t>
      </w:r>
      <w:r w:rsidR="004D3F30" w:rsidRPr="002A1317">
        <w:rPr>
          <w:rFonts w:ascii="SimSun" w:eastAsia="SimSun" w:hAnsi="SimSun" w:cs="SimSun" w:hint="eastAsia"/>
          <w:kern w:val="22"/>
          <w:sz w:val="24"/>
          <w:lang w:eastAsia="zh-CN"/>
        </w:rPr>
        <w:t>的</w:t>
      </w:r>
      <w:r w:rsidRPr="002A1317">
        <w:rPr>
          <w:rFonts w:ascii="SimSun" w:eastAsia="SimSun" w:hAnsi="SimSun" w:cs="SimSun" w:hint="eastAsia"/>
          <w:kern w:val="22"/>
          <w:sz w:val="24"/>
          <w:lang w:eastAsia="zh-CN"/>
        </w:rPr>
        <w:t>有效性数据和知识。这种数据库的一个例子是</w:t>
      </w:r>
      <w:r w:rsidR="00A5154B" w:rsidRPr="002A1317">
        <w:rPr>
          <w:rFonts w:ascii="SimSun" w:eastAsia="SimSun" w:hAnsi="SimSun" w:cs="SimSun" w:hint="eastAsia"/>
          <w:kern w:val="22"/>
          <w:sz w:val="24"/>
          <w:lang w:eastAsia="zh-CN"/>
        </w:rPr>
        <w:t>根除</w:t>
      </w:r>
      <w:r w:rsidRPr="002A1317">
        <w:rPr>
          <w:rFonts w:ascii="SimSun" w:eastAsia="SimSun" w:hAnsi="SimSun" w:cs="SimSun" w:hint="eastAsia"/>
          <w:kern w:val="22"/>
          <w:sz w:val="24"/>
          <w:lang w:eastAsia="zh-CN"/>
        </w:rPr>
        <w:t>岛屿入侵物种数据库（</w:t>
      </w:r>
      <w:r w:rsidRPr="002A1317">
        <w:rPr>
          <w:rFonts w:eastAsia="SimSun"/>
          <w:kern w:val="22"/>
          <w:sz w:val="24"/>
          <w:lang w:eastAsia="zh-CN"/>
        </w:rPr>
        <w:t>DIIS</w:t>
      </w:r>
      <w:r w:rsidRPr="002A1317">
        <w:rPr>
          <w:rFonts w:ascii="SimSun" w:eastAsia="SimSun" w:hAnsi="SimSun" w:cs="SimSun"/>
          <w:kern w:val="22"/>
          <w:sz w:val="24"/>
          <w:lang w:eastAsia="zh-CN"/>
        </w:rPr>
        <w:t>E</w:t>
      </w:r>
      <w:r w:rsidRPr="002A1317">
        <w:rPr>
          <w:rFonts w:ascii="SimSun" w:eastAsia="SimSun" w:hAnsi="SimSun" w:cs="SimSun" w:hint="eastAsia"/>
          <w:kern w:val="22"/>
          <w:sz w:val="24"/>
          <w:lang w:eastAsia="zh-CN"/>
        </w:rPr>
        <w:t>）。</w:t>
      </w:r>
      <w:r w:rsidR="00A5154B" w:rsidRPr="002A1317">
        <w:rPr>
          <w:rStyle w:val="FootnoteReference"/>
          <w:rFonts w:eastAsia="SimSun" w:cs="SimSun"/>
          <w:kern w:val="22"/>
          <w:lang w:eastAsia="zh-CN"/>
        </w:rPr>
        <w:footnoteReference w:id="13"/>
      </w:r>
      <w:r w:rsidR="00A5154B" w:rsidRPr="002A1317">
        <w:rPr>
          <w:rFonts w:ascii="SimSun" w:eastAsia="SimSun" w:hAnsi="SimSun" w:cs="SimSun" w:hint="eastAsia"/>
          <w:kern w:val="22"/>
          <w:sz w:val="24"/>
          <w:lang w:eastAsia="zh-CN"/>
        </w:rPr>
        <w:t xml:space="preserve"> </w:t>
      </w:r>
      <w:r w:rsidR="00CD494D" w:rsidRPr="002A1317">
        <w:rPr>
          <w:rFonts w:ascii="SimSun" w:eastAsia="SimSun" w:hAnsi="SimSun" w:cs="SimSun" w:hint="eastAsia"/>
          <w:kern w:val="22"/>
          <w:sz w:val="24"/>
          <w:lang w:eastAsia="zh-CN"/>
        </w:rPr>
        <w:t>这种</w:t>
      </w:r>
      <w:r w:rsidRPr="002A1317">
        <w:rPr>
          <w:rFonts w:ascii="SimSun" w:eastAsia="SimSun" w:hAnsi="SimSun" w:cs="SimSun" w:hint="eastAsia"/>
          <w:kern w:val="22"/>
          <w:sz w:val="24"/>
          <w:lang w:eastAsia="zh-CN"/>
        </w:rPr>
        <w:t>和其他</w:t>
      </w:r>
      <w:r w:rsidR="00A5154B" w:rsidRPr="002A1317">
        <w:rPr>
          <w:rFonts w:ascii="SimSun" w:eastAsia="SimSun" w:hAnsi="SimSun" w:cs="SimSun" w:hint="eastAsia"/>
          <w:kern w:val="22"/>
          <w:sz w:val="24"/>
          <w:lang w:eastAsia="zh-CN"/>
        </w:rPr>
        <w:t>数据库</w:t>
      </w:r>
      <w:r w:rsidRPr="002A1317">
        <w:rPr>
          <w:rFonts w:ascii="SimSun" w:eastAsia="SimSun" w:hAnsi="SimSun" w:cs="SimSun" w:hint="eastAsia"/>
          <w:kern w:val="22"/>
          <w:sz w:val="24"/>
          <w:lang w:eastAsia="zh-CN"/>
        </w:rPr>
        <w:t>应该由各国</w:t>
      </w:r>
      <w:r w:rsidR="00A5154B" w:rsidRPr="002A1317">
        <w:rPr>
          <w:rFonts w:ascii="SimSun" w:eastAsia="SimSun" w:hAnsi="SimSun" w:cs="SimSun" w:hint="eastAsia"/>
          <w:kern w:val="22"/>
          <w:sz w:val="24"/>
          <w:lang w:eastAsia="zh-CN"/>
        </w:rPr>
        <w:t>开</w:t>
      </w:r>
      <w:r w:rsidRPr="002A1317">
        <w:rPr>
          <w:rFonts w:ascii="SimSun" w:eastAsia="SimSun" w:hAnsi="SimSun" w:cs="SimSun" w:hint="eastAsia"/>
          <w:kern w:val="22"/>
          <w:sz w:val="24"/>
          <w:lang w:eastAsia="zh-CN"/>
        </w:rPr>
        <w:t>发和填充</w:t>
      </w:r>
      <w:r w:rsidR="00B20E8A" w:rsidRPr="002A1317">
        <w:rPr>
          <w:rFonts w:ascii="SimSun" w:eastAsia="SimSun" w:hAnsi="SimSun" w:cs="SimSun" w:hint="eastAsia"/>
          <w:kern w:val="22"/>
          <w:sz w:val="24"/>
          <w:lang w:eastAsia="zh-CN"/>
        </w:rPr>
        <w:t>；</w:t>
      </w:r>
    </w:p>
    <w:p w14:paraId="7A3D70B2" w14:textId="629BF76C" w:rsidR="003C5CD6" w:rsidRPr="002A1317" w:rsidRDefault="00AF43B3" w:rsidP="002A1317">
      <w:pPr>
        <w:pStyle w:val="ListParagraph"/>
        <w:numPr>
          <w:ilvl w:val="0"/>
          <w:numId w:val="19"/>
        </w:numPr>
        <w:suppressLineNumbers/>
        <w:suppressAutoHyphens/>
        <w:snapToGrid w:val="0"/>
        <w:spacing w:before="120" w:after="120"/>
        <w:ind w:left="0" w:firstLine="576"/>
        <w:contextualSpacing w:val="0"/>
        <w:rPr>
          <w:rFonts w:eastAsia="SimSun"/>
          <w:i/>
          <w:kern w:val="22"/>
          <w:sz w:val="24"/>
          <w:lang w:eastAsia="zh-CN"/>
        </w:rPr>
      </w:pPr>
      <w:r w:rsidRPr="002A1317">
        <w:rPr>
          <w:rFonts w:ascii="SimSun" w:eastAsia="SimSun" w:hAnsi="SimSun" w:cs="SimSun" w:hint="eastAsia"/>
          <w:kern w:val="22"/>
          <w:sz w:val="24"/>
          <w:lang w:eastAsia="zh-CN"/>
        </w:rPr>
        <w:t>制定</w:t>
      </w:r>
      <w:r w:rsidR="007D28E5" w:rsidRPr="002A1317">
        <w:rPr>
          <w:rFonts w:eastAsia="SimSun"/>
          <w:kern w:val="22"/>
          <w:sz w:val="24"/>
          <w:lang w:eastAsia="zh-CN"/>
        </w:rPr>
        <w:t xml:space="preserve"> </w:t>
      </w:r>
      <w:r w:rsidR="007D28E5" w:rsidRPr="002A1317">
        <w:rPr>
          <w:rFonts w:ascii="SimSun" w:eastAsia="SimSun" w:hAnsi="SimSun" w:hint="eastAsia"/>
          <w:kern w:val="22"/>
          <w:sz w:val="24"/>
          <w:lang w:eastAsia="zh-CN"/>
        </w:rPr>
        <w:t>“</w:t>
      </w:r>
      <w:r w:rsidRPr="002A1317">
        <w:rPr>
          <w:rFonts w:ascii="SimSun" w:eastAsia="SimSun" w:hAnsi="SimSun" w:cs="SimSun" w:hint="eastAsia"/>
          <w:kern w:val="22"/>
          <w:sz w:val="24"/>
          <w:lang w:eastAsia="zh-CN"/>
        </w:rPr>
        <w:t>受威胁的气候</w:t>
      </w:r>
      <w:r w:rsidR="004E3901" w:rsidRPr="002A1317">
        <w:rPr>
          <w:rFonts w:ascii="SimSun" w:eastAsia="SimSun" w:hAnsi="SimSun" w:cs="SimSun" w:hint="eastAsia"/>
          <w:color w:val="333333"/>
          <w:sz w:val="24"/>
          <w:shd w:val="clear" w:color="auto" w:fill="FFFFFF"/>
          <w:lang w:eastAsia="zh-CN"/>
        </w:rPr>
        <w:t>脆弱</w:t>
      </w:r>
      <w:r w:rsidRPr="002A1317">
        <w:rPr>
          <w:rFonts w:ascii="SimSun" w:eastAsia="SimSun" w:hAnsi="SimSun" w:cs="SimSun" w:hint="eastAsia"/>
          <w:kern w:val="22"/>
          <w:sz w:val="24"/>
          <w:lang w:eastAsia="zh-CN"/>
        </w:rPr>
        <w:t>物种</w:t>
      </w:r>
      <w:r w:rsidR="004E3901" w:rsidRPr="002A1317">
        <w:rPr>
          <w:rFonts w:ascii="SimSun" w:eastAsia="SimSun" w:hAnsi="SimSun" w:cs="SimSun" w:hint="eastAsia"/>
          <w:color w:val="333333"/>
          <w:sz w:val="24"/>
          <w:shd w:val="clear" w:color="auto" w:fill="FFFFFF"/>
          <w:lang w:eastAsia="zh-CN"/>
        </w:rPr>
        <w:t>迁移</w:t>
      </w:r>
      <w:r w:rsidRPr="002A1317">
        <w:rPr>
          <w:rFonts w:ascii="SimSun" w:eastAsia="SimSun" w:hAnsi="SimSun" w:cs="SimSun" w:hint="eastAsia"/>
          <w:kern w:val="22"/>
          <w:sz w:val="24"/>
          <w:lang w:eastAsia="zh-CN"/>
        </w:rPr>
        <w:t>辅助易位行动</w:t>
      </w:r>
      <w:r w:rsidR="007D28E5" w:rsidRPr="002A1317">
        <w:rPr>
          <w:rFonts w:ascii="SimSun" w:eastAsia="SimSun" w:hAnsi="SimSun" w:hint="eastAsia"/>
          <w:kern w:val="22"/>
          <w:sz w:val="24"/>
          <w:lang w:eastAsia="zh-CN"/>
        </w:rPr>
        <w:t>”，</w:t>
      </w:r>
      <w:r w:rsidR="007D28E5" w:rsidRPr="002A1317">
        <w:rPr>
          <w:rFonts w:ascii="SimSun" w:eastAsia="SimSun" w:hAnsi="SimSun" w:cs="SimSun" w:hint="eastAsia"/>
          <w:kern w:val="22"/>
          <w:sz w:val="24"/>
          <w:lang w:eastAsia="zh-CN"/>
        </w:rPr>
        <w:t>并将外来入侵物种管理战略纳入其中</w:t>
      </w:r>
      <w:r w:rsidRPr="002A1317">
        <w:rPr>
          <w:rFonts w:ascii="SimSun" w:eastAsia="SimSun" w:hAnsi="SimSun" w:cs="SimSun" w:hint="eastAsia"/>
          <w:kern w:val="22"/>
          <w:sz w:val="24"/>
          <w:lang w:eastAsia="zh-CN"/>
        </w:rPr>
        <w:t>，以避免意外</w:t>
      </w:r>
      <w:r w:rsidR="007D28E5" w:rsidRPr="002A1317">
        <w:rPr>
          <w:rFonts w:ascii="SimSun" w:eastAsia="SimSun" w:hAnsi="SimSun" w:cs="SimSun" w:hint="eastAsia"/>
          <w:kern w:val="22"/>
          <w:sz w:val="24"/>
          <w:lang w:eastAsia="zh-CN"/>
        </w:rPr>
        <w:t>发生的</w:t>
      </w:r>
      <w:r w:rsidRPr="002A1317">
        <w:rPr>
          <w:rFonts w:ascii="SimSun" w:eastAsia="SimSun" w:hAnsi="SimSun" w:cs="SimSun" w:hint="eastAsia"/>
          <w:kern w:val="22"/>
          <w:sz w:val="24"/>
          <w:lang w:eastAsia="zh-CN"/>
        </w:rPr>
        <w:t>后果。</w:t>
      </w:r>
    </w:p>
    <w:p w14:paraId="221946C4" w14:textId="77777777" w:rsidR="003C5CD6" w:rsidRPr="003C5CD6" w:rsidRDefault="003C5CD6" w:rsidP="003C5CD6">
      <w:pPr>
        <w:pStyle w:val="ListParagraph"/>
        <w:keepNext/>
        <w:suppressLineNumbers/>
        <w:tabs>
          <w:tab w:val="left" w:pos="426"/>
        </w:tabs>
        <w:suppressAutoHyphens/>
        <w:spacing w:before="120" w:after="120"/>
        <w:ind w:left="0"/>
        <w:contextualSpacing w:val="0"/>
        <w:jc w:val="center"/>
        <w:rPr>
          <w:b/>
          <w:kern w:val="22"/>
          <w:sz w:val="24"/>
        </w:rPr>
      </w:pPr>
      <w:r w:rsidRPr="003C5CD6">
        <w:rPr>
          <w:b/>
          <w:kern w:val="22"/>
          <w:sz w:val="24"/>
        </w:rPr>
        <w:t>D.</w:t>
      </w:r>
      <w:r w:rsidRPr="003C5CD6">
        <w:rPr>
          <w:b/>
          <w:kern w:val="22"/>
          <w:sz w:val="24"/>
        </w:rPr>
        <w:tab/>
      </w:r>
      <w:proofErr w:type="spellStart"/>
      <w:r w:rsidR="00AF43B3" w:rsidRPr="00AF43B3">
        <w:rPr>
          <w:rFonts w:ascii="SimSun" w:eastAsia="SimSun" w:hAnsi="SimSun" w:cs="SimSun" w:hint="eastAsia"/>
          <w:b/>
          <w:kern w:val="22"/>
          <w:sz w:val="24"/>
        </w:rPr>
        <w:t>国家和国际合作</w:t>
      </w:r>
      <w:proofErr w:type="spellEnd"/>
    </w:p>
    <w:p w14:paraId="3EBC8879" w14:textId="77777777" w:rsidR="003C5CD6" w:rsidRPr="003C5CD6" w:rsidRDefault="00B528C3" w:rsidP="00E033DA">
      <w:pPr>
        <w:pStyle w:val="ListParagraph"/>
        <w:numPr>
          <w:ilvl w:val="0"/>
          <w:numId w:val="17"/>
        </w:numPr>
        <w:suppressLineNumbers/>
        <w:pBdr>
          <w:top w:val="nil"/>
          <w:left w:val="nil"/>
          <w:bottom w:val="nil"/>
          <w:right w:val="nil"/>
          <w:between w:val="nil"/>
        </w:pBdr>
        <w:suppressAutoHyphens/>
        <w:spacing w:before="120" w:after="120"/>
        <w:ind w:left="0" w:hanging="11"/>
        <w:contextualSpacing w:val="0"/>
        <w:rPr>
          <w:kern w:val="22"/>
          <w:sz w:val="24"/>
          <w:lang w:eastAsia="zh-CN"/>
        </w:rPr>
      </w:pPr>
      <w:r>
        <w:rPr>
          <w:rFonts w:ascii="SimSun" w:eastAsia="SimSun" w:hAnsi="SimSun" w:cs="SimSun" w:hint="eastAsia"/>
          <w:kern w:val="22"/>
          <w:sz w:val="24"/>
          <w:lang w:eastAsia="zh-CN"/>
        </w:rPr>
        <w:t>各国和相</w:t>
      </w:r>
      <w:r w:rsidR="00AF43B3" w:rsidRPr="00AF43B3">
        <w:rPr>
          <w:rFonts w:ascii="SimSun" w:eastAsia="SimSun" w:hAnsi="SimSun" w:cs="SimSun" w:hint="eastAsia"/>
          <w:kern w:val="22"/>
          <w:sz w:val="24"/>
          <w:lang w:eastAsia="zh-CN"/>
        </w:rPr>
        <w:t>关国际组织应将</w:t>
      </w:r>
      <w:r w:rsidR="004A3A6F">
        <w:rPr>
          <w:rFonts w:ascii="SimSun" w:eastAsia="SimSun" w:hAnsi="SimSun" w:cs="SimSun" w:hint="eastAsia"/>
          <w:kern w:val="22"/>
          <w:sz w:val="24"/>
          <w:lang w:eastAsia="zh-CN"/>
        </w:rPr>
        <w:t>外来入侵物种的</w:t>
      </w:r>
      <w:r w:rsidR="00AF43B3" w:rsidRPr="00AF43B3">
        <w:rPr>
          <w:rFonts w:ascii="SimSun" w:eastAsia="SimSun" w:hAnsi="SimSun" w:cs="SimSun" w:hint="eastAsia"/>
          <w:kern w:val="22"/>
          <w:sz w:val="24"/>
          <w:lang w:eastAsia="zh-CN"/>
        </w:rPr>
        <w:t>途径和</w:t>
      </w:r>
      <w:r w:rsidR="007D28E5" w:rsidRPr="00AF43B3">
        <w:rPr>
          <w:rFonts w:ascii="SimSun" w:eastAsia="SimSun" w:hAnsi="SimSun" w:cs="SimSun" w:hint="eastAsia"/>
          <w:kern w:val="22"/>
          <w:sz w:val="24"/>
          <w:lang w:eastAsia="zh-CN"/>
        </w:rPr>
        <w:t>基于</w:t>
      </w:r>
      <w:r>
        <w:rPr>
          <w:rFonts w:ascii="SimSun" w:eastAsia="SimSun" w:hAnsi="SimSun" w:cs="SimSun" w:hint="eastAsia"/>
          <w:kern w:val="22"/>
          <w:sz w:val="24"/>
          <w:lang w:eastAsia="zh-CN"/>
        </w:rPr>
        <w:t>多</w:t>
      </w:r>
      <w:r w:rsidR="00AF43B3" w:rsidRPr="00AF43B3">
        <w:rPr>
          <w:rFonts w:ascii="SimSun" w:eastAsia="SimSun" w:hAnsi="SimSun" w:cs="SimSun" w:hint="eastAsia"/>
          <w:kern w:val="22"/>
          <w:sz w:val="24"/>
          <w:lang w:eastAsia="zh-CN"/>
        </w:rPr>
        <w:t>准</w:t>
      </w:r>
      <w:r>
        <w:rPr>
          <w:rFonts w:ascii="SimSun" w:eastAsia="SimSun" w:hAnsi="SimSun" w:cs="SimSun" w:hint="eastAsia"/>
          <w:kern w:val="22"/>
          <w:sz w:val="24"/>
          <w:lang w:eastAsia="zh-CN"/>
        </w:rPr>
        <w:t>则</w:t>
      </w:r>
      <w:r w:rsidR="004A3A6F">
        <w:rPr>
          <w:rFonts w:ascii="SimSun" w:eastAsia="SimSun" w:hAnsi="SimSun" w:cs="SimSun" w:hint="eastAsia"/>
          <w:kern w:val="22"/>
          <w:sz w:val="24"/>
          <w:lang w:eastAsia="zh-CN"/>
        </w:rPr>
        <w:t>的外来入侵物种风险</w:t>
      </w:r>
      <w:r w:rsidR="00AF43B3" w:rsidRPr="00AF43B3">
        <w:rPr>
          <w:rFonts w:ascii="SimSun" w:eastAsia="SimSun" w:hAnsi="SimSun" w:cs="SimSun" w:hint="eastAsia"/>
          <w:kern w:val="22"/>
          <w:sz w:val="24"/>
          <w:lang w:eastAsia="zh-CN"/>
        </w:rPr>
        <w:t>优先排序</w:t>
      </w:r>
      <w:r>
        <w:rPr>
          <w:rFonts w:ascii="SimSun" w:eastAsia="SimSun" w:hAnsi="SimSun" w:cs="SimSun" w:hint="eastAsia"/>
          <w:kern w:val="22"/>
          <w:sz w:val="24"/>
          <w:lang w:eastAsia="zh-CN"/>
        </w:rPr>
        <w:t>办</w:t>
      </w:r>
      <w:r w:rsidR="00AF43B3" w:rsidRPr="00AF43B3">
        <w:rPr>
          <w:rFonts w:ascii="SimSun" w:eastAsia="SimSun" w:hAnsi="SimSun" w:cs="SimSun" w:hint="eastAsia"/>
          <w:kern w:val="22"/>
          <w:sz w:val="24"/>
          <w:lang w:eastAsia="zh-CN"/>
        </w:rPr>
        <w:t>法纳入各级规划，以获得多重利益和共同成果，包括以下内容：</w:t>
      </w:r>
    </w:p>
    <w:p w14:paraId="61CC576E" w14:textId="310B9A68" w:rsidR="003C5CD6" w:rsidRPr="003C5CD6" w:rsidRDefault="00AF43B3" w:rsidP="002A1317">
      <w:pPr>
        <w:pStyle w:val="ListParagraph"/>
        <w:numPr>
          <w:ilvl w:val="0"/>
          <w:numId w:val="11"/>
        </w:numPr>
        <w:suppressLineNumbers/>
        <w:suppressAutoHyphens/>
        <w:spacing w:before="120" w:after="120"/>
        <w:ind w:left="0" w:firstLine="576"/>
        <w:contextualSpacing w:val="0"/>
        <w:rPr>
          <w:kern w:val="22"/>
          <w:sz w:val="24"/>
          <w:lang w:eastAsia="zh-CN"/>
        </w:rPr>
      </w:pPr>
      <w:r w:rsidRPr="00AF43B3">
        <w:rPr>
          <w:rFonts w:ascii="SimSun" w:eastAsia="SimSun" w:hAnsi="SimSun" w:cs="SimSun" w:hint="eastAsia"/>
          <w:kern w:val="22"/>
          <w:sz w:val="24"/>
          <w:lang w:eastAsia="zh-CN"/>
        </w:rPr>
        <w:t>国家和国际减缓和适应气候变化战略</w:t>
      </w:r>
      <w:r w:rsidR="007134B0">
        <w:rPr>
          <w:rFonts w:ascii="SimSun" w:eastAsia="SimSun" w:hAnsi="SimSun" w:cs="SimSun" w:hint="eastAsia"/>
          <w:kern w:val="22"/>
          <w:sz w:val="24"/>
          <w:lang w:eastAsia="zh-CN"/>
        </w:rPr>
        <w:t>，</w:t>
      </w:r>
      <w:r w:rsidRPr="00AF43B3">
        <w:rPr>
          <w:rFonts w:ascii="SimSun" w:eastAsia="SimSun" w:hAnsi="SimSun" w:cs="SimSun" w:hint="eastAsia"/>
          <w:kern w:val="22"/>
          <w:sz w:val="24"/>
          <w:lang w:eastAsia="zh-CN"/>
        </w:rPr>
        <w:t>环境影响评估以及应对</w:t>
      </w:r>
      <w:r w:rsidR="00B528C3">
        <w:rPr>
          <w:rFonts w:ascii="SimSun" w:eastAsia="SimSun" w:hAnsi="SimSun" w:cs="SimSun" w:hint="eastAsia"/>
          <w:kern w:val="22"/>
          <w:sz w:val="24"/>
          <w:lang w:eastAsia="zh-CN"/>
        </w:rPr>
        <w:t>规</w:t>
      </w:r>
      <w:r w:rsidRPr="00AF43B3">
        <w:rPr>
          <w:rFonts w:ascii="SimSun" w:eastAsia="SimSun" w:hAnsi="SimSun" w:cs="SimSun" w:hint="eastAsia"/>
          <w:kern w:val="22"/>
          <w:sz w:val="24"/>
          <w:lang w:eastAsia="zh-CN"/>
        </w:rPr>
        <w:t>划活动；</w:t>
      </w:r>
    </w:p>
    <w:p w14:paraId="7743101E" w14:textId="77777777" w:rsidR="003C5CD6" w:rsidRPr="003C5CD6" w:rsidRDefault="00AF43B3" w:rsidP="002A1317">
      <w:pPr>
        <w:pStyle w:val="ListParagraph"/>
        <w:numPr>
          <w:ilvl w:val="0"/>
          <w:numId w:val="11"/>
        </w:numPr>
        <w:suppressLineNumbers/>
        <w:suppressAutoHyphens/>
        <w:spacing w:before="120" w:after="120"/>
        <w:ind w:left="0" w:firstLine="576"/>
        <w:contextualSpacing w:val="0"/>
        <w:rPr>
          <w:kern w:val="22"/>
          <w:sz w:val="24"/>
          <w:lang w:eastAsia="zh-CN"/>
        </w:rPr>
      </w:pPr>
      <w:r w:rsidRPr="00AF43B3">
        <w:rPr>
          <w:rFonts w:ascii="SimSun" w:eastAsia="SimSun" w:hAnsi="SimSun" w:cs="SimSun" w:hint="eastAsia"/>
          <w:kern w:val="22"/>
          <w:sz w:val="24"/>
          <w:lang w:eastAsia="zh-CN"/>
        </w:rPr>
        <w:t>其他</w:t>
      </w:r>
      <w:r w:rsidR="00B528C3">
        <w:rPr>
          <w:rFonts w:ascii="SimSun" w:eastAsia="SimSun" w:hAnsi="SimSun" w:cs="SimSun" w:hint="eastAsia"/>
          <w:kern w:val="22"/>
          <w:sz w:val="24"/>
          <w:lang w:eastAsia="zh-CN"/>
        </w:rPr>
        <w:t>相</w:t>
      </w:r>
      <w:r w:rsidRPr="00AF43B3">
        <w:rPr>
          <w:rFonts w:ascii="SimSun" w:eastAsia="SimSun" w:hAnsi="SimSun" w:cs="SimSun" w:hint="eastAsia"/>
          <w:kern w:val="22"/>
          <w:sz w:val="24"/>
          <w:lang w:eastAsia="zh-CN"/>
        </w:rPr>
        <w:t>关公约（例如《联合国气候变化框架公约》，《养护野生动物迁徙物种公约》）并向联合国</w:t>
      </w:r>
      <w:r w:rsidR="00B528C3">
        <w:rPr>
          <w:rFonts w:ascii="SimSun" w:eastAsia="SimSun" w:hAnsi="SimSun" w:cs="SimSun" w:hint="eastAsia"/>
          <w:kern w:val="22"/>
          <w:sz w:val="24"/>
          <w:lang w:eastAsia="zh-CN"/>
        </w:rPr>
        <w:t>相</w:t>
      </w:r>
      <w:r w:rsidRPr="00AF43B3">
        <w:rPr>
          <w:rFonts w:ascii="SimSun" w:eastAsia="SimSun" w:hAnsi="SimSun" w:cs="SimSun" w:hint="eastAsia"/>
          <w:kern w:val="22"/>
          <w:sz w:val="24"/>
          <w:lang w:eastAsia="zh-CN"/>
        </w:rPr>
        <w:t>关执行机构提供政策指导；</w:t>
      </w:r>
    </w:p>
    <w:p w14:paraId="62CE4416" w14:textId="67552A49" w:rsidR="003C5CD6" w:rsidRPr="003C5CD6" w:rsidRDefault="00AF43B3" w:rsidP="002A1317">
      <w:pPr>
        <w:pStyle w:val="ListParagraph"/>
        <w:numPr>
          <w:ilvl w:val="0"/>
          <w:numId w:val="11"/>
        </w:numPr>
        <w:suppressLineNumbers/>
        <w:suppressAutoHyphens/>
        <w:spacing w:before="120" w:after="120"/>
        <w:ind w:left="0" w:firstLine="576"/>
        <w:contextualSpacing w:val="0"/>
        <w:rPr>
          <w:kern w:val="22"/>
          <w:sz w:val="24"/>
          <w:lang w:eastAsia="zh-CN"/>
        </w:rPr>
      </w:pPr>
      <w:r w:rsidRPr="00AF43B3">
        <w:rPr>
          <w:rFonts w:ascii="SimSun" w:eastAsia="SimSun" w:hAnsi="SimSun" w:cs="SimSun" w:hint="eastAsia"/>
          <w:kern w:val="22"/>
          <w:sz w:val="24"/>
          <w:lang w:eastAsia="zh-CN"/>
        </w:rPr>
        <w:t>在可持续发展目标下的国家和国际承诺和行动；</w:t>
      </w:r>
    </w:p>
    <w:p w14:paraId="1E16DD21" w14:textId="77777777" w:rsidR="003C5CD6" w:rsidRPr="003C5CD6" w:rsidRDefault="00AF43B3" w:rsidP="002A1317">
      <w:pPr>
        <w:pStyle w:val="ListParagraph"/>
        <w:numPr>
          <w:ilvl w:val="0"/>
          <w:numId w:val="11"/>
        </w:numPr>
        <w:suppressLineNumbers/>
        <w:suppressAutoHyphens/>
        <w:spacing w:before="120" w:after="120"/>
        <w:ind w:left="0" w:firstLine="576"/>
        <w:contextualSpacing w:val="0"/>
        <w:rPr>
          <w:i/>
          <w:kern w:val="22"/>
          <w:sz w:val="24"/>
          <w:lang w:eastAsia="zh-CN"/>
        </w:rPr>
      </w:pPr>
      <w:r w:rsidRPr="00AF43B3">
        <w:rPr>
          <w:rFonts w:ascii="SimSun" w:eastAsia="SimSun" w:hAnsi="SimSun" w:cs="SimSun" w:hint="eastAsia"/>
          <w:kern w:val="22"/>
          <w:sz w:val="24"/>
          <w:lang w:eastAsia="zh-CN"/>
        </w:rPr>
        <w:t>由全球环境基金</w:t>
      </w:r>
      <w:r w:rsidR="00B528C3">
        <w:rPr>
          <w:rFonts w:ascii="SimSun" w:eastAsia="SimSun" w:hAnsi="SimSun" w:cs="SimSun" w:hint="eastAsia"/>
          <w:kern w:val="22"/>
          <w:sz w:val="24"/>
          <w:lang w:eastAsia="zh-CN"/>
        </w:rPr>
        <w:t>、</w:t>
      </w:r>
      <w:r w:rsidRPr="00AF43B3">
        <w:rPr>
          <w:rFonts w:ascii="SimSun" w:eastAsia="SimSun" w:hAnsi="SimSun" w:cs="SimSun" w:hint="eastAsia"/>
          <w:kern w:val="22"/>
          <w:sz w:val="24"/>
          <w:lang w:eastAsia="zh-CN"/>
        </w:rPr>
        <w:t>清洁发展机制和绿色气候基金等多边机构或论坛</w:t>
      </w:r>
      <w:r w:rsidR="003F7A14">
        <w:rPr>
          <w:rFonts w:ascii="SimSun" w:eastAsia="SimSun" w:hAnsi="SimSun" w:cs="SimSun" w:hint="eastAsia"/>
          <w:kern w:val="22"/>
          <w:sz w:val="24"/>
          <w:lang w:eastAsia="zh-CN"/>
        </w:rPr>
        <w:t>供</w:t>
      </w:r>
      <w:r w:rsidRPr="00AF43B3">
        <w:rPr>
          <w:rFonts w:ascii="SimSun" w:eastAsia="SimSun" w:hAnsi="SimSun" w:cs="SimSun" w:hint="eastAsia"/>
          <w:kern w:val="22"/>
          <w:sz w:val="24"/>
          <w:lang w:eastAsia="zh-CN"/>
        </w:rPr>
        <w:t>资的市场激励方案和其他行动。</w:t>
      </w:r>
    </w:p>
    <w:p w14:paraId="6E2E0C5C" w14:textId="77777777" w:rsidR="003C5CD6" w:rsidRPr="003C5CD6" w:rsidRDefault="00AF43B3" w:rsidP="00E033DA">
      <w:pPr>
        <w:pStyle w:val="ListParagraph"/>
        <w:numPr>
          <w:ilvl w:val="0"/>
          <w:numId w:val="17"/>
        </w:numPr>
        <w:suppressLineNumbers/>
        <w:pBdr>
          <w:top w:val="nil"/>
          <w:left w:val="nil"/>
          <w:bottom w:val="nil"/>
          <w:right w:val="nil"/>
          <w:between w:val="nil"/>
        </w:pBdr>
        <w:suppressAutoHyphens/>
        <w:spacing w:before="120" w:after="120"/>
        <w:ind w:left="0" w:hanging="11"/>
        <w:contextualSpacing w:val="0"/>
        <w:rPr>
          <w:kern w:val="22"/>
          <w:sz w:val="24"/>
          <w:lang w:eastAsia="zh-CN"/>
        </w:rPr>
      </w:pPr>
      <w:r w:rsidRPr="00AF43B3">
        <w:rPr>
          <w:rFonts w:ascii="SimSun" w:eastAsia="SimSun" w:hAnsi="SimSun" w:cs="SimSun" w:hint="eastAsia"/>
          <w:kern w:val="22"/>
          <w:sz w:val="24"/>
          <w:lang w:eastAsia="zh-CN"/>
        </w:rPr>
        <w:t>建议有关国际组织为</w:t>
      </w:r>
      <w:r w:rsidR="003F7A14">
        <w:rPr>
          <w:rFonts w:ascii="SimSun" w:eastAsia="SimSun" w:hAnsi="SimSun" w:cs="SimSun" w:hint="eastAsia"/>
          <w:kern w:val="22"/>
          <w:sz w:val="24"/>
          <w:lang w:eastAsia="zh-CN"/>
        </w:rPr>
        <w:t>致力于</w:t>
      </w:r>
      <w:r w:rsidRPr="00AF43B3">
        <w:rPr>
          <w:rFonts w:ascii="SimSun" w:eastAsia="SimSun" w:hAnsi="SimSun" w:cs="SimSun" w:hint="eastAsia"/>
          <w:kern w:val="22"/>
          <w:sz w:val="24"/>
          <w:lang w:eastAsia="zh-CN"/>
        </w:rPr>
        <w:t>救灾的政府和非政府发展援助机构及</w:t>
      </w:r>
      <w:r w:rsidR="00B528C3">
        <w:rPr>
          <w:rFonts w:ascii="SimSun" w:eastAsia="SimSun" w:hAnsi="SimSun" w:cs="SimSun" w:hint="eastAsia"/>
          <w:kern w:val="22"/>
          <w:sz w:val="24"/>
          <w:lang w:eastAsia="zh-CN"/>
        </w:rPr>
        <w:t>人员</w:t>
      </w:r>
      <w:r w:rsidRPr="00AF43B3">
        <w:rPr>
          <w:rFonts w:ascii="SimSun" w:eastAsia="SimSun" w:hAnsi="SimSun" w:cs="SimSun" w:hint="eastAsia"/>
          <w:kern w:val="22"/>
          <w:sz w:val="24"/>
          <w:lang w:eastAsia="zh-CN"/>
        </w:rPr>
        <w:t>组织培训，以</w:t>
      </w:r>
      <w:r w:rsidR="00ED445A">
        <w:rPr>
          <w:rFonts w:ascii="SimSun" w:eastAsia="SimSun" w:hAnsi="SimSun" w:cs="SimSun" w:hint="eastAsia"/>
          <w:kern w:val="22"/>
          <w:sz w:val="24"/>
          <w:lang w:eastAsia="zh-CN"/>
        </w:rPr>
        <w:t>识别</w:t>
      </w:r>
      <w:r w:rsidRPr="00AF43B3">
        <w:rPr>
          <w:rFonts w:ascii="SimSun" w:eastAsia="SimSun" w:hAnsi="SimSun" w:cs="SimSun" w:hint="eastAsia"/>
          <w:kern w:val="22"/>
          <w:sz w:val="24"/>
          <w:lang w:eastAsia="zh-CN"/>
        </w:rPr>
        <w:t>外来入侵物种并采取适当</w:t>
      </w:r>
      <w:r w:rsidR="00ED445A">
        <w:rPr>
          <w:rFonts w:ascii="SimSun" w:eastAsia="SimSun" w:hAnsi="SimSun" w:cs="SimSun" w:hint="eastAsia"/>
          <w:kern w:val="22"/>
          <w:sz w:val="24"/>
          <w:lang w:eastAsia="zh-CN"/>
        </w:rPr>
        <w:t>快速</w:t>
      </w:r>
      <w:r w:rsidRPr="00AF43B3">
        <w:rPr>
          <w:rFonts w:ascii="SimSun" w:eastAsia="SimSun" w:hAnsi="SimSun" w:cs="SimSun" w:hint="eastAsia"/>
          <w:kern w:val="22"/>
          <w:sz w:val="24"/>
          <w:lang w:eastAsia="zh-CN"/>
        </w:rPr>
        <w:t>应对措施，</w:t>
      </w:r>
      <w:r w:rsidR="00ED445A">
        <w:rPr>
          <w:rFonts w:ascii="SimSun" w:eastAsia="SimSun" w:hAnsi="SimSun" w:cs="SimSun" w:hint="eastAsia"/>
          <w:kern w:val="22"/>
          <w:sz w:val="24"/>
          <w:lang w:eastAsia="zh-CN"/>
        </w:rPr>
        <w:t>比</w:t>
      </w:r>
      <w:r w:rsidRPr="00AF43B3">
        <w:rPr>
          <w:rFonts w:ascii="SimSun" w:eastAsia="SimSun" w:hAnsi="SimSun" w:cs="SimSun" w:hint="eastAsia"/>
          <w:kern w:val="22"/>
          <w:sz w:val="24"/>
          <w:lang w:eastAsia="zh-CN"/>
        </w:rPr>
        <w:t>如检疫</w:t>
      </w:r>
      <w:r w:rsidR="00ED445A">
        <w:rPr>
          <w:rFonts w:ascii="SimSun" w:eastAsia="SimSun" w:hAnsi="SimSun" w:cs="SimSun" w:hint="eastAsia"/>
          <w:kern w:val="22"/>
          <w:sz w:val="24"/>
          <w:lang w:eastAsia="zh-CN"/>
        </w:rPr>
        <w:t>、紧急应变、</w:t>
      </w:r>
      <w:r w:rsidRPr="00AF43B3">
        <w:rPr>
          <w:rFonts w:ascii="SimSun" w:eastAsia="SimSun" w:hAnsi="SimSun" w:cs="SimSun" w:hint="eastAsia"/>
          <w:kern w:val="22"/>
          <w:sz w:val="24"/>
          <w:lang w:eastAsia="zh-CN"/>
        </w:rPr>
        <w:t>根除</w:t>
      </w:r>
      <w:r w:rsidR="00ED445A">
        <w:rPr>
          <w:rFonts w:ascii="SimSun" w:eastAsia="SimSun" w:hAnsi="SimSun" w:cs="SimSun" w:hint="eastAsia"/>
          <w:kern w:val="22"/>
          <w:sz w:val="24"/>
          <w:lang w:eastAsia="zh-CN"/>
        </w:rPr>
        <w:t>、</w:t>
      </w:r>
      <w:r w:rsidRPr="00AF43B3">
        <w:rPr>
          <w:rFonts w:ascii="SimSun" w:eastAsia="SimSun" w:hAnsi="SimSun" w:cs="SimSun" w:hint="eastAsia"/>
          <w:kern w:val="22"/>
          <w:sz w:val="24"/>
          <w:lang w:eastAsia="zh-CN"/>
        </w:rPr>
        <w:t>遏制和控制。</w:t>
      </w:r>
    </w:p>
    <w:p w14:paraId="779D094C" w14:textId="77777777" w:rsidR="003C5CD6" w:rsidRPr="003C5CD6" w:rsidRDefault="003C5CD6" w:rsidP="003C5CD6">
      <w:pPr>
        <w:jc w:val="left"/>
        <w:rPr>
          <w:i/>
          <w:snapToGrid w:val="0"/>
          <w:kern w:val="22"/>
        </w:rPr>
      </w:pPr>
      <w:r w:rsidRPr="003C5CD6">
        <w:rPr>
          <w:i/>
          <w:snapToGrid w:val="0"/>
          <w:kern w:val="22"/>
        </w:rPr>
        <w:br w:type="page"/>
      </w:r>
    </w:p>
    <w:p w14:paraId="5E7AADC1" w14:textId="77777777" w:rsidR="008B7B70" w:rsidRPr="002A1317" w:rsidRDefault="008B7B70" w:rsidP="008B7B70">
      <w:pPr>
        <w:suppressLineNumbers/>
        <w:suppressAutoHyphens/>
        <w:spacing w:before="120" w:after="120"/>
        <w:jc w:val="center"/>
        <w:outlineLvl w:val="2"/>
        <w:rPr>
          <w:rFonts w:ascii="楷体" w:eastAsia="KaiTi" w:hAnsi="楷体"/>
          <w:snapToGrid w:val="0"/>
          <w:kern w:val="22"/>
        </w:rPr>
      </w:pPr>
      <w:r w:rsidRPr="002A1317">
        <w:rPr>
          <w:rFonts w:ascii="楷体" w:eastAsia="KaiTi" w:hAnsi="楷体" w:hint="eastAsia"/>
          <w:snapToGrid w:val="0"/>
          <w:kern w:val="22"/>
        </w:rPr>
        <w:lastRenderedPageBreak/>
        <w:t>附件四</w:t>
      </w:r>
    </w:p>
    <w:p w14:paraId="2368BCC7" w14:textId="77777777" w:rsidR="003C5CD6" w:rsidRPr="00262B7B" w:rsidRDefault="00D3658C" w:rsidP="003C5CD6">
      <w:pPr>
        <w:pStyle w:val="a2"/>
        <w:keepNext/>
        <w:suppressLineNumbers/>
        <w:suppressAutoHyphens/>
        <w:spacing w:before="120" w:after="120"/>
        <w:jc w:val="center"/>
        <w:outlineLvl w:val="0"/>
        <w:rPr>
          <w:rStyle w:val="a1"/>
          <w:b/>
          <w:caps/>
          <w:kern w:val="22"/>
          <w:sz w:val="24"/>
          <w:szCs w:val="24"/>
          <w:lang w:val="en-GB" w:eastAsia="zh-CN"/>
        </w:rPr>
      </w:pPr>
      <w:r w:rsidRPr="00262B7B">
        <w:rPr>
          <w:rFonts w:ascii="SimSun" w:eastAsia="SimSun" w:hAnsi="SimSun" w:cs="SimSun" w:hint="eastAsia"/>
          <w:b/>
          <w:snapToGrid w:val="0"/>
          <w:kern w:val="22"/>
          <w:sz w:val="24"/>
          <w:szCs w:val="24"/>
          <w:lang w:eastAsia="zh-CN"/>
        </w:rPr>
        <w:t>利</w:t>
      </w:r>
      <w:r w:rsidR="008B7B70" w:rsidRPr="00262B7B">
        <w:rPr>
          <w:rFonts w:ascii="SimSun" w:eastAsia="SimSun" w:hAnsi="SimSun" w:cs="SimSun" w:hint="eastAsia"/>
          <w:b/>
          <w:snapToGrid w:val="0"/>
          <w:kern w:val="22"/>
          <w:sz w:val="24"/>
          <w:szCs w:val="24"/>
          <w:lang w:eastAsia="zh-CN"/>
        </w:rPr>
        <w:t>用现有外来</w:t>
      </w:r>
      <w:r w:rsidRPr="00262B7B">
        <w:rPr>
          <w:rFonts w:ascii="SimSun" w:eastAsia="SimSun" w:hAnsi="SimSun" w:cs="SimSun" w:hint="eastAsia"/>
          <w:b/>
          <w:snapToGrid w:val="0"/>
          <w:kern w:val="22"/>
          <w:sz w:val="24"/>
          <w:szCs w:val="24"/>
          <w:lang w:eastAsia="zh-CN"/>
        </w:rPr>
        <w:t>入侵</w:t>
      </w:r>
      <w:r w:rsidR="008B7B70" w:rsidRPr="00262B7B">
        <w:rPr>
          <w:rFonts w:ascii="SimSun" w:eastAsia="SimSun" w:hAnsi="SimSun" w:cs="SimSun" w:hint="eastAsia"/>
          <w:b/>
          <w:snapToGrid w:val="0"/>
          <w:kern w:val="22"/>
          <w:sz w:val="24"/>
          <w:szCs w:val="24"/>
          <w:lang w:eastAsia="zh-CN"/>
        </w:rPr>
        <w:t>物种</w:t>
      </w:r>
      <w:r w:rsidRPr="00262B7B">
        <w:rPr>
          <w:rFonts w:ascii="SimSun" w:eastAsia="SimSun" w:hAnsi="SimSun" w:cs="SimSun" w:hint="eastAsia"/>
          <w:b/>
          <w:snapToGrid w:val="0"/>
          <w:kern w:val="22"/>
          <w:sz w:val="24"/>
          <w:szCs w:val="24"/>
          <w:lang w:eastAsia="zh-CN"/>
        </w:rPr>
        <w:t>及其影响</w:t>
      </w:r>
      <w:r w:rsidR="008B7B70" w:rsidRPr="00262B7B">
        <w:rPr>
          <w:rFonts w:ascii="SimSun" w:eastAsia="SimSun" w:hAnsi="SimSun" w:cs="SimSun" w:hint="eastAsia"/>
          <w:b/>
          <w:snapToGrid w:val="0"/>
          <w:kern w:val="22"/>
          <w:sz w:val="24"/>
          <w:szCs w:val="24"/>
          <w:lang w:eastAsia="zh-CN"/>
        </w:rPr>
        <w:t>数据库</w:t>
      </w:r>
      <w:r w:rsidRPr="00262B7B">
        <w:rPr>
          <w:rFonts w:ascii="SimSun" w:eastAsia="SimSun" w:hAnsi="SimSun" w:cs="SimSun" w:hint="eastAsia"/>
          <w:b/>
          <w:snapToGrid w:val="0"/>
          <w:kern w:val="22"/>
          <w:sz w:val="24"/>
          <w:szCs w:val="24"/>
          <w:lang w:val="en-CA" w:eastAsia="zh-CN"/>
        </w:rPr>
        <w:t>，</w:t>
      </w:r>
      <w:r w:rsidRPr="00262B7B">
        <w:rPr>
          <w:rFonts w:ascii="SimSun" w:eastAsia="SimSun" w:hAnsi="SimSun" w:cs="SimSun" w:hint="eastAsia"/>
          <w:b/>
          <w:snapToGrid w:val="0"/>
          <w:kern w:val="22"/>
          <w:sz w:val="24"/>
          <w:szCs w:val="20"/>
          <w:lang w:val="en-CA" w:eastAsia="zh-CN"/>
        </w:rPr>
        <w:t>协助宣传其风险</w:t>
      </w:r>
    </w:p>
    <w:p w14:paraId="041ED4D8" w14:textId="77777777" w:rsidR="003C5CD6" w:rsidRPr="003C5CD6" w:rsidRDefault="008B7B70" w:rsidP="003C5CD6">
      <w:pPr>
        <w:pStyle w:val="a2"/>
        <w:suppressLineNumbers/>
        <w:suppressAutoHyphens/>
        <w:spacing w:before="120" w:after="120"/>
        <w:jc w:val="center"/>
        <w:rPr>
          <w:rStyle w:val="a1"/>
          <w:b/>
          <w:caps/>
          <w:color w:val="auto"/>
          <w:kern w:val="22"/>
          <w:sz w:val="24"/>
          <w:szCs w:val="24"/>
          <w:bdr w:val="none" w:sz="0" w:space="0" w:color="auto"/>
          <w:lang w:val="en-GB" w:eastAsia="zh-CN"/>
        </w:rPr>
      </w:pPr>
      <w:r w:rsidRPr="008B7B70">
        <w:rPr>
          <w:rStyle w:val="a1"/>
          <w:rFonts w:ascii="SimSun" w:eastAsia="SimSun" w:hAnsi="SimSun" w:cs="SimSun" w:hint="eastAsia"/>
          <w:b/>
          <w:caps/>
          <w:kern w:val="22"/>
          <w:sz w:val="24"/>
          <w:szCs w:val="24"/>
          <w:lang w:val="en-GB" w:eastAsia="zh-CN"/>
        </w:rPr>
        <w:t>（根据第</w:t>
      </w:r>
      <w:r w:rsidRPr="008B7B70">
        <w:rPr>
          <w:rStyle w:val="a1"/>
          <w:b/>
          <w:caps/>
          <w:kern w:val="22"/>
          <w:sz w:val="24"/>
          <w:szCs w:val="24"/>
          <w:lang w:val="en-GB" w:eastAsia="zh-CN"/>
        </w:rPr>
        <w:t>14/11</w:t>
      </w:r>
      <w:r w:rsidRPr="008B7B70">
        <w:rPr>
          <w:rStyle w:val="a1"/>
          <w:rFonts w:ascii="SimSun" w:eastAsia="SimSun" w:hAnsi="SimSun" w:cs="SimSun" w:hint="eastAsia"/>
          <w:b/>
          <w:caps/>
          <w:kern w:val="22"/>
          <w:sz w:val="24"/>
          <w:szCs w:val="24"/>
          <w:lang w:val="en-GB" w:eastAsia="zh-CN"/>
        </w:rPr>
        <w:t>号决定，附件</w:t>
      </w:r>
      <w:r w:rsidR="00262B7B" w:rsidRPr="00262B7B">
        <w:rPr>
          <w:rStyle w:val="a1"/>
          <w:rFonts w:ascii="SimSun" w:eastAsia="SimSun" w:hAnsi="SimSun" w:hint="eastAsia"/>
          <w:b/>
          <w:caps/>
          <w:kern w:val="22"/>
          <w:sz w:val="24"/>
          <w:szCs w:val="24"/>
          <w:lang w:val="en-GB" w:eastAsia="zh-CN"/>
        </w:rPr>
        <w:t>二</w:t>
      </w:r>
      <w:r w:rsidRPr="008B7B70">
        <w:rPr>
          <w:rStyle w:val="a1"/>
          <w:rFonts w:ascii="SimSun" w:eastAsia="SimSun" w:hAnsi="SimSun" w:cs="SimSun" w:hint="eastAsia"/>
          <w:b/>
          <w:caps/>
          <w:kern w:val="22"/>
          <w:sz w:val="24"/>
          <w:szCs w:val="24"/>
          <w:lang w:val="en-GB" w:eastAsia="zh-CN"/>
        </w:rPr>
        <w:t>，第</w:t>
      </w:r>
      <w:r w:rsidRPr="008B7B70">
        <w:rPr>
          <w:rStyle w:val="a1"/>
          <w:b/>
          <w:caps/>
          <w:kern w:val="22"/>
          <w:sz w:val="24"/>
          <w:szCs w:val="24"/>
          <w:lang w:val="en-GB" w:eastAsia="zh-CN"/>
        </w:rPr>
        <w:t>1</w:t>
      </w:r>
      <w:r w:rsidRPr="008B7B70">
        <w:rPr>
          <w:rStyle w:val="a1"/>
          <w:rFonts w:ascii="SimSun" w:eastAsia="SimSun" w:hAnsi="SimSun" w:cs="SimSun" w:hint="eastAsia"/>
          <w:b/>
          <w:caps/>
          <w:kern w:val="22"/>
          <w:sz w:val="24"/>
          <w:szCs w:val="24"/>
          <w:lang w:val="en-GB" w:eastAsia="zh-CN"/>
        </w:rPr>
        <w:t>（</w:t>
      </w:r>
      <w:r w:rsidRPr="008B7B70">
        <w:rPr>
          <w:rStyle w:val="a1"/>
          <w:b/>
          <w:caps/>
          <w:kern w:val="22"/>
          <w:sz w:val="24"/>
          <w:szCs w:val="24"/>
          <w:lang w:val="en-GB" w:eastAsia="zh-CN"/>
        </w:rPr>
        <w:t>E</w:t>
      </w:r>
      <w:r w:rsidRPr="008B7B70">
        <w:rPr>
          <w:rStyle w:val="a1"/>
          <w:rFonts w:ascii="SimSun" w:eastAsia="SimSun" w:hAnsi="SimSun" w:cs="SimSun" w:hint="eastAsia"/>
          <w:b/>
          <w:caps/>
          <w:kern w:val="22"/>
          <w:sz w:val="24"/>
          <w:szCs w:val="24"/>
          <w:lang w:val="en-GB" w:eastAsia="zh-CN"/>
        </w:rPr>
        <w:t>）段）</w:t>
      </w:r>
      <w:r w:rsidR="00D3658C">
        <w:rPr>
          <w:rStyle w:val="a1"/>
          <w:rFonts w:ascii="SimSun" w:eastAsia="SimSun" w:hAnsi="SimSun" w:cs="SimSun" w:hint="eastAsia"/>
          <w:b/>
          <w:caps/>
          <w:kern w:val="22"/>
          <w:sz w:val="24"/>
          <w:szCs w:val="24"/>
          <w:lang w:val="en-GB" w:eastAsia="zh-CN"/>
        </w:rPr>
        <w:t>提出</w:t>
      </w:r>
      <w:r w:rsidR="00D3658C" w:rsidRPr="008B7B70">
        <w:rPr>
          <w:rStyle w:val="a1"/>
          <w:rFonts w:ascii="SimSun" w:eastAsia="SimSun" w:hAnsi="SimSun" w:cs="SimSun" w:hint="eastAsia"/>
          <w:b/>
          <w:caps/>
          <w:kern w:val="22"/>
          <w:sz w:val="24"/>
          <w:szCs w:val="24"/>
          <w:lang w:val="en-GB" w:eastAsia="zh-CN"/>
        </w:rPr>
        <w:t>的建议</w:t>
      </w:r>
      <w:r w:rsidR="007247B1">
        <w:rPr>
          <w:rStyle w:val="a1"/>
          <w:rFonts w:ascii="SimSun" w:eastAsia="SimSun" w:hAnsi="SimSun" w:cs="SimSun" w:hint="eastAsia"/>
          <w:b/>
          <w:caps/>
          <w:kern w:val="22"/>
          <w:sz w:val="24"/>
          <w:szCs w:val="24"/>
          <w:lang w:val="en-GB" w:eastAsia="zh-CN"/>
        </w:rPr>
        <w:t>）</w:t>
      </w:r>
    </w:p>
    <w:p w14:paraId="2DD81EF0" w14:textId="77777777" w:rsidR="003C5CD6" w:rsidRPr="003C5CD6" w:rsidRDefault="008B7B70" w:rsidP="00E033DA">
      <w:pPr>
        <w:pStyle w:val="ListParagraph"/>
        <w:numPr>
          <w:ilvl w:val="0"/>
          <w:numId w:val="12"/>
        </w:numPr>
        <w:suppressLineNumbers/>
        <w:suppressAutoHyphens/>
        <w:spacing w:before="120" w:after="120"/>
        <w:ind w:left="0" w:firstLine="0"/>
        <w:contextualSpacing w:val="0"/>
        <w:rPr>
          <w:kern w:val="22"/>
          <w:sz w:val="24"/>
          <w:lang w:eastAsia="zh-CN"/>
        </w:rPr>
      </w:pPr>
      <w:r w:rsidRPr="008B7B70">
        <w:rPr>
          <w:rFonts w:ascii="SimSun" w:eastAsia="SimSun" w:hAnsi="SimSun" w:cs="SimSun" w:hint="eastAsia"/>
          <w:kern w:val="22"/>
          <w:sz w:val="24"/>
          <w:lang w:eastAsia="zh-CN"/>
        </w:rPr>
        <w:t>各国必须维持和</w:t>
      </w:r>
      <w:r w:rsidR="007247B1">
        <w:rPr>
          <w:rFonts w:ascii="SimSun" w:eastAsia="SimSun" w:hAnsi="SimSun" w:cs="SimSun" w:hint="eastAsia"/>
          <w:kern w:val="22"/>
          <w:sz w:val="24"/>
          <w:lang w:eastAsia="zh-CN"/>
        </w:rPr>
        <w:t>组织</w:t>
      </w:r>
      <w:r w:rsidR="00561342">
        <w:rPr>
          <w:rFonts w:ascii="SimSun" w:eastAsia="SimSun" w:hAnsi="SimSun" w:cs="SimSun" w:hint="eastAsia"/>
          <w:kern w:val="22"/>
          <w:sz w:val="24"/>
          <w:lang w:eastAsia="zh-CN"/>
        </w:rPr>
        <w:t>外来入侵物种</w:t>
      </w:r>
      <w:r w:rsidR="00D3658C">
        <w:rPr>
          <w:rFonts w:ascii="SimSun" w:eastAsia="SimSun" w:hAnsi="SimSun" w:cs="SimSun" w:hint="eastAsia"/>
          <w:kern w:val="22"/>
          <w:sz w:val="24"/>
          <w:lang w:eastAsia="zh-CN"/>
        </w:rPr>
        <w:t>的</w:t>
      </w:r>
      <w:r w:rsidRPr="008B7B70">
        <w:rPr>
          <w:rFonts w:ascii="SimSun" w:eastAsia="SimSun" w:hAnsi="SimSun" w:cs="SimSun" w:hint="eastAsia"/>
          <w:kern w:val="22"/>
          <w:sz w:val="24"/>
          <w:lang w:eastAsia="zh-CN"/>
        </w:rPr>
        <w:t>分布</w:t>
      </w:r>
      <w:r w:rsidR="00D3658C">
        <w:rPr>
          <w:rFonts w:ascii="SimSun" w:eastAsia="SimSun" w:hAnsi="SimSun" w:cs="SimSun" w:hint="eastAsia"/>
          <w:kern w:val="22"/>
          <w:sz w:val="24"/>
          <w:lang w:eastAsia="zh-CN"/>
        </w:rPr>
        <w:t>、</w:t>
      </w:r>
      <w:r w:rsidRPr="008B7B70">
        <w:rPr>
          <w:rFonts w:ascii="SimSun" w:eastAsia="SimSun" w:hAnsi="SimSun" w:cs="SimSun" w:hint="eastAsia"/>
          <w:kern w:val="22"/>
          <w:sz w:val="24"/>
          <w:lang w:eastAsia="zh-CN"/>
        </w:rPr>
        <w:t>影响和管理行动</w:t>
      </w:r>
      <w:r w:rsidR="007247B1" w:rsidRPr="008B7B70">
        <w:rPr>
          <w:rFonts w:ascii="SimSun" w:eastAsia="SimSun" w:hAnsi="SimSun" w:cs="SimSun" w:hint="eastAsia"/>
          <w:kern w:val="22"/>
          <w:sz w:val="24"/>
          <w:lang w:eastAsia="zh-CN"/>
        </w:rPr>
        <w:t>的数据集</w:t>
      </w:r>
      <w:r w:rsidRPr="008B7B70">
        <w:rPr>
          <w:rFonts w:ascii="SimSun" w:eastAsia="SimSun" w:hAnsi="SimSun" w:cs="SimSun" w:hint="eastAsia"/>
          <w:kern w:val="22"/>
          <w:sz w:val="24"/>
          <w:lang w:eastAsia="zh-CN"/>
        </w:rPr>
        <w:t>以及相关知识。各国应与关键的全球数据收集者共享相关的公</w:t>
      </w:r>
      <w:r w:rsidR="001B68AE">
        <w:rPr>
          <w:rFonts w:ascii="SimSun" w:eastAsia="SimSun" w:hAnsi="SimSun" w:cs="SimSun" w:hint="eastAsia"/>
          <w:kern w:val="22"/>
          <w:sz w:val="24"/>
          <w:lang w:eastAsia="zh-CN"/>
        </w:rPr>
        <w:t>开提供的</w:t>
      </w:r>
      <w:r w:rsidRPr="008B7B70">
        <w:rPr>
          <w:rFonts w:ascii="SimSun" w:eastAsia="SimSun" w:hAnsi="SimSun" w:cs="SimSun" w:hint="eastAsia"/>
          <w:kern w:val="22"/>
          <w:sz w:val="24"/>
          <w:lang w:eastAsia="zh-CN"/>
        </w:rPr>
        <w:t>数据，以支持《生物多样性公约》</w:t>
      </w:r>
      <w:r w:rsidR="00764EDA">
        <w:rPr>
          <w:rFonts w:ascii="SimSun" w:eastAsia="SimSun" w:hAnsi="SimSun" w:cs="SimSun" w:hint="eastAsia"/>
          <w:kern w:val="22"/>
          <w:sz w:val="24"/>
          <w:lang w:eastAsia="zh-CN"/>
        </w:rPr>
        <w:t>下</w:t>
      </w:r>
      <w:r w:rsidRPr="008B7B70">
        <w:rPr>
          <w:rFonts w:ascii="SimSun" w:eastAsia="SimSun" w:hAnsi="SimSun" w:cs="SimSun" w:hint="eastAsia"/>
          <w:kern w:val="22"/>
          <w:sz w:val="24"/>
          <w:lang w:eastAsia="zh-CN"/>
        </w:rPr>
        <w:t>关于入侵和外来物种的进程。</w:t>
      </w:r>
    </w:p>
    <w:p w14:paraId="5727A711" w14:textId="77777777" w:rsidR="003C5CD6" w:rsidRPr="003C5CD6" w:rsidRDefault="008B7B70" w:rsidP="00E033DA">
      <w:pPr>
        <w:pStyle w:val="ListParagraph"/>
        <w:numPr>
          <w:ilvl w:val="0"/>
          <w:numId w:val="12"/>
        </w:numPr>
        <w:suppressLineNumbers/>
        <w:suppressAutoHyphens/>
        <w:spacing w:before="120" w:after="120"/>
        <w:ind w:left="0" w:firstLine="0"/>
        <w:contextualSpacing w:val="0"/>
        <w:rPr>
          <w:kern w:val="22"/>
          <w:sz w:val="24"/>
          <w:lang w:eastAsia="zh-CN"/>
        </w:rPr>
      </w:pPr>
      <w:r w:rsidRPr="008B7B70">
        <w:rPr>
          <w:rFonts w:ascii="SimSun" w:eastAsia="SimSun" w:hAnsi="SimSun" w:cs="SimSun" w:hint="eastAsia"/>
          <w:kern w:val="22"/>
          <w:sz w:val="24"/>
          <w:lang w:eastAsia="zh-CN"/>
        </w:rPr>
        <w:t>各国应寻求正式参与，并确保通过国家数据门户网站（如果适用）向全球汇总者提供数据持有者与生成者之间的双向数据流。所有缔约方均应了解国家成员</w:t>
      </w:r>
      <w:r w:rsidR="00D223FF">
        <w:rPr>
          <w:rFonts w:ascii="SimSun" w:eastAsia="SimSun" w:hAnsi="SimSun" w:cs="SimSun" w:hint="eastAsia"/>
          <w:kern w:val="22"/>
          <w:sz w:val="24"/>
          <w:lang w:eastAsia="zh-CN"/>
        </w:rPr>
        <w:t>的</w:t>
      </w:r>
      <w:r w:rsidR="001B68AE">
        <w:rPr>
          <w:rFonts w:ascii="SimSun" w:eastAsia="SimSun" w:hAnsi="SimSun" w:cs="SimSun" w:hint="eastAsia"/>
          <w:kern w:val="22"/>
          <w:sz w:val="24"/>
          <w:lang w:eastAsia="zh-CN"/>
        </w:rPr>
        <w:t>状况</w:t>
      </w:r>
      <w:r w:rsidR="00764EDA">
        <w:rPr>
          <w:rFonts w:ascii="SimSun" w:eastAsia="SimSun" w:hAnsi="SimSun" w:cs="SimSun" w:hint="eastAsia"/>
          <w:kern w:val="22"/>
          <w:sz w:val="24"/>
          <w:lang w:eastAsia="zh-CN"/>
        </w:rPr>
        <w:t>、</w:t>
      </w:r>
      <w:r w:rsidRPr="008B7B70">
        <w:rPr>
          <w:rFonts w:ascii="SimSun" w:eastAsia="SimSun" w:hAnsi="SimSun" w:cs="SimSun" w:hint="eastAsia"/>
          <w:kern w:val="22"/>
          <w:sz w:val="24"/>
          <w:lang w:eastAsia="zh-CN"/>
        </w:rPr>
        <w:t>能力</w:t>
      </w:r>
      <w:r w:rsidR="00764EDA">
        <w:rPr>
          <w:rFonts w:ascii="SimSun" w:eastAsia="SimSun" w:hAnsi="SimSun" w:cs="SimSun" w:hint="eastAsia"/>
          <w:kern w:val="22"/>
          <w:sz w:val="24"/>
          <w:lang w:eastAsia="zh-CN"/>
        </w:rPr>
        <w:t>、</w:t>
      </w:r>
      <w:r w:rsidRPr="008B7B70">
        <w:rPr>
          <w:rFonts w:ascii="SimSun" w:eastAsia="SimSun" w:hAnsi="SimSun" w:cs="SimSun" w:hint="eastAsia"/>
          <w:kern w:val="22"/>
          <w:sz w:val="24"/>
          <w:lang w:eastAsia="zh-CN"/>
        </w:rPr>
        <w:t>资源和其他方面。开放数据</w:t>
      </w:r>
      <w:r w:rsidR="007134B0" w:rsidRPr="008B7B70">
        <w:rPr>
          <w:rFonts w:ascii="SimSun" w:eastAsia="SimSun" w:hAnsi="SimSun" w:cs="SimSun" w:hint="eastAsia"/>
          <w:kern w:val="22"/>
          <w:sz w:val="24"/>
          <w:lang w:eastAsia="zh-CN"/>
        </w:rPr>
        <w:t>访问</w:t>
      </w:r>
      <w:r w:rsidRPr="008B7B70">
        <w:rPr>
          <w:rFonts w:ascii="SimSun" w:eastAsia="SimSun" w:hAnsi="SimSun" w:cs="SimSun" w:hint="eastAsia"/>
          <w:kern w:val="22"/>
          <w:sz w:val="24"/>
          <w:lang w:eastAsia="zh-CN"/>
        </w:rPr>
        <w:t>以及该数据</w:t>
      </w:r>
      <w:r w:rsidR="00784C4A">
        <w:rPr>
          <w:rFonts w:ascii="SimSun" w:eastAsia="SimSun" w:hAnsi="SimSun" w:cs="SimSun" w:hint="eastAsia"/>
          <w:kern w:val="22"/>
          <w:sz w:val="24"/>
          <w:lang w:eastAsia="zh-CN"/>
        </w:rPr>
        <w:t>在</w:t>
      </w:r>
      <w:r w:rsidR="00D223FF" w:rsidRPr="008B7B70">
        <w:rPr>
          <w:rFonts w:ascii="SimSun" w:eastAsia="SimSun" w:hAnsi="SimSun" w:cs="SimSun" w:hint="eastAsia"/>
          <w:kern w:val="22"/>
          <w:sz w:val="24"/>
          <w:lang w:eastAsia="zh-CN"/>
        </w:rPr>
        <w:t>利益</w:t>
      </w:r>
      <w:r w:rsidR="00784C4A">
        <w:rPr>
          <w:rFonts w:ascii="SimSun" w:eastAsia="SimSun" w:hAnsi="SimSun" w:cs="SimSun" w:hint="eastAsia"/>
          <w:kern w:val="22"/>
          <w:sz w:val="24"/>
          <w:lang w:eastAsia="zh-CN"/>
        </w:rPr>
        <w:t>悠关</w:t>
      </w:r>
      <w:r w:rsidR="001B68AE">
        <w:rPr>
          <w:rFonts w:ascii="SimSun" w:eastAsia="SimSun" w:hAnsi="SimSun" w:cs="SimSun" w:hint="eastAsia"/>
          <w:kern w:val="22"/>
          <w:sz w:val="24"/>
          <w:lang w:eastAsia="zh-CN"/>
        </w:rPr>
        <w:t>方</w:t>
      </w:r>
      <w:r w:rsidR="00D223FF" w:rsidRPr="008B7B70">
        <w:rPr>
          <w:rFonts w:ascii="SimSun" w:eastAsia="SimSun" w:hAnsi="SimSun" w:cs="SimSun" w:hint="eastAsia"/>
          <w:kern w:val="22"/>
          <w:sz w:val="24"/>
          <w:lang w:eastAsia="zh-CN"/>
        </w:rPr>
        <w:t>使用的数据工具之间的</w:t>
      </w:r>
      <w:r w:rsidRPr="008B7B70">
        <w:rPr>
          <w:rFonts w:ascii="SimSun" w:eastAsia="SimSun" w:hAnsi="SimSun" w:cs="SimSun" w:hint="eastAsia"/>
          <w:kern w:val="22"/>
          <w:sz w:val="24"/>
          <w:lang w:eastAsia="zh-CN"/>
        </w:rPr>
        <w:t>无缝集成</w:t>
      </w:r>
      <w:r w:rsidR="00784C4A">
        <w:rPr>
          <w:rFonts w:ascii="SimSun" w:eastAsia="SimSun" w:hAnsi="SimSun" w:cs="SimSun" w:hint="eastAsia"/>
          <w:kern w:val="22"/>
          <w:sz w:val="24"/>
          <w:lang w:eastAsia="zh-CN"/>
        </w:rPr>
        <w:t>，</w:t>
      </w:r>
      <w:r w:rsidRPr="008B7B70">
        <w:rPr>
          <w:rFonts w:ascii="SimSun" w:eastAsia="SimSun" w:hAnsi="SimSun" w:cs="SimSun" w:hint="eastAsia"/>
          <w:kern w:val="22"/>
          <w:sz w:val="24"/>
          <w:lang w:eastAsia="zh-CN"/>
        </w:rPr>
        <w:t>对于更好地管理和监视此威胁至关重要。这将（</w:t>
      </w:r>
      <w:r w:rsidRPr="008B7B70">
        <w:rPr>
          <w:kern w:val="22"/>
          <w:sz w:val="24"/>
          <w:lang w:eastAsia="zh-CN"/>
        </w:rPr>
        <w:t>a</w:t>
      </w:r>
      <w:r w:rsidRPr="008B7B70">
        <w:rPr>
          <w:rFonts w:ascii="SimSun" w:eastAsia="SimSun" w:hAnsi="SimSun" w:cs="SimSun" w:hint="eastAsia"/>
          <w:kern w:val="22"/>
          <w:sz w:val="24"/>
          <w:lang w:eastAsia="zh-CN"/>
        </w:rPr>
        <w:t>）增加《生物多样性公约》一级分析和国际决策所必需的数据流，以及（</w:t>
      </w:r>
      <w:r w:rsidRPr="008B7B70">
        <w:rPr>
          <w:kern w:val="22"/>
          <w:sz w:val="24"/>
          <w:lang w:eastAsia="zh-CN"/>
        </w:rPr>
        <w:t>b</w:t>
      </w:r>
      <w:r w:rsidRPr="008B7B70">
        <w:rPr>
          <w:rFonts w:ascii="SimSun" w:eastAsia="SimSun" w:hAnsi="SimSun" w:cs="SimSun" w:hint="eastAsia"/>
          <w:kern w:val="22"/>
          <w:sz w:val="24"/>
          <w:lang w:eastAsia="zh-CN"/>
        </w:rPr>
        <w:t>）为国家能力建设和资源筹集</w:t>
      </w:r>
      <w:r w:rsidR="00784C4A">
        <w:rPr>
          <w:rFonts w:ascii="SimSun" w:eastAsia="SimSun" w:hAnsi="SimSun" w:cs="SimSun" w:hint="eastAsia"/>
          <w:kern w:val="22"/>
          <w:sz w:val="24"/>
          <w:lang w:eastAsia="zh-CN"/>
        </w:rPr>
        <w:t>提供</w:t>
      </w:r>
      <w:r w:rsidRPr="008B7B70">
        <w:rPr>
          <w:rFonts w:ascii="SimSun" w:eastAsia="SimSun" w:hAnsi="SimSun" w:cs="SimSun" w:hint="eastAsia"/>
          <w:kern w:val="22"/>
          <w:sz w:val="24"/>
          <w:lang w:eastAsia="zh-CN"/>
        </w:rPr>
        <w:t>机会。</w:t>
      </w:r>
    </w:p>
    <w:p w14:paraId="274114C3" w14:textId="77777777" w:rsidR="003C5CD6" w:rsidRPr="003C5CD6" w:rsidRDefault="008B7B70" w:rsidP="00E033DA">
      <w:pPr>
        <w:pStyle w:val="ListParagraph"/>
        <w:numPr>
          <w:ilvl w:val="0"/>
          <w:numId w:val="12"/>
        </w:numPr>
        <w:suppressLineNumbers/>
        <w:suppressAutoHyphens/>
        <w:spacing w:before="120" w:after="120"/>
        <w:ind w:left="0" w:firstLine="0"/>
        <w:contextualSpacing w:val="0"/>
        <w:rPr>
          <w:kern w:val="22"/>
          <w:sz w:val="24"/>
          <w:lang w:eastAsia="zh-CN"/>
        </w:rPr>
      </w:pPr>
      <w:r w:rsidRPr="008B7B70">
        <w:rPr>
          <w:rFonts w:ascii="SimSun" w:eastAsia="SimSun" w:hAnsi="SimSun" w:cs="SimSun" w:hint="eastAsia"/>
          <w:kern w:val="22"/>
          <w:sz w:val="24"/>
          <w:lang w:eastAsia="zh-CN"/>
        </w:rPr>
        <w:t>即使数据门户之间的语言有所不同，各国也应就共享数据标准达成一致，以</w:t>
      </w:r>
      <w:r w:rsidR="001B68AE">
        <w:rPr>
          <w:rFonts w:ascii="SimSun" w:eastAsia="SimSun" w:hAnsi="SimSun" w:cs="SimSun" w:hint="eastAsia"/>
          <w:kern w:val="22"/>
          <w:sz w:val="24"/>
          <w:lang w:eastAsia="zh-CN"/>
        </w:rPr>
        <w:t>便利</w:t>
      </w:r>
      <w:r w:rsidRPr="008B7B70">
        <w:rPr>
          <w:rFonts w:ascii="SimSun" w:eastAsia="SimSun" w:hAnsi="SimSun" w:cs="SimSun" w:hint="eastAsia"/>
          <w:kern w:val="22"/>
          <w:sz w:val="24"/>
          <w:lang w:eastAsia="zh-CN"/>
        </w:rPr>
        <w:t>数据共享。在从土著人民和地方社区或他们的土地上获取数据之前，</w:t>
      </w:r>
      <w:r w:rsidR="001B68AE">
        <w:rPr>
          <w:rFonts w:ascii="SimSun" w:eastAsia="SimSun" w:hAnsi="SimSun" w:cs="SimSun" w:hint="eastAsia"/>
          <w:kern w:val="22"/>
          <w:sz w:val="24"/>
          <w:lang w:eastAsia="zh-CN"/>
        </w:rPr>
        <w:t>必须</w:t>
      </w:r>
      <w:r w:rsidRPr="008B7B70">
        <w:rPr>
          <w:rFonts w:ascii="SimSun" w:eastAsia="SimSun" w:hAnsi="SimSun" w:cs="SimSun" w:hint="eastAsia"/>
          <w:kern w:val="22"/>
          <w:sz w:val="24"/>
          <w:lang w:eastAsia="zh-CN"/>
        </w:rPr>
        <w:t>征得他们的自由</w:t>
      </w:r>
      <w:r w:rsidR="00784C4A">
        <w:rPr>
          <w:rFonts w:ascii="SimSun" w:eastAsia="SimSun" w:hAnsi="SimSun" w:cs="SimSun" w:hint="eastAsia"/>
          <w:kern w:val="22"/>
          <w:sz w:val="24"/>
          <w:lang w:eastAsia="zh-CN"/>
        </w:rPr>
        <w:t>、</w:t>
      </w:r>
      <w:r w:rsidRPr="008B7B70">
        <w:rPr>
          <w:rFonts w:ascii="SimSun" w:eastAsia="SimSun" w:hAnsi="SimSun" w:cs="SimSun" w:hint="eastAsia"/>
          <w:kern w:val="22"/>
          <w:sz w:val="24"/>
          <w:lang w:eastAsia="zh-CN"/>
        </w:rPr>
        <w:t>事先和知情同意；</w:t>
      </w:r>
    </w:p>
    <w:p w14:paraId="06C651AA" w14:textId="77777777" w:rsidR="003C5CD6" w:rsidRPr="003C5CD6" w:rsidRDefault="008B7B70" w:rsidP="00E033DA">
      <w:pPr>
        <w:pStyle w:val="ListParagraph"/>
        <w:numPr>
          <w:ilvl w:val="0"/>
          <w:numId w:val="12"/>
        </w:numPr>
        <w:suppressLineNumbers/>
        <w:suppressAutoHyphens/>
        <w:spacing w:before="120" w:after="120"/>
        <w:ind w:left="0" w:firstLine="0"/>
        <w:contextualSpacing w:val="0"/>
        <w:rPr>
          <w:kern w:val="22"/>
          <w:sz w:val="24"/>
          <w:lang w:eastAsia="zh-CN"/>
        </w:rPr>
      </w:pPr>
      <w:r w:rsidRPr="008B7B70">
        <w:rPr>
          <w:rFonts w:ascii="SimSun" w:eastAsia="SimSun" w:hAnsi="SimSun" w:cs="SimSun" w:hint="eastAsia"/>
          <w:kern w:val="22"/>
          <w:sz w:val="24"/>
          <w:lang w:eastAsia="zh-CN"/>
        </w:rPr>
        <w:t>各国应支持实时数据共享（商定的数据标准</w:t>
      </w:r>
      <w:r w:rsidR="00F028F4">
        <w:rPr>
          <w:rFonts w:ascii="SimSun" w:eastAsia="SimSun" w:hAnsi="SimSun" w:cs="SimSun" w:hint="eastAsia"/>
          <w:kern w:val="22"/>
          <w:sz w:val="24"/>
          <w:lang w:eastAsia="zh-CN"/>
        </w:rPr>
        <w:t>使之易于</w:t>
      </w:r>
      <w:r w:rsidRPr="008B7B70">
        <w:rPr>
          <w:rFonts w:ascii="SimSun" w:eastAsia="SimSun" w:hAnsi="SimSun" w:cs="SimSun" w:hint="eastAsia"/>
          <w:kern w:val="22"/>
          <w:sz w:val="24"/>
          <w:lang w:eastAsia="zh-CN"/>
        </w:rPr>
        <w:t>实现），以加强</w:t>
      </w:r>
      <w:r w:rsidR="00561342">
        <w:rPr>
          <w:rFonts w:ascii="SimSun" w:eastAsia="SimSun" w:hAnsi="SimSun" w:cs="SimSun" w:hint="eastAsia"/>
          <w:kern w:val="22"/>
          <w:sz w:val="24"/>
          <w:lang w:eastAsia="zh-CN"/>
        </w:rPr>
        <w:t>外来入侵物种</w:t>
      </w:r>
      <w:r w:rsidRPr="008B7B70">
        <w:rPr>
          <w:rFonts w:ascii="SimSun" w:eastAsia="SimSun" w:hAnsi="SimSun" w:cs="SimSun" w:hint="eastAsia"/>
          <w:kern w:val="22"/>
          <w:sz w:val="24"/>
          <w:lang w:eastAsia="zh-CN"/>
        </w:rPr>
        <w:t>的预防和管理系统，并实</w:t>
      </w:r>
      <w:r w:rsidR="008E39DA">
        <w:rPr>
          <w:rFonts w:ascii="SimSun" w:eastAsia="SimSun" w:hAnsi="SimSun" w:cs="SimSun" w:hint="eastAsia"/>
          <w:kern w:val="22"/>
          <w:sz w:val="24"/>
          <w:lang w:eastAsia="zh-CN"/>
        </w:rPr>
        <w:t>行及</w:t>
      </w:r>
      <w:r w:rsidRPr="008B7B70">
        <w:rPr>
          <w:rFonts w:ascii="SimSun" w:eastAsia="SimSun" w:hAnsi="SimSun" w:cs="SimSun" w:hint="eastAsia"/>
          <w:kern w:val="22"/>
          <w:sz w:val="24"/>
          <w:lang w:eastAsia="zh-CN"/>
        </w:rPr>
        <w:t>早发现和快速反应。</w:t>
      </w:r>
    </w:p>
    <w:p w14:paraId="01378B8D" w14:textId="77777777" w:rsidR="003C5CD6" w:rsidRPr="003C5CD6" w:rsidRDefault="008B7B70" w:rsidP="00E033DA">
      <w:pPr>
        <w:pStyle w:val="ListParagraph"/>
        <w:numPr>
          <w:ilvl w:val="0"/>
          <w:numId w:val="12"/>
        </w:numPr>
        <w:suppressLineNumbers/>
        <w:suppressAutoHyphens/>
        <w:spacing w:before="120" w:after="120"/>
        <w:ind w:left="0" w:firstLine="0"/>
        <w:contextualSpacing w:val="0"/>
        <w:rPr>
          <w:kern w:val="22"/>
          <w:sz w:val="24"/>
          <w:lang w:eastAsia="zh-CN"/>
        </w:rPr>
      </w:pPr>
      <w:r w:rsidRPr="008B7B70">
        <w:rPr>
          <w:rFonts w:ascii="SimSun" w:eastAsia="SimSun" w:hAnsi="SimSun" w:cs="SimSun" w:hint="eastAsia"/>
          <w:kern w:val="22"/>
          <w:sz w:val="24"/>
          <w:lang w:eastAsia="zh-CN"/>
        </w:rPr>
        <w:t>各国应在现有数据库中加强海洋</w:t>
      </w:r>
      <w:r w:rsidR="00764F89">
        <w:rPr>
          <w:rFonts w:ascii="SimSun" w:eastAsia="SimSun" w:hAnsi="SimSun" w:cs="SimSun" w:hint="eastAsia"/>
          <w:kern w:val="22"/>
          <w:sz w:val="24"/>
          <w:lang w:eastAsia="zh-CN"/>
        </w:rPr>
        <w:t>、</w:t>
      </w:r>
      <w:r w:rsidRPr="008B7B70">
        <w:rPr>
          <w:rFonts w:ascii="SimSun" w:eastAsia="SimSun" w:hAnsi="SimSun" w:cs="SimSun" w:hint="eastAsia"/>
          <w:kern w:val="22"/>
          <w:sz w:val="24"/>
          <w:lang w:eastAsia="zh-CN"/>
        </w:rPr>
        <w:t>无脊椎动物</w:t>
      </w:r>
      <w:r w:rsidR="00764F89">
        <w:rPr>
          <w:rFonts w:ascii="SimSun" w:eastAsia="SimSun" w:hAnsi="SimSun" w:cs="SimSun" w:hint="eastAsia"/>
          <w:kern w:val="22"/>
          <w:sz w:val="24"/>
          <w:lang w:eastAsia="zh-CN"/>
        </w:rPr>
        <w:t>、</w:t>
      </w:r>
      <w:r w:rsidRPr="008B7B70">
        <w:rPr>
          <w:rFonts w:ascii="SimSun" w:eastAsia="SimSun" w:hAnsi="SimSun" w:cs="SimSun" w:hint="eastAsia"/>
          <w:kern w:val="22"/>
          <w:sz w:val="24"/>
          <w:lang w:eastAsia="zh-CN"/>
        </w:rPr>
        <w:t>微生物和真菌等外来侵入性类</w:t>
      </w:r>
      <w:r w:rsidR="00764F89">
        <w:rPr>
          <w:rFonts w:ascii="SimSun" w:eastAsia="SimSun" w:hAnsi="SimSun" w:cs="SimSun" w:hint="eastAsia"/>
          <w:kern w:val="22"/>
          <w:sz w:val="24"/>
          <w:lang w:eastAsia="zh-CN"/>
        </w:rPr>
        <w:t>群</w:t>
      </w:r>
      <w:r w:rsidRPr="008B7B70">
        <w:rPr>
          <w:rFonts w:ascii="SimSun" w:eastAsia="SimSun" w:hAnsi="SimSun" w:cs="SimSun" w:hint="eastAsia"/>
          <w:kern w:val="22"/>
          <w:sz w:val="24"/>
          <w:lang w:eastAsia="zh-CN"/>
        </w:rPr>
        <w:t>的</w:t>
      </w:r>
      <w:r w:rsidR="00764F89">
        <w:rPr>
          <w:rFonts w:ascii="SimSun" w:eastAsia="SimSun" w:hAnsi="SimSun" w:cs="SimSun" w:hint="eastAsia"/>
          <w:kern w:val="22"/>
          <w:sz w:val="24"/>
          <w:lang w:eastAsia="zh-CN"/>
        </w:rPr>
        <w:t>数量</w:t>
      </w:r>
      <w:r w:rsidRPr="008B7B70">
        <w:rPr>
          <w:rFonts w:ascii="SimSun" w:eastAsia="SimSun" w:hAnsi="SimSun" w:cs="SimSun" w:hint="eastAsia"/>
          <w:kern w:val="22"/>
          <w:sz w:val="24"/>
          <w:lang w:eastAsia="zh-CN"/>
        </w:rPr>
        <w:t>，并酌情收集</w:t>
      </w:r>
      <w:r w:rsidRPr="008B7B70">
        <w:rPr>
          <w:kern w:val="22"/>
          <w:sz w:val="24"/>
          <w:lang w:eastAsia="zh-CN"/>
        </w:rPr>
        <w:t>DNA</w:t>
      </w:r>
      <w:r w:rsidRPr="008B7B70">
        <w:rPr>
          <w:rFonts w:ascii="SimSun" w:eastAsia="SimSun" w:hAnsi="SimSun" w:cs="SimSun" w:hint="eastAsia"/>
          <w:kern w:val="22"/>
          <w:sz w:val="24"/>
          <w:lang w:eastAsia="zh-CN"/>
        </w:rPr>
        <w:t>序列数据并将其整合到现有数据库中。通过专家工作组之间的协作以使用现有标准来整理现有数据库，可以促进此</w:t>
      </w:r>
      <w:r w:rsidR="00F028F4">
        <w:rPr>
          <w:rFonts w:ascii="SimSun" w:eastAsia="SimSun" w:hAnsi="SimSun" w:cs="SimSun" w:hint="eastAsia"/>
          <w:kern w:val="22"/>
          <w:sz w:val="24"/>
          <w:lang w:eastAsia="zh-CN"/>
        </w:rPr>
        <w:t>工作</w:t>
      </w:r>
      <w:r w:rsidRPr="008B7B70">
        <w:rPr>
          <w:rFonts w:ascii="SimSun" w:eastAsia="SimSun" w:hAnsi="SimSun" w:cs="SimSun" w:hint="eastAsia"/>
          <w:kern w:val="22"/>
          <w:sz w:val="24"/>
          <w:lang w:eastAsia="zh-CN"/>
        </w:rPr>
        <w:t>。</w:t>
      </w:r>
    </w:p>
    <w:p w14:paraId="4AF15AD1" w14:textId="77777777" w:rsidR="003C5CD6" w:rsidRPr="00034B1A" w:rsidRDefault="008B7B70" w:rsidP="00E033DA">
      <w:pPr>
        <w:pStyle w:val="ListParagraph"/>
        <w:numPr>
          <w:ilvl w:val="0"/>
          <w:numId w:val="12"/>
        </w:numPr>
        <w:suppressLineNumbers/>
        <w:suppressAutoHyphens/>
        <w:spacing w:before="120" w:after="120"/>
        <w:ind w:left="0" w:firstLine="0"/>
        <w:contextualSpacing w:val="0"/>
        <w:rPr>
          <w:kern w:val="22"/>
          <w:sz w:val="24"/>
          <w:lang w:eastAsia="zh-CN"/>
        </w:rPr>
      </w:pPr>
      <w:r w:rsidRPr="008B7B70">
        <w:rPr>
          <w:rFonts w:ascii="SimSun" w:eastAsia="SimSun" w:hAnsi="SimSun" w:cs="SimSun" w:hint="eastAsia"/>
          <w:kern w:val="22"/>
          <w:sz w:val="24"/>
          <w:lang w:eastAsia="zh-CN"/>
        </w:rPr>
        <w:t>各国应鼓励现有的全球外来入侵物种数据提供者，例如自然保护联盟入侵物种专家小组（</w:t>
      </w:r>
      <w:r w:rsidRPr="008B7B70">
        <w:rPr>
          <w:kern w:val="22"/>
          <w:sz w:val="24"/>
          <w:lang w:eastAsia="zh-CN"/>
        </w:rPr>
        <w:t>IUCN-ISSG</w:t>
      </w:r>
      <w:r w:rsidRPr="008B7B70">
        <w:rPr>
          <w:rFonts w:ascii="SimSun" w:eastAsia="SimSun" w:hAnsi="SimSun" w:cs="SimSun" w:hint="eastAsia"/>
          <w:kern w:val="22"/>
          <w:sz w:val="24"/>
          <w:lang w:eastAsia="zh-CN"/>
        </w:rPr>
        <w:t>）</w:t>
      </w:r>
      <w:r w:rsidR="00F028F4">
        <w:rPr>
          <w:rFonts w:ascii="SimSun" w:eastAsia="SimSun" w:hAnsi="SimSun" w:cs="SimSun" w:hint="eastAsia"/>
          <w:kern w:val="22"/>
          <w:sz w:val="24"/>
          <w:lang w:eastAsia="zh-CN"/>
        </w:rPr>
        <w:t>、</w:t>
      </w:r>
      <w:r w:rsidRPr="008B7B70">
        <w:rPr>
          <w:rFonts w:ascii="SimSun" w:eastAsia="SimSun" w:hAnsi="SimSun" w:cs="SimSun" w:hint="eastAsia"/>
          <w:kern w:val="22"/>
          <w:sz w:val="24"/>
          <w:lang w:eastAsia="zh-CN"/>
        </w:rPr>
        <w:t>全球生物多样性信息</w:t>
      </w:r>
      <w:r w:rsidR="00791BD4">
        <w:rPr>
          <w:rFonts w:ascii="SimSun" w:eastAsia="SimSun" w:hAnsi="SimSun" w:cs="SimSun" w:hint="eastAsia"/>
          <w:kern w:val="22"/>
          <w:sz w:val="24"/>
          <w:lang w:eastAsia="zh-CN"/>
        </w:rPr>
        <w:t>机构</w:t>
      </w:r>
      <w:r w:rsidRPr="008B7B70">
        <w:rPr>
          <w:rFonts w:ascii="SimSun" w:eastAsia="SimSun" w:hAnsi="SimSun" w:cs="SimSun" w:hint="eastAsia"/>
          <w:kern w:val="22"/>
          <w:sz w:val="24"/>
          <w:lang w:eastAsia="zh-CN"/>
        </w:rPr>
        <w:t>（</w:t>
      </w:r>
      <w:r w:rsidRPr="008B7B70">
        <w:rPr>
          <w:kern w:val="22"/>
          <w:sz w:val="24"/>
          <w:lang w:eastAsia="zh-CN"/>
        </w:rPr>
        <w:t>GBIF</w:t>
      </w:r>
      <w:r w:rsidRPr="008B7B70">
        <w:rPr>
          <w:rFonts w:ascii="SimSun" w:eastAsia="SimSun" w:hAnsi="SimSun" w:cs="SimSun" w:hint="eastAsia"/>
          <w:kern w:val="22"/>
          <w:sz w:val="24"/>
          <w:lang w:eastAsia="zh-CN"/>
        </w:rPr>
        <w:t>）和</w:t>
      </w:r>
      <w:r w:rsidR="00791BD4">
        <w:rPr>
          <w:rFonts w:ascii="SimSun" w:eastAsia="SimSun" w:hAnsi="SimSun" w:cs="SimSun" w:hint="eastAsia"/>
          <w:lang w:eastAsia="zh-CN"/>
        </w:rPr>
        <w:t>英联邦农业国际中心（</w:t>
      </w:r>
      <w:r w:rsidRPr="008B7B70">
        <w:rPr>
          <w:kern w:val="22"/>
          <w:sz w:val="24"/>
          <w:lang w:eastAsia="zh-CN"/>
        </w:rPr>
        <w:t>CABI</w:t>
      </w:r>
      <w:r w:rsidR="00791BD4">
        <w:rPr>
          <w:rFonts w:asciiTheme="minorEastAsia" w:eastAsiaTheme="minorEastAsia" w:hAnsiTheme="minorEastAsia" w:hint="eastAsia"/>
          <w:kern w:val="22"/>
          <w:sz w:val="24"/>
          <w:lang w:eastAsia="zh-CN"/>
        </w:rPr>
        <w:t>）</w:t>
      </w:r>
      <w:r w:rsidRPr="008B7B70">
        <w:rPr>
          <w:rFonts w:ascii="SimSun" w:eastAsia="SimSun" w:hAnsi="SimSun" w:cs="SimSun" w:hint="eastAsia"/>
          <w:kern w:val="22"/>
          <w:sz w:val="24"/>
          <w:lang w:eastAsia="zh-CN"/>
        </w:rPr>
        <w:t>，</w:t>
      </w:r>
      <w:r w:rsidR="00F028F4">
        <w:rPr>
          <w:rFonts w:ascii="SimSun" w:eastAsia="SimSun" w:hAnsi="SimSun" w:cs="SimSun" w:hint="eastAsia"/>
          <w:kern w:val="22"/>
          <w:sz w:val="24"/>
          <w:lang w:eastAsia="zh-CN"/>
        </w:rPr>
        <w:t>也</w:t>
      </w:r>
      <w:r w:rsidRPr="008B7B70">
        <w:rPr>
          <w:rFonts w:ascii="SimSun" w:eastAsia="SimSun" w:hAnsi="SimSun" w:cs="SimSun" w:hint="eastAsia"/>
          <w:kern w:val="22"/>
          <w:sz w:val="24"/>
          <w:lang w:eastAsia="zh-CN"/>
        </w:rPr>
        <w:t>提供有关制定政策和监管机制的最佳做法的信息以及</w:t>
      </w:r>
      <w:r w:rsidR="00092CA1">
        <w:rPr>
          <w:rFonts w:ascii="SimSun" w:eastAsia="SimSun" w:hAnsi="SimSun" w:cs="SimSun" w:hint="eastAsia"/>
          <w:kern w:val="22"/>
          <w:sz w:val="24"/>
          <w:lang w:eastAsia="zh-CN"/>
        </w:rPr>
        <w:t>处理</w:t>
      </w:r>
      <w:r w:rsidRPr="008B7B70">
        <w:rPr>
          <w:rFonts w:ascii="SimSun" w:eastAsia="SimSun" w:hAnsi="SimSun" w:cs="SimSun" w:hint="eastAsia"/>
          <w:kern w:val="22"/>
          <w:sz w:val="24"/>
          <w:lang w:eastAsia="zh-CN"/>
        </w:rPr>
        <w:t>导致外来和入侵物种引进和</w:t>
      </w:r>
      <w:r w:rsidR="00244C79">
        <w:rPr>
          <w:rFonts w:ascii="SimSun" w:eastAsia="SimSun" w:hAnsi="SimSun" w:cs="SimSun" w:hint="eastAsia"/>
          <w:kern w:val="22"/>
          <w:sz w:val="24"/>
          <w:lang w:eastAsia="zh-CN"/>
        </w:rPr>
        <w:t>扩散</w:t>
      </w:r>
      <w:r w:rsidRPr="008B7B70">
        <w:rPr>
          <w:rFonts w:ascii="SimSun" w:eastAsia="SimSun" w:hAnsi="SimSun" w:cs="SimSun" w:hint="eastAsia"/>
          <w:kern w:val="22"/>
          <w:sz w:val="24"/>
          <w:lang w:eastAsia="zh-CN"/>
        </w:rPr>
        <w:t>的活动的行为守则。这包括水产养殖</w:t>
      </w:r>
      <w:r w:rsidR="00791BD4">
        <w:rPr>
          <w:rFonts w:ascii="SimSun" w:eastAsia="SimSun" w:hAnsi="SimSun" w:cs="SimSun" w:hint="eastAsia"/>
          <w:kern w:val="22"/>
          <w:sz w:val="24"/>
          <w:lang w:eastAsia="zh-CN"/>
        </w:rPr>
        <w:t>、</w:t>
      </w:r>
      <w:r w:rsidRPr="008B7B70">
        <w:rPr>
          <w:rFonts w:ascii="SimSun" w:eastAsia="SimSun" w:hAnsi="SimSun" w:cs="SimSun" w:hint="eastAsia"/>
          <w:kern w:val="22"/>
          <w:sz w:val="24"/>
          <w:lang w:eastAsia="zh-CN"/>
        </w:rPr>
        <w:t>宠物贸易和水族馆贸易等活动。</w:t>
      </w:r>
      <w:r w:rsidR="00141DCB">
        <w:rPr>
          <w:rFonts w:ascii="SimSun" w:eastAsia="SimSun" w:hAnsi="SimSun" w:cs="SimSun" w:hint="eastAsia"/>
          <w:kern w:val="22"/>
          <w:sz w:val="24"/>
          <w:lang w:eastAsia="zh-CN"/>
        </w:rPr>
        <w:t>而且</w:t>
      </w:r>
      <w:r w:rsidRPr="008B7B70">
        <w:rPr>
          <w:rFonts w:ascii="SimSun" w:eastAsia="SimSun" w:hAnsi="SimSun" w:cs="SimSun" w:hint="eastAsia"/>
          <w:kern w:val="22"/>
          <w:sz w:val="24"/>
          <w:lang w:eastAsia="zh-CN"/>
        </w:rPr>
        <w:t>应鼓励</w:t>
      </w:r>
      <w:r w:rsidRPr="008B7B70">
        <w:rPr>
          <w:kern w:val="22"/>
          <w:sz w:val="24"/>
          <w:lang w:eastAsia="zh-CN"/>
        </w:rPr>
        <w:t>IUCN-ISSG</w:t>
      </w:r>
      <w:r w:rsidRPr="008B7B70">
        <w:rPr>
          <w:rFonts w:ascii="SimSun" w:eastAsia="SimSun" w:hAnsi="SimSun" w:cs="SimSun" w:hint="eastAsia"/>
          <w:kern w:val="22"/>
          <w:sz w:val="24"/>
          <w:lang w:eastAsia="zh-CN"/>
        </w:rPr>
        <w:t>和伙伴对生物多样性指标框架（</w:t>
      </w:r>
      <w:r w:rsidRPr="008B7B70">
        <w:rPr>
          <w:kern w:val="22"/>
          <w:sz w:val="24"/>
          <w:lang w:eastAsia="zh-CN"/>
        </w:rPr>
        <w:t>BIP</w:t>
      </w:r>
      <w:r w:rsidRPr="008B7B70">
        <w:rPr>
          <w:rFonts w:ascii="SimSun" w:eastAsia="SimSun" w:hAnsi="SimSun" w:cs="SimSun" w:hint="eastAsia"/>
          <w:kern w:val="22"/>
          <w:sz w:val="24"/>
          <w:lang w:eastAsia="zh-CN"/>
        </w:rPr>
        <w:t>）和可持续发展目标指标</w:t>
      </w:r>
      <w:r w:rsidRPr="008B7B70">
        <w:rPr>
          <w:kern w:val="22"/>
          <w:sz w:val="24"/>
          <w:lang w:eastAsia="zh-CN"/>
        </w:rPr>
        <w:t>15.</w:t>
      </w:r>
      <w:proofErr w:type="gramStart"/>
      <w:r w:rsidRPr="008B7B70">
        <w:rPr>
          <w:kern w:val="22"/>
          <w:sz w:val="24"/>
          <w:lang w:eastAsia="zh-CN"/>
        </w:rPr>
        <w:t>8.1</w:t>
      </w:r>
      <w:r w:rsidRPr="008B7B70">
        <w:rPr>
          <w:rFonts w:ascii="SimSun" w:eastAsia="SimSun" w:hAnsi="SimSun" w:cs="SimSun" w:hint="eastAsia"/>
          <w:kern w:val="22"/>
          <w:sz w:val="24"/>
          <w:lang w:eastAsia="zh-CN"/>
        </w:rPr>
        <w:t>中的政策响应指标的制定进行索引整理和存档。</w:t>
      </w:r>
      <w:r w:rsidR="005F654B">
        <w:rPr>
          <w:rFonts w:ascii="SimSun" w:eastAsia="SimSun" w:hAnsi="SimSun" w:cs="SimSun" w:hint="eastAsia"/>
          <w:kern w:val="22"/>
          <w:sz w:val="24"/>
          <w:lang w:eastAsia="zh-CN"/>
        </w:rPr>
        <w:t>另外</w:t>
      </w:r>
      <w:proofErr w:type="gramEnd"/>
      <w:r w:rsidRPr="008B7B70">
        <w:rPr>
          <w:rFonts w:ascii="SimSun" w:eastAsia="SimSun" w:hAnsi="SimSun" w:cs="SimSun" w:hint="eastAsia"/>
          <w:kern w:val="22"/>
          <w:sz w:val="24"/>
          <w:lang w:eastAsia="zh-CN"/>
        </w:rPr>
        <w:t>，应使用</w:t>
      </w:r>
      <w:r w:rsidR="00CF33A1">
        <w:rPr>
          <w:rFonts w:ascii="SimSun" w:eastAsia="SimSun" w:hAnsi="SimSun" w:cs="SimSun" w:hint="eastAsia"/>
          <w:kern w:val="22"/>
          <w:sz w:val="24"/>
          <w:lang w:eastAsia="zh-CN"/>
        </w:rPr>
        <w:t>筛选法</w:t>
      </w:r>
      <w:r w:rsidRPr="008B7B70">
        <w:rPr>
          <w:rFonts w:ascii="SimSun" w:eastAsia="SimSun" w:hAnsi="SimSun" w:cs="SimSun" w:hint="eastAsia"/>
          <w:kern w:val="22"/>
          <w:sz w:val="24"/>
          <w:lang w:eastAsia="zh-CN"/>
        </w:rPr>
        <w:t>（例如</w:t>
      </w:r>
      <w:r w:rsidRPr="008B7B70">
        <w:rPr>
          <w:kern w:val="22"/>
          <w:sz w:val="24"/>
          <w:lang w:eastAsia="zh-CN"/>
        </w:rPr>
        <w:t>“</w:t>
      </w:r>
      <w:r w:rsidRPr="008B7B70">
        <w:rPr>
          <w:rFonts w:ascii="SimSun" w:eastAsia="SimSun" w:hAnsi="SimSun" w:cs="SimSun" w:hint="eastAsia"/>
          <w:kern w:val="22"/>
          <w:sz w:val="24"/>
          <w:lang w:eastAsia="zh-CN"/>
        </w:rPr>
        <w:t>外来</w:t>
      </w:r>
      <w:r w:rsidRPr="008B7B70">
        <w:rPr>
          <w:kern w:val="22"/>
          <w:sz w:val="24"/>
          <w:lang w:eastAsia="zh-CN"/>
        </w:rPr>
        <w:t>”</w:t>
      </w:r>
      <w:r w:rsidRPr="008B7B70">
        <w:rPr>
          <w:rFonts w:ascii="SimSun" w:eastAsia="SimSun" w:hAnsi="SimSun" w:cs="SimSun" w:hint="eastAsia"/>
          <w:kern w:val="22"/>
          <w:sz w:val="24"/>
          <w:lang w:eastAsia="zh-CN"/>
        </w:rPr>
        <w:t>和</w:t>
      </w:r>
      <w:r w:rsidRPr="008B7B70">
        <w:rPr>
          <w:kern w:val="22"/>
          <w:sz w:val="24"/>
          <w:lang w:eastAsia="zh-CN"/>
        </w:rPr>
        <w:t>“</w:t>
      </w:r>
      <w:r w:rsidRPr="008B7B70">
        <w:rPr>
          <w:rFonts w:ascii="SimSun" w:eastAsia="SimSun" w:hAnsi="SimSun" w:cs="SimSun" w:hint="eastAsia"/>
          <w:kern w:val="22"/>
          <w:sz w:val="24"/>
          <w:lang w:eastAsia="zh-CN"/>
        </w:rPr>
        <w:t>外来入侵物种</w:t>
      </w:r>
      <w:r w:rsidRPr="008B7B70">
        <w:rPr>
          <w:kern w:val="22"/>
          <w:sz w:val="24"/>
          <w:lang w:eastAsia="zh-CN"/>
        </w:rPr>
        <w:t>”</w:t>
      </w:r>
      <w:r w:rsidRPr="008B7B70">
        <w:rPr>
          <w:rFonts w:ascii="SimSun" w:eastAsia="SimSun" w:hAnsi="SimSun" w:cs="SimSun" w:hint="eastAsia"/>
          <w:kern w:val="22"/>
          <w:sz w:val="24"/>
          <w:lang w:eastAsia="zh-CN"/>
        </w:rPr>
        <w:t>）</w:t>
      </w:r>
      <w:r w:rsidR="005F654B">
        <w:rPr>
          <w:rFonts w:ascii="SimSun" w:eastAsia="SimSun" w:hAnsi="SimSun" w:cs="SimSun" w:hint="eastAsia"/>
          <w:color w:val="333333"/>
          <w:sz w:val="24"/>
          <w:shd w:val="clear" w:color="auto" w:fill="FFFFFF"/>
          <w:lang w:eastAsia="zh-CN"/>
        </w:rPr>
        <w:t>便利</w:t>
      </w:r>
      <w:r w:rsidR="00141DCB" w:rsidRPr="00CF33A1">
        <w:rPr>
          <w:rFonts w:ascii="SimSun" w:eastAsia="SimSun" w:hAnsi="SimSun" w:cs="SimSun" w:hint="eastAsia"/>
          <w:color w:val="333333"/>
          <w:sz w:val="24"/>
          <w:shd w:val="clear" w:color="auto" w:fill="FFFFFF"/>
          <w:lang w:eastAsia="zh-CN"/>
        </w:rPr>
        <w:t>搜索</w:t>
      </w:r>
      <w:r w:rsidR="00141DCB" w:rsidRPr="00CF33A1">
        <w:rPr>
          <w:rFonts w:ascii="SimSun" w:eastAsia="SimSun" w:hAnsi="SimSun" w:hint="eastAsia"/>
          <w:color w:val="000000"/>
          <w:sz w:val="24"/>
          <w:lang w:eastAsia="zh-CN"/>
        </w:rPr>
        <w:t>环境法信息处（</w:t>
      </w:r>
      <w:r w:rsidRPr="00CF33A1">
        <w:rPr>
          <w:kern w:val="22"/>
          <w:sz w:val="24"/>
          <w:lang w:eastAsia="zh-CN"/>
        </w:rPr>
        <w:t>ECOLEX</w:t>
      </w:r>
      <w:r w:rsidR="00141DCB" w:rsidRPr="00CF33A1">
        <w:rPr>
          <w:rFonts w:asciiTheme="minorEastAsia" w:eastAsiaTheme="minorEastAsia" w:hAnsiTheme="minorEastAsia" w:hint="eastAsia"/>
          <w:kern w:val="22"/>
          <w:sz w:val="24"/>
          <w:lang w:eastAsia="zh-CN"/>
        </w:rPr>
        <w:t>）</w:t>
      </w:r>
      <w:r w:rsidRPr="00CF33A1">
        <w:rPr>
          <w:rFonts w:ascii="SimSun" w:eastAsia="SimSun" w:hAnsi="SimSun" w:cs="SimSun" w:hint="eastAsia"/>
          <w:kern w:val="22"/>
          <w:sz w:val="24"/>
          <w:lang w:eastAsia="zh-CN"/>
        </w:rPr>
        <w:t>和</w:t>
      </w:r>
      <w:r w:rsidR="00141DCB" w:rsidRPr="00CF33A1">
        <w:rPr>
          <w:rFonts w:ascii="SimSun" w:eastAsia="SimSun" w:hAnsi="SimSun" w:cs="SimSun" w:hint="eastAsia"/>
          <w:kern w:val="22"/>
          <w:sz w:val="24"/>
          <w:lang w:eastAsia="zh-CN"/>
        </w:rPr>
        <w:t>粮农组织数据库</w:t>
      </w:r>
      <w:r w:rsidR="00CF33A1">
        <w:rPr>
          <w:rFonts w:ascii="SimSun" w:eastAsia="SimSun" w:hAnsi="SimSun" w:cs="SimSun" w:hint="eastAsia"/>
          <w:kern w:val="22"/>
          <w:sz w:val="24"/>
          <w:lang w:eastAsia="zh-CN"/>
        </w:rPr>
        <w:t>（</w:t>
      </w:r>
      <w:r w:rsidRPr="008B7B70">
        <w:rPr>
          <w:kern w:val="22"/>
          <w:sz w:val="24"/>
          <w:lang w:eastAsia="zh-CN"/>
        </w:rPr>
        <w:t>FAOLEX</w:t>
      </w:r>
      <w:r w:rsidR="00CF33A1">
        <w:rPr>
          <w:rFonts w:asciiTheme="minorEastAsia" w:eastAsiaTheme="minorEastAsia" w:hAnsiTheme="minorEastAsia" w:hint="eastAsia"/>
          <w:kern w:val="22"/>
          <w:sz w:val="24"/>
          <w:lang w:eastAsia="zh-CN"/>
        </w:rPr>
        <w:t>）</w:t>
      </w:r>
      <w:r w:rsidR="00CF33A1">
        <w:rPr>
          <w:kern w:val="22"/>
          <w:sz w:val="24"/>
          <w:lang w:eastAsia="zh-CN"/>
        </w:rPr>
        <w:t>等</w:t>
      </w:r>
      <w:r w:rsidR="00CF33A1" w:rsidRPr="008B7B70">
        <w:rPr>
          <w:rFonts w:ascii="SimSun" w:eastAsia="SimSun" w:hAnsi="SimSun" w:cs="SimSun" w:hint="eastAsia"/>
          <w:kern w:val="22"/>
          <w:sz w:val="24"/>
          <w:lang w:eastAsia="zh-CN"/>
        </w:rPr>
        <w:t>现有数据库</w:t>
      </w:r>
      <w:r w:rsidRPr="008B7B70">
        <w:rPr>
          <w:rFonts w:ascii="SimSun" w:eastAsia="SimSun" w:hAnsi="SimSun" w:cs="SimSun" w:hint="eastAsia"/>
          <w:kern w:val="22"/>
          <w:sz w:val="24"/>
          <w:lang w:eastAsia="zh-CN"/>
        </w:rPr>
        <w:t>。</w:t>
      </w:r>
    </w:p>
    <w:p w14:paraId="2835DF6B" w14:textId="77777777" w:rsidR="003C5CD6" w:rsidRPr="00B627D3" w:rsidRDefault="008B7B70" w:rsidP="00034B1A">
      <w:pPr>
        <w:pStyle w:val="ListParagraph"/>
        <w:numPr>
          <w:ilvl w:val="0"/>
          <w:numId w:val="12"/>
        </w:numPr>
        <w:suppressLineNumbers/>
        <w:suppressAutoHyphens/>
        <w:spacing w:before="120" w:after="120"/>
        <w:ind w:left="0" w:firstLine="0"/>
        <w:contextualSpacing w:val="0"/>
        <w:rPr>
          <w:kern w:val="22"/>
          <w:sz w:val="24"/>
          <w:lang w:eastAsia="zh-CN"/>
        </w:rPr>
      </w:pPr>
      <w:r w:rsidRPr="00034B1A">
        <w:rPr>
          <w:rFonts w:ascii="SimSun" w:eastAsia="SimSun" w:hAnsi="SimSun" w:cs="SimSun" w:hint="eastAsia"/>
          <w:kern w:val="22"/>
          <w:sz w:val="24"/>
          <w:lang w:eastAsia="zh-CN"/>
        </w:rPr>
        <w:t>各国应支持</w:t>
      </w:r>
      <w:r w:rsidR="00034B1A" w:rsidRPr="00034B1A">
        <w:rPr>
          <w:rFonts w:ascii="SimSun" w:eastAsia="SimSun" w:hAnsi="SimSun" w:cs="SimSun" w:hint="eastAsia"/>
          <w:kern w:val="22"/>
          <w:sz w:val="24"/>
          <w:lang w:eastAsia="zh-CN"/>
        </w:rPr>
        <w:t>续维护</w:t>
      </w:r>
      <w:r w:rsidR="002C6F08">
        <w:rPr>
          <w:rFonts w:ascii="SimSun" w:eastAsia="SimSun" w:hAnsi="SimSun" w:cs="SimSun" w:hint="eastAsia"/>
          <w:sz w:val="24"/>
          <w:lang w:eastAsia="zh-CN"/>
        </w:rPr>
        <w:t>引进</w:t>
      </w:r>
      <w:r w:rsidR="005F654B">
        <w:rPr>
          <w:rFonts w:ascii="SimSun" w:eastAsia="SimSun" w:hAnsi="SimSun" w:cs="SimSun" w:hint="eastAsia"/>
          <w:sz w:val="24"/>
          <w:lang w:eastAsia="zh-CN"/>
        </w:rPr>
        <w:t>的</w:t>
      </w:r>
      <w:r w:rsidR="00034B1A" w:rsidRPr="00034B1A">
        <w:rPr>
          <w:rFonts w:ascii="SimSun" w:eastAsia="SimSun" w:hAnsi="SimSun" w:cs="SimSun" w:hint="eastAsia"/>
          <w:sz w:val="24"/>
          <w:lang w:eastAsia="zh-CN"/>
        </w:rPr>
        <w:t>和入</w:t>
      </w:r>
      <w:r w:rsidR="000C4A20" w:rsidRPr="00034B1A">
        <w:rPr>
          <w:rFonts w:ascii="SimSun" w:eastAsia="SimSun" w:hAnsi="SimSun" w:cs="SimSun" w:hint="eastAsia"/>
          <w:sz w:val="24"/>
          <w:lang w:eastAsia="zh-CN"/>
        </w:rPr>
        <w:t>侵</w:t>
      </w:r>
      <w:r w:rsidR="00034B1A" w:rsidRPr="00034B1A">
        <w:rPr>
          <w:rFonts w:ascii="SimSun" w:eastAsia="SimSun" w:hAnsi="SimSun" w:cs="SimSun" w:hint="eastAsia"/>
          <w:sz w:val="24"/>
          <w:lang w:eastAsia="zh-CN"/>
        </w:rPr>
        <w:t>物种全球</w:t>
      </w:r>
      <w:r w:rsidR="000C4A20">
        <w:rPr>
          <w:rFonts w:ascii="SimSun" w:eastAsia="SimSun" w:hAnsi="SimSun" w:cs="SimSun" w:hint="eastAsia"/>
          <w:sz w:val="24"/>
          <w:lang w:eastAsia="zh-CN"/>
        </w:rPr>
        <w:t>登记册</w:t>
      </w:r>
      <w:r w:rsidRPr="00034B1A">
        <w:rPr>
          <w:rFonts w:ascii="SimSun" w:eastAsia="SimSun" w:hAnsi="SimSun" w:cs="SimSun" w:hint="eastAsia"/>
          <w:kern w:val="22"/>
          <w:sz w:val="24"/>
          <w:lang w:eastAsia="zh-CN"/>
        </w:rPr>
        <w:t>（</w:t>
      </w:r>
      <w:r w:rsidRPr="00034B1A">
        <w:rPr>
          <w:kern w:val="22"/>
          <w:sz w:val="24"/>
          <w:lang w:eastAsia="zh-CN"/>
        </w:rPr>
        <w:t>GRIIS</w:t>
      </w:r>
      <w:r w:rsidRPr="00034B1A">
        <w:rPr>
          <w:rFonts w:ascii="SimSun" w:eastAsia="SimSun" w:hAnsi="SimSun" w:cs="SimSun" w:hint="eastAsia"/>
          <w:kern w:val="22"/>
          <w:sz w:val="24"/>
          <w:lang w:eastAsia="zh-CN"/>
        </w:rPr>
        <w:t>）和</w:t>
      </w:r>
      <w:r w:rsidR="005F654B" w:rsidRPr="00034B1A">
        <w:rPr>
          <w:rFonts w:ascii="SimSun" w:eastAsia="SimSun" w:hAnsi="SimSun" w:cs="SimSun" w:hint="eastAsia"/>
          <w:color w:val="333333"/>
          <w:sz w:val="24"/>
          <w:shd w:val="clear" w:color="auto" w:fill="FFFFFF"/>
          <w:lang w:eastAsia="zh-CN"/>
        </w:rPr>
        <w:t>专注于新数据和现有数据的整理和管理</w:t>
      </w:r>
      <w:r w:rsidR="000C4A20">
        <w:rPr>
          <w:rFonts w:ascii="SimSun" w:eastAsia="SimSun" w:hAnsi="SimSun" w:cs="SimSun" w:hint="eastAsia"/>
          <w:color w:val="333333"/>
          <w:sz w:val="24"/>
          <w:shd w:val="clear" w:color="auto" w:fill="FFFFFF"/>
          <w:lang w:eastAsia="zh-CN"/>
        </w:rPr>
        <w:t>的</w:t>
      </w:r>
      <w:r w:rsidRPr="00034B1A">
        <w:rPr>
          <w:rFonts w:ascii="SimSun" w:eastAsia="SimSun" w:hAnsi="SimSun" w:cs="SimSun" w:hint="eastAsia"/>
          <w:kern w:val="22"/>
          <w:sz w:val="24"/>
          <w:lang w:eastAsia="zh-CN"/>
        </w:rPr>
        <w:t>其他专家网络</w:t>
      </w:r>
      <w:r w:rsidR="001C4581">
        <w:rPr>
          <w:rFonts w:ascii="SimSun" w:eastAsia="SimSun" w:hAnsi="SimSun" w:cs="SimSun" w:hint="eastAsia"/>
          <w:kern w:val="22"/>
          <w:sz w:val="24"/>
          <w:lang w:eastAsia="zh-CN"/>
        </w:rPr>
        <w:t>。</w:t>
      </w:r>
      <w:r w:rsidR="001C4581" w:rsidRPr="001C4581">
        <w:rPr>
          <w:rFonts w:ascii="SimSun" w:eastAsia="SimSun" w:hAnsi="SimSun" w:cs="SimSun" w:hint="eastAsia"/>
          <w:kern w:val="22"/>
          <w:sz w:val="24"/>
          <w:lang w:eastAsia="zh-CN"/>
        </w:rPr>
        <w:t>（</w:t>
      </w:r>
      <w:r w:rsidR="001C4581" w:rsidRPr="001C4581">
        <w:rPr>
          <w:kern w:val="22"/>
          <w:sz w:val="24"/>
          <w:lang w:eastAsia="zh-CN"/>
        </w:rPr>
        <w:t>GRIIS</w:t>
      </w:r>
      <w:r w:rsidR="001C4581" w:rsidRPr="001C4581">
        <w:rPr>
          <w:rFonts w:ascii="SimSun" w:eastAsia="SimSun" w:hAnsi="SimSun" w:cs="SimSun" w:hint="eastAsia"/>
          <w:kern w:val="22"/>
          <w:sz w:val="24"/>
          <w:lang w:eastAsia="zh-CN"/>
        </w:rPr>
        <w:t>）</w:t>
      </w:r>
      <w:r w:rsidR="001C4581" w:rsidRPr="001C4581">
        <w:rPr>
          <w:rFonts w:ascii="SimSun" w:eastAsia="SimSun" w:hAnsi="SimSun" w:cs="SimSun" w:hint="eastAsia"/>
          <w:color w:val="333333"/>
          <w:sz w:val="24"/>
          <w:shd w:val="clear" w:color="auto" w:fill="FFFFFF"/>
          <w:lang w:eastAsia="zh-CN"/>
        </w:rPr>
        <w:t>在</w:t>
      </w:r>
      <w:r w:rsidR="001C4581" w:rsidRPr="001C4581">
        <w:rPr>
          <w:rFonts w:ascii="Arial" w:hAnsi="Arial" w:cs="Arial"/>
          <w:color w:val="333333"/>
          <w:sz w:val="24"/>
          <w:shd w:val="clear" w:color="auto" w:fill="FFFFFF"/>
          <w:lang w:eastAsia="zh-CN"/>
        </w:rPr>
        <w:t>2020</w:t>
      </w:r>
      <w:r w:rsidR="001C4581" w:rsidRPr="001C4581">
        <w:rPr>
          <w:rFonts w:ascii="SimSun" w:eastAsia="SimSun" w:hAnsi="SimSun" w:cs="SimSun" w:hint="eastAsia"/>
          <w:color w:val="333333"/>
          <w:sz w:val="24"/>
          <w:shd w:val="clear" w:color="auto" w:fill="FFFFFF"/>
          <w:lang w:eastAsia="zh-CN"/>
        </w:rPr>
        <w:t>年实现</w:t>
      </w:r>
      <w:r w:rsidR="001C4581">
        <w:rPr>
          <w:rFonts w:ascii="SimSun" w:eastAsia="SimSun" w:hAnsi="SimSun" w:cs="SimSun" w:hint="eastAsia"/>
          <w:color w:val="333333"/>
          <w:sz w:val="24"/>
          <w:shd w:val="clear" w:color="auto" w:fill="FFFFFF"/>
          <w:lang w:eastAsia="zh-CN"/>
        </w:rPr>
        <w:t>了</w:t>
      </w:r>
      <w:r w:rsidR="001C4581" w:rsidRPr="001C4581">
        <w:rPr>
          <w:rFonts w:ascii="SimSun" w:eastAsia="SimSun" w:hAnsi="SimSun" w:cs="SimSun" w:hint="eastAsia"/>
          <w:color w:val="333333"/>
          <w:sz w:val="24"/>
          <w:shd w:val="clear" w:color="auto" w:fill="FFFFFF"/>
          <w:lang w:eastAsia="zh-CN"/>
        </w:rPr>
        <w:t>全球覆盖</w:t>
      </w:r>
      <w:r w:rsidR="001C4581">
        <w:rPr>
          <w:rFonts w:ascii="SimSun" w:eastAsia="SimSun" w:hAnsi="SimSun" w:cs="SimSun" w:hint="eastAsia"/>
          <w:color w:val="333333"/>
          <w:sz w:val="24"/>
          <w:shd w:val="clear" w:color="auto" w:fill="FFFFFF"/>
          <w:lang w:eastAsia="zh-CN"/>
        </w:rPr>
        <w:t>，会</w:t>
      </w:r>
      <w:r w:rsidR="001C4581" w:rsidRPr="001C4581">
        <w:rPr>
          <w:rFonts w:ascii="SimSun" w:eastAsia="SimSun" w:hAnsi="SimSun" w:cs="SimSun" w:hint="eastAsia"/>
          <w:color w:val="333333"/>
          <w:sz w:val="24"/>
          <w:shd w:val="clear" w:color="auto" w:fill="FFFFFF"/>
          <w:lang w:eastAsia="zh-CN"/>
        </w:rPr>
        <w:t>有助于物种的识别和优先排序</w:t>
      </w:r>
      <w:r w:rsidR="001C4581">
        <w:rPr>
          <w:rFonts w:ascii="SimSun" w:eastAsia="SimSun" w:hAnsi="SimSun" w:cs="SimSun" w:hint="eastAsia"/>
          <w:color w:val="333333"/>
          <w:sz w:val="24"/>
          <w:shd w:val="clear" w:color="auto" w:fill="FFFFFF"/>
          <w:lang w:eastAsia="zh-CN"/>
        </w:rPr>
        <w:t>，以实现</w:t>
      </w:r>
      <w:r w:rsidRPr="001C4581">
        <w:rPr>
          <w:rFonts w:ascii="SimSun" w:eastAsia="SimSun" w:hAnsi="SimSun" w:cs="SimSun" w:hint="eastAsia"/>
          <w:kern w:val="22"/>
          <w:sz w:val="24"/>
          <w:lang w:eastAsia="zh-CN"/>
        </w:rPr>
        <w:t>爱知生物多样性</w:t>
      </w:r>
      <w:r w:rsidR="001C4581">
        <w:rPr>
          <w:rFonts w:ascii="SimSun" w:eastAsia="SimSun" w:hAnsi="SimSun" w:cs="SimSun" w:hint="eastAsia"/>
          <w:kern w:val="22"/>
          <w:sz w:val="24"/>
          <w:lang w:eastAsia="zh-CN"/>
        </w:rPr>
        <w:t>目</w:t>
      </w:r>
      <w:r w:rsidRPr="001C4581">
        <w:rPr>
          <w:rFonts w:ascii="SimSun" w:eastAsia="SimSun" w:hAnsi="SimSun" w:cs="SimSun" w:hint="eastAsia"/>
          <w:kern w:val="22"/>
          <w:sz w:val="24"/>
          <w:lang w:eastAsia="zh-CN"/>
        </w:rPr>
        <w:t>标</w:t>
      </w:r>
      <w:r w:rsidRPr="00034B1A">
        <w:rPr>
          <w:kern w:val="22"/>
          <w:sz w:val="24"/>
          <w:lang w:eastAsia="zh-CN"/>
        </w:rPr>
        <w:t>9</w:t>
      </w:r>
      <w:r w:rsidRPr="00034B1A">
        <w:rPr>
          <w:rFonts w:ascii="SimSun" w:eastAsia="SimSun" w:hAnsi="SimSun" w:cs="SimSun" w:hint="eastAsia"/>
          <w:kern w:val="22"/>
          <w:sz w:val="24"/>
          <w:lang w:eastAsia="zh-CN"/>
        </w:rPr>
        <w:t>。</w:t>
      </w:r>
    </w:p>
    <w:p w14:paraId="35C8C27F" w14:textId="77777777" w:rsidR="003C5CD6" w:rsidRPr="00B627D3" w:rsidRDefault="008B7B70" w:rsidP="00B627D3">
      <w:pPr>
        <w:pStyle w:val="ListParagraph"/>
        <w:numPr>
          <w:ilvl w:val="0"/>
          <w:numId w:val="12"/>
        </w:numPr>
        <w:suppressLineNumbers/>
        <w:suppressAutoHyphens/>
        <w:spacing w:before="120" w:after="120"/>
        <w:ind w:left="0" w:firstLine="0"/>
        <w:contextualSpacing w:val="0"/>
        <w:rPr>
          <w:kern w:val="22"/>
          <w:sz w:val="24"/>
          <w:lang w:eastAsia="zh-CN"/>
        </w:rPr>
      </w:pPr>
      <w:r w:rsidRPr="00B627D3">
        <w:rPr>
          <w:rFonts w:ascii="SimSun" w:eastAsia="SimSun" w:hAnsi="SimSun" w:cs="SimSun" w:hint="eastAsia"/>
          <w:kern w:val="22"/>
          <w:sz w:val="24"/>
          <w:lang w:eastAsia="zh-CN"/>
        </w:rPr>
        <w:t>各国应支持</w:t>
      </w:r>
      <w:r w:rsidRPr="00B627D3">
        <w:rPr>
          <w:kern w:val="22"/>
          <w:sz w:val="24"/>
          <w:lang w:eastAsia="zh-CN"/>
        </w:rPr>
        <w:t>GBIF</w:t>
      </w:r>
      <w:r w:rsidRPr="00B627D3">
        <w:rPr>
          <w:rFonts w:ascii="SimSun" w:eastAsia="SimSun" w:hAnsi="SimSun" w:cs="SimSun" w:hint="eastAsia"/>
          <w:kern w:val="22"/>
          <w:sz w:val="24"/>
          <w:lang w:eastAsia="zh-CN"/>
        </w:rPr>
        <w:t>国家成员的建立和连续性，包括建立国家节点。</w:t>
      </w:r>
      <w:r w:rsidRPr="00B627D3">
        <w:rPr>
          <w:kern w:val="22"/>
          <w:sz w:val="24"/>
          <w:lang w:eastAsia="zh-CN"/>
        </w:rPr>
        <w:t xml:space="preserve"> GBIF</w:t>
      </w:r>
      <w:r w:rsidRPr="00B627D3">
        <w:rPr>
          <w:rFonts w:ascii="SimSun" w:eastAsia="SimSun" w:hAnsi="SimSun" w:cs="SimSun" w:hint="eastAsia"/>
          <w:kern w:val="22"/>
          <w:sz w:val="24"/>
          <w:lang w:eastAsia="zh-CN"/>
        </w:rPr>
        <w:t>应确保全球增长</w:t>
      </w:r>
      <w:r w:rsidR="001C4581" w:rsidRPr="00B627D3">
        <w:rPr>
          <w:rFonts w:ascii="SimSun" w:eastAsia="SimSun" w:hAnsi="SimSun" w:cs="SimSun" w:hint="eastAsia"/>
          <w:color w:val="333333"/>
          <w:sz w:val="24"/>
          <w:shd w:val="clear" w:color="auto" w:fill="FFFFFF"/>
          <w:lang w:eastAsia="zh-CN"/>
        </w:rPr>
        <w:t>以及全球生物多样性数据的集中开放获取</w:t>
      </w:r>
      <w:r w:rsidRPr="00B627D3">
        <w:rPr>
          <w:rFonts w:ascii="SimSun" w:eastAsia="SimSun" w:hAnsi="SimSun" w:cs="SimSun" w:hint="eastAsia"/>
          <w:kern w:val="22"/>
          <w:sz w:val="24"/>
          <w:lang w:eastAsia="zh-CN"/>
        </w:rPr>
        <w:t>，包括有关外来入侵物种的发生数据。数据流的国家协调对于及时</w:t>
      </w:r>
      <w:r w:rsidR="001C4581" w:rsidRPr="00B627D3">
        <w:rPr>
          <w:rFonts w:ascii="SimSun" w:eastAsia="SimSun" w:hAnsi="SimSun" w:cs="SimSun" w:hint="eastAsia"/>
          <w:kern w:val="22"/>
          <w:sz w:val="24"/>
          <w:lang w:eastAsia="zh-CN"/>
        </w:rPr>
        <w:t>、</w:t>
      </w:r>
      <w:r w:rsidRPr="00B627D3">
        <w:rPr>
          <w:rFonts w:ascii="SimSun" w:eastAsia="SimSun" w:hAnsi="SimSun" w:cs="SimSun" w:hint="eastAsia"/>
          <w:kern w:val="22"/>
          <w:sz w:val="24"/>
          <w:lang w:eastAsia="zh-CN"/>
        </w:rPr>
        <w:t>全面和公</w:t>
      </w:r>
      <w:r w:rsidR="003E47CC" w:rsidRPr="00B627D3">
        <w:rPr>
          <w:rFonts w:ascii="SimSun" w:eastAsia="SimSun" w:hAnsi="SimSun" w:cs="SimSun" w:hint="eastAsia"/>
          <w:kern w:val="22"/>
          <w:sz w:val="24"/>
          <w:lang w:eastAsia="zh-CN"/>
        </w:rPr>
        <w:t>平</w:t>
      </w:r>
      <w:r w:rsidRPr="00B627D3">
        <w:rPr>
          <w:rFonts w:ascii="SimSun" w:eastAsia="SimSun" w:hAnsi="SimSun" w:cs="SimSun" w:hint="eastAsia"/>
          <w:kern w:val="22"/>
          <w:sz w:val="24"/>
          <w:lang w:eastAsia="zh-CN"/>
        </w:rPr>
        <w:t>地</w:t>
      </w:r>
      <w:r w:rsidR="003E47CC" w:rsidRPr="00B627D3">
        <w:rPr>
          <w:rFonts w:ascii="SimSun" w:eastAsia="SimSun" w:hAnsi="SimSun" w:cs="SimSun" w:hint="eastAsia"/>
          <w:kern w:val="22"/>
          <w:sz w:val="24"/>
          <w:lang w:eastAsia="zh-CN"/>
        </w:rPr>
        <w:t>提供</w:t>
      </w:r>
      <w:r w:rsidRPr="00B627D3">
        <w:rPr>
          <w:rFonts w:ascii="SimSun" w:eastAsia="SimSun" w:hAnsi="SimSun" w:cs="SimSun" w:hint="eastAsia"/>
          <w:kern w:val="22"/>
          <w:sz w:val="24"/>
          <w:lang w:eastAsia="zh-CN"/>
        </w:rPr>
        <w:t>多个来源的外来入侵物种的发生数据至关重要。</w:t>
      </w:r>
    </w:p>
    <w:p w14:paraId="71DA4592" w14:textId="77777777" w:rsidR="003C5CD6" w:rsidRPr="003C5CD6" w:rsidRDefault="008B7B70" w:rsidP="00E033DA">
      <w:pPr>
        <w:pStyle w:val="ListParagraph"/>
        <w:numPr>
          <w:ilvl w:val="0"/>
          <w:numId w:val="12"/>
        </w:numPr>
        <w:suppressLineNumbers/>
        <w:suppressAutoHyphens/>
        <w:spacing w:before="120" w:after="120"/>
        <w:ind w:left="0" w:firstLine="0"/>
        <w:contextualSpacing w:val="0"/>
        <w:rPr>
          <w:kern w:val="22"/>
          <w:sz w:val="24"/>
          <w:lang w:eastAsia="zh-CN"/>
        </w:rPr>
      </w:pPr>
      <w:r w:rsidRPr="008B7B70">
        <w:rPr>
          <w:rFonts w:ascii="SimSun" w:eastAsia="SimSun" w:hAnsi="SimSun" w:cs="SimSun" w:hint="eastAsia"/>
          <w:kern w:val="22"/>
          <w:sz w:val="24"/>
          <w:lang w:eastAsia="zh-CN"/>
        </w:rPr>
        <w:lastRenderedPageBreak/>
        <w:t>各国应利用</w:t>
      </w:r>
      <w:r w:rsidRPr="008B7B70">
        <w:rPr>
          <w:kern w:val="22"/>
          <w:sz w:val="24"/>
          <w:lang w:eastAsia="zh-CN"/>
        </w:rPr>
        <w:t>CABI</w:t>
      </w:r>
      <w:r w:rsidRPr="008B7B70">
        <w:rPr>
          <w:rFonts w:ascii="SimSun" w:eastAsia="SimSun" w:hAnsi="SimSun" w:cs="SimSun" w:hint="eastAsia"/>
          <w:kern w:val="22"/>
          <w:sz w:val="24"/>
          <w:lang w:eastAsia="zh-CN"/>
        </w:rPr>
        <w:t>入侵物种</w:t>
      </w:r>
      <w:r w:rsidR="003E47CC">
        <w:rPr>
          <w:rFonts w:ascii="SimSun" w:eastAsia="SimSun" w:hAnsi="SimSun" w:cs="SimSun" w:hint="eastAsia"/>
          <w:kern w:val="22"/>
          <w:sz w:val="24"/>
          <w:lang w:eastAsia="zh-CN"/>
        </w:rPr>
        <w:t>汇编</w:t>
      </w:r>
      <w:r w:rsidRPr="008B7B70">
        <w:rPr>
          <w:rFonts w:ascii="SimSun" w:eastAsia="SimSun" w:hAnsi="SimSun" w:cs="SimSun" w:hint="eastAsia"/>
          <w:kern w:val="22"/>
          <w:sz w:val="24"/>
          <w:lang w:eastAsia="zh-CN"/>
        </w:rPr>
        <w:t>，并为之</w:t>
      </w:r>
      <w:r w:rsidR="003E47CC">
        <w:rPr>
          <w:rFonts w:ascii="SimSun" w:eastAsia="SimSun" w:hAnsi="SimSun" w:cs="SimSun" w:hint="eastAsia"/>
          <w:kern w:val="22"/>
          <w:sz w:val="24"/>
          <w:lang w:eastAsia="zh-CN"/>
        </w:rPr>
        <w:t>提供资料</w:t>
      </w:r>
      <w:r w:rsidRPr="008B7B70">
        <w:rPr>
          <w:rFonts w:ascii="SimSun" w:eastAsia="SimSun" w:hAnsi="SimSun" w:cs="SimSun" w:hint="eastAsia"/>
          <w:kern w:val="22"/>
          <w:sz w:val="24"/>
          <w:lang w:eastAsia="zh-CN"/>
        </w:rPr>
        <w:t>，</w:t>
      </w:r>
      <w:r w:rsidRPr="008B7B70">
        <w:rPr>
          <w:kern w:val="22"/>
          <w:sz w:val="24"/>
          <w:lang w:eastAsia="zh-CN"/>
        </w:rPr>
        <w:t>CABI</w:t>
      </w:r>
      <w:r w:rsidRPr="008B7B70">
        <w:rPr>
          <w:rFonts w:ascii="SimSun" w:eastAsia="SimSun" w:hAnsi="SimSun" w:cs="SimSun" w:hint="eastAsia"/>
          <w:kern w:val="22"/>
          <w:sz w:val="24"/>
          <w:lang w:eastAsia="zh-CN"/>
        </w:rPr>
        <w:t>入侵物种</w:t>
      </w:r>
      <w:r w:rsidR="003E47CC">
        <w:rPr>
          <w:rFonts w:ascii="SimSun" w:eastAsia="SimSun" w:hAnsi="SimSun" w:cs="SimSun" w:hint="eastAsia"/>
          <w:kern w:val="22"/>
          <w:sz w:val="24"/>
          <w:lang w:eastAsia="zh-CN"/>
        </w:rPr>
        <w:t>汇编</w:t>
      </w:r>
      <w:r w:rsidRPr="008B7B70">
        <w:rPr>
          <w:rFonts w:ascii="SimSun" w:eastAsia="SimSun" w:hAnsi="SimSun" w:cs="SimSun" w:hint="eastAsia"/>
          <w:kern w:val="22"/>
          <w:sz w:val="24"/>
          <w:lang w:eastAsia="zh-CN"/>
        </w:rPr>
        <w:t>是有关外来入侵物种科学信息</w:t>
      </w:r>
      <w:r w:rsidR="003E47CC" w:rsidRPr="008B7B70">
        <w:rPr>
          <w:rFonts w:ascii="SimSun" w:eastAsia="SimSun" w:hAnsi="SimSun" w:cs="SimSun" w:hint="eastAsia"/>
          <w:kern w:val="22"/>
          <w:sz w:val="24"/>
          <w:lang w:eastAsia="zh-CN"/>
        </w:rPr>
        <w:t>的</w:t>
      </w:r>
      <w:r w:rsidRPr="008B7B70">
        <w:rPr>
          <w:rFonts w:ascii="SimSun" w:eastAsia="SimSun" w:hAnsi="SimSun" w:cs="SimSun" w:hint="eastAsia"/>
          <w:kern w:val="22"/>
          <w:sz w:val="24"/>
          <w:lang w:eastAsia="zh-CN"/>
        </w:rPr>
        <w:t>百科全书资源，</w:t>
      </w:r>
      <w:r w:rsidR="003E47CC">
        <w:rPr>
          <w:rFonts w:ascii="SimSun" w:eastAsia="SimSun" w:hAnsi="SimSun" w:cs="SimSun" w:hint="eastAsia"/>
          <w:kern w:val="22"/>
          <w:sz w:val="24"/>
          <w:lang w:eastAsia="zh-CN"/>
        </w:rPr>
        <w:t>协</w:t>
      </w:r>
      <w:r w:rsidRPr="008B7B70">
        <w:rPr>
          <w:rFonts w:ascii="SimSun" w:eastAsia="SimSun" w:hAnsi="SimSun" w:cs="SimSun" w:hint="eastAsia"/>
          <w:kern w:val="22"/>
          <w:sz w:val="24"/>
          <w:lang w:eastAsia="zh-CN"/>
        </w:rPr>
        <w:t>助为决策提供</w:t>
      </w:r>
      <w:r w:rsidR="003E47CC">
        <w:rPr>
          <w:rFonts w:ascii="SimSun" w:eastAsia="SimSun" w:hAnsi="SimSun" w:cs="SimSun" w:hint="eastAsia"/>
          <w:kern w:val="22"/>
          <w:sz w:val="24"/>
          <w:lang w:eastAsia="zh-CN"/>
        </w:rPr>
        <w:t>资料</w:t>
      </w:r>
      <w:r w:rsidRPr="008B7B70">
        <w:rPr>
          <w:rFonts w:ascii="SimSun" w:eastAsia="SimSun" w:hAnsi="SimSun" w:cs="SimSun" w:hint="eastAsia"/>
          <w:kern w:val="22"/>
          <w:sz w:val="24"/>
          <w:lang w:eastAsia="zh-CN"/>
        </w:rPr>
        <w:t>。</w:t>
      </w:r>
    </w:p>
    <w:p w14:paraId="5DABDE29" w14:textId="77777777" w:rsidR="003C5CD6" w:rsidRPr="003C5CD6" w:rsidRDefault="008B7B70" w:rsidP="007D540D">
      <w:pPr>
        <w:pStyle w:val="ListParagraph"/>
        <w:numPr>
          <w:ilvl w:val="0"/>
          <w:numId w:val="12"/>
        </w:numPr>
        <w:suppressLineNumbers/>
        <w:suppressAutoHyphens/>
        <w:spacing w:before="120" w:after="120"/>
        <w:ind w:left="0" w:firstLine="0"/>
        <w:contextualSpacing w:val="0"/>
        <w:rPr>
          <w:rStyle w:val="a1"/>
          <w:kern w:val="22"/>
          <w:sz w:val="24"/>
          <w:lang w:eastAsia="zh-CN"/>
        </w:rPr>
      </w:pPr>
      <w:r w:rsidRPr="008B7B70">
        <w:rPr>
          <w:rFonts w:ascii="SimSun" w:eastAsia="SimSun" w:hAnsi="SimSun" w:cs="SimSun" w:hint="eastAsia"/>
          <w:kern w:val="22"/>
          <w:sz w:val="24"/>
          <w:lang w:eastAsia="zh-CN"/>
        </w:rPr>
        <w:t>建议各国与专家合作，扩大影响评估框架（例如，</w:t>
      </w:r>
      <w:r w:rsidR="003E47CC" w:rsidRPr="002A56CE">
        <w:rPr>
          <w:rFonts w:eastAsia="SimSun"/>
          <w:color w:val="000000" w:themeColor="text1"/>
          <w:sz w:val="24"/>
          <w:lang w:eastAsia="zh-CN"/>
        </w:rPr>
        <w:t>​</w:t>
      </w:r>
      <w:r w:rsidR="003E47CC" w:rsidRPr="002A56CE">
        <w:rPr>
          <w:rFonts w:eastAsia="SimSun"/>
          <w:color w:val="000000" w:themeColor="text1"/>
          <w:sz w:val="24"/>
          <w:lang w:eastAsia="zh-CN"/>
        </w:rPr>
        <w:t>外</w:t>
      </w:r>
      <w:r w:rsidR="003E47CC" w:rsidRPr="002A56CE">
        <w:rPr>
          <w:rFonts w:eastAsia="SimSun"/>
          <w:color w:val="000000" w:themeColor="text1"/>
          <w:sz w:val="24"/>
          <w:lang w:eastAsia="zh-CN"/>
        </w:rPr>
        <w:t>​</w:t>
      </w:r>
      <w:r w:rsidR="003E47CC" w:rsidRPr="002A56CE">
        <w:rPr>
          <w:rFonts w:eastAsia="SimSun"/>
          <w:color w:val="000000" w:themeColor="text1"/>
          <w:sz w:val="24"/>
          <w:lang w:eastAsia="zh-CN"/>
        </w:rPr>
        <w:t>来</w:t>
      </w:r>
      <w:r w:rsidR="003E47CC" w:rsidRPr="002A56CE">
        <w:rPr>
          <w:rFonts w:eastAsia="SimSun"/>
          <w:color w:val="000000" w:themeColor="text1"/>
          <w:sz w:val="24"/>
          <w:lang w:eastAsia="zh-CN"/>
        </w:rPr>
        <w:t>​</w:t>
      </w:r>
      <w:r w:rsidR="003E47CC" w:rsidRPr="002A56CE">
        <w:rPr>
          <w:rFonts w:eastAsia="SimSun"/>
          <w:color w:val="000000" w:themeColor="text1"/>
          <w:sz w:val="24"/>
          <w:lang w:eastAsia="zh-CN"/>
        </w:rPr>
        <w:t>分</w:t>
      </w:r>
      <w:r w:rsidR="003E47CC" w:rsidRPr="002A56CE">
        <w:rPr>
          <w:rFonts w:eastAsia="SimSun"/>
          <w:color w:val="000000" w:themeColor="text1"/>
          <w:sz w:val="24"/>
          <w:lang w:eastAsia="zh-CN"/>
        </w:rPr>
        <w:t>​</w:t>
      </w:r>
      <w:r w:rsidR="003E47CC" w:rsidRPr="002A56CE">
        <w:rPr>
          <w:rFonts w:eastAsia="SimSun"/>
          <w:color w:val="000000" w:themeColor="text1"/>
          <w:sz w:val="24"/>
          <w:lang w:eastAsia="zh-CN"/>
        </w:rPr>
        <w:t>类</w:t>
      </w:r>
      <w:r w:rsidR="003E47CC" w:rsidRPr="002A56CE">
        <w:rPr>
          <w:rFonts w:eastAsia="SimSun"/>
          <w:color w:val="000000" w:themeColor="text1"/>
          <w:sz w:val="24"/>
          <w:lang w:eastAsia="zh-CN"/>
        </w:rPr>
        <w:t>​</w:t>
      </w:r>
      <w:r w:rsidR="003E47CC" w:rsidRPr="002A56CE">
        <w:rPr>
          <w:rFonts w:eastAsia="SimSun"/>
          <w:color w:val="000000" w:themeColor="text1"/>
          <w:sz w:val="24"/>
          <w:lang w:eastAsia="zh-CN"/>
        </w:rPr>
        <w:t>群</w:t>
      </w:r>
      <w:r w:rsidR="003E47CC" w:rsidRPr="002A56CE">
        <w:rPr>
          <w:rFonts w:eastAsia="SimSun"/>
          <w:color w:val="000000" w:themeColor="text1"/>
          <w:sz w:val="24"/>
          <w:lang w:eastAsia="zh-CN"/>
        </w:rPr>
        <w:t>​</w:t>
      </w:r>
      <w:r w:rsidR="003E47CC" w:rsidRPr="002A56CE">
        <w:rPr>
          <w:rFonts w:eastAsia="SimSun"/>
          <w:color w:val="000000" w:themeColor="text1"/>
          <w:sz w:val="24"/>
          <w:lang w:eastAsia="zh-CN"/>
        </w:rPr>
        <w:t>环</w:t>
      </w:r>
      <w:r w:rsidR="003E47CC" w:rsidRPr="002A56CE">
        <w:rPr>
          <w:rFonts w:eastAsia="SimSun"/>
          <w:color w:val="000000" w:themeColor="text1"/>
          <w:sz w:val="24"/>
          <w:lang w:eastAsia="zh-CN"/>
        </w:rPr>
        <w:t>​</w:t>
      </w:r>
      <w:r w:rsidR="003E47CC" w:rsidRPr="002A56CE">
        <w:rPr>
          <w:rFonts w:eastAsia="SimSun"/>
          <w:color w:val="000000" w:themeColor="text1"/>
          <w:sz w:val="24"/>
          <w:lang w:eastAsia="zh-CN"/>
        </w:rPr>
        <w:t>境</w:t>
      </w:r>
      <w:r w:rsidR="003E47CC" w:rsidRPr="002A56CE">
        <w:rPr>
          <w:rFonts w:eastAsia="SimSun"/>
          <w:color w:val="000000" w:themeColor="text1"/>
          <w:sz w:val="24"/>
          <w:lang w:eastAsia="zh-CN"/>
        </w:rPr>
        <w:t>​</w:t>
      </w:r>
      <w:r w:rsidR="003E47CC" w:rsidRPr="002A56CE">
        <w:rPr>
          <w:rFonts w:eastAsia="SimSun"/>
          <w:color w:val="000000" w:themeColor="text1"/>
          <w:sz w:val="24"/>
          <w:lang w:eastAsia="zh-CN"/>
        </w:rPr>
        <w:t>影</w:t>
      </w:r>
      <w:r w:rsidR="003E47CC" w:rsidRPr="002A56CE">
        <w:rPr>
          <w:rFonts w:eastAsia="SimSun"/>
          <w:color w:val="000000" w:themeColor="text1"/>
          <w:sz w:val="24"/>
          <w:lang w:eastAsia="zh-CN"/>
        </w:rPr>
        <w:t>​</w:t>
      </w:r>
      <w:r w:rsidR="003E47CC" w:rsidRPr="002A56CE">
        <w:rPr>
          <w:rFonts w:eastAsia="SimSun"/>
          <w:color w:val="000000" w:themeColor="text1"/>
          <w:sz w:val="24"/>
          <w:lang w:eastAsia="zh-CN"/>
        </w:rPr>
        <w:t>响</w:t>
      </w:r>
      <w:r w:rsidR="003E47CC" w:rsidRPr="002A56CE">
        <w:rPr>
          <w:rFonts w:eastAsia="SimSun"/>
          <w:color w:val="000000" w:themeColor="text1"/>
          <w:sz w:val="24"/>
          <w:lang w:eastAsia="zh-CN"/>
        </w:rPr>
        <w:t>​</w:t>
      </w:r>
      <w:r w:rsidR="003E47CC" w:rsidRPr="002A56CE">
        <w:rPr>
          <w:rFonts w:eastAsia="SimSun"/>
          <w:color w:val="000000" w:themeColor="text1"/>
          <w:sz w:val="24"/>
          <w:lang w:eastAsia="zh-CN"/>
        </w:rPr>
        <w:t>分</w:t>
      </w:r>
      <w:r w:rsidR="003E47CC" w:rsidRPr="002A56CE">
        <w:rPr>
          <w:rFonts w:eastAsia="SimSun"/>
          <w:color w:val="000000" w:themeColor="text1"/>
          <w:sz w:val="24"/>
          <w:lang w:eastAsia="zh-CN"/>
        </w:rPr>
        <w:t>​</w:t>
      </w:r>
      <w:r w:rsidR="003E47CC" w:rsidRPr="002A56CE">
        <w:rPr>
          <w:rFonts w:eastAsia="SimSun"/>
          <w:color w:val="000000" w:themeColor="text1"/>
          <w:sz w:val="24"/>
          <w:lang w:eastAsia="zh-CN"/>
        </w:rPr>
        <w:t>类</w:t>
      </w:r>
      <w:r w:rsidR="003E47CC" w:rsidRPr="003E47CC">
        <w:rPr>
          <w:rFonts w:eastAsia="SimSun"/>
          <w:color w:val="000080"/>
          <w:sz w:val="24"/>
          <w:lang w:eastAsia="zh-CN"/>
        </w:rPr>
        <w:t>​</w:t>
      </w:r>
      <w:r w:rsidR="003E47CC">
        <w:rPr>
          <w:rFonts w:eastAsia="SimSun" w:hint="eastAsia"/>
          <w:color w:val="000080"/>
          <w:sz w:val="24"/>
          <w:lang w:eastAsia="zh-CN"/>
        </w:rPr>
        <w:t>（</w:t>
      </w:r>
      <w:r w:rsidRPr="008B7B70">
        <w:rPr>
          <w:kern w:val="22"/>
          <w:sz w:val="24"/>
          <w:lang w:eastAsia="zh-CN"/>
        </w:rPr>
        <w:t>EICAT</w:t>
      </w:r>
      <w:r w:rsidR="003E47CC">
        <w:rPr>
          <w:rFonts w:asciiTheme="minorEastAsia" w:eastAsiaTheme="minorEastAsia" w:hAnsiTheme="minorEastAsia" w:hint="eastAsia"/>
          <w:kern w:val="22"/>
          <w:sz w:val="24"/>
          <w:lang w:eastAsia="zh-CN"/>
        </w:rPr>
        <w:t>）</w:t>
      </w:r>
      <w:r w:rsidRPr="008B7B70">
        <w:rPr>
          <w:rFonts w:ascii="SimSun" w:eastAsia="SimSun" w:hAnsi="SimSun" w:cs="SimSun" w:hint="eastAsia"/>
          <w:kern w:val="22"/>
          <w:sz w:val="24"/>
          <w:lang w:eastAsia="zh-CN"/>
        </w:rPr>
        <w:t>和</w:t>
      </w:r>
      <w:r w:rsidR="003E47CC" w:rsidRPr="003E47CC">
        <w:rPr>
          <w:rFonts w:eastAsia="SimSun"/>
          <w:color w:val="000080"/>
          <w:sz w:val="24"/>
          <w:lang w:eastAsia="zh-CN"/>
        </w:rPr>
        <w:t>​</w:t>
      </w:r>
      <w:r w:rsidR="003E47CC" w:rsidRPr="002A56CE">
        <w:rPr>
          <w:rFonts w:eastAsia="SimSun"/>
          <w:color w:val="000000" w:themeColor="text1"/>
          <w:sz w:val="24"/>
          <w:lang w:eastAsia="zh-CN"/>
        </w:rPr>
        <w:t>外</w:t>
      </w:r>
      <w:r w:rsidR="003E47CC" w:rsidRPr="002A56CE">
        <w:rPr>
          <w:rFonts w:eastAsia="SimSun"/>
          <w:color w:val="000000" w:themeColor="text1"/>
          <w:sz w:val="24"/>
          <w:lang w:eastAsia="zh-CN"/>
        </w:rPr>
        <w:t>​</w:t>
      </w:r>
      <w:r w:rsidR="003E47CC" w:rsidRPr="002A56CE">
        <w:rPr>
          <w:rFonts w:eastAsia="SimSun"/>
          <w:color w:val="000000" w:themeColor="text1"/>
          <w:sz w:val="24"/>
          <w:lang w:eastAsia="zh-CN"/>
        </w:rPr>
        <w:t>来</w:t>
      </w:r>
      <w:r w:rsidR="003E47CC" w:rsidRPr="002A56CE">
        <w:rPr>
          <w:rFonts w:eastAsia="SimSun"/>
          <w:color w:val="000000" w:themeColor="text1"/>
          <w:sz w:val="24"/>
          <w:lang w:eastAsia="zh-CN"/>
        </w:rPr>
        <w:t>​</w:t>
      </w:r>
      <w:r w:rsidR="003E47CC" w:rsidRPr="002A56CE">
        <w:rPr>
          <w:rFonts w:eastAsia="SimSun"/>
          <w:color w:val="000000" w:themeColor="text1"/>
          <w:sz w:val="24"/>
          <w:lang w:eastAsia="zh-CN"/>
        </w:rPr>
        <w:t>入</w:t>
      </w:r>
      <w:r w:rsidR="003E47CC" w:rsidRPr="002A56CE">
        <w:rPr>
          <w:rFonts w:eastAsia="SimSun"/>
          <w:color w:val="000000" w:themeColor="text1"/>
          <w:sz w:val="24"/>
          <w:lang w:eastAsia="zh-CN"/>
        </w:rPr>
        <w:t>​</w:t>
      </w:r>
      <w:r w:rsidR="003E47CC" w:rsidRPr="002A56CE">
        <w:rPr>
          <w:rFonts w:eastAsia="SimSun"/>
          <w:color w:val="000000" w:themeColor="text1"/>
          <w:sz w:val="24"/>
          <w:lang w:eastAsia="zh-CN"/>
        </w:rPr>
        <w:t>侵</w:t>
      </w:r>
      <w:r w:rsidR="003E47CC" w:rsidRPr="002A56CE">
        <w:rPr>
          <w:rFonts w:eastAsia="SimSun"/>
          <w:color w:val="000000" w:themeColor="text1"/>
          <w:sz w:val="24"/>
          <w:lang w:eastAsia="zh-CN"/>
        </w:rPr>
        <w:t>​</w:t>
      </w:r>
      <w:r w:rsidR="003E47CC" w:rsidRPr="002A56CE">
        <w:rPr>
          <w:rFonts w:eastAsia="SimSun"/>
          <w:color w:val="000000" w:themeColor="text1"/>
          <w:sz w:val="24"/>
          <w:lang w:eastAsia="zh-CN"/>
        </w:rPr>
        <w:t>物</w:t>
      </w:r>
      <w:r w:rsidR="003E47CC" w:rsidRPr="002A56CE">
        <w:rPr>
          <w:rFonts w:eastAsia="SimSun"/>
          <w:color w:val="000000" w:themeColor="text1"/>
          <w:sz w:val="24"/>
          <w:lang w:eastAsia="zh-CN"/>
        </w:rPr>
        <w:t>​</w:t>
      </w:r>
      <w:r w:rsidR="003E47CC" w:rsidRPr="002A56CE">
        <w:rPr>
          <w:rFonts w:eastAsia="SimSun"/>
          <w:color w:val="000000" w:themeColor="text1"/>
          <w:sz w:val="24"/>
          <w:lang w:eastAsia="zh-CN"/>
        </w:rPr>
        <w:t>种</w:t>
      </w:r>
      <w:r w:rsidR="003E47CC" w:rsidRPr="002A56CE">
        <w:rPr>
          <w:rFonts w:eastAsia="SimSun"/>
          <w:color w:val="000000" w:themeColor="text1"/>
          <w:sz w:val="24"/>
          <w:lang w:eastAsia="zh-CN"/>
        </w:rPr>
        <w:t>​</w:t>
      </w:r>
      <w:r w:rsidR="003E47CC" w:rsidRPr="002A56CE">
        <w:rPr>
          <w:rFonts w:eastAsia="SimSun"/>
          <w:color w:val="000000" w:themeColor="text1"/>
          <w:sz w:val="24"/>
          <w:lang w:eastAsia="zh-CN"/>
        </w:rPr>
        <w:t>的</w:t>
      </w:r>
      <w:r w:rsidR="003E47CC" w:rsidRPr="002A56CE">
        <w:rPr>
          <w:rFonts w:eastAsia="SimSun"/>
          <w:color w:val="000000" w:themeColor="text1"/>
          <w:sz w:val="24"/>
          <w:lang w:eastAsia="zh-CN"/>
        </w:rPr>
        <w:t>​</w:t>
      </w:r>
      <w:r w:rsidR="003E47CC" w:rsidRPr="002A56CE">
        <w:rPr>
          <w:rFonts w:eastAsia="SimSun"/>
          <w:color w:val="000000" w:themeColor="text1"/>
          <w:sz w:val="24"/>
          <w:lang w:eastAsia="zh-CN"/>
        </w:rPr>
        <w:t>社</w:t>
      </w:r>
      <w:r w:rsidR="003E47CC" w:rsidRPr="002A56CE">
        <w:rPr>
          <w:rFonts w:eastAsia="SimSun"/>
          <w:color w:val="000000" w:themeColor="text1"/>
          <w:sz w:val="24"/>
          <w:lang w:eastAsia="zh-CN"/>
        </w:rPr>
        <w:t>​</w:t>
      </w:r>
      <w:r w:rsidR="003E47CC" w:rsidRPr="002A56CE">
        <w:rPr>
          <w:rFonts w:eastAsia="SimSun"/>
          <w:color w:val="000000" w:themeColor="text1"/>
          <w:sz w:val="24"/>
          <w:lang w:eastAsia="zh-CN"/>
        </w:rPr>
        <w:t>会</w:t>
      </w:r>
      <w:r w:rsidR="003E47CC" w:rsidRPr="002A56CE">
        <w:rPr>
          <w:rFonts w:eastAsia="SimSun"/>
          <w:color w:val="000000" w:themeColor="text1"/>
          <w:sz w:val="24"/>
          <w:lang w:eastAsia="zh-CN"/>
        </w:rPr>
        <w:t>​</w:t>
      </w:r>
      <w:r w:rsidR="003E47CC" w:rsidRPr="002A56CE">
        <w:rPr>
          <w:rFonts w:eastAsia="SimSun"/>
          <w:color w:val="000000" w:themeColor="text1"/>
          <w:sz w:val="24"/>
          <w:lang w:eastAsia="zh-CN"/>
        </w:rPr>
        <w:t>经</w:t>
      </w:r>
      <w:r w:rsidR="003E47CC" w:rsidRPr="002A56CE">
        <w:rPr>
          <w:rFonts w:eastAsia="SimSun"/>
          <w:color w:val="000000" w:themeColor="text1"/>
          <w:sz w:val="24"/>
          <w:lang w:eastAsia="zh-CN"/>
        </w:rPr>
        <w:t>​</w:t>
      </w:r>
      <w:r w:rsidR="003E47CC" w:rsidRPr="002A56CE">
        <w:rPr>
          <w:rFonts w:eastAsia="SimSun"/>
          <w:color w:val="000000" w:themeColor="text1"/>
          <w:sz w:val="24"/>
          <w:lang w:eastAsia="zh-CN"/>
        </w:rPr>
        <w:t>济</w:t>
      </w:r>
      <w:r w:rsidR="003E47CC" w:rsidRPr="002A56CE">
        <w:rPr>
          <w:rFonts w:eastAsia="SimSun"/>
          <w:color w:val="000000" w:themeColor="text1"/>
          <w:sz w:val="24"/>
          <w:lang w:eastAsia="zh-CN"/>
        </w:rPr>
        <w:t>​</w:t>
      </w:r>
      <w:r w:rsidR="003E47CC" w:rsidRPr="002A56CE">
        <w:rPr>
          <w:rFonts w:eastAsia="SimSun"/>
          <w:color w:val="000000" w:themeColor="text1"/>
          <w:sz w:val="24"/>
          <w:lang w:eastAsia="zh-CN"/>
        </w:rPr>
        <w:t>影</w:t>
      </w:r>
      <w:r w:rsidR="003E47CC" w:rsidRPr="002A56CE">
        <w:rPr>
          <w:rFonts w:eastAsia="SimSun"/>
          <w:color w:val="000000" w:themeColor="text1"/>
          <w:sz w:val="24"/>
          <w:lang w:eastAsia="zh-CN"/>
        </w:rPr>
        <w:t>​</w:t>
      </w:r>
      <w:r w:rsidR="003E47CC" w:rsidRPr="002A56CE">
        <w:rPr>
          <w:rFonts w:eastAsia="SimSun"/>
          <w:color w:val="000000" w:themeColor="text1"/>
          <w:sz w:val="24"/>
          <w:lang w:eastAsia="zh-CN"/>
        </w:rPr>
        <w:t>响</w:t>
      </w:r>
      <w:r w:rsidR="003E47CC" w:rsidRPr="002A56CE">
        <w:rPr>
          <w:rFonts w:eastAsia="SimSun"/>
          <w:color w:val="000000" w:themeColor="text1"/>
          <w:sz w:val="24"/>
          <w:lang w:eastAsia="zh-CN"/>
        </w:rPr>
        <w:t>​</w:t>
      </w:r>
      <w:r w:rsidR="003E47CC" w:rsidRPr="002A56CE">
        <w:rPr>
          <w:rFonts w:eastAsia="SimSun"/>
          <w:color w:val="000000" w:themeColor="text1"/>
          <w:sz w:val="24"/>
          <w:lang w:eastAsia="zh-CN"/>
        </w:rPr>
        <w:t>的</w:t>
      </w:r>
      <w:r w:rsidR="003E47CC" w:rsidRPr="002A56CE">
        <w:rPr>
          <w:rFonts w:eastAsia="SimSun"/>
          <w:color w:val="000000" w:themeColor="text1"/>
          <w:sz w:val="24"/>
          <w:lang w:eastAsia="zh-CN"/>
        </w:rPr>
        <w:t>​</w:t>
      </w:r>
      <w:r w:rsidR="003E47CC" w:rsidRPr="002A56CE">
        <w:rPr>
          <w:rFonts w:eastAsia="SimSun"/>
          <w:color w:val="000000" w:themeColor="text1"/>
          <w:sz w:val="24"/>
          <w:lang w:eastAsia="zh-CN"/>
        </w:rPr>
        <w:t>数</w:t>
      </w:r>
      <w:r w:rsidR="003E47CC" w:rsidRPr="002A56CE">
        <w:rPr>
          <w:rFonts w:eastAsia="SimSun"/>
          <w:color w:val="000000" w:themeColor="text1"/>
          <w:sz w:val="24"/>
          <w:lang w:eastAsia="zh-CN"/>
        </w:rPr>
        <w:t>​</w:t>
      </w:r>
      <w:r w:rsidR="003E47CC" w:rsidRPr="002A56CE">
        <w:rPr>
          <w:rFonts w:eastAsia="SimSun"/>
          <w:color w:val="000000" w:themeColor="text1"/>
          <w:sz w:val="24"/>
          <w:lang w:eastAsia="zh-CN"/>
        </w:rPr>
        <w:t>据</w:t>
      </w:r>
      <w:r w:rsidR="003E47CC" w:rsidRPr="002A56CE">
        <w:rPr>
          <w:rFonts w:eastAsia="SimSun"/>
          <w:color w:val="000000" w:themeColor="text1"/>
          <w:sz w:val="24"/>
          <w:lang w:eastAsia="zh-CN"/>
        </w:rPr>
        <w:t>​</w:t>
      </w:r>
      <w:r w:rsidR="003E47CC" w:rsidRPr="002A56CE">
        <w:rPr>
          <w:rFonts w:eastAsia="SimSun"/>
          <w:color w:val="000000" w:themeColor="text1"/>
          <w:sz w:val="24"/>
          <w:lang w:eastAsia="zh-CN"/>
        </w:rPr>
        <w:t>库</w:t>
      </w:r>
      <w:r w:rsidR="003E47CC" w:rsidRPr="002A56CE">
        <w:rPr>
          <w:rFonts w:eastAsia="SimSun"/>
          <w:color w:val="000000" w:themeColor="text1"/>
          <w:sz w:val="24"/>
          <w:lang w:eastAsia="zh-CN"/>
        </w:rPr>
        <w:t>​</w:t>
      </w:r>
      <w:r w:rsidR="0078449C" w:rsidRPr="0078449C">
        <w:rPr>
          <w:kern w:val="22"/>
          <w:sz w:val="24"/>
          <w:lang w:eastAsia="zh-CN"/>
        </w:rPr>
        <w:t xml:space="preserve"> </w:t>
      </w:r>
      <w:r w:rsidR="0078449C">
        <w:rPr>
          <w:rFonts w:asciiTheme="minorEastAsia" w:eastAsiaTheme="minorEastAsia" w:hAnsiTheme="minorEastAsia" w:hint="eastAsia"/>
          <w:kern w:val="22"/>
          <w:sz w:val="24"/>
          <w:lang w:eastAsia="zh-CN"/>
        </w:rPr>
        <w:t>（</w:t>
      </w:r>
      <w:r w:rsidR="0078449C" w:rsidRPr="003C5CD6">
        <w:rPr>
          <w:kern w:val="22"/>
          <w:sz w:val="24"/>
          <w:lang w:eastAsia="zh-CN"/>
        </w:rPr>
        <w:t>SEICAT</w:t>
      </w:r>
      <w:r w:rsidR="0078449C">
        <w:rPr>
          <w:rFonts w:asciiTheme="minorEastAsia" w:eastAsiaTheme="minorEastAsia" w:hAnsiTheme="minorEastAsia" w:hint="eastAsia"/>
          <w:kern w:val="22"/>
          <w:sz w:val="24"/>
          <w:lang w:eastAsia="zh-CN"/>
        </w:rPr>
        <w:t>）</w:t>
      </w:r>
      <w:r w:rsidRPr="008B7B70">
        <w:rPr>
          <w:rFonts w:ascii="SimSun" w:eastAsia="SimSun" w:hAnsi="SimSun" w:cs="SimSun" w:hint="eastAsia"/>
          <w:kern w:val="22"/>
          <w:sz w:val="24"/>
          <w:lang w:eastAsia="zh-CN"/>
        </w:rPr>
        <w:t>），以制定基于科学的政策并确定</w:t>
      </w:r>
      <w:r w:rsidR="00561342">
        <w:rPr>
          <w:rFonts w:ascii="SimSun" w:eastAsia="SimSun" w:hAnsi="SimSun" w:cs="SimSun" w:hint="eastAsia"/>
          <w:kern w:val="22"/>
          <w:sz w:val="24"/>
          <w:lang w:eastAsia="zh-CN"/>
        </w:rPr>
        <w:t>外来入侵物种</w:t>
      </w:r>
      <w:r w:rsidRPr="008B7B70">
        <w:rPr>
          <w:rFonts w:ascii="SimSun" w:eastAsia="SimSun" w:hAnsi="SimSun" w:cs="SimSun" w:hint="eastAsia"/>
          <w:kern w:val="22"/>
          <w:sz w:val="24"/>
          <w:lang w:eastAsia="zh-CN"/>
        </w:rPr>
        <w:t>管理行动的优先次序。这些</w:t>
      </w:r>
      <w:r w:rsidR="0078449C">
        <w:rPr>
          <w:rFonts w:ascii="SimSun" w:eastAsia="SimSun" w:hAnsi="SimSun" w:cs="SimSun" w:hint="eastAsia"/>
          <w:kern w:val="22"/>
          <w:sz w:val="24"/>
          <w:lang w:eastAsia="zh-CN"/>
        </w:rPr>
        <w:t>办</w:t>
      </w:r>
      <w:r w:rsidRPr="008B7B70">
        <w:rPr>
          <w:rFonts w:ascii="SimSun" w:eastAsia="SimSun" w:hAnsi="SimSun" w:cs="SimSun" w:hint="eastAsia"/>
          <w:kern w:val="22"/>
          <w:sz w:val="24"/>
          <w:lang w:eastAsia="zh-CN"/>
        </w:rPr>
        <w:t>法可用于</w:t>
      </w:r>
      <w:r w:rsidR="0078449C">
        <w:rPr>
          <w:rFonts w:ascii="SimSun" w:eastAsia="SimSun" w:hAnsi="SimSun" w:cs="SimSun" w:hint="eastAsia"/>
          <w:kern w:val="22"/>
          <w:sz w:val="24"/>
          <w:lang w:eastAsia="zh-CN"/>
        </w:rPr>
        <w:t>为</w:t>
      </w:r>
      <w:r w:rsidR="0078449C" w:rsidRPr="008B7B70">
        <w:rPr>
          <w:rFonts w:ascii="SimSun" w:eastAsia="SimSun" w:hAnsi="SimSun" w:cs="SimSun" w:hint="eastAsia"/>
          <w:kern w:val="22"/>
          <w:sz w:val="24"/>
          <w:lang w:eastAsia="zh-CN"/>
        </w:rPr>
        <w:t>含</w:t>
      </w:r>
      <w:r w:rsidR="007D540D">
        <w:rPr>
          <w:rFonts w:ascii="SimSun" w:eastAsia="SimSun" w:hAnsi="SimSun" w:cs="SimSun" w:hint="eastAsia"/>
          <w:kern w:val="22"/>
          <w:sz w:val="24"/>
          <w:lang w:eastAsia="zh-CN"/>
        </w:rPr>
        <w:t>有</w:t>
      </w:r>
      <w:r w:rsidR="0078449C">
        <w:rPr>
          <w:rFonts w:ascii="SimSun" w:eastAsia="SimSun" w:hAnsi="SimSun" w:cs="SimSun" w:hint="eastAsia"/>
          <w:kern w:val="22"/>
          <w:sz w:val="24"/>
          <w:lang w:eastAsia="zh-CN"/>
        </w:rPr>
        <w:t>活</w:t>
      </w:r>
      <w:r w:rsidR="0078449C" w:rsidRPr="008B7B70">
        <w:rPr>
          <w:rFonts w:ascii="SimSun" w:eastAsia="SimSun" w:hAnsi="SimSun" w:cs="SimSun" w:hint="eastAsia"/>
          <w:kern w:val="22"/>
          <w:sz w:val="24"/>
          <w:lang w:eastAsia="zh-CN"/>
        </w:rPr>
        <w:t>生物</w:t>
      </w:r>
      <w:r w:rsidR="0078449C">
        <w:rPr>
          <w:rFonts w:ascii="SimSun" w:eastAsia="SimSun" w:hAnsi="SimSun" w:cs="SimSun" w:hint="eastAsia"/>
          <w:kern w:val="22"/>
          <w:sz w:val="24"/>
          <w:lang w:eastAsia="zh-CN"/>
        </w:rPr>
        <w:t>体</w:t>
      </w:r>
      <w:r w:rsidR="0078449C" w:rsidRPr="008B7B70">
        <w:rPr>
          <w:rFonts w:ascii="SimSun" w:eastAsia="SimSun" w:hAnsi="SimSun" w:cs="SimSun" w:hint="eastAsia"/>
          <w:kern w:val="22"/>
          <w:sz w:val="24"/>
          <w:lang w:eastAsia="zh-CN"/>
        </w:rPr>
        <w:t>的</w:t>
      </w:r>
      <w:r w:rsidR="007D540D">
        <w:rPr>
          <w:rFonts w:ascii="SimSun" w:eastAsia="SimSun" w:hAnsi="SimSun" w:cs="SimSun" w:hint="eastAsia"/>
          <w:kern w:val="22"/>
          <w:sz w:val="24"/>
          <w:lang w:eastAsia="zh-CN"/>
        </w:rPr>
        <w:t>托运</w:t>
      </w:r>
      <w:r w:rsidR="0078449C">
        <w:rPr>
          <w:rFonts w:ascii="SimSun" w:eastAsia="SimSun" w:hAnsi="SimSun" w:cs="SimSun" w:hint="eastAsia"/>
          <w:kern w:val="22"/>
          <w:sz w:val="24"/>
          <w:lang w:eastAsia="zh-CN"/>
        </w:rPr>
        <w:t>制定</w:t>
      </w:r>
      <w:r w:rsidRPr="008B7B70">
        <w:rPr>
          <w:rFonts w:ascii="SimSun" w:eastAsia="SimSun" w:hAnsi="SimSun" w:cs="SimSun" w:hint="eastAsia"/>
          <w:kern w:val="22"/>
          <w:sz w:val="24"/>
          <w:lang w:eastAsia="zh-CN"/>
        </w:rPr>
        <w:t>适当的基于影响风险的标签。</w:t>
      </w:r>
    </w:p>
    <w:p w14:paraId="2576A8EE" w14:textId="77777777" w:rsidR="003C5CD6" w:rsidRPr="003C5CD6" w:rsidRDefault="008B7B70" w:rsidP="007D540D">
      <w:pPr>
        <w:pStyle w:val="ListParagraph"/>
        <w:numPr>
          <w:ilvl w:val="0"/>
          <w:numId w:val="12"/>
        </w:numPr>
        <w:suppressLineNumbers/>
        <w:suppressAutoHyphens/>
        <w:spacing w:before="120" w:after="120"/>
        <w:ind w:left="0" w:firstLine="0"/>
        <w:contextualSpacing w:val="0"/>
        <w:rPr>
          <w:kern w:val="22"/>
          <w:sz w:val="24"/>
          <w:lang w:eastAsia="zh-CN"/>
        </w:rPr>
      </w:pPr>
      <w:r w:rsidRPr="008B7B70">
        <w:rPr>
          <w:rFonts w:ascii="SimSun" w:eastAsia="SimSun" w:hAnsi="SimSun" w:cs="SimSun" w:hint="eastAsia"/>
          <w:kern w:val="22"/>
          <w:sz w:val="24"/>
          <w:lang w:eastAsia="zh-CN"/>
        </w:rPr>
        <w:t>为了实现爱知生物多样性指标</w:t>
      </w:r>
      <w:r w:rsidRPr="008B7B70">
        <w:rPr>
          <w:kern w:val="22"/>
          <w:sz w:val="24"/>
          <w:lang w:eastAsia="zh-CN"/>
        </w:rPr>
        <w:t>9</w:t>
      </w:r>
      <w:r w:rsidRPr="008B7B70">
        <w:rPr>
          <w:rFonts w:ascii="SimSun" w:eastAsia="SimSun" w:hAnsi="SimSun" w:cs="SimSun" w:hint="eastAsia"/>
          <w:kern w:val="22"/>
          <w:sz w:val="24"/>
          <w:lang w:eastAsia="zh-CN"/>
        </w:rPr>
        <w:t>及其</w:t>
      </w:r>
      <w:r w:rsidR="0078449C">
        <w:rPr>
          <w:rFonts w:ascii="SimSun" w:eastAsia="SimSun" w:hAnsi="SimSun" w:cs="SimSun" w:hint="eastAsia"/>
          <w:kern w:val="22"/>
          <w:sz w:val="24"/>
          <w:lang w:eastAsia="zh-CN"/>
        </w:rPr>
        <w:t>它</w:t>
      </w:r>
      <w:r w:rsidRPr="008B7B70">
        <w:rPr>
          <w:rFonts w:ascii="SimSun" w:eastAsia="SimSun" w:hAnsi="SimSun" w:cs="SimSun" w:hint="eastAsia"/>
          <w:kern w:val="22"/>
          <w:sz w:val="24"/>
          <w:lang w:eastAsia="zh-CN"/>
        </w:rPr>
        <w:t>，需要数据标准化和共享。但是，这取决于从国家（通过区域，主题）到全球数据库系统数据流的质量和效率。根据上述建议，</w:t>
      </w:r>
      <w:r w:rsidR="0078449C">
        <w:rPr>
          <w:rFonts w:ascii="SimSun" w:eastAsia="SimSun" w:hAnsi="SimSun" w:cs="SimSun" w:hint="eastAsia"/>
          <w:kern w:val="22"/>
          <w:sz w:val="24"/>
          <w:lang w:eastAsia="zh-CN"/>
        </w:rPr>
        <w:t>有</w:t>
      </w:r>
      <w:r w:rsidRPr="008B7B70">
        <w:rPr>
          <w:rFonts w:ascii="SimSun" w:eastAsia="SimSun" w:hAnsi="SimSun" w:cs="SimSun" w:hint="eastAsia"/>
          <w:kern w:val="22"/>
          <w:sz w:val="24"/>
          <w:lang w:eastAsia="zh-CN"/>
        </w:rPr>
        <w:t>许多措施</w:t>
      </w:r>
      <w:r w:rsidR="0078449C">
        <w:rPr>
          <w:rFonts w:ascii="SimSun" w:eastAsia="SimSun" w:hAnsi="SimSun" w:cs="SimSun" w:hint="eastAsia"/>
          <w:kern w:val="22"/>
          <w:sz w:val="24"/>
          <w:lang w:eastAsia="zh-CN"/>
        </w:rPr>
        <w:t>可</w:t>
      </w:r>
      <w:r w:rsidRPr="008B7B70">
        <w:rPr>
          <w:rFonts w:ascii="SimSun" w:eastAsia="SimSun" w:hAnsi="SimSun" w:cs="SimSun" w:hint="eastAsia"/>
          <w:kern w:val="22"/>
          <w:sz w:val="24"/>
          <w:lang w:eastAsia="zh-CN"/>
        </w:rPr>
        <w:t>实现这一</w:t>
      </w:r>
      <w:r w:rsidR="007D540D">
        <w:rPr>
          <w:rFonts w:ascii="SimSun" w:eastAsia="SimSun" w:hAnsi="SimSun" w:cs="SimSun" w:hint="eastAsia"/>
          <w:kern w:val="22"/>
          <w:sz w:val="24"/>
          <w:lang w:eastAsia="zh-CN"/>
        </w:rPr>
        <w:t>点</w:t>
      </w:r>
      <w:r w:rsidRPr="008B7B70">
        <w:rPr>
          <w:rFonts w:ascii="SimSun" w:eastAsia="SimSun" w:hAnsi="SimSun" w:cs="SimSun" w:hint="eastAsia"/>
          <w:kern w:val="22"/>
          <w:sz w:val="24"/>
          <w:lang w:eastAsia="zh-CN"/>
        </w:rPr>
        <w:t>。</w:t>
      </w:r>
    </w:p>
    <w:p w14:paraId="543B8ABA" w14:textId="77777777" w:rsidR="003C5CD6" w:rsidRPr="003C5CD6" w:rsidRDefault="003C5CD6" w:rsidP="003C5CD6">
      <w:pPr>
        <w:jc w:val="left"/>
        <w:rPr>
          <w:i/>
          <w:snapToGrid w:val="0"/>
          <w:kern w:val="22"/>
        </w:rPr>
      </w:pPr>
      <w:r w:rsidRPr="003C5CD6">
        <w:rPr>
          <w:i/>
          <w:snapToGrid w:val="0"/>
          <w:kern w:val="22"/>
        </w:rPr>
        <w:br w:type="page"/>
      </w:r>
    </w:p>
    <w:p w14:paraId="0B45DA5D" w14:textId="77777777" w:rsidR="008B7B70" w:rsidRPr="002A1317" w:rsidRDefault="008B7B70" w:rsidP="008B7B70">
      <w:pPr>
        <w:suppressLineNumbers/>
        <w:suppressAutoHyphens/>
        <w:spacing w:before="120" w:after="120"/>
        <w:jc w:val="center"/>
        <w:outlineLvl w:val="2"/>
        <w:rPr>
          <w:rFonts w:ascii="楷体" w:eastAsia="KaiTi" w:hAnsi="楷体"/>
          <w:snapToGrid w:val="0"/>
          <w:kern w:val="22"/>
        </w:rPr>
      </w:pPr>
      <w:r w:rsidRPr="002A1317">
        <w:rPr>
          <w:rFonts w:ascii="楷体" w:eastAsia="KaiTi" w:hAnsi="楷体" w:hint="eastAsia"/>
          <w:snapToGrid w:val="0"/>
          <w:kern w:val="22"/>
        </w:rPr>
        <w:lastRenderedPageBreak/>
        <w:t>附件五</w:t>
      </w:r>
    </w:p>
    <w:p w14:paraId="11D6DEA1" w14:textId="77777777" w:rsidR="003C5CD6" w:rsidRPr="003C5CD6" w:rsidRDefault="0078449C" w:rsidP="003C5CD6">
      <w:pPr>
        <w:keepNext/>
        <w:suppressLineNumbers/>
        <w:suppressAutoHyphens/>
        <w:spacing w:before="120" w:after="120"/>
        <w:jc w:val="center"/>
        <w:outlineLvl w:val="0"/>
        <w:rPr>
          <w:b/>
          <w:caps/>
          <w:kern w:val="22"/>
        </w:rPr>
      </w:pPr>
      <w:r>
        <w:rPr>
          <w:rFonts w:hint="eastAsia"/>
          <w:b/>
          <w:snapToGrid w:val="0"/>
          <w:kern w:val="22"/>
        </w:rPr>
        <w:t>关于</w:t>
      </w:r>
      <w:r w:rsidR="008B7B70" w:rsidRPr="0078449C">
        <w:rPr>
          <w:rFonts w:hint="eastAsia"/>
          <w:b/>
          <w:snapToGrid w:val="0"/>
          <w:kern w:val="22"/>
        </w:rPr>
        <w:t>外来</w:t>
      </w:r>
      <w:r w:rsidRPr="0078449C">
        <w:rPr>
          <w:rFonts w:hint="eastAsia"/>
          <w:b/>
          <w:snapToGrid w:val="0"/>
          <w:kern w:val="22"/>
        </w:rPr>
        <w:t>入侵</w:t>
      </w:r>
      <w:r w:rsidR="008B7B70" w:rsidRPr="0078449C">
        <w:rPr>
          <w:rFonts w:hint="eastAsia"/>
          <w:b/>
          <w:snapToGrid w:val="0"/>
          <w:kern w:val="22"/>
        </w:rPr>
        <w:t>物种管理的其他</w:t>
      </w:r>
      <w:r w:rsidRPr="0078449C">
        <w:rPr>
          <w:rFonts w:hint="eastAsia"/>
          <w:b/>
          <w:snapToGrid w:val="0"/>
          <w:kern w:val="22"/>
        </w:rPr>
        <w:t>建议</w:t>
      </w:r>
      <w:r w:rsidR="008B7B70" w:rsidRPr="0078449C">
        <w:rPr>
          <w:rFonts w:hint="eastAsia"/>
          <w:b/>
          <w:snapToGrid w:val="0"/>
          <w:kern w:val="22"/>
        </w:rPr>
        <w:t>和技术指导</w:t>
      </w:r>
    </w:p>
    <w:p w14:paraId="7B278CD8" w14:textId="77777777" w:rsidR="003C5CD6" w:rsidRPr="003C5CD6" w:rsidRDefault="008B7B70" w:rsidP="00E033DA">
      <w:pPr>
        <w:pStyle w:val="a2"/>
        <w:keepNext/>
        <w:numPr>
          <w:ilvl w:val="0"/>
          <w:numId w:val="13"/>
        </w:numPr>
        <w:suppressLineNumbers/>
        <w:suppressAutoHyphens/>
        <w:spacing w:before="120" w:after="120"/>
        <w:ind w:left="714" w:hanging="357"/>
        <w:jc w:val="center"/>
        <w:rPr>
          <w:rStyle w:val="a1"/>
          <w:b/>
          <w:color w:val="auto"/>
          <w:kern w:val="22"/>
          <w:sz w:val="24"/>
          <w:szCs w:val="24"/>
          <w:bdr w:val="none" w:sz="0" w:space="0" w:color="auto"/>
          <w:lang w:val="en-GB" w:eastAsia="zh-CN"/>
        </w:rPr>
      </w:pPr>
      <w:r w:rsidRPr="008B7B70">
        <w:rPr>
          <w:rStyle w:val="a1"/>
          <w:rFonts w:ascii="SimSun" w:eastAsia="SimSun" w:hAnsi="SimSun" w:cs="SimSun" w:hint="eastAsia"/>
          <w:b/>
          <w:kern w:val="22"/>
          <w:sz w:val="24"/>
          <w:szCs w:val="24"/>
          <w:lang w:val="en-GB" w:eastAsia="zh-CN"/>
        </w:rPr>
        <w:t>关于使用卫生和植物检疫措施的建议</w:t>
      </w:r>
    </w:p>
    <w:p w14:paraId="375329D0" w14:textId="77777777" w:rsidR="003C5CD6" w:rsidRPr="003C5CD6" w:rsidRDefault="008B7B70" w:rsidP="00E033DA">
      <w:pPr>
        <w:pStyle w:val="Style1"/>
        <w:numPr>
          <w:ilvl w:val="0"/>
          <w:numId w:val="14"/>
        </w:numPr>
        <w:suppressLineNumbers/>
        <w:tabs>
          <w:tab w:val="clear" w:pos="1440"/>
        </w:tabs>
        <w:suppressAutoHyphens/>
        <w:autoSpaceDE w:val="0"/>
        <w:autoSpaceDN w:val="0"/>
        <w:adjustRightInd w:val="0"/>
        <w:ind w:left="0" w:firstLine="0"/>
        <w:rPr>
          <w:kern w:val="22"/>
          <w:sz w:val="24"/>
          <w:szCs w:val="24"/>
          <w:lang w:eastAsia="zh-CN"/>
        </w:rPr>
      </w:pPr>
      <w:r w:rsidRPr="008B7B70">
        <w:rPr>
          <w:rFonts w:hint="eastAsia"/>
          <w:kern w:val="22"/>
          <w:sz w:val="24"/>
          <w:szCs w:val="24"/>
          <w:lang w:eastAsia="zh-CN"/>
        </w:rPr>
        <w:t>在国家一级采用卫生和植物检疫</w:t>
      </w:r>
      <w:r w:rsidR="0078449C" w:rsidRPr="008B7B70">
        <w:rPr>
          <w:rFonts w:hint="eastAsia"/>
          <w:kern w:val="22"/>
          <w:sz w:val="24"/>
          <w:szCs w:val="24"/>
          <w:lang w:eastAsia="zh-CN"/>
        </w:rPr>
        <w:t>（</w:t>
      </w:r>
      <w:r w:rsidR="0078449C" w:rsidRPr="008B7B70">
        <w:rPr>
          <w:kern w:val="22"/>
          <w:sz w:val="24"/>
          <w:szCs w:val="24"/>
          <w:lang w:eastAsia="zh-CN"/>
        </w:rPr>
        <w:t>SPS</w:t>
      </w:r>
      <w:r w:rsidR="0078449C" w:rsidRPr="008B7B70">
        <w:rPr>
          <w:rFonts w:hint="eastAsia"/>
          <w:kern w:val="22"/>
          <w:sz w:val="24"/>
          <w:szCs w:val="24"/>
          <w:lang w:eastAsia="zh-CN"/>
        </w:rPr>
        <w:t>）措施</w:t>
      </w:r>
      <w:r w:rsidRPr="008B7B70">
        <w:rPr>
          <w:rFonts w:hint="eastAsia"/>
          <w:kern w:val="22"/>
          <w:sz w:val="24"/>
          <w:szCs w:val="24"/>
          <w:lang w:eastAsia="zh-CN"/>
        </w:rPr>
        <w:t>来管制外来生物的进出口，需要国家主管部门与其他有关部委之间密切</w:t>
      </w:r>
      <w:r w:rsidR="009C3A37">
        <w:rPr>
          <w:rFonts w:hint="eastAsia"/>
          <w:kern w:val="22"/>
          <w:sz w:val="24"/>
          <w:szCs w:val="24"/>
          <w:lang w:eastAsia="zh-CN"/>
        </w:rPr>
        <w:t>协</w:t>
      </w:r>
      <w:r w:rsidRPr="008B7B70">
        <w:rPr>
          <w:rFonts w:ascii="MS Mincho" w:eastAsia="MS Mincho" w:hAnsi="MS Mincho" w:cs="MS Mincho" w:hint="eastAsia"/>
          <w:kern w:val="22"/>
          <w:sz w:val="24"/>
          <w:szCs w:val="24"/>
          <w:lang w:eastAsia="zh-CN"/>
        </w:rPr>
        <w:t>​​</w:t>
      </w:r>
      <w:r w:rsidRPr="008B7B70">
        <w:rPr>
          <w:rFonts w:ascii="SimSun" w:hAnsi="SimSun" w:cs="SimSun" w:hint="eastAsia"/>
          <w:kern w:val="22"/>
          <w:sz w:val="24"/>
          <w:szCs w:val="24"/>
          <w:lang w:eastAsia="zh-CN"/>
        </w:rPr>
        <w:t>作。一些国家在包括国家植物保护组织和兽医部门在内的有关部委</w:t>
      </w:r>
      <w:r w:rsidR="00000FED">
        <w:rPr>
          <w:rFonts w:ascii="SimSun" w:hAnsi="SimSun" w:cs="SimSun" w:hint="eastAsia"/>
          <w:kern w:val="22"/>
          <w:sz w:val="24"/>
          <w:szCs w:val="24"/>
          <w:lang w:eastAsia="zh-CN"/>
        </w:rPr>
        <w:t>和机构</w:t>
      </w:r>
      <w:r w:rsidRPr="008B7B70">
        <w:rPr>
          <w:rFonts w:ascii="SimSun" w:hAnsi="SimSun" w:cs="SimSun" w:hint="eastAsia"/>
          <w:kern w:val="22"/>
          <w:sz w:val="24"/>
          <w:szCs w:val="24"/>
          <w:lang w:eastAsia="zh-CN"/>
        </w:rPr>
        <w:t>之间密切协调有关外来生物进口要求的活动（例如，</w:t>
      </w:r>
      <w:r w:rsidR="00000FED" w:rsidRPr="008B7B70">
        <w:rPr>
          <w:rFonts w:ascii="SimSun" w:hAnsi="SimSun" w:cs="SimSun" w:hint="eastAsia"/>
          <w:kern w:val="22"/>
          <w:sz w:val="24"/>
          <w:szCs w:val="24"/>
          <w:lang w:eastAsia="zh-CN"/>
        </w:rPr>
        <w:t>澳大利亚</w:t>
      </w:r>
      <w:r w:rsidRPr="008B7B70">
        <w:rPr>
          <w:rFonts w:ascii="SimSun" w:hAnsi="SimSun" w:cs="SimSun" w:hint="eastAsia"/>
          <w:kern w:val="22"/>
          <w:sz w:val="24"/>
          <w:szCs w:val="24"/>
          <w:lang w:eastAsia="zh-CN"/>
        </w:rPr>
        <w:t>农业部与环境和能源部的协调）。</w:t>
      </w:r>
    </w:p>
    <w:p w14:paraId="0C77E768" w14:textId="77777777" w:rsidR="003C5CD6" w:rsidRPr="003C5CD6" w:rsidRDefault="008B7B70" w:rsidP="00E033DA">
      <w:pPr>
        <w:pStyle w:val="Style1"/>
        <w:numPr>
          <w:ilvl w:val="0"/>
          <w:numId w:val="14"/>
        </w:numPr>
        <w:suppressLineNumbers/>
        <w:tabs>
          <w:tab w:val="clear" w:pos="1440"/>
        </w:tabs>
        <w:suppressAutoHyphens/>
        <w:autoSpaceDE w:val="0"/>
        <w:autoSpaceDN w:val="0"/>
        <w:adjustRightInd w:val="0"/>
        <w:ind w:left="0" w:firstLine="0"/>
        <w:rPr>
          <w:kern w:val="22"/>
          <w:sz w:val="24"/>
          <w:szCs w:val="24"/>
          <w:lang w:eastAsia="zh-CN"/>
        </w:rPr>
      </w:pPr>
      <w:r w:rsidRPr="008B7B70">
        <w:rPr>
          <w:rFonts w:hint="eastAsia"/>
          <w:kern w:val="22"/>
          <w:sz w:val="24"/>
          <w:szCs w:val="24"/>
          <w:lang w:eastAsia="zh-CN"/>
        </w:rPr>
        <w:t>应建议环境当局</w:t>
      </w:r>
      <w:r w:rsidR="00000FED">
        <w:rPr>
          <w:rFonts w:hint="eastAsia"/>
          <w:kern w:val="22"/>
          <w:sz w:val="24"/>
          <w:szCs w:val="24"/>
          <w:lang w:eastAsia="zh-CN"/>
        </w:rPr>
        <w:t>、</w:t>
      </w:r>
      <w:r w:rsidRPr="008B7B70">
        <w:rPr>
          <w:rFonts w:hint="eastAsia"/>
          <w:kern w:val="22"/>
          <w:sz w:val="24"/>
          <w:szCs w:val="24"/>
          <w:lang w:eastAsia="zh-CN"/>
        </w:rPr>
        <w:t>国家植物保护组织和兽医当局</w:t>
      </w:r>
      <w:r w:rsidR="00000FED">
        <w:rPr>
          <w:rFonts w:hint="eastAsia"/>
          <w:kern w:val="22"/>
          <w:sz w:val="24"/>
          <w:szCs w:val="24"/>
          <w:lang w:eastAsia="zh-CN"/>
        </w:rPr>
        <w:t>在</w:t>
      </w:r>
      <w:r w:rsidRPr="008B7B70">
        <w:rPr>
          <w:rFonts w:hint="eastAsia"/>
          <w:kern w:val="22"/>
          <w:sz w:val="24"/>
          <w:szCs w:val="24"/>
          <w:lang w:eastAsia="zh-CN"/>
        </w:rPr>
        <w:t>外来物种管理任务</w:t>
      </w:r>
      <w:r w:rsidR="00000FED">
        <w:rPr>
          <w:rFonts w:hint="eastAsia"/>
          <w:kern w:val="22"/>
          <w:sz w:val="24"/>
          <w:szCs w:val="24"/>
          <w:lang w:eastAsia="zh-CN"/>
        </w:rPr>
        <w:t>方面</w:t>
      </w:r>
      <w:r w:rsidRPr="008B7B70">
        <w:rPr>
          <w:rFonts w:hint="eastAsia"/>
          <w:kern w:val="22"/>
          <w:sz w:val="24"/>
          <w:szCs w:val="24"/>
          <w:lang w:eastAsia="zh-CN"/>
        </w:rPr>
        <w:t>与国家</w:t>
      </w:r>
      <w:r w:rsidR="00000FED">
        <w:rPr>
          <w:rFonts w:hint="eastAsia"/>
          <w:kern w:val="22"/>
          <w:sz w:val="24"/>
          <w:szCs w:val="24"/>
          <w:lang w:eastAsia="zh-CN"/>
        </w:rPr>
        <w:t>、</w:t>
      </w:r>
      <w:r w:rsidRPr="008B7B70">
        <w:rPr>
          <w:rFonts w:hint="eastAsia"/>
          <w:kern w:val="22"/>
          <w:sz w:val="24"/>
          <w:szCs w:val="24"/>
          <w:lang w:eastAsia="zh-CN"/>
        </w:rPr>
        <w:t>区域和地方政府建立牢固的伙伴关系。这将有助于防止</w:t>
      </w:r>
      <w:r w:rsidR="002C6F08">
        <w:rPr>
          <w:rFonts w:hint="eastAsia"/>
          <w:kern w:val="22"/>
          <w:sz w:val="24"/>
          <w:szCs w:val="24"/>
          <w:lang w:eastAsia="zh-CN"/>
        </w:rPr>
        <w:t>引进</w:t>
      </w:r>
      <w:r w:rsidRPr="008B7B70">
        <w:rPr>
          <w:rFonts w:hint="eastAsia"/>
          <w:kern w:val="22"/>
          <w:sz w:val="24"/>
          <w:szCs w:val="24"/>
          <w:lang w:eastAsia="zh-CN"/>
        </w:rPr>
        <w:t>外来入侵物种，并</w:t>
      </w:r>
      <w:r w:rsidR="00000FED">
        <w:rPr>
          <w:rFonts w:hint="eastAsia"/>
          <w:kern w:val="22"/>
          <w:sz w:val="24"/>
          <w:szCs w:val="24"/>
          <w:lang w:eastAsia="zh-CN"/>
        </w:rPr>
        <w:t>协助</w:t>
      </w:r>
      <w:r w:rsidRPr="008B7B70">
        <w:rPr>
          <w:rFonts w:hint="eastAsia"/>
          <w:kern w:val="22"/>
          <w:sz w:val="24"/>
          <w:szCs w:val="24"/>
          <w:lang w:eastAsia="zh-CN"/>
        </w:rPr>
        <w:t>及早发现，快速反应和有效管理。这种伙伴关系可以包括在确定国家优先事项，完成风险评估，进行监督，制定应对计划，共享信息和交流专门知识方面的</w:t>
      </w:r>
      <w:r w:rsidR="00000FED">
        <w:rPr>
          <w:rFonts w:hint="eastAsia"/>
          <w:kern w:val="22"/>
          <w:sz w:val="24"/>
          <w:szCs w:val="24"/>
          <w:lang w:eastAsia="zh-CN"/>
        </w:rPr>
        <w:t>协</w:t>
      </w:r>
      <w:r w:rsidRPr="008B7B70">
        <w:rPr>
          <w:rFonts w:hint="eastAsia"/>
          <w:kern w:val="22"/>
          <w:sz w:val="24"/>
          <w:szCs w:val="24"/>
          <w:lang w:eastAsia="zh-CN"/>
        </w:rPr>
        <w:t>作</w:t>
      </w:r>
      <w:r w:rsidR="00000FED">
        <w:rPr>
          <w:rFonts w:hint="eastAsia"/>
          <w:kern w:val="22"/>
          <w:sz w:val="24"/>
          <w:szCs w:val="24"/>
          <w:lang w:eastAsia="zh-CN"/>
        </w:rPr>
        <w:t>。</w:t>
      </w:r>
    </w:p>
    <w:p w14:paraId="6EF54843" w14:textId="77777777" w:rsidR="003C5CD6" w:rsidRPr="003C5CD6" w:rsidRDefault="008B7B70" w:rsidP="00E033DA">
      <w:pPr>
        <w:pStyle w:val="Style1"/>
        <w:numPr>
          <w:ilvl w:val="0"/>
          <w:numId w:val="14"/>
        </w:numPr>
        <w:suppressLineNumbers/>
        <w:tabs>
          <w:tab w:val="clear" w:pos="1440"/>
        </w:tabs>
        <w:suppressAutoHyphens/>
        <w:autoSpaceDE w:val="0"/>
        <w:autoSpaceDN w:val="0"/>
        <w:adjustRightInd w:val="0"/>
        <w:ind w:left="0" w:firstLine="0"/>
        <w:rPr>
          <w:kern w:val="22"/>
          <w:sz w:val="24"/>
          <w:szCs w:val="24"/>
          <w:lang w:eastAsia="zh-CN"/>
        </w:rPr>
      </w:pPr>
      <w:r w:rsidRPr="008B7B70">
        <w:rPr>
          <w:rFonts w:hint="eastAsia"/>
          <w:kern w:val="22"/>
          <w:sz w:val="24"/>
          <w:szCs w:val="24"/>
          <w:lang w:eastAsia="zh-CN"/>
        </w:rPr>
        <w:t>世界贸易组织（世贸组织）《卫生和植物检疫措施实施协定》（</w:t>
      </w:r>
      <w:r w:rsidRPr="008B7B70">
        <w:rPr>
          <w:rFonts w:hint="eastAsia"/>
          <w:kern w:val="22"/>
          <w:sz w:val="24"/>
          <w:szCs w:val="24"/>
          <w:lang w:eastAsia="zh-CN"/>
        </w:rPr>
        <w:t>SPS</w:t>
      </w:r>
      <w:r w:rsidRPr="008B7B70">
        <w:rPr>
          <w:rFonts w:hint="eastAsia"/>
          <w:kern w:val="22"/>
          <w:sz w:val="24"/>
          <w:szCs w:val="24"/>
          <w:lang w:eastAsia="zh-CN"/>
        </w:rPr>
        <w:t>协定）认可的许多国际标准与保护生物多样性有关。这些</w:t>
      </w:r>
      <w:r w:rsidRPr="008B7B70">
        <w:rPr>
          <w:rFonts w:hint="eastAsia"/>
          <w:kern w:val="22"/>
          <w:sz w:val="24"/>
          <w:szCs w:val="24"/>
          <w:lang w:eastAsia="zh-CN"/>
        </w:rPr>
        <w:t>SPS</w:t>
      </w:r>
      <w:r w:rsidRPr="008B7B70">
        <w:rPr>
          <w:rFonts w:hint="eastAsia"/>
          <w:kern w:val="22"/>
          <w:sz w:val="24"/>
          <w:szCs w:val="24"/>
          <w:lang w:eastAsia="zh-CN"/>
        </w:rPr>
        <w:t>措施不仅应在农业领域应用，而且还应</w:t>
      </w:r>
      <w:r w:rsidR="00000FED">
        <w:rPr>
          <w:rFonts w:hint="eastAsia"/>
          <w:kern w:val="22"/>
          <w:sz w:val="24"/>
          <w:szCs w:val="24"/>
          <w:lang w:eastAsia="zh-CN"/>
        </w:rPr>
        <w:t>更</w:t>
      </w:r>
      <w:r w:rsidR="00000FED" w:rsidRPr="008B7B70">
        <w:rPr>
          <w:rFonts w:hint="eastAsia"/>
          <w:kern w:val="22"/>
          <w:sz w:val="24"/>
          <w:szCs w:val="24"/>
          <w:lang w:eastAsia="zh-CN"/>
        </w:rPr>
        <w:t>广泛</w:t>
      </w:r>
      <w:r w:rsidR="00000FED">
        <w:rPr>
          <w:rFonts w:hint="eastAsia"/>
          <w:kern w:val="22"/>
          <w:sz w:val="24"/>
          <w:szCs w:val="24"/>
          <w:lang w:eastAsia="zh-CN"/>
        </w:rPr>
        <w:t>用于</w:t>
      </w:r>
      <w:r w:rsidRPr="008B7B70">
        <w:rPr>
          <w:rFonts w:hint="eastAsia"/>
          <w:kern w:val="22"/>
          <w:sz w:val="24"/>
          <w:szCs w:val="24"/>
          <w:lang w:eastAsia="zh-CN"/>
        </w:rPr>
        <w:t>保护鱼类和</w:t>
      </w:r>
      <w:r w:rsidR="009F0E4A">
        <w:rPr>
          <w:rFonts w:hint="eastAsia"/>
          <w:kern w:val="22"/>
          <w:sz w:val="24"/>
          <w:szCs w:val="24"/>
          <w:lang w:eastAsia="zh-CN"/>
        </w:rPr>
        <w:t>野生</w:t>
      </w:r>
      <w:r w:rsidRPr="008B7B70">
        <w:rPr>
          <w:rFonts w:hint="eastAsia"/>
          <w:kern w:val="22"/>
          <w:sz w:val="24"/>
          <w:szCs w:val="24"/>
          <w:lang w:eastAsia="zh-CN"/>
        </w:rPr>
        <w:t>动物</w:t>
      </w:r>
      <w:r w:rsidR="009F0E4A">
        <w:rPr>
          <w:rFonts w:hint="eastAsia"/>
          <w:kern w:val="22"/>
          <w:sz w:val="24"/>
          <w:szCs w:val="24"/>
          <w:lang w:eastAsia="zh-CN"/>
        </w:rPr>
        <w:t>群</w:t>
      </w:r>
      <w:r w:rsidRPr="008B7B70">
        <w:rPr>
          <w:rFonts w:hint="eastAsia"/>
          <w:kern w:val="22"/>
          <w:sz w:val="24"/>
          <w:szCs w:val="24"/>
          <w:lang w:eastAsia="zh-CN"/>
        </w:rPr>
        <w:t>以及森林和野生植物</w:t>
      </w:r>
      <w:r w:rsidR="009F0E4A">
        <w:rPr>
          <w:rFonts w:hint="eastAsia"/>
          <w:kern w:val="22"/>
          <w:sz w:val="24"/>
          <w:szCs w:val="24"/>
          <w:lang w:eastAsia="zh-CN"/>
        </w:rPr>
        <w:t>群</w:t>
      </w:r>
      <w:r w:rsidRPr="008B7B70">
        <w:rPr>
          <w:rFonts w:hint="eastAsia"/>
          <w:kern w:val="22"/>
          <w:sz w:val="24"/>
          <w:szCs w:val="24"/>
          <w:lang w:eastAsia="zh-CN"/>
        </w:rPr>
        <w:t>的健康。</w:t>
      </w:r>
    </w:p>
    <w:p w14:paraId="52E2171E" w14:textId="77777777" w:rsidR="003C5CD6" w:rsidRPr="003C5CD6" w:rsidRDefault="008B7B70" w:rsidP="00E033DA">
      <w:pPr>
        <w:pStyle w:val="Style1"/>
        <w:numPr>
          <w:ilvl w:val="0"/>
          <w:numId w:val="14"/>
        </w:numPr>
        <w:suppressLineNumbers/>
        <w:tabs>
          <w:tab w:val="clear" w:pos="1440"/>
        </w:tabs>
        <w:suppressAutoHyphens/>
        <w:autoSpaceDE w:val="0"/>
        <w:autoSpaceDN w:val="0"/>
        <w:adjustRightInd w:val="0"/>
        <w:ind w:left="0" w:firstLine="0"/>
        <w:rPr>
          <w:kern w:val="22"/>
          <w:sz w:val="24"/>
          <w:szCs w:val="24"/>
          <w:lang w:eastAsia="zh-CN"/>
        </w:rPr>
      </w:pPr>
      <w:r w:rsidRPr="008B7B70">
        <w:rPr>
          <w:rFonts w:hint="eastAsia"/>
          <w:kern w:val="22"/>
          <w:sz w:val="24"/>
          <w:szCs w:val="24"/>
          <w:lang w:eastAsia="zh-CN"/>
        </w:rPr>
        <w:t>根据《国际植物保护公约》</w:t>
      </w:r>
      <w:r w:rsidR="005A2244" w:rsidRPr="003C5CD6">
        <w:rPr>
          <w:kern w:val="22"/>
          <w:sz w:val="24"/>
          <w:szCs w:val="24"/>
          <w:lang w:eastAsia="zh-CN"/>
        </w:rPr>
        <w:t>(IPPC)</w:t>
      </w:r>
      <w:r w:rsidRPr="008B7B70">
        <w:rPr>
          <w:rFonts w:hint="eastAsia"/>
          <w:kern w:val="22"/>
          <w:sz w:val="24"/>
          <w:szCs w:val="24"/>
          <w:lang w:eastAsia="zh-CN"/>
        </w:rPr>
        <w:t>制定了一些指南</w:t>
      </w:r>
      <w:r w:rsidR="009F0E4A">
        <w:rPr>
          <w:rFonts w:hint="eastAsia"/>
          <w:kern w:val="22"/>
          <w:sz w:val="24"/>
          <w:szCs w:val="24"/>
          <w:lang w:eastAsia="zh-CN"/>
        </w:rPr>
        <w:t>、</w:t>
      </w:r>
      <w:r w:rsidRPr="008B7B70">
        <w:rPr>
          <w:rFonts w:hint="eastAsia"/>
          <w:kern w:val="22"/>
          <w:sz w:val="24"/>
          <w:szCs w:val="24"/>
          <w:lang w:eastAsia="zh-CN"/>
        </w:rPr>
        <w:t>手册和培训材料，以建设能力和支持</w:t>
      </w:r>
      <w:r w:rsidR="005A2244">
        <w:rPr>
          <w:rFonts w:hint="eastAsia"/>
          <w:kern w:val="22"/>
          <w:sz w:val="24"/>
          <w:szCs w:val="24"/>
          <w:lang w:eastAsia="zh-CN"/>
        </w:rPr>
        <w:t>执行</w:t>
      </w:r>
      <w:r w:rsidRPr="008B7B70">
        <w:rPr>
          <w:rFonts w:hint="eastAsia"/>
          <w:kern w:val="22"/>
          <w:sz w:val="24"/>
          <w:szCs w:val="24"/>
          <w:lang w:eastAsia="zh-CN"/>
        </w:rPr>
        <w:t>国际标准。</w:t>
      </w:r>
      <w:r w:rsidR="005A2244" w:rsidRPr="008B7B70">
        <w:rPr>
          <w:rFonts w:hint="eastAsia"/>
          <w:kern w:val="22"/>
          <w:sz w:val="24"/>
          <w:szCs w:val="24"/>
          <w:lang w:eastAsia="zh-CN"/>
        </w:rPr>
        <w:t>这些材料</w:t>
      </w:r>
      <w:r w:rsidRPr="008B7B70">
        <w:rPr>
          <w:rFonts w:hint="eastAsia"/>
          <w:kern w:val="22"/>
          <w:sz w:val="24"/>
          <w:szCs w:val="24"/>
          <w:lang w:eastAsia="zh-CN"/>
        </w:rPr>
        <w:t>应</w:t>
      </w:r>
      <w:r w:rsidR="005A2244">
        <w:rPr>
          <w:rFonts w:hint="eastAsia"/>
          <w:kern w:val="22"/>
          <w:sz w:val="24"/>
          <w:szCs w:val="24"/>
          <w:lang w:eastAsia="zh-CN"/>
        </w:rPr>
        <w:t>该</w:t>
      </w:r>
      <w:r w:rsidRPr="008B7B70">
        <w:rPr>
          <w:rFonts w:hint="eastAsia"/>
          <w:kern w:val="22"/>
          <w:sz w:val="24"/>
          <w:szCs w:val="24"/>
          <w:lang w:eastAsia="zh-CN"/>
        </w:rPr>
        <w:t>用来提高伙伴组织的认识并</w:t>
      </w:r>
      <w:r w:rsidR="009F0E4A">
        <w:rPr>
          <w:rFonts w:hint="eastAsia"/>
          <w:kern w:val="22"/>
          <w:sz w:val="24"/>
          <w:szCs w:val="24"/>
          <w:lang w:eastAsia="zh-CN"/>
        </w:rPr>
        <w:t>建立</w:t>
      </w:r>
      <w:r w:rsidRPr="008B7B70">
        <w:rPr>
          <w:rFonts w:hint="eastAsia"/>
          <w:kern w:val="22"/>
          <w:sz w:val="24"/>
          <w:szCs w:val="24"/>
          <w:lang w:eastAsia="zh-CN"/>
        </w:rPr>
        <w:t>能力，</w:t>
      </w:r>
      <w:r w:rsidR="005A2244">
        <w:rPr>
          <w:rFonts w:hint="eastAsia"/>
          <w:kern w:val="22"/>
          <w:sz w:val="24"/>
          <w:szCs w:val="24"/>
          <w:lang w:eastAsia="zh-CN"/>
        </w:rPr>
        <w:t>应对</w:t>
      </w:r>
      <w:r w:rsidRPr="008B7B70">
        <w:rPr>
          <w:rFonts w:hint="eastAsia"/>
          <w:kern w:val="22"/>
          <w:sz w:val="24"/>
          <w:szCs w:val="24"/>
          <w:lang w:eastAsia="zh-CN"/>
        </w:rPr>
        <w:t>外来入侵物种的问题。</w:t>
      </w:r>
    </w:p>
    <w:p w14:paraId="469DBF93" w14:textId="77777777" w:rsidR="003C5CD6" w:rsidRPr="003C5CD6" w:rsidRDefault="008B7B70" w:rsidP="00E033DA">
      <w:pPr>
        <w:pStyle w:val="Style1"/>
        <w:numPr>
          <w:ilvl w:val="0"/>
          <w:numId w:val="14"/>
        </w:numPr>
        <w:suppressLineNumbers/>
        <w:tabs>
          <w:tab w:val="clear" w:pos="1440"/>
        </w:tabs>
        <w:suppressAutoHyphens/>
        <w:autoSpaceDE w:val="0"/>
        <w:autoSpaceDN w:val="0"/>
        <w:adjustRightInd w:val="0"/>
        <w:ind w:left="0" w:firstLine="0"/>
        <w:rPr>
          <w:kern w:val="22"/>
          <w:sz w:val="24"/>
          <w:szCs w:val="24"/>
          <w:lang w:eastAsia="zh-CN"/>
        </w:rPr>
      </w:pPr>
      <w:r w:rsidRPr="008B7B70">
        <w:rPr>
          <w:rFonts w:hint="eastAsia"/>
          <w:kern w:val="22"/>
          <w:sz w:val="24"/>
          <w:szCs w:val="24"/>
          <w:lang w:eastAsia="zh-CN"/>
        </w:rPr>
        <w:t>有必要在发展中国家之间进行能力建设，为实施现有的</w:t>
      </w:r>
      <w:r w:rsidR="005A2244" w:rsidRPr="003C5CD6">
        <w:rPr>
          <w:kern w:val="22"/>
          <w:sz w:val="24"/>
          <w:szCs w:val="24"/>
          <w:lang w:eastAsia="zh-CN"/>
        </w:rPr>
        <w:t>IPPC</w:t>
      </w:r>
      <w:r w:rsidRPr="008B7B70">
        <w:rPr>
          <w:rFonts w:hint="eastAsia"/>
          <w:kern w:val="22"/>
          <w:sz w:val="24"/>
          <w:szCs w:val="24"/>
          <w:lang w:eastAsia="zh-CN"/>
        </w:rPr>
        <w:t>国际准则和标准提供必要的资源，并制定国家监管框架以应对与</w:t>
      </w:r>
      <w:r w:rsidR="00561342">
        <w:rPr>
          <w:rFonts w:hint="eastAsia"/>
          <w:kern w:val="22"/>
          <w:sz w:val="24"/>
          <w:szCs w:val="24"/>
          <w:lang w:eastAsia="zh-CN"/>
        </w:rPr>
        <w:t>外来入侵物种</w:t>
      </w:r>
      <w:r w:rsidRPr="008B7B70">
        <w:rPr>
          <w:rFonts w:hint="eastAsia"/>
          <w:kern w:val="22"/>
          <w:sz w:val="24"/>
          <w:szCs w:val="24"/>
          <w:lang w:eastAsia="zh-CN"/>
        </w:rPr>
        <w:t>有关的风险。</w:t>
      </w:r>
    </w:p>
    <w:p w14:paraId="2CCB56E6" w14:textId="77777777" w:rsidR="003C5CD6" w:rsidRPr="003C5CD6" w:rsidRDefault="008B7B70" w:rsidP="00E033DA">
      <w:pPr>
        <w:pStyle w:val="Style1"/>
        <w:numPr>
          <w:ilvl w:val="0"/>
          <w:numId w:val="14"/>
        </w:numPr>
        <w:suppressLineNumbers/>
        <w:tabs>
          <w:tab w:val="clear" w:pos="1440"/>
        </w:tabs>
        <w:suppressAutoHyphens/>
        <w:autoSpaceDE w:val="0"/>
        <w:autoSpaceDN w:val="0"/>
        <w:adjustRightInd w:val="0"/>
        <w:ind w:left="0" w:firstLine="0"/>
        <w:rPr>
          <w:kern w:val="22"/>
          <w:sz w:val="24"/>
          <w:szCs w:val="24"/>
          <w:lang w:eastAsia="zh-CN"/>
        </w:rPr>
      </w:pPr>
      <w:r w:rsidRPr="008B7B70">
        <w:rPr>
          <w:rFonts w:hint="eastAsia"/>
          <w:kern w:val="22"/>
          <w:sz w:val="24"/>
          <w:szCs w:val="24"/>
          <w:lang w:eastAsia="zh-CN"/>
        </w:rPr>
        <w:t>应进一步发展区域合作和伙伴关系，</w:t>
      </w:r>
      <w:r w:rsidR="009F0E4A" w:rsidRPr="008B7B70">
        <w:rPr>
          <w:rFonts w:hint="eastAsia"/>
          <w:kern w:val="22"/>
          <w:sz w:val="24"/>
          <w:szCs w:val="24"/>
          <w:lang w:eastAsia="zh-CN"/>
        </w:rPr>
        <w:t>在区域基础上</w:t>
      </w:r>
      <w:r w:rsidRPr="008B7B70">
        <w:rPr>
          <w:rFonts w:hint="eastAsia"/>
          <w:kern w:val="22"/>
          <w:sz w:val="24"/>
          <w:szCs w:val="24"/>
          <w:lang w:eastAsia="zh-CN"/>
        </w:rPr>
        <w:t>通过定期协调和沟通，确定共同的优先事项并</w:t>
      </w:r>
      <w:r w:rsidR="00260ED5">
        <w:rPr>
          <w:rFonts w:hint="eastAsia"/>
          <w:kern w:val="22"/>
          <w:sz w:val="24"/>
          <w:szCs w:val="24"/>
          <w:lang w:eastAsia="zh-CN"/>
        </w:rPr>
        <w:t>作出</w:t>
      </w:r>
      <w:r w:rsidRPr="008B7B70">
        <w:rPr>
          <w:rFonts w:hint="eastAsia"/>
          <w:kern w:val="22"/>
          <w:sz w:val="24"/>
          <w:szCs w:val="24"/>
          <w:lang w:eastAsia="zh-CN"/>
        </w:rPr>
        <w:t>协调努力，支持实现爱知生物多样性标</w:t>
      </w:r>
      <w:r w:rsidRPr="008B7B70">
        <w:rPr>
          <w:rFonts w:hint="eastAsia"/>
          <w:kern w:val="22"/>
          <w:sz w:val="24"/>
          <w:szCs w:val="24"/>
          <w:lang w:eastAsia="zh-CN"/>
        </w:rPr>
        <w:t>9</w:t>
      </w:r>
      <w:r w:rsidRPr="008B7B70">
        <w:rPr>
          <w:rFonts w:hint="eastAsia"/>
          <w:kern w:val="22"/>
          <w:sz w:val="24"/>
          <w:szCs w:val="24"/>
          <w:lang w:eastAsia="zh-CN"/>
        </w:rPr>
        <w:t>及其</w:t>
      </w:r>
      <w:r w:rsidR="009F0E4A">
        <w:rPr>
          <w:rFonts w:hint="eastAsia"/>
          <w:kern w:val="22"/>
          <w:sz w:val="24"/>
          <w:szCs w:val="24"/>
          <w:lang w:eastAsia="zh-CN"/>
        </w:rPr>
        <w:t>它</w:t>
      </w:r>
      <w:r w:rsidRPr="008B7B70">
        <w:rPr>
          <w:rFonts w:hint="eastAsia"/>
          <w:kern w:val="22"/>
          <w:sz w:val="24"/>
          <w:szCs w:val="24"/>
          <w:lang w:eastAsia="zh-CN"/>
        </w:rPr>
        <w:t>目标。</w:t>
      </w:r>
      <w:r w:rsidR="009F0E4A">
        <w:rPr>
          <w:rFonts w:hint="eastAsia"/>
          <w:kern w:val="22"/>
          <w:sz w:val="24"/>
          <w:szCs w:val="24"/>
          <w:lang w:eastAsia="zh-CN"/>
        </w:rPr>
        <w:t>这可以通过</w:t>
      </w:r>
      <w:r w:rsidR="007656E5" w:rsidRPr="003C5CD6">
        <w:rPr>
          <w:kern w:val="22"/>
          <w:sz w:val="24"/>
          <w:szCs w:val="24"/>
          <w:lang w:eastAsia="zh-CN"/>
        </w:rPr>
        <w:t>IPPC</w:t>
      </w:r>
      <w:r w:rsidR="007656E5">
        <w:rPr>
          <w:rFonts w:hint="eastAsia"/>
          <w:kern w:val="22"/>
          <w:sz w:val="24"/>
          <w:szCs w:val="24"/>
          <w:lang w:eastAsia="zh-CN"/>
        </w:rPr>
        <w:t>给予</w:t>
      </w:r>
      <w:r w:rsidR="00E534AF">
        <w:rPr>
          <w:rFonts w:hint="eastAsia"/>
          <w:kern w:val="22"/>
          <w:sz w:val="24"/>
          <w:szCs w:val="24"/>
          <w:lang w:eastAsia="zh-CN"/>
        </w:rPr>
        <w:t>支持，</w:t>
      </w:r>
      <w:r w:rsidRPr="008B7B70">
        <w:rPr>
          <w:rFonts w:hint="eastAsia"/>
          <w:kern w:val="22"/>
          <w:sz w:val="24"/>
          <w:szCs w:val="24"/>
          <w:lang w:eastAsia="zh-CN"/>
        </w:rPr>
        <w:t>使用区域植物保护组织的模式来促进</w:t>
      </w:r>
      <w:r w:rsidR="009F0E4A">
        <w:rPr>
          <w:rFonts w:hint="eastAsia"/>
          <w:kern w:val="22"/>
          <w:sz w:val="24"/>
          <w:szCs w:val="24"/>
          <w:lang w:eastAsia="zh-CN"/>
        </w:rPr>
        <w:t>在</w:t>
      </w:r>
      <w:r w:rsidRPr="008B7B70">
        <w:rPr>
          <w:rFonts w:hint="eastAsia"/>
          <w:kern w:val="22"/>
          <w:sz w:val="24"/>
          <w:szCs w:val="24"/>
          <w:lang w:eastAsia="zh-CN"/>
        </w:rPr>
        <w:t>外来入侵物种</w:t>
      </w:r>
      <w:r w:rsidR="00E534AF">
        <w:rPr>
          <w:rFonts w:hint="eastAsia"/>
          <w:kern w:val="22"/>
          <w:sz w:val="24"/>
          <w:szCs w:val="24"/>
          <w:lang w:eastAsia="zh-CN"/>
        </w:rPr>
        <w:t>问题上的</w:t>
      </w:r>
      <w:r w:rsidRPr="008B7B70">
        <w:rPr>
          <w:rFonts w:hint="eastAsia"/>
          <w:kern w:val="22"/>
          <w:sz w:val="24"/>
          <w:szCs w:val="24"/>
          <w:lang w:eastAsia="zh-CN"/>
        </w:rPr>
        <w:t>合作。</w:t>
      </w:r>
    </w:p>
    <w:p w14:paraId="0FD18FFF" w14:textId="77777777" w:rsidR="003C5CD6" w:rsidRPr="003C5CD6" w:rsidRDefault="008B7B70" w:rsidP="00E033DA">
      <w:pPr>
        <w:pStyle w:val="Style1"/>
        <w:numPr>
          <w:ilvl w:val="0"/>
          <w:numId w:val="14"/>
        </w:numPr>
        <w:suppressLineNumbers/>
        <w:tabs>
          <w:tab w:val="clear" w:pos="1440"/>
        </w:tabs>
        <w:suppressAutoHyphens/>
        <w:autoSpaceDE w:val="0"/>
        <w:autoSpaceDN w:val="0"/>
        <w:adjustRightInd w:val="0"/>
        <w:ind w:left="0" w:firstLine="0"/>
        <w:rPr>
          <w:kern w:val="22"/>
          <w:sz w:val="24"/>
          <w:szCs w:val="24"/>
          <w:lang w:eastAsia="zh-CN"/>
        </w:rPr>
      </w:pPr>
      <w:r w:rsidRPr="008B7B70">
        <w:rPr>
          <w:rFonts w:hint="eastAsia"/>
          <w:kern w:val="22"/>
          <w:sz w:val="24"/>
          <w:szCs w:val="24"/>
          <w:lang w:eastAsia="zh-CN"/>
        </w:rPr>
        <w:t>需要进一步关注和</w:t>
      </w:r>
      <w:r w:rsidR="007656E5">
        <w:rPr>
          <w:rFonts w:hint="eastAsia"/>
          <w:kern w:val="22"/>
          <w:sz w:val="24"/>
          <w:szCs w:val="24"/>
          <w:lang w:eastAsia="zh-CN"/>
        </w:rPr>
        <w:t>可能</w:t>
      </w:r>
      <w:r w:rsidR="00260ED5">
        <w:rPr>
          <w:rFonts w:hint="eastAsia"/>
          <w:kern w:val="22"/>
          <w:sz w:val="24"/>
          <w:szCs w:val="24"/>
          <w:lang w:eastAsia="zh-CN"/>
        </w:rPr>
        <w:t>需要</w:t>
      </w:r>
      <w:r w:rsidRPr="008B7B70">
        <w:rPr>
          <w:rFonts w:hint="eastAsia"/>
          <w:kern w:val="22"/>
          <w:sz w:val="24"/>
          <w:szCs w:val="24"/>
          <w:lang w:eastAsia="zh-CN"/>
        </w:rPr>
        <w:t>指导的一个主要</w:t>
      </w:r>
      <w:r w:rsidR="00164BB1">
        <w:rPr>
          <w:rFonts w:hint="eastAsia"/>
          <w:kern w:val="22"/>
          <w:sz w:val="24"/>
          <w:szCs w:val="24"/>
          <w:lang w:eastAsia="zh-CN"/>
        </w:rPr>
        <w:t>缺口</w:t>
      </w:r>
      <w:r w:rsidRPr="008B7B70">
        <w:rPr>
          <w:rFonts w:hint="eastAsia"/>
          <w:kern w:val="22"/>
          <w:sz w:val="24"/>
          <w:szCs w:val="24"/>
          <w:lang w:eastAsia="zh-CN"/>
        </w:rPr>
        <w:t>是野生</w:t>
      </w:r>
      <w:r w:rsidR="007656E5">
        <w:rPr>
          <w:rFonts w:hint="eastAsia"/>
          <w:kern w:val="22"/>
          <w:sz w:val="24"/>
          <w:szCs w:val="24"/>
          <w:lang w:eastAsia="zh-CN"/>
        </w:rPr>
        <w:t>动</w:t>
      </w:r>
      <w:r w:rsidRPr="008B7B70">
        <w:rPr>
          <w:rFonts w:hint="eastAsia"/>
          <w:kern w:val="22"/>
          <w:sz w:val="24"/>
          <w:szCs w:val="24"/>
          <w:lang w:eastAsia="zh-CN"/>
        </w:rPr>
        <w:t>物病原体（包括宿主和</w:t>
      </w:r>
      <w:r w:rsidR="00164BB1">
        <w:rPr>
          <w:rFonts w:hint="eastAsia"/>
          <w:kern w:val="22"/>
          <w:sz w:val="24"/>
          <w:szCs w:val="24"/>
          <w:lang w:eastAsia="zh-CN"/>
        </w:rPr>
        <w:t>载体</w:t>
      </w:r>
      <w:r w:rsidRPr="008B7B70">
        <w:rPr>
          <w:rFonts w:hint="eastAsia"/>
          <w:kern w:val="22"/>
          <w:sz w:val="24"/>
          <w:szCs w:val="24"/>
          <w:lang w:eastAsia="zh-CN"/>
        </w:rPr>
        <w:t>）和其他不符合</w:t>
      </w:r>
      <w:r w:rsidR="00164BB1" w:rsidRPr="003C5CD6">
        <w:rPr>
          <w:kern w:val="22"/>
          <w:sz w:val="24"/>
          <w:szCs w:val="24"/>
          <w:lang w:eastAsia="zh-CN"/>
        </w:rPr>
        <w:t>IPPC</w:t>
      </w:r>
      <w:r w:rsidRPr="008B7B70">
        <w:rPr>
          <w:rFonts w:hint="eastAsia"/>
          <w:kern w:val="22"/>
          <w:sz w:val="24"/>
          <w:szCs w:val="24"/>
          <w:lang w:eastAsia="zh-CN"/>
        </w:rPr>
        <w:t>对检疫性有害生物定义的生物，这些病原体引起了世界动物卫生组织（</w:t>
      </w:r>
      <w:r w:rsidRPr="008B7B70">
        <w:rPr>
          <w:rFonts w:hint="eastAsia"/>
          <w:kern w:val="22"/>
          <w:sz w:val="24"/>
          <w:szCs w:val="24"/>
          <w:lang w:eastAsia="zh-CN"/>
        </w:rPr>
        <w:t>OIE</w:t>
      </w:r>
      <w:r w:rsidRPr="008B7B70">
        <w:rPr>
          <w:rFonts w:hint="eastAsia"/>
          <w:kern w:val="22"/>
          <w:sz w:val="24"/>
          <w:szCs w:val="24"/>
          <w:lang w:eastAsia="zh-CN"/>
        </w:rPr>
        <w:t>）列出以及</w:t>
      </w:r>
      <w:r w:rsidR="00164BB1" w:rsidRPr="003C5CD6">
        <w:rPr>
          <w:kern w:val="22"/>
          <w:sz w:val="24"/>
          <w:szCs w:val="24"/>
          <w:lang w:eastAsia="zh-CN"/>
        </w:rPr>
        <w:t>IPPC</w:t>
      </w:r>
      <w:r w:rsidRPr="008B7B70">
        <w:rPr>
          <w:rFonts w:hint="eastAsia"/>
          <w:kern w:val="22"/>
          <w:sz w:val="24"/>
          <w:szCs w:val="24"/>
          <w:lang w:eastAsia="zh-CN"/>
        </w:rPr>
        <w:t>或</w:t>
      </w:r>
      <w:r w:rsidR="00164BB1" w:rsidRPr="008B7B70">
        <w:rPr>
          <w:rFonts w:hint="eastAsia"/>
          <w:kern w:val="22"/>
          <w:sz w:val="24"/>
          <w:szCs w:val="24"/>
          <w:lang w:eastAsia="zh-CN"/>
        </w:rPr>
        <w:t>OIE</w:t>
      </w:r>
      <w:r w:rsidRPr="008B7B70">
        <w:rPr>
          <w:rFonts w:hint="eastAsia"/>
          <w:kern w:val="22"/>
          <w:sz w:val="24"/>
          <w:szCs w:val="24"/>
          <w:lang w:eastAsia="zh-CN"/>
        </w:rPr>
        <w:t>未涵盖的其他生物</w:t>
      </w:r>
      <w:r w:rsidR="00164BB1" w:rsidRPr="008B7B70">
        <w:rPr>
          <w:rFonts w:hint="eastAsia"/>
          <w:kern w:val="22"/>
          <w:sz w:val="24"/>
          <w:szCs w:val="24"/>
          <w:lang w:eastAsia="zh-CN"/>
        </w:rPr>
        <w:t>的疾病</w:t>
      </w:r>
      <w:r w:rsidRPr="008B7B70">
        <w:rPr>
          <w:rFonts w:hint="eastAsia"/>
          <w:kern w:val="22"/>
          <w:sz w:val="24"/>
          <w:szCs w:val="24"/>
          <w:lang w:eastAsia="zh-CN"/>
        </w:rPr>
        <w:t>（例如，侵入性蚂蚁）。</w:t>
      </w:r>
    </w:p>
    <w:p w14:paraId="758DE653" w14:textId="77777777" w:rsidR="003C5CD6" w:rsidRPr="003C5CD6" w:rsidRDefault="008B7B70" w:rsidP="00E033DA">
      <w:pPr>
        <w:pStyle w:val="Style1"/>
        <w:numPr>
          <w:ilvl w:val="0"/>
          <w:numId w:val="14"/>
        </w:numPr>
        <w:suppressLineNumbers/>
        <w:tabs>
          <w:tab w:val="clear" w:pos="1440"/>
        </w:tabs>
        <w:suppressAutoHyphens/>
        <w:autoSpaceDE w:val="0"/>
        <w:autoSpaceDN w:val="0"/>
        <w:adjustRightInd w:val="0"/>
        <w:ind w:left="0" w:firstLine="0"/>
        <w:rPr>
          <w:kern w:val="22"/>
          <w:sz w:val="24"/>
          <w:szCs w:val="24"/>
          <w:lang w:eastAsia="zh-CN"/>
        </w:rPr>
      </w:pPr>
      <w:r w:rsidRPr="008B7B70">
        <w:rPr>
          <w:rFonts w:hint="eastAsia"/>
          <w:kern w:val="22"/>
          <w:sz w:val="24"/>
          <w:szCs w:val="24"/>
          <w:lang w:eastAsia="zh-CN"/>
        </w:rPr>
        <w:t>由于各国在管理外来入侵物种时采用了不同的</w:t>
      </w:r>
      <w:r w:rsidR="00164BB1">
        <w:rPr>
          <w:rFonts w:hint="eastAsia"/>
          <w:kern w:val="22"/>
          <w:sz w:val="24"/>
          <w:szCs w:val="24"/>
          <w:lang w:eastAsia="zh-CN"/>
        </w:rPr>
        <w:t>办</w:t>
      </w:r>
      <w:r w:rsidRPr="008B7B70">
        <w:rPr>
          <w:rFonts w:hint="eastAsia"/>
          <w:kern w:val="22"/>
          <w:sz w:val="24"/>
          <w:szCs w:val="24"/>
          <w:lang w:eastAsia="zh-CN"/>
        </w:rPr>
        <w:t>法（例如，限制</w:t>
      </w:r>
      <w:r w:rsidR="00164BB1">
        <w:rPr>
          <w:rFonts w:hint="eastAsia"/>
          <w:kern w:val="22"/>
          <w:sz w:val="24"/>
          <w:szCs w:val="24"/>
          <w:lang w:eastAsia="zh-CN"/>
        </w:rPr>
        <w:t>、</w:t>
      </w:r>
      <w:r w:rsidRPr="008B7B70">
        <w:rPr>
          <w:rFonts w:hint="eastAsia"/>
          <w:kern w:val="22"/>
          <w:sz w:val="24"/>
          <w:szCs w:val="24"/>
          <w:lang w:eastAsia="zh-CN"/>
        </w:rPr>
        <w:t>禁止和允许的物种清单或</w:t>
      </w:r>
      <w:r w:rsidR="007656E5">
        <w:rPr>
          <w:rFonts w:hint="eastAsia"/>
          <w:kern w:val="22"/>
          <w:sz w:val="24"/>
          <w:szCs w:val="24"/>
          <w:lang w:eastAsia="zh-CN"/>
        </w:rPr>
        <w:t>混合</w:t>
      </w:r>
      <w:r w:rsidRPr="008B7B70">
        <w:rPr>
          <w:rFonts w:hint="eastAsia"/>
          <w:kern w:val="22"/>
          <w:sz w:val="24"/>
          <w:szCs w:val="24"/>
          <w:lang w:eastAsia="zh-CN"/>
        </w:rPr>
        <w:t>清单），因此可以就如何</w:t>
      </w:r>
      <w:r w:rsidR="007656E5">
        <w:rPr>
          <w:rFonts w:hint="eastAsia"/>
          <w:kern w:val="22"/>
          <w:sz w:val="24"/>
          <w:szCs w:val="24"/>
          <w:lang w:eastAsia="zh-CN"/>
        </w:rPr>
        <w:t>遵照</w:t>
      </w:r>
      <w:r w:rsidR="007656E5" w:rsidRPr="003C5CD6">
        <w:rPr>
          <w:kern w:val="22"/>
          <w:sz w:val="24"/>
          <w:szCs w:val="24"/>
          <w:lang w:eastAsia="zh-CN"/>
        </w:rPr>
        <w:t>SPS</w:t>
      </w:r>
      <w:r w:rsidRPr="008B7B70">
        <w:rPr>
          <w:rFonts w:hint="eastAsia"/>
          <w:kern w:val="22"/>
          <w:sz w:val="24"/>
          <w:szCs w:val="24"/>
          <w:lang w:eastAsia="zh-CN"/>
        </w:rPr>
        <w:t>协定实施这种</w:t>
      </w:r>
      <w:r w:rsidR="00164BB1">
        <w:rPr>
          <w:rFonts w:hint="eastAsia"/>
          <w:kern w:val="22"/>
          <w:sz w:val="24"/>
          <w:szCs w:val="24"/>
          <w:lang w:eastAsia="zh-CN"/>
        </w:rPr>
        <w:t>办</w:t>
      </w:r>
      <w:r w:rsidRPr="008B7B70">
        <w:rPr>
          <w:rFonts w:hint="eastAsia"/>
          <w:kern w:val="22"/>
          <w:sz w:val="24"/>
          <w:szCs w:val="24"/>
          <w:lang w:eastAsia="zh-CN"/>
        </w:rPr>
        <w:t>法制定准则，以期促进制定更好的法规并确保透明度。</w:t>
      </w:r>
    </w:p>
    <w:p w14:paraId="5FCA034C" w14:textId="533AFDCB" w:rsidR="00153D56" w:rsidRPr="00153D56" w:rsidRDefault="003C5CD6" w:rsidP="00153D56">
      <w:pPr>
        <w:pStyle w:val="NoSpacing"/>
        <w:keepNext/>
        <w:suppressLineNumbers/>
        <w:tabs>
          <w:tab w:val="left" w:pos="284"/>
        </w:tabs>
        <w:suppressAutoHyphens/>
        <w:spacing w:before="120" w:after="120"/>
        <w:jc w:val="center"/>
        <w:rPr>
          <w:rFonts w:ascii="Times New Roman" w:hAnsi="Times New Roman" w:cs="Times New Roman"/>
          <w:kern w:val="22"/>
          <w:sz w:val="24"/>
          <w:szCs w:val="24"/>
          <w:lang w:val="en-GB"/>
        </w:rPr>
      </w:pPr>
      <w:bookmarkStart w:id="5" w:name="_Hlk24450439"/>
      <w:r w:rsidRPr="003C5CD6">
        <w:rPr>
          <w:b/>
          <w:kern w:val="22"/>
        </w:rPr>
        <w:lastRenderedPageBreak/>
        <w:t>B.</w:t>
      </w:r>
      <w:bookmarkEnd w:id="5"/>
      <w:r w:rsidRPr="003C5CD6">
        <w:rPr>
          <w:kern w:val="22"/>
        </w:rPr>
        <w:tab/>
      </w:r>
      <w:r w:rsidR="00B82576">
        <w:rPr>
          <w:rFonts w:ascii="SimSun" w:eastAsia="SimSun" w:hAnsi="SimSun" w:cs="Times New Roman" w:hint="eastAsia"/>
          <w:b/>
          <w:kern w:val="22"/>
          <w:sz w:val="24"/>
          <w:szCs w:val="24"/>
          <w:lang w:val="en-GB" w:eastAsia="zh-CN"/>
        </w:rPr>
        <w:t>关于</w:t>
      </w:r>
      <w:r w:rsidR="00153D56" w:rsidRPr="00F913AC">
        <w:rPr>
          <w:rFonts w:ascii="SimSun" w:eastAsia="SimSun" w:hAnsi="SimSun" w:cs="Times New Roman" w:hint="eastAsia"/>
          <w:b/>
          <w:kern w:val="22"/>
          <w:sz w:val="24"/>
          <w:szCs w:val="24"/>
          <w:lang w:val="en-GB"/>
        </w:rPr>
        <w:t>特定管理途径的建议</w:t>
      </w:r>
    </w:p>
    <w:p w14:paraId="27459DFB" w14:textId="6049BF1E" w:rsidR="003C5CD6" w:rsidRPr="00B82576" w:rsidRDefault="00B82576" w:rsidP="00B82576">
      <w:pPr>
        <w:pStyle w:val="NoSpacing"/>
        <w:keepNext/>
        <w:suppressLineNumbers/>
        <w:tabs>
          <w:tab w:val="left" w:pos="284"/>
        </w:tabs>
        <w:suppressAutoHyphens/>
        <w:spacing w:before="120" w:after="120"/>
        <w:jc w:val="center"/>
        <w:rPr>
          <w:rFonts w:ascii="Times New Roman" w:eastAsia="KaiTi" w:hAnsi="Times New Roman" w:cs="Times New Roman"/>
          <w:i/>
          <w:kern w:val="22"/>
          <w:sz w:val="24"/>
          <w:szCs w:val="24"/>
        </w:rPr>
      </w:pPr>
      <w:r w:rsidRPr="00B82576">
        <w:rPr>
          <w:rFonts w:ascii="Times New Roman" w:eastAsia="KaiTi" w:hAnsi="Times New Roman" w:cs="Times New Roman"/>
          <w:kern w:val="22"/>
          <w:sz w:val="24"/>
          <w:szCs w:val="24"/>
          <w:lang w:val="en-GB" w:eastAsia="zh-CN"/>
        </w:rPr>
        <w:t>1</w:t>
      </w:r>
      <w:r w:rsidRPr="00B82576">
        <w:rPr>
          <w:rFonts w:ascii="楷体" w:eastAsia="KaiTi" w:hAnsi="楷体" w:cs="Times New Roman"/>
          <w:kern w:val="22"/>
          <w:sz w:val="24"/>
          <w:szCs w:val="24"/>
          <w:lang w:val="en-GB" w:eastAsia="zh-CN"/>
        </w:rPr>
        <w:t xml:space="preserve">.  </w:t>
      </w:r>
      <w:r w:rsidR="00F913AC" w:rsidRPr="00B82576">
        <w:rPr>
          <w:rFonts w:ascii="楷体" w:eastAsia="KaiTi" w:hAnsi="楷体" w:cs="Times New Roman" w:hint="eastAsia"/>
          <w:kern w:val="22"/>
          <w:sz w:val="24"/>
          <w:szCs w:val="24"/>
          <w:lang w:val="en-GB"/>
        </w:rPr>
        <w:t>跨</w:t>
      </w:r>
      <w:r w:rsidR="00153D56" w:rsidRPr="00B82576">
        <w:rPr>
          <w:rFonts w:ascii="楷体" w:eastAsia="KaiTi" w:hAnsi="楷体" w:cs="Times New Roman" w:hint="eastAsia"/>
          <w:kern w:val="22"/>
          <w:sz w:val="24"/>
          <w:szCs w:val="24"/>
          <w:lang w:val="en-GB"/>
        </w:rPr>
        <w:t>流域调水和航</w:t>
      </w:r>
      <w:r w:rsidR="00F913AC" w:rsidRPr="00B82576">
        <w:rPr>
          <w:rFonts w:ascii="楷体" w:eastAsia="KaiTi" w:hAnsi="楷体" w:cs="Times New Roman" w:hint="eastAsia"/>
          <w:kern w:val="22"/>
          <w:sz w:val="24"/>
          <w:szCs w:val="24"/>
          <w:lang w:val="en-GB"/>
        </w:rPr>
        <w:t>道</w:t>
      </w:r>
      <w:r w:rsidR="003C5CD6" w:rsidRPr="00B82576">
        <w:rPr>
          <w:rFonts w:ascii="Times New Roman" w:eastAsia="KaiTi" w:hAnsi="Times New Roman" w:cs="Times New Roman"/>
          <w:kern w:val="22"/>
          <w:sz w:val="24"/>
          <w:szCs w:val="24"/>
          <w:lang w:val="en-GB"/>
        </w:rPr>
        <w:tab/>
      </w:r>
    </w:p>
    <w:p w14:paraId="34CA62A7" w14:textId="77777777" w:rsidR="003C5CD6" w:rsidRPr="003C5CD6" w:rsidRDefault="00153D56" w:rsidP="00E033DA">
      <w:pPr>
        <w:pStyle w:val="Style1"/>
        <w:numPr>
          <w:ilvl w:val="0"/>
          <w:numId w:val="14"/>
        </w:numPr>
        <w:suppressLineNumbers/>
        <w:tabs>
          <w:tab w:val="clear" w:pos="1440"/>
        </w:tabs>
        <w:suppressAutoHyphens/>
        <w:autoSpaceDE w:val="0"/>
        <w:autoSpaceDN w:val="0"/>
        <w:adjustRightInd w:val="0"/>
        <w:ind w:left="0" w:firstLine="0"/>
        <w:rPr>
          <w:kern w:val="22"/>
          <w:sz w:val="24"/>
          <w:szCs w:val="24"/>
          <w:lang w:eastAsia="zh-CN"/>
        </w:rPr>
      </w:pPr>
      <w:r w:rsidRPr="00153D56">
        <w:rPr>
          <w:rFonts w:hint="eastAsia"/>
          <w:kern w:val="22"/>
          <w:sz w:val="24"/>
          <w:szCs w:val="24"/>
          <w:lang w:eastAsia="zh-CN"/>
        </w:rPr>
        <w:t>尚未这样做的国家应考虑批准和适用</w:t>
      </w:r>
      <w:r w:rsidR="00F913AC">
        <w:rPr>
          <w:rFonts w:hint="eastAsia"/>
          <w:kern w:val="22"/>
          <w:sz w:val="24"/>
          <w:szCs w:val="24"/>
          <w:lang w:eastAsia="zh-CN"/>
        </w:rPr>
        <w:t>相</w:t>
      </w:r>
      <w:r w:rsidRPr="00153D56">
        <w:rPr>
          <w:rFonts w:hint="eastAsia"/>
          <w:kern w:val="22"/>
          <w:sz w:val="24"/>
          <w:szCs w:val="24"/>
          <w:lang w:eastAsia="zh-CN"/>
        </w:rPr>
        <w:t>关的国际海事协定（例如，第</w:t>
      </w:r>
      <w:r w:rsidR="00F913AC" w:rsidRPr="003C5CD6">
        <w:rPr>
          <w:kern w:val="22"/>
          <w:sz w:val="24"/>
          <w:szCs w:val="24"/>
          <w:lang w:eastAsia="zh-CN"/>
        </w:rPr>
        <w:t>VIII/27</w:t>
      </w:r>
      <w:r w:rsidRPr="00153D56">
        <w:rPr>
          <w:rFonts w:hint="eastAsia"/>
          <w:kern w:val="22"/>
          <w:sz w:val="24"/>
          <w:szCs w:val="24"/>
          <w:lang w:eastAsia="zh-CN"/>
        </w:rPr>
        <w:t>号决定第</w:t>
      </w:r>
      <w:r w:rsidRPr="00153D56">
        <w:rPr>
          <w:rFonts w:hint="eastAsia"/>
          <w:kern w:val="22"/>
          <w:sz w:val="24"/>
          <w:szCs w:val="24"/>
          <w:lang w:eastAsia="zh-CN"/>
        </w:rPr>
        <w:t>25</w:t>
      </w:r>
      <w:r w:rsidRPr="00153D56">
        <w:rPr>
          <w:rFonts w:hint="eastAsia"/>
          <w:kern w:val="22"/>
          <w:sz w:val="24"/>
          <w:szCs w:val="24"/>
          <w:lang w:eastAsia="zh-CN"/>
        </w:rPr>
        <w:t>段提到的《控制和管理船舶压载水和沉积物国际公约》（《</w:t>
      </w:r>
      <w:r w:rsidRPr="00153D56">
        <w:rPr>
          <w:rFonts w:hint="eastAsia"/>
          <w:kern w:val="22"/>
          <w:sz w:val="24"/>
          <w:szCs w:val="24"/>
          <w:lang w:eastAsia="zh-CN"/>
        </w:rPr>
        <w:t xml:space="preserve"> BWM</w:t>
      </w:r>
      <w:r w:rsidRPr="00153D56">
        <w:rPr>
          <w:rFonts w:hint="eastAsia"/>
          <w:kern w:val="22"/>
          <w:sz w:val="24"/>
          <w:szCs w:val="24"/>
          <w:lang w:eastAsia="zh-CN"/>
        </w:rPr>
        <w:t>公约》）以及第</w:t>
      </w:r>
      <w:r w:rsidR="00F913AC" w:rsidRPr="003C5CD6">
        <w:rPr>
          <w:kern w:val="22"/>
          <w:sz w:val="24"/>
          <w:szCs w:val="24"/>
          <w:lang w:eastAsia="zh-CN"/>
        </w:rPr>
        <w:t>VIII/27</w:t>
      </w:r>
      <w:r w:rsidRPr="00153D56">
        <w:rPr>
          <w:rFonts w:hint="eastAsia"/>
          <w:kern w:val="22"/>
          <w:sz w:val="24"/>
          <w:szCs w:val="24"/>
          <w:lang w:eastAsia="zh-CN"/>
        </w:rPr>
        <w:t>号决定第</w:t>
      </w:r>
      <w:r w:rsidRPr="00153D56">
        <w:rPr>
          <w:rFonts w:hint="eastAsia"/>
          <w:kern w:val="22"/>
          <w:sz w:val="24"/>
          <w:szCs w:val="24"/>
          <w:lang w:eastAsia="zh-CN"/>
        </w:rPr>
        <w:t>29</w:t>
      </w:r>
      <w:r w:rsidRPr="00153D56">
        <w:rPr>
          <w:rFonts w:hint="eastAsia"/>
          <w:kern w:val="22"/>
          <w:sz w:val="24"/>
          <w:szCs w:val="24"/>
          <w:lang w:eastAsia="zh-CN"/>
        </w:rPr>
        <w:t>和</w:t>
      </w:r>
      <w:r w:rsidRPr="00153D56">
        <w:rPr>
          <w:rFonts w:hint="eastAsia"/>
          <w:kern w:val="22"/>
          <w:sz w:val="24"/>
          <w:szCs w:val="24"/>
          <w:lang w:eastAsia="zh-CN"/>
        </w:rPr>
        <w:t>30</w:t>
      </w:r>
      <w:r w:rsidRPr="00153D56">
        <w:rPr>
          <w:rFonts w:hint="eastAsia"/>
          <w:kern w:val="22"/>
          <w:sz w:val="24"/>
          <w:szCs w:val="24"/>
          <w:lang w:eastAsia="zh-CN"/>
        </w:rPr>
        <w:t>段中提到的《控制</w:t>
      </w:r>
      <w:r w:rsidR="00BA7FBC">
        <w:rPr>
          <w:rFonts w:hint="eastAsia"/>
          <w:kern w:val="22"/>
          <w:sz w:val="24"/>
          <w:szCs w:val="24"/>
          <w:lang w:eastAsia="zh-CN"/>
        </w:rPr>
        <w:t>和管理</w:t>
      </w:r>
      <w:r w:rsidRPr="00153D56">
        <w:rPr>
          <w:rFonts w:hint="eastAsia"/>
          <w:kern w:val="22"/>
          <w:sz w:val="24"/>
          <w:szCs w:val="24"/>
          <w:lang w:eastAsia="zh-CN"/>
        </w:rPr>
        <w:t>生物污染的准则》</w:t>
      </w:r>
      <w:r w:rsidR="0092723C">
        <w:rPr>
          <w:rFonts w:hint="eastAsia"/>
          <w:kern w:val="22"/>
          <w:sz w:val="24"/>
          <w:szCs w:val="24"/>
          <w:lang w:eastAsia="zh-CN"/>
        </w:rPr>
        <w:t>）</w:t>
      </w:r>
      <w:r w:rsidRPr="00153D56">
        <w:rPr>
          <w:rFonts w:hint="eastAsia"/>
          <w:kern w:val="22"/>
          <w:sz w:val="24"/>
          <w:szCs w:val="24"/>
          <w:lang w:eastAsia="zh-CN"/>
        </w:rPr>
        <w:t>，以减少由于气候变化而</w:t>
      </w:r>
      <w:r w:rsidR="0092723C">
        <w:rPr>
          <w:rFonts w:hint="eastAsia"/>
          <w:kern w:val="22"/>
          <w:sz w:val="24"/>
          <w:szCs w:val="24"/>
          <w:lang w:eastAsia="zh-CN"/>
        </w:rPr>
        <w:t>开辟</w:t>
      </w:r>
      <w:r w:rsidRPr="00153D56">
        <w:rPr>
          <w:rFonts w:hint="eastAsia"/>
          <w:kern w:val="22"/>
          <w:sz w:val="24"/>
          <w:szCs w:val="24"/>
          <w:lang w:eastAsia="zh-CN"/>
        </w:rPr>
        <w:t>新运输路线所带来的外来入侵物种的扩散。</w:t>
      </w:r>
    </w:p>
    <w:p w14:paraId="53376A8C" w14:textId="77777777" w:rsidR="003C5CD6" w:rsidRPr="003C5CD6" w:rsidRDefault="00153D56" w:rsidP="00E033DA">
      <w:pPr>
        <w:pStyle w:val="Style1"/>
        <w:numPr>
          <w:ilvl w:val="0"/>
          <w:numId w:val="14"/>
        </w:numPr>
        <w:suppressLineNumbers/>
        <w:tabs>
          <w:tab w:val="clear" w:pos="1440"/>
        </w:tabs>
        <w:suppressAutoHyphens/>
        <w:autoSpaceDE w:val="0"/>
        <w:autoSpaceDN w:val="0"/>
        <w:adjustRightInd w:val="0"/>
        <w:ind w:left="0" w:firstLine="0"/>
        <w:rPr>
          <w:kern w:val="22"/>
          <w:sz w:val="24"/>
          <w:szCs w:val="24"/>
          <w:lang w:eastAsia="zh-CN"/>
        </w:rPr>
      </w:pPr>
      <w:r w:rsidRPr="00153D56">
        <w:rPr>
          <w:rFonts w:hint="eastAsia"/>
          <w:kern w:val="22"/>
          <w:sz w:val="24"/>
          <w:szCs w:val="24"/>
          <w:lang w:eastAsia="zh-CN"/>
        </w:rPr>
        <w:t>各国应</w:t>
      </w:r>
      <w:r w:rsidR="00886050">
        <w:rPr>
          <w:rFonts w:hint="eastAsia"/>
          <w:kern w:val="22"/>
          <w:sz w:val="24"/>
          <w:szCs w:val="24"/>
          <w:lang w:eastAsia="zh-CN"/>
        </w:rPr>
        <w:t>就与</w:t>
      </w:r>
      <w:r w:rsidRPr="00153D56">
        <w:rPr>
          <w:rFonts w:hint="eastAsia"/>
          <w:kern w:val="22"/>
          <w:sz w:val="24"/>
          <w:szCs w:val="24"/>
          <w:lang w:eastAsia="zh-CN"/>
        </w:rPr>
        <w:t>流域间水道特别</w:t>
      </w:r>
      <w:r w:rsidR="00244C79">
        <w:rPr>
          <w:rFonts w:hint="eastAsia"/>
          <w:kern w:val="22"/>
          <w:sz w:val="24"/>
          <w:szCs w:val="24"/>
          <w:lang w:eastAsia="zh-CN"/>
        </w:rPr>
        <w:t>相</w:t>
      </w:r>
      <w:r w:rsidRPr="00153D56">
        <w:rPr>
          <w:rFonts w:hint="eastAsia"/>
          <w:kern w:val="22"/>
          <w:sz w:val="24"/>
          <w:szCs w:val="24"/>
          <w:lang w:eastAsia="zh-CN"/>
        </w:rPr>
        <w:t>关的</w:t>
      </w:r>
      <w:r w:rsidR="00561342">
        <w:rPr>
          <w:rFonts w:hint="eastAsia"/>
          <w:kern w:val="22"/>
          <w:sz w:val="24"/>
          <w:szCs w:val="24"/>
          <w:lang w:eastAsia="zh-CN"/>
        </w:rPr>
        <w:t>外来入侵物种</w:t>
      </w:r>
      <w:r w:rsidRPr="00153D56">
        <w:rPr>
          <w:rFonts w:hint="eastAsia"/>
          <w:kern w:val="22"/>
          <w:sz w:val="24"/>
          <w:szCs w:val="24"/>
          <w:lang w:eastAsia="zh-CN"/>
        </w:rPr>
        <w:t>的规划</w:t>
      </w:r>
      <w:r w:rsidR="00BA7FBC">
        <w:rPr>
          <w:rFonts w:hint="eastAsia"/>
          <w:kern w:val="22"/>
          <w:sz w:val="24"/>
          <w:szCs w:val="24"/>
          <w:lang w:eastAsia="zh-CN"/>
        </w:rPr>
        <w:t>、</w:t>
      </w:r>
      <w:r w:rsidRPr="00153D56">
        <w:rPr>
          <w:rFonts w:hint="eastAsia"/>
          <w:kern w:val="22"/>
          <w:sz w:val="24"/>
          <w:szCs w:val="24"/>
          <w:lang w:eastAsia="zh-CN"/>
        </w:rPr>
        <w:t>监测和数据交换</w:t>
      </w:r>
      <w:r w:rsidR="00886050">
        <w:rPr>
          <w:rFonts w:hint="eastAsia"/>
          <w:kern w:val="22"/>
          <w:sz w:val="24"/>
          <w:szCs w:val="24"/>
          <w:lang w:eastAsia="zh-CN"/>
        </w:rPr>
        <w:t>，加强</w:t>
      </w:r>
      <w:r w:rsidRPr="00153D56">
        <w:rPr>
          <w:rFonts w:hint="eastAsia"/>
          <w:kern w:val="22"/>
          <w:sz w:val="24"/>
          <w:szCs w:val="24"/>
          <w:lang w:eastAsia="zh-CN"/>
        </w:rPr>
        <w:t>区域合作，以建立预警和快速反应系统。</w:t>
      </w:r>
    </w:p>
    <w:p w14:paraId="0FFF5A73" w14:textId="77777777" w:rsidR="003C5CD6" w:rsidRPr="003C5CD6" w:rsidRDefault="00153D56" w:rsidP="00E033DA">
      <w:pPr>
        <w:pStyle w:val="Style1"/>
        <w:numPr>
          <w:ilvl w:val="0"/>
          <w:numId w:val="14"/>
        </w:numPr>
        <w:suppressLineNumbers/>
        <w:tabs>
          <w:tab w:val="clear" w:pos="1440"/>
        </w:tabs>
        <w:suppressAutoHyphens/>
        <w:autoSpaceDE w:val="0"/>
        <w:autoSpaceDN w:val="0"/>
        <w:adjustRightInd w:val="0"/>
        <w:ind w:left="0" w:firstLine="0"/>
        <w:rPr>
          <w:kern w:val="22"/>
          <w:sz w:val="24"/>
          <w:szCs w:val="24"/>
          <w:lang w:eastAsia="zh-CN"/>
        </w:rPr>
      </w:pPr>
      <w:r w:rsidRPr="00153D56">
        <w:rPr>
          <w:rFonts w:hint="eastAsia"/>
          <w:kern w:val="22"/>
          <w:sz w:val="24"/>
          <w:szCs w:val="24"/>
          <w:lang w:eastAsia="zh-CN"/>
        </w:rPr>
        <w:t>各国应在内陆水道基础设施的规划</w:t>
      </w:r>
      <w:r w:rsidR="0092723C">
        <w:rPr>
          <w:rFonts w:hint="eastAsia"/>
          <w:kern w:val="22"/>
          <w:sz w:val="24"/>
          <w:szCs w:val="24"/>
          <w:lang w:eastAsia="zh-CN"/>
        </w:rPr>
        <w:t>、</w:t>
      </w:r>
      <w:r w:rsidR="00886050">
        <w:rPr>
          <w:rFonts w:hint="eastAsia"/>
          <w:kern w:val="22"/>
          <w:sz w:val="24"/>
          <w:szCs w:val="24"/>
          <w:lang w:eastAsia="zh-CN"/>
        </w:rPr>
        <w:t>建设</w:t>
      </w:r>
      <w:r w:rsidRPr="00153D56">
        <w:rPr>
          <w:rFonts w:hint="eastAsia"/>
          <w:kern w:val="22"/>
          <w:sz w:val="24"/>
          <w:szCs w:val="24"/>
          <w:lang w:eastAsia="zh-CN"/>
        </w:rPr>
        <w:t>和管理程序中纳入防止</w:t>
      </w:r>
      <w:r w:rsidR="00561342">
        <w:rPr>
          <w:rFonts w:hint="eastAsia"/>
          <w:kern w:val="22"/>
          <w:sz w:val="24"/>
          <w:szCs w:val="24"/>
          <w:lang w:eastAsia="zh-CN"/>
        </w:rPr>
        <w:t>外来入侵物种</w:t>
      </w:r>
      <w:r w:rsidRPr="00153D56">
        <w:rPr>
          <w:rFonts w:hint="eastAsia"/>
          <w:kern w:val="22"/>
          <w:sz w:val="24"/>
          <w:szCs w:val="24"/>
          <w:lang w:eastAsia="zh-CN"/>
        </w:rPr>
        <w:t>传入和扩散的措施。在计划和设计此类措施时，应咨询相关组织</w:t>
      </w:r>
      <w:r w:rsidR="0092723C">
        <w:rPr>
          <w:rFonts w:hint="eastAsia"/>
          <w:kern w:val="22"/>
          <w:sz w:val="24"/>
          <w:szCs w:val="24"/>
          <w:lang w:eastAsia="zh-CN"/>
        </w:rPr>
        <w:t>、</w:t>
      </w:r>
      <w:r w:rsidRPr="00153D56">
        <w:rPr>
          <w:rFonts w:hint="eastAsia"/>
          <w:kern w:val="22"/>
          <w:sz w:val="24"/>
          <w:szCs w:val="24"/>
          <w:lang w:eastAsia="zh-CN"/>
        </w:rPr>
        <w:t>土著人民和地</w:t>
      </w:r>
      <w:r w:rsidR="00BA7FBC">
        <w:rPr>
          <w:rFonts w:hint="eastAsia"/>
          <w:kern w:val="22"/>
          <w:sz w:val="24"/>
          <w:szCs w:val="24"/>
          <w:lang w:eastAsia="zh-CN"/>
        </w:rPr>
        <w:t>方</w:t>
      </w:r>
      <w:r w:rsidRPr="00153D56">
        <w:rPr>
          <w:rFonts w:hint="eastAsia"/>
          <w:kern w:val="22"/>
          <w:sz w:val="24"/>
          <w:szCs w:val="24"/>
          <w:lang w:eastAsia="zh-CN"/>
        </w:rPr>
        <w:t>社区以及其他利益</w:t>
      </w:r>
      <w:r w:rsidR="002E0B86">
        <w:rPr>
          <w:rFonts w:hint="eastAsia"/>
          <w:kern w:val="22"/>
          <w:sz w:val="24"/>
          <w:szCs w:val="24"/>
          <w:lang w:eastAsia="zh-CN"/>
        </w:rPr>
        <w:t>悠关方</w:t>
      </w:r>
      <w:r w:rsidRPr="00153D56">
        <w:rPr>
          <w:rFonts w:hint="eastAsia"/>
          <w:kern w:val="22"/>
          <w:sz w:val="24"/>
          <w:szCs w:val="24"/>
          <w:lang w:eastAsia="zh-CN"/>
        </w:rPr>
        <w:t>，包括</w:t>
      </w:r>
      <w:r w:rsidR="002E0B86" w:rsidRPr="00153D56">
        <w:rPr>
          <w:rFonts w:hint="eastAsia"/>
          <w:kern w:val="22"/>
          <w:sz w:val="24"/>
          <w:szCs w:val="24"/>
          <w:lang w:eastAsia="zh-CN"/>
        </w:rPr>
        <w:t>依赖水道的</w:t>
      </w:r>
      <w:r w:rsidRPr="00153D56">
        <w:rPr>
          <w:rFonts w:hint="eastAsia"/>
          <w:kern w:val="22"/>
          <w:sz w:val="24"/>
          <w:szCs w:val="24"/>
          <w:lang w:eastAsia="zh-CN"/>
        </w:rPr>
        <w:t>当地渔民和其他群体（例如，划船者</w:t>
      </w:r>
      <w:r w:rsidR="005158FB">
        <w:rPr>
          <w:rFonts w:hint="eastAsia"/>
          <w:kern w:val="22"/>
          <w:sz w:val="24"/>
          <w:szCs w:val="24"/>
          <w:lang w:eastAsia="zh-CN"/>
        </w:rPr>
        <w:t>、</w:t>
      </w:r>
      <w:r w:rsidRPr="00153D56">
        <w:rPr>
          <w:rFonts w:hint="eastAsia"/>
          <w:kern w:val="22"/>
          <w:sz w:val="24"/>
          <w:szCs w:val="24"/>
          <w:lang w:eastAsia="zh-CN"/>
        </w:rPr>
        <w:t>休闲船</w:t>
      </w:r>
      <w:r w:rsidR="002E0B86">
        <w:rPr>
          <w:rFonts w:hint="eastAsia"/>
          <w:kern w:val="22"/>
          <w:sz w:val="24"/>
          <w:szCs w:val="24"/>
          <w:lang w:eastAsia="zh-CN"/>
        </w:rPr>
        <w:t>用户</w:t>
      </w:r>
      <w:r w:rsidR="005158FB">
        <w:rPr>
          <w:rFonts w:hint="eastAsia"/>
          <w:kern w:val="22"/>
          <w:sz w:val="24"/>
          <w:szCs w:val="24"/>
          <w:lang w:eastAsia="zh-CN"/>
        </w:rPr>
        <w:t>、</w:t>
      </w:r>
      <w:r w:rsidRPr="00153D56">
        <w:rPr>
          <w:rFonts w:hint="eastAsia"/>
          <w:kern w:val="22"/>
          <w:sz w:val="24"/>
          <w:szCs w:val="24"/>
          <w:lang w:eastAsia="zh-CN"/>
        </w:rPr>
        <w:t>装备者）</w:t>
      </w:r>
      <w:r w:rsidR="0092723C" w:rsidRPr="00153D56">
        <w:rPr>
          <w:rFonts w:hint="eastAsia"/>
          <w:kern w:val="22"/>
          <w:sz w:val="24"/>
          <w:szCs w:val="24"/>
          <w:lang w:eastAsia="zh-CN"/>
        </w:rPr>
        <w:t>并</w:t>
      </w:r>
      <w:r w:rsidR="005158FB">
        <w:rPr>
          <w:rFonts w:hint="eastAsia"/>
          <w:kern w:val="22"/>
          <w:sz w:val="24"/>
          <w:szCs w:val="24"/>
          <w:lang w:eastAsia="zh-CN"/>
        </w:rPr>
        <w:t>由他们</w:t>
      </w:r>
      <w:r w:rsidR="0092723C" w:rsidRPr="00153D56">
        <w:rPr>
          <w:rFonts w:hint="eastAsia"/>
          <w:kern w:val="22"/>
          <w:sz w:val="24"/>
          <w:szCs w:val="24"/>
          <w:lang w:eastAsia="zh-CN"/>
        </w:rPr>
        <w:t>参与</w:t>
      </w:r>
      <w:r w:rsidRPr="00153D56">
        <w:rPr>
          <w:rFonts w:hint="eastAsia"/>
          <w:kern w:val="22"/>
          <w:sz w:val="24"/>
          <w:szCs w:val="24"/>
          <w:lang w:eastAsia="zh-CN"/>
        </w:rPr>
        <w:t>。</w:t>
      </w:r>
    </w:p>
    <w:p w14:paraId="523D9C3B" w14:textId="77777777" w:rsidR="003C5CD6" w:rsidRPr="003C5CD6" w:rsidRDefault="003C5CD6" w:rsidP="003C5CD6">
      <w:pPr>
        <w:pStyle w:val="NoSpacing"/>
        <w:keepNext/>
        <w:suppressLineNumbers/>
        <w:tabs>
          <w:tab w:val="left" w:pos="284"/>
        </w:tabs>
        <w:suppressAutoHyphens/>
        <w:spacing w:before="120" w:after="120"/>
        <w:jc w:val="center"/>
        <w:rPr>
          <w:rFonts w:ascii="Times New Roman" w:hAnsi="Times New Roman" w:cs="Times New Roman"/>
          <w:kern w:val="22"/>
          <w:sz w:val="24"/>
          <w:szCs w:val="24"/>
          <w:lang w:val="en-GB"/>
        </w:rPr>
      </w:pPr>
      <w:r w:rsidRPr="00BE555E">
        <w:rPr>
          <w:rFonts w:ascii="Times New Roman" w:eastAsia="KaiTi" w:hAnsi="Times New Roman" w:cs="Times New Roman"/>
          <w:kern w:val="22"/>
          <w:sz w:val="24"/>
          <w:szCs w:val="24"/>
          <w:lang w:val="en-GB"/>
        </w:rPr>
        <w:t>2.</w:t>
      </w:r>
      <w:r w:rsidRPr="00BE555E">
        <w:rPr>
          <w:rFonts w:ascii="SimSun" w:eastAsia="SimSun" w:hAnsi="SimSun" w:cs="Times New Roman"/>
          <w:b/>
          <w:bCs/>
          <w:kern w:val="22"/>
          <w:sz w:val="24"/>
          <w:szCs w:val="24"/>
          <w:lang w:val="en-GB"/>
        </w:rPr>
        <w:tab/>
      </w:r>
      <w:r w:rsidR="00153D56" w:rsidRPr="00B82576">
        <w:rPr>
          <w:rFonts w:ascii="楷体" w:eastAsia="KaiTi" w:hAnsi="楷体" w:cs="Times New Roman" w:hint="eastAsia"/>
          <w:kern w:val="22"/>
          <w:sz w:val="24"/>
          <w:szCs w:val="24"/>
          <w:lang w:val="en-GB"/>
        </w:rPr>
        <w:t>国际援助方案</w:t>
      </w:r>
    </w:p>
    <w:p w14:paraId="209F74F4" w14:textId="77777777" w:rsidR="003C5CD6" w:rsidRPr="003C5CD6" w:rsidRDefault="00153D56" w:rsidP="00E033DA">
      <w:pPr>
        <w:pStyle w:val="Style1"/>
        <w:numPr>
          <w:ilvl w:val="0"/>
          <w:numId w:val="14"/>
        </w:numPr>
        <w:suppressLineNumbers/>
        <w:tabs>
          <w:tab w:val="clear" w:pos="1440"/>
        </w:tabs>
        <w:suppressAutoHyphens/>
        <w:autoSpaceDE w:val="0"/>
        <w:autoSpaceDN w:val="0"/>
        <w:adjustRightInd w:val="0"/>
        <w:ind w:left="0" w:firstLine="0"/>
        <w:rPr>
          <w:kern w:val="22"/>
          <w:sz w:val="24"/>
          <w:szCs w:val="24"/>
          <w:lang w:eastAsia="zh-CN"/>
        </w:rPr>
      </w:pPr>
      <w:r w:rsidRPr="00153D56">
        <w:rPr>
          <w:rFonts w:hint="eastAsia"/>
          <w:kern w:val="22"/>
          <w:sz w:val="24"/>
          <w:szCs w:val="24"/>
          <w:lang w:eastAsia="zh-CN"/>
        </w:rPr>
        <w:t>发展中国家需要能力建设，资源调动和信息共享，以评估和管理与国际援助方案有关的</w:t>
      </w:r>
      <w:r w:rsidR="00561342">
        <w:rPr>
          <w:rFonts w:hint="eastAsia"/>
          <w:kern w:val="22"/>
          <w:sz w:val="24"/>
          <w:szCs w:val="24"/>
          <w:lang w:eastAsia="zh-CN"/>
        </w:rPr>
        <w:t>外来入侵物种</w:t>
      </w:r>
      <w:r w:rsidRPr="00153D56">
        <w:rPr>
          <w:rFonts w:hint="eastAsia"/>
          <w:kern w:val="22"/>
          <w:sz w:val="24"/>
          <w:szCs w:val="24"/>
          <w:lang w:eastAsia="zh-CN"/>
        </w:rPr>
        <w:t>风险。</w:t>
      </w:r>
    </w:p>
    <w:p w14:paraId="20566F3D" w14:textId="77777777" w:rsidR="003C5CD6" w:rsidRPr="003C5CD6" w:rsidRDefault="00153D56" w:rsidP="00E033DA">
      <w:pPr>
        <w:pStyle w:val="Style1"/>
        <w:numPr>
          <w:ilvl w:val="0"/>
          <w:numId w:val="14"/>
        </w:numPr>
        <w:suppressLineNumbers/>
        <w:tabs>
          <w:tab w:val="clear" w:pos="1440"/>
        </w:tabs>
        <w:suppressAutoHyphens/>
        <w:autoSpaceDE w:val="0"/>
        <w:autoSpaceDN w:val="0"/>
        <w:adjustRightInd w:val="0"/>
        <w:ind w:left="0" w:firstLine="0"/>
        <w:rPr>
          <w:kern w:val="22"/>
          <w:sz w:val="24"/>
          <w:szCs w:val="24"/>
          <w:lang w:eastAsia="zh-CN"/>
        </w:rPr>
      </w:pPr>
      <w:r w:rsidRPr="00153D56">
        <w:rPr>
          <w:rFonts w:hint="eastAsia"/>
          <w:kern w:val="22"/>
          <w:sz w:val="24"/>
          <w:szCs w:val="24"/>
          <w:lang w:eastAsia="zh-CN"/>
        </w:rPr>
        <w:t>援助机构应确保任何</w:t>
      </w:r>
      <w:r w:rsidR="005158FB">
        <w:rPr>
          <w:rFonts w:hint="eastAsia"/>
          <w:kern w:val="22"/>
          <w:sz w:val="24"/>
          <w:szCs w:val="24"/>
          <w:lang w:eastAsia="zh-CN"/>
        </w:rPr>
        <w:t>倡议</w:t>
      </w:r>
      <w:r w:rsidRPr="00153D56">
        <w:rPr>
          <w:rFonts w:hint="eastAsia"/>
          <w:kern w:val="22"/>
          <w:sz w:val="24"/>
          <w:szCs w:val="24"/>
          <w:lang w:eastAsia="zh-CN"/>
        </w:rPr>
        <w:t>/</w:t>
      </w:r>
      <w:r w:rsidRPr="00153D56">
        <w:rPr>
          <w:rFonts w:hint="eastAsia"/>
          <w:kern w:val="22"/>
          <w:sz w:val="24"/>
          <w:szCs w:val="24"/>
          <w:lang w:eastAsia="zh-CN"/>
        </w:rPr>
        <w:t>项目</w:t>
      </w:r>
      <w:r w:rsidRPr="00153D56">
        <w:rPr>
          <w:rFonts w:hint="eastAsia"/>
          <w:kern w:val="22"/>
          <w:sz w:val="24"/>
          <w:szCs w:val="24"/>
          <w:lang w:eastAsia="zh-CN"/>
        </w:rPr>
        <w:t>/</w:t>
      </w:r>
      <w:r w:rsidRPr="00153D56">
        <w:rPr>
          <w:rFonts w:hint="eastAsia"/>
          <w:kern w:val="22"/>
          <w:sz w:val="24"/>
          <w:szCs w:val="24"/>
          <w:lang w:eastAsia="zh-CN"/>
        </w:rPr>
        <w:t>方案</w:t>
      </w:r>
      <w:r w:rsidRPr="00153D56">
        <w:rPr>
          <w:rFonts w:hint="eastAsia"/>
          <w:kern w:val="22"/>
          <w:sz w:val="24"/>
          <w:szCs w:val="24"/>
          <w:lang w:eastAsia="zh-CN"/>
        </w:rPr>
        <w:t>/</w:t>
      </w:r>
      <w:r w:rsidRPr="00153D56">
        <w:rPr>
          <w:rFonts w:hint="eastAsia"/>
          <w:kern w:val="22"/>
          <w:sz w:val="24"/>
          <w:szCs w:val="24"/>
          <w:lang w:eastAsia="zh-CN"/>
        </w:rPr>
        <w:t>协</w:t>
      </w:r>
      <w:r w:rsidR="002E0B86">
        <w:rPr>
          <w:rFonts w:hint="eastAsia"/>
          <w:kern w:val="22"/>
          <w:sz w:val="24"/>
          <w:szCs w:val="24"/>
          <w:lang w:eastAsia="zh-CN"/>
        </w:rPr>
        <w:t>议</w:t>
      </w:r>
      <w:r w:rsidR="00886050">
        <w:rPr>
          <w:rFonts w:hint="eastAsia"/>
          <w:kern w:val="22"/>
          <w:sz w:val="24"/>
          <w:szCs w:val="24"/>
          <w:lang w:eastAsia="zh-CN"/>
        </w:rPr>
        <w:t>都</w:t>
      </w:r>
      <w:r w:rsidRPr="00153D56">
        <w:rPr>
          <w:rFonts w:hint="eastAsia"/>
          <w:kern w:val="22"/>
          <w:sz w:val="24"/>
          <w:szCs w:val="24"/>
          <w:lang w:eastAsia="zh-CN"/>
        </w:rPr>
        <w:t>避免将</w:t>
      </w:r>
      <w:r w:rsidR="00561342">
        <w:rPr>
          <w:rFonts w:hint="eastAsia"/>
          <w:kern w:val="22"/>
          <w:sz w:val="24"/>
          <w:szCs w:val="24"/>
          <w:lang w:eastAsia="zh-CN"/>
        </w:rPr>
        <w:t>外来入侵物种</w:t>
      </w:r>
      <w:r w:rsidR="002C6F08">
        <w:rPr>
          <w:rFonts w:hint="eastAsia"/>
          <w:kern w:val="22"/>
          <w:sz w:val="24"/>
          <w:szCs w:val="24"/>
          <w:lang w:eastAsia="zh-CN"/>
        </w:rPr>
        <w:t>引</w:t>
      </w:r>
      <w:r w:rsidR="00886050">
        <w:rPr>
          <w:rFonts w:hint="eastAsia"/>
          <w:kern w:val="22"/>
          <w:sz w:val="24"/>
          <w:szCs w:val="24"/>
          <w:lang w:eastAsia="zh-CN"/>
        </w:rPr>
        <w:t>入</w:t>
      </w:r>
      <w:r w:rsidRPr="00153D56">
        <w:rPr>
          <w:rFonts w:hint="eastAsia"/>
          <w:kern w:val="22"/>
          <w:sz w:val="24"/>
          <w:szCs w:val="24"/>
          <w:lang w:eastAsia="zh-CN"/>
        </w:rPr>
        <w:t>该地区。</w:t>
      </w:r>
    </w:p>
    <w:p w14:paraId="2EF62C49" w14:textId="77777777" w:rsidR="003C5CD6" w:rsidRPr="00B82576" w:rsidRDefault="00153D56" w:rsidP="003C5CD6">
      <w:pPr>
        <w:pStyle w:val="NoSpacing"/>
        <w:suppressLineNumbers/>
        <w:suppressAutoHyphens/>
        <w:spacing w:before="120" w:after="120"/>
        <w:jc w:val="both"/>
        <w:rPr>
          <w:rFonts w:ascii="Times New Roman" w:eastAsia="KaiTi" w:hAnsi="Times New Roman" w:cs="Times New Roman"/>
          <w:kern w:val="22"/>
          <w:sz w:val="24"/>
          <w:szCs w:val="24"/>
          <w:lang w:val="en-GB"/>
        </w:rPr>
      </w:pPr>
      <w:r w:rsidRPr="00B82576">
        <w:rPr>
          <w:rFonts w:ascii="楷体" w:eastAsia="KaiTi" w:hAnsi="楷体" w:cs="Times New Roman" w:hint="eastAsia"/>
          <w:kern w:val="22"/>
          <w:sz w:val="24"/>
          <w:szCs w:val="24"/>
          <w:lang w:val="en-GB"/>
        </w:rPr>
        <w:t>紧急救济</w:t>
      </w:r>
      <w:r w:rsidR="005158FB" w:rsidRPr="00B82576">
        <w:rPr>
          <w:rFonts w:ascii="楷体" w:eastAsia="KaiTi" w:hAnsi="楷体" w:cs="Times New Roman" w:hint="eastAsia"/>
          <w:kern w:val="22"/>
          <w:sz w:val="24"/>
          <w:szCs w:val="24"/>
          <w:lang w:val="en-GB" w:eastAsia="zh-CN"/>
        </w:rPr>
        <w:t>、</w:t>
      </w:r>
      <w:r w:rsidRPr="00B82576">
        <w:rPr>
          <w:rFonts w:ascii="楷体" w:eastAsia="KaiTi" w:hAnsi="楷体" w:cs="Times New Roman" w:hint="eastAsia"/>
          <w:kern w:val="22"/>
          <w:sz w:val="24"/>
          <w:szCs w:val="24"/>
          <w:lang w:val="en-GB"/>
        </w:rPr>
        <w:t>援助和</w:t>
      </w:r>
      <w:r w:rsidR="005158FB" w:rsidRPr="00B82576">
        <w:rPr>
          <w:rFonts w:ascii="楷体" w:eastAsia="KaiTi" w:hAnsi="楷体" w:cs="Times New Roman" w:hint="eastAsia"/>
          <w:kern w:val="22"/>
          <w:sz w:val="24"/>
          <w:szCs w:val="24"/>
          <w:lang w:val="en-GB"/>
        </w:rPr>
        <w:t>反</w:t>
      </w:r>
      <w:r w:rsidRPr="00B82576">
        <w:rPr>
          <w:rFonts w:ascii="楷体" w:eastAsia="KaiTi" w:hAnsi="楷体" w:cs="Times New Roman" w:hint="eastAsia"/>
          <w:kern w:val="22"/>
          <w:sz w:val="24"/>
          <w:szCs w:val="24"/>
          <w:lang w:val="en-GB"/>
        </w:rPr>
        <w:t>应</w:t>
      </w:r>
    </w:p>
    <w:p w14:paraId="350DBE0B" w14:textId="77777777" w:rsidR="003C5CD6" w:rsidRPr="003C5CD6" w:rsidRDefault="00153D56" w:rsidP="00E033DA">
      <w:pPr>
        <w:pStyle w:val="Style1"/>
        <w:numPr>
          <w:ilvl w:val="0"/>
          <w:numId w:val="14"/>
        </w:numPr>
        <w:suppressLineNumbers/>
        <w:tabs>
          <w:tab w:val="clear" w:pos="1440"/>
        </w:tabs>
        <w:suppressAutoHyphens/>
        <w:autoSpaceDE w:val="0"/>
        <w:autoSpaceDN w:val="0"/>
        <w:adjustRightInd w:val="0"/>
        <w:ind w:left="0" w:firstLine="0"/>
        <w:rPr>
          <w:kern w:val="22"/>
          <w:sz w:val="24"/>
          <w:szCs w:val="24"/>
          <w:lang w:eastAsia="zh-CN"/>
        </w:rPr>
      </w:pPr>
      <w:r w:rsidRPr="00153D56">
        <w:rPr>
          <w:rFonts w:hint="eastAsia"/>
          <w:kern w:val="22"/>
          <w:sz w:val="24"/>
          <w:szCs w:val="24"/>
          <w:lang w:eastAsia="zh-CN"/>
        </w:rPr>
        <w:t>环境主管部门应咨询相关执法机构，以遵守</w:t>
      </w:r>
      <w:r w:rsidRPr="00153D56">
        <w:rPr>
          <w:rFonts w:hint="eastAsia"/>
          <w:kern w:val="22"/>
          <w:sz w:val="24"/>
          <w:szCs w:val="24"/>
          <w:lang w:eastAsia="zh-CN"/>
        </w:rPr>
        <w:t>SPS</w:t>
      </w:r>
      <w:r w:rsidRPr="00153D56">
        <w:rPr>
          <w:rFonts w:hint="eastAsia"/>
          <w:kern w:val="22"/>
          <w:sz w:val="24"/>
          <w:szCs w:val="24"/>
          <w:lang w:eastAsia="zh-CN"/>
        </w:rPr>
        <w:t>协</w:t>
      </w:r>
      <w:r w:rsidR="005158FB">
        <w:rPr>
          <w:rFonts w:hint="eastAsia"/>
          <w:kern w:val="22"/>
          <w:sz w:val="24"/>
          <w:szCs w:val="24"/>
          <w:lang w:eastAsia="zh-CN"/>
        </w:rPr>
        <w:t>定</w:t>
      </w:r>
      <w:r w:rsidRPr="00153D56">
        <w:rPr>
          <w:rFonts w:hint="eastAsia"/>
          <w:kern w:val="22"/>
          <w:sz w:val="24"/>
          <w:szCs w:val="24"/>
          <w:lang w:eastAsia="zh-CN"/>
        </w:rPr>
        <w:t>或该国的检疫法规，防止与紧急救济</w:t>
      </w:r>
      <w:r w:rsidR="002E0B86">
        <w:rPr>
          <w:rFonts w:hint="eastAsia"/>
          <w:kern w:val="22"/>
          <w:sz w:val="24"/>
          <w:szCs w:val="24"/>
          <w:lang w:eastAsia="zh-CN"/>
        </w:rPr>
        <w:t>、</w:t>
      </w:r>
      <w:r w:rsidRPr="00153D56">
        <w:rPr>
          <w:rFonts w:hint="eastAsia"/>
          <w:kern w:val="22"/>
          <w:sz w:val="24"/>
          <w:szCs w:val="24"/>
          <w:lang w:eastAsia="zh-CN"/>
        </w:rPr>
        <w:t>援助和</w:t>
      </w:r>
      <w:r w:rsidR="005158FB">
        <w:rPr>
          <w:rFonts w:hint="eastAsia"/>
          <w:kern w:val="22"/>
          <w:sz w:val="24"/>
          <w:szCs w:val="24"/>
          <w:lang w:eastAsia="zh-CN"/>
        </w:rPr>
        <w:t>反</w:t>
      </w:r>
      <w:r w:rsidRPr="00153D56">
        <w:rPr>
          <w:rFonts w:hint="eastAsia"/>
          <w:kern w:val="22"/>
          <w:sz w:val="24"/>
          <w:szCs w:val="24"/>
          <w:lang w:eastAsia="zh-CN"/>
        </w:rPr>
        <w:t>应有关的生物入侵风险。</w:t>
      </w:r>
    </w:p>
    <w:p w14:paraId="6B407772" w14:textId="77777777" w:rsidR="003C5CD6" w:rsidRPr="003C5CD6" w:rsidRDefault="008F25F9" w:rsidP="00E033DA">
      <w:pPr>
        <w:pStyle w:val="Style1"/>
        <w:numPr>
          <w:ilvl w:val="0"/>
          <w:numId w:val="14"/>
        </w:numPr>
        <w:suppressLineNumbers/>
        <w:tabs>
          <w:tab w:val="clear" w:pos="1440"/>
        </w:tabs>
        <w:suppressAutoHyphens/>
        <w:autoSpaceDE w:val="0"/>
        <w:autoSpaceDN w:val="0"/>
        <w:adjustRightInd w:val="0"/>
        <w:ind w:left="0" w:firstLine="0"/>
        <w:rPr>
          <w:kern w:val="22"/>
          <w:sz w:val="24"/>
          <w:szCs w:val="24"/>
          <w:lang w:eastAsia="zh-CN"/>
        </w:rPr>
      </w:pPr>
      <w:r>
        <w:rPr>
          <w:rFonts w:hint="eastAsia"/>
          <w:kern w:val="22"/>
          <w:sz w:val="24"/>
          <w:szCs w:val="24"/>
          <w:lang w:eastAsia="zh-CN"/>
        </w:rPr>
        <w:t>各</w:t>
      </w:r>
      <w:r w:rsidR="00153D56" w:rsidRPr="00153D56">
        <w:rPr>
          <w:rFonts w:hint="eastAsia"/>
          <w:kern w:val="22"/>
          <w:sz w:val="24"/>
          <w:szCs w:val="24"/>
          <w:lang w:eastAsia="zh-CN"/>
        </w:rPr>
        <w:t>部门</w:t>
      </w:r>
      <w:r w:rsidR="002E0B86">
        <w:rPr>
          <w:rFonts w:hint="eastAsia"/>
          <w:kern w:val="22"/>
          <w:sz w:val="24"/>
          <w:szCs w:val="24"/>
          <w:lang w:eastAsia="zh-CN"/>
        </w:rPr>
        <w:t>应该着手</w:t>
      </w:r>
      <w:r>
        <w:rPr>
          <w:rFonts w:hint="eastAsia"/>
          <w:kern w:val="22"/>
          <w:sz w:val="24"/>
          <w:szCs w:val="24"/>
          <w:lang w:eastAsia="zh-CN"/>
        </w:rPr>
        <w:t>记载</w:t>
      </w:r>
      <w:r w:rsidR="00153D56" w:rsidRPr="00153D56">
        <w:rPr>
          <w:rFonts w:hint="eastAsia"/>
          <w:kern w:val="22"/>
          <w:sz w:val="24"/>
          <w:szCs w:val="24"/>
          <w:lang w:eastAsia="zh-CN"/>
        </w:rPr>
        <w:t>受援国</w:t>
      </w:r>
      <w:r w:rsidR="00886050">
        <w:rPr>
          <w:rFonts w:hint="eastAsia"/>
          <w:kern w:val="22"/>
          <w:sz w:val="24"/>
          <w:szCs w:val="24"/>
          <w:lang w:eastAsia="zh-CN"/>
        </w:rPr>
        <w:t>发生的</w:t>
      </w:r>
      <w:r w:rsidR="00153D56" w:rsidRPr="00153D56">
        <w:rPr>
          <w:rFonts w:hint="eastAsia"/>
          <w:kern w:val="22"/>
          <w:sz w:val="24"/>
          <w:szCs w:val="24"/>
          <w:lang w:eastAsia="zh-CN"/>
        </w:rPr>
        <w:t>任何外来入侵物种</w:t>
      </w:r>
      <w:r>
        <w:rPr>
          <w:rFonts w:hint="eastAsia"/>
          <w:kern w:val="22"/>
          <w:sz w:val="24"/>
          <w:szCs w:val="24"/>
          <w:lang w:eastAsia="zh-CN"/>
        </w:rPr>
        <w:t>案列</w:t>
      </w:r>
      <w:r w:rsidR="00153D56" w:rsidRPr="00153D56">
        <w:rPr>
          <w:rFonts w:hint="eastAsia"/>
          <w:kern w:val="22"/>
          <w:sz w:val="24"/>
          <w:szCs w:val="24"/>
          <w:lang w:eastAsia="zh-CN"/>
        </w:rPr>
        <w:t>。</w:t>
      </w:r>
    </w:p>
    <w:p w14:paraId="23334D3F" w14:textId="77777777" w:rsidR="00153D56" w:rsidRPr="00153D56" w:rsidRDefault="00153D56" w:rsidP="008F25F9">
      <w:pPr>
        <w:pStyle w:val="Style1"/>
        <w:numPr>
          <w:ilvl w:val="0"/>
          <w:numId w:val="14"/>
        </w:numPr>
        <w:suppressLineNumbers/>
        <w:tabs>
          <w:tab w:val="clear" w:pos="1440"/>
        </w:tabs>
        <w:suppressAutoHyphens/>
        <w:autoSpaceDE w:val="0"/>
        <w:autoSpaceDN w:val="0"/>
        <w:adjustRightInd w:val="0"/>
        <w:ind w:left="0" w:firstLine="0"/>
        <w:rPr>
          <w:kern w:val="22"/>
          <w:sz w:val="24"/>
          <w:szCs w:val="24"/>
          <w:lang w:eastAsia="zh-CN"/>
        </w:rPr>
      </w:pPr>
      <w:r w:rsidRPr="00153D56">
        <w:rPr>
          <w:rFonts w:hint="eastAsia"/>
          <w:kern w:val="22"/>
          <w:sz w:val="24"/>
          <w:szCs w:val="24"/>
          <w:lang w:eastAsia="zh-CN"/>
        </w:rPr>
        <w:t>各国应将</w:t>
      </w:r>
      <w:r w:rsidR="00561342">
        <w:rPr>
          <w:rFonts w:hint="eastAsia"/>
          <w:kern w:val="22"/>
          <w:sz w:val="24"/>
          <w:szCs w:val="24"/>
          <w:lang w:eastAsia="zh-CN"/>
        </w:rPr>
        <w:t>外来入侵物种</w:t>
      </w:r>
      <w:r w:rsidRPr="00153D56">
        <w:rPr>
          <w:rFonts w:hint="eastAsia"/>
          <w:kern w:val="22"/>
          <w:sz w:val="24"/>
          <w:szCs w:val="24"/>
          <w:lang w:eastAsia="zh-CN"/>
        </w:rPr>
        <w:t>的风险纳入应急战略。</w:t>
      </w:r>
    </w:p>
    <w:p w14:paraId="0227350B" w14:textId="77777777" w:rsidR="003C5CD6" w:rsidRPr="003C5CD6" w:rsidRDefault="00153D56" w:rsidP="00E033DA">
      <w:pPr>
        <w:pStyle w:val="Style1"/>
        <w:numPr>
          <w:ilvl w:val="0"/>
          <w:numId w:val="14"/>
        </w:numPr>
        <w:suppressLineNumbers/>
        <w:tabs>
          <w:tab w:val="clear" w:pos="1440"/>
        </w:tabs>
        <w:suppressAutoHyphens/>
        <w:autoSpaceDE w:val="0"/>
        <w:autoSpaceDN w:val="0"/>
        <w:adjustRightInd w:val="0"/>
        <w:ind w:left="0" w:firstLine="0"/>
        <w:rPr>
          <w:kern w:val="22"/>
          <w:sz w:val="24"/>
          <w:szCs w:val="24"/>
          <w:lang w:eastAsia="zh-CN"/>
        </w:rPr>
      </w:pPr>
      <w:r w:rsidRPr="00153D56">
        <w:rPr>
          <w:rFonts w:hint="eastAsia"/>
          <w:kern w:val="22"/>
          <w:sz w:val="24"/>
          <w:szCs w:val="24"/>
          <w:lang w:eastAsia="zh-CN"/>
        </w:rPr>
        <w:t>各国应确定援助提供者和</w:t>
      </w:r>
      <w:r w:rsidR="008F25F9">
        <w:rPr>
          <w:rFonts w:hint="eastAsia"/>
          <w:kern w:val="22"/>
          <w:sz w:val="24"/>
          <w:szCs w:val="24"/>
          <w:lang w:eastAsia="zh-CN"/>
        </w:rPr>
        <w:t>接受</w:t>
      </w:r>
      <w:r w:rsidRPr="00153D56">
        <w:rPr>
          <w:rFonts w:hint="eastAsia"/>
          <w:kern w:val="22"/>
          <w:sz w:val="24"/>
          <w:szCs w:val="24"/>
          <w:lang w:eastAsia="zh-CN"/>
        </w:rPr>
        <w:t>者的责任，以避免通过援助</w:t>
      </w:r>
      <w:r w:rsidR="002E0B86">
        <w:rPr>
          <w:rFonts w:hint="eastAsia"/>
          <w:kern w:val="22"/>
          <w:sz w:val="24"/>
          <w:szCs w:val="24"/>
          <w:lang w:eastAsia="zh-CN"/>
        </w:rPr>
        <w:t>物</w:t>
      </w:r>
      <w:r w:rsidR="00886050">
        <w:rPr>
          <w:rFonts w:hint="eastAsia"/>
          <w:kern w:val="22"/>
          <w:sz w:val="24"/>
          <w:szCs w:val="24"/>
          <w:lang w:eastAsia="zh-CN"/>
        </w:rPr>
        <w:t>资</w:t>
      </w:r>
      <w:r w:rsidRPr="00153D56">
        <w:rPr>
          <w:rFonts w:hint="eastAsia"/>
          <w:kern w:val="22"/>
          <w:sz w:val="24"/>
          <w:szCs w:val="24"/>
          <w:lang w:eastAsia="zh-CN"/>
        </w:rPr>
        <w:t>运输和转移中</w:t>
      </w:r>
      <w:r w:rsidR="008F25F9">
        <w:rPr>
          <w:rFonts w:hint="eastAsia"/>
          <w:kern w:val="22"/>
          <w:sz w:val="24"/>
          <w:szCs w:val="24"/>
          <w:lang w:eastAsia="zh-CN"/>
        </w:rPr>
        <w:t>的</w:t>
      </w:r>
      <w:r w:rsidR="008F25F9" w:rsidRPr="00153D56">
        <w:rPr>
          <w:rFonts w:hint="eastAsia"/>
          <w:kern w:val="22"/>
          <w:sz w:val="24"/>
          <w:szCs w:val="24"/>
          <w:lang w:eastAsia="zh-CN"/>
        </w:rPr>
        <w:t>污染物</w:t>
      </w:r>
      <w:r w:rsidR="002C6F08">
        <w:rPr>
          <w:rFonts w:hint="eastAsia"/>
          <w:kern w:val="22"/>
          <w:sz w:val="24"/>
          <w:szCs w:val="24"/>
          <w:lang w:eastAsia="zh-CN"/>
        </w:rPr>
        <w:t>引</w:t>
      </w:r>
      <w:r w:rsidR="00886050">
        <w:rPr>
          <w:rFonts w:hint="eastAsia"/>
          <w:kern w:val="22"/>
          <w:sz w:val="24"/>
          <w:szCs w:val="24"/>
          <w:lang w:eastAsia="zh-CN"/>
        </w:rPr>
        <w:t>进</w:t>
      </w:r>
      <w:r w:rsidRPr="00153D56">
        <w:rPr>
          <w:rFonts w:hint="eastAsia"/>
          <w:kern w:val="22"/>
          <w:sz w:val="24"/>
          <w:szCs w:val="24"/>
          <w:lang w:eastAsia="zh-CN"/>
        </w:rPr>
        <w:t>任何</w:t>
      </w:r>
      <w:r w:rsidR="00561342">
        <w:rPr>
          <w:rFonts w:hint="eastAsia"/>
          <w:kern w:val="22"/>
          <w:sz w:val="24"/>
          <w:szCs w:val="24"/>
          <w:lang w:eastAsia="zh-CN"/>
        </w:rPr>
        <w:t>外来入侵物种</w:t>
      </w:r>
      <w:r w:rsidRPr="00153D56">
        <w:rPr>
          <w:rFonts w:hint="eastAsia"/>
          <w:kern w:val="22"/>
          <w:sz w:val="24"/>
          <w:szCs w:val="24"/>
          <w:lang w:eastAsia="zh-CN"/>
        </w:rPr>
        <w:t>。</w:t>
      </w:r>
    </w:p>
    <w:p w14:paraId="352AA197" w14:textId="77777777" w:rsidR="003C5CD6" w:rsidRPr="00B82576" w:rsidRDefault="003C5CD6" w:rsidP="003C5CD6">
      <w:pPr>
        <w:pStyle w:val="NoSpacing"/>
        <w:keepNext/>
        <w:suppressLineNumbers/>
        <w:tabs>
          <w:tab w:val="left" w:pos="284"/>
        </w:tabs>
        <w:suppressAutoHyphens/>
        <w:spacing w:before="120" w:after="120"/>
        <w:jc w:val="center"/>
        <w:rPr>
          <w:rFonts w:ascii="Times New Roman" w:eastAsia="KaiTi" w:hAnsi="Times New Roman" w:cs="Times New Roman"/>
          <w:kern w:val="22"/>
          <w:sz w:val="24"/>
          <w:szCs w:val="24"/>
          <w:lang w:val="en-GB"/>
        </w:rPr>
      </w:pPr>
      <w:r w:rsidRPr="00B82576">
        <w:rPr>
          <w:rFonts w:ascii="Times New Roman" w:eastAsia="KaiTi" w:hAnsi="Times New Roman" w:cs="Times New Roman"/>
          <w:kern w:val="22"/>
          <w:sz w:val="24"/>
          <w:szCs w:val="24"/>
          <w:lang w:val="en-GB"/>
        </w:rPr>
        <w:t>3.</w:t>
      </w:r>
      <w:r w:rsidR="00EA38CD" w:rsidRPr="00B82576">
        <w:rPr>
          <w:rFonts w:ascii="楷体" w:eastAsia="KaiTi" w:hAnsi="楷体" w:hint="eastAsia"/>
        </w:rPr>
        <w:t xml:space="preserve"> </w:t>
      </w:r>
      <w:r w:rsidR="00EA38CD" w:rsidRPr="00B82576">
        <w:rPr>
          <w:rFonts w:ascii="楷体" w:eastAsia="KaiTi" w:hAnsi="楷体" w:cs="Times New Roman" w:hint="eastAsia"/>
          <w:kern w:val="22"/>
          <w:sz w:val="24"/>
          <w:szCs w:val="24"/>
          <w:lang w:val="en-GB"/>
        </w:rPr>
        <w:t>航空运输</w:t>
      </w:r>
      <w:r w:rsidRPr="00B82576">
        <w:rPr>
          <w:rFonts w:ascii="Times New Roman" w:eastAsia="KaiTi" w:hAnsi="Times New Roman" w:cs="Times New Roman"/>
          <w:kern w:val="22"/>
          <w:sz w:val="24"/>
          <w:szCs w:val="24"/>
          <w:lang w:val="en-GB"/>
        </w:rPr>
        <w:tab/>
      </w:r>
    </w:p>
    <w:p w14:paraId="3F85F958" w14:textId="77777777" w:rsidR="003C5CD6" w:rsidRPr="003C5CD6" w:rsidRDefault="00EA38CD" w:rsidP="00E033DA">
      <w:pPr>
        <w:pStyle w:val="Style1"/>
        <w:numPr>
          <w:ilvl w:val="0"/>
          <w:numId w:val="14"/>
        </w:numPr>
        <w:suppressLineNumbers/>
        <w:tabs>
          <w:tab w:val="clear" w:pos="1440"/>
        </w:tabs>
        <w:suppressAutoHyphens/>
        <w:autoSpaceDE w:val="0"/>
        <w:autoSpaceDN w:val="0"/>
        <w:adjustRightInd w:val="0"/>
        <w:ind w:left="0" w:firstLine="0"/>
        <w:rPr>
          <w:kern w:val="22"/>
          <w:sz w:val="24"/>
          <w:szCs w:val="24"/>
          <w:lang w:eastAsia="zh-CN"/>
        </w:rPr>
      </w:pPr>
      <w:r w:rsidRPr="00EA38CD">
        <w:rPr>
          <w:rFonts w:hint="eastAsia"/>
          <w:kern w:val="22"/>
          <w:sz w:val="24"/>
          <w:szCs w:val="24"/>
          <w:lang w:eastAsia="zh-CN"/>
        </w:rPr>
        <w:t>秘书处和</w:t>
      </w:r>
      <w:r w:rsidR="008F25F9">
        <w:rPr>
          <w:rFonts w:hint="eastAsia"/>
          <w:kern w:val="22"/>
          <w:sz w:val="24"/>
          <w:szCs w:val="24"/>
          <w:lang w:eastAsia="zh-CN"/>
        </w:rPr>
        <w:t>相</w:t>
      </w:r>
      <w:r w:rsidRPr="00EA38CD">
        <w:rPr>
          <w:rFonts w:hint="eastAsia"/>
          <w:kern w:val="22"/>
          <w:sz w:val="24"/>
          <w:szCs w:val="24"/>
          <w:lang w:eastAsia="zh-CN"/>
        </w:rPr>
        <w:t>关组织应使各级利益攸</w:t>
      </w:r>
      <w:r w:rsidR="003309CE">
        <w:rPr>
          <w:rFonts w:hint="eastAsia"/>
          <w:kern w:val="22"/>
          <w:sz w:val="24"/>
          <w:szCs w:val="24"/>
          <w:lang w:eastAsia="zh-CN"/>
        </w:rPr>
        <w:t>者</w:t>
      </w:r>
      <w:r w:rsidRPr="00EA38CD">
        <w:rPr>
          <w:rFonts w:hint="eastAsia"/>
          <w:kern w:val="22"/>
          <w:sz w:val="24"/>
          <w:szCs w:val="24"/>
          <w:lang w:eastAsia="zh-CN"/>
        </w:rPr>
        <w:t>关团体参与制定标准，防止搭便车或偷渡物种</w:t>
      </w:r>
      <w:r w:rsidR="00470C47" w:rsidRPr="00470C47">
        <w:rPr>
          <w:rFonts w:ascii="SimSun" w:hAnsi="SimSun" w:cs="SimSun" w:hint="eastAsia"/>
          <w:color w:val="333333"/>
          <w:sz w:val="24"/>
          <w:szCs w:val="24"/>
          <w:shd w:val="clear" w:color="auto" w:fill="FFFFFF"/>
          <w:lang w:eastAsia="zh-CN"/>
        </w:rPr>
        <w:t>乘</w:t>
      </w:r>
      <w:r w:rsidR="00470C47">
        <w:rPr>
          <w:rFonts w:hint="eastAsia"/>
          <w:kern w:val="22"/>
          <w:sz w:val="24"/>
          <w:szCs w:val="24"/>
          <w:lang w:eastAsia="zh-CN"/>
        </w:rPr>
        <w:t>飞机</w:t>
      </w:r>
      <w:r w:rsidR="003309CE">
        <w:rPr>
          <w:rFonts w:hint="eastAsia"/>
          <w:kern w:val="22"/>
          <w:sz w:val="24"/>
          <w:szCs w:val="24"/>
          <w:lang w:eastAsia="zh-CN"/>
        </w:rPr>
        <w:t>抵达。</w:t>
      </w:r>
    </w:p>
    <w:p w14:paraId="11BB8D7F" w14:textId="77777777" w:rsidR="003C5CD6" w:rsidRPr="003C5CD6" w:rsidRDefault="00EA38CD" w:rsidP="00E033DA">
      <w:pPr>
        <w:pStyle w:val="Style1"/>
        <w:numPr>
          <w:ilvl w:val="0"/>
          <w:numId w:val="14"/>
        </w:numPr>
        <w:suppressLineNumbers/>
        <w:tabs>
          <w:tab w:val="clear" w:pos="1440"/>
        </w:tabs>
        <w:suppressAutoHyphens/>
        <w:autoSpaceDE w:val="0"/>
        <w:autoSpaceDN w:val="0"/>
        <w:adjustRightInd w:val="0"/>
        <w:ind w:left="0" w:firstLine="0"/>
        <w:rPr>
          <w:kern w:val="22"/>
          <w:sz w:val="24"/>
          <w:szCs w:val="24"/>
          <w:lang w:eastAsia="zh-CN"/>
        </w:rPr>
      </w:pPr>
      <w:r w:rsidRPr="00EA38CD">
        <w:rPr>
          <w:rFonts w:hint="eastAsia"/>
          <w:kern w:val="22"/>
          <w:sz w:val="24"/>
          <w:szCs w:val="24"/>
          <w:lang w:eastAsia="zh-CN"/>
        </w:rPr>
        <w:t>秘书处应</w:t>
      </w:r>
      <w:r w:rsidR="00470C47">
        <w:rPr>
          <w:rFonts w:hint="eastAsia"/>
          <w:kern w:val="22"/>
          <w:sz w:val="24"/>
          <w:szCs w:val="24"/>
          <w:lang w:eastAsia="zh-CN"/>
        </w:rPr>
        <w:t>征求</w:t>
      </w:r>
      <w:r w:rsidRPr="00EA38CD">
        <w:rPr>
          <w:rFonts w:hint="eastAsia"/>
          <w:kern w:val="22"/>
          <w:sz w:val="24"/>
          <w:szCs w:val="24"/>
          <w:lang w:eastAsia="zh-CN"/>
        </w:rPr>
        <w:t>相关利益攸关方的</w:t>
      </w:r>
      <w:r w:rsidR="00470C47">
        <w:rPr>
          <w:rFonts w:hint="eastAsia"/>
          <w:kern w:val="22"/>
          <w:sz w:val="24"/>
          <w:szCs w:val="24"/>
          <w:lang w:eastAsia="zh-CN"/>
        </w:rPr>
        <w:t>意见</w:t>
      </w:r>
      <w:r w:rsidRPr="00EA38CD">
        <w:rPr>
          <w:rFonts w:hint="eastAsia"/>
          <w:kern w:val="22"/>
          <w:sz w:val="24"/>
          <w:szCs w:val="24"/>
          <w:lang w:eastAsia="zh-CN"/>
        </w:rPr>
        <w:t>，与</w:t>
      </w:r>
      <w:r w:rsidR="003309CE" w:rsidRPr="003C5CD6">
        <w:rPr>
          <w:kern w:val="22"/>
          <w:sz w:val="24"/>
          <w:szCs w:val="24"/>
          <w:lang w:eastAsia="zh-CN"/>
        </w:rPr>
        <w:t xml:space="preserve">IPPC, OIE, ICAO, WCO </w:t>
      </w:r>
      <w:r w:rsidR="00886050">
        <w:rPr>
          <w:rFonts w:hint="eastAsia"/>
          <w:kern w:val="22"/>
          <w:sz w:val="24"/>
          <w:szCs w:val="24"/>
          <w:lang w:eastAsia="zh-CN"/>
        </w:rPr>
        <w:t>和</w:t>
      </w:r>
      <w:r w:rsidR="003309CE" w:rsidRPr="003C5CD6">
        <w:rPr>
          <w:kern w:val="22"/>
          <w:sz w:val="24"/>
          <w:szCs w:val="24"/>
          <w:lang w:eastAsia="zh-CN"/>
        </w:rPr>
        <w:t xml:space="preserve"> IATA</w:t>
      </w:r>
      <w:r w:rsidRPr="00EA38CD">
        <w:rPr>
          <w:rFonts w:hint="eastAsia"/>
          <w:kern w:val="22"/>
          <w:sz w:val="24"/>
          <w:szCs w:val="24"/>
          <w:lang w:eastAsia="zh-CN"/>
        </w:rPr>
        <w:t>进一步</w:t>
      </w:r>
      <w:r w:rsidR="00470C47">
        <w:rPr>
          <w:rFonts w:hint="eastAsia"/>
          <w:kern w:val="22"/>
          <w:sz w:val="24"/>
          <w:szCs w:val="24"/>
          <w:lang w:eastAsia="zh-CN"/>
        </w:rPr>
        <w:t>协</w:t>
      </w:r>
      <w:r w:rsidRPr="00EA38CD">
        <w:rPr>
          <w:rFonts w:hint="eastAsia"/>
          <w:kern w:val="22"/>
          <w:sz w:val="24"/>
          <w:szCs w:val="24"/>
          <w:lang w:eastAsia="zh-CN"/>
        </w:rPr>
        <w:t>作，以制定与航空货运有关的统一业务标准</w:t>
      </w:r>
      <w:r w:rsidR="003309CE">
        <w:rPr>
          <w:rFonts w:hint="eastAsia"/>
          <w:kern w:val="22"/>
          <w:sz w:val="24"/>
          <w:szCs w:val="24"/>
          <w:lang w:eastAsia="zh-CN"/>
        </w:rPr>
        <w:t>。</w:t>
      </w:r>
    </w:p>
    <w:p w14:paraId="63300385" w14:textId="77777777" w:rsidR="003C5CD6" w:rsidRPr="003C5CD6" w:rsidRDefault="00EA38CD" w:rsidP="00E033DA">
      <w:pPr>
        <w:pStyle w:val="Style1"/>
        <w:numPr>
          <w:ilvl w:val="0"/>
          <w:numId w:val="14"/>
        </w:numPr>
        <w:suppressLineNumbers/>
        <w:tabs>
          <w:tab w:val="clear" w:pos="1440"/>
        </w:tabs>
        <w:suppressAutoHyphens/>
        <w:autoSpaceDE w:val="0"/>
        <w:autoSpaceDN w:val="0"/>
        <w:adjustRightInd w:val="0"/>
        <w:ind w:left="0" w:firstLine="0"/>
        <w:rPr>
          <w:kern w:val="22"/>
          <w:sz w:val="24"/>
          <w:szCs w:val="24"/>
          <w:lang w:eastAsia="zh-CN"/>
        </w:rPr>
      </w:pPr>
      <w:r w:rsidRPr="00EA38CD">
        <w:rPr>
          <w:rFonts w:hint="eastAsia"/>
          <w:kern w:val="22"/>
          <w:sz w:val="24"/>
          <w:szCs w:val="24"/>
          <w:lang w:eastAsia="zh-CN"/>
        </w:rPr>
        <w:lastRenderedPageBreak/>
        <w:t>各国应按照第</w:t>
      </w:r>
      <w:r w:rsidR="00470C47" w:rsidRPr="003C5CD6">
        <w:rPr>
          <w:kern w:val="22"/>
          <w:sz w:val="24"/>
          <w:szCs w:val="24"/>
          <w:lang w:eastAsia="zh-CN"/>
        </w:rPr>
        <w:t>XII/16</w:t>
      </w:r>
      <w:r w:rsidRPr="00EA38CD">
        <w:rPr>
          <w:rFonts w:hint="eastAsia"/>
          <w:kern w:val="22"/>
          <w:sz w:val="24"/>
          <w:szCs w:val="24"/>
          <w:lang w:eastAsia="zh-CN"/>
        </w:rPr>
        <w:t>号和第</w:t>
      </w:r>
      <w:r w:rsidRPr="00EA38CD">
        <w:rPr>
          <w:rFonts w:hint="eastAsia"/>
          <w:kern w:val="22"/>
          <w:sz w:val="24"/>
          <w:szCs w:val="24"/>
          <w:lang w:eastAsia="zh-CN"/>
        </w:rPr>
        <w:t>14/11</w:t>
      </w:r>
      <w:r w:rsidRPr="00EA38CD">
        <w:rPr>
          <w:rFonts w:hint="eastAsia"/>
          <w:kern w:val="22"/>
          <w:sz w:val="24"/>
          <w:szCs w:val="24"/>
          <w:lang w:eastAsia="zh-CN"/>
        </w:rPr>
        <w:t>号决定所附的指</w:t>
      </w:r>
      <w:r w:rsidR="00470C47">
        <w:rPr>
          <w:rFonts w:hint="eastAsia"/>
          <w:kern w:val="22"/>
          <w:sz w:val="24"/>
          <w:szCs w:val="24"/>
          <w:lang w:eastAsia="zh-CN"/>
        </w:rPr>
        <w:t>南和指导意见</w:t>
      </w:r>
      <w:r w:rsidRPr="00EA38CD">
        <w:rPr>
          <w:rFonts w:hint="eastAsia"/>
          <w:kern w:val="22"/>
          <w:sz w:val="24"/>
          <w:szCs w:val="24"/>
          <w:lang w:eastAsia="zh-CN"/>
        </w:rPr>
        <w:t>，避免通过运输</w:t>
      </w:r>
      <w:r w:rsidR="00470C47">
        <w:rPr>
          <w:rFonts w:hint="eastAsia"/>
          <w:kern w:val="22"/>
          <w:sz w:val="24"/>
          <w:szCs w:val="24"/>
          <w:lang w:eastAsia="zh-CN"/>
        </w:rPr>
        <w:t>活</w:t>
      </w:r>
      <w:r w:rsidRPr="00EA38CD">
        <w:rPr>
          <w:rFonts w:hint="eastAsia"/>
          <w:kern w:val="22"/>
          <w:sz w:val="24"/>
          <w:szCs w:val="24"/>
          <w:lang w:eastAsia="zh-CN"/>
        </w:rPr>
        <w:t>生物体</w:t>
      </w:r>
      <w:r w:rsidR="002C6F08">
        <w:rPr>
          <w:rFonts w:hint="eastAsia"/>
          <w:kern w:val="22"/>
          <w:sz w:val="24"/>
          <w:szCs w:val="24"/>
          <w:lang w:eastAsia="zh-CN"/>
        </w:rPr>
        <w:t>引</w:t>
      </w:r>
      <w:r w:rsidR="00886050">
        <w:rPr>
          <w:rFonts w:hint="eastAsia"/>
          <w:kern w:val="22"/>
          <w:sz w:val="24"/>
          <w:szCs w:val="24"/>
          <w:lang w:eastAsia="zh-CN"/>
        </w:rPr>
        <w:t>入</w:t>
      </w:r>
      <w:r w:rsidRPr="00EA38CD">
        <w:rPr>
          <w:rFonts w:hint="eastAsia"/>
          <w:kern w:val="22"/>
          <w:sz w:val="24"/>
          <w:szCs w:val="24"/>
          <w:lang w:eastAsia="zh-CN"/>
        </w:rPr>
        <w:t>和扩散</w:t>
      </w:r>
      <w:r w:rsidR="00561342">
        <w:rPr>
          <w:rFonts w:hint="eastAsia"/>
          <w:kern w:val="22"/>
          <w:sz w:val="24"/>
          <w:szCs w:val="24"/>
          <w:lang w:eastAsia="zh-CN"/>
        </w:rPr>
        <w:t>外来入侵物种</w:t>
      </w:r>
      <w:r w:rsidR="003309CE">
        <w:rPr>
          <w:rFonts w:hint="eastAsia"/>
          <w:kern w:val="22"/>
          <w:sz w:val="24"/>
          <w:szCs w:val="24"/>
          <w:lang w:eastAsia="zh-CN"/>
        </w:rPr>
        <w:t>。</w:t>
      </w:r>
    </w:p>
    <w:p w14:paraId="440402F9" w14:textId="77777777" w:rsidR="003C5CD6" w:rsidRPr="00B82576" w:rsidRDefault="003C5CD6" w:rsidP="003C5CD6">
      <w:pPr>
        <w:pStyle w:val="NoSpacing"/>
        <w:keepNext/>
        <w:suppressLineNumbers/>
        <w:tabs>
          <w:tab w:val="left" w:pos="284"/>
        </w:tabs>
        <w:suppressAutoHyphens/>
        <w:spacing w:before="120" w:after="120"/>
        <w:jc w:val="center"/>
        <w:rPr>
          <w:rFonts w:ascii="Times New Roman" w:eastAsia="KaiTi" w:hAnsi="Times New Roman" w:cs="Times New Roman"/>
          <w:kern w:val="22"/>
          <w:sz w:val="24"/>
          <w:szCs w:val="24"/>
          <w:lang w:val="en-GB" w:eastAsia="zh-CN"/>
        </w:rPr>
      </w:pPr>
      <w:r w:rsidRPr="00B82576">
        <w:rPr>
          <w:rFonts w:ascii="Times New Roman" w:eastAsia="KaiTi" w:hAnsi="Times New Roman" w:cs="Times New Roman"/>
          <w:kern w:val="22"/>
          <w:sz w:val="24"/>
          <w:szCs w:val="24"/>
          <w:lang w:val="en-GB"/>
        </w:rPr>
        <w:t>4.</w:t>
      </w:r>
      <w:r w:rsidRPr="00B82576">
        <w:rPr>
          <w:rFonts w:ascii="Times New Roman" w:eastAsia="KaiTi" w:hAnsi="Times New Roman" w:cs="Times New Roman"/>
          <w:kern w:val="22"/>
          <w:sz w:val="24"/>
          <w:szCs w:val="24"/>
          <w:lang w:val="en-GB"/>
        </w:rPr>
        <w:tab/>
      </w:r>
      <w:r w:rsidR="00EA38CD" w:rsidRPr="00B82576">
        <w:rPr>
          <w:rFonts w:ascii="Times New Roman" w:eastAsia="KaiTi" w:hAnsi="Times New Roman" w:cs="Times New Roman"/>
          <w:kern w:val="22"/>
          <w:sz w:val="24"/>
          <w:szCs w:val="24"/>
          <w:lang w:val="en-GB"/>
        </w:rPr>
        <w:t>旅游</w:t>
      </w:r>
      <w:r w:rsidR="003309CE" w:rsidRPr="00B82576">
        <w:rPr>
          <w:rFonts w:ascii="Times New Roman" w:eastAsia="KaiTi" w:hAnsi="Times New Roman" w:cs="Times New Roman"/>
          <w:kern w:val="22"/>
          <w:sz w:val="24"/>
          <w:szCs w:val="24"/>
          <w:lang w:val="en-GB"/>
        </w:rPr>
        <w:t>业</w:t>
      </w:r>
      <w:r w:rsidR="003309CE" w:rsidRPr="00B82576">
        <w:rPr>
          <w:rFonts w:ascii="Times New Roman" w:eastAsia="KaiTi" w:hAnsi="Times New Roman" w:cs="Times New Roman"/>
          <w:i/>
          <w:kern w:val="22"/>
          <w:sz w:val="24"/>
          <w:szCs w:val="24"/>
          <w:lang w:val="en-GB" w:eastAsia="zh-CN"/>
        </w:rPr>
        <w:t xml:space="preserve"> </w:t>
      </w:r>
    </w:p>
    <w:p w14:paraId="68F2D562" w14:textId="77777777" w:rsidR="003C5CD6" w:rsidRPr="003C5CD6" w:rsidRDefault="00EA38CD" w:rsidP="00E033DA">
      <w:pPr>
        <w:pStyle w:val="Style1"/>
        <w:numPr>
          <w:ilvl w:val="0"/>
          <w:numId w:val="14"/>
        </w:numPr>
        <w:suppressLineNumbers/>
        <w:tabs>
          <w:tab w:val="clear" w:pos="1440"/>
        </w:tabs>
        <w:suppressAutoHyphens/>
        <w:autoSpaceDE w:val="0"/>
        <w:autoSpaceDN w:val="0"/>
        <w:adjustRightInd w:val="0"/>
        <w:ind w:left="0" w:firstLine="0"/>
        <w:rPr>
          <w:kern w:val="22"/>
          <w:sz w:val="24"/>
          <w:szCs w:val="24"/>
          <w:lang w:eastAsia="zh-CN"/>
        </w:rPr>
      </w:pPr>
      <w:r w:rsidRPr="00EA38CD">
        <w:rPr>
          <w:rFonts w:hint="eastAsia"/>
          <w:kern w:val="22"/>
          <w:sz w:val="24"/>
          <w:szCs w:val="24"/>
          <w:lang w:eastAsia="zh-CN"/>
        </w:rPr>
        <w:t>缔约方应与旅行社和非政府组织</w:t>
      </w:r>
      <w:r w:rsidR="003309CE">
        <w:rPr>
          <w:rFonts w:hint="eastAsia"/>
          <w:kern w:val="22"/>
          <w:sz w:val="24"/>
          <w:szCs w:val="24"/>
          <w:lang w:eastAsia="zh-CN"/>
        </w:rPr>
        <w:t>协</w:t>
      </w:r>
      <w:r w:rsidRPr="00EA38CD">
        <w:rPr>
          <w:rFonts w:hint="eastAsia"/>
          <w:kern w:val="22"/>
          <w:sz w:val="24"/>
          <w:szCs w:val="24"/>
          <w:lang w:eastAsia="zh-CN"/>
        </w:rPr>
        <w:t>作，制定提高认识的方案和运动，以教育游客</w:t>
      </w:r>
      <w:r w:rsidR="00A02637">
        <w:rPr>
          <w:rFonts w:hint="eastAsia"/>
          <w:kern w:val="22"/>
          <w:sz w:val="24"/>
          <w:szCs w:val="24"/>
          <w:lang w:eastAsia="zh-CN"/>
        </w:rPr>
        <w:t>、</w:t>
      </w:r>
      <w:r w:rsidRPr="00EA38CD">
        <w:rPr>
          <w:rFonts w:hint="eastAsia"/>
          <w:kern w:val="22"/>
          <w:sz w:val="24"/>
          <w:szCs w:val="24"/>
          <w:lang w:eastAsia="zh-CN"/>
        </w:rPr>
        <w:t>旅游机构和政策制定者关于</w:t>
      </w:r>
      <w:r w:rsidR="00561342">
        <w:rPr>
          <w:rFonts w:hint="eastAsia"/>
          <w:kern w:val="22"/>
          <w:sz w:val="24"/>
          <w:szCs w:val="24"/>
          <w:lang w:eastAsia="zh-CN"/>
        </w:rPr>
        <w:t>外来入侵物种</w:t>
      </w:r>
      <w:r w:rsidRPr="00EA38CD">
        <w:rPr>
          <w:rFonts w:hint="eastAsia"/>
          <w:kern w:val="22"/>
          <w:sz w:val="24"/>
          <w:szCs w:val="24"/>
          <w:lang w:eastAsia="zh-CN"/>
        </w:rPr>
        <w:t>的风险，以及</w:t>
      </w:r>
      <w:r w:rsidR="00A02637">
        <w:rPr>
          <w:rFonts w:hint="eastAsia"/>
          <w:kern w:val="22"/>
          <w:sz w:val="24"/>
          <w:szCs w:val="24"/>
          <w:lang w:eastAsia="zh-CN"/>
        </w:rPr>
        <w:t>将</w:t>
      </w:r>
      <w:r w:rsidRPr="00EA38CD">
        <w:rPr>
          <w:rFonts w:hint="eastAsia"/>
          <w:kern w:val="22"/>
          <w:sz w:val="24"/>
          <w:szCs w:val="24"/>
          <w:lang w:eastAsia="zh-CN"/>
        </w:rPr>
        <w:t>风险</w:t>
      </w:r>
      <w:r w:rsidR="00A02637">
        <w:rPr>
          <w:rFonts w:hint="eastAsia"/>
          <w:kern w:val="22"/>
          <w:sz w:val="24"/>
          <w:szCs w:val="24"/>
          <w:lang w:eastAsia="zh-CN"/>
        </w:rPr>
        <w:t>降至最</w:t>
      </w:r>
      <w:r w:rsidR="003309CE">
        <w:rPr>
          <w:rFonts w:hint="eastAsia"/>
          <w:kern w:val="22"/>
          <w:sz w:val="24"/>
          <w:szCs w:val="24"/>
          <w:lang w:eastAsia="zh-CN"/>
        </w:rPr>
        <w:t>低</w:t>
      </w:r>
      <w:r w:rsidRPr="00EA38CD">
        <w:rPr>
          <w:rFonts w:hint="eastAsia"/>
          <w:kern w:val="22"/>
          <w:sz w:val="24"/>
          <w:szCs w:val="24"/>
          <w:lang w:eastAsia="zh-CN"/>
        </w:rPr>
        <w:t>的战略和技术</w:t>
      </w:r>
      <w:r w:rsidR="003309CE">
        <w:rPr>
          <w:rFonts w:hint="eastAsia"/>
          <w:kern w:val="22"/>
          <w:sz w:val="24"/>
          <w:szCs w:val="24"/>
          <w:lang w:eastAsia="zh-CN"/>
        </w:rPr>
        <w:t>。</w:t>
      </w:r>
    </w:p>
    <w:p w14:paraId="46F10304" w14:textId="77777777" w:rsidR="003C5CD6" w:rsidRPr="003C5CD6" w:rsidRDefault="00EA38CD" w:rsidP="00E033DA">
      <w:pPr>
        <w:pStyle w:val="Style1"/>
        <w:numPr>
          <w:ilvl w:val="0"/>
          <w:numId w:val="14"/>
        </w:numPr>
        <w:suppressLineNumbers/>
        <w:tabs>
          <w:tab w:val="clear" w:pos="1440"/>
        </w:tabs>
        <w:suppressAutoHyphens/>
        <w:autoSpaceDE w:val="0"/>
        <w:autoSpaceDN w:val="0"/>
        <w:adjustRightInd w:val="0"/>
        <w:ind w:left="0" w:firstLine="0"/>
        <w:rPr>
          <w:kern w:val="22"/>
          <w:sz w:val="24"/>
          <w:szCs w:val="24"/>
          <w:lang w:eastAsia="zh-CN"/>
        </w:rPr>
      </w:pPr>
      <w:r w:rsidRPr="00EA38CD">
        <w:rPr>
          <w:rFonts w:hint="eastAsia"/>
          <w:kern w:val="22"/>
          <w:sz w:val="24"/>
          <w:szCs w:val="24"/>
          <w:lang w:eastAsia="zh-CN"/>
        </w:rPr>
        <w:t>缔约方应考虑到脆弱的生态系统，</w:t>
      </w:r>
      <w:r w:rsidR="003309CE">
        <w:rPr>
          <w:rFonts w:hint="eastAsia"/>
          <w:kern w:val="22"/>
          <w:sz w:val="24"/>
          <w:szCs w:val="24"/>
          <w:lang w:eastAsia="zh-CN"/>
        </w:rPr>
        <w:t>比</w:t>
      </w:r>
      <w:r w:rsidRPr="00EA38CD">
        <w:rPr>
          <w:rFonts w:hint="eastAsia"/>
          <w:kern w:val="22"/>
          <w:sz w:val="24"/>
          <w:szCs w:val="24"/>
          <w:lang w:eastAsia="zh-CN"/>
        </w:rPr>
        <w:t>如岛屿生态系统和保护区，将旅游活动影响减至最低</w:t>
      </w:r>
      <w:r w:rsidR="00886050">
        <w:rPr>
          <w:rFonts w:hint="eastAsia"/>
          <w:kern w:val="22"/>
          <w:sz w:val="24"/>
          <w:szCs w:val="24"/>
          <w:lang w:eastAsia="zh-CN"/>
        </w:rPr>
        <w:t>列为</w:t>
      </w:r>
      <w:r w:rsidR="00A02637">
        <w:rPr>
          <w:rFonts w:hint="eastAsia"/>
          <w:kern w:val="22"/>
          <w:sz w:val="24"/>
          <w:szCs w:val="24"/>
          <w:lang w:eastAsia="zh-CN"/>
        </w:rPr>
        <w:t>优先，</w:t>
      </w:r>
      <w:r w:rsidRPr="00EA38CD">
        <w:rPr>
          <w:rFonts w:hint="eastAsia"/>
          <w:kern w:val="22"/>
          <w:sz w:val="24"/>
          <w:szCs w:val="24"/>
          <w:lang w:eastAsia="zh-CN"/>
        </w:rPr>
        <w:t>防止</w:t>
      </w:r>
      <w:r w:rsidR="00561342">
        <w:rPr>
          <w:rFonts w:hint="eastAsia"/>
          <w:kern w:val="22"/>
          <w:sz w:val="24"/>
          <w:szCs w:val="24"/>
          <w:lang w:eastAsia="zh-CN"/>
        </w:rPr>
        <w:t>外来入侵物种</w:t>
      </w:r>
      <w:r w:rsidRPr="00EA38CD">
        <w:rPr>
          <w:rFonts w:hint="eastAsia"/>
          <w:kern w:val="22"/>
          <w:sz w:val="24"/>
          <w:szCs w:val="24"/>
          <w:lang w:eastAsia="zh-CN"/>
        </w:rPr>
        <w:t>的</w:t>
      </w:r>
      <w:r w:rsidR="002C6F08">
        <w:rPr>
          <w:rFonts w:hint="eastAsia"/>
          <w:kern w:val="22"/>
          <w:sz w:val="24"/>
          <w:szCs w:val="24"/>
          <w:lang w:eastAsia="zh-CN"/>
        </w:rPr>
        <w:t>引进</w:t>
      </w:r>
      <w:r w:rsidRPr="00EA38CD">
        <w:rPr>
          <w:rFonts w:hint="eastAsia"/>
          <w:kern w:val="22"/>
          <w:sz w:val="24"/>
          <w:szCs w:val="24"/>
          <w:lang w:eastAsia="zh-CN"/>
        </w:rPr>
        <w:t>和扩散</w:t>
      </w:r>
      <w:r w:rsidR="003309CE">
        <w:rPr>
          <w:rFonts w:hint="eastAsia"/>
          <w:kern w:val="22"/>
          <w:sz w:val="24"/>
          <w:szCs w:val="24"/>
          <w:lang w:eastAsia="zh-CN"/>
        </w:rPr>
        <w:t>。</w:t>
      </w:r>
    </w:p>
    <w:p w14:paraId="270D984E" w14:textId="77777777" w:rsidR="003C5CD6" w:rsidRPr="003C5CD6" w:rsidRDefault="00EA38CD" w:rsidP="00E033DA">
      <w:pPr>
        <w:pStyle w:val="Style1"/>
        <w:numPr>
          <w:ilvl w:val="0"/>
          <w:numId w:val="14"/>
        </w:numPr>
        <w:suppressLineNumbers/>
        <w:tabs>
          <w:tab w:val="clear" w:pos="1440"/>
        </w:tabs>
        <w:suppressAutoHyphens/>
        <w:autoSpaceDE w:val="0"/>
        <w:autoSpaceDN w:val="0"/>
        <w:adjustRightInd w:val="0"/>
        <w:ind w:left="0" w:firstLine="0"/>
        <w:rPr>
          <w:kern w:val="22"/>
          <w:sz w:val="24"/>
          <w:szCs w:val="24"/>
          <w:lang w:eastAsia="zh-CN"/>
        </w:rPr>
      </w:pPr>
      <w:r w:rsidRPr="00EA38CD">
        <w:rPr>
          <w:rFonts w:hint="eastAsia"/>
          <w:kern w:val="22"/>
          <w:sz w:val="24"/>
          <w:szCs w:val="24"/>
          <w:lang w:eastAsia="zh-CN"/>
        </w:rPr>
        <w:t>秘书处应与世界旅游组织合作，考虑共同努力</w:t>
      </w:r>
      <w:r w:rsidR="00A02637">
        <w:rPr>
          <w:rFonts w:hint="eastAsia"/>
          <w:kern w:val="22"/>
          <w:sz w:val="24"/>
          <w:szCs w:val="24"/>
          <w:lang w:eastAsia="zh-CN"/>
        </w:rPr>
        <w:t>将</w:t>
      </w:r>
      <w:r w:rsidRPr="00EA38CD">
        <w:rPr>
          <w:rFonts w:hint="eastAsia"/>
          <w:kern w:val="22"/>
          <w:sz w:val="24"/>
          <w:szCs w:val="24"/>
          <w:lang w:eastAsia="zh-CN"/>
        </w:rPr>
        <w:t>旅游业</w:t>
      </w:r>
      <w:r w:rsidR="00A02637">
        <w:rPr>
          <w:rFonts w:hint="eastAsia"/>
          <w:kern w:val="22"/>
          <w:sz w:val="24"/>
          <w:szCs w:val="24"/>
          <w:lang w:eastAsia="zh-CN"/>
        </w:rPr>
        <w:t>作为</w:t>
      </w:r>
      <w:r w:rsidRPr="00EA38CD">
        <w:rPr>
          <w:rFonts w:hint="eastAsia"/>
          <w:kern w:val="22"/>
          <w:sz w:val="24"/>
          <w:szCs w:val="24"/>
          <w:lang w:eastAsia="zh-CN"/>
        </w:rPr>
        <w:t>引进外来入侵物种的</w:t>
      </w:r>
      <w:r w:rsidR="003309CE">
        <w:rPr>
          <w:rFonts w:hint="eastAsia"/>
          <w:kern w:val="22"/>
          <w:sz w:val="24"/>
          <w:szCs w:val="24"/>
          <w:lang w:eastAsia="zh-CN"/>
        </w:rPr>
        <w:t>重</w:t>
      </w:r>
      <w:r w:rsidRPr="00EA38CD">
        <w:rPr>
          <w:rFonts w:hint="eastAsia"/>
          <w:kern w:val="22"/>
          <w:sz w:val="24"/>
          <w:szCs w:val="24"/>
          <w:lang w:eastAsia="zh-CN"/>
        </w:rPr>
        <w:t>要可能性</w:t>
      </w:r>
      <w:r w:rsidR="00842145">
        <w:rPr>
          <w:rFonts w:hint="eastAsia"/>
          <w:kern w:val="22"/>
          <w:sz w:val="24"/>
          <w:szCs w:val="24"/>
          <w:lang w:eastAsia="zh-CN"/>
        </w:rPr>
        <w:t>，并加以管理</w:t>
      </w:r>
      <w:r w:rsidR="00DD06F0">
        <w:rPr>
          <w:rFonts w:hint="eastAsia"/>
          <w:kern w:val="22"/>
          <w:sz w:val="24"/>
          <w:szCs w:val="24"/>
          <w:lang w:eastAsia="zh-CN"/>
        </w:rPr>
        <w:t>。</w:t>
      </w:r>
    </w:p>
    <w:p w14:paraId="4F98B8BC" w14:textId="363AD731" w:rsidR="003C5CD6" w:rsidRPr="003C5CD6" w:rsidRDefault="003C5CD6" w:rsidP="003C5CD6">
      <w:pPr>
        <w:pStyle w:val="ListParagraph"/>
        <w:keepNext/>
        <w:suppressLineNumbers/>
        <w:tabs>
          <w:tab w:val="left" w:pos="284"/>
        </w:tabs>
        <w:suppressAutoHyphens/>
        <w:autoSpaceDE w:val="0"/>
        <w:autoSpaceDN w:val="0"/>
        <w:adjustRightInd w:val="0"/>
        <w:spacing w:before="120" w:after="120"/>
        <w:ind w:left="0"/>
        <w:contextualSpacing w:val="0"/>
        <w:jc w:val="center"/>
        <w:rPr>
          <w:b/>
          <w:kern w:val="22"/>
          <w:sz w:val="24"/>
          <w:lang w:eastAsia="zh-CN"/>
        </w:rPr>
      </w:pPr>
      <w:bookmarkStart w:id="6" w:name="_GoBack"/>
      <w:bookmarkEnd w:id="6"/>
      <w:r w:rsidRPr="003C5CD6">
        <w:rPr>
          <w:b/>
          <w:kern w:val="22"/>
          <w:sz w:val="24"/>
          <w:lang w:eastAsia="zh-CN"/>
        </w:rPr>
        <w:t>C</w:t>
      </w:r>
      <w:r w:rsidRPr="003C5CD6">
        <w:rPr>
          <w:kern w:val="22"/>
          <w:sz w:val="24"/>
          <w:lang w:eastAsia="zh-CN"/>
        </w:rPr>
        <w:t>.</w:t>
      </w:r>
      <w:r w:rsidRPr="003C5CD6">
        <w:rPr>
          <w:b/>
          <w:kern w:val="22"/>
          <w:sz w:val="24"/>
          <w:lang w:eastAsia="zh-CN"/>
        </w:rPr>
        <w:tab/>
      </w:r>
      <w:r w:rsidR="00B82576">
        <w:rPr>
          <w:b/>
          <w:kern w:val="22"/>
          <w:sz w:val="24"/>
          <w:lang w:eastAsia="zh-CN"/>
        </w:rPr>
        <w:t xml:space="preserve"> </w:t>
      </w:r>
      <w:r w:rsidR="00EA38CD" w:rsidRPr="00EA38CD">
        <w:rPr>
          <w:rFonts w:ascii="SimSun" w:eastAsia="SimSun" w:hAnsi="SimSun" w:cs="SimSun" w:hint="eastAsia"/>
          <w:b/>
          <w:kern w:val="22"/>
          <w:sz w:val="24"/>
          <w:lang w:eastAsia="zh-CN"/>
        </w:rPr>
        <w:t>关于能力建设活动的建议</w:t>
      </w:r>
    </w:p>
    <w:p w14:paraId="30F3DA51" w14:textId="77777777" w:rsidR="003C5CD6" w:rsidRPr="00842145" w:rsidRDefault="00EA38CD" w:rsidP="00E033DA">
      <w:pPr>
        <w:pStyle w:val="NoSpacing"/>
        <w:numPr>
          <w:ilvl w:val="0"/>
          <w:numId w:val="14"/>
        </w:numPr>
        <w:suppressLineNumbers/>
        <w:suppressAutoHyphens/>
        <w:spacing w:before="120" w:after="120"/>
        <w:ind w:left="0" w:firstLine="0"/>
        <w:jc w:val="both"/>
        <w:rPr>
          <w:rFonts w:ascii="SimSun" w:eastAsia="SimSun" w:hAnsi="SimSun" w:cs="Times New Roman"/>
          <w:kern w:val="22"/>
          <w:sz w:val="24"/>
          <w:szCs w:val="24"/>
          <w:lang w:val="en-GB"/>
        </w:rPr>
      </w:pPr>
      <w:r w:rsidRPr="00842145">
        <w:rPr>
          <w:rFonts w:ascii="SimSun" w:eastAsia="SimSun" w:hAnsi="SimSun" w:cs="Times New Roman" w:hint="eastAsia"/>
          <w:kern w:val="22"/>
          <w:sz w:val="24"/>
          <w:szCs w:val="24"/>
          <w:lang w:val="en-GB"/>
        </w:rPr>
        <w:t>秘书</w:t>
      </w:r>
      <w:r w:rsidR="00842145" w:rsidRPr="00842145">
        <w:rPr>
          <w:rFonts w:ascii="SimSun" w:eastAsia="SimSun" w:hAnsi="SimSun" w:cs="Times New Roman" w:hint="eastAsia"/>
          <w:kern w:val="22"/>
          <w:sz w:val="24"/>
          <w:szCs w:val="24"/>
          <w:lang w:val="en-GB"/>
        </w:rPr>
        <w:t>处</w:t>
      </w:r>
      <w:r w:rsidR="00842145">
        <w:rPr>
          <w:rFonts w:ascii="SimSun" w:eastAsia="SimSun" w:hAnsi="SimSun" w:cs="Times New Roman" w:hint="eastAsia"/>
          <w:kern w:val="22"/>
          <w:sz w:val="24"/>
          <w:szCs w:val="24"/>
          <w:lang w:val="en-GB"/>
        </w:rPr>
        <w:t>应在</w:t>
      </w:r>
      <w:r w:rsidR="00842145" w:rsidRPr="00842145">
        <w:rPr>
          <w:rFonts w:ascii="SimSun" w:eastAsia="SimSun" w:hAnsi="SimSun" w:cs="Times New Roman" w:hint="eastAsia"/>
          <w:kern w:val="22"/>
          <w:sz w:val="24"/>
          <w:szCs w:val="24"/>
          <w:lang w:val="en-GB"/>
        </w:rPr>
        <w:t>外来入侵物种管理中</w:t>
      </w:r>
      <w:r w:rsidR="00842145">
        <w:rPr>
          <w:rFonts w:ascii="SimSun" w:eastAsia="SimSun" w:hAnsi="SimSun" w:cs="Times New Roman" w:hint="eastAsia"/>
          <w:kern w:val="22"/>
          <w:sz w:val="24"/>
          <w:szCs w:val="24"/>
          <w:lang w:val="en-GB" w:eastAsia="zh-CN"/>
        </w:rPr>
        <w:t>特别</w:t>
      </w:r>
      <w:r w:rsidRPr="00842145">
        <w:rPr>
          <w:rFonts w:ascii="SimSun" w:eastAsia="SimSun" w:hAnsi="SimSun" w:cs="Times New Roman" w:hint="eastAsia"/>
          <w:kern w:val="22"/>
          <w:sz w:val="24"/>
          <w:szCs w:val="24"/>
          <w:lang w:val="en-GB"/>
        </w:rPr>
        <w:t>包括</w:t>
      </w:r>
      <w:r w:rsidR="00842145" w:rsidRPr="00842145">
        <w:rPr>
          <w:rFonts w:ascii="SimSun" w:eastAsia="SimSun" w:hAnsi="SimSun" w:cs="Times New Roman" w:hint="eastAsia"/>
          <w:kern w:val="22"/>
          <w:sz w:val="24"/>
          <w:szCs w:val="24"/>
          <w:lang w:val="en-GB"/>
        </w:rPr>
        <w:t>能力建设</w:t>
      </w:r>
      <w:r w:rsidRPr="00842145">
        <w:rPr>
          <w:rFonts w:ascii="SimSun" w:eastAsia="SimSun" w:hAnsi="SimSun" w:cs="Times New Roman" w:hint="eastAsia"/>
          <w:kern w:val="22"/>
          <w:sz w:val="24"/>
          <w:szCs w:val="24"/>
          <w:lang w:val="en-GB"/>
        </w:rPr>
        <w:t>，并将这些内容纳入《公约》下的</w:t>
      </w:r>
      <w:r w:rsidR="00842145">
        <w:rPr>
          <w:rFonts w:ascii="SimSun" w:eastAsia="SimSun" w:hAnsi="SimSun" w:cs="Times New Roman" w:hint="eastAsia"/>
          <w:kern w:val="22"/>
          <w:sz w:val="24"/>
          <w:szCs w:val="24"/>
          <w:lang w:val="en-GB" w:eastAsia="zh-CN"/>
        </w:rPr>
        <w:t>总体</w:t>
      </w:r>
      <w:r w:rsidRPr="00842145">
        <w:rPr>
          <w:rFonts w:ascii="SimSun" w:eastAsia="SimSun" w:hAnsi="SimSun" w:cs="Times New Roman" w:hint="eastAsia"/>
          <w:kern w:val="22"/>
          <w:sz w:val="24"/>
          <w:szCs w:val="24"/>
          <w:lang w:val="en-GB"/>
        </w:rPr>
        <w:t>能力建设方案</w:t>
      </w:r>
      <w:r w:rsidR="00DD06F0">
        <w:rPr>
          <w:rFonts w:ascii="SimSun" w:eastAsia="SimSun" w:hAnsi="SimSun" w:cs="Times New Roman" w:hint="eastAsia"/>
          <w:kern w:val="22"/>
          <w:sz w:val="24"/>
          <w:szCs w:val="24"/>
          <w:lang w:val="en-GB" w:eastAsia="zh-CN"/>
        </w:rPr>
        <w:t>。</w:t>
      </w:r>
    </w:p>
    <w:p w14:paraId="160B1CFC" w14:textId="77777777" w:rsidR="003C5CD6" w:rsidRPr="00842145" w:rsidRDefault="00EA38CD" w:rsidP="00E033DA">
      <w:pPr>
        <w:pStyle w:val="NoSpacing"/>
        <w:numPr>
          <w:ilvl w:val="0"/>
          <w:numId w:val="14"/>
        </w:numPr>
        <w:suppressLineNumbers/>
        <w:suppressAutoHyphens/>
        <w:spacing w:before="120" w:after="120"/>
        <w:ind w:left="0" w:firstLine="0"/>
        <w:jc w:val="both"/>
        <w:rPr>
          <w:rFonts w:ascii="SimSun" w:eastAsia="SimSun" w:hAnsi="SimSun" w:cs="Times New Roman"/>
          <w:kern w:val="22"/>
          <w:sz w:val="24"/>
          <w:szCs w:val="24"/>
          <w:lang w:val="en-GB"/>
        </w:rPr>
      </w:pPr>
      <w:r w:rsidRPr="00842145">
        <w:rPr>
          <w:rFonts w:ascii="SimSun" w:eastAsia="SimSun" w:hAnsi="SimSun" w:cs="Times New Roman" w:hint="eastAsia"/>
          <w:kern w:val="22"/>
          <w:sz w:val="24"/>
          <w:szCs w:val="24"/>
          <w:lang w:val="en-GB"/>
        </w:rPr>
        <w:t>各国还应</w:t>
      </w:r>
      <w:r w:rsidR="002E2070">
        <w:rPr>
          <w:rFonts w:ascii="SimSun" w:eastAsia="SimSun" w:hAnsi="SimSun" w:cs="Times New Roman" w:hint="eastAsia"/>
          <w:kern w:val="22"/>
          <w:sz w:val="24"/>
          <w:szCs w:val="24"/>
          <w:lang w:val="en-GB"/>
        </w:rPr>
        <w:t>邀请</w:t>
      </w:r>
      <w:r w:rsidR="00842145">
        <w:rPr>
          <w:rFonts w:ascii="SimSun" w:eastAsia="SimSun" w:hAnsi="SimSun" w:cs="Times New Roman" w:hint="eastAsia"/>
          <w:kern w:val="22"/>
          <w:sz w:val="24"/>
          <w:szCs w:val="24"/>
          <w:lang w:val="en-GB" w:eastAsia="zh-CN"/>
        </w:rPr>
        <w:t>各</w:t>
      </w:r>
      <w:r w:rsidRPr="00842145">
        <w:rPr>
          <w:rFonts w:ascii="SimSun" w:eastAsia="SimSun" w:hAnsi="SimSun" w:cs="Times New Roman" w:hint="eastAsia"/>
          <w:kern w:val="22"/>
          <w:sz w:val="24"/>
          <w:szCs w:val="24"/>
          <w:lang w:val="en-GB"/>
        </w:rPr>
        <w:t>部门，特别是学术界和科学专家组织以及包括土著人民和地方社区在内的其他</w:t>
      </w:r>
      <w:r w:rsidR="00842145">
        <w:rPr>
          <w:rFonts w:ascii="SimSun" w:eastAsia="SimSun" w:hAnsi="SimSun" w:cs="Times New Roman" w:hint="eastAsia"/>
          <w:kern w:val="22"/>
          <w:sz w:val="24"/>
          <w:szCs w:val="24"/>
          <w:lang w:val="en-GB" w:eastAsia="zh-CN"/>
        </w:rPr>
        <w:t>相</w:t>
      </w:r>
      <w:r w:rsidRPr="00842145">
        <w:rPr>
          <w:rFonts w:ascii="SimSun" w:eastAsia="SimSun" w:hAnsi="SimSun" w:cs="Times New Roman" w:hint="eastAsia"/>
          <w:kern w:val="22"/>
          <w:sz w:val="24"/>
          <w:szCs w:val="24"/>
          <w:lang w:val="en-GB"/>
        </w:rPr>
        <w:t>关组织，在国际</w:t>
      </w:r>
      <w:r w:rsidR="00842145">
        <w:rPr>
          <w:rFonts w:ascii="SimSun" w:eastAsia="SimSun" w:hAnsi="SimSun" w:cs="Times New Roman" w:hint="eastAsia"/>
          <w:kern w:val="22"/>
          <w:sz w:val="24"/>
          <w:szCs w:val="24"/>
          <w:lang w:val="en-GB" w:eastAsia="zh-CN"/>
        </w:rPr>
        <w:t>、</w:t>
      </w:r>
      <w:r w:rsidRPr="00842145">
        <w:rPr>
          <w:rFonts w:ascii="SimSun" w:eastAsia="SimSun" w:hAnsi="SimSun" w:cs="Times New Roman" w:hint="eastAsia"/>
          <w:kern w:val="22"/>
          <w:sz w:val="24"/>
          <w:szCs w:val="24"/>
          <w:lang w:val="en-GB"/>
        </w:rPr>
        <w:t>国家或区域一级</w:t>
      </w:r>
      <w:r w:rsidR="00842145">
        <w:rPr>
          <w:rFonts w:ascii="SimSun" w:eastAsia="SimSun" w:hAnsi="SimSun" w:cs="Times New Roman" w:hint="eastAsia"/>
          <w:kern w:val="22"/>
          <w:sz w:val="24"/>
          <w:szCs w:val="24"/>
          <w:lang w:val="en-GB" w:eastAsia="zh-CN"/>
        </w:rPr>
        <w:t>建立</w:t>
      </w:r>
      <w:r w:rsidRPr="00842145">
        <w:rPr>
          <w:rFonts w:ascii="SimSun" w:eastAsia="SimSun" w:hAnsi="SimSun" w:cs="Times New Roman" w:hint="eastAsia"/>
          <w:kern w:val="22"/>
          <w:sz w:val="24"/>
          <w:szCs w:val="24"/>
          <w:lang w:val="en-GB"/>
        </w:rPr>
        <w:t>培训方案。</w:t>
      </w:r>
    </w:p>
    <w:p w14:paraId="4363B4EE" w14:textId="77777777" w:rsidR="003C5CD6" w:rsidRPr="00842145" w:rsidRDefault="00EA38CD" w:rsidP="00E033DA">
      <w:pPr>
        <w:pStyle w:val="NoSpacing"/>
        <w:numPr>
          <w:ilvl w:val="0"/>
          <w:numId w:val="14"/>
        </w:numPr>
        <w:suppressLineNumbers/>
        <w:suppressAutoHyphens/>
        <w:spacing w:before="120" w:after="120"/>
        <w:ind w:left="0" w:firstLine="0"/>
        <w:jc w:val="both"/>
        <w:rPr>
          <w:rFonts w:ascii="SimSun" w:eastAsia="SimSun" w:hAnsi="SimSun" w:cs="Times New Roman"/>
          <w:kern w:val="22"/>
          <w:sz w:val="24"/>
          <w:szCs w:val="24"/>
          <w:lang w:val="en-GB"/>
        </w:rPr>
      </w:pPr>
      <w:r w:rsidRPr="00842145">
        <w:rPr>
          <w:rFonts w:ascii="SimSun" w:eastAsia="SimSun" w:hAnsi="SimSun" w:cs="Times New Roman" w:hint="eastAsia"/>
          <w:kern w:val="22"/>
          <w:sz w:val="24"/>
          <w:szCs w:val="24"/>
          <w:lang w:val="en-GB"/>
        </w:rPr>
        <w:t>建议秘书处</w:t>
      </w:r>
      <w:r w:rsidR="00DD06F0">
        <w:rPr>
          <w:rFonts w:ascii="SimSun" w:eastAsia="SimSun" w:hAnsi="SimSun" w:cs="Times New Roman" w:hint="eastAsia"/>
          <w:kern w:val="22"/>
          <w:sz w:val="24"/>
          <w:szCs w:val="24"/>
          <w:lang w:val="en-GB" w:eastAsia="zh-CN"/>
        </w:rPr>
        <w:t>对</w:t>
      </w:r>
      <w:r w:rsidRPr="00842145">
        <w:rPr>
          <w:rFonts w:ascii="SimSun" w:eastAsia="SimSun" w:hAnsi="SimSun" w:cs="Times New Roman" w:hint="eastAsia"/>
          <w:kern w:val="22"/>
          <w:sz w:val="24"/>
          <w:szCs w:val="24"/>
          <w:lang w:val="en-GB"/>
        </w:rPr>
        <w:t>现有能力的评估提供</w:t>
      </w:r>
      <w:r w:rsidR="00DD06F0">
        <w:rPr>
          <w:rFonts w:ascii="SimSun" w:eastAsia="SimSun" w:hAnsi="SimSun" w:cs="Times New Roman" w:hint="eastAsia"/>
          <w:kern w:val="22"/>
          <w:sz w:val="24"/>
          <w:szCs w:val="24"/>
          <w:lang w:val="en-GB" w:eastAsia="zh-CN"/>
        </w:rPr>
        <w:t>建议</w:t>
      </w:r>
      <w:r w:rsidRPr="00842145">
        <w:rPr>
          <w:rFonts w:ascii="SimSun" w:eastAsia="SimSun" w:hAnsi="SimSun" w:cs="Times New Roman" w:hint="eastAsia"/>
          <w:kern w:val="22"/>
          <w:sz w:val="24"/>
          <w:szCs w:val="24"/>
          <w:lang w:val="en-GB"/>
        </w:rPr>
        <w:t>，并为分类学</w:t>
      </w:r>
      <w:r w:rsidR="00DD06F0">
        <w:rPr>
          <w:rFonts w:ascii="SimSun" w:eastAsia="SimSun" w:hAnsi="SimSun" w:cs="Times New Roman" w:hint="eastAsia"/>
          <w:kern w:val="22"/>
          <w:sz w:val="24"/>
          <w:szCs w:val="24"/>
          <w:lang w:val="en-GB" w:eastAsia="zh-CN"/>
        </w:rPr>
        <w:t>、</w:t>
      </w:r>
      <w:r w:rsidRPr="00842145">
        <w:rPr>
          <w:rFonts w:ascii="SimSun" w:eastAsia="SimSun" w:hAnsi="SimSun" w:cs="Times New Roman" w:hint="eastAsia"/>
          <w:kern w:val="22"/>
          <w:sz w:val="24"/>
          <w:szCs w:val="24"/>
          <w:lang w:val="en-GB"/>
        </w:rPr>
        <w:t>生态学</w:t>
      </w:r>
      <w:r w:rsidR="00DD06F0">
        <w:rPr>
          <w:rFonts w:ascii="SimSun" w:eastAsia="SimSun" w:hAnsi="SimSun" w:cs="Times New Roman" w:hint="eastAsia"/>
          <w:kern w:val="22"/>
          <w:sz w:val="24"/>
          <w:szCs w:val="24"/>
          <w:lang w:val="en-GB" w:eastAsia="zh-CN"/>
        </w:rPr>
        <w:t>、</w:t>
      </w:r>
      <w:r w:rsidRPr="00842145">
        <w:rPr>
          <w:rFonts w:ascii="SimSun" w:eastAsia="SimSun" w:hAnsi="SimSun" w:cs="Times New Roman" w:hint="eastAsia"/>
          <w:kern w:val="22"/>
          <w:sz w:val="24"/>
          <w:szCs w:val="24"/>
          <w:lang w:val="en-GB"/>
        </w:rPr>
        <w:t>入侵生物学</w:t>
      </w:r>
      <w:r w:rsidR="00DD06F0">
        <w:rPr>
          <w:rFonts w:ascii="SimSun" w:eastAsia="SimSun" w:hAnsi="SimSun" w:cs="Times New Roman" w:hint="eastAsia"/>
          <w:kern w:val="22"/>
          <w:sz w:val="24"/>
          <w:szCs w:val="24"/>
          <w:lang w:val="en-GB" w:eastAsia="zh-CN"/>
        </w:rPr>
        <w:t>、</w:t>
      </w:r>
      <w:r w:rsidRPr="00842145">
        <w:rPr>
          <w:rFonts w:ascii="SimSun" w:eastAsia="SimSun" w:hAnsi="SimSun" w:cs="Times New Roman" w:hint="eastAsia"/>
          <w:kern w:val="22"/>
          <w:sz w:val="24"/>
          <w:szCs w:val="24"/>
          <w:lang w:val="en-GB"/>
        </w:rPr>
        <w:t>风险分析</w:t>
      </w:r>
      <w:r w:rsidR="00DD06F0">
        <w:rPr>
          <w:rFonts w:ascii="SimSun" w:eastAsia="SimSun" w:hAnsi="SimSun" w:cs="Times New Roman" w:hint="eastAsia"/>
          <w:kern w:val="22"/>
          <w:sz w:val="24"/>
          <w:szCs w:val="24"/>
          <w:lang w:val="en-GB" w:eastAsia="zh-CN"/>
        </w:rPr>
        <w:t>、</w:t>
      </w:r>
      <w:r w:rsidR="00BA6EC0">
        <w:rPr>
          <w:rFonts w:ascii="SimSun" w:eastAsia="SimSun" w:hAnsi="SimSun" w:cs="Times New Roman" w:hint="eastAsia"/>
          <w:kern w:val="22"/>
          <w:sz w:val="24"/>
          <w:szCs w:val="24"/>
          <w:lang w:val="en-GB" w:eastAsia="zh-CN"/>
        </w:rPr>
        <w:t>列为</w:t>
      </w:r>
      <w:r w:rsidRPr="00842145">
        <w:rPr>
          <w:rFonts w:ascii="SimSun" w:eastAsia="SimSun" w:hAnsi="SimSun" w:cs="Times New Roman" w:hint="eastAsia"/>
          <w:kern w:val="22"/>
          <w:sz w:val="24"/>
          <w:szCs w:val="24"/>
          <w:lang w:val="en-GB"/>
        </w:rPr>
        <w:t>优先</w:t>
      </w:r>
      <w:r w:rsidR="00BA6EC0">
        <w:rPr>
          <w:rFonts w:ascii="SimSun" w:eastAsia="SimSun" w:hAnsi="SimSun" w:cs="Times New Roman" w:hint="eastAsia"/>
          <w:kern w:val="22"/>
          <w:sz w:val="24"/>
          <w:szCs w:val="24"/>
          <w:lang w:val="en-GB"/>
        </w:rPr>
        <w:t>的</w:t>
      </w:r>
      <w:r w:rsidRPr="00842145">
        <w:rPr>
          <w:rFonts w:ascii="SimSun" w:eastAsia="SimSun" w:hAnsi="SimSun" w:cs="Times New Roman" w:hint="eastAsia"/>
          <w:kern w:val="22"/>
          <w:sz w:val="24"/>
          <w:szCs w:val="24"/>
          <w:lang w:val="en-GB"/>
        </w:rPr>
        <w:t>物种和途径的管理等相关主题制定培训包。</w:t>
      </w:r>
      <w:r w:rsidR="00DD06F0">
        <w:rPr>
          <w:rFonts w:ascii="SimSun" w:eastAsia="SimSun" w:hAnsi="SimSun" w:cs="Times New Roman" w:hint="eastAsia"/>
          <w:kern w:val="22"/>
          <w:sz w:val="24"/>
          <w:szCs w:val="24"/>
          <w:lang w:val="en-GB" w:eastAsia="zh-CN"/>
        </w:rPr>
        <w:t>其中</w:t>
      </w:r>
      <w:r w:rsidRPr="00842145">
        <w:rPr>
          <w:rFonts w:ascii="SimSun" w:eastAsia="SimSun" w:hAnsi="SimSun" w:cs="Times New Roman" w:hint="eastAsia"/>
          <w:kern w:val="22"/>
          <w:sz w:val="24"/>
          <w:szCs w:val="24"/>
          <w:lang w:val="en-GB"/>
        </w:rPr>
        <w:t>应包括在国家政府机构内应用国际数据标准</w:t>
      </w:r>
      <w:r w:rsidR="00BA6EC0" w:rsidRPr="00842145">
        <w:rPr>
          <w:rFonts w:ascii="SimSun" w:eastAsia="SimSun" w:hAnsi="SimSun" w:cs="Times New Roman" w:hint="eastAsia"/>
          <w:kern w:val="22"/>
          <w:sz w:val="24"/>
          <w:szCs w:val="24"/>
          <w:lang w:val="en-GB"/>
        </w:rPr>
        <w:t>管理数据</w:t>
      </w:r>
      <w:r w:rsidR="00DD06F0">
        <w:rPr>
          <w:rFonts w:ascii="SimSun" w:eastAsia="SimSun" w:hAnsi="SimSun" w:cs="Times New Roman" w:hint="eastAsia"/>
          <w:kern w:val="22"/>
          <w:sz w:val="24"/>
          <w:szCs w:val="24"/>
          <w:lang w:val="en-GB" w:eastAsia="zh-CN"/>
        </w:rPr>
        <w:t>。</w:t>
      </w:r>
    </w:p>
    <w:p w14:paraId="6320EFF1" w14:textId="77777777" w:rsidR="003C5CD6" w:rsidRPr="00842145" w:rsidRDefault="00DD06F0" w:rsidP="00E033DA">
      <w:pPr>
        <w:pStyle w:val="NoSpacing"/>
        <w:numPr>
          <w:ilvl w:val="0"/>
          <w:numId w:val="14"/>
        </w:numPr>
        <w:suppressLineNumbers/>
        <w:suppressAutoHyphens/>
        <w:spacing w:before="120" w:after="120"/>
        <w:ind w:left="0" w:firstLine="0"/>
        <w:jc w:val="both"/>
        <w:rPr>
          <w:rFonts w:ascii="SimSun" w:eastAsia="SimSun" w:hAnsi="SimSun" w:cs="Times New Roman"/>
          <w:kern w:val="22"/>
          <w:sz w:val="24"/>
          <w:szCs w:val="24"/>
          <w:lang w:val="en-GB"/>
        </w:rPr>
      </w:pPr>
      <w:r>
        <w:rPr>
          <w:rFonts w:ascii="SimSun" w:eastAsia="SimSun" w:hAnsi="SimSun" w:cs="Times New Roman" w:hint="eastAsia"/>
          <w:kern w:val="22"/>
          <w:sz w:val="24"/>
          <w:szCs w:val="24"/>
          <w:lang w:val="en-GB" w:eastAsia="zh-CN"/>
        </w:rPr>
        <w:t>以</w:t>
      </w:r>
      <w:r w:rsidR="00D4488C" w:rsidRPr="00842145">
        <w:rPr>
          <w:rFonts w:ascii="SimSun" w:eastAsia="SimSun" w:hAnsi="SimSun" w:cs="Times New Roman" w:hint="eastAsia"/>
          <w:kern w:val="22"/>
          <w:sz w:val="24"/>
          <w:szCs w:val="24"/>
          <w:lang w:val="en-GB"/>
        </w:rPr>
        <w:t>秘书处</w:t>
      </w:r>
      <w:r w:rsidRPr="00842145">
        <w:rPr>
          <w:rFonts w:ascii="SimSun" w:eastAsia="SimSun" w:hAnsi="SimSun" w:cs="Times New Roman" w:hint="eastAsia"/>
          <w:kern w:val="22"/>
          <w:sz w:val="24"/>
          <w:szCs w:val="24"/>
          <w:lang w:val="en-GB"/>
        </w:rPr>
        <w:t>先前所做</w:t>
      </w:r>
      <w:r>
        <w:rPr>
          <w:rFonts w:ascii="SimSun" w:eastAsia="SimSun" w:hAnsi="SimSun" w:cs="Times New Roman" w:hint="eastAsia"/>
          <w:kern w:val="22"/>
          <w:sz w:val="24"/>
          <w:szCs w:val="24"/>
          <w:lang w:val="en-GB"/>
        </w:rPr>
        <w:t>的</w:t>
      </w:r>
      <w:r w:rsidR="00D4488C" w:rsidRPr="00842145">
        <w:rPr>
          <w:rFonts w:ascii="SimSun" w:eastAsia="SimSun" w:hAnsi="SimSun" w:cs="Times New Roman" w:hint="eastAsia"/>
          <w:kern w:val="22"/>
          <w:sz w:val="24"/>
          <w:szCs w:val="24"/>
          <w:lang w:val="en-GB"/>
        </w:rPr>
        <w:t>编制工具包</w:t>
      </w:r>
      <w:r w:rsidR="002E2070">
        <w:rPr>
          <w:rFonts w:ascii="SimSun" w:eastAsia="SimSun" w:hAnsi="SimSun" w:cs="Times New Roman" w:hint="eastAsia"/>
          <w:kern w:val="22"/>
          <w:sz w:val="24"/>
          <w:szCs w:val="24"/>
          <w:lang w:val="en-GB" w:eastAsia="zh-CN"/>
        </w:rPr>
        <w:t xml:space="preserve"> </w:t>
      </w:r>
      <w:r w:rsidR="002E2070" w:rsidRPr="00842145">
        <w:rPr>
          <w:rFonts w:ascii="SimSun" w:eastAsia="SimSun" w:hAnsi="SimSun" w:cs="Times New Roman"/>
          <w:kern w:val="22"/>
          <w:sz w:val="24"/>
          <w:szCs w:val="24"/>
          <w:vertAlign w:val="superscript"/>
          <w:lang w:val="en-GB"/>
        </w:rPr>
        <w:footnoteReference w:id="14"/>
      </w:r>
      <w:r w:rsidR="002E2070">
        <w:rPr>
          <w:rFonts w:ascii="SimSun" w:eastAsia="SimSun" w:hAnsi="SimSun" w:cs="Times New Roman" w:hint="eastAsia"/>
          <w:kern w:val="22"/>
          <w:sz w:val="24"/>
          <w:szCs w:val="24"/>
          <w:lang w:val="en-GB" w:eastAsia="zh-CN"/>
        </w:rPr>
        <w:t xml:space="preserve"> </w:t>
      </w:r>
      <w:r w:rsidR="00BA6EC0">
        <w:rPr>
          <w:rFonts w:ascii="SimSun" w:eastAsia="SimSun" w:hAnsi="SimSun" w:cs="Times New Roman" w:hint="eastAsia"/>
          <w:kern w:val="22"/>
          <w:sz w:val="24"/>
          <w:szCs w:val="24"/>
          <w:lang w:val="en-GB" w:eastAsia="zh-CN"/>
        </w:rPr>
        <w:t>以</w:t>
      </w:r>
      <w:r w:rsidR="00D4488C" w:rsidRPr="00842145">
        <w:rPr>
          <w:rFonts w:ascii="SimSun" w:eastAsia="SimSun" w:hAnsi="SimSun" w:cs="Times New Roman" w:hint="eastAsia"/>
          <w:kern w:val="22"/>
          <w:sz w:val="24"/>
          <w:szCs w:val="24"/>
          <w:lang w:val="en-GB"/>
        </w:rPr>
        <w:t>促进实现爱知生物多样性目标9的工作</w:t>
      </w:r>
      <w:r>
        <w:rPr>
          <w:rFonts w:ascii="SimSun" w:eastAsia="SimSun" w:hAnsi="SimSun" w:cs="Times New Roman" w:hint="eastAsia"/>
          <w:kern w:val="22"/>
          <w:sz w:val="24"/>
          <w:szCs w:val="24"/>
          <w:lang w:val="en-GB"/>
        </w:rPr>
        <w:t>为基础</w:t>
      </w:r>
      <w:r w:rsidR="00D4488C" w:rsidRPr="00842145">
        <w:rPr>
          <w:rFonts w:ascii="SimSun" w:eastAsia="SimSun" w:hAnsi="SimSun" w:cs="Times New Roman" w:hint="eastAsia"/>
          <w:kern w:val="22"/>
          <w:sz w:val="24"/>
          <w:szCs w:val="24"/>
          <w:lang w:val="en-GB"/>
        </w:rPr>
        <w:t>，</w:t>
      </w:r>
      <w:r w:rsidR="002E2070" w:rsidRPr="00842145">
        <w:rPr>
          <w:rFonts w:ascii="SimSun" w:eastAsia="SimSun" w:hAnsi="SimSun" w:cs="Times New Roman" w:hint="eastAsia"/>
          <w:kern w:val="22"/>
          <w:sz w:val="24"/>
          <w:szCs w:val="24"/>
          <w:lang w:val="en-GB"/>
        </w:rPr>
        <w:t>特设技术专家组</w:t>
      </w:r>
      <w:r w:rsidR="00D4488C" w:rsidRPr="00842145">
        <w:rPr>
          <w:rFonts w:ascii="SimSun" w:eastAsia="SimSun" w:hAnsi="SimSun" w:cs="Times New Roman" w:hint="eastAsia"/>
          <w:kern w:val="22"/>
          <w:sz w:val="24"/>
          <w:szCs w:val="24"/>
          <w:lang w:val="en-GB"/>
        </w:rPr>
        <w:t>认识到有必要开发技术资源，包括</w:t>
      </w:r>
      <w:r w:rsidR="003C7A03">
        <w:rPr>
          <w:rFonts w:ascii="SimSun" w:eastAsia="SimSun" w:hAnsi="SimSun" w:cs="Times New Roman" w:hint="eastAsia"/>
          <w:kern w:val="22"/>
          <w:sz w:val="24"/>
          <w:szCs w:val="24"/>
          <w:lang w:val="en-GB" w:eastAsia="zh-CN"/>
        </w:rPr>
        <w:t>供</w:t>
      </w:r>
      <w:r w:rsidR="002E2070">
        <w:rPr>
          <w:rFonts w:ascii="SimSun" w:eastAsia="SimSun" w:hAnsi="SimSun" w:cs="Times New Roman" w:hint="eastAsia"/>
          <w:kern w:val="22"/>
          <w:sz w:val="24"/>
          <w:szCs w:val="24"/>
          <w:lang w:val="en-GB"/>
        </w:rPr>
        <w:t>各部门</w:t>
      </w:r>
      <w:r w:rsidR="00D4488C" w:rsidRPr="00842145">
        <w:rPr>
          <w:rFonts w:ascii="SimSun" w:eastAsia="SimSun" w:hAnsi="SimSun" w:cs="Times New Roman" w:hint="eastAsia"/>
          <w:kern w:val="22"/>
          <w:sz w:val="24"/>
          <w:szCs w:val="24"/>
          <w:lang w:val="en-GB"/>
        </w:rPr>
        <w:t>使用</w:t>
      </w:r>
      <w:r w:rsidR="003C7A03">
        <w:rPr>
          <w:rFonts w:ascii="SimSun" w:eastAsia="SimSun" w:hAnsi="SimSun" w:cs="Times New Roman" w:hint="eastAsia"/>
          <w:kern w:val="22"/>
          <w:sz w:val="24"/>
          <w:szCs w:val="24"/>
          <w:lang w:val="en-GB"/>
        </w:rPr>
        <w:t>的以</w:t>
      </w:r>
      <w:r w:rsidR="003C7A03" w:rsidRPr="003C7A03">
        <w:rPr>
          <w:rFonts w:ascii="SimSun" w:eastAsia="SimSun" w:hAnsi="SimSun" w:cs="Arial"/>
          <w:color w:val="333333"/>
          <w:sz w:val="24"/>
          <w:szCs w:val="24"/>
          <w:shd w:val="clear" w:color="auto" w:fill="FFFFFF"/>
        </w:rPr>
        <w:t>浅显的语</w:t>
      </w:r>
      <w:r w:rsidR="003C7A03" w:rsidRPr="003C7A03">
        <w:rPr>
          <w:rFonts w:ascii="SimSun" w:eastAsia="SimSun" w:hAnsi="SimSun" w:cs="SimSun" w:hint="eastAsia"/>
          <w:color w:val="333333"/>
          <w:sz w:val="24"/>
          <w:szCs w:val="24"/>
          <w:shd w:val="clear" w:color="auto" w:fill="FFFFFF"/>
        </w:rPr>
        <w:t>言</w:t>
      </w:r>
      <w:r w:rsidR="00D4488C" w:rsidRPr="00842145">
        <w:rPr>
          <w:rFonts w:ascii="SimSun" w:eastAsia="SimSun" w:hAnsi="SimSun" w:cs="Times New Roman" w:hint="eastAsia"/>
          <w:kern w:val="22"/>
          <w:sz w:val="24"/>
          <w:szCs w:val="24"/>
          <w:lang w:val="en-GB"/>
        </w:rPr>
        <w:t>编写的技术手册，如下：</w:t>
      </w:r>
    </w:p>
    <w:p w14:paraId="01A1D675" w14:textId="77777777" w:rsidR="003C5CD6" w:rsidRPr="00842145" w:rsidRDefault="00D4488C" w:rsidP="00B82576">
      <w:pPr>
        <w:numPr>
          <w:ilvl w:val="3"/>
          <w:numId w:val="15"/>
        </w:numPr>
        <w:suppressLineNumbers/>
        <w:suppressAutoHyphens/>
        <w:autoSpaceDE w:val="0"/>
        <w:autoSpaceDN w:val="0"/>
        <w:adjustRightInd w:val="0"/>
        <w:spacing w:before="120" w:after="120"/>
        <w:ind w:left="0" w:firstLine="576"/>
        <w:rPr>
          <w:rFonts w:ascii="SimSun" w:hAnsi="SimSun"/>
          <w:kern w:val="22"/>
        </w:rPr>
      </w:pPr>
      <w:r w:rsidRPr="00842145">
        <w:rPr>
          <w:rFonts w:ascii="SimSun" w:hAnsi="SimSun" w:hint="eastAsia"/>
          <w:kern w:val="22"/>
        </w:rPr>
        <w:t>生物分类鉴定，例如DNA条形码，人工智能辅助识别和公民科学；</w:t>
      </w:r>
    </w:p>
    <w:p w14:paraId="38ACFB2E" w14:textId="77777777" w:rsidR="003C5CD6" w:rsidRPr="00842145" w:rsidRDefault="00D4488C" w:rsidP="00B82576">
      <w:pPr>
        <w:numPr>
          <w:ilvl w:val="3"/>
          <w:numId w:val="15"/>
        </w:numPr>
        <w:suppressLineNumbers/>
        <w:suppressAutoHyphens/>
        <w:autoSpaceDE w:val="0"/>
        <w:autoSpaceDN w:val="0"/>
        <w:adjustRightInd w:val="0"/>
        <w:spacing w:before="120" w:after="120"/>
        <w:ind w:left="0" w:firstLine="576"/>
        <w:rPr>
          <w:rFonts w:ascii="SimSun" w:hAnsi="SimSun"/>
          <w:kern w:val="22"/>
        </w:rPr>
      </w:pPr>
      <w:r w:rsidRPr="00842145">
        <w:rPr>
          <w:rFonts w:ascii="SimSun" w:hAnsi="SimSun" w:hint="eastAsia"/>
          <w:kern w:val="22"/>
        </w:rPr>
        <w:t>如何采</w:t>
      </w:r>
      <w:r w:rsidR="00DD06F0">
        <w:rPr>
          <w:rFonts w:ascii="SimSun" w:hAnsi="SimSun" w:hint="eastAsia"/>
          <w:kern w:val="22"/>
        </w:rPr>
        <w:t>用</w:t>
      </w:r>
      <w:r w:rsidRPr="00842145">
        <w:rPr>
          <w:rFonts w:ascii="SimSun" w:hAnsi="SimSun" w:hint="eastAsia"/>
          <w:kern w:val="22"/>
        </w:rPr>
        <w:t>卫生和植物检疫措施防止</w:t>
      </w:r>
      <w:r w:rsidR="00561342" w:rsidRPr="00842145">
        <w:rPr>
          <w:rFonts w:ascii="SimSun" w:hAnsi="SimSun" w:hint="eastAsia"/>
          <w:kern w:val="22"/>
        </w:rPr>
        <w:t>外来入侵物种</w:t>
      </w:r>
      <w:r w:rsidR="00BA6EC0">
        <w:rPr>
          <w:rFonts w:ascii="SimSun" w:hAnsi="SimSun" w:hint="eastAsia"/>
          <w:kern w:val="22"/>
        </w:rPr>
        <w:t>的</w:t>
      </w:r>
      <w:r w:rsidRPr="00842145">
        <w:rPr>
          <w:rFonts w:ascii="SimSun" w:hAnsi="SimSun" w:hint="eastAsia"/>
          <w:kern w:val="22"/>
        </w:rPr>
        <w:t>扩散；</w:t>
      </w:r>
    </w:p>
    <w:p w14:paraId="5F2CE1C9" w14:textId="77777777" w:rsidR="003C5CD6" w:rsidRPr="00842145" w:rsidRDefault="00D4488C" w:rsidP="00B82576">
      <w:pPr>
        <w:numPr>
          <w:ilvl w:val="3"/>
          <w:numId w:val="15"/>
        </w:numPr>
        <w:suppressLineNumbers/>
        <w:suppressAutoHyphens/>
        <w:autoSpaceDE w:val="0"/>
        <w:autoSpaceDN w:val="0"/>
        <w:adjustRightInd w:val="0"/>
        <w:spacing w:before="120" w:after="120"/>
        <w:ind w:left="0" w:firstLine="576"/>
        <w:rPr>
          <w:rFonts w:ascii="SimSun" w:hAnsi="SimSun"/>
          <w:kern w:val="22"/>
        </w:rPr>
      </w:pPr>
      <w:r w:rsidRPr="00842145">
        <w:rPr>
          <w:rFonts w:ascii="SimSun" w:hAnsi="SimSun" w:hint="eastAsia"/>
          <w:kern w:val="22"/>
        </w:rPr>
        <w:t>如何利用国际数据标准发布和使用关于</w:t>
      </w:r>
      <w:r w:rsidR="00561342" w:rsidRPr="00842145">
        <w:rPr>
          <w:rFonts w:ascii="SimSun" w:hAnsi="SimSun" w:hint="eastAsia"/>
          <w:kern w:val="22"/>
        </w:rPr>
        <w:t>外来入侵物种</w:t>
      </w:r>
      <w:r w:rsidRPr="00842145">
        <w:rPr>
          <w:rFonts w:ascii="SimSun" w:hAnsi="SimSun" w:hint="eastAsia"/>
          <w:kern w:val="22"/>
        </w:rPr>
        <w:t>的数据，以确保国家和区域及全球专题数据库的</w:t>
      </w:r>
      <w:r w:rsidR="003C7A03">
        <w:rPr>
          <w:rFonts w:ascii="SimSun" w:hAnsi="SimSun" w:hint="eastAsia"/>
          <w:kern w:val="22"/>
        </w:rPr>
        <w:t>交叉连接</w:t>
      </w:r>
      <w:r w:rsidRPr="00842145">
        <w:rPr>
          <w:rFonts w:ascii="SimSun" w:hAnsi="SimSun" w:hint="eastAsia"/>
          <w:kern w:val="22"/>
        </w:rPr>
        <w:t>；</w:t>
      </w:r>
    </w:p>
    <w:p w14:paraId="57DECBA9" w14:textId="77777777" w:rsidR="003C5CD6" w:rsidRPr="00842145" w:rsidRDefault="003C7A03" w:rsidP="00B82576">
      <w:pPr>
        <w:numPr>
          <w:ilvl w:val="3"/>
          <w:numId w:val="15"/>
        </w:numPr>
        <w:suppressLineNumbers/>
        <w:suppressAutoHyphens/>
        <w:autoSpaceDE w:val="0"/>
        <w:autoSpaceDN w:val="0"/>
        <w:adjustRightInd w:val="0"/>
        <w:spacing w:before="120" w:after="120"/>
        <w:ind w:left="0" w:firstLine="576"/>
        <w:rPr>
          <w:rFonts w:ascii="SimSun" w:hAnsi="SimSun"/>
          <w:kern w:val="22"/>
        </w:rPr>
      </w:pPr>
      <w:r w:rsidRPr="00842145">
        <w:rPr>
          <w:rFonts w:ascii="SimSun" w:hAnsi="SimSun" w:hint="eastAsia"/>
          <w:kern w:val="22"/>
        </w:rPr>
        <w:t>在网站上发表</w:t>
      </w:r>
      <w:r w:rsidR="00D4488C" w:rsidRPr="00842145">
        <w:rPr>
          <w:rFonts w:ascii="SimSun" w:hAnsi="SimSun" w:hint="eastAsia"/>
          <w:kern w:val="22"/>
        </w:rPr>
        <w:t>成功根除</w:t>
      </w:r>
      <w:r w:rsidR="0096766B">
        <w:rPr>
          <w:rFonts w:ascii="SimSun" w:hAnsi="SimSun" w:hint="eastAsia"/>
          <w:kern w:val="22"/>
        </w:rPr>
        <w:t>的</w:t>
      </w:r>
      <w:r w:rsidR="00D4488C" w:rsidRPr="00842145">
        <w:rPr>
          <w:rFonts w:ascii="SimSun" w:hAnsi="SimSun" w:hint="eastAsia"/>
          <w:kern w:val="22"/>
        </w:rPr>
        <w:t>最佳做法，以及关于技术</w:t>
      </w:r>
      <w:r w:rsidR="0096766B">
        <w:rPr>
          <w:rFonts w:ascii="SimSun" w:hAnsi="SimSun" w:hint="eastAsia"/>
          <w:kern w:val="22"/>
        </w:rPr>
        <w:t>建议</w:t>
      </w:r>
      <w:r w:rsidR="00D4488C" w:rsidRPr="00842145">
        <w:rPr>
          <w:rFonts w:ascii="SimSun" w:hAnsi="SimSun" w:hint="eastAsia"/>
          <w:kern w:val="22"/>
        </w:rPr>
        <w:t>的其他有用信息资源</w:t>
      </w:r>
      <w:r w:rsidR="00DD06F0">
        <w:rPr>
          <w:rFonts w:ascii="SimSun" w:hAnsi="SimSun" w:hint="eastAsia"/>
          <w:kern w:val="22"/>
        </w:rPr>
        <w:t>；</w:t>
      </w:r>
    </w:p>
    <w:p w14:paraId="193804F6" w14:textId="77777777" w:rsidR="003C5CD6" w:rsidRPr="00842145" w:rsidRDefault="0096766B" w:rsidP="00B82576">
      <w:pPr>
        <w:numPr>
          <w:ilvl w:val="3"/>
          <w:numId w:val="15"/>
        </w:numPr>
        <w:suppressLineNumbers/>
        <w:suppressAutoHyphens/>
        <w:autoSpaceDE w:val="0"/>
        <w:autoSpaceDN w:val="0"/>
        <w:adjustRightInd w:val="0"/>
        <w:spacing w:before="120" w:after="120"/>
        <w:ind w:left="0" w:firstLine="576"/>
        <w:rPr>
          <w:rFonts w:ascii="SimSun" w:hAnsi="SimSun"/>
          <w:kern w:val="22"/>
        </w:rPr>
      </w:pPr>
      <w:r>
        <w:rPr>
          <w:rFonts w:ascii="SimSun" w:hAnsi="SimSun" w:hint="eastAsia"/>
          <w:kern w:val="22"/>
        </w:rPr>
        <w:t>如何利用有关外来入侵物种的共享信息</w:t>
      </w:r>
      <w:r w:rsidR="00BA6EC0">
        <w:rPr>
          <w:rFonts w:ascii="SimSun" w:hAnsi="SimSun" w:hint="eastAsia"/>
          <w:kern w:val="22"/>
        </w:rPr>
        <w:t>，</w:t>
      </w:r>
      <w:r w:rsidR="00D4488C" w:rsidRPr="00842145">
        <w:rPr>
          <w:rFonts w:ascii="SimSun" w:hAnsi="SimSun" w:hint="eastAsia"/>
          <w:kern w:val="22"/>
        </w:rPr>
        <w:t>制定和执行国家和区域政策</w:t>
      </w:r>
      <w:r w:rsidR="00DD06F0">
        <w:rPr>
          <w:rFonts w:ascii="SimSun" w:hAnsi="SimSun" w:hint="eastAsia"/>
          <w:kern w:val="22"/>
        </w:rPr>
        <w:t>；</w:t>
      </w:r>
    </w:p>
    <w:p w14:paraId="152320CB" w14:textId="77777777" w:rsidR="003C5CD6" w:rsidRPr="00842145" w:rsidRDefault="00D4488C" w:rsidP="00B82576">
      <w:pPr>
        <w:numPr>
          <w:ilvl w:val="3"/>
          <w:numId w:val="15"/>
        </w:numPr>
        <w:suppressLineNumbers/>
        <w:suppressAutoHyphens/>
        <w:autoSpaceDE w:val="0"/>
        <w:autoSpaceDN w:val="0"/>
        <w:adjustRightInd w:val="0"/>
        <w:spacing w:before="120" w:after="120"/>
        <w:ind w:left="0" w:firstLine="576"/>
        <w:rPr>
          <w:rFonts w:ascii="SimSun" w:hAnsi="SimSun"/>
          <w:kern w:val="22"/>
        </w:rPr>
      </w:pPr>
      <w:r w:rsidRPr="00842145">
        <w:rPr>
          <w:rFonts w:ascii="SimSun" w:hAnsi="SimSun" w:hint="eastAsia"/>
          <w:kern w:val="22"/>
        </w:rPr>
        <w:lastRenderedPageBreak/>
        <w:t>如何对</w:t>
      </w:r>
      <w:r w:rsidR="0096766B" w:rsidRPr="00842145">
        <w:rPr>
          <w:rFonts w:ascii="SimSun" w:hAnsi="SimSun" w:hint="eastAsia"/>
          <w:kern w:val="22"/>
        </w:rPr>
        <w:t>外来</w:t>
      </w:r>
      <w:r w:rsidRPr="00842145">
        <w:rPr>
          <w:rFonts w:ascii="SimSun" w:hAnsi="SimSun" w:hint="eastAsia"/>
          <w:kern w:val="22"/>
        </w:rPr>
        <w:t>入侵物种使用经典的生物</w:t>
      </w:r>
      <w:r w:rsidR="00DD06F0">
        <w:rPr>
          <w:rFonts w:ascii="SimSun" w:hAnsi="SimSun" w:hint="eastAsia"/>
          <w:kern w:val="22"/>
        </w:rPr>
        <w:t>控制</w:t>
      </w:r>
      <w:r w:rsidRPr="00842145">
        <w:rPr>
          <w:rFonts w:ascii="SimSun" w:hAnsi="SimSun" w:hint="eastAsia"/>
          <w:kern w:val="22"/>
        </w:rPr>
        <w:t>剂</w:t>
      </w:r>
      <w:r w:rsidR="00DD06F0">
        <w:rPr>
          <w:rFonts w:ascii="SimSun" w:hAnsi="SimSun" w:hint="eastAsia"/>
          <w:kern w:val="22"/>
        </w:rPr>
        <w:t>；</w:t>
      </w:r>
    </w:p>
    <w:p w14:paraId="7FADD3E6" w14:textId="77777777" w:rsidR="005E16BF" w:rsidRPr="005E16BF" w:rsidRDefault="00D4488C" w:rsidP="00B82576">
      <w:pPr>
        <w:numPr>
          <w:ilvl w:val="3"/>
          <w:numId w:val="15"/>
        </w:numPr>
        <w:suppressLineNumbers/>
        <w:suppressAutoHyphens/>
        <w:autoSpaceDE w:val="0"/>
        <w:autoSpaceDN w:val="0"/>
        <w:adjustRightInd w:val="0"/>
        <w:spacing w:before="120" w:after="120"/>
        <w:ind w:left="0" w:firstLine="576"/>
        <w:rPr>
          <w:rFonts w:ascii="SimSun" w:hAnsi="SimSun"/>
          <w:kern w:val="22"/>
        </w:rPr>
      </w:pPr>
      <w:r w:rsidRPr="005E16BF">
        <w:rPr>
          <w:rFonts w:ascii="SimSun" w:hAnsi="SimSun" w:hint="eastAsia"/>
          <w:kern w:val="22"/>
        </w:rPr>
        <w:t>如何应用基于生态系统的</w:t>
      </w:r>
      <w:r w:rsidR="0096766B" w:rsidRPr="005E16BF">
        <w:rPr>
          <w:rFonts w:ascii="SimSun" w:hAnsi="SimSun" w:hint="eastAsia"/>
          <w:kern w:val="22"/>
        </w:rPr>
        <w:t>办</w:t>
      </w:r>
      <w:r w:rsidRPr="005E16BF">
        <w:rPr>
          <w:rFonts w:ascii="SimSun" w:hAnsi="SimSun" w:hint="eastAsia"/>
          <w:kern w:val="22"/>
        </w:rPr>
        <w:t>法控制外来入侵物种；</w:t>
      </w:r>
    </w:p>
    <w:p w14:paraId="4AA71BAF" w14:textId="77777777" w:rsidR="003C5CD6" w:rsidRPr="005E16BF" w:rsidRDefault="0096766B" w:rsidP="00B82576">
      <w:pPr>
        <w:numPr>
          <w:ilvl w:val="3"/>
          <w:numId w:val="15"/>
        </w:numPr>
        <w:suppressLineNumbers/>
        <w:suppressAutoHyphens/>
        <w:autoSpaceDE w:val="0"/>
        <w:autoSpaceDN w:val="0"/>
        <w:adjustRightInd w:val="0"/>
        <w:spacing w:before="120" w:after="120"/>
        <w:ind w:left="0" w:firstLine="576"/>
        <w:rPr>
          <w:rFonts w:ascii="SimSun" w:hAnsi="SimSun"/>
          <w:kern w:val="22"/>
        </w:rPr>
      </w:pPr>
      <w:r w:rsidRPr="005E16BF">
        <w:rPr>
          <w:rFonts w:ascii="SimSun" w:hAnsi="SimSun" w:hint="eastAsia"/>
          <w:kern w:val="22"/>
        </w:rPr>
        <w:t>支持</w:t>
      </w:r>
      <w:r w:rsidR="00D4488C" w:rsidRPr="005E16BF">
        <w:rPr>
          <w:rFonts w:ascii="SimSun" w:hAnsi="SimSun" w:hint="eastAsia"/>
          <w:kern w:val="22"/>
        </w:rPr>
        <w:t>决策者</w:t>
      </w:r>
      <w:r w:rsidR="005E16BF">
        <w:rPr>
          <w:rFonts w:ascii="SimSun" w:hAnsi="SimSun"/>
          <w:kern w:val="22"/>
          <w:lang w:val="en-US"/>
        </w:rPr>
        <w:t>的</w:t>
      </w:r>
      <w:r w:rsidR="00D4488C" w:rsidRPr="005E16BF">
        <w:rPr>
          <w:rFonts w:ascii="SimSun" w:hAnsi="SimSun" w:hint="eastAsia"/>
          <w:kern w:val="22"/>
        </w:rPr>
        <w:t>多准</w:t>
      </w:r>
      <w:r w:rsidRPr="005E16BF">
        <w:rPr>
          <w:rFonts w:ascii="SimSun" w:hAnsi="SimSun" w:hint="eastAsia"/>
          <w:kern w:val="22"/>
        </w:rPr>
        <w:t>则</w:t>
      </w:r>
      <w:r w:rsidR="005E16BF">
        <w:rPr>
          <w:rFonts w:ascii="SimSun" w:hAnsi="SimSun" w:hint="eastAsia"/>
          <w:kern w:val="22"/>
        </w:rPr>
        <w:t>决定</w:t>
      </w:r>
      <w:r w:rsidR="00D4488C" w:rsidRPr="005E16BF">
        <w:rPr>
          <w:rFonts w:ascii="SimSun" w:hAnsi="SimSun" w:hint="eastAsia"/>
          <w:kern w:val="22"/>
        </w:rPr>
        <w:t>手册；</w:t>
      </w:r>
    </w:p>
    <w:p w14:paraId="07DDEF9B" w14:textId="77777777" w:rsidR="003C5CD6" w:rsidRPr="00842145" w:rsidRDefault="00D4488C" w:rsidP="00B82576">
      <w:pPr>
        <w:numPr>
          <w:ilvl w:val="3"/>
          <w:numId w:val="15"/>
        </w:numPr>
        <w:suppressLineNumbers/>
        <w:suppressAutoHyphens/>
        <w:autoSpaceDE w:val="0"/>
        <w:autoSpaceDN w:val="0"/>
        <w:adjustRightInd w:val="0"/>
        <w:spacing w:before="120" w:after="120"/>
        <w:ind w:left="0" w:firstLine="576"/>
        <w:rPr>
          <w:rFonts w:ascii="SimSun" w:hAnsi="SimSun"/>
          <w:kern w:val="22"/>
        </w:rPr>
      </w:pPr>
      <w:r w:rsidRPr="00842145">
        <w:rPr>
          <w:rFonts w:ascii="SimSun" w:hAnsi="SimSun" w:hint="eastAsia"/>
          <w:kern w:val="22"/>
        </w:rPr>
        <w:t>如</w:t>
      </w:r>
      <w:r w:rsidR="0096766B">
        <w:rPr>
          <w:rFonts w:ascii="SimSun" w:hAnsi="SimSun" w:hint="eastAsia"/>
          <w:kern w:val="22"/>
        </w:rPr>
        <w:t>有必</w:t>
      </w:r>
      <w:r w:rsidRPr="00842145">
        <w:rPr>
          <w:rFonts w:ascii="SimSun" w:hAnsi="SimSun" w:hint="eastAsia"/>
          <w:kern w:val="22"/>
        </w:rPr>
        <w:t>要，</w:t>
      </w:r>
      <w:r w:rsidR="0096766B">
        <w:rPr>
          <w:rFonts w:ascii="SimSun" w:hAnsi="SimSun" w:hint="eastAsia"/>
          <w:kern w:val="22"/>
        </w:rPr>
        <w:t>可有一个各</w:t>
      </w:r>
      <w:r w:rsidR="0096766B" w:rsidRPr="00842145">
        <w:rPr>
          <w:rFonts w:ascii="SimSun" w:hAnsi="SimSun" w:hint="eastAsia"/>
          <w:kern w:val="22"/>
        </w:rPr>
        <w:t>部门之间共同承担责任</w:t>
      </w:r>
      <w:r w:rsidR="0096766B">
        <w:rPr>
          <w:rFonts w:ascii="SimSun" w:hAnsi="SimSun" w:hint="eastAsia"/>
          <w:kern w:val="22"/>
        </w:rPr>
        <w:t>的</w:t>
      </w:r>
      <w:r w:rsidR="0096766B" w:rsidRPr="0096766B">
        <w:rPr>
          <w:rFonts w:ascii="Arial" w:hAnsi="Arial" w:cs="Arial"/>
          <w:color w:val="333333"/>
          <w:shd w:val="clear" w:color="auto" w:fill="FFFFFF"/>
        </w:rPr>
        <w:t>外来入侵物种管理示范</w:t>
      </w:r>
      <w:r w:rsidR="0096766B" w:rsidRPr="0096766B">
        <w:rPr>
          <w:rFonts w:ascii="SimSun" w:hAnsi="SimSun" w:cs="SimSun" w:hint="eastAsia"/>
          <w:color w:val="333333"/>
          <w:shd w:val="clear" w:color="auto" w:fill="FFFFFF"/>
        </w:rPr>
        <w:t>法</w:t>
      </w:r>
      <w:r w:rsidRPr="00842145">
        <w:rPr>
          <w:rFonts w:ascii="SimSun" w:hAnsi="SimSun" w:hint="eastAsia"/>
          <w:kern w:val="22"/>
        </w:rPr>
        <w:t>；</w:t>
      </w:r>
    </w:p>
    <w:p w14:paraId="683DB76B" w14:textId="77777777" w:rsidR="003C5CD6" w:rsidRPr="00842145" w:rsidRDefault="005E16BF" w:rsidP="00B82576">
      <w:pPr>
        <w:numPr>
          <w:ilvl w:val="3"/>
          <w:numId w:val="15"/>
        </w:numPr>
        <w:suppressLineNumbers/>
        <w:suppressAutoHyphens/>
        <w:autoSpaceDE w:val="0"/>
        <w:autoSpaceDN w:val="0"/>
        <w:adjustRightInd w:val="0"/>
        <w:snapToGrid w:val="0"/>
        <w:spacing w:before="120" w:after="120"/>
        <w:ind w:left="0" w:firstLine="576"/>
        <w:rPr>
          <w:rStyle w:val="a1"/>
          <w:rFonts w:ascii="SimSun" w:hAnsi="SimSun"/>
          <w:kern w:val="22"/>
        </w:rPr>
      </w:pPr>
      <w:r>
        <w:rPr>
          <w:rFonts w:ascii="SimSun" w:hAnsi="SimSun" w:hint="eastAsia"/>
          <w:kern w:val="22"/>
        </w:rPr>
        <w:t>供各部门使用的</w:t>
      </w:r>
      <w:r w:rsidR="00D4488C" w:rsidRPr="00842145">
        <w:rPr>
          <w:rFonts w:ascii="SimSun" w:hAnsi="SimSun" w:hint="eastAsia"/>
          <w:kern w:val="22"/>
        </w:rPr>
        <w:t>管理手册，包括土著人民和地方社区在内的不同利益攸关方之间就外来入侵物种进行交流。</w:t>
      </w:r>
      <w:r w:rsidR="00BA6EC0">
        <w:rPr>
          <w:rFonts w:ascii="SimSun" w:hAnsi="SimSun" w:hint="eastAsia"/>
          <w:kern w:val="22"/>
        </w:rPr>
        <w:t xml:space="preserve"> </w:t>
      </w:r>
    </w:p>
    <w:p w14:paraId="5366DE2E" w14:textId="1764D72C" w:rsidR="00EC64BC" w:rsidRPr="003C5CD6" w:rsidRDefault="008F21E5" w:rsidP="004A4ED6">
      <w:pPr>
        <w:tabs>
          <w:tab w:val="left" w:pos="720"/>
        </w:tabs>
        <w:spacing w:before="120" w:after="120"/>
        <w:jc w:val="center"/>
      </w:pPr>
      <w:r w:rsidRPr="003C5CD6">
        <w:t>—————</w:t>
      </w:r>
    </w:p>
    <w:sectPr w:rsidR="00EC64BC" w:rsidRPr="003C5CD6" w:rsidSect="00C1197C">
      <w:headerReference w:type="even" r:id="rId13"/>
      <w:headerReference w:type="default" r:id="rId14"/>
      <w:footerReference w:type="even" r:id="rId15"/>
      <w:footerReference w:type="default" r:id="rId16"/>
      <w:pgSz w:w="12240" w:h="15840" w:code="1"/>
      <w:pgMar w:top="749" w:right="1440" w:bottom="749" w:left="1440" w:header="562" w:footer="56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112120" w14:textId="77777777" w:rsidR="00860B06" w:rsidRDefault="00860B06">
      <w:r>
        <w:separator/>
      </w:r>
    </w:p>
  </w:endnote>
  <w:endnote w:type="continuationSeparator" w:id="0">
    <w:p w14:paraId="1FD90ED1" w14:textId="77777777" w:rsidR="00860B06" w:rsidRDefault="00860B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Times New Roman Bold">
    <w:panose1 w:val="020208030705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Univers">
    <w:altName w:val="Univers"/>
    <w:charset w:val="00"/>
    <w:family w:val="swiss"/>
    <w:pitch w:val="variable"/>
    <w:sig w:usb0="80000287" w:usb1="00000000" w:usb2="00000000" w:usb3="00000000" w:csb0="0000000F" w:csb1="00000000"/>
  </w:font>
  <w:font w:name="Courier">
    <w:panose1 w:val="02070409020205020404"/>
    <w:charset w:val="00"/>
    <w:family w:val="auto"/>
    <w:notTrueType/>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DengXian Light">
    <w:altName w:val="等线 Light"/>
    <w:charset w:val="86"/>
    <w:family w:val="auto"/>
    <w:pitch w:val="variable"/>
    <w:sig w:usb0="A00002BF" w:usb1="38CF7CFA" w:usb2="00000016" w:usb3="00000000" w:csb0="0004000F"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楷体">
    <w:altName w:val="Microsoft YaHei"/>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AAAC6" w14:textId="77777777" w:rsidR="003C7A03" w:rsidRDefault="003C7A03">
    <w:pPr>
      <w:tabs>
        <w:tab w:val="left" w:pos="480"/>
        <w:tab w:val="left" w:pos="840"/>
      </w:tabs>
    </w:pPr>
  </w:p>
  <w:p w14:paraId="14B66DD6" w14:textId="77777777" w:rsidR="003C7A03" w:rsidRDefault="003C7A03">
    <w:pPr>
      <w:tabs>
        <w:tab w:val="left" w:pos="720"/>
      </w:tabs>
    </w:pPr>
    <w:r>
      <w:t xml:space="preserve">   </w:t>
    </w:r>
  </w:p>
  <w:p w14:paraId="35A0609E" w14:textId="77777777" w:rsidR="003C7A03" w:rsidRDefault="003C7A0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E31B59" w14:textId="77777777" w:rsidR="003C7A03" w:rsidRDefault="003C7A03">
    <w:pPr>
      <w:jc w:val="left"/>
    </w:pPr>
  </w:p>
  <w:p w14:paraId="5D9CD92E" w14:textId="77777777" w:rsidR="003C7A03" w:rsidRDefault="003C7A03">
    <w:pP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A9A9E8" w14:textId="77777777" w:rsidR="00860B06" w:rsidRDefault="00860B06">
      <w:r>
        <w:separator/>
      </w:r>
    </w:p>
  </w:footnote>
  <w:footnote w:type="continuationSeparator" w:id="0">
    <w:p w14:paraId="63068DE0" w14:textId="77777777" w:rsidR="00860B06" w:rsidRDefault="00860B06">
      <w:r>
        <w:continuationSeparator/>
      </w:r>
    </w:p>
  </w:footnote>
  <w:footnote w:id="1">
    <w:p w14:paraId="2E2C38F5" w14:textId="77777777" w:rsidR="003C7A03" w:rsidRDefault="003C7A03" w:rsidP="00E060C1">
      <w:pPr>
        <w:pStyle w:val="FootnoteText"/>
        <w:ind w:firstLine="0"/>
      </w:pPr>
      <w:r w:rsidRPr="00E060C1">
        <w:rPr>
          <w:rStyle w:val="FootnoteReference"/>
        </w:rPr>
        <w:sym w:font="Symbol" w:char="F02A"/>
      </w:r>
      <w:r>
        <w:t xml:space="preserve"> </w:t>
      </w:r>
      <w:r>
        <w:rPr>
          <w:lang w:val="en-CA"/>
        </w:rPr>
        <w:t>CBD/SBSTTA/24/1</w:t>
      </w:r>
      <w:r>
        <w:rPr>
          <w:rFonts w:hint="eastAsia"/>
          <w:lang w:val="en-CA"/>
        </w:rPr>
        <w:t>。</w:t>
      </w:r>
    </w:p>
  </w:footnote>
  <w:footnote w:id="2">
    <w:p w14:paraId="7191C9F8" w14:textId="77777777" w:rsidR="003C7A03" w:rsidRPr="004001FA" w:rsidRDefault="003C7A03" w:rsidP="00664A61">
      <w:pPr>
        <w:pStyle w:val="FootnoteText"/>
        <w:suppressLineNumbers/>
        <w:suppressAutoHyphens/>
        <w:ind w:firstLine="0"/>
        <w:jc w:val="left"/>
        <w:rPr>
          <w:kern w:val="18"/>
          <w:szCs w:val="18"/>
          <w:lang w:val="en-CA"/>
        </w:rPr>
      </w:pPr>
      <w:r w:rsidRPr="004001FA">
        <w:rPr>
          <w:rStyle w:val="FootnoteReference"/>
          <w:kern w:val="18"/>
          <w:sz w:val="18"/>
          <w:szCs w:val="18"/>
        </w:rPr>
        <w:footnoteRef/>
      </w:r>
      <w:r w:rsidRPr="004001FA">
        <w:rPr>
          <w:kern w:val="18"/>
          <w:szCs w:val="18"/>
          <w:lang w:val="fr-FR"/>
        </w:rPr>
        <w:t xml:space="preserve"> </w:t>
      </w:r>
      <w:r w:rsidRPr="009B744F">
        <w:rPr>
          <w:rFonts w:hint="eastAsia"/>
          <w:kern w:val="18"/>
          <w:szCs w:val="18"/>
          <w:lang w:val="fr-FR"/>
        </w:rPr>
        <w:t>Nuñez</w:t>
      </w:r>
      <w:r>
        <w:rPr>
          <w:rFonts w:hint="eastAsia"/>
          <w:kern w:val="18"/>
          <w:szCs w:val="18"/>
          <w:lang w:val="fr-FR"/>
        </w:rPr>
        <w:t xml:space="preserve"> et al</w:t>
      </w:r>
      <w:r w:rsidRPr="009B744F">
        <w:rPr>
          <w:rFonts w:hint="eastAsia"/>
          <w:kern w:val="18"/>
          <w:szCs w:val="18"/>
          <w:lang w:val="fr-FR"/>
        </w:rPr>
        <w:t xml:space="preserve"> </w:t>
      </w:r>
      <w:r w:rsidRPr="009B744F">
        <w:rPr>
          <w:rFonts w:hint="eastAsia"/>
          <w:kern w:val="18"/>
          <w:szCs w:val="18"/>
          <w:lang w:val="fr-FR"/>
        </w:rPr>
        <w:t>（</w:t>
      </w:r>
      <w:r w:rsidRPr="009B744F">
        <w:rPr>
          <w:rFonts w:hint="eastAsia"/>
          <w:kern w:val="18"/>
          <w:szCs w:val="18"/>
          <w:lang w:val="fr-FR"/>
        </w:rPr>
        <w:t>2020</w:t>
      </w:r>
      <w:r w:rsidRPr="009B744F">
        <w:rPr>
          <w:rFonts w:hint="eastAsia"/>
          <w:kern w:val="18"/>
          <w:szCs w:val="18"/>
          <w:lang w:val="fr-FR"/>
        </w:rPr>
        <w:t>年），“入侵科学与</w:t>
      </w:r>
      <w:r w:rsidRPr="009B744F">
        <w:rPr>
          <w:rFonts w:hint="eastAsia"/>
          <w:kern w:val="18"/>
          <w:szCs w:val="18"/>
          <w:lang w:val="fr-FR"/>
        </w:rPr>
        <w:t>SARS-CoV-2</w:t>
      </w:r>
      <w:r w:rsidRPr="009B744F">
        <w:rPr>
          <w:rFonts w:hint="eastAsia"/>
          <w:kern w:val="18"/>
          <w:szCs w:val="18"/>
          <w:lang w:val="fr-FR"/>
        </w:rPr>
        <w:t>的全球传播”，生态与演化趋势（印刷中）</w:t>
      </w:r>
      <w:r w:rsidR="00B765CD">
        <w:rPr>
          <w:rFonts w:hint="eastAsia"/>
          <w:kern w:val="18"/>
          <w:szCs w:val="18"/>
          <w:lang w:val="fr-FR"/>
        </w:rPr>
        <w:t>。</w:t>
      </w:r>
    </w:p>
  </w:footnote>
  <w:footnote w:id="3">
    <w:p w14:paraId="00FE2D6D" w14:textId="4A9FB011" w:rsidR="003C7A03" w:rsidRPr="004001FA" w:rsidRDefault="003C7A03" w:rsidP="000D2B48">
      <w:pPr>
        <w:pStyle w:val="FootnoteText"/>
        <w:suppressLineNumbers/>
        <w:suppressAutoHyphens/>
        <w:ind w:firstLine="0"/>
        <w:jc w:val="left"/>
        <w:rPr>
          <w:kern w:val="18"/>
          <w:szCs w:val="18"/>
        </w:rPr>
      </w:pPr>
      <w:r w:rsidRPr="004001FA">
        <w:rPr>
          <w:rStyle w:val="FootnoteReference"/>
          <w:kern w:val="18"/>
          <w:sz w:val="18"/>
          <w:szCs w:val="18"/>
        </w:rPr>
        <w:footnoteRef/>
      </w:r>
      <w:r w:rsidRPr="004001FA">
        <w:rPr>
          <w:kern w:val="18"/>
          <w:szCs w:val="18"/>
        </w:rPr>
        <w:t xml:space="preserve"> </w:t>
      </w:r>
      <w:hyperlink r:id="rId1" w:history="1">
        <w:r w:rsidRPr="004001FA">
          <w:rPr>
            <w:rStyle w:val="Hyperlink"/>
            <w:kern w:val="18"/>
            <w:szCs w:val="18"/>
          </w:rPr>
          <w:t>UNEP/CBD/SBSTTA/18/9/Add.1</w:t>
        </w:r>
      </w:hyperlink>
      <w:r w:rsidR="00B82576">
        <w:rPr>
          <w:rFonts w:hint="eastAsia"/>
          <w:kern w:val="18"/>
          <w:szCs w:val="18"/>
          <w:lang w:val="fr-FR"/>
        </w:rPr>
        <w:t>。</w:t>
      </w:r>
    </w:p>
  </w:footnote>
  <w:footnote w:id="4">
    <w:p w14:paraId="32216BAA" w14:textId="77777777" w:rsidR="003C7A03" w:rsidRPr="004001FA" w:rsidRDefault="003C7A03" w:rsidP="00C51E52">
      <w:pPr>
        <w:pStyle w:val="FootnoteText"/>
        <w:suppressLineNumbers/>
        <w:suppressAutoHyphens/>
        <w:ind w:firstLine="0"/>
        <w:jc w:val="left"/>
        <w:rPr>
          <w:kern w:val="18"/>
          <w:szCs w:val="18"/>
        </w:rPr>
      </w:pPr>
      <w:r w:rsidRPr="00320D38">
        <w:rPr>
          <w:rStyle w:val="FootnoteReference"/>
          <w:rFonts w:ascii="Times New Roman" w:hAnsi="Times New Roman"/>
          <w:kern w:val="18"/>
          <w:sz w:val="20"/>
          <w:szCs w:val="20"/>
        </w:rPr>
        <w:footnoteRef/>
      </w:r>
      <w:r w:rsidRPr="00320D38">
        <w:rPr>
          <w:kern w:val="18"/>
          <w:szCs w:val="20"/>
        </w:rPr>
        <w:t xml:space="preserve"> </w:t>
      </w:r>
      <w:r w:rsidRPr="00833B04">
        <w:rPr>
          <w:rFonts w:hint="eastAsia"/>
          <w:kern w:val="18"/>
          <w:szCs w:val="18"/>
        </w:rPr>
        <w:t>在</w:t>
      </w:r>
      <w:r w:rsidRPr="00833B04">
        <w:rPr>
          <w:rFonts w:hint="eastAsia"/>
          <w:kern w:val="18"/>
          <w:szCs w:val="18"/>
        </w:rPr>
        <w:t>2019</w:t>
      </w:r>
      <w:r w:rsidRPr="00833B04">
        <w:rPr>
          <w:rFonts w:hint="eastAsia"/>
          <w:kern w:val="18"/>
          <w:szCs w:val="18"/>
        </w:rPr>
        <w:t>年</w:t>
      </w:r>
      <w:r w:rsidRPr="00833B04">
        <w:rPr>
          <w:rFonts w:hint="eastAsia"/>
          <w:kern w:val="18"/>
          <w:szCs w:val="18"/>
        </w:rPr>
        <w:t>6</w:t>
      </w:r>
      <w:r w:rsidRPr="00833B04">
        <w:rPr>
          <w:rFonts w:hint="eastAsia"/>
          <w:kern w:val="18"/>
          <w:szCs w:val="18"/>
        </w:rPr>
        <w:t>月</w:t>
      </w:r>
      <w:r w:rsidRPr="00833B04">
        <w:rPr>
          <w:rFonts w:hint="eastAsia"/>
          <w:kern w:val="18"/>
          <w:szCs w:val="18"/>
        </w:rPr>
        <w:t>4</w:t>
      </w:r>
      <w:r w:rsidRPr="00833B04">
        <w:rPr>
          <w:rFonts w:hint="eastAsia"/>
          <w:kern w:val="18"/>
          <w:szCs w:val="18"/>
        </w:rPr>
        <w:t>日至</w:t>
      </w:r>
      <w:r w:rsidRPr="00833B04">
        <w:rPr>
          <w:rFonts w:hint="eastAsia"/>
          <w:kern w:val="18"/>
          <w:szCs w:val="18"/>
        </w:rPr>
        <w:t>5</w:t>
      </w:r>
      <w:r w:rsidRPr="00833B04">
        <w:rPr>
          <w:rFonts w:hint="eastAsia"/>
          <w:kern w:val="18"/>
          <w:szCs w:val="18"/>
        </w:rPr>
        <w:t>日在巴黎世界动物卫生组织总部举行的外来入侵物种机构间联络小组第十次会议上，世界海关组织成为该小组的成员</w:t>
      </w:r>
      <w:r w:rsidR="009B2092">
        <w:rPr>
          <w:rFonts w:hint="eastAsia"/>
          <w:kern w:val="18"/>
          <w:szCs w:val="18"/>
        </w:rPr>
        <w:t>。</w:t>
      </w:r>
    </w:p>
  </w:footnote>
  <w:footnote w:id="5">
    <w:p w14:paraId="472C3406" w14:textId="3DF1384E" w:rsidR="003C7A03" w:rsidRPr="004001FA" w:rsidRDefault="003C7A03" w:rsidP="00692D70">
      <w:pPr>
        <w:pStyle w:val="FootnoteText"/>
        <w:suppressLineNumbers/>
        <w:suppressAutoHyphens/>
        <w:ind w:firstLine="0"/>
        <w:jc w:val="left"/>
        <w:rPr>
          <w:kern w:val="18"/>
          <w:szCs w:val="18"/>
          <w:lang w:val="fr-FR"/>
        </w:rPr>
      </w:pPr>
      <w:r w:rsidRPr="004001FA">
        <w:rPr>
          <w:kern w:val="18"/>
          <w:szCs w:val="18"/>
          <w:vertAlign w:val="superscript"/>
        </w:rPr>
        <w:footnoteRef/>
      </w:r>
      <w:r w:rsidRPr="004001FA">
        <w:rPr>
          <w:kern w:val="18"/>
          <w:szCs w:val="18"/>
          <w:lang w:val="fr-FR"/>
        </w:rPr>
        <w:t xml:space="preserve"> </w:t>
      </w:r>
      <w:r w:rsidRPr="00320D38">
        <w:rPr>
          <w:kern w:val="18"/>
          <w:szCs w:val="18"/>
          <w:lang w:val="fr-FR"/>
        </w:rPr>
        <w:t>UN/SCETDG/55/INF.46</w:t>
      </w:r>
      <w:r w:rsidR="00B82576">
        <w:rPr>
          <w:rFonts w:hint="eastAsia"/>
          <w:kern w:val="18"/>
          <w:szCs w:val="18"/>
          <w:lang w:val="fr-FR"/>
        </w:rPr>
        <w:t>。</w:t>
      </w:r>
    </w:p>
  </w:footnote>
  <w:footnote w:id="6">
    <w:p w14:paraId="05D4924D" w14:textId="27C9AB7E" w:rsidR="003C7A03" w:rsidRPr="00320D38" w:rsidRDefault="003C7A03" w:rsidP="00836985">
      <w:pPr>
        <w:pStyle w:val="FootnoteText"/>
        <w:suppressLineNumbers/>
        <w:suppressAutoHyphens/>
        <w:ind w:firstLine="0"/>
        <w:jc w:val="left"/>
        <w:rPr>
          <w:kern w:val="18"/>
          <w:szCs w:val="20"/>
          <w:lang w:val="fr-FR"/>
        </w:rPr>
      </w:pPr>
      <w:r w:rsidRPr="00320D38">
        <w:rPr>
          <w:rStyle w:val="FootnoteReference"/>
          <w:rFonts w:ascii="Times New Roman" w:hAnsi="Times New Roman"/>
          <w:kern w:val="18"/>
          <w:sz w:val="20"/>
          <w:szCs w:val="20"/>
        </w:rPr>
        <w:footnoteRef/>
      </w:r>
      <w:r w:rsidRPr="00320D38">
        <w:rPr>
          <w:kern w:val="18"/>
          <w:szCs w:val="20"/>
          <w:lang w:val="fr-FR"/>
        </w:rPr>
        <w:t xml:space="preserve"> </w:t>
      </w:r>
      <w:r w:rsidRPr="00320D38">
        <w:rPr>
          <w:rStyle w:val="Hyperlink4"/>
          <w:kern w:val="18"/>
          <w:u w:val="none"/>
          <w:lang w:val="fr-FR"/>
        </w:rPr>
        <w:t>CBD/IAS/AHTEG/2019/1/3</w:t>
      </w:r>
      <w:r w:rsidR="00B82576" w:rsidRPr="00320D38">
        <w:rPr>
          <w:kern w:val="18"/>
          <w:szCs w:val="20"/>
          <w:lang w:val="fr-FR"/>
        </w:rPr>
        <w:t>。</w:t>
      </w:r>
    </w:p>
  </w:footnote>
  <w:footnote w:id="7">
    <w:p w14:paraId="46FD541C" w14:textId="25B9CB81" w:rsidR="003C7A03" w:rsidRPr="008D65DC" w:rsidRDefault="003C7A03" w:rsidP="003E1003">
      <w:pPr>
        <w:pStyle w:val="FootnoteText"/>
        <w:suppressLineNumbers/>
        <w:suppressAutoHyphens/>
        <w:ind w:firstLine="0"/>
        <w:jc w:val="left"/>
        <w:rPr>
          <w:kern w:val="18"/>
          <w:szCs w:val="18"/>
          <w:lang w:val="fr-FR"/>
        </w:rPr>
      </w:pPr>
      <w:r w:rsidRPr="004001FA">
        <w:rPr>
          <w:rStyle w:val="FootnoteReference"/>
          <w:kern w:val="18"/>
          <w:sz w:val="18"/>
          <w:szCs w:val="18"/>
        </w:rPr>
        <w:footnoteRef/>
      </w:r>
      <w:r w:rsidRPr="008D65DC">
        <w:rPr>
          <w:kern w:val="18"/>
          <w:szCs w:val="18"/>
          <w:lang w:val="fr-FR"/>
        </w:rPr>
        <w:t xml:space="preserve"> </w:t>
      </w:r>
      <w:r w:rsidRPr="00320D38">
        <w:rPr>
          <w:rStyle w:val="Hyperlink4"/>
          <w:kern w:val="18"/>
          <w:sz w:val="18"/>
          <w:szCs w:val="18"/>
          <w:u w:val="none"/>
          <w:lang w:val="fr-FR"/>
        </w:rPr>
        <w:t>CBD/IAS/AHTEG/2019/1/3</w:t>
      </w:r>
      <w:r w:rsidR="00320D38">
        <w:rPr>
          <w:rFonts w:hint="eastAsia"/>
          <w:kern w:val="18"/>
          <w:szCs w:val="18"/>
          <w:lang w:val="fr-FR"/>
        </w:rPr>
        <w:t>。</w:t>
      </w:r>
    </w:p>
  </w:footnote>
  <w:footnote w:id="8">
    <w:p w14:paraId="7F90A297" w14:textId="51AEFD3A" w:rsidR="003C7A03" w:rsidRPr="00564955" w:rsidRDefault="003C7A03" w:rsidP="00564955">
      <w:pPr>
        <w:pStyle w:val="FootnoteText"/>
        <w:suppressLineNumbers/>
        <w:suppressAutoHyphens/>
        <w:ind w:firstLine="0"/>
        <w:jc w:val="left"/>
        <w:rPr>
          <w:kern w:val="18"/>
          <w:szCs w:val="18"/>
          <w:lang w:val="fr-FR"/>
        </w:rPr>
      </w:pPr>
      <w:r w:rsidRPr="00B85388">
        <w:rPr>
          <w:rStyle w:val="FootnoteReference"/>
          <w:kern w:val="18"/>
          <w:sz w:val="18"/>
          <w:szCs w:val="18"/>
        </w:rPr>
        <w:footnoteRef/>
      </w:r>
      <w:r w:rsidR="00607B43" w:rsidRPr="00607B43">
        <w:rPr>
          <w:rFonts w:hint="eastAsia"/>
          <w:kern w:val="18"/>
          <w:szCs w:val="18"/>
          <w:lang w:val="fr-FR"/>
        </w:rPr>
        <w:t xml:space="preserve"> </w:t>
      </w:r>
      <w:r w:rsidRPr="00D762DF">
        <w:rPr>
          <w:rFonts w:hint="eastAsia"/>
          <w:kern w:val="18"/>
          <w:szCs w:val="18"/>
        </w:rPr>
        <w:t>这是指</w:t>
      </w:r>
      <w:r w:rsidRPr="008D65DC">
        <w:rPr>
          <w:rFonts w:hint="eastAsia"/>
          <w:kern w:val="18"/>
          <w:szCs w:val="18"/>
          <w:lang w:val="fr-FR"/>
        </w:rPr>
        <w:t>“</w:t>
      </w:r>
      <w:r w:rsidRPr="00D762DF">
        <w:rPr>
          <w:rFonts w:hint="eastAsia"/>
          <w:kern w:val="18"/>
          <w:szCs w:val="18"/>
        </w:rPr>
        <w:t>采取措施防止引进</w:t>
      </w:r>
      <w:r w:rsidRPr="008D65DC">
        <w:rPr>
          <w:rFonts w:hint="eastAsia"/>
          <w:kern w:val="18"/>
          <w:szCs w:val="18"/>
          <w:lang w:val="fr-FR"/>
        </w:rPr>
        <w:t>，</w:t>
      </w:r>
      <w:r>
        <w:rPr>
          <w:rFonts w:hint="eastAsia"/>
          <w:kern w:val="18"/>
          <w:szCs w:val="18"/>
          <w:lang w:val="fr-FR"/>
        </w:rPr>
        <w:t>并</w:t>
      </w:r>
      <w:r w:rsidRPr="00D762DF">
        <w:rPr>
          <w:rFonts w:hint="eastAsia"/>
          <w:kern w:val="18"/>
          <w:szCs w:val="18"/>
        </w:rPr>
        <w:t>控制或消除</w:t>
      </w:r>
      <w:r>
        <w:rPr>
          <w:rFonts w:hint="eastAsia"/>
          <w:kern w:val="18"/>
          <w:szCs w:val="18"/>
        </w:rPr>
        <w:t>外来入侵物种</w:t>
      </w:r>
      <w:r w:rsidRPr="008D65DC">
        <w:rPr>
          <w:rFonts w:hint="eastAsia"/>
          <w:kern w:val="18"/>
          <w:szCs w:val="18"/>
          <w:lang w:val="fr-FR"/>
        </w:rPr>
        <w:t>”</w:t>
      </w:r>
      <w:r w:rsidR="00DE4276" w:rsidRPr="008D65DC">
        <w:rPr>
          <w:kern w:val="18"/>
          <w:szCs w:val="18"/>
          <w:lang w:val="fr-FR"/>
        </w:rPr>
        <w:t xml:space="preserve"> </w:t>
      </w:r>
      <w:r w:rsidRPr="008D65DC">
        <w:rPr>
          <w:kern w:val="18"/>
          <w:szCs w:val="18"/>
          <w:lang w:val="fr-FR"/>
        </w:rPr>
        <w:t>(</w:t>
      </w:r>
      <w:r>
        <w:rPr>
          <w:rFonts w:hint="eastAsia"/>
          <w:kern w:val="18"/>
          <w:szCs w:val="18"/>
          <w:lang w:val="fr-FR"/>
        </w:rPr>
        <w:t>参见</w:t>
      </w:r>
      <w:r w:rsidRPr="008D65DC">
        <w:rPr>
          <w:kern w:val="18"/>
          <w:szCs w:val="18"/>
          <w:lang w:val="fr-FR"/>
        </w:rPr>
        <w:t xml:space="preserve"> </w:t>
      </w:r>
      <w:r w:rsidRPr="00607B43">
        <w:rPr>
          <w:kern w:val="18"/>
          <w:szCs w:val="18"/>
          <w:lang w:val="fr-FR"/>
        </w:rPr>
        <w:t>CBD/IAS/AHTEG/2019/1/2</w:t>
      </w:r>
      <w:r w:rsidRPr="008D65DC">
        <w:rPr>
          <w:kern w:val="18"/>
          <w:szCs w:val="18"/>
          <w:lang w:val="fr-FR"/>
        </w:rPr>
        <w:t xml:space="preserve">, </w:t>
      </w:r>
      <w:r>
        <w:rPr>
          <w:rFonts w:hint="eastAsia"/>
          <w:kern w:val="18"/>
          <w:szCs w:val="18"/>
          <w:lang w:val="fr-FR"/>
        </w:rPr>
        <w:t>第</w:t>
      </w:r>
      <w:r w:rsidRPr="008D65DC">
        <w:rPr>
          <w:kern w:val="18"/>
          <w:szCs w:val="18"/>
          <w:lang w:val="fr-FR"/>
        </w:rPr>
        <w:t> </w:t>
      </w:r>
      <w:r w:rsidRPr="00564955">
        <w:rPr>
          <w:kern w:val="18"/>
          <w:szCs w:val="18"/>
          <w:lang w:val="fr-FR"/>
        </w:rPr>
        <w:t>13(e)</w:t>
      </w:r>
      <w:r>
        <w:rPr>
          <w:kern w:val="18"/>
          <w:szCs w:val="18"/>
          <w:lang w:val="fr-FR"/>
        </w:rPr>
        <w:t>段</w:t>
      </w:r>
      <w:r w:rsidR="00DE4276">
        <w:rPr>
          <w:rFonts w:hint="eastAsia"/>
          <w:kern w:val="18"/>
          <w:szCs w:val="18"/>
          <w:lang w:val="fr-FR"/>
        </w:rPr>
        <w:t>)</w:t>
      </w:r>
      <w:r>
        <w:rPr>
          <w:rFonts w:hint="eastAsia"/>
          <w:kern w:val="18"/>
          <w:szCs w:val="18"/>
          <w:lang w:val="fr-FR"/>
        </w:rPr>
        <w:t>。</w:t>
      </w:r>
    </w:p>
  </w:footnote>
  <w:footnote w:id="9">
    <w:p w14:paraId="6ABA74B0" w14:textId="5F0949DE" w:rsidR="003C7A03" w:rsidRPr="007247CC" w:rsidRDefault="003C7A03" w:rsidP="00C67C34">
      <w:pPr>
        <w:pStyle w:val="FootnoteText"/>
        <w:suppressLineNumbers/>
        <w:suppressAutoHyphens/>
        <w:ind w:firstLine="0"/>
        <w:jc w:val="left"/>
        <w:rPr>
          <w:kern w:val="18"/>
          <w:szCs w:val="18"/>
          <w:lang w:val="fr-FR"/>
        </w:rPr>
      </w:pPr>
      <w:r w:rsidRPr="00B85388">
        <w:rPr>
          <w:rStyle w:val="FootnoteReference"/>
          <w:kern w:val="18"/>
          <w:sz w:val="18"/>
          <w:szCs w:val="18"/>
        </w:rPr>
        <w:footnoteRef/>
      </w:r>
      <w:r w:rsidR="002A1317" w:rsidRPr="002A1317">
        <w:rPr>
          <w:rFonts w:hint="eastAsia"/>
          <w:kern w:val="18"/>
          <w:szCs w:val="18"/>
          <w:lang w:val="fr-FR"/>
        </w:rPr>
        <w:t xml:space="preserve"> </w:t>
      </w:r>
      <w:r w:rsidRPr="00D762DF">
        <w:rPr>
          <w:rFonts w:hint="eastAsia"/>
          <w:kern w:val="18"/>
          <w:szCs w:val="18"/>
        </w:rPr>
        <w:t>单一窗口的定义是一种设施</w:t>
      </w:r>
      <w:r w:rsidRPr="00564955">
        <w:rPr>
          <w:rFonts w:hint="eastAsia"/>
          <w:kern w:val="18"/>
          <w:szCs w:val="18"/>
          <w:lang w:val="fr-FR"/>
        </w:rPr>
        <w:t>，</w:t>
      </w:r>
      <w:r w:rsidRPr="00D762DF">
        <w:rPr>
          <w:rFonts w:hint="eastAsia"/>
          <w:kern w:val="18"/>
          <w:szCs w:val="18"/>
        </w:rPr>
        <w:t>使参与贸易和运输的各方可以</w:t>
      </w:r>
      <w:r>
        <w:rPr>
          <w:rFonts w:hint="eastAsia"/>
          <w:kern w:val="18"/>
          <w:szCs w:val="18"/>
        </w:rPr>
        <w:t>在</w:t>
      </w:r>
      <w:r w:rsidRPr="00D762DF">
        <w:rPr>
          <w:rFonts w:hint="eastAsia"/>
          <w:kern w:val="18"/>
          <w:szCs w:val="18"/>
        </w:rPr>
        <w:t>一个入口点提供标准化的信息和文件</w:t>
      </w:r>
      <w:r w:rsidRPr="00564955">
        <w:rPr>
          <w:rFonts w:hint="eastAsia"/>
          <w:kern w:val="18"/>
          <w:szCs w:val="18"/>
          <w:lang w:val="fr-FR"/>
        </w:rPr>
        <w:t>，</w:t>
      </w:r>
      <w:r w:rsidRPr="00D762DF">
        <w:rPr>
          <w:rFonts w:hint="eastAsia"/>
          <w:kern w:val="18"/>
          <w:szCs w:val="18"/>
        </w:rPr>
        <w:t>从而满足所有与进出口</w:t>
      </w:r>
      <w:r w:rsidR="0069437F">
        <w:rPr>
          <w:rFonts w:hint="eastAsia"/>
          <w:kern w:val="18"/>
          <w:szCs w:val="18"/>
          <w:lang w:val="fr-FR"/>
        </w:rPr>
        <w:t>、</w:t>
      </w:r>
      <w:r w:rsidRPr="00D762DF">
        <w:rPr>
          <w:rFonts w:hint="eastAsia"/>
          <w:kern w:val="18"/>
          <w:szCs w:val="18"/>
        </w:rPr>
        <w:t>过境相关的法规要求</w:t>
      </w:r>
      <w:r w:rsidRPr="00564955">
        <w:rPr>
          <w:rFonts w:hint="eastAsia"/>
          <w:kern w:val="18"/>
          <w:szCs w:val="18"/>
          <w:lang w:val="fr-FR"/>
        </w:rPr>
        <w:t>（</w:t>
      </w:r>
      <w:r w:rsidRPr="00D762DF">
        <w:rPr>
          <w:rFonts w:hint="eastAsia"/>
          <w:kern w:val="18"/>
          <w:szCs w:val="18"/>
        </w:rPr>
        <w:t>请参阅</w:t>
      </w:r>
      <w:hyperlink r:id="rId2" w:history="1">
        <w:r w:rsidRPr="007247CC">
          <w:rPr>
            <w:rStyle w:val="Hyperlink"/>
            <w:kern w:val="18"/>
            <w:szCs w:val="18"/>
            <w:lang w:val="fr-FR"/>
          </w:rPr>
          <w:t>http://www.wcoomd.org/~/media/wco/public/global/pdf/topics/facilitation/activities-and-programmes/tf-negociations/wco-docs/info-sheets-on-tf-measures/single-window-concept.pdf</w:t>
        </w:r>
      </w:hyperlink>
      <w:r w:rsidRPr="007247CC">
        <w:rPr>
          <w:kern w:val="18"/>
          <w:szCs w:val="18"/>
          <w:lang w:val="fr-FR"/>
        </w:rPr>
        <w:t>)</w:t>
      </w:r>
      <w:r w:rsidR="002A1317">
        <w:rPr>
          <w:rFonts w:hint="eastAsia"/>
          <w:kern w:val="18"/>
          <w:szCs w:val="18"/>
          <w:lang w:val="fr-FR"/>
        </w:rPr>
        <w:t>。</w:t>
      </w:r>
    </w:p>
  </w:footnote>
  <w:footnote w:id="10">
    <w:p w14:paraId="0E1B6B44" w14:textId="2D1ABAA4" w:rsidR="003C7A03" w:rsidRPr="00462916" w:rsidRDefault="003C7A03" w:rsidP="00462916">
      <w:pPr>
        <w:pStyle w:val="FootnoteText"/>
        <w:suppressLineNumbers/>
        <w:suppressAutoHyphens/>
        <w:ind w:firstLine="0"/>
        <w:jc w:val="left"/>
        <w:rPr>
          <w:kern w:val="18"/>
          <w:szCs w:val="18"/>
          <w:lang w:val="fr-FR"/>
        </w:rPr>
      </w:pPr>
      <w:r w:rsidRPr="00B85388">
        <w:rPr>
          <w:rStyle w:val="FootnoteReference"/>
          <w:kern w:val="18"/>
          <w:sz w:val="18"/>
          <w:szCs w:val="18"/>
        </w:rPr>
        <w:footnoteRef/>
      </w:r>
      <w:r w:rsidR="002A1317" w:rsidRPr="002A1317">
        <w:rPr>
          <w:rFonts w:hint="eastAsia"/>
          <w:kern w:val="18"/>
          <w:szCs w:val="18"/>
          <w:lang w:val="fr-FR"/>
        </w:rPr>
        <w:t xml:space="preserve"> </w:t>
      </w:r>
      <w:r w:rsidRPr="008D65DC">
        <w:rPr>
          <w:rFonts w:hint="eastAsia"/>
          <w:kern w:val="18"/>
          <w:szCs w:val="18"/>
        </w:rPr>
        <w:t>另请参阅《世界海关组织经授权的经济运营商纲要》</w:t>
      </w:r>
      <w:r w:rsidRPr="00462916">
        <w:rPr>
          <w:rFonts w:hint="eastAsia"/>
          <w:kern w:val="18"/>
          <w:szCs w:val="18"/>
          <w:lang w:val="fr-FR"/>
        </w:rPr>
        <w:t>（</w:t>
      </w:r>
      <w:r w:rsidRPr="00462916">
        <w:rPr>
          <w:rFonts w:hint="eastAsia"/>
          <w:kern w:val="18"/>
          <w:szCs w:val="18"/>
          <w:lang w:val="fr-FR"/>
        </w:rPr>
        <w:t>2019</w:t>
      </w:r>
      <w:r w:rsidRPr="008D65DC">
        <w:rPr>
          <w:rFonts w:hint="eastAsia"/>
          <w:kern w:val="18"/>
          <w:szCs w:val="18"/>
        </w:rPr>
        <w:t>年</w:t>
      </w:r>
      <w:r w:rsidRPr="00462916">
        <w:rPr>
          <w:rFonts w:hint="eastAsia"/>
          <w:kern w:val="18"/>
          <w:szCs w:val="18"/>
          <w:lang w:val="fr-FR"/>
        </w:rPr>
        <w:t>），</w:t>
      </w:r>
      <w:hyperlink r:id="rId3" w:history="1">
        <w:r w:rsidRPr="00462916">
          <w:rPr>
            <w:rStyle w:val="Hyperlink"/>
            <w:kern w:val="18"/>
            <w:szCs w:val="18"/>
            <w:lang w:val="fr-FR"/>
          </w:rPr>
          <w:t>http://www.wcoomd.org/-/media/wco/public/global/pdf/topics/facilitation/instruments-and-tools/tools/safe-package/aeo-compendium.pdf?db=web</w:t>
        </w:r>
      </w:hyperlink>
      <w:r w:rsidRPr="00462916">
        <w:rPr>
          <w:kern w:val="18"/>
          <w:szCs w:val="18"/>
          <w:lang w:val="fr-FR"/>
        </w:rPr>
        <w:t xml:space="preserve"> </w:t>
      </w:r>
      <w:r w:rsidR="002A1317">
        <w:rPr>
          <w:rFonts w:hint="eastAsia"/>
          <w:kern w:val="18"/>
          <w:szCs w:val="18"/>
          <w:lang w:val="fr-FR"/>
        </w:rPr>
        <w:t>。</w:t>
      </w:r>
    </w:p>
  </w:footnote>
  <w:footnote w:id="11">
    <w:p w14:paraId="4CEED5B0" w14:textId="661C9B66" w:rsidR="003C7A03" w:rsidRPr="00E26085" w:rsidRDefault="003C7A03" w:rsidP="004C73E2">
      <w:pPr>
        <w:pStyle w:val="FootnoteText"/>
        <w:suppressLineNumbers/>
        <w:suppressAutoHyphens/>
        <w:ind w:firstLine="0"/>
        <w:jc w:val="left"/>
        <w:rPr>
          <w:kern w:val="18"/>
          <w:szCs w:val="18"/>
          <w:lang w:val="fr-FR"/>
        </w:rPr>
      </w:pPr>
      <w:r w:rsidRPr="00320D38">
        <w:rPr>
          <w:rStyle w:val="FootnoteReference"/>
          <w:kern w:val="18"/>
          <w:sz w:val="20"/>
          <w:szCs w:val="20"/>
        </w:rPr>
        <w:footnoteRef/>
      </w:r>
      <w:r w:rsidRPr="00320D38">
        <w:rPr>
          <w:kern w:val="18"/>
          <w:szCs w:val="20"/>
          <w:lang w:val="fr-FR"/>
        </w:rPr>
        <w:t xml:space="preserve"> </w:t>
      </w:r>
      <w:r w:rsidRPr="00320D38">
        <w:rPr>
          <w:color w:val="000080"/>
          <w:szCs w:val="20"/>
        </w:rPr>
        <w:t>自然保护联</w:t>
      </w:r>
      <w:r w:rsidRPr="00320D38">
        <w:rPr>
          <w:rFonts w:ascii="SimSun" w:hAnsi="SimSun" w:cs="SimSun"/>
          <w:color w:val="000080"/>
          <w:szCs w:val="20"/>
        </w:rPr>
        <w:t>盟</w:t>
      </w:r>
      <w:r w:rsidRPr="00320D38">
        <w:rPr>
          <w:rFonts w:hint="eastAsia"/>
          <w:kern w:val="18"/>
          <w:szCs w:val="20"/>
        </w:rPr>
        <w:t>外来生物分类群环境影响分类</w:t>
      </w:r>
      <w:r w:rsidRPr="00E26085">
        <w:rPr>
          <w:rFonts w:hint="eastAsia"/>
          <w:kern w:val="18"/>
          <w:szCs w:val="18"/>
          <w:lang w:val="fr-FR"/>
        </w:rPr>
        <w:t>，</w:t>
      </w:r>
      <w:hyperlink r:id="rId4" w:history="1">
        <w:r w:rsidRPr="00E26085">
          <w:rPr>
            <w:rStyle w:val="Hyperlink"/>
            <w:kern w:val="18"/>
            <w:szCs w:val="18"/>
            <w:lang w:val="fr-FR"/>
          </w:rPr>
          <w:t>https://ipbes.net/policy-support/tools-instruments/environmental-impact-classification-alien-taxa-eicat</w:t>
        </w:r>
      </w:hyperlink>
      <w:r w:rsidR="002A1317">
        <w:rPr>
          <w:rFonts w:hint="eastAsia"/>
        </w:rPr>
        <w:t>。</w:t>
      </w:r>
    </w:p>
  </w:footnote>
  <w:footnote w:id="12">
    <w:p w14:paraId="01888D72" w14:textId="74DCA2C9" w:rsidR="003C7A03" w:rsidRPr="00B85388" w:rsidRDefault="003C7A03" w:rsidP="00D0277A">
      <w:pPr>
        <w:pStyle w:val="FootnoteText"/>
        <w:suppressLineNumbers/>
        <w:suppressAutoHyphens/>
        <w:ind w:firstLine="0"/>
        <w:jc w:val="left"/>
        <w:rPr>
          <w:kern w:val="18"/>
          <w:szCs w:val="18"/>
        </w:rPr>
      </w:pPr>
      <w:r w:rsidRPr="00B85388">
        <w:rPr>
          <w:rStyle w:val="FootnoteReference"/>
          <w:kern w:val="18"/>
          <w:sz w:val="18"/>
          <w:szCs w:val="18"/>
        </w:rPr>
        <w:footnoteRef/>
      </w:r>
      <w:r w:rsidR="002A1317">
        <w:rPr>
          <w:rFonts w:hint="eastAsia"/>
          <w:kern w:val="18"/>
          <w:szCs w:val="18"/>
        </w:rPr>
        <w:t xml:space="preserve"> </w:t>
      </w:r>
      <w:r>
        <w:rPr>
          <w:rFonts w:hint="eastAsia"/>
          <w:kern w:val="18"/>
          <w:szCs w:val="18"/>
        </w:rPr>
        <w:t>沉睡</w:t>
      </w:r>
      <w:r w:rsidRPr="00D4488C">
        <w:rPr>
          <w:rFonts w:hint="eastAsia"/>
          <w:kern w:val="18"/>
          <w:szCs w:val="18"/>
        </w:rPr>
        <w:t>外来物种：其种群持久性受当前气候限制并且由于气候变化而有望显示出更高的</w:t>
      </w:r>
      <w:r>
        <w:rPr>
          <w:rFonts w:hint="eastAsia"/>
          <w:kern w:val="18"/>
          <w:szCs w:val="18"/>
        </w:rPr>
        <w:t>扎根</w:t>
      </w:r>
      <w:r w:rsidRPr="00D4488C">
        <w:rPr>
          <w:rFonts w:hint="eastAsia"/>
          <w:kern w:val="18"/>
          <w:szCs w:val="18"/>
        </w:rPr>
        <w:t>率的外来物种</w:t>
      </w:r>
      <w:r>
        <w:rPr>
          <w:rFonts w:hint="eastAsia"/>
          <w:kern w:val="18"/>
          <w:szCs w:val="18"/>
        </w:rPr>
        <w:t>。</w:t>
      </w:r>
    </w:p>
  </w:footnote>
  <w:footnote w:id="13">
    <w:p w14:paraId="6EA6ECFB" w14:textId="4251D631" w:rsidR="003C7A03" w:rsidRPr="00B85388" w:rsidRDefault="003C7A03" w:rsidP="00A5154B">
      <w:pPr>
        <w:pStyle w:val="FootnoteText"/>
        <w:suppressLineNumbers/>
        <w:suppressAutoHyphens/>
        <w:ind w:firstLine="0"/>
        <w:jc w:val="left"/>
        <w:rPr>
          <w:kern w:val="18"/>
          <w:szCs w:val="18"/>
        </w:rPr>
      </w:pPr>
      <w:r w:rsidRPr="00B85388">
        <w:rPr>
          <w:rStyle w:val="FootnoteReference"/>
          <w:kern w:val="18"/>
          <w:sz w:val="18"/>
          <w:szCs w:val="18"/>
        </w:rPr>
        <w:footnoteRef/>
      </w:r>
      <w:r w:rsidRPr="00B85388">
        <w:rPr>
          <w:kern w:val="18"/>
          <w:szCs w:val="18"/>
        </w:rPr>
        <w:t xml:space="preserve"> </w:t>
      </w:r>
      <w:hyperlink r:id="rId5" w:history="1">
        <w:r w:rsidRPr="00B85388">
          <w:rPr>
            <w:rStyle w:val="Hyperlink"/>
            <w:kern w:val="18"/>
            <w:szCs w:val="18"/>
          </w:rPr>
          <w:t>http://diise.islandconservation.org</w:t>
        </w:r>
      </w:hyperlink>
      <w:r w:rsidR="002A1317">
        <w:rPr>
          <w:rFonts w:hint="eastAsia"/>
          <w:kern w:val="18"/>
          <w:szCs w:val="18"/>
        </w:rPr>
        <w:t>。</w:t>
      </w:r>
    </w:p>
  </w:footnote>
  <w:footnote w:id="14">
    <w:p w14:paraId="14DE5D96" w14:textId="354560FA" w:rsidR="003C7A03" w:rsidRPr="00B85388" w:rsidRDefault="003C7A03" w:rsidP="002E2070">
      <w:pPr>
        <w:pStyle w:val="Heading2"/>
        <w:keepNext w:val="0"/>
        <w:keepLines/>
        <w:suppressLineNumbers/>
        <w:shd w:val="clear" w:color="auto" w:fill="FFFFFF"/>
        <w:suppressAutoHyphens/>
        <w:spacing w:before="0" w:after="60"/>
        <w:jc w:val="left"/>
        <w:rPr>
          <w:b w:val="0"/>
          <w:bCs w:val="0"/>
          <w:color w:val="009B48"/>
          <w:kern w:val="18"/>
          <w:sz w:val="18"/>
          <w:szCs w:val="18"/>
        </w:rPr>
      </w:pPr>
      <w:r w:rsidRPr="00320D38">
        <w:rPr>
          <w:rStyle w:val="FootnoteReference"/>
          <w:b w:val="0"/>
          <w:bCs w:val="0"/>
          <w:i w:val="0"/>
          <w:iCs w:val="0"/>
          <w:kern w:val="18"/>
          <w:sz w:val="20"/>
          <w:szCs w:val="20"/>
        </w:rPr>
        <w:footnoteRef/>
      </w:r>
      <w:r w:rsidR="00B82576" w:rsidRPr="00320D38">
        <w:rPr>
          <w:rFonts w:ascii="楷体" w:eastAsia="楷体" w:hAnsi="楷体" w:hint="eastAsia"/>
          <w:b w:val="0"/>
          <w:bCs w:val="0"/>
          <w:i w:val="0"/>
          <w:kern w:val="18"/>
          <w:sz w:val="20"/>
          <w:szCs w:val="20"/>
        </w:rPr>
        <w:t xml:space="preserve"> </w:t>
      </w:r>
      <w:r w:rsidRPr="00320D38">
        <w:rPr>
          <w:rFonts w:ascii="楷体" w:hAnsi="楷体" w:hint="eastAsia"/>
          <w:b w:val="0"/>
          <w:bCs w:val="0"/>
          <w:i w:val="0"/>
          <w:kern w:val="18"/>
          <w:sz w:val="20"/>
          <w:szCs w:val="20"/>
        </w:rPr>
        <w:t>便利各缔约方实现关于外来入侵物种（</w:t>
      </w:r>
      <w:r w:rsidRPr="00320D38">
        <w:rPr>
          <w:rFonts w:ascii="楷体" w:hAnsi="楷体" w:hint="eastAsia"/>
          <w:b w:val="0"/>
          <w:bCs w:val="0"/>
          <w:i w:val="0"/>
          <w:kern w:val="18"/>
          <w:sz w:val="20"/>
          <w:szCs w:val="20"/>
        </w:rPr>
        <w:t>原型）的爱知生物多样性目标</w:t>
      </w:r>
      <w:r w:rsidRPr="00320D38">
        <w:rPr>
          <w:rFonts w:ascii="楷体" w:hAnsi="楷体" w:hint="eastAsia"/>
          <w:b w:val="0"/>
          <w:bCs w:val="0"/>
          <w:i w:val="0"/>
          <w:kern w:val="18"/>
          <w:sz w:val="20"/>
          <w:szCs w:val="20"/>
        </w:rPr>
        <w:t>9</w:t>
      </w:r>
      <w:r w:rsidRPr="00320D38">
        <w:rPr>
          <w:rFonts w:ascii="楷体" w:hAnsi="楷体" w:hint="eastAsia"/>
          <w:b w:val="0"/>
          <w:bCs w:val="0"/>
          <w:i w:val="0"/>
          <w:kern w:val="18"/>
          <w:sz w:val="20"/>
          <w:szCs w:val="20"/>
        </w:rPr>
        <w:t>的工具包</w:t>
      </w:r>
      <w:hyperlink r:id="rId6" w:history="1">
        <w:r w:rsidR="00B82576" w:rsidRPr="00387DE2">
          <w:rPr>
            <w:rStyle w:val="Hyperlink"/>
            <w:b w:val="0"/>
            <w:i w:val="0"/>
            <w:iCs w:val="0"/>
            <w:kern w:val="18"/>
            <w:szCs w:val="18"/>
          </w:rPr>
          <w:t>https://www.cbd.int/invasive/cbdtoolkit/</w:t>
        </w:r>
      </w:hyperlink>
      <w:r w:rsidR="00B82576">
        <w:rPr>
          <w:rFonts w:ascii="楷体" w:hAnsi="楷体" w:hint="eastAsia"/>
          <w:b w:val="0"/>
          <w:bCs w:val="0"/>
          <w:i w:val="0"/>
          <w:kern w:val="18"/>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3C4AF4" w14:textId="77777777" w:rsidR="00E94FC6" w:rsidRPr="005A10DE" w:rsidRDefault="00E94FC6" w:rsidP="00E94FC6">
    <w:pPr>
      <w:rPr>
        <w:snapToGrid w:val="0"/>
        <w:kern w:val="22"/>
        <w:szCs w:val="22"/>
      </w:rPr>
    </w:pPr>
    <w:r w:rsidRPr="005A10DE">
      <w:rPr>
        <w:snapToGrid w:val="0"/>
        <w:kern w:val="22"/>
        <w:szCs w:val="22"/>
      </w:rPr>
      <w:t>CBD/</w:t>
    </w:r>
    <w:r>
      <w:rPr>
        <w:snapToGrid w:val="0"/>
        <w:kern w:val="22"/>
        <w:szCs w:val="22"/>
      </w:rPr>
      <w:t>SBSTTA/24/10</w:t>
    </w:r>
  </w:p>
  <w:p w14:paraId="6E144BE1" w14:textId="77777777" w:rsidR="003C7A03" w:rsidRDefault="003C7A03">
    <w:pPr>
      <w:jc w:val="left"/>
      <w:rPr>
        <w:lang w:val="en-US"/>
      </w:rPr>
    </w:pPr>
    <w:r>
      <w:t xml:space="preserve">Page </w:t>
    </w:r>
    <w:r w:rsidR="00860B06">
      <w:fldChar w:fldCharType="begin"/>
    </w:r>
    <w:r w:rsidR="00860B06">
      <w:instrText xml:space="preserve"> PAGE </w:instrText>
    </w:r>
    <w:r w:rsidR="00860B06">
      <w:fldChar w:fldCharType="separate"/>
    </w:r>
    <w:r w:rsidR="00E94FC6">
      <w:rPr>
        <w:noProof/>
      </w:rPr>
      <w:t>20</w:t>
    </w:r>
    <w:r w:rsidR="00860B06">
      <w:rPr>
        <w:noProof/>
      </w:rPr>
      <w:fldChar w:fldCharType="end"/>
    </w:r>
    <w:r>
      <w:rPr>
        <w:rFonts w:hint="eastAsia"/>
        <w:lang w:val="en-US"/>
      </w:rPr>
      <w:t xml:space="preserve"> </w:t>
    </w:r>
  </w:p>
  <w:p w14:paraId="1BAFDD65" w14:textId="77777777" w:rsidR="003C7A03" w:rsidRDefault="003C7A03">
    <w:pPr>
      <w:jc w:val="left"/>
      <w:rPr>
        <w:lang w:val="en-US"/>
      </w:rPr>
    </w:pPr>
  </w:p>
  <w:p w14:paraId="44CD1979" w14:textId="77777777" w:rsidR="003C7A03" w:rsidRDefault="003C7A03">
    <w:pPr>
      <w:jc w:val="left"/>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1254F2" w14:textId="77777777" w:rsidR="003C7A03" w:rsidRDefault="003C7A03" w:rsidP="00110CED">
    <w:pPr>
      <w:jc w:val="right"/>
    </w:pPr>
    <w:r>
      <w:t>CBD/</w:t>
    </w:r>
    <w:r w:rsidR="00E94FC6">
      <w:rPr>
        <w:rFonts w:hint="eastAsia"/>
      </w:rPr>
      <w:t>SBSTTA</w:t>
    </w:r>
    <w:r>
      <w:t>/2</w:t>
    </w:r>
    <w:r w:rsidR="00E94FC6">
      <w:rPr>
        <w:rFonts w:hint="eastAsia"/>
      </w:rPr>
      <w:t>4</w:t>
    </w:r>
    <w:r>
      <w:t>/</w:t>
    </w:r>
    <w:r w:rsidR="00E94FC6">
      <w:rPr>
        <w:rFonts w:hint="eastAsia"/>
      </w:rPr>
      <w:t>10</w:t>
    </w:r>
  </w:p>
  <w:p w14:paraId="2851A008" w14:textId="77777777" w:rsidR="003C7A03" w:rsidRDefault="003C7A03" w:rsidP="00110CED">
    <w:pPr>
      <w:jc w:val="right"/>
      <w:rPr>
        <w:lang w:val="en-US"/>
      </w:rPr>
    </w:pPr>
    <w:r>
      <w:t xml:space="preserve">Page </w:t>
    </w:r>
    <w:r w:rsidR="00860B06">
      <w:fldChar w:fldCharType="begin"/>
    </w:r>
    <w:r w:rsidR="00860B06">
      <w:instrText xml:space="preserve"> PAGE </w:instrText>
    </w:r>
    <w:r w:rsidR="00860B06">
      <w:fldChar w:fldCharType="separate"/>
    </w:r>
    <w:r w:rsidR="00E94FC6">
      <w:rPr>
        <w:noProof/>
      </w:rPr>
      <w:t>19</w:t>
    </w:r>
    <w:r w:rsidR="00860B06">
      <w:rPr>
        <w:noProof/>
      </w:rPr>
      <w:fldChar w:fldCharType="end"/>
    </w:r>
    <w:r>
      <w:rPr>
        <w:rFonts w:hint="eastAsia"/>
        <w:lang w:val="en-US"/>
      </w:rPr>
      <w:t xml:space="preserve"> </w:t>
    </w:r>
  </w:p>
  <w:p w14:paraId="5E751DC2" w14:textId="77777777" w:rsidR="003C7A03" w:rsidRDefault="003C7A03"/>
  <w:p w14:paraId="4E0386EC" w14:textId="77777777" w:rsidR="003C7A03" w:rsidRDefault="003C7A0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228F8"/>
    <w:multiLevelType w:val="hybridMultilevel"/>
    <w:tmpl w:val="C5866194"/>
    <w:lvl w:ilvl="0" w:tplc="1009000F">
      <w:start w:val="1"/>
      <w:numFmt w:val="decimal"/>
      <w:lvlText w:val="%1."/>
      <w:lvlJc w:val="left"/>
      <w:pPr>
        <w:ind w:left="862"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92577FE"/>
    <w:multiLevelType w:val="hybridMultilevel"/>
    <w:tmpl w:val="24763872"/>
    <w:styleLink w:val="6"/>
    <w:lvl w:ilvl="0" w:tplc="C9B4846A">
      <w:start w:val="1"/>
      <w:numFmt w:val="lowerLetter"/>
      <w:lvlText w:val="(%1)"/>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80C7E5C">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D60ECD0">
      <w:start w:val="1"/>
      <w:numFmt w:val="lowerRoman"/>
      <w:lvlText w:val="%3."/>
      <w:lvlJc w:val="left"/>
      <w:pPr>
        <w:ind w:left="216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9424DB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8E67CA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A28CE52">
      <w:start w:val="1"/>
      <w:numFmt w:val="lowerRoman"/>
      <w:lvlText w:val="%6."/>
      <w:lvlJc w:val="left"/>
      <w:pPr>
        <w:ind w:left="432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24CED84">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4CED21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A0EC9BA">
      <w:start w:val="1"/>
      <w:numFmt w:val="lowerRoman"/>
      <w:lvlText w:val="%9."/>
      <w:lvlJc w:val="left"/>
      <w:pPr>
        <w:ind w:left="648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B060530"/>
    <w:multiLevelType w:val="hybridMultilevel"/>
    <w:tmpl w:val="88A80CB0"/>
    <w:lvl w:ilvl="0" w:tplc="33D0268A">
      <w:start w:val="1"/>
      <w:numFmt w:val="lowerLetter"/>
      <w:lvlText w:val="（%1）"/>
      <w:lvlJc w:val="left"/>
      <w:pPr>
        <w:ind w:left="1700" w:hanging="360"/>
      </w:pPr>
      <w:rPr>
        <w:rFonts w:ascii="Times New Roman" w:hAnsi="Times New Roman" w:cs="Times New Roman" w:hint="default"/>
      </w:rPr>
    </w:lvl>
    <w:lvl w:ilvl="1" w:tplc="04090019" w:tentative="1">
      <w:start w:val="1"/>
      <w:numFmt w:val="lowerLetter"/>
      <w:lvlText w:val="%2."/>
      <w:lvlJc w:val="left"/>
      <w:pPr>
        <w:ind w:left="2420" w:hanging="360"/>
      </w:pPr>
    </w:lvl>
    <w:lvl w:ilvl="2" w:tplc="0409001B" w:tentative="1">
      <w:start w:val="1"/>
      <w:numFmt w:val="lowerRoman"/>
      <w:lvlText w:val="%3."/>
      <w:lvlJc w:val="right"/>
      <w:pPr>
        <w:ind w:left="3140" w:hanging="180"/>
      </w:pPr>
    </w:lvl>
    <w:lvl w:ilvl="3" w:tplc="0409000F" w:tentative="1">
      <w:start w:val="1"/>
      <w:numFmt w:val="decimal"/>
      <w:lvlText w:val="%4."/>
      <w:lvlJc w:val="left"/>
      <w:pPr>
        <w:ind w:left="3860" w:hanging="360"/>
      </w:pPr>
    </w:lvl>
    <w:lvl w:ilvl="4" w:tplc="04090019" w:tentative="1">
      <w:start w:val="1"/>
      <w:numFmt w:val="lowerLetter"/>
      <w:lvlText w:val="%5."/>
      <w:lvlJc w:val="left"/>
      <w:pPr>
        <w:ind w:left="4580" w:hanging="360"/>
      </w:pPr>
    </w:lvl>
    <w:lvl w:ilvl="5" w:tplc="0409001B" w:tentative="1">
      <w:start w:val="1"/>
      <w:numFmt w:val="lowerRoman"/>
      <w:lvlText w:val="%6."/>
      <w:lvlJc w:val="right"/>
      <w:pPr>
        <w:ind w:left="5300" w:hanging="180"/>
      </w:pPr>
    </w:lvl>
    <w:lvl w:ilvl="6" w:tplc="0409000F" w:tentative="1">
      <w:start w:val="1"/>
      <w:numFmt w:val="decimal"/>
      <w:lvlText w:val="%7."/>
      <w:lvlJc w:val="left"/>
      <w:pPr>
        <w:ind w:left="6020" w:hanging="360"/>
      </w:pPr>
    </w:lvl>
    <w:lvl w:ilvl="7" w:tplc="04090019" w:tentative="1">
      <w:start w:val="1"/>
      <w:numFmt w:val="lowerLetter"/>
      <w:lvlText w:val="%8."/>
      <w:lvlJc w:val="left"/>
      <w:pPr>
        <w:ind w:left="6740" w:hanging="360"/>
      </w:pPr>
    </w:lvl>
    <w:lvl w:ilvl="8" w:tplc="0409001B" w:tentative="1">
      <w:start w:val="1"/>
      <w:numFmt w:val="lowerRoman"/>
      <w:lvlText w:val="%9."/>
      <w:lvlJc w:val="right"/>
      <w:pPr>
        <w:ind w:left="7460" w:hanging="180"/>
      </w:pPr>
    </w:lvl>
  </w:abstractNum>
  <w:abstractNum w:abstractNumId="3" w15:restartNumberingAfterBreak="0">
    <w:nsid w:val="0CF82E7B"/>
    <w:multiLevelType w:val="hybridMultilevel"/>
    <w:tmpl w:val="E0187D80"/>
    <w:styleLink w:val="1"/>
    <w:lvl w:ilvl="0" w:tplc="E0187D80">
      <w:start w:val="1"/>
      <w:numFmt w:val="decimal"/>
      <w:lvlText w:val="%1."/>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7E6D682">
      <w:start w:val="1"/>
      <w:numFmt w:val="lowerLetter"/>
      <w:lvlText w:val="(%2)"/>
      <w:lvlJc w:val="left"/>
      <w:pPr>
        <w:tabs>
          <w:tab w:val="num" w:pos="1440"/>
        </w:tabs>
        <w:ind w:left="612" w:firstLine="2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0E64D64">
      <w:start w:val="1"/>
      <w:numFmt w:val="lowerRoman"/>
      <w:lvlText w:val="%3."/>
      <w:lvlJc w:val="left"/>
      <w:pPr>
        <w:tabs>
          <w:tab w:val="num" w:pos="1548"/>
        </w:tabs>
        <w:ind w:left="720" w:firstLine="28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8D0F5F4">
      <w:start w:val="1"/>
      <w:numFmt w:val="upperLetter"/>
      <w:lvlText w:val="%4."/>
      <w:lvlJc w:val="left"/>
      <w:pPr>
        <w:tabs>
          <w:tab w:val="num" w:pos="2268"/>
        </w:tabs>
        <w:ind w:left="1440" w:firstLine="2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E3A9F6A">
      <w:start w:val="1"/>
      <w:numFmt w:val="lowerLetter"/>
      <w:lvlText w:val="%5."/>
      <w:lvlJc w:val="left"/>
      <w:pPr>
        <w:tabs>
          <w:tab w:val="num" w:pos="2988"/>
        </w:tabs>
        <w:ind w:left="2160" w:firstLine="2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19670AC">
      <w:start w:val="1"/>
      <w:numFmt w:val="lowerRoman"/>
      <w:lvlText w:val="%6."/>
      <w:lvlJc w:val="left"/>
      <w:pPr>
        <w:tabs>
          <w:tab w:val="num" w:pos="3708"/>
        </w:tabs>
        <w:ind w:left="2880" w:firstLine="28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206E622">
      <w:start w:val="1"/>
      <w:numFmt w:val="decimal"/>
      <w:lvlText w:val="%7."/>
      <w:lvlJc w:val="left"/>
      <w:pPr>
        <w:tabs>
          <w:tab w:val="num" w:pos="4428"/>
        </w:tabs>
        <w:ind w:left="3600" w:firstLine="2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466B6C4">
      <w:start w:val="1"/>
      <w:numFmt w:val="lowerLetter"/>
      <w:lvlText w:val="%8."/>
      <w:lvlJc w:val="left"/>
      <w:pPr>
        <w:tabs>
          <w:tab w:val="num" w:pos="5148"/>
        </w:tabs>
        <w:ind w:left="4320" w:firstLine="2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C9E40BE">
      <w:start w:val="1"/>
      <w:numFmt w:val="lowerRoman"/>
      <w:lvlText w:val="%9."/>
      <w:lvlJc w:val="left"/>
      <w:pPr>
        <w:tabs>
          <w:tab w:val="num" w:pos="5868"/>
        </w:tabs>
        <w:ind w:left="5040" w:firstLine="28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0FD04724"/>
    <w:multiLevelType w:val="hybridMultilevel"/>
    <w:tmpl w:val="B86EC50E"/>
    <w:lvl w:ilvl="0" w:tplc="66AAF540">
      <w:start w:val="1"/>
      <w:numFmt w:val="decimal"/>
      <w:lvlText w:val="%1."/>
      <w:lvlJc w:val="left"/>
      <w:pPr>
        <w:ind w:left="862" w:hanging="72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07C0646"/>
    <w:multiLevelType w:val="hybridMultilevel"/>
    <w:tmpl w:val="15EA1B26"/>
    <w:lvl w:ilvl="0" w:tplc="8AAE969E">
      <w:start w:val="1"/>
      <w:numFmt w:val="lowerLetter"/>
      <w:lvlText w:val="(%1)"/>
      <w:lvlJc w:val="left"/>
      <w:pPr>
        <w:ind w:left="2190" w:hanging="360"/>
      </w:pPr>
      <w:rPr>
        <w:rFonts w:hint="default"/>
        <w:b w:val="0"/>
        <w:i w:val="0"/>
      </w:rPr>
    </w:lvl>
    <w:lvl w:ilvl="1" w:tplc="0C090019">
      <w:start w:val="1"/>
      <w:numFmt w:val="lowerLetter"/>
      <w:lvlText w:val="%2."/>
      <w:lvlJc w:val="left"/>
      <w:pPr>
        <w:ind w:left="2910" w:hanging="360"/>
      </w:pPr>
    </w:lvl>
    <w:lvl w:ilvl="2" w:tplc="0C09001B" w:tentative="1">
      <w:start w:val="1"/>
      <w:numFmt w:val="lowerRoman"/>
      <w:lvlText w:val="%3."/>
      <w:lvlJc w:val="right"/>
      <w:pPr>
        <w:ind w:left="3630" w:hanging="180"/>
      </w:pPr>
    </w:lvl>
    <w:lvl w:ilvl="3" w:tplc="0C09000F" w:tentative="1">
      <w:start w:val="1"/>
      <w:numFmt w:val="decimal"/>
      <w:lvlText w:val="%4."/>
      <w:lvlJc w:val="left"/>
      <w:pPr>
        <w:ind w:left="4350" w:hanging="360"/>
      </w:pPr>
    </w:lvl>
    <w:lvl w:ilvl="4" w:tplc="0C090019" w:tentative="1">
      <w:start w:val="1"/>
      <w:numFmt w:val="lowerLetter"/>
      <w:lvlText w:val="%5."/>
      <w:lvlJc w:val="left"/>
      <w:pPr>
        <w:ind w:left="5070" w:hanging="360"/>
      </w:pPr>
    </w:lvl>
    <w:lvl w:ilvl="5" w:tplc="0C09001B" w:tentative="1">
      <w:start w:val="1"/>
      <w:numFmt w:val="lowerRoman"/>
      <w:lvlText w:val="%6."/>
      <w:lvlJc w:val="right"/>
      <w:pPr>
        <w:ind w:left="5790" w:hanging="180"/>
      </w:pPr>
    </w:lvl>
    <w:lvl w:ilvl="6" w:tplc="0C09000F" w:tentative="1">
      <w:start w:val="1"/>
      <w:numFmt w:val="decimal"/>
      <w:lvlText w:val="%7."/>
      <w:lvlJc w:val="left"/>
      <w:pPr>
        <w:ind w:left="6510" w:hanging="360"/>
      </w:pPr>
    </w:lvl>
    <w:lvl w:ilvl="7" w:tplc="0C090019" w:tentative="1">
      <w:start w:val="1"/>
      <w:numFmt w:val="lowerLetter"/>
      <w:lvlText w:val="%8."/>
      <w:lvlJc w:val="left"/>
      <w:pPr>
        <w:ind w:left="7230" w:hanging="360"/>
      </w:pPr>
    </w:lvl>
    <w:lvl w:ilvl="8" w:tplc="0C09001B" w:tentative="1">
      <w:start w:val="1"/>
      <w:numFmt w:val="lowerRoman"/>
      <w:lvlText w:val="%9."/>
      <w:lvlJc w:val="right"/>
      <w:pPr>
        <w:ind w:left="7950" w:hanging="180"/>
      </w:pPr>
    </w:lvl>
  </w:abstractNum>
  <w:abstractNum w:abstractNumId="6" w15:restartNumberingAfterBreak="0">
    <w:nsid w:val="15EE0A8C"/>
    <w:multiLevelType w:val="hybridMultilevel"/>
    <w:tmpl w:val="FFCCC92E"/>
    <w:lvl w:ilvl="0" w:tplc="04090001">
      <w:start w:val="1"/>
      <w:numFmt w:val="decimal"/>
      <w:pStyle w:val="a"/>
      <w:lvlText w:val="%1."/>
      <w:lvlJc w:val="left"/>
      <w:pPr>
        <w:tabs>
          <w:tab w:val="num" w:pos="360"/>
        </w:tabs>
        <w:ind w:left="0" w:firstLine="0"/>
      </w:pPr>
      <w:rPr>
        <w:rFonts w:ascii="Times New Roman" w:eastAsia="SimSun" w:hAnsi="Times New Roman"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7" w15:restartNumberingAfterBreak="0">
    <w:nsid w:val="21C95E40"/>
    <w:multiLevelType w:val="hybridMultilevel"/>
    <w:tmpl w:val="E9BA300E"/>
    <w:lvl w:ilvl="0" w:tplc="FF7827D2">
      <w:start w:val="1"/>
      <w:numFmt w:val="upperLetter"/>
      <w:lvlText w:val="%1."/>
      <w:lvlJc w:val="left"/>
      <w:pPr>
        <w:ind w:left="720" w:hanging="360"/>
      </w:pPr>
      <w:rPr>
        <w:rFonts w:hint="default"/>
        <w:color w:val="00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6095DBF"/>
    <w:multiLevelType w:val="hybridMultilevel"/>
    <w:tmpl w:val="B17EDFF0"/>
    <w:lvl w:ilvl="0" w:tplc="0C242D8E">
      <w:start w:val="1"/>
      <w:numFmt w:val="decimal"/>
      <w:lvlText w:val="%1."/>
      <w:lvlJc w:val="left"/>
      <w:pPr>
        <w:ind w:left="720" w:hanging="360"/>
      </w:pPr>
    </w:lvl>
    <w:lvl w:ilvl="1" w:tplc="26A86B8C">
      <w:start w:val="1"/>
      <w:numFmt w:val="lowerLetter"/>
      <w:lvlText w:val="(%2)"/>
      <w:lvlJc w:val="left"/>
      <w:pPr>
        <w:ind w:left="1440" w:hanging="360"/>
      </w:pPr>
      <w:rPr>
        <w:rFonts w:hint="default"/>
        <w:b w:val="0"/>
      </w:rPr>
    </w:lvl>
    <w:lvl w:ilvl="2" w:tplc="5D7E3EFC">
      <w:start w:val="1"/>
      <w:numFmt w:val="upperLetter"/>
      <w:lvlText w:val="%3."/>
      <w:lvlJc w:val="left"/>
      <w:pPr>
        <w:ind w:left="2340" w:hanging="360"/>
      </w:pPr>
      <w:rPr>
        <w:rFonts w:hint="default"/>
      </w:rPr>
    </w:lvl>
    <w:lvl w:ilvl="3" w:tplc="A3928E96" w:tentative="1">
      <w:start w:val="1"/>
      <w:numFmt w:val="decimal"/>
      <w:lvlText w:val="%4."/>
      <w:lvlJc w:val="left"/>
      <w:pPr>
        <w:ind w:left="2880" w:hanging="360"/>
      </w:pPr>
    </w:lvl>
    <w:lvl w:ilvl="4" w:tplc="BC78E550" w:tentative="1">
      <w:start w:val="1"/>
      <w:numFmt w:val="lowerLetter"/>
      <w:lvlText w:val="%5."/>
      <w:lvlJc w:val="left"/>
      <w:pPr>
        <w:ind w:left="3600" w:hanging="360"/>
      </w:pPr>
    </w:lvl>
    <w:lvl w:ilvl="5" w:tplc="E7B0FFDC" w:tentative="1">
      <w:start w:val="1"/>
      <w:numFmt w:val="lowerRoman"/>
      <w:lvlText w:val="%6."/>
      <w:lvlJc w:val="right"/>
      <w:pPr>
        <w:ind w:left="4320" w:hanging="180"/>
      </w:pPr>
    </w:lvl>
    <w:lvl w:ilvl="6" w:tplc="4DFE9CF4" w:tentative="1">
      <w:start w:val="1"/>
      <w:numFmt w:val="decimal"/>
      <w:lvlText w:val="%7."/>
      <w:lvlJc w:val="left"/>
      <w:pPr>
        <w:ind w:left="5040" w:hanging="360"/>
      </w:pPr>
    </w:lvl>
    <w:lvl w:ilvl="7" w:tplc="E4CE61C4" w:tentative="1">
      <w:start w:val="1"/>
      <w:numFmt w:val="lowerLetter"/>
      <w:lvlText w:val="%8."/>
      <w:lvlJc w:val="left"/>
      <w:pPr>
        <w:ind w:left="5760" w:hanging="360"/>
      </w:pPr>
    </w:lvl>
    <w:lvl w:ilvl="8" w:tplc="F7BEF278" w:tentative="1">
      <w:start w:val="1"/>
      <w:numFmt w:val="lowerRoman"/>
      <w:lvlText w:val="%9."/>
      <w:lvlJc w:val="right"/>
      <w:pPr>
        <w:ind w:left="6480" w:hanging="180"/>
      </w:pPr>
    </w:lvl>
  </w:abstractNum>
  <w:abstractNum w:abstractNumId="9" w15:restartNumberingAfterBreak="0">
    <w:nsid w:val="29780B97"/>
    <w:multiLevelType w:val="hybridMultilevel"/>
    <w:tmpl w:val="AE209DFE"/>
    <w:styleLink w:val="2"/>
    <w:lvl w:ilvl="0" w:tplc="BF9C4B0A">
      <w:start w:val="1"/>
      <w:numFmt w:val="upperRoman"/>
      <w:lvlText w:val="%1."/>
      <w:lvlJc w:val="left"/>
      <w:pPr>
        <w:ind w:left="732" w:hanging="73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24A98AC">
      <w:start w:val="1"/>
      <w:numFmt w:val="lowerLetter"/>
      <w:lvlText w:val="%2."/>
      <w:lvlJc w:val="left"/>
      <w:pPr>
        <w:ind w:left="504" w:hanging="50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36A91C8">
      <w:start w:val="1"/>
      <w:numFmt w:val="lowerRoman"/>
      <w:lvlText w:val="%3."/>
      <w:lvlJc w:val="left"/>
      <w:pPr>
        <w:ind w:left="588" w:hanging="43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11AEBB8">
      <w:start w:val="1"/>
      <w:numFmt w:val="decimal"/>
      <w:lvlText w:val="%4."/>
      <w:lvlJc w:val="left"/>
      <w:pPr>
        <w:ind w:left="1308" w:hanging="50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90C57A6">
      <w:start w:val="1"/>
      <w:numFmt w:val="lowerLetter"/>
      <w:lvlText w:val="%5."/>
      <w:lvlJc w:val="left"/>
      <w:pPr>
        <w:ind w:left="2028" w:hanging="50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C369688">
      <w:start w:val="1"/>
      <w:numFmt w:val="lowerRoman"/>
      <w:lvlText w:val="%6."/>
      <w:lvlJc w:val="left"/>
      <w:pPr>
        <w:ind w:left="2748" w:hanging="43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8D61D7C">
      <w:start w:val="1"/>
      <w:numFmt w:val="decimal"/>
      <w:lvlText w:val="%7."/>
      <w:lvlJc w:val="left"/>
      <w:pPr>
        <w:ind w:left="3468" w:hanging="50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79AD62E">
      <w:start w:val="1"/>
      <w:numFmt w:val="lowerLetter"/>
      <w:lvlText w:val="%8."/>
      <w:lvlJc w:val="left"/>
      <w:pPr>
        <w:ind w:left="4188" w:hanging="50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03489FC">
      <w:start w:val="1"/>
      <w:numFmt w:val="lowerRoman"/>
      <w:lvlText w:val="%9."/>
      <w:lvlJc w:val="left"/>
      <w:pPr>
        <w:ind w:left="4908" w:hanging="43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2C0C7535"/>
    <w:multiLevelType w:val="multilevel"/>
    <w:tmpl w:val="00AC1D7C"/>
    <w:lvl w:ilvl="0">
      <w:start w:val="1"/>
      <w:numFmt w:val="lowerLetter"/>
      <w:lvlText w:val="(%1)"/>
      <w:lvlJc w:val="left"/>
      <w:pPr>
        <w:ind w:left="720" w:hanging="360"/>
      </w:pPr>
      <w:rPr>
        <w:rFonts w:hint="default"/>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EEB198F"/>
    <w:multiLevelType w:val="hybridMultilevel"/>
    <w:tmpl w:val="3866341C"/>
    <w:lvl w:ilvl="0" w:tplc="73FC1CE0">
      <w:start w:val="1"/>
      <w:numFmt w:val="decimal"/>
      <w:lvlText w:val="%1."/>
      <w:lvlJc w:val="left"/>
      <w:pPr>
        <w:ind w:left="1440" w:hanging="360"/>
      </w:pPr>
      <w:rPr>
        <w:rFonts w:ascii="Times New Roman" w:hAnsi="Times New Roman" w:cs="Times New Roman"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2" w15:restartNumberingAfterBreak="0">
    <w:nsid w:val="2F0336B8"/>
    <w:multiLevelType w:val="multilevel"/>
    <w:tmpl w:val="A644F2E6"/>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3" w15:restartNumberingAfterBreak="0">
    <w:nsid w:val="361F07F9"/>
    <w:multiLevelType w:val="hybridMultilevel"/>
    <w:tmpl w:val="35F66F0A"/>
    <w:lvl w:ilvl="0" w:tplc="F9F4B4CA">
      <w:start w:val="1"/>
      <w:numFmt w:val="ideographDigital"/>
      <w:lvlText w:val="%1."/>
      <w:lvlJc w:val="left"/>
      <w:pPr>
        <w:ind w:left="3300" w:hanging="360"/>
      </w:pPr>
      <w:rPr>
        <w:rFonts w:eastAsiaTheme="minorEastAsia" w:hint="default"/>
      </w:rPr>
    </w:lvl>
    <w:lvl w:ilvl="1" w:tplc="04090019" w:tentative="1">
      <w:start w:val="1"/>
      <w:numFmt w:val="lowerLetter"/>
      <w:lvlText w:val="%2."/>
      <w:lvlJc w:val="left"/>
      <w:pPr>
        <w:ind w:left="4020" w:hanging="360"/>
      </w:pPr>
    </w:lvl>
    <w:lvl w:ilvl="2" w:tplc="0409001B" w:tentative="1">
      <w:start w:val="1"/>
      <w:numFmt w:val="lowerRoman"/>
      <w:lvlText w:val="%3."/>
      <w:lvlJc w:val="right"/>
      <w:pPr>
        <w:ind w:left="4740" w:hanging="180"/>
      </w:pPr>
    </w:lvl>
    <w:lvl w:ilvl="3" w:tplc="0409000F" w:tentative="1">
      <w:start w:val="1"/>
      <w:numFmt w:val="decimal"/>
      <w:lvlText w:val="%4."/>
      <w:lvlJc w:val="left"/>
      <w:pPr>
        <w:ind w:left="5460" w:hanging="360"/>
      </w:pPr>
    </w:lvl>
    <w:lvl w:ilvl="4" w:tplc="04090019" w:tentative="1">
      <w:start w:val="1"/>
      <w:numFmt w:val="lowerLetter"/>
      <w:lvlText w:val="%5."/>
      <w:lvlJc w:val="left"/>
      <w:pPr>
        <w:ind w:left="6180" w:hanging="360"/>
      </w:pPr>
    </w:lvl>
    <w:lvl w:ilvl="5" w:tplc="0409001B" w:tentative="1">
      <w:start w:val="1"/>
      <w:numFmt w:val="lowerRoman"/>
      <w:lvlText w:val="%6."/>
      <w:lvlJc w:val="right"/>
      <w:pPr>
        <w:ind w:left="6900" w:hanging="180"/>
      </w:pPr>
    </w:lvl>
    <w:lvl w:ilvl="6" w:tplc="0409000F" w:tentative="1">
      <w:start w:val="1"/>
      <w:numFmt w:val="decimal"/>
      <w:lvlText w:val="%7."/>
      <w:lvlJc w:val="left"/>
      <w:pPr>
        <w:ind w:left="7620" w:hanging="360"/>
      </w:pPr>
    </w:lvl>
    <w:lvl w:ilvl="7" w:tplc="04090019" w:tentative="1">
      <w:start w:val="1"/>
      <w:numFmt w:val="lowerLetter"/>
      <w:lvlText w:val="%8."/>
      <w:lvlJc w:val="left"/>
      <w:pPr>
        <w:ind w:left="8340" w:hanging="360"/>
      </w:pPr>
    </w:lvl>
    <w:lvl w:ilvl="8" w:tplc="0409001B" w:tentative="1">
      <w:start w:val="1"/>
      <w:numFmt w:val="lowerRoman"/>
      <w:lvlText w:val="%9."/>
      <w:lvlJc w:val="right"/>
      <w:pPr>
        <w:ind w:left="9060" w:hanging="180"/>
      </w:pPr>
    </w:lvl>
  </w:abstractNum>
  <w:abstractNum w:abstractNumId="14" w15:restartNumberingAfterBreak="0">
    <w:nsid w:val="3B2B1E9C"/>
    <w:multiLevelType w:val="hybridMultilevel"/>
    <w:tmpl w:val="B86EC50E"/>
    <w:lvl w:ilvl="0" w:tplc="66AAF540">
      <w:start w:val="1"/>
      <w:numFmt w:val="decimal"/>
      <w:lvlText w:val="%1."/>
      <w:lvlJc w:val="left"/>
      <w:pPr>
        <w:ind w:left="862" w:hanging="72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2865023"/>
    <w:multiLevelType w:val="hybridMultilevel"/>
    <w:tmpl w:val="24728276"/>
    <w:lvl w:ilvl="0" w:tplc="8AAE969E">
      <w:start w:val="1"/>
      <w:numFmt w:val="lowerLetter"/>
      <w:lvlText w:val="(%1)"/>
      <w:lvlJc w:val="left"/>
      <w:pPr>
        <w:ind w:left="720" w:hanging="360"/>
      </w:pPr>
      <w:rPr>
        <w:rFonts w:hint="default"/>
        <w:b w:val="0"/>
      </w:rPr>
    </w:lvl>
    <w:lvl w:ilvl="1" w:tplc="1009001B">
      <w:start w:val="1"/>
      <w:numFmt w:val="lowerRoman"/>
      <w:lvlText w:val="%2."/>
      <w:lvlJc w:val="right"/>
      <w:pPr>
        <w:ind w:left="1440" w:hanging="360"/>
      </w:pPr>
    </w:lvl>
    <w:lvl w:ilvl="2" w:tplc="8AAE969E">
      <w:start w:val="1"/>
      <w:numFmt w:val="lowerLetter"/>
      <w:lvlText w:val="(%3)"/>
      <w:lvlJc w:val="left"/>
      <w:pPr>
        <w:ind w:left="2160" w:hanging="180"/>
      </w:pPr>
      <w:rPr>
        <w:rFonts w:hint="default"/>
        <w:b w:val="0"/>
      </w:rPr>
    </w:lvl>
    <w:lvl w:ilvl="3" w:tplc="59E04F28">
      <w:start w:val="1"/>
      <w:numFmt w:val="lowerLetter"/>
      <w:lvlText w:val="(%4)"/>
      <w:lvlJc w:val="left"/>
      <w:pPr>
        <w:ind w:left="2880" w:hanging="360"/>
      </w:pPr>
      <w:rPr>
        <w:rFonts w:ascii="Times New Roman" w:hAnsi="Times New Roman" w:cs="Times New Roman" w:hint="default"/>
        <w:b w:val="0"/>
        <w:color w:val="000000" w:themeColor="text1"/>
      </w:r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44CC7FBB"/>
    <w:multiLevelType w:val="hybridMultilevel"/>
    <w:tmpl w:val="DC8ED5BA"/>
    <w:lvl w:ilvl="0" w:tplc="9B42D92E">
      <w:start w:val="1"/>
      <w:numFmt w:val="lowerLetter"/>
      <w:pStyle w:val="Para2"/>
      <w:lvlText w:val="(%1)"/>
      <w:lvlJc w:val="left"/>
      <w:pPr>
        <w:tabs>
          <w:tab w:val="num" w:pos="1080"/>
        </w:tabs>
        <w:ind w:left="1080" w:hanging="360"/>
      </w:pPr>
      <w:rPr>
        <w:rFonts w:hint="default"/>
        <w:b w:val="0"/>
        <w:i w:val="0"/>
      </w:rPr>
    </w:lvl>
    <w:lvl w:ilvl="1" w:tplc="04090003" w:tentative="1">
      <w:start w:val="1"/>
      <w:numFmt w:val="lowerLetter"/>
      <w:lvlText w:val="%2."/>
      <w:lvlJc w:val="left"/>
      <w:pPr>
        <w:tabs>
          <w:tab w:val="num" w:pos="2160"/>
        </w:tabs>
        <w:ind w:left="2160" w:hanging="360"/>
      </w:pPr>
    </w:lvl>
    <w:lvl w:ilvl="2" w:tplc="04090005" w:tentative="1">
      <w:start w:val="1"/>
      <w:numFmt w:val="lowerRoman"/>
      <w:lvlText w:val="%3."/>
      <w:lvlJc w:val="right"/>
      <w:pPr>
        <w:tabs>
          <w:tab w:val="num" w:pos="2880"/>
        </w:tabs>
        <w:ind w:left="2880" w:hanging="180"/>
      </w:pPr>
    </w:lvl>
    <w:lvl w:ilvl="3" w:tplc="04090001" w:tentative="1">
      <w:start w:val="1"/>
      <w:numFmt w:val="decimal"/>
      <w:lvlText w:val="%4."/>
      <w:lvlJc w:val="left"/>
      <w:pPr>
        <w:tabs>
          <w:tab w:val="num" w:pos="3600"/>
        </w:tabs>
        <w:ind w:left="3600" w:hanging="360"/>
      </w:p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abstractNum w:abstractNumId="17" w15:restartNumberingAfterBreak="0">
    <w:nsid w:val="47654375"/>
    <w:multiLevelType w:val="hybridMultilevel"/>
    <w:tmpl w:val="5A168CC0"/>
    <w:lvl w:ilvl="0" w:tplc="8AAE969E">
      <w:start w:val="1"/>
      <w:numFmt w:val="lowerLetter"/>
      <w:lvlText w:val="(%1)"/>
      <w:lvlJc w:val="left"/>
      <w:pPr>
        <w:ind w:left="1440" w:hanging="360"/>
      </w:pPr>
      <w:rPr>
        <w:rFonts w:hint="default"/>
        <w:b w:val="0"/>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8" w15:restartNumberingAfterBreak="0">
    <w:nsid w:val="4E0442B4"/>
    <w:multiLevelType w:val="multilevel"/>
    <w:tmpl w:val="0D0A7DD6"/>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800"/>
        </w:tabs>
        <w:ind w:left="720" w:firstLine="720"/>
      </w:pPr>
      <w:rPr>
        <w:rFonts w:hint="default"/>
        <w:b w:val="0"/>
        <w:i w:val="0"/>
      </w:rPr>
    </w:lvl>
    <w:lvl w:ilvl="2">
      <w:start w:val="1"/>
      <w:numFmt w:val="lowerRoman"/>
      <w:pStyle w:val="Para3"/>
      <w:lvlText w:val="(%3)"/>
      <w:lvlJc w:val="right"/>
      <w:pPr>
        <w:tabs>
          <w:tab w:val="num" w:pos="2160"/>
        </w:tabs>
        <w:ind w:left="2160" w:hanging="720"/>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9" w15:restartNumberingAfterBreak="0">
    <w:nsid w:val="52FA0D9A"/>
    <w:multiLevelType w:val="multilevel"/>
    <w:tmpl w:val="A2ECC32A"/>
    <w:lvl w:ilvl="0">
      <w:start w:val="1"/>
      <w:numFmt w:val="decimal"/>
      <w:pStyle w:val="Para1-Annex"/>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5D4266FC"/>
    <w:multiLevelType w:val="hybridMultilevel"/>
    <w:tmpl w:val="1A6E7692"/>
    <w:lvl w:ilvl="0" w:tplc="265E686A">
      <w:start w:val="1"/>
      <w:numFmt w:val="lowerLetter"/>
      <w:lvlText w:val="(%1)"/>
      <w:lvlJc w:val="left"/>
      <w:pPr>
        <w:ind w:left="1211" w:hanging="360"/>
      </w:pPr>
      <w:rPr>
        <w:rFonts w:ascii="Times New Roman" w:hAnsi="Times New Roman" w:cs="Times New Roman" w:hint="default"/>
        <w:b w:val="0"/>
        <w:i w:val="0"/>
      </w:rPr>
    </w:lvl>
    <w:lvl w:ilvl="1" w:tplc="10090019" w:tentative="1">
      <w:start w:val="1"/>
      <w:numFmt w:val="lowerLetter"/>
      <w:lvlText w:val="%2."/>
      <w:lvlJc w:val="left"/>
      <w:pPr>
        <w:ind w:left="1931" w:hanging="360"/>
      </w:pPr>
    </w:lvl>
    <w:lvl w:ilvl="2" w:tplc="1009001B" w:tentative="1">
      <w:start w:val="1"/>
      <w:numFmt w:val="lowerRoman"/>
      <w:lvlText w:val="%3."/>
      <w:lvlJc w:val="right"/>
      <w:pPr>
        <w:ind w:left="2651" w:hanging="180"/>
      </w:pPr>
    </w:lvl>
    <w:lvl w:ilvl="3" w:tplc="1009000F" w:tentative="1">
      <w:start w:val="1"/>
      <w:numFmt w:val="decimal"/>
      <w:lvlText w:val="%4."/>
      <w:lvlJc w:val="left"/>
      <w:pPr>
        <w:ind w:left="3371" w:hanging="360"/>
      </w:pPr>
    </w:lvl>
    <w:lvl w:ilvl="4" w:tplc="10090019" w:tentative="1">
      <w:start w:val="1"/>
      <w:numFmt w:val="lowerLetter"/>
      <w:lvlText w:val="%5."/>
      <w:lvlJc w:val="left"/>
      <w:pPr>
        <w:ind w:left="4091" w:hanging="360"/>
      </w:pPr>
    </w:lvl>
    <w:lvl w:ilvl="5" w:tplc="1009001B" w:tentative="1">
      <w:start w:val="1"/>
      <w:numFmt w:val="lowerRoman"/>
      <w:lvlText w:val="%6."/>
      <w:lvlJc w:val="right"/>
      <w:pPr>
        <w:ind w:left="4811" w:hanging="180"/>
      </w:pPr>
    </w:lvl>
    <w:lvl w:ilvl="6" w:tplc="1009000F" w:tentative="1">
      <w:start w:val="1"/>
      <w:numFmt w:val="decimal"/>
      <w:lvlText w:val="%7."/>
      <w:lvlJc w:val="left"/>
      <w:pPr>
        <w:ind w:left="5531" w:hanging="360"/>
      </w:pPr>
    </w:lvl>
    <w:lvl w:ilvl="7" w:tplc="10090019" w:tentative="1">
      <w:start w:val="1"/>
      <w:numFmt w:val="lowerLetter"/>
      <w:lvlText w:val="%8."/>
      <w:lvlJc w:val="left"/>
      <w:pPr>
        <w:ind w:left="6251" w:hanging="360"/>
      </w:pPr>
    </w:lvl>
    <w:lvl w:ilvl="8" w:tplc="1009001B" w:tentative="1">
      <w:start w:val="1"/>
      <w:numFmt w:val="lowerRoman"/>
      <w:lvlText w:val="%9."/>
      <w:lvlJc w:val="right"/>
      <w:pPr>
        <w:ind w:left="6971" w:hanging="180"/>
      </w:pPr>
    </w:lvl>
  </w:abstractNum>
  <w:abstractNum w:abstractNumId="21" w15:restartNumberingAfterBreak="0">
    <w:nsid w:val="6B9C1DA3"/>
    <w:multiLevelType w:val="hybridMultilevel"/>
    <w:tmpl w:val="55E6DDDC"/>
    <w:lvl w:ilvl="0" w:tplc="FFFFFFFF">
      <w:start w:val="1"/>
      <w:numFmt w:val="decimal"/>
      <w:pStyle w:val="Normal-para"/>
      <w:lvlText w:val="%1."/>
      <w:lvlJc w:val="left"/>
      <w:pPr>
        <w:tabs>
          <w:tab w:val="num" w:pos="360"/>
        </w:tabs>
        <w:ind w:left="0" w:firstLine="0"/>
      </w:pPr>
      <w:rPr>
        <w:rFonts w:ascii="Times New Roman" w:hAnsi="Times New Roman" w:hint="default"/>
        <w:b w:val="0"/>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6C7344DC"/>
    <w:multiLevelType w:val="hybridMultilevel"/>
    <w:tmpl w:val="CF34A4E6"/>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86662B"/>
    <w:multiLevelType w:val="multilevel"/>
    <w:tmpl w:val="E0187D80"/>
    <w:numStyleLink w:val="1"/>
  </w:abstractNum>
  <w:abstractNum w:abstractNumId="24" w15:restartNumberingAfterBreak="0">
    <w:nsid w:val="6ED82968"/>
    <w:multiLevelType w:val="hybridMultilevel"/>
    <w:tmpl w:val="FE162F2C"/>
    <w:lvl w:ilvl="0" w:tplc="8E8C074E">
      <w:start w:val="1"/>
      <w:numFmt w:val="bullet"/>
      <w:pStyle w:val="CBD-Doc"/>
      <w:lvlText w:val=""/>
      <w:lvlJc w:val="left"/>
      <w:pPr>
        <w:tabs>
          <w:tab w:val="num" w:pos="567"/>
        </w:tabs>
        <w:ind w:left="567" w:hanging="567"/>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26C61D2"/>
    <w:multiLevelType w:val="hybridMultilevel"/>
    <w:tmpl w:val="E5348024"/>
    <w:lvl w:ilvl="0" w:tplc="8D6E43D0">
      <w:start w:val="1"/>
      <w:numFmt w:val="decimal"/>
      <w:lvlText w:val="%1."/>
      <w:lvlJc w:val="left"/>
      <w:pPr>
        <w:ind w:left="502" w:hanging="360"/>
      </w:pPr>
      <w:rPr>
        <w:rFonts w:hint="default"/>
        <w:b w:val="0"/>
      </w:rPr>
    </w:lvl>
    <w:lvl w:ilvl="1" w:tplc="8AAE969E">
      <w:start w:val="1"/>
      <w:numFmt w:val="lowerLetter"/>
      <w:lvlText w:val="(%2)"/>
      <w:lvlJc w:val="left"/>
      <w:pPr>
        <w:ind w:left="1440" w:hanging="360"/>
      </w:pPr>
      <w:rPr>
        <w:rFonts w:hint="default"/>
        <w:b w:val="0"/>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7B7C0D2E"/>
    <w:multiLevelType w:val="hybridMultilevel"/>
    <w:tmpl w:val="9CE81EDC"/>
    <w:styleLink w:val="8"/>
    <w:lvl w:ilvl="0" w:tplc="C25E4BE8">
      <w:start w:val="1"/>
      <w:numFmt w:val="decimal"/>
      <w:lvlText w:val="%1."/>
      <w:lvlJc w:val="left"/>
      <w:pPr>
        <w:ind w:left="1080" w:hanging="7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4D496A8">
      <w:start w:val="1"/>
      <w:numFmt w:val="lowerLetter"/>
      <w:lvlText w:val="%2."/>
      <w:lvlJc w:val="left"/>
      <w:pPr>
        <w:ind w:left="14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3B6C75E">
      <w:start w:val="1"/>
      <w:numFmt w:val="lowerRoman"/>
      <w:lvlText w:val="%3."/>
      <w:lvlJc w:val="left"/>
      <w:pPr>
        <w:ind w:left="2160" w:hanging="2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8A24850">
      <w:start w:val="1"/>
      <w:numFmt w:val="decimal"/>
      <w:lvlText w:val="%4."/>
      <w:lvlJc w:val="left"/>
      <w:pPr>
        <w:ind w:left="28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2109F20">
      <w:start w:val="1"/>
      <w:numFmt w:val="lowerLetter"/>
      <w:lvlText w:val="%5."/>
      <w:lvlJc w:val="left"/>
      <w:pPr>
        <w:ind w:left="36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D102E78">
      <w:start w:val="1"/>
      <w:numFmt w:val="lowerRoman"/>
      <w:lvlText w:val="%6."/>
      <w:lvlJc w:val="left"/>
      <w:pPr>
        <w:ind w:left="4320" w:hanging="2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66E2442">
      <w:start w:val="1"/>
      <w:numFmt w:val="decimal"/>
      <w:lvlText w:val="%7."/>
      <w:lvlJc w:val="left"/>
      <w:pPr>
        <w:ind w:left="50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5725D8C">
      <w:start w:val="1"/>
      <w:numFmt w:val="lowerLetter"/>
      <w:lvlText w:val="%8."/>
      <w:lvlJc w:val="left"/>
      <w:pPr>
        <w:ind w:left="57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4DECC32">
      <w:start w:val="1"/>
      <w:numFmt w:val="lowerRoman"/>
      <w:lvlText w:val="%9."/>
      <w:lvlJc w:val="left"/>
      <w:pPr>
        <w:ind w:left="6480" w:hanging="2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2"/>
  </w:num>
  <w:num w:numId="2">
    <w:abstractNumId w:val="16"/>
  </w:num>
  <w:num w:numId="3">
    <w:abstractNumId w:val="18"/>
  </w:num>
  <w:num w:numId="4">
    <w:abstractNumId w:val="19"/>
  </w:num>
  <w:num w:numId="5">
    <w:abstractNumId w:val="21"/>
  </w:num>
  <w:num w:numId="6">
    <w:abstractNumId w:val="6"/>
  </w:num>
  <w:num w:numId="7">
    <w:abstractNumId w:val="24"/>
  </w:num>
  <w:num w:numId="8">
    <w:abstractNumId w:val="8"/>
  </w:num>
  <w:num w:numId="9">
    <w:abstractNumId w:val="10"/>
  </w:num>
  <w:num w:numId="10">
    <w:abstractNumId w:val="14"/>
  </w:num>
  <w:num w:numId="11">
    <w:abstractNumId w:val="5"/>
  </w:num>
  <w:num w:numId="12">
    <w:abstractNumId w:val="0"/>
  </w:num>
  <w:num w:numId="13">
    <w:abstractNumId w:val="7"/>
  </w:num>
  <w:num w:numId="14">
    <w:abstractNumId w:val="11"/>
  </w:num>
  <w:num w:numId="15">
    <w:abstractNumId w:val="15"/>
  </w:num>
  <w:num w:numId="16">
    <w:abstractNumId w:val="25"/>
  </w:num>
  <w:num w:numId="17">
    <w:abstractNumId w:val="4"/>
  </w:num>
  <w:num w:numId="18">
    <w:abstractNumId w:val="17"/>
  </w:num>
  <w:num w:numId="19">
    <w:abstractNumId w:val="20"/>
  </w:num>
  <w:num w:numId="20">
    <w:abstractNumId w:val="3"/>
  </w:num>
  <w:num w:numId="21">
    <w:abstractNumId w:val="23"/>
    <w:lvlOverride w:ilvl="6">
      <w:lvl w:ilvl="6">
        <w:start w:val="1"/>
        <w:numFmt w:val="decimal"/>
        <w:lvlText w:val="%7."/>
        <w:lvlJc w:val="left"/>
        <w:pPr>
          <w:tabs>
            <w:tab w:val="num" w:pos="4428"/>
          </w:tabs>
          <w:ind w:left="3600" w:firstLine="216"/>
        </w:pPr>
        <w:rPr>
          <w:rFonts w:hAnsi="Arial Unicode MS"/>
          <w:i w:val="0"/>
          <w:iCs/>
          <w:caps w:val="0"/>
          <w:smallCaps w:val="0"/>
          <w:strike w:val="0"/>
          <w:dstrike w:val="0"/>
          <w:outline w:val="0"/>
          <w:emboss w:val="0"/>
          <w:imprint w:val="0"/>
          <w:spacing w:val="0"/>
          <w:w w:val="100"/>
          <w:kern w:val="0"/>
          <w:position w:val="0"/>
          <w:highlight w:val="none"/>
          <w:vertAlign w:val="baseline"/>
        </w:rPr>
      </w:lvl>
    </w:lvlOverride>
  </w:num>
  <w:num w:numId="22">
    <w:abstractNumId w:val="9"/>
  </w:num>
  <w:num w:numId="23">
    <w:abstractNumId w:val="1"/>
  </w:num>
  <w:num w:numId="24">
    <w:abstractNumId w:val="26"/>
  </w:num>
  <w:num w:numId="25">
    <w:abstractNumId w:val="13"/>
  </w:num>
  <w:num w:numId="26">
    <w:abstractNumId w:val="2"/>
  </w:num>
  <w:num w:numId="27">
    <w:abstractNumId w:val="2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90"/>
  <w:doNotHyphenateCaps/>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CEB"/>
    <w:rsid w:val="00000FED"/>
    <w:rsid w:val="00003A38"/>
    <w:rsid w:val="0000434A"/>
    <w:rsid w:val="00006321"/>
    <w:rsid w:val="00011792"/>
    <w:rsid w:val="00034B1A"/>
    <w:rsid w:val="00047CD8"/>
    <w:rsid w:val="00050C5F"/>
    <w:rsid w:val="000513F0"/>
    <w:rsid w:val="000519DB"/>
    <w:rsid w:val="000563A4"/>
    <w:rsid w:val="00061793"/>
    <w:rsid w:val="000718C0"/>
    <w:rsid w:val="000739F9"/>
    <w:rsid w:val="00083FF6"/>
    <w:rsid w:val="00092CA1"/>
    <w:rsid w:val="000953DA"/>
    <w:rsid w:val="000A6633"/>
    <w:rsid w:val="000A75D9"/>
    <w:rsid w:val="000B7F59"/>
    <w:rsid w:val="000C4A20"/>
    <w:rsid w:val="000D1EFC"/>
    <w:rsid w:val="000D2B48"/>
    <w:rsid w:val="000E549B"/>
    <w:rsid w:val="00101052"/>
    <w:rsid w:val="00106A7A"/>
    <w:rsid w:val="00107EA9"/>
    <w:rsid w:val="00110CED"/>
    <w:rsid w:val="001129A4"/>
    <w:rsid w:val="001134F2"/>
    <w:rsid w:val="0013578C"/>
    <w:rsid w:val="00141DCB"/>
    <w:rsid w:val="00150D69"/>
    <w:rsid w:val="00153CCC"/>
    <w:rsid w:val="00153D56"/>
    <w:rsid w:val="00164BB1"/>
    <w:rsid w:val="00174ECD"/>
    <w:rsid w:val="00183086"/>
    <w:rsid w:val="00184D15"/>
    <w:rsid w:val="001909F3"/>
    <w:rsid w:val="001A5EA6"/>
    <w:rsid w:val="001A6AF2"/>
    <w:rsid w:val="001B03D4"/>
    <w:rsid w:val="001B68AE"/>
    <w:rsid w:val="001C3F68"/>
    <w:rsid w:val="001C4581"/>
    <w:rsid w:val="001E5CE4"/>
    <w:rsid w:val="001F0325"/>
    <w:rsid w:val="001F23E2"/>
    <w:rsid w:val="001F4EA9"/>
    <w:rsid w:val="001F4F0E"/>
    <w:rsid w:val="0020245D"/>
    <w:rsid w:val="0022482D"/>
    <w:rsid w:val="00224A48"/>
    <w:rsid w:val="00224BAC"/>
    <w:rsid w:val="0022776E"/>
    <w:rsid w:val="00244C79"/>
    <w:rsid w:val="002474AE"/>
    <w:rsid w:val="002501C1"/>
    <w:rsid w:val="00260ED5"/>
    <w:rsid w:val="00262B7B"/>
    <w:rsid w:val="00263E9F"/>
    <w:rsid w:val="002747B3"/>
    <w:rsid w:val="002A081F"/>
    <w:rsid w:val="002A1317"/>
    <w:rsid w:val="002A31BC"/>
    <w:rsid w:val="002A56CE"/>
    <w:rsid w:val="002B0C69"/>
    <w:rsid w:val="002B0CBD"/>
    <w:rsid w:val="002B74F4"/>
    <w:rsid w:val="002C2FEA"/>
    <w:rsid w:val="002C6F08"/>
    <w:rsid w:val="002E0B86"/>
    <w:rsid w:val="002E2070"/>
    <w:rsid w:val="00302E7B"/>
    <w:rsid w:val="00306847"/>
    <w:rsid w:val="00311981"/>
    <w:rsid w:val="00314816"/>
    <w:rsid w:val="00320647"/>
    <w:rsid w:val="00320D38"/>
    <w:rsid w:val="00327C46"/>
    <w:rsid w:val="003309CE"/>
    <w:rsid w:val="0033298C"/>
    <w:rsid w:val="003343ED"/>
    <w:rsid w:val="00353B52"/>
    <w:rsid w:val="00354CAE"/>
    <w:rsid w:val="00355F2C"/>
    <w:rsid w:val="00393DF1"/>
    <w:rsid w:val="00394B62"/>
    <w:rsid w:val="00396CD0"/>
    <w:rsid w:val="00397CBC"/>
    <w:rsid w:val="003A0650"/>
    <w:rsid w:val="003A5765"/>
    <w:rsid w:val="003C5CD6"/>
    <w:rsid w:val="003C7A03"/>
    <w:rsid w:val="003C7F44"/>
    <w:rsid w:val="003D25BA"/>
    <w:rsid w:val="003D2BC8"/>
    <w:rsid w:val="003D664E"/>
    <w:rsid w:val="003E1003"/>
    <w:rsid w:val="003E4587"/>
    <w:rsid w:val="003E47CC"/>
    <w:rsid w:val="003F76A4"/>
    <w:rsid w:val="003F7A14"/>
    <w:rsid w:val="004125F7"/>
    <w:rsid w:val="00414DC1"/>
    <w:rsid w:val="004162BA"/>
    <w:rsid w:val="004346DF"/>
    <w:rsid w:val="00437054"/>
    <w:rsid w:val="00444482"/>
    <w:rsid w:val="004444B1"/>
    <w:rsid w:val="0044660C"/>
    <w:rsid w:val="00454146"/>
    <w:rsid w:val="00457182"/>
    <w:rsid w:val="00462916"/>
    <w:rsid w:val="00464BC3"/>
    <w:rsid w:val="00470C47"/>
    <w:rsid w:val="004717B2"/>
    <w:rsid w:val="00473874"/>
    <w:rsid w:val="00480536"/>
    <w:rsid w:val="00486676"/>
    <w:rsid w:val="00497321"/>
    <w:rsid w:val="004A3A6F"/>
    <w:rsid w:val="004A4ED6"/>
    <w:rsid w:val="004B0C70"/>
    <w:rsid w:val="004C73E2"/>
    <w:rsid w:val="004D0C53"/>
    <w:rsid w:val="004D3F30"/>
    <w:rsid w:val="004E3901"/>
    <w:rsid w:val="004F03D4"/>
    <w:rsid w:val="005023DE"/>
    <w:rsid w:val="00512562"/>
    <w:rsid w:val="005158FB"/>
    <w:rsid w:val="00515E0F"/>
    <w:rsid w:val="005211CF"/>
    <w:rsid w:val="00524E39"/>
    <w:rsid w:val="00525EF4"/>
    <w:rsid w:val="005509DB"/>
    <w:rsid w:val="00554413"/>
    <w:rsid w:val="00561342"/>
    <w:rsid w:val="00564955"/>
    <w:rsid w:val="00577479"/>
    <w:rsid w:val="0058320D"/>
    <w:rsid w:val="00594F27"/>
    <w:rsid w:val="005963BF"/>
    <w:rsid w:val="005A2244"/>
    <w:rsid w:val="005A2E57"/>
    <w:rsid w:val="005B0EC6"/>
    <w:rsid w:val="005B3EFF"/>
    <w:rsid w:val="005B5B56"/>
    <w:rsid w:val="005E0683"/>
    <w:rsid w:val="005E16BF"/>
    <w:rsid w:val="005F654B"/>
    <w:rsid w:val="00607B43"/>
    <w:rsid w:val="006229FC"/>
    <w:rsid w:val="00630E2B"/>
    <w:rsid w:val="00641228"/>
    <w:rsid w:val="00661673"/>
    <w:rsid w:val="00664A61"/>
    <w:rsid w:val="00665590"/>
    <w:rsid w:val="0067334C"/>
    <w:rsid w:val="00674A85"/>
    <w:rsid w:val="00676CD4"/>
    <w:rsid w:val="00685DE2"/>
    <w:rsid w:val="00686C33"/>
    <w:rsid w:val="00692D70"/>
    <w:rsid w:val="0069345B"/>
    <w:rsid w:val="0069437F"/>
    <w:rsid w:val="006B2ADF"/>
    <w:rsid w:val="006B5C2D"/>
    <w:rsid w:val="006B6B23"/>
    <w:rsid w:val="006C2168"/>
    <w:rsid w:val="006C2DC9"/>
    <w:rsid w:val="006C4E85"/>
    <w:rsid w:val="006D1623"/>
    <w:rsid w:val="006D191F"/>
    <w:rsid w:val="006D26D7"/>
    <w:rsid w:val="006D715C"/>
    <w:rsid w:val="006D741B"/>
    <w:rsid w:val="006D7F1F"/>
    <w:rsid w:val="006E603F"/>
    <w:rsid w:val="006F1EBF"/>
    <w:rsid w:val="006F74DC"/>
    <w:rsid w:val="007134B0"/>
    <w:rsid w:val="0071405E"/>
    <w:rsid w:val="007169C0"/>
    <w:rsid w:val="007247B1"/>
    <w:rsid w:val="007247CC"/>
    <w:rsid w:val="00731FFD"/>
    <w:rsid w:val="00734690"/>
    <w:rsid w:val="00736F80"/>
    <w:rsid w:val="00750E06"/>
    <w:rsid w:val="007525F8"/>
    <w:rsid w:val="00754EA5"/>
    <w:rsid w:val="00764EDA"/>
    <w:rsid w:val="00764F89"/>
    <w:rsid w:val="007656E5"/>
    <w:rsid w:val="0077708F"/>
    <w:rsid w:val="0078449C"/>
    <w:rsid w:val="00784C4A"/>
    <w:rsid w:val="00791BD4"/>
    <w:rsid w:val="00795C1A"/>
    <w:rsid w:val="007B254D"/>
    <w:rsid w:val="007C2062"/>
    <w:rsid w:val="007D28E5"/>
    <w:rsid w:val="007D45B2"/>
    <w:rsid w:val="007D540D"/>
    <w:rsid w:val="007D65EF"/>
    <w:rsid w:val="007E4A98"/>
    <w:rsid w:val="007F652D"/>
    <w:rsid w:val="00815CEE"/>
    <w:rsid w:val="0081669C"/>
    <w:rsid w:val="00816B44"/>
    <w:rsid w:val="008310F7"/>
    <w:rsid w:val="00833B04"/>
    <w:rsid w:val="00836985"/>
    <w:rsid w:val="0084008A"/>
    <w:rsid w:val="00842145"/>
    <w:rsid w:val="0084659F"/>
    <w:rsid w:val="00847DED"/>
    <w:rsid w:val="00852D63"/>
    <w:rsid w:val="00860B06"/>
    <w:rsid w:val="00860BA5"/>
    <w:rsid w:val="00874582"/>
    <w:rsid w:val="00875CB0"/>
    <w:rsid w:val="0087727C"/>
    <w:rsid w:val="008818FB"/>
    <w:rsid w:val="00883AD0"/>
    <w:rsid w:val="00883CEB"/>
    <w:rsid w:val="00886050"/>
    <w:rsid w:val="008919A9"/>
    <w:rsid w:val="00894FF1"/>
    <w:rsid w:val="008A125E"/>
    <w:rsid w:val="008B1C08"/>
    <w:rsid w:val="008B5933"/>
    <w:rsid w:val="008B641D"/>
    <w:rsid w:val="008B7B70"/>
    <w:rsid w:val="008C4C87"/>
    <w:rsid w:val="008D65DC"/>
    <w:rsid w:val="008E39DA"/>
    <w:rsid w:val="008F1F5F"/>
    <w:rsid w:val="008F21E5"/>
    <w:rsid w:val="008F25F9"/>
    <w:rsid w:val="008F2C5B"/>
    <w:rsid w:val="008F370D"/>
    <w:rsid w:val="008F3D19"/>
    <w:rsid w:val="008F6BD9"/>
    <w:rsid w:val="0091416C"/>
    <w:rsid w:val="00926AE2"/>
    <w:rsid w:val="0092721F"/>
    <w:rsid w:val="0092723C"/>
    <w:rsid w:val="0093668B"/>
    <w:rsid w:val="009424C5"/>
    <w:rsid w:val="009428C0"/>
    <w:rsid w:val="00942A3F"/>
    <w:rsid w:val="0094363C"/>
    <w:rsid w:val="0094505B"/>
    <w:rsid w:val="00946080"/>
    <w:rsid w:val="00947207"/>
    <w:rsid w:val="009667A6"/>
    <w:rsid w:val="0096766B"/>
    <w:rsid w:val="00967D8F"/>
    <w:rsid w:val="0097413B"/>
    <w:rsid w:val="0097730C"/>
    <w:rsid w:val="0098008B"/>
    <w:rsid w:val="009926F8"/>
    <w:rsid w:val="00995A41"/>
    <w:rsid w:val="009A0F8F"/>
    <w:rsid w:val="009A5DCE"/>
    <w:rsid w:val="009A6ADD"/>
    <w:rsid w:val="009B2092"/>
    <w:rsid w:val="009B49FE"/>
    <w:rsid w:val="009B4B01"/>
    <w:rsid w:val="009B4F86"/>
    <w:rsid w:val="009B744F"/>
    <w:rsid w:val="009C3A37"/>
    <w:rsid w:val="009C63E5"/>
    <w:rsid w:val="009D2A4C"/>
    <w:rsid w:val="009E2C10"/>
    <w:rsid w:val="009E5ACA"/>
    <w:rsid w:val="009F0E4A"/>
    <w:rsid w:val="00A02637"/>
    <w:rsid w:val="00A05999"/>
    <w:rsid w:val="00A1475A"/>
    <w:rsid w:val="00A215A0"/>
    <w:rsid w:val="00A24B63"/>
    <w:rsid w:val="00A32C13"/>
    <w:rsid w:val="00A5154B"/>
    <w:rsid w:val="00A676CF"/>
    <w:rsid w:val="00A76900"/>
    <w:rsid w:val="00A81404"/>
    <w:rsid w:val="00A9592D"/>
    <w:rsid w:val="00A95B3B"/>
    <w:rsid w:val="00AA281D"/>
    <w:rsid w:val="00AA3434"/>
    <w:rsid w:val="00AB25FA"/>
    <w:rsid w:val="00AB3BBE"/>
    <w:rsid w:val="00AB408F"/>
    <w:rsid w:val="00AC3E62"/>
    <w:rsid w:val="00AC567F"/>
    <w:rsid w:val="00AF43B3"/>
    <w:rsid w:val="00AF7F4E"/>
    <w:rsid w:val="00B107DE"/>
    <w:rsid w:val="00B20E8A"/>
    <w:rsid w:val="00B30A01"/>
    <w:rsid w:val="00B317F7"/>
    <w:rsid w:val="00B50017"/>
    <w:rsid w:val="00B528C3"/>
    <w:rsid w:val="00B52DB8"/>
    <w:rsid w:val="00B5417A"/>
    <w:rsid w:val="00B627D3"/>
    <w:rsid w:val="00B7609E"/>
    <w:rsid w:val="00B765CD"/>
    <w:rsid w:val="00B811B3"/>
    <w:rsid w:val="00B81B73"/>
    <w:rsid w:val="00B82576"/>
    <w:rsid w:val="00B82AF6"/>
    <w:rsid w:val="00B87258"/>
    <w:rsid w:val="00B94AAD"/>
    <w:rsid w:val="00B97469"/>
    <w:rsid w:val="00BA6030"/>
    <w:rsid w:val="00BA6EC0"/>
    <w:rsid w:val="00BA7FBC"/>
    <w:rsid w:val="00BB476C"/>
    <w:rsid w:val="00BC3669"/>
    <w:rsid w:val="00BC380A"/>
    <w:rsid w:val="00BD26E8"/>
    <w:rsid w:val="00BD43BE"/>
    <w:rsid w:val="00BD4D1B"/>
    <w:rsid w:val="00BD5B6E"/>
    <w:rsid w:val="00BD5E21"/>
    <w:rsid w:val="00BE1963"/>
    <w:rsid w:val="00BE555E"/>
    <w:rsid w:val="00BE6085"/>
    <w:rsid w:val="00BF2D8F"/>
    <w:rsid w:val="00BF37A8"/>
    <w:rsid w:val="00BF51B0"/>
    <w:rsid w:val="00C022B0"/>
    <w:rsid w:val="00C1197C"/>
    <w:rsid w:val="00C13B57"/>
    <w:rsid w:val="00C23765"/>
    <w:rsid w:val="00C33026"/>
    <w:rsid w:val="00C51E52"/>
    <w:rsid w:val="00C67C34"/>
    <w:rsid w:val="00C91627"/>
    <w:rsid w:val="00C9579C"/>
    <w:rsid w:val="00C96CEB"/>
    <w:rsid w:val="00CB275A"/>
    <w:rsid w:val="00CB29BD"/>
    <w:rsid w:val="00CC0176"/>
    <w:rsid w:val="00CC41E1"/>
    <w:rsid w:val="00CD072A"/>
    <w:rsid w:val="00CD494D"/>
    <w:rsid w:val="00CE2C08"/>
    <w:rsid w:val="00CE5575"/>
    <w:rsid w:val="00CE6861"/>
    <w:rsid w:val="00CF33A1"/>
    <w:rsid w:val="00D0277A"/>
    <w:rsid w:val="00D1442B"/>
    <w:rsid w:val="00D223FF"/>
    <w:rsid w:val="00D2396E"/>
    <w:rsid w:val="00D26BEE"/>
    <w:rsid w:val="00D324EB"/>
    <w:rsid w:val="00D3658C"/>
    <w:rsid w:val="00D37687"/>
    <w:rsid w:val="00D40607"/>
    <w:rsid w:val="00D40B64"/>
    <w:rsid w:val="00D411E7"/>
    <w:rsid w:val="00D4488C"/>
    <w:rsid w:val="00D46EA7"/>
    <w:rsid w:val="00D56481"/>
    <w:rsid w:val="00D762DF"/>
    <w:rsid w:val="00D76CE5"/>
    <w:rsid w:val="00D779F4"/>
    <w:rsid w:val="00DA394A"/>
    <w:rsid w:val="00DA3CC0"/>
    <w:rsid w:val="00DA4CCF"/>
    <w:rsid w:val="00DB09F8"/>
    <w:rsid w:val="00DB0DBE"/>
    <w:rsid w:val="00DB41C5"/>
    <w:rsid w:val="00DD06F0"/>
    <w:rsid w:val="00DD4C6F"/>
    <w:rsid w:val="00DE32C7"/>
    <w:rsid w:val="00DE4276"/>
    <w:rsid w:val="00DF10C4"/>
    <w:rsid w:val="00DF558D"/>
    <w:rsid w:val="00DF5B3F"/>
    <w:rsid w:val="00E033DA"/>
    <w:rsid w:val="00E06083"/>
    <w:rsid w:val="00E060C1"/>
    <w:rsid w:val="00E22A3C"/>
    <w:rsid w:val="00E26085"/>
    <w:rsid w:val="00E31F10"/>
    <w:rsid w:val="00E3370B"/>
    <w:rsid w:val="00E375FD"/>
    <w:rsid w:val="00E41348"/>
    <w:rsid w:val="00E53476"/>
    <w:rsid w:val="00E534AF"/>
    <w:rsid w:val="00E60DFB"/>
    <w:rsid w:val="00E83E74"/>
    <w:rsid w:val="00E86D8D"/>
    <w:rsid w:val="00E94773"/>
    <w:rsid w:val="00E94FC6"/>
    <w:rsid w:val="00EA305C"/>
    <w:rsid w:val="00EA38CD"/>
    <w:rsid w:val="00EB2295"/>
    <w:rsid w:val="00EC119C"/>
    <w:rsid w:val="00EC64BC"/>
    <w:rsid w:val="00EC71A1"/>
    <w:rsid w:val="00EC7D7D"/>
    <w:rsid w:val="00ED0388"/>
    <w:rsid w:val="00ED03C6"/>
    <w:rsid w:val="00ED445A"/>
    <w:rsid w:val="00ED5A38"/>
    <w:rsid w:val="00ED7F54"/>
    <w:rsid w:val="00EE7652"/>
    <w:rsid w:val="00F028F4"/>
    <w:rsid w:val="00F32F33"/>
    <w:rsid w:val="00F35235"/>
    <w:rsid w:val="00F36BA5"/>
    <w:rsid w:val="00F4534D"/>
    <w:rsid w:val="00F5532B"/>
    <w:rsid w:val="00F5710B"/>
    <w:rsid w:val="00F608B1"/>
    <w:rsid w:val="00F61C32"/>
    <w:rsid w:val="00F66CDF"/>
    <w:rsid w:val="00F67C30"/>
    <w:rsid w:val="00F74C5B"/>
    <w:rsid w:val="00F778E7"/>
    <w:rsid w:val="00F82042"/>
    <w:rsid w:val="00F913AC"/>
    <w:rsid w:val="00F91AD5"/>
    <w:rsid w:val="00F93751"/>
    <w:rsid w:val="00F9665A"/>
    <w:rsid w:val="00F96F5D"/>
    <w:rsid w:val="00FB06A1"/>
    <w:rsid w:val="00FB17C5"/>
    <w:rsid w:val="00FB344E"/>
    <w:rsid w:val="00FB6114"/>
    <w:rsid w:val="00FD4468"/>
    <w:rsid w:val="00FD6188"/>
    <w:rsid w:val="00FD72AA"/>
    <w:rsid w:val="00FE003C"/>
    <w:rsid w:val="00FF5001"/>
    <w:rsid w:val="00FF5E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246FAF1"/>
  <w15:docId w15:val="{A642DB7A-94FE-4905-B0DE-7ED134EE8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C380A"/>
    <w:pPr>
      <w:jc w:val="both"/>
    </w:pPr>
    <w:rPr>
      <w:sz w:val="24"/>
      <w:szCs w:val="24"/>
      <w:lang w:val="en-GB"/>
    </w:rPr>
  </w:style>
  <w:style w:type="paragraph" w:styleId="Heading1">
    <w:name w:val="heading 1"/>
    <w:basedOn w:val="Normal"/>
    <w:next w:val="Heading2"/>
    <w:link w:val="Heading1Char"/>
    <w:qFormat/>
    <w:rsid w:val="00BF37A8"/>
    <w:pPr>
      <w:keepNext/>
      <w:tabs>
        <w:tab w:val="left" w:pos="720"/>
      </w:tabs>
      <w:spacing w:before="240" w:after="120"/>
      <w:jc w:val="center"/>
      <w:outlineLvl w:val="0"/>
    </w:pPr>
    <w:rPr>
      <w:rFonts w:eastAsia="SimHei"/>
      <w:kern w:val="24"/>
    </w:rPr>
  </w:style>
  <w:style w:type="paragraph" w:styleId="Heading2">
    <w:name w:val="heading 2"/>
    <w:basedOn w:val="Normal"/>
    <w:next w:val="Normal"/>
    <w:link w:val="Heading2Char"/>
    <w:qFormat/>
    <w:rsid w:val="00BF37A8"/>
    <w:pPr>
      <w:keepNext/>
      <w:tabs>
        <w:tab w:val="left" w:pos="720"/>
      </w:tabs>
      <w:spacing w:before="120" w:after="120"/>
      <w:jc w:val="center"/>
      <w:outlineLvl w:val="1"/>
    </w:pPr>
    <w:rPr>
      <w:b/>
      <w:bCs/>
      <w:i/>
      <w:iCs/>
      <w:kern w:val="24"/>
    </w:rPr>
  </w:style>
  <w:style w:type="paragraph" w:styleId="Heading3">
    <w:name w:val="heading 3"/>
    <w:basedOn w:val="Normal"/>
    <w:next w:val="Normal"/>
    <w:link w:val="Heading3Char"/>
    <w:qFormat/>
    <w:rsid w:val="00BF37A8"/>
    <w:pPr>
      <w:keepNext/>
      <w:tabs>
        <w:tab w:val="left" w:leader="dot" w:pos="567"/>
      </w:tabs>
      <w:spacing w:before="120" w:after="120"/>
      <w:jc w:val="center"/>
      <w:outlineLvl w:val="2"/>
    </w:pPr>
    <w:rPr>
      <w:iCs/>
      <w:u w:val="single"/>
    </w:rPr>
  </w:style>
  <w:style w:type="paragraph" w:styleId="Heading4">
    <w:name w:val="heading 4"/>
    <w:basedOn w:val="Normal"/>
    <w:link w:val="Heading4Char"/>
    <w:uiPriority w:val="9"/>
    <w:qFormat/>
    <w:rsid w:val="00BF37A8"/>
    <w:pPr>
      <w:keepNext/>
      <w:spacing w:before="120" w:after="120"/>
      <w:outlineLvl w:val="3"/>
    </w:pPr>
    <w:rPr>
      <w:rFonts w:ascii="Times New Roman Bold" w:eastAsia="Arial Unicode MS" w:hAnsi="Times New Roman Bold" w:cs="Arial"/>
      <w:b/>
      <w:bCs/>
      <w:i/>
      <w:iCs/>
    </w:rPr>
  </w:style>
  <w:style w:type="paragraph" w:styleId="Heading5">
    <w:name w:val="heading 5"/>
    <w:basedOn w:val="Normal"/>
    <w:next w:val="Normal"/>
    <w:link w:val="Heading5Char"/>
    <w:uiPriority w:val="9"/>
    <w:qFormat/>
    <w:rsid w:val="00BF37A8"/>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uiPriority w:val="9"/>
    <w:qFormat/>
    <w:rsid w:val="00BF37A8"/>
    <w:pPr>
      <w:keepNext/>
      <w:spacing w:after="240" w:line="240" w:lineRule="exact"/>
      <w:ind w:left="720"/>
      <w:outlineLvl w:val="5"/>
    </w:pPr>
    <w:rPr>
      <w:u w:val="single"/>
    </w:rPr>
  </w:style>
  <w:style w:type="paragraph" w:styleId="Heading7">
    <w:name w:val="heading 7"/>
    <w:basedOn w:val="Normal"/>
    <w:next w:val="Normal"/>
    <w:link w:val="Heading7Char"/>
    <w:uiPriority w:val="9"/>
    <w:qFormat/>
    <w:rsid w:val="00BF37A8"/>
    <w:pPr>
      <w:keepNext/>
      <w:jc w:val="right"/>
      <w:outlineLvl w:val="6"/>
    </w:pPr>
    <w:rPr>
      <w:rFonts w:ascii="Univers" w:hAnsi="Univers"/>
      <w:b/>
      <w:sz w:val="28"/>
    </w:rPr>
  </w:style>
  <w:style w:type="paragraph" w:styleId="Heading8">
    <w:name w:val="heading 8"/>
    <w:basedOn w:val="Normal"/>
    <w:next w:val="Normal"/>
    <w:link w:val="Heading8Char"/>
    <w:uiPriority w:val="9"/>
    <w:qFormat/>
    <w:rsid w:val="00BF37A8"/>
    <w:pPr>
      <w:keepNext/>
      <w:jc w:val="right"/>
      <w:outlineLvl w:val="7"/>
    </w:pPr>
    <w:rPr>
      <w:rFonts w:ascii="Univers" w:hAnsi="Univers"/>
      <w:b/>
      <w:sz w:val="32"/>
    </w:rPr>
  </w:style>
  <w:style w:type="paragraph" w:styleId="Heading9">
    <w:name w:val="heading 9"/>
    <w:basedOn w:val="Normal"/>
    <w:next w:val="Normal"/>
    <w:link w:val="Heading9Char"/>
    <w:uiPriority w:val="9"/>
    <w:qFormat/>
    <w:rsid w:val="00BF37A8"/>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F37A8"/>
    <w:rPr>
      <w:color w:val="0000FF"/>
      <w:u w:val="single"/>
    </w:rPr>
  </w:style>
  <w:style w:type="paragraph" w:customStyle="1" w:styleId="a0">
    <w:name w:val="文件标题"/>
    <w:basedOn w:val="Normal"/>
    <w:rsid w:val="00BF37A8"/>
    <w:pPr>
      <w:keepNext/>
      <w:jc w:val="center"/>
    </w:pPr>
    <w:rPr>
      <w:rFonts w:eastAsia="SimHei"/>
      <w:kern w:val="28"/>
      <w:sz w:val="28"/>
    </w:rPr>
  </w:style>
  <w:style w:type="paragraph" w:customStyle="1" w:styleId="a">
    <w:name w:val="正文段落"/>
    <w:basedOn w:val="Normal-para"/>
    <w:rsid w:val="00BF37A8"/>
    <w:pPr>
      <w:numPr>
        <w:numId w:val="6"/>
      </w:numPr>
      <w:tabs>
        <w:tab w:val="clear" w:pos="490"/>
        <w:tab w:val="clear" w:pos="979"/>
        <w:tab w:val="clear" w:pos="1469"/>
        <w:tab w:val="left" w:pos="480"/>
      </w:tabs>
    </w:pPr>
    <w:rPr>
      <w:spacing w:val="0"/>
      <w:szCs w:val="24"/>
    </w:rPr>
  </w:style>
  <w:style w:type="paragraph" w:customStyle="1" w:styleId="Normal-para">
    <w:name w:val="Normal-para"/>
    <w:basedOn w:val="Normal"/>
    <w:rsid w:val="00BF37A8"/>
    <w:pPr>
      <w:widowControl w:val="0"/>
      <w:numPr>
        <w:numId w:val="5"/>
      </w:numPr>
      <w:tabs>
        <w:tab w:val="clear" w:pos="360"/>
        <w:tab w:val="left" w:pos="490"/>
        <w:tab w:val="left" w:pos="979"/>
        <w:tab w:val="left" w:pos="1469"/>
      </w:tabs>
      <w:suppressAutoHyphens/>
      <w:adjustRightInd w:val="0"/>
      <w:spacing w:before="120" w:after="120" w:line="240" w:lineRule="atLeast"/>
      <w:textAlignment w:val="baseline"/>
    </w:pPr>
    <w:rPr>
      <w:spacing w:val="-2"/>
      <w:szCs w:val="20"/>
      <w:lang w:val="en-US"/>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qFormat/>
    <w:rsid w:val="00BC380A"/>
    <w:pPr>
      <w:keepLines/>
      <w:spacing w:after="60"/>
      <w:ind w:firstLine="720"/>
    </w:pPr>
    <w:rPr>
      <w:sz w:val="20"/>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qFormat/>
    <w:rsid w:val="00BC380A"/>
    <w:rPr>
      <w:rFonts w:ascii="SimSun" w:hAnsi="SimSun"/>
      <w:caps w:val="0"/>
      <w:smallCaps w:val="0"/>
      <w:strike w:val="0"/>
      <w:dstrike w:val="0"/>
      <w:vanish w:val="0"/>
      <w:sz w:val="24"/>
      <w:u w:val="none"/>
      <w:vertAlign w:val="superscript"/>
    </w:rPr>
  </w:style>
  <w:style w:type="paragraph" w:customStyle="1" w:styleId="Para1-Annex">
    <w:name w:val="Para1-Annex"/>
    <w:basedOn w:val="Normal"/>
    <w:rsid w:val="00BF37A8"/>
    <w:pPr>
      <w:numPr>
        <w:numId w:val="4"/>
      </w:numPr>
      <w:spacing w:before="120" w:after="120"/>
    </w:pPr>
  </w:style>
  <w:style w:type="paragraph" w:styleId="EndnoteText">
    <w:name w:val="endnote text"/>
    <w:basedOn w:val="Normal"/>
    <w:link w:val="EndnoteTextChar"/>
    <w:semiHidden/>
    <w:rsid w:val="00BF37A8"/>
    <w:pPr>
      <w:widowControl w:val="0"/>
      <w:tabs>
        <w:tab w:val="left" w:pos="-720"/>
      </w:tabs>
      <w:suppressAutoHyphens/>
    </w:pPr>
    <w:rPr>
      <w:rFonts w:ascii="Courier New" w:hAnsi="Courier New"/>
    </w:rPr>
  </w:style>
  <w:style w:type="character" w:styleId="EndnoteReference">
    <w:name w:val="endnote reference"/>
    <w:semiHidden/>
    <w:rsid w:val="00BF37A8"/>
    <w:rPr>
      <w:vertAlign w:val="superscript"/>
    </w:rPr>
  </w:style>
  <w:style w:type="character" w:styleId="PageNumber">
    <w:name w:val="page number"/>
    <w:rsid w:val="00BF37A8"/>
    <w:rPr>
      <w:rFonts w:ascii="Times New Roman" w:hAnsi="Times New Roman"/>
      <w:sz w:val="22"/>
    </w:rPr>
  </w:style>
  <w:style w:type="paragraph" w:styleId="TOC1">
    <w:name w:val="toc 1"/>
    <w:basedOn w:val="BodyText"/>
    <w:next w:val="Normal"/>
    <w:autoRedefine/>
    <w:semiHidden/>
    <w:rsid w:val="00BF37A8"/>
    <w:pPr>
      <w:tabs>
        <w:tab w:val="left" w:pos="440"/>
        <w:tab w:val="right" w:leader="dot" w:pos="9350"/>
      </w:tabs>
      <w:ind w:left="709" w:hanging="709"/>
    </w:pPr>
    <w:rPr>
      <w:b/>
      <w:caps/>
      <w:noProof/>
    </w:rPr>
  </w:style>
  <w:style w:type="paragraph" w:styleId="BodyText">
    <w:name w:val="Body Text"/>
    <w:basedOn w:val="Normal"/>
    <w:link w:val="BodyTextChar"/>
    <w:rsid w:val="00BF37A8"/>
    <w:pPr>
      <w:spacing w:before="120" w:after="120"/>
    </w:pPr>
    <w:rPr>
      <w:rFonts w:ascii="SimSun"/>
      <w:iCs/>
      <w:kern w:val="24"/>
    </w:rPr>
  </w:style>
  <w:style w:type="paragraph" w:styleId="TOC2">
    <w:name w:val="toc 2"/>
    <w:basedOn w:val="Normal"/>
    <w:next w:val="Normal"/>
    <w:autoRedefine/>
    <w:semiHidden/>
    <w:rsid w:val="00BF37A8"/>
    <w:pPr>
      <w:ind w:leftChars="270" w:left="979" w:hanging="709"/>
    </w:pPr>
    <w:rPr>
      <w:noProof/>
      <w:szCs w:val="22"/>
    </w:rPr>
  </w:style>
  <w:style w:type="paragraph" w:styleId="TOC3">
    <w:name w:val="toc 3"/>
    <w:basedOn w:val="Normal"/>
    <w:next w:val="Normal"/>
    <w:autoRedefine/>
    <w:semiHidden/>
    <w:rsid w:val="00BF37A8"/>
    <w:pPr>
      <w:tabs>
        <w:tab w:val="left" w:leader="dot" w:pos="9214"/>
      </w:tabs>
      <w:ind w:leftChars="490" w:left="1176"/>
    </w:pPr>
    <w:rPr>
      <w:noProof/>
      <w:lang w:eastAsia="en-US"/>
    </w:rPr>
  </w:style>
  <w:style w:type="paragraph" w:styleId="Header">
    <w:name w:val="header"/>
    <w:basedOn w:val="Normal"/>
    <w:link w:val="HeaderChar"/>
    <w:uiPriority w:val="99"/>
    <w:rsid w:val="00BF37A8"/>
    <w:pPr>
      <w:widowControl w:val="0"/>
      <w:tabs>
        <w:tab w:val="center" w:pos="4320"/>
        <w:tab w:val="right" w:pos="8640"/>
      </w:tabs>
      <w:overflowPunct w:val="0"/>
      <w:autoSpaceDE w:val="0"/>
      <w:autoSpaceDN w:val="0"/>
      <w:adjustRightInd w:val="0"/>
      <w:spacing w:line="240" w:lineRule="atLeast"/>
      <w:jc w:val="left"/>
      <w:textAlignment w:val="baseline"/>
    </w:pPr>
    <w:rPr>
      <w:szCs w:val="20"/>
    </w:rPr>
  </w:style>
  <w:style w:type="paragraph" w:customStyle="1" w:styleId="--">
    <w:name w:val="--的说明"/>
    <w:basedOn w:val="Normal"/>
    <w:rsid w:val="00BF37A8"/>
    <w:pPr>
      <w:spacing w:before="240" w:after="120"/>
      <w:jc w:val="center"/>
    </w:pPr>
    <w:rPr>
      <w:i/>
      <w:iCs/>
    </w:rPr>
  </w:style>
  <w:style w:type="paragraph" w:styleId="Index1">
    <w:name w:val="index 1"/>
    <w:basedOn w:val="Normal"/>
    <w:next w:val="Normal"/>
    <w:autoRedefine/>
    <w:semiHidden/>
    <w:rsid w:val="00BF37A8"/>
    <w:pPr>
      <w:ind w:left="220" w:hanging="220"/>
    </w:pPr>
  </w:style>
  <w:style w:type="paragraph" w:styleId="Index2">
    <w:name w:val="index 2"/>
    <w:basedOn w:val="Normal"/>
    <w:next w:val="Normal"/>
    <w:autoRedefine/>
    <w:semiHidden/>
    <w:rsid w:val="00BF37A8"/>
    <w:pPr>
      <w:ind w:left="440" w:hanging="220"/>
    </w:pPr>
  </w:style>
  <w:style w:type="paragraph" w:styleId="Index3">
    <w:name w:val="index 3"/>
    <w:basedOn w:val="Normal"/>
    <w:next w:val="Normal"/>
    <w:autoRedefine/>
    <w:semiHidden/>
    <w:rsid w:val="00BF37A8"/>
    <w:pPr>
      <w:ind w:left="660" w:hanging="220"/>
    </w:pPr>
  </w:style>
  <w:style w:type="paragraph" w:styleId="TableofFigures">
    <w:name w:val="table of figures"/>
    <w:basedOn w:val="Normal"/>
    <w:next w:val="Normal"/>
    <w:semiHidden/>
    <w:rsid w:val="00BF37A8"/>
    <w:pPr>
      <w:ind w:left="440" w:hanging="440"/>
    </w:pPr>
  </w:style>
  <w:style w:type="paragraph" w:customStyle="1" w:styleId="Cornernotation">
    <w:name w:val="Corner notation"/>
    <w:basedOn w:val="Normal"/>
    <w:rsid w:val="00BF37A8"/>
    <w:pPr>
      <w:ind w:left="170" w:right="3119" w:hanging="170"/>
      <w:jc w:val="left"/>
    </w:pPr>
    <w:rPr>
      <w:sz w:val="22"/>
      <w:szCs w:val="22"/>
      <w:lang w:eastAsia="en-US"/>
    </w:rPr>
  </w:style>
  <w:style w:type="character" w:styleId="CommentReference">
    <w:name w:val="annotation reference"/>
    <w:uiPriority w:val="99"/>
    <w:semiHidden/>
    <w:rsid w:val="00BF37A8"/>
    <w:rPr>
      <w:sz w:val="21"/>
      <w:szCs w:val="21"/>
    </w:rPr>
  </w:style>
  <w:style w:type="paragraph" w:styleId="CommentText">
    <w:name w:val="annotation text"/>
    <w:basedOn w:val="Normal"/>
    <w:link w:val="CommentTextChar1"/>
    <w:uiPriority w:val="99"/>
    <w:rsid w:val="00BF37A8"/>
    <w:pPr>
      <w:jc w:val="left"/>
    </w:pPr>
  </w:style>
  <w:style w:type="paragraph" w:customStyle="1" w:styleId="HEADING">
    <w:name w:val="HEADING"/>
    <w:basedOn w:val="Normal"/>
    <w:rsid w:val="00BF37A8"/>
    <w:pPr>
      <w:keepNext/>
      <w:spacing w:before="180" w:after="120" w:line="240" w:lineRule="exact"/>
      <w:jc w:val="center"/>
    </w:pPr>
    <w:rPr>
      <w:sz w:val="22"/>
      <w:szCs w:val="22"/>
      <w:lang w:eastAsia="en-US"/>
    </w:rPr>
  </w:style>
  <w:style w:type="paragraph" w:customStyle="1" w:styleId="Para1">
    <w:name w:val="Para1"/>
    <w:basedOn w:val="Normal"/>
    <w:link w:val="Para1Char"/>
    <w:rsid w:val="00BF37A8"/>
    <w:pPr>
      <w:tabs>
        <w:tab w:val="num" w:pos="1080"/>
      </w:tabs>
      <w:spacing w:before="120" w:after="120"/>
      <w:ind w:left="720"/>
    </w:pPr>
    <w:rPr>
      <w:sz w:val="22"/>
      <w:szCs w:val="22"/>
      <w:lang w:eastAsia="en-US"/>
    </w:rPr>
  </w:style>
  <w:style w:type="paragraph" w:customStyle="1" w:styleId="Para3">
    <w:name w:val="Para3"/>
    <w:basedOn w:val="Normal"/>
    <w:rsid w:val="00BF37A8"/>
    <w:pPr>
      <w:numPr>
        <w:ilvl w:val="2"/>
        <w:numId w:val="3"/>
      </w:numPr>
      <w:tabs>
        <w:tab w:val="left" w:pos="1980"/>
      </w:tabs>
      <w:spacing w:before="80" w:after="80"/>
    </w:pPr>
    <w:rPr>
      <w:sz w:val="22"/>
      <w:szCs w:val="22"/>
      <w:lang w:eastAsia="en-US"/>
    </w:rPr>
  </w:style>
  <w:style w:type="paragraph" w:customStyle="1" w:styleId="Para2">
    <w:name w:val="Para2"/>
    <w:basedOn w:val="Para1"/>
    <w:rsid w:val="00BF37A8"/>
    <w:pPr>
      <w:numPr>
        <w:numId w:val="2"/>
      </w:numPr>
      <w:autoSpaceDE w:val="0"/>
      <w:autoSpaceDN w:val="0"/>
    </w:pPr>
  </w:style>
  <w:style w:type="paragraph" w:customStyle="1" w:styleId="Heading1longmultiline">
    <w:name w:val="Heading 1 (long multiline)"/>
    <w:basedOn w:val="Heading1"/>
    <w:rsid w:val="00BF37A8"/>
    <w:pPr>
      <w:ind w:left="1843" w:hanging="1134"/>
      <w:jc w:val="left"/>
    </w:pPr>
    <w:rPr>
      <w:rFonts w:eastAsia="SimSun"/>
      <w:b/>
      <w:bCs/>
      <w:caps/>
      <w:kern w:val="0"/>
      <w:sz w:val="22"/>
      <w:szCs w:val="22"/>
      <w:lang w:eastAsia="en-US"/>
    </w:rPr>
  </w:style>
  <w:style w:type="paragraph" w:customStyle="1" w:styleId="para20">
    <w:name w:val="para2"/>
    <w:basedOn w:val="Normal"/>
    <w:rsid w:val="00BF37A8"/>
    <w:pPr>
      <w:tabs>
        <w:tab w:val="num" w:pos="1440"/>
      </w:tabs>
      <w:spacing w:before="120" w:after="120" w:line="240" w:lineRule="exact"/>
      <w:ind w:firstLine="720"/>
      <w:jc w:val="left"/>
    </w:pPr>
    <w:rPr>
      <w:rFonts w:ascii="Courier" w:hAnsi="Courier"/>
      <w:sz w:val="20"/>
      <w:szCs w:val="20"/>
      <w:lang w:eastAsia="en-US"/>
    </w:rPr>
  </w:style>
  <w:style w:type="paragraph" w:customStyle="1" w:styleId="Paranum">
    <w:name w:val="Paranum"/>
    <w:basedOn w:val="Para1"/>
    <w:rsid w:val="00BF37A8"/>
    <w:pPr>
      <w:tabs>
        <w:tab w:val="clear" w:pos="1080"/>
        <w:tab w:val="num" w:pos="360"/>
      </w:tabs>
      <w:spacing w:line="240" w:lineRule="exact"/>
      <w:ind w:left="0"/>
    </w:pPr>
    <w:rPr>
      <w:lang w:val="en-US"/>
    </w:rPr>
  </w:style>
  <w:style w:type="paragraph" w:customStyle="1" w:styleId="para4">
    <w:name w:val="para4"/>
    <w:basedOn w:val="Normal"/>
    <w:rsid w:val="00BF37A8"/>
    <w:pPr>
      <w:tabs>
        <w:tab w:val="num" w:pos="1440"/>
        <w:tab w:val="num" w:pos="2160"/>
      </w:tabs>
      <w:overflowPunct w:val="0"/>
      <w:autoSpaceDE w:val="0"/>
      <w:autoSpaceDN w:val="0"/>
      <w:adjustRightInd w:val="0"/>
      <w:spacing w:after="120" w:line="240" w:lineRule="atLeast"/>
      <w:ind w:left="2160" w:hanging="720"/>
      <w:textAlignment w:val="baseline"/>
    </w:pPr>
    <w:rPr>
      <w:rFonts w:ascii="Courier" w:hAnsi="Courier"/>
      <w:color w:val="000000"/>
      <w:sz w:val="20"/>
      <w:szCs w:val="20"/>
      <w:lang w:eastAsia="en-US"/>
    </w:rPr>
  </w:style>
  <w:style w:type="character" w:customStyle="1" w:styleId="text1">
    <w:name w:val="text1"/>
    <w:rsid w:val="00BF37A8"/>
    <w:rPr>
      <w:rFonts w:ascii="Arial" w:hAnsi="Arial" w:cs="Arial"/>
      <w:color w:val="000000"/>
      <w:sz w:val="18"/>
      <w:szCs w:val="18"/>
    </w:rPr>
  </w:style>
  <w:style w:type="paragraph" w:styleId="BodyText2">
    <w:name w:val="Body Text 2"/>
    <w:basedOn w:val="Normal"/>
    <w:rsid w:val="00BF37A8"/>
    <w:pPr>
      <w:spacing w:before="120" w:after="120" w:line="240" w:lineRule="atLeast"/>
    </w:pPr>
    <w:rPr>
      <w:b/>
      <w:bCs/>
      <w:lang w:val="en-US"/>
    </w:rPr>
  </w:style>
  <w:style w:type="paragraph" w:styleId="BalloonText">
    <w:name w:val="Balloon Text"/>
    <w:basedOn w:val="Normal"/>
    <w:link w:val="BalloonTextChar"/>
    <w:uiPriority w:val="99"/>
    <w:semiHidden/>
    <w:rsid w:val="00BF37A8"/>
    <w:rPr>
      <w:rFonts w:ascii="Tahoma" w:hAnsi="Tahoma" w:cs="Tahoma"/>
      <w:sz w:val="16"/>
      <w:szCs w:val="16"/>
      <w:lang w:eastAsia="en-US"/>
    </w:rPr>
  </w:style>
  <w:style w:type="paragraph" w:customStyle="1" w:styleId="Para10">
    <w:name w:val="Para 1"/>
    <w:basedOn w:val="BodyText"/>
    <w:rsid w:val="00BF37A8"/>
    <w:rPr>
      <w:rFonts w:ascii="Times New Roman" w:eastAsia="MS Mincho"/>
      <w:iCs w:val="0"/>
      <w:kern w:val="0"/>
      <w:sz w:val="22"/>
      <w:szCs w:val="22"/>
      <w:lang w:eastAsia="en-US"/>
    </w:rPr>
  </w:style>
  <w:style w:type="paragraph" w:customStyle="1" w:styleId="Style1">
    <w:name w:val="Style1"/>
    <w:basedOn w:val="BodyText2"/>
    <w:link w:val="Style1Char"/>
    <w:qFormat/>
    <w:rsid w:val="00BF37A8"/>
    <w:pPr>
      <w:tabs>
        <w:tab w:val="num" w:pos="1080"/>
        <w:tab w:val="left" w:pos="1440"/>
      </w:tabs>
      <w:spacing w:line="240" w:lineRule="auto"/>
      <w:ind w:firstLine="720"/>
    </w:pPr>
    <w:rPr>
      <w:b w:val="0"/>
      <w:bCs w:val="0"/>
      <w:sz w:val="22"/>
      <w:szCs w:val="20"/>
      <w:lang w:val="en-GB" w:eastAsia="en-US"/>
    </w:rPr>
  </w:style>
  <w:style w:type="paragraph" w:customStyle="1" w:styleId="bodytextnoindent">
    <w:name w:val="body text (no indent)"/>
    <w:basedOn w:val="Normal"/>
    <w:rsid w:val="00BF37A8"/>
    <w:pPr>
      <w:tabs>
        <w:tab w:val="num" w:pos="360"/>
      </w:tabs>
      <w:spacing w:before="120" w:after="120"/>
    </w:pPr>
    <w:rPr>
      <w:sz w:val="22"/>
      <w:lang w:eastAsia="en-US"/>
    </w:rPr>
  </w:style>
  <w:style w:type="paragraph" w:customStyle="1" w:styleId="Heading1centred">
    <w:name w:val="Heading 1 (centred)"/>
    <w:basedOn w:val="Heading1"/>
    <w:next w:val="Normal"/>
    <w:rsid w:val="00BF37A8"/>
    <w:pPr>
      <w:ind w:right="403"/>
    </w:pPr>
    <w:rPr>
      <w:rFonts w:eastAsia="SimSun"/>
      <w:b/>
      <w:caps/>
      <w:kern w:val="0"/>
      <w:sz w:val="22"/>
      <w:lang w:eastAsia="en-US"/>
    </w:rPr>
  </w:style>
  <w:style w:type="paragraph" w:customStyle="1" w:styleId="Heading-plainbold">
    <w:name w:val="Heading-plain bold"/>
    <w:basedOn w:val="BodyText"/>
    <w:rsid w:val="00BF37A8"/>
    <w:pPr>
      <w:jc w:val="center"/>
    </w:pPr>
    <w:rPr>
      <w:rFonts w:ascii="Times New Roman"/>
      <w:b/>
      <w:bCs/>
      <w:i/>
      <w:iCs w:val="0"/>
      <w:kern w:val="0"/>
      <w:sz w:val="22"/>
      <w:lang w:val="en-US" w:eastAsia="en-US"/>
    </w:rPr>
  </w:style>
  <w:style w:type="character" w:styleId="HTMLTypewriter">
    <w:name w:val="HTML Typewriter"/>
    <w:rsid w:val="00BF37A8"/>
    <w:rPr>
      <w:rFonts w:ascii="Courier New" w:eastAsia="Arial Unicode MS" w:hAnsi="Courier New" w:cs="Courier New" w:hint="default"/>
      <w:sz w:val="20"/>
      <w:szCs w:val="20"/>
    </w:rPr>
  </w:style>
  <w:style w:type="paragraph" w:customStyle="1" w:styleId="Heading-plain">
    <w:name w:val="Heading - plain"/>
    <w:basedOn w:val="Heading2"/>
    <w:next w:val="BodyText"/>
    <w:rsid w:val="00BF37A8"/>
    <w:rPr>
      <w:kern w:val="0"/>
      <w:sz w:val="22"/>
      <w:lang w:eastAsia="en-US"/>
    </w:rPr>
  </w:style>
  <w:style w:type="paragraph" w:customStyle="1" w:styleId="Heading2longmultiline">
    <w:name w:val="Heading 2 (long multiline)"/>
    <w:basedOn w:val="Heading2multiline"/>
    <w:rsid w:val="00BF37A8"/>
    <w:pPr>
      <w:ind w:left="2127" w:hanging="1276"/>
    </w:pPr>
  </w:style>
  <w:style w:type="paragraph" w:customStyle="1" w:styleId="Heading2multiline">
    <w:name w:val="Heading 2 (multiline)"/>
    <w:basedOn w:val="Heading1"/>
    <w:next w:val="Normal"/>
    <w:rsid w:val="00BF37A8"/>
    <w:pPr>
      <w:spacing w:before="120"/>
      <w:ind w:left="1843" w:right="998" w:hanging="567"/>
      <w:jc w:val="left"/>
    </w:pPr>
    <w:rPr>
      <w:rFonts w:eastAsia="SimSun"/>
      <w:b/>
      <w:i/>
      <w:iCs/>
      <w:kern w:val="0"/>
      <w:sz w:val="22"/>
      <w:lang w:eastAsia="en-US"/>
    </w:rPr>
  </w:style>
  <w:style w:type="character" w:styleId="FollowedHyperlink">
    <w:name w:val="FollowedHyperlink"/>
    <w:rsid w:val="00BF37A8"/>
    <w:rPr>
      <w:color w:val="800080"/>
      <w:u w:val="single"/>
    </w:rPr>
  </w:style>
  <w:style w:type="paragraph" w:customStyle="1" w:styleId="Heading40">
    <w:name w:val="Heading4"/>
    <w:basedOn w:val="Normal"/>
    <w:rsid w:val="00BF37A8"/>
    <w:pPr>
      <w:keepNext/>
      <w:tabs>
        <w:tab w:val="num" w:pos="720"/>
      </w:tabs>
      <w:spacing w:before="120" w:after="120"/>
      <w:ind w:left="720" w:hanging="720"/>
    </w:pPr>
    <w:rPr>
      <w:i/>
      <w:iCs/>
      <w:sz w:val="22"/>
      <w:lang w:eastAsia="en-US"/>
    </w:rPr>
  </w:style>
  <w:style w:type="paragraph" w:customStyle="1" w:styleId="list3">
    <w:name w:val="list3"/>
    <w:basedOn w:val="Normal"/>
    <w:autoRedefine/>
    <w:rsid w:val="00BF37A8"/>
    <w:pPr>
      <w:tabs>
        <w:tab w:val="num" w:pos="720"/>
      </w:tabs>
      <w:ind w:left="720" w:hanging="360"/>
    </w:pPr>
    <w:rPr>
      <w:sz w:val="22"/>
      <w:lang w:eastAsia="en-US"/>
    </w:rPr>
  </w:style>
  <w:style w:type="paragraph" w:customStyle="1" w:styleId="Numberedparagraph">
    <w:name w:val="Numbered paragraph"/>
    <w:basedOn w:val="Normal"/>
    <w:rsid w:val="00BF37A8"/>
    <w:pPr>
      <w:tabs>
        <w:tab w:val="num" w:pos="1080"/>
      </w:tabs>
      <w:ind w:left="1080" w:hanging="360"/>
    </w:pPr>
    <w:rPr>
      <w:kern w:val="28"/>
      <w:sz w:val="22"/>
      <w:lang w:eastAsia="en-US"/>
    </w:rPr>
  </w:style>
  <w:style w:type="paragraph" w:customStyle="1" w:styleId="Para3nonumber">
    <w:name w:val="Para  3 (no number)"/>
    <w:basedOn w:val="Para3"/>
    <w:rsid w:val="00BF37A8"/>
    <w:pPr>
      <w:numPr>
        <w:ilvl w:val="0"/>
        <w:numId w:val="0"/>
      </w:numPr>
      <w:tabs>
        <w:tab w:val="clear" w:pos="1980"/>
        <w:tab w:val="left" w:pos="2160"/>
      </w:tabs>
      <w:spacing w:before="120" w:after="120"/>
      <w:ind w:left="2160" w:hanging="720"/>
    </w:pPr>
  </w:style>
  <w:style w:type="character" w:customStyle="1" w:styleId="Hyperlink1">
    <w:name w:val="Hyperlink1"/>
    <w:rsid w:val="00BF37A8"/>
    <w:rPr>
      <w:color w:val="0000FF"/>
      <w:sz w:val="18"/>
      <w:u w:val="single"/>
    </w:rPr>
  </w:style>
  <w:style w:type="paragraph" w:styleId="Footer">
    <w:name w:val="footer"/>
    <w:basedOn w:val="Normal"/>
    <w:link w:val="FooterChar"/>
    <w:uiPriority w:val="99"/>
    <w:rsid w:val="009E5ACA"/>
    <w:pPr>
      <w:tabs>
        <w:tab w:val="center" w:pos="4680"/>
        <w:tab w:val="right" w:pos="9360"/>
      </w:tabs>
    </w:pPr>
  </w:style>
  <w:style w:type="character" w:customStyle="1" w:styleId="FooterChar">
    <w:name w:val="Footer Char"/>
    <w:link w:val="Footer"/>
    <w:uiPriority w:val="99"/>
    <w:rsid w:val="009E5ACA"/>
    <w:rPr>
      <w:sz w:val="24"/>
      <w:szCs w:val="24"/>
      <w:lang w:val="en-GB"/>
    </w:rPr>
  </w:style>
  <w:style w:type="paragraph" w:customStyle="1" w:styleId="CharChar1Char">
    <w:name w:val="Char Char1 Char"/>
    <w:basedOn w:val="Normal"/>
    <w:rsid w:val="001F4F0E"/>
    <w:pPr>
      <w:widowControl w:val="0"/>
      <w:adjustRightInd w:val="0"/>
      <w:spacing w:line="360" w:lineRule="atLeast"/>
      <w:textAlignment w:val="baseline"/>
    </w:pPr>
    <w:rPr>
      <w:rFonts w:ascii="Arial" w:eastAsia="Times New Roman" w:hAnsi="Arial" w:cs="Arial"/>
      <w:sz w:val="22"/>
      <w:szCs w:val="20"/>
      <w:lang w:val="pl-PL" w:eastAsia="pl-PL"/>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rsid w:val="00DA3CC0"/>
    <w:rPr>
      <w:szCs w:val="24"/>
      <w:lang w:val="en-GB"/>
    </w:rPr>
  </w:style>
  <w:style w:type="character" w:customStyle="1" w:styleId="HeaderChar">
    <w:name w:val="Header Char"/>
    <w:link w:val="Header"/>
    <w:uiPriority w:val="99"/>
    <w:rsid w:val="00DA3CC0"/>
    <w:rPr>
      <w:sz w:val="24"/>
      <w:lang w:val="en-GB"/>
    </w:rPr>
  </w:style>
  <w:style w:type="character" w:customStyle="1" w:styleId="Heading1Char">
    <w:name w:val="Heading 1 Char"/>
    <w:basedOn w:val="DefaultParagraphFont"/>
    <w:link w:val="Heading1"/>
    <w:rsid w:val="00E41348"/>
    <w:rPr>
      <w:rFonts w:eastAsia="SimHei"/>
      <w:kern w:val="24"/>
      <w:sz w:val="24"/>
      <w:szCs w:val="24"/>
      <w:lang w:val="en-GB"/>
    </w:rPr>
  </w:style>
  <w:style w:type="table" w:styleId="TableGrid">
    <w:name w:val="Table Grid"/>
    <w:basedOn w:val="TableNormal"/>
    <w:uiPriority w:val="59"/>
    <w:rsid w:val="003C5CD6"/>
    <w:rPr>
      <w:rFonts w:asciiTheme="minorHAnsi" w:eastAsiaTheme="minorEastAsia" w:hAnsiTheme="minorHAnsi" w:cstheme="minorBidi"/>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sid w:val="003C5CD6"/>
    <w:rPr>
      <w:rFonts w:ascii="Tahoma" w:hAnsi="Tahoma" w:cs="Tahoma"/>
      <w:sz w:val="16"/>
      <w:szCs w:val="16"/>
      <w:lang w:val="en-GB" w:eastAsia="en-US"/>
    </w:rPr>
  </w:style>
  <w:style w:type="character" w:styleId="PlaceholderText">
    <w:name w:val="Placeholder Text"/>
    <w:basedOn w:val="DefaultParagraphFont"/>
    <w:uiPriority w:val="67"/>
    <w:rsid w:val="003C5CD6"/>
    <w:rPr>
      <w:color w:val="808080"/>
    </w:rPr>
  </w:style>
  <w:style w:type="paragraph" w:customStyle="1" w:styleId="meetingname">
    <w:name w:val="meeting name"/>
    <w:basedOn w:val="Normal"/>
    <w:qFormat/>
    <w:rsid w:val="003C5CD6"/>
    <w:pPr>
      <w:ind w:left="142" w:right="4218" w:hanging="142"/>
    </w:pPr>
    <w:rPr>
      <w:rFonts w:eastAsia="Times New Roman"/>
      <w:caps/>
      <w:sz w:val="22"/>
      <w:szCs w:val="22"/>
      <w:lang w:eastAsia="en-US"/>
    </w:rPr>
  </w:style>
  <w:style w:type="paragraph" w:styleId="Title">
    <w:name w:val="Title"/>
    <w:basedOn w:val="Normal"/>
    <w:next w:val="Normal"/>
    <w:link w:val="TitleChar"/>
    <w:uiPriority w:val="10"/>
    <w:qFormat/>
    <w:rsid w:val="003C5CD6"/>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eastAsia="en-US"/>
    </w:rPr>
  </w:style>
  <w:style w:type="character" w:customStyle="1" w:styleId="TitleChar">
    <w:name w:val="Title Char"/>
    <w:basedOn w:val="DefaultParagraphFont"/>
    <w:link w:val="Title"/>
    <w:uiPriority w:val="10"/>
    <w:rsid w:val="003C5CD6"/>
    <w:rPr>
      <w:rFonts w:asciiTheme="majorHAnsi" w:eastAsiaTheme="majorEastAsia" w:hAnsiTheme="majorHAnsi" w:cstheme="majorBidi"/>
      <w:color w:val="323E4F" w:themeColor="text2" w:themeShade="BF"/>
      <w:spacing w:val="5"/>
      <w:kern w:val="28"/>
      <w:sz w:val="52"/>
      <w:szCs w:val="52"/>
      <w:lang w:val="en-GB" w:eastAsia="en-US"/>
    </w:rPr>
  </w:style>
  <w:style w:type="paragraph" w:styleId="Subtitle">
    <w:name w:val="Subtitle"/>
    <w:basedOn w:val="Normal"/>
    <w:next w:val="Normal"/>
    <w:link w:val="SubtitleChar"/>
    <w:uiPriority w:val="11"/>
    <w:qFormat/>
    <w:rsid w:val="003C5CD6"/>
    <w:pPr>
      <w:numPr>
        <w:ilvl w:val="1"/>
      </w:numPr>
    </w:pPr>
    <w:rPr>
      <w:rFonts w:asciiTheme="majorHAnsi" w:eastAsiaTheme="majorEastAsia" w:hAnsiTheme="majorHAnsi" w:cstheme="majorBidi"/>
      <w:i/>
      <w:iCs/>
      <w:color w:val="4472C4" w:themeColor="accent1"/>
      <w:spacing w:val="15"/>
      <w:lang w:eastAsia="en-US"/>
    </w:rPr>
  </w:style>
  <w:style w:type="character" w:customStyle="1" w:styleId="SubtitleChar">
    <w:name w:val="Subtitle Char"/>
    <w:basedOn w:val="DefaultParagraphFont"/>
    <w:link w:val="Subtitle"/>
    <w:uiPriority w:val="11"/>
    <w:rsid w:val="003C5CD6"/>
    <w:rPr>
      <w:rFonts w:asciiTheme="majorHAnsi" w:eastAsiaTheme="majorEastAsia" w:hAnsiTheme="majorHAnsi" w:cstheme="majorBidi"/>
      <w:i/>
      <w:iCs/>
      <w:color w:val="4472C4" w:themeColor="accent1"/>
      <w:spacing w:val="15"/>
      <w:sz w:val="24"/>
      <w:szCs w:val="24"/>
      <w:lang w:val="en-GB" w:eastAsia="en-US"/>
    </w:rPr>
  </w:style>
  <w:style w:type="character" w:customStyle="1" w:styleId="BodyTextChar">
    <w:name w:val="Body Text Char"/>
    <w:basedOn w:val="DefaultParagraphFont"/>
    <w:link w:val="BodyText"/>
    <w:rsid w:val="003C5CD6"/>
    <w:rPr>
      <w:rFonts w:ascii="SimSun"/>
      <w:iCs/>
      <w:kern w:val="24"/>
      <w:sz w:val="24"/>
      <w:szCs w:val="24"/>
      <w:lang w:val="en-GB"/>
    </w:rPr>
  </w:style>
  <w:style w:type="paragraph" w:styleId="BodyTextIndent">
    <w:name w:val="Body Text Indent"/>
    <w:basedOn w:val="Normal"/>
    <w:link w:val="BodyTextIndentChar"/>
    <w:rsid w:val="003C5CD6"/>
    <w:pPr>
      <w:spacing w:before="120" w:after="120"/>
      <w:ind w:left="1440" w:hanging="720"/>
      <w:jc w:val="left"/>
    </w:pPr>
    <w:rPr>
      <w:rFonts w:eastAsia="Times New Roman"/>
      <w:sz w:val="22"/>
      <w:lang w:eastAsia="en-US"/>
    </w:rPr>
  </w:style>
  <w:style w:type="character" w:customStyle="1" w:styleId="BodyTextIndentChar">
    <w:name w:val="Body Text Indent Char"/>
    <w:basedOn w:val="DefaultParagraphFont"/>
    <w:link w:val="BodyTextIndent"/>
    <w:rsid w:val="003C5CD6"/>
    <w:rPr>
      <w:rFonts w:eastAsia="Times New Roman"/>
      <w:sz w:val="22"/>
      <w:szCs w:val="24"/>
      <w:lang w:val="en-GB" w:eastAsia="en-US"/>
    </w:rPr>
  </w:style>
  <w:style w:type="character" w:customStyle="1" w:styleId="CommentTextChar">
    <w:name w:val="Comment Text Char"/>
    <w:basedOn w:val="DefaultParagraphFont"/>
    <w:uiPriority w:val="99"/>
    <w:rsid w:val="003C5CD6"/>
    <w:rPr>
      <w:rFonts w:ascii="Times New Roman" w:eastAsia="Times New Roman" w:hAnsi="Times New Roman" w:cs="Times New Roman"/>
      <w:sz w:val="22"/>
      <w:lang w:val="en-GB"/>
    </w:rPr>
  </w:style>
  <w:style w:type="character" w:customStyle="1" w:styleId="EndnoteTextChar">
    <w:name w:val="Endnote Text Char"/>
    <w:basedOn w:val="DefaultParagraphFont"/>
    <w:link w:val="EndnoteText"/>
    <w:semiHidden/>
    <w:rsid w:val="003C5CD6"/>
    <w:rPr>
      <w:rFonts w:ascii="Courier New" w:hAnsi="Courier New"/>
      <w:sz w:val="24"/>
      <w:szCs w:val="24"/>
      <w:lang w:val="en-GB"/>
    </w:rPr>
  </w:style>
  <w:style w:type="character" w:customStyle="1" w:styleId="Heading2Char">
    <w:name w:val="Heading 2 Char"/>
    <w:basedOn w:val="DefaultParagraphFont"/>
    <w:link w:val="Heading2"/>
    <w:rsid w:val="003C5CD6"/>
    <w:rPr>
      <w:b/>
      <w:bCs/>
      <w:i/>
      <w:iCs/>
      <w:kern w:val="24"/>
      <w:sz w:val="24"/>
      <w:szCs w:val="24"/>
      <w:lang w:val="en-GB"/>
    </w:rPr>
  </w:style>
  <w:style w:type="paragraph" w:customStyle="1" w:styleId="HEADINGNOTFORTOC">
    <w:name w:val="HEADING (NOT FOR TOC)"/>
    <w:basedOn w:val="Heading1"/>
    <w:next w:val="Heading2"/>
    <w:rsid w:val="003C5CD6"/>
    <w:rPr>
      <w:rFonts w:eastAsia="Times New Roman"/>
      <w:b/>
      <w:caps/>
      <w:kern w:val="0"/>
      <w:sz w:val="22"/>
      <w:lang w:eastAsia="en-US"/>
    </w:rPr>
  </w:style>
  <w:style w:type="paragraph" w:customStyle="1" w:styleId="Heading1multiline">
    <w:name w:val="Heading 1 (multiline)"/>
    <w:basedOn w:val="Heading1"/>
    <w:rsid w:val="003C5CD6"/>
    <w:pPr>
      <w:ind w:left="1843" w:right="996" w:hanging="567"/>
      <w:jc w:val="left"/>
    </w:pPr>
    <w:rPr>
      <w:rFonts w:eastAsia="Times New Roman"/>
      <w:b/>
      <w:caps/>
      <w:kern w:val="0"/>
      <w:sz w:val="22"/>
      <w:lang w:eastAsia="en-US"/>
    </w:rPr>
  </w:style>
  <w:style w:type="character" w:customStyle="1" w:styleId="Heading3Char">
    <w:name w:val="Heading 3 Char"/>
    <w:basedOn w:val="DefaultParagraphFont"/>
    <w:link w:val="Heading3"/>
    <w:rsid w:val="003C5CD6"/>
    <w:rPr>
      <w:iCs/>
      <w:sz w:val="24"/>
      <w:szCs w:val="24"/>
      <w:u w:val="single"/>
      <w:lang w:val="en-GB"/>
    </w:rPr>
  </w:style>
  <w:style w:type="paragraph" w:customStyle="1" w:styleId="heading2notforTOC">
    <w:name w:val="heading 2 not for TOC"/>
    <w:basedOn w:val="Heading3"/>
    <w:rsid w:val="003C5CD6"/>
    <w:pPr>
      <w:tabs>
        <w:tab w:val="left" w:pos="567"/>
      </w:tabs>
    </w:pPr>
    <w:rPr>
      <w:rFonts w:eastAsia="Times New Roman"/>
      <w:i/>
      <w:sz w:val="22"/>
      <w:u w:val="none"/>
      <w:lang w:eastAsia="en-US"/>
    </w:rPr>
  </w:style>
  <w:style w:type="paragraph" w:customStyle="1" w:styleId="Heading3multiline">
    <w:name w:val="Heading 3 (multiline)"/>
    <w:basedOn w:val="Heading3"/>
    <w:next w:val="Normal"/>
    <w:rsid w:val="003C5CD6"/>
    <w:pPr>
      <w:tabs>
        <w:tab w:val="left" w:pos="567"/>
      </w:tabs>
      <w:ind w:left="1418" w:hanging="425"/>
      <w:jc w:val="left"/>
    </w:pPr>
    <w:rPr>
      <w:rFonts w:eastAsia="Times New Roman"/>
      <w:i/>
      <w:sz w:val="22"/>
      <w:u w:val="none"/>
      <w:lang w:eastAsia="en-US"/>
    </w:rPr>
  </w:style>
  <w:style w:type="character" w:customStyle="1" w:styleId="Heading4Char">
    <w:name w:val="Heading 4 Char"/>
    <w:basedOn w:val="DefaultParagraphFont"/>
    <w:link w:val="Heading4"/>
    <w:uiPriority w:val="9"/>
    <w:rsid w:val="003C5CD6"/>
    <w:rPr>
      <w:rFonts w:ascii="Times New Roman Bold" w:eastAsia="Arial Unicode MS" w:hAnsi="Times New Roman Bold" w:cs="Arial"/>
      <w:b/>
      <w:bCs/>
      <w:i/>
      <w:iCs/>
      <w:sz w:val="24"/>
      <w:szCs w:val="24"/>
      <w:lang w:val="en-GB"/>
    </w:rPr>
  </w:style>
  <w:style w:type="paragraph" w:customStyle="1" w:styleId="Heading4indent">
    <w:name w:val="Heading 4 indent"/>
    <w:basedOn w:val="Heading4"/>
    <w:rsid w:val="003C5CD6"/>
    <w:pPr>
      <w:ind w:left="720"/>
      <w:outlineLvl w:val="9"/>
    </w:pPr>
    <w:rPr>
      <w:rFonts w:ascii="Times New Roman" w:hAnsi="Times New Roman"/>
      <w:iCs w:val="0"/>
      <w:sz w:val="22"/>
      <w:lang w:eastAsia="en-US"/>
    </w:rPr>
  </w:style>
  <w:style w:type="character" w:customStyle="1" w:styleId="Heading5Char">
    <w:name w:val="Heading 5 Char"/>
    <w:basedOn w:val="DefaultParagraphFont"/>
    <w:link w:val="Heading5"/>
    <w:uiPriority w:val="9"/>
    <w:rsid w:val="003C5CD6"/>
    <w:rPr>
      <w:bCs/>
      <w:i/>
      <w:sz w:val="24"/>
      <w:szCs w:val="26"/>
      <w:lang w:val="en-CA"/>
    </w:rPr>
  </w:style>
  <w:style w:type="character" w:customStyle="1" w:styleId="Heading6Char">
    <w:name w:val="Heading 6 Char"/>
    <w:basedOn w:val="DefaultParagraphFont"/>
    <w:link w:val="Heading6"/>
    <w:uiPriority w:val="9"/>
    <w:rsid w:val="003C5CD6"/>
    <w:rPr>
      <w:sz w:val="24"/>
      <w:szCs w:val="24"/>
      <w:u w:val="single"/>
      <w:lang w:val="en-GB"/>
    </w:rPr>
  </w:style>
  <w:style w:type="character" w:customStyle="1" w:styleId="Heading7Char">
    <w:name w:val="Heading 7 Char"/>
    <w:basedOn w:val="DefaultParagraphFont"/>
    <w:link w:val="Heading7"/>
    <w:uiPriority w:val="9"/>
    <w:rsid w:val="003C5CD6"/>
    <w:rPr>
      <w:rFonts w:ascii="Univers" w:hAnsi="Univers"/>
      <w:b/>
      <w:sz w:val="28"/>
      <w:szCs w:val="24"/>
      <w:lang w:val="en-GB"/>
    </w:rPr>
  </w:style>
  <w:style w:type="character" w:customStyle="1" w:styleId="Heading8Char">
    <w:name w:val="Heading 8 Char"/>
    <w:basedOn w:val="DefaultParagraphFont"/>
    <w:link w:val="Heading8"/>
    <w:uiPriority w:val="9"/>
    <w:rsid w:val="003C5CD6"/>
    <w:rPr>
      <w:rFonts w:ascii="Univers" w:hAnsi="Univers"/>
      <w:b/>
      <w:sz w:val="32"/>
      <w:szCs w:val="24"/>
      <w:lang w:val="en-GB"/>
    </w:rPr>
  </w:style>
  <w:style w:type="character" w:customStyle="1" w:styleId="Heading9Char">
    <w:name w:val="Heading 9 Char"/>
    <w:basedOn w:val="DefaultParagraphFont"/>
    <w:link w:val="Heading9"/>
    <w:uiPriority w:val="9"/>
    <w:rsid w:val="003C5CD6"/>
    <w:rPr>
      <w:i/>
      <w:iCs/>
      <w:sz w:val="24"/>
      <w:szCs w:val="24"/>
      <w:lang w:val="en-GB"/>
    </w:rPr>
  </w:style>
  <w:style w:type="paragraph" w:customStyle="1" w:styleId="Para-decision">
    <w:name w:val="Para-decision"/>
    <w:basedOn w:val="Normal"/>
    <w:rsid w:val="003C5CD6"/>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rFonts w:eastAsia="Times New Roman"/>
      <w:color w:val="000000"/>
      <w:sz w:val="22"/>
      <w:lang w:eastAsia="en-US"/>
    </w:rPr>
  </w:style>
  <w:style w:type="paragraph" w:customStyle="1" w:styleId="Quotationtextindented">
    <w:name w:val="Quotation text (indented)"/>
    <w:basedOn w:val="Normal"/>
    <w:qFormat/>
    <w:rsid w:val="003C5CD6"/>
    <w:pPr>
      <w:spacing w:before="120" w:after="120"/>
      <w:ind w:left="720" w:right="720"/>
    </w:pPr>
    <w:rPr>
      <w:rFonts w:eastAsia="Times New Roman"/>
      <w:bCs/>
      <w:sz w:val="22"/>
      <w:lang w:eastAsia="en-US"/>
    </w:rPr>
  </w:style>
  <w:style w:type="paragraph" w:customStyle="1" w:styleId="recommendationheader">
    <w:name w:val="recommendation header"/>
    <w:basedOn w:val="Heading2"/>
    <w:qFormat/>
    <w:rsid w:val="003C5CD6"/>
    <w:rPr>
      <w:rFonts w:eastAsia="Times New Roman"/>
      <w:i w:val="0"/>
      <w:kern w:val="0"/>
      <w:sz w:val="22"/>
      <w:lang w:eastAsia="en-US"/>
    </w:rPr>
  </w:style>
  <w:style w:type="paragraph" w:customStyle="1" w:styleId="recommendationheaderlong">
    <w:name w:val="recommendation header long"/>
    <w:basedOn w:val="Heading2longmultiline"/>
    <w:qFormat/>
    <w:rsid w:val="003C5CD6"/>
    <w:rPr>
      <w:rFonts w:eastAsia="Times New Roman"/>
    </w:rPr>
  </w:style>
  <w:style w:type="paragraph" w:customStyle="1" w:styleId="reference">
    <w:name w:val="reference"/>
    <w:basedOn w:val="Heading9"/>
    <w:qFormat/>
    <w:rsid w:val="003C5CD6"/>
    <w:rPr>
      <w:rFonts w:eastAsia="Times New Roman"/>
      <w:i w:val="0"/>
      <w:sz w:val="18"/>
      <w:lang w:eastAsia="en-US"/>
    </w:rPr>
  </w:style>
  <w:style w:type="character" w:customStyle="1" w:styleId="StyleFootnoteReferenceNounderline">
    <w:name w:val="Style Footnote Reference + No underline"/>
    <w:rsid w:val="003C5CD6"/>
    <w:rPr>
      <w:sz w:val="18"/>
      <w:u w:val="none"/>
      <w:vertAlign w:val="baseline"/>
    </w:rPr>
  </w:style>
  <w:style w:type="paragraph" w:customStyle="1" w:styleId="tabletitle">
    <w:name w:val="table title"/>
    <w:basedOn w:val="Heading2"/>
    <w:qFormat/>
    <w:rsid w:val="003C5CD6"/>
    <w:pPr>
      <w:jc w:val="left"/>
      <w:outlineLvl w:val="9"/>
    </w:pPr>
    <w:rPr>
      <w:rFonts w:eastAsia="Times New Roman"/>
      <w:kern w:val="0"/>
      <w:sz w:val="22"/>
      <w:lang w:eastAsia="en-US"/>
    </w:rPr>
  </w:style>
  <w:style w:type="paragraph" w:styleId="TOAHeading">
    <w:name w:val="toa heading"/>
    <w:basedOn w:val="Normal"/>
    <w:next w:val="Normal"/>
    <w:rsid w:val="003C5CD6"/>
    <w:pPr>
      <w:spacing w:before="120"/>
    </w:pPr>
    <w:rPr>
      <w:rFonts w:eastAsia="Times New Roman" w:cs="Arial"/>
      <w:b/>
      <w:bCs/>
      <w:lang w:eastAsia="en-US"/>
    </w:rPr>
  </w:style>
  <w:style w:type="paragraph" w:styleId="TOC4">
    <w:name w:val="toc 4"/>
    <w:basedOn w:val="Normal"/>
    <w:next w:val="Normal"/>
    <w:autoRedefine/>
    <w:rsid w:val="003C5CD6"/>
    <w:pPr>
      <w:spacing w:before="120" w:after="120"/>
      <w:ind w:left="660"/>
      <w:jc w:val="left"/>
    </w:pPr>
    <w:rPr>
      <w:rFonts w:eastAsia="Times New Roman"/>
      <w:sz w:val="22"/>
      <w:lang w:eastAsia="en-US"/>
    </w:rPr>
  </w:style>
  <w:style w:type="paragraph" w:styleId="TOC5">
    <w:name w:val="toc 5"/>
    <w:basedOn w:val="Normal"/>
    <w:next w:val="Normal"/>
    <w:autoRedefine/>
    <w:rsid w:val="003C5CD6"/>
    <w:pPr>
      <w:spacing w:before="120" w:after="120"/>
      <w:ind w:left="880"/>
      <w:jc w:val="left"/>
    </w:pPr>
    <w:rPr>
      <w:rFonts w:eastAsia="Times New Roman"/>
      <w:sz w:val="22"/>
      <w:lang w:eastAsia="en-US"/>
    </w:rPr>
  </w:style>
  <w:style w:type="paragraph" w:styleId="TOC6">
    <w:name w:val="toc 6"/>
    <w:basedOn w:val="Normal"/>
    <w:next w:val="Normal"/>
    <w:autoRedefine/>
    <w:rsid w:val="003C5CD6"/>
    <w:pPr>
      <w:spacing w:before="120" w:after="120"/>
      <w:ind w:left="1100"/>
      <w:jc w:val="left"/>
    </w:pPr>
    <w:rPr>
      <w:rFonts w:eastAsia="Times New Roman"/>
      <w:sz w:val="22"/>
      <w:lang w:eastAsia="en-US"/>
    </w:rPr>
  </w:style>
  <w:style w:type="paragraph" w:styleId="TOC7">
    <w:name w:val="toc 7"/>
    <w:basedOn w:val="Normal"/>
    <w:next w:val="Normal"/>
    <w:autoRedefine/>
    <w:rsid w:val="003C5CD6"/>
    <w:pPr>
      <w:spacing w:before="120" w:after="120"/>
      <w:ind w:left="1320"/>
      <w:jc w:val="left"/>
    </w:pPr>
    <w:rPr>
      <w:rFonts w:eastAsia="Times New Roman"/>
      <w:sz w:val="22"/>
      <w:lang w:eastAsia="en-US"/>
    </w:rPr>
  </w:style>
  <w:style w:type="paragraph" w:styleId="TOC8">
    <w:name w:val="toc 8"/>
    <w:basedOn w:val="Normal"/>
    <w:next w:val="Normal"/>
    <w:autoRedefine/>
    <w:rsid w:val="003C5CD6"/>
    <w:pPr>
      <w:spacing w:before="120" w:after="120"/>
      <w:ind w:left="1540"/>
      <w:jc w:val="left"/>
    </w:pPr>
    <w:rPr>
      <w:rFonts w:eastAsia="Times New Roman"/>
      <w:sz w:val="22"/>
      <w:lang w:eastAsia="en-US"/>
    </w:rPr>
  </w:style>
  <w:style w:type="paragraph" w:styleId="TOC9">
    <w:name w:val="toc 9"/>
    <w:basedOn w:val="Normal"/>
    <w:next w:val="Normal"/>
    <w:autoRedefine/>
    <w:rsid w:val="003C5CD6"/>
    <w:pPr>
      <w:spacing w:before="120" w:after="120"/>
      <w:ind w:left="1760"/>
      <w:jc w:val="left"/>
    </w:pPr>
    <w:rPr>
      <w:rFonts w:eastAsia="Times New Roman"/>
      <w:sz w:val="22"/>
      <w:lang w:eastAsia="en-US"/>
    </w:rPr>
  </w:style>
  <w:style w:type="character" w:customStyle="1" w:styleId="Para1Char">
    <w:name w:val="Para1 Char"/>
    <w:link w:val="Para1"/>
    <w:locked/>
    <w:rsid w:val="003C5CD6"/>
    <w:rPr>
      <w:sz w:val="22"/>
      <w:szCs w:val="22"/>
      <w:lang w:val="en-GB" w:eastAsia="en-US"/>
    </w:rPr>
  </w:style>
  <w:style w:type="paragraph" w:customStyle="1" w:styleId="CBD-Doc-Type">
    <w:name w:val="CBD-Doc-Type"/>
    <w:basedOn w:val="Normal"/>
    <w:rsid w:val="003C5CD6"/>
    <w:pPr>
      <w:keepLines/>
      <w:spacing w:before="240" w:after="120"/>
    </w:pPr>
    <w:rPr>
      <w:rFonts w:eastAsia="Times New Roman" w:cs="Angsana New"/>
      <w:b/>
      <w:i/>
      <w:lang w:eastAsia="en-US"/>
    </w:rPr>
  </w:style>
  <w:style w:type="paragraph" w:customStyle="1" w:styleId="CBD-Doc">
    <w:name w:val="CBD-Doc"/>
    <w:basedOn w:val="Normal"/>
    <w:rsid w:val="003C5CD6"/>
    <w:pPr>
      <w:keepLines/>
      <w:numPr>
        <w:numId w:val="7"/>
      </w:numPr>
      <w:spacing w:after="120"/>
    </w:pPr>
    <w:rPr>
      <w:rFonts w:eastAsia="Times New Roman" w:cs="Angsana New"/>
      <w:sz w:val="22"/>
      <w:lang w:eastAsia="en-US"/>
    </w:rPr>
  </w:style>
  <w:style w:type="paragraph" w:styleId="ListParagraph">
    <w:name w:val="List Paragraph"/>
    <w:basedOn w:val="Normal"/>
    <w:link w:val="ListParagraphChar"/>
    <w:uiPriority w:val="34"/>
    <w:qFormat/>
    <w:rsid w:val="003C5CD6"/>
    <w:pPr>
      <w:ind w:left="720"/>
      <w:contextualSpacing/>
    </w:pPr>
    <w:rPr>
      <w:rFonts w:eastAsia="Times New Roman"/>
      <w:sz w:val="22"/>
      <w:lang w:eastAsia="en-US"/>
    </w:rPr>
  </w:style>
  <w:style w:type="paragraph" w:styleId="Caption">
    <w:name w:val="caption"/>
    <w:basedOn w:val="Normal"/>
    <w:next w:val="Normal"/>
    <w:uiPriority w:val="35"/>
    <w:unhideWhenUsed/>
    <w:qFormat/>
    <w:rsid w:val="003C5CD6"/>
    <w:pPr>
      <w:keepNext/>
      <w:keepLines/>
      <w:spacing w:after="200"/>
    </w:pPr>
    <w:rPr>
      <w:rFonts w:eastAsia="Times New Roman"/>
      <w:b/>
      <w:iCs/>
      <w:sz w:val="22"/>
      <w:szCs w:val="18"/>
      <w:lang w:eastAsia="en-US"/>
    </w:rPr>
  </w:style>
  <w:style w:type="character" w:customStyle="1" w:styleId="UnresolvedMention1">
    <w:name w:val="Unresolved Mention1"/>
    <w:basedOn w:val="DefaultParagraphFont"/>
    <w:uiPriority w:val="99"/>
    <w:semiHidden/>
    <w:unhideWhenUsed/>
    <w:rsid w:val="003C5CD6"/>
    <w:rPr>
      <w:color w:val="605E5C"/>
      <w:shd w:val="clear" w:color="auto" w:fill="E1DFDD"/>
    </w:rPr>
  </w:style>
  <w:style w:type="character" w:customStyle="1" w:styleId="UnresolvedMention2">
    <w:name w:val="Unresolved Mention2"/>
    <w:basedOn w:val="DefaultParagraphFont"/>
    <w:uiPriority w:val="99"/>
    <w:semiHidden/>
    <w:unhideWhenUsed/>
    <w:rsid w:val="003C5CD6"/>
    <w:rPr>
      <w:color w:val="605E5C"/>
      <w:shd w:val="clear" w:color="auto" w:fill="E1DFDD"/>
    </w:rPr>
  </w:style>
  <w:style w:type="character" w:customStyle="1" w:styleId="a1">
    <w:name w:val="なし"/>
    <w:rsid w:val="003C5CD6"/>
  </w:style>
  <w:style w:type="table" w:customStyle="1" w:styleId="TableGrid1">
    <w:name w:val="Table Grid1"/>
    <w:basedOn w:val="TableNormal"/>
    <w:next w:val="TableGrid"/>
    <w:uiPriority w:val="39"/>
    <w:rsid w:val="003C5CD6"/>
    <w:rPr>
      <w:rFonts w:asciiTheme="minorHAnsi" w:eastAsiaTheme="minorEastAsia" w:hAnsiTheme="minorHAnsi" w:cstheme="minorBidi"/>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3C5CD6"/>
    <w:rPr>
      <w:rFonts w:eastAsia="Times New Roman"/>
      <w:sz w:val="22"/>
      <w:szCs w:val="24"/>
      <w:lang w:val="en-GB" w:eastAsia="en-US"/>
    </w:rPr>
  </w:style>
  <w:style w:type="character" w:customStyle="1" w:styleId="Style1Char">
    <w:name w:val="Style1 Char"/>
    <w:basedOn w:val="ListParagraphChar"/>
    <w:link w:val="Style1"/>
    <w:rsid w:val="003C5CD6"/>
    <w:rPr>
      <w:rFonts w:eastAsia="Times New Roman"/>
      <w:sz w:val="22"/>
      <w:szCs w:val="24"/>
      <w:lang w:val="en-GB" w:eastAsia="en-US"/>
    </w:rPr>
  </w:style>
  <w:style w:type="paragraph" w:styleId="NoSpacing">
    <w:name w:val="No Spacing"/>
    <w:uiPriority w:val="1"/>
    <w:qFormat/>
    <w:rsid w:val="003C5CD6"/>
    <w:rPr>
      <w:rFonts w:asciiTheme="minorHAnsi" w:eastAsiaTheme="minorEastAsia" w:hAnsiTheme="minorHAnsi" w:cstheme="minorBidi"/>
      <w:sz w:val="22"/>
      <w:szCs w:val="22"/>
      <w:lang w:val="en-CA" w:eastAsia="ja-JP"/>
    </w:rPr>
  </w:style>
  <w:style w:type="paragraph" w:customStyle="1" w:styleId="a2">
    <w:name w:val="本文"/>
    <w:rsid w:val="003C5CD6"/>
    <w:pPr>
      <w:pBdr>
        <w:top w:val="nil"/>
        <w:left w:val="nil"/>
        <w:bottom w:val="nil"/>
        <w:right w:val="nil"/>
        <w:between w:val="nil"/>
        <w:bar w:val="nil"/>
      </w:pBdr>
      <w:jc w:val="both"/>
    </w:pPr>
    <w:rPr>
      <w:rFonts w:eastAsia="Times New Roman"/>
      <w:color w:val="000000"/>
      <w:sz w:val="22"/>
      <w:szCs w:val="22"/>
      <w:u w:color="000000"/>
      <w:bdr w:val="nil"/>
      <w:lang w:eastAsia="en-US"/>
    </w:rPr>
  </w:style>
  <w:style w:type="paragraph" w:customStyle="1" w:styleId="Rubrik1Nr">
    <w:name w:val="Rubrik 1 Nr"/>
    <w:basedOn w:val="Heading1"/>
    <w:next w:val="Normal"/>
    <w:qFormat/>
    <w:rsid w:val="003C5CD6"/>
    <w:pPr>
      <w:keepLines/>
      <w:tabs>
        <w:tab w:val="clear" w:pos="720"/>
      </w:tabs>
      <w:spacing w:after="60" w:line="259" w:lineRule="auto"/>
      <w:ind w:left="720" w:hanging="360"/>
      <w:jc w:val="left"/>
    </w:pPr>
    <w:rPr>
      <w:rFonts w:ascii="Calibri" w:eastAsiaTheme="majorEastAsia" w:hAnsi="Calibri"/>
      <w:b/>
      <w:bCs/>
      <w:noProof/>
      <w:kern w:val="0"/>
      <w:sz w:val="22"/>
      <w:lang w:val="en-CA" w:eastAsia="ja-JP"/>
    </w:rPr>
  </w:style>
  <w:style w:type="paragraph" w:customStyle="1" w:styleId="Rubrik2Nr">
    <w:name w:val="Rubrik 2 Nr"/>
    <w:basedOn w:val="Heading2"/>
    <w:next w:val="Normal"/>
    <w:qFormat/>
    <w:rsid w:val="003C5CD6"/>
    <w:pPr>
      <w:keepLines/>
      <w:tabs>
        <w:tab w:val="clear" w:pos="720"/>
      </w:tabs>
      <w:spacing w:before="240" w:after="60" w:line="259" w:lineRule="auto"/>
      <w:ind w:left="1440" w:hanging="360"/>
      <w:jc w:val="left"/>
    </w:pPr>
    <w:rPr>
      <w:rFonts w:ascii="Calibri" w:eastAsiaTheme="majorEastAsia" w:hAnsi="Calibri" w:cstheme="majorBidi"/>
      <w:bCs w:val="0"/>
      <w:iCs w:val="0"/>
      <w:kern w:val="0"/>
      <w:sz w:val="22"/>
      <w:szCs w:val="26"/>
      <w:lang w:val="en-CA" w:eastAsia="ja-JP"/>
    </w:rPr>
  </w:style>
  <w:style w:type="paragraph" w:customStyle="1" w:styleId="Rubrik3Nr">
    <w:name w:val="Rubrik 3 Nr"/>
    <w:basedOn w:val="Heading3"/>
    <w:next w:val="Normal"/>
    <w:qFormat/>
    <w:rsid w:val="003C5CD6"/>
    <w:pPr>
      <w:keepLines/>
      <w:tabs>
        <w:tab w:val="clear" w:pos="567"/>
      </w:tabs>
      <w:spacing w:before="240" w:after="60" w:line="259" w:lineRule="auto"/>
      <w:ind w:left="2160" w:hanging="180"/>
      <w:jc w:val="left"/>
    </w:pPr>
    <w:rPr>
      <w:rFonts w:ascii="Calibri" w:eastAsiaTheme="majorEastAsia" w:hAnsi="Calibri" w:cstheme="majorBidi"/>
      <w:i/>
      <w:iCs w:val="0"/>
      <w:sz w:val="22"/>
      <w:szCs w:val="28"/>
      <w:u w:val="none"/>
      <w:lang w:val="en-CA" w:eastAsia="ja-JP"/>
    </w:rPr>
  </w:style>
  <w:style w:type="character" w:customStyle="1" w:styleId="UnresolvedMention3">
    <w:name w:val="Unresolved Mention3"/>
    <w:basedOn w:val="DefaultParagraphFont"/>
    <w:uiPriority w:val="99"/>
    <w:semiHidden/>
    <w:unhideWhenUsed/>
    <w:rsid w:val="003C5CD6"/>
    <w:rPr>
      <w:color w:val="605E5C"/>
      <w:shd w:val="clear" w:color="auto" w:fill="E1DFDD"/>
    </w:rPr>
  </w:style>
  <w:style w:type="paragraph" w:styleId="Revision">
    <w:name w:val="Revision"/>
    <w:hidden/>
    <w:uiPriority w:val="99"/>
    <w:semiHidden/>
    <w:rsid w:val="003C5CD6"/>
    <w:rPr>
      <w:rFonts w:eastAsia="Times New Roman"/>
      <w:sz w:val="22"/>
      <w:szCs w:val="24"/>
      <w:lang w:val="en-GB" w:eastAsia="en-US"/>
    </w:rPr>
  </w:style>
  <w:style w:type="paragraph" w:styleId="CommentSubject">
    <w:name w:val="annotation subject"/>
    <w:basedOn w:val="CommentText"/>
    <w:next w:val="CommentText"/>
    <w:link w:val="CommentSubjectChar"/>
    <w:uiPriority w:val="99"/>
    <w:semiHidden/>
    <w:unhideWhenUsed/>
    <w:rsid w:val="003C5CD6"/>
    <w:pPr>
      <w:jc w:val="both"/>
    </w:pPr>
    <w:rPr>
      <w:rFonts w:eastAsia="Times New Roman"/>
      <w:b/>
      <w:bCs/>
      <w:sz w:val="20"/>
      <w:szCs w:val="20"/>
      <w:lang w:eastAsia="en-US"/>
    </w:rPr>
  </w:style>
  <w:style w:type="character" w:customStyle="1" w:styleId="CommentTextChar1">
    <w:name w:val="Comment Text Char1"/>
    <w:basedOn w:val="DefaultParagraphFont"/>
    <w:link w:val="CommentText"/>
    <w:uiPriority w:val="99"/>
    <w:rsid w:val="003C5CD6"/>
    <w:rPr>
      <w:sz w:val="24"/>
      <w:szCs w:val="24"/>
      <w:lang w:val="en-GB"/>
    </w:rPr>
  </w:style>
  <w:style w:type="character" w:customStyle="1" w:styleId="CommentSubjectChar">
    <w:name w:val="Comment Subject Char"/>
    <w:basedOn w:val="CommentTextChar1"/>
    <w:link w:val="CommentSubject"/>
    <w:uiPriority w:val="99"/>
    <w:semiHidden/>
    <w:rsid w:val="003C5CD6"/>
    <w:rPr>
      <w:rFonts w:eastAsia="Times New Roman"/>
      <w:b/>
      <w:bCs/>
      <w:sz w:val="24"/>
      <w:szCs w:val="24"/>
      <w:lang w:val="en-GB" w:eastAsia="en-US"/>
    </w:rPr>
  </w:style>
  <w:style w:type="character" w:customStyle="1" w:styleId="UnresolvedMention4">
    <w:name w:val="Unresolved Mention4"/>
    <w:basedOn w:val="DefaultParagraphFont"/>
    <w:uiPriority w:val="99"/>
    <w:semiHidden/>
    <w:unhideWhenUsed/>
    <w:rsid w:val="003C5CD6"/>
    <w:rPr>
      <w:color w:val="605E5C"/>
      <w:shd w:val="clear" w:color="auto" w:fill="E1DFDD"/>
    </w:rPr>
  </w:style>
  <w:style w:type="numbering" w:customStyle="1" w:styleId="1">
    <w:name w:val="読み込んだスタイル1"/>
    <w:rsid w:val="003C5CD6"/>
    <w:pPr>
      <w:numPr>
        <w:numId w:val="20"/>
      </w:numPr>
    </w:pPr>
  </w:style>
  <w:style w:type="character" w:customStyle="1" w:styleId="Hyperlink0">
    <w:name w:val="Hyperlink.0"/>
    <w:basedOn w:val="Hyperlink"/>
    <w:rsid w:val="003C5CD6"/>
    <w:rPr>
      <w:color w:val="000000"/>
      <w:sz w:val="18"/>
      <w:szCs w:val="18"/>
      <w:u w:val="single" w:color="0000FF"/>
      <w14:textOutline w14:w="0" w14:cap="rnd" w14:cmpd="sng" w14:algn="ctr">
        <w14:noFill/>
        <w14:prstDash w14:val="solid"/>
        <w14:bevel/>
      </w14:textOutline>
    </w:rPr>
  </w:style>
  <w:style w:type="numbering" w:customStyle="1" w:styleId="2">
    <w:name w:val="読み込んだスタイル2"/>
    <w:rsid w:val="003C5CD6"/>
    <w:pPr>
      <w:numPr>
        <w:numId w:val="22"/>
      </w:numPr>
    </w:pPr>
  </w:style>
  <w:style w:type="paragraph" w:customStyle="1" w:styleId="20">
    <w:name w:val="見出し2"/>
    <w:next w:val="a2"/>
    <w:rsid w:val="003C5CD6"/>
    <w:pPr>
      <w:keepNext/>
      <w:pBdr>
        <w:top w:val="nil"/>
        <w:left w:val="nil"/>
        <w:bottom w:val="nil"/>
        <w:right w:val="nil"/>
        <w:between w:val="nil"/>
        <w:bar w:val="nil"/>
      </w:pBdr>
      <w:tabs>
        <w:tab w:val="left" w:pos="720"/>
      </w:tabs>
      <w:spacing w:before="120" w:after="120"/>
      <w:jc w:val="center"/>
      <w:outlineLvl w:val="1"/>
    </w:pPr>
    <w:rPr>
      <w:rFonts w:eastAsia="Times New Roman"/>
      <w:b/>
      <w:bCs/>
      <w:color w:val="000000"/>
      <w:sz w:val="22"/>
      <w:szCs w:val="22"/>
      <w:u w:color="000000"/>
      <w:bdr w:val="nil"/>
      <w:lang w:val="en-CA" w:eastAsia="ja-JP"/>
    </w:rPr>
  </w:style>
  <w:style w:type="character" w:customStyle="1" w:styleId="Hyperlink3">
    <w:name w:val="Hyperlink.3"/>
    <w:basedOn w:val="Hyperlink0"/>
    <w:rsid w:val="003C5CD6"/>
    <w:rPr>
      <w:rFonts w:ascii="Times New Roman" w:eastAsia="Times New Roman" w:hAnsi="Times New Roman" w:cs="Times New Roman"/>
      <w:color w:val="000000"/>
      <w:sz w:val="20"/>
      <w:szCs w:val="20"/>
      <w:u w:val="single" w:color="0000FF"/>
      <w14:textOutline w14:w="0" w14:cap="rnd" w14:cmpd="sng" w14:algn="ctr">
        <w14:noFill/>
        <w14:prstDash w14:val="solid"/>
        <w14:bevel/>
      </w14:textOutline>
    </w:rPr>
  </w:style>
  <w:style w:type="numbering" w:customStyle="1" w:styleId="6">
    <w:name w:val="読み込んだスタイル6"/>
    <w:rsid w:val="003C5CD6"/>
    <w:pPr>
      <w:numPr>
        <w:numId w:val="23"/>
      </w:numPr>
    </w:pPr>
  </w:style>
  <w:style w:type="character" w:customStyle="1" w:styleId="Hyperlink4">
    <w:name w:val="Hyperlink.4"/>
    <w:basedOn w:val="Hyperlink0"/>
    <w:rsid w:val="003C5CD6"/>
    <w:rPr>
      <w:color w:val="000000"/>
      <w:sz w:val="20"/>
      <w:szCs w:val="20"/>
      <w:u w:val="single" w:color="0000FF"/>
      <w14:textOutline w14:w="0" w14:cap="rnd" w14:cmpd="sng" w14:algn="ctr">
        <w14:noFill/>
        <w14:prstDash w14:val="solid"/>
        <w14:bevel/>
      </w14:textOutline>
    </w:rPr>
  </w:style>
  <w:style w:type="numbering" w:customStyle="1" w:styleId="8">
    <w:name w:val="読み込んだスタイル8"/>
    <w:rsid w:val="003C5CD6"/>
    <w:pPr>
      <w:numPr>
        <w:numId w:val="24"/>
      </w:numPr>
    </w:pPr>
  </w:style>
  <w:style w:type="paragraph" w:styleId="NormalWeb">
    <w:name w:val="Normal (Web)"/>
    <w:basedOn w:val="Normal"/>
    <w:uiPriority w:val="99"/>
    <w:unhideWhenUsed/>
    <w:rsid w:val="003C5CD6"/>
    <w:rPr>
      <w:rFonts w:eastAsia="Times New Roman"/>
      <w:lang w:eastAsia="en-US"/>
    </w:rPr>
  </w:style>
  <w:style w:type="character" w:customStyle="1" w:styleId="style21">
    <w:name w:val="style21"/>
    <w:basedOn w:val="DefaultParagraphFont"/>
    <w:rsid w:val="00150D69"/>
    <w:rPr>
      <w:b w:val="0"/>
      <w:bCs w:val="0"/>
      <w:i w:val="0"/>
      <w:iCs w:val="0"/>
      <w:color w:val="000080"/>
      <w:sz w:val="24"/>
      <w:szCs w:val="24"/>
    </w:rPr>
  </w:style>
  <w:style w:type="character" w:styleId="UnresolvedMention">
    <w:name w:val="Unresolved Mention"/>
    <w:basedOn w:val="DefaultParagraphFont"/>
    <w:uiPriority w:val="99"/>
    <w:semiHidden/>
    <w:unhideWhenUsed/>
    <w:rsid w:val="00B825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bd.int/doc/decisions/cop-12/cop-12-dec-17-zh.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bd.int/invasive/forum2/"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www.wcoomd.org/-/media/wco/public/global/pdf/topics/facilitation/instruments-and-tools/tools/safe-package/aeo-compendium.pdf?db=web" TargetMode="External"/><Relationship Id="rId2" Type="http://schemas.openxmlformats.org/officeDocument/2006/relationships/hyperlink" Target="http://www.wcoomd.org/~/media/wco/public/global/pdf/topics/facilitation/activities-and-programmes/tf-negociations/wco-docs/info-sheets-on-tf-measures/single-window-concept.pdf" TargetMode="External"/><Relationship Id="rId1" Type="http://schemas.openxmlformats.org/officeDocument/2006/relationships/hyperlink" Target="https://www.cbd.int/doc/meetings/sbstta/sbstta-18/official/sbstta-18-09-add1-zh.pdf" TargetMode="External"/><Relationship Id="rId6" Type="http://schemas.openxmlformats.org/officeDocument/2006/relationships/hyperlink" Target="https://www.cbd.int/invasive/cbdtoolkit/" TargetMode="External"/><Relationship Id="rId5" Type="http://schemas.openxmlformats.org/officeDocument/2006/relationships/hyperlink" Target="http://diise.islandconservation.org/" TargetMode="External"/><Relationship Id="rId4" Type="http://schemas.openxmlformats.org/officeDocument/2006/relationships/hyperlink" Target="https://ipbes.net/policy-support/tools-instruments/environmental-impact-classification-alien-taxa-eica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ROWLEY\Application%20Data\Microsoft\Templates\BASIC-CBD-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4FDBD6-1A56-4C80-ACF6-3CCA138BB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BASIC-CBD-Doc.dot</Template>
  <TotalTime>1</TotalTime>
  <Pages>20</Pages>
  <Words>13305</Words>
  <Characters>1152</Characters>
  <Application>Microsoft Office Word</Application>
  <DocSecurity>0</DocSecurity>
  <Lines>9</Lines>
  <Paragraphs>28</Paragraphs>
  <ScaleCrop>false</ScaleCrop>
  <HeadingPairs>
    <vt:vector size="2" baseType="variant">
      <vt:variant>
        <vt:lpstr>Title</vt:lpstr>
      </vt:variant>
      <vt:variant>
        <vt:i4>1</vt:i4>
      </vt:variant>
    </vt:vector>
  </HeadingPairs>
  <TitlesOfParts>
    <vt:vector size="1" baseType="lpstr">
      <vt:lpstr>外来入侵物种</vt:lpstr>
    </vt:vector>
  </TitlesOfParts>
  <Company>SCBD</Company>
  <LinksUpToDate>false</LinksUpToDate>
  <CharactersWithSpaces>14429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外来入侵物种</dc:title>
  <dc:subject>CBD/WG2020/2/</dc:subject>
  <dc:creator>SCBD</dc:creator>
  <cp:lastModifiedBy>Xue He Yan</cp:lastModifiedBy>
  <cp:revision>3</cp:revision>
  <cp:lastPrinted>2017-06-23T16:11:00Z</cp:lastPrinted>
  <dcterms:created xsi:type="dcterms:W3CDTF">2020-08-24T19:54:00Z</dcterms:created>
  <dcterms:modified xsi:type="dcterms:W3CDTF">2020-08-24T20:42:00Z</dcterms:modified>
</cp:coreProperties>
</file>